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C3FDB" w14:textId="77777777" w:rsidR="00AB3DD9" w:rsidRPr="00874E0D" w:rsidRDefault="00AB3DD9" w:rsidP="00AB3DD9">
      <w:pPr>
        <w:jc w:val="center"/>
      </w:pPr>
      <w:r w:rsidRPr="00874E0D">
        <w:rPr>
          <w:noProof/>
          <w:lang w:bidi="he-IL"/>
        </w:rPr>
        <w:drawing>
          <wp:inline distT="0" distB="0" distL="0" distR="0" wp14:anchorId="2701B223" wp14:editId="071BABDB">
            <wp:extent cx="6675120" cy="68346"/>
            <wp:effectExtent l="0" t="0" r="0" b="8255"/>
            <wp:docPr id="5" name="Picture 5"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5120" cy="68346"/>
                    </a:xfrm>
                    <a:prstGeom prst="rect">
                      <a:avLst/>
                    </a:prstGeom>
                    <a:noFill/>
                    <a:ln>
                      <a:noFill/>
                    </a:ln>
                  </pic:spPr>
                </pic:pic>
              </a:graphicData>
            </a:graphic>
          </wp:inline>
        </w:drawing>
      </w:r>
    </w:p>
    <w:p w14:paraId="15EA706E" w14:textId="75AA749E" w:rsidR="00AB3DD9" w:rsidRPr="00874E0D" w:rsidRDefault="00D70B19" w:rsidP="00AB3DD9">
      <w:pPr>
        <w:pStyle w:val="Title"/>
      </w:pPr>
      <w:hyperlink r:id="rId9" w:history="1">
        <w:r w:rsidR="00AB3DD9" w:rsidRPr="007421C1">
          <w:rPr>
            <w:rStyle w:val="Hyperlink"/>
          </w:rPr>
          <w:t>Birth</w:t>
        </w:r>
      </w:hyperlink>
      <w:r w:rsidR="00AB3DD9">
        <w:t xml:space="preserve"> </w:t>
      </w:r>
      <w:r w:rsidR="00AB3DD9" w:rsidRPr="00874E0D">
        <w:t>Pangs</w:t>
      </w:r>
      <w:r w:rsidR="00AB3DD9">
        <w:t xml:space="preserve"> </w:t>
      </w:r>
      <w:r w:rsidR="00AB3DD9" w:rsidRPr="00874E0D">
        <w:t>of</w:t>
      </w:r>
      <w:r w:rsidR="00AB3DD9">
        <w:t xml:space="preserve"> </w:t>
      </w:r>
      <w:hyperlink r:id="rId10" w:history="1">
        <w:r w:rsidR="00AB3DD9" w:rsidRPr="007421C1">
          <w:rPr>
            <w:rStyle w:val="Hyperlink"/>
          </w:rPr>
          <w:t>Messiah</w:t>
        </w:r>
      </w:hyperlink>
      <w:r w:rsidR="00AB3DD9">
        <w:t xml:space="preserve"> </w:t>
      </w:r>
      <w:r w:rsidR="00AB3DD9" w:rsidRPr="00874E0D">
        <w:t>-</w:t>
      </w:r>
      <w:r w:rsidR="00AB3DD9">
        <w:t xml:space="preserve"> </w:t>
      </w:r>
      <w:r w:rsidR="00AB3DD9" w:rsidRPr="00874E0D">
        <w:t>Chevlei</w:t>
      </w:r>
      <w:r w:rsidR="00AB3DD9">
        <w:t xml:space="preserve"> </w:t>
      </w:r>
      <w:hyperlink r:id="rId11" w:history="1">
        <w:r w:rsidR="00AB3DD9" w:rsidRPr="007421C1">
          <w:rPr>
            <w:rStyle w:val="Hyperlink"/>
          </w:rPr>
          <w:t>Mashiach</w:t>
        </w:r>
      </w:hyperlink>
      <w:r w:rsidR="00AB3DD9">
        <w:t xml:space="preserve"> </w:t>
      </w:r>
    </w:p>
    <w:p w14:paraId="5DE7E475" w14:textId="77777777" w:rsidR="00AB3DD9" w:rsidRPr="00874E0D" w:rsidRDefault="00AB3DD9" w:rsidP="00AB3DD9">
      <w:pPr>
        <w:jc w:val="center"/>
      </w:pPr>
      <w:r w:rsidRPr="00874E0D">
        <w:t>By</w:t>
      </w:r>
      <w:r>
        <w:t xml:space="preserve"> </w:t>
      </w:r>
      <w:r w:rsidRPr="00874E0D">
        <w:t>Rabbi</w:t>
      </w:r>
      <w:r>
        <w:t xml:space="preserve"> </w:t>
      </w:r>
      <w:r w:rsidRPr="00874E0D">
        <w:t>Dr.</w:t>
      </w:r>
      <w:r>
        <w:t xml:space="preserve"> </w:t>
      </w:r>
      <w:r w:rsidRPr="00874E0D">
        <w:t>Hillel</w:t>
      </w:r>
      <w:r>
        <w:t xml:space="preserve"> </w:t>
      </w:r>
      <w:r w:rsidRPr="00874E0D">
        <w:t>ben</w:t>
      </w:r>
      <w:r>
        <w:t xml:space="preserve"> </w:t>
      </w:r>
      <w:r w:rsidRPr="00874E0D">
        <w:t>David</w:t>
      </w:r>
      <w:r>
        <w:t xml:space="preserve"> </w:t>
      </w:r>
      <w:r w:rsidRPr="00874E0D">
        <w:t>(Greg</w:t>
      </w:r>
      <w:r>
        <w:t xml:space="preserve"> </w:t>
      </w:r>
      <w:r w:rsidRPr="00874E0D">
        <w:t>Killian)</w:t>
      </w:r>
    </w:p>
    <w:p w14:paraId="243434B2" w14:textId="77777777" w:rsidR="00AB3DD9" w:rsidRPr="00874E0D" w:rsidRDefault="00AB3DD9" w:rsidP="00AB3DD9">
      <w:pPr>
        <w:jc w:val="center"/>
      </w:pPr>
      <w:r w:rsidRPr="00874E0D">
        <w:rPr>
          <w:noProof/>
          <w:lang w:bidi="he-IL"/>
        </w:rPr>
        <w:drawing>
          <wp:inline distT="0" distB="0" distL="0" distR="0" wp14:anchorId="4B9C9A71" wp14:editId="51DDCF7F">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1D6627D" w14:textId="77777777" w:rsidR="00AB3DD9" w:rsidRPr="00874E0D" w:rsidRDefault="00AB3DD9" w:rsidP="00AB3DD9"/>
    <w:p w14:paraId="188D1660" w14:textId="77777777" w:rsidR="00AB3DD9" w:rsidRPr="00874E0D" w:rsidRDefault="00AB3DD9" w:rsidP="00AB3DD9">
      <w:pPr>
        <w:jc w:val="left"/>
        <w:sectPr w:rsidR="00AB3DD9" w:rsidRPr="00874E0D" w:rsidSect="00AB3DD9">
          <w:footerReference w:type="even" r:id="rId12"/>
          <w:footerReference w:type="default" r:id="rId13"/>
          <w:pgSz w:w="12240" w:h="15840"/>
          <w:pgMar w:top="720" w:right="720" w:bottom="720" w:left="1008" w:header="720" w:footer="720" w:gutter="0"/>
          <w:cols w:space="720"/>
          <w:docGrid w:linePitch="360"/>
        </w:sectPr>
      </w:pPr>
    </w:p>
    <w:p w14:paraId="2C947904" w14:textId="5BD94199" w:rsidR="007421C1" w:rsidRDefault="007421C1">
      <w:pPr>
        <w:pStyle w:val="TOC1"/>
        <w:tabs>
          <w:tab w:val="right" w:leader="dot" w:pos="5030"/>
        </w:tabs>
        <w:rPr>
          <w:rFonts w:asciiTheme="minorHAnsi" w:eastAsiaTheme="minorEastAsia" w:hAnsiTheme="minorHAnsi" w:cstheme="minorBidi"/>
          <w:b w:val="0"/>
          <w:bCs w:val="0"/>
          <w:noProof/>
          <w:sz w:val="22"/>
          <w:szCs w:val="22"/>
          <w:lang w:bidi="he-IL"/>
        </w:rPr>
      </w:pPr>
      <w:r>
        <w:fldChar w:fldCharType="begin"/>
      </w:r>
      <w:r>
        <w:instrText xml:space="preserve"> TOC \o "1-1" \h \z \t "Heading 2,2,Heading 3,3" </w:instrText>
      </w:r>
      <w:r>
        <w:fldChar w:fldCharType="separate"/>
      </w:r>
      <w:hyperlink w:anchor="_Toc45617101" w:history="1">
        <w:r w:rsidRPr="00D80E85">
          <w:rPr>
            <w:rStyle w:val="Hyperlink"/>
            <w:noProof/>
          </w:rPr>
          <w:t>Exile with Laban</w:t>
        </w:r>
        <w:r>
          <w:rPr>
            <w:noProof/>
            <w:webHidden/>
          </w:rPr>
          <w:tab/>
        </w:r>
        <w:r>
          <w:rPr>
            <w:noProof/>
            <w:webHidden/>
          </w:rPr>
          <w:fldChar w:fldCharType="begin"/>
        </w:r>
        <w:r>
          <w:rPr>
            <w:noProof/>
            <w:webHidden/>
          </w:rPr>
          <w:instrText xml:space="preserve"> PAGEREF _Toc45617101 \h </w:instrText>
        </w:r>
        <w:r>
          <w:rPr>
            <w:noProof/>
            <w:webHidden/>
          </w:rPr>
        </w:r>
        <w:r>
          <w:rPr>
            <w:noProof/>
            <w:webHidden/>
          </w:rPr>
          <w:fldChar w:fldCharType="separate"/>
        </w:r>
        <w:r w:rsidR="00D70B19">
          <w:rPr>
            <w:noProof/>
            <w:webHidden/>
          </w:rPr>
          <w:t>8</w:t>
        </w:r>
        <w:r>
          <w:rPr>
            <w:noProof/>
            <w:webHidden/>
          </w:rPr>
          <w:fldChar w:fldCharType="end"/>
        </w:r>
      </w:hyperlink>
    </w:p>
    <w:p w14:paraId="56F353C3" w14:textId="75D66AF0" w:rsidR="007421C1" w:rsidRDefault="00D70B19">
      <w:pPr>
        <w:pStyle w:val="TOC2"/>
        <w:tabs>
          <w:tab w:val="right" w:leader="dot" w:pos="5030"/>
        </w:tabs>
        <w:rPr>
          <w:rFonts w:asciiTheme="minorHAnsi" w:eastAsiaTheme="minorEastAsia" w:hAnsiTheme="minorHAnsi" w:cstheme="minorBidi"/>
          <w:noProof/>
          <w:sz w:val="22"/>
          <w:szCs w:val="22"/>
          <w:lang w:bidi="he-IL"/>
        </w:rPr>
      </w:pPr>
      <w:hyperlink w:anchor="_Toc45617102" w:history="1">
        <w:r w:rsidR="007421C1" w:rsidRPr="00D80E85">
          <w:rPr>
            <w:rStyle w:val="Hyperlink"/>
            <w:noProof/>
          </w:rPr>
          <w:t>The Beginning of the Exile in Edom / Rome</w:t>
        </w:r>
        <w:r w:rsidR="007421C1">
          <w:rPr>
            <w:noProof/>
            <w:webHidden/>
          </w:rPr>
          <w:tab/>
        </w:r>
        <w:r w:rsidR="007421C1">
          <w:rPr>
            <w:noProof/>
            <w:webHidden/>
          </w:rPr>
          <w:fldChar w:fldCharType="begin"/>
        </w:r>
        <w:r w:rsidR="007421C1">
          <w:rPr>
            <w:noProof/>
            <w:webHidden/>
          </w:rPr>
          <w:instrText xml:space="preserve"> PAGEREF _Toc45617102 \h </w:instrText>
        </w:r>
        <w:r w:rsidR="007421C1">
          <w:rPr>
            <w:noProof/>
            <w:webHidden/>
          </w:rPr>
        </w:r>
        <w:r w:rsidR="007421C1">
          <w:rPr>
            <w:noProof/>
            <w:webHidden/>
          </w:rPr>
          <w:fldChar w:fldCharType="separate"/>
        </w:r>
        <w:r>
          <w:rPr>
            <w:noProof/>
            <w:webHidden/>
          </w:rPr>
          <w:t>13</w:t>
        </w:r>
        <w:r w:rsidR="007421C1">
          <w:rPr>
            <w:noProof/>
            <w:webHidden/>
          </w:rPr>
          <w:fldChar w:fldCharType="end"/>
        </w:r>
      </w:hyperlink>
    </w:p>
    <w:p w14:paraId="4FE13A5A" w14:textId="427F198C" w:rsidR="007421C1" w:rsidRDefault="00D70B19">
      <w:pPr>
        <w:pStyle w:val="TOC2"/>
        <w:tabs>
          <w:tab w:val="right" w:leader="dot" w:pos="5030"/>
        </w:tabs>
        <w:rPr>
          <w:rFonts w:asciiTheme="minorHAnsi" w:eastAsiaTheme="minorEastAsia" w:hAnsiTheme="minorHAnsi" w:cstheme="minorBidi"/>
          <w:noProof/>
          <w:sz w:val="22"/>
          <w:szCs w:val="22"/>
          <w:lang w:bidi="he-IL"/>
        </w:rPr>
      </w:pPr>
      <w:hyperlink w:anchor="_Toc45617103" w:history="1">
        <w:r w:rsidR="007421C1" w:rsidRPr="00D80E85">
          <w:rPr>
            <w:rStyle w:val="Hyperlink"/>
            <w:noProof/>
          </w:rPr>
          <w:t>Sanhedrin went into exile</w:t>
        </w:r>
        <w:r w:rsidR="007421C1">
          <w:rPr>
            <w:noProof/>
            <w:webHidden/>
          </w:rPr>
          <w:tab/>
        </w:r>
        <w:r w:rsidR="007421C1">
          <w:rPr>
            <w:noProof/>
            <w:webHidden/>
          </w:rPr>
          <w:fldChar w:fldCharType="begin"/>
        </w:r>
        <w:r w:rsidR="007421C1">
          <w:rPr>
            <w:noProof/>
            <w:webHidden/>
          </w:rPr>
          <w:instrText xml:space="preserve"> PAGEREF _Toc45617103 \h </w:instrText>
        </w:r>
        <w:r w:rsidR="007421C1">
          <w:rPr>
            <w:noProof/>
            <w:webHidden/>
          </w:rPr>
        </w:r>
        <w:r w:rsidR="007421C1">
          <w:rPr>
            <w:noProof/>
            <w:webHidden/>
          </w:rPr>
          <w:fldChar w:fldCharType="separate"/>
        </w:r>
        <w:r>
          <w:rPr>
            <w:noProof/>
            <w:webHidden/>
          </w:rPr>
          <w:t>16</w:t>
        </w:r>
        <w:r w:rsidR="007421C1">
          <w:rPr>
            <w:noProof/>
            <w:webHidden/>
          </w:rPr>
          <w:fldChar w:fldCharType="end"/>
        </w:r>
      </w:hyperlink>
    </w:p>
    <w:p w14:paraId="0E8878B9" w14:textId="112D3AC9" w:rsidR="007421C1" w:rsidRDefault="00D70B19">
      <w:pPr>
        <w:pStyle w:val="TOC1"/>
        <w:tabs>
          <w:tab w:val="right" w:leader="dot" w:pos="5030"/>
        </w:tabs>
        <w:rPr>
          <w:rFonts w:asciiTheme="minorHAnsi" w:eastAsiaTheme="minorEastAsia" w:hAnsiTheme="minorHAnsi" w:cstheme="minorBidi"/>
          <w:b w:val="0"/>
          <w:bCs w:val="0"/>
          <w:noProof/>
          <w:sz w:val="22"/>
          <w:szCs w:val="22"/>
          <w:lang w:bidi="he-IL"/>
        </w:rPr>
      </w:pPr>
      <w:hyperlink w:anchor="_Toc45617104" w:history="1">
        <w:r w:rsidR="007421C1" w:rsidRPr="00D80E85">
          <w:rPr>
            <w:rStyle w:val="Hyperlink"/>
            <w:noProof/>
          </w:rPr>
          <w:t>The Birth Pangs of Mashiach</w:t>
        </w:r>
        <w:r w:rsidR="007421C1">
          <w:rPr>
            <w:noProof/>
            <w:webHidden/>
          </w:rPr>
          <w:tab/>
        </w:r>
        <w:r w:rsidR="007421C1">
          <w:rPr>
            <w:noProof/>
            <w:webHidden/>
          </w:rPr>
          <w:fldChar w:fldCharType="begin"/>
        </w:r>
        <w:r w:rsidR="007421C1">
          <w:rPr>
            <w:noProof/>
            <w:webHidden/>
          </w:rPr>
          <w:instrText xml:space="preserve"> PAGEREF _Toc45617104 \h </w:instrText>
        </w:r>
        <w:r w:rsidR="007421C1">
          <w:rPr>
            <w:noProof/>
            <w:webHidden/>
          </w:rPr>
        </w:r>
        <w:r w:rsidR="007421C1">
          <w:rPr>
            <w:noProof/>
            <w:webHidden/>
          </w:rPr>
          <w:fldChar w:fldCharType="separate"/>
        </w:r>
        <w:r>
          <w:rPr>
            <w:noProof/>
            <w:webHidden/>
          </w:rPr>
          <w:t>17</w:t>
        </w:r>
        <w:r w:rsidR="007421C1">
          <w:rPr>
            <w:noProof/>
            <w:webHidden/>
          </w:rPr>
          <w:fldChar w:fldCharType="end"/>
        </w:r>
      </w:hyperlink>
    </w:p>
    <w:p w14:paraId="248C0582" w14:textId="7B98216C" w:rsidR="007421C1" w:rsidRDefault="00D70B19">
      <w:pPr>
        <w:pStyle w:val="TOC2"/>
        <w:tabs>
          <w:tab w:val="right" w:leader="dot" w:pos="5030"/>
        </w:tabs>
        <w:rPr>
          <w:rFonts w:asciiTheme="minorHAnsi" w:eastAsiaTheme="minorEastAsia" w:hAnsiTheme="minorHAnsi" w:cstheme="minorBidi"/>
          <w:noProof/>
          <w:sz w:val="22"/>
          <w:szCs w:val="22"/>
          <w:lang w:bidi="he-IL"/>
        </w:rPr>
      </w:pPr>
      <w:hyperlink w:anchor="_Toc45617105" w:history="1">
        <w:r w:rsidR="007421C1" w:rsidRPr="00D80E85">
          <w:rPr>
            <w:rStyle w:val="Hyperlink"/>
            <w:noProof/>
          </w:rPr>
          <w:t>Birth pangs Timing Overview</w:t>
        </w:r>
        <w:r w:rsidR="007421C1">
          <w:rPr>
            <w:noProof/>
            <w:webHidden/>
          </w:rPr>
          <w:tab/>
        </w:r>
        <w:r w:rsidR="007421C1">
          <w:rPr>
            <w:noProof/>
            <w:webHidden/>
          </w:rPr>
          <w:fldChar w:fldCharType="begin"/>
        </w:r>
        <w:r w:rsidR="007421C1">
          <w:rPr>
            <w:noProof/>
            <w:webHidden/>
          </w:rPr>
          <w:instrText xml:space="preserve"> PAGEREF _Toc45617105 \h </w:instrText>
        </w:r>
        <w:r w:rsidR="007421C1">
          <w:rPr>
            <w:noProof/>
            <w:webHidden/>
          </w:rPr>
        </w:r>
        <w:r w:rsidR="007421C1">
          <w:rPr>
            <w:noProof/>
            <w:webHidden/>
          </w:rPr>
          <w:fldChar w:fldCharType="separate"/>
        </w:r>
        <w:r>
          <w:rPr>
            <w:noProof/>
            <w:webHidden/>
          </w:rPr>
          <w:t>23</w:t>
        </w:r>
        <w:r w:rsidR="007421C1">
          <w:rPr>
            <w:noProof/>
            <w:webHidden/>
          </w:rPr>
          <w:fldChar w:fldCharType="end"/>
        </w:r>
      </w:hyperlink>
    </w:p>
    <w:p w14:paraId="2ABC1DD3" w14:textId="334A388E" w:rsidR="007421C1" w:rsidRDefault="00D70B19">
      <w:pPr>
        <w:pStyle w:val="TOC2"/>
        <w:tabs>
          <w:tab w:val="right" w:leader="dot" w:pos="5030"/>
        </w:tabs>
        <w:rPr>
          <w:rFonts w:asciiTheme="minorHAnsi" w:eastAsiaTheme="minorEastAsia" w:hAnsiTheme="minorHAnsi" w:cstheme="minorBidi"/>
          <w:noProof/>
          <w:sz w:val="22"/>
          <w:szCs w:val="22"/>
          <w:lang w:bidi="he-IL"/>
        </w:rPr>
      </w:pPr>
      <w:hyperlink w:anchor="_Toc45617106" w:history="1">
        <w:r w:rsidR="007421C1" w:rsidRPr="00D80E85">
          <w:rPr>
            <w:rStyle w:val="Hyperlink"/>
            <w:noProof/>
          </w:rPr>
          <w:t>The Leshem’s perspective of Techiyat HaMeitim</w:t>
        </w:r>
        <w:r w:rsidR="007421C1">
          <w:rPr>
            <w:noProof/>
            <w:webHidden/>
          </w:rPr>
          <w:tab/>
        </w:r>
        <w:r w:rsidR="007421C1">
          <w:rPr>
            <w:noProof/>
            <w:webHidden/>
          </w:rPr>
          <w:fldChar w:fldCharType="begin"/>
        </w:r>
        <w:r w:rsidR="007421C1">
          <w:rPr>
            <w:noProof/>
            <w:webHidden/>
          </w:rPr>
          <w:instrText xml:space="preserve"> PAGEREF _Toc45617106 \h </w:instrText>
        </w:r>
        <w:r w:rsidR="007421C1">
          <w:rPr>
            <w:noProof/>
            <w:webHidden/>
          </w:rPr>
        </w:r>
        <w:r w:rsidR="007421C1">
          <w:rPr>
            <w:noProof/>
            <w:webHidden/>
          </w:rPr>
          <w:fldChar w:fldCharType="separate"/>
        </w:r>
        <w:r>
          <w:rPr>
            <w:noProof/>
            <w:webHidden/>
          </w:rPr>
          <w:t>26</w:t>
        </w:r>
        <w:r w:rsidR="007421C1">
          <w:rPr>
            <w:noProof/>
            <w:webHidden/>
          </w:rPr>
          <w:fldChar w:fldCharType="end"/>
        </w:r>
      </w:hyperlink>
    </w:p>
    <w:p w14:paraId="0DD0FA14" w14:textId="0FE05ECD" w:rsidR="007421C1" w:rsidRDefault="00D70B19">
      <w:pPr>
        <w:pStyle w:val="TOC1"/>
        <w:tabs>
          <w:tab w:val="right" w:leader="dot" w:pos="5030"/>
        </w:tabs>
        <w:rPr>
          <w:rFonts w:asciiTheme="minorHAnsi" w:eastAsiaTheme="minorEastAsia" w:hAnsiTheme="minorHAnsi" w:cstheme="minorBidi"/>
          <w:b w:val="0"/>
          <w:bCs w:val="0"/>
          <w:noProof/>
          <w:sz w:val="22"/>
          <w:szCs w:val="22"/>
          <w:lang w:bidi="he-IL"/>
        </w:rPr>
      </w:pPr>
      <w:hyperlink w:anchor="_Toc45617107" w:history="1">
        <w:r w:rsidR="007421C1" w:rsidRPr="00D80E85">
          <w:rPr>
            <w:rStyle w:val="Hyperlink"/>
            <w:noProof/>
          </w:rPr>
          <w:t>Egyptian Characteristics</w:t>
        </w:r>
        <w:r w:rsidR="007421C1">
          <w:rPr>
            <w:noProof/>
            <w:webHidden/>
          </w:rPr>
          <w:tab/>
        </w:r>
        <w:r w:rsidR="007421C1">
          <w:rPr>
            <w:noProof/>
            <w:webHidden/>
          </w:rPr>
          <w:fldChar w:fldCharType="begin"/>
        </w:r>
        <w:r w:rsidR="007421C1">
          <w:rPr>
            <w:noProof/>
            <w:webHidden/>
          </w:rPr>
          <w:instrText xml:space="preserve"> PAGEREF _Toc45617107 \h </w:instrText>
        </w:r>
        <w:r w:rsidR="007421C1">
          <w:rPr>
            <w:noProof/>
            <w:webHidden/>
          </w:rPr>
        </w:r>
        <w:r w:rsidR="007421C1">
          <w:rPr>
            <w:noProof/>
            <w:webHidden/>
          </w:rPr>
          <w:fldChar w:fldCharType="separate"/>
        </w:r>
        <w:r>
          <w:rPr>
            <w:noProof/>
            <w:webHidden/>
          </w:rPr>
          <w:t>26</w:t>
        </w:r>
        <w:r w:rsidR="007421C1">
          <w:rPr>
            <w:noProof/>
            <w:webHidden/>
          </w:rPr>
          <w:fldChar w:fldCharType="end"/>
        </w:r>
      </w:hyperlink>
    </w:p>
    <w:p w14:paraId="25167D40" w14:textId="722B4257" w:rsidR="007421C1" w:rsidRDefault="00D70B19">
      <w:pPr>
        <w:pStyle w:val="TOC2"/>
        <w:tabs>
          <w:tab w:val="right" w:leader="dot" w:pos="5030"/>
        </w:tabs>
        <w:rPr>
          <w:rFonts w:asciiTheme="minorHAnsi" w:eastAsiaTheme="minorEastAsia" w:hAnsiTheme="minorHAnsi" w:cstheme="minorBidi"/>
          <w:noProof/>
          <w:sz w:val="22"/>
          <w:szCs w:val="22"/>
          <w:lang w:bidi="he-IL"/>
        </w:rPr>
      </w:pPr>
      <w:hyperlink w:anchor="_Toc45617108" w:history="1">
        <w:r w:rsidR="007421C1" w:rsidRPr="00D80E85">
          <w:rPr>
            <w:rStyle w:val="Hyperlink"/>
            <w:noProof/>
          </w:rPr>
          <w:t>Egypt - Edom - Yishmael</w:t>
        </w:r>
        <w:r w:rsidR="007421C1">
          <w:rPr>
            <w:noProof/>
            <w:webHidden/>
          </w:rPr>
          <w:tab/>
        </w:r>
        <w:r w:rsidR="007421C1">
          <w:rPr>
            <w:noProof/>
            <w:webHidden/>
          </w:rPr>
          <w:fldChar w:fldCharType="begin"/>
        </w:r>
        <w:r w:rsidR="007421C1">
          <w:rPr>
            <w:noProof/>
            <w:webHidden/>
          </w:rPr>
          <w:instrText xml:space="preserve"> PAGEREF _Toc45617108 \h </w:instrText>
        </w:r>
        <w:r w:rsidR="007421C1">
          <w:rPr>
            <w:noProof/>
            <w:webHidden/>
          </w:rPr>
        </w:r>
        <w:r w:rsidR="007421C1">
          <w:rPr>
            <w:noProof/>
            <w:webHidden/>
          </w:rPr>
          <w:fldChar w:fldCharType="separate"/>
        </w:r>
        <w:r>
          <w:rPr>
            <w:noProof/>
            <w:webHidden/>
          </w:rPr>
          <w:t>27</w:t>
        </w:r>
        <w:r w:rsidR="007421C1">
          <w:rPr>
            <w:noProof/>
            <w:webHidden/>
          </w:rPr>
          <w:fldChar w:fldCharType="end"/>
        </w:r>
      </w:hyperlink>
    </w:p>
    <w:p w14:paraId="6ACFCBA0" w14:textId="1C0EE993" w:rsidR="007421C1" w:rsidRDefault="00D70B19">
      <w:pPr>
        <w:pStyle w:val="TOC2"/>
        <w:tabs>
          <w:tab w:val="right" w:leader="dot" w:pos="5030"/>
        </w:tabs>
        <w:rPr>
          <w:rFonts w:asciiTheme="minorHAnsi" w:eastAsiaTheme="minorEastAsia" w:hAnsiTheme="minorHAnsi" w:cstheme="minorBidi"/>
          <w:noProof/>
          <w:sz w:val="22"/>
          <w:szCs w:val="22"/>
          <w:lang w:bidi="he-IL"/>
        </w:rPr>
      </w:pPr>
      <w:hyperlink w:anchor="_Toc45617109" w:history="1">
        <w:r w:rsidR="007421C1" w:rsidRPr="00D80E85">
          <w:rPr>
            <w:rStyle w:val="Hyperlink"/>
            <w:noProof/>
          </w:rPr>
          <w:t>They Enslaved People</w:t>
        </w:r>
        <w:r w:rsidR="007421C1">
          <w:rPr>
            <w:noProof/>
            <w:webHidden/>
          </w:rPr>
          <w:tab/>
        </w:r>
        <w:r w:rsidR="007421C1">
          <w:rPr>
            <w:noProof/>
            <w:webHidden/>
          </w:rPr>
          <w:fldChar w:fldCharType="begin"/>
        </w:r>
        <w:r w:rsidR="007421C1">
          <w:rPr>
            <w:noProof/>
            <w:webHidden/>
          </w:rPr>
          <w:instrText xml:space="preserve"> PAGEREF _Toc45617109 \h </w:instrText>
        </w:r>
        <w:r w:rsidR="007421C1">
          <w:rPr>
            <w:noProof/>
            <w:webHidden/>
          </w:rPr>
        </w:r>
        <w:r w:rsidR="007421C1">
          <w:rPr>
            <w:noProof/>
            <w:webHidden/>
          </w:rPr>
          <w:fldChar w:fldCharType="separate"/>
        </w:r>
        <w:r>
          <w:rPr>
            <w:noProof/>
            <w:webHidden/>
          </w:rPr>
          <w:t>27</w:t>
        </w:r>
        <w:r w:rsidR="007421C1">
          <w:rPr>
            <w:noProof/>
            <w:webHidden/>
          </w:rPr>
          <w:fldChar w:fldCharType="end"/>
        </w:r>
      </w:hyperlink>
    </w:p>
    <w:p w14:paraId="40C3AEFD" w14:textId="2471104B" w:rsidR="007421C1" w:rsidRDefault="00D70B19">
      <w:pPr>
        <w:pStyle w:val="TOC2"/>
        <w:tabs>
          <w:tab w:val="right" w:leader="dot" w:pos="5030"/>
        </w:tabs>
        <w:rPr>
          <w:rFonts w:asciiTheme="minorHAnsi" w:eastAsiaTheme="minorEastAsia" w:hAnsiTheme="minorHAnsi" w:cstheme="minorBidi"/>
          <w:noProof/>
          <w:sz w:val="22"/>
          <w:szCs w:val="22"/>
          <w:lang w:bidi="he-IL"/>
        </w:rPr>
      </w:pPr>
      <w:hyperlink w:anchor="_Toc45617110" w:history="1">
        <w:r w:rsidR="007421C1" w:rsidRPr="00D80E85">
          <w:rPr>
            <w:rStyle w:val="Hyperlink"/>
            <w:noProof/>
          </w:rPr>
          <w:t>They Impoverished the People</w:t>
        </w:r>
        <w:r w:rsidR="007421C1">
          <w:rPr>
            <w:noProof/>
            <w:webHidden/>
          </w:rPr>
          <w:tab/>
        </w:r>
        <w:r w:rsidR="007421C1">
          <w:rPr>
            <w:noProof/>
            <w:webHidden/>
          </w:rPr>
          <w:fldChar w:fldCharType="begin"/>
        </w:r>
        <w:r w:rsidR="007421C1">
          <w:rPr>
            <w:noProof/>
            <w:webHidden/>
          </w:rPr>
          <w:instrText xml:space="preserve"> PAGEREF _Toc45617110 \h </w:instrText>
        </w:r>
        <w:r w:rsidR="007421C1">
          <w:rPr>
            <w:noProof/>
            <w:webHidden/>
          </w:rPr>
        </w:r>
        <w:r w:rsidR="007421C1">
          <w:rPr>
            <w:noProof/>
            <w:webHidden/>
          </w:rPr>
          <w:fldChar w:fldCharType="separate"/>
        </w:r>
        <w:r>
          <w:rPr>
            <w:noProof/>
            <w:webHidden/>
          </w:rPr>
          <w:t>29</w:t>
        </w:r>
        <w:r w:rsidR="007421C1">
          <w:rPr>
            <w:noProof/>
            <w:webHidden/>
          </w:rPr>
          <w:fldChar w:fldCharType="end"/>
        </w:r>
      </w:hyperlink>
    </w:p>
    <w:p w14:paraId="2E1CEF1C" w14:textId="036AA3A2" w:rsidR="007421C1" w:rsidRDefault="00D70B19">
      <w:pPr>
        <w:pStyle w:val="TOC2"/>
        <w:tabs>
          <w:tab w:val="right" w:leader="dot" w:pos="5030"/>
        </w:tabs>
        <w:rPr>
          <w:rFonts w:asciiTheme="minorHAnsi" w:eastAsiaTheme="minorEastAsia" w:hAnsiTheme="minorHAnsi" w:cstheme="minorBidi"/>
          <w:noProof/>
          <w:sz w:val="22"/>
          <w:szCs w:val="22"/>
          <w:lang w:bidi="he-IL"/>
        </w:rPr>
      </w:pPr>
      <w:hyperlink w:anchor="_Toc45617111" w:history="1">
        <w:r w:rsidR="007421C1" w:rsidRPr="00D80E85">
          <w:rPr>
            <w:rStyle w:val="Hyperlink"/>
            <w:noProof/>
          </w:rPr>
          <w:t>They Murdered People</w:t>
        </w:r>
        <w:r w:rsidR="007421C1">
          <w:rPr>
            <w:noProof/>
            <w:webHidden/>
          </w:rPr>
          <w:tab/>
        </w:r>
        <w:r w:rsidR="007421C1">
          <w:rPr>
            <w:noProof/>
            <w:webHidden/>
          </w:rPr>
          <w:fldChar w:fldCharType="begin"/>
        </w:r>
        <w:r w:rsidR="007421C1">
          <w:rPr>
            <w:noProof/>
            <w:webHidden/>
          </w:rPr>
          <w:instrText xml:space="preserve"> PAGEREF _Toc45617111 \h </w:instrText>
        </w:r>
        <w:r w:rsidR="007421C1">
          <w:rPr>
            <w:noProof/>
            <w:webHidden/>
          </w:rPr>
        </w:r>
        <w:r w:rsidR="007421C1">
          <w:rPr>
            <w:noProof/>
            <w:webHidden/>
          </w:rPr>
          <w:fldChar w:fldCharType="separate"/>
        </w:r>
        <w:r>
          <w:rPr>
            <w:noProof/>
            <w:webHidden/>
          </w:rPr>
          <w:t>29</w:t>
        </w:r>
        <w:r w:rsidR="007421C1">
          <w:rPr>
            <w:noProof/>
            <w:webHidden/>
          </w:rPr>
          <w:fldChar w:fldCharType="end"/>
        </w:r>
      </w:hyperlink>
    </w:p>
    <w:p w14:paraId="270DDECA" w14:textId="4D922A9F" w:rsidR="007421C1" w:rsidRDefault="00D70B19">
      <w:pPr>
        <w:pStyle w:val="TOC2"/>
        <w:tabs>
          <w:tab w:val="right" w:leader="dot" w:pos="5030"/>
        </w:tabs>
        <w:rPr>
          <w:rFonts w:asciiTheme="minorHAnsi" w:eastAsiaTheme="minorEastAsia" w:hAnsiTheme="minorHAnsi" w:cstheme="minorBidi"/>
          <w:noProof/>
          <w:sz w:val="22"/>
          <w:szCs w:val="22"/>
          <w:lang w:bidi="he-IL"/>
        </w:rPr>
      </w:pPr>
      <w:hyperlink w:anchor="_Toc45617112" w:history="1">
        <w:r w:rsidR="007421C1" w:rsidRPr="00D80E85">
          <w:rPr>
            <w:rStyle w:val="Hyperlink"/>
            <w:noProof/>
          </w:rPr>
          <w:t>They Practiced Idolatry</w:t>
        </w:r>
        <w:r w:rsidR="007421C1">
          <w:rPr>
            <w:noProof/>
            <w:webHidden/>
          </w:rPr>
          <w:tab/>
        </w:r>
        <w:r w:rsidR="007421C1">
          <w:rPr>
            <w:noProof/>
            <w:webHidden/>
          </w:rPr>
          <w:fldChar w:fldCharType="begin"/>
        </w:r>
        <w:r w:rsidR="007421C1">
          <w:rPr>
            <w:noProof/>
            <w:webHidden/>
          </w:rPr>
          <w:instrText xml:space="preserve"> PAGEREF _Toc45617112 \h </w:instrText>
        </w:r>
        <w:r w:rsidR="007421C1">
          <w:rPr>
            <w:noProof/>
            <w:webHidden/>
          </w:rPr>
        </w:r>
        <w:r w:rsidR="007421C1">
          <w:rPr>
            <w:noProof/>
            <w:webHidden/>
          </w:rPr>
          <w:fldChar w:fldCharType="separate"/>
        </w:r>
        <w:r>
          <w:rPr>
            <w:noProof/>
            <w:webHidden/>
          </w:rPr>
          <w:t>30</w:t>
        </w:r>
        <w:r w:rsidR="007421C1">
          <w:rPr>
            <w:noProof/>
            <w:webHidden/>
          </w:rPr>
          <w:fldChar w:fldCharType="end"/>
        </w:r>
      </w:hyperlink>
    </w:p>
    <w:p w14:paraId="5A28A826" w14:textId="160508A4" w:rsidR="007421C1" w:rsidRDefault="00D70B19">
      <w:pPr>
        <w:pStyle w:val="TOC2"/>
        <w:tabs>
          <w:tab w:val="right" w:leader="dot" w:pos="5030"/>
        </w:tabs>
        <w:rPr>
          <w:rFonts w:asciiTheme="minorHAnsi" w:eastAsiaTheme="minorEastAsia" w:hAnsiTheme="minorHAnsi" w:cstheme="minorBidi"/>
          <w:noProof/>
          <w:sz w:val="22"/>
          <w:szCs w:val="22"/>
          <w:lang w:bidi="he-IL"/>
        </w:rPr>
      </w:pPr>
      <w:hyperlink w:anchor="_Toc45617113" w:history="1">
        <w:r w:rsidR="007421C1" w:rsidRPr="00D80E85">
          <w:rPr>
            <w:rStyle w:val="Hyperlink"/>
            <w:noProof/>
          </w:rPr>
          <w:t>They were Experts in the Occult and Magic</w:t>
        </w:r>
        <w:r w:rsidR="007421C1">
          <w:rPr>
            <w:noProof/>
            <w:webHidden/>
          </w:rPr>
          <w:tab/>
        </w:r>
        <w:r w:rsidR="007421C1">
          <w:rPr>
            <w:noProof/>
            <w:webHidden/>
          </w:rPr>
          <w:fldChar w:fldCharType="begin"/>
        </w:r>
        <w:r w:rsidR="007421C1">
          <w:rPr>
            <w:noProof/>
            <w:webHidden/>
          </w:rPr>
          <w:instrText xml:space="preserve"> PAGEREF _Toc45617113 \h </w:instrText>
        </w:r>
        <w:r w:rsidR="007421C1">
          <w:rPr>
            <w:noProof/>
            <w:webHidden/>
          </w:rPr>
        </w:r>
        <w:r w:rsidR="007421C1">
          <w:rPr>
            <w:noProof/>
            <w:webHidden/>
          </w:rPr>
          <w:fldChar w:fldCharType="separate"/>
        </w:r>
        <w:r>
          <w:rPr>
            <w:noProof/>
            <w:webHidden/>
          </w:rPr>
          <w:t>30</w:t>
        </w:r>
        <w:r w:rsidR="007421C1">
          <w:rPr>
            <w:noProof/>
            <w:webHidden/>
          </w:rPr>
          <w:fldChar w:fldCharType="end"/>
        </w:r>
      </w:hyperlink>
    </w:p>
    <w:p w14:paraId="64C79F8E" w14:textId="202F410C" w:rsidR="007421C1" w:rsidRDefault="00D70B19">
      <w:pPr>
        <w:pStyle w:val="TOC2"/>
        <w:tabs>
          <w:tab w:val="right" w:leader="dot" w:pos="5030"/>
        </w:tabs>
        <w:rPr>
          <w:rFonts w:asciiTheme="minorHAnsi" w:eastAsiaTheme="minorEastAsia" w:hAnsiTheme="minorHAnsi" w:cstheme="minorBidi"/>
          <w:noProof/>
          <w:sz w:val="22"/>
          <w:szCs w:val="22"/>
          <w:lang w:bidi="he-IL"/>
        </w:rPr>
      </w:pPr>
      <w:hyperlink w:anchor="_Toc45617114" w:history="1">
        <w:r w:rsidR="007421C1" w:rsidRPr="00D80E85">
          <w:rPr>
            <w:rStyle w:val="Hyperlink"/>
            <w:noProof/>
            <w:lang w:bidi="en-US"/>
          </w:rPr>
          <w:t>They Prevented Torah Study</w:t>
        </w:r>
        <w:r w:rsidR="007421C1">
          <w:rPr>
            <w:noProof/>
            <w:webHidden/>
          </w:rPr>
          <w:tab/>
        </w:r>
        <w:r w:rsidR="007421C1">
          <w:rPr>
            <w:noProof/>
            <w:webHidden/>
          </w:rPr>
          <w:fldChar w:fldCharType="begin"/>
        </w:r>
        <w:r w:rsidR="007421C1">
          <w:rPr>
            <w:noProof/>
            <w:webHidden/>
          </w:rPr>
          <w:instrText xml:space="preserve"> PAGEREF _Toc45617114 \h </w:instrText>
        </w:r>
        <w:r w:rsidR="007421C1">
          <w:rPr>
            <w:noProof/>
            <w:webHidden/>
          </w:rPr>
        </w:r>
        <w:r w:rsidR="007421C1">
          <w:rPr>
            <w:noProof/>
            <w:webHidden/>
          </w:rPr>
          <w:fldChar w:fldCharType="separate"/>
        </w:r>
        <w:r>
          <w:rPr>
            <w:noProof/>
            <w:webHidden/>
          </w:rPr>
          <w:t>31</w:t>
        </w:r>
        <w:r w:rsidR="007421C1">
          <w:rPr>
            <w:noProof/>
            <w:webHidden/>
          </w:rPr>
          <w:fldChar w:fldCharType="end"/>
        </w:r>
      </w:hyperlink>
    </w:p>
    <w:p w14:paraId="5940FE0D" w14:textId="36AB66B7" w:rsidR="007421C1" w:rsidRDefault="00D70B19">
      <w:pPr>
        <w:pStyle w:val="TOC2"/>
        <w:tabs>
          <w:tab w:val="right" w:leader="dot" w:pos="5030"/>
        </w:tabs>
        <w:rPr>
          <w:rFonts w:asciiTheme="minorHAnsi" w:eastAsiaTheme="minorEastAsia" w:hAnsiTheme="minorHAnsi" w:cstheme="minorBidi"/>
          <w:noProof/>
          <w:sz w:val="22"/>
          <w:szCs w:val="22"/>
          <w:lang w:bidi="he-IL"/>
        </w:rPr>
      </w:pPr>
      <w:hyperlink w:anchor="_Toc45617115" w:history="1">
        <w:r w:rsidR="007421C1" w:rsidRPr="00D80E85">
          <w:rPr>
            <w:rStyle w:val="Hyperlink"/>
            <w:noProof/>
            <w:lang w:bidi="en-US"/>
          </w:rPr>
          <w:t>They Stopped the Performance of the Mitzvot</w:t>
        </w:r>
        <w:r w:rsidR="007421C1">
          <w:rPr>
            <w:noProof/>
            <w:webHidden/>
          </w:rPr>
          <w:tab/>
        </w:r>
        <w:r w:rsidR="007421C1">
          <w:rPr>
            <w:noProof/>
            <w:webHidden/>
          </w:rPr>
          <w:fldChar w:fldCharType="begin"/>
        </w:r>
        <w:r w:rsidR="007421C1">
          <w:rPr>
            <w:noProof/>
            <w:webHidden/>
          </w:rPr>
          <w:instrText xml:space="preserve"> PAGEREF _Toc45617115 \h </w:instrText>
        </w:r>
        <w:r w:rsidR="007421C1">
          <w:rPr>
            <w:noProof/>
            <w:webHidden/>
          </w:rPr>
        </w:r>
        <w:r w:rsidR="007421C1">
          <w:rPr>
            <w:noProof/>
            <w:webHidden/>
          </w:rPr>
          <w:fldChar w:fldCharType="separate"/>
        </w:r>
        <w:r>
          <w:rPr>
            <w:noProof/>
            <w:webHidden/>
          </w:rPr>
          <w:t>31</w:t>
        </w:r>
        <w:r w:rsidR="007421C1">
          <w:rPr>
            <w:noProof/>
            <w:webHidden/>
          </w:rPr>
          <w:fldChar w:fldCharType="end"/>
        </w:r>
      </w:hyperlink>
    </w:p>
    <w:p w14:paraId="2D5F0F0B" w14:textId="72A97D46" w:rsidR="007421C1" w:rsidRDefault="00D70B19">
      <w:pPr>
        <w:pStyle w:val="TOC2"/>
        <w:tabs>
          <w:tab w:val="right" w:leader="dot" w:pos="5030"/>
        </w:tabs>
        <w:rPr>
          <w:rFonts w:asciiTheme="minorHAnsi" w:eastAsiaTheme="minorEastAsia" w:hAnsiTheme="minorHAnsi" w:cstheme="minorBidi"/>
          <w:noProof/>
          <w:sz w:val="22"/>
          <w:szCs w:val="22"/>
          <w:lang w:bidi="he-IL"/>
        </w:rPr>
      </w:pPr>
      <w:hyperlink w:anchor="_Toc45617116" w:history="1">
        <w:r w:rsidR="007421C1" w:rsidRPr="00D80E85">
          <w:rPr>
            <w:rStyle w:val="Hyperlink"/>
            <w:noProof/>
          </w:rPr>
          <w:t>The Accused the Bne Israel of Treason</w:t>
        </w:r>
        <w:r w:rsidR="007421C1">
          <w:rPr>
            <w:noProof/>
            <w:webHidden/>
          </w:rPr>
          <w:tab/>
        </w:r>
        <w:r w:rsidR="007421C1">
          <w:rPr>
            <w:noProof/>
            <w:webHidden/>
          </w:rPr>
          <w:fldChar w:fldCharType="begin"/>
        </w:r>
        <w:r w:rsidR="007421C1">
          <w:rPr>
            <w:noProof/>
            <w:webHidden/>
          </w:rPr>
          <w:instrText xml:space="preserve"> PAGEREF _Toc45617116 \h </w:instrText>
        </w:r>
        <w:r w:rsidR="007421C1">
          <w:rPr>
            <w:noProof/>
            <w:webHidden/>
          </w:rPr>
        </w:r>
        <w:r w:rsidR="007421C1">
          <w:rPr>
            <w:noProof/>
            <w:webHidden/>
          </w:rPr>
          <w:fldChar w:fldCharType="separate"/>
        </w:r>
        <w:r>
          <w:rPr>
            <w:noProof/>
            <w:webHidden/>
          </w:rPr>
          <w:t>31</w:t>
        </w:r>
        <w:r w:rsidR="007421C1">
          <w:rPr>
            <w:noProof/>
            <w:webHidden/>
          </w:rPr>
          <w:fldChar w:fldCharType="end"/>
        </w:r>
      </w:hyperlink>
    </w:p>
    <w:p w14:paraId="32D0D610" w14:textId="6FCE3108" w:rsidR="007421C1" w:rsidRDefault="00D70B19">
      <w:pPr>
        <w:pStyle w:val="TOC2"/>
        <w:tabs>
          <w:tab w:val="right" w:leader="dot" w:pos="5030"/>
        </w:tabs>
        <w:rPr>
          <w:rFonts w:asciiTheme="minorHAnsi" w:eastAsiaTheme="minorEastAsia" w:hAnsiTheme="minorHAnsi" w:cstheme="minorBidi"/>
          <w:noProof/>
          <w:sz w:val="22"/>
          <w:szCs w:val="22"/>
          <w:lang w:bidi="he-IL"/>
        </w:rPr>
      </w:pPr>
      <w:hyperlink w:anchor="_Toc45617117" w:history="1">
        <w:r w:rsidR="007421C1" w:rsidRPr="00D80E85">
          <w:rPr>
            <w:rStyle w:val="Hyperlink"/>
            <w:noProof/>
          </w:rPr>
          <w:t>They put the Bne Israel in Danger</w:t>
        </w:r>
        <w:r w:rsidR="007421C1">
          <w:rPr>
            <w:noProof/>
            <w:webHidden/>
          </w:rPr>
          <w:tab/>
        </w:r>
        <w:r w:rsidR="007421C1">
          <w:rPr>
            <w:noProof/>
            <w:webHidden/>
          </w:rPr>
          <w:fldChar w:fldCharType="begin"/>
        </w:r>
        <w:r w:rsidR="007421C1">
          <w:rPr>
            <w:noProof/>
            <w:webHidden/>
          </w:rPr>
          <w:instrText xml:space="preserve"> PAGEREF _Toc45617117 \h </w:instrText>
        </w:r>
        <w:r w:rsidR="007421C1">
          <w:rPr>
            <w:noProof/>
            <w:webHidden/>
          </w:rPr>
        </w:r>
        <w:r w:rsidR="007421C1">
          <w:rPr>
            <w:noProof/>
            <w:webHidden/>
          </w:rPr>
          <w:fldChar w:fldCharType="separate"/>
        </w:r>
        <w:r>
          <w:rPr>
            <w:noProof/>
            <w:webHidden/>
          </w:rPr>
          <w:t>32</w:t>
        </w:r>
        <w:r w:rsidR="007421C1">
          <w:rPr>
            <w:noProof/>
            <w:webHidden/>
          </w:rPr>
          <w:fldChar w:fldCharType="end"/>
        </w:r>
      </w:hyperlink>
    </w:p>
    <w:p w14:paraId="10B0FF14" w14:textId="32E1AACF" w:rsidR="007421C1" w:rsidRDefault="00D70B19">
      <w:pPr>
        <w:pStyle w:val="TOC2"/>
        <w:tabs>
          <w:tab w:val="right" w:leader="dot" w:pos="5030"/>
        </w:tabs>
        <w:rPr>
          <w:rFonts w:asciiTheme="minorHAnsi" w:eastAsiaTheme="minorEastAsia" w:hAnsiTheme="minorHAnsi" w:cstheme="minorBidi"/>
          <w:noProof/>
          <w:sz w:val="22"/>
          <w:szCs w:val="22"/>
          <w:lang w:bidi="he-IL"/>
        </w:rPr>
      </w:pPr>
      <w:hyperlink w:anchor="_Toc45617118" w:history="1">
        <w:r w:rsidR="007421C1" w:rsidRPr="00D80E85">
          <w:rPr>
            <w:rStyle w:val="Hyperlink"/>
            <w:noProof/>
            <w:lang w:bidi="en-US"/>
          </w:rPr>
          <w:t>They Practiced Homosexuality</w:t>
        </w:r>
        <w:r w:rsidR="007421C1">
          <w:rPr>
            <w:noProof/>
            <w:webHidden/>
          </w:rPr>
          <w:tab/>
        </w:r>
        <w:r w:rsidR="007421C1">
          <w:rPr>
            <w:noProof/>
            <w:webHidden/>
          </w:rPr>
          <w:fldChar w:fldCharType="begin"/>
        </w:r>
        <w:r w:rsidR="007421C1">
          <w:rPr>
            <w:noProof/>
            <w:webHidden/>
          </w:rPr>
          <w:instrText xml:space="preserve"> PAGEREF _Toc45617118 \h </w:instrText>
        </w:r>
        <w:r w:rsidR="007421C1">
          <w:rPr>
            <w:noProof/>
            <w:webHidden/>
          </w:rPr>
        </w:r>
        <w:r w:rsidR="007421C1">
          <w:rPr>
            <w:noProof/>
            <w:webHidden/>
          </w:rPr>
          <w:fldChar w:fldCharType="separate"/>
        </w:r>
        <w:r>
          <w:rPr>
            <w:noProof/>
            <w:webHidden/>
          </w:rPr>
          <w:t>32</w:t>
        </w:r>
        <w:r w:rsidR="007421C1">
          <w:rPr>
            <w:noProof/>
            <w:webHidden/>
          </w:rPr>
          <w:fldChar w:fldCharType="end"/>
        </w:r>
      </w:hyperlink>
    </w:p>
    <w:p w14:paraId="71365EE1" w14:textId="5BAAD670" w:rsidR="007421C1" w:rsidRDefault="00D70B19">
      <w:pPr>
        <w:pStyle w:val="TOC2"/>
        <w:tabs>
          <w:tab w:val="right" w:leader="dot" w:pos="5030"/>
        </w:tabs>
        <w:rPr>
          <w:rFonts w:asciiTheme="minorHAnsi" w:eastAsiaTheme="minorEastAsia" w:hAnsiTheme="minorHAnsi" w:cstheme="minorBidi"/>
          <w:noProof/>
          <w:sz w:val="22"/>
          <w:szCs w:val="22"/>
          <w:lang w:bidi="he-IL"/>
        </w:rPr>
      </w:pPr>
      <w:hyperlink w:anchor="_Toc45617119" w:history="1">
        <w:r w:rsidR="007421C1" w:rsidRPr="00D80E85">
          <w:rPr>
            <w:rStyle w:val="Hyperlink"/>
            <w:noProof/>
          </w:rPr>
          <w:t>They Separated Husband and Wife</w:t>
        </w:r>
        <w:r w:rsidR="007421C1">
          <w:rPr>
            <w:noProof/>
            <w:webHidden/>
          </w:rPr>
          <w:tab/>
        </w:r>
        <w:r w:rsidR="007421C1">
          <w:rPr>
            <w:noProof/>
            <w:webHidden/>
          </w:rPr>
          <w:fldChar w:fldCharType="begin"/>
        </w:r>
        <w:r w:rsidR="007421C1">
          <w:rPr>
            <w:noProof/>
            <w:webHidden/>
          </w:rPr>
          <w:instrText xml:space="preserve"> PAGEREF _Toc45617119 \h </w:instrText>
        </w:r>
        <w:r w:rsidR="007421C1">
          <w:rPr>
            <w:noProof/>
            <w:webHidden/>
          </w:rPr>
        </w:r>
        <w:r w:rsidR="007421C1">
          <w:rPr>
            <w:noProof/>
            <w:webHidden/>
          </w:rPr>
          <w:fldChar w:fldCharType="separate"/>
        </w:r>
        <w:r>
          <w:rPr>
            <w:noProof/>
            <w:webHidden/>
          </w:rPr>
          <w:t>32</w:t>
        </w:r>
        <w:r w:rsidR="007421C1">
          <w:rPr>
            <w:noProof/>
            <w:webHidden/>
          </w:rPr>
          <w:fldChar w:fldCharType="end"/>
        </w:r>
      </w:hyperlink>
    </w:p>
    <w:p w14:paraId="4DE2DBEB" w14:textId="4C94C66E" w:rsidR="007421C1" w:rsidRDefault="00D70B19">
      <w:pPr>
        <w:pStyle w:val="TOC1"/>
        <w:tabs>
          <w:tab w:val="right" w:leader="dot" w:pos="5030"/>
        </w:tabs>
        <w:rPr>
          <w:rFonts w:asciiTheme="minorHAnsi" w:eastAsiaTheme="minorEastAsia" w:hAnsiTheme="minorHAnsi" w:cstheme="minorBidi"/>
          <w:b w:val="0"/>
          <w:bCs w:val="0"/>
          <w:noProof/>
          <w:sz w:val="22"/>
          <w:szCs w:val="22"/>
          <w:lang w:bidi="he-IL"/>
        </w:rPr>
      </w:pPr>
      <w:hyperlink w:anchor="_Toc45617120" w:history="1">
        <w:r w:rsidR="007421C1" w:rsidRPr="00D80E85">
          <w:rPr>
            <w:rStyle w:val="Hyperlink"/>
            <w:noProof/>
          </w:rPr>
          <w:t>The Current Exile – Edom / Rome</w:t>
        </w:r>
        <w:r w:rsidR="007421C1">
          <w:rPr>
            <w:noProof/>
            <w:webHidden/>
          </w:rPr>
          <w:tab/>
        </w:r>
        <w:r w:rsidR="007421C1">
          <w:rPr>
            <w:noProof/>
            <w:webHidden/>
          </w:rPr>
          <w:fldChar w:fldCharType="begin"/>
        </w:r>
        <w:r w:rsidR="007421C1">
          <w:rPr>
            <w:noProof/>
            <w:webHidden/>
          </w:rPr>
          <w:instrText xml:space="preserve"> PAGEREF _Toc45617120 \h </w:instrText>
        </w:r>
        <w:r w:rsidR="007421C1">
          <w:rPr>
            <w:noProof/>
            <w:webHidden/>
          </w:rPr>
        </w:r>
        <w:r w:rsidR="007421C1">
          <w:rPr>
            <w:noProof/>
            <w:webHidden/>
          </w:rPr>
          <w:fldChar w:fldCharType="separate"/>
        </w:r>
        <w:r>
          <w:rPr>
            <w:noProof/>
            <w:webHidden/>
          </w:rPr>
          <w:t>33</w:t>
        </w:r>
        <w:r w:rsidR="007421C1">
          <w:rPr>
            <w:noProof/>
            <w:webHidden/>
          </w:rPr>
          <w:fldChar w:fldCharType="end"/>
        </w:r>
      </w:hyperlink>
    </w:p>
    <w:p w14:paraId="131B9BB8" w14:textId="18DC8388" w:rsidR="007421C1" w:rsidRDefault="00D70B19">
      <w:pPr>
        <w:pStyle w:val="TOC1"/>
        <w:tabs>
          <w:tab w:val="right" w:leader="dot" w:pos="5030"/>
        </w:tabs>
        <w:rPr>
          <w:rFonts w:asciiTheme="minorHAnsi" w:eastAsiaTheme="minorEastAsia" w:hAnsiTheme="minorHAnsi" w:cstheme="minorBidi"/>
          <w:b w:val="0"/>
          <w:bCs w:val="0"/>
          <w:noProof/>
          <w:sz w:val="22"/>
          <w:szCs w:val="22"/>
          <w:lang w:bidi="he-IL"/>
        </w:rPr>
      </w:pPr>
      <w:hyperlink w:anchor="_Toc45617121" w:history="1">
        <w:r w:rsidR="007421C1" w:rsidRPr="00D80E85">
          <w:rPr>
            <w:rStyle w:val="Hyperlink"/>
            <w:noProof/>
            <w:lang w:bidi="en-US"/>
          </w:rPr>
          <w:t>Who is “Rome”?</w:t>
        </w:r>
        <w:r w:rsidR="007421C1">
          <w:rPr>
            <w:noProof/>
            <w:webHidden/>
          </w:rPr>
          <w:tab/>
        </w:r>
        <w:r w:rsidR="007421C1">
          <w:rPr>
            <w:noProof/>
            <w:webHidden/>
          </w:rPr>
          <w:fldChar w:fldCharType="begin"/>
        </w:r>
        <w:r w:rsidR="007421C1">
          <w:rPr>
            <w:noProof/>
            <w:webHidden/>
          </w:rPr>
          <w:instrText xml:space="preserve"> PAGEREF _Toc45617121 \h </w:instrText>
        </w:r>
        <w:r w:rsidR="007421C1">
          <w:rPr>
            <w:noProof/>
            <w:webHidden/>
          </w:rPr>
        </w:r>
        <w:r w:rsidR="007421C1">
          <w:rPr>
            <w:noProof/>
            <w:webHidden/>
          </w:rPr>
          <w:fldChar w:fldCharType="separate"/>
        </w:r>
        <w:r>
          <w:rPr>
            <w:noProof/>
            <w:webHidden/>
          </w:rPr>
          <w:t>37</w:t>
        </w:r>
        <w:r w:rsidR="007421C1">
          <w:rPr>
            <w:noProof/>
            <w:webHidden/>
          </w:rPr>
          <w:fldChar w:fldCharType="end"/>
        </w:r>
      </w:hyperlink>
    </w:p>
    <w:p w14:paraId="2531910D" w14:textId="034E5A7F" w:rsidR="007421C1" w:rsidRDefault="00D70B19">
      <w:pPr>
        <w:pStyle w:val="TOC2"/>
        <w:tabs>
          <w:tab w:val="right" w:leader="dot" w:pos="5030"/>
        </w:tabs>
        <w:rPr>
          <w:rFonts w:asciiTheme="minorHAnsi" w:eastAsiaTheme="minorEastAsia" w:hAnsiTheme="minorHAnsi" w:cstheme="minorBidi"/>
          <w:noProof/>
          <w:sz w:val="22"/>
          <w:szCs w:val="22"/>
          <w:lang w:bidi="he-IL"/>
        </w:rPr>
      </w:pPr>
      <w:hyperlink w:anchor="_Toc45617122" w:history="1">
        <w:r w:rsidR="007421C1" w:rsidRPr="00D80E85">
          <w:rPr>
            <w:rStyle w:val="Hyperlink"/>
            <w:noProof/>
            <w:lang w:bidi="en-US"/>
          </w:rPr>
          <w:t>The First (and Last) War</w:t>
        </w:r>
        <w:r w:rsidR="007421C1">
          <w:rPr>
            <w:noProof/>
            <w:webHidden/>
          </w:rPr>
          <w:tab/>
        </w:r>
        <w:r w:rsidR="007421C1">
          <w:rPr>
            <w:noProof/>
            <w:webHidden/>
          </w:rPr>
          <w:fldChar w:fldCharType="begin"/>
        </w:r>
        <w:r w:rsidR="007421C1">
          <w:rPr>
            <w:noProof/>
            <w:webHidden/>
          </w:rPr>
          <w:instrText xml:space="preserve"> PAGEREF _Toc45617122 \h </w:instrText>
        </w:r>
        <w:r w:rsidR="007421C1">
          <w:rPr>
            <w:noProof/>
            <w:webHidden/>
          </w:rPr>
        </w:r>
        <w:r w:rsidR="007421C1">
          <w:rPr>
            <w:noProof/>
            <w:webHidden/>
          </w:rPr>
          <w:fldChar w:fldCharType="separate"/>
        </w:r>
        <w:r>
          <w:rPr>
            <w:noProof/>
            <w:webHidden/>
          </w:rPr>
          <w:t>39</w:t>
        </w:r>
        <w:r w:rsidR="007421C1">
          <w:rPr>
            <w:noProof/>
            <w:webHidden/>
          </w:rPr>
          <w:fldChar w:fldCharType="end"/>
        </w:r>
      </w:hyperlink>
    </w:p>
    <w:p w14:paraId="799663D4" w14:textId="73A33B78" w:rsidR="007421C1" w:rsidRDefault="00D70B19">
      <w:pPr>
        <w:pStyle w:val="TOC2"/>
        <w:tabs>
          <w:tab w:val="right" w:leader="dot" w:pos="5030"/>
        </w:tabs>
        <w:rPr>
          <w:rFonts w:asciiTheme="minorHAnsi" w:eastAsiaTheme="minorEastAsia" w:hAnsiTheme="minorHAnsi" w:cstheme="minorBidi"/>
          <w:noProof/>
          <w:sz w:val="22"/>
          <w:szCs w:val="22"/>
          <w:lang w:bidi="he-IL"/>
        </w:rPr>
      </w:pPr>
      <w:hyperlink w:anchor="_Toc45617123" w:history="1">
        <w:r w:rsidR="007421C1" w:rsidRPr="00D80E85">
          <w:rPr>
            <w:rStyle w:val="Hyperlink"/>
            <w:noProof/>
          </w:rPr>
          <w:t>“Ma’aseh Avot siman l’banim”</w:t>
        </w:r>
        <w:r w:rsidR="007421C1">
          <w:rPr>
            <w:noProof/>
            <w:webHidden/>
          </w:rPr>
          <w:tab/>
        </w:r>
        <w:r w:rsidR="007421C1">
          <w:rPr>
            <w:noProof/>
            <w:webHidden/>
          </w:rPr>
          <w:fldChar w:fldCharType="begin"/>
        </w:r>
        <w:r w:rsidR="007421C1">
          <w:rPr>
            <w:noProof/>
            <w:webHidden/>
          </w:rPr>
          <w:instrText xml:space="preserve"> PAGEREF _Toc45617123 \h </w:instrText>
        </w:r>
        <w:r w:rsidR="007421C1">
          <w:rPr>
            <w:noProof/>
            <w:webHidden/>
          </w:rPr>
        </w:r>
        <w:r w:rsidR="007421C1">
          <w:rPr>
            <w:noProof/>
            <w:webHidden/>
          </w:rPr>
          <w:fldChar w:fldCharType="separate"/>
        </w:r>
        <w:r>
          <w:rPr>
            <w:noProof/>
            <w:webHidden/>
          </w:rPr>
          <w:t>40</w:t>
        </w:r>
        <w:r w:rsidR="007421C1">
          <w:rPr>
            <w:noProof/>
            <w:webHidden/>
          </w:rPr>
          <w:fldChar w:fldCharType="end"/>
        </w:r>
      </w:hyperlink>
    </w:p>
    <w:p w14:paraId="1980C07E" w14:textId="6535684E" w:rsidR="007421C1" w:rsidRDefault="00D70B19">
      <w:pPr>
        <w:pStyle w:val="TOC2"/>
        <w:tabs>
          <w:tab w:val="right" w:leader="dot" w:pos="5030"/>
        </w:tabs>
        <w:rPr>
          <w:rFonts w:asciiTheme="minorHAnsi" w:eastAsiaTheme="minorEastAsia" w:hAnsiTheme="minorHAnsi" w:cstheme="minorBidi"/>
          <w:noProof/>
          <w:sz w:val="22"/>
          <w:szCs w:val="22"/>
          <w:lang w:bidi="he-IL"/>
        </w:rPr>
      </w:pPr>
      <w:hyperlink w:anchor="_Toc45617124" w:history="1">
        <w:r w:rsidR="007421C1" w:rsidRPr="00D80E85">
          <w:rPr>
            <w:rStyle w:val="Hyperlink"/>
            <w:noProof/>
            <w:lang w:bidi="en-US"/>
          </w:rPr>
          <w:t>The Tribes of Esau</w:t>
        </w:r>
        <w:r w:rsidR="007421C1">
          <w:rPr>
            <w:noProof/>
            <w:webHidden/>
          </w:rPr>
          <w:tab/>
        </w:r>
        <w:r w:rsidR="007421C1">
          <w:rPr>
            <w:noProof/>
            <w:webHidden/>
          </w:rPr>
          <w:fldChar w:fldCharType="begin"/>
        </w:r>
        <w:r w:rsidR="007421C1">
          <w:rPr>
            <w:noProof/>
            <w:webHidden/>
          </w:rPr>
          <w:instrText xml:space="preserve"> PAGEREF _Toc45617124 \h </w:instrText>
        </w:r>
        <w:r w:rsidR="007421C1">
          <w:rPr>
            <w:noProof/>
            <w:webHidden/>
          </w:rPr>
        </w:r>
        <w:r w:rsidR="007421C1">
          <w:rPr>
            <w:noProof/>
            <w:webHidden/>
          </w:rPr>
          <w:fldChar w:fldCharType="separate"/>
        </w:r>
        <w:r>
          <w:rPr>
            <w:noProof/>
            <w:webHidden/>
          </w:rPr>
          <w:t>43</w:t>
        </w:r>
        <w:r w:rsidR="007421C1">
          <w:rPr>
            <w:noProof/>
            <w:webHidden/>
          </w:rPr>
          <w:fldChar w:fldCharType="end"/>
        </w:r>
      </w:hyperlink>
    </w:p>
    <w:p w14:paraId="7B655AA4" w14:textId="1B58B881" w:rsidR="007421C1" w:rsidRDefault="00D70B19">
      <w:pPr>
        <w:pStyle w:val="TOC2"/>
        <w:tabs>
          <w:tab w:val="right" w:leader="dot" w:pos="5030"/>
        </w:tabs>
        <w:rPr>
          <w:rFonts w:asciiTheme="minorHAnsi" w:eastAsiaTheme="minorEastAsia" w:hAnsiTheme="minorHAnsi" w:cstheme="minorBidi"/>
          <w:noProof/>
          <w:sz w:val="22"/>
          <w:szCs w:val="22"/>
          <w:lang w:bidi="he-IL"/>
        </w:rPr>
      </w:pPr>
      <w:hyperlink w:anchor="_Toc45617125" w:history="1">
        <w:r w:rsidR="007421C1" w:rsidRPr="00D80E85">
          <w:rPr>
            <w:rStyle w:val="Hyperlink"/>
            <w:noProof/>
            <w:lang w:bidi="en-US"/>
          </w:rPr>
          <w:t>Gates of Rome</w:t>
        </w:r>
        <w:r w:rsidR="007421C1">
          <w:rPr>
            <w:noProof/>
            <w:webHidden/>
          </w:rPr>
          <w:tab/>
        </w:r>
        <w:r w:rsidR="007421C1">
          <w:rPr>
            <w:noProof/>
            <w:webHidden/>
          </w:rPr>
          <w:fldChar w:fldCharType="begin"/>
        </w:r>
        <w:r w:rsidR="007421C1">
          <w:rPr>
            <w:noProof/>
            <w:webHidden/>
          </w:rPr>
          <w:instrText xml:space="preserve"> PAGEREF _Toc45617125 \h </w:instrText>
        </w:r>
        <w:r w:rsidR="007421C1">
          <w:rPr>
            <w:noProof/>
            <w:webHidden/>
          </w:rPr>
        </w:r>
        <w:r w:rsidR="007421C1">
          <w:rPr>
            <w:noProof/>
            <w:webHidden/>
          </w:rPr>
          <w:fldChar w:fldCharType="separate"/>
        </w:r>
        <w:r>
          <w:rPr>
            <w:noProof/>
            <w:webHidden/>
          </w:rPr>
          <w:t>44</w:t>
        </w:r>
        <w:r w:rsidR="007421C1">
          <w:rPr>
            <w:noProof/>
            <w:webHidden/>
          </w:rPr>
          <w:fldChar w:fldCharType="end"/>
        </w:r>
      </w:hyperlink>
    </w:p>
    <w:p w14:paraId="7A53409B" w14:textId="3C42998C" w:rsidR="007421C1" w:rsidRDefault="00D70B19">
      <w:pPr>
        <w:pStyle w:val="TOC2"/>
        <w:tabs>
          <w:tab w:val="right" w:leader="dot" w:pos="5030"/>
        </w:tabs>
        <w:rPr>
          <w:rFonts w:asciiTheme="minorHAnsi" w:eastAsiaTheme="minorEastAsia" w:hAnsiTheme="minorHAnsi" w:cstheme="minorBidi"/>
          <w:noProof/>
          <w:sz w:val="22"/>
          <w:szCs w:val="22"/>
          <w:lang w:bidi="he-IL"/>
        </w:rPr>
      </w:pPr>
      <w:hyperlink w:anchor="_Toc45617126" w:history="1">
        <w:r w:rsidR="007421C1" w:rsidRPr="00D80E85">
          <w:rPr>
            <w:rStyle w:val="Hyperlink"/>
            <w:noProof/>
            <w:lang w:bidi="en-US"/>
          </w:rPr>
          <w:t>The “works” of Rome are:</w:t>
        </w:r>
        <w:r w:rsidR="007421C1">
          <w:rPr>
            <w:noProof/>
            <w:webHidden/>
          </w:rPr>
          <w:tab/>
        </w:r>
        <w:r w:rsidR="007421C1">
          <w:rPr>
            <w:noProof/>
            <w:webHidden/>
          </w:rPr>
          <w:fldChar w:fldCharType="begin"/>
        </w:r>
        <w:r w:rsidR="007421C1">
          <w:rPr>
            <w:noProof/>
            <w:webHidden/>
          </w:rPr>
          <w:instrText xml:space="preserve"> PAGEREF _Toc45617126 \h </w:instrText>
        </w:r>
        <w:r w:rsidR="007421C1">
          <w:rPr>
            <w:noProof/>
            <w:webHidden/>
          </w:rPr>
        </w:r>
        <w:r w:rsidR="007421C1">
          <w:rPr>
            <w:noProof/>
            <w:webHidden/>
          </w:rPr>
          <w:fldChar w:fldCharType="separate"/>
        </w:r>
        <w:r>
          <w:rPr>
            <w:noProof/>
            <w:webHidden/>
          </w:rPr>
          <w:t>45</w:t>
        </w:r>
        <w:r w:rsidR="007421C1">
          <w:rPr>
            <w:noProof/>
            <w:webHidden/>
          </w:rPr>
          <w:fldChar w:fldCharType="end"/>
        </w:r>
      </w:hyperlink>
    </w:p>
    <w:p w14:paraId="66E28466" w14:textId="72FE2F27" w:rsidR="007421C1" w:rsidRDefault="00D70B19">
      <w:pPr>
        <w:pStyle w:val="TOC2"/>
        <w:tabs>
          <w:tab w:val="right" w:leader="dot" w:pos="5030"/>
        </w:tabs>
        <w:rPr>
          <w:rFonts w:asciiTheme="minorHAnsi" w:eastAsiaTheme="minorEastAsia" w:hAnsiTheme="minorHAnsi" w:cstheme="minorBidi"/>
          <w:noProof/>
          <w:sz w:val="22"/>
          <w:szCs w:val="22"/>
          <w:lang w:bidi="he-IL"/>
        </w:rPr>
      </w:pPr>
      <w:hyperlink w:anchor="_Toc45617127" w:history="1">
        <w:r w:rsidR="007421C1" w:rsidRPr="00D80E85">
          <w:rPr>
            <w:rStyle w:val="Hyperlink"/>
            <w:noProof/>
            <w:lang w:bidi="en-US"/>
          </w:rPr>
          <w:t>The “organizations” of Rome are:</w:t>
        </w:r>
        <w:r w:rsidR="007421C1">
          <w:rPr>
            <w:noProof/>
            <w:webHidden/>
          </w:rPr>
          <w:tab/>
        </w:r>
        <w:r w:rsidR="007421C1">
          <w:rPr>
            <w:noProof/>
            <w:webHidden/>
          </w:rPr>
          <w:fldChar w:fldCharType="begin"/>
        </w:r>
        <w:r w:rsidR="007421C1">
          <w:rPr>
            <w:noProof/>
            <w:webHidden/>
          </w:rPr>
          <w:instrText xml:space="preserve"> PAGEREF _Toc45617127 \h </w:instrText>
        </w:r>
        <w:r w:rsidR="007421C1">
          <w:rPr>
            <w:noProof/>
            <w:webHidden/>
          </w:rPr>
        </w:r>
        <w:r w:rsidR="007421C1">
          <w:rPr>
            <w:noProof/>
            <w:webHidden/>
          </w:rPr>
          <w:fldChar w:fldCharType="separate"/>
        </w:r>
        <w:r>
          <w:rPr>
            <w:noProof/>
            <w:webHidden/>
          </w:rPr>
          <w:t>45</w:t>
        </w:r>
        <w:r w:rsidR="007421C1">
          <w:rPr>
            <w:noProof/>
            <w:webHidden/>
          </w:rPr>
          <w:fldChar w:fldCharType="end"/>
        </w:r>
      </w:hyperlink>
    </w:p>
    <w:p w14:paraId="1AFE3445" w14:textId="67B52D2A" w:rsidR="007421C1" w:rsidRDefault="00D70B19">
      <w:pPr>
        <w:pStyle w:val="TOC2"/>
        <w:tabs>
          <w:tab w:val="right" w:leader="dot" w:pos="5030"/>
        </w:tabs>
        <w:rPr>
          <w:rFonts w:asciiTheme="minorHAnsi" w:eastAsiaTheme="minorEastAsia" w:hAnsiTheme="minorHAnsi" w:cstheme="minorBidi"/>
          <w:noProof/>
          <w:sz w:val="22"/>
          <w:szCs w:val="22"/>
          <w:lang w:bidi="he-IL"/>
        </w:rPr>
      </w:pPr>
      <w:hyperlink w:anchor="_Toc45617128" w:history="1">
        <w:r w:rsidR="007421C1" w:rsidRPr="00D80E85">
          <w:rPr>
            <w:rStyle w:val="Hyperlink"/>
            <w:noProof/>
            <w:lang w:bidi="en-US"/>
          </w:rPr>
          <w:t>The Black Pope</w:t>
        </w:r>
        <w:r w:rsidR="007421C1">
          <w:rPr>
            <w:noProof/>
            <w:webHidden/>
          </w:rPr>
          <w:tab/>
        </w:r>
        <w:r w:rsidR="007421C1">
          <w:rPr>
            <w:noProof/>
            <w:webHidden/>
          </w:rPr>
          <w:fldChar w:fldCharType="begin"/>
        </w:r>
        <w:r w:rsidR="007421C1">
          <w:rPr>
            <w:noProof/>
            <w:webHidden/>
          </w:rPr>
          <w:instrText xml:space="preserve"> PAGEREF _Toc45617128 \h </w:instrText>
        </w:r>
        <w:r w:rsidR="007421C1">
          <w:rPr>
            <w:noProof/>
            <w:webHidden/>
          </w:rPr>
        </w:r>
        <w:r w:rsidR="007421C1">
          <w:rPr>
            <w:noProof/>
            <w:webHidden/>
          </w:rPr>
          <w:fldChar w:fldCharType="separate"/>
        </w:r>
        <w:r>
          <w:rPr>
            <w:noProof/>
            <w:webHidden/>
          </w:rPr>
          <w:t>45</w:t>
        </w:r>
        <w:r w:rsidR="007421C1">
          <w:rPr>
            <w:noProof/>
            <w:webHidden/>
          </w:rPr>
          <w:fldChar w:fldCharType="end"/>
        </w:r>
      </w:hyperlink>
    </w:p>
    <w:p w14:paraId="2527EE2B" w14:textId="10AC1CFE" w:rsidR="007421C1" w:rsidRDefault="00D70B19">
      <w:pPr>
        <w:pStyle w:val="TOC1"/>
        <w:tabs>
          <w:tab w:val="right" w:leader="dot" w:pos="5030"/>
        </w:tabs>
        <w:rPr>
          <w:rFonts w:asciiTheme="minorHAnsi" w:eastAsiaTheme="minorEastAsia" w:hAnsiTheme="minorHAnsi" w:cstheme="minorBidi"/>
          <w:b w:val="0"/>
          <w:bCs w:val="0"/>
          <w:noProof/>
          <w:sz w:val="22"/>
          <w:szCs w:val="22"/>
          <w:lang w:bidi="he-IL"/>
        </w:rPr>
      </w:pPr>
      <w:hyperlink w:anchor="_Toc45617129" w:history="1">
        <w:r w:rsidR="007421C1" w:rsidRPr="00D80E85">
          <w:rPr>
            <w:rStyle w:val="Hyperlink"/>
            <w:noProof/>
          </w:rPr>
          <w:t>Rome Characteristics</w:t>
        </w:r>
        <w:r w:rsidR="007421C1">
          <w:rPr>
            <w:noProof/>
            <w:webHidden/>
          </w:rPr>
          <w:tab/>
        </w:r>
        <w:r w:rsidR="007421C1">
          <w:rPr>
            <w:noProof/>
            <w:webHidden/>
          </w:rPr>
          <w:fldChar w:fldCharType="begin"/>
        </w:r>
        <w:r w:rsidR="007421C1">
          <w:rPr>
            <w:noProof/>
            <w:webHidden/>
          </w:rPr>
          <w:instrText xml:space="preserve"> PAGEREF _Toc45617129 \h </w:instrText>
        </w:r>
        <w:r w:rsidR="007421C1">
          <w:rPr>
            <w:noProof/>
            <w:webHidden/>
          </w:rPr>
        </w:r>
        <w:r w:rsidR="007421C1">
          <w:rPr>
            <w:noProof/>
            <w:webHidden/>
          </w:rPr>
          <w:fldChar w:fldCharType="separate"/>
        </w:r>
        <w:r>
          <w:rPr>
            <w:noProof/>
            <w:webHidden/>
          </w:rPr>
          <w:t>46</w:t>
        </w:r>
        <w:r w:rsidR="007421C1">
          <w:rPr>
            <w:noProof/>
            <w:webHidden/>
          </w:rPr>
          <w:fldChar w:fldCharType="end"/>
        </w:r>
      </w:hyperlink>
    </w:p>
    <w:p w14:paraId="07E8BCD1" w14:textId="6C1FCCEC" w:rsidR="007421C1" w:rsidRDefault="00D70B19">
      <w:pPr>
        <w:pStyle w:val="TOC1"/>
        <w:tabs>
          <w:tab w:val="right" w:leader="dot" w:pos="5030"/>
        </w:tabs>
        <w:rPr>
          <w:rFonts w:asciiTheme="minorHAnsi" w:eastAsiaTheme="minorEastAsia" w:hAnsiTheme="minorHAnsi" w:cstheme="minorBidi"/>
          <w:b w:val="0"/>
          <w:bCs w:val="0"/>
          <w:noProof/>
          <w:sz w:val="22"/>
          <w:szCs w:val="22"/>
          <w:lang w:bidi="he-IL"/>
        </w:rPr>
      </w:pPr>
      <w:hyperlink w:anchor="_Toc45617130" w:history="1">
        <w:r w:rsidR="007421C1" w:rsidRPr="00D80E85">
          <w:rPr>
            <w:rStyle w:val="Hyperlink"/>
            <w:noProof/>
          </w:rPr>
          <w:t>Pregnancy: Clarification of Good from Evil</w:t>
        </w:r>
        <w:r w:rsidR="007421C1">
          <w:rPr>
            <w:noProof/>
            <w:webHidden/>
          </w:rPr>
          <w:tab/>
        </w:r>
        <w:r w:rsidR="007421C1">
          <w:rPr>
            <w:noProof/>
            <w:webHidden/>
          </w:rPr>
          <w:fldChar w:fldCharType="begin"/>
        </w:r>
        <w:r w:rsidR="007421C1">
          <w:rPr>
            <w:noProof/>
            <w:webHidden/>
          </w:rPr>
          <w:instrText xml:space="preserve"> PAGEREF _Toc45617130 \h </w:instrText>
        </w:r>
        <w:r w:rsidR="007421C1">
          <w:rPr>
            <w:noProof/>
            <w:webHidden/>
          </w:rPr>
        </w:r>
        <w:r w:rsidR="007421C1">
          <w:rPr>
            <w:noProof/>
            <w:webHidden/>
          </w:rPr>
          <w:fldChar w:fldCharType="separate"/>
        </w:r>
        <w:r>
          <w:rPr>
            <w:noProof/>
            <w:webHidden/>
          </w:rPr>
          <w:t>48</w:t>
        </w:r>
        <w:r w:rsidR="007421C1">
          <w:rPr>
            <w:noProof/>
            <w:webHidden/>
          </w:rPr>
          <w:fldChar w:fldCharType="end"/>
        </w:r>
      </w:hyperlink>
    </w:p>
    <w:p w14:paraId="06A06590" w14:textId="65EBC09D" w:rsidR="007421C1" w:rsidRDefault="00D70B19">
      <w:pPr>
        <w:pStyle w:val="TOC1"/>
        <w:tabs>
          <w:tab w:val="right" w:leader="dot" w:pos="5030"/>
        </w:tabs>
        <w:rPr>
          <w:rFonts w:asciiTheme="minorHAnsi" w:eastAsiaTheme="minorEastAsia" w:hAnsiTheme="minorHAnsi" w:cstheme="minorBidi"/>
          <w:b w:val="0"/>
          <w:bCs w:val="0"/>
          <w:noProof/>
          <w:sz w:val="22"/>
          <w:szCs w:val="22"/>
          <w:lang w:bidi="he-IL"/>
        </w:rPr>
      </w:pPr>
      <w:hyperlink w:anchor="_Toc45617131" w:history="1">
        <w:r w:rsidR="007421C1" w:rsidRPr="00D80E85">
          <w:rPr>
            <w:rStyle w:val="Hyperlink"/>
            <w:noProof/>
          </w:rPr>
          <w:t>Vilna Gaon’s Torah</w:t>
        </w:r>
        <w:r w:rsidR="007421C1">
          <w:rPr>
            <w:noProof/>
            <w:webHidden/>
          </w:rPr>
          <w:tab/>
        </w:r>
        <w:r w:rsidR="007421C1">
          <w:rPr>
            <w:noProof/>
            <w:webHidden/>
          </w:rPr>
          <w:fldChar w:fldCharType="begin"/>
        </w:r>
        <w:r w:rsidR="007421C1">
          <w:rPr>
            <w:noProof/>
            <w:webHidden/>
          </w:rPr>
          <w:instrText xml:space="preserve"> PAGEREF _Toc45617131 \h </w:instrText>
        </w:r>
        <w:r w:rsidR="007421C1">
          <w:rPr>
            <w:noProof/>
            <w:webHidden/>
          </w:rPr>
        </w:r>
        <w:r w:rsidR="007421C1">
          <w:rPr>
            <w:noProof/>
            <w:webHidden/>
          </w:rPr>
          <w:fldChar w:fldCharType="separate"/>
        </w:r>
        <w:r>
          <w:rPr>
            <w:noProof/>
            <w:webHidden/>
          </w:rPr>
          <w:t>49</w:t>
        </w:r>
        <w:r w:rsidR="007421C1">
          <w:rPr>
            <w:noProof/>
            <w:webHidden/>
          </w:rPr>
          <w:fldChar w:fldCharType="end"/>
        </w:r>
      </w:hyperlink>
    </w:p>
    <w:p w14:paraId="5264EB4D" w14:textId="6A006FE9" w:rsidR="007421C1" w:rsidRDefault="00D70B19">
      <w:pPr>
        <w:pStyle w:val="TOC1"/>
        <w:tabs>
          <w:tab w:val="right" w:leader="dot" w:pos="5030"/>
        </w:tabs>
        <w:rPr>
          <w:rFonts w:asciiTheme="minorHAnsi" w:eastAsiaTheme="minorEastAsia" w:hAnsiTheme="minorHAnsi" w:cstheme="minorBidi"/>
          <w:b w:val="0"/>
          <w:bCs w:val="0"/>
          <w:noProof/>
          <w:sz w:val="22"/>
          <w:szCs w:val="22"/>
          <w:lang w:bidi="he-IL"/>
        </w:rPr>
      </w:pPr>
      <w:hyperlink w:anchor="_Toc45617132" w:history="1">
        <w:r w:rsidR="007421C1" w:rsidRPr="00D80E85">
          <w:rPr>
            <w:rStyle w:val="Hyperlink"/>
            <w:noProof/>
          </w:rPr>
          <w:t>The Womb</w:t>
        </w:r>
        <w:r w:rsidR="007421C1">
          <w:rPr>
            <w:noProof/>
            <w:webHidden/>
          </w:rPr>
          <w:tab/>
        </w:r>
        <w:r w:rsidR="007421C1">
          <w:rPr>
            <w:noProof/>
            <w:webHidden/>
          </w:rPr>
          <w:fldChar w:fldCharType="begin"/>
        </w:r>
        <w:r w:rsidR="007421C1">
          <w:rPr>
            <w:noProof/>
            <w:webHidden/>
          </w:rPr>
          <w:instrText xml:space="preserve"> PAGEREF _Toc45617132 \h </w:instrText>
        </w:r>
        <w:r w:rsidR="007421C1">
          <w:rPr>
            <w:noProof/>
            <w:webHidden/>
          </w:rPr>
        </w:r>
        <w:r w:rsidR="007421C1">
          <w:rPr>
            <w:noProof/>
            <w:webHidden/>
          </w:rPr>
          <w:fldChar w:fldCharType="separate"/>
        </w:r>
        <w:r>
          <w:rPr>
            <w:noProof/>
            <w:webHidden/>
          </w:rPr>
          <w:t>50</w:t>
        </w:r>
        <w:r w:rsidR="007421C1">
          <w:rPr>
            <w:noProof/>
            <w:webHidden/>
          </w:rPr>
          <w:fldChar w:fldCharType="end"/>
        </w:r>
      </w:hyperlink>
    </w:p>
    <w:p w14:paraId="04A3C656" w14:textId="3AF823F9" w:rsidR="007421C1" w:rsidRDefault="00D70B19">
      <w:pPr>
        <w:pStyle w:val="TOC1"/>
        <w:tabs>
          <w:tab w:val="right" w:leader="dot" w:pos="5030"/>
        </w:tabs>
        <w:rPr>
          <w:rFonts w:asciiTheme="minorHAnsi" w:eastAsiaTheme="minorEastAsia" w:hAnsiTheme="minorHAnsi" w:cstheme="minorBidi"/>
          <w:b w:val="0"/>
          <w:bCs w:val="0"/>
          <w:noProof/>
          <w:sz w:val="22"/>
          <w:szCs w:val="22"/>
          <w:lang w:bidi="he-IL"/>
        </w:rPr>
      </w:pPr>
      <w:hyperlink w:anchor="_Toc45617133" w:history="1">
        <w:r w:rsidR="007421C1" w:rsidRPr="00D80E85">
          <w:rPr>
            <w:rStyle w:val="Hyperlink"/>
            <w:noProof/>
          </w:rPr>
          <w:t>The Ovum (Egg) – Mashiach ben David</w:t>
        </w:r>
        <w:r w:rsidR="007421C1">
          <w:rPr>
            <w:noProof/>
            <w:webHidden/>
          </w:rPr>
          <w:tab/>
        </w:r>
        <w:r w:rsidR="007421C1">
          <w:rPr>
            <w:noProof/>
            <w:webHidden/>
          </w:rPr>
          <w:fldChar w:fldCharType="begin"/>
        </w:r>
        <w:r w:rsidR="007421C1">
          <w:rPr>
            <w:noProof/>
            <w:webHidden/>
          </w:rPr>
          <w:instrText xml:space="preserve"> PAGEREF _Toc45617133 \h </w:instrText>
        </w:r>
        <w:r w:rsidR="007421C1">
          <w:rPr>
            <w:noProof/>
            <w:webHidden/>
          </w:rPr>
        </w:r>
        <w:r w:rsidR="007421C1">
          <w:rPr>
            <w:noProof/>
            <w:webHidden/>
          </w:rPr>
          <w:fldChar w:fldCharType="separate"/>
        </w:r>
        <w:r>
          <w:rPr>
            <w:noProof/>
            <w:webHidden/>
          </w:rPr>
          <w:t>52</w:t>
        </w:r>
        <w:r w:rsidR="007421C1">
          <w:rPr>
            <w:noProof/>
            <w:webHidden/>
          </w:rPr>
          <w:fldChar w:fldCharType="end"/>
        </w:r>
      </w:hyperlink>
    </w:p>
    <w:p w14:paraId="19FC9129" w14:textId="2587AE2B" w:rsidR="007421C1" w:rsidRDefault="00D70B19">
      <w:pPr>
        <w:pStyle w:val="TOC1"/>
        <w:tabs>
          <w:tab w:val="right" w:leader="dot" w:pos="5030"/>
        </w:tabs>
        <w:rPr>
          <w:rFonts w:asciiTheme="minorHAnsi" w:eastAsiaTheme="minorEastAsia" w:hAnsiTheme="minorHAnsi" w:cstheme="minorBidi"/>
          <w:b w:val="0"/>
          <w:bCs w:val="0"/>
          <w:noProof/>
          <w:sz w:val="22"/>
          <w:szCs w:val="22"/>
          <w:lang w:bidi="he-IL"/>
        </w:rPr>
      </w:pPr>
      <w:hyperlink w:anchor="_Toc45617134" w:history="1">
        <w:r w:rsidR="007421C1" w:rsidRPr="00D80E85">
          <w:rPr>
            <w:rStyle w:val="Hyperlink"/>
            <w:noProof/>
          </w:rPr>
          <w:t>The Sperm – Religious Jews</w:t>
        </w:r>
        <w:r w:rsidR="007421C1">
          <w:rPr>
            <w:noProof/>
            <w:webHidden/>
          </w:rPr>
          <w:tab/>
        </w:r>
        <w:r w:rsidR="007421C1">
          <w:rPr>
            <w:noProof/>
            <w:webHidden/>
          </w:rPr>
          <w:fldChar w:fldCharType="begin"/>
        </w:r>
        <w:r w:rsidR="007421C1">
          <w:rPr>
            <w:noProof/>
            <w:webHidden/>
          </w:rPr>
          <w:instrText xml:space="preserve"> PAGEREF _Toc45617134 \h </w:instrText>
        </w:r>
        <w:r w:rsidR="007421C1">
          <w:rPr>
            <w:noProof/>
            <w:webHidden/>
          </w:rPr>
        </w:r>
        <w:r w:rsidR="007421C1">
          <w:rPr>
            <w:noProof/>
            <w:webHidden/>
          </w:rPr>
          <w:fldChar w:fldCharType="separate"/>
        </w:r>
        <w:r>
          <w:rPr>
            <w:noProof/>
            <w:webHidden/>
          </w:rPr>
          <w:t>52</w:t>
        </w:r>
        <w:r w:rsidR="007421C1">
          <w:rPr>
            <w:noProof/>
            <w:webHidden/>
          </w:rPr>
          <w:fldChar w:fldCharType="end"/>
        </w:r>
      </w:hyperlink>
    </w:p>
    <w:p w14:paraId="0959830D" w14:textId="7E789E95" w:rsidR="007421C1" w:rsidRDefault="00D70B19">
      <w:pPr>
        <w:pStyle w:val="TOC1"/>
        <w:tabs>
          <w:tab w:val="right" w:leader="dot" w:pos="5030"/>
        </w:tabs>
        <w:rPr>
          <w:rFonts w:asciiTheme="minorHAnsi" w:eastAsiaTheme="minorEastAsia" w:hAnsiTheme="minorHAnsi" w:cstheme="minorBidi"/>
          <w:b w:val="0"/>
          <w:bCs w:val="0"/>
          <w:noProof/>
          <w:sz w:val="22"/>
          <w:szCs w:val="22"/>
          <w:lang w:bidi="he-IL"/>
        </w:rPr>
      </w:pPr>
      <w:hyperlink w:anchor="_Toc45617135" w:history="1">
        <w:r w:rsidR="007421C1" w:rsidRPr="00D80E85">
          <w:rPr>
            <w:rStyle w:val="Hyperlink"/>
            <w:noProof/>
          </w:rPr>
          <w:t>The Membrum – Mashiach ben Yosef</w:t>
        </w:r>
        <w:r w:rsidR="007421C1">
          <w:rPr>
            <w:noProof/>
            <w:webHidden/>
          </w:rPr>
          <w:tab/>
        </w:r>
        <w:r w:rsidR="007421C1">
          <w:rPr>
            <w:noProof/>
            <w:webHidden/>
          </w:rPr>
          <w:fldChar w:fldCharType="begin"/>
        </w:r>
        <w:r w:rsidR="007421C1">
          <w:rPr>
            <w:noProof/>
            <w:webHidden/>
          </w:rPr>
          <w:instrText xml:space="preserve"> PAGEREF _Toc45617135 \h </w:instrText>
        </w:r>
        <w:r w:rsidR="007421C1">
          <w:rPr>
            <w:noProof/>
            <w:webHidden/>
          </w:rPr>
        </w:r>
        <w:r w:rsidR="007421C1">
          <w:rPr>
            <w:noProof/>
            <w:webHidden/>
          </w:rPr>
          <w:fldChar w:fldCharType="separate"/>
        </w:r>
        <w:r>
          <w:rPr>
            <w:noProof/>
            <w:webHidden/>
          </w:rPr>
          <w:t>53</w:t>
        </w:r>
        <w:r w:rsidR="007421C1">
          <w:rPr>
            <w:noProof/>
            <w:webHidden/>
          </w:rPr>
          <w:fldChar w:fldCharType="end"/>
        </w:r>
      </w:hyperlink>
    </w:p>
    <w:p w14:paraId="4A054331" w14:textId="2E7F03E6" w:rsidR="007421C1" w:rsidRDefault="00D70B19">
      <w:pPr>
        <w:pStyle w:val="TOC1"/>
        <w:tabs>
          <w:tab w:val="right" w:leader="dot" w:pos="5030"/>
        </w:tabs>
        <w:rPr>
          <w:rFonts w:asciiTheme="minorHAnsi" w:eastAsiaTheme="minorEastAsia" w:hAnsiTheme="minorHAnsi" w:cstheme="minorBidi"/>
          <w:b w:val="0"/>
          <w:bCs w:val="0"/>
          <w:noProof/>
          <w:sz w:val="22"/>
          <w:szCs w:val="22"/>
          <w:lang w:bidi="he-IL"/>
        </w:rPr>
      </w:pPr>
      <w:hyperlink w:anchor="_Toc45617136" w:history="1">
        <w:r w:rsidR="007421C1" w:rsidRPr="00D80E85">
          <w:rPr>
            <w:rStyle w:val="Hyperlink"/>
            <w:noProof/>
          </w:rPr>
          <w:t>Intercourse</w:t>
        </w:r>
        <w:r w:rsidR="007421C1">
          <w:rPr>
            <w:noProof/>
            <w:webHidden/>
          </w:rPr>
          <w:tab/>
        </w:r>
        <w:r w:rsidR="007421C1">
          <w:rPr>
            <w:noProof/>
            <w:webHidden/>
          </w:rPr>
          <w:fldChar w:fldCharType="begin"/>
        </w:r>
        <w:r w:rsidR="007421C1">
          <w:rPr>
            <w:noProof/>
            <w:webHidden/>
          </w:rPr>
          <w:instrText xml:space="preserve"> PAGEREF _Toc45617136 \h </w:instrText>
        </w:r>
        <w:r w:rsidR="007421C1">
          <w:rPr>
            <w:noProof/>
            <w:webHidden/>
          </w:rPr>
        </w:r>
        <w:r w:rsidR="007421C1">
          <w:rPr>
            <w:noProof/>
            <w:webHidden/>
          </w:rPr>
          <w:fldChar w:fldCharType="separate"/>
        </w:r>
        <w:r>
          <w:rPr>
            <w:noProof/>
            <w:webHidden/>
          </w:rPr>
          <w:t>53</w:t>
        </w:r>
        <w:r w:rsidR="007421C1">
          <w:rPr>
            <w:noProof/>
            <w:webHidden/>
          </w:rPr>
          <w:fldChar w:fldCharType="end"/>
        </w:r>
      </w:hyperlink>
    </w:p>
    <w:p w14:paraId="46EF94DA" w14:textId="3D649093" w:rsidR="007421C1" w:rsidRDefault="00D70B19">
      <w:pPr>
        <w:pStyle w:val="TOC1"/>
        <w:tabs>
          <w:tab w:val="right" w:leader="dot" w:pos="5030"/>
        </w:tabs>
        <w:rPr>
          <w:rFonts w:asciiTheme="minorHAnsi" w:eastAsiaTheme="minorEastAsia" w:hAnsiTheme="minorHAnsi" w:cstheme="minorBidi"/>
          <w:b w:val="0"/>
          <w:bCs w:val="0"/>
          <w:noProof/>
          <w:sz w:val="22"/>
          <w:szCs w:val="22"/>
          <w:lang w:bidi="he-IL"/>
        </w:rPr>
      </w:pPr>
      <w:hyperlink w:anchor="_Toc45617137" w:history="1">
        <w:r w:rsidR="007421C1" w:rsidRPr="00D80E85">
          <w:rPr>
            <w:rStyle w:val="Hyperlink"/>
            <w:noProof/>
          </w:rPr>
          <w:t>The Ecstatic Moment</w:t>
        </w:r>
        <w:r w:rsidR="007421C1">
          <w:rPr>
            <w:noProof/>
            <w:webHidden/>
          </w:rPr>
          <w:tab/>
        </w:r>
        <w:r w:rsidR="007421C1">
          <w:rPr>
            <w:noProof/>
            <w:webHidden/>
          </w:rPr>
          <w:fldChar w:fldCharType="begin"/>
        </w:r>
        <w:r w:rsidR="007421C1">
          <w:rPr>
            <w:noProof/>
            <w:webHidden/>
          </w:rPr>
          <w:instrText xml:space="preserve"> PAGEREF _Toc45617137 \h </w:instrText>
        </w:r>
        <w:r w:rsidR="007421C1">
          <w:rPr>
            <w:noProof/>
            <w:webHidden/>
          </w:rPr>
        </w:r>
        <w:r w:rsidR="007421C1">
          <w:rPr>
            <w:noProof/>
            <w:webHidden/>
          </w:rPr>
          <w:fldChar w:fldCharType="separate"/>
        </w:r>
        <w:r>
          <w:rPr>
            <w:noProof/>
            <w:webHidden/>
          </w:rPr>
          <w:t>54</w:t>
        </w:r>
        <w:r w:rsidR="007421C1">
          <w:rPr>
            <w:noProof/>
            <w:webHidden/>
          </w:rPr>
          <w:fldChar w:fldCharType="end"/>
        </w:r>
      </w:hyperlink>
    </w:p>
    <w:p w14:paraId="702E582B" w14:textId="096450D5" w:rsidR="007421C1" w:rsidRDefault="00D70B19">
      <w:pPr>
        <w:pStyle w:val="TOC1"/>
        <w:tabs>
          <w:tab w:val="right" w:leader="dot" w:pos="5030"/>
        </w:tabs>
        <w:rPr>
          <w:rFonts w:asciiTheme="minorHAnsi" w:eastAsiaTheme="minorEastAsia" w:hAnsiTheme="minorHAnsi" w:cstheme="minorBidi"/>
          <w:b w:val="0"/>
          <w:bCs w:val="0"/>
          <w:noProof/>
          <w:sz w:val="22"/>
          <w:szCs w:val="22"/>
          <w:lang w:bidi="he-IL"/>
        </w:rPr>
      </w:pPr>
      <w:hyperlink w:anchor="_Toc45617138" w:history="1">
        <w:r w:rsidR="007421C1" w:rsidRPr="00D80E85">
          <w:rPr>
            <w:rStyle w:val="Hyperlink"/>
            <w:noProof/>
          </w:rPr>
          <w:t>Trimester Time</w:t>
        </w:r>
        <w:r w:rsidR="007421C1">
          <w:rPr>
            <w:noProof/>
            <w:webHidden/>
          </w:rPr>
          <w:tab/>
        </w:r>
        <w:r w:rsidR="007421C1">
          <w:rPr>
            <w:noProof/>
            <w:webHidden/>
          </w:rPr>
          <w:fldChar w:fldCharType="begin"/>
        </w:r>
        <w:r w:rsidR="007421C1">
          <w:rPr>
            <w:noProof/>
            <w:webHidden/>
          </w:rPr>
          <w:instrText xml:space="preserve"> PAGEREF _Toc45617138 \h </w:instrText>
        </w:r>
        <w:r w:rsidR="007421C1">
          <w:rPr>
            <w:noProof/>
            <w:webHidden/>
          </w:rPr>
        </w:r>
        <w:r w:rsidR="007421C1">
          <w:rPr>
            <w:noProof/>
            <w:webHidden/>
          </w:rPr>
          <w:fldChar w:fldCharType="separate"/>
        </w:r>
        <w:r>
          <w:rPr>
            <w:noProof/>
            <w:webHidden/>
          </w:rPr>
          <w:t>54</w:t>
        </w:r>
        <w:r w:rsidR="007421C1">
          <w:rPr>
            <w:noProof/>
            <w:webHidden/>
          </w:rPr>
          <w:fldChar w:fldCharType="end"/>
        </w:r>
      </w:hyperlink>
    </w:p>
    <w:p w14:paraId="3CF955D1" w14:textId="0E9DD17E" w:rsidR="007421C1" w:rsidRDefault="00D70B19">
      <w:pPr>
        <w:pStyle w:val="TOC1"/>
        <w:tabs>
          <w:tab w:val="right" w:leader="dot" w:pos="5030"/>
        </w:tabs>
        <w:rPr>
          <w:rFonts w:asciiTheme="minorHAnsi" w:eastAsiaTheme="minorEastAsia" w:hAnsiTheme="minorHAnsi" w:cstheme="minorBidi"/>
          <w:b w:val="0"/>
          <w:bCs w:val="0"/>
          <w:noProof/>
          <w:sz w:val="22"/>
          <w:szCs w:val="22"/>
          <w:lang w:bidi="he-IL"/>
        </w:rPr>
      </w:pPr>
      <w:hyperlink w:anchor="_Toc45617139" w:history="1">
        <w:r w:rsidR="007421C1" w:rsidRPr="00D80E85">
          <w:rPr>
            <w:rStyle w:val="Hyperlink"/>
            <w:noProof/>
          </w:rPr>
          <w:t xml:space="preserve">The </w:t>
        </w:r>
        <w:r w:rsidR="007421C1" w:rsidRPr="00D80E85">
          <w:rPr>
            <w:rStyle w:val="Hyperlink"/>
            <w:i/>
            <w:iCs/>
            <w:noProof/>
          </w:rPr>
          <w:t>first</w:t>
        </w:r>
        <w:r w:rsidR="007421C1" w:rsidRPr="00D80E85">
          <w:rPr>
            <w:rStyle w:val="Hyperlink"/>
            <w:noProof/>
          </w:rPr>
          <w:t xml:space="preserve"> trimester starts in </w:t>
        </w:r>
        <w:r w:rsidR="007421C1" w:rsidRPr="00D80E85">
          <w:rPr>
            <w:rStyle w:val="Hyperlink"/>
            <w:noProof/>
            <w:highlight w:val="green"/>
          </w:rPr>
          <w:t>3790</w:t>
        </w:r>
        <w:r w:rsidR="007421C1" w:rsidRPr="00D80E85">
          <w:rPr>
            <w:rStyle w:val="Hyperlink"/>
            <w:noProof/>
          </w:rPr>
          <w:t xml:space="preserve"> (circa 37CE).</w:t>
        </w:r>
        <w:r w:rsidR="007421C1">
          <w:rPr>
            <w:noProof/>
            <w:webHidden/>
          </w:rPr>
          <w:tab/>
        </w:r>
        <w:r w:rsidR="007421C1">
          <w:rPr>
            <w:noProof/>
            <w:webHidden/>
          </w:rPr>
          <w:fldChar w:fldCharType="begin"/>
        </w:r>
        <w:r w:rsidR="007421C1">
          <w:rPr>
            <w:noProof/>
            <w:webHidden/>
          </w:rPr>
          <w:instrText xml:space="preserve"> PAGEREF _Toc45617139 \h </w:instrText>
        </w:r>
        <w:r w:rsidR="007421C1">
          <w:rPr>
            <w:noProof/>
            <w:webHidden/>
          </w:rPr>
        </w:r>
        <w:r w:rsidR="007421C1">
          <w:rPr>
            <w:noProof/>
            <w:webHidden/>
          </w:rPr>
          <w:fldChar w:fldCharType="separate"/>
        </w:r>
        <w:r>
          <w:rPr>
            <w:noProof/>
            <w:webHidden/>
          </w:rPr>
          <w:t>55</w:t>
        </w:r>
        <w:r w:rsidR="007421C1">
          <w:rPr>
            <w:noProof/>
            <w:webHidden/>
          </w:rPr>
          <w:fldChar w:fldCharType="end"/>
        </w:r>
      </w:hyperlink>
    </w:p>
    <w:p w14:paraId="445E17DB" w14:textId="000AFE73" w:rsidR="007421C1" w:rsidRDefault="00D70B19">
      <w:pPr>
        <w:pStyle w:val="TOC2"/>
        <w:tabs>
          <w:tab w:val="right" w:leader="dot" w:pos="5030"/>
        </w:tabs>
        <w:rPr>
          <w:rFonts w:asciiTheme="minorHAnsi" w:eastAsiaTheme="minorEastAsia" w:hAnsiTheme="minorHAnsi" w:cstheme="minorBidi"/>
          <w:noProof/>
          <w:sz w:val="22"/>
          <w:szCs w:val="22"/>
          <w:lang w:bidi="he-IL"/>
        </w:rPr>
      </w:pPr>
      <w:hyperlink w:anchor="_Toc45617140" w:history="1">
        <w:r w:rsidR="007421C1" w:rsidRPr="00D80E85">
          <w:rPr>
            <w:rStyle w:val="Hyperlink"/>
            <w:noProof/>
          </w:rPr>
          <w:t>Famine</w:t>
        </w:r>
        <w:r w:rsidR="007421C1">
          <w:rPr>
            <w:noProof/>
            <w:webHidden/>
          </w:rPr>
          <w:tab/>
        </w:r>
        <w:r w:rsidR="007421C1">
          <w:rPr>
            <w:noProof/>
            <w:webHidden/>
          </w:rPr>
          <w:fldChar w:fldCharType="begin"/>
        </w:r>
        <w:r w:rsidR="007421C1">
          <w:rPr>
            <w:noProof/>
            <w:webHidden/>
          </w:rPr>
          <w:instrText xml:space="preserve"> PAGEREF _Toc45617140 \h </w:instrText>
        </w:r>
        <w:r w:rsidR="007421C1">
          <w:rPr>
            <w:noProof/>
            <w:webHidden/>
          </w:rPr>
        </w:r>
        <w:r w:rsidR="007421C1">
          <w:rPr>
            <w:noProof/>
            <w:webHidden/>
          </w:rPr>
          <w:fldChar w:fldCharType="separate"/>
        </w:r>
        <w:r>
          <w:rPr>
            <w:noProof/>
            <w:webHidden/>
          </w:rPr>
          <w:t>55</w:t>
        </w:r>
        <w:r w:rsidR="007421C1">
          <w:rPr>
            <w:noProof/>
            <w:webHidden/>
          </w:rPr>
          <w:fldChar w:fldCharType="end"/>
        </w:r>
      </w:hyperlink>
    </w:p>
    <w:p w14:paraId="68C5F9BC" w14:textId="1A655D11" w:rsidR="007421C1" w:rsidRDefault="00D70B19">
      <w:pPr>
        <w:pStyle w:val="TOC1"/>
        <w:tabs>
          <w:tab w:val="right" w:leader="dot" w:pos="5030"/>
        </w:tabs>
        <w:rPr>
          <w:rFonts w:asciiTheme="minorHAnsi" w:eastAsiaTheme="minorEastAsia" w:hAnsiTheme="minorHAnsi" w:cstheme="minorBidi"/>
          <w:b w:val="0"/>
          <w:bCs w:val="0"/>
          <w:noProof/>
          <w:sz w:val="22"/>
          <w:szCs w:val="22"/>
          <w:lang w:bidi="he-IL"/>
        </w:rPr>
      </w:pPr>
      <w:hyperlink w:anchor="_Toc45617141" w:history="1">
        <w:r w:rsidR="007421C1" w:rsidRPr="00D80E85">
          <w:rPr>
            <w:rStyle w:val="Hyperlink"/>
            <w:noProof/>
          </w:rPr>
          <w:t xml:space="preserve">The </w:t>
        </w:r>
        <w:r w:rsidR="007421C1" w:rsidRPr="00D80E85">
          <w:rPr>
            <w:rStyle w:val="Hyperlink"/>
            <w:i/>
            <w:iCs/>
            <w:noProof/>
          </w:rPr>
          <w:t xml:space="preserve">Second </w:t>
        </w:r>
        <w:r w:rsidR="007421C1" w:rsidRPr="00D80E85">
          <w:rPr>
            <w:rStyle w:val="Hyperlink"/>
            <w:noProof/>
          </w:rPr>
          <w:t>trimester starts in 4940 (1180CE)</w:t>
        </w:r>
        <w:r w:rsidR="007421C1">
          <w:rPr>
            <w:noProof/>
            <w:webHidden/>
          </w:rPr>
          <w:tab/>
        </w:r>
        <w:r w:rsidR="007421C1">
          <w:rPr>
            <w:noProof/>
            <w:webHidden/>
          </w:rPr>
          <w:fldChar w:fldCharType="begin"/>
        </w:r>
        <w:r w:rsidR="007421C1">
          <w:rPr>
            <w:noProof/>
            <w:webHidden/>
          </w:rPr>
          <w:instrText xml:space="preserve"> PAGEREF _Toc45617141 \h </w:instrText>
        </w:r>
        <w:r w:rsidR="007421C1">
          <w:rPr>
            <w:noProof/>
            <w:webHidden/>
          </w:rPr>
        </w:r>
        <w:r w:rsidR="007421C1">
          <w:rPr>
            <w:noProof/>
            <w:webHidden/>
          </w:rPr>
          <w:fldChar w:fldCharType="separate"/>
        </w:r>
        <w:r>
          <w:rPr>
            <w:noProof/>
            <w:webHidden/>
          </w:rPr>
          <w:t>61</w:t>
        </w:r>
        <w:r w:rsidR="007421C1">
          <w:rPr>
            <w:noProof/>
            <w:webHidden/>
          </w:rPr>
          <w:fldChar w:fldCharType="end"/>
        </w:r>
      </w:hyperlink>
    </w:p>
    <w:p w14:paraId="0E0A7E96" w14:textId="6908BA3F" w:rsidR="007421C1" w:rsidRDefault="00D70B19">
      <w:pPr>
        <w:pStyle w:val="TOC1"/>
        <w:tabs>
          <w:tab w:val="right" w:leader="dot" w:pos="5030"/>
        </w:tabs>
        <w:rPr>
          <w:rFonts w:asciiTheme="minorHAnsi" w:eastAsiaTheme="minorEastAsia" w:hAnsiTheme="minorHAnsi" w:cstheme="minorBidi"/>
          <w:b w:val="0"/>
          <w:bCs w:val="0"/>
          <w:noProof/>
          <w:sz w:val="22"/>
          <w:szCs w:val="22"/>
          <w:lang w:bidi="he-IL"/>
        </w:rPr>
      </w:pPr>
      <w:hyperlink w:anchor="_Toc45617142" w:history="1">
        <w:r w:rsidR="007421C1" w:rsidRPr="00D80E85">
          <w:rPr>
            <w:rStyle w:val="Hyperlink"/>
            <w:noProof/>
          </w:rPr>
          <w:t xml:space="preserve">The </w:t>
        </w:r>
        <w:r w:rsidR="007421C1" w:rsidRPr="00D80E85">
          <w:rPr>
            <w:rStyle w:val="Hyperlink"/>
            <w:i/>
            <w:iCs/>
            <w:noProof/>
          </w:rPr>
          <w:t>third</w:t>
        </w:r>
        <w:r w:rsidR="007421C1" w:rsidRPr="00D80E85">
          <w:rPr>
            <w:rStyle w:val="Hyperlink"/>
            <w:noProof/>
          </w:rPr>
          <w:t xml:space="preserve"> trimester starts in 5200 (1440CE).</w:t>
        </w:r>
        <w:r w:rsidR="007421C1">
          <w:rPr>
            <w:noProof/>
            <w:webHidden/>
          </w:rPr>
          <w:tab/>
        </w:r>
        <w:r w:rsidR="007421C1">
          <w:rPr>
            <w:noProof/>
            <w:webHidden/>
          </w:rPr>
          <w:fldChar w:fldCharType="begin"/>
        </w:r>
        <w:r w:rsidR="007421C1">
          <w:rPr>
            <w:noProof/>
            <w:webHidden/>
          </w:rPr>
          <w:instrText xml:space="preserve"> PAGEREF _Toc45617142 \h </w:instrText>
        </w:r>
        <w:r w:rsidR="007421C1">
          <w:rPr>
            <w:noProof/>
            <w:webHidden/>
          </w:rPr>
        </w:r>
        <w:r w:rsidR="007421C1">
          <w:rPr>
            <w:noProof/>
            <w:webHidden/>
          </w:rPr>
          <w:fldChar w:fldCharType="separate"/>
        </w:r>
        <w:r>
          <w:rPr>
            <w:noProof/>
            <w:webHidden/>
          </w:rPr>
          <w:t>61</w:t>
        </w:r>
        <w:r w:rsidR="007421C1">
          <w:rPr>
            <w:noProof/>
            <w:webHidden/>
          </w:rPr>
          <w:fldChar w:fldCharType="end"/>
        </w:r>
      </w:hyperlink>
    </w:p>
    <w:p w14:paraId="43A6F970" w14:textId="28258421" w:rsidR="007421C1" w:rsidRDefault="00D70B19">
      <w:pPr>
        <w:pStyle w:val="TOC2"/>
        <w:tabs>
          <w:tab w:val="right" w:leader="dot" w:pos="5030"/>
        </w:tabs>
        <w:rPr>
          <w:rFonts w:asciiTheme="minorHAnsi" w:eastAsiaTheme="minorEastAsia" w:hAnsiTheme="minorHAnsi" w:cstheme="minorBidi"/>
          <w:noProof/>
          <w:sz w:val="22"/>
          <w:szCs w:val="22"/>
          <w:lang w:bidi="he-IL"/>
        </w:rPr>
      </w:pPr>
      <w:hyperlink w:anchor="_Toc45617143" w:history="1">
        <w:r w:rsidR="007421C1" w:rsidRPr="00D80E85">
          <w:rPr>
            <w:rStyle w:val="Hyperlink"/>
            <w:rFonts w:eastAsia="Calibri"/>
            <w:noProof/>
          </w:rPr>
          <w:t>Baal Teshuva Movement</w:t>
        </w:r>
        <w:r w:rsidR="007421C1">
          <w:rPr>
            <w:noProof/>
            <w:webHidden/>
          </w:rPr>
          <w:tab/>
        </w:r>
        <w:r w:rsidR="007421C1">
          <w:rPr>
            <w:noProof/>
            <w:webHidden/>
          </w:rPr>
          <w:fldChar w:fldCharType="begin"/>
        </w:r>
        <w:r w:rsidR="007421C1">
          <w:rPr>
            <w:noProof/>
            <w:webHidden/>
          </w:rPr>
          <w:instrText xml:space="preserve"> PAGEREF _Toc45617143 \h </w:instrText>
        </w:r>
        <w:r w:rsidR="007421C1">
          <w:rPr>
            <w:noProof/>
            <w:webHidden/>
          </w:rPr>
        </w:r>
        <w:r w:rsidR="007421C1">
          <w:rPr>
            <w:noProof/>
            <w:webHidden/>
          </w:rPr>
          <w:fldChar w:fldCharType="separate"/>
        </w:r>
        <w:r>
          <w:rPr>
            <w:noProof/>
            <w:webHidden/>
          </w:rPr>
          <w:t>75</w:t>
        </w:r>
        <w:r w:rsidR="007421C1">
          <w:rPr>
            <w:noProof/>
            <w:webHidden/>
          </w:rPr>
          <w:fldChar w:fldCharType="end"/>
        </w:r>
      </w:hyperlink>
    </w:p>
    <w:p w14:paraId="77BC1952" w14:textId="75B0C10E" w:rsidR="007421C1" w:rsidRDefault="00D70B19">
      <w:pPr>
        <w:pStyle w:val="TOC1"/>
        <w:tabs>
          <w:tab w:val="right" w:leader="dot" w:pos="5030"/>
        </w:tabs>
        <w:rPr>
          <w:rFonts w:asciiTheme="minorHAnsi" w:eastAsiaTheme="minorEastAsia" w:hAnsiTheme="minorHAnsi" w:cstheme="minorBidi"/>
          <w:b w:val="0"/>
          <w:bCs w:val="0"/>
          <w:noProof/>
          <w:sz w:val="22"/>
          <w:szCs w:val="22"/>
          <w:lang w:bidi="he-IL"/>
        </w:rPr>
      </w:pPr>
      <w:hyperlink w:anchor="_Toc45617144" w:history="1">
        <w:r w:rsidR="007421C1" w:rsidRPr="00D80E85">
          <w:rPr>
            <w:rStyle w:val="Hyperlink"/>
            <w:noProof/>
          </w:rPr>
          <w:t>Noach and the Flood</w:t>
        </w:r>
        <w:r w:rsidR="007421C1">
          <w:rPr>
            <w:noProof/>
            <w:webHidden/>
          </w:rPr>
          <w:tab/>
        </w:r>
        <w:r w:rsidR="007421C1">
          <w:rPr>
            <w:noProof/>
            <w:webHidden/>
          </w:rPr>
          <w:fldChar w:fldCharType="begin"/>
        </w:r>
        <w:r w:rsidR="007421C1">
          <w:rPr>
            <w:noProof/>
            <w:webHidden/>
          </w:rPr>
          <w:instrText xml:space="preserve"> PAGEREF _Toc45617144 \h </w:instrText>
        </w:r>
        <w:r w:rsidR="007421C1">
          <w:rPr>
            <w:noProof/>
            <w:webHidden/>
          </w:rPr>
        </w:r>
        <w:r w:rsidR="007421C1">
          <w:rPr>
            <w:noProof/>
            <w:webHidden/>
          </w:rPr>
          <w:fldChar w:fldCharType="separate"/>
        </w:r>
        <w:r>
          <w:rPr>
            <w:noProof/>
            <w:webHidden/>
          </w:rPr>
          <w:t>76</w:t>
        </w:r>
        <w:r w:rsidR="007421C1">
          <w:rPr>
            <w:noProof/>
            <w:webHidden/>
          </w:rPr>
          <w:fldChar w:fldCharType="end"/>
        </w:r>
      </w:hyperlink>
    </w:p>
    <w:p w14:paraId="0624649D" w14:textId="1E2DF7AF" w:rsidR="007421C1" w:rsidRDefault="00D70B19">
      <w:pPr>
        <w:pStyle w:val="TOC2"/>
        <w:tabs>
          <w:tab w:val="right" w:leader="dot" w:pos="5030"/>
        </w:tabs>
        <w:rPr>
          <w:rFonts w:asciiTheme="minorHAnsi" w:eastAsiaTheme="minorEastAsia" w:hAnsiTheme="minorHAnsi" w:cstheme="minorBidi"/>
          <w:noProof/>
          <w:sz w:val="22"/>
          <w:szCs w:val="22"/>
          <w:lang w:bidi="he-IL"/>
        </w:rPr>
      </w:pPr>
      <w:hyperlink w:anchor="_Toc45617145" w:history="1">
        <w:r w:rsidR="007421C1" w:rsidRPr="00D80E85">
          <w:rPr>
            <w:rStyle w:val="Hyperlink"/>
            <w:noProof/>
          </w:rPr>
          <w:t>The Last 45 Days</w:t>
        </w:r>
        <w:r w:rsidR="007421C1">
          <w:rPr>
            <w:noProof/>
            <w:webHidden/>
          </w:rPr>
          <w:tab/>
        </w:r>
        <w:r w:rsidR="007421C1">
          <w:rPr>
            <w:noProof/>
            <w:webHidden/>
          </w:rPr>
          <w:fldChar w:fldCharType="begin"/>
        </w:r>
        <w:r w:rsidR="007421C1">
          <w:rPr>
            <w:noProof/>
            <w:webHidden/>
          </w:rPr>
          <w:instrText xml:space="preserve"> PAGEREF _Toc45617145 \h </w:instrText>
        </w:r>
        <w:r w:rsidR="007421C1">
          <w:rPr>
            <w:noProof/>
            <w:webHidden/>
          </w:rPr>
        </w:r>
        <w:r w:rsidR="007421C1">
          <w:rPr>
            <w:noProof/>
            <w:webHidden/>
          </w:rPr>
          <w:fldChar w:fldCharType="separate"/>
        </w:r>
        <w:r>
          <w:rPr>
            <w:noProof/>
            <w:webHidden/>
          </w:rPr>
          <w:t>79</w:t>
        </w:r>
        <w:r w:rsidR="007421C1">
          <w:rPr>
            <w:noProof/>
            <w:webHidden/>
          </w:rPr>
          <w:fldChar w:fldCharType="end"/>
        </w:r>
      </w:hyperlink>
    </w:p>
    <w:p w14:paraId="3D349E65" w14:textId="653BC68F" w:rsidR="007421C1" w:rsidRDefault="00D70B19">
      <w:pPr>
        <w:pStyle w:val="TOC1"/>
        <w:tabs>
          <w:tab w:val="right" w:leader="dot" w:pos="5030"/>
        </w:tabs>
        <w:rPr>
          <w:rFonts w:asciiTheme="minorHAnsi" w:eastAsiaTheme="minorEastAsia" w:hAnsiTheme="minorHAnsi" w:cstheme="minorBidi"/>
          <w:b w:val="0"/>
          <w:bCs w:val="0"/>
          <w:noProof/>
          <w:sz w:val="22"/>
          <w:szCs w:val="22"/>
          <w:lang w:bidi="he-IL"/>
        </w:rPr>
      </w:pPr>
      <w:hyperlink w:anchor="_Toc45617146" w:history="1">
        <w:r w:rsidR="007421C1" w:rsidRPr="00D80E85">
          <w:rPr>
            <w:rStyle w:val="Hyperlink"/>
            <w:noProof/>
          </w:rPr>
          <w:t xml:space="preserve">Safed - </w:t>
        </w:r>
        <w:r w:rsidR="007421C1" w:rsidRPr="00D80E85">
          <w:rPr>
            <w:rStyle w:val="Hyperlink"/>
            <w:rFonts w:asciiTheme="majorBidi" w:hAnsiTheme="majorBidi"/>
            <w:noProof/>
            <w:rtl/>
            <w:lang w:val="en"/>
          </w:rPr>
          <w:t>צְפַת</w:t>
        </w:r>
        <w:r w:rsidR="007421C1">
          <w:rPr>
            <w:noProof/>
            <w:webHidden/>
          </w:rPr>
          <w:tab/>
        </w:r>
        <w:r w:rsidR="007421C1">
          <w:rPr>
            <w:noProof/>
            <w:webHidden/>
          </w:rPr>
          <w:fldChar w:fldCharType="begin"/>
        </w:r>
        <w:r w:rsidR="007421C1">
          <w:rPr>
            <w:noProof/>
            <w:webHidden/>
          </w:rPr>
          <w:instrText xml:space="preserve"> PAGEREF _Toc45617146 \h </w:instrText>
        </w:r>
        <w:r w:rsidR="007421C1">
          <w:rPr>
            <w:noProof/>
            <w:webHidden/>
          </w:rPr>
        </w:r>
        <w:r w:rsidR="007421C1">
          <w:rPr>
            <w:noProof/>
            <w:webHidden/>
          </w:rPr>
          <w:fldChar w:fldCharType="separate"/>
        </w:r>
        <w:r>
          <w:rPr>
            <w:noProof/>
            <w:webHidden/>
          </w:rPr>
          <w:t>80</w:t>
        </w:r>
        <w:r w:rsidR="007421C1">
          <w:rPr>
            <w:noProof/>
            <w:webHidden/>
          </w:rPr>
          <w:fldChar w:fldCharType="end"/>
        </w:r>
      </w:hyperlink>
    </w:p>
    <w:p w14:paraId="26AD6DD9" w14:textId="7C58A5C7" w:rsidR="007421C1" w:rsidRDefault="00D70B19">
      <w:pPr>
        <w:pStyle w:val="TOC1"/>
        <w:tabs>
          <w:tab w:val="right" w:leader="dot" w:pos="5030"/>
        </w:tabs>
        <w:rPr>
          <w:rFonts w:asciiTheme="minorHAnsi" w:eastAsiaTheme="minorEastAsia" w:hAnsiTheme="minorHAnsi" w:cstheme="minorBidi"/>
          <w:b w:val="0"/>
          <w:bCs w:val="0"/>
          <w:noProof/>
          <w:sz w:val="22"/>
          <w:szCs w:val="22"/>
          <w:lang w:bidi="he-IL"/>
        </w:rPr>
      </w:pPr>
      <w:hyperlink w:anchor="_Toc45617147" w:history="1">
        <w:r w:rsidR="007421C1" w:rsidRPr="00D80E85">
          <w:rPr>
            <w:rStyle w:val="Hyperlink"/>
            <w:noProof/>
          </w:rPr>
          <w:t>Born Again</w:t>
        </w:r>
        <w:r w:rsidR="007421C1">
          <w:rPr>
            <w:noProof/>
            <w:webHidden/>
          </w:rPr>
          <w:tab/>
        </w:r>
        <w:r w:rsidR="007421C1">
          <w:rPr>
            <w:noProof/>
            <w:webHidden/>
          </w:rPr>
          <w:fldChar w:fldCharType="begin"/>
        </w:r>
        <w:r w:rsidR="007421C1">
          <w:rPr>
            <w:noProof/>
            <w:webHidden/>
          </w:rPr>
          <w:instrText xml:space="preserve"> PAGEREF _Toc45617147 \h </w:instrText>
        </w:r>
        <w:r w:rsidR="007421C1">
          <w:rPr>
            <w:noProof/>
            <w:webHidden/>
          </w:rPr>
        </w:r>
        <w:r w:rsidR="007421C1">
          <w:rPr>
            <w:noProof/>
            <w:webHidden/>
          </w:rPr>
          <w:fldChar w:fldCharType="separate"/>
        </w:r>
        <w:r>
          <w:rPr>
            <w:noProof/>
            <w:webHidden/>
          </w:rPr>
          <w:t>81</w:t>
        </w:r>
        <w:r w:rsidR="007421C1">
          <w:rPr>
            <w:noProof/>
            <w:webHidden/>
          </w:rPr>
          <w:fldChar w:fldCharType="end"/>
        </w:r>
      </w:hyperlink>
    </w:p>
    <w:p w14:paraId="665BD98C" w14:textId="6C24A9F5" w:rsidR="007421C1" w:rsidRDefault="00D70B19">
      <w:pPr>
        <w:pStyle w:val="TOC1"/>
        <w:tabs>
          <w:tab w:val="right" w:leader="dot" w:pos="5030"/>
        </w:tabs>
        <w:rPr>
          <w:rFonts w:asciiTheme="minorHAnsi" w:eastAsiaTheme="minorEastAsia" w:hAnsiTheme="minorHAnsi" w:cstheme="minorBidi"/>
          <w:b w:val="0"/>
          <w:bCs w:val="0"/>
          <w:noProof/>
          <w:sz w:val="22"/>
          <w:szCs w:val="22"/>
          <w:lang w:bidi="he-IL"/>
        </w:rPr>
      </w:pPr>
      <w:hyperlink w:anchor="_Toc45617148" w:history="1">
        <w:r w:rsidR="007421C1" w:rsidRPr="00D80E85">
          <w:rPr>
            <w:rStyle w:val="Hyperlink"/>
            <w:noProof/>
          </w:rPr>
          <w:t>Technological advancements</w:t>
        </w:r>
        <w:r w:rsidR="007421C1">
          <w:rPr>
            <w:noProof/>
            <w:webHidden/>
          </w:rPr>
          <w:tab/>
        </w:r>
        <w:r w:rsidR="007421C1">
          <w:rPr>
            <w:noProof/>
            <w:webHidden/>
          </w:rPr>
          <w:fldChar w:fldCharType="begin"/>
        </w:r>
        <w:r w:rsidR="007421C1">
          <w:rPr>
            <w:noProof/>
            <w:webHidden/>
          </w:rPr>
          <w:instrText xml:space="preserve"> PAGEREF _Toc45617148 \h </w:instrText>
        </w:r>
        <w:r w:rsidR="007421C1">
          <w:rPr>
            <w:noProof/>
            <w:webHidden/>
          </w:rPr>
        </w:r>
        <w:r w:rsidR="007421C1">
          <w:rPr>
            <w:noProof/>
            <w:webHidden/>
          </w:rPr>
          <w:fldChar w:fldCharType="separate"/>
        </w:r>
        <w:r>
          <w:rPr>
            <w:noProof/>
            <w:webHidden/>
          </w:rPr>
          <w:t>81</w:t>
        </w:r>
        <w:r w:rsidR="007421C1">
          <w:rPr>
            <w:noProof/>
            <w:webHidden/>
          </w:rPr>
          <w:fldChar w:fldCharType="end"/>
        </w:r>
      </w:hyperlink>
    </w:p>
    <w:p w14:paraId="6CB5C725" w14:textId="0269F93B" w:rsidR="007421C1" w:rsidRDefault="00D70B19">
      <w:pPr>
        <w:pStyle w:val="TOC1"/>
        <w:tabs>
          <w:tab w:val="right" w:leader="dot" w:pos="5030"/>
        </w:tabs>
        <w:rPr>
          <w:rFonts w:asciiTheme="minorHAnsi" w:eastAsiaTheme="minorEastAsia" w:hAnsiTheme="minorHAnsi" w:cstheme="minorBidi"/>
          <w:b w:val="0"/>
          <w:bCs w:val="0"/>
          <w:noProof/>
          <w:sz w:val="22"/>
          <w:szCs w:val="22"/>
          <w:lang w:bidi="he-IL"/>
        </w:rPr>
      </w:pPr>
      <w:hyperlink w:anchor="_Toc45617149" w:history="1">
        <w:r w:rsidR="007421C1" w:rsidRPr="00D80E85">
          <w:rPr>
            <w:rStyle w:val="Hyperlink"/>
            <w:noProof/>
          </w:rPr>
          <w:t>The Problems</w:t>
        </w:r>
        <w:r w:rsidR="007421C1">
          <w:rPr>
            <w:noProof/>
            <w:webHidden/>
          </w:rPr>
          <w:tab/>
        </w:r>
        <w:r w:rsidR="007421C1">
          <w:rPr>
            <w:noProof/>
            <w:webHidden/>
          </w:rPr>
          <w:fldChar w:fldCharType="begin"/>
        </w:r>
        <w:r w:rsidR="007421C1">
          <w:rPr>
            <w:noProof/>
            <w:webHidden/>
          </w:rPr>
          <w:instrText xml:space="preserve"> PAGEREF _Toc45617149 \h </w:instrText>
        </w:r>
        <w:r w:rsidR="007421C1">
          <w:rPr>
            <w:noProof/>
            <w:webHidden/>
          </w:rPr>
        </w:r>
        <w:r w:rsidR="007421C1">
          <w:rPr>
            <w:noProof/>
            <w:webHidden/>
          </w:rPr>
          <w:fldChar w:fldCharType="separate"/>
        </w:r>
        <w:r>
          <w:rPr>
            <w:noProof/>
            <w:webHidden/>
          </w:rPr>
          <w:t>83</w:t>
        </w:r>
        <w:r w:rsidR="007421C1">
          <w:rPr>
            <w:noProof/>
            <w:webHidden/>
          </w:rPr>
          <w:fldChar w:fldCharType="end"/>
        </w:r>
      </w:hyperlink>
    </w:p>
    <w:p w14:paraId="14A5B6E1" w14:textId="01217AF1" w:rsidR="007421C1" w:rsidRDefault="00D70B19">
      <w:pPr>
        <w:pStyle w:val="TOC2"/>
        <w:tabs>
          <w:tab w:val="right" w:leader="dot" w:pos="5030"/>
        </w:tabs>
        <w:rPr>
          <w:rFonts w:asciiTheme="minorHAnsi" w:eastAsiaTheme="minorEastAsia" w:hAnsiTheme="minorHAnsi" w:cstheme="minorBidi"/>
          <w:noProof/>
          <w:sz w:val="22"/>
          <w:szCs w:val="22"/>
          <w:lang w:bidi="he-IL"/>
        </w:rPr>
      </w:pPr>
      <w:hyperlink w:anchor="_Toc45617150" w:history="1">
        <w:r w:rsidR="007421C1" w:rsidRPr="00D80E85">
          <w:rPr>
            <w:rStyle w:val="Hyperlink"/>
            <w:noProof/>
          </w:rPr>
          <w:t>Evil Government</w:t>
        </w:r>
        <w:r w:rsidR="007421C1">
          <w:rPr>
            <w:noProof/>
            <w:webHidden/>
          </w:rPr>
          <w:tab/>
        </w:r>
        <w:r w:rsidR="007421C1">
          <w:rPr>
            <w:noProof/>
            <w:webHidden/>
          </w:rPr>
          <w:fldChar w:fldCharType="begin"/>
        </w:r>
        <w:r w:rsidR="007421C1">
          <w:rPr>
            <w:noProof/>
            <w:webHidden/>
          </w:rPr>
          <w:instrText xml:space="preserve"> PAGEREF _Toc45617150 \h </w:instrText>
        </w:r>
        <w:r w:rsidR="007421C1">
          <w:rPr>
            <w:noProof/>
            <w:webHidden/>
          </w:rPr>
        </w:r>
        <w:r w:rsidR="007421C1">
          <w:rPr>
            <w:noProof/>
            <w:webHidden/>
          </w:rPr>
          <w:fldChar w:fldCharType="separate"/>
        </w:r>
        <w:r>
          <w:rPr>
            <w:noProof/>
            <w:webHidden/>
          </w:rPr>
          <w:t>83</w:t>
        </w:r>
        <w:r w:rsidR="007421C1">
          <w:rPr>
            <w:noProof/>
            <w:webHidden/>
          </w:rPr>
          <w:fldChar w:fldCharType="end"/>
        </w:r>
      </w:hyperlink>
    </w:p>
    <w:p w14:paraId="34658086" w14:textId="745C1EB6" w:rsidR="007421C1" w:rsidRDefault="00D70B19">
      <w:pPr>
        <w:pStyle w:val="TOC1"/>
        <w:tabs>
          <w:tab w:val="right" w:leader="dot" w:pos="5030"/>
        </w:tabs>
        <w:rPr>
          <w:rFonts w:asciiTheme="minorHAnsi" w:eastAsiaTheme="minorEastAsia" w:hAnsiTheme="minorHAnsi" w:cstheme="minorBidi"/>
          <w:b w:val="0"/>
          <w:bCs w:val="0"/>
          <w:noProof/>
          <w:sz w:val="22"/>
          <w:szCs w:val="22"/>
          <w:lang w:bidi="he-IL"/>
        </w:rPr>
      </w:pPr>
      <w:hyperlink w:anchor="_Toc45617151" w:history="1">
        <w:r w:rsidR="007421C1" w:rsidRPr="00D80E85">
          <w:rPr>
            <w:rStyle w:val="Hyperlink"/>
            <w:noProof/>
          </w:rPr>
          <w:t>Events</w:t>
        </w:r>
        <w:r w:rsidR="007421C1">
          <w:rPr>
            <w:noProof/>
            <w:webHidden/>
          </w:rPr>
          <w:tab/>
        </w:r>
        <w:r w:rsidR="007421C1">
          <w:rPr>
            <w:noProof/>
            <w:webHidden/>
          </w:rPr>
          <w:fldChar w:fldCharType="begin"/>
        </w:r>
        <w:r w:rsidR="007421C1">
          <w:rPr>
            <w:noProof/>
            <w:webHidden/>
          </w:rPr>
          <w:instrText xml:space="preserve"> PAGEREF _Toc45617151 \h </w:instrText>
        </w:r>
        <w:r w:rsidR="007421C1">
          <w:rPr>
            <w:noProof/>
            <w:webHidden/>
          </w:rPr>
        </w:r>
        <w:r w:rsidR="007421C1">
          <w:rPr>
            <w:noProof/>
            <w:webHidden/>
          </w:rPr>
          <w:fldChar w:fldCharType="separate"/>
        </w:r>
        <w:r>
          <w:rPr>
            <w:noProof/>
            <w:webHidden/>
          </w:rPr>
          <w:t>84</w:t>
        </w:r>
        <w:r w:rsidR="007421C1">
          <w:rPr>
            <w:noProof/>
            <w:webHidden/>
          </w:rPr>
          <w:fldChar w:fldCharType="end"/>
        </w:r>
      </w:hyperlink>
    </w:p>
    <w:p w14:paraId="350063A8" w14:textId="456E918B" w:rsidR="007421C1" w:rsidRDefault="00D70B19">
      <w:pPr>
        <w:pStyle w:val="TOC2"/>
        <w:tabs>
          <w:tab w:val="right" w:leader="dot" w:pos="5030"/>
        </w:tabs>
        <w:rPr>
          <w:rFonts w:asciiTheme="minorHAnsi" w:eastAsiaTheme="minorEastAsia" w:hAnsiTheme="minorHAnsi" w:cstheme="minorBidi"/>
          <w:noProof/>
          <w:sz w:val="22"/>
          <w:szCs w:val="22"/>
          <w:lang w:bidi="he-IL"/>
        </w:rPr>
      </w:pPr>
      <w:hyperlink w:anchor="_Toc45617152" w:history="1">
        <w:r w:rsidR="007421C1" w:rsidRPr="00D80E85">
          <w:rPr>
            <w:rStyle w:val="Hyperlink"/>
            <w:noProof/>
          </w:rPr>
          <w:t>The Ten Signs</w:t>
        </w:r>
        <w:r w:rsidR="007421C1">
          <w:rPr>
            <w:noProof/>
            <w:webHidden/>
          </w:rPr>
          <w:tab/>
        </w:r>
        <w:r w:rsidR="007421C1">
          <w:rPr>
            <w:noProof/>
            <w:webHidden/>
          </w:rPr>
          <w:fldChar w:fldCharType="begin"/>
        </w:r>
        <w:r w:rsidR="007421C1">
          <w:rPr>
            <w:noProof/>
            <w:webHidden/>
          </w:rPr>
          <w:instrText xml:space="preserve"> PAGEREF _Toc45617152 \h </w:instrText>
        </w:r>
        <w:r w:rsidR="007421C1">
          <w:rPr>
            <w:noProof/>
            <w:webHidden/>
          </w:rPr>
        </w:r>
        <w:r w:rsidR="007421C1">
          <w:rPr>
            <w:noProof/>
            <w:webHidden/>
          </w:rPr>
          <w:fldChar w:fldCharType="separate"/>
        </w:r>
        <w:r>
          <w:rPr>
            <w:noProof/>
            <w:webHidden/>
          </w:rPr>
          <w:t>85</w:t>
        </w:r>
        <w:r w:rsidR="007421C1">
          <w:rPr>
            <w:noProof/>
            <w:webHidden/>
          </w:rPr>
          <w:fldChar w:fldCharType="end"/>
        </w:r>
      </w:hyperlink>
    </w:p>
    <w:p w14:paraId="6AFBE8BD" w14:textId="21A69520" w:rsidR="007421C1" w:rsidRDefault="00D70B19">
      <w:pPr>
        <w:pStyle w:val="TOC2"/>
        <w:tabs>
          <w:tab w:val="right" w:leader="dot" w:pos="5030"/>
        </w:tabs>
        <w:rPr>
          <w:rFonts w:asciiTheme="minorHAnsi" w:eastAsiaTheme="minorEastAsia" w:hAnsiTheme="minorHAnsi" w:cstheme="minorBidi"/>
          <w:noProof/>
          <w:sz w:val="22"/>
          <w:szCs w:val="22"/>
          <w:lang w:bidi="he-IL"/>
        </w:rPr>
      </w:pPr>
      <w:hyperlink w:anchor="_Toc45617153" w:history="1">
        <w:r w:rsidR="007421C1" w:rsidRPr="00D80E85">
          <w:rPr>
            <w:rStyle w:val="Hyperlink"/>
            <w:noProof/>
          </w:rPr>
          <w:t>The Fall of Paras and the Coming of Mashiach</w:t>
        </w:r>
        <w:r w:rsidR="007421C1">
          <w:rPr>
            <w:noProof/>
            <w:webHidden/>
          </w:rPr>
          <w:tab/>
        </w:r>
        <w:r w:rsidR="007421C1">
          <w:rPr>
            <w:noProof/>
            <w:webHidden/>
          </w:rPr>
          <w:fldChar w:fldCharType="begin"/>
        </w:r>
        <w:r w:rsidR="007421C1">
          <w:rPr>
            <w:noProof/>
            <w:webHidden/>
          </w:rPr>
          <w:instrText xml:space="preserve"> PAGEREF _Toc45617153 \h </w:instrText>
        </w:r>
        <w:r w:rsidR="007421C1">
          <w:rPr>
            <w:noProof/>
            <w:webHidden/>
          </w:rPr>
        </w:r>
        <w:r w:rsidR="007421C1">
          <w:rPr>
            <w:noProof/>
            <w:webHidden/>
          </w:rPr>
          <w:fldChar w:fldCharType="separate"/>
        </w:r>
        <w:r>
          <w:rPr>
            <w:noProof/>
            <w:webHidden/>
          </w:rPr>
          <w:t>87</w:t>
        </w:r>
        <w:r w:rsidR="007421C1">
          <w:rPr>
            <w:noProof/>
            <w:webHidden/>
          </w:rPr>
          <w:fldChar w:fldCharType="end"/>
        </w:r>
      </w:hyperlink>
    </w:p>
    <w:p w14:paraId="5D1C8A27" w14:textId="474FB0DA" w:rsidR="007421C1" w:rsidRDefault="00D70B19">
      <w:pPr>
        <w:pStyle w:val="TOC2"/>
        <w:tabs>
          <w:tab w:val="right" w:leader="dot" w:pos="5030"/>
        </w:tabs>
        <w:rPr>
          <w:rFonts w:asciiTheme="minorHAnsi" w:eastAsiaTheme="minorEastAsia" w:hAnsiTheme="minorHAnsi" w:cstheme="minorBidi"/>
          <w:noProof/>
          <w:sz w:val="22"/>
          <w:szCs w:val="22"/>
          <w:lang w:bidi="he-IL"/>
        </w:rPr>
      </w:pPr>
      <w:hyperlink w:anchor="_Toc45617154" w:history="1">
        <w:r w:rsidR="007421C1" w:rsidRPr="00D80E85">
          <w:rPr>
            <w:rStyle w:val="Hyperlink"/>
            <w:noProof/>
          </w:rPr>
          <w:t>Rabbi Daniel Lapin’s Perspective</w:t>
        </w:r>
        <w:r w:rsidR="007421C1">
          <w:rPr>
            <w:noProof/>
            <w:webHidden/>
          </w:rPr>
          <w:tab/>
        </w:r>
        <w:r w:rsidR="007421C1">
          <w:rPr>
            <w:noProof/>
            <w:webHidden/>
          </w:rPr>
          <w:fldChar w:fldCharType="begin"/>
        </w:r>
        <w:r w:rsidR="007421C1">
          <w:rPr>
            <w:noProof/>
            <w:webHidden/>
          </w:rPr>
          <w:instrText xml:space="preserve"> PAGEREF _Toc45617154 \h </w:instrText>
        </w:r>
        <w:r w:rsidR="007421C1">
          <w:rPr>
            <w:noProof/>
            <w:webHidden/>
          </w:rPr>
        </w:r>
        <w:r w:rsidR="007421C1">
          <w:rPr>
            <w:noProof/>
            <w:webHidden/>
          </w:rPr>
          <w:fldChar w:fldCharType="separate"/>
        </w:r>
        <w:r>
          <w:rPr>
            <w:noProof/>
            <w:webHidden/>
          </w:rPr>
          <w:t>89</w:t>
        </w:r>
        <w:r w:rsidR="007421C1">
          <w:rPr>
            <w:noProof/>
            <w:webHidden/>
          </w:rPr>
          <w:fldChar w:fldCharType="end"/>
        </w:r>
      </w:hyperlink>
    </w:p>
    <w:p w14:paraId="2AECDECC" w14:textId="17DC0CA2" w:rsidR="007421C1" w:rsidRDefault="00D70B19">
      <w:pPr>
        <w:pStyle w:val="TOC1"/>
        <w:tabs>
          <w:tab w:val="right" w:leader="dot" w:pos="5030"/>
        </w:tabs>
        <w:rPr>
          <w:rFonts w:asciiTheme="minorHAnsi" w:eastAsiaTheme="minorEastAsia" w:hAnsiTheme="minorHAnsi" w:cstheme="minorBidi"/>
          <w:b w:val="0"/>
          <w:bCs w:val="0"/>
          <w:noProof/>
          <w:sz w:val="22"/>
          <w:szCs w:val="22"/>
          <w:lang w:bidi="he-IL"/>
        </w:rPr>
      </w:pPr>
      <w:hyperlink w:anchor="_Toc45617155" w:history="1">
        <w:r w:rsidR="007421C1" w:rsidRPr="00D80E85">
          <w:rPr>
            <w:rStyle w:val="Hyperlink"/>
            <w:noProof/>
          </w:rPr>
          <w:t>In The Wilderness</w:t>
        </w:r>
        <w:r w:rsidR="007421C1">
          <w:rPr>
            <w:noProof/>
            <w:webHidden/>
          </w:rPr>
          <w:tab/>
        </w:r>
        <w:r w:rsidR="007421C1">
          <w:rPr>
            <w:noProof/>
            <w:webHidden/>
          </w:rPr>
          <w:fldChar w:fldCharType="begin"/>
        </w:r>
        <w:r w:rsidR="007421C1">
          <w:rPr>
            <w:noProof/>
            <w:webHidden/>
          </w:rPr>
          <w:instrText xml:space="preserve"> PAGEREF _Toc45617155 \h </w:instrText>
        </w:r>
        <w:r w:rsidR="007421C1">
          <w:rPr>
            <w:noProof/>
            <w:webHidden/>
          </w:rPr>
        </w:r>
        <w:r w:rsidR="007421C1">
          <w:rPr>
            <w:noProof/>
            <w:webHidden/>
          </w:rPr>
          <w:fldChar w:fldCharType="separate"/>
        </w:r>
        <w:r>
          <w:rPr>
            <w:noProof/>
            <w:webHidden/>
          </w:rPr>
          <w:t>91</w:t>
        </w:r>
        <w:r w:rsidR="007421C1">
          <w:rPr>
            <w:noProof/>
            <w:webHidden/>
          </w:rPr>
          <w:fldChar w:fldCharType="end"/>
        </w:r>
      </w:hyperlink>
    </w:p>
    <w:p w14:paraId="5C2C0FC6" w14:textId="33E40D4A" w:rsidR="007421C1" w:rsidRDefault="00D70B19">
      <w:pPr>
        <w:pStyle w:val="TOC1"/>
        <w:tabs>
          <w:tab w:val="right" w:leader="dot" w:pos="5030"/>
        </w:tabs>
        <w:rPr>
          <w:rFonts w:asciiTheme="minorHAnsi" w:eastAsiaTheme="minorEastAsia" w:hAnsiTheme="minorHAnsi" w:cstheme="minorBidi"/>
          <w:b w:val="0"/>
          <w:bCs w:val="0"/>
          <w:noProof/>
          <w:sz w:val="22"/>
          <w:szCs w:val="22"/>
          <w:lang w:bidi="he-IL"/>
        </w:rPr>
      </w:pPr>
      <w:hyperlink w:anchor="_Toc45617156" w:history="1">
        <w:r w:rsidR="007421C1" w:rsidRPr="00D80E85">
          <w:rPr>
            <w:rStyle w:val="Hyperlink"/>
            <w:noProof/>
          </w:rPr>
          <w:t>The Sources</w:t>
        </w:r>
        <w:r w:rsidR="007421C1">
          <w:rPr>
            <w:noProof/>
            <w:webHidden/>
          </w:rPr>
          <w:tab/>
        </w:r>
        <w:r w:rsidR="007421C1">
          <w:rPr>
            <w:noProof/>
            <w:webHidden/>
          </w:rPr>
          <w:fldChar w:fldCharType="begin"/>
        </w:r>
        <w:r w:rsidR="007421C1">
          <w:rPr>
            <w:noProof/>
            <w:webHidden/>
          </w:rPr>
          <w:instrText xml:space="preserve"> PAGEREF _Toc45617156 \h </w:instrText>
        </w:r>
        <w:r w:rsidR="007421C1">
          <w:rPr>
            <w:noProof/>
            <w:webHidden/>
          </w:rPr>
        </w:r>
        <w:r w:rsidR="007421C1">
          <w:rPr>
            <w:noProof/>
            <w:webHidden/>
          </w:rPr>
          <w:fldChar w:fldCharType="separate"/>
        </w:r>
        <w:r>
          <w:rPr>
            <w:noProof/>
            <w:webHidden/>
          </w:rPr>
          <w:t>99</w:t>
        </w:r>
        <w:r w:rsidR="007421C1">
          <w:rPr>
            <w:noProof/>
            <w:webHidden/>
          </w:rPr>
          <w:fldChar w:fldCharType="end"/>
        </w:r>
      </w:hyperlink>
    </w:p>
    <w:p w14:paraId="21660CB4" w14:textId="1F1C0CDD" w:rsidR="007421C1" w:rsidRDefault="00D70B19">
      <w:pPr>
        <w:pStyle w:val="TOC1"/>
        <w:tabs>
          <w:tab w:val="right" w:leader="dot" w:pos="5030"/>
        </w:tabs>
        <w:rPr>
          <w:rFonts w:asciiTheme="minorHAnsi" w:eastAsiaTheme="minorEastAsia" w:hAnsiTheme="minorHAnsi" w:cstheme="minorBidi"/>
          <w:b w:val="0"/>
          <w:bCs w:val="0"/>
          <w:noProof/>
          <w:sz w:val="22"/>
          <w:szCs w:val="22"/>
          <w:lang w:bidi="he-IL"/>
        </w:rPr>
      </w:pPr>
      <w:hyperlink w:anchor="_Toc45617157" w:history="1">
        <w:r w:rsidR="007421C1" w:rsidRPr="00D80E85">
          <w:rPr>
            <w:rStyle w:val="Hyperlink"/>
            <w:noProof/>
          </w:rPr>
          <w:t>Conclusion</w:t>
        </w:r>
        <w:r w:rsidR="007421C1">
          <w:rPr>
            <w:noProof/>
            <w:webHidden/>
          </w:rPr>
          <w:tab/>
        </w:r>
        <w:r w:rsidR="007421C1">
          <w:rPr>
            <w:noProof/>
            <w:webHidden/>
          </w:rPr>
          <w:fldChar w:fldCharType="begin"/>
        </w:r>
        <w:r w:rsidR="007421C1">
          <w:rPr>
            <w:noProof/>
            <w:webHidden/>
          </w:rPr>
          <w:instrText xml:space="preserve"> PAGEREF _Toc45617157 \h </w:instrText>
        </w:r>
        <w:r w:rsidR="007421C1">
          <w:rPr>
            <w:noProof/>
            <w:webHidden/>
          </w:rPr>
        </w:r>
        <w:r w:rsidR="007421C1">
          <w:rPr>
            <w:noProof/>
            <w:webHidden/>
          </w:rPr>
          <w:fldChar w:fldCharType="separate"/>
        </w:r>
        <w:r>
          <w:rPr>
            <w:noProof/>
            <w:webHidden/>
          </w:rPr>
          <w:t>99</w:t>
        </w:r>
        <w:r w:rsidR="007421C1">
          <w:rPr>
            <w:noProof/>
            <w:webHidden/>
          </w:rPr>
          <w:fldChar w:fldCharType="end"/>
        </w:r>
      </w:hyperlink>
    </w:p>
    <w:p w14:paraId="024B1632" w14:textId="75E4B4DF" w:rsidR="00AB3DD9" w:rsidRDefault="007421C1" w:rsidP="007421C1">
      <w:r>
        <w:fldChar w:fldCharType="end"/>
      </w:r>
    </w:p>
    <w:p w14:paraId="1A01B007" w14:textId="26E63797" w:rsidR="007421C1" w:rsidRPr="00874E0D" w:rsidRDefault="007421C1" w:rsidP="00AB3DD9">
      <w:r w:rsidRPr="00874E0D">
        <w:rPr>
          <w:noProof/>
          <w:lang w:bidi="he-IL"/>
        </w:rPr>
        <w:drawing>
          <wp:inline distT="0" distB="0" distL="0" distR="0" wp14:anchorId="68EF7505" wp14:editId="12DBCF22">
            <wp:extent cx="3200400" cy="32385"/>
            <wp:effectExtent l="0" t="0" r="0" b="5715"/>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32385"/>
                    </a:xfrm>
                    <a:prstGeom prst="rect">
                      <a:avLst/>
                    </a:prstGeom>
                    <a:noFill/>
                    <a:ln>
                      <a:noFill/>
                    </a:ln>
                  </pic:spPr>
                </pic:pic>
              </a:graphicData>
            </a:graphic>
          </wp:inline>
        </w:drawing>
      </w:r>
    </w:p>
    <w:p w14:paraId="1C30D390" w14:textId="77777777" w:rsidR="007421C1" w:rsidRDefault="007421C1" w:rsidP="00AB3DD9"/>
    <w:p w14:paraId="159F321E" w14:textId="386AF96D" w:rsidR="00AB3DD9" w:rsidRPr="00874E0D" w:rsidRDefault="00AB3DD9" w:rsidP="00AB3DD9">
      <w:r w:rsidRPr="00874E0D">
        <w:t>The</w:t>
      </w:r>
      <w:r>
        <w:t xml:space="preserve"> </w:t>
      </w:r>
      <w:hyperlink r:id="rId14" w:history="1">
        <w:r w:rsidRPr="007421C1">
          <w:rPr>
            <w:rStyle w:val="Hyperlink"/>
          </w:rPr>
          <w:t>birth</w:t>
        </w:r>
      </w:hyperlink>
      <w:r>
        <w:t xml:space="preserve"> </w:t>
      </w:r>
      <w:r w:rsidRPr="00874E0D">
        <w:t>pangs</w:t>
      </w:r>
      <w:r>
        <w:t xml:space="preserve"> </w:t>
      </w:r>
      <w:r w:rsidRPr="00874E0D">
        <w:t>(Chevlei</w:t>
      </w:r>
      <w:r>
        <w:t xml:space="preserve"> </w:t>
      </w:r>
      <w:hyperlink r:id="rId15" w:history="1">
        <w:r w:rsidRPr="007421C1">
          <w:rPr>
            <w:rStyle w:val="Hyperlink"/>
          </w:rPr>
          <w:t>Mashiach</w:t>
        </w:r>
      </w:hyperlink>
      <w:r w:rsidRPr="00874E0D">
        <w:t>)</w:t>
      </w:r>
      <w:r w:rsidRPr="00874E0D">
        <w:rPr>
          <w:rStyle w:val="FootnoteReference"/>
        </w:rPr>
        <w:footnoteReference w:id="1"/>
      </w:r>
      <w:r>
        <w:t xml:space="preserve"> </w:t>
      </w:r>
      <w:r w:rsidRPr="00874E0D">
        <w:t>are</w:t>
      </w:r>
      <w:r>
        <w:t xml:space="preserve"> </w:t>
      </w:r>
      <w:r w:rsidRPr="00874E0D">
        <w:t>the</w:t>
      </w:r>
      <w:r>
        <w:t xml:space="preserve"> </w:t>
      </w:r>
      <w:r w:rsidRPr="00874E0D">
        <w:t>troubles</w:t>
      </w:r>
      <w:r>
        <w:t xml:space="preserve"> </w:t>
      </w:r>
      <w:r w:rsidRPr="00874E0D">
        <w:t>that</w:t>
      </w:r>
      <w:r>
        <w:t xml:space="preserve"> </w:t>
      </w:r>
      <w:r w:rsidRPr="00874E0D">
        <w:t>will</w:t>
      </w:r>
      <w:r>
        <w:t xml:space="preserve"> </w:t>
      </w:r>
      <w:r w:rsidRPr="00874E0D">
        <w:t>come</w:t>
      </w:r>
      <w:r>
        <w:t xml:space="preserve"> </w:t>
      </w:r>
      <w:r w:rsidRPr="00874E0D">
        <w:t>to</w:t>
      </w:r>
      <w:r>
        <w:t xml:space="preserve"> </w:t>
      </w:r>
      <w:r w:rsidRPr="00874E0D">
        <w:t>the</w:t>
      </w:r>
      <w:r>
        <w:t xml:space="preserve"> </w:t>
      </w:r>
      <w:hyperlink r:id="rId16" w:history="1">
        <w:r w:rsidRPr="007421C1">
          <w:rPr>
            <w:rStyle w:val="Hyperlink"/>
          </w:rPr>
          <w:t>world</w:t>
        </w:r>
      </w:hyperlink>
      <w:r>
        <w:t xml:space="preserve"> </w:t>
      </w:r>
      <w:r w:rsidRPr="00874E0D">
        <w:t>before</w:t>
      </w:r>
      <w:r>
        <w:t xml:space="preserve"> </w:t>
      </w:r>
      <w:r w:rsidRPr="00874E0D">
        <w:t>the</w:t>
      </w:r>
      <w:r>
        <w:t xml:space="preserve"> </w:t>
      </w:r>
      <w:r w:rsidRPr="00874E0D">
        <w:t>advent</w:t>
      </w:r>
      <w:r>
        <w:t xml:space="preserve"> </w:t>
      </w:r>
      <w:r w:rsidRPr="00874E0D">
        <w:t>of</w:t>
      </w:r>
      <w:r>
        <w:t xml:space="preserve"> </w:t>
      </w:r>
      <w:hyperlink r:id="rId17" w:history="1">
        <w:r w:rsidRPr="007421C1">
          <w:rPr>
            <w:rStyle w:val="Hyperlink"/>
          </w:rPr>
          <w:t>Mashiach</w:t>
        </w:r>
      </w:hyperlink>
      <w:r w:rsidRPr="00874E0D">
        <w:t>.</w:t>
      </w:r>
      <w:r w:rsidRPr="00874E0D">
        <w:rPr>
          <w:rStyle w:val="FootnoteReference"/>
        </w:rPr>
        <w:footnoteReference w:id="2"/>
      </w:r>
      <w:r>
        <w:t xml:space="preserve"> </w:t>
      </w:r>
      <w:r w:rsidRPr="00874E0D">
        <w:t>In</w:t>
      </w:r>
      <w:r>
        <w:t xml:space="preserve"> </w:t>
      </w:r>
      <w:r w:rsidRPr="00874E0D">
        <w:t>this</w:t>
      </w:r>
      <w:r>
        <w:t xml:space="preserve"> </w:t>
      </w:r>
      <w:hyperlink r:id="rId18" w:history="1">
        <w:r w:rsidRPr="007421C1">
          <w:rPr>
            <w:rStyle w:val="Hyperlink"/>
          </w:rPr>
          <w:t>study</w:t>
        </w:r>
      </w:hyperlink>
      <w:r w:rsidRPr="00874E0D">
        <w:t>,</w:t>
      </w:r>
      <w:r>
        <w:t xml:space="preserve"> </w:t>
      </w:r>
      <w:r w:rsidRPr="00874E0D">
        <w:t>I</w:t>
      </w:r>
      <w:r>
        <w:t xml:space="preserve"> </w:t>
      </w:r>
      <w:r w:rsidRPr="00874E0D">
        <w:t>would</w:t>
      </w:r>
      <w:r>
        <w:t xml:space="preserve"> </w:t>
      </w:r>
      <w:r w:rsidRPr="00874E0D">
        <w:t>like</w:t>
      </w:r>
      <w:r>
        <w:t xml:space="preserve"> </w:t>
      </w:r>
      <w:r w:rsidRPr="00874E0D">
        <w:t>to</w:t>
      </w:r>
      <w:r>
        <w:t xml:space="preserve"> </w:t>
      </w:r>
      <w:r w:rsidRPr="00874E0D">
        <w:t>look</w:t>
      </w:r>
      <w:r>
        <w:t xml:space="preserve"> </w:t>
      </w:r>
      <w:r w:rsidRPr="00874E0D">
        <w:t>at</w:t>
      </w:r>
      <w:r>
        <w:t xml:space="preserve"> </w:t>
      </w:r>
      <w:r w:rsidRPr="00874E0D">
        <w:t>these</w:t>
      </w:r>
      <w:r>
        <w:t xml:space="preserve"> </w:t>
      </w:r>
      <w:hyperlink r:id="rId19" w:history="1">
        <w:r w:rsidRPr="007421C1">
          <w:rPr>
            <w:rStyle w:val="Hyperlink"/>
          </w:rPr>
          <w:t>birth</w:t>
        </w:r>
      </w:hyperlink>
      <w:r>
        <w:t xml:space="preserve"> </w:t>
      </w:r>
      <w:r w:rsidRPr="00874E0D">
        <w:t>pangs,</w:t>
      </w:r>
      <w:r>
        <w:t xml:space="preserve"> </w:t>
      </w:r>
      <w:r w:rsidRPr="00874E0D">
        <w:rPr>
          <w:i/>
          <w:iCs/>
        </w:rPr>
        <w:t>in-depth</w:t>
      </w:r>
      <w:r w:rsidRPr="00874E0D">
        <w:t>,</w:t>
      </w:r>
      <w:r>
        <w:t xml:space="preserve"> </w:t>
      </w:r>
      <w:r w:rsidRPr="00874E0D">
        <w:t>in</w:t>
      </w:r>
      <w:r>
        <w:t xml:space="preserve"> </w:t>
      </w:r>
      <w:r w:rsidRPr="00874E0D">
        <w:t>order</w:t>
      </w:r>
      <w:r>
        <w:t xml:space="preserve"> </w:t>
      </w:r>
      <w:r w:rsidRPr="00874E0D">
        <w:t>to</w:t>
      </w:r>
      <w:r>
        <w:t xml:space="preserve"> </w:t>
      </w:r>
      <w:r w:rsidRPr="00874E0D">
        <w:t>understand</w:t>
      </w:r>
      <w:r>
        <w:t xml:space="preserve"> </w:t>
      </w:r>
      <w:hyperlink r:id="rId20" w:history="1">
        <w:r w:rsidRPr="007421C1">
          <w:rPr>
            <w:rStyle w:val="Hyperlink"/>
          </w:rPr>
          <w:t>HaShem</w:t>
        </w:r>
      </w:hyperlink>
      <w:r w:rsidRPr="00874E0D">
        <w:t>’s</w:t>
      </w:r>
      <w:r>
        <w:t xml:space="preserve"> </w:t>
      </w:r>
      <w:r w:rsidRPr="00874E0D">
        <w:t>message</w:t>
      </w:r>
      <w:r>
        <w:t xml:space="preserve"> </w:t>
      </w:r>
      <w:r w:rsidRPr="00874E0D">
        <w:t>to</w:t>
      </w:r>
      <w:r>
        <w:t xml:space="preserve"> </w:t>
      </w:r>
      <w:r w:rsidRPr="00874E0D">
        <w:t>this</w:t>
      </w:r>
      <w:r>
        <w:t xml:space="preserve"> </w:t>
      </w:r>
      <w:r w:rsidRPr="00874E0D">
        <w:t>last</w:t>
      </w:r>
      <w:r>
        <w:t xml:space="preserve"> </w:t>
      </w:r>
      <w:hyperlink r:id="rId21" w:history="1">
        <w:r w:rsidRPr="007421C1">
          <w:rPr>
            <w:rStyle w:val="Hyperlink"/>
          </w:rPr>
          <w:t>generation</w:t>
        </w:r>
      </w:hyperlink>
      <w:r w:rsidRPr="00874E0D">
        <w:t>.</w:t>
      </w:r>
      <w:r>
        <w:t xml:space="preserve"> </w:t>
      </w:r>
      <w:r w:rsidRPr="00874E0D">
        <w:t>In</w:t>
      </w:r>
      <w:r>
        <w:t xml:space="preserve"> </w:t>
      </w:r>
      <w:r w:rsidRPr="00874E0D">
        <w:t>order</w:t>
      </w:r>
      <w:r>
        <w:t xml:space="preserve"> </w:t>
      </w:r>
      <w:r w:rsidRPr="00874E0D">
        <w:t>to</w:t>
      </w:r>
      <w:r>
        <w:t xml:space="preserve"> </w:t>
      </w:r>
      <w:r w:rsidRPr="00874E0D">
        <w:t>do</w:t>
      </w:r>
      <w:r>
        <w:t xml:space="preserve"> </w:t>
      </w:r>
      <w:r w:rsidRPr="00874E0D">
        <w:t>this,</w:t>
      </w:r>
      <w:r>
        <w:t xml:space="preserve"> </w:t>
      </w:r>
      <w:r w:rsidRPr="00874E0D">
        <w:t>we</w:t>
      </w:r>
      <w:r>
        <w:t xml:space="preserve"> </w:t>
      </w:r>
      <w:r w:rsidRPr="00874E0D">
        <w:t>will</w:t>
      </w:r>
      <w:r>
        <w:t xml:space="preserve"> </w:t>
      </w:r>
      <w:r w:rsidRPr="00874E0D">
        <w:t>need</w:t>
      </w:r>
      <w:r>
        <w:t xml:space="preserve"> </w:t>
      </w:r>
      <w:r w:rsidRPr="00874E0D">
        <w:t>to</w:t>
      </w:r>
      <w:r>
        <w:t xml:space="preserve"> </w:t>
      </w:r>
      <w:r w:rsidRPr="00874E0D">
        <w:t>look</w:t>
      </w:r>
      <w:r>
        <w:t xml:space="preserve"> </w:t>
      </w:r>
      <w:r w:rsidRPr="00874E0D">
        <w:t>at</w:t>
      </w:r>
      <w:r>
        <w:t xml:space="preserve"> </w:t>
      </w:r>
      <w:hyperlink r:id="rId22" w:history="1">
        <w:r w:rsidRPr="007421C1">
          <w:rPr>
            <w:rStyle w:val="Hyperlink"/>
            <w:i/>
            <w:iCs/>
          </w:rPr>
          <w:t>exile</w:t>
        </w:r>
      </w:hyperlink>
      <w:r>
        <w:rPr>
          <w:i/>
          <w:iCs/>
        </w:rPr>
        <w:t xml:space="preserve"> </w:t>
      </w:r>
      <w:r w:rsidRPr="00874E0D">
        <w:rPr>
          <w:i/>
          <w:iCs/>
        </w:rPr>
        <w:t>as</w:t>
      </w:r>
      <w:r>
        <w:rPr>
          <w:i/>
          <w:iCs/>
        </w:rPr>
        <w:t xml:space="preserve"> </w:t>
      </w:r>
      <w:r w:rsidRPr="00874E0D">
        <w:rPr>
          <w:i/>
          <w:iCs/>
        </w:rPr>
        <w:t>a</w:t>
      </w:r>
      <w:r>
        <w:rPr>
          <w:i/>
          <w:iCs/>
        </w:rPr>
        <w:t xml:space="preserve"> </w:t>
      </w:r>
      <w:r w:rsidRPr="00874E0D">
        <w:rPr>
          <w:i/>
          <w:iCs/>
        </w:rPr>
        <w:t>metaphor</w:t>
      </w:r>
      <w:r>
        <w:rPr>
          <w:i/>
          <w:iCs/>
        </w:rPr>
        <w:t xml:space="preserve"> </w:t>
      </w:r>
      <w:r w:rsidRPr="00874E0D">
        <w:rPr>
          <w:i/>
          <w:iCs/>
        </w:rPr>
        <w:t>for</w:t>
      </w:r>
      <w:r>
        <w:rPr>
          <w:i/>
          <w:iCs/>
        </w:rPr>
        <w:t xml:space="preserve"> </w:t>
      </w:r>
      <w:r w:rsidRPr="00874E0D">
        <w:rPr>
          <w:i/>
          <w:iCs/>
        </w:rPr>
        <w:t>pregnancy</w:t>
      </w:r>
      <w:r w:rsidRPr="00874E0D">
        <w:t>.</w:t>
      </w:r>
      <w:r>
        <w:t xml:space="preserve"> </w:t>
      </w:r>
      <w:r w:rsidRPr="00874E0D">
        <w:t>We</w:t>
      </w:r>
      <w:r>
        <w:t xml:space="preserve"> </w:t>
      </w:r>
      <w:r w:rsidRPr="00874E0D">
        <w:t>will</w:t>
      </w:r>
      <w:r>
        <w:t xml:space="preserve"> </w:t>
      </w:r>
      <w:r w:rsidRPr="00874E0D">
        <w:t>also</w:t>
      </w:r>
      <w:r>
        <w:t xml:space="preserve"> </w:t>
      </w:r>
      <w:r w:rsidRPr="00874E0D">
        <w:t>need</w:t>
      </w:r>
      <w:r>
        <w:t xml:space="preserve"> </w:t>
      </w:r>
      <w:r w:rsidRPr="00874E0D">
        <w:t>to</w:t>
      </w:r>
      <w:r>
        <w:t xml:space="preserve"> </w:t>
      </w:r>
      <w:r w:rsidRPr="00874E0D">
        <w:t>look</w:t>
      </w:r>
      <w:r>
        <w:t xml:space="preserve"> </w:t>
      </w:r>
      <w:r w:rsidRPr="00874E0D">
        <w:t>extensively</w:t>
      </w:r>
      <w:r>
        <w:t xml:space="preserve"> </w:t>
      </w:r>
      <w:r w:rsidRPr="00874E0D">
        <w:t>at</w:t>
      </w:r>
      <w:r>
        <w:t xml:space="preserve"> </w:t>
      </w:r>
      <w:r w:rsidRPr="00874E0D">
        <w:t>previous</w:t>
      </w:r>
      <w:r>
        <w:t xml:space="preserve"> </w:t>
      </w:r>
      <w:r w:rsidRPr="00874E0D">
        <w:t>‘birthing</w:t>
      </w:r>
      <w:r>
        <w:t xml:space="preserve"> </w:t>
      </w:r>
      <w:hyperlink r:id="rId23" w:history="1">
        <w:r w:rsidRPr="007421C1">
          <w:rPr>
            <w:rStyle w:val="Hyperlink"/>
          </w:rPr>
          <w:t>events</w:t>
        </w:r>
      </w:hyperlink>
      <w:r w:rsidRPr="00874E0D">
        <w:t>’</w:t>
      </w:r>
      <w:r>
        <w:t xml:space="preserve"> </w:t>
      </w:r>
      <w:r w:rsidRPr="00874E0D">
        <w:t>in</w:t>
      </w:r>
      <w:r>
        <w:t xml:space="preserve"> </w:t>
      </w:r>
      <w:r w:rsidRPr="00874E0D">
        <w:t>the</w:t>
      </w:r>
      <w:r>
        <w:t xml:space="preserve"> </w:t>
      </w:r>
      <w:hyperlink r:id="rId24" w:history="1">
        <w:r w:rsidRPr="007421C1">
          <w:rPr>
            <w:rStyle w:val="Hyperlink"/>
          </w:rPr>
          <w:t>exiles</w:t>
        </w:r>
      </w:hyperlink>
      <w:r>
        <w:t xml:space="preserve"> </w:t>
      </w:r>
      <w:r w:rsidRPr="00874E0D">
        <w:t>with</w:t>
      </w:r>
      <w:r>
        <w:t xml:space="preserve"> </w:t>
      </w:r>
      <w:r w:rsidRPr="00874E0D">
        <w:t>Laban,</w:t>
      </w:r>
      <w:r>
        <w:t xml:space="preserve">  </w:t>
      </w:r>
      <w:r w:rsidRPr="00874E0D">
        <w:t>the</w:t>
      </w:r>
      <w:r>
        <w:t xml:space="preserve"> </w:t>
      </w:r>
      <w:r w:rsidRPr="00874E0D">
        <w:t>Egyptian</w:t>
      </w:r>
      <w:r>
        <w:t xml:space="preserve"> </w:t>
      </w:r>
      <w:hyperlink r:id="rId25" w:history="1">
        <w:r w:rsidRPr="007421C1">
          <w:rPr>
            <w:rStyle w:val="Hyperlink"/>
          </w:rPr>
          <w:t>exile</w:t>
        </w:r>
      </w:hyperlink>
      <w:r w:rsidRPr="00874E0D">
        <w:t>,</w:t>
      </w:r>
      <w:r>
        <w:t xml:space="preserve"> </w:t>
      </w:r>
      <w:r w:rsidRPr="00874E0D">
        <w:t>and</w:t>
      </w:r>
      <w:r>
        <w:t xml:space="preserve"> </w:t>
      </w:r>
      <w:r w:rsidRPr="00874E0D">
        <w:t>this</w:t>
      </w:r>
      <w:r>
        <w:t xml:space="preserve"> </w:t>
      </w:r>
      <w:r w:rsidRPr="00874E0D">
        <w:t>current</w:t>
      </w:r>
      <w:r>
        <w:t xml:space="preserve"> </w:t>
      </w:r>
      <w:hyperlink r:id="rId26" w:history="1">
        <w:r w:rsidRPr="007421C1">
          <w:rPr>
            <w:rStyle w:val="Hyperlink"/>
          </w:rPr>
          <w:t>exile</w:t>
        </w:r>
      </w:hyperlink>
      <w:r>
        <w:t xml:space="preserve"> </w:t>
      </w:r>
      <w:r w:rsidRPr="00874E0D">
        <w:t>in</w:t>
      </w:r>
      <w:r>
        <w:t xml:space="preserve"> </w:t>
      </w:r>
      <w:hyperlink r:id="rId27" w:history="1">
        <w:r w:rsidRPr="007421C1">
          <w:rPr>
            <w:rStyle w:val="Hyperlink"/>
          </w:rPr>
          <w:t>Edom</w:t>
        </w:r>
      </w:hyperlink>
      <w:r>
        <w:t xml:space="preserve"> </w:t>
      </w:r>
      <w:r w:rsidRPr="00874E0D">
        <w:t>-</w:t>
      </w:r>
      <w:r>
        <w:t xml:space="preserve"> </w:t>
      </w:r>
      <w:r w:rsidRPr="00874E0D">
        <w:t>AKA</w:t>
      </w:r>
      <w:r w:rsidRPr="00874E0D">
        <w:rPr>
          <w:rStyle w:val="FootnoteReference"/>
        </w:rPr>
        <w:footnoteReference w:id="3"/>
      </w:r>
      <w:r>
        <w:t xml:space="preserve"> </w:t>
      </w:r>
      <w:r w:rsidRPr="00874E0D">
        <w:t>Rome.</w:t>
      </w:r>
      <w:r>
        <w:t xml:space="preserve"> </w:t>
      </w:r>
    </w:p>
    <w:p w14:paraId="175253FD" w14:textId="77777777" w:rsidR="00AB3DD9" w:rsidRPr="00874E0D" w:rsidRDefault="00AB3DD9" w:rsidP="00AB3DD9"/>
    <w:p w14:paraId="4C6CC609" w14:textId="0555D9D7" w:rsidR="00AB3DD9" w:rsidRPr="00874E0D" w:rsidRDefault="00AB3DD9" w:rsidP="00AB3DD9">
      <w:pPr>
        <w:rPr>
          <w:lang w:bidi="en-US"/>
        </w:rPr>
      </w:pPr>
      <w:r w:rsidRPr="00874E0D">
        <w:t>Our</w:t>
      </w:r>
      <w:r>
        <w:t xml:space="preserve"> </w:t>
      </w:r>
      <w:r w:rsidRPr="00874E0D">
        <w:t>Sages</w:t>
      </w:r>
      <w:r>
        <w:t xml:space="preserve"> </w:t>
      </w:r>
      <w:hyperlink r:id="rId28" w:history="1">
        <w:r w:rsidRPr="007421C1">
          <w:rPr>
            <w:rStyle w:val="Hyperlink"/>
          </w:rPr>
          <w:t>teach</w:t>
        </w:r>
      </w:hyperlink>
      <w:r>
        <w:t xml:space="preserve"> </w:t>
      </w:r>
      <w:r w:rsidRPr="00874E0D">
        <w:t>that</w:t>
      </w:r>
      <w:r>
        <w:t xml:space="preserve"> </w:t>
      </w:r>
      <w:r w:rsidRPr="00874E0D">
        <w:t>the</w:t>
      </w:r>
      <w:r>
        <w:t xml:space="preserve"> </w:t>
      </w:r>
      <w:hyperlink r:id="rId29" w:history="1">
        <w:r w:rsidRPr="007421C1">
          <w:rPr>
            <w:rStyle w:val="Hyperlink"/>
          </w:rPr>
          <w:t>birth</w:t>
        </w:r>
      </w:hyperlink>
      <w:r>
        <w:t xml:space="preserve"> </w:t>
      </w:r>
      <w:r w:rsidRPr="00874E0D">
        <w:t>of</w:t>
      </w:r>
      <w:r>
        <w:t xml:space="preserve"> </w:t>
      </w:r>
      <w:r w:rsidRPr="00874E0D">
        <w:t>the</w:t>
      </w:r>
      <w:r>
        <w:t xml:space="preserve"> </w:t>
      </w:r>
      <w:hyperlink r:id="rId30" w:history="1">
        <w:r w:rsidRPr="007421C1">
          <w:rPr>
            <w:rStyle w:val="Hyperlink"/>
          </w:rPr>
          <w:t>nation</w:t>
        </w:r>
      </w:hyperlink>
      <w:r>
        <w:t xml:space="preserve"> </w:t>
      </w:r>
      <w:r w:rsidRPr="00874E0D">
        <w:t>of</w:t>
      </w:r>
      <w:r>
        <w:t xml:space="preserve"> </w:t>
      </w:r>
      <w:r w:rsidRPr="00874E0D">
        <w:t>the</w:t>
      </w:r>
      <w:r>
        <w:t xml:space="preserve"> </w:t>
      </w:r>
      <w:r w:rsidRPr="00874E0D">
        <w:t>Children</w:t>
      </w:r>
      <w:r>
        <w:t xml:space="preserve"> </w:t>
      </w:r>
      <w:r w:rsidRPr="00874E0D">
        <w:t>of</w:t>
      </w:r>
      <w:r>
        <w:t xml:space="preserve"> </w:t>
      </w:r>
      <w:r w:rsidRPr="00874E0D">
        <w:t>Israel</w:t>
      </w:r>
      <w:r>
        <w:t xml:space="preserve"> </w:t>
      </w:r>
      <w:r w:rsidRPr="00874E0D">
        <w:t>began</w:t>
      </w:r>
      <w:r>
        <w:t xml:space="preserve"> </w:t>
      </w:r>
      <w:r w:rsidRPr="00874E0D">
        <w:t>with</w:t>
      </w:r>
      <w:r>
        <w:t xml:space="preserve"> </w:t>
      </w:r>
      <w:r w:rsidRPr="00874E0D">
        <w:t>the</w:t>
      </w:r>
      <w:r>
        <w:t xml:space="preserve"> </w:t>
      </w:r>
      <w:r w:rsidRPr="00874E0D">
        <w:t>crossing</w:t>
      </w:r>
      <w:r>
        <w:t xml:space="preserve"> </w:t>
      </w:r>
      <w:r w:rsidRPr="00874E0D">
        <w:t>of</w:t>
      </w:r>
      <w:r>
        <w:t xml:space="preserve"> </w:t>
      </w:r>
      <w:r w:rsidRPr="00874E0D">
        <w:t>the</w:t>
      </w:r>
      <w:r>
        <w:t xml:space="preserve"> </w:t>
      </w:r>
      <w:r w:rsidRPr="00874E0D">
        <w:t>Reed</w:t>
      </w:r>
      <w:r>
        <w:t xml:space="preserve"> </w:t>
      </w:r>
      <w:r w:rsidRPr="00874E0D">
        <w:t>Sea</w:t>
      </w:r>
      <w:r>
        <w:t xml:space="preserve"> </w:t>
      </w:r>
      <w:r w:rsidRPr="00874E0D">
        <w:t>in</w:t>
      </w:r>
      <w:r>
        <w:t xml:space="preserve"> </w:t>
      </w:r>
      <w:r w:rsidRPr="00874E0D">
        <w:t>Egypt.</w:t>
      </w:r>
      <w:r>
        <w:t xml:space="preserve"> </w:t>
      </w:r>
      <w:r w:rsidRPr="00874E0D">
        <w:rPr>
          <w:lang w:bidi="en-US"/>
        </w:rPr>
        <w:t>The</w:t>
      </w:r>
      <w:r>
        <w:rPr>
          <w:lang w:bidi="en-US"/>
        </w:rPr>
        <w:t xml:space="preserve"> </w:t>
      </w:r>
      <w:hyperlink r:id="rId31" w:history="1">
        <w:r w:rsidRPr="007421C1">
          <w:rPr>
            <w:rStyle w:val="Hyperlink"/>
            <w:lang w:bidi="en-US"/>
          </w:rPr>
          <w:t>redemption</w:t>
        </w:r>
      </w:hyperlink>
      <w:r w:rsidRPr="00874E0D">
        <w:rPr>
          <w:rStyle w:val="FootnoteReference"/>
          <w:lang w:bidi="en-US"/>
        </w:rPr>
        <w:footnoteReference w:id="4"/>
      </w:r>
      <w:r>
        <w:rPr>
          <w:lang w:bidi="en-US"/>
        </w:rPr>
        <w:t xml:space="preserve"> </w:t>
      </w:r>
      <w:hyperlink r:id="rId32" w:history="1">
        <w:r w:rsidRPr="007421C1">
          <w:rPr>
            <w:rStyle w:val="Hyperlink"/>
            <w:lang w:bidi="en-US"/>
          </w:rPr>
          <w:t>from Egypt</w:t>
        </w:r>
      </w:hyperlink>
      <w:r>
        <w:rPr>
          <w:lang w:bidi="en-US"/>
        </w:rPr>
        <w:t xml:space="preserve"> </w:t>
      </w:r>
      <w:r w:rsidRPr="00874E0D">
        <w:rPr>
          <w:lang w:bidi="en-US"/>
        </w:rPr>
        <w:t>was</w:t>
      </w:r>
      <w:r>
        <w:rPr>
          <w:lang w:bidi="en-US"/>
        </w:rPr>
        <w:t xml:space="preserve"> </w:t>
      </w:r>
      <w:r w:rsidRPr="00874E0D">
        <w:rPr>
          <w:lang w:bidi="en-US"/>
        </w:rPr>
        <w:t>Israel's</w:t>
      </w:r>
      <w:r>
        <w:rPr>
          <w:lang w:bidi="en-US"/>
        </w:rPr>
        <w:t xml:space="preserve"> </w:t>
      </w:r>
      <w:hyperlink r:id="rId33" w:history="1">
        <w:r w:rsidRPr="007421C1">
          <w:rPr>
            <w:rStyle w:val="Hyperlink"/>
            <w:lang w:bidi="en-US"/>
          </w:rPr>
          <w:t>birth</w:t>
        </w:r>
      </w:hyperlink>
      <w:r w:rsidRPr="00874E0D">
        <w:rPr>
          <w:lang w:bidi="en-US"/>
        </w:rPr>
        <w:t>.</w:t>
      </w:r>
      <w:r>
        <w:rPr>
          <w:lang w:bidi="en-US"/>
        </w:rPr>
        <w:t xml:space="preserve"> </w:t>
      </w:r>
      <w:r w:rsidRPr="00874E0D">
        <w:rPr>
          <w:lang w:bidi="en-US"/>
        </w:rPr>
        <w:t>As</w:t>
      </w:r>
      <w:r>
        <w:rPr>
          <w:lang w:bidi="en-US"/>
        </w:rPr>
        <w:t xml:space="preserve"> </w:t>
      </w:r>
      <w:r w:rsidRPr="00874E0D">
        <w:rPr>
          <w:i/>
          <w:iCs/>
          <w:lang w:bidi="en-US"/>
        </w:rPr>
        <w:t>Maharal</w:t>
      </w:r>
      <w:r w:rsidRPr="00874E0D">
        <w:rPr>
          <w:rStyle w:val="FootnoteReference"/>
          <w:i/>
          <w:iCs/>
          <w:lang w:bidi="en-US"/>
        </w:rPr>
        <w:footnoteReference w:id="5"/>
      </w:r>
      <w:r>
        <w:rPr>
          <w:lang w:bidi="en-US"/>
        </w:rPr>
        <w:t xml:space="preserve"> </w:t>
      </w:r>
      <w:r w:rsidRPr="00874E0D">
        <w:rPr>
          <w:lang w:bidi="en-US"/>
        </w:rPr>
        <w:t>puts</w:t>
      </w:r>
      <w:r>
        <w:rPr>
          <w:lang w:bidi="en-US"/>
        </w:rPr>
        <w:t xml:space="preserve"> </w:t>
      </w:r>
      <w:r w:rsidRPr="00874E0D">
        <w:rPr>
          <w:lang w:bidi="en-US"/>
        </w:rPr>
        <w:t>it,</w:t>
      </w:r>
      <w:r>
        <w:rPr>
          <w:lang w:bidi="en-US"/>
        </w:rPr>
        <w:t xml:space="preserve"> </w:t>
      </w:r>
      <w:r w:rsidRPr="00874E0D">
        <w:rPr>
          <w:lang w:bidi="en-US"/>
        </w:rPr>
        <w:t>"When</w:t>
      </w:r>
      <w:r>
        <w:rPr>
          <w:lang w:bidi="en-US"/>
        </w:rPr>
        <w:t xml:space="preserve"> </w:t>
      </w:r>
      <w:r w:rsidRPr="00874E0D">
        <w:rPr>
          <w:lang w:bidi="en-US"/>
        </w:rPr>
        <w:t>Israel</w:t>
      </w:r>
      <w:r>
        <w:rPr>
          <w:lang w:bidi="en-US"/>
        </w:rPr>
        <w:t xml:space="preserve"> </w:t>
      </w:r>
      <w:r w:rsidRPr="00874E0D">
        <w:rPr>
          <w:lang w:bidi="en-US"/>
        </w:rPr>
        <w:t>was</w:t>
      </w:r>
      <w:r>
        <w:rPr>
          <w:lang w:bidi="en-US"/>
        </w:rPr>
        <w:t xml:space="preserve"> </w:t>
      </w:r>
      <w:r w:rsidRPr="00874E0D">
        <w:rPr>
          <w:lang w:bidi="en-US"/>
        </w:rPr>
        <w:t>in</w:t>
      </w:r>
      <w:r>
        <w:rPr>
          <w:lang w:bidi="en-US"/>
        </w:rPr>
        <w:t xml:space="preserve"> </w:t>
      </w:r>
      <w:r w:rsidRPr="00874E0D">
        <w:rPr>
          <w:lang w:bidi="en-US"/>
        </w:rPr>
        <w:t>Egypt</w:t>
      </w:r>
      <w:r>
        <w:rPr>
          <w:lang w:bidi="en-US"/>
        </w:rPr>
        <w:t xml:space="preserve"> </w:t>
      </w:r>
      <w:r w:rsidRPr="00874E0D">
        <w:rPr>
          <w:lang w:bidi="en-US"/>
        </w:rPr>
        <w:t>and</w:t>
      </w:r>
      <w:r>
        <w:rPr>
          <w:lang w:bidi="en-US"/>
        </w:rPr>
        <w:t xml:space="preserve"> </w:t>
      </w:r>
      <w:r w:rsidRPr="00874E0D">
        <w:rPr>
          <w:lang w:bidi="en-US"/>
        </w:rPr>
        <w:t>the</w:t>
      </w:r>
      <w:r>
        <w:rPr>
          <w:lang w:bidi="en-US"/>
        </w:rPr>
        <w:t xml:space="preserve"> </w:t>
      </w:r>
      <w:r w:rsidRPr="00874E0D">
        <w:rPr>
          <w:lang w:bidi="en-US"/>
        </w:rPr>
        <w:t>Holy</w:t>
      </w:r>
      <w:r>
        <w:rPr>
          <w:lang w:bidi="en-US"/>
        </w:rPr>
        <w:t xml:space="preserve"> </w:t>
      </w:r>
      <w:hyperlink r:id="rId34" w:history="1">
        <w:r w:rsidRPr="007421C1">
          <w:rPr>
            <w:rStyle w:val="Hyperlink"/>
            <w:lang w:bidi="en-US"/>
          </w:rPr>
          <w:t>One</w:t>
        </w:r>
      </w:hyperlink>
      <w:r w:rsidRPr="00874E0D">
        <w:rPr>
          <w:lang w:bidi="en-US"/>
        </w:rPr>
        <w:t>,</w:t>
      </w:r>
      <w:r>
        <w:rPr>
          <w:lang w:bidi="en-US"/>
        </w:rPr>
        <w:t xml:space="preserve"> </w:t>
      </w:r>
      <w:r w:rsidRPr="00874E0D">
        <w:rPr>
          <w:lang w:bidi="en-US"/>
        </w:rPr>
        <w:t>Blessed</w:t>
      </w:r>
      <w:r>
        <w:rPr>
          <w:lang w:bidi="en-US"/>
        </w:rPr>
        <w:t xml:space="preserve"> </w:t>
      </w:r>
      <w:r w:rsidRPr="00874E0D">
        <w:rPr>
          <w:lang w:bidi="en-US"/>
        </w:rPr>
        <w:t>is</w:t>
      </w:r>
      <w:r>
        <w:rPr>
          <w:lang w:bidi="en-US"/>
        </w:rPr>
        <w:t xml:space="preserve"> </w:t>
      </w:r>
      <w:r w:rsidRPr="00874E0D">
        <w:rPr>
          <w:lang w:bidi="en-US"/>
        </w:rPr>
        <w:t>He,</w:t>
      </w:r>
      <w:r>
        <w:rPr>
          <w:lang w:bidi="en-US"/>
        </w:rPr>
        <w:t xml:space="preserve"> </w:t>
      </w:r>
      <w:r w:rsidRPr="00874E0D">
        <w:rPr>
          <w:lang w:bidi="en-US"/>
        </w:rPr>
        <w:t>took</w:t>
      </w:r>
      <w:r>
        <w:rPr>
          <w:lang w:bidi="en-US"/>
        </w:rPr>
        <w:t xml:space="preserve"> </w:t>
      </w:r>
      <w:r w:rsidRPr="00874E0D">
        <w:rPr>
          <w:lang w:bidi="en-US"/>
        </w:rPr>
        <w:t>them</w:t>
      </w:r>
      <w:r>
        <w:rPr>
          <w:lang w:bidi="en-US"/>
        </w:rPr>
        <w:t xml:space="preserve"> </w:t>
      </w:r>
      <w:r w:rsidRPr="00874E0D">
        <w:rPr>
          <w:lang w:bidi="en-US"/>
        </w:rPr>
        <w:t>out,</w:t>
      </w:r>
      <w:r>
        <w:rPr>
          <w:lang w:bidi="en-US"/>
        </w:rPr>
        <w:t xml:space="preserve"> </w:t>
      </w:r>
      <w:r w:rsidRPr="00874E0D">
        <w:rPr>
          <w:lang w:bidi="en-US"/>
        </w:rPr>
        <w:t>they</w:t>
      </w:r>
      <w:r>
        <w:rPr>
          <w:lang w:bidi="en-US"/>
        </w:rPr>
        <w:t xml:space="preserve"> </w:t>
      </w:r>
      <w:r w:rsidRPr="00874E0D">
        <w:rPr>
          <w:lang w:bidi="en-US"/>
        </w:rPr>
        <w:t>were</w:t>
      </w:r>
      <w:r>
        <w:rPr>
          <w:lang w:bidi="en-US"/>
        </w:rPr>
        <w:t xml:space="preserve"> </w:t>
      </w:r>
      <w:r w:rsidRPr="00874E0D">
        <w:rPr>
          <w:lang w:bidi="en-US"/>
        </w:rPr>
        <w:t>surely</w:t>
      </w:r>
      <w:r>
        <w:rPr>
          <w:lang w:bidi="en-US"/>
        </w:rPr>
        <w:t xml:space="preserve"> </w:t>
      </w:r>
      <w:r w:rsidRPr="00874E0D">
        <w:rPr>
          <w:lang w:bidi="en-US"/>
        </w:rPr>
        <w:t>like</w:t>
      </w:r>
      <w:r>
        <w:rPr>
          <w:lang w:bidi="en-US"/>
        </w:rPr>
        <w:t xml:space="preserve"> </w:t>
      </w:r>
      <w:r w:rsidRPr="00874E0D">
        <w:rPr>
          <w:lang w:bidi="en-US"/>
        </w:rPr>
        <w:t>a</w:t>
      </w:r>
      <w:r>
        <w:rPr>
          <w:lang w:bidi="en-US"/>
        </w:rPr>
        <w:t xml:space="preserve"> </w:t>
      </w:r>
      <w:r w:rsidRPr="00874E0D">
        <w:rPr>
          <w:lang w:bidi="en-US"/>
        </w:rPr>
        <w:t>fetus</w:t>
      </w:r>
      <w:r>
        <w:rPr>
          <w:lang w:bidi="en-US"/>
        </w:rPr>
        <w:t xml:space="preserve"> </w:t>
      </w:r>
      <w:r w:rsidRPr="00874E0D">
        <w:rPr>
          <w:lang w:bidi="en-US"/>
        </w:rPr>
        <w:t>which</w:t>
      </w:r>
      <w:r>
        <w:rPr>
          <w:lang w:bidi="en-US"/>
        </w:rPr>
        <w:t xml:space="preserve"> </w:t>
      </w:r>
      <w:r w:rsidRPr="00874E0D">
        <w:rPr>
          <w:lang w:bidi="en-US"/>
        </w:rPr>
        <w:t>had</w:t>
      </w:r>
      <w:r>
        <w:rPr>
          <w:lang w:bidi="en-US"/>
        </w:rPr>
        <w:t xml:space="preserve"> </w:t>
      </w:r>
      <w:r w:rsidRPr="00874E0D">
        <w:rPr>
          <w:lang w:bidi="en-US"/>
        </w:rPr>
        <w:t>been</w:t>
      </w:r>
      <w:r>
        <w:rPr>
          <w:lang w:bidi="en-US"/>
        </w:rPr>
        <w:t xml:space="preserve"> </w:t>
      </w:r>
      <w:r w:rsidRPr="00874E0D">
        <w:rPr>
          <w:lang w:bidi="en-US"/>
        </w:rPr>
        <w:t>born,</w:t>
      </w:r>
      <w:r>
        <w:rPr>
          <w:lang w:bidi="en-US"/>
        </w:rPr>
        <w:t xml:space="preserve"> </w:t>
      </w:r>
      <w:r w:rsidRPr="00874E0D">
        <w:rPr>
          <w:lang w:bidi="en-US"/>
        </w:rPr>
        <w:t>as</w:t>
      </w:r>
      <w:r>
        <w:rPr>
          <w:lang w:bidi="en-US"/>
        </w:rPr>
        <w:t xml:space="preserve"> </w:t>
      </w:r>
      <w:r w:rsidRPr="00874E0D">
        <w:rPr>
          <w:lang w:bidi="en-US"/>
        </w:rPr>
        <w:t>is</w:t>
      </w:r>
      <w:r>
        <w:rPr>
          <w:lang w:bidi="en-US"/>
        </w:rPr>
        <w:t xml:space="preserve"> </w:t>
      </w:r>
      <w:r w:rsidRPr="00874E0D">
        <w:rPr>
          <w:lang w:bidi="en-US"/>
        </w:rPr>
        <w:t>stated</w:t>
      </w:r>
      <w:r>
        <w:rPr>
          <w:lang w:bidi="en-US"/>
        </w:rPr>
        <w:t xml:space="preserve"> </w:t>
      </w:r>
      <w:r w:rsidRPr="00874E0D">
        <w:rPr>
          <w:lang w:bidi="en-US"/>
        </w:rPr>
        <w:t>in</w:t>
      </w:r>
      <w:r>
        <w:rPr>
          <w:lang w:bidi="en-US"/>
        </w:rPr>
        <w:t xml:space="preserve"> </w:t>
      </w:r>
      <w:hyperlink r:id="rId35" w:history="1">
        <w:r w:rsidRPr="007421C1">
          <w:rPr>
            <w:rStyle w:val="Hyperlink"/>
            <w:i/>
            <w:iCs/>
            <w:lang w:bidi="en-US"/>
          </w:rPr>
          <w:t>Midrash</w:t>
        </w:r>
      </w:hyperlink>
      <w:r w:rsidRPr="00874E0D">
        <w:rPr>
          <w:lang w:bidi="en-US"/>
        </w:rPr>
        <w:t>.</w:t>
      </w:r>
      <w:r w:rsidRPr="00874E0D">
        <w:rPr>
          <w:rStyle w:val="FootnoteReference"/>
          <w:lang w:bidi="en-US"/>
        </w:rPr>
        <w:footnoteReference w:id="6"/>
      </w:r>
      <w:r>
        <w:rPr>
          <w:lang w:bidi="en-US"/>
        </w:rPr>
        <w:t xml:space="preserve"> </w:t>
      </w:r>
      <w:r w:rsidRPr="00874E0D">
        <w:rPr>
          <w:lang w:bidi="en-US"/>
        </w:rPr>
        <w:t>Therefore,</w:t>
      </w:r>
      <w:r>
        <w:rPr>
          <w:lang w:bidi="en-US"/>
        </w:rPr>
        <w:t xml:space="preserve"> </w:t>
      </w:r>
      <w:r w:rsidRPr="00874E0D">
        <w:rPr>
          <w:lang w:bidi="en-US"/>
        </w:rPr>
        <w:t>their</w:t>
      </w:r>
      <w:r>
        <w:rPr>
          <w:lang w:bidi="en-US"/>
        </w:rPr>
        <w:t xml:space="preserve"> </w:t>
      </w:r>
      <w:hyperlink r:id="rId36" w:history="1">
        <w:r w:rsidRPr="007421C1">
          <w:rPr>
            <w:rStyle w:val="Hyperlink"/>
            <w:lang w:bidi="en-US"/>
          </w:rPr>
          <w:t>redemption</w:t>
        </w:r>
      </w:hyperlink>
      <w:r>
        <w:rPr>
          <w:lang w:bidi="en-US"/>
        </w:rPr>
        <w:t xml:space="preserve"> </w:t>
      </w:r>
      <w:r w:rsidRPr="00874E0D">
        <w:rPr>
          <w:lang w:bidi="en-US"/>
        </w:rPr>
        <w:t>could</w:t>
      </w:r>
      <w:r>
        <w:rPr>
          <w:lang w:bidi="en-US"/>
        </w:rPr>
        <w:t xml:space="preserve"> </w:t>
      </w:r>
      <w:r w:rsidRPr="00874E0D">
        <w:rPr>
          <w:lang w:bidi="en-US"/>
        </w:rPr>
        <w:t>have</w:t>
      </w:r>
      <w:r>
        <w:rPr>
          <w:lang w:bidi="en-US"/>
        </w:rPr>
        <w:t xml:space="preserve"> </w:t>
      </w:r>
      <w:r w:rsidRPr="00874E0D">
        <w:rPr>
          <w:lang w:bidi="en-US"/>
        </w:rPr>
        <w:t>come</w:t>
      </w:r>
      <w:r>
        <w:rPr>
          <w:lang w:bidi="en-US"/>
        </w:rPr>
        <w:t xml:space="preserve"> </w:t>
      </w:r>
      <w:r w:rsidRPr="00874E0D">
        <w:rPr>
          <w:lang w:bidi="en-US"/>
        </w:rPr>
        <w:t>about</w:t>
      </w:r>
      <w:r>
        <w:rPr>
          <w:lang w:bidi="en-US"/>
        </w:rPr>
        <w:t xml:space="preserve"> </w:t>
      </w:r>
      <w:r w:rsidRPr="00874E0D">
        <w:rPr>
          <w:lang w:bidi="en-US"/>
        </w:rPr>
        <w:t>only</w:t>
      </w:r>
      <w:r>
        <w:rPr>
          <w:lang w:bidi="en-US"/>
        </w:rPr>
        <w:t xml:space="preserve"> </w:t>
      </w:r>
      <w:r w:rsidRPr="00874E0D">
        <w:rPr>
          <w:lang w:bidi="en-US"/>
        </w:rPr>
        <w:t>through</w:t>
      </w:r>
      <w:r>
        <w:rPr>
          <w:lang w:bidi="en-US"/>
        </w:rPr>
        <w:t xml:space="preserve"> </w:t>
      </w:r>
      <w:hyperlink r:id="rId37" w:history="1">
        <w:r w:rsidRPr="007421C1">
          <w:rPr>
            <w:rStyle w:val="Hyperlink"/>
            <w:lang w:bidi="en-US"/>
          </w:rPr>
          <w:t>HaShem</w:t>
        </w:r>
      </w:hyperlink>
      <w:r w:rsidRPr="00874E0D">
        <w:rPr>
          <w:rStyle w:val="FootnoteReference"/>
          <w:lang w:bidi="en-US"/>
        </w:rPr>
        <w:footnoteReference w:id="7"/>
      </w:r>
      <w:r>
        <w:rPr>
          <w:lang w:bidi="en-US"/>
        </w:rPr>
        <w:t xml:space="preserve"> </w:t>
      </w:r>
      <w:r w:rsidRPr="00874E0D">
        <w:rPr>
          <w:lang w:bidi="en-US"/>
        </w:rPr>
        <w:t>Himself</w:t>
      </w:r>
      <w:r>
        <w:rPr>
          <w:lang w:bidi="en-US"/>
        </w:rPr>
        <w:t xml:space="preserve"> </w:t>
      </w:r>
      <w:r w:rsidRPr="00874E0D">
        <w:rPr>
          <w:lang w:bidi="en-US"/>
        </w:rPr>
        <w:t>and</w:t>
      </w:r>
      <w:r>
        <w:rPr>
          <w:lang w:bidi="en-US"/>
        </w:rPr>
        <w:t xml:space="preserve"> </w:t>
      </w:r>
      <w:r w:rsidRPr="00874E0D">
        <w:rPr>
          <w:lang w:bidi="en-US"/>
        </w:rPr>
        <w:t>not</w:t>
      </w:r>
      <w:r>
        <w:rPr>
          <w:lang w:bidi="en-US"/>
        </w:rPr>
        <w:t xml:space="preserve"> </w:t>
      </w:r>
      <w:r w:rsidRPr="00874E0D">
        <w:rPr>
          <w:lang w:bidi="en-US"/>
        </w:rPr>
        <w:t>through</w:t>
      </w:r>
      <w:r>
        <w:rPr>
          <w:lang w:bidi="en-US"/>
        </w:rPr>
        <w:t xml:space="preserve"> </w:t>
      </w:r>
      <w:r w:rsidRPr="00874E0D">
        <w:rPr>
          <w:lang w:bidi="en-US"/>
        </w:rPr>
        <w:t>an</w:t>
      </w:r>
      <w:r>
        <w:rPr>
          <w:lang w:bidi="en-US"/>
        </w:rPr>
        <w:t xml:space="preserve"> </w:t>
      </w:r>
      <w:hyperlink r:id="rId38" w:history="1">
        <w:r w:rsidRPr="007421C1">
          <w:rPr>
            <w:rStyle w:val="Hyperlink"/>
            <w:lang w:bidi="en-US"/>
          </w:rPr>
          <w:t>angel</w:t>
        </w:r>
      </w:hyperlink>
      <w:r w:rsidRPr="00874E0D">
        <w:rPr>
          <w:lang w:bidi="en-US"/>
        </w:rPr>
        <w:t>.</w:t>
      </w:r>
      <w:r w:rsidRPr="00874E0D">
        <w:rPr>
          <w:rStyle w:val="FootnoteReference"/>
          <w:lang w:bidi="en-US"/>
        </w:rPr>
        <w:footnoteReference w:id="8"/>
      </w:r>
    </w:p>
    <w:p w14:paraId="03F618CC" w14:textId="77777777" w:rsidR="00AB3DD9" w:rsidRPr="00874E0D" w:rsidRDefault="00AB3DD9" w:rsidP="00AB3DD9">
      <w:pPr>
        <w:rPr>
          <w:lang w:bidi="en-US"/>
        </w:rPr>
      </w:pPr>
    </w:p>
    <w:p w14:paraId="3AE8A612" w14:textId="553C18CC" w:rsidR="00D36367" w:rsidRDefault="00AB3DD9" w:rsidP="00AB3DD9">
      <w:pPr>
        <w:rPr>
          <w:lang w:bidi="en-US"/>
        </w:rPr>
      </w:pPr>
      <w:r w:rsidRPr="00874E0D">
        <w:rPr>
          <w:lang w:bidi="en-US"/>
        </w:rPr>
        <w:t>The</w:t>
      </w:r>
      <w:r>
        <w:rPr>
          <w:lang w:bidi="en-US"/>
        </w:rPr>
        <w:t xml:space="preserve"> </w:t>
      </w:r>
      <w:r w:rsidRPr="00874E0D">
        <w:rPr>
          <w:lang w:bidi="en-US"/>
        </w:rPr>
        <w:t>children</w:t>
      </w:r>
      <w:r>
        <w:rPr>
          <w:lang w:bidi="en-US"/>
        </w:rPr>
        <w:t xml:space="preserve"> </w:t>
      </w:r>
      <w:r w:rsidRPr="00874E0D">
        <w:rPr>
          <w:lang w:bidi="en-US"/>
        </w:rPr>
        <w:t>of</w:t>
      </w:r>
      <w:r>
        <w:rPr>
          <w:lang w:bidi="en-US"/>
        </w:rPr>
        <w:t xml:space="preserve"> </w:t>
      </w:r>
      <w:r w:rsidRPr="00874E0D">
        <w:rPr>
          <w:lang w:bidi="en-US"/>
        </w:rPr>
        <w:t>Israel</w:t>
      </w:r>
      <w:r>
        <w:rPr>
          <w:lang w:bidi="en-US"/>
        </w:rPr>
        <w:t xml:space="preserve"> </w:t>
      </w:r>
      <w:r w:rsidRPr="00874E0D">
        <w:rPr>
          <w:lang w:bidi="en-US"/>
        </w:rPr>
        <w:t>are</w:t>
      </w:r>
      <w:r>
        <w:rPr>
          <w:lang w:bidi="en-US"/>
        </w:rPr>
        <w:t xml:space="preserve"> </w:t>
      </w:r>
      <w:r w:rsidRPr="00874E0D">
        <w:rPr>
          <w:lang w:bidi="en-US"/>
        </w:rPr>
        <w:t>trapped</w:t>
      </w:r>
      <w:r>
        <w:rPr>
          <w:lang w:bidi="en-US"/>
        </w:rPr>
        <w:t xml:space="preserve"> </w:t>
      </w:r>
      <w:r w:rsidRPr="00874E0D">
        <w:rPr>
          <w:lang w:bidi="en-US"/>
        </w:rPr>
        <w:t>in</w:t>
      </w:r>
      <w:r>
        <w:rPr>
          <w:lang w:bidi="en-US"/>
        </w:rPr>
        <w:t xml:space="preserve"> </w:t>
      </w:r>
      <w:r w:rsidRPr="00874E0D">
        <w:rPr>
          <w:lang w:bidi="en-US"/>
        </w:rPr>
        <w:t>the</w:t>
      </w:r>
      <w:r>
        <w:rPr>
          <w:lang w:bidi="en-US"/>
        </w:rPr>
        <w:t xml:space="preserve"> </w:t>
      </w:r>
      <w:r w:rsidRPr="00874E0D">
        <w:rPr>
          <w:lang w:bidi="en-US"/>
        </w:rPr>
        <w:t>tightest</w:t>
      </w:r>
      <w:r>
        <w:rPr>
          <w:lang w:bidi="en-US"/>
        </w:rPr>
        <w:t xml:space="preserve"> </w:t>
      </w:r>
      <w:r w:rsidRPr="00874E0D">
        <w:rPr>
          <w:lang w:bidi="en-US"/>
        </w:rPr>
        <w:t>of</w:t>
      </w:r>
      <w:r>
        <w:rPr>
          <w:lang w:bidi="en-US"/>
        </w:rPr>
        <w:t xml:space="preserve"> </w:t>
      </w:r>
      <w:r w:rsidRPr="00874E0D">
        <w:rPr>
          <w:lang w:bidi="en-US"/>
        </w:rPr>
        <w:t>places.</w:t>
      </w:r>
      <w:r>
        <w:rPr>
          <w:lang w:bidi="en-US"/>
        </w:rPr>
        <w:t xml:space="preserve"> </w:t>
      </w:r>
      <w:r w:rsidRPr="00874E0D">
        <w:rPr>
          <w:lang w:bidi="en-US"/>
        </w:rPr>
        <w:t>The</w:t>
      </w:r>
      <w:r>
        <w:rPr>
          <w:lang w:bidi="en-US"/>
        </w:rPr>
        <w:t xml:space="preserve"> </w:t>
      </w:r>
      <w:hyperlink r:id="rId39" w:history="1">
        <w:r w:rsidRPr="007421C1">
          <w:rPr>
            <w:rStyle w:val="Hyperlink"/>
            <w:lang w:bidi="en-US"/>
          </w:rPr>
          <w:t>Hebrew</w:t>
        </w:r>
      </w:hyperlink>
      <w:r>
        <w:rPr>
          <w:lang w:bidi="en-US"/>
        </w:rPr>
        <w:t xml:space="preserve"> </w:t>
      </w:r>
      <w:r w:rsidRPr="00874E0D">
        <w:rPr>
          <w:lang w:bidi="en-US"/>
        </w:rPr>
        <w:t>for</w:t>
      </w:r>
      <w:r>
        <w:rPr>
          <w:lang w:bidi="en-US"/>
        </w:rPr>
        <w:t xml:space="preserve"> </w:t>
      </w:r>
      <w:r w:rsidRPr="00874E0D">
        <w:rPr>
          <w:lang w:bidi="en-US"/>
        </w:rPr>
        <w:t>Egypt</w:t>
      </w:r>
      <w:r>
        <w:rPr>
          <w:lang w:bidi="en-US"/>
        </w:rPr>
        <w:t xml:space="preserve"> </w:t>
      </w:r>
      <w:r w:rsidRPr="00874E0D">
        <w:rPr>
          <w:lang w:bidi="en-US"/>
        </w:rPr>
        <w:t>(a</w:t>
      </w:r>
      <w:r>
        <w:rPr>
          <w:lang w:bidi="en-US"/>
        </w:rPr>
        <w:t xml:space="preserve"> </w:t>
      </w:r>
      <w:hyperlink r:id="rId40" w:history="1">
        <w:r w:rsidRPr="007421C1">
          <w:rPr>
            <w:rStyle w:val="Hyperlink"/>
            <w:lang w:bidi="en-US"/>
          </w:rPr>
          <w:t>Remez</w:t>
        </w:r>
      </w:hyperlink>
      <w:r w:rsidRPr="00874E0D">
        <w:rPr>
          <w:rStyle w:val="FootnoteReference"/>
          <w:lang w:bidi="en-US"/>
        </w:rPr>
        <w:footnoteReference w:id="9"/>
      </w:r>
      <w:r>
        <w:rPr>
          <w:lang w:bidi="en-US"/>
        </w:rPr>
        <w:t xml:space="preserve"> </w:t>
      </w:r>
      <w:r w:rsidRPr="00874E0D">
        <w:rPr>
          <w:lang w:bidi="en-US"/>
        </w:rPr>
        <w:t>for</w:t>
      </w:r>
      <w:r>
        <w:rPr>
          <w:lang w:bidi="en-US"/>
        </w:rPr>
        <w:t xml:space="preserve"> </w:t>
      </w:r>
      <w:r w:rsidRPr="00874E0D">
        <w:rPr>
          <w:lang w:bidi="en-US"/>
        </w:rPr>
        <w:t>this</w:t>
      </w:r>
      <w:r>
        <w:rPr>
          <w:lang w:bidi="en-US"/>
        </w:rPr>
        <w:t xml:space="preserve"> </w:t>
      </w:r>
      <w:hyperlink r:id="rId41" w:history="1">
        <w:r w:rsidRPr="007421C1">
          <w:rPr>
            <w:rStyle w:val="Hyperlink"/>
            <w:lang w:bidi="en-US"/>
          </w:rPr>
          <w:t>world</w:t>
        </w:r>
      </w:hyperlink>
      <w:r>
        <w:rPr>
          <w:lang w:bidi="en-US"/>
        </w:rPr>
        <w:t xml:space="preserve"> </w:t>
      </w:r>
      <w:r w:rsidRPr="00874E0D">
        <w:rPr>
          <w:lang w:bidi="en-US"/>
        </w:rPr>
        <w:t>after</w:t>
      </w:r>
      <w:r>
        <w:rPr>
          <w:lang w:bidi="en-US"/>
        </w:rPr>
        <w:t xml:space="preserve"> </w:t>
      </w:r>
      <w:hyperlink r:id="rId42" w:history="1">
        <w:r w:rsidRPr="007421C1">
          <w:rPr>
            <w:rStyle w:val="Hyperlink"/>
            <w:lang w:bidi="en-US"/>
          </w:rPr>
          <w:t>Gan Eden</w:t>
        </w:r>
      </w:hyperlink>
      <w:r w:rsidRPr="00874E0D">
        <w:rPr>
          <w:rStyle w:val="FootnoteReference"/>
          <w:lang w:bidi="en-US"/>
        </w:rPr>
        <w:footnoteReference w:id="10"/>
      </w:r>
      <w:r w:rsidRPr="00874E0D">
        <w:rPr>
          <w:lang w:bidi="en-US"/>
        </w:rPr>
        <w:t>),</w:t>
      </w:r>
      <w:r>
        <w:rPr>
          <w:lang w:bidi="en-US"/>
        </w:rPr>
        <w:t xml:space="preserve"> </w:t>
      </w:r>
      <w:r w:rsidRPr="00874E0D">
        <w:rPr>
          <w:lang w:bidi="en-US"/>
        </w:rPr>
        <w:t>Mitzrayim,</w:t>
      </w:r>
      <w:r w:rsidRPr="00874E0D">
        <w:rPr>
          <w:rStyle w:val="FootnoteReference"/>
          <w:lang w:bidi="en-US"/>
        </w:rPr>
        <w:footnoteReference w:id="11"/>
      </w:r>
      <w:r>
        <w:rPr>
          <w:lang w:bidi="en-US"/>
        </w:rPr>
        <w:t xml:space="preserve"> </w:t>
      </w:r>
      <w:r w:rsidRPr="00874E0D">
        <w:rPr>
          <w:lang w:bidi="en-US"/>
        </w:rPr>
        <w:t>means</w:t>
      </w:r>
      <w:r>
        <w:rPr>
          <w:lang w:bidi="en-US"/>
        </w:rPr>
        <w:t xml:space="preserve"> </w:t>
      </w:r>
      <w:r w:rsidRPr="00874E0D">
        <w:rPr>
          <w:lang w:bidi="en-US"/>
        </w:rPr>
        <w:t>a</w:t>
      </w:r>
      <w:r>
        <w:rPr>
          <w:lang w:bidi="en-US"/>
        </w:rPr>
        <w:t xml:space="preserve"> </w:t>
      </w:r>
      <w:r w:rsidRPr="00874E0D">
        <w:rPr>
          <w:lang w:bidi="en-US"/>
        </w:rPr>
        <w:t>‘very</w:t>
      </w:r>
      <w:r>
        <w:rPr>
          <w:lang w:bidi="en-US"/>
        </w:rPr>
        <w:t xml:space="preserve"> </w:t>
      </w:r>
      <w:r w:rsidRPr="00874E0D">
        <w:rPr>
          <w:lang w:bidi="en-US"/>
        </w:rPr>
        <w:t>tight</w:t>
      </w:r>
      <w:r>
        <w:rPr>
          <w:lang w:bidi="en-US"/>
        </w:rPr>
        <w:t xml:space="preserve"> </w:t>
      </w:r>
      <w:r w:rsidRPr="00874E0D">
        <w:rPr>
          <w:lang w:bidi="en-US"/>
        </w:rPr>
        <w:t>place’.</w:t>
      </w:r>
      <w:r>
        <w:rPr>
          <w:lang w:bidi="en-US"/>
        </w:rPr>
        <w:t xml:space="preserve"> </w:t>
      </w:r>
      <w:r w:rsidRPr="00874E0D">
        <w:rPr>
          <w:lang w:bidi="en-US"/>
        </w:rPr>
        <w:t>Managers</w:t>
      </w:r>
      <w:r>
        <w:rPr>
          <w:lang w:bidi="en-US"/>
        </w:rPr>
        <w:t xml:space="preserve"> </w:t>
      </w:r>
      <w:r w:rsidRPr="00874E0D">
        <w:rPr>
          <w:lang w:bidi="en-US"/>
        </w:rPr>
        <w:t>are</w:t>
      </w:r>
      <w:r>
        <w:rPr>
          <w:lang w:bidi="en-US"/>
        </w:rPr>
        <w:t xml:space="preserve"> </w:t>
      </w:r>
      <w:r w:rsidRPr="00874E0D">
        <w:rPr>
          <w:lang w:bidi="en-US"/>
        </w:rPr>
        <w:t>set</w:t>
      </w:r>
      <w:r>
        <w:rPr>
          <w:lang w:bidi="en-US"/>
        </w:rPr>
        <w:t xml:space="preserve"> </w:t>
      </w:r>
      <w:r w:rsidRPr="00874E0D">
        <w:rPr>
          <w:lang w:bidi="en-US"/>
        </w:rPr>
        <w:t>over</w:t>
      </w:r>
      <w:r>
        <w:rPr>
          <w:lang w:bidi="en-US"/>
        </w:rPr>
        <w:t xml:space="preserve"> </w:t>
      </w:r>
      <w:r w:rsidRPr="00874E0D">
        <w:rPr>
          <w:lang w:bidi="en-US"/>
        </w:rPr>
        <w:t>them.</w:t>
      </w:r>
      <w:r>
        <w:rPr>
          <w:lang w:bidi="en-US"/>
        </w:rPr>
        <w:t xml:space="preserve"> </w:t>
      </w:r>
    </w:p>
    <w:p w14:paraId="182C962B" w14:textId="77777777" w:rsidR="00D36367" w:rsidRDefault="00D36367" w:rsidP="00AB3DD9">
      <w:pPr>
        <w:rPr>
          <w:lang w:bidi="en-US"/>
        </w:rPr>
      </w:pPr>
    </w:p>
    <w:p w14:paraId="240D4E54" w14:textId="3B6BC6C2" w:rsidR="00D36367" w:rsidRDefault="00D36367" w:rsidP="00AB3DD9">
      <w:pPr>
        <w:rPr>
          <w:lang w:bidi="en-US"/>
        </w:rPr>
      </w:pPr>
      <w:r>
        <w:rPr>
          <w:lang w:bidi="en-US"/>
        </w:rPr>
        <w:t xml:space="preserve">As an aside: Moshe and Aaron were both born in Mitzrayim because the Mashiach ben Yosef always come from the country that He is to overthrow.  In the same way, the future Mashiach ben Yosef will come from the western world and almost certainly </w:t>
      </w:r>
      <w:r>
        <w:rPr>
          <w:lang w:bidi="en-US"/>
        </w:rPr>
        <w:t>from the United States, which is the greatest country in the western world.</w:t>
      </w:r>
    </w:p>
    <w:p w14:paraId="089C754D" w14:textId="77777777" w:rsidR="00D36367" w:rsidRDefault="00D36367" w:rsidP="00AB3DD9">
      <w:pPr>
        <w:rPr>
          <w:lang w:bidi="en-US"/>
        </w:rPr>
      </w:pPr>
    </w:p>
    <w:p w14:paraId="1321EF34" w14:textId="39199F36" w:rsidR="00AB3DD9" w:rsidRPr="00874E0D" w:rsidRDefault="00AB3DD9" w:rsidP="00AB3DD9">
      <w:pPr>
        <w:rPr>
          <w:lang w:bidi="en-US"/>
        </w:rPr>
      </w:pPr>
      <w:r w:rsidRPr="00874E0D">
        <w:rPr>
          <w:lang w:bidi="en-US"/>
        </w:rPr>
        <w:t>Moshe</w:t>
      </w:r>
      <w:r w:rsidRPr="00874E0D">
        <w:rPr>
          <w:rStyle w:val="FootnoteReference"/>
          <w:lang w:bidi="en-US"/>
        </w:rPr>
        <w:footnoteReference w:id="12"/>
      </w:r>
      <w:r>
        <w:rPr>
          <w:lang w:bidi="en-US"/>
        </w:rPr>
        <w:t xml:space="preserve"> </w:t>
      </w:r>
      <w:r w:rsidRPr="00874E0D">
        <w:rPr>
          <w:lang w:bidi="en-US"/>
        </w:rPr>
        <w:t>and</w:t>
      </w:r>
      <w:r>
        <w:rPr>
          <w:lang w:bidi="en-US"/>
        </w:rPr>
        <w:t xml:space="preserve"> </w:t>
      </w:r>
      <w:r w:rsidRPr="00874E0D">
        <w:rPr>
          <w:lang w:bidi="en-US"/>
        </w:rPr>
        <w:t>Aaron</w:t>
      </w:r>
      <w:r>
        <w:rPr>
          <w:lang w:bidi="en-US"/>
        </w:rPr>
        <w:t xml:space="preserve"> </w:t>
      </w:r>
      <w:r w:rsidRPr="00874E0D">
        <w:rPr>
          <w:lang w:bidi="en-US"/>
        </w:rPr>
        <w:t>came</w:t>
      </w:r>
      <w:r>
        <w:rPr>
          <w:lang w:bidi="en-US"/>
        </w:rPr>
        <w:t xml:space="preserve"> </w:t>
      </w:r>
      <w:r w:rsidRPr="00874E0D">
        <w:rPr>
          <w:lang w:bidi="en-US"/>
        </w:rPr>
        <w:t>before</w:t>
      </w:r>
      <w:r>
        <w:rPr>
          <w:lang w:bidi="en-US"/>
        </w:rPr>
        <w:t xml:space="preserve"> </w:t>
      </w:r>
      <w:r w:rsidRPr="00874E0D">
        <w:rPr>
          <w:lang w:bidi="en-US"/>
        </w:rPr>
        <w:t>the</w:t>
      </w:r>
      <w:r>
        <w:rPr>
          <w:lang w:bidi="en-US"/>
        </w:rPr>
        <w:t xml:space="preserve"> </w:t>
      </w:r>
      <w:r w:rsidRPr="00874E0D">
        <w:rPr>
          <w:lang w:bidi="en-US"/>
        </w:rPr>
        <w:t>ruler</w:t>
      </w:r>
      <w:r>
        <w:rPr>
          <w:lang w:bidi="en-US"/>
        </w:rPr>
        <w:t xml:space="preserve"> </w:t>
      </w:r>
      <w:r w:rsidRPr="00874E0D">
        <w:rPr>
          <w:lang w:bidi="en-US"/>
        </w:rPr>
        <w:t>of</w:t>
      </w:r>
      <w:r>
        <w:rPr>
          <w:lang w:bidi="en-US"/>
        </w:rPr>
        <w:t xml:space="preserve"> </w:t>
      </w:r>
      <w:r w:rsidRPr="00874E0D">
        <w:rPr>
          <w:lang w:bidi="en-US"/>
        </w:rPr>
        <w:t>Mitzrayim</w:t>
      </w:r>
      <w:r>
        <w:rPr>
          <w:lang w:bidi="en-US"/>
        </w:rPr>
        <w:t xml:space="preserve"> </w:t>
      </w:r>
      <w:r w:rsidRPr="00874E0D">
        <w:rPr>
          <w:lang w:bidi="en-US"/>
        </w:rPr>
        <w:t>and</w:t>
      </w:r>
      <w:r>
        <w:rPr>
          <w:lang w:bidi="en-US"/>
        </w:rPr>
        <w:t xml:space="preserve"> </w:t>
      </w:r>
      <w:r w:rsidRPr="00874E0D">
        <w:rPr>
          <w:lang w:bidi="en-US"/>
        </w:rPr>
        <w:t>then</w:t>
      </w:r>
      <w:r>
        <w:rPr>
          <w:lang w:bidi="en-US"/>
        </w:rPr>
        <w:t xml:space="preserve"> </w:t>
      </w:r>
      <w:r w:rsidRPr="00874E0D">
        <w:rPr>
          <w:lang w:bidi="en-US"/>
        </w:rPr>
        <w:t>changes</w:t>
      </w:r>
      <w:r>
        <w:rPr>
          <w:lang w:bidi="en-US"/>
        </w:rPr>
        <w:t xml:space="preserve"> </w:t>
      </w:r>
      <w:r w:rsidRPr="00874E0D">
        <w:rPr>
          <w:lang w:bidi="en-US"/>
        </w:rPr>
        <w:t>the</w:t>
      </w:r>
      <w:r>
        <w:rPr>
          <w:lang w:bidi="en-US"/>
        </w:rPr>
        <w:t xml:space="preserve"> </w:t>
      </w:r>
      <w:r w:rsidRPr="00874E0D">
        <w:rPr>
          <w:lang w:bidi="en-US"/>
        </w:rPr>
        <w:t>Nile</w:t>
      </w:r>
      <w:r>
        <w:rPr>
          <w:lang w:bidi="en-US"/>
        </w:rPr>
        <w:t xml:space="preserve"> </w:t>
      </w:r>
      <w:r w:rsidRPr="00874E0D">
        <w:rPr>
          <w:lang w:bidi="en-US"/>
        </w:rPr>
        <w:t>into</w:t>
      </w:r>
      <w:r>
        <w:rPr>
          <w:lang w:bidi="en-US"/>
        </w:rPr>
        <w:t xml:space="preserve"> </w:t>
      </w:r>
      <w:hyperlink r:id="rId43" w:history="1">
        <w:r w:rsidRPr="007421C1">
          <w:rPr>
            <w:rStyle w:val="Hyperlink"/>
            <w:lang w:bidi="en-US"/>
          </w:rPr>
          <w:t>blood</w:t>
        </w:r>
      </w:hyperlink>
      <w:r w:rsidRPr="00874E0D">
        <w:rPr>
          <w:lang w:bidi="en-US"/>
        </w:rPr>
        <w:t>.</w:t>
      </w:r>
      <w:r>
        <w:rPr>
          <w:lang w:bidi="en-US"/>
        </w:rPr>
        <w:t xml:space="preserve"> </w:t>
      </w:r>
      <w:r w:rsidRPr="00874E0D">
        <w:rPr>
          <w:lang w:bidi="en-US"/>
        </w:rPr>
        <w:t>There</w:t>
      </w:r>
      <w:r>
        <w:rPr>
          <w:lang w:bidi="en-US"/>
        </w:rPr>
        <w:t xml:space="preserve"> </w:t>
      </w:r>
      <w:r w:rsidRPr="00874E0D">
        <w:rPr>
          <w:lang w:bidi="en-US"/>
        </w:rPr>
        <w:t>is</w:t>
      </w:r>
      <w:r>
        <w:rPr>
          <w:lang w:bidi="en-US"/>
        </w:rPr>
        <w:t xml:space="preserve"> </w:t>
      </w:r>
      <w:r w:rsidRPr="00874E0D">
        <w:rPr>
          <w:lang w:bidi="en-US"/>
        </w:rPr>
        <w:t>a</w:t>
      </w:r>
      <w:r>
        <w:rPr>
          <w:lang w:bidi="en-US"/>
        </w:rPr>
        <w:t xml:space="preserve"> </w:t>
      </w:r>
      <w:hyperlink r:id="rId44" w:history="1">
        <w:r w:rsidRPr="007421C1">
          <w:rPr>
            <w:rStyle w:val="Hyperlink"/>
            <w:lang w:bidi="en-US"/>
          </w:rPr>
          <w:t>first</w:t>
        </w:r>
      </w:hyperlink>
      <w:r>
        <w:rPr>
          <w:lang w:bidi="en-US"/>
        </w:rPr>
        <w:t xml:space="preserve"> </w:t>
      </w:r>
      <w:hyperlink r:id="rId45" w:history="1">
        <w:r w:rsidRPr="007421C1">
          <w:rPr>
            <w:rStyle w:val="Hyperlink"/>
            <w:lang w:bidi="en-US"/>
          </w:rPr>
          <w:t>plague</w:t>
        </w:r>
      </w:hyperlink>
      <w:r w:rsidRPr="00874E0D">
        <w:rPr>
          <w:lang w:bidi="en-US"/>
        </w:rPr>
        <w:t>,</w:t>
      </w:r>
      <w:r>
        <w:rPr>
          <w:lang w:bidi="en-US"/>
        </w:rPr>
        <w:t xml:space="preserve"> </w:t>
      </w:r>
      <w:r w:rsidRPr="00874E0D">
        <w:rPr>
          <w:lang w:bidi="en-US"/>
        </w:rPr>
        <w:t>and</w:t>
      </w:r>
      <w:r>
        <w:rPr>
          <w:lang w:bidi="en-US"/>
        </w:rPr>
        <w:t xml:space="preserve"> </w:t>
      </w:r>
      <w:r w:rsidRPr="00874E0D">
        <w:rPr>
          <w:lang w:bidi="en-US"/>
        </w:rPr>
        <w:t>at</w:t>
      </w:r>
      <w:r>
        <w:rPr>
          <w:lang w:bidi="en-US"/>
        </w:rPr>
        <w:t xml:space="preserve"> </w:t>
      </w:r>
      <w:r w:rsidRPr="00874E0D">
        <w:rPr>
          <w:lang w:bidi="en-US"/>
        </w:rPr>
        <w:t>the</w:t>
      </w:r>
      <w:r>
        <w:rPr>
          <w:lang w:bidi="en-US"/>
        </w:rPr>
        <w:t xml:space="preserve"> </w:t>
      </w:r>
      <w:r w:rsidRPr="00874E0D">
        <w:rPr>
          <w:lang w:bidi="en-US"/>
        </w:rPr>
        <w:t>end</w:t>
      </w:r>
      <w:r>
        <w:rPr>
          <w:lang w:bidi="en-US"/>
        </w:rPr>
        <w:t xml:space="preserve"> </w:t>
      </w:r>
      <w:r w:rsidRPr="00874E0D">
        <w:rPr>
          <w:lang w:bidi="en-US"/>
        </w:rPr>
        <w:t>of</w:t>
      </w:r>
      <w:r>
        <w:rPr>
          <w:lang w:bidi="en-US"/>
        </w:rPr>
        <w:t xml:space="preserve"> </w:t>
      </w:r>
      <w:r w:rsidRPr="00874E0D">
        <w:rPr>
          <w:lang w:bidi="en-US"/>
        </w:rPr>
        <w:t>each</w:t>
      </w:r>
      <w:r>
        <w:rPr>
          <w:lang w:bidi="en-US"/>
        </w:rPr>
        <w:t xml:space="preserve"> </w:t>
      </w:r>
      <w:r w:rsidRPr="00874E0D">
        <w:rPr>
          <w:lang w:bidi="en-US"/>
        </w:rPr>
        <w:t>month</w:t>
      </w:r>
      <w:r>
        <w:rPr>
          <w:lang w:bidi="en-US"/>
        </w:rPr>
        <w:t xml:space="preserve"> </w:t>
      </w:r>
      <w:r w:rsidRPr="00874E0D">
        <w:rPr>
          <w:lang w:bidi="en-US"/>
        </w:rPr>
        <w:t>another,</w:t>
      </w:r>
      <w:r>
        <w:rPr>
          <w:lang w:bidi="en-US"/>
        </w:rPr>
        <w:t xml:space="preserve"> </w:t>
      </w:r>
      <w:r w:rsidRPr="00874E0D">
        <w:rPr>
          <w:lang w:bidi="en-US"/>
        </w:rPr>
        <w:t>so</w:t>
      </w:r>
      <w:r>
        <w:rPr>
          <w:lang w:bidi="en-US"/>
        </w:rPr>
        <w:t xml:space="preserve"> </w:t>
      </w:r>
      <w:r w:rsidRPr="00874E0D">
        <w:rPr>
          <w:lang w:bidi="en-US"/>
        </w:rPr>
        <w:t>that</w:t>
      </w:r>
      <w:r>
        <w:rPr>
          <w:lang w:bidi="en-US"/>
        </w:rPr>
        <w:t xml:space="preserve"> </w:t>
      </w:r>
      <w:r w:rsidRPr="00874E0D">
        <w:rPr>
          <w:lang w:bidi="en-US"/>
        </w:rPr>
        <w:t>the</w:t>
      </w:r>
      <w:r>
        <w:rPr>
          <w:lang w:bidi="en-US"/>
        </w:rPr>
        <w:t xml:space="preserve"> </w:t>
      </w:r>
      <w:r w:rsidRPr="00874E0D">
        <w:rPr>
          <w:lang w:bidi="en-US"/>
        </w:rPr>
        <w:t>tenth</w:t>
      </w:r>
      <w:r>
        <w:rPr>
          <w:lang w:bidi="en-US"/>
        </w:rPr>
        <w:t xml:space="preserve"> </w:t>
      </w:r>
      <w:hyperlink r:id="rId46" w:history="1">
        <w:r w:rsidRPr="007421C1">
          <w:rPr>
            <w:rStyle w:val="Hyperlink"/>
            <w:lang w:bidi="en-US"/>
          </w:rPr>
          <w:t>plague</w:t>
        </w:r>
      </w:hyperlink>
      <w:r>
        <w:rPr>
          <w:lang w:bidi="en-US"/>
        </w:rPr>
        <w:t xml:space="preserve"> </w:t>
      </w:r>
      <w:r w:rsidRPr="00874E0D">
        <w:rPr>
          <w:lang w:bidi="en-US"/>
        </w:rPr>
        <w:t>brings</w:t>
      </w:r>
      <w:r>
        <w:rPr>
          <w:lang w:bidi="en-US"/>
        </w:rPr>
        <w:t xml:space="preserve"> </w:t>
      </w:r>
      <w:hyperlink r:id="rId47" w:history="1">
        <w:r w:rsidRPr="007421C1">
          <w:rPr>
            <w:rStyle w:val="Hyperlink"/>
            <w:lang w:bidi="en-US"/>
          </w:rPr>
          <w:t>nine</w:t>
        </w:r>
      </w:hyperlink>
      <w:r>
        <w:rPr>
          <w:lang w:bidi="en-US"/>
        </w:rPr>
        <w:t xml:space="preserve"> </w:t>
      </w:r>
      <w:r w:rsidRPr="00874E0D">
        <w:rPr>
          <w:lang w:bidi="en-US"/>
        </w:rPr>
        <w:t>months</w:t>
      </w:r>
      <w:r>
        <w:rPr>
          <w:lang w:bidi="en-US"/>
        </w:rPr>
        <w:t xml:space="preserve"> </w:t>
      </w:r>
      <w:r w:rsidRPr="00874E0D">
        <w:rPr>
          <w:lang w:bidi="en-US"/>
        </w:rPr>
        <w:t>to</w:t>
      </w:r>
      <w:r>
        <w:rPr>
          <w:lang w:bidi="en-US"/>
        </w:rPr>
        <w:t xml:space="preserve"> </w:t>
      </w:r>
      <w:r w:rsidRPr="00874E0D">
        <w:rPr>
          <w:lang w:bidi="en-US"/>
        </w:rPr>
        <w:t>full</w:t>
      </w:r>
      <w:r>
        <w:rPr>
          <w:lang w:bidi="en-US"/>
        </w:rPr>
        <w:t xml:space="preserve"> </w:t>
      </w:r>
      <w:r w:rsidRPr="00874E0D">
        <w:rPr>
          <w:lang w:bidi="en-US"/>
        </w:rPr>
        <w:t>term.</w:t>
      </w:r>
      <w:r>
        <w:rPr>
          <w:lang w:bidi="en-US"/>
        </w:rPr>
        <w:t xml:space="preserve"> </w:t>
      </w:r>
      <w:r w:rsidRPr="00874E0D">
        <w:rPr>
          <w:lang w:bidi="en-US"/>
        </w:rPr>
        <w:t>The</w:t>
      </w:r>
      <w:r>
        <w:rPr>
          <w:lang w:bidi="en-US"/>
        </w:rPr>
        <w:t xml:space="preserve"> </w:t>
      </w:r>
      <w:r w:rsidRPr="00874E0D">
        <w:rPr>
          <w:lang w:bidi="en-US"/>
        </w:rPr>
        <w:t>children</w:t>
      </w:r>
      <w:r>
        <w:rPr>
          <w:lang w:bidi="en-US"/>
        </w:rPr>
        <w:t xml:space="preserve"> </w:t>
      </w:r>
      <w:r w:rsidRPr="00874E0D">
        <w:rPr>
          <w:lang w:bidi="en-US"/>
        </w:rPr>
        <w:t>come</w:t>
      </w:r>
      <w:r>
        <w:rPr>
          <w:lang w:bidi="en-US"/>
        </w:rPr>
        <w:t xml:space="preserve"> </w:t>
      </w:r>
      <w:r w:rsidRPr="00874E0D">
        <w:rPr>
          <w:lang w:bidi="en-US"/>
        </w:rPr>
        <w:t>forth</w:t>
      </w:r>
      <w:r>
        <w:rPr>
          <w:lang w:bidi="en-US"/>
        </w:rPr>
        <w:t xml:space="preserve"> </w:t>
      </w:r>
      <w:r w:rsidRPr="00874E0D">
        <w:rPr>
          <w:lang w:bidi="en-US"/>
        </w:rPr>
        <w:t>out</w:t>
      </w:r>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r w:rsidRPr="00874E0D">
        <w:rPr>
          <w:lang w:bidi="en-US"/>
        </w:rPr>
        <w:t>tight</w:t>
      </w:r>
      <w:r>
        <w:rPr>
          <w:lang w:bidi="en-US"/>
        </w:rPr>
        <w:t xml:space="preserve"> </w:t>
      </w:r>
      <w:r w:rsidRPr="00874E0D">
        <w:rPr>
          <w:lang w:bidi="en-US"/>
        </w:rPr>
        <w:t>place</w:t>
      </w:r>
      <w:r>
        <w:rPr>
          <w:lang w:bidi="en-US"/>
        </w:rPr>
        <w:t xml:space="preserve"> </w:t>
      </w:r>
      <w:r w:rsidRPr="00874E0D">
        <w:rPr>
          <w:lang w:bidi="en-US"/>
        </w:rPr>
        <w:t>by</w:t>
      </w:r>
      <w:r>
        <w:rPr>
          <w:lang w:bidi="en-US"/>
        </w:rPr>
        <w:t xml:space="preserve"> </w:t>
      </w:r>
      <w:r w:rsidRPr="00874E0D">
        <w:rPr>
          <w:lang w:bidi="en-US"/>
        </w:rPr>
        <w:t>crossing</w:t>
      </w:r>
      <w:r>
        <w:rPr>
          <w:lang w:bidi="en-US"/>
        </w:rPr>
        <w:t xml:space="preserve"> </w:t>
      </w:r>
      <w:r w:rsidRPr="00874E0D">
        <w:rPr>
          <w:lang w:bidi="en-US"/>
        </w:rPr>
        <w:t>the</w:t>
      </w:r>
      <w:r>
        <w:rPr>
          <w:lang w:bidi="en-US"/>
        </w:rPr>
        <w:t xml:space="preserve"> </w:t>
      </w:r>
      <w:r w:rsidRPr="00874E0D">
        <w:rPr>
          <w:lang w:bidi="en-US"/>
        </w:rPr>
        <w:t>Reed</w:t>
      </w:r>
      <w:r>
        <w:rPr>
          <w:lang w:bidi="en-US"/>
        </w:rPr>
        <w:t xml:space="preserve"> </w:t>
      </w:r>
      <w:r w:rsidRPr="00874E0D">
        <w:rPr>
          <w:lang w:bidi="en-US"/>
        </w:rPr>
        <w:t>Sea.</w:t>
      </w:r>
      <w:r>
        <w:rPr>
          <w:lang w:bidi="en-US"/>
        </w:rPr>
        <w:t xml:space="preserve"> </w:t>
      </w:r>
      <w:r w:rsidRPr="00874E0D">
        <w:rPr>
          <w:lang w:bidi="en-US"/>
        </w:rPr>
        <w:t>And</w:t>
      </w:r>
      <w:r>
        <w:rPr>
          <w:lang w:bidi="en-US"/>
        </w:rPr>
        <w:t xml:space="preserve"> </w:t>
      </w:r>
      <w:r w:rsidRPr="00874E0D">
        <w:rPr>
          <w:lang w:bidi="en-US"/>
        </w:rPr>
        <w:t>the</w:t>
      </w:r>
      <w:r>
        <w:rPr>
          <w:lang w:bidi="en-US"/>
        </w:rPr>
        <w:t xml:space="preserve"> </w:t>
      </w:r>
      <w:r w:rsidRPr="00874E0D">
        <w:rPr>
          <w:lang w:bidi="en-US"/>
        </w:rPr>
        <w:t>managers,</w:t>
      </w:r>
      <w:r>
        <w:rPr>
          <w:lang w:bidi="en-US"/>
        </w:rPr>
        <w:t xml:space="preserve"> </w:t>
      </w:r>
      <w:r w:rsidRPr="00874E0D">
        <w:rPr>
          <w:lang w:bidi="en-US"/>
        </w:rPr>
        <w:t>who</w:t>
      </w:r>
      <w:r>
        <w:rPr>
          <w:lang w:bidi="en-US"/>
        </w:rPr>
        <w:t xml:space="preserve"> </w:t>
      </w:r>
      <w:r w:rsidRPr="00874E0D">
        <w:rPr>
          <w:lang w:bidi="en-US"/>
        </w:rPr>
        <w:t>had</w:t>
      </w:r>
      <w:r>
        <w:rPr>
          <w:lang w:bidi="en-US"/>
        </w:rPr>
        <w:t xml:space="preserve"> </w:t>
      </w:r>
      <w:r w:rsidRPr="00874E0D">
        <w:rPr>
          <w:lang w:bidi="en-US"/>
        </w:rPr>
        <w:t>held</w:t>
      </w:r>
      <w:r>
        <w:rPr>
          <w:lang w:bidi="en-US"/>
        </w:rPr>
        <w:t xml:space="preserve"> </w:t>
      </w:r>
      <w:r w:rsidRPr="00874E0D">
        <w:rPr>
          <w:lang w:bidi="en-US"/>
        </w:rPr>
        <w:t>the</w:t>
      </w:r>
      <w:r>
        <w:rPr>
          <w:lang w:bidi="en-US"/>
        </w:rPr>
        <w:t xml:space="preserve"> </w:t>
      </w:r>
      <w:r w:rsidRPr="00874E0D">
        <w:rPr>
          <w:lang w:bidi="en-US"/>
        </w:rPr>
        <w:t>children</w:t>
      </w:r>
      <w:r>
        <w:rPr>
          <w:lang w:bidi="en-US"/>
        </w:rPr>
        <w:t xml:space="preserve"> </w:t>
      </w:r>
      <w:r w:rsidRPr="00874E0D">
        <w:rPr>
          <w:lang w:bidi="en-US"/>
        </w:rPr>
        <w:t>captive</w:t>
      </w:r>
      <w:r>
        <w:rPr>
          <w:lang w:bidi="en-US"/>
        </w:rPr>
        <w:t xml:space="preserve"> </w:t>
      </w:r>
      <w:r w:rsidRPr="00874E0D">
        <w:rPr>
          <w:lang w:bidi="en-US"/>
        </w:rPr>
        <w:t>within</w:t>
      </w:r>
      <w:r>
        <w:rPr>
          <w:lang w:bidi="en-US"/>
        </w:rPr>
        <w:t xml:space="preserve"> </w:t>
      </w:r>
      <w:r w:rsidRPr="00874E0D">
        <w:rPr>
          <w:lang w:bidi="en-US"/>
        </w:rPr>
        <w:t>the</w:t>
      </w:r>
      <w:r>
        <w:rPr>
          <w:lang w:bidi="en-US"/>
        </w:rPr>
        <w:t xml:space="preserve"> </w:t>
      </w:r>
      <w:r w:rsidRPr="00874E0D">
        <w:rPr>
          <w:lang w:bidi="en-US"/>
        </w:rPr>
        <w:t>tight</w:t>
      </w:r>
      <w:r>
        <w:rPr>
          <w:lang w:bidi="en-US"/>
        </w:rPr>
        <w:t xml:space="preserve"> </w:t>
      </w:r>
      <w:r w:rsidRPr="00874E0D">
        <w:rPr>
          <w:lang w:bidi="en-US"/>
        </w:rPr>
        <w:t>place</w:t>
      </w:r>
      <w:r>
        <w:rPr>
          <w:lang w:bidi="en-US"/>
        </w:rPr>
        <w:t xml:space="preserve"> </w:t>
      </w:r>
      <w:r w:rsidRPr="00874E0D">
        <w:rPr>
          <w:lang w:bidi="en-US"/>
        </w:rPr>
        <w:t>all</w:t>
      </w:r>
      <w:r>
        <w:rPr>
          <w:lang w:bidi="en-US"/>
        </w:rPr>
        <w:t xml:space="preserve"> </w:t>
      </w:r>
      <w:r w:rsidRPr="00874E0D">
        <w:rPr>
          <w:lang w:bidi="en-US"/>
        </w:rPr>
        <w:t>that</w:t>
      </w:r>
      <w:r>
        <w:rPr>
          <w:lang w:bidi="en-US"/>
        </w:rPr>
        <w:t xml:space="preserve"> </w:t>
      </w:r>
      <w:hyperlink r:id="rId48" w:history="1">
        <w:r w:rsidRPr="007421C1">
          <w:rPr>
            <w:rStyle w:val="Hyperlink"/>
            <w:lang w:bidi="en-US"/>
          </w:rPr>
          <w:t>time</w:t>
        </w:r>
      </w:hyperlink>
      <w:r w:rsidRPr="00874E0D">
        <w:rPr>
          <w:lang w:bidi="en-US"/>
        </w:rPr>
        <w:t>,</w:t>
      </w:r>
      <w:r>
        <w:rPr>
          <w:lang w:bidi="en-US"/>
        </w:rPr>
        <w:t xml:space="preserve"> </w:t>
      </w:r>
      <w:r w:rsidRPr="00874E0D">
        <w:rPr>
          <w:lang w:bidi="en-US"/>
        </w:rPr>
        <w:t>come</w:t>
      </w:r>
      <w:r>
        <w:rPr>
          <w:lang w:bidi="en-US"/>
        </w:rPr>
        <w:t xml:space="preserve"> </w:t>
      </w:r>
      <w:r w:rsidRPr="00874E0D">
        <w:rPr>
          <w:lang w:bidi="en-US"/>
        </w:rPr>
        <w:t>forth</w:t>
      </w:r>
      <w:r>
        <w:rPr>
          <w:lang w:bidi="en-US"/>
        </w:rPr>
        <w:t xml:space="preserve"> </w:t>
      </w:r>
      <w:r w:rsidRPr="00874E0D">
        <w:rPr>
          <w:lang w:bidi="en-US"/>
        </w:rPr>
        <w:t>after</w:t>
      </w:r>
      <w:r>
        <w:rPr>
          <w:lang w:bidi="en-US"/>
        </w:rPr>
        <w:t xml:space="preserve"> </w:t>
      </w:r>
      <w:r w:rsidRPr="00874E0D">
        <w:rPr>
          <w:lang w:bidi="en-US"/>
        </w:rPr>
        <w:t>them,</w:t>
      </w:r>
      <w:r>
        <w:rPr>
          <w:lang w:bidi="en-US"/>
        </w:rPr>
        <w:t xml:space="preserve"> </w:t>
      </w:r>
      <w:r w:rsidRPr="00874E0D">
        <w:rPr>
          <w:lang w:bidi="en-US"/>
        </w:rPr>
        <w:t>and</w:t>
      </w:r>
      <w:r>
        <w:rPr>
          <w:lang w:bidi="en-US"/>
        </w:rPr>
        <w:t xml:space="preserve"> </w:t>
      </w:r>
      <w:r w:rsidRPr="00874E0D">
        <w:rPr>
          <w:lang w:bidi="en-US"/>
        </w:rPr>
        <w:t>perish.</w:t>
      </w:r>
      <w:r>
        <w:rPr>
          <w:lang w:bidi="en-US"/>
        </w:rPr>
        <w:t xml:space="preserve"> </w:t>
      </w:r>
      <w:r w:rsidRPr="00874E0D">
        <w:rPr>
          <w:lang w:bidi="en-US"/>
        </w:rPr>
        <w:t>So,</w:t>
      </w:r>
      <w:r>
        <w:rPr>
          <w:lang w:bidi="en-US"/>
        </w:rPr>
        <w:t xml:space="preserve"> </w:t>
      </w:r>
      <w:r w:rsidRPr="00874E0D">
        <w:rPr>
          <w:lang w:bidi="en-US"/>
        </w:rPr>
        <w:t>the</w:t>
      </w:r>
      <w:r>
        <w:rPr>
          <w:lang w:bidi="en-US"/>
        </w:rPr>
        <w:t xml:space="preserve"> </w:t>
      </w:r>
      <w:hyperlink r:id="rId49" w:history="1">
        <w:r w:rsidRPr="007421C1">
          <w:rPr>
            <w:rStyle w:val="Hyperlink"/>
            <w:lang w:bidi="en-US"/>
          </w:rPr>
          <w:t>birth</w:t>
        </w:r>
      </w:hyperlink>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r w:rsidRPr="00874E0D">
        <w:rPr>
          <w:lang w:bidi="en-US"/>
        </w:rPr>
        <w:t>children</w:t>
      </w:r>
      <w:r>
        <w:rPr>
          <w:lang w:bidi="en-US"/>
        </w:rPr>
        <w:t xml:space="preserve"> </w:t>
      </w:r>
      <w:r w:rsidRPr="00874E0D">
        <w:rPr>
          <w:lang w:bidi="en-US"/>
        </w:rPr>
        <w:t>of</w:t>
      </w:r>
      <w:r>
        <w:rPr>
          <w:lang w:bidi="en-US"/>
        </w:rPr>
        <w:t xml:space="preserve"> </w:t>
      </w:r>
      <w:r w:rsidRPr="00874E0D">
        <w:rPr>
          <w:lang w:bidi="en-US"/>
        </w:rPr>
        <w:t>Israel,</w:t>
      </w:r>
      <w:r>
        <w:rPr>
          <w:lang w:bidi="en-US"/>
        </w:rPr>
        <w:t xml:space="preserve"> </w:t>
      </w:r>
      <w:r w:rsidRPr="00874E0D">
        <w:rPr>
          <w:lang w:bidi="en-US"/>
        </w:rPr>
        <w:t>and</w:t>
      </w:r>
      <w:r>
        <w:rPr>
          <w:lang w:bidi="en-US"/>
        </w:rPr>
        <w:t xml:space="preserve"> </w:t>
      </w:r>
      <w:r w:rsidRPr="00874E0D">
        <w:rPr>
          <w:lang w:bidi="en-US"/>
        </w:rPr>
        <w:t>the</w:t>
      </w:r>
      <w:r>
        <w:rPr>
          <w:lang w:bidi="en-US"/>
        </w:rPr>
        <w:t xml:space="preserve"> </w:t>
      </w:r>
      <w:r w:rsidRPr="00874E0D">
        <w:rPr>
          <w:lang w:bidi="en-US"/>
        </w:rPr>
        <w:t>crossing</w:t>
      </w:r>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r w:rsidRPr="00874E0D">
        <w:rPr>
          <w:lang w:bidi="en-US"/>
        </w:rPr>
        <w:t>Reed</w:t>
      </w:r>
      <w:r>
        <w:rPr>
          <w:lang w:bidi="en-US"/>
        </w:rPr>
        <w:t xml:space="preserve"> </w:t>
      </w:r>
      <w:r w:rsidRPr="00874E0D">
        <w:rPr>
          <w:lang w:bidi="en-US"/>
        </w:rPr>
        <w:t>Sea.</w:t>
      </w:r>
      <w:r w:rsidRPr="00874E0D">
        <w:rPr>
          <w:rStyle w:val="FootnoteReference"/>
          <w:lang w:bidi="en-US"/>
        </w:rPr>
        <w:footnoteReference w:id="13"/>
      </w:r>
    </w:p>
    <w:p w14:paraId="17E24DFF" w14:textId="77777777" w:rsidR="00AB3DD9" w:rsidRPr="00874E0D" w:rsidRDefault="00AB3DD9" w:rsidP="00AB3DD9">
      <w:pPr>
        <w:rPr>
          <w:lang w:bidi="en-US"/>
        </w:rPr>
      </w:pPr>
    </w:p>
    <w:p w14:paraId="5FD6FAA3" w14:textId="0D1FE6A7" w:rsidR="00AB3DD9" w:rsidRPr="00874E0D" w:rsidRDefault="00AB3DD9" w:rsidP="00AB3DD9">
      <w:pPr>
        <w:rPr>
          <w:lang w:bidi="en-US"/>
        </w:rPr>
      </w:pPr>
      <w:r w:rsidRPr="00874E0D">
        <w:rPr>
          <w:lang w:bidi="en-US"/>
        </w:rPr>
        <w:t>In</w:t>
      </w:r>
      <w:r>
        <w:rPr>
          <w:lang w:bidi="en-US"/>
        </w:rPr>
        <w:t xml:space="preserve"> </w:t>
      </w:r>
      <w:r w:rsidRPr="00874E0D">
        <w:rPr>
          <w:lang w:bidi="en-US"/>
        </w:rPr>
        <w:t>the</w:t>
      </w:r>
      <w:r>
        <w:rPr>
          <w:lang w:bidi="en-US"/>
        </w:rPr>
        <w:t xml:space="preserve"> </w:t>
      </w:r>
      <w:hyperlink r:id="rId50" w:history="1">
        <w:r w:rsidRPr="007421C1">
          <w:rPr>
            <w:rStyle w:val="Hyperlink"/>
            <w:lang w:bidi="en-US"/>
          </w:rPr>
          <w:t>future</w:t>
        </w:r>
      </w:hyperlink>
      <w:r w:rsidRPr="00874E0D">
        <w:rPr>
          <w:lang w:bidi="en-US"/>
        </w:rPr>
        <w:t>,</w:t>
      </w:r>
      <w:r>
        <w:rPr>
          <w:lang w:bidi="en-US"/>
        </w:rPr>
        <w:t xml:space="preserve"> </w:t>
      </w:r>
      <w:r w:rsidRPr="00874E0D">
        <w:rPr>
          <w:lang w:bidi="en-US"/>
        </w:rPr>
        <w:t>The</w:t>
      </w:r>
      <w:r>
        <w:rPr>
          <w:lang w:bidi="en-US"/>
        </w:rPr>
        <w:t xml:space="preserve"> </w:t>
      </w:r>
      <w:r w:rsidRPr="00874E0D">
        <w:rPr>
          <w:lang w:bidi="en-US"/>
        </w:rPr>
        <w:t>children</w:t>
      </w:r>
      <w:r>
        <w:rPr>
          <w:lang w:bidi="en-US"/>
        </w:rPr>
        <w:t xml:space="preserve"> </w:t>
      </w:r>
      <w:r w:rsidRPr="00874E0D">
        <w:rPr>
          <w:lang w:bidi="en-US"/>
        </w:rPr>
        <w:t>of</w:t>
      </w:r>
      <w:r>
        <w:rPr>
          <w:lang w:bidi="en-US"/>
        </w:rPr>
        <w:t xml:space="preserve"> </w:t>
      </w:r>
      <w:r w:rsidRPr="00874E0D">
        <w:rPr>
          <w:lang w:bidi="en-US"/>
        </w:rPr>
        <w:t>Israel</w:t>
      </w:r>
      <w:r>
        <w:rPr>
          <w:lang w:bidi="en-US"/>
        </w:rPr>
        <w:t xml:space="preserve"> </w:t>
      </w:r>
      <w:r w:rsidRPr="00874E0D">
        <w:rPr>
          <w:lang w:bidi="en-US"/>
        </w:rPr>
        <w:t>are</w:t>
      </w:r>
      <w:r>
        <w:rPr>
          <w:lang w:bidi="en-US"/>
        </w:rPr>
        <w:t xml:space="preserve"> </w:t>
      </w:r>
      <w:r w:rsidRPr="00874E0D">
        <w:rPr>
          <w:lang w:bidi="en-US"/>
        </w:rPr>
        <w:t>trapped</w:t>
      </w:r>
      <w:r>
        <w:rPr>
          <w:lang w:bidi="en-US"/>
        </w:rPr>
        <w:t xml:space="preserve"> </w:t>
      </w:r>
      <w:r w:rsidRPr="00874E0D">
        <w:rPr>
          <w:lang w:bidi="en-US"/>
        </w:rPr>
        <w:t>in</w:t>
      </w:r>
      <w:r>
        <w:rPr>
          <w:lang w:bidi="en-US"/>
        </w:rPr>
        <w:t xml:space="preserve"> </w:t>
      </w:r>
      <w:r w:rsidRPr="00874E0D">
        <w:rPr>
          <w:lang w:bidi="en-US"/>
        </w:rPr>
        <w:t>the</w:t>
      </w:r>
      <w:r>
        <w:rPr>
          <w:lang w:bidi="en-US"/>
        </w:rPr>
        <w:t xml:space="preserve"> </w:t>
      </w:r>
      <w:r w:rsidRPr="00874E0D">
        <w:rPr>
          <w:lang w:bidi="en-US"/>
        </w:rPr>
        <w:t>tightest</w:t>
      </w:r>
      <w:r>
        <w:rPr>
          <w:lang w:bidi="en-US"/>
        </w:rPr>
        <w:t xml:space="preserve"> </w:t>
      </w:r>
      <w:r w:rsidRPr="00874E0D">
        <w:rPr>
          <w:lang w:bidi="en-US"/>
        </w:rPr>
        <w:t>of</w:t>
      </w:r>
      <w:r>
        <w:rPr>
          <w:lang w:bidi="en-US"/>
        </w:rPr>
        <w:t xml:space="preserve"> </w:t>
      </w:r>
      <w:r w:rsidRPr="00874E0D">
        <w:rPr>
          <w:lang w:bidi="en-US"/>
        </w:rPr>
        <w:t>places.</w:t>
      </w:r>
      <w:r>
        <w:rPr>
          <w:lang w:bidi="en-US"/>
        </w:rPr>
        <w:t xml:space="preserve"> </w:t>
      </w:r>
      <w:r w:rsidRPr="00874E0D">
        <w:rPr>
          <w:lang w:bidi="en-US"/>
        </w:rPr>
        <w:t>Managers</w:t>
      </w:r>
      <w:r>
        <w:rPr>
          <w:lang w:bidi="en-US"/>
        </w:rPr>
        <w:t xml:space="preserve"> </w:t>
      </w:r>
      <w:r w:rsidRPr="00874E0D">
        <w:rPr>
          <w:lang w:bidi="en-US"/>
        </w:rPr>
        <w:t>are</w:t>
      </w:r>
      <w:r>
        <w:rPr>
          <w:lang w:bidi="en-US"/>
        </w:rPr>
        <w:t xml:space="preserve"> </w:t>
      </w:r>
      <w:r w:rsidRPr="00874E0D">
        <w:rPr>
          <w:lang w:bidi="en-US"/>
        </w:rPr>
        <w:t>set</w:t>
      </w:r>
      <w:r>
        <w:rPr>
          <w:lang w:bidi="en-US"/>
        </w:rPr>
        <w:t xml:space="preserve"> </w:t>
      </w:r>
      <w:r w:rsidRPr="00874E0D">
        <w:rPr>
          <w:lang w:bidi="en-US"/>
        </w:rPr>
        <w:t>over</w:t>
      </w:r>
      <w:r>
        <w:rPr>
          <w:lang w:bidi="en-US"/>
        </w:rPr>
        <w:t xml:space="preserve"> </w:t>
      </w:r>
      <w:r w:rsidRPr="00874E0D">
        <w:rPr>
          <w:lang w:bidi="en-US"/>
        </w:rPr>
        <w:t>them.</w:t>
      </w:r>
      <w:r>
        <w:rPr>
          <w:lang w:bidi="en-US"/>
        </w:rPr>
        <w:t xml:space="preserve"> </w:t>
      </w:r>
      <w:r w:rsidRPr="00874E0D">
        <w:rPr>
          <w:lang w:bidi="en-US"/>
        </w:rPr>
        <w:t>The</w:t>
      </w:r>
      <w:r>
        <w:rPr>
          <w:lang w:bidi="en-US"/>
        </w:rPr>
        <w:t xml:space="preserve"> </w:t>
      </w:r>
      <w:hyperlink r:id="rId51" w:history="1">
        <w:r w:rsidRPr="007421C1">
          <w:rPr>
            <w:rStyle w:val="Hyperlink"/>
            <w:lang w:bidi="en-US"/>
          </w:rPr>
          <w:t>world</w:t>
        </w:r>
      </w:hyperlink>
      <w:r>
        <w:rPr>
          <w:lang w:bidi="en-US"/>
        </w:rPr>
        <w:t xml:space="preserve"> </w:t>
      </w:r>
      <w:r w:rsidRPr="00874E0D">
        <w:rPr>
          <w:lang w:bidi="en-US"/>
        </w:rPr>
        <w:t>will</w:t>
      </w:r>
      <w:r>
        <w:rPr>
          <w:lang w:bidi="en-US"/>
        </w:rPr>
        <w:t xml:space="preserve"> </w:t>
      </w:r>
      <w:r w:rsidRPr="00874E0D">
        <w:rPr>
          <w:lang w:bidi="en-US"/>
        </w:rPr>
        <w:t>become</w:t>
      </w:r>
      <w:r>
        <w:rPr>
          <w:lang w:bidi="en-US"/>
        </w:rPr>
        <w:t xml:space="preserve"> </w:t>
      </w:r>
      <w:r w:rsidRPr="00874E0D">
        <w:rPr>
          <w:lang w:bidi="en-US"/>
        </w:rPr>
        <w:t>just</w:t>
      </w:r>
      <w:r>
        <w:rPr>
          <w:lang w:bidi="en-US"/>
        </w:rPr>
        <w:t xml:space="preserve"> </w:t>
      </w:r>
      <w:r w:rsidRPr="00874E0D">
        <w:rPr>
          <w:lang w:bidi="en-US"/>
        </w:rPr>
        <w:t>like</w:t>
      </w:r>
      <w:r>
        <w:rPr>
          <w:lang w:bidi="en-US"/>
        </w:rPr>
        <w:t xml:space="preserve"> </w:t>
      </w:r>
      <w:r w:rsidRPr="00874E0D">
        <w:rPr>
          <w:lang w:bidi="en-US"/>
        </w:rPr>
        <w:t>Mitzrayim.</w:t>
      </w:r>
      <w:r>
        <w:rPr>
          <w:lang w:bidi="en-US"/>
        </w:rPr>
        <w:t xml:space="preserve"> </w:t>
      </w:r>
      <w:r w:rsidRPr="00874E0D">
        <w:rPr>
          <w:lang w:bidi="en-US"/>
        </w:rPr>
        <w:t>At</w:t>
      </w:r>
      <w:r>
        <w:rPr>
          <w:lang w:bidi="en-US"/>
        </w:rPr>
        <w:t xml:space="preserve"> </w:t>
      </w:r>
      <w:r w:rsidRPr="00874E0D">
        <w:rPr>
          <w:lang w:bidi="en-US"/>
        </w:rPr>
        <w:t>that</w:t>
      </w:r>
      <w:r>
        <w:rPr>
          <w:lang w:bidi="en-US"/>
        </w:rPr>
        <w:t xml:space="preserve"> </w:t>
      </w:r>
      <w:hyperlink r:id="rId52" w:history="1">
        <w:r w:rsidRPr="007421C1">
          <w:rPr>
            <w:rStyle w:val="Hyperlink"/>
            <w:lang w:bidi="en-US"/>
          </w:rPr>
          <w:t>future</w:t>
        </w:r>
      </w:hyperlink>
      <w:r>
        <w:rPr>
          <w:lang w:bidi="en-US"/>
        </w:rPr>
        <w:t xml:space="preserve"> </w:t>
      </w:r>
      <w:hyperlink r:id="rId53" w:history="1">
        <w:r w:rsidRPr="007421C1">
          <w:rPr>
            <w:rStyle w:val="Hyperlink"/>
            <w:lang w:bidi="en-US"/>
          </w:rPr>
          <w:t>time</w:t>
        </w:r>
      </w:hyperlink>
      <w:r w:rsidRPr="00874E0D">
        <w:rPr>
          <w:lang w:bidi="en-US"/>
        </w:rPr>
        <w:t>,</w:t>
      </w:r>
      <w:r>
        <w:rPr>
          <w:lang w:bidi="en-US"/>
        </w:rPr>
        <w:t xml:space="preserve"> </w:t>
      </w:r>
      <w:r w:rsidRPr="00874E0D">
        <w:rPr>
          <w:lang w:bidi="en-US"/>
        </w:rPr>
        <w:t>an</w:t>
      </w:r>
      <w:r>
        <w:rPr>
          <w:lang w:bidi="en-US"/>
        </w:rPr>
        <w:t xml:space="preserve"> </w:t>
      </w:r>
      <w:hyperlink r:id="rId54" w:history="1">
        <w:r w:rsidRPr="007421C1">
          <w:rPr>
            <w:rStyle w:val="Hyperlink"/>
            <w:lang w:bidi="en-US"/>
          </w:rPr>
          <w:t>angel</w:t>
        </w:r>
      </w:hyperlink>
      <w:r>
        <w:rPr>
          <w:lang w:bidi="en-US"/>
        </w:rPr>
        <w:t xml:space="preserve"> </w:t>
      </w:r>
      <w:r w:rsidRPr="00874E0D">
        <w:rPr>
          <w:lang w:bidi="en-US"/>
        </w:rPr>
        <w:t>comes</w:t>
      </w:r>
      <w:r>
        <w:rPr>
          <w:lang w:bidi="en-US"/>
        </w:rPr>
        <w:t xml:space="preserve"> </w:t>
      </w:r>
      <w:r w:rsidRPr="00874E0D">
        <w:rPr>
          <w:lang w:bidi="en-US"/>
        </w:rPr>
        <w:t>before</w:t>
      </w:r>
      <w:r>
        <w:rPr>
          <w:lang w:bidi="en-US"/>
        </w:rPr>
        <w:t xml:space="preserve"> </w:t>
      </w:r>
      <w:r w:rsidRPr="00874E0D">
        <w:rPr>
          <w:lang w:bidi="en-US"/>
        </w:rPr>
        <w:t>the</w:t>
      </w:r>
      <w:r>
        <w:rPr>
          <w:lang w:bidi="en-US"/>
        </w:rPr>
        <w:t xml:space="preserve"> </w:t>
      </w:r>
      <w:r w:rsidRPr="00874E0D">
        <w:rPr>
          <w:lang w:bidi="en-US"/>
        </w:rPr>
        <w:t>ruler</w:t>
      </w:r>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hyperlink r:id="rId55" w:history="1">
        <w:r w:rsidRPr="007421C1">
          <w:rPr>
            <w:rStyle w:val="Hyperlink"/>
            <w:lang w:bidi="en-US"/>
          </w:rPr>
          <w:t>world</w:t>
        </w:r>
      </w:hyperlink>
      <w:r>
        <w:rPr>
          <w:lang w:bidi="en-US"/>
        </w:rPr>
        <w:t xml:space="preserve"> </w:t>
      </w:r>
      <w:r w:rsidRPr="00874E0D">
        <w:rPr>
          <w:lang w:bidi="en-US"/>
        </w:rPr>
        <w:t>and</w:t>
      </w:r>
      <w:r>
        <w:rPr>
          <w:lang w:bidi="en-US"/>
        </w:rPr>
        <w:t xml:space="preserve"> </w:t>
      </w:r>
      <w:r w:rsidRPr="00874E0D">
        <w:rPr>
          <w:lang w:bidi="en-US"/>
        </w:rPr>
        <w:t>takes</w:t>
      </w:r>
      <w:r>
        <w:rPr>
          <w:lang w:bidi="en-US"/>
        </w:rPr>
        <w:t xml:space="preserve"> </w:t>
      </w:r>
      <w:r w:rsidRPr="00874E0D">
        <w:rPr>
          <w:lang w:bidi="en-US"/>
        </w:rPr>
        <w:t>a</w:t>
      </w:r>
      <w:r>
        <w:rPr>
          <w:lang w:bidi="en-US"/>
        </w:rPr>
        <w:t xml:space="preserve"> </w:t>
      </w:r>
      <w:r w:rsidRPr="00874E0D">
        <w:rPr>
          <w:lang w:bidi="en-US"/>
        </w:rPr>
        <w:t>vile</w:t>
      </w:r>
      <w:r>
        <w:rPr>
          <w:lang w:bidi="en-US"/>
        </w:rPr>
        <w:t xml:space="preserve"> </w:t>
      </w:r>
      <w:r w:rsidRPr="00874E0D">
        <w:rPr>
          <w:lang w:bidi="en-US"/>
        </w:rPr>
        <w:t>and</w:t>
      </w:r>
      <w:r>
        <w:rPr>
          <w:lang w:bidi="en-US"/>
        </w:rPr>
        <w:t xml:space="preserve"> </w:t>
      </w:r>
      <w:r w:rsidRPr="00874E0D">
        <w:rPr>
          <w:lang w:bidi="en-US"/>
        </w:rPr>
        <w:t>pours</w:t>
      </w:r>
      <w:r>
        <w:rPr>
          <w:lang w:bidi="en-US"/>
        </w:rPr>
        <w:t xml:space="preserve"> </w:t>
      </w:r>
      <w:r w:rsidRPr="00874E0D">
        <w:rPr>
          <w:lang w:bidi="en-US"/>
        </w:rPr>
        <w:t>it</w:t>
      </w:r>
      <w:r>
        <w:rPr>
          <w:lang w:bidi="en-US"/>
        </w:rPr>
        <w:t xml:space="preserve"> </w:t>
      </w:r>
      <w:r w:rsidRPr="00874E0D">
        <w:rPr>
          <w:lang w:bidi="en-US"/>
        </w:rPr>
        <w:t>into</w:t>
      </w:r>
      <w:r>
        <w:rPr>
          <w:lang w:bidi="en-US"/>
        </w:rPr>
        <w:t xml:space="preserve"> </w:t>
      </w:r>
      <w:r w:rsidRPr="00874E0D">
        <w:rPr>
          <w:lang w:bidi="en-US"/>
        </w:rPr>
        <w:t>the</w:t>
      </w:r>
      <w:r>
        <w:rPr>
          <w:lang w:bidi="en-US"/>
        </w:rPr>
        <w:t xml:space="preserve"> </w:t>
      </w:r>
      <w:r w:rsidRPr="00874E0D">
        <w:rPr>
          <w:lang w:bidi="en-US"/>
        </w:rPr>
        <w:t>sea.</w:t>
      </w:r>
      <w:r w:rsidRPr="00874E0D">
        <w:rPr>
          <w:rStyle w:val="FootnoteReference"/>
          <w:lang w:bidi="en-US"/>
        </w:rPr>
        <w:footnoteReference w:id="14"/>
      </w:r>
      <w:r>
        <w:rPr>
          <w:lang w:bidi="en-US"/>
        </w:rPr>
        <w:t xml:space="preserve"> </w:t>
      </w:r>
      <w:hyperlink r:id="rId56" w:history="1">
        <w:r w:rsidRPr="007421C1">
          <w:rPr>
            <w:rStyle w:val="Hyperlink"/>
            <w:lang w:bidi="en-US"/>
          </w:rPr>
          <w:t>Blood</w:t>
        </w:r>
      </w:hyperlink>
      <w:r>
        <w:rPr>
          <w:lang w:bidi="en-US"/>
        </w:rPr>
        <w:t xml:space="preserve"> </w:t>
      </w:r>
      <w:r w:rsidRPr="00874E0D">
        <w:rPr>
          <w:lang w:bidi="en-US"/>
        </w:rPr>
        <w:t>issues</w:t>
      </w:r>
      <w:r>
        <w:rPr>
          <w:lang w:bidi="en-US"/>
        </w:rPr>
        <w:t xml:space="preserve"> </w:t>
      </w:r>
      <w:r w:rsidRPr="00874E0D">
        <w:rPr>
          <w:lang w:bidi="en-US"/>
        </w:rPr>
        <w:t>forth.</w:t>
      </w:r>
      <w:r w:rsidRPr="00874E0D">
        <w:rPr>
          <w:rStyle w:val="FootnoteReference"/>
          <w:lang w:bidi="en-US"/>
        </w:rPr>
        <w:footnoteReference w:id="15"/>
      </w:r>
      <w:r>
        <w:rPr>
          <w:lang w:bidi="en-US"/>
        </w:rPr>
        <w:t xml:space="preserve"> </w:t>
      </w:r>
      <w:r w:rsidRPr="00874E0D">
        <w:rPr>
          <w:lang w:bidi="en-US"/>
        </w:rPr>
        <w:t>There</w:t>
      </w:r>
      <w:r>
        <w:rPr>
          <w:lang w:bidi="en-US"/>
        </w:rPr>
        <w:t xml:space="preserve"> </w:t>
      </w:r>
      <w:r w:rsidRPr="00874E0D">
        <w:rPr>
          <w:lang w:bidi="en-US"/>
        </w:rPr>
        <w:t>is</w:t>
      </w:r>
      <w:r>
        <w:rPr>
          <w:lang w:bidi="en-US"/>
        </w:rPr>
        <w:t xml:space="preserve"> </w:t>
      </w:r>
      <w:r w:rsidRPr="00874E0D">
        <w:rPr>
          <w:lang w:bidi="en-US"/>
        </w:rPr>
        <w:t>a</w:t>
      </w:r>
      <w:r>
        <w:rPr>
          <w:lang w:bidi="en-US"/>
        </w:rPr>
        <w:t xml:space="preserve"> </w:t>
      </w:r>
      <w:hyperlink r:id="rId57" w:history="1">
        <w:r w:rsidRPr="007421C1">
          <w:rPr>
            <w:rStyle w:val="Hyperlink"/>
            <w:lang w:bidi="en-US"/>
          </w:rPr>
          <w:t>first</w:t>
        </w:r>
      </w:hyperlink>
      <w:r>
        <w:rPr>
          <w:lang w:bidi="en-US"/>
        </w:rPr>
        <w:t xml:space="preserve"> </w:t>
      </w:r>
      <w:hyperlink r:id="rId58" w:history="1">
        <w:r w:rsidRPr="007421C1">
          <w:rPr>
            <w:rStyle w:val="Hyperlink"/>
            <w:lang w:bidi="en-US"/>
          </w:rPr>
          <w:t>plague</w:t>
        </w:r>
      </w:hyperlink>
      <w:r w:rsidRPr="00874E0D">
        <w:rPr>
          <w:lang w:bidi="en-US"/>
        </w:rPr>
        <w:t>,</w:t>
      </w:r>
      <w:r>
        <w:rPr>
          <w:lang w:bidi="en-US"/>
        </w:rPr>
        <w:t xml:space="preserve"> </w:t>
      </w:r>
      <w:r w:rsidRPr="00874E0D">
        <w:rPr>
          <w:lang w:bidi="en-US"/>
        </w:rPr>
        <w:t>and</w:t>
      </w:r>
      <w:r>
        <w:rPr>
          <w:lang w:bidi="en-US"/>
        </w:rPr>
        <w:t xml:space="preserve"> </w:t>
      </w:r>
      <w:r w:rsidRPr="00874E0D">
        <w:rPr>
          <w:lang w:bidi="en-US"/>
        </w:rPr>
        <w:t>at</w:t>
      </w:r>
      <w:r>
        <w:rPr>
          <w:lang w:bidi="en-US"/>
        </w:rPr>
        <w:t xml:space="preserve"> </w:t>
      </w:r>
      <w:r w:rsidRPr="00874E0D">
        <w:rPr>
          <w:lang w:bidi="en-US"/>
        </w:rPr>
        <w:t>the</w:t>
      </w:r>
      <w:r>
        <w:rPr>
          <w:lang w:bidi="en-US"/>
        </w:rPr>
        <w:t xml:space="preserve"> </w:t>
      </w:r>
      <w:r w:rsidRPr="00874E0D">
        <w:rPr>
          <w:lang w:bidi="en-US"/>
        </w:rPr>
        <w:t>end</w:t>
      </w:r>
      <w:r>
        <w:rPr>
          <w:lang w:bidi="en-US"/>
        </w:rPr>
        <w:t xml:space="preserve"> </w:t>
      </w:r>
      <w:r w:rsidRPr="00874E0D">
        <w:rPr>
          <w:lang w:bidi="en-US"/>
        </w:rPr>
        <w:t>of</w:t>
      </w:r>
      <w:r>
        <w:rPr>
          <w:lang w:bidi="en-US"/>
        </w:rPr>
        <w:t xml:space="preserve"> </w:t>
      </w:r>
      <w:r w:rsidRPr="00874E0D">
        <w:rPr>
          <w:lang w:bidi="en-US"/>
        </w:rPr>
        <w:t>each</w:t>
      </w:r>
      <w:r>
        <w:rPr>
          <w:lang w:bidi="en-US"/>
        </w:rPr>
        <w:t xml:space="preserve"> </w:t>
      </w:r>
      <w:r w:rsidRPr="00874E0D">
        <w:rPr>
          <w:lang w:bidi="en-US"/>
        </w:rPr>
        <w:t>month</w:t>
      </w:r>
      <w:r>
        <w:rPr>
          <w:lang w:bidi="en-US"/>
        </w:rPr>
        <w:t xml:space="preserve"> </w:t>
      </w:r>
      <w:r w:rsidRPr="00874E0D">
        <w:rPr>
          <w:lang w:bidi="en-US"/>
        </w:rPr>
        <w:t>another,</w:t>
      </w:r>
      <w:r>
        <w:rPr>
          <w:lang w:bidi="en-US"/>
        </w:rPr>
        <w:t xml:space="preserve"> </w:t>
      </w:r>
      <w:r w:rsidRPr="00874E0D">
        <w:rPr>
          <w:lang w:bidi="en-US"/>
        </w:rPr>
        <w:t>so</w:t>
      </w:r>
      <w:r>
        <w:rPr>
          <w:lang w:bidi="en-US"/>
        </w:rPr>
        <w:t xml:space="preserve"> </w:t>
      </w:r>
      <w:r w:rsidRPr="00874E0D">
        <w:rPr>
          <w:lang w:bidi="en-US"/>
        </w:rPr>
        <w:t>that</w:t>
      </w:r>
      <w:r>
        <w:rPr>
          <w:lang w:bidi="en-US"/>
        </w:rPr>
        <w:t xml:space="preserve"> </w:t>
      </w:r>
      <w:r w:rsidRPr="00874E0D">
        <w:rPr>
          <w:lang w:bidi="en-US"/>
        </w:rPr>
        <w:t>the</w:t>
      </w:r>
      <w:r>
        <w:rPr>
          <w:lang w:bidi="en-US"/>
        </w:rPr>
        <w:t xml:space="preserve"> </w:t>
      </w:r>
      <w:r w:rsidRPr="00874E0D">
        <w:rPr>
          <w:lang w:bidi="en-US"/>
        </w:rPr>
        <w:t>tenth</w:t>
      </w:r>
      <w:r>
        <w:rPr>
          <w:lang w:bidi="en-US"/>
        </w:rPr>
        <w:t xml:space="preserve"> </w:t>
      </w:r>
      <w:hyperlink r:id="rId59" w:history="1">
        <w:r w:rsidRPr="007421C1">
          <w:rPr>
            <w:rStyle w:val="Hyperlink"/>
            <w:lang w:bidi="en-US"/>
          </w:rPr>
          <w:t>plague</w:t>
        </w:r>
      </w:hyperlink>
      <w:r>
        <w:rPr>
          <w:lang w:bidi="en-US"/>
        </w:rPr>
        <w:t xml:space="preserve"> </w:t>
      </w:r>
      <w:r w:rsidRPr="00874E0D">
        <w:rPr>
          <w:lang w:bidi="en-US"/>
        </w:rPr>
        <w:t>brings</w:t>
      </w:r>
      <w:r>
        <w:rPr>
          <w:lang w:bidi="en-US"/>
        </w:rPr>
        <w:t xml:space="preserve"> </w:t>
      </w:r>
      <w:hyperlink r:id="rId60" w:history="1">
        <w:r w:rsidRPr="007421C1">
          <w:rPr>
            <w:rStyle w:val="Hyperlink"/>
            <w:lang w:bidi="en-US"/>
          </w:rPr>
          <w:t>nine</w:t>
        </w:r>
      </w:hyperlink>
      <w:r>
        <w:rPr>
          <w:lang w:bidi="en-US"/>
        </w:rPr>
        <w:t xml:space="preserve"> </w:t>
      </w:r>
      <w:r w:rsidRPr="00874E0D">
        <w:rPr>
          <w:lang w:bidi="en-US"/>
        </w:rPr>
        <w:t>months</w:t>
      </w:r>
      <w:r>
        <w:rPr>
          <w:lang w:bidi="en-US"/>
        </w:rPr>
        <w:t xml:space="preserve"> </w:t>
      </w:r>
      <w:r w:rsidRPr="00874E0D">
        <w:rPr>
          <w:lang w:bidi="en-US"/>
        </w:rPr>
        <w:t>to</w:t>
      </w:r>
      <w:r>
        <w:rPr>
          <w:lang w:bidi="en-US"/>
        </w:rPr>
        <w:t xml:space="preserve"> </w:t>
      </w:r>
      <w:r w:rsidRPr="00874E0D">
        <w:rPr>
          <w:lang w:bidi="en-US"/>
        </w:rPr>
        <w:t>full</w:t>
      </w:r>
      <w:r>
        <w:rPr>
          <w:lang w:bidi="en-US"/>
        </w:rPr>
        <w:t xml:space="preserve"> </w:t>
      </w:r>
      <w:r w:rsidRPr="00874E0D">
        <w:rPr>
          <w:lang w:bidi="en-US"/>
        </w:rPr>
        <w:t>term.</w:t>
      </w:r>
      <w:r>
        <w:rPr>
          <w:lang w:bidi="en-US"/>
        </w:rPr>
        <w:t xml:space="preserve"> </w:t>
      </w:r>
      <w:r w:rsidRPr="00874E0D">
        <w:rPr>
          <w:lang w:bidi="en-US"/>
        </w:rPr>
        <w:t>The</w:t>
      </w:r>
      <w:r>
        <w:rPr>
          <w:lang w:bidi="en-US"/>
        </w:rPr>
        <w:t xml:space="preserve"> </w:t>
      </w:r>
      <w:r w:rsidRPr="00874E0D">
        <w:rPr>
          <w:lang w:bidi="en-US"/>
        </w:rPr>
        <w:t>waters</w:t>
      </w:r>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r w:rsidRPr="00874E0D">
        <w:rPr>
          <w:lang w:bidi="en-US"/>
        </w:rPr>
        <w:t>Sea</w:t>
      </w:r>
      <w:r>
        <w:rPr>
          <w:lang w:bidi="en-US"/>
        </w:rPr>
        <w:t xml:space="preserve"> </w:t>
      </w:r>
      <w:r w:rsidRPr="00874E0D">
        <w:rPr>
          <w:lang w:bidi="en-US"/>
        </w:rPr>
        <w:t>disappear</w:t>
      </w:r>
      <w:r>
        <w:rPr>
          <w:lang w:bidi="en-US"/>
        </w:rPr>
        <w:t xml:space="preserve"> </w:t>
      </w:r>
      <w:r w:rsidRPr="00874E0D">
        <w:rPr>
          <w:lang w:bidi="en-US"/>
        </w:rPr>
        <w:t>after</w:t>
      </w:r>
      <w:r>
        <w:rPr>
          <w:lang w:bidi="en-US"/>
        </w:rPr>
        <w:t xml:space="preserve"> </w:t>
      </w:r>
      <w:r w:rsidRPr="00874E0D">
        <w:rPr>
          <w:lang w:bidi="en-US"/>
        </w:rPr>
        <w:t>giving</w:t>
      </w:r>
      <w:r>
        <w:rPr>
          <w:lang w:bidi="en-US"/>
        </w:rPr>
        <w:t xml:space="preserve"> </w:t>
      </w:r>
      <w:r w:rsidRPr="00874E0D">
        <w:rPr>
          <w:lang w:bidi="en-US"/>
        </w:rPr>
        <w:t>forth</w:t>
      </w:r>
      <w:r>
        <w:rPr>
          <w:lang w:bidi="en-US"/>
        </w:rPr>
        <w:t xml:space="preserve"> </w:t>
      </w:r>
      <w:r w:rsidRPr="00874E0D">
        <w:rPr>
          <w:lang w:bidi="en-US"/>
        </w:rPr>
        <w:t>their</w:t>
      </w:r>
      <w:r>
        <w:rPr>
          <w:lang w:bidi="en-US"/>
        </w:rPr>
        <w:t xml:space="preserve"> </w:t>
      </w:r>
      <w:r w:rsidRPr="00874E0D">
        <w:rPr>
          <w:lang w:bidi="en-US"/>
        </w:rPr>
        <w:t>dead.</w:t>
      </w:r>
      <w:r w:rsidRPr="00874E0D">
        <w:rPr>
          <w:rStyle w:val="FootnoteReference"/>
          <w:lang w:bidi="en-US"/>
        </w:rPr>
        <w:footnoteReference w:id="16"/>
      </w:r>
      <w:r>
        <w:rPr>
          <w:lang w:bidi="en-US"/>
        </w:rPr>
        <w:t xml:space="preserve"> </w:t>
      </w:r>
      <w:r w:rsidRPr="00874E0D">
        <w:rPr>
          <w:lang w:bidi="en-US"/>
        </w:rPr>
        <w:t>The</w:t>
      </w:r>
      <w:r>
        <w:rPr>
          <w:lang w:bidi="en-US"/>
        </w:rPr>
        <w:t xml:space="preserve"> </w:t>
      </w:r>
      <w:r w:rsidRPr="00874E0D">
        <w:rPr>
          <w:lang w:bidi="en-US"/>
        </w:rPr>
        <w:t>children</w:t>
      </w:r>
      <w:r>
        <w:rPr>
          <w:lang w:bidi="en-US"/>
        </w:rPr>
        <w:t xml:space="preserve"> </w:t>
      </w:r>
      <w:r w:rsidRPr="00874E0D">
        <w:rPr>
          <w:lang w:bidi="en-US"/>
        </w:rPr>
        <w:t>come</w:t>
      </w:r>
      <w:r>
        <w:rPr>
          <w:lang w:bidi="en-US"/>
        </w:rPr>
        <w:t xml:space="preserve"> </w:t>
      </w:r>
      <w:r w:rsidRPr="00874E0D">
        <w:rPr>
          <w:lang w:bidi="en-US"/>
        </w:rPr>
        <w:t>forth</w:t>
      </w:r>
      <w:r>
        <w:rPr>
          <w:lang w:bidi="en-US"/>
        </w:rPr>
        <w:t xml:space="preserve"> </w:t>
      </w:r>
      <w:r w:rsidRPr="00874E0D">
        <w:rPr>
          <w:lang w:bidi="en-US"/>
        </w:rPr>
        <w:t>out</w:t>
      </w:r>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r w:rsidRPr="00874E0D">
        <w:rPr>
          <w:lang w:bidi="en-US"/>
        </w:rPr>
        <w:t>tight</w:t>
      </w:r>
      <w:r>
        <w:rPr>
          <w:lang w:bidi="en-US"/>
        </w:rPr>
        <w:t xml:space="preserve"> </w:t>
      </w:r>
      <w:r w:rsidRPr="00874E0D">
        <w:rPr>
          <w:lang w:bidi="en-US"/>
        </w:rPr>
        <w:t>place.</w:t>
      </w:r>
      <w:r>
        <w:rPr>
          <w:lang w:bidi="en-US"/>
        </w:rPr>
        <w:t xml:space="preserve"> </w:t>
      </w:r>
      <w:r w:rsidRPr="00874E0D">
        <w:rPr>
          <w:lang w:bidi="en-US"/>
        </w:rPr>
        <w:t>And</w:t>
      </w:r>
      <w:r>
        <w:rPr>
          <w:lang w:bidi="en-US"/>
        </w:rPr>
        <w:t xml:space="preserve"> </w:t>
      </w:r>
      <w:r w:rsidRPr="00874E0D">
        <w:rPr>
          <w:lang w:bidi="en-US"/>
        </w:rPr>
        <w:t>the</w:t>
      </w:r>
      <w:r>
        <w:rPr>
          <w:lang w:bidi="en-US"/>
        </w:rPr>
        <w:t xml:space="preserve"> </w:t>
      </w:r>
      <w:r w:rsidRPr="00874E0D">
        <w:rPr>
          <w:lang w:bidi="en-US"/>
        </w:rPr>
        <w:t>managers,</w:t>
      </w:r>
      <w:r>
        <w:rPr>
          <w:lang w:bidi="en-US"/>
        </w:rPr>
        <w:t xml:space="preserve"> </w:t>
      </w:r>
      <w:r w:rsidRPr="00874E0D">
        <w:rPr>
          <w:lang w:bidi="en-US"/>
        </w:rPr>
        <w:t>who</w:t>
      </w:r>
      <w:r>
        <w:rPr>
          <w:lang w:bidi="en-US"/>
        </w:rPr>
        <w:t xml:space="preserve"> </w:t>
      </w:r>
      <w:r w:rsidRPr="00874E0D">
        <w:rPr>
          <w:lang w:bidi="en-US"/>
        </w:rPr>
        <w:t>had</w:t>
      </w:r>
      <w:r>
        <w:rPr>
          <w:lang w:bidi="en-US"/>
        </w:rPr>
        <w:t xml:space="preserve"> </w:t>
      </w:r>
      <w:r w:rsidRPr="00874E0D">
        <w:rPr>
          <w:lang w:bidi="en-US"/>
        </w:rPr>
        <w:t>held</w:t>
      </w:r>
      <w:r>
        <w:rPr>
          <w:lang w:bidi="en-US"/>
        </w:rPr>
        <w:t xml:space="preserve"> </w:t>
      </w:r>
      <w:r w:rsidRPr="00874E0D">
        <w:rPr>
          <w:lang w:bidi="en-US"/>
        </w:rPr>
        <w:t>the</w:t>
      </w:r>
      <w:r>
        <w:rPr>
          <w:lang w:bidi="en-US"/>
        </w:rPr>
        <w:t xml:space="preserve"> </w:t>
      </w:r>
      <w:r w:rsidRPr="00874E0D">
        <w:rPr>
          <w:lang w:bidi="en-US"/>
        </w:rPr>
        <w:t>children</w:t>
      </w:r>
      <w:r>
        <w:rPr>
          <w:lang w:bidi="en-US"/>
        </w:rPr>
        <w:t xml:space="preserve"> </w:t>
      </w:r>
      <w:r w:rsidRPr="00874E0D">
        <w:rPr>
          <w:lang w:bidi="en-US"/>
        </w:rPr>
        <w:t>captive</w:t>
      </w:r>
      <w:r>
        <w:rPr>
          <w:lang w:bidi="en-US"/>
        </w:rPr>
        <w:t xml:space="preserve"> </w:t>
      </w:r>
      <w:r w:rsidRPr="00874E0D">
        <w:rPr>
          <w:lang w:bidi="en-US"/>
        </w:rPr>
        <w:t>within</w:t>
      </w:r>
      <w:r>
        <w:rPr>
          <w:lang w:bidi="en-US"/>
        </w:rPr>
        <w:t xml:space="preserve"> </w:t>
      </w:r>
      <w:r w:rsidRPr="00874E0D">
        <w:rPr>
          <w:lang w:bidi="en-US"/>
        </w:rPr>
        <w:t>the</w:t>
      </w:r>
      <w:r>
        <w:rPr>
          <w:lang w:bidi="en-US"/>
        </w:rPr>
        <w:t xml:space="preserve"> </w:t>
      </w:r>
      <w:r w:rsidRPr="00874E0D">
        <w:rPr>
          <w:lang w:bidi="en-US"/>
        </w:rPr>
        <w:t>tight</w:t>
      </w:r>
      <w:r>
        <w:rPr>
          <w:lang w:bidi="en-US"/>
        </w:rPr>
        <w:t xml:space="preserve"> </w:t>
      </w:r>
      <w:r w:rsidRPr="00874E0D">
        <w:rPr>
          <w:lang w:bidi="en-US"/>
        </w:rPr>
        <w:t>place</w:t>
      </w:r>
      <w:r>
        <w:rPr>
          <w:lang w:bidi="en-US"/>
        </w:rPr>
        <w:t xml:space="preserve"> </w:t>
      </w:r>
      <w:r w:rsidRPr="00874E0D">
        <w:rPr>
          <w:lang w:bidi="en-US"/>
        </w:rPr>
        <w:t>all</w:t>
      </w:r>
      <w:r>
        <w:rPr>
          <w:lang w:bidi="en-US"/>
        </w:rPr>
        <w:t xml:space="preserve"> </w:t>
      </w:r>
      <w:r w:rsidRPr="00874E0D">
        <w:rPr>
          <w:lang w:bidi="en-US"/>
        </w:rPr>
        <w:t>that</w:t>
      </w:r>
      <w:r>
        <w:rPr>
          <w:lang w:bidi="en-US"/>
        </w:rPr>
        <w:t xml:space="preserve"> </w:t>
      </w:r>
      <w:hyperlink r:id="rId61" w:history="1">
        <w:r w:rsidRPr="007421C1">
          <w:rPr>
            <w:rStyle w:val="Hyperlink"/>
            <w:lang w:bidi="en-US"/>
          </w:rPr>
          <w:t>time</w:t>
        </w:r>
      </w:hyperlink>
      <w:r w:rsidRPr="00874E0D">
        <w:rPr>
          <w:lang w:bidi="en-US"/>
        </w:rPr>
        <w:t>,</w:t>
      </w:r>
      <w:r>
        <w:rPr>
          <w:lang w:bidi="en-US"/>
        </w:rPr>
        <w:t xml:space="preserve"> </w:t>
      </w:r>
      <w:r w:rsidRPr="00874E0D">
        <w:rPr>
          <w:lang w:bidi="en-US"/>
        </w:rPr>
        <w:t>come</w:t>
      </w:r>
      <w:r>
        <w:rPr>
          <w:lang w:bidi="en-US"/>
        </w:rPr>
        <w:t xml:space="preserve"> </w:t>
      </w:r>
      <w:r w:rsidRPr="00874E0D">
        <w:rPr>
          <w:lang w:bidi="en-US"/>
        </w:rPr>
        <w:t>forth</w:t>
      </w:r>
      <w:r>
        <w:rPr>
          <w:lang w:bidi="en-US"/>
        </w:rPr>
        <w:t xml:space="preserve"> </w:t>
      </w:r>
      <w:r w:rsidRPr="00874E0D">
        <w:rPr>
          <w:lang w:bidi="en-US"/>
        </w:rPr>
        <w:t>after</w:t>
      </w:r>
      <w:r>
        <w:rPr>
          <w:lang w:bidi="en-US"/>
        </w:rPr>
        <w:t xml:space="preserve"> </w:t>
      </w:r>
      <w:r w:rsidRPr="00874E0D">
        <w:rPr>
          <w:lang w:bidi="en-US"/>
        </w:rPr>
        <w:t>them,</w:t>
      </w:r>
      <w:r>
        <w:rPr>
          <w:lang w:bidi="en-US"/>
        </w:rPr>
        <w:t xml:space="preserve"> </w:t>
      </w:r>
      <w:r w:rsidRPr="00874E0D">
        <w:rPr>
          <w:lang w:bidi="en-US"/>
        </w:rPr>
        <w:t>and</w:t>
      </w:r>
      <w:r>
        <w:rPr>
          <w:lang w:bidi="en-US"/>
        </w:rPr>
        <w:t xml:space="preserve"> </w:t>
      </w:r>
      <w:r w:rsidRPr="00874E0D">
        <w:rPr>
          <w:lang w:bidi="en-US"/>
        </w:rPr>
        <w:t>perish.</w:t>
      </w:r>
      <w:r>
        <w:rPr>
          <w:lang w:bidi="en-US"/>
        </w:rPr>
        <w:t xml:space="preserve"> </w:t>
      </w:r>
      <w:r w:rsidRPr="00874E0D">
        <w:rPr>
          <w:lang w:bidi="en-US"/>
        </w:rPr>
        <w:t>So,</w:t>
      </w:r>
      <w:r>
        <w:rPr>
          <w:lang w:bidi="en-US"/>
        </w:rPr>
        <w:t xml:space="preserve"> </w:t>
      </w:r>
      <w:r w:rsidRPr="00874E0D">
        <w:rPr>
          <w:lang w:bidi="en-US"/>
        </w:rPr>
        <w:t>the</w:t>
      </w:r>
      <w:r>
        <w:rPr>
          <w:lang w:bidi="en-US"/>
        </w:rPr>
        <w:t xml:space="preserve"> </w:t>
      </w:r>
      <w:hyperlink r:id="rId62" w:history="1">
        <w:r w:rsidRPr="007421C1">
          <w:rPr>
            <w:rStyle w:val="Hyperlink"/>
            <w:lang w:bidi="en-US"/>
          </w:rPr>
          <w:t>birth</w:t>
        </w:r>
      </w:hyperlink>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r w:rsidRPr="00874E0D">
        <w:rPr>
          <w:lang w:bidi="en-US"/>
        </w:rPr>
        <w:t>children</w:t>
      </w:r>
      <w:r>
        <w:rPr>
          <w:lang w:bidi="en-US"/>
        </w:rPr>
        <w:t xml:space="preserve"> </w:t>
      </w:r>
      <w:r w:rsidRPr="00874E0D">
        <w:rPr>
          <w:lang w:bidi="en-US"/>
        </w:rPr>
        <w:t>of</w:t>
      </w:r>
      <w:r>
        <w:rPr>
          <w:lang w:bidi="en-US"/>
        </w:rPr>
        <w:t xml:space="preserve"> </w:t>
      </w:r>
      <w:r w:rsidRPr="00874E0D">
        <w:rPr>
          <w:lang w:bidi="en-US"/>
        </w:rPr>
        <w:t>Israel,</w:t>
      </w:r>
      <w:r>
        <w:rPr>
          <w:lang w:bidi="en-US"/>
        </w:rPr>
        <w:t xml:space="preserve"> </w:t>
      </w:r>
      <w:r w:rsidRPr="00874E0D">
        <w:rPr>
          <w:lang w:bidi="en-US"/>
        </w:rPr>
        <w:t>and</w:t>
      </w:r>
      <w:r>
        <w:rPr>
          <w:lang w:bidi="en-US"/>
        </w:rPr>
        <w:t xml:space="preserve"> </w:t>
      </w:r>
      <w:r w:rsidRPr="00874E0D">
        <w:rPr>
          <w:lang w:bidi="en-US"/>
        </w:rPr>
        <w:t>the</w:t>
      </w:r>
      <w:r>
        <w:rPr>
          <w:lang w:bidi="en-US"/>
        </w:rPr>
        <w:t xml:space="preserve"> </w:t>
      </w:r>
      <w:r w:rsidRPr="00874E0D">
        <w:rPr>
          <w:lang w:bidi="en-US"/>
        </w:rPr>
        <w:t>crossing</w:t>
      </w:r>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r w:rsidRPr="00874E0D">
        <w:rPr>
          <w:lang w:bidi="en-US"/>
        </w:rPr>
        <w:t>Euphrates</w:t>
      </w:r>
      <w:r w:rsidRPr="00874E0D">
        <w:rPr>
          <w:rStyle w:val="FootnoteReference"/>
          <w:lang w:bidi="en-US"/>
        </w:rPr>
        <w:footnoteReference w:id="17"/>
      </w:r>
      <w:r>
        <w:rPr>
          <w:lang w:bidi="en-US"/>
        </w:rPr>
        <w:t xml:space="preserve"> </w:t>
      </w:r>
      <w:r w:rsidRPr="00874E0D">
        <w:rPr>
          <w:lang w:bidi="en-US"/>
        </w:rPr>
        <w:t>in</w:t>
      </w:r>
      <w:r>
        <w:rPr>
          <w:lang w:bidi="en-US"/>
        </w:rPr>
        <w:t xml:space="preserve"> </w:t>
      </w:r>
      <w:r w:rsidRPr="00874E0D">
        <w:rPr>
          <w:lang w:bidi="en-US"/>
        </w:rPr>
        <w:t>the</w:t>
      </w:r>
      <w:r>
        <w:rPr>
          <w:lang w:bidi="en-US"/>
        </w:rPr>
        <w:t xml:space="preserve"> </w:t>
      </w:r>
      <w:hyperlink r:id="rId63" w:history="1">
        <w:r w:rsidRPr="007421C1">
          <w:rPr>
            <w:rStyle w:val="Hyperlink"/>
            <w:lang w:bidi="en-US"/>
          </w:rPr>
          <w:t>World</w:t>
        </w:r>
      </w:hyperlink>
      <w:r>
        <w:rPr>
          <w:lang w:bidi="en-US"/>
        </w:rPr>
        <w:t xml:space="preserve"> </w:t>
      </w:r>
      <w:r w:rsidRPr="00874E0D">
        <w:rPr>
          <w:lang w:bidi="en-US"/>
        </w:rPr>
        <w:t>of</w:t>
      </w:r>
      <w:r>
        <w:rPr>
          <w:lang w:bidi="en-US"/>
        </w:rPr>
        <w:t xml:space="preserve"> </w:t>
      </w:r>
      <w:r w:rsidRPr="00874E0D">
        <w:rPr>
          <w:lang w:bidi="en-US"/>
        </w:rPr>
        <w:t>Formation.</w:t>
      </w:r>
      <w:r>
        <w:rPr>
          <w:lang w:bidi="en-US"/>
        </w:rPr>
        <w:t xml:space="preserve"> </w:t>
      </w:r>
      <w:r w:rsidRPr="00874E0D">
        <w:rPr>
          <w:lang w:bidi="en-US"/>
        </w:rPr>
        <w:t>We</w:t>
      </w:r>
      <w:r>
        <w:rPr>
          <w:lang w:bidi="en-US"/>
        </w:rPr>
        <w:t xml:space="preserve"> </w:t>
      </w:r>
      <w:r w:rsidRPr="00874E0D">
        <w:rPr>
          <w:lang w:bidi="en-US"/>
        </w:rPr>
        <w:t>use</w:t>
      </w:r>
      <w:r>
        <w:rPr>
          <w:lang w:bidi="en-US"/>
        </w:rPr>
        <w:t xml:space="preserve"> </w:t>
      </w:r>
      <w:r w:rsidRPr="00874E0D">
        <w:rPr>
          <w:lang w:bidi="en-US"/>
        </w:rPr>
        <w:lastRenderedPageBreak/>
        <w:t>a</w:t>
      </w:r>
      <w:r>
        <w:rPr>
          <w:lang w:bidi="en-US"/>
        </w:rPr>
        <w:t xml:space="preserve"> </w:t>
      </w:r>
      <w:r w:rsidRPr="00874E0D">
        <w:rPr>
          <w:lang w:bidi="en-US"/>
        </w:rPr>
        <w:t>metaphor</w:t>
      </w:r>
      <w:r>
        <w:rPr>
          <w:lang w:bidi="en-US"/>
        </w:rPr>
        <w:t xml:space="preserve"> </w:t>
      </w:r>
      <w:r w:rsidRPr="00874E0D">
        <w:rPr>
          <w:lang w:bidi="en-US"/>
        </w:rPr>
        <w:t>of</w:t>
      </w:r>
      <w:r>
        <w:rPr>
          <w:lang w:bidi="en-US"/>
        </w:rPr>
        <w:t xml:space="preserve"> </w:t>
      </w:r>
      <w:r w:rsidRPr="00874E0D">
        <w:rPr>
          <w:lang w:bidi="en-US"/>
        </w:rPr>
        <w:t>childbirth.</w:t>
      </w:r>
      <w:r>
        <w:rPr>
          <w:lang w:bidi="en-US"/>
        </w:rPr>
        <w:t xml:space="preserve"> </w:t>
      </w:r>
      <w:r w:rsidRPr="00874E0D">
        <w:rPr>
          <w:lang w:bidi="en-US"/>
        </w:rPr>
        <w:t>It’s</w:t>
      </w:r>
      <w:r>
        <w:rPr>
          <w:lang w:bidi="en-US"/>
        </w:rPr>
        <w:t xml:space="preserve"> </w:t>
      </w:r>
      <w:r w:rsidRPr="00874E0D">
        <w:rPr>
          <w:lang w:bidi="en-US"/>
        </w:rPr>
        <w:t>as</w:t>
      </w:r>
      <w:r>
        <w:rPr>
          <w:lang w:bidi="en-US"/>
        </w:rPr>
        <w:t xml:space="preserve"> </w:t>
      </w:r>
      <w:r w:rsidRPr="00874E0D">
        <w:rPr>
          <w:lang w:bidi="en-US"/>
        </w:rPr>
        <w:t>if</w:t>
      </w:r>
      <w:r>
        <w:rPr>
          <w:lang w:bidi="en-US"/>
        </w:rPr>
        <w:t xml:space="preserve"> </w:t>
      </w:r>
      <w:r w:rsidRPr="00874E0D">
        <w:rPr>
          <w:lang w:bidi="en-US"/>
        </w:rPr>
        <w:t>we</w:t>
      </w:r>
      <w:r>
        <w:rPr>
          <w:lang w:bidi="en-US"/>
        </w:rPr>
        <w:t xml:space="preserve"> </w:t>
      </w:r>
      <w:r w:rsidRPr="00874E0D">
        <w:rPr>
          <w:lang w:bidi="en-US"/>
        </w:rPr>
        <w:t>had</w:t>
      </w:r>
      <w:r>
        <w:rPr>
          <w:lang w:bidi="en-US"/>
        </w:rPr>
        <w:t xml:space="preserve"> </w:t>
      </w:r>
      <w:r w:rsidRPr="00874E0D">
        <w:rPr>
          <w:lang w:bidi="en-US"/>
        </w:rPr>
        <w:t>copulation,</w:t>
      </w:r>
      <w:r>
        <w:rPr>
          <w:lang w:bidi="en-US"/>
        </w:rPr>
        <w:t xml:space="preserve"> </w:t>
      </w:r>
      <w:r w:rsidRPr="00874E0D">
        <w:rPr>
          <w:lang w:bidi="en-US"/>
        </w:rPr>
        <w:t>in</w:t>
      </w:r>
      <w:r w:rsidRPr="00874E0D">
        <w:rPr>
          <w:lang w:bidi="en-US"/>
        </w:rPr>
        <w:softHyphen/>
        <w:t>semination,</w:t>
      </w:r>
      <w:r>
        <w:rPr>
          <w:lang w:bidi="en-US"/>
        </w:rPr>
        <w:t xml:space="preserve"> </w:t>
      </w:r>
      <w:r w:rsidRPr="00874E0D">
        <w:rPr>
          <w:lang w:bidi="en-US"/>
        </w:rPr>
        <w:t>pregnancy,</w:t>
      </w:r>
      <w:r>
        <w:rPr>
          <w:lang w:bidi="en-US"/>
        </w:rPr>
        <w:t xml:space="preserve"> </w:t>
      </w:r>
      <w:r w:rsidRPr="00874E0D">
        <w:rPr>
          <w:lang w:bidi="en-US"/>
        </w:rPr>
        <w:t>labor,</w:t>
      </w:r>
      <w:r>
        <w:rPr>
          <w:lang w:bidi="en-US"/>
        </w:rPr>
        <w:t xml:space="preserve"> </w:t>
      </w:r>
      <w:r w:rsidRPr="00874E0D">
        <w:rPr>
          <w:lang w:bidi="en-US"/>
        </w:rPr>
        <w:t>breaking</w:t>
      </w:r>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r w:rsidRPr="00874E0D">
        <w:rPr>
          <w:lang w:bidi="en-US"/>
        </w:rPr>
        <w:t>waters,</w:t>
      </w:r>
      <w:r>
        <w:rPr>
          <w:lang w:bidi="en-US"/>
        </w:rPr>
        <w:t xml:space="preserve"> </w:t>
      </w:r>
      <w:r w:rsidRPr="00874E0D">
        <w:rPr>
          <w:lang w:bidi="en-US"/>
        </w:rPr>
        <w:t>emergence</w:t>
      </w:r>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r w:rsidRPr="00874E0D">
        <w:rPr>
          <w:lang w:bidi="en-US"/>
        </w:rPr>
        <w:t>new</w:t>
      </w:r>
      <w:r w:rsidRPr="00874E0D">
        <w:rPr>
          <w:lang w:bidi="en-US"/>
        </w:rPr>
        <w:softHyphen/>
        <w:t>born,</w:t>
      </w:r>
      <w:r>
        <w:rPr>
          <w:lang w:bidi="en-US"/>
        </w:rPr>
        <w:t xml:space="preserve"> </w:t>
      </w:r>
      <w:r w:rsidRPr="00874E0D">
        <w:rPr>
          <w:lang w:bidi="en-US"/>
        </w:rPr>
        <w:t>the</w:t>
      </w:r>
      <w:r>
        <w:rPr>
          <w:lang w:bidi="en-US"/>
        </w:rPr>
        <w:t xml:space="preserve"> </w:t>
      </w:r>
      <w:r w:rsidRPr="00874E0D">
        <w:rPr>
          <w:lang w:bidi="en-US"/>
        </w:rPr>
        <w:t>death</w:t>
      </w:r>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r w:rsidRPr="00874E0D">
        <w:rPr>
          <w:lang w:bidi="en-US"/>
        </w:rPr>
        <w:t>placenta.</w:t>
      </w:r>
      <w:r>
        <w:rPr>
          <w:lang w:bidi="en-US"/>
        </w:rPr>
        <w:t xml:space="preserve"> </w:t>
      </w:r>
      <w:r w:rsidRPr="00874E0D">
        <w:rPr>
          <w:lang w:bidi="en-US"/>
        </w:rPr>
        <w:t>The</w:t>
      </w:r>
      <w:r>
        <w:rPr>
          <w:lang w:bidi="en-US"/>
        </w:rPr>
        <w:t xml:space="preserve"> </w:t>
      </w:r>
      <w:r w:rsidRPr="00874E0D">
        <w:rPr>
          <w:lang w:bidi="en-US"/>
        </w:rPr>
        <w:t>Euphrates</w:t>
      </w:r>
      <w:r>
        <w:rPr>
          <w:lang w:bidi="en-US"/>
        </w:rPr>
        <w:t xml:space="preserve"> </w:t>
      </w:r>
      <w:r w:rsidRPr="00874E0D">
        <w:rPr>
          <w:lang w:bidi="en-US"/>
        </w:rPr>
        <w:t>river</w:t>
      </w:r>
      <w:r>
        <w:rPr>
          <w:lang w:bidi="en-US"/>
        </w:rPr>
        <w:t xml:space="preserve"> </w:t>
      </w:r>
      <w:r w:rsidRPr="00874E0D">
        <w:rPr>
          <w:lang w:bidi="en-US"/>
        </w:rPr>
        <w:t>story</w:t>
      </w:r>
      <w:r>
        <w:rPr>
          <w:lang w:bidi="en-US"/>
        </w:rPr>
        <w:t xml:space="preserve"> </w:t>
      </w:r>
      <w:r w:rsidRPr="00874E0D">
        <w:rPr>
          <w:lang w:bidi="en-US"/>
        </w:rPr>
        <w:t>in</w:t>
      </w:r>
      <w:r>
        <w:rPr>
          <w:lang w:bidi="en-US"/>
        </w:rPr>
        <w:t xml:space="preserve"> </w:t>
      </w:r>
      <w:r w:rsidRPr="00874E0D">
        <w:rPr>
          <w:lang w:bidi="en-US"/>
        </w:rPr>
        <w:t>the</w:t>
      </w:r>
      <w:r>
        <w:rPr>
          <w:lang w:bidi="en-US"/>
        </w:rPr>
        <w:t xml:space="preserve"> </w:t>
      </w:r>
      <w:hyperlink r:id="rId64" w:history="1">
        <w:r w:rsidRPr="007421C1">
          <w:rPr>
            <w:rStyle w:val="Hyperlink"/>
            <w:lang w:bidi="en-US"/>
          </w:rPr>
          <w:t>World</w:t>
        </w:r>
      </w:hyperlink>
      <w:r>
        <w:rPr>
          <w:lang w:bidi="en-US"/>
        </w:rPr>
        <w:t xml:space="preserve"> </w:t>
      </w:r>
      <w:r w:rsidRPr="00874E0D">
        <w:rPr>
          <w:lang w:bidi="en-US"/>
        </w:rPr>
        <w:t>of</w:t>
      </w:r>
      <w:r>
        <w:rPr>
          <w:lang w:bidi="en-US"/>
        </w:rPr>
        <w:t xml:space="preserve"> </w:t>
      </w:r>
      <w:r w:rsidRPr="00874E0D">
        <w:rPr>
          <w:lang w:bidi="en-US"/>
        </w:rPr>
        <w:t>Formation,</w:t>
      </w:r>
      <w:r>
        <w:rPr>
          <w:lang w:bidi="en-US"/>
        </w:rPr>
        <w:t xml:space="preserve"> </w:t>
      </w:r>
      <w:r w:rsidRPr="00874E0D">
        <w:rPr>
          <w:lang w:bidi="en-US"/>
        </w:rPr>
        <w:t>this</w:t>
      </w:r>
      <w:r>
        <w:rPr>
          <w:lang w:bidi="en-US"/>
        </w:rPr>
        <w:t xml:space="preserve"> </w:t>
      </w:r>
      <w:r w:rsidRPr="00874E0D">
        <w:rPr>
          <w:lang w:bidi="en-US"/>
        </w:rPr>
        <w:t>is</w:t>
      </w:r>
      <w:r>
        <w:rPr>
          <w:lang w:bidi="en-US"/>
        </w:rPr>
        <w:t xml:space="preserve"> </w:t>
      </w:r>
      <w:r w:rsidRPr="00874E0D">
        <w:rPr>
          <w:lang w:bidi="en-US"/>
        </w:rPr>
        <w:t>the</w:t>
      </w:r>
      <w:r>
        <w:rPr>
          <w:lang w:bidi="en-US"/>
        </w:rPr>
        <w:t xml:space="preserve"> </w:t>
      </w:r>
      <w:r w:rsidRPr="00874E0D">
        <w:rPr>
          <w:lang w:bidi="en-US"/>
        </w:rPr>
        <w:t>level</w:t>
      </w:r>
      <w:r>
        <w:rPr>
          <w:lang w:bidi="en-US"/>
        </w:rPr>
        <w:t xml:space="preserve"> </w:t>
      </w:r>
      <w:r w:rsidRPr="00874E0D">
        <w:rPr>
          <w:lang w:bidi="en-US"/>
        </w:rPr>
        <w:t>of</w:t>
      </w:r>
      <w:r>
        <w:rPr>
          <w:lang w:bidi="en-US"/>
        </w:rPr>
        <w:t xml:space="preserve"> </w:t>
      </w:r>
      <w:hyperlink r:id="rId65" w:history="1">
        <w:r w:rsidRPr="007421C1">
          <w:rPr>
            <w:rStyle w:val="Hyperlink"/>
            <w:lang w:bidi="en-US"/>
          </w:rPr>
          <w:t>Remez</w:t>
        </w:r>
      </w:hyperlink>
      <w:r w:rsidRPr="00874E0D">
        <w:rPr>
          <w:lang w:bidi="en-US"/>
        </w:rPr>
        <w:t>.</w:t>
      </w:r>
      <w:r>
        <w:rPr>
          <w:lang w:bidi="en-US"/>
        </w:rPr>
        <w:t xml:space="preserve"> </w:t>
      </w:r>
      <w:r w:rsidRPr="00874E0D">
        <w:rPr>
          <w:lang w:bidi="en-US"/>
        </w:rPr>
        <w:t>This</w:t>
      </w:r>
      <w:r>
        <w:rPr>
          <w:lang w:bidi="en-US"/>
        </w:rPr>
        <w:t xml:space="preserve"> </w:t>
      </w:r>
      <w:r w:rsidRPr="00874E0D">
        <w:rPr>
          <w:lang w:bidi="en-US"/>
        </w:rPr>
        <w:t>is</w:t>
      </w:r>
      <w:r>
        <w:rPr>
          <w:lang w:bidi="en-US"/>
        </w:rPr>
        <w:t xml:space="preserve"> </w:t>
      </w:r>
      <w:r w:rsidRPr="00874E0D">
        <w:rPr>
          <w:lang w:bidi="en-US"/>
        </w:rPr>
        <w:t>the</w:t>
      </w:r>
      <w:r>
        <w:rPr>
          <w:lang w:bidi="en-US"/>
        </w:rPr>
        <w:t xml:space="preserve"> </w:t>
      </w:r>
      <w:r w:rsidRPr="00874E0D">
        <w:rPr>
          <w:lang w:bidi="en-US"/>
        </w:rPr>
        <w:t>level</w:t>
      </w:r>
      <w:r>
        <w:rPr>
          <w:lang w:bidi="en-US"/>
        </w:rPr>
        <w:t xml:space="preserve"> </w:t>
      </w:r>
      <w:r w:rsidRPr="00874E0D">
        <w:rPr>
          <w:lang w:bidi="en-US"/>
        </w:rPr>
        <w:t>of</w:t>
      </w:r>
      <w:r>
        <w:rPr>
          <w:lang w:bidi="en-US"/>
        </w:rPr>
        <w:t xml:space="preserve"> </w:t>
      </w:r>
      <w:hyperlink r:id="rId66" w:history="1">
        <w:r w:rsidRPr="007421C1">
          <w:rPr>
            <w:rStyle w:val="Hyperlink"/>
            <w:lang w:bidi="en-US"/>
          </w:rPr>
          <w:t>hermeneutic</w:t>
        </w:r>
      </w:hyperlink>
      <w:r>
        <w:rPr>
          <w:lang w:bidi="en-US"/>
        </w:rPr>
        <w:t xml:space="preserve"> </w:t>
      </w:r>
      <w:r w:rsidRPr="00874E0D">
        <w:rPr>
          <w:lang w:bidi="en-US"/>
        </w:rPr>
        <w:t>that</w:t>
      </w:r>
      <w:r>
        <w:rPr>
          <w:lang w:bidi="en-US"/>
        </w:rPr>
        <w:t xml:space="preserve"> </w:t>
      </w:r>
      <w:r w:rsidRPr="00874E0D">
        <w:rPr>
          <w:lang w:bidi="en-US"/>
        </w:rPr>
        <w:t>we</w:t>
      </w:r>
      <w:r>
        <w:rPr>
          <w:lang w:bidi="en-US"/>
        </w:rPr>
        <w:t xml:space="preserve"> </w:t>
      </w:r>
      <w:r w:rsidRPr="00874E0D">
        <w:rPr>
          <w:lang w:bidi="en-US"/>
        </w:rPr>
        <w:t>will</w:t>
      </w:r>
      <w:r>
        <w:rPr>
          <w:lang w:bidi="en-US"/>
        </w:rPr>
        <w:t xml:space="preserve"> </w:t>
      </w:r>
      <w:r w:rsidRPr="00874E0D">
        <w:rPr>
          <w:lang w:bidi="en-US"/>
        </w:rPr>
        <w:t>be</w:t>
      </w:r>
      <w:r>
        <w:rPr>
          <w:lang w:bidi="en-US"/>
        </w:rPr>
        <w:t xml:space="preserve"> </w:t>
      </w:r>
      <w:r w:rsidRPr="00874E0D">
        <w:rPr>
          <w:lang w:bidi="en-US"/>
        </w:rPr>
        <w:t>using</w:t>
      </w:r>
      <w:r>
        <w:rPr>
          <w:lang w:bidi="en-US"/>
        </w:rPr>
        <w:t xml:space="preserve"> </w:t>
      </w:r>
      <w:r w:rsidRPr="00874E0D">
        <w:rPr>
          <w:lang w:bidi="en-US"/>
        </w:rPr>
        <w:t>in</w:t>
      </w:r>
      <w:r>
        <w:rPr>
          <w:lang w:bidi="en-US"/>
        </w:rPr>
        <w:t xml:space="preserve"> </w:t>
      </w:r>
      <w:r w:rsidRPr="00874E0D">
        <w:rPr>
          <w:lang w:bidi="en-US"/>
        </w:rPr>
        <w:t>this</w:t>
      </w:r>
      <w:r>
        <w:rPr>
          <w:lang w:bidi="en-US"/>
        </w:rPr>
        <w:t xml:space="preserve"> </w:t>
      </w:r>
      <w:r w:rsidRPr="00874E0D">
        <w:rPr>
          <w:lang w:bidi="en-US"/>
        </w:rPr>
        <w:t>paper.</w:t>
      </w:r>
    </w:p>
    <w:p w14:paraId="555A3899" w14:textId="77777777" w:rsidR="00AB3DD9" w:rsidRPr="00874E0D" w:rsidRDefault="00AB3DD9" w:rsidP="00AB3DD9">
      <w:pPr>
        <w:rPr>
          <w:lang w:bidi="en-US"/>
        </w:rPr>
      </w:pPr>
    </w:p>
    <w:p w14:paraId="013A2951" w14:textId="45CAFDC1" w:rsidR="00AB3DD9" w:rsidRPr="00874E0D" w:rsidRDefault="00AB3DD9" w:rsidP="00AB3DD9">
      <w:pPr>
        <w:rPr>
          <w:lang w:bidi="en-US"/>
        </w:rPr>
      </w:pPr>
      <w:r w:rsidRPr="00874E0D">
        <w:rPr>
          <w:lang w:bidi="en-US"/>
        </w:rPr>
        <w:t>There</w:t>
      </w:r>
      <w:r>
        <w:rPr>
          <w:lang w:bidi="en-US"/>
        </w:rPr>
        <w:t xml:space="preserve"> </w:t>
      </w:r>
      <w:r w:rsidRPr="00874E0D">
        <w:rPr>
          <w:lang w:bidi="en-US"/>
        </w:rPr>
        <w:t>is</w:t>
      </w:r>
      <w:r>
        <w:rPr>
          <w:lang w:bidi="en-US"/>
        </w:rPr>
        <w:t xml:space="preserve"> </w:t>
      </w:r>
      <w:r w:rsidRPr="00874E0D">
        <w:rPr>
          <w:lang w:bidi="en-US"/>
        </w:rPr>
        <w:t>more.</w:t>
      </w:r>
      <w:r>
        <w:rPr>
          <w:lang w:bidi="en-US"/>
        </w:rPr>
        <w:t xml:space="preserve"> </w:t>
      </w:r>
      <w:r w:rsidRPr="00874E0D">
        <w:rPr>
          <w:lang w:bidi="en-US"/>
        </w:rPr>
        <w:t>There</w:t>
      </w:r>
      <w:r>
        <w:rPr>
          <w:lang w:bidi="en-US"/>
        </w:rPr>
        <w:t xml:space="preserve"> </w:t>
      </w:r>
      <w:r w:rsidRPr="00874E0D">
        <w:rPr>
          <w:lang w:bidi="en-US"/>
        </w:rPr>
        <w:t>is</w:t>
      </w:r>
      <w:r>
        <w:rPr>
          <w:lang w:bidi="en-US"/>
        </w:rPr>
        <w:t xml:space="preserve"> </w:t>
      </w:r>
      <w:r w:rsidRPr="00874E0D">
        <w:rPr>
          <w:lang w:bidi="en-US"/>
        </w:rPr>
        <w:t>no</w:t>
      </w:r>
      <w:r>
        <w:rPr>
          <w:lang w:bidi="en-US"/>
        </w:rPr>
        <w:t xml:space="preserve"> </w:t>
      </w:r>
      <w:hyperlink r:id="rId67" w:history="1">
        <w:r w:rsidRPr="007421C1">
          <w:rPr>
            <w:rStyle w:val="Hyperlink"/>
            <w:lang w:bidi="en-US"/>
          </w:rPr>
          <w:t>creation</w:t>
        </w:r>
      </w:hyperlink>
      <w:r>
        <w:rPr>
          <w:lang w:bidi="en-US"/>
        </w:rPr>
        <w:t xml:space="preserve"> </w:t>
      </w:r>
      <w:r w:rsidRPr="00874E0D">
        <w:rPr>
          <w:lang w:bidi="en-US"/>
        </w:rPr>
        <w:t>without</w:t>
      </w:r>
      <w:r>
        <w:rPr>
          <w:lang w:bidi="en-US"/>
        </w:rPr>
        <w:t xml:space="preserve"> </w:t>
      </w:r>
      <w:r w:rsidRPr="00874E0D">
        <w:rPr>
          <w:lang w:bidi="en-US"/>
        </w:rPr>
        <w:t>an</w:t>
      </w:r>
      <w:r>
        <w:rPr>
          <w:lang w:bidi="en-US"/>
        </w:rPr>
        <w:t xml:space="preserve"> </w:t>
      </w:r>
      <w:r w:rsidRPr="00874E0D">
        <w:rPr>
          <w:lang w:bidi="en-US"/>
        </w:rPr>
        <w:t>issuing</w:t>
      </w:r>
      <w:r>
        <w:rPr>
          <w:lang w:bidi="en-US"/>
        </w:rPr>
        <w:t xml:space="preserve"> </w:t>
      </w:r>
      <w:r w:rsidRPr="00874E0D">
        <w:rPr>
          <w:lang w:bidi="en-US"/>
        </w:rPr>
        <w:t>forth.</w:t>
      </w:r>
      <w:r>
        <w:rPr>
          <w:lang w:bidi="en-US"/>
        </w:rPr>
        <w:t xml:space="preserve"> </w:t>
      </w:r>
      <w:r w:rsidRPr="00874E0D">
        <w:rPr>
          <w:lang w:bidi="en-US"/>
        </w:rPr>
        <w:t>The</w:t>
      </w:r>
      <w:r>
        <w:rPr>
          <w:lang w:bidi="en-US"/>
        </w:rPr>
        <w:t xml:space="preserve"> </w:t>
      </w:r>
      <w:r w:rsidRPr="00874E0D">
        <w:rPr>
          <w:lang w:bidi="en-US"/>
        </w:rPr>
        <w:t>very</w:t>
      </w:r>
      <w:r>
        <w:rPr>
          <w:lang w:bidi="en-US"/>
        </w:rPr>
        <w:t xml:space="preserve"> </w:t>
      </w:r>
      <w:hyperlink r:id="rId68" w:history="1">
        <w:r w:rsidRPr="007421C1">
          <w:rPr>
            <w:rStyle w:val="Hyperlink"/>
            <w:lang w:bidi="en-US"/>
          </w:rPr>
          <w:t>cre</w:t>
        </w:r>
        <w:r w:rsidRPr="007421C1">
          <w:rPr>
            <w:rStyle w:val="Hyperlink"/>
            <w:lang w:bidi="en-US"/>
          </w:rPr>
          <w:softHyphen/>
          <w:t>ation</w:t>
        </w:r>
      </w:hyperlink>
      <w:r>
        <w:rPr>
          <w:lang w:bidi="en-US"/>
        </w:rPr>
        <w:t xml:space="preserve"> </w:t>
      </w:r>
      <w:r w:rsidRPr="00874E0D">
        <w:rPr>
          <w:lang w:bidi="en-US"/>
        </w:rPr>
        <w:t>described</w:t>
      </w:r>
      <w:r>
        <w:rPr>
          <w:lang w:bidi="en-US"/>
        </w:rPr>
        <w:t xml:space="preserve"> </w:t>
      </w:r>
      <w:r w:rsidRPr="00874E0D">
        <w:rPr>
          <w:lang w:bidi="en-US"/>
        </w:rPr>
        <w:t>in</w:t>
      </w:r>
      <w:r>
        <w:rPr>
          <w:lang w:bidi="en-US"/>
        </w:rPr>
        <w:t xml:space="preserve"> </w:t>
      </w:r>
      <w:r w:rsidRPr="00874E0D">
        <w:rPr>
          <w:lang w:bidi="en-US"/>
        </w:rPr>
        <w:t>the</w:t>
      </w:r>
      <w:r>
        <w:rPr>
          <w:lang w:bidi="en-US"/>
        </w:rPr>
        <w:t xml:space="preserve"> </w:t>
      </w:r>
      <w:hyperlink r:id="rId69" w:history="1">
        <w:r w:rsidRPr="007421C1">
          <w:rPr>
            <w:rStyle w:val="Hyperlink"/>
            <w:lang w:bidi="en-US"/>
          </w:rPr>
          <w:t>first</w:t>
        </w:r>
      </w:hyperlink>
      <w:r>
        <w:rPr>
          <w:lang w:bidi="en-US"/>
        </w:rPr>
        <w:t xml:space="preserve"> </w:t>
      </w:r>
      <w:r w:rsidRPr="00874E0D">
        <w:rPr>
          <w:lang w:bidi="en-US"/>
        </w:rPr>
        <w:t>chapter</w:t>
      </w:r>
      <w:r>
        <w:rPr>
          <w:lang w:bidi="en-US"/>
        </w:rPr>
        <w:t xml:space="preserve"> </w:t>
      </w:r>
      <w:r w:rsidRPr="00874E0D">
        <w:rPr>
          <w:lang w:bidi="en-US"/>
        </w:rPr>
        <w:t>of</w:t>
      </w:r>
      <w:r>
        <w:rPr>
          <w:lang w:bidi="en-US"/>
        </w:rPr>
        <w:t xml:space="preserve"> </w:t>
      </w:r>
      <w:r w:rsidRPr="00874E0D">
        <w:rPr>
          <w:lang w:bidi="en-US"/>
        </w:rPr>
        <w:t>Genesis</w:t>
      </w:r>
      <w:r>
        <w:rPr>
          <w:lang w:bidi="en-US"/>
        </w:rPr>
        <w:t xml:space="preserve"> </w:t>
      </w:r>
      <w:r w:rsidRPr="00874E0D">
        <w:rPr>
          <w:lang w:bidi="en-US"/>
        </w:rPr>
        <w:t>is</w:t>
      </w:r>
      <w:r>
        <w:rPr>
          <w:lang w:bidi="en-US"/>
        </w:rPr>
        <w:t xml:space="preserve"> </w:t>
      </w:r>
      <w:r w:rsidRPr="00874E0D">
        <w:rPr>
          <w:lang w:bidi="en-US"/>
        </w:rPr>
        <w:t>an</w:t>
      </w:r>
      <w:r>
        <w:rPr>
          <w:lang w:bidi="en-US"/>
        </w:rPr>
        <w:t xml:space="preserve"> </w:t>
      </w:r>
      <w:r w:rsidRPr="00874E0D">
        <w:rPr>
          <w:lang w:bidi="en-US"/>
        </w:rPr>
        <w:t>issuing</w:t>
      </w:r>
      <w:r>
        <w:rPr>
          <w:lang w:bidi="en-US"/>
        </w:rPr>
        <w:t xml:space="preserve"> </w:t>
      </w:r>
      <w:r w:rsidRPr="00874E0D">
        <w:rPr>
          <w:lang w:bidi="en-US"/>
        </w:rPr>
        <w:t>forth.</w:t>
      </w:r>
      <w:r>
        <w:rPr>
          <w:lang w:bidi="en-US"/>
        </w:rPr>
        <w:t xml:space="preserve"> </w:t>
      </w:r>
      <w:r w:rsidRPr="00874E0D">
        <w:rPr>
          <w:lang w:bidi="en-US"/>
        </w:rPr>
        <w:t>God</w:t>
      </w:r>
      <w:r>
        <w:rPr>
          <w:lang w:bidi="en-US"/>
        </w:rPr>
        <w:t xml:space="preserve"> </w:t>
      </w:r>
      <w:r w:rsidRPr="00874E0D">
        <w:rPr>
          <w:i/>
          <w:iCs/>
          <w:highlight w:val="yellow"/>
          <w:lang w:bidi="en-US"/>
        </w:rPr>
        <w:t>says</w:t>
      </w:r>
      <w:r w:rsidRPr="00874E0D">
        <w:rPr>
          <w:lang w:bidi="en-US"/>
        </w:rPr>
        <w:t>,</w:t>
      </w:r>
      <w:r>
        <w:rPr>
          <w:lang w:bidi="en-US"/>
        </w:rPr>
        <w:t xml:space="preserve"> </w:t>
      </w:r>
      <w:r w:rsidRPr="00874E0D">
        <w:rPr>
          <w:lang w:bidi="en-US"/>
        </w:rPr>
        <w:t>‘Let</w:t>
      </w:r>
      <w:r>
        <w:rPr>
          <w:lang w:bidi="en-US"/>
        </w:rPr>
        <w:t xml:space="preserve"> </w:t>
      </w:r>
      <w:r w:rsidRPr="00874E0D">
        <w:rPr>
          <w:lang w:bidi="en-US"/>
        </w:rPr>
        <w:t>there</w:t>
      </w:r>
      <w:r>
        <w:rPr>
          <w:lang w:bidi="en-US"/>
        </w:rPr>
        <w:t xml:space="preserve"> </w:t>
      </w:r>
      <w:r w:rsidRPr="00874E0D">
        <w:rPr>
          <w:lang w:bidi="en-US"/>
        </w:rPr>
        <w:t>be</w:t>
      </w:r>
      <w:r>
        <w:rPr>
          <w:lang w:bidi="en-US"/>
        </w:rPr>
        <w:t xml:space="preserve"> </w:t>
      </w:r>
      <w:r w:rsidRPr="00874E0D">
        <w:rPr>
          <w:lang w:bidi="en-US"/>
        </w:rPr>
        <w:t>light’,</w:t>
      </w:r>
      <w:r>
        <w:rPr>
          <w:lang w:bidi="en-US"/>
        </w:rPr>
        <w:t xml:space="preserve"> </w:t>
      </w:r>
      <w:r w:rsidRPr="00874E0D">
        <w:rPr>
          <w:lang w:bidi="en-US"/>
        </w:rPr>
        <w:t>and</w:t>
      </w:r>
      <w:r>
        <w:rPr>
          <w:lang w:bidi="en-US"/>
        </w:rPr>
        <w:t xml:space="preserve"> </w:t>
      </w:r>
      <w:r w:rsidRPr="00874E0D">
        <w:rPr>
          <w:lang w:bidi="en-US"/>
        </w:rPr>
        <w:t>there</w:t>
      </w:r>
      <w:r>
        <w:rPr>
          <w:lang w:bidi="en-US"/>
        </w:rPr>
        <w:t xml:space="preserve"> </w:t>
      </w:r>
      <w:r w:rsidRPr="00874E0D">
        <w:rPr>
          <w:lang w:bidi="en-US"/>
        </w:rPr>
        <w:t>was</w:t>
      </w:r>
      <w:r>
        <w:rPr>
          <w:lang w:bidi="en-US"/>
        </w:rPr>
        <w:t xml:space="preserve"> </w:t>
      </w:r>
      <w:r w:rsidRPr="00874E0D">
        <w:rPr>
          <w:lang w:bidi="en-US"/>
        </w:rPr>
        <w:t>light.</w:t>
      </w:r>
      <w:r>
        <w:rPr>
          <w:lang w:bidi="en-US"/>
        </w:rPr>
        <w:t xml:space="preserve"> </w:t>
      </w:r>
      <w:r w:rsidRPr="00874E0D">
        <w:rPr>
          <w:lang w:bidi="en-US"/>
        </w:rPr>
        <w:t>God</w:t>
      </w:r>
      <w:r>
        <w:rPr>
          <w:lang w:bidi="en-US"/>
        </w:rPr>
        <w:t xml:space="preserve"> </w:t>
      </w:r>
      <w:r w:rsidRPr="00874E0D">
        <w:rPr>
          <w:lang w:bidi="en-US"/>
        </w:rPr>
        <w:t>separates</w:t>
      </w:r>
      <w:r>
        <w:rPr>
          <w:lang w:bidi="en-US"/>
        </w:rPr>
        <w:t xml:space="preserve"> </w:t>
      </w:r>
      <w:r w:rsidRPr="00874E0D">
        <w:rPr>
          <w:lang w:bidi="en-US"/>
        </w:rPr>
        <w:t>the</w:t>
      </w:r>
      <w:r>
        <w:rPr>
          <w:lang w:bidi="en-US"/>
        </w:rPr>
        <w:t xml:space="preserve"> </w:t>
      </w:r>
      <w:r w:rsidRPr="00874E0D">
        <w:rPr>
          <w:lang w:bidi="en-US"/>
        </w:rPr>
        <w:t>light</w:t>
      </w:r>
      <w:r>
        <w:rPr>
          <w:lang w:bidi="en-US"/>
        </w:rPr>
        <w:t xml:space="preserve"> </w:t>
      </w:r>
      <w:r w:rsidRPr="00874E0D">
        <w:rPr>
          <w:lang w:bidi="en-US"/>
        </w:rPr>
        <w:t>from</w:t>
      </w:r>
      <w:r>
        <w:rPr>
          <w:lang w:bidi="en-US"/>
        </w:rPr>
        <w:t xml:space="preserve"> </w:t>
      </w:r>
      <w:r w:rsidRPr="00874E0D">
        <w:rPr>
          <w:lang w:bidi="en-US"/>
        </w:rPr>
        <w:t>the</w:t>
      </w:r>
      <w:r>
        <w:rPr>
          <w:lang w:bidi="en-US"/>
        </w:rPr>
        <w:t xml:space="preserve"> </w:t>
      </w:r>
      <w:r w:rsidRPr="00874E0D">
        <w:rPr>
          <w:lang w:bidi="en-US"/>
        </w:rPr>
        <w:t>darkness.</w:t>
      </w:r>
      <w:r>
        <w:rPr>
          <w:lang w:bidi="en-US"/>
        </w:rPr>
        <w:t xml:space="preserve"> </w:t>
      </w:r>
      <w:r w:rsidRPr="00874E0D">
        <w:rPr>
          <w:lang w:bidi="en-US"/>
        </w:rPr>
        <w:t>God</w:t>
      </w:r>
      <w:r>
        <w:rPr>
          <w:lang w:bidi="en-US"/>
        </w:rPr>
        <w:t xml:space="preserve"> </w:t>
      </w:r>
      <w:r w:rsidRPr="00874E0D">
        <w:rPr>
          <w:lang w:bidi="en-US"/>
        </w:rPr>
        <w:t>creates</w:t>
      </w:r>
      <w:r>
        <w:rPr>
          <w:lang w:bidi="en-US"/>
        </w:rPr>
        <w:t xml:space="preserve"> </w:t>
      </w:r>
      <w:r w:rsidRPr="00874E0D">
        <w:rPr>
          <w:lang w:bidi="en-US"/>
        </w:rPr>
        <w:t>the</w:t>
      </w:r>
      <w:r>
        <w:rPr>
          <w:lang w:bidi="en-US"/>
        </w:rPr>
        <w:t xml:space="preserve"> </w:t>
      </w:r>
      <w:r w:rsidRPr="00874E0D">
        <w:rPr>
          <w:lang w:bidi="en-US"/>
        </w:rPr>
        <w:t>waters,</w:t>
      </w:r>
      <w:r>
        <w:rPr>
          <w:lang w:bidi="en-US"/>
        </w:rPr>
        <w:t xml:space="preserve"> </w:t>
      </w:r>
      <w:r w:rsidRPr="00874E0D">
        <w:rPr>
          <w:lang w:bidi="en-US"/>
        </w:rPr>
        <w:t>and</w:t>
      </w:r>
      <w:r>
        <w:rPr>
          <w:lang w:bidi="en-US"/>
        </w:rPr>
        <w:t xml:space="preserve"> </w:t>
      </w:r>
      <w:r w:rsidRPr="00874E0D">
        <w:rPr>
          <w:lang w:bidi="en-US"/>
        </w:rPr>
        <w:t>separates</w:t>
      </w:r>
      <w:r>
        <w:rPr>
          <w:lang w:bidi="en-US"/>
        </w:rPr>
        <w:t xml:space="preserve"> </w:t>
      </w:r>
      <w:r w:rsidRPr="00874E0D">
        <w:rPr>
          <w:lang w:bidi="en-US"/>
        </w:rPr>
        <w:t>the</w:t>
      </w:r>
      <w:r>
        <w:rPr>
          <w:lang w:bidi="en-US"/>
        </w:rPr>
        <w:t xml:space="preserve"> </w:t>
      </w:r>
      <w:r w:rsidRPr="00874E0D">
        <w:rPr>
          <w:lang w:bidi="en-US"/>
        </w:rPr>
        <w:t>waters</w:t>
      </w:r>
      <w:r>
        <w:rPr>
          <w:lang w:bidi="en-US"/>
        </w:rPr>
        <w:t xml:space="preserve"> </w:t>
      </w:r>
      <w:r w:rsidRPr="00874E0D">
        <w:rPr>
          <w:lang w:bidi="en-US"/>
        </w:rPr>
        <w:t>so</w:t>
      </w:r>
      <w:r>
        <w:rPr>
          <w:lang w:bidi="en-US"/>
        </w:rPr>
        <w:t xml:space="preserve"> </w:t>
      </w:r>
      <w:r w:rsidRPr="00874E0D">
        <w:rPr>
          <w:lang w:bidi="en-US"/>
        </w:rPr>
        <w:t>that</w:t>
      </w:r>
      <w:r>
        <w:rPr>
          <w:lang w:bidi="en-US"/>
        </w:rPr>
        <w:t xml:space="preserve"> </w:t>
      </w:r>
      <w:r w:rsidRPr="00874E0D">
        <w:rPr>
          <w:lang w:bidi="en-US"/>
        </w:rPr>
        <w:t>the</w:t>
      </w:r>
      <w:r>
        <w:rPr>
          <w:lang w:bidi="en-US"/>
        </w:rPr>
        <w:t xml:space="preserve"> </w:t>
      </w:r>
      <w:r w:rsidRPr="00874E0D">
        <w:rPr>
          <w:lang w:bidi="en-US"/>
        </w:rPr>
        <w:t>dry</w:t>
      </w:r>
      <w:r>
        <w:rPr>
          <w:lang w:bidi="en-US"/>
        </w:rPr>
        <w:t xml:space="preserve"> </w:t>
      </w:r>
      <w:r w:rsidRPr="00874E0D">
        <w:rPr>
          <w:lang w:bidi="en-US"/>
        </w:rPr>
        <w:t>land</w:t>
      </w:r>
      <w:r>
        <w:rPr>
          <w:lang w:bidi="en-US"/>
        </w:rPr>
        <w:t xml:space="preserve"> </w:t>
      </w:r>
      <w:r w:rsidRPr="00874E0D">
        <w:rPr>
          <w:lang w:bidi="en-US"/>
        </w:rPr>
        <w:t>appears.</w:t>
      </w:r>
      <w:r>
        <w:rPr>
          <w:lang w:bidi="en-US"/>
        </w:rPr>
        <w:t xml:space="preserve"> </w:t>
      </w:r>
      <w:r w:rsidRPr="00874E0D">
        <w:rPr>
          <w:lang w:bidi="en-US"/>
        </w:rPr>
        <w:t>This</w:t>
      </w:r>
      <w:r>
        <w:rPr>
          <w:lang w:bidi="en-US"/>
        </w:rPr>
        <w:t xml:space="preserve"> </w:t>
      </w:r>
      <w:r w:rsidRPr="00874E0D">
        <w:rPr>
          <w:lang w:bidi="en-US"/>
        </w:rPr>
        <w:t>is</w:t>
      </w:r>
      <w:r>
        <w:rPr>
          <w:lang w:bidi="en-US"/>
        </w:rPr>
        <w:t xml:space="preserve"> </w:t>
      </w:r>
      <w:r w:rsidRPr="00874E0D">
        <w:rPr>
          <w:lang w:bidi="en-US"/>
        </w:rPr>
        <w:t>the</w:t>
      </w:r>
      <w:r>
        <w:rPr>
          <w:lang w:bidi="en-US"/>
        </w:rPr>
        <w:t xml:space="preserve"> </w:t>
      </w:r>
      <w:r w:rsidRPr="00874E0D">
        <w:rPr>
          <w:lang w:bidi="en-US"/>
        </w:rPr>
        <w:t>process</w:t>
      </w:r>
      <w:r>
        <w:rPr>
          <w:lang w:bidi="en-US"/>
        </w:rPr>
        <w:t xml:space="preserve"> </w:t>
      </w:r>
      <w:r w:rsidRPr="00874E0D">
        <w:rPr>
          <w:lang w:bidi="en-US"/>
        </w:rPr>
        <w:t>of</w:t>
      </w:r>
      <w:r>
        <w:rPr>
          <w:lang w:bidi="en-US"/>
        </w:rPr>
        <w:t xml:space="preserve"> </w:t>
      </w:r>
      <w:hyperlink r:id="rId70" w:history="1">
        <w:r w:rsidRPr="007421C1">
          <w:rPr>
            <w:rStyle w:val="Hyperlink"/>
            <w:lang w:bidi="en-US"/>
          </w:rPr>
          <w:t>creation</w:t>
        </w:r>
      </w:hyperlink>
      <w:r>
        <w:rPr>
          <w:lang w:bidi="en-US"/>
        </w:rPr>
        <w:t xml:space="preserve"> </w:t>
      </w:r>
      <w:r w:rsidRPr="00874E0D">
        <w:rPr>
          <w:lang w:bidi="en-US"/>
        </w:rPr>
        <w:t>in</w:t>
      </w:r>
      <w:r>
        <w:rPr>
          <w:lang w:bidi="en-US"/>
        </w:rPr>
        <w:t xml:space="preserve"> </w:t>
      </w:r>
      <w:r w:rsidRPr="00874E0D">
        <w:rPr>
          <w:lang w:bidi="en-US"/>
        </w:rPr>
        <w:t>Genesis.</w:t>
      </w:r>
      <w:r>
        <w:rPr>
          <w:lang w:bidi="en-US"/>
        </w:rPr>
        <w:t xml:space="preserve"> </w:t>
      </w:r>
      <w:r w:rsidRPr="00874E0D">
        <w:rPr>
          <w:lang w:bidi="en-US"/>
        </w:rPr>
        <w:t>And</w:t>
      </w:r>
      <w:r>
        <w:rPr>
          <w:lang w:bidi="en-US"/>
        </w:rPr>
        <w:t xml:space="preserve"> </w:t>
      </w:r>
      <w:r w:rsidRPr="00874E0D">
        <w:rPr>
          <w:lang w:bidi="en-US"/>
        </w:rPr>
        <w:t>in</w:t>
      </w:r>
      <w:r>
        <w:rPr>
          <w:lang w:bidi="en-US"/>
        </w:rPr>
        <w:t xml:space="preserve"> </w:t>
      </w:r>
      <w:r w:rsidRPr="00874E0D">
        <w:rPr>
          <w:lang w:bidi="en-US"/>
        </w:rPr>
        <w:t>the</w:t>
      </w:r>
      <w:r>
        <w:rPr>
          <w:lang w:bidi="en-US"/>
        </w:rPr>
        <w:t xml:space="preserve"> </w:t>
      </w:r>
      <w:r w:rsidRPr="00874E0D">
        <w:rPr>
          <w:lang w:bidi="en-US"/>
        </w:rPr>
        <w:t>book</w:t>
      </w:r>
      <w:r>
        <w:rPr>
          <w:lang w:bidi="en-US"/>
        </w:rPr>
        <w:t xml:space="preserve"> </w:t>
      </w:r>
      <w:r w:rsidRPr="00874E0D">
        <w:rPr>
          <w:lang w:bidi="en-US"/>
        </w:rPr>
        <w:t>of</w:t>
      </w:r>
      <w:r>
        <w:rPr>
          <w:lang w:bidi="en-US"/>
        </w:rPr>
        <w:t xml:space="preserve"> </w:t>
      </w:r>
      <w:r w:rsidRPr="00874E0D">
        <w:rPr>
          <w:lang w:bidi="en-US"/>
        </w:rPr>
        <w:t>Revelation,</w:t>
      </w:r>
      <w:r>
        <w:rPr>
          <w:lang w:bidi="en-US"/>
        </w:rPr>
        <w:t xml:space="preserve"> </w:t>
      </w:r>
      <w:r w:rsidRPr="00874E0D">
        <w:rPr>
          <w:lang w:bidi="en-US"/>
        </w:rPr>
        <w:t>what</w:t>
      </w:r>
      <w:r>
        <w:rPr>
          <w:lang w:bidi="en-US"/>
        </w:rPr>
        <w:t xml:space="preserve"> </w:t>
      </w:r>
      <w:r w:rsidRPr="00874E0D">
        <w:rPr>
          <w:lang w:bidi="en-US"/>
        </w:rPr>
        <w:t>is</w:t>
      </w:r>
      <w:r>
        <w:rPr>
          <w:lang w:bidi="en-US"/>
        </w:rPr>
        <w:t xml:space="preserve"> </w:t>
      </w:r>
      <w:r w:rsidRPr="00874E0D">
        <w:rPr>
          <w:lang w:bidi="en-US"/>
        </w:rPr>
        <w:t>created?</w:t>
      </w:r>
      <w:r>
        <w:rPr>
          <w:lang w:bidi="en-US"/>
        </w:rPr>
        <w:t xml:space="preserve"> </w:t>
      </w:r>
      <w:r w:rsidRPr="00874E0D">
        <w:rPr>
          <w:lang w:bidi="en-US"/>
        </w:rPr>
        <w:t>(We</w:t>
      </w:r>
      <w:r>
        <w:rPr>
          <w:lang w:bidi="en-US"/>
        </w:rPr>
        <w:t xml:space="preserve"> </w:t>
      </w:r>
      <w:r w:rsidRPr="00874E0D">
        <w:rPr>
          <w:lang w:bidi="en-US"/>
        </w:rPr>
        <w:t>will</w:t>
      </w:r>
      <w:r>
        <w:rPr>
          <w:lang w:bidi="en-US"/>
        </w:rPr>
        <w:t xml:space="preserve"> </w:t>
      </w:r>
      <w:r w:rsidRPr="00874E0D">
        <w:rPr>
          <w:lang w:bidi="en-US"/>
        </w:rPr>
        <w:t>answer</w:t>
      </w:r>
      <w:r>
        <w:rPr>
          <w:lang w:bidi="en-US"/>
        </w:rPr>
        <w:t xml:space="preserve"> </w:t>
      </w:r>
      <w:r w:rsidRPr="00874E0D">
        <w:rPr>
          <w:lang w:bidi="en-US"/>
        </w:rPr>
        <w:t>this</w:t>
      </w:r>
      <w:r>
        <w:rPr>
          <w:lang w:bidi="en-US"/>
        </w:rPr>
        <w:t xml:space="preserve"> </w:t>
      </w:r>
      <w:r w:rsidRPr="00874E0D">
        <w:rPr>
          <w:lang w:bidi="en-US"/>
        </w:rPr>
        <w:t>question</w:t>
      </w:r>
      <w:r>
        <w:rPr>
          <w:lang w:bidi="en-US"/>
        </w:rPr>
        <w:t xml:space="preserve"> </w:t>
      </w:r>
      <w:r w:rsidRPr="00874E0D">
        <w:rPr>
          <w:lang w:bidi="en-US"/>
        </w:rPr>
        <w:t>a</w:t>
      </w:r>
      <w:r>
        <w:rPr>
          <w:lang w:bidi="en-US"/>
        </w:rPr>
        <w:t xml:space="preserve"> </w:t>
      </w:r>
      <w:r w:rsidRPr="00874E0D">
        <w:rPr>
          <w:lang w:bidi="en-US"/>
        </w:rPr>
        <w:t>bit</w:t>
      </w:r>
      <w:r>
        <w:rPr>
          <w:lang w:bidi="en-US"/>
        </w:rPr>
        <w:t xml:space="preserve"> </w:t>
      </w:r>
      <w:r w:rsidRPr="00874E0D">
        <w:rPr>
          <w:lang w:bidi="en-US"/>
        </w:rPr>
        <w:t>later.)</w:t>
      </w:r>
      <w:r>
        <w:rPr>
          <w:lang w:bidi="en-US"/>
        </w:rPr>
        <w:t xml:space="preserve"> </w:t>
      </w:r>
      <w:r w:rsidRPr="00874E0D">
        <w:rPr>
          <w:lang w:bidi="en-US"/>
        </w:rPr>
        <w:t>The</w:t>
      </w:r>
      <w:r>
        <w:rPr>
          <w:lang w:bidi="en-US"/>
        </w:rPr>
        <w:t xml:space="preserve"> </w:t>
      </w:r>
      <w:hyperlink r:id="rId71" w:history="1">
        <w:r w:rsidRPr="007421C1">
          <w:rPr>
            <w:rStyle w:val="Hyperlink"/>
            <w:lang w:bidi="en-US"/>
          </w:rPr>
          <w:t>creation</w:t>
        </w:r>
      </w:hyperlink>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r w:rsidRPr="00874E0D">
        <w:rPr>
          <w:lang w:bidi="en-US"/>
        </w:rPr>
        <w:t>people</w:t>
      </w:r>
      <w:r>
        <w:rPr>
          <w:lang w:bidi="en-US"/>
        </w:rPr>
        <w:t xml:space="preserve"> </w:t>
      </w:r>
      <w:r w:rsidRPr="00874E0D">
        <w:rPr>
          <w:lang w:bidi="en-US"/>
        </w:rPr>
        <w:t>of</w:t>
      </w:r>
      <w:r>
        <w:rPr>
          <w:lang w:bidi="en-US"/>
        </w:rPr>
        <w:t xml:space="preserve"> </w:t>
      </w:r>
      <w:r w:rsidRPr="00874E0D">
        <w:rPr>
          <w:lang w:bidi="en-US"/>
        </w:rPr>
        <w:t>Israel</w:t>
      </w:r>
      <w:r>
        <w:rPr>
          <w:lang w:bidi="en-US"/>
        </w:rPr>
        <w:t xml:space="preserve"> </w:t>
      </w:r>
      <w:r w:rsidRPr="00874E0D">
        <w:rPr>
          <w:lang w:bidi="en-US"/>
        </w:rPr>
        <w:t>is</w:t>
      </w:r>
      <w:r>
        <w:rPr>
          <w:lang w:bidi="en-US"/>
        </w:rPr>
        <w:t xml:space="preserve"> </w:t>
      </w:r>
      <w:r w:rsidRPr="00874E0D">
        <w:rPr>
          <w:lang w:bidi="en-US"/>
        </w:rPr>
        <w:t>described</w:t>
      </w:r>
      <w:r>
        <w:rPr>
          <w:lang w:bidi="en-US"/>
        </w:rPr>
        <w:t xml:space="preserve"> </w:t>
      </w:r>
      <w:r w:rsidRPr="00874E0D">
        <w:rPr>
          <w:lang w:bidi="en-US"/>
        </w:rPr>
        <w:t>in</w:t>
      </w:r>
      <w:r>
        <w:rPr>
          <w:lang w:bidi="en-US"/>
        </w:rPr>
        <w:t xml:space="preserve"> </w:t>
      </w:r>
      <w:r w:rsidRPr="00874E0D">
        <w:rPr>
          <w:lang w:bidi="en-US"/>
        </w:rPr>
        <w:t>the</w:t>
      </w:r>
      <w:r>
        <w:rPr>
          <w:lang w:bidi="en-US"/>
        </w:rPr>
        <w:t xml:space="preserve"> </w:t>
      </w:r>
      <w:r w:rsidRPr="00874E0D">
        <w:rPr>
          <w:lang w:bidi="en-US"/>
        </w:rPr>
        <w:t>same</w:t>
      </w:r>
      <w:r>
        <w:rPr>
          <w:lang w:bidi="en-US"/>
        </w:rPr>
        <w:t xml:space="preserve"> </w:t>
      </w:r>
      <w:r w:rsidRPr="00874E0D">
        <w:rPr>
          <w:lang w:bidi="en-US"/>
        </w:rPr>
        <w:t>terms.</w:t>
      </w:r>
      <w:r>
        <w:rPr>
          <w:lang w:bidi="en-US"/>
        </w:rPr>
        <w:t xml:space="preserve"> </w:t>
      </w:r>
      <w:r w:rsidRPr="00874E0D">
        <w:rPr>
          <w:lang w:bidi="en-US"/>
        </w:rPr>
        <w:t>Light</w:t>
      </w:r>
      <w:r w:rsidRPr="00874E0D">
        <w:rPr>
          <w:rStyle w:val="FootnoteReference"/>
          <w:lang w:bidi="en-US"/>
        </w:rPr>
        <w:footnoteReference w:id="18"/>
      </w:r>
      <w:r>
        <w:rPr>
          <w:lang w:bidi="en-US"/>
        </w:rPr>
        <w:t xml:space="preserve"> </w:t>
      </w:r>
      <w:r w:rsidRPr="00874E0D">
        <w:rPr>
          <w:lang w:bidi="en-US"/>
        </w:rPr>
        <w:t>and</w:t>
      </w:r>
      <w:r>
        <w:rPr>
          <w:lang w:bidi="en-US"/>
        </w:rPr>
        <w:t xml:space="preserve"> </w:t>
      </w:r>
      <w:r w:rsidRPr="00874E0D">
        <w:rPr>
          <w:lang w:bidi="en-US"/>
        </w:rPr>
        <w:t>darkness.</w:t>
      </w:r>
      <w:r w:rsidRPr="00874E0D">
        <w:rPr>
          <w:rStyle w:val="FootnoteReference"/>
          <w:lang w:bidi="en-US"/>
        </w:rPr>
        <w:footnoteReference w:id="19"/>
      </w:r>
      <w:r>
        <w:rPr>
          <w:lang w:bidi="en-US"/>
        </w:rPr>
        <w:t xml:space="preserve"> </w:t>
      </w:r>
      <w:r w:rsidRPr="00874E0D">
        <w:rPr>
          <w:lang w:bidi="en-US"/>
        </w:rPr>
        <w:t>The</w:t>
      </w:r>
      <w:r>
        <w:rPr>
          <w:lang w:bidi="en-US"/>
        </w:rPr>
        <w:t xml:space="preserve"> </w:t>
      </w:r>
      <w:r w:rsidRPr="00874E0D">
        <w:rPr>
          <w:lang w:bidi="en-US"/>
        </w:rPr>
        <w:t>sea,</w:t>
      </w:r>
      <w:r>
        <w:rPr>
          <w:lang w:bidi="en-US"/>
        </w:rPr>
        <w:t xml:space="preserve"> </w:t>
      </w:r>
      <w:r w:rsidRPr="00874E0D">
        <w:rPr>
          <w:lang w:bidi="en-US"/>
        </w:rPr>
        <w:t>the</w:t>
      </w:r>
      <w:r>
        <w:rPr>
          <w:lang w:bidi="en-US"/>
        </w:rPr>
        <w:t xml:space="preserve"> </w:t>
      </w:r>
      <w:r w:rsidRPr="00874E0D">
        <w:rPr>
          <w:lang w:bidi="en-US"/>
        </w:rPr>
        <w:t>splitting</w:t>
      </w:r>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r w:rsidRPr="00874E0D">
        <w:rPr>
          <w:lang w:bidi="en-US"/>
        </w:rPr>
        <w:t>sea,</w:t>
      </w:r>
      <w:r>
        <w:rPr>
          <w:lang w:bidi="en-US"/>
        </w:rPr>
        <w:t xml:space="preserve"> </w:t>
      </w:r>
      <w:r w:rsidRPr="00874E0D">
        <w:rPr>
          <w:lang w:bidi="en-US"/>
        </w:rPr>
        <w:t>the</w:t>
      </w:r>
      <w:r>
        <w:rPr>
          <w:lang w:bidi="en-US"/>
        </w:rPr>
        <w:t xml:space="preserve"> </w:t>
      </w:r>
      <w:r w:rsidRPr="00874E0D">
        <w:rPr>
          <w:lang w:bidi="en-US"/>
        </w:rPr>
        <w:t>appearance</w:t>
      </w:r>
      <w:r>
        <w:rPr>
          <w:lang w:bidi="en-US"/>
        </w:rPr>
        <w:t xml:space="preserve"> </w:t>
      </w:r>
      <w:r w:rsidRPr="00874E0D">
        <w:rPr>
          <w:lang w:bidi="en-US"/>
        </w:rPr>
        <w:t>of</w:t>
      </w:r>
      <w:r>
        <w:rPr>
          <w:lang w:bidi="en-US"/>
        </w:rPr>
        <w:t xml:space="preserve"> </w:t>
      </w:r>
      <w:r w:rsidRPr="00874E0D">
        <w:rPr>
          <w:lang w:bidi="en-US"/>
        </w:rPr>
        <w:t>dry</w:t>
      </w:r>
      <w:r>
        <w:rPr>
          <w:lang w:bidi="en-US"/>
        </w:rPr>
        <w:t xml:space="preserve"> </w:t>
      </w:r>
      <w:r w:rsidRPr="00874E0D">
        <w:rPr>
          <w:lang w:bidi="en-US"/>
        </w:rPr>
        <w:t>land.</w:t>
      </w:r>
      <w:r>
        <w:rPr>
          <w:lang w:bidi="en-US"/>
        </w:rPr>
        <w:t xml:space="preserve"> </w:t>
      </w:r>
      <w:r w:rsidRPr="00874E0D">
        <w:rPr>
          <w:lang w:bidi="en-US"/>
        </w:rPr>
        <w:t>The</w:t>
      </w:r>
      <w:r>
        <w:rPr>
          <w:lang w:bidi="en-US"/>
        </w:rPr>
        <w:t xml:space="preserve"> </w:t>
      </w:r>
      <w:hyperlink r:id="rId72" w:history="1">
        <w:r w:rsidRPr="007421C1">
          <w:rPr>
            <w:rStyle w:val="Hyperlink"/>
            <w:lang w:bidi="en-US"/>
          </w:rPr>
          <w:t>nation</w:t>
        </w:r>
      </w:hyperlink>
      <w:r>
        <w:rPr>
          <w:lang w:bidi="en-US"/>
        </w:rPr>
        <w:t xml:space="preserve"> </w:t>
      </w:r>
      <w:r w:rsidRPr="00874E0D">
        <w:rPr>
          <w:lang w:bidi="en-US"/>
        </w:rPr>
        <w:t>of</w:t>
      </w:r>
      <w:r>
        <w:rPr>
          <w:lang w:bidi="en-US"/>
        </w:rPr>
        <w:t xml:space="preserve"> </w:t>
      </w:r>
      <w:r w:rsidRPr="00874E0D">
        <w:rPr>
          <w:lang w:bidi="en-US"/>
        </w:rPr>
        <w:t>Israel</w:t>
      </w:r>
      <w:r>
        <w:rPr>
          <w:lang w:bidi="en-US"/>
        </w:rPr>
        <w:t xml:space="preserve"> </w:t>
      </w:r>
      <w:r w:rsidRPr="00874E0D">
        <w:rPr>
          <w:lang w:bidi="en-US"/>
        </w:rPr>
        <w:t>was</w:t>
      </w:r>
      <w:r>
        <w:rPr>
          <w:lang w:bidi="en-US"/>
        </w:rPr>
        <w:t xml:space="preserve"> </w:t>
      </w:r>
      <w:r w:rsidRPr="00874E0D">
        <w:rPr>
          <w:lang w:bidi="en-US"/>
        </w:rPr>
        <w:t>created</w:t>
      </w:r>
      <w:r>
        <w:rPr>
          <w:lang w:bidi="en-US"/>
        </w:rPr>
        <w:t xml:space="preserve"> </w:t>
      </w:r>
      <w:r w:rsidRPr="00874E0D">
        <w:rPr>
          <w:lang w:bidi="en-US"/>
        </w:rPr>
        <w:t>and</w:t>
      </w:r>
      <w:r>
        <w:rPr>
          <w:lang w:bidi="en-US"/>
        </w:rPr>
        <w:t xml:space="preserve"> </w:t>
      </w:r>
      <w:r w:rsidRPr="00874E0D">
        <w:rPr>
          <w:lang w:bidi="en-US"/>
        </w:rPr>
        <w:t>immersed</w:t>
      </w:r>
      <w:r>
        <w:rPr>
          <w:lang w:bidi="en-US"/>
        </w:rPr>
        <w:t xml:space="preserve"> </w:t>
      </w:r>
      <w:r w:rsidRPr="00874E0D">
        <w:rPr>
          <w:lang w:bidi="en-US"/>
        </w:rPr>
        <w:t>in</w:t>
      </w:r>
      <w:r>
        <w:rPr>
          <w:lang w:bidi="en-US"/>
        </w:rPr>
        <w:t xml:space="preserve"> </w:t>
      </w:r>
      <w:r w:rsidRPr="00874E0D">
        <w:rPr>
          <w:lang w:bidi="en-US"/>
        </w:rPr>
        <w:t>the</w:t>
      </w:r>
      <w:r>
        <w:rPr>
          <w:lang w:bidi="en-US"/>
        </w:rPr>
        <w:t xml:space="preserve"> </w:t>
      </w:r>
      <w:r w:rsidRPr="00874E0D">
        <w:rPr>
          <w:lang w:bidi="en-US"/>
        </w:rPr>
        <w:t>crossing</w:t>
      </w:r>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r w:rsidRPr="00874E0D">
        <w:rPr>
          <w:lang w:bidi="en-US"/>
        </w:rPr>
        <w:t>Reed</w:t>
      </w:r>
      <w:r>
        <w:rPr>
          <w:lang w:bidi="en-US"/>
        </w:rPr>
        <w:t xml:space="preserve"> </w:t>
      </w:r>
      <w:r w:rsidRPr="00874E0D">
        <w:rPr>
          <w:lang w:bidi="en-US"/>
        </w:rPr>
        <w:t>Sea</w:t>
      </w:r>
      <w:r w:rsidRPr="00874E0D">
        <w:rPr>
          <w:rStyle w:val="FootnoteReference"/>
          <w:lang w:bidi="en-US"/>
        </w:rPr>
        <w:footnoteReference w:id="20"/>
      </w:r>
      <w:r>
        <w:rPr>
          <w:lang w:bidi="en-US"/>
        </w:rPr>
        <w:t xml:space="preserve"> </w:t>
      </w:r>
      <w:r w:rsidRPr="00874E0D">
        <w:rPr>
          <w:lang w:bidi="en-US"/>
        </w:rPr>
        <w:t>when</w:t>
      </w:r>
      <w:r>
        <w:rPr>
          <w:lang w:bidi="en-US"/>
        </w:rPr>
        <w:t xml:space="preserve"> </w:t>
      </w:r>
      <w:r w:rsidRPr="00874E0D">
        <w:rPr>
          <w:lang w:bidi="en-US"/>
        </w:rPr>
        <w:t>they</w:t>
      </w:r>
      <w:r>
        <w:rPr>
          <w:lang w:bidi="en-US"/>
        </w:rPr>
        <w:t xml:space="preserve"> </w:t>
      </w:r>
      <w:r w:rsidRPr="00874E0D">
        <w:rPr>
          <w:lang w:bidi="en-US"/>
        </w:rPr>
        <w:t>left</w:t>
      </w:r>
      <w:r>
        <w:rPr>
          <w:lang w:bidi="en-US"/>
        </w:rPr>
        <w:t xml:space="preserve"> </w:t>
      </w:r>
      <w:r w:rsidRPr="00874E0D">
        <w:rPr>
          <w:lang w:bidi="en-US"/>
        </w:rPr>
        <w:t>Egypt.</w:t>
      </w:r>
      <w:r>
        <w:rPr>
          <w:lang w:bidi="en-US"/>
        </w:rPr>
        <w:t xml:space="preserve"> </w:t>
      </w:r>
      <w:r w:rsidRPr="00874E0D">
        <w:rPr>
          <w:highlight w:val="yellow"/>
          <w:lang w:bidi="en-US"/>
        </w:rPr>
        <w:t>There</w:t>
      </w:r>
      <w:r>
        <w:rPr>
          <w:highlight w:val="yellow"/>
          <w:lang w:bidi="en-US"/>
        </w:rPr>
        <w:t xml:space="preserve"> </w:t>
      </w:r>
      <w:r w:rsidRPr="00874E0D">
        <w:rPr>
          <w:highlight w:val="yellow"/>
          <w:lang w:bidi="en-US"/>
        </w:rPr>
        <w:t>is</w:t>
      </w:r>
      <w:r>
        <w:rPr>
          <w:highlight w:val="yellow"/>
          <w:lang w:bidi="en-US"/>
        </w:rPr>
        <w:t xml:space="preserve"> </w:t>
      </w:r>
      <w:r w:rsidRPr="00874E0D">
        <w:rPr>
          <w:highlight w:val="yellow"/>
          <w:lang w:bidi="en-US"/>
        </w:rPr>
        <w:t>no</w:t>
      </w:r>
      <w:r>
        <w:rPr>
          <w:highlight w:val="yellow"/>
          <w:lang w:bidi="en-US"/>
        </w:rPr>
        <w:t xml:space="preserve"> </w:t>
      </w:r>
      <w:hyperlink r:id="rId73" w:history="1">
        <w:r w:rsidRPr="007421C1">
          <w:rPr>
            <w:rStyle w:val="Hyperlink"/>
            <w:highlight w:val="yellow"/>
            <w:lang w:bidi="en-US"/>
          </w:rPr>
          <w:t>creation</w:t>
        </w:r>
      </w:hyperlink>
      <w:r>
        <w:rPr>
          <w:highlight w:val="yellow"/>
          <w:lang w:bidi="en-US"/>
        </w:rPr>
        <w:t xml:space="preserve"> </w:t>
      </w:r>
      <w:r w:rsidRPr="00874E0D">
        <w:rPr>
          <w:highlight w:val="yellow"/>
          <w:lang w:bidi="en-US"/>
        </w:rPr>
        <w:t>without</w:t>
      </w:r>
      <w:r>
        <w:rPr>
          <w:highlight w:val="yellow"/>
          <w:lang w:bidi="en-US"/>
        </w:rPr>
        <w:t xml:space="preserve"> </w:t>
      </w:r>
      <w:r w:rsidRPr="00874E0D">
        <w:rPr>
          <w:highlight w:val="yellow"/>
          <w:lang w:bidi="en-US"/>
        </w:rPr>
        <w:t>an</w:t>
      </w:r>
      <w:r>
        <w:rPr>
          <w:highlight w:val="yellow"/>
          <w:lang w:bidi="en-US"/>
        </w:rPr>
        <w:t xml:space="preserve"> </w:t>
      </w:r>
      <w:hyperlink r:id="rId74" w:history="1">
        <w:r w:rsidRPr="007421C1">
          <w:rPr>
            <w:rStyle w:val="Hyperlink"/>
            <w:highlight w:val="yellow"/>
            <w:lang w:bidi="en-US"/>
          </w:rPr>
          <w:t>exodus</w:t>
        </w:r>
      </w:hyperlink>
      <w:r w:rsidRPr="00874E0D">
        <w:rPr>
          <w:highlight w:val="yellow"/>
          <w:lang w:bidi="en-US"/>
        </w:rPr>
        <w:t>.</w:t>
      </w:r>
      <w:r>
        <w:rPr>
          <w:highlight w:val="yellow"/>
          <w:lang w:bidi="en-US"/>
        </w:rPr>
        <w:t xml:space="preserve"> </w:t>
      </w:r>
      <w:r w:rsidRPr="00874E0D">
        <w:rPr>
          <w:highlight w:val="yellow"/>
          <w:lang w:bidi="en-US"/>
        </w:rPr>
        <w:t>The</w:t>
      </w:r>
      <w:r>
        <w:rPr>
          <w:highlight w:val="yellow"/>
          <w:lang w:bidi="en-US"/>
        </w:rPr>
        <w:t xml:space="preserve"> </w:t>
      </w:r>
      <w:hyperlink r:id="rId75" w:history="1">
        <w:r w:rsidRPr="007421C1">
          <w:rPr>
            <w:rStyle w:val="Hyperlink"/>
            <w:highlight w:val="yellow"/>
            <w:lang w:bidi="en-US"/>
          </w:rPr>
          <w:t>exodus</w:t>
        </w:r>
      </w:hyperlink>
      <w:r>
        <w:rPr>
          <w:highlight w:val="yellow"/>
          <w:lang w:bidi="en-US"/>
        </w:rPr>
        <w:t xml:space="preserve"> </w:t>
      </w:r>
      <w:hyperlink r:id="rId76" w:history="1">
        <w:r w:rsidRPr="007421C1">
          <w:rPr>
            <w:rStyle w:val="Hyperlink"/>
            <w:highlight w:val="yellow"/>
            <w:lang w:bidi="en-US"/>
          </w:rPr>
          <w:t>from Egypt</w:t>
        </w:r>
      </w:hyperlink>
      <w:r>
        <w:rPr>
          <w:highlight w:val="yellow"/>
          <w:lang w:bidi="en-US"/>
        </w:rPr>
        <w:t xml:space="preserve"> </w:t>
      </w:r>
      <w:r w:rsidRPr="00874E0D">
        <w:rPr>
          <w:highlight w:val="yellow"/>
          <w:lang w:bidi="en-US"/>
        </w:rPr>
        <w:t>was</w:t>
      </w:r>
      <w:r>
        <w:rPr>
          <w:highlight w:val="yellow"/>
          <w:lang w:bidi="en-US"/>
        </w:rPr>
        <w:t xml:space="preserve"> </w:t>
      </w:r>
      <w:r w:rsidRPr="00874E0D">
        <w:rPr>
          <w:highlight w:val="yellow"/>
          <w:lang w:bidi="en-US"/>
        </w:rPr>
        <w:t>not</w:t>
      </w:r>
      <w:r>
        <w:rPr>
          <w:highlight w:val="yellow"/>
          <w:lang w:bidi="en-US"/>
        </w:rPr>
        <w:t xml:space="preserve"> </w:t>
      </w:r>
      <w:r w:rsidRPr="00874E0D">
        <w:rPr>
          <w:highlight w:val="yellow"/>
          <w:lang w:bidi="en-US"/>
        </w:rPr>
        <w:t>merely</w:t>
      </w:r>
      <w:r>
        <w:rPr>
          <w:highlight w:val="yellow"/>
          <w:lang w:bidi="en-US"/>
        </w:rPr>
        <w:t xml:space="preserve"> </w:t>
      </w:r>
      <w:r w:rsidRPr="00874E0D">
        <w:rPr>
          <w:highlight w:val="yellow"/>
          <w:lang w:bidi="en-US"/>
        </w:rPr>
        <w:t>a</w:t>
      </w:r>
      <w:r>
        <w:rPr>
          <w:highlight w:val="yellow"/>
          <w:lang w:bidi="en-US"/>
        </w:rPr>
        <w:t xml:space="preserve"> </w:t>
      </w:r>
      <w:hyperlink r:id="rId77" w:history="1">
        <w:r w:rsidRPr="007421C1">
          <w:rPr>
            <w:rStyle w:val="Hyperlink"/>
            <w:highlight w:val="yellow"/>
            <w:lang w:bidi="en-US"/>
          </w:rPr>
          <w:t>physical</w:t>
        </w:r>
      </w:hyperlink>
      <w:r>
        <w:rPr>
          <w:highlight w:val="yellow"/>
          <w:lang w:bidi="en-US"/>
        </w:rPr>
        <w:t xml:space="preserve"> </w:t>
      </w:r>
      <w:r w:rsidRPr="00874E0D">
        <w:rPr>
          <w:highlight w:val="yellow"/>
          <w:lang w:bidi="en-US"/>
        </w:rPr>
        <w:t>process,</w:t>
      </w:r>
      <w:r>
        <w:rPr>
          <w:highlight w:val="yellow"/>
          <w:lang w:bidi="en-US"/>
        </w:rPr>
        <w:t xml:space="preserve"> </w:t>
      </w:r>
      <w:r w:rsidRPr="00874E0D">
        <w:rPr>
          <w:highlight w:val="yellow"/>
          <w:lang w:bidi="en-US"/>
        </w:rPr>
        <w:t>whereby</w:t>
      </w:r>
      <w:r>
        <w:rPr>
          <w:highlight w:val="yellow"/>
          <w:lang w:bidi="en-US"/>
        </w:rPr>
        <w:t xml:space="preserve"> </w:t>
      </w:r>
      <w:r w:rsidRPr="00874E0D">
        <w:rPr>
          <w:highlight w:val="yellow"/>
          <w:lang w:bidi="en-US"/>
        </w:rPr>
        <w:t>the</w:t>
      </w:r>
      <w:r>
        <w:rPr>
          <w:highlight w:val="yellow"/>
          <w:lang w:bidi="en-US"/>
        </w:rPr>
        <w:t xml:space="preserve"> </w:t>
      </w:r>
      <w:hyperlink r:id="rId78" w:history="1">
        <w:r w:rsidRPr="007421C1">
          <w:rPr>
            <w:rStyle w:val="Hyperlink"/>
            <w:highlight w:val="yellow"/>
            <w:lang w:bidi="en-US"/>
          </w:rPr>
          <w:t>Jewish</w:t>
        </w:r>
      </w:hyperlink>
      <w:r>
        <w:rPr>
          <w:highlight w:val="yellow"/>
          <w:lang w:bidi="en-US"/>
        </w:rPr>
        <w:t xml:space="preserve"> </w:t>
      </w:r>
      <w:r w:rsidRPr="00874E0D">
        <w:rPr>
          <w:highlight w:val="yellow"/>
          <w:lang w:bidi="en-US"/>
        </w:rPr>
        <w:t>people</w:t>
      </w:r>
      <w:r>
        <w:rPr>
          <w:highlight w:val="yellow"/>
          <w:lang w:bidi="en-US"/>
        </w:rPr>
        <w:t xml:space="preserve"> </w:t>
      </w:r>
      <w:r w:rsidRPr="00874E0D">
        <w:rPr>
          <w:highlight w:val="yellow"/>
          <w:lang w:bidi="en-US"/>
        </w:rPr>
        <w:t>departed</w:t>
      </w:r>
      <w:r>
        <w:rPr>
          <w:highlight w:val="yellow"/>
          <w:lang w:bidi="en-US"/>
        </w:rPr>
        <w:t xml:space="preserve"> </w:t>
      </w:r>
      <w:r w:rsidRPr="00874E0D">
        <w:rPr>
          <w:highlight w:val="yellow"/>
          <w:lang w:bidi="en-US"/>
        </w:rPr>
        <w:t>from</w:t>
      </w:r>
      <w:r>
        <w:rPr>
          <w:highlight w:val="yellow"/>
          <w:lang w:bidi="en-US"/>
        </w:rPr>
        <w:t xml:space="preserve"> </w:t>
      </w:r>
      <w:r w:rsidRPr="00874E0D">
        <w:rPr>
          <w:highlight w:val="yellow"/>
          <w:lang w:bidi="en-US"/>
        </w:rPr>
        <w:t>the</w:t>
      </w:r>
      <w:r>
        <w:rPr>
          <w:highlight w:val="yellow"/>
          <w:lang w:bidi="en-US"/>
        </w:rPr>
        <w:t xml:space="preserve"> </w:t>
      </w:r>
      <w:r w:rsidRPr="00874E0D">
        <w:rPr>
          <w:highlight w:val="yellow"/>
          <w:lang w:bidi="en-US"/>
        </w:rPr>
        <w:t>land</w:t>
      </w:r>
      <w:r>
        <w:rPr>
          <w:highlight w:val="yellow"/>
          <w:lang w:bidi="en-US"/>
        </w:rPr>
        <w:t xml:space="preserve"> </w:t>
      </w:r>
      <w:r w:rsidRPr="00874E0D">
        <w:rPr>
          <w:highlight w:val="yellow"/>
          <w:lang w:bidi="en-US"/>
        </w:rPr>
        <w:t>of</w:t>
      </w:r>
      <w:r>
        <w:rPr>
          <w:highlight w:val="yellow"/>
          <w:lang w:bidi="en-US"/>
        </w:rPr>
        <w:t xml:space="preserve"> </w:t>
      </w:r>
      <w:r w:rsidRPr="00874E0D">
        <w:rPr>
          <w:highlight w:val="yellow"/>
          <w:lang w:bidi="en-US"/>
        </w:rPr>
        <w:t>Egypt</w:t>
      </w:r>
      <w:r>
        <w:rPr>
          <w:highlight w:val="yellow"/>
          <w:lang w:bidi="en-US"/>
        </w:rPr>
        <w:t xml:space="preserve"> </w:t>
      </w:r>
      <w:r w:rsidRPr="00874E0D">
        <w:rPr>
          <w:highlight w:val="yellow"/>
          <w:lang w:bidi="en-US"/>
        </w:rPr>
        <w:t>and</w:t>
      </w:r>
      <w:r>
        <w:rPr>
          <w:highlight w:val="yellow"/>
          <w:lang w:bidi="en-US"/>
        </w:rPr>
        <w:t xml:space="preserve"> </w:t>
      </w:r>
      <w:r w:rsidRPr="00874E0D">
        <w:rPr>
          <w:highlight w:val="yellow"/>
          <w:lang w:bidi="en-US"/>
        </w:rPr>
        <w:t>traveled</w:t>
      </w:r>
      <w:r>
        <w:rPr>
          <w:highlight w:val="yellow"/>
          <w:lang w:bidi="en-US"/>
        </w:rPr>
        <w:t xml:space="preserve"> </w:t>
      </w:r>
      <w:r w:rsidRPr="00874E0D">
        <w:rPr>
          <w:highlight w:val="yellow"/>
          <w:lang w:bidi="en-US"/>
        </w:rPr>
        <w:t>towards</w:t>
      </w:r>
      <w:r>
        <w:rPr>
          <w:highlight w:val="yellow"/>
          <w:lang w:bidi="en-US"/>
        </w:rPr>
        <w:t xml:space="preserve"> </w:t>
      </w:r>
      <w:r w:rsidRPr="00874E0D">
        <w:rPr>
          <w:highlight w:val="yellow"/>
          <w:lang w:bidi="en-US"/>
        </w:rPr>
        <w:t>a</w:t>
      </w:r>
      <w:r>
        <w:rPr>
          <w:highlight w:val="yellow"/>
          <w:lang w:bidi="en-US"/>
        </w:rPr>
        <w:t xml:space="preserve"> </w:t>
      </w:r>
      <w:r w:rsidRPr="00874E0D">
        <w:rPr>
          <w:highlight w:val="yellow"/>
          <w:lang w:bidi="en-US"/>
        </w:rPr>
        <w:t>different</w:t>
      </w:r>
      <w:r>
        <w:rPr>
          <w:highlight w:val="yellow"/>
          <w:lang w:bidi="en-US"/>
        </w:rPr>
        <w:t xml:space="preserve"> </w:t>
      </w:r>
      <w:r w:rsidRPr="00874E0D">
        <w:rPr>
          <w:highlight w:val="yellow"/>
          <w:lang w:bidi="en-US"/>
        </w:rPr>
        <w:t>location.</w:t>
      </w:r>
      <w:r>
        <w:rPr>
          <w:highlight w:val="yellow"/>
          <w:lang w:bidi="en-US"/>
        </w:rPr>
        <w:t xml:space="preserve"> </w:t>
      </w:r>
      <w:r w:rsidRPr="00874E0D">
        <w:rPr>
          <w:highlight w:val="yellow"/>
          <w:lang w:bidi="en-US"/>
        </w:rPr>
        <w:t>It</w:t>
      </w:r>
      <w:r>
        <w:rPr>
          <w:highlight w:val="yellow"/>
          <w:lang w:bidi="en-US"/>
        </w:rPr>
        <w:t xml:space="preserve"> </w:t>
      </w:r>
      <w:r w:rsidRPr="00874E0D">
        <w:rPr>
          <w:highlight w:val="yellow"/>
          <w:lang w:bidi="en-US"/>
        </w:rPr>
        <w:t>was</w:t>
      </w:r>
      <w:r>
        <w:rPr>
          <w:highlight w:val="yellow"/>
          <w:lang w:bidi="en-US"/>
        </w:rPr>
        <w:t xml:space="preserve"> </w:t>
      </w:r>
      <w:r w:rsidRPr="00874E0D">
        <w:rPr>
          <w:highlight w:val="yellow"/>
          <w:lang w:bidi="en-US"/>
        </w:rPr>
        <w:t>a</w:t>
      </w:r>
      <w:r>
        <w:rPr>
          <w:highlight w:val="yellow"/>
          <w:lang w:bidi="en-US"/>
        </w:rPr>
        <w:t xml:space="preserve"> </w:t>
      </w:r>
      <w:hyperlink r:id="rId79" w:history="1">
        <w:r w:rsidRPr="007421C1">
          <w:rPr>
            <w:rStyle w:val="Hyperlink"/>
            <w:highlight w:val="yellow"/>
            <w:lang w:bidi="en-US"/>
          </w:rPr>
          <w:t>spiritual</w:t>
        </w:r>
      </w:hyperlink>
      <w:r>
        <w:rPr>
          <w:highlight w:val="yellow"/>
          <w:lang w:bidi="en-US"/>
        </w:rPr>
        <w:t xml:space="preserve"> </w:t>
      </w:r>
      <w:r w:rsidRPr="00874E0D">
        <w:rPr>
          <w:highlight w:val="yellow"/>
          <w:lang w:bidi="en-US"/>
        </w:rPr>
        <w:t>metamorphosis,</w:t>
      </w:r>
      <w:r>
        <w:rPr>
          <w:highlight w:val="yellow"/>
          <w:lang w:bidi="en-US"/>
        </w:rPr>
        <w:t xml:space="preserve"> </w:t>
      </w:r>
      <w:r w:rsidRPr="00874E0D">
        <w:rPr>
          <w:highlight w:val="yellow"/>
          <w:lang w:bidi="en-US"/>
        </w:rPr>
        <w:t>an</w:t>
      </w:r>
      <w:r>
        <w:rPr>
          <w:highlight w:val="yellow"/>
          <w:lang w:bidi="en-US"/>
        </w:rPr>
        <w:t xml:space="preserve"> </w:t>
      </w:r>
      <w:r w:rsidRPr="00874E0D">
        <w:rPr>
          <w:highlight w:val="yellow"/>
          <w:lang w:bidi="en-US"/>
        </w:rPr>
        <w:t>existential</w:t>
      </w:r>
      <w:r>
        <w:rPr>
          <w:highlight w:val="yellow"/>
          <w:lang w:bidi="en-US"/>
        </w:rPr>
        <w:t xml:space="preserve"> </w:t>
      </w:r>
      <w:r w:rsidRPr="00874E0D">
        <w:rPr>
          <w:highlight w:val="yellow"/>
          <w:lang w:bidi="en-US"/>
        </w:rPr>
        <w:t>transition,</w:t>
      </w:r>
      <w:r>
        <w:rPr>
          <w:highlight w:val="yellow"/>
          <w:lang w:bidi="en-US"/>
        </w:rPr>
        <w:t xml:space="preserve"> </w:t>
      </w:r>
      <w:r w:rsidRPr="00874E0D">
        <w:rPr>
          <w:highlight w:val="yellow"/>
          <w:lang w:bidi="en-US"/>
        </w:rPr>
        <w:t>the</w:t>
      </w:r>
      <w:r>
        <w:rPr>
          <w:highlight w:val="yellow"/>
          <w:lang w:bidi="en-US"/>
        </w:rPr>
        <w:t xml:space="preserve"> </w:t>
      </w:r>
      <w:hyperlink r:id="rId80" w:history="1">
        <w:r w:rsidRPr="007421C1">
          <w:rPr>
            <w:rStyle w:val="Hyperlink"/>
            <w:highlight w:val="yellow"/>
            <w:lang w:bidi="en-US"/>
          </w:rPr>
          <w:t>birth</w:t>
        </w:r>
      </w:hyperlink>
      <w:r>
        <w:rPr>
          <w:highlight w:val="yellow"/>
          <w:lang w:bidi="en-US"/>
        </w:rPr>
        <w:t xml:space="preserve"> </w:t>
      </w:r>
      <w:r w:rsidRPr="00874E0D">
        <w:rPr>
          <w:highlight w:val="yellow"/>
          <w:lang w:bidi="en-US"/>
        </w:rPr>
        <w:t>of</w:t>
      </w:r>
      <w:r>
        <w:rPr>
          <w:highlight w:val="yellow"/>
          <w:lang w:bidi="en-US"/>
        </w:rPr>
        <w:t xml:space="preserve"> </w:t>
      </w:r>
      <w:r w:rsidRPr="00874E0D">
        <w:rPr>
          <w:highlight w:val="yellow"/>
          <w:lang w:bidi="en-US"/>
        </w:rPr>
        <w:t>a</w:t>
      </w:r>
      <w:r>
        <w:rPr>
          <w:highlight w:val="yellow"/>
          <w:lang w:bidi="en-US"/>
        </w:rPr>
        <w:t xml:space="preserve"> </w:t>
      </w:r>
      <w:r w:rsidRPr="00874E0D">
        <w:rPr>
          <w:highlight w:val="yellow"/>
          <w:lang w:bidi="en-US"/>
        </w:rPr>
        <w:t>people.</w:t>
      </w:r>
      <w:r>
        <w:rPr>
          <w:highlight w:val="yellow"/>
          <w:lang w:bidi="en-US"/>
        </w:rPr>
        <w:t xml:space="preserve"> </w:t>
      </w:r>
      <w:r w:rsidRPr="00874E0D">
        <w:rPr>
          <w:highlight w:val="yellow"/>
          <w:lang w:bidi="en-US"/>
        </w:rPr>
        <w:t>Prior</w:t>
      </w:r>
      <w:r>
        <w:rPr>
          <w:highlight w:val="yellow"/>
          <w:lang w:bidi="en-US"/>
        </w:rPr>
        <w:t xml:space="preserve"> </w:t>
      </w:r>
      <w:r w:rsidRPr="00874E0D">
        <w:rPr>
          <w:highlight w:val="yellow"/>
          <w:lang w:bidi="en-US"/>
        </w:rPr>
        <w:t>to</w:t>
      </w:r>
      <w:r>
        <w:rPr>
          <w:highlight w:val="yellow"/>
          <w:lang w:bidi="en-US"/>
        </w:rPr>
        <w:t xml:space="preserve"> </w:t>
      </w:r>
      <w:r w:rsidRPr="00874E0D">
        <w:rPr>
          <w:highlight w:val="yellow"/>
          <w:lang w:bidi="en-US"/>
        </w:rPr>
        <w:t>leaving</w:t>
      </w:r>
      <w:r>
        <w:rPr>
          <w:highlight w:val="yellow"/>
          <w:lang w:bidi="en-US"/>
        </w:rPr>
        <w:t xml:space="preserve"> </w:t>
      </w:r>
      <w:r w:rsidRPr="00874E0D">
        <w:rPr>
          <w:highlight w:val="yellow"/>
          <w:lang w:bidi="en-US"/>
        </w:rPr>
        <w:t>Mitzrayim,</w:t>
      </w:r>
      <w:r>
        <w:rPr>
          <w:highlight w:val="yellow"/>
          <w:lang w:bidi="en-US"/>
        </w:rPr>
        <w:t xml:space="preserve"> </w:t>
      </w:r>
      <w:r w:rsidRPr="00874E0D">
        <w:rPr>
          <w:highlight w:val="yellow"/>
          <w:lang w:bidi="en-US"/>
        </w:rPr>
        <w:t>Bne</w:t>
      </w:r>
      <w:r>
        <w:rPr>
          <w:highlight w:val="yellow"/>
          <w:lang w:bidi="en-US"/>
        </w:rPr>
        <w:t xml:space="preserve"> </w:t>
      </w:r>
      <w:r w:rsidRPr="00874E0D">
        <w:rPr>
          <w:highlight w:val="yellow"/>
          <w:lang w:bidi="en-US"/>
        </w:rPr>
        <w:t>Israel</w:t>
      </w:r>
      <w:r>
        <w:rPr>
          <w:highlight w:val="yellow"/>
          <w:lang w:bidi="en-US"/>
        </w:rPr>
        <w:t xml:space="preserve"> </w:t>
      </w:r>
      <w:r w:rsidRPr="00874E0D">
        <w:rPr>
          <w:highlight w:val="yellow"/>
          <w:lang w:bidi="en-US"/>
        </w:rPr>
        <w:t>were</w:t>
      </w:r>
      <w:r>
        <w:rPr>
          <w:highlight w:val="yellow"/>
          <w:lang w:bidi="en-US"/>
        </w:rPr>
        <w:t xml:space="preserve"> </w:t>
      </w:r>
      <w:r w:rsidRPr="00874E0D">
        <w:rPr>
          <w:highlight w:val="yellow"/>
          <w:lang w:bidi="en-US"/>
        </w:rPr>
        <w:t>a</w:t>
      </w:r>
      <w:r>
        <w:rPr>
          <w:highlight w:val="yellow"/>
          <w:lang w:bidi="en-US"/>
        </w:rPr>
        <w:t xml:space="preserve"> </w:t>
      </w:r>
      <w:r w:rsidRPr="00874E0D">
        <w:rPr>
          <w:highlight w:val="yellow"/>
          <w:lang w:bidi="en-US"/>
        </w:rPr>
        <w:t>collective</w:t>
      </w:r>
      <w:r>
        <w:rPr>
          <w:highlight w:val="yellow"/>
          <w:lang w:bidi="en-US"/>
        </w:rPr>
        <w:t xml:space="preserve"> </w:t>
      </w:r>
      <w:r w:rsidRPr="00874E0D">
        <w:rPr>
          <w:highlight w:val="yellow"/>
          <w:lang w:bidi="en-US"/>
        </w:rPr>
        <w:t>of</w:t>
      </w:r>
      <w:r>
        <w:rPr>
          <w:highlight w:val="yellow"/>
          <w:lang w:bidi="en-US"/>
        </w:rPr>
        <w:t xml:space="preserve"> </w:t>
      </w:r>
      <w:r w:rsidRPr="00874E0D">
        <w:rPr>
          <w:highlight w:val="yellow"/>
          <w:lang w:bidi="en-US"/>
        </w:rPr>
        <w:t>people,</w:t>
      </w:r>
      <w:r>
        <w:rPr>
          <w:highlight w:val="yellow"/>
          <w:lang w:bidi="en-US"/>
        </w:rPr>
        <w:t xml:space="preserve"> </w:t>
      </w:r>
      <w:r w:rsidRPr="00874E0D">
        <w:rPr>
          <w:highlight w:val="yellow"/>
          <w:lang w:bidi="en-US"/>
        </w:rPr>
        <w:t>but</w:t>
      </w:r>
      <w:r>
        <w:rPr>
          <w:highlight w:val="yellow"/>
          <w:lang w:bidi="en-US"/>
        </w:rPr>
        <w:t xml:space="preserve"> </w:t>
      </w:r>
      <w:r w:rsidRPr="00874E0D">
        <w:rPr>
          <w:highlight w:val="yellow"/>
          <w:lang w:bidi="en-US"/>
        </w:rPr>
        <w:t>upon</w:t>
      </w:r>
      <w:r>
        <w:rPr>
          <w:highlight w:val="yellow"/>
          <w:lang w:bidi="en-US"/>
        </w:rPr>
        <w:t xml:space="preserve"> </w:t>
      </w:r>
      <w:r w:rsidRPr="00874E0D">
        <w:rPr>
          <w:highlight w:val="yellow"/>
          <w:lang w:bidi="en-US"/>
        </w:rPr>
        <w:t>leaving,</w:t>
      </w:r>
      <w:r>
        <w:rPr>
          <w:highlight w:val="yellow"/>
          <w:lang w:bidi="en-US"/>
        </w:rPr>
        <w:t xml:space="preserve"> </w:t>
      </w:r>
      <w:r w:rsidRPr="00874E0D">
        <w:rPr>
          <w:highlight w:val="yellow"/>
          <w:lang w:bidi="en-US"/>
        </w:rPr>
        <w:t>we</w:t>
      </w:r>
      <w:r>
        <w:rPr>
          <w:highlight w:val="yellow"/>
          <w:lang w:bidi="en-US"/>
        </w:rPr>
        <w:t xml:space="preserve"> </w:t>
      </w:r>
      <w:r w:rsidRPr="00874E0D">
        <w:rPr>
          <w:highlight w:val="yellow"/>
          <w:lang w:bidi="en-US"/>
        </w:rPr>
        <w:t>became</w:t>
      </w:r>
      <w:r>
        <w:rPr>
          <w:highlight w:val="yellow"/>
          <w:lang w:bidi="en-US"/>
        </w:rPr>
        <w:t xml:space="preserve"> </w:t>
      </w:r>
      <w:r w:rsidRPr="00874E0D">
        <w:rPr>
          <w:i/>
          <w:iCs/>
          <w:highlight w:val="yellow"/>
          <w:lang w:bidi="en-US"/>
        </w:rPr>
        <w:t>a</w:t>
      </w:r>
      <w:r>
        <w:rPr>
          <w:highlight w:val="yellow"/>
          <w:lang w:bidi="en-US"/>
        </w:rPr>
        <w:t xml:space="preserve"> </w:t>
      </w:r>
      <w:r w:rsidRPr="00874E0D">
        <w:rPr>
          <w:i/>
          <w:iCs/>
          <w:highlight w:val="yellow"/>
          <w:lang w:bidi="en-US"/>
        </w:rPr>
        <w:t>single</w:t>
      </w:r>
      <w:r>
        <w:rPr>
          <w:i/>
          <w:iCs/>
          <w:highlight w:val="yellow"/>
          <w:lang w:bidi="en-US"/>
        </w:rPr>
        <w:t xml:space="preserve"> </w:t>
      </w:r>
      <w:hyperlink r:id="rId81" w:history="1">
        <w:r w:rsidRPr="007421C1">
          <w:rPr>
            <w:rStyle w:val="Hyperlink"/>
            <w:i/>
            <w:iCs/>
            <w:highlight w:val="yellow"/>
            <w:lang w:bidi="en-US"/>
          </w:rPr>
          <w:t>nation</w:t>
        </w:r>
      </w:hyperlink>
      <w:r w:rsidRPr="00874E0D">
        <w:rPr>
          <w:highlight w:val="yellow"/>
          <w:lang w:bidi="en-US"/>
        </w:rPr>
        <w:t>,</w:t>
      </w:r>
      <w:r>
        <w:rPr>
          <w:highlight w:val="yellow"/>
          <w:lang w:bidi="en-US"/>
        </w:rPr>
        <w:t xml:space="preserve"> </w:t>
      </w:r>
      <w:r w:rsidRPr="00874E0D">
        <w:rPr>
          <w:i/>
          <w:iCs/>
          <w:highlight w:val="yellow"/>
          <w:lang w:bidi="en-US"/>
        </w:rPr>
        <w:t>a</w:t>
      </w:r>
      <w:r>
        <w:rPr>
          <w:i/>
          <w:iCs/>
          <w:highlight w:val="yellow"/>
          <w:lang w:bidi="en-US"/>
        </w:rPr>
        <w:t xml:space="preserve"> </w:t>
      </w:r>
      <w:r w:rsidRPr="00874E0D">
        <w:rPr>
          <w:i/>
          <w:iCs/>
          <w:highlight w:val="yellow"/>
          <w:lang w:bidi="en-US"/>
        </w:rPr>
        <w:t>single</w:t>
      </w:r>
      <w:r>
        <w:rPr>
          <w:i/>
          <w:iCs/>
          <w:highlight w:val="yellow"/>
          <w:lang w:bidi="en-US"/>
        </w:rPr>
        <w:t xml:space="preserve"> </w:t>
      </w:r>
      <w:r w:rsidRPr="00874E0D">
        <w:rPr>
          <w:i/>
          <w:iCs/>
          <w:highlight w:val="yellow"/>
          <w:lang w:bidi="en-US"/>
        </w:rPr>
        <w:t>people</w:t>
      </w:r>
      <w:r w:rsidRPr="00874E0D">
        <w:rPr>
          <w:highlight w:val="yellow"/>
          <w:lang w:bidi="en-US"/>
        </w:rPr>
        <w:t>,</w:t>
      </w:r>
      <w:r>
        <w:rPr>
          <w:highlight w:val="yellow"/>
          <w:lang w:bidi="en-US"/>
        </w:rPr>
        <w:t xml:space="preserve"> </w:t>
      </w:r>
      <w:r w:rsidRPr="00874E0D">
        <w:rPr>
          <w:i/>
          <w:iCs/>
          <w:highlight w:val="yellow"/>
          <w:lang w:bidi="en-US"/>
        </w:rPr>
        <w:t>and</w:t>
      </w:r>
      <w:r>
        <w:rPr>
          <w:highlight w:val="yellow"/>
          <w:lang w:bidi="en-US"/>
        </w:rPr>
        <w:t xml:space="preserve"> </w:t>
      </w:r>
      <w:r w:rsidRPr="00874E0D">
        <w:rPr>
          <w:i/>
          <w:iCs/>
          <w:highlight w:val="yellow"/>
          <w:lang w:bidi="en-US"/>
        </w:rPr>
        <w:t>unified</w:t>
      </w:r>
      <w:r>
        <w:rPr>
          <w:i/>
          <w:iCs/>
          <w:highlight w:val="yellow"/>
          <w:lang w:bidi="en-US"/>
        </w:rPr>
        <w:t xml:space="preserve"> </w:t>
      </w:r>
      <w:r w:rsidRPr="00874E0D">
        <w:rPr>
          <w:i/>
          <w:iCs/>
          <w:highlight w:val="yellow"/>
          <w:lang w:bidi="en-US"/>
        </w:rPr>
        <w:t>whole</w:t>
      </w:r>
      <w:r w:rsidRPr="00874E0D">
        <w:rPr>
          <w:highlight w:val="yellow"/>
          <w:lang w:bidi="en-US"/>
        </w:rPr>
        <w:t>.</w:t>
      </w:r>
    </w:p>
    <w:p w14:paraId="2F4FB2D6" w14:textId="77777777" w:rsidR="00AB3DD9" w:rsidRPr="00874E0D" w:rsidRDefault="00AB3DD9" w:rsidP="00AB3DD9">
      <w:pPr>
        <w:rPr>
          <w:lang w:bidi="en-US"/>
        </w:rPr>
      </w:pPr>
    </w:p>
    <w:p w14:paraId="1F8C8E3E" w14:textId="17D4232E" w:rsidR="00AB3DD9" w:rsidRPr="00874E0D" w:rsidRDefault="00AB3DD9" w:rsidP="00AB3DD9">
      <w:r w:rsidRPr="00874E0D">
        <w:t>There</w:t>
      </w:r>
      <w:r>
        <w:t xml:space="preserve"> </w:t>
      </w:r>
      <w:r w:rsidRPr="00874E0D">
        <w:t>are</w:t>
      </w:r>
      <w:r>
        <w:t xml:space="preserve"> </w:t>
      </w:r>
      <w:r w:rsidRPr="00874E0D">
        <w:t>other</w:t>
      </w:r>
      <w:r>
        <w:t xml:space="preserve"> </w:t>
      </w:r>
      <w:hyperlink r:id="rId82" w:history="1">
        <w:r w:rsidRPr="007421C1">
          <w:rPr>
            <w:rStyle w:val="Hyperlink"/>
          </w:rPr>
          <w:t>Remez</w:t>
        </w:r>
      </w:hyperlink>
      <w:r>
        <w:t xml:space="preserve"> </w:t>
      </w:r>
      <w:r w:rsidRPr="00874E0D">
        <w:t>level</w:t>
      </w:r>
      <w:r>
        <w:t xml:space="preserve"> </w:t>
      </w:r>
      <w:r w:rsidRPr="00874E0D">
        <w:t>references</w:t>
      </w:r>
      <w:r>
        <w:t xml:space="preserve"> </w:t>
      </w:r>
      <w:r w:rsidRPr="00874E0D">
        <w:t>to</w:t>
      </w:r>
      <w:r>
        <w:t xml:space="preserve"> </w:t>
      </w:r>
      <w:r w:rsidRPr="00874E0D">
        <w:t>this</w:t>
      </w:r>
      <w:r>
        <w:t xml:space="preserve"> </w:t>
      </w:r>
      <w:r w:rsidRPr="00874E0D">
        <w:t>‘</w:t>
      </w:r>
      <w:hyperlink r:id="rId83" w:history="1">
        <w:r w:rsidRPr="007421C1">
          <w:rPr>
            <w:rStyle w:val="Hyperlink"/>
          </w:rPr>
          <w:t>birth</w:t>
        </w:r>
      </w:hyperlink>
      <w:r w:rsidRPr="00874E0D">
        <w:t>’:</w:t>
      </w:r>
    </w:p>
    <w:p w14:paraId="6E399EF9" w14:textId="77777777" w:rsidR="00AB3DD9" w:rsidRPr="00874E0D" w:rsidRDefault="00AB3DD9" w:rsidP="00AB3DD9"/>
    <w:p w14:paraId="3394B2BA" w14:textId="066C511A" w:rsidR="00AB3DD9" w:rsidRPr="00874E0D" w:rsidRDefault="00AB3DD9" w:rsidP="00AB3DD9">
      <w:pPr>
        <w:ind w:left="288" w:right="288"/>
        <w:rPr>
          <w:i/>
          <w:iCs/>
        </w:rPr>
      </w:pPr>
      <w:r w:rsidRPr="00874E0D">
        <w:rPr>
          <w:b/>
          <w:bCs/>
          <w:i/>
          <w:iCs/>
        </w:rPr>
        <w:t>Yeshayahu</w:t>
      </w:r>
      <w:r>
        <w:rPr>
          <w:b/>
          <w:bCs/>
          <w:i/>
          <w:iCs/>
        </w:rPr>
        <w:t xml:space="preserve"> </w:t>
      </w:r>
      <w:r w:rsidRPr="00874E0D">
        <w:rPr>
          <w:b/>
          <w:bCs/>
          <w:i/>
          <w:iCs/>
        </w:rPr>
        <w:t>(Isaiah)</w:t>
      </w:r>
      <w:r>
        <w:rPr>
          <w:b/>
          <w:bCs/>
          <w:i/>
          <w:iCs/>
        </w:rPr>
        <w:t xml:space="preserve"> </w:t>
      </w:r>
      <w:r w:rsidRPr="00874E0D">
        <w:rPr>
          <w:b/>
          <w:bCs/>
          <w:i/>
          <w:iCs/>
        </w:rPr>
        <w:t>66:7-9</w:t>
      </w:r>
      <w:r>
        <w:rPr>
          <w:i/>
          <w:iCs/>
        </w:rPr>
        <w:t xml:space="preserve"> </w:t>
      </w:r>
      <w:r w:rsidRPr="00874E0D">
        <w:rPr>
          <w:rFonts w:hint="cs"/>
          <w:i/>
          <w:iCs/>
        </w:rPr>
        <w:t>Before</w:t>
      </w:r>
      <w:r>
        <w:rPr>
          <w:rFonts w:hint="cs"/>
          <w:i/>
          <w:iCs/>
        </w:rPr>
        <w:t xml:space="preserve"> </w:t>
      </w:r>
      <w:r w:rsidRPr="00874E0D">
        <w:rPr>
          <w:rFonts w:hint="cs"/>
          <w:i/>
          <w:iCs/>
        </w:rPr>
        <w:t>she</w:t>
      </w:r>
      <w:r>
        <w:rPr>
          <w:rFonts w:hint="cs"/>
          <w:i/>
          <w:iCs/>
        </w:rPr>
        <w:t xml:space="preserve"> </w:t>
      </w:r>
      <w:r w:rsidRPr="00874E0D">
        <w:rPr>
          <w:rFonts w:hint="cs"/>
          <w:i/>
          <w:iCs/>
        </w:rPr>
        <w:t>travailed,</w:t>
      </w:r>
      <w:r>
        <w:rPr>
          <w:rFonts w:hint="cs"/>
          <w:i/>
          <w:iCs/>
        </w:rPr>
        <w:t xml:space="preserve"> </w:t>
      </w:r>
      <w:r w:rsidRPr="00874E0D">
        <w:rPr>
          <w:rFonts w:hint="cs"/>
          <w:i/>
          <w:iCs/>
        </w:rPr>
        <w:t>she</w:t>
      </w:r>
      <w:r>
        <w:rPr>
          <w:rFonts w:hint="cs"/>
          <w:i/>
          <w:iCs/>
        </w:rPr>
        <w:t xml:space="preserve"> </w:t>
      </w:r>
      <w:r w:rsidRPr="00874E0D">
        <w:rPr>
          <w:rFonts w:hint="cs"/>
          <w:i/>
          <w:iCs/>
        </w:rPr>
        <w:t>brought</w:t>
      </w:r>
      <w:r>
        <w:rPr>
          <w:rFonts w:hint="cs"/>
          <w:i/>
          <w:iCs/>
        </w:rPr>
        <w:t xml:space="preserve"> </w:t>
      </w:r>
      <w:r w:rsidRPr="00874E0D">
        <w:rPr>
          <w:rFonts w:hint="cs"/>
          <w:i/>
          <w:iCs/>
        </w:rPr>
        <w:t>forth;</w:t>
      </w:r>
      <w:r>
        <w:rPr>
          <w:rFonts w:hint="cs"/>
          <w:i/>
          <w:iCs/>
        </w:rPr>
        <w:t xml:space="preserve"> </w:t>
      </w:r>
      <w:r w:rsidRPr="00874E0D">
        <w:rPr>
          <w:rFonts w:hint="cs"/>
          <w:i/>
          <w:iCs/>
        </w:rPr>
        <w:t>before</w:t>
      </w:r>
      <w:r>
        <w:rPr>
          <w:rFonts w:hint="cs"/>
          <w:i/>
          <w:iCs/>
        </w:rPr>
        <w:t xml:space="preserve"> </w:t>
      </w:r>
      <w:r w:rsidRPr="00874E0D">
        <w:rPr>
          <w:rFonts w:hint="cs"/>
          <w:i/>
          <w:iCs/>
        </w:rPr>
        <w:t>her</w:t>
      </w:r>
      <w:r>
        <w:rPr>
          <w:rFonts w:hint="cs"/>
          <w:i/>
          <w:iCs/>
        </w:rPr>
        <w:t xml:space="preserve"> </w:t>
      </w:r>
      <w:r w:rsidRPr="00874E0D">
        <w:rPr>
          <w:rFonts w:hint="cs"/>
          <w:i/>
          <w:iCs/>
        </w:rPr>
        <w:t>pain</w:t>
      </w:r>
      <w:r>
        <w:rPr>
          <w:rFonts w:hint="cs"/>
          <w:i/>
          <w:iCs/>
        </w:rPr>
        <w:t xml:space="preserve"> </w:t>
      </w:r>
      <w:r w:rsidRPr="00874E0D">
        <w:rPr>
          <w:rFonts w:hint="cs"/>
          <w:i/>
          <w:iCs/>
        </w:rPr>
        <w:t>came,</w:t>
      </w:r>
      <w:r>
        <w:rPr>
          <w:rFonts w:hint="cs"/>
          <w:i/>
          <w:iCs/>
        </w:rPr>
        <w:t xml:space="preserve"> </w:t>
      </w:r>
      <w:r w:rsidRPr="00874E0D">
        <w:rPr>
          <w:rFonts w:hint="cs"/>
          <w:i/>
          <w:iCs/>
        </w:rPr>
        <w:t>she</w:t>
      </w:r>
      <w:r>
        <w:rPr>
          <w:rFonts w:hint="cs"/>
          <w:i/>
          <w:iCs/>
        </w:rPr>
        <w:t xml:space="preserve"> </w:t>
      </w:r>
      <w:r w:rsidRPr="00874E0D">
        <w:rPr>
          <w:rFonts w:hint="cs"/>
          <w:i/>
          <w:iCs/>
        </w:rPr>
        <w:t>was</w:t>
      </w:r>
      <w:r>
        <w:rPr>
          <w:rFonts w:hint="cs"/>
          <w:i/>
          <w:iCs/>
        </w:rPr>
        <w:t xml:space="preserve"> </w:t>
      </w:r>
      <w:r w:rsidRPr="00874E0D">
        <w:rPr>
          <w:rFonts w:hint="cs"/>
          <w:i/>
          <w:iCs/>
        </w:rPr>
        <w:t>delivered</w:t>
      </w:r>
      <w:r>
        <w:rPr>
          <w:rFonts w:hint="cs"/>
          <w:i/>
          <w:iCs/>
        </w:rPr>
        <w:t xml:space="preserve"> </w:t>
      </w:r>
      <w:r w:rsidRPr="00874E0D">
        <w:rPr>
          <w:rFonts w:hint="cs"/>
          <w:i/>
          <w:iCs/>
        </w:rPr>
        <w:t>of</w:t>
      </w:r>
      <w:r>
        <w:rPr>
          <w:rFonts w:hint="cs"/>
          <w:i/>
          <w:iCs/>
        </w:rPr>
        <w:t xml:space="preserve"> </w:t>
      </w:r>
      <w:r w:rsidRPr="00874E0D">
        <w:rPr>
          <w:rFonts w:hint="cs"/>
          <w:i/>
          <w:iCs/>
        </w:rPr>
        <w:t>a</w:t>
      </w:r>
      <w:r>
        <w:rPr>
          <w:rFonts w:hint="cs"/>
          <w:i/>
          <w:iCs/>
        </w:rPr>
        <w:t xml:space="preserve"> </w:t>
      </w:r>
      <w:r w:rsidRPr="00874E0D">
        <w:rPr>
          <w:rFonts w:hint="cs"/>
          <w:i/>
          <w:iCs/>
        </w:rPr>
        <w:t>man-child.</w:t>
      </w:r>
      <w:r>
        <w:rPr>
          <w:i/>
          <w:iCs/>
        </w:rPr>
        <w:t xml:space="preserve"> </w:t>
      </w:r>
      <w:r w:rsidRPr="00874E0D">
        <w:rPr>
          <w:i/>
          <w:iCs/>
        </w:rPr>
        <w:t>8</w:t>
      </w:r>
      <w:r>
        <w:rPr>
          <w:i/>
          <w:iCs/>
        </w:rPr>
        <w:t xml:space="preserve"> </w:t>
      </w:r>
      <w:r w:rsidRPr="00874E0D">
        <w:rPr>
          <w:i/>
          <w:iCs/>
        </w:rPr>
        <w:t>Who</w:t>
      </w:r>
      <w:r>
        <w:rPr>
          <w:i/>
          <w:iCs/>
        </w:rPr>
        <w:t xml:space="preserve"> </w:t>
      </w:r>
      <w:r w:rsidRPr="00874E0D">
        <w:rPr>
          <w:i/>
          <w:iCs/>
        </w:rPr>
        <w:t>hath</w:t>
      </w:r>
      <w:r>
        <w:rPr>
          <w:i/>
          <w:iCs/>
        </w:rPr>
        <w:t xml:space="preserve"> </w:t>
      </w:r>
      <w:r w:rsidRPr="00874E0D">
        <w:rPr>
          <w:i/>
          <w:iCs/>
        </w:rPr>
        <w:t>heard</w:t>
      </w:r>
      <w:r>
        <w:rPr>
          <w:i/>
          <w:iCs/>
        </w:rPr>
        <w:t xml:space="preserve"> </w:t>
      </w:r>
      <w:r w:rsidRPr="00874E0D">
        <w:rPr>
          <w:i/>
          <w:iCs/>
        </w:rPr>
        <w:t>such</w:t>
      </w:r>
      <w:r>
        <w:rPr>
          <w:i/>
          <w:iCs/>
        </w:rPr>
        <w:t xml:space="preserve"> </w:t>
      </w:r>
      <w:r w:rsidRPr="00874E0D">
        <w:rPr>
          <w:i/>
          <w:iCs/>
        </w:rPr>
        <w:t>a</w:t>
      </w:r>
      <w:r>
        <w:rPr>
          <w:i/>
          <w:iCs/>
        </w:rPr>
        <w:t xml:space="preserve"> </w:t>
      </w:r>
      <w:r w:rsidRPr="00874E0D">
        <w:rPr>
          <w:i/>
          <w:iCs/>
        </w:rPr>
        <w:t>thing?</w:t>
      </w:r>
      <w:r>
        <w:rPr>
          <w:i/>
          <w:iCs/>
        </w:rPr>
        <w:t xml:space="preserve"> </w:t>
      </w:r>
      <w:r w:rsidRPr="00874E0D">
        <w:rPr>
          <w:i/>
          <w:iCs/>
        </w:rPr>
        <w:t>Who</w:t>
      </w:r>
      <w:r>
        <w:rPr>
          <w:i/>
          <w:iCs/>
        </w:rPr>
        <w:t xml:space="preserve"> </w:t>
      </w:r>
      <w:r w:rsidRPr="00874E0D">
        <w:rPr>
          <w:i/>
          <w:iCs/>
        </w:rPr>
        <w:t>hath</w:t>
      </w:r>
      <w:r>
        <w:rPr>
          <w:i/>
          <w:iCs/>
        </w:rPr>
        <w:t xml:space="preserve"> </w:t>
      </w:r>
      <w:r w:rsidRPr="00874E0D">
        <w:rPr>
          <w:i/>
          <w:iCs/>
        </w:rPr>
        <w:t>seen</w:t>
      </w:r>
      <w:r>
        <w:rPr>
          <w:i/>
          <w:iCs/>
        </w:rPr>
        <w:t xml:space="preserve"> </w:t>
      </w:r>
      <w:r w:rsidRPr="00874E0D">
        <w:rPr>
          <w:i/>
          <w:iCs/>
        </w:rPr>
        <w:t>such</w:t>
      </w:r>
      <w:r>
        <w:rPr>
          <w:i/>
          <w:iCs/>
        </w:rPr>
        <w:t xml:space="preserve"> </w:t>
      </w:r>
      <w:r w:rsidRPr="00874E0D">
        <w:rPr>
          <w:i/>
          <w:iCs/>
        </w:rPr>
        <w:t>things?</w:t>
      </w:r>
      <w:r>
        <w:rPr>
          <w:i/>
          <w:iCs/>
        </w:rPr>
        <w:t xml:space="preserve"> </w:t>
      </w:r>
      <w:r w:rsidRPr="00874E0D">
        <w:rPr>
          <w:i/>
          <w:iCs/>
        </w:rPr>
        <w:t>Is</w:t>
      </w:r>
      <w:r>
        <w:rPr>
          <w:i/>
          <w:iCs/>
        </w:rPr>
        <w:t xml:space="preserve"> </w:t>
      </w:r>
      <w:r w:rsidRPr="00874E0D">
        <w:rPr>
          <w:i/>
          <w:iCs/>
        </w:rPr>
        <w:t>a</w:t>
      </w:r>
      <w:r>
        <w:rPr>
          <w:i/>
          <w:iCs/>
        </w:rPr>
        <w:t xml:space="preserve"> </w:t>
      </w:r>
      <w:r w:rsidRPr="00874E0D">
        <w:rPr>
          <w:i/>
          <w:iCs/>
        </w:rPr>
        <w:t>land</w:t>
      </w:r>
      <w:r>
        <w:rPr>
          <w:i/>
          <w:iCs/>
        </w:rPr>
        <w:t xml:space="preserve"> </w:t>
      </w:r>
      <w:r w:rsidRPr="00874E0D">
        <w:rPr>
          <w:i/>
          <w:iCs/>
        </w:rPr>
        <w:t>born</w:t>
      </w:r>
      <w:r>
        <w:rPr>
          <w:i/>
          <w:iCs/>
        </w:rPr>
        <w:t xml:space="preserve"> </w:t>
      </w:r>
      <w:r w:rsidRPr="00874E0D">
        <w:rPr>
          <w:i/>
          <w:iCs/>
        </w:rPr>
        <w:t>in</w:t>
      </w:r>
      <w:r>
        <w:rPr>
          <w:i/>
          <w:iCs/>
        </w:rPr>
        <w:t xml:space="preserve"> </w:t>
      </w:r>
      <w:hyperlink r:id="rId84" w:history="1">
        <w:r w:rsidRPr="007421C1">
          <w:rPr>
            <w:rStyle w:val="Hyperlink"/>
            <w:i/>
            <w:iCs/>
          </w:rPr>
          <w:t>one</w:t>
        </w:r>
      </w:hyperlink>
      <w:r>
        <w:rPr>
          <w:i/>
          <w:iCs/>
        </w:rPr>
        <w:t xml:space="preserve"> </w:t>
      </w:r>
      <w:r w:rsidRPr="00874E0D">
        <w:rPr>
          <w:i/>
          <w:iCs/>
        </w:rPr>
        <w:t>day?</w:t>
      </w:r>
      <w:r>
        <w:rPr>
          <w:i/>
          <w:iCs/>
        </w:rPr>
        <w:t xml:space="preserve"> </w:t>
      </w:r>
      <w:r w:rsidRPr="00874E0D">
        <w:rPr>
          <w:i/>
          <w:iCs/>
        </w:rPr>
        <w:t>Is</w:t>
      </w:r>
      <w:r>
        <w:rPr>
          <w:i/>
          <w:iCs/>
        </w:rPr>
        <w:t xml:space="preserve"> </w:t>
      </w:r>
      <w:r w:rsidRPr="00874E0D">
        <w:rPr>
          <w:i/>
          <w:iCs/>
        </w:rPr>
        <w:t>a</w:t>
      </w:r>
      <w:r>
        <w:rPr>
          <w:i/>
          <w:iCs/>
        </w:rPr>
        <w:t xml:space="preserve"> </w:t>
      </w:r>
      <w:hyperlink r:id="rId85" w:history="1">
        <w:r w:rsidRPr="007421C1">
          <w:rPr>
            <w:rStyle w:val="Hyperlink"/>
            <w:i/>
            <w:iCs/>
          </w:rPr>
          <w:t>nation</w:t>
        </w:r>
      </w:hyperlink>
      <w:r>
        <w:rPr>
          <w:i/>
          <w:iCs/>
        </w:rPr>
        <w:t xml:space="preserve"> </w:t>
      </w:r>
      <w:r w:rsidRPr="00874E0D">
        <w:rPr>
          <w:i/>
          <w:iCs/>
        </w:rPr>
        <w:t>brought</w:t>
      </w:r>
      <w:r>
        <w:rPr>
          <w:i/>
          <w:iCs/>
        </w:rPr>
        <w:t xml:space="preserve"> </w:t>
      </w:r>
      <w:r w:rsidRPr="00874E0D">
        <w:rPr>
          <w:i/>
          <w:iCs/>
        </w:rPr>
        <w:t>forth</w:t>
      </w:r>
      <w:r>
        <w:rPr>
          <w:i/>
          <w:iCs/>
        </w:rPr>
        <w:t xml:space="preserve"> </w:t>
      </w:r>
      <w:r w:rsidRPr="00874E0D">
        <w:rPr>
          <w:i/>
          <w:iCs/>
        </w:rPr>
        <w:t>at</w:t>
      </w:r>
      <w:r>
        <w:rPr>
          <w:i/>
          <w:iCs/>
        </w:rPr>
        <w:t xml:space="preserve"> </w:t>
      </w:r>
      <w:r w:rsidRPr="00874E0D">
        <w:rPr>
          <w:i/>
          <w:iCs/>
        </w:rPr>
        <w:t>once?</w:t>
      </w:r>
      <w:r>
        <w:rPr>
          <w:i/>
          <w:iCs/>
        </w:rPr>
        <w:t xml:space="preserve"> </w:t>
      </w:r>
      <w:r w:rsidRPr="00874E0D">
        <w:rPr>
          <w:i/>
          <w:iCs/>
        </w:rPr>
        <w:t>For</w:t>
      </w:r>
      <w:r>
        <w:rPr>
          <w:i/>
          <w:iCs/>
        </w:rPr>
        <w:t xml:space="preserve"> </w:t>
      </w:r>
      <w:r w:rsidRPr="00874E0D">
        <w:rPr>
          <w:i/>
          <w:iCs/>
        </w:rPr>
        <w:t>as</w:t>
      </w:r>
      <w:r>
        <w:rPr>
          <w:i/>
          <w:iCs/>
        </w:rPr>
        <w:t xml:space="preserve"> </w:t>
      </w:r>
      <w:r w:rsidRPr="00874E0D">
        <w:rPr>
          <w:i/>
          <w:iCs/>
        </w:rPr>
        <w:t>soon</w:t>
      </w:r>
      <w:r>
        <w:rPr>
          <w:i/>
          <w:iCs/>
        </w:rPr>
        <w:t xml:space="preserve"> </w:t>
      </w:r>
      <w:r w:rsidRPr="00874E0D">
        <w:rPr>
          <w:i/>
          <w:iCs/>
        </w:rPr>
        <w:t>as</w:t>
      </w:r>
      <w:r>
        <w:rPr>
          <w:i/>
          <w:iCs/>
        </w:rPr>
        <w:t xml:space="preserve"> </w:t>
      </w:r>
      <w:r w:rsidRPr="00874E0D">
        <w:rPr>
          <w:i/>
          <w:iCs/>
        </w:rPr>
        <w:t>Zion</w:t>
      </w:r>
      <w:r>
        <w:rPr>
          <w:i/>
          <w:iCs/>
        </w:rPr>
        <w:t xml:space="preserve"> </w:t>
      </w:r>
      <w:r w:rsidRPr="00874E0D">
        <w:rPr>
          <w:i/>
          <w:iCs/>
        </w:rPr>
        <w:t>travailed,</w:t>
      </w:r>
      <w:r>
        <w:rPr>
          <w:i/>
          <w:iCs/>
        </w:rPr>
        <w:t xml:space="preserve"> </w:t>
      </w:r>
      <w:r w:rsidRPr="00874E0D">
        <w:rPr>
          <w:i/>
          <w:iCs/>
        </w:rPr>
        <w:t>she</w:t>
      </w:r>
      <w:r>
        <w:rPr>
          <w:i/>
          <w:iCs/>
        </w:rPr>
        <w:t xml:space="preserve"> </w:t>
      </w:r>
      <w:r w:rsidRPr="00874E0D">
        <w:rPr>
          <w:i/>
          <w:iCs/>
        </w:rPr>
        <w:t>brought</w:t>
      </w:r>
      <w:r>
        <w:rPr>
          <w:i/>
          <w:iCs/>
        </w:rPr>
        <w:t xml:space="preserve"> </w:t>
      </w:r>
      <w:r w:rsidRPr="00874E0D">
        <w:rPr>
          <w:i/>
          <w:iCs/>
        </w:rPr>
        <w:t>forth</w:t>
      </w:r>
      <w:r>
        <w:rPr>
          <w:i/>
          <w:iCs/>
        </w:rPr>
        <w:t xml:space="preserve"> </w:t>
      </w:r>
      <w:r w:rsidRPr="00874E0D">
        <w:rPr>
          <w:i/>
          <w:iCs/>
        </w:rPr>
        <w:t>her</w:t>
      </w:r>
      <w:r>
        <w:rPr>
          <w:i/>
          <w:iCs/>
        </w:rPr>
        <w:t xml:space="preserve"> </w:t>
      </w:r>
      <w:r w:rsidRPr="00874E0D">
        <w:rPr>
          <w:i/>
          <w:iCs/>
        </w:rPr>
        <w:t>children.</w:t>
      </w:r>
      <w:r>
        <w:rPr>
          <w:i/>
          <w:iCs/>
        </w:rPr>
        <w:t xml:space="preserve"> </w:t>
      </w:r>
      <w:r w:rsidRPr="00874E0D">
        <w:rPr>
          <w:i/>
          <w:iCs/>
        </w:rPr>
        <w:t>9</w:t>
      </w:r>
      <w:r>
        <w:rPr>
          <w:i/>
          <w:iCs/>
        </w:rPr>
        <w:t xml:space="preserve"> </w:t>
      </w:r>
      <w:r w:rsidRPr="00874E0D">
        <w:rPr>
          <w:i/>
          <w:iCs/>
        </w:rPr>
        <w:t>Shall</w:t>
      </w:r>
      <w:r>
        <w:rPr>
          <w:i/>
          <w:iCs/>
        </w:rPr>
        <w:t xml:space="preserve"> </w:t>
      </w:r>
      <w:r w:rsidRPr="00874E0D">
        <w:rPr>
          <w:i/>
          <w:iCs/>
        </w:rPr>
        <w:t>I</w:t>
      </w:r>
      <w:r>
        <w:rPr>
          <w:i/>
          <w:iCs/>
        </w:rPr>
        <w:t xml:space="preserve"> </w:t>
      </w:r>
      <w:r w:rsidRPr="00874E0D">
        <w:rPr>
          <w:i/>
          <w:iCs/>
        </w:rPr>
        <w:t>bring</w:t>
      </w:r>
      <w:r>
        <w:rPr>
          <w:i/>
          <w:iCs/>
        </w:rPr>
        <w:t xml:space="preserve"> </w:t>
      </w:r>
      <w:r w:rsidRPr="00874E0D">
        <w:rPr>
          <w:i/>
          <w:iCs/>
        </w:rPr>
        <w:t>to</w:t>
      </w:r>
      <w:r>
        <w:rPr>
          <w:i/>
          <w:iCs/>
        </w:rPr>
        <w:t xml:space="preserve"> </w:t>
      </w:r>
      <w:r w:rsidRPr="00874E0D">
        <w:rPr>
          <w:i/>
          <w:iCs/>
        </w:rPr>
        <w:t>the</w:t>
      </w:r>
      <w:r>
        <w:rPr>
          <w:i/>
          <w:iCs/>
        </w:rPr>
        <w:t xml:space="preserve"> </w:t>
      </w:r>
      <w:hyperlink r:id="rId86" w:history="1">
        <w:r w:rsidRPr="007421C1">
          <w:rPr>
            <w:rStyle w:val="Hyperlink"/>
            <w:i/>
            <w:iCs/>
          </w:rPr>
          <w:t>birth</w:t>
        </w:r>
      </w:hyperlink>
      <w:r w:rsidRPr="00874E0D">
        <w:rPr>
          <w:i/>
          <w:iCs/>
        </w:rPr>
        <w:t>,</w:t>
      </w:r>
      <w:r>
        <w:rPr>
          <w:i/>
          <w:iCs/>
        </w:rPr>
        <w:t xml:space="preserve"> </w:t>
      </w:r>
      <w:r w:rsidRPr="00874E0D">
        <w:rPr>
          <w:i/>
          <w:iCs/>
        </w:rPr>
        <w:t>and</w:t>
      </w:r>
      <w:r>
        <w:rPr>
          <w:i/>
          <w:iCs/>
        </w:rPr>
        <w:t xml:space="preserve"> </w:t>
      </w:r>
      <w:r w:rsidRPr="00874E0D">
        <w:rPr>
          <w:i/>
          <w:iCs/>
        </w:rPr>
        <w:t>not</w:t>
      </w:r>
      <w:r>
        <w:rPr>
          <w:i/>
          <w:iCs/>
        </w:rPr>
        <w:t xml:space="preserve"> </w:t>
      </w:r>
      <w:r w:rsidRPr="00874E0D">
        <w:rPr>
          <w:i/>
          <w:iCs/>
        </w:rPr>
        <w:t>cause</w:t>
      </w:r>
      <w:r>
        <w:rPr>
          <w:i/>
          <w:iCs/>
        </w:rPr>
        <w:t xml:space="preserve"> </w:t>
      </w:r>
      <w:r w:rsidRPr="00874E0D">
        <w:rPr>
          <w:i/>
          <w:iCs/>
        </w:rPr>
        <w:t>to</w:t>
      </w:r>
      <w:r>
        <w:rPr>
          <w:i/>
          <w:iCs/>
        </w:rPr>
        <w:t xml:space="preserve"> </w:t>
      </w:r>
      <w:r w:rsidRPr="00874E0D">
        <w:rPr>
          <w:i/>
          <w:iCs/>
        </w:rPr>
        <w:t>bring</w:t>
      </w:r>
      <w:r>
        <w:rPr>
          <w:i/>
          <w:iCs/>
        </w:rPr>
        <w:t xml:space="preserve"> </w:t>
      </w:r>
      <w:r w:rsidRPr="00874E0D">
        <w:rPr>
          <w:i/>
          <w:iCs/>
        </w:rPr>
        <w:t>forth?</w:t>
      </w:r>
      <w:r>
        <w:rPr>
          <w:i/>
          <w:iCs/>
        </w:rPr>
        <w:t xml:space="preserve"> </w:t>
      </w:r>
      <w:r w:rsidRPr="00874E0D">
        <w:rPr>
          <w:i/>
          <w:iCs/>
        </w:rPr>
        <w:t>saith</w:t>
      </w:r>
      <w:r>
        <w:rPr>
          <w:i/>
          <w:iCs/>
        </w:rPr>
        <w:t xml:space="preserve"> </w:t>
      </w:r>
      <w:hyperlink r:id="rId87" w:history="1">
        <w:r w:rsidRPr="007421C1">
          <w:rPr>
            <w:rStyle w:val="Hyperlink"/>
            <w:i/>
            <w:iCs/>
          </w:rPr>
          <w:t>HaShem</w:t>
        </w:r>
      </w:hyperlink>
      <w:r w:rsidRPr="00874E0D">
        <w:rPr>
          <w:i/>
          <w:iCs/>
        </w:rPr>
        <w:t>;</w:t>
      </w:r>
      <w:r>
        <w:rPr>
          <w:i/>
          <w:iCs/>
        </w:rPr>
        <w:t xml:space="preserve"> </w:t>
      </w:r>
      <w:r w:rsidRPr="00874E0D">
        <w:rPr>
          <w:i/>
          <w:iCs/>
        </w:rPr>
        <w:t>Shall</w:t>
      </w:r>
      <w:r>
        <w:rPr>
          <w:i/>
          <w:iCs/>
        </w:rPr>
        <w:t xml:space="preserve"> </w:t>
      </w:r>
      <w:r w:rsidRPr="00874E0D">
        <w:rPr>
          <w:i/>
          <w:iCs/>
        </w:rPr>
        <w:t>I</w:t>
      </w:r>
      <w:r>
        <w:rPr>
          <w:i/>
          <w:iCs/>
        </w:rPr>
        <w:t xml:space="preserve"> </w:t>
      </w:r>
      <w:r w:rsidRPr="00874E0D">
        <w:rPr>
          <w:i/>
          <w:iCs/>
        </w:rPr>
        <w:t>that</w:t>
      </w:r>
      <w:r>
        <w:rPr>
          <w:i/>
          <w:iCs/>
        </w:rPr>
        <w:t xml:space="preserve"> </w:t>
      </w:r>
      <w:r w:rsidRPr="00874E0D">
        <w:rPr>
          <w:i/>
          <w:iCs/>
        </w:rPr>
        <w:t>cause</w:t>
      </w:r>
      <w:r>
        <w:rPr>
          <w:i/>
          <w:iCs/>
        </w:rPr>
        <w:t xml:space="preserve"> </w:t>
      </w:r>
      <w:r w:rsidRPr="00874E0D">
        <w:rPr>
          <w:i/>
          <w:iCs/>
        </w:rPr>
        <w:t>to</w:t>
      </w:r>
      <w:r>
        <w:rPr>
          <w:i/>
          <w:iCs/>
        </w:rPr>
        <w:t xml:space="preserve"> </w:t>
      </w:r>
      <w:r w:rsidRPr="00874E0D">
        <w:rPr>
          <w:i/>
          <w:iCs/>
        </w:rPr>
        <w:t>bring</w:t>
      </w:r>
      <w:r>
        <w:rPr>
          <w:i/>
          <w:iCs/>
        </w:rPr>
        <w:t xml:space="preserve"> </w:t>
      </w:r>
      <w:r w:rsidRPr="00874E0D">
        <w:rPr>
          <w:i/>
          <w:iCs/>
        </w:rPr>
        <w:t>forth</w:t>
      </w:r>
      <w:r>
        <w:rPr>
          <w:i/>
          <w:iCs/>
        </w:rPr>
        <w:t xml:space="preserve"> </w:t>
      </w:r>
      <w:r w:rsidRPr="00874E0D">
        <w:rPr>
          <w:i/>
          <w:iCs/>
        </w:rPr>
        <w:t>shut</w:t>
      </w:r>
      <w:r>
        <w:rPr>
          <w:i/>
          <w:iCs/>
        </w:rPr>
        <w:t xml:space="preserve"> </w:t>
      </w:r>
      <w:r w:rsidRPr="00874E0D">
        <w:rPr>
          <w:i/>
          <w:iCs/>
        </w:rPr>
        <w:t>the</w:t>
      </w:r>
      <w:r>
        <w:rPr>
          <w:i/>
          <w:iCs/>
        </w:rPr>
        <w:t xml:space="preserve"> </w:t>
      </w:r>
      <w:hyperlink r:id="rId88" w:history="1">
        <w:r w:rsidRPr="007421C1">
          <w:rPr>
            <w:rStyle w:val="Hyperlink"/>
            <w:i/>
            <w:iCs/>
          </w:rPr>
          <w:t>womb</w:t>
        </w:r>
      </w:hyperlink>
      <w:r w:rsidRPr="00874E0D">
        <w:rPr>
          <w:i/>
          <w:iCs/>
        </w:rPr>
        <w:t>?</w:t>
      </w:r>
      <w:r>
        <w:rPr>
          <w:i/>
          <w:iCs/>
        </w:rPr>
        <w:t xml:space="preserve"> </w:t>
      </w:r>
      <w:r w:rsidRPr="00874E0D">
        <w:rPr>
          <w:i/>
          <w:iCs/>
        </w:rPr>
        <w:t>saith</w:t>
      </w:r>
      <w:r>
        <w:rPr>
          <w:i/>
          <w:iCs/>
        </w:rPr>
        <w:t xml:space="preserve"> </w:t>
      </w:r>
      <w:r w:rsidRPr="00874E0D">
        <w:rPr>
          <w:i/>
          <w:iCs/>
        </w:rPr>
        <w:t>thy</w:t>
      </w:r>
      <w:r>
        <w:rPr>
          <w:i/>
          <w:iCs/>
        </w:rPr>
        <w:t xml:space="preserve"> </w:t>
      </w:r>
      <w:r w:rsidRPr="00874E0D">
        <w:rPr>
          <w:i/>
          <w:iCs/>
        </w:rPr>
        <w:t>God.</w:t>
      </w:r>
    </w:p>
    <w:p w14:paraId="6A9959F7" w14:textId="77777777" w:rsidR="00AB3DD9" w:rsidRPr="00874E0D" w:rsidRDefault="00AB3DD9" w:rsidP="00AB3DD9"/>
    <w:p w14:paraId="181D551D" w14:textId="7EFF5E88" w:rsidR="00AB3DD9" w:rsidRPr="00874E0D" w:rsidRDefault="00AB3DD9" w:rsidP="00AB3DD9">
      <w:pPr>
        <w:ind w:left="288" w:right="288"/>
        <w:rPr>
          <w:i/>
          <w:iCs/>
        </w:rPr>
      </w:pPr>
      <w:r w:rsidRPr="00874E0D">
        <w:rPr>
          <w:b/>
          <w:bCs/>
          <w:i/>
          <w:iCs/>
        </w:rPr>
        <w:t>Micah</w:t>
      </w:r>
      <w:r>
        <w:rPr>
          <w:b/>
          <w:bCs/>
          <w:i/>
          <w:iCs/>
        </w:rPr>
        <w:t xml:space="preserve"> </w:t>
      </w:r>
      <w:r w:rsidRPr="00874E0D">
        <w:rPr>
          <w:b/>
          <w:bCs/>
          <w:i/>
          <w:iCs/>
        </w:rPr>
        <w:t>4:9-10</w:t>
      </w:r>
      <w:r>
        <w:rPr>
          <w:i/>
          <w:iCs/>
        </w:rPr>
        <w:t xml:space="preserve"> </w:t>
      </w:r>
      <w:r w:rsidRPr="00874E0D">
        <w:rPr>
          <w:i/>
          <w:iCs/>
        </w:rPr>
        <w:t>Now</w:t>
      </w:r>
      <w:r>
        <w:rPr>
          <w:i/>
          <w:iCs/>
        </w:rPr>
        <w:t xml:space="preserve"> </w:t>
      </w:r>
      <w:r w:rsidRPr="00874E0D">
        <w:rPr>
          <w:i/>
          <w:iCs/>
        </w:rPr>
        <w:t>why</w:t>
      </w:r>
      <w:r>
        <w:rPr>
          <w:i/>
          <w:iCs/>
        </w:rPr>
        <w:t xml:space="preserve"> </w:t>
      </w:r>
      <w:r w:rsidRPr="00874E0D">
        <w:rPr>
          <w:i/>
          <w:iCs/>
        </w:rPr>
        <w:t>dost</w:t>
      </w:r>
      <w:r>
        <w:rPr>
          <w:i/>
          <w:iCs/>
        </w:rPr>
        <w:t xml:space="preserve"> </w:t>
      </w:r>
      <w:r w:rsidRPr="00874E0D">
        <w:rPr>
          <w:i/>
          <w:iCs/>
        </w:rPr>
        <w:t>thou</w:t>
      </w:r>
      <w:r>
        <w:rPr>
          <w:i/>
          <w:iCs/>
        </w:rPr>
        <w:t xml:space="preserve"> </w:t>
      </w:r>
      <w:hyperlink r:id="rId89" w:history="1">
        <w:r w:rsidRPr="007421C1">
          <w:rPr>
            <w:rStyle w:val="Hyperlink"/>
            <w:i/>
            <w:iCs/>
          </w:rPr>
          <w:t>cry</w:t>
        </w:r>
      </w:hyperlink>
      <w:r>
        <w:rPr>
          <w:i/>
          <w:iCs/>
        </w:rPr>
        <w:t xml:space="preserve"> </w:t>
      </w:r>
      <w:r w:rsidRPr="00874E0D">
        <w:rPr>
          <w:i/>
          <w:iCs/>
        </w:rPr>
        <w:t>out</w:t>
      </w:r>
      <w:r>
        <w:rPr>
          <w:i/>
          <w:iCs/>
        </w:rPr>
        <w:t xml:space="preserve"> </w:t>
      </w:r>
      <w:r w:rsidRPr="00874E0D">
        <w:rPr>
          <w:i/>
          <w:iCs/>
        </w:rPr>
        <w:t>aloud?</w:t>
      </w:r>
      <w:r>
        <w:rPr>
          <w:i/>
          <w:iCs/>
        </w:rPr>
        <w:t xml:space="preserve"> </w:t>
      </w:r>
      <w:r w:rsidRPr="00874E0D">
        <w:rPr>
          <w:i/>
          <w:iCs/>
        </w:rPr>
        <w:t>Is</w:t>
      </w:r>
      <w:r>
        <w:rPr>
          <w:i/>
          <w:iCs/>
        </w:rPr>
        <w:t xml:space="preserve"> </w:t>
      </w:r>
      <w:r w:rsidRPr="00874E0D">
        <w:rPr>
          <w:i/>
          <w:iCs/>
        </w:rPr>
        <w:t>there</w:t>
      </w:r>
      <w:r>
        <w:rPr>
          <w:i/>
          <w:iCs/>
        </w:rPr>
        <w:t xml:space="preserve"> </w:t>
      </w:r>
      <w:r w:rsidRPr="00874E0D">
        <w:rPr>
          <w:i/>
          <w:iCs/>
        </w:rPr>
        <w:t>no</w:t>
      </w:r>
      <w:r>
        <w:rPr>
          <w:i/>
          <w:iCs/>
        </w:rPr>
        <w:t xml:space="preserve"> </w:t>
      </w:r>
      <w:r w:rsidRPr="00874E0D">
        <w:rPr>
          <w:i/>
          <w:iCs/>
        </w:rPr>
        <w:t>King</w:t>
      </w:r>
      <w:r>
        <w:rPr>
          <w:i/>
          <w:iCs/>
        </w:rPr>
        <w:t xml:space="preserve"> </w:t>
      </w:r>
      <w:r w:rsidRPr="00874E0D">
        <w:rPr>
          <w:i/>
          <w:iCs/>
        </w:rPr>
        <w:t>in</w:t>
      </w:r>
      <w:r>
        <w:rPr>
          <w:i/>
          <w:iCs/>
        </w:rPr>
        <w:t xml:space="preserve"> </w:t>
      </w:r>
      <w:r w:rsidRPr="00874E0D">
        <w:rPr>
          <w:i/>
          <w:iCs/>
        </w:rPr>
        <w:t>thee,</w:t>
      </w:r>
      <w:r>
        <w:rPr>
          <w:i/>
          <w:iCs/>
        </w:rPr>
        <w:t xml:space="preserve"> </w:t>
      </w:r>
      <w:r w:rsidRPr="00874E0D">
        <w:rPr>
          <w:i/>
          <w:iCs/>
        </w:rPr>
        <w:t>is</w:t>
      </w:r>
      <w:r>
        <w:rPr>
          <w:i/>
          <w:iCs/>
        </w:rPr>
        <w:t xml:space="preserve"> </w:t>
      </w:r>
      <w:r w:rsidRPr="00874E0D">
        <w:rPr>
          <w:i/>
          <w:iCs/>
        </w:rPr>
        <w:t>thy</w:t>
      </w:r>
      <w:r>
        <w:rPr>
          <w:i/>
          <w:iCs/>
        </w:rPr>
        <w:t xml:space="preserve"> </w:t>
      </w:r>
      <w:r w:rsidRPr="00874E0D">
        <w:rPr>
          <w:i/>
          <w:iCs/>
        </w:rPr>
        <w:t>Counsellor</w:t>
      </w:r>
      <w:r>
        <w:rPr>
          <w:i/>
          <w:iCs/>
        </w:rPr>
        <w:t xml:space="preserve"> </w:t>
      </w:r>
      <w:r w:rsidRPr="00874E0D">
        <w:rPr>
          <w:i/>
          <w:iCs/>
        </w:rPr>
        <w:t>perished,</w:t>
      </w:r>
      <w:r>
        <w:rPr>
          <w:i/>
          <w:iCs/>
        </w:rPr>
        <w:t xml:space="preserve"> </w:t>
      </w:r>
      <w:r w:rsidRPr="00874E0D">
        <w:rPr>
          <w:i/>
          <w:iCs/>
        </w:rPr>
        <w:t>that</w:t>
      </w:r>
      <w:r>
        <w:rPr>
          <w:i/>
          <w:iCs/>
        </w:rPr>
        <w:t xml:space="preserve"> </w:t>
      </w:r>
      <w:r w:rsidRPr="00874E0D">
        <w:rPr>
          <w:i/>
          <w:iCs/>
        </w:rPr>
        <w:t>pangs</w:t>
      </w:r>
      <w:r>
        <w:rPr>
          <w:i/>
          <w:iCs/>
        </w:rPr>
        <w:t xml:space="preserve"> </w:t>
      </w:r>
      <w:r w:rsidRPr="00874E0D">
        <w:rPr>
          <w:i/>
          <w:iCs/>
        </w:rPr>
        <w:t>have</w:t>
      </w:r>
      <w:r>
        <w:rPr>
          <w:i/>
          <w:iCs/>
        </w:rPr>
        <w:t xml:space="preserve"> </w:t>
      </w:r>
      <w:r w:rsidRPr="00874E0D">
        <w:rPr>
          <w:i/>
          <w:iCs/>
        </w:rPr>
        <w:t>taken</w:t>
      </w:r>
      <w:r>
        <w:rPr>
          <w:i/>
          <w:iCs/>
        </w:rPr>
        <w:t xml:space="preserve"> </w:t>
      </w:r>
      <w:r w:rsidRPr="00874E0D">
        <w:rPr>
          <w:i/>
          <w:iCs/>
        </w:rPr>
        <w:t>hold</w:t>
      </w:r>
      <w:r>
        <w:rPr>
          <w:i/>
          <w:iCs/>
        </w:rPr>
        <w:t xml:space="preserve"> </w:t>
      </w:r>
      <w:r w:rsidRPr="00874E0D">
        <w:rPr>
          <w:i/>
          <w:iCs/>
        </w:rPr>
        <w:t>of</w:t>
      </w:r>
      <w:r>
        <w:rPr>
          <w:i/>
          <w:iCs/>
        </w:rPr>
        <w:t xml:space="preserve"> </w:t>
      </w:r>
      <w:r w:rsidRPr="00874E0D">
        <w:rPr>
          <w:i/>
          <w:iCs/>
        </w:rPr>
        <w:t>thee</w:t>
      </w:r>
      <w:r>
        <w:rPr>
          <w:i/>
          <w:iCs/>
        </w:rPr>
        <w:t xml:space="preserve"> </w:t>
      </w:r>
      <w:r w:rsidRPr="00874E0D">
        <w:rPr>
          <w:i/>
          <w:iCs/>
        </w:rPr>
        <w:t>as</w:t>
      </w:r>
      <w:r>
        <w:rPr>
          <w:i/>
          <w:iCs/>
        </w:rPr>
        <w:t xml:space="preserve"> </w:t>
      </w:r>
      <w:r w:rsidRPr="00874E0D">
        <w:rPr>
          <w:i/>
          <w:iCs/>
        </w:rPr>
        <w:t>of</w:t>
      </w:r>
      <w:r>
        <w:rPr>
          <w:i/>
          <w:iCs/>
        </w:rPr>
        <w:t xml:space="preserve"> </w:t>
      </w:r>
      <w:r w:rsidRPr="00874E0D">
        <w:rPr>
          <w:i/>
          <w:iCs/>
        </w:rPr>
        <w:t>a</w:t>
      </w:r>
      <w:r>
        <w:rPr>
          <w:i/>
          <w:iCs/>
        </w:rPr>
        <w:t xml:space="preserve"> </w:t>
      </w:r>
      <w:r w:rsidRPr="00874E0D">
        <w:rPr>
          <w:i/>
          <w:iCs/>
        </w:rPr>
        <w:t>woman</w:t>
      </w:r>
      <w:r>
        <w:rPr>
          <w:i/>
          <w:iCs/>
        </w:rPr>
        <w:t xml:space="preserve"> </w:t>
      </w:r>
      <w:r w:rsidRPr="00874E0D">
        <w:rPr>
          <w:i/>
          <w:iCs/>
        </w:rPr>
        <w:t>in</w:t>
      </w:r>
      <w:r>
        <w:rPr>
          <w:i/>
          <w:iCs/>
        </w:rPr>
        <w:t xml:space="preserve"> </w:t>
      </w:r>
      <w:r w:rsidRPr="00874E0D">
        <w:rPr>
          <w:i/>
          <w:iCs/>
        </w:rPr>
        <w:t>travail?</w:t>
      </w:r>
      <w:r>
        <w:rPr>
          <w:i/>
          <w:iCs/>
        </w:rPr>
        <w:t xml:space="preserve"> </w:t>
      </w:r>
      <w:r w:rsidRPr="00874E0D">
        <w:rPr>
          <w:i/>
          <w:iCs/>
        </w:rPr>
        <w:t>10</w:t>
      </w:r>
      <w:r>
        <w:rPr>
          <w:i/>
          <w:iCs/>
        </w:rPr>
        <w:t xml:space="preserve"> </w:t>
      </w:r>
      <w:r w:rsidRPr="00874E0D">
        <w:rPr>
          <w:i/>
          <w:iCs/>
        </w:rPr>
        <w:t>Be</w:t>
      </w:r>
      <w:r>
        <w:rPr>
          <w:i/>
          <w:iCs/>
        </w:rPr>
        <w:t xml:space="preserve"> </w:t>
      </w:r>
      <w:r w:rsidRPr="00874E0D">
        <w:rPr>
          <w:i/>
          <w:iCs/>
        </w:rPr>
        <w:t>in</w:t>
      </w:r>
      <w:r>
        <w:rPr>
          <w:i/>
          <w:iCs/>
        </w:rPr>
        <w:t xml:space="preserve"> </w:t>
      </w:r>
      <w:r w:rsidRPr="00874E0D">
        <w:rPr>
          <w:i/>
          <w:iCs/>
        </w:rPr>
        <w:t>pain,</w:t>
      </w:r>
      <w:r>
        <w:rPr>
          <w:i/>
          <w:iCs/>
        </w:rPr>
        <w:t xml:space="preserve"> </w:t>
      </w:r>
      <w:r w:rsidRPr="00874E0D">
        <w:rPr>
          <w:i/>
          <w:iCs/>
        </w:rPr>
        <w:t>and</w:t>
      </w:r>
      <w:r>
        <w:rPr>
          <w:i/>
          <w:iCs/>
        </w:rPr>
        <w:t xml:space="preserve"> </w:t>
      </w:r>
      <w:r w:rsidRPr="00874E0D">
        <w:rPr>
          <w:i/>
          <w:iCs/>
        </w:rPr>
        <w:t>labor</w:t>
      </w:r>
      <w:r>
        <w:rPr>
          <w:i/>
          <w:iCs/>
        </w:rPr>
        <w:t xml:space="preserve"> </w:t>
      </w:r>
      <w:r w:rsidRPr="00874E0D">
        <w:rPr>
          <w:i/>
          <w:iCs/>
        </w:rPr>
        <w:t>to</w:t>
      </w:r>
      <w:r>
        <w:rPr>
          <w:i/>
          <w:iCs/>
        </w:rPr>
        <w:t xml:space="preserve"> </w:t>
      </w:r>
      <w:r w:rsidRPr="00874E0D">
        <w:rPr>
          <w:i/>
          <w:iCs/>
        </w:rPr>
        <w:t>bring</w:t>
      </w:r>
      <w:r>
        <w:rPr>
          <w:i/>
          <w:iCs/>
        </w:rPr>
        <w:t xml:space="preserve"> </w:t>
      </w:r>
      <w:r w:rsidRPr="00874E0D">
        <w:rPr>
          <w:i/>
          <w:iCs/>
        </w:rPr>
        <w:t>forth,</w:t>
      </w:r>
      <w:r>
        <w:rPr>
          <w:i/>
          <w:iCs/>
        </w:rPr>
        <w:t xml:space="preserve"> </w:t>
      </w:r>
      <w:r w:rsidRPr="00874E0D">
        <w:rPr>
          <w:i/>
          <w:iCs/>
        </w:rPr>
        <w:t>O</w:t>
      </w:r>
      <w:r>
        <w:rPr>
          <w:i/>
          <w:iCs/>
        </w:rPr>
        <w:t xml:space="preserve"> </w:t>
      </w:r>
      <w:r w:rsidRPr="00874E0D">
        <w:rPr>
          <w:i/>
          <w:iCs/>
        </w:rPr>
        <w:t>daughter</w:t>
      </w:r>
      <w:r>
        <w:rPr>
          <w:i/>
          <w:iCs/>
        </w:rPr>
        <w:t xml:space="preserve"> </w:t>
      </w:r>
      <w:r w:rsidRPr="00874E0D">
        <w:rPr>
          <w:i/>
          <w:iCs/>
        </w:rPr>
        <w:t>of</w:t>
      </w:r>
      <w:r>
        <w:rPr>
          <w:i/>
          <w:iCs/>
        </w:rPr>
        <w:t xml:space="preserve"> </w:t>
      </w:r>
      <w:r w:rsidRPr="00874E0D">
        <w:rPr>
          <w:i/>
          <w:iCs/>
        </w:rPr>
        <w:t>Zion,</w:t>
      </w:r>
      <w:r>
        <w:rPr>
          <w:i/>
          <w:iCs/>
        </w:rPr>
        <w:t xml:space="preserve"> </w:t>
      </w:r>
      <w:r w:rsidRPr="00874E0D">
        <w:rPr>
          <w:i/>
          <w:iCs/>
        </w:rPr>
        <w:t>like</w:t>
      </w:r>
      <w:r>
        <w:rPr>
          <w:i/>
          <w:iCs/>
        </w:rPr>
        <w:t xml:space="preserve"> </w:t>
      </w:r>
      <w:r w:rsidRPr="00874E0D">
        <w:rPr>
          <w:i/>
          <w:iCs/>
        </w:rPr>
        <w:t>a</w:t>
      </w:r>
      <w:r>
        <w:rPr>
          <w:i/>
          <w:iCs/>
        </w:rPr>
        <w:t xml:space="preserve"> </w:t>
      </w:r>
      <w:r w:rsidRPr="00874E0D">
        <w:rPr>
          <w:i/>
          <w:iCs/>
        </w:rPr>
        <w:t>woman</w:t>
      </w:r>
      <w:r>
        <w:rPr>
          <w:i/>
          <w:iCs/>
        </w:rPr>
        <w:t xml:space="preserve"> </w:t>
      </w:r>
      <w:r w:rsidRPr="00874E0D">
        <w:rPr>
          <w:i/>
          <w:iCs/>
        </w:rPr>
        <w:t>in</w:t>
      </w:r>
      <w:r>
        <w:rPr>
          <w:i/>
          <w:iCs/>
        </w:rPr>
        <w:t xml:space="preserve"> </w:t>
      </w:r>
      <w:r w:rsidRPr="00874E0D">
        <w:rPr>
          <w:i/>
          <w:iCs/>
        </w:rPr>
        <w:t>travail;</w:t>
      </w:r>
      <w:r>
        <w:rPr>
          <w:i/>
          <w:iCs/>
        </w:rPr>
        <w:t xml:space="preserve"> </w:t>
      </w:r>
      <w:r w:rsidRPr="00874E0D">
        <w:rPr>
          <w:i/>
          <w:iCs/>
        </w:rPr>
        <w:t>for</w:t>
      </w:r>
      <w:r>
        <w:rPr>
          <w:i/>
          <w:iCs/>
        </w:rPr>
        <w:t xml:space="preserve"> </w:t>
      </w:r>
      <w:r w:rsidRPr="00874E0D">
        <w:rPr>
          <w:i/>
          <w:iCs/>
        </w:rPr>
        <w:t>now</w:t>
      </w:r>
      <w:r>
        <w:rPr>
          <w:i/>
          <w:iCs/>
        </w:rPr>
        <w:t xml:space="preserve"> </w:t>
      </w:r>
      <w:r w:rsidRPr="00874E0D">
        <w:rPr>
          <w:i/>
          <w:iCs/>
        </w:rPr>
        <w:t>shalt</w:t>
      </w:r>
      <w:r>
        <w:rPr>
          <w:i/>
          <w:iCs/>
        </w:rPr>
        <w:t xml:space="preserve"> </w:t>
      </w:r>
      <w:r w:rsidRPr="00874E0D">
        <w:rPr>
          <w:i/>
          <w:iCs/>
        </w:rPr>
        <w:t>thou</w:t>
      </w:r>
      <w:r>
        <w:rPr>
          <w:i/>
          <w:iCs/>
        </w:rPr>
        <w:t xml:space="preserve"> </w:t>
      </w:r>
      <w:r w:rsidRPr="00874E0D">
        <w:rPr>
          <w:i/>
          <w:iCs/>
        </w:rPr>
        <w:t>go</w:t>
      </w:r>
      <w:r>
        <w:rPr>
          <w:i/>
          <w:iCs/>
        </w:rPr>
        <w:t xml:space="preserve"> </w:t>
      </w:r>
      <w:r w:rsidRPr="00874E0D">
        <w:rPr>
          <w:i/>
          <w:iCs/>
        </w:rPr>
        <w:t>forth</w:t>
      </w:r>
      <w:r>
        <w:rPr>
          <w:i/>
          <w:iCs/>
        </w:rPr>
        <w:t xml:space="preserve"> </w:t>
      </w:r>
      <w:r w:rsidRPr="00874E0D">
        <w:rPr>
          <w:i/>
          <w:iCs/>
        </w:rPr>
        <w:t>out</w:t>
      </w:r>
      <w:r>
        <w:rPr>
          <w:i/>
          <w:iCs/>
        </w:rPr>
        <w:t xml:space="preserve"> </w:t>
      </w:r>
      <w:r w:rsidRPr="00874E0D">
        <w:rPr>
          <w:i/>
          <w:iCs/>
        </w:rPr>
        <w:t>of</w:t>
      </w:r>
      <w:r>
        <w:rPr>
          <w:i/>
          <w:iCs/>
        </w:rPr>
        <w:t xml:space="preserve"> </w:t>
      </w:r>
      <w:r w:rsidRPr="00874E0D">
        <w:rPr>
          <w:i/>
          <w:iCs/>
        </w:rPr>
        <w:t>the</w:t>
      </w:r>
      <w:r>
        <w:rPr>
          <w:i/>
          <w:iCs/>
        </w:rPr>
        <w:t xml:space="preserve"> </w:t>
      </w:r>
      <w:hyperlink r:id="rId90" w:history="1">
        <w:r w:rsidRPr="007421C1">
          <w:rPr>
            <w:rStyle w:val="Hyperlink"/>
            <w:i/>
            <w:iCs/>
          </w:rPr>
          <w:t>city</w:t>
        </w:r>
      </w:hyperlink>
      <w:r w:rsidRPr="00874E0D">
        <w:rPr>
          <w:i/>
          <w:iCs/>
        </w:rPr>
        <w:t>,</w:t>
      </w:r>
      <w:r>
        <w:rPr>
          <w:i/>
          <w:iCs/>
        </w:rPr>
        <w:t xml:space="preserve"> </w:t>
      </w:r>
      <w:r w:rsidRPr="00874E0D">
        <w:rPr>
          <w:i/>
          <w:iCs/>
        </w:rPr>
        <w:t>and</w:t>
      </w:r>
      <w:r>
        <w:rPr>
          <w:i/>
          <w:iCs/>
        </w:rPr>
        <w:t xml:space="preserve"> </w:t>
      </w:r>
      <w:r w:rsidRPr="00874E0D">
        <w:rPr>
          <w:i/>
          <w:iCs/>
        </w:rPr>
        <w:t>shalt</w:t>
      </w:r>
      <w:r>
        <w:rPr>
          <w:i/>
          <w:iCs/>
        </w:rPr>
        <w:t xml:space="preserve"> </w:t>
      </w:r>
      <w:hyperlink r:id="rId91" w:history="1">
        <w:r w:rsidRPr="007421C1">
          <w:rPr>
            <w:rStyle w:val="Hyperlink"/>
            <w:i/>
            <w:iCs/>
          </w:rPr>
          <w:t>dwell</w:t>
        </w:r>
      </w:hyperlink>
      <w:r>
        <w:rPr>
          <w:i/>
          <w:iCs/>
        </w:rPr>
        <w:t xml:space="preserve"> </w:t>
      </w:r>
      <w:r w:rsidRPr="00874E0D">
        <w:rPr>
          <w:i/>
          <w:iCs/>
        </w:rPr>
        <w:t>in</w:t>
      </w:r>
      <w:r>
        <w:rPr>
          <w:i/>
          <w:iCs/>
        </w:rPr>
        <w:t xml:space="preserve"> </w:t>
      </w:r>
      <w:r w:rsidRPr="00874E0D">
        <w:rPr>
          <w:i/>
          <w:iCs/>
        </w:rPr>
        <w:t>the</w:t>
      </w:r>
      <w:r>
        <w:rPr>
          <w:i/>
          <w:iCs/>
        </w:rPr>
        <w:t xml:space="preserve"> </w:t>
      </w:r>
      <w:hyperlink r:id="rId92" w:history="1">
        <w:r w:rsidRPr="007421C1">
          <w:rPr>
            <w:rStyle w:val="Hyperlink"/>
            <w:i/>
            <w:iCs/>
          </w:rPr>
          <w:t>field</w:t>
        </w:r>
      </w:hyperlink>
      <w:r w:rsidRPr="00874E0D">
        <w:rPr>
          <w:i/>
          <w:iCs/>
        </w:rPr>
        <w:t>,</w:t>
      </w:r>
      <w:r>
        <w:rPr>
          <w:i/>
          <w:iCs/>
        </w:rPr>
        <w:t xml:space="preserve"> </w:t>
      </w:r>
      <w:r w:rsidRPr="00874E0D">
        <w:rPr>
          <w:i/>
          <w:iCs/>
        </w:rPr>
        <w:t>and</w:t>
      </w:r>
      <w:r>
        <w:rPr>
          <w:i/>
          <w:iCs/>
        </w:rPr>
        <w:t xml:space="preserve"> </w:t>
      </w:r>
      <w:r w:rsidRPr="00874E0D">
        <w:rPr>
          <w:i/>
          <w:iCs/>
        </w:rPr>
        <w:t>shalt</w:t>
      </w:r>
      <w:r>
        <w:rPr>
          <w:i/>
          <w:iCs/>
        </w:rPr>
        <w:t xml:space="preserve"> </w:t>
      </w:r>
      <w:r w:rsidRPr="00874E0D">
        <w:rPr>
          <w:i/>
          <w:iCs/>
        </w:rPr>
        <w:t>come</w:t>
      </w:r>
      <w:r>
        <w:rPr>
          <w:i/>
          <w:iCs/>
        </w:rPr>
        <w:t xml:space="preserve"> </w:t>
      </w:r>
      <w:r w:rsidRPr="00874E0D">
        <w:rPr>
          <w:i/>
          <w:iCs/>
        </w:rPr>
        <w:t>even</w:t>
      </w:r>
      <w:r>
        <w:rPr>
          <w:i/>
          <w:iCs/>
        </w:rPr>
        <w:t xml:space="preserve"> </w:t>
      </w:r>
      <w:r w:rsidRPr="00874E0D">
        <w:rPr>
          <w:i/>
          <w:iCs/>
        </w:rPr>
        <w:t>unto</w:t>
      </w:r>
      <w:r>
        <w:rPr>
          <w:i/>
          <w:iCs/>
        </w:rPr>
        <w:t xml:space="preserve"> </w:t>
      </w:r>
      <w:hyperlink r:id="rId93" w:history="1">
        <w:r w:rsidRPr="007421C1">
          <w:rPr>
            <w:rStyle w:val="Hyperlink"/>
            <w:i/>
            <w:iCs/>
          </w:rPr>
          <w:t>Babylon</w:t>
        </w:r>
      </w:hyperlink>
      <w:r w:rsidRPr="00874E0D">
        <w:rPr>
          <w:i/>
          <w:iCs/>
        </w:rPr>
        <w:t>;</w:t>
      </w:r>
      <w:r>
        <w:rPr>
          <w:i/>
          <w:iCs/>
        </w:rPr>
        <w:t xml:space="preserve"> </w:t>
      </w:r>
      <w:r w:rsidRPr="00874E0D">
        <w:rPr>
          <w:i/>
          <w:iCs/>
        </w:rPr>
        <w:t>there</w:t>
      </w:r>
      <w:r>
        <w:rPr>
          <w:i/>
          <w:iCs/>
        </w:rPr>
        <w:t xml:space="preserve"> </w:t>
      </w:r>
      <w:r w:rsidRPr="00874E0D">
        <w:rPr>
          <w:i/>
          <w:iCs/>
        </w:rPr>
        <w:t>shalt</w:t>
      </w:r>
      <w:r>
        <w:rPr>
          <w:i/>
          <w:iCs/>
        </w:rPr>
        <w:t xml:space="preserve"> </w:t>
      </w:r>
      <w:r w:rsidRPr="00874E0D">
        <w:rPr>
          <w:i/>
          <w:iCs/>
        </w:rPr>
        <w:t>thou</w:t>
      </w:r>
      <w:r>
        <w:rPr>
          <w:i/>
          <w:iCs/>
        </w:rPr>
        <w:t xml:space="preserve"> </w:t>
      </w:r>
      <w:r w:rsidRPr="00874E0D">
        <w:rPr>
          <w:i/>
          <w:iCs/>
        </w:rPr>
        <w:t>be</w:t>
      </w:r>
      <w:r>
        <w:rPr>
          <w:i/>
          <w:iCs/>
        </w:rPr>
        <w:t xml:space="preserve"> </w:t>
      </w:r>
      <w:r w:rsidRPr="00874E0D">
        <w:rPr>
          <w:i/>
          <w:iCs/>
        </w:rPr>
        <w:t>rescued;</w:t>
      </w:r>
      <w:r>
        <w:rPr>
          <w:i/>
          <w:iCs/>
        </w:rPr>
        <w:t xml:space="preserve"> </w:t>
      </w:r>
      <w:r w:rsidRPr="00874E0D">
        <w:rPr>
          <w:i/>
          <w:iCs/>
        </w:rPr>
        <w:t>there</w:t>
      </w:r>
      <w:r>
        <w:rPr>
          <w:i/>
          <w:iCs/>
        </w:rPr>
        <w:t xml:space="preserve"> </w:t>
      </w:r>
      <w:r w:rsidRPr="00874E0D">
        <w:rPr>
          <w:i/>
          <w:iCs/>
        </w:rPr>
        <w:t>shall</w:t>
      </w:r>
      <w:r>
        <w:rPr>
          <w:i/>
          <w:iCs/>
        </w:rPr>
        <w:t xml:space="preserve"> </w:t>
      </w:r>
      <w:hyperlink r:id="rId94" w:history="1">
        <w:r w:rsidRPr="007421C1">
          <w:rPr>
            <w:rStyle w:val="Hyperlink"/>
            <w:i/>
            <w:iCs/>
          </w:rPr>
          <w:t>HaShem</w:t>
        </w:r>
      </w:hyperlink>
      <w:r>
        <w:rPr>
          <w:i/>
          <w:iCs/>
        </w:rPr>
        <w:t xml:space="preserve"> </w:t>
      </w:r>
      <w:hyperlink r:id="rId95" w:history="1">
        <w:r w:rsidRPr="007421C1">
          <w:rPr>
            <w:rStyle w:val="Hyperlink"/>
            <w:i/>
            <w:iCs/>
          </w:rPr>
          <w:t>redeem</w:t>
        </w:r>
      </w:hyperlink>
      <w:r>
        <w:rPr>
          <w:i/>
          <w:iCs/>
        </w:rPr>
        <w:t xml:space="preserve"> </w:t>
      </w:r>
      <w:r w:rsidRPr="00874E0D">
        <w:rPr>
          <w:i/>
          <w:iCs/>
        </w:rPr>
        <w:t>thee</w:t>
      </w:r>
      <w:r>
        <w:rPr>
          <w:i/>
          <w:iCs/>
        </w:rPr>
        <w:t xml:space="preserve"> </w:t>
      </w:r>
      <w:r w:rsidRPr="00874E0D">
        <w:rPr>
          <w:i/>
          <w:iCs/>
        </w:rPr>
        <w:t>from</w:t>
      </w:r>
      <w:r>
        <w:rPr>
          <w:i/>
          <w:iCs/>
        </w:rPr>
        <w:t xml:space="preserve"> </w:t>
      </w:r>
      <w:r w:rsidRPr="00874E0D">
        <w:rPr>
          <w:i/>
          <w:iCs/>
        </w:rPr>
        <w:t>the</w:t>
      </w:r>
      <w:r>
        <w:rPr>
          <w:i/>
          <w:iCs/>
        </w:rPr>
        <w:t xml:space="preserve"> </w:t>
      </w:r>
      <w:hyperlink r:id="rId96" w:history="1">
        <w:r w:rsidRPr="007421C1">
          <w:rPr>
            <w:rStyle w:val="Hyperlink"/>
            <w:i/>
            <w:iCs/>
          </w:rPr>
          <w:t>hand</w:t>
        </w:r>
      </w:hyperlink>
      <w:r>
        <w:rPr>
          <w:i/>
          <w:iCs/>
        </w:rPr>
        <w:t xml:space="preserve"> </w:t>
      </w:r>
      <w:r w:rsidRPr="00874E0D">
        <w:rPr>
          <w:i/>
          <w:iCs/>
        </w:rPr>
        <w:t>of</w:t>
      </w:r>
      <w:r>
        <w:rPr>
          <w:i/>
          <w:iCs/>
        </w:rPr>
        <w:t xml:space="preserve"> </w:t>
      </w:r>
      <w:r w:rsidRPr="00874E0D">
        <w:rPr>
          <w:i/>
          <w:iCs/>
        </w:rPr>
        <w:t>thine</w:t>
      </w:r>
      <w:r>
        <w:rPr>
          <w:i/>
          <w:iCs/>
        </w:rPr>
        <w:t xml:space="preserve"> </w:t>
      </w:r>
      <w:r w:rsidRPr="00874E0D">
        <w:rPr>
          <w:i/>
          <w:iCs/>
        </w:rPr>
        <w:t>enemies.</w:t>
      </w:r>
    </w:p>
    <w:p w14:paraId="38570118" w14:textId="77777777" w:rsidR="00AB3DD9" w:rsidRPr="00874E0D" w:rsidRDefault="00AB3DD9" w:rsidP="00AB3DD9">
      <w:pPr>
        <w:rPr>
          <w:lang w:bidi="en-US"/>
        </w:rPr>
      </w:pPr>
    </w:p>
    <w:p w14:paraId="7CD1BB19" w14:textId="7129865F" w:rsidR="00AB3DD9" w:rsidRPr="00874E0D" w:rsidRDefault="00AB3DD9" w:rsidP="00AB3DD9">
      <w:pPr>
        <w:rPr>
          <w:lang w:bidi="en-US"/>
        </w:rPr>
      </w:pPr>
      <w:r w:rsidRPr="00874E0D">
        <w:rPr>
          <w:lang w:bidi="en-US"/>
        </w:rPr>
        <w:t>There</w:t>
      </w:r>
      <w:r>
        <w:rPr>
          <w:lang w:bidi="en-US"/>
        </w:rPr>
        <w:t xml:space="preserve"> </w:t>
      </w:r>
      <w:r w:rsidRPr="00874E0D">
        <w:rPr>
          <w:lang w:bidi="en-US"/>
        </w:rPr>
        <w:t>are</w:t>
      </w:r>
      <w:r>
        <w:rPr>
          <w:lang w:bidi="en-US"/>
        </w:rPr>
        <w:t xml:space="preserve"> </w:t>
      </w:r>
      <w:r w:rsidRPr="00874E0D">
        <w:rPr>
          <w:lang w:bidi="en-US"/>
        </w:rPr>
        <w:t>also</w:t>
      </w:r>
      <w:r>
        <w:rPr>
          <w:lang w:bidi="en-US"/>
        </w:rPr>
        <w:t xml:space="preserve"> </w:t>
      </w:r>
      <w:hyperlink r:id="rId97" w:history="1">
        <w:r w:rsidRPr="007421C1">
          <w:rPr>
            <w:rStyle w:val="Hyperlink"/>
            <w:lang w:bidi="en-US"/>
          </w:rPr>
          <w:t>sod</w:t>
        </w:r>
      </w:hyperlink>
      <w:r w:rsidRPr="00874E0D">
        <w:rPr>
          <w:rStyle w:val="FootnoteReference"/>
          <w:lang w:bidi="en-US"/>
        </w:rPr>
        <w:footnoteReference w:id="21"/>
      </w:r>
      <w:r>
        <w:rPr>
          <w:lang w:bidi="en-US"/>
        </w:rPr>
        <w:t xml:space="preserve"> </w:t>
      </w:r>
      <w:r w:rsidRPr="00874E0D">
        <w:rPr>
          <w:lang w:bidi="en-US"/>
        </w:rPr>
        <w:t>level</w:t>
      </w:r>
      <w:r>
        <w:rPr>
          <w:lang w:bidi="en-US"/>
        </w:rPr>
        <w:t xml:space="preserve"> </w:t>
      </w:r>
      <w:r w:rsidRPr="00874E0D">
        <w:rPr>
          <w:lang w:bidi="en-US"/>
        </w:rPr>
        <w:t>verses</w:t>
      </w:r>
      <w:r>
        <w:rPr>
          <w:lang w:bidi="en-US"/>
        </w:rPr>
        <w:t xml:space="preserve"> </w:t>
      </w:r>
      <w:r w:rsidRPr="00874E0D">
        <w:rPr>
          <w:lang w:bidi="en-US"/>
        </w:rPr>
        <w:t>that</w:t>
      </w:r>
      <w:r>
        <w:rPr>
          <w:lang w:bidi="en-US"/>
        </w:rPr>
        <w:t xml:space="preserve"> </w:t>
      </w:r>
      <w:hyperlink r:id="rId98" w:history="1">
        <w:r w:rsidRPr="007421C1">
          <w:rPr>
            <w:rStyle w:val="Hyperlink"/>
            <w:lang w:bidi="en-US"/>
          </w:rPr>
          <w:t>speak</w:t>
        </w:r>
      </w:hyperlink>
      <w:r>
        <w:rPr>
          <w:lang w:bidi="en-US"/>
        </w:rPr>
        <w:t xml:space="preserve"> </w:t>
      </w:r>
      <w:r w:rsidRPr="00874E0D">
        <w:rPr>
          <w:lang w:bidi="en-US"/>
        </w:rPr>
        <w:t>of</w:t>
      </w:r>
      <w:r>
        <w:rPr>
          <w:lang w:bidi="en-US"/>
        </w:rPr>
        <w:t xml:space="preserve"> </w:t>
      </w:r>
      <w:r w:rsidRPr="00874E0D">
        <w:rPr>
          <w:lang w:bidi="en-US"/>
        </w:rPr>
        <w:t>this</w:t>
      </w:r>
      <w:r>
        <w:rPr>
          <w:lang w:bidi="en-US"/>
        </w:rPr>
        <w:t xml:space="preserve"> </w:t>
      </w:r>
      <w:r w:rsidRPr="00874E0D">
        <w:rPr>
          <w:lang w:bidi="en-US"/>
        </w:rPr>
        <w:t>‘</w:t>
      </w:r>
      <w:hyperlink r:id="rId99" w:history="1">
        <w:r w:rsidRPr="007421C1">
          <w:rPr>
            <w:rStyle w:val="Hyperlink"/>
            <w:lang w:bidi="en-US"/>
          </w:rPr>
          <w:t>birth</w:t>
        </w:r>
      </w:hyperlink>
      <w:r w:rsidRPr="00874E0D">
        <w:rPr>
          <w:lang w:bidi="en-US"/>
        </w:rPr>
        <w:t>’</w:t>
      </w:r>
      <w:r>
        <w:rPr>
          <w:lang w:bidi="en-US"/>
        </w:rPr>
        <w:t xml:space="preserve"> </w:t>
      </w:r>
      <w:r w:rsidRPr="00874E0D">
        <w:rPr>
          <w:lang w:bidi="en-US"/>
        </w:rPr>
        <w:t>such</w:t>
      </w:r>
      <w:r>
        <w:rPr>
          <w:lang w:bidi="en-US"/>
        </w:rPr>
        <w:t xml:space="preserve"> </w:t>
      </w:r>
      <w:r w:rsidRPr="00874E0D">
        <w:rPr>
          <w:lang w:bidi="en-US"/>
        </w:rPr>
        <w:t>as</w:t>
      </w:r>
      <w:r>
        <w:rPr>
          <w:lang w:bidi="en-US"/>
        </w:rPr>
        <w:t xml:space="preserve"> </w:t>
      </w:r>
      <w:r w:rsidRPr="00874E0D">
        <w:rPr>
          <w:lang w:bidi="en-US"/>
        </w:rPr>
        <w:t>in</w:t>
      </w:r>
      <w:r>
        <w:rPr>
          <w:lang w:bidi="en-US"/>
        </w:rPr>
        <w:t xml:space="preserve"> </w:t>
      </w:r>
      <w:r w:rsidRPr="00874E0D">
        <w:rPr>
          <w:lang w:bidi="en-US"/>
        </w:rPr>
        <w:t>Revelation.</w:t>
      </w:r>
      <w:r>
        <w:rPr>
          <w:lang w:bidi="en-US"/>
        </w:rPr>
        <w:t xml:space="preserve"> </w:t>
      </w:r>
      <w:r w:rsidRPr="00874E0D">
        <w:rPr>
          <w:lang w:bidi="en-US"/>
        </w:rPr>
        <w:t>We</w:t>
      </w:r>
      <w:r>
        <w:rPr>
          <w:lang w:bidi="en-US"/>
        </w:rPr>
        <w:t xml:space="preserve"> </w:t>
      </w:r>
      <w:r w:rsidRPr="00874E0D">
        <w:rPr>
          <w:lang w:bidi="en-US"/>
        </w:rPr>
        <w:t>will</w:t>
      </w:r>
      <w:r>
        <w:rPr>
          <w:lang w:bidi="en-US"/>
        </w:rPr>
        <w:t xml:space="preserve"> </w:t>
      </w:r>
      <w:r w:rsidRPr="00874E0D">
        <w:rPr>
          <w:lang w:bidi="en-US"/>
        </w:rPr>
        <w:t>be</w:t>
      </w:r>
      <w:r>
        <w:rPr>
          <w:lang w:bidi="en-US"/>
        </w:rPr>
        <w:t xml:space="preserve"> </w:t>
      </w:r>
      <w:r w:rsidRPr="00874E0D">
        <w:rPr>
          <w:lang w:bidi="en-US"/>
        </w:rPr>
        <w:t>looking</w:t>
      </w:r>
      <w:r>
        <w:rPr>
          <w:lang w:bidi="en-US"/>
        </w:rPr>
        <w:t xml:space="preserve"> </w:t>
      </w:r>
      <w:r w:rsidRPr="00874E0D">
        <w:rPr>
          <w:lang w:bidi="en-US"/>
        </w:rPr>
        <w:t>at</w:t>
      </w:r>
      <w:r>
        <w:rPr>
          <w:lang w:bidi="en-US"/>
        </w:rPr>
        <w:t xml:space="preserve"> </w:t>
      </w:r>
      <w:r w:rsidRPr="00874E0D">
        <w:rPr>
          <w:lang w:bidi="en-US"/>
        </w:rPr>
        <w:t>some</w:t>
      </w:r>
      <w:r>
        <w:rPr>
          <w:lang w:bidi="en-US"/>
        </w:rPr>
        <w:t xml:space="preserve"> </w:t>
      </w:r>
      <w:r w:rsidRPr="00874E0D">
        <w:rPr>
          <w:lang w:bidi="en-US"/>
        </w:rPr>
        <w:t>aspects</w:t>
      </w:r>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hyperlink r:id="rId100" w:history="1">
        <w:r w:rsidRPr="007421C1">
          <w:rPr>
            <w:rStyle w:val="Hyperlink"/>
            <w:lang w:bidi="en-US"/>
          </w:rPr>
          <w:t>sod</w:t>
        </w:r>
      </w:hyperlink>
      <w:r>
        <w:rPr>
          <w:lang w:bidi="en-US"/>
        </w:rPr>
        <w:t xml:space="preserve"> </w:t>
      </w:r>
      <w:r w:rsidRPr="00874E0D">
        <w:rPr>
          <w:lang w:bidi="en-US"/>
        </w:rPr>
        <w:t>level</w:t>
      </w:r>
      <w:r>
        <w:rPr>
          <w:lang w:bidi="en-US"/>
        </w:rPr>
        <w:t xml:space="preserve"> </w:t>
      </w:r>
      <w:r w:rsidRPr="00874E0D">
        <w:rPr>
          <w:lang w:bidi="en-US"/>
        </w:rPr>
        <w:t>in</w:t>
      </w:r>
      <w:r>
        <w:rPr>
          <w:lang w:bidi="en-US"/>
        </w:rPr>
        <w:t xml:space="preserve"> </w:t>
      </w:r>
      <w:r w:rsidRPr="00874E0D">
        <w:rPr>
          <w:lang w:bidi="en-US"/>
        </w:rPr>
        <w:t>this</w:t>
      </w:r>
      <w:r>
        <w:rPr>
          <w:lang w:bidi="en-US"/>
        </w:rPr>
        <w:t xml:space="preserve"> </w:t>
      </w:r>
      <w:hyperlink r:id="rId101" w:history="1">
        <w:r w:rsidRPr="007421C1">
          <w:rPr>
            <w:rStyle w:val="Hyperlink"/>
            <w:lang w:bidi="en-US"/>
          </w:rPr>
          <w:t>study</w:t>
        </w:r>
      </w:hyperlink>
      <w:r w:rsidRPr="00874E0D">
        <w:rPr>
          <w:lang w:bidi="en-US"/>
        </w:rPr>
        <w:t>,</w:t>
      </w:r>
      <w:r>
        <w:rPr>
          <w:lang w:bidi="en-US"/>
        </w:rPr>
        <w:t xml:space="preserve"> </w:t>
      </w:r>
      <w:r w:rsidRPr="00874E0D">
        <w:rPr>
          <w:lang w:bidi="en-US"/>
        </w:rPr>
        <w:t>and</w:t>
      </w:r>
      <w:r>
        <w:rPr>
          <w:lang w:bidi="en-US"/>
        </w:rPr>
        <w:t xml:space="preserve"> </w:t>
      </w:r>
      <w:r w:rsidRPr="00874E0D">
        <w:rPr>
          <w:lang w:bidi="en-US"/>
        </w:rPr>
        <w:t>I</w:t>
      </w:r>
      <w:r>
        <w:rPr>
          <w:lang w:bidi="en-US"/>
        </w:rPr>
        <w:t xml:space="preserve"> </w:t>
      </w:r>
      <w:r w:rsidRPr="00874E0D">
        <w:rPr>
          <w:lang w:bidi="en-US"/>
        </w:rPr>
        <w:t>will</w:t>
      </w:r>
      <w:r>
        <w:rPr>
          <w:lang w:bidi="en-US"/>
        </w:rPr>
        <w:t xml:space="preserve"> </w:t>
      </w:r>
      <w:r w:rsidRPr="00874E0D">
        <w:rPr>
          <w:lang w:bidi="en-US"/>
        </w:rPr>
        <w:t>occasionally</w:t>
      </w:r>
      <w:r>
        <w:rPr>
          <w:lang w:bidi="en-US"/>
        </w:rPr>
        <w:t xml:space="preserve"> </w:t>
      </w:r>
      <w:r w:rsidRPr="00874E0D">
        <w:rPr>
          <w:lang w:bidi="en-US"/>
        </w:rPr>
        <w:t>reference</w:t>
      </w:r>
      <w:r>
        <w:rPr>
          <w:lang w:bidi="en-US"/>
        </w:rPr>
        <w:t xml:space="preserve"> </w:t>
      </w:r>
      <w:r w:rsidRPr="00874E0D">
        <w:rPr>
          <w:lang w:bidi="en-US"/>
        </w:rPr>
        <w:t>this</w:t>
      </w:r>
      <w:r>
        <w:rPr>
          <w:lang w:bidi="en-US"/>
        </w:rPr>
        <w:t xml:space="preserve"> </w:t>
      </w:r>
      <w:r w:rsidRPr="00874E0D">
        <w:rPr>
          <w:lang w:bidi="en-US"/>
        </w:rPr>
        <w:t>level</w:t>
      </w:r>
      <w:r>
        <w:rPr>
          <w:lang w:bidi="en-US"/>
        </w:rPr>
        <w:t xml:space="preserve"> </w:t>
      </w:r>
      <w:r w:rsidRPr="00874E0D">
        <w:rPr>
          <w:lang w:bidi="en-US"/>
        </w:rPr>
        <w:t>to</w:t>
      </w:r>
      <w:r>
        <w:rPr>
          <w:lang w:bidi="en-US"/>
        </w:rPr>
        <w:t xml:space="preserve"> </w:t>
      </w:r>
      <w:r w:rsidRPr="00874E0D">
        <w:rPr>
          <w:lang w:bidi="en-US"/>
        </w:rPr>
        <w:t>emphasize</w:t>
      </w:r>
      <w:r>
        <w:rPr>
          <w:lang w:bidi="en-US"/>
        </w:rPr>
        <w:t xml:space="preserve"> </w:t>
      </w:r>
      <w:r w:rsidRPr="00874E0D">
        <w:rPr>
          <w:lang w:bidi="en-US"/>
        </w:rPr>
        <w:t>a</w:t>
      </w:r>
      <w:r>
        <w:rPr>
          <w:lang w:bidi="en-US"/>
        </w:rPr>
        <w:t xml:space="preserve"> </w:t>
      </w:r>
      <w:r w:rsidRPr="00874E0D">
        <w:rPr>
          <w:lang w:bidi="en-US"/>
        </w:rPr>
        <w:t>point:</w:t>
      </w:r>
    </w:p>
    <w:p w14:paraId="1503B5EE" w14:textId="77777777" w:rsidR="00AB3DD9" w:rsidRPr="00874E0D" w:rsidRDefault="00AB3DD9" w:rsidP="00AB3DD9"/>
    <w:p w14:paraId="4A672B13" w14:textId="2205C03E" w:rsidR="00AB3DD9" w:rsidRPr="00874E0D" w:rsidRDefault="00AB3DD9" w:rsidP="00AB3DD9">
      <w:pPr>
        <w:ind w:left="288" w:right="288"/>
        <w:rPr>
          <w:i/>
          <w:iCs/>
        </w:rPr>
      </w:pPr>
      <w:r w:rsidRPr="00874E0D">
        <w:rPr>
          <w:b/>
          <w:bCs/>
          <w:i/>
          <w:iCs/>
        </w:rPr>
        <w:t>Revelation</w:t>
      </w:r>
      <w:r>
        <w:rPr>
          <w:b/>
          <w:bCs/>
          <w:i/>
          <w:iCs/>
        </w:rPr>
        <w:t xml:space="preserve"> </w:t>
      </w:r>
      <w:r w:rsidRPr="00874E0D">
        <w:rPr>
          <w:b/>
          <w:bCs/>
          <w:i/>
          <w:iCs/>
        </w:rPr>
        <w:t>12:1-2</w:t>
      </w:r>
      <w:r>
        <w:rPr>
          <w:i/>
          <w:iCs/>
        </w:rPr>
        <w:t xml:space="preserve"> </w:t>
      </w:r>
      <w:r w:rsidRPr="00874E0D">
        <w:rPr>
          <w:i/>
          <w:iCs/>
        </w:rPr>
        <w:t>And</w:t>
      </w:r>
      <w:r>
        <w:rPr>
          <w:i/>
          <w:iCs/>
        </w:rPr>
        <w:t xml:space="preserve"> </w:t>
      </w:r>
      <w:r w:rsidRPr="00874E0D">
        <w:rPr>
          <w:i/>
          <w:iCs/>
        </w:rPr>
        <w:t>there</w:t>
      </w:r>
      <w:r>
        <w:rPr>
          <w:i/>
          <w:iCs/>
        </w:rPr>
        <w:t xml:space="preserve"> </w:t>
      </w:r>
      <w:r w:rsidRPr="00874E0D">
        <w:rPr>
          <w:i/>
          <w:iCs/>
        </w:rPr>
        <w:t>appeared</w:t>
      </w:r>
      <w:r>
        <w:rPr>
          <w:i/>
          <w:iCs/>
        </w:rPr>
        <w:t xml:space="preserve"> </w:t>
      </w:r>
      <w:r w:rsidRPr="00874E0D">
        <w:rPr>
          <w:i/>
          <w:iCs/>
        </w:rPr>
        <w:t>a</w:t>
      </w:r>
      <w:r>
        <w:rPr>
          <w:i/>
          <w:iCs/>
        </w:rPr>
        <w:t xml:space="preserve"> </w:t>
      </w:r>
      <w:r w:rsidRPr="00874E0D">
        <w:rPr>
          <w:i/>
          <w:iCs/>
        </w:rPr>
        <w:t>great</w:t>
      </w:r>
      <w:r>
        <w:rPr>
          <w:i/>
          <w:iCs/>
        </w:rPr>
        <w:t xml:space="preserve"> </w:t>
      </w:r>
      <w:r w:rsidRPr="00874E0D">
        <w:rPr>
          <w:i/>
          <w:iCs/>
        </w:rPr>
        <w:t>wonder</w:t>
      </w:r>
      <w:r>
        <w:rPr>
          <w:i/>
          <w:iCs/>
        </w:rPr>
        <w:t xml:space="preserve"> </w:t>
      </w:r>
      <w:r w:rsidRPr="00874E0D">
        <w:rPr>
          <w:i/>
          <w:iCs/>
        </w:rPr>
        <w:t>in</w:t>
      </w:r>
      <w:r>
        <w:rPr>
          <w:i/>
          <w:iCs/>
        </w:rPr>
        <w:t xml:space="preserve"> </w:t>
      </w:r>
      <w:hyperlink r:id="rId102" w:history="1">
        <w:r w:rsidRPr="007421C1">
          <w:rPr>
            <w:rStyle w:val="Hyperlink"/>
            <w:i/>
            <w:iCs/>
          </w:rPr>
          <w:t>heaven</w:t>
        </w:r>
      </w:hyperlink>
      <w:r w:rsidRPr="00874E0D">
        <w:rPr>
          <w:i/>
          <w:iCs/>
        </w:rPr>
        <w:t>;</w:t>
      </w:r>
      <w:r>
        <w:rPr>
          <w:i/>
          <w:iCs/>
        </w:rPr>
        <w:t xml:space="preserve"> </w:t>
      </w:r>
      <w:r w:rsidRPr="00874E0D">
        <w:rPr>
          <w:i/>
          <w:iCs/>
        </w:rPr>
        <w:t>a</w:t>
      </w:r>
      <w:r>
        <w:rPr>
          <w:i/>
          <w:iCs/>
        </w:rPr>
        <w:t xml:space="preserve"> </w:t>
      </w:r>
      <w:r w:rsidRPr="00874E0D">
        <w:rPr>
          <w:i/>
          <w:iCs/>
        </w:rPr>
        <w:t>woman</w:t>
      </w:r>
      <w:r>
        <w:rPr>
          <w:i/>
          <w:iCs/>
        </w:rPr>
        <w:t xml:space="preserve"> </w:t>
      </w:r>
      <w:r w:rsidRPr="00874E0D">
        <w:rPr>
          <w:i/>
          <w:iCs/>
        </w:rPr>
        <w:t>clothed</w:t>
      </w:r>
      <w:r>
        <w:rPr>
          <w:i/>
          <w:iCs/>
        </w:rPr>
        <w:t xml:space="preserve"> </w:t>
      </w:r>
      <w:r w:rsidRPr="00874E0D">
        <w:rPr>
          <w:i/>
          <w:iCs/>
        </w:rPr>
        <w:t>with</w:t>
      </w:r>
      <w:r>
        <w:rPr>
          <w:i/>
          <w:iCs/>
        </w:rPr>
        <w:t xml:space="preserve"> </w:t>
      </w:r>
      <w:r w:rsidRPr="00874E0D">
        <w:rPr>
          <w:i/>
          <w:iCs/>
        </w:rPr>
        <w:t>the</w:t>
      </w:r>
      <w:r>
        <w:rPr>
          <w:i/>
          <w:iCs/>
        </w:rPr>
        <w:t xml:space="preserve"> </w:t>
      </w:r>
      <w:hyperlink r:id="rId103" w:history="1">
        <w:r w:rsidRPr="007421C1">
          <w:rPr>
            <w:rStyle w:val="Hyperlink"/>
            <w:i/>
            <w:iCs/>
          </w:rPr>
          <w:t>sun</w:t>
        </w:r>
      </w:hyperlink>
      <w:r w:rsidRPr="00874E0D">
        <w:rPr>
          <w:i/>
          <w:iCs/>
        </w:rPr>
        <w:t>,</w:t>
      </w:r>
      <w:r>
        <w:rPr>
          <w:i/>
          <w:iCs/>
        </w:rPr>
        <w:t xml:space="preserve"> </w:t>
      </w:r>
      <w:r w:rsidRPr="00874E0D">
        <w:rPr>
          <w:i/>
          <w:iCs/>
        </w:rPr>
        <w:t>and</w:t>
      </w:r>
      <w:r>
        <w:rPr>
          <w:i/>
          <w:iCs/>
        </w:rPr>
        <w:t xml:space="preserve"> </w:t>
      </w:r>
      <w:r w:rsidRPr="00874E0D">
        <w:rPr>
          <w:i/>
          <w:iCs/>
        </w:rPr>
        <w:t>the</w:t>
      </w:r>
      <w:r>
        <w:rPr>
          <w:i/>
          <w:iCs/>
        </w:rPr>
        <w:t xml:space="preserve"> </w:t>
      </w:r>
      <w:hyperlink r:id="rId104" w:history="1">
        <w:r w:rsidRPr="007421C1">
          <w:rPr>
            <w:rStyle w:val="Hyperlink"/>
            <w:i/>
            <w:iCs/>
          </w:rPr>
          <w:t>moon</w:t>
        </w:r>
      </w:hyperlink>
      <w:r>
        <w:rPr>
          <w:i/>
          <w:iCs/>
        </w:rPr>
        <w:t xml:space="preserve"> </w:t>
      </w:r>
      <w:r w:rsidRPr="00874E0D">
        <w:rPr>
          <w:i/>
          <w:iCs/>
        </w:rPr>
        <w:t>under</w:t>
      </w:r>
      <w:r>
        <w:rPr>
          <w:i/>
          <w:iCs/>
        </w:rPr>
        <w:t xml:space="preserve"> </w:t>
      </w:r>
      <w:r w:rsidRPr="00874E0D">
        <w:rPr>
          <w:i/>
          <w:iCs/>
        </w:rPr>
        <w:t>her</w:t>
      </w:r>
      <w:r>
        <w:rPr>
          <w:i/>
          <w:iCs/>
        </w:rPr>
        <w:t xml:space="preserve"> </w:t>
      </w:r>
      <w:hyperlink r:id="rId105" w:history="1">
        <w:r w:rsidRPr="007421C1">
          <w:rPr>
            <w:rStyle w:val="Hyperlink"/>
            <w:i/>
            <w:iCs/>
          </w:rPr>
          <w:t>feet</w:t>
        </w:r>
      </w:hyperlink>
      <w:r w:rsidRPr="00874E0D">
        <w:rPr>
          <w:i/>
          <w:iCs/>
        </w:rPr>
        <w:t>,</w:t>
      </w:r>
      <w:r>
        <w:rPr>
          <w:i/>
          <w:iCs/>
        </w:rPr>
        <w:t xml:space="preserve"> </w:t>
      </w:r>
      <w:r w:rsidRPr="00874E0D">
        <w:rPr>
          <w:i/>
          <w:iCs/>
        </w:rPr>
        <w:t>and</w:t>
      </w:r>
      <w:r>
        <w:rPr>
          <w:i/>
          <w:iCs/>
        </w:rPr>
        <w:t xml:space="preserve"> </w:t>
      </w:r>
      <w:r w:rsidRPr="00874E0D">
        <w:rPr>
          <w:i/>
          <w:iCs/>
        </w:rPr>
        <w:t>upon</w:t>
      </w:r>
      <w:r>
        <w:rPr>
          <w:i/>
          <w:iCs/>
        </w:rPr>
        <w:t xml:space="preserve"> </w:t>
      </w:r>
      <w:r w:rsidRPr="00874E0D">
        <w:rPr>
          <w:i/>
          <w:iCs/>
        </w:rPr>
        <w:t>her</w:t>
      </w:r>
      <w:r>
        <w:rPr>
          <w:i/>
          <w:iCs/>
        </w:rPr>
        <w:t xml:space="preserve"> </w:t>
      </w:r>
      <w:hyperlink r:id="rId106" w:history="1">
        <w:r w:rsidRPr="007421C1">
          <w:rPr>
            <w:rStyle w:val="Hyperlink"/>
            <w:i/>
            <w:iCs/>
          </w:rPr>
          <w:t>head</w:t>
        </w:r>
      </w:hyperlink>
      <w:r>
        <w:rPr>
          <w:i/>
          <w:iCs/>
        </w:rPr>
        <w:t xml:space="preserve"> </w:t>
      </w:r>
      <w:r w:rsidRPr="00874E0D">
        <w:rPr>
          <w:i/>
          <w:iCs/>
        </w:rPr>
        <w:t>a</w:t>
      </w:r>
      <w:r>
        <w:rPr>
          <w:i/>
          <w:iCs/>
        </w:rPr>
        <w:t xml:space="preserve"> </w:t>
      </w:r>
      <w:r w:rsidRPr="00874E0D">
        <w:rPr>
          <w:i/>
          <w:iCs/>
        </w:rPr>
        <w:t>crown</w:t>
      </w:r>
      <w:r>
        <w:rPr>
          <w:i/>
          <w:iCs/>
        </w:rPr>
        <w:t xml:space="preserve"> </w:t>
      </w:r>
      <w:r w:rsidRPr="00874E0D">
        <w:rPr>
          <w:i/>
          <w:iCs/>
        </w:rPr>
        <w:t>of</w:t>
      </w:r>
      <w:r>
        <w:rPr>
          <w:i/>
          <w:iCs/>
        </w:rPr>
        <w:t xml:space="preserve"> </w:t>
      </w:r>
      <w:hyperlink r:id="rId107" w:history="1">
        <w:r w:rsidRPr="007421C1">
          <w:rPr>
            <w:rStyle w:val="Hyperlink"/>
            <w:i/>
            <w:iCs/>
          </w:rPr>
          <w:t>twelve</w:t>
        </w:r>
      </w:hyperlink>
      <w:r>
        <w:rPr>
          <w:i/>
          <w:iCs/>
        </w:rPr>
        <w:t xml:space="preserve"> </w:t>
      </w:r>
      <w:hyperlink r:id="rId108" w:history="1">
        <w:r w:rsidRPr="007421C1">
          <w:rPr>
            <w:rStyle w:val="Hyperlink"/>
            <w:i/>
            <w:iCs/>
          </w:rPr>
          <w:t>stars</w:t>
        </w:r>
      </w:hyperlink>
      <w:r w:rsidRPr="00874E0D">
        <w:rPr>
          <w:i/>
          <w:iCs/>
        </w:rPr>
        <w:t>:</w:t>
      </w:r>
      <w:r>
        <w:rPr>
          <w:i/>
          <w:iCs/>
        </w:rPr>
        <w:t xml:space="preserve"> </w:t>
      </w:r>
      <w:r w:rsidRPr="00874E0D">
        <w:rPr>
          <w:i/>
          <w:iCs/>
        </w:rPr>
        <w:t>2</w:t>
      </w:r>
      <w:r>
        <w:rPr>
          <w:i/>
          <w:iCs/>
        </w:rPr>
        <w:t xml:space="preserve">  </w:t>
      </w:r>
      <w:r w:rsidRPr="00874E0D">
        <w:rPr>
          <w:i/>
          <w:iCs/>
        </w:rPr>
        <w:t>And</w:t>
      </w:r>
      <w:r>
        <w:rPr>
          <w:i/>
          <w:iCs/>
        </w:rPr>
        <w:t xml:space="preserve"> </w:t>
      </w:r>
      <w:r w:rsidRPr="00874E0D">
        <w:rPr>
          <w:i/>
          <w:iCs/>
          <w:u w:val="single"/>
        </w:rPr>
        <w:t>she</w:t>
      </w:r>
      <w:r>
        <w:rPr>
          <w:i/>
          <w:iCs/>
          <w:u w:val="single"/>
        </w:rPr>
        <w:t xml:space="preserve"> </w:t>
      </w:r>
      <w:r w:rsidRPr="00874E0D">
        <w:rPr>
          <w:i/>
          <w:iCs/>
          <w:u w:val="single"/>
        </w:rPr>
        <w:t>being</w:t>
      </w:r>
      <w:r>
        <w:rPr>
          <w:i/>
          <w:iCs/>
          <w:u w:val="single"/>
        </w:rPr>
        <w:t xml:space="preserve"> </w:t>
      </w:r>
      <w:r w:rsidRPr="00874E0D">
        <w:rPr>
          <w:i/>
          <w:iCs/>
          <w:u w:val="single"/>
        </w:rPr>
        <w:t>with</w:t>
      </w:r>
      <w:r>
        <w:rPr>
          <w:i/>
          <w:iCs/>
          <w:u w:val="single"/>
        </w:rPr>
        <w:t xml:space="preserve"> </w:t>
      </w:r>
      <w:r w:rsidRPr="00874E0D">
        <w:rPr>
          <w:i/>
          <w:iCs/>
          <w:u w:val="single"/>
        </w:rPr>
        <w:t>child</w:t>
      </w:r>
      <w:r>
        <w:rPr>
          <w:i/>
          <w:iCs/>
          <w:u w:val="single"/>
        </w:rPr>
        <w:t xml:space="preserve"> </w:t>
      </w:r>
      <w:r w:rsidRPr="00874E0D">
        <w:rPr>
          <w:i/>
          <w:iCs/>
          <w:u w:val="single"/>
        </w:rPr>
        <w:t>cried,</w:t>
      </w:r>
      <w:r>
        <w:rPr>
          <w:i/>
          <w:iCs/>
          <w:u w:val="single"/>
        </w:rPr>
        <w:t xml:space="preserve"> </w:t>
      </w:r>
      <w:r w:rsidRPr="00874E0D">
        <w:rPr>
          <w:i/>
          <w:iCs/>
          <w:u w:val="single"/>
        </w:rPr>
        <w:t>travailing</w:t>
      </w:r>
      <w:r>
        <w:rPr>
          <w:i/>
          <w:iCs/>
          <w:u w:val="single"/>
        </w:rPr>
        <w:t xml:space="preserve"> </w:t>
      </w:r>
      <w:r w:rsidRPr="00874E0D">
        <w:rPr>
          <w:i/>
          <w:iCs/>
          <w:u w:val="single"/>
        </w:rPr>
        <w:t>in</w:t>
      </w:r>
      <w:r>
        <w:rPr>
          <w:i/>
          <w:iCs/>
          <w:u w:val="single"/>
        </w:rPr>
        <w:t xml:space="preserve"> </w:t>
      </w:r>
      <w:hyperlink r:id="rId109" w:history="1">
        <w:r w:rsidRPr="007421C1">
          <w:rPr>
            <w:rStyle w:val="Hyperlink"/>
            <w:i/>
            <w:iCs/>
          </w:rPr>
          <w:t>birth</w:t>
        </w:r>
      </w:hyperlink>
      <w:r w:rsidRPr="00874E0D">
        <w:rPr>
          <w:i/>
          <w:iCs/>
          <w:u w:val="single"/>
        </w:rPr>
        <w:t>,</w:t>
      </w:r>
      <w:r>
        <w:rPr>
          <w:i/>
          <w:iCs/>
          <w:u w:val="single"/>
        </w:rPr>
        <w:t xml:space="preserve"> </w:t>
      </w:r>
      <w:r w:rsidRPr="00874E0D">
        <w:rPr>
          <w:i/>
          <w:iCs/>
          <w:u w:val="single"/>
        </w:rPr>
        <w:t>and</w:t>
      </w:r>
      <w:r>
        <w:rPr>
          <w:i/>
          <w:iCs/>
          <w:u w:val="single"/>
        </w:rPr>
        <w:t xml:space="preserve"> </w:t>
      </w:r>
      <w:r w:rsidRPr="00874E0D">
        <w:rPr>
          <w:i/>
          <w:iCs/>
          <w:u w:val="single"/>
        </w:rPr>
        <w:t>pained</w:t>
      </w:r>
      <w:r>
        <w:rPr>
          <w:i/>
          <w:iCs/>
          <w:u w:val="single"/>
        </w:rPr>
        <w:t xml:space="preserve"> </w:t>
      </w:r>
      <w:r w:rsidRPr="00874E0D">
        <w:rPr>
          <w:i/>
          <w:iCs/>
          <w:u w:val="single"/>
        </w:rPr>
        <w:t>to</w:t>
      </w:r>
      <w:r>
        <w:rPr>
          <w:i/>
          <w:iCs/>
          <w:u w:val="single"/>
        </w:rPr>
        <w:t xml:space="preserve"> </w:t>
      </w:r>
      <w:r w:rsidRPr="00874E0D">
        <w:rPr>
          <w:i/>
          <w:iCs/>
          <w:u w:val="single"/>
        </w:rPr>
        <w:t>be</w:t>
      </w:r>
      <w:r>
        <w:rPr>
          <w:i/>
          <w:iCs/>
          <w:u w:val="single"/>
        </w:rPr>
        <w:t xml:space="preserve"> </w:t>
      </w:r>
      <w:r w:rsidRPr="00874E0D">
        <w:rPr>
          <w:i/>
          <w:iCs/>
          <w:u w:val="single"/>
        </w:rPr>
        <w:t>delivered</w:t>
      </w:r>
      <w:r w:rsidRPr="00874E0D">
        <w:rPr>
          <w:i/>
          <w:iCs/>
        </w:rPr>
        <w:t>.</w:t>
      </w:r>
    </w:p>
    <w:p w14:paraId="72EC59E8" w14:textId="77777777" w:rsidR="00AB3DD9" w:rsidRPr="00874E0D" w:rsidRDefault="00AB3DD9" w:rsidP="00AB3DD9"/>
    <w:p w14:paraId="70420999" w14:textId="15485264" w:rsidR="00AB3DD9" w:rsidRPr="00874E0D" w:rsidRDefault="00AB3DD9" w:rsidP="00AB3DD9">
      <w:r w:rsidRPr="00874E0D">
        <w:t>Sometime</w:t>
      </w:r>
      <w:r>
        <w:t xml:space="preserve"> </w:t>
      </w:r>
      <w:r w:rsidRPr="00874E0D">
        <w:t>ago</w:t>
      </w:r>
      <w:r>
        <w:t xml:space="preserve"> </w:t>
      </w:r>
      <w:r w:rsidRPr="00874E0D">
        <w:t>I</w:t>
      </w:r>
      <w:r>
        <w:t xml:space="preserve"> </w:t>
      </w:r>
      <w:hyperlink r:id="rId110" w:history="1">
        <w:r w:rsidRPr="007421C1">
          <w:rPr>
            <w:rStyle w:val="Hyperlink"/>
          </w:rPr>
          <w:t>studied</w:t>
        </w:r>
      </w:hyperlink>
      <w:r>
        <w:t xml:space="preserve"> </w:t>
      </w:r>
      <w:r w:rsidRPr="00874E0D">
        <w:t>the</w:t>
      </w:r>
      <w:r>
        <w:t xml:space="preserve"> </w:t>
      </w:r>
      <w:r w:rsidRPr="00874E0D">
        <w:t>Egyptian</w:t>
      </w:r>
      <w:r>
        <w:t xml:space="preserve"> </w:t>
      </w:r>
      <w:hyperlink r:id="rId111" w:history="1">
        <w:r w:rsidRPr="007421C1">
          <w:rPr>
            <w:rStyle w:val="Hyperlink"/>
          </w:rPr>
          <w:t>exile</w:t>
        </w:r>
      </w:hyperlink>
      <w:r w:rsidRPr="00874E0D">
        <w:t>,</w:t>
      </w:r>
      <w:r>
        <w:t xml:space="preserve"> </w:t>
      </w:r>
      <w:hyperlink r:id="rId112" w:history="1">
        <w:r w:rsidRPr="007421C1">
          <w:rPr>
            <w:rStyle w:val="Hyperlink"/>
          </w:rPr>
          <w:t>galut</w:t>
        </w:r>
      </w:hyperlink>
      <w:r>
        <w:t xml:space="preserve"> </w:t>
      </w:r>
      <w:r w:rsidRPr="00874E0D">
        <w:t>Egypt,</w:t>
      </w:r>
      <w:r>
        <w:t xml:space="preserve"> </w:t>
      </w:r>
      <w:r w:rsidRPr="00874E0D">
        <w:t>and</w:t>
      </w:r>
      <w:r>
        <w:t xml:space="preserve"> </w:t>
      </w:r>
      <w:r w:rsidRPr="00874E0D">
        <w:t>its</w:t>
      </w:r>
      <w:r>
        <w:t xml:space="preserve"> </w:t>
      </w:r>
      <w:r w:rsidRPr="00874E0D">
        <w:t>relationship</w:t>
      </w:r>
      <w:r>
        <w:t xml:space="preserve"> </w:t>
      </w:r>
      <w:r w:rsidRPr="00874E0D">
        <w:t>to</w:t>
      </w:r>
      <w:r>
        <w:t xml:space="preserve"> </w:t>
      </w:r>
      <w:r w:rsidRPr="00874E0D">
        <w:t>the</w:t>
      </w:r>
      <w:r>
        <w:t xml:space="preserve"> </w:t>
      </w:r>
      <w:hyperlink r:id="rId113" w:history="1">
        <w:r w:rsidRPr="007421C1">
          <w:rPr>
            <w:rStyle w:val="Hyperlink"/>
          </w:rPr>
          <w:t>birth</w:t>
        </w:r>
      </w:hyperlink>
      <w:r>
        <w:t xml:space="preserve"> </w:t>
      </w:r>
      <w:r w:rsidRPr="00874E0D">
        <w:t>of</w:t>
      </w:r>
      <w:r>
        <w:t xml:space="preserve"> </w:t>
      </w:r>
      <w:r w:rsidRPr="00874E0D">
        <w:t>the</w:t>
      </w:r>
      <w:r>
        <w:t xml:space="preserve"> </w:t>
      </w:r>
      <w:hyperlink r:id="rId114" w:history="1">
        <w:r w:rsidRPr="007421C1">
          <w:rPr>
            <w:rStyle w:val="Hyperlink"/>
          </w:rPr>
          <w:t>nation</w:t>
        </w:r>
      </w:hyperlink>
      <w:r>
        <w:t xml:space="preserve"> </w:t>
      </w:r>
      <w:r w:rsidRPr="00874E0D">
        <w:t>of</w:t>
      </w:r>
      <w:r>
        <w:t xml:space="preserve"> </w:t>
      </w:r>
      <w:r w:rsidRPr="00874E0D">
        <w:t>Israel.</w:t>
      </w:r>
      <w:r>
        <w:t xml:space="preserve"> </w:t>
      </w:r>
      <w:r w:rsidRPr="00874E0D">
        <w:t>I</w:t>
      </w:r>
      <w:r>
        <w:t xml:space="preserve"> </w:t>
      </w:r>
      <w:r w:rsidRPr="00874E0D">
        <w:t>was</w:t>
      </w:r>
      <w:r>
        <w:t xml:space="preserve"> </w:t>
      </w:r>
      <w:r w:rsidRPr="00874E0D">
        <w:t>able</w:t>
      </w:r>
      <w:r>
        <w:t xml:space="preserve"> </w:t>
      </w:r>
      <w:r w:rsidRPr="00874E0D">
        <w:t>to</w:t>
      </w:r>
      <w:r>
        <w:t xml:space="preserve"> </w:t>
      </w:r>
      <w:r w:rsidRPr="00874E0D">
        <w:t>find</w:t>
      </w:r>
      <w:r>
        <w:t xml:space="preserve"> </w:t>
      </w:r>
      <w:r w:rsidRPr="00874E0D">
        <w:t>many</w:t>
      </w:r>
      <w:r>
        <w:t xml:space="preserve"> </w:t>
      </w:r>
      <w:r w:rsidRPr="00874E0D">
        <w:t>references,</w:t>
      </w:r>
      <w:r>
        <w:t xml:space="preserve"> </w:t>
      </w:r>
      <w:r w:rsidRPr="00874E0D">
        <w:t>in</w:t>
      </w:r>
      <w:r>
        <w:t xml:space="preserve"> </w:t>
      </w:r>
      <w:r w:rsidRPr="00874E0D">
        <w:t>the</w:t>
      </w:r>
      <w:r>
        <w:t xml:space="preserve"> </w:t>
      </w:r>
      <w:r w:rsidRPr="00874E0D">
        <w:t>text,</w:t>
      </w:r>
      <w:r>
        <w:t xml:space="preserve"> </w:t>
      </w:r>
      <w:r w:rsidRPr="00874E0D">
        <w:t>to</w:t>
      </w:r>
      <w:r>
        <w:t xml:space="preserve"> </w:t>
      </w:r>
      <w:r w:rsidRPr="00874E0D">
        <w:t>the</w:t>
      </w:r>
      <w:r>
        <w:t xml:space="preserve"> </w:t>
      </w:r>
      <w:r w:rsidRPr="00874E0D">
        <w:t>entire</w:t>
      </w:r>
      <w:r>
        <w:t xml:space="preserve"> </w:t>
      </w:r>
      <w:hyperlink r:id="rId115" w:history="1">
        <w:r w:rsidRPr="007421C1">
          <w:rPr>
            <w:rStyle w:val="Hyperlink"/>
          </w:rPr>
          <w:t>birth</w:t>
        </w:r>
      </w:hyperlink>
      <w:r>
        <w:t xml:space="preserve"> </w:t>
      </w:r>
      <w:r w:rsidRPr="00874E0D">
        <w:t>process,</w:t>
      </w:r>
      <w:r>
        <w:t xml:space="preserve"> </w:t>
      </w:r>
      <w:r w:rsidRPr="00874E0D">
        <w:t>from</w:t>
      </w:r>
      <w:r>
        <w:t xml:space="preserve"> </w:t>
      </w:r>
      <w:r w:rsidRPr="00874E0D">
        <w:t>copulation</w:t>
      </w:r>
      <w:r>
        <w:t xml:space="preserve"> </w:t>
      </w:r>
      <w:r w:rsidRPr="00874E0D">
        <w:t>to</w:t>
      </w:r>
      <w:r>
        <w:t xml:space="preserve"> </w:t>
      </w:r>
      <w:r w:rsidRPr="00874E0D">
        <w:t>the</w:t>
      </w:r>
      <w:r>
        <w:t xml:space="preserve"> </w:t>
      </w:r>
      <w:r w:rsidRPr="00874E0D">
        <w:t>actual</w:t>
      </w:r>
      <w:r>
        <w:t xml:space="preserve"> </w:t>
      </w:r>
      <w:hyperlink r:id="rId116" w:history="1">
        <w:r w:rsidRPr="007421C1">
          <w:rPr>
            <w:rStyle w:val="Hyperlink"/>
          </w:rPr>
          <w:t>birth</w:t>
        </w:r>
      </w:hyperlink>
      <w:r>
        <w:t xml:space="preserve"> </w:t>
      </w:r>
      <w:r w:rsidRPr="00874E0D">
        <w:t>of</w:t>
      </w:r>
      <w:r>
        <w:t xml:space="preserve"> </w:t>
      </w:r>
      <w:r w:rsidRPr="00874E0D">
        <w:t>the</w:t>
      </w:r>
      <w:r>
        <w:t xml:space="preserve"> </w:t>
      </w:r>
      <w:hyperlink r:id="rId117" w:history="1">
        <w:r w:rsidRPr="007421C1">
          <w:rPr>
            <w:rStyle w:val="Hyperlink"/>
          </w:rPr>
          <w:t>nation</w:t>
        </w:r>
      </w:hyperlink>
      <w:r>
        <w:t xml:space="preserve"> </w:t>
      </w:r>
      <w:r w:rsidRPr="00874E0D">
        <w:t>when</w:t>
      </w:r>
      <w:r>
        <w:t xml:space="preserve"> </w:t>
      </w:r>
      <w:r w:rsidRPr="00874E0D">
        <w:t>they</w:t>
      </w:r>
      <w:r>
        <w:t xml:space="preserve"> </w:t>
      </w:r>
      <w:r w:rsidRPr="00874E0D">
        <w:t>crossed</w:t>
      </w:r>
      <w:r>
        <w:t xml:space="preserve"> </w:t>
      </w:r>
      <w:r w:rsidRPr="00874E0D">
        <w:t>the</w:t>
      </w:r>
      <w:r>
        <w:t xml:space="preserve"> </w:t>
      </w:r>
      <w:r w:rsidRPr="00874E0D">
        <w:t>Yam</w:t>
      </w:r>
      <w:r>
        <w:t xml:space="preserve"> </w:t>
      </w:r>
      <w:r w:rsidRPr="00874E0D">
        <w:t>Suf.</w:t>
      </w:r>
      <w:r>
        <w:t xml:space="preserve"> </w:t>
      </w:r>
      <w:r w:rsidRPr="00874E0D">
        <w:rPr>
          <w:b/>
          <w:bCs/>
        </w:rPr>
        <w:t>In</w:t>
      </w:r>
      <w:r>
        <w:rPr>
          <w:b/>
          <w:bCs/>
        </w:rPr>
        <w:t xml:space="preserve"> </w:t>
      </w:r>
      <w:r w:rsidRPr="00874E0D">
        <w:rPr>
          <w:b/>
          <w:bCs/>
        </w:rPr>
        <w:t>this</w:t>
      </w:r>
      <w:r>
        <w:rPr>
          <w:b/>
          <w:bCs/>
        </w:rPr>
        <w:t xml:space="preserve"> </w:t>
      </w:r>
      <w:hyperlink r:id="rId118" w:history="1">
        <w:r w:rsidRPr="007421C1">
          <w:rPr>
            <w:rStyle w:val="Hyperlink"/>
            <w:b/>
            <w:bCs/>
          </w:rPr>
          <w:t>study</w:t>
        </w:r>
      </w:hyperlink>
      <w:r w:rsidRPr="00874E0D">
        <w:rPr>
          <w:b/>
          <w:bCs/>
        </w:rPr>
        <w:t>,</w:t>
      </w:r>
      <w:r>
        <w:rPr>
          <w:b/>
          <w:bCs/>
        </w:rPr>
        <w:t xml:space="preserve"> </w:t>
      </w:r>
      <w:r w:rsidRPr="00874E0D">
        <w:rPr>
          <w:b/>
          <w:bCs/>
        </w:rPr>
        <w:t>I</w:t>
      </w:r>
      <w:r>
        <w:rPr>
          <w:b/>
          <w:bCs/>
        </w:rPr>
        <w:t xml:space="preserve"> </w:t>
      </w:r>
      <w:r w:rsidRPr="00874E0D">
        <w:rPr>
          <w:b/>
          <w:bCs/>
        </w:rPr>
        <w:t>would</w:t>
      </w:r>
      <w:r>
        <w:rPr>
          <w:b/>
          <w:bCs/>
        </w:rPr>
        <w:t xml:space="preserve"> </w:t>
      </w:r>
      <w:r w:rsidRPr="00874E0D">
        <w:rPr>
          <w:b/>
          <w:bCs/>
        </w:rPr>
        <w:t>like</w:t>
      </w:r>
      <w:r>
        <w:rPr>
          <w:b/>
          <w:bCs/>
        </w:rPr>
        <w:t xml:space="preserve"> </w:t>
      </w:r>
      <w:r w:rsidRPr="00874E0D">
        <w:rPr>
          <w:b/>
          <w:bCs/>
        </w:rPr>
        <w:t>to</w:t>
      </w:r>
      <w:r>
        <w:rPr>
          <w:b/>
          <w:bCs/>
        </w:rPr>
        <w:t xml:space="preserve"> </w:t>
      </w:r>
      <w:r w:rsidRPr="00874E0D">
        <w:rPr>
          <w:b/>
          <w:bCs/>
        </w:rPr>
        <w:t>examine</w:t>
      </w:r>
      <w:r>
        <w:rPr>
          <w:b/>
          <w:bCs/>
        </w:rPr>
        <w:t xml:space="preserve"> </w:t>
      </w:r>
      <w:r w:rsidRPr="00874E0D">
        <w:rPr>
          <w:b/>
          <w:bCs/>
        </w:rPr>
        <w:t>the</w:t>
      </w:r>
      <w:r>
        <w:rPr>
          <w:b/>
          <w:bCs/>
        </w:rPr>
        <w:t xml:space="preserve"> </w:t>
      </w:r>
      <w:hyperlink r:id="rId119" w:history="1">
        <w:r w:rsidRPr="007421C1">
          <w:rPr>
            <w:rStyle w:val="Hyperlink"/>
            <w:b/>
            <w:bCs/>
          </w:rPr>
          <w:t>birth</w:t>
        </w:r>
      </w:hyperlink>
      <w:r>
        <w:rPr>
          <w:b/>
          <w:bCs/>
        </w:rPr>
        <w:t xml:space="preserve"> </w:t>
      </w:r>
      <w:r w:rsidRPr="00874E0D">
        <w:rPr>
          <w:b/>
          <w:bCs/>
        </w:rPr>
        <w:t>pangs</w:t>
      </w:r>
      <w:r>
        <w:rPr>
          <w:b/>
          <w:bCs/>
        </w:rPr>
        <w:t xml:space="preserve"> </w:t>
      </w:r>
      <w:r w:rsidRPr="00874E0D">
        <w:rPr>
          <w:b/>
          <w:bCs/>
        </w:rPr>
        <w:t>of</w:t>
      </w:r>
      <w:r>
        <w:rPr>
          <w:b/>
          <w:bCs/>
        </w:rPr>
        <w:t xml:space="preserve"> </w:t>
      </w:r>
      <w:r w:rsidRPr="00874E0D">
        <w:rPr>
          <w:b/>
          <w:bCs/>
        </w:rPr>
        <w:t>the</w:t>
      </w:r>
      <w:r>
        <w:rPr>
          <w:b/>
          <w:bCs/>
        </w:rPr>
        <w:t xml:space="preserve"> </w:t>
      </w:r>
      <w:hyperlink r:id="rId120" w:history="1">
        <w:r w:rsidRPr="007421C1">
          <w:rPr>
            <w:rStyle w:val="Hyperlink"/>
            <w:b/>
            <w:bCs/>
          </w:rPr>
          <w:t>Messiah</w:t>
        </w:r>
      </w:hyperlink>
      <w:r w:rsidRPr="00874E0D">
        <w:rPr>
          <w:b/>
          <w:bCs/>
        </w:rPr>
        <w:t>,</w:t>
      </w:r>
      <w:r>
        <w:t xml:space="preserve"> </w:t>
      </w:r>
      <w:r w:rsidRPr="00874E0D">
        <w:t>the</w:t>
      </w:r>
      <w:r>
        <w:t xml:space="preserve"> </w:t>
      </w:r>
      <w:r w:rsidRPr="00874E0D">
        <w:t>troubles</w:t>
      </w:r>
      <w:r>
        <w:t xml:space="preserve"> </w:t>
      </w:r>
      <w:r w:rsidRPr="00874E0D">
        <w:t>and</w:t>
      </w:r>
      <w:r>
        <w:t xml:space="preserve"> </w:t>
      </w:r>
      <w:hyperlink r:id="rId121" w:history="1">
        <w:r w:rsidRPr="007421C1">
          <w:rPr>
            <w:rStyle w:val="Hyperlink"/>
          </w:rPr>
          <w:t>signs</w:t>
        </w:r>
      </w:hyperlink>
      <w:r>
        <w:t xml:space="preserve"> </w:t>
      </w:r>
      <w:r w:rsidRPr="00874E0D">
        <w:t>that</w:t>
      </w:r>
      <w:r>
        <w:t xml:space="preserve"> </w:t>
      </w:r>
      <w:r w:rsidRPr="00874E0D">
        <w:t>herald</w:t>
      </w:r>
      <w:r>
        <w:t xml:space="preserve"> </w:t>
      </w:r>
      <w:r w:rsidRPr="00874E0D">
        <w:t>the</w:t>
      </w:r>
      <w:r>
        <w:t xml:space="preserve"> </w:t>
      </w:r>
      <w:r w:rsidRPr="00874E0D">
        <w:t>advent</w:t>
      </w:r>
      <w:r>
        <w:t xml:space="preserve"> </w:t>
      </w:r>
      <w:r w:rsidRPr="00874E0D">
        <w:t>of</w:t>
      </w:r>
      <w:r>
        <w:t xml:space="preserve"> </w:t>
      </w:r>
      <w:r w:rsidRPr="00874E0D">
        <w:t>the</w:t>
      </w:r>
      <w:r>
        <w:t xml:space="preserve"> </w:t>
      </w:r>
      <w:hyperlink r:id="rId122" w:history="1">
        <w:r w:rsidRPr="007421C1">
          <w:rPr>
            <w:rStyle w:val="Hyperlink"/>
          </w:rPr>
          <w:t>Mashiach</w:t>
        </w:r>
      </w:hyperlink>
      <w:r w:rsidRPr="00874E0D">
        <w:t>.</w:t>
      </w:r>
      <w:r w:rsidRPr="00874E0D">
        <w:rPr>
          <w:rStyle w:val="FootnoteReference"/>
        </w:rPr>
        <w:footnoteReference w:id="22"/>
      </w:r>
      <w:r>
        <w:t xml:space="preserve"> </w:t>
      </w:r>
      <w:r w:rsidRPr="00874E0D">
        <w:t>Since</w:t>
      </w:r>
      <w:r>
        <w:t xml:space="preserve"> </w:t>
      </w:r>
      <w:r w:rsidRPr="00874E0D">
        <w:t>Chazal</w:t>
      </w:r>
      <w:r>
        <w:t xml:space="preserve"> </w:t>
      </w:r>
      <w:r w:rsidRPr="00874E0D">
        <w:t>use</w:t>
      </w:r>
      <w:r>
        <w:t xml:space="preserve"> </w:t>
      </w:r>
      <w:r w:rsidRPr="00874E0D">
        <w:t>the</w:t>
      </w:r>
      <w:r>
        <w:t xml:space="preserve"> </w:t>
      </w:r>
      <w:r w:rsidRPr="00874E0D">
        <w:t>word</w:t>
      </w:r>
      <w:r>
        <w:t xml:space="preserve"> </w:t>
      </w:r>
      <w:r w:rsidRPr="00874E0D">
        <w:t>‘</w:t>
      </w:r>
      <w:hyperlink r:id="rId123" w:history="1">
        <w:r w:rsidRPr="007421C1">
          <w:rPr>
            <w:rStyle w:val="Hyperlink"/>
          </w:rPr>
          <w:t>birth</w:t>
        </w:r>
      </w:hyperlink>
      <w:r w:rsidRPr="00874E0D">
        <w:t>’,</w:t>
      </w:r>
      <w:r>
        <w:t xml:space="preserve"> </w:t>
      </w:r>
      <w:r w:rsidRPr="00874E0D">
        <w:t>I,</w:t>
      </w:r>
      <w:r>
        <w:t xml:space="preserve"> </w:t>
      </w:r>
      <w:r w:rsidRPr="00874E0D">
        <w:t>again,</w:t>
      </w:r>
      <w:r>
        <w:t xml:space="preserve"> </w:t>
      </w:r>
      <w:r w:rsidRPr="00874E0D">
        <w:t>expect</w:t>
      </w:r>
      <w:r>
        <w:t xml:space="preserve"> </w:t>
      </w:r>
      <w:r w:rsidRPr="00874E0D">
        <w:t>to</w:t>
      </w:r>
      <w:r>
        <w:t xml:space="preserve"> </w:t>
      </w:r>
      <w:r w:rsidRPr="00874E0D">
        <w:t>be</w:t>
      </w:r>
      <w:r>
        <w:t xml:space="preserve"> </w:t>
      </w:r>
      <w:r w:rsidRPr="00874E0D">
        <w:t>able</w:t>
      </w:r>
      <w:r>
        <w:t xml:space="preserve"> </w:t>
      </w:r>
      <w:r w:rsidRPr="00874E0D">
        <w:t>to</w:t>
      </w:r>
      <w:r>
        <w:t xml:space="preserve"> </w:t>
      </w:r>
      <w:r w:rsidRPr="00874E0D">
        <w:t>find</w:t>
      </w:r>
      <w:r>
        <w:t xml:space="preserve"> </w:t>
      </w:r>
      <w:r w:rsidRPr="00874E0D">
        <w:t>the</w:t>
      </w:r>
      <w:r>
        <w:t xml:space="preserve"> </w:t>
      </w:r>
      <w:r w:rsidRPr="00874E0D">
        <w:rPr>
          <w:i/>
          <w:iCs/>
        </w:rPr>
        <w:t>entire</w:t>
      </w:r>
      <w:r>
        <w:t xml:space="preserve"> </w:t>
      </w:r>
      <w:hyperlink r:id="rId124" w:history="1">
        <w:r w:rsidRPr="007421C1">
          <w:rPr>
            <w:rStyle w:val="Hyperlink"/>
          </w:rPr>
          <w:t>birth</w:t>
        </w:r>
      </w:hyperlink>
      <w:r>
        <w:t xml:space="preserve"> </w:t>
      </w:r>
      <w:r w:rsidRPr="00874E0D">
        <w:t>process</w:t>
      </w:r>
      <w:r>
        <w:t xml:space="preserve"> </w:t>
      </w:r>
      <w:r w:rsidRPr="00874E0D">
        <w:t>that</w:t>
      </w:r>
      <w:r>
        <w:t xml:space="preserve"> </w:t>
      </w:r>
      <w:r w:rsidRPr="00874E0D">
        <w:t>leads</w:t>
      </w:r>
      <w:r>
        <w:t xml:space="preserve"> </w:t>
      </w:r>
      <w:r w:rsidRPr="00874E0D">
        <w:t>to</w:t>
      </w:r>
      <w:r>
        <w:t xml:space="preserve"> </w:t>
      </w:r>
      <w:r w:rsidRPr="00874E0D">
        <w:t>the</w:t>
      </w:r>
      <w:r>
        <w:t xml:space="preserve"> </w:t>
      </w:r>
      <w:r w:rsidRPr="00874E0D">
        <w:t>‘</w:t>
      </w:r>
      <w:hyperlink r:id="rId125" w:history="1">
        <w:r w:rsidRPr="007421C1">
          <w:rPr>
            <w:rStyle w:val="Hyperlink"/>
          </w:rPr>
          <w:t>birth</w:t>
        </w:r>
      </w:hyperlink>
      <w:r w:rsidRPr="00874E0D">
        <w:t>’</w:t>
      </w:r>
      <w:r>
        <w:t xml:space="preserve"> </w:t>
      </w:r>
      <w:r w:rsidRPr="00874E0D">
        <w:t>of</w:t>
      </w:r>
      <w:r>
        <w:t xml:space="preserve"> </w:t>
      </w:r>
      <w:r w:rsidRPr="00874E0D">
        <w:t>the</w:t>
      </w:r>
      <w:r>
        <w:t xml:space="preserve"> </w:t>
      </w:r>
      <w:hyperlink r:id="rId126" w:history="1">
        <w:r w:rsidRPr="007421C1">
          <w:rPr>
            <w:rStyle w:val="Hyperlink"/>
          </w:rPr>
          <w:t>Mashiach</w:t>
        </w:r>
      </w:hyperlink>
      <w:r w:rsidRPr="00874E0D">
        <w:t>.</w:t>
      </w:r>
      <w:r>
        <w:t xml:space="preserve"> </w:t>
      </w:r>
      <w:r w:rsidRPr="00874E0D">
        <w:t>Chazal</w:t>
      </w:r>
      <w:r>
        <w:t xml:space="preserve"> </w:t>
      </w:r>
      <w:r w:rsidRPr="00874E0D">
        <w:t>gave</w:t>
      </w:r>
      <w:r>
        <w:t xml:space="preserve"> </w:t>
      </w:r>
      <w:r w:rsidRPr="00874E0D">
        <w:t>us</w:t>
      </w:r>
      <w:r>
        <w:t xml:space="preserve"> </w:t>
      </w:r>
      <w:r w:rsidRPr="00874E0D">
        <w:t>a</w:t>
      </w:r>
      <w:r>
        <w:t xml:space="preserve"> </w:t>
      </w:r>
      <w:r w:rsidRPr="00874E0D">
        <w:t>hint</w:t>
      </w:r>
      <w:r>
        <w:t xml:space="preserve"> </w:t>
      </w:r>
      <w:r w:rsidRPr="00874E0D">
        <w:t>to</w:t>
      </w:r>
      <w:r>
        <w:t xml:space="preserve"> </w:t>
      </w:r>
      <w:r w:rsidRPr="00874E0D">
        <w:t>this</w:t>
      </w:r>
      <w:r>
        <w:t xml:space="preserve"> </w:t>
      </w:r>
      <w:hyperlink r:id="rId127" w:history="1">
        <w:r w:rsidRPr="007421C1">
          <w:rPr>
            <w:rStyle w:val="Hyperlink"/>
          </w:rPr>
          <w:t>birth</w:t>
        </w:r>
      </w:hyperlink>
      <w:r>
        <w:t xml:space="preserve"> </w:t>
      </w:r>
      <w:r w:rsidRPr="00874E0D">
        <w:t>in:</w:t>
      </w:r>
    </w:p>
    <w:p w14:paraId="30771736" w14:textId="77777777" w:rsidR="00AB3DD9" w:rsidRPr="00874E0D" w:rsidRDefault="00AB3DD9" w:rsidP="00AB3DD9"/>
    <w:p w14:paraId="63C24A5B" w14:textId="2ED6B1F9" w:rsidR="00AB3DD9" w:rsidRPr="00874E0D" w:rsidRDefault="00AB3DD9" w:rsidP="00AB3DD9">
      <w:pPr>
        <w:ind w:left="288" w:right="288"/>
        <w:rPr>
          <w:i/>
          <w:iCs/>
          <w:lang w:bidi="en-US"/>
        </w:rPr>
      </w:pPr>
      <w:r w:rsidRPr="00874E0D">
        <w:rPr>
          <w:i/>
          <w:iCs/>
          <w:lang w:bidi="en-US"/>
        </w:rPr>
        <w:t>"Rav</w:t>
      </w:r>
      <w:r>
        <w:rPr>
          <w:i/>
          <w:iCs/>
          <w:lang w:bidi="en-US"/>
        </w:rPr>
        <w:t xml:space="preserve"> </w:t>
      </w:r>
      <w:r w:rsidRPr="00874E0D">
        <w:rPr>
          <w:i/>
          <w:iCs/>
          <w:lang w:bidi="en-US"/>
        </w:rPr>
        <w:t>said,</w:t>
      </w:r>
      <w:r>
        <w:rPr>
          <w:i/>
          <w:iCs/>
          <w:lang w:bidi="en-US"/>
        </w:rPr>
        <w:t xml:space="preserve"> </w:t>
      </w:r>
      <w:hyperlink r:id="rId128" w:history="1">
        <w:r w:rsidRPr="007421C1">
          <w:rPr>
            <w:rStyle w:val="Hyperlink"/>
            <w:i/>
            <w:iCs/>
            <w:lang w:bidi="en-US"/>
          </w:rPr>
          <w:t>Mashiach</w:t>
        </w:r>
      </w:hyperlink>
      <w:r>
        <w:rPr>
          <w:i/>
          <w:iCs/>
          <w:lang w:bidi="en-US"/>
        </w:rPr>
        <w:t xml:space="preserve"> </w:t>
      </w:r>
      <w:r w:rsidRPr="00874E0D">
        <w:rPr>
          <w:i/>
          <w:iCs/>
          <w:lang w:bidi="en-US"/>
        </w:rPr>
        <w:t>Ben</w:t>
      </w:r>
      <w:r>
        <w:rPr>
          <w:i/>
          <w:iCs/>
          <w:lang w:bidi="en-US"/>
        </w:rPr>
        <w:t xml:space="preserve"> </w:t>
      </w:r>
      <w:r w:rsidRPr="00874E0D">
        <w:rPr>
          <w:i/>
          <w:iCs/>
          <w:lang w:bidi="en-US"/>
        </w:rPr>
        <w:t>David</w:t>
      </w:r>
      <w:r w:rsidRPr="00874E0D">
        <w:rPr>
          <w:rStyle w:val="FootnoteReference"/>
          <w:i/>
          <w:iCs/>
          <w:lang w:bidi="en-US"/>
        </w:rPr>
        <w:footnoteReference w:id="23"/>
      </w:r>
      <w:r>
        <w:rPr>
          <w:b/>
          <w:bCs/>
          <w:i/>
          <w:iCs/>
          <w:lang w:bidi="en-US"/>
        </w:rPr>
        <w:t xml:space="preserve"> </w:t>
      </w:r>
      <w:r w:rsidRPr="00874E0D">
        <w:rPr>
          <w:i/>
          <w:iCs/>
          <w:lang w:bidi="en-US"/>
        </w:rPr>
        <w:t>will</w:t>
      </w:r>
      <w:r>
        <w:rPr>
          <w:i/>
          <w:iCs/>
          <w:lang w:bidi="en-US"/>
        </w:rPr>
        <w:t xml:space="preserve"> </w:t>
      </w:r>
      <w:r w:rsidRPr="00874E0D">
        <w:rPr>
          <w:i/>
          <w:iCs/>
          <w:lang w:bidi="en-US"/>
        </w:rPr>
        <w:t>come</w:t>
      </w:r>
      <w:r>
        <w:rPr>
          <w:i/>
          <w:iCs/>
          <w:lang w:bidi="en-US"/>
        </w:rPr>
        <w:t xml:space="preserve"> </w:t>
      </w:r>
      <w:r w:rsidRPr="00874E0D">
        <w:rPr>
          <w:i/>
          <w:iCs/>
          <w:lang w:bidi="en-US"/>
        </w:rPr>
        <w:t>only</w:t>
      </w:r>
      <w:r>
        <w:rPr>
          <w:i/>
          <w:iCs/>
          <w:lang w:bidi="en-US"/>
        </w:rPr>
        <w:t xml:space="preserve"> </w:t>
      </w:r>
      <w:r w:rsidRPr="00874E0D">
        <w:rPr>
          <w:i/>
          <w:iCs/>
          <w:lang w:bidi="en-US"/>
        </w:rPr>
        <w:t>after</w:t>
      </w:r>
      <w:r>
        <w:rPr>
          <w:i/>
          <w:iCs/>
          <w:lang w:bidi="en-US"/>
        </w:rPr>
        <w:t xml:space="preserve"> </w:t>
      </w:r>
      <w:r w:rsidRPr="00874E0D">
        <w:rPr>
          <w:i/>
          <w:iCs/>
          <w:lang w:bidi="en-US"/>
        </w:rPr>
        <w:t>the</w:t>
      </w:r>
      <w:r>
        <w:rPr>
          <w:i/>
          <w:iCs/>
          <w:lang w:bidi="en-US"/>
        </w:rPr>
        <w:t xml:space="preserve"> </w:t>
      </w:r>
      <w:r w:rsidRPr="00874E0D">
        <w:rPr>
          <w:i/>
          <w:iCs/>
          <w:lang w:bidi="en-US"/>
        </w:rPr>
        <w:t>kingdom</w:t>
      </w:r>
      <w:r>
        <w:rPr>
          <w:i/>
          <w:iCs/>
          <w:lang w:bidi="en-US"/>
        </w:rPr>
        <w:t xml:space="preserve"> </w:t>
      </w:r>
      <w:r w:rsidRPr="00874E0D">
        <w:rPr>
          <w:i/>
          <w:iCs/>
          <w:lang w:bidi="en-US"/>
        </w:rPr>
        <w:t>shall</w:t>
      </w:r>
      <w:r>
        <w:rPr>
          <w:i/>
          <w:iCs/>
          <w:lang w:bidi="en-US"/>
        </w:rPr>
        <w:t xml:space="preserve"> </w:t>
      </w:r>
      <w:r w:rsidRPr="00874E0D">
        <w:rPr>
          <w:i/>
          <w:iCs/>
          <w:lang w:bidi="en-US"/>
        </w:rPr>
        <w:t>rule</w:t>
      </w:r>
      <w:r>
        <w:rPr>
          <w:i/>
          <w:iCs/>
          <w:lang w:bidi="en-US"/>
        </w:rPr>
        <w:t xml:space="preserve"> </w:t>
      </w:r>
      <w:r w:rsidRPr="00874E0D">
        <w:rPr>
          <w:i/>
          <w:iCs/>
          <w:lang w:bidi="en-US"/>
        </w:rPr>
        <w:t>over</w:t>
      </w:r>
      <w:r>
        <w:rPr>
          <w:i/>
          <w:iCs/>
          <w:lang w:bidi="en-US"/>
        </w:rPr>
        <w:t xml:space="preserve"> </w:t>
      </w:r>
      <w:r w:rsidRPr="00874E0D">
        <w:rPr>
          <w:i/>
          <w:iCs/>
          <w:lang w:bidi="en-US"/>
        </w:rPr>
        <w:t>Israel</w:t>
      </w:r>
      <w:r>
        <w:rPr>
          <w:i/>
          <w:iCs/>
          <w:lang w:bidi="en-US"/>
        </w:rPr>
        <w:t xml:space="preserve"> </w:t>
      </w:r>
      <w:hyperlink r:id="rId129" w:history="1">
        <w:r w:rsidRPr="007421C1">
          <w:rPr>
            <w:rStyle w:val="Hyperlink"/>
            <w:b/>
            <w:bCs/>
            <w:i/>
            <w:iCs/>
            <w:lang w:bidi="en-US"/>
          </w:rPr>
          <w:t>nine</w:t>
        </w:r>
      </w:hyperlink>
      <w:r>
        <w:rPr>
          <w:b/>
          <w:bCs/>
          <w:i/>
          <w:iCs/>
          <w:lang w:bidi="en-US"/>
        </w:rPr>
        <w:t xml:space="preserve"> </w:t>
      </w:r>
      <w:r w:rsidRPr="00874E0D">
        <w:rPr>
          <w:b/>
          <w:bCs/>
          <w:i/>
          <w:iCs/>
          <w:lang w:bidi="en-US"/>
        </w:rPr>
        <w:t>months,</w:t>
      </w:r>
      <w:r>
        <w:rPr>
          <w:b/>
          <w:bCs/>
          <w:i/>
          <w:iCs/>
          <w:lang w:bidi="en-US"/>
        </w:rPr>
        <w:t xml:space="preserve"> </w:t>
      </w:r>
      <w:r w:rsidRPr="00874E0D">
        <w:rPr>
          <w:i/>
          <w:iCs/>
          <w:lang w:bidi="en-US"/>
        </w:rPr>
        <w:t>as</w:t>
      </w:r>
      <w:r>
        <w:rPr>
          <w:i/>
          <w:iCs/>
          <w:lang w:bidi="en-US"/>
        </w:rPr>
        <w:t xml:space="preserve"> </w:t>
      </w:r>
      <w:r w:rsidRPr="00874E0D">
        <w:rPr>
          <w:i/>
          <w:iCs/>
          <w:lang w:bidi="en-US"/>
        </w:rPr>
        <w:t>it</w:t>
      </w:r>
      <w:r>
        <w:rPr>
          <w:i/>
          <w:iCs/>
          <w:lang w:bidi="en-US"/>
        </w:rPr>
        <w:t xml:space="preserve"> </w:t>
      </w:r>
      <w:r w:rsidRPr="00874E0D">
        <w:rPr>
          <w:i/>
          <w:iCs/>
          <w:lang w:bidi="en-US"/>
        </w:rPr>
        <w:t>is</w:t>
      </w:r>
      <w:r>
        <w:rPr>
          <w:i/>
          <w:iCs/>
          <w:lang w:bidi="en-US"/>
        </w:rPr>
        <w:t xml:space="preserve"> </w:t>
      </w:r>
      <w:r w:rsidRPr="00874E0D">
        <w:rPr>
          <w:i/>
          <w:iCs/>
          <w:lang w:bidi="en-US"/>
        </w:rPr>
        <w:t>said,</w:t>
      </w:r>
      <w:r>
        <w:rPr>
          <w:i/>
          <w:iCs/>
          <w:lang w:bidi="en-US"/>
        </w:rPr>
        <w:t xml:space="preserve"> </w:t>
      </w:r>
      <w:r w:rsidRPr="00874E0D">
        <w:rPr>
          <w:i/>
          <w:iCs/>
          <w:lang w:bidi="en-US"/>
        </w:rPr>
        <w:t>therefore</w:t>
      </w:r>
      <w:r>
        <w:rPr>
          <w:i/>
          <w:iCs/>
          <w:lang w:bidi="en-US"/>
        </w:rPr>
        <w:t xml:space="preserve"> </w:t>
      </w:r>
      <w:r w:rsidRPr="00874E0D">
        <w:rPr>
          <w:i/>
          <w:iCs/>
          <w:lang w:bidi="en-US"/>
        </w:rPr>
        <w:t>he</w:t>
      </w:r>
      <w:r>
        <w:rPr>
          <w:i/>
          <w:iCs/>
          <w:lang w:bidi="en-US"/>
        </w:rPr>
        <w:t xml:space="preserve"> </w:t>
      </w:r>
      <w:r w:rsidRPr="00874E0D">
        <w:rPr>
          <w:i/>
          <w:iCs/>
          <w:lang w:bidi="en-US"/>
        </w:rPr>
        <w:t>shall</w:t>
      </w:r>
      <w:r>
        <w:rPr>
          <w:i/>
          <w:iCs/>
          <w:lang w:bidi="en-US"/>
        </w:rPr>
        <w:t xml:space="preserve"> </w:t>
      </w:r>
      <w:r w:rsidRPr="00874E0D">
        <w:rPr>
          <w:i/>
          <w:iCs/>
          <w:lang w:bidi="en-US"/>
        </w:rPr>
        <w:t>give</w:t>
      </w:r>
      <w:r>
        <w:rPr>
          <w:i/>
          <w:iCs/>
          <w:lang w:bidi="en-US"/>
        </w:rPr>
        <w:t xml:space="preserve"> </w:t>
      </w:r>
      <w:r w:rsidRPr="00874E0D">
        <w:rPr>
          <w:i/>
          <w:iCs/>
          <w:lang w:bidi="en-US"/>
        </w:rPr>
        <w:t>them</w:t>
      </w:r>
      <w:r>
        <w:rPr>
          <w:i/>
          <w:iCs/>
          <w:lang w:bidi="en-US"/>
        </w:rPr>
        <w:t xml:space="preserve"> </w:t>
      </w:r>
      <w:r w:rsidRPr="00874E0D">
        <w:rPr>
          <w:i/>
          <w:iCs/>
          <w:lang w:bidi="en-US"/>
        </w:rPr>
        <w:t>until</w:t>
      </w:r>
      <w:r>
        <w:rPr>
          <w:i/>
          <w:iCs/>
          <w:lang w:bidi="en-US"/>
        </w:rPr>
        <w:t xml:space="preserve"> </w:t>
      </w:r>
      <w:r w:rsidRPr="00874E0D">
        <w:rPr>
          <w:i/>
          <w:iCs/>
          <w:lang w:bidi="en-US"/>
        </w:rPr>
        <w:t>the</w:t>
      </w:r>
      <w:r>
        <w:rPr>
          <w:i/>
          <w:iCs/>
          <w:lang w:bidi="en-US"/>
        </w:rPr>
        <w:t xml:space="preserve"> </w:t>
      </w:r>
      <w:hyperlink r:id="rId130" w:history="1">
        <w:r w:rsidRPr="007421C1">
          <w:rPr>
            <w:rStyle w:val="Hyperlink"/>
            <w:i/>
            <w:iCs/>
            <w:lang w:bidi="en-US"/>
          </w:rPr>
          <w:t>time</w:t>
        </w:r>
      </w:hyperlink>
      <w:r>
        <w:rPr>
          <w:i/>
          <w:iCs/>
          <w:lang w:bidi="en-US"/>
        </w:rPr>
        <w:t xml:space="preserve"> </w:t>
      </w:r>
      <w:r w:rsidRPr="00874E0D">
        <w:rPr>
          <w:i/>
          <w:iCs/>
          <w:lang w:bidi="en-US"/>
        </w:rPr>
        <w:t>of</w:t>
      </w:r>
      <w:r>
        <w:rPr>
          <w:i/>
          <w:iCs/>
          <w:lang w:bidi="en-US"/>
        </w:rPr>
        <w:t xml:space="preserve"> </w:t>
      </w:r>
      <w:hyperlink r:id="rId131" w:history="1">
        <w:r w:rsidRPr="007421C1">
          <w:rPr>
            <w:rStyle w:val="Hyperlink"/>
            <w:i/>
            <w:iCs/>
            <w:lang w:bidi="en-US"/>
          </w:rPr>
          <w:t>birth</w:t>
        </w:r>
      </w:hyperlink>
      <w:r w:rsidRPr="00874E0D">
        <w:rPr>
          <w:i/>
          <w:iCs/>
          <w:lang w:bidi="en-US"/>
        </w:rPr>
        <w:t>,</w:t>
      </w:r>
      <w:r>
        <w:rPr>
          <w:i/>
          <w:iCs/>
          <w:lang w:bidi="en-US"/>
        </w:rPr>
        <w:t xml:space="preserve"> </w:t>
      </w:r>
      <w:r w:rsidRPr="00874E0D">
        <w:rPr>
          <w:i/>
          <w:iCs/>
          <w:lang w:bidi="en-US"/>
        </w:rPr>
        <w:t>a</w:t>
      </w:r>
      <w:r>
        <w:rPr>
          <w:i/>
          <w:iCs/>
          <w:lang w:bidi="en-US"/>
        </w:rPr>
        <w:t xml:space="preserve"> </w:t>
      </w:r>
      <w:r w:rsidRPr="00874E0D">
        <w:rPr>
          <w:i/>
          <w:iCs/>
          <w:lang w:bidi="en-US"/>
        </w:rPr>
        <w:t>young</w:t>
      </w:r>
      <w:r>
        <w:rPr>
          <w:i/>
          <w:iCs/>
          <w:lang w:bidi="en-US"/>
        </w:rPr>
        <w:t xml:space="preserve"> </w:t>
      </w:r>
      <w:r w:rsidRPr="00874E0D">
        <w:rPr>
          <w:i/>
          <w:iCs/>
          <w:lang w:bidi="en-US"/>
        </w:rPr>
        <w:t>girl</w:t>
      </w:r>
      <w:r>
        <w:rPr>
          <w:i/>
          <w:iCs/>
          <w:lang w:bidi="en-US"/>
        </w:rPr>
        <w:t xml:space="preserve"> </w:t>
      </w:r>
      <w:r w:rsidRPr="00874E0D">
        <w:rPr>
          <w:i/>
          <w:iCs/>
          <w:lang w:bidi="en-US"/>
        </w:rPr>
        <w:lastRenderedPageBreak/>
        <w:t>and</w:t>
      </w:r>
      <w:r>
        <w:rPr>
          <w:i/>
          <w:iCs/>
          <w:lang w:bidi="en-US"/>
        </w:rPr>
        <w:t xml:space="preserve"> </w:t>
      </w:r>
      <w:r w:rsidRPr="00874E0D">
        <w:rPr>
          <w:i/>
          <w:iCs/>
          <w:lang w:bidi="en-US"/>
        </w:rPr>
        <w:t>the</w:t>
      </w:r>
      <w:r>
        <w:rPr>
          <w:i/>
          <w:iCs/>
          <w:lang w:bidi="en-US"/>
        </w:rPr>
        <w:t xml:space="preserve"> </w:t>
      </w:r>
      <w:r w:rsidRPr="00874E0D">
        <w:rPr>
          <w:i/>
          <w:iCs/>
          <w:lang w:bidi="en-US"/>
        </w:rPr>
        <w:t>rest</w:t>
      </w:r>
      <w:r>
        <w:rPr>
          <w:i/>
          <w:iCs/>
          <w:lang w:bidi="en-US"/>
        </w:rPr>
        <w:t xml:space="preserve"> </w:t>
      </w:r>
      <w:r w:rsidRPr="00874E0D">
        <w:rPr>
          <w:i/>
          <w:iCs/>
          <w:lang w:bidi="en-US"/>
        </w:rPr>
        <w:t>of</w:t>
      </w:r>
      <w:r>
        <w:rPr>
          <w:i/>
          <w:iCs/>
          <w:lang w:bidi="en-US"/>
        </w:rPr>
        <w:t xml:space="preserve"> </w:t>
      </w:r>
      <w:r w:rsidRPr="00874E0D">
        <w:rPr>
          <w:i/>
          <w:iCs/>
          <w:lang w:bidi="en-US"/>
        </w:rPr>
        <w:t>her</w:t>
      </w:r>
      <w:r>
        <w:rPr>
          <w:i/>
          <w:iCs/>
          <w:lang w:bidi="en-US"/>
        </w:rPr>
        <w:t xml:space="preserve"> </w:t>
      </w:r>
      <w:r w:rsidRPr="00874E0D">
        <w:rPr>
          <w:i/>
          <w:iCs/>
          <w:lang w:bidi="en-US"/>
        </w:rPr>
        <w:t>brothers</w:t>
      </w:r>
      <w:r>
        <w:rPr>
          <w:i/>
          <w:iCs/>
          <w:lang w:bidi="en-US"/>
        </w:rPr>
        <w:t xml:space="preserve"> </w:t>
      </w:r>
      <w:r w:rsidRPr="00874E0D">
        <w:rPr>
          <w:i/>
          <w:iCs/>
          <w:lang w:bidi="en-US"/>
        </w:rPr>
        <w:t>shall</w:t>
      </w:r>
      <w:r>
        <w:rPr>
          <w:i/>
          <w:iCs/>
          <w:lang w:bidi="en-US"/>
        </w:rPr>
        <w:t xml:space="preserve"> </w:t>
      </w:r>
      <w:r w:rsidRPr="00874E0D">
        <w:rPr>
          <w:i/>
          <w:iCs/>
          <w:lang w:bidi="en-US"/>
        </w:rPr>
        <w:t>return</w:t>
      </w:r>
      <w:r>
        <w:rPr>
          <w:i/>
          <w:iCs/>
          <w:lang w:bidi="en-US"/>
        </w:rPr>
        <w:t xml:space="preserve"> </w:t>
      </w:r>
      <w:r w:rsidRPr="00874E0D">
        <w:rPr>
          <w:i/>
          <w:iCs/>
          <w:lang w:bidi="en-US"/>
        </w:rPr>
        <w:t>to</w:t>
      </w:r>
      <w:r>
        <w:rPr>
          <w:i/>
          <w:iCs/>
          <w:lang w:bidi="en-US"/>
        </w:rPr>
        <w:t xml:space="preserve"> </w:t>
      </w:r>
      <w:r w:rsidRPr="00874E0D">
        <w:rPr>
          <w:i/>
          <w:iCs/>
          <w:lang w:bidi="en-US"/>
        </w:rPr>
        <w:t>the</w:t>
      </w:r>
      <w:r>
        <w:rPr>
          <w:i/>
          <w:iCs/>
          <w:lang w:bidi="en-US"/>
        </w:rPr>
        <w:t xml:space="preserve"> </w:t>
      </w:r>
      <w:r w:rsidRPr="00874E0D">
        <w:rPr>
          <w:i/>
          <w:iCs/>
          <w:lang w:bidi="en-US"/>
        </w:rPr>
        <w:t>Children</w:t>
      </w:r>
      <w:r>
        <w:rPr>
          <w:i/>
          <w:iCs/>
          <w:lang w:bidi="en-US"/>
        </w:rPr>
        <w:t xml:space="preserve"> </w:t>
      </w:r>
      <w:r w:rsidRPr="00874E0D">
        <w:rPr>
          <w:i/>
          <w:iCs/>
          <w:lang w:bidi="en-US"/>
        </w:rPr>
        <w:t>of</w:t>
      </w:r>
      <w:r>
        <w:rPr>
          <w:i/>
          <w:iCs/>
          <w:lang w:bidi="en-US"/>
        </w:rPr>
        <w:t xml:space="preserve"> </w:t>
      </w:r>
      <w:r w:rsidRPr="00874E0D">
        <w:rPr>
          <w:i/>
          <w:iCs/>
          <w:lang w:bidi="en-US"/>
        </w:rPr>
        <w:t>Israel."</w:t>
      </w:r>
      <w:r w:rsidRPr="00874E0D">
        <w:rPr>
          <w:rStyle w:val="FootnoteReference"/>
          <w:i/>
          <w:iCs/>
          <w:lang w:bidi="en-US"/>
        </w:rPr>
        <w:footnoteReference w:id="24"/>
      </w:r>
    </w:p>
    <w:p w14:paraId="2FAB79CC" w14:textId="77777777" w:rsidR="00AB3DD9" w:rsidRPr="00874E0D" w:rsidRDefault="00AB3DD9" w:rsidP="00AB3DD9"/>
    <w:p w14:paraId="606C60CC" w14:textId="3412C102" w:rsidR="00AB3DD9" w:rsidRPr="00874E0D" w:rsidRDefault="00AB3DD9" w:rsidP="00AB3DD9">
      <w:r w:rsidRPr="00874E0D">
        <w:rPr>
          <w:i/>
          <w:iCs/>
        </w:rPr>
        <w:t>The</w:t>
      </w:r>
      <w:r>
        <w:rPr>
          <w:i/>
          <w:iCs/>
        </w:rPr>
        <w:t xml:space="preserve"> </w:t>
      </w:r>
      <w:r w:rsidRPr="00874E0D">
        <w:rPr>
          <w:i/>
          <w:iCs/>
        </w:rPr>
        <w:t>kingdom</w:t>
      </w:r>
      <w:r>
        <w:t xml:space="preserve"> </w:t>
      </w:r>
      <w:r w:rsidRPr="00874E0D">
        <w:t>that</w:t>
      </w:r>
      <w:r>
        <w:t xml:space="preserve"> </w:t>
      </w:r>
      <w:r w:rsidRPr="00874E0D">
        <w:t>is</w:t>
      </w:r>
      <w:r>
        <w:t xml:space="preserve"> </w:t>
      </w:r>
      <w:r w:rsidRPr="00874E0D">
        <w:t>ruling</w:t>
      </w:r>
      <w:r>
        <w:t xml:space="preserve"> </w:t>
      </w:r>
      <w:r w:rsidRPr="00874E0D">
        <w:t>over</w:t>
      </w:r>
      <w:r>
        <w:t xml:space="preserve"> </w:t>
      </w:r>
      <w:r w:rsidRPr="00874E0D">
        <w:t>the</w:t>
      </w:r>
      <w:r>
        <w:t xml:space="preserve"> </w:t>
      </w:r>
      <w:r w:rsidRPr="00874E0D">
        <w:t>Bne</w:t>
      </w:r>
      <w:r>
        <w:t xml:space="preserve"> </w:t>
      </w:r>
      <w:r w:rsidRPr="00874E0D">
        <w:t>Israel</w:t>
      </w:r>
      <w:r>
        <w:t xml:space="preserve"> </w:t>
      </w:r>
      <w:r w:rsidRPr="00874E0D">
        <w:t>at</w:t>
      </w:r>
      <w:r>
        <w:t xml:space="preserve"> </w:t>
      </w:r>
      <w:r w:rsidRPr="00874E0D">
        <w:t>the</w:t>
      </w:r>
      <w:r>
        <w:t xml:space="preserve"> </w:t>
      </w:r>
      <w:hyperlink r:id="rId132" w:history="1">
        <w:r w:rsidRPr="007421C1">
          <w:rPr>
            <w:rStyle w:val="Hyperlink"/>
          </w:rPr>
          <w:t>time</w:t>
        </w:r>
      </w:hyperlink>
      <w:r>
        <w:t xml:space="preserve"> </w:t>
      </w:r>
      <w:r w:rsidRPr="00874E0D">
        <w:t>of</w:t>
      </w:r>
      <w:r>
        <w:t xml:space="preserve"> </w:t>
      </w:r>
      <w:r w:rsidRPr="00874E0D">
        <w:t>the</w:t>
      </w:r>
      <w:r>
        <w:t xml:space="preserve"> </w:t>
      </w:r>
      <w:hyperlink r:id="rId133" w:history="1">
        <w:r w:rsidRPr="007421C1">
          <w:rPr>
            <w:rStyle w:val="Hyperlink"/>
          </w:rPr>
          <w:t>coming</w:t>
        </w:r>
      </w:hyperlink>
      <w:r>
        <w:t xml:space="preserve"> </w:t>
      </w:r>
      <w:r w:rsidRPr="00874E0D">
        <w:t>of</w:t>
      </w:r>
      <w:r>
        <w:t xml:space="preserve"> </w:t>
      </w:r>
      <w:r w:rsidRPr="00874E0D">
        <w:t>the</w:t>
      </w:r>
      <w:r>
        <w:t xml:space="preserve"> </w:t>
      </w:r>
      <w:hyperlink r:id="rId134" w:history="1">
        <w:r w:rsidRPr="007421C1">
          <w:rPr>
            <w:rStyle w:val="Hyperlink"/>
          </w:rPr>
          <w:t>Mashiach</w:t>
        </w:r>
      </w:hyperlink>
      <w:r>
        <w:t xml:space="preserve"> </w:t>
      </w:r>
      <w:r w:rsidRPr="00874E0D">
        <w:t>is</w:t>
      </w:r>
      <w:r>
        <w:t xml:space="preserve"> </w:t>
      </w:r>
      <w:hyperlink r:id="rId135" w:history="1">
        <w:r w:rsidRPr="007421C1">
          <w:rPr>
            <w:rStyle w:val="Hyperlink"/>
            <w:i/>
            <w:iCs/>
          </w:rPr>
          <w:t>Edom</w:t>
        </w:r>
      </w:hyperlink>
      <w:r>
        <w:t xml:space="preserve"> </w:t>
      </w:r>
      <w:r w:rsidRPr="00874E0D">
        <w:t>or</w:t>
      </w:r>
      <w:r>
        <w:t xml:space="preserve"> </w:t>
      </w:r>
      <w:r w:rsidRPr="00874E0D">
        <w:rPr>
          <w:i/>
          <w:iCs/>
        </w:rPr>
        <w:t>Rome</w:t>
      </w:r>
      <w:r w:rsidRPr="00874E0D">
        <w:t>.</w:t>
      </w:r>
      <w:r>
        <w:t xml:space="preserve"> </w:t>
      </w:r>
    </w:p>
    <w:p w14:paraId="38CA5C35" w14:textId="77777777" w:rsidR="00AB3DD9" w:rsidRPr="00874E0D" w:rsidRDefault="00AB3DD9" w:rsidP="00AB3DD9"/>
    <w:p w14:paraId="46403EE3" w14:textId="365DC49D" w:rsidR="00AB3DD9" w:rsidRPr="00874E0D" w:rsidRDefault="00AB3DD9" w:rsidP="00AB3DD9">
      <w:r w:rsidRPr="00874E0D">
        <w:t>What</w:t>
      </w:r>
      <w:r>
        <w:t xml:space="preserve"> </w:t>
      </w:r>
      <w:r w:rsidRPr="00874E0D">
        <w:t>is</w:t>
      </w:r>
      <w:r>
        <w:t xml:space="preserve"> </w:t>
      </w:r>
      <w:r w:rsidRPr="00874E0D">
        <w:t>the</w:t>
      </w:r>
      <w:r>
        <w:t xml:space="preserve"> </w:t>
      </w:r>
      <w:hyperlink r:id="rId136" w:history="1">
        <w:r w:rsidRPr="007421C1">
          <w:rPr>
            <w:rStyle w:val="Hyperlink"/>
          </w:rPr>
          <w:t>connection</w:t>
        </w:r>
      </w:hyperlink>
      <w:r>
        <w:t xml:space="preserve"> </w:t>
      </w:r>
      <w:r w:rsidRPr="00874E0D">
        <w:t>between</w:t>
      </w:r>
      <w:r>
        <w:t xml:space="preserve"> </w:t>
      </w:r>
      <w:r w:rsidRPr="00874E0D">
        <w:t>Rome,</w:t>
      </w:r>
      <w:r>
        <w:t xml:space="preserve"> </w:t>
      </w:r>
      <w:r w:rsidRPr="00874E0D">
        <w:t>which</w:t>
      </w:r>
      <w:r>
        <w:t xml:space="preserve"> </w:t>
      </w:r>
      <w:r w:rsidRPr="00874E0D">
        <w:t>is</w:t>
      </w:r>
      <w:r>
        <w:t xml:space="preserve"> </w:t>
      </w:r>
      <w:r w:rsidRPr="00874E0D">
        <w:t>in</w:t>
      </w:r>
      <w:r>
        <w:t xml:space="preserve"> </w:t>
      </w:r>
      <w:r w:rsidRPr="00874E0D">
        <w:t>Europe,</w:t>
      </w:r>
      <w:r>
        <w:t xml:space="preserve"> </w:t>
      </w:r>
      <w:r w:rsidRPr="00874E0D">
        <w:t>and</w:t>
      </w:r>
      <w:r>
        <w:t xml:space="preserve"> </w:t>
      </w:r>
      <w:hyperlink r:id="rId137" w:history="1">
        <w:r w:rsidRPr="007421C1">
          <w:rPr>
            <w:rStyle w:val="Hyperlink"/>
          </w:rPr>
          <w:t>Edom</w:t>
        </w:r>
      </w:hyperlink>
      <w:r w:rsidRPr="00874E0D">
        <w:t>,</w:t>
      </w:r>
      <w:r>
        <w:t xml:space="preserve"> </w:t>
      </w:r>
      <w:r w:rsidRPr="00874E0D">
        <w:t>whose</w:t>
      </w:r>
      <w:r>
        <w:t xml:space="preserve"> </w:t>
      </w:r>
      <w:r w:rsidRPr="00874E0D">
        <w:t>homeland</w:t>
      </w:r>
      <w:r>
        <w:t xml:space="preserve"> </w:t>
      </w:r>
      <w:r w:rsidRPr="00874E0D">
        <w:t>is</w:t>
      </w:r>
      <w:r>
        <w:t xml:space="preserve"> </w:t>
      </w:r>
      <w:r w:rsidRPr="00874E0D">
        <w:t>Mount</w:t>
      </w:r>
      <w:r>
        <w:t xml:space="preserve"> </w:t>
      </w:r>
      <w:r w:rsidRPr="00874E0D">
        <w:t>Seir?</w:t>
      </w:r>
      <w:r>
        <w:t xml:space="preserve"> </w:t>
      </w:r>
      <w:r w:rsidRPr="00874E0D">
        <w:t>The</w:t>
      </w:r>
      <w:r>
        <w:t xml:space="preserve"> </w:t>
      </w:r>
      <w:r w:rsidRPr="00874E0D">
        <w:t>etymological</w:t>
      </w:r>
      <w:r>
        <w:t xml:space="preserve"> </w:t>
      </w:r>
      <w:hyperlink r:id="rId138" w:history="1">
        <w:r w:rsidRPr="007421C1">
          <w:rPr>
            <w:rStyle w:val="Hyperlink"/>
          </w:rPr>
          <w:t>connection</w:t>
        </w:r>
      </w:hyperlink>
      <w:r>
        <w:t xml:space="preserve"> </w:t>
      </w:r>
      <w:r w:rsidRPr="00874E0D">
        <w:t>between</w:t>
      </w:r>
      <w:r>
        <w:t xml:space="preserve"> </w:t>
      </w:r>
      <w:r w:rsidRPr="00874E0D">
        <w:t>them</w:t>
      </w:r>
      <w:r>
        <w:t xml:space="preserve"> </w:t>
      </w:r>
      <w:r w:rsidRPr="00874E0D">
        <w:t>is</w:t>
      </w:r>
      <w:r>
        <w:t xml:space="preserve"> </w:t>
      </w:r>
      <w:r w:rsidRPr="00874E0D">
        <w:t>based</w:t>
      </w:r>
      <w:r>
        <w:t xml:space="preserve"> </w:t>
      </w:r>
      <w:r w:rsidRPr="00874E0D">
        <w:t>on</w:t>
      </w:r>
      <w:r>
        <w:t xml:space="preserve"> </w:t>
      </w:r>
      <w:r w:rsidRPr="00874E0D">
        <w:t>an</w:t>
      </w:r>
      <w:r>
        <w:t xml:space="preserve"> </w:t>
      </w:r>
      <w:r w:rsidRPr="00874E0D">
        <w:t>exchange</w:t>
      </w:r>
      <w:r>
        <w:t xml:space="preserve"> </w:t>
      </w:r>
      <w:r w:rsidRPr="00874E0D">
        <w:t>of</w:t>
      </w:r>
      <w:r>
        <w:t xml:space="preserve"> </w:t>
      </w:r>
      <w:r w:rsidRPr="00874E0D">
        <w:t>the</w:t>
      </w:r>
      <w:r>
        <w:t xml:space="preserve"> </w:t>
      </w:r>
      <w:hyperlink r:id="rId139" w:history="1">
        <w:r w:rsidRPr="007421C1">
          <w:rPr>
            <w:rStyle w:val="Hyperlink"/>
          </w:rPr>
          <w:t>letters</w:t>
        </w:r>
      </w:hyperlink>
      <w:r>
        <w:t xml:space="preserve"> </w:t>
      </w:r>
      <w:r w:rsidRPr="00874E0D">
        <w:t>"Resh"</w:t>
      </w:r>
      <w:r>
        <w:t xml:space="preserve"> </w:t>
      </w:r>
      <w:r w:rsidRPr="00874E0D">
        <w:t>and</w:t>
      </w:r>
      <w:r>
        <w:t xml:space="preserve"> </w:t>
      </w:r>
      <w:r w:rsidRPr="00874E0D">
        <w:t>"dalet."</w:t>
      </w:r>
      <w:r>
        <w:t xml:space="preserve"> </w:t>
      </w:r>
      <w:r w:rsidRPr="00874E0D">
        <w:t>“Rome”</w:t>
      </w:r>
      <w:r>
        <w:t xml:space="preserve"> </w:t>
      </w:r>
      <w:r w:rsidRPr="00874E0D">
        <w:t>in</w:t>
      </w:r>
      <w:r>
        <w:t xml:space="preserve"> </w:t>
      </w:r>
      <w:hyperlink r:id="rId140" w:history="1">
        <w:r w:rsidRPr="007421C1">
          <w:rPr>
            <w:rStyle w:val="Hyperlink"/>
          </w:rPr>
          <w:t>Hebrew</w:t>
        </w:r>
      </w:hyperlink>
      <w:r>
        <w:t xml:space="preserve"> </w:t>
      </w:r>
      <w:r w:rsidRPr="00874E0D">
        <w:t>is</w:t>
      </w:r>
      <w:r>
        <w:t xml:space="preserve"> </w:t>
      </w:r>
      <w:r w:rsidRPr="00874E0D">
        <w:t>"Roma,"</w:t>
      </w:r>
      <w:r>
        <w:t xml:space="preserve"> </w:t>
      </w:r>
      <w:r w:rsidRPr="00874E0D">
        <w:t>spelled</w:t>
      </w:r>
      <w:r>
        <w:t xml:space="preserve"> </w:t>
      </w:r>
      <w:r w:rsidRPr="00874E0D">
        <w:t>"Resh,</w:t>
      </w:r>
      <w:r>
        <w:t xml:space="preserve"> </w:t>
      </w:r>
      <w:r w:rsidRPr="00874E0D">
        <w:t>vav,</w:t>
      </w:r>
      <w:r>
        <w:t xml:space="preserve"> </w:t>
      </w:r>
      <w:r w:rsidRPr="00874E0D">
        <w:t>mem,</w:t>
      </w:r>
      <w:r>
        <w:t xml:space="preserve"> </w:t>
      </w:r>
      <w:r w:rsidRPr="00874E0D">
        <w:t>alef;"</w:t>
      </w:r>
      <w:r>
        <w:t xml:space="preserve"> </w:t>
      </w:r>
      <w:r w:rsidRPr="00874E0D">
        <w:t>"</w:t>
      </w:r>
      <w:hyperlink r:id="rId141" w:history="1">
        <w:r w:rsidRPr="007421C1">
          <w:rPr>
            <w:rStyle w:val="Hyperlink"/>
          </w:rPr>
          <w:t>Edom</w:t>
        </w:r>
      </w:hyperlink>
      <w:r w:rsidRPr="00874E0D">
        <w:t>"</w:t>
      </w:r>
      <w:r>
        <w:t xml:space="preserve"> </w:t>
      </w:r>
      <w:r w:rsidRPr="00874E0D">
        <w:t>is</w:t>
      </w:r>
      <w:r>
        <w:t xml:space="preserve"> </w:t>
      </w:r>
      <w:r w:rsidRPr="00874E0D">
        <w:t>spelled</w:t>
      </w:r>
      <w:r>
        <w:t xml:space="preserve"> </w:t>
      </w:r>
      <w:r w:rsidRPr="00874E0D">
        <w:t>"alef,</w:t>
      </w:r>
      <w:r>
        <w:t xml:space="preserve"> </w:t>
      </w:r>
      <w:r w:rsidRPr="00874E0D">
        <w:t>dalet,</w:t>
      </w:r>
      <w:r>
        <w:t xml:space="preserve"> </w:t>
      </w:r>
      <w:r w:rsidRPr="00874E0D">
        <w:t>vav,</w:t>
      </w:r>
      <w:r>
        <w:t xml:space="preserve"> </w:t>
      </w:r>
      <w:r w:rsidRPr="00874E0D">
        <w:t>mem."</w:t>
      </w:r>
      <w:r>
        <w:t xml:space="preserve"> </w:t>
      </w:r>
      <w:r w:rsidRPr="00874E0D">
        <w:t>Owing</w:t>
      </w:r>
      <w:r>
        <w:t xml:space="preserve"> </w:t>
      </w:r>
      <w:r w:rsidRPr="00874E0D">
        <w:t>to</w:t>
      </w:r>
      <w:r>
        <w:t xml:space="preserve"> </w:t>
      </w:r>
      <w:r w:rsidRPr="00874E0D">
        <w:t>the</w:t>
      </w:r>
      <w:r>
        <w:t xml:space="preserve"> </w:t>
      </w:r>
      <w:r w:rsidRPr="00874E0D">
        <w:t>similarity</w:t>
      </w:r>
      <w:r>
        <w:t xml:space="preserve"> </w:t>
      </w:r>
      <w:r w:rsidRPr="00874E0D">
        <w:t>in</w:t>
      </w:r>
      <w:r>
        <w:t xml:space="preserve"> </w:t>
      </w:r>
      <w:r w:rsidRPr="00874E0D">
        <w:t>the</w:t>
      </w:r>
      <w:r>
        <w:t xml:space="preserve"> </w:t>
      </w:r>
      <w:r w:rsidRPr="00874E0D">
        <w:t>appearance</w:t>
      </w:r>
      <w:r>
        <w:t xml:space="preserve"> </w:t>
      </w:r>
      <w:r w:rsidRPr="00874E0D">
        <w:t>of</w:t>
      </w:r>
      <w:r>
        <w:t xml:space="preserve"> </w:t>
      </w:r>
      <w:r w:rsidRPr="00874E0D">
        <w:t>the</w:t>
      </w:r>
      <w:r>
        <w:t xml:space="preserve"> </w:t>
      </w:r>
      <w:hyperlink r:id="rId142" w:history="1">
        <w:r w:rsidRPr="007421C1">
          <w:rPr>
            <w:rStyle w:val="Hyperlink"/>
          </w:rPr>
          <w:t>letters</w:t>
        </w:r>
      </w:hyperlink>
      <w:r>
        <w:t xml:space="preserve"> </w:t>
      </w:r>
      <w:r w:rsidRPr="00874E0D">
        <w:t>"Resh"</w:t>
      </w:r>
      <w:r>
        <w:t xml:space="preserve"> </w:t>
      </w:r>
      <w:r w:rsidRPr="00874E0D">
        <w:t>and</w:t>
      </w:r>
      <w:r>
        <w:t xml:space="preserve"> </w:t>
      </w:r>
      <w:r w:rsidRPr="00874E0D">
        <w:t>"dalet,"</w:t>
      </w:r>
      <w:r>
        <w:t xml:space="preserve"> </w:t>
      </w:r>
      <w:r w:rsidRPr="00874E0D">
        <w:t>they</w:t>
      </w:r>
      <w:r>
        <w:t xml:space="preserve"> </w:t>
      </w:r>
      <w:r w:rsidRPr="00874E0D">
        <w:t>are</w:t>
      </w:r>
      <w:r>
        <w:t xml:space="preserve"> </w:t>
      </w:r>
      <w:r w:rsidRPr="00874E0D">
        <w:t>exchanged</w:t>
      </w:r>
      <w:r>
        <w:t xml:space="preserve"> </w:t>
      </w:r>
      <w:r w:rsidRPr="00874E0D">
        <w:t>in</w:t>
      </w:r>
      <w:r>
        <w:t xml:space="preserve"> </w:t>
      </w:r>
      <w:r w:rsidRPr="00874E0D">
        <w:t>several</w:t>
      </w:r>
      <w:r>
        <w:t xml:space="preserve"> </w:t>
      </w:r>
      <w:r w:rsidRPr="00874E0D">
        <w:t>places</w:t>
      </w:r>
      <w:r>
        <w:t xml:space="preserve"> </w:t>
      </w:r>
      <w:r w:rsidRPr="00874E0D">
        <w:t>in</w:t>
      </w:r>
      <w:r>
        <w:t xml:space="preserve"> </w:t>
      </w:r>
      <w:r w:rsidRPr="00874E0D">
        <w:t>Tanakh.</w:t>
      </w:r>
      <w:r w:rsidRPr="00874E0D">
        <w:rPr>
          <w:rStyle w:val="FootnoteReference"/>
        </w:rPr>
        <w:footnoteReference w:id="25"/>
      </w:r>
      <w:r>
        <w:t xml:space="preserve"> </w:t>
      </w:r>
      <w:r w:rsidRPr="00874E0D">
        <w:t>The</w:t>
      </w:r>
      <w:r>
        <w:t xml:space="preserve"> </w:t>
      </w:r>
      <w:r w:rsidRPr="00874E0D">
        <w:t>example</w:t>
      </w:r>
      <w:r>
        <w:t xml:space="preserve"> </w:t>
      </w:r>
      <w:r w:rsidRPr="00874E0D">
        <w:t>most</w:t>
      </w:r>
      <w:r>
        <w:t xml:space="preserve"> </w:t>
      </w:r>
      <w:r w:rsidRPr="00874E0D">
        <w:t>relevant</w:t>
      </w:r>
      <w:r>
        <w:t xml:space="preserve"> </w:t>
      </w:r>
      <w:r w:rsidRPr="00874E0D">
        <w:t>to</w:t>
      </w:r>
      <w:r>
        <w:t xml:space="preserve"> </w:t>
      </w:r>
      <w:r w:rsidRPr="00874E0D">
        <w:t>our</w:t>
      </w:r>
      <w:r>
        <w:t xml:space="preserve"> </w:t>
      </w:r>
      <w:r w:rsidRPr="00874E0D">
        <w:t>discussion</w:t>
      </w:r>
      <w:r>
        <w:t xml:space="preserve"> </w:t>
      </w:r>
      <w:r w:rsidRPr="00874E0D">
        <w:t>is:</w:t>
      </w:r>
      <w:r>
        <w:t xml:space="preserve"> </w:t>
      </w:r>
    </w:p>
    <w:p w14:paraId="29B957F1" w14:textId="77777777" w:rsidR="00AB3DD9" w:rsidRPr="00874E0D" w:rsidRDefault="00AB3DD9" w:rsidP="00AB3DD9"/>
    <w:p w14:paraId="466F8B59" w14:textId="464C939A" w:rsidR="00AB3DD9" w:rsidRPr="00874E0D" w:rsidRDefault="00AB3DD9" w:rsidP="00AB3DD9">
      <w:pPr>
        <w:ind w:left="288"/>
      </w:pPr>
      <w:r w:rsidRPr="00874E0D">
        <w:t>At</w:t>
      </w:r>
      <w:r>
        <w:t xml:space="preserve"> </w:t>
      </w:r>
      <w:r w:rsidRPr="00874E0D">
        <w:t>that</w:t>
      </w:r>
      <w:r>
        <w:t xml:space="preserve"> </w:t>
      </w:r>
      <w:hyperlink r:id="rId143" w:history="1">
        <w:r w:rsidRPr="007421C1">
          <w:rPr>
            <w:rStyle w:val="Hyperlink"/>
          </w:rPr>
          <w:t>time</w:t>
        </w:r>
      </w:hyperlink>
      <w:r w:rsidRPr="00874E0D">
        <w:t>,</w:t>
      </w:r>
      <w:r>
        <w:t xml:space="preserve"> </w:t>
      </w:r>
      <w:r w:rsidRPr="00874E0D">
        <w:t>Retzin,</w:t>
      </w:r>
      <w:r>
        <w:t xml:space="preserve"> </w:t>
      </w:r>
      <w:r w:rsidRPr="00874E0D">
        <w:t>king</w:t>
      </w:r>
      <w:r>
        <w:t xml:space="preserve"> </w:t>
      </w:r>
      <w:r w:rsidRPr="00874E0D">
        <w:t>of</w:t>
      </w:r>
      <w:r>
        <w:t xml:space="preserve"> </w:t>
      </w:r>
      <w:r w:rsidRPr="00874E0D">
        <w:t>Aram,</w:t>
      </w:r>
      <w:r>
        <w:t xml:space="preserve"> </w:t>
      </w:r>
      <w:r w:rsidRPr="00874E0D">
        <w:t>restored</w:t>
      </w:r>
      <w:r>
        <w:t xml:space="preserve"> </w:t>
      </w:r>
      <w:r w:rsidRPr="00874E0D">
        <w:t>Eilat</w:t>
      </w:r>
      <w:r>
        <w:t xml:space="preserve"> </w:t>
      </w:r>
      <w:r w:rsidRPr="00874E0D">
        <w:t>to</w:t>
      </w:r>
      <w:r>
        <w:t xml:space="preserve"> </w:t>
      </w:r>
      <w:r w:rsidRPr="00874E0D">
        <w:t>Aram</w:t>
      </w:r>
      <w:r>
        <w:t xml:space="preserve"> </w:t>
      </w:r>
      <w:r w:rsidRPr="00874E0D">
        <w:t>and</w:t>
      </w:r>
      <w:r>
        <w:t xml:space="preserve"> </w:t>
      </w:r>
      <w:r w:rsidRPr="00874E0D">
        <w:t>drove</w:t>
      </w:r>
      <w:r>
        <w:t xml:space="preserve"> </w:t>
      </w:r>
      <w:r w:rsidRPr="00874E0D">
        <w:t>the</w:t>
      </w:r>
      <w:r>
        <w:t xml:space="preserve"> </w:t>
      </w:r>
      <w:r w:rsidRPr="00874E0D">
        <w:t>men</w:t>
      </w:r>
      <w:r>
        <w:t xml:space="preserve"> </w:t>
      </w:r>
      <w:r w:rsidRPr="00874E0D">
        <w:t>of</w:t>
      </w:r>
      <w:r>
        <w:t xml:space="preserve"> </w:t>
      </w:r>
      <w:r w:rsidRPr="00874E0D">
        <w:t>Yehuda</w:t>
      </w:r>
      <w:r>
        <w:t xml:space="preserve"> </w:t>
      </w:r>
      <w:r w:rsidRPr="00874E0D">
        <w:t>from</w:t>
      </w:r>
      <w:r>
        <w:t xml:space="preserve"> </w:t>
      </w:r>
      <w:r w:rsidRPr="00874E0D">
        <w:t>Eilat,</w:t>
      </w:r>
      <w:r>
        <w:t xml:space="preserve"> </w:t>
      </w:r>
      <w:r w:rsidRPr="00874E0D">
        <w:t>and</w:t>
      </w:r>
      <w:r>
        <w:t xml:space="preserve"> </w:t>
      </w:r>
      <w:r w:rsidRPr="00874E0D">
        <w:t>the</w:t>
      </w:r>
      <w:r>
        <w:t xml:space="preserve"> </w:t>
      </w:r>
      <w:r w:rsidRPr="00874E0D">
        <w:t>Aramim</w:t>
      </w:r>
      <w:r>
        <w:t xml:space="preserve"> </w:t>
      </w:r>
      <w:r w:rsidRPr="00874E0D">
        <w:t>[read</w:t>
      </w:r>
      <w:r>
        <w:t xml:space="preserve"> </w:t>
      </w:r>
      <w:r w:rsidRPr="00874E0D">
        <w:t>(keri),</w:t>
      </w:r>
      <w:r>
        <w:t xml:space="preserve"> </w:t>
      </w:r>
      <w:r w:rsidRPr="00874E0D">
        <w:t>"Adomim"]</w:t>
      </w:r>
      <w:r>
        <w:t xml:space="preserve"> </w:t>
      </w:r>
      <w:r w:rsidRPr="00874E0D">
        <w:t>came</w:t>
      </w:r>
      <w:r>
        <w:t xml:space="preserve"> </w:t>
      </w:r>
      <w:r w:rsidRPr="00874E0D">
        <w:t>to</w:t>
      </w:r>
      <w:r>
        <w:t xml:space="preserve"> </w:t>
      </w:r>
      <w:r w:rsidRPr="00874E0D">
        <w:t>Eilat</w:t>
      </w:r>
      <w:r>
        <w:t xml:space="preserve"> </w:t>
      </w:r>
      <w:r w:rsidRPr="00874E0D">
        <w:t>and</w:t>
      </w:r>
      <w:r>
        <w:t xml:space="preserve"> </w:t>
      </w:r>
      <w:r w:rsidRPr="00874E0D">
        <w:t>dwelled</w:t>
      </w:r>
      <w:r>
        <w:t xml:space="preserve"> </w:t>
      </w:r>
      <w:r w:rsidRPr="00874E0D">
        <w:t>there,</w:t>
      </w:r>
      <w:r>
        <w:t xml:space="preserve"> </w:t>
      </w:r>
      <w:r w:rsidRPr="00874E0D">
        <w:t>to</w:t>
      </w:r>
      <w:r>
        <w:t xml:space="preserve"> </w:t>
      </w:r>
      <w:r w:rsidRPr="00874E0D">
        <w:t>this</w:t>
      </w:r>
      <w:r>
        <w:t xml:space="preserve"> </w:t>
      </w:r>
      <w:r w:rsidRPr="00874E0D">
        <w:t>day.</w:t>
      </w:r>
      <w:r w:rsidRPr="00874E0D">
        <w:rPr>
          <w:rStyle w:val="FootnoteReference"/>
        </w:rPr>
        <w:footnoteReference w:id="26"/>
      </w:r>
      <w:r>
        <w:t xml:space="preserve"> </w:t>
      </w:r>
    </w:p>
    <w:p w14:paraId="4041A428" w14:textId="77777777" w:rsidR="00AB3DD9" w:rsidRPr="00874E0D" w:rsidRDefault="00AB3DD9" w:rsidP="00AB3DD9"/>
    <w:p w14:paraId="31436FAB" w14:textId="3251C89C" w:rsidR="00AB3DD9" w:rsidRPr="00874E0D" w:rsidRDefault="00AB3DD9" w:rsidP="00AB3DD9">
      <w:r w:rsidRPr="00874E0D">
        <w:t>Just</w:t>
      </w:r>
      <w:r>
        <w:t xml:space="preserve"> </w:t>
      </w:r>
      <w:r w:rsidRPr="00874E0D">
        <w:t>as</w:t>
      </w:r>
      <w:r>
        <w:t xml:space="preserve"> </w:t>
      </w:r>
      <w:hyperlink r:id="rId144" w:history="1">
        <w:r w:rsidRPr="007421C1">
          <w:rPr>
            <w:rStyle w:val="Hyperlink"/>
          </w:rPr>
          <w:t>Edom</w:t>
        </w:r>
      </w:hyperlink>
      <w:r>
        <w:t xml:space="preserve"> </w:t>
      </w:r>
      <w:r w:rsidRPr="00874E0D">
        <w:t>is</w:t>
      </w:r>
      <w:r>
        <w:t xml:space="preserve"> </w:t>
      </w:r>
      <w:r w:rsidRPr="00874E0D">
        <w:t>exchanged</w:t>
      </w:r>
      <w:r>
        <w:t xml:space="preserve"> </w:t>
      </w:r>
      <w:r w:rsidRPr="00874E0D">
        <w:t>for</w:t>
      </w:r>
      <w:r>
        <w:t xml:space="preserve"> </w:t>
      </w:r>
      <w:r w:rsidRPr="00874E0D">
        <w:t>Aram,</w:t>
      </w:r>
      <w:r>
        <w:t xml:space="preserve"> </w:t>
      </w:r>
      <w:r w:rsidRPr="00874E0D">
        <w:t>so</w:t>
      </w:r>
      <w:r>
        <w:t xml:space="preserve"> </w:t>
      </w:r>
      <w:hyperlink r:id="rId145" w:history="1">
        <w:r w:rsidRPr="007421C1">
          <w:rPr>
            <w:rStyle w:val="Hyperlink"/>
          </w:rPr>
          <w:t>Edom</w:t>
        </w:r>
      </w:hyperlink>
      <w:r>
        <w:t xml:space="preserve"> </w:t>
      </w:r>
      <w:r w:rsidRPr="00874E0D">
        <w:t>is</w:t>
      </w:r>
      <w:r>
        <w:t xml:space="preserve"> </w:t>
      </w:r>
      <w:r w:rsidRPr="00874E0D">
        <w:t>exchanged</w:t>
      </w:r>
      <w:r>
        <w:t xml:space="preserve"> </w:t>
      </w:r>
      <w:r w:rsidRPr="00874E0D">
        <w:t>with</w:t>
      </w:r>
      <w:r>
        <w:t xml:space="preserve"> </w:t>
      </w:r>
      <w:r w:rsidRPr="00874E0D">
        <w:t>Rome.</w:t>
      </w:r>
      <w:r w:rsidRPr="00874E0D">
        <w:rPr>
          <w:rStyle w:val="FootnoteReference"/>
        </w:rPr>
        <w:footnoteReference w:id="27"/>
      </w:r>
    </w:p>
    <w:p w14:paraId="031FC47F" w14:textId="77777777" w:rsidR="00AB3DD9" w:rsidRPr="00874E0D" w:rsidRDefault="00AB3DD9" w:rsidP="00AB3DD9"/>
    <w:p w14:paraId="74C1F9A6" w14:textId="7011C34D" w:rsidR="00AB3DD9" w:rsidRPr="00874E0D" w:rsidRDefault="00AB3DD9" w:rsidP="00AB3DD9">
      <w:r w:rsidRPr="00874E0D">
        <w:t>In</w:t>
      </w:r>
      <w:r>
        <w:t xml:space="preserve"> </w:t>
      </w:r>
      <w:r w:rsidRPr="00874E0D">
        <w:t>this</w:t>
      </w:r>
      <w:r>
        <w:t xml:space="preserve"> </w:t>
      </w:r>
      <w:hyperlink r:id="rId146" w:history="1">
        <w:r w:rsidRPr="007421C1">
          <w:rPr>
            <w:rStyle w:val="Hyperlink"/>
          </w:rPr>
          <w:t>study</w:t>
        </w:r>
      </w:hyperlink>
      <w:r w:rsidRPr="00874E0D">
        <w:t>,</w:t>
      </w:r>
      <w:r>
        <w:t xml:space="preserve"> </w:t>
      </w:r>
      <w:r w:rsidRPr="00874E0D">
        <w:t>I</w:t>
      </w:r>
      <w:r>
        <w:t xml:space="preserve"> </w:t>
      </w:r>
      <w:r w:rsidRPr="00874E0D">
        <w:t>learned</w:t>
      </w:r>
      <w:r>
        <w:t xml:space="preserve"> </w:t>
      </w:r>
      <w:r w:rsidRPr="00874E0D">
        <w:t>that</w:t>
      </w:r>
      <w:r>
        <w:t xml:space="preserve"> </w:t>
      </w:r>
      <w:hyperlink r:id="rId147" w:history="1">
        <w:r w:rsidRPr="007421C1">
          <w:rPr>
            <w:rStyle w:val="Hyperlink"/>
            <w:i/>
            <w:iCs/>
          </w:rPr>
          <w:t>exile</w:t>
        </w:r>
      </w:hyperlink>
      <w:r>
        <w:rPr>
          <w:i/>
          <w:iCs/>
        </w:rPr>
        <w:t xml:space="preserve"> </w:t>
      </w:r>
      <w:r w:rsidRPr="00874E0D">
        <w:rPr>
          <w:i/>
          <w:iCs/>
        </w:rPr>
        <w:t>is</w:t>
      </w:r>
      <w:r>
        <w:rPr>
          <w:i/>
          <w:iCs/>
        </w:rPr>
        <w:t xml:space="preserve"> </w:t>
      </w:r>
      <w:r w:rsidRPr="00874E0D">
        <w:rPr>
          <w:i/>
          <w:iCs/>
        </w:rPr>
        <w:t>the</w:t>
      </w:r>
      <w:r>
        <w:rPr>
          <w:i/>
          <w:iCs/>
        </w:rPr>
        <w:t xml:space="preserve"> </w:t>
      </w:r>
      <w:r w:rsidRPr="00874E0D">
        <w:rPr>
          <w:i/>
          <w:iCs/>
        </w:rPr>
        <w:t>way</w:t>
      </w:r>
      <w:r>
        <w:rPr>
          <w:i/>
          <w:iCs/>
        </w:rPr>
        <w:t xml:space="preserve"> </w:t>
      </w:r>
      <w:r w:rsidRPr="00874E0D">
        <w:rPr>
          <w:i/>
          <w:iCs/>
        </w:rPr>
        <w:t>the</w:t>
      </w:r>
      <w:r>
        <w:rPr>
          <w:i/>
          <w:iCs/>
        </w:rPr>
        <w:t xml:space="preserve"> </w:t>
      </w:r>
      <w:r w:rsidRPr="00874E0D">
        <w:rPr>
          <w:i/>
          <w:iCs/>
        </w:rPr>
        <w:t>Torah</w:t>
      </w:r>
      <w:r>
        <w:rPr>
          <w:i/>
          <w:iCs/>
        </w:rPr>
        <w:t xml:space="preserve"> </w:t>
      </w:r>
      <w:r w:rsidRPr="00874E0D">
        <w:rPr>
          <w:i/>
          <w:iCs/>
        </w:rPr>
        <w:t>speaks</w:t>
      </w:r>
      <w:r>
        <w:rPr>
          <w:i/>
          <w:iCs/>
        </w:rPr>
        <w:t xml:space="preserve"> </w:t>
      </w:r>
      <w:r w:rsidRPr="00874E0D">
        <w:rPr>
          <w:i/>
          <w:iCs/>
        </w:rPr>
        <w:t>of</w:t>
      </w:r>
      <w:r>
        <w:rPr>
          <w:i/>
          <w:iCs/>
        </w:rPr>
        <w:t xml:space="preserve"> </w:t>
      </w:r>
      <w:r w:rsidRPr="00874E0D">
        <w:rPr>
          <w:i/>
          <w:iCs/>
        </w:rPr>
        <w:t>a</w:t>
      </w:r>
      <w:r>
        <w:rPr>
          <w:i/>
          <w:iCs/>
        </w:rPr>
        <w:t xml:space="preserve"> </w:t>
      </w:r>
      <w:r w:rsidRPr="00874E0D">
        <w:rPr>
          <w:i/>
          <w:iCs/>
        </w:rPr>
        <w:t>pregnancy</w:t>
      </w:r>
      <w:r w:rsidRPr="00874E0D">
        <w:t>.</w:t>
      </w:r>
      <w:r>
        <w:t xml:space="preserve"> </w:t>
      </w:r>
    </w:p>
    <w:p w14:paraId="50935A61" w14:textId="77777777" w:rsidR="00AB3DD9" w:rsidRPr="00874E0D" w:rsidRDefault="00AB3DD9" w:rsidP="00AB3DD9"/>
    <w:p w14:paraId="3FFF1C92" w14:textId="2CB3CBEE" w:rsidR="00AB3DD9" w:rsidRPr="00874E0D" w:rsidRDefault="00AB3DD9" w:rsidP="00AB3DD9">
      <w:pPr>
        <w:ind w:left="288" w:right="288"/>
      </w:pPr>
      <w:r w:rsidRPr="00874E0D">
        <w:rPr>
          <w:i/>
          <w:iCs/>
          <w:lang w:bidi="en-US"/>
        </w:rPr>
        <w:t>"Rav</w:t>
      </w:r>
      <w:r>
        <w:rPr>
          <w:i/>
          <w:iCs/>
          <w:lang w:bidi="en-US"/>
        </w:rPr>
        <w:t xml:space="preserve"> </w:t>
      </w:r>
      <w:r w:rsidRPr="00874E0D">
        <w:rPr>
          <w:i/>
          <w:iCs/>
          <w:lang w:bidi="en-US"/>
        </w:rPr>
        <w:t>said,</w:t>
      </w:r>
      <w:r>
        <w:rPr>
          <w:i/>
          <w:iCs/>
          <w:lang w:bidi="en-US"/>
        </w:rPr>
        <w:t xml:space="preserve"> </w:t>
      </w:r>
      <w:hyperlink r:id="rId148" w:history="1">
        <w:r w:rsidRPr="007421C1">
          <w:rPr>
            <w:rStyle w:val="Hyperlink"/>
            <w:i/>
            <w:iCs/>
            <w:lang w:bidi="en-US"/>
          </w:rPr>
          <w:t>Mashiach</w:t>
        </w:r>
      </w:hyperlink>
      <w:r>
        <w:rPr>
          <w:i/>
          <w:iCs/>
          <w:lang w:bidi="en-US"/>
        </w:rPr>
        <w:t xml:space="preserve"> </w:t>
      </w:r>
      <w:r w:rsidRPr="00874E0D">
        <w:rPr>
          <w:i/>
          <w:iCs/>
          <w:lang w:bidi="en-US"/>
        </w:rPr>
        <w:t>Ben</w:t>
      </w:r>
      <w:r>
        <w:rPr>
          <w:i/>
          <w:iCs/>
          <w:lang w:bidi="en-US"/>
        </w:rPr>
        <w:t xml:space="preserve"> </w:t>
      </w:r>
      <w:r w:rsidRPr="00874E0D">
        <w:rPr>
          <w:i/>
          <w:iCs/>
          <w:lang w:bidi="en-US"/>
        </w:rPr>
        <w:t>David</w:t>
      </w:r>
      <w:r w:rsidRPr="00874E0D">
        <w:rPr>
          <w:rStyle w:val="FootnoteReference"/>
          <w:i/>
          <w:iCs/>
          <w:lang w:bidi="en-US"/>
        </w:rPr>
        <w:footnoteReference w:id="28"/>
      </w:r>
      <w:r>
        <w:rPr>
          <w:b/>
          <w:bCs/>
          <w:i/>
          <w:iCs/>
          <w:lang w:bidi="en-US"/>
        </w:rPr>
        <w:t xml:space="preserve"> </w:t>
      </w:r>
      <w:r w:rsidRPr="00874E0D">
        <w:rPr>
          <w:i/>
          <w:iCs/>
          <w:lang w:bidi="en-US"/>
        </w:rPr>
        <w:t>will</w:t>
      </w:r>
      <w:r>
        <w:rPr>
          <w:i/>
          <w:iCs/>
          <w:lang w:bidi="en-US"/>
        </w:rPr>
        <w:t xml:space="preserve"> </w:t>
      </w:r>
      <w:r w:rsidRPr="00874E0D">
        <w:rPr>
          <w:i/>
          <w:iCs/>
          <w:lang w:bidi="en-US"/>
        </w:rPr>
        <w:t>come</w:t>
      </w:r>
      <w:r>
        <w:rPr>
          <w:i/>
          <w:iCs/>
          <w:lang w:bidi="en-US"/>
        </w:rPr>
        <w:t xml:space="preserve"> </w:t>
      </w:r>
      <w:r w:rsidRPr="00874E0D">
        <w:rPr>
          <w:i/>
          <w:iCs/>
          <w:lang w:bidi="en-US"/>
        </w:rPr>
        <w:t>only</w:t>
      </w:r>
      <w:r>
        <w:rPr>
          <w:i/>
          <w:iCs/>
          <w:lang w:bidi="en-US"/>
        </w:rPr>
        <w:t xml:space="preserve"> </w:t>
      </w:r>
      <w:r w:rsidRPr="00874E0D">
        <w:rPr>
          <w:i/>
          <w:iCs/>
          <w:lang w:bidi="en-US"/>
        </w:rPr>
        <w:t>after</w:t>
      </w:r>
      <w:r>
        <w:rPr>
          <w:i/>
          <w:iCs/>
          <w:lang w:bidi="en-US"/>
        </w:rPr>
        <w:t xml:space="preserve"> </w:t>
      </w:r>
      <w:r w:rsidRPr="00874E0D">
        <w:rPr>
          <w:i/>
          <w:iCs/>
          <w:lang w:bidi="en-US"/>
        </w:rPr>
        <w:t>the</w:t>
      </w:r>
      <w:r>
        <w:rPr>
          <w:i/>
          <w:iCs/>
          <w:lang w:bidi="en-US"/>
        </w:rPr>
        <w:t xml:space="preserve"> </w:t>
      </w:r>
      <w:r w:rsidRPr="00874E0D">
        <w:rPr>
          <w:i/>
          <w:iCs/>
          <w:lang w:bidi="en-US"/>
        </w:rPr>
        <w:t>kingdom</w:t>
      </w:r>
      <w:r>
        <w:rPr>
          <w:i/>
          <w:iCs/>
          <w:lang w:bidi="en-US"/>
        </w:rPr>
        <w:t xml:space="preserve"> </w:t>
      </w:r>
      <w:r w:rsidRPr="00874E0D">
        <w:rPr>
          <w:i/>
          <w:iCs/>
          <w:lang w:bidi="en-US"/>
        </w:rPr>
        <w:t>shall</w:t>
      </w:r>
      <w:r>
        <w:rPr>
          <w:i/>
          <w:iCs/>
          <w:lang w:bidi="en-US"/>
        </w:rPr>
        <w:t xml:space="preserve"> </w:t>
      </w:r>
      <w:r w:rsidRPr="00874E0D">
        <w:rPr>
          <w:i/>
          <w:iCs/>
          <w:lang w:bidi="en-US"/>
        </w:rPr>
        <w:t>rule</w:t>
      </w:r>
      <w:r>
        <w:rPr>
          <w:i/>
          <w:iCs/>
          <w:lang w:bidi="en-US"/>
        </w:rPr>
        <w:t xml:space="preserve"> </w:t>
      </w:r>
      <w:r w:rsidRPr="00874E0D">
        <w:rPr>
          <w:i/>
          <w:iCs/>
          <w:lang w:bidi="en-US"/>
        </w:rPr>
        <w:t>over</w:t>
      </w:r>
      <w:r>
        <w:rPr>
          <w:i/>
          <w:iCs/>
          <w:lang w:bidi="en-US"/>
        </w:rPr>
        <w:t xml:space="preserve"> </w:t>
      </w:r>
      <w:r w:rsidRPr="00874E0D">
        <w:rPr>
          <w:i/>
          <w:iCs/>
          <w:lang w:bidi="en-US"/>
        </w:rPr>
        <w:t>Israel</w:t>
      </w:r>
      <w:r>
        <w:rPr>
          <w:i/>
          <w:iCs/>
          <w:lang w:bidi="en-US"/>
        </w:rPr>
        <w:t xml:space="preserve"> </w:t>
      </w:r>
      <w:hyperlink r:id="rId149" w:history="1">
        <w:r w:rsidRPr="007421C1">
          <w:rPr>
            <w:rStyle w:val="Hyperlink"/>
            <w:b/>
            <w:bCs/>
            <w:i/>
            <w:iCs/>
            <w:lang w:bidi="en-US"/>
          </w:rPr>
          <w:t>nine</w:t>
        </w:r>
      </w:hyperlink>
      <w:r>
        <w:rPr>
          <w:b/>
          <w:bCs/>
          <w:i/>
          <w:iCs/>
          <w:lang w:bidi="en-US"/>
        </w:rPr>
        <w:t xml:space="preserve"> </w:t>
      </w:r>
      <w:r w:rsidRPr="00874E0D">
        <w:rPr>
          <w:b/>
          <w:bCs/>
          <w:i/>
          <w:iCs/>
          <w:lang w:bidi="en-US"/>
        </w:rPr>
        <w:t>months..</w:t>
      </w:r>
    </w:p>
    <w:p w14:paraId="38F7E501" w14:textId="77777777" w:rsidR="00AB3DD9" w:rsidRPr="00874E0D" w:rsidRDefault="00AB3DD9" w:rsidP="00AB3DD9"/>
    <w:p w14:paraId="19193AA5" w14:textId="4041ED88" w:rsidR="00AB3DD9" w:rsidRPr="00874E0D" w:rsidRDefault="00AB3DD9" w:rsidP="00AB3DD9">
      <w:r w:rsidRPr="00874E0D">
        <w:t>Since</w:t>
      </w:r>
      <w:r>
        <w:t xml:space="preserve"> </w:t>
      </w:r>
      <w:r w:rsidRPr="00874E0D">
        <w:t>the</w:t>
      </w:r>
      <w:r>
        <w:t xml:space="preserve"> </w:t>
      </w:r>
      <w:r w:rsidRPr="00874E0D">
        <w:t>length</w:t>
      </w:r>
      <w:r>
        <w:t xml:space="preserve"> </w:t>
      </w:r>
      <w:r w:rsidRPr="00874E0D">
        <w:t>of</w:t>
      </w:r>
      <w:r>
        <w:t xml:space="preserve"> </w:t>
      </w:r>
      <w:r w:rsidRPr="00874E0D">
        <w:t>a</w:t>
      </w:r>
      <w:r>
        <w:t xml:space="preserve"> </w:t>
      </w:r>
      <w:r w:rsidRPr="00874E0D">
        <w:t>normal</w:t>
      </w:r>
      <w:r>
        <w:t xml:space="preserve"> </w:t>
      </w:r>
      <w:r w:rsidRPr="00874E0D">
        <w:t>pregnancy</w:t>
      </w:r>
      <w:r>
        <w:t xml:space="preserve"> </w:t>
      </w:r>
      <w:r w:rsidRPr="00874E0D">
        <w:t>is</w:t>
      </w:r>
      <w:r>
        <w:t xml:space="preserve"> </w:t>
      </w:r>
      <w:r w:rsidRPr="00874E0D">
        <w:t>said</w:t>
      </w:r>
      <w:r>
        <w:t xml:space="preserve"> </w:t>
      </w:r>
      <w:r w:rsidRPr="00874E0D">
        <w:t>to</w:t>
      </w:r>
      <w:r>
        <w:t xml:space="preserve"> </w:t>
      </w:r>
      <w:r w:rsidRPr="00874E0D">
        <w:t>be</w:t>
      </w:r>
      <w:r>
        <w:t xml:space="preserve"> </w:t>
      </w:r>
      <w:hyperlink r:id="rId150" w:history="1">
        <w:r w:rsidRPr="007421C1">
          <w:rPr>
            <w:rStyle w:val="Hyperlink"/>
          </w:rPr>
          <w:t>nine</w:t>
        </w:r>
      </w:hyperlink>
      <w:r>
        <w:t xml:space="preserve"> </w:t>
      </w:r>
      <w:r w:rsidRPr="00874E0D">
        <w:t>months,</w:t>
      </w:r>
      <w:r>
        <w:t xml:space="preserve"> </w:t>
      </w:r>
      <w:r w:rsidRPr="00874E0D">
        <w:t>or</w:t>
      </w:r>
      <w:r>
        <w:t xml:space="preserve"> </w:t>
      </w:r>
      <w:r w:rsidRPr="00874E0D">
        <w:t>40</w:t>
      </w:r>
      <w:r>
        <w:t xml:space="preserve"> </w:t>
      </w:r>
      <w:r w:rsidRPr="00874E0D">
        <w:t>weeks,</w:t>
      </w:r>
      <w:r>
        <w:t xml:space="preserve"> </w:t>
      </w:r>
      <w:r w:rsidRPr="00874E0D">
        <w:t>the</w:t>
      </w:r>
      <w:r>
        <w:t xml:space="preserve"> </w:t>
      </w:r>
      <w:r w:rsidRPr="00874E0D">
        <w:t>above</w:t>
      </w:r>
      <w:r>
        <w:t xml:space="preserve"> </w:t>
      </w:r>
      <w:r w:rsidRPr="00874E0D">
        <w:t>seems</w:t>
      </w:r>
      <w:r>
        <w:t xml:space="preserve"> </w:t>
      </w:r>
      <w:r w:rsidRPr="00874E0D">
        <w:t>to</w:t>
      </w:r>
      <w:r>
        <w:t xml:space="preserve"> </w:t>
      </w:r>
      <w:r w:rsidRPr="00874E0D">
        <w:t>be</w:t>
      </w:r>
      <w:r>
        <w:t xml:space="preserve"> </w:t>
      </w:r>
      <w:r w:rsidRPr="00874E0D">
        <w:t>hinting</w:t>
      </w:r>
      <w:r>
        <w:t xml:space="preserve"> </w:t>
      </w:r>
      <w:r w:rsidRPr="00874E0D">
        <w:t>to</w:t>
      </w:r>
      <w:r>
        <w:t xml:space="preserve"> </w:t>
      </w:r>
      <w:r w:rsidRPr="00874E0D">
        <w:t>a</w:t>
      </w:r>
      <w:r>
        <w:t xml:space="preserve"> </w:t>
      </w:r>
      <w:r w:rsidRPr="00874E0D">
        <w:t>pregnancy.</w:t>
      </w:r>
      <w:r>
        <w:t xml:space="preserve"> </w:t>
      </w:r>
      <w:r w:rsidRPr="00874E0D">
        <w:t>This</w:t>
      </w:r>
      <w:r>
        <w:t xml:space="preserve"> </w:t>
      </w:r>
      <w:r w:rsidRPr="00874E0D">
        <w:t>current</w:t>
      </w:r>
      <w:r>
        <w:t xml:space="preserve"> </w:t>
      </w:r>
      <w:hyperlink r:id="rId151" w:history="1">
        <w:r w:rsidRPr="007421C1">
          <w:rPr>
            <w:rStyle w:val="Hyperlink"/>
          </w:rPr>
          <w:t>exile</w:t>
        </w:r>
      </w:hyperlink>
      <w:r>
        <w:t xml:space="preserve"> </w:t>
      </w:r>
      <w:r w:rsidRPr="00874E0D">
        <w:t>is</w:t>
      </w:r>
      <w:r>
        <w:t xml:space="preserve"> </w:t>
      </w:r>
      <w:r w:rsidRPr="00874E0D">
        <w:t>the</w:t>
      </w:r>
      <w:r>
        <w:t xml:space="preserve"> </w:t>
      </w:r>
      <w:hyperlink r:id="rId152" w:history="1">
        <w:r w:rsidRPr="007421C1">
          <w:rPr>
            <w:rStyle w:val="Hyperlink"/>
          </w:rPr>
          <w:t>exile</w:t>
        </w:r>
      </w:hyperlink>
      <w:r>
        <w:t xml:space="preserve"> </w:t>
      </w:r>
      <w:r w:rsidRPr="00874E0D">
        <w:t>of</w:t>
      </w:r>
      <w:r>
        <w:t xml:space="preserve"> </w:t>
      </w:r>
      <w:hyperlink r:id="rId153" w:history="1">
        <w:r w:rsidRPr="007421C1">
          <w:rPr>
            <w:rStyle w:val="Hyperlink"/>
          </w:rPr>
          <w:t>Edom</w:t>
        </w:r>
      </w:hyperlink>
      <w:r>
        <w:t xml:space="preserve"> </w:t>
      </w:r>
      <w:r w:rsidRPr="00874E0D">
        <w:t>or</w:t>
      </w:r>
      <w:r>
        <w:t xml:space="preserve"> </w:t>
      </w:r>
      <w:r w:rsidRPr="00874E0D">
        <w:t>the</w:t>
      </w:r>
      <w:r>
        <w:t xml:space="preserve"> </w:t>
      </w:r>
      <w:hyperlink r:id="rId154" w:history="1">
        <w:r w:rsidRPr="007421C1">
          <w:rPr>
            <w:rStyle w:val="Hyperlink"/>
          </w:rPr>
          <w:t>exile</w:t>
        </w:r>
      </w:hyperlink>
      <w:r>
        <w:t xml:space="preserve"> </w:t>
      </w:r>
      <w:r w:rsidRPr="00874E0D">
        <w:t>of</w:t>
      </w:r>
      <w:r>
        <w:t xml:space="preserve"> </w:t>
      </w:r>
      <w:r w:rsidRPr="00874E0D">
        <w:t>Rome.</w:t>
      </w:r>
      <w:r>
        <w:t xml:space="preserve"> </w:t>
      </w:r>
      <w:r w:rsidRPr="00874E0D">
        <w:t>The</w:t>
      </w:r>
      <w:r>
        <w:t xml:space="preserve"> </w:t>
      </w:r>
      <w:hyperlink r:id="rId155" w:history="1">
        <w:r w:rsidRPr="007421C1">
          <w:rPr>
            <w:rStyle w:val="Hyperlink"/>
          </w:rPr>
          <w:t>Talmud</w:t>
        </w:r>
      </w:hyperlink>
      <w:r>
        <w:t xml:space="preserve"> </w:t>
      </w:r>
      <w:r w:rsidRPr="00874E0D">
        <w:t>provides</w:t>
      </w:r>
      <w:r>
        <w:t xml:space="preserve"> </w:t>
      </w:r>
      <w:r w:rsidRPr="00874E0D">
        <w:t>a</w:t>
      </w:r>
      <w:r>
        <w:t xml:space="preserve"> </w:t>
      </w:r>
      <w:r w:rsidRPr="00874E0D">
        <w:t>bit</w:t>
      </w:r>
      <w:r>
        <w:t xml:space="preserve"> </w:t>
      </w:r>
      <w:r w:rsidRPr="00874E0D">
        <w:t>of</w:t>
      </w:r>
      <w:r>
        <w:t xml:space="preserve"> </w:t>
      </w:r>
      <w:r w:rsidRPr="00874E0D">
        <w:t>background</w:t>
      </w:r>
      <w:r>
        <w:t xml:space="preserve"> </w:t>
      </w:r>
      <w:r w:rsidRPr="00874E0D">
        <w:t>to</w:t>
      </w:r>
      <w:r>
        <w:t xml:space="preserve"> </w:t>
      </w:r>
      <w:r w:rsidRPr="00874E0D">
        <w:t>the</w:t>
      </w:r>
      <w:r>
        <w:t xml:space="preserve"> </w:t>
      </w:r>
      <w:r w:rsidRPr="00874E0D">
        <w:t>end</w:t>
      </w:r>
      <w:r>
        <w:t xml:space="preserve"> </w:t>
      </w:r>
      <w:hyperlink r:id="rId156" w:history="1">
        <w:r w:rsidRPr="007421C1">
          <w:rPr>
            <w:rStyle w:val="Hyperlink"/>
          </w:rPr>
          <w:t>time</w:t>
        </w:r>
      </w:hyperlink>
      <w:r>
        <w:t xml:space="preserve"> </w:t>
      </w:r>
      <w:hyperlink r:id="rId157" w:history="1">
        <w:r w:rsidRPr="007421C1">
          <w:rPr>
            <w:rStyle w:val="Hyperlink"/>
          </w:rPr>
          <w:t>events</w:t>
        </w:r>
      </w:hyperlink>
      <w:r>
        <w:t xml:space="preserve"> </w:t>
      </w:r>
      <w:r w:rsidRPr="00874E0D">
        <w:t>surrounding</w:t>
      </w:r>
      <w:r>
        <w:t xml:space="preserve"> </w:t>
      </w:r>
      <w:r w:rsidRPr="00874E0D">
        <w:t>this</w:t>
      </w:r>
      <w:r>
        <w:t xml:space="preserve"> </w:t>
      </w:r>
      <w:hyperlink r:id="rId158" w:history="1">
        <w:r w:rsidRPr="007421C1">
          <w:rPr>
            <w:rStyle w:val="Hyperlink"/>
          </w:rPr>
          <w:t>exile</w:t>
        </w:r>
      </w:hyperlink>
      <w:r w:rsidRPr="00874E0D">
        <w:t>.</w:t>
      </w:r>
    </w:p>
    <w:p w14:paraId="77EB9944" w14:textId="77777777" w:rsidR="00AB3DD9" w:rsidRPr="00874E0D" w:rsidRDefault="00AB3DD9" w:rsidP="00AB3DD9"/>
    <w:p w14:paraId="2463B0ED" w14:textId="1B584F0D" w:rsidR="00AB3DD9" w:rsidRPr="00874E0D" w:rsidRDefault="00AB3DD9" w:rsidP="00AB3DD9">
      <w:pPr>
        <w:ind w:left="288" w:right="288"/>
        <w:rPr>
          <w:i/>
          <w:iCs/>
        </w:rPr>
      </w:pPr>
      <w:r w:rsidRPr="00874E0D">
        <w:rPr>
          <w:b/>
          <w:bCs/>
          <w:i/>
          <w:iCs/>
        </w:rPr>
        <w:t>Yoma</w:t>
      </w:r>
      <w:r>
        <w:rPr>
          <w:b/>
          <w:bCs/>
          <w:i/>
          <w:iCs/>
        </w:rPr>
        <w:t xml:space="preserve"> </w:t>
      </w:r>
      <w:r w:rsidRPr="00874E0D">
        <w:rPr>
          <w:b/>
          <w:bCs/>
          <w:i/>
          <w:iCs/>
        </w:rPr>
        <w:t>10a</w:t>
      </w:r>
      <w:r>
        <w:rPr>
          <w:i/>
          <w:iCs/>
        </w:rPr>
        <w:t xml:space="preserve"> </w:t>
      </w:r>
      <w:r w:rsidRPr="00874E0D">
        <w:rPr>
          <w:i/>
          <w:iCs/>
        </w:rPr>
        <w:t>R.</w:t>
      </w:r>
      <w:r>
        <w:rPr>
          <w:i/>
          <w:iCs/>
        </w:rPr>
        <w:t xml:space="preserve"> </w:t>
      </w:r>
      <w:r w:rsidRPr="00874E0D">
        <w:rPr>
          <w:i/>
          <w:iCs/>
        </w:rPr>
        <w:t>Joshua</w:t>
      </w:r>
      <w:r>
        <w:rPr>
          <w:i/>
          <w:iCs/>
        </w:rPr>
        <w:t xml:space="preserve"> </w:t>
      </w:r>
      <w:r w:rsidRPr="00874E0D">
        <w:rPr>
          <w:i/>
          <w:iCs/>
        </w:rPr>
        <w:t>b.</w:t>
      </w:r>
      <w:r>
        <w:rPr>
          <w:i/>
          <w:iCs/>
        </w:rPr>
        <w:t xml:space="preserve"> </w:t>
      </w:r>
      <w:r w:rsidRPr="00874E0D">
        <w:rPr>
          <w:i/>
          <w:iCs/>
        </w:rPr>
        <w:t>Levi</w:t>
      </w:r>
      <w:r>
        <w:rPr>
          <w:i/>
          <w:iCs/>
        </w:rPr>
        <w:t xml:space="preserve"> </w:t>
      </w:r>
      <w:r w:rsidRPr="00874E0D">
        <w:rPr>
          <w:i/>
          <w:iCs/>
        </w:rPr>
        <w:t>in</w:t>
      </w:r>
      <w:r>
        <w:rPr>
          <w:i/>
          <w:iCs/>
        </w:rPr>
        <w:t xml:space="preserve"> </w:t>
      </w:r>
      <w:r w:rsidRPr="00874E0D">
        <w:rPr>
          <w:i/>
          <w:iCs/>
        </w:rPr>
        <w:t>the</w:t>
      </w:r>
      <w:r>
        <w:rPr>
          <w:i/>
          <w:iCs/>
        </w:rPr>
        <w:t xml:space="preserve"> </w:t>
      </w:r>
      <w:hyperlink r:id="rId159" w:history="1">
        <w:r w:rsidRPr="007421C1">
          <w:rPr>
            <w:rStyle w:val="Hyperlink"/>
            <w:i/>
            <w:iCs/>
          </w:rPr>
          <w:t>name</w:t>
        </w:r>
      </w:hyperlink>
      <w:r>
        <w:rPr>
          <w:i/>
          <w:iCs/>
        </w:rPr>
        <w:t xml:space="preserve"> </w:t>
      </w:r>
      <w:r w:rsidRPr="00874E0D">
        <w:rPr>
          <w:i/>
          <w:iCs/>
        </w:rPr>
        <w:t>of</w:t>
      </w:r>
      <w:r>
        <w:rPr>
          <w:i/>
          <w:iCs/>
        </w:rPr>
        <w:t xml:space="preserve"> </w:t>
      </w:r>
      <w:r w:rsidRPr="00874E0D">
        <w:rPr>
          <w:i/>
          <w:iCs/>
        </w:rPr>
        <w:t>Rabbi</w:t>
      </w:r>
      <w:r>
        <w:rPr>
          <w:i/>
          <w:iCs/>
        </w:rPr>
        <w:t xml:space="preserve"> </w:t>
      </w:r>
      <w:r w:rsidRPr="00874E0D">
        <w:rPr>
          <w:i/>
          <w:iCs/>
        </w:rPr>
        <w:t>said:</w:t>
      </w:r>
      <w:r>
        <w:rPr>
          <w:i/>
          <w:iCs/>
        </w:rPr>
        <w:t xml:space="preserve"> </w:t>
      </w:r>
      <w:r w:rsidRPr="00874E0D">
        <w:rPr>
          <w:i/>
          <w:iCs/>
        </w:rPr>
        <w:t>Rome</w:t>
      </w:r>
      <w:r w:rsidRPr="00874E0D">
        <w:rPr>
          <w:rStyle w:val="FootnoteReference"/>
          <w:i/>
          <w:iCs/>
        </w:rPr>
        <w:footnoteReference w:id="29"/>
      </w:r>
      <w:r>
        <w:rPr>
          <w:i/>
          <w:iCs/>
        </w:rPr>
        <w:t xml:space="preserve"> </w:t>
      </w:r>
      <w:r w:rsidRPr="00874E0D">
        <w:rPr>
          <w:i/>
          <w:iCs/>
        </w:rPr>
        <w:t>is</w:t>
      </w:r>
      <w:r>
        <w:rPr>
          <w:i/>
          <w:iCs/>
        </w:rPr>
        <w:t xml:space="preserve"> </w:t>
      </w:r>
      <w:r w:rsidRPr="00874E0D">
        <w:rPr>
          <w:i/>
          <w:iCs/>
        </w:rPr>
        <w:t>designed</w:t>
      </w:r>
      <w:r>
        <w:rPr>
          <w:i/>
          <w:iCs/>
        </w:rPr>
        <w:t xml:space="preserve"> </w:t>
      </w:r>
      <w:r w:rsidRPr="00874E0D">
        <w:rPr>
          <w:i/>
          <w:iCs/>
        </w:rPr>
        <w:t>to</w:t>
      </w:r>
      <w:r>
        <w:rPr>
          <w:i/>
          <w:iCs/>
        </w:rPr>
        <w:t xml:space="preserve"> </w:t>
      </w:r>
      <w:r w:rsidRPr="00874E0D">
        <w:rPr>
          <w:i/>
          <w:iCs/>
        </w:rPr>
        <w:t>fall</w:t>
      </w:r>
      <w:r>
        <w:rPr>
          <w:i/>
          <w:iCs/>
        </w:rPr>
        <w:t xml:space="preserve"> </w:t>
      </w:r>
      <w:r w:rsidRPr="00874E0D">
        <w:rPr>
          <w:i/>
          <w:iCs/>
        </w:rPr>
        <w:t>into</w:t>
      </w:r>
      <w:r>
        <w:rPr>
          <w:i/>
          <w:iCs/>
        </w:rPr>
        <w:t xml:space="preserve"> </w:t>
      </w:r>
      <w:r w:rsidRPr="00874E0D">
        <w:rPr>
          <w:i/>
          <w:iCs/>
        </w:rPr>
        <w:t>the</w:t>
      </w:r>
      <w:r>
        <w:rPr>
          <w:i/>
          <w:iCs/>
        </w:rPr>
        <w:t xml:space="preserve"> </w:t>
      </w:r>
      <w:hyperlink r:id="rId160" w:history="1">
        <w:r w:rsidRPr="007421C1">
          <w:rPr>
            <w:rStyle w:val="Hyperlink"/>
            <w:i/>
            <w:iCs/>
          </w:rPr>
          <w:t>hand</w:t>
        </w:r>
      </w:hyperlink>
      <w:r>
        <w:rPr>
          <w:i/>
          <w:iCs/>
        </w:rPr>
        <w:t xml:space="preserve"> </w:t>
      </w:r>
      <w:r w:rsidRPr="00874E0D">
        <w:rPr>
          <w:i/>
          <w:iCs/>
        </w:rPr>
        <w:t>of</w:t>
      </w:r>
      <w:r>
        <w:rPr>
          <w:i/>
          <w:iCs/>
        </w:rPr>
        <w:t xml:space="preserve"> </w:t>
      </w:r>
      <w:r w:rsidRPr="00874E0D">
        <w:rPr>
          <w:i/>
          <w:iCs/>
        </w:rPr>
        <w:t>Persia,</w:t>
      </w:r>
      <w:r>
        <w:rPr>
          <w:i/>
          <w:iCs/>
        </w:rPr>
        <w:t xml:space="preserve"> </w:t>
      </w:r>
      <w:r w:rsidRPr="00874E0D">
        <w:rPr>
          <w:i/>
          <w:iCs/>
        </w:rPr>
        <w:t>as</w:t>
      </w:r>
      <w:r>
        <w:rPr>
          <w:i/>
          <w:iCs/>
        </w:rPr>
        <w:t xml:space="preserve"> </w:t>
      </w:r>
      <w:r w:rsidRPr="00874E0D">
        <w:rPr>
          <w:i/>
          <w:iCs/>
        </w:rPr>
        <w:t>it</w:t>
      </w:r>
      <w:r>
        <w:rPr>
          <w:i/>
          <w:iCs/>
        </w:rPr>
        <w:t xml:space="preserve"> </w:t>
      </w:r>
      <w:r w:rsidRPr="00874E0D">
        <w:rPr>
          <w:i/>
          <w:iCs/>
        </w:rPr>
        <w:t>was</w:t>
      </w:r>
      <w:r>
        <w:rPr>
          <w:i/>
          <w:iCs/>
        </w:rPr>
        <w:t xml:space="preserve"> </w:t>
      </w:r>
      <w:r w:rsidRPr="00874E0D">
        <w:rPr>
          <w:i/>
          <w:iCs/>
        </w:rPr>
        <w:t>said:</w:t>
      </w:r>
      <w:r>
        <w:rPr>
          <w:i/>
          <w:iCs/>
        </w:rPr>
        <w:t xml:space="preserve"> </w:t>
      </w:r>
      <w:r w:rsidRPr="00874E0D">
        <w:rPr>
          <w:i/>
          <w:iCs/>
        </w:rPr>
        <w:t>Therefore</w:t>
      </w:r>
      <w:r>
        <w:rPr>
          <w:i/>
          <w:iCs/>
        </w:rPr>
        <w:t xml:space="preserve"> </w:t>
      </w:r>
      <w:r w:rsidRPr="00874E0D">
        <w:rPr>
          <w:i/>
          <w:iCs/>
        </w:rPr>
        <w:t>hear</w:t>
      </w:r>
      <w:r>
        <w:rPr>
          <w:i/>
          <w:iCs/>
        </w:rPr>
        <w:t xml:space="preserve"> </w:t>
      </w:r>
      <w:r w:rsidRPr="00874E0D">
        <w:rPr>
          <w:i/>
          <w:iCs/>
        </w:rPr>
        <w:t>ye</w:t>
      </w:r>
      <w:r>
        <w:rPr>
          <w:i/>
          <w:iCs/>
        </w:rPr>
        <w:t xml:space="preserve"> </w:t>
      </w:r>
      <w:r w:rsidRPr="00874E0D">
        <w:rPr>
          <w:i/>
          <w:iCs/>
        </w:rPr>
        <w:t>the</w:t>
      </w:r>
      <w:r>
        <w:rPr>
          <w:i/>
          <w:iCs/>
        </w:rPr>
        <w:t xml:space="preserve"> </w:t>
      </w:r>
      <w:r w:rsidRPr="00874E0D">
        <w:rPr>
          <w:i/>
          <w:iCs/>
        </w:rPr>
        <w:t>counsel</w:t>
      </w:r>
      <w:r>
        <w:rPr>
          <w:i/>
          <w:iCs/>
        </w:rPr>
        <w:t xml:space="preserve"> </w:t>
      </w:r>
      <w:r w:rsidRPr="00874E0D">
        <w:rPr>
          <w:i/>
          <w:iCs/>
        </w:rPr>
        <w:t>of</w:t>
      </w:r>
      <w:r>
        <w:rPr>
          <w:i/>
          <w:iCs/>
        </w:rPr>
        <w:t xml:space="preserve"> </w:t>
      </w:r>
      <w:r w:rsidRPr="00874E0D">
        <w:rPr>
          <w:i/>
          <w:iCs/>
        </w:rPr>
        <w:t>the</w:t>
      </w:r>
      <w:r>
        <w:rPr>
          <w:i/>
          <w:iCs/>
        </w:rPr>
        <w:t xml:space="preserve"> </w:t>
      </w:r>
      <w:r w:rsidRPr="00874E0D">
        <w:rPr>
          <w:i/>
          <w:iCs/>
        </w:rPr>
        <w:t>Lord,</w:t>
      </w:r>
      <w:r>
        <w:rPr>
          <w:i/>
          <w:iCs/>
        </w:rPr>
        <w:t xml:space="preserve"> </w:t>
      </w:r>
      <w:r w:rsidRPr="00874E0D">
        <w:rPr>
          <w:i/>
          <w:iCs/>
        </w:rPr>
        <w:t>that</w:t>
      </w:r>
      <w:r>
        <w:rPr>
          <w:i/>
          <w:iCs/>
        </w:rPr>
        <w:t xml:space="preserve"> </w:t>
      </w:r>
      <w:r w:rsidRPr="00874E0D">
        <w:rPr>
          <w:i/>
          <w:iCs/>
        </w:rPr>
        <w:t>He</w:t>
      </w:r>
      <w:r>
        <w:rPr>
          <w:i/>
          <w:iCs/>
        </w:rPr>
        <w:t xml:space="preserve"> </w:t>
      </w:r>
      <w:r w:rsidRPr="00874E0D">
        <w:rPr>
          <w:i/>
          <w:iCs/>
        </w:rPr>
        <w:t>hath</w:t>
      </w:r>
      <w:r>
        <w:rPr>
          <w:i/>
          <w:iCs/>
        </w:rPr>
        <w:t xml:space="preserve"> </w:t>
      </w:r>
      <w:r w:rsidRPr="00874E0D">
        <w:rPr>
          <w:i/>
          <w:iCs/>
        </w:rPr>
        <w:t>taken</w:t>
      </w:r>
      <w:r>
        <w:rPr>
          <w:i/>
          <w:iCs/>
        </w:rPr>
        <w:t xml:space="preserve"> </w:t>
      </w:r>
      <w:r w:rsidRPr="00874E0D">
        <w:rPr>
          <w:i/>
          <w:iCs/>
        </w:rPr>
        <w:t>against</w:t>
      </w:r>
      <w:r>
        <w:rPr>
          <w:i/>
          <w:iCs/>
        </w:rPr>
        <w:t xml:space="preserve"> </w:t>
      </w:r>
      <w:hyperlink r:id="rId161" w:history="1">
        <w:r w:rsidRPr="007421C1">
          <w:rPr>
            <w:rStyle w:val="Hyperlink"/>
            <w:i/>
            <w:iCs/>
          </w:rPr>
          <w:t>Edom</w:t>
        </w:r>
      </w:hyperlink>
      <w:r w:rsidRPr="00874E0D">
        <w:rPr>
          <w:i/>
          <w:iCs/>
        </w:rPr>
        <w:t>;</w:t>
      </w:r>
      <w:r>
        <w:rPr>
          <w:i/>
          <w:iCs/>
        </w:rPr>
        <w:t xml:space="preserve"> </w:t>
      </w:r>
      <w:r w:rsidRPr="00874E0D">
        <w:rPr>
          <w:i/>
          <w:iCs/>
        </w:rPr>
        <w:t>and</w:t>
      </w:r>
      <w:r>
        <w:rPr>
          <w:i/>
          <w:iCs/>
        </w:rPr>
        <w:t xml:space="preserve"> </w:t>
      </w:r>
      <w:r w:rsidRPr="00874E0D">
        <w:rPr>
          <w:i/>
          <w:iCs/>
        </w:rPr>
        <w:t>His</w:t>
      </w:r>
      <w:r>
        <w:rPr>
          <w:i/>
          <w:iCs/>
        </w:rPr>
        <w:t xml:space="preserve"> </w:t>
      </w:r>
      <w:r w:rsidRPr="00874E0D">
        <w:rPr>
          <w:i/>
          <w:iCs/>
        </w:rPr>
        <w:t>purposes</w:t>
      </w:r>
      <w:r>
        <w:rPr>
          <w:i/>
          <w:iCs/>
        </w:rPr>
        <w:t xml:space="preserve"> </w:t>
      </w:r>
      <w:r w:rsidRPr="00874E0D">
        <w:rPr>
          <w:i/>
          <w:iCs/>
        </w:rPr>
        <w:t>that</w:t>
      </w:r>
      <w:r>
        <w:rPr>
          <w:i/>
          <w:iCs/>
        </w:rPr>
        <w:t xml:space="preserve"> </w:t>
      </w:r>
      <w:r w:rsidRPr="00874E0D">
        <w:rPr>
          <w:i/>
          <w:iCs/>
        </w:rPr>
        <w:t>He</w:t>
      </w:r>
      <w:r>
        <w:rPr>
          <w:i/>
          <w:iCs/>
        </w:rPr>
        <w:t xml:space="preserve"> </w:t>
      </w:r>
      <w:r w:rsidRPr="00874E0D">
        <w:rPr>
          <w:i/>
          <w:iCs/>
        </w:rPr>
        <w:t>hath</w:t>
      </w:r>
      <w:r>
        <w:rPr>
          <w:i/>
          <w:iCs/>
        </w:rPr>
        <w:t xml:space="preserve"> </w:t>
      </w:r>
      <w:r w:rsidRPr="00874E0D">
        <w:rPr>
          <w:i/>
          <w:iCs/>
        </w:rPr>
        <w:t>purposed</w:t>
      </w:r>
      <w:r>
        <w:rPr>
          <w:i/>
          <w:iCs/>
        </w:rPr>
        <w:t xml:space="preserve"> </w:t>
      </w:r>
      <w:r w:rsidRPr="00874E0D">
        <w:rPr>
          <w:i/>
          <w:iCs/>
        </w:rPr>
        <w:t>against</w:t>
      </w:r>
      <w:r>
        <w:rPr>
          <w:i/>
          <w:iCs/>
        </w:rPr>
        <w:t xml:space="preserve"> </w:t>
      </w:r>
      <w:r w:rsidRPr="00874E0D">
        <w:rPr>
          <w:i/>
          <w:iCs/>
        </w:rPr>
        <w:t>the</w:t>
      </w:r>
      <w:r>
        <w:rPr>
          <w:i/>
          <w:iCs/>
        </w:rPr>
        <w:t xml:space="preserve"> </w:t>
      </w:r>
      <w:r w:rsidRPr="00874E0D">
        <w:rPr>
          <w:i/>
          <w:iCs/>
        </w:rPr>
        <w:t>inhabitants</w:t>
      </w:r>
      <w:r>
        <w:rPr>
          <w:i/>
          <w:iCs/>
        </w:rPr>
        <w:t xml:space="preserve"> </w:t>
      </w:r>
      <w:r w:rsidRPr="00874E0D">
        <w:rPr>
          <w:i/>
          <w:iCs/>
        </w:rPr>
        <w:t>of</w:t>
      </w:r>
      <w:r>
        <w:rPr>
          <w:i/>
          <w:iCs/>
        </w:rPr>
        <w:t xml:space="preserve"> </w:t>
      </w:r>
      <w:r w:rsidRPr="00874E0D">
        <w:rPr>
          <w:i/>
          <w:iCs/>
        </w:rPr>
        <w:t>Teman:</w:t>
      </w:r>
      <w:r>
        <w:rPr>
          <w:i/>
          <w:iCs/>
        </w:rPr>
        <w:t xml:space="preserve"> </w:t>
      </w:r>
      <w:r w:rsidRPr="00874E0D">
        <w:rPr>
          <w:i/>
          <w:iCs/>
        </w:rPr>
        <w:t>surely</w:t>
      </w:r>
      <w:r>
        <w:rPr>
          <w:i/>
          <w:iCs/>
        </w:rPr>
        <w:t xml:space="preserve"> </w:t>
      </w:r>
      <w:r w:rsidRPr="00874E0D">
        <w:rPr>
          <w:i/>
          <w:iCs/>
        </w:rPr>
        <w:t>the</w:t>
      </w:r>
      <w:r>
        <w:rPr>
          <w:i/>
          <w:iCs/>
        </w:rPr>
        <w:t xml:space="preserve"> </w:t>
      </w:r>
      <w:r w:rsidRPr="00874E0D">
        <w:rPr>
          <w:i/>
          <w:iCs/>
        </w:rPr>
        <w:t>least</w:t>
      </w:r>
      <w:r>
        <w:rPr>
          <w:i/>
          <w:iCs/>
        </w:rPr>
        <w:t xml:space="preserve"> </w:t>
      </w:r>
      <w:r w:rsidRPr="00874E0D">
        <w:rPr>
          <w:i/>
          <w:iCs/>
        </w:rPr>
        <w:t>of</w:t>
      </w:r>
      <w:r>
        <w:rPr>
          <w:i/>
          <w:iCs/>
        </w:rPr>
        <w:t xml:space="preserve"> </w:t>
      </w:r>
      <w:r w:rsidRPr="00874E0D">
        <w:rPr>
          <w:i/>
          <w:iCs/>
        </w:rPr>
        <w:t>the</w:t>
      </w:r>
      <w:r>
        <w:rPr>
          <w:i/>
          <w:iCs/>
        </w:rPr>
        <w:t xml:space="preserve"> </w:t>
      </w:r>
      <w:r w:rsidRPr="00874E0D">
        <w:rPr>
          <w:i/>
          <w:iCs/>
        </w:rPr>
        <w:t>flock</w:t>
      </w:r>
      <w:r>
        <w:rPr>
          <w:i/>
          <w:iCs/>
        </w:rPr>
        <w:t xml:space="preserve"> </w:t>
      </w:r>
      <w:r w:rsidRPr="00874E0D">
        <w:rPr>
          <w:i/>
          <w:iCs/>
        </w:rPr>
        <w:t>shall</w:t>
      </w:r>
      <w:r>
        <w:rPr>
          <w:i/>
          <w:iCs/>
        </w:rPr>
        <w:t xml:space="preserve"> </w:t>
      </w:r>
      <w:r w:rsidRPr="00874E0D">
        <w:rPr>
          <w:i/>
          <w:iCs/>
        </w:rPr>
        <w:t>drag</w:t>
      </w:r>
      <w:r>
        <w:rPr>
          <w:i/>
          <w:iCs/>
        </w:rPr>
        <w:t xml:space="preserve"> </w:t>
      </w:r>
      <w:r w:rsidRPr="00874E0D">
        <w:rPr>
          <w:i/>
          <w:iCs/>
        </w:rPr>
        <w:t>them</w:t>
      </w:r>
      <w:r>
        <w:rPr>
          <w:i/>
          <w:iCs/>
        </w:rPr>
        <w:t xml:space="preserve"> </w:t>
      </w:r>
      <w:r w:rsidRPr="00874E0D">
        <w:rPr>
          <w:i/>
          <w:iCs/>
        </w:rPr>
        <w:t>away,</w:t>
      </w:r>
      <w:r>
        <w:rPr>
          <w:i/>
          <w:iCs/>
        </w:rPr>
        <w:t xml:space="preserve"> </w:t>
      </w:r>
      <w:r w:rsidRPr="00874E0D">
        <w:rPr>
          <w:i/>
          <w:iCs/>
        </w:rPr>
        <w:t>surely</w:t>
      </w:r>
      <w:r>
        <w:rPr>
          <w:i/>
          <w:iCs/>
        </w:rPr>
        <w:t xml:space="preserve"> </w:t>
      </w:r>
      <w:r w:rsidRPr="00874E0D">
        <w:rPr>
          <w:i/>
          <w:iCs/>
        </w:rPr>
        <w:t>their</w:t>
      </w:r>
      <w:r>
        <w:rPr>
          <w:i/>
          <w:iCs/>
        </w:rPr>
        <w:t xml:space="preserve"> </w:t>
      </w:r>
      <w:r w:rsidRPr="00874E0D">
        <w:rPr>
          <w:i/>
          <w:iCs/>
        </w:rPr>
        <w:t>habitation</w:t>
      </w:r>
      <w:r>
        <w:rPr>
          <w:i/>
          <w:iCs/>
        </w:rPr>
        <w:t xml:space="preserve"> </w:t>
      </w:r>
      <w:r w:rsidRPr="00874E0D">
        <w:rPr>
          <w:i/>
          <w:iCs/>
        </w:rPr>
        <w:t>shall</w:t>
      </w:r>
      <w:r>
        <w:rPr>
          <w:i/>
          <w:iCs/>
        </w:rPr>
        <w:t xml:space="preserve"> </w:t>
      </w:r>
      <w:r w:rsidRPr="00874E0D">
        <w:rPr>
          <w:i/>
          <w:iCs/>
        </w:rPr>
        <w:t>be</w:t>
      </w:r>
      <w:r>
        <w:rPr>
          <w:i/>
          <w:iCs/>
        </w:rPr>
        <w:t xml:space="preserve"> </w:t>
      </w:r>
      <w:r w:rsidRPr="00874E0D">
        <w:rPr>
          <w:i/>
          <w:iCs/>
        </w:rPr>
        <w:t>appalled</w:t>
      </w:r>
      <w:r>
        <w:rPr>
          <w:i/>
          <w:iCs/>
        </w:rPr>
        <w:t xml:space="preserve"> </w:t>
      </w:r>
      <w:r w:rsidRPr="00874E0D">
        <w:rPr>
          <w:i/>
          <w:iCs/>
        </w:rPr>
        <w:t>to</w:t>
      </w:r>
      <w:r>
        <w:rPr>
          <w:i/>
          <w:iCs/>
        </w:rPr>
        <w:t xml:space="preserve"> </w:t>
      </w:r>
      <w:r w:rsidRPr="00874E0D">
        <w:rPr>
          <w:i/>
          <w:iCs/>
        </w:rPr>
        <w:t>them.</w:t>
      </w:r>
      <w:r>
        <w:rPr>
          <w:i/>
          <w:iCs/>
        </w:rPr>
        <w:t xml:space="preserve"> </w:t>
      </w:r>
      <w:r w:rsidRPr="00874E0D">
        <w:rPr>
          <w:i/>
          <w:iCs/>
        </w:rPr>
        <w:t>Rabbah</w:t>
      </w:r>
      <w:r>
        <w:rPr>
          <w:i/>
          <w:iCs/>
        </w:rPr>
        <w:t xml:space="preserve"> </w:t>
      </w:r>
      <w:r w:rsidRPr="00874E0D">
        <w:rPr>
          <w:i/>
          <w:iCs/>
        </w:rPr>
        <w:t>b.</w:t>
      </w:r>
      <w:r>
        <w:rPr>
          <w:i/>
          <w:iCs/>
        </w:rPr>
        <w:t xml:space="preserve"> </w:t>
      </w:r>
      <w:r w:rsidRPr="00874E0D">
        <w:rPr>
          <w:i/>
          <w:iCs/>
        </w:rPr>
        <w:t>‘Ullah</w:t>
      </w:r>
      <w:r>
        <w:rPr>
          <w:i/>
          <w:iCs/>
        </w:rPr>
        <w:t xml:space="preserve"> </w:t>
      </w:r>
      <w:r w:rsidRPr="00874E0D">
        <w:rPr>
          <w:i/>
          <w:iCs/>
        </w:rPr>
        <w:t>demurred</w:t>
      </w:r>
      <w:r>
        <w:rPr>
          <w:i/>
          <w:iCs/>
        </w:rPr>
        <w:t xml:space="preserve"> </w:t>
      </w:r>
      <w:r w:rsidRPr="00874E0D">
        <w:rPr>
          <w:i/>
          <w:iCs/>
        </w:rPr>
        <w:t>to</w:t>
      </w:r>
      <w:r>
        <w:rPr>
          <w:i/>
          <w:iCs/>
        </w:rPr>
        <w:t xml:space="preserve"> </w:t>
      </w:r>
      <w:r w:rsidRPr="00874E0D">
        <w:rPr>
          <w:i/>
          <w:iCs/>
        </w:rPr>
        <w:t>this:</w:t>
      </w:r>
      <w:r>
        <w:rPr>
          <w:i/>
          <w:iCs/>
        </w:rPr>
        <w:t xml:space="preserve"> </w:t>
      </w:r>
      <w:r w:rsidRPr="00874E0D">
        <w:rPr>
          <w:i/>
          <w:iCs/>
        </w:rPr>
        <w:t>What</w:t>
      </w:r>
      <w:r>
        <w:rPr>
          <w:i/>
          <w:iCs/>
        </w:rPr>
        <w:t xml:space="preserve"> </w:t>
      </w:r>
      <w:r w:rsidRPr="00874E0D">
        <w:rPr>
          <w:i/>
          <w:iCs/>
        </w:rPr>
        <w:t>intimation</w:t>
      </w:r>
      <w:r>
        <w:rPr>
          <w:i/>
          <w:iCs/>
        </w:rPr>
        <w:t xml:space="preserve"> </w:t>
      </w:r>
      <w:r w:rsidRPr="00874E0D">
        <w:rPr>
          <w:i/>
          <w:iCs/>
        </w:rPr>
        <w:t>is</w:t>
      </w:r>
      <w:r>
        <w:rPr>
          <w:i/>
          <w:iCs/>
        </w:rPr>
        <w:t xml:space="preserve"> </w:t>
      </w:r>
      <w:r w:rsidRPr="00874E0D">
        <w:rPr>
          <w:i/>
          <w:iCs/>
        </w:rPr>
        <w:t>there</w:t>
      </w:r>
      <w:r>
        <w:rPr>
          <w:i/>
          <w:iCs/>
        </w:rPr>
        <w:t xml:space="preserve"> </w:t>
      </w:r>
      <w:r w:rsidRPr="00874E0D">
        <w:rPr>
          <w:i/>
          <w:iCs/>
        </w:rPr>
        <w:t>that</w:t>
      </w:r>
      <w:r>
        <w:rPr>
          <w:i/>
          <w:iCs/>
        </w:rPr>
        <w:t xml:space="preserve"> </w:t>
      </w:r>
      <w:r w:rsidRPr="00874E0D">
        <w:rPr>
          <w:i/>
          <w:iCs/>
        </w:rPr>
        <w:t>‘the</w:t>
      </w:r>
      <w:r>
        <w:rPr>
          <w:i/>
          <w:iCs/>
        </w:rPr>
        <w:t xml:space="preserve"> </w:t>
      </w:r>
      <w:r w:rsidRPr="00874E0D">
        <w:rPr>
          <w:i/>
          <w:iCs/>
        </w:rPr>
        <w:t>last</w:t>
      </w:r>
      <w:r>
        <w:rPr>
          <w:i/>
          <w:iCs/>
        </w:rPr>
        <w:t xml:space="preserve"> </w:t>
      </w:r>
      <w:r w:rsidRPr="00874E0D">
        <w:rPr>
          <w:i/>
          <w:iCs/>
        </w:rPr>
        <w:t>of</w:t>
      </w:r>
      <w:r>
        <w:rPr>
          <w:i/>
          <w:iCs/>
        </w:rPr>
        <w:t xml:space="preserve"> </w:t>
      </w:r>
      <w:r w:rsidRPr="00874E0D">
        <w:rPr>
          <w:i/>
          <w:iCs/>
        </w:rPr>
        <w:t>the</w:t>
      </w:r>
      <w:r>
        <w:rPr>
          <w:i/>
          <w:iCs/>
        </w:rPr>
        <w:t xml:space="preserve"> </w:t>
      </w:r>
      <w:r w:rsidRPr="00874E0D">
        <w:rPr>
          <w:i/>
          <w:iCs/>
        </w:rPr>
        <w:t>flock’</w:t>
      </w:r>
      <w:r>
        <w:rPr>
          <w:i/>
          <w:iCs/>
        </w:rPr>
        <w:t xml:space="preserve"> </w:t>
      </w:r>
      <w:r w:rsidRPr="00874E0D">
        <w:rPr>
          <w:i/>
          <w:iCs/>
        </w:rPr>
        <w:t>refers</w:t>
      </w:r>
      <w:r>
        <w:rPr>
          <w:i/>
          <w:iCs/>
        </w:rPr>
        <w:t xml:space="preserve"> </w:t>
      </w:r>
      <w:r w:rsidRPr="00874E0D">
        <w:rPr>
          <w:i/>
          <w:iCs/>
        </w:rPr>
        <w:t>to</w:t>
      </w:r>
      <w:r>
        <w:rPr>
          <w:i/>
          <w:iCs/>
        </w:rPr>
        <w:t xml:space="preserve"> </w:t>
      </w:r>
      <w:r w:rsidRPr="00874E0D">
        <w:rPr>
          <w:i/>
          <w:iCs/>
        </w:rPr>
        <w:t>Persia?</w:t>
      </w:r>
      <w:r>
        <w:rPr>
          <w:i/>
          <w:iCs/>
        </w:rPr>
        <w:t xml:space="preserve"> </w:t>
      </w:r>
      <w:r w:rsidRPr="00874E0D">
        <w:rPr>
          <w:i/>
          <w:iCs/>
        </w:rPr>
        <w:t>[Presumably]</w:t>
      </w:r>
      <w:r>
        <w:rPr>
          <w:i/>
          <w:iCs/>
        </w:rPr>
        <w:t xml:space="preserve"> </w:t>
      </w:r>
      <w:r w:rsidRPr="00874E0D">
        <w:rPr>
          <w:i/>
          <w:iCs/>
        </w:rPr>
        <w:t>because</w:t>
      </w:r>
      <w:r>
        <w:rPr>
          <w:i/>
          <w:iCs/>
        </w:rPr>
        <w:t xml:space="preserve"> </w:t>
      </w:r>
      <w:r w:rsidRPr="00874E0D">
        <w:rPr>
          <w:i/>
          <w:iCs/>
        </w:rPr>
        <w:t>Scripture</w:t>
      </w:r>
      <w:r>
        <w:rPr>
          <w:i/>
          <w:iCs/>
        </w:rPr>
        <w:t xml:space="preserve"> </w:t>
      </w:r>
      <w:r w:rsidRPr="00874E0D">
        <w:rPr>
          <w:i/>
          <w:iCs/>
        </w:rPr>
        <w:t>reads:</w:t>
      </w:r>
      <w:r>
        <w:rPr>
          <w:i/>
          <w:iCs/>
        </w:rPr>
        <w:t xml:space="preserve"> </w:t>
      </w:r>
      <w:r w:rsidRPr="00874E0D">
        <w:rPr>
          <w:i/>
          <w:iCs/>
        </w:rPr>
        <w:t>The</w:t>
      </w:r>
      <w:r>
        <w:rPr>
          <w:i/>
          <w:iCs/>
        </w:rPr>
        <w:t xml:space="preserve"> </w:t>
      </w:r>
      <w:r w:rsidRPr="00874E0D">
        <w:rPr>
          <w:i/>
          <w:iCs/>
        </w:rPr>
        <w:t>ram</w:t>
      </w:r>
      <w:r>
        <w:rPr>
          <w:i/>
          <w:iCs/>
        </w:rPr>
        <w:t xml:space="preserve"> </w:t>
      </w:r>
      <w:r w:rsidRPr="00874E0D">
        <w:rPr>
          <w:i/>
          <w:iCs/>
        </w:rPr>
        <w:t>which</w:t>
      </w:r>
      <w:r>
        <w:rPr>
          <w:i/>
          <w:iCs/>
        </w:rPr>
        <w:t xml:space="preserve"> </w:t>
      </w:r>
      <w:r w:rsidRPr="00874E0D">
        <w:rPr>
          <w:i/>
          <w:iCs/>
        </w:rPr>
        <w:t>thou</w:t>
      </w:r>
      <w:r>
        <w:rPr>
          <w:i/>
          <w:iCs/>
        </w:rPr>
        <w:t xml:space="preserve"> </w:t>
      </w:r>
      <w:r w:rsidRPr="00874E0D">
        <w:rPr>
          <w:i/>
          <w:iCs/>
        </w:rPr>
        <w:t>sawest</w:t>
      </w:r>
      <w:r>
        <w:rPr>
          <w:i/>
          <w:iCs/>
        </w:rPr>
        <w:t xml:space="preserve"> </w:t>
      </w:r>
      <w:r w:rsidRPr="00874E0D">
        <w:rPr>
          <w:i/>
          <w:iCs/>
        </w:rPr>
        <w:t>having</w:t>
      </w:r>
      <w:r>
        <w:rPr>
          <w:i/>
          <w:iCs/>
        </w:rPr>
        <w:t xml:space="preserve"> </w:t>
      </w:r>
      <w:hyperlink r:id="rId162" w:history="1">
        <w:r w:rsidRPr="007421C1">
          <w:rPr>
            <w:rStyle w:val="Hyperlink"/>
            <w:i/>
            <w:iCs/>
          </w:rPr>
          <w:t>two</w:t>
        </w:r>
      </w:hyperlink>
      <w:r>
        <w:rPr>
          <w:i/>
          <w:iCs/>
        </w:rPr>
        <w:t xml:space="preserve"> </w:t>
      </w:r>
      <w:r w:rsidRPr="00874E0D">
        <w:rPr>
          <w:i/>
          <w:iCs/>
        </w:rPr>
        <w:t>horns,</w:t>
      </w:r>
      <w:r>
        <w:rPr>
          <w:i/>
          <w:iCs/>
        </w:rPr>
        <w:t xml:space="preserve"> </w:t>
      </w:r>
      <w:r w:rsidRPr="00874E0D">
        <w:rPr>
          <w:i/>
          <w:iCs/>
        </w:rPr>
        <w:t>they</w:t>
      </w:r>
      <w:r>
        <w:rPr>
          <w:i/>
          <w:iCs/>
        </w:rPr>
        <w:t xml:space="preserve"> </w:t>
      </w:r>
      <w:r w:rsidRPr="00874E0D">
        <w:rPr>
          <w:i/>
          <w:iCs/>
        </w:rPr>
        <w:t>are</w:t>
      </w:r>
      <w:r>
        <w:rPr>
          <w:i/>
          <w:iCs/>
        </w:rPr>
        <w:t xml:space="preserve"> </w:t>
      </w:r>
      <w:r w:rsidRPr="00874E0D">
        <w:rPr>
          <w:i/>
          <w:iCs/>
        </w:rPr>
        <w:t>the</w:t>
      </w:r>
      <w:r>
        <w:rPr>
          <w:i/>
          <w:iCs/>
        </w:rPr>
        <w:t xml:space="preserve"> </w:t>
      </w:r>
      <w:r w:rsidRPr="00874E0D">
        <w:rPr>
          <w:i/>
          <w:iCs/>
        </w:rPr>
        <w:t>kings</w:t>
      </w:r>
      <w:r>
        <w:rPr>
          <w:i/>
          <w:iCs/>
        </w:rPr>
        <w:t xml:space="preserve"> </w:t>
      </w:r>
      <w:r w:rsidRPr="00874E0D">
        <w:rPr>
          <w:i/>
          <w:iCs/>
        </w:rPr>
        <w:t>of</w:t>
      </w:r>
      <w:r>
        <w:rPr>
          <w:i/>
          <w:iCs/>
        </w:rPr>
        <w:t xml:space="preserve"> </w:t>
      </w:r>
      <w:r w:rsidRPr="00874E0D">
        <w:rPr>
          <w:i/>
          <w:iCs/>
        </w:rPr>
        <w:t>Media</w:t>
      </w:r>
      <w:r>
        <w:rPr>
          <w:i/>
          <w:iCs/>
        </w:rPr>
        <w:t xml:space="preserve"> </w:t>
      </w:r>
      <w:r w:rsidRPr="00874E0D">
        <w:rPr>
          <w:i/>
          <w:iCs/>
        </w:rPr>
        <w:t>and</w:t>
      </w:r>
      <w:r>
        <w:rPr>
          <w:i/>
          <w:iCs/>
        </w:rPr>
        <w:t xml:space="preserve"> </w:t>
      </w:r>
      <w:r w:rsidRPr="00874E0D">
        <w:rPr>
          <w:i/>
          <w:iCs/>
        </w:rPr>
        <w:t>Persia.</w:t>
      </w:r>
      <w:r>
        <w:rPr>
          <w:i/>
          <w:iCs/>
        </w:rPr>
        <w:t xml:space="preserve"> </w:t>
      </w:r>
      <w:r w:rsidRPr="00874E0D">
        <w:rPr>
          <w:i/>
          <w:iCs/>
        </w:rPr>
        <w:t>But</w:t>
      </w:r>
      <w:r>
        <w:rPr>
          <w:i/>
          <w:iCs/>
        </w:rPr>
        <w:t xml:space="preserve"> </w:t>
      </w:r>
      <w:r w:rsidRPr="00874E0D">
        <w:rPr>
          <w:i/>
          <w:iCs/>
        </w:rPr>
        <w:t>say</w:t>
      </w:r>
      <w:r>
        <w:rPr>
          <w:i/>
          <w:iCs/>
        </w:rPr>
        <w:t xml:space="preserve"> </w:t>
      </w:r>
      <w:r w:rsidRPr="00874E0D">
        <w:rPr>
          <w:i/>
          <w:iCs/>
        </w:rPr>
        <w:t>[perhaps]</w:t>
      </w:r>
      <w:r>
        <w:rPr>
          <w:i/>
          <w:iCs/>
        </w:rPr>
        <w:t xml:space="preserve"> </w:t>
      </w:r>
      <w:r w:rsidRPr="00874E0D">
        <w:rPr>
          <w:i/>
          <w:iCs/>
        </w:rPr>
        <w:t>it</w:t>
      </w:r>
      <w:r>
        <w:rPr>
          <w:i/>
          <w:iCs/>
        </w:rPr>
        <w:t xml:space="preserve"> </w:t>
      </w:r>
      <w:r w:rsidRPr="00874E0D">
        <w:rPr>
          <w:i/>
          <w:iCs/>
        </w:rPr>
        <w:t>is</w:t>
      </w:r>
      <w:r>
        <w:rPr>
          <w:i/>
          <w:iCs/>
        </w:rPr>
        <w:t xml:space="preserve"> </w:t>
      </w:r>
      <w:r w:rsidRPr="00874E0D">
        <w:rPr>
          <w:i/>
          <w:iCs/>
        </w:rPr>
        <w:t>Greece,</w:t>
      </w:r>
      <w:r>
        <w:rPr>
          <w:i/>
          <w:iCs/>
        </w:rPr>
        <w:t xml:space="preserve"> </w:t>
      </w:r>
      <w:r w:rsidRPr="00874E0D">
        <w:rPr>
          <w:i/>
          <w:iCs/>
        </w:rPr>
        <w:t>for</w:t>
      </w:r>
      <w:r>
        <w:rPr>
          <w:i/>
          <w:iCs/>
        </w:rPr>
        <w:t xml:space="preserve"> </w:t>
      </w:r>
      <w:r w:rsidRPr="00874E0D">
        <w:rPr>
          <w:i/>
          <w:iCs/>
        </w:rPr>
        <w:t>it</w:t>
      </w:r>
      <w:r>
        <w:rPr>
          <w:i/>
          <w:iCs/>
        </w:rPr>
        <w:t xml:space="preserve"> </w:t>
      </w:r>
      <w:r w:rsidRPr="00874E0D">
        <w:rPr>
          <w:i/>
          <w:iCs/>
        </w:rPr>
        <w:t>is</w:t>
      </w:r>
      <w:r>
        <w:rPr>
          <w:i/>
          <w:iCs/>
        </w:rPr>
        <w:t xml:space="preserve"> </w:t>
      </w:r>
      <w:r w:rsidRPr="00874E0D">
        <w:rPr>
          <w:i/>
          <w:iCs/>
        </w:rPr>
        <w:t>written,</w:t>
      </w:r>
      <w:r>
        <w:rPr>
          <w:i/>
          <w:iCs/>
        </w:rPr>
        <w:t xml:space="preserve"> </w:t>
      </w:r>
      <w:r w:rsidRPr="00874E0D">
        <w:rPr>
          <w:i/>
          <w:iCs/>
        </w:rPr>
        <w:t>And</w:t>
      </w:r>
      <w:r>
        <w:rPr>
          <w:i/>
          <w:iCs/>
        </w:rPr>
        <w:t xml:space="preserve"> </w:t>
      </w:r>
      <w:r w:rsidRPr="00874E0D">
        <w:rPr>
          <w:i/>
          <w:iCs/>
        </w:rPr>
        <w:t>the</w:t>
      </w:r>
      <w:r>
        <w:rPr>
          <w:i/>
          <w:iCs/>
        </w:rPr>
        <w:t xml:space="preserve"> </w:t>
      </w:r>
      <w:r w:rsidRPr="00874E0D">
        <w:rPr>
          <w:i/>
          <w:iCs/>
        </w:rPr>
        <w:t>rough</w:t>
      </w:r>
      <w:r>
        <w:rPr>
          <w:i/>
          <w:iCs/>
        </w:rPr>
        <w:t xml:space="preserve"> </w:t>
      </w:r>
      <w:r w:rsidRPr="00874E0D">
        <w:rPr>
          <w:i/>
          <w:iCs/>
        </w:rPr>
        <w:t>he-goat</w:t>
      </w:r>
      <w:r>
        <w:rPr>
          <w:i/>
          <w:iCs/>
        </w:rPr>
        <w:t xml:space="preserve"> </w:t>
      </w:r>
      <w:r w:rsidRPr="00874E0D">
        <w:rPr>
          <w:i/>
          <w:iCs/>
        </w:rPr>
        <w:t>is</w:t>
      </w:r>
      <w:r>
        <w:rPr>
          <w:i/>
          <w:iCs/>
        </w:rPr>
        <w:t xml:space="preserve"> </w:t>
      </w:r>
      <w:r w:rsidRPr="00874E0D">
        <w:rPr>
          <w:i/>
          <w:iCs/>
        </w:rPr>
        <w:t>the</w:t>
      </w:r>
      <w:r>
        <w:rPr>
          <w:i/>
          <w:iCs/>
        </w:rPr>
        <w:t xml:space="preserve"> </w:t>
      </w:r>
      <w:r w:rsidRPr="00874E0D">
        <w:rPr>
          <w:i/>
          <w:iCs/>
        </w:rPr>
        <w:t>king</w:t>
      </w:r>
      <w:r>
        <w:rPr>
          <w:i/>
          <w:iCs/>
        </w:rPr>
        <w:t xml:space="preserve"> </w:t>
      </w:r>
      <w:r w:rsidRPr="00874E0D">
        <w:rPr>
          <w:i/>
          <w:iCs/>
        </w:rPr>
        <w:t>of</w:t>
      </w:r>
      <w:r>
        <w:rPr>
          <w:i/>
          <w:iCs/>
        </w:rPr>
        <w:t xml:space="preserve"> </w:t>
      </w:r>
      <w:r w:rsidRPr="00874E0D">
        <w:rPr>
          <w:i/>
          <w:iCs/>
        </w:rPr>
        <w:t>Greece?</w:t>
      </w:r>
      <w:r>
        <w:rPr>
          <w:i/>
          <w:iCs/>
        </w:rPr>
        <w:t xml:space="preserve"> </w:t>
      </w:r>
      <w:r w:rsidRPr="00874E0D">
        <w:rPr>
          <w:i/>
          <w:iCs/>
        </w:rPr>
        <w:t>—</w:t>
      </w:r>
      <w:r>
        <w:rPr>
          <w:i/>
          <w:iCs/>
        </w:rPr>
        <w:t xml:space="preserve"> </w:t>
      </w:r>
      <w:r w:rsidRPr="00874E0D">
        <w:rPr>
          <w:i/>
          <w:iCs/>
        </w:rPr>
        <w:t>When</w:t>
      </w:r>
      <w:r>
        <w:rPr>
          <w:i/>
          <w:iCs/>
        </w:rPr>
        <w:t xml:space="preserve"> </w:t>
      </w:r>
      <w:r w:rsidRPr="00874E0D">
        <w:rPr>
          <w:i/>
          <w:iCs/>
        </w:rPr>
        <w:t>R.</w:t>
      </w:r>
      <w:r>
        <w:rPr>
          <w:i/>
          <w:iCs/>
        </w:rPr>
        <w:t xml:space="preserve"> </w:t>
      </w:r>
      <w:r w:rsidRPr="00874E0D">
        <w:rPr>
          <w:i/>
          <w:iCs/>
        </w:rPr>
        <w:t>Habiba</w:t>
      </w:r>
      <w:r>
        <w:rPr>
          <w:i/>
          <w:iCs/>
        </w:rPr>
        <w:t xml:space="preserve"> </w:t>
      </w:r>
      <w:r w:rsidRPr="00874E0D">
        <w:rPr>
          <w:i/>
          <w:iCs/>
        </w:rPr>
        <w:t>b.</w:t>
      </w:r>
      <w:r>
        <w:rPr>
          <w:i/>
          <w:iCs/>
        </w:rPr>
        <w:t xml:space="preserve"> </w:t>
      </w:r>
      <w:r w:rsidRPr="00874E0D">
        <w:rPr>
          <w:i/>
          <w:iCs/>
        </w:rPr>
        <w:t>Surmaki</w:t>
      </w:r>
      <w:r>
        <w:rPr>
          <w:i/>
          <w:iCs/>
        </w:rPr>
        <w:t xml:space="preserve"> </w:t>
      </w:r>
      <w:r w:rsidRPr="00874E0D">
        <w:rPr>
          <w:i/>
          <w:iCs/>
        </w:rPr>
        <w:t>came</w:t>
      </w:r>
      <w:r>
        <w:rPr>
          <w:i/>
          <w:iCs/>
        </w:rPr>
        <w:t xml:space="preserve"> </w:t>
      </w:r>
      <w:r w:rsidRPr="00874E0D">
        <w:rPr>
          <w:i/>
          <w:iCs/>
        </w:rPr>
        <w:t>up,</w:t>
      </w:r>
      <w:r>
        <w:rPr>
          <w:i/>
          <w:iCs/>
        </w:rPr>
        <w:t xml:space="preserve"> </w:t>
      </w:r>
      <w:r w:rsidRPr="00874E0D">
        <w:rPr>
          <w:i/>
          <w:iCs/>
        </w:rPr>
        <w:t>he</w:t>
      </w:r>
      <w:r>
        <w:rPr>
          <w:i/>
          <w:iCs/>
        </w:rPr>
        <w:t xml:space="preserve"> </w:t>
      </w:r>
      <w:r w:rsidRPr="00874E0D">
        <w:rPr>
          <w:i/>
          <w:iCs/>
        </w:rPr>
        <w:t>reported</w:t>
      </w:r>
      <w:r>
        <w:rPr>
          <w:i/>
          <w:iCs/>
        </w:rPr>
        <w:t xml:space="preserve"> </w:t>
      </w:r>
      <w:r w:rsidRPr="00874E0D">
        <w:rPr>
          <w:i/>
          <w:iCs/>
        </w:rPr>
        <w:t>this</w:t>
      </w:r>
      <w:r>
        <w:rPr>
          <w:i/>
          <w:iCs/>
        </w:rPr>
        <w:t xml:space="preserve"> </w:t>
      </w:r>
      <w:r w:rsidRPr="00874E0D">
        <w:rPr>
          <w:i/>
          <w:iCs/>
        </w:rPr>
        <w:t>interpretation</w:t>
      </w:r>
      <w:r>
        <w:rPr>
          <w:i/>
          <w:iCs/>
        </w:rPr>
        <w:t xml:space="preserve"> </w:t>
      </w:r>
      <w:r w:rsidRPr="00874E0D">
        <w:rPr>
          <w:i/>
          <w:iCs/>
        </w:rPr>
        <w:t>before</w:t>
      </w:r>
      <w:r>
        <w:rPr>
          <w:i/>
          <w:iCs/>
        </w:rPr>
        <w:t xml:space="preserve"> </w:t>
      </w:r>
      <w:r w:rsidRPr="00874E0D">
        <w:rPr>
          <w:i/>
          <w:iCs/>
        </w:rPr>
        <w:t>a</w:t>
      </w:r>
      <w:r>
        <w:rPr>
          <w:i/>
          <w:iCs/>
        </w:rPr>
        <w:t xml:space="preserve"> </w:t>
      </w:r>
      <w:r w:rsidRPr="00874E0D">
        <w:rPr>
          <w:i/>
          <w:iCs/>
        </w:rPr>
        <w:t>certain</w:t>
      </w:r>
      <w:r>
        <w:rPr>
          <w:i/>
          <w:iCs/>
        </w:rPr>
        <w:t xml:space="preserve"> </w:t>
      </w:r>
      <w:r w:rsidRPr="00874E0D">
        <w:rPr>
          <w:i/>
          <w:iCs/>
        </w:rPr>
        <w:t>scholar.</w:t>
      </w:r>
      <w:r>
        <w:rPr>
          <w:i/>
          <w:iCs/>
        </w:rPr>
        <w:t xml:space="preserve"> </w:t>
      </w:r>
      <w:r w:rsidRPr="00874E0D">
        <w:rPr>
          <w:i/>
          <w:iCs/>
        </w:rPr>
        <w:t>The</w:t>
      </w:r>
      <w:r>
        <w:rPr>
          <w:i/>
          <w:iCs/>
        </w:rPr>
        <w:t xml:space="preserve"> </w:t>
      </w:r>
      <w:r w:rsidRPr="00874E0D">
        <w:rPr>
          <w:i/>
          <w:iCs/>
        </w:rPr>
        <w:t>latter</w:t>
      </w:r>
      <w:r>
        <w:rPr>
          <w:i/>
          <w:iCs/>
        </w:rPr>
        <w:t xml:space="preserve"> </w:t>
      </w:r>
      <w:r w:rsidRPr="00874E0D">
        <w:rPr>
          <w:i/>
          <w:iCs/>
        </w:rPr>
        <w:t>said:</w:t>
      </w:r>
      <w:r>
        <w:rPr>
          <w:i/>
          <w:iCs/>
        </w:rPr>
        <w:t xml:space="preserve"> </w:t>
      </w:r>
      <w:hyperlink r:id="rId163" w:history="1">
        <w:r w:rsidRPr="007421C1">
          <w:rPr>
            <w:rStyle w:val="Hyperlink"/>
            <w:i/>
            <w:iCs/>
          </w:rPr>
          <w:t>One</w:t>
        </w:r>
      </w:hyperlink>
      <w:r>
        <w:rPr>
          <w:i/>
          <w:iCs/>
        </w:rPr>
        <w:t xml:space="preserve"> </w:t>
      </w:r>
      <w:r w:rsidRPr="00874E0D">
        <w:rPr>
          <w:i/>
          <w:iCs/>
        </w:rPr>
        <w:t>who</w:t>
      </w:r>
      <w:r>
        <w:rPr>
          <w:i/>
          <w:iCs/>
        </w:rPr>
        <w:t xml:space="preserve"> </w:t>
      </w:r>
      <w:r w:rsidRPr="00874E0D">
        <w:rPr>
          <w:i/>
          <w:iCs/>
        </w:rPr>
        <w:t>does</w:t>
      </w:r>
      <w:r>
        <w:rPr>
          <w:i/>
          <w:iCs/>
        </w:rPr>
        <w:t xml:space="preserve"> </w:t>
      </w:r>
      <w:r w:rsidRPr="00874E0D">
        <w:rPr>
          <w:i/>
          <w:iCs/>
        </w:rPr>
        <w:t>not</w:t>
      </w:r>
      <w:r>
        <w:rPr>
          <w:i/>
          <w:iCs/>
        </w:rPr>
        <w:t xml:space="preserve"> </w:t>
      </w:r>
      <w:r w:rsidRPr="00874E0D">
        <w:rPr>
          <w:i/>
          <w:iCs/>
        </w:rPr>
        <w:t>understand</w:t>
      </w:r>
      <w:r>
        <w:rPr>
          <w:i/>
          <w:iCs/>
        </w:rPr>
        <w:t xml:space="preserve"> </w:t>
      </w:r>
      <w:r w:rsidRPr="00874E0D">
        <w:rPr>
          <w:i/>
          <w:iCs/>
        </w:rPr>
        <w:t>the</w:t>
      </w:r>
      <w:r>
        <w:rPr>
          <w:i/>
          <w:iCs/>
        </w:rPr>
        <w:t xml:space="preserve"> </w:t>
      </w:r>
      <w:r w:rsidRPr="00874E0D">
        <w:rPr>
          <w:i/>
          <w:iCs/>
        </w:rPr>
        <w:t>meaning</w:t>
      </w:r>
      <w:r>
        <w:rPr>
          <w:i/>
          <w:iCs/>
        </w:rPr>
        <w:t xml:space="preserve"> </w:t>
      </w:r>
      <w:r w:rsidRPr="00874E0D">
        <w:rPr>
          <w:i/>
          <w:iCs/>
        </w:rPr>
        <w:t>of</w:t>
      </w:r>
      <w:r>
        <w:rPr>
          <w:i/>
          <w:iCs/>
        </w:rPr>
        <w:t xml:space="preserve"> </w:t>
      </w:r>
      <w:r w:rsidRPr="00874E0D">
        <w:rPr>
          <w:i/>
          <w:iCs/>
        </w:rPr>
        <w:t>the</w:t>
      </w:r>
      <w:r>
        <w:rPr>
          <w:i/>
          <w:iCs/>
        </w:rPr>
        <w:t xml:space="preserve"> </w:t>
      </w:r>
      <w:r w:rsidRPr="00874E0D">
        <w:rPr>
          <w:i/>
          <w:iCs/>
        </w:rPr>
        <w:t>passage</w:t>
      </w:r>
      <w:r>
        <w:rPr>
          <w:i/>
          <w:iCs/>
        </w:rPr>
        <w:t xml:space="preserve"> </w:t>
      </w:r>
      <w:r w:rsidRPr="00874E0D">
        <w:rPr>
          <w:i/>
          <w:iCs/>
        </w:rPr>
        <w:t>asks</w:t>
      </w:r>
      <w:r>
        <w:rPr>
          <w:i/>
          <w:iCs/>
        </w:rPr>
        <w:t xml:space="preserve"> </w:t>
      </w:r>
      <w:r w:rsidRPr="00874E0D">
        <w:rPr>
          <w:i/>
          <w:iCs/>
        </w:rPr>
        <w:t>a</w:t>
      </w:r>
      <w:r>
        <w:rPr>
          <w:i/>
          <w:iCs/>
        </w:rPr>
        <w:t xml:space="preserve"> </w:t>
      </w:r>
      <w:r w:rsidRPr="00874E0D">
        <w:rPr>
          <w:i/>
          <w:iCs/>
        </w:rPr>
        <w:t>question</w:t>
      </w:r>
      <w:r>
        <w:rPr>
          <w:i/>
          <w:iCs/>
        </w:rPr>
        <w:t xml:space="preserve"> </w:t>
      </w:r>
      <w:r w:rsidRPr="00874E0D">
        <w:rPr>
          <w:i/>
          <w:iCs/>
        </w:rPr>
        <w:t>against</w:t>
      </w:r>
      <w:r>
        <w:rPr>
          <w:i/>
          <w:iCs/>
        </w:rPr>
        <w:t xml:space="preserve"> </w:t>
      </w:r>
      <w:r w:rsidRPr="00874E0D">
        <w:rPr>
          <w:i/>
          <w:iCs/>
        </w:rPr>
        <w:t>Rabbi.</w:t>
      </w:r>
      <w:r>
        <w:rPr>
          <w:i/>
          <w:iCs/>
        </w:rPr>
        <w:t xml:space="preserve"> </w:t>
      </w:r>
      <w:r w:rsidRPr="00874E0D">
        <w:rPr>
          <w:i/>
          <w:iCs/>
        </w:rPr>
        <w:t>What</w:t>
      </w:r>
      <w:r>
        <w:rPr>
          <w:i/>
          <w:iCs/>
        </w:rPr>
        <w:t xml:space="preserve"> </w:t>
      </w:r>
      <w:r w:rsidRPr="00874E0D">
        <w:rPr>
          <w:i/>
          <w:iCs/>
        </w:rPr>
        <w:t>does,</w:t>
      </w:r>
      <w:r>
        <w:rPr>
          <w:i/>
          <w:iCs/>
        </w:rPr>
        <w:t xml:space="preserve"> </w:t>
      </w:r>
      <w:r w:rsidRPr="00874E0D">
        <w:rPr>
          <w:i/>
          <w:iCs/>
        </w:rPr>
        <w:t>indeed,</w:t>
      </w:r>
      <w:r>
        <w:rPr>
          <w:i/>
          <w:iCs/>
        </w:rPr>
        <w:t xml:space="preserve"> </w:t>
      </w:r>
      <w:r w:rsidRPr="00874E0D">
        <w:rPr>
          <w:i/>
          <w:iCs/>
        </w:rPr>
        <w:t>‘the</w:t>
      </w:r>
      <w:r>
        <w:rPr>
          <w:i/>
          <w:iCs/>
        </w:rPr>
        <w:t xml:space="preserve"> </w:t>
      </w:r>
      <w:r w:rsidRPr="00874E0D">
        <w:rPr>
          <w:i/>
          <w:iCs/>
        </w:rPr>
        <w:t>least</w:t>
      </w:r>
      <w:r>
        <w:rPr>
          <w:i/>
          <w:iCs/>
        </w:rPr>
        <w:t xml:space="preserve"> </w:t>
      </w:r>
      <w:r w:rsidRPr="00874E0D">
        <w:rPr>
          <w:i/>
          <w:iCs/>
        </w:rPr>
        <w:t>of</w:t>
      </w:r>
      <w:r>
        <w:rPr>
          <w:i/>
          <w:iCs/>
        </w:rPr>
        <w:t xml:space="preserve"> </w:t>
      </w:r>
      <w:r w:rsidRPr="00874E0D">
        <w:rPr>
          <w:i/>
          <w:iCs/>
        </w:rPr>
        <w:t>the</w:t>
      </w:r>
      <w:r>
        <w:rPr>
          <w:i/>
          <w:iCs/>
        </w:rPr>
        <w:t xml:space="preserve"> </w:t>
      </w:r>
      <w:r w:rsidRPr="00874E0D">
        <w:rPr>
          <w:i/>
          <w:iCs/>
        </w:rPr>
        <w:t>flock’</w:t>
      </w:r>
      <w:r>
        <w:rPr>
          <w:i/>
          <w:iCs/>
        </w:rPr>
        <w:t xml:space="preserve"> </w:t>
      </w:r>
      <w:r w:rsidRPr="00874E0D">
        <w:rPr>
          <w:i/>
          <w:iCs/>
        </w:rPr>
        <w:t>mean?</w:t>
      </w:r>
      <w:r>
        <w:rPr>
          <w:i/>
          <w:iCs/>
        </w:rPr>
        <w:t xml:space="preserve"> </w:t>
      </w:r>
      <w:r w:rsidRPr="00874E0D">
        <w:rPr>
          <w:i/>
          <w:iCs/>
        </w:rPr>
        <w:t>The</w:t>
      </w:r>
      <w:r>
        <w:rPr>
          <w:i/>
          <w:iCs/>
        </w:rPr>
        <w:t xml:space="preserve"> </w:t>
      </w:r>
      <w:r w:rsidRPr="00874E0D">
        <w:rPr>
          <w:i/>
          <w:iCs/>
        </w:rPr>
        <w:t>youngest</w:t>
      </w:r>
      <w:r>
        <w:rPr>
          <w:i/>
          <w:iCs/>
        </w:rPr>
        <w:t xml:space="preserve"> </w:t>
      </w:r>
      <w:r w:rsidRPr="00874E0D">
        <w:rPr>
          <w:i/>
          <w:iCs/>
        </w:rPr>
        <w:t>of</w:t>
      </w:r>
      <w:r>
        <w:rPr>
          <w:i/>
          <w:iCs/>
        </w:rPr>
        <w:t xml:space="preserve"> </w:t>
      </w:r>
      <w:r w:rsidRPr="00874E0D">
        <w:rPr>
          <w:i/>
          <w:iCs/>
        </w:rPr>
        <w:t>his</w:t>
      </w:r>
      <w:r>
        <w:rPr>
          <w:i/>
          <w:iCs/>
        </w:rPr>
        <w:t xml:space="preserve"> </w:t>
      </w:r>
      <w:r w:rsidRPr="00874E0D">
        <w:rPr>
          <w:i/>
          <w:iCs/>
        </w:rPr>
        <w:t>brethren,</w:t>
      </w:r>
      <w:r>
        <w:rPr>
          <w:i/>
          <w:iCs/>
        </w:rPr>
        <w:t xml:space="preserve"> </w:t>
      </w:r>
      <w:r w:rsidRPr="00874E0D">
        <w:rPr>
          <w:i/>
          <w:iCs/>
        </w:rPr>
        <w:t>for</w:t>
      </w:r>
      <w:r>
        <w:rPr>
          <w:i/>
          <w:iCs/>
        </w:rPr>
        <w:t xml:space="preserve"> </w:t>
      </w:r>
      <w:r w:rsidRPr="00874E0D">
        <w:rPr>
          <w:i/>
          <w:iCs/>
        </w:rPr>
        <w:t>R.</w:t>
      </w:r>
      <w:r>
        <w:rPr>
          <w:i/>
          <w:iCs/>
        </w:rPr>
        <w:t xml:space="preserve"> </w:t>
      </w:r>
      <w:hyperlink r:id="rId164" w:history="1">
        <w:r w:rsidRPr="007421C1">
          <w:rPr>
            <w:rStyle w:val="Hyperlink"/>
            <w:i/>
            <w:iCs/>
          </w:rPr>
          <w:t>Joseph</w:t>
        </w:r>
      </w:hyperlink>
      <w:r>
        <w:rPr>
          <w:i/>
          <w:iCs/>
        </w:rPr>
        <w:t xml:space="preserve"> </w:t>
      </w:r>
      <w:r w:rsidRPr="00874E0D">
        <w:rPr>
          <w:i/>
          <w:iCs/>
        </w:rPr>
        <w:t>learnt</w:t>
      </w:r>
      <w:r>
        <w:rPr>
          <w:i/>
          <w:iCs/>
        </w:rPr>
        <w:t xml:space="preserve"> </w:t>
      </w:r>
      <w:r w:rsidRPr="00874E0D">
        <w:rPr>
          <w:i/>
          <w:iCs/>
        </w:rPr>
        <w:t>that</w:t>
      </w:r>
      <w:r>
        <w:rPr>
          <w:i/>
          <w:iCs/>
        </w:rPr>
        <w:t xml:space="preserve"> </w:t>
      </w:r>
      <w:r w:rsidRPr="00874E0D">
        <w:rPr>
          <w:i/>
          <w:iCs/>
        </w:rPr>
        <w:t>Tiras</w:t>
      </w:r>
      <w:r>
        <w:rPr>
          <w:i/>
          <w:iCs/>
        </w:rPr>
        <w:t xml:space="preserve"> </w:t>
      </w:r>
      <w:r w:rsidRPr="00874E0D">
        <w:rPr>
          <w:i/>
          <w:iCs/>
        </w:rPr>
        <w:t>is</w:t>
      </w:r>
      <w:r>
        <w:rPr>
          <w:i/>
          <w:iCs/>
        </w:rPr>
        <w:t xml:space="preserve"> </w:t>
      </w:r>
      <w:r w:rsidRPr="00874E0D">
        <w:rPr>
          <w:i/>
          <w:iCs/>
        </w:rPr>
        <w:t>Persia.</w:t>
      </w:r>
    </w:p>
    <w:p w14:paraId="1F874B3E" w14:textId="77777777" w:rsidR="00AB3DD9" w:rsidRPr="00874E0D" w:rsidRDefault="00AB3DD9" w:rsidP="00AB3DD9"/>
    <w:p w14:paraId="245E4684" w14:textId="26E50897" w:rsidR="00AB3DD9" w:rsidRPr="00874E0D" w:rsidRDefault="00AB3DD9" w:rsidP="00AB3DD9">
      <w:pPr>
        <w:ind w:left="288" w:right="288"/>
        <w:rPr>
          <w:i/>
          <w:iCs/>
        </w:rPr>
      </w:pPr>
      <w:r w:rsidRPr="00874E0D">
        <w:rPr>
          <w:i/>
          <w:iCs/>
        </w:rPr>
        <w:t>Rabbah</w:t>
      </w:r>
      <w:r>
        <w:rPr>
          <w:i/>
          <w:iCs/>
        </w:rPr>
        <w:t xml:space="preserve"> </w:t>
      </w:r>
      <w:r w:rsidRPr="00874E0D">
        <w:rPr>
          <w:i/>
          <w:iCs/>
        </w:rPr>
        <w:t>b.</w:t>
      </w:r>
      <w:r>
        <w:rPr>
          <w:i/>
          <w:iCs/>
        </w:rPr>
        <w:t xml:space="preserve"> </w:t>
      </w:r>
      <w:r w:rsidRPr="00874E0D">
        <w:rPr>
          <w:i/>
          <w:iCs/>
        </w:rPr>
        <w:t>Bar</w:t>
      </w:r>
      <w:r>
        <w:rPr>
          <w:i/>
          <w:iCs/>
        </w:rPr>
        <w:t xml:space="preserve"> </w:t>
      </w:r>
      <w:r w:rsidRPr="00874E0D">
        <w:rPr>
          <w:i/>
          <w:iCs/>
        </w:rPr>
        <w:t>Hana</w:t>
      </w:r>
      <w:r>
        <w:rPr>
          <w:i/>
          <w:iCs/>
        </w:rPr>
        <w:t xml:space="preserve"> </w:t>
      </w:r>
      <w:r w:rsidRPr="00874E0D">
        <w:rPr>
          <w:i/>
          <w:iCs/>
        </w:rPr>
        <w:t>in</w:t>
      </w:r>
      <w:r>
        <w:rPr>
          <w:i/>
          <w:iCs/>
        </w:rPr>
        <w:t xml:space="preserve"> </w:t>
      </w:r>
      <w:r w:rsidRPr="00874E0D">
        <w:rPr>
          <w:i/>
          <w:iCs/>
        </w:rPr>
        <w:t>the</w:t>
      </w:r>
      <w:r>
        <w:rPr>
          <w:i/>
          <w:iCs/>
        </w:rPr>
        <w:t xml:space="preserve"> </w:t>
      </w:r>
      <w:hyperlink r:id="rId165" w:history="1">
        <w:r w:rsidRPr="007421C1">
          <w:rPr>
            <w:rStyle w:val="Hyperlink"/>
            <w:i/>
            <w:iCs/>
          </w:rPr>
          <w:t>name</w:t>
        </w:r>
      </w:hyperlink>
      <w:r>
        <w:rPr>
          <w:i/>
          <w:iCs/>
        </w:rPr>
        <w:t xml:space="preserve"> </w:t>
      </w:r>
      <w:r w:rsidRPr="00874E0D">
        <w:rPr>
          <w:i/>
          <w:iCs/>
        </w:rPr>
        <w:t>of</w:t>
      </w:r>
      <w:r>
        <w:rPr>
          <w:i/>
          <w:iCs/>
        </w:rPr>
        <w:t xml:space="preserve"> </w:t>
      </w:r>
      <w:r w:rsidRPr="00874E0D">
        <w:rPr>
          <w:i/>
          <w:iCs/>
        </w:rPr>
        <w:t>R.</w:t>
      </w:r>
      <w:r>
        <w:rPr>
          <w:i/>
          <w:iCs/>
        </w:rPr>
        <w:t xml:space="preserve"> </w:t>
      </w:r>
      <w:r w:rsidRPr="00874E0D">
        <w:rPr>
          <w:i/>
          <w:iCs/>
        </w:rPr>
        <w:t>Johanan,</w:t>
      </w:r>
      <w:r>
        <w:rPr>
          <w:i/>
          <w:iCs/>
        </w:rPr>
        <w:t xml:space="preserve"> </w:t>
      </w:r>
      <w:r w:rsidRPr="00874E0D">
        <w:rPr>
          <w:i/>
          <w:iCs/>
        </w:rPr>
        <w:t>on</w:t>
      </w:r>
      <w:r>
        <w:rPr>
          <w:i/>
          <w:iCs/>
        </w:rPr>
        <w:t xml:space="preserve"> </w:t>
      </w:r>
      <w:r w:rsidRPr="00874E0D">
        <w:rPr>
          <w:i/>
          <w:iCs/>
        </w:rPr>
        <w:t>the</w:t>
      </w:r>
      <w:r>
        <w:rPr>
          <w:i/>
          <w:iCs/>
        </w:rPr>
        <w:t xml:space="preserve"> </w:t>
      </w:r>
      <w:hyperlink r:id="rId166" w:history="1">
        <w:r w:rsidRPr="007421C1">
          <w:rPr>
            <w:rStyle w:val="Hyperlink"/>
            <w:i/>
            <w:iCs/>
          </w:rPr>
          <w:t>authority</w:t>
        </w:r>
      </w:hyperlink>
      <w:r>
        <w:rPr>
          <w:i/>
          <w:iCs/>
        </w:rPr>
        <w:t xml:space="preserve"> </w:t>
      </w:r>
      <w:r w:rsidRPr="00874E0D">
        <w:rPr>
          <w:i/>
          <w:iCs/>
        </w:rPr>
        <w:t>of</w:t>
      </w:r>
      <w:r>
        <w:rPr>
          <w:i/>
          <w:iCs/>
        </w:rPr>
        <w:t xml:space="preserve"> </w:t>
      </w:r>
      <w:r w:rsidRPr="00874E0D">
        <w:rPr>
          <w:i/>
          <w:iCs/>
        </w:rPr>
        <w:t>R.</w:t>
      </w:r>
      <w:r>
        <w:rPr>
          <w:i/>
          <w:iCs/>
        </w:rPr>
        <w:t xml:space="preserve"> </w:t>
      </w:r>
      <w:r w:rsidRPr="00874E0D">
        <w:rPr>
          <w:i/>
          <w:iCs/>
        </w:rPr>
        <w:t>Judah</w:t>
      </w:r>
      <w:r>
        <w:rPr>
          <w:i/>
          <w:iCs/>
        </w:rPr>
        <w:t xml:space="preserve"> </w:t>
      </w:r>
      <w:r w:rsidRPr="00874E0D">
        <w:rPr>
          <w:i/>
          <w:iCs/>
        </w:rPr>
        <w:t>b.</w:t>
      </w:r>
      <w:r>
        <w:rPr>
          <w:i/>
          <w:iCs/>
        </w:rPr>
        <w:t xml:space="preserve"> </w:t>
      </w:r>
      <w:r w:rsidRPr="00874E0D">
        <w:rPr>
          <w:i/>
          <w:iCs/>
        </w:rPr>
        <w:t>Ila’i,</w:t>
      </w:r>
      <w:r>
        <w:rPr>
          <w:i/>
          <w:iCs/>
        </w:rPr>
        <w:t xml:space="preserve"> </w:t>
      </w:r>
      <w:r w:rsidRPr="00874E0D">
        <w:rPr>
          <w:i/>
          <w:iCs/>
        </w:rPr>
        <w:t>said:</w:t>
      </w:r>
      <w:r>
        <w:rPr>
          <w:i/>
          <w:iCs/>
        </w:rPr>
        <w:t xml:space="preserve"> </w:t>
      </w:r>
      <w:r w:rsidRPr="00874E0D">
        <w:rPr>
          <w:i/>
          <w:iCs/>
        </w:rPr>
        <w:t>Rome</w:t>
      </w:r>
      <w:r>
        <w:rPr>
          <w:i/>
          <w:iCs/>
        </w:rPr>
        <w:t xml:space="preserve"> </w:t>
      </w:r>
      <w:r w:rsidRPr="00874E0D">
        <w:rPr>
          <w:i/>
          <w:iCs/>
        </w:rPr>
        <w:t>is</w:t>
      </w:r>
      <w:r>
        <w:rPr>
          <w:i/>
          <w:iCs/>
        </w:rPr>
        <w:t xml:space="preserve"> </w:t>
      </w:r>
      <w:r w:rsidRPr="00874E0D">
        <w:rPr>
          <w:i/>
          <w:iCs/>
        </w:rPr>
        <w:t>designed</w:t>
      </w:r>
      <w:r>
        <w:rPr>
          <w:i/>
          <w:iCs/>
        </w:rPr>
        <w:t xml:space="preserve"> </w:t>
      </w:r>
      <w:r w:rsidRPr="00874E0D">
        <w:rPr>
          <w:i/>
          <w:iCs/>
        </w:rPr>
        <w:t>to</w:t>
      </w:r>
      <w:r>
        <w:rPr>
          <w:i/>
          <w:iCs/>
        </w:rPr>
        <w:t xml:space="preserve"> </w:t>
      </w:r>
      <w:r w:rsidRPr="00874E0D">
        <w:rPr>
          <w:i/>
          <w:iCs/>
        </w:rPr>
        <w:t>fall</w:t>
      </w:r>
      <w:r>
        <w:rPr>
          <w:i/>
          <w:iCs/>
        </w:rPr>
        <w:t xml:space="preserve"> </w:t>
      </w:r>
      <w:r w:rsidRPr="00874E0D">
        <w:rPr>
          <w:i/>
          <w:iCs/>
        </w:rPr>
        <w:t>into</w:t>
      </w:r>
      <w:r>
        <w:rPr>
          <w:i/>
          <w:iCs/>
        </w:rPr>
        <w:t xml:space="preserve"> </w:t>
      </w:r>
      <w:r w:rsidRPr="00874E0D">
        <w:rPr>
          <w:i/>
          <w:iCs/>
        </w:rPr>
        <w:t>the</w:t>
      </w:r>
      <w:r>
        <w:rPr>
          <w:i/>
          <w:iCs/>
        </w:rPr>
        <w:t xml:space="preserve"> </w:t>
      </w:r>
      <w:hyperlink r:id="rId167" w:history="1">
        <w:r w:rsidRPr="007421C1">
          <w:rPr>
            <w:rStyle w:val="Hyperlink"/>
            <w:i/>
            <w:iCs/>
          </w:rPr>
          <w:t>hands</w:t>
        </w:r>
      </w:hyperlink>
      <w:r>
        <w:rPr>
          <w:i/>
          <w:iCs/>
        </w:rPr>
        <w:t xml:space="preserve"> </w:t>
      </w:r>
      <w:r w:rsidRPr="00874E0D">
        <w:rPr>
          <w:i/>
          <w:iCs/>
        </w:rPr>
        <w:t>of</w:t>
      </w:r>
      <w:r>
        <w:rPr>
          <w:i/>
          <w:iCs/>
        </w:rPr>
        <w:t xml:space="preserve"> </w:t>
      </w:r>
      <w:r w:rsidRPr="00874E0D">
        <w:rPr>
          <w:i/>
          <w:iCs/>
        </w:rPr>
        <w:t>Persia,</w:t>
      </w:r>
      <w:r>
        <w:rPr>
          <w:i/>
          <w:iCs/>
        </w:rPr>
        <w:t xml:space="preserve"> </w:t>
      </w:r>
      <w:r w:rsidRPr="00874E0D">
        <w:rPr>
          <w:i/>
          <w:iCs/>
        </w:rPr>
        <w:t>that</w:t>
      </w:r>
      <w:r>
        <w:rPr>
          <w:i/>
          <w:iCs/>
        </w:rPr>
        <w:t xml:space="preserve"> </w:t>
      </w:r>
      <w:r w:rsidRPr="00874E0D">
        <w:rPr>
          <w:i/>
          <w:iCs/>
        </w:rPr>
        <w:t>may</w:t>
      </w:r>
      <w:r>
        <w:rPr>
          <w:i/>
          <w:iCs/>
        </w:rPr>
        <w:t xml:space="preserve"> </w:t>
      </w:r>
      <w:r w:rsidRPr="00874E0D">
        <w:rPr>
          <w:i/>
          <w:iCs/>
        </w:rPr>
        <w:t>be</w:t>
      </w:r>
      <w:r>
        <w:rPr>
          <w:i/>
          <w:iCs/>
        </w:rPr>
        <w:t xml:space="preserve"> </w:t>
      </w:r>
      <w:r w:rsidRPr="00874E0D">
        <w:rPr>
          <w:i/>
          <w:iCs/>
        </w:rPr>
        <w:t>concluded</w:t>
      </w:r>
      <w:r>
        <w:rPr>
          <w:i/>
          <w:iCs/>
        </w:rPr>
        <w:t xml:space="preserve"> </w:t>
      </w:r>
      <w:r w:rsidRPr="00874E0D">
        <w:rPr>
          <w:i/>
          <w:iCs/>
        </w:rPr>
        <w:t>by</w:t>
      </w:r>
      <w:r>
        <w:rPr>
          <w:i/>
          <w:iCs/>
        </w:rPr>
        <w:t xml:space="preserve"> </w:t>
      </w:r>
      <w:r w:rsidRPr="00874E0D">
        <w:rPr>
          <w:i/>
          <w:iCs/>
        </w:rPr>
        <w:t>inference</w:t>
      </w:r>
      <w:r>
        <w:rPr>
          <w:i/>
          <w:iCs/>
        </w:rPr>
        <w:t xml:space="preserve"> </w:t>
      </w:r>
      <w:r w:rsidRPr="00874E0D">
        <w:rPr>
          <w:i/>
          <w:iCs/>
        </w:rPr>
        <w:t>a</w:t>
      </w:r>
      <w:r>
        <w:rPr>
          <w:i/>
          <w:iCs/>
        </w:rPr>
        <w:t xml:space="preserve"> </w:t>
      </w:r>
      <w:r w:rsidRPr="00874E0D">
        <w:rPr>
          <w:i/>
          <w:iCs/>
        </w:rPr>
        <w:t>minori</w:t>
      </w:r>
      <w:r>
        <w:rPr>
          <w:i/>
          <w:iCs/>
        </w:rPr>
        <w:t xml:space="preserve"> </w:t>
      </w:r>
      <w:r w:rsidRPr="00874E0D">
        <w:rPr>
          <w:i/>
          <w:iCs/>
        </w:rPr>
        <w:t>ad</w:t>
      </w:r>
      <w:r>
        <w:rPr>
          <w:i/>
          <w:iCs/>
        </w:rPr>
        <w:t xml:space="preserve"> </w:t>
      </w:r>
      <w:r w:rsidRPr="00874E0D">
        <w:rPr>
          <w:i/>
          <w:iCs/>
        </w:rPr>
        <w:t>majus:</w:t>
      </w:r>
      <w:r>
        <w:rPr>
          <w:i/>
          <w:iCs/>
        </w:rPr>
        <w:t xml:space="preserve"> </w:t>
      </w:r>
      <w:r w:rsidRPr="00874E0D">
        <w:rPr>
          <w:i/>
          <w:iCs/>
        </w:rPr>
        <w:t>If</w:t>
      </w:r>
      <w:r>
        <w:rPr>
          <w:i/>
          <w:iCs/>
        </w:rPr>
        <w:t xml:space="preserve"> </w:t>
      </w:r>
      <w:r w:rsidRPr="00874E0D">
        <w:rPr>
          <w:i/>
          <w:iCs/>
        </w:rPr>
        <w:t>in</w:t>
      </w:r>
      <w:r>
        <w:rPr>
          <w:i/>
          <w:iCs/>
        </w:rPr>
        <w:t xml:space="preserve"> </w:t>
      </w:r>
      <w:r w:rsidRPr="00874E0D">
        <w:rPr>
          <w:i/>
          <w:iCs/>
        </w:rPr>
        <w:t>the</w:t>
      </w:r>
      <w:r>
        <w:rPr>
          <w:i/>
          <w:iCs/>
        </w:rPr>
        <w:t xml:space="preserve"> </w:t>
      </w:r>
      <w:r w:rsidRPr="00874E0D">
        <w:rPr>
          <w:i/>
          <w:iCs/>
        </w:rPr>
        <w:t>case</w:t>
      </w:r>
      <w:r>
        <w:rPr>
          <w:i/>
          <w:iCs/>
        </w:rPr>
        <w:t xml:space="preserve"> </w:t>
      </w:r>
      <w:r w:rsidRPr="00874E0D">
        <w:rPr>
          <w:i/>
          <w:iCs/>
        </w:rPr>
        <w:t>of</w:t>
      </w:r>
      <w:r>
        <w:rPr>
          <w:i/>
          <w:iCs/>
        </w:rPr>
        <w:t xml:space="preserve"> </w:t>
      </w:r>
      <w:r w:rsidRPr="00874E0D">
        <w:rPr>
          <w:i/>
          <w:iCs/>
        </w:rPr>
        <w:t>the</w:t>
      </w:r>
      <w:r>
        <w:rPr>
          <w:i/>
          <w:iCs/>
        </w:rPr>
        <w:t xml:space="preserve"> </w:t>
      </w:r>
      <w:hyperlink r:id="rId168" w:history="1">
        <w:r w:rsidRPr="007421C1">
          <w:rPr>
            <w:rStyle w:val="Hyperlink"/>
            <w:i/>
            <w:iCs/>
          </w:rPr>
          <w:t>first</w:t>
        </w:r>
      </w:hyperlink>
      <w:r>
        <w:rPr>
          <w:i/>
          <w:iCs/>
        </w:rPr>
        <w:t xml:space="preserve"> </w:t>
      </w:r>
      <w:hyperlink r:id="rId169" w:history="1">
        <w:r w:rsidRPr="007421C1">
          <w:rPr>
            <w:rStyle w:val="Hyperlink"/>
            <w:i/>
            <w:iCs/>
          </w:rPr>
          <w:t>Sanctuary</w:t>
        </w:r>
      </w:hyperlink>
      <w:r w:rsidRPr="00874E0D">
        <w:rPr>
          <w:i/>
          <w:iCs/>
        </w:rPr>
        <w:t>,</w:t>
      </w:r>
      <w:r>
        <w:rPr>
          <w:i/>
          <w:iCs/>
        </w:rPr>
        <w:t xml:space="preserve"> </w:t>
      </w:r>
      <w:r w:rsidRPr="00874E0D">
        <w:rPr>
          <w:i/>
          <w:iCs/>
        </w:rPr>
        <w:t>which</w:t>
      </w:r>
      <w:r>
        <w:rPr>
          <w:i/>
          <w:iCs/>
        </w:rPr>
        <w:t xml:space="preserve"> </w:t>
      </w:r>
      <w:r w:rsidRPr="00874E0D">
        <w:rPr>
          <w:i/>
          <w:iCs/>
        </w:rPr>
        <w:t>the</w:t>
      </w:r>
      <w:r>
        <w:rPr>
          <w:i/>
          <w:iCs/>
        </w:rPr>
        <w:t xml:space="preserve"> </w:t>
      </w:r>
      <w:r w:rsidRPr="00874E0D">
        <w:rPr>
          <w:i/>
          <w:iCs/>
        </w:rPr>
        <w:t>sons</w:t>
      </w:r>
      <w:r>
        <w:rPr>
          <w:i/>
          <w:iCs/>
        </w:rPr>
        <w:t xml:space="preserve"> </w:t>
      </w:r>
      <w:r w:rsidRPr="00874E0D">
        <w:rPr>
          <w:i/>
          <w:iCs/>
        </w:rPr>
        <w:t>of</w:t>
      </w:r>
      <w:r>
        <w:rPr>
          <w:i/>
          <w:iCs/>
        </w:rPr>
        <w:t xml:space="preserve"> </w:t>
      </w:r>
      <w:r w:rsidRPr="00874E0D">
        <w:rPr>
          <w:i/>
          <w:iCs/>
        </w:rPr>
        <w:t>Shem</w:t>
      </w:r>
      <w:r>
        <w:rPr>
          <w:i/>
          <w:iCs/>
        </w:rPr>
        <w:t xml:space="preserve"> </w:t>
      </w:r>
      <w:r w:rsidRPr="00874E0D">
        <w:rPr>
          <w:i/>
          <w:iCs/>
        </w:rPr>
        <w:t>[Solomon]</w:t>
      </w:r>
      <w:r>
        <w:rPr>
          <w:i/>
          <w:iCs/>
        </w:rPr>
        <w:t xml:space="preserve"> </w:t>
      </w:r>
      <w:r w:rsidRPr="00874E0D">
        <w:rPr>
          <w:i/>
          <w:iCs/>
        </w:rPr>
        <w:t>built</w:t>
      </w:r>
      <w:r>
        <w:rPr>
          <w:i/>
          <w:iCs/>
        </w:rPr>
        <w:t xml:space="preserve"> </w:t>
      </w:r>
      <w:r w:rsidRPr="00874E0D">
        <w:rPr>
          <w:i/>
          <w:iCs/>
        </w:rPr>
        <w:t>and</w:t>
      </w:r>
      <w:r>
        <w:rPr>
          <w:i/>
          <w:iCs/>
        </w:rPr>
        <w:t xml:space="preserve"> </w:t>
      </w:r>
      <w:r w:rsidRPr="00874E0D">
        <w:rPr>
          <w:i/>
          <w:iCs/>
        </w:rPr>
        <w:t>the</w:t>
      </w:r>
      <w:r>
        <w:rPr>
          <w:i/>
          <w:iCs/>
        </w:rPr>
        <w:t xml:space="preserve"> </w:t>
      </w:r>
      <w:r w:rsidRPr="00874E0D">
        <w:rPr>
          <w:i/>
          <w:iCs/>
        </w:rPr>
        <w:t>Chaldeans</w:t>
      </w:r>
      <w:r>
        <w:rPr>
          <w:i/>
          <w:iCs/>
        </w:rPr>
        <w:t xml:space="preserve"> </w:t>
      </w:r>
      <w:r w:rsidRPr="00874E0D">
        <w:rPr>
          <w:i/>
          <w:iCs/>
        </w:rPr>
        <w:t>destroyed,</w:t>
      </w:r>
      <w:r>
        <w:rPr>
          <w:i/>
          <w:iCs/>
        </w:rPr>
        <w:t xml:space="preserve"> </w:t>
      </w:r>
      <w:r w:rsidRPr="00874E0D">
        <w:rPr>
          <w:i/>
          <w:iCs/>
        </w:rPr>
        <w:t>the</w:t>
      </w:r>
      <w:r>
        <w:rPr>
          <w:i/>
          <w:iCs/>
        </w:rPr>
        <w:t xml:space="preserve"> </w:t>
      </w:r>
      <w:r w:rsidRPr="00874E0D">
        <w:rPr>
          <w:i/>
          <w:iCs/>
        </w:rPr>
        <w:t>Chaldeans</w:t>
      </w:r>
      <w:r>
        <w:rPr>
          <w:i/>
          <w:iCs/>
        </w:rPr>
        <w:t xml:space="preserve"> </w:t>
      </w:r>
      <w:r w:rsidRPr="00874E0D">
        <w:rPr>
          <w:i/>
          <w:iCs/>
        </w:rPr>
        <w:t>fell</w:t>
      </w:r>
      <w:r>
        <w:rPr>
          <w:i/>
          <w:iCs/>
        </w:rPr>
        <w:t xml:space="preserve"> </w:t>
      </w:r>
      <w:r w:rsidRPr="00874E0D">
        <w:rPr>
          <w:i/>
          <w:iCs/>
        </w:rPr>
        <w:t>into</w:t>
      </w:r>
      <w:r>
        <w:rPr>
          <w:i/>
          <w:iCs/>
        </w:rPr>
        <w:t xml:space="preserve"> </w:t>
      </w:r>
      <w:r w:rsidRPr="00874E0D">
        <w:rPr>
          <w:i/>
          <w:iCs/>
        </w:rPr>
        <w:t>the</w:t>
      </w:r>
      <w:r>
        <w:rPr>
          <w:i/>
          <w:iCs/>
        </w:rPr>
        <w:t xml:space="preserve"> </w:t>
      </w:r>
      <w:hyperlink r:id="rId170" w:history="1">
        <w:r w:rsidRPr="007421C1">
          <w:rPr>
            <w:rStyle w:val="Hyperlink"/>
            <w:i/>
            <w:iCs/>
          </w:rPr>
          <w:t>hands</w:t>
        </w:r>
      </w:hyperlink>
      <w:r>
        <w:rPr>
          <w:i/>
          <w:iCs/>
        </w:rPr>
        <w:t xml:space="preserve"> </w:t>
      </w:r>
      <w:r w:rsidRPr="00874E0D">
        <w:rPr>
          <w:i/>
          <w:iCs/>
        </w:rPr>
        <w:t>of</w:t>
      </w:r>
      <w:r>
        <w:rPr>
          <w:i/>
          <w:iCs/>
        </w:rPr>
        <w:t xml:space="preserve"> </w:t>
      </w:r>
      <w:r w:rsidRPr="00874E0D">
        <w:rPr>
          <w:i/>
          <w:iCs/>
        </w:rPr>
        <w:t>the</w:t>
      </w:r>
      <w:r>
        <w:rPr>
          <w:i/>
          <w:iCs/>
        </w:rPr>
        <w:t xml:space="preserve"> </w:t>
      </w:r>
      <w:r w:rsidRPr="00874E0D">
        <w:rPr>
          <w:i/>
          <w:iCs/>
        </w:rPr>
        <w:t>Persians,</w:t>
      </w:r>
      <w:r>
        <w:rPr>
          <w:i/>
          <w:iCs/>
        </w:rPr>
        <w:t xml:space="preserve"> </w:t>
      </w:r>
      <w:r w:rsidRPr="00874E0D">
        <w:rPr>
          <w:i/>
          <w:iCs/>
        </w:rPr>
        <w:t>then</w:t>
      </w:r>
      <w:r>
        <w:rPr>
          <w:i/>
          <w:iCs/>
        </w:rPr>
        <w:t xml:space="preserve"> </w:t>
      </w:r>
      <w:r w:rsidRPr="00874E0D">
        <w:rPr>
          <w:i/>
          <w:iCs/>
        </w:rPr>
        <w:t>how</w:t>
      </w:r>
      <w:r>
        <w:rPr>
          <w:i/>
          <w:iCs/>
        </w:rPr>
        <w:t xml:space="preserve"> </w:t>
      </w:r>
      <w:r w:rsidRPr="00874E0D">
        <w:rPr>
          <w:i/>
          <w:iCs/>
        </w:rPr>
        <w:t>much</w:t>
      </w:r>
      <w:r>
        <w:rPr>
          <w:i/>
          <w:iCs/>
        </w:rPr>
        <w:t xml:space="preserve"> </w:t>
      </w:r>
      <w:r w:rsidRPr="00874E0D">
        <w:rPr>
          <w:i/>
          <w:iCs/>
        </w:rPr>
        <w:t>more</w:t>
      </w:r>
      <w:r>
        <w:rPr>
          <w:i/>
          <w:iCs/>
        </w:rPr>
        <w:t xml:space="preserve"> </w:t>
      </w:r>
      <w:r w:rsidRPr="00874E0D">
        <w:rPr>
          <w:i/>
          <w:iCs/>
        </w:rPr>
        <w:t>should</w:t>
      </w:r>
      <w:r>
        <w:rPr>
          <w:i/>
          <w:iCs/>
        </w:rPr>
        <w:t xml:space="preserve"> </w:t>
      </w:r>
      <w:r w:rsidRPr="00874E0D">
        <w:rPr>
          <w:i/>
          <w:iCs/>
        </w:rPr>
        <w:t>this</w:t>
      </w:r>
      <w:r>
        <w:rPr>
          <w:i/>
          <w:iCs/>
        </w:rPr>
        <w:t xml:space="preserve"> </w:t>
      </w:r>
      <w:r w:rsidRPr="00874E0D">
        <w:rPr>
          <w:i/>
          <w:iCs/>
        </w:rPr>
        <w:t>be</w:t>
      </w:r>
      <w:r>
        <w:rPr>
          <w:i/>
          <w:iCs/>
        </w:rPr>
        <w:t xml:space="preserve"> </w:t>
      </w:r>
      <w:r w:rsidRPr="00874E0D">
        <w:rPr>
          <w:i/>
          <w:iCs/>
        </w:rPr>
        <w:t>so</w:t>
      </w:r>
      <w:r>
        <w:rPr>
          <w:i/>
          <w:iCs/>
        </w:rPr>
        <w:t xml:space="preserve"> </w:t>
      </w:r>
      <w:r w:rsidRPr="00874E0D">
        <w:rPr>
          <w:i/>
          <w:iCs/>
        </w:rPr>
        <w:t>with</w:t>
      </w:r>
      <w:r>
        <w:rPr>
          <w:i/>
          <w:iCs/>
        </w:rPr>
        <w:t xml:space="preserve"> </w:t>
      </w:r>
      <w:r w:rsidRPr="00874E0D">
        <w:rPr>
          <w:i/>
          <w:iCs/>
        </w:rPr>
        <w:t>the</w:t>
      </w:r>
      <w:r>
        <w:rPr>
          <w:i/>
          <w:iCs/>
        </w:rPr>
        <w:t xml:space="preserve"> </w:t>
      </w:r>
      <w:r w:rsidRPr="00874E0D">
        <w:rPr>
          <w:i/>
          <w:iCs/>
        </w:rPr>
        <w:t>second</w:t>
      </w:r>
      <w:r>
        <w:rPr>
          <w:i/>
          <w:iCs/>
        </w:rPr>
        <w:t xml:space="preserve"> </w:t>
      </w:r>
      <w:hyperlink r:id="rId171" w:history="1">
        <w:r w:rsidRPr="007421C1">
          <w:rPr>
            <w:rStyle w:val="Hyperlink"/>
            <w:i/>
            <w:iCs/>
          </w:rPr>
          <w:t>Sanctuary</w:t>
        </w:r>
      </w:hyperlink>
      <w:r w:rsidRPr="00874E0D">
        <w:rPr>
          <w:i/>
          <w:iCs/>
        </w:rPr>
        <w:t>,</w:t>
      </w:r>
      <w:r>
        <w:rPr>
          <w:i/>
          <w:iCs/>
        </w:rPr>
        <w:t xml:space="preserve"> </w:t>
      </w:r>
      <w:r w:rsidRPr="00874E0D">
        <w:rPr>
          <w:i/>
          <w:iCs/>
        </w:rPr>
        <w:t>which</w:t>
      </w:r>
      <w:r>
        <w:rPr>
          <w:i/>
          <w:iCs/>
        </w:rPr>
        <w:t xml:space="preserve"> </w:t>
      </w:r>
      <w:r w:rsidRPr="00874E0D">
        <w:rPr>
          <w:i/>
          <w:iCs/>
        </w:rPr>
        <w:t>the</w:t>
      </w:r>
      <w:r>
        <w:rPr>
          <w:i/>
          <w:iCs/>
        </w:rPr>
        <w:t xml:space="preserve"> </w:t>
      </w:r>
      <w:r w:rsidRPr="00874E0D">
        <w:rPr>
          <w:i/>
          <w:iCs/>
        </w:rPr>
        <w:t>Persians</w:t>
      </w:r>
      <w:r>
        <w:rPr>
          <w:i/>
          <w:iCs/>
        </w:rPr>
        <w:t xml:space="preserve"> </w:t>
      </w:r>
      <w:r w:rsidRPr="00874E0D">
        <w:rPr>
          <w:i/>
          <w:iCs/>
        </w:rPr>
        <w:t>built</w:t>
      </w:r>
      <w:r>
        <w:rPr>
          <w:i/>
          <w:iCs/>
        </w:rPr>
        <w:t xml:space="preserve"> </w:t>
      </w:r>
      <w:r w:rsidRPr="00874E0D">
        <w:rPr>
          <w:i/>
          <w:iCs/>
        </w:rPr>
        <w:t>and</w:t>
      </w:r>
      <w:r>
        <w:rPr>
          <w:i/>
          <w:iCs/>
        </w:rPr>
        <w:t xml:space="preserve"> </w:t>
      </w:r>
      <w:r w:rsidRPr="00874E0D">
        <w:rPr>
          <w:i/>
          <w:iCs/>
        </w:rPr>
        <w:t>the</w:t>
      </w:r>
      <w:r>
        <w:rPr>
          <w:i/>
          <w:iCs/>
        </w:rPr>
        <w:t xml:space="preserve"> </w:t>
      </w:r>
      <w:r w:rsidRPr="00874E0D">
        <w:rPr>
          <w:i/>
          <w:iCs/>
        </w:rPr>
        <w:t>Romans</w:t>
      </w:r>
      <w:r>
        <w:rPr>
          <w:i/>
          <w:iCs/>
        </w:rPr>
        <w:t xml:space="preserve"> </w:t>
      </w:r>
      <w:r w:rsidRPr="00874E0D">
        <w:rPr>
          <w:i/>
          <w:iCs/>
        </w:rPr>
        <w:t>destroyed,</w:t>
      </w:r>
      <w:r>
        <w:rPr>
          <w:i/>
          <w:iCs/>
        </w:rPr>
        <w:t xml:space="preserve"> </w:t>
      </w:r>
      <w:r w:rsidRPr="00874E0D">
        <w:rPr>
          <w:i/>
          <w:iCs/>
        </w:rPr>
        <w:t>that</w:t>
      </w:r>
      <w:r>
        <w:rPr>
          <w:i/>
          <w:iCs/>
        </w:rPr>
        <w:t xml:space="preserve"> </w:t>
      </w:r>
      <w:r w:rsidRPr="00874E0D">
        <w:rPr>
          <w:i/>
          <w:iCs/>
        </w:rPr>
        <w:t>the</w:t>
      </w:r>
      <w:r>
        <w:rPr>
          <w:i/>
          <w:iCs/>
        </w:rPr>
        <w:t xml:space="preserve"> </w:t>
      </w:r>
      <w:r w:rsidRPr="00874E0D">
        <w:rPr>
          <w:i/>
          <w:iCs/>
        </w:rPr>
        <w:t>Romans</w:t>
      </w:r>
      <w:r>
        <w:rPr>
          <w:i/>
          <w:iCs/>
        </w:rPr>
        <w:t xml:space="preserve"> </w:t>
      </w:r>
      <w:r w:rsidRPr="00874E0D">
        <w:rPr>
          <w:i/>
          <w:iCs/>
        </w:rPr>
        <w:t>should</w:t>
      </w:r>
      <w:r>
        <w:rPr>
          <w:i/>
          <w:iCs/>
        </w:rPr>
        <w:t xml:space="preserve"> </w:t>
      </w:r>
      <w:r w:rsidRPr="00874E0D">
        <w:rPr>
          <w:i/>
          <w:iCs/>
        </w:rPr>
        <w:t>fall</w:t>
      </w:r>
      <w:r>
        <w:rPr>
          <w:i/>
          <w:iCs/>
        </w:rPr>
        <w:t xml:space="preserve"> </w:t>
      </w:r>
      <w:r w:rsidRPr="00874E0D">
        <w:rPr>
          <w:i/>
          <w:iCs/>
        </w:rPr>
        <w:t>into</w:t>
      </w:r>
      <w:r>
        <w:rPr>
          <w:i/>
          <w:iCs/>
        </w:rPr>
        <w:t xml:space="preserve"> </w:t>
      </w:r>
      <w:r w:rsidRPr="00874E0D">
        <w:rPr>
          <w:i/>
          <w:iCs/>
        </w:rPr>
        <w:t>the</w:t>
      </w:r>
      <w:r>
        <w:rPr>
          <w:i/>
          <w:iCs/>
        </w:rPr>
        <w:t xml:space="preserve"> </w:t>
      </w:r>
      <w:hyperlink r:id="rId172" w:history="1">
        <w:r w:rsidRPr="007421C1">
          <w:rPr>
            <w:rStyle w:val="Hyperlink"/>
            <w:i/>
            <w:iCs/>
          </w:rPr>
          <w:t>hands</w:t>
        </w:r>
      </w:hyperlink>
      <w:r>
        <w:rPr>
          <w:i/>
          <w:iCs/>
        </w:rPr>
        <w:t xml:space="preserve"> </w:t>
      </w:r>
      <w:r w:rsidRPr="00874E0D">
        <w:rPr>
          <w:i/>
          <w:iCs/>
        </w:rPr>
        <w:t>of</w:t>
      </w:r>
      <w:r>
        <w:rPr>
          <w:i/>
          <w:iCs/>
        </w:rPr>
        <w:t xml:space="preserve"> </w:t>
      </w:r>
      <w:r w:rsidRPr="00874E0D">
        <w:rPr>
          <w:i/>
          <w:iCs/>
        </w:rPr>
        <w:t>the</w:t>
      </w:r>
      <w:r>
        <w:rPr>
          <w:i/>
          <w:iCs/>
        </w:rPr>
        <w:t xml:space="preserve"> </w:t>
      </w:r>
      <w:r w:rsidRPr="00874E0D">
        <w:rPr>
          <w:i/>
          <w:iCs/>
        </w:rPr>
        <w:t>Persians.</w:t>
      </w:r>
      <w:r>
        <w:rPr>
          <w:i/>
          <w:iCs/>
        </w:rPr>
        <w:t xml:space="preserve"> </w:t>
      </w:r>
      <w:r w:rsidRPr="00874E0D">
        <w:rPr>
          <w:i/>
          <w:iCs/>
        </w:rPr>
        <w:t>Rab</w:t>
      </w:r>
      <w:r>
        <w:rPr>
          <w:i/>
          <w:iCs/>
        </w:rPr>
        <w:t xml:space="preserve"> </w:t>
      </w:r>
      <w:r w:rsidRPr="00874E0D">
        <w:rPr>
          <w:i/>
          <w:iCs/>
        </w:rPr>
        <w:t>said:</w:t>
      </w:r>
      <w:r>
        <w:rPr>
          <w:i/>
          <w:iCs/>
        </w:rPr>
        <w:t xml:space="preserve"> </w:t>
      </w:r>
      <w:r w:rsidRPr="00874E0D">
        <w:rPr>
          <w:i/>
          <w:iCs/>
        </w:rPr>
        <w:t>Persia</w:t>
      </w:r>
      <w:r>
        <w:rPr>
          <w:i/>
          <w:iCs/>
        </w:rPr>
        <w:t xml:space="preserve"> </w:t>
      </w:r>
      <w:r w:rsidRPr="00874E0D">
        <w:rPr>
          <w:i/>
          <w:iCs/>
        </w:rPr>
        <w:t>will</w:t>
      </w:r>
      <w:r>
        <w:rPr>
          <w:i/>
          <w:iCs/>
        </w:rPr>
        <w:t xml:space="preserve"> </w:t>
      </w:r>
      <w:r w:rsidRPr="00874E0D">
        <w:rPr>
          <w:i/>
          <w:iCs/>
        </w:rPr>
        <w:t>fall</w:t>
      </w:r>
      <w:r>
        <w:rPr>
          <w:i/>
          <w:iCs/>
        </w:rPr>
        <w:t xml:space="preserve"> </w:t>
      </w:r>
      <w:r w:rsidRPr="00874E0D">
        <w:rPr>
          <w:i/>
          <w:iCs/>
        </w:rPr>
        <w:t>into</w:t>
      </w:r>
      <w:r>
        <w:rPr>
          <w:i/>
          <w:iCs/>
        </w:rPr>
        <w:t xml:space="preserve"> </w:t>
      </w:r>
      <w:r w:rsidRPr="00874E0D">
        <w:rPr>
          <w:i/>
          <w:iCs/>
        </w:rPr>
        <w:t>the</w:t>
      </w:r>
      <w:r>
        <w:rPr>
          <w:i/>
          <w:iCs/>
        </w:rPr>
        <w:t xml:space="preserve"> </w:t>
      </w:r>
      <w:hyperlink r:id="rId173" w:history="1">
        <w:r w:rsidRPr="007421C1">
          <w:rPr>
            <w:rStyle w:val="Hyperlink"/>
            <w:i/>
            <w:iCs/>
          </w:rPr>
          <w:t>hands</w:t>
        </w:r>
      </w:hyperlink>
      <w:r>
        <w:rPr>
          <w:i/>
          <w:iCs/>
        </w:rPr>
        <w:t xml:space="preserve"> </w:t>
      </w:r>
      <w:r w:rsidRPr="00874E0D">
        <w:rPr>
          <w:i/>
          <w:iCs/>
        </w:rPr>
        <w:t>of</w:t>
      </w:r>
      <w:r>
        <w:rPr>
          <w:i/>
          <w:iCs/>
        </w:rPr>
        <w:t xml:space="preserve"> </w:t>
      </w:r>
      <w:r w:rsidRPr="00874E0D">
        <w:rPr>
          <w:i/>
          <w:iCs/>
        </w:rPr>
        <w:t>Rome.</w:t>
      </w:r>
      <w:r>
        <w:rPr>
          <w:i/>
          <w:iCs/>
        </w:rPr>
        <w:t xml:space="preserve"> </w:t>
      </w:r>
      <w:r w:rsidRPr="00874E0D">
        <w:rPr>
          <w:i/>
          <w:iCs/>
        </w:rPr>
        <w:t>Thereupon</w:t>
      </w:r>
      <w:r>
        <w:rPr>
          <w:i/>
          <w:iCs/>
        </w:rPr>
        <w:t xml:space="preserve"> </w:t>
      </w:r>
      <w:r w:rsidRPr="00874E0D">
        <w:rPr>
          <w:i/>
          <w:iCs/>
        </w:rPr>
        <w:t>R.</w:t>
      </w:r>
      <w:r>
        <w:rPr>
          <w:i/>
          <w:iCs/>
        </w:rPr>
        <w:t xml:space="preserve"> </w:t>
      </w:r>
      <w:r w:rsidRPr="00874E0D">
        <w:rPr>
          <w:i/>
          <w:iCs/>
        </w:rPr>
        <w:t>Kahana</w:t>
      </w:r>
      <w:r>
        <w:rPr>
          <w:i/>
          <w:iCs/>
        </w:rPr>
        <w:t xml:space="preserve"> </w:t>
      </w:r>
      <w:r w:rsidRPr="00874E0D">
        <w:rPr>
          <w:i/>
          <w:iCs/>
        </w:rPr>
        <w:t>and</w:t>
      </w:r>
      <w:r>
        <w:rPr>
          <w:i/>
          <w:iCs/>
        </w:rPr>
        <w:t xml:space="preserve"> </w:t>
      </w:r>
      <w:r w:rsidRPr="00874E0D">
        <w:rPr>
          <w:i/>
          <w:iCs/>
        </w:rPr>
        <w:t>R.</w:t>
      </w:r>
      <w:r>
        <w:rPr>
          <w:i/>
          <w:iCs/>
        </w:rPr>
        <w:t xml:space="preserve"> </w:t>
      </w:r>
      <w:r w:rsidRPr="00874E0D">
        <w:rPr>
          <w:i/>
          <w:iCs/>
        </w:rPr>
        <w:t>Assi</w:t>
      </w:r>
      <w:r>
        <w:rPr>
          <w:i/>
          <w:iCs/>
        </w:rPr>
        <w:t xml:space="preserve"> </w:t>
      </w:r>
      <w:r w:rsidRPr="00874E0D">
        <w:rPr>
          <w:i/>
          <w:iCs/>
        </w:rPr>
        <w:t>asked</w:t>
      </w:r>
      <w:r>
        <w:rPr>
          <w:i/>
          <w:iCs/>
        </w:rPr>
        <w:t xml:space="preserve"> </w:t>
      </w:r>
      <w:r w:rsidRPr="00874E0D">
        <w:rPr>
          <w:i/>
          <w:iCs/>
        </w:rPr>
        <w:t>of</w:t>
      </w:r>
      <w:r>
        <w:rPr>
          <w:i/>
          <w:iCs/>
        </w:rPr>
        <w:t xml:space="preserve"> </w:t>
      </w:r>
      <w:r w:rsidRPr="00874E0D">
        <w:rPr>
          <w:i/>
          <w:iCs/>
        </w:rPr>
        <w:t>Rab:</w:t>
      </w:r>
      <w:r>
        <w:rPr>
          <w:i/>
          <w:iCs/>
        </w:rPr>
        <w:t xml:space="preserve"> </w:t>
      </w:r>
      <w:r w:rsidRPr="00874E0D">
        <w:rPr>
          <w:i/>
          <w:iCs/>
        </w:rPr>
        <w:t>[Shall]</w:t>
      </w:r>
      <w:r>
        <w:rPr>
          <w:i/>
          <w:iCs/>
        </w:rPr>
        <w:t xml:space="preserve"> </w:t>
      </w:r>
      <w:r w:rsidRPr="00874E0D">
        <w:rPr>
          <w:i/>
          <w:iCs/>
        </w:rPr>
        <w:t>the</w:t>
      </w:r>
      <w:r>
        <w:rPr>
          <w:i/>
          <w:iCs/>
        </w:rPr>
        <w:t xml:space="preserve"> </w:t>
      </w:r>
      <w:r w:rsidRPr="00874E0D">
        <w:rPr>
          <w:i/>
          <w:iCs/>
        </w:rPr>
        <w:t>builders</w:t>
      </w:r>
      <w:r>
        <w:rPr>
          <w:i/>
          <w:iCs/>
        </w:rPr>
        <w:t xml:space="preserve"> </w:t>
      </w:r>
      <w:r w:rsidRPr="00874E0D">
        <w:rPr>
          <w:i/>
          <w:iCs/>
        </w:rPr>
        <w:t>fall</w:t>
      </w:r>
      <w:r>
        <w:rPr>
          <w:i/>
          <w:iCs/>
        </w:rPr>
        <w:t xml:space="preserve"> </w:t>
      </w:r>
      <w:r w:rsidRPr="00874E0D">
        <w:rPr>
          <w:i/>
          <w:iCs/>
        </w:rPr>
        <w:t>into</w:t>
      </w:r>
      <w:r>
        <w:rPr>
          <w:i/>
          <w:iCs/>
        </w:rPr>
        <w:t xml:space="preserve"> </w:t>
      </w:r>
      <w:r w:rsidRPr="00874E0D">
        <w:rPr>
          <w:i/>
          <w:iCs/>
        </w:rPr>
        <w:t>the</w:t>
      </w:r>
      <w:r>
        <w:rPr>
          <w:i/>
          <w:iCs/>
        </w:rPr>
        <w:t xml:space="preserve"> </w:t>
      </w:r>
      <w:hyperlink r:id="rId174" w:history="1">
        <w:r w:rsidRPr="007421C1">
          <w:rPr>
            <w:rStyle w:val="Hyperlink"/>
            <w:i/>
            <w:iCs/>
          </w:rPr>
          <w:t>hands</w:t>
        </w:r>
      </w:hyperlink>
      <w:r>
        <w:rPr>
          <w:i/>
          <w:iCs/>
        </w:rPr>
        <w:t xml:space="preserve"> </w:t>
      </w:r>
      <w:r w:rsidRPr="00874E0D">
        <w:rPr>
          <w:i/>
          <w:iCs/>
        </w:rPr>
        <w:t>of</w:t>
      </w:r>
      <w:r>
        <w:rPr>
          <w:i/>
          <w:iCs/>
        </w:rPr>
        <w:t xml:space="preserve"> </w:t>
      </w:r>
      <w:r w:rsidRPr="00874E0D">
        <w:rPr>
          <w:i/>
          <w:iCs/>
        </w:rPr>
        <w:t>the</w:t>
      </w:r>
      <w:r>
        <w:rPr>
          <w:i/>
          <w:iCs/>
        </w:rPr>
        <w:t xml:space="preserve"> </w:t>
      </w:r>
      <w:r w:rsidRPr="00874E0D">
        <w:rPr>
          <w:i/>
          <w:iCs/>
        </w:rPr>
        <w:t>destroyers?</w:t>
      </w:r>
      <w:r>
        <w:rPr>
          <w:i/>
          <w:iCs/>
        </w:rPr>
        <w:t xml:space="preserve"> </w:t>
      </w:r>
      <w:r w:rsidRPr="00874E0D">
        <w:rPr>
          <w:i/>
          <w:iCs/>
        </w:rPr>
        <w:t>—</w:t>
      </w:r>
      <w:r>
        <w:rPr>
          <w:i/>
          <w:iCs/>
        </w:rPr>
        <w:t xml:space="preserve"> </w:t>
      </w:r>
      <w:r w:rsidRPr="00874E0D">
        <w:rPr>
          <w:i/>
          <w:iCs/>
        </w:rPr>
        <w:t>He</w:t>
      </w:r>
      <w:r>
        <w:rPr>
          <w:i/>
          <w:iCs/>
        </w:rPr>
        <w:t xml:space="preserve"> </w:t>
      </w:r>
      <w:r w:rsidRPr="00874E0D">
        <w:rPr>
          <w:i/>
          <w:iCs/>
        </w:rPr>
        <w:t>said</w:t>
      </w:r>
      <w:r>
        <w:rPr>
          <w:i/>
          <w:iCs/>
        </w:rPr>
        <w:t xml:space="preserve"> </w:t>
      </w:r>
      <w:r w:rsidRPr="00874E0D">
        <w:rPr>
          <w:i/>
          <w:iCs/>
        </w:rPr>
        <w:t>to</w:t>
      </w:r>
      <w:r>
        <w:rPr>
          <w:i/>
          <w:iCs/>
        </w:rPr>
        <w:t xml:space="preserve"> </w:t>
      </w:r>
      <w:r w:rsidRPr="00874E0D">
        <w:rPr>
          <w:i/>
          <w:iCs/>
        </w:rPr>
        <w:t>them:</w:t>
      </w:r>
      <w:r>
        <w:rPr>
          <w:i/>
          <w:iCs/>
        </w:rPr>
        <w:t xml:space="preserve"> </w:t>
      </w:r>
      <w:r w:rsidRPr="00874E0D">
        <w:rPr>
          <w:i/>
          <w:iCs/>
        </w:rPr>
        <w:t>Yes,</w:t>
      </w:r>
      <w:r>
        <w:rPr>
          <w:i/>
          <w:iCs/>
        </w:rPr>
        <w:t xml:space="preserve"> </w:t>
      </w:r>
      <w:r w:rsidRPr="00874E0D">
        <w:rPr>
          <w:i/>
          <w:iCs/>
        </w:rPr>
        <w:t>it</w:t>
      </w:r>
      <w:r>
        <w:rPr>
          <w:i/>
          <w:iCs/>
        </w:rPr>
        <w:t xml:space="preserve"> </w:t>
      </w:r>
      <w:r w:rsidRPr="00874E0D">
        <w:rPr>
          <w:i/>
          <w:iCs/>
        </w:rPr>
        <w:t>is</w:t>
      </w:r>
      <w:r>
        <w:rPr>
          <w:i/>
          <w:iCs/>
        </w:rPr>
        <w:t xml:space="preserve"> </w:t>
      </w:r>
      <w:r w:rsidRPr="00874E0D">
        <w:rPr>
          <w:i/>
          <w:iCs/>
        </w:rPr>
        <w:t>the</w:t>
      </w:r>
      <w:r>
        <w:rPr>
          <w:i/>
          <w:iCs/>
        </w:rPr>
        <w:t xml:space="preserve"> </w:t>
      </w:r>
      <w:r w:rsidRPr="00874E0D">
        <w:rPr>
          <w:i/>
          <w:iCs/>
        </w:rPr>
        <w:t>decree</w:t>
      </w:r>
      <w:r>
        <w:rPr>
          <w:i/>
          <w:iCs/>
        </w:rPr>
        <w:t xml:space="preserve"> </w:t>
      </w:r>
      <w:r w:rsidRPr="00874E0D">
        <w:rPr>
          <w:i/>
          <w:iCs/>
        </w:rPr>
        <w:t>of</w:t>
      </w:r>
      <w:r>
        <w:rPr>
          <w:i/>
          <w:iCs/>
        </w:rPr>
        <w:t xml:space="preserve"> </w:t>
      </w:r>
      <w:r w:rsidRPr="00874E0D">
        <w:rPr>
          <w:i/>
          <w:iCs/>
        </w:rPr>
        <w:t>the</w:t>
      </w:r>
      <w:r>
        <w:rPr>
          <w:i/>
          <w:iCs/>
        </w:rPr>
        <w:t xml:space="preserve"> </w:t>
      </w:r>
      <w:r w:rsidRPr="00874E0D">
        <w:rPr>
          <w:i/>
          <w:iCs/>
        </w:rPr>
        <w:t>King.</w:t>
      </w:r>
      <w:r>
        <w:rPr>
          <w:i/>
          <w:iCs/>
        </w:rPr>
        <w:t xml:space="preserve"> </w:t>
      </w:r>
      <w:r w:rsidRPr="00874E0D">
        <w:rPr>
          <w:i/>
          <w:iCs/>
        </w:rPr>
        <w:t>Others</w:t>
      </w:r>
      <w:r>
        <w:rPr>
          <w:i/>
          <w:iCs/>
        </w:rPr>
        <w:t xml:space="preserve"> </w:t>
      </w:r>
      <w:r w:rsidRPr="00874E0D">
        <w:rPr>
          <w:i/>
          <w:iCs/>
        </w:rPr>
        <w:t>say:</w:t>
      </w:r>
      <w:r>
        <w:rPr>
          <w:i/>
          <w:iCs/>
        </w:rPr>
        <w:t xml:space="preserve"> </w:t>
      </w:r>
      <w:r w:rsidRPr="00874E0D">
        <w:rPr>
          <w:i/>
          <w:iCs/>
        </w:rPr>
        <w:t>He</w:t>
      </w:r>
      <w:r>
        <w:rPr>
          <w:i/>
          <w:iCs/>
        </w:rPr>
        <w:t xml:space="preserve"> </w:t>
      </w:r>
      <w:r w:rsidRPr="00874E0D">
        <w:rPr>
          <w:i/>
          <w:iCs/>
        </w:rPr>
        <w:t>replied</w:t>
      </w:r>
      <w:r>
        <w:rPr>
          <w:i/>
          <w:iCs/>
        </w:rPr>
        <w:t xml:space="preserve"> </w:t>
      </w:r>
      <w:r w:rsidRPr="00874E0D">
        <w:rPr>
          <w:i/>
          <w:iCs/>
        </w:rPr>
        <w:lastRenderedPageBreak/>
        <w:t>to</w:t>
      </w:r>
      <w:r>
        <w:rPr>
          <w:i/>
          <w:iCs/>
        </w:rPr>
        <w:t xml:space="preserve"> </w:t>
      </w:r>
      <w:r w:rsidRPr="00874E0D">
        <w:rPr>
          <w:i/>
          <w:iCs/>
        </w:rPr>
        <w:t>them:</w:t>
      </w:r>
      <w:r>
        <w:rPr>
          <w:i/>
          <w:iCs/>
        </w:rPr>
        <w:t xml:space="preserve"> </w:t>
      </w:r>
      <w:r w:rsidRPr="00874E0D">
        <w:rPr>
          <w:i/>
          <w:iCs/>
        </w:rPr>
        <w:t>They</w:t>
      </w:r>
      <w:r>
        <w:rPr>
          <w:i/>
          <w:iCs/>
        </w:rPr>
        <w:t xml:space="preserve"> </w:t>
      </w:r>
      <w:r w:rsidRPr="00874E0D">
        <w:rPr>
          <w:i/>
          <w:iCs/>
        </w:rPr>
        <w:t>too</w:t>
      </w:r>
      <w:r>
        <w:rPr>
          <w:i/>
          <w:iCs/>
        </w:rPr>
        <w:t xml:space="preserve"> </w:t>
      </w:r>
      <w:r w:rsidRPr="00874E0D">
        <w:rPr>
          <w:i/>
          <w:iCs/>
        </w:rPr>
        <w:t>are</w:t>
      </w:r>
      <w:r>
        <w:rPr>
          <w:i/>
          <w:iCs/>
        </w:rPr>
        <w:t xml:space="preserve"> </w:t>
      </w:r>
      <w:r w:rsidRPr="00874E0D">
        <w:rPr>
          <w:i/>
          <w:iCs/>
        </w:rPr>
        <w:t>guilty</w:t>
      </w:r>
      <w:r>
        <w:rPr>
          <w:i/>
          <w:iCs/>
        </w:rPr>
        <w:t xml:space="preserve"> </w:t>
      </w:r>
      <w:r w:rsidRPr="00874E0D">
        <w:rPr>
          <w:i/>
          <w:iCs/>
        </w:rPr>
        <w:t>for</w:t>
      </w:r>
      <w:r>
        <w:rPr>
          <w:i/>
          <w:iCs/>
        </w:rPr>
        <w:t xml:space="preserve"> </w:t>
      </w:r>
      <w:r w:rsidRPr="00874E0D">
        <w:rPr>
          <w:i/>
          <w:iCs/>
        </w:rPr>
        <w:t>they</w:t>
      </w:r>
      <w:r>
        <w:rPr>
          <w:i/>
          <w:iCs/>
        </w:rPr>
        <w:t xml:space="preserve"> </w:t>
      </w:r>
      <w:r w:rsidRPr="00874E0D">
        <w:rPr>
          <w:i/>
          <w:iCs/>
        </w:rPr>
        <w:t>destroyed</w:t>
      </w:r>
      <w:r>
        <w:rPr>
          <w:i/>
          <w:iCs/>
        </w:rPr>
        <w:t xml:space="preserve"> </w:t>
      </w:r>
      <w:r w:rsidRPr="00874E0D">
        <w:rPr>
          <w:i/>
          <w:iCs/>
        </w:rPr>
        <w:t>the</w:t>
      </w:r>
      <w:r>
        <w:rPr>
          <w:i/>
          <w:iCs/>
        </w:rPr>
        <w:t xml:space="preserve"> </w:t>
      </w:r>
      <w:r w:rsidRPr="00874E0D">
        <w:rPr>
          <w:i/>
          <w:iCs/>
        </w:rPr>
        <w:t>synagogues.</w:t>
      </w:r>
      <w:r>
        <w:rPr>
          <w:i/>
          <w:iCs/>
        </w:rPr>
        <w:t xml:space="preserve"> </w:t>
      </w:r>
      <w:r w:rsidRPr="00874E0D">
        <w:rPr>
          <w:i/>
          <w:iCs/>
        </w:rPr>
        <w:t>It</w:t>
      </w:r>
      <w:r>
        <w:rPr>
          <w:i/>
          <w:iCs/>
        </w:rPr>
        <w:t xml:space="preserve"> </w:t>
      </w:r>
      <w:r w:rsidRPr="00874E0D">
        <w:rPr>
          <w:i/>
          <w:iCs/>
        </w:rPr>
        <w:t>has</w:t>
      </w:r>
      <w:r>
        <w:rPr>
          <w:i/>
          <w:iCs/>
        </w:rPr>
        <w:t xml:space="preserve"> </w:t>
      </w:r>
      <w:r w:rsidRPr="00874E0D">
        <w:rPr>
          <w:i/>
          <w:iCs/>
        </w:rPr>
        <w:t>also</w:t>
      </w:r>
      <w:r>
        <w:rPr>
          <w:i/>
          <w:iCs/>
        </w:rPr>
        <w:t xml:space="preserve"> </w:t>
      </w:r>
      <w:r w:rsidRPr="00874E0D">
        <w:rPr>
          <w:i/>
          <w:iCs/>
        </w:rPr>
        <w:t>been</w:t>
      </w:r>
      <w:r>
        <w:rPr>
          <w:i/>
          <w:iCs/>
        </w:rPr>
        <w:t xml:space="preserve"> </w:t>
      </w:r>
      <w:hyperlink r:id="rId175" w:history="1">
        <w:r w:rsidRPr="007421C1">
          <w:rPr>
            <w:rStyle w:val="Hyperlink"/>
            <w:i/>
            <w:iCs/>
          </w:rPr>
          <w:t>taught</w:t>
        </w:r>
      </w:hyperlink>
      <w:r>
        <w:rPr>
          <w:i/>
          <w:iCs/>
        </w:rPr>
        <w:t xml:space="preserve"> </w:t>
      </w:r>
      <w:r w:rsidRPr="00874E0D">
        <w:rPr>
          <w:i/>
          <w:iCs/>
        </w:rPr>
        <w:t>in</w:t>
      </w:r>
      <w:r>
        <w:rPr>
          <w:i/>
          <w:iCs/>
        </w:rPr>
        <w:t xml:space="preserve"> </w:t>
      </w:r>
      <w:r w:rsidRPr="00874E0D">
        <w:rPr>
          <w:i/>
          <w:iCs/>
        </w:rPr>
        <w:t>accord</w:t>
      </w:r>
      <w:r>
        <w:rPr>
          <w:i/>
          <w:iCs/>
        </w:rPr>
        <w:t xml:space="preserve"> </w:t>
      </w:r>
      <w:r w:rsidRPr="00874E0D">
        <w:rPr>
          <w:i/>
          <w:iCs/>
        </w:rPr>
        <w:t>with</w:t>
      </w:r>
      <w:r>
        <w:rPr>
          <w:i/>
          <w:iCs/>
        </w:rPr>
        <w:t xml:space="preserve"> </w:t>
      </w:r>
      <w:r w:rsidRPr="00874E0D">
        <w:rPr>
          <w:i/>
          <w:iCs/>
        </w:rPr>
        <w:t>the</w:t>
      </w:r>
      <w:r>
        <w:rPr>
          <w:i/>
          <w:iCs/>
        </w:rPr>
        <w:t xml:space="preserve"> </w:t>
      </w:r>
      <w:r w:rsidRPr="00874E0D">
        <w:rPr>
          <w:i/>
          <w:iCs/>
        </w:rPr>
        <w:t>above,</w:t>
      </w:r>
      <w:r>
        <w:rPr>
          <w:i/>
          <w:iCs/>
        </w:rPr>
        <w:t xml:space="preserve"> </w:t>
      </w:r>
      <w:r w:rsidRPr="00874E0D">
        <w:rPr>
          <w:i/>
          <w:iCs/>
        </w:rPr>
        <w:t>Persia</w:t>
      </w:r>
      <w:r>
        <w:rPr>
          <w:i/>
          <w:iCs/>
        </w:rPr>
        <w:t xml:space="preserve"> </w:t>
      </w:r>
      <w:r w:rsidRPr="00874E0D">
        <w:rPr>
          <w:i/>
          <w:iCs/>
        </w:rPr>
        <w:t>will</w:t>
      </w:r>
      <w:r>
        <w:rPr>
          <w:i/>
          <w:iCs/>
        </w:rPr>
        <w:t xml:space="preserve"> </w:t>
      </w:r>
      <w:r w:rsidRPr="00874E0D">
        <w:rPr>
          <w:i/>
          <w:iCs/>
        </w:rPr>
        <w:t>fall</w:t>
      </w:r>
      <w:r>
        <w:rPr>
          <w:i/>
          <w:iCs/>
        </w:rPr>
        <w:t xml:space="preserve"> </w:t>
      </w:r>
      <w:r w:rsidRPr="00874E0D">
        <w:rPr>
          <w:i/>
          <w:iCs/>
        </w:rPr>
        <w:t>into</w:t>
      </w:r>
      <w:r>
        <w:rPr>
          <w:i/>
          <w:iCs/>
        </w:rPr>
        <w:t xml:space="preserve"> </w:t>
      </w:r>
      <w:r w:rsidRPr="00874E0D">
        <w:rPr>
          <w:i/>
          <w:iCs/>
        </w:rPr>
        <w:t>the</w:t>
      </w:r>
      <w:r>
        <w:rPr>
          <w:i/>
          <w:iCs/>
        </w:rPr>
        <w:t xml:space="preserve"> </w:t>
      </w:r>
      <w:hyperlink r:id="rId176" w:history="1">
        <w:r w:rsidRPr="007421C1">
          <w:rPr>
            <w:rStyle w:val="Hyperlink"/>
            <w:i/>
            <w:iCs/>
          </w:rPr>
          <w:t>hands</w:t>
        </w:r>
      </w:hyperlink>
      <w:r>
        <w:rPr>
          <w:i/>
          <w:iCs/>
        </w:rPr>
        <w:t xml:space="preserve"> </w:t>
      </w:r>
      <w:r w:rsidRPr="00874E0D">
        <w:rPr>
          <w:i/>
          <w:iCs/>
        </w:rPr>
        <w:t>of</w:t>
      </w:r>
      <w:r>
        <w:rPr>
          <w:i/>
          <w:iCs/>
        </w:rPr>
        <w:t xml:space="preserve"> </w:t>
      </w:r>
      <w:r w:rsidRPr="00874E0D">
        <w:rPr>
          <w:i/>
          <w:iCs/>
        </w:rPr>
        <w:t>Rome,</w:t>
      </w:r>
      <w:r>
        <w:rPr>
          <w:i/>
          <w:iCs/>
        </w:rPr>
        <w:t xml:space="preserve"> </w:t>
      </w:r>
      <w:hyperlink r:id="rId177" w:history="1">
        <w:r w:rsidRPr="007421C1">
          <w:rPr>
            <w:rStyle w:val="Hyperlink"/>
            <w:i/>
            <w:iCs/>
          </w:rPr>
          <w:t>first</w:t>
        </w:r>
      </w:hyperlink>
      <w:r>
        <w:rPr>
          <w:i/>
          <w:iCs/>
        </w:rPr>
        <w:t xml:space="preserve"> </w:t>
      </w:r>
      <w:r w:rsidRPr="00874E0D">
        <w:rPr>
          <w:i/>
          <w:iCs/>
        </w:rPr>
        <w:t>because</w:t>
      </w:r>
      <w:r>
        <w:rPr>
          <w:i/>
          <w:iCs/>
        </w:rPr>
        <w:t xml:space="preserve"> </w:t>
      </w:r>
      <w:r w:rsidRPr="00874E0D">
        <w:rPr>
          <w:i/>
          <w:iCs/>
        </w:rPr>
        <w:t>they</w:t>
      </w:r>
      <w:r>
        <w:rPr>
          <w:i/>
          <w:iCs/>
        </w:rPr>
        <w:t xml:space="preserve"> </w:t>
      </w:r>
      <w:r w:rsidRPr="00874E0D">
        <w:rPr>
          <w:i/>
          <w:iCs/>
        </w:rPr>
        <w:t>destroyed</w:t>
      </w:r>
      <w:r>
        <w:rPr>
          <w:i/>
          <w:iCs/>
        </w:rPr>
        <w:t xml:space="preserve"> </w:t>
      </w:r>
      <w:r w:rsidRPr="00874E0D">
        <w:rPr>
          <w:i/>
          <w:iCs/>
        </w:rPr>
        <w:t>the</w:t>
      </w:r>
      <w:r>
        <w:rPr>
          <w:i/>
          <w:iCs/>
        </w:rPr>
        <w:t xml:space="preserve"> </w:t>
      </w:r>
      <w:r w:rsidRPr="00874E0D">
        <w:rPr>
          <w:i/>
          <w:iCs/>
        </w:rPr>
        <w:t>synagogues,</w:t>
      </w:r>
      <w:r>
        <w:rPr>
          <w:i/>
          <w:iCs/>
        </w:rPr>
        <w:t xml:space="preserve"> </w:t>
      </w:r>
      <w:r w:rsidRPr="00874E0D">
        <w:rPr>
          <w:i/>
          <w:iCs/>
        </w:rPr>
        <w:t>and</w:t>
      </w:r>
      <w:r>
        <w:rPr>
          <w:i/>
          <w:iCs/>
        </w:rPr>
        <w:t xml:space="preserve"> </w:t>
      </w:r>
      <w:r w:rsidRPr="00874E0D">
        <w:rPr>
          <w:i/>
          <w:iCs/>
        </w:rPr>
        <w:t>then</w:t>
      </w:r>
      <w:r>
        <w:rPr>
          <w:i/>
          <w:iCs/>
        </w:rPr>
        <w:t xml:space="preserve"> </w:t>
      </w:r>
      <w:r w:rsidRPr="00874E0D">
        <w:rPr>
          <w:i/>
          <w:iCs/>
        </w:rPr>
        <w:t>because</w:t>
      </w:r>
      <w:r>
        <w:rPr>
          <w:i/>
          <w:iCs/>
        </w:rPr>
        <w:t xml:space="preserve"> </w:t>
      </w:r>
      <w:r w:rsidRPr="00874E0D">
        <w:rPr>
          <w:i/>
          <w:iCs/>
        </w:rPr>
        <w:t>it</w:t>
      </w:r>
      <w:r>
        <w:rPr>
          <w:i/>
          <w:iCs/>
        </w:rPr>
        <w:t xml:space="preserve"> </w:t>
      </w:r>
      <w:r w:rsidRPr="00874E0D">
        <w:rPr>
          <w:i/>
          <w:iCs/>
        </w:rPr>
        <w:t>is</w:t>
      </w:r>
      <w:r>
        <w:rPr>
          <w:i/>
          <w:iCs/>
        </w:rPr>
        <w:t xml:space="preserve"> </w:t>
      </w:r>
      <w:r w:rsidRPr="00874E0D">
        <w:rPr>
          <w:i/>
          <w:iCs/>
        </w:rPr>
        <w:t>the</w:t>
      </w:r>
      <w:r>
        <w:rPr>
          <w:i/>
          <w:iCs/>
        </w:rPr>
        <w:t xml:space="preserve"> </w:t>
      </w:r>
      <w:r w:rsidRPr="00874E0D">
        <w:rPr>
          <w:i/>
          <w:iCs/>
        </w:rPr>
        <w:t>King’s</w:t>
      </w:r>
      <w:r>
        <w:rPr>
          <w:i/>
          <w:iCs/>
        </w:rPr>
        <w:t xml:space="preserve"> </w:t>
      </w:r>
      <w:r w:rsidRPr="00874E0D">
        <w:rPr>
          <w:i/>
          <w:iCs/>
        </w:rPr>
        <w:t>decree</w:t>
      </w:r>
      <w:r>
        <w:rPr>
          <w:i/>
          <w:iCs/>
        </w:rPr>
        <w:t xml:space="preserve"> </w:t>
      </w:r>
      <w:r w:rsidRPr="00874E0D">
        <w:rPr>
          <w:i/>
          <w:iCs/>
        </w:rPr>
        <w:t>that</w:t>
      </w:r>
      <w:r>
        <w:rPr>
          <w:i/>
          <w:iCs/>
        </w:rPr>
        <w:t xml:space="preserve"> </w:t>
      </w:r>
      <w:r w:rsidRPr="00874E0D">
        <w:rPr>
          <w:i/>
          <w:iCs/>
        </w:rPr>
        <w:t>the</w:t>
      </w:r>
      <w:r>
        <w:rPr>
          <w:i/>
          <w:iCs/>
        </w:rPr>
        <w:t xml:space="preserve"> </w:t>
      </w:r>
      <w:r w:rsidRPr="00874E0D">
        <w:rPr>
          <w:i/>
          <w:iCs/>
        </w:rPr>
        <w:t>builders</w:t>
      </w:r>
      <w:r>
        <w:rPr>
          <w:i/>
          <w:iCs/>
        </w:rPr>
        <w:t xml:space="preserve"> </w:t>
      </w:r>
      <w:r w:rsidRPr="00874E0D">
        <w:rPr>
          <w:i/>
          <w:iCs/>
        </w:rPr>
        <w:t>fall</w:t>
      </w:r>
      <w:r>
        <w:rPr>
          <w:i/>
          <w:iCs/>
        </w:rPr>
        <w:t xml:space="preserve"> </w:t>
      </w:r>
      <w:r w:rsidRPr="00874E0D">
        <w:rPr>
          <w:i/>
          <w:iCs/>
        </w:rPr>
        <w:t>into</w:t>
      </w:r>
      <w:r>
        <w:rPr>
          <w:i/>
          <w:iCs/>
        </w:rPr>
        <w:t xml:space="preserve"> </w:t>
      </w:r>
      <w:r w:rsidRPr="00874E0D">
        <w:rPr>
          <w:i/>
          <w:iCs/>
        </w:rPr>
        <w:t>the</w:t>
      </w:r>
      <w:r>
        <w:rPr>
          <w:i/>
          <w:iCs/>
        </w:rPr>
        <w:t xml:space="preserve"> </w:t>
      </w:r>
      <w:hyperlink r:id="rId178" w:history="1">
        <w:r w:rsidRPr="007421C1">
          <w:rPr>
            <w:rStyle w:val="Hyperlink"/>
            <w:i/>
            <w:iCs/>
          </w:rPr>
          <w:t>hands</w:t>
        </w:r>
      </w:hyperlink>
      <w:r>
        <w:rPr>
          <w:i/>
          <w:iCs/>
        </w:rPr>
        <w:t xml:space="preserve"> </w:t>
      </w:r>
      <w:r w:rsidRPr="00874E0D">
        <w:rPr>
          <w:i/>
          <w:iCs/>
        </w:rPr>
        <w:t>of</w:t>
      </w:r>
      <w:r>
        <w:rPr>
          <w:i/>
          <w:iCs/>
        </w:rPr>
        <w:t xml:space="preserve"> </w:t>
      </w:r>
      <w:r w:rsidRPr="00874E0D">
        <w:rPr>
          <w:i/>
          <w:iCs/>
        </w:rPr>
        <w:t>the</w:t>
      </w:r>
      <w:r>
        <w:rPr>
          <w:i/>
          <w:iCs/>
        </w:rPr>
        <w:t xml:space="preserve"> </w:t>
      </w:r>
      <w:r w:rsidRPr="00874E0D">
        <w:rPr>
          <w:i/>
          <w:iCs/>
        </w:rPr>
        <w:t>destroyers.</w:t>
      </w:r>
      <w:r>
        <w:rPr>
          <w:i/>
          <w:iCs/>
        </w:rPr>
        <w:t xml:space="preserve"> </w:t>
      </w:r>
      <w:r w:rsidRPr="00874E0D">
        <w:rPr>
          <w:i/>
          <w:iCs/>
        </w:rPr>
        <w:t>Rab</w:t>
      </w:r>
      <w:r>
        <w:rPr>
          <w:i/>
          <w:iCs/>
        </w:rPr>
        <w:t xml:space="preserve"> </w:t>
      </w:r>
      <w:r w:rsidRPr="00874E0D">
        <w:rPr>
          <w:i/>
          <w:iCs/>
        </w:rPr>
        <w:t>also</w:t>
      </w:r>
      <w:r>
        <w:rPr>
          <w:i/>
          <w:iCs/>
        </w:rPr>
        <w:t xml:space="preserve"> </w:t>
      </w:r>
      <w:r w:rsidRPr="00874E0D">
        <w:rPr>
          <w:i/>
          <w:iCs/>
        </w:rPr>
        <w:t>said:</w:t>
      </w:r>
      <w:r>
        <w:rPr>
          <w:i/>
          <w:iCs/>
        </w:rPr>
        <w:t xml:space="preserve"> </w:t>
      </w:r>
      <w:r w:rsidRPr="00874E0D">
        <w:rPr>
          <w:i/>
          <w:iCs/>
          <w:highlight w:val="yellow"/>
        </w:rPr>
        <w:t>The</w:t>
      </w:r>
      <w:r>
        <w:rPr>
          <w:i/>
          <w:iCs/>
          <w:highlight w:val="yellow"/>
        </w:rPr>
        <w:t xml:space="preserve"> </w:t>
      </w:r>
      <w:r w:rsidRPr="00874E0D">
        <w:rPr>
          <w:i/>
          <w:iCs/>
          <w:highlight w:val="yellow"/>
        </w:rPr>
        <w:t>son</w:t>
      </w:r>
      <w:r>
        <w:rPr>
          <w:i/>
          <w:iCs/>
          <w:highlight w:val="yellow"/>
        </w:rPr>
        <w:t xml:space="preserve"> </w:t>
      </w:r>
      <w:r w:rsidRPr="00874E0D">
        <w:rPr>
          <w:i/>
          <w:iCs/>
          <w:highlight w:val="yellow"/>
        </w:rPr>
        <w:t>of</w:t>
      </w:r>
      <w:r>
        <w:rPr>
          <w:i/>
          <w:iCs/>
          <w:highlight w:val="yellow"/>
        </w:rPr>
        <w:t xml:space="preserve"> </w:t>
      </w:r>
      <w:r w:rsidRPr="00874E0D">
        <w:rPr>
          <w:i/>
          <w:iCs/>
          <w:highlight w:val="yellow"/>
        </w:rPr>
        <w:t>David</w:t>
      </w:r>
      <w:r>
        <w:rPr>
          <w:i/>
          <w:iCs/>
          <w:highlight w:val="yellow"/>
        </w:rPr>
        <w:t xml:space="preserve"> </w:t>
      </w:r>
      <w:r w:rsidRPr="00874E0D">
        <w:rPr>
          <w:i/>
          <w:iCs/>
          <w:highlight w:val="yellow"/>
        </w:rPr>
        <w:t>will</w:t>
      </w:r>
      <w:r>
        <w:rPr>
          <w:i/>
          <w:iCs/>
          <w:highlight w:val="yellow"/>
        </w:rPr>
        <w:t xml:space="preserve"> </w:t>
      </w:r>
      <w:r w:rsidRPr="00874E0D">
        <w:rPr>
          <w:i/>
          <w:iCs/>
          <w:highlight w:val="yellow"/>
        </w:rPr>
        <w:t>not</w:t>
      </w:r>
      <w:r>
        <w:rPr>
          <w:i/>
          <w:iCs/>
          <w:highlight w:val="yellow"/>
        </w:rPr>
        <w:t xml:space="preserve"> </w:t>
      </w:r>
      <w:r w:rsidRPr="00874E0D">
        <w:rPr>
          <w:i/>
          <w:iCs/>
          <w:highlight w:val="yellow"/>
        </w:rPr>
        <w:t>come</w:t>
      </w:r>
      <w:r>
        <w:rPr>
          <w:i/>
          <w:iCs/>
          <w:highlight w:val="yellow"/>
        </w:rPr>
        <w:t xml:space="preserve"> </w:t>
      </w:r>
      <w:r w:rsidRPr="00874E0D">
        <w:rPr>
          <w:i/>
          <w:iCs/>
          <w:highlight w:val="yellow"/>
        </w:rPr>
        <w:t>until</w:t>
      </w:r>
      <w:r>
        <w:rPr>
          <w:i/>
          <w:iCs/>
          <w:highlight w:val="yellow"/>
        </w:rPr>
        <w:t xml:space="preserve"> </w:t>
      </w:r>
      <w:r w:rsidRPr="00874E0D">
        <w:rPr>
          <w:i/>
          <w:iCs/>
          <w:highlight w:val="yellow"/>
        </w:rPr>
        <w:t>the</w:t>
      </w:r>
      <w:r>
        <w:rPr>
          <w:i/>
          <w:iCs/>
          <w:highlight w:val="yellow"/>
        </w:rPr>
        <w:t xml:space="preserve"> </w:t>
      </w:r>
      <w:hyperlink r:id="rId179" w:history="1">
        <w:r w:rsidRPr="007421C1">
          <w:rPr>
            <w:rStyle w:val="Hyperlink"/>
            <w:i/>
            <w:iCs/>
            <w:highlight w:val="yellow"/>
          </w:rPr>
          <w:t>wicked</w:t>
        </w:r>
      </w:hyperlink>
      <w:r>
        <w:rPr>
          <w:i/>
          <w:iCs/>
          <w:highlight w:val="yellow"/>
        </w:rPr>
        <w:t xml:space="preserve"> </w:t>
      </w:r>
      <w:r w:rsidRPr="00874E0D">
        <w:rPr>
          <w:i/>
          <w:iCs/>
          <w:highlight w:val="yellow"/>
        </w:rPr>
        <w:t>kingdom</w:t>
      </w:r>
      <w:r>
        <w:rPr>
          <w:i/>
          <w:iCs/>
          <w:highlight w:val="yellow"/>
        </w:rPr>
        <w:t xml:space="preserve"> </w:t>
      </w:r>
      <w:r w:rsidRPr="00874E0D">
        <w:rPr>
          <w:i/>
          <w:iCs/>
          <w:highlight w:val="yellow"/>
        </w:rPr>
        <w:t>of</w:t>
      </w:r>
      <w:r>
        <w:rPr>
          <w:i/>
          <w:iCs/>
          <w:highlight w:val="yellow"/>
        </w:rPr>
        <w:t xml:space="preserve"> </w:t>
      </w:r>
      <w:r w:rsidRPr="00874E0D">
        <w:rPr>
          <w:i/>
          <w:iCs/>
          <w:highlight w:val="yellow"/>
        </w:rPr>
        <w:t>Rome</w:t>
      </w:r>
      <w:r>
        <w:rPr>
          <w:i/>
          <w:iCs/>
          <w:highlight w:val="yellow"/>
        </w:rPr>
        <w:t xml:space="preserve"> </w:t>
      </w:r>
      <w:r w:rsidRPr="00874E0D">
        <w:rPr>
          <w:i/>
          <w:iCs/>
          <w:highlight w:val="yellow"/>
        </w:rPr>
        <w:t>will</w:t>
      </w:r>
      <w:r>
        <w:rPr>
          <w:i/>
          <w:iCs/>
          <w:highlight w:val="yellow"/>
        </w:rPr>
        <w:t xml:space="preserve"> </w:t>
      </w:r>
      <w:r w:rsidRPr="00874E0D">
        <w:rPr>
          <w:i/>
          <w:iCs/>
          <w:highlight w:val="yellow"/>
        </w:rPr>
        <w:t>have</w:t>
      </w:r>
      <w:r>
        <w:rPr>
          <w:i/>
          <w:iCs/>
          <w:highlight w:val="yellow"/>
        </w:rPr>
        <w:t xml:space="preserve"> </w:t>
      </w:r>
      <w:r w:rsidRPr="00874E0D">
        <w:rPr>
          <w:i/>
          <w:iCs/>
          <w:highlight w:val="yellow"/>
        </w:rPr>
        <w:t>spread</w:t>
      </w:r>
      <w:r>
        <w:rPr>
          <w:i/>
          <w:iCs/>
          <w:highlight w:val="yellow"/>
        </w:rPr>
        <w:t xml:space="preserve"> </w:t>
      </w:r>
      <w:r w:rsidRPr="00874E0D">
        <w:rPr>
          <w:i/>
          <w:iCs/>
          <w:highlight w:val="yellow"/>
        </w:rPr>
        <w:t>[its</w:t>
      </w:r>
      <w:r>
        <w:rPr>
          <w:i/>
          <w:iCs/>
          <w:highlight w:val="yellow"/>
        </w:rPr>
        <w:t xml:space="preserve"> </w:t>
      </w:r>
      <w:r w:rsidRPr="00874E0D">
        <w:rPr>
          <w:i/>
          <w:iCs/>
          <w:highlight w:val="yellow"/>
        </w:rPr>
        <w:t>sway]</w:t>
      </w:r>
      <w:r>
        <w:rPr>
          <w:i/>
          <w:iCs/>
          <w:highlight w:val="yellow"/>
        </w:rPr>
        <w:t xml:space="preserve"> </w:t>
      </w:r>
      <w:r w:rsidRPr="00874E0D">
        <w:rPr>
          <w:i/>
          <w:iCs/>
          <w:highlight w:val="yellow"/>
        </w:rPr>
        <w:t>over</w:t>
      </w:r>
      <w:r>
        <w:rPr>
          <w:i/>
          <w:iCs/>
          <w:highlight w:val="yellow"/>
        </w:rPr>
        <w:t xml:space="preserve"> </w:t>
      </w:r>
      <w:r w:rsidRPr="00874E0D">
        <w:rPr>
          <w:i/>
          <w:iCs/>
          <w:highlight w:val="yellow"/>
        </w:rPr>
        <w:t>the</w:t>
      </w:r>
      <w:r>
        <w:rPr>
          <w:i/>
          <w:iCs/>
          <w:highlight w:val="yellow"/>
        </w:rPr>
        <w:t xml:space="preserve"> </w:t>
      </w:r>
      <w:r w:rsidRPr="00874E0D">
        <w:rPr>
          <w:i/>
          <w:iCs/>
          <w:highlight w:val="yellow"/>
        </w:rPr>
        <w:t>whole</w:t>
      </w:r>
      <w:r>
        <w:rPr>
          <w:i/>
          <w:iCs/>
          <w:highlight w:val="yellow"/>
        </w:rPr>
        <w:t xml:space="preserve"> </w:t>
      </w:r>
      <w:hyperlink r:id="rId180" w:history="1">
        <w:r w:rsidRPr="007421C1">
          <w:rPr>
            <w:rStyle w:val="Hyperlink"/>
            <w:i/>
            <w:iCs/>
            <w:highlight w:val="yellow"/>
          </w:rPr>
          <w:t>world</w:t>
        </w:r>
      </w:hyperlink>
      <w:r>
        <w:rPr>
          <w:i/>
          <w:iCs/>
          <w:highlight w:val="yellow"/>
        </w:rPr>
        <w:t xml:space="preserve"> </w:t>
      </w:r>
      <w:r w:rsidRPr="00874E0D">
        <w:rPr>
          <w:i/>
          <w:iCs/>
          <w:highlight w:val="yellow"/>
        </w:rPr>
        <w:t>for</w:t>
      </w:r>
      <w:r>
        <w:rPr>
          <w:i/>
          <w:iCs/>
          <w:highlight w:val="yellow"/>
        </w:rPr>
        <w:t xml:space="preserve"> </w:t>
      </w:r>
      <w:hyperlink r:id="rId181" w:history="1">
        <w:r w:rsidRPr="007421C1">
          <w:rPr>
            <w:rStyle w:val="Hyperlink"/>
            <w:i/>
            <w:iCs/>
            <w:highlight w:val="yellow"/>
          </w:rPr>
          <w:t>nine</w:t>
        </w:r>
      </w:hyperlink>
      <w:r>
        <w:rPr>
          <w:i/>
          <w:iCs/>
          <w:highlight w:val="yellow"/>
        </w:rPr>
        <w:t xml:space="preserve"> </w:t>
      </w:r>
      <w:r w:rsidRPr="00874E0D">
        <w:rPr>
          <w:i/>
          <w:iCs/>
          <w:highlight w:val="yellow"/>
        </w:rPr>
        <w:t>months,</w:t>
      </w:r>
      <w:r>
        <w:rPr>
          <w:i/>
          <w:iCs/>
          <w:highlight w:val="yellow"/>
        </w:rPr>
        <w:t xml:space="preserve"> </w:t>
      </w:r>
      <w:r w:rsidRPr="00874E0D">
        <w:rPr>
          <w:i/>
          <w:iCs/>
          <w:highlight w:val="yellow"/>
        </w:rPr>
        <w:t>as</w:t>
      </w:r>
      <w:r>
        <w:rPr>
          <w:i/>
          <w:iCs/>
          <w:highlight w:val="yellow"/>
        </w:rPr>
        <w:t xml:space="preserve"> </w:t>
      </w:r>
      <w:r w:rsidRPr="00874E0D">
        <w:rPr>
          <w:i/>
          <w:iCs/>
          <w:highlight w:val="yellow"/>
        </w:rPr>
        <w:t>it</w:t>
      </w:r>
      <w:r>
        <w:rPr>
          <w:i/>
          <w:iCs/>
          <w:highlight w:val="yellow"/>
        </w:rPr>
        <w:t xml:space="preserve"> </w:t>
      </w:r>
      <w:r w:rsidRPr="00874E0D">
        <w:rPr>
          <w:i/>
          <w:iCs/>
          <w:highlight w:val="yellow"/>
        </w:rPr>
        <w:t>is</w:t>
      </w:r>
      <w:r>
        <w:rPr>
          <w:i/>
          <w:iCs/>
          <w:highlight w:val="yellow"/>
        </w:rPr>
        <w:t xml:space="preserve"> </w:t>
      </w:r>
      <w:r w:rsidRPr="00874E0D">
        <w:rPr>
          <w:i/>
          <w:iCs/>
          <w:highlight w:val="yellow"/>
        </w:rPr>
        <w:t>said:</w:t>
      </w:r>
      <w:r>
        <w:rPr>
          <w:i/>
          <w:iCs/>
          <w:highlight w:val="yellow"/>
        </w:rPr>
        <w:t xml:space="preserve"> </w:t>
      </w:r>
      <w:r w:rsidRPr="00874E0D">
        <w:rPr>
          <w:i/>
          <w:iCs/>
          <w:highlight w:val="yellow"/>
        </w:rPr>
        <w:t>Therefore</w:t>
      </w:r>
      <w:r>
        <w:rPr>
          <w:i/>
          <w:iCs/>
          <w:highlight w:val="yellow"/>
        </w:rPr>
        <w:t xml:space="preserve"> </w:t>
      </w:r>
      <w:r w:rsidRPr="00874E0D">
        <w:rPr>
          <w:i/>
          <w:iCs/>
          <w:highlight w:val="yellow"/>
        </w:rPr>
        <w:t>will</w:t>
      </w:r>
      <w:r>
        <w:rPr>
          <w:i/>
          <w:iCs/>
          <w:highlight w:val="yellow"/>
        </w:rPr>
        <w:t xml:space="preserve"> </w:t>
      </w:r>
      <w:r w:rsidRPr="00874E0D">
        <w:rPr>
          <w:i/>
          <w:iCs/>
          <w:highlight w:val="yellow"/>
        </w:rPr>
        <w:t>He</w:t>
      </w:r>
      <w:r>
        <w:rPr>
          <w:i/>
          <w:iCs/>
          <w:highlight w:val="yellow"/>
        </w:rPr>
        <w:t xml:space="preserve"> </w:t>
      </w:r>
      <w:r w:rsidRPr="00874E0D">
        <w:rPr>
          <w:i/>
          <w:iCs/>
          <w:highlight w:val="yellow"/>
        </w:rPr>
        <w:t>give</w:t>
      </w:r>
      <w:r>
        <w:rPr>
          <w:i/>
          <w:iCs/>
          <w:highlight w:val="yellow"/>
        </w:rPr>
        <w:t xml:space="preserve"> </w:t>
      </w:r>
      <w:r w:rsidRPr="00874E0D">
        <w:rPr>
          <w:i/>
          <w:iCs/>
          <w:highlight w:val="yellow"/>
        </w:rPr>
        <w:t>them</w:t>
      </w:r>
      <w:r>
        <w:rPr>
          <w:i/>
          <w:iCs/>
          <w:highlight w:val="yellow"/>
        </w:rPr>
        <w:t xml:space="preserve"> </w:t>
      </w:r>
      <w:r w:rsidRPr="00874E0D">
        <w:rPr>
          <w:i/>
          <w:iCs/>
          <w:highlight w:val="yellow"/>
        </w:rPr>
        <w:t>up,</w:t>
      </w:r>
      <w:r>
        <w:rPr>
          <w:i/>
          <w:iCs/>
          <w:highlight w:val="yellow"/>
        </w:rPr>
        <w:t xml:space="preserve"> </w:t>
      </w:r>
      <w:r w:rsidRPr="00874E0D">
        <w:rPr>
          <w:i/>
          <w:iCs/>
          <w:highlight w:val="yellow"/>
        </w:rPr>
        <w:t>until</w:t>
      </w:r>
      <w:r>
        <w:rPr>
          <w:i/>
          <w:iCs/>
          <w:highlight w:val="yellow"/>
        </w:rPr>
        <w:t xml:space="preserve"> </w:t>
      </w:r>
      <w:r w:rsidRPr="00874E0D">
        <w:rPr>
          <w:i/>
          <w:iCs/>
          <w:highlight w:val="yellow"/>
        </w:rPr>
        <w:t>the</w:t>
      </w:r>
      <w:r>
        <w:rPr>
          <w:i/>
          <w:iCs/>
          <w:highlight w:val="yellow"/>
        </w:rPr>
        <w:t xml:space="preserve"> </w:t>
      </w:r>
      <w:hyperlink r:id="rId182" w:history="1">
        <w:r w:rsidRPr="007421C1">
          <w:rPr>
            <w:rStyle w:val="Hyperlink"/>
            <w:i/>
            <w:iCs/>
            <w:highlight w:val="yellow"/>
          </w:rPr>
          <w:t>time</w:t>
        </w:r>
      </w:hyperlink>
      <w:r>
        <w:rPr>
          <w:i/>
          <w:iCs/>
          <w:highlight w:val="yellow"/>
        </w:rPr>
        <w:t xml:space="preserve"> </w:t>
      </w:r>
      <w:r w:rsidRPr="00874E0D">
        <w:rPr>
          <w:i/>
          <w:iCs/>
          <w:highlight w:val="yellow"/>
        </w:rPr>
        <w:t>that</w:t>
      </w:r>
      <w:r>
        <w:rPr>
          <w:i/>
          <w:iCs/>
          <w:highlight w:val="yellow"/>
        </w:rPr>
        <w:t xml:space="preserve"> </w:t>
      </w:r>
      <w:r w:rsidRPr="00874E0D">
        <w:rPr>
          <w:i/>
          <w:iCs/>
          <w:highlight w:val="yellow"/>
        </w:rPr>
        <w:t>she</w:t>
      </w:r>
      <w:r>
        <w:rPr>
          <w:i/>
          <w:iCs/>
          <w:highlight w:val="yellow"/>
        </w:rPr>
        <w:t xml:space="preserve"> </w:t>
      </w:r>
      <w:r w:rsidRPr="00874E0D">
        <w:rPr>
          <w:i/>
          <w:iCs/>
          <w:highlight w:val="yellow"/>
        </w:rPr>
        <w:t>who</w:t>
      </w:r>
      <w:r>
        <w:rPr>
          <w:i/>
          <w:iCs/>
          <w:highlight w:val="yellow"/>
        </w:rPr>
        <w:t xml:space="preserve"> </w:t>
      </w:r>
      <w:r w:rsidRPr="00874E0D">
        <w:rPr>
          <w:i/>
          <w:iCs/>
          <w:highlight w:val="yellow"/>
        </w:rPr>
        <w:t>travailed</w:t>
      </w:r>
      <w:r>
        <w:rPr>
          <w:i/>
          <w:iCs/>
          <w:highlight w:val="yellow"/>
        </w:rPr>
        <w:t xml:space="preserve"> </w:t>
      </w:r>
      <w:r w:rsidRPr="00874E0D">
        <w:rPr>
          <w:i/>
          <w:iCs/>
          <w:highlight w:val="yellow"/>
        </w:rPr>
        <w:t>hath</w:t>
      </w:r>
      <w:r>
        <w:rPr>
          <w:i/>
          <w:iCs/>
          <w:highlight w:val="yellow"/>
        </w:rPr>
        <w:t xml:space="preserve"> </w:t>
      </w:r>
      <w:r w:rsidRPr="00874E0D">
        <w:rPr>
          <w:i/>
          <w:iCs/>
          <w:highlight w:val="yellow"/>
        </w:rPr>
        <w:t>brought</w:t>
      </w:r>
      <w:r>
        <w:rPr>
          <w:i/>
          <w:iCs/>
          <w:highlight w:val="yellow"/>
        </w:rPr>
        <w:t xml:space="preserve"> </w:t>
      </w:r>
      <w:r w:rsidRPr="00874E0D">
        <w:rPr>
          <w:i/>
          <w:iCs/>
          <w:highlight w:val="yellow"/>
        </w:rPr>
        <w:t>forth;</w:t>
      </w:r>
      <w:r>
        <w:rPr>
          <w:i/>
          <w:iCs/>
          <w:highlight w:val="yellow"/>
        </w:rPr>
        <w:t xml:space="preserve"> </w:t>
      </w:r>
      <w:r w:rsidRPr="00874E0D">
        <w:rPr>
          <w:i/>
          <w:iCs/>
          <w:highlight w:val="yellow"/>
        </w:rPr>
        <w:t>then</w:t>
      </w:r>
      <w:r>
        <w:rPr>
          <w:i/>
          <w:iCs/>
          <w:highlight w:val="yellow"/>
        </w:rPr>
        <w:t xml:space="preserve"> </w:t>
      </w:r>
      <w:r w:rsidRPr="00874E0D">
        <w:rPr>
          <w:i/>
          <w:iCs/>
          <w:highlight w:val="yellow"/>
        </w:rPr>
        <w:t>the</w:t>
      </w:r>
      <w:r>
        <w:rPr>
          <w:i/>
          <w:iCs/>
          <w:highlight w:val="yellow"/>
        </w:rPr>
        <w:t xml:space="preserve"> </w:t>
      </w:r>
      <w:r w:rsidRPr="00874E0D">
        <w:rPr>
          <w:i/>
          <w:iCs/>
          <w:highlight w:val="yellow"/>
        </w:rPr>
        <w:t>residue</w:t>
      </w:r>
      <w:r>
        <w:rPr>
          <w:i/>
          <w:iCs/>
          <w:highlight w:val="yellow"/>
        </w:rPr>
        <w:t xml:space="preserve"> </w:t>
      </w:r>
      <w:r w:rsidRPr="00874E0D">
        <w:rPr>
          <w:i/>
          <w:iCs/>
          <w:highlight w:val="yellow"/>
        </w:rPr>
        <w:t>of</w:t>
      </w:r>
      <w:r>
        <w:rPr>
          <w:i/>
          <w:iCs/>
          <w:highlight w:val="yellow"/>
        </w:rPr>
        <w:t xml:space="preserve"> </w:t>
      </w:r>
      <w:r w:rsidRPr="00874E0D">
        <w:rPr>
          <w:i/>
          <w:iCs/>
          <w:highlight w:val="yellow"/>
        </w:rPr>
        <w:t>his</w:t>
      </w:r>
      <w:r>
        <w:rPr>
          <w:i/>
          <w:iCs/>
          <w:highlight w:val="yellow"/>
        </w:rPr>
        <w:t xml:space="preserve"> </w:t>
      </w:r>
      <w:r w:rsidRPr="00874E0D">
        <w:rPr>
          <w:i/>
          <w:iCs/>
          <w:highlight w:val="yellow"/>
        </w:rPr>
        <w:t>brethren</w:t>
      </w:r>
      <w:r>
        <w:rPr>
          <w:i/>
          <w:iCs/>
          <w:highlight w:val="yellow"/>
        </w:rPr>
        <w:t xml:space="preserve"> </w:t>
      </w:r>
      <w:r w:rsidRPr="00874E0D">
        <w:rPr>
          <w:i/>
          <w:iCs/>
          <w:highlight w:val="yellow"/>
        </w:rPr>
        <w:t>shall</w:t>
      </w:r>
      <w:r>
        <w:rPr>
          <w:i/>
          <w:iCs/>
          <w:highlight w:val="yellow"/>
        </w:rPr>
        <w:t xml:space="preserve"> </w:t>
      </w:r>
      <w:r w:rsidRPr="00874E0D">
        <w:rPr>
          <w:i/>
          <w:iCs/>
          <w:highlight w:val="yellow"/>
        </w:rPr>
        <w:t>return</w:t>
      </w:r>
      <w:r>
        <w:rPr>
          <w:i/>
          <w:iCs/>
          <w:highlight w:val="yellow"/>
        </w:rPr>
        <w:t xml:space="preserve"> </w:t>
      </w:r>
      <w:r w:rsidRPr="00874E0D">
        <w:rPr>
          <w:i/>
          <w:iCs/>
          <w:highlight w:val="yellow"/>
        </w:rPr>
        <w:t>with</w:t>
      </w:r>
      <w:r>
        <w:rPr>
          <w:i/>
          <w:iCs/>
          <w:highlight w:val="yellow"/>
        </w:rPr>
        <w:t xml:space="preserve"> </w:t>
      </w:r>
      <w:r w:rsidRPr="00874E0D">
        <w:rPr>
          <w:i/>
          <w:iCs/>
          <w:highlight w:val="yellow"/>
        </w:rPr>
        <w:t>the</w:t>
      </w:r>
      <w:r>
        <w:rPr>
          <w:i/>
          <w:iCs/>
          <w:highlight w:val="yellow"/>
        </w:rPr>
        <w:t xml:space="preserve"> </w:t>
      </w:r>
      <w:r w:rsidRPr="00874E0D">
        <w:rPr>
          <w:i/>
          <w:iCs/>
          <w:highlight w:val="yellow"/>
        </w:rPr>
        <w:t>children</w:t>
      </w:r>
      <w:r>
        <w:rPr>
          <w:i/>
          <w:iCs/>
          <w:highlight w:val="yellow"/>
        </w:rPr>
        <w:t xml:space="preserve"> </w:t>
      </w:r>
      <w:r w:rsidRPr="00874E0D">
        <w:rPr>
          <w:i/>
          <w:iCs/>
          <w:highlight w:val="yellow"/>
        </w:rPr>
        <w:t>of</w:t>
      </w:r>
      <w:r>
        <w:rPr>
          <w:i/>
          <w:iCs/>
          <w:highlight w:val="yellow"/>
        </w:rPr>
        <w:t xml:space="preserve"> </w:t>
      </w:r>
      <w:r w:rsidRPr="00874E0D">
        <w:rPr>
          <w:i/>
          <w:iCs/>
          <w:highlight w:val="yellow"/>
        </w:rPr>
        <w:t>Israel.</w:t>
      </w:r>
    </w:p>
    <w:p w14:paraId="4FC40A3F" w14:textId="77777777" w:rsidR="00AB3DD9" w:rsidRPr="00874E0D" w:rsidRDefault="00AB3DD9" w:rsidP="00AB3DD9"/>
    <w:p w14:paraId="2EC9F9FD" w14:textId="3B874985" w:rsidR="00AB3DD9" w:rsidRPr="00874E0D" w:rsidRDefault="00AB3DD9" w:rsidP="00AB3DD9">
      <w:r w:rsidRPr="00874E0D">
        <w:t>Let</w:t>
      </w:r>
      <w:r>
        <w:t xml:space="preserve"> </w:t>
      </w:r>
      <w:r w:rsidRPr="00874E0D">
        <w:t>me</w:t>
      </w:r>
      <w:r>
        <w:t xml:space="preserve"> </w:t>
      </w:r>
      <w:r w:rsidRPr="00874E0D">
        <w:t>repeat</w:t>
      </w:r>
      <w:r>
        <w:t xml:space="preserve"> </w:t>
      </w:r>
      <w:r w:rsidRPr="00874E0D">
        <w:t>myself:</w:t>
      </w:r>
      <w:r>
        <w:t xml:space="preserve"> </w:t>
      </w:r>
      <w:hyperlink r:id="rId183" w:history="1">
        <w:r w:rsidRPr="007421C1">
          <w:rPr>
            <w:rStyle w:val="Hyperlink"/>
            <w:b/>
            <w:bCs/>
          </w:rPr>
          <w:t>Exile</w:t>
        </w:r>
      </w:hyperlink>
      <w:r>
        <w:rPr>
          <w:b/>
          <w:bCs/>
        </w:rPr>
        <w:t xml:space="preserve"> </w:t>
      </w:r>
      <w:r w:rsidRPr="00874E0D">
        <w:rPr>
          <w:b/>
          <w:bCs/>
        </w:rPr>
        <w:t>is</w:t>
      </w:r>
      <w:r>
        <w:rPr>
          <w:b/>
          <w:bCs/>
        </w:rPr>
        <w:t xml:space="preserve"> </w:t>
      </w:r>
      <w:r w:rsidRPr="00874E0D">
        <w:rPr>
          <w:b/>
          <w:bCs/>
        </w:rPr>
        <w:t>the</w:t>
      </w:r>
      <w:r>
        <w:rPr>
          <w:b/>
          <w:bCs/>
        </w:rPr>
        <w:t xml:space="preserve"> </w:t>
      </w:r>
      <w:r w:rsidRPr="00874E0D">
        <w:rPr>
          <w:b/>
          <w:bCs/>
        </w:rPr>
        <w:t>way</w:t>
      </w:r>
      <w:r>
        <w:rPr>
          <w:b/>
          <w:bCs/>
        </w:rPr>
        <w:t xml:space="preserve"> </w:t>
      </w:r>
      <w:r w:rsidRPr="00874E0D">
        <w:rPr>
          <w:b/>
          <w:bCs/>
        </w:rPr>
        <w:t>the</w:t>
      </w:r>
      <w:r>
        <w:rPr>
          <w:b/>
          <w:bCs/>
        </w:rPr>
        <w:t xml:space="preserve"> </w:t>
      </w:r>
      <w:r w:rsidRPr="00874E0D">
        <w:rPr>
          <w:b/>
          <w:bCs/>
        </w:rPr>
        <w:t>Torah</w:t>
      </w:r>
      <w:r>
        <w:rPr>
          <w:b/>
          <w:bCs/>
        </w:rPr>
        <w:t xml:space="preserve"> </w:t>
      </w:r>
      <w:r w:rsidRPr="00874E0D">
        <w:rPr>
          <w:b/>
          <w:bCs/>
        </w:rPr>
        <w:t>speaks</w:t>
      </w:r>
      <w:r>
        <w:rPr>
          <w:b/>
          <w:bCs/>
        </w:rPr>
        <w:t xml:space="preserve"> </w:t>
      </w:r>
      <w:r w:rsidRPr="00874E0D">
        <w:rPr>
          <w:b/>
          <w:bCs/>
        </w:rPr>
        <w:t>of</w:t>
      </w:r>
      <w:r>
        <w:rPr>
          <w:b/>
          <w:bCs/>
        </w:rPr>
        <w:t xml:space="preserve"> </w:t>
      </w:r>
      <w:r w:rsidRPr="00874E0D">
        <w:rPr>
          <w:b/>
          <w:bCs/>
        </w:rPr>
        <w:t>a</w:t>
      </w:r>
      <w:r>
        <w:rPr>
          <w:b/>
          <w:bCs/>
        </w:rPr>
        <w:t xml:space="preserve"> </w:t>
      </w:r>
      <w:r w:rsidRPr="00874E0D">
        <w:rPr>
          <w:b/>
          <w:bCs/>
        </w:rPr>
        <w:t>pregnancy</w:t>
      </w:r>
      <w:r w:rsidRPr="00874E0D">
        <w:t>.</w:t>
      </w:r>
      <w:r>
        <w:t xml:space="preserve"> </w:t>
      </w:r>
    </w:p>
    <w:p w14:paraId="1588365B" w14:textId="77777777" w:rsidR="00AB3DD9" w:rsidRPr="00874E0D" w:rsidRDefault="00AB3DD9" w:rsidP="00AB3DD9"/>
    <w:p w14:paraId="2599F390" w14:textId="6761795E" w:rsidR="00AB3DD9" w:rsidRPr="00874E0D" w:rsidRDefault="00AB3DD9" w:rsidP="00AB3DD9">
      <w:r w:rsidRPr="00874E0D">
        <w:t>Since</w:t>
      </w:r>
      <w:r>
        <w:t xml:space="preserve"> </w:t>
      </w:r>
      <w:r w:rsidRPr="00874E0D">
        <w:t>we</w:t>
      </w:r>
      <w:r>
        <w:t xml:space="preserve"> </w:t>
      </w:r>
      <w:r w:rsidRPr="00874E0D">
        <w:t>have</w:t>
      </w:r>
      <w:r>
        <w:t xml:space="preserve"> </w:t>
      </w:r>
      <w:r w:rsidRPr="00874E0D">
        <w:t>been</w:t>
      </w:r>
      <w:r>
        <w:t xml:space="preserve"> </w:t>
      </w:r>
      <w:r w:rsidRPr="00874E0D">
        <w:t>in</w:t>
      </w:r>
      <w:r>
        <w:t xml:space="preserve"> </w:t>
      </w:r>
      <w:hyperlink r:id="rId184" w:history="1">
        <w:r w:rsidRPr="007421C1">
          <w:rPr>
            <w:rStyle w:val="Hyperlink"/>
          </w:rPr>
          <w:t>exile</w:t>
        </w:r>
      </w:hyperlink>
      <w:r>
        <w:t xml:space="preserve"> </w:t>
      </w:r>
      <w:r w:rsidRPr="00874E0D">
        <w:t>for</w:t>
      </w:r>
      <w:r>
        <w:t xml:space="preserve"> </w:t>
      </w:r>
      <w:r w:rsidRPr="00874E0D">
        <w:t>more</w:t>
      </w:r>
      <w:r>
        <w:t xml:space="preserve"> </w:t>
      </w:r>
      <w:r w:rsidRPr="00874E0D">
        <w:t>than</w:t>
      </w:r>
      <w:r>
        <w:t xml:space="preserve"> </w:t>
      </w:r>
      <w:hyperlink r:id="rId185" w:history="1">
        <w:r w:rsidRPr="007421C1">
          <w:rPr>
            <w:rStyle w:val="Hyperlink"/>
          </w:rPr>
          <w:t>two</w:t>
        </w:r>
      </w:hyperlink>
      <w:r w:rsidRPr="00874E0D">
        <w:t>-thousand</w:t>
      </w:r>
      <w:r>
        <w:t xml:space="preserve"> </w:t>
      </w:r>
      <w:r w:rsidRPr="00874E0D">
        <w:t>years,</w:t>
      </w:r>
      <w:r>
        <w:t xml:space="preserve"> </w:t>
      </w:r>
      <w:r w:rsidRPr="00874E0D">
        <w:t>it</w:t>
      </w:r>
      <w:r>
        <w:t xml:space="preserve"> </w:t>
      </w:r>
      <w:r w:rsidRPr="00874E0D">
        <w:t>is</w:t>
      </w:r>
      <w:r>
        <w:t xml:space="preserve"> </w:t>
      </w:r>
      <w:r w:rsidRPr="00874E0D">
        <w:t>fitting</w:t>
      </w:r>
      <w:r>
        <w:t xml:space="preserve"> </w:t>
      </w:r>
      <w:r w:rsidRPr="00874E0D">
        <w:t>that</w:t>
      </w:r>
      <w:r>
        <w:t xml:space="preserve"> </w:t>
      </w:r>
      <w:r w:rsidRPr="00874E0D">
        <w:t>we</w:t>
      </w:r>
      <w:r>
        <w:t xml:space="preserve"> </w:t>
      </w:r>
      <w:r w:rsidRPr="00874E0D">
        <w:t>should</w:t>
      </w:r>
      <w:r>
        <w:t xml:space="preserve"> </w:t>
      </w:r>
      <w:r w:rsidRPr="00874E0D">
        <w:t>understand</w:t>
      </w:r>
      <w:r>
        <w:t xml:space="preserve"> </w:t>
      </w:r>
      <w:r w:rsidRPr="00874E0D">
        <w:t>that</w:t>
      </w:r>
      <w:r>
        <w:t xml:space="preserve"> </w:t>
      </w:r>
      <w:r w:rsidRPr="00874E0D">
        <w:t>we</w:t>
      </w:r>
      <w:r>
        <w:t xml:space="preserve"> </w:t>
      </w:r>
      <w:r w:rsidRPr="00874E0D">
        <w:t>are</w:t>
      </w:r>
      <w:r>
        <w:t xml:space="preserve"> </w:t>
      </w:r>
      <w:r w:rsidRPr="00874E0D">
        <w:t>undergoing</w:t>
      </w:r>
      <w:r>
        <w:t xml:space="preserve"> </w:t>
      </w:r>
      <w:r w:rsidRPr="00874E0D">
        <w:t>a</w:t>
      </w:r>
      <w:r>
        <w:t xml:space="preserve"> </w:t>
      </w:r>
      <w:r w:rsidRPr="00874E0D">
        <w:rPr>
          <w:i/>
          <w:iCs/>
        </w:rPr>
        <w:t>pregnancy</w:t>
      </w:r>
      <w:r w:rsidRPr="00874E0D">
        <w:t>.</w:t>
      </w:r>
    </w:p>
    <w:p w14:paraId="1E219F20" w14:textId="77777777" w:rsidR="00AB3DD9" w:rsidRPr="00874E0D" w:rsidRDefault="00AB3DD9" w:rsidP="00AB3DD9"/>
    <w:p w14:paraId="0AE250DD" w14:textId="26F13B3B" w:rsidR="00AB3DD9" w:rsidRPr="00874E0D" w:rsidRDefault="00AB3DD9" w:rsidP="00AB3DD9">
      <w:r w:rsidRPr="00874E0D">
        <w:t>The</w:t>
      </w:r>
      <w:r>
        <w:t xml:space="preserve"> </w:t>
      </w:r>
      <w:r w:rsidRPr="00874E0D">
        <w:t>Prophet</w:t>
      </w:r>
      <w:r>
        <w:t xml:space="preserve"> </w:t>
      </w:r>
      <w:r w:rsidRPr="00874E0D">
        <w:t>Micah</w:t>
      </w:r>
      <w:r>
        <w:t xml:space="preserve"> </w:t>
      </w:r>
      <w:hyperlink r:id="rId186" w:history="1">
        <w:r w:rsidRPr="007421C1">
          <w:rPr>
            <w:rStyle w:val="Hyperlink"/>
          </w:rPr>
          <w:t>teaches</w:t>
        </w:r>
      </w:hyperlink>
      <w:r>
        <w:t xml:space="preserve"> </w:t>
      </w:r>
      <w:r w:rsidRPr="00874E0D">
        <w:t>us</w:t>
      </w:r>
      <w:r>
        <w:t xml:space="preserve"> </w:t>
      </w:r>
      <w:r w:rsidRPr="00874E0D">
        <w:t>that</w:t>
      </w:r>
      <w:r>
        <w:t xml:space="preserve"> </w:t>
      </w:r>
      <w:r w:rsidRPr="00874E0D">
        <w:t>the</w:t>
      </w:r>
      <w:r>
        <w:t xml:space="preserve"> </w:t>
      </w:r>
      <w:r w:rsidRPr="00874E0D">
        <w:t>messianic</w:t>
      </w:r>
      <w:r>
        <w:t xml:space="preserve"> </w:t>
      </w:r>
      <w:hyperlink r:id="rId187" w:history="1">
        <w:r w:rsidRPr="007421C1">
          <w:rPr>
            <w:rStyle w:val="Hyperlink"/>
          </w:rPr>
          <w:t>redemption</w:t>
        </w:r>
      </w:hyperlink>
      <w:r>
        <w:t xml:space="preserve"> </w:t>
      </w:r>
      <w:r w:rsidRPr="00874E0D">
        <w:t>will</w:t>
      </w:r>
      <w:r>
        <w:t xml:space="preserve"> </w:t>
      </w:r>
      <w:r w:rsidRPr="00874E0D">
        <w:t>be</w:t>
      </w:r>
      <w:r>
        <w:t xml:space="preserve"> </w:t>
      </w:r>
      <w:r w:rsidRPr="00874E0D">
        <w:t>just</w:t>
      </w:r>
      <w:r>
        <w:t xml:space="preserve"> </w:t>
      </w:r>
      <w:r w:rsidRPr="00874E0D">
        <w:t>like</w:t>
      </w:r>
      <w:r>
        <w:t xml:space="preserve"> </w:t>
      </w:r>
      <w:r w:rsidRPr="00874E0D">
        <w:t>the</w:t>
      </w:r>
      <w:r>
        <w:t xml:space="preserve"> </w:t>
      </w:r>
      <w:hyperlink r:id="rId188" w:history="1">
        <w:r w:rsidRPr="007421C1">
          <w:rPr>
            <w:rStyle w:val="Hyperlink"/>
          </w:rPr>
          <w:t>redemption</w:t>
        </w:r>
      </w:hyperlink>
      <w:r>
        <w:t xml:space="preserve"> </w:t>
      </w:r>
      <w:r w:rsidRPr="00874E0D">
        <w:t>in</w:t>
      </w:r>
      <w:r>
        <w:t xml:space="preserve"> </w:t>
      </w:r>
      <w:r w:rsidRPr="00874E0D">
        <w:t>the</w:t>
      </w:r>
      <w:r>
        <w:t xml:space="preserve"> </w:t>
      </w:r>
      <w:r w:rsidRPr="00874E0D">
        <w:t>days</w:t>
      </w:r>
      <w:r>
        <w:t xml:space="preserve"> </w:t>
      </w:r>
      <w:r w:rsidRPr="00874E0D">
        <w:t>of</w:t>
      </w:r>
      <w:r>
        <w:t xml:space="preserve"> </w:t>
      </w:r>
      <w:r w:rsidRPr="00874E0D">
        <w:t>Moshe.</w:t>
      </w:r>
    </w:p>
    <w:p w14:paraId="2744F7A4" w14:textId="77777777" w:rsidR="00AB3DD9" w:rsidRPr="00874E0D" w:rsidRDefault="00AB3DD9" w:rsidP="00AB3DD9"/>
    <w:p w14:paraId="1BDD21C0" w14:textId="0F7A17BC" w:rsidR="00AB3DD9" w:rsidRPr="00874E0D" w:rsidRDefault="00AB3DD9" w:rsidP="00AB3DD9">
      <w:pPr>
        <w:ind w:left="288" w:right="288"/>
        <w:rPr>
          <w:i/>
          <w:iCs/>
        </w:rPr>
      </w:pPr>
      <w:r w:rsidRPr="00874E0D">
        <w:rPr>
          <w:b/>
          <w:bCs/>
          <w:i/>
          <w:iCs/>
        </w:rPr>
        <w:t>Micah</w:t>
      </w:r>
      <w:r>
        <w:rPr>
          <w:b/>
          <w:bCs/>
          <w:i/>
          <w:iCs/>
        </w:rPr>
        <w:t xml:space="preserve"> </w:t>
      </w:r>
      <w:r w:rsidRPr="00874E0D">
        <w:rPr>
          <w:b/>
          <w:bCs/>
          <w:i/>
          <w:iCs/>
        </w:rPr>
        <w:t>7:</w:t>
      </w:r>
      <w:r w:rsidRPr="00874E0D">
        <w:rPr>
          <w:rFonts w:hint="cs"/>
          <w:b/>
          <w:bCs/>
          <w:i/>
          <w:iCs/>
        </w:rPr>
        <w:t>15</w:t>
      </w:r>
      <w:r>
        <w:rPr>
          <w:rFonts w:hint="cs"/>
          <w:i/>
          <w:iCs/>
        </w:rPr>
        <w:t xml:space="preserve"> </w:t>
      </w:r>
      <w:r w:rsidRPr="00874E0D">
        <w:rPr>
          <w:rFonts w:hint="cs"/>
          <w:i/>
          <w:iCs/>
        </w:rPr>
        <w:t>As</w:t>
      </w:r>
      <w:r>
        <w:rPr>
          <w:rFonts w:hint="cs"/>
          <w:i/>
          <w:iCs/>
        </w:rPr>
        <w:t xml:space="preserve"> </w:t>
      </w:r>
      <w:r w:rsidRPr="00874E0D">
        <w:rPr>
          <w:rFonts w:hint="cs"/>
          <w:i/>
          <w:iCs/>
        </w:rPr>
        <w:t>in</w:t>
      </w:r>
      <w:r>
        <w:rPr>
          <w:rFonts w:hint="cs"/>
          <w:i/>
          <w:iCs/>
        </w:rPr>
        <w:t xml:space="preserve"> </w:t>
      </w:r>
      <w:r w:rsidRPr="00874E0D">
        <w:rPr>
          <w:rFonts w:hint="cs"/>
          <w:i/>
          <w:iCs/>
        </w:rPr>
        <w:t>the</w:t>
      </w:r>
      <w:r>
        <w:rPr>
          <w:rFonts w:hint="cs"/>
          <w:i/>
          <w:iCs/>
        </w:rPr>
        <w:t xml:space="preserve"> </w:t>
      </w:r>
      <w:r w:rsidRPr="00874E0D">
        <w:rPr>
          <w:rFonts w:hint="cs"/>
          <w:i/>
          <w:iCs/>
        </w:rPr>
        <w:t>days</w:t>
      </w:r>
      <w:r>
        <w:rPr>
          <w:rFonts w:hint="cs"/>
          <w:i/>
          <w:iCs/>
        </w:rPr>
        <w:t xml:space="preserve"> </w:t>
      </w:r>
      <w:r w:rsidRPr="00874E0D">
        <w:rPr>
          <w:rFonts w:hint="cs"/>
          <w:i/>
          <w:iCs/>
        </w:rPr>
        <w:t>of</w:t>
      </w:r>
      <w:r>
        <w:rPr>
          <w:rFonts w:hint="cs"/>
          <w:i/>
          <w:iCs/>
        </w:rPr>
        <w:t xml:space="preserve"> </w:t>
      </w:r>
      <w:r w:rsidRPr="00874E0D">
        <w:rPr>
          <w:rFonts w:hint="cs"/>
          <w:i/>
          <w:iCs/>
        </w:rPr>
        <w:t>thy</w:t>
      </w:r>
      <w:r>
        <w:rPr>
          <w:rFonts w:hint="cs"/>
          <w:i/>
          <w:iCs/>
        </w:rPr>
        <w:t xml:space="preserve"> </w:t>
      </w:r>
      <w:hyperlink r:id="rId189" w:history="1">
        <w:r w:rsidRPr="007421C1">
          <w:rPr>
            <w:rStyle w:val="Hyperlink"/>
            <w:rFonts w:hint="cs"/>
            <w:i/>
            <w:iCs/>
          </w:rPr>
          <w:t>coming</w:t>
        </w:r>
      </w:hyperlink>
      <w:r>
        <w:rPr>
          <w:rFonts w:hint="cs"/>
          <w:i/>
          <w:iCs/>
        </w:rPr>
        <w:t xml:space="preserve"> </w:t>
      </w:r>
      <w:r w:rsidRPr="00874E0D">
        <w:rPr>
          <w:rFonts w:hint="cs"/>
          <w:i/>
          <w:iCs/>
        </w:rPr>
        <w:t>forth</w:t>
      </w:r>
      <w:r>
        <w:rPr>
          <w:rFonts w:hint="cs"/>
          <w:i/>
          <w:iCs/>
        </w:rPr>
        <w:t xml:space="preserve"> </w:t>
      </w:r>
      <w:r w:rsidRPr="00874E0D">
        <w:rPr>
          <w:rFonts w:hint="cs"/>
          <w:i/>
          <w:iCs/>
        </w:rPr>
        <w:t>out</w:t>
      </w:r>
      <w:r>
        <w:rPr>
          <w:rFonts w:hint="cs"/>
          <w:i/>
          <w:iCs/>
        </w:rPr>
        <w:t xml:space="preserve"> </w:t>
      </w:r>
      <w:r w:rsidRPr="00874E0D">
        <w:rPr>
          <w:rFonts w:hint="cs"/>
          <w:i/>
          <w:iCs/>
        </w:rPr>
        <w:t>of</w:t>
      </w:r>
      <w:r>
        <w:rPr>
          <w:rFonts w:hint="cs"/>
          <w:i/>
          <w:iCs/>
        </w:rPr>
        <w:t xml:space="preserve"> </w:t>
      </w:r>
      <w:r w:rsidRPr="00874E0D">
        <w:rPr>
          <w:rFonts w:hint="cs"/>
          <w:i/>
          <w:iCs/>
        </w:rPr>
        <w:t>the</w:t>
      </w:r>
      <w:r>
        <w:rPr>
          <w:rFonts w:hint="cs"/>
          <w:i/>
          <w:iCs/>
        </w:rPr>
        <w:t xml:space="preserve"> </w:t>
      </w:r>
      <w:r w:rsidRPr="00874E0D">
        <w:rPr>
          <w:rFonts w:hint="cs"/>
          <w:i/>
          <w:iCs/>
        </w:rPr>
        <w:t>land</w:t>
      </w:r>
      <w:r>
        <w:rPr>
          <w:rFonts w:hint="cs"/>
          <w:i/>
          <w:iCs/>
        </w:rPr>
        <w:t xml:space="preserve"> </w:t>
      </w:r>
      <w:r w:rsidRPr="00874E0D">
        <w:rPr>
          <w:rFonts w:hint="cs"/>
          <w:i/>
          <w:iCs/>
        </w:rPr>
        <w:t>of</w:t>
      </w:r>
      <w:r>
        <w:rPr>
          <w:rFonts w:hint="cs"/>
          <w:i/>
          <w:iCs/>
        </w:rPr>
        <w:t xml:space="preserve"> </w:t>
      </w:r>
      <w:r w:rsidRPr="00874E0D">
        <w:rPr>
          <w:rFonts w:hint="cs"/>
          <w:i/>
          <w:iCs/>
        </w:rPr>
        <w:t>Egypt</w:t>
      </w:r>
      <w:r>
        <w:rPr>
          <w:rFonts w:hint="cs"/>
          <w:i/>
          <w:iCs/>
        </w:rPr>
        <w:t xml:space="preserve"> </w:t>
      </w:r>
      <w:r w:rsidRPr="00874E0D">
        <w:rPr>
          <w:rFonts w:hint="cs"/>
          <w:i/>
          <w:iCs/>
        </w:rPr>
        <w:t>will</w:t>
      </w:r>
      <w:r>
        <w:rPr>
          <w:rFonts w:hint="cs"/>
          <w:i/>
          <w:iCs/>
        </w:rPr>
        <w:t xml:space="preserve"> </w:t>
      </w:r>
      <w:r w:rsidRPr="00874E0D">
        <w:rPr>
          <w:rFonts w:hint="cs"/>
          <w:i/>
          <w:iCs/>
        </w:rPr>
        <w:t>I</w:t>
      </w:r>
      <w:r>
        <w:rPr>
          <w:rFonts w:hint="cs"/>
          <w:i/>
          <w:iCs/>
        </w:rPr>
        <w:t xml:space="preserve"> </w:t>
      </w:r>
      <w:r w:rsidRPr="00874E0D">
        <w:rPr>
          <w:rFonts w:hint="cs"/>
          <w:i/>
          <w:iCs/>
        </w:rPr>
        <w:t>show</w:t>
      </w:r>
      <w:r>
        <w:rPr>
          <w:rFonts w:hint="cs"/>
          <w:i/>
          <w:iCs/>
        </w:rPr>
        <w:t xml:space="preserve"> </w:t>
      </w:r>
      <w:r w:rsidRPr="00874E0D">
        <w:rPr>
          <w:rFonts w:hint="cs"/>
          <w:i/>
          <w:iCs/>
        </w:rPr>
        <w:t>unto</w:t>
      </w:r>
      <w:r>
        <w:rPr>
          <w:rFonts w:hint="cs"/>
          <w:i/>
          <w:iCs/>
        </w:rPr>
        <w:t xml:space="preserve"> </w:t>
      </w:r>
      <w:r w:rsidRPr="00874E0D">
        <w:rPr>
          <w:rFonts w:hint="cs"/>
          <w:i/>
          <w:iCs/>
        </w:rPr>
        <w:t>him</w:t>
      </w:r>
      <w:r>
        <w:rPr>
          <w:rFonts w:hint="cs"/>
          <w:i/>
          <w:iCs/>
        </w:rPr>
        <w:t xml:space="preserve"> </w:t>
      </w:r>
      <w:r w:rsidRPr="00874E0D">
        <w:rPr>
          <w:i/>
          <w:iCs/>
        </w:rPr>
        <w:t>marvelous</w:t>
      </w:r>
      <w:r>
        <w:rPr>
          <w:rFonts w:hint="cs"/>
          <w:i/>
          <w:iCs/>
        </w:rPr>
        <w:t xml:space="preserve"> </w:t>
      </w:r>
      <w:r w:rsidRPr="00874E0D">
        <w:rPr>
          <w:rFonts w:hint="cs"/>
          <w:i/>
          <w:iCs/>
        </w:rPr>
        <w:t>things.</w:t>
      </w:r>
    </w:p>
    <w:p w14:paraId="0D648E0E" w14:textId="77777777" w:rsidR="00AB3DD9" w:rsidRPr="00874E0D" w:rsidRDefault="00AB3DD9" w:rsidP="00AB3DD9"/>
    <w:p w14:paraId="65AA779D" w14:textId="59ED3DD8" w:rsidR="00AB3DD9" w:rsidRPr="00874E0D" w:rsidRDefault="00AB3DD9" w:rsidP="00AB3DD9">
      <w:r w:rsidRPr="00874E0D">
        <w:t>We</w:t>
      </w:r>
      <w:r>
        <w:t xml:space="preserve"> </w:t>
      </w:r>
      <w:r w:rsidRPr="00874E0D">
        <w:t>would</w:t>
      </w:r>
      <w:r>
        <w:t xml:space="preserve"> </w:t>
      </w:r>
      <w:r w:rsidRPr="00874E0D">
        <w:t>have</w:t>
      </w:r>
      <w:r>
        <w:t xml:space="preserve"> </w:t>
      </w:r>
      <w:r w:rsidRPr="00874E0D">
        <w:t>expected</w:t>
      </w:r>
      <w:r>
        <w:t xml:space="preserve"> </w:t>
      </w:r>
      <w:r w:rsidRPr="00874E0D">
        <w:t>this</w:t>
      </w:r>
      <w:r>
        <w:t xml:space="preserve"> </w:t>
      </w:r>
      <w:r w:rsidRPr="00874E0D">
        <w:t>verse</w:t>
      </w:r>
      <w:r>
        <w:t xml:space="preserve"> </w:t>
      </w:r>
      <w:r w:rsidRPr="00874E0D">
        <w:t>to</w:t>
      </w:r>
      <w:r>
        <w:t xml:space="preserve"> </w:t>
      </w:r>
      <w:r w:rsidRPr="00874E0D">
        <w:t>read,</w:t>
      </w:r>
      <w:r>
        <w:t xml:space="preserve"> </w:t>
      </w:r>
      <w:r w:rsidRPr="00874E0D">
        <w:t>"…I</w:t>
      </w:r>
      <w:r>
        <w:t xml:space="preserve"> </w:t>
      </w:r>
      <w:r w:rsidRPr="00874E0D">
        <w:t>will</w:t>
      </w:r>
      <w:r>
        <w:t xml:space="preserve"> </w:t>
      </w:r>
      <w:r w:rsidRPr="00874E0D">
        <w:t>show</w:t>
      </w:r>
      <w:r>
        <w:t xml:space="preserve"> </w:t>
      </w:r>
      <w:r w:rsidRPr="00874E0D">
        <w:t>you</w:t>
      </w:r>
      <w:r>
        <w:t xml:space="preserve"> </w:t>
      </w:r>
      <w:r w:rsidRPr="00874E0D">
        <w:t>wonders"</w:t>
      </w:r>
      <w:r>
        <w:t xml:space="preserve"> </w:t>
      </w:r>
      <w:r w:rsidRPr="00874E0D">
        <w:t>and</w:t>
      </w:r>
      <w:r>
        <w:t xml:space="preserve"> </w:t>
      </w:r>
      <w:r w:rsidRPr="00874E0D">
        <w:t>"As</w:t>
      </w:r>
      <w:r>
        <w:t xml:space="preserve"> </w:t>
      </w:r>
      <w:r w:rsidRPr="00874E0D">
        <w:t>in</w:t>
      </w:r>
      <w:r>
        <w:t xml:space="preserve"> </w:t>
      </w:r>
      <w:r w:rsidRPr="00874E0D">
        <w:t>the</w:t>
      </w:r>
      <w:r>
        <w:t xml:space="preserve"> </w:t>
      </w:r>
      <w:r w:rsidRPr="00874E0D">
        <w:t>days</w:t>
      </w:r>
      <w:r>
        <w:t xml:space="preserve"> </w:t>
      </w:r>
      <w:r w:rsidRPr="00874E0D">
        <w:t>when</w:t>
      </w:r>
      <w:r>
        <w:t xml:space="preserve"> </w:t>
      </w:r>
      <w:r w:rsidRPr="00874E0D">
        <w:t>he</w:t>
      </w:r>
      <w:r>
        <w:t xml:space="preserve"> </w:t>
      </w:r>
      <w:r w:rsidRPr="00874E0D">
        <w:t>went</w:t>
      </w:r>
      <w:r>
        <w:t xml:space="preserve"> </w:t>
      </w:r>
      <w:hyperlink r:id="rId190" w:history="1">
        <w:r w:rsidRPr="007421C1">
          <w:rPr>
            <w:rStyle w:val="Hyperlink"/>
          </w:rPr>
          <w:t>out of Egypt</w:t>
        </w:r>
      </w:hyperlink>
      <w:r w:rsidRPr="00874E0D">
        <w:t>…."</w:t>
      </w:r>
    </w:p>
    <w:p w14:paraId="57BBBBA5" w14:textId="77777777" w:rsidR="00AB3DD9" w:rsidRPr="00874E0D" w:rsidRDefault="00AB3DD9" w:rsidP="00AB3DD9"/>
    <w:p w14:paraId="581A7B36" w14:textId="2FCE7636" w:rsidR="00AB3DD9" w:rsidRPr="00874E0D" w:rsidRDefault="00AB3DD9" w:rsidP="00AB3DD9">
      <w:r w:rsidRPr="00874E0D">
        <w:t>In</w:t>
      </w:r>
      <w:r>
        <w:t xml:space="preserve"> </w:t>
      </w:r>
      <w:r w:rsidRPr="00874E0D">
        <w:t>this</w:t>
      </w:r>
      <w:r>
        <w:t xml:space="preserve"> </w:t>
      </w:r>
      <w:r w:rsidRPr="00874E0D">
        <w:t>case,</w:t>
      </w:r>
      <w:r>
        <w:t xml:space="preserve"> </w:t>
      </w:r>
      <w:r w:rsidRPr="00874E0D">
        <w:t>the</w:t>
      </w:r>
      <w:r>
        <w:t xml:space="preserve"> </w:t>
      </w:r>
      <w:r w:rsidRPr="00874E0D">
        <w:t>verse</w:t>
      </w:r>
      <w:r>
        <w:t xml:space="preserve"> </w:t>
      </w:r>
      <w:r w:rsidRPr="00874E0D">
        <w:t>would</w:t>
      </w:r>
      <w:r>
        <w:t xml:space="preserve"> </w:t>
      </w:r>
      <w:r w:rsidRPr="00874E0D">
        <w:t>read,</w:t>
      </w:r>
      <w:r>
        <w:t xml:space="preserve"> </w:t>
      </w:r>
      <w:r w:rsidRPr="00874E0D">
        <w:t>"As</w:t>
      </w:r>
      <w:r>
        <w:t xml:space="preserve"> </w:t>
      </w:r>
      <w:r w:rsidRPr="00874E0D">
        <w:t>in</w:t>
      </w:r>
      <w:r>
        <w:t xml:space="preserve"> </w:t>
      </w:r>
      <w:r w:rsidRPr="00874E0D">
        <w:t>the</w:t>
      </w:r>
      <w:r>
        <w:t xml:space="preserve"> </w:t>
      </w:r>
      <w:r w:rsidRPr="00874E0D">
        <w:t>days</w:t>
      </w:r>
      <w:r>
        <w:t xml:space="preserve"> </w:t>
      </w:r>
      <w:r w:rsidRPr="00874E0D">
        <w:t>when</w:t>
      </w:r>
      <w:r>
        <w:t xml:space="preserve"> </w:t>
      </w:r>
      <w:r w:rsidRPr="00874E0D">
        <w:t>he</w:t>
      </w:r>
      <w:r>
        <w:t xml:space="preserve"> </w:t>
      </w:r>
      <w:r w:rsidRPr="00874E0D">
        <w:t>[i.e.,</w:t>
      </w:r>
      <w:r>
        <w:t xml:space="preserve"> </w:t>
      </w:r>
      <w:r w:rsidRPr="00874E0D">
        <w:t>Moses,</w:t>
      </w:r>
      <w:r>
        <w:t xml:space="preserve"> </w:t>
      </w:r>
      <w:r w:rsidRPr="00874E0D">
        <w:t>or</w:t>
      </w:r>
      <w:r>
        <w:t xml:space="preserve"> </w:t>
      </w:r>
      <w:r w:rsidRPr="00874E0D">
        <w:t>the</w:t>
      </w:r>
      <w:r>
        <w:t xml:space="preserve"> </w:t>
      </w:r>
      <w:hyperlink r:id="rId191" w:history="1">
        <w:r w:rsidRPr="007421C1">
          <w:rPr>
            <w:rStyle w:val="Hyperlink"/>
          </w:rPr>
          <w:t>generation</w:t>
        </w:r>
      </w:hyperlink>
      <w:r>
        <w:t xml:space="preserve"> </w:t>
      </w:r>
      <w:r w:rsidRPr="00874E0D">
        <w:t>of</w:t>
      </w:r>
      <w:r>
        <w:t xml:space="preserve"> </w:t>
      </w:r>
      <w:r w:rsidRPr="00874E0D">
        <w:t>the</w:t>
      </w:r>
      <w:r>
        <w:t xml:space="preserve"> </w:t>
      </w:r>
      <w:hyperlink r:id="rId192" w:history="1">
        <w:r w:rsidRPr="007421C1">
          <w:rPr>
            <w:rStyle w:val="Hyperlink"/>
          </w:rPr>
          <w:t>exodus</w:t>
        </w:r>
      </w:hyperlink>
      <w:r w:rsidRPr="00874E0D">
        <w:t>]</w:t>
      </w:r>
      <w:r>
        <w:t xml:space="preserve"> </w:t>
      </w:r>
      <w:r w:rsidRPr="00874E0D">
        <w:t>went</w:t>
      </w:r>
      <w:r>
        <w:t xml:space="preserve"> </w:t>
      </w:r>
      <w:hyperlink r:id="rId193" w:history="1">
        <w:r w:rsidRPr="007421C1">
          <w:rPr>
            <w:rStyle w:val="Hyperlink"/>
          </w:rPr>
          <w:t>out of Egypt</w:t>
        </w:r>
      </w:hyperlink>
      <w:r w:rsidRPr="00874E0D">
        <w:t>,</w:t>
      </w:r>
      <w:r>
        <w:t xml:space="preserve"> </w:t>
      </w:r>
      <w:r w:rsidRPr="00874E0D">
        <w:t>I</w:t>
      </w:r>
      <w:r>
        <w:t xml:space="preserve"> </w:t>
      </w:r>
      <w:r w:rsidRPr="00874E0D">
        <w:t>will</w:t>
      </w:r>
      <w:r>
        <w:t xml:space="preserve"> </w:t>
      </w:r>
      <w:r w:rsidRPr="00874E0D">
        <w:t>show</w:t>
      </w:r>
      <w:r>
        <w:t xml:space="preserve"> </w:t>
      </w:r>
      <w:r w:rsidRPr="00874E0D">
        <w:t>you</w:t>
      </w:r>
      <w:r>
        <w:t xml:space="preserve"> </w:t>
      </w:r>
      <w:r w:rsidRPr="00874E0D">
        <w:t>[the</w:t>
      </w:r>
      <w:r>
        <w:t xml:space="preserve"> </w:t>
      </w:r>
      <w:hyperlink r:id="rId194" w:history="1">
        <w:r w:rsidRPr="007421C1">
          <w:rPr>
            <w:rStyle w:val="Hyperlink"/>
          </w:rPr>
          <w:t>Mashiach</w:t>
        </w:r>
      </w:hyperlink>
      <w:r w:rsidRPr="00874E0D">
        <w:t>,</w:t>
      </w:r>
      <w:r>
        <w:t xml:space="preserve"> </w:t>
      </w:r>
      <w:r w:rsidRPr="00874E0D">
        <w:t>or</w:t>
      </w:r>
      <w:r>
        <w:t xml:space="preserve"> </w:t>
      </w:r>
      <w:r w:rsidRPr="00874E0D">
        <w:t>the</w:t>
      </w:r>
      <w:r>
        <w:t xml:space="preserve"> </w:t>
      </w:r>
      <w:hyperlink r:id="rId195" w:history="1">
        <w:r w:rsidRPr="007421C1">
          <w:rPr>
            <w:rStyle w:val="Hyperlink"/>
          </w:rPr>
          <w:t>generation</w:t>
        </w:r>
      </w:hyperlink>
      <w:r>
        <w:t xml:space="preserve"> </w:t>
      </w:r>
      <w:r w:rsidRPr="00874E0D">
        <w:t>of</w:t>
      </w:r>
      <w:r>
        <w:t xml:space="preserve"> </w:t>
      </w:r>
      <w:r w:rsidRPr="00874E0D">
        <w:t>the</w:t>
      </w:r>
      <w:r>
        <w:t xml:space="preserve"> </w:t>
      </w:r>
      <w:r w:rsidRPr="00874E0D">
        <w:t>final</w:t>
      </w:r>
      <w:r>
        <w:t xml:space="preserve"> </w:t>
      </w:r>
      <w:hyperlink r:id="rId196" w:history="1">
        <w:r w:rsidRPr="007421C1">
          <w:rPr>
            <w:rStyle w:val="Hyperlink"/>
          </w:rPr>
          <w:t>redemption</w:t>
        </w:r>
      </w:hyperlink>
      <w:r w:rsidRPr="00874E0D">
        <w:t>]</w:t>
      </w:r>
      <w:r>
        <w:t xml:space="preserve"> </w:t>
      </w:r>
      <w:r w:rsidRPr="00874E0D">
        <w:t>wonders."</w:t>
      </w:r>
    </w:p>
    <w:p w14:paraId="0AF5B165" w14:textId="77777777" w:rsidR="00AB3DD9" w:rsidRPr="00874E0D" w:rsidRDefault="00AB3DD9" w:rsidP="00AB3DD9"/>
    <w:p w14:paraId="0EA31CF4" w14:textId="57EA90BE" w:rsidR="00AB3DD9" w:rsidRPr="00874E0D" w:rsidRDefault="00AB3DD9" w:rsidP="00AB3DD9">
      <w:r w:rsidRPr="00874E0D">
        <w:t>The</w:t>
      </w:r>
      <w:r>
        <w:t xml:space="preserve"> </w:t>
      </w:r>
      <w:r w:rsidRPr="00874E0D">
        <w:t>verse</w:t>
      </w:r>
      <w:r>
        <w:t xml:space="preserve"> </w:t>
      </w:r>
      <w:r w:rsidRPr="00874E0D">
        <w:t>is</w:t>
      </w:r>
      <w:r>
        <w:t xml:space="preserve"> </w:t>
      </w:r>
      <w:r w:rsidRPr="00874E0D">
        <w:t>instead</w:t>
      </w:r>
      <w:r>
        <w:t xml:space="preserve"> </w:t>
      </w:r>
      <w:r w:rsidRPr="00874E0D">
        <w:t>written</w:t>
      </w:r>
      <w:r>
        <w:t xml:space="preserve"> </w:t>
      </w:r>
      <w:r w:rsidRPr="00874E0D">
        <w:t>the</w:t>
      </w:r>
      <w:r>
        <w:t xml:space="preserve"> </w:t>
      </w:r>
      <w:r w:rsidRPr="00874E0D">
        <w:t>way</w:t>
      </w:r>
      <w:r>
        <w:t xml:space="preserve"> </w:t>
      </w:r>
      <w:r w:rsidRPr="00874E0D">
        <w:t>it</w:t>
      </w:r>
      <w:r>
        <w:t xml:space="preserve"> </w:t>
      </w:r>
      <w:r w:rsidRPr="00874E0D">
        <w:t>is</w:t>
      </w:r>
      <w:r>
        <w:t xml:space="preserve"> </w:t>
      </w:r>
      <w:r w:rsidRPr="00874E0D">
        <w:t>to</w:t>
      </w:r>
      <w:r>
        <w:t xml:space="preserve"> </w:t>
      </w:r>
      <w:r w:rsidRPr="00874E0D">
        <w:t>indicate</w:t>
      </w:r>
      <w:r>
        <w:t xml:space="preserve"> </w:t>
      </w:r>
      <w:r w:rsidRPr="00874E0D">
        <w:t>that</w:t>
      </w:r>
      <w:r>
        <w:t xml:space="preserve"> </w:t>
      </w:r>
      <w:r w:rsidRPr="00874E0D">
        <w:t>you</w:t>
      </w:r>
      <w:r>
        <w:t xml:space="preserve"> </w:t>
      </w:r>
      <w:r w:rsidRPr="00874E0D">
        <w:t>[i.e.,</w:t>
      </w:r>
      <w:r>
        <w:t xml:space="preserve"> </w:t>
      </w:r>
      <w:r w:rsidRPr="00874E0D">
        <w:t>the</w:t>
      </w:r>
      <w:r>
        <w:t xml:space="preserve"> </w:t>
      </w:r>
      <w:r w:rsidRPr="00874E0D">
        <w:t>final</w:t>
      </w:r>
      <w:r>
        <w:t xml:space="preserve"> </w:t>
      </w:r>
      <w:hyperlink r:id="rId197" w:history="1">
        <w:r w:rsidRPr="007421C1">
          <w:rPr>
            <w:rStyle w:val="Hyperlink"/>
          </w:rPr>
          <w:t>generation</w:t>
        </w:r>
      </w:hyperlink>
      <w:r w:rsidRPr="00874E0D">
        <w:t>]</w:t>
      </w:r>
      <w:r>
        <w:t xml:space="preserve"> </w:t>
      </w:r>
      <w:r w:rsidRPr="00874E0D">
        <w:t>yourself</w:t>
      </w:r>
      <w:r>
        <w:t xml:space="preserve"> </w:t>
      </w:r>
      <w:r w:rsidRPr="00874E0D">
        <w:t>went</w:t>
      </w:r>
      <w:r>
        <w:t xml:space="preserve"> </w:t>
      </w:r>
      <w:hyperlink r:id="rId198" w:history="1">
        <w:r w:rsidRPr="007421C1">
          <w:rPr>
            <w:rStyle w:val="Hyperlink"/>
          </w:rPr>
          <w:t>out of Egypt</w:t>
        </w:r>
      </w:hyperlink>
      <w:r w:rsidRPr="00874E0D">
        <w:t>,</w:t>
      </w:r>
      <w:r>
        <w:t xml:space="preserve"> </w:t>
      </w:r>
      <w:r w:rsidRPr="00874E0D">
        <w:t>and</w:t>
      </w:r>
      <w:r>
        <w:t xml:space="preserve"> </w:t>
      </w:r>
      <w:r w:rsidRPr="00874E0D">
        <w:t>that</w:t>
      </w:r>
      <w:r>
        <w:t xml:space="preserve"> </w:t>
      </w:r>
      <w:r w:rsidRPr="00874E0D">
        <w:t>you</w:t>
      </w:r>
      <w:r>
        <w:t xml:space="preserve"> </w:t>
      </w:r>
      <w:r w:rsidRPr="00874E0D">
        <w:t>yourself</w:t>
      </w:r>
      <w:r>
        <w:t xml:space="preserve"> </w:t>
      </w:r>
      <w:r w:rsidRPr="00874E0D">
        <w:t>are</w:t>
      </w:r>
      <w:r>
        <w:t xml:space="preserve"> </w:t>
      </w:r>
      <w:r w:rsidRPr="00874E0D">
        <w:t>that</w:t>
      </w:r>
      <w:r>
        <w:t xml:space="preserve"> </w:t>
      </w:r>
      <w:hyperlink r:id="rId199" w:history="1">
        <w:r w:rsidRPr="007421C1">
          <w:rPr>
            <w:rStyle w:val="Hyperlink"/>
          </w:rPr>
          <w:t>generation</w:t>
        </w:r>
      </w:hyperlink>
      <w:r>
        <w:t xml:space="preserve"> </w:t>
      </w:r>
      <w:r w:rsidRPr="00874E0D">
        <w:t>which</w:t>
      </w:r>
      <w:r>
        <w:t xml:space="preserve"> </w:t>
      </w:r>
      <w:hyperlink r:id="rId200" w:history="1">
        <w:r w:rsidRPr="007421C1">
          <w:rPr>
            <w:rStyle w:val="Hyperlink"/>
          </w:rPr>
          <w:t>HaShem</w:t>
        </w:r>
      </w:hyperlink>
      <w:r>
        <w:t xml:space="preserve"> </w:t>
      </w:r>
      <w:r w:rsidRPr="00874E0D">
        <w:t>will</w:t>
      </w:r>
      <w:r>
        <w:t xml:space="preserve"> </w:t>
      </w:r>
      <w:r w:rsidRPr="00874E0D">
        <w:t>now</w:t>
      </w:r>
      <w:r>
        <w:t xml:space="preserve"> </w:t>
      </w:r>
      <w:r w:rsidRPr="00874E0D">
        <w:t>show</w:t>
      </w:r>
      <w:r>
        <w:t xml:space="preserve"> </w:t>
      </w:r>
      <w:hyperlink r:id="rId201" w:history="1">
        <w:r w:rsidRPr="007421C1">
          <w:rPr>
            <w:rStyle w:val="Hyperlink"/>
          </w:rPr>
          <w:t>new</w:t>
        </w:r>
      </w:hyperlink>
      <w:r>
        <w:t xml:space="preserve"> </w:t>
      </w:r>
      <w:r w:rsidRPr="00874E0D">
        <w:t>wonders.</w:t>
      </w:r>
    </w:p>
    <w:p w14:paraId="229A6507" w14:textId="77777777" w:rsidR="00AB3DD9" w:rsidRPr="00874E0D" w:rsidRDefault="00AB3DD9" w:rsidP="00AB3DD9"/>
    <w:p w14:paraId="182293B7" w14:textId="40A99E45" w:rsidR="00AB3DD9" w:rsidRPr="00874E0D" w:rsidRDefault="00AB3DD9" w:rsidP="00AB3DD9">
      <w:r w:rsidRPr="00874E0D">
        <w:t>Thus,</w:t>
      </w:r>
      <w:r>
        <w:t xml:space="preserve"> </w:t>
      </w:r>
      <w:r w:rsidRPr="00874E0D">
        <w:t>the</w:t>
      </w:r>
      <w:r>
        <w:t xml:space="preserve"> </w:t>
      </w:r>
      <w:hyperlink r:id="rId202" w:history="1">
        <w:r w:rsidRPr="007421C1">
          <w:rPr>
            <w:rStyle w:val="Hyperlink"/>
          </w:rPr>
          <w:t>future</w:t>
        </w:r>
      </w:hyperlink>
      <w:r>
        <w:t xml:space="preserve"> </w:t>
      </w:r>
      <w:hyperlink r:id="rId203" w:history="1">
        <w:r w:rsidRPr="007421C1">
          <w:rPr>
            <w:rStyle w:val="Hyperlink"/>
          </w:rPr>
          <w:t>redemption</w:t>
        </w:r>
      </w:hyperlink>
      <w:r>
        <w:t xml:space="preserve"> </w:t>
      </w:r>
      <w:r w:rsidRPr="00874E0D">
        <w:t>will</w:t>
      </w:r>
      <w:r>
        <w:t xml:space="preserve"> </w:t>
      </w:r>
      <w:r w:rsidRPr="00874E0D">
        <w:t>be</w:t>
      </w:r>
      <w:r>
        <w:t xml:space="preserve"> </w:t>
      </w:r>
      <w:r w:rsidRPr="00874E0D">
        <w:t>characterized</w:t>
      </w:r>
      <w:r>
        <w:t xml:space="preserve"> </w:t>
      </w:r>
      <w:r w:rsidRPr="00874E0D">
        <w:t>by</w:t>
      </w:r>
      <w:r>
        <w:t xml:space="preserve"> </w:t>
      </w:r>
      <w:r w:rsidRPr="00874E0D">
        <w:t>miracles</w:t>
      </w:r>
      <w:r>
        <w:t xml:space="preserve"> </w:t>
      </w:r>
      <w:r w:rsidRPr="00874E0D">
        <w:t>that</w:t>
      </w:r>
      <w:r>
        <w:t xml:space="preserve"> </w:t>
      </w:r>
      <w:r w:rsidRPr="00874E0D">
        <w:t>transcend</w:t>
      </w:r>
      <w:r>
        <w:t xml:space="preserve"> </w:t>
      </w:r>
      <w:r w:rsidRPr="00874E0D">
        <w:t>the</w:t>
      </w:r>
      <w:r>
        <w:t xml:space="preserve"> </w:t>
      </w:r>
      <w:r w:rsidRPr="00874E0D">
        <w:t>natural</w:t>
      </w:r>
      <w:r>
        <w:t xml:space="preserve"> </w:t>
      </w:r>
      <w:r w:rsidRPr="00874E0D">
        <w:t>order.</w:t>
      </w:r>
      <w:r>
        <w:t xml:space="preserve"> </w:t>
      </w:r>
      <w:r w:rsidRPr="00874E0D">
        <w:t>In</w:t>
      </w:r>
      <w:r>
        <w:t xml:space="preserve"> </w:t>
      </w:r>
      <w:r w:rsidRPr="00874E0D">
        <w:t>fact,</w:t>
      </w:r>
      <w:r>
        <w:t xml:space="preserve"> </w:t>
      </w:r>
      <w:r w:rsidRPr="00874E0D">
        <w:t>the</w:t>
      </w:r>
      <w:r>
        <w:t xml:space="preserve"> </w:t>
      </w:r>
      <w:hyperlink r:id="rId204" w:history="1">
        <w:r w:rsidRPr="007421C1">
          <w:rPr>
            <w:rStyle w:val="Hyperlink"/>
          </w:rPr>
          <w:t>future</w:t>
        </w:r>
      </w:hyperlink>
      <w:r>
        <w:t xml:space="preserve"> </w:t>
      </w:r>
      <w:hyperlink r:id="rId205" w:history="1">
        <w:r w:rsidRPr="007421C1">
          <w:rPr>
            <w:rStyle w:val="Hyperlink"/>
          </w:rPr>
          <w:t>redemption</w:t>
        </w:r>
      </w:hyperlink>
      <w:r>
        <w:t xml:space="preserve"> </w:t>
      </w:r>
      <w:r w:rsidRPr="00874E0D">
        <w:t>will</w:t>
      </w:r>
      <w:r>
        <w:t xml:space="preserve"> </w:t>
      </w:r>
      <w:r w:rsidRPr="00874E0D">
        <w:t>be</w:t>
      </w:r>
      <w:r>
        <w:t xml:space="preserve"> </w:t>
      </w:r>
      <w:r w:rsidRPr="00874E0D">
        <w:t>just</w:t>
      </w:r>
      <w:r>
        <w:t xml:space="preserve"> </w:t>
      </w:r>
      <w:r w:rsidRPr="00874E0D">
        <w:t>like</w:t>
      </w:r>
      <w:r>
        <w:t xml:space="preserve"> </w:t>
      </w:r>
      <w:r w:rsidRPr="00874E0D">
        <w:t>the</w:t>
      </w:r>
      <w:r>
        <w:t xml:space="preserve"> </w:t>
      </w:r>
      <w:hyperlink r:id="rId206" w:history="1">
        <w:r w:rsidRPr="007421C1">
          <w:rPr>
            <w:rStyle w:val="Hyperlink"/>
          </w:rPr>
          <w:t>redemption</w:t>
        </w:r>
      </w:hyperlink>
      <w:r>
        <w:t xml:space="preserve"> </w:t>
      </w:r>
      <w:hyperlink r:id="rId207" w:history="1">
        <w:r w:rsidRPr="007421C1">
          <w:rPr>
            <w:rStyle w:val="Hyperlink"/>
          </w:rPr>
          <w:t>from Egypt</w:t>
        </w:r>
      </w:hyperlink>
      <w:r>
        <w:t xml:space="preserve"> </w:t>
      </w:r>
      <w:r w:rsidRPr="00874E0D">
        <w:t>in</w:t>
      </w:r>
      <w:r>
        <w:t xml:space="preserve"> </w:t>
      </w:r>
      <w:r w:rsidRPr="00874E0D">
        <w:t>the</w:t>
      </w:r>
      <w:r>
        <w:t xml:space="preserve"> </w:t>
      </w:r>
      <w:r w:rsidRPr="00874E0D">
        <w:t>days</w:t>
      </w:r>
      <w:r>
        <w:t xml:space="preserve"> </w:t>
      </w:r>
      <w:r w:rsidRPr="00874E0D">
        <w:t>of</w:t>
      </w:r>
      <w:r>
        <w:t xml:space="preserve"> </w:t>
      </w:r>
      <w:r w:rsidRPr="00874E0D">
        <w:t>Moses!</w:t>
      </w:r>
    </w:p>
    <w:p w14:paraId="0189829D" w14:textId="77777777" w:rsidR="00AB3DD9" w:rsidRPr="00874E0D" w:rsidRDefault="00AB3DD9" w:rsidP="00AB3DD9"/>
    <w:p w14:paraId="13647E2E" w14:textId="66C823E1" w:rsidR="00AB3DD9" w:rsidRPr="00874E0D" w:rsidRDefault="00AB3DD9" w:rsidP="00AB3DD9">
      <w:r w:rsidRPr="00874E0D">
        <w:t>The</w:t>
      </w:r>
      <w:r>
        <w:t xml:space="preserve"> </w:t>
      </w:r>
      <w:hyperlink r:id="rId208" w:history="1">
        <w:r w:rsidRPr="007421C1">
          <w:rPr>
            <w:rStyle w:val="Hyperlink"/>
          </w:rPr>
          <w:t>Midrash</w:t>
        </w:r>
      </w:hyperlink>
      <w:r>
        <w:t xml:space="preserve"> </w:t>
      </w:r>
      <w:r w:rsidRPr="00874E0D">
        <w:t>also</w:t>
      </w:r>
      <w:r>
        <w:t xml:space="preserve"> </w:t>
      </w:r>
      <w:r w:rsidRPr="00874E0D">
        <w:t>relates</w:t>
      </w:r>
      <w:r>
        <w:t xml:space="preserve"> </w:t>
      </w:r>
      <w:r w:rsidRPr="00874E0D">
        <w:t>Micah</w:t>
      </w:r>
      <w:r>
        <w:t xml:space="preserve"> </w:t>
      </w:r>
      <w:r w:rsidRPr="00874E0D">
        <w:t>7:15</w:t>
      </w:r>
      <w:r>
        <w:t xml:space="preserve"> </w:t>
      </w:r>
      <w:r w:rsidRPr="00874E0D">
        <w:t>to</w:t>
      </w:r>
      <w:r>
        <w:t xml:space="preserve"> </w:t>
      </w:r>
      <w:r w:rsidRPr="00874E0D">
        <w:t>the</w:t>
      </w:r>
      <w:r>
        <w:t xml:space="preserve"> </w:t>
      </w:r>
      <w:hyperlink r:id="rId209" w:history="1">
        <w:r w:rsidRPr="007421C1">
          <w:rPr>
            <w:rStyle w:val="Hyperlink"/>
          </w:rPr>
          <w:t>future</w:t>
        </w:r>
      </w:hyperlink>
      <w:r>
        <w:t xml:space="preserve"> </w:t>
      </w:r>
      <w:hyperlink r:id="rId210" w:history="1">
        <w:r w:rsidRPr="007421C1">
          <w:rPr>
            <w:rStyle w:val="Hyperlink"/>
          </w:rPr>
          <w:t>redemption</w:t>
        </w:r>
      </w:hyperlink>
      <w:r>
        <w:t xml:space="preserve"> </w:t>
      </w:r>
      <w:r w:rsidRPr="00874E0D">
        <w:t>and</w:t>
      </w:r>
      <w:r>
        <w:t xml:space="preserve"> </w:t>
      </w:r>
      <w:r w:rsidRPr="00874E0D">
        <w:t>its</w:t>
      </w:r>
      <w:r>
        <w:t xml:space="preserve"> </w:t>
      </w:r>
      <w:r w:rsidRPr="00874E0D">
        <w:t>relationship</w:t>
      </w:r>
      <w:r>
        <w:t xml:space="preserve"> </w:t>
      </w:r>
      <w:r w:rsidRPr="00874E0D">
        <w:t>to</w:t>
      </w:r>
      <w:r>
        <w:t xml:space="preserve"> </w:t>
      </w:r>
      <w:r w:rsidRPr="00874E0D">
        <w:t>the</w:t>
      </w:r>
      <w:r>
        <w:t xml:space="preserve"> </w:t>
      </w:r>
      <w:hyperlink r:id="rId211" w:history="1">
        <w:r w:rsidRPr="007421C1">
          <w:rPr>
            <w:rStyle w:val="Hyperlink"/>
          </w:rPr>
          <w:t>redemption</w:t>
        </w:r>
      </w:hyperlink>
      <w:r>
        <w:t xml:space="preserve"> </w:t>
      </w:r>
      <w:hyperlink r:id="rId212" w:history="1">
        <w:r w:rsidRPr="007421C1">
          <w:rPr>
            <w:rStyle w:val="Hyperlink"/>
          </w:rPr>
          <w:t>from Egypt</w:t>
        </w:r>
      </w:hyperlink>
      <w:r w:rsidRPr="00874E0D">
        <w:t>:</w:t>
      </w:r>
    </w:p>
    <w:p w14:paraId="11496695" w14:textId="77777777" w:rsidR="00AB3DD9" w:rsidRPr="00874E0D" w:rsidRDefault="00AB3DD9" w:rsidP="00AB3DD9"/>
    <w:p w14:paraId="47F12620" w14:textId="2C660D4F" w:rsidR="00AB3DD9" w:rsidRPr="00874E0D" w:rsidRDefault="00D70B19" w:rsidP="00AB3DD9">
      <w:pPr>
        <w:ind w:left="288" w:right="288"/>
        <w:rPr>
          <w:i/>
          <w:iCs/>
        </w:rPr>
      </w:pPr>
      <w:hyperlink r:id="rId213" w:history="1">
        <w:r w:rsidR="00AB3DD9" w:rsidRPr="007421C1">
          <w:rPr>
            <w:rStyle w:val="Hyperlink"/>
            <w:b/>
            <w:bCs/>
            <w:i/>
            <w:iCs/>
          </w:rPr>
          <w:t>Midrash</w:t>
        </w:r>
      </w:hyperlink>
      <w:r w:rsidR="00AB3DD9">
        <w:rPr>
          <w:b/>
          <w:bCs/>
          <w:i/>
          <w:iCs/>
        </w:rPr>
        <w:t xml:space="preserve"> </w:t>
      </w:r>
      <w:r w:rsidR="00AB3DD9" w:rsidRPr="00874E0D">
        <w:rPr>
          <w:b/>
          <w:bCs/>
          <w:i/>
          <w:iCs/>
        </w:rPr>
        <w:t>Rabbah</w:t>
      </w:r>
      <w:r w:rsidR="00AB3DD9">
        <w:rPr>
          <w:b/>
          <w:bCs/>
          <w:i/>
          <w:iCs/>
        </w:rPr>
        <w:t xml:space="preserve"> </w:t>
      </w:r>
      <w:r w:rsidR="00AB3DD9" w:rsidRPr="00874E0D">
        <w:rPr>
          <w:b/>
          <w:bCs/>
          <w:i/>
          <w:iCs/>
        </w:rPr>
        <w:t>-</w:t>
      </w:r>
      <w:r w:rsidR="00AB3DD9">
        <w:rPr>
          <w:b/>
          <w:bCs/>
          <w:i/>
          <w:iCs/>
        </w:rPr>
        <w:t xml:space="preserve"> </w:t>
      </w:r>
      <w:r w:rsidR="00AB3DD9" w:rsidRPr="00874E0D">
        <w:rPr>
          <w:b/>
          <w:bCs/>
          <w:i/>
          <w:iCs/>
        </w:rPr>
        <w:t>Shemot</w:t>
      </w:r>
      <w:r w:rsidR="00AB3DD9">
        <w:rPr>
          <w:b/>
          <w:bCs/>
          <w:i/>
          <w:iCs/>
        </w:rPr>
        <w:t xml:space="preserve"> </w:t>
      </w:r>
      <w:r w:rsidR="00AB3DD9" w:rsidRPr="00874E0D">
        <w:rPr>
          <w:b/>
          <w:bCs/>
          <w:i/>
          <w:iCs/>
        </w:rPr>
        <w:t>(</w:t>
      </w:r>
      <w:hyperlink r:id="rId214" w:history="1">
        <w:r w:rsidR="00AB3DD9" w:rsidRPr="007421C1">
          <w:rPr>
            <w:rStyle w:val="Hyperlink"/>
            <w:b/>
            <w:bCs/>
            <w:i/>
            <w:iCs/>
          </w:rPr>
          <w:t>Exodus</w:t>
        </w:r>
      </w:hyperlink>
      <w:r w:rsidR="00AB3DD9" w:rsidRPr="00874E0D">
        <w:rPr>
          <w:b/>
          <w:bCs/>
          <w:i/>
          <w:iCs/>
        </w:rPr>
        <w:t>)</w:t>
      </w:r>
      <w:r w:rsidR="00AB3DD9">
        <w:rPr>
          <w:b/>
          <w:bCs/>
          <w:i/>
          <w:iCs/>
        </w:rPr>
        <w:t xml:space="preserve"> </w:t>
      </w:r>
      <w:r w:rsidR="00AB3DD9" w:rsidRPr="00874E0D">
        <w:rPr>
          <w:b/>
          <w:bCs/>
          <w:i/>
          <w:iCs/>
        </w:rPr>
        <w:t>XV:11</w:t>
      </w:r>
      <w:r w:rsidR="00AB3DD9">
        <w:rPr>
          <w:i/>
          <w:iCs/>
        </w:rPr>
        <w:t xml:space="preserve"> </w:t>
      </w:r>
      <w:r w:rsidR="00AB3DD9" w:rsidRPr="00874E0D">
        <w:rPr>
          <w:i/>
          <w:iCs/>
        </w:rPr>
        <w:t>Another</w:t>
      </w:r>
      <w:r w:rsidR="00AB3DD9">
        <w:rPr>
          <w:i/>
          <w:iCs/>
        </w:rPr>
        <w:t xml:space="preserve"> </w:t>
      </w:r>
      <w:r w:rsidR="00AB3DD9" w:rsidRPr="00874E0D">
        <w:rPr>
          <w:i/>
          <w:iCs/>
        </w:rPr>
        <w:t>explanation</w:t>
      </w:r>
      <w:r w:rsidR="00AB3DD9">
        <w:rPr>
          <w:i/>
          <w:iCs/>
        </w:rPr>
        <w:t xml:space="preserve"> </w:t>
      </w:r>
      <w:r w:rsidR="00AB3DD9" w:rsidRPr="00874E0D">
        <w:rPr>
          <w:i/>
          <w:iCs/>
        </w:rPr>
        <w:t>of</w:t>
      </w:r>
      <w:r w:rsidR="00AB3DD9">
        <w:rPr>
          <w:i/>
          <w:iCs/>
        </w:rPr>
        <w:t xml:space="preserve"> </w:t>
      </w:r>
      <w:r w:rsidR="00AB3DD9" w:rsidRPr="00874E0D">
        <w:rPr>
          <w:i/>
          <w:iCs/>
        </w:rPr>
        <w:t>THIS</w:t>
      </w:r>
      <w:r w:rsidR="00AB3DD9">
        <w:rPr>
          <w:i/>
          <w:iCs/>
        </w:rPr>
        <w:t xml:space="preserve"> </w:t>
      </w:r>
      <w:r w:rsidR="00AB3DD9" w:rsidRPr="00874E0D">
        <w:rPr>
          <w:i/>
          <w:iCs/>
        </w:rPr>
        <w:t>MONTH</w:t>
      </w:r>
      <w:r w:rsidR="00AB3DD9">
        <w:rPr>
          <w:i/>
          <w:iCs/>
        </w:rPr>
        <w:t xml:space="preserve"> </w:t>
      </w:r>
      <w:r w:rsidR="00AB3DD9" w:rsidRPr="00874E0D">
        <w:rPr>
          <w:i/>
          <w:iCs/>
        </w:rPr>
        <w:t>SHALL</w:t>
      </w:r>
      <w:r w:rsidR="00AB3DD9">
        <w:rPr>
          <w:i/>
          <w:iCs/>
        </w:rPr>
        <w:t xml:space="preserve"> </w:t>
      </w:r>
      <w:r w:rsidR="00AB3DD9" w:rsidRPr="00874E0D">
        <w:rPr>
          <w:i/>
          <w:iCs/>
        </w:rPr>
        <w:t>BE</w:t>
      </w:r>
      <w:r w:rsidR="00AB3DD9">
        <w:rPr>
          <w:i/>
          <w:iCs/>
        </w:rPr>
        <w:t xml:space="preserve"> </w:t>
      </w:r>
      <w:r w:rsidR="00AB3DD9" w:rsidRPr="00874E0D">
        <w:rPr>
          <w:i/>
          <w:iCs/>
        </w:rPr>
        <w:t>UNTO</w:t>
      </w:r>
      <w:r w:rsidR="00AB3DD9">
        <w:rPr>
          <w:i/>
          <w:iCs/>
        </w:rPr>
        <w:t xml:space="preserve"> </w:t>
      </w:r>
      <w:r w:rsidR="00AB3DD9" w:rsidRPr="00874E0D">
        <w:rPr>
          <w:i/>
          <w:iCs/>
        </w:rPr>
        <w:t>YOU.</w:t>
      </w:r>
      <w:r w:rsidR="00AB3DD9">
        <w:rPr>
          <w:i/>
          <w:iCs/>
        </w:rPr>
        <w:t xml:space="preserve"> </w:t>
      </w:r>
      <w:r w:rsidR="00AB3DD9" w:rsidRPr="00874E0D">
        <w:rPr>
          <w:i/>
          <w:iCs/>
        </w:rPr>
        <w:t>It</w:t>
      </w:r>
      <w:r w:rsidR="00AB3DD9">
        <w:rPr>
          <w:i/>
          <w:iCs/>
        </w:rPr>
        <w:t xml:space="preserve"> </w:t>
      </w:r>
      <w:r w:rsidR="00AB3DD9" w:rsidRPr="00874E0D">
        <w:rPr>
          <w:i/>
          <w:iCs/>
        </w:rPr>
        <w:t>is</w:t>
      </w:r>
      <w:r w:rsidR="00AB3DD9">
        <w:rPr>
          <w:i/>
          <w:iCs/>
        </w:rPr>
        <w:t xml:space="preserve"> </w:t>
      </w:r>
      <w:r w:rsidR="00AB3DD9" w:rsidRPr="00874E0D">
        <w:rPr>
          <w:i/>
          <w:iCs/>
        </w:rPr>
        <w:t>written:</w:t>
      </w:r>
      <w:r w:rsidR="00AB3DD9">
        <w:rPr>
          <w:i/>
          <w:iCs/>
        </w:rPr>
        <w:t xml:space="preserve"> </w:t>
      </w:r>
      <w:r w:rsidR="00AB3DD9" w:rsidRPr="00874E0D">
        <w:rPr>
          <w:i/>
          <w:iCs/>
        </w:rPr>
        <w:t>Happy</w:t>
      </w:r>
      <w:r w:rsidR="00AB3DD9">
        <w:rPr>
          <w:i/>
          <w:iCs/>
        </w:rPr>
        <w:t xml:space="preserve"> </w:t>
      </w:r>
      <w:r w:rsidR="00AB3DD9" w:rsidRPr="00874E0D">
        <w:rPr>
          <w:i/>
          <w:iCs/>
        </w:rPr>
        <w:t>is</w:t>
      </w:r>
      <w:r w:rsidR="00AB3DD9">
        <w:rPr>
          <w:i/>
          <w:iCs/>
        </w:rPr>
        <w:t xml:space="preserve"> </w:t>
      </w:r>
      <w:r w:rsidR="00AB3DD9" w:rsidRPr="00874E0D">
        <w:rPr>
          <w:i/>
          <w:iCs/>
        </w:rPr>
        <w:t>the</w:t>
      </w:r>
      <w:r w:rsidR="00AB3DD9">
        <w:rPr>
          <w:i/>
          <w:iCs/>
        </w:rPr>
        <w:t xml:space="preserve"> </w:t>
      </w:r>
      <w:hyperlink r:id="rId215" w:history="1">
        <w:r w:rsidR="00AB3DD9" w:rsidRPr="007421C1">
          <w:rPr>
            <w:rStyle w:val="Hyperlink"/>
            <w:i/>
            <w:iCs/>
          </w:rPr>
          <w:t>nation</w:t>
        </w:r>
      </w:hyperlink>
      <w:r w:rsidR="00AB3DD9">
        <w:rPr>
          <w:i/>
          <w:iCs/>
        </w:rPr>
        <w:t xml:space="preserve"> </w:t>
      </w:r>
      <w:r w:rsidR="00AB3DD9" w:rsidRPr="00874E0D">
        <w:rPr>
          <w:i/>
          <w:iCs/>
        </w:rPr>
        <w:t>whose</w:t>
      </w:r>
      <w:r w:rsidR="00AB3DD9">
        <w:rPr>
          <w:i/>
          <w:iCs/>
        </w:rPr>
        <w:t xml:space="preserve"> </w:t>
      </w:r>
      <w:r w:rsidR="00AB3DD9" w:rsidRPr="00874E0D">
        <w:rPr>
          <w:i/>
          <w:iCs/>
        </w:rPr>
        <w:t>God</w:t>
      </w:r>
      <w:r w:rsidR="00AB3DD9">
        <w:rPr>
          <w:i/>
          <w:iCs/>
        </w:rPr>
        <w:t xml:space="preserve"> </w:t>
      </w:r>
      <w:r w:rsidR="00AB3DD9" w:rsidRPr="00874E0D">
        <w:rPr>
          <w:i/>
          <w:iCs/>
        </w:rPr>
        <w:t>is</w:t>
      </w:r>
      <w:r w:rsidR="00AB3DD9">
        <w:rPr>
          <w:i/>
          <w:iCs/>
        </w:rPr>
        <w:t xml:space="preserve"> </w:t>
      </w:r>
      <w:r w:rsidR="00AB3DD9" w:rsidRPr="00874E0D">
        <w:rPr>
          <w:i/>
          <w:iCs/>
        </w:rPr>
        <w:t>the</w:t>
      </w:r>
      <w:r w:rsidR="00AB3DD9">
        <w:rPr>
          <w:i/>
          <w:iCs/>
        </w:rPr>
        <w:t xml:space="preserve"> </w:t>
      </w:r>
      <w:r w:rsidR="00AB3DD9" w:rsidRPr="00874E0D">
        <w:rPr>
          <w:i/>
          <w:iCs/>
        </w:rPr>
        <w:t>Lord.</w:t>
      </w:r>
      <w:r w:rsidR="00AB3DD9" w:rsidRPr="00874E0D">
        <w:rPr>
          <w:rStyle w:val="FootnoteReference"/>
          <w:i/>
          <w:iCs/>
        </w:rPr>
        <w:footnoteReference w:id="30"/>
      </w:r>
      <w:r w:rsidR="00AB3DD9">
        <w:rPr>
          <w:i/>
          <w:iCs/>
        </w:rPr>
        <w:t xml:space="preserve"> </w:t>
      </w:r>
      <w:r w:rsidR="00AB3DD9" w:rsidRPr="00874E0D">
        <w:rPr>
          <w:i/>
          <w:iCs/>
        </w:rPr>
        <w:t>When</w:t>
      </w:r>
      <w:r w:rsidR="00AB3DD9">
        <w:rPr>
          <w:i/>
          <w:iCs/>
        </w:rPr>
        <w:t xml:space="preserve"> </w:t>
      </w:r>
      <w:r w:rsidR="00AB3DD9" w:rsidRPr="00874E0D">
        <w:rPr>
          <w:i/>
          <w:iCs/>
        </w:rPr>
        <w:t>God</w:t>
      </w:r>
      <w:r w:rsidR="00AB3DD9">
        <w:rPr>
          <w:i/>
          <w:iCs/>
        </w:rPr>
        <w:t xml:space="preserve"> </w:t>
      </w:r>
      <w:r w:rsidR="00AB3DD9" w:rsidRPr="00874E0D">
        <w:rPr>
          <w:i/>
          <w:iCs/>
        </w:rPr>
        <w:t>chose</w:t>
      </w:r>
      <w:r w:rsidR="00AB3DD9">
        <w:rPr>
          <w:i/>
          <w:iCs/>
        </w:rPr>
        <w:t xml:space="preserve"> </w:t>
      </w:r>
      <w:r w:rsidR="00AB3DD9" w:rsidRPr="00874E0D">
        <w:rPr>
          <w:i/>
          <w:iCs/>
        </w:rPr>
        <w:t>His</w:t>
      </w:r>
      <w:r w:rsidR="00AB3DD9">
        <w:rPr>
          <w:i/>
          <w:iCs/>
        </w:rPr>
        <w:t xml:space="preserve"> </w:t>
      </w:r>
      <w:hyperlink r:id="rId216" w:history="1">
        <w:r w:rsidR="00AB3DD9" w:rsidRPr="007421C1">
          <w:rPr>
            <w:rStyle w:val="Hyperlink"/>
            <w:i/>
            <w:iCs/>
          </w:rPr>
          <w:t>world</w:t>
        </w:r>
      </w:hyperlink>
      <w:r w:rsidR="00AB3DD9" w:rsidRPr="00874E0D">
        <w:rPr>
          <w:i/>
          <w:iCs/>
        </w:rPr>
        <w:t>,</w:t>
      </w:r>
      <w:r w:rsidR="00AB3DD9">
        <w:rPr>
          <w:i/>
          <w:iCs/>
        </w:rPr>
        <w:t xml:space="preserve">  </w:t>
      </w:r>
      <w:r w:rsidR="00AB3DD9" w:rsidRPr="00874E0D">
        <w:rPr>
          <w:i/>
          <w:iCs/>
        </w:rPr>
        <w:t>He</w:t>
      </w:r>
      <w:r w:rsidR="00AB3DD9">
        <w:rPr>
          <w:i/>
          <w:iCs/>
        </w:rPr>
        <w:t xml:space="preserve"> </w:t>
      </w:r>
      <w:hyperlink r:id="rId217" w:history="1">
        <w:r w:rsidR="00AB3DD9" w:rsidRPr="007421C1">
          <w:rPr>
            <w:rStyle w:val="Hyperlink"/>
            <w:i/>
            <w:iCs/>
          </w:rPr>
          <w:t>appointed</w:t>
        </w:r>
      </w:hyperlink>
      <w:r w:rsidR="00AB3DD9">
        <w:rPr>
          <w:i/>
          <w:iCs/>
        </w:rPr>
        <w:t xml:space="preserve"> </w:t>
      </w:r>
      <w:hyperlink r:id="rId218" w:history="1">
        <w:r w:rsidR="00AB3DD9" w:rsidRPr="007421C1">
          <w:rPr>
            <w:rStyle w:val="Hyperlink"/>
            <w:i/>
            <w:iCs/>
          </w:rPr>
          <w:t>New</w:t>
        </w:r>
      </w:hyperlink>
      <w:r w:rsidR="00AB3DD9">
        <w:rPr>
          <w:i/>
          <w:iCs/>
        </w:rPr>
        <w:t xml:space="preserve"> </w:t>
      </w:r>
      <w:r w:rsidR="00AB3DD9" w:rsidRPr="00874E0D">
        <w:rPr>
          <w:i/>
          <w:iCs/>
        </w:rPr>
        <w:t>Moons</w:t>
      </w:r>
      <w:r w:rsidR="00AB3DD9">
        <w:rPr>
          <w:i/>
          <w:iCs/>
        </w:rPr>
        <w:t xml:space="preserve"> </w:t>
      </w:r>
      <w:r w:rsidR="00AB3DD9" w:rsidRPr="00874E0D">
        <w:rPr>
          <w:i/>
          <w:iCs/>
        </w:rPr>
        <w:t>[i.e.</w:t>
      </w:r>
      <w:r w:rsidR="00AB3DD9">
        <w:rPr>
          <w:i/>
          <w:iCs/>
        </w:rPr>
        <w:t xml:space="preserve"> </w:t>
      </w:r>
      <w:r w:rsidR="00AB3DD9" w:rsidRPr="00874E0D">
        <w:rPr>
          <w:i/>
          <w:iCs/>
        </w:rPr>
        <w:t>months]</w:t>
      </w:r>
      <w:r w:rsidR="00AB3DD9">
        <w:rPr>
          <w:i/>
          <w:iCs/>
        </w:rPr>
        <w:t xml:space="preserve"> </w:t>
      </w:r>
      <w:r w:rsidR="00AB3DD9" w:rsidRPr="00874E0D">
        <w:rPr>
          <w:i/>
          <w:iCs/>
        </w:rPr>
        <w:t>and</w:t>
      </w:r>
      <w:r w:rsidR="00AB3DD9">
        <w:rPr>
          <w:i/>
          <w:iCs/>
        </w:rPr>
        <w:t xml:space="preserve"> </w:t>
      </w:r>
      <w:r w:rsidR="00AB3DD9" w:rsidRPr="00874E0D">
        <w:rPr>
          <w:i/>
          <w:iCs/>
        </w:rPr>
        <w:t>years</w:t>
      </w:r>
      <w:r w:rsidR="00AB3DD9">
        <w:rPr>
          <w:i/>
          <w:iCs/>
        </w:rPr>
        <w:t xml:space="preserve"> </w:t>
      </w:r>
      <w:r w:rsidR="00AB3DD9" w:rsidRPr="00874E0D">
        <w:rPr>
          <w:i/>
          <w:iCs/>
        </w:rPr>
        <w:t>therein,</w:t>
      </w:r>
      <w:r w:rsidR="00AB3DD9">
        <w:rPr>
          <w:i/>
          <w:iCs/>
        </w:rPr>
        <w:t xml:space="preserve"> </w:t>
      </w:r>
      <w:r w:rsidR="00AB3DD9" w:rsidRPr="00874E0D">
        <w:rPr>
          <w:i/>
          <w:iCs/>
        </w:rPr>
        <w:t>and</w:t>
      </w:r>
      <w:r w:rsidR="00AB3DD9">
        <w:rPr>
          <w:i/>
          <w:iCs/>
        </w:rPr>
        <w:t xml:space="preserve"> </w:t>
      </w:r>
      <w:r w:rsidR="00AB3DD9" w:rsidRPr="00874E0D">
        <w:rPr>
          <w:i/>
          <w:iCs/>
        </w:rPr>
        <w:t>when</w:t>
      </w:r>
      <w:r w:rsidR="00AB3DD9">
        <w:rPr>
          <w:i/>
          <w:iCs/>
        </w:rPr>
        <w:t xml:space="preserve"> </w:t>
      </w:r>
      <w:r w:rsidR="00AB3DD9" w:rsidRPr="00874E0D">
        <w:rPr>
          <w:i/>
          <w:iCs/>
        </w:rPr>
        <w:t>He</w:t>
      </w:r>
      <w:r w:rsidR="00AB3DD9">
        <w:rPr>
          <w:i/>
          <w:iCs/>
        </w:rPr>
        <w:t xml:space="preserve"> </w:t>
      </w:r>
      <w:r w:rsidR="00AB3DD9" w:rsidRPr="00874E0D">
        <w:rPr>
          <w:i/>
          <w:iCs/>
        </w:rPr>
        <w:t>chose</w:t>
      </w:r>
      <w:r w:rsidR="00AB3DD9">
        <w:rPr>
          <w:i/>
          <w:iCs/>
        </w:rPr>
        <w:t xml:space="preserve"> </w:t>
      </w:r>
      <w:hyperlink r:id="rId219" w:history="1">
        <w:r w:rsidR="00AB3DD9" w:rsidRPr="007421C1">
          <w:rPr>
            <w:rStyle w:val="Hyperlink"/>
            <w:i/>
            <w:iCs/>
          </w:rPr>
          <w:t>Yaaqob</w:t>
        </w:r>
      </w:hyperlink>
      <w:r w:rsidR="00AB3DD9">
        <w:rPr>
          <w:i/>
          <w:iCs/>
        </w:rPr>
        <w:t xml:space="preserve"> </w:t>
      </w:r>
      <w:r w:rsidR="00AB3DD9" w:rsidRPr="00874E0D">
        <w:rPr>
          <w:i/>
          <w:iCs/>
        </w:rPr>
        <w:t>and</w:t>
      </w:r>
      <w:r w:rsidR="00AB3DD9">
        <w:rPr>
          <w:i/>
          <w:iCs/>
        </w:rPr>
        <w:t xml:space="preserve"> </w:t>
      </w:r>
      <w:r w:rsidR="00AB3DD9" w:rsidRPr="00874E0D">
        <w:rPr>
          <w:i/>
          <w:iCs/>
        </w:rPr>
        <w:t>his</w:t>
      </w:r>
      <w:r w:rsidR="00AB3DD9">
        <w:rPr>
          <w:i/>
          <w:iCs/>
        </w:rPr>
        <w:t xml:space="preserve"> </w:t>
      </w:r>
      <w:r w:rsidR="00AB3DD9" w:rsidRPr="00874E0D">
        <w:rPr>
          <w:i/>
          <w:iCs/>
        </w:rPr>
        <w:t>sons,</w:t>
      </w:r>
      <w:r w:rsidR="00AB3DD9">
        <w:rPr>
          <w:i/>
          <w:iCs/>
        </w:rPr>
        <w:t xml:space="preserve"> </w:t>
      </w:r>
      <w:r w:rsidR="00AB3DD9" w:rsidRPr="00874E0D">
        <w:rPr>
          <w:i/>
          <w:iCs/>
        </w:rPr>
        <w:t>He</w:t>
      </w:r>
      <w:r w:rsidR="00AB3DD9">
        <w:rPr>
          <w:i/>
          <w:iCs/>
        </w:rPr>
        <w:t xml:space="preserve"> </w:t>
      </w:r>
      <w:hyperlink r:id="rId220" w:history="1">
        <w:r w:rsidR="00AB3DD9" w:rsidRPr="007421C1">
          <w:rPr>
            <w:rStyle w:val="Hyperlink"/>
            <w:i/>
            <w:iCs/>
          </w:rPr>
          <w:t>appointed</w:t>
        </w:r>
      </w:hyperlink>
      <w:r w:rsidR="00AB3DD9">
        <w:rPr>
          <w:i/>
          <w:iCs/>
        </w:rPr>
        <w:t xml:space="preserve"> </w:t>
      </w:r>
      <w:r w:rsidR="00AB3DD9" w:rsidRPr="00874E0D">
        <w:rPr>
          <w:i/>
          <w:iCs/>
        </w:rPr>
        <w:t>for</w:t>
      </w:r>
      <w:r w:rsidR="00AB3DD9">
        <w:rPr>
          <w:i/>
          <w:iCs/>
        </w:rPr>
        <w:t xml:space="preserve"> </w:t>
      </w:r>
      <w:r w:rsidR="00AB3DD9" w:rsidRPr="00874E0D">
        <w:rPr>
          <w:i/>
          <w:iCs/>
        </w:rPr>
        <w:t>them</w:t>
      </w:r>
      <w:r w:rsidR="00AB3DD9">
        <w:rPr>
          <w:i/>
          <w:iCs/>
        </w:rPr>
        <w:t xml:space="preserve"> </w:t>
      </w:r>
      <w:r w:rsidR="00AB3DD9" w:rsidRPr="00874E0D">
        <w:rPr>
          <w:i/>
          <w:iCs/>
        </w:rPr>
        <w:t>a</w:t>
      </w:r>
      <w:r w:rsidR="00AB3DD9">
        <w:rPr>
          <w:i/>
          <w:iCs/>
        </w:rPr>
        <w:t xml:space="preserve"> </w:t>
      </w:r>
      <w:hyperlink r:id="rId221" w:history="1">
        <w:r w:rsidR="00AB3DD9" w:rsidRPr="007421C1">
          <w:rPr>
            <w:rStyle w:val="Hyperlink"/>
            <w:i/>
            <w:iCs/>
          </w:rPr>
          <w:t>New</w:t>
        </w:r>
      </w:hyperlink>
      <w:r w:rsidR="00AB3DD9">
        <w:rPr>
          <w:i/>
          <w:iCs/>
        </w:rPr>
        <w:t xml:space="preserve"> </w:t>
      </w:r>
      <w:hyperlink r:id="rId222" w:history="1">
        <w:r w:rsidR="00AB3DD9" w:rsidRPr="007421C1">
          <w:rPr>
            <w:rStyle w:val="Hyperlink"/>
            <w:i/>
            <w:iCs/>
          </w:rPr>
          <w:t>Moon</w:t>
        </w:r>
      </w:hyperlink>
      <w:r w:rsidR="00AB3DD9">
        <w:rPr>
          <w:i/>
          <w:iCs/>
        </w:rPr>
        <w:t xml:space="preserve"> </w:t>
      </w:r>
      <w:r w:rsidR="00AB3DD9" w:rsidRPr="00874E0D">
        <w:rPr>
          <w:i/>
          <w:iCs/>
        </w:rPr>
        <w:t>of</w:t>
      </w:r>
      <w:r w:rsidR="00AB3DD9">
        <w:rPr>
          <w:i/>
          <w:iCs/>
        </w:rPr>
        <w:t xml:space="preserve"> </w:t>
      </w:r>
      <w:hyperlink r:id="rId223" w:history="1">
        <w:r w:rsidR="00AB3DD9" w:rsidRPr="007421C1">
          <w:rPr>
            <w:rStyle w:val="Hyperlink"/>
            <w:i/>
            <w:iCs/>
          </w:rPr>
          <w:t>redemption</w:t>
        </w:r>
      </w:hyperlink>
      <w:r w:rsidR="00AB3DD9">
        <w:rPr>
          <w:i/>
          <w:iCs/>
        </w:rPr>
        <w:t xml:space="preserve"> </w:t>
      </w:r>
      <w:r w:rsidR="00AB3DD9" w:rsidRPr="00874E0D">
        <w:rPr>
          <w:i/>
          <w:iCs/>
        </w:rPr>
        <w:t>in</w:t>
      </w:r>
      <w:r w:rsidR="00AB3DD9">
        <w:rPr>
          <w:i/>
          <w:iCs/>
        </w:rPr>
        <w:t xml:space="preserve"> </w:t>
      </w:r>
      <w:r w:rsidR="00AB3DD9" w:rsidRPr="00874E0D">
        <w:rPr>
          <w:i/>
          <w:iCs/>
        </w:rPr>
        <w:t>which</w:t>
      </w:r>
      <w:r w:rsidR="00AB3DD9">
        <w:rPr>
          <w:i/>
          <w:iCs/>
        </w:rPr>
        <w:t xml:space="preserve"> </w:t>
      </w:r>
      <w:r w:rsidR="00AB3DD9" w:rsidRPr="00874E0D">
        <w:rPr>
          <w:i/>
          <w:iCs/>
        </w:rPr>
        <w:t>Israel</w:t>
      </w:r>
      <w:r w:rsidR="00AB3DD9">
        <w:rPr>
          <w:i/>
          <w:iCs/>
        </w:rPr>
        <w:t xml:space="preserve"> </w:t>
      </w:r>
      <w:r w:rsidR="00AB3DD9" w:rsidRPr="00874E0D">
        <w:rPr>
          <w:i/>
          <w:iCs/>
        </w:rPr>
        <w:t>were</w:t>
      </w:r>
      <w:r w:rsidR="00AB3DD9">
        <w:rPr>
          <w:i/>
          <w:iCs/>
        </w:rPr>
        <w:t xml:space="preserve"> </w:t>
      </w:r>
      <w:hyperlink r:id="rId224" w:history="1">
        <w:r w:rsidR="00AB3DD9" w:rsidRPr="007421C1">
          <w:rPr>
            <w:rStyle w:val="Hyperlink"/>
            <w:i/>
            <w:iCs/>
          </w:rPr>
          <w:t>redeemed</w:t>
        </w:r>
      </w:hyperlink>
      <w:r w:rsidR="00AB3DD9">
        <w:rPr>
          <w:i/>
          <w:iCs/>
        </w:rPr>
        <w:t xml:space="preserve"> </w:t>
      </w:r>
      <w:hyperlink r:id="rId225" w:history="1">
        <w:r w:rsidR="00AB3DD9" w:rsidRPr="007421C1">
          <w:rPr>
            <w:rStyle w:val="Hyperlink"/>
            <w:i/>
            <w:iCs/>
          </w:rPr>
          <w:t>from Egypt</w:t>
        </w:r>
      </w:hyperlink>
      <w:r w:rsidR="00AB3DD9">
        <w:rPr>
          <w:i/>
          <w:iCs/>
        </w:rPr>
        <w:t xml:space="preserve"> </w:t>
      </w:r>
      <w:r w:rsidR="00AB3DD9" w:rsidRPr="00874E0D">
        <w:rPr>
          <w:i/>
          <w:iCs/>
        </w:rPr>
        <w:t>and</w:t>
      </w:r>
      <w:r w:rsidR="00AB3DD9">
        <w:rPr>
          <w:i/>
          <w:iCs/>
        </w:rPr>
        <w:t xml:space="preserve"> </w:t>
      </w:r>
      <w:r w:rsidR="00AB3DD9" w:rsidRPr="00874E0D">
        <w:rPr>
          <w:i/>
          <w:iCs/>
        </w:rPr>
        <w:t>in</w:t>
      </w:r>
      <w:r w:rsidR="00AB3DD9">
        <w:rPr>
          <w:i/>
          <w:iCs/>
        </w:rPr>
        <w:t xml:space="preserve"> </w:t>
      </w:r>
      <w:r w:rsidR="00AB3DD9" w:rsidRPr="00874E0D">
        <w:rPr>
          <w:i/>
          <w:iCs/>
        </w:rPr>
        <w:t>which</w:t>
      </w:r>
      <w:r w:rsidR="00AB3DD9">
        <w:rPr>
          <w:i/>
          <w:iCs/>
        </w:rPr>
        <w:t xml:space="preserve"> </w:t>
      </w:r>
      <w:r w:rsidR="00AB3DD9" w:rsidRPr="00874E0D">
        <w:rPr>
          <w:i/>
          <w:iCs/>
        </w:rPr>
        <w:t>they</w:t>
      </w:r>
      <w:r w:rsidR="00AB3DD9">
        <w:rPr>
          <w:i/>
          <w:iCs/>
        </w:rPr>
        <w:t xml:space="preserve"> </w:t>
      </w:r>
      <w:r w:rsidR="00AB3DD9" w:rsidRPr="00874E0D">
        <w:rPr>
          <w:i/>
          <w:iCs/>
        </w:rPr>
        <w:t>are</w:t>
      </w:r>
      <w:r w:rsidR="00AB3DD9">
        <w:rPr>
          <w:i/>
          <w:iCs/>
        </w:rPr>
        <w:t xml:space="preserve"> </w:t>
      </w:r>
      <w:r w:rsidR="00AB3DD9" w:rsidRPr="00874E0D">
        <w:rPr>
          <w:i/>
          <w:iCs/>
        </w:rPr>
        <w:t>destined</w:t>
      </w:r>
      <w:r w:rsidR="00AB3DD9">
        <w:rPr>
          <w:i/>
          <w:iCs/>
        </w:rPr>
        <w:t xml:space="preserve"> </w:t>
      </w:r>
      <w:r w:rsidR="00AB3DD9" w:rsidRPr="00874E0D">
        <w:rPr>
          <w:i/>
          <w:iCs/>
        </w:rPr>
        <w:t>to</w:t>
      </w:r>
      <w:r w:rsidR="00AB3DD9">
        <w:rPr>
          <w:i/>
          <w:iCs/>
        </w:rPr>
        <w:t xml:space="preserve"> </w:t>
      </w:r>
      <w:r w:rsidR="00AB3DD9" w:rsidRPr="00874E0D">
        <w:rPr>
          <w:i/>
          <w:iCs/>
        </w:rPr>
        <w:t>be</w:t>
      </w:r>
      <w:r w:rsidR="00AB3DD9">
        <w:rPr>
          <w:i/>
          <w:iCs/>
        </w:rPr>
        <w:t xml:space="preserve"> </w:t>
      </w:r>
      <w:hyperlink r:id="rId226" w:history="1">
        <w:r w:rsidR="00AB3DD9" w:rsidRPr="007421C1">
          <w:rPr>
            <w:rStyle w:val="Hyperlink"/>
            <w:i/>
            <w:iCs/>
          </w:rPr>
          <w:t>redeemed</w:t>
        </w:r>
      </w:hyperlink>
      <w:r w:rsidR="00AB3DD9">
        <w:rPr>
          <w:i/>
          <w:iCs/>
        </w:rPr>
        <w:t xml:space="preserve"> </w:t>
      </w:r>
      <w:r w:rsidR="00AB3DD9" w:rsidRPr="00874E0D">
        <w:rPr>
          <w:i/>
          <w:iCs/>
        </w:rPr>
        <w:t>again,</w:t>
      </w:r>
      <w:r w:rsidR="00AB3DD9">
        <w:rPr>
          <w:i/>
          <w:iCs/>
        </w:rPr>
        <w:t xml:space="preserve"> </w:t>
      </w:r>
      <w:r w:rsidR="00AB3DD9" w:rsidRPr="00874E0D">
        <w:rPr>
          <w:i/>
          <w:iCs/>
        </w:rPr>
        <w:t>as</w:t>
      </w:r>
      <w:r w:rsidR="00AB3DD9">
        <w:rPr>
          <w:i/>
          <w:iCs/>
        </w:rPr>
        <w:t xml:space="preserve"> </w:t>
      </w:r>
      <w:r w:rsidR="00AB3DD9" w:rsidRPr="00874E0D">
        <w:rPr>
          <w:i/>
          <w:iCs/>
        </w:rPr>
        <w:t>it</w:t>
      </w:r>
      <w:r w:rsidR="00AB3DD9">
        <w:rPr>
          <w:i/>
          <w:iCs/>
        </w:rPr>
        <w:t xml:space="preserve"> </w:t>
      </w:r>
      <w:r w:rsidR="00AB3DD9" w:rsidRPr="00874E0D">
        <w:rPr>
          <w:i/>
          <w:iCs/>
        </w:rPr>
        <w:t>says:</w:t>
      </w:r>
      <w:r w:rsidR="00AB3DD9">
        <w:rPr>
          <w:i/>
          <w:iCs/>
        </w:rPr>
        <w:t xml:space="preserve"> </w:t>
      </w:r>
      <w:r w:rsidR="00AB3DD9" w:rsidRPr="00874E0D">
        <w:rPr>
          <w:i/>
          <w:iCs/>
        </w:rPr>
        <w:t>As</w:t>
      </w:r>
      <w:r w:rsidR="00AB3DD9">
        <w:rPr>
          <w:i/>
          <w:iCs/>
        </w:rPr>
        <w:t xml:space="preserve"> </w:t>
      </w:r>
      <w:r w:rsidR="00AB3DD9" w:rsidRPr="00874E0D">
        <w:rPr>
          <w:i/>
          <w:iCs/>
        </w:rPr>
        <w:t>in</w:t>
      </w:r>
      <w:r w:rsidR="00AB3DD9">
        <w:rPr>
          <w:i/>
          <w:iCs/>
        </w:rPr>
        <w:t xml:space="preserve"> </w:t>
      </w:r>
      <w:r w:rsidR="00AB3DD9" w:rsidRPr="00874E0D">
        <w:rPr>
          <w:i/>
          <w:iCs/>
        </w:rPr>
        <w:t>the</w:t>
      </w:r>
      <w:r w:rsidR="00AB3DD9">
        <w:rPr>
          <w:i/>
          <w:iCs/>
        </w:rPr>
        <w:t xml:space="preserve"> </w:t>
      </w:r>
      <w:r w:rsidR="00AB3DD9" w:rsidRPr="00874E0D">
        <w:rPr>
          <w:i/>
          <w:iCs/>
        </w:rPr>
        <w:t>days</w:t>
      </w:r>
      <w:r w:rsidR="00AB3DD9">
        <w:rPr>
          <w:i/>
          <w:iCs/>
        </w:rPr>
        <w:t xml:space="preserve"> </w:t>
      </w:r>
      <w:r w:rsidR="00AB3DD9" w:rsidRPr="00874E0D">
        <w:rPr>
          <w:i/>
          <w:iCs/>
        </w:rPr>
        <w:t>of</w:t>
      </w:r>
      <w:r w:rsidR="00AB3DD9">
        <w:rPr>
          <w:i/>
          <w:iCs/>
        </w:rPr>
        <w:t xml:space="preserve"> </w:t>
      </w:r>
      <w:r w:rsidR="00AB3DD9" w:rsidRPr="00874E0D">
        <w:rPr>
          <w:i/>
          <w:iCs/>
        </w:rPr>
        <w:t>thy</w:t>
      </w:r>
      <w:r w:rsidR="00AB3DD9">
        <w:rPr>
          <w:i/>
          <w:iCs/>
        </w:rPr>
        <w:t xml:space="preserve"> </w:t>
      </w:r>
      <w:hyperlink r:id="rId227" w:history="1">
        <w:r w:rsidR="00AB3DD9" w:rsidRPr="007421C1">
          <w:rPr>
            <w:rStyle w:val="Hyperlink"/>
            <w:i/>
            <w:iCs/>
          </w:rPr>
          <w:t>coming</w:t>
        </w:r>
      </w:hyperlink>
      <w:r w:rsidR="00AB3DD9">
        <w:rPr>
          <w:i/>
          <w:iCs/>
        </w:rPr>
        <w:t xml:space="preserve"> </w:t>
      </w:r>
      <w:r w:rsidR="00AB3DD9" w:rsidRPr="00874E0D">
        <w:rPr>
          <w:i/>
          <w:iCs/>
        </w:rPr>
        <w:t>forth</w:t>
      </w:r>
      <w:r w:rsidR="00AB3DD9">
        <w:rPr>
          <w:i/>
          <w:iCs/>
        </w:rPr>
        <w:t xml:space="preserve"> </w:t>
      </w:r>
      <w:r w:rsidR="00AB3DD9" w:rsidRPr="00874E0D">
        <w:rPr>
          <w:i/>
          <w:iCs/>
        </w:rPr>
        <w:t>out</w:t>
      </w:r>
      <w:r w:rsidR="00AB3DD9">
        <w:rPr>
          <w:i/>
          <w:iCs/>
        </w:rPr>
        <w:t xml:space="preserve"> </w:t>
      </w:r>
      <w:r w:rsidR="00AB3DD9" w:rsidRPr="00874E0D">
        <w:rPr>
          <w:i/>
          <w:iCs/>
        </w:rPr>
        <w:t>of</w:t>
      </w:r>
      <w:r w:rsidR="00AB3DD9">
        <w:rPr>
          <w:i/>
          <w:iCs/>
        </w:rPr>
        <w:t xml:space="preserve"> </w:t>
      </w:r>
      <w:r w:rsidR="00AB3DD9" w:rsidRPr="00874E0D">
        <w:rPr>
          <w:i/>
          <w:iCs/>
        </w:rPr>
        <w:t>the</w:t>
      </w:r>
      <w:r w:rsidR="00AB3DD9">
        <w:rPr>
          <w:i/>
          <w:iCs/>
        </w:rPr>
        <w:t xml:space="preserve"> </w:t>
      </w:r>
      <w:r w:rsidR="00AB3DD9" w:rsidRPr="00874E0D">
        <w:rPr>
          <w:i/>
          <w:iCs/>
        </w:rPr>
        <w:t>land</w:t>
      </w:r>
      <w:r w:rsidR="00AB3DD9">
        <w:rPr>
          <w:i/>
          <w:iCs/>
        </w:rPr>
        <w:t xml:space="preserve"> </w:t>
      </w:r>
      <w:r w:rsidR="00AB3DD9" w:rsidRPr="00874E0D">
        <w:rPr>
          <w:i/>
          <w:iCs/>
        </w:rPr>
        <w:t>of</w:t>
      </w:r>
      <w:r w:rsidR="00AB3DD9">
        <w:rPr>
          <w:i/>
          <w:iCs/>
        </w:rPr>
        <w:t xml:space="preserve"> </w:t>
      </w:r>
      <w:r w:rsidR="00AB3DD9" w:rsidRPr="00874E0D">
        <w:rPr>
          <w:i/>
          <w:iCs/>
        </w:rPr>
        <w:t>Egypt</w:t>
      </w:r>
      <w:r w:rsidR="00AB3DD9" w:rsidRPr="00874E0D">
        <w:rPr>
          <w:rStyle w:val="FootnoteReference"/>
          <w:i/>
          <w:iCs/>
        </w:rPr>
        <w:footnoteReference w:id="31"/>
      </w:r>
      <w:r w:rsidR="00AB3DD9">
        <w:rPr>
          <w:i/>
          <w:iCs/>
        </w:rPr>
        <w:t xml:space="preserve"> </w:t>
      </w:r>
      <w:r w:rsidR="00AB3DD9" w:rsidRPr="00874E0D">
        <w:rPr>
          <w:i/>
          <w:iCs/>
        </w:rPr>
        <w:t>will</w:t>
      </w:r>
      <w:r w:rsidR="00AB3DD9">
        <w:rPr>
          <w:i/>
          <w:iCs/>
        </w:rPr>
        <w:t xml:space="preserve"> </w:t>
      </w:r>
      <w:r w:rsidR="00AB3DD9" w:rsidRPr="00874E0D">
        <w:rPr>
          <w:i/>
          <w:iCs/>
        </w:rPr>
        <w:t>I</w:t>
      </w:r>
      <w:r w:rsidR="00AB3DD9">
        <w:rPr>
          <w:i/>
          <w:iCs/>
        </w:rPr>
        <w:t xml:space="preserve"> </w:t>
      </w:r>
      <w:r w:rsidR="00AB3DD9" w:rsidRPr="00874E0D">
        <w:rPr>
          <w:i/>
          <w:iCs/>
        </w:rPr>
        <w:t>show</w:t>
      </w:r>
      <w:r w:rsidR="00AB3DD9">
        <w:rPr>
          <w:i/>
          <w:iCs/>
        </w:rPr>
        <w:t xml:space="preserve"> </w:t>
      </w:r>
      <w:r w:rsidR="00AB3DD9" w:rsidRPr="00874E0D">
        <w:rPr>
          <w:i/>
          <w:iCs/>
        </w:rPr>
        <w:t>unto</w:t>
      </w:r>
      <w:r w:rsidR="00AB3DD9">
        <w:rPr>
          <w:i/>
          <w:iCs/>
        </w:rPr>
        <w:t xml:space="preserve"> </w:t>
      </w:r>
      <w:r w:rsidR="00AB3DD9" w:rsidRPr="00874E0D">
        <w:rPr>
          <w:i/>
          <w:iCs/>
        </w:rPr>
        <w:t>him</w:t>
      </w:r>
      <w:r w:rsidR="00AB3DD9">
        <w:rPr>
          <w:i/>
          <w:iCs/>
        </w:rPr>
        <w:t xml:space="preserve"> </w:t>
      </w:r>
      <w:r w:rsidR="00AB3DD9" w:rsidRPr="00874E0D">
        <w:rPr>
          <w:i/>
          <w:iCs/>
        </w:rPr>
        <w:t>marvelous</w:t>
      </w:r>
      <w:r w:rsidR="00AB3DD9">
        <w:rPr>
          <w:i/>
          <w:iCs/>
        </w:rPr>
        <w:t xml:space="preserve"> </w:t>
      </w:r>
      <w:r w:rsidR="00AB3DD9" w:rsidRPr="00874E0D">
        <w:rPr>
          <w:i/>
          <w:iCs/>
        </w:rPr>
        <w:t>things.</w:t>
      </w:r>
      <w:r w:rsidR="00AB3DD9" w:rsidRPr="00874E0D">
        <w:rPr>
          <w:rStyle w:val="FootnoteReference"/>
          <w:i/>
          <w:iCs/>
        </w:rPr>
        <w:footnoteReference w:id="32"/>
      </w:r>
    </w:p>
    <w:p w14:paraId="09508078" w14:textId="77777777" w:rsidR="00AB3DD9" w:rsidRPr="00874E0D" w:rsidRDefault="00AB3DD9" w:rsidP="00AB3DD9"/>
    <w:p w14:paraId="705D2780" w14:textId="0B342D09" w:rsidR="00AB3DD9" w:rsidRPr="00874E0D" w:rsidRDefault="00AB3DD9" w:rsidP="00AB3DD9">
      <w:r w:rsidRPr="00874E0D">
        <w:t>The</w:t>
      </w:r>
      <w:r>
        <w:t xml:space="preserve"> </w:t>
      </w:r>
      <w:r w:rsidRPr="00874E0D">
        <w:t>Torah</w:t>
      </w:r>
      <w:r>
        <w:t xml:space="preserve"> </w:t>
      </w:r>
      <w:r w:rsidRPr="00874E0D">
        <w:t>tells</w:t>
      </w:r>
      <w:r>
        <w:t xml:space="preserve"> </w:t>
      </w:r>
      <w:r w:rsidRPr="00874E0D">
        <w:t>us</w:t>
      </w:r>
      <w:r>
        <w:t xml:space="preserve"> </w:t>
      </w:r>
      <w:r w:rsidRPr="00874E0D">
        <w:t>that</w:t>
      </w:r>
      <w:r>
        <w:t xml:space="preserve"> </w:t>
      </w:r>
      <w:r w:rsidRPr="00874E0D">
        <w:t>the</w:t>
      </w:r>
      <w:r>
        <w:t xml:space="preserve"> </w:t>
      </w:r>
      <w:r w:rsidRPr="00874E0D">
        <w:t>final</w:t>
      </w:r>
      <w:r>
        <w:t xml:space="preserve"> </w:t>
      </w:r>
      <w:hyperlink r:id="rId228" w:history="1">
        <w:r w:rsidRPr="007421C1">
          <w:rPr>
            <w:rStyle w:val="Hyperlink"/>
          </w:rPr>
          <w:t>Redemption</w:t>
        </w:r>
      </w:hyperlink>
      <w:r>
        <w:t xml:space="preserve"> </w:t>
      </w:r>
      <w:r w:rsidRPr="00874E0D">
        <w:t>will</w:t>
      </w:r>
      <w:r>
        <w:t xml:space="preserve"> </w:t>
      </w:r>
      <w:r w:rsidRPr="00874E0D">
        <w:t>be</w:t>
      </w:r>
      <w:r>
        <w:t xml:space="preserve"> </w:t>
      </w:r>
      <w:r w:rsidRPr="00874E0D">
        <w:t>very</w:t>
      </w:r>
      <w:r>
        <w:t xml:space="preserve"> </w:t>
      </w:r>
      <w:r w:rsidRPr="00874E0D">
        <w:t>much</w:t>
      </w:r>
      <w:r>
        <w:t xml:space="preserve"> </w:t>
      </w:r>
      <w:r w:rsidRPr="00874E0D">
        <w:t>like</w:t>
      </w:r>
      <w:r>
        <w:t xml:space="preserve"> </w:t>
      </w:r>
      <w:r w:rsidRPr="00874E0D">
        <w:t>our</w:t>
      </w:r>
      <w:r>
        <w:t xml:space="preserve"> </w:t>
      </w:r>
      <w:hyperlink r:id="rId229" w:history="1">
        <w:r w:rsidRPr="007421C1">
          <w:rPr>
            <w:rStyle w:val="Hyperlink"/>
          </w:rPr>
          <w:t>first</w:t>
        </w:r>
      </w:hyperlink>
      <w:r>
        <w:t xml:space="preserve"> </w:t>
      </w:r>
      <w:hyperlink r:id="rId230" w:history="1">
        <w:r w:rsidRPr="007421C1">
          <w:rPr>
            <w:rStyle w:val="Hyperlink"/>
          </w:rPr>
          <w:t>redemption</w:t>
        </w:r>
      </w:hyperlink>
      <w:r>
        <w:t xml:space="preserve"> </w:t>
      </w:r>
      <w:hyperlink r:id="rId231" w:history="1">
        <w:r w:rsidRPr="007421C1">
          <w:rPr>
            <w:rStyle w:val="Hyperlink"/>
          </w:rPr>
          <w:t>from Egypt</w:t>
        </w:r>
      </w:hyperlink>
      <w:r w:rsidRPr="00874E0D">
        <w:t>,</w:t>
      </w:r>
      <w:r>
        <w:t xml:space="preserve"> </w:t>
      </w:r>
      <w:r w:rsidRPr="00874E0D">
        <w:t>but</w:t>
      </w:r>
      <w:r>
        <w:t xml:space="preserve"> </w:t>
      </w:r>
      <w:r w:rsidRPr="00874E0D">
        <w:t>will</w:t>
      </w:r>
      <w:r>
        <w:t xml:space="preserve"> </w:t>
      </w:r>
      <w:r w:rsidRPr="00874E0D">
        <w:t>be</w:t>
      </w:r>
      <w:r>
        <w:t xml:space="preserve"> </w:t>
      </w:r>
      <w:r w:rsidRPr="00874E0D">
        <w:t>accompanied</w:t>
      </w:r>
      <w:r>
        <w:t xml:space="preserve"> </w:t>
      </w:r>
      <w:r w:rsidRPr="00874E0D">
        <w:t>by</w:t>
      </w:r>
      <w:r>
        <w:t xml:space="preserve"> </w:t>
      </w:r>
      <w:r w:rsidRPr="00874E0D">
        <w:t>even</w:t>
      </w:r>
      <w:r>
        <w:t xml:space="preserve"> </w:t>
      </w:r>
      <w:r w:rsidRPr="00874E0D">
        <w:t>more</w:t>
      </w:r>
      <w:r>
        <w:t xml:space="preserve"> </w:t>
      </w:r>
      <w:r w:rsidRPr="00874E0D">
        <w:t>wonders</w:t>
      </w:r>
      <w:r>
        <w:t xml:space="preserve"> </w:t>
      </w:r>
      <w:r w:rsidRPr="00874E0D">
        <w:t>and</w:t>
      </w:r>
      <w:r>
        <w:t xml:space="preserve"> </w:t>
      </w:r>
      <w:r w:rsidRPr="00874E0D">
        <w:t>miracles.</w:t>
      </w:r>
      <w:r>
        <w:t xml:space="preserve"> </w:t>
      </w:r>
      <w:r w:rsidRPr="00874E0D">
        <w:t>It</w:t>
      </w:r>
      <w:r>
        <w:t xml:space="preserve"> </w:t>
      </w:r>
      <w:r w:rsidRPr="00874E0D">
        <w:t>follows</w:t>
      </w:r>
      <w:r>
        <w:t xml:space="preserve"> </w:t>
      </w:r>
      <w:r w:rsidRPr="00874E0D">
        <w:t>that</w:t>
      </w:r>
      <w:r>
        <w:t xml:space="preserve"> </w:t>
      </w:r>
      <w:r w:rsidRPr="00874E0D">
        <w:t>if</w:t>
      </w:r>
      <w:r>
        <w:t xml:space="preserve"> </w:t>
      </w:r>
      <w:r w:rsidRPr="00874E0D">
        <w:t>the</w:t>
      </w:r>
      <w:r>
        <w:t xml:space="preserve"> </w:t>
      </w:r>
      <w:r w:rsidRPr="00874E0D">
        <w:t>entry</w:t>
      </w:r>
      <w:r>
        <w:t xml:space="preserve"> </w:t>
      </w:r>
      <w:r w:rsidRPr="00874E0D">
        <w:t>and</w:t>
      </w:r>
      <w:r>
        <w:t xml:space="preserve"> </w:t>
      </w:r>
      <w:r w:rsidRPr="00874E0D">
        <w:t>settlement</w:t>
      </w:r>
      <w:r>
        <w:t xml:space="preserve"> </w:t>
      </w:r>
      <w:r w:rsidRPr="00874E0D">
        <w:t>of</w:t>
      </w:r>
      <w:r>
        <w:t xml:space="preserve"> </w:t>
      </w:r>
      <w:r w:rsidRPr="00874E0D">
        <w:t>the</w:t>
      </w:r>
      <w:r>
        <w:t xml:space="preserve"> </w:t>
      </w:r>
      <w:hyperlink r:id="rId232" w:history="1">
        <w:r w:rsidRPr="007421C1">
          <w:rPr>
            <w:rStyle w:val="Hyperlink"/>
          </w:rPr>
          <w:t>land of Israel</w:t>
        </w:r>
      </w:hyperlink>
      <w:r>
        <w:t xml:space="preserve"> </w:t>
      </w:r>
      <w:r w:rsidRPr="00874E0D">
        <w:t>was</w:t>
      </w:r>
      <w:r>
        <w:t xml:space="preserve"> </w:t>
      </w:r>
      <w:r w:rsidRPr="00874E0D">
        <w:t>supposed</w:t>
      </w:r>
      <w:r>
        <w:t xml:space="preserve"> </w:t>
      </w:r>
      <w:r w:rsidRPr="00874E0D">
        <w:t>to</w:t>
      </w:r>
      <w:r>
        <w:t xml:space="preserve"> </w:t>
      </w:r>
      <w:r w:rsidRPr="00874E0D">
        <w:t>be</w:t>
      </w:r>
      <w:r>
        <w:t xml:space="preserve"> </w:t>
      </w:r>
      <w:r w:rsidRPr="00874E0D">
        <w:t>accomplished</w:t>
      </w:r>
      <w:r>
        <w:t xml:space="preserve"> </w:t>
      </w:r>
      <w:r w:rsidRPr="00874E0D">
        <w:t>in</w:t>
      </w:r>
      <w:r>
        <w:t xml:space="preserve"> </w:t>
      </w:r>
      <w:r w:rsidRPr="00874E0D">
        <w:t>a</w:t>
      </w:r>
      <w:r>
        <w:t xml:space="preserve"> </w:t>
      </w:r>
      <w:r w:rsidRPr="00874E0D">
        <w:t>supernatural</w:t>
      </w:r>
      <w:r>
        <w:t xml:space="preserve"> </w:t>
      </w:r>
      <w:r w:rsidRPr="00874E0D">
        <w:t>manner</w:t>
      </w:r>
      <w:r>
        <w:t xml:space="preserve"> </w:t>
      </w:r>
      <w:r w:rsidRPr="00874E0D">
        <w:t>the</w:t>
      </w:r>
      <w:r>
        <w:t xml:space="preserve"> </w:t>
      </w:r>
      <w:hyperlink r:id="rId233" w:history="1">
        <w:r w:rsidRPr="007421C1">
          <w:rPr>
            <w:rStyle w:val="Hyperlink"/>
          </w:rPr>
          <w:t>first</w:t>
        </w:r>
      </w:hyperlink>
      <w:r>
        <w:t xml:space="preserve"> </w:t>
      </w:r>
      <w:hyperlink r:id="rId234" w:history="1">
        <w:r w:rsidRPr="007421C1">
          <w:rPr>
            <w:rStyle w:val="Hyperlink"/>
          </w:rPr>
          <w:t>time</w:t>
        </w:r>
      </w:hyperlink>
      <w:r w:rsidRPr="00874E0D">
        <w:t>,</w:t>
      </w:r>
      <w:r>
        <w:t xml:space="preserve"> </w:t>
      </w:r>
      <w:r w:rsidRPr="00874E0D">
        <w:t>how</w:t>
      </w:r>
      <w:r>
        <w:t xml:space="preserve"> </w:t>
      </w:r>
      <w:r w:rsidRPr="00874E0D">
        <w:t>much</w:t>
      </w:r>
      <w:r>
        <w:t xml:space="preserve"> </w:t>
      </w:r>
      <w:r w:rsidRPr="00874E0D">
        <w:t>more</w:t>
      </w:r>
      <w:r>
        <w:t xml:space="preserve"> </w:t>
      </w:r>
      <w:r w:rsidRPr="00874E0D">
        <w:t>so</w:t>
      </w:r>
      <w:r>
        <w:t xml:space="preserve"> </w:t>
      </w:r>
      <w:r w:rsidRPr="00874E0D">
        <w:t>will</w:t>
      </w:r>
      <w:r>
        <w:t xml:space="preserve"> </w:t>
      </w:r>
      <w:r w:rsidRPr="00874E0D">
        <w:t>it</w:t>
      </w:r>
      <w:r>
        <w:t xml:space="preserve"> </w:t>
      </w:r>
      <w:r w:rsidRPr="00874E0D">
        <w:t>be</w:t>
      </w:r>
      <w:r>
        <w:t xml:space="preserve"> </w:t>
      </w:r>
      <w:r w:rsidRPr="00874E0D">
        <w:t>miraculous</w:t>
      </w:r>
      <w:r>
        <w:t xml:space="preserve"> </w:t>
      </w:r>
      <w:r w:rsidRPr="00874E0D">
        <w:t>in</w:t>
      </w:r>
      <w:r>
        <w:t xml:space="preserve"> </w:t>
      </w:r>
      <w:r w:rsidRPr="00874E0D">
        <w:t>our</w:t>
      </w:r>
      <w:r>
        <w:t xml:space="preserve"> </w:t>
      </w:r>
      <w:r w:rsidRPr="00874E0D">
        <w:t>own</w:t>
      </w:r>
      <w:r>
        <w:t xml:space="preserve"> </w:t>
      </w:r>
      <w:r w:rsidRPr="00874E0D">
        <w:t>times,</w:t>
      </w:r>
      <w:r>
        <w:t xml:space="preserve"> </w:t>
      </w:r>
      <w:r w:rsidRPr="00874E0D">
        <w:t>with</w:t>
      </w:r>
      <w:r>
        <w:t xml:space="preserve"> </w:t>
      </w:r>
      <w:r w:rsidRPr="00874E0D">
        <w:t>the</w:t>
      </w:r>
      <w:r>
        <w:t xml:space="preserve"> </w:t>
      </w:r>
      <w:r w:rsidRPr="00874E0D">
        <w:t>Messianic</w:t>
      </w:r>
      <w:r>
        <w:t xml:space="preserve"> </w:t>
      </w:r>
      <w:hyperlink r:id="rId235" w:history="1">
        <w:r w:rsidRPr="007421C1">
          <w:rPr>
            <w:rStyle w:val="Hyperlink"/>
          </w:rPr>
          <w:t>Redemption</w:t>
        </w:r>
      </w:hyperlink>
      <w:r w:rsidRPr="00874E0D">
        <w:t>!</w:t>
      </w:r>
    </w:p>
    <w:p w14:paraId="40C14446" w14:textId="77777777" w:rsidR="00AB3DD9" w:rsidRPr="00874E0D" w:rsidRDefault="00AB3DD9" w:rsidP="00AB3DD9"/>
    <w:p w14:paraId="51650520" w14:textId="153498F7" w:rsidR="00AB3DD9" w:rsidRPr="00874E0D" w:rsidRDefault="00AB3DD9" w:rsidP="00AB3DD9">
      <w:r w:rsidRPr="00874E0D">
        <w:t>What</w:t>
      </w:r>
      <w:r>
        <w:t xml:space="preserve"> </w:t>
      </w:r>
      <w:r w:rsidRPr="00874E0D">
        <w:t>happened</w:t>
      </w:r>
      <w:r>
        <w:t xml:space="preserve"> </w:t>
      </w:r>
      <w:r w:rsidRPr="00874E0D">
        <w:t>on</w:t>
      </w:r>
      <w:r>
        <w:t xml:space="preserve"> </w:t>
      </w:r>
      <w:r w:rsidRPr="00874E0D">
        <w:t>the</w:t>
      </w:r>
      <w:r>
        <w:t xml:space="preserve"> </w:t>
      </w:r>
      <w:hyperlink r:id="rId236" w:history="1">
        <w:r w:rsidRPr="007421C1">
          <w:rPr>
            <w:rStyle w:val="Hyperlink"/>
          </w:rPr>
          <w:t>Exodus</w:t>
        </w:r>
      </w:hyperlink>
      <w:r>
        <w:t xml:space="preserve"> </w:t>
      </w:r>
      <w:r w:rsidRPr="00874E0D">
        <w:t>night,</w:t>
      </w:r>
      <w:r>
        <w:t xml:space="preserve"> </w:t>
      </w:r>
      <w:r w:rsidRPr="00874E0D">
        <w:t>that</w:t>
      </w:r>
      <w:r>
        <w:t xml:space="preserve"> </w:t>
      </w:r>
      <w:r w:rsidRPr="00874E0D">
        <w:t>will</w:t>
      </w:r>
      <w:r>
        <w:t xml:space="preserve"> </w:t>
      </w:r>
      <w:r w:rsidRPr="00874E0D">
        <w:t>not</w:t>
      </w:r>
      <w:r>
        <w:t xml:space="preserve"> </w:t>
      </w:r>
      <w:r w:rsidRPr="00874E0D">
        <w:t>repeat</w:t>
      </w:r>
      <w:r>
        <w:t xml:space="preserve"> </w:t>
      </w:r>
      <w:r w:rsidRPr="00874E0D">
        <w:t>itself</w:t>
      </w:r>
      <w:r>
        <w:t xml:space="preserve"> </w:t>
      </w:r>
      <w:r w:rsidRPr="00874E0D">
        <w:t>in</w:t>
      </w:r>
      <w:r>
        <w:t xml:space="preserve"> </w:t>
      </w:r>
      <w:r w:rsidRPr="00874E0D">
        <w:t>the</w:t>
      </w:r>
      <w:r>
        <w:t xml:space="preserve"> </w:t>
      </w:r>
      <w:r w:rsidRPr="00874E0D">
        <w:t>final</w:t>
      </w:r>
      <w:r>
        <w:t xml:space="preserve"> </w:t>
      </w:r>
      <w:hyperlink r:id="rId237" w:history="1">
        <w:r w:rsidRPr="007421C1">
          <w:rPr>
            <w:rStyle w:val="Hyperlink"/>
          </w:rPr>
          <w:t>redemption</w:t>
        </w:r>
      </w:hyperlink>
      <w:r w:rsidRPr="00874E0D">
        <w:t>?</w:t>
      </w:r>
      <w:r>
        <w:t xml:space="preserve"> </w:t>
      </w:r>
      <w:hyperlink r:id="rId238" w:history="1">
        <w:r w:rsidRPr="007421C1">
          <w:rPr>
            <w:rStyle w:val="Hyperlink"/>
          </w:rPr>
          <w:t>Two</w:t>
        </w:r>
      </w:hyperlink>
      <w:r>
        <w:t xml:space="preserve"> </w:t>
      </w:r>
      <w:r w:rsidRPr="00874E0D">
        <w:t>things</w:t>
      </w:r>
      <w:r>
        <w:t xml:space="preserve"> </w:t>
      </w:r>
      <w:r w:rsidRPr="00874E0D">
        <w:t>will</w:t>
      </w:r>
      <w:r>
        <w:t xml:space="preserve"> </w:t>
      </w:r>
      <w:r w:rsidRPr="00874E0D">
        <w:t>not</w:t>
      </w:r>
      <w:r>
        <w:t xml:space="preserve"> </w:t>
      </w:r>
      <w:r w:rsidRPr="00874E0D">
        <w:t>happen</w:t>
      </w:r>
      <w:r>
        <w:t xml:space="preserve"> </w:t>
      </w:r>
      <w:r w:rsidRPr="00874E0D">
        <w:t>again,</w:t>
      </w:r>
      <w:r>
        <w:t xml:space="preserve"> </w:t>
      </w:r>
      <w:r w:rsidRPr="00874E0D">
        <w:t>says</w:t>
      </w:r>
      <w:r>
        <w:t xml:space="preserve"> </w:t>
      </w:r>
      <w:r w:rsidRPr="00874E0D">
        <w:t>the</w:t>
      </w:r>
      <w:r>
        <w:t xml:space="preserve"> </w:t>
      </w:r>
      <w:r w:rsidRPr="00874E0D">
        <w:t>Prophet</w:t>
      </w:r>
      <w:r>
        <w:t xml:space="preserve"> </w:t>
      </w:r>
      <w:r w:rsidRPr="00874E0D">
        <w:t>Isaiah</w:t>
      </w:r>
      <w:r>
        <w:t xml:space="preserve"> </w:t>
      </w:r>
      <w:r w:rsidRPr="00874E0D">
        <w:t>in</w:t>
      </w:r>
      <w:r>
        <w:t xml:space="preserve"> </w:t>
      </w:r>
      <w:r w:rsidRPr="00874E0D">
        <w:t>5212.</w:t>
      </w:r>
      <w:r>
        <w:t xml:space="preserve"> </w:t>
      </w:r>
    </w:p>
    <w:p w14:paraId="2B827258" w14:textId="77777777" w:rsidR="00AB3DD9" w:rsidRPr="00874E0D" w:rsidRDefault="00AB3DD9" w:rsidP="00AB3DD9"/>
    <w:p w14:paraId="46696C04" w14:textId="1DDD04DD" w:rsidR="00AB3DD9" w:rsidRPr="00874E0D" w:rsidRDefault="00AB3DD9" w:rsidP="00AB3DD9">
      <w:r w:rsidRPr="00874E0D">
        <w:t>1.</w:t>
      </w:r>
      <w:r>
        <w:t xml:space="preserve"> </w:t>
      </w:r>
      <w:r w:rsidRPr="00874E0D">
        <w:t>In</w:t>
      </w:r>
      <w:r>
        <w:t xml:space="preserve"> </w:t>
      </w:r>
      <w:r w:rsidRPr="00874E0D">
        <w:t>the</w:t>
      </w:r>
      <w:r>
        <w:t xml:space="preserve"> </w:t>
      </w:r>
      <w:r w:rsidRPr="00874E0D">
        <w:t>final</w:t>
      </w:r>
      <w:r>
        <w:t xml:space="preserve"> </w:t>
      </w:r>
      <w:hyperlink r:id="rId239" w:history="1">
        <w:r w:rsidRPr="007421C1">
          <w:rPr>
            <w:rStyle w:val="Hyperlink"/>
          </w:rPr>
          <w:t>redemption</w:t>
        </w:r>
      </w:hyperlink>
      <w:r>
        <w:t xml:space="preserve"> </w:t>
      </w:r>
      <w:r w:rsidRPr="00874E0D">
        <w:t>they</w:t>
      </w:r>
      <w:r>
        <w:t xml:space="preserve"> </w:t>
      </w:r>
      <w:r w:rsidRPr="00874E0D">
        <w:t>will</w:t>
      </w:r>
      <w:r>
        <w:t xml:space="preserve"> </w:t>
      </w:r>
      <w:r w:rsidRPr="00874E0D">
        <w:t>go</w:t>
      </w:r>
      <w:r>
        <w:t xml:space="preserve"> </w:t>
      </w:r>
      <w:r w:rsidRPr="00874E0D">
        <w:t>out</w:t>
      </w:r>
      <w:r>
        <w:t xml:space="preserve"> </w:t>
      </w:r>
      <w:r w:rsidRPr="00874E0D">
        <w:t>without</w:t>
      </w:r>
      <w:r>
        <w:t xml:space="preserve"> </w:t>
      </w:r>
      <w:r w:rsidRPr="00874E0D">
        <w:t>hurry.</w:t>
      </w:r>
      <w:r>
        <w:t xml:space="preserve"> </w:t>
      </w:r>
    </w:p>
    <w:p w14:paraId="5561AB52" w14:textId="4310508D" w:rsidR="00AB3DD9" w:rsidRPr="00874E0D" w:rsidRDefault="00AB3DD9" w:rsidP="00AB3DD9">
      <w:r w:rsidRPr="00874E0D">
        <w:t>2.</w:t>
      </w:r>
      <w:r>
        <w:t xml:space="preserve"> </w:t>
      </w:r>
      <w:r w:rsidRPr="00874E0D">
        <w:t>They,</w:t>
      </w:r>
      <w:r>
        <w:t xml:space="preserve"> </w:t>
      </w:r>
      <w:r w:rsidRPr="00874E0D">
        <w:t>and</w:t>
      </w:r>
      <w:r>
        <w:t xml:space="preserve"> </w:t>
      </w:r>
      <w:r w:rsidRPr="00874E0D">
        <w:t>their</w:t>
      </w:r>
      <w:r>
        <w:t xml:space="preserve"> </w:t>
      </w:r>
      <w:hyperlink r:id="rId240" w:history="1">
        <w:r w:rsidRPr="007421C1">
          <w:rPr>
            <w:rStyle w:val="Hyperlink"/>
          </w:rPr>
          <w:t>Messiah</w:t>
        </w:r>
      </w:hyperlink>
      <w:r w:rsidRPr="00874E0D">
        <w:t>,</w:t>
      </w:r>
      <w:r>
        <w:t xml:space="preserve"> </w:t>
      </w:r>
      <w:r w:rsidRPr="00874E0D">
        <w:t>will</w:t>
      </w:r>
      <w:r>
        <w:t xml:space="preserve"> </w:t>
      </w:r>
      <w:r w:rsidRPr="00874E0D">
        <w:t>not</w:t>
      </w:r>
      <w:r>
        <w:t xml:space="preserve"> </w:t>
      </w:r>
      <w:r w:rsidRPr="00874E0D">
        <w:t>be</w:t>
      </w:r>
      <w:r>
        <w:t xml:space="preserve"> </w:t>
      </w:r>
      <w:r w:rsidRPr="00874E0D">
        <w:t>so</w:t>
      </w:r>
      <w:r>
        <w:t xml:space="preserve"> </w:t>
      </w:r>
      <w:r w:rsidRPr="00874E0D">
        <w:t>liked</w:t>
      </w:r>
      <w:r>
        <w:t xml:space="preserve"> </w:t>
      </w:r>
      <w:r w:rsidRPr="00874E0D">
        <w:t>by</w:t>
      </w:r>
      <w:r>
        <w:t xml:space="preserve"> </w:t>
      </w:r>
      <w:r w:rsidRPr="00874E0D">
        <w:t>their</w:t>
      </w:r>
      <w:r>
        <w:t xml:space="preserve"> </w:t>
      </w:r>
      <w:r w:rsidRPr="00874E0D">
        <w:t>former</w:t>
      </w:r>
      <w:r>
        <w:t xml:space="preserve"> </w:t>
      </w:r>
      <w:r w:rsidRPr="00874E0D">
        <w:t>masters.</w:t>
      </w:r>
    </w:p>
    <w:p w14:paraId="1EF648C6" w14:textId="77777777" w:rsidR="00AB3DD9" w:rsidRPr="00874E0D" w:rsidRDefault="00AB3DD9" w:rsidP="00AB3DD9"/>
    <w:p w14:paraId="6952A18E" w14:textId="51DDEF4C" w:rsidR="00AB3DD9" w:rsidRPr="00874E0D" w:rsidRDefault="00AB3DD9" w:rsidP="00AB3DD9">
      <w:r w:rsidRPr="00874E0D">
        <w:t>According</w:t>
      </w:r>
      <w:r>
        <w:t xml:space="preserve"> </w:t>
      </w:r>
      <w:r w:rsidRPr="00874E0D">
        <w:t>to</w:t>
      </w:r>
      <w:r>
        <w:t xml:space="preserve"> </w:t>
      </w:r>
      <w:r w:rsidRPr="00874E0D">
        <w:t>Micha</w:t>
      </w:r>
      <w:r>
        <w:t xml:space="preserve"> </w:t>
      </w:r>
      <w:r w:rsidRPr="00874E0D">
        <w:t>7:15,</w:t>
      </w:r>
      <w:r>
        <w:t xml:space="preserve"> </w:t>
      </w:r>
      <w:r w:rsidRPr="00874E0D">
        <w:t>our</w:t>
      </w:r>
      <w:r>
        <w:t xml:space="preserve"> </w:t>
      </w:r>
      <w:hyperlink r:id="rId241" w:history="1">
        <w:r w:rsidRPr="007421C1">
          <w:rPr>
            <w:rStyle w:val="Hyperlink"/>
          </w:rPr>
          <w:t>future</w:t>
        </w:r>
      </w:hyperlink>
      <w:r>
        <w:t xml:space="preserve"> </w:t>
      </w:r>
      <w:hyperlink r:id="rId242" w:history="1">
        <w:r w:rsidRPr="007421C1">
          <w:rPr>
            <w:rStyle w:val="Hyperlink"/>
          </w:rPr>
          <w:t>redemption</w:t>
        </w:r>
      </w:hyperlink>
      <w:r>
        <w:t xml:space="preserve"> </w:t>
      </w:r>
      <w:r w:rsidRPr="00874E0D">
        <w:t>will</w:t>
      </w:r>
      <w:r>
        <w:t xml:space="preserve"> </w:t>
      </w:r>
      <w:r w:rsidRPr="00874E0D">
        <w:t>resemble</w:t>
      </w:r>
      <w:r>
        <w:t xml:space="preserve"> </w:t>
      </w:r>
      <w:r w:rsidRPr="00874E0D">
        <w:t>the</w:t>
      </w:r>
      <w:r>
        <w:t xml:space="preserve"> </w:t>
      </w:r>
      <w:hyperlink r:id="rId243" w:history="1">
        <w:r w:rsidRPr="007421C1">
          <w:rPr>
            <w:rStyle w:val="Hyperlink"/>
          </w:rPr>
          <w:t>redemption</w:t>
        </w:r>
      </w:hyperlink>
      <w:r>
        <w:t xml:space="preserve"> </w:t>
      </w:r>
      <w:hyperlink r:id="rId244" w:history="1">
        <w:r w:rsidRPr="007421C1">
          <w:rPr>
            <w:rStyle w:val="Hyperlink"/>
          </w:rPr>
          <w:t>from Egypt</w:t>
        </w:r>
      </w:hyperlink>
      <w:r w:rsidRPr="00874E0D">
        <w:t>.</w:t>
      </w:r>
      <w:r>
        <w:t xml:space="preserve"> </w:t>
      </w:r>
      <w:r w:rsidRPr="00874E0D">
        <w:t>Yalkut</w:t>
      </w:r>
      <w:r>
        <w:t xml:space="preserve"> </w:t>
      </w:r>
      <w:r w:rsidRPr="00874E0D">
        <w:t>Shimoni</w:t>
      </w:r>
      <w:r w:rsidRPr="00874E0D">
        <w:rPr>
          <w:rStyle w:val="FootnoteReference"/>
        </w:rPr>
        <w:footnoteReference w:id="33"/>
      </w:r>
      <w:r>
        <w:t xml:space="preserve"> </w:t>
      </w:r>
      <w:r w:rsidRPr="00874E0D">
        <w:t>unequivocally</w:t>
      </w:r>
      <w:r>
        <w:t xml:space="preserve"> </w:t>
      </w:r>
      <w:r w:rsidRPr="00874E0D">
        <w:t>states</w:t>
      </w:r>
      <w:r>
        <w:t xml:space="preserve"> </w:t>
      </w:r>
      <w:r w:rsidRPr="00874E0D">
        <w:t>this</w:t>
      </w:r>
      <w:r>
        <w:t xml:space="preserve"> </w:t>
      </w:r>
      <w:r w:rsidRPr="00874E0D">
        <w:t>is</w:t>
      </w:r>
      <w:r>
        <w:t xml:space="preserve"> </w:t>
      </w:r>
      <w:r w:rsidRPr="00874E0D">
        <w:t>what</w:t>
      </w:r>
      <w:r>
        <w:t xml:space="preserve"> </w:t>
      </w:r>
      <w:r w:rsidRPr="00874E0D">
        <w:t>Rabbi</w:t>
      </w:r>
      <w:r>
        <w:t xml:space="preserve"> </w:t>
      </w:r>
      <w:r w:rsidRPr="00874E0D">
        <w:t>Dosa</w:t>
      </w:r>
      <w:r>
        <w:t xml:space="preserve"> </w:t>
      </w:r>
      <w:r w:rsidRPr="00874E0D">
        <w:t>means</w:t>
      </w:r>
      <w:r>
        <w:t xml:space="preserve"> </w:t>
      </w:r>
      <w:r w:rsidRPr="00874E0D">
        <w:t>when</w:t>
      </w:r>
      <w:r>
        <w:t xml:space="preserve"> </w:t>
      </w:r>
      <w:r w:rsidRPr="00874E0D">
        <w:t>he</w:t>
      </w:r>
      <w:r>
        <w:t xml:space="preserve"> </w:t>
      </w:r>
      <w:r w:rsidRPr="00874E0D">
        <w:t>mentions</w:t>
      </w:r>
      <w:r>
        <w:t xml:space="preserve"> </w:t>
      </w:r>
      <w:r w:rsidRPr="00874E0D">
        <w:t>that</w:t>
      </w:r>
      <w:r>
        <w:t xml:space="preserve"> </w:t>
      </w:r>
      <w:r w:rsidRPr="00874E0D">
        <w:t>the</w:t>
      </w:r>
      <w:r>
        <w:t xml:space="preserve"> </w:t>
      </w:r>
      <w:r w:rsidRPr="00874E0D">
        <w:t>period</w:t>
      </w:r>
      <w:r>
        <w:t xml:space="preserve"> </w:t>
      </w:r>
      <w:r w:rsidRPr="00874E0D">
        <w:t>of</w:t>
      </w:r>
      <w:r>
        <w:t xml:space="preserve"> </w:t>
      </w:r>
      <w:hyperlink r:id="rId245" w:history="1">
        <w:r w:rsidRPr="007421C1">
          <w:rPr>
            <w:rStyle w:val="Hyperlink"/>
          </w:rPr>
          <w:t>Mashiach</w:t>
        </w:r>
      </w:hyperlink>
      <w:r>
        <w:t xml:space="preserve"> </w:t>
      </w:r>
      <w:r w:rsidRPr="00874E0D">
        <w:t>will</w:t>
      </w:r>
      <w:r>
        <w:t xml:space="preserve"> </w:t>
      </w:r>
      <w:r w:rsidRPr="00874E0D">
        <w:t>last</w:t>
      </w:r>
      <w:r>
        <w:t xml:space="preserve"> </w:t>
      </w:r>
      <w:r w:rsidRPr="00874E0D">
        <w:t>400</w:t>
      </w:r>
      <w:r>
        <w:t xml:space="preserve"> </w:t>
      </w:r>
      <w:r w:rsidRPr="00874E0D">
        <w:t>years.</w:t>
      </w:r>
      <w:r>
        <w:t xml:space="preserve"> </w:t>
      </w:r>
      <w:r w:rsidRPr="00874E0D">
        <w:t>This</w:t>
      </w:r>
      <w:r>
        <w:t xml:space="preserve"> </w:t>
      </w:r>
      <w:r w:rsidRPr="00874E0D">
        <w:t>corresponds</w:t>
      </w:r>
      <w:r>
        <w:t xml:space="preserve"> </w:t>
      </w:r>
      <w:r w:rsidRPr="00874E0D">
        <w:t>to</w:t>
      </w:r>
      <w:r>
        <w:t xml:space="preserve"> </w:t>
      </w:r>
      <w:r w:rsidRPr="00874E0D">
        <w:t>the</w:t>
      </w:r>
      <w:r>
        <w:t xml:space="preserve"> </w:t>
      </w:r>
      <w:hyperlink r:id="rId246" w:history="1">
        <w:r w:rsidRPr="007421C1">
          <w:rPr>
            <w:rStyle w:val="Hyperlink"/>
          </w:rPr>
          <w:t>Covenant</w:t>
        </w:r>
      </w:hyperlink>
      <w:r>
        <w:t xml:space="preserve"> </w:t>
      </w:r>
      <w:r w:rsidRPr="00874E0D">
        <w:t>of</w:t>
      </w:r>
      <w:r>
        <w:t xml:space="preserve"> </w:t>
      </w:r>
      <w:r w:rsidRPr="00874E0D">
        <w:t>the</w:t>
      </w:r>
      <w:r>
        <w:t xml:space="preserve"> </w:t>
      </w:r>
      <w:r w:rsidRPr="00874E0D">
        <w:t>Parts,</w:t>
      </w:r>
      <w:r>
        <w:t xml:space="preserve"> </w:t>
      </w:r>
      <w:r w:rsidRPr="00874E0D">
        <w:t>in</w:t>
      </w:r>
      <w:r>
        <w:t xml:space="preserve"> </w:t>
      </w:r>
      <w:r w:rsidRPr="00874E0D">
        <w:t>which</w:t>
      </w:r>
      <w:r>
        <w:t xml:space="preserve"> </w:t>
      </w:r>
      <w:hyperlink r:id="rId247" w:history="1">
        <w:r w:rsidRPr="007421C1">
          <w:rPr>
            <w:rStyle w:val="Hyperlink"/>
          </w:rPr>
          <w:t>Avraham</w:t>
        </w:r>
      </w:hyperlink>
      <w:r>
        <w:t xml:space="preserve"> </w:t>
      </w:r>
      <w:r w:rsidRPr="00874E0D">
        <w:t>was</w:t>
      </w:r>
      <w:r>
        <w:t xml:space="preserve"> </w:t>
      </w:r>
      <w:r w:rsidRPr="00874E0D">
        <w:t>told</w:t>
      </w:r>
      <w:r>
        <w:t xml:space="preserve"> </w:t>
      </w:r>
      <w:r w:rsidRPr="00874E0D">
        <w:t>his</w:t>
      </w:r>
      <w:r>
        <w:t xml:space="preserve"> </w:t>
      </w:r>
      <w:r w:rsidRPr="00874E0D">
        <w:t>children</w:t>
      </w:r>
      <w:r>
        <w:t xml:space="preserve"> </w:t>
      </w:r>
      <w:r w:rsidRPr="00874E0D">
        <w:t>would</w:t>
      </w:r>
      <w:r>
        <w:t xml:space="preserve"> </w:t>
      </w:r>
      <w:r w:rsidRPr="00874E0D">
        <w:t>be</w:t>
      </w:r>
      <w:r>
        <w:t xml:space="preserve"> </w:t>
      </w:r>
      <w:r w:rsidRPr="00874E0D">
        <w:t>in</w:t>
      </w:r>
      <w:r>
        <w:t xml:space="preserve"> </w:t>
      </w:r>
      <w:r w:rsidRPr="00874E0D">
        <w:t>Egyptian</w:t>
      </w:r>
      <w:r>
        <w:t xml:space="preserve"> </w:t>
      </w:r>
      <w:hyperlink r:id="rId248" w:history="1">
        <w:r w:rsidRPr="007421C1">
          <w:rPr>
            <w:rStyle w:val="Hyperlink"/>
          </w:rPr>
          <w:t>exile</w:t>
        </w:r>
      </w:hyperlink>
      <w:r>
        <w:t xml:space="preserve"> </w:t>
      </w:r>
      <w:r w:rsidRPr="00874E0D">
        <w:t>for</w:t>
      </w:r>
      <w:r>
        <w:t xml:space="preserve"> </w:t>
      </w:r>
      <w:r w:rsidRPr="00874E0D">
        <w:t>400</w:t>
      </w:r>
      <w:r>
        <w:t xml:space="preserve"> </w:t>
      </w:r>
      <w:r w:rsidRPr="00874E0D">
        <w:t>years.</w:t>
      </w:r>
      <w:r>
        <w:t xml:space="preserve"> </w:t>
      </w:r>
      <w:r w:rsidRPr="00874E0D">
        <w:t>According</w:t>
      </w:r>
      <w:r>
        <w:t xml:space="preserve"> </w:t>
      </w:r>
      <w:r w:rsidRPr="00874E0D">
        <w:t>to</w:t>
      </w:r>
      <w:r>
        <w:t xml:space="preserve"> </w:t>
      </w:r>
      <w:r w:rsidRPr="00874E0D">
        <w:t>Maharsha,</w:t>
      </w:r>
      <w:r>
        <w:t xml:space="preserve"> </w:t>
      </w:r>
      <w:r w:rsidRPr="00874E0D">
        <w:t>the</w:t>
      </w:r>
      <w:r>
        <w:t xml:space="preserve"> </w:t>
      </w:r>
      <w:r w:rsidRPr="00874E0D">
        <w:t>correlation</w:t>
      </w:r>
      <w:r>
        <w:t xml:space="preserve"> </w:t>
      </w:r>
      <w:r w:rsidRPr="00874E0D">
        <w:t>of</w:t>
      </w:r>
      <w:r>
        <w:t xml:space="preserve"> </w:t>
      </w:r>
      <w:r w:rsidRPr="00874E0D">
        <w:t>the</w:t>
      </w:r>
      <w:r>
        <w:t xml:space="preserve"> </w:t>
      </w:r>
      <w:r w:rsidRPr="00874E0D">
        <w:t>Egyptian</w:t>
      </w:r>
      <w:r>
        <w:t xml:space="preserve"> </w:t>
      </w:r>
      <w:hyperlink r:id="rId249" w:history="1">
        <w:r w:rsidRPr="007421C1">
          <w:rPr>
            <w:rStyle w:val="Hyperlink"/>
          </w:rPr>
          <w:t>exile</w:t>
        </w:r>
      </w:hyperlink>
      <w:r>
        <w:t xml:space="preserve"> </w:t>
      </w:r>
      <w:r w:rsidRPr="00874E0D">
        <w:t>and</w:t>
      </w:r>
      <w:r>
        <w:t xml:space="preserve"> </w:t>
      </w:r>
      <w:hyperlink r:id="rId250" w:history="1">
        <w:r w:rsidRPr="007421C1">
          <w:rPr>
            <w:rStyle w:val="Hyperlink"/>
          </w:rPr>
          <w:t>future</w:t>
        </w:r>
      </w:hyperlink>
      <w:r>
        <w:t xml:space="preserve"> </w:t>
      </w:r>
      <w:hyperlink r:id="rId251" w:history="1">
        <w:r w:rsidRPr="007421C1">
          <w:rPr>
            <w:rStyle w:val="Hyperlink"/>
          </w:rPr>
          <w:t>redemption</w:t>
        </w:r>
      </w:hyperlink>
      <w:r>
        <w:t xml:space="preserve"> </w:t>
      </w:r>
      <w:r w:rsidRPr="00874E0D">
        <w:t>is</w:t>
      </w:r>
      <w:r>
        <w:t xml:space="preserve"> </w:t>
      </w:r>
      <w:r w:rsidRPr="00874E0D">
        <w:t>that</w:t>
      </w:r>
      <w:r>
        <w:t xml:space="preserve"> </w:t>
      </w:r>
      <w:r w:rsidRPr="00874E0D">
        <w:t>the</w:t>
      </w:r>
      <w:r>
        <w:t xml:space="preserve"> </w:t>
      </w:r>
      <w:r w:rsidRPr="00874E0D">
        <w:t>years</w:t>
      </w:r>
      <w:r>
        <w:t xml:space="preserve"> </w:t>
      </w:r>
      <w:r w:rsidRPr="00874E0D">
        <w:t>of</w:t>
      </w:r>
      <w:r>
        <w:t xml:space="preserve"> </w:t>
      </w:r>
      <w:r w:rsidRPr="00874E0D">
        <w:t>persecution</w:t>
      </w:r>
      <w:r>
        <w:t xml:space="preserve"> </w:t>
      </w:r>
      <w:r w:rsidRPr="00874E0D">
        <w:t>will</w:t>
      </w:r>
      <w:r>
        <w:t xml:space="preserve"> </w:t>
      </w:r>
      <w:r w:rsidRPr="00874E0D">
        <w:t>have</w:t>
      </w:r>
      <w:r>
        <w:t xml:space="preserve"> </w:t>
      </w:r>
      <w:r w:rsidRPr="00874E0D">
        <w:t>the</w:t>
      </w:r>
      <w:r>
        <w:t xml:space="preserve"> </w:t>
      </w:r>
      <w:r w:rsidRPr="00874E0D">
        <w:t>potential</w:t>
      </w:r>
      <w:r>
        <w:t xml:space="preserve"> </w:t>
      </w:r>
      <w:r w:rsidRPr="00874E0D">
        <w:t>to</w:t>
      </w:r>
      <w:r>
        <w:t xml:space="preserve"> </w:t>
      </w:r>
      <w:r w:rsidRPr="00874E0D">
        <w:t>be</w:t>
      </w:r>
      <w:r>
        <w:t xml:space="preserve"> </w:t>
      </w:r>
      <w:r w:rsidRPr="00874E0D">
        <w:t>transformed</w:t>
      </w:r>
      <w:r>
        <w:t xml:space="preserve"> </w:t>
      </w:r>
      <w:r w:rsidRPr="00874E0D">
        <w:t>into</w:t>
      </w:r>
      <w:r>
        <w:t xml:space="preserve"> </w:t>
      </w:r>
      <w:r w:rsidRPr="00874E0D">
        <w:t>times</w:t>
      </w:r>
      <w:r>
        <w:t xml:space="preserve"> </w:t>
      </w:r>
      <w:r w:rsidRPr="00874E0D">
        <w:t>of</w:t>
      </w:r>
      <w:r>
        <w:t xml:space="preserve"> </w:t>
      </w:r>
      <w:r w:rsidRPr="00874E0D">
        <w:t>joy.</w:t>
      </w:r>
    </w:p>
    <w:p w14:paraId="220CA552" w14:textId="77777777" w:rsidR="00AB3DD9" w:rsidRPr="00874E0D" w:rsidRDefault="00AB3DD9" w:rsidP="00AB3DD9"/>
    <w:p w14:paraId="5A2F015F" w14:textId="02E8D22A" w:rsidR="00AB3DD9" w:rsidRPr="00874E0D" w:rsidRDefault="00AB3DD9" w:rsidP="00AB3DD9">
      <w:r w:rsidRPr="00874E0D">
        <w:t>Interestingly,</w:t>
      </w:r>
      <w:r>
        <w:t xml:space="preserve"> </w:t>
      </w:r>
      <w:r w:rsidRPr="00874E0D">
        <w:t>400</w:t>
      </w:r>
      <w:r>
        <w:t xml:space="preserve"> </w:t>
      </w:r>
      <w:r w:rsidRPr="00874E0D">
        <w:t>years</w:t>
      </w:r>
      <w:r>
        <w:t xml:space="preserve"> </w:t>
      </w:r>
      <w:r w:rsidRPr="00874E0D">
        <w:t>prior</w:t>
      </w:r>
      <w:r>
        <w:t xml:space="preserve"> </w:t>
      </w:r>
      <w:r w:rsidRPr="00874E0D">
        <w:t>to</w:t>
      </w:r>
      <w:r>
        <w:t xml:space="preserve"> </w:t>
      </w:r>
      <w:r w:rsidRPr="00874E0D">
        <w:t>the</w:t>
      </w:r>
      <w:r>
        <w:t xml:space="preserve"> </w:t>
      </w:r>
      <w:r w:rsidRPr="00874E0D">
        <w:t>year</w:t>
      </w:r>
      <w:r>
        <w:t xml:space="preserve"> </w:t>
      </w:r>
      <w:r w:rsidRPr="00874E0D">
        <w:t>6000</w:t>
      </w:r>
      <w:r>
        <w:t xml:space="preserve"> </w:t>
      </w:r>
      <w:r w:rsidRPr="00874E0D">
        <w:t>“deadline”</w:t>
      </w:r>
      <w:r>
        <w:t xml:space="preserve"> </w:t>
      </w:r>
      <w:r w:rsidRPr="00874E0D">
        <w:t>was</w:t>
      </w:r>
      <w:r>
        <w:t xml:space="preserve"> </w:t>
      </w:r>
      <w:r w:rsidRPr="00874E0D">
        <w:t>the</w:t>
      </w:r>
      <w:r>
        <w:t xml:space="preserve"> </w:t>
      </w:r>
      <w:r w:rsidRPr="00874E0D">
        <w:t>year</w:t>
      </w:r>
      <w:r>
        <w:t xml:space="preserve"> </w:t>
      </w:r>
      <w:r w:rsidRPr="00874E0D">
        <w:t>5600,</w:t>
      </w:r>
      <w:r>
        <w:t xml:space="preserve"> </w:t>
      </w:r>
      <w:r w:rsidRPr="00874E0D">
        <w:t>which</w:t>
      </w:r>
      <w:r>
        <w:t xml:space="preserve"> </w:t>
      </w:r>
      <w:r w:rsidRPr="00874E0D">
        <w:t>corresponds</w:t>
      </w:r>
      <w:r>
        <w:t xml:space="preserve"> </w:t>
      </w:r>
      <w:r w:rsidRPr="00874E0D">
        <w:t>to</w:t>
      </w:r>
      <w:r>
        <w:t xml:space="preserve"> </w:t>
      </w:r>
      <w:r w:rsidRPr="00874E0D">
        <w:t>the</w:t>
      </w:r>
      <w:r>
        <w:t xml:space="preserve"> </w:t>
      </w:r>
      <w:r w:rsidRPr="00874E0D">
        <w:t>secular</w:t>
      </w:r>
      <w:r>
        <w:t xml:space="preserve"> </w:t>
      </w:r>
      <w:hyperlink r:id="rId252" w:history="1">
        <w:r w:rsidRPr="007421C1">
          <w:rPr>
            <w:rStyle w:val="Hyperlink"/>
          </w:rPr>
          <w:t>calendar</w:t>
        </w:r>
      </w:hyperlink>
      <w:r>
        <w:t xml:space="preserve"> </w:t>
      </w:r>
      <w:r w:rsidRPr="00874E0D">
        <w:t>year</w:t>
      </w:r>
      <w:r>
        <w:t xml:space="preserve"> </w:t>
      </w:r>
      <w:r w:rsidRPr="00874E0D">
        <w:t>of</w:t>
      </w:r>
      <w:r>
        <w:t xml:space="preserve"> </w:t>
      </w:r>
      <w:r w:rsidRPr="00874E0D">
        <w:t>1839-1840.</w:t>
      </w:r>
      <w:r>
        <w:t xml:space="preserve"> </w:t>
      </w:r>
      <w:r w:rsidRPr="00874E0D">
        <w:t>The</w:t>
      </w:r>
      <w:r>
        <w:t xml:space="preserve"> </w:t>
      </w:r>
      <w:hyperlink r:id="rId253" w:history="1">
        <w:r w:rsidRPr="007421C1">
          <w:rPr>
            <w:rStyle w:val="Hyperlink"/>
          </w:rPr>
          <w:t>Zohar</w:t>
        </w:r>
      </w:hyperlink>
      <w:r w:rsidRPr="00874E0D">
        <w:rPr>
          <w:rStyle w:val="FootnoteReference"/>
        </w:rPr>
        <w:footnoteReference w:id="34"/>
      </w:r>
      <w:r>
        <w:t xml:space="preserve"> </w:t>
      </w:r>
      <w:r w:rsidRPr="00874E0D">
        <w:t>states:</w:t>
      </w:r>
      <w:r>
        <w:t xml:space="preserve"> </w:t>
      </w:r>
      <w:r w:rsidRPr="00874E0D">
        <w:t>“In</w:t>
      </w:r>
      <w:r>
        <w:t xml:space="preserve"> </w:t>
      </w:r>
      <w:r w:rsidRPr="00874E0D">
        <w:t>the</w:t>
      </w:r>
      <w:r>
        <w:t xml:space="preserve"> </w:t>
      </w:r>
      <w:hyperlink r:id="rId254" w:history="1">
        <w:r w:rsidRPr="007421C1">
          <w:rPr>
            <w:rStyle w:val="Hyperlink"/>
          </w:rPr>
          <w:t>six</w:t>
        </w:r>
      </w:hyperlink>
      <w:r>
        <w:t xml:space="preserve"> </w:t>
      </w:r>
      <w:r w:rsidRPr="00874E0D">
        <w:t>hundredth</w:t>
      </w:r>
      <w:r>
        <w:t xml:space="preserve"> </w:t>
      </w:r>
      <w:r w:rsidRPr="00874E0D">
        <w:t>year</w:t>
      </w:r>
      <w:r>
        <w:t xml:space="preserve"> </w:t>
      </w:r>
      <w:r w:rsidRPr="00874E0D">
        <w:t>of</w:t>
      </w:r>
      <w:r>
        <w:t xml:space="preserve"> </w:t>
      </w:r>
      <w:r w:rsidRPr="00874E0D">
        <w:t>the</w:t>
      </w:r>
      <w:r>
        <w:t xml:space="preserve"> </w:t>
      </w:r>
      <w:hyperlink r:id="rId255" w:history="1">
        <w:r w:rsidRPr="007421C1">
          <w:rPr>
            <w:rStyle w:val="Hyperlink"/>
          </w:rPr>
          <w:t>sixth</w:t>
        </w:r>
      </w:hyperlink>
      <w:r>
        <w:t xml:space="preserve"> </w:t>
      </w:r>
      <w:hyperlink r:id="rId256" w:history="1">
        <w:r w:rsidRPr="007421C1">
          <w:rPr>
            <w:rStyle w:val="Hyperlink"/>
          </w:rPr>
          <w:t>millennium</w:t>
        </w:r>
      </w:hyperlink>
      <w:r>
        <w:t xml:space="preserve"> </w:t>
      </w:r>
      <w:r w:rsidRPr="00874E0D">
        <w:t>[the</w:t>
      </w:r>
      <w:r>
        <w:t xml:space="preserve"> </w:t>
      </w:r>
      <w:hyperlink r:id="rId257" w:history="1">
        <w:r w:rsidRPr="007421C1">
          <w:rPr>
            <w:rStyle w:val="Hyperlink"/>
          </w:rPr>
          <w:t>Hebrew</w:t>
        </w:r>
      </w:hyperlink>
      <w:r>
        <w:t xml:space="preserve"> </w:t>
      </w:r>
      <w:r w:rsidRPr="00874E0D">
        <w:t>year</w:t>
      </w:r>
      <w:r>
        <w:t xml:space="preserve"> </w:t>
      </w:r>
      <w:r w:rsidRPr="00874E0D">
        <w:t>5600],</w:t>
      </w:r>
      <w:r>
        <w:t xml:space="preserve"> </w:t>
      </w:r>
      <w:r w:rsidRPr="00874E0D">
        <w:t>a</w:t>
      </w:r>
      <w:r>
        <w:t xml:space="preserve"> </w:t>
      </w:r>
      <w:r w:rsidRPr="00874E0D">
        <w:t>great</w:t>
      </w:r>
      <w:r>
        <w:t xml:space="preserve"> </w:t>
      </w:r>
      <w:r w:rsidRPr="00874E0D">
        <w:t>light</w:t>
      </w:r>
      <w:r w:rsidRPr="00874E0D">
        <w:rPr>
          <w:rStyle w:val="FootnoteReference"/>
        </w:rPr>
        <w:footnoteReference w:id="35"/>
      </w:r>
      <w:r>
        <w:t xml:space="preserve"> </w:t>
      </w:r>
      <w:r w:rsidRPr="00874E0D">
        <w:t>will</w:t>
      </w:r>
      <w:r>
        <w:t xml:space="preserve"> </w:t>
      </w:r>
      <w:r w:rsidRPr="00874E0D">
        <w:t>shine</w:t>
      </w:r>
      <w:r>
        <w:t xml:space="preserve"> </w:t>
      </w:r>
      <w:r w:rsidRPr="00874E0D">
        <w:t>forth</w:t>
      </w:r>
      <w:r>
        <w:t xml:space="preserve"> </w:t>
      </w:r>
      <w:r w:rsidRPr="00874E0D">
        <w:t>from</w:t>
      </w:r>
      <w:r>
        <w:t xml:space="preserve"> </w:t>
      </w:r>
      <w:r w:rsidRPr="00874E0D">
        <w:t>the</w:t>
      </w:r>
      <w:r>
        <w:t xml:space="preserve"> </w:t>
      </w:r>
      <w:hyperlink r:id="rId258" w:history="1">
        <w:r w:rsidRPr="007421C1">
          <w:rPr>
            <w:rStyle w:val="Hyperlink"/>
          </w:rPr>
          <w:t>heavens</w:t>
        </w:r>
      </w:hyperlink>
      <w:r w:rsidRPr="00874E0D">
        <w:t>,</w:t>
      </w:r>
      <w:r>
        <w:t xml:space="preserve"> </w:t>
      </w:r>
      <w:r w:rsidRPr="00874E0D">
        <w:t>causing</w:t>
      </w:r>
      <w:r>
        <w:t xml:space="preserve"> </w:t>
      </w:r>
      <w:r w:rsidRPr="00874E0D">
        <w:t>a</w:t>
      </w:r>
      <w:r>
        <w:t xml:space="preserve"> </w:t>
      </w:r>
      <w:r w:rsidRPr="00874E0D">
        <w:t>transformation</w:t>
      </w:r>
      <w:r>
        <w:t xml:space="preserve"> </w:t>
      </w:r>
      <w:r w:rsidRPr="00874E0D">
        <w:t>in</w:t>
      </w:r>
      <w:r>
        <w:t xml:space="preserve"> </w:t>
      </w:r>
      <w:r w:rsidRPr="00874E0D">
        <w:t>the</w:t>
      </w:r>
      <w:r>
        <w:t xml:space="preserve"> </w:t>
      </w:r>
      <w:hyperlink r:id="rId259" w:history="1">
        <w:r w:rsidRPr="007421C1">
          <w:rPr>
            <w:rStyle w:val="Hyperlink"/>
          </w:rPr>
          <w:t>world</w:t>
        </w:r>
      </w:hyperlink>
      <w:r w:rsidRPr="00874E0D">
        <w:t>.”</w:t>
      </w:r>
    </w:p>
    <w:p w14:paraId="58547765" w14:textId="77777777" w:rsidR="00AB3DD9" w:rsidRPr="00874E0D" w:rsidRDefault="00AB3DD9" w:rsidP="00AB3DD9"/>
    <w:p w14:paraId="3B754E62" w14:textId="1E2C93DE" w:rsidR="00AB3DD9" w:rsidRPr="00874E0D" w:rsidRDefault="00AB3DD9" w:rsidP="00AB3DD9">
      <w:r w:rsidRPr="00874E0D">
        <w:t>Indeed,</w:t>
      </w:r>
      <w:r>
        <w:t xml:space="preserve"> </w:t>
      </w:r>
      <w:r w:rsidRPr="00874E0D">
        <w:t>that</w:t>
      </w:r>
      <w:r>
        <w:t xml:space="preserve"> </w:t>
      </w:r>
      <w:r w:rsidRPr="00874E0D">
        <w:t>year</w:t>
      </w:r>
      <w:r>
        <w:t xml:space="preserve"> </w:t>
      </w:r>
      <w:r w:rsidRPr="00874E0D">
        <w:t>heralded</w:t>
      </w:r>
      <w:r>
        <w:t xml:space="preserve"> </w:t>
      </w:r>
      <w:r w:rsidRPr="00874E0D">
        <w:t>a</w:t>
      </w:r>
      <w:r>
        <w:t xml:space="preserve"> </w:t>
      </w:r>
      <w:r w:rsidRPr="00874E0D">
        <w:t>drastic</w:t>
      </w:r>
      <w:r>
        <w:t xml:space="preserve"> </w:t>
      </w:r>
      <w:r w:rsidRPr="00874E0D">
        <w:t>change</w:t>
      </w:r>
      <w:r>
        <w:t xml:space="preserve"> </w:t>
      </w:r>
      <w:r w:rsidRPr="00874E0D">
        <w:t>in</w:t>
      </w:r>
      <w:r>
        <w:t xml:space="preserve"> </w:t>
      </w:r>
      <w:r w:rsidRPr="00874E0D">
        <w:t>the</w:t>
      </w:r>
      <w:r>
        <w:t xml:space="preserve"> </w:t>
      </w:r>
      <w:hyperlink r:id="rId260" w:history="1">
        <w:r w:rsidRPr="007421C1">
          <w:rPr>
            <w:rStyle w:val="Hyperlink"/>
          </w:rPr>
          <w:t>world</w:t>
        </w:r>
      </w:hyperlink>
      <w:r>
        <w:t xml:space="preserve"> </w:t>
      </w:r>
      <w:r w:rsidRPr="00874E0D">
        <w:t>with</w:t>
      </w:r>
      <w:r>
        <w:t xml:space="preserve"> </w:t>
      </w:r>
      <w:r w:rsidRPr="00874E0D">
        <w:t>the</w:t>
      </w:r>
      <w:r>
        <w:t xml:space="preserve"> </w:t>
      </w:r>
      <w:r w:rsidRPr="00874E0D">
        <w:t>start</w:t>
      </w:r>
      <w:r>
        <w:t xml:space="preserve"> </w:t>
      </w:r>
      <w:r w:rsidRPr="00874E0D">
        <w:t>of</w:t>
      </w:r>
      <w:r>
        <w:t xml:space="preserve"> </w:t>
      </w:r>
      <w:r w:rsidRPr="00874E0D">
        <w:t>the</w:t>
      </w:r>
      <w:r>
        <w:t xml:space="preserve"> </w:t>
      </w:r>
      <w:r w:rsidRPr="00874E0D">
        <w:t>Industrial</w:t>
      </w:r>
      <w:r>
        <w:t xml:space="preserve"> </w:t>
      </w:r>
      <w:r w:rsidRPr="00874E0D">
        <w:t>Revolution.</w:t>
      </w:r>
      <w:r>
        <w:t xml:space="preserve"> </w:t>
      </w:r>
      <w:r w:rsidRPr="00874E0D">
        <w:t>From</w:t>
      </w:r>
      <w:r>
        <w:t xml:space="preserve"> </w:t>
      </w:r>
      <w:r w:rsidRPr="00874E0D">
        <w:t>that</w:t>
      </w:r>
      <w:r>
        <w:t xml:space="preserve"> </w:t>
      </w:r>
      <w:hyperlink r:id="rId261" w:history="1">
        <w:r w:rsidRPr="007421C1">
          <w:rPr>
            <w:rStyle w:val="Hyperlink"/>
          </w:rPr>
          <w:t>time</w:t>
        </w:r>
      </w:hyperlink>
      <w:r>
        <w:t xml:space="preserve"> </w:t>
      </w:r>
      <w:r w:rsidRPr="00874E0D">
        <w:t>onward,</w:t>
      </w:r>
      <w:r>
        <w:t xml:space="preserve"> </w:t>
      </w:r>
      <w:r w:rsidRPr="00874E0D">
        <w:t>extraordinary</w:t>
      </w:r>
      <w:r>
        <w:t xml:space="preserve"> </w:t>
      </w:r>
      <w:r w:rsidRPr="00874E0D">
        <w:t>advances</w:t>
      </w:r>
      <w:r>
        <w:t xml:space="preserve"> </w:t>
      </w:r>
      <w:r w:rsidRPr="00874E0D">
        <w:t>were</w:t>
      </w:r>
      <w:r>
        <w:t xml:space="preserve"> </w:t>
      </w:r>
      <w:r w:rsidRPr="00874E0D">
        <w:t>made</w:t>
      </w:r>
      <w:r>
        <w:t xml:space="preserve"> </w:t>
      </w:r>
      <w:r w:rsidRPr="00874E0D">
        <w:t>in</w:t>
      </w:r>
      <w:r>
        <w:t xml:space="preserve"> </w:t>
      </w:r>
      <w:r w:rsidRPr="00874E0D">
        <w:t>science</w:t>
      </w:r>
      <w:r>
        <w:t xml:space="preserve"> </w:t>
      </w:r>
      <w:r w:rsidRPr="00874E0D">
        <w:t>and</w:t>
      </w:r>
      <w:r>
        <w:t xml:space="preserve"> </w:t>
      </w:r>
      <w:r w:rsidRPr="00874E0D">
        <w:t>technology.</w:t>
      </w:r>
    </w:p>
    <w:p w14:paraId="1E4CE6A3" w14:textId="77777777" w:rsidR="00AB3DD9" w:rsidRPr="00874E0D" w:rsidRDefault="00AB3DD9" w:rsidP="00AB3DD9"/>
    <w:p w14:paraId="0738B750" w14:textId="1742DBF6" w:rsidR="00AB3DD9" w:rsidRPr="00874E0D" w:rsidRDefault="00AB3DD9" w:rsidP="00AB3DD9">
      <w:r w:rsidRPr="00874E0D">
        <w:t>Particularly</w:t>
      </w:r>
      <w:r>
        <w:t xml:space="preserve"> </w:t>
      </w:r>
      <w:r w:rsidRPr="00874E0D">
        <w:t>fascinating</w:t>
      </w:r>
      <w:r>
        <w:t xml:space="preserve"> </w:t>
      </w:r>
      <w:r w:rsidRPr="00874E0D">
        <w:t>is</w:t>
      </w:r>
      <w:r>
        <w:t xml:space="preserve"> </w:t>
      </w:r>
      <w:r w:rsidRPr="00874E0D">
        <w:t>that</w:t>
      </w:r>
      <w:r>
        <w:t xml:space="preserve"> </w:t>
      </w:r>
      <w:r w:rsidRPr="00874E0D">
        <w:t>another</w:t>
      </w:r>
      <w:r>
        <w:t xml:space="preserve"> </w:t>
      </w:r>
      <w:r w:rsidRPr="00874E0D">
        <w:t>seminal</w:t>
      </w:r>
      <w:r>
        <w:t xml:space="preserve"> </w:t>
      </w:r>
      <w:hyperlink r:id="rId262" w:history="1">
        <w:r w:rsidRPr="007421C1">
          <w:rPr>
            <w:rStyle w:val="Hyperlink"/>
          </w:rPr>
          <w:t>event</w:t>
        </w:r>
      </w:hyperlink>
      <w:r>
        <w:t xml:space="preserve"> </w:t>
      </w:r>
      <w:r w:rsidRPr="00874E0D">
        <w:t>transpired</w:t>
      </w:r>
      <w:r>
        <w:t xml:space="preserve"> </w:t>
      </w:r>
      <w:r w:rsidRPr="00874E0D">
        <w:t>during</w:t>
      </w:r>
      <w:r>
        <w:t xml:space="preserve"> </w:t>
      </w:r>
      <w:r w:rsidRPr="00874E0D">
        <w:t>that</w:t>
      </w:r>
      <w:r>
        <w:t xml:space="preserve"> </w:t>
      </w:r>
      <w:r w:rsidRPr="00874E0D">
        <w:t>same</w:t>
      </w:r>
      <w:r>
        <w:t xml:space="preserve"> </w:t>
      </w:r>
      <w:r w:rsidRPr="00874E0D">
        <w:t>period.</w:t>
      </w:r>
      <w:r>
        <w:t xml:space="preserve"> </w:t>
      </w:r>
      <w:r w:rsidRPr="00874E0D">
        <w:t>It</w:t>
      </w:r>
      <w:r>
        <w:t xml:space="preserve"> </w:t>
      </w:r>
      <w:r w:rsidRPr="00874E0D">
        <w:t>was</w:t>
      </w:r>
      <w:r>
        <w:t xml:space="preserve"> </w:t>
      </w:r>
      <w:r w:rsidRPr="00874E0D">
        <w:t>in</w:t>
      </w:r>
      <w:r>
        <w:t xml:space="preserve"> </w:t>
      </w:r>
      <w:r w:rsidRPr="00874E0D">
        <w:t>1840</w:t>
      </w:r>
      <w:r>
        <w:t xml:space="preserve"> </w:t>
      </w:r>
      <w:r w:rsidRPr="00874E0D">
        <w:t>that</w:t>
      </w:r>
      <w:r>
        <w:t xml:space="preserve"> </w:t>
      </w:r>
      <w:r w:rsidRPr="00874E0D">
        <w:t>the</w:t>
      </w:r>
      <w:r>
        <w:t xml:space="preserve"> </w:t>
      </w:r>
      <w:r w:rsidRPr="00874E0D">
        <w:t>Saudis</w:t>
      </w:r>
      <w:r>
        <w:t xml:space="preserve"> </w:t>
      </w:r>
      <w:r w:rsidRPr="00874E0D">
        <w:t>retook</w:t>
      </w:r>
      <w:r>
        <w:t xml:space="preserve"> </w:t>
      </w:r>
      <w:r w:rsidRPr="00874E0D">
        <w:t>Riyadh</w:t>
      </w:r>
      <w:r>
        <w:t xml:space="preserve"> </w:t>
      </w:r>
      <w:r w:rsidRPr="00874E0D">
        <w:t>and</w:t>
      </w:r>
      <w:r>
        <w:t xml:space="preserve"> </w:t>
      </w:r>
      <w:r w:rsidRPr="00874E0D">
        <w:t>that</w:t>
      </w:r>
      <w:r>
        <w:t xml:space="preserve"> </w:t>
      </w:r>
      <w:r w:rsidRPr="00874E0D">
        <w:t>Wahhabism</w:t>
      </w:r>
      <w:r>
        <w:t xml:space="preserve"> </w:t>
      </w:r>
      <w:r w:rsidRPr="00874E0D">
        <w:t>(a</w:t>
      </w:r>
      <w:r>
        <w:t xml:space="preserve"> </w:t>
      </w:r>
      <w:r w:rsidRPr="00874E0D">
        <w:t>fanatical,</w:t>
      </w:r>
      <w:r>
        <w:t xml:space="preserve"> </w:t>
      </w:r>
      <w:r w:rsidRPr="00874E0D">
        <w:t>terror-driven</w:t>
      </w:r>
      <w:r>
        <w:t xml:space="preserve"> </w:t>
      </w:r>
      <w:r w:rsidRPr="00874E0D">
        <w:t>branch</w:t>
      </w:r>
      <w:r>
        <w:t xml:space="preserve"> </w:t>
      </w:r>
      <w:r w:rsidRPr="00874E0D">
        <w:t>of</w:t>
      </w:r>
      <w:r>
        <w:t xml:space="preserve"> </w:t>
      </w:r>
      <w:r w:rsidRPr="00874E0D">
        <w:t>Islam)</w:t>
      </w:r>
      <w:r>
        <w:t xml:space="preserve"> </w:t>
      </w:r>
      <w:r w:rsidRPr="00874E0D">
        <w:t>came</w:t>
      </w:r>
      <w:r>
        <w:t xml:space="preserve"> </w:t>
      </w:r>
      <w:r w:rsidRPr="00874E0D">
        <w:t>to</w:t>
      </w:r>
      <w:r>
        <w:t xml:space="preserve"> </w:t>
      </w:r>
      <w:r w:rsidRPr="00874E0D">
        <w:t>power.</w:t>
      </w:r>
      <w:r>
        <w:t xml:space="preserve"> </w:t>
      </w:r>
      <w:r w:rsidRPr="00874E0D">
        <w:t>This</w:t>
      </w:r>
      <w:r>
        <w:t xml:space="preserve"> </w:t>
      </w:r>
      <w:r w:rsidRPr="00874E0D">
        <w:t>is</w:t>
      </w:r>
      <w:r>
        <w:t xml:space="preserve"> </w:t>
      </w:r>
      <w:r w:rsidRPr="00874E0D">
        <w:t>stunning</w:t>
      </w:r>
      <w:r>
        <w:t xml:space="preserve"> </w:t>
      </w:r>
      <w:r w:rsidRPr="00874E0D">
        <w:t>in</w:t>
      </w:r>
      <w:r>
        <w:t xml:space="preserve"> </w:t>
      </w:r>
      <w:r w:rsidRPr="00874E0D">
        <w:t>light</w:t>
      </w:r>
      <w:r>
        <w:t xml:space="preserve"> </w:t>
      </w:r>
      <w:r w:rsidRPr="00874E0D">
        <w:t>of</w:t>
      </w:r>
      <w:r>
        <w:t xml:space="preserve"> </w:t>
      </w:r>
      <w:r w:rsidRPr="00874E0D">
        <w:t>the</w:t>
      </w:r>
      <w:r>
        <w:t xml:space="preserve"> </w:t>
      </w:r>
      <w:r w:rsidRPr="00874E0D">
        <w:t>Torah’s</w:t>
      </w:r>
      <w:r>
        <w:t xml:space="preserve"> </w:t>
      </w:r>
      <w:r w:rsidRPr="00874E0D">
        <w:t>words</w:t>
      </w:r>
      <w:r>
        <w:t xml:space="preserve"> </w:t>
      </w:r>
      <w:r w:rsidRPr="00874E0D">
        <w:t>concerning</w:t>
      </w:r>
      <w:r>
        <w:t xml:space="preserve"> </w:t>
      </w:r>
      <w:r w:rsidRPr="00874E0D">
        <w:t>the</w:t>
      </w:r>
      <w:r>
        <w:t xml:space="preserve"> </w:t>
      </w:r>
      <w:r w:rsidRPr="00874E0D">
        <w:t>role</w:t>
      </w:r>
      <w:r>
        <w:t xml:space="preserve"> </w:t>
      </w:r>
      <w:r w:rsidRPr="00874E0D">
        <w:t>of</w:t>
      </w:r>
      <w:r>
        <w:t xml:space="preserve"> </w:t>
      </w:r>
      <w:r w:rsidRPr="00874E0D">
        <w:t>Yishmael</w:t>
      </w:r>
      <w:r>
        <w:t xml:space="preserve"> </w:t>
      </w:r>
      <w:r w:rsidRPr="00874E0D">
        <w:t>in</w:t>
      </w:r>
      <w:r>
        <w:t xml:space="preserve"> </w:t>
      </w:r>
      <w:r w:rsidRPr="00874E0D">
        <w:t>the</w:t>
      </w:r>
      <w:r>
        <w:t xml:space="preserve"> </w:t>
      </w:r>
      <w:hyperlink r:id="rId263" w:history="1">
        <w:r w:rsidRPr="007421C1">
          <w:rPr>
            <w:rStyle w:val="Hyperlink"/>
          </w:rPr>
          <w:t>End of Days</w:t>
        </w:r>
      </w:hyperlink>
      <w:r w:rsidRPr="00874E0D">
        <w:t>.</w:t>
      </w:r>
    </w:p>
    <w:p w14:paraId="25DD1F1A" w14:textId="77777777" w:rsidR="00AB3DD9" w:rsidRPr="00874E0D" w:rsidRDefault="00AB3DD9" w:rsidP="00AB3DD9"/>
    <w:p w14:paraId="2EFEF446" w14:textId="0CD8FAA1" w:rsidR="00AB3DD9" w:rsidRPr="00874E0D" w:rsidRDefault="00AB3DD9" w:rsidP="00AB3DD9">
      <w:r w:rsidRPr="00874E0D">
        <w:t>The</w:t>
      </w:r>
      <w:r>
        <w:t xml:space="preserve"> </w:t>
      </w:r>
      <w:r w:rsidRPr="00874E0D">
        <w:t>Ramban</w:t>
      </w:r>
      <w:r>
        <w:t xml:space="preserve"> </w:t>
      </w:r>
      <w:r w:rsidRPr="00874E0D">
        <w:t>at</w:t>
      </w:r>
      <w:r>
        <w:t xml:space="preserve"> </w:t>
      </w:r>
      <w:r w:rsidRPr="00874E0D">
        <w:t>the</w:t>
      </w:r>
      <w:r>
        <w:t xml:space="preserve"> </w:t>
      </w:r>
      <w:r w:rsidRPr="00874E0D">
        <w:t>beginning</w:t>
      </w:r>
      <w:r>
        <w:t xml:space="preserve"> </w:t>
      </w:r>
      <w:r w:rsidRPr="00874E0D">
        <w:t>of</w:t>
      </w:r>
      <w:r>
        <w:t xml:space="preserve"> </w:t>
      </w:r>
      <w:r w:rsidRPr="00874E0D">
        <w:t>the</w:t>
      </w:r>
      <w:r>
        <w:t xml:space="preserve"> </w:t>
      </w:r>
      <w:r w:rsidRPr="00874E0D">
        <w:t>Bereshit</w:t>
      </w:r>
      <w:r>
        <w:t xml:space="preserve"> </w:t>
      </w:r>
      <w:r w:rsidRPr="00874E0D">
        <w:t>(Genesis)</w:t>
      </w:r>
      <w:r>
        <w:t xml:space="preserve"> </w:t>
      </w:r>
      <w:r w:rsidRPr="00874E0D">
        <w:t>47:28</w:t>
      </w:r>
      <w:r>
        <w:t xml:space="preserve"> </w:t>
      </w:r>
      <w:r w:rsidRPr="00874E0D">
        <w:t>writes,</w:t>
      </w:r>
      <w:r>
        <w:t xml:space="preserve"> </w:t>
      </w:r>
      <w:r w:rsidRPr="00874E0D">
        <w:t>“</w:t>
      </w:r>
      <w:hyperlink r:id="rId264" w:history="1">
        <w:r w:rsidRPr="007421C1">
          <w:rPr>
            <w:rStyle w:val="Hyperlink"/>
          </w:rPr>
          <w:t>Yaaqob</w:t>
        </w:r>
      </w:hyperlink>
      <w:r w:rsidRPr="00874E0D">
        <w:t>’s</w:t>
      </w:r>
      <w:r>
        <w:t xml:space="preserve"> </w:t>
      </w:r>
      <w:r w:rsidRPr="00874E0D">
        <w:t>descent</w:t>
      </w:r>
      <w:r>
        <w:t xml:space="preserve"> </w:t>
      </w:r>
      <w:r w:rsidRPr="00874E0D">
        <w:t>to</w:t>
      </w:r>
      <w:r>
        <w:t xml:space="preserve"> </w:t>
      </w:r>
      <w:r w:rsidRPr="00874E0D">
        <w:t>Egypt</w:t>
      </w:r>
      <w:r>
        <w:t xml:space="preserve"> </w:t>
      </w:r>
      <w:r w:rsidRPr="00874E0D">
        <w:t>is</w:t>
      </w:r>
      <w:r>
        <w:t xml:space="preserve"> </w:t>
      </w:r>
      <w:r w:rsidRPr="00874E0D">
        <w:t>similar</w:t>
      </w:r>
      <w:r>
        <w:t xml:space="preserve"> </w:t>
      </w:r>
      <w:r w:rsidRPr="00874E0D">
        <w:t>to</w:t>
      </w:r>
      <w:r>
        <w:t xml:space="preserve"> </w:t>
      </w:r>
      <w:r w:rsidRPr="00874E0D">
        <w:t>our</w:t>
      </w:r>
      <w:r>
        <w:t xml:space="preserve"> </w:t>
      </w:r>
      <w:r w:rsidRPr="00874E0D">
        <w:t>present</w:t>
      </w:r>
      <w:r>
        <w:t xml:space="preserve"> </w:t>
      </w:r>
      <w:hyperlink r:id="rId265" w:history="1">
        <w:r w:rsidRPr="007421C1">
          <w:rPr>
            <w:rStyle w:val="Hyperlink"/>
          </w:rPr>
          <w:t>exile</w:t>
        </w:r>
      </w:hyperlink>
      <w:r>
        <w:t xml:space="preserve"> </w:t>
      </w:r>
      <w:r w:rsidRPr="00874E0D">
        <w:t>in</w:t>
      </w:r>
      <w:r>
        <w:t xml:space="preserve"> </w:t>
      </w:r>
      <w:r w:rsidRPr="00874E0D">
        <w:t>the</w:t>
      </w:r>
      <w:r>
        <w:t xml:space="preserve"> </w:t>
      </w:r>
      <w:r w:rsidRPr="00874E0D">
        <w:t>clutches</w:t>
      </w:r>
      <w:r>
        <w:t xml:space="preserve"> </w:t>
      </w:r>
      <w:r w:rsidRPr="00874E0D">
        <w:t>of</w:t>
      </w:r>
      <w:r>
        <w:t xml:space="preserve"> </w:t>
      </w:r>
      <w:r w:rsidRPr="00874E0D">
        <w:t>evil</w:t>
      </w:r>
      <w:r>
        <w:t xml:space="preserve"> </w:t>
      </w:r>
      <w:r w:rsidRPr="00874E0D">
        <w:t>Rome.</w:t>
      </w:r>
      <w:r>
        <w:t xml:space="preserve"> </w:t>
      </w:r>
      <w:r w:rsidRPr="00874E0D">
        <w:t>This</w:t>
      </w:r>
      <w:r>
        <w:t xml:space="preserve"> </w:t>
      </w:r>
      <w:hyperlink r:id="rId266" w:history="1">
        <w:r w:rsidRPr="007421C1">
          <w:rPr>
            <w:rStyle w:val="Hyperlink"/>
          </w:rPr>
          <w:t>exile</w:t>
        </w:r>
      </w:hyperlink>
      <w:r>
        <w:t xml:space="preserve"> </w:t>
      </w:r>
      <w:r w:rsidRPr="00874E0D">
        <w:t>is</w:t>
      </w:r>
      <w:r>
        <w:t xml:space="preserve"> </w:t>
      </w:r>
      <w:r w:rsidRPr="00874E0D">
        <w:t>extending</w:t>
      </w:r>
      <w:r>
        <w:t xml:space="preserve"> </w:t>
      </w:r>
      <w:r w:rsidRPr="00874E0D">
        <w:t>for</w:t>
      </w:r>
      <w:r>
        <w:t xml:space="preserve"> </w:t>
      </w:r>
      <w:r w:rsidRPr="00874E0D">
        <w:t>a</w:t>
      </w:r>
      <w:r>
        <w:t xml:space="preserve"> </w:t>
      </w:r>
      <w:r w:rsidRPr="00874E0D">
        <w:t>long</w:t>
      </w:r>
      <w:r>
        <w:t xml:space="preserve"> </w:t>
      </w:r>
      <w:hyperlink r:id="rId267" w:history="1">
        <w:r w:rsidRPr="007421C1">
          <w:rPr>
            <w:rStyle w:val="Hyperlink"/>
          </w:rPr>
          <w:t>time</w:t>
        </w:r>
      </w:hyperlink>
      <w:r w:rsidRPr="00874E0D">
        <w:t>,</w:t>
      </w:r>
      <w:r>
        <w:t xml:space="preserve"> </w:t>
      </w:r>
      <w:r w:rsidRPr="00874E0D">
        <w:t>and</w:t>
      </w:r>
      <w:r>
        <w:t xml:space="preserve"> </w:t>
      </w:r>
      <w:r w:rsidRPr="00874E0D">
        <w:t>unlike</w:t>
      </w:r>
      <w:r>
        <w:t xml:space="preserve"> </w:t>
      </w:r>
      <w:r w:rsidRPr="00874E0D">
        <w:t>previous</w:t>
      </w:r>
      <w:r>
        <w:t xml:space="preserve"> </w:t>
      </w:r>
      <w:hyperlink r:id="rId268" w:history="1">
        <w:r w:rsidRPr="007421C1">
          <w:rPr>
            <w:rStyle w:val="Hyperlink"/>
          </w:rPr>
          <w:t>exiles</w:t>
        </w:r>
      </w:hyperlink>
      <w:r w:rsidRPr="00874E0D">
        <w:t>,</w:t>
      </w:r>
      <w:r>
        <w:t xml:space="preserve"> </w:t>
      </w:r>
      <w:r w:rsidRPr="00874E0D">
        <w:t>we</w:t>
      </w:r>
      <w:r>
        <w:t xml:space="preserve"> </w:t>
      </w:r>
      <w:r w:rsidRPr="00874E0D">
        <w:t>do</w:t>
      </w:r>
      <w:r>
        <w:t xml:space="preserve"> </w:t>
      </w:r>
      <w:r w:rsidRPr="00874E0D">
        <w:t>not</w:t>
      </w:r>
      <w:r>
        <w:t xml:space="preserve"> </w:t>
      </w:r>
      <w:hyperlink r:id="rId269" w:history="1">
        <w:r w:rsidRPr="007421C1">
          <w:rPr>
            <w:rStyle w:val="Hyperlink"/>
          </w:rPr>
          <w:t>know</w:t>
        </w:r>
      </w:hyperlink>
      <w:r>
        <w:t xml:space="preserve"> </w:t>
      </w:r>
      <w:r w:rsidRPr="00874E0D">
        <w:t>when</w:t>
      </w:r>
      <w:r>
        <w:t xml:space="preserve"> </w:t>
      </w:r>
      <w:r w:rsidRPr="00874E0D">
        <w:t>it</w:t>
      </w:r>
      <w:r>
        <w:t xml:space="preserve"> </w:t>
      </w:r>
      <w:r w:rsidRPr="00874E0D">
        <w:t>will</w:t>
      </w:r>
      <w:r>
        <w:t xml:space="preserve"> </w:t>
      </w:r>
      <w:r w:rsidRPr="00874E0D">
        <w:t>end”.</w:t>
      </w:r>
    </w:p>
    <w:p w14:paraId="05EDF461" w14:textId="77777777" w:rsidR="00AB3DD9" w:rsidRPr="00874E0D" w:rsidRDefault="00AB3DD9" w:rsidP="00AB3DD9"/>
    <w:p w14:paraId="14C4E3A4" w14:textId="72172CBD" w:rsidR="00AB3DD9" w:rsidRPr="00874E0D" w:rsidRDefault="00AB3DD9" w:rsidP="00AB3DD9">
      <w:r w:rsidRPr="00874E0D">
        <w:t>From</w:t>
      </w:r>
      <w:r>
        <w:t xml:space="preserve"> </w:t>
      </w:r>
      <w:r w:rsidRPr="00874E0D">
        <w:t>the</w:t>
      </w:r>
      <w:r>
        <w:t xml:space="preserve"> </w:t>
      </w:r>
      <w:r w:rsidRPr="00874E0D">
        <w:t>words</w:t>
      </w:r>
      <w:r>
        <w:t xml:space="preserve"> </w:t>
      </w:r>
      <w:r w:rsidRPr="00874E0D">
        <w:t>of</w:t>
      </w:r>
      <w:r>
        <w:t xml:space="preserve"> </w:t>
      </w:r>
      <w:r w:rsidRPr="00874E0D">
        <w:t>the</w:t>
      </w:r>
      <w:r>
        <w:t xml:space="preserve"> </w:t>
      </w:r>
      <w:r w:rsidRPr="00874E0D">
        <w:t>Ramban,</w:t>
      </w:r>
      <w:r>
        <w:t xml:space="preserve"> </w:t>
      </w:r>
      <w:r w:rsidRPr="00874E0D">
        <w:t>we</w:t>
      </w:r>
      <w:r>
        <w:t xml:space="preserve"> </w:t>
      </w:r>
      <w:r w:rsidRPr="00874E0D">
        <w:t>see</w:t>
      </w:r>
      <w:r>
        <w:t xml:space="preserve"> </w:t>
      </w:r>
      <w:r w:rsidRPr="00874E0D">
        <w:t>that</w:t>
      </w:r>
      <w:r>
        <w:t xml:space="preserve"> </w:t>
      </w:r>
      <w:r w:rsidRPr="00874E0D">
        <w:t>Egyptian</w:t>
      </w:r>
      <w:r>
        <w:t xml:space="preserve"> </w:t>
      </w:r>
      <w:hyperlink r:id="rId270" w:history="1">
        <w:r w:rsidRPr="007421C1">
          <w:rPr>
            <w:rStyle w:val="Hyperlink"/>
          </w:rPr>
          <w:t>exile</w:t>
        </w:r>
      </w:hyperlink>
      <w:r>
        <w:t xml:space="preserve"> </w:t>
      </w:r>
      <w:r w:rsidRPr="00874E0D">
        <w:t>contains</w:t>
      </w:r>
      <w:r>
        <w:t xml:space="preserve"> </w:t>
      </w:r>
      <w:r w:rsidRPr="00874E0D">
        <w:t>lessons</w:t>
      </w:r>
      <w:r>
        <w:t xml:space="preserve"> </w:t>
      </w:r>
      <w:r w:rsidRPr="00874E0D">
        <w:t>for</w:t>
      </w:r>
      <w:r>
        <w:t xml:space="preserve"> </w:t>
      </w:r>
      <w:r w:rsidRPr="00874E0D">
        <w:t>us</w:t>
      </w:r>
      <w:r>
        <w:t xml:space="preserve"> </w:t>
      </w:r>
      <w:r w:rsidRPr="00874E0D">
        <w:t>in</w:t>
      </w:r>
      <w:r>
        <w:t xml:space="preserve"> </w:t>
      </w:r>
      <w:r w:rsidRPr="00874E0D">
        <w:t>the</w:t>
      </w:r>
      <w:r>
        <w:t xml:space="preserve"> </w:t>
      </w:r>
      <w:hyperlink r:id="rId271" w:history="1">
        <w:r w:rsidRPr="007421C1">
          <w:rPr>
            <w:rStyle w:val="Hyperlink"/>
          </w:rPr>
          <w:t>Edom</w:t>
        </w:r>
      </w:hyperlink>
      <w:r>
        <w:t xml:space="preserve"> </w:t>
      </w:r>
      <w:hyperlink r:id="rId272" w:history="1">
        <w:r w:rsidRPr="007421C1">
          <w:rPr>
            <w:rStyle w:val="Hyperlink"/>
          </w:rPr>
          <w:t>exile</w:t>
        </w:r>
      </w:hyperlink>
      <w:r w:rsidRPr="00874E0D">
        <w:t>.</w:t>
      </w:r>
      <w:r>
        <w:t xml:space="preserve"> </w:t>
      </w:r>
      <w:r w:rsidRPr="00874E0D">
        <w:t>Thus,</w:t>
      </w:r>
      <w:r>
        <w:t xml:space="preserve"> </w:t>
      </w:r>
      <w:r w:rsidRPr="00874E0D">
        <w:t>even</w:t>
      </w:r>
      <w:r>
        <w:t xml:space="preserve"> </w:t>
      </w:r>
      <w:hyperlink r:id="rId273" w:history="1">
        <w:r w:rsidRPr="007421C1">
          <w:rPr>
            <w:rStyle w:val="Hyperlink"/>
          </w:rPr>
          <w:t>Yaaqob</w:t>
        </w:r>
      </w:hyperlink>
      <w:r w:rsidRPr="00874E0D">
        <w:t>’s</w:t>
      </w:r>
      <w:r>
        <w:t xml:space="preserve"> </w:t>
      </w:r>
      <w:r w:rsidRPr="00874E0D">
        <w:t>discussions</w:t>
      </w:r>
      <w:r>
        <w:t xml:space="preserve"> </w:t>
      </w:r>
      <w:r w:rsidRPr="00874E0D">
        <w:t>with</w:t>
      </w:r>
      <w:r>
        <w:t xml:space="preserve"> </w:t>
      </w:r>
      <w:hyperlink r:id="rId274" w:history="1">
        <w:r w:rsidRPr="007421C1">
          <w:rPr>
            <w:rStyle w:val="Hyperlink"/>
          </w:rPr>
          <w:t>Yosef</w:t>
        </w:r>
      </w:hyperlink>
      <w:r>
        <w:t xml:space="preserve"> </w:t>
      </w:r>
      <w:r w:rsidRPr="00874E0D">
        <w:t>pertaining</w:t>
      </w:r>
      <w:r>
        <w:t xml:space="preserve"> </w:t>
      </w:r>
      <w:r w:rsidRPr="00874E0D">
        <w:t>to</w:t>
      </w:r>
      <w:r>
        <w:t xml:space="preserve"> </w:t>
      </w:r>
      <w:r w:rsidRPr="00874E0D">
        <w:t>the</w:t>
      </w:r>
      <w:r>
        <w:t xml:space="preserve"> </w:t>
      </w:r>
      <w:r w:rsidRPr="00874E0D">
        <w:t>Egyptian</w:t>
      </w:r>
      <w:r>
        <w:t xml:space="preserve"> </w:t>
      </w:r>
      <w:hyperlink r:id="rId275" w:history="1">
        <w:r w:rsidRPr="007421C1">
          <w:rPr>
            <w:rStyle w:val="Hyperlink"/>
          </w:rPr>
          <w:t>exile</w:t>
        </w:r>
      </w:hyperlink>
      <w:r>
        <w:t xml:space="preserve"> </w:t>
      </w:r>
      <w:r w:rsidRPr="00874E0D">
        <w:t>have</w:t>
      </w:r>
      <w:r>
        <w:t xml:space="preserve"> </w:t>
      </w:r>
      <w:r w:rsidRPr="00874E0D">
        <w:t>relevance</w:t>
      </w:r>
      <w:r>
        <w:t xml:space="preserve"> </w:t>
      </w:r>
      <w:r w:rsidRPr="00874E0D">
        <w:t>to</w:t>
      </w:r>
      <w:r>
        <w:t xml:space="preserve"> </w:t>
      </w:r>
      <w:r w:rsidRPr="00874E0D">
        <w:t>us</w:t>
      </w:r>
      <w:r>
        <w:t xml:space="preserve"> </w:t>
      </w:r>
      <w:r w:rsidRPr="00874E0D">
        <w:t>in</w:t>
      </w:r>
      <w:r>
        <w:t xml:space="preserve"> </w:t>
      </w:r>
      <w:r w:rsidRPr="00874E0D">
        <w:t>our</w:t>
      </w:r>
      <w:r>
        <w:t xml:space="preserve"> </w:t>
      </w:r>
      <w:r w:rsidRPr="00874E0D">
        <w:t>day.</w:t>
      </w:r>
    </w:p>
    <w:p w14:paraId="605DB91B" w14:textId="77777777" w:rsidR="00AB3DD9" w:rsidRPr="00874E0D" w:rsidRDefault="00AB3DD9" w:rsidP="00AB3DD9"/>
    <w:p w14:paraId="0693394C" w14:textId="10128F0E" w:rsidR="00AB3DD9" w:rsidRPr="00874E0D" w:rsidRDefault="00AB3DD9" w:rsidP="00AB3DD9">
      <w:r w:rsidRPr="00874E0D">
        <w:t>These</w:t>
      </w:r>
      <w:r>
        <w:t xml:space="preserve"> </w:t>
      </w:r>
      <w:r w:rsidRPr="00874E0D">
        <w:t>pesukim</w:t>
      </w:r>
      <w:r>
        <w:t xml:space="preserve"> </w:t>
      </w:r>
      <w:r w:rsidRPr="00874E0D">
        <w:t>tell</w:t>
      </w:r>
      <w:r>
        <w:t xml:space="preserve"> </w:t>
      </w:r>
      <w:r w:rsidRPr="00874E0D">
        <w:t>of</w:t>
      </w:r>
      <w:r>
        <w:t xml:space="preserve"> </w:t>
      </w:r>
      <w:r w:rsidRPr="00874E0D">
        <w:t>cosmic</w:t>
      </w:r>
      <w:r>
        <w:t xml:space="preserve"> </w:t>
      </w:r>
      <w:hyperlink r:id="rId276" w:history="1">
        <w:r w:rsidRPr="007421C1">
          <w:rPr>
            <w:rStyle w:val="Hyperlink"/>
          </w:rPr>
          <w:t>events</w:t>
        </w:r>
      </w:hyperlink>
      <w:r w:rsidRPr="00874E0D">
        <w:t>.</w:t>
      </w:r>
      <w:r>
        <w:t xml:space="preserve"> </w:t>
      </w:r>
      <w:hyperlink r:id="rId277" w:history="1">
        <w:r w:rsidRPr="007421C1">
          <w:rPr>
            <w:rStyle w:val="Hyperlink"/>
          </w:rPr>
          <w:t>Yaaqob</w:t>
        </w:r>
      </w:hyperlink>
      <w:r>
        <w:t xml:space="preserve"> </w:t>
      </w:r>
      <w:r w:rsidRPr="00874E0D">
        <w:t>was</w:t>
      </w:r>
      <w:r>
        <w:t xml:space="preserve"> </w:t>
      </w:r>
      <w:r w:rsidRPr="00874E0D">
        <w:t>laying</w:t>
      </w:r>
      <w:r>
        <w:t xml:space="preserve"> </w:t>
      </w:r>
      <w:r w:rsidRPr="00874E0D">
        <w:t>the</w:t>
      </w:r>
      <w:r>
        <w:t xml:space="preserve"> </w:t>
      </w:r>
      <w:r w:rsidRPr="00874E0D">
        <w:t>groundwork</w:t>
      </w:r>
      <w:r>
        <w:t xml:space="preserve"> </w:t>
      </w:r>
      <w:r w:rsidRPr="00874E0D">
        <w:t>for</w:t>
      </w:r>
      <w:r>
        <w:t xml:space="preserve"> </w:t>
      </w:r>
      <w:r w:rsidRPr="00874E0D">
        <w:t>survival</w:t>
      </w:r>
      <w:r>
        <w:t xml:space="preserve"> </w:t>
      </w:r>
      <w:r w:rsidRPr="00874E0D">
        <w:t>for</w:t>
      </w:r>
      <w:r>
        <w:t xml:space="preserve"> </w:t>
      </w:r>
      <w:r w:rsidRPr="00874E0D">
        <w:t>his</w:t>
      </w:r>
      <w:r>
        <w:t xml:space="preserve"> </w:t>
      </w:r>
      <w:r w:rsidRPr="00874E0D">
        <w:t>children,</w:t>
      </w:r>
      <w:r>
        <w:t xml:space="preserve"> </w:t>
      </w:r>
      <w:r w:rsidRPr="00874E0D">
        <w:t>and</w:t>
      </w:r>
      <w:r>
        <w:t xml:space="preserve"> </w:t>
      </w:r>
      <w:r w:rsidRPr="00874E0D">
        <w:t>their</w:t>
      </w:r>
      <w:r>
        <w:t xml:space="preserve"> </w:t>
      </w:r>
      <w:r w:rsidRPr="00874E0D">
        <w:t>children,</w:t>
      </w:r>
      <w:r>
        <w:t xml:space="preserve"> </w:t>
      </w:r>
      <w:r w:rsidRPr="00874E0D">
        <w:t>in</w:t>
      </w:r>
      <w:r>
        <w:t xml:space="preserve"> </w:t>
      </w:r>
      <w:hyperlink r:id="rId278" w:history="1">
        <w:r w:rsidRPr="007421C1">
          <w:rPr>
            <w:rStyle w:val="Hyperlink"/>
          </w:rPr>
          <w:t>exile</w:t>
        </w:r>
      </w:hyperlink>
      <w:r w:rsidRPr="00874E0D">
        <w:t>.</w:t>
      </w:r>
      <w:r>
        <w:t xml:space="preserve"> </w:t>
      </w:r>
      <w:r w:rsidRPr="00874E0D">
        <w:t>He</w:t>
      </w:r>
      <w:r>
        <w:t xml:space="preserve"> </w:t>
      </w:r>
      <w:r w:rsidRPr="00874E0D">
        <w:t>was</w:t>
      </w:r>
      <w:r>
        <w:t xml:space="preserve"> </w:t>
      </w:r>
      <w:r w:rsidRPr="00874E0D">
        <w:t>joining</w:t>
      </w:r>
      <w:r>
        <w:t xml:space="preserve"> </w:t>
      </w:r>
      <w:r w:rsidRPr="00874E0D">
        <w:t>with</w:t>
      </w:r>
      <w:r>
        <w:t xml:space="preserve"> </w:t>
      </w:r>
      <w:hyperlink r:id="rId279" w:history="1">
        <w:r w:rsidRPr="007421C1">
          <w:rPr>
            <w:rStyle w:val="Hyperlink"/>
          </w:rPr>
          <w:t>Yosef</w:t>
        </w:r>
      </w:hyperlink>
      <w:r>
        <w:t xml:space="preserve"> </w:t>
      </w:r>
      <w:r w:rsidRPr="00874E0D">
        <w:t>to</w:t>
      </w:r>
      <w:r>
        <w:t xml:space="preserve"> </w:t>
      </w:r>
      <w:r w:rsidRPr="00874E0D">
        <w:t>craft</w:t>
      </w:r>
      <w:r>
        <w:t xml:space="preserve"> </w:t>
      </w:r>
      <w:r w:rsidRPr="00874E0D">
        <w:t>a</w:t>
      </w:r>
      <w:r>
        <w:t xml:space="preserve"> </w:t>
      </w:r>
      <w:r w:rsidRPr="00874E0D">
        <w:t>code</w:t>
      </w:r>
      <w:r>
        <w:t xml:space="preserve"> </w:t>
      </w:r>
      <w:r w:rsidRPr="00874E0D">
        <w:t>of</w:t>
      </w:r>
      <w:r>
        <w:t xml:space="preserve"> </w:t>
      </w:r>
      <w:r w:rsidRPr="00874E0D">
        <w:t>endurance</w:t>
      </w:r>
      <w:r>
        <w:t xml:space="preserve"> </w:t>
      </w:r>
      <w:r w:rsidRPr="00874E0D">
        <w:t>and</w:t>
      </w:r>
      <w:r>
        <w:t xml:space="preserve"> </w:t>
      </w:r>
      <w:r w:rsidRPr="00874E0D">
        <w:t>triumph,</w:t>
      </w:r>
      <w:r>
        <w:t xml:space="preserve"> </w:t>
      </w:r>
      <w:r w:rsidRPr="00874E0D">
        <w:t>igniting</w:t>
      </w:r>
      <w:r>
        <w:t xml:space="preserve"> </w:t>
      </w:r>
      <w:r w:rsidRPr="00874E0D">
        <w:t>that</w:t>
      </w:r>
      <w:r>
        <w:t xml:space="preserve"> </w:t>
      </w:r>
      <w:r w:rsidRPr="00874E0D">
        <w:t>flame</w:t>
      </w:r>
      <w:r>
        <w:t xml:space="preserve"> </w:t>
      </w:r>
      <w:r w:rsidRPr="00874E0D">
        <w:t>that</w:t>
      </w:r>
      <w:r>
        <w:t xml:space="preserve"> </w:t>
      </w:r>
      <w:r w:rsidRPr="00874E0D">
        <w:t>will</w:t>
      </w:r>
      <w:r>
        <w:t xml:space="preserve"> </w:t>
      </w:r>
      <w:r w:rsidRPr="00874E0D">
        <w:t>ultimately</w:t>
      </w:r>
      <w:r>
        <w:t xml:space="preserve"> </w:t>
      </w:r>
      <w:r w:rsidRPr="00874E0D">
        <w:t>consume</w:t>
      </w:r>
      <w:r>
        <w:t xml:space="preserve"> </w:t>
      </w:r>
      <w:hyperlink r:id="rId280" w:history="1">
        <w:r w:rsidRPr="007421C1">
          <w:rPr>
            <w:rStyle w:val="Hyperlink"/>
          </w:rPr>
          <w:t>Esav</w:t>
        </w:r>
      </w:hyperlink>
      <w:r w:rsidRPr="00874E0D">
        <w:t>.</w:t>
      </w:r>
    </w:p>
    <w:p w14:paraId="5909CF15" w14:textId="77777777" w:rsidR="00AB3DD9" w:rsidRPr="00874E0D" w:rsidRDefault="00AB3DD9" w:rsidP="00AB3DD9"/>
    <w:p w14:paraId="685A347D" w14:textId="3C6A72A7" w:rsidR="00AB3DD9" w:rsidRPr="00874E0D" w:rsidRDefault="00AB3DD9" w:rsidP="00AB3DD9">
      <w:r w:rsidRPr="00874E0D">
        <w:rPr>
          <w:i/>
          <w:iCs/>
        </w:rPr>
        <w:t>What</w:t>
      </w:r>
      <w:r>
        <w:rPr>
          <w:i/>
          <w:iCs/>
        </w:rPr>
        <w:t xml:space="preserve"> </w:t>
      </w:r>
      <w:r w:rsidRPr="00874E0D">
        <w:rPr>
          <w:i/>
          <w:iCs/>
        </w:rPr>
        <w:t>has</w:t>
      </w:r>
      <w:r>
        <w:rPr>
          <w:i/>
          <w:iCs/>
        </w:rPr>
        <w:t xml:space="preserve"> </w:t>
      </w:r>
      <w:r w:rsidRPr="00874E0D">
        <w:rPr>
          <w:i/>
          <w:iCs/>
        </w:rPr>
        <w:t>been</w:t>
      </w:r>
      <w:r>
        <w:rPr>
          <w:i/>
          <w:iCs/>
        </w:rPr>
        <w:t xml:space="preserve"> </w:t>
      </w:r>
      <w:r w:rsidRPr="00874E0D">
        <w:rPr>
          <w:i/>
          <w:iCs/>
        </w:rPr>
        <w:t>before</w:t>
      </w:r>
      <w:r>
        <w:rPr>
          <w:i/>
          <w:iCs/>
        </w:rPr>
        <w:t xml:space="preserve"> </w:t>
      </w:r>
      <w:r w:rsidRPr="00874E0D">
        <w:rPr>
          <w:i/>
          <w:iCs/>
        </w:rPr>
        <w:t>will</w:t>
      </w:r>
      <w:r>
        <w:rPr>
          <w:i/>
          <w:iCs/>
        </w:rPr>
        <w:t xml:space="preserve"> </w:t>
      </w:r>
      <w:r w:rsidRPr="00874E0D">
        <w:rPr>
          <w:i/>
          <w:iCs/>
        </w:rPr>
        <w:t>be</w:t>
      </w:r>
      <w:r>
        <w:rPr>
          <w:i/>
          <w:iCs/>
        </w:rPr>
        <w:t xml:space="preserve"> </w:t>
      </w:r>
      <w:r w:rsidRPr="00874E0D">
        <w:rPr>
          <w:i/>
          <w:iCs/>
        </w:rPr>
        <w:t>again,</w:t>
      </w:r>
      <w:r>
        <w:rPr>
          <w:i/>
          <w:iCs/>
        </w:rPr>
        <w:t xml:space="preserve"> </w:t>
      </w:r>
      <w:r w:rsidRPr="00874E0D">
        <w:rPr>
          <w:i/>
          <w:iCs/>
        </w:rPr>
        <w:t>there</w:t>
      </w:r>
      <w:r>
        <w:rPr>
          <w:i/>
          <w:iCs/>
        </w:rPr>
        <w:t xml:space="preserve"> </w:t>
      </w:r>
      <w:r w:rsidRPr="00874E0D">
        <w:rPr>
          <w:i/>
          <w:iCs/>
        </w:rPr>
        <w:t>is</w:t>
      </w:r>
      <w:r>
        <w:rPr>
          <w:i/>
          <w:iCs/>
        </w:rPr>
        <w:t xml:space="preserve"> </w:t>
      </w:r>
      <w:r w:rsidRPr="00874E0D">
        <w:rPr>
          <w:i/>
          <w:iCs/>
        </w:rPr>
        <w:t>nothing</w:t>
      </w:r>
      <w:r>
        <w:rPr>
          <w:i/>
          <w:iCs/>
        </w:rPr>
        <w:t xml:space="preserve"> </w:t>
      </w:r>
      <w:hyperlink r:id="rId281" w:history="1">
        <w:r w:rsidRPr="007421C1">
          <w:rPr>
            <w:rStyle w:val="Hyperlink"/>
            <w:i/>
            <w:iCs/>
          </w:rPr>
          <w:t>new</w:t>
        </w:r>
      </w:hyperlink>
      <w:r>
        <w:rPr>
          <w:i/>
          <w:iCs/>
        </w:rPr>
        <w:t xml:space="preserve"> </w:t>
      </w:r>
      <w:r w:rsidRPr="00874E0D">
        <w:rPr>
          <w:i/>
          <w:iCs/>
        </w:rPr>
        <w:t>under</w:t>
      </w:r>
      <w:r>
        <w:rPr>
          <w:i/>
          <w:iCs/>
        </w:rPr>
        <w:t xml:space="preserve"> </w:t>
      </w:r>
      <w:r w:rsidRPr="00874E0D">
        <w:rPr>
          <w:i/>
          <w:iCs/>
        </w:rPr>
        <w:t>the</w:t>
      </w:r>
      <w:r>
        <w:rPr>
          <w:i/>
          <w:iCs/>
        </w:rPr>
        <w:t xml:space="preserve"> </w:t>
      </w:r>
      <w:hyperlink r:id="rId282" w:history="1">
        <w:r w:rsidRPr="007421C1">
          <w:rPr>
            <w:rStyle w:val="Hyperlink"/>
            <w:i/>
            <w:iCs/>
          </w:rPr>
          <w:t>sun</w:t>
        </w:r>
      </w:hyperlink>
      <w:r w:rsidRPr="00874E0D">
        <w:t>.</w:t>
      </w:r>
      <w:r w:rsidRPr="00874E0D">
        <w:rPr>
          <w:rStyle w:val="FootnoteReference"/>
        </w:rPr>
        <w:footnoteReference w:id="36"/>
      </w:r>
      <w:r>
        <w:t xml:space="preserve"> </w:t>
      </w:r>
      <w:r w:rsidRPr="00874E0D">
        <w:t>This</w:t>
      </w:r>
      <w:r>
        <w:t xml:space="preserve"> </w:t>
      </w:r>
      <w:r w:rsidRPr="00874E0D">
        <w:t>idea</w:t>
      </w:r>
      <w:r>
        <w:t xml:space="preserve"> </w:t>
      </w:r>
      <w:r w:rsidRPr="00874E0D">
        <w:t>is</w:t>
      </w:r>
      <w:r>
        <w:t xml:space="preserve"> </w:t>
      </w:r>
      <w:r w:rsidRPr="00874E0D">
        <w:t>reinforced</w:t>
      </w:r>
      <w:r>
        <w:t xml:space="preserve"> </w:t>
      </w:r>
      <w:r w:rsidRPr="00874E0D">
        <w:t>by</w:t>
      </w:r>
      <w:r>
        <w:t xml:space="preserve"> </w:t>
      </w:r>
      <w:r w:rsidRPr="00874E0D">
        <w:t>the</w:t>
      </w:r>
      <w:r>
        <w:t xml:space="preserve"> </w:t>
      </w:r>
      <w:hyperlink r:id="rId283" w:history="1">
        <w:r w:rsidRPr="007421C1">
          <w:rPr>
            <w:rStyle w:val="Hyperlink"/>
          </w:rPr>
          <w:t>Gemara</w:t>
        </w:r>
      </w:hyperlink>
      <w:r w:rsidRPr="00874E0D">
        <w:t>,</w:t>
      </w:r>
      <w:r w:rsidRPr="00874E0D">
        <w:rPr>
          <w:rStyle w:val="FootnoteReference"/>
        </w:rPr>
        <w:footnoteReference w:id="37"/>
      </w:r>
      <w:r>
        <w:t xml:space="preserve"> </w:t>
      </w:r>
      <w:r w:rsidRPr="00874E0D">
        <w:t>where</w:t>
      </w:r>
      <w:r>
        <w:t xml:space="preserve"> </w:t>
      </w:r>
      <w:r w:rsidRPr="00874E0D">
        <w:t>we</w:t>
      </w:r>
      <w:r>
        <w:t xml:space="preserve"> </w:t>
      </w:r>
      <w:r w:rsidRPr="00874E0D">
        <w:t>learn</w:t>
      </w:r>
      <w:r>
        <w:t xml:space="preserve"> </w:t>
      </w:r>
      <w:r w:rsidRPr="00874E0D">
        <w:t>how</w:t>
      </w:r>
      <w:r>
        <w:t xml:space="preserve"> </w:t>
      </w:r>
      <w:r w:rsidRPr="00874E0D">
        <w:t>many</w:t>
      </w:r>
      <w:r>
        <w:t xml:space="preserve"> </w:t>
      </w:r>
      <w:r w:rsidRPr="00874E0D">
        <w:t>will</w:t>
      </w:r>
      <w:r>
        <w:t xml:space="preserve"> </w:t>
      </w:r>
      <w:r w:rsidRPr="00874E0D">
        <w:t>survive</w:t>
      </w:r>
      <w:r>
        <w:t xml:space="preserve"> </w:t>
      </w:r>
      <w:r w:rsidRPr="00874E0D">
        <w:t>the</w:t>
      </w:r>
      <w:r>
        <w:t xml:space="preserve"> </w:t>
      </w:r>
      <w:hyperlink r:id="rId284" w:history="1">
        <w:r w:rsidRPr="007421C1">
          <w:rPr>
            <w:rStyle w:val="Hyperlink"/>
          </w:rPr>
          <w:t>birth</w:t>
        </w:r>
      </w:hyperlink>
      <w:r>
        <w:t xml:space="preserve"> </w:t>
      </w:r>
      <w:r w:rsidRPr="00874E0D">
        <w:t>pangs;</w:t>
      </w:r>
      <w:r>
        <w:t xml:space="preserve"> </w:t>
      </w:r>
      <w:r w:rsidRPr="00874E0D">
        <w:t>and</w:t>
      </w:r>
      <w:r>
        <w:t xml:space="preserve"> </w:t>
      </w:r>
      <w:r w:rsidRPr="00874E0D">
        <w:t>the</w:t>
      </w:r>
      <w:r>
        <w:t xml:space="preserve"> </w:t>
      </w:r>
      <w:hyperlink r:id="rId285" w:history="1">
        <w:r w:rsidRPr="007421C1">
          <w:rPr>
            <w:rStyle w:val="Hyperlink"/>
          </w:rPr>
          <w:t>number</w:t>
        </w:r>
      </w:hyperlink>
      <w:r>
        <w:t xml:space="preserve"> </w:t>
      </w:r>
      <w:r w:rsidRPr="00874E0D">
        <w:t>is</w:t>
      </w:r>
      <w:r>
        <w:t xml:space="preserve"> </w:t>
      </w:r>
      <w:r w:rsidRPr="00874E0D">
        <w:t>exceedingly</w:t>
      </w:r>
      <w:r>
        <w:t xml:space="preserve"> </w:t>
      </w:r>
      <w:r w:rsidRPr="00874E0D">
        <w:t>small</w:t>
      </w:r>
      <w:r>
        <w:t xml:space="preserve"> </w:t>
      </w:r>
      <w:r w:rsidRPr="00874E0D">
        <w:t>at</w:t>
      </w:r>
      <w:r>
        <w:t xml:space="preserve"> </w:t>
      </w:r>
      <w:r w:rsidRPr="00874E0D">
        <w:t>just</w:t>
      </w:r>
      <w:r>
        <w:t xml:space="preserve"> </w:t>
      </w:r>
      <w:r w:rsidRPr="00874E0D">
        <w:t>2</w:t>
      </w:r>
      <w:r>
        <w:t xml:space="preserve"> </w:t>
      </w:r>
      <w:r w:rsidRPr="00874E0D">
        <w:t>out</w:t>
      </w:r>
      <w:r>
        <w:t xml:space="preserve"> </w:t>
      </w:r>
      <w:r w:rsidRPr="00874E0D">
        <w:t>of</w:t>
      </w:r>
      <w:r>
        <w:t xml:space="preserve"> </w:t>
      </w:r>
      <w:r w:rsidRPr="00874E0D">
        <w:t>600,000.</w:t>
      </w:r>
      <w:r>
        <w:t xml:space="preserve"> </w:t>
      </w:r>
    </w:p>
    <w:p w14:paraId="679C93C6" w14:textId="77777777" w:rsidR="00AB3DD9" w:rsidRPr="00874E0D" w:rsidRDefault="00AB3DD9" w:rsidP="00AB3DD9"/>
    <w:p w14:paraId="7CDDF023" w14:textId="551CCC54" w:rsidR="00AB3DD9" w:rsidRPr="00874E0D" w:rsidRDefault="00AB3DD9" w:rsidP="00AB3DD9">
      <w:pPr>
        <w:ind w:left="288" w:right="288"/>
        <w:rPr>
          <w:i/>
          <w:iCs/>
        </w:rPr>
      </w:pPr>
      <w:r w:rsidRPr="00874E0D">
        <w:rPr>
          <w:b/>
          <w:bCs/>
          <w:i/>
          <w:iCs/>
        </w:rPr>
        <w:t>Sanhedrin</w:t>
      </w:r>
      <w:r>
        <w:rPr>
          <w:b/>
          <w:bCs/>
          <w:i/>
          <w:iCs/>
        </w:rPr>
        <w:t xml:space="preserve"> </w:t>
      </w:r>
      <w:r w:rsidRPr="00874E0D">
        <w:rPr>
          <w:b/>
          <w:bCs/>
          <w:i/>
          <w:iCs/>
        </w:rPr>
        <w:t>111a</w:t>
      </w:r>
      <w:r>
        <w:rPr>
          <w:i/>
          <w:iCs/>
        </w:rPr>
        <w:t xml:space="preserve"> </w:t>
      </w:r>
      <w:r w:rsidRPr="00874E0D">
        <w:rPr>
          <w:i/>
          <w:iCs/>
        </w:rPr>
        <w:t>Their</w:t>
      </w:r>
      <w:r>
        <w:rPr>
          <w:i/>
          <w:iCs/>
        </w:rPr>
        <w:t xml:space="preserve"> </w:t>
      </w:r>
      <w:hyperlink r:id="rId286" w:history="1">
        <w:r w:rsidRPr="007421C1">
          <w:rPr>
            <w:rStyle w:val="Hyperlink"/>
            <w:i/>
            <w:iCs/>
          </w:rPr>
          <w:t>exodus</w:t>
        </w:r>
      </w:hyperlink>
      <w:r>
        <w:rPr>
          <w:i/>
          <w:iCs/>
        </w:rPr>
        <w:t xml:space="preserve"> </w:t>
      </w:r>
      <w:hyperlink r:id="rId287" w:history="1">
        <w:r w:rsidRPr="007421C1">
          <w:rPr>
            <w:rStyle w:val="Hyperlink"/>
            <w:i/>
            <w:iCs/>
          </w:rPr>
          <w:t>from Egypt</w:t>
        </w:r>
      </w:hyperlink>
      <w:r>
        <w:rPr>
          <w:i/>
          <w:iCs/>
        </w:rPr>
        <w:t xml:space="preserve"> </w:t>
      </w:r>
      <w:r w:rsidRPr="00874E0D">
        <w:rPr>
          <w:i/>
          <w:iCs/>
        </w:rPr>
        <w:t>is</w:t>
      </w:r>
      <w:r>
        <w:rPr>
          <w:i/>
          <w:iCs/>
        </w:rPr>
        <w:t xml:space="preserve"> </w:t>
      </w:r>
      <w:r w:rsidRPr="00874E0D">
        <w:rPr>
          <w:i/>
          <w:iCs/>
        </w:rPr>
        <w:t>thus</w:t>
      </w:r>
      <w:r>
        <w:rPr>
          <w:i/>
          <w:iCs/>
        </w:rPr>
        <w:t xml:space="preserve"> </w:t>
      </w:r>
      <w:r w:rsidRPr="00874E0D">
        <w:rPr>
          <w:i/>
          <w:iCs/>
        </w:rPr>
        <w:t>likened</w:t>
      </w:r>
      <w:r>
        <w:rPr>
          <w:i/>
          <w:iCs/>
        </w:rPr>
        <w:t xml:space="preserve"> </w:t>
      </w:r>
      <w:r w:rsidRPr="00874E0D">
        <w:rPr>
          <w:i/>
          <w:iCs/>
        </w:rPr>
        <w:t>to</w:t>
      </w:r>
      <w:r>
        <w:rPr>
          <w:i/>
          <w:iCs/>
        </w:rPr>
        <w:t xml:space="preserve"> </w:t>
      </w:r>
      <w:r w:rsidRPr="00874E0D">
        <w:rPr>
          <w:i/>
          <w:iCs/>
        </w:rPr>
        <w:t>their</w:t>
      </w:r>
      <w:r>
        <w:rPr>
          <w:i/>
          <w:iCs/>
        </w:rPr>
        <w:t xml:space="preserve"> </w:t>
      </w:r>
      <w:r w:rsidRPr="00874E0D">
        <w:rPr>
          <w:i/>
          <w:iCs/>
        </w:rPr>
        <w:t>entry</w:t>
      </w:r>
      <w:r>
        <w:rPr>
          <w:i/>
          <w:iCs/>
        </w:rPr>
        <w:t xml:space="preserve"> </w:t>
      </w:r>
      <w:r w:rsidRPr="00874E0D">
        <w:rPr>
          <w:i/>
          <w:iCs/>
        </w:rPr>
        <w:t>into</w:t>
      </w:r>
      <w:r>
        <w:rPr>
          <w:i/>
          <w:iCs/>
        </w:rPr>
        <w:t xml:space="preserve"> </w:t>
      </w:r>
      <w:r w:rsidRPr="00874E0D">
        <w:rPr>
          <w:i/>
          <w:iCs/>
        </w:rPr>
        <w:t>the</w:t>
      </w:r>
      <w:r>
        <w:rPr>
          <w:i/>
          <w:iCs/>
        </w:rPr>
        <w:t xml:space="preserve"> </w:t>
      </w:r>
      <w:r w:rsidRPr="00874E0D">
        <w:rPr>
          <w:i/>
          <w:iCs/>
        </w:rPr>
        <w:t>[promised]</w:t>
      </w:r>
      <w:r>
        <w:rPr>
          <w:i/>
          <w:iCs/>
        </w:rPr>
        <w:t xml:space="preserve"> </w:t>
      </w:r>
      <w:r w:rsidRPr="00874E0D">
        <w:rPr>
          <w:i/>
          <w:iCs/>
        </w:rPr>
        <w:t>land:</w:t>
      </w:r>
      <w:r>
        <w:rPr>
          <w:i/>
          <w:iCs/>
        </w:rPr>
        <w:t xml:space="preserve"> </w:t>
      </w:r>
      <w:r w:rsidRPr="00874E0D">
        <w:rPr>
          <w:i/>
          <w:iCs/>
        </w:rPr>
        <w:t>just</w:t>
      </w:r>
      <w:r>
        <w:rPr>
          <w:i/>
          <w:iCs/>
        </w:rPr>
        <w:t xml:space="preserve"> </w:t>
      </w:r>
      <w:r w:rsidRPr="00874E0D">
        <w:rPr>
          <w:i/>
          <w:iCs/>
        </w:rPr>
        <w:t>as</w:t>
      </w:r>
      <w:r>
        <w:rPr>
          <w:i/>
          <w:iCs/>
        </w:rPr>
        <w:t xml:space="preserve"> </w:t>
      </w:r>
      <w:r w:rsidRPr="00874E0D">
        <w:rPr>
          <w:i/>
          <w:iCs/>
        </w:rPr>
        <w:t>at</w:t>
      </w:r>
      <w:r>
        <w:rPr>
          <w:i/>
          <w:iCs/>
        </w:rPr>
        <w:t xml:space="preserve"> </w:t>
      </w:r>
      <w:r w:rsidRPr="00874E0D">
        <w:rPr>
          <w:i/>
          <w:iCs/>
        </w:rPr>
        <w:t>their</w:t>
      </w:r>
      <w:r>
        <w:rPr>
          <w:i/>
          <w:iCs/>
        </w:rPr>
        <w:t xml:space="preserve"> </w:t>
      </w:r>
      <w:r w:rsidRPr="00874E0D">
        <w:rPr>
          <w:i/>
          <w:iCs/>
        </w:rPr>
        <w:t>entry</w:t>
      </w:r>
      <w:r>
        <w:rPr>
          <w:i/>
          <w:iCs/>
        </w:rPr>
        <w:t xml:space="preserve"> </w:t>
      </w:r>
      <w:r w:rsidRPr="00874E0D">
        <w:rPr>
          <w:i/>
          <w:iCs/>
        </w:rPr>
        <w:t>into</w:t>
      </w:r>
      <w:r>
        <w:rPr>
          <w:i/>
          <w:iCs/>
        </w:rPr>
        <w:t xml:space="preserve"> </w:t>
      </w:r>
      <w:r w:rsidRPr="00874E0D">
        <w:rPr>
          <w:i/>
          <w:iCs/>
        </w:rPr>
        <w:t>the</w:t>
      </w:r>
      <w:r>
        <w:rPr>
          <w:i/>
          <w:iCs/>
        </w:rPr>
        <w:t xml:space="preserve"> </w:t>
      </w:r>
      <w:r w:rsidRPr="00874E0D">
        <w:rPr>
          <w:i/>
          <w:iCs/>
        </w:rPr>
        <w:t>[promised]</w:t>
      </w:r>
      <w:r>
        <w:rPr>
          <w:i/>
          <w:iCs/>
        </w:rPr>
        <w:t xml:space="preserve"> </w:t>
      </w:r>
      <w:r w:rsidRPr="00874E0D">
        <w:rPr>
          <w:i/>
          <w:iCs/>
        </w:rPr>
        <w:t>land</w:t>
      </w:r>
      <w:r>
        <w:rPr>
          <w:i/>
          <w:iCs/>
        </w:rPr>
        <w:t xml:space="preserve"> </w:t>
      </w:r>
      <w:r w:rsidRPr="00874E0D">
        <w:rPr>
          <w:i/>
          <w:iCs/>
        </w:rPr>
        <w:t>there</w:t>
      </w:r>
      <w:r>
        <w:rPr>
          <w:i/>
          <w:iCs/>
        </w:rPr>
        <w:t xml:space="preserve"> </w:t>
      </w:r>
      <w:r w:rsidRPr="00874E0D">
        <w:rPr>
          <w:i/>
          <w:iCs/>
        </w:rPr>
        <w:t>were</w:t>
      </w:r>
      <w:r>
        <w:rPr>
          <w:i/>
          <w:iCs/>
        </w:rPr>
        <w:t xml:space="preserve"> </w:t>
      </w:r>
      <w:r w:rsidRPr="00874E0D">
        <w:rPr>
          <w:i/>
          <w:iCs/>
        </w:rPr>
        <w:t>but</w:t>
      </w:r>
      <w:r>
        <w:rPr>
          <w:i/>
          <w:iCs/>
        </w:rPr>
        <w:t xml:space="preserve"> </w:t>
      </w:r>
      <w:hyperlink r:id="rId288" w:history="1">
        <w:r w:rsidRPr="007421C1">
          <w:rPr>
            <w:rStyle w:val="Hyperlink"/>
            <w:i/>
            <w:iCs/>
          </w:rPr>
          <w:t>two</w:t>
        </w:r>
      </w:hyperlink>
      <w:r>
        <w:rPr>
          <w:i/>
          <w:iCs/>
        </w:rPr>
        <w:t xml:space="preserve"> </w:t>
      </w:r>
      <w:r w:rsidRPr="00874E0D">
        <w:rPr>
          <w:i/>
          <w:iCs/>
        </w:rPr>
        <w:t>out</w:t>
      </w:r>
      <w:r>
        <w:rPr>
          <w:i/>
          <w:iCs/>
        </w:rPr>
        <w:t xml:space="preserve"> </w:t>
      </w:r>
      <w:r w:rsidRPr="00874E0D">
        <w:rPr>
          <w:i/>
          <w:iCs/>
        </w:rPr>
        <w:t>of</w:t>
      </w:r>
      <w:r>
        <w:rPr>
          <w:i/>
          <w:iCs/>
        </w:rPr>
        <w:t xml:space="preserve"> </w:t>
      </w:r>
      <w:hyperlink r:id="rId289" w:history="1">
        <w:r w:rsidRPr="007421C1">
          <w:rPr>
            <w:rStyle w:val="Hyperlink"/>
            <w:i/>
            <w:iCs/>
          </w:rPr>
          <w:t>six</w:t>
        </w:r>
      </w:hyperlink>
      <w:r>
        <w:rPr>
          <w:i/>
          <w:iCs/>
        </w:rPr>
        <w:t xml:space="preserve"> </w:t>
      </w:r>
      <w:r w:rsidRPr="00874E0D">
        <w:rPr>
          <w:i/>
          <w:iCs/>
        </w:rPr>
        <w:t>hundred</w:t>
      </w:r>
      <w:r>
        <w:rPr>
          <w:i/>
          <w:iCs/>
        </w:rPr>
        <w:t xml:space="preserve"> </w:t>
      </w:r>
      <w:r w:rsidRPr="00874E0D">
        <w:rPr>
          <w:i/>
          <w:iCs/>
        </w:rPr>
        <w:t>thousand,</w:t>
      </w:r>
      <w:r w:rsidRPr="00874E0D">
        <w:rPr>
          <w:rStyle w:val="FootnoteReference"/>
          <w:i/>
          <w:iCs/>
        </w:rPr>
        <w:footnoteReference w:id="38"/>
      </w:r>
      <w:r>
        <w:rPr>
          <w:i/>
          <w:iCs/>
        </w:rPr>
        <w:t xml:space="preserve"> </w:t>
      </w:r>
      <w:r w:rsidRPr="00874E0D">
        <w:rPr>
          <w:i/>
          <w:iCs/>
        </w:rPr>
        <w:t>so</w:t>
      </w:r>
      <w:r>
        <w:rPr>
          <w:i/>
          <w:iCs/>
        </w:rPr>
        <w:t xml:space="preserve"> </w:t>
      </w:r>
      <w:r w:rsidRPr="00874E0D">
        <w:rPr>
          <w:i/>
          <w:iCs/>
        </w:rPr>
        <w:t>at</w:t>
      </w:r>
      <w:r>
        <w:rPr>
          <w:i/>
          <w:iCs/>
        </w:rPr>
        <w:t xml:space="preserve"> </w:t>
      </w:r>
      <w:r w:rsidRPr="00874E0D">
        <w:rPr>
          <w:i/>
          <w:iCs/>
        </w:rPr>
        <w:t>their</w:t>
      </w:r>
      <w:r>
        <w:rPr>
          <w:i/>
          <w:iCs/>
        </w:rPr>
        <w:t xml:space="preserve"> </w:t>
      </w:r>
      <w:hyperlink r:id="rId290" w:history="1">
        <w:r w:rsidRPr="007421C1">
          <w:rPr>
            <w:rStyle w:val="Hyperlink"/>
            <w:i/>
            <w:iCs/>
          </w:rPr>
          <w:t>exodus</w:t>
        </w:r>
      </w:hyperlink>
      <w:r>
        <w:rPr>
          <w:i/>
          <w:iCs/>
        </w:rPr>
        <w:t xml:space="preserve"> </w:t>
      </w:r>
      <w:hyperlink r:id="rId291" w:history="1">
        <w:r w:rsidRPr="007421C1">
          <w:rPr>
            <w:rStyle w:val="Hyperlink"/>
            <w:i/>
            <w:iCs/>
          </w:rPr>
          <w:t>from Egypt</w:t>
        </w:r>
      </w:hyperlink>
      <w:r>
        <w:rPr>
          <w:i/>
          <w:iCs/>
        </w:rPr>
        <w:t xml:space="preserve"> </w:t>
      </w:r>
      <w:r w:rsidRPr="00874E0D">
        <w:rPr>
          <w:i/>
          <w:iCs/>
        </w:rPr>
        <w:t>there</w:t>
      </w:r>
      <w:r>
        <w:rPr>
          <w:i/>
          <w:iCs/>
        </w:rPr>
        <w:t xml:space="preserve"> </w:t>
      </w:r>
      <w:r w:rsidRPr="00874E0D">
        <w:rPr>
          <w:i/>
          <w:iCs/>
        </w:rPr>
        <w:t>were</w:t>
      </w:r>
      <w:r>
        <w:rPr>
          <w:i/>
          <w:iCs/>
        </w:rPr>
        <w:t xml:space="preserve"> </w:t>
      </w:r>
      <w:r w:rsidRPr="00874E0D">
        <w:rPr>
          <w:i/>
          <w:iCs/>
        </w:rPr>
        <w:t>but</w:t>
      </w:r>
      <w:r>
        <w:rPr>
          <w:i/>
          <w:iCs/>
        </w:rPr>
        <w:t xml:space="preserve"> </w:t>
      </w:r>
      <w:hyperlink r:id="rId292" w:history="1">
        <w:r w:rsidRPr="007421C1">
          <w:rPr>
            <w:rStyle w:val="Hyperlink"/>
            <w:i/>
            <w:iCs/>
          </w:rPr>
          <w:t>two</w:t>
        </w:r>
      </w:hyperlink>
      <w:r>
        <w:rPr>
          <w:i/>
          <w:iCs/>
        </w:rPr>
        <w:t xml:space="preserve"> </w:t>
      </w:r>
      <w:r w:rsidRPr="00874E0D">
        <w:rPr>
          <w:i/>
          <w:iCs/>
        </w:rPr>
        <w:t>out</w:t>
      </w:r>
      <w:r>
        <w:rPr>
          <w:i/>
          <w:iCs/>
        </w:rPr>
        <w:t xml:space="preserve"> </w:t>
      </w:r>
      <w:r w:rsidRPr="00874E0D">
        <w:rPr>
          <w:i/>
          <w:iCs/>
        </w:rPr>
        <w:t>of</w:t>
      </w:r>
      <w:r>
        <w:rPr>
          <w:i/>
          <w:iCs/>
        </w:rPr>
        <w:t xml:space="preserve"> </w:t>
      </w:r>
      <w:hyperlink r:id="rId293" w:history="1">
        <w:r w:rsidRPr="007421C1">
          <w:rPr>
            <w:rStyle w:val="Hyperlink"/>
            <w:i/>
            <w:iCs/>
          </w:rPr>
          <w:t>six</w:t>
        </w:r>
      </w:hyperlink>
      <w:r>
        <w:rPr>
          <w:i/>
          <w:iCs/>
        </w:rPr>
        <w:t xml:space="preserve"> </w:t>
      </w:r>
      <w:r w:rsidRPr="00874E0D">
        <w:rPr>
          <w:i/>
          <w:iCs/>
        </w:rPr>
        <w:t>hundred</w:t>
      </w:r>
      <w:r>
        <w:rPr>
          <w:i/>
          <w:iCs/>
        </w:rPr>
        <w:t xml:space="preserve"> </w:t>
      </w:r>
      <w:r w:rsidRPr="00874E0D">
        <w:rPr>
          <w:i/>
          <w:iCs/>
        </w:rPr>
        <w:t>thousand.</w:t>
      </w:r>
      <w:r w:rsidRPr="00874E0D">
        <w:rPr>
          <w:rStyle w:val="FootnoteReference"/>
          <w:i/>
          <w:iCs/>
        </w:rPr>
        <w:footnoteReference w:id="39"/>
      </w:r>
      <w:r>
        <w:rPr>
          <w:i/>
          <w:iCs/>
        </w:rPr>
        <w:t xml:space="preserve"> </w:t>
      </w:r>
      <w:r w:rsidRPr="00874E0D">
        <w:rPr>
          <w:i/>
          <w:iCs/>
        </w:rPr>
        <w:t>Raba</w:t>
      </w:r>
      <w:r>
        <w:rPr>
          <w:i/>
          <w:iCs/>
        </w:rPr>
        <w:t xml:space="preserve"> </w:t>
      </w:r>
      <w:r w:rsidRPr="00874E0D">
        <w:rPr>
          <w:i/>
          <w:iCs/>
        </w:rPr>
        <w:t>said:</w:t>
      </w:r>
      <w:r>
        <w:rPr>
          <w:i/>
          <w:iCs/>
        </w:rPr>
        <w:t xml:space="preserve"> </w:t>
      </w:r>
      <w:r w:rsidRPr="00874E0D">
        <w:rPr>
          <w:i/>
          <w:iCs/>
        </w:rPr>
        <w:t>It</w:t>
      </w:r>
      <w:r>
        <w:rPr>
          <w:i/>
          <w:iCs/>
        </w:rPr>
        <w:t xml:space="preserve"> </w:t>
      </w:r>
      <w:r w:rsidRPr="00874E0D">
        <w:rPr>
          <w:i/>
          <w:iCs/>
        </w:rPr>
        <w:t>shall</w:t>
      </w:r>
      <w:r>
        <w:rPr>
          <w:i/>
          <w:iCs/>
        </w:rPr>
        <w:t xml:space="preserve"> </w:t>
      </w:r>
      <w:r w:rsidRPr="00874E0D">
        <w:rPr>
          <w:i/>
          <w:iCs/>
        </w:rPr>
        <w:t>be</w:t>
      </w:r>
      <w:r>
        <w:rPr>
          <w:i/>
          <w:iCs/>
        </w:rPr>
        <w:t xml:space="preserve"> </w:t>
      </w:r>
      <w:r w:rsidRPr="00874E0D">
        <w:rPr>
          <w:i/>
          <w:iCs/>
        </w:rPr>
        <w:t>even</w:t>
      </w:r>
      <w:r>
        <w:rPr>
          <w:i/>
          <w:iCs/>
        </w:rPr>
        <w:t xml:space="preserve"> </w:t>
      </w:r>
      <w:r w:rsidRPr="00874E0D">
        <w:rPr>
          <w:i/>
          <w:iCs/>
        </w:rPr>
        <w:t>so</w:t>
      </w:r>
      <w:r>
        <w:rPr>
          <w:i/>
          <w:iCs/>
        </w:rPr>
        <w:t xml:space="preserve"> </w:t>
      </w:r>
      <w:r w:rsidRPr="00874E0D">
        <w:rPr>
          <w:i/>
          <w:iCs/>
        </w:rPr>
        <w:t>in</w:t>
      </w:r>
      <w:r>
        <w:rPr>
          <w:i/>
          <w:iCs/>
        </w:rPr>
        <w:t xml:space="preserve"> </w:t>
      </w:r>
      <w:r w:rsidRPr="00874E0D">
        <w:rPr>
          <w:i/>
          <w:iCs/>
        </w:rPr>
        <w:t>the</w:t>
      </w:r>
      <w:r>
        <w:rPr>
          <w:i/>
          <w:iCs/>
        </w:rPr>
        <w:t xml:space="preserve"> </w:t>
      </w:r>
      <w:r w:rsidRPr="00874E0D">
        <w:rPr>
          <w:i/>
          <w:iCs/>
        </w:rPr>
        <w:t>days</w:t>
      </w:r>
      <w:r>
        <w:rPr>
          <w:i/>
          <w:iCs/>
        </w:rPr>
        <w:t xml:space="preserve"> </w:t>
      </w:r>
      <w:r w:rsidRPr="00874E0D">
        <w:rPr>
          <w:i/>
          <w:iCs/>
        </w:rPr>
        <w:t>of</w:t>
      </w:r>
      <w:r>
        <w:rPr>
          <w:i/>
          <w:iCs/>
        </w:rPr>
        <w:t xml:space="preserve"> </w:t>
      </w:r>
      <w:r w:rsidRPr="00874E0D">
        <w:rPr>
          <w:i/>
          <w:iCs/>
        </w:rPr>
        <w:t>the</w:t>
      </w:r>
      <w:r>
        <w:rPr>
          <w:i/>
          <w:iCs/>
        </w:rPr>
        <w:t xml:space="preserve"> </w:t>
      </w:r>
      <w:hyperlink r:id="rId294" w:history="1">
        <w:r w:rsidRPr="007421C1">
          <w:rPr>
            <w:rStyle w:val="Hyperlink"/>
            <w:i/>
            <w:iCs/>
          </w:rPr>
          <w:t>Messiah</w:t>
        </w:r>
      </w:hyperlink>
      <w:r w:rsidRPr="00874E0D">
        <w:rPr>
          <w:i/>
          <w:iCs/>
        </w:rPr>
        <w:t>,</w:t>
      </w:r>
      <w:r>
        <w:rPr>
          <w:i/>
          <w:iCs/>
        </w:rPr>
        <w:t xml:space="preserve"> </w:t>
      </w:r>
      <w:r w:rsidRPr="00874E0D">
        <w:rPr>
          <w:i/>
          <w:iCs/>
        </w:rPr>
        <w:t>for</w:t>
      </w:r>
      <w:r>
        <w:rPr>
          <w:i/>
          <w:iCs/>
        </w:rPr>
        <w:t xml:space="preserve"> </w:t>
      </w:r>
      <w:r w:rsidRPr="00874E0D">
        <w:rPr>
          <w:i/>
          <w:iCs/>
        </w:rPr>
        <w:t>it</w:t>
      </w:r>
      <w:r>
        <w:rPr>
          <w:i/>
          <w:iCs/>
        </w:rPr>
        <w:t xml:space="preserve"> </w:t>
      </w:r>
      <w:r w:rsidRPr="00874E0D">
        <w:rPr>
          <w:i/>
          <w:iCs/>
        </w:rPr>
        <w:t>is</w:t>
      </w:r>
      <w:r>
        <w:rPr>
          <w:i/>
          <w:iCs/>
        </w:rPr>
        <w:t xml:space="preserve"> </w:t>
      </w:r>
      <w:r w:rsidRPr="00874E0D">
        <w:rPr>
          <w:i/>
          <w:iCs/>
        </w:rPr>
        <w:t>said,</w:t>
      </w:r>
      <w:r>
        <w:rPr>
          <w:i/>
          <w:iCs/>
        </w:rPr>
        <w:t xml:space="preserve"> </w:t>
      </w:r>
      <w:r w:rsidRPr="00874E0D">
        <w:rPr>
          <w:i/>
          <w:iCs/>
        </w:rPr>
        <w:t>And</w:t>
      </w:r>
      <w:r>
        <w:rPr>
          <w:i/>
          <w:iCs/>
        </w:rPr>
        <w:t xml:space="preserve"> </w:t>
      </w:r>
      <w:r w:rsidRPr="00874E0D">
        <w:rPr>
          <w:i/>
          <w:iCs/>
        </w:rPr>
        <w:t>she</w:t>
      </w:r>
      <w:r>
        <w:rPr>
          <w:i/>
          <w:iCs/>
        </w:rPr>
        <w:t xml:space="preserve"> </w:t>
      </w:r>
      <w:r w:rsidRPr="00874E0D">
        <w:rPr>
          <w:i/>
          <w:iCs/>
        </w:rPr>
        <w:t>shall</w:t>
      </w:r>
      <w:r>
        <w:rPr>
          <w:i/>
          <w:iCs/>
        </w:rPr>
        <w:t xml:space="preserve"> </w:t>
      </w:r>
      <w:r w:rsidRPr="00874E0D">
        <w:rPr>
          <w:i/>
          <w:iCs/>
        </w:rPr>
        <w:t>sing</w:t>
      </w:r>
      <w:r>
        <w:rPr>
          <w:i/>
          <w:iCs/>
        </w:rPr>
        <w:t xml:space="preserve"> </w:t>
      </w:r>
      <w:r w:rsidRPr="00874E0D">
        <w:rPr>
          <w:i/>
          <w:iCs/>
        </w:rPr>
        <w:t>there,</w:t>
      </w:r>
      <w:r>
        <w:rPr>
          <w:i/>
          <w:iCs/>
        </w:rPr>
        <w:t xml:space="preserve"> </w:t>
      </w:r>
      <w:r w:rsidRPr="00874E0D">
        <w:rPr>
          <w:i/>
          <w:iCs/>
        </w:rPr>
        <w:t>as</w:t>
      </w:r>
      <w:r>
        <w:rPr>
          <w:i/>
          <w:iCs/>
        </w:rPr>
        <w:t xml:space="preserve"> </w:t>
      </w:r>
      <w:r w:rsidRPr="00874E0D">
        <w:rPr>
          <w:i/>
          <w:iCs/>
        </w:rPr>
        <w:t>in</w:t>
      </w:r>
      <w:r>
        <w:rPr>
          <w:i/>
          <w:iCs/>
        </w:rPr>
        <w:t xml:space="preserve"> </w:t>
      </w:r>
      <w:r w:rsidRPr="00874E0D">
        <w:rPr>
          <w:i/>
          <w:iCs/>
        </w:rPr>
        <w:t>the</w:t>
      </w:r>
      <w:r>
        <w:rPr>
          <w:i/>
          <w:iCs/>
        </w:rPr>
        <w:t xml:space="preserve"> </w:t>
      </w:r>
      <w:r w:rsidRPr="00874E0D">
        <w:rPr>
          <w:i/>
          <w:iCs/>
        </w:rPr>
        <w:t>days</w:t>
      </w:r>
      <w:r>
        <w:rPr>
          <w:i/>
          <w:iCs/>
        </w:rPr>
        <w:t xml:space="preserve"> </w:t>
      </w:r>
      <w:r w:rsidRPr="00874E0D">
        <w:rPr>
          <w:i/>
          <w:iCs/>
        </w:rPr>
        <w:t>of</w:t>
      </w:r>
      <w:r>
        <w:rPr>
          <w:i/>
          <w:iCs/>
        </w:rPr>
        <w:t xml:space="preserve"> </w:t>
      </w:r>
      <w:r w:rsidRPr="00874E0D">
        <w:rPr>
          <w:i/>
          <w:iCs/>
        </w:rPr>
        <w:t>her</w:t>
      </w:r>
      <w:r>
        <w:rPr>
          <w:i/>
          <w:iCs/>
        </w:rPr>
        <w:t xml:space="preserve"> </w:t>
      </w:r>
      <w:r w:rsidRPr="00874E0D">
        <w:rPr>
          <w:i/>
          <w:iCs/>
        </w:rPr>
        <w:t>youth,</w:t>
      </w:r>
      <w:r>
        <w:rPr>
          <w:i/>
          <w:iCs/>
        </w:rPr>
        <w:t xml:space="preserve"> </w:t>
      </w:r>
      <w:r w:rsidRPr="00874E0D">
        <w:rPr>
          <w:i/>
          <w:iCs/>
        </w:rPr>
        <w:t>and</w:t>
      </w:r>
      <w:r>
        <w:rPr>
          <w:i/>
          <w:iCs/>
        </w:rPr>
        <w:t xml:space="preserve"> </w:t>
      </w:r>
      <w:r w:rsidRPr="00874E0D">
        <w:rPr>
          <w:i/>
          <w:iCs/>
        </w:rPr>
        <w:t>as</w:t>
      </w:r>
      <w:r>
        <w:rPr>
          <w:i/>
          <w:iCs/>
        </w:rPr>
        <w:t xml:space="preserve"> </w:t>
      </w:r>
      <w:r w:rsidRPr="00874E0D">
        <w:rPr>
          <w:i/>
          <w:iCs/>
        </w:rPr>
        <w:t>in</w:t>
      </w:r>
      <w:r>
        <w:rPr>
          <w:i/>
          <w:iCs/>
        </w:rPr>
        <w:t xml:space="preserve"> </w:t>
      </w:r>
      <w:r w:rsidRPr="00874E0D">
        <w:rPr>
          <w:i/>
          <w:iCs/>
        </w:rPr>
        <w:t>the</w:t>
      </w:r>
      <w:r>
        <w:rPr>
          <w:i/>
          <w:iCs/>
        </w:rPr>
        <w:t xml:space="preserve"> </w:t>
      </w:r>
      <w:r w:rsidRPr="00874E0D">
        <w:rPr>
          <w:i/>
          <w:iCs/>
        </w:rPr>
        <w:t>days</w:t>
      </w:r>
      <w:r>
        <w:rPr>
          <w:i/>
          <w:iCs/>
        </w:rPr>
        <w:t xml:space="preserve"> </w:t>
      </w:r>
      <w:r w:rsidRPr="00874E0D">
        <w:rPr>
          <w:i/>
          <w:iCs/>
        </w:rPr>
        <w:t>when</w:t>
      </w:r>
      <w:r>
        <w:rPr>
          <w:i/>
          <w:iCs/>
        </w:rPr>
        <w:t xml:space="preserve"> </w:t>
      </w:r>
      <w:r w:rsidRPr="00874E0D">
        <w:rPr>
          <w:i/>
          <w:iCs/>
        </w:rPr>
        <w:t>she</w:t>
      </w:r>
      <w:r>
        <w:rPr>
          <w:i/>
          <w:iCs/>
        </w:rPr>
        <w:t xml:space="preserve"> </w:t>
      </w:r>
      <w:r w:rsidRPr="00874E0D">
        <w:rPr>
          <w:i/>
          <w:iCs/>
        </w:rPr>
        <w:t>came</w:t>
      </w:r>
      <w:r>
        <w:rPr>
          <w:i/>
          <w:iCs/>
        </w:rPr>
        <w:t xml:space="preserve"> </w:t>
      </w:r>
      <w:r w:rsidRPr="00874E0D">
        <w:rPr>
          <w:i/>
          <w:iCs/>
        </w:rPr>
        <w:t>up</w:t>
      </w:r>
      <w:r>
        <w:rPr>
          <w:i/>
          <w:iCs/>
        </w:rPr>
        <w:t xml:space="preserve"> </w:t>
      </w:r>
      <w:r w:rsidRPr="00874E0D">
        <w:rPr>
          <w:i/>
          <w:iCs/>
        </w:rPr>
        <w:t>out</w:t>
      </w:r>
      <w:r>
        <w:rPr>
          <w:i/>
          <w:iCs/>
        </w:rPr>
        <w:t xml:space="preserve"> </w:t>
      </w:r>
      <w:r w:rsidRPr="00874E0D">
        <w:rPr>
          <w:i/>
          <w:iCs/>
        </w:rPr>
        <w:t>of</w:t>
      </w:r>
      <w:r>
        <w:rPr>
          <w:i/>
          <w:iCs/>
        </w:rPr>
        <w:t xml:space="preserve"> </w:t>
      </w:r>
      <w:r w:rsidRPr="00874E0D">
        <w:rPr>
          <w:i/>
          <w:iCs/>
        </w:rPr>
        <w:t>the</w:t>
      </w:r>
      <w:r>
        <w:rPr>
          <w:i/>
          <w:iCs/>
        </w:rPr>
        <w:t xml:space="preserve"> </w:t>
      </w:r>
      <w:r w:rsidRPr="00874E0D">
        <w:rPr>
          <w:i/>
          <w:iCs/>
        </w:rPr>
        <w:t>land</w:t>
      </w:r>
      <w:r>
        <w:rPr>
          <w:i/>
          <w:iCs/>
        </w:rPr>
        <w:t xml:space="preserve"> </w:t>
      </w:r>
      <w:r w:rsidRPr="00874E0D">
        <w:rPr>
          <w:i/>
          <w:iCs/>
        </w:rPr>
        <w:t>of</w:t>
      </w:r>
      <w:r>
        <w:rPr>
          <w:i/>
          <w:iCs/>
        </w:rPr>
        <w:t xml:space="preserve"> </w:t>
      </w:r>
      <w:r w:rsidRPr="00874E0D">
        <w:rPr>
          <w:i/>
          <w:iCs/>
        </w:rPr>
        <w:t>Egypt.</w:t>
      </w:r>
      <w:r w:rsidRPr="00874E0D">
        <w:rPr>
          <w:rStyle w:val="FootnoteReference"/>
          <w:i/>
          <w:iCs/>
        </w:rPr>
        <w:footnoteReference w:id="40"/>
      </w:r>
    </w:p>
    <w:p w14:paraId="69526D6B" w14:textId="77777777" w:rsidR="00AB3DD9" w:rsidRPr="00874E0D" w:rsidRDefault="00AB3DD9" w:rsidP="00AB3DD9"/>
    <w:p w14:paraId="1A3C81B5" w14:textId="7272EDAE" w:rsidR="00AB3DD9" w:rsidRPr="00874E0D" w:rsidRDefault="00AB3DD9" w:rsidP="00AB3DD9">
      <w:r w:rsidRPr="00874E0D">
        <w:t>This</w:t>
      </w:r>
      <w:r>
        <w:t xml:space="preserve"> </w:t>
      </w:r>
      <w:hyperlink r:id="rId295" w:history="1">
        <w:r w:rsidRPr="007421C1">
          <w:rPr>
            <w:rStyle w:val="Hyperlink"/>
          </w:rPr>
          <w:t>connection</w:t>
        </w:r>
      </w:hyperlink>
      <w:r>
        <w:t xml:space="preserve"> </w:t>
      </w:r>
      <w:r w:rsidRPr="00874E0D">
        <w:t>between</w:t>
      </w:r>
      <w:r>
        <w:t xml:space="preserve"> </w:t>
      </w:r>
      <w:r w:rsidRPr="00874E0D">
        <w:t>the</w:t>
      </w:r>
      <w:r>
        <w:t xml:space="preserve"> </w:t>
      </w:r>
      <w:r w:rsidRPr="00874E0D">
        <w:rPr>
          <w:i/>
          <w:iCs/>
        </w:rPr>
        <w:t>Mosaic</w:t>
      </w:r>
      <w:r>
        <w:t xml:space="preserve"> </w:t>
      </w:r>
      <w:hyperlink r:id="rId296" w:history="1">
        <w:r w:rsidRPr="007421C1">
          <w:rPr>
            <w:rStyle w:val="Hyperlink"/>
          </w:rPr>
          <w:t>redemption</w:t>
        </w:r>
      </w:hyperlink>
      <w:r>
        <w:t xml:space="preserve"> </w:t>
      </w:r>
      <w:r w:rsidRPr="00874E0D">
        <w:t>and</w:t>
      </w:r>
      <w:r>
        <w:t xml:space="preserve"> </w:t>
      </w:r>
      <w:r w:rsidRPr="00874E0D">
        <w:t>the</w:t>
      </w:r>
      <w:r>
        <w:t xml:space="preserve"> </w:t>
      </w:r>
      <w:r w:rsidRPr="00874E0D">
        <w:rPr>
          <w:i/>
          <w:iCs/>
        </w:rPr>
        <w:t>Messianic</w:t>
      </w:r>
      <w:r>
        <w:t xml:space="preserve"> </w:t>
      </w:r>
      <w:hyperlink r:id="rId297" w:history="1">
        <w:r w:rsidRPr="007421C1">
          <w:rPr>
            <w:rStyle w:val="Hyperlink"/>
          </w:rPr>
          <w:t>redemption</w:t>
        </w:r>
      </w:hyperlink>
      <w:r>
        <w:t xml:space="preserve"> </w:t>
      </w:r>
      <w:r w:rsidRPr="00874E0D">
        <w:t>suggests</w:t>
      </w:r>
      <w:r>
        <w:t xml:space="preserve"> </w:t>
      </w:r>
      <w:r w:rsidRPr="00874E0D">
        <w:t>that</w:t>
      </w:r>
      <w:r>
        <w:t xml:space="preserve"> </w:t>
      </w:r>
      <w:r w:rsidRPr="00874E0D">
        <w:t>understanding</w:t>
      </w:r>
      <w:r>
        <w:t xml:space="preserve"> </w:t>
      </w:r>
      <w:r w:rsidRPr="00874E0D">
        <w:t>the</w:t>
      </w:r>
      <w:r>
        <w:t xml:space="preserve"> </w:t>
      </w:r>
      <w:r w:rsidRPr="00874E0D">
        <w:t>details</w:t>
      </w:r>
      <w:r>
        <w:t xml:space="preserve"> </w:t>
      </w:r>
      <w:r w:rsidRPr="00874E0D">
        <w:t>of</w:t>
      </w:r>
      <w:r>
        <w:t xml:space="preserve"> </w:t>
      </w:r>
      <w:r w:rsidRPr="00874E0D">
        <w:t>the</w:t>
      </w:r>
      <w:r>
        <w:t xml:space="preserve"> </w:t>
      </w:r>
      <w:r w:rsidRPr="00874E0D">
        <w:t>Mosaic</w:t>
      </w:r>
      <w:r>
        <w:t xml:space="preserve"> </w:t>
      </w:r>
      <w:hyperlink r:id="rId298" w:history="1">
        <w:r w:rsidRPr="007421C1">
          <w:rPr>
            <w:rStyle w:val="Hyperlink"/>
          </w:rPr>
          <w:t>redemption</w:t>
        </w:r>
      </w:hyperlink>
      <w:r>
        <w:t xml:space="preserve"> </w:t>
      </w:r>
      <w:r w:rsidRPr="00874E0D">
        <w:t>can</w:t>
      </w:r>
      <w:r>
        <w:t xml:space="preserve"> </w:t>
      </w:r>
      <w:r w:rsidRPr="00874E0D">
        <w:t>provide</w:t>
      </w:r>
      <w:r>
        <w:t xml:space="preserve"> </w:t>
      </w:r>
      <w:r w:rsidRPr="00874E0D">
        <w:t>much</w:t>
      </w:r>
      <w:r>
        <w:t xml:space="preserve"> </w:t>
      </w:r>
      <w:r w:rsidRPr="00874E0D">
        <w:t>understanding</w:t>
      </w:r>
      <w:r>
        <w:t xml:space="preserve"> </w:t>
      </w:r>
      <w:r w:rsidRPr="00874E0D">
        <w:t>of</w:t>
      </w:r>
      <w:r>
        <w:t xml:space="preserve"> </w:t>
      </w:r>
      <w:r w:rsidRPr="00874E0D">
        <w:t>the</w:t>
      </w:r>
      <w:r>
        <w:t xml:space="preserve"> </w:t>
      </w:r>
      <w:hyperlink r:id="rId299" w:history="1">
        <w:r w:rsidRPr="007421C1">
          <w:rPr>
            <w:rStyle w:val="Hyperlink"/>
          </w:rPr>
          <w:t>future</w:t>
        </w:r>
      </w:hyperlink>
      <w:r w:rsidRPr="00874E0D">
        <w:t>.</w:t>
      </w:r>
      <w:r>
        <w:t xml:space="preserve"> </w:t>
      </w:r>
      <w:r w:rsidRPr="00874E0D">
        <w:t>This</w:t>
      </w:r>
      <w:r>
        <w:t xml:space="preserve"> </w:t>
      </w:r>
      <w:r w:rsidRPr="00874E0D">
        <w:t>is</w:t>
      </w:r>
      <w:r>
        <w:t xml:space="preserve"> </w:t>
      </w:r>
      <w:r w:rsidRPr="00874E0D">
        <w:t>emphasized</w:t>
      </w:r>
      <w:r>
        <w:t xml:space="preserve"> </w:t>
      </w:r>
      <w:r w:rsidRPr="00874E0D">
        <w:t>by</w:t>
      </w:r>
      <w:r>
        <w:t xml:space="preserve"> </w:t>
      </w:r>
      <w:r w:rsidRPr="00874E0D">
        <w:t>the</w:t>
      </w:r>
      <w:r>
        <w:t xml:space="preserve"> </w:t>
      </w:r>
      <w:hyperlink r:id="rId300" w:history="1">
        <w:r w:rsidRPr="007421C1">
          <w:rPr>
            <w:rStyle w:val="Hyperlink"/>
          </w:rPr>
          <w:t>Midrash</w:t>
        </w:r>
      </w:hyperlink>
      <w:r w:rsidRPr="00874E0D">
        <w:t>.</w:t>
      </w:r>
    </w:p>
    <w:p w14:paraId="1E48BC72" w14:textId="77777777" w:rsidR="00AB3DD9" w:rsidRPr="00874E0D" w:rsidRDefault="00AB3DD9" w:rsidP="00AB3DD9"/>
    <w:p w14:paraId="67722406" w14:textId="12B0227F" w:rsidR="00AB3DD9" w:rsidRPr="00874E0D" w:rsidRDefault="00D70B19" w:rsidP="00AB3DD9">
      <w:pPr>
        <w:ind w:left="288" w:right="288"/>
        <w:rPr>
          <w:i/>
          <w:iCs/>
        </w:rPr>
      </w:pPr>
      <w:hyperlink r:id="rId301" w:history="1">
        <w:r w:rsidR="00AB3DD9" w:rsidRPr="007421C1">
          <w:rPr>
            <w:rStyle w:val="Hyperlink"/>
            <w:b/>
            <w:bCs/>
            <w:i/>
            <w:iCs/>
          </w:rPr>
          <w:t>Midrash</w:t>
        </w:r>
      </w:hyperlink>
      <w:r w:rsidR="00AB3DD9">
        <w:rPr>
          <w:b/>
          <w:bCs/>
          <w:i/>
          <w:iCs/>
        </w:rPr>
        <w:t xml:space="preserve"> </w:t>
      </w:r>
      <w:r w:rsidR="00AB3DD9" w:rsidRPr="00874E0D">
        <w:rPr>
          <w:b/>
          <w:bCs/>
          <w:i/>
          <w:iCs/>
        </w:rPr>
        <w:t>Rabbah</w:t>
      </w:r>
      <w:r w:rsidR="00AB3DD9">
        <w:rPr>
          <w:b/>
          <w:bCs/>
          <w:i/>
          <w:iCs/>
        </w:rPr>
        <w:t xml:space="preserve"> </w:t>
      </w:r>
      <w:r w:rsidR="00AB3DD9" w:rsidRPr="00874E0D">
        <w:rPr>
          <w:b/>
          <w:bCs/>
          <w:i/>
          <w:iCs/>
        </w:rPr>
        <w:t>-</w:t>
      </w:r>
      <w:r w:rsidR="00AB3DD9">
        <w:rPr>
          <w:b/>
          <w:bCs/>
          <w:i/>
          <w:iCs/>
        </w:rPr>
        <w:t xml:space="preserve"> </w:t>
      </w:r>
      <w:hyperlink r:id="rId302" w:history="1">
        <w:r w:rsidR="00AB3DD9" w:rsidRPr="007421C1">
          <w:rPr>
            <w:rStyle w:val="Hyperlink"/>
            <w:b/>
            <w:bCs/>
            <w:i/>
            <w:iCs/>
          </w:rPr>
          <w:t>Exodus</w:t>
        </w:r>
      </w:hyperlink>
      <w:r w:rsidR="00AB3DD9">
        <w:rPr>
          <w:b/>
          <w:bCs/>
          <w:i/>
          <w:iCs/>
        </w:rPr>
        <w:t xml:space="preserve"> </w:t>
      </w:r>
      <w:r w:rsidR="00AB3DD9" w:rsidRPr="00874E0D">
        <w:rPr>
          <w:b/>
          <w:bCs/>
          <w:i/>
          <w:iCs/>
        </w:rPr>
        <w:t>III:8</w:t>
      </w:r>
      <w:r w:rsidR="00AB3DD9">
        <w:rPr>
          <w:i/>
          <w:iCs/>
        </w:rPr>
        <w:t xml:space="preserve"> </w:t>
      </w:r>
      <w:r w:rsidR="00AB3DD9" w:rsidRPr="00874E0D">
        <w:rPr>
          <w:i/>
          <w:iCs/>
        </w:rPr>
        <w:t>I</w:t>
      </w:r>
      <w:r w:rsidR="00AB3DD9">
        <w:rPr>
          <w:i/>
          <w:iCs/>
        </w:rPr>
        <w:t xml:space="preserve"> </w:t>
      </w:r>
      <w:r w:rsidR="00AB3DD9" w:rsidRPr="00874E0D">
        <w:rPr>
          <w:i/>
          <w:iCs/>
        </w:rPr>
        <w:t>HAVE</w:t>
      </w:r>
      <w:r w:rsidR="00AB3DD9">
        <w:rPr>
          <w:i/>
          <w:iCs/>
        </w:rPr>
        <w:t xml:space="preserve"> </w:t>
      </w:r>
      <w:r w:rsidR="00AB3DD9" w:rsidRPr="00874E0D">
        <w:rPr>
          <w:i/>
          <w:iCs/>
        </w:rPr>
        <w:t>SURELY</w:t>
      </w:r>
      <w:r w:rsidR="00AB3DD9">
        <w:rPr>
          <w:i/>
          <w:iCs/>
        </w:rPr>
        <w:t xml:space="preserve"> </w:t>
      </w:r>
      <w:r w:rsidR="00AB3DD9" w:rsidRPr="00874E0D">
        <w:rPr>
          <w:i/>
          <w:iCs/>
        </w:rPr>
        <w:t>REMEMBERED</w:t>
      </w:r>
      <w:r w:rsidR="00AB3DD9">
        <w:rPr>
          <w:i/>
          <w:iCs/>
        </w:rPr>
        <w:t xml:space="preserve"> </w:t>
      </w:r>
      <w:r w:rsidR="00AB3DD9" w:rsidRPr="00874E0D">
        <w:rPr>
          <w:i/>
          <w:iCs/>
        </w:rPr>
        <w:t>YOU.</w:t>
      </w:r>
      <w:r w:rsidR="00AB3DD9">
        <w:rPr>
          <w:i/>
          <w:iCs/>
        </w:rPr>
        <w:t xml:space="preserve"> </w:t>
      </w:r>
      <w:r w:rsidR="00AB3DD9" w:rsidRPr="00874E0D">
        <w:rPr>
          <w:i/>
          <w:iCs/>
        </w:rPr>
        <w:t>God</w:t>
      </w:r>
      <w:r w:rsidR="00AB3DD9">
        <w:rPr>
          <w:i/>
          <w:iCs/>
        </w:rPr>
        <w:t xml:space="preserve"> </w:t>
      </w:r>
      <w:r w:rsidR="00AB3DD9" w:rsidRPr="00874E0D">
        <w:rPr>
          <w:i/>
          <w:iCs/>
        </w:rPr>
        <w:t>said</w:t>
      </w:r>
      <w:r w:rsidR="00AB3DD9">
        <w:rPr>
          <w:i/>
          <w:iCs/>
        </w:rPr>
        <w:t xml:space="preserve"> </w:t>
      </w:r>
      <w:r w:rsidR="00AB3DD9" w:rsidRPr="00874E0D">
        <w:rPr>
          <w:i/>
          <w:iCs/>
        </w:rPr>
        <w:t>to</w:t>
      </w:r>
      <w:r w:rsidR="00AB3DD9">
        <w:rPr>
          <w:i/>
          <w:iCs/>
        </w:rPr>
        <w:t xml:space="preserve"> </w:t>
      </w:r>
      <w:r w:rsidR="00AB3DD9" w:rsidRPr="00874E0D">
        <w:rPr>
          <w:i/>
          <w:iCs/>
        </w:rPr>
        <w:t>him:</w:t>
      </w:r>
      <w:r w:rsidR="00AB3DD9">
        <w:rPr>
          <w:i/>
          <w:iCs/>
        </w:rPr>
        <w:t xml:space="preserve"> </w:t>
      </w:r>
      <w:r w:rsidR="00AB3DD9" w:rsidRPr="00874E0D">
        <w:rPr>
          <w:i/>
          <w:iCs/>
        </w:rPr>
        <w:t>'</w:t>
      </w:r>
      <w:r w:rsidR="00AB3DD9">
        <w:rPr>
          <w:i/>
          <w:iCs/>
        </w:rPr>
        <w:t xml:space="preserve"> </w:t>
      </w:r>
      <w:r w:rsidR="00AB3DD9" w:rsidRPr="00874E0D">
        <w:rPr>
          <w:i/>
          <w:iCs/>
        </w:rPr>
        <w:t>They</w:t>
      </w:r>
      <w:r w:rsidR="00AB3DD9">
        <w:rPr>
          <w:i/>
          <w:iCs/>
        </w:rPr>
        <w:t xml:space="preserve"> </w:t>
      </w:r>
      <w:r w:rsidR="00AB3DD9" w:rsidRPr="00874E0D">
        <w:rPr>
          <w:i/>
          <w:iCs/>
        </w:rPr>
        <w:t>have</w:t>
      </w:r>
      <w:r w:rsidR="00AB3DD9">
        <w:rPr>
          <w:i/>
          <w:iCs/>
        </w:rPr>
        <w:t xml:space="preserve"> </w:t>
      </w:r>
      <w:r w:rsidR="00AB3DD9" w:rsidRPr="00874E0D">
        <w:rPr>
          <w:i/>
          <w:iCs/>
        </w:rPr>
        <w:t>a</w:t>
      </w:r>
      <w:r w:rsidR="00AB3DD9">
        <w:rPr>
          <w:i/>
          <w:iCs/>
        </w:rPr>
        <w:t xml:space="preserve"> </w:t>
      </w:r>
      <w:r w:rsidR="00AB3DD9" w:rsidRPr="00874E0D">
        <w:rPr>
          <w:i/>
          <w:iCs/>
        </w:rPr>
        <w:t>tradition</w:t>
      </w:r>
      <w:r w:rsidR="00AB3DD9">
        <w:rPr>
          <w:i/>
          <w:iCs/>
        </w:rPr>
        <w:t xml:space="preserve"> </w:t>
      </w:r>
      <w:r w:rsidR="00AB3DD9" w:rsidRPr="00874E0D">
        <w:rPr>
          <w:i/>
          <w:iCs/>
        </w:rPr>
        <w:t>from</w:t>
      </w:r>
      <w:r w:rsidR="00AB3DD9">
        <w:rPr>
          <w:i/>
          <w:iCs/>
        </w:rPr>
        <w:t xml:space="preserve"> </w:t>
      </w:r>
      <w:hyperlink r:id="rId303" w:history="1">
        <w:r w:rsidR="00AB3DD9" w:rsidRPr="007421C1">
          <w:rPr>
            <w:rStyle w:val="Hyperlink"/>
            <w:i/>
            <w:iCs/>
          </w:rPr>
          <w:t>Joseph</w:t>
        </w:r>
      </w:hyperlink>
      <w:r w:rsidR="00AB3DD9">
        <w:rPr>
          <w:i/>
          <w:iCs/>
        </w:rPr>
        <w:t xml:space="preserve"> </w:t>
      </w:r>
      <w:r w:rsidR="00AB3DD9" w:rsidRPr="00874E0D">
        <w:rPr>
          <w:i/>
          <w:iCs/>
        </w:rPr>
        <w:t>that</w:t>
      </w:r>
      <w:r w:rsidR="00AB3DD9">
        <w:rPr>
          <w:i/>
          <w:iCs/>
        </w:rPr>
        <w:t xml:space="preserve"> </w:t>
      </w:r>
      <w:r w:rsidR="00AB3DD9" w:rsidRPr="00874E0D">
        <w:rPr>
          <w:i/>
          <w:iCs/>
        </w:rPr>
        <w:t>with</w:t>
      </w:r>
      <w:r w:rsidR="00AB3DD9">
        <w:rPr>
          <w:i/>
          <w:iCs/>
        </w:rPr>
        <w:t xml:space="preserve"> </w:t>
      </w:r>
      <w:r w:rsidR="00AB3DD9" w:rsidRPr="00874E0D">
        <w:rPr>
          <w:i/>
          <w:iCs/>
        </w:rPr>
        <w:t>this</w:t>
      </w:r>
      <w:r w:rsidR="00AB3DD9">
        <w:rPr>
          <w:i/>
          <w:iCs/>
        </w:rPr>
        <w:t xml:space="preserve"> </w:t>
      </w:r>
      <w:r w:rsidR="00AB3DD9" w:rsidRPr="00874E0D">
        <w:rPr>
          <w:i/>
          <w:iCs/>
        </w:rPr>
        <w:t>watchword</w:t>
      </w:r>
      <w:r w:rsidR="00AB3DD9">
        <w:rPr>
          <w:i/>
          <w:iCs/>
        </w:rPr>
        <w:t xml:space="preserve"> </w:t>
      </w:r>
      <w:r w:rsidR="00AB3DD9" w:rsidRPr="00874E0D">
        <w:rPr>
          <w:i/>
          <w:iCs/>
        </w:rPr>
        <w:t>will</w:t>
      </w:r>
      <w:r w:rsidR="00AB3DD9">
        <w:rPr>
          <w:i/>
          <w:iCs/>
        </w:rPr>
        <w:t xml:space="preserve"> </w:t>
      </w:r>
      <w:r w:rsidR="00AB3DD9" w:rsidRPr="00874E0D">
        <w:rPr>
          <w:i/>
          <w:iCs/>
        </w:rPr>
        <w:t>I</w:t>
      </w:r>
      <w:r w:rsidR="00AB3DD9">
        <w:rPr>
          <w:i/>
          <w:iCs/>
        </w:rPr>
        <w:t xml:space="preserve"> </w:t>
      </w:r>
      <w:hyperlink r:id="rId304" w:history="1">
        <w:r w:rsidR="00AB3DD9" w:rsidRPr="007421C1">
          <w:rPr>
            <w:rStyle w:val="Hyperlink"/>
            <w:i/>
            <w:iCs/>
          </w:rPr>
          <w:t>redeem</w:t>
        </w:r>
      </w:hyperlink>
      <w:r w:rsidR="00AB3DD9">
        <w:rPr>
          <w:i/>
          <w:iCs/>
        </w:rPr>
        <w:t xml:space="preserve"> </w:t>
      </w:r>
      <w:r w:rsidR="00AB3DD9" w:rsidRPr="00874E0D">
        <w:rPr>
          <w:i/>
          <w:iCs/>
        </w:rPr>
        <w:t>them;</w:t>
      </w:r>
      <w:r w:rsidR="00AB3DD9">
        <w:rPr>
          <w:i/>
          <w:iCs/>
        </w:rPr>
        <w:t xml:space="preserve"> </w:t>
      </w:r>
      <w:r w:rsidR="00AB3DD9" w:rsidRPr="00874E0D">
        <w:rPr>
          <w:i/>
          <w:iCs/>
        </w:rPr>
        <w:t>go</w:t>
      </w:r>
      <w:r w:rsidR="00AB3DD9">
        <w:rPr>
          <w:i/>
          <w:iCs/>
        </w:rPr>
        <w:t xml:space="preserve"> </w:t>
      </w:r>
      <w:r w:rsidR="00AB3DD9" w:rsidRPr="00874E0D">
        <w:rPr>
          <w:i/>
          <w:iCs/>
        </w:rPr>
        <w:t>and</w:t>
      </w:r>
      <w:r w:rsidR="00AB3DD9">
        <w:rPr>
          <w:i/>
          <w:iCs/>
        </w:rPr>
        <w:t xml:space="preserve"> </w:t>
      </w:r>
      <w:r w:rsidR="00AB3DD9" w:rsidRPr="00874E0D">
        <w:rPr>
          <w:i/>
          <w:iCs/>
        </w:rPr>
        <w:t>tell</w:t>
      </w:r>
      <w:r w:rsidR="00AB3DD9">
        <w:rPr>
          <w:i/>
          <w:iCs/>
        </w:rPr>
        <w:t xml:space="preserve"> </w:t>
      </w:r>
      <w:r w:rsidR="00AB3DD9" w:rsidRPr="00874E0D">
        <w:rPr>
          <w:i/>
          <w:iCs/>
        </w:rPr>
        <w:t>them</w:t>
      </w:r>
      <w:r w:rsidR="00AB3DD9">
        <w:rPr>
          <w:i/>
          <w:iCs/>
        </w:rPr>
        <w:t xml:space="preserve"> </w:t>
      </w:r>
      <w:r w:rsidR="00AB3DD9" w:rsidRPr="00874E0D">
        <w:rPr>
          <w:i/>
          <w:iCs/>
        </w:rPr>
        <w:t>this</w:t>
      </w:r>
      <w:r w:rsidR="00AB3DD9">
        <w:rPr>
          <w:i/>
          <w:iCs/>
        </w:rPr>
        <w:t xml:space="preserve"> </w:t>
      </w:r>
      <w:hyperlink r:id="rId305" w:history="1">
        <w:r w:rsidR="00AB3DD9" w:rsidRPr="007421C1">
          <w:rPr>
            <w:rStyle w:val="Hyperlink"/>
            <w:i/>
            <w:iCs/>
          </w:rPr>
          <w:t>sign</w:t>
        </w:r>
      </w:hyperlink>
      <w:r w:rsidR="00AB3DD9" w:rsidRPr="00874E0D">
        <w:rPr>
          <w:i/>
          <w:iCs/>
        </w:rPr>
        <w:t>.’</w:t>
      </w:r>
      <w:r w:rsidR="00AB3DD9" w:rsidRPr="00874E0D">
        <w:rPr>
          <w:rStyle w:val="FootnoteReference"/>
          <w:i/>
          <w:iCs/>
        </w:rPr>
        <w:footnoteReference w:id="41"/>
      </w:r>
      <w:r w:rsidR="00AB3DD9">
        <w:rPr>
          <w:i/>
          <w:iCs/>
        </w:rPr>
        <w:t xml:space="preserve"> </w:t>
      </w:r>
      <w:r w:rsidR="00AB3DD9" w:rsidRPr="00874E0D">
        <w:rPr>
          <w:i/>
          <w:iCs/>
        </w:rPr>
        <w:t>Why</w:t>
      </w:r>
      <w:r w:rsidR="00AB3DD9">
        <w:rPr>
          <w:i/>
          <w:iCs/>
        </w:rPr>
        <w:t xml:space="preserve"> </w:t>
      </w:r>
      <w:r w:rsidR="00AB3DD9" w:rsidRPr="00874E0D">
        <w:rPr>
          <w:i/>
          <w:iCs/>
        </w:rPr>
        <w:t>this</w:t>
      </w:r>
      <w:r w:rsidR="00AB3DD9">
        <w:rPr>
          <w:i/>
          <w:iCs/>
        </w:rPr>
        <w:t xml:space="preserve"> </w:t>
      </w:r>
      <w:r w:rsidR="00AB3DD9" w:rsidRPr="00874E0D">
        <w:rPr>
          <w:i/>
          <w:iCs/>
        </w:rPr>
        <w:t>double</w:t>
      </w:r>
      <w:r w:rsidR="00AB3DD9">
        <w:rPr>
          <w:i/>
          <w:iCs/>
        </w:rPr>
        <w:t xml:space="preserve"> </w:t>
      </w:r>
      <w:r w:rsidR="00AB3DD9" w:rsidRPr="00874E0D">
        <w:rPr>
          <w:i/>
          <w:iCs/>
        </w:rPr>
        <w:t>expression</w:t>
      </w:r>
      <w:r w:rsidR="00AB3DD9">
        <w:rPr>
          <w:i/>
          <w:iCs/>
        </w:rPr>
        <w:t xml:space="preserve"> </w:t>
      </w:r>
      <w:r w:rsidR="00AB3DD9" w:rsidRPr="00874E0D">
        <w:rPr>
          <w:i/>
          <w:iCs/>
        </w:rPr>
        <w:t>(pakod</w:t>
      </w:r>
      <w:r w:rsidR="00AB3DD9">
        <w:rPr>
          <w:i/>
          <w:iCs/>
        </w:rPr>
        <w:t xml:space="preserve"> </w:t>
      </w:r>
      <w:r w:rsidR="00AB3DD9" w:rsidRPr="00874E0D">
        <w:rPr>
          <w:i/>
          <w:iCs/>
        </w:rPr>
        <w:t>pakadti)?</w:t>
      </w:r>
      <w:r w:rsidR="00AB3DD9">
        <w:rPr>
          <w:i/>
          <w:iCs/>
        </w:rPr>
        <w:t xml:space="preserve"> </w:t>
      </w:r>
      <w:r w:rsidR="00AB3DD9" w:rsidRPr="00874E0D">
        <w:rPr>
          <w:i/>
          <w:iCs/>
        </w:rPr>
        <w:t>Just</w:t>
      </w:r>
      <w:r w:rsidR="00AB3DD9">
        <w:rPr>
          <w:i/>
          <w:iCs/>
        </w:rPr>
        <w:t xml:space="preserve"> </w:t>
      </w:r>
      <w:r w:rsidR="00AB3DD9" w:rsidRPr="00874E0D">
        <w:rPr>
          <w:i/>
          <w:iCs/>
        </w:rPr>
        <w:t>as</w:t>
      </w:r>
      <w:r w:rsidR="00AB3DD9">
        <w:rPr>
          <w:i/>
          <w:iCs/>
        </w:rPr>
        <w:t xml:space="preserve"> </w:t>
      </w:r>
      <w:r w:rsidR="00AB3DD9" w:rsidRPr="00874E0D">
        <w:rPr>
          <w:i/>
          <w:iCs/>
        </w:rPr>
        <w:t>He</w:t>
      </w:r>
      <w:r w:rsidR="00AB3DD9">
        <w:rPr>
          <w:i/>
          <w:iCs/>
        </w:rPr>
        <w:t xml:space="preserve"> </w:t>
      </w:r>
      <w:r w:rsidR="00AB3DD9" w:rsidRPr="00874E0D">
        <w:rPr>
          <w:i/>
          <w:iCs/>
        </w:rPr>
        <w:t>visited</w:t>
      </w:r>
      <w:r w:rsidR="00AB3DD9">
        <w:rPr>
          <w:i/>
          <w:iCs/>
        </w:rPr>
        <w:t xml:space="preserve"> </w:t>
      </w:r>
      <w:r w:rsidR="00AB3DD9" w:rsidRPr="00874E0D">
        <w:rPr>
          <w:i/>
          <w:iCs/>
        </w:rPr>
        <w:t>them</w:t>
      </w:r>
      <w:r w:rsidR="00AB3DD9">
        <w:rPr>
          <w:i/>
          <w:iCs/>
        </w:rPr>
        <w:t xml:space="preserve"> </w:t>
      </w:r>
      <w:r w:rsidR="00AB3DD9" w:rsidRPr="00874E0D">
        <w:rPr>
          <w:i/>
          <w:iCs/>
        </w:rPr>
        <w:t>in</w:t>
      </w:r>
      <w:r w:rsidR="00AB3DD9">
        <w:rPr>
          <w:i/>
          <w:iCs/>
        </w:rPr>
        <w:t xml:space="preserve"> </w:t>
      </w:r>
      <w:r w:rsidR="00AB3DD9" w:rsidRPr="00874E0D">
        <w:rPr>
          <w:i/>
          <w:iCs/>
        </w:rPr>
        <w:t>Egypt,</w:t>
      </w:r>
      <w:r w:rsidR="00AB3DD9">
        <w:rPr>
          <w:i/>
          <w:iCs/>
        </w:rPr>
        <w:t xml:space="preserve"> </w:t>
      </w:r>
      <w:r w:rsidR="00AB3DD9" w:rsidRPr="00874E0D">
        <w:rPr>
          <w:i/>
          <w:iCs/>
        </w:rPr>
        <w:t>so</w:t>
      </w:r>
      <w:r w:rsidR="00AB3DD9">
        <w:rPr>
          <w:i/>
          <w:iCs/>
        </w:rPr>
        <w:t xml:space="preserve"> </w:t>
      </w:r>
      <w:r w:rsidR="00AB3DD9" w:rsidRPr="00874E0D">
        <w:rPr>
          <w:i/>
          <w:iCs/>
        </w:rPr>
        <w:t>will</w:t>
      </w:r>
      <w:r w:rsidR="00AB3DD9">
        <w:rPr>
          <w:i/>
          <w:iCs/>
        </w:rPr>
        <w:t xml:space="preserve"> </w:t>
      </w:r>
      <w:r w:rsidR="00AB3DD9" w:rsidRPr="00874E0D">
        <w:rPr>
          <w:i/>
          <w:iCs/>
        </w:rPr>
        <w:t>He</w:t>
      </w:r>
      <w:r w:rsidR="00AB3DD9">
        <w:rPr>
          <w:i/>
          <w:iCs/>
        </w:rPr>
        <w:t xml:space="preserve"> </w:t>
      </w:r>
      <w:r w:rsidR="00AB3DD9" w:rsidRPr="00874E0D">
        <w:rPr>
          <w:i/>
          <w:iCs/>
        </w:rPr>
        <w:t>visit</w:t>
      </w:r>
      <w:r w:rsidR="00AB3DD9">
        <w:rPr>
          <w:i/>
          <w:iCs/>
        </w:rPr>
        <w:t xml:space="preserve"> </w:t>
      </w:r>
      <w:r w:rsidR="00AB3DD9" w:rsidRPr="00874E0D">
        <w:rPr>
          <w:i/>
          <w:iCs/>
        </w:rPr>
        <w:t>them</w:t>
      </w:r>
      <w:r w:rsidR="00AB3DD9">
        <w:rPr>
          <w:i/>
          <w:iCs/>
        </w:rPr>
        <w:t xml:space="preserve"> </w:t>
      </w:r>
      <w:r w:rsidR="00AB3DD9" w:rsidRPr="00874E0D">
        <w:rPr>
          <w:i/>
          <w:iCs/>
        </w:rPr>
        <w:t>by</w:t>
      </w:r>
      <w:r w:rsidR="00AB3DD9">
        <w:rPr>
          <w:i/>
          <w:iCs/>
        </w:rPr>
        <w:t xml:space="preserve"> </w:t>
      </w:r>
      <w:r w:rsidR="00AB3DD9" w:rsidRPr="00874E0D">
        <w:rPr>
          <w:i/>
          <w:iCs/>
        </w:rPr>
        <w:t>the</w:t>
      </w:r>
      <w:r w:rsidR="00AB3DD9">
        <w:rPr>
          <w:i/>
          <w:iCs/>
        </w:rPr>
        <w:t xml:space="preserve"> </w:t>
      </w:r>
      <w:r w:rsidR="00AB3DD9" w:rsidRPr="00874E0D">
        <w:rPr>
          <w:i/>
          <w:iCs/>
        </w:rPr>
        <w:t>sea.</w:t>
      </w:r>
      <w:r w:rsidR="00AB3DD9" w:rsidRPr="00874E0D">
        <w:rPr>
          <w:rStyle w:val="FootnoteReference"/>
          <w:i/>
          <w:iCs/>
        </w:rPr>
        <w:footnoteReference w:id="42"/>
      </w:r>
      <w:r w:rsidR="00AB3DD9">
        <w:rPr>
          <w:i/>
          <w:iCs/>
        </w:rPr>
        <w:t xml:space="preserve"> </w:t>
      </w:r>
      <w:r w:rsidR="00AB3DD9" w:rsidRPr="00874E0D">
        <w:rPr>
          <w:i/>
          <w:iCs/>
          <w:u w:val="single"/>
        </w:rPr>
        <w:t>The</w:t>
      </w:r>
      <w:r w:rsidR="00AB3DD9">
        <w:rPr>
          <w:i/>
          <w:iCs/>
          <w:u w:val="single"/>
        </w:rPr>
        <w:t xml:space="preserve"> </w:t>
      </w:r>
      <w:r w:rsidR="00AB3DD9" w:rsidRPr="00874E0D">
        <w:rPr>
          <w:i/>
          <w:iCs/>
          <w:u w:val="single"/>
        </w:rPr>
        <w:t>visitation</w:t>
      </w:r>
      <w:r w:rsidR="00AB3DD9">
        <w:rPr>
          <w:i/>
          <w:iCs/>
          <w:u w:val="single"/>
        </w:rPr>
        <w:t xml:space="preserve"> </w:t>
      </w:r>
      <w:r w:rsidR="00AB3DD9" w:rsidRPr="00874E0D">
        <w:rPr>
          <w:i/>
          <w:iCs/>
          <w:u w:val="single"/>
        </w:rPr>
        <w:t>of</w:t>
      </w:r>
      <w:r w:rsidR="00AB3DD9">
        <w:rPr>
          <w:i/>
          <w:iCs/>
          <w:u w:val="single"/>
        </w:rPr>
        <w:t xml:space="preserve"> </w:t>
      </w:r>
      <w:r w:rsidR="00AB3DD9" w:rsidRPr="00874E0D">
        <w:rPr>
          <w:i/>
          <w:iCs/>
          <w:u w:val="single"/>
        </w:rPr>
        <w:t>the</w:t>
      </w:r>
      <w:r w:rsidR="00AB3DD9">
        <w:rPr>
          <w:i/>
          <w:iCs/>
          <w:u w:val="single"/>
        </w:rPr>
        <w:t xml:space="preserve"> </w:t>
      </w:r>
      <w:hyperlink r:id="rId306" w:history="1">
        <w:r w:rsidR="00AB3DD9" w:rsidRPr="007421C1">
          <w:rPr>
            <w:rStyle w:val="Hyperlink"/>
            <w:i/>
            <w:iCs/>
          </w:rPr>
          <w:t>future</w:t>
        </w:r>
      </w:hyperlink>
      <w:r w:rsidR="00AB3DD9">
        <w:rPr>
          <w:i/>
          <w:iCs/>
          <w:u w:val="single"/>
        </w:rPr>
        <w:t xml:space="preserve"> </w:t>
      </w:r>
      <w:r w:rsidR="00AB3DD9" w:rsidRPr="00874E0D">
        <w:rPr>
          <w:i/>
          <w:iCs/>
          <w:u w:val="single"/>
        </w:rPr>
        <w:t>will</w:t>
      </w:r>
      <w:r w:rsidR="00AB3DD9">
        <w:rPr>
          <w:i/>
          <w:iCs/>
          <w:u w:val="single"/>
        </w:rPr>
        <w:t xml:space="preserve"> </w:t>
      </w:r>
      <w:r w:rsidR="00AB3DD9" w:rsidRPr="00874E0D">
        <w:rPr>
          <w:i/>
          <w:iCs/>
          <w:u w:val="single"/>
        </w:rPr>
        <w:t>correspond</w:t>
      </w:r>
      <w:r w:rsidR="00AB3DD9">
        <w:rPr>
          <w:i/>
          <w:iCs/>
          <w:u w:val="single"/>
        </w:rPr>
        <w:t xml:space="preserve"> </w:t>
      </w:r>
      <w:r w:rsidR="00AB3DD9" w:rsidRPr="00874E0D">
        <w:rPr>
          <w:i/>
          <w:iCs/>
          <w:u w:val="single"/>
        </w:rPr>
        <w:t>to</w:t>
      </w:r>
      <w:r w:rsidR="00AB3DD9">
        <w:rPr>
          <w:i/>
          <w:iCs/>
          <w:u w:val="single"/>
        </w:rPr>
        <w:t xml:space="preserve"> </w:t>
      </w:r>
      <w:r w:rsidR="00AB3DD9" w:rsidRPr="00874E0D">
        <w:rPr>
          <w:i/>
          <w:iCs/>
          <w:u w:val="single"/>
        </w:rPr>
        <w:t>that</w:t>
      </w:r>
      <w:r w:rsidR="00AB3DD9">
        <w:rPr>
          <w:i/>
          <w:iCs/>
          <w:u w:val="single"/>
        </w:rPr>
        <w:t xml:space="preserve"> </w:t>
      </w:r>
      <w:r w:rsidR="00AB3DD9" w:rsidRPr="00874E0D">
        <w:rPr>
          <w:i/>
          <w:iCs/>
          <w:u w:val="single"/>
        </w:rPr>
        <w:t>of</w:t>
      </w:r>
      <w:r w:rsidR="00AB3DD9">
        <w:rPr>
          <w:i/>
          <w:iCs/>
          <w:u w:val="single"/>
        </w:rPr>
        <w:t xml:space="preserve"> </w:t>
      </w:r>
      <w:r w:rsidR="00AB3DD9" w:rsidRPr="00874E0D">
        <w:rPr>
          <w:i/>
          <w:iCs/>
          <w:u w:val="single"/>
        </w:rPr>
        <w:t>the</w:t>
      </w:r>
      <w:r w:rsidR="00AB3DD9">
        <w:rPr>
          <w:i/>
          <w:iCs/>
          <w:u w:val="single"/>
        </w:rPr>
        <w:t xml:space="preserve"> </w:t>
      </w:r>
      <w:r w:rsidR="00AB3DD9" w:rsidRPr="00874E0D">
        <w:rPr>
          <w:i/>
          <w:iCs/>
          <w:u w:val="single"/>
        </w:rPr>
        <w:t>past.</w:t>
      </w:r>
      <w:r w:rsidR="00AB3DD9">
        <w:rPr>
          <w:i/>
          <w:iCs/>
        </w:rPr>
        <w:t xml:space="preserve"> </w:t>
      </w:r>
    </w:p>
    <w:p w14:paraId="20DCE661" w14:textId="77777777" w:rsidR="00AB3DD9" w:rsidRPr="00874E0D" w:rsidRDefault="00AB3DD9" w:rsidP="00AB3DD9"/>
    <w:p w14:paraId="557ED5CD" w14:textId="3F682847" w:rsidR="00AB3DD9" w:rsidRPr="00874E0D" w:rsidRDefault="00AB3DD9" w:rsidP="00AB3DD9">
      <w:pPr>
        <w:rPr>
          <w:lang w:bidi="en-US"/>
        </w:rPr>
      </w:pPr>
      <w:r w:rsidRPr="00874E0D">
        <w:rPr>
          <w:lang w:bidi="en-US"/>
        </w:rPr>
        <w:t>The</w:t>
      </w:r>
      <w:r>
        <w:rPr>
          <w:lang w:bidi="en-US"/>
        </w:rPr>
        <w:t xml:space="preserve"> </w:t>
      </w:r>
      <w:r w:rsidRPr="00874E0D">
        <w:rPr>
          <w:lang w:bidi="en-US"/>
        </w:rPr>
        <w:t>commentary</w:t>
      </w:r>
      <w:r>
        <w:rPr>
          <w:lang w:bidi="en-US"/>
        </w:rPr>
        <w:t xml:space="preserve"> </w:t>
      </w:r>
      <w:r w:rsidRPr="00874E0D">
        <w:rPr>
          <w:lang w:bidi="en-US"/>
        </w:rPr>
        <w:t>of</w:t>
      </w:r>
      <w:r>
        <w:rPr>
          <w:lang w:bidi="en-US"/>
        </w:rPr>
        <w:t xml:space="preserve"> </w:t>
      </w:r>
      <w:r w:rsidRPr="00874E0D">
        <w:rPr>
          <w:lang w:bidi="en-US"/>
        </w:rPr>
        <w:t>Rabbenu</w:t>
      </w:r>
      <w:r>
        <w:rPr>
          <w:lang w:bidi="en-US"/>
        </w:rPr>
        <w:t xml:space="preserve"> </w:t>
      </w:r>
      <w:r w:rsidRPr="00874E0D">
        <w:rPr>
          <w:lang w:bidi="en-US"/>
        </w:rPr>
        <w:t>Bachya</w:t>
      </w:r>
      <w:r>
        <w:rPr>
          <w:lang w:bidi="en-US"/>
        </w:rPr>
        <w:t xml:space="preserve"> </w:t>
      </w:r>
      <w:r w:rsidRPr="00874E0D">
        <w:rPr>
          <w:lang w:bidi="en-US"/>
        </w:rPr>
        <w:t>to</w:t>
      </w:r>
      <w:r>
        <w:rPr>
          <w:lang w:bidi="en-US"/>
        </w:rPr>
        <w:t xml:space="preserve"> </w:t>
      </w:r>
      <w:r w:rsidRPr="00874E0D">
        <w:rPr>
          <w:lang w:bidi="en-US"/>
        </w:rPr>
        <w:t>Bamidbar</w:t>
      </w:r>
      <w:r>
        <w:rPr>
          <w:lang w:bidi="en-US"/>
        </w:rPr>
        <w:t xml:space="preserve"> </w:t>
      </w:r>
      <w:r w:rsidRPr="00874E0D">
        <w:rPr>
          <w:lang w:bidi="en-US"/>
        </w:rPr>
        <w:t>23:22,</w:t>
      </w:r>
      <w:r>
        <w:rPr>
          <w:lang w:bidi="en-US"/>
        </w:rPr>
        <w:t xml:space="preserve"> </w:t>
      </w:r>
      <w:r w:rsidRPr="00874E0D">
        <w:rPr>
          <w:lang w:bidi="en-US"/>
        </w:rPr>
        <w:t>say,</w:t>
      </w:r>
      <w:r>
        <w:rPr>
          <w:lang w:bidi="en-US"/>
        </w:rPr>
        <w:t xml:space="preserve"> </w:t>
      </w:r>
      <w:r w:rsidRPr="00874E0D">
        <w:rPr>
          <w:lang w:bidi="en-US"/>
        </w:rPr>
        <w:t>"Just</w:t>
      </w:r>
      <w:r>
        <w:rPr>
          <w:lang w:bidi="en-US"/>
        </w:rPr>
        <w:t xml:space="preserve"> </w:t>
      </w:r>
      <w:r w:rsidRPr="00874E0D">
        <w:rPr>
          <w:lang w:bidi="en-US"/>
        </w:rPr>
        <w:t>as</w:t>
      </w:r>
      <w:r>
        <w:rPr>
          <w:lang w:bidi="en-US"/>
        </w:rPr>
        <w:t xml:space="preserve"> </w:t>
      </w:r>
      <w:r w:rsidRPr="00874E0D">
        <w:rPr>
          <w:lang w:bidi="en-US"/>
        </w:rPr>
        <w:t>in</w:t>
      </w:r>
      <w:r>
        <w:rPr>
          <w:lang w:bidi="en-US"/>
        </w:rPr>
        <w:t xml:space="preserve"> </w:t>
      </w:r>
      <w:r w:rsidRPr="00874E0D">
        <w:rPr>
          <w:lang w:bidi="en-US"/>
        </w:rPr>
        <w:t>the</w:t>
      </w:r>
      <w:r>
        <w:rPr>
          <w:lang w:bidi="en-US"/>
        </w:rPr>
        <w:t xml:space="preserve"> </w:t>
      </w:r>
      <w:hyperlink r:id="rId307" w:history="1">
        <w:r w:rsidRPr="007421C1">
          <w:rPr>
            <w:rStyle w:val="Hyperlink"/>
            <w:lang w:bidi="en-US"/>
          </w:rPr>
          <w:t>first</w:t>
        </w:r>
      </w:hyperlink>
      <w:r>
        <w:rPr>
          <w:lang w:bidi="en-US"/>
        </w:rPr>
        <w:t xml:space="preserve"> </w:t>
      </w:r>
      <w:r w:rsidRPr="00874E0D">
        <w:rPr>
          <w:lang w:bidi="en-US"/>
        </w:rPr>
        <w:t>geula,</w:t>
      </w:r>
      <w:r>
        <w:rPr>
          <w:lang w:bidi="en-US"/>
        </w:rPr>
        <w:t xml:space="preserve"> </w:t>
      </w:r>
      <w:r w:rsidRPr="00874E0D">
        <w:rPr>
          <w:lang w:bidi="en-US"/>
        </w:rPr>
        <w:t>Israel</w:t>
      </w:r>
      <w:r>
        <w:rPr>
          <w:lang w:bidi="en-US"/>
        </w:rPr>
        <w:t xml:space="preserve"> </w:t>
      </w:r>
      <w:r w:rsidRPr="00874E0D">
        <w:rPr>
          <w:lang w:bidi="en-US"/>
        </w:rPr>
        <w:t>left</w:t>
      </w:r>
      <w:r>
        <w:rPr>
          <w:lang w:bidi="en-US"/>
        </w:rPr>
        <w:t xml:space="preserve"> </w:t>
      </w:r>
      <w:r w:rsidRPr="00874E0D">
        <w:rPr>
          <w:lang w:bidi="en-US"/>
        </w:rPr>
        <w:t>Egypt</w:t>
      </w:r>
      <w:r>
        <w:rPr>
          <w:lang w:bidi="en-US"/>
        </w:rPr>
        <w:t xml:space="preserve"> </w:t>
      </w:r>
      <w:r w:rsidRPr="00874E0D">
        <w:rPr>
          <w:lang w:bidi="en-US"/>
        </w:rPr>
        <w:t>and</w:t>
      </w:r>
      <w:r>
        <w:rPr>
          <w:lang w:bidi="en-US"/>
        </w:rPr>
        <w:t xml:space="preserve"> </w:t>
      </w:r>
      <w:r w:rsidRPr="00874E0D">
        <w:rPr>
          <w:lang w:bidi="en-US"/>
        </w:rPr>
        <w:t>went</w:t>
      </w:r>
      <w:r>
        <w:rPr>
          <w:lang w:bidi="en-US"/>
        </w:rPr>
        <w:t xml:space="preserve"> </w:t>
      </w:r>
      <w:r w:rsidRPr="00874E0D">
        <w:rPr>
          <w:lang w:bidi="en-US"/>
        </w:rPr>
        <w:t>to</w:t>
      </w:r>
      <w:r>
        <w:rPr>
          <w:lang w:bidi="en-US"/>
        </w:rPr>
        <w:t xml:space="preserve"> </w:t>
      </w:r>
      <w:r w:rsidRPr="00874E0D">
        <w:rPr>
          <w:lang w:bidi="en-US"/>
        </w:rPr>
        <w:t>the</w:t>
      </w:r>
      <w:r>
        <w:rPr>
          <w:lang w:bidi="en-US"/>
        </w:rPr>
        <w:t xml:space="preserve"> </w:t>
      </w:r>
      <w:r w:rsidRPr="00874E0D">
        <w:rPr>
          <w:lang w:bidi="en-US"/>
        </w:rPr>
        <w:t>desert,</w:t>
      </w:r>
      <w:r>
        <w:rPr>
          <w:lang w:bidi="en-US"/>
        </w:rPr>
        <w:t xml:space="preserve"> </w:t>
      </w:r>
      <w:r w:rsidRPr="00874E0D">
        <w:rPr>
          <w:lang w:bidi="en-US"/>
        </w:rPr>
        <w:t>similarly</w:t>
      </w:r>
      <w:r>
        <w:rPr>
          <w:lang w:bidi="en-US"/>
        </w:rPr>
        <w:t xml:space="preserve"> </w:t>
      </w:r>
      <w:r w:rsidRPr="00874E0D">
        <w:rPr>
          <w:lang w:bidi="en-US"/>
        </w:rPr>
        <w:t>in</w:t>
      </w:r>
      <w:r>
        <w:rPr>
          <w:lang w:bidi="en-US"/>
        </w:rPr>
        <w:t xml:space="preserve"> </w:t>
      </w:r>
      <w:r w:rsidRPr="00874E0D">
        <w:rPr>
          <w:lang w:bidi="en-US"/>
        </w:rPr>
        <w:t>the</w:t>
      </w:r>
      <w:r>
        <w:rPr>
          <w:lang w:bidi="en-US"/>
        </w:rPr>
        <w:t xml:space="preserve"> </w:t>
      </w:r>
      <w:hyperlink r:id="rId308" w:history="1">
        <w:r w:rsidRPr="007421C1">
          <w:rPr>
            <w:rStyle w:val="Hyperlink"/>
            <w:lang w:bidi="en-US"/>
          </w:rPr>
          <w:t>future</w:t>
        </w:r>
      </w:hyperlink>
      <w:r>
        <w:rPr>
          <w:lang w:bidi="en-US"/>
        </w:rPr>
        <w:t xml:space="preserve"> </w:t>
      </w:r>
      <w:r w:rsidRPr="00874E0D">
        <w:rPr>
          <w:lang w:bidi="en-US"/>
        </w:rPr>
        <w:t>geula,</w:t>
      </w:r>
      <w:r>
        <w:rPr>
          <w:lang w:bidi="en-US"/>
        </w:rPr>
        <w:t xml:space="preserve"> </w:t>
      </w:r>
      <w:r w:rsidRPr="00874E0D">
        <w:rPr>
          <w:lang w:bidi="en-US"/>
        </w:rPr>
        <w:t>when</w:t>
      </w:r>
      <w:r>
        <w:rPr>
          <w:lang w:bidi="en-US"/>
        </w:rPr>
        <w:t xml:space="preserve"> </w:t>
      </w:r>
      <w:r w:rsidRPr="00874E0D">
        <w:rPr>
          <w:lang w:bidi="en-US"/>
        </w:rPr>
        <w:t>many</w:t>
      </w:r>
      <w:r>
        <w:rPr>
          <w:lang w:bidi="en-US"/>
        </w:rPr>
        <w:t xml:space="preserve"> </w:t>
      </w:r>
      <w:r w:rsidRPr="00874E0D">
        <w:rPr>
          <w:lang w:bidi="en-US"/>
        </w:rPr>
        <w:t>of</w:t>
      </w:r>
      <w:r>
        <w:rPr>
          <w:lang w:bidi="en-US"/>
        </w:rPr>
        <w:t xml:space="preserve"> </w:t>
      </w:r>
      <w:r w:rsidRPr="00874E0D">
        <w:rPr>
          <w:lang w:bidi="en-US"/>
        </w:rPr>
        <w:t>Israel</w:t>
      </w:r>
      <w:r>
        <w:rPr>
          <w:lang w:bidi="en-US"/>
        </w:rPr>
        <w:t xml:space="preserve"> </w:t>
      </w:r>
      <w:r w:rsidRPr="00874E0D">
        <w:rPr>
          <w:lang w:bidi="en-US"/>
        </w:rPr>
        <w:t>will</w:t>
      </w:r>
      <w:r>
        <w:rPr>
          <w:lang w:bidi="en-US"/>
        </w:rPr>
        <w:t xml:space="preserve"> </w:t>
      </w:r>
      <w:r w:rsidRPr="00874E0D">
        <w:rPr>
          <w:lang w:bidi="en-US"/>
        </w:rPr>
        <w:t>go</w:t>
      </w:r>
      <w:r>
        <w:rPr>
          <w:lang w:bidi="en-US"/>
        </w:rPr>
        <w:t xml:space="preserve"> </w:t>
      </w:r>
      <w:r w:rsidRPr="00874E0D">
        <w:rPr>
          <w:lang w:bidi="en-US"/>
        </w:rPr>
        <w:t>out</w:t>
      </w:r>
      <w:r>
        <w:rPr>
          <w:lang w:bidi="en-US"/>
        </w:rPr>
        <w:t xml:space="preserve"> </w:t>
      </w:r>
      <w:r w:rsidRPr="00874E0D">
        <w:rPr>
          <w:lang w:bidi="en-US"/>
        </w:rPr>
        <w:t>into</w:t>
      </w:r>
      <w:r>
        <w:rPr>
          <w:lang w:bidi="en-US"/>
        </w:rPr>
        <w:t xml:space="preserve"> </w:t>
      </w:r>
      <w:r w:rsidRPr="00874E0D">
        <w:rPr>
          <w:lang w:bidi="en-US"/>
        </w:rPr>
        <w:t>the</w:t>
      </w:r>
      <w:r>
        <w:rPr>
          <w:lang w:bidi="en-US"/>
        </w:rPr>
        <w:t xml:space="preserve"> </w:t>
      </w:r>
      <w:r w:rsidRPr="00874E0D">
        <w:rPr>
          <w:lang w:bidi="en-US"/>
        </w:rPr>
        <w:t>desert,</w:t>
      </w:r>
      <w:r>
        <w:rPr>
          <w:lang w:bidi="en-US"/>
        </w:rPr>
        <w:t xml:space="preserve"> </w:t>
      </w:r>
      <w:hyperlink r:id="rId309" w:history="1">
        <w:r w:rsidRPr="007421C1">
          <w:rPr>
            <w:rStyle w:val="Hyperlink"/>
            <w:lang w:bidi="en-US"/>
          </w:rPr>
          <w:t>HaShem</w:t>
        </w:r>
      </w:hyperlink>
      <w:r>
        <w:rPr>
          <w:lang w:bidi="en-US"/>
        </w:rPr>
        <w:t xml:space="preserve"> </w:t>
      </w:r>
      <w:r w:rsidRPr="00874E0D">
        <w:rPr>
          <w:lang w:bidi="en-US"/>
        </w:rPr>
        <w:t>will</w:t>
      </w:r>
      <w:r>
        <w:rPr>
          <w:lang w:bidi="en-US"/>
        </w:rPr>
        <w:t xml:space="preserve"> </w:t>
      </w:r>
      <w:r w:rsidRPr="00874E0D">
        <w:rPr>
          <w:lang w:bidi="en-US"/>
        </w:rPr>
        <w:t>sustain</w:t>
      </w:r>
      <w:r>
        <w:rPr>
          <w:lang w:bidi="en-US"/>
        </w:rPr>
        <w:t xml:space="preserve"> </w:t>
      </w:r>
      <w:r w:rsidRPr="00874E0D">
        <w:rPr>
          <w:lang w:bidi="en-US"/>
        </w:rPr>
        <w:t>and</w:t>
      </w:r>
      <w:r>
        <w:rPr>
          <w:lang w:bidi="en-US"/>
        </w:rPr>
        <w:t xml:space="preserve"> </w:t>
      </w:r>
      <w:r w:rsidRPr="00874E0D">
        <w:rPr>
          <w:lang w:bidi="en-US"/>
        </w:rPr>
        <w:t>guide</w:t>
      </w:r>
      <w:r>
        <w:rPr>
          <w:lang w:bidi="en-US"/>
        </w:rPr>
        <w:t xml:space="preserve"> </w:t>
      </w:r>
      <w:r w:rsidRPr="00874E0D">
        <w:rPr>
          <w:lang w:bidi="en-US"/>
        </w:rPr>
        <w:t>them,</w:t>
      </w:r>
      <w:r>
        <w:rPr>
          <w:lang w:bidi="en-US"/>
        </w:rPr>
        <w:t xml:space="preserve"> </w:t>
      </w:r>
      <w:r w:rsidRPr="00874E0D">
        <w:rPr>
          <w:lang w:bidi="en-US"/>
        </w:rPr>
        <w:t>just</w:t>
      </w:r>
      <w:r>
        <w:rPr>
          <w:lang w:bidi="en-US"/>
        </w:rPr>
        <w:t xml:space="preserve"> </w:t>
      </w:r>
      <w:r w:rsidRPr="00874E0D">
        <w:rPr>
          <w:lang w:bidi="en-US"/>
        </w:rPr>
        <w:t>as</w:t>
      </w:r>
      <w:r>
        <w:rPr>
          <w:lang w:bidi="en-US"/>
        </w:rPr>
        <w:t xml:space="preserve"> </w:t>
      </w:r>
      <w:r w:rsidRPr="00874E0D">
        <w:rPr>
          <w:lang w:bidi="en-US"/>
        </w:rPr>
        <w:t>He</w:t>
      </w:r>
      <w:r>
        <w:rPr>
          <w:lang w:bidi="en-US"/>
        </w:rPr>
        <w:t xml:space="preserve"> </w:t>
      </w:r>
      <w:r w:rsidRPr="00874E0D">
        <w:rPr>
          <w:lang w:bidi="en-US"/>
        </w:rPr>
        <w:t>did</w:t>
      </w:r>
      <w:r>
        <w:rPr>
          <w:lang w:bidi="en-US"/>
        </w:rPr>
        <w:t xml:space="preserve"> </w:t>
      </w:r>
      <w:r w:rsidRPr="00874E0D">
        <w:rPr>
          <w:lang w:bidi="en-US"/>
        </w:rPr>
        <w:t>to</w:t>
      </w:r>
      <w:r>
        <w:rPr>
          <w:lang w:bidi="en-US"/>
        </w:rPr>
        <w:t xml:space="preserve"> </w:t>
      </w:r>
      <w:r w:rsidRPr="00874E0D">
        <w:rPr>
          <w:lang w:bidi="en-US"/>
        </w:rPr>
        <w:t>Israel</w:t>
      </w:r>
      <w:r>
        <w:rPr>
          <w:lang w:bidi="en-US"/>
        </w:rPr>
        <w:t xml:space="preserve"> </w:t>
      </w:r>
      <w:r w:rsidRPr="00874E0D">
        <w:rPr>
          <w:lang w:bidi="en-US"/>
        </w:rPr>
        <w:t>in</w:t>
      </w:r>
      <w:r>
        <w:rPr>
          <w:lang w:bidi="en-US"/>
        </w:rPr>
        <w:t xml:space="preserve"> </w:t>
      </w:r>
      <w:r w:rsidRPr="00874E0D">
        <w:rPr>
          <w:lang w:bidi="en-US"/>
        </w:rPr>
        <w:t>the</w:t>
      </w:r>
      <w:r>
        <w:rPr>
          <w:lang w:bidi="en-US"/>
        </w:rPr>
        <w:t xml:space="preserve"> </w:t>
      </w:r>
      <w:r w:rsidRPr="00874E0D">
        <w:rPr>
          <w:lang w:bidi="en-US"/>
        </w:rPr>
        <w:t>desert...."</w:t>
      </w:r>
    </w:p>
    <w:p w14:paraId="7DDD0D02" w14:textId="77777777" w:rsidR="00AB3DD9" w:rsidRPr="00874E0D" w:rsidRDefault="00AB3DD9" w:rsidP="00AB3DD9">
      <w:pPr>
        <w:rPr>
          <w:lang w:bidi="en-US"/>
        </w:rPr>
      </w:pPr>
    </w:p>
    <w:p w14:paraId="24490961" w14:textId="3A13D39F" w:rsidR="00AB3DD9" w:rsidRPr="00874E0D" w:rsidRDefault="00AB3DD9" w:rsidP="00AB3DD9">
      <w:pPr>
        <w:rPr>
          <w:lang w:bidi="en-US"/>
        </w:rPr>
      </w:pPr>
      <w:r w:rsidRPr="00874E0D">
        <w:rPr>
          <w:lang w:bidi="en-US"/>
        </w:rPr>
        <w:lastRenderedPageBreak/>
        <w:t>Chazal</w:t>
      </w:r>
      <w:r>
        <w:rPr>
          <w:lang w:bidi="en-US"/>
        </w:rPr>
        <w:t xml:space="preserve"> </w:t>
      </w:r>
      <w:hyperlink r:id="rId310" w:history="1">
        <w:r w:rsidRPr="007421C1">
          <w:rPr>
            <w:rStyle w:val="Hyperlink"/>
            <w:lang w:bidi="en-US"/>
          </w:rPr>
          <w:t>teach</w:t>
        </w:r>
      </w:hyperlink>
      <w:r>
        <w:rPr>
          <w:lang w:bidi="en-US"/>
        </w:rPr>
        <w:t xml:space="preserve"> </w:t>
      </w:r>
      <w:r w:rsidRPr="00874E0D">
        <w:rPr>
          <w:lang w:bidi="en-US"/>
        </w:rPr>
        <w:t>that</w:t>
      </w:r>
      <w:r>
        <w:rPr>
          <w:lang w:bidi="en-US"/>
        </w:rPr>
        <w:t xml:space="preserve"> </w:t>
      </w:r>
      <w:r w:rsidRPr="00874E0D">
        <w:rPr>
          <w:lang w:bidi="en-US"/>
        </w:rPr>
        <w:t>our</w:t>
      </w:r>
      <w:r>
        <w:rPr>
          <w:lang w:bidi="en-US"/>
        </w:rPr>
        <w:t xml:space="preserve"> </w:t>
      </w:r>
      <w:hyperlink r:id="rId311" w:history="1">
        <w:r w:rsidRPr="007421C1">
          <w:rPr>
            <w:rStyle w:val="Hyperlink"/>
            <w:lang w:bidi="en-US"/>
          </w:rPr>
          <w:t>future</w:t>
        </w:r>
      </w:hyperlink>
      <w:r>
        <w:rPr>
          <w:lang w:bidi="en-US"/>
        </w:rPr>
        <w:t xml:space="preserve"> </w:t>
      </w:r>
      <w:hyperlink r:id="rId312" w:history="1">
        <w:r w:rsidRPr="007421C1">
          <w:rPr>
            <w:rStyle w:val="Hyperlink"/>
            <w:lang w:bidi="en-US"/>
          </w:rPr>
          <w:t>redemption</w:t>
        </w:r>
      </w:hyperlink>
      <w:r>
        <w:rPr>
          <w:lang w:bidi="en-US"/>
        </w:rPr>
        <w:t xml:space="preserve"> </w:t>
      </w:r>
      <w:r w:rsidRPr="00874E0D">
        <w:rPr>
          <w:lang w:bidi="en-US"/>
        </w:rPr>
        <w:t>will</w:t>
      </w:r>
      <w:r>
        <w:rPr>
          <w:lang w:bidi="en-US"/>
        </w:rPr>
        <w:t xml:space="preserve"> </w:t>
      </w:r>
      <w:r w:rsidRPr="00874E0D">
        <w:rPr>
          <w:lang w:bidi="en-US"/>
        </w:rPr>
        <w:t>take</w:t>
      </w:r>
      <w:r>
        <w:rPr>
          <w:lang w:bidi="en-US"/>
        </w:rPr>
        <w:t xml:space="preserve"> </w:t>
      </w:r>
      <w:r w:rsidRPr="00874E0D">
        <w:rPr>
          <w:lang w:bidi="en-US"/>
        </w:rPr>
        <w:t>place</w:t>
      </w:r>
      <w:r>
        <w:rPr>
          <w:lang w:bidi="en-US"/>
        </w:rPr>
        <w:t xml:space="preserve"> </w:t>
      </w:r>
      <w:r w:rsidRPr="00874E0D">
        <w:rPr>
          <w:lang w:bidi="en-US"/>
        </w:rPr>
        <w:t>on</w:t>
      </w:r>
      <w:r>
        <w:rPr>
          <w:lang w:bidi="en-US"/>
        </w:rPr>
        <w:t xml:space="preserve"> </w:t>
      </w:r>
      <w:hyperlink r:id="rId313" w:history="1">
        <w:r w:rsidRPr="007421C1">
          <w:rPr>
            <w:rStyle w:val="Hyperlink"/>
            <w:lang w:bidi="en-US"/>
          </w:rPr>
          <w:t>Passover</w:t>
        </w:r>
      </w:hyperlink>
      <w:r w:rsidRPr="00874E0D">
        <w:rPr>
          <w:lang w:bidi="en-US"/>
        </w:rPr>
        <w:t>:</w:t>
      </w:r>
    </w:p>
    <w:p w14:paraId="20F98743" w14:textId="77777777" w:rsidR="00AB3DD9" w:rsidRPr="00874E0D" w:rsidRDefault="00AB3DD9" w:rsidP="00AB3DD9">
      <w:pPr>
        <w:rPr>
          <w:lang w:bidi="en-US"/>
        </w:rPr>
      </w:pPr>
    </w:p>
    <w:p w14:paraId="1FC6D196" w14:textId="7DD38234" w:rsidR="00AB3DD9" w:rsidRPr="00874E0D" w:rsidRDefault="00D70B19" w:rsidP="00AB3DD9">
      <w:pPr>
        <w:ind w:left="288" w:right="288"/>
        <w:rPr>
          <w:i/>
          <w:iCs/>
          <w:lang w:bidi="en-US"/>
        </w:rPr>
      </w:pPr>
      <w:hyperlink r:id="rId314" w:history="1">
        <w:r w:rsidR="00AB3DD9" w:rsidRPr="007421C1">
          <w:rPr>
            <w:rStyle w:val="Hyperlink"/>
            <w:b/>
            <w:bCs/>
            <w:i/>
            <w:iCs/>
            <w:lang w:bidi="en-US"/>
          </w:rPr>
          <w:t>Midrash</w:t>
        </w:r>
      </w:hyperlink>
      <w:r w:rsidR="00AB3DD9">
        <w:rPr>
          <w:b/>
          <w:bCs/>
          <w:i/>
          <w:iCs/>
          <w:lang w:bidi="en-US"/>
        </w:rPr>
        <w:t xml:space="preserve"> </w:t>
      </w:r>
      <w:r w:rsidR="00AB3DD9" w:rsidRPr="00874E0D">
        <w:rPr>
          <w:b/>
          <w:bCs/>
          <w:i/>
          <w:iCs/>
          <w:lang w:bidi="en-US"/>
        </w:rPr>
        <w:t>Rabbah</w:t>
      </w:r>
      <w:r w:rsidR="00AB3DD9">
        <w:rPr>
          <w:b/>
          <w:bCs/>
          <w:i/>
          <w:iCs/>
          <w:lang w:bidi="en-US"/>
        </w:rPr>
        <w:t xml:space="preserve"> </w:t>
      </w:r>
      <w:r w:rsidR="00AB3DD9" w:rsidRPr="00874E0D">
        <w:rPr>
          <w:b/>
          <w:bCs/>
          <w:i/>
          <w:iCs/>
          <w:lang w:bidi="en-US"/>
        </w:rPr>
        <w:t>-</w:t>
      </w:r>
      <w:r w:rsidR="00AB3DD9">
        <w:rPr>
          <w:b/>
          <w:bCs/>
          <w:i/>
          <w:iCs/>
          <w:lang w:bidi="en-US"/>
        </w:rPr>
        <w:t xml:space="preserve"> </w:t>
      </w:r>
      <w:hyperlink r:id="rId315" w:history="1">
        <w:r w:rsidR="00AB3DD9" w:rsidRPr="007421C1">
          <w:rPr>
            <w:rStyle w:val="Hyperlink"/>
            <w:b/>
            <w:bCs/>
            <w:i/>
            <w:iCs/>
            <w:lang w:bidi="en-US"/>
          </w:rPr>
          <w:t>Exodus</w:t>
        </w:r>
      </w:hyperlink>
      <w:r w:rsidR="00AB3DD9">
        <w:rPr>
          <w:b/>
          <w:bCs/>
          <w:i/>
          <w:iCs/>
          <w:lang w:bidi="en-US"/>
        </w:rPr>
        <w:t xml:space="preserve"> </w:t>
      </w:r>
      <w:r w:rsidR="00AB3DD9" w:rsidRPr="00874E0D">
        <w:rPr>
          <w:b/>
          <w:bCs/>
          <w:i/>
          <w:iCs/>
          <w:lang w:bidi="en-US"/>
        </w:rPr>
        <w:t>XV:11</w:t>
      </w:r>
      <w:r w:rsidR="00AB3DD9">
        <w:rPr>
          <w:i/>
          <w:iCs/>
          <w:lang w:bidi="en-US"/>
        </w:rPr>
        <w:t xml:space="preserve"> </w:t>
      </w:r>
      <w:r w:rsidR="00AB3DD9" w:rsidRPr="00874E0D">
        <w:rPr>
          <w:i/>
          <w:iCs/>
          <w:lang w:bidi="en-US"/>
        </w:rPr>
        <w:t>Another</w:t>
      </w:r>
      <w:r w:rsidR="00AB3DD9">
        <w:rPr>
          <w:i/>
          <w:iCs/>
          <w:lang w:bidi="en-US"/>
        </w:rPr>
        <w:t xml:space="preserve"> </w:t>
      </w:r>
      <w:r w:rsidR="00AB3DD9" w:rsidRPr="00874E0D">
        <w:rPr>
          <w:i/>
          <w:iCs/>
          <w:lang w:bidi="en-US"/>
        </w:rPr>
        <w:t>explanation</w:t>
      </w:r>
      <w:r w:rsidR="00AB3DD9">
        <w:rPr>
          <w:i/>
          <w:iCs/>
          <w:lang w:bidi="en-US"/>
        </w:rPr>
        <w:t xml:space="preserve"> </w:t>
      </w:r>
      <w:r w:rsidR="00AB3DD9" w:rsidRPr="00874E0D">
        <w:rPr>
          <w:i/>
          <w:iCs/>
          <w:lang w:bidi="en-US"/>
        </w:rPr>
        <w:t>of</w:t>
      </w:r>
      <w:r w:rsidR="00AB3DD9">
        <w:rPr>
          <w:i/>
          <w:iCs/>
          <w:lang w:bidi="en-US"/>
        </w:rPr>
        <w:t xml:space="preserve"> </w:t>
      </w:r>
      <w:r w:rsidR="00AB3DD9" w:rsidRPr="00874E0D">
        <w:rPr>
          <w:i/>
          <w:iCs/>
          <w:lang w:bidi="en-US"/>
        </w:rPr>
        <w:t>THIS</w:t>
      </w:r>
      <w:r w:rsidR="00AB3DD9">
        <w:rPr>
          <w:i/>
          <w:iCs/>
          <w:lang w:bidi="en-US"/>
        </w:rPr>
        <w:t xml:space="preserve"> </w:t>
      </w:r>
      <w:r w:rsidR="00AB3DD9" w:rsidRPr="00874E0D">
        <w:rPr>
          <w:i/>
          <w:iCs/>
          <w:lang w:bidi="en-US"/>
        </w:rPr>
        <w:t>MONTH</w:t>
      </w:r>
      <w:r w:rsidR="00AB3DD9">
        <w:rPr>
          <w:i/>
          <w:iCs/>
          <w:lang w:bidi="en-US"/>
        </w:rPr>
        <w:t xml:space="preserve"> </w:t>
      </w:r>
      <w:r w:rsidR="00AB3DD9" w:rsidRPr="00874E0D">
        <w:rPr>
          <w:i/>
          <w:iCs/>
          <w:lang w:bidi="en-US"/>
        </w:rPr>
        <w:t>SHALL</w:t>
      </w:r>
      <w:r w:rsidR="00AB3DD9">
        <w:rPr>
          <w:i/>
          <w:iCs/>
          <w:lang w:bidi="en-US"/>
        </w:rPr>
        <w:t xml:space="preserve"> </w:t>
      </w:r>
      <w:r w:rsidR="00AB3DD9" w:rsidRPr="00874E0D">
        <w:rPr>
          <w:i/>
          <w:iCs/>
          <w:lang w:bidi="en-US"/>
        </w:rPr>
        <w:t>BE</w:t>
      </w:r>
      <w:r w:rsidR="00AB3DD9">
        <w:rPr>
          <w:i/>
          <w:iCs/>
          <w:lang w:bidi="en-US"/>
        </w:rPr>
        <w:t xml:space="preserve"> </w:t>
      </w:r>
      <w:r w:rsidR="00AB3DD9" w:rsidRPr="00874E0D">
        <w:rPr>
          <w:i/>
          <w:iCs/>
          <w:lang w:bidi="en-US"/>
        </w:rPr>
        <w:t>UNTO</w:t>
      </w:r>
      <w:r w:rsidR="00AB3DD9">
        <w:rPr>
          <w:i/>
          <w:iCs/>
          <w:lang w:bidi="en-US"/>
        </w:rPr>
        <w:t xml:space="preserve"> </w:t>
      </w:r>
      <w:r w:rsidR="00AB3DD9" w:rsidRPr="00874E0D">
        <w:rPr>
          <w:i/>
          <w:iCs/>
          <w:lang w:bidi="en-US"/>
        </w:rPr>
        <w:t>YOU.</w:t>
      </w:r>
      <w:r w:rsidR="00AB3DD9">
        <w:rPr>
          <w:i/>
          <w:iCs/>
          <w:lang w:bidi="en-US"/>
        </w:rPr>
        <w:t xml:space="preserve"> </w:t>
      </w:r>
      <w:r w:rsidR="00AB3DD9" w:rsidRPr="00874E0D">
        <w:rPr>
          <w:i/>
          <w:iCs/>
          <w:lang w:bidi="en-US"/>
        </w:rPr>
        <w:t>It</w:t>
      </w:r>
      <w:r w:rsidR="00AB3DD9">
        <w:rPr>
          <w:i/>
          <w:iCs/>
          <w:lang w:bidi="en-US"/>
        </w:rPr>
        <w:t xml:space="preserve"> </w:t>
      </w:r>
      <w:r w:rsidR="00AB3DD9" w:rsidRPr="00874E0D">
        <w:rPr>
          <w:i/>
          <w:iCs/>
          <w:lang w:bidi="en-US"/>
        </w:rPr>
        <w:t>is</w:t>
      </w:r>
      <w:r w:rsidR="00AB3DD9">
        <w:rPr>
          <w:i/>
          <w:iCs/>
          <w:lang w:bidi="en-US"/>
        </w:rPr>
        <w:t xml:space="preserve"> </w:t>
      </w:r>
      <w:r w:rsidR="00AB3DD9" w:rsidRPr="00874E0D">
        <w:rPr>
          <w:i/>
          <w:iCs/>
          <w:lang w:bidi="en-US"/>
        </w:rPr>
        <w:t>written:</w:t>
      </w:r>
      <w:r w:rsidR="00AB3DD9">
        <w:rPr>
          <w:i/>
          <w:iCs/>
          <w:lang w:bidi="en-US"/>
        </w:rPr>
        <w:t xml:space="preserve"> </w:t>
      </w:r>
      <w:r w:rsidR="00AB3DD9" w:rsidRPr="00874E0D">
        <w:rPr>
          <w:i/>
          <w:iCs/>
          <w:lang w:bidi="en-US"/>
        </w:rPr>
        <w:t>Happy</w:t>
      </w:r>
      <w:r w:rsidR="00AB3DD9">
        <w:rPr>
          <w:i/>
          <w:iCs/>
          <w:lang w:bidi="en-US"/>
        </w:rPr>
        <w:t xml:space="preserve"> </w:t>
      </w:r>
      <w:r w:rsidR="00AB3DD9" w:rsidRPr="00874E0D">
        <w:rPr>
          <w:i/>
          <w:iCs/>
          <w:lang w:bidi="en-US"/>
        </w:rPr>
        <w:t>is</w:t>
      </w:r>
      <w:r w:rsidR="00AB3DD9">
        <w:rPr>
          <w:i/>
          <w:iCs/>
          <w:lang w:bidi="en-US"/>
        </w:rPr>
        <w:t xml:space="preserve"> </w:t>
      </w:r>
      <w:r w:rsidR="00AB3DD9" w:rsidRPr="00874E0D">
        <w:rPr>
          <w:i/>
          <w:iCs/>
          <w:lang w:bidi="en-US"/>
        </w:rPr>
        <w:t>the</w:t>
      </w:r>
      <w:r w:rsidR="00AB3DD9">
        <w:rPr>
          <w:i/>
          <w:iCs/>
          <w:lang w:bidi="en-US"/>
        </w:rPr>
        <w:t xml:space="preserve"> </w:t>
      </w:r>
      <w:hyperlink r:id="rId316" w:history="1">
        <w:r w:rsidR="00AB3DD9" w:rsidRPr="007421C1">
          <w:rPr>
            <w:rStyle w:val="Hyperlink"/>
            <w:i/>
            <w:iCs/>
            <w:lang w:bidi="en-US"/>
          </w:rPr>
          <w:t>nation</w:t>
        </w:r>
      </w:hyperlink>
      <w:r w:rsidR="00AB3DD9">
        <w:rPr>
          <w:i/>
          <w:iCs/>
          <w:lang w:bidi="en-US"/>
        </w:rPr>
        <w:t xml:space="preserve"> </w:t>
      </w:r>
      <w:r w:rsidR="00AB3DD9" w:rsidRPr="00874E0D">
        <w:rPr>
          <w:i/>
          <w:iCs/>
          <w:lang w:bidi="en-US"/>
        </w:rPr>
        <w:t>whose</w:t>
      </w:r>
      <w:r w:rsidR="00AB3DD9">
        <w:rPr>
          <w:i/>
          <w:iCs/>
          <w:lang w:bidi="en-US"/>
        </w:rPr>
        <w:t xml:space="preserve"> </w:t>
      </w:r>
      <w:r w:rsidR="00AB3DD9" w:rsidRPr="00874E0D">
        <w:rPr>
          <w:i/>
          <w:iCs/>
          <w:lang w:bidi="en-US"/>
        </w:rPr>
        <w:t>God</w:t>
      </w:r>
      <w:r w:rsidR="00AB3DD9">
        <w:rPr>
          <w:i/>
          <w:iCs/>
          <w:lang w:bidi="en-US"/>
        </w:rPr>
        <w:t xml:space="preserve"> </w:t>
      </w:r>
      <w:r w:rsidR="00AB3DD9" w:rsidRPr="00874E0D">
        <w:rPr>
          <w:i/>
          <w:iCs/>
          <w:lang w:bidi="en-US"/>
        </w:rPr>
        <w:t>is</w:t>
      </w:r>
      <w:r w:rsidR="00AB3DD9">
        <w:rPr>
          <w:i/>
          <w:iCs/>
          <w:lang w:bidi="en-US"/>
        </w:rPr>
        <w:t xml:space="preserve"> </w:t>
      </w:r>
      <w:r w:rsidR="00AB3DD9" w:rsidRPr="00874E0D">
        <w:rPr>
          <w:i/>
          <w:iCs/>
          <w:lang w:bidi="en-US"/>
        </w:rPr>
        <w:t>the</w:t>
      </w:r>
      <w:r w:rsidR="00AB3DD9">
        <w:rPr>
          <w:i/>
          <w:iCs/>
          <w:lang w:bidi="en-US"/>
        </w:rPr>
        <w:t xml:space="preserve"> </w:t>
      </w:r>
      <w:r w:rsidR="00AB3DD9" w:rsidRPr="00874E0D">
        <w:rPr>
          <w:i/>
          <w:iCs/>
          <w:lang w:bidi="en-US"/>
        </w:rPr>
        <w:t>Lord.</w:t>
      </w:r>
      <w:r w:rsidR="00AB3DD9" w:rsidRPr="00874E0D">
        <w:rPr>
          <w:rStyle w:val="FootnoteReference"/>
          <w:i/>
          <w:iCs/>
          <w:lang w:bidi="en-US"/>
        </w:rPr>
        <w:footnoteReference w:id="43"/>
      </w:r>
      <w:r w:rsidR="00AB3DD9">
        <w:rPr>
          <w:i/>
          <w:iCs/>
          <w:lang w:bidi="en-US"/>
        </w:rPr>
        <w:t xml:space="preserve"> </w:t>
      </w:r>
      <w:r w:rsidR="00AB3DD9" w:rsidRPr="00874E0D">
        <w:rPr>
          <w:i/>
          <w:iCs/>
          <w:lang w:bidi="en-US"/>
        </w:rPr>
        <w:t>When</w:t>
      </w:r>
      <w:r w:rsidR="00AB3DD9">
        <w:rPr>
          <w:i/>
          <w:iCs/>
          <w:lang w:bidi="en-US"/>
        </w:rPr>
        <w:t xml:space="preserve"> </w:t>
      </w:r>
      <w:r w:rsidR="00AB3DD9" w:rsidRPr="00874E0D">
        <w:rPr>
          <w:i/>
          <w:iCs/>
          <w:lang w:bidi="en-US"/>
        </w:rPr>
        <w:t>God</w:t>
      </w:r>
      <w:r w:rsidR="00AB3DD9">
        <w:rPr>
          <w:i/>
          <w:iCs/>
          <w:lang w:bidi="en-US"/>
        </w:rPr>
        <w:t xml:space="preserve"> </w:t>
      </w:r>
      <w:r w:rsidR="00AB3DD9" w:rsidRPr="00874E0D">
        <w:rPr>
          <w:i/>
          <w:iCs/>
          <w:lang w:bidi="en-US"/>
        </w:rPr>
        <w:t>chose</w:t>
      </w:r>
      <w:r w:rsidR="00AB3DD9">
        <w:rPr>
          <w:i/>
          <w:iCs/>
          <w:lang w:bidi="en-US"/>
        </w:rPr>
        <w:t xml:space="preserve"> </w:t>
      </w:r>
      <w:r w:rsidR="00AB3DD9" w:rsidRPr="00874E0D">
        <w:rPr>
          <w:i/>
          <w:iCs/>
          <w:lang w:bidi="en-US"/>
        </w:rPr>
        <w:t>His</w:t>
      </w:r>
      <w:r w:rsidR="00AB3DD9">
        <w:rPr>
          <w:i/>
          <w:iCs/>
          <w:lang w:bidi="en-US"/>
        </w:rPr>
        <w:t xml:space="preserve"> </w:t>
      </w:r>
      <w:hyperlink r:id="rId317" w:history="1">
        <w:r w:rsidR="00AB3DD9" w:rsidRPr="007421C1">
          <w:rPr>
            <w:rStyle w:val="Hyperlink"/>
            <w:i/>
            <w:iCs/>
            <w:lang w:bidi="en-US"/>
          </w:rPr>
          <w:t>world</w:t>
        </w:r>
      </w:hyperlink>
      <w:r w:rsidR="00AB3DD9" w:rsidRPr="00874E0D">
        <w:rPr>
          <w:i/>
          <w:iCs/>
          <w:lang w:bidi="en-US"/>
        </w:rPr>
        <w:t>,</w:t>
      </w:r>
      <w:r w:rsidR="00AB3DD9" w:rsidRPr="00874E0D">
        <w:rPr>
          <w:rStyle w:val="FootnoteReference"/>
          <w:i/>
          <w:iCs/>
          <w:lang w:bidi="en-US"/>
        </w:rPr>
        <w:footnoteReference w:id="44"/>
      </w:r>
      <w:r w:rsidR="00AB3DD9">
        <w:rPr>
          <w:i/>
          <w:iCs/>
          <w:lang w:bidi="en-US"/>
        </w:rPr>
        <w:t xml:space="preserve"> </w:t>
      </w:r>
      <w:r w:rsidR="00AB3DD9" w:rsidRPr="00874E0D">
        <w:rPr>
          <w:i/>
          <w:iCs/>
          <w:lang w:bidi="en-US"/>
        </w:rPr>
        <w:t>He</w:t>
      </w:r>
      <w:r w:rsidR="00AB3DD9">
        <w:rPr>
          <w:i/>
          <w:iCs/>
          <w:lang w:bidi="en-US"/>
        </w:rPr>
        <w:t xml:space="preserve"> </w:t>
      </w:r>
      <w:hyperlink r:id="rId318" w:history="1">
        <w:r w:rsidR="00AB3DD9" w:rsidRPr="007421C1">
          <w:rPr>
            <w:rStyle w:val="Hyperlink"/>
            <w:i/>
            <w:iCs/>
            <w:lang w:bidi="en-US"/>
          </w:rPr>
          <w:t>appointed</w:t>
        </w:r>
      </w:hyperlink>
      <w:r w:rsidR="00AB3DD9">
        <w:rPr>
          <w:i/>
          <w:iCs/>
          <w:lang w:bidi="en-US"/>
        </w:rPr>
        <w:t xml:space="preserve"> </w:t>
      </w:r>
      <w:hyperlink r:id="rId319" w:history="1">
        <w:r w:rsidR="00AB3DD9" w:rsidRPr="007421C1">
          <w:rPr>
            <w:rStyle w:val="Hyperlink"/>
            <w:i/>
            <w:iCs/>
            <w:lang w:bidi="en-US"/>
          </w:rPr>
          <w:t>New</w:t>
        </w:r>
      </w:hyperlink>
      <w:r w:rsidR="00AB3DD9">
        <w:rPr>
          <w:i/>
          <w:iCs/>
          <w:lang w:bidi="en-US"/>
        </w:rPr>
        <w:t xml:space="preserve"> </w:t>
      </w:r>
      <w:r w:rsidR="00AB3DD9" w:rsidRPr="00874E0D">
        <w:rPr>
          <w:i/>
          <w:iCs/>
          <w:lang w:bidi="en-US"/>
        </w:rPr>
        <w:t>Moons</w:t>
      </w:r>
      <w:r w:rsidR="00AB3DD9">
        <w:rPr>
          <w:i/>
          <w:iCs/>
          <w:lang w:bidi="en-US"/>
        </w:rPr>
        <w:t xml:space="preserve"> </w:t>
      </w:r>
      <w:r w:rsidR="00AB3DD9" w:rsidRPr="00874E0D">
        <w:rPr>
          <w:i/>
          <w:iCs/>
          <w:lang w:bidi="en-US"/>
        </w:rPr>
        <w:t>[i.e.</w:t>
      </w:r>
      <w:r w:rsidR="00AB3DD9">
        <w:rPr>
          <w:i/>
          <w:iCs/>
          <w:lang w:bidi="en-US"/>
        </w:rPr>
        <w:t xml:space="preserve"> </w:t>
      </w:r>
      <w:r w:rsidR="00AB3DD9" w:rsidRPr="00874E0D">
        <w:rPr>
          <w:i/>
          <w:iCs/>
          <w:lang w:bidi="en-US"/>
        </w:rPr>
        <w:t>months]</w:t>
      </w:r>
      <w:r w:rsidR="00AB3DD9">
        <w:rPr>
          <w:i/>
          <w:iCs/>
          <w:lang w:bidi="en-US"/>
        </w:rPr>
        <w:t xml:space="preserve"> </w:t>
      </w:r>
      <w:r w:rsidR="00AB3DD9" w:rsidRPr="00874E0D">
        <w:rPr>
          <w:i/>
          <w:iCs/>
          <w:lang w:bidi="en-US"/>
        </w:rPr>
        <w:t>and</w:t>
      </w:r>
      <w:r w:rsidR="00AB3DD9">
        <w:rPr>
          <w:i/>
          <w:iCs/>
          <w:lang w:bidi="en-US"/>
        </w:rPr>
        <w:t xml:space="preserve"> </w:t>
      </w:r>
      <w:r w:rsidR="00AB3DD9" w:rsidRPr="00874E0D">
        <w:rPr>
          <w:i/>
          <w:iCs/>
          <w:lang w:bidi="en-US"/>
        </w:rPr>
        <w:t>years</w:t>
      </w:r>
      <w:r w:rsidR="00AB3DD9">
        <w:rPr>
          <w:i/>
          <w:iCs/>
          <w:lang w:bidi="en-US"/>
        </w:rPr>
        <w:t xml:space="preserve"> </w:t>
      </w:r>
      <w:r w:rsidR="00AB3DD9" w:rsidRPr="00874E0D">
        <w:rPr>
          <w:i/>
          <w:iCs/>
          <w:lang w:bidi="en-US"/>
        </w:rPr>
        <w:t>therein,</w:t>
      </w:r>
      <w:r w:rsidR="00AB3DD9">
        <w:rPr>
          <w:i/>
          <w:iCs/>
          <w:lang w:bidi="en-US"/>
        </w:rPr>
        <w:t xml:space="preserve"> </w:t>
      </w:r>
      <w:r w:rsidR="00AB3DD9" w:rsidRPr="00874E0D">
        <w:rPr>
          <w:i/>
          <w:iCs/>
          <w:lang w:bidi="en-US"/>
        </w:rPr>
        <w:t>and</w:t>
      </w:r>
      <w:r w:rsidR="00AB3DD9">
        <w:rPr>
          <w:i/>
          <w:iCs/>
          <w:lang w:bidi="en-US"/>
        </w:rPr>
        <w:t xml:space="preserve"> </w:t>
      </w:r>
      <w:r w:rsidR="00AB3DD9" w:rsidRPr="00874E0D">
        <w:rPr>
          <w:i/>
          <w:iCs/>
          <w:lang w:bidi="en-US"/>
        </w:rPr>
        <w:t>when</w:t>
      </w:r>
      <w:r w:rsidR="00AB3DD9">
        <w:rPr>
          <w:i/>
          <w:iCs/>
          <w:lang w:bidi="en-US"/>
        </w:rPr>
        <w:t xml:space="preserve"> </w:t>
      </w:r>
      <w:r w:rsidR="00AB3DD9" w:rsidRPr="00874E0D">
        <w:rPr>
          <w:i/>
          <w:iCs/>
          <w:lang w:bidi="en-US"/>
        </w:rPr>
        <w:t>He</w:t>
      </w:r>
      <w:r w:rsidR="00AB3DD9">
        <w:rPr>
          <w:i/>
          <w:iCs/>
          <w:lang w:bidi="en-US"/>
        </w:rPr>
        <w:t xml:space="preserve"> </w:t>
      </w:r>
      <w:r w:rsidR="00AB3DD9" w:rsidRPr="00874E0D">
        <w:rPr>
          <w:i/>
          <w:iCs/>
          <w:lang w:bidi="en-US"/>
        </w:rPr>
        <w:t>chose</w:t>
      </w:r>
      <w:r w:rsidR="00AB3DD9">
        <w:rPr>
          <w:i/>
          <w:iCs/>
          <w:lang w:bidi="en-US"/>
        </w:rPr>
        <w:t xml:space="preserve"> </w:t>
      </w:r>
      <w:hyperlink r:id="rId320" w:history="1">
        <w:r w:rsidR="00AB3DD9" w:rsidRPr="007421C1">
          <w:rPr>
            <w:rStyle w:val="Hyperlink"/>
            <w:i/>
            <w:iCs/>
            <w:lang w:bidi="en-US"/>
          </w:rPr>
          <w:t>Jacob</w:t>
        </w:r>
      </w:hyperlink>
      <w:r w:rsidR="00AB3DD9">
        <w:rPr>
          <w:i/>
          <w:iCs/>
          <w:lang w:bidi="en-US"/>
        </w:rPr>
        <w:t xml:space="preserve"> </w:t>
      </w:r>
      <w:r w:rsidR="00AB3DD9" w:rsidRPr="00874E0D">
        <w:rPr>
          <w:i/>
          <w:iCs/>
          <w:lang w:bidi="en-US"/>
        </w:rPr>
        <w:t>and</w:t>
      </w:r>
      <w:r w:rsidR="00AB3DD9">
        <w:rPr>
          <w:i/>
          <w:iCs/>
          <w:lang w:bidi="en-US"/>
        </w:rPr>
        <w:t xml:space="preserve"> </w:t>
      </w:r>
      <w:r w:rsidR="00AB3DD9" w:rsidRPr="00874E0D">
        <w:rPr>
          <w:i/>
          <w:iCs/>
          <w:lang w:bidi="en-US"/>
        </w:rPr>
        <w:t>his</w:t>
      </w:r>
      <w:r w:rsidR="00AB3DD9">
        <w:rPr>
          <w:i/>
          <w:iCs/>
          <w:lang w:bidi="en-US"/>
        </w:rPr>
        <w:t xml:space="preserve"> </w:t>
      </w:r>
      <w:r w:rsidR="00AB3DD9" w:rsidRPr="00874E0D">
        <w:rPr>
          <w:i/>
          <w:iCs/>
          <w:lang w:bidi="en-US"/>
        </w:rPr>
        <w:t>sons,</w:t>
      </w:r>
      <w:r w:rsidR="00AB3DD9">
        <w:rPr>
          <w:i/>
          <w:iCs/>
          <w:lang w:bidi="en-US"/>
        </w:rPr>
        <w:t xml:space="preserve"> </w:t>
      </w:r>
      <w:r w:rsidR="00AB3DD9" w:rsidRPr="00874E0D">
        <w:rPr>
          <w:i/>
          <w:iCs/>
          <w:lang w:bidi="en-US"/>
        </w:rPr>
        <w:t>He</w:t>
      </w:r>
      <w:r w:rsidR="00AB3DD9">
        <w:rPr>
          <w:i/>
          <w:iCs/>
          <w:lang w:bidi="en-US"/>
        </w:rPr>
        <w:t xml:space="preserve"> </w:t>
      </w:r>
      <w:hyperlink r:id="rId321" w:history="1">
        <w:r w:rsidR="00AB3DD9" w:rsidRPr="007421C1">
          <w:rPr>
            <w:rStyle w:val="Hyperlink"/>
            <w:i/>
            <w:iCs/>
            <w:lang w:bidi="en-US"/>
          </w:rPr>
          <w:t>appointed</w:t>
        </w:r>
      </w:hyperlink>
      <w:r w:rsidR="00AB3DD9">
        <w:rPr>
          <w:i/>
          <w:iCs/>
          <w:lang w:bidi="en-US"/>
        </w:rPr>
        <w:t xml:space="preserve"> </w:t>
      </w:r>
      <w:r w:rsidR="00AB3DD9" w:rsidRPr="00874E0D">
        <w:rPr>
          <w:i/>
          <w:iCs/>
          <w:lang w:bidi="en-US"/>
        </w:rPr>
        <w:t>for</w:t>
      </w:r>
      <w:r w:rsidR="00AB3DD9">
        <w:rPr>
          <w:i/>
          <w:iCs/>
          <w:lang w:bidi="en-US"/>
        </w:rPr>
        <w:t xml:space="preserve"> </w:t>
      </w:r>
      <w:r w:rsidR="00AB3DD9" w:rsidRPr="00874E0D">
        <w:rPr>
          <w:i/>
          <w:iCs/>
          <w:lang w:bidi="en-US"/>
        </w:rPr>
        <w:t>them</w:t>
      </w:r>
      <w:r w:rsidR="00AB3DD9">
        <w:rPr>
          <w:i/>
          <w:iCs/>
          <w:lang w:bidi="en-US"/>
        </w:rPr>
        <w:t xml:space="preserve"> </w:t>
      </w:r>
      <w:r w:rsidR="00AB3DD9" w:rsidRPr="00874E0D">
        <w:rPr>
          <w:i/>
          <w:iCs/>
          <w:lang w:bidi="en-US"/>
        </w:rPr>
        <w:t>a</w:t>
      </w:r>
      <w:r w:rsidR="00AB3DD9">
        <w:rPr>
          <w:i/>
          <w:iCs/>
          <w:lang w:bidi="en-US"/>
        </w:rPr>
        <w:t xml:space="preserve"> </w:t>
      </w:r>
      <w:hyperlink r:id="rId322" w:history="1">
        <w:r w:rsidR="00AB3DD9" w:rsidRPr="007421C1">
          <w:rPr>
            <w:rStyle w:val="Hyperlink"/>
            <w:i/>
            <w:iCs/>
            <w:lang w:bidi="en-US"/>
          </w:rPr>
          <w:t>New</w:t>
        </w:r>
      </w:hyperlink>
      <w:r w:rsidR="00AB3DD9">
        <w:rPr>
          <w:i/>
          <w:iCs/>
          <w:lang w:bidi="en-US"/>
        </w:rPr>
        <w:t xml:space="preserve"> </w:t>
      </w:r>
      <w:hyperlink r:id="rId323" w:history="1">
        <w:r w:rsidR="00AB3DD9" w:rsidRPr="007421C1">
          <w:rPr>
            <w:rStyle w:val="Hyperlink"/>
            <w:i/>
            <w:iCs/>
            <w:lang w:bidi="en-US"/>
          </w:rPr>
          <w:t>Moon</w:t>
        </w:r>
      </w:hyperlink>
      <w:r w:rsidR="00AB3DD9">
        <w:rPr>
          <w:i/>
          <w:iCs/>
          <w:lang w:bidi="en-US"/>
        </w:rPr>
        <w:t xml:space="preserve"> </w:t>
      </w:r>
      <w:r w:rsidR="00AB3DD9" w:rsidRPr="00874E0D">
        <w:rPr>
          <w:i/>
          <w:iCs/>
          <w:lang w:bidi="en-US"/>
        </w:rPr>
        <w:t>of</w:t>
      </w:r>
      <w:r w:rsidR="00AB3DD9">
        <w:rPr>
          <w:i/>
          <w:iCs/>
          <w:lang w:bidi="en-US"/>
        </w:rPr>
        <w:t xml:space="preserve"> </w:t>
      </w:r>
      <w:hyperlink r:id="rId324" w:history="1">
        <w:r w:rsidR="00AB3DD9" w:rsidRPr="007421C1">
          <w:rPr>
            <w:rStyle w:val="Hyperlink"/>
            <w:i/>
            <w:iCs/>
            <w:lang w:bidi="en-US"/>
          </w:rPr>
          <w:t>redemption</w:t>
        </w:r>
      </w:hyperlink>
      <w:r w:rsidR="00AB3DD9">
        <w:rPr>
          <w:i/>
          <w:iCs/>
          <w:lang w:bidi="en-US"/>
        </w:rPr>
        <w:t xml:space="preserve"> </w:t>
      </w:r>
      <w:r w:rsidR="00AB3DD9" w:rsidRPr="00874E0D">
        <w:rPr>
          <w:i/>
          <w:iCs/>
          <w:lang w:bidi="en-US"/>
        </w:rPr>
        <w:t>in</w:t>
      </w:r>
      <w:r w:rsidR="00AB3DD9">
        <w:rPr>
          <w:i/>
          <w:iCs/>
          <w:lang w:bidi="en-US"/>
        </w:rPr>
        <w:t xml:space="preserve"> </w:t>
      </w:r>
      <w:r w:rsidR="00AB3DD9" w:rsidRPr="00874E0D">
        <w:rPr>
          <w:i/>
          <w:iCs/>
          <w:lang w:bidi="en-US"/>
        </w:rPr>
        <w:t>which</w:t>
      </w:r>
      <w:r w:rsidR="00AB3DD9">
        <w:rPr>
          <w:i/>
          <w:iCs/>
          <w:lang w:bidi="en-US"/>
        </w:rPr>
        <w:t xml:space="preserve"> </w:t>
      </w:r>
      <w:r w:rsidR="00AB3DD9" w:rsidRPr="00874E0D">
        <w:rPr>
          <w:i/>
          <w:iCs/>
          <w:lang w:bidi="en-US"/>
        </w:rPr>
        <w:t>Israel</w:t>
      </w:r>
      <w:r w:rsidR="00AB3DD9">
        <w:rPr>
          <w:i/>
          <w:iCs/>
          <w:lang w:bidi="en-US"/>
        </w:rPr>
        <w:t xml:space="preserve"> </w:t>
      </w:r>
      <w:r w:rsidR="00AB3DD9" w:rsidRPr="00874E0D">
        <w:rPr>
          <w:i/>
          <w:iCs/>
          <w:lang w:bidi="en-US"/>
        </w:rPr>
        <w:t>were</w:t>
      </w:r>
      <w:r w:rsidR="00AB3DD9">
        <w:rPr>
          <w:i/>
          <w:iCs/>
          <w:lang w:bidi="en-US"/>
        </w:rPr>
        <w:t xml:space="preserve"> </w:t>
      </w:r>
      <w:hyperlink r:id="rId325" w:history="1">
        <w:r w:rsidR="00AB3DD9" w:rsidRPr="007421C1">
          <w:rPr>
            <w:rStyle w:val="Hyperlink"/>
            <w:i/>
            <w:iCs/>
            <w:lang w:bidi="en-US"/>
          </w:rPr>
          <w:t>redeemed</w:t>
        </w:r>
      </w:hyperlink>
      <w:r w:rsidR="00AB3DD9">
        <w:rPr>
          <w:i/>
          <w:iCs/>
          <w:lang w:bidi="en-US"/>
        </w:rPr>
        <w:t xml:space="preserve"> </w:t>
      </w:r>
      <w:hyperlink r:id="rId326" w:history="1">
        <w:r w:rsidR="00AB3DD9" w:rsidRPr="007421C1">
          <w:rPr>
            <w:rStyle w:val="Hyperlink"/>
            <w:i/>
            <w:iCs/>
            <w:lang w:bidi="en-US"/>
          </w:rPr>
          <w:t>from Egypt</w:t>
        </w:r>
      </w:hyperlink>
      <w:r w:rsidR="00AB3DD9">
        <w:rPr>
          <w:i/>
          <w:iCs/>
          <w:lang w:bidi="en-US"/>
        </w:rPr>
        <w:t xml:space="preserve"> </w:t>
      </w:r>
      <w:r w:rsidR="00AB3DD9" w:rsidRPr="00874E0D">
        <w:rPr>
          <w:i/>
          <w:iCs/>
          <w:lang w:bidi="en-US"/>
        </w:rPr>
        <w:t>and</w:t>
      </w:r>
      <w:r w:rsidR="00AB3DD9">
        <w:rPr>
          <w:i/>
          <w:iCs/>
          <w:lang w:bidi="en-US"/>
        </w:rPr>
        <w:t xml:space="preserve"> </w:t>
      </w:r>
      <w:r w:rsidR="00AB3DD9" w:rsidRPr="00874E0D">
        <w:rPr>
          <w:i/>
          <w:iCs/>
          <w:lang w:bidi="en-US"/>
        </w:rPr>
        <w:t>in</w:t>
      </w:r>
      <w:r w:rsidR="00AB3DD9">
        <w:rPr>
          <w:i/>
          <w:iCs/>
          <w:lang w:bidi="en-US"/>
        </w:rPr>
        <w:t xml:space="preserve"> </w:t>
      </w:r>
      <w:r w:rsidR="00AB3DD9" w:rsidRPr="00874E0D">
        <w:rPr>
          <w:i/>
          <w:iCs/>
          <w:lang w:bidi="en-US"/>
        </w:rPr>
        <w:t>which</w:t>
      </w:r>
      <w:r w:rsidR="00AB3DD9">
        <w:rPr>
          <w:i/>
          <w:iCs/>
          <w:lang w:bidi="en-US"/>
        </w:rPr>
        <w:t xml:space="preserve"> </w:t>
      </w:r>
      <w:r w:rsidR="00AB3DD9" w:rsidRPr="00874E0D">
        <w:rPr>
          <w:i/>
          <w:iCs/>
          <w:lang w:bidi="en-US"/>
        </w:rPr>
        <w:t>they</w:t>
      </w:r>
      <w:r w:rsidR="00AB3DD9">
        <w:rPr>
          <w:i/>
          <w:iCs/>
          <w:lang w:bidi="en-US"/>
        </w:rPr>
        <w:t xml:space="preserve"> </w:t>
      </w:r>
      <w:r w:rsidR="00AB3DD9" w:rsidRPr="00874E0D">
        <w:rPr>
          <w:i/>
          <w:iCs/>
          <w:lang w:bidi="en-US"/>
        </w:rPr>
        <w:t>are</w:t>
      </w:r>
      <w:r w:rsidR="00AB3DD9">
        <w:rPr>
          <w:i/>
          <w:iCs/>
          <w:lang w:bidi="en-US"/>
        </w:rPr>
        <w:t xml:space="preserve"> </w:t>
      </w:r>
      <w:r w:rsidR="00AB3DD9" w:rsidRPr="00874E0D">
        <w:rPr>
          <w:i/>
          <w:iCs/>
          <w:lang w:bidi="en-US"/>
        </w:rPr>
        <w:t>destined</w:t>
      </w:r>
      <w:r w:rsidR="00AB3DD9">
        <w:rPr>
          <w:i/>
          <w:iCs/>
          <w:lang w:bidi="en-US"/>
        </w:rPr>
        <w:t xml:space="preserve"> </w:t>
      </w:r>
      <w:r w:rsidR="00AB3DD9" w:rsidRPr="00874E0D">
        <w:rPr>
          <w:i/>
          <w:iCs/>
          <w:lang w:bidi="en-US"/>
        </w:rPr>
        <w:t>to</w:t>
      </w:r>
      <w:r w:rsidR="00AB3DD9">
        <w:rPr>
          <w:i/>
          <w:iCs/>
          <w:lang w:bidi="en-US"/>
        </w:rPr>
        <w:t xml:space="preserve"> </w:t>
      </w:r>
      <w:r w:rsidR="00AB3DD9" w:rsidRPr="00874E0D">
        <w:rPr>
          <w:i/>
          <w:iCs/>
          <w:lang w:bidi="en-US"/>
        </w:rPr>
        <w:t>be</w:t>
      </w:r>
      <w:r w:rsidR="00AB3DD9">
        <w:rPr>
          <w:i/>
          <w:iCs/>
          <w:lang w:bidi="en-US"/>
        </w:rPr>
        <w:t xml:space="preserve"> </w:t>
      </w:r>
      <w:hyperlink r:id="rId327" w:history="1">
        <w:r w:rsidR="00AB3DD9" w:rsidRPr="007421C1">
          <w:rPr>
            <w:rStyle w:val="Hyperlink"/>
            <w:i/>
            <w:iCs/>
            <w:lang w:bidi="en-US"/>
          </w:rPr>
          <w:t>redeemed</w:t>
        </w:r>
      </w:hyperlink>
      <w:r w:rsidR="00AB3DD9">
        <w:rPr>
          <w:i/>
          <w:iCs/>
          <w:lang w:bidi="en-US"/>
        </w:rPr>
        <w:t xml:space="preserve"> </w:t>
      </w:r>
      <w:r w:rsidR="00AB3DD9" w:rsidRPr="00874E0D">
        <w:rPr>
          <w:i/>
          <w:iCs/>
          <w:lang w:bidi="en-US"/>
        </w:rPr>
        <w:t>again,</w:t>
      </w:r>
      <w:r w:rsidR="00AB3DD9">
        <w:rPr>
          <w:i/>
          <w:iCs/>
          <w:lang w:bidi="en-US"/>
        </w:rPr>
        <w:t xml:space="preserve"> </w:t>
      </w:r>
      <w:r w:rsidR="00AB3DD9" w:rsidRPr="00874E0D">
        <w:rPr>
          <w:i/>
          <w:iCs/>
          <w:lang w:bidi="en-US"/>
        </w:rPr>
        <w:t>as</w:t>
      </w:r>
      <w:r w:rsidR="00AB3DD9">
        <w:rPr>
          <w:i/>
          <w:iCs/>
          <w:lang w:bidi="en-US"/>
        </w:rPr>
        <w:t xml:space="preserve"> </w:t>
      </w:r>
      <w:r w:rsidR="00AB3DD9" w:rsidRPr="00874E0D">
        <w:rPr>
          <w:i/>
          <w:iCs/>
          <w:lang w:bidi="en-US"/>
        </w:rPr>
        <w:t>it</w:t>
      </w:r>
      <w:r w:rsidR="00AB3DD9">
        <w:rPr>
          <w:i/>
          <w:iCs/>
          <w:lang w:bidi="en-US"/>
        </w:rPr>
        <w:t xml:space="preserve"> </w:t>
      </w:r>
      <w:r w:rsidR="00AB3DD9" w:rsidRPr="00874E0D">
        <w:rPr>
          <w:i/>
          <w:iCs/>
          <w:lang w:bidi="en-US"/>
        </w:rPr>
        <w:t>says:</w:t>
      </w:r>
      <w:r w:rsidR="00AB3DD9">
        <w:rPr>
          <w:i/>
          <w:iCs/>
          <w:lang w:bidi="en-US"/>
        </w:rPr>
        <w:t xml:space="preserve"> </w:t>
      </w:r>
      <w:r w:rsidR="00AB3DD9" w:rsidRPr="00874E0D">
        <w:rPr>
          <w:i/>
          <w:iCs/>
          <w:lang w:bidi="en-US"/>
        </w:rPr>
        <w:t>As</w:t>
      </w:r>
      <w:r w:rsidR="00AB3DD9">
        <w:rPr>
          <w:i/>
          <w:iCs/>
          <w:lang w:bidi="en-US"/>
        </w:rPr>
        <w:t xml:space="preserve"> </w:t>
      </w:r>
      <w:r w:rsidR="00AB3DD9" w:rsidRPr="00874E0D">
        <w:rPr>
          <w:i/>
          <w:iCs/>
          <w:lang w:bidi="en-US"/>
        </w:rPr>
        <w:t>in</w:t>
      </w:r>
      <w:r w:rsidR="00AB3DD9">
        <w:rPr>
          <w:i/>
          <w:iCs/>
          <w:lang w:bidi="en-US"/>
        </w:rPr>
        <w:t xml:space="preserve"> </w:t>
      </w:r>
      <w:r w:rsidR="00AB3DD9" w:rsidRPr="00874E0D">
        <w:rPr>
          <w:i/>
          <w:iCs/>
          <w:lang w:bidi="en-US"/>
        </w:rPr>
        <w:t>the</w:t>
      </w:r>
      <w:r w:rsidR="00AB3DD9">
        <w:rPr>
          <w:i/>
          <w:iCs/>
          <w:lang w:bidi="en-US"/>
        </w:rPr>
        <w:t xml:space="preserve"> </w:t>
      </w:r>
      <w:r w:rsidR="00AB3DD9" w:rsidRPr="00874E0D">
        <w:rPr>
          <w:i/>
          <w:iCs/>
          <w:lang w:bidi="en-US"/>
        </w:rPr>
        <w:t>days</w:t>
      </w:r>
      <w:r w:rsidR="00AB3DD9">
        <w:rPr>
          <w:i/>
          <w:iCs/>
          <w:lang w:bidi="en-US"/>
        </w:rPr>
        <w:t xml:space="preserve"> </w:t>
      </w:r>
      <w:r w:rsidR="00AB3DD9" w:rsidRPr="00874E0D">
        <w:rPr>
          <w:i/>
          <w:iCs/>
          <w:lang w:bidi="en-US"/>
        </w:rPr>
        <w:t>of</w:t>
      </w:r>
      <w:r w:rsidR="00AB3DD9">
        <w:rPr>
          <w:i/>
          <w:iCs/>
          <w:lang w:bidi="en-US"/>
        </w:rPr>
        <w:t xml:space="preserve"> </w:t>
      </w:r>
      <w:r w:rsidR="00AB3DD9" w:rsidRPr="00874E0D">
        <w:rPr>
          <w:i/>
          <w:iCs/>
          <w:lang w:bidi="en-US"/>
        </w:rPr>
        <w:t>thy</w:t>
      </w:r>
      <w:r w:rsidR="00AB3DD9">
        <w:rPr>
          <w:i/>
          <w:iCs/>
          <w:lang w:bidi="en-US"/>
        </w:rPr>
        <w:t xml:space="preserve"> </w:t>
      </w:r>
      <w:hyperlink r:id="rId328" w:history="1">
        <w:r w:rsidR="00AB3DD9" w:rsidRPr="007421C1">
          <w:rPr>
            <w:rStyle w:val="Hyperlink"/>
            <w:i/>
            <w:iCs/>
            <w:lang w:bidi="en-US"/>
          </w:rPr>
          <w:t>coming</w:t>
        </w:r>
      </w:hyperlink>
      <w:r w:rsidR="00AB3DD9">
        <w:rPr>
          <w:i/>
          <w:iCs/>
          <w:lang w:bidi="en-US"/>
        </w:rPr>
        <w:t xml:space="preserve"> </w:t>
      </w:r>
      <w:r w:rsidR="00AB3DD9" w:rsidRPr="00874E0D">
        <w:rPr>
          <w:i/>
          <w:iCs/>
          <w:lang w:bidi="en-US"/>
        </w:rPr>
        <w:t>forth</w:t>
      </w:r>
      <w:r w:rsidR="00AB3DD9">
        <w:rPr>
          <w:i/>
          <w:iCs/>
          <w:lang w:bidi="en-US"/>
        </w:rPr>
        <w:t xml:space="preserve"> </w:t>
      </w:r>
      <w:r w:rsidR="00AB3DD9" w:rsidRPr="00874E0D">
        <w:rPr>
          <w:i/>
          <w:iCs/>
          <w:lang w:bidi="en-US"/>
        </w:rPr>
        <w:t>out</w:t>
      </w:r>
      <w:r w:rsidR="00AB3DD9">
        <w:rPr>
          <w:i/>
          <w:iCs/>
          <w:lang w:bidi="en-US"/>
        </w:rPr>
        <w:t xml:space="preserve"> </w:t>
      </w:r>
      <w:r w:rsidR="00AB3DD9" w:rsidRPr="00874E0D">
        <w:rPr>
          <w:i/>
          <w:iCs/>
          <w:lang w:bidi="en-US"/>
        </w:rPr>
        <w:t>of</w:t>
      </w:r>
      <w:r w:rsidR="00AB3DD9">
        <w:rPr>
          <w:i/>
          <w:iCs/>
          <w:lang w:bidi="en-US"/>
        </w:rPr>
        <w:t xml:space="preserve"> </w:t>
      </w:r>
      <w:r w:rsidR="00AB3DD9" w:rsidRPr="00874E0D">
        <w:rPr>
          <w:i/>
          <w:iCs/>
          <w:lang w:bidi="en-US"/>
        </w:rPr>
        <w:t>the</w:t>
      </w:r>
      <w:r w:rsidR="00AB3DD9">
        <w:rPr>
          <w:i/>
          <w:iCs/>
          <w:lang w:bidi="en-US"/>
        </w:rPr>
        <w:t xml:space="preserve"> </w:t>
      </w:r>
      <w:r w:rsidR="00AB3DD9" w:rsidRPr="00874E0D">
        <w:rPr>
          <w:i/>
          <w:iCs/>
          <w:lang w:bidi="en-US"/>
        </w:rPr>
        <w:t>land</w:t>
      </w:r>
      <w:r w:rsidR="00AB3DD9">
        <w:rPr>
          <w:i/>
          <w:iCs/>
          <w:lang w:bidi="en-US"/>
        </w:rPr>
        <w:t xml:space="preserve"> </w:t>
      </w:r>
      <w:r w:rsidR="00AB3DD9" w:rsidRPr="00874E0D">
        <w:rPr>
          <w:i/>
          <w:iCs/>
          <w:lang w:bidi="en-US"/>
        </w:rPr>
        <w:t>of</w:t>
      </w:r>
      <w:r w:rsidR="00AB3DD9">
        <w:rPr>
          <w:i/>
          <w:iCs/>
          <w:lang w:bidi="en-US"/>
        </w:rPr>
        <w:t xml:space="preserve"> </w:t>
      </w:r>
      <w:r w:rsidR="00AB3DD9" w:rsidRPr="00874E0D">
        <w:rPr>
          <w:i/>
          <w:iCs/>
          <w:lang w:bidi="en-US"/>
        </w:rPr>
        <w:t>Egypt</w:t>
      </w:r>
      <w:r w:rsidR="00AB3DD9" w:rsidRPr="00874E0D">
        <w:rPr>
          <w:rStyle w:val="FootnoteReference"/>
          <w:i/>
          <w:iCs/>
          <w:lang w:bidi="en-US"/>
        </w:rPr>
        <w:footnoteReference w:id="45"/>
      </w:r>
      <w:r w:rsidR="00AB3DD9">
        <w:rPr>
          <w:i/>
          <w:iCs/>
          <w:lang w:bidi="en-US"/>
        </w:rPr>
        <w:t xml:space="preserve"> </w:t>
      </w:r>
      <w:r w:rsidR="00AB3DD9" w:rsidRPr="00874E0D">
        <w:rPr>
          <w:i/>
          <w:iCs/>
          <w:lang w:bidi="en-US"/>
        </w:rPr>
        <w:t>will</w:t>
      </w:r>
      <w:r w:rsidR="00AB3DD9">
        <w:rPr>
          <w:i/>
          <w:iCs/>
          <w:lang w:bidi="en-US"/>
        </w:rPr>
        <w:t xml:space="preserve"> </w:t>
      </w:r>
      <w:r w:rsidR="00AB3DD9" w:rsidRPr="00874E0D">
        <w:rPr>
          <w:i/>
          <w:iCs/>
          <w:lang w:bidi="en-US"/>
        </w:rPr>
        <w:t>I</w:t>
      </w:r>
      <w:r w:rsidR="00AB3DD9">
        <w:rPr>
          <w:i/>
          <w:iCs/>
          <w:lang w:bidi="en-US"/>
        </w:rPr>
        <w:t xml:space="preserve"> </w:t>
      </w:r>
      <w:r w:rsidR="00AB3DD9" w:rsidRPr="00874E0D">
        <w:rPr>
          <w:i/>
          <w:iCs/>
          <w:lang w:bidi="en-US"/>
        </w:rPr>
        <w:t>show</w:t>
      </w:r>
      <w:r w:rsidR="00AB3DD9">
        <w:rPr>
          <w:i/>
          <w:iCs/>
          <w:lang w:bidi="en-US"/>
        </w:rPr>
        <w:t xml:space="preserve"> </w:t>
      </w:r>
      <w:r w:rsidR="00AB3DD9" w:rsidRPr="00874E0D">
        <w:rPr>
          <w:i/>
          <w:iCs/>
          <w:lang w:bidi="en-US"/>
        </w:rPr>
        <w:t>unto</w:t>
      </w:r>
      <w:r w:rsidR="00AB3DD9">
        <w:rPr>
          <w:i/>
          <w:iCs/>
          <w:lang w:bidi="en-US"/>
        </w:rPr>
        <w:t xml:space="preserve"> </w:t>
      </w:r>
      <w:r w:rsidR="00AB3DD9" w:rsidRPr="00874E0D">
        <w:rPr>
          <w:i/>
          <w:iCs/>
          <w:lang w:bidi="en-US"/>
        </w:rPr>
        <w:t>him</w:t>
      </w:r>
      <w:r w:rsidR="00AB3DD9">
        <w:rPr>
          <w:i/>
          <w:iCs/>
          <w:lang w:bidi="en-US"/>
        </w:rPr>
        <w:t xml:space="preserve"> </w:t>
      </w:r>
      <w:r w:rsidR="00AB3DD9" w:rsidRPr="00874E0D">
        <w:rPr>
          <w:i/>
          <w:iCs/>
          <w:lang w:bidi="en-US"/>
        </w:rPr>
        <w:t>marvelous</w:t>
      </w:r>
      <w:r w:rsidR="00AB3DD9">
        <w:rPr>
          <w:i/>
          <w:iCs/>
          <w:lang w:bidi="en-US"/>
        </w:rPr>
        <w:t xml:space="preserve"> </w:t>
      </w:r>
      <w:r w:rsidR="00AB3DD9" w:rsidRPr="00874E0D">
        <w:rPr>
          <w:i/>
          <w:iCs/>
          <w:lang w:bidi="en-US"/>
        </w:rPr>
        <w:t>things.</w:t>
      </w:r>
      <w:r w:rsidR="00AB3DD9" w:rsidRPr="00874E0D">
        <w:rPr>
          <w:rStyle w:val="FootnoteReference"/>
          <w:i/>
          <w:iCs/>
          <w:lang w:bidi="en-US"/>
        </w:rPr>
        <w:footnoteReference w:id="46"/>
      </w:r>
      <w:r w:rsidR="00AB3DD9">
        <w:rPr>
          <w:i/>
          <w:iCs/>
          <w:lang w:bidi="en-US"/>
        </w:rPr>
        <w:t xml:space="preserve"> </w:t>
      </w:r>
    </w:p>
    <w:p w14:paraId="29631C78" w14:textId="77777777" w:rsidR="00AB3DD9" w:rsidRPr="00874E0D" w:rsidRDefault="00AB3DD9" w:rsidP="00AB3DD9"/>
    <w:p w14:paraId="5A47EB2E" w14:textId="73F93A3B" w:rsidR="00AB3DD9" w:rsidRPr="00874E0D" w:rsidRDefault="00AB3DD9" w:rsidP="00AB3DD9">
      <w:r w:rsidRPr="00874E0D">
        <w:t>Our</w:t>
      </w:r>
      <w:r>
        <w:t xml:space="preserve"> </w:t>
      </w:r>
      <w:r w:rsidRPr="00874E0D">
        <w:t>Sages</w:t>
      </w:r>
      <w:r>
        <w:t xml:space="preserve"> </w:t>
      </w:r>
      <w:r w:rsidRPr="00874E0D">
        <w:t>indicated</w:t>
      </w:r>
      <w:r>
        <w:t xml:space="preserve"> </w:t>
      </w:r>
      <w:r w:rsidRPr="00874E0D">
        <w:t>the</w:t>
      </w:r>
      <w:r>
        <w:t xml:space="preserve"> </w:t>
      </w:r>
      <w:r w:rsidRPr="00874E0D">
        <w:t>deeply</w:t>
      </w:r>
      <w:r>
        <w:t xml:space="preserve"> </w:t>
      </w:r>
      <w:r w:rsidRPr="00874E0D">
        <w:t>disturbing</w:t>
      </w:r>
      <w:r>
        <w:t xml:space="preserve"> </w:t>
      </w:r>
      <w:r w:rsidRPr="00874E0D">
        <w:t>nature</w:t>
      </w:r>
      <w:r>
        <w:t xml:space="preserve"> </w:t>
      </w:r>
      <w:r w:rsidRPr="00874E0D">
        <w:t>of</w:t>
      </w:r>
      <w:r>
        <w:t xml:space="preserve"> </w:t>
      </w:r>
      <w:r w:rsidRPr="00874E0D">
        <w:rPr>
          <w:i/>
          <w:iCs/>
        </w:rPr>
        <w:t>Ikveta</w:t>
      </w:r>
      <w:r>
        <w:t xml:space="preserve"> </w:t>
      </w:r>
      <w:r w:rsidRPr="00874E0D">
        <w:rPr>
          <w:i/>
          <w:iCs/>
        </w:rPr>
        <w:t>deMashicha</w:t>
      </w:r>
      <w:r w:rsidRPr="00874E0D">
        <w:rPr>
          <w:rStyle w:val="FootnoteReference"/>
          <w:i/>
          <w:iCs/>
        </w:rPr>
        <w:footnoteReference w:id="47"/>
      </w:r>
      <w:r>
        <w:t xml:space="preserve"> </w:t>
      </w:r>
      <w:r w:rsidRPr="00874E0D">
        <w:t>with</w:t>
      </w:r>
      <w:r>
        <w:t xml:space="preserve"> </w:t>
      </w:r>
      <w:r w:rsidRPr="00874E0D">
        <w:t>the</w:t>
      </w:r>
      <w:r>
        <w:t xml:space="preserve"> </w:t>
      </w:r>
      <w:r w:rsidRPr="00874E0D">
        <w:t>term</w:t>
      </w:r>
      <w:r>
        <w:t xml:space="preserve"> </w:t>
      </w:r>
      <w:r w:rsidRPr="00874E0D">
        <w:rPr>
          <w:i/>
          <w:iCs/>
        </w:rPr>
        <w:t>Chevlei</w:t>
      </w:r>
      <w:r>
        <w:t xml:space="preserve"> </w:t>
      </w:r>
      <w:hyperlink r:id="rId329" w:history="1">
        <w:r w:rsidRPr="007421C1">
          <w:rPr>
            <w:rStyle w:val="Hyperlink"/>
          </w:rPr>
          <w:t>M</w:t>
        </w:r>
        <w:r w:rsidRPr="007421C1">
          <w:rPr>
            <w:rStyle w:val="Hyperlink"/>
            <w:i/>
            <w:iCs/>
          </w:rPr>
          <w:t>ashiach</w:t>
        </w:r>
      </w:hyperlink>
      <w:r w:rsidRPr="00874E0D">
        <w:rPr>
          <w:i/>
          <w:iCs/>
        </w:rPr>
        <w:t>,</w:t>
      </w:r>
      <w:r>
        <w:t xml:space="preserve"> </w:t>
      </w:r>
      <w:r w:rsidRPr="00874E0D">
        <w:t>the</w:t>
      </w:r>
      <w:r>
        <w:t xml:space="preserve"> </w:t>
      </w:r>
      <w:r w:rsidRPr="00874E0D">
        <w:t>‘</w:t>
      </w:r>
      <w:hyperlink r:id="rId330" w:history="1">
        <w:r w:rsidRPr="007421C1">
          <w:rPr>
            <w:rStyle w:val="Hyperlink"/>
          </w:rPr>
          <w:t>birth</w:t>
        </w:r>
      </w:hyperlink>
      <w:r>
        <w:t xml:space="preserve"> </w:t>
      </w:r>
      <w:r w:rsidRPr="00874E0D">
        <w:t>pangs’</w:t>
      </w:r>
      <w:r>
        <w:t xml:space="preserve"> </w:t>
      </w:r>
      <w:r w:rsidRPr="00874E0D">
        <w:t>that</w:t>
      </w:r>
      <w:r>
        <w:t xml:space="preserve"> </w:t>
      </w:r>
      <w:r w:rsidRPr="00874E0D">
        <w:t>precede</w:t>
      </w:r>
      <w:r>
        <w:t xml:space="preserve"> </w:t>
      </w:r>
      <w:r w:rsidRPr="00874E0D">
        <w:t>the</w:t>
      </w:r>
      <w:r>
        <w:t xml:space="preserve"> </w:t>
      </w:r>
      <w:r w:rsidRPr="00874E0D">
        <w:t>Messianic</w:t>
      </w:r>
      <w:r>
        <w:t xml:space="preserve"> </w:t>
      </w:r>
      <w:r w:rsidRPr="00874E0D">
        <w:t>Era.</w:t>
      </w:r>
      <w:r>
        <w:t xml:space="preserve"> </w:t>
      </w:r>
      <w:r w:rsidRPr="00874E0D">
        <w:t>This</w:t>
      </w:r>
      <w:r>
        <w:t xml:space="preserve"> </w:t>
      </w:r>
      <w:r w:rsidRPr="00874E0D">
        <w:t>penultimate</w:t>
      </w:r>
      <w:r>
        <w:t xml:space="preserve"> </w:t>
      </w:r>
      <w:r w:rsidRPr="00874E0D">
        <w:t>era</w:t>
      </w:r>
      <w:r>
        <w:t xml:space="preserve"> </w:t>
      </w:r>
      <w:hyperlink r:id="rId331" w:history="1">
        <w:r w:rsidRPr="007421C1">
          <w:rPr>
            <w:rStyle w:val="Hyperlink"/>
          </w:rPr>
          <w:t>needs</w:t>
        </w:r>
      </w:hyperlink>
      <w:r>
        <w:t xml:space="preserve"> </w:t>
      </w:r>
      <w:r w:rsidRPr="00874E0D">
        <w:t>to</w:t>
      </w:r>
      <w:r>
        <w:t xml:space="preserve"> </w:t>
      </w:r>
      <w:r w:rsidRPr="00874E0D">
        <w:t>be</w:t>
      </w:r>
      <w:r>
        <w:t xml:space="preserve"> </w:t>
      </w:r>
      <w:r w:rsidRPr="00874E0D">
        <w:t>understood</w:t>
      </w:r>
      <w:r>
        <w:t xml:space="preserve"> </w:t>
      </w:r>
      <w:r w:rsidRPr="00874E0D">
        <w:t>within</w:t>
      </w:r>
      <w:r>
        <w:t xml:space="preserve"> </w:t>
      </w:r>
      <w:r w:rsidRPr="00874E0D">
        <w:t>the</w:t>
      </w:r>
      <w:r>
        <w:t xml:space="preserve"> </w:t>
      </w:r>
      <w:r w:rsidRPr="00874E0D">
        <w:t>framework</w:t>
      </w:r>
      <w:r>
        <w:t xml:space="preserve"> </w:t>
      </w:r>
      <w:r w:rsidRPr="00874E0D">
        <w:t>of</w:t>
      </w:r>
      <w:r>
        <w:t xml:space="preserve"> </w:t>
      </w:r>
      <w:r w:rsidRPr="00874E0D">
        <w:t>the</w:t>
      </w:r>
      <w:r>
        <w:t xml:space="preserve"> </w:t>
      </w:r>
      <w:r w:rsidRPr="00874E0D">
        <w:t>previous</w:t>
      </w:r>
      <w:r>
        <w:t xml:space="preserve"> </w:t>
      </w:r>
      <w:r w:rsidRPr="00874E0D">
        <w:t>eras.</w:t>
      </w:r>
    </w:p>
    <w:p w14:paraId="14161769" w14:textId="77777777" w:rsidR="00AB3DD9" w:rsidRPr="00874E0D" w:rsidRDefault="00AB3DD9" w:rsidP="00AB3DD9"/>
    <w:p w14:paraId="2E8CC680" w14:textId="21FB7A53" w:rsidR="00AB3DD9" w:rsidRPr="00874E0D" w:rsidRDefault="00AB3DD9" w:rsidP="00AB3DD9">
      <w:r w:rsidRPr="00874E0D">
        <w:t>Our</w:t>
      </w:r>
      <w:r>
        <w:t xml:space="preserve"> </w:t>
      </w:r>
      <w:r w:rsidRPr="00874E0D">
        <w:t>Rabbis</w:t>
      </w:r>
      <w:r>
        <w:t xml:space="preserve"> </w:t>
      </w:r>
      <w:r w:rsidRPr="00874E0D">
        <w:t>have</w:t>
      </w:r>
      <w:r>
        <w:t xml:space="preserve"> </w:t>
      </w:r>
      <w:r w:rsidRPr="00874E0D">
        <w:t>named</w:t>
      </w:r>
      <w:r>
        <w:t xml:space="preserve"> </w:t>
      </w:r>
      <w:r w:rsidRPr="00874E0D">
        <w:t>several</w:t>
      </w:r>
      <w:r>
        <w:t xml:space="preserve"> </w:t>
      </w:r>
      <w:r w:rsidRPr="00874E0D">
        <w:t>periods</w:t>
      </w:r>
      <w:r>
        <w:t xml:space="preserve"> </w:t>
      </w:r>
      <w:r w:rsidRPr="00874E0D">
        <w:t>in</w:t>
      </w:r>
      <w:r>
        <w:t xml:space="preserve"> </w:t>
      </w:r>
      <w:r w:rsidRPr="00874E0D">
        <w:t>the</w:t>
      </w:r>
      <w:r>
        <w:t xml:space="preserve"> </w:t>
      </w:r>
      <w:r w:rsidRPr="00874E0D">
        <w:t>history</w:t>
      </w:r>
      <w:r>
        <w:t xml:space="preserve"> </w:t>
      </w:r>
      <w:r w:rsidRPr="00874E0D">
        <w:t>of</w:t>
      </w:r>
      <w:r>
        <w:t xml:space="preserve"> </w:t>
      </w:r>
      <w:r w:rsidRPr="00874E0D">
        <w:t>the</w:t>
      </w:r>
      <w:r>
        <w:t xml:space="preserve"> </w:t>
      </w:r>
      <w:hyperlink r:id="rId332" w:history="1">
        <w:r w:rsidRPr="007421C1">
          <w:rPr>
            <w:rStyle w:val="Hyperlink"/>
          </w:rPr>
          <w:t>Jewish</w:t>
        </w:r>
      </w:hyperlink>
      <w:r>
        <w:t xml:space="preserve"> </w:t>
      </w:r>
      <w:hyperlink r:id="rId333" w:history="1">
        <w:r w:rsidRPr="007421C1">
          <w:rPr>
            <w:rStyle w:val="Hyperlink"/>
          </w:rPr>
          <w:t>nation</w:t>
        </w:r>
      </w:hyperlink>
      <w:r w:rsidRPr="00874E0D">
        <w:t>:</w:t>
      </w:r>
      <w:r>
        <w:t xml:space="preserve"> </w:t>
      </w:r>
      <w:r w:rsidRPr="00874E0D">
        <w:t>the</w:t>
      </w:r>
      <w:r>
        <w:t xml:space="preserve"> </w:t>
      </w:r>
      <w:r w:rsidRPr="00874E0D">
        <w:t>period</w:t>
      </w:r>
      <w:r>
        <w:t xml:space="preserve"> </w:t>
      </w:r>
      <w:r w:rsidRPr="00874E0D">
        <w:t>of</w:t>
      </w:r>
      <w:r>
        <w:t xml:space="preserve"> </w:t>
      </w:r>
      <w:r w:rsidRPr="00874E0D">
        <w:t>the</w:t>
      </w:r>
      <w:r>
        <w:t xml:space="preserve"> </w:t>
      </w:r>
      <w:r w:rsidRPr="00874E0D">
        <w:t>Tannaim,</w:t>
      </w:r>
      <w:r w:rsidRPr="00874E0D">
        <w:rPr>
          <w:rStyle w:val="FootnoteReference"/>
        </w:rPr>
        <w:footnoteReference w:id="48"/>
      </w:r>
      <w:r>
        <w:t xml:space="preserve"> </w:t>
      </w:r>
      <w:r w:rsidRPr="00874E0D">
        <w:t>the</w:t>
      </w:r>
      <w:r>
        <w:t xml:space="preserve"> </w:t>
      </w:r>
      <w:r w:rsidRPr="00874E0D">
        <w:t>period</w:t>
      </w:r>
      <w:r>
        <w:t xml:space="preserve"> </w:t>
      </w:r>
      <w:r w:rsidRPr="00874E0D">
        <w:t>of</w:t>
      </w:r>
      <w:r>
        <w:t xml:space="preserve"> </w:t>
      </w:r>
      <w:r w:rsidRPr="00874E0D">
        <w:t>the</w:t>
      </w:r>
      <w:r>
        <w:t xml:space="preserve"> </w:t>
      </w:r>
      <w:r w:rsidRPr="00874E0D">
        <w:t>Amoraim,</w:t>
      </w:r>
      <w:r w:rsidRPr="00874E0D">
        <w:rPr>
          <w:rStyle w:val="FootnoteReference"/>
        </w:rPr>
        <w:footnoteReference w:id="49"/>
      </w:r>
      <w:r>
        <w:t xml:space="preserve"> </w:t>
      </w:r>
      <w:r w:rsidRPr="00874E0D">
        <w:t>the</w:t>
      </w:r>
      <w:r>
        <w:t xml:space="preserve"> </w:t>
      </w:r>
      <w:r w:rsidRPr="00874E0D">
        <w:t>period</w:t>
      </w:r>
      <w:r>
        <w:t xml:space="preserve"> </w:t>
      </w:r>
      <w:r w:rsidRPr="00874E0D">
        <w:t>of</w:t>
      </w:r>
      <w:r>
        <w:t xml:space="preserve"> </w:t>
      </w:r>
      <w:r w:rsidRPr="00874E0D">
        <w:t>the</w:t>
      </w:r>
      <w:r>
        <w:t xml:space="preserve"> </w:t>
      </w:r>
      <w:r w:rsidRPr="00874E0D">
        <w:t>Savoraim,</w:t>
      </w:r>
      <w:r w:rsidRPr="00874E0D">
        <w:rPr>
          <w:rStyle w:val="FootnoteReference"/>
        </w:rPr>
        <w:footnoteReference w:id="50"/>
      </w:r>
      <w:r>
        <w:t xml:space="preserve"> </w:t>
      </w:r>
      <w:r w:rsidRPr="00874E0D">
        <w:t>the</w:t>
      </w:r>
      <w:r>
        <w:t xml:space="preserve"> </w:t>
      </w:r>
      <w:r w:rsidRPr="00874E0D">
        <w:t>period</w:t>
      </w:r>
      <w:r>
        <w:t xml:space="preserve"> </w:t>
      </w:r>
      <w:r w:rsidRPr="00874E0D">
        <w:t>of</w:t>
      </w:r>
      <w:r>
        <w:t xml:space="preserve"> </w:t>
      </w:r>
      <w:r w:rsidRPr="00874E0D">
        <w:t>the</w:t>
      </w:r>
      <w:r>
        <w:t xml:space="preserve"> </w:t>
      </w:r>
      <w:r w:rsidRPr="00874E0D">
        <w:t>Geonim,</w:t>
      </w:r>
      <w:r w:rsidRPr="00874E0D">
        <w:rPr>
          <w:rStyle w:val="FootnoteReference"/>
        </w:rPr>
        <w:footnoteReference w:id="51"/>
      </w:r>
      <w:r>
        <w:t xml:space="preserve"> </w:t>
      </w:r>
      <w:r w:rsidRPr="00874E0D">
        <w:t>the</w:t>
      </w:r>
      <w:r>
        <w:t xml:space="preserve"> </w:t>
      </w:r>
      <w:r w:rsidRPr="00874E0D">
        <w:t>period</w:t>
      </w:r>
      <w:r>
        <w:t xml:space="preserve"> </w:t>
      </w:r>
      <w:r w:rsidRPr="00874E0D">
        <w:t>of</w:t>
      </w:r>
      <w:r>
        <w:t xml:space="preserve"> </w:t>
      </w:r>
      <w:r w:rsidRPr="00874E0D">
        <w:t>the</w:t>
      </w:r>
      <w:r>
        <w:t xml:space="preserve"> </w:t>
      </w:r>
      <w:r w:rsidRPr="00874E0D">
        <w:t>Rishonim,</w:t>
      </w:r>
      <w:r w:rsidRPr="00874E0D">
        <w:rPr>
          <w:rStyle w:val="FootnoteReference"/>
        </w:rPr>
        <w:footnoteReference w:id="52"/>
      </w:r>
      <w:r>
        <w:t xml:space="preserve"> </w:t>
      </w:r>
      <w:r w:rsidRPr="00874E0D">
        <w:t>etc.</w:t>
      </w:r>
      <w:r>
        <w:t xml:space="preserve"> </w:t>
      </w:r>
      <w:r w:rsidRPr="00874E0D">
        <w:t>The</w:t>
      </w:r>
      <w:r>
        <w:t xml:space="preserve"> </w:t>
      </w:r>
      <w:r w:rsidRPr="00874E0D">
        <w:t>final</w:t>
      </w:r>
      <w:r>
        <w:t xml:space="preserve"> </w:t>
      </w:r>
      <w:r w:rsidRPr="00874E0D">
        <w:t>period</w:t>
      </w:r>
      <w:r>
        <w:t xml:space="preserve"> </w:t>
      </w:r>
      <w:r w:rsidRPr="00874E0D">
        <w:t>is</w:t>
      </w:r>
      <w:r>
        <w:t xml:space="preserve"> </w:t>
      </w:r>
      <w:r w:rsidRPr="00874E0D">
        <w:t>referred</w:t>
      </w:r>
      <w:r>
        <w:t xml:space="preserve"> </w:t>
      </w:r>
      <w:r w:rsidRPr="00874E0D">
        <w:t>to</w:t>
      </w:r>
      <w:r>
        <w:t xml:space="preserve"> </w:t>
      </w:r>
      <w:r w:rsidRPr="00874E0D">
        <w:t>in</w:t>
      </w:r>
      <w:r>
        <w:t xml:space="preserve"> </w:t>
      </w:r>
      <w:r w:rsidRPr="00874E0D">
        <w:t>the</w:t>
      </w:r>
      <w:r>
        <w:t xml:space="preserve"> </w:t>
      </w:r>
      <w:r w:rsidRPr="00874E0D">
        <w:t>holy</w:t>
      </w:r>
      <w:r>
        <w:t xml:space="preserve"> </w:t>
      </w:r>
      <w:r w:rsidRPr="00874E0D">
        <w:t>writings</w:t>
      </w:r>
      <w:r>
        <w:t xml:space="preserve"> </w:t>
      </w:r>
      <w:r w:rsidRPr="00874E0D">
        <w:t>as</w:t>
      </w:r>
      <w:r>
        <w:t xml:space="preserve"> </w:t>
      </w:r>
      <w:r w:rsidRPr="00874E0D">
        <w:t>"the</w:t>
      </w:r>
      <w:r>
        <w:t xml:space="preserve"> </w:t>
      </w:r>
      <w:hyperlink r:id="rId334" w:history="1">
        <w:r w:rsidRPr="007421C1">
          <w:rPr>
            <w:rStyle w:val="Hyperlink"/>
          </w:rPr>
          <w:t>end of days</w:t>
        </w:r>
      </w:hyperlink>
      <w:r w:rsidRPr="00874E0D">
        <w:t>",</w:t>
      </w:r>
      <w:r>
        <w:t xml:space="preserve"> </w:t>
      </w:r>
      <w:r w:rsidRPr="00874E0D">
        <w:t>and</w:t>
      </w:r>
      <w:r>
        <w:t xml:space="preserve"> </w:t>
      </w:r>
      <w:r w:rsidRPr="00874E0D">
        <w:t>the</w:t>
      </w:r>
      <w:r>
        <w:t xml:space="preserve"> </w:t>
      </w:r>
      <w:hyperlink r:id="rId335" w:history="1">
        <w:r w:rsidRPr="007421C1">
          <w:rPr>
            <w:rStyle w:val="Hyperlink"/>
          </w:rPr>
          <w:t>Gemara</w:t>
        </w:r>
      </w:hyperlink>
      <w:r>
        <w:t xml:space="preserve"> </w:t>
      </w:r>
      <w:r w:rsidRPr="00874E0D">
        <w:t>refers</w:t>
      </w:r>
      <w:r>
        <w:t xml:space="preserve"> </w:t>
      </w:r>
      <w:r w:rsidRPr="00874E0D">
        <w:t>to</w:t>
      </w:r>
      <w:r>
        <w:t xml:space="preserve"> </w:t>
      </w:r>
      <w:r w:rsidRPr="00874E0D">
        <w:t>it</w:t>
      </w:r>
      <w:r>
        <w:t xml:space="preserve"> </w:t>
      </w:r>
      <w:r w:rsidRPr="00874E0D">
        <w:t>as</w:t>
      </w:r>
      <w:r>
        <w:t xml:space="preserve"> </w:t>
      </w:r>
      <w:r w:rsidRPr="00874E0D">
        <w:t>"Ikveta</w:t>
      </w:r>
      <w:r>
        <w:t xml:space="preserve"> </w:t>
      </w:r>
      <w:r w:rsidRPr="00874E0D">
        <w:t>deMashicha",</w:t>
      </w:r>
      <w:r>
        <w:t xml:space="preserve"> </w:t>
      </w:r>
      <w:r w:rsidRPr="00874E0D">
        <w:t>the</w:t>
      </w:r>
      <w:r>
        <w:t xml:space="preserve"> </w:t>
      </w:r>
      <w:r w:rsidRPr="00874E0D">
        <w:t>footsteps</w:t>
      </w:r>
      <w:r>
        <w:t xml:space="preserve"> </w:t>
      </w:r>
      <w:r w:rsidRPr="00874E0D">
        <w:t>of</w:t>
      </w:r>
      <w:r>
        <w:t xml:space="preserve"> </w:t>
      </w:r>
      <w:r w:rsidRPr="00874E0D">
        <w:t>the</w:t>
      </w:r>
      <w:r>
        <w:t xml:space="preserve"> </w:t>
      </w:r>
      <w:hyperlink r:id="rId336" w:history="1">
        <w:r w:rsidRPr="007421C1">
          <w:rPr>
            <w:rStyle w:val="Hyperlink"/>
          </w:rPr>
          <w:t>Messiah</w:t>
        </w:r>
      </w:hyperlink>
      <w:r w:rsidRPr="00874E0D">
        <w:t>,</w:t>
      </w:r>
      <w:r w:rsidRPr="00874E0D">
        <w:rPr>
          <w:rStyle w:val="FootnoteReference"/>
        </w:rPr>
        <w:footnoteReference w:id="53"/>
      </w:r>
      <w:r>
        <w:t xml:space="preserve"> </w:t>
      </w:r>
      <w:r w:rsidRPr="00874E0D">
        <w:t>or</w:t>
      </w:r>
      <w:r>
        <w:t xml:space="preserve"> </w:t>
      </w:r>
      <w:r w:rsidRPr="00874E0D">
        <w:t>"Chevlei</w:t>
      </w:r>
      <w:r>
        <w:t xml:space="preserve"> </w:t>
      </w:r>
      <w:hyperlink r:id="rId337" w:history="1">
        <w:r w:rsidRPr="007421C1">
          <w:rPr>
            <w:rStyle w:val="Hyperlink"/>
          </w:rPr>
          <w:t>Mashiach</w:t>
        </w:r>
      </w:hyperlink>
      <w:r w:rsidRPr="00874E0D">
        <w:t>",</w:t>
      </w:r>
      <w:r>
        <w:t xml:space="preserve"> </w:t>
      </w:r>
      <w:r w:rsidRPr="00874E0D">
        <w:t>the</w:t>
      </w:r>
      <w:r>
        <w:t xml:space="preserve"> </w:t>
      </w:r>
      <w:hyperlink r:id="rId338" w:history="1">
        <w:r w:rsidRPr="007421C1">
          <w:rPr>
            <w:rStyle w:val="Hyperlink"/>
          </w:rPr>
          <w:t>birth</w:t>
        </w:r>
      </w:hyperlink>
      <w:r>
        <w:t xml:space="preserve"> </w:t>
      </w:r>
      <w:r w:rsidRPr="00874E0D">
        <w:t>pangs</w:t>
      </w:r>
      <w:r>
        <w:t xml:space="preserve"> </w:t>
      </w:r>
      <w:r w:rsidRPr="00874E0D">
        <w:t>of</w:t>
      </w:r>
      <w:r>
        <w:t xml:space="preserve"> </w:t>
      </w:r>
      <w:r w:rsidRPr="00874E0D">
        <w:t>the</w:t>
      </w:r>
      <w:r>
        <w:t xml:space="preserve"> </w:t>
      </w:r>
      <w:hyperlink r:id="rId339" w:history="1">
        <w:r w:rsidRPr="007421C1">
          <w:rPr>
            <w:rStyle w:val="Hyperlink"/>
          </w:rPr>
          <w:t>Messiah</w:t>
        </w:r>
      </w:hyperlink>
      <w:r w:rsidRPr="00874E0D">
        <w:t>.</w:t>
      </w:r>
      <w:r w:rsidRPr="00874E0D">
        <w:rPr>
          <w:rStyle w:val="FootnoteReference"/>
        </w:rPr>
        <w:footnoteReference w:id="54"/>
      </w:r>
      <w:r>
        <w:t xml:space="preserve"> </w:t>
      </w:r>
      <w:r w:rsidRPr="00874E0D">
        <w:t>The</w:t>
      </w:r>
      <w:r>
        <w:t xml:space="preserve"> </w:t>
      </w:r>
      <w:r w:rsidRPr="00874E0D">
        <w:t>concept</w:t>
      </w:r>
      <w:r>
        <w:t xml:space="preserve"> </w:t>
      </w:r>
      <w:r w:rsidRPr="00874E0D">
        <w:t>of</w:t>
      </w:r>
      <w:r>
        <w:t xml:space="preserve"> </w:t>
      </w:r>
      <w:r w:rsidRPr="00874E0D">
        <w:t>the</w:t>
      </w:r>
      <w:r>
        <w:t xml:space="preserve"> </w:t>
      </w:r>
      <w:r w:rsidRPr="00874E0D">
        <w:t>"</w:t>
      </w:r>
      <w:hyperlink r:id="rId340" w:history="1">
        <w:r w:rsidRPr="007421C1">
          <w:rPr>
            <w:rStyle w:val="Hyperlink"/>
          </w:rPr>
          <w:t>end of days</w:t>
        </w:r>
      </w:hyperlink>
      <w:r w:rsidRPr="00874E0D">
        <w:t>"</w:t>
      </w:r>
      <w:r>
        <w:t xml:space="preserve"> </w:t>
      </w:r>
      <w:r w:rsidRPr="00874E0D">
        <w:t>includes</w:t>
      </w:r>
      <w:r>
        <w:t xml:space="preserve"> </w:t>
      </w:r>
      <w:r w:rsidRPr="00874E0D">
        <w:t>the</w:t>
      </w:r>
      <w:r>
        <w:t xml:space="preserve"> </w:t>
      </w:r>
      <w:r w:rsidRPr="00874E0D">
        <w:t>period</w:t>
      </w:r>
      <w:r>
        <w:t xml:space="preserve"> </w:t>
      </w:r>
      <w:r w:rsidRPr="00874E0D">
        <w:t>immediately</w:t>
      </w:r>
      <w:r>
        <w:t xml:space="preserve"> </w:t>
      </w:r>
      <w:r w:rsidRPr="00874E0D">
        <w:t>preceding</w:t>
      </w:r>
      <w:r>
        <w:t xml:space="preserve"> </w:t>
      </w:r>
      <w:r w:rsidRPr="00874E0D">
        <w:t>the</w:t>
      </w:r>
      <w:r>
        <w:t xml:space="preserve"> </w:t>
      </w:r>
      <w:hyperlink r:id="rId341" w:history="1">
        <w:r w:rsidRPr="007421C1">
          <w:rPr>
            <w:rStyle w:val="Hyperlink"/>
          </w:rPr>
          <w:t>redemption</w:t>
        </w:r>
      </w:hyperlink>
      <w:r>
        <w:t xml:space="preserve"> </w:t>
      </w:r>
      <w:r w:rsidRPr="00874E0D">
        <w:t>and</w:t>
      </w:r>
      <w:r>
        <w:t xml:space="preserve"> </w:t>
      </w:r>
      <w:r w:rsidRPr="00874E0D">
        <w:t>the</w:t>
      </w:r>
      <w:r>
        <w:t xml:space="preserve"> </w:t>
      </w:r>
      <w:hyperlink r:id="rId342" w:history="1">
        <w:r w:rsidRPr="007421C1">
          <w:rPr>
            <w:rStyle w:val="Hyperlink"/>
          </w:rPr>
          <w:t>redemption</w:t>
        </w:r>
      </w:hyperlink>
      <w:r>
        <w:t xml:space="preserve"> </w:t>
      </w:r>
      <w:r w:rsidRPr="00874E0D">
        <w:t>itself,</w:t>
      </w:r>
      <w:r>
        <w:t xml:space="preserve"> </w:t>
      </w:r>
      <w:r w:rsidRPr="00874E0D">
        <w:t>while</w:t>
      </w:r>
      <w:r>
        <w:t xml:space="preserve"> </w:t>
      </w:r>
      <w:r w:rsidRPr="00874E0D">
        <w:t>the</w:t>
      </w:r>
      <w:r>
        <w:t xml:space="preserve"> </w:t>
      </w:r>
      <w:r w:rsidRPr="00874E0D">
        <w:t>"footsteps</w:t>
      </w:r>
      <w:r>
        <w:t xml:space="preserve"> </w:t>
      </w:r>
      <w:r w:rsidRPr="00874E0D">
        <w:t>of</w:t>
      </w:r>
      <w:r>
        <w:t xml:space="preserve"> </w:t>
      </w:r>
      <w:r w:rsidRPr="00874E0D">
        <w:t>the</w:t>
      </w:r>
      <w:r>
        <w:t xml:space="preserve"> </w:t>
      </w:r>
      <w:hyperlink r:id="rId343" w:history="1">
        <w:r w:rsidRPr="007421C1">
          <w:rPr>
            <w:rStyle w:val="Hyperlink"/>
          </w:rPr>
          <w:t>Messiah</w:t>
        </w:r>
      </w:hyperlink>
      <w:r w:rsidRPr="00874E0D">
        <w:t>"</w:t>
      </w:r>
      <w:r>
        <w:t xml:space="preserve"> </w:t>
      </w:r>
      <w:r w:rsidRPr="00874E0D">
        <w:t>or</w:t>
      </w:r>
      <w:r>
        <w:t xml:space="preserve"> </w:t>
      </w:r>
      <w:r w:rsidRPr="00874E0D">
        <w:t>the</w:t>
      </w:r>
      <w:r>
        <w:t xml:space="preserve"> </w:t>
      </w:r>
      <w:r w:rsidRPr="00874E0D">
        <w:t>"</w:t>
      </w:r>
      <w:hyperlink r:id="rId344" w:history="1">
        <w:r w:rsidRPr="007421C1">
          <w:rPr>
            <w:rStyle w:val="Hyperlink"/>
          </w:rPr>
          <w:t>birth</w:t>
        </w:r>
      </w:hyperlink>
      <w:r>
        <w:t xml:space="preserve"> </w:t>
      </w:r>
      <w:r w:rsidRPr="00874E0D">
        <w:t>pangs</w:t>
      </w:r>
      <w:r>
        <w:t xml:space="preserve"> </w:t>
      </w:r>
      <w:r w:rsidRPr="00874E0D">
        <w:t>of</w:t>
      </w:r>
      <w:r>
        <w:t xml:space="preserve"> </w:t>
      </w:r>
      <w:r w:rsidRPr="00874E0D">
        <w:t>the</w:t>
      </w:r>
      <w:r>
        <w:t xml:space="preserve"> </w:t>
      </w:r>
      <w:hyperlink r:id="rId345" w:history="1">
        <w:r w:rsidRPr="007421C1">
          <w:rPr>
            <w:rStyle w:val="Hyperlink"/>
          </w:rPr>
          <w:t>Messiah</w:t>
        </w:r>
      </w:hyperlink>
      <w:r w:rsidRPr="00874E0D">
        <w:t>"</w:t>
      </w:r>
      <w:r>
        <w:t xml:space="preserve"> </w:t>
      </w:r>
      <w:r w:rsidRPr="00874E0D">
        <w:t>refers</w:t>
      </w:r>
      <w:r>
        <w:t xml:space="preserve"> </w:t>
      </w:r>
      <w:r w:rsidRPr="00874E0D">
        <w:t>only</w:t>
      </w:r>
      <w:r>
        <w:t xml:space="preserve"> </w:t>
      </w:r>
      <w:r w:rsidRPr="00874E0D">
        <w:t>to</w:t>
      </w:r>
      <w:r>
        <w:t xml:space="preserve"> </w:t>
      </w:r>
      <w:r w:rsidRPr="00874E0D">
        <w:t>the</w:t>
      </w:r>
      <w:r>
        <w:t xml:space="preserve"> </w:t>
      </w:r>
      <w:r w:rsidRPr="00874E0D">
        <w:t>final</w:t>
      </w:r>
      <w:r>
        <w:t xml:space="preserve"> </w:t>
      </w:r>
      <w:r w:rsidRPr="00874E0D">
        <w:t>period</w:t>
      </w:r>
      <w:r>
        <w:t xml:space="preserve"> </w:t>
      </w:r>
      <w:r w:rsidRPr="00874E0D">
        <w:t>of</w:t>
      </w:r>
      <w:r>
        <w:t xml:space="preserve"> </w:t>
      </w:r>
      <w:r w:rsidRPr="00874E0D">
        <w:t>subjugation.</w:t>
      </w:r>
      <w:r w:rsidRPr="00874E0D">
        <w:rPr>
          <w:rStyle w:val="FootnoteReference"/>
        </w:rPr>
        <w:footnoteReference w:id="55"/>
      </w:r>
    </w:p>
    <w:p w14:paraId="69A7EE8B" w14:textId="77777777" w:rsidR="00AB3DD9" w:rsidRPr="00874E0D" w:rsidRDefault="00AB3DD9" w:rsidP="00AB3DD9"/>
    <w:p w14:paraId="6A7746BA" w14:textId="0AA52FE8" w:rsidR="00AB3DD9" w:rsidRPr="00874E0D" w:rsidRDefault="00AB3DD9" w:rsidP="00AB3DD9">
      <w:r w:rsidRPr="00874E0D">
        <w:t>“In</w:t>
      </w:r>
      <w:r>
        <w:t xml:space="preserve"> </w:t>
      </w:r>
      <w:r w:rsidRPr="00874E0D">
        <w:t>order</w:t>
      </w:r>
      <w:r>
        <w:t xml:space="preserve"> </w:t>
      </w:r>
      <w:r w:rsidRPr="00874E0D">
        <w:t>for</w:t>
      </w:r>
      <w:r>
        <w:t xml:space="preserve"> </w:t>
      </w:r>
      <w:r w:rsidRPr="00874E0D">
        <w:t>the</w:t>
      </w:r>
      <w:r>
        <w:t xml:space="preserve"> </w:t>
      </w:r>
      <w:r w:rsidRPr="00874E0D">
        <w:t>Bne</w:t>
      </w:r>
      <w:r>
        <w:t xml:space="preserve"> </w:t>
      </w:r>
      <w:r w:rsidRPr="00874E0D">
        <w:t>Israel</w:t>
      </w:r>
      <w:r>
        <w:t xml:space="preserve"> </w:t>
      </w:r>
      <w:r w:rsidRPr="00874E0D">
        <w:t>to</w:t>
      </w:r>
      <w:r>
        <w:t xml:space="preserve"> </w:t>
      </w:r>
      <w:r w:rsidRPr="00874E0D">
        <w:t>attain</w:t>
      </w:r>
      <w:r>
        <w:t xml:space="preserve"> </w:t>
      </w:r>
      <w:r w:rsidRPr="00874E0D">
        <w:t>such</w:t>
      </w:r>
      <w:r>
        <w:t xml:space="preserve"> </w:t>
      </w:r>
      <w:r w:rsidRPr="00874E0D">
        <w:t>a</w:t>
      </w:r>
      <w:r>
        <w:t xml:space="preserve"> </w:t>
      </w:r>
      <w:r w:rsidRPr="00874E0D">
        <w:t>level</w:t>
      </w:r>
      <w:r>
        <w:t xml:space="preserve"> </w:t>
      </w:r>
      <w:r w:rsidRPr="00874E0D">
        <w:t>they</w:t>
      </w:r>
      <w:r>
        <w:t xml:space="preserve"> </w:t>
      </w:r>
      <w:r w:rsidRPr="00874E0D">
        <w:t>must</w:t>
      </w:r>
      <w:r>
        <w:t xml:space="preserve"> </w:t>
      </w:r>
      <w:r w:rsidRPr="00874E0D">
        <w:t>undergo</w:t>
      </w:r>
      <w:r>
        <w:t xml:space="preserve"> </w:t>
      </w:r>
      <w:r w:rsidRPr="00874E0D">
        <w:t>the</w:t>
      </w:r>
      <w:r>
        <w:t xml:space="preserve"> </w:t>
      </w:r>
      <w:r w:rsidRPr="00874E0D">
        <w:t>heavy</w:t>
      </w:r>
      <w:r>
        <w:t xml:space="preserve"> </w:t>
      </w:r>
      <w:r w:rsidRPr="00874E0D">
        <w:t>scouring</w:t>
      </w:r>
      <w:r>
        <w:t xml:space="preserve"> </w:t>
      </w:r>
      <w:r w:rsidRPr="00874E0D">
        <w:t>of</w:t>
      </w:r>
      <w:r>
        <w:t xml:space="preserve"> </w:t>
      </w:r>
      <w:r w:rsidRPr="00874E0D">
        <w:t>all</w:t>
      </w:r>
      <w:r>
        <w:t xml:space="preserve"> </w:t>
      </w:r>
      <w:r w:rsidRPr="00874E0D">
        <w:t>the</w:t>
      </w:r>
      <w:r>
        <w:t xml:space="preserve"> </w:t>
      </w:r>
      <w:r w:rsidRPr="00874E0D">
        <w:t>sufferings</w:t>
      </w:r>
      <w:r>
        <w:t xml:space="preserve"> </w:t>
      </w:r>
      <w:r w:rsidRPr="00874E0D">
        <w:t>and</w:t>
      </w:r>
      <w:r>
        <w:t xml:space="preserve"> </w:t>
      </w:r>
      <w:r w:rsidRPr="00874E0D">
        <w:t>tribulations</w:t>
      </w:r>
      <w:r>
        <w:t xml:space="preserve"> </w:t>
      </w:r>
      <w:r w:rsidRPr="00874E0D">
        <w:t>that</w:t>
      </w:r>
      <w:r>
        <w:t xml:space="preserve"> </w:t>
      </w:r>
      <w:r w:rsidRPr="00874E0D">
        <w:t>constitute</w:t>
      </w:r>
      <w:r>
        <w:t xml:space="preserve"> </w:t>
      </w:r>
      <w:r w:rsidRPr="00874E0D">
        <w:t>Chevlei</w:t>
      </w:r>
      <w:r>
        <w:t xml:space="preserve"> </w:t>
      </w:r>
      <w:hyperlink r:id="rId346" w:history="1">
        <w:r w:rsidRPr="007421C1">
          <w:rPr>
            <w:rStyle w:val="Hyperlink"/>
          </w:rPr>
          <w:t>Mashiach</w:t>
        </w:r>
      </w:hyperlink>
      <w:r w:rsidRPr="00874E0D">
        <w:t>.</w:t>
      </w:r>
      <w:r>
        <w:t xml:space="preserve">  </w:t>
      </w:r>
      <w:r w:rsidRPr="00874E0D">
        <w:t>The</w:t>
      </w:r>
      <w:r>
        <w:t xml:space="preserve"> </w:t>
      </w:r>
      <w:r w:rsidRPr="00874E0D">
        <w:t>prophet</w:t>
      </w:r>
      <w:r>
        <w:t xml:space="preserve"> </w:t>
      </w:r>
      <w:r w:rsidRPr="00874E0D">
        <w:t>Yeshayahu</w:t>
      </w:r>
      <w:r>
        <w:t xml:space="preserve"> </w:t>
      </w:r>
      <w:r w:rsidRPr="00874E0D">
        <w:t>compares</w:t>
      </w:r>
      <w:r>
        <w:t xml:space="preserve"> </w:t>
      </w:r>
      <w:r w:rsidRPr="00874E0D">
        <w:t>the</w:t>
      </w:r>
      <w:r>
        <w:t xml:space="preserve"> </w:t>
      </w:r>
      <w:hyperlink r:id="rId347" w:history="1">
        <w:r w:rsidRPr="007421C1">
          <w:rPr>
            <w:rStyle w:val="Hyperlink"/>
          </w:rPr>
          <w:t>redemption</w:t>
        </w:r>
      </w:hyperlink>
      <w:r>
        <w:t xml:space="preserve"> </w:t>
      </w:r>
      <w:r w:rsidRPr="00874E0D">
        <w:t>to</w:t>
      </w:r>
      <w:r>
        <w:t xml:space="preserve"> </w:t>
      </w:r>
      <w:r w:rsidRPr="00874E0D">
        <w:t>a</w:t>
      </w:r>
      <w:r>
        <w:t xml:space="preserve"> </w:t>
      </w:r>
      <w:hyperlink r:id="rId348" w:history="1">
        <w:r w:rsidRPr="007421C1">
          <w:rPr>
            <w:rStyle w:val="Hyperlink"/>
          </w:rPr>
          <w:t>birth</w:t>
        </w:r>
      </w:hyperlink>
      <w:r w:rsidRPr="00874E0D">
        <w:t>:</w:t>
      </w:r>
      <w:r>
        <w:t xml:space="preserve"> </w:t>
      </w:r>
      <w:r w:rsidRPr="00874E0D">
        <w:t>"Just</w:t>
      </w:r>
      <w:r>
        <w:t xml:space="preserve"> </w:t>
      </w:r>
      <w:r w:rsidRPr="00874E0D">
        <w:t>as</w:t>
      </w:r>
      <w:r>
        <w:t xml:space="preserve"> </w:t>
      </w:r>
      <w:r w:rsidRPr="00874E0D">
        <w:t>a</w:t>
      </w:r>
      <w:r>
        <w:t xml:space="preserve"> </w:t>
      </w:r>
      <w:r w:rsidRPr="00874E0D">
        <w:t>pregnant</w:t>
      </w:r>
      <w:r>
        <w:t xml:space="preserve"> </w:t>
      </w:r>
      <w:r w:rsidRPr="00874E0D">
        <w:t>woman</w:t>
      </w:r>
      <w:r>
        <w:t xml:space="preserve"> </w:t>
      </w:r>
      <w:r w:rsidRPr="00874E0D">
        <w:t>who</w:t>
      </w:r>
      <w:r>
        <w:t xml:space="preserve"> </w:t>
      </w:r>
      <w:r w:rsidRPr="00874E0D">
        <w:t>approaches</w:t>
      </w:r>
      <w:r>
        <w:t xml:space="preserve"> </w:t>
      </w:r>
      <w:hyperlink r:id="rId349" w:history="1">
        <w:r w:rsidRPr="007421C1">
          <w:rPr>
            <w:rStyle w:val="Hyperlink"/>
          </w:rPr>
          <w:t>birth</w:t>
        </w:r>
      </w:hyperlink>
      <w:r>
        <w:t xml:space="preserve"> </w:t>
      </w:r>
      <w:r w:rsidRPr="00874E0D">
        <w:t>trembles</w:t>
      </w:r>
      <w:r>
        <w:t xml:space="preserve"> </w:t>
      </w:r>
      <w:r w:rsidRPr="00874E0D">
        <w:t>and</w:t>
      </w:r>
      <w:r>
        <w:t xml:space="preserve"> </w:t>
      </w:r>
      <w:r w:rsidRPr="00874E0D">
        <w:t>screams</w:t>
      </w:r>
      <w:r>
        <w:t xml:space="preserve"> </w:t>
      </w:r>
      <w:r w:rsidRPr="00874E0D">
        <w:t>with</w:t>
      </w:r>
      <w:r>
        <w:t xml:space="preserve"> </w:t>
      </w:r>
      <w:r w:rsidRPr="00874E0D">
        <w:t>her</w:t>
      </w:r>
      <w:r>
        <w:t xml:space="preserve"> </w:t>
      </w:r>
      <w:r w:rsidRPr="00874E0D">
        <w:t>pangs,</w:t>
      </w:r>
      <w:r>
        <w:t xml:space="preserve"> </w:t>
      </w:r>
      <w:r w:rsidRPr="00874E0D">
        <w:t>so</w:t>
      </w:r>
      <w:r>
        <w:t xml:space="preserve"> </w:t>
      </w:r>
      <w:r w:rsidRPr="00874E0D">
        <w:t>will</w:t>
      </w:r>
      <w:r>
        <w:t xml:space="preserve"> </w:t>
      </w:r>
      <w:r w:rsidRPr="00874E0D">
        <w:t>we</w:t>
      </w:r>
      <w:r>
        <w:t xml:space="preserve"> </w:t>
      </w:r>
      <w:r w:rsidRPr="00874E0D">
        <w:t>before</w:t>
      </w:r>
      <w:r>
        <w:t xml:space="preserve"> </w:t>
      </w:r>
      <w:r w:rsidRPr="00874E0D">
        <w:t>You,</w:t>
      </w:r>
      <w:r>
        <w:t xml:space="preserve"> </w:t>
      </w:r>
      <w:hyperlink r:id="rId350" w:history="1">
        <w:r w:rsidRPr="007421C1">
          <w:rPr>
            <w:rStyle w:val="Hyperlink"/>
          </w:rPr>
          <w:t>HaShem</w:t>
        </w:r>
      </w:hyperlink>
      <w:r w:rsidRPr="00874E0D">
        <w:t>".</w:t>
      </w:r>
      <w:r w:rsidRPr="00874E0D">
        <w:rPr>
          <w:rStyle w:val="FootnoteReference"/>
        </w:rPr>
        <w:footnoteReference w:id="56"/>
      </w:r>
      <w:r>
        <w:t xml:space="preserve">  </w:t>
      </w:r>
      <w:r w:rsidRPr="00874E0D">
        <w:t>Rashi</w:t>
      </w:r>
      <w:r>
        <w:t xml:space="preserve"> </w:t>
      </w:r>
      <w:r w:rsidRPr="00874E0D">
        <w:t>there</w:t>
      </w:r>
      <w:r>
        <w:t xml:space="preserve"> </w:t>
      </w:r>
      <w:r w:rsidRPr="00874E0D">
        <w:t>explains</w:t>
      </w:r>
      <w:r>
        <w:t xml:space="preserve"> </w:t>
      </w:r>
      <w:r w:rsidRPr="00874E0D">
        <w:t>that</w:t>
      </w:r>
      <w:r>
        <w:t xml:space="preserve"> </w:t>
      </w:r>
      <w:r w:rsidRPr="00874E0D">
        <w:t>these</w:t>
      </w:r>
      <w:r>
        <w:t xml:space="preserve"> </w:t>
      </w:r>
      <w:r w:rsidRPr="00874E0D">
        <w:t>are</w:t>
      </w:r>
      <w:r>
        <w:t xml:space="preserve"> </w:t>
      </w:r>
      <w:hyperlink r:id="rId351" w:history="1">
        <w:r w:rsidRPr="007421C1">
          <w:rPr>
            <w:rStyle w:val="Hyperlink"/>
          </w:rPr>
          <w:t>signs</w:t>
        </w:r>
      </w:hyperlink>
      <w:r>
        <w:t xml:space="preserve"> </w:t>
      </w:r>
      <w:r w:rsidRPr="00874E0D">
        <w:t>of</w:t>
      </w:r>
      <w:r>
        <w:t xml:space="preserve"> </w:t>
      </w:r>
      <w:hyperlink r:id="rId352" w:history="1">
        <w:r w:rsidRPr="007421C1">
          <w:rPr>
            <w:rStyle w:val="Hyperlink"/>
          </w:rPr>
          <w:t>redemption</w:t>
        </w:r>
      </w:hyperlink>
      <w:r w:rsidRPr="00874E0D">
        <w:t>.</w:t>
      </w:r>
      <w:r>
        <w:t xml:space="preserve">  </w:t>
      </w:r>
      <w:r w:rsidRPr="00874E0D">
        <w:t>In</w:t>
      </w:r>
      <w:r>
        <w:t xml:space="preserve"> </w:t>
      </w:r>
      <w:r w:rsidRPr="00874E0D">
        <w:t>other</w:t>
      </w:r>
      <w:r>
        <w:t xml:space="preserve"> </w:t>
      </w:r>
      <w:r w:rsidRPr="00874E0D">
        <w:t>words,</w:t>
      </w:r>
      <w:r>
        <w:t xml:space="preserve"> </w:t>
      </w:r>
      <w:r w:rsidRPr="00874E0D">
        <w:t>we</w:t>
      </w:r>
      <w:r>
        <w:t xml:space="preserve"> </w:t>
      </w:r>
      <w:r w:rsidRPr="00874E0D">
        <w:t>are</w:t>
      </w:r>
      <w:r>
        <w:t xml:space="preserve"> </w:t>
      </w:r>
      <w:r w:rsidRPr="00874E0D">
        <w:t>assured</w:t>
      </w:r>
      <w:r>
        <w:t xml:space="preserve"> </w:t>
      </w:r>
      <w:r w:rsidRPr="00874E0D">
        <w:t>that</w:t>
      </w:r>
      <w:r>
        <w:t xml:space="preserve"> </w:t>
      </w:r>
      <w:r w:rsidRPr="00874E0D">
        <w:t>we</w:t>
      </w:r>
      <w:r>
        <w:t xml:space="preserve"> </w:t>
      </w:r>
      <w:r w:rsidRPr="00874E0D">
        <w:t>will</w:t>
      </w:r>
      <w:r>
        <w:t xml:space="preserve"> </w:t>
      </w:r>
      <w:r w:rsidRPr="00874E0D">
        <w:t>be</w:t>
      </w:r>
      <w:r>
        <w:t xml:space="preserve"> </w:t>
      </w:r>
      <w:hyperlink r:id="rId353" w:history="1">
        <w:r w:rsidRPr="007421C1">
          <w:rPr>
            <w:rStyle w:val="Hyperlink"/>
          </w:rPr>
          <w:t>redeemed</w:t>
        </w:r>
      </w:hyperlink>
      <w:r>
        <w:t xml:space="preserve"> </w:t>
      </w:r>
      <w:r w:rsidRPr="00874E0D">
        <w:t>following</w:t>
      </w:r>
      <w:r>
        <w:t xml:space="preserve"> </w:t>
      </w:r>
      <w:r w:rsidRPr="00874E0D">
        <w:t>tribulations</w:t>
      </w:r>
      <w:r>
        <w:t xml:space="preserve"> </w:t>
      </w:r>
      <w:r w:rsidRPr="00874E0D">
        <w:t>and</w:t>
      </w:r>
      <w:r>
        <w:t xml:space="preserve"> </w:t>
      </w:r>
      <w:r w:rsidRPr="00874E0D">
        <w:t>anguish</w:t>
      </w:r>
      <w:r>
        <w:t xml:space="preserve"> </w:t>
      </w:r>
      <w:r w:rsidRPr="00874E0D">
        <w:t>similar</w:t>
      </w:r>
      <w:r>
        <w:t xml:space="preserve"> </w:t>
      </w:r>
      <w:r w:rsidRPr="00874E0D">
        <w:t>to</w:t>
      </w:r>
      <w:r>
        <w:t xml:space="preserve"> </w:t>
      </w:r>
      <w:r w:rsidRPr="00874E0D">
        <w:t>those</w:t>
      </w:r>
      <w:r>
        <w:t xml:space="preserve"> </w:t>
      </w:r>
      <w:r w:rsidRPr="00874E0D">
        <w:t>of</w:t>
      </w:r>
      <w:r>
        <w:t xml:space="preserve"> </w:t>
      </w:r>
      <w:r w:rsidRPr="00874E0D">
        <w:t>a</w:t>
      </w:r>
      <w:r>
        <w:t xml:space="preserve"> </w:t>
      </w:r>
      <w:r w:rsidRPr="00874E0D">
        <w:t>woman</w:t>
      </w:r>
      <w:r>
        <w:t xml:space="preserve"> </w:t>
      </w:r>
      <w:r w:rsidRPr="00874E0D">
        <w:t>giving</w:t>
      </w:r>
      <w:r>
        <w:t xml:space="preserve"> </w:t>
      </w:r>
      <w:hyperlink r:id="rId354" w:history="1">
        <w:r w:rsidRPr="007421C1">
          <w:rPr>
            <w:rStyle w:val="Hyperlink"/>
          </w:rPr>
          <w:t>birth</w:t>
        </w:r>
      </w:hyperlink>
      <w:r w:rsidRPr="00874E0D">
        <w:t>.</w:t>
      </w:r>
      <w:r>
        <w:t xml:space="preserve">  </w:t>
      </w:r>
      <w:r w:rsidRPr="00874E0D">
        <w:t>Just</w:t>
      </w:r>
      <w:r>
        <w:t xml:space="preserve"> </w:t>
      </w:r>
      <w:r w:rsidRPr="00874E0D">
        <w:t>as</w:t>
      </w:r>
      <w:r>
        <w:t xml:space="preserve"> </w:t>
      </w:r>
      <w:hyperlink r:id="rId355" w:history="1">
        <w:r w:rsidRPr="007421C1">
          <w:rPr>
            <w:rStyle w:val="Hyperlink"/>
          </w:rPr>
          <w:t>birth</w:t>
        </w:r>
      </w:hyperlink>
      <w:r>
        <w:t xml:space="preserve"> </w:t>
      </w:r>
      <w:r w:rsidRPr="00874E0D">
        <w:t>is</w:t>
      </w:r>
      <w:r>
        <w:t xml:space="preserve"> </w:t>
      </w:r>
      <w:r w:rsidRPr="00874E0D">
        <w:t>preceded</w:t>
      </w:r>
      <w:r>
        <w:t xml:space="preserve"> </w:t>
      </w:r>
      <w:r w:rsidRPr="00874E0D">
        <w:t>by</w:t>
      </w:r>
      <w:r>
        <w:t xml:space="preserve"> </w:t>
      </w:r>
      <w:hyperlink r:id="rId356" w:history="1">
        <w:r w:rsidRPr="007421C1">
          <w:rPr>
            <w:rStyle w:val="Hyperlink"/>
          </w:rPr>
          <w:t>birth</w:t>
        </w:r>
      </w:hyperlink>
      <w:r>
        <w:t xml:space="preserve"> </w:t>
      </w:r>
      <w:r w:rsidRPr="00874E0D">
        <w:t>pangs,</w:t>
      </w:r>
      <w:r>
        <w:t xml:space="preserve"> </w:t>
      </w:r>
      <w:r w:rsidRPr="00874E0D">
        <w:t>so</w:t>
      </w:r>
      <w:r>
        <w:t xml:space="preserve"> </w:t>
      </w:r>
      <w:r w:rsidRPr="00874E0D">
        <w:t>is</w:t>
      </w:r>
      <w:r>
        <w:t xml:space="preserve"> </w:t>
      </w:r>
      <w:r w:rsidRPr="00874E0D">
        <w:t>the</w:t>
      </w:r>
      <w:r>
        <w:t xml:space="preserve"> </w:t>
      </w:r>
      <w:r w:rsidRPr="00874E0D">
        <w:t>arrival</w:t>
      </w:r>
      <w:r>
        <w:t xml:space="preserve"> </w:t>
      </w:r>
      <w:r w:rsidRPr="00874E0D">
        <w:t>of</w:t>
      </w:r>
      <w:r>
        <w:t xml:space="preserve"> </w:t>
      </w:r>
      <w:hyperlink r:id="rId357" w:history="1">
        <w:r w:rsidRPr="007421C1">
          <w:rPr>
            <w:rStyle w:val="Hyperlink"/>
          </w:rPr>
          <w:t>Mashiach</w:t>
        </w:r>
      </w:hyperlink>
      <w:r>
        <w:t xml:space="preserve"> </w:t>
      </w:r>
      <w:r w:rsidRPr="00874E0D">
        <w:t>a</w:t>
      </w:r>
      <w:r>
        <w:t xml:space="preserve"> </w:t>
      </w:r>
      <w:r w:rsidRPr="00874E0D">
        <w:t>kind</w:t>
      </w:r>
      <w:r>
        <w:t xml:space="preserve"> </w:t>
      </w:r>
      <w:r w:rsidRPr="00874E0D">
        <w:t>of</w:t>
      </w:r>
      <w:r>
        <w:t xml:space="preserve"> </w:t>
      </w:r>
      <w:hyperlink r:id="rId358" w:history="1">
        <w:r w:rsidRPr="007421C1">
          <w:rPr>
            <w:rStyle w:val="Hyperlink"/>
          </w:rPr>
          <w:t>birth</w:t>
        </w:r>
      </w:hyperlink>
      <w:r w:rsidRPr="00874E0D">
        <w:t>,</w:t>
      </w:r>
      <w:r>
        <w:t xml:space="preserve"> </w:t>
      </w:r>
      <w:r w:rsidRPr="00874E0D">
        <w:t>a</w:t>
      </w:r>
      <w:r>
        <w:t xml:space="preserve"> </w:t>
      </w:r>
      <w:hyperlink r:id="rId359" w:history="1">
        <w:r w:rsidRPr="007421C1">
          <w:rPr>
            <w:rStyle w:val="Hyperlink"/>
          </w:rPr>
          <w:t>new</w:t>
        </w:r>
      </w:hyperlink>
      <w:r>
        <w:t xml:space="preserve"> </w:t>
      </w:r>
      <w:hyperlink r:id="rId360" w:history="1">
        <w:r w:rsidRPr="007421C1">
          <w:rPr>
            <w:rStyle w:val="Hyperlink"/>
          </w:rPr>
          <w:t>creation</w:t>
        </w:r>
      </w:hyperlink>
      <w:r>
        <w:t xml:space="preserve"> </w:t>
      </w:r>
      <w:r w:rsidRPr="00874E0D">
        <w:t>prior</w:t>
      </w:r>
      <w:r>
        <w:t xml:space="preserve"> </w:t>
      </w:r>
      <w:r w:rsidRPr="00874E0D">
        <w:t>to</w:t>
      </w:r>
      <w:r>
        <w:t xml:space="preserve"> </w:t>
      </w:r>
      <w:r w:rsidRPr="00874E0D">
        <w:t>which</w:t>
      </w:r>
      <w:r>
        <w:t xml:space="preserve"> </w:t>
      </w:r>
      <w:r w:rsidRPr="00874E0D">
        <w:t>the</w:t>
      </w:r>
      <w:r>
        <w:t xml:space="preserve"> </w:t>
      </w:r>
      <w:hyperlink r:id="rId361" w:history="1">
        <w:r w:rsidRPr="007421C1">
          <w:rPr>
            <w:rStyle w:val="Hyperlink"/>
          </w:rPr>
          <w:t>Jewish</w:t>
        </w:r>
      </w:hyperlink>
      <w:r>
        <w:t xml:space="preserve"> </w:t>
      </w:r>
      <w:r w:rsidRPr="00874E0D">
        <w:t>people</w:t>
      </w:r>
      <w:r>
        <w:t xml:space="preserve"> </w:t>
      </w:r>
      <w:r w:rsidRPr="00874E0D">
        <w:t>must</w:t>
      </w:r>
      <w:r>
        <w:t xml:space="preserve"> </w:t>
      </w:r>
      <w:r w:rsidRPr="00874E0D">
        <w:t>be</w:t>
      </w:r>
      <w:r>
        <w:t xml:space="preserve"> </w:t>
      </w:r>
      <w:hyperlink r:id="rId362" w:history="1">
        <w:r w:rsidRPr="007421C1">
          <w:rPr>
            <w:rStyle w:val="Hyperlink"/>
          </w:rPr>
          <w:t>purified</w:t>
        </w:r>
      </w:hyperlink>
      <w:r>
        <w:t xml:space="preserve"> </w:t>
      </w:r>
      <w:r w:rsidRPr="00874E0D">
        <w:t>by</w:t>
      </w:r>
      <w:r>
        <w:t xml:space="preserve"> </w:t>
      </w:r>
      <w:r w:rsidRPr="00874E0D">
        <w:t>harsh</w:t>
      </w:r>
      <w:r>
        <w:t xml:space="preserve"> </w:t>
      </w:r>
      <w:r w:rsidRPr="00874E0D">
        <w:t>and</w:t>
      </w:r>
      <w:r>
        <w:t xml:space="preserve"> </w:t>
      </w:r>
      <w:r w:rsidRPr="00874E0D">
        <w:t>bitter</w:t>
      </w:r>
      <w:r>
        <w:t xml:space="preserve"> </w:t>
      </w:r>
      <w:hyperlink r:id="rId363" w:history="1">
        <w:r w:rsidRPr="007421C1">
          <w:rPr>
            <w:rStyle w:val="Hyperlink"/>
          </w:rPr>
          <w:t>Mashiach</w:t>
        </w:r>
      </w:hyperlink>
      <w:r w:rsidRPr="00874E0D">
        <w:t>-pangs</w:t>
      </w:r>
      <w:r>
        <w:t xml:space="preserve"> </w:t>
      </w:r>
      <w:r w:rsidRPr="00874E0D">
        <w:t>so</w:t>
      </w:r>
      <w:r>
        <w:t xml:space="preserve"> </w:t>
      </w:r>
      <w:r w:rsidRPr="00874E0D">
        <w:t>that</w:t>
      </w:r>
      <w:r>
        <w:t xml:space="preserve"> </w:t>
      </w:r>
      <w:r w:rsidRPr="00874E0D">
        <w:t>they</w:t>
      </w:r>
      <w:r>
        <w:t xml:space="preserve"> </w:t>
      </w:r>
      <w:r w:rsidRPr="00874E0D">
        <w:t>will</w:t>
      </w:r>
      <w:r>
        <w:t xml:space="preserve"> </w:t>
      </w:r>
      <w:r w:rsidRPr="00874E0D">
        <w:t>be</w:t>
      </w:r>
      <w:r>
        <w:t xml:space="preserve"> </w:t>
      </w:r>
      <w:r w:rsidRPr="00874E0D">
        <w:t>fit</w:t>
      </w:r>
      <w:r>
        <w:t xml:space="preserve"> </w:t>
      </w:r>
      <w:r w:rsidRPr="00874E0D">
        <w:t>for</w:t>
      </w:r>
      <w:r>
        <w:t xml:space="preserve"> </w:t>
      </w:r>
      <w:r w:rsidRPr="00874E0D">
        <w:t>the</w:t>
      </w:r>
      <w:r>
        <w:t xml:space="preserve"> </w:t>
      </w:r>
      <w:hyperlink r:id="rId364" w:history="1">
        <w:r w:rsidRPr="007421C1">
          <w:rPr>
            <w:rStyle w:val="Hyperlink"/>
          </w:rPr>
          <w:t>new</w:t>
        </w:r>
      </w:hyperlink>
      <w:r>
        <w:t xml:space="preserve"> </w:t>
      </w:r>
      <w:hyperlink r:id="rId365" w:history="1">
        <w:r w:rsidRPr="007421C1">
          <w:rPr>
            <w:rStyle w:val="Hyperlink"/>
          </w:rPr>
          <w:t>creation</w:t>
        </w:r>
      </w:hyperlink>
      <w:r>
        <w:t xml:space="preserve"> </w:t>
      </w:r>
      <w:r w:rsidRPr="00874E0D">
        <w:t>of</w:t>
      </w:r>
      <w:r>
        <w:t xml:space="preserve"> </w:t>
      </w:r>
      <w:r w:rsidRPr="00874E0D">
        <w:t>the</w:t>
      </w:r>
      <w:r>
        <w:t xml:space="preserve"> </w:t>
      </w:r>
      <w:r w:rsidRPr="00874E0D">
        <w:t>ultimate</w:t>
      </w:r>
      <w:r>
        <w:t xml:space="preserve"> </w:t>
      </w:r>
      <w:r w:rsidRPr="00874E0D">
        <w:t>perfection.”</w:t>
      </w:r>
      <w:r w:rsidRPr="00874E0D">
        <w:rPr>
          <w:rStyle w:val="FootnoteReference"/>
        </w:rPr>
        <w:footnoteReference w:id="57"/>
      </w:r>
    </w:p>
    <w:p w14:paraId="7CE12D8D" w14:textId="77777777" w:rsidR="00AB3DD9" w:rsidRPr="00874E0D" w:rsidRDefault="00AB3DD9" w:rsidP="00AB3DD9"/>
    <w:p w14:paraId="659D6E36" w14:textId="1ACE7070" w:rsidR="00AB3DD9" w:rsidRPr="00874E0D" w:rsidRDefault="00AB3DD9" w:rsidP="00AB3DD9">
      <w:r w:rsidRPr="00874E0D">
        <w:t>In</w:t>
      </w:r>
      <w:r>
        <w:t xml:space="preserve"> </w:t>
      </w:r>
      <w:r w:rsidRPr="00874E0D">
        <w:t>this</w:t>
      </w:r>
      <w:r>
        <w:t xml:space="preserve"> </w:t>
      </w:r>
      <w:hyperlink r:id="rId366" w:history="1">
        <w:r w:rsidRPr="007421C1">
          <w:rPr>
            <w:rStyle w:val="Hyperlink"/>
          </w:rPr>
          <w:t>study</w:t>
        </w:r>
      </w:hyperlink>
      <w:r>
        <w:t xml:space="preserve"> </w:t>
      </w:r>
      <w:r w:rsidRPr="00874E0D">
        <w:t>I</w:t>
      </w:r>
      <w:r>
        <w:t xml:space="preserve"> </w:t>
      </w:r>
      <w:r w:rsidRPr="00874E0D">
        <w:t>am</w:t>
      </w:r>
      <w:r>
        <w:t xml:space="preserve"> </w:t>
      </w:r>
      <w:r w:rsidRPr="00874E0D">
        <w:t>going</w:t>
      </w:r>
      <w:r>
        <w:t xml:space="preserve"> </w:t>
      </w:r>
      <w:r w:rsidRPr="00874E0D">
        <w:t>out</w:t>
      </w:r>
      <w:r>
        <w:t xml:space="preserve"> </w:t>
      </w:r>
      <w:r w:rsidRPr="00874E0D">
        <w:t>on</w:t>
      </w:r>
      <w:r>
        <w:t xml:space="preserve"> </w:t>
      </w:r>
      <w:r w:rsidRPr="00874E0D">
        <w:t>a</w:t>
      </w:r>
      <w:r>
        <w:t xml:space="preserve"> </w:t>
      </w:r>
      <w:r w:rsidRPr="00874E0D">
        <w:t>limb</w:t>
      </w:r>
      <w:r>
        <w:t xml:space="preserve"> </w:t>
      </w:r>
      <w:r w:rsidRPr="00874E0D">
        <w:t>by</w:t>
      </w:r>
      <w:r>
        <w:t xml:space="preserve"> </w:t>
      </w:r>
      <w:r w:rsidRPr="00874E0D">
        <w:t>suggesting</w:t>
      </w:r>
      <w:r>
        <w:t xml:space="preserve"> </w:t>
      </w:r>
      <w:r w:rsidRPr="00874E0D">
        <w:t>that</w:t>
      </w:r>
      <w:r>
        <w:t xml:space="preserve"> </w:t>
      </w:r>
      <w:r w:rsidRPr="00874E0D">
        <w:t>the</w:t>
      </w:r>
      <w:r>
        <w:t xml:space="preserve"> </w:t>
      </w:r>
      <w:r w:rsidRPr="00874E0D">
        <w:t>Chazal’s</w:t>
      </w:r>
      <w:r>
        <w:t xml:space="preserve"> </w:t>
      </w:r>
      <w:r w:rsidRPr="00874E0D">
        <w:t>use</w:t>
      </w:r>
      <w:r>
        <w:t xml:space="preserve"> </w:t>
      </w:r>
      <w:r w:rsidRPr="00874E0D">
        <w:t>of</w:t>
      </w:r>
      <w:r>
        <w:t xml:space="preserve"> </w:t>
      </w:r>
      <w:r w:rsidRPr="00874E0D">
        <w:t>“</w:t>
      </w:r>
      <w:hyperlink r:id="rId367" w:history="1">
        <w:r w:rsidRPr="007421C1">
          <w:rPr>
            <w:rStyle w:val="Hyperlink"/>
          </w:rPr>
          <w:t>birth</w:t>
        </w:r>
      </w:hyperlink>
      <w:r>
        <w:t xml:space="preserve"> </w:t>
      </w:r>
      <w:r w:rsidRPr="00874E0D">
        <w:t>pangs</w:t>
      </w:r>
      <w:r>
        <w:t xml:space="preserve"> </w:t>
      </w:r>
      <w:r w:rsidRPr="00874E0D">
        <w:t>-</w:t>
      </w:r>
      <w:r>
        <w:t xml:space="preserve"> </w:t>
      </w:r>
      <w:r w:rsidRPr="00874E0D">
        <w:t>Chevlei</w:t>
      </w:r>
      <w:r>
        <w:t xml:space="preserve"> </w:t>
      </w:r>
      <w:hyperlink r:id="rId368" w:history="1">
        <w:r w:rsidRPr="007421C1">
          <w:rPr>
            <w:rStyle w:val="Hyperlink"/>
          </w:rPr>
          <w:t>Mashiach</w:t>
        </w:r>
      </w:hyperlink>
      <w:r w:rsidRPr="00874E0D">
        <w:t>”</w:t>
      </w:r>
      <w:r>
        <w:t xml:space="preserve"> </w:t>
      </w:r>
      <w:r w:rsidRPr="00874E0D">
        <w:t>to</w:t>
      </w:r>
      <w:r>
        <w:t xml:space="preserve"> </w:t>
      </w:r>
      <w:r w:rsidRPr="00874E0D">
        <w:t>describe</w:t>
      </w:r>
      <w:r>
        <w:t xml:space="preserve"> </w:t>
      </w:r>
      <w:r w:rsidRPr="00874E0D">
        <w:t>the</w:t>
      </w:r>
      <w:r>
        <w:t xml:space="preserve"> </w:t>
      </w:r>
      <w:r w:rsidRPr="00874E0D">
        <w:t>advent</w:t>
      </w:r>
      <w:r>
        <w:t xml:space="preserve"> </w:t>
      </w:r>
      <w:r w:rsidRPr="00874E0D">
        <w:t>of</w:t>
      </w:r>
      <w:r>
        <w:t xml:space="preserve"> </w:t>
      </w:r>
      <w:hyperlink r:id="rId369" w:history="1">
        <w:r w:rsidRPr="007421C1">
          <w:rPr>
            <w:rStyle w:val="Hyperlink"/>
          </w:rPr>
          <w:t>Mashiach</w:t>
        </w:r>
      </w:hyperlink>
      <w:r w:rsidRPr="00874E0D">
        <w:t>,</w:t>
      </w:r>
      <w:r>
        <w:t xml:space="preserve"> </w:t>
      </w:r>
      <w:r w:rsidRPr="00874E0D">
        <w:t>is</w:t>
      </w:r>
      <w:r>
        <w:t xml:space="preserve"> </w:t>
      </w:r>
      <w:r w:rsidRPr="00874E0D">
        <w:t>actually</w:t>
      </w:r>
      <w:r>
        <w:t xml:space="preserve"> </w:t>
      </w:r>
      <w:r w:rsidRPr="00874E0D">
        <w:t>hinting</w:t>
      </w:r>
      <w:r>
        <w:t xml:space="preserve"> </w:t>
      </w:r>
      <w:r w:rsidRPr="00874E0D">
        <w:t>to</w:t>
      </w:r>
      <w:r>
        <w:t xml:space="preserve"> </w:t>
      </w:r>
      <w:r w:rsidRPr="00874E0D">
        <w:t>a</w:t>
      </w:r>
      <w:r>
        <w:t xml:space="preserve"> </w:t>
      </w:r>
      <w:r w:rsidRPr="00874E0D">
        <w:t>complete</w:t>
      </w:r>
      <w:r>
        <w:t xml:space="preserve"> </w:t>
      </w:r>
      <w:hyperlink r:id="rId370" w:history="1">
        <w:r w:rsidRPr="007421C1">
          <w:rPr>
            <w:rStyle w:val="Hyperlink"/>
          </w:rPr>
          <w:t>birth</w:t>
        </w:r>
      </w:hyperlink>
      <w:r>
        <w:t xml:space="preserve"> </w:t>
      </w:r>
      <w:r w:rsidRPr="00874E0D">
        <w:t>process.</w:t>
      </w:r>
      <w:r>
        <w:t xml:space="preserve"> </w:t>
      </w:r>
      <w:r w:rsidRPr="00874E0D">
        <w:t>This</w:t>
      </w:r>
      <w:r>
        <w:t xml:space="preserve"> </w:t>
      </w:r>
      <w:r w:rsidRPr="00874E0D">
        <w:t>paper</w:t>
      </w:r>
      <w:r>
        <w:t xml:space="preserve"> </w:t>
      </w:r>
      <w:r w:rsidRPr="00874E0D">
        <w:t>represents</w:t>
      </w:r>
      <w:r>
        <w:t xml:space="preserve"> </w:t>
      </w:r>
      <w:r w:rsidRPr="00874E0D">
        <w:t>what</w:t>
      </w:r>
      <w:r>
        <w:t xml:space="preserve"> </w:t>
      </w:r>
      <w:r w:rsidRPr="00874E0D">
        <w:t>I</w:t>
      </w:r>
      <w:r>
        <w:t xml:space="preserve"> </w:t>
      </w:r>
      <w:r w:rsidRPr="00874E0D">
        <w:t>have</w:t>
      </w:r>
      <w:r>
        <w:t xml:space="preserve"> </w:t>
      </w:r>
      <w:r w:rsidRPr="00874E0D">
        <w:t>learned</w:t>
      </w:r>
      <w:r>
        <w:t xml:space="preserve"> </w:t>
      </w:r>
      <w:r w:rsidRPr="00874E0D">
        <w:t>in</w:t>
      </w:r>
      <w:r>
        <w:t xml:space="preserve"> </w:t>
      </w:r>
      <w:r w:rsidRPr="00874E0D">
        <w:t>this</w:t>
      </w:r>
      <w:r>
        <w:t xml:space="preserve"> </w:t>
      </w:r>
      <w:r w:rsidRPr="00874E0D">
        <w:t>regard.</w:t>
      </w:r>
      <w:r>
        <w:t xml:space="preserve"> </w:t>
      </w:r>
    </w:p>
    <w:p w14:paraId="6399EE59" w14:textId="77777777" w:rsidR="00AB3DD9" w:rsidRPr="00874E0D" w:rsidRDefault="00AB3DD9" w:rsidP="00AB3DD9"/>
    <w:p w14:paraId="2359B948" w14:textId="1E203F26" w:rsidR="00AB3DD9" w:rsidRPr="00874E0D" w:rsidRDefault="00AB3DD9" w:rsidP="00AB3DD9">
      <w:r w:rsidRPr="00874E0D">
        <w:lastRenderedPageBreak/>
        <w:t>Egypt</w:t>
      </w:r>
      <w:r>
        <w:t xml:space="preserve"> </w:t>
      </w:r>
      <w:r w:rsidRPr="00874E0D">
        <w:t>is</w:t>
      </w:r>
      <w:r>
        <w:t xml:space="preserve"> </w:t>
      </w:r>
      <w:r w:rsidRPr="00874E0D">
        <w:t>the</w:t>
      </w:r>
      <w:r>
        <w:t xml:space="preserve"> </w:t>
      </w:r>
      <w:r w:rsidRPr="00874E0D">
        <w:t>prototype</w:t>
      </w:r>
      <w:r>
        <w:t xml:space="preserve"> </w:t>
      </w:r>
      <w:r w:rsidRPr="00874E0D">
        <w:t>for</w:t>
      </w:r>
      <w:r>
        <w:t xml:space="preserve"> </w:t>
      </w:r>
      <w:hyperlink r:id="rId371" w:history="1">
        <w:r w:rsidRPr="007421C1">
          <w:rPr>
            <w:rStyle w:val="Hyperlink"/>
          </w:rPr>
          <w:t>Edom</w:t>
        </w:r>
      </w:hyperlink>
      <w:r>
        <w:t xml:space="preserve"> </w:t>
      </w:r>
      <w:hyperlink r:id="rId372" w:history="1">
        <w:r w:rsidRPr="007421C1">
          <w:rPr>
            <w:rStyle w:val="Hyperlink"/>
          </w:rPr>
          <w:t>exile</w:t>
        </w:r>
      </w:hyperlink>
      <w:r w:rsidRPr="00874E0D">
        <w:t>.</w:t>
      </w:r>
      <w:r>
        <w:t xml:space="preserve"> </w:t>
      </w:r>
      <w:r w:rsidRPr="00874E0D">
        <w:t>However,</w:t>
      </w:r>
      <w:r>
        <w:t xml:space="preserve"> </w:t>
      </w:r>
      <w:r w:rsidRPr="00874E0D">
        <w:t>the</w:t>
      </w:r>
      <w:r>
        <w:t xml:space="preserve"> </w:t>
      </w:r>
      <w:hyperlink r:id="rId373" w:history="1">
        <w:r w:rsidRPr="007421C1">
          <w:rPr>
            <w:rStyle w:val="Hyperlink"/>
          </w:rPr>
          <w:t>exile</w:t>
        </w:r>
      </w:hyperlink>
      <w:r>
        <w:t xml:space="preserve"> </w:t>
      </w:r>
      <w:r w:rsidRPr="00874E0D">
        <w:t>with</w:t>
      </w:r>
      <w:r>
        <w:t xml:space="preserve"> </w:t>
      </w:r>
      <w:r w:rsidRPr="00874E0D">
        <w:t>Laban</w:t>
      </w:r>
      <w:r>
        <w:t xml:space="preserve"> </w:t>
      </w:r>
      <w:r w:rsidRPr="00874E0D">
        <w:t>is</w:t>
      </w:r>
      <w:r>
        <w:t xml:space="preserve"> </w:t>
      </w:r>
      <w:r w:rsidRPr="00874E0D">
        <w:t>the</w:t>
      </w:r>
      <w:r>
        <w:t xml:space="preserve"> </w:t>
      </w:r>
      <w:r w:rsidRPr="00874E0D">
        <w:t>prototype</w:t>
      </w:r>
      <w:r>
        <w:t xml:space="preserve"> </w:t>
      </w:r>
      <w:r w:rsidRPr="00874E0D">
        <w:t>for</w:t>
      </w:r>
      <w:r>
        <w:t xml:space="preserve"> </w:t>
      </w:r>
      <w:r w:rsidRPr="00874E0D">
        <w:t>the</w:t>
      </w:r>
      <w:r>
        <w:t xml:space="preserve"> </w:t>
      </w:r>
      <w:r w:rsidRPr="00874E0D">
        <w:t>Egyptian</w:t>
      </w:r>
      <w:r>
        <w:t xml:space="preserve"> </w:t>
      </w:r>
      <w:hyperlink r:id="rId374" w:history="1">
        <w:r w:rsidRPr="007421C1">
          <w:rPr>
            <w:rStyle w:val="Hyperlink"/>
          </w:rPr>
          <w:t>exile</w:t>
        </w:r>
      </w:hyperlink>
      <w:r w:rsidRPr="00874E0D">
        <w:t>.</w:t>
      </w:r>
      <w:r>
        <w:t xml:space="preserve"> </w:t>
      </w:r>
      <w:r w:rsidRPr="00874E0D">
        <w:t>This</w:t>
      </w:r>
      <w:r>
        <w:t xml:space="preserve"> </w:t>
      </w:r>
      <w:r w:rsidRPr="00874E0D">
        <w:t>suggests</w:t>
      </w:r>
      <w:r>
        <w:t xml:space="preserve"> </w:t>
      </w:r>
      <w:r w:rsidRPr="00874E0D">
        <w:t>that</w:t>
      </w:r>
      <w:r>
        <w:t xml:space="preserve"> </w:t>
      </w:r>
      <w:r w:rsidRPr="00874E0D">
        <w:t>we</w:t>
      </w:r>
      <w:r>
        <w:t xml:space="preserve"> </w:t>
      </w:r>
      <w:r w:rsidRPr="00874E0D">
        <w:t>can</w:t>
      </w:r>
      <w:r>
        <w:t xml:space="preserve"> </w:t>
      </w:r>
      <w:r w:rsidRPr="00874E0D">
        <w:t>get</w:t>
      </w:r>
      <w:r>
        <w:t xml:space="preserve"> </w:t>
      </w:r>
      <w:r w:rsidRPr="00874E0D">
        <w:t>some</w:t>
      </w:r>
      <w:r>
        <w:t xml:space="preserve"> </w:t>
      </w:r>
      <w:hyperlink r:id="rId375" w:history="1">
        <w:r w:rsidRPr="007421C1">
          <w:rPr>
            <w:rStyle w:val="Hyperlink"/>
          </w:rPr>
          <w:t>insights</w:t>
        </w:r>
      </w:hyperlink>
      <w:r>
        <w:t xml:space="preserve"> </w:t>
      </w:r>
      <w:r w:rsidRPr="00874E0D">
        <w:t>by</w:t>
      </w:r>
      <w:r>
        <w:t xml:space="preserve"> </w:t>
      </w:r>
      <w:hyperlink r:id="rId376" w:history="1">
        <w:r w:rsidRPr="007421C1">
          <w:rPr>
            <w:rStyle w:val="Hyperlink"/>
          </w:rPr>
          <w:t>first</w:t>
        </w:r>
      </w:hyperlink>
      <w:r>
        <w:t xml:space="preserve"> </w:t>
      </w:r>
      <w:r w:rsidRPr="00874E0D">
        <w:t>studying</w:t>
      </w:r>
      <w:r>
        <w:t xml:space="preserve"> </w:t>
      </w:r>
      <w:hyperlink r:id="rId377" w:history="1">
        <w:r w:rsidRPr="007421C1">
          <w:rPr>
            <w:rStyle w:val="Hyperlink"/>
          </w:rPr>
          <w:t>Yaaqob</w:t>
        </w:r>
      </w:hyperlink>
      <w:r w:rsidRPr="00874E0D">
        <w:t>’s</w:t>
      </w:r>
      <w:r>
        <w:t xml:space="preserve"> </w:t>
      </w:r>
      <w:hyperlink r:id="rId378" w:history="1">
        <w:r w:rsidRPr="007421C1">
          <w:rPr>
            <w:rStyle w:val="Hyperlink"/>
          </w:rPr>
          <w:t>exile</w:t>
        </w:r>
      </w:hyperlink>
      <w:r>
        <w:t xml:space="preserve"> </w:t>
      </w:r>
      <w:r w:rsidRPr="00874E0D">
        <w:t>with</w:t>
      </w:r>
      <w:r>
        <w:t xml:space="preserve"> </w:t>
      </w:r>
      <w:r w:rsidRPr="00874E0D">
        <w:t>Laban.</w:t>
      </w:r>
    </w:p>
    <w:p w14:paraId="4425B6AE" w14:textId="77777777" w:rsidR="00AB3DD9" w:rsidRPr="00874E0D" w:rsidRDefault="00AB3DD9" w:rsidP="00AB3DD9"/>
    <w:p w14:paraId="75DDFB89" w14:textId="77777777" w:rsidR="00AB3DD9" w:rsidRPr="00874E0D" w:rsidRDefault="00AB3DD9" w:rsidP="00AB3DD9">
      <w:bookmarkStart w:id="0" w:name="_Toc161987137"/>
      <w:bookmarkStart w:id="1" w:name="_Toc344038042"/>
      <w:bookmarkStart w:id="2" w:name="_Toc32235486"/>
    </w:p>
    <w:bookmarkStart w:id="3" w:name="_Toc41831492"/>
    <w:bookmarkStart w:id="4" w:name="_Toc42873799"/>
    <w:bookmarkStart w:id="5" w:name="_Toc43186935"/>
    <w:bookmarkStart w:id="6" w:name="_Toc43999916"/>
    <w:bookmarkEnd w:id="0"/>
    <w:bookmarkEnd w:id="1"/>
    <w:bookmarkEnd w:id="2"/>
    <w:p w14:paraId="6007BE2A" w14:textId="56234A87" w:rsidR="00AB3DD9" w:rsidRPr="00874E0D" w:rsidRDefault="007421C1" w:rsidP="00AB3DD9">
      <w:pPr>
        <w:pStyle w:val="Heading1"/>
      </w:pPr>
      <w:r>
        <w:fldChar w:fldCharType="begin"/>
      </w:r>
      <w:r>
        <w:instrText xml:space="preserve"> HYPERLINK "galuyot.html" </w:instrText>
      </w:r>
      <w:r>
        <w:fldChar w:fldCharType="separate"/>
      </w:r>
      <w:bookmarkStart w:id="7" w:name="_Toc45617101"/>
      <w:r w:rsidR="00AB3DD9" w:rsidRPr="007421C1">
        <w:rPr>
          <w:rStyle w:val="Hyperlink"/>
        </w:rPr>
        <w:t>Exile</w:t>
      </w:r>
      <w:bookmarkEnd w:id="3"/>
      <w:r>
        <w:fldChar w:fldCharType="end"/>
      </w:r>
      <w:r w:rsidR="00AB3DD9">
        <w:t xml:space="preserve"> </w:t>
      </w:r>
      <w:r w:rsidR="00AB3DD9" w:rsidRPr="00874E0D">
        <w:t>with</w:t>
      </w:r>
      <w:r w:rsidR="00AB3DD9">
        <w:t xml:space="preserve"> </w:t>
      </w:r>
      <w:r w:rsidR="00AB3DD9" w:rsidRPr="00874E0D">
        <w:t>Laban</w:t>
      </w:r>
      <w:bookmarkEnd w:id="4"/>
      <w:bookmarkEnd w:id="5"/>
      <w:bookmarkEnd w:id="6"/>
      <w:bookmarkEnd w:id="7"/>
    </w:p>
    <w:p w14:paraId="241733CA" w14:textId="77777777" w:rsidR="00AB3DD9" w:rsidRPr="00874E0D" w:rsidRDefault="00AB3DD9" w:rsidP="00AB3DD9"/>
    <w:p w14:paraId="292AA0C1" w14:textId="7B24FC74" w:rsidR="00AB3DD9" w:rsidRPr="00874E0D" w:rsidRDefault="00D70B19" w:rsidP="00AB3DD9">
      <w:hyperlink r:id="rId379" w:history="1">
        <w:r w:rsidR="00AB3DD9" w:rsidRPr="007421C1">
          <w:rPr>
            <w:rStyle w:val="Hyperlink"/>
          </w:rPr>
          <w:t>Yaaqob</w:t>
        </w:r>
      </w:hyperlink>
      <w:r w:rsidR="00AB3DD9">
        <w:t xml:space="preserve"> </w:t>
      </w:r>
      <w:r w:rsidR="00AB3DD9" w:rsidRPr="00874E0D">
        <w:t>bought</w:t>
      </w:r>
      <w:r w:rsidR="00AB3DD9">
        <w:t xml:space="preserve"> </w:t>
      </w:r>
      <w:r w:rsidR="00AB3DD9" w:rsidRPr="00874E0D">
        <w:t>the</w:t>
      </w:r>
      <w:r w:rsidR="00AB3DD9">
        <w:t xml:space="preserve"> </w:t>
      </w:r>
      <w:r w:rsidR="00AB3DD9" w:rsidRPr="00874E0D">
        <w:t>becorah,</w:t>
      </w:r>
      <w:r w:rsidR="00AB3DD9">
        <w:t xml:space="preserve"> </w:t>
      </w:r>
      <w:hyperlink r:id="rId380" w:history="1">
        <w:r w:rsidR="00AB3DD9" w:rsidRPr="007421C1">
          <w:rPr>
            <w:rStyle w:val="Hyperlink"/>
          </w:rPr>
          <w:t>the birth</w:t>
        </w:r>
      </w:hyperlink>
      <w:r w:rsidR="00AB3DD9" w:rsidRPr="00874E0D">
        <w:t>right</w:t>
      </w:r>
      <w:r w:rsidR="00AB3DD9">
        <w:t xml:space="preserve"> </w:t>
      </w:r>
      <w:r w:rsidR="00AB3DD9" w:rsidRPr="00874E0D">
        <w:t>from</w:t>
      </w:r>
      <w:r w:rsidR="00AB3DD9">
        <w:t xml:space="preserve"> </w:t>
      </w:r>
      <w:hyperlink r:id="rId381" w:history="1">
        <w:r w:rsidR="00AB3DD9" w:rsidRPr="007421C1">
          <w:rPr>
            <w:rStyle w:val="Hyperlink"/>
          </w:rPr>
          <w:t>Esav</w:t>
        </w:r>
      </w:hyperlink>
      <w:r w:rsidR="00AB3DD9">
        <w:t xml:space="preserve"> </w:t>
      </w:r>
      <w:r w:rsidR="00AB3DD9" w:rsidRPr="00874E0D">
        <w:t>and</w:t>
      </w:r>
      <w:r w:rsidR="00AB3DD9">
        <w:t xml:space="preserve"> </w:t>
      </w:r>
      <w:r w:rsidR="00AB3DD9" w:rsidRPr="00874E0D">
        <w:t>later</w:t>
      </w:r>
      <w:r w:rsidR="00AB3DD9">
        <w:t xml:space="preserve"> </w:t>
      </w:r>
      <w:r w:rsidR="00AB3DD9" w:rsidRPr="00874E0D">
        <w:t>received</w:t>
      </w:r>
      <w:r w:rsidR="00AB3DD9">
        <w:t xml:space="preserve"> </w:t>
      </w:r>
      <w:r w:rsidR="00AB3DD9" w:rsidRPr="00874E0D">
        <w:t>his</w:t>
      </w:r>
      <w:r w:rsidR="00AB3DD9">
        <w:t xml:space="preserve"> </w:t>
      </w:r>
      <w:r w:rsidR="00AB3DD9" w:rsidRPr="00874E0D">
        <w:t>father’s</w:t>
      </w:r>
      <w:r w:rsidR="00AB3DD9">
        <w:t xml:space="preserve"> </w:t>
      </w:r>
      <w:r w:rsidR="00AB3DD9" w:rsidRPr="00874E0D">
        <w:t>blessing</w:t>
      </w:r>
      <w:r w:rsidR="00AB3DD9">
        <w:t xml:space="preserve"> </w:t>
      </w:r>
      <w:r w:rsidR="00AB3DD9" w:rsidRPr="00874E0D">
        <w:t>which</w:t>
      </w:r>
      <w:r w:rsidR="00AB3DD9">
        <w:t xml:space="preserve"> </w:t>
      </w:r>
      <w:r w:rsidR="00AB3DD9" w:rsidRPr="00874E0D">
        <w:t>was</w:t>
      </w:r>
      <w:r w:rsidR="00AB3DD9">
        <w:t xml:space="preserve"> </w:t>
      </w:r>
      <w:r w:rsidR="00AB3DD9" w:rsidRPr="00874E0D">
        <w:t>reserved</w:t>
      </w:r>
      <w:r w:rsidR="00AB3DD9">
        <w:t xml:space="preserve"> </w:t>
      </w:r>
      <w:r w:rsidR="00AB3DD9" w:rsidRPr="00874E0D">
        <w:t>for</w:t>
      </w:r>
      <w:r w:rsidR="00AB3DD9">
        <w:t xml:space="preserve"> </w:t>
      </w:r>
      <w:r w:rsidR="00AB3DD9" w:rsidRPr="00874E0D">
        <w:t>the</w:t>
      </w:r>
      <w:r w:rsidR="00AB3DD9">
        <w:t xml:space="preserve"> </w:t>
      </w:r>
      <w:r w:rsidR="00AB3DD9" w:rsidRPr="00874E0D">
        <w:t>firstborn.</w:t>
      </w:r>
      <w:r w:rsidR="00AB3DD9">
        <w:t xml:space="preserve"> </w:t>
      </w:r>
      <w:r w:rsidR="00AB3DD9" w:rsidRPr="00874E0D">
        <w:t>This</w:t>
      </w:r>
      <w:r w:rsidR="00AB3DD9">
        <w:t xml:space="preserve"> </w:t>
      </w:r>
      <w:r w:rsidR="00AB3DD9" w:rsidRPr="00874E0D">
        <w:t>provoked</w:t>
      </w:r>
      <w:r w:rsidR="00AB3DD9">
        <w:t xml:space="preserve"> </w:t>
      </w:r>
      <w:hyperlink r:id="rId382" w:history="1">
        <w:r w:rsidR="00AB3DD9" w:rsidRPr="007421C1">
          <w:rPr>
            <w:rStyle w:val="Hyperlink"/>
          </w:rPr>
          <w:t>Esav</w:t>
        </w:r>
      </w:hyperlink>
      <w:r w:rsidR="00AB3DD9">
        <w:t xml:space="preserve"> </w:t>
      </w:r>
      <w:r w:rsidR="00AB3DD9" w:rsidRPr="00874E0D">
        <w:t>to</w:t>
      </w:r>
      <w:r w:rsidR="00AB3DD9">
        <w:t xml:space="preserve"> </w:t>
      </w:r>
      <w:r w:rsidR="00AB3DD9" w:rsidRPr="00874E0D">
        <w:t>extreme</w:t>
      </w:r>
      <w:r w:rsidR="00AB3DD9">
        <w:t xml:space="preserve"> </w:t>
      </w:r>
      <w:r w:rsidR="00AB3DD9" w:rsidRPr="00874E0D">
        <w:rPr>
          <w:i/>
          <w:iCs/>
        </w:rPr>
        <w:t>hate</w:t>
      </w:r>
      <w:r w:rsidR="00AB3DD9" w:rsidRPr="00874E0D">
        <w:t>.</w:t>
      </w:r>
      <w:r w:rsidR="00AB3DD9">
        <w:t xml:space="preserve"> </w:t>
      </w:r>
      <w:hyperlink r:id="rId383" w:history="1">
        <w:r w:rsidR="00AB3DD9" w:rsidRPr="007421C1">
          <w:rPr>
            <w:rStyle w:val="Hyperlink"/>
          </w:rPr>
          <w:t>Esav</w:t>
        </w:r>
      </w:hyperlink>
      <w:r w:rsidR="00AB3DD9">
        <w:t xml:space="preserve"> </w:t>
      </w:r>
      <w:r w:rsidR="00AB3DD9" w:rsidRPr="00874E0D">
        <w:t>threatened</w:t>
      </w:r>
      <w:r w:rsidR="00AB3DD9">
        <w:t xml:space="preserve"> </w:t>
      </w:r>
      <w:hyperlink r:id="rId384" w:history="1">
        <w:r w:rsidR="00AB3DD9" w:rsidRPr="007421C1">
          <w:rPr>
            <w:rStyle w:val="Hyperlink"/>
          </w:rPr>
          <w:t>Yaaqob</w:t>
        </w:r>
      </w:hyperlink>
      <w:r w:rsidR="00AB3DD9">
        <w:t xml:space="preserve"> </w:t>
      </w:r>
      <w:r w:rsidR="00AB3DD9" w:rsidRPr="00874E0D">
        <w:t>with</w:t>
      </w:r>
      <w:r w:rsidR="00AB3DD9">
        <w:t xml:space="preserve"> </w:t>
      </w:r>
      <w:r w:rsidR="00AB3DD9" w:rsidRPr="00874E0D">
        <w:t>death.</w:t>
      </w:r>
      <w:r w:rsidR="00AB3DD9">
        <w:t xml:space="preserve"> </w:t>
      </w:r>
      <w:r w:rsidR="00AB3DD9" w:rsidRPr="00874E0D">
        <w:t>It</w:t>
      </w:r>
      <w:r w:rsidR="00AB3DD9">
        <w:t xml:space="preserve"> </w:t>
      </w:r>
      <w:r w:rsidR="00AB3DD9" w:rsidRPr="00874E0D">
        <w:t>seems</w:t>
      </w:r>
      <w:r w:rsidR="00AB3DD9">
        <w:t xml:space="preserve"> </w:t>
      </w:r>
      <w:r w:rsidR="00AB3DD9" w:rsidRPr="00874E0D">
        <w:t>that</w:t>
      </w:r>
      <w:r w:rsidR="00AB3DD9">
        <w:t xml:space="preserve"> </w:t>
      </w:r>
      <w:r w:rsidR="00AB3DD9" w:rsidRPr="00874E0D">
        <w:rPr>
          <w:i/>
          <w:iCs/>
        </w:rPr>
        <w:t>hate</w:t>
      </w:r>
      <w:r w:rsidR="00AB3DD9">
        <w:t xml:space="preserve"> </w:t>
      </w:r>
      <w:r w:rsidR="00AB3DD9" w:rsidRPr="00874E0D">
        <w:t>always</w:t>
      </w:r>
      <w:r w:rsidR="00AB3DD9">
        <w:t xml:space="preserve"> </w:t>
      </w:r>
      <w:r w:rsidR="00AB3DD9" w:rsidRPr="00874E0D">
        <w:t>precedes</w:t>
      </w:r>
      <w:r w:rsidR="00AB3DD9">
        <w:t xml:space="preserve"> </w:t>
      </w:r>
      <w:hyperlink r:id="rId385" w:history="1">
        <w:r w:rsidR="00AB3DD9" w:rsidRPr="007421C1">
          <w:rPr>
            <w:rStyle w:val="Hyperlink"/>
          </w:rPr>
          <w:t>exile</w:t>
        </w:r>
      </w:hyperlink>
      <w:r w:rsidR="00AB3DD9" w:rsidRPr="00874E0D">
        <w:t>.</w:t>
      </w:r>
    </w:p>
    <w:p w14:paraId="6365D3D1" w14:textId="77777777" w:rsidR="00AB3DD9" w:rsidRPr="00874E0D" w:rsidRDefault="00AB3DD9" w:rsidP="00AB3DD9"/>
    <w:p w14:paraId="547BF29C" w14:textId="03A6293A" w:rsidR="00AB3DD9" w:rsidRPr="00874E0D" w:rsidRDefault="00AB3DD9" w:rsidP="00AB3DD9">
      <w:r w:rsidRPr="00874E0D">
        <w:t>When</w:t>
      </w:r>
      <w:r>
        <w:t xml:space="preserve"> </w:t>
      </w:r>
      <w:hyperlink r:id="rId386" w:history="1">
        <w:r w:rsidRPr="007421C1">
          <w:rPr>
            <w:rStyle w:val="Hyperlink"/>
          </w:rPr>
          <w:t>Yaaqob</w:t>
        </w:r>
      </w:hyperlink>
      <w:r>
        <w:t xml:space="preserve"> </w:t>
      </w:r>
      <w:r w:rsidRPr="00874E0D">
        <w:t>fled</w:t>
      </w:r>
      <w:r>
        <w:t xml:space="preserve"> </w:t>
      </w:r>
      <w:r w:rsidRPr="00874E0D">
        <w:t>to</w:t>
      </w:r>
      <w:r>
        <w:t xml:space="preserve"> </w:t>
      </w:r>
      <w:r w:rsidRPr="00874E0D">
        <w:t>Laban’s</w:t>
      </w:r>
      <w:r>
        <w:t xml:space="preserve"> </w:t>
      </w:r>
      <w:r w:rsidRPr="00874E0D">
        <w:t>house</w:t>
      </w:r>
      <w:r>
        <w:t xml:space="preserve"> </w:t>
      </w:r>
      <w:r w:rsidRPr="00874E0D">
        <w:t>after</w:t>
      </w:r>
      <w:r>
        <w:t xml:space="preserve"> </w:t>
      </w:r>
      <w:r w:rsidRPr="00874E0D">
        <w:t>receiving</w:t>
      </w:r>
      <w:r>
        <w:t xml:space="preserve"> </w:t>
      </w:r>
      <w:hyperlink r:id="rId387" w:history="1">
        <w:r w:rsidRPr="007421C1">
          <w:rPr>
            <w:rStyle w:val="Hyperlink"/>
          </w:rPr>
          <w:t>Yitzchak</w:t>
        </w:r>
      </w:hyperlink>
      <w:r w:rsidRPr="00874E0D">
        <w:t>’s</w:t>
      </w:r>
      <w:r>
        <w:t xml:space="preserve"> </w:t>
      </w:r>
      <w:r w:rsidRPr="00874E0D">
        <w:t>blessing,</w:t>
      </w:r>
      <w:r>
        <w:t xml:space="preserve"> </w:t>
      </w:r>
      <w:r w:rsidRPr="00874E0D">
        <w:t>this</w:t>
      </w:r>
      <w:r>
        <w:t xml:space="preserve"> </w:t>
      </w:r>
      <w:r w:rsidRPr="00874E0D">
        <w:t>established</w:t>
      </w:r>
      <w:r>
        <w:t xml:space="preserve"> </w:t>
      </w:r>
      <w:r w:rsidRPr="00874E0D">
        <w:t>the</w:t>
      </w:r>
      <w:r>
        <w:t xml:space="preserve"> </w:t>
      </w:r>
      <w:r w:rsidRPr="00874E0D">
        <w:t>pattern</w:t>
      </w:r>
      <w:r>
        <w:t xml:space="preserve"> </w:t>
      </w:r>
      <w:r w:rsidRPr="00874E0D">
        <w:t>for</w:t>
      </w:r>
      <w:r>
        <w:t xml:space="preserve"> </w:t>
      </w:r>
      <w:r w:rsidRPr="00874E0D">
        <w:t>the</w:t>
      </w:r>
      <w:r>
        <w:t xml:space="preserve"> </w:t>
      </w:r>
      <w:r w:rsidRPr="00874E0D">
        <w:t>Egyptian</w:t>
      </w:r>
      <w:r>
        <w:t xml:space="preserve"> </w:t>
      </w:r>
      <w:hyperlink r:id="rId388" w:history="1">
        <w:r w:rsidRPr="007421C1">
          <w:rPr>
            <w:rStyle w:val="Hyperlink"/>
          </w:rPr>
          <w:t>exile</w:t>
        </w:r>
      </w:hyperlink>
      <w:r>
        <w:t xml:space="preserve"> </w:t>
      </w:r>
      <w:r w:rsidRPr="00874E0D">
        <w:t>as</w:t>
      </w:r>
      <w:r>
        <w:t xml:space="preserve"> </w:t>
      </w:r>
      <w:r w:rsidRPr="00874E0D">
        <w:t>well</w:t>
      </w:r>
      <w:r>
        <w:t xml:space="preserve"> </w:t>
      </w:r>
      <w:r w:rsidRPr="00874E0D">
        <w:t>as</w:t>
      </w:r>
      <w:r>
        <w:t xml:space="preserve"> </w:t>
      </w:r>
      <w:r w:rsidRPr="00874E0D">
        <w:t>the</w:t>
      </w:r>
      <w:r>
        <w:t xml:space="preserve"> </w:t>
      </w:r>
      <w:hyperlink r:id="rId389" w:history="1">
        <w:r w:rsidRPr="007421C1">
          <w:rPr>
            <w:rStyle w:val="Hyperlink"/>
          </w:rPr>
          <w:t>galut</w:t>
        </w:r>
      </w:hyperlink>
      <w:r>
        <w:t xml:space="preserve"> </w:t>
      </w:r>
      <w:hyperlink r:id="rId390" w:history="1">
        <w:r w:rsidRPr="007421C1">
          <w:rPr>
            <w:rStyle w:val="Hyperlink"/>
          </w:rPr>
          <w:t>Edom</w:t>
        </w:r>
      </w:hyperlink>
      <w:r w:rsidRPr="00874E0D">
        <w:t>,</w:t>
      </w:r>
      <w:r>
        <w:t xml:space="preserve"> </w:t>
      </w:r>
      <w:r w:rsidRPr="00874E0D">
        <w:t>the</w:t>
      </w:r>
      <w:r>
        <w:t xml:space="preserve"> </w:t>
      </w:r>
      <w:hyperlink r:id="rId391" w:history="1">
        <w:r w:rsidRPr="007421C1">
          <w:rPr>
            <w:rStyle w:val="Hyperlink"/>
          </w:rPr>
          <w:t>exile</w:t>
        </w:r>
      </w:hyperlink>
      <w:r>
        <w:t xml:space="preserve"> </w:t>
      </w:r>
      <w:r w:rsidRPr="00874E0D">
        <w:t>in</w:t>
      </w:r>
      <w:r>
        <w:t xml:space="preserve"> </w:t>
      </w:r>
      <w:hyperlink r:id="rId392" w:history="1">
        <w:r w:rsidRPr="007421C1">
          <w:rPr>
            <w:rStyle w:val="Hyperlink"/>
          </w:rPr>
          <w:t>Edom</w:t>
        </w:r>
      </w:hyperlink>
      <w:r>
        <w:t xml:space="preserve"> </w:t>
      </w:r>
      <w:r w:rsidRPr="00874E0D">
        <w:t>/</w:t>
      </w:r>
      <w:r>
        <w:t xml:space="preserve"> </w:t>
      </w:r>
      <w:r w:rsidRPr="00874E0D">
        <w:t>Rome.</w:t>
      </w:r>
    </w:p>
    <w:p w14:paraId="321723EA" w14:textId="77777777" w:rsidR="00AB3DD9" w:rsidRPr="00874E0D" w:rsidRDefault="00AB3DD9" w:rsidP="00AB3DD9"/>
    <w:p w14:paraId="3CC9884C" w14:textId="7CF9F64A" w:rsidR="00AB3DD9" w:rsidRPr="00874E0D" w:rsidRDefault="00D70B19" w:rsidP="00AB3DD9">
      <w:hyperlink r:id="rId393" w:history="1">
        <w:r w:rsidR="00AB3DD9" w:rsidRPr="007421C1">
          <w:rPr>
            <w:rStyle w:val="Hyperlink"/>
          </w:rPr>
          <w:t>Yaaqob</w:t>
        </w:r>
      </w:hyperlink>
      <w:r w:rsidR="00AB3DD9">
        <w:t xml:space="preserve"> </w:t>
      </w:r>
      <w:r w:rsidR="00AB3DD9" w:rsidRPr="00874E0D">
        <w:t>left</w:t>
      </w:r>
      <w:r w:rsidR="00AB3DD9">
        <w:t xml:space="preserve"> </w:t>
      </w:r>
      <w:r w:rsidR="00AB3DD9" w:rsidRPr="00874E0D">
        <w:t>his</w:t>
      </w:r>
      <w:r w:rsidR="00AB3DD9">
        <w:t xml:space="preserve"> </w:t>
      </w:r>
      <w:r w:rsidR="00AB3DD9" w:rsidRPr="00874E0D">
        <w:t>father’s</w:t>
      </w:r>
      <w:r w:rsidR="00AB3DD9">
        <w:t xml:space="preserve"> </w:t>
      </w:r>
      <w:r w:rsidR="00AB3DD9" w:rsidRPr="00874E0D">
        <w:t>house</w:t>
      </w:r>
      <w:r w:rsidR="00AB3DD9">
        <w:t xml:space="preserve"> </w:t>
      </w:r>
      <w:r w:rsidR="00AB3DD9" w:rsidRPr="00874E0D">
        <w:t>on</w:t>
      </w:r>
      <w:r w:rsidR="00AB3DD9">
        <w:t xml:space="preserve"> </w:t>
      </w:r>
      <w:hyperlink r:id="rId394" w:history="1">
        <w:r w:rsidR="00AB3DD9" w:rsidRPr="007421C1">
          <w:rPr>
            <w:rStyle w:val="Hyperlink"/>
          </w:rPr>
          <w:t>Passover</w:t>
        </w:r>
      </w:hyperlink>
      <w:r w:rsidR="00AB3DD9">
        <w:t xml:space="preserve"> </w:t>
      </w:r>
      <w:r w:rsidR="00AB3DD9" w:rsidRPr="00874E0D">
        <w:t>and</w:t>
      </w:r>
      <w:r w:rsidR="00AB3DD9">
        <w:t xml:space="preserve"> </w:t>
      </w:r>
      <w:r w:rsidR="00AB3DD9" w:rsidRPr="00874E0D">
        <w:t>returned</w:t>
      </w:r>
      <w:r w:rsidR="00AB3DD9">
        <w:t xml:space="preserve"> </w:t>
      </w:r>
      <w:r w:rsidR="00AB3DD9" w:rsidRPr="00874E0D">
        <w:t>to</w:t>
      </w:r>
      <w:r w:rsidR="00AB3DD9">
        <w:t xml:space="preserve"> </w:t>
      </w:r>
      <w:r w:rsidR="00AB3DD9" w:rsidRPr="00874E0D">
        <w:t>Canaan</w:t>
      </w:r>
      <w:r w:rsidR="00AB3DD9">
        <w:t xml:space="preserve"> </w:t>
      </w:r>
      <w:r w:rsidR="00AB3DD9" w:rsidRPr="00874E0D">
        <w:t>35</w:t>
      </w:r>
      <w:r w:rsidR="00AB3DD9">
        <w:t xml:space="preserve"> </w:t>
      </w:r>
      <w:r w:rsidR="00AB3DD9" w:rsidRPr="00874E0D">
        <w:t>years</w:t>
      </w:r>
      <w:r w:rsidR="00AB3DD9">
        <w:t xml:space="preserve"> </w:t>
      </w:r>
      <w:r w:rsidR="00AB3DD9" w:rsidRPr="00874E0D">
        <w:t>later</w:t>
      </w:r>
      <w:r w:rsidR="00AB3DD9">
        <w:t xml:space="preserve"> </w:t>
      </w:r>
      <w:r w:rsidR="00AB3DD9" w:rsidRPr="00874E0D">
        <w:t>on</w:t>
      </w:r>
      <w:r w:rsidR="00AB3DD9">
        <w:t xml:space="preserve"> </w:t>
      </w:r>
      <w:hyperlink r:id="rId395" w:history="1">
        <w:r w:rsidR="00AB3DD9" w:rsidRPr="007421C1">
          <w:rPr>
            <w:rStyle w:val="Hyperlink"/>
          </w:rPr>
          <w:t>Passover</w:t>
        </w:r>
      </w:hyperlink>
      <w:r w:rsidR="00AB3DD9" w:rsidRPr="00874E0D">
        <w:t>.</w:t>
      </w:r>
      <w:r w:rsidR="00AB3DD9">
        <w:t xml:space="preserve"> </w:t>
      </w:r>
      <w:r w:rsidR="00AB3DD9" w:rsidRPr="00874E0D">
        <w:t>I</w:t>
      </w:r>
      <w:r w:rsidR="00AB3DD9">
        <w:t xml:space="preserve"> </w:t>
      </w:r>
      <w:r w:rsidR="00AB3DD9" w:rsidRPr="00874E0D">
        <w:t>wrote</w:t>
      </w:r>
      <w:r w:rsidR="00AB3DD9">
        <w:t xml:space="preserve"> </w:t>
      </w:r>
      <w:r w:rsidR="00AB3DD9" w:rsidRPr="00874E0D">
        <w:t>extensively</w:t>
      </w:r>
      <w:r w:rsidR="00AB3DD9">
        <w:t xml:space="preserve"> </w:t>
      </w:r>
      <w:r w:rsidR="00AB3DD9" w:rsidRPr="00874E0D">
        <w:t>on</w:t>
      </w:r>
      <w:r w:rsidR="00AB3DD9">
        <w:t xml:space="preserve"> </w:t>
      </w:r>
      <w:r w:rsidR="00AB3DD9" w:rsidRPr="00874E0D">
        <w:t>the</w:t>
      </w:r>
      <w:r w:rsidR="00AB3DD9">
        <w:t xml:space="preserve"> </w:t>
      </w:r>
      <w:r w:rsidR="00AB3DD9" w:rsidRPr="00874E0D">
        <w:t>details</w:t>
      </w:r>
      <w:r w:rsidR="00AB3DD9">
        <w:t xml:space="preserve"> </w:t>
      </w:r>
      <w:r w:rsidR="00AB3DD9" w:rsidRPr="00874E0D">
        <w:t>in</w:t>
      </w:r>
      <w:r w:rsidR="00AB3DD9">
        <w:t xml:space="preserve"> </w:t>
      </w:r>
      <w:r w:rsidR="00AB3DD9" w:rsidRPr="00874E0D">
        <w:t>the</w:t>
      </w:r>
      <w:r w:rsidR="00AB3DD9">
        <w:t xml:space="preserve"> </w:t>
      </w:r>
      <w:r w:rsidR="00AB3DD9" w:rsidRPr="00874E0D">
        <w:t>studies</w:t>
      </w:r>
      <w:r w:rsidR="00AB3DD9">
        <w:t xml:space="preserve"> </w:t>
      </w:r>
      <w:r w:rsidR="00AB3DD9" w:rsidRPr="00874E0D">
        <w:t>‘</w:t>
      </w:r>
      <w:hyperlink r:id="rId396" w:history="1">
        <w:r w:rsidR="00AB3DD9" w:rsidRPr="007421C1">
          <w:rPr>
            <w:rStyle w:val="Hyperlink"/>
          </w:rPr>
          <w:t>garment</w:t>
        </w:r>
      </w:hyperlink>
      <w:r w:rsidR="00AB3DD9" w:rsidRPr="00874E0D">
        <w:t>’</w:t>
      </w:r>
      <w:r w:rsidR="00AB3DD9">
        <w:t xml:space="preserve"> </w:t>
      </w:r>
      <w:r w:rsidR="00AB3DD9" w:rsidRPr="00874E0D">
        <w:t>and</w:t>
      </w:r>
      <w:r w:rsidR="00AB3DD9">
        <w:t xml:space="preserve"> </w:t>
      </w:r>
      <w:r w:rsidR="00AB3DD9" w:rsidRPr="00874E0D">
        <w:t>‘</w:t>
      </w:r>
      <w:hyperlink r:id="rId397" w:history="1">
        <w:r w:rsidR="00AB3DD9" w:rsidRPr="007421C1">
          <w:rPr>
            <w:rStyle w:val="Hyperlink"/>
          </w:rPr>
          <w:t>Rachel</w:t>
        </w:r>
      </w:hyperlink>
      <w:r w:rsidR="00AB3DD9" w:rsidRPr="00874E0D">
        <w:t>’.</w:t>
      </w:r>
    </w:p>
    <w:p w14:paraId="1A7E9F9B" w14:textId="77777777" w:rsidR="00AB3DD9" w:rsidRPr="00874E0D" w:rsidRDefault="00AB3DD9" w:rsidP="00AB3DD9"/>
    <w:p w14:paraId="06BDC88A" w14:textId="3C536EE4" w:rsidR="00AB3DD9" w:rsidRPr="00874E0D" w:rsidRDefault="00AB3DD9" w:rsidP="00AB3DD9">
      <w:r w:rsidRPr="00874E0D">
        <w:t>The</w:t>
      </w:r>
      <w:r>
        <w:t xml:space="preserve"> </w:t>
      </w:r>
      <w:r w:rsidRPr="00874E0D">
        <w:t>Egyptian</w:t>
      </w:r>
      <w:r>
        <w:t xml:space="preserve"> </w:t>
      </w:r>
      <w:hyperlink r:id="rId398" w:history="1">
        <w:r w:rsidRPr="007421C1">
          <w:rPr>
            <w:rStyle w:val="Hyperlink"/>
          </w:rPr>
          <w:t>exile</w:t>
        </w:r>
      </w:hyperlink>
      <w:r>
        <w:t xml:space="preserve"> </w:t>
      </w:r>
      <w:r w:rsidRPr="00874E0D">
        <w:t>that</w:t>
      </w:r>
      <w:r>
        <w:t xml:space="preserve"> </w:t>
      </w:r>
      <w:r w:rsidRPr="00874E0D">
        <w:t>began</w:t>
      </w:r>
      <w:r>
        <w:t xml:space="preserve"> </w:t>
      </w:r>
      <w:r w:rsidRPr="00874E0D">
        <w:t>with</w:t>
      </w:r>
      <w:r>
        <w:t xml:space="preserve"> </w:t>
      </w:r>
      <w:hyperlink r:id="rId399" w:history="1">
        <w:r w:rsidRPr="007421C1">
          <w:rPr>
            <w:rStyle w:val="Hyperlink"/>
          </w:rPr>
          <w:t>Yaaqob</w:t>
        </w:r>
      </w:hyperlink>
      <w:r>
        <w:t xml:space="preserve"> </w:t>
      </w:r>
      <w:r w:rsidRPr="00874E0D">
        <w:t>and</w:t>
      </w:r>
      <w:r>
        <w:t xml:space="preserve"> </w:t>
      </w:r>
      <w:r w:rsidRPr="00874E0D">
        <w:t>his</w:t>
      </w:r>
      <w:r>
        <w:t xml:space="preserve"> </w:t>
      </w:r>
      <w:r w:rsidRPr="00874E0D">
        <w:t>family</w:t>
      </w:r>
      <w:r>
        <w:t xml:space="preserve"> </w:t>
      </w:r>
      <w:r w:rsidRPr="00874E0D">
        <w:t>descending</w:t>
      </w:r>
      <w:r>
        <w:t xml:space="preserve"> </w:t>
      </w:r>
      <w:hyperlink r:id="rId400" w:history="1">
        <w:r w:rsidRPr="007421C1">
          <w:rPr>
            <w:rStyle w:val="Hyperlink"/>
          </w:rPr>
          <w:t>into Egypt</w:t>
        </w:r>
      </w:hyperlink>
      <w:r w:rsidRPr="00874E0D">
        <w:t>.</w:t>
      </w:r>
      <w:r>
        <w:t xml:space="preserve"> </w:t>
      </w:r>
      <w:r w:rsidRPr="00874E0D">
        <w:t>This</w:t>
      </w:r>
      <w:r>
        <w:t xml:space="preserve"> </w:t>
      </w:r>
      <w:hyperlink r:id="rId401" w:history="1">
        <w:r w:rsidRPr="007421C1">
          <w:rPr>
            <w:rStyle w:val="Hyperlink"/>
          </w:rPr>
          <w:t>event</w:t>
        </w:r>
      </w:hyperlink>
      <w:r>
        <w:t xml:space="preserve"> </w:t>
      </w:r>
      <w:r w:rsidRPr="00874E0D">
        <w:t>is</w:t>
      </w:r>
      <w:r>
        <w:t xml:space="preserve"> </w:t>
      </w:r>
      <w:r w:rsidRPr="00874E0D">
        <w:t>the</w:t>
      </w:r>
      <w:r>
        <w:t xml:space="preserve"> </w:t>
      </w:r>
      <w:r w:rsidRPr="00874E0D">
        <w:t>pattern</w:t>
      </w:r>
      <w:r>
        <w:t xml:space="preserve"> </w:t>
      </w:r>
      <w:r w:rsidRPr="00874E0D">
        <w:t>for</w:t>
      </w:r>
      <w:r>
        <w:t xml:space="preserve"> </w:t>
      </w:r>
      <w:r w:rsidRPr="00874E0D">
        <w:t>all</w:t>
      </w:r>
      <w:r>
        <w:t xml:space="preserve"> </w:t>
      </w:r>
      <w:hyperlink r:id="rId402" w:history="1">
        <w:r w:rsidRPr="007421C1">
          <w:rPr>
            <w:rStyle w:val="Hyperlink"/>
          </w:rPr>
          <w:t>future</w:t>
        </w:r>
      </w:hyperlink>
      <w:r>
        <w:t xml:space="preserve"> </w:t>
      </w:r>
      <w:hyperlink r:id="rId403" w:history="1">
        <w:r w:rsidRPr="007421C1">
          <w:rPr>
            <w:rStyle w:val="Hyperlink"/>
          </w:rPr>
          <w:t>exiles</w:t>
        </w:r>
      </w:hyperlink>
      <w:r w:rsidRPr="00874E0D">
        <w:t>.</w:t>
      </w:r>
      <w:r>
        <w:t xml:space="preserve"> </w:t>
      </w:r>
      <w:r w:rsidRPr="00874E0D">
        <w:rPr>
          <w:i/>
          <w:iCs/>
        </w:rPr>
        <w:t>However</w:t>
      </w:r>
      <w:r w:rsidRPr="00874E0D">
        <w:t>,</w:t>
      </w:r>
      <w:r>
        <w:t xml:space="preserve"> </w:t>
      </w:r>
      <w:r w:rsidRPr="00874E0D">
        <w:t>The</w:t>
      </w:r>
      <w:r>
        <w:t xml:space="preserve"> </w:t>
      </w:r>
      <w:r w:rsidRPr="00874E0D">
        <w:t>pattern</w:t>
      </w:r>
      <w:r>
        <w:t xml:space="preserve"> </w:t>
      </w:r>
      <w:r w:rsidRPr="00874E0D">
        <w:t>for</w:t>
      </w:r>
      <w:r>
        <w:t xml:space="preserve"> </w:t>
      </w:r>
      <w:r w:rsidRPr="00874E0D">
        <w:t>the</w:t>
      </w:r>
      <w:r>
        <w:t xml:space="preserve"> </w:t>
      </w:r>
      <w:r w:rsidRPr="00874E0D">
        <w:t>Egyptian</w:t>
      </w:r>
      <w:r>
        <w:t xml:space="preserve"> </w:t>
      </w:r>
      <w:hyperlink r:id="rId404" w:history="1">
        <w:r w:rsidRPr="007421C1">
          <w:rPr>
            <w:rStyle w:val="Hyperlink"/>
          </w:rPr>
          <w:t>exile</w:t>
        </w:r>
      </w:hyperlink>
      <w:r>
        <w:t xml:space="preserve"> </w:t>
      </w:r>
      <w:r w:rsidRPr="00874E0D">
        <w:t>was</w:t>
      </w:r>
      <w:r>
        <w:t xml:space="preserve"> </w:t>
      </w:r>
      <w:r w:rsidRPr="00874E0D">
        <w:t>set</w:t>
      </w:r>
      <w:r>
        <w:t xml:space="preserve"> </w:t>
      </w:r>
      <w:r w:rsidRPr="00874E0D">
        <w:t>by</w:t>
      </w:r>
      <w:r>
        <w:t xml:space="preserve"> </w:t>
      </w:r>
      <w:hyperlink r:id="rId405" w:history="1">
        <w:r w:rsidRPr="007421C1">
          <w:rPr>
            <w:rStyle w:val="Hyperlink"/>
          </w:rPr>
          <w:t>Yaaqob</w:t>
        </w:r>
      </w:hyperlink>
      <w:r>
        <w:t xml:space="preserve"> </w:t>
      </w:r>
      <w:r w:rsidRPr="00874E0D">
        <w:t>when</w:t>
      </w:r>
      <w:r>
        <w:t xml:space="preserve"> </w:t>
      </w:r>
      <w:r w:rsidRPr="00874E0D">
        <w:t>he</w:t>
      </w:r>
      <w:r>
        <w:t xml:space="preserve"> </w:t>
      </w:r>
      <w:r w:rsidRPr="00874E0D">
        <w:t>fled</w:t>
      </w:r>
      <w:r>
        <w:t xml:space="preserve"> </w:t>
      </w:r>
      <w:r w:rsidRPr="00874E0D">
        <w:t>from</w:t>
      </w:r>
      <w:r>
        <w:t xml:space="preserve"> </w:t>
      </w:r>
      <w:hyperlink r:id="rId406" w:history="1">
        <w:r w:rsidRPr="007421C1">
          <w:rPr>
            <w:rStyle w:val="Hyperlink"/>
          </w:rPr>
          <w:t>Esav</w:t>
        </w:r>
      </w:hyperlink>
      <w:r>
        <w:t xml:space="preserve"> </w:t>
      </w:r>
      <w:r w:rsidRPr="00874E0D">
        <w:t>and</w:t>
      </w:r>
      <w:r>
        <w:t xml:space="preserve"> </w:t>
      </w:r>
      <w:r w:rsidRPr="00874E0D">
        <w:t>sojourned</w:t>
      </w:r>
      <w:r>
        <w:t xml:space="preserve"> </w:t>
      </w:r>
      <w:r w:rsidRPr="00874E0D">
        <w:t>with</w:t>
      </w:r>
      <w:r>
        <w:t xml:space="preserve"> </w:t>
      </w:r>
      <w:r w:rsidRPr="00874E0D">
        <w:t>Laban.</w:t>
      </w:r>
      <w:r>
        <w:t xml:space="preserve"> </w:t>
      </w:r>
    </w:p>
    <w:p w14:paraId="39C317B2" w14:textId="77777777" w:rsidR="00AB3DD9" w:rsidRPr="00874E0D" w:rsidRDefault="00AB3DD9" w:rsidP="00AB3DD9"/>
    <w:p w14:paraId="0C70DF09" w14:textId="1AA30885" w:rsidR="00AB3DD9" w:rsidRPr="00874E0D" w:rsidRDefault="00AB3DD9" w:rsidP="00AB3DD9">
      <w:r w:rsidRPr="00874E0D">
        <w:t>Israel’s,</w:t>
      </w:r>
      <w:r>
        <w:t xml:space="preserve"> </w:t>
      </w:r>
      <w:r w:rsidRPr="00874E0D">
        <w:t>aka</w:t>
      </w:r>
      <w:r>
        <w:t xml:space="preserve"> </w:t>
      </w:r>
      <w:hyperlink r:id="rId407" w:history="1">
        <w:r w:rsidRPr="007421C1">
          <w:rPr>
            <w:rStyle w:val="Hyperlink"/>
          </w:rPr>
          <w:t>Yaaqob</w:t>
        </w:r>
      </w:hyperlink>
      <w:r w:rsidRPr="00874E0D">
        <w:t>’s,</w:t>
      </w:r>
      <w:r>
        <w:t xml:space="preserve"> </w:t>
      </w:r>
      <w:hyperlink r:id="rId408" w:history="1">
        <w:r w:rsidRPr="007421C1">
          <w:rPr>
            <w:rStyle w:val="Hyperlink"/>
          </w:rPr>
          <w:t>exile</w:t>
        </w:r>
      </w:hyperlink>
      <w:r>
        <w:t xml:space="preserve"> </w:t>
      </w:r>
      <w:r w:rsidRPr="00874E0D">
        <w:t>with</w:t>
      </w:r>
      <w:r>
        <w:t xml:space="preserve"> </w:t>
      </w:r>
      <w:r w:rsidRPr="00874E0D">
        <w:t>Laban;</w:t>
      </w:r>
      <w:r>
        <w:t xml:space="preserve"> </w:t>
      </w:r>
      <w:r w:rsidRPr="00874E0D">
        <w:t>and</w:t>
      </w:r>
      <w:r>
        <w:t xml:space="preserve"> </w:t>
      </w:r>
      <w:r w:rsidRPr="00874E0D">
        <w:t>Israel’s,</w:t>
      </w:r>
      <w:r>
        <w:t xml:space="preserve"> </w:t>
      </w:r>
      <w:r w:rsidRPr="00874E0D">
        <w:t>aka</w:t>
      </w:r>
      <w:r>
        <w:t xml:space="preserve"> </w:t>
      </w:r>
      <w:r w:rsidRPr="00874E0D">
        <w:t>the</w:t>
      </w:r>
      <w:r>
        <w:t xml:space="preserve"> </w:t>
      </w:r>
      <w:r w:rsidRPr="00874E0D">
        <w:t>children</w:t>
      </w:r>
      <w:r>
        <w:t xml:space="preserve"> </w:t>
      </w:r>
      <w:r w:rsidRPr="00874E0D">
        <w:t>of</w:t>
      </w:r>
      <w:r>
        <w:t xml:space="preserve"> </w:t>
      </w:r>
      <w:r w:rsidRPr="00874E0D">
        <w:t>Israel’s,</w:t>
      </w:r>
      <w:r>
        <w:t xml:space="preserve"> </w:t>
      </w:r>
      <w:hyperlink r:id="rId409" w:history="1">
        <w:r w:rsidRPr="007421C1">
          <w:rPr>
            <w:rStyle w:val="Hyperlink"/>
          </w:rPr>
          <w:t>exile</w:t>
        </w:r>
      </w:hyperlink>
      <w:r>
        <w:t xml:space="preserve"> </w:t>
      </w:r>
      <w:r w:rsidRPr="00874E0D">
        <w:t>in</w:t>
      </w:r>
      <w:r>
        <w:t xml:space="preserve"> </w:t>
      </w:r>
      <w:r w:rsidRPr="00874E0D">
        <w:t>Egypt.</w:t>
      </w:r>
      <w:r w:rsidRPr="00874E0D">
        <w:rPr>
          <w:rStyle w:val="FootnoteReference"/>
        </w:rPr>
        <w:footnoteReference w:id="58"/>
      </w:r>
      <w:r>
        <w:t xml:space="preserve"> </w:t>
      </w:r>
      <w:r w:rsidRPr="00874E0D">
        <w:t>While</w:t>
      </w:r>
      <w:r>
        <w:t xml:space="preserve"> </w:t>
      </w:r>
      <w:r w:rsidRPr="00874E0D">
        <w:t>it</w:t>
      </w:r>
      <w:r>
        <w:t xml:space="preserve"> </w:t>
      </w:r>
      <w:r w:rsidRPr="00874E0D">
        <w:t>is</w:t>
      </w:r>
      <w:r>
        <w:t xml:space="preserve"> </w:t>
      </w:r>
      <w:r w:rsidRPr="00874E0D">
        <w:t>clearly</w:t>
      </w:r>
      <w:r>
        <w:t xml:space="preserve"> </w:t>
      </w:r>
      <w:r w:rsidRPr="00874E0D">
        <w:t>spelled</w:t>
      </w:r>
      <w:r>
        <w:t xml:space="preserve"> </w:t>
      </w:r>
      <w:r w:rsidRPr="00874E0D">
        <w:t>out</w:t>
      </w:r>
      <w:r>
        <w:t xml:space="preserve"> </w:t>
      </w:r>
      <w:r w:rsidRPr="00874E0D">
        <w:t>in</w:t>
      </w:r>
      <w:r>
        <w:t xml:space="preserve"> </w:t>
      </w:r>
      <w:r w:rsidRPr="00874E0D">
        <w:t>the</w:t>
      </w:r>
      <w:r>
        <w:t xml:space="preserve"> </w:t>
      </w:r>
      <w:hyperlink r:id="rId410" w:history="1">
        <w:r w:rsidRPr="007421C1">
          <w:rPr>
            <w:rStyle w:val="Hyperlink"/>
          </w:rPr>
          <w:t>Haggada</w:t>
        </w:r>
      </w:hyperlink>
      <w:r w:rsidRPr="00874E0D">
        <w:t>,</w:t>
      </w:r>
      <w:r>
        <w:t xml:space="preserve"> </w:t>
      </w:r>
      <w:r w:rsidRPr="00874E0D">
        <w:t>it</w:t>
      </w:r>
      <w:r>
        <w:t xml:space="preserve"> </w:t>
      </w:r>
      <w:r w:rsidRPr="00874E0D">
        <w:t>is</w:t>
      </w:r>
      <w:r>
        <w:t xml:space="preserve"> </w:t>
      </w:r>
      <w:r w:rsidRPr="00874E0D">
        <w:t>rarely</w:t>
      </w:r>
      <w:r>
        <w:t xml:space="preserve"> </w:t>
      </w:r>
      <w:r w:rsidRPr="00874E0D">
        <w:t>understood</w:t>
      </w:r>
      <w:r>
        <w:t xml:space="preserve"> </w:t>
      </w:r>
      <w:r w:rsidRPr="00874E0D">
        <w:t>or</w:t>
      </w:r>
      <w:r>
        <w:t xml:space="preserve"> </w:t>
      </w:r>
      <w:r w:rsidRPr="00874E0D">
        <w:t>appreciated</w:t>
      </w:r>
      <w:r>
        <w:t xml:space="preserve"> </w:t>
      </w:r>
      <w:r w:rsidRPr="00874E0D">
        <w:t>that</w:t>
      </w:r>
      <w:r>
        <w:t xml:space="preserve"> </w:t>
      </w:r>
      <w:r w:rsidRPr="00874E0D">
        <w:t>these</w:t>
      </w:r>
      <w:r>
        <w:t xml:space="preserve"> </w:t>
      </w:r>
      <w:hyperlink r:id="rId411" w:history="1">
        <w:r w:rsidRPr="007421C1">
          <w:rPr>
            <w:rStyle w:val="Hyperlink"/>
          </w:rPr>
          <w:t>two</w:t>
        </w:r>
      </w:hyperlink>
      <w:r>
        <w:t xml:space="preserve"> </w:t>
      </w:r>
      <w:hyperlink r:id="rId412" w:history="1">
        <w:r w:rsidRPr="007421C1">
          <w:rPr>
            <w:rStyle w:val="Hyperlink"/>
          </w:rPr>
          <w:t>events</w:t>
        </w:r>
      </w:hyperlink>
      <w:r>
        <w:t xml:space="preserve"> </w:t>
      </w:r>
      <w:r w:rsidRPr="00874E0D">
        <w:t>are,</w:t>
      </w:r>
      <w:r>
        <w:t xml:space="preserve"> </w:t>
      </w:r>
      <w:r w:rsidRPr="00874E0D">
        <w:t>in</w:t>
      </w:r>
      <w:r>
        <w:t xml:space="preserve"> </w:t>
      </w:r>
      <w:r w:rsidRPr="00874E0D">
        <w:t>many</w:t>
      </w:r>
      <w:r>
        <w:t xml:space="preserve"> </w:t>
      </w:r>
      <w:r w:rsidRPr="00874E0D">
        <w:t>ways,</w:t>
      </w:r>
      <w:r>
        <w:t xml:space="preserve"> </w:t>
      </w:r>
      <w:r w:rsidRPr="00874E0D">
        <w:t>identical.</w:t>
      </w:r>
      <w:r>
        <w:t xml:space="preserve"> </w:t>
      </w:r>
      <w:r w:rsidRPr="00874E0D">
        <w:t>I</w:t>
      </w:r>
      <w:r>
        <w:t xml:space="preserve"> </w:t>
      </w:r>
      <w:r w:rsidRPr="00874E0D">
        <w:t>wrote</w:t>
      </w:r>
      <w:r>
        <w:t xml:space="preserve"> </w:t>
      </w:r>
      <w:r w:rsidRPr="00874E0D">
        <w:t>extensively</w:t>
      </w:r>
      <w:r>
        <w:t xml:space="preserve"> </w:t>
      </w:r>
      <w:r w:rsidRPr="00874E0D">
        <w:t>about</w:t>
      </w:r>
      <w:r>
        <w:t xml:space="preserve"> </w:t>
      </w:r>
      <w:r w:rsidRPr="00874E0D">
        <w:t>this</w:t>
      </w:r>
      <w:r>
        <w:t xml:space="preserve"> </w:t>
      </w:r>
      <w:r w:rsidRPr="00874E0D">
        <w:t>in</w:t>
      </w:r>
      <w:r>
        <w:t xml:space="preserve"> </w:t>
      </w:r>
      <w:r w:rsidRPr="00874E0D">
        <w:t>a</w:t>
      </w:r>
      <w:r>
        <w:t xml:space="preserve"> </w:t>
      </w:r>
      <w:hyperlink r:id="rId413" w:history="1">
        <w:r w:rsidRPr="007421C1">
          <w:rPr>
            <w:rStyle w:val="Hyperlink"/>
          </w:rPr>
          <w:t>study</w:t>
        </w:r>
      </w:hyperlink>
      <w:r>
        <w:t xml:space="preserve"> </w:t>
      </w:r>
      <w:r w:rsidRPr="00874E0D">
        <w:t>titled:</w:t>
      </w:r>
      <w:r>
        <w:t xml:space="preserve"> </w:t>
      </w:r>
      <w:hyperlink r:id="rId414" w:history="1">
        <w:r w:rsidRPr="007421C1">
          <w:rPr>
            <w:rStyle w:val="Hyperlink"/>
          </w:rPr>
          <w:t>exodus1</w:t>
        </w:r>
      </w:hyperlink>
      <w:r w:rsidRPr="00874E0D">
        <w:t>.</w:t>
      </w:r>
      <w:r>
        <w:t xml:space="preserve"> </w:t>
      </w:r>
    </w:p>
    <w:p w14:paraId="612907CD" w14:textId="77777777" w:rsidR="00AB3DD9" w:rsidRPr="00874E0D" w:rsidRDefault="00AB3DD9" w:rsidP="00AB3DD9"/>
    <w:p w14:paraId="7E1D31C3" w14:textId="2973A8BD" w:rsidR="00AB3DD9" w:rsidRPr="00874E0D" w:rsidRDefault="00AB3DD9" w:rsidP="00AB3DD9">
      <w:r w:rsidRPr="00874E0D">
        <w:t>To</w:t>
      </w:r>
      <w:r>
        <w:t xml:space="preserve"> </w:t>
      </w:r>
      <w:r w:rsidRPr="00874E0D">
        <w:t>properly</w:t>
      </w:r>
      <w:r>
        <w:t xml:space="preserve"> </w:t>
      </w:r>
      <w:r w:rsidRPr="00874E0D">
        <w:t>appreciate</w:t>
      </w:r>
      <w:r>
        <w:t xml:space="preserve"> </w:t>
      </w:r>
      <w:r w:rsidRPr="00874E0D">
        <w:t>the</w:t>
      </w:r>
      <w:r>
        <w:t xml:space="preserve"> </w:t>
      </w:r>
      <w:r w:rsidRPr="00874E0D">
        <w:t>Egyptian</w:t>
      </w:r>
      <w:r>
        <w:t xml:space="preserve"> </w:t>
      </w:r>
      <w:hyperlink r:id="rId415" w:history="1">
        <w:r w:rsidRPr="007421C1">
          <w:rPr>
            <w:rStyle w:val="Hyperlink"/>
          </w:rPr>
          <w:t>exile</w:t>
        </w:r>
      </w:hyperlink>
      <w:r w:rsidRPr="00874E0D">
        <w:t>,</w:t>
      </w:r>
      <w:r>
        <w:t xml:space="preserve"> </w:t>
      </w:r>
      <w:r w:rsidRPr="00874E0D">
        <w:t>we</w:t>
      </w:r>
      <w:r>
        <w:t xml:space="preserve"> </w:t>
      </w:r>
      <w:r w:rsidRPr="00874E0D">
        <w:t>need</w:t>
      </w:r>
      <w:r>
        <w:t xml:space="preserve"> </w:t>
      </w:r>
      <w:r w:rsidRPr="00874E0D">
        <w:t>to</w:t>
      </w:r>
      <w:r>
        <w:t xml:space="preserve"> </w:t>
      </w:r>
      <w:r w:rsidRPr="00874E0D">
        <w:t>understand</w:t>
      </w:r>
      <w:r>
        <w:t xml:space="preserve"> </w:t>
      </w:r>
      <w:hyperlink r:id="rId416" w:history="1">
        <w:r w:rsidRPr="007421C1">
          <w:rPr>
            <w:rStyle w:val="Hyperlink"/>
          </w:rPr>
          <w:t>Yaaqob</w:t>
        </w:r>
      </w:hyperlink>
      <w:r w:rsidRPr="00874E0D">
        <w:t>’s</w:t>
      </w:r>
      <w:r>
        <w:t xml:space="preserve"> </w:t>
      </w:r>
      <w:hyperlink r:id="rId417" w:history="1">
        <w:r w:rsidRPr="007421C1">
          <w:rPr>
            <w:rStyle w:val="Hyperlink"/>
          </w:rPr>
          <w:t>exile</w:t>
        </w:r>
      </w:hyperlink>
      <w:r>
        <w:t xml:space="preserve"> </w:t>
      </w:r>
      <w:r w:rsidRPr="00874E0D">
        <w:t>and</w:t>
      </w:r>
      <w:r>
        <w:t xml:space="preserve"> </w:t>
      </w:r>
      <w:r w:rsidRPr="00874E0D">
        <w:t>see</w:t>
      </w:r>
      <w:r>
        <w:t xml:space="preserve"> </w:t>
      </w:r>
      <w:r w:rsidRPr="00874E0D">
        <w:t>it</w:t>
      </w:r>
      <w:r>
        <w:t xml:space="preserve"> </w:t>
      </w:r>
      <w:r w:rsidRPr="00874E0D">
        <w:t>as</w:t>
      </w:r>
      <w:r>
        <w:t xml:space="preserve"> </w:t>
      </w:r>
      <w:r w:rsidRPr="00874E0D">
        <w:t>a</w:t>
      </w:r>
      <w:r>
        <w:t xml:space="preserve"> </w:t>
      </w:r>
      <w:r w:rsidRPr="00874E0D">
        <w:t>prototype</w:t>
      </w:r>
      <w:r>
        <w:t xml:space="preserve"> </w:t>
      </w:r>
      <w:r w:rsidRPr="00874E0D">
        <w:t>not</w:t>
      </w:r>
      <w:r>
        <w:t xml:space="preserve"> </w:t>
      </w:r>
      <w:r w:rsidRPr="00874E0D">
        <w:t>only</w:t>
      </w:r>
      <w:r>
        <w:t xml:space="preserve"> </w:t>
      </w:r>
      <w:r w:rsidRPr="00874E0D">
        <w:t>of</w:t>
      </w:r>
      <w:r>
        <w:t xml:space="preserve"> </w:t>
      </w:r>
      <w:r w:rsidRPr="00874E0D">
        <w:t>the</w:t>
      </w:r>
      <w:r>
        <w:t xml:space="preserve"> </w:t>
      </w:r>
      <w:r w:rsidRPr="00874E0D">
        <w:t>Egyptian</w:t>
      </w:r>
      <w:r>
        <w:t xml:space="preserve"> </w:t>
      </w:r>
      <w:hyperlink r:id="rId418" w:history="1">
        <w:r w:rsidRPr="007421C1">
          <w:rPr>
            <w:rStyle w:val="Hyperlink"/>
          </w:rPr>
          <w:t>exile</w:t>
        </w:r>
      </w:hyperlink>
      <w:r w:rsidRPr="00874E0D">
        <w:t>,</w:t>
      </w:r>
      <w:r>
        <w:t xml:space="preserve"> </w:t>
      </w:r>
      <w:r w:rsidRPr="00874E0D">
        <w:t>but</w:t>
      </w:r>
      <w:r>
        <w:t xml:space="preserve"> </w:t>
      </w:r>
      <w:r w:rsidRPr="00874E0D">
        <w:t>also</w:t>
      </w:r>
      <w:r>
        <w:t xml:space="preserve"> </w:t>
      </w:r>
      <w:r w:rsidRPr="00874E0D">
        <w:t>as</w:t>
      </w:r>
      <w:r>
        <w:t xml:space="preserve"> </w:t>
      </w:r>
      <w:r w:rsidRPr="00874E0D">
        <w:t>a</w:t>
      </w:r>
      <w:r>
        <w:t xml:space="preserve"> </w:t>
      </w:r>
      <w:r w:rsidRPr="00874E0D">
        <w:t>prototype</w:t>
      </w:r>
      <w:r>
        <w:t xml:space="preserve"> </w:t>
      </w:r>
      <w:r w:rsidRPr="00874E0D">
        <w:t>for</w:t>
      </w:r>
      <w:r>
        <w:t xml:space="preserve"> </w:t>
      </w:r>
      <w:r w:rsidRPr="00874E0D">
        <w:t>the</w:t>
      </w:r>
      <w:r>
        <w:t xml:space="preserve"> </w:t>
      </w:r>
      <w:r w:rsidRPr="00874E0D">
        <w:t>current</w:t>
      </w:r>
      <w:r>
        <w:t xml:space="preserve"> </w:t>
      </w:r>
      <w:hyperlink r:id="rId419" w:history="1">
        <w:r w:rsidRPr="007421C1">
          <w:rPr>
            <w:rStyle w:val="Hyperlink"/>
          </w:rPr>
          <w:t>exile</w:t>
        </w:r>
      </w:hyperlink>
      <w:r w:rsidRPr="00874E0D">
        <w:t>,</w:t>
      </w:r>
      <w:r>
        <w:t xml:space="preserve"> </w:t>
      </w:r>
      <w:r w:rsidRPr="00874E0D">
        <w:t>the</w:t>
      </w:r>
      <w:r>
        <w:t xml:space="preserve"> </w:t>
      </w:r>
      <w:hyperlink r:id="rId420" w:history="1">
        <w:r w:rsidRPr="007421C1">
          <w:rPr>
            <w:rStyle w:val="Hyperlink"/>
          </w:rPr>
          <w:t>exile</w:t>
        </w:r>
      </w:hyperlink>
      <w:r>
        <w:t xml:space="preserve"> </w:t>
      </w:r>
      <w:r w:rsidRPr="00874E0D">
        <w:t>in</w:t>
      </w:r>
      <w:r>
        <w:t xml:space="preserve"> </w:t>
      </w:r>
      <w:hyperlink r:id="rId421" w:history="1">
        <w:r w:rsidRPr="007421C1">
          <w:rPr>
            <w:rStyle w:val="Hyperlink"/>
          </w:rPr>
          <w:t>Edom</w:t>
        </w:r>
      </w:hyperlink>
      <w:r>
        <w:t xml:space="preserve"> </w:t>
      </w:r>
      <w:r w:rsidRPr="00874E0D">
        <w:t>/</w:t>
      </w:r>
      <w:r>
        <w:t xml:space="preserve"> </w:t>
      </w:r>
      <w:r w:rsidRPr="00874E0D">
        <w:t>Rome.</w:t>
      </w:r>
    </w:p>
    <w:p w14:paraId="410B146E" w14:textId="77777777" w:rsidR="00AB3DD9" w:rsidRPr="00874E0D" w:rsidRDefault="00AB3DD9" w:rsidP="00AB3DD9"/>
    <w:p w14:paraId="611B8CE9" w14:textId="595D67BC" w:rsidR="00AB3DD9" w:rsidRPr="00874E0D" w:rsidRDefault="00AB3DD9" w:rsidP="00AB3DD9">
      <w:r w:rsidRPr="00874E0D">
        <w:t>The</w:t>
      </w:r>
      <w:r>
        <w:t xml:space="preserve"> </w:t>
      </w:r>
      <w:r w:rsidRPr="00874E0D">
        <w:t>following</w:t>
      </w:r>
      <w:r>
        <w:t xml:space="preserve"> </w:t>
      </w:r>
      <w:r w:rsidRPr="00874E0D">
        <w:t>chart</w:t>
      </w:r>
      <w:r>
        <w:t xml:space="preserve"> </w:t>
      </w:r>
      <w:r w:rsidRPr="00874E0D">
        <w:t>lists</w:t>
      </w:r>
      <w:r>
        <w:t xml:space="preserve"> </w:t>
      </w:r>
      <w:r w:rsidRPr="00874E0D">
        <w:t>some</w:t>
      </w:r>
      <w:r>
        <w:t xml:space="preserve"> </w:t>
      </w:r>
      <w:r w:rsidRPr="00874E0D">
        <w:t>of</w:t>
      </w:r>
      <w:r>
        <w:t xml:space="preserve"> </w:t>
      </w:r>
      <w:r w:rsidRPr="00874E0D">
        <w:t>the</w:t>
      </w:r>
      <w:r>
        <w:t xml:space="preserve"> </w:t>
      </w:r>
      <w:r w:rsidRPr="00874E0D">
        <w:t>verbal</w:t>
      </w:r>
      <w:r>
        <w:t xml:space="preserve"> </w:t>
      </w:r>
      <w:r w:rsidRPr="00874E0D">
        <w:t>connections</w:t>
      </w:r>
      <w:r>
        <w:t xml:space="preserve"> </w:t>
      </w:r>
      <w:r w:rsidRPr="00874E0D">
        <w:t>between</w:t>
      </w:r>
      <w:r>
        <w:t xml:space="preserve"> </w:t>
      </w:r>
      <w:r w:rsidRPr="00874E0D">
        <w:t>the</w:t>
      </w:r>
      <w:r>
        <w:t xml:space="preserve"> </w:t>
      </w:r>
      <w:hyperlink r:id="rId422" w:history="1">
        <w:r w:rsidRPr="007421C1">
          <w:rPr>
            <w:rStyle w:val="Hyperlink"/>
          </w:rPr>
          <w:t>exile</w:t>
        </w:r>
      </w:hyperlink>
      <w:r>
        <w:t xml:space="preserve"> </w:t>
      </w:r>
      <w:r w:rsidRPr="00874E0D">
        <w:t>with</w:t>
      </w:r>
      <w:r>
        <w:t xml:space="preserve"> </w:t>
      </w:r>
      <w:r w:rsidRPr="00874E0D">
        <w:t>Laban</w:t>
      </w:r>
      <w:r>
        <w:t xml:space="preserve"> </w:t>
      </w:r>
      <w:r w:rsidRPr="00874E0D">
        <w:t>and</w:t>
      </w:r>
      <w:r>
        <w:t xml:space="preserve"> </w:t>
      </w:r>
      <w:r w:rsidRPr="00874E0D">
        <w:t>the</w:t>
      </w:r>
      <w:r>
        <w:t xml:space="preserve"> </w:t>
      </w:r>
      <w:hyperlink r:id="rId423" w:history="1">
        <w:r w:rsidRPr="007421C1">
          <w:rPr>
            <w:rStyle w:val="Hyperlink"/>
          </w:rPr>
          <w:t>exile</w:t>
        </w:r>
      </w:hyperlink>
      <w:r>
        <w:t xml:space="preserve"> </w:t>
      </w:r>
      <w:r w:rsidRPr="00874E0D">
        <w:t>in</w:t>
      </w:r>
      <w:r>
        <w:t xml:space="preserve"> </w:t>
      </w:r>
      <w:r w:rsidRPr="00874E0D">
        <w:t>Egypt.</w:t>
      </w:r>
    </w:p>
    <w:p w14:paraId="78F9B563" w14:textId="77777777" w:rsidR="00AB3DD9" w:rsidRPr="00874E0D" w:rsidRDefault="00AB3DD9" w:rsidP="00AB3DD9"/>
    <w:p w14:paraId="1EB082A4" w14:textId="77777777" w:rsidR="00AB3DD9" w:rsidRPr="00874E0D" w:rsidRDefault="00AB3DD9" w:rsidP="00AB3DD9">
      <w:pPr>
        <w:sectPr w:rsidR="00AB3DD9" w:rsidRPr="00874E0D" w:rsidSect="00C3758F">
          <w:footerReference w:type="even" r:id="rId424"/>
          <w:footerReference w:type="default" r:id="rId425"/>
          <w:type w:val="continuous"/>
          <w:pgSz w:w="12240" w:h="15840"/>
          <w:pgMar w:top="720" w:right="720" w:bottom="720" w:left="720" w:header="720" w:footer="720" w:gutter="0"/>
          <w:cols w:num="2" w:sep="1" w:space="720"/>
          <w:docGrid w:linePitch="326"/>
        </w:sectPr>
      </w:pPr>
    </w:p>
    <w:p w14:paraId="749081CD" w14:textId="77777777" w:rsidR="00AB3DD9" w:rsidRPr="00874E0D" w:rsidRDefault="00AB3DD9" w:rsidP="00AB3DD9"/>
    <w:p w14:paraId="66D08676" w14:textId="77777777" w:rsidR="00AB3DD9" w:rsidRPr="00874E0D" w:rsidRDefault="00AB3DD9" w:rsidP="00AB3DD9"/>
    <w:tbl>
      <w:tblPr>
        <w:tblStyle w:val="TableGrid"/>
        <w:tblW w:w="10525" w:type="dxa"/>
        <w:tblInd w:w="0" w:type="dxa"/>
        <w:tblLook w:val="04A0" w:firstRow="1" w:lastRow="0" w:firstColumn="1" w:lastColumn="0" w:noHBand="0" w:noVBand="1"/>
      </w:tblPr>
      <w:tblGrid>
        <w:gridCol w:w="2785"/>
        <w:gridCol w:w="3240"/>
        <w:gridCol w:w="4500"/>
      </w:tblGrid>
      <w:tr w:rsidR="00AB3DD9" w:rsidRPr="00874E0D" w14:paraId="7F6C5407" w14:textId="77777777" w:rsidTr="00C3758F">
        <w:tc>
          <w:tcPr>
            <w:tcW w:w="2785" w:type="dxa"/>
          </w:tcPr>
          <w:p w14:paraId="68C359C5" w14:textId="77777777" w:rsidR="00AB3DD9" w:rsidRPr="00874E0D" w:rsidRDefault="00AB3DD9" w:rsidP="00C3758F">
            <w:pPr>
              <w:jc w:val="center"/>
              <w:rPr>
                <w:b/>
                <w:bCs/>
              </w:rPr>
            </w:pPr>
            <w:r w:rsidRPr="00874E0D">
              <w:rPr>
                <w:b/>
                <w:bCs/>
              </w:rPr>
              <w:t>Commentary</w:t>
            </w:r>
          </w:p>
        </w:tc>
        <w:tc>
          <w:tcPr>
            <w:tcW w:w="3240" w:type="dxa"/>
          </w:tcPr>
          <w:p w14:paraId="2957D2E7" w14:textId="6F618570" w:rsidR="00AB3DD9" w:rsidRPr="00874E0D" w:rsidRDefault="00D70B19" w:rsidP="00C3758F">
            <w:pPr>
              <w:jc w:val="center"/>
              <w:rPr>
                <w:b/>
                <w:bCs/>
              </w:rPr>
            </w:pPr>
            <w:hyperlink r:id="rId426" w:history="1">
              <w:r w:rsidR="00AB3DD9" w:rsidRPr="007421C1">
                <w:rPr>
                  <w:rStyle w:val="Hyperlink"/>
                  <w:b/>
                  <w:bCs/>
                </w:rPr>
                <w:t>Yaaqob</w:t>
              </w:r>
            </w:hyperlink>
          </w:p>
        </w:tc>
        <w:tc>
          <w:tcPr>
            <w:tcW w:w="4500" w:type="dxa"/>
          </w:tcPr>
          <w:p w14:paraId="2942B6D2" w14:textId="77777777" w:rsidR="00AB3DD9" w:rsidRPr="00874E0D" w:rsidRDefault="00AB3DD9" w:rsidP="00C3758F">
            <w:pPr>
              <w:jc w:val="center"/>
              <w:rPr>
                <w:b/>
                <w:bCs/>
              </w:rPr>
            </w:pPr>
            <w:r w:rsidRPr="00874E0D">
              <w:rPr>
                <w:b/>
                <w:bCs/>
              </w:rPr>
              <w:t>Bne</w:t>
            </w:r>
            <w:r>
              <w:rPr>
                <w:b/>
                <w:bCs/>
              </w:rPr>
              <w:t xml:space="preserve"> </w:t>
            </w:r>
            <w:r w:rsidRPr="00874E0D">
              <w:rPr>
                <w:b/>
                <w:bCs/>
              </w:rPr>
              <w:t>Israel</w:t>
            </w:r>
          </w:p>
        </w:tc>
      </w:tr>
      <w:tr w:rsidR="00AB3DD9" w:rsidRPr="00874E0D" w14:paraId="79005B39" w14:textId="77777777" w:rsidTr="00C3758F">
        <w:tc>
          <w:tcPr>
            <w:tcW w:w="2785" w:type="dxa"/>
          </w:tcPr>
          <w:p w14:paraId="79E08427" w14:textId="33D12829" w:rsidR="00AB3DD9" w:rsidRPr="00874E0D" w:rsidRDefault="00AB3DD9" w:rsidP="00C3758F">
            <w:r w:rsidRPr="00874E0D">
              <w:t>The</w:t>
            </w:r>
            <w:r>
              <w:t xml:space="preserve"> </w:t>
            </w:r>
            <w:r w:rsidRPr="00874E0D">
              <w:t>Torah</w:t>
            </w:r>
            <w:r>
              <w:t xml:space="preserve"> </w:t>
            </w:r>
            <w:hyperlink r:id="rId427" w:history="1">
              <w:r w:rsidRPr="007421C1">
                <w:rPr>
                  <w:rStyle w:val="Hyperlink"/>
                </w:rPr>
                <w:t>teaches</w:t>
              </w:r>
            </w:hyperlink>
            <w:r>
              <w:t xml:space="preserve"> </w:t>
            </w:r>
            <w:r w:rsidRPr="00874E0D">
              <w:t>us</w:t>
            </w:r>
            <w:r>
              <w:t xml:space="preserve"> </w:t>
            </w:r>
            <w:r w:rsidRPr="00874E0D">
              <w:t>that</w:t>
            </w:r>
            <w:r>
              <w:t xml:space="preserve"> </w:t>
            </w:r>
            <w:r w:rsidRPr="00874E0D">
              <w:t>trouble</w:t>
            </w:r>
            <w:r>
              <w:t xml:space="preserve"> </w:t>
            </w:r>
            <w:r w:rsidRPr="00874E0D">
              <w:t>would</w:t>
            </w:r>
            <w:r>
              <w:t xml:space="preserve"> </w:t>
            </w:r>
            <w:r w:rsidRPr="00874E0D">
              <w:t>begin</w:t>
            </w:r>
            <w:r>
              <w:t xml:space="preserve"> </w:t>
            </w:r>
            <w:hyperlink r:id="rId428" w:history="1">
              <w:r w:rsidRPr="007421C1">
                <w:rPr>
                  <w:rStyle w:val="Hyperlink"/>
                </w:rPr>
                <w:t>three</w:t>
              </w:r>
            </w:hyperlink>
            <w:r>
              <w:t xml:space="preserve"> </w:t>
            </w:r>
            <w:r w:rsidRPr="00874E0D">
              <w:t>days</w:t>
            </w:r>
            <w:r>
              <w:t xml:space="preserve"> </w:t>
            </w:r>
            <w:r w:rsidRPr="00874E0D">
              <w:t>into</w:t>
            </w:r>
            <w:r>
              <w:t xml:space="preserve"> </w:t>
            </w:r>
            <w:r w:rsidRPr="00874E0D">
              <w:t>the</w:t>
            </w:r>
            <w:r>
              <w:t xml:space="preserve"> </w:t>
            </w:r>
            <w:hyperlink r:id="rId429" w:history="1">
              <w:r w:rsidRPr="007421C1">
                <w:rPr>
                  <w:rStyle w:val="Hyperlink"/>
                </w:rPr>
                <w:t>exodus</w:t>
              </w:r>
            </w:hyperlink>
            <w:r>
              <w:t xml:space="preserve"> </w:t>
            </w:r>
            <w:r w:rsidRPr="00874E0D">
              <w:t>from</w:t>
            </w:r>
            <w:r>
              <w:t xml:space="preserve"> </w:t>
            </w:r>
            <w:r w:rsidRPr="00874E0D">
              <w:t>Laban</w:t>
            </w:r>
            <w:r>
              <w:t xml:space="preserve"> </w:t>
            </w:r>
            <w:r w:rsidRPr="00874E0D">
              <w:t>and</w:t>
            </w:r>
            <w:r>
              <w:t xml:space="preserve"> </w:t>
            </w:r>
            <w:r w:rsidRPr="00874E0D">
              <w:t>the</w:t>
            </w:r>
            <w:r>
              <w:t xml:space="preserve"> </w:t>
            </w:r>
            <w:hyperlink r:id="rId430" w:history="1">
              <w:r w:rsidRPr="007421C1">
                <w:rPr>
                  <w:rStyle w:val="Hyperlink"/>
                </w:rPr>
                <w:t>exodus</w:t>
              </w:r>
            </w:hyperlink>
            <w:r>
              <w:t xml:space="preserve"> </w:t>
            </w:r>
            <w:r w:rsidRPr="00874E0D">
              <w:t>from</w:t>
            </w:r>
            <w:r>
              <w:t xml:space="preserve"> </w:t>
            </w:r>
            <w:r w:rsidRPr="00874E0D">
              <w:t>Pharaoh.</w:t>
            </w:r>
          </w:p>
          <w:p w14:paraId="353AD6DC" w14:textId="77777777" w:rsidR="00AB3DD9" w:rsidRPr="00874E0D" w:rsidRDefault="00AB3DD9" w:rsidP="00C3758F"/>
        </w:tc>
        <w:tc>
          <w:tcPr>
            <w:tcW w:w="3240" w:type="dxa"/>
          </w:tcPr>
          <w:p w14:paraId="2D519828" w14:textId="350AC5E4" w:rsidR="00AB3DD9" w:rsidRPr="00874E0D" w:rsidRDefault="00AB3DD9" w:rsidP="00C3758F">
            <w:r w:rsidRPr="00874E0D">
              <w:rPr>
                <w:b/>
                <w:bCs/>
                <w:i/>
                <w:iCs/>
              </w:rPr>
              <w:t>Bereshit</w:t>
            </w:r>
            <w:r>
              <w:rPr>
                <w:b/>
                <w:bCs/>
                <w:i/>
                <w:iCs/>
              </w:rPr>
              <w:t xml:space="preserve"> </w:t>
            </w:r>
            <w:r w:rsidRPr="00874E0D">
              <w:rPr>
                <w:b/>
                <w:bCs/>
                <w:i/>
                <w:iCs/>
              </w:rPr>
              <w:t>(Genesis)</w:t>
            </w:r>
            <w:r>
              <w:rPr>
                <w:b/>
                <w:bCs/>
                <w:i/>
                <w:iCs/>
              </w:rPr>
              <w:t xml:space="preserve"> </w:t>
            </w:r>
            <w:r w:rsidRPr="00874E0D">
              <w:rPr>
                <w:b/>
                <w:bCs/>
                <w:i/>
                <w:iCs/>
              </w:rPr>
              <w:t>31:</w:t>
            </w:r>
            <w:r w:rsidRPr="00874E0D">
              <w:rPr>
                <w:rFonts w:hint="cs"/>
                <w:b/>
                <w:bCs/>
                <w:i/>
                <w:iCs/>
              </w:rPr>
              <w:t>22</w:t>
            </w:r>
            <w:r>
              <w:rPr>
                <w:rFonts w:hint="cs"/>
                <w:i/>
                <w:iCs/>
              </w:rPr>
              <w:t xml:space="preserve"> </w:t>
            </w:r>
            <w:r w:rsidRPr="00874E0D">
              <w:rPr>
                <w:rFonts w:hint="cs"/>
                <w:i/>
                <w:iCs/>
              </w:rPr>
              <w:t>And</w:t>
            </w:r>
            <w:r>
              <w:rPr>
                <w:rFonts w:hint="cs"/>
                <w:i/>
                <w:iCs/>
              </w:rPr>
              <w:t xml:space="preserve"> </w:t>
            </w:r>
            <w:r w:rsidRPr="00874E0D">
              <w:rPr>
                <w:rFonts w:hint="cs"/>
                <w:i/>
                <w:iCs/>
              </w:rPr>
              <w:t>it</w:t>
            </w:r>
            <w:r>
              <w:rPr>
                <w:rFonts w:hint="cs"/>
                <w:i/>
                <w:iCs/>
              </w:rPr>
              <w:t xml:space="preserve"> </w:t>
            </w:r>
            <w:r w:rsidRPr="00874E0D">
              <w:rPr>
                <w:rFonts w:hint="cs"/>
                <w:i/>
                <w:iCs/>
              </w:rPr>
              <w:t>was</w:t>
            </w:r>
            <w:r>
              <w:rPr>
                <w:rFonts w:hint="cs"/>
                <w:i/>
                <w:iCs/>
              </w:rPr>
              <w:t xml:space="preserve"> </w:t>
            </w:r>
            <w:r w:rsidRPr="00874E0D">
              <w:rPr>
                <w:rFonts w:hint="cs"/>
                <w:i/>
                <w:iCs/>
              </w:rPr>
              <w:t>told</w:t>
            </w:r>
            <w:r>
              <w:rPr>
                <w:i/>
                <w:iCs/>
              </w:rPr>
              <w:t xml:space="preserve"> </w:t>
            </w:r>
            <w:r w:rsidRPr="00874E0D">
              <w:t>(</w:t>
            </w:r>
            <w:r w:rsidRPr="00874E0D">
              <w:rPr>
                <w:rFonts w:hint="cs"/>
                <w:rtl/>
              </w:rPr>
              <w:t>וַיֻּגַּד</w:t>
            </w:r>
            <w:r w:rsidRPr="00874E0D">
              <w:t>)</w:t>
            </w:r>
            <w:r>
              <w:rPr>
                <w:rFonts w:hint="cs"/>
                <w:i/>
                <w:iCs/>
              </w:rPr>
              <w:t xml:space="preserve"> </w:t>
            </w:r>
            <w:r w:rsidRPr="00874E0D">
              <w:rPr>
                <w:rFonts w:hint="cs"/>
                <w:i/>
                <w:iCs/>
              </w:rPr>
              <w:t>Laban</w:t>
            </w:r>
            <w:r>
              <w:rPr>
                <w:rFonts w:hint="cs"/>
                <w:i/>
                <w:iCs/>
              </w:rPr>
              <w:t xml:space="preserve"> </w:t>
            </w:r>
            <w:r w:rsidRPr="00874E0D">
              <w:rPr>
                <w:rFonts w:hint="cs"/>
                <w:i/>
                <w:iCs/>
              </w:rPr>
              <w:t>on</w:t>
            </w:r>
            <w:r>
              <w:rPr>
                <w:rFonts w:hint="cs"/>
                <w:i/>
                <w:iCs/>
              </w:rPr>
              <w:t xml:space="preserve"> </w:t>
            </w:r>
            <w:r w:rsidRPr="00874E0D">
              <w:rPr>
                <w:rFonts w:hint="cs"/>
                <w:i/>
                <w:iCs/>
              </w:rPr>
              <w:t>the</w:t>
            </w:r>
            <w:r>
              <w:rPr>
                <w:rFonts w:hint="cs"/>
                <w:i/>
                <w:iCs/>
              </w:rPr>
              <w:t xml:space="preserve"> </w:t>
            </w:r>
            <w:hyperlink r:id="rId431" w:history="1">
              <w:r w:rsidRPr="007421C1">
                <w:rPr>
                  <w:rStyle w:val="Hyperlink"/>
                  <w:rFonts w:hint="cs"/>
                </w:rPr>
                <w:t>third</w:t>
              </w:r>
            </w:hyperlink>
            <w:r>
              <w:rPr>
                <w:rFonts w:hint="cs"/>
                <w:i/>
                <w:iCs/>
              </w:rPr>
              <w:t xml:space="preserve"> </w:t>
            </w:r>
            <w:r w:rsidRPr="00874E0D">
              <w:rPr>
                <w:rFonts w:hint="cs"/>
                <w:i/>
                <w:iCs/>
              </w:rPr>
              <w:t>day</w:t>
            </w:r>
            <w:r>
              <w:rPr>
                <w:rFonts w:hint="cs"/>
                <w:i/>
                <w:iCs/>
              </w:rPr>
              <w:t xml:space="preserve"> </w:t>
            </w:r>
            <w:r w:rsidRPr="00874E0D">
              <w:rPr>
                <w:rFonts w:hint="cs"/>
                <w:i/>
                <w:iCs/>
              </w:rPr>
              <w:t>that</w:t>
            </w:r>
            <w:r>
              <w:rPr>
                <w:rFonts w:hint="cs"/>
                <w:i/>
                <w:iCs/>
              </w:rPr>
              <w:t xml:space="preserve"> </w:t>
            </w:r>
            <w:hyperlink r:id="rId432" w:history="1">
              <w:r w:rsidRPr="007421C1">
                <w:rPr>
                  <w:rStyle w:val="Hyperlink"/>
                  <w:rFonts w:hint="cs"/>
                </w:rPr>
                <w:t>Yaaqob</w:t>
              </w:r>
            </w:hyperlink>
            <w:r>
              <w:rPr>
                <w:rFonts w:hint="cs"/>
                <w:i/>
                <w:iCs/>
              </w:rPr>
              <w:t xml:space="preserve"> </w:t>
            </w:r>
            <w:r w:rsidRPr="00874E0D">
              <w:rPr>
                <w:rFonts w:hint="cs"/>
                <w:i/>
                <w:iCs/>
              </w:rPr>
              <w:t>was</w:t>
            </w:r>
            <w:r>
              <w:rPr>
                <w:rFonts w:hint="cs"/>
                <w:i/>
                <w:iCs/>
              </w:rPr>
              <w:t xml:space="preserve"> </w:t>
            </w:r>
            <w:r w:rsidRPr="00874E0D">
              <w:rPr>
                <w:rFonts w:hint="cs"/>
                <w:i/>
                <w:iCs/>
              </w:rPr>
              <w:t>fled.</w:t>
            </w:r>
          </w:p>
        </w:tc>
        <w:tc>
          <w:tcPr>
            <w:tcW w:w="4500" w:type="dxa"/>
          </w:tcPr>
          <w:p w14:paraId="2E46EF07" w14:textId="784B114F" w:rsidR="00AB3DD9" w:rsidRPr="00874E0D" w:rsidRDefault="00AB3DD9" w:rsidP="00C3758F">
            <w:pPr>
              <w:rPr>
                <w:i/>
                <w:iCs/>
              </w:rPr>
            </w:pPr>
            <w:r w:rsidRPr="00874E0D">
              <w:rPr>
                <w:b/>
                <w:bCs/>
                <w:i/>
                <w:iCs/>
              </w:rPr>
              <w:t>Shemot</w:t>
            </w:r>
            <w:r>
              <w:rPr>
                <w:b/>
                <w:bCs/>
                <w:i/>
                <w:iCs/>
              </w:rPr>
              <w:t xml:space="preserve"> </w:t>
            </w:r>
            <w:r w:rsidRPr="00874E0D">
              <w:rPr>
                <w:b/>
                <w:bCs/>
                <w:i/>
                <w:iCs/>
              </w:rPr>
              <w:t>(</w:t>
            </w:r>
            <w:hyperlink r:id="rId433" w:history="1">
              <w:r w:rsidRPr="007421C1">
                <w:rPr>
                  <w:rStyle w:val="Hyperlink"/>
                </w:rPr>
                <w:t>Exodus</w:t>
              </w:r>
            </w:hyperlink>
            <w:r w:rsidRPr="00874E0D">
              <w:rPr>
                <w:b/>
                <w:bCs/>
                <w:i/>
                <w:iCs/>
              </w:rPr>
              <w:t>)</w:t>
            </w:r>
            <w:r>
              <w:rPr>
                <w:b/>
                <w:bCs/>
                <w:i/>
                <w:iCs/>
              </w:rPr>
              <w:t xml:space="preserve"> </w:t>
            </w:r>
            <w:r w:rsidRPr="00874E0D">
              <w:rPr>
                <w:b/>
                <w:bCs/>
                <w:i/>
                <w:iCs/>
              </w:rPr>
              <w:t>5:3</w:t>
            </w:r>
            <w:r>
              <w:rPr>
                <w:b/>
                <w:bCs/>
                <w:i/>
                <w:iCs/>
              </w:rPr>
              <w:t xml:space="preserve"> </w:t>
            </w:r>
            <w:r w:rsidRPr="00874E0D">
              <w:rPr>
                <w:rFonts w:hint="cs"/>
                <w:i/>
                <w:iCs/>
              </w:rPr>
              <w:t>And</w:t>
            </w:r>
            <w:r>
              <w:rPr>
                <w:rFonts w:hint="cs"/>
                <w:i/>
                <w:iCs/>
              </w:rPr>
              <w:t xml:space="preserve"> </w:t>
            </w:r>
            <w:r w:rsidRPr="00874E0D">
              <w:rPr>
                <w:rFonts w:hint="cs"/>
                <w:i/>
                <w:iCs/>
              </w:rPr>
              <w:t>they</w:t>
            </w:r>
            <w:r>
              <w:rPr>
                <w:rFonts w:hint="cs"/>
                <w:i/>
                <w:iCs/>
              </w:rPr>
              <w:t xml:space="preserve"> </w:t>
            </w:r>
            <w:r w:rsidRPr="00874E0D">
              <w:rPr>
                <w:rFonts w:hint="cs"/>
                <w:i/>
                <w:iCs/>
              </w:rPr>
              <w:t>said:</w:t>
            </w:r>
            <w:r>
              <w:rPr>
                <w:rFonts w:hint="cs"/>
                <w:i/>
                <w:iCs/>
              </w:rPr>
              <w:t xml:space="preserve"> </w:t>
            </w:r>
            <w:r w:rsidRPr="00874E0D">
              <w:rPr>
                <w:rFonts w:hint="cs"/>
                <w:i/>
                <w:iCs/>
              </w:rPr>
              <w:t>'The</w:t>
            </w:r>
            <w:r>
              <w:rPr>
                <w:rFonts w:hint="cs"/>
                <w:i/>
                <w:iCs/>
              </w:rPr>
              <w:t xml:space="preserve"> </w:t>
            </w:r>
            <w:r w:rsidRPr="00874E0D">
              <w:rPr>
                <w:rFonts w:hint="cs"/>
                <w:i/>
                <w:iCs/>
              </w:rPr>
              <w:t>God</w:t>
            </w:r>
            <w:r>
              <w:rPr>
                <w:rFonts w:hint="cs"/>
                <w:i/>
                <w:iCs/>
              </w:rPr>
              <w:t xml:space="preserve"> </w:t>
            </w:r>
            <w:r w:rsidRPr="00874E0D">
              <w:rPr>
                <w:rFonts w:hint="cs"/>
                <w:i/>
                <w:iCs/>
              </w:rPr>
              <w:t>of</w:t>
            </w:r>
            <w:r>
              <w:rPr>
                <w:rFonts w:hint="cs"/>
                <w:i/>
                <w:iCs/>
              </w:rPr>
              <w:t xml:space="preserve"> </w:t>
            </w:r>
            <w:r w:rsidRPr="00874E0D">
              <w:rPr>
                <w:rFonts w:hint="cs"/>
                <w:i/>
                <w:iCs/>
              </w:rPr>
              <w:t>the</w:t>
            </w:r>
            <w:r>
              <w:rPr>
                <w:rFonts w:hint="cs"/>
                <w:i/>
                <w:iCs/>
              </w:rPr>
              <w:t xml:space="preserve"> </w:t>
            </w:r>
            <w:hyperlink r:id="rId434" w:history="1">
              <w:r w:rsidRPr="007421C1">
                <w:rPr>
                  <w:rStyle w:val="Hyperlink"/>
                  <w:rFonts w:hint="cs"/>
                </w:rPr>
                <w:t>Hebrews</w:t>
              </w:r>
            </w:hyperlink>
            <w:r>
              <w:rPr>
                <w:rFonts w:hint="cs"/>
                <w:i/>
                <w:iCs/>
              </w:rPr>
              <w:t xml:space="preserve"> </w:t>
            </w:r>
            <w:r w:rsidRPr="00874E0D">
              <w:rPr>
                <w:rFonts w:hint="cs"/>
                <w:i/>
                <w:iCs/>
              </w:rPr>
              <w:t>hath</w:t>
            </w:r>
            <w:r>
              <w:rPr>
                <w:rFonts w:hint="cs"/>
                <w:i/>
                <w:iCs/>
              </w:rPr>
              <w:t xml:space="preserve"> </w:t>
            </w:r>
            <w:r w:rsidRPr="00874E0D">
              <w:rPr>
                <w:rFonts w:hint="cs"/>
                <w:i/>
                <w:iCs/>
              </w:rPr>
              <w:t>met</w:t>
            </w:r>
            <w:r>
              <w:rPr>
                <w:rFonts w:hint="cs"/>
                <w:i/>
                <w:iCs/>
              </w:rPr>
              <w:t xml:space="preserve"> </w:t>
            </w:r>
            <w:r w:rsidRPr="00874E0D">
              <w:rPr>
                <w:rFonts w:hint="cs"/>
                <w:i/>
                <w:iCs/>
              </w:rPr>
              <w:t>with</w:t>
            </w:r>
            <w:r>
              <w:rPr>
                <w:rFonts w:hint="cs"/>
                <w:i/>
                <w:iCs/>
              </w:rPr>
              <w:t xml:space="preserve"> </w:t>
            </w:r>
            <w:r w:rsidRPr="00874E0D">
              <w:rPr>
                <w:rFonts w:hint="cs"/>
                <w:i/>
                <w:iCs/>
              </w:rPr>
              <w:t>us.</w:t>
            </w:r>
            <w:r>
              <w:rPr>
                <w:rFonts w:hint="cs"/>
                <w:i/>
                <w:iCs/>
              </w:rPr>
              <w:t xml:space="preserve"> </w:t>
            </w:r>
            <w:r w:rsidRPr="00874E0D">
              <w:rPr>
                <w:rFonts w:hint="cs"/>
                <w:i/>
                <w:iCs/>
              </w:rPr>
              <w:t>Let</w:t>
            </w:r>
            <w:r>
              <w:rPr>
                <w:rFonts w:hint="cs"/>
                <w:i/>
                <w:iCs/>
              </w:rPr>
              <w:t xml:space="preserve"> </w:t>
            </w:r>
            <w:r w:rsidRPr="00874E0D">
              <w:rPr>
                <w:rFonts w:hint="cs"/>
                <w:i/>
                <w:iCs/>
              </w:rPr>
              <w:t>us</w:t>
            </w:r>
            <w:r>
              <w:rPr>
                <w:rFonts w:hint="cs"/>
                <w:i/>
                <w:iCs/>
              </w:rPr>
              <w:t xml:space="preserve"> </w:t>
            </w:r>
            <w:r w:rsidRPr="00874E0D">
              <w:rPr>
                <w:rFonts w:hint="cs"/>
                <w:i/>
                <w:iCs/>
              </w:rPr>
              <w:t>go,</w:t>
            </w:r>
            <w:r>
              <w:rPr>
                <w:rFonts w:hint="cs"/>
                <w:i/>
                <w:iCs/>
              </w:rPr>
              <w:t xml:space="preserve"> </w:t>
            </w:r>
            <w:r w:rsidRPr="00874E0D">
              <w:rPr>
                <w:rFonts w:hint="cs"/>
                <w:i/>
                <w:iCs/>
              </w:rPr>
              <w:t>we</w:t>
            </w:r>
            <w:r>
              <w:rPr>
                <w:rFonts w:hint="cs"/>
                <w:i/>
                <w:iCs/>
              </w:rPr>
              <w:t xml:space="preserve"> </w:t>
            </w:r>
            <w:hyperlink r:id="rId435" w:history="1">
              <w:r w:rsidRPr="007421C1">
                <w:rPr>
                  <w:rStyle w:val="Hyperlink"/>
                  <w:rFonts w:hint="cs"/>
                </w:rPr>
                <w:t>pray</w:t>
              </w:r>
            </w:hyperlink>
            <w:r>
              <w:rPr>
                <w:rFonts w:hint="cs"/>
                <w:i/>
                <w:iCs/>
              </w:rPr>
              <w:t xml:space="preserve"> </w:t>
            </w:r>
            <w:r w:rsidRPr="00874E0D">
              <w:rPr>
                <w:rFonts w:hint="cs"/>
                <w:i/>
                <w:iCs/>
              </w:rPr>
              <w:t>thee,</w:t>
            </w:r>
            <w:r>
              <w:rPr>
                <w:rFonts w:hint="cs"/>
                <w:i/>
                <w:iCs/>
              </w:rPr>
              <w:t xml:space="preserve"> </w:t>
            </w:r>
            <w:hyperlink r:id="rId436" w:history="1">
              <w:r w:rsidRPr="007421C1">
                <w:rPr>
                  <w:rStyle w:val="Hyperlink"/>
                  <w:rFonts w:hint="cs"/>
                </w:rPr>
                <w:t>three</w:t>
              </w:r>
            </w:hyperlink>
            <w:r>
              <w:rPr>
                <w:rFonts w:hint="cs"/>
                <w:i/>
                <w:iCs/>
                <w:u w:val="single"/>
              </w:rPr>
              <w:t xml:space="preserve"> </w:t>
            </w:r>
            <w:r w:rsidRPr="00874E0D">
              <w:rPr>
                <w:rFonts w:hint="cs"/>
                <w:i/>
                <w:iCs/>
                <w:u w:val="single"/>
              </w:rPr>
              <w:t>days'</w:t>
            </w:r>
            <w:r>
              <w:rPr>
                <w:rFonts w:hint="cs"/>
                <w:i/>
                <w:iCs/>
                <w:u w:val="single"/>
              </w:rPr>
              <w:t xml:space="preserve"> </w:t>
            </w:r>
            <w:hyperlink r:id="rId437" w:history="1">
              <w:r w:rsidRPr="007421C1">
                <w:rPr>
                  <w:rStyle w:val="Hyperlink"/>
                  <w:rFonts w:hint="cs"/>
                </w:rPr>
                <w:t>journey</w:t>
              </w:r>
            </w:hyperlink>
            <w:r>
              <w:rPr>
                <w:rFonts w:hint="cs"/>
                <w:i/>
                <w:iCs/>
              </w:rPr>
              <w:t xml:space="preserve"> </w:t>
            </w:r>
            <w:r w:rsidRPr="00874E0D">
              <w:rPr>
                <w:rFonts w:hint="cs"/>
                <w:i/>
                <w:iCs/>
              </w:rPr>
              <w:t>into</w:t>
            </w:r>
            <w:r>
              <w:rPr>
                <w:rFonts w:hint="cs"/>
                <w:i/>
                <w:iCs/>
              </w:rPr>
              <w:t xml:space="preserve"> </w:t>
            </w:r>
            <w:r w:rsidRPr="00874E0D">
              <w:rPr>
                <w:rFonts w:hint="cs"/>
                <w:i/>
                <w:iCs/>
              </w:rPr>
              <w:t>the</w:t>
            </w:r>
            <w:r>
              <w:rPr>
                <w:rFonts w:hint="cs"/>
                <w:i/>
                <w:iCs/>
              </w:rPr>
              <w:t xml:space="preserve"> </w:t>
            </w:r>
            <w:r w:rsidRPr="00874E0D">
              <w:rPr>
                <w:rFonts w:hint="cs"/>
                <w:i/>
                <w:iCs/>
              </w:rPr>
              <w:t>wilderness,</w:t>
            </w:r>
            <w:r>
              <w:rPr>
                <w:rFonts w:hint="cs"/>
                <w:i/>
                <w:iCs/>
              </w:rPr>
              <w:t xml:space="preserve"> </w:t>
            </w:r>
            <w:r w:rsidRPr="00874E0D">
              <w:rPr>
                <w:rFonts w:hint="cs"/>
                <w:i/>
                <w:iCs/>
              </w:rPr>
              <w:t>and</w:t>
            </w:r>
            <w:r>
              <w:rPr>
                <w:rFonts w:hint="cs"/>
                <w:i/>
                <w:iCs/>
              </w:rPr>
              <w:t xml:space="preserve"> </w:t>
            </w:r>
            <w:hyperlink r:id="rId438" w:history="1">
              <w:r w:rsidRPr="007421C1">
                <w:rPr>
                  <w:rStyle w:val="Hyperlink"/>
                  <w:rFonts w:hint="cs"/>
                </w:rPr>
                <w:t>sacrifice</w:t>
              </w:r>
            </w:hyperlink>
            <w:r>
              <w:rPr>
                <w:rFonts w:hint="cs"/>
                <w:i/>
                <w:iCs/>
              </w:rPr>
              <w:t xml:space="preserve"> </w:t>
            </w:r>
            <w:r w:rsidRPr="00874E0D">
              <w:rPr>
                <w:rFonts w:hint="cs"/>
                <w:i/>
                <w:iCs/>
              </w:rPr>
              <w:t>unto</w:t>
            </w:r>
            <w:r>
              <w:rPr>
                <w:rFonts w:hint="cs"/>
                <w:i/>
                <w:iCs/>
              </w:rPr>
              <w:t xml:space="preserve"> </w:t>
            </w:r>
            <w:hyperlink r:id="rId439" w:history="1">
              <w:r w:rsidRPr="007421C1">
                <w:rPr>
                  <w:rStyle w:val="Hyperlink"/>
                </w:rPr>
                <w:t>HaShem</w:t>
              </w:r>
            </w:hyperlink>
            <w:r>
              <w:rPr>
                <w:rFonts w:hint="cs"/>
                <w:i/>
                <w:iCs/>
              </w:rPr>
              <w:t xml:space="preserve"> </w:t>
            </w:r>
            <w:r w:rsidRPr="00874E0D">
              <w:rPr>
                <w:rFonts w:hint="cs"/>
                <w:i/>
                <w:iCs/>
              </w:rPr>
              <w:t>our</w:t>
            </w:r>
            <w:r>
              <w:rPr>
                <w:rFonts w:hint="cs"/>
                <w:i/>
                <w:iCs/>
              </w:rPr>
              <w:t xml:space="preserve"> </w:t>
            </w:r>
            <w:r w:rsidRPr="00874E0D">
              <w:rPr>
                <w:rFonts w:hint="cs"/>
                <w:i/>
                <w:iCs/>
              </w:rPr>
              <w:t>God;</w:t>
            </w:r>
            <w:r>
              <w:rPr>
                <w:rFonts w:hint="cs"/>
                <w:i/>
                <w:iCs/>
              </w:rPr>
              <w:t xml:space="preserve"> </w:t>
            </w:r>
            <w:r w:rsidRPr="00874E0D">
              <w:rPr>
                <w:rFonts w:hint="cs"/>
                <w:i/>
                <w:iCs/>
              </w:rPr>
              <w:t>lest</w:t>
            </w:r>
            <w:r>
              <w:rPr>
                <w:rFonts w:hint="cs"/>
                <w:i/>
                <w:iCs/>
              </w:rPr>
              <w:t xml:space="preserve"> </w:t>
            </w:r>
            <w:r w:rsidRPr="00874E0D">
              <w:rPr>
                <w:rFonts w:hint="cs"/>
                <w:i/>
                <w:iCs/>
              </w:rPr>
              <w:t>He</w:t>
            </w:r>
            <w:r>
              <w:rPr>
                <w:rFonts w:hint="cs"/>
                <w:i/>
                <w:iCs/>
              </w:rPr>
              <w:t xml:space="preserve"> </w:t>
            </w:r>
            <w:r w:rsidRPr="00874E0D">
              <w:rPr>
                <w:rFonts w:hint="cs"/>
                <w:i/>
                <w:iCs/>
              </w:rPr>
              <w:t>fall</w:t>
            </w:r>
            <w:r>
              <w:rPr>
                <w:rFonts w:hint="cs"/>
                <w:i/>
                <w:iCs/>
              </w:rPr>
              <w:t xml:space="preserve"> </w:t>
            </w:r>
            <w:r w:rsidRPr="00874E0D">
              <w:rPr>
                <w:rFonts w:hint="cs"/>
                <w:i/>
                <w:iCs/>
              </w:rPr>
              <w:t>upon</w:t>
            </w:r>
            <w:r>
              <w:rPr>
                <w:rFonts w:hint="cs"/>
                <w:i/>
                <w:iCs/>
              </w:rPr>
              <w:t xml:space="preserve"> </w:t>
            </w:r>
            <w:r w:rsidRPr="00874E0D">
              <w:rPr>
                <w:rFonts w:hint="cs"/>
                <w:i/>
                <w:iCs/>
              </w:rPr>
              <w:t>us</w:t>
            </w:r>
            <w:r>
              <w:rPr>
                <w:rFonts w:hint="cs"/>
                <w:i/>
                <w:iCs/>
              </w:rPr>
              <w:t xml:space="preserve"> </w:t>
            </w:r>
            <w:r w:rsidRPr="00874E0D">
              <w:rPr>
                <w:rFonts w:hint="cs"/>
                <w:i/>
                <w:iCs/>
              </w:rPr>
              <w:t>with</w:t>
            </w:r>
            <w:r>
              <w:rPr>
                <w:rFonts w:hint="cs"/>
                <w:i/>
                <w:iCs/>
              </w:rPr>
              <w:t xml:space="preserve"> </w:t>
            </w:r>
            <w:r w:rsidRPr="00874E0D">
              <w:rPr>
                <w:rFonts w:hint="cs"/>
                <w:i/>
                <w:iCs/>
              </w:rPr>
              <w:t>pestilence,</w:t>
            </w:r>
            <w:r>
              <w:rPr>
                <w:rFonts w:hint="cs"/>
                <w:i/>
                <w:iCs/>
              </w:rPr>
              <w:t xml:space="preserve"> </w:t>
            </w:r>
            <w:r w:rsidRPr="00874E0D">
              <w:rPr>
                <w:rFonts w:hint="cs"/>
                <w:i/>
                <w:iCs/>
              </w:rPr>
              <w:t>or</w:t>
            </w:r>
            <w:r>
              <w:rPr>
                <w:rFonts w:hint="cs"/>
                <w:i/>
                <w:iCs/>
              </w:rPr>
              <w:t xml:space="preserve"> </w:t>
            </w:r>
            <w:r w:rsidRPr="00874E0D">
              <w:rPr>
                <w:rFonts w:hint="cs"/>
                <w:i/>
                <w:iCs/>
              </w:rPr>
              <w:t>with</w:t>
            </w:r>
            <w:r>
              <w:rPr>
                <w:rFonts w:hint="cs"/>
                <w:i/>
                <w:iCs/>
              </w:rPr>
              <w:t xml:space="preserve"> </w:t>
            </w:r>
            <w:r w:rsidRPr="00874E0D">
              <w:rPr>
                <w:rFonts w:hint="cs"/>
                <w:i/>
                <w:iCs/>
              </w:rPr>
              <w:t>the</w:t>
            </w:r>
            <w:r>
              <w:rPr>
                <w:rFonts w:hint="cs"/>
                <w:i/>
                <w:iCs/>
              </w:rPr>
              <w:t xml:space="preserve"> </w:t>
            </w:r>
            <w:r w:rsidRPr="00874E0D">
              <w:rPr>
                <w:rFonts w:hint="cs"/>
                <w:i/>
                <w:iCs/>
              </w:rPr>
              <w:t>sword.'</w:t>
            </w:r>
            <w:r w:rsidRPr="00874E0D">
              <w:rPr>
                <w:i/>
                <w:iCs/>
              </w:rPr>
              <w:t>…</w:t>
            </w:r>
          </w:p>
          <w:p w14:paraId="724CB7BB" w14:textId="77777777" w:rsidR="00AB3DD9" w:rsidRPr="00874E0D" w:rsidRDefault="00AB3DD9" w:rsidP="00C3758F">
            <w:pPr>
              <w:rPr>
                <w:b/>
                <w:bCs/>
                <w:i/>
                <w:iCs/>
              </w:rPr>
            </w:pPr>
          </w:p>
          <w:p w14:paraId="0431791F" w14:textId="72E3F5D0" w:rsidR="00AB3DD9" w:rsidRPr="00874E0D" w:rsidRDefault="00AB3DD9" w:rsidP="00C3758F">
            <w:r w:rsidRPr="00874E0D">
              <w:rPr>
                <w:b/>
                <w:bCs/>
                <w:i/>
                <w:iCs/>
              </w:rPr>
              <w:t>Shemot</w:t>
            </w:r>
            <w:r>
              <w:rPr>
                <w:b/>
                <w:bCs/>
                <w:i/>
                <w:iCs/>
              </w:rPr>
              <w:t xml:space="preserve"> </w:t>
            </w:r>
            <w:r w:rsidRPr="00874E0D">
              <w:rPr>
                <w:b/>
                <w:bCs/>
                <w:i/>
                <w:iCs/>
              </w:rPr>
              <w:t>(</w:t>
            </w:r>
            <w:hyperlink r:id="rId440" w:history="1">
              <w:r w:rsidRPr="007421C1">
                <w:rPr>
                  <w:rStyle w:val="Hyperlink"/>
                </w:rPr>
                <w:t>Exodus</w:t>
              </w:r>
            </w:hyperlink>
            <w:r w:rsidRPr="00874E0D">
              <w:rPr>
                <w:b/>
                <w:bCs/>
                <w:i/>
                <w:iCs/>
              </w:rPr>
              <w:t>)</w:t>
            </w:r>
            <w:r>
              <w:rPr>
                <w:b/>
                <w:bCs/>
                <w:i/>
                <w:iCs/>
              </w:rPr>
              <w:t xml:space="preserve"> </w:t>
            </w:r>
            <w:r w:rsidRPr="00874E0D">
              <w:rPr>
                <w:b/>
                <w:bCs/>
                <w:i/>
                <w:iCs/>
              </w:rPr>
              <w:t>14:5</w:t>
            </w:r>
            <w:r>
              <w:rPr>
                <w:i/>
                <w:iCs/>
              </w:rPr>
              <w:t xml:space="preserve"> </w:t>
            </w:r>
            <w:r w:rsidRPr="00874E0D">
              <w:rPr>
                <w:i/>
                <w:iCs/>
              </w:rPr>
              <w:t>And</w:t>
            </w:r>
            <w:r>
              <w:rPr>
                <w:i/>
                <w:iCs/>
              </w:rPr>
              <w:t xml:space="preserve"> </w:t>
            </w:r>
            <w:r w:rsidRPr="00874E0D">
              <w:rPr>
                <w:i/>
                <w:iCs/>
              </w:rPr>
              <w:t>it</w:t>
            </w:r>
            <w:r>
              <w:rPr>
                <w:i/>
                <w:iCs/>
              </w:rPr>
              <w:t xml:space="preserve"> </w:t>
            </w:r>
            <w:r w:rsidRPr="00874E0D">
              <w:rPr>
                <w:i/>
                <w:iCs/>
              </w:rPr>
              <w:t>was</w:t>
            </w:r>
            <w:r>
              <w:rPr>
                <w:i/>
                <w:iCs/>
              </w:rPr>
              <w:t xml:space="preserve"> </w:t>
            </w:r>
            <w:r w:rsidRPr="00874E0D">
              <w:rPr>
                <w:i/>
                <w:iCs/>
              </w:rPr>
              <w:t>told</w:t>
            </w:r>
            <w:r>
              <w:rPr>
                <w:i/>
                <w:iCs/>
              </w:rPr>
              <w:t xml:space="preserve"> </w:t>
            </w:r>
            <w:r w:rsidRPr="00874E0D">
              <w:t>(</w:t>
            </w:r>
            <w:r w:rsidRPr="00874E0D">
              <w:rPr>
                <w:rFonts w:hint="cs"/>
                <w:rtl/>
              </w:rPr>
              <w:t>וַיֻּגַּד</w:t>
            </w:r>
            <w:r w:rsidRPr="00874E0D">
              <w:t>)</w:t>
            </w:r>
            <w:r>
              <w:rPr>
                <w:i/>
                <w:iCs/>
              </w:rPr>
              <w:t xml:space="preserve"> </w:t>
            </w:r>
            <w:r w:rsidRPr="00874E0D">
              <w:rPr>
                <w:i/>
                <w:iCs/>
              </w:rPr>
              <w:t>the</w:t>
            </w:r>
            <w:r>
              <w:rPr>
                <w:i/>
                <w:iCs/>
              </w:rPr>
              <w:t xml:space="preserve"> </w:t>
            </w:r>
            <w:r w:rsidRPr="00874E0D">
              <w:rPr>
                <w:i/>
                <w:iCs/>
              </w:rPr>
              <w:t>king</w:t>
            </w:r>
            <w:r>
              <w:rPr>
                <w:i/>
                <w:iCs/>
              </w:rPr>
              <w:t xml:space="preserve"> </w:t>
            </w:r>
            <w:r w:rsidRPr="00874E0D">
              <w:rPr>
                <w:i/>
                <w:iCs/>
              </w:rPr>
              <w:t>of</w:t>
            </w:r>
            <w:r>
              <w:rPr>
                <w:i/>
                <w:iCs/>
              </w:rPr>
              <w:t xml:space="preserve"> </w:t>
            </w:r>
            <w:r w:rsidRPr="00874E0D">
              <w:rPr>
                <w:i/>
                <w:iCs/>
              </w:rPr>
              <w:t>Egypt</w:t>
            </w:r>
            <w:r>
              <w:rPr>
                <w:i/>
                <w:iCs/>
              </w:rPr>
              <w:t xml:space="preserve"> </w:t>
            </w:r>
            <w:r w:rsidRPr="00874E0D">
              <w:rPr>
                <w:i/>
                <w:iCs/>
              </w:rPr>
              <w:t>that</w:t>
            </w:r>
            <w:r>
              <w:rPr>
                <w:i/>
                <w:iCs/>
              </w:rPr>
              <w:t xml:space="preserve"> </w:t>
            </w:r>
            <w:r w:rsidRPr="00874E0D">
              <w:rPr>
                <w:i/>
                <w:iCs/>
              </w:rPr>
              <w:t>the</w:t>
            </w:r>
            <w:r>
              <w:rPr>
                <w:i/>
                <w:iCs/>
              </w:rPr>
              <w:t xml:space="preserve"> </w:t>
            </w:r>
            <w:r w:rsidRPr="00874E0D">
              <w:rPr>
                <w:i/>
                <w:iCs/>
              </w:rPr>
              <w:t>people</w:t>
            </w:r>
            <w:r>
              <w:rPr>
                <w:i/>
                <w:iCs/>
              </w:rPr>
              <w:t xml:space="preserve"> </w:t>
            </w:r>
            <w:r w:rsidRPr="00874E0D">
              <w:rPr>
                <w:i/>
                <w:iCs/>
              </w:rPr>
              <w:t>fled:</w:t>
            </w:r>
          </w:p>
        </w:tc>
      </w:tr>
      <w:tr w:rsidR="00AB3DD9" w:rsidRPr="00874E0D" w14:paraId="5C9F1333" w14:textId="77777777" w:rsidTr="00C3758F">
        <w:tc>
          <w:tcPr>
            <w:tcW w:w="2785" w:type="dxa"/>
          </w:tcPr>
          <w:p w14:paraId="1DB8860E" w14:textId="2E5A1EFB" w:rsidR="00AB3DD9" w:rsidRPr="00874E0D" w:rsidRDefault="00AB3DD9" w:rsidP="00C3758F">
            <w:r w:rsidRPr="00874E0D">
              <w:t>So,</w:t>
            </w:r>
            <w:r>
              <w:t xml:space="preserve"> </w:t>
            </w:r>
            <w:r w:rsidRPr="00874E0D">
              <w:t>on</w:t>
            </w:r>
            <w:r>
              <w:t xml:space="preserve"> </w:t>
            </w:r>
            <w:r w:rsidRPr="00874E0D">
              <w:t>the</w:t>
            </w:r>
            <w:r>
              <w:t xml:space="preserve"> </w:t>
            </w:r>
            <w:hyperlink r:id="rId441" w:history="1">
              <w:r w:rsidRPr="007421C1">
                <w:rPr>
                  <w:rStyle w:val="Hyperlink"/>
                </w:rPr>
                <w:t>third</w:t>
              </w:r>
            </w:hyperlink>
            <w:r>
              <w:t xml:space="preserve"> </w:t>
            </w:r>
            <w:r w:rsidRPr="00874E0D">
              <w:t>day</w:t>
            </w:r>
            <w:r>
              <w:t xml:space="preserve"> </w:t>
            </w:r>
            <w:r w:rsidRPr="00874E0D">
              <w:t>of</w:t>
            </w:r>
            <w:r>
              <w:t xml:space="preserve"> </w:t>
            </w:r>
            <w:r w:rsidRPr="00874E0D">
              <w:t>fleeing,</w:t>
            </w:r>
            <w:r>
              <w:t xml:space="preserve"> </w:t>
            </w:r>
            <w:r w:rsidRPr="00874E0D">
              <w:t>the</w:t>
            </w:r>
            <w:r>
              <w:t xml:space="preserve"> </w:t>
            </w:r>
            <w:r w:rsidRPr="00874E0D">
              <w:t>bad</w:t>
            </w:r>
            <w:r>
              <w:t xml:space="preserve"> </w:t>
            </w:r>
            <w:r w:rsidRPr="00874E0D">
              <w:t>guys</w:t>
            </w:r>
            <w:r>
              <w:t xml:space="preserve"> </w:t>
            </w:r>
            <w:r w:rsidRPr="00874E0D">
              <w:t>give</w:t>
            </w:r>
            <w:r>
              <w:t xml:space="preserve"> </w:t>
            </w:r>
            <w:r w:rsidRPr="00874E0D">
              <w:t>chase</w:t>
            </w:r>
            <w:r>
              <w:t xml:space="preserve"> </w:t>
            </w:r>
            <w:r w:rsidRPr="00874E0D">
              <w:t>to</w:t>
            </w:r>
            <w:r>
              <w:t xml:space="preserve"> </w:t>
            </w:r>
            <w:r w:rsidRPr="00874E0D">
              <w:t>bring</w:t>
            </w:r>
            <w:r>
              <w:t xml:space="preserve"> </w:t>
            </w:r>
            <w:r w:rsidRPr="00874E0D">
              <w:t>back</w:t>
            </w:r>
            <w:r>
              <w:t xml:space="preserve"> </w:t>
            </w:r>
            <w:r w:rsidRPr="00874E0D">
              <w:t>the</w:t>
            </w:r>
            <w:r>
              <w:t xml:space="preserve"> </w:t>
            </w:r>
            <w:r w:rsidRPr="00874E0D">
              <w:t>good</w:t>
            </w:r>
            <w:r>
              <w:t xml:space="preserve"> </w:t>
            </w:r>
            <w:r w:rsidRPr="00874E0D">
              <w:t>guys.</w:t>
            </w:r>
          </w:p>
        </w:tc>
        <w:tc>
          <w:tcPr>
            <w:tcW w:w="3240" w:type="dxa"/>
          </w:tcPr>
          <w:p w14:paraId="4AFB93BD" w14:textId="45512AC1" w:rsidR="00AB3DD9" w:rsidRPr="00874E0D" w:rsidRDefault="00AB3DD9" w:rsidP="00C3758F">
            <w:bookmarkStart w:id="8" w:name="_Hlk479274983"/>
            <w:r w:rsidRPr="00874E0D">
              <w:rPr>
                <w:b/>
                <w:bCs/>
                <w:i/>
                <w:iCs/>
              </w:rPr>
              <w:t>Bereshit</w:t>
            </w:r>
            <w:r>
              <w:rPr>
                <w:b/>
                <w:bCs/>
                <w:i/>
                <w:iCs/>
              </w:rPr>
              <w:t xml:space="preserve"> </w:t>
            </w:r>
            <w:r w:rsidRPr="00874E0D">
              <w:rPr>
                <w:b/>
                <w:bCs/>
                <w:i/>
                <w:iCs/>
              </w:rPr>
              <w:t>(Genesis)</w:t>
            </w:r>
            <w:r>
              <w:rPr>
                <w:b/>
                <w:bCs/>
                <w:i/>
                <w:iCs/>
              </w:rPr>
              <w:t xml:space="preserve"> </w:t>
            </w:r>
            <w:r w:rsidRPr="00874E0D">
              <w:rPr>
                <w:b/>
                <w:bCs/>
                <w:i/>
                <w:iCs/>
              </w:rPr>
              <w:t>31:</w:t>
            </w:r>
            <w:r w:rsidRPr="00874E0D">
              <w:rPr>
                <w:rFonts w:hint="cs"/>
                <w:b/>
                <w:bCs/>
                <w:i/>
                <w:iCs/>
              </w:rPr>
              <w:t>23</w:t>
            </w:r>
            <w:r>
              <w:rPr>
                <w:rFonts w:hint="cs"/>
                <w:i/>
                <w:iCs/>
              </w:rPr>
              <w:t xml:space="preserve"> </w:t>
            </w:r>
            <w:r w:rsidRPr="00874E0D">
              <w:rPr>
                <w:rFonts w:hint="cs"/>
                <w:i/>
                <w:iCs/>
              </w:rPr>
              <w:t>And</w:t>
            </w:r>
            <w:r>
              <w:rPr>
                <w:rFonts w:hint="cs"/>
                <w:i/>
                <w:iCs/>
              </w:rPr>
              <w:t xml:space="preserve"> </w:t>
            </w:r>
            <w:r w:rsidRPr="00874E0D">
              <w:rPr>
                <w:rFonts w:hint="cs"/>
                <w:i/>
                <w:iCs/>
              </w:rPr>
              <w:t>he</w:t>
            </w:r>
            <w:r>
              <w:rPr>
                <w:i/>
                <w:iCs/>
              </w:rPr>
              <w:t xml:space="preserve"> </w:t>
            </w:r>
            <w:r w:rsidRPr="00874E0D">
              <w:rPr>
                <w:i/>
                <w:iCs/>
              </w:rPr>
              <w:t>(Laban)</w:t>
            </w:r>
            <w:r>
              <w:rPr>
                <w:rFonts w:hint="cs"/>
                <w:i/>
                <w:iCs/>
              </w:rPr>
              <w:t xml:space="preserve"> </w:t>
            </w:r>
            <w:r w:rsidRPr="00874E0D">
              <w:rPr>
                <w:rFonts w:hint="cs"/>
                <w:i/>
                <w:iCs/>
              </w:rPr>
              <w:t>took</w:t>
            </w:r>
            <w:r>
              <w:rPr>
                <w:i/>
                <w:iCs/>
              </w:rPr>
              <w:t xml:space="preserve"> </w:t>
            </w:r>
            <w:r w:rsidRPr="00874E0D">
              <w:t>(</w:t>
            </w:r>
            <w:r w:rsidRPr="00874E0D">
              <w:rPr>
                <w:rFonts w:hint="cs"/>
                <w:rtl/>
              </w:rPr>
              <w:t>וַיִּקַּח</w:t>
            </w:r>
            <w:r w:rsidRPr="00874E0D">
              <w:t>)</w:t>
            </w:r>
            <w:r>
              <w:rPr>
                <w:rFonts w:hint="cs"/>
                <w:i/>
                <w:iCs/>
              </w:rPr>
              <w:t xml:space="preserve"> </w:t>
            </w:r>
            <w:r w:rsidRPr="00874E0D">
              <w:rPr>
                <w:rFonts w:hint="cs"/>
                <w:i/>
                <w:iCs/>
              </w:rPr>
              <w:t>his</w:t>
            </w:r>
            <w:r>
              <w:rPr>
                <w:rFonts w:hint="cs"/>
                <w:i/>
                <w:iCs/>
              </w:rPr>
              <w:t xml:space="preserve"> </w:t>
            </w:r>
            <w:r w:rsidRPr="00874E0D">
              <w:rPr>
                <w:rFonts w:hint="cs"/>
                <w:i/>
                <w:iCs/>
              </w:rPr>
              <w:t>brethren</w:t>
            </w:r>
            <w:r>
              <w:rPr>
                <w:rFonts w:hint="cs"/>
                <w:i/>
                <w:iCs/>
              </w:rPr>
              <w:t xml:space="preserve"> </w:t>
            </w:r>
            <w:r w:rsidRPr="00874E0D">
              <w:rPr>
                <w:rFonts w:hint="cs"/>
                <w:i/>
                <w:iCs/>
              </w:rPr>
              <w:t>with</w:t>
            </w:r>
            <w:r>
              <w:rPr>
                <w:rFonts w:hint="cs"/>
                <w:i/>
                <w:iCs/>
              </w:rPr>
              <w:t xml:space="preserve"> </w:t>
            </w:r>
            <w:r w:rsidRPr="00874E0D">
              <w:rPr>
                <w:rFonts w:hint="cs"/>
                <w:i/>
                <w:iCs/>
              </w:rPr>
              <w:t>him,</w:t>
            </w:r>
            <w:r>
              <w:rPr>
                <w:rFonts w:hint="cs"/>
                <w:i/>
                <w:iCs/>
              </w:rPr>
              <w:t xml:space="preserve"> </w:t>
            </w:r>
            <w:r w:rsidRPr="00874E0D">
              <w:rPr>
                <w:rFonts w:hint="cs"/>
                <w:i/>
                <w:iCs/>
              </w:rPr>
              <w:t>and</w:t>
            </w:r>
            <w:r>
              <w:rPr>
                <w:rFonts w:hint="cs"/>
                <w:i/>
                <w:iCs/>
              </w:rPr>
              <w:t xml:space="preserve"> </w:t>
            </w:r>
            <w:r w:rsidRPr="00874E0D">
              <w:rPr>
                <w:rFonts w:hint="cs"/>
                <w:i/>
                <w:iCs/>
              </w:rPr>
              <w:t>pursued</w:t>
            </w:r>
            <w:r>
              <w:rPr>
                <w:rFonts w:hint="cs"/>
                <w:i/>
                <w:iCs/>
              </w:rPr>
              <w:t xml:space="preserve"> </w:t>
            </w:r>
            <w:r w:rsidRPr="00874E0D">
              <w:rPr>
                <w:rFonts w:hint="cs"/>
                <w:i/>
                <w:iCs/>
              </w:rPr>
              <w:t>after</w:t>
            </w:r>
            <w:r>
              <w:rPr>
                <w:rFonts w:hint="cs"/>
                <w:i/>
                <w:iCs/>
              </w:rPr>
              <w:t xml:space="preserve"> </w:t>
            </w:r>
            <w:r w:rsidRPr="00874E0D">
              <w:rPr>
                <w:rFonts w:hint="cs"/>
                <w:i/>
                <w:iCs/>
              </w:rPr>
              <w:t>him</w:t>
            </w:r>
            <w:r>
              <w:rPr>
                <w:rFonts w:hint="cs"/>
                <w:i/>
                <w:iCs/>
              </w:rPr>
              <w:t xml:space="preserve"> </w:t>
            </w:r>
            <w:bookmarkEnd w:id="8"/>
            <w:r w:rsidR="007421C1">
              <w:rPr>
                <w:u w:val="single"/>
              </w:rPr>
              <w:fldChar w:fldCharType="begin"/>
            </w:r>
            <w:r w:rsidR="007421C1">
              <w:rPr>
                <w:u w:val="single"/>
              </w:rPr>
              <w:instrText xml:space="preserve"> HYPERLINK "seven.html" </w:instrText>
            </w:r>
            <w:r w:rsidR="00D70B19">
              <w:rPr>
                <w:u w:val="single"/>
              </w:rPr>
            </w:r>
            <w:r w:rsidR="007421C1">
              <w:rPr>
                <w:u w:val="single"/>
              </w:rPr>
              <w:fldChar w:fldCharType="separate"/>
            </w:r>
            <w:r w:rsidRPr="007421C1">
              <w:rPr>
                <w:rStyle w:val="Hyperlink"/>
                <w:rFonts w:hint="cs"/>
              </w:rPr>
              <w:t>seven</w:t>
            </w:r>
            <w:r w:rsidR="007421C1">
              <w:rPr>
                <w:u w:val="single"/>
              </w:rPr>
              <w:fldChar w:fldCharType="end"/>
            </w:r>
            <w:r>
              <w:rPr>
                <w:rFonts w:hint="cs"/>
                <w:i/>
                <w:iCs/>
                <w:u w:val="single"/>
              </w:rPr>
              <w:t xml:space="preserve"> </w:t>
            </w:r>
            <w:r w:rsidRPr="00874E0D">
              <w:rPr>
                <w:rFonts w:hint="cs"/>
                <w:i/>
                <w:iCs/>
                <w:u w:val="single"/>
              </w:rPr>
              <w:t>days'</w:t>
            </w:r>
            <w:r>
              <w:rPr>
                <w:rFonts w:hint="cs"/>
                <w:i/>
                <w:iCs/>
                <w:u w:val="single"/>
              </w:rPr>
              <w:t xml:space="preserve"> </w:t>
            </w:r>
            <w:hyperlink r:id="rId442" w:history="1">
              <w:r w:rsidRPr="007421C1">
                <w:rPr>
                  <w:rStyle w:val="Hyperlink"/>
                  <w:rFonts w:hint="cs"/>
                </w:rPr>
                <w:t>journey</w:t>
              </w:r>
            </w:hyperlink>
            <w:r w:rsidRPr="00874E0D">
              <w:t>…</w:t>
            </w:r>
          </w:p>
        </w:tc>
        <w:tc>
          <w:tcPr>
            <w:tcW w:w="4500" w:type="dxa"/>
          </w:tcPr>
          <w:p w14:paraId="305F8C88" w14:textId="55E20002" w:rsidR="00AB3DD9" w:rsidRPr="00874E0D" w:rsidRDefault="00AB3DD9" w:rsidP="00C3758F">
            <w:r w:rsidRPr="00874E0D">
              <w:rPr>
                <w:b/>
                <w:bCs/>
                <w:i/>
                <w:iCs/>
              </w:rPr>
              <w:t>Shemot</w:t>
            </w:r>
            <w:r>
              <w:rPr>
                <w:b/>
                <w:bCs/>
                <w:i/>
                <w:iCs/>
              </w:rPr>
              <w:t xml:space="preserve"> </w:t>
            </w:r>
            <w:r w:rsidRPr="00874E0D">
              <w:rPr>
                <w:b/>
                <w:bCs/>
                <w:i/>
                <w:iCs/>
              </w:rPr>
              <w:t>(</w:t>
            </w:r>
            <w:hyperlink r:id="rId443" w:history="1">
              <w:r w:rsidRPr="007421C1">
                <w:rPr>
                  <w:rStyle w:val="Hyperlink"/>
                </w:rPr>
                <w:t>Exodus</w:t>
              </w:r>
            </w:hyperlink>
            <w:r w:rsidRPr="00874E0D">
              <w:rPr>
                <w:b/>
                <w:bCs/>
                <w:i/>
                <w:iCs/>
              </w:rPr>
              <w:t>)</w:t>
            </w:r>
            <w:r>
              <w:rPr>
                <w:b/>
                <w:bCs/>
                <w:i/>
                <w:iCs/>
              </w:rPr>
              <w:t xml:space="preserve"> </w:t>
            </w:r>
            <w:r w:rsidRPr="00874E0D">
              <w:rPr>
                <w:b/>
                <w:bCs/>
                <w:i/>
                <w:iCs/>
              </w:rPr>
              <w:t>14:</w:t>
            </w:r>
            <w:r w:rsidRPr="00874E0D">
              <w:rPr>
                <w:rFonts w:hint="cs"/>
                <w:b/>
                <w:bCs/>
                <w:i/>
                <w:iCs/>
              </w:rPr>
              <w:t>6</w:t>
            </w:r>
            <w:r>
              <w:rPr>
                <w:rFonts w:hint="cs"/>
                <w:i/>
                <w:iCs/>
              </w:rPr>
              <w:t xml:space="preserve"> </w:t>
            </w:r>
            <w:r w:rsidRPr="00874E0D">
              <w:rPr>
                <w:rFonts w:hint="cs"/>
                <w:i/>
                <w:iCs/>
              </w:rPr>
              <w:t>And</w:t>
            </w:r>
            <w:r>
              <w:rPr>
                <w:rFonts w:hint="cs"/>
                <w:i/>
                <w:iCs/>
              </w:rPr>
              <w:t xml:space="preserve"> </w:t>
            </w:r>
            <w:r w:rsidRPr="00874E0D">
              <w:rPr>
                <w:rFonts w:hint="cs"/>
                <w:i/>
                <w:iCs/>
              </w:rPr>
              <w:t>he</w:t>
            </w:r>
            <w:r>
              <w:rPr>
                <w:rFonts w:hint="cs"/>
                <w:i/>
                <w:iCs/>
              </w:rPr>
              <w:t xml:space="preserve"> </w:t>
            </w:r>
            <w:r w:rsidRPr="00874E0D">
              <w:rPr>
                <w:rFonts w:hint="cs"/>
                <w:i/>
                <w:iCs/>
              </w:rPr>
              <w:t>made</w:t>
            </w:r>
            <w:r>
              <w:rPr>
                <w:rFonts w:hint="cs"/>
                <w:i/>
                <w:iCs/>
              </w:rPr>
              <w:t xml:space="preserve"> </w:t>
            </w:r>
            <w:r w:rsidRPr="00874E0D">
              <w:rPr>
                <w:rFonts w:hint="cs"/>
                <w:i/>
                <w:iCs/>
              </w:rPr>
              <w:t>ready</w:t>
            </w:r>
            <w:r>
              <w:rPr>
                <w:rFonts w:hint="cs"/>
                <w:i/>
                <w:iCs/>
              </w:rPr>
              <w:t xml:space="preserve"> </w:t>
            </w:r>
            <w:r w:rsidRPr="00874E0D">
              <w:rPr>
                <w:rFonts w:hint="cs"/>
                <w:i/>
                <w:iCs/>
              </w:rPr>
              <w:t>his</w:t>
            </w:r>
            <w:r>
              <w:rPr>
                <w:rFonts w:hint="cs"/>
                <w:i/>
                <w:iCs/>
              </w:rPr>
              <w:t xml:space="preserve"> </w:t>
            </w:r>
            <w:r w:rsidRPr="00874E0D">
              <w:rPr>
                <w:rFonts w:hint="cs"/>
                <w:i/>
                <w:iCs/>
              </w:rPr>
              <w:t>chariots,</w:t>
            </w:r>
            <w:r>
              <w:rPr>
                <w:rFonts w:hint="cs"/>
                <w:i/>
                <w:iCs/>
              </w:rPr>
              <w:t xml:space="preserve"> </w:t>
            </w:r>
            <w:r w:rsidRPr="00874E0D">
              <w:rPr>
                <w:rFonts w:hint="cs"/>
                <w:i/>
                <w:iCs/>
              </w:rPr>
              <w:t>and</w:t>
            </w:r>
            <w:r>
              <w:rPr>
                <w:rFonts w:hint="cs"/>
                <w:i/>
                <w:iCs/>
              </w:rPr>
              <w:t xml:space="preserve"> </w:t>
            </w:r>
            <w:r w:rsidRPr="00874E0D">
              <w:rPr>
                <w:rFonts w:hint="cs"/>
                <w:i/>
                <w:iCs/>
              </w:rPr>
              <w:t>took</w:t>
            </w:r>
            <w:r>
              <w:rPr>
                <w:i/>
                <w:iCs/>
              </w:rPr>
              <w:t xml:space="preserve"> </w:t>
            </w:r>
            <w:r w:rsidRPr="00874E0D">
              <w:t>(</w:t>
            </w:r>
            <w:r w:rsidRPr="00874E0D">
              <w:rPr>
                <w:rFonts w:hint="cs"/>
                <w:rtl/>
              </w:rPr>
              <w:t>לָקַח</w:t>
            </w:r>
            <w:r w:rsidRPr="00874E0D">
              <w:t>)</w:t>
            </w:r>
            <w:r>
              <w:rPr>
                <w:rFonts w:hint="cs"/>
                <w:i/>
                <w:iCs/>
              </w:rPr>
              <w:t xml:space="preserve"> </w:t>
            </w:r>
            <w:r w:rsidRPr="00874E0D">
              <w:rPr>
                <w:rFonts w:hint="cs"/>
                <w:i/>
                <w:iCs/>
              </w:rPr>
              <w:t>his</w:t>
            </w:r>
            <w:r>
              <w:rPr>
                <w:rFonts w:hint="cs"/>
                <w:i/>
                <w:iCs/>
              </w:rPr>
              <w:t xml:space="preserve"> </w:t>
            </w:r>
            <w:r w:rsidRPr="00874E0D">
              <w:rPr>
                <w:rFonts w:hint="cs"/>
                <w:i/>
                <w:iCs/>
              </w:rPr>
              <w:t>people</w:t>
            </w:r>
            <w:r>
              <w:rPr>
                <w:rFonts w:hint="cs"/>
                <w:i/>
                <w:iCs/>
              </w:rPr>
              <w:t xml:space="preserve"> </w:t>
            </w:r>
            <w:r w:rsidRPr="00874E0D">
              <w:rPr>
                <w:rFonts w:hint="cs"/>
                <w:i/>
                <w:iCs/>
              </w:rPr>
              <w:t>with</w:t>
            </w:r>
            <w:r>
              <w:rPr>
                <w:rFonts w:hint="cs"/>
                <w:i/>
                <w:iCs/>
              </w:rPr>
              <w:t xml:space="preserve"> </w:t>
            </w:r>
            <w:r w:rsidRPr="00874E0D">
              <w:rPr>
                <w:rFonts w:hint="cs"/>
                <w:i/>
                <w:iCs/>
              </w:rPr>
              <w:t>him.</w:t>
            </w:r>
          </w:p>
        </w:tc>
      </w:tr>
      <w:tr w:rsidR="00AB3DD9" w:rsidRPr="00874E0D" w14:paraId="4A033435" w14:textId="77777777" w:rsidTr="00C3758F">
        <w:tc>
          <w:tcPr>
            <w:tcW w:w="2785" w:type="dxa"/>
          </w:tcPr>
          <w:p w14:paraId="5DB0648A" w14:textId="77777777" w:rsidR="00AB3DD9" w:rsidRPr="00874E0D" w:rsidRDefault="00AB3DD9" w:rsidP="00C3758F">
            <w:r w:rsidRPr="00874E0D">
              <w:t>The</w:t>
            </w:r>
            <w:r>
              <w:t xml:space="preserve"> </w:t>
            </w:r>
            <w:r w:rsidRPr="00874E0D">
              <w:t>identical</w:t>
            </w:r>
            <w:r>
              <w:t xml:space="preserve"> </w:t>
            </w:r>
            <w:r w:rsidRPr="00874E0D">
              <w:t>words</w:t>
            </w:r>
            <w:r>
              <w:t xml:space="preserve"> </w:t>
            </w:r>
            <w:r w:rsidRPr="00874E0D">
              <w:t>are</w:t>
            </w:r>
            <w:r>
              <w:t xml:space="preserve"> </w:t>
            </w:r>
            <w:r w:rsidRPr="00874E0D">
              <w:t>used</w:t>
            </w:r>
            <w:r>
              <w:t xml:space="preserve"> </w:t>
            </w:r>
            <w:r w:rsidRPr="00874E0D">
              <w:t>to</w:t>
            </w:r>
            <w:r>
              <w:t xml:space="preserve"> </w:t>
            </w:r>
            <w:r w:rsidRPr="00874E0D">
              <w:t>describe</w:t>
            </w:r>
            <w:r>
              <w:t xml:space="preserve"> </w:t>
            </w:r>
            <w:r w:rsidRPr="00874E0D">
              <w:t>both</w:t>
            </w:r>
            <w:r>
              <w:t xml:space="preserve"> </w:t>
            </w:r>
            <w:r w:rsidRPr="00874E0D">
              <w:t>Laban’s</w:t>
            </w:r>
            <w:r>
              <w:t xml:space="preserve"> </w:t>
            </w:r>
            <w:r w:rsidRPr="00874E0D">
              <w:t>pursuit</w:t>
            </w:r>
            <w:r>
              <w:t xml:space="preserve"> </w:t>
            </w:r>
            <w:r w:rsidRPr="00874E0D">
              <w:t>and</w:t>
            </w:r>
            <w:r>
              <w:t xml:space="preserve"> </w:t>
            </w:r>
            <w:r w:rsidRPr="00874E0D">
              <w:t>Pharaoh’s</w:t>
            </w:r>
            <w:r>
              <w:t xml:space="preserve"> </w:t>
            </w:r>
            <w:r w:rsidRPr="00874E0D">
              <w:t>pursuit.</w:t>
            </w:r>
          </w:p>
        </w:tc>
        <w:tc>
          <w:tcPr>
            <w:tcW w:w="3240" w:type="dxa"/>
          </w:tcPr>
          <w:p w14:paraId="530DFA3E" w14:textId="77777777" w:rsidR="00AB3DD9" w:rsidRPr="00874E0D" w:rsidRDefault="00AB3DD9" w:rsidP="00C3758F">
            <w:r w:rsidRPr="00874E0D">
              <w:rPr>
                <w:b/>
                <w:bCs/>
                <w:i/>
                <w:iCs/>
              </w:rPr>
              <w:t>Bereshit</w:t>
            </w:r>
            <w:r>
              <w:rPr>
                <w:b/>
                <w:bCs/>
                <w:i/>
                <w:iCs/>
              </w:rPr>
              <w:t xml:space="preserve"> </w:t>
            </w:r>
            <w:r w:rsidRPr="00874E0D">
              <w:rPr>
                <w:b/>
                <w:bCs/>
                <w:i/>
                <w:iCs/>
              </w:rPr>
              <w:t>(Genesis)</w:t>
            </w:r>
            <w:r>
              <w:rPr>
                <w:b/>
                <w:bCs/>
                <w:i/>
                <w:iCs/>
              </w:rPr>
              <w:t xml:space="preserve"> </w:t>
            </w:r>
            <w:r w:rsidRPr="00874E0D">
              <w:rPr>
                <w:b/>
                <w:bCs/>
                <w:i/>
                <w:iCs/>
              </w:rPr>
              <w:t>31:</w:t>
            </w:r>
            <w:r w:rsidRPr="00874E0D">
              <w:rPr>
                <w:rFonts w:hint="cs"/>
                <w:b/>
                <w:bCs/>
                <w:i/>
                <w:iCs/>
              </w:rPr>
              <w:t>23</w:t>
            </w:r>
            <w:r>
              <w:rPr>
                <w:rFonts w:hint="cs"/>
                <w:i/>
                <w:iCs/>
              </w:rPr>
              <w:t xml:space="preserve"> </w:t>
            </w:r>
            <w:r w:rsidRPr="00874E0D">
              <w:rPr>
                <w:rFonts w:hint="cs"/>
                <w:i/>
                <w:iCs/>
              </w:rPr>
              <w:t>And</w:t>
            </w:r>
            <w:r>
              <w:rPr>
                <w:rFonts w:hint="cs"/>
                <w:i/>
                <w:iCs/>
              </w:rPr>
              <w:t xml:space="preserve"> </w:t>
            </w:r>
            <w:r w:rsidRPr="00874E0D">
              <w:rPr>
                <w:rFonts w:hint="cs"/>
                <w:i/>
                <w:iCs/>
              </w:rPr>
              <w:t>he</w:t>
            </w:r>
            <w:r>
              <w:rPr>
                <w:i/>
                <w:iCs/>
              </w:rPr>
              <w:t xml:space="preserve"> </w:t>
            </w:r>
            <w:r w:rsidRPr="00874E0D">
              <w:rPr>
                <w:i/>
                <w:iCs/>
              </w:rPr>
              <w:t>(Laban)</w:t>
            </w:r>
            <w:r>
              <w:rPr>
                <w:rFonts w:hint="cs"/>
                <w:i/>
                <w:iCs/>
              </w:rPr>
              <w:t xml:space="preserve"> </w:t>
            </w:r>
            <w:r w:rsidRPr="00874E0D">
              <w:rPr>
                <w:rFonts w:hint="cs"/>
                <w:i/>
                <w:iCs/>
              </w:rPr>
              <w:t>took</w:t>
            </w:r>
            <w:r>
              <w:rPr>
                <w:rFonts w:hint="cs"/>
                <w:i/>
                <w:iCs/>
              </w:rPr>
              <w:t xml:space="preserve"> </w:t>
            </w:r>
            <w:r w:rsidRPr="00874E0D">
              <w:rPr>
                <w:rFonts w:hint="cs"/>
                <w:i/>
                <w:iCs/>
              </w:rPr>
              <w:t>his</w:t>
            </w:r>
            <w:r>
              <w:rPr>
                <w:rFonts w:hint="cs"/>
                <w:i/>
                <w:iCs/>
              </w:rPr>
              <w:t xml:space="preserve"> </w:t>
            </w:r>
            <w:r w:rsidRPr="00874E0D">
              <w:rPr>
                <w:rFonts w:hint="cs"/>
                <w:i/>
                <w:iCs/>
              </w:rPr>
              <w:t>brethren</w:t>
            </w:r>
            <w:r>
              <w:rPr>
                <w:rFonts w:hint="cs"/>
                <w:i/>
                <w:iCs/>
              </w:rPr>
              <w:t xml:space="preserve"> </w:t>
            </w:r>
            <w:r w:rsidRPr="00874E0D">
              <w:rPr>
                <w:rFonts w:hint="cs"/>
                <w:i/>
                <w:iCs/>
              </w:rPr>
              <w:t>with</w:t>
            </w:r>
            <w:r>
              <w:rPr>
                <w:rFonts w:hint="cs"/>
                <w:i/>
                <w:iCs/>
              </w:rPr>
              <w:t xml:space="preserve"> </w:t>
            </w:r>
            <w:r w:rsidRPr="00874E0D">
              <w:rPr>
                <w:rFonts w:hint="cs"/>
                <w:i/>
                <w:iCs/>
              </w:rPr>
              <w:t>him,</w:t>
            </w:r>
            <w:r>
              <w:rPr>
                <w:rFonts w:hint="cs"/>
                <w:i/>
                <w:iCs/>
              </w:rPr>
              <w:t xml:space="preserve"> </w:t>
            </w:r>
            <w:r w:rsidRPr="00874E0D">
              <w:rPr>
                <w:rFonts w:hint="cs"/>
                <w:i/>
                <w:iCs/>
                <w:u w:val="single"/>
              </w:rPr>
              <w:t>and</w:t>
            </w:r>
            <w:r>
              <w:rPr>
                <w:rFonts w:hint="cs"/>
                <w:i/>
                <w:iCs/>
                <w:u w:val="single"/>
              </w:rPr>
              <w:t xml:space="preserve"> </w:t>
            </w:r>
            <w:r w:rsidRPr="00874E0D">
              <w:rPr>
                <w:rFonts w:hint="cs"/>
                <w:i/>
                <w:iCs/>
                <w:u w:val="single"/>
              </w:rPr>
              <w:t>pursued</w:t>
            </w:r>
            <w:r>
              <w:rPr>
                <w:rFonts w:hint="cs"/>
                <w:i/>
                <w:iCs/>
                <w:u w:val="single"/>
              </w:rPr>
              <w:t xml:space="preserve"> </w:t>
            </w:r>
            <w:r w:rsidRPr="00874E0D">
              <w:rPr>
                <w:u w:val="single"/>
              </w:rPr>
              <w:t>(</w:t>
            </w:r>
            <w:r w:rsidRPr="00874E0D">
              <w:rPr>
                <w:rFonts w:hint="cs"/>
                <w:u w:val="single"/>
                <w:rtl/>
              </w:rPr>
              <w:t>וַיִּרְדֹּף</w:t>
            </w:r>
            <w:r w:rsidRPr="00874E0D">
              <w:rPr>
                <w:u w:val="single"/>
              </w:rPr>
              <w:t>)</w:t>
            </w:r>
            <w:r>
              <w:rPr>
                <w:i/>
                <w:iCs/>
                <w:u w:val="single"/>
              </w:rPr>
              <w:t xml:space="preserve"> </w:t>
            </w:r>
            <w:r w:rsidRPr="00874E0D">
              <w:rPr>
                <w:rFonts w:hint="cs"/>
                <w:i/>
                <w:iCs/>
                <w:u w:val="single"/>
              </w:rPr>
              <w:t>after</w:t>
            </w:r>
            <w:r>
              <w:rPr>
                <w:rFonts w:hint="cs"/>
                <w:i/>
                <w:iCs/>
                <w:u w:val="single"/>
              </w:rPr>
              <w:t xml:space="preserve"> </w:t>
            </w:r>
            <w:r w:rsidRPr="00874E0D">
              <w:rPr>
                <w:i/>
                <w:iCs/>
                <w:u w:val="single"/>
              </w:rPr>
              <w:t>him</w:t>
            </w:r>
            <w:r w:rsidRPr="00874E0D">
              <w:rPr>
                <w:i/>
                <w:iCs/>
              </w:rPr>
              <w:t>...</w:t>
            </w:r>
          </w:p>
        </w:tc>
        <w:tc>
          <w:tcPr>
            <w:tcW w:w="4500" w:type="dxa"/>
          </w:tcPr>
          <w:p w14:paraId="5A45FCE1" w14:textId="48F6CBCA" w:rsidR="00AB3DD9" w:rsidRPr="00874E0D" w:rsidRDefault="00AB3DD9" w:rsidP="00C3758F">
            <w:r w:rsidRPr="00874E0D">
              <w:rPr>
                <w:b/>
                <w:bCs/>
                <w:i/>
                <w:iCs/>
              </w:rPr>
              <w:t>Shemot</w:t>
            </w:r>
            <w:r>
              <w:rPr>
                <w:b/>
                <w:bCs/>
                <w:i/>
                <w:iCs/>
              </w:rPr>
              <w:t xml:space="preserve"> </w:t>
            </w:r>
            <w:r w:rsidRPr="00874E0D">
              <w:rPr>
                <w:b/>
                <w:bCs/>
                <w:i/>
                <w:iCs/>
              </w:rPr>
              <w:t>(</w:t>
            </w:r>
            <w:hyperlink r:id="rId444" w:history="1">
              <w:r w:rsidRPr="007421C1">
                <w:rPr>
                  <w:rStyle w:val="Hyperlink"/>
                </w:rPr>
                <w:t>Exodus</w:t>
              </w:r>
            </w:hyperlink>
            <w:r w:rsidRPr="00874E0D">
              <w:rPr>
                <w:b/>
                <w:bCs/>
                <w:i/>
                <w:iCs/>
              </w:rPr>
              <w:t>)</w:t>
            </w:r>
            <w:r>
              <w:rPr>
                <w:b/>
                <w:bCs/>
                <w:i/>
                <w:iCs/>
              </w:rPr>
              <w:t xml:space="preserve"> </w:t>
            </w:r>
            <w:r w:rsidRPr="00874E0D">
              <w:rPr>
                <w:b/>
                <w:bCs/>
                <w:i/>
                <w:iCs/>
              </w:rPr>
              <w:t>14:8</w:t>
            </w:r>
            <w:r>
              <w:rPr>
                <w:i/>
                <w:iCs/>
              </w:rPr>
              <w:t xml:space="preserve"> </w:t>
            </w:r>
            <w:r w:rsidRPr="00874E0D">
              <w:rPr>
                <w:i/>
                <w:iCs/>
              </w:rPr>
              <w:t>A</w:t>
            </w:r>
            <w:r w:rsidRPr="00874E0D">
              <w:rPr>
                <w:rFonts w:hint="cs"/>
                <w:i/>
                <w:iCs/>
              </w:rPr>
              <w:t>nd</w:t>
            </w:r>
            <w:r>
              <w:rPr>
                <w:rFonts w:hint="cs"/>
                <w:i/>
                <w:iCs/>
              </w:rPr>
              <w:t xml:space="preserve"> </w:t>
            </w:r>
            <w:hyperlink r:id="rId445" w:history="1">
              <w:r w:rsidRPr="007421C1">
                <w:rPr>
                  <w:rStyle w:val="Hyperlink"/>
                </w:rPr>
                <w:t>HaShem</w:t>
              </w:r>
            </w:hyperlink>
            <w:r>
              <w:rPr>
                <w:rFonts w:hint="cs"/>
                <w:i/>
                <w:iCs/>
              </w:rPr>
              <w:t xml:space="preserve"> </w:t>
            </w:r>
            <w:r w:rsidRPr="00874E0D">
              <w:rPr>
                <w:rFonts w:hint="cs"/>
                <w:i/>
                <w:iCs/>
              </w:rPr>
              <w:t>hardened</w:t>
            </w:r>
            <w:r>
              <w:rPr>
                <w:rFonts w:hint="cs"/>
                <w:i/>
                <w:iCs/>
              </w:rPr>
              <w:t xml:space="preserve"> </w:t>
            </w:r>
            <w:r w:rsidRPr="00874E0D">
              <w:rPr>
                <w:rFonts w:hint="cs"/>
                <w:i/>
                <w:iCs/>
              </w:rPr>
              <w:t>the</w:t>
            </w:r>
            <w:r>
              <w:rPr>
                <w:rFonts w:hint="cs"/>
                <w:i/>
                <w:iCs/>
              </w:rPr>
              <w:t xml:space="preserve"> </w:t>
            </w:r>
            <w:hyperlink r:id="rId446" w:history="1">
              <w:r w:rsidRPr="007421C1">
                <w:rPr>
                  <w:rStyle w:val="Hyperlink"/>
                  <w:rFonts w:hint="cs"/>
                </w:rPr>
                <w:t>heart</w:t>
              </w:r>
            </w:hyperlink>
            <w:r>
              <w:rPr>
                <w:rFonts w:hint="cs"/>
                <w:i/>
                <w:iCs/>
              </w:rPr>
              <w:t xml:space="preserve"> </w:t>
            </w:r>
            <w:r w:rsidRPr="00874E0D">
              <w:rPr>
                <w:rFonts w:hint="cs"/>
                <w:i/>
                <w:iCs/>
              </w:rPr>
              <w:t>of</w:t>
            </w:r>
            <w:r>
              <w:rPr>
                <w:rFonts w:hint="cs"/>
                <w:i/>
                <w:iCs/>
              </w:rPr>
              <w:t xml:space="preserve"> </w:t>
            </w:r>
            <w:r w:rsidRPr="00874E0D">
              <w:rPr>
                <w:rFonts w:hint="cs"/>
                <w:i/>
                <w:iCs/>
              </w:rPr>
              <w:t>Pharaoh</w:t>
            </w:r>
            <w:r>
              <w:rPr>
                <w:rFonts w:hint="cs"/>
                <w:i/>
                <w:iCs/>
              </w:rPr>
              <w:t xml:space="preserve"> </w:t>
            </w:r>
            <w:r w:rsidRPr="00874E0D">
              <w:rPr>
                <w:rFonts w:hint="cs"/>
                <w:i/>
                <w:iCs/>
              </w:rPr>
              <w:t>king</w:t>
            </w:r>
            <w:r>
              <w:rPr>
                <w:rFonts w:hint="cs"/>
                <w:i/>
                <w:iCs/>
              </w:rPr>
              <w:t xml:space="preserve"> </w:t>
            </w:r>
            <w:r w:rsidRPr="00874E0D">
              <w:rPr>
                <w:rFonts w:hint="cs"/>
                <w:i/>
                <w:iCs/>
              </w:rPr>
              <w:t>of</w:t>
            </w:r>
            <w:r>
              <w:rPr>
                <w:rFonts w:hint="cs"/>
                <w:i/>
                <w:iCs/>
              </w:rPr>
              <w:t xml:space="preserve"> </w:t>
            </w:r>
            <w:r w:rsidRPr="00874E0D">
              <w:rPr>
                <w:rFonts w:hint="cs"/>
                <w:i/>
                <w:iCs/>
              </w:rPr>
              <w:t>Egypt,</w:t>
            </w:r>
            <w:r>
              <w:rPr>
                <w:rFonts w:hint="cs"/>
                <w:i/>
                <w:iCs/>
              </w:rPr>
              <w:t xml:space="preserve"> </w:t>
            </w:r>
            <w:r w:rsidRPr="00874E0D">
              <w:rPr>
                <w:rFonts w:hint="cs"/>
                <w:i/>
                <w:iCs/>
                <w:u w:val="single"/>
              </w:rPr>
              <w:t>and</w:t>
            </w:r>
            <w:r>
              <w:rPr>
                <w:rFonts w:hint="cs"/>
                <w:i/>
                <w:iCs/>
                <w:u w:val="single"/>
              </w:rPr>
              <w:t xml:space="preserve"> </w:t>
            </w:r>
            <w:r w:rsidRPr="00874E0D">
              <w:rPr>
                <w:rFonts w:hint="cs"/>
                <w:i/>
                <w:iCs/>
                <w:u w:val="single"/>
              </w:rPr>
              <w:t>he</w:t>
            </w:r>
            <w:r>
              <w:rPr>
                <w:rFonts w:hint="cs"/>
                <w:i/>
                <w:iCs/>
                <w:u w:val="single"/>
              </w:rPr>
              <w:t xml:space="preserve"> </w:t>
            </w:r>
            <w:r w:rsidRPr="00874E0D">
              <w:rPr>
                <w:rFonts w:hint="cs"/>
                <w:i/>
                <w:iCs/>
                <w:u w:val="single"/>
              </w:rPr>
              <w:t>pursued</w:t>
            </w:r>
            <w:r>
              <w:rPr>
                <w:i/>
                <w:iCs/>
                <w:u w:val="single"/>
              </w:rPr>
              <w:t xml:space="preserve"> </w:t>
            </w:r>
            <w:r w:rsidRPr="00874E0D">
              <w:rPr>
                <w:u w:val="single"/>
              </w:rPr>
              <w:t>(</w:t>
            </w:r>
            <w:r w:rsidRPr="00874E0D">
              <w:rPr>
                <w:rFonts w:hint="cs"/>
                <w:u w:val="single"/>
                <w:rtl/>
              </w:rPr>
              <w:t>וַיִּרְדֹּף</w:t>
            </w:r>
            <w:r w:rsidRPr="00874E0D">
              <w:rPr>
                <w:u w:val="single"/>
              </w:rPr>
              <w:t>)</w:t>
            </w:r>
            <w:r>
              <w:rPr>
                <w:rFonts w:hint="cs"/>
                <w:i/>
                <w:iCs/>
                <w:u w:val="single"/>
              </w:rPr>
              <w:t xml:space="preserve"> </w:t>
            </w:r>
            <w:r w:rsidRPr="00874E0D">
              <w:rPr>
                <w:rFonts w:hint="cs"/>
                <w:i/>
                <w:iCs/>
                <w:u w:val="single"/>
              </w:rPr>
              <w:t>after</w:t>
            </w:r>
            <w:r>
              <w:rPr>
                <w:rFonts w:hint="cs"/>
                <w:i/>
                <w:iCs/>
                <w:u w:val="single"/>
              </w:rPr>
              <w:t xml:space="preserve"> </w:t>
            </w:r>
            <w:r w:rsidRPr="00874E0D">
              <w:rPr>
                <w:rFonts w:hint="cs"/>
                <w:i/>
                <w:iCs/>
                <w:u w:val="single"/>
              </w:rPr>
              <w:t>the</w:t>
            </w:r>
            <w:r>
              <w:rPr>
                <w:rFonts w:hint="cs"/>
                <w:i/>
                <w:iCs/>
                <w:u w:val="single"/>
              </w:rPr>
              <w:t xml:space="preserve"> </w:t>
            </w:r>
            <w:r w:rsidRPr="00874E0D">
              <w:rPr>
                <w:rFonts w:hint="cs"/>
                <w:i/>
                <w:iCs/>
                <w:u w:val="single"/>
              </w:rPr>
              <w:t>children</w:t>
            </w:r>
            <w:r>
              <w:rPr>
                <w:rFonts w:hint="cs"/>
                <w:i/>
                <w:iCs/>
                <w:u w:val="single"/>
              </w:rPr>
              <w:t xml:space="preserve"> </w:t>
            </w:r>
            <w:r w:rsidRPr="00874E0D">
              <w:rPr>
                <w:rFonts w:hint="cs"/>
                <w:i/>
                <w:iCs/>
                <w:u w:val="single"/>
              </w:rPr>
              <w:t>of</w:t>
            </w:r>
            <w:r>
              <w:rPr>
                <w:rFonts w:hint="cs"/>
                <w:i/>
                <w:iCs/>
                <w:u w:val="single"/>
              </w:rPr>
              <w:t xml:space="preserve"> </w:t>
            </w:r>
            <w:r w:rsidRPr="00874E0D">
              <w:rPr>
                <w:rFonts w:hint="cs"/>
                <w:i/>
                <w:iCs/>
                <w:u w:val="single"/>
              </w:rPr>
              <w:t>Israel</w:t>
            </w:r>
            <w:r w:rsidRPr="00874E0D">
              <w:rPr>
                <w:rFonts w:hint="cs"/>
                <w:i/>
                <w:iCs/>
              </w:rPr>
              <w:t>;</w:t>
            </w:r>
            <w:r>
              <w:rPr>
                <w:rFonts w:hint="cs"/>
                <w:i/>
                <w:iCs/>
              </w:rPr>
              <w:t xml:space="preserve"> </w:t>
            </w:r>
            <w:r w:rsidRPr="00874E0D">
              <w:rPr>
                <w:rFonts w:hint="cs"/>
                <w:i/>
                <w:iCs/>
              </w:rPr>
              <w:t>for</w:t>
            </w:r>
            <w:r>
              <w:rPr>
                <w:rFonts w:hint="cs"/>
                <w:i/>
                <w:iCs/>
              </w:rPr>
              <w:t xml:space="preserve"> </w:t>
            </w:r>
            <w:r w:rsidRPr="00874E0D">
              <w:rPr>
                <w:rFonts w:hint="cs"/>
                <w:i/>
                <w:iCs/>
              </w:rPr>
              <w:t>the</w:t>
            </w:r>
            <w:r>
              <w:rPr>
                <w:rFonts w:hint="cs"/>
                <w:i/>
                <w:iCs/>
              </w:rPr>
              <w:t xml:space="preserve"> </w:t>
            </w:r>
            <w:r w:rsidRPr="00874E0D">
              <w:rPr>
                <w:rFonts w:hint="cs"/>
                <w:i/>
                <w:iCs/>
              </w:rPr>
              <w:t>children</w:t>
            </w:r>
            <w:r>
              <w:rPr>
                <w:rFonts w:hint="cs"/>
                <w:i/>
                <w:iCs/>
              </w:rPr>
              <w:t xml:space="preserve"> </w:t>
            </w:r>
            <w:r w:rsidRPr="00874E0D">
              <w:rPr>
                <w:rFonts w:hint="cs"/>
                <w:i/>
                <w:iCs/>
              </w:rPr>
              <w:t>of</w:t>
            </w:r>
            <w:r>
              <w:rPr>
                <w:rFonts w:hint="cs"/>
                <w:i/>
                <w:iCs/>
              </w:rPr>
              <w:t xml:space="preserve"> </w:t>
            </w:r>
            <w:r w:rsidRPr="00874E0D">
              <w:rPr>
                <w:rFonts w:hint="cs"/>
                <w:i/>
                <w:iCs/>
              </w:rPr>
              <w:t>Israel</w:t>
            </w:r>
            <w:r>
              <w:rPr>
                <w:rFonts w:hint="cs"/>
                <w:i/>
                <w:iCs/>
              </w:rPr>
              <w:t xml:space="preserve"> </w:t>
            </w:r>
            <w:r w:rsidRPr="00874E0D">
              <w:rPr>
                <w:rFonts w:hint="cs"/>
                <w:i/>
                <w:iCs/>
              </w:rPr>
              <w:t>went</w:t>
            </w:r>
            <w:r>
              <w:rPr>
                <w:rFonts w:hint="cs"/>
                <w:i/>
                <w:iCs/>
              </w:rPr>
              <w:t xml:space="preserve"> </w:t>
            </w:r>
            <w:r w:rsidRPr="00874E0D">
              <w:rPr>
                <w:rFonts w:hint="cs"/>
                <w:i/>
                <w:iCs/>
              </w:rPr>
              <w:t>out</w:t>
            </w:r>
            <w:r>
              <w:rPr>
                <w:rFonts w:hint="cs"/>
                <w:i/>
                <w:iCs/>
              </w:rPr>
              <w:t xml:space="preserve"> </w:t>
            </w:r>
            <w:r w:rsidRPr="00874E0D">
              <w:rPr>
                <w:rFonts w:hint="cs"/>
                <w:i/>
                <w:iCs/>
              </w:rPr>
              <w:t>with</w:t>
            </w:r>
            <w:r>
              <w:rPr>
                <w:rFonts w:hint="cs"/>
                <w:i/>
                <w:iCs/>
              </w:rPr>
              <w:t xml:space="preserve"> </w:t>
            </w:r>
            <w:r w:rsidRPr="00874E0D">
              <w:rPr>
                <w:rFonts w:hint="cs"/>
                <w:i/>
                <w:iCs/>
              </w:rPr>
              <w:t>a</w:t>
            </w:r>
            <w:r>
              <w:rPr>
                <w:rFonts w:hint="cs"/>
                <w:i/>
                <w:iCs/>
              </w:rPr>
              <w:t xml:space="preserve"> </w:t>
            </w:r>
            <w:r w:rsidRPr="00874E0D">
              <w:rPr>
                <w:rFonts w:hint="cs"/>
                <w:i/>
                <w:iCs/>
              </w:rPr>
              <w:t>high</w:t>
            </w:r>
            <w:r>
              <w:rPr>
                <w:rFonts w:hint="cs"/>
                <w:i/>
                <w:iCs/>
              </w:rPr>
              <w:t xml:space="preserve"> </w:t>
            </w:r>
            <w:hyperlink r:id="rId447" w:history="1">
              <w:r w:rsidRPr="007421C1">
                <w:rPr>
                  <w:rStyle w:val="Hyperlink"/>
                  <w:rFonts w:hint="cs"/>
                </w:rPr>
                <w:t>hand</w:t>
              </w:r>
            </w:hyperlink>
            <w:r w:rsidRPr="00874E0D">
              <w:rPr>
                <w:rFonts w:hint="cs"/>
                <w:i/>
                <w:iCs/>
              </w:rPr>
              <w:t>.</w:t>
            </w:r>
          </w:p>
        </w:tc>
      </w:tr>
      <w:tr w:rsidR="00AB3DD9" w:rsidRPr="00874E0D" w14:paraId="7C06F1D4" w14:textId="77777777" w:rsidTr="00C3758F">
        <w:tc>
          <w:tcPr>
            <w:tcW w:w="2785" w:type="dxa"/>
          </w:tcPr>
          <w:p w14:paraId="77F6A161" w14:textId="1F718693" w:rsidR="00AB3DD9" w:rsidRPr="00874E0D" w:rsidRDefault="00AB3DD9" w:rsidP="00C3758F">
            <w:r w:rsidRPr="00874E0D">
              <w:t>And</w:t>
            </w:r>
            <w:r>
              <w:t xml:space="preserve"> </w:t>
            </w:r>
            <w:r w:rsidRPr="00874E0D">
              <w:t>just</w:t>
            </w:r>
            <w:r>
              <w:t xml:space="preserve"> </w:t>
            </w:r>
            <w:r w:rsidRPr="00874E0D">
              <w:t>as</w:t>
            </w:r>
            <w:r>
              <w:t xml:space="preserve"> </w:t>
            </w:r>
            <w:r w:rsidRPr="00874E0D">
              <w:t>Laban</w:t>
            </w:r>
            <w:r>
              <w:t xml:space="preserve"> </w:t>
            </w:r>
            <w:r w:rsidRPr="00874E0D">
              <w:t>caught</w:t>
            </w:r>
            <w:r>
              <w:t xml:space="preserve"> </w:t>
            </w:r>
            <w:r w:rsidRPr="00874E0D">
              <w:t>up</w:t>
            </w:r>
            <w:r>
              <w:t xml:space="preserve"> </w:t>
            </w:r>
            <w:r w:rsidRPr="00874E0D">
              <w:t>to</w:t>
            </w:r>
            <w:r>
              <w:t xml:space="preserve"> </w:t>
            </w:r>
            <w:hyperlink r:id="rId448" w:history="1">
              <w:r w:rsidRPr="007421C1">
                <w:rPr>
                  <w:rStyle w:val="Hyperlink"/>
                </w:rPr>
                <w:t>Yaaqob</w:t>
              </w:r>
            </w:hyperlink>
            <w:r>
              <w:t xml:space="preserve"> </w:t>
            </w:r>
            <w:r w:rsidRPr="00874E0D">
              <w:rPr>
                <w:i/>
                <w:iCs/>
              </w:rPr>
              <w:t>after</w:t>
            </w:r>
            <w:r>
              <w:rPr>
                <w:i/>
                <w:iCs/>
              </w:rPr>
              <w:t xml:space="preserve"> </w:t>
            </w:r>
            <w:hyperlink r:id="rId449" w:history="1">
              <w:r w:rsidRPr="007421C1">
                <w:rPr>
                  <w:rStyle w:val="Hyperlink"/>
                </w:rPr>
                <w:t>seven</w:t>
              </w:r>
            </w:hyperlink>
            <w:r>
              <w:rPr>
                <w:i/>
                <w:iCs/>
              </w:rPr>
              <w:t xml:space="preserve"> </w:t>
            </w:r>
            <w:r w:rsidRPr="00874E0D">
              <w:rPr>
                <w:i/>
                <w:iCs/>
              </w:rPr>
              <w:t>days</w:t>
            </w:r>
            <w:r w:rsidRPr="00874E0D">
              <w:t>,</w:t>
            </w:r>
            <w:r>
              <w:t xml:space="preserve"> </w:t>
            </w:r>
            <w:r w:rsidRPr="00874E0D">
              <w:t>so</w:t>
            </w:r>
            <w:r>
              <w:t xml:space="preserve"> </w:t>
            </w:r>
            <w:r w:rsidRPr="00874E0D">
              <w:t>also</w:t>
            </w:r>
            <w:r>
              <w:t xml:space="preserve"> </w:t>
            </w:r>
            <w:r w:rsidRPr="00874E0D">
              <w:t>did</w:t>
            </w:r>
            <w:r>
              <w:t xml:space="preserve"> </w:t>
            </w:r>
            <w:r w:rsidRPr="00874E0D">
              <w:t>Pharaoh</w:t>
            </w:r>
            <w:r>
              <w:t xml:space="preserve"> </w:t>
            </w:r>
            <w:r w:rsidRPr="00874E0D">
              <w:lastRenderedPageBreak/>
              <w:t>catch</w:t>
            </w:r>
            <w:r>
              <w:t xml:space="preserve"> </w:t>
            </w:r>
            <w:r w:rsidRPr="00874E0D">
              <w:t>up</w:t>
            </w:r>
            <w:r>
              <w:t xml:space="preserve"> </w:t>
            </w:r>
            <w:r w:rsidRPr="00874E0D">
              <w:t>with</w:t>
            </w:r>
            <w:r>
              <w:t xml:space="preserve"> </w:t>
            </w:r>
            <w:r w:rsidRPr="00874E0D">
              <w:t>the</w:t>
            </w:r>
            <w:r>
              <w:t xml:space="preserve"> </w:t>
            </w:r>
            <w:r w:rsidRPr="00874E0D">
              <w:t>fleeing</w:t>
            </w:r>
            <w:r>
              <w:t xml:space="preserve"> </w:t>
            </w:r>
            <w:r w:rsidRPr="00874E0D">
              <w:t>Israelites</w:t>
            </w:r>
            <w:r>
              <w:t xml:space="preserve"> </w:t>
            </w:r>
            <w:r w:rsidRPr="00874E0D">
              <w:rPr>
                <w:i/>
                <w:iCs/>
              </w:rPr>
              <w:t>on</w:t>
            </w:r>
            <w:r>
              <w:rPr>
                <w:i/>
                <w:iCs/>
              </w:rPr>
              <w:t xml:space="preserve"> </w:t>
            </w:r>
            <w:r w:rsidRPr="00874E0D">
              <w:rPr>
                <w:i/>
                <w:iCs/>
              </w:rPr>
              <w:t>the</w:t>
            </w:r>
            <w:r>
              <w:rPr>
                <w:i/>
                <w:iCs/>
              </w:rPr>
              <w:t xml:space="preserve"> </w:t>
            </w:r>
            <w:hyperlink r:id="rId450" w:history="1">
              <w:r w:rsidRPr="007421C1">
                <w:rPr>
                  <w:rStyle w:val="Hyperlink"/>
                  <w:i/>
                  <w:iCs/>
                </w:rPr>
                <w:t>seventh</w:t>
              </w:r>
            </w:hyperlink>
            <w:r>
              <w:rPr>
                <w:i/>
                <w:iCs/>
              </w:rPr>
              <w:t xml:space="preserve"> </w:t>
            </w:r>
            <w:r w:rsidRPr="00874E0D">
              <w:rPr>
                <w:i/>
                <w:iCs/>
              </w:rPr>
              <w:t>day</w:t>
            </w:r>
            <w:r w:rsidRPr="00874E0D">
              <w:t>.</w:t>
            </w:r>
          </w:p>
        </w:tc>
        <w:tc>
          <w:tcPr>
            <w:tcW w:w="3240" w:type="dxa"/>
          </w:tcPr>
          <w:p w14:paraId="4B99F50F" w14:textId="1BAE6C6D" w:rsidR="00AB3DD9" w:rsidRPr="00874E0D" w:rsidRDefault="00AB3DD9" w:rsidP="00C3758F">
            <w:r w:rsidRPr="00874E0D">
              <w:rPr>
                <w:b/>
                <w:bCs/>
                <w:i/>
                <w:iCs/>
              </w:rPr>
              <w:lastRenderedPageBreak/>
              <w:t>Bereshit</w:t>
            </w:r>
            <w:r>
              <w:rPr>
                <w:b/>
                <w:bCs/>
                <w:i/>
                <w:iCs/>
              </w:rPr>
              <w:t xml:space="preserve"> </w:t>
            </w:r>
            <w:r w:rsidRPr="00874E0D">
              <w:rPr>
                <w:b/>
                <w:bCs/>
                <w:i/>
                <w:iCs/>
              </w:rPr>
              <w:t>(Genesis)</w:t>
            </w:r>
            <w:r>
              <w:rPr>
                <w:b/>
                <w:bCs/>
                <w:i/>
                <w:iCs/>
              </w:rPr>
              <w:t xml:space="preserve"> </w:t>
            </w:r>
            <w:r w:rsidRPr="00874E0D">
              <w:rPr>
                <w:b/>
                <w:bCs/>
                <w:i/>
                <w:iCs/>
              </w:rPr>
              <w:t>31:</w:t>
            </w:r>
            <w:r w:rsidRPr="00874E0D">
              <w:rPr>
                <w:rFonts w:hint="cs"/>
                <w:b/>
                <w:bCs/>
                <w:i/>
                <w:iCs/>
              </w:rPr>
              <w:t>25</w:t>
            </w:r>
            <w:r>
              <w:rPr>
                <w:rFonts w:hint="cs"/>
                <w:i/>
                <w:iCs/>
              </w:rPr>
              <w:t xml:space="preserve"> </w:t>
            </w:r>
            <w:r w:rsidRPr="00874E0D">
              <w:rPr>
                <w:rFonts w:hint="cs"/>
                <w:i/>
                <w:iCs/>
              </w:rPr>
              <w:t>And</w:t>
            </w:r>
            <w:r>
              <w:rPr>
                <w:rFonts w:hint="cs"/>
                <w:i/>
                <w:iCs/>
              </w:rPr>
              <w:t xml:space="preserve"> </w:t>
            </w:r>
            <w:r w:rsidRPr="00874E0D">
              <w:rPr>
                <w:rFonts w:hint="cs"/>
                <w:i/>
                <w:iCs/>
              </w:rPr>
              <w:t>Laban</w:t>
            </w:r>
            <w:r>
              <w:rPr>
                <w:rFonts w:hint="cs"/>
                <w:i/>
                <w:iCs/>
              </w:rPr>
              <w:t xml:space="preserve"> </w:t>
            </w:r>
            <w:r w:rsidRPr="00874E0D">
              <w:rPr>
                <w:rFonts w:hint="cs"/>
                <w:i/>
                <w:iCs/>
              </w:rPr>
              <w:t>came</w:t>
            </w:r>
            <w:r>
              <w:rPr>
                <w:rFonts w:hint="cs"/>
                <w:i/>
                <w:iCs/>
              </w:rPr>
              <w:t xml:space="preserve"> </w:t>
            </w:r>
            <w:r w:rsidRPr="00874E0D">
              <w:rPr>
                <w:rFonts w:hint="cs"/>
                <w:i/>
                <w:iCs/>
              </w:rPr>
              <w:t>up</w:t>
            </w:r>
            <w:r>
              <w:rPr>
                <w:i/>
                <w:iCs/>
              </w:rPr>
              <w:t xml:space="preserve"> </w:t>
            </w:r>
            <w:r w:rsidRPr="00874E0D">
              <w:t>(</w:t>
            </w:r>
            <w:r w:rsidRPr="00874E0D">
              <w:rPr>
                <w:rFonts w:hint="cs"/>
                <w:rtl/>
              </w:rPr>
              <w:t>וַיַּשֵּׂג</w:t>
            </w:r>
            <w:r w:rsidRPr="00874E0D">
              <w:t>)</w:t>
            </w:r>
            <w:r>
              <w:rPr>
                <w:rFonts w:hint="cs"/>
                <w:i/>
                <w:iCs/>
              </w:rPr>
              <w:t xml:space="preserve"> </w:t>
            </w:r>
            <w:r w:rsidRPr="00874E0D">
              <w:rPr>
                <w:rFonts w:hint="cs"/>
                <w:i/>
                <w:iCs/>
              </w:rPr>
              <w:t>with</w:t>
            </w:r>
            <w:r>
              <w:rPr>
                <w:rFonts w:hint="cs"/>
                <w:i/>
                <w:iCs/>
              </w:rPr>
              <w:t xml:space="preserve"> </w:t>
            </w:r>
            <w:hyperlink r:id="rId451" w:history="1">
              <w:r w:rsidRPr="007421C1">
                <w:rPr>
                  <w:rStyle w:val="Hyperlink"/>
                  <w:rFonts w:hint="cs"/>
                </w:rPr>
                <w:t>Yaaqob</w:t>
              </w:r>
            </w:hyperlink>
            <w:r w:rsidRPr="00874E0D">
              <w:rPr>
                <w:rFonts w:hint="cs"/>
                <w:i/>
                <w:iCs/>
              </w:rPr>
              <w:t>.</w:t>
            </w:r>
            <w:r>
              <w:rPr>
                <w:rFonts w:hint="cs"/>
                <w:i/>
                <w:iCs/>
              </w:rPr>
              <w:t xml:space="preserve"> </w:t>
            </w:r>
            <w:r w:rsidRPr="00874E0D">
              <w:rPr>
                <w:rFonts w:hint="cs"/>
                <w:i/>
                <w:iCs/>
              </w:rPr>
              <w:t>Now</w:t>
            </w:r>
            <w:r>
              <w:rPr>
                <w:rFonts w:hint="cs"/>
                <w:i/>
                <w:iCs/>
              </w:rPr>
              <w:t xml:space="preserve"> </w:t>
            </w:r>
            <w:hyperlink r:id="rId452" w:history="1">
              <w:r w:rsidRPr="007421C1">
                <w:rPr>
                  <w:rStyle w:val="Hyperlink"/>
                  <w:rFonts w:hint="cs"/>
                </w:rPr>
                <w:t>Yaaqob</w:t>
              </w:r>
            </w:hyperlink>
            <w:r>
              <w:rPr>
                <w:rFonts w:hint="cs"/>
                <w:i/>
                <w:iCs/>
              </w:rPr>
              <w:t xml:space="preserve"> </w:t>
            </w:r>
            <w:r w:rsidRPr="00874E0D">
              <w:rPr>
                <w:rFonts w:hint="cs"/>
                <w:i/>
                <w:iCs/>
              </w:rPr>
              <w:t>had</w:t>
            </w:r>
            <w:r>
              <w:rPr>
                <w:rFonts w:hint="cs"/>
                <w:i/>
                <w:iCs/>
              </w:rPr>
              <w:t xml:space="preserve"> </w:t>
            </w:r>
            <w:r w:rsidRPr="00874E0D">
              <w:rPr>
                <w:rFonts w:hint="cs"/>
                <w:i/>
                <w:iCs/>
              </w:rPr>
              <w:lastRenderedPageBreak/>
              <w:t>pitched</w:t>
            </w:r>
            <w:r>
              <w:rPr>
                <w:rFonts w:hint="cs"/>
                <w:i/>
                <w:iCs/>
              </w:rPr>
              <w:t xml:space="preserve"> </w:t>
            </w:r>
            <w:r w:rsidRPr="00874E0D">
              <w:rPr>
                <w:rFonts w:hint="cs"/>
                <w:i/>
                <w:iCs/>
              </w:rPr>
              <w:t>his</w:t>
            </w:r>
            <w:r>
              <w:rPr>
                <w:rFonts w:hint="cs"/>
                <w:i/>
                <w:iCs/>
              </w:rPr>
              <w:t xml:space="preserve"> </w:t>
            </w:r>
            <w:r w:rsidRPr="00874E0D">
              <w:rPr>
                <w:rFonts w:hint="cs"/>
                <w:i/>
                <w:iCs/>
              </w:rPr>
              <w:t>tent</w:t>
            </w:r>
            <w:r>
              <w:rPr>
                <w:rFonts w:hint="cs"/>
                <w:i/>
                <w:iCs/>
              </w:rPr>
              <w:t xml:space="preserve"> </w:t>
            </w:r>
            <w:r w:rsidRPr="00874E0D">
              <w:rPr>
                <w:rFonts w:hint="cs"/>
                <w:i/>
                <w:iCs/>
              </w:rPr>
              <w:t>in</w:t>
            </w:r>
            <w:r>
              <w:rPr>
                <w:rFonts w:hint="cs"/>
                <w:i/>
                <w:iCs/>
              </w:rPr>
              <w:t xml:space="preserve"> </w:t>
            </w:r>
            <w:r w:rsidRPr="00874E0D">
              <w:rPr>
                <w:rFonts w:hint="cs"/>
                <w:i/>
                <w:iCs/>
              </w:rPr>
              <w:t>the</w:t>
            </w:r>
            <w:r>
              <w:rPr>
                <w:rFonts w:hint="cs"/>
                <w:i/>
                <w:iCs/>
              </w:rPr>
              <w:t xml:space="preserve"> </w:t>
            </w:r>
            <w:r w:rsidRPr="00874E0D">
              <w:rPr>
                <w:rFonts w:hint="cs"/>
                <w:i/>
                <w:iCs/>
              </w:rPr>
              <w:t>mountain;</w:t>
            </w:r>
            <w:r>
              <w:rPr>
                <w:rFonts w:hint="cs"/>
                <w:i/>
                <w:iCs/>
              </w:rPr>
              <w:t xml:space="preserve"> </w:t>
            </w:r>
            <w:r w:rsidRPr="00874E0D">
              <w:rPr>
                <w:rFonts w:hint="cs"/>
                <w:i/>
                <w:iCs/>
              </w:rPr>
              <w:t>and</w:t>
            </w:r>
            <w:r>
              <w:rPr>
                <w:rFonts w:hint="cs"/>
                <w:i/>
                <w:iCs/>
              </w:rPr>
              <w:t xml:space="preserve"> </w:t>
            </w:r>
            <w:r w:rsidRPr="00874E0D">
              <w:rPr>
                <w:rFonts w:hint="cs"/>
                <w:i/>
                <w:iCs/>
              </w:rPr>
              <w:t>Laban</w:t>
            </w:r>
            <w:r>
              <w:rPr>
                <w:rFonts w:hint="cs"/>
                <w:i/>
                <w:iCs/>
              </w:rPr>
              <w:t xml:space="preserve"> </w:t>
            </w:r>
            <w:r w:rsidRPr="00874E0D">
              <w:rPr>
                <w:rFonts w:hint="cs"/>
                <w:i/>
                <w:iCs/>
              </w:rPr>
              <w:t>with</w:t>
            </w:r>
            <w:r>
              <w:rPr>
                <w:rFonts w:hint="cs"/>
                <w:i/>
                <w:iCs/>
              </w:rPr>
              <w:t xml:space="preserve"> </w:t>
            </w:r>
            <w:r w:rsidRPr="00874E0D">
              <w:rPr>
                <w:rFonts w:hint="cs"/>
                <w:i/>
                <w:iCs/>
              </w:rPr>
              <w:t>his</w:t>
            </w:r>
            <w:r>
              <w:rPr>
                <w:rFonts w:hint="cs"/>
                <w:i/>
                <w:iCs/>
              </w:rPr>
              <w:t xml:space="preserve"> </w:t>
            </w:r>
            <w:r w:rsidRPr="00874E0D">
              <w:rPr>
                <w:rFonts w:hint="cs"/>
                <w:i/>
                <w:iCs/>
              </w:rPr>
              <w:t>brethren</w:t>
            </w:r>
            <w:r>
              <w:rPr>
                <w:rFonts w:hint="cs"/>
                <w:i/>
                <w:iCs/>
              </w:rPr>
              <w:t xml:space="preserve"> </w:t>
            </w:r>
            <w:r w:rsidRPr="00874E0D">
              <w:rPr>
                <w:rFonts w:hint="cs"/>
                <w:i/>
                <w:iCs/>
              </w:rPr>
              <w:t>pitched</w:t>
            </w:r>
            <w:r>
              <w:rPr>
                <w:rFonts w:hint="cs"/>
                <w:i/>
                <w:iCs/>
              </w:rPr>
              <w:t xml:space="preserve"> </w:t>
            </w:r>
            <w:r w:rsidRPr="00874E0D">
              <w:rPr>
                <w:rFonts w:hint="cs"/>
                <w:i/>
                <w:iCs/>
              </w:rPr>
              <w:t>in</w:t>
            </w:r>
            <w:r>
              <w:rPr>
                <w:rFonts w:hint="cs"/>
                <w:i/>
                <w:iCs/>
              </w:rPr>
              <w:t xml:space="preserve"> </w:t>
            </w:r>
            <w:r w:rsidRPr="00874E0D">
              <w:rPr>
                <w:rFonts w:hint="cs"/>
                <w:i/>
                <w:iCs/>
              </w:rPr>
              <w:t>the</w:t>
            </w:r>
            <w:r>
              <w:rPr>
                <w:rFonts w:hint="cs"/>
                <w:i/>
                <w:iCs/>
              </w:rPr>
              <w:t xml:space="preserve"> </w:t>
            </w:r>
            <w:r w:rsidRPr="00874E0D">
              <w:rPr>
                <w:rFonts w:hint="cs"/>
                <w:i/>
                <w:iCs/>
              </w:rPr>
              <w:t>mountain</w:t>
            </w:r>
            <w:r>
              <w:rPr>
                <w:rFonts w:hint="cs"/>
                <w:i/>
                <w:iCs/>
              </w:rPr>
              <w:t xml:space="preserve"> </w:t>
            </w:r>
            <w:r w:rsidRPr="00874E0D">
              <w:rPr>
                <w:rFonts w:hint="cs"/>
                <w:i/>
                <w:iCs/>
              </w:rPr>
              <w:t>of</w:t>
            </w:r>
            <w:r>
              <w:rPr>
                <w:rFonts w:hint="cs"/>
                <w:i/>
                <w:iCs/>
              </w:rPr>
              <w:t xml:space="preserve"> </w:t>
            </w:r>
            <w:r w:rsidRPr="00874E0D">
              <w:rPr>
                <w:rFonts w:hint="cs"/>
                <w:i/>
                <w:iCs/>
              </w:rPr>
              <w:t>Gilead.</w:t>
            </w:r>
          </w:p>
        </w:tc>
        <w:tc>
          <w:tcPr>
            <w:tcW w:w="4500" w:type="dxa"/>
          </w:tcPr>
          <w:p w14:paraId="6C5B0CCC" w14:textId="0D824F44" w:rsidR="00AB3DD9" w:rsidRPr="00874E0D" w:rsidRDefault="00AB3DD9" w:rsidP="00C3758F">
            <w:r w:rsidRPr="00874E0D">
              <w:rPr>
                <w:b/>
                <w:bCs/>
                <w:i/>
                <w:iCs/>
              </w:rPr>
              <w:lastRenderedPageBreak/>
              <w:t>Shemot</w:t>
            </w:r>
            <w:r>
              <w:rPr>
                <w:b/>
                <w:bCs/>
                <w:i/>
                <w:iCs/>
              </w:rPr>
              <w:t xml:space="preserve"> </w:t>
            </w:r>
            <w:r w:rsidRPr="00874E0D">
              <w:rPr>
                <w:b/>
                <w:bCs/>
                <w:i/>
                <w:iCs/>
              </w:rPr>
              <w:t>(</w:t>
            </w:r>
            <w:hyperlink r:id="rId453" w:history="1">
              <w:r w:rsidRPr="007421C1">
                <w:rPr>
                  <w:rStyle w:val="Hyperlink"/>
                </w:rPr>
                <w:t>Exodus</w:t>
              </w:r>
            </w:hyperlink>
            <w:r w:rsidRPr="00874E0D">
              <w:rPr>
                <w:b/>
                <w:bCs/>
                <w:i/>
                <w:iCs/>
              </w:rPr>
              <w:t>)</w:t>
            </w:r>
            <w:r>
              <w:rPr>
                <w:b/>
                <w:bCs/>
                <w:i/>
                <w:iCs/>
              </w:rPr>
              <w:t xml:space="preserve"> </w:t>
            </w:r>
            <w:r w:rsidRPr="00874E0D">
              <w:rPr>
                <w:b/>
                <w:bCs/>
                <w:i/>
                <w:iCs/>
              </w:rPr>
              <w:t>14:</w:t>
            </w:r>
            <w:r w:rsidRPr="00874E0D">
              <w:rPr>
                <w:rFonts w:hint="cs"/>
                <w:b/>
                <w:bCs/>
                <w:i/>
                <w:iCs/>
              </w:rPr>
              <w:t>9</w:t>
            </w:r>
            <w:r>
              <w:rPr>
                <w:rFonts w:hint="cs"/>
                <w:i/>
                <w:iCs/>
              </w:rPr>
              <w:t xml:space="preserve"> </w:t>
            </w:r>
            <w:r w:rsidRPr="00874E0D">
              <w:rPr>
                <w:rFonts w:hint="cs"/>
                <w:i/>
                <w:iCs/>
              </w:rPr>
              <w:t>And</w:t>
            </w:r>
            <w:r>
              <w:rPr>
                <w:rFonts w:hint="cs"/>
                <w:i/>
                <w:iCs/>
              </w:rPr>
              <w:t xml:space="preserve"> </w:t>
            </w:r>
            <w:r w:rsidRPr="00874E0D">
              <w:rPr>
                <w:rFonts w:hint="cs"/>
                <w:i/>
                <w:iCs/>
              </w:rPr>
              <w:t>the</w:t>
            </w:r>
            <w:r>
              <w:rPr>
                <w:rFonts w:hint="cs"/>
                <w:i/>
                <w:iCs/>
              </w:rPr>
              <w:t xml:space="preserve"> </w:t>
            </w:r>
            <w:r w:rsidRPr="00874E0D">
              <w:rPr>
                <w:rFonts w:hint="cs"/>
                <w:i/>
                <w:iCs/>
              </w:rPr>
              <w:t>Egyptians</w:t>
            </w:r>
            <w:r>
              <w:rPr>
                <w:rFonts w:hint="cs"/>
                <w:i/>
                <w:iCs/>
              </w:rPr>
              <w:t xml:space="preserve"> </w:t>
            </w:r>
            <w:r w:rsidRPr="00874E0D">
              <w:rPr>
                <w:rFonts w:hint="cs"/>
                <w:i/>
                <w:iCs/>
              </w:rPr>
              <w:t>pursued</w:t>
            </w:r>
            <w:r>
              <w:rPr>
                <w:rFonts w:hint="cs"/>
                <w:i/>
                <w:iCs/>
              </w:rPr>
              <w:t xml:space="preserve"> </w:t>
            </w:r>
            <w:r w:rsidRPr="00874E0D">
              <w:rPr>
                <w:rFonts w:hint="cs"/>
                <w:i/>
                <w:iCs/>
              </w:rPr>
              <w:t>after</w:t>
            </w:r>
            <w:r>
              <w:rPr>
                <w:rFonts w:hint="cs"/>
                <w:i/>
                <w:iCs/>
              </w:rPr>
              <w:t xml:space="preserve"> </w:t>
            </w:r>
            <w:r w:rsidRPr="00874E0D">
              <w:rPr>
                <w:rFonts w:hint="cs"/>
                <w:i/>
                <w:iCs/>
              </w:rPr>
              <w:t>them,</w:t>
            </w:r>
            <w:r>
              <w:rPr>
                <w:rFonts w:hint="cs"/>
                <w:i/>
                <w:iCs/>
              </w:rPr>
              <w:t xml:space="preserve"> </w:t>
            </w:r>
            <w:r w:rsidRPr="00874E0D">
              <w:rPr>
                <w:rFonts w:hint="cs"/>
                <w:i/>
                <w:iCs/>
              </w:rPr>
              <w:t>all</w:t>
            </w:r>
            <w:r>
              <w:rPr>
                <w:rFonts w:hint="cs"/>
                <w:i/>
                <w:iCs/>
              </w:rPr>
              <w:t xml:space="preserve"> </w:t>
            </w:r>
            <w:r w:rsidRPr="00874E0D">
              <w:rPr>
                <w:rFonts w:hint="cs"/>
                <w:i/>
                <w:iCs/>
              </w:rPr>
              <w:t>the</w:t>
            </w:r>
            <w:r>
              <w:rPr>
                <w:rFonts w:hint="cs"/>
                <w:i/>
                <w:iCs/>
              </w:rPr>
              <w:t xml:space="preserve"> </w:t>
            </w:r>
            <w:r w:rsidRPr="00874E0D">
              <w:rPr>
                <w:rFonts w:hint="cs"/>
                <w:i/>
                <w:iCs/>
              </w:rPr>
              <w:t>horses</w:t>
            </w:r>
            <w:r>
              <w:rPr>
                <w:rFonts w:hint="cs"/>
                <w:i/>
                <w:iCs/>
              </w:rPr>
              <w:t xml:space="preserve"> </w:t>
            </w:r>
            <w:r w:rsidRPr="00874E0D">
              <w:rPr>
                <w:rFonts w:hint="cs"/>
                <w:i/>
                <w:iCs/>
              </w:rPr>
              <w:t>and</w:t>
            </w:r>
            <w:r>
              <w:rPr>
                <w:rFonts w:hint="cs"/>
                <w:i/>
                <w:iCs/>
              </w:rPr>
              <w:t xml:space="preserve"> </w:t>
            </w:r>
            <w:r w:rsidRPr="00874E0D">
              <w:rPr>
                <w:rFonts w:hint="cs"/>
                <w:i/>
                <w:iCs/>
              </w:rPr>
              <w:t>chariots</w:t>
            </w:r>
            <w:r>
              <w:rPr>
                <w:rFonts w:hint="cs"/>
                <w:i/>
                <w:iCs/>
              </w:rPr>
              <w:t xml:space="preserve"> </w:t>
            </w:r>
            <w:r w:rsidRPr="00874E0D">
              <w:rPr>
                <w:rFonts w:hint="cs"/>
                <w:i/>
                <w:iCs/>
              </w:rPr>
              <w:t>of</w:t>
            </w:r>
            <w:r>
              <w:rPr>
                <w:rFonts w:hint="cs"/>
                <w:i/>
                <w:iCs/>
              </w:rPr>
              <w:t xml:space="preserve"> </w:t>
            </w:r>
            <w:r w:rsidRPr="00874E0D">
              <w:rPr>
                <w:rFonts w:hint="cs"/>
                <w:i/>
                <w:iCs/>
              </w:rPr>
              <w:t>Pharaoh,</w:t>
            </w:r>
            <w:r>
              <w:rPr>
                <w:rFonts w:hint="cs"/>
                <w:i/>
                <w:iCs/>
              </w:rPr>
              <w:t xml:space="preserve"> </w:t>
            </w:r>
            <w:r w:rsidRPr="00874E0D">
              <w:rPr>
                <w:rFonts w:hint="cs"/>
                <w:i/>
                <w:iCs/>
              </w:rPr>
              <w:t>and</w:t>
            </w:r>
            <w:r>
              <w:rPr>
                <w:rFonts w:hint="cs"/>
                <w:i/>
                <w:iCs/>
              </w:rPr>
              <w:t xml:space="preserve"> </w:t>
            </w:r>
            <w:r w:rsidRPr="00874E0D">
              <w:rPr>
                <w:rFonts w:hint="cs"/>
                <w:i/>
                <w:iCs/>
              </w:rPr>
              <w:t>his</w:t>
            </w:r>
            <w:r>
              <w:rPr>
                <w:rFonts w:hint="cs"/>
                <w:i/>
                <w:iCs/>
              </w:rPr>
              <w:t xml:space="preserve"> </w:t>
            </w:r>
            <w:r w:rsidRPr="00874E0D">
              <w:rPr>
                <w:rFonts w:hint="cs"/>
                <w:i/>
                <w:iCs/>
              </w:rPr>
              <w:t>horsemen,</w:t>
            </w:r>
            <w:r>
              <w:rPr>
                <w:rFonts w:hint="cs"/>
                <w:i/>
                <w:iCs/>
              </w:rPr>
              <w:t xml:space="preserve"> </w:t>
            </w:r>
            <w:r w:rsidRPr="00874E0D">
              <w:rPr>
                <w:rFonts w:hint="cs"/>
                <w:i/>
                <w:iCs/>
              </w:rPr>
              <w:t>and</w:t>
            </w:r>
            <w:r>
              <w:rPr>
                <w:rFonts w:hint="cs"/>
                <w:i/>
                <w:iCs/>
              </w:rPr>
              <w:t xml:space="preserve"> </w:t>
            </w:r>
            <w:r w:rsidRPr="00874E0D">
              <w:rPr>
                <w:rFonts w:hint="cs"/>
                <w:i/>
                <w:iCs/>
              </w:rPr>
              <w:lastRenderedPageBreak/>
              <w:t>his</w:t>
            </w:r>
            <w:r>
              <w:rPr>
                <w:rFonts w:hint="cs"/>
                <w:i/>
                <w:iCs/>
              </w:rPr>
              <w:t xml:space="preserve"> </w:t>
            </w:r>
            <w:r w:rsidRPr="00874E0D">
              <w:rPr>
                <w:rFonts w:hint="cs"/>
                <w:i/>
                <w:iCs/>
              </w:rPr>
              <w:t>army,</w:t>
            </w:r>
            <w:r>
              <w:rPr>
                <w:rFonts w:hint="cs"/>
                <w:i/>
                <w:iCs/>
              </w:rPr>
              <w:t xml:space="preserve"> </w:t>
            </w:r>
            <w:r w:rsidRPr="00874E0D">
              <w:rPr>
                <w:rFonts w:hint="cs"/>
                <w:i/>
                <w:iCs/>
              </w:rPr>
              <w:t>and</w:t>
            </w:r>
            <w:r>
              <w:rPr>
                <w:rFonts w:hint="cs"/>
                <w:i/>
                <w:iCs/>
              </w:rPr>
              <w:t xml:space="preserve"> </w:t>
            </w:r>
            <w:r w:rsidRPr="00874E0D">
              <w:rPr>
                <w:rFonts w:hint="cs"/>
                <w:i/>
                <w:iCs/>
              </w:rPr>
              <w:t>overtook</w:t>
            </w:r>
            <w:r>
              <w:rPr>
                <w:rFonts w:hint="cs"/>
                <w:i/>
                <w:iCs/>
              </w:rPr>
              <w:t xml:space="preserve"> </w:t>
            </w:r>
            <w:r w:rsidRPr="00874E0D">
              <w:rPr>
                <w:rFonts w:hint="cs"/>
                <w:i/>
                <w:iCs/>
              </w:rPr>
              <w:t>them</w:t>
            </w:r>
            <w:r>
              <w:rPr>
                <w:i/>
                <w:iCs/>
              </w:rPr>
              <w:t xml:space="preserve"> </w:t>
            </w:r>
            <w:r w:rsidRPr="00874E0D">
              <w:t>(</w:t>
            </w:r>
            <w:r w:rsidRPr="00874E0D">
              <w:rPr>
                <w:rFonts w:hint="cs"/>
                <w:rtl/>
              </w:rPr>
              <w:t>וַיַּשִּׂיגוּ</w:t>
            </w:r>
            <w:r w:rsidRPr="00874E0D">
              <w:t>)</w:t>
            </w:r>
            <w:r>
              <w:rPr>
                <w:rFonts w:hint="cs"/>
                <w:i/>
                <w:iCs/>
              </w:rPr>
              <w:t xml:space="preserve"> </w:t>
            </w:r>
            <w:r w:rsidRPr="00874E0D">
              <w:rPr>
                <w:rFonts w:hint="cs"/>
                <w:i/>
                <w:iCs/>
              </w:rPr>
              <w:t>encamping</w:t>
            </w:r>
            <w:r>
              <w:rPr>
                <w:rFonts w:hint="cs"/>
                <w:i/>
                <w:iCs/>
              </w:rPr>
              <w:t xml:space="preserve"> </w:t>
            </w:r>
            <w:r w:rsidRPr="00874E0D">
              <w:rPr>
                <w:rFonts w:hint="cs"/>
                <w:i/>
                <w:iCs/>
              </w:rPr>
              <w:t>by</w:t>
            </w:r>
            <w:r>
              <w:rPr>
                <w:rFonts w:hint="cs"/>
                <w:i/>
                <w:iCs/>
              </w:rPr>
              <w:t xml:space="preserve"> </w:t>
            </w:r>
            <w:r w:rsidRPr="00874E0D">
              <w:rPr>
                <w:rFonts w:hint="cs"/>
                <w:i/>
                <w:iCs/>
              </w:rPr>
              <w:t>the</w:t>
            </w:r>
            <w:r>
              <w:rPr>
                <w:rFonts w:hint="cs"/>
                <w:i/>
                <w:iCs/>
              </w:rPr>
              <w:t xml:space="preserve"> </w:t>
            </w:r>
            <w:r w:rsidRPr="00874E0D">
              <w:rPr>
                <w:rFonts w:hint="cs"/>
                <w:i/>
                <w:iCs/>
              </w:rPr>
              <w:t>sea,</w:t>
            </w:r>
            <w:r>
              <w:rPr>
                <w:rFonts w:hint="cs"/>
                <w:i/>
                <w:iCs/>
              </w:rPr>
              <w:t xml:space="preserve"> </w:t>
            </w:r>
            <w:r w:rsidRPr="00874E0D">
              <w:rPr>
                <w:rFonts w:hint="cs"/>
                <w:i/>
                <w:iCs/>
              </w:rPr>
              <w:t>beside</w:t>
            </w:r>
            <w:r>
              <w:rPr>
                <w:rFonts w:hint="cs"/>
                <w:i/>
                <w:iCs/>
              </w:rPr>
              <w:t xml:space="preserve"> </w:t>
            </w:r>
            <w:r w:rsidRPr="00874E0D">
              <w:rPr>
                <w:rFonts w:hint="cs"/>
                <w:i/>
                <w:iCs/>
              </w:rPr>
              <w:t>Pi-</w:t>
            </w:r>
            <w:r w:rsidRPr="00874E0D">
              <w:rPr>
                <w:i/>
                <w:iCs/>
              </w:rPr>
              <w:t>Hahiroth</w:t>
            </w:r>
            <w:r w:rsidRPr="00874E0D">
              <w:rPr>
                <w:rFonts w:hint="cs"/>
                <w:i/>
                <w:iCs/>
              </w:rPr>
              <w:t>,</w:t>
            </w:r>
            <w:r>
              <w:rPr>
                <w:rFonts w:hint="cs"/>
                <w:i/>
                <w:iCs/>
              </w:rPr>
              <w:t xml:space="preserve"> </w:t>
            </w:r>
            <w:r w:rsidRPr="00874E0D">
              <w:rPr>
                <w:rFonts w:hint="cs"/>
                <w:i/>
                <w:iCs/>
              </w:rPr>
              <w:t>in</w:t>
            </w:r>
            <w:r>
              <w:rPr>
                <w:rFonts w:hint="cs"/>
                <w:i/>
                <w:iCs/>
              </w:rPr>
              <w:t xml:space="preserve"> </w:t>
            </w:r>
            <w:r w:rsidRPr="00874E0D">
              <w:rPr>
                <w:rFonts w:hint="cs"/>
                <w:i/>
                <w:iCs/>
              </w:rPr>
              <w:t>front</w:t>
            </w:r>
            <w:r>
              <w:rPr>
                <w:rFonts w:hint="cs"/>
                <w:i/>
                <w:iCs/>
              </w:rPr>
              <w:t xml:space="preserve"> </w:t>
            </w:r>
            <w:r w:rsidRPr="00874E0D">
              <w:rPr>
                <w:rFonts w:hint="cs"/>
                <w:i/>
                <w:iCs/>
              </w:rPr>
              <w:t>of</w:t>
            </w:r>
            <w:r>
              <w:rPr>
                <w:rFonts w:hint="cs"/>
                <w:i/>
                <w:iCs/>
              </w:rPr>
              <w:t xml:space="preserve"> </w:t>
            </w:r>
            <w:r w:rsidRPr="00874E0D">
              <w:rPr>
                <w:rFonts w:hint="cs"/>
                <w:i/>
                <w:iCs/>
              </w:rPr>
              <w:t>Baal-</w:t>
            </w:r>
            <w:r w:rsidRPr="00874E0D">
              <w:rPr>
                <w:i/>
                <w:iCs/>
              </w:rPr>
              <w:t>Tzephon</w:t>
            </w:r>
            <w:r w:rsidRPr="00874E0D">
              <w:rPr>
                <w:rFonts w:hint="cs"/>
                <w:i/>
                <w:iCs/>
              </w:rPr>
              <w:t>.</w:t>
            </w:r>
          </w:p>
        </w:tc>
      </w:tr>
    </w:tbl>
    <w:p w14:paraId="31785ECF" w14:textId="77777777" w:rsidR="00AB3DD9" w:rsidRPr="00874E0D" w:rsidRDefault="00AB3DD9" w:rsidP="00AB3DD9"/>
    <w:p w14:paraId="71D9EA5C" w14:textId="77777777" w:rsidR="00AB3DD9" w:rsidRPr="00874E0D" w:rsidRDefault="00AB3DD9" w:rsidP="00AB3DD9">
      <w:pPr>
        <w:sectPr w:rsidR="00AB3DD9" w:rsidRPr="00874E0D" w:rsidSect="00C3758F">
          <w:type w:val="continuous"/>
          <w:pgSz w:w="12240" w:h="15840"/>
          <w:pgMar w:top="720" w:right="720" w:bottom="720" w:left="720" w:header="720" w:footer="720" w:gutter="0"/>
          <w:cols w:sep="1" w:space="720"/>
          <w:docGrid w:linePitch="326"/>
        </w:sectPr>
      </w:pPr>
    </w:p>
    <w:p w14:paraId="5000D058" w14:textId="74B3D245" w:rsidR="00AB3DD9" w:rsidRPr="00874E0D" w:rsidRDefault="00D70B19" w:rsidP="00AB3DD9">
      <w:hyperlink r:id="rId454" w:history="1">
        <w:r w:rsidR="00AB3DD9" w:rsidRPr="007421C1">
          <w:rPr>
            <w:rStyle w:val="Hyperlink"/>
          </w:rPr>
          <w:t>Yitzchak</w:t>
        </w:r>
      </w:hyperlink>
      <w:r w:rsidR="00AB3DD9">
        <w:t xml:space="preserve"> </w:t>
      </w:r>
      <w:r w:rsidR="00AB3DD9" w:rsidRPr="00874E0D">
        <w:t>blessed</w:t>
      </w:r>
      <w:r w:rsidR="00AB3DD9">
        <w:t xml:space="preserve"> </w:t>
      </w:r>
      <w:hyperlink r:id="rId455" w:history="1">
        <w:r w:rsidR="00AB3DD9" w:rsidRPr="007421C1">
          <w:rPr>
            <w:rStyle w:val="Hyperlink"/>
          </w:rPr>
          <w:t>Yaaqob</w:t>
        </w:r>
      </w:hyperlink>
      <w:r w:rsidR="00AB3DD9">
        <w:t xml:space="preserve"> </w:t>
      </w:r>
      <w:r w:rsidR="00AB3DD9" w:rsidRPr="00874E0D">
        <w:t>and</w:t>
      </w:r>
      <w:r w:rsidR="00AB3DD9">
        <w:t xml:space="preserve"> </w:t>
      </w:r>
      <w:hyperlink r:id="rId456" w:history="1">
        <w:r w:rsidR="00AB3DD9" w:rsidRPr="007421C1">
          <w:rPr>
            <w:rStyle w:val="Hyperlink"/>
          </w:rPr>
          <w:t>Yaaqob</w:t>
        </w:r>
      </w:hyperlink>
      <w:r w:rsidR="00AB3DD9">
        <w:t xml:space="preserve"> </w:t>
      </w:r>
      <w:r w:rsidR="00AB3DD9" w:rsidRPr="00874E0D">
        <w:t>fled</w:t>
      </w:r>
      <w:r w:rsidR="00AB3DD9">
        <w:t xml:space="preserve"> </w:t>
      </w:r>
      <w:r w:rsidR="00AB3DD9" w:rsidRPr="00874E0D">
        <w:t>to</w:t>
      </w:r>
      <w:r w:rsidR="00AB3DD9">
        <w:t xml:space="preserve"> </w:t>
      </w:r>
      <w:r w:rsidR="00AB3DD9" w:rsidRPr="00874E0D">
        <w:t>Laban,</w:t>
      </w:r>
      <w:r w:rsidR="00AB3DD9">
        <w:t xml:space="preserve"> </w:t>
      </w:r>
      <w:r w:rsidR="00AB3DD9" w:rsidRPr="00874E0D">
        <w:t>from</w:t>
      </w:r>
      <w:r w:rsidR="00AB3DD9">
        <w:t xml:space="preserve"> </w:t>
      </w:r>
      <w:hyperlink r:id="rId457" w:history="1">
        <w:r w:rsidR="00AB3DD9" w:rsidRPr="007421C1">
          <w:rPr>
            <w:rStyle w:val="Hyperlink"/>
          </w:rPr>
          <w:t>Esav</w:t>
        </w:r>
      </w:hyperlink>
      <w:r w:rsidR="00AB3DD9" w:rsidRPr="00874E0D">
        <w:t>,</w:t>
      </w:r>
      <w:r w:rsidR="00AB3DD9">
        <w:t xml:space="preserve"> </w:t>
      </w:r>
      <w:r w:rsidR="00AB3DD9" w:rsidRPr="00874E0D">
        <w:t>on</w:t>
      </w:r>
      <w:r w:rsidR="00AB3DD9">
        <w:t xml:space="preserve"> </w:t>
      </w:r>
      <w:hyperlink r:id="rId458" w:history="1">
        <w:r w:rsidR="00AB3DD9" w:rsidRPr="007421C1">
          <w:rPr>
            <w:rStyle w:val="Hyperlink"/>
          </w:rPr>
          <w:t>Nisan</w:t>
        </w:r>
      </w:hyperlink>
      <w:r w:rsidR="00AB3DD9">
        <w:t xml:space="preserve"> </w:t>
      </w:r>
      <w:r w:rsidR="00AB3DD9" w:rsidRPr="00874E0D">
        <w:t>15,</w:t>
      </w:r>
      <w:r w:rsidR="00AB3DD9">
        <w:t xml:space="preserve"> </w:t>
      </w:r>
      <w:hyperlink r:id="rId459" w:history="1">
        <w:r w:rsidR="00AB3DD9" w:rsidRPr="007421C1">
          <w:rPr>
            <w:rStyle w:val="Hyperlink"/>
          </w:rPr>
          <w:t>Passover</w:t>
        </w:r>
      </w:hyperlink>
      <w:r w:rsidR="00AB3DD9" w:rsidRPr="00874E0D">
        <w:t>.</w:t>
      </w:r>
      <w:r w:rsidR="00AB3DD9">
        <w:t xml:space="preserve"> </w:t>
      </w:r>
      <w:r w:rsidR="00AB3DD9" w:rsidRPr="00874E0D">
        <w:t>And</w:t>
      </w:r>
      <w:r w:rsidR="00AB3DD9">
        <w:t xml:space="preserve"> </w:t>
      </w:r>
      <w:r w:rsidR="00AB3DD9" w:rsidRPr="00874E0D">
        <w:t>just</w:t>
      </w:r>
      <w:r w:rsidR="00AB3DD9">
        <w:t xml:space="preserve"> </w:t>
      </w:r>
      <w:r w:rsidR="00AB3DD9" w:rsidRPr="00874E0D">
        <w:t>like</w:t>
      </w:r>
      <w:r w:rsidR="00AB3DD9">
        <w:t xml:space="preserve"> </w:t>
      </w:r>
      <w:r w:rsidR="00AB3DD9" w:rsidRPr="00874E0D">
        <w:t>the</w:t>
      </w:r>
      <w:r w:rsidR="00AB3DD9">
        <w:t xml:space="preserve"> </w:t>
      </w:r>
      <w:hyperlink r:id="rId460" w:history="1">
        <w:r w:rsidR="00AB3DD9" w:rsidRPr="007421C1">
          <w:rPr>
            <w:rStyle w:val="Hyperlink"/>
          </w:rPr>
          <w:t>exile</w:t>
        </w:r>
      </w:hyperlink>
      <w:r w:rsidR="00AB3DD9">
        <w:t xml:space="preserve"> </w:t>
      </w:r>
      <w:r w:rsidR="00AB3DD9" w:rsidRPr="00874E0D">
        <w:t>in</w:t>
      </w:r>
      <w:r w:rsidR="00AB3DD9">
        <w:t xml:space="preserve"> </w:t>
      </w:r>
      <w:r w:rsidR="00AB3DD9" w:rsidRPr="00874E0D">
        <w:t>Egypt</w:t>
      </w:r>
      <w:r w:rsidR="00AB3DD9">
        <w:t xml:space="preserve"> </w:t>
      </w:r>
      <w:r w:rsidR="00AB3DD9" w:rsidRPr="00874E0D">
        <w:t>which</w:t>
      </w:r>
      <w:r w:rsidR="00AB3DD9">
        <w:t xml:space="preserve"> </w:t>
      </w:r>
      <w:r w:rsidR="00AB3DD9" w:rsidRPr="00874E0D">
        <w:t>began</w:t>
      </w:r>
      <w:r w:rsidR="00AB3DD9">
        <w:t xml:space="preserve"> </w:t>
      </w:r>
      <w:r w:rsidR="00AB3DD9" w:rsidRPr="00874E0D">
        <w:t>and</w:t>
      </w:r>
      <w:r w:rsidR="00AB3DD9">
        <w:t xml:space="preserve"> </w:t>
      </w:r>
      <w:r w:rsidR="00AB3DD9" w:rsidRPr="00874E0D">
        <w:t>ended</w:t>
      </w:r>
      <w:r w:rsidR="00AB3DD9">
        <w:t xml:space="preserve"> </w:t>
      </w:r>
      <w:r w:rsidR="00AB3DD9" w:rsidRPr="00874E0D">
        <w:t>on</w:t>
      </w:r>
      <w:r w:rsidR="00AB3DD9">
        <w:t xml:space="preserve"> </w:t>
      </w:r>
      <w:hyperlink r:id="rId461" w:history="1">
        <w:r w:rsidR="00AB3DD9" w:rsidRPr="007421C1">
          <w:rPr>
            <w:rStyle w:val="Hyperlink"/>
          </w:rPr>
          <w:t>Passover</w:t>
        </w:r>
      </w:hyperlink>
      <w:r w:rsidR="00AB3DD9" w:rsidRPr="00874E0D">
        <w:t>,</w:t>
      </w:r>
      <w:r w:rsidR="00AB3DD9">
        <w:t xml:space="preserve"> </w:t>
      </w:r>
      <w:r w:rsidR="00AB3DD9" w:rsidRPr="00874E0D">
        <w:t>so</w:t>
      </w:r>
      <w:r w:rsidR="00AB3DD9">
        <w:t xml:space="preserve"> </w:t>
      </w:r>
      <w:r w:rsidR="00AB3DD9" w:rsidRPr="00874E0D">
        <w:t>also</w:t>
      </w:r>
      <w:r w:rsidR="00AB3DD9">
        <w:t xml:space="preserve"> </w:t>
      </w:r>
      <w:r w:rsidR="00AB3DD9" w:rsidRPr="00874E0D">
        <w:t>did</w:t>
      </w:r>
      <w:r w:rsidR="00AB3DD9">
        <w:t xml:space="preserve"> </w:t>
      </w:r>
      <w:hyperlink r:id="rId462" w:history="1">
        <w:r w:rsidR="00AB3DD9" w:rsidRPr="007421C1">
          <w:rPr>
            <w:rStyle w:val="Hyperlink"/>
          </w:rPr>
          <w:t>Yaaqob</w:t>
        </w:r>
      </w:hyperlink>
      <w:r w:rsidR="00AB3DD9">
        <w:t xml:space="preserve"> </w:t>
      </w:r>
      <w:r w:rsidR="00AB3DD9" w:rsidRPr="00874E0D">
        <w:t>return</w:t>
      </w:r>
      <w:r w:rsidR="00AB3DD9">
        <w:t xml:space="preserve"> </w:t>
      </w:r>
      <w:r w:rsidR="00AB3DD9" w:rsidRPr="00874E0D">
        <w:t>to</w:t>
      </w:r>
      <w:r w:rsidR="00AB3DD9">
        <w:t xml:space="preserve"> </w:t>
      </w:r>
      <w:r w:rsidR="00AB3DD9" w:rsidRPr="00874E0D">
        <w:t>Eretz</w:t>
      </w:r>
      <w:r w:rsidR="00AB3DD9">
        <w:t xml:space="preserve"> </w:t>
      </w:r>
      <w:r w:rsidR="00AB3DD9" w:rsidRPr="00874E0D">
        <w:t>Canaan</w:t>
      </w:r>
      <w:r w:rsidR="00AB3DD9">
        <w:t xml:space="preserve"> </w:t>
      </w:r>
      <w:r w:rsidR="00AB3DD9" w:rsidRPr="00874E0D">
        <w:t>on</w:t>
      </w:r>
      <w:r w:rsidR="00AB3DD9">
        <w:t xml:space="preserve"> </w:t>
      </w:r>
      <w:hyperlink r:id="rId463" w:history="1">
        <w:r w:rsidR="00AB3DD9" w:rsidRPr="007421C1">
          <w:rPr>
            <w:rStyle w:val="Hyperlink"/>
          </w:rPr>
          <w:t>Passover</w:t>
        </w:r>
      </w:hyperlink>
      <w:r w:rsidR="00AB3DD9" w:rsidRPr="00874E0D">
        <w:t>,</w:t>
      </w:r>
      <w:r w:rsidR="00AB3DD9">
        <w:t xml:space="preserve"> </w:t>
      </w:r>
      <w:hyperlink r:id="rId464" w:history="1">
        <w:r w:rsidR="00AB3DD9" w:rsidRPr="007421C1">
          <w:rPr>
            <w:rStyle w:val="Hyperlink"/>
          </w:rPr>
          <w:t>Nisan</w:t>
        </w:r>
      </w:hyperlink>
      <w:r w:rsidR="00AB3DD9">
        <w:t xml:space="preserve"> </w:t>
      </w:r>
      <w:r w:rsidR="00AB3DD9" w:rsidRPr="00874E0D">
        <w:t>15.</w:t>
      </w:r>
      <w:r w:rsidR="00AB3DD9">
        <w:t xml:space="preserve"> </w:t>
      </w:r>
      <w:r w:rsidR="00AB3DD9" w:rsidRPr="00874E0D">
        <w:t>Thus,</w:t>
      </w:r>
      <w:r w:rsidR="00AB3DD9">
        <w:t xml:space="preserve"> </w:t>
      </w:r>
      <w:r w:rsidR="00AB3DD9" w:rsidRPr="00874E0D">
        <w:t>we</w:t>
      </w:r>
      <w:r w:rsidR="00AB3DD9">
        <w:t xml:space="preserve"> </w:t>
      </w:r>
      <w:r w:rsidR="00AB3DD9" w:rsidRPr="00874E0D">
        <w:t>learn</w:t>
      </w:r>
      <w:r w:rsidR="00AB3DD9">
        <w:t xml:space="preserve"> </w:t>
      </w:r>
      <w:r w:rsidR="00AB3DD9" w:rsidRPr="00874E0D">
        <w:t>that</w:t>
      </w:r>
      <w:r w:rsidR="00AB3DD9">
        <w:t xml:space="preserve"> </w:t>
      </w:r>
      <w:hyperlink r:id="rId465" w:history="1">
        <w:r w:rsidR="00AB3DD9" w:rsidRPr="007421C1">
          <w:rPr>
            <w:rStyle w:val="Hyperlink"/>
          </w:rPr>
          <w:t>Passover</w:t>
        </w:r>
      </w:hyperlink>
      <w:r w:rsidR="00AB3DD9">
        <w:t xml:space="preserve"> </w:t>
      </w:r>
      <w:r w:rsidR="00AB3DD9" w:rsidRPr="00874E0D">
        <w:t>is</w:t>
      </w:r>
      <w:r w:rsidR="00AB3DD9">
        <w:t xml:space="preserve"> </w:t>
      </w:r>
      <w:r w:rsidR="00AB3DD9" w:rsidRPr="00874E0D">
        <w:t>the</w:t>
      </w:r>
      <w:r w:rsidR="00AB3DD9">
        <w:t xml:space="preserve"> </w:t>
      </w:r>
      <w:hyperlink r:id="rId466" w:history="1">
        <w:r w:rsidR="00AB3DD9" w:rsidRPr="007421C1">
          <w:rPr>
            <w:rStyle w:val="Hyperlink"/>
          </w:rPr>
          <w:t>time</w:t>
        </w:r>
      </w:hyperlink>
      <w:r w:rsidR="00AB3DD9">
        <w:t xml:space="preserve"> </w:t>
      </w:r>
      <w:r w:rsidR="00AB3DD9" w:rsidRPr="00874E0D">
        <w:t>of</w:t>
      </w:r>
      <w:r w:rsidR="00AB3DD9">
        <w:t xml:space="preserve"> </w:t>
      </w:r>
      <w:r w:rsidR="00AB3DD9" w:rsidRPr="00874E0D">
        <w:t>our</w:t>
      </w:r>
      <w:r w:rsidR="00AB3DD9">
        <w:t xml:space="preserve"> </w:t>
      </w:r>
      <w:hyperlink r:id="rId467" w:history="1">
        <w:r w:rsidR="00AB3DD9" w:rsidRPr="007421C1">
          <w:rPr>
            <w:rStyle w:val="Hyperlink"/>
          </w:rPr>
          <w:t>redemption</w:t>
        </w:r>
      </w:hyperlink>
      <w:r w:rsidR="00AB3DD9" w:rsidRPr="00874E0D">
        <w:t>.</w:t>
      </w:r>
    </w:p>
    <w:p w14:paraId="4A45A2CD" w14:textId="77777777" w:rsidR="00AB3DD9" w:rsidRPr="00874E0D" w:rsidRDefault="00AB3DD9" w:rsidP="00AB3DD9"/>
    <w:p w14:paraId="6C835C59" w14:textId="47AD73F3" w:rsidR="00AB3DD9" w:rsidRPr="00874E0D" w:rsidRDefault="00AB3DD9" w:rsidP="00AB3DD9">
      <w:r w:rsidRPr="00874E0D">
        <w:t>In</w:t>
      </w:r>
      <w:r>
        <w:t xml:space="preserve"> </w:t>
      </w:r>
      <w:r w:rsidRPr="00874E0D">
        <w:t>order</w:t>
      </w:r>
      <w:r>
        <w:t xml:space="preserve"> </w:t>
      </w:r>
      <w:r w:rsidRPr="00874E0D">
        <w:t>to</w:t>
      </w:r>
      <w:r>
        <w:t xml:space="preserve"> </w:t>
      </w:r>
      <w:r w:rsidRPr="00874E0D">
        <w:t>understand</w:t>
      </w:r>
      <w:r>
        <w:t xml:space="preserve"> </w:t>
      </w:r>
      <w:r w:rsidRPr="00874E0D">
        <w:t>the</w:t>
      </w:r>
      <w:r>
        <w:t xml:space="preserve"> </w:t>
      </w:r>
      <w:hyperlink r:id="rId468" w:history="1">
        <w:r w:rsidRPr="007421C1">
          <w:rPr>
            <w:rStyle w:val="Hyperlink"/>
          </w:rPr>
          <w:t>time</w:t>
        </w:r>
      </w:hyperlink>
      <w:r>
        <w:t xml:space="preserve"> </w:t>
      </w:r>
      <w:r w:rsidRPr="00874E0D">
        <w:t>frame</w:t>
      </w:r>
      <w:r>
        <w:t xml:space="preserve"> </w:t>
      </w:r>
      <w:r w:rsidRPr="00874E0D">
        <w:t>of</w:t>
      </w:r>
      <w:r>
        <w:t xml:space="preserve"> </w:t>
      </w:r>
      <w:r w:rsidRPr="00874E0D">
        <w:t>the</w:t>
      </w:r>
      <w:r>
        <w:t xml:space="preserve"> </w:t>
      </w:r>
      <w:r w:rsidRPr="00874E0D">
        <w:t>Edomite</w:t>
      </w:r>
      <w:r>
        <w:t xml:space="preserve"> </w:t>
      </w:r>
      <w:r w:rsidRPr="00874E0D">
        <w:t>or</w:t>
      </w:r>
      <w:r>
        <w:t xml:space="preserve"> </w:t>
      </w:r>
      <w:r w:rsidRPr="00874E0D">
        <w:t>Roman</w:t>
      </w:r>
      <w:r>
        <w:t xml:space="preserve"> </w:t>
      </w:r>
      <w:hyperlink r:id="rId469" w:history="1">
        <w:r w:rsidRPr="007421C1">
          <w:rPr>
            <w:rStyle w:val="Hyperlink"/>
          </w:rPr>
          <w:t>exile</w:t>
        </w:r>
      </w:hyperlink>
      <w:r w:rsidRPr="00874E0D">
        <w:t>’s</w:t>
      </w:r>
      <w:r>
        <w:t xml:space="preserve"> </w:t>
      </w:r>
      <w:r w:rsidRPr="00874E0D">
        <w:t>‘pregnancy’</w:t>
      </w:r>
      <w:r>
        <w:t xml:space="preserve"> </w:t>
      </w:r>
      <w:r w:rsidRPr="00874E0D">
        <w:t>it</w:t>
      </w:r>
      <w:r>
        <w:t xml:space="preserve"> </w:t>
      </w:r>
      <w:r w:rsidRPr="00874E0D">
        <w:t>is</w:t>
      </w:r>
      <w:r>
        <w:t xml:space="preserve"> </w:t>
      </w:r>
      <w:r w:rsidRPr="00874E0D">
        <w:t>necessary</w:t>
      </w:r>
      <w:r>
        <w:t xml:space="preserve"> </w:t>
      </w:r>
      <w:r w:rsidRPr="00874E0D">
        <w:t>to</w:t>
      </w:r>
      <w:r>
        <w:t xml:space="preserve"> </w:t>
      </w:r>
      <w:r w:rsidRPr="00874E0D">
        <w:t>examine</w:t>
      </w:r>
      <w:r>
        <w:t xml:space="preserve"> </w:t>
      </w:r>
      <w:r w:rsidRPr="00874E0D">
        <w:t>the</w:t>
      </w:r>
      <w:r>
        <w:t xml:space="preserve"> </w:t>
      </w:r>
      <w:hyperlink r:id="rId470" w:history="1">
        <w:r w:rsidRPr="007421C1">
          <w:rPr>
            <w:rStyle w:val="Hyperlink"/>
          </w:rPr>
          <w:t>time</w:t>
        </w:r>
      </w:hyperlink>
      <w:r>
        <w:t xml:space="preserve"> </w:t>
      </w:r>
      <w:r w:rsidRPr="00874E0D">
        <w:t>in</w:t>
      </w:r>
      <w:r>
        <w:t xml:space="preserve"> </w:t>
      </w:r>
      <w:hyperlink r:id="rId471" w:history="1">
        <w:r w:rsidRPr="007421C1">
          <w:rPr>
            <w:rStyle w:val="Hyperlink"/>
          </w:rPr>
          <w:t>exile</w:t>
        </w:r>
      </w:hyperlink>
      <w:r>
        <w:t xml:space="preserve"> </w:t>
      </w:r>
      <w:r w:rsidRPr="00874E0D">
        <w:t>promised</w:t>
      </w:r>
      <w:r>
        <w:t xml:space="preserve"> </w:t>
      </w:r>
      <w:r w:rsidRPr="00874E0D">
        <w:t>to</w:t>
      </w:r>
      <w:r>
        <w:t xml:space="preserve"> </w:t>
      </w:r>
      <w:hyperlink r:id="rId472" w:history="1">
        <w:r w:rsidRPr="007421C1">
          <w:rPr>
            <w:rStyle w:val="Hyperlink"/>
          </w:rPr>
          <w:t>Abraham</w:t>
        </w:r>
      </w:hyperlink>
      <w:r>
        <w:t xml:space="preserve"> </w:t>
      </w:r>
      <w:r w:rsidRPr="00874E0D">
        <w:t>at</w:t>
      </w:r>
      <w:r>
        <w:t xml:space="preserve"> </w:t>
      </w:r>
      <w:r w:rsidRPr="00874E0D">
        <w:t>the</w:t>
      </w:r>
      <w:r>
        <w:t xml:space="preserve"> </w:t>
      </w:r>
      <w:hyperlink r:id="rId473" w:history="1">
        <w:r w:rsidRPr="007421C1">
          <w:rPr>
            <w:rStyle w:val="Hyperlink"/>
          </w:rPr>
          <w:t>covenant</w:t>
        </w:r>
      </w:hyperlink>
      <w:r>
        <w:t xml:space="preserve"> </w:t>
      </w:r>
      <w:r w:rsidRPr="00874E0D">
        <w:t>between</w:t>
      </w:r>
      <w:r>
        <w:t xml:space="preserve"> </w:t>
      </w:r>
      <w:r w:rsidRPr="00874E0D">
        <w:t>the</w:t>
      </w:r>
      <w:r>
        <w:t xml:space="preserve"> </w:t>
      </w:r>
      <w:r w:rsidRPr="00874E0D">
        <w:t>parts.</w:t>
      </w:r>
      <w:r>
        <w:t xml:space="preserve"> </w:t>
      </w:r>
      <w:r w:rsidRPr="00874E0D">
        <w:t>The</w:t>
      </w:r>
      <w:r>
        <w:t xml:space="preserve"> </w:t>
      </w:r>
      <w:r w:rsidRPr="00874E0D">
        <w:t>saga</w:t>
      </w:r>
      <w:r>
        <w:t xml:space="preserve"> </w:t>
      </w:r>
      <w:r w:rsidRPr="00874E0D">
        <w:t>begins</w:t>
      </w:r>
      <w:r>
        <w:t xml:space="preserve"> </w:t>
      </w:r>
      <w:r w:rsidRPr="00874E0D">
        <w:t>in:</w:t>
      </w:r>
    </w:p>
    <w:p w14:paraId="067AC649" w14:textId="77777777" w:rsidR="00AB3DD9" w:rsidRPr="00874E0D" w:rsidRDefault="00AB3DD9" w:rsidP="00AB3DD9"/>
    <w:p w14:paraId="2F158D0D" w14:textId="781AD8D8" w:rsidR="00AB3DD9" w:rsidRPr="00874E0D" w:rsidRDefault="00AB3DD9" w:rsidP="00AB3DD9">
      <w:pPr>
        <w:ind w:left="288" w:right="288"/>
        <w:rPr>
          <w:i/>
          <w:iCs/>
        </w:rPr>
      </w:pPr>
      <w:r w:rsidRPr="00874E0D">
        <w:rPr>
          <w:b/>
          <w:bCs/>
          <w:i/>
          <w:iCs/>
        </w:rPr>
        <w:t>Shemot</w:t>
      </w:r>
      <w:r>
        <w:rPr>
          <w:b/>
          <w:bCs/>
          <w:i/>
          <w:iCs/>
        </w:rPr>
        <w:t xml:space="preserve"> </w:t>
      </w:r>
      <w:r w:rsidRPr="00874E0D">
        <w:rPr>
          <w:b/>
          <w:bCs/>
          <w:i/>
          <w:iCs/>
        </w:rPr>
        <w:t>(</w:t>
      </w:r>
      <w:hyperlink r:id="rId474" w:history="1">
        <w:r w:rsidRPr="007421C1">
          <w:rPr>
            <w:rStyle w:val="Hyperlink"/>
            <w:b/>
            <w:bCs/>
            <w:i/>
            <w:iCs/>
          </w:rPr>
          <w:t>Exodus</w:t>
        </w:r>
      </w:hyperlink>
      <w:r w:rsidRPr="00874E0D">
        <w:rPr>
          <w:b/>
          <w:bCs/>
          <w:i/>
          <w:iCs/>
        </w:rPr>
        <w:t>)</w:t>
      </w:r>
      <w:r>
        <w:rPr>
          <w:b/>
          <w:bCs/>
          <w:i/>
          <w:iCs/>
        </w:rPr>
        <w:t xml:space="preserve"> </w:t>
      </w:r>
      <w:r w:rsidRPr="00874E0D">
        <w:rPr>
          <w:b/>
          <w:bCs/>
          <w:i/>
          <w:iCs/>
        </w:rPr>
        <w:t>12:40</w:t>
      </w:r>
      <w:r>
        <w:rPr>
          <w:i/>
          <w:iCs/>
        </w:rPr>
        <w:t xml:space="preserve"> </w:t>
      </w:r>
      <w:r w:rsidRPr="00874E0D">
        <w:rPr>
          <w:rFonts w:hint="cs"/>
          <w:i/>
          <w:iCs/>
        </w:rPr>
        <w:t>Now</w:t>
      </w:r>
      <w:r>
        <w:rPr>
          <w:rFonts w:hint="cs"/>
          <w:i/>
          <w:iCs/>
        </w:rPr>
        <w:t xml:space="preserve"> </w:t>
      </w:r>
      <w:r w:rsidRPr="00874E0D">
        <w:rPr>
          <w:rFonts w:hint="cs"/>
          <w:i/>
          <w:iCs/>
        </w:rPr>
        <w:t>the</w:t>
      </w:r>
      <w:r>
        <w:rPr>
          <w:rFonts w:hint="cs"/>
          <w:i/>
          <w:iCs/>
        </w:rPr>
        <w:t xml:space="preserve"> </w:t>
      </w:r>
      <w:hyperlink r:id="rId475" w:history="1">
        <w:r w:rsidRPr="007421C1">
          <w:rPr>
            <w:rStyle w:val="Hyperlink"/>
            <w:rFonts w:hint="cs"/>
            <w:i/>
            <w:iCs/>
          </w:rPr>
          <w:t>time</w:t>
        </w:r>
      </w:hyperlink>
      <w:r>
        <w:rPr>
          <w:rFonts w:hint="cs"/>
          <w:i/>
          <w:iCs/>
        </w:rPr>
        <w:t xml:space="preserve"> </w:t>
      </w:r>
      <w:r w:rsidRPr="00874E0D">
        <w:rPr>
          <w:rFonts w:hint="cs"/>
          <w:i/>
          <w:iCs/>
        </w:rPr>
        <w:t>that</w:t>
      </w:r>
      <w:r>
        <w:rPr>
          <w:rFonts w:hint="cs"/>
          <w:i/>
          <w:iCs/>
        </w:rPr>
        <w:t xml:space="preserve"> </w:t>
      </w:r>
      <w:r w:rsidRPr="00874E0D">
        <w:rPr>
          <w:rFonts w:hint="cs"/>
          <w:i/>
          <w:iCs/>
        </w:rPr>
        <w:t>the</w:t>
      </w:r>
      <w:r>
        <w:rPr>
          <w:rFonts w:hint="cs"/>
          <w:i/>
          <w:iCs/>
        </w:rPr>
        <w:t xml:space="preserve"> </w:t>
      </w:r>
      <w:r w:rsidRPr="00874E0D">
        <w:rPr>
          <w:rFonts w:hint="cs"/>
          <w:i/>
          <w:iCs/>
        </w:rPr>
        <w:t>children</w:t>
      </w:r>
      <w:r>
        <w:rPr>
          <w:rFonts w:hint="cs"/>
          <w:i/>
          <w:iCs/>
        </w:rPr>
        <w:t xml:space="preserve"> </w:t>
      </w:r>
      <w:r w:rsidRPr="00874E0D">
        <w:rPr>
          <w:rFonts w:hint="cs"/>
          <w:i/>
          <w:iCs/>
        </w:rPr>
        <w:t>of</w:t>
      </w:r>
      <w:r>
        <w:rPr>
          <w:rFonts w:hint="cs"/>
          <w:i/>
          <w:iCs/>
        </w:rPr>
        <w:t xml:space="preserve"> </w:t>
      </w:r>
      <w:r w:rsidRPr="00874E0D">
        <w:rPr>
          <w:rFonts w:hint="cs"/>
          <w:i/>
          <w:iCs/>
        </w:rPr>
        <w:t>Israel</w:t>
      </w:r>
      <w:r>
        <w:rPr>
          <w:rFonts w:hint="cs"/>
          <w:i/>
          <w:iCs/>
        </w:rPr>
        <w:t xml:space="preserve"> </w:t>
      </w:r>
      <w:r w:rsidRPr="00874E0D">
        <w:rPr>
          <w:rFonts w:hint="cs"/>
          <w:i/>
          <w:iCs/>
        </w:rPr>
        <w:t>dwelt</w:t>
      </w:r>
      <w:r>
        <w:rPr>
          <w:rFonts w:hint="cs"/>
          <w:i/>
          <w:iCs/>
        </w:rPr>
        <w:t xml:space="preserve"> </w:t>
      </w:r>
      <w:r w:rsidRPr="00874E0D">
        <w:rPr>
          <w:rFonts w:hint="cs"/>
          <w:i/>
          <w:iCs/>
        </w:rPr>
        <w:t>in</w:t>
      </w:r>
      <w:r>
        <w:rPr>
          <w:rFonts w:hint="cs"/>
          <w:i/>
          <w:iCs/>
        </w:rPr>
        <w:t xml:space="preserve"> </w:t>
      </w:r>
      <w:r w:rsidRPr="00874E0D">
        <w:rPr>
          <w:rFonts w:hint="cs"/>
          <w:i/>
          <w:iCs/>
        </w:rPr>
        <w:t>Egypt</w:t>
      </w:r>
      <w:r>
        <w:rPr>
          <w:rFonts w:hint="cs"/>
          <w:i/>
          <w:iCs/>
        </w:rPr>
        <w:t xml:space="preserve"> </w:t>
      </w:r>
      <w:r w:rsidRPr="00874E0D">
        <w:rPr>
          <w:rFonts w:hint="cs"/>
          <w:i/>
          <w:iCs/>
        </w:rPr>
        <w:t>was</w:t>
      </w:r>
      <w:r>
        <w:rPr>
          <w:rFonts w:hint="cs"/>
          <w:i/>
          <w:iCs/>
        </w:rPr>
        <w:t xml:space="preserve"> </w:t>
      </w:r>
      <w:hyperlink r:id="rId476" w:history="1">
        <w:r w:rsidRPr="007421C1">
          <w:rPr>
            <w:rStyle w:val="Hyperlink"/>
            <w:rFonts w:hint="cs"/>
            <w:i/>
            <w:iCs/>
          </w:rPr>
          <w:t>four</w:t>
        </w:r>
      </w:hyperlink>
      <w:r>
        <w:rPr>
          <w:rFonts w:hint="cs"/>
          <w:i/>
          <w:iCs/>
        </w:rPr>
        <w:t xml:space="preserve"> </w:t>
      </w:r>
      <w:r w:rsidRPr="00874E0D">
        <w:rPr>
          <w:rFonts w:hint="cs"/>
          <w:i/>
          <w:iCs/>
        </w:rPr>
        <w:t>hundred</w:t>
      </w:r>
      <w:r>
        <w:rPr>
          <w:rFonts w:hint="cs"/>
          <w:i/>
          <w:iCs/>
        </w:rPr>
        <w:t xml:space="preserve"> </w:t>
      </w:r>
      <w:r w:rsidRPr="00874E0D">
        <w:rPr>
          <w:rFonts w:hint="cs"/>
          <w:i/>
          <w:iCs/>
        </w:rPr>
        <w:t>and</w:t>
      </w:r>
      <w:r>
        <w:rPr>
          <w:rFonts w:hint="cs"/>
          <w:i/>
          <w:iCs/>
        </w:rPr>
        <w:t xml:space="preserve"> </w:t>
      </w:r>
      <w:hyperlink r:id="rId477" w:history="1">
        <w:r w:rsidRPr="007421C1">
          <w:rPr>
            <w:rStyle w:val="Hyperlink"/>
            <w:rFonts w:hint="cs"/>
            <w:i/>
            <w:iCs/>
          </w:rPr>
          <w:t>thirty</w:t>
        </w:r>
      </w:hyperlink>
      <w:r>
        <w:rPr>
          <w:rFonts w:hint="cs"/>
          <w:i/>
          <w:iCs/>
        </w:rPr>
        <w:t xml:space="preserve"> </w:t>
      </w:r>
      <w:r w:rsidRPr="00874E0D">
        <w:rPr>
          <w:rFonts w:hint="cs"/>
          <w:i/>
          <w:iCs/>
        </w:rPr>
        <w:t>years.</w:t>
      </w:r>
    </w:p>
    <w:p w14:paraId="68D0FDD8" w14:textId="77777777" w:rsidR="00AB3DD9" w:rsidRPr="00874E0D" w:rsidRDefault="00AB3DD9" w:rsidP="00AB3DD9"/>
    <w:p w14:paraId="34A7244E" w14:textId="7D357566" w:rsidR="00AB3DD9" w:rsidRPr="00874E0D" w:rsidRDefault="00AB3DD9" w:rsidP="00AB3DD9">
      <w:r w:rsidRPr="00874E0D">
        <w:t>The</w:t>
      </w:r>
      <w:r>
        <w:t xml:space="preserve"> </w:t>
      </w:r>
      <w:hyperlink r:id="rId478" w:history="1">
        <w:r w:rsidRPr="007421C1">
          <w:rPr>
            <w:rStyle w:val="Hyperlink"/>
          </w:rPr>
          <w:t>Covenant</w:t>
        </w:r>
      </w:hyperlink>
      <w:r>
        <w:t xml:space="preserve"> </w:t>
      </w:r>
      <w:r w:rsidRPr="00874E0D">
        <w:t>between</w:t>
      </w:r>
      <w:r>
        <w:t xml:space="preserve"> </w:t>
      </w:r>
      <w:r w:rsidRPr="00874E0D">
        <w:t>the</w:t>
      </w:r>
      <w:r>
        <w:t xml:space="preserve"> </w:t>
      </w:r>
      <w:r w:rsidRPr="00874E0D">
        <w:t>Parts</w:t>
      </w:r>
      <w:r>
        <w:t xml:space="preserve"> </w:t>
      </w:r>
      <w:r w:rsidRPr="00874E0D">
        <w:t>took</w:t>
      </w:r>
      <w:r>
        <w:t xml:space="preserve"> </w:t>
      </w:r>
      <w:r w:rsidRPr="00874E0D">
        <w:t>place</w:t>
      </w:r>
      <w:r>
        <w:t xml:space="preserve"> </w:t>
      </w:r>
      <w:r w:rsidRPr="00874E0D">
        <w:t>430</w:t>
      </w:r>
      <w:r>
        <w:t xml:space="preserve"> </w:t>
      </w:r>
      <w:r w:rsidRPr="00874E0D">
        <w:t>years</w:t>
      </w:r>
      <w:r>
        <w:t xml:space="preserve"> </w:t>
      </w:r>
      <w:r w:rsidRPr="00874E0D">
        <w:t>before</w:t>
      </w:r>
      <w:r>
        <w:t xml:space="preserve"> </w:t>
      </w:r>
      <w:r w:rsidRPr="00874E0D">
        <w:t>the</w:t>
      </w:r>
      <w:r>
        <w:t xml:space="preserve"> </w:t>
      </w:r>
      <w:hyperlink r:id="rId479" w:history="1">
        <w:r w:rsidRPr="007421C1">
          <w:rPr>
            <w:rStyle w:val="Hyperlink"/>
          </w:rPr>
          <w:t>Exodus</w:t>
        </w:r>
      </w:hyperlink>
      <w:r w:rsidRPr="00874E0D">
        <w:t>.</w:t>
      </w:r>
    </w:p>
    <w:p w14:paraId="0B28A034" w14:textId="77777777" w:rsidR="00AB3DD9" w:rsidRPr="00874E0D" w:rsidRDefault="00AB3DD9" w:rsidP="00AB3DD9"/>
    <w:p w14:paraId="30969287" w14:textId="075B2659" w:rsidR="00AB3DD9" w:rsidRPr="00874E0D" w:rsidRDefault="00AB3DD9" w:rsidP="00AB3DD9">
      <w:pPr>
        <w:ind w:left="288" w:right="288"/>
        <w:rPr>
          <w:i/>
          <w:iCs/>
        </w:rPr>
      </w:pPr>
      <w:r w:rsidRPr="00874E0D">
        <w:rPr>
          <w:b/>
          <w:bCs/>
          <w:i/>
          <w:iCs/>
        </w:rPr>
        <w:t>Bereshit</w:t>
      </w:r>
      <w:r>
        <w:rPr>
          <w:b/>
          <w:bCs/>
          <w:i/>
          <w:iCs/>
        </w:rPr>
        <w:t xml:space="preserve"> </w:t>
      </w:r>
      <w:r w:rsidRPr="00874E0D">
        <w:rPr>
          <w:b/>
          <w:bCs/>
          <w:i/>
          <w:iCs/>
        </w:rPr>
        <w:t>(Genesis)</w:t>
      </w:r>
      <w:r>
        <w:rPr>
          <w:b/>
          <w:bCs/>
          <w:i/>
          <w:iCs/>
        </w:rPr>
        <w:t xml:space="preserve"> </w:t>
      </w:r>
      <w:r w:rsidRPr="00874E0D">
        <w:rPr>
          <w:b/>
          <w:bCs/>
          <w:i/>
          <w:iCs/>
        </w:rPr>
        <w:t>15:13-14</w:t>
      </w:r>
      <w:r>
        <w:rPr>
          <w:i/>
          <w:iCs/>
        </w:rPr>
        <w:t xml:space="preserve"> </w:t>
      </w:r>
      <w:r w:rsidRPr="00874E0D">
        <w:rPr>
          <w:rFonts w:hint="cs"/>
          <w:i/>
          <w:iCs/>
        </w:rPr>
        <w:t>And</w:t>
      </w:r>
      <w:r>
        <w:rPr>
          <w:rFonts w:hint="cs"/>
          <w:i/>
          <w:iCs/>
        </w:rPr>
        <w:t xml:space="preserve"> </w:t>
      </w:r>
      <w:r w:rsidRPr="00874E0D">
        <w:rPr>
          <w:rFonts w:hint="cs"/>
          <w:i/>
          <w:iCs/>
        </w:rPr>
        <w:t>He</w:t>
      </w:r>
      <w:r>
        <w:rPr>
          <w:rFonts w:hint="cs"/>
          <w:i/>
          <w:iCs/>
        </w:rPr>
        <w:t xml:space="preserve"> </w:t>
      </w:r>
      <w:r w:rsidRPr="00874E0D">
        <w:rPr>
          <w:rFonts w:hint="cs"/>
          <w:i/>
          <w:iCs/>
        </w:rPr>
        <w:t>said</w:t>
      </w:r>
      <w:r>
        <w:rPr>
          <w:rFonts w:hint="cs"/>
          <w:i/>
          <w:iCs/>
        </w:rPr>
        <w:t xml:space="preserve"> </w:t>
      </w:r>
      <w:r w:rsidRPr="00874E0D">
        <w:rPr>
          <w:rFonts w:hint="cs"/>
          <w:i/>
          <w:iCs/>
        </w:rPr>
        <w:t>unto</w:t>
      </w:r>
      <w:r>
        <w:rPr>
          <w:rFonts w:hint="cs"/>
          <w:i/>
          <w:iCs/>
        </w:rPr>
        <w:t xml:space="preserve"> </w:t>
      </w:r>
      <w:hyperlink r:id="rId480" w:history="1">
        <w:r w:rsidRPr="007421C1">
          <w:rPr>
            <w:rStyle w:val="Hyperlink"/>
            <w:rFonts w:hint="cs"/>
            <w:i/>
            <w:iCs/>
          </w:rPr>
          <w:t>Abram</w:t>
        </w:r>
      </w:hyperlink>
      <w:r w:rsidRPr="00874E0D">
        <w:rPr>
          <w:rFonts w:hint="cs"/>
          <w:i/>
          <w:iCs/>
        </w:rPr>
        <w:t>:</w:t>
      </w:r>
      <w:r>
        <w:rPr>
          <w:rFonts w:hint="cs"/>
          <w:i/>
          <w:iCs/>
        </w:rPr>
        <w:t xml:space="preserve"> </w:t>
      </w:r>
      <w:r w:rsidRPr="00874E0D">
        <w:rPr>
          <w:rFonts w:hint="cs"/>
          <w:i/>
          <w:iCs/>
        </w:rPr>
        <w:t>'</w:t>
      </w:r>
      <w:hyperlink r:id="rId481" w:history="1">
        <w:r w:rsidRPr="007421C1">
          <w:rPr>
            <w:rStyle w:val="Hyperlink"/>
            <w:rFonts w:hint="cs"/>
            <w:i/>
            <w:iCs/>
          </w:rPr>
          <w:t>Know</w:t>
        </w:r>
      </w:hyperlink>
      <w:r>
        <w:rPr>
          <w:rFonts w:hint="cs"/>
          <w:i/>
          <w:iCs/>
        </w:rPr>
        <w:t xml:space="preserve"> </w:t>
      </w:r>
      <w:r w:rsidRPr="00874E0D">
        <w:rPr>
          <w:rFonts w:hint="cs"/>
          <w:i/>
          <w:iCs/>
        </w:rPr>
        <w:t>of</w:t>
      </w:r>
      <w:r>
        <w:rPr>
          <w:rFonts w:hint="cs"/>
          <w:i/>
          <w:iCs/>
        </w:rPr>
        <w:t xml:space="preserve"> </w:t>
      </w:r>
      <w:r w:rsidRPr="00874E0D">
        <w:rPr>
          <w:rFonts w:hint="cs"/>
          <w:i/>
          <w:iCs/>
        </w:rPr>
        <w:t>a</w:t>
      </w:r>
      <w:r>
        <w:rPr>
          <w:rFonts w:hint="cs"/>
          <w:i/>
          <w:iCs/>
        </w:rPr>
        <w:t xml:space="preserve"> </w:t>
      </w:r>
      <w:r w:rsidRPr="00874E0D">
        <w:rPr>
          <w:rFonts w:hint="cs"/>
          <w:i/>
          <w:iCs/>
        </w:rPr>
        <w:t>surety</w:t>
      </w:r>
      <w:r>
        <w:rPr>
          <w:rFonts w:hint="cs"/>
          <w:i/>
          <w:iCs/>
        </w:rPr>
        <w:t xml:space="preserve"> </w:t>
      </w:r>
      <w:r w:rsidRPr="00874E0D">
        <w:rPr>
          <w:rFonts w:hint="cs"/>
          <w:i/>
          <w:iCs/>
        </w:rPr>
        <w:t>that</w:t>
      </w:r>
      <w:r>
        <w:rPr>
          <w:rFonts w:hint="cs"/>
          <w:i/>
          <w:iCs/>
        </w:rPr>
        <w:t xml:space="preserve"> </w:t>
      </w:r>
      <w:r w:rsidRPr="00874E0D">
        <w:rPr>
          <w:rFonts w:hint="cs"/>
          <w:i/>
          <w:iCs/>
        </w:rPr>
        <w:t>thy</w:t>
      </w:r>
      <w:r>
        <w:rPr>
          <w:rFonts w:hint="cs"/>
          <w:i/>
          <w:iCs/>
        </w:rPr>
        <w:t xml:space="preserve"> </w:t>
      </w:r>
      <w:hyperlink r:id="rId482" w:history="1">
        <w:r w:rsidRPr="007421C1">
          <w:rPr>
            <w:rStyle w:val="Hyperlink"/>
            <w:rFonts w:hint="cs"/>
            <w:i/>
            <w:iCs/>
          </w:rPr>
          <w:t>seed</w:t>
        </w:r>
      </w:hyperlink>
      <w:r>
        <w:rPr>
          <w:rFonts w:hint="cs"/>
          <w:i/>
          <w:iCs/>
        </w:rPr>
        <w:t xml:space="preserve"> </w:t>
      </w:r>
      <w:r w:rsidRPr="00874E0D">
        <w:rPr>
          <w:rFonts w:hint="cs"/>
          <w:i/>
          <w:iCs/>
        </w:rPr>
        <w:t>shall</w:t>
      </w:r>
      <w:r>
        <w:rPr>
          <w:rFonts w:hint="cs"/>
          <w:i/>
          <w:iCs/>
        </w:rPr>
        <w:t xml:space="preserve"> </w:t>
      </w:r>
      <w:r w:rsidRPr="00874E0D">
        <w:rPr>
          <w:rFonts w:hint="cs"/>
          <w:i/>
          <w:iCs/>
        </w:rPr>
        <w:t>be</w:t>
      </w:r>
      <w:r>
        <w:rPr>
          <w:rFonts w:hint="cs"/>
          <w:i/>
          <w:iCs/>
        </w:rPr>
        <w:t xml:space="preserve"> </w:t>
      </w:r>
      <w:r w:rsidRPr="00874E0D">
        <w:rPr>
          <w:rFonts w:hint="cs"/>
          <w:i/>
          <w:iCs/>
        </w:rPr>
        <w:t>a</w:t>
      </w:r>
      <w:r>
        <w:rPr>
          <w:rFonts w:hint="cs"/>
          <w:i/>
          <w:iCs/>
        </w:rPr>
        <w:t xml:space="preserve"> </w:t>
      </w:r>
      <w:r w:rsidRPr="00874E0D">
        <w:rPr>
          <w:rFonts w:hint="cs"/>
          <w:i/>
          <w:iCs/>
        </w:rPr>
        <w:t>stranger</w:t>
      </w:r>
      <w:r>
        <w:rPr>
          <w:rFonts w:hint="cs"/>
          <w:i/>
          <w:iCs/>
        </w:rPr>
        <w:t xml:space="preserve"> </w:t>
      </w:r>
      <w:r w:rsidRPr="00874E0D">
        <w:rPr>
          <w:rFonts w:hint="cs"/>
          <w:i/>
          <w:iCs/>
        </w:rPr>
        <w:t>in</w:t>
      </w:r>
      <w:r>
        <w:rPr>
          <w:rFonts w:hint="cs"/>
          <w:i/>
          <w:iCs/>
        </w:rPr>
        <w:t xml:space="preserve"> </w:t>
      </w:r>
      <w:r w:rsidRPr="00874E0D">
        <w:rPr>
          <w:rFonts w:hint="cs"/>
          <w:i/>
          <w:iCs/>
        </w:rPr>
        <w:t>a</w:t>
      </w:r>
      <w:r>
        <w:rPr>
          <w:rFonts w:hint="cs"/>
          <w:i/>
          <w:iCs/>
        </w:rPr>
        <w:t xml:space="preserve"> </w:t>
      </w:r>
      <w:r w:rsidRPr="00874E0D">
        <w:rPr>
          <w:rFonts w:hint="cs"/>
          <w:i/>
          <w:iCs/>
        </w:rPr>
        <w:t>land</w:t>
      </w:r>
      <w:r>
        <w:rPr>
          <w:rFonts w:hint="cs"/>
          <w:i/>
          <w:iCs/>
        </w:rPr>
        <w:t xml:space="preserve"> </w:t>
      </w:r>
      <w:r w:rsidRPr="00874E0D">
        <w:rPr>
          <w:rFonts w:hint="cs"/>
          <w:i/>
          <w:iCs/>
        </w:rPr>
        <w:t>that</w:t>
      </w:r>
      <w:r>
        <w:rPr>
          <w:rFonts w:hint="cs"/>
          <w:i/>
          <w:iCs/>
        </w:rPr>
        <w:t xml:space="preserve"> </w:t>
      </w:r>
      <w:r w:rsidRPr="00874E0D">
        <w:rPr>
          <w:rFonts w:hint="cs"/>
          <w:i/>
          <w:iCs/>
        </w:rPr>
        <w:t>is</w:t>
      </w:r>
      <w:r>
        <w:rPr>
          <w:rFonts w:hint="cs"/>
          <w:i/>
          <w:iCs/>
        </w:rPr>
        <w:t xml:space="preserve"> </w:t>
      </w:r>
      <w:r w:rsidRPr="00874E0D">
        <w:rPr>
          <w:rFonts w:hint="cs"/>
          <w:i/>
          <w:iCs/>
        </w:rPr>
        <w:t>not</w:t>
      </w:r>
      <w:r>
        <w:rPr>
          <w:rFonts w:hint="cs"/>
          <w:i/>
          <w:iCs/>
        </w:rPr>
        <w:t xml:space="preserve"> </w:t>
      </w:r>
      <w:r w:rsidRPr="00874E0D">
        <w:rPr>
          <w:rFonts w:hint="cs"/>
          <w:i/>
          <w:iCs/>
        </w:rPr>
        <w:t>theirs,</w:t>
      </w:r>
      <w:r>
        <w:rPr>
          <w:rFonts w:hint="cs"/>
          <w:i/>
          <w:iCs/>
        </w:rPr>
        <w:t xml:space="preserve"> </w:t>
      </w:r>
      <w:r w:rsidRPr="00874E0D">
        <w:rPr>
          <w:rFonts w:hint="cs"/>
          <w:i/>
          <w:iCs/>
        </w:rPr>
        <w:t>and</w:t>
      </w:r>
      <w:r>
        <w:rPr>
          <w:rFonts w:hint="cs"/>
          <w:i/>
          <w:iCs/>
        </w:rPr>
        <w:t xml:space="preserve"> </w:t>
      </w:r>
      <w:r w:rsidRPr="00874E0D">
        <w:rPr>
          <w:rFonts w:hint="cs"/>
          <w:i/>
          <w:iCs/>
        </w:rPr>
        <w:t>shall</w:t>
      </w:r>
      <w:r>
        <w:rPr>
          <w:rFonts w:hint="cs"/>
          <w:i/>
          <w:iCs/>
        </w:rPr>
        <w:t xml:space="preserve"> </w:t>
      </w:r>
      <w:r w:rsidRPr="00874E0D">
        <w:rPr>
          <w:rFonts w:hint="cs"/>
          <w:i/>
          <w:iCs/>
        </w:rPr>
        <w:t>serve</w:t>
      </w:r>
      <w:r>
        <w:rPr>
          <w:rFonts w:hint="cs"/>
          <w:i/>
          <w:iCs/>
        </w:rPr>
        <w:t xml:space="preserve"> </w:t>
      </w:r>
      <w:r w:rsidRPr="00874E0D">
        <w:rPr>
          <w:rFonts w:hint="cs"/>
          <w:i/>
          <w:iCs/>
        </w:rPr>
        <w:t>them;</w:t>
      </w:r>
      <w:r>
        <w:rPr>
          <w:rFonts w:hint="cs"/>
          <w:i/>
          <w:iCs/>
        </w:rPr>
        <w:t xml:space="preserve"> </w:t>
      </w:r>
      <w:r w:rsidRPr="00874E0D">
        <w:rPr>
          <w:rFonts w:hint="cs"/>
          <w:i/>
          <w:iCs/>
        </w:rPr>
        <w:t>and</w:t>
      </w:r>
      <w:r>
        <w:rPr>
          <w:rFonts w:hint="cs"/>
          <w:i/>
          <w:iCs/>
        </w:rPr>
        <w:t xml:space="preserve"> </w:t>
      </w:r>
      <w:r w:rsidRPr="00874E0D">
        <w:rPr>
          <w:rFonts w:hint="cs"/>
          <w:i/>
          <w:iCs/>
        </w:rPr>
        <w:t>they</w:t>
      </w:r>
      <w:r>
        <w:rPr>
          <w:rFonts w:hint="cs"/>
          <w:i/>
          <w:iCs/>
        </w:rPr>
        <w:t xml:space="preserve"> </w:t>
      </w:r>
      <w:r w:rsidRPr="00874E0D">
        <w:rPr>
          <w:rFonts w:hint="cs"/>
          <w:i/>
          <w:iCs/>
        </w:rPr>
        <w:t>shall</w:t>
      </w:r>
      <w:r>
        <w:rPr>
          <w:rFonts w:hint="cs"/>
          <w:i/>
          <w:iCs/>
        </w:rPr>
        <w:t xml:space="preserve"> </w:t>
      </w:r>
      <w:r w:rsidRPr="00874E0D">
        <w:rPr>
          <w:rFonts w:hint="cs"/>
          <w:i/>
          <w:iCs/>
        </w:rPr>
        <w:t>afflict</w:t>
      </w:r>
      <w:r>
        <w:rPr>
          <w:rFonts w:hint="cs"/>
          <w:i/>
          <w:iCs/>
        </w:rPr>
        <w:t xml:space="preserve"> </w:t>
      </w:r>
      <w:r w:rsidRPr="00874E0D">
        <w:rPr>
          <w:rFonts w:hint="cs"/>
          <w:i/>
          <w:iCs/>
        </w:rPr>
        <w:t>them</w:t>
      </w:r>
      <w:r>
        <w:rPr>
          <w:rFonts w:hint="cs"/>
          <w:i/>
          <w:iCs/>
        </w:rPr>
        <w:t xml:space="preserve"> </w:t>
      </w:r>
      <w:hyperlink r:id="rId483" w:history="1">
        <w:r w:rsidRPr="007421C1">
          <w:rPr>
            <w:rStyle w:val="Hyperlink"/>
            <w:rFonts w:hint="cs"/>
            <w:i/>
            <w:iCs/>
          </w:rPr>
          <w:t>four</w:t>
        </w:r>
      </w:hyperlink>
      <w:r>
        <w:rPr>
          <w:rFonts w:hint="cs"/>
          <w:i/>
          <w:iCs/>
        </w:rPr>
        <w:t xml:space="preserve"> </w:t>
      </w:r>
      <w:r w:rsidRPr="00874E0D">
        <w:rPr>
          <w:rFonts w:hint="cs"/>
          <w:i/>
          <w:iCs/>
        </w:rPr>
        <w:t>hundred</w:t>
      </w:r>
      <w:r>
        <w:rPr>
          <w:rFonts w:hint="cs"/>
          <w:i/>
          <w:iCs/>
        </w:rPr>
        <w:t xml:space="preserve"> </w:t>
      </w:r>
      <w:r w:rsidRPr="00874E0D">
        <w:rPr>
          <w:rFonts w:hint="cs"/>
          <w:i/>
          <w:iCs/>
        </w:rPr>
        <w:t>years;</w:t>
      </w:r>
      <w:r>
        <w:rPr>
          <w:i/>
          <w:iCs/>
        </w:rPr>
        <w:t xml:space="preserve"> </w:t>
      </w:r>
      <w:r w:rsidRPr="00874E0D">
        <w:rPr>
          <w:rFonts w:hint="cs"/>
          <w:i/>
          <w:iCs/>
        </w:rPr>
        <w:t>14</w:t>
      </w:r>
      <w:r>
        <w:rPr>
          <w:rFonts w:hint="cs"/>
          <w:i/>
          <w:iCs/>
        </w:rPr>
        <w:t xml:space="preserve"> </w:t>
      </w:r>
      <w:r w:rsidRPr="00874E0D">
        <w:rPr>
          <w:rFonts w:hint="cs"/>
          <w:i/>
          <w:iCs/>
        </w:rPr>
        <w:t>and</w:t>
      </w:r>
      <w:r>
        <w:rPr>
          <w:rFonts w:hint="cs"/>
          <w:i/>
          <w:iCs/>
        </w:rPr>
        <w:t xml:space="preserve"> </w:t>
      </w:r>
      <w:r w:rsidRPr="00874E0D">
        <w:rPr>
          <w:rFonts w:hint="cs"/>
          <w:i/>
          <w:iCs/>
        </w:rPr>
        <w:t>also</w:t>
      </w:r>
      <w:r>
        <w:rPr>
          <w:rFonts w:hint="cs"/>
          <w:i/>
          <w:iCs/>
        </w:rPr>
        <w:t xml:space="preserve"> </w:t>
      </w:r>
      <w:r w:rsidRPr="00874E0D">
        <w:rPr>
          <w:rFonts w:hint="cs"/>
          <w:i/>
          <w:iCs/>
        </w:rPr>
        <w:t>that</w:t>
      </w:r>
      <w:r>
        <w:rPr>
          <w:rFonts w:hint="cs"/>
          <w:i/>
          <w:iCs/>
        </w:rPr>
        <w:t xml:space="preserve"> </w:t>
      </w:r>
      <w:hyperlink r:id="rId484" w:history="1">
        <w:r w:rsidRPr="007421C1">
          <w:rPr>
            <w:rStyle w:val="Hyperlink"/>
            <w:rFonts w:hint="cs"/>
            <w:i/>
            <w:iCs/>
          </w:rPr>
          <w:t>nation</w:t>
        </w:r>
      </w:hyperlink>
      <w:r w:rsidRPr="00874E0D">
        <w:rPr>
          <w:rFonts w:hint="cs"/>
          <w:i/>
          <w:iCs/>
        </w:rPr>
        <w:t>,</w:t>
      </w:r>
      <w:r>
        <w:rPr>
          <w:rFonts w:hint="cs"/>
          <w:i/>
          <w:iCs/>
        </w:rPr>
        <w:t xml:space="preserve"> </w:t>
      </w:r>
      <w:r w:rsidRPr="00874E0D">
        <w:rPr>
          <w:rFonts w:hint="cs"/>
          <w:i/>
          <w:iCs/>
        </w:rPr>
        <w:t>whom</w:t>
      </w:r>
      <w:r>
        <w:rPr>
          <w:rFonts w:hint="cs"/>
          <w:i/>
          <w:iCs/>
        </w:rPr>
        <w:t xml:space="preserve"> </w:t>
      </w:r>
      <w:r w:rsidRPr="00874E0D">
        <w:rPr>
          <w:rFonts w:hint="cs"/>
          <w:i/>
          <w:iCs/>
        </w:rPr>
        <w:t>they</w:t>
      </w:r>
      <w:r>
        <w:rPr>
          <w:rFonts w:hint="cs"/>
          <w:i/>
          <w:iCs/>
        </w:rPr>
        <w:t xml:space="preserve"> </w:t>
      </w:r>
      <w:r w:rsidRPr="00874E0D">
        <w:rPr>
          <w:rFonts w:hint="cs"/>
          <w:i/>
          <w:iCs/>
        </w:rPr>
        <w:t>shall</w:t>
      </w:r>
      <w:r>
        <w:rPr>
          <w:rFonts w:hint="cs"/>
          <w:i/>
          <w:iCs/>
        </w:rPr>
        <w:t xml:space="preserve"> </w:t>
      </w:r>
      <w:r w:rsidRPr="00874E0D">
        <w:rPr>
          <w:rFonts w:hint="cs"/>
          <w:i/>
          <w:iCs/>
        </w:rPr>
        <w:t>serve,</w:t>
      </w:r>
      <w:r>
        <w:rPr>
          <w:rFonts w:hint="cs"/>
          <w:i/>
          <w:iCs/>
        </w:rPr>
        <w:t xml:space="preserve"> </w:t>
      </w:r>
      <w:r w:rsidRPr="00874E0D">
        <w:rPr>
          <w:rFonts w:hint="cs"/>
          <w:i/>
          <w:iCs/>
        </w:rPr>
        <w:t>will</w:t>
      </w:r>
      <w:r>
        <w:rPr>
          <w:rFonts w:hint="cs"/>
          <w:i/>
          <w:iCs/>
        </w:rPr>
        <w:t xml:space="preserve"> </w:t>
      </w:r>
      <w:r w:rsidRPr="00874E0D">
        <w:rPr>
          <w:rFonts w:hint="cs"/>
          <w:i/>
          <w:iCs/>
        </w:rPr>
        <w:t>I</w:t>
      </w:r>
      <w:r>
        <w:rPr>
          <w:rFonts w:hint="cs"/>
          <w:i/>
          <w:iCs/>
        </w:rPr>
        <w:t xml:space="preserve"> </w:t>
      </w:r>
      <w:r w:rsidRPr="00874E0D">
        <w:rPr>
          <w:rFonts w:hint="cs"/>
          <w:i/>
          <w:iCs/>
        </w:rPr>
        <w:t>judge;</w:t>
      </w:r>
      <w:r>
        <w:rPr>
          <w:rFonts w:hint="cs"/>
          <w:i/>
          <w:iCs/>
        </w:rPr>
        <w:t xml:space="preserve"> </w:t>
      </w:r>
      <w:r w:rsidRPr="00874E0D">
        <w:rPr>
          <w:rFonts w:hint="cs"/>
          <w:i/>
          <w:iCs/>
        </w:rPr>
        <w:t>and</w:t>
      </w:r>
      <w:r>
        <w:rPr>
          <w:rFonts w:hint="cs"/>
          <w:i/>
          <w:iCs/>
        </w:rPr>
        <w:t xml:space="preserve"> </w:t>
      </w:r>
      <w:r w:rsidRPr="00874E0D">
        <w:rPr>
          <w:rFonts w:hint="cs"/>
          <w:i/>
          <w:iCs/>
        </w:rPr>
        <w:t>afterward</w:t>
      </w:r>
      <w:r>
        <w:rPr>
          <w:rFonts w:hint="cs"/>
          <w:i/>
          <w:iCs/>
        </w:rPr>
        <w:t xml:space="preserve"> </w:t>
      </w:r>
      <w:r w:rsidRPr="00874E0D">
        <w:rPr>
          <w:rFonts w:hint="cs"/>
          <w:i/>
          <w:iCs/>
        </w:rPr>
        <w:t>shall</w:t>
      </w:r>
      <w:r>
        <w:rPr>
          <w:rFonts w:hint="cs"/>
          <w:i/>
          <w:iCs/>
        </w:rPr>
        <w:t xml:space="preserve"> </w:t>
      </w:r>
      <w:r w:rsidRPr="00874E0D">
        <w:rPr>
          <w:rFonts w:hint="cs"/>
          <w:i/>
          <w:iCs/>
        </w:rPr>
        <w:t>they</w:t>
      </w:r>
      <w:r>
        <w:rPr>
          <w:rFonts w:hint="cs"/>
          <w:i/>
          <w:iCs/>
        </w:rPr>
        <w:t xml:space="preserve"> </w:t>
      </w:r>
      <w:r w:rsidRPr="00874E0D">
        <w:rPr>
          <w:rFonts w:hint="cs"/>
          <w:i/>
          <w:iCs/>
        </w:rPr>
        <w:t>come</w:t>
      </w:r>
      <w:r>
        <w:rPr>
          <w:rFonts w:hint="cs"/>
          <w:i/>
          <w:iCs/>
        </w:rPr>
        <w:t xml:space="preserve"> </w:t>
      </w:r>
      <w:r w:rsidRPr="00874E0D">
        <w:rPr>
          <w:rFonts w:hint="cs"/>
          <w:i/>
          <w:iCs/>
        </w:rPr>
        <w:t>out</w:t>
      </w:r>
      <w:r>
        <w:rPr>
          <w:rFonts w:hint="cs"/>
          <w:i/>
          <w:iCs/>
        </w:rPr>
        <w:t xml:space="preserve"> </w:t>
      </w:r>
      <w:r w:rsidRPr="00874E0D">
        <w:rPr>
          <w:rFonts w:hint="cs"/>
          <w:i/>
          <w:iCs/>
        </w:rPr>
        <w:t>with</w:t>
      </w:r>
      <w:r>
        <w:rPr>
          <w:rFonts w:hint="cs"/>
          <w:i/>
          <w:iCs/>
        </w:rPr>
        <w:t xml:space="preserve"> </w:t>
      </w:r>
      <w:r w:rsidRPr="00874E0D">
        <w:rPr>
          <w:rFonts w:hint="cs"/>
          <w:i/>
          <w:iCs/>
        </w:rPr>
        <w:t>great</w:t>
      </w:r>
      <w:r>
        <w:rPr>
          <w:rFonts w:hint="cs"/>
          <w:i/>
          <w:iCs/>
        </w:rPr>
        <w:t xml:space="preserve"> </w:t>
      </w:r>
      <w:r w:rsidRPr="00874E0D">
        <w:rPr>
          <w:rFonts w:hint="cs"/>
          <w:i/>
          <w:iCs/>
        </w:rPr>
        <w:t>substance.</w:t>
      </w:r>
    </w:p>
    <w:p w14:paraId="1B802242" w14:textId="77777777" w:rsidR="00AB3DD9" w:rsidRPr="00874E0D" w:rsidRDefault="00AB3DD9" w:rsidP="00AB3DD9"/>
    <w:p w14:paraId="1DAEEFF5" w14:textId="3A120ED7" w:rsidR="00AB3DD9" w:rsidRPr="00874E0D" w:rsidRDefault="00AB3DD9" w:rsidP="00AB3DD9">
      <w:r w:rsidRPr="00874E0D">
        <w:t>However,</w:t>
      </w:r>
      <w:r>
        <w:t xml:space="preserve"> </w:t>
      </w:r>
      <w:r w:rsidRPr="00874E0D">
        <w:t>the</w:t>
      </w:r>
      <w:r>
        <w:t xml:space="preserve"> </w:t>
      </w:r>
      <w:r w:rsidRPr="00874E0D">
        <w:t>very</w:t>
      </w:r>
      <w:r>
        <w:t xml:space="preserve"> </w:t>
      </w:r>
      <w:r w:rsidRPr="00874E0D">
        <w:t>starting</w:t>
      </w:r>
      <w:r>
        <w:t xml:space="preserve"> </w:t>
      </w:r>
      <w:r w:rsidRPr="00874E0D">
        <w:t>point</w:t>
      </w:r>
      <w:r>
        <w:t xml:space="preserve"> </w:t>
      </w:r>
      <w:r w:rsidRPr="00874E0D">
        <w:t>for</w:t>
      </w:r>
      <w:r>
        <w:t xml:space="preserve"> </w:t>
      </w:r>
      <w:r w:rsidRPr="00874E0D">
        <w:t>the</w:t>
      </w:r>
      <w:r>
        <w:t xml:space="preserve"> </w:t>
      </w:r>
      <w:r w:rsidRPr="00874E0D">
        <w:t>430</w:t>
      </w:r>
      <w:r>
        <w:t xml:space="preserve"> </w:t>
      </w:r>
      <w:r w:rsidRPr="00874E0D">
        <w:t>years,</w:t>
      </w:r>
      <w:r>
        <w:t xml:space="preserve"> </w:t>
      </w:r>
      <w:r w:rsidRPr="00874E0D">
        <w:t>declares</w:t>
      </w:r>
      <w:r>
        <w:t xml:space="preserve"> </w:t>
      </w:r>
      <w:r w:rsidRPr="00874E0D">
        <w:t>that</w:t>
      </w:r>
      <w:r>
        <w:t xml:space="preserve"> </w:t>
      </w:r>
      <w:r w:rsidRPr="00874E0D">
        <w:t>the</w:t>
      </w:r>
      <w:r>
        <w:t xml:space="preserve"> </w:t>
      </w:r>
      <w:r w:rsidRPr="00874E0D">
        <w:t>sojourn</w:t>
      </w:r>
      <w:r>
        <w:t xml:space="preserve"> </w:t>
      </w:r>
      <w:r w:rsidRPr="00874E0D">
        <w:t>would</w:t>
      </w:r>
      <w:r>
        <w:t xml:space="preserve"> </w:t>
      </w:r>
      <w:r w:rsidRPr="00874E0D">
        <w:t>only</w:t>
      </w:r>
      <w:r>
        <w:t xml:space="preserve"> </w:t>
      </w:r>
      <w:r w:rsidRPr="00874E0D">
        <w:t>last</w:t>
      </w:r>
      <w:r>
        <w:t xml:space="preserve"> </w:t>
      </w:r>
      <w:r w:rsidRPr="00874E0D">
        <w:t>400</w:t>
      </w:r>
      <w:r>
        <w:t xml:space="preserve"> </w:t>
      </w:r>
      <w:r w:rsidRPr="00874E0D">
        <w:t>years!</w:t>
      </w:r>
      <w:r>
        <w:t xml:space="preserve"> </w:t>
      </w:r>
      <w:r w:rsidRPr="00874E0D">
        <w:t>Our</w:t>
      </w:r>
      <w:r>
        <w:t xml:space="preserve"> </w:t>
      </w:r>
      <w:r w:rsidRPr="00874E0D">
        <w:t>sages</w:t>
      </w:r>
      <w:r>
        <w:t xml:space="preserve"> </w:t>
      </w:r>
      <w:r w:rsidRPr="00874E0D">
        <w:t>explain</w:t>
      </w:r>
      <w:r>
        <w:t xml:space="preserve"> </w:t>
      </w:r>
      <w:r w:rsidRPr="00874E0D">
        <w:t>that</w:t>
      </w:r>
      <w:r>
        <w:t xml:space="preserve"> </w:t>
      </w:r>
      <w:r w:rsidRPr="00874E0D">
        <w:t>the</w:t>
      </w:r>
      <w:r>
        <w:t xml:space="preserve"> </w:t>
      </w:r>
      <w:r w:rsidRPr="00874E0D">
        <w:t>countdown</w:t>
      </w:r>
      <w:r>
        <w:t xml:space="preserve"> </w:t>
      </w:r>
      <w:r w:rsidRPr="00874E0D">
        <w:t>of</w:t>
      </w:r>
      <w:r>
        <w:t xml:space="preserve"> </w:t>
      </w:r>
      <w:r w:rsidRPr="00874E0D">
        <w:t>400</w:t>
      </w:r>
      <w:r>
        <w:t xml:space="preserve"> </w:t>
      </w:r>
      <w:r w:rsidRPr="00874E0D">
        <w:t>years</w:t>
      </w:r>
      <w:r w:rsidRPr="00874E0D">
        <w:rPr>
          <w:rStyle w:val="FootnoteReference"/>
        </w:rPr>
        <w:footnoteReference w:id="59"/>
      </w:r>
      <w:r>
        <w:t xml:space="preserve"> </w:t>
      </w:r>
      <w:r w:rsidRPr="00874E0D">
        <w:t>began</w:t>
      </w:r>
      <w:r>
        <w:t xml:space="preserve"> </w:t>
      </w:r>
      <w:r w:rsidRPr="00874E0D">
        <w:t>with</w:t>
      </w:r>
      <w:r>
        <w:t xml:space="preserve"> </w:t>
      </w:r>
      <w:hyperlink r:id="rId485" w:history="1">
        <w:r w:rsidRPr="007421C1">
          <w:rPr>
            <w:rStyle w:val="Hyperlink"/>
          </w:rPr>
          <w:t>Isaac</w:t>
        </w:r>
      </w:hyperlink>
      <w:r w:rsidRPr="00874E0D">
        <w:t>'s</w:t>
      </w:r>
      <w:r>
        <w:t xml:space="preserve"> </w:t>
      </w:r>
      <w:hyperlink r:id="rId486" w:history="1">
        <w:r w:rsidRPr="007421C1">
          <w:rPr>
            <w:rStyle w:val="Hyperlink"/>
          </w:rPr>
          <w:t>birth</w:t>
        </w:r>
      </w:hyperlink>
      <w:r w:rsidRPr="00874E0D">
        <w:t>.</w:t>
      </w:r>
      <w:r w:rsidRPr="00874E0D">
        <w:rPr>
          <w:rStyle w:val="FootnoteReference"/>
        </w:rPr>
        <w:footnoteReference w:id="60"/>
      </w:r>
      <w:r>
        <w:t xml:space="preserve"> </w:t>
      </w:r>
    </w:p>
    <w:p w14:paraId="5B384366" w14:textId="77777777" w:rsidR="00AB3DD9" w:rsidRPr="00874E0D" w:rsidRDefault="00AB3DD9" w:rsidP="00AB3DD9"/>
    <w:p w14:paraId="187E7F24" w14:textId="3B4573B0" w:rsidR="00AB3DD9" w:rsidRPr="00874E0D" w:rsidRDefault="00AB3DD9" w:rsidP="00AB3DD9">
      <w:r w:rsidRPr="00874E0D">
        <w:t>Chazal</w:t>
      </w:r>
      <w:r>
        <w:t xml:space="preserve"> </w:t>
      </w:r>
      <w:r w:rsidRPr="00874E0D">
        <w:t>calculated</w:t>
      </w:r>
      <w:r>
        <w:t xml:space="preserve"> </w:t>
      </w:r>
      <w:r w:rsidRPr="00874E0D">
        <w:t>the</w:t>
      </w:r>
      <w:r>
        <w:t xml:space="preserve"> </w:t>
      </w:r>
      <w:r w:rsidRPr="00874E0D">
        <w:t>210</w:t>
      </w:r>
      <w:r>
        <w:t xml:space="preserve"> </w:t>
      </w:r>
      <w:r w:rsidRPr="00874E0D">
        <w:t>years</w:t>
      </w:r>
      <w:r>
        <w:t xml:space="preserve"> </w:t>
      </w:r>
      <w:r w:rsidRPr="00874E0D">
        <w:t>that</w:t>
      </w:r>
      <w:r>
        <w:t xml:space="preserve"> </w:t>
      </w:r>
      <w:hyperlink r:id="rId487" w:history="1">
        <w:r w:rsidRPr="007421C1">
          <w:rPr>
            <w:rStyle w:val="Hyperlink"/>
          </w:rPr>
          <w:t>Yaaqob</w:t>
        </w:r>
      </w:hyperlink>
      <w:r>
        <w:t xml:space="preserve"> </w:t>
      </w:r>
      <w:r w:rsidRPr="00874E0D">
        <w:t>and</w:t>
      </w:r>
      <w:r>
        <w:t xml:space="preserve"> </w:t>
      </w:r>
      <w:r w:rsidRPr="00874E0D">
        <w:t>his</w:t>
      </w:r>
      <w:r>
        <w:t xml:space="preserve"> </w:t>
      </w:r>
      <w:r w:rsidRPr="00874E0D">
        <w:t>family</w:t>
      </w:r>
      <w:r>
        <w:t xml:space="preserve"> </w:t>
      </w:r>
      <w:r w:rsidRPr="00874E0D">
        <w:t>were</w:t>
      </w:r>
      <w:r>
        <w:t xml:space="preserve"> </w:t>
      </w:r>
      <w:r w:rsidRPr="00874E0D">
        <w:t>actually</w:t>
      </w:r>
      <w:r>
        <w:t xml:space="preserve"> </w:t>
      </w:r>
      <w:r w:rsidRPr="00874E0D">
        <w:t>in</w:t>
      </w:r>
      <w:r>
        <w:t xml:space="preserve"> </w:t>
      </w:r>
      <w:r w:rsidRPr="00874E0D">
        <w:t>Egypt.</w:t>
      </w:r>
      <w:r>
        <w:t xml:space="preserve"> </w:t>
      </w:r>
      <w:r w:rsidRPr="00874E0D">
        <w:t>The</w:t>
      </w:r>
      <w:r>
        <w:t xml:space="preserve"> </w:t>
      </w:r>
      <w:r w:rsidRPr="00874E0D">
        <w:t>Torah</w:t>
      </w:r>
      <w:r>
        <w:t xml:space="preserve"> </w:t>
      </w:r>
      <w:r w:rsidRPr="00874E0D">
        <w:t>say</w:t>
      </w:r>
      <w:r>
        <w:t xml:space="preserve"> </w:t>
      </w:r>
      <w:r w:rsidRPr="00874E0D">
        <w:t>that</w:t>
      </w:r>
      <w:r>
        <w:t xml:space="preserve"> </w:t>
      </w:r>
      <w:hyperlink r:id="rId488" w:history="1">
        <w:r w:rsidRPr="007421C1">
          <w:rPr>
            <w:rStyle w:val="Hyperlink"/>
          </w:rPr>
          <w:t>Yitzchak</w:t>
        </w:r>
      </w:hyperlink>
      <w:r>
        <w:t xml:space="preserve"> </w:t>
      </w:r>
      <w:r w:rsidRPr="00874E0D">
        <w:t>was</w:t>
      </w:r>
      <w:r>
        <w:t xml:space="preserve"> </w:t>
      </w:r>
      <w:r w:rsidRPr="00874E0D">
        <w:t>sixty</w:t>
      </w:r>
      <w:r>
        <w:t xml:space="preserve"> </w:t>
      </w:r>
      <w:r w:rsidRPr="00874E0D">
        <w:t>years</w:t>
      </w:r>
      <w:r>
        <w:t xml:space="preserve"> </w:t>
      </w:r>
      <w:r w:rsidRPr="00874E0D">
        <w:t>old</w:t>
      </w:r>
      <w:r>
        <w:t xml:space="preserve"> </w:t>
      </w:r>
      <w:r w:rsidRPr="00874E0D">
        <w:t>when</w:t>
      </w:r>
      <w:r>
        <w:t xml:space="preserve"> </w:t>
      </w:r>
      <w:hyperlink r:id="rId489" w:history="1">
        <w:r w:rsidRPr="007421C1">
          <w:rPr>
            <w:rStyle w:val="Hyperlink"/>
          </w:rPr>
          <w:t>Yaaqob</w:t>
        </w:r>
      </w:hyperlink>
      <w:r>
        <w:t xml:space="preserve"> </w:t>
      </w:r>
      <w:r w:rsidRPr="00874E0D">
        <w:t>was</w:t>
      </w:r>
      <w:r>
        <w:t xml:space="preserve"> </w:t>
      </w:r>
      <w:r w:rsidRPr="00874E0D">
        <w:t>born,</w:t>
      </w:r>
      <w:bookmarkStart w:id="9" w:name="footnoteRef3a617888"/>
      <w:r w:rsidRPr="00874E0D">
        <w:rPr>
          <w:vertAlign w:val="superscript"/>
        </w:rPr>
        <w:t>3</w:t>
      </w:r>
      <w:bookmarkEnd w:id="9"/>
      <w:r>
        <w:t xml:space="preserve"> </w:t>
      </w:r>
      <w:r w:rsidRPr="00874E0D">
        <w:t>and</w:t>
      </w:r>
      <w:r>
        <w:t xml:space="preserve"> </w:t>
      </w:r>
      <w:hyperlink r:id="rId490" w:history="1">
        <w:r w:rsidRPr="007421C1">
          <w:rPr>
            <w:rStyle w:val="Hyperlink"/>
          </w:rPr>
          <w:t>Jacob</w:t>
        </w:r>
      </w:hyperlink>
      <w:r>
        <w:t xml:space="preserve"> </w:t>
      </w:r>
      <w:r w:rsidRPr="00874E0D">
        <w:t>was</w:t>
      </w:r>
      <w:r>
        <w:t xml:space="preserve"> </w:t>
      </w:r>
      <w:r w:rsidRPr="00874E0D">
        <w:t>130</w:t>
      </w:r>
      <w:r>
        <w:t xml:space="preserve"> </w:t>
      </w:r>
      <w:r w:rsidRPr="00874E0D">
        <w:t>years</w:t>
      </w:r>
      <w:r>
        <w:t xml:space="preserve"> </w:t>
      </w:r>
      <w:r w:rsidRPr="00874E0D">
        <w:t>old</w:t>
      </w:r>
      <w:r>
        <w:t xml:space="preserve"> </w:t>
      </w:r>
      <w:r w:rsidRPr="00874E0D">
        <w:t>when</w:t>
      </w:r>
      <w:r>
        <w:t xml:space="preserve"> </w:t>
      </w:r>
      <w:r w:rsidRPr="00874E0D">
        <w:t>he</w:t>
      </w:r>
      <w:r>
        <w:t xml:space="preserve"> </w:t>
      </w:r>
      <w:r w:rsidRPr="00874E0D">
        <w:t>went</w:t>
      </w:r>
      <w:r>
        <w:t xml:space="preserve"> </w:t>
      </w:r>
      <w:r w:rsidRPr="00874E0D">
        <w:t>down</w:t>
      </w:r>
      <w:r>
        <w:t xml:space="preserve"> </w:t>
      </w:r>
      <w:r w:rsidRPr="00874E0D">
        <w:t>to</w:t>
      </w:r>
      <w:r>
        <w:t xml:space="preserve"> </w:t>
      </w:r>
      <w:r w:rsidRPr="00874E0D">
        <w:t>Egypt.</w:t>
      </w:r>
      <w:bookmarkStart w:id="10" w:name="footnoteRef4a617888"/>
      <w:r w:rsidRPr="00874E0D">
        <w:rPr>
          <w:vertAlign w:val="superscript"/>
        </w:rPr>
        <w:t>4</w:t>
      </w:r>
      <w:bookmarkEnd w:id="10"/>
      <w:r>
        <w:t xml:space="preserve"> </w:t>
      </w:r>
      <w:r w:rsidRPr="00874E0D">
        <w:t>This</w:t>
      </w:r>
      <w:r>
        <w:t xml:space="preserve"> </w:t>
      </w:r>
      <w:r w:rsidRPr="00874E0D">
        <w:t>means</w:t>
      </w:r>
      <w:r>
        <w:t xml:space="preserve"> </w:t>
      </w:r>
      <w:r w:rsidRPr="00874E0D">
        <w:t>that</w:t>
      </w:r>
      <w:r>
        <w:t xml:space="preserve"> </w:t>
      </w:r>
      <w:r w:rsidRPr="00874E0D">
        <w:t>190</w:t>
      </w:r>
      <w:r>
        <w:t xml:space="preserve"> </w:t>
      </w:r>
      <w:r w:rsidRPr="00874E0D">
        <w:t>of</w:t>
      </w:r>
      <w:r>
        <w:t xml:space="preserve"> </w:t>
      </w:r>
      <w:r w:rsidRPr="00874E0D">
        <w:t>the</w:t>
      </w:r>
      <w:r>
        <w:t xml:space="preserve"> </w:t>
      </w:r>
      <w:r w:rsidRPr="00874E0D">
        <w:t>400</w:t>
      </w:r>
      <w:r>
        <w:t xml:space="preserve"> </w:t>
      </w:r>
      <w:r w:rsidRPr="00874E0D">
        <w:t>years</w:t>
      </w:r>
      <w:r>
        <w:t xml:space="preserve"> </w:t>
      </w:r>
      <w:r w:rsidRPr="00874E0D">
        <w:t>elapsed</w:t>
      </w:r>
      <w:r>
        <w:t xml:space="preserve"> </w:t>
      </w:r>
      <w:r w:rsidRPr="00874E0D">
        <w:t>before</w:t>
      </w:r>
      <w:r>
        <w:t xml:space="preserve"> </w:t>
      </w:r>
      <w:r w:rsidRPr="00874E0D">
        <w:t>the</w:t>
      </w:r>
      <w:r>
        <w:t xml:space="preserve"> </w:t>
      </w:r>
      <w:r w:rsidRPr="00874E0D">
        <w:t>Israelites</w:t>
      </w:r>
      <w:r>
        <w:t xml:space="preserve"> </w:t>
      </w:r>
      <w:r w:rsidRPr="00874E0D">
        <w:t>arrived</w:t>
      </w:r>
      <w:r>
        <w:t xml:space="preserve"> </w:t>
      </w:r>
      <w:r w:rsidRPr="00874E0D">
        <w:t>in</w:t>
      </w:r>
      <w:r>
        <w:t xml:space="preserve"> </w:t>
      </w:r>
      <w:r w:rsidRPr="00874E0D">
        <w:t>Egypt.</w:t>
      </w:r>
      <w:r>
        <w:t xml:space="preserve"> </w:t>
      </w:r>
      <w:r w:rsidRPr="00874E0D">
        <w:t>So,</w:t>
      </w:r>
      <w:r>
        <w:t xml:space="preserve"> </w:t>
      </w:r>
      <w:r w:rsidRPr="00874E0D">
        <w:rPr>
          <w:highlight w:val="yellow"/>
        </w:rPr>
        <w:t>the</w:t>
      </w:r>
      <w:r>
        <w:rPr>
          <w:highlight w:val="yellow"/>
        </w:rPr>
        <w:t xml:space="preserve"> </w:t>
      </w:r>
      <w:r w:rsidRPr="00874E0D">
        <w:rPr>
          <w:highlight w:val="yellow"/>
        </w:rPr>
        <w:t>Israelites</w:t>
      </w:r>
      <w:r>
        <w:rPr>
          <w:highlight w:val="yellow"/>
        </w:rPr>
        <w:t xml:space="preserve"> </w:t>
      </w:r>
      <w:r w:rsidRPr="00874E0D">
        <w:rPr>
          <w:highlight w:val="yellow"/>
        </w:rPr>
        <w:t>were</w:t>
      </w:r>
      <w:r>
        <w:rPr>
          <w:highlight w:val="yellow"/>
        </w:rPr>
        <w:t xml:space="preserve"> </w:t>
      </w:r>
      <w:r w:rsidRPr="00874E0D">
        <w:rPr>
          <w:highlight w:val="yellow"/>
        </w:rPr>
        <w:t>in</w:t>
      </w:r>
      <w:r>
        <w:rPr>
          <w:highlight w:val="yellow"/>
        </w:rPr>
        <w:t xml:space="preserve"> </w:t>
      </w:r>
      <w:r w:rsidRPr="00874E0D">
        <w:rPr>
          <w:highlight w:val="yellow"/>
        </w:rPr>
        <w:t>Egypt</w:t>
      </w:r>
      <w:r>
        <w:rPr>
          <w:highlight w:val="yellow"/>
        </w:rPr>
        <w:t xml:space="preserve"> </w:t>
      </w:r>
      <w:r w:rsidRPr="00874E0D">
        <w:rPr>
          <w:highlight w:val="yellow"/>
        </w:rPr>
        <w:t>for</w:t>
      </w:r>
      <w:r>
        <w:rPr>
          <w:highlight w:val="yellow"/>
        </w:rPr>
        <w:t xml:space="preserve"> </w:t>
      </w:r>
      <w:r w:rsidRPr="00874E0D">
        <w:rPr>
          <w:highlight w:val="yellow"/>
        </w:rPr>
        <w:t>a</w:t>
      </w:r>
      <w:r>
        <w:rPr>
          <w:highlight w:val="yellow"/>
        </w:rPr>
        <w:t xml:space="preserve"> </w:t>
      </w:r>
      <w:r w:rsidRPr="00874E0D">
        <w:rPr>
          <w:highlight w:val="yellow"/>
        </w:rPr>
        <w:t>total</w:t>
      </w:r>
      <w:r>
        <w:rPr>
          <w:highlight w:val="yellow"/>
        </w:rPr>
        <w:t xml:space="preserve"> </w:t>
      </w:r>
      <w:r w:rsidRPr="00874E0D">
        <w:rPr>
          <w:highlight w:val="yellow"/>
        </w:rPr>
        <w:t>of</w:t>
      </w:r>
      <w:r>
        <w:rPr>
          <w:highlight w:val="yellow"/>
        </w:rPr>
        <w:t xml:space="preserve"> </w:t>
      </w:r>
      <w:r w:rsidRPr="00874E0D">
        <w:rPr>
          <w:highlight w:val="yellow"/>
        </w:rPr>
        <w:t>210</w:t>
      </w:r>
      <w:r>
        <w:rPr>
          <w:highlight w:val="yellow"/>
        </w:rPr>
        <w:t xml:space="preserve"> </w:t>
      </w:r>
      <w:r w:rsidRPr="00874E0D">
        <w:rPr>
          <w:highlight w:val="yellow"/>
        </w:rPr>
        <w:t>years</w:t>
      </w:r>
      <w:r w:rsidRPr="00874E0D">
        <w:t>.</w:t>
      </w:r>
      <w:r w:rsidRPr="00874E0D">
        <w:rPr>
          <w:rStyle w:val="FootnoteReference"/>
        </w:rPr>
        <w:footnoteReference w:id="61"/>
      </w:r>
      <w:r>
        <w:t xml:space="preserve"> </w:t>
      </w:r>
      <w:r w:rsidRPr="00874E0D">
        <w:t>Additionally,</w:t>
      </w:r>
      <w:r>
        <w:t xml:space="preserve"> </w:t>
      </w:r>
      <w:r w:rsidRPr="00874E0D">
        <w:t>the</w:t>
      </w:r>
      <w:r>
        <w:t xml:space="preserve"> </w:t>
      </w:r>
      <w:r w:rsidRPr="00874E0D">
        <w:t>Egyptian</w:t>
      </w:r>
      <w:r>
        <w:t xml:space="preserve"> </w:t>
      </w:r>
      <w:hyperlink r:id="rId491" w:history="1">
        <w:r w:rsidRPr="007421C1">
          <w:rPr>
            <w:rStyle w:val="Hyperlink"/>
          </w:rPr>
          <w:t>exile</w:t>
        </w:r>
      </w:hyperlink>
      <w:r>
        <w:t xml:space="preserve"> </w:t>
      </w:r>
      <w:r w:rsidRPr="00874E0D">
        <w:t>began</w:t>
      </w:r>
      <w:r>
        <w:t xml:space="preserve"> </w:t>
      </w:r>
      <w:r w:rsidRPr="00874E0D">
        <w:t>and</w:t>
      </w:r>
      <w:r>
        <w:t xml:space="preserve"> </w:t>
      </w:r>
      <w:r w:rsidRPr="00874E0D">
        <w:t>ended</w:t>
      </w:r>
      <w:r>
        <w:t xml:space="preserve"> </w:t>
      </w:r>
      <w:r w:rsidRPr="00874E0D">
        <w:t>on</w:t>
      </w:r>
      <w:r>
        <w:t xml:space="preserve"> </w:t>
      </w:r>
      <w:hyperlink r:id="rId492" w:history="1">
        <w:r w:rsidRPr="007421C1">
          <w:rPr>
            <w:rStyle w:val="Hyperlink"/>
          </w:rPr>
          <w:t>Passover</w:t>
        </w:r>
      </w:hyperlink>
      <w:r w:rsidRPr="00874E0D">
        <w:t>.</w:t>
      </w:r>
    </w:p>
    <w:p w14:paraId="47E04ECF" w14:textId="77777777" w:rsidR="00AB3DD9" w:rsidRPr="00874E0D" w:rsidRDefault="00AB3DD9" w:rsidP="00AB3DD9"/>
    <w:p w14:paraId="033C4706" w14:textId="78821A0C" w:rsidR="00AB3DD9" w:rsidRPr="00874E0D" w:rsidRDefault="00AB3DD9" w:rsidP="00AB3DD9">
      <w:r w:rsidRPr="00874E0D">
        <w:t>From</w:t>
      </w:r>
      <w:r>
        <w:t xml:space="preserve"> </w:t>
      </w:r>
      <w:r w:rsidRPr="00874E0D">
        <w:t>the</w:t>
      </w:r>
      <w:r>
        <w:t xml:space="preserve"> </w:t>
      </w:r>
      <w:r w:rsidRPr="00874E0D">
        <w:t>Egyptian</w:t>
      </w:r>
      <w:r>
        <w:t xml:space="preserve"> </w:t>
      </w:r>
      <w:hyperlink r:id="rId493" w:history="1">
        <w:r w:rsidRPr="007421C1">
          <w:rPr>
            <w:rStyle w:val="Hyperlink"/>
          </w:rPr>
          <w:t>exile</w:t>
        </w:r>
      </w:hyperlink>
      <w:r>
        <w:t xml:space="preserve"> </w:t>
      </w:r>
      <w:r w:rsidRPr="00874E0D">
        <w:t>we</w:t>
      </w:r>
      <w:r>
        <w:t xml:space="preserve"> </w:t>
      </w:r>
      <w:r w:rsidRPr="00874E0D">
        <w:t>learn</w:t>
      </w:r>
      <w:r>
        <w:t xml:space="preserve"> </w:t>
      </w:r>
      <w:r w:rsidRPr="00874E0D">
        <w:t>that</w:t>
      </w:r>
      <w:r>
        <w:t xml:space="preserve"> </w:t>
      </w:r>
      <w:r w:rsidRPr="00874E0D">
        <w:t>there</w:t>
      </w:r>
      <w:r>
        <w:t xml:space="preserve"> </w:t>
      </w:r>
      <w:r w:rsidRPr="00874E0D">
        <w:t>are</w:t>
      </w:r>
      <w:r>
        <w:t xml:space="preserve"> </w:t>
      </w:r>
      <w:hyperlink r:id="rId494" w:history="1">
        <w:r w:rsidRPr="007421C1">
          <w:rPr>
            <w:rStyle w:val="Hyperlink"/>
          </w:rPr>
          <w:t>three</w:t>
        </w:r>
      </w:hyperlink>
      <w:r>
        <w:t xml:space="preserve"> </w:t>
      </w:r>
      <w:r w:rsidRPr="00874E0D">
        <w:t>different</w:t>
      </w:r>
      <w:r>
        <w:t xml:space="preserve"> </w:t>
      </w:r>
      <w:hyperlink r:id="rId495" w:history="1">
        <w:r w:rsidRPr="007421C1">
          <w:rPr>
            <w:rStyle w:val="Hyperlink"/>
          </w:rPr>
          <w:t>time</w:t>
        </w:r>
      </w:hyperlink>
      <w:r>
        <w:t xml:space="preserve"> </w:t>
      </w:r>
      <w:r w:rsidRPr="00874E0D">
        <w:t>periods</w:t>
      </w:r>
      <w:r>
        <w:t xml:space="preserve"> </w:t>
      </w:r>
      <w:r w:rsidRPr="00874E0D">
        <w:t>that</w:t>
      </w:r>
      <w:r>
        <w:t xml:space="preserve"> </w:t>
      </w:r>
      <w:r w:rsidRPr="00874E0D">
        <w:t>potentially</w:t>
      </w:r>
      <w:r>
        <w:t xml:space="preserve"> </w:t>
      </w:r>
      <w:r w:rsidRPr="00874E0D">
        <w:t>encompass</w:t>
      </w:r>
      <w:r>
        <w:t xml:space="preserve"> </w:t>
      </w:r>
      <w:r w:rsidRPr="00874E0D">
        <w:t>the</w:t>
      </w:r>
      <w:r>
        <w:t xml:space="preserve"> </w:t>
      </w:r>
      <w:r w:rsidRPr="00874E0D">
        <w:t>pregnancy</w:t>
      </w:r>
      <w:r>
        <w:t xml:space="preserve"> </w:t>
      </w:r>
      <w:r w:rsidRPr="00874E0D">
        <w:t>period:</w:t>
      </w:r>
      <w:r>
        <w:t xml:space="preserve">  </w:t>
      </w:r>
      <w:r w:rsidRPr="00874E0D">
        <w:t>430</w:t>
      </w:r>
      <w:r>
        <w:t xml:space="preserve"> </w:t>
      </w:r>
      <w:r w:rsidRPr="00874E0D">
        <w:t>years,</w:t>
      </w:r>
      <w:r>
        <w:t xml:space="preserve"> </w:t>
      </w:r>
      <w:r w:rsidRPr="00874E0D">
        <w:t>400</w:t>
      </w:r>
      <w:r>
        <w:t xml:space="preserve"> </w:t>
      </w:r>
      <w:r w:rsidRPr="00874E0D">
        <w:t>years,</w:t>
      </w:r>
      <w:r>
        <w:t xml:space="preserve"> </w:t>
      </w:r>
      <w:r w:rsidRPr="00874E0D">
        <w:t>or</w:t>
      </w:r>
      <w:r>
        <w:t xml:space="preserve"> </w:t>
      </w:r>
      <w:r w:rsidRPr="00874E0D">
        <w:t>210</w:t>
      </w:r>
      <w:r>
        <w:t xml:space="preserve"> </w:t>
      </w:r>
      <w:r w:rsidRPr="00874E0D">
        <w:t>years.</w:t>
      </w:r>
      <w:r>
        <w:t xml:space="preserve"> </w:t>
      </w:r>
      <w:r w:rsidRPr="00874E0D">
        <w:t>They</w:t>
      </w:r>
      <w:r>
        <w:t xml:space="preserve"> </w:t>
      </w:r>
      <w:r w:rsidRPr="00874E0D">
        <w:t>are</w:t>
      </w:r>
      <w:r>
        <w:t xml:space="preserve"> </w:t>
      </w:r>
      <w:r w:rsidRPr="00874E0D">
        <w:t>all</w:t>
      </w:r>
      <w:r>
        <w:t xml:space="preserve"> </w:t>
      </w:r>
      <w:r w:rsidRPr="00874E0D">
        <w:t>valid.</w:t>
      </w:r>
      <w:r>
        <w:t xml:space="preserve"> </w:t>
      </w:r>
      <w:r w:rsidRPr="00874E0D">
        <w:t>Each</w:t>
      </w:r>
      <w:r>
        <w:t xml:space="preserve"> </w:t>
      </w:r>
      <w:hyperlink r:id="rId496" w:history="1">
        <w:r w:rsidRPr="007421C1">
          <w:rPr>
            <w:rStyle w:val="Hyperlink"/>
          </w:rPr>
          <w:t>one</w:t>
        </w:r>
      </w:hyperlink>
      <w:r>
        <w:t xml:space="preserve"> </w:t>
      </w:r>
      <w:r w:rsidRPr="00874E0D">
        <w:t>tells</w:t>
      </w:r>
      <w:r>
        <w:t xml:space="preserve"> </w:t>
      </w:r>
      <w:r w:rsidRPr="00874E0D">
        <w:t>a</w:t>
      </w:r>
      <w:r>
        <w:t xml:space="preserve"> </w:t>
      </w:r>
      <w:r w:rsidRPr="00874E0D">
        <w:t>slightly</w:t>
      </w:r>
      <w:r>
        <w:t xml:space="preserve"> </w:t>
      </w:r>
      <w:r w:rsidRPr="00874E0D">
        <w:t>different</w:t>
      </w:r>
      <w:r>
        <w:t xml:space="preserve"> </w:t>
      </w:r>
      <w:r w:rsidRPr="00874E0D">
        <w:t>story.</w:t>
      </w:r>
      <w:r>
        <w:t xml:space="preserve"> </w:t>
      </w:r>
      <w:r w:rsidRPr="00874E0D">
        <w:t>However,</w:t>
      </w:r>
      <w:r>
        <w:t xml:space="preserve"> </w:t>
      </w:r>
      <w:r w:rsidRPr="00874E0D">
        <w:t>there</w:t>
      </w:r>
      <w:r>
        <w:t xml:space="preserve"> </w:t>
      </w:r>
      <w:r w:rsidRPr="00874E0D">
        <w:t>is</w:t>
      </w:r>
      <w:r>
        <w:t xml:space="preserve"> </w:t>
      </w:r>
      <w:r w:rsidRPr="00874E0D">
        <w:t>an</w:t>
      </w:r>
      <w:r>
        <w:t xml:space="preserve"> </w:t>
      </w:r>
      <w:r w:rsidRPr="00874E0D">
        <w:rPr>
          <w:i/>
          <w:iCs/>
        </w:rPr>
        <w:t>interesting</w:t>
      </w:r>
      <w:r>
        <w:t xml:space="preserve"> </w:t>
      </w:r>
      <w:r w:rsidRPr="00874E0D">
        <w:t>twist</w:t>
      </w:r>
      <w:r>
        <w:t xml:space="preserve"> </w:t>
      </w:r>
      <w:r w:rsidRPr="00874E0D">
        <w:t>to</w:t>
      </w:r>
      <w:r>
        <w:t xml:space="preserve"> </w:t>
      </w:r>
      <w:r w:rsidRPr="00874E0D">
        <w:t>this</w:t>
      </w:r>
      <w:r>
        <w:t xml:space="preserve"> </w:t>
      </w:r>
      <w:hyperlink r:id="rId497" w:history="1">
        <w:r w:rsidRPr="007421C1">
          <w:rPr>
            <w:rStyle w:val="Hyperlink"/>
          </w:rPr>
          <w:t>time</w:t>
        </w:r>
      </w:hyperlink>
      <w:r>
        <w:t xml:space="preserve"> </w:t>
      </w:r>
      <w:r w:rsidRPr="00874E0D">
        <w:t>frame.</w:t>
      </w:r>
    </w:p>
    <w:p w14:paraId="3A7D7344" w14:textId="77777777" w:rsidR="00AB3DD9" w:rsidRPr="00874E0D" w:rsidRDefault="00AB3DD9" w:rsidP="00AB3DD9"/>
    <w:p w14:paraId="79BBD97C" w14:textId="634EE5F3" w:rsidR="00AB3DD9" w:rsidRPr="00874E0D" w:rsidRDefault="00AB3DD9" w:rsidP="00AB3DD9">
      <w:r w:rsidRPr="00874E0D">
        <w:t>When</w:t>
      </w:r>
      <w:r>
        <w:t xml:space="preserve"> </w:t>
      </w:r>
      <w:hyperlink r:id="rId498" w:history="1">
        <w:r w:rsidRPr="007421C1">
          <w:rPr>
            <w:rStyle w:val="Hyperlink"/>
          </w:rPr>
          <w:t>Yaaqob</w:t>
        </w:r>
      </w:hyperlink>
      <w:r>
        <w:t xml:space="preserve"> </w:t>
      </w:r>
      <w:r w:rsidRPr="00874E0D">
        <w:t>received</w:t>
      </w:r>
      <w:r>
        <w:t xml:space="preserve"> </w:t>
      </w:r>
      <w:hyperlink r:id="rId499" w:history="1">
        <w:r w:rsidRPr="007421C1">
          <w:rPr>
            <w:rStyle w:val="Hyperlink"/>
          </w:rPr>
          <w:t>Yitzchak</w:t>
        </w:r>
      </w:hyperlink>
      <w:r w:rsidRPr="00874E0D">
        <w:t>’s</w:t>
      </w:r>
      <w:r>
        <w:t xml:space="preserve"> </w:t>
      </w:r>
      <w:r w:rsidRPr="00874E0D">
        <w:t>blessing,</w:t>
      </w:r>
      <w:r>
        <w:t xml:space="preserve"> </w:t>
      </w:r>
      <w:r w:rsidRPr="00874E0D">
        <w:t>and</w:t>
      </w:r>
      <w:r>
        <w:t xml:space="preserve"> </w:t>
      </w:r>
      <w:r w:rsidRPr="00874E0D">
        <w:t>became</w:t>
      </w:r>
      <w:r>
        <w:t xml:space="preserve"> </w:t>
      </w:r>
      <w:r w:rsidRPr="00874E0D">
        <w:t>the</w:t>
      </w:r>
      <w:r>
        <w:t xml:space="preserve"> </w:t>
      </w:r>
      <w:r w:rsidRPr="00874E0D">
        <w:t>firstborn,</w:t>
      </w:r>
      <w:r>
        <w:t xml:space="preserve">  </w:t>
      </w:r>
      <w:hyperlink r:id="rId500" w:history="1">
        <w:r w:rsidRPr="007421C1">
          <w:rPr>
            <w:rStyle w:val="Hyperlink"/>
          </w:rPr>
          <w:t>Esav</w:t>
        </w:r>
      </w:hyperlink>
      <w:r w:rsidRPr="00874E0D">
        <w:t>,</w:t>
      </w:r>
      <w:r>
        <w:t xml:space="preserve"> </w:t>
      </w:r>
      <w:r w:rsidRPr="00874E0D">
        <w:t>his</w:t>
      </w:r>
      <w:r>
        <w:t xml:space="preserve"> </w:t>
      </w:r>
      <w:r w:rsidRPr="00874E0D">
        <w:t>brother</w:t>
      </w:r>
      <w:r>
        <w:t xml:space="preserve"> </w:t>
      </w:r>
      <w:r w:rsidRPr="00874E0D">
        <w:t>hated</w:t>
      </w:r>
      <w:r>
        <w:t xml:space="preserve"> </w:t>
      </w:r>
      <w:r w:rsidRPr="00874E0D">
        <w:t>him</w:t>
      </w:r>
      <w:r>
        <w:t xml:space="preserve"> </w:t>
      </w:r>
      <w:r w:rsidRPr="00874E0D">
        <w:t>and</w:t>
      </w:r>
      <w:r>
        <w:t xml:space="preserve"> </w:t>
      </w:r>
      <w:r w:rsidRPr="00874E0D">
        <w:t>decided</w:t>
      </w:r>
      <w:r>
        <w:t xml:space="preserve"> </w:t>
      </w:r>
      <w:r w:rsidRPr="00874E0D">
        <w:t>to</w:t>
      </w:r>
      <w:r>
        <w:t xml:space="preserve"> </w:t>
      </w:r>
      <w:r w:rsidRPr="00874E0D">
        <w:t>kill</w:t>
      </w:r>
      <w:r>
        <w:t xml:space="preserve"> </w:t>
      </w:r>
      <w:r w:rsidRPr="00874E0D">
        <w:t>him,</w:t>
      </w:r>
      <w:r>
        <w:t xml:space="preserve"> </w:t>
      </w:r>
      <w:r w:rsidRPr="00874E0D">
        <w:t>this</w:t>
      </w:r>
      <w:r>
        <w:t xml:space="preserve"> </w:t>
      </w:r>
      <w:r w:rsidRPr="00874E0D">
        <w:t>forced</w:t>
      </w:r>
      <w:r>
        <w:t xml:space="preserve"> </w:t>
      </w:r>
      <w:hyperlink r:id="rId501" w:history="1">
        <w:r w:rsidRPr="007421C1">
          <w:rPr>
            <w:rStyle w:val="Hyperlink"/>
          </w:rPr>
          <w:t>Yaaqob</w:t>
        </w:r>
      </w:hyperlink>
      <w:r>
        <w:t xml:space="preserve"> </w:t>
      </w:r>
      <w:r w:rsidRPr="00874E0D">
        <w:t>into</w:t>
      </w:r>
      <w:r>
        <w:t xml:space="preserve"> </w:t>
      </w:r>
      <w:hyperlink r:id="rId502" w:history="1">
        <w:r w:rsidRPr="007421C1">
          <w:rPr>
            <w:rStyle w:val="Hyperlink"/>
          </w:rPr>
          <w:t>exile</w:t>
        </w:r>
      </w:hyperlink>
      <w:r w:rsidRPr="00874E0D">
        <w:t>.</w:t>
      </w:r>
      <w:r>
        <w:t xml:space="preserve"> </w:t>
      </w:r>
      <w:r w:rsidRPr="00874E0D">
        <w:t>Never</w:t>
      </w:r>
      <w:r>
        <w:t xml:space="preserve"> </w:t>
      </w:r>
      <w:r w:rsidRPr="00874E0D">
        <w:t>the</w:t>
      </w:r>
      <w:r>
        <w:t xml:space="preserve"> </w:t>
      </w:r>
      <w:r w:rsidRPr="00874E0D">
        <w:t>less,</w:t>
      </w:r>
      <w:r>
        <w:t xml:space="preserve"> </w:t>
      </w:r>
      <w:r w:rsidRPr="00874E0D">
        <w:t>this</w:t>
      </w:r>
      <w:r>
        <w:t xml:space="preserve"> </w:t>
      </w:r>
      <w:r w:rsidRPr="00874E0D">
        <w:t>was</w:t>
      </w:r>
      <w:r>
        <w:t xml:space="preserve"> </w:t>
      </w:r>
      <w:r w:rsidRPr="00874E0D">
        <w:t>a</w:t>
      </w:r>
      <w:r>
        <w:t xml:space="preserve"> </w:t>
      </w:r>
      <w:r w:rsidRPr="00874E0D">
        <w:rPr>
          <w:i/>
          <w:iCs/>
        </w:rPr>
        <w:t>voluntary</w:t>
      </w:r>
      <w:r>
        <w:t xml:space="preserve"> </w:t>
      </w:r>
      <w:hyperlink r:id="rId503" w:history="1">
        <w:r w:rsidRPr="007421C1">
          <w:rPr>
            <w:rStyle w:val="Hyperlink"/>
          </w:rPr>
          <w:t>exile</w:t>
        </w:r>
      </w:hyperlink>
      <w:r>
        <w:t xml:space="preserve"> </w:t>
      </w:r>
      <w:r w:rsidRPr="00874E0D">
        <w:t>because</w:t>
      </w:r>
      <w:r>
        <w:t xml:space="preserve"> </w:t>
      </w:r>
      <w:hyperlink r:id="rId504" w:history="1">
        <w:r w:rsidRPr="007421C1">
          <w:rPr>
            <w:rStyle w:val="Hyperlink"/>
          </w:rPr>
          <w:t>Yaaqob</w:t>
        </w:r>
      </w:hyperlink>
      <w:r>
        <w:t xml:space="preserve"> </w:t>
      </w:r>
      <w:hyperlink r:id="rId505" w:history="1">
        <w:r w:rsidRPr="007421C1">
          <w:rPr>
            <w:rStyle w:val="Hyperlink"/>
          </w:rPr>
          <w:t>first</w:t>
        </w:r>
      </w:hyperlink>
      <w:r>
        <w:t xml:space="preserve"> </w:t>
      </w:r>
      <w:r w:rsidRPr="00874E0D">
        <w:t>spent</w:t>
      </w:r>
      <w:r>
        <w:t xml:space="preserve"> </w:t>
      </w:r>
      <w:r w:rsidRPr="00874E0D">
        <w:t>14</w:t>
      </w:r>
      <w:r>
        <w:t xml:space="preserve"> </w:t>
      </w:r>
      <w:r w:rsidRPr="00874E0D">
        <w:t>years</w:t>
      </w:r>
      <w:r>
        <w:t xml:space="preserve"> </w:t>
      </w:r>
      <w:r w:rsidRPr="00874E0D">
        <w:t>in</w:t>
      </w:r>
      <w:r>
        <w:t xml:space="preserve"> </w:t>
      </w:r>
      <w:r w:rsidRPr="00874E0D">
        <w:t>the</w:t>
      </w:r>
      <w:r>
        <w:t xml:space="preserve"> </w:t>
      </w:r>
      <w:r w:rsidRPr="00874E0D">
        <w:t>yeshiva</w:t>
      </w:r>
      <w:r>
        <w:t xml:space="preserve"> </w:t>
      </w:r>
      <w:r w:rsidRPr="00874E0D">
        <w:t>of</w:t>
      </w:r>
      <w:r>
        <w:t xml:space="preserve"> </w:t>
      </w:r>
      <w:r w:rsidRPr="00874E0D">
        <w:t>Shem</w:t>
      </w:r>
      <w:r>
        <w:t xml:space="preserve"> </w:t>
      </w:r>
      <w:r w:rsidRPr="00874E0D">
        <w:t>and</w:t>
      </w:r>
      <w:r>
        <w:t xml:space="preserve"> </w:t>
      </w:r>
      <w:r w:rsidRPr="00874E0D">
        <w:t>Eber,</w:t>
      </w:r>
      <w:r>
        <w:t xml:space="preserve"> </w:t>
      </w:r>
      <w:r w:rsidRPr="00874E0D">
        <w:t>studying</w:t>
      </w:r>
      <w:r>
        <w:t xml:space="preserve"> </w:t>
      </w:r>
      <w:r w:rsidRPr="00874E0D">
        <w:t>the</w:t>
      </w:r>
      <w:r>
        <w:t xml:space="preserve"> </w:t>
      </w:r>
      <w:r w:rsidRPr="00874E0D">
        <w:t>Torah</w:t>
      </w:r>
      <w:r>
        <w:t xml:space="preserve"> </w:t>
      </w:r>
      <w:r w:rsidRPr="00874E0D">
        <w:t>that</w:t>
      </w:r>
      <w:r>
        <w:t xml:space="preserve"> </w:t>
      </w:r>
      <w:r w:rsidRPr="00874E0D">
        <w:t>would</w:t>
      </w:r>
      <w:r>
        <w:t xml:space="preserve"> </w:t>
      </w:r>
      <w:r w:rsidRPr="00874E0D">
        <w:t>prepare</w:t>
      </w:r>
      <w:r>
        <w:t xml:space="preserve"> </w:t>
      </w:r>
      <w:r w:rsidRPr="00874E0D">
        <w:t>his</w:t>
      </w:r>
      <w:r>
        <w:t xml:space="preserve"> </w:t>
      </w:r>
      <w:r w:rsidRPr="00874E0D">
        <w:t>for</w:t>
      </w:r>
      <w:r>
        <w:t xml:space="preserve"> </w:t>
      </w:r>
      <w:hyperlink r:id="rId506" w:history="1">
        <w:r w:rsidRPr="007421C1">
          <w:rPr>
            <w:rStyle w:val="Hyperlink"/>
          </w:rPr>
          <w:t>exile</w:t>
        </w:r>
      </w:hyperlink>
      <w:r w:rsidRPr="00874E0D">
        <w:t>,</w:t>
      </w:r>
      <w:r>
        <w:t xml:space="preserve"> </w:t>
      </w:r>
      <w:r w:rsidRPr="00874E0D">
        <w:t>before</w:t>
      </w:r>
      <w:r>
        <w:t xml:space="preserve"> </w:t>
      </w:r>
      <w:r w:rsidRPr="00874E0D">
        <w:t>finally</w:t>
      </w:r>
      <w:r>
        <w:t xml:space="preserve"> </w:t>
      </w:r>
      <w:r w:rsidRPr="00874E0D">
        <w:t>going</w:t>
      </w:r>
      <w:r>
        <w:t xml:space="preserve"> </w:t>
      </w:r>
      <w:r w:rsidRPr="00874E0D">
        <w:t>to</w:t>
      </w:r>
      <w:r>
        <w:t xml:space="preserve"> </w:t>
      </w:r>
      <w:r w:rsidRPr="00874E0D">
        <w:t>Laban’s</w:t>
      </w:r>
      <w:r>
        <w:t xml:space="preserve"> </w:t>
      </w:r>
      <w:r w:rsidRPr="00874E0D">
        <w:t>house</w:t>
      </w:r>
      <w:r>
        <w:t xml:space="preserve"> </w:t>
      </w:r>
      <w:r w:rsidRPr="00874E0D">
        <w:t>to</w:t>
      </w:r>
      <w:r>
        <w:t xml:space="preserve"> </w:t>
      </w:r>
      <w:r w:rsidRPr="00874E0D">
        <w:t>find</w:t>
      </w:r>
      <w:r>
        <w:t xml:space="preserve"> </w:t>
      </w:r>
      <w:r w:rsidRPr="00874E0D">
        <w:t>a</w:t>
      </w:r>
      <w:r>
        <w:t xml:space="preserve"> </w:t>
      </w:r>
      <w:r w:rsidRPr="00874E0D">
        <w:t>wife.</w:t>
      </w:r>
      <w:r>
        <w:t xml:space="preserve"> </w:t>
      </w:r>
      <w:hyperlink r:id="rId507" w:history="1">
        <w:r w:rsidRPr="007421C1">
          <w:rPr>
            <w:rStyle w:val="Hyperlink"/>
          </w:rPr>
          <w:t>Yaaqob</w:t>
        </w:r>
      </w:hyperlink>
      <w:r>
        <w:t xml:space="preserve"> </w:t>
      </w:r>
      <w:r w:rsidRPr="00874E0D">
        <w:t>went</w:t>
      </w:r>
      <w:r>
        <w:t xml:space="preserve"> </w:t>
      </w:r>
      <w:r w:rsidRPr="00874E0D">
        <w:t>into</w:t>
      </w:r>
      <w:r>
        <w:t xml:space="preserve"> </w:t>
      </w:r>
      <w:hyperlink r:id="rId508" w:history="1">
        <w:r w:rsidRPr="007421C1">
          <w:rPr>
            <w:rStyle w:val="Hyperlink"/>
          </w:rPr>
          <w:t>exile</w:t>
        </w:r>
      </w:hyperlink>
      <w:r>
        <w:t xml:space="preserve"> </w:t>
      </w:r>
      <w:r w:rsidRPr="00874E0D">
        <w:t>because</w:t>
      </w:r>
      <w:r>
        <w:t xml:space="preserve"> </w:t>
      </w:r>
      <w:r w:rsidRPr="00874E0D">
        <w:t>his</w:t>
      </w:r>
      <w:r>
        <w:t xml:space="preserve"> </w:t>
      </w:r>
      <w:r w:rsidRPr="00874E0D">
        <w:t>brother</w:t>
      </w:r>
      <w:r>
        <w:t xml:space="preserve"> </w:t>
      </w:r>
      <w:r w:rsidRPr="00874E0D">
        <w:t>hated</w:t>
      </w:r>
      <w:r>
        <w:t xml:space="preserve"> </w:t>
      </w:r>
      <w:r w:rsidRPr="00874E0D">
        <w:t>him.</w:t>
      </w:r>
      <w:r>
        <w:t xml:space="preserve"> </w:t>
      </w:r>
      <w:hyperlink r:id="rId509" w:history="1">
        <w:r w:rsidRPr="007421C1">
          <w:rPr>
            <w:rStyle w:val="Hyperlink"/>
          </w:rPr>
          <w:t>Yaaqob</w:t>
        </w:r>
      </w:hyperlink>
      <w:r>
        <w:t xml:space="preserve"> </w:t>
      </w:r>
      <w:r w:rsidRPr="00874E0D">
        <w:t>returned</w:t>
      </w:r>
      <w:r>
        <w:t xml:space="preserve"> </w:t>
      </w:r>
      <w:r w:rsidRPr="00874E0D">
        <w:t>from</w:t>
      </w:r>
      <w:r>
        <w:t xml:space="preserve"> </w:t>
      </w:r>
      <w:hyperlink r:id="rId510" w:history="1">
        <w:r w:rsidRPr="007421C1">
          <w:rPr>
            <w:rStyle w:val="Hyperlink"/>
          </w:rPr>
          <w:t>exile</w:t>
        </w:r>
      </w:hyperlink>
      <w:r>
        <w:t xml:space="preserve"> </w:t>
      </w:r>
      <w:r w:rsidRPr="00874E0D">
        <w:t>and</w:t>
      </w:r>
      <w:r>
        <w:t xml:space="preserve"> </w:t>
      </w:r>
      <w:r w:rsidRPr="00874E0D">
        <w:t>immediately</w:t>
      </w:r>
      <w:r>
        <w:t xml:space="preserve"> </w:t>
      </w:r>
      <w:r w:rsidRPr="00874E0D">
        <w:t>reconciled</w:t>
      </w:r>
      <w:r>
        <w:t xml:space="preserve"> </w:t>
      </w:r>
      <w:r w:rsidRPr="00874E0D">
        <w:t>with</w:t>
      </w:r>
      <w:r>
        <w:t xml:space="preserve"> </w:t>
      </w:r>
      <w:hyperlink r:id="rId511" w:history="1">
        <w:r w:rsidRPr="007421C1">
          <w:rPr>
            <w:rStyle w:val="Hyperlink"/>
          </w:rPr>
          <w:t>Esav</w:t>
        </w:r>
      </w:hyperlink>
      <w:r w:rsidRPr="00874E0D">
        <w:t>.</w:t>
      </w:r>
    </w:p>
    <w:p w14:paraId="36935C77" w14:textId="77777777" w:rsidR="00AB3DD9" w:rsidRPr="00874E0D" w:rsidRDefault="00AB3DD9" w:rsidP="00AB3DD9"/>
    <w:p w14:paraId="4E4F02CB" w14:textId="4E5861EF" w:rsidR="00AB3DD9" w:rsidRPr="00874E0D" w:rsidRDefault="00AB3DD9" w:rsidP="00AB3DD9">
      <w:r w:rsidRPr="00874E0D">
        <w:t>The</w:t>
      </w:r>
      <w:r>
        <w:t xml:space="preserve"> </w:t>
      </w:r>
      <w:hyperlink r:id="rId512" w:history="1">
        <w:r w:rsidRPr="007421C1">
          <w:rPr>
            <w:rStyle w:val="Hyperlink"/>
          </w:rPr>
          <w:t>exile</w:t>
        </w:r>
      </w:hyperlink>
      <w:r>
        <w:t xml:space="preserve"> </w:t>
      </w:r>
      <w:r w:rsidRPr="00874E0D">
        <w:t>in</w:t>
      </w:r>
      <w:r>
        <w:t xml:space="preserve"> </w:t>
      </w:r>
      <w:r w:rsidRPr="00874E0D">
        <w:t>Egypt</w:t>
      </w:r>
      <w:r>
        <w:t xml:space="preserve"> </w:t>
      </w:r>
      <w:r w:rsidRPr="00874E0D">
        <w:t>began</w:t>
      </w:r>
      <w:r>
        <w:t xml:space="preserve"> </w:t>
      </w:r>
      <w:r w:rsidRPr="00874E0D">
        <w:t>with</w:t>
      </w:r>
      <w:r>
        <w:t xml:space="preserve"> </w:t>
      </w:r>
      <w:r w:rsidRPr="00874E0D">
        <w:t>the</w:t>
      </w:r>
      <w:r>
        <w:t xml:space="preserve"> </w:t>
      </w:r>
      <w:r w:rsidRPr="00874E0D">
        <w:t>hatred</w:t>
      </w:r>
      <w:r>
        <w:t xml:space="preserve"> </w:t>
      </w:r>
      <w:r w:rsidRPr="00874E0D">
        <w:t>of</w:t>
      </w:r>
      <w:r>
        <w:t xml:space="preserve"> </w:t>
      </w:r>
      <w:hyperlink r:id="rId513" w:history="1">
        <w:r w:rsidRPr="007421C1">
          <w:rPr>
            <w:rStyle w:val="Hyperlink"/>
          </w:rPr>
          <w:t>Yosef</w:t>
        </w:r>
      </w:hyperlink>
      <w:r w:rsidRPr="00874E0D">
        <w:t>’s</w:t>
      </w:r>
      <w:r>
        <w:t xml:space="preserve"> </w:t>
      </w:r>
      <w:hyperlink r:id="rId514" w:history="1">
        <w:r w:rsidRPr="007421C1">
          <w:rPr>
            <w:rStyle w:val="Hyperlink"/>
          </w:rPr>
          <w:t>ten</w:t>
        </w:r>
      </w:hyperlink>
      <w:r>
        <w:t xml:space="preserve"> </w:t>
      </w:r>
      <w:r w:rsidRPr="00874E0D">
        <w:t>brothers.</w:t>
      </w:r>
      <w:r>
        <w:t xml:space="preserve"> </w:t>
      </w:r>
      <w:r w:rsidRPr="00874E0D">
        <w:t>These</w:t>
      </w:r>
      <w:r>
        <w:t xml:space="preserve"> </w:t>
      </w:r>
      <w:r w:rsidRPr="00874E0D">
        <w:t>brothers</w:t>
      </w:r>
      <w:r>
        <w:t xml:space="preserve"> </w:t>
      </w:r>
      <w:r w:rsidRPr="00874E0D">
        <w:t>hated</w:t>
      </w:r>
      <w:r>
        <w:t xml:space="preserve"> </w:t>
      </w:r>
      <w:hyperlink r:id="rId515" w:history="1">
        <w:r w:rsidRPr="007421C1">
          <w:rPr>
            <w:rStyle w:val="Hyperlink"/>
          </w:rPr>
          <w:t>Yosef</w:t>
        </w:r>
      </w:hyperlink>
      <w:r>
        <w:t xml:space="preserve"> </w:t>
      </w:r>
      <w:r w:rsidRPr="00874E0D">
        <w:t>and</w:t>
      </w:r>
      <w:r>
        <w:t xml:space="preserve"> </w:t>
      </w:r>
      <w:r w:rsidRPr="00874E0D">
        <w:t>had</w:t>
      </w:r>
      <w:r>
        <w:t xml:space="preserve"> </w:t>
      </w:r>
      <w:r w:rsidRPr="00874E0D">
        <w:t>sought</w:t>
      </w:r>
      <w:r>
        <w:t xml:space="preserve"> </w:t>
      </w:r>
      <w:r w:rsidRPr="00874E0D">
        <w:t>to</w:t>
      </w:r>
      <w:r>
        <w:t xml:space="preserve"> </w:t>
      </w:r>
      <w:r w:rsidRPr="00874E0D">
        <w:t>kill</w:t>
      </w:r>
      <w:r>
        <w:t xml:space="preserve"> </w:t>
      </w:r>
      <w:r w:rsidRPr="00874E0D">
        <w:t>him.</w:t>
      </w:r>
      <w:r>
        <w:t xml:space="preserve"> </w:t>
      </w:r>
      <w:r w:rsidRPr="00874E0D">
        <w:t>He</w:t>
      </w:r>
      <w:r>
        <w:t xml:space="preserve"> </w:t>
      </w:r>
      <w:r w:rsidRPr="00874E0D">
        <w:t>was</w:t>
      </w:r>
      <w:r>
        <w:t xml:space="preserve"> </w:t>
      </w:r>
      <w:r w:rsidRPr="00874E0D">
        <w:t>sold,</w:t>
      </w:r>
      <w:r>
        <w:t xml:space="preserve"> </w:t>
      </w:r>
      <w:r w:rsidRPr="00874E0D">
        <w:t>instead,</w:t>
      </w:r>
      <w:r>
        <w:t xml:space="preserve"> </w:t>
      </w:r>
      <w:r w:rsidRPr="00874E0D">
        <w:t>into</w:t>
      </w:r>
      <w:r>
        <w:t xml:space="preserve"> </w:t>
      </w:r>
      <w:r w:rsidRPr="00874E0D">
        <w:t>slavery</w:t>
      </w:r>
      <w:r>
        <w:t xml:space="preserve"> </w:t>
      </w:r>
      <w:r w:rsidRPr="00874E0D">
        <w:t>in</w:t>
      </w:r>
      <w:r>
        <w:t xml:space="preserve"> </w:t>
      </w:r>
      <w:r w:rsidRPr="00874E0D">
        <w:t>Egypt.</w:t>
      </w:r>
      <w:r>
        <w:t xml:space="preserve"> </w:t>
      </w:r>
      <w:r w:rsidRPr="00874E0D">
        <w:t>However,</w:t>
      </w:r>
      <w:r>
        <w:t xml:space="preserve"> </w:t>
      </w:r>
      <w:r w:rsidRPr="00874E0D">
        <w:t>we</w:t>
      </w:r>
      <w:r>
        <w:t xml:space="preserve"> </w:t>
      </w:r>
      <w:r w:rsidRPr="00874E0D">
        <w:t>see</w:t>
      </w:r>
      <w:r>
        <w:t xml:space="preserve"> </w:t>
      </w:r>
      <w:hyperlink r:id="rId516" w:history="1">
        <w:r w:rsidRPr="007421C1">
          <w:rPr>
            <w:rStyle w:val="Hyperlink"/>
          </w:rPr>
          <w:t>two</w:t>
        </w:r>
      </w:hyperlink>
      <w:r>
        <w:t xml:space="preserve"> </w:t>
      </w:r>
      <w:r w:rsidRPr="00874E0D">
        <w:t>forms</w:t>
      </w:r>
      <w:r>
        <w:t xml:space="preserve"> </w:t>
      </w:r>
      <w:r w:rsidRPr="00874E0D">
        <w:t>of</w:t>
      </w:r>
      <w:r>
        <w:t xml:space="preserve"> </w:t>
      </w:r>
      <w:r w:rsidRPr="00874E0D">
        <w:t>reconciliation:</w:t>
      </w:r>
      <w:r>
        <w:t xml:space="preserve"> </w:t>
      </w:r>
      <w:r w:rsidRPr="00874E0D">
        <w:t>We</w:t>
      </w:r>
      <w:r>
        <w:t xml:space="preserve"> </w:t>
      </w:r>
      <w:r w:rsidRPr="00874E0D">
        <w:t>see</w:t>
      </w:r>
      <w:r>
        <w:t xml:space="preserve"> </w:t>
      </w:r>
      <w:hyperlink r:id="rId517" w:history="1">
        <w:r w:rsidRPr="007421C1">
          <w:rPr>
            <w:rStyle w:val="Hyperlink"/>
          </w:rPr>
          <w:t>Yosef</w:t>
        </w:r>
      </w:hyperlink>
      <w:r>
        <w:t xml:space="preserve"> </w:t>
      </w:r>
      <w:r w:rsidRPr="00874E0D">
        <w:t>reconciled</w:t>
      </w:r>
      <w:r>
        <w:t xml:space="preserve"> </w:t>
      </w:r>
      <w:r w:rsidRPr="00874E0D">
        <w:t>with</w:t>
      </w:r>
      <w:r>
        <w:t xml:space="preserve"> </w:t>
      </w:r>
      <w:r w:rsidRPr="00874E0D">
        <w:t>his</w:t>
      </w:r>
      <w:r>
        <w:t xml:space="preserve"> </w:t>
      </w:r>
      <w:hyperlink r:id="rId518" w:history="1">
        <w:r w:rsidRPr="007421C1">
          <w:rPr>
            <w:rStyle w:val="Hyperlink"/>
          </w:rPr>
          <w:t>ten</w:t>
        </w:r>
      </w:hyperlink>
      <w:r>
        <w:t xml:space="preserve"> </w:t>
      </w:r>
      <w:r w:rsidRPr="00874E0D">
        <w:t>brothers</w:t>
      </w:r>
      <w:r>
        <w:t xml:space="preserve"> </w:t>
      </w:r>
      <w:r w:rsidRPr="00874E0D">
        <w:t>just</w:t>
      </w:r>
      <w:r>
        <w:t xml:space="preserve"> </w:t>
      </w:r>
      <w:r w:rsidRPr="00874E0D">
        <w:t>before</w:t>
      </w:r>
      <w:r>
        <w:t xml:space="preserve"> </w:t>
      </w:r>
      <w:r w:rsidRPr="00874E0D">
        <w:t>the</w:t>
      </w:r>
      <w:r>
        <w:t xml:space="preserve"> </w:t>
      </w:r>
      <w:hyperlink r:id="rId519" w:history="1">
        <w:r w:rsidRPr="007421C1">
          <w:rPr>
            <w:rStyle w:val="Hyperlink"/>
          </w:rPr>
          <w:t>exile</w:t>
        </w:r>
      </w:hyperlink>
      <w:r>
        <w:t xml:space="preserve"> </w:t>
      </w:r>
      <w:r w:rsidRPr="00874E0D">
        <w:t>began,</w:t>
      </w:r>
      <w:r>
        <w:t xml:space="preserve"> </w:t>
      </w:r>
      <w:r w:rsidRPr="00874E0D">
        <w:t>and</w:t>
      </w:r>
      <w:r>
        <w:t xml:space="preserve"> </w:t>
      </w:r>
      <w:r w:rsidRPr="00874E0D">
        <w:t>we</w:t>
      </w:r>
      <w:r>
        <w:t xml:space="preserve"> </w:t>
      </w:r>
      <w:r w:rsidRPr="00874E0D">
        <w:t>see</w:t>
      </w:r>
      <w:r>
        <w:t xml:space="preserve"> </w:t>
      </w:r>
      <w:r w:rsidRPr="00874E0D">
        <w:t>the</w:t>
      </w:r>
      <w:r>
        <w:t xml:space="preserve"> </w:t>
      </w:r>
      <w:r w:rsidRPr="00874E0D">
        <w:t>whole</w:t>
      </w:r>
      <w:r>
        <w:t xml:space="preserve"> </w:t>
      </w:r>
      <w:hyperlink r:id="rId520" w:history="1">
        <w:r w:rsidRPr="007421C1">
          <w:rPr>
            <w:rStyle w:val="Hyperlink"/>
          </w:rPr>
          <w:t>nation</w:t>
        </w:r>
      </w:hyperlink>
      <w:r>
        <w:t xml:space="preserve"> </w:t>
      </w:r>
      <w:r w:rsidRPr="00874E0D">
        <w:t>reconciled</w:t>
      </w:r>
      <w:r>
        <w:t xml:space="preserve"> </w:t>
      </w:r>
      <w:r w:rsidRPr="00874E0D">
        <w:t>and</w:t>
      </w:r>
      <w:r>
        <w:t xml:space="preserve"> </w:t>
      </w:r>
      <w:r w:rsidRPr="00874E0D">
        <w:t>united</w:t>
      </w:r>
      <w:r>
        <w:t xml:space="preserve"> </w:t>
      </w:r>
      <w:r w:rsidRPr="00874E0D">
        <w:t>as</w:t>
      </w:r>
      <w:r>
        <w:t xml:space="preserve"> </w:t>
      </w:r>
      <w:hyperlink r:id="rId521" w:history="1">
        <w:r w:rsidRPr="007421C1">
          <w:rPr>
            <w:rStyle w:val="Hyperlink"/>
          </w:rPr>
          <w:t>one</w:t>
        </w:r>
      </w:hyperlink>
      <w:r>
        <w:t xml:space="preserve"> </w:t>
      </w:r>
      <w:r w:rsidRPr="00874E0D">
        <w:t>man</w:t>
      </w:r>
      <w:r>
        <w:t xml:space="preserve"> </w:t>
      </w:r>
      <w:r w:rsidRPr="00874E0D">
        <w:t>when</w:t>
      </w:r>
      <w:r>
        <w:t xml:space="preserve"> </w:t>
      </w:r>
      <w:r w:rsidRPr="00874E0D">
        <w:t>they</w:t>
      </w:r>
      <w:r>
        <w:t xml:space="preserve"> </w:t>
      </w:r>
      <w:r w:rsidRPr="00874E0D">
        <w:t>stood</w:t>
      </w:r>
      <w:r>
        <w:t xml:space="preserve"> </w:t>
      </w:r>
      <w:r w:rsidRPr="00874E0D">
        <w:t>at</w:t>
      </w:r>
      <w:r>
        <w:t xml:space="preserve"> </w:t>
      </w:r>
      <w:r w:rsidRPr="00874E0D">
        <w:t>the</w:t>
      </w:r>
      <w:r>
        <w:t xml:space="preserve"> </w:t>
      </w:r>
      <w:hyperlink r:id="rId522" w:history="1">
        <w:r w:rsidRPr="007421C1">
          <w:rPr>
            <w:rStyle w:val="Hyperlink"/>
          </w:rPr>
          <w:t>foot</w:t>
        </w:r>
      </w:hyperlink>
      <w:r>
        <w:t xml:space="preserve"> </w:t>
      </w:r>
      <w:r w:rsidRPr="00874E0D">
        <w:t>of</w:t>
      </w:r>
      <w:r>
        <w:t xml:space="preserve"> </w:t>
      </w:r>
      <w:r w:rsidRPr="00874E0D">
        <w:t>Mt.</w:t>
      </w:r>
      <w:r>
        <w:t xml:space="preserve"> </w:t>
      </w:r>
      <w:hyperlink r:id="rId523" w:history="1">
        <w:r w:rsidRPr="007421C1">
          <w:rPr>
            <w:rStyle w:val="Hyperlink"/>
          </w:rPr>
          <w:t>Sinai</w:t>
        </w:r>
      </w:hyperlink>
      <w:r w:rsidRPr="00874E0D">
        <w:t>.</w:t>
      </w:r>
    </w:p>
    <w:p w14:paraId="482AFD1D" w14:textId="77777777" w:rsidR="00AB3DD9" w:rsidRPr="00874E0D" w:rsidRDefault="00AB3DD9" w:rsidP="00AB3DD9"/>
    <w:p w14:paraId="343D136F" w14:textId="15B740E4" w:rsidR="00AB3DD9" w:rsidRPr="00874E0D" w:rsidRDefault="00AB3DD9" w:rsidP="00AB3DD9">
      <w:pPr>
        <w:ind w:left="288" w:right="288"/>
        <w:rPr>
          <w:i/>
          <w:iCs/>
        </w:rPr>
      </w:pPr>
      <w:r w:rsidRPr="00874E0D">
        <w:rPr>
          <w:b/>
          <w:bCs/>
          <w:i/>
          <w:iCs/>
        </w:rPr>
        <w:t>Shemot</w:t>
      </w:r>
      <w:r>
        <w:rPr>
          <w:b/>
          <w:bCs/>
          <w:i/>
          <w:iCs/>
        </w:rPr>
        <w:t xml:space="preserve"> </w:t>
      </w:r>
      <w:r w:rsidRPr="00874E0D">
        <w:rPr>
          <w:b/>
          <w:bCs/>
          <w:i/>
          <w:iCs/>
        </w:rPr>
        <w:t>(</w:t>
      </w:r>
      <w:hyperlink r:id="rId524" w:history="1">
        <w:r w:rsidRPr="007421C1">
          <w:rPr>
            <w:rStyle w:val="Hyperlink"/>
            <w:b/>
            <w:bCs/>
            <w:i/>
            <w:iCs/>
          </w:rPr>
          <w:t>Exodus</w:t>
        </w:r>
      </w:hyperlink>
      <w:r w:rsidRPr="00874E0D">
        <w:rPr>
          <w:b/>
          <w:bCs/>
          <w:i/>
          <w:iCs/>
        </w:rPr>
        <w:t>)</w:t>
      </w:r>
      <w:r>
        <w:rPr>
          <w:b/>
          <w:bCs/>
          <w:i/>
          <w:iCs/>
        </w:rPr>
        <w:t xml:space="preserve"> </w:t>
      </w:r>
      <w:r w:rsidRPr="00874E0D">
        <w:rPr>
          <w:b/>
          <w:bCs/>
          <w:i/>
          <w:iCs/>
        </w:rPr>
        <w:t>19:1-2</w:t>
      </w:r>
      <w:r>
        <w:rPr>
          <w:i/>
          <w:iCs/>
        </w:rPr>
        <w:t xml:space="preserve"> </w:t>
      </w:r>
      <w:r w:rsidRPr="00874E0D">
        <w:rPr>
          <w:i/>
          <w:iCs/>
        </w:rPr>
        <w:t>In</w:t>
      </w:r>
      <w:r>
        <w:rPr>
          <w:i/>
          <w:iCs/>
        </w:rPr>
        <w:t xml:space="preserve"> </w:t>
      </w:r>
      <w:r w:rsidRPr="00874E0D">
        <w:rPr>
          <w:i/>
          <w:iCs/>
        </w:rPr>
        <w:t>the</w:t>
      </w:r>
      <w:r>
        <w:rPr>
          <w:i/>
          <w:iCs/>
        </w:rPr>
        <w:t xml:space="preserve"> </w:t>
      </w:r>
      <w:hyperlink r:id="rId525" w:history="1">
        <w:r w:rsidRPr="007421C1">
          <w:rPr>
            <w:rStyle w:val="Hyperlink"/>
            <w:i/>
            <w:iCs/>
          </w:rPr>
          <w:t>third</w:t>
        </w:r>
      </w:hyperlink>
      <w:r>
        <w:rPr>
          <w:i/>
          <w:iCs/>
        </w:rPr>
        <w:t xml:space="preserve"> </w:t>
      </w:r>
      <w:r w:rsidRPr="00874E0D">
        <w:rPr>
          <w:i/>
          <w:iCs/>
        </w:rPr>
        <w:t>month</w:t>
      </w:r>
      <w:r>
        <w:rPr>
          <w:i/>
          <w:iCs/>
        </w:rPr>
        <w:t xml:space="preserve"> </w:t>
      </w:r>
      <w:r w:rsidRPr="00874E0D">
        <w:rPr>
          <w:i/>
          <w:iCs/>
        </w:rPr>
        <w:t>following</w:t>
      </w:r>
      <w:r>
        <w:rPr>
          <w:i/>
          <w:iCs/>
        </w:rPr>
        <w:t xml:space="preserve"> </w:t>
      </w:r>
      <w:r w:rsidRPr="00874E0D">
        <w:rPr>
          <w:i/>
          <w:iCs/>
        </w:rPr>
        <w:t>the</w:t>
      </w:r>
      <w:r>
        <w:rPr>
          <w:i/>
          <w:iCs/>
        </w:rPr>
        <w:t xml:space="preserve"> </w:t>
      </w:r>
      <w:r w:rsidRPr="00874E0D">
        <w:rPr>
          <w:i/>
          <w:iCs/>
        </w:rPr>
        <w:t>children</w:t>
      </w:r>
      <w:r>
        <w:rPr>
          <w:i/>
          <w:iCs/>
        </w:rPr>
        <w:t xml:space="preserve"> </w:t>
      </w:r>
      <w:r w:rsidRPr="00874E0D">
        <w:rPr>
          <w:i/>
          <w:iCs/>
        </w:rPr>
        <w:t>of</w:t>
      </w:r>
      <w:r>
        <w:rPr>
          <w:i/>
          <w:iCs/>
        </w:rPr>
        <w:t xml:space="preserve"> </w:t>
      </w:r>
      <w:r w:rsidRPr="00874E0D">
        <w:rPr>
          <w:i/>
          <w:iCs/>
        </w:rPr>
        <w:t>Israel's</w:t>
      </w:r>
      <w:r>
        <w:rPr>
          <w:i/>
          <w:iCs/>
        </w:rPr>
        <w:t xml:space="preserve"> </w:t>
      </w:r>
      <w:hyperlink r:id="rId526" w:history="1">
        <w:r w:rsidRPr="007421C1">
          <w:rPr>
            <w:rStyle w:val="Hyperlink"/>
            <w:i/>
            <w:iCs/>
          </w:rPr>
          <w:t>exodus</w:t>
        </w:r>
      </w:hyperlink>
      <w:r>
        <w:rPr>
          <w:i/>
          <w:iCs/>
        </w:rPr>
        <w:t xml:space="preserve"> </w:t>
      </w:r>
      <w:r w:rsidRPr="00874E0D">
        <w:rPr>
          <w:i/>
          <w:iCs/>
        </w:rPr>
        <w:t>from</w:t>
      </w:r>
      <w:r>
        <w:rPr>
          <w:i/>
          <w:iCs/>
        </w:rPr>
        <w:t xml:space="preserve"> </w:t>
      </w:r>
      <w:r w:rsidRPr="00874E0D">
        <w:rPr>
          <w:i/>
          <w:iCs/>
        </w:rPr>
        <w:t>the</w:t>
      </w:r>
      <w:r>
        <w:rPr>
          <w:i/>
          <w:iCs/>
        </w:rPr>
        <w:t xml:space="preserve"> </w:t>
      </w:r>
      <w:r w:rsidRPr="00874E0D">
        <w:rPr>
          <w:i/>
          <w:iCs/>
        </w:rPr>
        <w:t>land</w:t>
      </w:r>
      <w:r>
        <w:rPr>
          <w:i/>
          <w:iCs/>
        </w:rPr>
        <w:t xml:space="preserve"> </w:t>
      </w:r>
      <w:r w:rsidRPr="00874E0D">
        <w:rPr>
          <w:i/>
          <w:iCs/>
        </w:rPr>
        <w:t>of</w:t>
      </w:r>
      <w:r>
        <w:rPr>
          <w:i/>
          <w:iCs/>
        </w:rPr>
        <w:t xml:space="preserve"> </w:t>
      </w:r>
      <w:r w:rsidRPr="00874E0D">
        <w:rPr>
          <w:i/>
          <w:iCs/>
        </w:rPr>
        <w:t>Egypt;</w:t>
      </w:r>
      <w:r>
        <w:rPr>
          <w:i/>
          <w:iCs/>
        </w:rPr>
        <w:t xml:space="preserve"> </w:t>
      </w:r>
      <w:r w:rsidRPr="00874E0D">
        <w:rPr>
          <w:i/>
          <w:iCs/>
        </w:rPr>
        <w:t>that</w:t>
      </w:r>
      <w:r>
        <w:rPr>
          <w:i/>
          <w:iCs/>
        </w:rPr>
        <w:t xml:space="preserve"> </w:t>
      </w:r>
      <w:r w:rsidRPr="00874E0D">
        <w:rPr>
          <w:i/>
          <w:iCs/>
        </w:rPr>
        <w:t>same</w:t>
      </w:r>
      <w:r>
        <w:rPr>
          <w:i/>
          <w:iCs/>
        </w:rPr>
        <w:t xml:space="preserve"> </w:t>
      </w:r>
      <w:r w:rsidRPr="00874E0D">
        <w:rPr>
          <w:i/>
          <w:iCs/>
        </w:rPr>
        <w:t>day</w:t>
      </w:r>
      <w:r>
        <w:rPr>
          <w:i/>
          <w:iCs/>
        </w:rPr>
        <w:t xml:space="preserve"> </w:t>
      </w:r>
      <w:r w:rsidRPr="00874E0D">
        <w:rPr>
          <w:i/>
          <w:iCs/>
        </w:rPr>
        <w:t>they</w:t>
      </w:r>
      <w:r>
        <w:rPr>
          <w:i/>
          <w:iCs/>
        </w:rPr>
        <w:t xml:space="preserve"> </w:t>
      </w:r>
      <w:r w:rsidRPr="00874E0D">
        <w:rPr>
          <w:i/>
          <w:iCs/>
        </w:rPr>
        <w:t>came</w:t>
      </w:r>
      <w:r>
        <w:rPr>
          <w:i/>
          <w:iCs/>
        </w:rPr>
        <w:t xml:space="preserve"> </w:t>
      </w:r>
      <w:r w:rsidRPr="00874E0D">
        <w:rPr>
          <w:i/>
          <w:iCs/>
        </w:rPr>
        <w:t>into</w:t>
      </w:r>
      <w:r>
        <w:rPr>
          <w:i/>
          <w:iCs/>
        </w:rPr>
        <w:t xml:space="preserve"> </w:t>
      </w:r>
      <w:r w:rsidRPr="00874E0D">
        <w:rPr>
          <w:i/>
          <w:iCs/>
        </w:rPr>
        <w:t>the</w:t>
      </w:r>
      <w:r>
        <w:rPr>
          <w:i/>
          <w:iCs/>
        </w:rPr>
        <w:t xml:space="preserve"> </w:t>
      </w:r>
      <w:r w:rsidRPr="00874E0D">
        <w:rPr>
          <w:i/>
          <w:iCs/>
        </w:rPr>
        <w:t>wilderness</w:t>
      </w:r>
      <w:r>
        <w:rPr>
          <w:i/>
          <w:iCs/>
        </w:rPr>
        <w:t xml:space="preserve"> </w:t>
      </w:r>
      <w:r w:rsidRPr="00874E0D">
        <w:rPr>
          <w:i/>
          <w:iCs/>
        </w:rPr>
        <w:t>of</w:t>
      </w:r>
      <w:r>
        <w:rPr>
          <w:i/>
          <w:iCs/>
        </w:rPr>
        <w:t xml:space="preserve"> </w:t>
      </w:r>
      <w:hyperlink r:id="rId527" w:history="1">
        <w:r w:rsidRPr="007421C1">
          <w:rPr>
            <w:rStyle w:val="Hyperlink"/>
            <w:i/>
            <w:iCs/>
          </w:rPr>
          <w:t>Sinai</w:t>
        </w:r>
      </w:hyperlink>
      <w:r w:rsidRPr="00874E0D">
        <w:rPr>
          <w:i/>
          <w:iCs/>
        </w:rPr>
        <w:t>...</w:t>
      </w:r>
      <w:r>
        <w:rPr>
          <w:i/>
          <w:iCs/>
        </w:rPr>
        <w:t xml:space="preserve"> </w:t>
      </w:r>
      <w:r w:rsidRPr="00874E0D">
        <w:rPr>
          <w:i/>
          <w:iCs/>
        </w:rPr>
        <w:t>And</w:t>
      </w:r>
      <w:r>
        <w:rPr>
          <w:i/>
          <w:iCs/>
        </w:rPr>
        <w:t xml:space="preserve"> </w:t>
      </w:r>
      <w:r w:rsidRPr="00874E0D">
        <w:rPr>
          <w:i/>
          <w:iCs/>
        </w:rPr>
        <w:t>there</w:t>
      </w:r>
      <w:r>
        <w:rPr>
          <w:i/>
          <w:iCs/>
        </w:rPr>
        <w:t xml:space="preserve"> </w:t>
      </w:r>
      <w:r w:rsidRPr="00874E0D">
        <w:rPr>
          <w:i/>
          <w:iCs/>
        </w:rPr>
        <w:t>Israel</w:t>
      </w:r>
      <w:r>
        <w:rPr>
          <w:i/>
          <w:iCs/>
        </w:rPr>
        <w:t xml:space="preserve"> </w:t>
      </w:r>
      <w:r w:rsidRPr="00874E0D">
        <w:rPr>
          <w:i/>
          <w:iCs/>
        </w:rPr>
        <w:t>camped</w:t>
      </w:r>
      <w:r>
        <w:rPr>
          <w:i/>
          <w:iCs/>
        </w:rPr>
        <w:t xml:space="preserve"> </w:t>
      </w:r>
      <w:r w:rsidRPr="00874E0D">
        <w:rPr>
          <w:i/>
          <w:iCs/>
        </w:rPr>
        <w:t>opposite</w:t>
      </w:r>
      <w:r>
        <w:rPr>
          <w:i/>
          <w:iCs/>
        </w:rPr>
        <w:t xml:space="preserve"> </w:t>
      </w:r>
      <w:r w:rsidRPr="00874E0D">
        <w:rPr>
          <w:i/>
          <w:iCs/>
        </w:rPr>
        <w:t>the</w:t>
      </w:r>
      <w:r>
        <w:rPr>
          <w:i/>
          <w:iCs/>
        </w:rPr>
        <w:t xml:space="preserve"> </w:t>
      </w:r>
      <w:r w:rsidRPr="00874E0D">
        <w:rPr>
          <w:i/>
          <w:iCs/>
        </w:rPr>
        <w:t>mountain.</w:t>
      </w:r>
    </w:p>
    <w:p w14:paraId="261F5142" w14:textId="77777777" w:rsidR="00AB3DD9" w:rsidRPr="00874E0D" w:rsidRDefault="00AB3DD9" w:rsidP="00AB3DD9"/>
    <w:p w14:paraId="1A7D12D7" w14:textId="50EFBADF" w:rsidR="00AB3DD9" w:rsidRPr="00874E0D" w:rsidRDefault="00AB3DD9" w:rsidP="00AB3DD9">
      <w:r w:rsidRPr="00874E0D">
        <w:rPr>
          <w:b/>
          <w:bCs/>
        </w:rPr>
        <w:lastRenderedPageBreak/>
        <w:t>Mechilta</w:t>
      </w:r>
      <w:r>
        <w:rPr>
          <w:b/>
          <w:bCs/>
        </w:rPr>
        <w:t xml:space="preserve"> </w:t>
      </w:r>
      <w:r w:rsidRPr="00874E0D">
        <w:rPr>
          <w:b/>
          <w:bCs/>
        </w:rPr>
        <w:t>and</w:t>
      </w:r>
      <w:r>
        <w:rPr>
          <w:b/>
          <w:bCs/>
        </w:rPr>
        <w:t xml:space="preserve"> </w:t>
      </w:r>
      <w:r w:rsidRPr="00874E0D">
        <w:rPr>
          <w:b/>
          <w:bCs/>
        </w:rPr>
        <w:t>Rashi</w:t>
      </w:r>
      <w:r>
        <w:rPr>
          <w:b/>
          <w:bCs/>
        </w:rPr>
        <w:t xml:space="preserve"> </w:t>
      </w:r>
      <w:r w:rsidRPr="00874E0D">
        <w:rPr>
          <w:b/>
          <w:bCs/>
        </w:rPr>
        <w:t>to</w:t>
      </w:r>
      <w:r>
        <w:rPr>
          <w:b/>
          <w:bCs/>
        </w:rPr>
        <w:t xml:space="preserve"> </w:t>
      </w:r>
      <w:r w:rsidRPr="00874E0D">
        <w:rPr>
          <w:b/>
          <w:bCs/>
        </w:rPr>
        <w:t>Shemot</w:t>
      </w:r>
      <w:r>
        <w:rPr>
          <w:b/>
          <w:bCs/>
        </w:rPr>
        <w:t xml:space="preserve"> </w:t>
      </w:r>
      <w:r w:rsidRPr="00874E0D">
        <w:rPr>
          <w:b/>
          <w:bCs/>
        </w:rPr>
        <w:t>19:1-2</w:t>
      </w:r>
      <w:r>
        <w:t xml:space="preserve"> </w:t>
      </w:r>
      <w:r w:rsidRPr="00874E0D">
        <w:t>At</w:t>
      </w:r>
      <w:r>
        <w:t xml:space="preserve"> </w:t>
      </w:r>
      <w:r w:rsidRPr="00874E0D">
        <w:t>all</w:t>
      </w:r>
      <w:r>
        <w:t xml:space="preserve"> </w:t>
      </w:r>
      <w:r w:rsidRPr="00874E0D">
        <w:t>their</w:t>
      </w:r>
      <w:r>
        <w:t xml:space="preserve"> </w:t>
      </w:r>
      <w:r w:rsidRPr="00874E0D">
        <w:t>other</w:t>
      </w:r>
      <w:r>
        <w:t xml:space="preserve"> </w:t>
      </w:r>
      <w:r w:rsidRPr="00874E0D">
        <w:t>encampments,</w:t>
      </w:r>
      <w:r>
        <w:t xml:space="preserve"> </w:t>
      </w:r>
      <w:r w:rsidRPr="00874E0D">
        <w:t>the</w:t>
      </w:r>
      <w:r>
        <w:t xml:space="preserve"> </w:t>
      </w:r>
      <w:r w:rsidRPr="00874E0D">
        <w:t>verse</w:t>
      </w:r>
      <w:r>
        <w:t xml:space="preserve"> </w:t>
      </w:r>
      <w:r w:rsidRPr="00874E0D">
        <w:t>says</w:t>
      </w:r>
      <w:r>
        <w:t xml:space="preserve"> </w:t>
      </w:r>
      <w:r w:rsidRPr="00874E0D">
        <w:t>"and</w:t>
      </w:r>
      <w:r>
        <w:t xml:space="preserve"> </w:t>
      </w:r>
      <w:r w:rsidRPr="00874E0D">
        <w:t>they</w:t>
      </w:r>
      <w:r>
        <w:t xml:space="preserve"> </w:t>
      </w:r>
      <w:r w:rsidRPr="00874E0D">
        <w:t>camped",</w:t>
      </w:r>
      <w:r>
        <w:t xml:space="preserve"> </w:t>
      </w:r>
      <w:r w:rsidRPr="00874E0D">
        <w:t>in</w:t>
      </w:r>
      <w:r>
        <w:t xml:space="preserve"> </w:t>
      </w:r>
      <w:r w:rsidRPr="00874E0D">
        <w:t>the</w:t>
      </w:r>
      <w:r>
        <w:t xml:space="preserve"> </w:t>
      </w:r>
      <w:r w:rsidRPr="00874E0D">
        <w:t>plural;</w:t>
      </w:r>
      <w:r>
        <w:t xml:space="preserve"> </w:t>
      </w:r>
      <w:r w:rsidRPr="00874E0D">
        <w:t>here</w:t>
      </w:r>
      <w:r>
        <w:t xml:space="preserve"> </w:t>
      </w:r>
      <w:r w:rsidRPr="00874E0D">
        <w:t>it</w:t>
      </w:r>
      <w:r>
        <w:t xml:space="preserve"> </w:t>
      </w:r>
      <w:r w:rsidRPr="00874E0D">
        <w:t>says</w:t>
      </w:r>
      <w:r>
        <w:t xml:space="preserve"> </w:t>
      </w:r>
      <w:r w:rsidRPr="00874E0D">
        <w:t>"and</w:t>
      </w:r>
      <w:r>
        <w:t xml:space="preserve"> </w:t>
      </w:r>
      <w:r w:rsidRPr="00874E0D">
        <w:t>he</w:t>
      </w:r>
      <w:r>
        <w:t xml:space="preserve"> </w:t>
      </w:r>
      <w:r w:rsidRPr="00874E0D">
        <w:t>camped",</w:t>
      </w:r>
      <w:r>
        <w:t xml:space="preserve"> </w:t>
      </w:r>
      <w:r w:rsidRPr="00874E0D">
        <w:t>in</w:t>
      </w:r>
      <w:r>
        <w:t xml:space="preserve"> </w:t>
      </w:r>
      <w:r w:rsidRPr="00874E0D">
        <w:t>the</w:t>
      </w:r>
      <w:r>
        <w:t xml:space="preserve"> </w:t>
      </w:r>
      <w:r w:rsidRPr="00874E0D">
        <w:t>singular.</w:t>
      </w:r>
      <w:r>
        <w:t xml:space="preserve"> </w:t>
      </w:r>
      <w:r w:rsidRPr="00874E0D">
        <w:t>For</w:t>
      </w:r>
      <w:r>
        <w:t xml:space="preserve"> </w:t>
      </w:r>
      <w:r w:rsidRPr="00874E0D">
        <w:t>all</w:t>
      </w:r>
      <w:r>
        <w:t xml:space="preserve"> </w:t>
      </w:r>
      <w:r w:rsidRPr="00874E0D">
        <w:t>other</w:t>
      </w:r>
      <w:r>
        <w:t xml:space="preserve"> </w:t>
      </w:r>
      <w:r w:rsidRPr="00874E0D">
        <w:t>encampments</w:t>
      </w:r>
      <w:r>
        <w:t xml:space="preserve"> </w:t>
      </w:r>
      <w:r w:rsidRPr="00874E0D">
        <w:t>were</w:t>
      </w:r>
      <w:r>
        <w:t xml:space="preserve"> </w:t>
      </w:r>
      <w:r w:rsidRPr="00874E0D">
        <w:t>in</w:t>
      </w:r>
      <w:r>
        <w:t xml:space="preserve"> </w:t>
      </w:r>
      <w:r w:rsidRPr="00874E0D">
        <w:t>argument</w:t>
      </w:r>
      <w:r>
        <w:t xml:space="preserve"> </w:t>
      </w:r>
      <w:r w:rsidRPr="00874E0D">
        <w:t>and</w:t>
      </w:r>
      <w:r>
        <w:t xml:space="preserve"> </w:t>
      </w:r>
      <w:r w:rsidRPr="00874E0D">
        <w:t>dissent,</w:t>
      </w:r>
      <w:r>
        <w:t xml:space="preserve"> </w:t>
      </w:r>
      <w:r w:rsidRPr="00874E0D">
        <w:t>whereas</w:t>
      </w:r>
      <w:r>
        <w:t xml:space="preserve"> </w:t>
      </w:r>
      <w:r w:rsidRPr="00874E0D">
        <w:t>here</w:t>
      </w:r>
      <w:r>
        <w:t xml:space="preserve"> </w:t>
      </w:r>
      <w:r w:rsidRPr="00874E0D">
        <w:t>they</w:t>
      </w:r>
      <w:r>
        <w:t xml:space="preserve"> </w:t>
      </w:r>
      <w:r w:rsidRPr="00874E0D">
        <w:t>camped</w:t>
      </w:r>
      <w:r>
        <w:t xml:space="preserve"> </w:t>
      </w:r>
      <w:r w:rsidRPr="00874E0D">
        <w:t>as</w:t>
      </w:r>
      <w:r>
        <w:t xml:space="preserve"> </w:t>
      </w:r>
      <w:hyperlink r:id="rId528" w:history="1">
        <w:r w:rsidRPr="007421C1">
          <w:rPr>
            <w:rStyle w:val="Hyperlink"/>
          </w:rPr>
          <w:t>one</w:t>
        </w:r>
      </w:hyperlink>
      <w:r>
        <w:t xml:space="preserve"> </w:t>
      </w:r>
      <w:r w:rsidRPr="00874E0D">
        <w:t>human,</w:t>
      </w:r>
      <w:r>
        <w:t xml:space="preserve"> </w:t>
      </w:r>
      <w:r w:rsidRPr="00874E0D">
        <w:t>with</w:t>
      </w:r>
      <w:r>
        <w:t xml:space="preserve"> </w:t>
      </w:r>
      <w:hyperlink r:id="rId529" w:history="1">
        <w:r w:rsidRPr="007421C1">
          <w:rPr>
            <w:rStyle w:val="Hyperlink"/>
          </w:rPr>
          <w:t>one</w:t>
        </w:r>
      </w:hyperlink>
      <w:r>
        <w:t xml:space="preserve"> </w:t>
      </w:r>
      <w:hyperlink r:id="rId530" w:history="1">
        <w:r w:rsidRPr="007421C1">
          <w:rPr>
            <w:rStyle w:val="Hyperlink"/>
          </w:rPr>
          <w:t>heart</w:t>
        </w:r>
      </w:hyperlink>
      <w:r w:rsidRPr="00874E0D">
        <w:t>.</w:t>
      </w:r>
      <w:r>
        <w:t xml:space="preserve"> </w:t>
      </w:r>
    </w:p>
    <w:p w14:paraId="4B488EFB" w14:textId="77777777" w:rsidR="00AB3DD9" w:rsidRPr="00874E0D" w:rsidRDefault="00AB3DD9" w:rsidP="00AB3DD9"/>
    <w:p w14:paraId="39A21AF6" w14:textId="0DD97D3A" w:rsidR="00AB3DD9" w:rsidRPr="00874E0D" w:rsidRDefault="00AB3DD9" w:rsidP="00AB3DD9">
      <w:pPr>
        <w:ind w:left="288" w:right="288"/>
        <w:rPr>
          <w:rFonts w:ascii="Calibri" w:hAnsi="Calibri" w:cs="Calibri"/>
          <w:sz w:val="22"/>
          <w:szCs w:val="22"/>
          <w:lang w:bidi="he-IL"/>
        </w:rPr>
      </w:pPr>
      <w:r w:rsidRPr="00874E0D">
        <w:rPr>
          <w:b/>
          <w:bCs/>
          <w:sz w:val="22"/>
          <w:szCs w:val="22"/>
          <w:lang w:val="en-AU" w:bidi="he-IL"/>
        </w:rPr>
        <w:t>Pesiqta</w:t>
      </w:r>
      <w:r>
        <w:rPr>
          <w:b/>
          <w:bCs/>
          <w:sz w:val="22"/>
          <w:szCs w:val="22"/>
          <w:lang w:val="en-AU" w:bidi="he-IL"/>
        </w:rPr>
        <w:t xml:space="preserve"> </w:t>
      </w:r>
      <w:r w:rsidRPr="00874E0D">
        <w:rPr>
          <w:b/>
          <w:bCs/>
          <w:sz w:val="22"/>
          <w:szCs w:val="22"/>
          <w:lang w:val="en-AU" w:bidi="he-IL"/>
        </w:rPr>
        <w:t>deRab</w:t>
      </w:r>
      <w:r>
        <w:rPr>
          <w:b/>
          <w:bCs/>
          <w:sz w:val="22"/>
          <w:szCs w:val="22"/>
          <w:lang w:val="en-AU" w:bidi="he-IL"/>
        </w:rPr>
        <w:t xml:space="preserve"> </w:t>
      </w:r>
      <w:r w:rsidRPr="00874E0D">
        <w:rPr>
          <w:b/>
          <w:bCs/>
          <w:sz w:val="22"/>
          <w:szCs w:val="22"/>
          <w:lang w:val="en-AU" w:bidi="he-IL"/>
        </w:rPr>
        <w:t>Kahana</w:t>
      </w:r>
      <w:r>
        <w:rPr>
          <w:b/>
          <w:bCs/>
          <w:sz w:val="22"/>
          <w:szCs w:val="22"/>
          <w:lang w:val="en-AU" w:bidi="he-IL"/>
        </w:rPr>
        <w:t xml:space="preserve"> </w:t>
      </w:r>
      <w:r w:rsidRPr="00874E0D">
        <w:rPr>
          <w:b/>
          <w:bCs/>
          <w:sz w:val="22"/>
          <w:szCs w:val="22"/>
          <w:lang w:val="en-AU" w:bidi="he-IL"/>
        </w:rPr>
        <w:t>XII:</w:t>
      </w:r>
      <w:r>
        <w:rPr>
          <w:b/>
          <w:bCs/>
          <w:sz w:val="22"/>
          <w:szCs w:val="22"/>
          <w:lang w:val="en-AU" w:bidi="he-IL"/>
        </w:rPr>
        <w:t xml:space="preserve"> </w:t>
      </w:r>
      <w:r w:rsidRPr="00874E0D">
        <w:rPr>
          <w:b/>
          <w:bCs/>
          <w:sz w:val="22"/>
          <w:szCs w:val="22"/>
          <w:lang w:val="en-AU" w:bidi="he-IL"/>
        </w:rPr>
        <w:t>XIV</w:t>
      </w:r>
      <w:r>
        <w:rPr>
          <w:b/>
          <w:bCs/>
          <w:sz w:val="22"/>
          <w:szCs w:val="22"/>
          <w:lang w:val="en-AU" w:bidi="he-IL"/>
        </w:rPr>
        <w:t xml:space="preserve"> </w:t>
      </w:r>
      <w:r w:rsidRPr="00874E0D">
        <w:rPr>
          <w:b/>
          <w:bCs/>
          <w:i/>
          <w:iCs/>
          <w:sz w:val="22"/>
          <w:szCs w:val="22"/>
          <w:lang w:val="en-AU" w:bidi="he-IL"/>
        </w:rPr>
        <w:t>They</w:t>
      </w:r>
      <w:r>
        <w:rPr>
          <w:b/>
          <w:bCs/>
          <w:i/>
          <w:iCs/>
          <w:sz w:val="22"/>
          <w:szCs w:val="22"/>
          <w:lang w:val="en-AU" w:bidi="he-IL"/>
        </w:rPr>
        <w:t xml:space="preserve"> </w:t>
      </w:r>
      <w:r w:rsidRPr="00874E0D">
        <w:rPr>
          <w:b/>
          <w:bCs/>
          <w:i/>
          <w:iCs/>
          <w:sz w:val="22"/>
          <w:szCs w:val="22"/>
          <w:lang w:val="en-AU" w:bidi="he-IL"/>
        </w:rPr>
        <w:t>[severally]</w:t>
      </w:r>
      <w:r>
        <w:rPr>
          <w:b/>
          <w:bCs/>
          <w:i/>
          <w:iCs/>
          <w:sz w:val="22"/>
          <w:szCs w:val="22"/>
          <w:lang w:val="en-AU" w:bidi="he-IL"/>
        </w:rPr>
        <w:t xml:space="preserve"> </w:t>
      </w:r>
      <w:r w:rsidRPr="00874E0D">
        <w:rPr>
          <w:b/>
          <w:bCs/>
          <w:i/>
          <w:iCs/>
          <w:sz w:val="22"/>
          <w:szCs w:val="22"/>
          <w:lang w:val="en-AU" w:bidi="he-IL"/>
        </w:rPr>
        <w:t>journeyed</w:t>
      </w:r>
      <w:r>
        <w:rPr>
          <w:b/>
          <w:bCs/>
          <w:i/>
          <w:iCs/>
          <w:sz w:val="22"/>
          <w:szCs w:val="22"/>
          <w:lang w:val="en-AU" w:bidi="he-IL"/>
        </w:rPr>
        <w:t xml:space="preserve"> </w:t>
      </w:r>
      <w:r w:rsidRPr="00874E0D">
        <w:rPr>
          <w:b/>
          <w:bCs/>
          <w:i/>
          <w:iCs/>
          <w:sz w:val="22"/>
          <w:szCs w:val="22"/>
          <w:lang w:val="en-AU" w:bidi="he-IL"/>
        </w:rPr>
        <w:t>from</w:t>
      </w:r>
      <w:r>
        <w:rPr>
          <w:b/>
          <w:bCs/>
          <w:i/>
          <w:iCs/>
          <w:sz w:val="22"/>
          <w:szCs w:val="22"/>
          <w:lang w:val="en-AU" w:bidi="he-IL"/>
        </w:rPr>
        <w:t xml:space="preserve"> </w:t>
      </w:r>
      <w:r w:rsidRPr="00874E0D">
        <w:rPr>
          <w:b/>
          <w:bCs/>
          <w:i/>
          <w:iCs/>
          <w:sz w:val="22"/>
          <w:szCs w:val="22"/>
          <w:lang w:val="en-AU" w:bidi="he-IL"/>
        </w:rPr>
        <w:t>Sukkot</w:t>
      </w:r>
      <w:r>
        <w:rPr>
          <w:b/>
          <w:bCs/>
          <w:i/>
          <w:iCs/>
          <w:sz w:val="22"/>
          <w:szCs w:val="22"/>
          <w:lang w:val="en-AU" w:bidi="he-IL"/>
        </w:rPr>
        <w:t xml:space="preserve"> </w:t>
      </w:r>
      <w:r w:rsidRPr="00874E0D">
        <w:rPr>
          <w:b/>
          <w:bCs/>
          <w:i/>
          <w:iCs/>
          <w:sz w:val="22"/>
          <w:szCs w:val="22"/>
          <w:lang w:val="en-AU" w:bidi="he-IL"/>
        </w:rPr>
        <w:t>and</w:t>
      </w:r>
      <w:r>
        <w:rPr>
          <w:b/>
          <w:bCs/>
          <w:i/>
          <w:iCs/>
          <w:sz w:val="22"/>
          <w:szCs w:val="22"/>
          <w:lang w:val="en-AU" w:bidi="he-IL"/>
        </w:rPr>
        <w:t xml:space="preserve"> </w:t>
      </w:r>
      <w:r w:rsidRPr="00874E0D">
        <w:rPr>
          <w:b/>
          <w:bCs/>
          <w:i/>
          <w:iCs/>
          <w:sz w:val="22"/>
          <w:szCs w:val="22"/>
          <w:lang w:val="en-AU" w:bidi="he-IL"/>
        </w:rPr>
        <w:t>they</w:t>
      </w:r>
      <w:r>
        <w:rPr>
          <w:b/>
          <w:bCs/>
          <w:i/>
          <w:iCs/>
          <w:sz w:val="22"/>
          <w:szCs w:val="22"/>
          <w:lang w:val="en-AU" w:bidi="he-IL"/>
        </w:rPr>
        <w:t xml:space="preserve"> </w:t>
      </w:r>
      <w:r w:rsidRPr="00874E0D">
        <w:rPr>
          <w:b/>
          <w:bCs/>
          <w:i/>
          <w:iCs/>
          <w:sz w:val="22"/>
          <w:szCs w:val="22"/>
          <w:lang w:val="en-AU" w:bidi="he-IL"/>
        </w:rPr>
        <w:t>[severally]</w:t>
      </w:r>
      <w:r>
        <w:rPr>
          <w:b/>
          <w:bCs/>
          <w:i/>
          <w:iCs/>
          <w:sz w:val="22"/>
          <w:szCs w:val="22"/>
          <w:lang w:val="en-AU" w:bidi="he-IL"/>
        </w:rPr>
        <w:t xml:space="preserve"> </w:t>
      </w:r>
      <w:r w:rsidRPr="00874E0D">
        <w:rPr>
          <w:b/>
          <w:bCs/>
          <w:i/>
          <w:iCs/>
          <w:sz w:val="22"/>
          <w:szCs w:val="22"/>
          <w:lang w:val="en-AU" w:bidi="he-IL"/>
        </w:rPr>
        <w:t>encamped</w:t>
      </w:r>
      <w:r>
        <w:rPr>
          <w:b/>
          <w:bCs/>
          <w:i/>
          <w:iCs/>
          <w:sz w:val="22"/>
          <w:szCs w:val="22"/>
          <w:lang w:val="en-AU" w:bidi="he-IL"/>
        </w:rPr>
        <w:t xml:space="preserve"> </w:t>
      </w:r>
      <w:r w:rsidRPr="00874E0D">
        <w:rPr>
          <w:b/>
          <w:bCs/>
          <w:i/>
          <w:iCs/>
          <w:sz w:val="22"/>
          <w:szCs w:val="22"/>
          <w:lang w:val="en-AU" w:bidi="he-IL"/>
        </w:rPr>
        <w:t>at</w:t>
      </w:r>
      <w:r>
        <w:rPr>
          <w:b/>
          <w:bCs/>
          <w:i/>
          <w:iCs/>
          <w:sz w:val="22"/>
          <w:szCs w:val="22"/>
          <w:lang w:val="en-AU" w:bidi="he-IL"/>
        </w:rPr>
        <w:t xml:space="preserve"> </w:t>
      </w:r>
      <w:hyperlink r:id="rId531" w:history="1">
        <w:r w:rsidRPr="007421C1">
          <w:rPr>
            <w:rStyle w:val="Hyperlink"/>
            <w:b/>
            <w:bCs/>
            <w:i/>
            <w:iCs/>
            <w:sz w:val="22"/>
            <w:szCs w:val="22"/>
            <w:lang w:val="en-AU" w:bidi="he-IL"/>
          </w:rPr>
          <w:t>Etham</w:t>
        </w:r>
      </w:hyperlink>
      <w:r>
        <w:rPr>
          <w:sz w:val="22"/>
          <w:szCs w:val="22"/>
          <w:lang w:val="en-AU" w:bidi="he-IL"/>
        </w:rPr>
        <w:t xml:space="preserve"> </w:t>
      </w:r>
      <w:r w:rsidRPr="00874E0D">
        <w:rPr>
          <w:sz w:val="22"/>
          <w:szCs w:val="22"/>
          <w:lang w:val="en-AU" w:bidi="he-IL"/>
        </w:rPr>
        <w:t>(Ex.</w:t>
      </w:r>
      <w:r>
        <w:rPr>
          <w:sz w:val="22"/>
          <w:szCs w:val="22"/>
          <w:lang w:val="en-AU" w:bidi="he-IL"/>
        </w:rPr>
        <w:t xml:space="preserve"> </w:t>
      </w:r>
      <w:r w:rsidRPr="00874E0D">
        <w:rPr>
          <w:sz w:val="22"/>
          <w:szCs w:val="22"/>
          <w:lang w:val="en-AU" w:bidi="he-IL"/>
        </w:rPr>
        <w:t>13:20),</w:t>
      </w:r>
      <w:r>
        <w:rPr>
          <w:sz w:val="22"/>
          <w:szCs w:val="22"/>
          <w:lang w:val="en-AU" w:bidi="he-IL"/>
        </w:rPr>
        <w:t xml:space="preserve"> </w:t>
      </w:r>
      <w:r w:rsidRPr="00874E0D">
        <w:rPr>
          <w:sz w:val="22"/>
          <w:szCs w:val="22"/>
          <w:lang w:val="en-AU" w:bidi="he-IL"/>
        </w:rPr>
        <w:t>meaning,</w:t>
      </w:r>
      <w:r>
        <w:rPr>
          <w:sz w:val="22"/>
          <w:szCs w:val="22"/>
          <w:lang w:val="en-AU" w:bidi="he-IL"/>
        </w:rPr>
        <w:t xml:space="preserve"> </w:t>
      </w:r>
      <w:r w:rsidRPr="00874E0D">
        <w:rPr>
          <w:sz w:val="22"/>
          <w:szCs w:val="22"/>
          <w:lang w:val="en-AU" w:bidi="he-IL"/>
        </w:rPr>
        <w:t>they</w:t>
      </w:r>
      <w:r>
        <w:rPr>
          <w:sz w:val="22"/>
          <w:szCs w:val="22"/>
          <w:lang w:val="en-AU" w:bidi="he-IL"/>
        </w:rPr>
        <w:t xml:space="preserve"> </w:t>
      </w:r>
      <w:r w:rsidRPr="00874E0D">
        <w:rPr>
          <w:sz w:val="22"/>
          <w:szCs w:val="22"/>
          <w:lang w:val="en-AU" w:bidi="he-IL"/>
        </w:rPr>
        <w:t>journeyed</w:t>
      </w:r>
      <w:r>
        <w:rPr>
          <w:sz w:val="22"/>
          <w:szCs w:val="22"/>
          <w:lang w:val="en-AU" w:bidi="he-IL"/>
        </w:rPr>
        <w:t xml:space="preserve"> </w:t>
      </w:r>
      <w:r w:rsidRPr="00874E0D">
        <w:rPr>
          <w:sz w:val="22"/>
          <w:szCs w:val="22"/>
          <w:lang w:val="en-AU" w:bidi="he-IL"/>
        </w:rPr>
        <w:t>in</w:t>
      </w:r>
      <w:r>
        <w:rPr>
          <w:sz w:val="22"/>
          <w:szCs w:val="22"/>
          <w:lang w:val="en-AU" w:bidi="he-IL"/>
        </w:rPr>
        <w:t xml:space="preserve"> </w:t>
      </w:r>
      <w:r w:rsidRPr="00874E0D">
        <w:rPr>
          <w:sz w:val="22"/>
          <w:szCs w:val="22"/>
          <w:lang w:val="en-AU" w:bidi="he-IL"/>
        </w:rPr>
        <w:t>strife</w:t>
      </w:r>
      <w:r>
        <w:rPr>
          <w:sz w:val="22"/>
          <w:szCs w:val="22"/>
          <w:lang w:val="en-AU" w:bidi="he-IL"/>
        </w:rPr>
        <w:t xml:space="preserve"> </w:t>
      </w:r>
      <w:r w:rsidRPr="00874E0D">
        <w:rPr>
          <w:sz w:val="22"/>
          <w:szCs w:val="22"/>
          <w:lang w:val="en-AU" w:bidi="he-IL"/>
        </w:rPr>
        <w:t>and</w:t>
      </w:r>
      <w:r>
        <w:rPr>
          <w:sz w:val="22"/>
          <w:szCs w:val="22"/>
          <w:lang w:val="en-AU" w:bidi="he-IL"/>
        </w:rPr>
        <w:t xml:space="preserve"> </w:t>
      </w:r>
      <w:r w:rsidRPr="00874E0D">
        <w:rPr>
          <w:sz w:val="22"/>
          <w:szCs w:val="22"/>
          <w:lang w:val="en-AU" w:bidi="he-IL"/>
        </w:rPr>
        <w:t>they</w:t>
      </w:r>
      <w:r>
        <w:rPr>
          <w:sz w:val="22"/>
          <w:szCs w:val="22"/>
          <w:lang w:val="en-AU" w:bidi="he-IL"/>
        </w:rPr>
        <w:t xml:space="preserve"> </w:t>
      </w:r>
      <w:r w:rsidRPr="00874E0D">
        <w:rPr>
          <w:sz w:val="22"/>
          <w:szCs w:val="22"/>
          <w:lang w:val="en-AU" w:bidi="he-IL"/>
        </w:rPr>
        <w:t>encamped</w:t>
      </w:r>
      <w:r>
        <w:rPr>
          <w:sz w:val="22"/>
          <w:szCs w:val="22"/>
          <w:lang w:val="en-AU" w:bidi="he-IL"/>
        </w:rPr>
        <w:t xml:space="preserve"> </w:t>
      </w:r>
      <w:r w:rsidRPr="00874E0D">
        <w:rPr>
          <w:sz w:val="22"/>
          <w:szCs w:val="22"/>
          <w:lang w:val="en-AU" w:bidi="he-IL"/>
        </w:rPr>
        <w:t>in</w:t>
      </w:r>
      <w:r>
        <w:rPr>
          <w:sz w:val="22"/>
          <w:szCs w:val="22"/>
          <w:lang w:val="en-AU" w:bidi="he-IL"/>
        </w:rPr>
        <w:t xml:space="preserve"> </w:t>
      </w:r>
      <w:r w:rsidRPr="00874E0D">
        <w:rPr>
          <w:sz w:val="22"/>
          <w:szCs w:val="22"/>
          <w:lang w:val="en-AU" w:bidi="he-IL"/>
        </w:rPr>
        <w:t>strife.</w:t>
      </w:r>
      <w:r>
        <w:rPr>
          <w:sz w:val="22"/>
          <w:szCs w:val="22"/>
          <w:lang w:val="en-AU" w:bidi="he-IL"/>
        </w:rPr>
        <w:t xml:space="preserve"> </w:t>
      </w:r>
      <w:r w:rsidRPr="00874E0D">
        <w:rPr>
          <w:sz w:val="22"/>
          <w:szCs w:val="22"/>
          <w:lang w:val="en-AU" w:bidi="he-IL"/>
        </w:rPr>
        <w:t>But</w:t>
      </w:r>
      <w:r>
        <w:rPr>
          <w:sz w:val="22"/>
          <w:szCs w:val="22"/>
          <w:lang w:val="en-AU" w:bidi="he-IL"/>
        </w:rPr>
        <w:t xml:space="preserve"> </w:t>
      </w:r>
      <w:r w:rsidRPr="00874E0D">
        <w:rPr>
          <w:sz w:val="22"/>
          <w:szCs w:val="22"/>
          <w:lang w:val="en-AU" w:bidi="he-IL"/>
        </w:rPr>
        <w:t>as</w:t>
      </w:r>
      <w:r>
        <w:rPr>
          <w:sz w:val="22"/>
          <w:szCs w:val="22"/>
          <w:lang w:val="en-AU" w:bidi="he-IL"/>
        </w:rPr>
        <w:t xml:space="preserve"> </w:t>
      </w:r>
      <w:r w:rsidRPr="00874E0D">
        <w:rPr>
          <w:sz w:val="22"/>
          <w:szCs w:val="22"/>
          <w:lang w:val="en-AU" w:bidi="he-IL"/>
        </w:rPr>
        <w:t>soon</w:t>
      </w:r>
      <w:r>
        <w:rPr>
          <w:sz w:val="22"/>
          <w:szCs w:val="22"/>
          <w:lang w:val="en-AU" w:bidi="he-IL"/>
        </w:rPr>
        <w:t xml:space="preserve"> </w:t>
      </w:r>
      <w:r w:rsidRPr="00874E0D">
        <w:rPr>
          <w:sz w:val="22"/>
          <w:szCs w:val="22"/>
          <w:lang w:val="en-AU" w:bidi="he-IL"/>
        </w:rPr>
        <w:t>as</w:t>
      </w:r>
      <w:r>
        <w:rPr>
          <w:sz w:val="22"/>
          <w:szCs w:val="22"/>
          <w:lang w:val="en-AU" w:bidi="he-IL"/>
        </w:rPr>
        <w:t xml:space="preserve"> </w:t>
      </w:r>
      <w:r w:rsidRPr="00874E0D">
        <w:rPr>
          <w:sz w:val="22"/>
          <w:szCs w:val="22"/>
          <w:lang w:val="en-AU" w:bidi="he-IL"/>
        </w:rPr>
        <w:t>they</w:t>
      </w:r>
      <w:r>
        <w:rPr>
          <w:sz w:val="22"/>
          <w:szCs w:val="22"/>
          <w:lang w:val="en-AU" w:bidi="he-IL"/>
        </w:rPr>
        <w:t xml:space="preserve"> </w:t>
      </w:r>
      <w:r w:rsidRPr="00874E0D">
        <w:rPr>
          <w:sz w:val="22"/>
          <w:szCs w:val="22"/>
          <w:lang w:val="en-AU" w:bidi="he-IL"/>
        </w:rPr>
        <w:t>came</w:t>
      </w:r>
      <w:r>
        <w:rPr>
          <w:sz w:val="22"/>
          <w:szCs w:val="22"/>
          <w:lang w:val="en-AU" w:bidi="he-IL"/>
        </w:rPr>
        <w:t xml:space="preserve"> </w:t>
      </w:r>
      <w:r w:rsidRPr="00874E0D">
        <w:rPr>
          <w:sz w:val="22"/>
          <w:szCs w:val="22"/>
          <w:lang w:val="en-AU" w:bidi="he-IL"/>
        </w:rPr>
        <w:t>to</w:t>
      </w:r>
      <w:r>
        <w:rPr>
          <w:sz w:val="22"/>
          <w:szCs w:val="22"/>
          <w:lang w:val="en-AU" w:bidi="he-IL"/>
        </w:rPr>
        <w:t xml:space="preserve"> </w:t>
      </w:r>
      <w:hyperlink r:id="rId532" w:history="1">
        <w:r w:rsidRPr="007421C1">
          <w:rPr>
            <w:rStyle w:val="Hyperlink"/>
            <w:sz w:val="22"/>
            <w:szCs w:val="22"/>
            <w:lang w:val="en-AU" w:bidi="he-IL"/>
          </w:rPr>
          <w:t>Rephidim</w:t>
        </w:r>
      </w:hyperlink>
      <w:r w:rsidRPr="00874E0D">
        <w:rPr>
          <w:sz w:val="22"/>
          <w:szCs w:val="22"/>
          <w:lang w:val="en-AU" w:bidi="he-IL"/>
        </w:rPr>
        <w:t>,</w:t>
      </w:r>
      <w:r>
        <w:rPr>
          <w:sz w:val="22"/>
          <w:szCs w:val="22"/>
          <w:lang w:val="en-AU" w:bidi="he-IL"/>
        </w:rPr>
        <w:t xml:space="preserve"> </w:t>
      </w:r>
      <w:r w:rsidRPr="00874E0D">
        <w:rPr>
          <w:sz w:val="22"/>
          <w:szCs w:val="22"/>
          <w:highlight w:val="yellow"/>
          <w:lang w:val="en-AU" w:bidi="he-IL"/>
        </w:rPr>
        <w:t>they</w:t>
      </w:r>
      <w:r>
        <w:rPr>
          <w:sz w:val="22"/>
          <w:szCs w:val="22"/>
          <w:highlight w:val="yellow"/>
          <w:lang w:val="en-AU" w:bidi="he-IL"/>
        </w:rPr>
        <w:t xml:space="preserve"> </w:t>
      </w:r>
      <w:r w:rsidRPr="00874E0D">
        <w:rPr>
          <w:sz w:val="22"/>
          <w:szCs w:val="22"/>
          <w:highlight w:val="yellow"/>
          <w:lang w:val="en-AU" w:bidi="he-IL"/>
        </w:rPr>
        <w:t>became</w:t>
      </w:r>
      <w:r>
        <w:rPr>
          <w:sz w:val="22"/>
          <w:szCs w:val="22"/>
          <w:highlight w:val="yellow"/>
          <w:lang w:val="en-AU" w:bidi="he-IL"/>
        </w:rPr>
        <w:t xml:space="preserve"> </w:t>
      </w:r>
      <w:r w:rsidRPr="00874E0D">
        <w:rPr>
          <w:sz w:val="22"/>
          <w:szCs w:val="22"/>
          <w:highlight w:val="yellow"/>
          <w:lang w:val="en-AU" w:bidi="he-IL"/>
        </w:rPr>
        <w:t>of</w:t>
      </w:r>
      <w:r>
        <w:rPr>
          <w:sz w:val="22"/>
          <w:szCs w:val="22"/>
          <w:highlight w:val="yellow"/>
          <w:lang w:val="en-AU" w:bidi="he-IL"/>
        </w:rPr>
        <w:t xml:space="preserve"> </w:t>
      </w:r>
      <w:hyperlink r:id="rId533" w:history="1">
        <w:r w:rsidRPr="007421C1">
          <w:rPr>
            <w:rStyle w:val="Hyperlink"/>
            <w:sz w:val="22"/>
            <w:szCs w:val="22"/>
            <w:highlight w:val="yellow"/>
            <w:lang w:val="en-AU" w:bidi="he-IL"/>
          </w:rPr>
          <w:t>one</w:t>
        </w:r>
      </w:hyperlink>
      <w:r>
        <w:rPr>
          <w:sz w:val="22"/>
          <w:szCs w:val="22"/>
          <w:highlight w:val="yellow"/>
          <w:lang w:val="en-AU" w:bidi="he-IL"/>
        </w:rPr>
        <w:t xml:space="preserve"> </w:t>
      </w:r>
      <w:r w:rsidRPr="00874E0D">
        <w:rPr>
          <w:sz w:val="22"/>
          <w:szCs w:val="22"/>
          <w:highlight w:val="yellow"/>
          <w:lang w:val="en-AU" w:bidi="he-IL"/>
        </w:rPr>
        <w:t>mind</w:t>
      </w:r>
      <w:r>
        <w:rPr>
          <w:sz w:val="22"/>
          <w:szCs w:val="22"/>
          <w:highlight w:val="yellow"/>
          <w:lang w:val="en-AU" w:bidi="he-IL"/>
        </w:rPr>
        <w:t xml:space="preserve"> </w:t>
      </w:r>
      <w:r w:rsidRPr="00874E0D">
        <w:rPr>
          <w:sz w:val="22"/>
          <w:szCs w:val="22"/>
          <w:highlight w:val="yellow"/>
          <w:lang w:val="en-AU" w:bidi="he-IL"/>
        </w:rPr>
        <w:t>and</w:t>
      </w:r>
      <w:r>
        <w:rPr>
          <w:sz w:val="22"/>
          <w:szCs w:val="22"/>
          <w:highlight w:val="yellow"/>
          <w:lang w:val="en-AU" w:bidi="he-IL"/>
        </w:rPr>
        <w:t xml:space="preserve"> </w:t>
      </w:r>
      <w:r w:rsidRPr="00874E0D">
        <w:rPr>
          <w:sz w:val="22"/>
          <w:szCs w:val="22"/>
          <w:highlight w:val="yellow"/>
          <w:lang w:val="en-AU" w:bidi="he-IL"/>
        </w:rPr>
        <w:t>formed</w:t>
      </w:r>
      <w:r>
        <w:rPr>
          <w:sz w:val="22"/>
          <w:szCs w:val="22"/>
          <w:highlight w:val="yellow"/>
          <w:lang w:val="en-AU" w:bidi="he-IL"/>
        </w:rPr>
        <w:t xml:space="preserve"> </w:t>
      </w:r>
      <w:r w:rsidRPr="00874E0D">
        <w:rPr>
          <w:sz w:val="22"/>
          <w:szCs w:val="22"/>
          <w:highlight w:val="yellow"/>
          <w:lang w:val="en-AU" w:bidi="he-IL"/>
        </w:rPr>
        <w:t>a</w:t>
      </w:r>
      <w:r>
        <w:rPr>
          <w:sz w:val="22"/>
          <w:szCs w:val="22"/>
          <w:highlight w:val="yellow"/>
          <w:lang w:val="en-AU" w:bidi="he-IL"/>
        </w:rPr>
        <w:t xml:space="preserve"> </w:t>
      </w:r>
      <w:r w:rsidRPr="00874E0D">
        <w:rPr>
          <w:sz w:val="22"/>
          <w:szCs w:val="22"/>
          <w:highlight w:val="yellow"/>
          <w:lang w:val="en-AU" w:bidi="he-IL"/>
        </w:rPr>
        <w:t>single</w:t>
      </w:r>
      <w:r>
        <w:rPr>
          <w:sz w:val="22"/>
          <w:szCs w:val="22"/>
          <w:highlight w:val="yellow"/>
          <w:lang w:val="en-AU" w:bidi="he-IL"/>
        </w:rPr>
        <w:t xml:space="preserve"> </w:t>
      </w:r>
      <w:r w:rsidRPr="00874E0D">
        <w:rPr>
          <w:sz w:val="22"/>
          <w:szCs w:val="22"/>
          <w:highlight w:val="yellow"/>
          <w:lang w:val="en-AU" w:bidi="he-IL"/>
        </w:rPr>
        <w:t>united</w:t>
      </w:r>
      <w:r>
        <w:rPr>
          <w:sz w:val="22"/>
          <w:szCs w:val="22"/>
          <w:highlight w:val="yellow"/>
          <w:lang w:val="en-AU" w:bidi="he-IL"/>
        </w:rPr>
        <w:t xml:space="preserve"> </w:t>
      </w:r>
      <w:r w:rsidRPr="00874E0D">
        <w:rPr>
          <w:sz w:val="22"/>
          <w:szCs w:val="22"/>
          <w:highlight w:val="yellow"/>
          <w:lang w:val="en-AU" w:bidi="he-IL"/>
        </w:rPr>
        <w:t>group</w:t>
      </w:r>
      <w:r w:rsidRPr="00874E0D">
        <w:rPr>
          <w:sz w:val="22"/>
          <w:szCs w:val="22"/>
          <w:lang w:val="en-AU" w:bidi="he-IL"/>
        </w:rPr>
        <w:t>,</w:t>
      </w:r>
      <w:r>
        <w:rPr>
          <w:sz w:val="22"/>
          <w:szCs w:val="22"/>
          <w:lang w:val="en-AU" w:bidi="he-IL"/>
        </w:rPr>
        <w:t xml:space="preserve"> </w:t>
      </w:r>
      <w:r w:rsidRPr="00874E0D">
        <w:rPr>
          <w:sz w:val="22"/>
          <w:szCs w:val="22"/>
          <w:lang w:val="en-AU" w:bidi="he-IL"/>
        </w:rPr>
        <w:t>as</w:t>
      </w:r>
      <w:r>
        <w:rPr>
          <w:sz w:val="22"/>
          <w:szCs w:val="22"/>
          <w:lang w:val="en-AU" w:bidi="he-IL"/>
        </w:rPr>
        <w:t xml:space="preserve"> </w:t>
      </w:r>
      <w:r w:rsidRPr="00874E0D">
        <w:rPr>
          <w:sz w:val="22"/>
          <w:szCs w:val="22"/>
          <w:lang w:val="en-AU" w:bidi="he-IL"/>
        </w:rPr>
        <w:t>it</w:t>
      </w:r>
      <w:r>
        <w:rPr>
          <w:sz w:val="22"/>
          <w:szCs w:val="22"/>
          <w:lang w:val="en-AU" w:bidi="he-IL"/>
        </w:rPr>
        <w:t xml:space="preserve"> </w:t>
      </w:r>
      <w:r w:rsidRPr="00874E0D">
        <w:rPr>
          <w:sz w:val="22"/>
          <w:szCs w:val="22"/>
          <w:lang w:val="en-AU" w:bidi="he-IL"/>
        </w:rPr>
        <w:t>is</w:t>
      </w:r>
      <w:r>
        <w:rPr>
          <w:sz w:val="22"/>
          <w:szCs w:val="22"/>
          <w:lang w:val="en-AU" w:bidi="he-IL"/>
        </w:rPr>
        <w:t xml:space="preserve"> </w:t>
      </w:r>
      <w:r w:rsidRPr="00874E0D">
        <w:rPr>
          <w:sz w:val="22"/>
          <w:szCs w:val="22"/>
          <w:lang w:val="en-AU" w:bidi="he-IL"/>
        </w:rPr>
        <w:t>said,</w:t>
      </w:r>
      <w:r>
        <w:rPr>
          <w:sz w:val="22"/>
          <w:szCs w:val="22"/>
          <w:lang w:val="en-AU" w:bidi="he-IL"/>
        </w:rPr>
        <w:t xml:space="preserve"> </w:t>
      </w:r>
      <w:r w:rsidRPr="00874E0D">
        <w:rPr>
          <w:b/>
          <w:bCs/>
          <w:i/>
          <w:iCs/>
          <w:sz w:val="22"/>
          <w:szCs w:val="22"/>
          <w:lang w:val="en-AU" w:bidi="he-IL"/>
        </w:rPr>
        <w:t>They</w:t>
      </w:r>
      <w:r>
        <w:rPr>
          <w:b/>
          <w:bCs/>
          <w:i/>
          <w:iCs/>
          <w:sz w:val="22"/>
          <w:szCs w:val="22"/>
          <w:lang w:val="en-AU" w:bidi="he-IL"/>
        </w:rPr>
        <w:t xml:space="preserve"> </w:t>
      </w:r>
      <w:r w:rsidRPr="00874E0D">
        <w:rPr>
          <w:b/>
          <w:bCs/>
          <w:i/>
          <w:iCs/>
          <w:sz w:val="22"/>
          <w:szCs w:val="22"/>
          <w:lang w:val="en-AU" w:bidi="he-IL"/>
        </w:rPr>
        <w:t>set</w:t>
      </w:r>
      <w:r>
        <w:rPr>
          <w:b/>
          <w:bCs/>
          <w:i/>
          <w:iCs/>
          <w:sz w:val="22"/>
          <w:szCs w:val="22"/>
          <w:lang w:val="en-AU" w:bidi="he-IL"/>
        </w:rPr>
        <w:t xml:space="preserve"> </w:t>
      </w:r>
      <w:r w:rsidRPr="00874E0D">
        <w:rPr>
          <w:b/>
          <w:bCs/>
          <w:i/>
          <w:iCs/>
          <w:sz w:val="22"/>
          <w:szCs w:val="22"/>
          <w:lang w:val="en-AU" w:bidi="he-IL"/>
        </w:rPr>
        <w:t>out</w:t>
      </w:r>
      <w:r>
        <w:rPr>
          <w:b/>
          <w:bCs/>
          <w:i/>
          <w:iCs/>
          <w:sz w:val="22"/>
          <w:szCs w:val="22"/>
          <w:lang w:val="en-AU" w:bidi="he-IL"/>
        </w:rPr>
        <w:t xml:space="preserve"> </w:t>
      </w:r>
      <w:r w:rsidRPr="00874E0D">
        <w:rPr>
          <w:b/>
          <w:bCs/>
          <w:i/>
          <w:iCs/>
          <w:sz w:val="22"/>
          <w:szCs w:val="22"/>
          <w:lang w:val="en-AU" w:bidi="he-IL"/>
        </w:rPr>
        <w:t>from</w:t>
      </w:r>
      <w:r>
        <w:rPr>
          <w:b/>
          <w:bCs/>
          <w:i/>
          <w:iCs/>
          <w:sz w:val="22"/>
          <w:szCs w:val="22"/>
          <w:lang w:val="en-AU" w:bidi="he-IL"/>
        </w:rPr>
        <w:t xml:space="preserve"> </w:t>
      </w:r>
      <w:hyperlink r:id="rId534" w:history="1">
        <w:r w:rsidRPr="007421C1">
          <w:rPr>
            <w:rStyle w:val="Hyperlink"/>
            <w:b/>
            <w:bCs/>
            <w:i/>
            <w:iCs/>
            <w:sz w:val="22"/>
            <w:szCs w:val="22"/>
            <w:lang w:val="en-AU" w:bidi="he-IL"/>
          </w:rPr>
          <w:t>Rephidim</w:t>
        </w:r>
      </w:hyperlink>
      <w:r>
        <w:rPr>
          <w:b/>
          <w:bCs/>
          <w:i/>
          <w:iCs/>
          <w:sz w:val="22"/>
          <w:szCs w:val="22"/>
          <w:lang w:val="en-AU" w:bidi="he-IL"/>
        </w:rPr>
        <w:t xml:space="preserve"> </w:t>
      </w:r>
      <w:r w:rsidRPr="00874E0D">
        <w:rPr>
          <w:b/>
          <w:bCs/>
          <w:i/>
          <w:iCs/>
          <w:sz w:val="22"/>
          <w:szCs w:val="22"/>
          <w:lang w:val="en-AU" w:bidi="he-IL"/>
        </w:rPr>
        <w:t>and</w:t>
      </w:r>
      <w:r>
        <w:rPr>
          <w:b/>
          <w:bCs/>
          <w:i/>
          <w:iCs/>
          <w:sz w:val="22"/>
          <w:szCs w:val="22"/>
          <w:lang w:val="en-AU" w:bidi="he-IL"/>
        </w:rPr>
        <w:t xml:space="preserve"> </w:t>
      </w:r>
      <w:r w:rsidRPr="00874E0D">
        <w:rPr>
          <w:b/>
          <w:bCs/>
          <w:i/>
          <w:iCs/>
          <w:sz w:val="22"/>
          <w:szCs w:val="22"/>
          <w:lang w:val="en-AU" w:bidi="he-IL"/>
        </w:rPr>
        <w:t>entered</w:t>
      </w:r>
      <w:r>
        <w:rPr>
          <w:b/>
          <w:bCs/>
          <w:i/>
          <w:iCs/>
          <w:sz w:val="22"/>
          <w:szCs w:val="22"/>
          <w:lang w:val="en-AU" w:bidi="he-IL"/>
        </w:rPr>
        <w:t xml:space="preserve"> </w:t>
      </w:r>
      <w:r w:rsidRPr="00874E0D">
        <w:rPr>
          <w:b/>
          <w:bCs/>
          <w:i/>
          <w:iCs/>
          <w:sz w:val="22"/>
          <w:szCs w:val="22"/>
          <w:lang w:val="en-AU" w:bidi="he-IL"/>
        </w:rPr>
        <w:t>the</w:t>
      </w:r>
      <w:r>
        <w:rPr>
          <w:b/>
          <w:bCs/>
          <w:i/>
          <w:iCs/>
          <w:sz w:val="22"/>
          <w:szCs w:val="22"/>
          <w:lang w:val="en-AU" w:bidi="he-IL"/>
        </w:rPr>
        <w:t xml:space="preserve"> </w:t>
      </w:r>
      <w:r w:rsidRPr="00874E0D">
        <w:rPr>
          <w:b/>
          <w:bCs/>
          <w:i/>
          <w:iCs/>
          <w:sz w:val="22"/>
          <w:szCs w:val="22"/>
          <w:lang w:val="en-AU" w:bidi="he-IL"/>
        </w:rPr>
        <w:t>wilderness</w:t>
      </w:r>
      <w:r>
        <w:rPr>
          <w:b/>
          <w:bCs/>
          <w:i/>
          <w:iCs/>
          <w:sz w:val="22"/>
          <w:szCs w:val="22"/>
          <w:lang w:val="en-AU" w:bidi="he-IL"/>
        </w:rPr>
        <w:t xml:space="preserve"> </w:t>
      </w:r>
      <w:r w:rsidRPr="00874E0D">
        <w:rPr>
          <w:b/>
          <w:bCs/>
          <w:i/>
          <w:iCs/>
          <w:sz w:val="22"/>
          <w:szCs w:val="22"/>
          <w:lang w:val="en-AU" w:bidi="he-IL"/>
        </w:rPr>
        <w:t>of</w:t>
      </w:r>
      <w:r>
        <w:rPr>
          <w:b/>
          <w:bCs/>
          <w:i/>
          <w:iCs/>
          <w:sz w:val="22"/>
          <w:szCs w:val="22"/>
          <w:lang w:val="en-AU" w:bidi="he-IL"/>
        </w:rPr>
        <w:t xml:space="preserve"> </w:t>
      </w:r>
      <w:hyperlink r:id="rId535" w:history="1">
        <w:r w:rsidRPr="007421C1">
          <w:rPr>
            <w:rStyle w:val="Hyperlink"/>
            <w:b/>
            <w:bCs/>
            <w:i/>
            <w:iCs/>
            <w:sz w:val="22"/>
            <w:szCs w:val="22"/>
            <w:lang w:val="en-AU" w:bidi="he-IL"/>
          </w:rPr>
          <w:t>Sinai</w:t>
        </w:r>
      </w:hyperlink>
      <w:r w:rsidRPr="00874E0D">
        <w:rPr>
          <w:b/>
          <w:bCs/>
          <w:i/>
          <w:iCs/>
          <w:sz w:val="22"/>
          <w:szCs w:val="22"/>
          <w:lang w:val="en-AU" w:bidi="he-IL"/>
        </w:rPr>
        <w:t>,</w:t>
      </w:r>
      <w:r>
        <w:rPr>
          <w:b/>
          <w:bCs/>
          <w:i/>
          <w:iCs/>
          <w:sz w:val="22"/>
          <w:szCs w:val="22"/>
          <w:lang w:val="en-AU" w:bidi="he-IL"/>
        </w:rPr>
        <w:t xml:space="preserve"> </w:t>
      </w:r>
      <w:r w:rsidRPr="00874E0D">
        <w:rPr>
          <w:b/>
          <w:bCs/>
          <w:i/>
          <w:iCs/>
          <w:sz w:val="22"/>
          <w:szCs w:val="22"/>
          <w:lang w:val="en-AU" w:bidi="he-IL"/>
        </w:rPr>
        <w:t>[where</w:t>
      </w:r>
      <w:r>
        <w:rPr>
          <w:b/>
          <w:bCs/>
          <w:i/>
          <w:iCs/>
          <w:sz w:val="22"/>
          <w:szCs w:val="22"/>
          <w:lang w:val="en-AU" w:bidi="he-IL"/>
        </w:rPr>
        <w:t xml:space="preserve"> </w:t>
      </w:r>
      <w:r w:rsidRPr="00874E0D">
        <w:rPr>
          <w:b/>
          <w:bCs/>
          <w:i/>
          <w:iCs/>
          <w:sz w:val="22"/>
          <w:szCs w:val="22"/>
          <w:lang w:val="en-AU" w:bidi="he-IL"/>
        </w:rPr>
        <w:t>they</w:t>
      </w:r>
      <w:r>
        <w:rPr>
          <w:b/>
          <w:bCs/>
          <w:i/>
          <w:iCs/>
          <w:sz w:val="22"/>
          <w:szCs w:val="22"/>
          <w:lang w:val="en-AU" w:bidi="he-IL"/>
        </w:rPr>
        <w:t xml:space="preserve"> </w:t>
      </w:r>
      <w:r w:rsidRPr="00874E0D">
        <w:rPr>
          <w:b/>
          <w:bCs/>
          <w:i/>
          <w:iCs/>
          <w:sz w:val="22"/>
          <w:szCs w:val="22"/>
          <w:lang w:val="en-AU" w:bidi="he-IL"/>
        </w:rPr>
        <w:t>encamped,</w:t>
      </w:r>
      <w:r>
        <w:rPr>
          <w:b/>
          <w:bCs/>
          <w:i/>
          <w:iCs/>
          <w:sz w:val="22"/>
          <w:szCs w:val="22"/>
          <w:lang w:val="en-AU" w:bidi="he-IL"/>
        </w:rPr>
        <w:t xml:space="preserve"> </w:t>
      </w:r>
      <w:r w:rsidRPr="00874E0D">
        <w:rPr>
          <w:b/>
          <w:bCs/>
          <w:i/>
          <w:iCs/>
          <w:sz w:val="22"/>
          <w:szCs w:val="22"/>
          <w:lang w:val="en-AU" w:bidi="he-IL"/>
        </w:rPr>
        <w:t>pitching</w:t>
      </w:r>
      <w:r>
        <w:rPr>
          <w:b/>
          <w:bCs/>
          <w:i/>
          <w:iCs/>
          <w:sz w:val="22"/>
          <w:szCs w:val="22"/>
          <w:lang w:val="en-AU" w:bidi="he-IL"/>
        </w:rPr>
        <w:t xml:space="preserve"> </w:t>
      </w:r>
      <w:r w:rsidRPr="00874E0D">
        <w:rPr>
          <w:b/>
          <w:bCs/>
          <w:i/>
          <w:iCs/>
          <w:sz w:val="22"/>
          <w:szCs w:val="22"/>
          <w:lang w:val="en-AU" w:bidi="he-IL"/>
        </w:rPr>
        <w:t>their</w:t>
      </w:r>
      <w:r>
        <w:rPr>
          <w:b/>
          <w:bCs/>
          <w:i/>
          <w:iCs/>
          <w:sz w:val="22"/>
          <w:szCs w:val="22"/>
          <w:lang w:val="en-AU" w:bidi="he-IL"/>
        </w:rPr>
        <w:t xml:space="preserve"> </w:t>
      </w:r>
      <w:r w:rsidRPr="00874E0D">
        <w:rPr>
          <w:b/>
          <w:bCs/>
          <w:i/>
          <w:iCs/>
          <w:sz w:val="22"/>
          <w:szCs w:val="22"/>
          <w:lang w:val="en-AU" w:bidi="he-IL"/>
        </w:rPr>
        <w:t>tent</w:t>
      </w:r>
      <w:r>
        <w:rPr>
          <w:b/>
          <w:bCs/>
          <w:i/>
          <w:iCs/>
          <w:sz w:val="22"/>
          <w:szCs w:val="22"/>
          <w:lang w:val="en-AU" w:bidi="he-IL"/>
        </w:rPr>
        <w:t xml:space="preserve"> </w:t>
      </w:r>
      <w:r w:rsidRPr="00874E0D">
        <w:rPr>
          <w:b/>
          <w:bCs/>
          <w:i/>
          <w:iCs/>
          <w:sz w:val="22"/>
          <w:szCs w:val="22"/>
          <w:lang w:val="en-AU" w:bidi="he-IL"/>
        </w:rPr>
        <w:t>opposite</w:t>
      </w:r>
      <w:r>
        <w:rPr>
          <w:b/>
          <w:bCs/>
          <w:i/>
          <w:iCs/>
          <w:sz w:val="22"/>
          <w:szCs w:val="22"/>
          <w:lang w:val="en-AU" w:bidi="he-IL"/>
        </w:rPr>
        <w:t xml:space="preserve"> </w:t>
      </w:r>
      <w:r w:rsidRPr="00874E0D">
        <w:rPr>
          <w:b/>
          <w:bCs/>
          <w:i/>
          <w:iCs/>
          <w:sz w:val="22"/>
          <w:szCs w:val="22"/>
          <w:lang w:val="en-AU" w:bidi="he-IL"/>
        </w:rPr>
        <w:t>the</w:t>
      </w:r>
      <w:r>
        <w:rPr>
          <w:b/>
          <w:bCs/>
          <w:i/>
          <w:iCs/>
          <w:sz w:val="22"/>
          <w:szCs w:val="22"/>
          <w:lang w:val="en-AU" w:bidi="he-IL"/>
        </w:rPr>
        <w:t xml:space="preserve"> </w:t>
      </w:r>
      <w:r w:rsidRPr="00874E0D">
        <w:rPr>
          <w:b/>
          <w:bCs/>
          <w:i/>
          <w:iCs/>
          <w:sz w:val="22"/>
          <w:szCs w:val="22"/>
          <w:lang w:val="en-AU" w:bidi="he-IL"/>
        </w:rPr>
        <w:t>Mountain].</w:t>
      </w:r>
      <w:r>
        <w:rPr>
          <w:b/>
          <w:bCs/>
          <w:i/>
          <w:iCs/>
          <w:sz w:val="22"/>
          <w:szCs w:val="22"/>
          <w:lang w:val="en-AU" w:bidi="he-IL"/>
        </w:rPr>
        <w:t xml:space="preserve"> </w:t>
      </w:r>
      <w:r w:rsidRPr="00874E0D">
        <w:rPr>
          <w:sz w:val="22"/>
          <w:szCs w:val="22"/>
          <w:lang w:val="en-AU" w:bidi="he-IL"/>
        </w:rPr>
        <w:t>Now</w:t>
      </w:r>
      <w:r>
        <w:rPr>
          <w:sz w:val="22"/>
          <w:szCs w:val="22"/>
          <w:lang w:val="en-AU" w:bidi="he-IL"/>
        </w:rPr>
        <w:t xml:space="preserve"> </w:t>
      </w:r>
      <w:r w:rsidRPr="00874E0D">
        <w:rPr>
          <w:sz w:val="22"/>
          <w:szCs w:val="22"/>
          <w:lang w:val="en-AU" w:bidi="he-IL"/>
        </w:rPr>
        <w:t>how</w:t>
      </w:r>
      <w:r>
        <w:rPr>
          <w:sz w:val="22"/>
          <w:szCs w:val="22"/>
          <w:lang w:val="en-AU" w:bidi="he-IL"/>
        </w:rPr>
        <w:t xml:space="preserve"> </w:t>
      </w:r>
      <w:r w:rsidRPr="00874E0D">
        <w:rPr>
          <w:sz w:val="22"/>
          <w:szCs w:val="22"/>
          <w:lang w:val="en-AU" w:bidi="he-IL"/>
        </w:rPr>
        <w:t>do</w:t>
      </w:r>
      <w:r>
        <w:rPr>
          <w:sz w:val="22"/>
          <w:szCs w:val="22"/>
          <w:lang w:val="en-AU" w:bidi="he-IL"/>
        </w:rPr>
        <w:t xml:space="preserve"> </w:t>
      </w:r>
      <w:r w:rsidRPr="00874E0D">
        <w:rPr>
          <w:sz w:val="22"/>
          <w:szCs w:val="22"/>
          <w:lang w:val="en-AU" w:bidi="he-IL"/>
        </w:rPr>
        <w:t>we</w:t>
      </w:r>
      <w:r>
        <w:rPr>
          <w:sz w:val="22"/>
          <w:szCs w:val="22"/>
          <w:lang w:val="en-AU" w:bidi="he-IL"/>
        </w:rPr>
        <w:t xml:space="preserve"> </w:t>
      </w:r>
      <w:hyperlink r:id="rId536" w:history="1">
        <w:r w:rsidRPr="007421C1">
          <w:rPr>
            <w:rStyle w:val="Hyperlink"/>
            <w:sz w:val="22"/>
            <w:szCs w:val="22"/>
            <w:lang w:val="en-AU" w:bidi="he-IL"/>
          </w:rPr>
          <w:t>know</w:t>
        </w:r>
      </w:hyperlink>
      <w:r>
        <w:rPr>
          <w:sz w:val="22"/>
          <w:szCs w:val="22"/>
          <w:lang w:val="en-AU" w:bidi="he-IL"/>
        </w:rPr>
        <w:t xml:space="preserve"> </w:t>
      </w:r>
      <w:r w:rsidRPr="00874E0D">
        <w:rPr>
          <w:sz w:val="22"/>
          <w:szCs w:val="22"/>
          <w:lang w:val="en-AU" w:bidi="he-IL"/>
        </w:rPr>
        <w:t>that</w:t>
      </w:r>
      <w:r>
        <w:rPr>
          <w:sz w:val="22"/>
          <w:szCs w:val="22"/>
          <w:lang w:val="en-AU" w:bidi="he-IL"/>
        </w:rPr>
        <w:t xml:space="preserve"> </w:t>
      </w:r>
      <w:r w:rsidRPr="00874E0D">
        <w:rPr>
          <w:sz w:val="22"/>
          <w:szCs w:val="22"/>
          <w:lang w:val="en-AU" w:bidi="he-IL"/>
        </w:rPr>
        <w:t>they</w:t>
      </w:r>
      <w:r>
        <w:rPr>
          <w:sz w:val="22"/>
          <w:szCs w:val="22"/>
          <w:lang w:val="en-AU" w:bidi="he-IL"/>
        </w:rPr>
        <w:t xml:space="preserve"> </w:t>
      </w:r>
      <w:r w:rsidRPr="00874E0D">
        <w:rPr>
          <w:sz w:val="22"/>
          <w:szCs w:val="22"/>
          <w:lang w:val="en-AU" w:bidi="he-IL"/>
        </w:rPr>
        <w:t>became</w:t>
      </w:r>
      <w:r>
        <w:rPr>
          <w:sz w:val="22"/>
          <w:szCs w:val="22"/>
          <w:lang w:val="en-AU" w:bidi="he-IL"/>
        </w:rPr>
        <w:t xml:space="preserve"> </w:t>
      </w:r>
      <w:r w:rsidRPr="00874E0D">
        <w:rPr>
          <w:sz w:val="22"/>
          <w:szCs w:val="22"/>
          <w:lang w:val="en-AU" w:bidi="he-IL"/>
        </w:rPr>
        <w:t>of</w:t>
      </w:r>
      <w:r>
        <w:rPr>
          <w:sz w:val="22"/>
          <w:szCs w:val="22"/>
          <w:lang w:val="en-AU" w:bidi="he-IL"/>
        </w:rPr>
        <w:t xml:space="preserve"> </w:t>
      </w:r>
      <w:hyperlink r:id="rId537" w:history="1">
        <w:r w:rsidRPr="007421C1">
          <w:rPr>
            <w:rStyle w:val="Hyperlink"/>
            <w:sz w:val="22"/>
            <w:szCs w:val="22"/>
            <w:lang w:val="en-AU" w:bidi="he-IL"/>
          </w:rPr>
          <w:t>one</w:t>
        </w:r>
      </w:hyperlink>
      <w:r>
        <w:rPr>
          <w:sz w:val="22"/>
          <w:szCs w:val="22"/>
          <w:lang w:val="en-AU" w:bidi="he-IL"/>
        </w:rPr>
        <w:t xml:space="preserve"> </w:t>
      </w:r>
      <w:r w:rsidRPr="00874E0D">
        <w:rPr>
          <w:sz w:val="22"/>
          <w:szCs w:val="22"/>
          <w:lang w:val="en-AU" w:bidi="he-IL"/>
        </w:rPr>
        <w:t>mind</w:t>
      </w:r>
      <w:r>
        <w:rPr>
          <w:sz w:val="22"/>
          <w:szCs w:val="22"/>
          <w:lang w:val="en-AU" w:bidi="he-IL"/>
        </w:rPr>
        <w:t xml:space="preserve"> </w:t>
      </w:r>
      <w:r w:rsidRPr="00874E0D">
        <w:rPr>
          <w:sz w:val="22"/>
          <w:szCs w:val="22"/>
          <w:lang w:val="en-AU" w:bidi="he-IL"/>
        </w:rPr>
        <w:t>and</w:t>
      </w:r>
      <w:r>
        <w:rPr>
          <w:sz w:val="22"/>
          <w:szCs w:val="22"/>
          <w:lang w:val="en-AU" w:bidi="he-IL"/>
        </w:rPr>
        <w:t xml:space="preserve"> </w:t>
      </w:r>
      <w:r w:rsidRPr="00874E0D">
        <w:rPr>
          <w:sz w:val="22"/>
          <w:szCs w:val="22"/>
          <w:lang w:val="en-AU" w:bidi="he-IL"/>
        </w:rPr>
        <w:t>formed</w:t>
      </w:r>
      <w:r>
        <w:rPr>
          <w:sz w:val="22"/>
          <w:szCs w:val="22"/>
          <w:lang w:val="en-AU" w:bidi="he-IL"/>
        </w:rPr>
        <w:t xml:space="preserve"> </w:t>
      </w:r>
      <w:r w:rsidRPr="00874E0D">
        <w:rPr>
          <w:sz w:val="22"/>
          <w:szCs w:val="22"/>
          <w:lang w:val="en-AU" w:bidi="he-IL"/>
        </w:rPr>
        <w:t>a</w:t>
      </w:r>
      <w:r>
        <w:rPr>
          <w:sz w:val="22"/>
          <w:szCs w:val="22"/>
          <w:lang w:val="en-AU" w:bidi="he-IL"/>
        </w:rPr>
        <w:t xml:space="preserve"> </w:t>
      </w:r>
      <w:r w:rsidRPr="00874E0D">
        <w:rPr>
          <w:sz w:val="22"/>
          <w:szCs w:val="22"/>
          <w:lang w:val="en-AU" w:bidi="he-IL"/>
        </w:rPr>
        <w:t>single</w:t>
      </w:r>
      <w:r>
        <w:rPr>
          <w:sz w:val="22"/>
          <w:szCs w:val="22"/>
          <w:lang w:val="en-AU" w:bidi="he-IL"/>
        </w:rPr>
        <w:t xml:space="preserve"> </w:t>
      </w:r>
      <w:r w:rsidRPr="00874E0D">
        <w:rPr>
          <w:sz w:val="22"/>
          <w:szCs w:val="22"/>
          <w:lang w:val="en-AU" w:bidi="he-IL"/>
        </w:rPr>
        <w:t>united</w:t>
      </w:r>
      <w:r>
        <w:rPr>
          <w:sz w:val="22"/>
          <w:szCs w:val="22"/>
          <w:lang w:val="en-AU" w:bidi="he-IL"/>
        </w:rPr>
        <w:t xml:space="preserve"> </w:t>
      </w:r>
      <w:r w:rsidRPr="00874E0D">
        <w:rPr>
          <w:sz w:val="22"/>
          <w:szCs w:val="22"/>
          <w:lang w:val="en-AU" w:bidi="he-IL"/>
        </w:rPr>
        <w:t>group?</w:t>
      </w:r>
      <w:r>
        <w:rPr>
          <w:sz w:val="22"/>
          <w:szCs w:val="22"/>
          <w:lang w:val="en-AU" w:bidi="he-IL"/>
        </w:rPr>
        <w:t xml:space="preserve"> </w:t>
      </w:r>
      <w:r w:rsidRPr="00874E0D">
        <w:rPr>
          <w:sz w:val="22"/>
          <w:szCs w:val="22"/>
          <w:lang w:val="en-AU" w:bidi="he-IL"/>
        </w:rPr>
        <w:t>What</w:t>
      </w:r>
      <w:r>
        <w:rPr>
          <w:sz w:val="22"/>
          <w:szCs w:val="22"/>
          <w:lang w:val="en-AU" w:bidi="he-IL"/>
        </w:rPr>
        <w:t xml:space="preserve"> </w:t>
      </w:r>
      <w:r w:rsidRPr="00874E0D">
        <w:rPr>
          <w:sz w:val="22"/>
          <w:szCs w:val="22"/>
          <w:lang w:val="en-AU" w:bidi="he-IL"/>
        </w:rPr>
        <w:t>is</w:t>
      </w:r>
      <w:r>
        <w:rPr>
          <w:sz w:val="22"/>
          <w:szCs w:val="22"/>
          <w:lang w:val="en-AU" w:bidi="he-IL"/>
        </w:rPr>
        <w:t xml:space="preserve"> </w:t>
      </w:r>
      <w:r w:rsidRPr="00874E0D">
        <w:rPr>
          <w:sz w:val="22"/>
          <w:szCs w:val="22"/>
          <w:lang w:val="en-AU" w:bidi="he-IL"/>
        </w:rPr>
        <w:t>written</w:t>
      </w:r>
      <w:r>
        <w:rPr>
          <w:sz w:val="22"/>
          <w:szCs w:val="22"/>
          <w:lang w:val="en-AU" w:bidi="he-IL"/>
        </w:rPr>
        <w:t xml:space="preserve"> </w:t>
      </w:r>
      <w:r w:rsidRPr="00874E0D">
        <w:rPr>
          <w:sz w:val="22"/>
          <w:szCs w:val="22"/>
          <w:lang w:val="en-AU" w:bidi="he-IL"/>
        </w:rPr>
        <w:t>is</w:t>
      </w:r>
      <w:r>
        <w:rPr>
          <w:sz w:val="22"/>
          <w:szCs w:val="22"/>
          <w:lang w:val="en-AU" w:bidi="he-IL"/>
        </w:rPr>
        <w:t xml:space="preserve"> </w:t>
      </w:r>
      <w:r w:rsidRPr="00874E0D">
        <w:rPr>
          <w:sz w:val="22"/>
          <w:szCs w:val="22"/>
          <w:lang w:val="en-AU" w:bidi="he-IL"/>
        </w:rPr>
        <w:t>not.</w:t>
      </w:r>
      <w:r>
        <w:rPr>
          <w:sz w:val="22"/>
          <w:szCs w:val="22"/>
          <w:lang w:val="en-AU" w:bidi="he-IL"/>
        </w:rPr>
        <w:t xml:space="preserve"> </w:t>
      </w:r>
      <w:r w:rsidRPr="00874E0D">
        <w:rPr>
          <w:b/>
          <w:bCs/>
          <w:i/>
          <w:iCs/>
          <w:sz w:val="22"/>
          <w:szCs w:val="22"/>
          <w:lang w:val="en-AU" w:bidi="he-IL"/>
        </w:rPr>
        <w:t>The</w:t>
      </w:r>
      <w:r>
        <w:rPr>
          <w:b/>
          <w:bCs/>
          <w:i/>
          <w:iCs/>
          <w:sz w:val="22"/>
          <w:szCs w:val="22"/>
          <w:lang w:val="en-AU" w:bidi="he-IL"/>
        </w:rPr>
        <w:t xml:space="preserve"> </w:t>
      </w:r>
      <w:r w:rsidRPr="00874E0D">
        <w:rPr>
          <w:b/>
          <w:bCs/>
          <w:i/>
          <w:iCs/>
          <w:sz w:val="22"/>
          <w:szCs w:val="22"/>
          <w:lang w:val="en-AU" w:bidi="he-IL"/>
        </w:rPr>
        <w:t>Israelites</w:t>
      </w:r>
      <w:r>
        <w:rPr>
          <w:sz w:val="22"/>
          <w:szCs w:val="22"/>
          <w:lang w:val="en-AU" w:bidi="he-IL"/>
        </w:rPr>
        <w:t xml:space="preserve"> </w:t>
      </w:r>
      <w:r w:rsidRPr="00874E0D">
        <w:rPr>
          <w:sz w:val="22"/>
          <w:szCs w:val="22"/>
          <w:lang w:val="en-AU" w:bidi="he-IL"/>
        </w:rPr>
        <w:t>[in</w:t>
      </w:r>
      <w:r>
        <w:rPr>
          <w:sz w:val="22"/>
          <w:szCs w:val="22"/>
          <w:lang w:val="en-AU" w:bidi="he-IL"/>
        </w:rPr>
        <w:t xml:space="preserve"> </w:t>
      </w:r>
      <w:r w:rsidRPr="00874E0D">
        <w:rPr>
          <w:sz w:val="22"/>
          <w:szCs w:val="22"/>
          <w:lang w:val="en-AU" w:bidi="he-IL"/>
        </w:rPr>
        <w:t>the</w:t>
      </w:r>
      <w:r>
        <w:rPr>
          <w:sz w:val="22"/>
          <w:szCs w:val="22"/>
          <w:lang w:val="en-AU" w:bidi="he-IL"/>
        </w:rPr>
        <w:t xml:space="preserve"> </w:t>
      </w:r>
      <w:r w:rsidRPr="00874E0D">
        <w:rPr>
          <w:sz w:val="22"/>
          <w:szCs w:val="22"/>
          <w:lang w:val="en-AU" w:bidi="he-IL"/>
        </w:rPr>
        <w:t>plural,</w:t>
      </w:r>
      <w:r>
        <w:rPr>
          <w:sz w:val="22"/>
          <w:szCs w:val="22"/>
          <w:lang w:val="en-AU" w:bidi="he-IL"/>
        </w:rPr>
        <w:t xml:space="preserve"> </w:t>
      </w:r>
      <w:r w:rsidRPr="00874E0D">
        <w:rPr>
          <w:sz w:val="22"/>
          <w:szCs w:val="22"/>
          <w:lang w:val="en-AU" w:bidi="he-IL"/>
        </w:rPr>
        <w:t>hence,</w:t>
      </w:r>
      <w:r>
        <w:rPr>
          <w:sz w:val="22"/>
          <w:szCs w:val="22"/>
          <w:lang w:val="en-AU" w:bidi="he-IL"/>
        </w:rPr>
        <w:t xml:space="preserve"> </w:t>
      </w:r>
      <w:r w:rsidRPr="00874E0D">
        <w:rPr>
          <w:sz w:val="22"/>
          <w:szCs w:val="22"/>
          <w:lang w:val="en-AU" w:bidi="he-IL"/>
        </w:rPr>
        <w:t>severally]</w:t>
      </w:r>
      <w:r>
        <w:rPr>
          <w:sz w:val="22"/>
          <w:szCs w:val="22"/>
          <w:lang w:val="en-AU" w:bidi="he-IL"/>
        </w:rPr>
        <w:t xml:space="preserve"> </w:t>
      </w:r>
      <w:r w:rsidRPr="00874E0D">
        <w:rPr>
          <w:b/>
          <w:bCs/>
          <w:i/>
          <w:iCs/>
          <w:sz w:val="22"/>
          <w:szCs w:val="22"/>
          <w:lang w:val="en-AU" w:bidi="he-IL"/>
        </w:rPr>
        <w:t>encamped</w:t>
      </w:r>
      <w:r>
        <w:rPr>
          <w:b/>
          <w:bCs/>
          <w:i/>
          <w:iCs/>
          <w:sz w:val="22"/>
          <w:szCs w:val="22"/>
          <w:lang w:val="en-AU" w:bidi="he-IL"/>
        </w:rPr>
        <w:t xml:space="preserve"> </w:t>
      </w:r>
      <w:r w:rsidRPr="00874E0D">
        <w:rPr>
          <w:b/>
          <w:bCs/>
          <w:i/>
          <w:iCs/>
          <w:sz w:val="22"/>
          <w:szCs w:val="22"/>
          <w:lang w:val="en-AU" w:bidi="he-IL"/>
        </w:rPr>
        <w:t>there,</w:t>
      </w:r>
      <w:r>
        <w:rPr>
          <w:b/>
          <w:bCs/>
          <w:i/>
          <w:iCs/>
          <w:sz w:val="22"/>
          <w:szCs w:val="22"/>
          <w:lang w:val="en-AU" w:bidi="he-IL"/>
        </w:rPr>
        <w:t xml:space="preserve"> </w:t>
      </w:r>
      <w:r w:rsidRPr="00874E0D">
        <w:rPr>
          <w:b/>
          <w:bCs/>
          <w:i/>
          <w:iCs/>
          <w:sz w:val="22"/>
          <w:szCs w:val="22"/>
          <w:u w:val="single"/>
          <w:lang w:val="en-AU" w:bidi="he-IL"/>
        </w:rPr>
        <w:t>but</w:t>
      </w:r>
      <w:r>
        <w:rPr>
          <w:b/>
          <w:bCs/>
          <w:i/>
          <w:iCs/>
          <w:sz w:val="22"/>
          <w:szCs w:val="22"/>
          <w:u w:val="single"/>
          <w:lang w:val="en-AU" w:bidi="he-IL"/>
        </w:rPr>
        <w:t xml:space="preserve"> </w:t>
      </w:r>
      <w:r w:rsidRPr="00874E0D">
        <w:rPr>
          <w:b/>
          <w:bCs/>
          <w:i/>
          <w:iCs/>
          <w:sz w:val="22"/>
          <w:szCs w:val="22"/>
          <w:u w:val="single"/>
          <w:lang w:val="en-AU" w:bidi="he-IL"/>
        </w:rPr>
        <w:t>Israel</w:t>
      </w:r>
      <w:r>
        <w:rPr>
          <w:sz w:val="22"/>
          <w:szCs w:val="22"/>
          <w:u w:val="single"/>
          <w:lang w:val="en-AU" w:bidi="he-IL"/>
        </w:rPr>
        <w:t xml:space="preserve"> </w:t>
      </w:r>
      <w:r w:rsidRPr="00874E0D">
        <w:rPr>
          <w:sz w:val="22"/>
          <w:szCs w:val="22"/>
          <w:u w:val="single"/>
          <w:lang w:val="en-AU" w:bidi="he-IL"/>
        </w:rPr>
        <w:t>[in</w:t>
      </w:r>
      <w:r>
        <w:rPr>
          <w:sz w:val="22"/>
          <w:szCs w:val="22"/>
          <w:u w:val="single"/>
          <w:lang w:val="en-AU" w:bidi="he-IL"/>
        </w:rPr>
        <w:t xml:space="preserve"> </w:t>
      </w:r>
      <w:r w:rsidRPr="00874E0D">
        <w:rPr>
          <w:sz w:val="22"/>
          <w:szCs w:val="22"/>
          <w:u w:val="single"/>
          <w:lang w:val="en-AU" w:bidi="he-IL"/>
        </w:rPr>
        <w:t>the</w:t>
      </w:r>
      <w:r>
        <w:rPr>
          <w:sz w:val="22"/>
          <w:szCs w:val="22"/>
          <w:u w:val="single"/>
          <w:lang w:val="en-AU" w:bidi="he-IL"/>
        </w:rPr>
        <w:t xml:space="preserve"> </w:t>
      </w:r>
      <w:r w:rsidRPr="00874E0D">
        <w:rPr>
          <w:sz w:val="22"/>
          <w:szCs w:val="22"/>
          <w:u w:val="single"/>
          <w:lang w:val="en-AU" w:bidi="he-IL"/>
        </w:rPr>
        <w:t>singular,</w:t>
      </w:r>
      <w:r>
        <w:rPr>
          <w:sz w:val="22"/>
          <w:szCs w:val="22"/>
          <w:u w:val="single"/>
          <w:lang w:val="en-AU" w:bidi="he-IL"/>
        </w:rPr>
        <w:t xml:space="preserve"> </w:t>
      </w:r>
      <w:r w:rsidRPr="00874E0D">
        <w:rPr>
          <w:sz w:val="22"/>
          <w:szCs w:val="22"/>
          <w:u w:val="single"/>
          <w:lang w:val="en-AU" w:bidi="he-IL"/>
        </w:rPr>
        <w:t>hence</w:t>
      </w:r>
      <w:r>
        <w:rPr>
          <w:sz w:val="22"/>
          <w:szCs w:val="22"/>
          <w:u w:val="single"/>
          <w:lang w:val="en-AU" w:bidi="he-IL"/>
        </w:rPr>
        <w:t xml:space="preserve"> </w:t>
      </w:r>
      <w:r w:rsidRPr="00874E0D">
        <w:rPr>
          <w:sz w:val="22"/>
          <w:szCs w:val="22"/>
          <w:u w:val="single"/>
          <w:lang w:val="en-AU" w:bidi="he-IL"/>
        </w:rPr>
        <w:t>jointly]</w:t>
      </w:r>
      <w:r>
        <w:rPr>
          <w:sz w:val="22"/>
          <w:szCs w:val="22"/>
          <w:lang w:val="en-AU" w:bidi="he-IL"/>
        </w:rPr>
        <w:t xml:space="preserve"> </w:t>
      </w:r>
      <w:r w:rsidRPr="00874E0D">
        <w:rPr>
          <w:b/>
          <w:bCs/>
          <w:i/>
          <w:iCs/>
          <w:sz w:val="22"/>
          <w:szCs w:val="22"/>
          <w:lang w:val="en-AU" w:bidi="he-IL"/>
        </w:rPr>
        <w:t>encamped...opposite</w:t>
      </w:r>
      <w:r>
        <w:rPr>
          <w:b/>
          <w:bCs/>
          <w:i/>
          <w:iCs/>
          <w:sz w:val="22"/>
          <w:szCs w:val="22"/>
          <w:lang w:val="en-AU" w:bidi="he-IL"/>
        </w:rPr>
        <w:t xml:space="preserve"> </w:t>
      </w:r>
      <w:r w:rsidRPr="00874E0D">
        <w:rPr>
          <w:b/>
          <w:bCs/>
          <w:i/>
          <w:iCs/>
          <w:sz w:val="22"/>
          <w:szCs w:val="22"/>
          <w:lang w:val="en-AU" w:bidi="he-IL"/>
        </w:rPr>
        <w:t>the</w:t>
      </w:r>
      <w:r>
        <w:rPr>
          <w:b/>
          <w:bCs/>
          <w:i/>
          <w:iCs/>
          <w:sz w:val="22"/>
          <w:szCs w:val="22"/>
          <w:lang w:val="en-AU" w:bidi="he-IL"/>
        </w:rPr>
        <w:t xml:space="preserve"> </w:t>
      </w:r>
      <w:r w:rsidRPr="00874E0D">
        <w:rPr>
          <w:b/>
          <w:bCs/>
          <w:i/>
          <w:iCs/>
          <w:sz w:val="22"/>
          <w:szCs w:val="22"/>
          <w:lang w:val="en-AU" w:bidi="he-IL"/>
        </w:rPr>
        <w:t>Mountain.</w:t>
      </w:r>
      <w:r>
        <w:rPr>
          <w:b/>
          <w:bCs/>
          <w:i/>
          <w:iCs/>
          <w:sz w:val="22"/>
          <w:szCs w:val="22"/>
          <w:lang w:val="en-AU" w:bidi="he-IL"/>
        </w:rPr>
        <w:t xml:space="preserve"> </w:t>
      </w:r>
      <w:r w:rsidRPr="00874E0D">
        <w:rPr>
          <w:sz w:val="22"/>
          <w:szCs w:val="22"/>
          <w:lang w:val="en-AU" w:bidi="he-IL"/>
        </w:rPr>
        <w:t>Said</w:t>
      </w:r>
      <w:r>
        <w:rPr>
          <w:sz w:val="22"/>
          <w:szCs w:val="22"/>
          <w:lang w:val="en-AU" w:bidi="he-IL"/>
        </w:rPr>
        <w:t xml:space="preserve"> </w:t>
      </w:r>
      <w:r w:rsidRPr="00874E0D">
        <w:rPr>
          <w:sz w:val="22"/>
          <w:szCs w:val="22"/>
          <w:lang w:val="en-AU" w:bidi="he-IL"/>
        </w:rPr>
        <w:t>the</w:t>
      </w:r>
      <w:r>
        <w:rPr>
          <w:sz w:val="22"/>
          <w:szCs w:val="22"/>
          <w:lang w:val="en-AU" w:bidi="he-IL"/>
        </w:rPr>
        <w:t xml:space="preserve"> </w:t>
      </w:r>
      <w:r w:rsidRPr="00874E0D">
        <w:rPr>
          <w:sz w:val="22"/>
          <w:szCs w:val="22"/>
          <w:lang w:val="en-AU" w:bidi="he-IL"/>
        </w:rPr>
        <w:t>Holy</w:t>
      </w:r>
      <w:r>
        <w:rPr>
          <w:sz w:val="22"/>
          <w:szCs w:val="22"/>
          <w:lang w:val="en-AU" w:bidi="he-IL"/>
        </w:rPr>
        <w:t xml:space="preserve"> </w:t>
      </w:r>
      <w:hyperlink r:id="rId538" w:history="1">
        <w:r w:rsidRPr="007421C1">
          <w:rPr>
            <w:rStyle w:val="Hyperlink"/>
            <w:sz w:val="22"/>
            <w:szCs w:val="22"/>
            <w:lang w:val="en-AU" w:bidi="he-IL"/>
          </w:rPr>
          <w:t>One</w:t>
        </w:r>
      </w:hyperlink>
      <w:r w:rsidRPr="00874E0D">
        <w:rPr>
          <w:sz w:val="22"/>
          <w:szCs w:val="22"/>
          <w:lang w:val="en-AU" w:bidi="he-IL"/>
        </w:rPr>
        <w:t>,</w:t>
      </w:r>
      <w:r>
        <w:rPr>
          <w:sz w:val="22"/>
          <w:szCs w:val="22"/>
          <w:lang w:val="en-AU" w:bidi="he-IL"/>
        </w:rPr>
        <w:t xml:space="preserve"> </w:t>
      </w:r>
      <w:r w:rsidRPr="00874E0D">
        <w:rPr>
          <w:sz w:val="22"/>
          <w:szCs w:val="22"/>
          <w:lang w:val="en-AU" w:bidi="he-IL"/>
        </w:rPr>
        <w:t>blessed</w:t>
      </w:r>
      <w:r>
        <w:rPr>
          <w:sz w:val="22"/>
          <w:szCs w:val="22"/>
          <w:lang w:val="en-AU" w:bidi="he-IL"/>
        </w:rPr>
        <w:t xml:space="preserve"> </w:t>
      </w:r>
      <w:r w:rsidRPr="00874E0D">
        <w:rPr>
          <w:sz w:val="22"/>
          <w:szCs w:val="22"/>
          <w:lang w:val="en-AU" w:bidi="he-IL"/>
        </w:rPr>
        <w:t>be</w:t>
      </w:r>
      <w:r>
        <w:rPr>
          <w:sz w:val="22"/>
          <w:szCs w:val="22"/>
          <w:lang w:val="en-AU" w:bidi="he-IL"/>
        </w:rPr>
        <w:t xml:space="preserve"> </w:t>
      </w:r>
      <w:r w:rsidRPr="00874E0D">
        <w:rPr>
          <w:sz w:val="22"/>
          <w:szCs w:val="22"/>
          <w:lang w:val="en-AU" w:bidi="he-IL"/>
        </w:rPr>
        <w:t>He,</w:t>
      </w:r>
      <w:r>
        <w:rPr>
          <w:sz w:val="22"/>
          <w:szCs w:val="22"/>
          <w:lang w:val="en-AU" w:bidi="he-IL"/>
        </w:rPr>
        <w:t xml:space="preserve"> </w:t>
      </w:r>
      <w:r w:rsidRPr="00874E0D">
        <w:rPr>
          <w:sz w:val="22"/>
          <w:szCs w:val="22"/>
          <w:lang w:val="en-AU" w:bidi="he-IL"/>
        </w:rPr>
        <w:t>"The</w:t>
      </w:r>
      <w:r>
        <w:rPr>
          <w:sz w:val="22"/>
          <w:szCs w:val="22"/>
          <w:lang w:val="en-AU" w:bidi="he-IL"/>
        </w:rPr>
        <w:t xml:space="preserve"> </w:t>
      </w:r>
      <w:r w:rsidRPr="00874E0D">
        <w:rPr>
          <w:sz w:val="22"/>
          <w:szCs w:val="22"/>
          <w:lang w:val="en-AU" w:bidi="he-IL"/>
        </w:rPr>
        <w:t>Torah</w:t>
      </w:r>
      <w:r>
        <w:rPr>
          <w:sz w:val="22"/>
          <w:szCs w:val="22"/>
          <w:lang w:val="en-AU" w:bidi="he-IL"/>
        </w:rPr>
        <w:t xml:space="preserve"> </w:t>
      </w:r>
      <w:r w:rsidRPr="00874E0D">
        <w:rPr>
          <w:sz w:val="22"/>
          <w:szCs w:val="22"/>
          <w:lang w:val="en-AU" w:bidi="he-IL"/>
        </w:rPr>
        <w:t>is</w:t>
      </w:r>
      <w:r>
        <w:rPr>
          <w:sz w:val="22"/>
          <w:szCs w:val="22"/>
          <w:lang w:val="en-AU" w:bidi="he-IL"/>
        </w:rPr>
        <w:t xml:space="preserve"> </w:t>
      </w:r>
      <w:r w:rsidRPr="00874E0D">
        <w:rPr>
          <w:sz w:val="22"/>
          <w:szCs w:val="22"/>
          <w:lang w:val="en-AU" w:bidi="he-IL"/>
        </w:rPr>
        <w:t>wholly</w:t>
      </w:r>
      <w:r>
        <w:rPr>
          <w:sz w:val="22"/>
          <w:szCs w:val="22"/>
          <w:lang w:val="en-AU" w:bidi="he-IL"/>
        </w:rPr>
        <w:t xml:space="preserve"> </w:t>
      </w:r>
      <w:r w:rsidRPr="00874E0D">
        <w:rPr>
          <w:sz w:val="22"/>
          <w:szCs w:val="22"/>
          <w:lang w:val="en-AU" w:bidi="he-IL"/>
        </w:rPr>
        <w:t>a</w:t>
      </w:r>
      <w:r>
        <w:rPr>
          <w:sz w:val="22"/>
          <w:szCs w:val="22"/>
          <w:lang w:val="en-AU" w:bidi="he-IL"/>
        </w:rPr>
        <w:t xml:space="preserve"> </w:t>
      </w:r>
      <w:r w:rsidRPr="00874E0D">
        <w:rPr>
          <w:sz w:val="22"/>
          <w:szCs w:val="22"/>
          <w:lang w:val="en-AU" w:bidi="he-IL"/>
        </w:rPr>
        <w:t>message</w:t>
      </w:r>
      <w:r>
        <w:rPr>
          <w:sz w:val="22"/>
          <w:szCs w:val="22"/>
          <w:lang w:val="en-AU" w:bidi="he-IL"/>
        </w:rPr>
        <w:t xml:space="preserve"> </w:t>
      </w:r>
      <w:r w:rsidRPr="00874E0D">
        <w:rPr>
          <w:sz w:val="22"/>
          <w:szCs w:val="22"/>
          <w:lang w:val="en-AU" w:bidi="he-IL"/>
        </w:rPr>
        <w:t>of</w:t>
      </w:r>
      <w:r>
        <w:rPr>
          <w:sz w:val="22"/>
          <w:szCs w:val="22"/>
          <w:lang w:val="en-AU" w:bidi="he-IL"/>
        </w:rPr>
        <w:t xml:space="preserve"> </w:t>
      </w:r>
      <w:r w:rsidRPr="00874E0D">
        <w:rPr>
          <w:sz w:val="22"/>
          <w:szCs w:val="22"/>
          <w:lang w:val="en-AU" w:bidi="he-IL"/>
        </w:rPr>
        <w:t>peace.</w:t>
      </w:r>
      <w:r>
        <w:rPr>
          <w:sz w:val="22"/>
          <w:szCs w:val="22"/>
          <w:lang w:val="en-AU" w:bidi="he-IL"/>
        </w:rPr>
        <w:t xml:space="preserve"> </w:t>
      </w:r>
      <w:r w:rsidRPr="00874E0D">
        <w:rPr>
          <w:sz w:val="22"/>
          <w:szCs w:val="22"/>
          <w:lang w:val="en-AU" w:bidi="he-IL"/>
        </w:rPr>
        <w:t>To</w:t>
      </w:r>
      <w:r>
        <w:rPr>
          <w:sz w:val="22"/>
          <w:szCs w:val="22"/>
          <w:lang w:val="en-AU" w:bidi="he-IL"/>
        </w:rPr>
        <w:t xml:space="preserve"> </w:t>
      </w:r>
      <w:r w:rsidRPr="00874E0D">
        <w:rPr>
          <w:sz w:val="22"/>
          <w:szCs w:val="22"/>
          <w:lang w:val="en-AU" w:bidi="he-IL"/>
        </w:rPr>
        <w:t>whom</w:t>
      </w:r>
      <w:r>
        <w:rPr>
          <w:sz w:val="22"/>
          <w:szCs w:val="22"/>
          <w:lang w:val="en-AU" w:bidi="he-IL"/>
        </w:rPr>
        <w:t xml:space="preserve"> </w:t>
      </w:r>
      <w:r w:rsidRPr="00874E0D">
        <w:rPr>
          <w:sz w:val="22"/>
          <w:szCs w:val="22"/>
          <w:lang w:val="en-AU" w:bidi="he-IL"/>
        </w:rPr>
        <w:t>will</w:t>
      </w:r>
      <w:r>
        <w:rPr>
          <w:sz w:val="22"/>
          <w:szCs w:val="22"/>
          <w:lang w:val="en-AU" w:bidi="he-IL"/>
        </w:rPr>
        <w:t xml:space="preserve"> </w:t>
      </w:r>
      <w:r w:rsidRPr="00874E0D">
        <w:rPr>
          <w:sz w:val="22"/>
          <w:szCs w:val="22"/>
          <w:lang w:val="en-AU" w:bidi="he-IL"/>
        </w:rPr>
        <w:t>I</w:t>
      </w:r>
      <w:r>
        <w:rPr>
          <w:sz w:val="22"/>
          <w:szCs w:val="22"/>
          <w:lang w:val="en-AU" w:bidi="he-IL"/>
        </w:rPr>
        <w:t xml:space="preserve"> </w:t>
      </w:r>
      <w:r w:rsidRPr="00874E0D">
        <w:rPr>
          <w:sz w:val="22"/>
          <w:szCs w:val="22"/>
          <w:lang w:val="en-AU" w:bidi="he-IL"/>
        </w:rPr>
        <w:t>give</w:t>
      </w:r>
      <w:r>
        <w:rPr>
          <w:sz w:val="22"/>
          <w:szCs w:val="22"/>
          <w:lang w:val="en-AU" w:bidi="he-IL"/>
        </w:rPr>
        <w:t xml:space="preserve"> </w:t>
      </w:r>
      <w:r w:rsidRPr="00874E0D">
        <w:rPr>
          <w:sz w:val="22"/>
          <w:szCs w:val="22"/>
          <w:lang w:val="en-AU" w:bidi="he-IL"/>
        </w:rPr>
        <w:t>it?</w:t>
      </w:r>
      <w:r>
        <w:rPr>
          <w:sz w:val="22"/>
          <w:szCs w:val="22"/>
          <w:lang w:val="en-AU" w:bidi="he-IL"/>
        </w:rPr>
        <w:t xml:space="preserve"> </w:t>
      </w:r>
      <w:r w:rsidRPr="00874E0D">
        <w:rPr>
          <w:sz w:val="22"/>
          <w:szCs w:val="22"/>
          <w:lang w:val="en-AU" w:bidi="he-IL"/>
        </w:rPr>
        <w:t>To</w:t>
      </w:r>
      <w:r>
        <w:rPr>
          <w:sz w:val="22"/>
          <w:szCs w:val="22"/>
          <w:lang w:val="en-AU" w:bidi="he-IL"/>
        </w:rPr>
        <w:t xml:space="preserve"> </w:t>
      </w:r>
      <w:r w:rsidRPr="00874E0D">
        <w:rPr>
          <w:sz w:val="22"/>
          <w:szCs w:val="22"/>
          <w:lang w:val="en-AU" w:bidi="he-IL"/>
        </w:rPr>
        <w:t>the</w:t>
      </w:r>
      <w:r>
        <w:rPr>
          <w:sz w:val="22"/>
          <w:szCs w:val="22"/>
          <w:lang w:val="en-AU" w:bidi="he-IL"/>
        </w:rPr>
        <w:t xml:space="preserve"> </w:t>
      </w:r>
      <w:hyperlink r:id="rId539" w:history="1">
        <w:r w:rsidRPr="007421C1">
          <w:rPr>
            <w:rStyle w:val="Hyperlink"/>
            <w:sz w:val="22"/>
            <w:szCs w:val="22"/>
            <w:lang w:val="en-AU" w:bidi="he-IL"/>
          </w:rPr>
          <w:t>nation</w:t>
        </w:r>
      </w:hyperlink>
      <w:r>
        <w:rPr>
          <w:sz w:val="22"/>
          <w:szCs w:val="22"/>
          <w:lang w:val="en-AU" w:bidi="he-IL"/>
        </w:rPr>
        <w:t xml:space="preserve"> </w:t>
      </w:r>
      <w:r w:rsidRPr="00874E0D">
        <w:rPr>
          <w:sz w:val="22"/>
          <w:szCs w:val="22"/>
          <w:lang w:val="en-AU" w:bidi="he-IL"/>
        </w:rPr>
        <w:t>that</w:t>
      </w:r>
      <w:r>
        <w:rPr>
          <w:sz w:val="22"/>
          <w:szCs w:val="22"/>
          <w:lang w:val="en-AU" w:bidi="he-IL"/>
        </w:rPr>
        <w:t xml:space="preserve"> </w:t>
      </w:r>
      <w:r w:rsidRPr="00874E0D">
        <w:rPr>
          <w:sz w:val="22"/>
          <w:szCs w:val="22"/>
          <w:lang w:val="en-AU" w:bidi="he-IL"/>
        </w:rPr>
        <w:t>holds</w:t>
      </w:r>
      <w:r>
        <w:rPr>
          <w:sz w:val="22"/>
          <w:szCs w:val="22"/>
          <w:lang w:val="en-AU" w:bidi="he-IL"/>
        </w:rPr>
        <w:t xml:space="preserve"> </w:t>
      </w:r>
      <w:r w:rsidRPr="00874E0D">
        <w:rPr>
          <w:sz w:val="22"/>
          <w:szCs w:val="22"/>
          <w:lang w:val="en-AU" w:bidi="he-IL"/>
        </w:rPr>
        <w:t>fast</w:t>
      </w:r>
      <w:r>
        <w:rPr>
          <w:sz w:val="22"/>
          <w:szCs w:val="22"/>
          <w:lang w:val="en-AU" w:bidi="he-IL"/>
        </w:rPr>
        <w:t xml:space="preserve"> </w:t>
      </w:r>
      <w:r w:rsidRPr="00874E0D">
        <w:rPr>
          <w:sz w:val="22"/>
          <w:szCs w:val="22"/>
          <w:lang w:val="en-AU" w:bidi="he-IL"/>
        </w:rPr>
        <w:t>to</w:t>
      </w:r>
      <w:r>
        <w:rPr>
          <w:sz w:val="22"/>
          <w:szCs w:val="22"/>
          <w:lang w:val="en-AU" w:bidi="he-IL"/>
        </w:rPr>
        <w:t xml:space="preserve"> </w:t>
      </w:r>
      <w:r w:rsidRPr="00874E0D">
        <w:rPr>
          <w:sz w:val="22"/>
          <w:szCs w:val="22"/>
          <w:lang w:val="en-AU" w:bidi="he-IL"/>
        </w:rPr>
        <w:t>peace."</w:t>
      </w:r>
      <w:r>
        <w:rPr>
          <w:sz w:val="22"/>
          <w:szCs w:val="22"/>
          <w:lang w:val="en-AU" w:bidi="he-IL"/>
        </w:rPr>
        <w:t xml:space="preserve"> </w:t>
      </w:r>
      <w:r w:rsidRPr="00874E0D">
        <w:rPr>
          <w:sz w:val="22"/>
          <w:szCs w:val="22"/>
          <w:lang w:val="en-AU" w:bidi="he-IL"/>
        </w:rPr>
        <w:t>That</w:t>
      </w:r>
      <w:r>
        <w:rPr>
          <w:sz w:val="22"/>
          <w:szCs w:val="22"/>
          <w:lang w:val="en-AU" w:bidi="he-IL"/>
        </w:rPr>
        <w:t xml:space="preserve"> </w:t>
      </w:r>
      <w:r w:rsidRPr="00874E0D">
        <w:rPr>
          <w:sz w:val="22"/>
          <w:szCs w:val="22"/>
          <w:lang w:val="en-AU" w:bidi="he-IL"/>
        </w:rPr>
        <w:t>is</w:t>
      </w:r>
      <w:r>
        <w:rPr>
          <w:sz w:val="22"/>
          <w:szCs w:val="22"/>
          <w:lang w:val="en-AU" w:bidi="he-IL"/>
        </w:rPr>
        <w:t xml:space="preserve"> </w:t>
      </w:r>
      <w:r w:rsidRPr="00874E0D">
        <w:rPr>
          <w:sz w:val="22"/>
          <w:szCs w:val="22"/>
          <w:lang w:val="en-AU" w:bidi="he-IL"/>
        </w:rPr>
        <w:t>in</w:t>
      </w:r>
      <w:r>
        <w:rPr>
          <w:sz w:val="22"/>
          <w:szCs w:val="22"/>
          <w:lang w:val="en-AU" w:bidi="he-IL"/>
        </w:rPr>
        <w:t xml:space="preserve"> </w:t>
      </w:r>
      <w:r w:rsidRPr="00874E0D">
        <w:rPr>
          <w:sz w:val="22"/>
          <w:szCs w:val="22"/>
          <w:lang w:val="en-AU" w:bidi="he-IL"/>
        </w:rPr>
        <w:t>line</w:t>
      </w:r>
      <w:r>
        <w:rPr>
          <w:sz w:val="22"/>
          <w:szCs w:val="22"/>
          <w:lang w:val="en-AU" w:bidi="he-IL"/>
        </w:rPr>
        <w:t xml:space="preserve"> </w:t>
      </w:r>
      <w:r w:rsidRPr="00874E0D">
        <w:rPr>
          <w:sz w:val="22"/>
          <w:szCs w:val="22"/>
          <w:lang w:val="en-AU" w:bidi="he-IL"/>
        </w:rPr>
        <w:t>with</w:t>
      </w:r>
      <w:r>
        <w:rPr>
          <w:sz w:val="22"/>
          <w:szCs w:val="22"/>
          <w:lang w:val="en-AU" w:bidi="he-IL"/>
        </w:rPr>
        <w:t xml:space="preserve"> </w:t>
      </w:r>
      <w:r w:rsidRPr="00874E0D">
        <w:rPr>
          <w:sz w:val="22"/>
          <w:szCs w:val="22"/>
          <w:lang w:val="en-AU" w:bidi="he-IL"/>
        </w:rPr>
        <w:t>this</w:t>
      </w:r>
      <w:r>
        <w:rPr>
          <w:sz w:val="22"/>
          <w:szCs w:val="22"/>
          <w:lang w:val="en-AU" w:bidi="he-IL"/>
        </w:rPr>
        <w:t xml:space="preserve"> </w:t>
      </w:r>
      <w:r w:rsidRPr="00874E0D">
        <w:rPr>
          <w:sz w:val="22"/>
          <w:szCs w:val="22"/>
          <w:lang w:val="en-AU" w:bidi="he-IL"/>
        </w:rPr>
        <w:t>verse:</w:t>
      </w:r>
      <w:r>
        <w:rPr>
          <w:sz w:val="22"/>
          <w:szCs w:val="22"/>
          <w:lang w:val="en-AU" w:bidi="he-IL"/>
        </w:rPr>
        <w:t xml:space="preserve"> </w:t>
      </w:r>
      <w:r w:rsidRPr="00874E0D">
        <w:rPr>
          <w:b/>
          <w:bCs/>
          <w:i/>
          <w:iCs/>
          <w:sz w:val="22"/>
          <w:szCs w:val="22"/>
          <w:lang w:val="en-AU" w:bidi="he-IL"/>
        </w:rPr>
        <w:t>Her</w:t>
      </w:r>
      <w:r>
        <w:rPr>
          <w:b/>
          <w:bCs/>
          <w:i/>
          <w:iCs/>
          <w:sz w:val="22"/>
          <w:szCs w:val="22"/>
          <w:lang w:val="en-AU" w:bidi="he-IL"/>
        </w:rPr>
        <w:t xml:space="preserve"> </w:t>
      </w:r>
      <w:r w:rsidRPr="00874E0D">
        <w:rPr>
          <w:b/>
          <w:bCs/>
          <w:i/>
          <w:iCs/>
          <w:sz w:val="22"/>
          <w:szCs w:val="22"/>
          <w:lang w:val="en-AU" w:bidi="he-IL"/>
        </w:rPr>
        <w:t>ways</w:t>
      </w:r>
      <w:r>
        <w:rPr>
          <w:b/>
          <w:bCs/>
          <w:i/>
          <w:iCs/>
          <w:sz w:val="22"/>
          <w:szCs w:val="22"/>
          <w:lang w:val="en-AU" w:bidi="he-IL"/>
        </w:rPr>
        <w:t xml:space="preserve"> </w:t>
      </w:r>
      <w:r w:rsidRPr="00874E0D">
        <w:rPr>
          <w:b/>
          <w:bCs/>
          <w:i/>
          <w:iCs/>
          <w:sz w:val="22"/>
          <w:szCs w:val="22"/>
          <w:lang w:val="en-AU" w:bidi="he-IL"/>
        </w:rPr>
        <w:t>are</w:t>
      </w:r>
      <w:r>
        <w:rPr>
          <w:b/>
          <w:bCs/>
          <w:i/>
          <w:iCs/>
          <w:sz w:val="22"/>
          <w:szCs w:val="22"/>
          <w:lang w:val="en-AU" w:bidi="he-IL"/>
        </w:rPr>
        <w:t xml:space="preserve"> </w:t>
      </w:r>
      <w:r w:rsidRPr="00874E0D">
        <w:rPr>
          <w:b/>
          <w:bCs/>
          <w:i/>
          <w:iCs/>
          <w:sz w:val="22"/>
          <w:szCs w:val="22"/>
          <w:lang w:val="en-AU" w:bidi="he-IL"/>
        </w:rPr>
        <w:t>ways</w:t>
      </w:r>
      <w:r>
        <w:rPr>
          <w:b/>
          <w:bCs/>
          <w:i/>
          <w:iCs/>
          <w:sz w:val="22"/>
          <w:szCs w:val="22"/>
          <w:lang w:val="en-AU" w:bidi="he-IL"/>
        </w:rPr>
        <w:t xml:space="preserve"> </w:t>
      </w:r>
      <w:r w:rsidRPr="00874E0D">
        <w:rPr>
          <w:b/>
          <w:bCs/>
          <w:i/>
          <w:iCs/>
          <w:sz w:val="22"/>
          <w:szCs w:val="22"/>
          <w:lang w:val="en-AU" w:bidi="he-IL"/>
        </w:rPr>
        <w:t>of</w:t>
      </w:r>
      <w:r>
        <w:rPr>
          <w:b/>
          <w:bCs/>
          <w:i/>
          <w:iCs/>
          <w:sz w:val="22"/>
          <w:szCs w:val="22"/>
          <w:lang w:val="en-AU" w:bidi="he-IL"/>
        </w:rPr>
        <w:t xml:space="preserve"> </w:t>
      </w:r>
      <w:r w:rsidRPr="00874E0D">
        <w:rPr>
          <w:b/>
          <w:bCs/>
          <w:i/>
          <w:iCs/>
          <w:sz w:val="22"/>
          <w:szCs w:val="22"/>
          <w:lang w:val="en-AU" w:bidi="he-IL"/>
        </w:rPr>
        <w:t>pleasantness,</w:t>
      </w:r>
      <w:r>
        <w:rPr>
          <w:b/>
          <w:bCs/>
          <w:i/>
          <w:iCs/>
          <w:sz w:val="22"/>
          <w:szCs w:val="22"/>
          <w:lang w:val="en-AU" w:bidi="he-IL"/>
        </w:rPr>
        <w:t xml:space="preserve"> </w:t>
      </w:r>
      <w:r w:rsidRPr="00874E0D">
        <w:rPr>
          <w:b/>
          <w:bCs/>
          <w:i/>
          <w:iCs/>
          <w:sz w:val="22"/>
          <w:szCs w:val="22"/>
          <w:lang w:val="en-AU" w:bidi="he-IL"/>
        </w:rPr>
        <w:t>and</w:t>
      </w:r>
      <w:r>
        <w:rPr>
          <w:b/>
          <w:bCs/>
          <w:i/>
          <w:iCs/>
          <w:sz w:val="22"/>
          <w:szCs w:val="22"/>
          <w:lang w:val="en-AU" w:bidi="he-IL"/>
        </w:rPr>
        <w:t xml:space="preserve"> </w:t>
      </w:r>
      <w:r w:rsidRPr="00874E0D">
        <w:rPr>
          <w:b/>
          <w:bCs/>
          <w:i/>
          <w:iCs/>
          <w:sz w:val="22"/>
          <w:szCs w:val="22"/>
          <w:lang w:val="en-AU" w:bidi="he-IL"/>
        </w:rPr>
        <w:t>all</w:t>
      </w:r>
      <w:r>
        <w:rPr>
          <w:b/>
          <w:bCs/>
          <w:i/>
          <w:iCs/>
          <w:sz w:val="22"/>
          <w:szCs w:val="22"/>
          <w:lang w:val="en-AU" w:bidi="he-IL"/>
        </w:rPr>
        <w:t xml:space="preserve"> </w:t>
      </w:r>
      <w:r w:rsidRPr="00874E0D">
        <w:rPr>
          <w:b/>
          <w:bCs/>
          <w:i/>
          <w:iCs/>
          <w:sz w:val="22"/>
          <w:szCs w:val="22"/>
          <w:lang w:val="en-AU" w:bidi="he-IL"/>
        </w:rPr>
        <w:t>her</w:t>
      </w:r>
      <w:r>
        <w:rPr>
          <w:b/>
          <w:bCs/>
          <w:i/>
          <w:iCs/>
          <w:sz w:val="22"/>
          <w:szCs w:val="22"/>
          <w:lang w:val="en-AU" w:bidi="he-IL"/>
        </w:rPr>
        <w:t xml:space="preserve"> </w:t>
      </w:r>
      <w:r w:rsidRPr="00874E0D">
        <w:rPr>
          <w:b/>
          <w:bCs/>
          <w:i/>
          <w:iCs/>
          <w:sz w:val="22"/>
          <w:szCs w:val="22"/>
          <w:lang w:val="en-AU" w:bidi="he-IL"/>
        </w:rPr>
        <w:t>paths</w:t>
      </w:r>
      <w:r>
        <w:rPr>
          <w:b/>
          <w:bCs/>
          <w:i/>
          <w:iCs/>
          <w:sz w:val="22"/>
          <w:szCs w:val="22"/>
          <w:lang w:val="en-AU" w:bidi="he-IL"/>
        </w:rPr>
        <w:t xml:space="preserve"> </w:t>
      </w:r>
      <w:r w:rsidRPr="00874E0D">
        <w:rPr>
          <w:b/>
          <w:bCs/>
          <w:i/>
          <w:iCs/>
          <w:sz w:val="22"/>
          <w:szCs w:val="22"/>
          <w:lang w:val="en-AU" w:bidi="he-IL"/>
        </w:rPr>
        <w:t>are</w:t>
      </w:r>
      <w:r>
        <w:rPr>
          <w:b/>
          <w:bCs/>
          <w:i/>
          <w:iCs/>
          <w:sz w:val="22"/>
          <w:szCs w:val="22"/>
          <w:lang w:val="en-AU" w:bidi="he-IL"/>
        </w:rPr>
        <w:t xml:space="preserve"> </w:t>
      </w:r>
      <w:r w:rsidRPr="00874E0D">
        <w:rPr>
          <w:b/>
          <w:bCs/>
          <w:i/>
          <w:iCs/>
          <w:sz w:val="22"/>
          <w:szCs w:val="22"/>
          <w:lang w:val="en-AU" w:bidi="he-IL"/>
        </w:rPr>
        <w:t>peace.</w:t>
      </w:r>
      <w:r>
        <w:rPr>
          <w:b/>
          <w:bCs/>
          <w:i/>
          <w:iCs/>
          <w:sz w:val="22"/>
          <w:szCs w:val="22"/>
          <w:lang w:val="en-AU" w:bidi="he-IL"/>
        </w:rPr>
        <w:t xml:space="preserve"> </w:t>
      </w:r>
      <w:r w:rsidRPr="00874E0D">
        <w:rPr>
          <w:b/>
          <w:bCs/>
          <w:i/>
          <w:iCs/>
          <w:sz w:val="22"/>
          <w:szCs w:val="22"/>
          <w:lang w:val="en-AU" w:bidi="he-IL"/>
        </w:rPr>
        <w:t>[She</w:t>
      </w:r>
      <w:r>
        <w:rPr>
          <w:b/>
          <w:bCs/>
          <w:i/>
          <w:iCs/>
          <w:sz w:val="22"/>
          <w:szCs w:val="22"/>
          <w:lang w:val="en-AU" w:bidi="he-IL"/>
        </w:rPr>
        <w:t xml:space="preserve"> </w:t>
      </w:r>
      <w:r w:rsidRPr="00874E0D">
        <w:rPr>
          <w:b/>
          <w:bCs/>
          <w:i/>
          <w:iCs/>
          <w:sz w:val="22"/>
          <w:szCs w:val="22"/>
          <w:lang w:val="en-AU" w:bidi="he-IL"/>
        </w:rPr>
        <w:t>is</w:t>
      </w:r>
      <w:r>
        <w:rPr>
          <w:b/>
          <w:bCs/>
          <w:i/>
          <w:iCs/>
          <w:sz w:val="22"/>
          <w:szCs w:val="22"/>
          <w:lang w:val="en-AU" w:bidi="he-IL"/>
        </w:rPr>
        <w:t xml:space="preserve"> </w:t>
      </w:r>
      <w:r w:rsidRPr="00874E0D">
        <w:rPr>
          <w:b/>
          <w:bCs/>
          <w:i/>
          <w:iCs/>
          <w:sz w:val="22"/>
          <w:szCs w:val="22"/>
          <w:lang w:val="en-AU" w:bidi="he-IL"/>
        </w:rPr>
        <w:t>a</w:t>
      </w:r>
      <w:r>
        <w:rPr>
          <w:b/>
          <w:bCs/>
          <w:i/>
          <w:iCs/>
          <w:sz w:val="22"/>
          <w:szCs w:val="22"/>
          <w:lang w:val="en-AU" w:bidi="he-IL"/>
        </w:rPr>
        <w:t xml:space="preserve"> </w:t>
      </w:r>
      <w:hyperlink r:id="rId540" w:history="1">
        <w:r w:rsidRPr="007421C1">
          <w:rPr>
            <w:rStyle w:val="Hyperlink"/>
            <w:b/>
            <w:bCs/>
            <w:i/>
            <w:iCs/>
            <w:sz w:val="22"/>
            <w:szCs w:val="22"/>
            <w:lang w:val="en-AU" w:bidi="he-IL"/>
          </w:rPr>
          <w:t>tree of life</w:t>
        </w:r>
      </w:hyperlink>
      <w:r>
        <w:rPr>
          <w:b/>
          <w:bCs/>
          <w:i/>
          <w:iCs/>
          <w:sz w:val="22"/>
          <w:szCs w:val="22"/>
          <w:lang w:val="en-AU" w:bidi="he-IL"/>
        </w:rPr>
        <w:t xml:space="preserve"> </w:t>
      </w:r>
      <w:r w:rsidRPr="00874E0D">
        <w:rPr>
          <w:b/>
          <w:bCs/>
          <w:i/>
          <w:iCs/>
          <w:sz w:val="22"/>
          <w:szCs w:val="22"/>
          <w:lang w:val="en-AU" w:bidi="he-IL"/>
        </w:rPr>
        <w:t>to</w:t>
      </w:r>
      <w:r>
        <w:rPr>
          <w:b/>
          <w:bCs/>
          <w:i/>
          <w:iCs/>
          <w:sz w:val="22"/>
          <w:szCs w:val="22"/>
          <w:lang w:val="en-AU" w:bidi="he-IL"/>
        </w:rPr>
        <w:t xml:space="preserve"> </w:t>
      </w:r>
      <w:r w:rsidRPr="00874E0D">
        <w:rPr>
          <w:b/>
          <w:bCs/>
          <w:i/>
          <w:iCs/>
          <w:sz w:val="22"/>
          <w:szCs w:val="22"/>
          <w:lang w:val="en-AU" w:bidi="he-IL"/>
        </w:rPr>
        <w:t>those</w:t>
      </w:r>
      <w:r>
        <w:rPr>
          <w:b/>
          <w:bCs/>
          <w:i/>
          <w:iCs/>
          <w:sz w:val="22"/>
          <w:szCs w:val="22"/>
          <w:lang w:val="en-AU" w:bidi="he-IL"/>
        </w:rPr>
        <w:t xml:space="preserve"> </w:t>
      </w:r>
      <w:r w:rsidRPr="00874E0D">
        <w:rPr>
          <w:b/>
          <w:bCs/>
          <w:i/>
          <w:iCs/>
          <w:sz w:val="22"/>
          <w:szCs w:val="22"/>
          <w:lang w:val="en-AU" w:bidi="he-IL"/>
        </w:rPr>
        <w:t>who</w:t>
      </w:r>
      <w:r>
        <w:rPr>
          <w:b/>
          <w:bCs/>
          <w:i/>
          <w:iCs/>
          <w:sz w:val="22"/>
          <w:szCs w:val="22"/>
          <w:lang w:val="en-AU" w:bidi="he-IL"/>
        </w:rPr>
        <w:t xml:space="preserve"> </w:t>
      </w:r>
      <w:r w:rsidRPr="00874E0D">
        <w:rPr>
          <w:b/>
          <w:bCs/>
          <w:i/>
          <w:iCs/>
          <w:sz w:val="22"/>
          <w:szCs w:val="22"/>
          <w:lang w:val="en-AU" w:bidi="he-IL"/>
        </w:rPr>
        <w:t>lay</w:t>
      </w:r>
      <w:r>
        <w:rPr>
          <w:b/>
          <w:bCs/>
          <w:i/>
          <w:iCs/>
          <w:sz w:val="22"/>
          <w:szCs w:val="22"/>
          <w:lang w:val="en-AU" w:bidi="he-IL"/>
        </w:rPr>
        <w:t xml:space="preserve"> </w:t>
      </w:r>
      <w:r w:rsidRPr="00874E0D">
        <w:rPr>
          <w:b/>
          <w:bCs/>
          <w:i/>
          <w:iCs/>
          <w:sz w:val="22"/>
          <w:szCs w:val="22"/>
          <w:lang w:val="en-AU" w:bidi="he-IL"/>
        </w:rPr>
        <w:t>hold</w:t>
      </w:r>
      <w:r>
        <w:rPr>
          <w:b/>
          <w:bCs/>
          <w:i/>
          <w:iCs/>
          <w:sz w:val="22"/>
          <w:szCs w:val="22"/>
          <w:lang w:val="en-AU" w:bidi="he-IL"/>
        </w:rPr>
        <w:t xml:space="preserve"> </w:t>
      </w:r>
      <w:r w:rsidRPr="00874E0D">
        <w:rPr>
          <w:b/>
          <w:bCs/>
          <w:i/>
          <w:iCs/>
          <w:sz w:val="22"/>
          <w:szCs w:val="22"/>
          <w:lang w:val="en-AU" w:bidi="he-IL"/>
        </w:rPr>
        <w:t>of</w:t>
      </w:r>
      <w:r>
        <w:rPr>
          <w:b/>
          <w:bCs/>
          <w:i/>
          <w:iCs/>
          <w:sz w:val="22"/>
          <w:szCs w:val="22"/>
          <w:lang w:val="en-AU" w:bidi="he-IL"/>
        </w:rPr>
        <w:t xml:space="preserve"> </w:t>
      </w:r>
      <w:r w:rsidRPr="00874E0D">
        <w:rPr>
          <w:b/>
          <w:bCs/>
          <w:i/>
          <w:iCs/>
          <w:sz w:val="22"/>
          <w:szCs w:val="22"/>
          <w:lang w:val="en-AU" w:bidi="he-IL"/>
        </w:rPr>
        <w:t>her;</w:t>
      </w:r>
      <w:r>
        <w:rPr>
          <w:b/>
          <w:bCs/>
          <w:i/>
          <w:iCs/>
          <w:sz w:val="22"/>
          <w:szCs w:val="22"/>
          <w:lang w:val="en-AU" w:bidi="he-IL"/>
        </w:rPr>
        <w:t xml:space="preserve"> </w:t>
      </w:r>
      <w:r w:rsidRPr="00874E0D">
        <w:rPr>
          <w:b/>
          <w:bCs/>
          <w:i/>
          <w:iCs/>
          <w:sz w:val="22"/>
          <w:szCs w:val="22"/>
          <w:lang w:val="en-AU" w:bidi="he-IL"/>
        </w:rPr>
        <w:t>those</w:t>
      </w:r>
      <w:r>
        <w:rPr>
          <w:b/>
          <w:bCs/>
          <w:i/>
          <w:iCs/>
          <w:sz w:val="22"/>
          <w:szCs w:val="22"/>
          <w:lang w:val="en-AU" w:bidi="he-IL"/>
        </w:rPr>
        <w:t xml:space="preserve"> </w:t>
      </w:r>
      <w:r w:rsidRPr="00874E0D">
        <w:rPr>
          <w:b/>
          <w:bCs/>
          <w:i/>
          <w:iCs/>
          <w:sz w:val="22"/>
          <w:szCs w:val="22"/>
          <w:lang w:val="en-AU" w:bidi="he-IL"/>
        </w:rPr>
        <w:t>who</w:t>
      </w:r>
      <w:r>
        <w:rPr>
          <w:b/>
          <w:bCs/>
          <w:i/>
          <w:iCs/>
          <w:sz w:val="22"/>
          <w:szCs w:val="22"/>
          <w:lang w:val="en-AU" w:bidi="he-IL"/>
        </w:rPr>
        <w:t xml:space="preserve"> </w:t>
      </w:r>
      <w:r w:rsidRPr="00874E0D">
        <w:rPr>
          <w:b/>
          <w:bCs/>
          <w:i/>
          <w:iCs/>
          <w:sz w:val="22"/>
          <w:szCs w:val="22"/>
          <w:lang w:val="en-AU" w:bidi="he-IL"/>
        </w:rPr>
        <w:t>hold</w:t>
      </w:r>
      <w:r>
        <w:rPr>
          <w:b/>
          <w:bCs/>
          <w:i/>
          <w:iCs/>
          <w:sz w:val="22"/>
          <w:szCs w:val="22"/>
          <w:lang w:val="en-AU" w:bidi="he-IL"/>
        </w:rPr>
        <w:t xml:space="preserve"> </w:t>
      </w:r>
      <w:r w:rsidRPr="00874E0D">
        <w:rPr>
          <w:b/>
          <w:bCs/>
          <w:i/>
          <w:iCs/>
          <w:sz w:val="22"/>
          <w:szCs w:val="22"/>
          <w:lang w:val="en-AU" w:bidi="he-IL"/>
        </w:rPr>
        <w:t>her</w:t>
      </w:r>
      <w:r>
        <w:rPr>
          <w:b/>
          <w:bCs/>
          <w:i/>
          <w:iCs/>
          <w:sz w:val="22"/>
          <w:szCs w:val="22"/>
          <w:lang w:val="en-AU" w:bidi="he-IL"/>
        </w:rPr>
        <w:t xml:space="preserve"> </w:t>
      </w:r>
      <w:r w:rsidRPr="00874E0D">
        <w:rPr>
          <w:b/>
          <w:bCs/>
          <w:i/>
          <w:iCs/>
          <w:sz w:val="22"/>
          <w:szCs w:val="22"/>
          <w:lang w:val="en-AU" w:bidi="he-IL"/>
        </w:rPr>
        <w:t>fast</w:t>
      </w:r>
      <w:r>
        <w:rPr>
          <w:b/>
          <w:bCs/>
          <w:i/>
          <w:iCs/>
          <w:sz w:val="22"/>
          <w:szCs w:val="22"/>
          <w:lang w:val="en-AU" w:bidi="he-IL"/>
        </w:rPr>
        <w:t xml:space="preserve"> </w:t>
      </w:r>
      <w:r w:rsidRPr="00874E0D">
        <w:rPr>
          <w:b/>
          <w:bCs/>
          <w:i/>
          <w:iCs/>
          <w:sz w:val="22"/>
          <w:szCs w:val="22"/>
          <w:lang w:val="en-AU" w:bidi="he-IL"/>
        </w:rPr>
        <w:t>are</w:t>
      </w:r>
      <w:r>
        <w:rPr>
          <w:b/>
          <w:bCs/>
          <w:i/>
          <w:iCs/>
          <w:sz w:val="22"/>
          <w:szCs w:val="22"/>
          <w:lang w:val="en-AU" w:bidi="he-IL"/>
        </w:rPr>
        <w:t xml:space="preserve"> </w:t>
      </w:r>
      <w:r w:rsidRPr="00874E0D">
        <w:rPr>
          <w:b/>
          <w:bCs/>
          <w:i/>
          <w:iCs/>
          <w:sz w:val="22"/>
          <w:szCs w:val="22"/>
          <w:lang w:val="en-AU" w:bidi="he-IL"/>
        </w:rPr>
        <w:t>called</w:t>
      </w:r>
      <w:r>
        <w:rPr>
          <w:b/>
          <w:bCs/>
          <w:i/>
          <w:iCs/>
          <w:sz w:val="22"/>
          <w:szCs w:val="22"/>
          <w:lang w:val="en-AU" w:bidi="he-IL"/>
        </w:rPr>
        <w:t xml:space="preserve"> </w:t>
      </w:r>
      <w:r w:rsidRPr="00874E0D">
        <w:rPr>
          <w:b/>
          <w:bCs/>
          <w:i/>
          <w:iCs/>
          <w:sz w:val="22"/>
          <w:szCs w:val="22"/>
          <w:lang w:val="en-AU" w:bidi="he-IL"/>
        </w:rPr>
        <w:t>happy]</w:t>
      </w:r>
      <w:r>
        <w:rPr>
          <w:sz w:val="22"/>
          <w:szCs w:val="22"/>
          <w:lang w:val="en-AU" w:bidi="he-IL"/>
        </w:rPr>
        <w:t xml:space="preserve"> </w:t>
      </w:r>
      <w:r w:rsidRPr="00874E0D">
        <w:rPr>
          <w:sz w:val="22"/>
          <w:szCs w:val="22"/>
          <w:lang w:val="en-AU" w:bidi="he-IL"/>
        </w:rPr>
        <w:t>(Prov.</w:t>
      </w:r>
      <w:r>
        <w:rPr>
          <w:sz w:val="22"/>
          <w:szCs w:val="22"/>
          <w:lang w:val="en-AU" w:bidi="he-IL"/>
        </w:rPr>
        <w:t xml:space="preserve"> </w:t>
      </w:r>
      <w:r w:rsidRPr="00874E0D">
        <w:rPr>
          <w:sz w:val="22"/>
          <w:szCs w:val="22"/>
          <w:lang w:val="en-AU" w:bidi="he-IL"/>
        </w:rPr>
        <w:t>3:17-18)</w:t>
      </w:r>
    </w:p>
    <w:p w14:paraId="1AF118CD" w14:textId="77777777" w:rsidR="00AB3DD9" w:rsidRPr="00874E0D" w:rsidRDefault="00AB3DD9" w:rsidP="00AB3DD9"/>
    <w:p w14:paraId="2E512440" w14:textId="0DCB37CE" w:rsidR="00AB3DD9" w:rsidRPr="00874E0D" w:rsidRDefault="00D70B19" w:rsidP="00AB3DD9">
      <w:hyperlink r:id="rId541" w:history="1">
        <w:r w:rsidR="00AB3DD9" w:rsidRPr="007421C1">
          <w:rPr>
            <w:rStyle w:val="Hyperlink"/>
          </w:rPr>
          <w:t>One</w:t>
        </w:r>
      </w:hyperlink>
      <w:r w:rsidR="00AB3DD9">
        <w:t xml:space="preserve"> </w:t>
      </w:r>
      <w:r w:rsidR="00AB3DD9" w:rsidRPr="00874E0D">
        <w:t>son’s</w:t>
      </w:r>
      <w:r w:rsidR="00AB3DD9">
        <w:t xml:space="preserve"> </w:t>
      </w:r>
      <w:r w:rsidR="00AB3DD9" w:rsidRPr="00874E0D">
        <w:t>hate</w:t>
      </w:r>
      <w:r w:rsidR="00AB3DD9">
        <w:t xml:space="preserve"> </w:t>
      </w:r>
      <w:r w:rsidR="00AB3DD9" w:rsidRPr="00874E0D">
        <w:t>for</w:t>
      </w:r>
      <w:r w:rsidR="00AB3DD9">
        <w:t xml:space="preserve"> </w:t>
      </w:r>
      <w:r w:rsidR="00AB3DD9" w:rsidRPr="00874E0D">
        <w:t>his</w:t>
      </w:r>
      <w:r w:rsidR="00AB3DD9">
        <w:t xml:space="preserve"> </w:t>
      </w:r>
      <w:r w:rsidR="00AB3DD9" w:rsidRPr="00874E0D">
        <w:t>brother</w:t>
      </w:r>
      <w:r w:rsidR="00AB3DD9">
        <w:t xml:space="preserve"> </w:t>
      </w:r>
      <w:r w:rsidR="00AB3DD9" w:rsidRPr="00874E0D">
        <w:t>led</w:t>
      </w:r>
      <w:r w:rsidR="00AB3DD9">
        <w:t xml:space="preserve"> </w:t>
      </w:r>
      <w:r w:rsidR="00AB3DD9" w:rsidRPr="00874E0D">
        <w:t>to</w:t>
      </w:r>
      <w:r w:rsidR="00AB3DD9">
        <w:t xml:space="preserve"> </w:t>
      </w:r>
      <w:r w:rsidR="00AB3DD9" w:rsidRPr="00874E0D">
        <w:t>21</w:t>
      </w:r>
      <w:r w:rsidR="00AB3DD9">
        <w:t xml:space="preserve"> </w:t>
      </w:r>
      <w:r w:rsidR="00AB3DD9" w:rsidRPr="00874E0D">
        <w:t>years</w:t>
      </w:r>
      <w:r w:rsidR="00AB3DD9">
        <w:t xml:space="preserve"> </w:t>
      </w:r>
      <w:r w:rsidR="00AB3DD9" w:rsidRPr="00874E0D">
        <w:t>of</w:t>
      </w:r>
      <w:r w:rsidR="00AB3DD9">
        <w:t xml:space="preserve"> </w:t>
      </w:r>
      <w:r w:rsidR="00AB3DD9" w:rsidRPr="00874E0D">
        <w:t>slavery,</w:t>
      </w:r>
      <w:r w:rsidR="00AB3DD9">
        <w:t xml:space="preserve"> </w:t>
      </w:r>
      <w:r w:rsidR="00AB3DD9" w:rsidRPr="00874E0D">
        <w:t>for</w:t>
      </w:r>
      <w:r w:rsidR="00AB3DD9">
        <w:t xml:space="preserve"> </w:t>
      </w:r>
      <w:hyperlink r:id="rId542" w:history="1">
        <w:r w:rsidR="00AB3DD9" w:rsidRPr="007421C1">
          <w:rPr>
            <w:rStyle w:val="Hyperlink"/>
          </w:rPr>
          <w:t>one</w:t>
        </w:r>
      </w:hyperlink>
      <w:r w:rsidR="00AB3DD9">
        <w:t xml:space="preserve"> </w:t>
      </w:r>
      <w:r w:rsidR="00AB3DD9" w:rsidRPr="00874E0D">
        <w:t>man</w:t>
      </w:r>
      <w:r w:rsidR="00AB3DD9">
        <w:t xml:space="preserve"> </w:t>
      </w:r>
      <w:r w:rsidR="00AB3DD9" w:rsidRPr="00874E0D">
        <w:t>(</w:t>
      </w:r>
      <w:hyperlink r:id="rId543" w:history="1">
        <w:r w:rsidR="00AB3DD9" w:rsidRPr="007421C1">
          <w:rPr>
            <w:rStyle w:val="Hyperlink"/>
          </w:rPr>
          <w:t>Yaaqob</w:t>
        </w:r>
      </w:hyperlink>
      <w:r w:rsidR="00AB3DD9" w:rsidRPr="00874E0D">
        <w:t>).</w:t>
      </w:r>
      <w:r w:rsidR="00AB3DD9">
        <w:t xml:space="preserve"> </w:t>
      </w:r>
      <w:hyperlink r:id="rId544" w:history="1">
        <w:r w:rsidR="00AB3DD9" w:rsidRPr="007421C1">
          <w:rPr>
            <w:rStyle w:val="Hyperlink"/>
          </w:rPr>
          <w:t>Ten</w:t>
        </w:r>
      </w:hyperlink>
      <w:r w:rsidR="00AB3DD9">
        <w:t xml:space="preserve"> </w:t>
      </w:r>
      <w:r w:rsidR="00AB3DD9" w:rsidRPr="00874E0D">
        <w:t>son’s</w:t>
      </w:r>
      <w:r w:rsidR="00AB3DD9">
        <w:t xml:space="preserve"> </w:t>
      </w:r>
      <w:r w:rsidR="00AB3DD9" w:rsidRPr="00874E0D">
        <w:t>hatred</w:t>
      </w:r>
      <w:r w:rsidR="00AB3DD9">
        <w:t xml:space="preserve"> </w:t>
      </w:r>
      <w:r w:rsidR="00AB3DD9" w:rsidRPr="00874E0D">
        <w:t>for</w:t>
      </w:r>
      <w:r w:rsidR="00AB3DD9">
        <w:t xml:space="preserve"> </w:t>
      </w:r>
      <w:r w:rsidR="00AB3DD9" w:rsidRPr="00874E0D">
        <w:t>their</w:t>
      </w:r>
      <w:r w:rsidR="00AB3DD9">
        <w:t xml:space="preserve"> </w:t>
      </w:r>
      <w:r w:rsidR="00AB3DD9" w:rsidRPr="00874E0D">
        <w:t>brother</w:t>
      </w:r>
      <w:r w:rsidR="00AB3DD9">
        <w:t xml:space="preserve"> </w:t>
      </w:r>
      <w:r w:rsidR="00AB3DD9" w:rsidRPr="00874E0D">
        <w:t>(</w:t>
      </w:r>
      <w:hyperlink r:id="rId545" w:history="1">
        <w:r w:rsidR="00AB3DD9" w:rsidRPr="007421C1">
          <w:rPr>
            <w:rStyle w:val="Hyperlink"/>
          </w:rPr>
          <w:t>Yosef</w:t>
        </w:r>
      </w:hyperlink>
      <w:r w:rsidR="00AB3DD9" w:rsidRPr="00874E0D">
        <w:t>),</w:t>
      </w:r>
      <w:r w:rsidR="00AB3DD9">
        <w:t xml:space="preserve"> </w:t>
      </w:r>
      <w:r w:rsidR="00AB3DD9" w:rsidRPr="00874E0D">
        <w:t>led</w:t>
      </w:r>
      <w:r w:rsidR="00AB3DD9">
        <w:t xml:space="preserve"> </w:t>
      </w:r>
      <w:r w:rsidR="00AB3DD9" w:rsidRPr="00874E0D">
        <w:t>to</w:t>
      </w:r>
      <w:r w:rsidR="00AB3DD9">
        <w:t xml:space="preserve"> </w:t>
      </w:r>
      <w:r w:rsidR="00AB3DD9" w:rsidRPr="00874E0D">
        <w:t>an</w:t>
      </w:r>
      <w:r w:rsidR="00AB3DD9">
        <w:t xml:space="preserve"> </w:t>
      </w:r>
      <w:hyperlink r:id="rId546" w:history="1">
        <w:r w:rsidR="00AB3DD9" w:rsidRPr="007421C1">
          <w:rPr>
            <w:rStyle w:val="Hyperlink"/>
          </w:rPr>
          <w:t>exile</w:t>
        </w:r>
      </w:hyperlink>
      <w:r w:rsidR="00AB3DD9">
        <w:t xml:space="preserve"> </w:t>
      </w:r>
      <w:r w:rsidR="00AB3DD9" w:rsidRPr="00874E0D">
        <w:t>that</w:t>
      </w:r>
      <w:r w:rsidR="00AB3DD9">
        <w:t xml:space="preserve"> </w:t>
      </w:r>
      <w:r w:rsidR="00AB3DD9" w:rsidRPr="00874E0D">
        <w:t>was</w:t>
      </w:r>
      <w:r w:rsidR="00AB3DD9">
        <w:t xml:space="preserve"> </w:t>
      </w:r>
      <w:hyperlink r:id="rId547" w:history="1">
        <w:r w:rsidR="00AB3DD9" w:rsidRPr="007421C1">
          <w:rPr>
            <w:rStyle w:val="Hyperlink"/>
          </w:rPr>
          <w:t>ten</w:t>
        </w:r>
      </w:hyperlink>
      <w:r w:rsidR="00AB3DD9">
        <w:t xml:space="preserve"> </w:t>
      </w:r>
      <w:r w:rsidR="00AB3DD9" w:rsidRPr="00874E0D">
        <w:t>times</w:t>
      </w:r>
      <w:r w:rsidR="00AB3DD9">
        <w:t xml:space="preserve"> </w:t>
      </w:r>
      <w:r w:rsidR="00AB3DD9" w:rsidRPr="00874E0D">
        <w:t>longer,</w:t>
      </w:r>
      <w:r w:rsidR="00AB3DD9">
        <w:t xml:space="preserve"> </w:t>
      </w:r>
      <w:r w:rsidR="00AB3DD9" w:rsidRPr="00874E0D">
        <w:t>210</w:t>
      </w:r>
      <w:r w:rsidR="00AB3DD9">
        <w:t xml:space="preserve"> </w:t>
      </w:r>
      <w:r w:rsidR="00AB3DD9" w:rsidRPr="00874E0D">
        <w:t>years,</w:t>
      </w:r>
      <w:r w:rsidR="00AB3DD9">
        <w:t xml:space="preserve"> </w:t>
      </w:r>
      <w:r w:rsidR="00AB3DD9" w:rsidRPr="00874E0D">
        <w:t>for</w:t>
      </w:r>
      <w:r w:rsidR="00AB3DD9">
        <w:t xml:space="preserve"> </w:t>
      </w:r>
      <w:r w:rsidR="00AB3DD9" w:rsidRPr="00874E0D">
        <w:t>an</w:t>
      </w:r>
      <w:r w:rsidR="00AB3DD9">
        <w:t xml:space="preserve"> </w:t>
      </w:r>
      <w:r w:rsidR="00AB3DD9" w:rsidRPr="00874E0D">
        <w:t>entire</w:t>
      </w:r>
      <w:r w:rsidR="00AB3DD9">
        <w:t xml:space="preserve"> </w:t>
      </w:r>
      <w:hyperlink r:id="rId548" w:history="1">
        <w:r w:rsidR="00AB3DD9" w:rsidRPr="007421C1">
          <w:rPr>
            <w:rStyle w:val="Hyperlink"/>
          </w:rPr>
          <w:t>nation</w:t>
        </w:r>
      </w:hyperlink>
      <w:r w:rsidR="00AB3DD9" w:rsidRPr="00874E0D">
        <w:t>.</w:t>
      </w:r>
    </w:p>
    <w:p w14:paraId="79E8726E" w14:textId="77777777" w:rsidR="00AB3DD9" w:rsidRPr="00874E0D" w:rsidRDefault="00AB3DD9" w:rsidP="00AB3DD9"/>
    <w:p w14:paraId="657AD53A" w14:textId="59236C51" w:rsidR="00AB3DD9" w:rsidRPr="00874E0D" w:rsidRDefault="00AB3DD9" w:rsidP="00AB3DD9">
      <w:r w:rsidRPr="00874E0D">
        <w:t>Now,</w:t>
      </w:r>
      <w:r>
        <w:t xml:space="preserve"> </w:t>
      </w:r>
      <w:r w:rsidRPr="00874E0D">
        <w:t>imagine</w:t>
      </w:r>
      <w:r>
        <w:t xml:space="preserve"> </w:t>
      </w:r>
      <w:r w:rsidRPr="00874E0D">
        <w:t>what</w:t>
      </w:r>
      <w:r>
        <w:t xml:space="preserve"> </w:t>
      </w:r>
      <w:r w:rsidRPr="00874E0D">
        <w:t>kind</w:t>
      </w:r>
      <w:r>
        <w:t xml:space="preserve"> </w:t>
      </w:r>
      <w:r w:rsidRPr="00874E0D">
        <w:t>of</w:t>
      </w:r>
      <w:r>
        <w:t xml:space="preserve"> </w:t>
      </w:r>
      <w:hyperlink r:id="rId549" w:history="1">
        <w:r w:rsidRPr="007421C1">
          <w:rPr>
            <w:rStyle w:val="Hyperlink"/>
          </w:rPr>
          <w:t>exile</w:t>
        </w:r>
      </w:hyperlink>
      <w:r>
        <w:t xml:space="preserve"> </w:t>
      </w:r>
      <w:r w:rsidRPr="00874E0D">
        <w:t>we</w:t>
      </w:r>
      <w:r>
        <w:t xml:space="preserve"> </w:t>
      </w:r>
      <w:r w:rsidRPr="00874E0D">
        <w:t>will</w:t>
      </w:r>
      <w:r>
        <w:t xml:space="preserve"> </w:t>
      </w:r>
      <w:r w:rsidRPr="00874E0D">
        <w:t>have</w:t>
      </w:r>
      <w:r>
        <w:t xml:space="preserve"> </w:t>
      </w:r>
      <w:r w:rsidRPr="00874E0D">
        <w:t>when</w:t>
      </w:r>
      <w:r>
        <w:t xml:space="preserve"> </w:t>
      </w:r>
      <w:r w:rsidRPr="00874E0D">
        <w:t>the</w:t>
      </w:r>
      <w:r>
        <w:t xml:space="preserve"> </w:t>
      </w:r>
      <w:r w:rsidRPr="00874E0D">
        <w:t>whole</w:t>
      </w:r>
      <w:r>
        <w:t xml:space="preserve"> </w:t>
      </w:r>
      <w:hyperlink r:id="rId550" w:history="1">
        <w:r w:rsidRPr="007421C1">
          <w:rPr>
            <w:rStyle w:val="Hyperlink"/>
          </w:rPr>
          <w:t>nation</w:t>
        </w:r>
      </w:hyperlink>
      <w:r>
        <w:t xml:space="preserve"> </w:t>
      </w:r>
      <w:r w:rsidRPr="00874E0D">
        <w:t>is</w:t>
      </w:r>
      <w:r>
        <w:t xml:space="preserve"> </w:t>
      </w:r>
      <w:r w:rsidRPr="00874E0D">
        <w:t>full</w:t>
      </w:r>
      <w:r>
        <w:t xml:space="preserve"> </w:t>
      </w:r>
      <w:r w:rsidRPr="00874E0D">
        <w:t>of</w:t>
      </w:r>
      <w:r>
        <w:t xml:space="preserve"> </w:t>
      </w:r>
      <w:r w:rsidRPr="00874E0D">
        <w:t>baseless</w:t>
      </w:r>
      <w:r>
        <w:t xml:space="preserve"> </w:t>
      </w:r>
      <w:r w:rsidRPr="00874E0D">
        <w:t>hatred?</w:t>
      </w:r>
      <w:r w:rsidRPr="00874E0D">
        <w:rPr>
          <w:rStyle w:val="FootnoteReference"/>
        </w:rPr>
        <w:footnoteReference w:id="62"/>
      </w:r>
    </w:p>
    <w:p w14:paraId="3453083C" w14:textId="77777777" w:rsidR="00AB3DD9" w:rsidRPr="00874E0D" w:rsidRDefault="00AB3DD9" w:rsidP="00AB3DD9"/>
    <w:p w14:paraId="706FAA6E" w14:textId="30F9AC6B" w:rsidR="00AB3DD9" w:rsidRPr="00874E0D" w:rsidRDefault="00AB3DD9" w:rsidP="00AB3DD9">
      <w:pPr>
        <w:ind w:left="288" w:right="288"/>
        <w:rPr>
          <w:i/>
          <w:iCs/>
        </w:rPr>
      </w:pPr>
      <w:r w:rsidRPr="00874E0D">
        <w:rPr>
          <w:b/>
          <w:bCs/>
          <w:i/>
          <w:iCs/>
        </w:rPr>
        <w:t>Yoma</w:t>
      </w:r>
      <w:r>
        <w:rPr>
          <w:b/>
          <w:bCs/>
          <w:i/>
          <w:iCs/>
        </w:rPr>
        <w:t xml:space="preserve"> </w:t>
      </w:r>
      <w:r w:rsidRPr="00874E0D">
        <w:rPr>
          <w:b/>
          <w:bCs/>
          <w:i/>
          <w:iCs/>
        </w:rPr>
        <w:t>9b</w:t>
      </w:r>
      <w:r>
        <w:rPr>
          <w:i/>
          <w:iCs/>
        </w:rPr>
        <w:t xml:space="preserve"> </w:t>
      </w:r>
      <w:r w:rsidRPr="00874E0D">
        <w:rPr>
          <w:i/>
          <w:iCs/>
        </w:rPr>
        <w:t>Bloodshed</w:t>
      </w:r>
      <w:r>
        <w:rPr>
          <w:i/>
          <w:iCs/>
        </w:rPr>
        <w:t xml:space="preserve"> </w:t>
      </w:r>
      <w:r w:rsidRPr="00874E0D">
        <w:rPr>
          <w:i/>
          <w:iCs/>
        </w:rPr>
        <w:t>[prevailed]</w:t>
      </w:r>
      <w:r>
        <w:rPr>
          <w:i/>
          <w:iCs/>
        </w:rPr>
        <w:t xml:space="preserve"> </w:t>
      </w:r>
      <w:r w:rsidRPr="00874E0D">
        <w:rPr>
          <w:i/>
          <w:iCs/>
        </w:rPr>
        <w:t>as</w:t>
      </w:r>
      <w:r>
        <w:rPr>
          <w:i/>
          <w:iCs/>
        </w:rPr>
        <w:t xml:space="preserve"> </w:t>
      </w:r>
      <w:r w:rsidRPr="00874E0D">
        <w:rPr>
          <w:i/>
          <w:iCs/>
        </w:rPr>
        <w:t>it</w:t>
      </w:r>
      <w:r>
        <w:rPr>
          <w:i/>
          <w:iCs/>
        </w:rPr>
        <w:t xml:space="preserve"> </w:t>
      </w:r>
      <w:r w:rsidRPr="00874E0D">
        <w:rPr>
          <w:i/>
          <w:iCs/>
        </w:rPr>
        <w:t>is</w:t>
      </w:r>
      <w:r>
        <w:rPr>
          <w:i/>
          <w:iCs/>
        </w:rPr>
        <w:t xml:space="preserve"> </w:t>
      </w:r>
      <w:r w:rsidRPr="00874E0D">
        <w:rPr>
          <w:i/>
          <w:iCs/>
        </w:rPr>
        <w:t>written:</w:t>
      </w:r>
      <w:r>
        <w:rPr>
          <w:i/>
          <w:iCs/>
        </w:rPr>
        <w:t xml:space="preserve"> </w:t>
      </w:r>
      <w:r w:rsidRPr="00874E0D">
        <w:rPr>
          <w:i/>
          <w:iCs/>
        </w:rPr>
        <w:t>Moreover,</w:t>
      </w:r>
      <w:r>
        <w:rPr>
          <w:i/>
          <w:iCs/>
        </w:rPr>
        <w:t xml:space="preserve"> </w:t>
      </w:r>
      <w:r w:rsidRPr="00874E0D">
        <w:rPr>
          <w:i/>
          <w:iCs/>
        </w:rPr>
        <w:t>Manasseh</w:t>
      </w:r>
      <w:r>
        <w:rPr>
          <w:i/>
          <w:iCs/>
        </w:rPr>
        <w:t xml:space="preserve"> </w:t>
      </w:r>
      <w:r w:rsidRPr="00874E0D">
        <w:rPr>
          <w:i/>
          <w:iCs/>
        </w:rPr>
        <w:t>shed</w:t>
      </w:r>
      <w:r>
        <w:rPr>
          <w:i/>
          <w:iCs/>
        </w:rPr>
        <w:t xml:space="preserve"> </w:t>
      </w:r>
      <w:r w:rsidRPr="00874E0D">
        <w:rPr>
          <w:i/>
          <w:iCs/>
        </w:rPr>
        <w:t>innocent</w:t>
      </w:r>
      <w:r>
        <w:rPr>
          <w:i/>
          <w:iCs/>
        </w:rPr>
        <w:t xml:space="preserve"> </w:t>
      </w:r>
      <w:hyperlink r:id="rId551" w:history="1">
        <w:r w:rsidRPr="007421C1">
          <w:rPr>
            <w:rStyle w:val="Hyperlink"/>
            <w:i/>
            <w:iCs/>
          </w:rPr>
          <w:t>blood</w:t>
        </w:r>
      </w:hyperlink>
      <w:r>
        <w:rPr>
          <w:i/>
          <w:iCs/>
        </w:rPr>
        <w:t xml:space="preserve"> </w:t>
      </w:r>
      <w:r w:rsidRPr="00874E0D">
        <w:rPr>
          <w:i/>
          <w:iCs/>
        </w:rPr>
        <w:t>very</w:t>
      </w:r>
      <w:r>
        <w:rPr>
          <w:i/>
          <w:iCs/>
        </w:rPr>
        <w:t xml:space="preserve"> </w:t>
      </w:r>
      <w:r w:rsidRPr="00874E0D">
        <w:rPr>
          <w:i/>
          <w:iCs/>
        </w:rPr>
        <w:t>much,</w:t>
      </w:r>
      <w:r>
        <w:rPr>
          <w:i/>
          <w:iCs/>
        </w:rPr>
        <w:t xml:space="preserve"> </w:t>
      </w:r>
      <w:r w:rsidRPr="00874E0D">
        <w:rPr>
          <w:i/>
          <w:iCs/>
        </w:rPr>
        <w:t>till</w:t>
      </w:r>
      <w:r>
        <w:rPr>
          <w:i/>
          <w:iCs/>
        </w:rPr>
        <w:t xml:space="preserve"> </w:t>
      </w:r>
      <w:r w:rsidRPr="00874E0D">
        <w:rPr>
          <w:i/>
          <w:iCs/>
        </w:rPr>
        <w:t>he</w:t>
      </w:r>
      <w:r>
        <w:rPr>
          <w:i/>
          <w:iCs/>
        </w:rPr>
        <w:t xml:space="preserve"> </w:t>
      </w:r>
      <w:r w:rsidRPr="00874E0D">
        <w:rPr>
          <w:i/>
          <w:iCs/>
        </w:rPr>
        <w:t>had</w:t>
      </w:r>
      <w:r>
        <w:rPr>
          <w:i/>
          <w:iCs/>
        </w:rPr>
        <w:t xml:space="preserve"> </w:t>
      </w:r>
      <w:r w:rsidRPr="00874E0D">
        <w:rPr>
          <w:i/>
          <w:iCs/>
        </w:rPr>
        <w:t>filled</w:t>
      </w:r>
      <w:r>
        <w:rPr>
          <w:i/>
          <w:iCs/>
        </w:rPr>
        <w:t xml:space="preserve"> </w:t>
      </w:r>
      <w:hyperlink r:id="rId552" w:history="1">
        <w:r w:rsidRPr="007421C1">
          <w:rPr>
            <w:rStyle w:val="Hyperlink"/>
            <w:i/>
            <w:iCs/>
          </w:rPr>
          <w:t>Jerusalem</w:t>
        </w:r>
      </w:hyperlink>
      <w:r>
        <w:rPr>
          <w:i/>
          <w:iCs/>
        </w:rPr>
        <w:t xml:space="preserve"> </w:t>
      </w:r>
      <w:r w:rsidRPr="00874E0D">
        <w:rPr>
          <w:i/>
          <w:iCs/>
        </w:rPr>
        <w:t>from</w:t>
      </w:r>
      <w:r>
        <w:rPr>
          <w:i/>
          <w:iCs/>
        </w:rPr>
        <w:t xml:space="preserve"> </w:t>
      </w:r>
      <w:hyperlink r:id="rId553" w:history="1">
        <w:r w:rsidRPr="007421C1">
          <w:rPr>
            <w:rStyle w:val="Hyperlink"/>
            <w:i/>
            <w:iCs/>
          </w:rPr>
          <w:t>one</w:t>
        </w:r>
      </w:hyperlink>
      <w:r>
        <w:rPr>
          <w:i/>
          <w:iCs/>
        </w:rPr>
        <w:t xml:space="preserve"> </w:t>
      </w:r>
      <w:r w:rsidRPr="00874E0D">
        <w:rPr>
          <w:i/>
          <w:iCs/>
        </w:rPr>
        <w:t>end</w:t>
      </w:r>
      <w:r>
        <w:rPr>
          <w:i/>
          <w:iCs/>
        </w:rPr>
        <w:t xml:space="preserve"> </w:t>
      </w:r>
      <w:r w:rsidRPr="00874E0D">
        <w:rPr>
          <w:i/>
          <w:iCs/>
        </w:rPr>
        <w:t>to</w:t>
      </w:r>
      <w:r>
        <w:rPr>
          <w:i/>
          <w:iCs/>
        </w:rPr>
        <w:t xml:space="preserve"> </w:t>
      </w:r>
      <w:r w:rsidRPr="00874E0D">
        <w:rPr>
          <w:i/>
          <w:iCs/>
        </w:rPr>
        <w:t>another.</w:t>
      </w:r>
      <w:r w:rsidRPr="00874E0D">
        <w:rPr>
          <w:rStyle w:val="FootnoteReference"/>
          <w:i/>
          <w:iCs/>
        </w:rPr>
        <w:footnoteReference w:id="63"/>
      </w:r>
      <w:r>
        <w:rPr>
          <w:i/>
          <w:iCs/>
        </w:rPr>
        <w:t xml:space="preserve"> </w:t>
      </w:r>
      <w:r w:rsidRPr="00874E0D">
        <w:rPr>
          <w:i/>
          <w:iCs/>
        </w:rPr>
        <w:t>They</w:t>
      </w:r>
      <w:r>
        <w:rPr>
          <w:i/>
          <w:iCs/>
        </w:rPr>
        <w:t xml:space="preserve"> </w:t>
      </w:r>
      <w:r w:rsidRPr="00874E0D">
        <w:rPr>
          <w:i/>
          <w:iCs/>
        </w:rPr>
        <w:t>were</w:t>
      </w:r>
      <w:r>
        <w:rPr>
          <w:i/>
          <w:iCs/>
        </w:rPr>
        <w:t xml:space="preserve"> </w:t>
      </w:r>
      <w:hyperlink r:id="rId554" w:history="1">
        <w:r w:rsidRPr="007421C1">
          <w:rPr>
            <w:rStyle w:val="Hyperlink"/>
            <w:i/>
            <w:iCs/>
          </w:rPr>
          <w:t>wicked</w:t>
        </w:r>
      </w:hyperlink>
      <w:r w:rsidRPr="00874E0D">
        <w:rPr>
          <w:i/>
          <w:iCs/>
        </w:rPr>
        <w:t>,</w:t>
      </w:r>
      <w:r>
        <w:rPr>
          <w:i/>
          <w:iCs/>
        </w:rPr>
        <w:t xml:space="preserve"> </w:t>
      </w:r>
      <w:r w:rsidRPr="00874E0D">
        <w:rPr>
          <w:i/>
          <w:iCs/>
        </w:rPr>
        <w:t>but</w:t>
      </w:r>
      <w:r>
        <w:rPr>
          <w:i/>
          <w:iCs/>
        </w:rPr>
        <w:t xml:space="preserve"> </w:t>
      </w:r>
      <w:r w:rsidRPr="00874E0D">
        <w:rPr>
          <w:i/>
          <w:iCs/>
        </w:rPr>
        <w:t>they</w:t>
      </w:r>
      <w:r>
        <w:rPr>
          <w:i/>
          <w:iCs/>
        </w:rPr>
        <w:t xml:space="preserve"> </w:t>
      </w:r>
      <w:r w:rsidRPr="00874E0D">
        <w:rPr>
          <w:i/>
          <w:iCs/>
        </w:rPr>
        <w:t>placed</w:t>
      </w:r>
      <w:r>
        <w:rPr>
          <w:i/>
          <w:iCs/>
        </w:rPr>
        <w:t xml:space="preserve"> </w:t>
      </w:r>
      <w:r w:rsidRPr="00874E0D">
        <w:rPr>
          <w:i/>
          <w:iCs/>
        </w:rPr>
        <w:t>their</w:t>
      </w:r>
      <w:r>
        <w:rPr>
          <w:i/>
          <w:iCs/>
        </w:rPr>
        <w:t xml:space="preserve"> </w:t>
      </w:r>
      <w:r w:rsidRPr="00874E0D">
        <w:rPr>
          <w:i/>
          <w:iCs/>
        </w:rPr>
        <w:t>trust</w:t>
      </w:r>
      <w:r>
        <w:rPr>
          <w:i/>
          <w:iCs/>
        </w:rPr>
        <w:t xml:space="preserve"> </w:t>
      </w:r>
      <w:r w:rsidRPr="00874E0D">
        <w:rPr>
          <w:i/>
          <w:iCs/>
        </w:rPr>
        <w:t>in</w:t>
      </w:r>
      <w:r>
        <w:rPr>
          <w:i/>
          <w:iCs/>
        </w:rPr>
        <w:t xml:space="preserve"> </w:t>
      </w:r>
      <w:r w:rsidRPr="00874E0D">
        <w:rPr>
          <w:i/>
          <w:iCs/>
        </w:rPr>
        <w:t>the</w:t>
      </w:r>
      <w:r>
        <w:rPr>
          <w:i/>
          <w:iCs/>
        </w:rPr>
        <w:t xml:space="preserve"> </w:t>
      </w:r>
      <w:r w:rsidRPr="00874E0D">
        <w:rPr>
          <w:i/>
          <w:iCs/>
        </w:rPr>
        <w:t>Holy</w:t>
      </w:r>
      <w:r>
        <w:rPr>
          <w:i/>
          <w:iCs/>
        </w:rPr>
        <w:t xml:space="preserve"> </w:t>
      </w:r>
      <w:hyperlink r:id="rId555" w:history="1">
        <w:r w:rsidRPr="007421C1">
          <w:rPr>
            <w:rStyle w:val="Hyperlink"/>
            <w:i/>
            <w:iCs/>
          </w:rPr>
          <w:t>One</w:t>
        </w:r>
      </w:hyperlink>
      <w:r w:rsidRPr="00874E0D">
        <w:rPr>
          <w:i/>
          <w:iCs/>
        </w:rPr>
        <w:t>,</w:t>
      </w:r>
      <w:r>
        <w:rPr>
          <w:i/>
          <w:iCs/>
        </w:rPr>
        <w:t xml:space="preserve"> </w:t>
      </w:r>
      <w:r w:rsidRPr="00874E0D">
        <w:rPr>
          <w:i/>
          <w:iCs/>
        </w:rPr>
        <w:t>blessed</w:t>
      </w:r>
      <w:r>
        <w:rPr>
          <w:i/>
          <w:iCs/>
        </w:rPr>
        <w:t xml:space="preserve"> </w:t>
      </w:r>
      <w:r w:rsidRPr="00874E0D">
        <w:rPr>
          <w:i/>
          <w:iCs/>
        </w:rPr>
        <w:t>be</w:t>
      </w:r>
      <w:r>
        <w:rPr>
          <w:i/>
          <w:iCs/>
        </w:rPr>
        <w:t xml:space="preserve"> </w:t>
      </w:r>
      <w:r w:rsidRPr="00874E0D">
        <w:rPr>
          <w:i/>
          <w:iCs/>
        </w:rPr>
        <w:t>He.</w:t>
      </w:r>
      <w:r>
        <w:rPr>
          <w:i/>
          <w:iCs/>
        </w:rPr>
        <w:t xml:space="preserve"> </w:t>
      </w:r>
      <w:r w:rsidRPr="00874E0D">
        <w:rPr>
          <w:i/>
          <w:iCs/>
        </w:rPr>
        <w:t>For</w:t>
      </w:r>
      <w:r>
        <w:rPr>
          <w:i/>
          <w:iCs/>
        </w:rPr>
        <w:t xml:space="preserve"> </w:t>
      </w:r>
      <w:r w:rsidRPr="00874E0D">
        <w:rPr>
          <w:i/>
          <w:iCs/>
        </w:rPr>
        <w:t>it</w:t>
      </w:r>
      <w:r>
        <w:rPr>
          <w:i/>
          <w:iCs/>
        </w:rPr>
        <w:t xml:space="preserve"> </w:t>
      </w:r>
      <w:r w:rsidRPr="00874E0D">
        <w:rPr>
          <w:i/>
          <w:iCs/>
        </w:rPr>
        <w:t>is</w:t>
      </w:r>
      <w:r>
        <w:rPr>
          <w:i/>
          <w:iCs/>
        </w:rPr>
        <w:t xml:space="preserve"> </w:t>
      </w:r>
      <w:r w:rsidRPr="00874E0D">
        <w:rPr>
          <w:i/>
          <w:iCs/>
        </w:rPr>
        <w:t>written,</w:t>
      </w:r>
      <w:r>
        <w:rPr>
          <w:i/>
          <w:iCs/>
        </w:rPr>
        <w:t xml:space="preserve"> </w:t>
      </w:r>
      <w:r w:rsidRPr="00874E0D">
        <w:rPr>
          <w:i/>
          <w:iCs/>
        </w:rPr>
        <w:t>The</w:t>
      </w:r>
      <w:r>
        <w:rPr>
          <w:i/>
          <w:iCs/>
        </w:rPr>
        <w:t xml:space="preserve"> </w:t>
      </w:r>
      <w:r w:rsidRPr="00874E0D">
        <w:rPr>
          <w:i/>
          <w:iCs/>
        </w:rPr>
        <w:t>heads</w:t>
      </w:r>
      <w:r>
        <w:rPr>
          <w:i/>
          <w:iCs/>
        </w:rPr>
        <w:t xml:space="preserve"> </w:t>
      </w:r>
      <w:r w:rsidRPr="00874E0D">
        <w:rPr>
          <w:i/>
          <w:iCs/>
        </w:rPr>
        <w:t>thereof</w:t>
      </w:r>
      <w:r>
        <w:rPr>
          <w:i/>
          <w:iCs/>
        </w:rPr>
        <w:t xml:space="preserve"> </w:t>
      </w:r>
      <w:r w:rsidRPr="00874E0D">
        <w:rPr>
          <w:i/>
          <w:iCs/>
        </w:rPr>
        <w:t>judge</w:t>
      </w:r>
      <w:r>
        <w:rPr>
          <w:i/>
          <w:iCs/>
        </w:rPr>
        <w:t xml:space="preserve"> </w:t>
      </w:r>
      <w:r w:rsidRPr="00874E0D">
        <w:rPr>
          <w:i/>
          <w:iCs/>
        </w:rPr>
        <w:t>for</w:t>
      </w:r>
      <w:r>
        <w:rPr>
          <w:i/>
          <w:iCs/>
        </w:rPr>
        <w:t xml:space="preserve"> </w:t>
      </w:r>
      <w:r w:rsidRPr="00874E0D">
        <w:rPr>
          <w:i/>
          <w:iCs/>
        </w:rPr>
        <w:t>reward,</w:t>
      </w:r>
      <w:r>
        <w:rPr>
          <w:i/>
          <w:iCs/>
        </w:rPr>
        <w:t xml:space="preserve"> </w:t>
      </w:r>
      <w:r w:rsidRPr="00874E0D">
        <w:rPr>
          <w:i/>
          <w:iCs/>
        </w:rPr>
        <w:t>and</w:t>
      </w:r>
      <w:r>
        <w:rPr>
          <w:i/>
          <w:iCs/>
        </w:rPr>
        <w:t xml:space="preserve"> </w:t>
      </w:r>
      <w:r w:rsidRPr="00874E0D">
        <w:rPr>
          <w:i/>
          <w:iCs/>
        </w:rPr>
        <w:t>the</w:t>
      </w:r>
      <w:r>
        <w:rPr>
          <w:i/>
          <w:iCs/>
        </w:rPr>
        <w:t xml:space="preserve"> </w:t>
      </w:r>
      <w:hyperlink r:id="rId556" w:history="1">
        <w:r w:rsidRPr="007421C1">
          <w:rPr>
            <w:rStyle w:val="Hyperlink"/>
            <w:i/>
            <w:iCs/>
          </w:rPr>
          <w:t>priests</w:t>
        </w:r>
      </w:hyperlink>
      <w:r>
        <w:rPr>
          <w:i/>
          <w:iCs/>
        </w:rPr>
        <w:t xml:space="preserve"> </w:t>
      </w:r>
      <w:r w:rsidRPr="00874E0D">
        <w:rPr>
          <w:i/>
          <w:iCs/>
        </w:rPr>
        <w:t>thereof</w:t>
      </w:r>
      <w:r>
        <w:rPr>
          <w:i/>
          <w:iCs/>
        </w:rPr>
        <w:t xml:space="preserve"> </w:t>
      </w:r>
      <w:hyperlink r:id="rId557" w:history="1">
        <w:r w:rsidRPr="007421C1">
          <w:rPr>
            <w:rStyle w:val="Hyperlink"/>
            <w:i/>
            <w:iCs/>
          </w:rPr>
          <w:t>teach</w:t>
        </w:r>
      </w:hyperlink>
      <w:r>
        <w:rPr>
          <w:i/>
          <w:iCs/>
        </w:rPr>
        <w:t xml:space="preserve"> </w:t>
      </w:r>
      <w:r w:rsidRPr="00874E0D">
        <w:rPr>
          <w:i/>
          <w:iCs/>
        </w:rPr>
        <w:t>for</w:t>
      </w:r>
      <w:r>
        <w:rPr>
          <w:i/>
          <w:iCs/>
        </w:rPr>
        <w:t xml:space="preserve"> </w:t>
      </w:r>
      <w:r w:rsidRPr="00874E0D">
        <w:rPr>
          <w:i/>
          <w:iCs/>
        </w:rPr>
        <w:t>hire,</w:t>
      </w:r>
      <w:r>
        <w:rPr>
          <w:i/>
          <w:iCs/>
        </w:rPr>
        <w:t xml:space="preserve"> </w:t>
      </w:r>
      <w:r w:rsidRPr="00874E0D">
        <w:rPr>
          <w:i/>
          <w:iCs/>
        </w:rPr>
        <w:t>and</w:t>
      </w:r>
      <w:r>
        <w:rPr>
          <w:i/>
          <w:iCs/>
        </w:rPr>
        <w:t xml:space="preserve"> </w:t>
      </w:r>
      <w:r w:rsidRPr="00874E0D">
        <w:rPr>
          <w:i/>
          <w:iCs/>
        </w:rPr>
        <w:t>the</w:t>
      </w:r>
      <w:r>
        <w:rPr>
          <w:i/>
          <w:iCs/>
        </w:rPr>
        <w:t xml:space="preserve"> </w:t>
      </w:r>
      <w:r w:rsidRPr="00874E0D">
        <w:rPr>
          <w:i/>
          <w:iCs/>
        </w:rPr>
        <w:t>prophets</w:t>
      </w:r>
      <w:r>
        <w:rPr>
          <w:i/>
          <w:iCs/>
        </w:rPr>
        <w:t xml:space="preserve"> </w:t>
      </w:r>
      <w:r w:rsidRPr="00874E0D">
        <w:rPr>
          <w:i/>
          <w:iCs/>
        </w:rPr>
        <w:t>thereof</w:t>
      </w:r>
      <w:r>
        <w:rPr>
          <w:i/>
          <w:iCs/>
        </w:rPr>
        <w:t xml:space="preserve"> </w:t>
      </w:r>
      <w:r w:rsidRPr="00874E0D">
        <w:rPr>
          <w:i/>
          <w:iCs/>
        </w:rPr>
        <w:t>divine</w:t>
      </w:r>
      <w:r>
        <w:rPr>
          <w:i/>
          <w:iCs/>
        </w:rPr>
        <w:t xml:space="preserve"> </w:t>
      </w:r>
      <w:r w:rsidRPr="00874E0D">
        <w:rPr>
          <w:i/>
          <w:iCs/>
        </w:rPr>
        <w:t>for</w:t>
      </w:r>
      <w:r>
        <w:rPr>
          <w:i/>
          <w:iCs/>
        </w:rPr>
        <w:t xml:space="preserve"> </w:t>
      </w:r>
      <w:r w:rsidRPr="00874E0D">
        <w:rPr>
          <w:i/>
          <w:iCs/>
        </w:rPr>
        <w:t>money;</w:t>
      </w:r>
      <w:r>
        <w:rPr>
          <w:i/>
          <w:iCs/>
        </w:rPr>
        <w:t xml:space="preserve"> </w:t>
      </w:r>
      <w:r w:rsidRPr="00874E0D">
        <w:rPr>
          <w:i/>
          <w:iCs/>
        </w:rPr>
        <w:t>yet</w:t>
      </w:r>
      <w:r>
        <w:rPr>
          <w:i/>
          <w:iCs/>
        </w:rPr>
        <w:t xml:space="preserve"> </w:t>
      </w:r>
      <w:r w:rsidRPr="00874E0D">
        <w:rPr>
          <w:i/>
          <w:iCs/>
        </w:rPr>
        <w:t>will</w:t>
      </w:r>
      <w:r>
        <w:rPr>
          <w:i/>
          <w:iCs/>
        </w:rPr>
        <w:t xml:space="preserve"> </w:t>
      </w:r>
      <w:r w:rsidRPr="00874E0D">
        <w:rPr>
          <w:i/>
          <w:iCs/>
        </w:rPr>
        <w:t>they</w:t>
      </w:r>
      <w:r>
        <w:rPr>
          <w:i/>
          <w:iCs/>
        </w:rPr>
        <w:t xml:space="preserve"> </w:t>
      </w:r>
      <w:r w:rsidRPr="00874E0D">
        <w:rPr>
          <w:i/>
          <w:iCs/>
        </w:rPr>
        <w:t>lean</w:t>
      </w:r>
      <w:r>
        <w:rPr>
          <w:i/>
          <w:iCs/>
        </w:rPr>
        <w:t xml:space="preserve"> </w:t>
      </w:r>
      <w:r w:rsidRPr="00874E0D">
        <w:rPr>
          <w:i/>
          <w:iCs/>
        </w:rPr>
        <w:t>upon</w:t>
      </w:r>
      <w:r>
        <w:rPr>
          <w:i/>
          <w:iCs/>
        </w:rPr>
        <w:t xml:space="preserve"> </w:t>
      </w:r>
      <w:r w:rsidRPr="00874E0D">
        <w:rPr>
          <w:i/>
          <w:iCs/>
        </w:rPr>
        <w:t>the</w:t>
      </w:r>
      <w:r>
        <w:rPr>
          <w:i/>
          <w:iCs/>
        </w:rPr>
        <w:t xml:space="preserve"> </w:t>
      </w:r>
      <w:r w:rsidRPr="00874E0D">
        <w:rPr>
          <w:i/>
          <w:iCs/>
        </w:rPr>
        <w:t>Lord</w:t>
      </w:r>
      <w:r>
        <w:rPr>
          <w:i/>
          <w:iCs/>
        </w:rPr>
        <w:t xml:space="preserve"> </w:t>
      </w:r>
      <w:r w:rsidRPr="00874E0D">
        <w:rPr>
          <w:i/>
          <w:iCs/>
        </w:rPr>
        <w:t>and</w:t>
      </w:r>
      <w:r>
        <w:rPr>
          <w:i/>
          <w:iCs/>
        </w:rPr>
        <w:t xml:space="preserve"> </w:t>
      </w:r>
      <w:r w:rsidRPr="00874E0D">
        <w:rPr>
          <w:i/>
          <w:iCs/>
        </w:rPr>
        <w:t>say</w:t>
      </w:r>
      <w:r>
        <w:rPr>
          <w:i/>
          <w:iCs/>
        </w:rPr>
        <w:t xml:space="preserve"> </w:t>
      </w:r>
      <w:r w:rsidRPr="00874E0D">
        <w:rPr>
          <w:i/>
          <w:iCs/>
        </w:rPr>
        <w:t>‘Is</w:t>
      </w:r>
      <w:r>
        <w:rPr>
          <w:i/>
          <w:iCs/>
        </w:rPr>
        <w:t xml:space="preserve"> </w:t>
      </w:r>
      <w:r w:rsidRPr="00874E0D">
        <w:rPr>
          <w:i/>
          <w:iCs/>
        </w:rPr>
        <w:t>not</w:t>
      </w:r>
      <w:r>
        <w:rPr>
          <w:i/>
          <w:iCs/>
        </w:rPr>
        <w:t xml:space="preserve"> </w:t>
      </w:r>
      <w:r w:rsidRPr="00874E0D">
        <w:rPr>
          <w:i/>
          <w:iCs/>
        </w:rPr>
        <w:t>the</w:t>
      </w:r>
      <w:r>
        <w:rPr>
          <w:i/>
          <w:iCs/>
        </w:rPr>
        <w:t xml:space="preserve"> </w:t>
      </w:r>
      <w:r w:rsidRPr="00874E0D">
        <w:rPr>
          <w:i/>
          <w:iCs/>
        </w:rPr>
        <w:t>Lord</w:t>
      </w:r>
      <w:r>
        <w:rPr>
          <w:i/>
          <w:iCs/>
        </w:rPr>
        <w:t xml:space="preserve"> </w:t>
      </w:r>
      <w:r w:rsidRPr="00874E0D">
        <w:rPr>
          <w:i/>
          <w:iCs/>
        </w:rPr>
        <w:t>in</w:t>
      </w:r>
      <w:r>
        <w:rPr>
          <w:i/>
          <w:iCs/>
        </w:rPr>
        <w:t xml:space="preserve"> </w:t>
      </w:r>
      <w:r w:rsidRPr="00874E0D">
        <w:rPr>
          <w:i/>
          <w:iCs/>
        </w:rPr>
        <w:t>the</w:t>
      </w:r>
      <w:r>
        <w:rPr>
          <w:i/>
          <w:iCs/>
        </w:rPr>
        <w:t xml:space="preserve"> </w:t>
      </w:r>
      <w:r w:rsidRPr="00874E0D">
        <w:rPr>
          <w:i/>
          <w:iCs/>
        </w:rPr>
        <w:t>midst</w:t>
      </w:r>
      <w:r>
        <w:rPr>
          <w:i/>
          <w:iCs/>
        </w:rPr>
        <w:t xml:space="preserve"> </w:t>
      </w:r>
      <w:r w:rsidRPr="00874E0D">
        <w:rPr>
          <w:i/>
          <w:iCs/>
        </w:rPr>
        <w:t>of</w:t>
      </w:r>
      <w:r>
        <w:rPr>
          <w:i/>
          <w:iCs/>
        </w:rPr>
        <w:t xml:space="preserve"> </w:t>
      </w:r>
      <w:r w:rsidRPr="00874E0D">
        <w:rPr>
          <w:i/>
          <w:iCs/>
        </w:rPr>
        <w:t>us?</w:t>
      </w:r>
      <w:r>
        <w:rPr>
          <w:i/>
          <w:iCs/>
        </w:rPr>
        <w:t xml:space="preserve"> </w:t>
      </w:r>
      <w:r w:rsidRPr="00874E0D">
        <w:rPr>
          <w:i/>
          <w:iCs/>
        </w:rPr>
        <w:t>No</w:t>
      </w:r>
      <w:r>
        <w:rPr>
          <w:i/>
          <w:iCs/>
        </w:rPr>
        <w:t xml:space="preserve"> </w:t>
      </w:r>
      <w:r w:rsidRPr="00874E0D">
        <w:rPr>
          <w:i/>
          <w:iCs/>
        </w:rPr>
        <w:t>evil</w:t>
      </w:r>
      <w:r>
        <w:rPr>
          <w:i/>
          <w:iCs/>
        </w:rPr>
        <w:t xml:space="preserve"> </w:t>
      </w:r>
      <w:r w:rsidRPr="00874E0D">
        <w:rPr>
          <w:i/>
          <w:iCs/>
        </w:rPr>
        <w:t>shall</w:t>
      </w:r>
      <w:r>
        <w:rPr>
          <w:i/>
          <w:iCs/>
        </w:rPr>
        <w:t xml:space="preserve"> </w:t>
      </w:r>
      <w:r w:rsidRPr="00874E0D">
        <w:rPr>
          <w:i/>
          <w:iCs/>
        </w:rPr>
        <w:t>come</w:t>
      </w:r>
      <w:r>
        <w:rPr>
          <w:i/>
          <w:iCs/>
        </w:rPr>
        <w:t xml:space="preserve"> </w:t>
      </w:r>
      <w:r w:rsidRPr="00874E0D">
        <w:rPr>
          <w:i/>
          <w:iCs/>
        </w:rPr>
        <w:t>upon</w:t>
      </w:r>
      <w:r>
        <w:rPr>
          <w:i/>
          <w:iCs/>
        </w:rPr>
        <w:t xml:space="preserve"> </w:t>
      </w:r>
      <w:r w:rsidRPr="00874E0D">
        <w:rPr>
          <w:i/>
          <w:iCs/>
        </w:rPr>
        <w:t>us’.</w:t>
      </w:r>
      <w:r w:rsidRPr="00874E0D">
        <w:rPr>
          <w:rStyle w:val="FootnoteReference"/>
          <w:i/>
          <w:iCs/>
        </w:rPr>
        <w:footnoteReference w:id="64"/>
      </w:r>
      <w:r>
        <w:rPr>
          <w:i/>
          <w:iCs/>
        </w:rPr>
        <w:t xml:space="preserve"> </w:t>
      </w:r>
      <w:r w:rsidRPr="00874E0D">
        <w:rPr>
          <w:i/>
          <w:iCs/>
        </w:rPr>
        <w:t>Therefore</w:t>
      </w:r>
      <w:r>
        <w:rPr>
          <w:i/>
          <w:iCs/>
        </w:rPr>
        <w:t xml:space="preserve"> </w:t>
      </w:r>
      <w:r w:rsidRPr="00874E0D">
        <w:rPr>
          <w:i/>
          <w:iCs/>
        </w:rPr>
        <w:t>the</w:t>
      </w:r>
      <w:r>
        <w:rPr>
          <w:i/>
          <w:iCs/>
        </w:rPr>
        <w:t xml:space="preserve"> </w:t>
      </w:r>
      <w:r w:rsidRPr="00874E0D">
        <w:rPr>
          <w:i/>
          <w:iCs/>
        </w:rPr>
        <w:t>Holy</w:t>
      </w:r>
      <w:r>
        <w:rPr>
          <w:i/>
          <w:iCs/>
        </w:rPr>
        <w:t xml:space="preserve"> </w:t>
      </w:r>
      <w:hyperlink r:id="rId558" w:history="1">
        <w:r w:rsidRPr="007421C1">
          <w:rPr>
            <w:rStyle w:val="Hyperlink"/>
            <w:i/>
            <w:iCs/>
          </w:rPr>
          <w:t>One</w:t>
        </w:r>
      </w:hyperlink>
      <w:r w:rsidRPr="00874E0D">
        <w:rPr>
          <w:i/>
          <w:iCs/>
        </w:rPr>
        <w:t>,</w:t>
      </w:r>
      <w:r>
        <w:rPr>
          <w:i/>
          <w:iCs/>
        </w:rPr>
        <w:t xml:space="preserve"> </w:t>
      </w:r>
      <w:r w:rsidRPr="00874E0D">
        <w:rPr>
          <w:i/>
          <w:iCs/>
        </w:rPr>
        <w:t>blessed</w:t>
      </w:r>
      <w:r>
        <w:rPr>
          <w:i/>
          <w:iCs/>
        </w:rPr>
        <w:t xml:space="preserve"> </w:t>
      </w:r>
      <w:r w:rsidRPr="00874E0D">
        <w:rPr>
          <w:i/>
          <w:iCs/>
        </w:rPr>
        <w:t>be</w:t>
      </w:r>
      <w:r>
        <w:rPr>
          <w:i/>
          <w:iCs/>
        </w:rPr>
        <w:t xml:space="preserve"> </w:t>
      </w:r>
      <w:r w:rsidRPr="00874E0D">
        <w:rPr>
          <w:i/>
          <w:iCs/>
        </w:rPr>
        <w:t>He,</w:t>
      </w:r>
      <w:r>
        <w:rPr>
          <w:i/>
          <w:iCs/>
        </w:rPr>
        <w:t xml:space="preserve"> </w:t>
      </w:r>
      <w:r w:rsidRPr="00874E0D">
        <w:rPr>
          <w:i/>
          <w:iCs/>
        </w:rPr>
        <w:t>brought</w:t>
      </w:r>
      <w:r>
        <w:rPr>
          <w:i/>
          <w:iCs/>
        </w:rPr>
        <w:t xml:space="preserve"> </w:t>
      </w:r>
      <w:r w:rsidRPr="00874E0D">
        <w:rPr>
          <w:i/>
          <w:iCs/>
        </w:rPr>
        <w:t>them</w:t>
      </w:r>
      <w:r>
        <w:rPr>
          <w:i/>
          <w:iCs/>
        </w:rPr>
        <w:t xml:space="preserve"> </w:t>
      </w:r>
      <w:hyperlink r:id="rId559" w:history="1">
        <w:r w:rsidRPr="007421C1">
          <w:rPr>
            <w:rStyle w:val="Hyperlink"/>
            <w:i/>
            <w:iCs/>
          </w:rPr>
          <w:t>three</w:t>
        </w:r>
      </w:hyperlink>
      <w:r>
        <w:rPr>
          <w:i/>
          <w:iCs/>
        </w:rPr>
        <w:t xml:space="preserve"> </w:t>
      </w:r>
      <w:r w:rsidRPr="00874E0D">
        <w:rPr>
          <w:i/>
          <w:iCs/>
        </w:rPr>
        <w:t>evil</w:t>
      </w:r>
      <w:r>
        <w:rPr>
          <w:i/>
          <w:iCs/>
        </w:rPr>
        <w:t xml:space="preserve"> </w:t>
      </w:r>
      <w:r w:rsidRPr="00874E0D">
        <w:rPr>
          <w:i/>
          <w:iCs/>
        </w:rPr>
        <w:t>decrees</w:t>
      </w:r>
      <w:r>
        <w:rPr>
          <w:i/>
          <w:iCs/>
        </w:rPr>
        <w:t xml:space="preserve"> </w:t>
      </w:r>
      <w:r w:rsidRPr="00874E0D">
        <w:rPr>
          <w:i/>
          <w:iCs/>
        </w:rPr>
        <w:t>as</w:t>
      </w:r>
      <w:r>
        <w:rPr>
          <w:i/>
          <w:iCs/>
        </w:rPr>
        <w:t xml:space="preserve"> </w:t>
      </w:r>
      <w:r w:rsidRPr="00874E0D">
        <w:rPr>
          <w:i/>
          <w:iCs/>
        </w:rPr>
        <w:t>against</w:t>
      </w:r>
      <w:r>
        <w:rPr>
          <w:i/>
          <w:iCs/>
        </w:rPr>
        <w:t xml:space="preserve"> </w:t>
      </w:r>
      <w:r w:rsidRPr="00874E0D">
        <w:rPr>
          <w:i/>
          <w:iCs/>
        </w:rPr>
        <w:t>the</w:t>
      </w:r>
      <w:r>
        <w:rPr>
          <w:i/>
          <w:iCs/>
        </w:rPr>
        <w:t xml:space="preserve"> </w:t>
      </w:r>
      <w:hyperlink r:id="rId560" w:history="1">
        <w:r w:rsidRPr="007421C1">
          <w:rPr>
            <w:rStyle w:val="Hyperlink"/>
            <w:i/>
            <w:iCs/>
          </w:rPr>
          <w:t>three</w:t>
        </w:r>
      </w:hyperlink>
      <w:r>
        <w:rPr>
          <w:i/>
          <w:iCs/>
        </w:rPr>
        <w:t xml:space="preserve"> </w:t>
      </w:r>
      <w:r w:rsidRPr="00874E0D">
        <w:rPr>
          <w:i/>
          <w:iCs/>
        </w:rPr>
        <w:t>evils</w:t>
      </w:r>
      <w:r>
        <w:rPr>
          <w:i/>
          <w:iCs/>
        </w:rPr>
        <w:t xml:space="preserve"> </w:t>
      </w:r>
      <w:r w:rsidRPr="00874E0D">
        <w:rPr>
          <w:i/>
          <w:iCs/>
        </w:rPr>
        <w:t>which</w:t>
      </w:r>
      <w:r>
        <w:rPr>
          <w:i/>
          <w:iCs/>
        </w:rPr>
        <w:t xml:space="preserve"> </w:t>
      </w:r>
      <w:r w:rsidRPr="00874E0D">
        <w:rPr>
          <w:i/>
          <w:iCs/>
        </w:rPr>
        <w:t>were</w:t>
      </w:r>
      <w:r>
        <w:rPr>
          <w:i/>
          <w:iCs/>
        </w:rPr>
        <w:t xml:space="preserve"> </w:t>
      </w:r>
      <w:r w:rsidRPr="00874E0D">
        <w:rPr>
          <w:i/>
          <w:iCs/>
        </w:rPr>
        <w:t>their</w:t>
      </w:r>
      <w:r>
        <w:rPr>
          <w:i/>
          <w:iCs/>
        </w:rPr>
        <w:t xml:space="preserve"> </w:t>
      </w:r>
      <w:r w:rsidRPr="00874E0D">
        <w:rPr>
          <w:i/>
          <w:iCs/>
        </w:rPr>
        <w:t>own:</w:t>
      </w:r>
      <w:r>
        <w:rPr>
          <w:i/>
          <w:iCs/>
        </w:rPr>
        <w:t xml:space="preserve"> </w:t>
      </w:r>
      <w:r w:rsidRPr="00874E0D">
        <w:rPr>
          <w:i/>
          <w:iCs/>
        </w:rPr>
        <w:t>Therefore</w:t>
      </w:r>
      <w:r>
        <w:rPr>
          <w:i/>
          <w:iCs/>
        </w:rPr>
        <w:t xml:space="preserve"> </w:t>
      </w:r>
      <w:r w:rsidRPr="00874E0D">
        <w:rPr>
          <w:i/>
          <w:iCs/>
        </w:rPr>
        <w:t>shall</w:t>
      </w:r>
      <w:r>
        <w:rPr>
          <w:i/>
          <w:iCs/>
        </w:rPr>
        <w:t xml:space="preserve"> </w:t>
      </w:r>
      <w:r w:rsidRPr="00874E0D">
        <w:rPr>
          <w:i/>
          <w:iCs/>
        </w:rPr>
        <w:t>Zion</w:t>
      </w:r>
      <w:r>
        <w:rPr>
          <w:i/>
          <w:iCs/>
        </w:rPr>
        <w:t xml:space="preserve"> </w:t>
      </w:r>
      <w:r w:rsidRPr="00874E0D">
        <w:rPr>
          <w:i/>
          <w:iCs/>
        </w:rPr>
        <w:t>for</w:t>
      </w:r>
      <w:r>
        <w:rPr>
          <w:i/>
          <w:iCs/>
        </w:rPr>
        <w:t xml:space="preserve"> </w:t>
      </w:r>
      <w:r w:rsidRPr="00874E0D">
        <w:rPr>
          <w:i/>
          <w:iCs/>
        </w:rPr>
        <w:t>your</w:t>
      </w:r>
      <w:r>
        <w:rPr>
          <w:i/>
          <w:iCs/>
        </w:rPr>
        <w:t xml:space="preserve"> </w:t>
      </w:r>
      <w:r w:rsidRPr="00874E0D">
        <w:rPr>
          <w:i/>
          <w:iCs/>
        </w:rPr>
        <w:t>sake</w:t>
      </w:r>
      <w:r>
        <w:rPr>
          <w:i/>
          <w:iCs/>
        </w:rPr>
        <w:t xml:space="preserve"> </w:t>
      </w:r>
      <w:r w:rsidRPr="00874E0D">
        <w:rPr>
          <w:i/>
          <w:iCs/>
        </w:rPr>
        <w:t>be</w:t>
      </w:r>
      <w:r>
        <w:rPr>
          <w:i/>
          <w:iCs/>
        </w:rPr>
        <w:t xml:space="preserve"> </w:t>
      </w:r>
      <w:r w:rsidRPr="00874E0D">
        <w:rPr>
          <w:i/>
          <w:iCs/>
        </w:rPr>
        <w:t>plowed</w:t>
      </w:r>
      <w:r>
        <w:rPr>
          <w:i/>
          <w:iCs/>
        </w:rPr>
        <w:t xml:space="preserve"> </w:t>
      </w:r>
      <w:r w:rsidRPr="00874E0D">
        <w:rPr>
          <w:i/>
          <w:iCs/>
        </w:rPr>
        <w:t>as</w:t>
      </w:r>
      <w:r>
        <w:rPr>
          <w:i/>
          <w:iCs/>
        </w:rPr>
        <w:t xml:space="preserve"> </w:t>
      </w:r>
      <w:r w:rsidRPr="00874E0D">
        <w:rPr>
          <w:i/>
          <w:iCs/>
        </w:rPr>
        <w:t>a</w:t>
      </w:r>
      <w:r>
        <w:rPr>
          <w:i/>
          <w:iCs/>
        </w:rPr>
        <w:t xml:space="preserve"> </w:t>
      </w:r>
      <w:hyperlink r:id="rId561" w:history="1">
        <w:r w:rsidRPr="007421C1">
          <w:rPr>
            <w:rStyle w:val="Hyperlink"/>
            <w:i/>
            <w:iCs/>
          </w:rPr>
          <w:t>field</w:t>
        </w:r>
      </w:hyperlink>
      <w:r w:rsidRPr="00874E0D">
        <w:rPr>
          <w:i/>
          <w:iCs/>
        </w:rPr>
        <w:t>,</w:t>
      </w:r>
      <w:r>
        <w:rPr>
          <w:i/>
          <w:iCs/>
        </w:rPr>
        <w:t xml:space="preserve"> </w:t>
      </w:r>
      <w:r w:rsidRPr="00874E0D">
        <w:rPr>
          <w:i/>
          <w:iCs/>
        </w:rPr>
        <w:t>and</w:t>
      </w:r>
      <w:r>
        <w:rPr>
          <w:i/>
          <w:iCs/>
        </w:rPr>
        <w:t xml:space="preserve"> </w:t>
      </w:r>
      <w:hyperlink r:id="rId562" w:history="1">
        <w:r w:rsidRPr="007421C1">
          <w:rPr>
            <w:rStyle w:val="Hyperlink"/>
            <w:i/>
            <w:iCs/>
          </w:rPr>
          <w:t>Jerusalem</w:t>
        </w:r>
      </w:hyperlink>
      <w:r>
        <w:rPr>
          <w:i/>
          <w:iCs/>
        </w:rPr>
        <w:t xml:space="preserve"> </w:t>
      </w:r>
      <w:r w:rsidRPr="00874E0D">
        <w:rPr>
          <w:i/>
          <w:iCs/>
        </w:rPr>
        <w:t>shall</w:t>
      </w:r>
      <w:r>
        <w:rPr>
          <w:i/>
          <w:iCs/>
        </w:rPr>
        <w:t xml:space="preserve"> </w:t>
      </w:r>
      <w:r w:rsidRPr="00874E0D">
        <w:rPr>
          <w:i/>
          <w:iCs/>
        </w:rPr>
        <w:t>become</w:t>
      </w:r>
      <w:r>
        <w:rPr>
          <w:i/>
          <w:iCs/>
        </w:rPr>
        <w:t xml:space="preserve"> </w:t>
      </w:r>
      <w:r w:rsidRPr="00874E0D">
        <w:rPr>
          <w:i/>
          <w:iCs/>
        </w:rPr>
        <w:t>heaps</w:t>
      </w:r>
      <w:r>
        <w:rPr>
          <w:i/>
          <w:iCs/>
        </w:rPr>
        <w:t xml:space="preserve"> </w:t>
      </w:r>
      <w:r w:rsidRPr="00874E0D">
        <w:rPr>
          <w:i/>
          <w:iCs/>
        </w:rPr>
        <w:t>and</w:t>
      </w:r>
      <w:r>
        <w:rPr>
          <w:i/>
          <w:iCs/>
        </w:rPr>
        <w:t xml:space="preserve"> </w:t>
      </w:r>
      <w:r w:rsidRPr="00874E0D">
        <w:rPr>
          <w:i/>
          <w:iCs/>
        </w:rPr>
        <w:t>the</w:t>
      </w:r>
      <w:r>
        <w:rPr>
          <w:i/>
          <w:iCs/>
        </w:rPr>
        <w:t xml:space="preserve"> </w:t>
      </w:r>
      <w:r w:rsidRPr="00874E0D">
        <w:rPr>
          <w:i/>
          <w:iCs/>
        </w:rPr>
        <w:t>mountain</w:t>
      </w:r>
      <w:r>
        <w:rPr>
          <w:i/>
          <w:iCs/>
        </w:rPr>
        <w:t xml:space="preserve"> </w:t>
      </w:r>
      <w:r w:rsidRPr="00874E0D">
        <w:rPr>
          <w:i/>
          <w:iCs/>
        </w:rPr>
        <w:t>of</w:t>
      </w:r>
      <w:r>
        <w:rPr>
          <w:i/>
          <w:iCs/>
        </w:rPr>
        <w:t xml:space="preserve"> </w:t>
      </w:r>
      <w:r w:rsidRPr="00874E0D">
        <w:rPr>
          <w:i/>
          <w:iCs/>
        </w:rPr>
        <w:t>the</w:t>
      </w:r>
      <w:r>
        <w:rPr>
          <w:i/>
          <w:iCs/>
        </w:rPr>
        <w:t xml:space="preserve"> </w:t>
      </w:r>
      <w:r w:rsidRPr="00874E0D">
        <w:rPr>
          <w:i/>
          <w:iCs/>
        </w:rPr>
        <w:t>house</w:t>
      </w:r>
      <w:r>
        <w:rPr>
          <w:i/>
          <w:iCs/>
        </w:rPr>
        <w:t xml:space="preserve"> </w:t>
      </w:r>
      <w:r w:rsidRPr="00874E0D">
        <w:rPr>
          <w:i/>
          <w:iCs/>
        </w:rPr>
        <w:t>as</w:t>
      </w:r>
      <w:r>
        <w:rPr>
          <w:i/>
          <w:iCs/>
        </w:rPr>
        <w:t xml:space="preserve"> </w:t>
      </w:r>
      <w:r w:rsidRPr="00874E0D">
        <w:rPr>
          <w:i/>
          <w:iCs/>
        </w:rPr>
        <w:t>the</w:t>
      </w:r>
      <w:r>
        <w:rPr>
          <w:i/>
          <w:iCs/>
        </w:rPr>
        <w:t xml:space="preserve"> </w:t>
      </w:r>
      <w:r w:rsidRPr="00874E0D">
        <w:rPr>
          <w:i/>
          <w:iCs/>
        </w:rPr>
        <w:t>high</w:t>
      </w:r>
      <w:r>
        <w:rPr>
          <w:i/>
          <w:iCs/>
        </w:rPr>
        <w:t xml:space="preserve"> </w:t>
      </w:r>
      <w:r w:rsidRPr="00874E0D">
        <w:rPr>
          <w:i/>
          <w:iCs/>
        </w:rPr>
        <w:t>places</w:t>
      </w:r>
      <w:r>
        <w:rPr>
          <w:i/>
          <w:iCs/>
        </w:rPr>
        <w:t xml:space="preserve"> </w:t>
      </w:r>
      <w:r w:rsidRPr="00874E0D">
        <w:rPr>
          <w:i/>
          <w:iCs/>
        </w:rPr>
        <w:t>of</w:t>
      </w:r>
      <w:r>
        <w:rPr>
          <w:i/>
          <w:iCs/>
        </w:rPr>
        <w:t xml:space="preserve"> </w:t>
      </w:r>
      <w:r w:rsidRPr="00874E0D">
        <w:rPr>
          <w:i/>
          <w:iCs/>
        </w:rPr>
        <w:t>a</w:t>
      </w:r>
      <w:r>
        <w:rPr>
          <w:i/>
          <w:iCs/>
        </w:rPr>
        <w:t xml:space="preserve"> </w:t>
      </w:r>
      <w:r w:rsidRPr="00874E0D">
        <w:rPr>
          <w:i/>
          <w:iCs/>
        </w:rPr>
        <w:t>forest.</w:t>
      </w:r>
      <w:r w:rsidRPr="00874E0D">
        <w:rPr>
          <w:rStyle w:val="FootnoteReference"/>
          <w:i/>
          <w:iCs/>
        </w:rPr>
        <w:footnoteReference w:id="65"/>
      </w:r>
      <w:r>
        <w:rPr>
          <w:i/>
          <w:iCs/>
        </w:rPr>
        <w:t xml:space="preserve"> </w:t>
      </w:r>
      <w:r w:rsidRPr="00874E0D">
        <w:rPr>
          <w:i/>
          <w:iCs/>
          <w:highlight w:val="yellow"/>
        </w:rPr>
        <w:t>But</w:t>
      </w:r>
      <w:r>
        <w:rPr>
          <w:i/>
          <w:iCs/>
          <w:highlight w:val="yellow"/>
        </w:rPr>
        <w:t xml:space="preserve"> </w:t>
      </w:r>
      <w:r w:rsidRPr="00874E0D">
        <w:rPr>
          <w:i/>
          <w:iCs/>
          <w:highlight w:val="yellow"/>
        </w:rPr>
        <w:t>why</w:t>
      </w:r>
      <w:r>
        <w:rPr>
          <w:i/>
          <w:iCs/>
          <w:highlight w:val="yellow"/>
        </w:rPr>
        <w:t xml:space="preserve"> </w:t>
      </w:r>
      <w:r w:rsidRPr="00874E0D">
        <w:rPr>
          <w:i/>
          <w:iCs/>
          <w:highlight w:val="yellow"/>
        </w:rPr>
        <w:t>was</w:t>
      </w:r>
      <w:r>
        <w:rPr>
          <w:i/>
          <w:iCs/>
          <w:highlight w:val="yellow"/>
        </w:rPr>
        <w:t xml:space="preserve"> </w:t>
      </w:r>
      <w:r w:rsidRPr="00874E0D">
        <w:rPr>
          <w:i/>
          <w:iCs/>
          <w:highlight w:val="yellow"/>
        </w:rPr>
        <w:t>the</w:t>
      </w:r>
      <w:r>
        <w:rPr>
          <w:i/>
          <w:iCs/>
          <w:highlight w:val="yellow"/>
        </w:rPr>
        <w:t xml:space="preserve"> </w:t>
      </w:r>
      <w:r w:rsidRPr="00874E0D">
        <w:rPr>
          <w:i/>
          <w:iCs/>
          <w:highlight w:val="yellow"/>
        </w:rPr>
        <w:t>second</w:t>
      </w:r>
      <w:r>
        <w:rPr>
          <w:i/>
          <w:iCs/>
          <w:highlight w:val="yellow"/>
        </w:rPr>
        <w:t xml:space="preserve"> </w:t>
      </w:r>
      <w:hyperlink r:id="rId563" w:history="1">
        <w:r w:rsidRPr="007421C1">
          <w:rPr>
            <w:rStyle w:val="Hyperlink"/>
            <w:i/>
            <w:iCs/>
            <w:highlight w:val="yellow"/>
          </w:rPr>
          <w:t>Sanctuary</w:t>
        </w:r>
      </w:hyperlink>
      <w:r>
        <w:rPr>
          <w:i/>
          <w:iCs/>
          <w:highlight w:val="yellow"/>
        </w:rPr>
        <w:t xml:space="preserve"> </w:t>
      </w:r>
      <w:r w:rsidRPr="00874E0D">
        <w:rPr>
          <w:i/>
          <w:iCs/>
          <w:highlight w:val="yellow"/>
        </w:rPr>
        <w:t>destroyed,</w:t>
      </w:r>
      <w:r>
        <w:rPr>
          <w:i/>
          <w:iCs/>
          <w:highlight w:val="yellow"/>
        </w:rPr>
        <w:t xml:space="preserve"> </w:t>
      </w:r>
      <w:r w:rsidRPr="00874E0D">
        <w:rPr>
          <w:i/>
          <w:iCs/>
          <w:highlight w:val="yellow"/>
        </w:rPr>
        <w:t>seeing</w:t>
      </w:r>
      <w:r>
        <w:rPr>
          <w:i/>
          <w:iCs/>
          <w:highlight w:val="yellow"/>
        </w:rPr>
        <w:t xml:space="preserve"> </w:t>
      </w:r>
      <w:r w:rsidRPr="00874E0D">
        <w:rPr>
          <w:i/>
          <w:iCs/>
          <w:highlight w:val="yellow"/>
        </w:rPr>
        <w:t>that</w:t>
      </w:r>
      <w:r>
        <w:rPr>
          <w:i/>
          <w:iCs/>
          <w:highlight w:val="yellow"/>
        </w:rPr>
        <w:t xml:space="preserve"> </w:t>
      </w:r>
      <w:r w:rsidRPr="00874E0D">
        <w:rPr>
          <w:i/>
          <w:iCs/>
          <w:highlight w:val="yellow"/>
        </w:rPr>
        <w:t>in</w:t>
      </w:r>
      <w:r>
        <w:rPr>
          <w:i/>
          <w:iCs/>
          <w:highlight w:val="yellow"/>
        </w:rPr>
        <w:t xml:space="preserve"> </w:t>
      </w:r>
      <w:r w:rsidRPr="00874E0D">
        <w:rPr>
          <w:i/>
          <w:iCs/>
          <w:highlight w:val="yellow"/>
        </w:rPr>
        <w:t>its</w:t>
      </w:r>
      <w:r>
        <w:rPr>
          <w:i/>
          <w:iCs/>
          <w:highlight w:val="yellow"/>
        </w:rPr>
        <w:t xml:space="preserve"> </w:t>
      </w:r>
      <w:hyperlink r:id="rId564" w:history="1">
        <w:r w:rsidRPr="007421C1">
          <w:rPr>
            <w:rStyle w:val="Hyperlink"/>
            <w:i/>
            <w:iCs/>
            <w:highlight w:val="yellow"/>
          </w:rPr>
          <w:t>time</w:t>
        </w:r>
      </w:hyperlink>
      <w:r>
        <w:rPr>
          <w:i/>
          <w:iCs/>
          <w:highlight w:val="yellow"/>
        </w:rPr>
        <w:t xml:space="preserve"> </w:t>
      </w:r>
      <w:r w:rsidRPr="00874E0D">
        <w:rPr>
          <w:i/>
          <w:iCs/>
          <w:highlight w:val="yellow"/>
        </w:rPr>
        <w:t>they</w:t>
      </w:r>
      <w:r>
        <w:rPr>
          <w:i/>
          <w:iCs/>
          <w:highlight w:val="yellow"/>
        </w:rPr>
        <w:t xml:space="preserve"> </w:t>
      </w:r>
      <w:r w:rsidRPr="00874E0D">
        <w:rPr>
          <w:i/>
          <w:iCs/>
          <w:highlight w:val="yellow"/>
        </w:rPr>
        <w:t>were</w:t>
      </w:r>
      <w:r>
        <w:rPr>
          <w:i/>
          <w:iCs/>
          <w:highlight w:val="yellow"/>
        </w:rPr>
        <w:t xml:space="preserve"> </w:t>
      </w:r>
      <w:r w:rsidRPr="00874E0D">
        <w:rPr>
          <w:i/>
          <w:iCs/>
          <w:highlight w:val="yellow"/>
        </w:rPr>
        <w:t>occupying</w:t>
      </w:r>
      <w:r>
        <w:rPr>
          <w:i/>
          <w:iCs/>
          <w:highlight w:val="yellow"/>
        </w:rPr>
        <w:t xml:space="preserve"> </w:t>
      </w:r>
      <w:r w:rsidRPr="00874E0D">
        <w:rPr>
          <w:i/>
          <w:iCs/>
          <w:highlight w:val="yellow"/>
        </w:rPr>
        <w:t>themselves</w:t>
      </w:r>
      <w:r>
        <w:rPr>
          <w:i/>
          <w:iCs/>
          <w:highlight w:val="yellow"/>
        </w:rPr>
        <w:t xml:space="preserve"> </w:t>
      </w:r>
      <w:r w:rsidRPr="00874E0D">
        <w:rPr>
          <w:i/>
          <w:iCs/>
          <w:highlight w:val="yellow"/>
        </w:rPr>
        <w:t>with</w:t>
      </w:r>
      <w:r>
        <w:rPr>
          <w:i/>
          <w:iCs/>
          <w:highlight w:val="yellow"/>
        </w:rPr>
        <w:t xml:space="preserve"> </w:t>
      </w:r>
      <w:r w:rsidRPr="00874E0D">
        <w:rPr>
          <w:i/>
          <w:iCs/>
          <w:highlight w:val="yellow"/>
        </w:rPr>
        <w:t>Torah,</w:t>
      </w:r>
      <w:r>
        <w:rPr>
          <w:i/>
          <w:iCs/>
          <w:highlight w:val="yellow"/>
        </w:rPr>
        <w:t xml:space="preserve"> </w:t>
      </w:r>
      <w:r w:rsidRPr="00874E0D">
        <w:rPr>
          <w:i/>
          <w:iCs/>
          <w:highlight w:val="yellow"/>
        </w:rPr>
        <w:t>[observance</w:t>
      </w:r>
      <w:r>
        <w:rPr>
          <w:i/>
          <w:iCs/>
          <w:highlight w:val="yellow"/>
        </w:rPr>
        <w:t xml:space="preserve"> </w:t>
      </w:r>
      <w:r w:rsidRPr="00874E0D">
        <w:rPr>
          <w:i/>
          <w:iCs/>
          <w:highlight w:val="yellow"/>
        </w:rPr>
        <w:t>of]</w:t>
      </w:r>
      <w:r>
        <w:rPr>
          <w:i/>
          <w:iCs/>
          <w:highlight w:val="yellow"/>
        </w:rPr>
        <w:t xml:space="preserve"> </w:t>
      </w:r>
      <w:r w:rsidRPr="00874E0D">
        <w:rPr>
          <w:i/>
          <w:iCs/>
          <w:highlight w:val="yellow"/>
        </w:rPr>
        <w:t>precepts,</w:t>
      </w:r>
      <w:r>
        <w:rPr>
          <w:i/>
          <w:iCs/>
          <w:highlight w:val="yellow"/>
        </w:rPr>
        <w:t xml:space="preserve"> </w:t>
      </w:r>
      <w:r w:rsidRPr="00874E0D">
        <w:rPr>
          <w:i/>
          <w:iCs/>
          <w:highlight w:val="yellow"/>
        </w:rPr>
        <w:t>and</w:t>
      </w:r>
      <w:r>
        <w:rPr>
          <w:i/>
          <w:iCs/>
          <w:highlight w:val="yellow"/>
        </w:rPr>
        <w:t xml:space="preserve"> </w:t>
      </w:r>
      <w:r w:rsidRPr="00874E0D">
        <w:rPr>
          <w:i/>
          <w:iCs/>
          <w:highlight w:val="yellow"/>
        </w:rPr>
        <w:t>the</w:t>
      </w:r>
      <w:r>
        <w:rPr>
          <w:i/>
          <w:iCs/>
          <w:highlight w:val="yellow"/>
        </w:rPr>
        <w:t xml:space="preserve"> </w:t>
      </w:r>
      <w:r w:rsidRPr="00874E0D">
        <w:rPr>
          <w:i/>
          <w:iCs/>
          <w:highlight w:val="yellow"/>
        </w:rPr>
        <w:t>practice</w:t>
      </w:r>
      <w:r>
        <w:rPr>
          <w:i/>
          <w:iCs/>
          <w:highlight w:val="yellow"/>
        </w:rPr>
        <w:t xml:space="preserve"> </w:t>
      </w:r>
      <w:r w:rsidRPr="00874E0D">
        <w:rPr>
          <w:i/>
          <w:iCs/>
          <w:highlight w:val="yellow"/>
        </w:rPr>
        <w:t>of</w:t>
      </w:r>
      <w:r>
        <w:rPr>
          <w:i/>
          <w:iCs/>
          <w:highlight w:val="yellow"/>
        </w:rPr>
        <w:t xml:space="preserve"> </w:t>
      </w:r>
      <w:r w:rsidRPr="00874E0D">
        <w:rPr>
          <w:i/>
          <w:iCs/>
          <w:highlight w:val="yellow"/>
        </w:rPr>
        <w:t>charity?</w:t>
      </w:r>
      <w:r>
        <w:rPr>
          <w:i/>
          <w:iCs/>
          <w:highlight w:val="yellow"/>
        </w:rPr>
        <w:t xml:space="preserve"> </w:t>
      </w:r>
      <w:r w:rsidRPr="00874E0D">
        <w:rPr>
          <w:i/>
          <w:iCs/>
          <w:highlight w:val="yellow"/>
        </w:rPr>
        <w:t>Because</w:t>
      </w:r>
      <w:r>
        <w:rPr>
          <w:i/>
          <w:iCs/>
          <w:highlight w:val="yellow"/>
        </w:rPr>
        <w:t xml:space="preserve"> </w:t>
      </w:r>
      <w:r w:rsidRPr="00874E0D">
        <w:rPr>
          <w:i/>
          <w:iCs/>
          <w:highlight w:val="yellow"/>
        </w:rPr>
        <w:t>therein</w:t>
      </w:r>
      <w:r>
        <w:rPr>
          <w:i/>
          <w:iCs/>
          <w:highlight w:val="yellow"/>
        </w:rPr>
        <w:t xml:space="preserve"> </w:t>
      </w:r>
      <w:r w:rsidRPr="00874E0D">
        <w:rPr>
          <w:i/>
          <w:iCs/>
          <w:highlight w:val="yellow"/>
        </w:rPr>
        <w:t>prevailed</w:t>
      </w:r>
      <w:r>
        <w:rPr>
          <w:i/>
          <w:iCs/>
          <w:highlight w:val="yellow"/>
        </w:rPr>
        <w:t xml:space="preserve"> </w:t>
      </w:r>
      <w:r w:rsidRPr="00874E0D">
        <w:rPr>
          <w:i/>
          <w:iCs/>
          <w:highlight w:val="yellow"/>
        </w:rPr>
        <w:t>hatred</w:t>
      </w:r>
      <w:r>
        <w:rPr>
          <w:i/>
          <w:iCs/>
          <w:highlight w:val="yellow"/>
        </w:rPr>
        <w:t xml:space="preserve"> </w:t>
      </w:r>
      <w:r w:rsidRPr="00874E0D">
        <w:rPr>
          <w:i/>
          <w:iCs/>
          <w:highlight w:val="yellow"/>
        </w:rPr>
        <w:t>without</w:t>
      </w:r>
      <w:r>
        <w:rPr>
          <w:i/>
          <w:iCs/>
          <w:highlight w:val="yellow"/>
        </w:rPr>
        <w:t xml:space="preserve"> </w:t>
      </w:r>
      <w:r w:rsidRPr="00874E0D">
        <w:rPr>
          <w:i/>
          <w:iCs/>
          <w:highlight w:val="yellow"/>
        </w:rPr>
        <w:t>cause.</w:t>
      </w:r>
      <w:r>
        <w:rPr>
          <w:i/>
          <w:iCs/>
        </w:rPr>
        <w:t xml:space="preserve"> </w:t>
      </w:r>
      <w:r w:rsidRPr="00874E0D">
        <w:rPr>
          <w:i/>
          <w:iCs/>
        </w:rPr>
        <w:t>That</w:t>
      </w:r>
      <w:r>
        <w:rPr>
          <w:i/>
          <w:iCs/>
        </w:rPr>
        <w:t xml:space="preserve"> </w:t>
      </w:r>
      <w:hyperlink r:id="rId565" w:history="1">
        <w:r w:rsidRPr="007421C1">
          <w:rPr>
            <w:rStyle w:val="Hyperlink"/>
            <w:i/>
            <w:iCs/>
          </w:rPr>
          <w:t>teaches</w:t>
        </w:r>
      </w:hyperlink>
      <w:r>
        <w:rPr>
          <w:i/>
          <w:iCs/>
        </w:rPr>
        <w:t xml:space="preserve"> </w:t>
      </w:r>
      <w:r w:rsidRPr="00874E0D">
        <w:rPr>
          <w:i/>
          <w:iCs/>
        </w:rPr>
        <w:t>you</w:t>
      </w:r>
      <w:r>
        <w:rPr>
          <w:i/>
          <w:iCs/>
        </w:rPr>
        <w:t xml:space="preserve"> </w:t>
      </w:r>
      <w:r w:rsidRPr="00874E0D">
        <w:rPr>
          <w:i/>
          <w:iCs/>
        </w:rPr>
        <w:t>that</w:t>
      </w:r>
      <w:r>
        <w:rPr>
          <w:i/>
          <w:iCs/>
        </w:rPr>
        <w:t xml:space="preserve"> </w:t>
      </w:r>
      <w:r w:rsidRPr="00874E0D">
        <w:rPr>
          <w:i/>
          <w:iCs/>
        </w:rPr>
        <w:t>groundless</w:t>
      </w:r>
      <w:r>
        <w:rPr>
          <w:i/>
          <w:iCs/>
        </w:rPr>
        <w:t xml:space="preserve"> </w:t>
      </w:r>
      <w:r w:rsidRPr="00874E0D">
        <w:rPr>
          <w:i/>
          <w:iCs/>
        </w:rPr>
        <w:t>hatred</w:t>
      </w:r>
      <w:r>
        <w:rPr>
          <w:i/>
          <w:iCs/>
        </w:rPr>
        <w:t xml:space="preserve"> </w:t>
      </w:r>
      <w:r w:rsidRPr="00874E0D">
        <w:rPr>
          <w:i/>
          <w:iCs/>
        </w:rPr>
        <w:t>is</w:t>
      </w:r>
      <w:r>
        <w:rPr>
          <w:i/>
          <w:iCs/>
        </w:rPr>
        <w:t xml:space="preserve"> </w:t>
      </w:r>
      <w:r w:rsidRPr="00874E0D">
        <w:rPr>
          <w:i/>
          <w:iCs/>
        </w:rPr>
        <w:t>considered</w:t>
      </w:r>
      <w:r>
        <w:rPr>
          <w:i/>
          <w:iCs/>
        </w:rPr>
        <w:t xml:space="preserve"> </w:t>
      </w:r>
      <w:r w:rsidRPr="00874E0D">
        <w:rPr>
          <w:i/>
          <w:iCs/>
        </w:rPr>
        <w:t>as</w:t>
      </w:r>
      <w:r>
        <w:rPr>
          <w:i/>
          <w:iCs/>
        </w:rPr>
        <w:t xml:space="preserve"> </w:t>
      </w:r>
      <w:r w:rsidRPr="00874E0D">
        <w:rPr>
          <w:i/>
          <w:iCs/>
        </w:rPr>
        <w:t>of</w:t>
      </w:r>
      <w:r>
        <w:rPr>
          <w:i/>
          <w:iCs/>
        </w:rPr>
        <w:t xml:space="preserve"> </w:t>
      </w:r>
      <w:r w:rsidRPr="00874E0D">
        <w:rPr>
          <w:i/>
          <w:iCs/>
        </w:rPr>
        <w:t>even</w:t>
      </w:r>
      <w:r>
        <w:rPr>
          <w:i/>
          <w:iCs/>
        </w:rPr>
        <w:t xml:space="preserve"> </w:t>
      </w:r>
      <w:r w:rsidRPr="00874E0D">
        <w:rPr>
          <w:i/>
          <w:iCs/>
        </w:rPr>
        <w:t>gravity</w:t>
      </w:r>
      <w:r>
        <w:rPr>
          <w:i/>
          <w:iCs/>
        </w:rPr>
        <w:t xml:space="preserve"> </w:t>
      </w:r>
      <w:r w:rsidRPr="00874E0D">
        <w:rPr>
          <w:i/>
          <w:iCs/>
        </w:rPr>
        <w:t>with</w:t>
      </w:r>
      <w:r>
        <w:rPr>
          <w:i/>
          <w:iCs/>
        </w:rPr>
        <w:t xml:space="preserve"> </w:t>
      </w:r>
      <w:r w:rsidRPr="00874E0D">
        <w:rPr>
          <w:i/>
          <w:iCs/>
        </w:rPr>
        <w:t>the</w:t>
      </w:r>
      <w:r>
        <w:rPr>
          <w:i/>
          <w:iCs/>
        </w:rPr>
        <w:t xml:space="preserve"> </w:t>
      </w:r>
      <w:hyperlink r:id="rId566" w:history="1">
        <w:r w:rsidRPr="007421C1">
          <w:rPr>
            <w:rStyle w:val="Hyperlink"/>
            <w:i/>
            <w:iCs/>
          </w:rPr>
          <w:t>three</w:t>
        </w:r>
      </w:hyperlink>
      <w:r>
        <w:rPr>
          <w:i/>
          <w:iCs/>
        </w:rPr>
        <w:t xml:space="preserve"> </w:t>
      </w:r>
      <w:hyperlink r:id="rId567" w:history="1">
        <w:r w:rsidRPr="007421C1">
          <w:rPr>
            <w:rStyle w:val="Hyperlink"/>
            <w:i/>
            <w:iCs/>
          </w:rPr>
          <w:t>sins</w:t>
        </w:r>
      </w:hyperlink>
      <w:r>
        <w:rPr>
          <w:i/>
          <w:iCs/>
        </w:rPr>
        <w:t xml:space="preserve"> </w:t>
      </w:r>
      <w:r w:rsidRPr="00874E0D">
        <w:rPr>
          <w:i/>
          <w:iCs/>
        </w:rPr>
        <w:t>of</w:t>
      </w:r>
      <w:r>
        <w:rPr>
          <w:i/>
          <w:iCs/>
        </w:rPr>
        <w:t xml:space="preserve"> </w:t>
      </w:r>
      <w:hyperlink r:id="rId568" w:history="1">
        <w:r w:rsidRPr="007421C1">
          <w:rPr>
            <w:rStyle w:val="Hyperlink"/>
            <w:i/>
            <w:iCs/>
          </w:rPr>
          <w:t>idolatry</w:t>
        </w:r>
      </w:hyperlink>
      <w:r w:rsidRPr="00874E0D">
        <w:rPr>
          <w:i/>
          <w:iCs/>
        </w:rPr>
        <w:t>,</w:t>
      </w:r>
      <w:r>
        <w:rPr>
          <w:i/>
          <w:iCs/>
        </w:rPr>
        <w:t xml:space="preserve"> </w:t>
      </w:r>
      <w:r w:rsidRPr="00874E0D">
        <w:rPr>
          <w:i/>
          <w:iCs/>
        </w:rPr>
        <w:t>immorality,</w:t>
      </w:r>
      <w:r>
        <w:rPr>
          <w:i/>
          <w:iCs/>
        </w:rPr>
        <w:t xml:space="preserve"> </w:t>
      </w:r>
      <w:r w:rsidRPr="00874E0D">
        <w:rPr>
          <w:i/>
          <w:iCs/>
        </w:rPr>
        <w:t>and</w:t>
      </w:r>
      <w:r>
        <w:rPr>
          <w:i/>
          <w:iCs/>
        </w:rPr>
        <w:t xml:space="preserve"> </w:t>
      </w:r>
      <w:r w:rsidRPr="00874E0D">
        <w:rPr>
          <w:i/>
          <w:iCs/>
        </w:rPr>
        <w:t>bloodshed</w:t>
      </w:r>
      <w:r>
        <w:rPr>
          <w:i/>
          <w:iCs/>
        </w:rPr>
        <w:t xml:space="preserve"> </w:t>
      </w:r>
      <w:r w:rsidRPr="00874E0D">
        <w:rPr>
          <w:i/>
          <w:iCs/>
        </w:rPr>
        <w:t>together</w:t>
      </w:r>
      <w:r>
        <w:rPr>
          <w:i/>
          <w:iCs/>
        </w:rPr>
        <w:t xml:space="preserve"> </w:t>
      </w:r>
      <w:r w:rsidRPr="00874E0D">
        <w:rPr>
          <w:i/>
          <w:iCs/>
        </w:rPr>
        <w:t>.</w:t>
      </w:r>
    </w:p>
    <w:p w14:paraId="06EA267D" w14:textId="77777777" w:rsidR="00AB3DD9" w:rsidRPr="00874E0D" w:rsidRDefault="00AB3DD9" w:rsidP="00AB3DD9"/>
    <w:p w14:paraId="5FD34BDF" w14:textId="09264264" w:rsidR="00AB3DD9" w:rsidRPr="00874E0D" w:rsidRDefault="00AB3DD9" w:rsidP="00AB3DD9">
      <w:r w:rsidRPr="00874E0D">
        <w:t>Just</w:t>
      </w:r>
      <w:r>
        <w:t xml:space="preserve"> </w:t>
      </w:r>
      <w:r w:rsidRPr="00874E0D">
        <w:t>as</w:t>
      </w:r>
      <w:r>
        <w:t xml:space="preserve"> </w:t>
      </w:r>
      <w:hyperlink r:id="rId569" w:history="1">
        <w:r w:rsidRPr="007421C1">
          <w:rPr>
            <w:rStyle w:val="Hyperlink"/>
          </w:rPr>
          <w:t>Yaaqob</w:t>
        </w:r>
      </w:hyperlink>
      <w:r>
        <w:t xml:space="preserve"> </w:t>
      </w:r>
      <w:r w:rsidRPr="00874E0D">
        <w:t>left</w:t>
      </w:r>
      <w:r>
        <w:t xml:space="preserve"> </w:t>
      </w:r>
      <w:r w:rsidRPr="00874E0D">
        <w:t>Laban</w:t>
      </w:r>
      <w:r>
        <w:t xml:space="preserve"> </w:t>
      </w:r>
      <w:r w:rsidRPr="00874E0D">
        <w:t>in</w:t>
      </w:r>
      <w:r>
        <w:t xml:space="preserve"> </w:t>
      </w:r>
      <w:r w:rsidRPr="00874E0D">
        <w:t>the</w:t>
      </w:r>
      <w:r>
        <w:t xml:space="preserve"> </w:t>
      </w:r>
      <w:r w:rsidRPr="00874E0D">
        <w:t>21</w:t>
      </w:r>
      <w:r w:rsidRPr="00874E0D">
        <w:rPr>
          <w:vertAlign w:val="superscript"/>
        </w:rPr>
        <w:t>st</w:t>
      </w:r>
      <w:r>
        <w:t xml:space="preserve"> </w:t>
      </w:r>
      <w:r w:rsidRPr="00874E0D">
        <w:t>year</w:t>
      </w:r>
      <w:r>
        <w:t xml:space="preserve"> </w:t>
      </w:r>
      <w:r w:rsidRPr="00874E0D">
        <w:t>of</w:t>
      </w:r>
      <w:r>
        <w:t xml:space="preserve"> </w:t>
      </w:r>
      <w:r w:rsidRPr="00874E0D">
        <w:t>his</w:t>
      </w:r>
      <w:r>
        <w:t xml:space="preserve"> </w:t>
      </w:r>
      <w:hyperlink r:id="rId570" w:history="1">
        <w:r w:rsidRPr="007421C1">
          <w:rPr>
            <w:rStyle w:val="Hyperlink"/>
          </w:rPr>
          <w:t>exile</w:t>
        </w:r>
      </w:hyperlink>
      <w:r w:rsidRPr="00874E0D">
        <w:t>,</w:t>
      </w:r>
      <w:r>
        <w:t xml:space="preserve"> </w:t>
      </w:r>
      <w:r w:rsidRPr="00874E0D">
        <w:t>so</w:t>
      </w:r>
      <w:r>
        <w:t xml:space="preserve"> </w:t>
      </w:r>
      <w:r w:rsidRPr="00874E0D">
        <w:t>also</w:t>
      </w:r>
      <w:r>
        <w:t xml:space="preserve"> </w:t>
      </w:r>
      <w:r w:rsidRPr="00874E0D">
        <w:t>did</w:t>
      </w:r>
      <w:r>
        <w:t xml:space="preserve"> </w:t>
      </w:r>
      <w:r w:rsidRPr="00874E0D">
        <w:t>the</w:t>
      </w:r>
      <w:r>
        <w:t xml:space="preserve"> </w:t>
      </w:r>
      <w:r w:rsidRPr="00874E0D">
        <w:t>Children</w:t>
      </w:r>
      <w:r>
        <w:t xml:space="preserve"> </w:t>
      </w:r>
      <w:r w:rsidRPr="00874E0D">
        <w:t>of</w:t>
      </w:r>
      <w:r>
        <w:t xml:space="preserve"> </w:t>
      </w:r>
      <w:r w:rsidRPr="00874E0D">
        <w:t>Israel</w:t>
      </w:r>
      <w:r>
        <w:t xml:space="preserve"> </w:t>
      </w:r>
      <w:r w:rsidRPr="00874E0D">
        <w:t>leave</w:t>
      </w:r>
      <w:r>
        <w:t xml:space="preserve"> </w:t>
      </w:r>
      <w:r w:rsidRPr="00874E0D">
        <w:t>their</w:t>
      </w:r>
      <w:r>
        <w:t xml:space="preserve"> </w:t>
      </w:r>
      <w:hyperlink r:id="rId571" w:history="1">
        <w:r w:rsidRPr="007421C1">
          <w:rPr>
            <w:rStyle w:val="Hyperlink"/>
          </w:rPr>
          <w:t>exile</w:t>
        </w:r>
      </w:hyperlink>
      <w:r>
        <w:t xml:space="preserve"> </w:t>
      </w:r>
      <w:r w:rsidRPr="00874E0D">
        <w:t>after</w:t>
      </w:r>
      <w:r>
        <w:t xml:space="preserve"> </w:t>
      </w:r>
      <w:r w:rsidRPr="00874E0D">
        <w:t>210</w:t>
      </w:r>
      <w:r>
        <w:t xml:space="preserve"> </w:t>
      </w:r>
      <w:r w:rsidRPr="00874E0D">
        <w:t>years,</w:t>
      </w:r>
      <w:r>
        <w:t xml:space="preserve"> </w:t>
      </w:r>
      <w:hyperlink r:id="rId572" w:history="1">
        <w:r w:rsidRPr="007421C1">
          <w:rPr>
            <w:rStyle w:val="Hyperlink"/>
          </w:rPr>
          <w:t>ten</w:t>
        </w:r>
      </w:hyperlink>
      <w:r>
        <w:t xml:space="preserve"> </w:t>
      </w:r>
      <w:r w:rsidRPr="00874E0D">
        <w:t>times</w:t>
      </w:r>
      <w:r>
        <w:t xml:space="preserve"> </w:t>
      </w:r>
      <w:r w:rsidRPr="00874E0D">
        <w:t>longer.</w:t>
      </w:r>
    </w:p>
    <w:p w14:paraId="48128845" w14:textId="77777777" w:rsidR="00AB3DD9" w:rsidRPr="00874E0D" w:rsidRDefault="00AB3DD9" w:rsidP="00AB3DD9"/>
    <w:p w14:paraId="0A02AC3E" w14:textId="05A1A419" w:rsidR="00AB3DD9" w:rsidRPr="00874E0D" w:rsidRDefault="00AB3DD9" w:rsidP="00AB3DD9">
      <w:r w:rsidRPr="00874E0D">
        <w:rPr>
          <w:i/>
          <w:iCs/>
        </w:rPr>
        <w:lastRenderedPageBreak/>
        <w:t>This</w:t>
      </w:r>
      <w:r>
        <w:rPr>
          <w:i/>
          <w:iCs/>
        </w:rPr>
        <w:t xml:space="preserve"> </w:t>
      </w:r>
      <w:r w:rsidRPr="00874E0D">
        <w:rPr>
          <w:i/>
          <w:iCs/>
        </w:rPr>
        <w:t>suggests</w:t>
      </w:r>
      <w:r>
        <w:t xml:space="preserve"> </w:t>
      </w:r>
      <w:r w:rsidRPr="00874E0D">
        <w:t>that</w:t>
      </w:r>
      <w:r>
        <w:t xml:space="preserve"> </w:t>
      </w:r>
      <w:r w:rsidRPr="00874E0D">
        <w:t>the</w:t>
      </w:r>
      <w:r>
        <w:t xml:space="preserve"> </w:t>
      </w:r>
      <w:r w:rsidRPr="00874E0D">
        <w:t>length</w:t>
      </w:r>
      <w:r>
        <w:t xml:space="preserve"> </w:t>
      </w:r>
      <w:r w:rsidRPr="00874E0D">
        <w:t>of</w:t>
      </w:r>
      <w:r>
        <w:t xml:space="preserve"> </w:t>
      </w:r>
      <w:r w:rsidRPr="00874E0D">
        <w:t>the</w:t>
      </w:r>
      <w:r>
        <w:t xml:space="preserve"> </w:t>
      </w:r>
      <w:r w:rsidRPr="00874E0D">
        <w:t>Edomite</w:t>
      </w:r>
      <w:r>
        <w:t xml:space="preserve"> </w:t>
      </w:r>
      <w:r w:rsidRPr="00874E0D">
        <w:t>/</w:t>
      </w:r>
      <w:r>
        <w:t xml:space="preserve"> </w:t>
      </w:r>
      <w:r w:rsidRPr="00874E0D">
        <w:t>Roman</w:t>
      </w:r>
      <w:r>
        <w:t xml:space="preserve"> </w:t>
      </w:r>
      <w:hyperlink r:id="rId573" w:history="1">
        <w:r w:rsidRPr="007421C1">
          <w:rPr>
            <w:rStyle w:val="Hyperlink"/>
          </w:rPr>
          <w:t>exile</w:t>
        </w:r>
      </w:hyperlink>
      <w:r>
        <w:t xml:space="preserve"> </w:t>
      </w:r>
      <w:r w:rsidRPr="00874E0D">
        <w:t>will</w:t>
      </w:r>
      <w:r>
        <w:t xml:space="preserve"> </w:t>
      </w:r>
      <w:r w:rsidRPr="00874E0D">
        <w:t>be</w:t>
      </w:r>
      <w:r>
        <w:t xml:space="preserve"> </w:t>
      </w:r>
      <w:r w:rsidRPr="00874E0D">
        <w:t>approximately</w:t>
      </w:r>
      <w:r w:rsidRPr="00874E0D">
        <w:rPr>
          <w:rStyle w:val="FootnoteReference"/>
        </w:rPr>
        <w:footnoteReference w:id="66"/>
      </w:r>
      <w:r>
        <w:t xml:space="preserve"> </w:t>
      </w:r>
      <w:r w:rsidRPr="00874E0D">
        <w:t>2100</w:t>
      </w:r>
      <w:r>
        <w:t xml:space="preserve"> </w:t>
      </w:r>
      <w:r w:rsidRPr="00874E0D">
        <w:t>years.</w:t>
      </w:r>
      <w:r>
        <w:t xml:space="preserve"> </w:t>
      </w:r>
      <w:r w:rsidRPr="00874E0D">
        <w:t>Exactly</w:t>
      </w:r>
      <w:r>
        <w:t xml:space="preserve"> </w:t>
      </w:r>
      <w:hyperlink r:id="rId574" w:history="1">
        <w:r w:rsidRPr="007421C1">
          <w:rPr>
            <w:rStyle w:val="Hyperlink"/>
          </w:rPr>
          <w:t>ten</w:t>
        </w:r>
      </w:hyperlink>
      <w:r>
        <w:t xml:space="preserve"> </w:t>
      </w:r>
      <w:r w:rsidRPr="00874E0D">
        <w:t>times</w:t>
      </w:r>
      <w:r>
        <w:t xml:space="preserve"> </w:t>
      </w:r>
      <w:r w:rsidRPr="00874E0D">
        <w:t>longer</w:t>
      </w:r>
      <w:r>
        <w:t xml:space="preserve"> </w:t>
      </w:r>
      <w:r w:rsidRPr="00874E0D">
        <w:t>than</w:t>
      </w:r>
      <w:r>
        <w:t xml:space="preserve"> </w:t>
      </w:r>
      <w:r w:rsidRPr="00874E0D">
        <w:t>the</w:t>
      </w:r>
      <w:r>
        <w:t xml:space="preserve"> </w:t>
      </w:r>
      <w:hyperlink r:id="rId575" w:history="1">
        <w:r w:rsidRPr="007421C1">
          <w:rPr>
            <w:rStyle w:val="Hyperlink"/>
          </w:rPr>
          <w:t>exile</w:t>
        </w:r>
      </w:hyperlink>
      <w:r>
        <w:t xml:space="preserve"> </w:t>
      </w:r>
      <w:r w:rsidRPr="00874E0D">
        <w:t>in</w:t>
      </w:r>
      <w:r>
        <w:t xml:space="preserve"> </w:t>
      </w:r>
      <w:r w:rsidRPr="00874E0D">
        <w:t>Egypt,</w:t>
      </w:r>
      <w:r>
        <w:t xml:space="preserve"> </w:t>
      </w:r>
      <w:r w:rsidRPr="00874E0D">
        <w:t>as</w:t>
      </w:r>
      <w:r>
        <w:t xml:space="preserve"> </w:t>
      </w:r>
      <w:r w:rsidRPr="00874E0D">
        <w:t>detailed</w:t>
      </w:r>
      <w:r>
        <w:t xml:space="preserve"> </w:t>
      </w:r>
      <w:r w:rsidRPr="00874E0D">
        <w:t>in</w:t>
      </w:r>
      <w:r>
        <w:t xml:space="preserve"> </w:t>
      </w:r>
      <w:r w:rsidRPr="00874E0D">
        <w:t>the</w:t>
      </w:r>
      <w:r>
        <w:t xml:space="preserve"> </w:t>
      </w:r>
      <w:r w:rsidRPr="00874E0D">
        <w:t>following</w:t>
      </w:r>
      <w:r>
        <w:t xml:space="preserve"> </w:t>
      </w:r>
      <w:r w:rsidRPr="00874E0D">
        <w:t>table:</w:t>
      </w:r>
    </w:p>
    <w:p w14:paraId="23966C97" w14:textId="77777777" w:rsidR="00AB3DD9" w:rsidRPr="00874E0D" w:rsidRDefault="00AB3DD9" w:rsidP="00AB3DD9">
      <w:pPr>
        <w:keepNext/>
        <w:keepLines/>
      </w:pPr>
    </w:p>
    <w:tbl>
      <w:tblPr>
        <w:tblStyle w:val="TableGrid"/>
        <w:tblW w:w="0" w:type="auto"/>
        <w:tblInd w:w="0" w:type="dxa"/>
        <w:tblLook w:val="04A0" w:firstRow="1" w:lastRow="0" w:firstColumn="1" w:lastColumn="0" w:noHBand="0" w:noVBand="1"/>
      </w:tblPr>
      <w:tblGrid>
        <w:gridCol w:w="2515"/>
        <w:gridCol w:w="2515"/>
      </w:tblGrid>
      <w:tr w:rsidR="00AB3DD9" w:rsidRPr="00874E0D" w14:paraId="5711894E" w14:textId="77777777" w:rsidTr="00C3758F">
        <w:tc>
          <w:tcPr>
            <w:tcW w:w="2515" w:type="dxa"/>
          </w:tcPr>
          <w:p w14:paraId="5CD09AD2" w14:textId="2521135F" w:rsidR="00AB3DD9" w:rsidRPr="00874E0D" w:rsidRDefault="00D70B19" w:rsidP="00C3758F">
            <w:pPr>
              <w:keepNext/>
              <w:keepLines/>
              <w:jc w:val="center"/>
              <w:rPr>
                <w:b/>
                <w:bCs/>
              </w:rPr>
            </w:pPr>
            <w:hyperlink r:id="rId576" w:history="1">
              <w:r w:rsidR="00AB3DD9" w:rsidRPr="007421C1">
                <w:rPr>
                  <w:rStyle w:val="Hyperlink"/>
                  <w:b/>
                  <w:bCs/>
                </w:rPr>
                <w:t>Exile</w:t>
              </w:r>
            </w:hyperlink>
          </w:p>
        </w:tc>
        <w:tc>
          <w:tcPr>
            <w:tcW w:w="2515" w:type="dxa"/>
          </w:tcPr>
          <w:p w14:paraId="49D04C72" w14:textId="37540175" w:rsidR="00AB3DD9" w:rsidRPr="00874E0D" w:rsidRDefault="00D70B19" w:rsidP="00C3758F">
            <w:pPr>
              <w:keepNext/>
              <w:keepLines/>
              <w:jc w:val="center"/>
              <w:rPr>
                <w:b/>
                <w:bCs/>
              </w:rPr>
            </w:pPr>
            <w:hyperlink r:id="rId577" w:history="1">
              <w:r w:rsidR="00AB3DD9" w:rsidRPr="007421C1">
                <w:rPr>
                  <w:rStyle w:val="Hyperlink"/>
                  <w:b/>
                  <w:bCs/>
                </w:rPr>
                <w:t>Time</w:t>
              </w:r>
            </w:hyperlink>
            <w:r w:rsidR="00AB3DD9">
              <w:rPr>
                <w:b/>
                <w:bCs/>
              </w:rPr>
              <w:t xml:space="preserve"> </w:t>
            </w:r>
            <w:r w:rsidR="00AB3DD9" w:rsidRPr="00874E0D">
              <w:rPr>
                <w:b/>
                <w:bCs/>
              </w:rPr>
              <w:t>spent</w:t>
            </w:r>
            <w:r w:rsidR="00AB3DD9">
              <w:rPr>
                <w:b/>
                <w:bCs/>
              </w:rPr>
              <w:t xml:space="preserve"> </w:t>
            </w:r>
            <w:r w:rsidR="00AB3DD9" w:rsidRPr="00874E0D">
              <w:rPr>
                <w:b/>
                <w:bCs/>
              </w:rPr>
              <w:t>in</w:t>
            </w:r>
            <w:r w:rsidR="00AB3DD9">
              <w:rPr>
                <w:b/>
                <w:bCs/>
              </w:rPr>
              <w:t xml:space="preserve"> </w:t>
            </w:r>
            <w:hyperlink r:id="rId578" w:history="1">
              <w:r w:rsidR="00AB3DD9" w:rsidRPr="007421C1">
                <w:rPr>
                  <w:rStyle w:val="Hyperlink"/>
                  <w:b/>
                  <w:bCs/>
                </w:rPr>
                <w:t>exile</w:t>
              </w:r>
            </w:hyperlink>
          </w:p>
        </w:tc>
      </w:tr>
      <w:tr w:rsidR="00AB3DD9" w:rsidRPr="00874E0D" w14:paraId="3B229699" w14:textId="77777777" w:rsidTr="00C3758F">
        <w:tc>
          <w:tcPr>
            <w:tcW w:w="2515" w:type="dxa"/>
          </w:tcPr>
          <w:p w14:paraId="56CD51A6" w14:textId="2CC8A712" w:rsidR="00AB3DD9" w:rsidRPr="00874E0D" w:rsidRDefault="00D70B19" w:rsidP="00C3758F">
            <w:pPr>
              <w:keepNext/>
              <w:keepLines/>
            </w:pPr>
            <w:hyperlink r:id="rId579" w:history="1">
              <w:r w:rsidR="00AB3DD9" w:rsidRPr="007421C1">
                <w:rPr>
                  <w:rStyle w:val="Hyperlink"/>
                </w:rPr>
                <w:t>Exile</w:t>
              </w:r>
            </w:hyperlink>
            <w:r w:rsidR="00AB3DD9">
              <w:t xml:space="preserve"> </w:t>
            </w:r>
            <w:r w:rsidR="00AB3DD9" w:rsidRPr="00874E0D">
              <w:t>with</w:t>
            </w:r>
            <w:r w:rsidR="00AB3DD9">
              <w:t xml:space="preserve"> </w:t>
            </w:r>
            <w:r w:rsidR="00AB3DD9" w:rsidRPr="00874E0D">
              <w:t>Laban</w:t>
            </w:r>
            <w:r w:rsidR="00AB3DD9" w:rsidRPr="00874E0D">
              <w:rPr>
                <w:rStyle w:val="FootnoteReference"/>
              </w:rPr>
              <w:footnoteReference w:id="67"/>
            </w:r>
          </w:p>
        </w:tc>
        <w:tc>
          <w:tcPr>
            <w:tcW w:w="2515" w:type="dxa"/>
          </w:tcPr>
          <w:p w14:paraId="1DC21EC1" w14:textId="77777777" w:rsidR="00AB3DD9" w:rsidRPr="00874E0D" w:rsidRDefault="00AB3DD9" w:rsidP="00C3758F">
            <w:pPr>
              <w:keepNext/>
              <w:keepLines/>
            </w:pPr>
            <w:r w:rsidRPr="00874E0D">
              <w:t>21</w:t>
            </w:r>
            <w:r>
              <w:t xml:space="preserve"> </w:t>
            </w:r>
            <w:r w:rsidRPr="00874E0D">
              <w:t>years</w:t>
            </w:r>
          </w:p>
        </w:tc>
      </w:tr>
      <w:tr w:rsidR="00AB3DD9" w:rsidRPr="00874E0D" w14:paraId="1257ED95" w14:textId="77777777" w:rsidTr="00C3758F">
        <w:tc>
          <w:tcPr>
            <w:tcW w:w="2515" w:type="dxa"/>
          </w:tcPr>
          <w:p w14:paraId="38F8462C" w14:textId="28BE1A02" w:rsidR="00AB3DD9" w:rsidRPr="00874E0D" w:rsidRDefault="00D70B19" w:rsidP="00C3758F">
            <w:pPr>
              <w:keepNext/>
              <w:keepLines/>
            </w:pPr>
            <w:hyperlink r:id="rId580" w:history="1">
              <w:r w:rsidR="00AB3DD9" w:rsidRPr="007421C1">
                <w:rPr>
                  <w:rStyle w:val="Hyperlink"/>
                </w:rPr>
                <w:t>Exile</w:t>
              </w:r>
            </w:hyperlink>
            <w:r w:rsidR="00AB3DD9">
              <w:t xml:space="preserve"> </w:t>
            </w:r>
            <w:r w:rsidR="00AB3DD9" w:rsidRPr="00874E0D">
              <w:t>in</w:t>
            </w:r>
            <w:r w:rsidR="00AB3DD9">
              <w:t xml:space="preserve"> </w:t>
            </w:r>
            <w:r w:rsidR="00AB3DD9" w:rsidRPr="00874E0D">
              <w:t>Egypt</w:t>
            </w:r>
          </w:p>
        </w:tc>
        <w:tc>
          <w:tcPr>
            <w:tcW w:w="2515" w:type="dxa"/>
          </w:tcPr>
          <w:p w14:paraId="27A8D09D" w14:textId="77777777" w:rsidR="00AB3DD9" w:rsidRPr="00874E0D" w:rsidRDefault="00AB3DD9" w:rsidP="00C3758F">
            <w:pPr>
              <w:keepNext/>
              <w:keepLines/>
            </w:pPr>
            <w:r w:rsidRPr="00874E0D">
              <w:t>210</w:t>
            </w:r>
            <w:r>
              <w:t xml:space="preserve"> </w:t>
            </w:r>
            <w:r w:rsidRPr="00874E0D">
              <w:t>years</w:t>
            </w:r>
          </w:p>
        </w:tc>
      </w:tr>
      <w:tr w:rsidR="00AB3DD9" w:rsidRPr="00874E0D" w14:paraId="5D96270D" w14:textId="77777777" w:rsidTr="00C3758F">
        <w:tc>
          <w:tcPr>
            <w:tcW w:w="2515" w:type="dxa"/>
          </w:tcPr>
          <w:p w14:paraId="524218BD" w14:textId="1C9D7FE6" w:rsidR="00AB3DD9" w:rsidRPr="00874E0D" w:rsidRDefault="00D70B19" w:rsidP="00C3758F">
            <w:pPr>
              <w:keepNext/>
              <w:keepLines/>
            </w:pPr>
            <w:hyperlink r:id="rId581" w:history="1">
              <w:r w:rsidR="00AB3DD9" w:rsidRPr="007421C1">
                <w:rPr>
                  <w:rStyle w:val="Hyperlink"/>
                </w:rPr>
                <w:t>Exile</w:t>
              </w:r>
            </w:hyperlink>
            <w:r w:rsidR="00AB3DD9">
              <w:t xml:space="preserve"> </w:t>
            </w:r>
            <w:r w:rsidR="00AB3DD9" w:rsidRPr="00874E0D">
              <w:t>in</w:t>
            </w:r>
            <w:r w:rsidR="00AB3DD9">
              <w:t xml:space="preserve"> </w:t>
            </w:r>
            <w:hyperlink r:id="rId582" w:history="1">
              <w:r w:rsidR="00AB3DD9" w:rsidRPr="007421C1">
                <w:rPr>
                  <w:rStyle w:val="Hyperlink"/>
                </w:rPr>
                <w:t>Edom</w:t>
              </w:r>
            </w:hyperlink>
            <w:r w:rsidR="00AB3DD9">
              <w:t xml:space="preserve"> </w:t>
            </w:r>
            <w:r w:rsidR="00AB3DD9" w:rsidRPr="00874E0D">
              <w:t>/</w:t>
            </w:r>
            <w:r w:rsidR="00AB3DD9">
              <w:t xml:space="preserve"> </w:t>
            </w:r>
            <w:r w:rsidR="00AB3DD9" w:rsidRPr="00874E0D">
              <w:t>Rome</w:t>
            </w:r>
          </w:p>
        </w:tc>
        <w:tc>
          <w:tcPr>
            <w:tcW w:w="2515" w:type="dxa"/>
          </w:tcPr>
          <w:p w14:paraId="4CBBD98F" w14:textId="77777777" w:rsidR="00AB3DD9" w:rsidRPr="00874E0D" w:rsidRDefault="00AB3DD9" w:rsidP="00C3758F">
            <w:pPr>
              <w:keepNext/>
              <w:keepLines/>
            </w:pPr>
            <w:r w:rsidRPr="00874E0D">
              <w:t>2100</w:t>
            </w:r>
            <w:r>
              <w:t xml:space="preserve"> </w:t>
            </w:r>
            <w:r w:rsidRPr="00874E0D">
              <w:t>years?</w:t>
            </w:r>
          </w:p>
        </w:tc>
      </w:tr>
    </w:tbl>
    <w:p w14:paraId="64651156" w14:textId="77777777" w:rsidR="00AB3DD9" w:rsidRPr="00874E0D" w:rsidRDefault="00AB3DD9" w:rsidP="00AB3DD9"/>
    <w:p w14:paraId="1456F480" w14:textId="4D040452" w:rsidR="00AB3DD9" w:rsidRPr="00874E0D" w:rsidRDefault="00AB3DD9" w:rsidP="00AB3DD9">
      <w:r w:rsidRPr="00874E0D">
        <w:t>Now</w:t>
      </w:r>
      <w:r>
        <w:t xml:space="preserve"> </w:t>
      </w:r>
      <w:r w:rsidRPr="00874E0D">
        <w:t>that</w:t>
      </w:r>
      <w:r>
        <w:t xml:space="preserve"> </w:t>
      </w:r>
      <w:r w:rsidRPr="00874E0D">
        <w:t>we</w:t>
      </w:r>
      <w:r>
        <w:t xml:space="preserve"> </w:t>
      </w:r>
      <w:hyperlink r:id="rId583" w:history="1">
        <w:r w:rsidRPr="007421C1">
          <w:rPr>
            <w:rStyle w:val="Hyperlink"/>
          </w:rPr>
          <w:t>know</w:t>
        </w:r>
      </w:hyperlink>
      <w:r>
        <w:t xml:space="preserve"> </w:t>
      </w:r>
      <w:r w:rsidRPr="00874E0D">
        <w:t>how</w:t>
      </w:r>
      <w:r>
        <w:t xml:space="preserve"> </w:t>
      </w:r>
      <w:r w:rsidRPr="00874E0D">
        <w:t>long</w:t>
      </w:r>
      <w:r>
        <w:t xml:space="preserve"> </w:t>
      </w:r>
      <w:r w:rsidRPr="00874E0D">
        <w:t>we</w:t>
      </w:r>
      <w:r>
        <w:t xml:space="preserve"> </w:t>
      </w:r>
      <w:r w:rsidRPr="00874E0D">
        <w:t>are</w:t>
      </w:r>
      <w:r>
        <w:t xml:space="preserve"> </w:t>
      </w:r>
      <w:r w:rsidRPr="00874E0D">
        <w:t>to</w:t>
      </w:r>
      <w:r>
        <w:t xml:space="preserve"> </w:t>
      </w:r>
      <w:r w:rsidRPr="00874E0D">
        <w:t>be</w:t>
      </w:r>
      <w:r>
        <w:t xml:space="preserve"> </w:t>
      </w:r>
      <w:r w:rsidRPr="00874E0D">
        <w:t>in</w:t>
      </w:r>
      <w:r>
        <w:t xml:space="preserve"> </w:t>
      </w:r>
      <w:r w:rsidRPr="00874E0D">
        <w:t>this</w:t>
      </w:r>
      <w:r>
        <w:t xml:space="preserve"> </w:t>
      </w:r>
      <w:hyperlink r:id="rId584" w:history="1">
        <w:r w:rsidRPr="007421C1">
          <w:rPr>
            <w:rStyle w:val="Hyperlink"/>
          </w:rPr>
          <w:t>exile</w:t>
        </w:r>
      </w:hyperlink>
      <w:r w:rsidRPr="00874E0D">
        <w:t>;</w:t>
      </w:r>
      <w:r>
        <w:t xml:space="preserve"> </w:t>
      </w:r>
      <w:r w:rsidRPr="00874E0D">
        <w:t>we</w:t>
      </w:r>
      <w:r>
        <w:t xml:space="preserve"> </w:t>
      </w:r>
      <w:r w:rsidRPr="00874E0D">
        <w:t>need</w:t>
      </w:r>
      <w:r>
        <w:t xml:space="preserve"> </w:t>
      </w:r>
      <w:r w:rsidRPr="00874E0D">
        <w:t>to</w:t>
      </w:r>
      <w:r>
        <w:t xml:space="preserve"> </w:t>
      </w:r>
      <w:hyperlink r:id="rId585" w:history="1">
        <w:r w:rsidRPr="007421C1">
          <w:rPr>
            <w:rStyle w:val="Hyperlink"/>
          </w:rPr>
          <w:t>know</w:t>
        </w:r>
      </w:hyperlink>
      <w:r>
        <w:t xml:space="preserve"> </w:t>
      </w:r>
      <w:r w:rsidRPr="00874E0D">
        <w:t>when</w:t>
      </w:r>
      <w:r>
        <w:t xml:space="preserve"> </w:t>
      </w:r>
      <w:r w:rsidRPr="00874E0D">
        <w:t>the</w:t>
      </w:r>
      <w:r>
        <w:t xml:space="preserve"> </w:t>
      </w:r>
      <w:hyperlink r:id="rId586" w:history="1">
        <w:r w:rsidRPr="007421C1">
          <w:rPr>
            <w:rStyle w:val="Hyperlink"/>
          </w:rPr>
          <w:t>exile</w:t>
        </w:r>
      </w:hyperlink>
      <w:r>
        <w:t xml:space="preserve"> </w:t>
      </w:r>
      <w:r w:rsidRPr="00874E0D">
        <w:t>began.</w:t>
      </w:r>
      <w:r>
        <w:t xml:space="preserve"> </w:t>
      </w:r>
    </w:p>
    <w:p w14:paraId="66EE8753" w14:textId="77777777" w:rsidR="00AB3DD9" w:rsidRPr="00874E0D" w:rsidRDefault="00AB3DD9" w:rsidP="00AB3DD9"/>
    <w:p w14:paraId="67CA572A" w14:textId="07086256" w:rsidR="00AB3DD9" w:rsidRPr="00874E0D" w:rsidRDefault="00AB3DD9" w:rsidP="00AB3DD9">
      <w:r w:rsidRPr="00874E0D">
        <w:t>Since</w:t>
      </w:r>
      <w:r>
        <w:t xml:space="preserve"> </w:t>
      </w:r>
      <w:r w:rsidRPr="00874E0D">
        <w:t>we</w:t>
      </w:r>
      <w:r>
        <w:t xml:space="preserve"> </w:t>
      </w:r>
      <w:r w:rsidRPr="00874E0D">
        <w:t>have</w:t>
      </w:r>
      <w:r>
        <w:t xml:space="preserve"> </w:t>
      </w:r>
      <w:r w:rsidRPr="00874E0D">
        <w:t>identified</w:t>
      </w:r>
      <w:r>
        <w:t xml:space="preserve"> </w:t>
      </w:r>
      <w:r w:rsidRPr="00874E0D">
        <w:t>this</w:t>
      </w:r>
      <w:r>
        <w:t xml:space="preserve"> </w:t>
      </w:r>
      <w:r w:rsidRPr="00874E0D">
        <w:t>as</w:t>
      </w:r>
      <w:r>
        <w:t xml:space="preserve"> </w:t>
      </w:r>
      <w:r w:rsidRPr="00874E0D">
        <w:t>the</w:t>
      </w:r>
      <w:r>
        <w:t xml:space="preserve"> </w:t>
      </w:r>
      <w:hyperlink r:id="rId587" w:history="1">
        <w:r w:rsidRPr="007421C1">
          <w:rPr>
            <w:rStyle w:val="Hyperlink"/>
          </w:rPr>
          <w:t>exile</w:t>
        </w:r>
      </w:hyperlink>
      <w:r>
        <w:t xml:space="preserve"> </w:t>
      </w:r>
      <w:r w:rsidRPr="00874E0D">
        <w:t>in</w:t>
      </w:r>
      <w:r>
        <w:t xml:space="preserve"> </w:t>
      </w:r>
      <w:hyperlink r:id="rId588" w:history="1">
        <w:r w:rsidRPr="007421C1">
          <w:rPr>
            <w:rStyle w:val="Hyperlink"/>
          </w:rPr>
          <w:t>Edom</w:t>
        </w:r>
      </w:hyperlink>
      <w:r w:rsidRPr="00874E0D">
        <w:t>,</w:t>
      </w:r>
      <w:r>
        <w:t xml:space="preserve"> </w:t>
      </w:r>
      <w:r w:rsidRPr="00874E0D">
        <w:t>many</w:t>
      </w:r>
      <w:r>
        <w:t xml:space="preserve"> </w:t>
      </w:r>
      <w:r w:rsidRPr="00874E0D">
        <w:t>have</w:t>
      </w:r>
      <w:r>
        <w:t xml:space="preserve"> </w:t>
      </w:r>
      <w:r w:rsidRPr="00874E0D">
        <w:t>suggested</w:t>
      </w:r>
      <w:r>
        <w:t xml:space="preserve"> </w:t>
      </w:r>
      <w:r w:rsidRPr="00874E0D">
        <w:t>that</w:t>
      </w:r>
      <w:r>
        <w:t xml:space="preserve"> </w:t>
      </w:r>
      <w:r w:rsidRPr="00874E0D">
        <w:t>the</w:t>
      </w:r>
      <w:r>
        <w:t xml:space="preserve"> </w:t>
      </w:r>
      <w:r w:rsidRPr="00874E0D">
        <w:t>beginning</w:t>
      </w:r>
      <w:r>
        <w:t xml:space="preserve"> </w:t>
      </w:r>
      <w:r w:rsidRPr="00874E0D">
        <w:t>relates</w:t>
      </w:r>
      <w:r>
        <w:t xml:space="preserve"> </w:t>
      </w:r>
      <w:r w:rsidRPr="00874E0D">
        <w:t>to</w:t>
      </w:r>
      <w:r>
        <w:t xml:space="preserve"> </w:t>
      </w:r>
      <w:r w:rsidRPr="00874E0D">
        <w:t>when</w:t>
      </w:r>
      <w:r>
        <w:t xml:space="preserve"> </w:t>
      </w:r>
      <w:r w:rsidRPr="00874E0D">
        <w:t>Rome</w:t>
      </w:r>
      <w:r>
        <w:t xml:space="preserve"> </w:t>
      </w:r>
      <w:r w:rsidRPr="00874E0D">
        <w:t>destroyed</w:t>
      </w:r>
      <w:r>
        <w:t xml:space="preserve"> </w:t>
      </w:r>
      <w:r w:rsidRPr="00874E0D">
        <w:t>the</w:t>
      </w:r>
      <w:r>
        <w:t xml:space="preserve"> </w:t>
      </w:r>
      <w:hyperlink r:id="rId589" w:history="1">
        <w:r w:rsidRPr="007421C1">
          <w:rPr>
            <w:rStyle w:val="Hyperlink"/>
          </w:rPr>
          <w:t>Beit HaMikdash</w:t>
        </w:r>
      </w:hyperlink>
      <w:r>
        <w:t xml:space="preserve"> </w:t>
      </w:r>
      <w:r w:rsidRPr="00874E0D">
        <w:t>and</w:t>
      </w:r>
      <w:r>
        <w:t xml:space="preserve"> </w:t>
      </w:r>
      <w:r w:rsidRPr="00874E0D">
        <w:t>sent</w:t>
      </w:r>
      <w:r>
        <w:t xml:space="preserve"> </w:t>
      </w:r>
      <w:r w:rsidRPr="00874E0D">
        <w:t>the</w:t>
      </w:r>
      <w:r>
        <w:t xml:space="preserve"> </w:t>
      </w:r>
      <w:r w:rsidRPr="00874E0D">
        <w:t>Bne</w:t>
      </w:r>
      <w:r>
        <w:t xml:space="preserve"> </w:t>
      </w:r>
      <w:r w:rsidRPr="00874E0D">
        <w:t>Israel</w:t>
      </w:r>
      <w:r>
        <w:t xml:space="preserve"> </w:t>
      </w:r>
      <w:r w:rsidRPr="00874E0D">
        <w:t>from</w:t>
      </w:r>
      <w:r>
        <w:t xml:space="preserve"> </w:t>
      </w:r>
      <w:hyperlink r:id="rId590" w:history="1">
        <w:r w:rsidRPr="007421C1">
          <w:rPr>
            <w:rStyle w:val="Hyperlink"/>
          </w:rPr>
          <w:t>Eretz Israel</w:t>
        </w:r>
      </w:hyperlink>
      <w:r w:rsidRPr="00874E0D">
        <w:t>.</w:t>
      </w:r>
      <w:r>
        <w:t xml:space="preserve"> </w:t>
      </w:r>
      <w:r w:rsidRPr="00874E0D">
        <w:t>We</w:t>
      </w:r>
      <w:r>
        <w:t xml:space="preserve"> </w:t>
      </w:r>
      <w:r w:rsidRPr="00874E0D">
        <w:t>were</w:t>
      </w:r>
      <w:r>
        <w:t xml:space="preserve"> </w:t>
      </w:r>
      <w:hyperlink r:id="rId591" w:history="1">
        <w:r w:rsidRPr="007421C1">
          <w:rPr>
            <w:rStyle w:val="Hyperlink"/>
          </w:rPr>
          <w:t>exiled</w:t>
        </w:r>
      </w:hyperlink>
      <w:r>
        <w:t xml:space="preserve"> </w:t>
      </w:r>
      <w:r w:rsidRPr="00874E0D">
        <w:t>by</w:t>
      </w:r>
      <w:r>
        <w:t xml:space="preserve"> </w:t>
      </w:r>
      <w:r w:rsidRPr="00874E0D">
        <w:t>Rome</w:t>
      </w:r>
      <w:r>
        <w:t xml:space="preserve"> </w:t>
      </w:r>
      <w:r w:rsidRPr="00874E0D">
        <w:t>in</w:t>
      </w:r>
      <w:r>
        <w:t xml:space="preserve"> </w:t>
      </w:r>
      <w:r w:rsidRPr="00874E0D">
        <w:t>3829</w:t>
      </w:r>
      <w:r>
        <w:t xml:space="preserve"> </w:t>
      </w:r>
      <w:r w:rsidRPr="00874E0D">
        <w:t>(69A.D.).</w:t>
      </w:r>
      <w:r>
        <w:t xml:space="preserve"> </w:t>
      </w:r>
      <w:r w:rsidRPr="00874E0D">
        <w:t>If</w:t>
      </w:r>
      <w:r>
        <w:t xml:space="preserve"> </w:t>
      </w:r>
      <w:r w:rsidRPr="00874E0D">
        <w:t>this</w:t>
      </w:r>
      <w:r>
        <w:t xml:space="preserve"> </w:t>
      </w:r>
      <w:r w:rsidRPr="00874E0D">
        <w:t>true,</w:t>
      </w:r>
      <w:r>
        <w:t xml:space="preserve"> </w:t>
      </w:r>
      <w:r w:rsidRPr="00874E0D">
        <w:t>and</w:t>
      </w:r>
      <w:r>
        <w:t xml:space="preserve"> </w:t>
      </w:r>
      <w:r w:rsidRPr="00874E0D">
        <w:t>I</w:t>
      </w:r>
      <w:r>
        <w:t xml:space="preserve"> </w:t>
      </w:r>
      <w:r w:rsidRPr="00874E0D">
        <w:rPr>
          <w:i/>
          <w:iCs/>
        </w:rPr>
        <w:t>suggest</w:t>
      </w:r>
      <w:r>
        <w:t xml:space="preserve"> </w:t>
      </w:r>
      <w:r w:rsidRPr="00874E0D">
        <w:t>that</w:t>
      </w:r>
      <w:r>
        <w:t xml:space="preserve"> </w:t>
      </w:r>
      <w:r w:rsidRPr="00874E0D">
        <w:t>it</w:t>
      </w:r>
      <w:r>
        <w:t xml:space="preserve"> </w:t>
      </w:r>
      <w:r w:rsidRPr="00874E0D">
        <w:t>is</w:t>
      </w:r>
      <w:r>
        <w:t xml:space="preserve"> </w:t>
      </w:r>
      <w:r w:rsidRPr="00874E0D">
        <w:rPr>
          <w:i/>
          <w:iCs/>
        </w:rPr>
        <w:t>NOT</w:t>
      </w:r>
      <w:r>
        <w:t xml:space="preserve"> </w:t>
      </w:r>
      <w:r w:rsidRPr="00874E0D">
        <w:t>true,</w:t>
      </w:r>
      <w:r>
        <w:t xml:space="preserve"> </w:t>
      </w:r>
      <w:r w:rsidRPr="00874E0D">
        <w:t>the</w:t>
      </w:r>
      <w:r>
        <w:t xml:space="preserve"> </w:t>
      </w:r>
      <w:hyperlink r:id="rId592" w:history="1">
        <w:r w:rsidRPr="007421C1">
          <w:rPr>
            <w:rStyle w:val="Hyperlink"/>
          </w:rPr>
          <w:t>exile</w:t>
        </w:r>
      </w:hyperlink>
      <w:r>
        <w:t xml:space="preserve"> </w:t>
      </w:r>
      <w:r w:rsidRPr="00874E0D">
        <w:t>in</w:t>
      </w:r>
      <w:r>
        <w:t xml:space="preserve"> </w:t>
      </w:r>
      <w:hyperlink r:id="rId593" w:history="1">
        <w:r w:rsidRPr="007421C1">
          <w:rPr>
            <w:rStyle w:val="Hyperlink"/>
          </w:rPr>
          <w:t>Edom</w:t>
        </w:r>
      </w:hyperlink>
      <w:r>
        <w:t xml:space="preserve"> </w:t>
      </w:r>
      <w:r w:rsidRPr="00874E0D">
        <w:t>/</w:t>
      </w:r>
      <w:r>
        <w:t xml:space="preserve"> </w:t>
      </w:r>
      <w:r w:rsidRPr="00874E0D">
        <w:t>Rome</w:t>
      </w:r>
      <w:r>
        <w:t xml:space="preserve"> </w:t>
      </w:r>
      <w:r w:rsidRPr="00874E0D">
        <w:t>began</w:t>
      </w:r>
      <w:r>
        <w:t xml:space="preserve"> </w:t>
      </w:r>
      <w:r w:rsidRPr="00874E0D">
        <w:t>in</w:t>
      </w:r>
      <w:r>
        <w:t xml:space="preserve"> </w:t>
      </w:r>
      <w:r w:rsidRPr="00874E0D">
        <w:t>3829.</w:t>
      </w:r>
      <w:r>
        <w:t xml:space="preserve"> </w:t>
      </w:r>
      <w:r w:rsidRPr="00874E0D">
        <w:t>We</w:t>
      </w:r>
      <w:r>
        <w:t xml:space="preserve"> </w:t>
      </w:r>
      <w:r w:rsidRPr="00874E0D">
        <w:t>have</w:t>
      </w:r>
      <w:r>
        <w:t xml:space="preserve"> </w:t>
      </w:r>
      <w:r w:rsidRPr="00874E0D">
        <w:t>been</w:t>
      </w:r>
      <w:r>
        <w:t xml:space="preserve"> </w:t>
      </w:r>
      <w:r w:rsidRPr="00874E0D">
        <w:t>in</w:t>
      </w:r>
      <w:r>
        <w:t xml:space="preserve"> </w:t>
      </w:r>
      <w:hyperlink r:id="rId594" w:history="1">
        <w:r w:rsidRPr="007421C1">
          <w:rPr>
            <w:rStyle w:val="Hyperlink"/>
          </w:rPr>
          <w:t>exile</w:t>
        </w:r>
      </w:hyperlink>
      <w:r>
        <w:t xml:space="preserve"> </w:t>
      </w:r>
      <w:r w:rsidRPr="00874E0D">
        <w:t>for</w:t>
      </w:r>
      <w:r>
        <w:t xml:space="preserve"> </w:t>
      </w:r>
      <w:r w:rsidRPr="00874E0D">
        <w:t>1951</w:t>
      </w:r>
      <w:r>
        <w:t xml:space="preserve"> </w:t>
      </w:r>
      <w:r w:rsidRPr="00874E0D">
        <w:t>years.</w:t>
      </w:r>
      <w:r>
        <w:t xml:space="preserve"> </w:t>
      </w:r>
      <w:r w:rsidRPr="00874E0D">
        <w:t>In</w:t>
      </w:r>
      <w:r>
        <w:t xml:space="preserve"> </w:t>
      </w:r>
      <w:hyperlink r:id="rId595" w:history="1">
        <w:r w:rsidRPr="007421C1">
          <w:rPr>
            <w:rStyle w:val="Hyperlink"/>
          </w:rPr>
          <w:t>forty</w:t>
        </w:r>
      </w:hyperlink>
      <w:r w:rsidRPr="00874E0D">
        <w:t>-</w:t>
      </w:r>
      <w:hyperlink r:id="rId596" w:history="1">
        <w:r w:rsidRPr="007421C1">
          <w:rPr>
            <w:rStyle w:val="Hyperlink"/>
          </w:rPr>
          <w:t>nine</w:t>
        </w:r>
      </w:hyperlink>
      <w:r>
        <w:t xml:space="preserve"> </w:t>
      </w:r>
      <w:r w:rsidRPr="00874E0D">
        <w:t>(49)</w:t>
      </w:r>
      <w:r>
        <w:t xml:space="preserve"> </w:t>
      </w:r>
      <w:r w:rsidRPr="00874E0D">
        <w:t>years</w:t>
      </w:r>
      <w:r>
        <w:t xml:space="preserve"> </w:t>
      </w:r>
      <w:r w:rsidRPr="00874E0D">
        <w:t>we</w:t>
      </w:r>
      <w:r>
        <w:t xml:space="preserve"> </w:t>
      </w:r>
      <w:r w:rsidRPr="00874E0D">
        <w:t>will</w:t>
      </w:r>
      <w:r>
        <w:t xml:space="preserve"> </w:t>
      </w:r>
      <w:r w:rsidRPr="00874E0D">
        <w:t>reach</w:t>
      </w:r>
      <w:r>
        <w:t xml:space="preserve"> </w:t>
      </w:r>
      <w:r w:rsidRPr="00874E0D">
        <w:t>the</w:t>
      </w:r>
      <w:r>
        <w:t xml:space="preserve"> </w:t>
      </w:r>
      <w:r w:rsidRPr="00874E0D">
        <w:t>beginning</w:t>
      </w:r>
      <w:r>
        <w:t xml:space="preserve"> </w:t>
      </w:r>
      <w:r w:rsidRPr="00874E0D">
        <w:t>of</w:t>
      </w:r>
      <w:r>
        <w:t xml:space="preserve"> </w:t>
      </w:r>
      <w:r w:rsidRPr="00874E0D">
        <w:t>the</w:t>
      </w:r>
      <w:r>
        <w:t xml:space="preserve"> </w:t>
      </w:r>
      <w:r w:rsidRPr="00874E0D">
        <w:t>end</w:t>
      </w:r>
      <w:r>
        <w:t xml:space="preserve"> </w:t>
      </w:r>
      <w:r w:rsidRPr="00874E0D">
        <w:t>of</w:t>
      </w:r>
      <w:r>
        <w:t xml:space="preserve"> </w:t>
      </w:r>
      <w:r w:rsidRPr="00874E0D">
        <w:t>the</w:t>
      </w:r>
      <w:r>
        <w:t xml:space="preserve"> </w:t>
      </w:r>
      <w:hyperlink r:id="rId597" w:history="1">
        <w:r w:rsidRPr="007421C1">
          <w:rPr>
            <w:rStyle w:val="Hyperlink"/>
          </w:rPr>
          <w:t>exile</w:t>
        </w:r>
      </w:hyperlink>
      <w:r w:rsidRPr="00874E0D">
        <w:t>.</w:t>
      </w:r>
    </w:p>
    <w:p w14:paraId="587EC232" w14:textId="77777777" w:rsidR="00AB3DD9" w:rsidRPr="00874E0D" w:rsidRDefault="00AB3DD9" w:rsidP="00AB3DD9"/>
    <w:p w14:paraId="11ECCD23" w14:textId="7F9E97FA" w:rsidR="00AB3DD9" w:rsidRPr="00874E0D" w:rsidRDefault="00AB3DD9" w:rsidP="00AB3DD9">
      <w:r w:rsidRPr="00874E0D">
        <w:t>On</w:t>
      </w:r>
      <w:r>
        <w:t xml:space="preserve"> </w:t>
      </w:r>
      <w:r w:rsidRPr="00874E0D">
        <w:t>the</w:t>
      </w:r>
      <w:r>
        <w:t xml:space="preserve"> </w:t>
      </w:r>
      <w:r w:rsidRPr="00874E0D">
        <w:t>other</w:t>
      </w:r>
      <w:r>
        <w:t xml:space="preserve"> </w:t>
      </w:r>
      <w:hyperlink r:id="rId598" w:history="1">
        <w:r w:rsidRPr="007421C1">
          <w:rPr>
            <w:rStyle w:val="Hyperlink"/>
          </w:rPr>
          <w:t>hand</w:t>
        </w:r>
      </w:hyperlink>
      <w:r w:rsidRPr="00874E0D">
        <w:t>,</w:t>
      </w:r>
      <w:r>
        <w:t xml:space="preserve"> </w:t>
      </w:r>
      <w:r w:rsidRPr="00874E0D">
        <w:t>if</w:t>
      </w:r>
      <w:r>
        <w:t xml:space="preserve"> </w:t>
      </w:r>
      <w:r w:rsidRPr="00874E0D">
        <w:t>the</w:t>
      </w:r>
      <w:r>
        <w:t xml:space="preserve"> </w:t>
      </w:r>
      <w:hyperlink r:id="rId599" w:history="1">
        <w:r w:rsidRPr="007421C1">
          <w:rPr>
            <w:rStyle w:val="Hyperlink"/>
          </w:rPr>
          <w:t>Edom</w:t>
        </w:r>
      </w:hyperlink>
      <w:r>
        <w:t xml:space="preserve"> </w:t>
      </w:r>
      <w:hyperlink r:id="rId600" w:history="1">
        <w:r w:rsidRPr="007421C1">
          <w:rPr>
            <w:rStyle w:val="Hyperlink"/>
          </w:rPr>
          <w:t>exile</w:t>
        </w:r>
      </w:hyperlink>
      <w:r>
        <w:t xml:space="preserve"> </w:t>
      </w:r>
      <w:r w:rsidRPr="00874E0D">
        <w:t>began</w:t>
      </w:r>
      <w:r>
        <w:t xml:space="preserve"> </w:t>
      </w:r>
      <w:r w:rsidRPr="00874E0D">
        <w:t>after</w:t>
      </w:r>
      <w:r>
        <w:t xml:space="preserve"> </w:t>
      </w:r>
      <w:r w:rsidRPr="00874E0D">
        <w:t>the</w:t>
      </w:r>
      <w:r>
        <w:t xml:space="preserve"> </w:t>
      </w:r>
      <w:hyperlink r:id="rId601" w:history="1">
        <w:r w:rsidRPr="007421C1">
          <w:rPr>
            <w:rStyle w:val="Hyperlink"/>
          </w:rPr>
          <w:t>resurrection</w:t>
        </w:r>
      </w:hyperlink>
      <w:r>
        <w:t xml:space="preserve"> </w:t>
      </w:r>
      <w:r w:rsidRPr="00874E0D">
        <w:t>of</w:t>
      </w:r>
      <w:r>
        <w:t xml:space="preserve"> </w:t>
      </w:r>
      <w:hyperlink r:id="rId602" w:history="1">
        <w:r w:rsidRPr="007421C1">
          <w:rPr>
            <w:rStyle w:val="Hyperlink"/>
          </w:rPr>
          <w:t>Yeshua</w:t>
        </w:r>
      </w:hyperlink>
      <w:r w:rsidRPr="00874E0D">
        <w:t>,</w:t>
      </w:r>
      <w:r w:rsidRPr="00874E0D">
        <w:rPr>
          <w:rStyle w:val="FootnoteReference"/>
        </w:rPr>
        <w:footnoteReference w:id="68"/>
      </w:r>
      <w:r>
        <w:t xml:space="preserve"> </w:t>
      </w:r>
      <w:r w:rsidRPr="00874E0D">
        <w:t>when</w:t>
      </w:r>
      <w:r>
        <w:t xml:space="preserve"> </w:t>
      </w:r>
      <w:r w:rsidRPr="00874E0D">
        <w:t>He</w:t>
      </w:r>
      <w:r>
        <w:t xml:space="preserve"> </w:t>
      </w:r>
      <w:r w:rsidRPr="00874E0D">
        <w:t>commissioned</w:t>
      </w:r>
      <w:r>
        <w:t xml:space="preserve"> </w:t>
      </w:r>
      <w:r w:rsidRPr="00874E0D">
        <w:t>his</w:t>
      </w:r>
      <w:r>
        <w:t xml:space="preserve"> </w:t>
      </w:r>
      <w:r w:rsidRPr="00874E0D">
        <w:t>apostles</w:t>
      </w:r>
      <w:r>
        <w:t xml:space="preserve"> </w:t>
      </w:r>
      <w:r w:rsidRPr="00874E0D">
        <w:t>in</w:t>
      </w:r>
      <w:r>
        <w:t xml:space="preserve"> </w:t>
      </w:r>
      <w:r w:rsidRPr="00874E0D">
        <w:t>3790,</w:t>
      </w:r>
      <w:r>
        <w:t xml:space="preserve"> </w:t>
      </w:r>
      <w:r w:rsidRPr="00874E0D">
        <w:t>then</w:t>
      </w:r>
      <w:r>
        <w:t xml:space="preserve"> </w:t>
      </w:r>
      <w:r w:rsidRPr="00874E0D">
        <w:t>we</w:t>
      </w:r>
      <w:r>
        <w:t xml:space="preserve"> </w:t>
      </w:r>
      <w:r w:rsidRPr="00874E0D">
        <w:t>have</w:t>
      </w:r>
      <w:r>
        <w:t xml:space="preserve"> </w:t>
      </w:r>
      <w:r w:rsidRPr="00874E0D">
        <w:t>been</w:t>
      </w:r>
      <w:r>
        <w:t xml:space="preserve"> </w:t>
      </w:r>
      <w:r w:rsidRPr="00874E0D">
        <w:t>in</w:t>
      </w:r>
      <w:r>
        <w:t xml:space="preserve"> </w:t>
      </w:r>
      <w:hyperlink r:id="rId603" w:history="1">
        <w:r w:rsidRPr="007421C1">
          <w:rPr>
            <w:rStyle w:val="Hyperlink"/>
          </w:rPr>
          <w:t>exile</w:t>
        </w:r>
      </w:hyperlink>
      <w:r>
        <w:t xml:space="preserve"> </w:t>
      </w:r>
      <w:r w:rsidRPr="00874E0D">
        <w:t>for</w:t>
      </w:r>
      <w:r>
        <w:t xml:space="preserve"> </w:t>
      </w:r>
      <w:r w:rsidRPr="00874E0D">
        <w:t>1990</w:t>
      </w:r>
      <w:r>
        <w:t xml:space="preserve"> </w:t>
      </w:r>
      <w:r w:rsidRPr="00874E0D">
        <w:t>years</w:t>
      </w:r>
      <w:r>
        <w:t xml:space="preserve"> </w:t>
      </w:r>
      <w:r w:rsidRPr="00874E0D">
        <w:t>and</w:t>
      </w:r>
      <w:r>
        <w:t xml:space="preserve"> </w:t>
      </w:r>
      <w:r w:rsidRPr="00874E0D">
        <w:t>will</w:t>
      </w:r>
      <w:r>
        <w:t xml:space="preserve"> </w:t>
      </w:r>
      <w:r w:rsidRPr="00874E0D">
        <w:t>end</w:t>
      </w:r>
      <w:r>
        <w:t xml:space="preserve"> </w:t>
      </w:r>
      <w:r w:rsidRPr="00874E0D">
        <w:t>beginning</w:t>
      </w:r>
      <w:r>
        <w:t xml:space="preserve"> </w:t>
      </w:r>
      <w:r w:rsidRPr="00874E0D">
        <w:t>in</w:t>
      </w:r>
      <w:r>
        <w:t xml:space="preserve"> </w:t>
      </w:r>
      <w:r w:rsidRPr="00874E0D">
        <w:t>10</w:t>
      </w:r>
      <w:r>
        <w:t xml:space="preserve"> </w:t>
      </w:r>
      <w:r w:rsidRPr="00874E0D">
        <w:t>years.</w:t>
      </w:r>
      <w:r>
        <w:t xml:space="preserve"> </w:t>
      </w:r>
      <w:r w:rsidRPr="00874E0D">
        <w:t>This</w:t>
      </w:r>
      <w:r>
        <w:t xml:space="preserve"> </w:t>
      </w:r>
      <w:r w:rsidRPr="00874E0D">
        <w:t>seems</w:t>
      </w:r>
      <w:r>
        <w:t xml:space="preserve"> </w:t>
      </w:r>
      <w:r w:rsidRPr="00874E0D">
        <w:t>to</w:t>
      </w:r>
      <w:r>
        <w:t xml:space="preserve"> </w:t>
      </w:r>
      <w:r w:rsidRPr="00874E0D">
        <w:t>be</w:t>
      </w:r>
      <w:r>
        <w:t xml:space="preserve"> </w:t>
      </w:r>
      <w:r w:rsidRPr="00874E0D">
        <w:t>the</w:t>
      </w:r>
      <w:r>
        <w:t xml:space="preserve"> </w:t>
      </w:r>
      <w:r w:rsidRPr="00874E0D">
        <w:t>correct</w:t>
      </w:r>
      <w:r>
        <w:t xml:space="preserve"> </w:t>
      </w:r>
      <w:r w:rsidRPr="00874E0D">
        <w:t>understanding.</w:t>
      </w:r>
      <w:r>
        <w:t xml:space="preserve"> </w:t>
      </w:r>
      <w:r w:rsidRPr="00874E0D">
        <w:t>I</w:t>
      </w:r>
      <w:r>
        <w:t xml:space="preserve"> </w:t>
      </w:r>
      <w:r w:rsidRPr="00874E0D">
        <w:t>will</w:t>
      </w:r>
      <w:r>
        <w:t xml:space="preserve"> </w:t>
      </w:r>
      <w:r w:rsidRPr="00874E0D">
        <w:t>elaborate</w:t>
      </w:r>
      <w:r>
        <w:t xml:space="preserve"> </w:t>
      </w:r>
      <w:r w:rsidRPr="00874E0D">
        <w:t>more</w:t>
      </w:r>
      <w:r>
        <w:t xml:space="preserve"> </w:t>
      </w:r>
      <w:r w:rsidRPr="00874E0D">
        <w:t>on</w:t>
      </w:r>
      <w:r>
        <w:t xml:space="preserve"> </w:t>
      </w:r>
      <w:r w:rsidRPr="00874E0D">
        <w:t>this</w:t>
      </w:r>
      <w:r>
        <w:t xml:space="preserve"> </w:t>
      </w:r>
      <w:r w:rsidRPr="00874E0D">
        <w:t>later.</w:t>
      </w:r>
    </w:p>
    <w:p w14:paraId="44866A71" w14:textId="77777777" w:rsidR="00AB3DD9" w:rsidRPr="00874E0D" w:rsidRDefault="00AB3DD9" w:rsidP="00AB3DD9"/>
    <w:tbl>
      <w:tblPr>
        <w:tblStyle w:val="TableGrid"/>
        <w:tblW w:w="0" w:type="auto"/>
        <w:tblInd w:w="0" w:type="dxa"/>
        <w:tblLook w:val="04A0" w:firstRow="1" w:lastRow="0" w:firstColumn="1" w:lastColumn="0" w:noHBand="0" w:noVBand="1"/>
      </w:tblPr>
      <w:tblGrid>
        <w:gridCol w:w="2515"/>
        <w:gridCol w:w="2515"/>
      </w:tblGrid>
      <w:tr w:rsidR="00AB3DD9" w:rsidRPr="00874E0D" w14:paraId="0050C072" w14:textId="77777777" w:rsidTr="00C3758F">
        <w:tc>
          <w:tcPr>
            <w:tcW w:w="5030" w:type="dxa"/>
            <w:gridSpan w:val="2"/>
          </w:tcPr>
          <w:p w14:paraId="73AE49C3" w14:textId="6BB645CE" w:rsidR="00AB3DD9" w:rsidRPr="00874E0D" w:rsidRDefault="00AB3DD9" w:rsidP="00C3758F">
            <w:pPr>
              <w:jc w:val="center"/>
              <w:rPr>
                <w:b/>
                <w:bCs/>
              </w:rPr>
            </w:pPr>
            <w:bookmarkStart w:id="11" w:name="_Toc41831494"/>
            <w:bookmarkStart w:id="12" w:name="_Toc41831493"/>
            <w:r w:rsidRPr="00874E0D">
              <w:rPr>
                <w:b/>
                <w:bCs/>
              </w:rPr>
              <w:t>Rabbi</w:t>
            </w:r>
            <w:r>
              <w:rPr>
                <w:b/>
                <w:bCs/>
              </w:rPr>
              <w:t xml:space="preserve"> </w:t>
            </w:r>
            <w:r w:rsidRPr="00874E0D">
              <w:rPr>
                <w:b/>
                <w:bCs/>
              </w:rPr>
              <w:t>Soloveitchik’s</w:t>
            </w:r>
            <w:r>
              <w:rPr>
                <w:b/>
                <w:bCs/>
              </w:rPr>
              <w:t xml:space="preserve"> </w:t>
            </w:r>
            <w:r w:rsidRPr="00874E0D">
              <w:rPr>
                <w:b/>
                <w:bCs/>
              </w:rPr>
              <w:t>Claim</w:t>
            </w:r>
            <w:r>
              <w:rPr>
                <w:b/>
                <w:bCs/>
              </w:rPr>
              <w:t xml:space="preserve"> </w:t>
            </w:r>
            <w:r w:rsidRPr="00874E0D">
              <w:rPr>
                <w:b/>
                <w:bCs/>
              </w:rPr>
              <w:t>about</w:t>
            </w:r>
            <w:r>
              <w:rPr>
                <w:b/>
                <w:bCs/>
              </w:rPr>
              <w:t xml:space="preserve"> </w:t>
            </w:r>
            <w:hyperlink r:id="rId604" w:history="1">
              <w:r w:rsidRPr="007421C1">
                <w:rPr>
                  <w:rStyle w:val="Hyperlink"/>
                  <w:b/>
                  <w:bCs/>
                </w:rPr>
                <w:t>Yaaqob</w:t>
              </w:r>
            </w:hyperlink>
            <w:r>
              <w:rPr>
                <w:b/>
                <w:bCs/>
              </w:rPr>
              <w:t xml:space="preserve"> </w:t>
            </w:r>
            <w:r w:rsidRPr="00874E0D">
              <w:rPr>
                <w:b/>
                <w:bCs/>
              </w:rPr>
              <w:t>and</w:t>
            </w:r>
            <w:r>
              <w:rPr>
                <w:b/>
                <w:bCs/>
              </w:rPr>
              <w:t xml:space="preserve"> </w:t>
            </w:r>
            <w:r w:rsidRPr="00874E0D">
              <w:rPr>
                <w:b/>
                <w:bCs/>
              </w:rPr>
              <w:t>Egypt</w:t>
            </w:r>
            <w:r>
              <w:rPr>
                <w:b/>
                <w:bCs/>
              </w:rPr>
              <w:t xml:space="preserve"> </w:t>
            </w:r>
            <w:r w:rsidRPr="00874E0D">
              <w:rPr>
                <w:b/>
                <w:bCs/>
              </w:rPr>
              <w:t>(G-d’s</w:t>
            </w:r>
            <w:r>
              <w:rPr>
                <w:b/>
                <w:bCs/>
              </w:rPr>
              <w:t xml:space="preserve"> </w:t>
            </w:r>
            <w:r w:rsidRPr="00874E0D">
              <w:rPr>
                <w:b/>
                <w:bCs/>
              </w:rPr>
              <w:t>promise</w:t>
            </w:r>
            <w:r>
              <w:rPr>
                <w:b/>
                <w:bCs/>
              </w:rPr>
              <w:t xml:space="preserve"> </w:t>
            </w:r>
            <w:r w:rsidRPr="00874E0D">
              <w:rPr>
                <w:b/>
                <w:bCs/>
              </w:rPr>
              <w:t>to</w:t>
            </w:r>
            <w:r>
              <w:rPr>
                <w:b/>
                <w:bCs/>
              </w:rPr>
              <w:t xml:space="preserve"> </w:t>
            </w:r>
            <w:hyperlink r:id="rId605" w:history="1">
              <w:r w:rsidRPr="007421C1">
                <w:rPr>
                  <w:rStyle w:val="Hyperlink"/>
                  <w:b/>
                  <w:bCs/>
                </w:rPr>
                <w:t>Avraham</w:t>
              </w:r>
            </w:hyperlink>
            <w:r w:rsidRPr="00874E0D">
              <w:rPr>
                <w:b/>
                <w:bCs/>
              </w:rPr>
              <w:t>)</w:t>
            </w:r>
          </w:p>
        </w:tc>
      </w:tr>
      <w:tr w:rsidR="00AB3DD9" w:rsidRPr="00874E0D" w14:paraId="6B1B0894" w14:textId="77777777" w:rsidTr="00C3758F">
        <w:tc>
          <w:tcPr>
            <w:tcW w:w="2515" w:type="dxa"/>
          </w:tcPr>
          <w:p w14:paraId="34F3799B" w14:textId="77777777" w:rsidR="00AB3DD9" w:rsidRPr="00874E0D" w:rsidRDefault="00AB3DD9" w:rsidP="00C3758F">
            <w:r w:rsidRPr="00874E0D">
              <w:t>Children</w:t>
            </w:r>
            <w:r>
              <w:t xml:space="preserve"> </w:t>
            </w:r>
            <w:r w:rsidRPr="00874E0D">
              <w:t>will</w:t>
            </w:r>
            <w:r>
              <w:t xml:space="preserve"> </w:t>
            </w:r>
            <w:r w:rsidRPr="00874E0D">
              <w:t>be</w:t>
            </w:r>
            <w:r>
              <w:t xml:space="preserve"> </w:t>
            </w:r>
            <w:r w:rsidRPr="00874E0D">
              <w:t>strangers</w:t>
            </w:r>
            <w:r>
              <w:t xml:space="preserve"> </w:t>
            </w:r>
            <w:r w:rsidRPr="00874E0D">
              <w:t>in</w:t>
            </w:r>
            <w:r>
              <w:t xml:space="preserve"> </w:t>
            </w:r>
            <w:r w:rsidRPr="00874E0D">
              <w:t>another</w:t>
            </w:r>
            <w:r>
              <w:t xml:space="preserve"> </w:t>
            </w:r>
            <w:r w:rsidRPr="00874E0D">
              <w:t>land.</w:t>
            </w:r>
          </w:p>
        </w:tc>
        <w:tc>
          <w:tcPr>
            <w:tcW w:w="2515" w:type="dxa"/>
          </w:tcPr>
          <w:p w14:paraId="7B8CFEE1" w14:textId="4AA0D8BD" w:rsidR="00AB3DD9" w:rsidRPr="00874E0D" w:rsidRDefault="00D70B19" w:rsidP="00C3758F">
            <w:hyperlink r:id="rId606" w:history="1">
              <w:r w:rsidR="00AB3DD9" w:rsidRPr="007421C1">
                <w:rPr>
                  <w:rStyle w:val="Hyperlink"/>
                </w:rPr>
                <w:t>Yaaqob</w:t>
              </w:r>
            </w:hyperlink>
            <w:r w:rsidR="00AB3DD9">
              <w:t xml:space="preserve"> </w:t>
            </w:r>
            <w:r w:rsidR="00AB3DD9" w:rsidRPr="00874E0D">
              <w:t>in</w:t>
            </w:r>
            <w:r w:rsidR="00AB3DD9">
              <w:t xml:space="preserve"> </w:t>
            </w:r>
            <w:r w:rsidR="00AB3DD9" w:rsidRPr="00874E0D">
              <w:t>Lavan’s</w:t>
            </w:r>
            <w:r w:rsidR="00AB3DD9">
              <w:t xml:space="preserve"> </w:t>
            </w:r>
            <w:r w:rsidR="00AB3DD9" w:rsidRPr="00874E0D">
              <w:t>house.</w:t>
            </w:r>
          </w:p>
        </w:tc>
      </w:tr>
      <w:tr w:rsidR="00AB3DD9" w:rsidRPr="00874E0D" w14:paraId="60593FDC" w14:textId="77777777" w:rsidTr="00C3758F">
        <w:tc>
          <w:tcPr>
            <w:tcW w:w="2515" w:type="dxa"/>
          </w:tcPr>
          <w:p w14:paraId="072505F0" w14:textId="77777777" w:rsidR="00AB3DD9" w:rsidRPr="00874E0D" w:rsidRDefault="00AB3DD9" w:rsidP="00C3758F">
            <w:r w:rsidRPr="00874E0D">
              <w:t>They</w:t>
            </w:r>
            <w:r>
              <w:t xml:space="preserve"> </w:t>
            </w:r>
            <w:r w:rsidRPr="00874E0D">
              <w:t>will</w:t>
            </w:r>
            <w:r>
              <w:t xml:space="preserve"> </w:t>
            </w:r>
            <w:r w:rsidRPr="00874E0D">
              <w:t>be</w:t>
            </w:r>
            <w:r>
              <w:t xml:space="preserve"> </w:t>
            </w:r>
            <w:r w:rsidRPr="00874E0D">
              <w:t>oppressed,</w:t>
            </w:r>
            <w:r>
              <w:t xml:space="preserve"> </w:t>
            </w:r>
            <w:r w:rsidRPr="00874E0D">
              <w:t>enslaved.</w:t>
            </w:r>
          </w:p>
        </w:tc>
        <w:tc>
          <w:tcPr>
            <w:tcW w:w="2515" w:type="dxa"/>
          </w:tcPr>
          <w:p w14:paraId="32617884" w14:textId="17A7A09B" w:rsidR="00AB3DD9" w:rsidRPr="00874E0D" w:rsidRDefault="00D70B19" w:rsidP="00C3758F">
            <w:hyperlink r:id="rId607" w:history="1">
              <w:r w:rsidR="00AB3DD9" w:rsidRPr="007421C1">
                <w:rPr>
                  <w:rStyle w:val="Hyperlink"/>
                </w:rPr>
                <w:t>Yaaqob</w:t>
              </w:r>
            </w:hyperlink>
            <w:r w:rsidR="00AB3DD9">
              <w:t xml:space="preserve"> </w:t>
            </w:r>
            <w:r w:rsidR="00AB3DD9" w:rsidRPr="00874E0D">
              <w:t>is</w:t>
            </w:r>
            <w:r w:rsidR="00AB3DD9">
              <w:t xml:space="preserve"> </w:t>
            </w:r>
            <w:r w:rsidR="00AB3DD9" w:rsidRPr="00874E0D">
              <w:t>tricked</w:t>
            </w:r>
            <w:r w:rsidR="00AB3DD9">
              <w:t xml:space="preserve"> </w:t>
            </w:r>
            <w:r w:rsidR="00AB3DD9" w:rsidRPr="00874E0D">
              <w:t>into</w:t>
            </w:r>
            <w:r w:rsidR="00AB3DD9">
              <w:t xml:space="preserve"> </w:t>
            </w:r>
            <w:r w:rsidR="00AB3DD9" w:rsidRPr="00874E0D">
              <w:t>service.</w:t>
            </w:r>
          </w:p>
        </w:tc>
      </w:tr>
      <w:tr w:rsidR="00AB3DD9" w:rsidRPr="00874E0D" w14:paraId="1E8854FE" w14:textId="77777777" w:rsidTr="00C3758F">
        <w:tc>
          <w:tcPr>
            <w:tcW w:w="2515" w:type="dxa"/>
          </w:tcPr>
          <w:p w14:paraId="5AF3C7F1" w14:textId="77777777" w:rsidR="00AB3DD9" w:rsidRPr="00874E0D" w:rsidRDefault="00AB3DD9" w:rsidP="00C3758F">
            <w:r w:rsidRPr="00874E0D">
              <w:t>Leave</w:t>
            </w:r>
            <w:r>
              <w:t xml:space="preserve"> </w:t>
            </w:r>
            <w:r w:rsidRPr="00874E0D">
              <w:t>with</w:t>
            </w:r>
            <w:r>
              <w:t xml:space="preserve"> </w:t>
            </w:r>
            <w:r w:rsidRPr="00874E0D">
              <w:t>great</w:t>
            </w:r>
            <w:r>
              <w:t xml:space="preserve"> </w:t>
            </w:r>
            <w:r w:rsidRPr="00874E0D">
              <w:t>wealth.</w:t>
            </w:r>
          </w:p>
        </w:tc>
        <w:tc>
          <w:tcPr>
            <w:tcW w:w="2515" w:type="dxa"/>
          </w:tcPr>
          <w:p w14:paraId="554A4D67" w14:textId="14C91AE6" w:rsidR="00AB3DD9" w:rsidRPr="00874E0D" w:rsidRDefault="00D70B19" w:rsidP="00C3758F">
            <w:hyperlink r:id="rId608" w:history="1">
              <w:r w:rsidR="00AB3DD9" w:rsidRPr="007421C1">
                <w:rPr>
                  <w:rStyle w:val="Hyperlink"/>
                </w:rPr>
                <w:t>Yaaqob</w:t>
              </w:r>
            </w:hyperlink>
            <w:r w:rsidR="00AB3DD9">
              <w:t xml:space="preserve"> </w:t>
            </w:r>
            <w:r w:rsidR="00AB3DD9" w:rsidRPr="00874E0D">
              <w:t>leaves</w:t>
            </w:r>
            <w:r w:rsidR="00AB3DD9">
              <w:t xml:space="preserve"> </w:t>
            </w:r>
            <w:r w:rsidR="00AB3DD9" w:rsidRPr="00874E0D">
              <w:t>with</w:t>
            </w:r>
            <w:r w:rsidR="00AB3DD9">
              <w:t xml:space="preserve"> </w:t>
            </w:r>
            <w:r w:rsidR="00AB3DD9" w:rsidRPr="00874E0D">
              <w:t>great</w:t>
            </w:r>
            <w:r w:rsidR="00AB3DD9">
              <w:t xml:space="preserve"> </w:t>
            </w:r>
            <w:r w:rsidR="00AB3DD9" w:rsidRPr="00874E0D">
              <w:t>wealth.</w:t>
            </w:r>
          </w:p>
        </w:tc>
      </w:tr>
      <w:tr w:rsidR="00AB3DD9" w:rsidRPr="00874E0D" w14:paraId="4F8669A8" w14:textId="77777777" w:rsidTr="00C3758F">
        <w:tc>
          <w:tcPr>
            <w:tcW w:w="2515" w:type="dxa"/>
          </w:tcPr>
          <w:p w14:paraId="6F314F50" w14:textId="0219B310" w:rsidR="00AB3DD9" w:rsidRPr="00874E0D" w:rsidRDefault="00AB3DD9" w:rsidP="00C3758F">
            <w:r w:rsidRPr="00874E0D">
              <w:t>4th</w:t>
            </w:r>
            <w:r>
              <w:t xml:space="preserve"> </w:t>
            </w:r>
            <w:hyperlink r:id="rId609" w:history="1">
              <w:r w:rsidRPr="007421C1">
                <w:rPr>
                  <w:rStyle w:val="Hyperlink"/>
                </w:rPr>
                <w:t>generation</w:t>
              </w:r>
            </w:hyperlink>
            <w:r>
              <w:t xml:space="preserve"> </w:t>
            </w:r>
            <w:r w:rsidRPr="00874E0D">
              <w:t>will</w:t>
            </w:r>
            <w:r>
              <w:t xml:space="preserve"> </w:t>
            </w:r>
            <w:r w:rsidRPr="00874E0D">
              <w:t>return.</w:t>
            </w:r>
          </w:p>
        </w:tc>
        <w:tc>
          <w:tcPr>
            <w:tcW w:w="2515" w:type="dxa"/>
          </w:tcPr>
          <w:p w14:paraId="51BCB55C" w14:textId="5AB55C03" w:rsidR="00AB3DD9" w:rsidRPr="00874E0D" w:rsidRDefault="00D70B19" w:rsidP="00C3758F">
            <w:hyperlink r:id="rId610" w:history="1">
              <w:r w:rsidR="00AB3DD9" w:rsidRPr="007421C1">
                <w:rPr>
                  <w:rStyle w:val="Hyperlink"/>
                </w:rPr>
                <w:t>Yaaqob</w:t>
              </w:r>
            </w:hyperlink>
            <w:r w:rsidR="00AB3DD9">
              <w:t xml:space="preserve"> </w:t>
            </w:r>
            <w:r w:rsidR="00AB3DD9" w:rsidRPr="00874E0D">
              <w:t>leaves</w:t>
            </w:r>
            <w:r w:rsidR="00AB3DD9">
              <w:t xml:space="preserve"> </w:t>
            </w:r>
            <w:r w:rsidR="00AB3DD9" w:rsidRPr="00874E0D">
              <w:t>when</w:t>
            </w:r>
            <w:r w:rsidR="00AB3DD9">
              <w:t xml:space="preserve"> </w:t>
            </w:r>
            <w:hyperlink r:id="rId611" w:history="1">
              <w:r w:rsidR="00AB3DD9" w:rsidRPr="007421C1">
                <w:rPr>
                  <w:rStyle w:val="Hyperlink"/>
                </w:rPr>
                <w:t>Yosef</w:t>
              </w:r>
            </w:hyperlink>
            <w:r w:rsidR="00AB3DD9">
              <w:t xml:space="preserve"> </w:t>
            </w:r>
            <w:r w:rsidR="00AB3DD9" w:rsidRPr="00874E0D">
              <w:t>is</w:t>
            </w:r>
            <w:r w:rsidR="00AB3DD9">
              <w:t xml:space="preserve"> </w:t>
            </w:r>
            <w:r w:rsidR="00AB3DD9" w:rsidRPr="00874E0D">
              <w:t>born.</w:t>
            </w:r>
          </w:p>
        </w:tc>
      </w:tr>
      <w:tr w:rsidR="00AB3DD9" w:rsidRPr="00874E0D" w14:paraId="16D11796" w14:textId="77777777" w:rsidTr="00C3758F">
        <w:tc>
          <w:tcPr>
            <w:tcW w:w="2515" w:type="dxa"/>
          </w:tcPr>
          <w:p w14:paraId="729026B3" w14:textId="77777777" w:rsidR="00AB3DD9" w:rsidRPr="00874E0D" w:rsidRDefault="00AB3DD9" w:rsidP="00C3758F">
            <w:r w:rsidRPr="00874E0D">
              <w:t>Pharoah</w:t>
            </w:r>
            <w:r>
              <w:t xml:space="preserve"> </w:t>
            </w:r>
            <w:r w:rsidRPr="00874E0D">
              <w:t>starts</w:t>
            </w:r>
            <w:r>
              <w:t xml:space="preserve"> </w:t>
            </w:r>
            <w:r w:rsidRPr="00874E0D">
              <w:t>chasing</w:t>
            </w:r>
            <w:r>
              <w:t xml:space="preserve"> </w:t>
            </w:r>
            <w:r w:rsidRPr="00874E0D">
              <w:t>on</w:t>
            </w:r>
            <w:r>
              <w:t xml:space="preserve"> </w:t>
            </w:r>
            <w:r w:rsidRPr="00874E0D">
              <w:t>the</w:t>
            </w:r>
            <w:r>
              <w:t xml:space="preserve"> </w:t>
            </w:r>
            <w:r w:rsidRPr="00874E0D">
              <w:t>3rd</w:t>
            </w:r>
            <w:r>
              <w:t xml:space="preserve"> </w:t>
            </w:r>
            <w:r w:rsidRPr="00874E0D">
              <w:t>day.</w:t>
            </w:r>
          </w:p>
        </w:tc>
        <w:tc>
          <w:tcPr>
            <w:tcW w:w="2515" w:type="dxa"/>
          </w:tcPr>
          <w:p w14:paraId="1F29849C" w14:textId="77777777" w:rsidR="00AB3DD9" w:rsidRPr="00874E0D" w:rsidRDefault="00AB3DD9" w:rsidP="00C3758F">
            <w:r w:rsidRPr="00874E0D">
              <w:t>Lavan</w:t>
            </w:r>
            <w:r>
              <w:t xml:space="preserve"> </w:t>
            </w:r>
            <w:r w:rsidRPr="00874E0D">
              <w:t>begins</w:t>
            </w:r>
            <w:r>
              <w:t xml:space="preserve"> </w:t>
            </w:r>
            <w:r w:rsidRPr="00874E0D">
              <w:t>chase</w:t>
            </w:r>
            <w:r>
              <w:t xml:space="preserve"> </w:t>
            </w:r>
            <w:r w:rsidRPr="00874E0D">
              <w:t>on</w:t>
            </w:r>
            <w:r>
              <w:t xml:space="preserve"> </w:t>
            </w:r>
            <w:r w:rsidRPr="00874E0D">
              <w:t>3rd</w:t>
            </w:r>
            <w:r>
              <w:t xml:space="preserve"> </w:t>
            </w:r>
            <w:r w:rsidRPr="00874E0D">
              <w:t>day.</w:t>
            </w:r>
          </w:p>
        </w:tc>
      </w:tr>
      <w:tr w:rsidR="00AB3DD9" w:rsidRPr="00874E0D" w14:paraId="3D5A9E30" w14:textId="77777777" w:rsidTr="00C3758F">
        <w:tc>
          <w:tcPr>
            <w:tcW w:w="2515" w:type="dxa"/>
          </w:tcPr>
          <w:p w14:paraId="6E8290D5" w14:textId="77777777" w:rsidR="00AB3DD9" w:rsidRPr="00874E0D" w:rsidRDefault="00AB3DD9" w:rsidP="00C3758F">
            <w:r w:rsidRPr="00874E0D">
              <w:t>210</w:t>
            </w:r>
            <w:r>
              <w:t xml:space="preserve"> </w:t>
            </w:r>
            <w:r w:rsidRPr="00874E0D">
              <w:t>years</w:t>
            </w:r>
          </w:p>
        </w:tc>
        <w:tc>
          <w:tcPr>
            <w:tcW w:w="2515" w:type="dxa"/>
          </w:tcPr>
          <w:p w14:paraId="21FB3630" w14:textId="77777777" w:rsidR="00AB3DD9" w:rsidRPr="00874E0D" w:rsidRDefault="00AB3DD9" w:rsidP="00C3758F">
            <w:r w:rsidRPr="00874E0D">
              <w:t>21</w:t>
            </w:r>
            <w:r>
              <w:t xml:space="preserve"> </w:t>
            </w:r>
            <w:r w:rsidRPr="00874E0D">
              <w:t>years</w:t>
            </w:r>
          </w:p>
        </w:tc>
      </w:tr>
    </w:tbl>
    <w:p w14:paraId="58736D9B" w14:textId="77777777" w:rsidR="00AB3DD9" w:rsidRPr="00874E0D" w:rsidRDefault="00AB3DD9" w:rsidP="00AB3DD9"/>
    <w:p w14:paraId="5F40A8CD" w14:textId="77777777" w:rsidR="00AB3DD9" w:rsidRPr="00874E0D" w:rsidRDefault="00AB3DD9" w:rsidP="00AB3DD9">
      <w:pPr>
        <w:sectPr w:rsidR="00AB3DD9" w:rsidRPr="00874E0D" w:rsidSect="00C3758F">
          <w:type w:val="continuous"/>
          <w:pgSz w:w="12240" w:h="15840"/>
          <w:pgMar w:top="720" w:right="720" w:bottom="720" w:left="720" w:header="720" w:footer="720" w:gutter="0"/>
          <w:cols w:num="2" w:sep="1" w:space="720"/>
          <w:docGrid w:linePitch="326"/>
        </w:sectPr>
      </w:pPr>
    </w:p>
    <w:p w14:paraId="4E98A3FA" w14:textId="77777777" w:rsidR="00AB3DD9" w:rsidRPr="00874E0D" w:rsidRDefault="00AB3DD9" w:rsidP="00AB3DD9">
      <w:pPr>
        <w:jc w:val="left"/>
      </w:pPr>
      <w:r w:rsidRPr="00874E0D">
        <w:br w:type="page"/>
      </w:r>
    </w:p>
    <w:p w14:paraId="50D7900D" w14:textId="77777777" w:rsidR="00AB3DD9" w:rsidRPr="00874E0D" w:rsidRDefault="00AB3DD9" w:rsidP="00AB3DD9"/>
    <w:tbl>
      <w:tblPr>
        <w:tblStyle w:val="TableGrid"/>
        <w:tblW w:w="0" w:type="auto"/>
        <w:jc w:val="center"/>
        <w:tblInd w:w="0" w:type="dxa"/>
        <w:tblLook w:val="04A0" w:firstRow="1" w:lastRow="0" w:firstColumn="1" w:lastColumn="0" w:noHBand="0" w:noVBand="1"/>
      </w:tblPr>
      <w:tblGrid>
        <w:gridCol w:w="2242"/>
        <w:gridCol w:w="2763"/>
        <w:gridCol w:w="2800"/>
        <w:gridCol w:w="2985"/>
      </w:tblGrid>
      <w:tr w:rsidR="00AB3DD9" w:rsidRPr="00874E0D" w14:paraId="311B2952" w14:textId="77777777" w:rsidTr="00C3758F">
        <w:trPr>
          <w:cantSplit/>
          <w:tblHeader/>
          <w:jc w:val="center"/>
        </w:trPr>
        <w:tc>
          <w:tcPr>
            <w:tcW w:w="0" w:type="auto"/>
            <w:gridSpan w:val="4"/>
          </w:tcPr>
          <w:p w14:paraId="78BE2194" w14:textId="606264BC" w:rsidR="00AB3DD9" w:rsidRPr="00874E0D" w:rsidRDefault="00AB3DD9" w:rsidP="00C3758F">
            <w:pPr>
              <w:jc w:val="center"/>
            </w:pPr>
            <w:r w:rsidRPr="00874E0D">
              <w:rPr>
                <w:b/>
                <w:bCs/>
              </w:rPr>
              <w:t>Bereshit</w:t>
            </w:r>
            <w:r>
              <w:rPr>
                <w:b/>
                <w:bCs/>
              </w:rPr>
              <w:t xml:space="preserve"> </w:t>
            </w:r>
            <w:r w:rsidRPr="00874E0D">
              <w:rPr>
                <w:b/>
                <w:bCs/>
              </w:rPr>
              <w:t>(Genesis)</w:t>
            </w:r>
            <w:r>
              <w:rPr>
                <w:b/>
                <w:bCs/>
              </w:rPr>
              <w:t xml:space="preserve"> </w:t>
            </w:r>
            <w:r w:rsidRPr="00874E0D">
              <w:rPr>
                <w:b/>
                <w:bCs/>
              </w:rPr>
              <w:t>15:13-14</w:t>
            </w:r>
            <w:r>
              <w:t xml:space="preserve"> </w:t>
            </w:r>
            <w:r w:rsidRPr="00874E0D">
              <w:rPr>
                <w:rFonts w:hint="cs"/>
              </w:rPr>
              <w:t>And</w:t>
            </w:r>
            <w:r>
              <w:rPr>
                <w:rFonts w:hint="cs"/>
              </w:rPr>
              <w:t xml:space="preserve"> </w:t>
            </w:r>
            <w:r w:rsidRPr="00874E0D">
              <w:rPr>
                <w:rFonts w:hint="cs"/>
              </w:rPr>
              <w:t>He</w:t>
            </w:r>
            <w:r>
              <w:rPr>
                <w:rFonts w:hint="cs"/>
              </w:rPr>
              <w:t xml:space="preserve"> </w:t>
            </w:r>
            <w:r w:rsidRPr="00874E0D">
              <w:rPr>
                <w:rFonts w:hint="cs"/>
              </w:rPr>
              <w:t>said</w:t>
            </w:r>
            <w:r>
              <w:rPr>
                <w:rFonts w:hint="cs"/>
              </w:rPr>
              <w:t xml:space="preserve"> </w:t>
            </w:r>
            <w:r w:rsidRPr="00874E0D">
              <w:rPr>
                <w:rFonts w:hint="cs"/>
              </w:rPr>
              <w:t>unto</w:t>
            </w:r>
            <w:r>
              <w:rPr>
                <w:rFonts w:hint="cs"/>
              </w:rPr>
              <w:t xml:space="preserve"> </w:t>
            </w:r>
            <w:hyperlink r:id="rId612" w:history="1">
              <w:r w:rsidRPr="007421C1">
                <w:rPr>
                  <w:rStyle w:val="Hyperlink"/>
                  <w:rFonts w:hint="cs"/>
                </w:rPr>
                <w:t>Abram</w:t>
              </w:r>
            </w:hyperlink>
            <w:r w:rsidRPr="00874E0D">
              <w:rPr>
                <w:rFonts w:hint="cs"/>
              </w:rPr>
              <w:t>:</w:t>
            </w:r>
            <w:r>
              <w:rPr>
                <w:rFonts w:hint="cs"/>
              </w:rPr>
              <w:t xml:space="preserve"> </w:t>
            </w:r>
            <w:r w:rsidRPr="00874E0D">
              <w:rPr>
                <w:rFonts w:hint="cs"/>
              </w:rPr>
              <w:t>'</w:t>
            </w:r>
            <w:hyperlink r:id="rId613" w:history="1">
              <w:r w:rsidRPr="007421C1">
                <w:rPr>
                  <w:rStyle w:val="Hyperlink"/>
                  <w:rFonts w:hint="cs"/>
                </w:rPr>
                <w:t>Know</w:t>
              </w:r>
            </w:hyperlink>
            <w:r>
              <w:rPr>
                <w:rFonts w:hint="cs"/>
              </w:rPr>
              <w:t xml:space="preserve"> </w:t>
            </w:r>
            <w:r w:rsidRPr="00874E0D">
              <w:rPr>
                <w:rFonts w:hint="cs"/>
              </w:rPr>
              <w:t>of</w:t>
            </w:r>
            <w:r>
              <w:rPr>
                <w:rFonts w:hint="cs"/>
              </w:rPr>
              <w:t xml:space="preserve"> </w:t>
            </w:r>
            <w:r w:rsidRPr="00874E0D">
              <w:rPr>
                <w:rFonts w:hint="cs"/>
              </w:rPr>
              <w:t>a</w:t>
            </w:r>
            <w:r>
              <w:rPr>
                <w:rFonts w:hint="cs"/>
              </w:rPr>
              <w:t xml:space="preserve"> </w:t>
            </w:r>
            <w:r w:rsidRPr="00874E0D">
              <w:rPr>
                <w:rFonts w:hint="cs"/>
              </w:rPr>
              <w:t>surety</w:t>
            </w:r>
            <w:r>
              <w:rPr>
                <w:rFonts w:hint="cs"/>
              </w:rPr>
              <w:t xml:space="preserve"> </w:t>
            </w:r>
            <w:r w:rsidRPr="00874E0D">
              <w:rPr>
                <w:rFonts w:hint="cs"/>
              </w:rPr>
              <w:t>that</w:t>
            </w:r>
            <w:r>
              <w:rPr>
                <w:rFonts w:hint="cs"/>
              </w:rPr>
              <w:t xml:space="preserve"> </w:t>
            </w:r>
            <w:r w:rsidRPr="00874E0D">
              <w:rPr>
                <w:rFonts w:hint="cs"/>
              </w:rPr>
              <w:t>thy</w:t>
            </w:r>
            <w:r>
              <w:rPr>
                <w:rFonts w:hint="cs"/>
              </w:rPr>
              <w:t xml:space="preserve"> </w:t>
            </w:r>
            <w:hyperlink r:id="rId614" w:history="1">
              <w:r w:rsidRPr="007421C1">
                <w:rPr>
                  <w:rStyle w:val="Hyperlink"/>
                  <w:rFonts w:hint="cs"/>
                </w:rPr>
                <w:t>seed</w:t>
              </w:r>
            </w:hyperlink>
            <w:r>
              <w:rPr>
                <w:rFonts w:hint="cs"/>
              </w:rPr>
              <w:t xml:space="preserve"> </w:t>
            </w:r>
            <w:r w:rsidRPr="00874E0D">
              <w:rPr>
                <w:rFonts w:hint="cs"/>
              </w:rPr>
              <w:t>shall</w:t>
            </w:r>
            <w:r>
              <w:rPr>
                <w:rFonts w:hint="cs"/>
              </w:rPr>
              <w:t xml:space="preserve"> </w:t>
            </w:r>
            <w:r w:rsidRPr="00874E0D">
              <w:rPr>
                <w:rFonts w:hint="cs"/>
              </w:rPr>
              <w:t>be</w:t>
            </w:r>
            <w:r>
              <w:rPr>
                <w:rFonts w:hint="cs"/>
              </w:rPr>
              <w:t xml:space="preserve"> </w:t>
            </w:r>
            <w:r w:rsidRPr="00874E0D">
              <w:rPr>
                <w:rFonts w:hint="cs"/>
              </w:rPr>
              <w:t>a</w:t>
            </w:r>
            <w:r>
              <w:rPr>
                <w:rFonts w:hint="cs"/>
              </w:rPr>
              <w:t xml:space="preserve"> </w:t>
            </w:r>
            <w:r w:rsidRPr="00874E0D">
              <w:rPr>
                <w:rFonts w:hint="cs"/>
              </w:rPr>
              <w:t>stranger</w:t>
            </w:r>
            <w:r>
              <w:rPr>
                <w:rFonts w:hint="cs"/>
              </w:rPr>
              <w:t xml:space="preserve"> </w:t>
            </w:r>
            <w:r w:rsidRPr="00874E0D">
              <w:rPr>
                <w:rFonts w:hint="cs"/>
              </w:rPr>
              <w:t>in</w:t>
            </w:r>
            <w:r>
              <w:rPr>
                <w:rFonts w:hint="cs"/>
              </w:rPr>
              <w:t xml:space="preserve"> </w:t>
            </w:r>
            <w:r w:rsidRPr="00874E0D">
              <w:rPr>
                <w:rFonts w:hint="cs"/>
              </w:rPr>
              <w:t>a</w:t>
            </w:r>
            <w:r>
              <w:rPr>
                <w:rFonts w:hint="cs"/>
              </w:rPr>
              <w:t xml:space="preserve"> </w:t>
            </w:r>
            <w:r w:rsidRPr="00874E0D">
              <w:rPr>
                <w:rFonts w:hint="cs"/>
              </w:rPr>
              <w:t>land</w:t>
            </w:r>
            <w:r>
              <w:rPr>
                <w:rFonts w:hint="cs"/>
              </w:rPr>
              <w:t xml:space="preserve"> </w:t>
            </w:r>
            <w:r w:rsidRPr="00874E0D">
              <w:rPr>
                <w:rFonts w:hint="cs"/>
              </w:rPr>
              <w:t>that</w:t>
            </w:r>
            <w:r>
              <w:rPr>
                <w:rFonts w:hint="cs"/>
              </w:rPr>
              <w:t xml:space="preserve"> </w:t>
            </w:r>
            <w:r w:rsidRPr="00874E0D">
              <w:rPr>
                <w:rFonts w:hint="cs"/>
              </w:rPr>
              <w:t>is</w:t>
            </w:r>
            <w:r>
              <w:rPr>
                <w:rFonts w:hint="cs"/>
              </w:rPr>
              <w:t xml:space="preserve"> </w:t>
            </w:r>
            <w:r w:rsidRPr="00874E0D">
              <w:rPr>
                <w:rFonts w:hint="cs"/>
              </w:rPr>
              <w:t>not</w:t>
            </w:r>
            <w:r>
              <w:rPr>
                <w:rFonts w:hint="cs"/>
              </w:rPr>
              <w:t xml:space="preserve"> </w:t>
            </w:r>
            <w:r w:rsidRPr="00874E0D">
              <w:rPr>
                <w:rFonts w:hint="cs"/>
              </w:rPr>
              <w:t>theirs,</w:t>
            </w:r>
            <w:r>
              <w:rPr>
                <w:rFonts w:hint="cs"/>
              </w:rPr>
              <w:t xml:space="preserve"> </w:t>
            </w:r>
            <w:r w:rsidRPr="00874E0D">
              <w:rPr>
                <w:rFonts w:hint="cs"/>
              </w:rPr>
              <w:t>and</w:t>
            </w:r>
            <w:r>
              <w:rPr>
                <w:rFonts w:hint="cs"/>
              </w:rPr>
              <w:t xml:space="preserve"> </w:t>
            </w:r>
            <w:r w:rsidRPr="00874E0D">
              <w:rPr>
                <w:rFonts w:hint="cs"/>
              </w:rPr>
              <w:t>shall</w:t>
            </w:r>
            <w:r>
              <w:rPr>
                <w:rFonts w:hint="cs"/>
              </w:rPr>
              <w:t xml:space="preserve"> </w:t>
            </w:r>
            <w:r w:rsidRPr="00874E0D">
              <w:rPr>
                <w:rFonts w:hint="cs"/>
              </w:rPr>
              <w:t>serve</w:t>
            </w:r>
            <w:r>
              <w:rPr>
                <w:rFonts w:hint="cs"/>
              </w:rPr>
              <w:t xml:space="preserve"> </w:t>
            </w:r>
            <w:r w:rsidRPr="00874E0D">
              <w:rPr>
                <w:rFonts w:hint="cs"/>
              </w:rPr>
              <w:t>them;</w:t>
            </w:r>
            <w:r>
              <w:rPr>
                <w:rFonts w:hint="cs"/>
              </w:rPr>
              <w:t xml:space="preserve"> </w:t>
            </w:r>
            <w:r w:rsidRPr="00874E0D">
              <w:rPr>
                <w:rFonts w:hint="cs"/>
              </w:rPr>
              <w:t>and</w:t>
            </w:r>
            <w:r>
              <w:rPr>
                <w:rFonts w:hint="cs"/>
              </w:rPr>
              <w:t xml:space="preserve"> </w:t>
            </w:r>
            <w:r w:rsidRPr="00874E0D">
              <w:rPr>
                <w:rFonts w:hint="cs"/>
              </w:rPr>
              <w:t>they</w:t>
            </w:r>
            <w:r>
              <w:rPr>
                <w:rFonts w:hint="cs"/>
              </w:rPr>
              <w:t xml:space="preserve"> </w:t>
            </w:r>
            <w:r w:rsidRPr="00874E0D">
              <w:rPr>
                <w:rFonts w:hint="cs"/>
              </w:rPr>
              <w:t>shall</w:t>
            </w:r>
            <w:r>
              <w:rPr>
                <w:rFonts w:hint="cs"/>
              </w:rPr>
              <w:t xml:space="preserve"> </w:t>
            </w:r>
            <w:r w:rsidRPr="00874E0D">
              <w:rPr>
                <w:rFonts w:hint="cs"/>
              </w:rPr>
              <w:t>afflict</w:t>
            </w:r>
            <w:r>
              <w:rPr>
                <w:rFonts w:hint="cs"/>
              </w:rPr>
              <w:t xml:space="preserve"> </w:t>
            </w:r>
            <w:r w:rsidRPr="00874E0D">
              <w:rPr>
                <w:rFonts w:hint="cs"/>
              </w:rPr>
              <w:t>them</w:t>
            </w:r>
            <w:r>
              <w:rPr>
                <w:rFonts w:hint="cs"/>
              </w:rPr>
              <w:t xml:space="preserve"> </w:t>
            </w:r>
            <w:hyperlink r:id="rId615" w:history="1">
              <w:r w:rsidRPr="007421C1">
                <w:rPr>
                  <w:rStyle w:val="Hyperlink"/>
                  <w:rFonts w:hint="cs"/>
                </w:rPr>
                <w:t>four</w:t>
              </w:r>
            </w:hyperlink>
            <w:r>
              <w:rPr>
                <w:rFonts w:hint="cs"/>
              </w:rPr>
              <w:t xml:space="preserve"> </w:t>
            </w:r>
            <w:r w:rsidRPr="00874E0D">
              <w:rPr>
                <w:rFonts w:hint="cs"/>
              </w:rPr>
              <w:t>hundred</w:t>
            </w:r>
            <w:r>
              <w:rPr>
                <w:rFonts w:hint="cs"/>
              </w:rPr>
              <w:t xml:space="preserve"> </w:t>
            </w:r>
            <w:r w:rsidRPr="00874E0D">
              <w:rPr>
                <w:rFonts w:hint="cs"/>
              </w:rPr>
              <w:t>years;</w:t>
            </w:r>
            <w:r>
              <w:t xml:space="preserve"> </w:t>
            </w:r>
            <w:r w:rsidRPr="00874E0D">
              <w:rPr>
                <w:rFonts w:hint="cs"/>
              </w:rPr>
              <w:t>14</w:t>
            </w:r>
            <w:r>
              <w:rPr>
                <w:rFonts w:hint="cs"/>
              </w:rPr>
              <w:t xml:space="preserve"> </w:t>
            </w:r>
            <w:r w:rsidRPr="00874E0D">
              <w:rPr>
                <w:rFonts w:hint="cs"/>
              </w:rPr>
              <w:t>and</w:t>
            </w:r>
            <w:r>
              <w:rPr>
                <w:rFonts w:hint="cs"/>
              </w:rPr>
              <w:t xml:space="preserve"> </w:t>
            </w:r>
            <w:r w:rsidRPr="00874E0D">
              <w:rPr>
                <w:rFonts w:hint="cs"/>
              </w:rPr>
              <w:t>also</w:t>
            </w:r>
            <w:r>
              <w:rPr>
                <w:rFonts w:hint="cs"/>
              </w:rPr>
              <w:t xml:space="preserve"> </w:t>
            </w:r>
            <w:r w:rsidRPr="00874E0D">
              <w:rPr>
                <w:rFonts w:hint="cs"/>
              </w:rPr>
              <w:t>that</w:t>
            </w:r>
            <w:r>
              <w:rPr>
                <w:rFonts w:hint="cs"/>
              </w:rPr>
              <w:t xml:space="preserve"> </w:t>
            </w:r>
            <w:hyperlink r:id="rId616" w:history="1">
              <w:r w:rsidRPr="007421C1">
                <w:rPr>
                  <w:rStyle w:val="Hyperlink"/>
                  <w:rFonts w:hint="cs"/>
                </w:rPr>
                <w:t>nation</w:t>
              </w:r>
            </w:hyperlink>
            <w:r w:rsidRPr="00874E0D">
              <w:rPr>
                <w:rFonts w:hint="cs"/>
              </w:rPr>
              <w:t>,</w:t>
            </w:r>
            <w:r>
              <w:rPr>
                <w:rFonts w:hint="cs"/>
              </w:rPr>
              <w:t xml:space="preserve"> </w:t>
            </w:r>
            <w:r w:rsidRPr="00874E0D">
              <w:rPr>
                <w:rFonts w:hint="cs"/>
              </w:rPr>
              <w:t>whom</w:t>
            </w:r>
            <w:r>
              <w:rPr>
                <w:rFonts w:hint="cs"/>
              </w:rPr>
              <w:t xml:space="preserve"> </w:t>
            </w:r>
            <w:r w:rsidRPr="00874E0D">
              <w:rPr>
                <w:rFonts w:hint="cs"/>
              </w:rPr>
              <w:t>they</w:t>
            </w:r>
            <w:r>
              <w:rPr>
                <w:rFonts w:hint="cs"/>
              </w:rPr>
              <w:t xml:space="preserve"> </w:t>
            </w:r>
            <w:r w:rsidRPr="00874E0D">
              <w:rPr>
                <w:rFonts w:hint="cs"/>
              </w:rPr>
              <w:t>shall</w:t>
            </w:r>
            <w:r>
              <w:rPr>
                <w:rFonts w:hint="cs"/>
              </w:rPr>
              <w:t xml:space="preserve"> </w:t>
            </w:r>
            <w:r w:rsidRPr="00874E0D">
              <w:rPr>
                <w:rFonts w:hint="cs"/>
              </w:rPr>
              <w:t>serve,</w:t>
            </w:r>
            <w:r>
              <w:rPr>
                <w:rFonts w:hint="cs"/>
              </w:rPr>
              <w:t xml:space="preserve"> </w:t>
            </w:r>
            <w:r w:rsidRPr="00874E0D">
              <w:rPr>
                <w:rFonts w:hint="cs"/>
              </w:rPr>
              <w:t>will</w:t>
            </w:r>
            <w:r>
              <w:rPr>
                <w:rFonts w:hint="cs"/>
              </w:rPr>
              <w:t xml:space="preserve"> </w:t>
            </w:r>
            <w:r w:rsidRPr="00874E0D">
              <w:rPr>
                <w:rFonts w:hint="cs"/>
              </w:rPr>
              <w:t>I</w:t>
            </w:r>
            <w:r>
              <w:rPr>
                <w:rFonts w:hint="cs"/>
              </w:rPr>
              <w:t xml:space="preserve"> </w:t>
            </w:r>
            <w:r w:rsidRPr="00874E0D">
              <w:rPr>
                <w:rFonts w:hint="cs"/>
              </w:rPr>
              <w:t>judge;</w:t>
            </w:r>
            <w:r>
              <w:rPr>
                <w:rFonts w:hint="cs"/>
              </w:rPr>
              <w:t xml:space="preserve"> </w:t>
            </w:r>
            <w:r w:rsidRPr="00874E0D">
              <w:rPr>
                <w:rFonts w:hint="cs"/>
              </w:rPr>
              <w:t>and</w:t>
            </w:r>
            <w:r>
              <w:rPr>
                <w:rFonts w:hint="cs"/>
              </w:rPr>
              <w:t xml:space="preserve"> </w:t>
            </w:r>
            <w:r w:rsidRPr="00874E0D">
              <w:rPr>
                <w:rFonts w:hint="cs"/>
              </w:rPr>
              <w:t>afterward</w:t>
            </w:r>
            <w:r>
              <w:rPr>
                <w:rFonts w:hint="cs"/>
              </w:rPr>
              <w:t xml:space="preserve"> </w:t>
            </w:r>
            <w:r w:rsidRPr="00874E0D">
              <w:rPr>
                <w:rFonts w:hint="cs"/>
              </w:rPr>
              <w:t>shall</w:t>
            </w:r>
            <w:r>
              <w:rPr>
                <w:rFonts w:hint="cs"/>
              </w:rPr>
              <w:t xml:space="preserve"> </w:t>
            </w:r>
            <w:r w:rsidRPr="00874E0D">
              <w:rPr>
                <w:rFonts w:hint="cs"/>
              </w:rPr>
              <w:t>they</w:t>
            </w:r>
            <w:r>
              <w:rPr>
                <w:rFonts w:hint="cs"/>
              </w:rPr>
              <w:t xml:space="preserve"> </w:t>
            </w:r>
            <w:r w:rsidRPr="00874E0D">
              <w:rPr>
                <w:rFonts w:hint="cs"/>
              </w:rPr>
              <w:t>come</w:t>
            </w:r>
            <w:r>
              <w:rPr>
                <w:rFonts w:hint="cs"/>
              </w:rPr>
              <w:t xml:space="preserve"> </w:t>
            </w:r>
            <w:r w:rsidRPr="00874E0D">
              <w:rPr>
                <w:rFonts w:hint="cs"/>
              </w:rPr>
              <w:t>out</w:t>
            </w:r>
            <w:r>
              <w:rPr>
                <w:rFonts w:hint="cs"/>
              </w:rPr>
              <w:t xml:space="preserve"> </w:t>
            </w:r>
            <w:r w:rsidRPr="00874E0D">
              <w:rPr>
                <w:rFonts w:hint="cs"/>
              </w:rPr>
              <w:t>with</w:t>
            </w:r>
            <w:r>
              <w:rPr>
                <w:rFonts w:hint="cs"/>
              </w:rPr>
              <w:t xml:space="preserve"> </w:t>
            </w:r>
            <w:r w:rsidRPr="00874E0D">
              <w:rPr>
                <w:rFonts w:hint="cs"/>
              </w:rPr>
              <w:t>great</w:t>
            </w:r>
            <w:r>
              <w:rPr>
                <w:rFonts w:hint="cs"/>
              </w:rPr>
              <w:t xml:space="preserve"> </w:t>
            </w:r>
            <w:r w:rsidRPr="00874E0D">
              <w:rPr>
                <w:rFonts w:hint="cs"/>
              </w:rPr>
              <w:t>substance.</w:t>
            </w:r>
          </w:p>
        </w:tc>
      </w:tr>
      <w:tr w:rsidR="00AB3DD9" w:rsidRPr="00874E0D" w14:paraId="4177F407" w14:textId="77777777" w:rsidTr="00C3758F">
        <w:trPr>
          <w:cantSplit/>
          <w:tblHeader/>
          <w:jc w:val="center"/>
        </w:trPr>
        <w:tc>
          <w:tcPr>
            <w:tcW w:w="0" w:type="auto"/>
          </w:tcPr>
          <w:p w14:paraId="7A0D00AF" w14:textId="77777777" w:rsidR="00AB3DD9" w:rsidRPr="00874E0D" w:rsidRDefault="00AB3DD9" w:rsidP="00C3758F">
            <w:pPr>
              <w:jc w:val="center"/>
              <w:rPr>
                <w:b/>
                <w:bCs/>
              </w:rPr>
            </w:pPr>
          </w:p>
        </w:tc>
        <w:tc>
          <w:tcPr>
            <w:tcW w:w="0" w:type="auto"/>
          </w:tcPr>
          <w:p w14:paraId="5FE027DE" w14:textId="39BF6B5F" w:rsidR="00AB3DD9" w:rsidRPr="00874E0D" w:rsidRDefault="00D70B19" w:rsidP="00C3758F">
            <w:pPr>
              <w:jc w:val="center"/>
              <w:rPr>
                <w:b/>
                <w:bCs/>
              </w:rPr>
            </w:pPr>
            <w:hyperlink r:id="rId617" w:history="1">
              <w:r w:rsidR="00AB3DD9" w:rsidRPr="007421C1">
                <w:rPr>
                  <w:rStyle w:val="Hyperlink"/>
                  <w:b/>
                  <w:bCs/>
                </w:rPr>
                <w:t>Exile</w:t>
              </w:r>
            </w:hyperlink>
            <w:r w:rsidR="00AB3DD9">
              <w:rPr>
                <w:b/>
                <w:bCs/>
              </w:rPr>
              <w:t xml:space="preserve"> </w:t>
            </w:r>
            <w:r w:rsidR="00AB3DD9" w:rsidRPr="00874E0D">
              <w:rPr>
                <w:b/>
                <w:bCs/>
              </w:rPr>
              <w:t>with</w:t>
            </w:r>
            <w:r w:rsidR="00AB3DD9">
              <w:rPr>
                <w:b/>
                <w:bCs/>
              </w:rPr>
              <w:t xml:space="preserve"> </w:t>
            </w:r>
            <w:r w:rsidR="00AB3DD9" w:rsidRPr="00874E0D">
              <w:rPr>
                <w:b/>
                <w:bCs/>
              </w:rPr>
              <w:t>Laban</w:t>
            </w:r>
          </w:p>
        </w:tc>
        <w:tc>
          <w:tcPr>
            <w:tcW w:w="0" w:type="auto"/>
          </w:tcPr>
          <w:p w14:paraId="356657E0" w14:textId="7F86E4A3" w:rsidR="00AB3DD9" w:rsidRPr="00874E0D" w:rsidRDefault="00AB3DD9" w:rsidP="00C3758F">
            <w:pPr>
              <w:jc w:val="center"/>
              <w:rPr>
                <w:b/>
                <w:bCs/>
              </w:rPr>
            </w:pPr>
            <w:r w:rsidRPr="00874E0D">
              <w:rPr>
                <w:b/>
                <w:bCs/>
              </w:rPr>
              <w:t>Egyptian</w:t>
            </w:r>
            <w:r>
              <w:rPr>
                <w:b/>
                <w:bCs/>
              </w:rPr>
              <w:t xml:space="preserve"> </w:t>
            </w:r>
            <w:hyperlink r:id="rId618" w:history="1">
              <w:r w:rsidRPr="007421C1">
                <w:rPr>
                  <w:rStyle w:val="Hyperlink"/>
                  <w:b/>
                  <w:bCs/>
                </w:rPr>
                <w:t>Exile</w:t>
              </w:r>
            </w:hyperlink>
          </w:p>
        </w:tc>
        <w:tc>
          <w:tcPr>
            <w:tcW w:w="0" w:type="auto"/>
          </w:tcPr>
          <w:p w14:paraId="3245F941" w14:textId="74FE4C34" w:rsidR="00AB3DD9" w:rsidRPr="00874E0D" w:rsidRDefault="00AB3DD9" w:rsidP="00C3758F">
            <w:pPr>
              <w:jc w:val="center"/>
              <w:rPr>
                <w:b/>
                <w:bCs/>
              </w:rPr>
            </w:pPr>
            <w:r w:rsidRPr="00874E0D">
              <w:rPr>
                <w:b/>
                <w:bCs/>
              </w:rPr>
              <w:t>Edomite</w:t>
            </w:r>
            <w:r>
              <w:rPr>
                <w:b/>
                <w:bCs/>
              </w:rPr>
              <w:t xml:space="preserve"> </w:t>
            </w:r>
            <w:hyperlink r:id="rId619" w:history="1">
              <w:r w:rsidRPr="007421C1">
                <w:rPr>
                  <w:rStyle w:val="Hyperlink"/>
                  <w:b/>
                  <w:bCs/>
                </w:rPr>
                <w:t>Exile</w:t>
              </w:r>
            </w:hyperlink>
          </w:p>
        </w:tc>
      </w:tr>
      <w:tr w:rsidR="00AB3DD9" w:rsidRPr="00874E0D" w14:paraId="5B4938A3" w14:textId="77777777" w:rsidTr="00C3758F">
        <w:trPr>
          <w:cantSplit/>
          <w:jc w:val="center"/>
        </w:trPr>
        <w:tc>
          <w:tcPr>
            <w:tcW w:w="0" w:type="auto"/>
          </w:tcPr>
          <w:p w14:paraId="31D979F9" w14:textId="77777777" w:rsidR="00AB3DD9" w:rsidRPr="00874E0D" w:rsidRDefault="00AB3DD9" w:rsidP="00C3758F">
            <w:pPr>
              <w:jc w:val="center"/>
              <w:rPr>
                <w:b/>
                <w:bCs/>
              </w:rPr>
            </w:pPr>
          </w:p>
        </w:tc>
        <w:tc>
          <w:tcPr>
            <w:tcW w:w="0" w:type="auto"/>
          </w:tcPr>
          <w:p w14:paraId="7F291F98" w14:textId="77777777" w:rsidR="00AB3DD9" w:rsidRPr="00874E0D" w:rsidRDefault="00AB3DD9" w:rsidP="00C3758F">
            <w:pPr>
              <w:jc w:val="center"/>
            </w:pPr>
          </w:p>
        </w:tc>
        <w:tc>
          <w:tcPr>
            <w:tcW w:w="0" w:type="auto"/>
          </w:tcPr>
          <w:p w14:paraId="67ADF7C3" w14:textId="77777777" w:rsidR="00AB3DD9" w:rsidRPr="00874E0D" w:rsidRDefault="00AB3DD9" w:rsidP="00C3758F">
            <w:pPr>
              <w:jc w:val="center"/>
            </w:pPr>
          </w:p>
        </w:tc>
        <w:tc>
          <w:tcPr>
            <w:tcW w:w="0" w:type="auto"/>
          </w:tcPr>
          <w:p w14:paraId="1806E343" w14:textId="77777777" w:rsidR="00AB3DD9" w:rsidRPr="00874E0D" w:rsidRDefault="00AB3DD9" w:rsidP="00C3758F">
            <w:pPr>
              <w:jc w:val="center"/>
            </w:pPr>
          </w:p>
        </w:tc>
      </w:tr>
      <w:tr w:rsidR="00AB3DD9" w:rsidRPr="00874E0D" w14:paraId="2FC16627" w14:textId="77777777" w:rsidTr="00C3758F">
        <w:trPr>
          <w:cantSplit/>
          <w:jc w:val="center"/>
        </w:trPr>
        <w:tc>
          <w:tcPr>
            <w:tcW w:w="0" w:type="auto"/>
          </w:tcPr>
          <w:p w14:paraId="230EA101" w14:textId="5ABE64FE" w:rsidR="00AB3DD9" w:rsidRPr="00874E0D" w:rsidRDefault="00AB3DD9" w:rsidP="00C3758F">
            <w:pPr>
              <w:jc w:val="center"/>
              <w:rPr>
                <w:b/>
                <w:bCs/>
              </w:rPr>
            </w:pPr>
            <w:r w:rsidRPr="00874E0D">
              <w:rPr>
                <w:b/>
                <w:bCs/>
              </w:rPr>
              <w:t>Triggering</w:t>
            </w:r>
            <w:r>
              <w:rPr>
                <w:b/>
                <w:bCs/>
              </w:rPr>
              <w:t xml:space="preserve"> </w:t>
            </w:r>
            <w:hyperlink r:id="rId620" w:history="1">
              <w:r w:rsidRPr="007421C1">
                <w:rPr>
                  <w:rStyle w:val="Hyperlink"/>
                  <w:b/>
                  <w:bCs/>
                </w:rPr>
                <w:t>event</w:t>
              </w:r>
            </w:hyperlink>
            <w:r w:rsidRPr="00874E0D">
              <w:rPr>
                <w:b/>
                <w:bCs/>
              </w:rPr>
              <w:t>:</w:t>
            </w:r>
          </w:p>
        </w:tc>
        <w:tc>
          <w:tcPr>
            <w:tcW w:w="0" w:type="auto"/>
          </w:tcPr>
          <w:p w14:paraId="03436A66" w14:textId="7AA781A5" w:rsidR="00AB3DD9" w:rsidRPr="00874E0D" w:rsidRDefault="00D70B19" w:rsidP="00C3758F">
            <w:pPr>
              <w:jc w:val="center"/>
            </w:pPr>
            <w:hyperlink r:id="rId621" w:history="1">
              <w:r w:rsidR="00AB3DD9" w:rsidRPr="007421C1">
                <w:rPr>
                  <w:rStyle w:val="Hyperlink"/>
                </w:rPr>
                <w:t>Yaaqob</w:t>
              </w:r>
            </w:hyperlink>
            <w:r w:rsidR="00AB3DD9">
              <w:t xml:space="preserve"> </w:t>
            </w:r>
            <w:r w:rsidR="00AB3DD9" w:rsidRPr="00874E0D">
              <w:t>received</w:t>
            </w:r>
            <w:r w:rsidR="00AB3DD9">
              <w:t xml:space="preserve"> </w:t>
            </w:r>
            <w:r w:rsidR="00AB3DD9" w:rsidRPr="00874E0D">
              <w:t>prophetic</w:t>
            </w:r>
            <w:r w:rsidR="00AB3DD9">
              <w:t xml:space="preserve"> </w:t>
            </w:r>
            <w:r w:rsidR="00AB3DD9" w:rsidRPr="00874E0D">
              <w:t>blessing</w:t>
            </w:r>
            <w:r w:rsidR="00AB3DD9">
              <w:t xml:space="preserve"> </w:t>
            </w:r>
            <w:r w:rsidR="00AB3DD9" w:rsidRPr="00874E0D">
              <w:t>from</w:t>
            </w:r>
            <w:r w:rsidR="00AB3DD9">
              <w:t xml:space="preserve"> </w:t>
            </w:r>
            <w:hyperlink r:id="rId622" w:history="1">
              <w:r w:rsidR="00AB3DD9" w:rsidRPr="007421C1">
                <w:rPr>
                  <w:rStyle w:val="Hyperlink"/>
                </w:rPr>
                <w:t>Yitzchak</w:t>
              </w:r>
            </w:hyperlink>
            <w:r w:rsidR="00AB3DD9" w:rsidRPr="00874E0D">
              <w:t>.</w:t>
            </w:r>
          </w:p>
          <w:p w14:paraId="4C558606" w14:textId="77777777" w:rsidR="00AB3DD9" w:rsidRPr="00874E0D" w:rsidRDefault="00AB3DD9" w:rsidP="00C3758F">
            <w:pPr>
              <w:jc w:val="center"/>
              <w:rPr>
                <w:i/>
                <w:iCs/>
                <w:sz w:val="20"/>
                <w:szCs w:val="20"/>
              </w:rPr>
            </w:pPr>
            <w:r w:rsidRPr="00874E0D">
              <w:rPr>
                <w:i/>
                <w:iCs/>
                <w:sz w:val="20"/>
                <w:szCs w:val="20"/>
              </w:rPr>
              <w:t>Bereshit</w:t>
            </w:r>
            <w:r>
              <w:rPr>
                <w:i/>
                <w:iCs/>
                <w:sz w:val="20"/>
                <w:szCs w:val="20"/>
              </w:rPr>
              <w:t xml:space="preserve"> </w:t>
            </w:r>
            <w:r w:rsidRPr="00874E0D">
              <w:rPr>
                <w:i/>
                <w:iCs/>
                <w:sz w:val="20"/>
                <w:szCs w:val="20"/>
              </w:rPr>
              <w:t>(Genesis)</w:t>
            </w:r>
            <w:r>
              <w:rPr>
                <w:i/>
                <w:iCs/>
                <w:sz w:val="20"/>
                <w:szCs w:val="20"/>
              </w:rPr>
              <w:t xml:space="preserve"> </w:t>
            </w:r>
          </w:p>
          <w:p w14:paraId="08036C27" w14:textId="77777777" w:rsidR="00AB3DD9" w:rsidRPr="00874E0D" w:rsidRDefault="00AB3DD9" w:rsidP="00C3758F">
            <w:pPr>
              <w:jc w:val="center"/>
              <w:rPr>
                <w:i/>
                <w:iCs/>
                <w:sz w:val="20"/>
                <w:szCs w:val="20"/>
              </w:rPr>
            </w:pPr>
            <w:r w:rsidRPr="00874E0D">
              <w:rPr>
                <w:i/>
                <w:iCs/>
                <w:sz w:val="20"/>
                <w:szCs w:val="20"/>
              </w:rPr>
              <w:t>27:26-29</w:t>
            </w:r>
          </w:p>
        </w:tc>
        <w:tc>
          <w:tcPr>
            <w:tcW w:w="0" w:type="auto"/>
          </w:tcPr>
          <w:p w14:paraId="0658C1BA" w14:textId="49F5E33D" w:rsidR="00AB3DD9" w:rsidRPr="00874E0D" w:rsidRDefault="00D70B19" w:rsidP="00C3758F">
            <w:pPr>
              <w:jc w:val="center"/>
            </w:pPr>
            <w:hyperlink r:id="rId623" w:history="1">
              <w:r w:rsidR="00AB3DD9" w:rsidRPr="007421C1">
                <w:rPr>
                  <w:rStyle w:val="Hyperlink"/>
                </w:rPr>
                <w:t>Yosef</w:t>
              </w:r>
            </w:hyperlink>
            <w:r w:rsidR="00AB3DD9">
              <w:t xml:space="preserve"> </w:t>
            </w:r>
            <w:r w:rsidR="00AB3DD9" w:rsidRPr="00874E0D">
              <w:t>had</w:t>
            </w:r>
            <w:r w:rsidR="00AB3DD9">
              <w:t xml:space="preserve"> </w:t>
            </w:r>
            <w:r w:rsidR="00AB3DD9" w:rsidRPr="00874E0D">
              <w:t>prophetic</w:t>
            </w:r>
            <w:r w:rsidR="00AB3DD9">
              <w:t xml:space="preserve"> </w:t>
            </w:r>
            <w:hyperlink r:id="rId624" w:history="1">
              <w:r w:rsidR="00AB3DD9" w:rsidRPr="007421C1">
                <w:rPr>
                  <w:rStyle w:val="Hyperlink"/>
                </w:rPr>
                <w:t>dreams</w:t>
              </w:r>
            </w:hyperlink>
            <w:r w:rsidR="00AB3DD9">
              <w:t xml:space="preserve"> </w:t>
            </w:r>
            <w:r w:rsidR="00AB3DD9" w:rsidRPr="00874E0D">
              <w:t>and</w:t>
            </w:r>
            <w:r w:rsidR="00AB3DD9">
              <w:t xml:space="preserve"> </w:t>
            </w:r>
            <w:r w:rsidR="00AB3DD9" w:rsidRPr="00874E0D">
              <w:t>received</w:t>
            </w:r>
            <w:r w:rsidR="00AB3DD9">
              <w:t xml:space="preserve"> </w:t>
            </w:r>
            <w:r w:rsidR="00AB3DD9" w:rsidRPr="00874E0D">
              <w:t>an</w:t>
            </w:r>
            <w:r w:rsidR="00AB3DD9">
              <w:t xml:space="preserve"> </w:t>
            </w:r>
            <w:r w:rsidR="00AB3DD9" w:rsidRPr="00874E0D">
              <w:t>extra</w:t>
            </w:r>
            <w:r w:rsidR="00AB3DD9">
              <w:t xml:space="preserve"> </w:t>
            </w:r>
            <w:r w:rsidR="00AB3DD9" w:rsidRPr="00874E0D">
              <w:t>coat.</w:t>
            </w:r>
          </w:p>
          <w:p w14:paraId="160CC0D5" w14:textId="77777777" w:rsidR="00AB3DD9" w:rsidRPr="00874E0D" w:rsidRDefault="00AB3DD9" w:rsidP="00C3758F">
            <w:pPr>
              <w:jc w:val="center"/>
              <w:rPr>
                <w:i/>
                <w:iCs/>
                <w:sz w:val="20"/>
                <w:szCs w:val="20"/>
              </w:rPr>
            </w:pPr>
            <w:r w:rsidRPr="00874E0D">
              <w:rPr>
                <w:i/>
                <w:iCs/>
                <w:sz w:val="20"/>
                <w:szCs w:val="20"/>
              </w:rPr>
              <w:t>Bereshit</w:t>
            </w:r>
            <w:r>
              <w:rPr>
                <w:i/>
                <w:iCs/>
                <w:sz w:val="20"/>
                <w:szCs w:val="20"/>
              </w:rPr>
              <w:t xml:space="preserve"> </w:t>
            </w:r>
            <w:r w:rsidRPr="00874E0D">
              <w:rPr>
                <w:i/>
                <w:iCs/>
                <w:sz w:val="20"/>
                <w:szCs w:val="20"/>
              </w:rPr>
              <w:t>(Genesis)</w:t>
            </w:r>
            <w:r>
              <w:rPr>
                <w:i/>
                <w:iCs/>
                <w:sz w:val="20"/>
                <w:szCs w:val="20"/>
              </w:rPr>
              <w:t xml:space="preserve"> </w:t>
            </w:r>
            <w:r w:rsidRPr="00874E0D">
              <w:rPr>
                <w:i/>
                <w:iCs/>
                <w:sz w:val="20"/>
                <w:szCs w:val="20"/>
              </w:rPr>
              <w:t>37:4-8</w:t>
            </w:r>
          </w:p>
          <w:p w14:paraId="024E7111" w14:textId="77777777" w:rsidR="00AB3DD9" w:rsidRPr="00874E0D" w:rsidRDefault="00AB3DD9" w:rsidP="00C3758F">
            <w:pPr>
              <w:jc w:val="center"/>
            </w:pPr>
          </w:p>
        </w:tc>
        <w:tc>
          <w:tcPr>
            <w:tcW w:w="0" w:type="auto"/>
          </w:tcPr>
          <w:p w14:paraId="165449CF" w14:textId="791B6C14" w:rsidR="00AB3DD9" w:rsidRPr="00874E0D" w:rsidRDefault="00D70B19" w:rsidP="00C3758F">
            <w:pPr>
              <w:jc w:val="center"/>
            </w:pPr>
            <w:hyperlink r:id="rId625" w:history="1">
              <w:r w:rsidR="00AB3DD9" w:rsidRPr="007421C1">
                <w:rPr>
                  <w:rStyle w:val="Hyperlink"/>
                </w:rPr>
                <w:t>Yeshua</w:t>
              </w:r>
            </w:hyperlink>
            <w:r w:rsidR="00AB3DD9">
              <w:t xml:space="preserve"> </w:t>
            </w:r>
            <w:r w:rsidR="00AB3DD9" w:rsidRPr="00874E0D">
              <w:t>prophesied</w:t>
            </w:r>
            <w:r w:rsidR="00AB3DD9">
              <w:t xml:space="preserve"> </w:t>
            </w:r>
            <w:r w:rsidR="00AB3DD9" w:rsidRPr="00874E0D">
              <w:t>the</w:t>
            </w:r>
            <w:r w:rsidR="00AB3DD9">
              <w:t xml:space="preserve"> </w:t>
            </w:r>
            <w:r w:rsidR="00AB3DD9" w:rsidRPr="00874E0D">
              <w:t>truth</w:t>
            </w:r>
            <w:r w:rsidR="00AB3DD9">
              <w:t xml:space="preserve"> </w:t>
            </w:r>
            <w:r w:rsidR="00AB3DD9" w:rsidRPr="00874E0D">
              <w:t>of</w:t>
            </w:r>
            <w:r w:rsidR="00AB3DD9">
              <w:t xml:space="preserve"> </w:t>
            </w:r>
            <w:r w:rsidR="00AB3DD9" w:rsidRPr="00874E0D">
              <w:t>Torah.</w:t>
            </w:r>
          </w:p>
          <w:p w14:paraId="3AA03942" w14:textId="77777777" w:rsidR="00AB3DD9" w:rsidRPr="00874E0D" w:rsidRDefault="00AB3DD9" w:rsidP="00C3758F">
            <w:pPr>
              <w:jc w:val="center"/>
              <w:rPr>
                <w:i/>
                <w:iCs/>
                <w:sz w:val="20"/>
                <w:szCs w:val="20"/>
              </w:rPr>
            </w:pPr>
            <w:r w:rsidRPr="00874E0D">
              <w:rPr>
                <w:i/>
                <w:iCs/>
                <w:sz w:val="20"/>
                <w:szCs w:val="20"/>
              </w:rPr>
              <w:t>John</w:t>
            </w:r>
            <w:r>
              <w:rPr>
                <w:i/>
                <w:iCs/>
                <w:sz w:val="20"/>
                <w:szCs w:val="20"/>
              </w:rPr>
              <w:t xml:space="preserve"> </w:t>
            </w:r>
            <w:r w:rsidRPr="00874E0D">
              <w:rPr>
                <w:i/>
                <w:iCs/>
                <w:sz w:val="20"/>
                <w:szCs w:val="20"/>
              </w:rPr>
              <w:t>8:40</w:t>
            </w:r>
          </w:p>
        </w:tc>
      </w:tr>
      <w:tr w:rsidR="00AB3DD9" w:rsidRPr="00874E0D" w14:paraId="4232E7DE" w14:textId="77777777" w:rsidTr="00C3758F">
        <w:trPr>
          <w:cantSplit/>
          <w:jc w:val="center"/>
        </w:trPr>
        <w:tc>
          <w:tcPr>
            <w:tcW w:w="0" w:type="auto"/>
          </w:tcPr>
          <w:p w14:paraId="2978C375" w14:textId="2C0E4210" w:rsidR="00AB3DD9" w:rsidRPr="00874E0D" w:rsidRDefault="00D70B19" w:rsidP="00C3758F">
            <w:pPr>
              <w:jc w:val="center"/>
              <w:rPr>
                <w:b/>
                <w:bCs/>
              </w:rPr>
            </w:pPr>
            <w:hyperlink r:id="rId626" w:history="1">
              <w:r w:rsidR="00AB3DD9" w:rsidRPr="007421C1">
                <w:rPr>
                  <w:rStyle w:val="Hyperlink"/>
                  <w:b/>
                  <w:bCs/>
                </w:rPr>
                <w:t>Exile</w:t>
              </w:r>
            </w:hyperlink>
            <w:r w:rsidR="00AB3DD9">
              <w:rPr>
                <w:b/>
                <w:bCs/>
              </w:rPr>
              <w:t xml:space="preserve"> </w:t>
            </w:r>
            <w:r w:rsidR="00AB3DD9" w:rsidRPr="00874E0D">
              <w:rPr>
                <w:b/>
                <w:bCs/>
              </w:rPr>
              <w:t>will</w:t>
            </w:r>
            <w:r w:rsidR="00AB3DD9">
              <w:rPr>
                <w:b/>
                <w:bCs/>
              </w:rPr>
              <w:t xml:space="preserve"> </w:t>
            </w:r>
            <w:r w:rsidR="00AB3DD9" w:rsidRPr="00874E0D">
              <w:rPr>
                <w:b/>
                <w:bCs/>
              </w:rPr>
              <w:t>fix:</w:t>
            </w:r>
          </w:p>
        </w:tc>
        <w:tc>
          <w:tcPr>
            <w:tcW w:w="0" w:type="auto"/>
          </w:tcPr>
          <w:p w14:paraId="18EF1874" w14:textId="055420AF" w:rsidR="00AB3DD9" w:rsidRPr="00874E0D" w:rsidRDefault="00D70B19" w:rsidP="00C3758F">
            <w:pPr>
              <w:jc w:val="center"/>
            </w:pPr>
            <w:hyperlink r:id="rId627" w:history="1">
              <w:r w:rsidR="00AB3DD9" w:rsidRPr="007421C1">
                <w:rPr>
                  <w:rStyle w:val="Hyperlink"/>
                </w:rPr>
                <w:t>Yaaqob</w:t>
              </w:r>
            </w:hyperlink>
            <w:r w:rsidR="00AB3DD9">
              <w:t xml:space="preserve"> </w:t>
            </w:r>
            <w:hyperlink r:id="rId628" w:history="1">
              <w:r w:rsidR="00AB3DD9" w:rsidRPr="007421C1">
                <w:rPr>
                  <w:rStyle w:val="Hyperlink"/>
                </w:rPr>
                <w:t>spoke</w:t>
              </w:r>
            </w:hyperlink>
            <w:r w:rsidR="00AB3DD9">
              <w:t xml:space="preserve"> </w:t>
            </w:r>
            <w:r w:rsidR="00AB3DD9" w:rsidRPr="00874E0D">
              <w:t>the</w:t>
            </w:r>
            <w:r w:rsidR="00AB3DD9">
              <w:t xml:space="preserve"> </w:t>
            </w:r>
            <w:r w:rsidR="00AB3DD9" w:rsidRPr="00874E0D">
              <w:t>truth</w:t>
            </w:r>
            <w:r w:rsidR="00AB3DD9">
              <w:t xml:space="preserve"> </w:t>
            </w:r>
            <w:r w:rsidR="00AB3DD9" w:rsidRPr="00874E0D">
              <w:t>to</w:t>
            </w:r>
            <w:r w:rsidR="00AB3DD9">
              <w:t xml:space="preserve"> </w:t>
            </w:r>
            <w:hyperlink r:id="rId629" w:history="1">
              <w:r w:rsidR="00AB3DD9" w:rsidRPr="007421C1">
                <w:rPr>
                  <w:rStyle w:val="Hyperlink"/>
                </w:rPr>
                <w:t>Yitzchak</w:t>
              </w:r>
            </w:hyperlink>
            <w:r w:rsidR="00AB3DD9">
              <w:t xml:space="preserve"> </w:t>
            </w:r>
            <w:r w:rsidR="00AB3DD9" w:rsidRPr="00874E0D">
              <w:t>in</w:t>
            </w:r>
            <w:r w:rsidR="00AB3DD9">
              <w:t xml:space="preserve"> </w:t>
            </w:r>
            <w:r w:rsidR="00AB3DD9" w:rsidRPr="00874E0D">
              <w:t>a</w:t>
            </w:r>
            <w:r w:rsidR="00AB3DD9">
              <w:t xml:space="preserve"> </w:t>
            </w:r>
            <w:r w:rsidR="00AB3DD9" w:rsidRPr="00874E0D">
              <w:t>deceptive</w:t>
            </w:r>
            <w:r w:rsidR="00AB3DD9">
              <w:t xml:space="preserve"> </w:t>
            </w:r>
            <w:r w:rsidR="00AB3DD9" w:rsidRPr="00874E0D">
              <w:t>way.</w:t>
            </w:r>
          </w:p>
          <w:p w14:paraId="2789CF6B" w14:textId="77777777" w:rsidR="00AB3DD9" w:rsidRPr="00874E0D" w:rsidRDefault="00AB3DD9" w:rsidP="00C3758F">
            <w:pPr>
              <w:jc w:val="center"/>
              <w:rPr>
                <w:i/>
                <w:iCs/>
                <w:sz w:val="20"/>
                <w:szCs w:val="20"/>
              </w:rPr>
            </w:pPr>
            <w:r w:rsidRPr="00874E0D">
              <w:rPr>
                <w:i/>
                <w:iCs/>
                <w:sz w:val="20"/>
                <w:szCs w:val="20"/>
              </w:rPr>
              <w:t>Bereshit</w:t>
            </w:r>
            <w:r>
              <w:rPr>
                <w:i/>
                <w:iCs/>
                <w:sz w:val="20"/>
                <w:szCs w:val="20"/>
              </w:rPr>
              <w:t xml:space="preserve"> </w:t>
            </w:r>
            <w:r w:rsidRPr="00874E0D">
              <w:rPr>
                <w:i/>
                <w:iCs/>
                <w:sz w:val="20"/>
                <w:szCs w:val="20"/>
              </w:rPr>
              <w:t>(Genesis)</w:t>
            </w:r>
            <w:r>
              <w:rPr>
                <w:i/>
                <w:iCs/>
                <w:sz w:val="20"/>
                <w:szCs w:val="20"/>
              </w:rPr>
              <w:t xml:space="preserve"> </w:t>
            </w:r>
            <w:r w:rsidRPr="00874E0D">
              <w:rPr>
                <w:i/>
                <w:iCs/>
                <w:sz w:val="20"/>
                <w:szCs w:val="20"/>
              </w:rPr>
              <w:t>27:19</w:t>
            </w:r>
          </w:p>
        </w:tc>
        <w:tc>
          <w:tcPr>
            <w:tcW w:w="0" w:type="auto"/>
          </w:tcPr>
          <w:p w14:paraId="6CE6F4F7" w14:textId="678CFA3B" w:rsidR="00AB3DD9" w:rsidRPr="00874E0D" w:rsidRDefault="00D70B19" w:rsidP="00C3758F">
            <w:pPr>
              <w:jc w:val="center"/>
            </w:pPr>
            <w:hyperlink r:id="rId630" w:history="1">
              <w:r w:rsidR="00AB3DD9" w:rsidRPr="007421C1">
                <w:rPr>
                  <w:rStyle w:val="Hyperlink"/>
                </w:rPr>
                <w:t>Ten</w:t>
              </w:r>
            </w:hyperlink>
            <w:r w:rsidR="00AB3DD9">
              <w:t xml:space="preserve"> </w:t>
            </w:r>
            <w:r w:rsidR="00AB3DD9" w:rsidRPr="00874E0D">
              <w:t>brothers</w:t>
            </w:r>
            <w:r w:rsidR="00AB3DD9">
              <w:t xml:space="preserve"> </w:t>
            </w:r>
            <w:r w:rsidR="00AB3DD9" w:rsidRPr="00874E0D">
              <w:t>enslaved</w:t>
            </w:r>
            <w:r w:rsidR="00AB3DD9">
              <w:t xml:space="preserve"> </w:t>
            </w:r>
            <w:hyperlink r:id="rId631" w:history="1">
              <w:r w:rsidR="00AB3DD9" w:rsidRPr="007421C1">
                <w:rPr>
                  <w:rStyle w:val="Hyperlink"/>
                </w:rPr>
                <w:t>Yosef</w:t>
              </w:r>
            </w:hyperlink>
            <w:r w:rsidR="00AB3DD9" w:rsidRPr="00874E0D">
              <w:t>.</w:t>
            </w:r>
          </w:p>
          <w:p w14:paraId="7350914D" w14:textId="77777777" w:rsidR="00AB3DD9" w:rsidRPr="00874E0D" w:rsidRDefault="00AB3DD9" w:rsidP="00C3758F">
            <w:pPr>
              <w:jc w:val="center"/>
              <w:rPr>
                <w:i/>
                <w:iCs/>
                <w:sz w:val="20"/>
                <w:szCs w:val="20"/>
              </w:rPr>
            </w:pPr>
            <w:r w:rsidRPr="00874E0D">
              <w:rPr>
                <w:i/>
                <w:iCs/>
                <w:sz w:val="20"/>
                <w:szCs w:val="20"/>
              </w:rPr>
              <w:t>Bereshit</w:t>
            </w:r>
            <w:r>
              <w:rPr>
                <w:i/>
                <w:iCs/>
                <w:sz w:val="20"/>
                <w:szCs w:val="20"/>
              </w:rPr>
              <w:t xml:space="preserve"> </w:t>
            </w:r>
            <w:r w:rsidRPr="00874E0D">
              <w:rPr>
                <w:i/>
                <w:iCs/>
                <w:sz w:val="20"/>
                <w:szCs w:val="20"/>
              </w:rPr>
              <w:t>(Genesis)</w:t>
            </w:r>
            <w:r>
              <w:rPr>
                <w:i/>
                <w:iCs/>
                <w:sz w:val="20"/>
                <w:szCs w:val="20"/>
              </w:rPr>
              <w:t xml:space="preserve"> </w:t>
            </w:r>
            <w:r w:rsidRPr="00874E0D">
              <w:rPr>
                <w:i/>
                <w:iCs/>
                <w:sz w:val="20"/>
                <w:szCs w:val="20"/>
              </w:rPr>
              <w:t>37:28</w:t>
            </w:r>
          </w:p>
        </w:tc>
        <w:tc>
          <w:tcPr>
            <w:tcW w:w="0" w:type="auto"/>
          </w:tcPr>
          <w:p w14:paraId="74E334A0" w14:textId="2668A777" w:rsidR="00AB3DD9" w:rsidRPr="00874E0D" w:rsidRDefault="00AB3DD9" w:rsidP="00C3758F">
            <w:pPr>
              <w:jc w:val="center"/>
            </w:pPr>
            <w:r w:rsidRPr="00874E0D">
              <w:t>Baseless</w:t>
            </w:r>
            <w:r>
              <w:t xml:space="preserve"> </w:t>
            </w:r>
            <w:r w:rsidRPr="00874E0D">
              <w:t>hatred</w:t>
            </w:r>
            <w:r>
              <w:t xml:space="preserve"> </w:t>
            </w:r>
            <w:r w:rsidRPr="00874E0D">
              <w:t>among</w:t>
            </w:r>
            <w:r>
              <w:t xml:space="preserve"> </w:t>
            </w:r>
            <w:hyperlink r:id="rId632" w:history="1">
              <w:r w:rsidRPr="007421C1">
                <w:rPr>
                  <w:rStyle w:val="Hyperlink"/>
                </w:rPr>
                <w:t>Jews</w:t>
              </w:r>
            </w:hyperlink>
            <w:r w:rsidRPr="00874E0D">
              <w:t>.</w:t>
            </w:r>
          </w:p>
          <w:p w14:paraId="4B66CF7E" w14:textId="77777777" w:rsidR="00AB3DD9" w:rsidRPr="00874E0D" w:rsidRDefault="00AB3DD9" w:rsidP="00C3758F">
            <w:pPr>
              <w:jc w:val="center"/>
              <w:rPr>
                <w:i/>
                <w:iCs/>
                <w:sz w:val="20"/>
                <w:szCs w:val="20"/>
              </w:rPr>
            </w:pPr>
            <w:r w:rsidRPr="00874E0D">
              <w:rPr>
                <w:i/>
                <w:iCs/>
                <w:sz w:val="20"/>
                <w:szCs w:val="20"/>
              </w:rPr>
              <w:t>Yoma</w:t>
            </w:r>
            <w:r>
              <w:rPr>
                <w:i/>
                <w:iCs/>
                <w:sz w:val="20"/>
                <w:szCs w:val="20"/>
              </w:rPr>
              <w:t xml:space="preserve"> </w:t>
            </w:r>
            <w:r w:rsidRPr="00874E0D">
              <w:rPr>
                <w:i/>
                <w:iCs/>
                <w:sz w:val="20"/>
                <w:szCs w:val="20"/>
              </w:rPr>
              <w:t>9b</w:t>
            </w:r>
          </w:p>
        </w:tc>
      </w:tr>
      <w:tr w:rsidR="00AB3DD9" w:rsidRPr="00874E0D" w14:paraId="4EE32C8C" w14:textId="77777777" w:rsidTr="00C3758F">
        <w:trPr>
          <w:cantSplit/>
          <w:jc w:val="center"/>
        </w:trPr>
        <w:tc>
          <w:tcPr>
            <w:tcW w:w="0" w:type="auto"/>
          </w:tcPr>
          <w:p w14:paraId="35F61A59" w14:textId="77777777" w:rsidR="00AB3DD9" w:rsidRPr="00874E0D" w:rsidRDefault="00AB3DD9" w:rsidP="00C3758F">
            <w:pPr>
              <w:jc w:val="center"/>
              <w:rPr>
                <w:b/>
                <w:bCs/>
              </w:rPr>
            </w:pPr>
            <w:r w:rsidRPr="00874E0D">
              <w:rPr>
                <w:b/>
                <w:bCs/>
              </w:rPr>
              <w:t>Reflected</w:t>
            </w:r>
            <w:r>
              <w:rPr>
                <w:b/>
                <w:bCs/>
              </w:rPr>
              <w:t xml:space="preserve"> </w:t>
            </w:r>
            <w:r w:rsidRPr="00874E0D">
              <w:rPr>
                <w:b/>
                <w:bCs/>
              </w:rPr>
              <w:t>by</w:t>
            </w:r>
            <w:r>
              <w:rPr>
                <w:b/>
                <w:bCs/>
              </w:rPr>
              <w:t xml:space="preserve"> </w:t>
            </w:r>
            <w:r w:rsidRPr="00874E0D">
              <w:rPr>
                <w:b/>
                <w:bCs/>
              </w:rPr>
              <w:t>the</w:t>
            </w:r>
            <w:r>
              <w:rPr>
                <w:b/>
                <w:bCs/>
              </w:rPr>
              <w:t xml:space="preserve"> </w:t>
            </w:r>
            <w:r w:rsidRPr="00874E0D">
              <w:rPr>
                <w:b/>
                <w:bCs/>
              </w:rPr>
              <w:t>bad</w:t>
            </w:r>
            <w:r>
              <w:rPr>
                <w:b/>
                <w:bCs/>
              </w:rPr>
              <w:t xml:space="preserve"> </w:t>
            </w:r>
            <w:r w:rsidRPr="00874E0D">
              <w:rPr>
                <w:b/>
                <w:bCs/>
              </w:rPr>
              <w:t>guy:</w:t>
            </w:r>
          </w:p>
        </w:tc>
        <w:tc>
          <w:tcPr>
            <w:tcW w:w="0" w:type="auto"/>
          </w:tcPr>
          <w:p w14:paraId="3D5D94FC" w14:textId="17ED47A4" w:rsidR="00AB3DD9" w:rsidRPr="00874E0D" w:rsidRDefault="00AB3DD9" w:rsidP="00C3758F">
            <w:pPr>
              <w:jc w:val="center"/>
            </w:pPr>
            <w:r w:rsidRPr="00874E0D">
              <w:t>Laban</w:t>
            </w:r>
            <w:r>
              <w:t xml:space="preserve"> </w:t>
            </w:r>
            <w:hyperlink r:id="rId633" w:history="1">
              <w:r w:rsidRPr="007421C1">
                <w:rPr>
                  <w:rStyle w:val="Hyperlink"/>
                </w:rPr>
                <w:t>spoke</w:t>
              </w:r>
            </w:hyperlink>
            <w:r>
              <w:t xml:space="preserve"> </w:t>
            </w:r>
            <w:r w:rsidRPr="00874E0D">
              <w:t>the</w:t>
            </w:r>
            <w:r>
              <w:t xml:space="preserve"> </w:t>
            </w:r>
            <w:r w:rsidRPr="00874E0D">
              <w:t>truth</w:t>
            </w:r>
            <w:r>
              <w:t xml:space="preserve"> </w:t>
            </w:r>
            <w:r w:rsidRPr="00874E0D">
              <w:t>in</w:t>
            </w:r>
            <w:r>
              <w:t xml:space="preserve"> </w:t>
            </w:r>
            <w:r w:rsidRPr="00874E0D">
              <w:t>a</w:t>
            </w:r>
            <w:r>
              <w:t xml:space="preserve"> </w:t>
            </w:r>
            <w:r w:rsidRPr="00874E0D">
              <w:t>deceptive</w:t>
            </w:r>
            <w:r>
              <w:t xml:space="preserve"> </w:t>
            </w:r>
            <w:r w:rsidRPr="00874E0D">
              <w:t>way.</w:t>
            </w:r>
          </w:p>
          <w:p w14:paraId="4A295A6B" w14:textId="77777777" w:rsidR="00AB3DD9" w:rsidRPr="00874E0D" w:rsidRDefault="00AB3DD9" w:rsidP="00C3758F">
            <w:pPr>
              <w:jc w:val="center"/>
              <w:rPr>
                <w:i/>
                <w:iCs/>
                <w:sz w:val="20"/>
                <w:szCs w:val="20"/>
              </w:rPr>
            </w:pPr>
            <w:r w:rsidRPr="00874E0D">
              <w:rPr>
                <w:i/>
                <w:iCs/>
                <w:sz w:val="20"/>
                <w:szCs w:val="20"/>
              </w:rPr>
              <w:t>Bereshit</w:t>
            </w:r>
            <w:r>
              <w:rPr>
                <w:i/>
                <w:iCs/>
                <w:sz w:val="20"/>
                <w:szCs w:val="20"/>
              </w:rPr>
              <w:t xml:space="preserve"> </w:t>
            </w:r>
            <w:r w:rsidRPr="00874E0D">
              <w:rPr>
                <w:i/>
                <w:iCs/>
                <w:sz w:val="20"/>
                <w:szCs w:val="20"/>
              </w:rPr>
              <w:t>(Genesis)</w:t>
            </w:r>
            <w:r>
              <w:rPr>
                <w:i/>
                <w:iCs/>
                <w:sz w:val="20"/>
                <w:szCs w:val="20"/>
              </w:rPr>
              <w:t xml:space="preserve"> </w:t>
            </w:r>
            <w:r w:rsidRPr="00874E0D">
              <w:rPr>
                <w:i/>
                <w:iCs/>
                <w:sz w:val="20"/>
                <w:szCs w:val="20"/>
              </w:rPr>
              <w:t>29:26</w:t>
            </w:r>
          </w:p>
        </w:tc>
        <w:tc>
          <w:tcPr>
            <w:tcW w:w="0" w:type="auto"/>
          </w:tcPr>
          <w:p w14:paraId="2F7E90AA" w14:textId="77777777" w:rsidR="00AB3DD9" w:rsidRPr="00874E0D" w:rsidRDefault="00AB3DD9" w:rsidP="00C3758F">
            <w:pPr>
              <w:jc w:val="center"/>
            </w:pPr>
            <w:r w:rsidRPr="00874E0D">
              <w:t>Egyptians</w:t>
            </w:r>
            <w:r>
              <w:t xml:space="preserve"> </w:t>
            </w:r>
            <w:r w:rsidRPr="00874E0D">
              <w:t>enslaved</w:t>
            </w:r>
            <w:r>
              <w:t xml:space="preserve"> </w:t>
            </w:r>
            <w:r w:rsidRPr="00874E0D">
              <w:t>the</w:t>
            </w:r>
            <w:r>
              <w:t xml:space="preserve"> </w:t>
            </w:r>
            <w:r w:rsidRPr="00874E0D">
              <w:t>Bne</w:t>
            </w:r>
            <w:r>
              <w:t xml:space="preserve"> </w:t>
            </w:r>
            <w:r w:rsidRPr="00874E0D">
              <w:t>Israel.</w:t>
            </w:r>
          </w:p>
          <w:p w14:paraId="2580A2C6" w14:textId="04E21607" w:rsidR="00AB3DD9" w:rsidRPr="00874E0D" w:rsidRDefault="00AB3DD9" w:rsidP="00C3758F">
            <w:pPr>
              <w:jc w:val="center"/>
              <w:rPr>
                <w:i/>
                <w:iCs/>
                <w:sz w:val="20"/>
                <w:szCs w:val="20"/>
              </w:rPr>
            </w:pPr>
            <w:r w:rsidRPr="00874E0D">
              <w:rPr>
                <w:i/>
                <w:iCs/>
                <w:sz w:val="20"/>
                <w:szCs w:val="20"/>
              </w:rPr>
              <w:t>Shemot</w:t>
            </w:r>
            <w:r>
              <w:rPr>
                <w:i/>
                <w:iCs/>
                <w:sz w:val="20"/>
                <w:szCs w:val="20"/>
              </w:rPr>
              <w:t xml:space="preserve"> </w:t>
            </w:r>
            <w:r w:rsidRPr="00874E0D">
              <w:rPr>
                <w:i/>
                <w:iCs/>
                <w:sz w:val="20"/>
                <w:szCs w:val="20"/>
              </w:rPr>
              <w:t>(</w:t>
            </w:r>
            <w:hyperlink r:id="rId634" w:history="1">
              <w:r w:rsidRPr="007421C1">
                <w:rPr>
                  <w:rStyle w:val="Hyperlink"/>
                  <w:i/>
                  <w:iCs/>
                  <w:sz w:val="20"/>
                  <w:szCs w:val="20"/>
                </w:rPr>
                <w:t>Exodus</w:t>
              </w:r>
            </w:hyperlink>
            <w:r w:rsidRPr="00874E0D">
              <w:rPr>
                <w:i/>
                <w:iCs/>
                <w:sz w:val="20"/>
                <w:szCs w:val="20"/>
              </w:rPr>
              <w:t>)</w:t>
            </w:r>
            <w:r>
              <w:rPr>
                <w:i/>
                <w:iCs/>
                <w:sz w:val="20"/>
                <w:szCs w:val="20"/>
              </w:rPr>
              <w:t xml:space="preserve"> </w:t>
            </w:r>
            <w:r w:rsidRPr="00874E0D">
              <w:rPr>
                <w:i/>
                <w:iCs/>
                <w:sz w:val="20"/>
                <w:szCs w:val="20"/>
              </w:rPr>
              <w:t>1:14</w:t>
            </w:r>
          </w:p>
          <w:p w14:paraId="52F157AD" w14:textId="7073CDE7" w:rsidR="00AB3DD9" w:rsidRPr="00874E0D" w:rsidRDefault="00AB3DD9" w:rsidP="00C3758F">
            <w:pPr>
              <w:jc w:val="center"/>
              <w:rPr>
                <w:i/>
                <w:iCs/>
                <w:sz w:val="20"/>
                <w:szCs w:val="20"/>
              </w:rPr>
            </w:pPr>
            <w:r w:rsidRPr="00874E0D">
              <w:rPr>
                <w:i/>
                <w:iCs/>
                <w:sz w:val="20"/>
                <w:szCs w:val="20"/>
              </w:rPr>
              <w:t>Shemot</w:t>
            </w:r>
            <w:r>
              <w:rPr>
                <w:i/>
                <w:iCs/>
                <w:sz w:val="20"/>
                <w:szCs w:val="20"/>
              </w:rPr>
              <w:t xml:space="preserve"> </w:t>
            </w:r>
            <w:r w:rsidRPr="00874E0D">
              <w:rPr>
                <w:i/>
                <w:iCs/>
                <w:sz w:val="20"/>
                <w:szCs w:val="20"/>
              </w:rPr>
              <w:t>(</w:t>
            </w:r>
            <w:hyperlink r:id="rId635" w:history="1">
              <w:r w:rsidRPr="007421C1">
                <w:rPr>
                  <w:rStyle w:val="Hyperlink"/>
                  <w:i/>
                  <w:iCs/>
                  <w:sz w:val="20"/>
                  <w:szCs w:val="20"/>
                </w:rPr>
                <w:t>Exodus</w:t>
              </w:r>
            </w:hyperlink>
            <w:r w:rsidRPr="00874E0D">
              <w:rPr>
                <w:i/>
                <w:iCs/>
                <w:sz w:val="20"/>
                <w:szCs w:val="20"/>
              </w:rPr>
              <w:t>)</w:t>
            </w:r>
            <w:r>
              <w:rPr>
                <w:i/>
                <w:iCs/>
                <w:sz w:val="20"/>
                <w:szCs w:val="20"/>
              </w:rPr>
              <w:t xml:space="preserve"> </w:t>
            </w:r>
            <w:r w:rsidRPr="00874E0D">
              <w:rPr>
                <w:i/>
                <w:iCs/>
                <w:sz w:val="20"/>
                <w:szCs w:val="20"/>
              </w:rPr>
              <w:t>3:16</w:t>
            </w:r>
          </w:p>
        </w:tc>
        <w:tc>
          <w:tcPr>
            <w:tcW w:w="0" w:type="auto"/>
          </w:tcPr>
          <w:p w14:paraId="0FBD6835" w14:textId="77777777" w:rsidR="00AB3DD9" w:rsidRPr="00874E0D" w:rsidRDefault="00AB3DD9" w:rsidP="00C3758F">
            <w:pPr>
              <w:jc w:val="center"/>
            </w:pPr>
            <w:r w:rsidRPr="00874E0D">
              <w:t>Antisemitism,</w:t>
            </w:r>
            <w:r>
              <w:t xml:space="preserve"> </w:t>
            </w:r>
            <w:r w:rsidRPr="00874E0D">
              <w:t>crusades,</w:t>
            </w:r>
            <w:r>
              <w:t xml:space="preserve"> </w:t>
            </w:r>
            <w:r w:rsidRPr="00874E0D">
              <w:t>pogroms,</w:t>
            </w:r>
            <w:r>
              <w:t xml:space="preserve"> </w:t>
            </w:r>
            <w:r w:rsidRPr="00874E0D">
              <w:t>holocaust,</w:t>
            </w:r>
            <w:r>
              <w:t xml:space="preserve"> </w:t>
            </w:r>
            <w:r w:rsidRPr="00874E0D">
              <w:t>etc.</w:t>
            </w:r>
            <w:r>
              <w:t xml:space="preserve"> </w:t>
            </w:r>
            <w:r w:rsidRPr="00874E0D">
              <w:t>demonstrated</w:t>
            </w:r>
            <w:r>
              <w:t xml:space="preserve"> </w:t>
            </w:r>
            <w:r w:rsidRPr="00874E0D">
              <w:t>baseless</w:t>
            </w:r>
            <w:r>
              <w:t xml:space="preserve"> </w:t>
            </w:r>
            <w:r w:rsidRPr="00874E0D">
              <w:t>hatred.</w:t>
            </w:r>
          </w:p>
          <w:p w14:paraId="7053835B" w14:textId="77777777" w:rsidR="00AB3DD9" w:rsidRPr="00874E0D" w:rsidRDefault="00AB3DD9" w:rsidP="00C3758F">
            <w:pPr>
              <w:jc w:val="center"/>
              <w:rPr>
                <w:i/>
                <w:iCs/>
                <w:sz w:val="20"/>
                <w:szCs w:val="20"/>
              </w:rPr>
            </w:pPr>
            <w:r w:rsidRPr="00874E0D">
              <w:rPr>
                <w:i/>
                <w:iCs/>
                <w:sz w:val="20"/>
                <w:szCs w:val="20"/>
              </w:rPr>
              <w:t>Read</w:t>
            </w:r>
            <w:r>
              <w:rPr>
                <w:i/>
                <w:iCs/>
                <w:sz w:val="20"/>
                <w:szCs w:val="20"/>
              </w:rPr>
              <w:t xml:space="preserve"> </w:t>
            </w:r>
            <w:r w:rsidRPr="00874E0D">
              <w:rPr>
                <w:i/>
                <w:iCs/>
                <w:sz w:val="20"/>
                <w:szCs w:val="20"/>
              </w:rPr>
              <w:t>history</w:t>
            </w:r>
            <w:r>
              <w:rPr>
                <w:i/>
                <w:iCs/>
                <w:sz w:val="20"/>
                <w:szCs w:val="20"/>
              </w:rPr>
              <w:t xml:space="preserve"> </w:t>
            </w:r>
            <w:r w:rsidRPr="00874E0D">
              <w:rPr>
                <w:i/>
                <w:iCs/>
                <w:sz w:val="20"/>
                <w:szCs w:val="20"/>
              </w:rPr>
              <w:t>and</w:t>
            </w:r>
            <w:r>
              <w:rPr>
                <w:i/>
                <w:iCs/>
                <w:sz w:val="20"/>
                <w:szCs w:val="20"/>
              </w:rPr>
              <w:t xml:space="preserve"> </w:t>
            </w:r>
            <w:r w:rsidRPr="00874E0D">
              <w:rPr>
                <w:i/>
                <w:iCs/>
                <w:sz w:val="20"/>
                <w:szCs w:val="20"/>
              </w:rPr>
              <w:t>the</w:t>
            </w:r>
            <w:r>
              <w:rPr>
                <w:i/>
                <w:iCs/>
                <w:sz w:val="20"/>
                <w:szCs w:val="20"/>
              </w:rPr>
              <w:t xml:space="preserve"> </w:t>
            </w:r>
            <w:r w:rsidRPr="00874E0D">
              <w:rPr>
                <w:i/>
                <w:iCs/>
                <w:sz w:val="20"/>
                <w:szCs w:val="20"/>
              </w:rPr>
              <w:t>news</w:t>
            </w:r>
          </w:p>
        </w:tc>
      </w:tr>
      <w:tr w:rsidR="00AB3DD9" w:rsidRPr="00874E0D" w14:paraId="649E76DC" w14:textId="77777777" w:rsidTr="00C3758F">
        <w:trPr>
          <w:cantSplit/>
          <w:jc w:val="center"/>
        </w:trPr>
        <w:tc>
          <w:tcPr>
            <w:tcW w:w="0" w:type="auto"/>
          </w:tcPr>
          <w:p w14:paraId="7C30E5AD" w14:textId="77777777" w:rsidR="00AB3DD9" w:rsidRPr="00874E0D" w:rsidRDefault="00AB3DD9" w:rsidP="00C3758F">
            <w:pPr>
              <w:jc w:val="center"/>
              <w:rPr>
                <w:b/>
                <w:bCs/>
              </w:rPr>
            </w:pPr>
            <w:r w:rsidRPr="00874E0D">
              <w:rPr>
                <w:b/>
                <w:bCs/>
              </w:rPr>
              <w:t>Problem</w:t>
            </w:r>
            <w:r>
              <w:rPr>
                <w:b/>
                <w:bCs/>
              </w:rPr>
              <w:t xml:space="preserve"> </w:t>
            </w:r>
            <w:r w:rsidRPr="00874E0D">
              <w:rPr>
                <w:b/>
                <w:bCs/>
              </w:rPr>
              <w:t>to</w:t>
            </w:r>
            <w:r>
              <w:rPr>
                <w:b/>
                <w:bCs/>
              </w:rPr>
              <w:t xml:space="preserve"> </w:t>
            </w:r>
            <w:r w:rsidRPr="00874E0D">
              <w:rPr>
                <w:b/>
                <w:bCs/>
              </w:rPr>
              <w:t>be</w:t>
            </w:r>
            <w:r>
              <w:rPr>
                <w:b/>
                <w:bCs/>
              </w:rPr>
              <w:t xml:space="preserve"> </w:t>
            </w:r>
            <w:r w:rsidRPr="00874E0D">
              <w:rPr>
                <w:b/>
                <w:bCs/>
              </w:rPr>
              <w:t>corrected:</w:t>
            </w:r>
          </w:p>
          <w:p w14:paraId="7AE8107C" w14:textId="25AEFC13" w:rsidR="00AB3DD9" w:rsidRPr="00874E0D" w:rsidRDefault="00AB3DD9" w:rsidP="00C3758F">
            <w:pPr>
              <w:jc w:val="center"/>
            </w:pPr>
            <w:r w:rsidRPr="00874E0D">
              <w:t>(escalated</w:t>
            </w:r>
            <w:r>
              <w:t xml:space="preserve"> </w:t>
            </w:r>
            <w:r w:rsidRPr="00874E0D">
              <w:t>each</w:t>
            </w:r>
            <w:r>
              <w:t xml:space="preserve"> </w:t>
            </w:r>
            <w:hyperlink r:id="rId636" w:history="1">
              <w:r w:rsidRPr="007421C1">
                <w:rPr>
                  <w:rStyle w:val="Hyperlink"/>
                </w:rPr>
                <w:t>time</w:t>
              </w:r>
            </w:hyperlink>
            <w:r w:rsidRPr="00874E0D">
              <w:t>)</w:t>
            </w:r>
          </w:p>
        </w:tc>
        <w:tc>
          <w:tcPr>
            <w:tcW w:w="0" w:type="auto"/>
          </w:tcPr>
          <w:p w14:paraId="33CD61F4" w14:textId="77777777" w:rsidR="00AB3DD9" w:rsidRPr="00874E0D" w:rsidRDefault="00AB3DD9" w:rsidP="00C3758F">
            <w:pPr>
              <w:jc w:val="center"/>
            </w:pPr>
            <w:r w:rsidRPr="00874E0D">
              <w:t>1</w:t>
            </w:r>
            <w:r>
              <w:t xml:space="preserve"> </w:t>
            </w:r>
            <w:r w:rsidRPr="00874E0D">
              <w:t>brother</w:t>
            </w:r>
            <w:r>
              <w:t xml:space="preserve"> </w:t>
            </w:r>
            <w:r w:rsidRPr="00874E0D">
              <w:t>hated</w:t>
            </w:r>
            <w:r>
              <w:t xml:space="preserve"> </w:t>
            </w:r>
            <w:r w:rsidRPr="00874E0D">
              <w:t>his</w:t>
            </w:r>
            <w:r>
              <w:t xml:space="preserve"> </w:t>
            </w:r>
            <w:r w:rsidRPr="00874E0D">
              <w:t>brother.</w:t>
            </w:r>
          </w:p>
          <w:p w14:paraId="69339FAF" w14:textId="0A3B046E" w:rsidR="00AB3DD9" w:rsidRPr="00874E0D" w:rsidRDefault="00AB3DD9" w:rsidP="00C3758F">
            <w:pPr>
              <w:jc w:val="center"/>
            </w:pPr>
            <w:r w:rsidRPr="00874E0D">
              <w:t>[</w:t>
            </w:r>
            <w:hyperlink r:id="rId637" w:history="1">
              <w:r w:rsidRPr="007421C1">
                <w:rPr>
                  <w:rStyle w:val="Hyperlink"/>
                </w:rPr>
                <w:t>Esav</w:t>
              </w:r>
            </w:hyperlink>
            <w:r>
              <w:t xml:space="preserve"> </w:t>
            </w:r>
            <w:r w:rsidRPr="00874E0D">
              <w:t>hated</w:t>
            </w:r>
            <w:r>
              <w:t xml:space="preserve"> </w:t>
            </w:r>
            <w:hyperlink r:id="rId638" w:history="1">
              <w:r w:rsidRPr="007421C1">
                <w:rPr>
                  <w:rStyle w:val="Hyperlink"/>
                </w:rPr>
                <w:t>Yaaqob</w:t>
              </w:r>
            </w:hyperlink>
            <w:r w:rsidRPr="00874E0D">
              <w:t>]</w:t>
            </w:r>
          </w:p>
          <w:p w14:paraId="7C81F8CD" w14:textId="77777777" w:rsidR="00AB3DD9" w:rsidRPr="00874E0D" w:rsidRDefault="00AB3DD9" w:rsidP="00C3758F">
            <w:pPr>
              <w:jc w:val="center"/>
              <w:rPr>
                <w:i/>
                <w:iCs/>
                <w:sz w:val="20"/>
                <w:szCs w:val="20"/>
              </w:rPr>
            </w:pPr>
            <w:r w:rsidRPr="00874E0D">
              <w:rPr>
                <w:i/>
                <w:iCs/>
                <w:sz w:val="20"/>
                <w:szCs w:val="20"/>
              </w:rPr>
              <w:t>Bereshit</w:t>
            </w:r>
            <w:r>
              <w:rPr>
                <w:i/>
                <w:iCs/>
                <w:sz w:val="20"/>
                <w:szCs w:val="20"/>
              </w:rPr>
              <w:t xml:space="preserve"> </w:t>
            </w:r>
            <w:r w:rsidRPr="00874E0D">
              <w:rPr>
                <w:i/>
                <w:iCs/>
                <w:sz w:val="20"/>
                <w:szCs w:val="20"/>
              </w:rPr>
              <w:t>(Genesis)</w:t>
            </w:r>
            <w:r>
              <w:rPr>
                <w:i/>
                <w:iCs/>
                <w:sz w:val="20"/>
                <w:szCs w:val="20"/>
              </w:rPr>
              <w:t xml:space="preserve"> </w:t>
            </w:r>
            <w:r w:rsidRPr="00874E0D">
              <w:rPr>
                <w:i/>
                <w:iCs/>
                <w:sz w:val="20"/>
                <w:szCs w:val="20"/>
              </w:rPr>
              <w:t>27:41</w:t>
            </w:r>
          </w:p>
        </w:tc>
        <w:tc>
          <w:tcPr>
            <w:tcW w:w="0" w:type="auto"/>
          </w:tcPr>
          <w:p w14:paraId="2132D6D2" w14:textId="1525A1CB" w:rsidR="00AB3DD9" w:rsidRPr="00874E0D" w:rsidRDefault="00AB3DD9" w:rsidP="00C3758F">
            <w:pPr>
              <w:jc w:val="center"/>
            </w:pPr>
            <w:r w:rsidRPr="00874E0D">
              <w:t>10</w:t>
            </w:r>
            <w:r>
              <w:t xml:space="preserve"> </w:t>
            </w:r>
            <w:r w:rsidRPr="00874E0D">
              <w:t>brothers</w:t>
            </w:r>
            <w:r>
              <w:t xml:space="preserve"> </w:t>
            </w:r>
            <w:r w:rsidRPr="00874E0D">
              <w:t>hated</w:t>
            </w:r>
            <w:r>
              <w:t xml:space="preserve"> </w:t>
            </w:r>
            <w:hyperlink r:id="rId639" w:history="1">
              <w:r w:rsidRPr="007421C1">
                <w:rPr>
                  <w:rStyle w:val="Hyperlink"/>
                </w:rPr>
                <w:t>Yosef</w:t>
              </w:r>
            </w:hyperlink>
            <w:r w:rsidRPr="00874E0D">
              <w:t>.</w:t>
            </w:r>
          </w:p>
          <w:p w14:paraId="366803FE" w14:textId="5FBC9434" w:rsidR="00AB3DD9" w:rsidRPr="00874E0D" w:rsidRDefault="00AB3DD9" w:rsidP="00C3758F">
            <w:pPr>
              <w:jc w:val="center"/>
            </w:pPr>
            <w:r w:rsidRPr="00874E0D">
              <w:t>[all</w:t>
            </w:r>
            <w:r>
              <w:t xml:space="preserve"> </w:t>
            </w:r>
            <w:r w:rsidRPr="00874E0D">
              <w:t>but</w:t>
            </w:r>
            <w:r>
              <w:t xml:space="preserve"> </w:t>
            </w:r>
            <w:hyperlink r:id="rId640" w:history="1">
              <w:r w:rsidRPr="007421C1">
                <w:rPr>
                  <w:rStyle w:val="Hyperlink"/>
                </w:rPr>
                <w:t>Benjamin</w:t>
              </w:r>
            </w:hyperlink>
            <w:r w:rsidRPr="00874E0D">
              <w:t>]</w:t>
            </w:r>
          </w:p>
          <w:p w14:paraId="4F6DE89C" w14:textId="77777777" w:rsidR="00AB3DD9" w:rsidRPr="00874E0D" w:rsidRDefault="00AB3DD9" w:rsidP="00C3758F">
            <w:pPr>
              <w:jc w:val="center"/>
              <w:rPr>
                <w:i/>
                <w:iCs/>
                <w:sz w:val="20"/>
                <w:szCs w:val="20"/>
              </w:rPr>
            </w:pPr>
            <w:r w:rsidRPr="00874E0D">
              <w:rPr>
                <w:i/>
                <w:iCs/>
                <w:sz w:val="20"/>
                <w:szCs w:val="20"/>
              </w:rPr>
              <w:t>Bereshit</w:t>
            </w:r>
            <w:r>
              <w:rPr>
                <w:i/>
                <w:iCs/>
                <w:sz w:val="20"/>
                <w:szCs w:val="20"/>
              </w:rPr>
              <w:t xml:space="preserve"> </w:t>
            </w:r>
            <w:r w:rsidRPr="00874E0D">
              <w:rPr>
                <w:i/>
                <w:iCs/>
                <w:sz w:val="20"/>
                <w:szCs w:val="20"/>
              </w:rPr>
              <w:t>(Genesis)</w:t>
            </w:r>
            <w:r>
              <w:rPr>
                <w:i/>
                <w:iCs/>
                <w:sz w:val="20"/>
                <w:szCs w:val="20"/>
              </w:rPr>
              <w:t xml:space="preserve"> </w:t>
            </w:r>
            <w:r w:rsidRPr="00874E0D">
              <w:rPr>
                <w:i/>
                <w:iCs/>
                <w:sz w:val="20"/>
                <w:szCs w:val="20"/>
              </w:rPr>
              <w:t>37:8</w:t>
            </w:r>
          </w:p>
        </w:tc>
        <w:tc>
          <w:tcPr>
            <w:tcW w:w="0" w:type="auto"/>
          </w:tcPr>
          <w:p w14:paraId="4681917F" w14:textId="608E7637" w:rsidR="00AB3DD9" w:rsidRPr="00874E0D" w:rsidRDefault="00AB3DD9" w:rsidP="00C3758F">
            <w:pPr>
              <w:jc w:val="center"/>
            </w:pPr>
            <w:r w:rsidRPr="00874E0D">
              <w:t>Most</w:t>
            </w:r>
            <w:r>
              <w:t xml:space="preserve"> </w:t>
            </w:r>
            <w:hyperlink r:id="rId641" w:history="1">
              <w:r w:rsidRPr="007421C1">
                <w:rPr>
                  <w:rStyle w:val="Hyperlink"/>
                </w:rPr>
                <w:t>Jews</w:t>
              </w:r>
            </w:hyperlink>
            <w:r>
              <w:t xml:space="preserve"> </w:t>
            </w:r>
            <w:r w:rsidRPr="00874E0D">
              <w:t>had</w:t>
            </w:r>
            <w:r>
              <w:t xml:space="preserve"> </w:t>
            </w:r>
            <w:r w:rsidRPr="00874E0D">
              <w:t>baseless</w:t>
            </w:r>
            <w:r>
              <w:t xml:space="preserve"> </w:t>
            </w:r>
            <w:r w:rsidRPr="00874E0D">
              <w:t>hatred.</w:t>
            </w:r>
          </w:p>
          <w:p w14:paraId="73B79365" w14:textId="77777777" w:rsidR="00AB3DD9" w:rsidRPr="00874E0D" w:rsidRDefault="00AB3DD9" w:rsidP="00C3758F">
            <w:pPr>
              <w:jc w:val="center"/>
              <w:rPr>
                <w:i/>
                <w:iCs/>
                <w:sz w:val="20"/>
                <w:szCs w:val="20"/>
              </w:rPr>
            </w:pPr>
            <w:r w:rsidRPr="00874E0D">
              <w:rPr>
                <w:i/>
                <w:iCs/>
                <w:sz w:val="20"/>
                <w:szCs w:val="20"/>
              </w:rPr>
              <w:t>Yoma</w:t>
            </w:r>
            <w:r>
              <w:rPr>
                <w:i/>
                <w:iCs/>
                <w:sz w:val="20"/>
                <w:szCs w:val="20"/>
              </w:rPr>
              <w:t xml:space="preserve"> </w:t>
            </w:r>
            <w:r w:rsidRPr="00874E0D">
              <w:rPr>
                <w:i/>
                <w:iCs/>
                <w:sz w:val="20"/>
                <w:szCs w:val="20"/>
              </w:rPr>
              <w:t>9b</w:t>
            </w:r>
          </w:p>
        </w:tc>
      </w:tr>
      <w:tr w:rsidR="00AB3DD9" w:rsidRPr="00874E0D" w14:paraId="0FA833EF" w14:textId="77777777" w:rsidTr="00C3758F">
        <w:trPr>
          <w:cantSplit/>
          <w:jc w:val="center"/>
        </w:trPr>
        <w:tc>
          <w:tcPr>
            <w:tcW w:w="0" w:type="auto"/>
          </w:tcPr>
          <w:p w14:paraId="2E42C8CA" w14:textId="545A0853" w:rsidR="00AB3DD9" w:rsidRPr="00874E0D" w:rsidRDefault="00AB3DD9" w:rsidP="00C3758F">
            <w:pPr>
              <w:jc w:val="center"/>
              <w:rPr>
                <w:b/>
                <w:bCs/>
              </w:rPr>
            </w:pPr>
            <w:r w:rsidRPr="00874E0D">
              <w:rPr>
                <w:b/>
                <w:bCs/>
              </w:rPr>
              <w:t>Grave</w:t>
            </w:r>
            <w:r>
              <w:rPr>
                <w:b/>
                <w:bCs/>
              </w:rPr>
              <w:t xml:space="preserve"> </w:t>
            </w:r>
            <w:hyperlink r:id="rId642" w:history="1">
              <w:r w:rsidRPr="007421C1">
                <w:rPr>
                  <w:rStyle w:val="Hyperlink"/>
                  <w:b/>
                  <w:bCs/>
                </w:rPr>
                <w:t>sin</w:t>
              </w:r>
            </w:hyperlink>
            <w:r>
              <w:rPr>
                <w:b/>
                <w:bCs/>
              </w:rPr>
              <w:t xml:space="preserve"> </w:t>
            </w:r>
            <w:r w:rsidRPr="00874E0D">
              <w:rPr>
                <w:b/>
                <w:bCs/>
              </w:rPr>
              <w:t>because</w:t>
            </w:r>
            <w:r>
              <w:rPr>
                <w:b/>
                <w:bCs/>
              </w:rPr>
              <w:t xml:space="preserve"> </w:t>
            </w:r>
            <w:r w:rsidRPr="00874E0D">
              <w:rPr>
                <w:b/>
                <w:bCs/>
              </w:rPr>
              <w:t>of</w:t>
            </w:r>
            <w:r>
              <w:rPr>
                <w:b/>
                <w:bCs/>
              </w:rPr>
              <w:t xml:space="preserve"> </w:t>
            </w:r>
            <w:r w:rsidRPr="00874E0D">
              <w:rPr>
                <w:b/>
                <w:bCs/>
              </w:rPr>
              <w:t>hate:</w:t>
            </w:r>
          </w:p>
          <w:p w14:paraId="531DB251" w14:textId="1CFE4B05" w:rsidR="00AB3DD9" w:rsidRPr="00874E0D" w:rsidRDefault="00AB3DD9" w:rsidP="00C3758F">
            <w:pPr>
              <w:jc w:val="center"/>
            </w:pPr>
            <w:r w:rsidRPr="00874E0D">
              <w:t>(escalated</w:t>
            </w:r>
            <w:r>
              <w:t xml:space="preserve"> </w:t>
            </w:r>
            <w:r w:rsidRPr="00874E0D">
              <w:t>each</w:t>
            </w:r>
            <w:r>
              <w:t xml:space="preserve"> </w:t>
            </w:r>
            <w:hyperlink r:id="rId643" w:history="1">
              <w:r w:rsidRPr="007421C1">
                <w:rPr>
                  <w:rStyle w:val="Hyperlink"/>
                </w:rPr>
                <w:t>time</w:t>
              </w:r>
            </w:hyperlink>
            <w:r w:rsidRPr="00874E0D">
              <w:t>)</w:t>
            </w:r>
          </w:p>
        </w:tc>
        <w:tc>
          <w:tcPr>
            <w:tcW w:w="0" w:type="auto"/>
          </w:tcPr>
          <w:p w14:paraId="354EAB76" w14:textId="66B27AC8" w:rsidR="00AB3DD9" w:rsidRPr="00874E0D" w:rsidRDefault="00D70B19" w:rsidP="00C3758F">
            <w:pPr>
              <w:jc w:val="center"/>
            </w:pPr>
            <w:hyperlink r:id="rId644" w:history="1">
              <w:r w:rsidR="00AB3DD9" w:rsidRPr="007421C1">
                <w:rPr>
                  <w:rStyle w:val="Hyperlink"/>
                </w:rPr>
                <w:t>Esav</w:t>
              </w:r>
            </w:hyperlink>
            <w:r w:rsidR="00AB3DD9">
              <w:t xml:space="preserve"> </w:t>
            </w:r>
            <w:r w:rsidR="00AB3DD9" w:rsidRPr="00874E0D">
              <w:t>desired</w:t>
            </w:r>
            <w:r w:rsidR="00AB3DD9">
              <w:t xml:space="preserve"> </w:t>
            </w:r>
            <w:r w:rsidR="00AB3DD9" w:rsidRPr="00874E0D">
              <w:t>to</w:t>
            </w:r>
            <w:r w:rsidR="00AB3DD9">
              <w:t xml:space="preserve"> </w:t>
            </w:r>
            <w:r w:rsidR="00AB3DD9" w:rsidRPr="00874E0D">
              <w:t>kill</w:t>
            </w:r>
            <w:r w:rsidR="00AB3DD9">
              <w:t xml:space="preserve"> </w:t>
            </w:r>
            <w:hyperlink r:id="rId645" w:history="1">
              <w:r w:rsidR="00AB3DD9" w:rsidRPr="007421C1">
                <w:rPr>
                  <w:rStyle w:val="Hyperlink"/>
                </w:rPr>
                <w:t>Yaaqob</w:t>
              </w:r>
            </w:hyperlink>
            <w:r w:rsidR="00AB3DD9" w:rsidRPr="00874E0D">
              <w:t>.</w:t>
            </w:r>
          </w:p>
          <w:p w14:paraId="2614A622" w14:textId="77777777" w:rsidR="00AB3DD9" w:rsidRPr="00874E0D" w:rsidRDefault="00AB3DD9" w:rsidP="00C3758F">
            <w:pPr>
              <w:jc w:val="center"/>
              <w:rPr>
                <w:i/>
                <w:iCs/>
                <w:sz w:val="20"/>
                <w:szCs w:val="20"/>
              </w:rPr>
            </w:pPr>
            <w:r w:rsidRPr="00874E0D">
              <w:rPr>
                <w:i/>
                <w:iCs/>
                <w:sz w:val="20"/>
                <w:szCs w:val="20"/>
              </w:rPr>
              <w:t>Bereshit</w:t>
            </w:r>
            <w:r>
              <w:rPr>
                <w:i/>
                <w:iCs/>
                <w:sz w:val="20"/>
                <w:szCs w:val="20"/>
              </w:rPr>
              <w:t xml:space="preserve"> </w:t>
            </w:r>
            <w:r w:rsidRPr="00874E0D">
              <w:rPr>
                <w:i/>
                <w:iCs/>
                <w:sz w:val="20"/>
                <w:szCs w:val="20"/>
              </w:rPr>
              <w:t>(Genesis)</w:t>
            </w:r>
            <w:r>
              <w:rPr>
                <w:i/>
                <w:iCs/>
                <w:sz w:val="20"/>
                <w:szCs w:val="20"/>
              </w:rPr>
              <w:t xml:space="preserve"> </w:t>
            </w:r>
            <w:r w:rsidRPr="00874E0D">
              <w:rPr>
                <w:i/>
                <w:iCs/>
                <w:sz w:val="20"/>
                <w:szCs w:val="20"/>
              </w:rPr>
              <w:t>27:42</w:t>
            </w:r>
          </w:p>
        </w:tc>
        <w:tc>
          <w:tcPr>
            <w:tcW w:w="0" w:type="auto"/>
          </w:tcPr>
          <w:p w14:paraId="01363F25" w14:textId="681D4948" w:rsidR="00AB3DD9" w:rsidRPr="00874E0D" w:rsidRDefault="00AB3DD9" w:rsidP="00C3758F">
            <w:pPr>
              <w:jc w:val="center"/>
            </w:pPr>
            <w:r w:rsidRPr="00874E0D">
              <w:t>10</w:t>
            </w:r>
            <w:r>
              <w:t xml:space="preserve"> </w:t>
            </w:r>
            <w:r w:rsidRPr="00874E0D">
              <w:t>brothers</w:t>
            </w:r>
            <w:r>
              <w:t xml:space="preserve"> </w:t>
            </w:r>
            <w:r w:rsidRPr="00874E0D">
              <w:t>attempted</w:t>
            </w:r>
            <w:r>
              <w:t xml:space="preserve"> </w:t>
            </w:r>
            <w:r w:rsidRPr="00874E0D">
              <w:t>to</w:t>
            </w:r>
            <w:r>
              <w:t xml:space="preserve"> </w:t>
            </w:r>
            <w:r w:rsidRPr="00874E0D">
              <w:t>kill</w:t>
            </w:r>
            <w:r>
              <w:t xml:space="preserve"> </w:t>
            </w:r>
            <w:hyperlink r:id="rId646" w:history="1">
              <w:r w:rsidRPr="007421C1">
                <w:rPr>
                  <w:rStyle w:val="Hyperlink"/>
                </w:rPr>
                <w:t>Yosef</w:t>
              </w:r>
            </w:hyperlink>
            <w:r w:rsidRPr="00874E0D">
              <w:t>.</w:t>
            </w:r>
          </w:p>
          <w:p w14:paraId="19212B49" w14:textId="77777777" w:rsidR="00AB3DD9" w:rsidRPr="00874E0D" w:rsidRDefault="00AB3DD9" w:rsidP="00C3758F">
            <w:pPr>
              <w:jc w:val="center"/>
              <w:rPr>
                <w:i/>
                <w:iCs/>
                <w:sz w:val="20"/>
                <w:szCs w:val="20"/>
              </w:rPr>
            </w:pPr>
            <w:r w:rsidRPr="00874E0D">
              <w:rPr>
                <w:i/>
                <w:iCs/>
                <w:sz w:val="20"/>
                <w:szCs w:val="20"/>
              </w:rPr>
              <w:t>Bereshit</w:t>
            </w:r>
            <w:r>
              <w:rPr>
                <w:i/>
                <w:iCs/>
                <w:sz w:val="20"/>
                <w:szCs w:val="20"/>
              </w:rPr>
              <w:t xml:space="preserve"> </w:t>
            </w:r>
            <w:r w:rsidRPr="00874E0D">
              <w:rPr>
                <w:i/>
                <w:iCs/>
                <w:sz w:val="20"/>
                <w:szCs w:val="20"/>
              </w:rPr>
              <w:t>(Genesis)</w:t>
            </w:r>
            <w:r>
              <w:rPr>
                <w:i/>
                <w:iCs/>
                <w:sz w:val="20"/>
                <w:szCs w:val="20"/>
              </w:rPr>
              <w:t xml:space="preserve"> </w:t>
            </w:r>
            <w:r w:rsidRPr="00874E0D">
              <w:rPr>
                <w:i/>
                <w:iCs/>
                <w:sz w:val="20"/>
                <w:szCs w:val="20"/>
              </w:rPr>
              <w:t>37:21</w:t>
            </w:r>
          </w:p>
        </w:tc>
        <w:tc>
          <w:tcPr>
            <w:tcW w:w="0" w:type="auto"/>
          </w:tcPr>
          <w:p w14:paraId="288655E1" w14:textId="4F760FE7" w:rsidR="00AB3DD9" w:rsidRPr="00874E0D" w:rsidRDefault="00D70B19" w:rsidP="00C3758F">
            <w:pPr>
              <w:jc w:val="center"/>
            </w:pPr>
            <w:hyperlink r:id="rId647" w:history="1">
              <w:r w:rsidR="00AB3DD9" w:rsidRPr="007421C1">
                <w:rPr>
                  <w:rStyle w:val="Hyperlink"/>
                </w:rPr>
                <w:t>Jewish</w:t>
              </w:r>
            </w:hyperlink>
            <w:r w:rsidR="00AB3DD9">
              <w:t xml:space="preserve"> </w:t>
            </w:r>
            <w:r w:rsidR="00AB3DD9" w:rsidRPr="00874E0D">
              <w:t>leaders</w:t>
            </w:r>
            <w:r w:rsidR="00AB3DD9">
              <w:t xml:space="preserve"> </w:t>
            </w:r>
            <w:r w:rsidR="00AB3DD9" w:rsidRPr="00874E0D">
              <w:t>demand</w:t>
            </w:r>
            <w:r w:rsidR="00AB3DD9">
              <w:t xml:space="preserve"> </w:t>
            </w:r>
            <w:r w:rsidR="00AB3DD9" w:rsidRPr="00874E0D">
              <w:t>caused</w:t>
            </w:r>
            <w:r w:rsidR="00AB3DD9">
              <w:t xml:space="preserve"> </w:t>
            </w:r>
            <w:hyperlink r:id="rId648" w:history="1">
              <w:r w:rsidR="00AB3DD9" w:rsidRPr="007421C1">
                <w:rPr>
                  <w:rStyle w:val="Hyperlink"/>
                </w:rPr>
                <w:t>Yeshua</w:t>
              </w:r>
            </w:hyperlink>
            <w:r w:rsidR="00AB3DD9" w:rsidRPr="00874E0D">
              <w:t>’s</w:t>
            </w:r>
            <w:r w:rsidR="00AB3DD9">
              <w:t xml:space="preserve"> </w:t>
            </w:r>
            <w:r w:rsidR="00AB3DD9" w:rsidRPr="00874E0D">
              <w:t>death.</w:t>
            </w:r>
          </w:p>
          <w:p w14:paraId="44996D38" w14:textId="77777777" w:rsidR="00AB3DD9" w:rsidRPr="00874E0D" w:rsidRDefault="00AB3DD9" w:rsidP="00C3758F">
            <w:pPr>
              <w:jc w:val="center"/>
              <w:rPr>
                <w:i/>
                <w:iCs/>
                <w:sz w:val="20"/>
                <w:szCs w:val="20"/>
              </w:rPr>
            </w:pPr>
            <w:r w:rsidRPr="00874E0D">
              <w:rPr>
                <w:i/>
                <w:iCs/>
                <w:sz w:val="20"/>
                <w:szCs w:val="20"/>
              </w:rPr>
              <w:t>Matthew</w:t>
            </w:r>
            <w:r>
              <w:rPr>
                <w:i/>
                <w:iCs/>
                <w:sz w:val="20"/>
                <w:szCs w:val="20"/>
              </w:rPr>
              <w:t xml:space="preserve"> </w:t>
            </w:r>
            <w:r w:rsidRPr="00874E0D">
              <w:rPr>
                <w:i/>
                <w:iCs/>
                <w:sz w:val="20"/>
                <w:szCs w:val="20"/>
              </w:rPr>
              <w:t>26:4</w:t>
            </w:r>
          </w:p>
          <w:p w14:paraId="4CFFE2AF" w14:textId="7F4CFDA3" w:rsidR="00AB3DD9" w:rsidRPr="00874E0D" w:rsidRDefault="00D70B19" w:rsidP="00C3758F">
            <w:pPr>
              <w:jc w:val="center"/>
              <w:rPr>
                <w:i/>
                <w:iCs/>
                <w:sz w:val="20"/>
                <w:szCs w:val="20"/>
              </w:rPr>
            </w:pPr>
            <w:hyperlink r:id="rId649" w:history="1">
              <w:r w:rsidR="00AB3DD9" w:rsidRPr="007421C1">
                <w:rPr>
                  <w:rStyle w:val="Hyperlink"/>
                  <w:i/>
                  <w:iCs/>
                  <w:sz w:val="20"/>
                  <w:szCs w:val="20"/>
                </w:rPr>
                <w:t>Luke</w:t>
              </w:r>
            </w:hyperlink>
            <w:r w:rsidR="00AB3DD9">
              <w:rPr>
                <w:i/>
                <w:iCs/>
                <w:sz w:val="20"/>
                <w:szCs w:val="20"/>
              </w:rPr>
              <w:t xml:space="preserve"> </w:t>
            </w:r>
            <w:r w:rsidR="00AB3DD9" w:rsidRPr="00874E0D">
              <w:rPr>
                <w:i/>
                <w:iCs/>
                <w:sz w:val="20"/>
                <w:szCs w:val="20"/>
              </w:rPr>
              <w:t>22:2</w:t>
            </w:r>
          </w:p>
        </w:tc>
      </w:tr>
      <w:tr w:rsidR="00AB3DD9" w:rsidRPr="00874E0D" w14:paraId="148CDC81" w14:textId="77777777" w:rsidTr="00C3758F">
        <w:trPr>
          <w:cantSplit/>
          <w:jc w:val="center"/>
        </w:trPr>
        <w:tc>
          <w:tcPr>
            <w:tcW w:w="0" w:type="auto"/>
          </w:tcPr>
          <w:p w14:paraId="42DD21EE" w14:textId="77777777" w:rsidR="00AB3DD9" w:rsidRPr="00874E0D" w:rsidRDefault="00AB3DD9" w:rsidP="00C3758F">
            <w:pPr>
              <w:jc w:val="center"/>
              <w:rPr>
                <w:b/>
                <w:bCs/>
              </w:rPr>
            </w:pPr>
            <w:r w:rsidRPr="00874E0D">
              <w:rPr>
                <w:b/>
                <w:bCs/>
              </w:rPr>
              <w:t>Mitigating</w:t>
            </w:r>
            <w:r>
              <w:rPr>
                <w:b/>
                <w:bCs/>
              </w:rPr>
              <w:t xml:space="preserve"> </w:t>
            </w:r>
            <w:r w:rsidRPr="00874E0D">
              <w:rPr>
                <w:b/>
                <w:bCs/>
              </w:rPr>
              <w:t>influence:</w:t>
            </w:r>
          </w:p>
        </w:tc>
        <w:tc>
          <w:tcPr>
            <w:tcW w:w="0" w:type="auto"/>
          </w:tcPr>
          <w:p w14:paraId="386B7397" w14:textId="109855CB" w:rsidR="00AB3DD9" w:rsidRPr="00874E0D" w:rsidRDefault="00D70B19" w:rsidP="00C3758F">
            <w:pPr>
              <w:jc w:val="center"/>
            </w:pPr>
            <w:hyperlink r:id="rId650" w:history="1">
              <w:r w:rsidR="00AB3DD9" w:rsidRPr="007421C1">
                <w:rPr>
                  <w:rStyle w:val="Hyperlink"/>
                </w:rPr>
                <w:t>Yaaqob</w:t>
              </w:r>
            </w:hyperlink>
            <w:r w:rsidR="00AB3DD9">
              <w:t xml:space="preserve"> </w:t>
            </w:r>
            <w:hyperlink r:id="rId651" w:history="1">
              <w:r w:rsidR="00AB3DD9" w:rsidRPr="007421C1">
                <w:rPr>
                  <w:rStyle w:val="Hyperlink"/>
                </w:rPr>
                <w:t>studied</w:t>
              </w:r>
            </w:hyperlink>
            <w:r w:rsidR="00AB3DD9">
              <w:t xml:space="preserve"> </w:t>
            </w:r>
            <w:r w:rsidR="00AB3DD9" w:rsidRPr="00874E0D">
              <w:t>Torah</w:t>
            </w:r>
            <w:r w:rsidR="00AB3DD9">
              <w:t xml:space="preserve"> </w:t>
            </w:r>
            <w:r w:rsidR="00AB3DD9" w:rsidRPr="00874E0D">
              <w:t>with</w:t>
            </w:r>
            <w:r w:rsidR="00AB3DD9">
              <w:t xml:space="preserve"> </w:t>
            </w:r>
            <w:r w:rsidR="00AB3DD9" w:rsidRPr="00874E0D">
              <w:t>Shem</w:t>
            </w:r>
            <w:r w:rsidR="00AB3DD9">
              <w:t xml:space="preserve"> </w:t>
            </w:r>
            <w:r w:rsidR="00AB3DD9" w:rsidRPr="00874E0D">
              <w:t>and</w:t>
            </w:r>
            <w:r w:rsidR="00AB3DD9">
              <w:t xml:space="preserve"> </w:t>
            </w:r>
            <w:r w:rsidR="00AB3DD9" w:rsidRPr="00874E0D">
              <w:t>Eber.</w:t>
            </w:r>
          </w:p>
          <w:p w14:paraId="0D3E3051" w14:textId="77777777" w:rsidR="00AB3DD9" w:rsidRPr="00874E0D" w:rsidRDefault="00AB3DD9" w:rsidP="00C3758F">
            <w:pPr>
              <w:jc w:val="center"/>
            </w:pPr>
            <w:r w:rsidRPr="00874E0D">
              <w:rPr>
                <w:i/>
                <w:iCs/>
                <w:sz w:val="20"/>
                <w:szCs w:val="20"/>
              </w:rPr>
              <w:t>Megillah</w:t>
            </w:r>
            <w:r>
              <w:rPr>
                <w:i/>
                <w:iCs/>
                <w:sz w:val="20"/>
                <w:szCs w:val="20"/>
              </w:rPr>
              <w:t xml:space="preserve"> </w:t>
            </w:r>
            <w:r w:rsidRPr="00874E0D">
              <w:rPr>
                <w:i/>
                <w:iCs/>
                <w:sz w:val="20"/>
                <w:szCs w:val="20"/>
              </w:rPr>
              <w:t>17a</w:t>
            </w:r>
          </w:p>
        </w:tc>
        <w:tc>
          <w:tcPr>
            <w:tcW w:w="0" w:type="auto"/>
          </w:tcPr>
          <w:p w14:paraId="25D03957" w14:textId="3F20143A" w:rsidR="00AB3DD9" w:rsidRPr="00874E0D" w:rsidRDefault="00AB3DD9" w:rsidP="00C3758F">
            <w:pPr>
              <w:jc w:val="center"/>
            </w:pPr>
            <w:r w:rsidRPr="00874E0D">
              <w:t>Yehuda</w:t>
            </w:r>
            <w:r>
              <w:t xml:space="preserve"> </w:t>
            </w:r>
            <w:r w:rsidRPr="00874E0D">
              <w:t>established</w:t>
            </w:r>
            <w:r>
              <w:t xml:space="preserve"> </w:t>
            </w:r>
            <w:r w:rsidRPr="00874E0D">
              <w:t>a</w:t>
            </w:r>
            <w:r>
              <w:t xml:space="preserve"> </w:t>
            </w:r>
            <w:r w:rsidRPr="00874E0D">
              <w:t>yeshiva</w:t>
            </w:r>
            <w:r>
              <w:t xml:space="preserve"> </w:t>
            </w:r>
            <w:r w:rsidRPr="00874E0D">
              <w:t>for</w:t>
            </w:r>
            <w:r>
              <w:t xml:space="preserve"> </w:t>
            </w:r>
            <w:r w:rsidRPr="00874E0D">
              <w:t>Torah</w:t>
            </w:r>
            <w:r>
              <w:t xml:space="preserve"> </w:t>
            </w:r>
            <w:hyperlink r:id="rId652" w:history="1">
              <w:r w:rsidRPr="007421C1">
                <w:rPr>
                  <w:rStyle w:val="Hyperlink"/>
                </w:rPr>
                <w:t>study</w:t>
              </w:r>
            </w:hyperlink>
            <w:r w:rsidRPr="00874E0D">
              <w:t>.</w:t>
            </w:r>
          </w:p>
          <w:p w14:paraId="40349500" w14:textId="77777777" w:rsidR="00AB3DD9" w:rsidRPr="00874E0D" w:rsidRDefault="00AB3DD9" w:rsidP="00C3758F">
            <w:pPr>
              <w:jc w:val="center"/>
              <w:rPr>
                <w:i/>
                <w:iCs/>
                <w:sz w:val="20"/>
                <w:szCs w:val="20"/>
              </w:rPr>
            </w:pPr>
            <w:r w:rsidRPr="00874E0D">
              <w:rPr>
                <w:i/>
                <w:iCs/>
                <w:sz w:val="20"/>
                <w:szCs w:val="20"/>
              </w:rPr>
              <w:t>Bereshit</w:t>
            </w:r>
            <w:r>
              <w:rPr>
                <w:i/>
                <w:iCs/>
                <w:sz w:val="20"/>
                <w:szCs w:val="20"/>
              </w:rPr>
              <w:t xml:space="preserve"> </w:t>
            </w:r>
            <w:r w:rsidRPr="00874E0D">
              <w:rPr>
                <w:i/>
                <w:iCs/>
                <w:sz w:val="20"/>
                <w:szCs w:val="20"/>
              </w:rPr>
              <w:t>(Genesis)</w:t>
            </w:r>
            <w:r>
              <w:rPr>
                <w:i/>
                <w:iCs/>
                <w:sz w:val="20"/>
                <w:szCs w:val="20"/>
              </w:rPr>
              <w:t xml:space="preserve"> </w:t>
            </w:r>
            <w:r w:rsidRPr="00874E0D">
              <w:rPr>
                <w:i/>
                <w:iCs/>
                <w:sz w:val="20"/>
                <w:szCs w:val="20"/>
              </w:rPr>
              <w:t>46:28</w:t>
            </w:r>
          </w:p>
        </w:tc>
        <w:tc>
          <w:tcPr>
            <w:tcW w:w="0" w:type="auto"/>
          </w:tcPr>
          <w:p w14:paraId="3C44E509" w14:textId="51163F6F" w:rsidR="00AB3DD9" w:rsidRPr="00874E0D" w:rsidRDefault="00D70B19" w:rsidP="00C3758F">
            <w:pPr>
              <w:jc w:val="center"/>
            </w:pPr>
            <w:hyperlink r:id="rId653" w:history="1">
              <w:r w:rsidR="00AB3DD9" w:rsidRPr="007421C1">
                <w:rPr>
                  <w:rStyle w:val="Hyperlink"/>
                </w:rPr>
                <w:t>Yeshua</w:t>
              </w:r>
            </w:hyperlink>
            <w:r w:rsidR="00AB3DD9" w:rsidRPr="00874E0D">
              <w:t>,</w:t>
            </w:r>
            <w:r w:rsidR="00AB3DD9">
              <w:t xml:space="preserve"> </w:t>
            </w:r>
            <w:r w:rsidR="00AB3DD9" w:rsidRPr="00874E0D">
              <w:t>the</w:t>
            </w:r>
            <w:r w:rsidR="00AB3DD9">
              <w:t xml:space="preserve"> </w:t>
            </w:r>
            <w:r w:rsidR="00AB3DD9" w:rsidRPr="00874E0D">
              <w:t>Living</w:t>
            </w:r>
            <w:r w:rsidR="00AB3DD9">
              <w:t xml:space="preserve"> </w:t>
            </w:r>
            <w:r w:rsidR="00AB3DD9" w:rsidRPr="00874E0D">
              <w:t>Torah,</w:t>
            </w:r>
            <w:r w:rsidR="00AB3DD9">
              <w:t xml:space="preserve"> </w:t>
            </w:r>
            <w:hyperlink r:id="rId654" w:history="1">
              <w:r w:rsidR="00AB3DD9" w:rsidRPr="007421C1">
                <w:rPr>
                  <w:rStyle w:val="Hyperlink"/>
                </w:rPr>
                <w:t>taught</w:t>
              </w:r>
            </w:hyperlink>
            <w:r w:rsidR="00AB3DD9">
              <w:t xml:space="preserve"> </w:t>
            </w:r>
            <w:r w:rsidR="00AB3DD9" w:rsidRPr="00874E0D">
              <w:t>Torah.</w:t>
            </w:r>
          </w:p>
          <w:p w14:paraId="3A136169" w14:textId="77777777" w:rsidR="00AB3DD9" w:rsidRPr="00874E0D" w:rsidRDefault="00AB3DD9" w:rsidP="00C3758F">
            <w:pPr>
              <w:jc w:val="center"/>
              <w:rPr>
                <w:i/>
                <w:iCs/>
                <w:sz w:val="20"/>
                <w:szCs w:val="20"/>
              </w:rPr>
            </w:pPr>
            <w:r w:rsidRPr="00874E0D">
              <w:rPr>
                <w:i/>
                <w:iCs/>
                <w:sz w:val="20"/>
                <w:szCs w:val="20"/>
              </w:rPr>
              <w:t>Matthew</w:t>
            </w:r>
            <w:r>
              <w:rPr>
                <w:i/>
                <w:iCs/>
                <w:sz w:val="20"/>
                <w:szCs w:val="20"/>
              </w:rPr>
              <w:t xml:space="preserve"> </w:t>
            </w:r>
            <w:r w:rsidRPr="00874E0D">
              <w:rPr>
                <w:i/>
                <w:iCs/>
                <w:sz w:val="20"/>
                <w:szCs w:val="20"/>
              </w:rPr>
              <w:t>7:29</w:t>
            </w:r>
          </w:p>
        </w:tc>
      </w:tr>
      <w:tr w:rsidR="00AB3DD9" w:rsidRPr="00874E0D" w14:paraId="7A82FD36" w14:textId="77777777" w:rsidTr="00C3758F">
        <w:trPr>
          <w:cantSplit/>
          <w:jc w:val="center"/>
        </w:trPr>
        <w:tc>
          <w:tcPr>
            <w:tcW w:w="0" w:type="auto"/>
          </w:tcPr>
          <w:p w14:paraId="7AF3EECB" w14:textId="77777777" w:rsidR="00AB3DD9" w:rsidRPr="00874E0D" w:rsidRDefault="00AB3DD9" w:rsidP="00C3758F">
            <w:pPr>
              <w:jc w:val="center"/>
              <w:rPr>
                <w:b/>
                <w:bCs/>
              </w:rPr>
            </w:pPr>
            <w:r w:rsidRPr="00874E0D">
              <w:rPr>
                <w:b/>
                <w:bCs/>
              </w:rPr>
              <w:t>Punishment:</w:t>
            </w:r>
          </w:p>
          <w:p w14:paraId="7B1CC8D8" w14:textId="6EEC0BC1" w:rsidR="00AB3DD9" w:rsidRPr="00874E0D" w:rsidRDefault="00D70B19" w:rsidP="00C3758F">
            <w:pPr>
              <w:jc w:val="center"/>
              <w:rPr>
                <w:b/>
                <w:bCs/>
              </w:rPr>
            </w:pPr>
            <w:hyperlink r:id="rId655" w:history="1">
              <w:r w:rsidR="00AB3DD9" w:rsidRPr="007421C1">
                <w:rPr>
                  <w:rStyle w:val="Hyperlink"/>
                  <w:b/>
                  <w:bCs/>
                </w:rPr>
                <w:t>time</w:t>
              </w:r>
            </w:hyperlink>
            <w:r w:rsidR="00AB3DD9">
              <w:rPr>
                <w:b/>
                <w:bCs/>
              </w:rPr>
              <w:t xml:space="preserve"> </w:t>
            </w:r>
            <w:r w:rsidR="00AB3DD9" w:rsidRPr="00874E0D">
              <w:rPr>
                <w:b/>
                <w:bCs/>
              </w:rPr>
              <w:t>spent</w:t>
            </w:r>
            <w:r w:rsidR="00AB3DD9">
              <w:rPr>
                <w:b/>
                <w:bCs/>
              </w:rPr>
              <w:t xml:space="preserve"> </w:t>
            </w:r>
            <w:r w:rsidR="00AB3DD9" w:rsidRPr="00874E0D">
              <w:rPr>
                <w:b/>
                <w:bCs/>
              </w:rPr>
              <w:t>in</w:t>
            </w:r>
            <w:r w:rsidR="00AB3DD9">
              <w:rPr>
                <w:b/>
                <w:bCs/>
              </w:rPr>
              <w:t xml:space="preserve"> </w:t>
            </w:r>
            <w:hyperlink r:id="rId656" w:history="1">
              <w:r w:rsidR="00AB3DD9" w:rsidRPr="007421C1">
                <w:rPr>
                  <w:rStyle w:val="Hyperlink"/>
                  <w:b/>
                  <w:bCs/>
                </w:rPr>
                <w:t>exile</w:t>
              </w:r>
            </w:hyperlink>
            <w:r w:rsidR="00AB3DD9" w:rsidRPr="00874E0D">
              <w:rPr>
                <w:b/>
                <w:bCs/>
              </w:rPr>
              <w:t>:</w:t>
            </w:r>
          </w:p>
          <w:p w14:paraId="1A520447" w14:textId="708BCDCB" w:rsidR="00AB3DD9" w:rsidRPr="00874E0D" w:rsidRDefault="00AB3DD9" w:rsidP="00C3758F">
            <w:pPr>
              <w:jc w:val="center"/>
            </w:pPr>
            <w:r w:rsidRPr="00874E0D">
              <w:t>(escalated</w:t>
            </w:r>
            <w:r>
              <w:t xml:space="preserve"> </w:t>
            </w:r>
            <w:r w:rsidRPr="00874E0D">
              <w:t>each</w:t>
            </w:r>
            <w:r>
              <w:t xml:space="preserve"> </w:t>
            </w:r>
            <w:hyperlink r:id="rId657" w:history="1">
              <w:r w:rsidRPr="007421C1">
                <w:rPr>
                  <w:rStyle w:val="Hyperlink"/>
                </w:rPr>
                <w:t>time</w:t>
              </w:r>
            </w:hyperlink>
            <w:r w:rsidRPr="00874E0D">
              <w:t>)</w:t>
            </w:r>
          </w:p>
        </w:tc>
        <w:tc>
          <w:tcPr>
            <w:tcW w:w="0" w:type="auto"/>
          </w:tcPr>
          <w:p w14:paraId="577ACA5E" w14:textId="77777777" w:rsidR="00AB3DD9" w:rsidRPr="00874E0D" w:rsidRDefault="00AB3DD9" w:rsidP="00C3758F">
            <w:pPr>
              <w:jc w:val="center"/>
              <w:rPr>
                <w:b/>
                <w:bCs/>
              </w:rPr>
            </w:pPr>
            <w:r w:rsidRPr="00874E0D">
              <w:rPr>
                <w:b/>
                <w:bCs/>
              </w:rPr>
              <w:t>21</w:t>
            </w:r>
            <w:r>
              <w:rPr>
                <w:b/>
                <w:bCs/>
              </w:rPr>
              <w:t xml:space="preserve"> </w:t>
            </w:r>
            <w:r w:rsidRPr="00874E0D">
              <w:rPr>
                <w:b/>
                <w:bCs/>
              </w:rPr>
              <w:t>years</w:t>
            </w:r>
            <w:r>
              <w:rPr>
                <w:b/>
                <w:bCs/>
              </w:rPr>
              <w:t xml:space="preserve"> </w:t>
            </w:r>
            <w:r w:rsidRPr="00874E0D">
              <w:rPr>
                <w:b/>
                <w:bCs/>
              </w:rPr>
              <w:t>of</w:t>
            </w:r>
            <w:r>
              <w:rPr>
                <w:b/>
                <w:bCs/>
              </w:rPr>
              <w:t xml:space="preserve"> </w:t>
            </w:r>
            <w:r w:rsidRPr="00874E0D">
              <w:rPr>
                <w:b/>
                <w:bCs/>
              </w:rPr>
              <w:t>slavery</w:t>
            </w:r>
          </w:p>
          <w:p w14:paraId="1CB2694B" w14:textId="77777777" w:rsidR="00AB3DD9" w:rsidRPr="00874E0D" w:rsidRDefault="00AB3DD9" w:rsidP="00C3758F">
            <w:pPr>
              <w:jc w:val="center"/>
              <w:rPr>
                <w:i/>
                <w:iCs/>
                <w:sz w:val="20"/>
                <w:szCs w:val="20"/>
              </w:rPr>
            </w:pPr>
            <w:r w:rsidRPr="00874E0D">
              <w:rPr>
                <w:i/>
                <w:iCs/>
                <w:sz w:val="20"/>
                <w:szCs w:val="20"/>
              </w:rPr>
              <w:t>Bereshit</w:t>
            </w:r>
            <w:r>
              <w:rPr>
                <w:i/>
                <w:iCs/>
                <w:sz w:val="20"/>
                <w:szCs w:val="20"/>
              </w:rPr>
              <w:t xml:space="preserve"> </w:t>
            </w:r>
            <w:r w:rsidRPr="00874E0D">
              <w:rPr>
                <w:i/>
                <w:iCs/>
                <w:sz w:val="20"/>
                <w:szCs w:val="20"/>
              </w:rPr>
              <w:t>(Genesis)</w:t>
            </w:r>
            <w:r>
              <w:rPr>
                <w:i/>
                <w:iCs/>
                <w:sz w:val="20"/>
                <w:szCs w:val="20"/>
              </w:rPr>
              <w:t xml:space="preserve"> </w:t>
            </w:r>
            <w:r w:rsidRPr="00874E0D">
              <w:rPr>
                <w:i/>
                <w:iCs/>
                <w:sz w:val="20"/>
                <w:szCs w:val="20"/>
              </w:rPr>
              <w:t>31:38</w:t>
            </w:r>
          </w:p>
        </w:tc>
        <w:tc>
          <w:tcPr>
            <w:tcW w:w="0" w:type="auto"/>
          </w:tcPr>
          <w:p w14:paraId="037E205E" w14:textId="77777777" w:rsidR="00AB3DD9" w:rsidRPr="00874E0D" w:rsidRDefault="00AB3DD9" w:rsidP="00C3758F">
            <w:pPr>
              <w:jc w:val="center"/>
              <w:rPr>
                <w:b/>
                <w:bCs/>
              </w:rPr>
            </w:pPr>
            <w:r w:rsidRPr="00874E0D">
              <w:rPr>
                <w:b/>
                <w:bCs/>
              </w:rPr>
              <w:t>210</w:t>
            </w:r>
            <w:r>
              <w:rPr>
                <w:b/>
                <w:bCs/>
              </w:rPr>
              <w:t xml:space="preserve"> </w:t>
            </w:r>
            <w:r w:rsidRPr="00874E0D">
              <w:rPr>
                <w:b/>
                <w:bCs/>
              </w:rPr>
              <w:t>years</w:t>
            </w:r>
            <w:r>
              <w:rPr>
                <w:b/>
                <w:bCs/>
              </w:rPr>
              <w:t xml:space="preserve"> </w:t>
            </w:r>
            <w:r w:rsidRPr="00874E0D">
              <w:rPr>
                <w:b/>
                <w:bCs/>
              </w:rPr>
              <w:t>of</w:t>
            </w:r>
            <w:r>
              <w:rPr>
                <w:b/>
                <w:bCs/>
              </w:rPr>
              <w:t xml:space="preserve"> </w:t>
            </w:r>
            <w:r w:rsidRPr="00874E0D">
              <w:rPr>
                <w:b/>
                <w:bCs/>
              </w:rPr>
              <w:t>slavery</w:t>
            </w:r>
          </w:p>
          <w:p w14:paraId="18AC5984" w14:textId="3E62C721" w:rsidR="00AB3DD9" w:rsidRPr="00874E0D" w:rsidRDefault="00AB3DD9" w:rsidP="00C3758F">
            <w:pPr>
              <w:jc w:val="center"/>
              <w:rPr>
                <w:i/>
                <w:iCs/>
                <w:sz w:val="20"/>
                <w:szCs w:val="20"/>
              </w:rPr>
            </w:pPr>
            <w:r w:rsidRPr="00874E0D">
              <w:rPr>
                <w:i/>
                <w:iCs/>
                <w:sz w:val="20"/>
                <w:szCs w:val="20"/>
              </w:rPr>
              <w:t>Shemot</w:t>
            </w:r>
            <w:r>
              <w:rPr>
                <w:i/>
                <w:iCs/>
                <w:sz w:val="20"/>
                <w:szCs w:val="20"/>
              </w:rPr>
              <w:t xml:space="preserve"> </w:t>
            </w:r>
            <w:r w:rsidRPr="00874E0D">
              <w:rPr>
                <w:i/>
                <w:iCs/>
                <w:sz w:val="20"/>
                <w:szCs w:val="20"/>
              </w:rPr>
              <w:t>(</w:t>
            </w:r>
            <w:hyperlink r:id="rId658" w:history="1">
              <w:r w:rsidRPr="007421C1">
                <w:rPr>
                  <w:rStyle w:val="Hyperlink"/>
                  <w:i/>
                  <w:iCs/>
                  <w:sz w:val="20"/>
                  <w:szCs w:val="20"/>
                </w:rPr>
                <w:t>Exodus</w:t>
              </w:r>
            </w:hyperlink>
            <w:r w:rsidRPr="00874E0D">
              <w:rPr>
                <w:i/>
                <w:iCs/>
                <w:sz w:val="20"/>
                <w:szCs w:val="20"/>
              </w:rPr>
              <w:t>)</w:t>
            </w:r>
            <w:r>
              <w:rPr>
                <w:i/>
                <w:iCs/>
                <w:sz w:val="20"/>
                <w:szCs w:val="20"/>
              </w:rPr>
              <w:t xml:space="preserve"> </w:t>
            </w:r>
            <w:r w:rsidRPr="00874E0D">
              <w:rPr>
                <w:i/>
                <w:iCs/>
                <w:sz w:val="20"/>
                <w:szCs w:val="20"/>
              </w:rPr>
              <w:t>12:40</w:t>
            </w:r>
          </w:p>
          <w:p w14:paraId="26F2EC9B" w14:textId="77777777" w:rsidR="00AB3DD9" w:rsidRPr="00874E0D" w:rsidRDefault="00AB3DD9" w:rsidP="00C3758F">
            <w:pPr>
              <w:jc w:val="center"/>
              <w:rPr>
                <w:i/>
                <w:iCs/>
                <w:sz w:val="20"/>
                <w:szCs w:val="20"/>
              </w:rPr>
            </w:pPr>
            <w:r w:rsidRPr="00874E0D">
              <w:rPr>
                <w:i/>
                <w:iCs/>
                <w:sz w:val="20"/>
                <w:szCs w:val="20"/>
              </w:rPr>
              <w:t>Bereshit</w:t>
            </w:r>
            <w:r>
              <w:rPr>
                <w:i/>
                <w:iCs/>
                <w:sz w:val="20"/>
                <w:szCs w:val="20"/>
              </w:rPr>
              <w:t xml:space="preserve"> </w:t>
            </w:r>
            <w:r w:rsidRPr="00874E0D">
              <w:rPr>
                <w:i/>
                <w:iCs/>
                <w:sz w:val="20"/>
                <w:szCs w:val="20"/>
              </w:rPr>
              <w:t>(Genesis)</w:t>
            </w:r>
            <w:r>
              <w:rPr>
                <w:i/>
                <w:iCs/>
                <w:sz w:val="20"/>
                <w:szCs w:val="20"/>
              </w:rPr>
              <w:t xml:space="preserve"> </w:t>
            </w:r>
            <w:r w:rsidRPr="00874E0D">
              <w:rPr>
                <w:i/>
                <w:iCs/>
                <w:sz w:val="20"/>
                <w:szCs w:val="20"/>
              </w:rPr>
              <w:t>15:13</w:t>
            </w:r>
          </w:p>
          <w:p w14:paraId="506BAD01" w14:textId="6E7E037E" w:rsidR="00AB3DD9" w:rsidRPr="00874E0D" w:rsidRDefault="00AB3DD9" w:rsidP="00C3758F">
            <w:pPr>
              <w:jc w:val="center"/>
              <w:rPr>
                <w:i/>
                <w:iCs/>
                <w:sz w:val="20"/>
                <w:szCs w:val="20"/>
              </w:rPr>
            </w:pPr>
            <w:r w:rsidRPr="00874E0D">
              <w:rPr>
                <w:i/>
                <w:iCs/>
                <w:sz w:val="20"/>
                <w:szCs w:val="20"/>
              </w:rPr>
              <w:t>Shemot</w:t>
            </w:r>
            <w:r>
              <w:rPr>
                <w:i/>
                <w:iCs/>
                <w:sz w:val="20"/>
                <w:szCs w:val="20"/>
              </w:rPr>
              <w:t xml:space="preserve"> </w:t>
            </w:r>
            <w:r w:rsidRPr="00874E0D">
              <w:rPr>
                <w:i/>
                <w:iCs/>
                <w:sz w:val="20"/>
                <w:szCs w:val="20"/>
              </w:rPr>
              <w:t>(</w:t>
            </w:r>
            <w:hyperlink r:id="rId659" w:history="1">
              <w:r w:rsidRPr="007421C1">
                <w:rPr>
                  <w:rStyle w:val="Hyperlink"/>
                  <w:i/>
                  <w:iCs/>
                  <w:sz w:val="20"/>
                  <w:szCs w:val="20"/>
                </w:rPr>
                <w:t>Exodus</w:t>
              </w:r>
            </w:hyperlink>
            <w:r w:rsidRPr="00874E0D">
              <w:rPr>
                <w:i/>
                <w:iCs/>
                <w:sz w:val="20"/>
                <w:szCs w:val="20"/>
              </w:rPr>
              <w:t>)</w:t>
            </w:r>
            <w:r>
              <w:rPr>
                <w:i/>
                <w:iCs/>
                <w:sz w:val="20"/>
                <w:szCs w:val="20"/>
              </w:rPr>
              <w:t xml:space="preserve"> </w:t>
            </w:r>
            <w:r w:rsidRPr="00874E0D">
              <w:rPr>
                <w:i/>
                <w:iCs/>
                <w:sz w:val="20"/>
                <w:szCs w:val="20"/>
              </w:rPr>
              <w:t>6:16-18</w:t>
            </w:r>
          </w:p>
          <w:p w14:paraId="4DD8F021" w14:textId="77777777" w:rsidR="00AB3DD9" w:rsidRPr="00874E0D" w:rsidRDefault="00AB3DD9" w:rsidP="00C3758F">
            <w:pPr>
              <w:jc w:val="center"/>
              <w:rPr>
                <w:i/>
                <w:iCs/>
                <w:sz w:val="20"/>
                <w:szCs w:val="20"/>
              </w:rPr>
            </w:pPr>
            <w:r w:rsidRPr="00874E0D">
              <w:rPr>
                <w:i/>
                <w:iCs/>
                <w:sz w:val="20"/>
                <w:szCs w:val="20"/>
              </w:rPr>
              <w:t>Nedarim</w:t>
            </w:r>
            <w:r>
              <w:rPr>
                <w:i/>
                <w:iCs/>
                <w:sz w:val="20"/>
                <w:szCs w:val="20"/>
              </w:rPr>
              <w:t xml:space="preserve"> </w:t>
            </w:r>
            <w:r w:rsidRPr="00874E0D">
              <w:rPr>
                <w:i/>
                <w:iCs/>
                <w:sz w:val="20"/>
                <w:szCs w:val="20"/>
              </w:rPr>
              <w:t>32a</w:t>
            </w:r>
          </w:p>
          <w:p w14:paraId="168109FE" w14:textId="7358F60D" w:rsidR="00AB3DD9" w:rsidRPr="00874E0D" w:rsidRDefault="00D70B19" w:rsidP="00C3758F">
            <w:pPr>
              <w:jc w:val="center"/>
              <w:rPr>
                <w:i/>
                <w:iCs/>
                <w:sz w:val="20"/>
                <w:szCs w:val="20"/>
              </w:rPr>
            </w:pPr>
            <w:hyperlink r:id="rId660" w:history="1">
              <w:r w:rsidR="00AB3DD9" w:rsidRPr="007421C1">
                <w:rPr>
                  <w:rStyle w:val="Hyperlink"/>
                  <w:i/>
                  <w:iCs/>
                  <w:sz w:val="20"/>
                  <w:szCs w:val="20"/>
                </w:rPr>
                <w:t>Midrash</w:t>
              </w:r>
            </w:hyperlink>
            <w:r w:rsidR="00AB3DD9">
              <w:rPr>
                <w:i/>
                <w:iCs/>
                <w:sz w:val="20"/>
                <w:szCs w:val="20"/>
              </w:rPr>
              <w:t xml:space="preserve"> </w:t>
            </w:r>
            <w:r w:rsidR="00AB3DD9" w:rsidRPr="00874E0D">
              <w:rPr>
                <w:i/>
                <w:iCs/>
                <w:sz w:val="20"/>
                <w:szCs w:val="20"/>
              </w:rPr>
              <w:t>Rabbah</w:t>
            </w:r>
            <w:r w:rsidR="00AB3DD9">
              <w:rPr>
                <w:i/>
                <w:iCs/>
                <w:sz w:val="20"/>
                <w:szCs w:val="20"/>
              </w:rPr>
              <w:t xml:space="preserve"> </w:t>
            </w:r>
            <w:r w:rsidR="00AB3DD9" w:rsidRPr="00874E0D">
              <w:rPr>
                <w:i/>
                <w:iCs/>
                <w:sz w:val="20"/>
                <w:szCs w:val="20"/>
              </w:rPr>
              <w:t>–</w:t>
            </w:r>
            <w:r w:rsidR="00AB3DD9">
              <w:rPr>
                <w:i/>
                <w:iCs/>
                <w:sz w:val="20"/>
                <w:szCs w:val="20"/>
              </w:rPr>
              <w:t xml:space="preserve"> </w:t>
            </w:r>
            <w:r w:rsidR="00AB3DD9" w:rsidRPr="00874E0D">
              <w:rPr>
                <w:i/>
                <w:iCs/>
                <w:sz w:val="20"/>
                <w:szCs w:val="20"/>
              </w:rPr>
              <w:t>Genesis</w:t>
            </w:r>
            <w:r w:rsidR="00AB3DD9">
              <w:rPr>
                <w:i/>
                <w:iCs/>
                <w:sz w:val="20"/>
                <w:szCs w:val="20"/>
              </w:rPr>
              <w:t xml:space="preserve"> </w:t>
            </w:r>
            <w:r w:rsidR="00AB3DD9" w:rsidRPr="00874E0D">
              <w:rPr>
                <w:i/>
                <w:iCs/>
                <w:sz w:val="20"/>
                <w:szCs w:val="20"/>
              </w:rPr>
              <w:t>58:4</w:t>
            </w:r>
          </w:p>
        </w:tc>
        <w:tc>
          <w:tcPr>
            <w:tcW w:w="0" w:type="auto"/>
          </w:tcPr>
          <w:p w14:paraId="6F690D3E" w14:textId="77777777" w:rsidR="00AB3DD9" w:rsidRPr="00874E0D" w:rsidRDefault="00AB3DD9" w:rsidP="00C3758F">
            <w:pPr>
              <w:jc w:val="center"/>
              <w:rPr>
                <w:b/>
                <w:bCs/>
              </w:rPr>
            </w:pPr>
            <w:r w:rsidRPr="00874E0D">
              <w:rPr>
                <w:b/>
                <w:bCs/>
              </w:rPr>
              <w:t>2100</w:t>
            </w:r>
            <w:r>
              <w:rPr>
                <w:b/>
                <w:bCs/>
              </w:rPr>
              <w:t xml:space="preserve"> </w:t>
            </w:r>
            <w:r w:rsidRPr="00874E0D">
              <w:rPr>
                <w:b/>
                <w:bCs/>
              </w:rPr>
              <w:t>years</w:t>
            </w:r>
            <w:r>
              <w:rPr>
                <w:b/>
                <w:bCs/>
              </w:rPr>
              <w:t xml:space="preserve"> </w:t>
            </w:r>
            <w:r w:rsidRPr="00874E0D">
              <w:rPr>
                <w:b/>
                <w:bCs/>
              </w:rPr>
              <w:t>of</w:t>
            </w:r>
            <w:r>
              <w:rPr>
                <w:b/>
                <w:bCs/>
              </w:rPr>
              <w:t xml:space="preserve"> </w:t>
            </w:r>
            <w:r w:rsidRPr="00874E0D">
              <w:rPr>
                <w:b/>
                <w:bCs/>
              </w:rPr>
              <w:t>slavery?</w:t>
            </w:r>
          </w:p>
          <w:p w14:paraId="2C2DF7AA" w14:textId="77777777" w:rsidR="00AB3DD9" w:rsidRPr="00874E0D" w:rsidRDefault="00AB3DD9" w:rsidP="00C3758F">
            <w:pPr>
              <w:jc w:val="center"/>
              <w:rPr>
                <w:i/>
                <w:iCs/>
                <w:sz w:val="20"/>
                <w:szCs w:val="20"/>
              </w:rPr>
            </w:pPr>
            <w:r w:rsidRPr="00874E0D">
              <w:rPr>
                <w:i/>
                <w:iCs/>
                <w:sz w:val="20"/>
                <w:szCs w:val="20"/>
              </w:rPr>
              <w:t>(Authors</w:t>
            </w:r>
            <w:r>
              <w:rPr>
                <w:i/>
                <w:iCs/>
                <w:sz w:val="20"/>
                <w:szCs w:val="20"/>
              </w:rPr>
              <w:t xml:space="preserve"> </w:t>
            </w:r>
            <w:r w:rsidRPr="00874E0D">
              <w:rPr>
                <w:i/>
                <w:iCs/>
                <w:sz w:val="20"/>
                <w:szCs w:val="20"/>
              </w:rPr>
              <w:t>estimate)</w:t>
            </w:r>
          </w:p>
        </w:tc>
      </w:tr>
      <w:tr w:rsidR="00AB3DD9" w:rsidRPr="00874E0D" w14:paraId="0AF249DD" w14:textId="77777777" w:rsidTr="00C3758F">
        <w:trPr>
          <w:cantSplit/>
          <w:jc w:val="center"/>
        </w:trPr>
        <w:tc>
          <w:tcPr>
            <w:tcW w:w="0" w:type="auto"/>
          </w:tcPr>
          <w:p w14:paraId="0E38F343" w14:textId="77777777" w:rsidR="00AB3DD9" w:rsidRPr="00874E0D" w:rsidRDefault="00AB3DD9" w:rsidP="00C3758F">
            <w:pPr>
              <w:jc w:val="center"/>
              <w:rPr>
                <w:b/>
                <w:bCs/>
              </w:rPr>
            </w:pPr>
            <w:r w:rsidRPr="00874E0D">
              <w:rPr>
                <w:b/>
                <w:bCs/>
              </w:rPr>
              <w:t>Came</w:t>
            </w:r>
            <w:r>
              <w:rPr>
                <w:b/>
                <w:bCs/>
              </w:rPr>
              <w:t xml:space="preserve"> </w:t>
            </w:r>
            <w:r w:rsidRPr="00874E0D">
              <w:rPr>
                <w:b/>
                <w:bCs/>
              </w:rPr>
              <w:t>out</w:t>
            </w:r>
            <w:r>
              <w:rPr>
                <w:b/>
                <w:bCs/>
              </w:rPr>
              <w:t xml:space="preserve"> </w:t>
            </w:r>
            <w:r w:rsidRPr="00874E0D">
              <w:rPr>
                <w:b/>
                <w:bCs/>
              </w:rPr>
              <w:t>with</w:t>
            </w:r>
            <w:r>
              <w:rPr>
                <w:b/>
                <w:bCs/>
              </w:rPr>
              <w:t xml:space="preserve"> </w:t>
            </w:r>
            <w:r w:rsidRPr="00874E0D">
              <w:rPr>
                <w:b/>
                <w:bCs/>
              </w:rPr>
              <w:t>great</w:t>
            </w:r>
            <w:r>
              <w:rPr>
                <w:b/>
                <w:bCs/>
              </w:rPr>
              <w:t xml:space="preserve"> </w:t>
            </w:r>
            <w:r w:rsidRPr="00874E0D">
              <w:rPr>
                <w:b/>
                <w:bCs/>
              </w:rPr>
              <w:t>wealth:</w:t>
            </w:r>
          </w:p>
        </w:tc>
        <w:tc>
          <w:tcPr>
            <w:tcW w:w="0" w:type="auto"/>
          </w:tcPr>
          <w:p w14:paraId="39D90185" w14:textId="36E44589" w:rsidR="00AB3DD9" w:rsidRPr="00874E0D" w:rsidRDefault="00D70B19" w:rsidP="00C3758F">
            <w:pPr>
              <w:jc w:val="center"/>
            </w:pPr>
            <w:hyperlink r:id="rId661" w:history="1">
              <w:r w:rsidR="00AB3DD9" w:rsidRPr="007421C1">
                <w:rPr>
                  <w:rStyle w:val="Hyperlink"/>
                </w:rPr>
                <w:t>Yaaqob</w:t>
              </w:r>
            </w:hyperlink>
            <w:r w:rsidR="00AB3DD9">
              <w:t xml:space="preserve"> </w:t>
            </w:r>
            <w:r w:rsidR="00AB3DD9" w:rsidRPr="00874E0D">
              <w:t>got</w:t>
            </w:r>
            <w:r w:rsidR="00AB3DD9">
              <w:t xml:space="preserve"> </w:t>
            </w:r>
            <w:r w:rsidR="00AB3DD9" w:rsidRPr="00874E0D">
              <w:t>wives,</w:t>
            </w:r>
            <w:r w:rsidR="00AB3DD9">
              <w:t xml:space="preserve"> </w:t>
            </w:r>
            <w:r w:rsidR="00AB3DD9" w:rsidRPr="00874E0D">
              <w:t>children,</w:t>
            </w:r>
            <w:r w:rsidR="00AB3DD9">
              <w:t xml:space="preserve"> </w:t>
            </w:r>
            <w:r w:rsidR="00AB3DD9" w:rsidRPr="00874E0D">
              <w:t>and</w:t>
            </w:r>
            <w:r w:rsidR="00AB3DD9">
              <w:t xml:space="preserve"> </w:t>
            </w:r>
            <w:r w:rsidR="00AB3DD9" w:rsidRPr="00874E0D">
              <w:t>flocks.</w:t>
            </w:r>
          </w:p>
          <w:p w14:paraId="551C1D49" w14:textId="77777777" w:rsidR="00AB3DD9" w:rsidRPr="00874E0D" w:rsidRDefault="00AB3DD9" w:rsidP="00C3758F">
            <w:pPr>
              <w:jc w:val="center"/>
              <w:rPr>
                <w:sz w:val="20"/>
                <w:szCs w:val="20"/>
              </w:rPr>
            </w:pPr>
            <w:r w:rsidRPr="00874E0D">
              <w:rPr>
                <w:i/>
                <w:iCs/>
                <w:sz w:val="20"/>
                <w:szCs w:val="20"/>
              </w:rPr>
              <w:t>Bereshit</w:t>
            </w:r>
            <w:r>
              <w:rPr>
                <w:i/>
                <w:iCs/>
                <w:sz w:val="20"/>
                <w:szCs w:val="20"/>
              </w:rPr>
              <w:t xml:space="preserve"> </w:t>
            </w:r>
            <w:r w:rsidRPr="00874E0D">
              <w:rPr>
                <w:i/>
                <w:iCs/>
                <w:sz w:val="20"/>
                <w:szCs w:val="20"/>
              </w:rPr>
              <w:t>(Genesis)</w:t>
            </w:r>
            <w:r>
              <w:rPr>
                <w:i/>
                <w:iCs/>
                <w:sz w:val="20"/>
                <w:szCs w:val="20"/>
              </w:rPr>
              <w:t xml:space="preserve"> </w:t>
            </w:r>
            <w:r w:rsidRPr="00874E0D">
              <w:rPr>
                <w:i/>
                <w:iCs/>
                <w:sz w:val="20"/>
                <w:szCs w:val="20"/>
              </w:rPr>
              <w:t>31:1</w:t>
            </w:r>
          </w:p>
        </w:tc>
        <w:tc>
          <w:tcPr>
            <w:tcW w:w="0" w:type="auto"/>
          </w:tcPr>
          <w:p w14:paraId="329C6EC9" w14:textId="77777777" w:rsidR="00AB3DD9" w:rsidRPr="00874E0D" w:rsidRDefault="00AB3DD9" w:rsidP="00C3758F">
            <w:pPr>
              <w:jc w:val="center"/>
            </w:pPr>
            <w:r w:rsidRPr="00874E0D">
              <w:t>The</w:t>
            </w:r>
            <w:r>
              <w:t xml:space="preserve"> </w:t>
            </w:r>
            <w:r w:rsidRPr="00874E0D">
              <w:t>Bne</w:t>
            </w:r>
            <w:r>
              <w:t xml:space="preserve"> </w:t>
            </w:r>
            <w:r w:rsidRPr="00874E0D">
              <w:t>Israel</w:t>
            </w:r>
            <w:r>
              <w:t xml:space="preserve"> </w:t>
            </w:r>
            <w:r w:rsidRPr="00874E0D">
              <w:t>despoiled</w:t>
            </w:r>
            <w:r>
              <w:t xml:space="preserve"> </w:t>
            </w:r>
            <w:r w:rsidRPr="00874E0D">
              <w:t>the</w:t>
            </w:r>
            <w:r>
              <w:t xml:space="preserve"> </w:t>
            </w:r>
            <w:r w:rsidRPr="00874E0D">
              <w:t>Egyptians.</w:t>
            </w:r>
            <w:r>
              <w:t xml:space="preserve"> </w:t>
            </w:r>
          </w:p>
          <w:p w14:paraId="3652D2C3" w14:textId="6E4C7980" w:rsidR="00AB3DD9" w:rsidRPr="00874E0D" w:rsidRDefault="00AB3DD9" w:rsidP="00C3758F">
            <w:pPr>
              <w:jc w:val="center"/>
              <w:rPr>
                <w:i/>
                <w:iCs/>
                <w:sz w:val="20"/>
                <w:szCs w:val="20"/>
              </w:rPr>
            </w:pPr>
            <w:r w:rsidRPr="00874E0D">
              <w:rPr>
                <w:i/>
                <w:iCs/>
                <w:sz w:val="20"/>
                <w:szCs w:val="20"/>
              </w:rPr>
              <w:t>Shemot</w:t>
            </w:r>
            <w:r>
              <w:rPr>
                <w:i/>
                <w:iCs/>
                <w:sz w:val="20"/>
                <w:szCs w:val="20"/>
              </w:rPr>
              <w:t xml:space="preserve"> </w:t>
            </w:r>
            <w:r w:rsidRPr="00874E0D">
              <w:rPr>
                <w:i/>
                <w:iCs/>
                <w:sz w:val="20"/>
                <w:szCs w:val="20"/>
              </w:rPr>
              <w:t>(</w:t>
            </w:r>
            <w:hyperlink r:id="rId662" w:history="1">
              <w:r w:rsidRPr="007421C1">
                <w:rPr>
                  <w:rStyle w:val="Hyperlink"/>
                  <w:i/>
                  <w:iCs/>
                  <w:sz w:val="20"/>
                  <w:szCs w:val="20"/>
                </w:rPr>
                <w:t>Exodus</w:t>
              </w:r>
            </w:hyperlink>
            <w:r w:rsidRPr="00874E0D">
              <w:rPr>
                <w:i/>
                <w:iCs/>
                <w:sz w:val="20"/>
                <w:szCs w:val="20"/>
              </w:rPr>
              <w:t>)</w:t>
            </w:r>
            <w:r>
              <w:rPr>
                <w:i/>
                <w:iCs/>
                <w:sz w:val="20"/>
                <w:szCs w:val="20"/>
              </w:rPr>
              <w:t xml:space="preserve"> </w:t>
            </w:r>
            <w:r w:rsidRPr="00874E0D">
              <w:rPr>
                <w:i/>
                <w:iCs/>
                <w:sz w:val="20"/>
                <w:szCs w:val="20"/>
              </w:rPr>
              <w:t>11:2-3</w:t>
            </w:r>
            <w:r>
              <w:rPr>
                <w:i/>
                <w:iCs/>
                <w:sz w:val="20"/>
                <w:szCs w:val="20"/>
              </w:rPr>
              <w:t xml:space="preserve"> </w:t>
            </w:r>
          </w:p>
        </w:tc>
        <w:tc>
          <w:tcPr>
            <w:tcW w:w="0" w:type="auto"/>
          </w:tcPr>
          <w:p w14:paraId="226C5018" w14:textId="06DE1073" w:rsidR="00AB3DD9" w:rsidRPr="00874E0D" w:rsidRDefault="00AB3DD9" w:rsidP="00C3758F">
            <w:pPr>
              <w:jc w:val="center"/>
            </w:pPr>
            <w:r w:rsidRPr="00874E0D">
              <w:t>The</w:t>
            </w:r>
            <w:r>
              <w:t xml:space="preserve"> </w:t>
            </w:r>
            <w:r w:rsidRPr="00874E0D">
              <w:t>righteous</w:t>
            </w:r>
            <w:r>
              <w:t xml:space="preserve"> </w:t>
            </w:r>
            <w:r w:rsidRPr="00874E0D">
              <w:t>shall</w:t>
            </w:r>
            <w:r>
              <w:t xml:space="preserve"> </w:t>
            </w:r>
            <w:hyperlink r:id="rId663" w:history="1">
              <w:r w:rsidRPr="007421C1">
                <w:rPr>
                  <w:rStyle w:val="Hyperlink"/>
                </w:rPr>
                <w:t>inherit</w:t>
              </w:r>
            </w:hyperlink>
            <w:r>
              <w:t xml:space="preserve"> </w:t>
            </w:r>
            <w:r w:rsidRPr="00874E0D">
              <w:t>the</w:t>
            </w:r>
            <w:r>
              <w:t xml:space="preserve"> </w:t>
            </w:r>
            <w:r w:rsidRPr="00874E0D">
              <w:t>earth.</w:t>
            </w:r>
          </w:p>
          <w:p w14:paraId="3049669C" w14:textId="77777777" w:rsidR="00AB3DD9" w:rsidRPr="00874E0D" w:rsidRDefault="00AB3DD9" w:rsidP="00C3758F">
            <w:pPr>
              <w:jc w:val="center"/>
              <w:rPr>
                <w:i/>
                <w:iCs/>
                <w:sz w:val="20"/>
                <w:szCs w:val="20"/>
              </w:rPr>
            </w:pPr>
            <w:r w:rsidRPr="00874E0D">
              <w:rPr>
                <w:i/>
                <w:iCs/>
                <w:sz w:val="20"/>
                <w:szCs w:val="20"/>
              </w:rPr>
              <w:t>Matthew</w:t>
            </w:r>
            <w:r>
              <w:rPr>
                <w:i/>
                <w:iCs/>
                <w:sz w:val="20"/>
                <w:szCs w:val="20"/>
              </w:rPr>
              <w:t xml:space="preserve"> </w:t>
            </w:r>
            <w:r w:rsidRPr="00874E0D">
              <w:rPr>
                <w:i/>
                <w:iCs/>
                <w:sz w:val="20"/>
                <w:szCs w:val="20"/>
              </w:rPr>
              <w:t>5:5</w:t>
            </w:r>
          </w:p>
        </w:tc>
      </w:tr>
      <w:tr w:rsidR="00AB3DD9" w:rsidRPr="00874E0D" w14:paraId="186FBCB8" w14:textId="77777777" w:rsidTr="00C3758F">
        <w:trPr>
          <w:cantSplit/>
          <w:jc w:val="center"/>
        </w:trPr>
        <w:tc>
          <w:tcPr>
            <w:tcW w:w="0" w:type="auto"/>
          </w:tcPr>
          <w:p w14:paraId="0C0858F0" w14:textId="77777777" w:rsidR="00AB3DD9" w:rsidRPr="00874E0D" w:rsidRDefault="00AB3DD9" w:rsidP="00C3758F">
            <w:pPr>
              <w:jc w:val="center"/>
              <w:rPr>
                <w:b/>
                <w:bCs/>
              </w:rPr>
            </w:pPr>
            <w:r w:rsidRPr="00874E0D">
              <w:rPr>
                <w:b/>
                <w:bCs/>
              </w:rPr>
              <w:t>Loser</w:t>
            </w:r>
            <w:r>
              <w:rPr>
                <w:b/>
                <w:bCs/>
              </w:rPr>
              <w:t xml:space="preserve"> </w:t>
            </w:r>
            <w:r w:rsidRPr="00874E0D">
              <w:rPr>
                <w:b/>
                <w:bCs/>
              </w:rPr>
              <w:t>lost:</w:t>
            </w:r>
          </w:p>
        </w:tc>
        <w:tc>
          <w:tcPr>
            <w:tcW w:w="0" w:type="auto"/>
          </w:tcPr>
          <w:p w14:paraId="3748A4C3" w14:textId="77777777" w:rsidR="00AB3DD9" w:rsidRPr="00874E0D" w:rsidRDefault="00AB3DD9" w:rsidP="00C3758F">
            <w:pPr>
              <w:jc w:val="center"/>
            </w:pPr>
            <w:r w:rsidRPr="00874E0D">
              <w:t>Laban</w:t>
            </w:r>
            <w:r>
              <w:t xml:space="preserve"> </w:t>
            </w:r>
            <w:r w:rsidRPr="00874E0D">
              <w:t>lost</w:t>
            </w:r>
            <w:r>
              <w:t xml:space="preserve"> </w:t>
            </w:r>
            <w:r w:rsidRPr="00874E0D">
              <w:t>his</w:t>
            </w:r>
            <w:r>
              <w:t xml:space="preserve"> </w:t>
            </w:r>
            <w:r w:rsidRPr="00874E0D">
              <w:t>children,</w:t>
            </w:r>
            <w:r>
              <w:t xml:space="preserve"> </w:t>
            </w:r>
            <w:r w:rsidRPr="00874E0D">
              <w:t>grandchildren,</w:t>
            </w:r>
            <w:r>
              <w:t xml:space="preserve"> </w:t>
            </w:r>
            <w:r w:rsidRPr="00874E0D">
              <w:t>and</w:t>
            </w:r>
            <w:r>
              <w:t xml:space="preserve"> </w:t>
            </w:r>
            <w:r w:rsidRPr="00874E0D">
              <w:t>his</w:t>
            </w:r>
            <w:r>
              <w:t xml:space="preserve"> </w:t>
            </w:r>
            <w:r w:rsidRPr="00874E0D">
              <w:t>flocks.</w:t>
            </w:r>
          </w:p>
          <w:p w14:paraId="78E5A1CE" w14:textId="77777777" w:rsidR="00AB3DD9" w:rsidRPr="00874E0D" w:rsidRDefault="00AB3DD9" w:rsidP="00C3758F">
            <w:pPr>
              <w:jc w:val="center"/>
              <w:rPr>
                <w:i/>
                <w:iCs/>
                <w:sz w:val="20"/>
                <w:szCs w:val="20"/>
              </w:rPr>
            </w:pPr>
            <w:r w:rsidRPr="00874E0D">
              <w:rPr>
                <w:i/>
                <w:iCs/>
                <w:sz w:val="20"/>
                <w:szCs w:val="20"/>
              </w:rPr>
              <w:t>Bereshit</w:t>
            </w:r>
            <w:r>
              <w:rPr>
                <w:i/>
                <w:iCs/>
                <w:sz w:val="20"/>
                <w:szCs w:val="20"/>
              </w:rPr>
              <w:t xml:space="preserve"> </w:t>
            </w:r>
            <w:r w:rsidRPr="00874E0D">
              <w:rPr>
                <w:i/>
                <w:iCs/>
                <w:sz w:val="20"/>
                <w:szCs w:val="20"/>
              </w:rPr>
              <w:t>(Genesis)</w:t>
            </w:r>
            <w:r>
              <w:rPr>
                <w:i/>
                <w:iCs/>
                <w:sz w:val="20"/>
                <w:szCs w:val="20"/>
              </w:rPr>
              <w:t xml:space="preserve"> </w:t>
            </w:r>
            <w:r w:rsidRPr="00874E0D">
              <w:rPr>
                <w:i/>
                <w:iCs/>
                <w:sz w:val="20"/>
                <w:szCs w:val="20"/>
              </w:rPr>
              <w:t>31:1</w:t>
            </w:r>
          </w:p>
        </w:tc>
        <w:tc>
          <w:tcPr>
            <w:tcW w:w="0" w:type="auto"/>
          </w:tcPr>
          <w:p w14:paraId="1C7D5B4B" w14:textId="77777777" w:rsidR="00AB3DD9" w:rsidRPr="00874E0D" w:rsidRDefault="00AB3DD9" w:rsidP="00C3758F">
            <w:pPr>
              <w:jc w:val="center"/>
            </w:pPr>
            <w:r w:rsidRPr="00874E0D">
              <w:t>Egyptians</w:t>
            </w:r>
            <w:r>
              <w:t xml:space="preserve"> </w:t>
            </w:r>
            <w:r w:rsidRPr="00874E0D">
              <w:t>lost</w:t>
            </w:r>
            <w:r>
              <w:t xml:space="preserve"> </w:t>
            </w:r>
            <w:r w:rsidRPr="00874E0D">
              <w:t>their</w:t>
            </w:r>
            <w:r>
              <w:t xml:space="preserve"> </w:t>
            </w:r>
            <w:r w:rsidRPr="00874E0D">
              <w:t>national</w:t>
            </w:r>
            <w:r>
              <w:t xml:space="preserve"> </w:t>
            </w:r>
            <w:r w:rsidRPr="00874E0D">
              <w:t>status,</w:t>
            </w:r>
            <w:r>
              <w:t xml:space="preserve"> </w:t>
            </w:r>
            <w:r w:rsidRPr="00874E0D">
              <w:t>their</w:t>
            </w:r>
            <w:r>
              <w:t xml:space="preserve"> </w:t>
            </w:r>
            <w:r w:rsidRPr="00874E0D">
              <w:t>lives,</w:t>
            </w:r>
            <w:r>
              <w:t xml:space="preserve"> </w:t>
            </w:r>
            <w:r w:rsidRPr="00874E0D">
              <w:t>their</w:t>
            </w:r>
            <w:r>
              <w:t xml:space="preserve"> </w:t>
            </w:r>
            <w:r w:rsidRPr="00874E0D">
              <w:t>wealth.</w:t>
            </w:r>
          </w:p>
          <w:p w14:paraId="1023FEAD" w14:textId="1029C374" w:rsidR="00AB3DD9" w:rsidRPr="00874E0D" w:rsidRDefault="00AB3DD9" w:rsidP="00C3758F">
            <w:pPr>
              <w:jc w:val="center"/>
              <w:rPr>
                <w:i/>
                <w:iCs/>
                <w:sz w:val="20"/>
                <w:szCs w:val="20"/>
              </w:rPr>
            </w:pPr>
            <w:r w:rsidRPr="00874E0D">
              <w:rPr>
                <w:i/>
                <w:iCs/>
                <w:sz w:val="20"/>
                <w:szCs w:val="20"/>
              </w:rPr>
              <w:t>Shemot</w:t>
            </w:r>
            <w:r>
              <w:rPr>
                <w:i/>
                <w:iCs/>
                <w:sz w:val="20"/>
                <w:szCs w:val="20"/>
              </w:rPr>
              <w:t xml:space="preserve"> </w:t>
            </w:r>
            <w:r w:rsidRPr="00874E0D">
              <w:rPr>
                <w:i/>
                <w:iCs/>
                <w:sz w:val="20"/>
                <w:szCs w:val="20"/>
              </w:rPr>
              <w:t>(</w:t>
            </w:r>
            <w:hyperlink r:id="rId664" w:history="1">
              <w:r w:rsidRPr="007421C1">
                <w:rPr>
                  <w:rStyle w:val="Hyperlink"/>
                  <w:i/>
                  <w:iCs/>
                  <w:sz w:val="20"/>
                  <w:szCs w:val="20"/>
                </w:rPr>
                <w:t>Exodus</w:t>
              </w:r>
            </w:hyperlink>
            <w:r w:rsidRPr="00874E0D">
              <w:rPr>
                <w:i/>
                <w:iCs/>
                <w:sz w:val="20"/>
                <w:szCs w:val="20"/>
              </w:rPr>
              <w:t>)</w:t>
            </w:r>
            <w:r>
              <w:rPr>
                <w:i/>
                <w:iCs/>
                <w:sz w:val="20"/>
                <w:szCs w:val="20"/>
              </w:rPr>
              <w:t xml:space="preserve"> </w:t>
            </w:r>
            <w:r w:rsidRPr="00874E0D">
              <w:rPr>
                <w:i/>
                <w:iCs/>
                <w:sz w:val="20"/>
                <w:szCs w:val="20"/>
              </w:rPr>
              <w:t>11:2-3</w:t>
            </w:r>
            <w:r>
              <w:rPr>
                <w:i/>
                <w:iCs/>
                <w:sz w:val="20"/>
                <w:szCs w:val="20"/>
              </w:rPr>
              <w:t xml:space="preserve"> </w:t>
            </w:r>
          </w:p>
          <w:p w14:paraId="4FEDEFB0" w14:textId="2D3BEB0B" w:rsidR="00AB3DD9" w:rsidRPr="00874E0D" w:rsidRDefault="00AB3DD9" w:rsidP="00C3758F">
            <w:pPr>
              <w:jc w:val="center"/>
              <w:rPr>
                <w:i/>
                <w:iCs/>
                <w:sz w:val="20"/>
                <w:szCs w:val="20"/>
              </w:rPr>
            </w:pPr>
            <w:r w:rsidRPr="00874E0D">
              <w:rPr>
                <w:i/>
                <w:iCs/>
                <w:sz w:val="20"/>
                <w:szCs w:val="20"/>
              </w:rPr>
              <w:t>Shemot</w:t>
            </w:r>
            <w:r>
              <w:rPr>
                <w:i/>
                <w:iCs/>
                <w:sz w:val="20"/>
                <w:szCs w:val="20"/>
              </w:rPr>
              <w:t xml:space="preserve"> </w:t>
            </w:r>
            <w:r w:rsidRPr="00874E0D">
              <w:rPr>
                <w:i/>
                <w:iCs/>
                <w:sz w:val="20"/>
                <w:szCs w:val="20"/>
              </w:rPr>
              <w:t>(</w:t>
            </w:r>
            <w:hyperlink r:id="rId665" w:history="1">
              <w:r w:rsidRPr="007421C1">
                <w:rPr>
                  <w:rStyle w:val="Hyperlink"/>
                  <w:i/>
                  <w:iCs/>
                  <w:sz w:val="20"/>
                  <w:szCs w:val="20"/>
                </w:rPr>
                <w:t>Exodus</w:t>
              </w:r>
            </w:hyperlink>
            <w:r w:rsidRPr="00874E0D">
              <w:rPr>
                <w:i/>
                <w:iCs/>
                <w:sz w:val="20"/>
                <w:szCs w:val="20"/>
              </w:rPr>
              <w:t>)</w:t>
            </w:r>
            <w:r>
              <w:rPr>
                <w:i/>
                <w:iCs/>
                <w:sz w:val="20"/>
                <w:szCs w:val="20"/>
              </w:rPr>
              <w:t xml:space="preserve"> </w:t>
            </w:r>
            <w:r w:rsidRPr="00874E0D">
              <w:rPr>
                <w:i/>
                <w:iCs/>
                <w:sz w:val="20"/>
                <w:szCs w:val="20"/>
              </w:rPr>
              <w:t>14:30</w:t>
            </w:r>
          </w:p>
        </w:tc>
        <w:tc>
          <w:tcPr>
            <w:tcW w:w="0" w:type="auto"/>
          </w:tcPr>
          <w:p w14:paraId="76111FA8" w14:textId="6EB4DDC9" w:rsidR="00AB3DD9" w:rsidRPr="00874E0D" w:rsidRDefault="00AB3DD9" w:rsidP="00C3758F">
            <w:pPr>
              <w:jc w:val="center"/>
            </w:pPr>
            <w:r w:rsidRPr="00874E0D">
              <w:t>All</w:t>
            </w:r>
            <w:r>
              <w:t xml:space="preserve"> </w:t>
            </w:r>
            <w:r w:rsidRPr="00874E0D">
              <w:t>the</w:t>
            </w:r>
            <w:r>
              <w:t xml:space="preserve"> </w:t>
            </w:r>
            <w:hyperlink r:id="rId666" w:history="1">
              <w:r w:rsidRPr="007421C1">
                <w:rPr>
                  <w:rStyle w:val="Hyperlink"/>
                </w:rPr>
                <w:t>wicked</w:t>
              </w:r>
            </w:hyperlink>
            <w:r>
              <w:t xml:space="preserve"> </w:t>
            </w:r>
            <w:r w:rsidRPr="00874E0D">
              <w:t>will</w:t>
            </w:r>
            <w:r>
              <w:t xml:space="preserve"> </w:t>
            </w:r>
            <w:r w:rsidRPr="00874E0D">
              <w:t>be</w:t>
            </w:r>
            <w:r>
              <w:t xml:space="preserve"> </w:t>
            </w:r>
            <w:r w:rsidRPr="00874E0D">
              <w:t>removed</w:t>
            </w:r>
            <w:r>
              <w:t xml:space="preserve"> </w:t>
            </w:r>
            <w:r w:rsidRPr="00874E0D">
              <w:t>from</w:t>
            </w:r>
            <w:r>
              <w:t xml:space="preserve"> </w:t>
            </w:r>
            <w:r w:rsidRPr="00874E0D">
              <w:t>the</w:t>
            </w:r>
            <w:r>
              <w:t xml:space="preserve"> </w:t>
            </w:r>
            <w:r w:rsidRPr="00874E0D">
              <w:t>earth.</w:t>
            </w:r>
          </w:p>
          <w:p w14:paraId="09F85F61" w14:textId="77777777" w:rsidR="00AB3DD9" w:rsidRPr="00874E0D" w:rsidRDefault="00AB3DD9" w:rsidP="00C3758F">
            <w:pPr>
              <w:jc w:val="center"/>
              <w:rPr>
                <w:i/>
                <w:iCs/>
                <w:sz w:val="20"/>
                <w:szCs w:val="20"/>
              </w:rPr>
            </w:pPr>
            <w:r w:rsidRPr="00874E0D">
              <w:rPr>
                <w:i/>
                <w:iCs/>
                <w:sz w:val="20"/>
                <w:szCs w:val="20"/>
              </w:rPr>
              <w:t>Revelation</w:t>
            </w:r>
            <w:r>
              <w:rPr>
                <w:i/>
                <w:iCs/>
                <w:sz w:val="20"/>
                <w:szCs w:val="20"/>
              </w:rPr>
              <w:t xml:space="preserve"> </w:t>
            </w:r>
            <w:r w:rsidRPr="00874E0D">
              <w:rPr>
                <w:i/>
                <w:iCs/>
                <w:sz w:val="20"/>
                <w:szCs w:val="20"/>
              </w:rPr>
              <w:t>21:4</w:t>
            </w:r>
          </w:p>
        </w:tc>
      </w:tr>
      <w:tr w:rsidR="00AB3DD9" w:rsidRPr="00874E0D" w14:paraId="73BCC160" w14:textId="77777777" w:rsidTr="00C3758F">
        <w:trPr>
          <w:cantSplit/>
          <w:jc w:val="center"/>
        </w:trPr>
        <w:tc>
          <w:tcPr>
            <w:tcW w:w="0" w:type="auto"/>
          </w:tcPr>
          <w:p w14:paraId="11A7A654" w14:textId="77777777" w:rsidR="00AB3DD9" w:rsidRPr="00874E0D" w:rsidRDefault="00AB3DD9" w:rsidP="00C3758F">
            <w:pPr>
              <w:jc w:val="center"/>
              <w:rPr>
                <w:b/>
                <w:bCs/>
              </w:rPr>
            </w:pPr>
            <w:r w:rsidRPr="00874E0D">
              <w:rPr>
                <w:b/>
                <w:bCs/>
              </w:rPr>
              <w:t>False</w:t>
            </w:r>
            <w:r>
              <w:rPr>
                <w:b/>
                <w:bCs/>
              </w:rPr>
              <w:t xml:space="preserve"> </w:t>
            </w:r>
            <w:r w:rsidRPr="00874E0D">
              <w:rPr>
                <w:b/>
                <w:bCs/>
              </w:rPr>
              <w:t>gods:</w:t>
            </w:r>
          </w:p>
        </w:tc>
        <w:tc>
          <w:tcPr>
            <w:tcW w:w="0" w:type="auto"/>
          </w:tcPr>
          <w:p w14:paraId="67A4A2EE" w14:textId="77777777" w:rsidR="00AB3DD9" w:rsidRPr="00874E0D" w:rsidRDefault="00AB3DD9" w:rsidP="00C3758F">
            <w:pPr>
              <w:jc w:val="center"/>
            </w:pPr>
            <w:r w:rsidRPr="00874E0D">
              <w:t>Laban’s</w:t>
            </w:r>
            <w:r>
              <w:t xml:space="preserve"> </w:t>
            </w:r>
            <w:r w:rsidRPr="00874E0D">
              <w:t>teraphim</w:t>
            </w:r>
            <w:r>
              <w:t xml:space="preserve"> </w:t>
            </w:r>
            <w:r w:rsidRPr="00874E0D">
              <w:t>were</w:t>
            </w:r>
            <w:r>
              <w:t xml:space="preserve"> </w:t>
            </w:r>
            <w:r w:rsidRPr="00874E0D">
              <w:t>taken.</w:t>
            </w:r>
          </w:p>
          <w:p w14:paraId="320B6A11" w14:textId="77777777" w:rsidR="00AB3DD9" w:rsidRPr="00874E0D" w:rsidRDefault="00AB3DD9" w:rsidP="00C3758F">
            <w:pPr>
              <w:jc w:val="center"/>
              <w:rPr>
                <w:i/>
                <w:iCs/>
                <w:sz w:val="20"/>
                <w:szCs w:val="20"/>
              </w:rPr>
            </w:pPr>
            <w:r w:rsidRPr="00874E0D">
              <w:rPr>
                <w:i/>
                <w:iCs/>
                <w:sz w:val="20"/>
                <w:szCs w:val="20"/>
              </w:rPr>
              <w:t>Bereshit</w:t>
            </w:r>
            <w:r>
              <w:rPr>
                <w:i/>
                <w:iCs/>
                <w:sz w:val="20"/>
                <w:szCs w:val="20"/>
              </w:rPr>
              <w:t xml:space="preserve"> </w:t>
            </w:r>
            <w:r w:rsidRPr="00874E0D">
              <w:rPr>
                <w:i/>
                <w:iCs/>
                <w:sz w:val="20"/>
                <w:szCs w:val="20"/>
              </w:rPr>
              <w:t>(Genesis)</w:t>
            </w:r>
            <w:r>
              <w:rPr>
                <w:i/>
                <w:iCs/>
                <w:sz w:val="20"/>
                <w:szCs w:val="20"/>
              </w:rPr>
              <w:t xml:space="preserve"> </w:t>
            </w:r>
            <w:r w:rsidRPr="00874E0D">
              <w:rPr>
                <w:i/>
                <w:iCs/>
                <w:sz w:val="20"/>
                <w:szCs w:val="20"/>
              </w:rPr>
              <w:t>31:19</w:t>
            </w:r>
          </w:p>
        </w:tc>
        <w:tc>
          <w:tcPr>
            <w:tcW w:w="0" w:type="auto"/>
          </w:tcPr>
          <w:p w14:paraId="7AF0CD56" w14:textId="77777777" w:rsidR="00AB3DD9" w:rsidRPr="00874E0D" w:rsidRDefault="00AB3DD9" w:rsidP="00C3758F">
            <w:pPr>
              <w:jc w:val="center"/>
            </w:pPr>
            <w:r w:rsidRPr="00874E0D">
              <w:t>All</w:t>
            </w:r>
            <w:r>
              <w:t xml:space="preserve"> </w:t>
            </w:r>
            <w:r w:rsidRPr="00874E0D">
              <w:t>the</w:t>
            </w:r>
            <w:r>
              <w:t xml:space="preserve"> </w:t>
            </w:r>
            <w:r w:rsidRPr="00874E0D">
              <w:t>Egyptian</w:t>
            </w:r>
            <w:r>
              <w:t xml:space="preserve"> </w:t>
            </w:r>
            <w:r w:rsidRPr="00874E0D">
              <w:t>gods</w:t>
            </w:r>
            <w:r>
              <w:t xml:space="preserve"> </w:t>
            </w:r>
            <w:r w:rsidRPr="00874E0D">
              <w:t>were</w:t>
            </w:r>
            <w:r>
              <w:t xml:space="preserve"> </w:t>
            </w:r>
            <w:r w:rsidRPr="00874E0D">
              <w:t>destroyed.</w:t>
            </w:r>
          </w:p>
          <w:p w14:paraId="0302612B" w14:textId="2BAD4B3A" w:rsidR="00AB3DD9" w:rsidRPr="00874E0D" w:rsidRDefault="00AB3DD9" w:rsidP="00C3758F">
            <w:pPr>
              <w:jc w:val="center"/>
              <w:rPr>
                <w:i/>
                <w:iCs/>
                <w:sz w:val="20"/>
                <w:szCs w:val="20"/>
              </w:rPr>
            </w:pPr>
            <w:r w:rsidRPr="00874E0D">
              <w:rPr>
                <w:i/>
                <w:iCs/>
                <w:sz w:val="20"/>
                <w:szCs w:val="20"/>
              </w:rPr>
              <w:t>Shemot</w:t>
            </w:r>
            <w:r>
              <w:rPr>
                <w:i/>
                <w:iCs/>
                <w:sz w:val="20"/>
                <w:szCs w:val="20"/>
              </w:rPr>
              <w:t xml:space="preserve"> </w:t>
            </w:r>
            <w:r w:rsidRPr="00874E0D">
              <w:rPr>
                <w:i/>
                <w:iCs/>
                <w:sz w:val="20"/>
                <w:szCs w:val="20"/>
              </w:rPr>
              <w:t>(</w:t>
            </w:r>
            <w:hyperlink r:id="rId667" w:history="1">
              <w:r w:rsidRPr="007421C1">
                <w:rPr>
                  <w:rStyle w:val="Hyperlink"/>
                  <w:i/>
                  <w:iCs/>
                  <w:sz w:val="20"/>
                  <w:szCs w:val="20"/>
                </w:rPr>
                <w:t>Exodus</w:t>
              </w:r>
            </w:hyperlink>
            <w:r w:rsidRPr="00874E0D">
              <w:rPr>
                <w:i/>
                <w:iCs/>
                <w:sz w:val="20"/>
                <w:szCs w:val="20"/>
              </w:rPr>
              <w:t>)</w:t>
            </w:r>
            <w:r>
              <w:rPr>
                <w:i/>
                <w:iCs/>
                <w:sz w:val="20"/>
                <w:szCs w:val="20"/>
              </w:rPr>
              <w:t xml:space="preserve"> </w:t>
            </w:r>
            <w:r w:rsidRPr="00874E0D">
              <w:rPr>
                <w:i/>
                <w:iCs/>
                <w:sz w:val="20"/>
                <w:szCs w:val="20"/>
              </w:rPr>
              <w:t>12:12</w:t>
            </w:r>
            <w:r>
              <w:rPr>
                <w:i/>
                <w:iCs/>
                <w:sz w:val="20"/>
                <w:szCs w:val="20"/>
              </w:rPr>
              <w:t xml:space="preserve"> </w:t>
            </w:r>
          </w:p>
        </w:tc>
        <w:tc>
          <w:tcPr>
            <w:tcW w:w="0" w:type="auto"/>
          </w:tcPr>
          <w:p w14:paraId="0D566B17" w14:textId="77777777" w:rsidR="00AB3DD9" w:rsidRPr="00874E0D" w:rsidRDefault="00AB3DD9" w:rsidP="00C3758F">
            <w:pPr>
              <w:jc w:val="center"/>
            </w:pPr>
            <w:r w:rsidRPr="00874E0D">
              <w:t>All</w:t>
            </w:r>
            <w:r>
              <w:t xml:space="preserve"> </w:t>
            </w:r>
            <w:r w:rsidRPr="00874E0D">
              <w:t>false</w:t>
            </w:r>
            <w:r>
              <w:t xml:space="preserve"> </w:t>
            </w:r>
            <w:r w:rsidRPr="00874E0D">
              <w:t>gods</w:t>
            </w:r>
            <w:r>
              <w:t xml:space="preserve"> </w:t>
            </w:r>
            <w:r w:rsidRPr="00874E0D">
              <w:t>will</w:t>
            </w:r>
            <w:r>
              <w:t xml:space="preserve"> </w:t>
            </w:r>
            <w:r w:rsidRPr="00874E0D">
              <w:t>be</w:t>
            </w:r>
            <w:r>
              <w:t xml:space="preserve"> </w:t>
            </w:r>
            <w:r w:rsidRPr="00874E0D">
              <w:t>destroyed.</w:t>
            </w:r>
          </w:p>
          <w:p w14:paraId="47571B3D" w14:textId="77777777" w:rsidR="00AB3DD9" w:rsidRPr="00874E0D" w:rsidRDefault="00AB3DD9" w:rsidP="00C3758F">
            <w:pPr>
              <w:jc w:val="center"/>
              <w:rPr>
                <w:i/>
                <w:iCs/>
                <w:sz w:val="20"/>
                <w:szCs w:val="20"/>
              </w:rPr>
            </w:pPr>
            <w:r w:rsidRPr="00874E0D">
              <w:rPr>
                <w:i/>
                <w:iCs/>
                <w:sz w:val="20"/>
                <w:szCs w:val="20"/>
              </w:rPr>
              <w:t>Zephaniah</w:t>
            </w:r>
            <w:r>
              <w:rPr>
                <w:i/>
                <w:iCs/>
                <w:sz w:val="20"/>
                <w:szCs w:val="20"/>
              </w:rPr>
              <w:t xml:space="preserve"> </w:t>
            </w:r>
            <w:r w:rsidRPr="00874E0D">
              <w:rPr>
                <w:i/>
                <w:iCs/>
                <w:sz w:val="20"/>
                <w:szCs w:val="20"/>
              </w:rPr>
              <w:t>2:11</w:t>
            </w:r>
          </w:p>
        </w:tc>
      </w:tr>
      <w:tr w:rsidR="00AB3DD9" w:rsidRPr="00874E0D" w14:paraId="36E166E1" w14:textId="77777777" w:rsidTr="00C3758F">
        <w:trPr>
          <w:cantSplit/>
          <w:jc w:val="center"/>
        </w:trPr>
        <w:tc>
          <w:tcPr>
            <w:tcW w:w="0" w:type="auto"/>
          </w:tcPr>
          <w:p w14:paraId="2B5362B5" w14:textId="77777777" w:rsidR="00AB3DD9" w:rsidRPr="00874E0D" w:rsidRDefault="00AB3DD9" w:rsidP="00C3758F">
            <w:pPr>
              <w:jc w:val="center"/>
              <w:rPr>
                <w:b/>
                <w:bCs/>
              </w:rPr>
            </w:pPr>
            <w:r w:rsidRPr="00874E0D">
              <w:rPr>
                <w:b/>
                <w:bCs/>
              </w:rPr>
              <w:lastRenderedPageBreak/>
              <w:t>“You</w:t>
            </w:r>
            <w:r>
              <w:rPr>
                <w:b/>
                <w:bCs/>
              </w:rPr>
              <w:t xml:space="preserve"> </w:t>
            </w:r>
            <w:r w:rsidRPr="00874E0D">
              <w:rPr>
                <w:b/>
                <w:bCs/>
              </w:rPr>
              <w:t>must</w:t>
            </w:r>
            <w:r>
              <w:rPr>
                <w:b/>
                <w:bCs/>
              </w:rPr>
              <w:t xml:space="preserve"> </w:t>
            </w:r>
            <w:r w:rsidRPr="00874E0D">
              <w:rPr>
                <w:b/>
                <w:bCs/>
              </w:rPr>
              <w:t>be</w:t>
            </w:r>
            <w:r>
              <w:rPr>
                <w:b/>
                <w:bCs/>
              </w:rPr>
              <w:t xml:space="preserve"> </w:t>
            </w:r>
            <w:r w:rsidRPr="00874E0D">
              <w:rPr>
                <w:b/>
                <w:bCs/>
              </w:rPr>
              <w:t>born</w:t>
            </w:r>
            <w:r>
              <w:rPr>
                <w:b/>
                <w:bCs/>
              </w:rPr>
              <w:t xml:space="preserve"> </w:t>
            </w:r>
            <w:r w:rsidRPr="00874E0D">
              <w:rPr>
                <w:b/>
                <w:bCs/>
              </w:rPr>
              <w:t>again!”</w:t>
            </w:r>
            <w:r>
              <w:rPr>
                <w:b/>
                <w:bCs/>
              </w:rPr>
              <w:t xml:space="preserve"> </w:t>
            </w:r>
            <w:r w:rsidRPr="00874E0D">
              <w:rPr>
                <w:b/>
                <w:bCs/>
              </w:rPr>
              <w:t>(Immersion):</w:t>
            </w:r>
          </w:p>
          <w:p w14:paraId="38FE83B5" w14:textId="77777777" w:rsidR="00AB3DD9" w:rsidRPr="00874E0D" w:rsidRDefault="00AB3DD9" w:rsidP="00C3758F">
            <w:pPr>
              <w:jc w:val="center"/>
              <w:rPr>
                <w:i/>
                <w:iCs/>
                <w:sz w:val="20"/>
                <w:szCs w:val="20"/>
              </w:rPr>
            </w:pPr>
            <w:r w:rsidRPr="00874E0D">
              <w:rPr>
                <w:i/>
                <w:iCs/>
                <w:sz w:val="20"/>
                <w:szCs w:val="20"/>
              </w:rPr>
              <w:t>John</w:t>
            </w:r>
            <w:r>
              <w:rPr>
                <w:i/>
                <w:iCs/>
                <w:sz w:val="20"/>
                <w:szCs w:val="20"/>
              </w:rPr>
              <w:t xml:space="preserve"> </w:t>
            </w:r>
            <w:r w:rsidRPr="00874E0D">
              <w:rPr>
                <w:i/>
                <w:iCs/>
                <w:sz w:val="20"/>
                <w:szCs w:val="20"/>
              </w:rPr>
              <w:t>3:3</w:t>
            </w:r>
          </w:p>
        </w:tc>
        <w:tc>
          <w:tcPr>
            <w:tcW w:w="0" w:type="auto"/>
          </w:tcPr>
          <w:p w14:paraId="170F9B4F" w14:textId="409A8E3E" w:rsidR="00AB3DD9" w:rsidRPr="00874E0D" w:rsidRDefault="00D70B19" w:rsidP="00C3758F">
            <w:pPr>
              <w:jc w:val="center"/>
            </w:pPr>
            <w:hyperlink r:id="rId668" w:history="1">
              <w:r w:rsidR="00AB3DD9" w:rsidRPr="007421C1">
                <w:rPr>
                  <w:rStyle w:val="Hyperlink"/>
                </w:rPr>
                <w:t>Yaaqob</w:t>
              </w:r>
            </w:hyperlink>
            <w:r w:rsidR="00AB3DD9">
              <w:t xml:space="preserve"> </w:t>
            </w:r>
            <w:r w:rsidR="00AB3DD9" w:rsidRPr="00874E0D">
              <w:t>was</w:t>
            </w:r>
            <w:r w:rsidR="00AB3DD9">
              <w:t xml:space="preserve"> </w:t>
            </w:r>
            <w:r w:rsidR="00AB3DD9" w:rsidRPr="00874E0D">
              <w:t>immersed</w:t>
            </w:r>
            <w:r w:rsidR="00AB3DD9">
              <w:t xml:space="preserve"> </w:t>
            </w:r>
            <w:r w:rsidR="00AB3DD9" w:rsidRPr="00874E0D">
              <w:t>in</w:t>
            </w:r>
            <w:r w:rsidR="00AB3DD9">
              <w:t xml:space="preserve"> </w:t>
            </w:r>
            <w:r w:rsidR="00AB3DD9" w:rsidRPr="00874E0D">
              <w:t>the</w:t>
            </w:r>
            <w:r w:rsidR="00AB3DD9">
              <w:t xml:space="preserve"> </w:t>
            </w:r>
            <w:r w:rsidR="00AB3DD9" w:rsidRPr="00874E0D">
              <w:t>Yabok</w:t>
            </w:r>
            <w:r w:rsidR="00AB3DD9">
              <w:t xml:space="preserve"> </w:t>
            </w:r>
            <w:r w:rsidR="00AB3DD9" w:rsidRPr="00874E0D">
              <w:t>river.</w:t>
            </w:r>
            <w:r w:rsidR="00AB3DD9">
              <w:t xml:space="preserve"> </w:t>
            </w:r>
            <w:r w:rsidR="00AB3DD9" w:rsidRPr="00874E0D">
              <w:t>Given</w:t>
            </w:r>
            <w:r w:rsidR="00AB3DD9">
              <w:t xml:space="preserve"> </w:t>
            </w:r>
            <w:hyperlink r:id="rId669" w:history="1">
              <w:r w:rsidR="00AB3DD9" w:rsidRPr="007421C1">
                <w:rPr>
                  <w:rStyle w:val="Hyperlink"/>
                </w:rPr>
                <w:t>new</w:t>
              </w:r>
            </w:hyperlink>
            <w:r w:rsidR="00AB3DD9">
              <w:t xml:space="preserve"> </w:t>
            </w:r>
            <w:hyperlink r:id="rId670" w:history="1">
              <w:r w:rsidR="00AB3DD9" w:rsidRPr="007421C1">
                <w:rPr>
                  <w:rStyle w:val="Hyperlink"/>
                </w:rPr>
                <w:t>name</w:t>
              </w:r>
            </w:hyperlink>
            <w:r w:rsidR="00AB3DD9" w:rsidRPr="00874E0D">
              <w:t>:</w:t>
            </w:r>
            <w:r w:rsidR="00AB3DD9">
              <w:t xml:space="preserve"> </w:t>
            </w:r>
            <w:r w:rsidR="00AB3DD9" w:rsidRPr="00874E0D">
              <w:t>Israel.</w:t>
            </w:r>
          </w:p>
          <w:p w14:paraId="4CC5F666" w14:textId="77777777" w:rsidR="00AB3DD9" w:rsidRPr="00874E0D" w:rsidRDefault="00AB3DD9" w:rsidP="00C3758F">
            <w:pPr>
              <w:jc w:val="center"/>
              <w:rPr>
                <w:i/>
                <w:iCs/>
                <w:sz w:val="20"/>
                <w:szCs w:val="20"/>
              </w:rPr>
            </w:pPr>
            <w:r w:rsidRPr="00874E0D">
              <w:rPr>
                <w:i/>
                <w:iCs/>
                <w:sz w:val="20"/>
                <w:szCs w:val="20"/>
              </w:rPr>
              <w:t>Bereshit</w:t>
            </w:r>
            <w:r>
              <w:rPr>
                <w:i/>
                <w:iCs/>
                <w:sz w:val="20"/>
                <w:szCs w:val="20"/>
              </w:rPr>
              <w:t xml:space="preserve"> </w:t>
            </w:r>
            <w:r w:rsidRPr="00874E0D">
              <w:rPr>
                <w:i/>
                <w:iCs/>
                <w:sz w:val="20"/>
                <w:szCs w:val="20"/>
              </w:rPr>
              <w:t>(Genesis)</w:t>
            </w:r>
            <w:r>
              <w:rPr>
                <w:i/>
                <w:iCs/>
                <w:sz w:val="20"/>
                <w:szCs w:val="20"/>
              </w:rPr>
              <w:t xml:space="preserve"> </w:t>
            </w:r>
            <w:r w:rsidRPr="00874E0D">
              <w:rPr>
                <w:i/>
                <w:iCs/>
                <w:sz w:val="20"/>
                <w:szCs w:val="20"/>
              </w:rPr>
              <w:t>32:22</w:t>
            </w:r>
          </w:p>
        </w:tc>
        <w:tc>
          <w:tcPr>
            <w:tcW w:w="0" w:type="auto"/>
          </w:tcPr>
          <w:p w14:paraId="618A7295" w14:textId="044FC070" w:rsidR="00AB3DD9" w:rsidRPr="00874E0D" w:rsidRDefault="00AB3DD9" w:rsidP="00C3758F">
            <w:pPr>
              <w:jc w:val="center"/>
            </w:pPr>
            <w:r w:rsidRPr="00874E0D">
              <w:t>The</w:t>
            </w:r>
            <w:r>
              <w:t xml:space="preserve"> </w:t>
            </w:r>
            <w:r w:rsidRPr="00874E0D">
              <w:t>Bne</w:t>
            </w:r>
            <w:r>
              <w:t xml:space="preserve"> </w:t>
            </w:r>
            <w:r w:rsidRPr="00874E0D">
              <w:t>Israel</w:t>
            </w:r>
            <w:r>
              <w:t xml:space="preserve"> </w:t>
            </w:r>
            <w:r w:rsidRPr="00874E0D">
              <w:t>were</w:t>
            </w:r>
            <w:r>
              <w:t xml:space="preserve"> </w:t>
            </w:r>
            <w:r w:rsidRPr="00874E0D">
              <w:t>immersed</w:t>
            </w:r>
            <w:r>
              <w:t xml:space="preserve"> </w:t>
            </w:r>
            <w:r w:rsidRPr="00874E0D">
              <w:t>in</w:t>
            </w:r>
            <w:r>
              <w:t xml:space="preserve"> </w:t>
            </w:r>
            <w:r w:rsidRPr="00874E0D">
              <w:t>the</w:t>
            </w:r>
            <w:r>
              <w:t xml:space="preserve"> </w:t>
            </w:r>
            <w:hyperlink r:id="rId671" w:history="1">
              <w:r w:rsidRPr="007421C1">
                <w:rPr>
                  <w:rStyle w:val="Hyperlink"/>
                </w:rPr>
                <w:t>cloud</w:t>
              </w:r>
            </w:hyperlink>
            <w:r>
              <w:t xml:space="preserve"> </w:t>
            </w:r>
            <w:r w:rsidRPr="00874E0D">
              <w:t>and</w:t>
            </w:r>
            <w:r>
              <w:t xml:space="preserve">  </w:t>
            </w:r>
            <w:r w:rsidRPr="00874E0D">
              <w:t>Reed</w:t>
            </w:r>
            <w:r>
              <w:t xml:space="preserve"> </w:t>
            </w:r>
            <w:r w:rsidRPr="00874E0D">
              <w:t>Sea</w:t>
            </w:r>
            <w:r>
              <w:t xml:space="preserve"> </w:t>
            </w:r>
            <w:r w:rsidRPr="00874E0D">
              <w:t>and</w:t>
            </w:r>
            <w:r>
              <w:t xml:space="preserve"> </w:t>
            </w:r>
            <w:r w:rsidRPr="00874E0D">
              <w:t>became</w:t>
            </w:r>
            <w:r>
              <w:t xml:space="preserve"> </w:t>
            </w:r>
            <w:r w:rsidRPr="00874E0D">
              <w:t>Am</w:t>
            </w:r>
            <w:r>
              <w:t xml:space="preserve"> </w:t>
            </w:r>
            <w:r w:rsidRPr="00874E0D">
              <w:t>Israel.</w:t>
            </w:r>
          </w:p>
          <w:p w14:paraId="175A9B91" w14:textId="029628FC" w:rsidR="00AB3DD9" w:rsidRPr="00874E0D" w:rsidRDefault="00AB3DD9" w:rsidP="00C3758F">
            <w:pPr>
              <w:jc w:val="center"/>
              <w:rPr>
                <w:i/>
                <w:iCs/>
                <w:sz w:val="20"/>
                <w:szCs w:val="20"/>
              </w:rPr>
            </w:pPr>
            <w:r w:rsidRPr="00874E0D">
              <w:rPr>
                <w:i/>
                <w:iCs/>
                <w:sz w:val="20"/>
                <w:szCs w:val="20"/>
              </w:rPr>
              <w:t>Shemot</w:t>
            </w:r>
            <w:r>
              <w:rPr>
                <w:i/>
                <w:iCs/>
                <w:sz w:val="20"/>
                <w:szCs w:val="20"/>
              </w:rPr>
              <w:t xml:space="preserve"> </w:t>
            </w:r>
            <w:r w:rsidRPr="00874E0D">
              <w:rPr>
                <w:i/>
                <w:iCs/>
                <w:sz w:val="20"/>
                <w:szCs w:val="20"/>
              </w:rPr>
              <w:t>(</w:t>
            </w:r>
            <w:hyperlink r:id="rId672" w:history="1">
              <w:r w:rsidRPr="007421C1">
                <w:rPr>
                  <w:rStyle w:val="Hyperlink"/>
                  <w:i/>
                  <w:iCs/>
                  <w:sz w:val="20"/>
                  <w:szCs w:val="20"/>
                </w:rPr>
                <w:t>Exodus</w:t>
              </w:r>
            </w:hyperlink>
            <w:r w:rsidRPr="00874E0D">
              <w:rPr>
                <w:i/>
                <w:iCs/>
                <w:sz w:val="20"/>
                <w:szCs w:val="20"/>
              </w:rPr>
              <w:t>)</w:t>
            </w:r>
            <w:r>
              <w:rPr>
                <w:i/>
                <w:iCs/>
                <w:sz w:val="20"/>
                <w:szCs w:val="20"/>
              </w:rPr>
              <w:t xml:space="preserve"> </w:t>
            </w:r>
            <w:r w:rsidRPr="00874E0D">
              <w:rPr>
                <w:i/>
                <w:iCs/>
                <w:sz w:val="20"/>
                <w:szCs w:val="20"/>
              </w:rPr>
              <w:t>19:6</w:t>
            </w:r>
          </w:p>
          <w:p w14:paraId="0A0ED090" w14:textId="77777777" w:rsidR="00AB3DD9" w:rsidRPr="00874E0D" w:rsidRDefault="00AB3DD9" w:rsidP="00C3758F">
            <w:pPr>
              <w:jc w:val="center"/>
              <w:rPr>
                <w:i/>
                <w:iCs/>
                <w:sz w:val="20"/>
                <w:szCs w:val="20"/>
              </w:rPr>
            </w:pPr>
            <w:r w:rsidRPr="00874E0D">
              <w:rPr>
                <w:i/>
                <w:iCs/>
                <w:sz w:val="20"/>
                <w:szCs w:val="20"/>
              </w:rPr>
              <w:t>1</w:t>
            </w:r>
            <w:r>
              <w:rPr>
                <w:i/>
                <w:iCs/>
                <w:sz w:val="20"/>
                <w:szCs w:val="20"/>
              </w:rPr>
              <w:t xml:space="preserve"> </w:t>
            </w:r>
            <w:r w:rsidRPr="00874E0D">
              <w:rPr>
                <w:i/>
                <w:iCs/>
                <w:sz w:val="20"/>
                <w:szCs w:val="20"/>
              </w:rPr>
              <w:t>Corinthian</w:t>
            </w:r>
            <w:r>
              <w:rPr>
                <w:i/>
                <w:iCs/>
                <w:sz w:val="20"/>
                <w:szCs w:val="20"/>
              </w:rPr>
              <w:t xml:space="preserve"> </w:t>
            </w:r>
            <w:r w:rsidRPr="00874E0D">
              <w:rPr>
                <w:i/>
                <w:iCs/>
                <w:sz w:val="20"/>
                <w:szCs w:val="20"/>
              </w:rPr>
              <w:t>10:2</w:t>
            </w:r>
          </w:p>
          <w:p w14:paraId="7563D157" w14:textId="77777777" w:rsidR="00AB3DD9" w:rsidRPr="00874E0D" w:rsidRDefault="00AB3DD9" w:rsidP="00C3758F">
            <w:pPr>
              <w:jc w:val="center"/>
            </w:pPr>
            <w:r w:rsidRPr="00874E0D">
              <w:rPr>
                <w:i/>
                <w:iCs/>
                <w:sz w:val="20"/>
                <w:szCs w:val="20"/>
              </w:rPr>
              <w:t>Mechilta</w:t>
            </w:r>
            <w:r>
              <w:rPr>
                <w:i/>
                <w:iCs/>
                <w:sz w:val="20"/>
                <w:szCs w:val="20"/>
              </w:rPr>
              <w:t xml:space="preserve"> </w:t>
            </w:r>
            <w:r w:rsidRPr="00874E0D">
              <w:rPr>
                <w:i/>
                <w:iCs/>
                <w:sz w:val="20"/>
                <w:szCs w:val="20"/>
              </w:rPr>
              <w:t>d'Rabbi</w:t>
            </w:r>
            <w:r>
              <w:rPr>
                <w:i/>
                <w:iCs/>
                <w:sz w:val="20"/>
                <w:szCs w:val="20"/>
              </w:rPr>
              <w:t xml:space="preserve"> </w:t>
            </w:r>
            <w:r w:rsidRPr="00874E0D">
              <w:rPr>
                <w:i/>
                <w:iCs/>
                <w:sz w:val="20"/>
                <w:szCs w:val="20"/>
              </w:rPr>
              <w:t>Yishmael</w:t>
            </w:r>
            <w:r>
              <w:rPr>
                <w:i/>
                <w:iCs/>
                <w:sz w:val="20"/>
                <w:szCs w:val="20"/>
              </w:rPr>
              <w:t xml:space="preserve"> </w:t>
            </w:r>
            <w:r w:rsidRPr="00874E0D">
              <w:rPr>
                <w:i/>
                <w:iCs/>
                <w:sz w:val="20"/>
                <w:szCs w:val="20"/>
              </w:rPr>
              <w:t>14:30:1</w:t>
            </w:r>
          </w:p>
        </w:tc>
        <w:tc>
          <w:tcPr>
            <w:tcW w:w="0" w:type="auto"/>
          </w:tcPr>
          <w:p w14:paraId="1162FD2E" w14:textId="3720E7D8" w:rsidR="00AB3DD9" w:rsidRPr="00874E0D" w:rsidRDefault="00AB3DD9" w:rsidP="00C3758F">
            <w:pPr>
              <w:jc w:val="center"/>
            </w:pPr>
            <w:r w:rsidRPr="00874E0D">
              <w:t>The</w:t>
            </w:r>
            <w:r>
              <w:t xml:space="preserve"> </w:t>
            </w:r>
            <w:r w:rsidRPr="00874E0D">
              <w:t>righteous</w:t>
            </w:r>
            <w:r>
              <w:t xml:space="preserve"> </w:t>
            </w:r>
            <w:r w:rsidRPr="00874E0D">
              <w:t>will</w:t>
            </w:r>
            <w:r>
              <w:t xml:space="preserve"> </w:t>
            </w:r>
            <w:r w:rsidRPr="00874E0D">
              <w:t>be</w:t>
            </w:r>
            <w:r>
              <w:t xml:space="preserve"> </w:t>
            </w:r>
            <w:r w:rsidRPr="00874E0D">
              <w:t>immersed</w:t>
            </w:r>
            <w:r>
              <w:t xml:space="preserve"> </w:t>
            </w:r>
            <w:r w:rsidRPr="00874E0D">
              <w:t>and</w:t>
            </w:r>
            <w:r>
              <w:t xml:space="preserve"> </w:t>
            </w:r>
            <w:r w:rsidRPr="00874E0D">
              <w:t>receive</w:t>
            </w:r>
            <w:r>
              <w:t xml:space="preserve"> </w:t>
            </w:r>
            <w:r w:rsidRPr="00874E0D">
              <w:t>a</w:t>
            </w:r>
            <w:r>
              <w:t xml:space="preserve"> </w:t>
            </w:r>
            <w:hyperlink r:id="rId673" w:history="1">
              <w:r w:rsidRPr="007421C1">
                <w:rPr>
                  <w:rStyle w:val="Hyperlink"/>
                </w:rPr>
                <w:t>new</w:t>
              </w:r>
            </w:hyperlink>
            <w:r>
              <w:t xml:space="preserve"> </w:t>
            </w:r>
            <w:hyperlink r:id="rId674" w:history="1">
              <w:r w:rsidRPr="007421C1">
                <w:rPr>
                  <w:rStyle w:val="Hyperlink"/>
                </w:rPr>
                <w:t>name</w:t>
              </w:r>
            </w:hyperlink>
            <w:r w:rsidRPr="00874E0D">
              <w:t>.</w:t>
            </w:r>
          </w:p>
          <w:p w14:paraId="1D9789E1" w14:textId="77777777" w:rsidR="00AB3DD9" w:rsidRPr="00874E0D" w:rsidRDefault="00AB3DD9" w:rsidP="00C3758F">
            <w:pPr>
              <w:jc w:val="center"/>
              <w:rPr>
                <w:i/>
                <w:iCs/>
                <w:sz w:val="20"/>
                <w:szCs w:val="20"/>
              </w:rPr>
            </w:pPr>
            <w:r w:rsidRPr="00874E0D">
              <w:rPr>
                <w:i/>
                <w:iCs/>
                <w:sz w:val="20"/>
                <w:szCs w:val="20"/>
              </w:rPr>
              <w:t>John</w:t>
            </w:r>
            <w:r>
              <w:rPr>
                <w:i/>
                <w:iCs/>
                <w:sz w:val="20"/>
                <w:szCs w:val="20"/>
              </w:rPr>
              <w:t xml:space="preserve"> </w:t>
            </w:r>
            <w:r w:rsidRPr="00874E0D">
              <w:rPr>
                <w:i/>
                <w:iCs/>
                <w:sz w:val="20"/>
                <w:szCs w:val="20"/>
              </w:rPr>
              <w:t>14:2</w:t>
            </w:r>
          </w:p>
          <w:p w14:paraId="5991511B" w14:textId="77777777" w:rsidR="00AB3DD9" w:rsidRPr="00874E0D" w:rsidRDefault="00AB3DD9" w:rsidP="00C3758F">
            <w:pPr>
              <w:jc w:val="center"/>
              <w:rPr>
                <w:i/>
                <w:iCs/>
                <w:sz w:val="20"/>
                <w:szCs w:val="20"/>
              </w:rPr>
            </w:pPr>
            <w:r w:rsidRPr="00874E0D">
              <w:rPr>
                <w:i/>
                <w:iCs/>
                <w:sz w:val="20"/>
                <w:szCs w:val="20"/>
              </w:rPr>
              <w:t>Revelation</w:t>
            </w:r>
            <w:r>
              <w:rPr>
                <w:i/>
                <w:iCs/>
                <w:sz w:val="20"/>
                <w:szCs w:val="20"/>
              </w:rPr>
              <w:t xml:space="preserve"> </w:t>
            </w:r>
            <w:r w:rsidRPr="00874E0D">
              <w:rPr>
                <w:i/>
                <w:iCs/>
                <w:sz w:val="20"/>
                <w:szCs w:val="20"/>
              </w:rPr>
              <w:t>2:17</w:t>
            </w:r>
          </w:p>
        </w:tc>
      </w:tr>
      <w:tr w:rsidR="00AB3DD9" w:rsidRPr="00874E0D" w14:paraId="615C1633" w14:textId="77777777" w:rsidTr="00C3758F">
        <w:trPr>
          <w:cantSplit/>
          <w:jc w:val="center"/>
        </w:trPr>
        <w:tc>
          <w:tcPr>
            <w:tcW w:w="0" w:type="auto"/>
          </w:tcPr>
          <w:p w14:paraId="00349910" w14:textId="77777777" w:rsidR="00AB3DD9" w:rsidRPr="00874E0D" w:rsidRDefault="00AB3DD9" w:rsidP="00C3758F">
            <w:pPr>
              <w:jc w:val="center"/>
              <w:rPr>
                <w:b/>
                <w:bCs/>
              </w:rPr>
            </w:pPr>
            <w:r w:rsidRPr="00874E0D">
              <w:rPr>
                <w:b/>
                <w:bCs/>
              </w:rPr>
              <w:t>Correction:</w:t>
            </w:r>
            <w:r>
              <w:rPr>
                <w:b/>
                <w:bCs/>
              </w:rPr>
              <w:t xml:space="preserve"> </w:t>
            </w:r>
          </w:p>
          <w:p w14:paraId="7CE0ADAF" w14:textId="77777777" w:rsidR="00AB3DD9" w:rsidRPr="00874E0D" w:rsidRDefault="00AB3DD9" w:rsidP="00C3758F">
            <w:pPr>
              <w:jc w:val="center"/>
            </w:pPr>
            <w:r w:rsidRPr="00874E0D">
              <w:t>Israel</w:t>
            </w:r>
            <w:r>
              <w:t xml:space="preserve"> </w:t>
            </w:r>
            <w:r w:rsidRPr="00874E0D">
              <w:t>learned</w:t>
            </w:r>
            <w:r>
              <w:t xml:space="preserve"> </w:t>
            </w:r>
            <w:r w:rsidRPr="00874E0D">
              <w:t>to</w:t>
            </w:r>
            <w:r>
              <w:t xml:space="preserve"> </w:t>
            </w:r>
            <w:r w:rsidRPr="00874E0D">
              <w:t>love.</w:t>
            </w:r>
            <w:r>
              <w:t xml:space="preserve"> </w:t>
            </w:r>
          </w:p>
        </w:tc>
        <w:tc>
          <w:tcPr>
            <w:tcW w:w="0" w:type="auto"/>
          </w:tcPr>
          <w:p w14:paraId="52741F97" w14:textId="1C0B6CD3" w:rsidR="00AB3DD9" w:rsidRPr="00874E0D" w:rsidRDefault="00D70B19" w:rsidP="00C3758F">
            <w:pPr>
              <w:jc w:val="center"/>
            </w:pPr>
            <w:hyperlink r:id="rId675" w:history="1">
              <w:r w:rsidR="00AB3DD9" w:rsidRPr="007421C1">
                <w:rPr>
                  <w:rStyle w:val="Hyperlink"/>
                </w:rPr>
                <w:t>Esav</w:t>
              </w:r>
            </w:hyperlink>
            <w:r w:rsidR="00AB3DD9">
              <w:t xml:space="preserve"> </w:t>
            </w:r>
            <w:r w:rsidR="00AB3DD9" w:rsidRPr="00874E0D">
              <w:t>kissed</w:t>
            </w:r>
            <w:r w:rsidR="00AB3DD9">
              <w:t xml:space="preserve"> </w:t>
            </w:r>
            <w:hyperlink r:id="rId676" w:history="1">
              <w:r w:rsidR="00AB3DD9" w:rsidRPr="007421C1">
                <w:rPr>
                  <w:rStyle w:val="Hyperlink"/>
                </w:rPr>
                <w:t>Yaaqob</w:t>
              </w:r>
            </w:hyperlink>
            <w:r w:rsidR="00AB3DD9" w:rsidRPr="00874E0D">
              <w:t>.</w:t>
            </w:r>
          </w:p>
          <w:p w14:paraId="4BECC63C" w14:textId="77777777" w:rsidR="00AB3DD9" w:rsidRPr="00874E0D" w:rsidRDefault="00AB3DD9" w:rsidP="00C3758F">
            <w:pPr>
              <w:jc w:val="center"/>
              <w:rPr>
                <w:i/>
                <w:iCs/>
                <w:sz w:val="20"/>
                <w:szCs w:val="20"/>
              </w:rPr>
            </w:pPr>
            <w:r w:rsidRPr="00874E0D">
              <w:rPr>
                <w:i/>
                <w:iCs/>
                <w:sz w:val="20"/>
                <w:szCs w:val="20"/>
              </w:rPr>
              <w:t>Bereshit</w:t>
            </w:r>
            <w:r>
              <w:rPr>
                <w:i/>
                <w:iCs/>
                <w:sz w:val="20"/>
                <w:szCs w:val="20"/>
              </w:rPr>
              <w:t xml:space="preserve"> </w:t>
            </w:r>
            <w:r w:rsidRPr="00874E0D">
              <w:rPr>
                <w:i/>
                <w:iCs/>
                <w:sz w:val="20"/>
                <w:szCs w:val="20"/>
              </w:rPr>
              <w:t>(Genesis)</w:t>
            </w:r>
            <w:r>
              <w:rPr>
                <w:i/>
                <w:iCs/>
                <w:sz w:val="20"/>
                <w:szCs w:val="20"/>
              </w:rPr>
              <w:t xml:space="preserve"> </w:t>
            </w:r>
            <w:r w:rsidRPr="00874E0D">
              <w:rPr>
                <w:i/>
                <w:iCs/>
                <w:sz w:val="20"/>
                <w:szCs w:val="20"/>
              </w:rPr>
              <w:t>33:4</w:t>
            </w:r>
          </w:p>
        </w:tc>
        <w:tc>
          <w:tcPr>
            <w:tcW w:w="0" w:type="auto"/>
          </w:tcPr>
          <w:p w14:paraId="557DD897" w14:textId="7D5A9445" w:rsidR="00AB3DD9" w:rsidRPr="00874E0D" w:rsidRDefault="00AB3DD9" w:rsidP="00C3758F">
            <w:pPr>
              <w:jc w:val="center"/>
            </w:pPr>
            <w:r w:rsidRPr="00874E0D">
              <w:t>All</w:t>
            </w:r>
            <w:r>
              <w:t xml:space="preserve"> </w:t>
            </w:r>
            <w:r w:rsidRPr="00874E0D">
              <w:t>Israel</w:t>
            </w:r>
            <w:r>
              <w:t xml:space="preserve"> </w:t>
            </w:r>
            <w:r w:rsidRPr="00874E0D">
              <w:t>stood</w:t>
            </w:r>
            <w:r>
              <w:t xml:space="preserve"> </w:t>
            </w:r>
            <w:r w:rsidRPr="00874E0D">
              <w:t>as</w:t>
            </w:r>
            <w:r>
              <w:t xml:space="preserve"> </w:t>
            </w:r>
            <w:hyperlink r:id="rId677" w:history="1">
              <w:r w:rsidRPr="007421C1">
                <w:rPr>
                  <w:rStyle w:val="Hyperlink"/>
                </w:rPr>
                <w:t>one</w:t>
              </w:r>
            </w:hyperlink>
            <w:r>
              <w:t xml:space="preserve"> </w:t>
            </w:r>
            <w:r w:rsidRPr="00874E0D">
              <w:t>man.</w:t>
            </w:r>
          </w:p>
          <w:p w14:paraId="57EB0F2B" w14:textId="16F70F0F" w:rsidR="00AB3DD9" w:rsidRPr="00874E0D" w:rsidRDefault="00AB3DD9" w:rsidP="00C3758F">
            <w:pPr>
              <w:jc w:val="center"/>
              <w:rPr>
                <w:i/>
                <w:iCs/>
                <w:sz w:val="20"/>
                <w:szCs w:val="20"/>
              </w:rPr>
            </w:pPr>
            <w:r w:rsidRPr="00874E0D">
              <w:rPr>
                <w:i/>
                <w:iCs/>
                <w:sz w:val="20"/>
                <w:szCs w:val="20"/>
              </w:rPr>
              <w:t>Rashi</w:t>
            </w:r>
            <w:r>
              <w:rPr>
                <w:i/>
                <w:iCs/>
                <w:sz w:val="20"/>
                <w:szCs w:val="20"/>
              </w:rPr>
              <w:t xml:space="preserve"> </w:t>
            </w:r>
            <w:r w:rsidRPr="00874E0D">
              <w:rPr>
                <w:i/>
                <w:iCs/>
                <w:sz w:val="20"/>
                <w:szCs w:val="20"/>
              </w:rPr>
              <w:t>to</w:t>
            </w:r>
            <w:r>
              <w:rPr>
                <w:i/>
                <w:iCs/>
                <w:sz w:val="20"/>
                <w:szCs w:val="20"/>
              </w:rPr>
              <w:t xml:space="preserve"> </w:t>
            </w:r>
            <w:r w:rsidRPr="00874E0D">
              <w:rPr>
                <w:i/>
                <w:iCs/>
                <w:sz w:val="20"/>
                <w:szCs w:val="20"/>
              </w:rPr>
              <w:t>Shemot</w:t>
            </w:r>
            <w:r>
              <w:rPr>
                <w:i/>
                <w:iCs/>
                <w:sz w:val="20"/>
                <w:szCs w:val="20"/>
              </w:rPr>
              <w:t xml:space="preserve"> </w:t>
            </w:r>
            <w:r w:rsidRPr="00874E0D">
              <w:rPr>
                <w:i/>
                <w:iCs/>
                <w:sz w:val="20"/>
                <w:szCs w:val="20"/>
              </w:rPr>
              <w:t>(</w:t>
            </w:r>
            <w:hyperlink r:id="rId678" w:history="1">
              <w:r w:rsidRPr="007421C1">
                <w:rPr>
                  <w:rStyle w:val="Hyperlink"/>
                  <w:i/>
                  <w:iCs/>
                  <w:sz w:val="20"/>
                  <w:szCs w:val="20"/>
                </w:rPr>
                <w:t>Exodus</w:t>
              </w:r>
            </w:hyperlink>
            <w:r w:rsidRPr="00874E0D">
              <w:rPr>
                <w:i/>
                <w:iCs/>
                <w:sz w:val="20"/>
                <w:szCs w:val="20"/>
              </w:rPr>
              <w:t>)</w:t>
            </w:r>
            <w:r>
              <w:rPr>
                <w:i/>
                <w:iCs/>
                <w:sz w:val="20"/>
                <w:szCs w:val="20"/>
              </w:rPr>
              <w:t xml:space="preserve"> </w:t>
            </w:r>
            <w:r w:rsidRPr="00874E0D">
              <w:rPr>
                <w:i/>
                <w:iCs/>
                <w:sz w:val="20"/>
                <w:szCs w:val="20"/>
              </w:rPr>
              <w:t>19:2</w:t>
            </w:r>
          </w:p>
        </w:tc>
        <w:tc>
          <w:tcPr>
            <w:tcW w:w="0" w:type="auto"/>
          </w:tcPr>
          <w:p w14:paraId="6FB1B731" w14:textId="77777777" w:rsidR="00AB3DD9" w:rsidRPr="00874E0D" w:rsidRDefault="00AB3DD9" w:rsidP="00C3758F">
            <w:pPr>
              <w:jc w:val="center"/>
            </w:pPr>
            <w:r w:rsidRPr="00874E0D">
              <w:t>All</w:t>
            </w:r>
            <w:r>
              <w:t xml:space="preserve"> </w:t>
            </w:r>
            <w:r w:rsidRPr="00874E0D">
              <w:t>Israel</w:t>
            </w:r>
            <w:r>
              <w:t xml:space="preserve"> </w:t>
            </w:r>
            <w:r w:rsidRPr="00874E0D">
              <w:t>in</w:t>
            </w:r>
            <w:r>
              <w:t xml:space="preserve"> </w:t>
            </w:r>
            <w:r w:rsidRPr="00874E0D">
              <w:t>unity.</w:t>
            </w:r>
          </w:p>
          <w:p w14:paraId="0FCDB316" w14:textId="1F096CD2" w:rsidR="00AB3DD9" w:rsidRPr="00874E0D" w:rsidRDefault="00D70B19" w:rsidP="00C3758F">
            <w:pPr>
              <w:jc w:val="center"/>
              <w:rPr>
                <w:i/>
                <w:iCs/>
                <w:sz w:val="20"/>
                <w:szCs w:val="20"/>
              </w:rPr>
            </w:pPr>
            <w:hyperlink r:id="rId679" w:history="1">
              <w:r w:rsidR="00AB3DD9" w:rsidRPr="007421C1">
                <w:rPr>
                  <w:rStyle w:val="Hyperlink"/>
                  <w:i/>
                  <w:iCs/>
                  <w:sz w:val="20"/>
                  <w:szCs w:val="20"/>
                </w:rPr>
                <w:t>Ephesians</w:t>
              </w:r>
            </w:hyperlink>
            <w:r w:rsidR="00AB3DD9">
              <w:rPr>
                <w:i/>
                <w:iCs/>
                <w:sz w:val="20"/>
                <w:szCs w:val="20"/>
              </w:rPr>
              <w:t xml:space="preserve"> </w:t>
            </w:r>
            <w:r w:rsidR="00AB3DD9" w:rsidRPr="00874E0D">
              <w:rPr>
                <w:i/>
                <w:iCs/>
                <w:sz w:val="20"/>
                <w:szCs w:val="20"/>
              </w:rPr>
              <w:t>4:13</w:t>
            </w:r>
          </w:p>
        </w:tc>
      </w:tr>
      <w:tr w:rsidR="00AB3DD9" w:rsidRPr="00874E0D" w14:paraId="124C9771" w14:textId="77777777" w:rsidTr="00C3758F">
        <w:trPr>
          <w:cantSplit/>
          <w:jc w:val="center"/>
        </w:trPr>
        <w:tc>
          <w:tcPr>
            <w:tcW w:w="0" w:type="auto"/>
          </w:tcPr>
          <w:p w14:paraId="24CCA01C" w14:textId="77777777" w:rsidR="00AB3DD9" w:rsidRPr="00874E0D" w:rsidRDefault="00AB3DD9" w:rsidP="00C3758F">
            <w:pPr>
              <w:jc w:val="center"/>
              <w:rPr>
                <w:b/>
                <w:bCs/>
              </w:rPr>
            </w:pPr>
            <w:r w:rsidRPr="00874E0D">
              <w:rPr>
                <w:b/>
                <w:bCs/>
              </w:rPr>
              <w:t>The</w:t>
            </w:r>
            <w:r>
              <w:rPr>
                <w:b/>
                <w:bCs/>
              </w:rPr>
              <w:t xml:space="preserve"> </w:t>
            </w:r>
            <w:r w:rsidRPr="00874E0D">
              <w:rPr>
                <w:b/>
                <w:bCs/>
              </w:rPr>
              <w:t>shadow</w:t>
            </w:r>
            <w:r>
              <w:rPr>
                <w:b/>
                <w:bCs/>
              </w:rPr>
              <w:t xml:space="preserve"> </w:t>
            </w:r>
            <w:r w:rsidRPr="00874E0D">
              <w:rPr>
                <w:b/>
                <w:bCs/>
              </w:rPr>
              <w:t>of</w:t>
            </w:r>
            <w:r>
              <w:rPr>
                <w:b/>
                <w:bCs/>
              </w:rPr>
              <w:t xml:space="preserve"> </w:t>
            </w:r>
            <w:r w:rsidRPr="00874E0D">
              <w:rPr>
                <w:b/>
                <w:bCs/>
              </w:rPr>
              <w:t>faith:</w:t>
            </w:r>
          </w:p>
        </w:tc>
        <w:tc>
          <w:tcPr>
            <w:tcW w:w="0" w:type="auto"/>
          </w:tcPr>
          <w:p w14:paraId="59271621" w14:textId="72969AE5" w:rsidR="00AB3DD9" w:rsidRPr="00874E0D" w:rsidRDefault="00D70B19" w:rsidP="00C3758F">
            <w:pPr>
              <w:jc w:val="center"/>
            </w:pPr>
            <w:hyperlink r:id="rId680" w:history="1">
              <w:r w:rsidR="00AB3DD9" w:rsidRPr="007421C1">
                <w:rPr>
                  <w:rStyle w:val="Hyperlink"/>
                </w:rPr>
                <w:t>Yaaqob</w:t>
              </w:r>
            </w:hyperlink>
            <w:r w:rsidR="00AB3DD9">
              <w:t xml:space="preserve"> </w:t>
            </w:r>
            <w:r w:rsidR="00AB3DD9" w:rsidRPr="00874E0D">
              <w:t>settled</w:t>
            </w:r>
            <w:r w:rsidR="00AB3DD9">
              <w:t xml:space="preserve"> </w:t>
            </w:r>
            <w:r w:rsidR="00AB3DD9" w:rsidRPr="00874E0D">
              <w:t>in</w:t>
            </w:r>
            <w:r w:rsidR="00AB3DD9">
              <w:t xml:space="preserve"> </w:t>
            </w:r>
            <w:hyperlink r:id="rId681" w:history="1">
              <w:r w:rsidR="00AB3DD9" w:rsidRPr="007421C1">
                <w:rPr>
                  <w:rStyle w:val="Hyperlink"/>
                </w:rPr>
                <w:t>Succoth</w:t>
              </w:r>
            </w:hyperlink>
            <w:r w:rsidR="00AB3DD9" w:rsidRPr="00874E0D">
              <w:t>.</w:t>
            </w:r>
          </w:p>
          <w:p w14:paraId="4B88E686" w14:textId="77777777" w:rsidR="00AB3DD9" w:rsidRPr="00874E0D" w:rsidRDefault="00AB3DD9" w:rsidP="00C3758F">
            <w:pPr>
              <w:jc w:val="center"/>
              <w:rPr>
                <w:i/>
                <w:iCs/>
                <w:sz w:val="20"/>
                <w:szCs w:val="20"/>
              </w:rPr>
            </w:pPr>
            <w:r w:rsidRPr="00874E0D">
              <w:rPr>
                <w:i/>
                <w:iCs/>
                <w:sz w:val="20"/>
                <w:szCs w:val="20"/>
              </w:rPr>
              <w:t>Bereshit</w:t>
            </w:r>
            <w:r>
              <w:rPr>
                <w:i/>
                <w:iCs/>
                <w:sz w:val="20"/>
                <w:szCs w:val="20"/>
              </w:rPr>
              <w:t xml:space="preserve"> </w:t>
            </w:r>
            <w:r w:rsidRPr="00874E0D">
              <w:rPr>
                <w:i/>
                <w:iCs/>
                <w:sz w:val="20"/>
                <w:szCs w:val="20"/>
              </w:rPr>
              <w:t>(Genesis)</w:t>
            </w:r>
            <w:r>
              <w:rPr>
                <w:i/>
                <w:iCs/>
                <w:sz w:val="20"/>
                <w:szCs w:val="20"/>
              </w:rPr>
              <w:t xml:space="preserve"> </w:t>
            </w:r>
            <w:r w:rsidRPr="00874E0D">
              <w:rPr>
                <w:i/>
                <w:iCs/>
                <w:sz w:val="20"/>
                <w:szCs w:val="20"/>
              </w:rPr>
              <w:t>33:17</w:t>
            </w:r>
          </w:p>
        </w:tc>
        <w:tc>
          <w:tcPr>
            <w:tcW w:w="0" w:type="auto"/>
          </w:tcPr>
          <w:p w14:paraId="5E008A27" w14:textId="16C133E3" w:rsidR="00AB3DD9" w:rsidRPr="00874E0D" w:rsidRDefault="00AB3DD9" w:rsidP="00C3758F">
            <w:pPr>
              <w:jc w:val="center"/>
            </w:pPr>
            <w:r w:rsidRPr="00874E0D">
              <w:t>Israel</w:t>
            </w:r>
            <w:r>
              <w:t xml:space="preserve"> </w:t>
            </w:r>
            <w:r w:rsidRPr="00874E0D">
              <w:t>received</w:t>
            </w:r>
            <w:r>
              <w:t xml:space="preserve"> </w:t>
            </w:r>
            <w:r w:rsidRPr="00874E0D">
              <w:t>the</w:t>
            </w:r>
            <w:r>
              <w:t xml:space="preserve"> </w:t>
            </w:r>
            <w:r w:rsidRPr="00874E0D">
              <w:t>clouds</w:t>
            </w:r>
            <w:r>
              <w:t xml:space="preserve"> </w:t>
            </w:r>
            <w:r w:rsidRPr="00874E0D">
              <w:t>of</w:t>
            </w:r>
            <w:r>
              <w:t xml:space="preserve"> </w:t>
            </w:r>
            <w:r w:rsidRPr="00874E0D">
              <w:t>glory</w:t>
            </w:r>
            <w:r>
              <w:t xml:space="preserve"> </w:t>
            </w:r>
            <w:r w:rsidRPr="00874E0D">
              <w:t>at</w:t>
            </w:r>
            <w:r>
              <w:t xml:space="preserve"> </w:t>
            </w:r>
            <w:hyperlink r:id="rId682" w:history="1">
              <w:r w:rsidRPr="007421C1">
                <w:rPr>
                  <w:rStyle w:val="Hyperlink"/>
                </w:rPr>
                <w:t>Succoth</w:t>
              </w:r>
            </w:hyperlink>
            <w:r w:rsidRPr="00874E0D">
              <w:t>.</w:t>
            </w:r>
          </w:p>
          <w:p w14:paraId="55C0F473" w14:textId="0CF04623" w:rsidR="00AB3DD9" w:rsidRPr="00874E0D" w:rsidRDefault="00AB3DD9" w:rsidP="00C3758F">
            <w:pPr>
              <w:jc w:val="center"/>
              <w:rPr>
                <w:i/>
                <w:iCs/>
                <w:sz w:val="20"/>
                <w:szCs w:val="20"/>
              </w:rPr>
            </w:pPr>
            <w:r w:rsidRPr="00874E0D">
              <w:rPr>
                <w:i/>
                <w:iCs/>
                <w:sz w:val="20"/>
                <w:szCs w:val="20"/>
              </w:rPr>
              <w:t>Shemot</w:t>
            </w:r>
            <w:r>
              <w:rPr>
                <w:i/>
                <w:iCs/>
                <w:sz w:val="20"/>
                <w:szCs w:val="20"/>
              </w:rPr>
              <w:t xml:space="preserve"> </w:t>
            </w:r>
            <w:r w:rsidRPr="00874E0D">
              <w:rPr>
                <w:i/>
                <w:iCs/>
                <w:sz w:val="20"/>
                <w:szCs w:val="20"/>
              </w:rPr>
              <w:t>(</w:t>
            </w:r>
            <w:hyperlink r:id="rId683" w:history="1">
              <w:r w:rsidRPr="007421C1">
                <w:rPr>
                  <w:rStyle w:val="Hyperlink"/>
                  <w:i/>
                  <w:iCs/>
                  <w:sz w:val="20"/>
                  <w:szCs w:val="20"/>
                </w:rPr>
                <w:t>Exodus</w:t>
              </w:r>
            </w:hyperlink>
            <w:r w:rsidRPr="00874E0D">
              <w:rPr>
                <w:i/>
                <w:iCs/>
                <w:sz w:val="20"/>
                <w:szCs w:val="20"/>
              </w:rPr>
              <w:t>)</w:t>
            </w:r>
            <w:r>
              <w:rPr>
                <w:i/>
                <w:iCs/>
                <w:sz w:val="20"/>
                <w:szCs w:val="20"/>
              </w:rPr>
              <w:t xml:space="preserve"> </w:t>
            </w:r>
            <w:r w:rsidRPr="00874E0D">
              <w:rPr>
                <w:i/>
                <w:iCs/>
                <w:sz w:val="20"/>
                <w:szCs w:val="20"/>
              </w:rPr>
              <w:t>12:37</w:t>
            </w:r>
          </w:p>
        </w:tc>
        <w:tc>
          <w:tcPr>
            <w:tcW w:w="0" w:type="auto"/>
          </w:tcPr>
          <w:p w14:paraId="666ECA66" w14:textId="78BF68CE" w:rsidR="00AB3DD9" w:rsidRPr="00874E0D" w:rsidRDefault="00AB3DD9" w:rsidP="00C3758F">
            <w:pPr>
              <w:jc w:val="center"/>
            </w:pPr>
            <w:r w:rsidRPr="00874E0D">
              <w:t>All</w:t>
            </w:r>
            <w:r>
              <w:t xml:space="preserve"> </w:t>
            </w:r>
            <w:r w:rsidRPr="00874E0D">
              <w:t>Israel</w:t>
            </w:r>
            <w:r>
              <w:t xml:space="preserve"> </w:t>
            </w:r>
            <w:r w:rsidRPr="00874E0D">
              <w:t>will</w:t>
            </w:r>
            <w:r>
              <w:t xml:space="preserve"> </w:t>
            </w:r>
            <w:r w:rsidRPr="00874E0D">
              <w:t>be</w:t>
            </w:r>
            <w:r>
              <w:t xml:space="preserve"> </w:t>
            </w:r>
            <w:r w:rsidRPr="00874E0D">
              <w:t>protected</w:t>
            </w:r>
            <w:r>
              <w:t xml:space="preserve"> </w:t>
            </w:r>
            <w:r w:rsidRPr="00874E0D">
              <w:t>in</w:t>
            </w:r>
            <w:r>
              <w:t xml:space="preserve"> </w:t>
            </w:r>
            <w:r w:rsidRPr="00874E0D">
              <w:t>a</w:t>
            </w:r>
            <w:r>
              <w:t xml:space="preserve"> </w:t>
            </w:r>
            <w:hyperlink r:id="rId684" w:history="1">
              <w:r w:rsidRPr="007421C1">
                <w:rPr>
                  <w:rStyle w:val="Hyperlink"/>
                </w:rPr>
                <w:t>succah</w:t>
              </w:r>
            </w:hyperlink>
            <w:r w:rsidRPr="00874E0D">
              <w:t>.</w:t>
            </w:r>
          </w:p>
          <w:p w14:paraId="4357971A" w14:textId="77777777" w:rsidR="00AB3DD9" w:rsidRPr="00874E0D" w:rsidRDefault="00AB3DD9" w:rsidP="00C3758F">
            <w:pPr>
              <w:jc w:val="center"/>
              <w:rPr>
                <w:i/>
                <w:iCs/>
                <w:sz w:val="20"/>
                <w:szCs w:val="20"/>
              </w:rPr>
            </w:pPr>
            <w:r w:rsidRPr="00874E0D">
              <w:rPr>
                <w:i/>
                <w:iCs/>
                <w:sz w:val="20"/>
                <w:szCs w:val="20"/>
              </w:rPr>
              <w:t>John</w:t>
            </w:r>
            <w:r>
              <w:rPr>
                <w:i/>
                <w:iCs/>
                <w:sz w:val="20"/>
                <w:szCs w:val="20"/>
              </w:rPr>
              <w:t xml:space="preserve"> </w:t>
            </w:r>
            <w:r w:rsidRPr="00874E0D">
              <w:rPr>
                <w:i/>
                <w:iCs/>
                <w:sz w:val="20"/>
                <w:szCs w:val="20"/>
              </w:rPr>
              <w:t>14:2</w:t>
            </w:r>
          </w:p>
        </w:tc>
      </w:tr>
      <w:tr w:rsidR="00AB3DD9" w:rsidRPr="00874E0D" w14:paraId="70302E11" w14:textId="77777777" w:rsidTr="00C3758F">
        <w:trPr>
          <w:cantSplit/>
          <w:jc w:val="center"/>
        </w:trPr>
        <w:tc>
          <w:tcPr>
            <w:tcW w:w="0" w:type="auto"/>
          </w:tcPr>
          <w:p w14:paraId="1F5A791C" w14:textId="44BE4BBF" w:rsidR="00AB3DD9" w:rsidRPr="00874E0D" w:rsidRDefault="00D70B19" w:rsidP="00C3758F">
            <w:pPr>
              <w:jc w:val="center"/>
              <w:rPr>
                <w:b/>
                <w:bCs/>
              </w:rPr>
            </w:pPr>
            <w:hyperlink r:id="rId685" w:history="1">
              <w:r w:rsidR="00AB3DD9" w:rsidRPr="007421C1">
                <w:rPr>
                  <w:rStyle w:val="Hyperlink"/>
                  <w:b/>
                  <w:bCs/>
                </w:rPr>
                <w:t>Mashiach</w:t>
              </w:r>
            </w:hyperlink>
            <w:r w:rsidR="00AB3DD9">
              <w:rPr>
                <w:b/>
                <w:bCs/>
              </w:rPr>
              <w:t xml:space="preserve"> </w:t>
            </w:r>
            <w:r w:rsidR="00AB3DD9" w:rsidRPr="00874E0D">
              <w:rPr>
                <w:b/>
                <w:bCs/>
              </w:rPr>
              <w:t>ben</w:t>
            </w:r>
            <w:r w:rsidR="00AB3DD9">
              <w:rPr>
                <w:b/>
                <w:bCs/>
              </w:rPr>
              <w:t xml:space="preserve"> </w:t>
            </w:r>
            <w:hyperlink r:id="rId686" w:history="1">
              <w:r w:rsidR="00AB3DD9" w:rsidRPr="007421C1">
                <w:rPr>
                  <w:rStyle w:val="Hyperlink"/>
                  <w:b/>
                  <w:bCs/>
                </w:rPr>
                <w:t>Yosef</w:t>
              </w:r>
            </w:hyperlink>
            <w:r w:rsidR="00AB3DD9" w:rsidRPr="00874E0D">
              <w:rPr>
                <w:b/>
                <w:bCs/>
              </w:rPr>
              <w:t>’s</w:t>
            </w:r>
            <w:r w:rsidR="00AB3DD9">
              <w:rPr>
                <w:b/>
                <w:bCs/>
              </w:rPr>
              <w:t xml:space="preserve"> </w:t>
            </w:r>
            <w:hyperlink r:id="rId687" w:history="1">
              <w:r w:rsidR="00AB3DD9" w:rsidRPr="007421C1">
                <w:rPr>
                  <w:rStyle w:val="Hyperlink"/>
                  <w:b/>
                  <w:bCs/>
                </w:rPr>
                <w:t>command</w:t>
              </w:r>
            </w:hyperlink>
            <w:r w:rsidR="00AB3DD9" w:rsidRPr="00874E0D">
              <w:rPr>
                <w:b/>
                <w:bCs/>
              </w:rPr>
              <w:t>.</w:t>
            </w:r>
          </w:p>
          <w:p w14:paraId="6CE4DD58" w14:textId="536CB707" w:rsidR="00AB3DD9" w:rsidRPr="00874E0D" w:rsidRDefault="00AB3DD9" w:rsidP="00C3758F">
            <w:pPr>
              <w:jc w:val="center"/>
            </w:pPr>
            <w:r w:rsidRPr="00874E0D">
              <w:t>[signaling</w:t>
            </w:r>
            <w:r>
              <w:t xml:space="preserve"> </w:t>
            </w:r>
            <w:r w:rsidRPr="00874E0D">
              <w:t>the</w:t>
            </w:r>
            <w:r>
              <w:t xml:space="preserve"> </w:t>
            </w:r>
            <w:r w:rsidRPr="00874E0D">
              <w:t>beginning</w:t>
            </w:r>
            <w:r>
              <w:t xml:space="preserve"> </w:t>
            </w:r>
            <w:r w:rsidRPr="00874E0D">
              <w:t>of</w:t>
            </w:r>
            <w:r>
              <w:t xml:space="preserve"> </w:t>
            </w:r>
            <w:hyperlink r:id="rId688" w:history="1">
              <w:r w:rsidRPr="007421C1">
                <w:rPr>
                  <w:rStyle w:val="Hyperlink"/>
                </w:rPr>
                <w:t>exile</w:t>
              </w:r>
            </w:hyperlink>
            <w:r w:rsidRPr="00874E0D">
              <w:t>]</w:t>
            </w:r>
          </w:p>
        </w:tc>
        <w:tc>
          <w:tcPr>
            <w:tcW w:w="0" w:type="auto"/>
          </w:tcPr>
          <w:p w14:paraId="230C5F53" w14:textId="4243217D" w:rsidR="00AB3DD9" w:rsidRPr="00874E0D" w:rsidRDefault="00D70B19" w:rsidP="00C3758F">
            <w:pPr>
              <w:jc w:val="center"/>
            </w:pPr>
            <w:hyperlink r:id="rId689" w:history="1">
              <w:r w:rsidR="00AB3DD9" w:rsidRPr="007421C1">
                <w:rPr>
                  <w:rStyle w:val="Hyperlink"/>
                </w:rPr>
                <w:t>Yitzchak</w:t>
              </w:r>
            </w:hyperlink>
            <w:r w:rsidR="00AB3DD9">
              <w:t xml:space="preserve"> </w:t>
            </w:r>
            <w:hyperlink r:id="rId690" w:history="1">
              <w:r w:rsidR="00AB3DD9" w:rsidRPr="007421C1">
                <w:rPr>
                  <w:rStyle w:val="Hyperlink"/>
                </w:rPr>
                <w:t>command</w:t>
              </w:r>
            </w:hyperlink>
            <w:r w:rsidR="00AB3DD9">
              <w:t xml:space="preserve"> </w:t>
            </w:r>
            <w:r w:rsidR="00AB3DD9" w:rsidRPr="00874E0D">
              <w:t>to</w:t>
            </w:r>
            <w:r w:rsidR="00AB3DD9">
              <w:t xml:space="preserve"> </w:t>
            </w:r>
            <w:r w:rsidR="00AB3DD9" w:rsidRPr="00874E0D">
              <w:t>get</w:t>
            </w:r>
            <w:r w:rsidR="00AB3DD9">
              <w:t xml:space="preserve"> </w:t>
            </w:r>
            <w:r w:rsidR="00AB3DD9" w:rsidRPr="00874E0D">
              <w:t>a</w:t>
            </w:r>
            <w:r w:rsidR="00AB3DD9">
              <w:t xml:space="preserve"> </w:t>
            </w:r>
            <w:r w:rsidR="00AB3DD9" w:rsidRPr="00874E0D">
              <w:t>wife.</w:t>
            </w:r>
            <w:r w:rsidR="00AB3DD9">
              <w:t xml:space="preserve"> </w:t>
            </w:r>
            <w:r w:rsidR="00AB3DD9" w:rsidRPr="00874E0D">
              <w:t>[</w:t>
            </w:r>
            <w:hyperlink r:id="rId691" w:history="1">
              <w:r w:rsidR="00AB3DD9" w:rsidRPr="007421C1">
                <w:rPr>
                  <w:rStyle w:val="Hyperlink"/>
                </w:rPr>
                <w:t>kissing</w:t>
              </w:r>
            </w:hyperlink>
            <w:r w:rsidR="00AB3DD9" w:rsidRPr="00874E0D">
              <w:t>]</w:t>
            </w:r>
          </w:p>
          <w:p w14:paraId="2CB1AB6D" w14:textId="77777777" w:rsidR="00AB3DD9" w:rsidRPr="00874E0D" w:rsidRDefault="00AB3DD9" w:rsidP="00C3758F">
            <w:pPr>
              <w:jc w:val="center"/>
              <w:rPr>
                <w:i/>
                <w:iCs/>
                <w:sz w:val="20"/>
                <w:szCs w:val="20"/>
              </w:rPr>
            </w:pPr>
            <w:r w:rsidRPr="00874E0D">
              <w:rPr>
                <w:i/>
                <w:iCs/>
                <w:sz w:val="20"/>
                <w:szCs w:val="20"/>
              </w:rPr>
              <w:t>Bereshit</w:t>
            </w:r>
            <w:r>
              <w:rPr>
                <w:i/>
                <w:iCs/>
                <w:sz w:val="20"/>
                <w:szCs w:val="20"/>
              </w:rPr>
              <w:t xml:space="preserve"> </w:t>
            </w:r>
            <w:r w:rsidRPr="00874E0D">
              <w:rPr>
                <w:i/>
                <w:iCs/>
                <w:sz w:val="20"/>
                <w:szCs w:val="20"/>
              </w:rPr>
              <w:t>(Genesis)</w:t>
            </w:r>
            <w:r>
              <w:rPr>
                <w:i/>
                <w:iCs/>
                <w:sz w:val="20"/>
                <w:szCs w:val="20"/>
              </w:rPr>
              <w:t xml:space="preserve"> </w:t>
            </w:r>
            <w:r w:rsidRPr="00874E0D">
              <w:rPr>
                <w:i/>
                <w:iCs/>
                <w:sz w:val="20"/>
                <w:szCs w:val="20"/>
              </w:rPr>
              <w:t>28:1-2</w:t>
            </w:r>
          </w:p>
        </w:tc>
        <w:tc>
          <w:tcPr>
            <w:tcW w:w="0" w:type="auto"/>
          </w:tcPr>
          <w:p w14:paraId="370A37E2" w14:textId="74BA6164" w:rsidR="00AB3DD9" w:rsidRPr="00874E0D" w:rsidRDefault="00D70B19" w:rsidP="00C3758F">
            <w:pPr>
              <w:jc w:val="center"/>
            </w:pPr>
            <w:hyperlink r:id="rId692" w:history="1">
              <w:r w:rsidR="00AB3DD9" w:rsidRPr="007421C1">
                <w:rPr>
                  <w:rStyle w:val="Hyperlink"/>
                </w:rPr>
                <w:t>Yosef</w:t>
              </w:r>
            </w:hyperlink>
            <w:r w:rsidR="00AB3DD9">
              <w:t xml:space="preserve"> </w:t>
            </w:r>
            <w:hyperlink r:id="rId693" w:history="1">
              <w:r w:rsidR="00AB3DD9" w:rsidRPr="007421C1">
                <w:rPr>
                  <w:rStyle w:val="Hyperlink"/>
                </w:rPr>
                <w:t>command</w:t>
              </w:r>
            </w:hyperlink>
            <w:r w:rsidR="00AB3DD9">
              <w:t xml:space="preserve"> </w:t>
            </w:r>
            <w:r w:rsidR="00AB3DD9" w:rsidRPr="00874E0D">
              <w:t>to</w:t>
            </w:r>
            <w:r w:rsidR="00AB3DD9">
              <w:t xml:space="preserve"> </w:t>
            </w:r>
            <w:r w:rsidR="00AB3DD9" w:rsidRPr="00874E0D">
              <w:t>come</w:t>
            </w:r>
            <w:r w:rsidR="00AB3DD9">
              <w:t xml:space="preserve"> </w:t>
            </w:r>
            <w:r w:rsidR="00AB3DD9" w:rsidRPr="00874E0D">
              <w:t>for</w:t>
            </w:r>
            <w:r w:rsidR="00AB3DD9">
              <w:t xml:space="preserve"> </w:t>
            </w:r>
            <w:hyperlink r:id="rId694" w:history="1">
              <w:r w:rsidR="00AB3DD9" w:rsidRPr="007421C1">
                <w:rPr>
                  <w:rStyle w:val="Hyperlink"/>
                </w:rPr>
                <w:t>food</w:t>
              </w:r>
            </w:hyperlink>
            <w:r w:rsidR="00AB3DD9" w:rsidRPr="00874E0D">
              <w:t>.</w:t>
            </w:r>
            <w:r w:rsidR="00AB3DD9">
              <w:t xml:space="preserve"> </w:t>
            </w:r>
            <w:r w:rsidR="00AB3DD9" w:rsidRPr="00874E0D">
              <w:t>[</w:t>
            </w:r>
            <w:hyperlink r:id="rId695" w:history="1">
              <w:r w:rsidR="00AB3DD9" w:rsidRPr="007421C1">
                <w:rPr>
                  <w:rStyle w:val="Hyperlink"/>
                </w:rPr>
                <w:t>eating</w:t>
              </w:r>
            </w:hyperlink>
            <w:r w:rsidR="00AB3DD9" w:rsidRPr="00874E0D">
              <w:t>]</w:t>
            </w:r>
          </w:p>
          <w:p w14:paraId="1E0EB74A" w14:textId="77777777" w:rsidR="00AB3DD9" w:rsidRPr="00874E0D" w:rsidRDefault="00AB3DD9" w:rsidP="00C3758F">
            <w:pPr>
              <w:jc w:val="center"/>
              <w:rPr>
                <w:i/>
                <w:iCs/>
                <w:sz w:val="20"/>
                <w:szCs w:val="20"/>
              </w:rPr>
            </w:pPr>
            <w:r w:rsidRPr="00874E0D">
              <w:rPr>
                <w:i/>
                <w:iCs/>
                <w:sz w:val="20"/>
                <w:szCs w:val="20"/>
              </w:rPr>
              <w:t>Bereshit</w:t>
            </w:r>
            <w:r>
              <w:rPr>
                <w:i/>
                <w:iCs/>
                <w:sz w:val="20"/>
                <w:szCs w:val="20"/>
              </w:rPr>
              <w:t xml:space="preserve"> </w:t>
            </w:r>
            <w:r w:rsidRPr="00874E0D">
              <w:rPr>
                <w:i/>
                <w:iCs/>
                <w:sz w:val="20"/>
                <w:szCs w:val="20"/>
              </w:rPr>
              <w:t>(Genesis)</w:t>
            </w:r>
            <w:r>
              <w:rPr>
                <w:i/>
                <w:iCs/>
                <w:sz w:val="20"/>
                <w:szCs w:val="20"/>
              </w:rPr>
              <w:t xml:space="preserve"> </w:t>
            </w:r>
            <w:r w:rsidRPr="00874E0D">
              <w:rPr>
                <w:i/>
                <w:iCs/>
                <w:sz w:val="20"/>
                <w:szCs w:val="20"/>
              </w:rPr>
              <w:t>45:9-11</w:t>
            </w:r>
          </w:p>
        </w:tc>
        <w:tc>
          <w:tcPr>
            <w:tcW w:w="0" w:type="auto"/>
          </w:tcPr>
          <w:p w14:paraId="359A51B9" w14:textId="2C573866" w:rsidR="00AB3DD9" w:rsidRPr="00874E0D" w:rsidRDefault="00D70B19" w:rsidP="00C3758F">
            <w:pPr>
              <w:jc w:val="center"/>
            </w:pPr>
            <w:hyperlink r:id="rId696" w:history="1">
              <w:r w:rsidR="00AB3DD9" w:rsidRPr="007421C1">
                <w:rPr>
                  <w:rStyle w:val="Hyperlink"/>
                </w:rPr>
                <w:t>Yeshua</w:t>
              </w:r>
            </w:hyperlink>
            <w:r w:rsidR="00AB3DD9">
              <w:t xml:space="preserve"> </w:t>
            </w:r>
            <w:hyperlink r:id="rId697" w:history="1">
              <w:r w:rsidR="00AB3DD9" w:rsidRPr="007421C1">
                <w:rPr>
                  <w:rStyle w:val="Hyperlink"/>
                </w:rPr>
                <w:t>command</w:t>
              </w:r>
            </w:hyperlink>
            <w:r w:rsidR="00AB3DD9">
              <w:t xml:space="preserve"> </w:t>
            </w:r>
            <w:r w:rsidR="00AB3DD9" w:rsidRPr="00874E0D">
              <w:t>to</w:t>
            </w:r>
            <w:r w:rsidR="00AB3DD9">
              <w:t xml:space="preserve"> </w:t>
            </w:r>
            <w:r w:rsidR="00AB3DD9" w:rsidRPr="00874E0D">
              <w:t>make</w:t>
            </w:r>
            <w:r w:rsidR="00AB3DD9">
              <w:t xml:space="preserve"> </w:t>
            </w:r>
            <w:r w:rsidR="00AB3DD9" w:rsidRPr="00874E0D">
              <w:t>disciples.</w:t>
            </w:r>
            <w:r w:rsidR="00AB3DD9">
              <w:t xml:space="preserve"> </w:t>
            </w:r>
            <w:r w:rsidR="00AB3DD9" w:rsidRPr="00874E0D">
              <w:t>[</w:t>
            </w:r>
            <w:hyperlink r:id="rId698" w:history="1">
              <w:r w:rsidR="00AB3DD9" w:rsidRPr="007421C1">
                <w:rPr>
                  <w:rStyle w:val="Hyperlink"/>
                </w:rPr>
                <w:t>speaking</w:t>
              </w:r>
            </w:hyperlink>
            <w:r w:rsidR="00AB3DD9" w:rsidRPr="00874E0D">
              <w:t>]</w:t>
            </w:r>
          </w:p>
          <w:p w14:paraId="7C3DF6C0" w14:textId="77777777" w:rsidR="00AB3DD9" w:rsidRPr="00874E0D" w:rsidRDefault="00AB3DD9" w:rsidP="00C3758F">
            <w:pPr>
              <w:jc w:val="center"/>
              <w:rPr>
                <w:i/>
                <w:iCs/>
                <w:sz w:val="20"/>
                <w:szCs w:val="20"/>
              </w:rPr>
            </w:pPr>
            <w:r w:rsidRPr="00874E0D">
              <w:rPr>
                <w:i/>
                <w:iCs/>
                <w:sz w:val="20"/>
                <w:szCs w:val="20"/>
              </w:rPr>
              <w:t>Matthew</w:t>
            </w:r>
            <w:r>
              <w:rPr>
                <w:i/>
                <w:iCs/>
                <w:sz w:val="20"/>
                <w:szCs w:val="20"/>
              </w:rPr>
              <w:t xml:space="preserve"> </w:t>
            </w:r>
            <w:r w:rsidRPr="00874E0D">
              <w:rPr>
                <w:i/>
                <w:iCs/>
                <w:sz w:val="20"/>
                <w:szCs w:val="20"/>
              </w:rPr>
              <w:t>28:18-20</w:t>
            </w:r>
          </w:p>
        </w:tc>
      </w:tr>
    </w:tbl>
    <w:p w14:paraId="03642802" w14:textId="77777777" w:rsidR="00AB3DD9" w:rsidRPr="00874E0D" w:rsidRDefault="00AB3DD9" w:rsidP="00AB3DD9"/>
    <w:p w14:paraId="345F8282" w14:textId="77777777" w:rsidR="00AB3DD9" w:rsidRPr="00874E0D" w:rsidRDefault="00AB3DD9" w:rsidP="00AB3DD9"/>
    <w:p w14:paraId="4F1E8E64" w14:textId="77777777" w:rsidR="00AB3DD9" w:rsidRPr="00874E0D" w:rsidRDefault="00AB3DD9" w:rsidP="00AB3DD9">
      <w:pPr>
        <w:sectPr w:rsidR="00AB3DD9" w:rsidRPr="00874E0D" w:rsidSect="00C3758F">
          <w:type w:val="continuous"/>
          <w:pgSz w:w="12240" w:h="15840"/>
          <w:pgMar w:top="720" w:right="720" w:bottom="720" w:left="720" w:header="720" w:footer="720" w:gutter="0"/>
          <w:cols w:sep="1" w:space="720"/>
          <w:docGrid w:linePitch="326"/>
        </w:sectPr>
      </w:pPr>
    </w:p>
    <w:p w14:paraId="62497203" w14:textId="77777777" w:rsidR="00AB3DD9" w:rsidRPr="00874E0D" w:rsidRDefault="00AB3DD9" w:rsidP="00AB3DD9"/>
    <w:p w14:paraId="36A7B535" w14:textId="1D9FBC5E" w:rsidR="00AB3DD9" w:rsidRPr="00874E0D" w:rsidRDefault="00AB3DD9" w:rsidP="00AB3DD9">
      <w:r w:rsidRPr="00874E0D">
        <w:t>Each</w:t>
      </w:r>
      <w:r>
        <w:t xml:space="preserve"> </w:t>
      </w:r>
      <w:r w:rsidRPr="00874E0D">
        <w:t>of</w:t>
      </w:r>
      <w:r>
        <w:t xml:space="preserve"> </w:t>
      </w:r>
      <w:r w:rsidRPr="00874E0D">
        <w:t>these</w:t>
      </w:r>
      <w:r>
        <w:t xml:space="preserve"> </w:t>
      </w:r>
      <w:hyperlink r:id="rId699" w:history="1">
        <w:r w:rsidRPr="007421C1">
          <w:rPr>
            <w:rStyle w:val="Hyperlink"/>
          </w:rPr>
          <w:t>exiles</w:t>
        </w:r>
      </w:hyperlink>
      <w:r>
        <w:t xml:space="preserve"> </w:t>
      </w:r>
      <w:r w:rsidRPr="00874E0D">
        <w:t>was</w:t>
      </w:r>
      <w:r>
        <w:t xml:space="preserve"> </w:t>
      </w:r>
      <w:r w:rsidRPr="00874E0D">
        <w:t>triggered</w:t>
      </w:r>
      <w:r>
        <w:t xml:space="preserve"> </w:t>
      </w:r>
      <w:r w:rsidRPr="00874E0D">
        <w:t>by</w:t>
      </w:r>
      <w:r>
        <w:t xml:space="preserve"> </w:t>
      </w:r>
      <w:r w:rsidRPr="00874E0D">
        <w:t>brothers</w:t>
      </w:r>
      <w:r>
        <w:t xml:space="preserve"> </w:t>
      </w:r>
      <w:r w:rsidRPr="00874E0D">
        <w:t>hating</w:t>
      </w:r>
      <w:r>
        <w:t xml:space="preserve"> </w:t>
      </w:r>
      <w:r w:rsidRPr="00874E0D">
        <w:t>each</w:t>
      </w:r>
      <w:r>
        <w:t xml:space="preserve"> </w:t>
      </w:r>
      <w:r w:rsidRPr="00874E0D">
        <w:t>other.</w:t>
      </w:r>
      <w:r>
        <w:t xml:space="preserve"> </w:t>
      </w:r>
      <w:r w:rsidRPr="00874E0D">
        <w:t>This</w:t>
      </w:r>
      <w:r>
        <w:t xml:space="preserve"> </w:t>
      </w:r>
      <w:r w:rsidRPr="00874E0D">
        <w:t>hate</w:t>
      </w:r>
      <w:r>
        <w:t xml:space="preserve"> </w:t>
      </w:r>
      <w:r w:rsidRPr="00874E0D">
        <w:t>led</w:t>
      </w:r>
      <w:r>
        <w:t xml:space="preserve"> </w:t>
      </w:r>
      <w:r w:rsidRPr="00874E0D">
        <w:t>to</w:t>
      </w:r>
      <w:r>
        <w:t xml:space="preserve"> </w:t>
      </w:r>
      <w:r w:rsidRPr="00874E0D">
        <w:t>a</w:t>
      </w:r>
      <w:r>
        <w:t xml:space="preserve"> </w:t>
      </w:r>
      <w:hyperlink r:id="rId700" w:history="1">
        <w:r w:rsidRPr="007421C1">
          <w:rPr>
            <w:rStyle w:val="Hyperlink"/>
          </w:rPr>
          <w:t>desire</w:t>
        </w:r>
      </w:hyperlink>
      <w:r>
        <w:t xml:space="preserve"> </w:t>
      </w:r>
      <w:r w:rsidRPr="00874E0D">
        <w:t>to</w:t>
      </w:r>
      <w:r>
        <w:t xml:space="preserve"> </w:t>
      </w:r>
      <w:r w:rsidRPr="00874E0D">
        <w:t>kill</w:t>
      </w:r>
      <w:r>
        <w:t xml:space="preserve"> </w:t>
      </w:r>
      <w:r w:rsidRPr="00874E0D">
        <w:t>their</w:t>
      </w:r>
      <w:r>
        <w:t xml:space="preserve"> </w:t>
      </w:r>
      <w:r w:rsidRPr="00874E0D">
        <w:t>brother.</w:t>
      </w:r>
    </w:p>
    <w:p w14:paraId="5ADF7D1B" w14:textId="77777777" w:rsidR="00AB3DD9" w:rsidRPr="00874E0D" w:rsidRDefault="00AB3DD9" w:rsidP="00AB3DD9"/>
    <w:p w14:paraId="4ACF6041" w14:textId="75A18FA6" w:rsidR="00AB3DD9" w:rsidRPr="00874E0D" w:rsidRDefault="00AB3DD9" w:rsidP="00AB3DD9">
      <w:r w:rsidRPr="00874E0D">
        <w:rPr>
          <w:highlight w:val="yellow"/>
        </w:rPr>
        <w:t>The</w:t>
      </w:r>
      <w:r>
        <w:rPr>
          <w:highlight w:val="yellow"/>
        </w:rPr>
        <w:t xml:space="preserve"> </w:t>
      </w:r>
      <w:r w:rsidRPr="00874E0D">
        <w:rPr>
          <w:i/>
          <w:iCs/>
          <w:highlight w:val="yellow"/>
        </w:rPr>
        <w:t>seminal</w:t>
      </w:r>
      <w:r>
        <w:rPr>
          <w:highlight w:val="yellow"/>
        </w:rPr>
        <w:t xml:space="preserve"> </w:t>
      </w:r>
      <w:hyperlink r:id="rId701" w:history="1">
        <w:r w:rsidRPr="007421C1">
          <w:rPr>
            <w:rStyle w:val="Hyperlink"/>
            <w:highlight w:val="yellow"/>
          </w:rPr>
          <w:t>event</w:t>
        </w:r>
      </w:hyperlink>
      <w:r>
        <w:rPr>
          <w:highlight w:val="yellow"/>
        </w:rPr>
        <w:t xml:space="preserve"> </w:t>
      </w:r>
      <w:r w:rsidRPr="00874E0D">
        <w:rPr>
          <w:highlight w:val="yellow"/>
        </w:rPr>
        <w:t>which</w:t>
      </w:r>
      <w:r>
        <w:rPr>
          <w:highlight w:val="yellow"/>
        </w:rPr>
        <w:t xml:space="preserve"> </w:t>
      </w:r>
      <w:r w:rsidRPr="00874E0D">
        <w:rPr>
          <w:highlight w:val="yellow"/>
        </w:rPr>
        <w:t>triggered</w:t>
      </w:r>
      <w:r>
        <w:rPr>
          <w:highlight w:val="yellow"/>
        </w:rPr>
        <w:t xml:space="preserve"> </w:t>
      </w:r>
      <w:r w:rsidRPr="00874E0D">
        <w:rPr>
          <w:highlight w:val="yellow"/>
        </w:rPr>
        <w:t>the</w:t>
      </w:r>
      <w:r>
        <w:rPr>
          <w:highlight w:val="yellow"/>
        </w:rPr>
        <w:t xml:space="preserve"> </w:t>
      </w:r>
      <w:hyperlink r:id="rId702" w:history="1">
        <w:r w:rsidRPr="007421C1">
          <w:rPr>
            <w:rStyle w:val="Hyperlink"/>
            <w:highlight w:val="yellow"/>
          </w:rPr>
          <w:t>exile</w:t>
        </w:r>
      </w:hyperlink>
      <w:r>
        <w:rPr>
          <w:highlight w:val="yellow"/>
        </w:rPr>
        <w:t xml:space="preserve"> </w:t>
      </w:r>
      <w:r w:rsidRPr="00874E0D">
        <w:rPr>
          <w:highlight w:val="yellow"/>
        </w:rPr>
        <w:t>with</w:t>
      </w:r>
      <w:r>
        <w:rPr>
          <w:highlight w:val="yellow"/>
        </w:rPr>
        <w:t xml:space="preserve"> </w:t>
      </w:r>
      <w:r w:rsidRPr="00874E0D">
        <w:rPr>
          <w:highlight w:val="yellow"/>
        </w:rPr>
        <w:t>Laban</w:t>
      </w:r>
      <w:r>
        <w:rPr>
          <w:highlight w:val="yellow"/>
        </w:rPr>
        <w:t xml:space="preserve"> </w:t>
      </w:r>
      <w:r w:rsidRPr="00874E0D">
        <w:rPr>
          <w:highlight w:val="yellow"/>
        </w:rPr>
        <w:t>was</w:t>
      </w:r>
      <w:r>
        <w:rPr>
          <w:highlight w:val="yellow"/>
        </w:rPr>
        <w:t xml:space="preserve"> </w:t>
      </w:r>
      <w:hyperlink r:id="rId703" w:history="1">
        <w:r w:rsidRPr="007421C1">
          <w:rPr>
            <w:rStyle w:val="Hyperlink"/>
            <w:highlight w:val="yellow"/>
          </w:rPr>
          <w:t>Esav</w:t>
        </w:r>
      </w:hyperlink>
      <w:r w:rsidRPr="00874E0D">
        <w:rPr>
          <w:highlight w:val="yellow"/>
        </w:rPr>
        <w:t>’s</w:t>
      </w:r>
      <w:r>
        <w:rPr>
          <w:highlight w:val="yellow"/>
        </w:rPr>
        <w:t xml:space="preserve"> </w:t>
      </w:r>
      <w:hyperlink r:id="rId704" w:history="1">
        <w:r w:rsidRPr="007421C1">
          <w:rPr>
            <w:rStyle w:val="Hyperlink"/>
            <w:highlight w:val="yellow"/>
          </w:rPr>
          <w:t>desire</w:t>
        </w:r>
      </w:hyperlink>
      <w:r>
        <w:rPr>
          <w:highlight w:val="yellow"/>
        </w:rPr>
        <w:t xml:space="preserve"> </w:t>
      </w:r>
      <w:r w:rsidRPr="00874E0D">
        <w:rPr>
          <w:highlight w:val="yellow"/>
        </w:rPr>
        <w:t>to</w:t>
      </w:r>
      <w:r>
        <w:rPr>
          <w:highlight w:val="yellow"/>
        </w:rPr>
        <w:t xml:space="preserve"> </w:t>
      </w:r>
      <w:r w:rsidRPr="00874E0D">
        <w:rPr>
          <w:highlight w:val="yellow"/>
        </w:rPr>
        <w:t>kill</w:t>
      </w:r>
      <w:r>
        <w:rPr>
          <w:highlight w:val="yellow"/>
        </w:rPr>
        <w:t xml:space="preserve"> </w:t>
      </w:r>
      <w:hyperlink r:id="rId705" w:history="1">
        <w:r w:rsidRPr="007421C1">
          <w:rPr>
            <w:rStyle w:val="Hyperlink"/>
            <w:highlight w:val="yellow"/>
          </w:rPr>
          <w:t>Yaaqob</w:t>
        </w:r>
      </w:hyperlink>
      <w:r w:rsidRPr="00874E0D">
        <w:rPr>
          <w:highlight w:val="yellow"/>
        </w:rPr>
        <w:t>.</w:t>
      </w:r>
    </w:p>
    <w:p w14:paraId="10AC8997" w14:textId="77777777" w:rsidR="00AB3DD9" w:rsidRPr="00874E0D" w:rsidRDefault="00AB3DD9" w:rsidP="00AB3DD9"/>
    <w:p w14:paraId="46270F84" w14:textId="7472BB2F" w:rsidR="00AB3DD9" w:rsidRPr="00874E0D" w:rsidRDefault="00AB3DD9" w:rsidP="00AB3DD9">
      <w:r w:rsidRPr="00874E0D">
        <w:rPr>
          <w:highlight w:val="green"/>
        </w:rPr>
        <w:t>The</w:t>
      </w:r>
      <w:r>
        <w:rPr>
          <w:highlight w:val="green"/>
        </w:rPr>
        <w:t xml:space="preserve"> </w:t>
      </w:r>
      <w:r w:rsidRPr="00874E0D">
        <w:rPr>
          <w:i/>
          <w:iCs/>
          <w:highlight w:val="green"/>
        </w:rPr>
        <w:t>seminal</w:t>
      </w:r>
      <w:r>
        <w:rPr>
          <w:highlight w:val="green"/>
        </w:rPr>
        <w:t xml:space="preserve"> </w:t>
      </w:r>
      <w:hyperlink r:id="rId706" w:history="1">
        <w:r w:rsidRPr="007421C1">
          <w:rPr>
            <w:rStyle w:val="Hyperlink"/>
            <w:highlight w:val="green"/>
          </w:rPr>
          <w:t>event</w:t>
        </w:r>
      </w:hyperlink>
      <w:r>
        <w:rPr>
          <w:highlight w:val="green"/>
        </w:rPr>
        <w:t xml:space="preserve"> </w:t>
      </w:r>
      <w:r w:rsidRPr="00874E0D">
        <w:rPr>
          <w:highlight w:val="green"/>
        </w:rPr>
        <w:t>which</w:t>
      </w:r>
      <w:r>
        <w:rPr>
          <w:highlight w:val="green"/>
        </w:rPr>
        <w:t xml:space="preserve"> </w:t>
      </w:r>
      <w:r w:rsidRPr="00874E0D">
        <w:rPr>
          <w:highlight w:val="green"/>
        </w:rPr>
        <w:t>triggered</w:t>
      </w:r>
      <w:r>
        <w:rPr>
          <w:highlight w:val="green"/>
        </w:rPr>
        <w:t xml:space="preserve"> </w:t>
      </w:r>
      <w:r w:rsidRPr="00874E0D">
        <w:rPr>
          <w:highlight w:val="green"/>
        </w:rPr>
        <w:t>the</w:t>
      </w:r>
      <w:r>
        <w:rPr>
          <w:highlight w:val="green"/>
        </w:rPr>
        <w:t xml:space="preserve"> </w:t>
      </w:r>
      <w:r w:rsidRPr="00874E0D">
        <w:rPr>
          <w:highlight w:val="green"/>
        </w:rPr>
        <w:t>Egyptian</w:t>
      </w:r>
      <w:r>
        <w:rPr>
          <w:highlight w:val="green"/>
        </w:rPr>
        <w:t xml:space="preserve"> </w:t>
      </w:r>
      <w:hyperlink r:id="rId707" w:history="1">
        <w:r w:rsidRPr="007421C1">
          <w:rPr>
            <w:rStyle w:val="Hyperlink"/>
            <w:highlight w:val="green"/>
          </w:rPr>
          <w:t>exile</w:t>
        </w:r>
      </w:hyperlink>
      <w:r>
        <w:rPr>
          <w:highlight w:val="green"/>
        </w:rPr>
        <w:t xml:space="preserve"> </w:t>
      </w:r>
      <w:r w:rsidRPr="00874E0D">
        <w:rPr>
          <w:highlight w:val="green"/>
        </w:rPr>
        <w:t>was</w:t>
      </w:r>
      <w:r>
        <w:rPr>
          <w:highlight w:val="green"/>
        </w:rPr>
        <w:t xml:space="preserve"> </w:t>
      </w:r>
      <w:hyperlink r:id="rId708" w:history="1">
        <w:r w:rsidRPr="007421C1">
          <w:rPr>
            <w:rStyle w:val="Hyperlink"/>
            <w:highlight w:val="green"/>
          </w:rPr>
          <w:t>Yosef</w:t>
        </w:r>
      </w:hyperlink>
      <w:r w:rsidRPr="00874E0D">
        <w:rPr>
          <w:highlight w:val="green"/>
        </w:rPr>
        <w:t>’s</w:t>
      </w:r>
      <w:r>
        <w:rPr>
          <w:highlight w:val="green"/>
        </w:rPr>
        <w:t xml:space="preserve"> </w:t>
      </w:r>
      <w:r w:rsidRPr="00874E0D">
        <w:rPr>
          <w:highlight w:val="green"/>
        </w:rPr>
        <w:t>brothers’</w:t>
      </w:r>
      <w:r>
        <w:rPr>
          <w:highlight w:val="green"/>
        </w:rPr>
        <w:t xml:space="preserve"> </w:t>
      </w:r>
      <w:hyperlink r:id="rId709" w:history="1">
        <w:r w:rsidRPr="007421C1">
          <w:rPr>
            <w:rStyle w:val="Hyperlink"/>
            <w:highlight w:val="green"/>
          </w:rPr>
          <w:t>desire</w:t>
        </w:r>
      </w:hyperlink>
      <w:r>
        <w:rPr>
          <w:highlight w:val="green"/>
        </w:rPr>
        <w:t xml:space="preserve"> </w:t>
      </w:r>
      <w:r w:rsidRPr="00874E0D">
        <w:rPr>
          <w:highlight w:val="green"/>
        </w:rPr>
        <w:t>to</w:t>
      </w:r>
      <w:r>
        <w:rPr>
          <w:highlight w:val="green"/>
        </w:rPr>
        <w:t xml:space="preserve"> </w:t>
      </w:r>
      <w:r w:rsidRPr="00874E0D">
        <w:rPr>
          <w:highlight w:val="green"/>
        </w:rPr>
        <w:t>kill</w:t>
      </w:r>
      <w:r>
        <w:rPr>
          <w:highlight w:val="green"/>
        </w:rPr>
        <w:t xml:space="preserve"> </w:t>
      </w:r>
      <w:r w:rsidRPr="00874E0D">
        <w:rPr>
          <w:highlight w:val="green"/>
        </w:rPr>
        <w:t>him.</w:t>
      </w:r>
    </w:p>
    <w:p w14:paraId="638B147E" w14:textId="77777777" w:rsidR="00AB3DD9" w:rsidRPr="00874E0D" w:rsidRDefault="00AB3DD9" w:rsidP="00AB3DD9"/>
    <w:p w14:paraId="699E01EF" w14:textId="071C3A34" w:rsidR="00AB3DD9" w:rsidRPr="00874E0D" w:rsidRDefault="00AB3DD9" w:rsidP="00AB3DD9">
      <w:r w:rsidRPr="00874E0D">
        <w:rPr>
          <w:highlight w:val="cyan"/>
        </w:rPr>
        <w:t>The</w:t>
      </w:r>
      <w:r>
        <w:rPr>
          <w:highlight w:val="cyan"/>
        </w:rPr>
        <w:t xml:space="preserve"> </w:t>
      </w:r>
      <w:r w:rsidRPr="00874E0D">
        <w:rPr>
          <w:i/>
          <w:iCs/>
          <w:highlight w:val="cyan"/>
        </w:rPr>
        <w:t>seminal</w:t>
      </w:r>
      <w:r>
        <w:rPr>
          <w:highlight w:val="cyan"/>
        </w:rPr>
        <w:t xml:space="preserve"> </w:t>
      </w:r>
      <w:hyperlink r:id="rId710" w:history="1">
        <w:r w:rsidRPr="007421C1">
          <w:rPr>
            <w:rStyle w:val="Hyperlink"/>
            <w:highlight w:val="cyan"/>
          </w:rPr>
          <w:t>event</w:t>
        </w:r>
      </w:hyperlink>
      <w:r>
        <w:rPr>
          <w:highlight w:val="cyan"/>
        </w:rPr>
        <w:t xml:space="preserve"> </w:t>
      </w:r>
      <w:r w:rsidRPr="00874E0D">
        <w:rPr>
          <w:highlight w:val="cyan"/>
        </w:rPr>
        <w:t>which</w:t>
      </w:r>
      <w:r>
        <w:rPr>
          <w:highlight w:val="cyan"/>
        </w:rPr>
        <w:t xml:space="preserve"> </w:t>
      </w:r>
      <w:r w:rsidRPr="00874E0D">
        <w:rPr>
          <w:highlight w:val="cyan"/>
        </w:rPr>
        <w:t>triggered</w:t>
      </w:r>
      <w:r>
        <w:rPr>
          <w:highlight w:val="cyan"/>
        </w:rPr>
        <w:t xml:space="preserve"> </w:t>
      </w:r>
      <w:r w:rsidRPr="00874E0D">
        <w:rPr>
          <w:highlight w:val="cyan"/>
        </w:rPr>
        <w:t>the</w:t>
      </w:r>
      <w:r>
        <w:rPr>
          <w:highlight w:val="cyan"/>
        </w:rPr>
        <w:t xml:space="preserve"> </w:t>
      </w:r>
      <w:hyperlink r:id="rId711" w:history="1">
        <w:r w:rsidRPr="007421C1">
          <w:rPr>
            <w:rStyle w:val="Hyperlink"/>
            <w:highlight w:val="cyan"/>
          </w:rPr>
          <w:t>exile</w:t>
        </w:r>
      </w:hyperlink>
      <w:r>
        <w:rPr>
          <w:highlight w:val="cyan"/>
        </w:rPr>
        <w:t xml:space="preserve"> </w:t>
      </w:r>
      <w:r w:rsidRPr="00874E0D">
        <w:rPr>
          <w:highlight w:val="cyan"/>
        </w:rPr>
        <w:t>in</w:t>
      </w:r>
      <w:r>
        <w:rPr>
          <w:highlight w:val="cyan"/>
        </w:rPr>
        <w:t xml:space="preserve"> </w:t>
      </w:r>
      <w:hyperlink r:id="rId712" w:history="1">
        <w:r w:rsidRPr="007421C1">
          <w:rPr>
            <w:rStyle w:val="Hyperlink"/>
            <w:highlight w:val="cyan"/>
          </w:rPr>
          <w:t>Edom</w:t>
        </w:r>
      </w:hyperlink>
      <w:r>
        <w:rPr>
          <w:highlight w:val="cyan"/>
        </w:rPr>
        <w:t xml:space="preserve"> </w:t>
      </w:r>
      <w:r w:rsidRPr="00874E0D">
        <w:rPr>
          <w:highlight w:val="cyan"/>
        </w:rPr>
        <w:t>/</w:t>
      </w:r>
      <w:r>
        <w:rPr>
          <w:highlight w:val="cyan"/>
        </w:rPr>
        <w:t xml:space="preserve"> </w:t>
      </w:r>
      <w:r w:rsidRPr="00874E0D">
        <w:rPr>
          <w:highlight w:val="cyan"/>
        </w:rPr>
        <w:t>Rome</w:t>
      </w:r>
      <w:r>
        <w:rPr>
          <w:highlight w:val="cyan"/>
        </w:rPr>
        <w:t xml:space="preserve"> </w:t>
      </w:r>
      <w:r w:rsidRPr="00874E0D">
        <w:rPr>
          <w:highlight w:val="cyan"/>
        </w:rPr>
        <w:t>was</w:t>
      </w:r>
      <w:r>
        <w:rPr>
          <w:highlight w:val="cyan"/>
        </w:rPr>
        <w:t xml:space="preserve"> </w:t>
      </w:r>
      <w:hyperlink r:id="rId713" w:history="1">
        <w:r w:rsidRPr="007421C1">
          <w:rPr>
            <w:rStyle w:val="Hyperlink"/>
            <w:highlight w:val="cyan"/>
          </w:rPr>
          <w:t>Yeshua</w:t>
        </w:r>
      </w:hyperlink>
      <w:r w:rsidRPr="00874E0D">
        <w:rPr>
          <w:highlight w:val="cyan"/>
        </w:rPr>
        <w:t>’s</w:t>
      </w:r>
      <w:r>
        <w:rPr>
          <w:highlight w:val="cyan"/>
        </w:rPr>
        <w:t xml:space="preserve"> </w:t>
      </w:r>
      <w:r w:rsidRPr="00874E0D">
        <w:rPr>
          <w:highlight w:val="cyan"/>
        </w:rPr>
        <w:t>brothers’,</w:t>
      </w:r>
      <w:r>
        <w:rPr>
          <w:highlight w:val="cyan"/>
        </w:rPr>
        <w:t xml:space="preserve"> </w:t>
      </w:r>
      <w:r w:rsidRPr="00874E0D">
        <w:rPr>
          <w:highlight w:val="cyan"/>
        </w:rPr>
        <w:t>the</w:t>
      </w:r>
      <w:r>
        <w:rPr>
          <w:highlight w:val="cyan"/>
        </w:rPr>
        <w:t xml:space="preserve"> </w:t>
      </w:r>
      <w:r w:rsidRPr="00874E0D">
        <w:rPr>
          <w:highlight w:val="cyan"/>
        </w:rPr>
        <w:t>Bne</w:t>
      </w:r>
      <w:r>
        <w:rPr>
          <w:highlight w:val="cyan"/>
        </w:rPr>
        <w:t xml:space="preserve"> </w:t>
      </w:r>
      <w:r w:rsidRPr="00874E0D">
        <w:rPr>
          <w:highlight w:val="cyan"/>
        </w:rPr>
        <w:t>Israel,</w:t>
      </w:r>
      <w:r>
        <w:rPr>
          <w:highlight w:val="cyan"/>
        </w:rPr>
        <w:t xml:space="preserve"> </w:t>
      </w:r>
      <w:hyperlink r:id="rId714" w:history="1">
        <w:r w:rsidRPr="007421C1">
          <w:rPr>
            <w:rStyle w:val="Hyperlink"/>
            <w:highlight w:val="cyan"/>
          </w:rPr>
          <w:t>desire</w:t>
        </w:r>
      </w:hyperlink>
      <w:r>
        <w:rPr>
          <w:highlight w:val="cyan"/>
        </w:rPr>
        <w:t xml:space="preserve"> </w:t>
      </w:r>
      <w:r w:rsidRPr="00874E0D">
        <w:rPr>
          <w:highlight w:val="cyan"/>
        </w:rPr>
        <w:t>to</w:t>
      </w:r>
      <w:r>
        <w:rPr>
          <w:highlight w:val="cyan"/>
        </w:rPr>
        <w:t xml:space="preserve"> </w:t>
      </w:r>
      <w:r w:rsidRPr="00874E0D">
        <w:rPr>
          <w:highlight w:val="cyan"/>
        </w:rPr>
        <w:t>kill</w:t>
      </w:r>
      <w:r>
        <w:rPr>
          <w:highlight w:val="cyan"/>
        </w:rPr>
        <w:t xml:space="preserve"> </w:t>
      </w:r>
      <w:hyperlink r:id="rId715" w:history="1">
        <w:r w:rsidRPr="007421C1">
          <w:rPr>
            <w:rStyle w:val="Hyperlink"/>
            <w:highlight w:val="cyan"/>
          </w:rPr>
          <w:t>Mashiach</w:t>
        </w:r>
      </w:hyperlink>
      <w:r>
        <w:rPr>
          <w:highlight w:val="cyan"/>
        </w:rPr>
        <w:t xml:space="preserve"> </w:t>
      </w:r>
      <w:r w:rsidRPr="00874E0D">
        <w:rPr>
          <w:highlight w:val="cyan"/>
        </w:rPr>
        <w:t>ben</w:t>
      </w:r>
      <w:r>
        <w:rPr>
          <w:highlight w:val="cyan"/>
        </w:rPr>
        <w:t xml:space="preserve"> </w:t>
      </w:r>
      <w:hyperlink r:id="rId716" w:history="1">
        <w:r w:rsidRPr="007421C1">
          <w:rPr>
            <w:rStyle w:val="Hyperlink"/>
            <w:highlight w:val="cyan"/>
          </w:rPr>
          <w:t>Yosef</w:t>
        </w:r>
      </w:hyperlink>
      <w:r w:rsidRPr="00874E0D">
        <w:rPr>
          <w:highlight w:val="cyan"/>
        </w:rPr>
        <w:t>,</w:t>
      </w:r>
      <w:r>
        <w:rPr>
          <w:highlight w:val="cyan"/>
        </w:rPr>
        <w:t xml:space="preserve"> </w:t>
      </w:r>
      <w:r w:rsidRPr="00874E0D">
        <w:rPr>
          <w:highlight w:val="cyan"/>
        </w:rPr>
        <w:t>aka</w:t>
      </w:r>
      <w:r>
        <w:rPr>
          <w:highlight w:val="cyan"/>
        </w:rPr>
        <w:t xml:space="preserve"> </w:t>
      </w:r>
      <w:hyperlink r:id="rId717" w:history="1">
        <w:r w:rsidRPr="007421C1">
          <w:rPr>
            <w:rStyle w:val="Hyperlink"/>
            <w:highlight w:val="cyan"/>
          </w:rPr>
          <w:t>Yeshua</w:t>
        </w:r>
      </w:hyperlink>
      <w:r w:rsidRPr="00874E0D">
        <w:rPr>
          <w:highlight w:val="cyan"/>
        </w:rPr>
        <w:t>.</w:t>
      </w:r>
      <w:r>
        <w:rPr>
          <w:highlight w:val="cyan"/>
        </w:rPr>
        <w:t xml:space="preserve"> </w:t>
      </w:r>
      <w:r w:rsidRPr="00874E0D">
        <w:rPr>
          <w:highlight w:val="cyan"/>
        </w:rPr>
        <w:t>Chazal</w:t>
      </w:r>
      <w:r>
        <w:rPr>
          <w:highlight w:val="cyan"/>
        </w:rPr>
        <w:t xml:space="preserve"> </w:t>
      </w:r>
      <w:hyperlink r:id="rId718" w:history="1">
        <w:r w:rsidRPr="007421C1">
          <w:rPr>
            <w:rStyle w:val="Hyperlink"/>
            <w:highlight w:val="cyan"/>
          </w:rPr>
          <w:t>teach</w:t>
        </w:r>
      </w:hyperlink>
      <w:r>
        <w:rPr>
          <w:highlight w:val="cyan"/>
        </w:rPr>
        <w:t xml:space="preserve"> </w:t>
      </w:r>
      <w:r w:rsidRPr="00874E0D">
        <w:rPr>
          <w:highlight w:val="cyan"/>
        </w:rPr>
        <w:t>clearly</w:t>
      </w:r>
      <w:r>
        <w:rPr>
          <w:highlight w:val="cyan"/>
        </w:rPr>
        <w:t xml:space="preserve"> </w:t>
      </w:r>
      <w:r w:rsidRPr="00874E0D">
        <w:rPr>
          <w:highlight w:val="cyan"/>
        </w:rPr>
        <w:t>that</w:t>
      </w:r>
      <w:r>
        <w:rPr>
          <w:highlight w:val="cyan"/>
        </w:rPr>
        <w:t xml:space="preserve"> </w:t>
      </w:r>
      <w:r w:rsidRPr="00874E0D">
        <w:rPr>
          <w:highlight w:val="cyan"/>
        </w:rPr>
        <w:t>the</w:t>
      </w:r>
      <w:r>
        <w:rPr>
          <w:highlight w:val="cyan"/>
        </w:rPr>
        <w:t xml:space="preserve"> </w:t>
      </w:r>
      <w:r w:rsidRPr="00874E0D">
        <w:rPr>
          <w:highlight w:val="cyan"/>
        </w:rPr>
        <w:t>reason</w:t>
      </w:r>
      <w:r>
        <w:rPr>
          <w:highlight w:val="cyan"/>
        </w:rPr>
        <w:t xml:space="preserve"> </w:t>
      </w:r>
      <w:r w:rsidRPr="00874E0D">
        <w:rPr>
          <w:highlight w:val="cyan"/>
        </w:rPr>
        <w:t>for</w:t>
      </w:r>
      <w:r>
        <w:rPr>
          <w:highlight w:val="cyan"/>
        </w:rPr>
        <w:t xml:space="preserve"> </w:t>
      </w:r>
      <w:r w:rsidRPr="00874E0D">
        <w:rPr>
          <w:highlight w:val="cyan"/>
        </w:rPr>
        <w:t>the</w:t>
      </w:r>
      <w:r>
        <w:rPr>
          <w:highlight w:val="cyan"/>
        </w:rPr>
        <w:t xml:space="preserve"> </w:t>
      </w:r>
      <w:hyperlink r:id="rId719" w:history="1">
        <w:r w:rsidRPr="007421C1">
          <w:rPr>
            <w:rStyle w:val="Hyperlink"/>
            <w:highlight w:val="cyan"/>
          </w:rPr>
          <w:t>exile</w:t>
        </w:r>
      </w:hyperlink>
      <w:r>
        <w:rPr>
          <w:highlight w:val="cyan"/>
        </w:rPr>
        <w:t xml:space="preserve"> </w:t>
      </w:r>
      <w:r w:rsidRPr="00874E0D">
        <w:rPr>
          <w:highlight w:val="cyan"/>
        </w:rPr>
        <w:t>in</w:t>
      </w:r>
      <w:r>
        <w:rPr>
          <w:highlight w:val="cyan"/>
        </w:rPr>
        <w:t xml:space="preserve"> </w:t>
      </w:r>
      <w:hyperlink r:id="rId720" w:history="1">
        <w:r w:rsidRPr="007421C1">
          <w:rPr>
            <w:rStyle w:val="Hyperlink"/>
            <w:highlight w:val="cyan"/>
          </w:rPr>
          <w:t>Edom</w:t>
        </w:r>
      </w:hyperlink>
      <w:r>
        <w:rPr>
          <w:highlight w:val="cyan"/>
        </w:rPr>
        <w:t xml:space="preserve"> </w:t>
      </w:r>
      <w:r w:rsidRPr="00874E0D">
        <w:rPr>
          <w:highlight w:val="cyan"/>
        </w:rPr>
        <w:t>/</w:t>
      </w:r>
      <w:r>
        <w:rPr>
          <w:highlight w:val="cyan"/>
        </w:rPr>
        <w:t xml:space="preserve"> </w:t>
      </w:r>
      <w:r w:rsidRPr="00874E0D">
        <w:rPr>
          <w:highlight w:val="cyan"/>
        </w:rPr>
        <w:t>Rome</w:t>
      </w:r>
      <w:r>
        <w:rPr>
          <w:highlight w:val="cyan"/>
        </w:rPr>
        <w:t xml:space="preserve"> </w:t>
      </w:r>
      <w:r w:rsidRPr="00874E0D">
        <w:rPr>
          <w:highlight w:val="cyan"/>
        </w:rPr>
        <w:t>was</w:t>
      </w:r>
      <w:r>
        <w:rPr>
          <w:highlight w:val="cyan"/>
        </w:rPr>
        <w:t xml:space="preserve"> </w:t>
      </w:r>
      <w:r w:rsidRPr="00874E0D">
        <w:rPr>
          <w:i/>
          <w:iCs/>
          <w:highlight w:val="cyan"/>
        </w:rPr>
        <w:t>sinat</w:t>
      </w:r>
      <w:r>
        <w:rPr>
          <w:i/>
          <w:iCs/>
          <w:highlight w:val="cyan"/>
        </w:rPr>
        <w:t xml:space="preserve"> </w:t>
      </w:r>
      <w:r w:rsidRPr="00874E0D">
        <w:rPr>
          <w:i/>
          <w:iCs/>
          <w:highlight w:val="cyan"/>
        </w:rPr>
        <w:t>chinam,</w:t>
      </w:r>
      <w:r>
        <w:rPr>
          <w:highlight w:val="cyan"/>
        </w:rPr>
        <w:t xml:space="preserve"> </w:t>
      </w:r>
      <w:r w:rsidRPr="00874E0D">
        <w:rPr>
          <w:highlight w:val="cyan"/>
        </w:rPr>
        <w:t>baseless</w:t>
      </w:r>
      <w:r>
        <w:rPr>
          <w:highlight w:val="cyan"/>
        </w:rPr>
        <w:t xml:space="preserve"> </w:t>
      </w:r>
      <w:r w:rsidRPr="00874E0D">
        <w:rPr>
          <w:highlight w:val="cyan"/>
        </w:rPr>
        <w:t>hatred.</w:t>
      </w:r>
      <w:r w:rsidRPr="00874E0D">
        <w:rPr>
          <w:rStyle w:val="FootnoteReference"/>
          <w:highlight w:val="cyan"/>
        </w:rPr>
        <w:footnoteReference w:id="69"/>
      </w:r>
    </w:p>
    <w:p w14:paraId="6DBD17B2" w14:textId="77777777" w:rsidR="00AB3DD9" w:rsidRPr="00874E0D" w:rsidRDefault="00AB3DD9" w:rsidP="00AB3DD9"/>
    <w:p w14:paraId="0A42FAC2" w14:textId="29D87793" w:rsidR="00AB3DD9" w:rsidRPr="00874E0D" w:rsidRDefault="00AB3DD9" w:rsidP="00AB3DD9">
      <w:pPr>
        <w:ind w:left="288" w:right="288"/>
        <w:rPr>
          <w:i/>
          <w:iCs/>
        </w:rPr>
      </w:pPr>
      <w:r w:rsidRPr="00874E0D">
        <w:rPr>
          <w:b/>
          <w:bCs/>
          <w:i/>
          <w:iCs/>
        </w:rPr>
        <w:t>Yoma</w:t>
      </w:r>
      <w:r>
        <w:rPr>
          <w:b/>
          <w:bCs/>
          <w:i/>
          <w:iCs/>
        </w:rPr>
        <w:t xml:space="preserve"> </w:t>
      </w:r>
      <w:r w:rsidRPr="00874E0D">
        <w:rPr>
          <w:b/>
          <w:bCs/>
          <w:i/>
          <w:iCs/>
        </w:rPr>
        <w:t>9b</w:t>
      </w:r>
      <w:r>
        <w:rPr>
          <w:i/>
          <w:iCs/>
        </w:rPr>
        <w:t xml:space="preserve"> </w:t>
      </w:r>
      <w:r w:rsidRPr="00874E0D">
        <w:rPr>
          <w:i/>
          <w:iCs/>
        </w:rPr>
        <w:t>But</w:t>
      </w:r>
      <w:r>
        <w:rPr>
          <w:i/>
          <w:iCs/>
        </w:rPr>
        <w:t xml:space="preserve"> </w:t>
      </w:r>
      <w:r w:rsidRPr="00874E0D">
        <w:rPr>
          <w:i/>
          <w:iCs/>
        </w:rPr>
        <w:t>why</w:t>
      </w:r>
      <w:r>
        <w:rPr>
          <w:i/>
          <w:iCs/>
        </w:rPr>
        <w:t xml:space="preserve"> </w:t>
      </w:r>
      <w:r w:rsidRPr="00874E0D">
        <w:rPr>
          <w:i/>
          <w:iCs/>
        </w:rPr>
        <w:t>was</w:t>
      </w:r>
      <w:r>
        <w:rPr>
          <w:i/>
          <w:iCs/>
        </w:rPr>
        <w:t xml:space="preserve"> </w:t>
      </w:r>
      <w:r w:rsidRPr="00874E0D">
        <w:rPr>
          <w:i/>
          <w:iCs/>
        </w:rPr>
        <w:t>the</w:t>
      </w:r>
      <w:r>
        <w:rPr>
          <w:i/>
          <w:iCs/>
        </w:rPr>
        <w:t xml:space="preserve"> </w:t>
      </w:r>
      <w:r w:rsidRPr="00874E0D">
        <w:rPr>
          <w:i/>
          <w:iCs/>
        </w:rPr>
        <w:t>second</w:t>
      </w:r>
      <w:r>
        <w:rPr>
          <w:i/>
          <w:iCs/>
        </w:rPr>
        <w:t xml:space="preserve"> </w:t>
      </w:r>
      <w:hyperlink r:id="rId721" w:history="1">
        <w:r w:rsidRPr="007421C1">
          <w:rPr>
            <w:rStyle w:val="Hyperlink"/>
            <w:i/>
            <w:iCs/>
          </w:rPr>
          <w:t>Sanctuary</w:t>
        </w:r>
      </w:hyperlink>
      <w:r>
        <w:rPr>
          <w:i/>
          <w:iCs/>
        </w:rPr>
        <w:t xml:space="preserve"> </w:t>
      </w:r>
      <w:r w:rsidRPr="00874E0D">
        <w:rPr>
          <w:i/>
          <w:iCs/>
        </w:rPr>
        <w:t>destroyed,</w:t>
      </w:r>
      <w:r>
        <w:rPr>
          <w:i/>
          <w:iCs/>
        </w:rPr>
        <w:t xml:space="preserve"> </w:t>
      </w:r>
      <w:r w:rsidRPr="00874E0D">
        <w:rPr>
          <w:i/>
          <w:iCs/>
        </w:rPr>
        <w:t>seeing</w:t>
      </w:r>
      <w:r>
        <w:rPr>
          <w:i/>
          <w:iCs/>
        </w:rPr>
        <w:t xml:space="preserve"> </w:t>
      </w:r>
      <w:r w:rsidRPr="00874E0D">
        <w:rPr>
          <w:i/>
          <w:iCs/>
        </w:rPr>
        <w:t>that</w:t>
      </w:r>
      <w:r>
        <w:rPr>
          <w:i/>
          <w:iCs/>
        </w:rPr>
        <w:t xml:space="preserve"> </w:t>
      </w:r>
      <w:r w:rsidRPr="00874E0D">
        <w:rPr>
          <w:i/>
          <w:iCs/>
        </w:rPr>
        <w:t>in</w:t>
      </w:r>
      <w:r>
        <w:rPr>
          <w:i/>
          <w:iCs/>
        </w:rPr>
        <w:t xml:space="preserve"> </w:t>
      </w:r>
      <w:r w:rsidRPr="00874E0D">
        <w:rPr>
          <w:i/>
          <w:iCs/>
        </w:rPr>
        <w:t>its</w:t>
      </w:r>
      <w:r>
        <w:rPr>
          <w:i/>
          <w:iCs/>
        </w:rPr>
        <w:t xml:space="preserve"> </w:t>
      </w:r>
      <w:hyperlink r:id="rId722" w:history="1">
        <w:r w:rsidRPr="007421C1">
          <w:rPr>
            <w:rStyle w:val="Hyperlink"/>
            <w:i/>
            <w:iCs/>
          </w:rPr>
          <w:t>time</w:t>
        </w:r>
      </w:hyperlink>
      <w:r>
        <w:rPr>
          <w:i/>
          <w:iCs/>
        </w:rPr>
        <w:t xml:space="preserve"> </w:t>
      </w:r>
      <w:r w:rsidRPr="00874E0D">
        <w:rPr>
          <w:i/>
          <w:iCs/>
        </w:rPr>
        <w:t>they</w:t>
      </w:r>
      <w:r>
        <w:rPr>
          <w:i/>
          <w:iCs/>
        </w:rPr>
        <w:t xml:space="preserve"> </w:t>
      </w:r>
      <w:r w:rsidRPr="00874E0D">
        <w:rPr>
          <w:i/>
          <w:iCs/>
        </w:rPr>
        <w:t>were</w:t>
      </w:r>
      <w:r>
        <w:rPr>
          <w:i/>
          <w:iCs/>
        </w:rPr>
        <w:t xml:space="preserve"> </w:t>
      </w:r>
      <w:r w:rsidRPr="00874E0D">
        <w:rPr>
          <w:i/>
          <w:iCs/>
        </w:rPr>
        <w:t>occupying</w:t>
      </w:r>
      <w:r>
        <w:rPr>
          <w:i/>
          <w:iCs/>
        </w:rPr>
        <w:t xml:space="preserve"> </w:t>
      </w:r>
      <w:r w:rsidRPr="00874E0D">
        <w:rPr>
          <w:i/>
          <w:iCs/>
        </w:rPr>
        <w:t>themselves</w:t>
      </w:r>
      <w:r>
        <w:rPr>
          <w:i/>
          <w:iCs/>
        </w:rPr>
        <w:t xml:space="preserve"> </w:t>
      </w:r>
      <w:r w:rsidRPr="00874E0D">
        <w:rPr>
          <w:i/>
          <w:iCs/>
        </w:rPr>
        <w:t>with</w:t>
      </w:r>
      <w:r>
        <w:rPr>
          <w:i/>
          <w:iCs/>
        </w:rPr>
        <w:t xml:space="preserve"> </w:t>
      </w:r>
      <w:r w:rsidRPr="00874E0D">
        <w:rPr>
          <w:i/>
          <w:iCs/>
        </w:rPr>
        <w:t>Torah,</w:t>
      </w:r>
      <w:r>
        <w:rPr>
          <w:i/>
          <w:iCs/>
        </w:rPr>
        <w:t xml:space="preserve"> </w:t>
      </w:r>
      <w:r w:rsidRPr="00874E0D">
        <w:rPr>
          <w:i/>
          <w:iCs/>
        </w:rPr>
        <w:t>[observance</w:t>
      </w:r>
      <w:r>
        <w:rPr>
          <w:i/>
          <w:iCs/>
        </w:rPr>
        <w:t xml:space="preserve"> </w:t>
      </w:r>
      <w:r w:rsidRPr="00874E0D">
        <w:rPr>
          <w:i/>
          <w:iCs/>
        </w:rPr>
        <w:t>of]</w:t>
      </w:r>
      <w:r>
        <w:rPr>
          <w:i/>
          <w:iCs/>
        </w:rPr>
        <w:t xml:space="preserve"> </w:t>
      </w:r>
      <w:r w:rsidRPr="00874E0D">
        <w:rPr>
          <w:i/>
          <w:iCs/>
        </w:rPr>
        <w:t>precepts,</w:t>
      </w:r>
      <w:r>
        <w:rPr>
          <w:i/>
          <w:iCs/>
        </w:rPr>
        <w:t xml:space="preserve"> </w:t>
      </w:r>
      <w:r w:rsidRPr="00874E0D">
        <w:rPr>
          <w:i/>
          <w:iCs/>
        </w:rPr>
        <w:t>and</w:t>
      </w:r>
      <w:r>
        <w:rPr>
          <w:i/>
          <w:iCs/>
        </w:rPr>
        <w:t xml:space="preserve"> </w:t>
      </w:r>
      <w:r w:rsidRPr="00874E0D">
        <w:rPr>
          <w:i/>
          <w:iCs/>
        </w:rPr>
        <w:t>the</w:t>
      </w:r>
      <w:r>
        <w:rPr>
          <w:i/>
          <w:iCs/>
        </w:rPr>
        <w:t xml:space="preserve"> </w:t>
      </w:r>
      <w:r w:rsidRPr="00874E0D">
        <w:rPr>
          <w:i/>
          <w:iCs/>
        </w:rPr>
        <w:t>practice</w:t>
      </w:r>
      <w:r>
        <w:rPr>
          <w:i/>
          <w:iCs/>
        </w:rPr>
        <w:t xml:space="preserve"> </w:t>
      </w:r>
      <w:r w:rsidRPr="00874E0D">
        <w:rPr>
          <w:i/>
          <w:iCs/>
        </w:rPr>
        <w:t>of</w:t>
      </w:r>
      <w:r>
        <w:rPr>
          <w:i/>
          <w:iCs/>
        </w:rPr>
        <w:t xml:space="preserve"> </w:t>
      </w:r>
      <w:r w:rsidRPr="00874E0D">
        <w:rPr>
          <w:i/>
          <w:iCs/>
        </w:rPr>
        <w:t>charity?</w:t>
      </w:r>
      <w:r>
        <w:rPr>
          <w:i/>
          <w:iCs/>
        </w:rPr>
        <w:t xml:space="preserve"> </w:t>
      </w:r>
      <w:r w:rsidRPr="00874E0D">
        <w:rPr>
          <w:i/>
          <w:iCs/>
        </w:rPr>
        <w:t>Because</w:t>
      </w:r>
      <w:r>
        <w:rPr>
          <w:i/>
          <w:iCs/>
        </w:rPr>
        <w:t xml:space="preserve"> </w:t>
      </w:r>
      <w:r w:rsidRPr="00874E0D">
        <w:rPr>
          <w:i/>
          <w:iCs/>
        </w:rPr>
        <w:t>therein</w:t>
      </w:r>
      <w:r>
        <w:rPr>
          <w:i/>
          <w:iCs/>
        </w:rPr>
        <w:t xml:space="preserve"> </w:t>
      </w:r>
      <w:r w:rsidRPr="00874E0D">
        <w:rPr>
          <w:i/>
          <w:iCs/>
        </w:rPr>
        <w:t>prevailed</w:t>
      </w:r>
      <w:r>
        <w:rPr>
          <w:i/>
          <w:iCs/>
        </w:rPr>
        <w:t xml:space="preserve"> </w:t>
      </w:r>
      <w:r w:rsidRPr="00874E0D">
        <w:rPr>
          <w:b/>
          <w:bCs/>
          <w:i/>
          <w:iCs/>
        </w:rPr>
        <w:t>hatred</w:t>
      </w:r>
      <w:r>
        <w:rPr>
          <w:b/>
          <w:bCs/>
          <w:i/>
          <w:iCs/>
        </w:rPr>
        <w:t xml:space="preserve"> </w:t>
      </w:r>
      <w:r w:rsidRPr="00874E0D">
        <w:rPr>
          <w:b/>
          <w:bCs/>
          <w:i/>
          <w:iCs/>
        </w:rPr>
        <w:t>without</w:t>
      </w:r>
      <w:r>
        <w:rPr>
          <w:b/>
          <w:bCs/>
          <w:i/>
          <w:iCs/>
        </w:rPr>
        <w:t xml:space="preserve"> </w:t>
      </w:r>
      <w:r w:rsidRPr="00874E0D">
        <w:rPr>
          <w:b/>
          <w:bCs/>
          <w:i/>
          <w:iCs/>
        </w:rPr>
        <w:t>cause</w:t>
      </w:r>
      <w:r w:rsidRPr="00874E0D">
        <w:rPr>
          <w:i/>
          <w:iCs/>
        </w:rPr>
        <w:t>.</w:t>
      </w:r>
      <w:r>
        <w:rPr>
          <w:i/>
          <w:iCs/>
        </w:rPr>
        <w:t xml:space="preserve"> </w:t>
      </w:r>
      <w:r w:rsidRPr="00874E0D">
        <w:rPr>
          <w:i/>
          <w:iCs/>
        </w:rPr>
        <w:t>That</w:t>
      </w:r>
      <w:r>
        <w:rPr>
          <w:i/>
          <w:iCs/>
        </w:rPr>
        <w:t xml:space="preserve"> </w:t>
      </w:r>
      <w:hyperlink r:id="rId723" w:history="1">
        <w:r w:rsidRPr="007421C1">
          <w:rPr>
            <w:rStyle w:val="Hyperlink"/>
            <w:i/>
            <w:iCs/>
          </w:rPr>
          <w:t>teaches</w:t>
        </w:r>
      </w:hyperlink>
      <w:r>
        <w:rPr>
          <w:i/>
          <w:iCs/>
        </w:rPr>
        <w:t xml:space="preserve"> </w:t>
      </w:r>
      <w:r w:rsidRPr="00874E0D">
        <w:rPr>
          <w:i/>
          <w:iCs/>
        </w:rPr>
        <w:t>you</w:t>
      </w:r>
      <w:r>
        <w:rPr>
          <w:i/>
          <w:iCs/>
        </w:rPr>
        <w:t xml:space="preserve"> </w:t>
      </w:r>
      <w:r w:rsidRPr="00874E0D">
        <w:rPr>
          <w:i/>
          <w:iCs/>
        </w:rPr>
        <w:t>that</w:t>
      </w:r>
      <w:r>
        <w:rPr>
          <w:i/>
          <w:iCs/>
        </w:rPr>
        <w:t xml:space="preserve"> </w:t>
      </w:r>
      <w:r w:rsidRPr="00874E0D">
        <w:rPr>
          <w:i/>
          <w:iCs/>
        </w:rPr>
        <w:t>groundless</w:t>
      </w:r>
      <w:r>
        <w:rPr>
          <w:i/>
          <w:iCs/>
        </w:rPr>
        <w:t xml:space="preserve"> </w:t>
      </w:r>
      <w:r w:rsidRPr="00874E0D">
        <w:rPr>
          <w:i/>
          <w:iCs/>
        </w:rPr>
        <w:t>hatred</w:t>
      </w:r>
      <w:r>
        <w:rPr>
          <w:i/>
          <w:iCs/>
        </w:rPr>
        <w:t xml:space="preserve"> </w:t>
      </w:r>
      <w:r w:rsidRPr="00874E0D">
        <w:rPr>
          <w:i/>
          <w:iCs/>
        </w:rPr>
        <w:t>is</w:t>
      </w:r>
      <w:r>
        <w:rPr>
          <w:i/>
          <w:iCs/>
        </w:rPr>
        <w:t xml:space="preserve"> </w:t>
      </w:r>
      <w:r w:rsidRPr="00874E0D">
        <w:rPr>
          <w:i/>
          <w:iCs/>
        </w:rPr>
        <w:t>considered</w:t>
      </w:r>
      <w:r>
        <w:rPr>
          <w:i/>
          <w:iCs/>
        </w:rPr>
        <w:t xml:space="preserve"> </w:t>
      </w:r>
      <w:r w:rsidRPr="00874E0D">
        <w:rPr>
          <w:i/>
          <w:iCs/>
        </w:rPr>
        <w:t>as</w:t>
      </w:r>
      <w:r>
        <w:rPr>
          <w:i/>
          <w:iCs/>
        </w:rPr>
        <w:t xml:space="preserve"> </w:t>
      </w:r>
      <w:r w:rsidRPr="00874E0D">
        <w:rPr>
          <w:i/>
          <w:iCs/>
        </w:rPr>
        <w:t>of</w:t>
      </w:r>
      <w:r>
        <w:rPr>
          <w:i/>
          <w:iCs/>
        </w:rPr>
        <w:t xml:space="preserve"> </w:t>
      </w:r>
      <w:r w:rsidRPr="00874E0D">
        <w:rPr>
          <w:i/>
          <w:iCs/>
        </w:rPr>
        <w:t>even</w:t>
      </w:r>
      <w:r>
        <w:rPr>
          <w:i/>
          <w:iCs/>
        </w:rPr>
        <w:t xml:space="preserve"> </w:t>
      </w:r>
      <w:r w:rsidRPr="00874E0D">
        <w:rPr>
          <w:i/>
          <w:iCs/>
        </w:rPr>
        <w:t>gravity</w:t>
      </w:r>
      <w:r>
        <w:rPr>
          <w:i/>
          <w:iCs/>
        </w:rPr>
        <w:t xml:space="preserve"> </w:t>
      </w:r>
      <w:r w:rsidRPr="00874E0D">
        <w:rPr>
          <w:i/>
          <w:iCs/>
        </w:rPr>
        <w:t>with</w:t>
      </w:r>
      <w:r>
        <w:rPr>
          <w:i/>
          <w:iCs/>
        </w:rPr>
        <w:t xml:space="preserve"> </w:t>
      </w:r>
      <w:r w:rsidRPr="00874E0D">
        <w:rPr>
          <w:i/>
          <w:iCs/>
        </w:rPr>
        <w:t>the</w:t>
      </w:r>
      <w:r>
        <w:rPr>
          <w:i/>
          <w:iCs/>
        </w:rPr>
        <w:t xml:space="preserve"> </w:t>
      </w:r>
      <w:hyperlink r:id="rId724" w:history="1">
        <w:r w:rsidRPr="007421C1">
          <w:rPr>
            <w:rStyle w:val="Hyperlink"/>
            <w:i/>
            <w:iCs/>
          </w:rPr>
          <w:t>three</w:t>
        </w:r>
      </w:hyperlink>
      <w:r>
        <w:rPr>
          <w:i/>
          <w:iCs/>
        </w:rPr>
        <w:t xml:space="preserve"> </w:t>
      </w:r>
      <w:hyperlink r:id="rId725" w:history="1">
        <w:r w:rsidRPr="007421C1">
          <w:rPr>
            <w:rStyle w:val="Hyperlink"/>
            <w:i/>
            <w:iCs/>
          </w:rPr>
          <w:t>sins</w:t>
        </w:r>
      </w:hyperlink>
      <w:r>
        <w:rPr>
          <w:i/>
          <w:iCs/>
        </w:rPr>
        <w:t xml:space="preserve"> </w:t>
      </w:r>
      <w:r w:rsidRPr="00874E0D">
        <w:rPr>
          <w:i/>
          <w:iCs/>
        </w:rPr>
        <w:t>of</w:t>
      </w:r>
      <w:r>
        <w:rPr>
          <w:i/>
          <w:iCs/>
        </w:rPr>
        <w:t xml:space="preserve"> </w:t>
      </w:r>
      <w:hyperlink r:id="rId726" w:history="1">
        <w:r w:rsidRPr="007421C1">
          <w:rPr>
            <w:rStyle w:val="Hyperlink"/>
            <w:i/>
            <w:iCs/>
          </w:rPr>
          <w:t>idolatry</w:t>
        </w:r>
      </w:hyperlink>
      <w:r w:rsidRPr="00874E0D">
        <w:rPr>
          <w:i/>
          <w:iCs/>
        </w:rPr>
        <w:t>,</w:t>
      </w:r>
      <w:r>
        <w:rPr>
          <w:i/>
          <w:iCs/>
        </w:rPr>
        <w:t xml:space="preserve"> </w:t>
      </w:r>
      <w:r w:rsidRPr="00874E0D">
        <w:rPr>
          <w:i/>
          <w:iCs/>
        </w:rPr>
        <w:t>immorality,</w:t>
      </w:r>
      <w:r>
        <w:rPr>
          <w:i/>
          <w:iCs/>
        </w:rPr>
        <w:t xml:space="preserve"> </w:t>
      </w:r>
      <w:r w:rsidRPr="00874E0D">
        <w:rPr>
          <w:i/>
          <w:iCs/>
        </w:rPr>
        <w:t>and</w:t>
      </w:r>
      <w:r>
        <w:rPr>
          <w:i/>
          <w:iCs/>
        </w:rPr>
        <w:t xml:space="preserve"> </w:t>
      </w:r>
      <w:r w:rsidRPr="00874E0D">
        <w:rPr>
          <w:i/>
          <w:iCs/>
        </w:rPr>
        <w:t>bloodshed</w:t>
      </w:r>
      <w:r>
        <w:rPr>
          <w:i/>
          <w:iCs/>
        </w:rPr>
        <w:t xml:space="preserve"> </w:t>
      </w:r>
      <w:r w:rsidRPr="00874E0D">
        <w:rPr>
          <w:i/>
          <w:iCs/>
        </w:rPr>
        <w:t>together.</w:t>
      </w:r>
    </w:p>
    <w:p w14:paraId="469A97F4" w14:textId="77777777" w:rsidR="00AB3DD9" w:rsidRPr="00874E0D" w:rsidRDefault="00AB3DD9" w:rsidP="00AB3DD9"/>
    <w:p w14:paraId="33C43D50" w14:textId="18264621" w:rsidR="00AB3DD9" w:rsidRPr="00874E0D" w:rsidRDefault="00AB3DD9" w:rsidP="00AB3DD9">
      <w:pPr>
        <w:pStyle w:val="Heading2"/>
      </w:pPr>
      <w:bookmarkStart w:id="13" w:name="_Toc42873800"/>
      <w:bookmarkStart w:id="14" w:name="_Toc43186936"/>
      <w:bookmarkStart w:id="15" w:name="_Toc43999917"/>
      <w:bookmarkStart w:id="16" w:name="_Toc45617102"/>
      <w:r w:rsidRPr="00874E0D">
        <w:t>The</w:t>
      </w:r>
      <w:r>
        <w:t xml:space="preserve"> </w:t>
      </w:r>
      <w:r w:rsidRPr="00874E0D">
        <w:t>Beginning</w:t>
      </w:r>
      <w:r>
        <w:t xml:space="preserve"> </w:t>
      </w:r>
      <w:r w:rsidRPr="00874E0D">
        <w:t>of</w:t>
      </w:r>
      <w:r>
        <w:t xml:space="preserve"> </w:t>
      </w:r>
      <w:r w:rsidRPr="00874E0D">
        <w:t>the</w:t>
      </w:r>
      <w:r>
        <w:t xml:space="preserve"> </w:t>
      </w:r>
      <w:hyperlink r:id="rId727" w:history="1">
        <w:r w:rsidRPr="007421C1">
          <w:rPr>
            <w:rStyle w:val="Hyperlink"/>
          </w:rPr>
          <w:t>Exile</w:t>
        </w:r>
      </w:hyperlink>
      <w:r>
        <w:t xml:space="preserve"> </w:t>
      </w:r>
      <w:r w:rsidRPr="00874E0D">
        <w:t>in</w:t>
      </w:r>
      <w:r>
        <w:t xml:space="preserve"> </w:t>
      </w:r>
      <w:hyperlink r:id="rId728" w:history="1">
        <w:r w:rsidRPr="007421C1">
          <w:rPr>
            <w:rStyle w:val="Hyperlink"/>
          </w:rPr>
          <w:t>Edom</w:t>
        </w:r>
      </w:hyperlink>
      <w:r>
        <w:t xml:space="preserve"> </w:t>
      </w:r>
      <w:r w:rsidRPr="00874E0D">
        <w:t>/</w:t>
      </w:r>
      <w:r>
        <w:t xml:space="preserve"> </w:t>
      </w:r>
      <w:r w:rsidRPr="00874E0D">
        <w:t>Rome</w:t>
      </w:r>
      <w:bookmarkEnd w:id="11"/>
      <w:bookmarkEnd w:id="13"/>
      <w:bookmarkEnd w:id="14"/>
      <w:bookmarkEnd w:id="15"/>
      <w:bookmarkEnd w:id="16"/>
    </w:p>
    <w:p w14:paraId="0A70FF75" w14:textId="77777777" w:rsidR="00AB3DD9" w:rsidRPr="00874E0D" w:rsidRDefault="00AB3DD9" w:rsidP="00AB3DD9"/>
    <w:p w14:paraId="2C04D35E" w14:textId="0252FBCD" w:rsidR="00AB3DD9" w:rsidRPr="00874E0D" w:rsidRDefault="00AB3DD9" w:rsidP="00AB3DD9">
      <w:r w:rsidRPr="00874E0D">
        <w:t>When</w:t>
      </w:r>
      <w:r>
        <w:t xml:space="preserve"> </w:t>
      </w:r>
      <w:r w:rsidRPr="00874E0D">
        <w:t>did</w:t>
      </w:r>
      <w:r>
        <w:t xml:space="preserve"> </w:t>
      </w:r>
      <w:r w:rsidRPr="00874E0D">
        <w:t>the</w:t>
      </w:r>
      <w:r>
        <w:t xml:space="preserve"> </w:t>
      </w:r>
      <w:hyperlink r:id="rId729" w:history="1">
        <w:r w:rsidRPr="007421C1">
          <w:rPr>
            <w:rStyle w:val="Hyperlink"/>
          </w:rPr>
          <w:t>exile</w:t>
        </w:r>
      </w:hyperlink>
      <w:r>
        <w:t xml:space="preserve"> </w:t>
      </w:r>
      <w:r w:rsidRPr="00874E0D">
        <w:t>in</w:t>
      </w:r>
      <w:r>
        <w:t xml:space="preserve"> </w:t>
      </w:r>
      <w:hyperlink r:id="rId730" w:history="1">
        <w:r w:rsidRPr="007421C1">
          <w:rPr>
            <w:rStyle w:val="Hyperlink"/>
          </w:rPr>
          <w:t>Edom</w:t>
        </w:r>
      </w:hyperlink>
      <w:r>
        <w:t xml:space="preserve"> </w:t>
      </w:r>
      <w:r w:rsidRPr="00874E0D">
        <w:t>/</w:t>
      </w:r>
      <w:r>
        <w:t xml:space="preserve"> </w:t>
      </w:r>
      <w:r w:rsidRPr="00874E0D">
        <w:t>Rome</w:t>
      </w:r>
      <w:r>
        <w:t xml:space="preserve"> </w:t>
      </w:r>
      <w:r w:rsidRPr="00874E0D">
        <w:t>begin?</w:t>
      </w:r>
    </w:p>
    <w:p w14:paraId="502D88E6" w14:textId="77777777" w:rsidR="00AB3DD9" w:rsidRPr="00874E0D" w:rsidRDefault="00AB3DD9" w:rsidP="00AB3DD9"/>
    <w:p w14:paraId="7DE9D1E4" w14:textId="4F528C9E" w:rsidR="00AB3DD9" w:rsidRPr="00874E0D" w:rsidRDefault="00AB3DD9" w:rsidP="00AB3DD9">
      <w:r w:rsidRPr="00874E0D">
        <w:t>To</w:t>
      </w:r>
      <w:r>
        <w:t xml:space="preserve"> </w:t>
      </w:r>
      <w:r w:rsidRPr="00874E0D">
        <w:t>understand</w:t>
      </w:r>
      <w:r>
        <w:t xml:space="preserve"> </w:t>
      </w:r>
      <w:r w:rsidRPr="00874E0D">
        <w:t>the</w:t>
      </w:r>
      <w:r>
        <w:t xml:space="preserve"> </w:t>
      </w:r>
      <w:r w:rsidRPr="00874E0D">
        <w:t>answer</w:t>
      </w:r>
      <w:r>
        <w:t xml:space="preserve"> </w:t>
      </w:r>
      <w:r w:rsidRPr="00874E0D">
        <w:t>to</w:t>
      </w:r>
      <w:r>
        <w:t xml:space="preserve"> </w:t>
      </w:r>
      <w:r w:rsidRPr="00874E0D">
        <w:t>this</w:t>
      </w:r>
      <w:r>
        <w:t xml:space="preserve"> </w:t>
      </w:r>
      <w:r w:rsidRPr="00874E0D">
        <w:t>question</w:t>
      </w:r>
      <w:r>
        <w:t xml:space="preserve"> </w:t>
      </w:r>
      <w:r w:rsidRPr="00874E0D">
        <w:t>we</w:t>
      </w:r>
      <w:r>
        <w:t xml:space="preserve"> </w:t>
      </w:r>
      <w:r w:rsidRPr="00874E0D">
        <w:t>must</w:t>
      </w:r>
      <w:r>
        <w:t xml:space="preserve"> </w:t>
      </w:r>
      <w:hyperlink r:id="rId731" w:history="1">
        <w:r w:rsidRPr="007421C1">
          <w:rPr>
            <w:rStyle w:val="Hyperlink"/>
          </w:rPr>
          <w:t>first</w:t>
        </w:r>
      </w:hyperlink>
      <w:r>
        <w:t xml:space="preserve"> </w:t>
      </w:r>
      <w:r w:rsidRPr="00874E0D">
        <w:t>understand</w:t>
      </w:r>
      <w:r>
        <w:t xml:space="preserve"> </w:t>
      </w:r>
      <w:r w:rsidRPr="00874E0D">
        <w:t>how</w:t>
      </w:r>
      <w:r>
        <w:t xml:space="preserve"> </w:t>
      </w:r>
      <w:r w:rsidRPr="00874E0D">
        <w:t>the</w:t>
      </w:r>
      <w:r>
        <w:t xml:space="preserve"> </w:t>
      </w:r>
      <w:hyperlink r:id="rId732" w:history="1">
        <w:r w:rsidRPr="007421C1">
          <w:rPr>
            <w:rStyle w:val="Hyperlink"/>
          </w:rPr>
          <w:t>exile</w:t>
        </w:r>
      </w:hyperlink>
      <w:r>
        <w:t xml:space="preserve"> </w:t>
      </w:r>
      <w:r w:rsidRPr="00874E0D">
        <w:t>in</w:t>
      </w:r>
      <w:r>
        <w:t xml:space="preserve"> </w:t>
      </w:r>
      <w:r w:rsidRPr="00874E0D">
        <w:t>Egypt</w:t>
      </w:r>
      <w:r>
        <w:t xml:space="preserve"> </w:t>
      </w:r>
      <w:r w:rsidRPr="00874E0D">
        <w:t>began.</w:t>
      </w:r>
      <w:r>
        <w:t xml:space="preserve"> </w:t>
      </w:r>
      <w:r w:rsidRPr="00874E0D">
        <w:t>Because</w:t>
      </w:r>
      <w:r>
        <w:t xml:space="preserve"> </w:t>
      </w:r>
      <w:r w:rsidRPr="00874E0D">
        <w:t>Micah</w:t>
      </w:r>
      <w:r>
        <w:t xml:space="preserve"> </w:t>
      </w:r>
      <w:r w:rsidRPr="00874E0D">
        <w:t>7:51</w:t>
      </w:r>
      <w:r>
        <w:t xml:space="preserve"> </w:t>
      </w:r>
      <w:r w:rsidRPr="00874E0D">
        <w:t>tells</w:t>
      </w:r>
      <w:r>
        <w:t xml:space="preserve"> </w:t>
      </w:r>
      <w:r w:rsidRPr="00874E0D">
        <w:t>us</w:t>
      </w:r>
      <w:r>
        <w:t xml:space="preserve"> </w:t>
      </w:r>
      <w:r w:rsidRPr="00874E0D">
        <w:t>that</w:t>
      </w:r>
      <w:r>
        <w:t xml:space="preserve"> </w:t>
      </w:r>
      <w:r w:rsidRPr="00874E0D">
        <w:t>the</w:t>
      </w:r>
      <w:r>
        <w:t xml:space="preserve"> </w:t>
      </w:r>
      <w:r w:rsidRPr="00874E0D">
        <w:t>final</w:t>
      </w:r>
      <w:r>
        <w:t xml:space="preserve"> </w:t>
      </w:r>
      <w:hyperlink r:id="rId733" w:history="1">
        <w:r w:rsidRPr="007421C1">
          <w:rPr>
            <w:rStyle w:val="Hyperlink"/>
          </w:rPr>
          <w:t>exile</w:t>
        </w:r>
      </w:hyperlink>
      <w:r>
        <w:t xml:space="preserve"> </w:t>
      </w:r>
      <w:r w:rsidRPr="00874E0D">
        <w:t>will</w:t>
      </w:r>
      <w:r>
        <w:t xml:space="preserve"> </w:t>
      </w:r>
      <w:r w:rsidRPr="00874E0D">
        <w:t>be</w:t>
      </w:r>
      <w:r>
        <w:t xml:space="preserve"> </w:t>
      </w:r>
      <w:r w:rsidRPr="00874E0D">
        <w:t>just</w:t>
      </w:r>
      <w:r>
        <w:t xml:space="preserve"> </w:t>
      </w:r>
      <w:r w:rsidRPr="00874E0D">
        <w:t>like</w:t>
      </w:r>
      <w:r>
        <w:t xml:space="preserve"> </w:t>
      </w:r>
      <w:r w:rsidRPr="00874E0D">
        <w:t>the</w:t>
      </w:r>
      <w:r>
        <w:t xml:space="preserve"> </w:t>
      </w:r>
      <w:r w:rsidRPr="00874E0D">
        <w:t>Egyptian</w:t>
      </w:r>
      <w:r>
        <w:t xml:space="preserve"> </w:t>
      </w:r>
      <w:hyperlink r:id="rId734" w:history="1">
        <w:r w:rsidRPr="007421C1">
          <w:rPr>
            <w:rStyle w:val="Hyperlink"/>
          </w:rPr>
          <w:t>exile</w:t>
        </w:r>
      </w:hyperlink>
      <w:r w:rsidRPr="00874E0D">
        <w:t>.</w:t>
      </w:r>
      <w:r>
        <w:t xml:space="preserve"> </w:t>
      </w:r>
      <w:r w:rsidRPr="00874E0D">
        <w:t>Then,</w:t>
      </w:r>
      <w:r>
        <w:t xml:space="preserve"> </w:t>
      </w:r>
      <w:r w:rsidRPr="00874E0D">
        <w:t>we</w:t>
      </w:r>
      <w:r>
        <w:t xml:space="preserve"> </w:t>
      </w:r>
      <w:r w:rsidRPr="00874E0D">
        <w:t>must</w:t>
      </w:r>
      <w:r>
        <w:t xml:space="preserve"> </w:t>
      </w:r>
      <w:r w:rsidRPr="00874E0D">
        <w:t>find</w:t>
      </w:r>
      <w:r>
        <w:t xml:space="preserve"> </w:t>
      </w:r>
      <w:r w:rsidRPr="00874E0D">
        <w:t>the</w:t>
      </w:r>
      <w:r>
        <w:t xml:space="preserve"> </w:t>
      </w:r>
      <w:r w:rsidRPr="00874E0D">
        <w:t>ecstatic</w:t>
      </w:r>
      <w:r>
        <w:t xml:space="preserve"> </w:t>
      </w:r>
      <w:r w:rsidRPr="00874E0D">
        <w:t>moment</w:t>
      </w:r>
      <w:r>
        <w:t xml:space="preserve"> </w:t>
      </w:r>
      <w:r w:rsidRPr="00874E0D">
        <w:t>when</w:t>
      </w:r>
      <w:r>
        <w:t xml:space="preserve"> </w:t>
      </w:r>
      <w:r w:rsidRPr="00874E0D">
        <w:t>the</w:t>
      </w:r>
      <w:r>
        <w:t xml:space="preserve"> </w:t>
      </w:r>
      <w:r w:rsidRPr="00874E0D">
        <w:t>sperm</w:t>
      </w:r>
      <w:r>
        <w:t xml:space="preserve"> </w:t>
      </w:r>
      <w:r w:rsidRPr="00874E0D">
        <w:t>and</w:t>
      </w:r>
      <w:r>
        <w:t xml:space="preserve"> </w:t>
      </w:r>
      <w:r w:rsidRPr="00874E0D">
        <w:t>the</w:t>
      </w:r>
      <w:r>
        <w:t xml:space="preserve"> </w:t>
      </w:r>
      <w:r w:rsidRPr="00874E0D">
        <w:t>egg</w:t>
      </w:r>
      <w:r>
        <w:t xml:space="preserve"> </w:t>
      </w:r>
      <w:r w:rsidRPr="00874E0D">
        <w:t>come</w:t>
      </w:r>
      <w:r>
        <w:t xml:space="preserve"> </w:t>
      </w:r>
      <w:r w:rsidRPr="00874E0D">
        <w:t>together.</w:t>
      </w:r>
      <w:r>
        <w:t xml:space="preserve"> </w:t>
      </w:r>
      <w:r w:rsidRPr="00874E0D">
        <w:t>The</w:t>
      </w:r>
      <w:r>
        <w:t xml:space="preserve"> </w:t>
      </w:r>
      <w:hyperlink r:id="rId735" w:history="1">
        <w:r w:rsidRPr="007421C1">
          <w:rPr>
            <w:rStyle w:val="Hyperlink"/>
          </w:rPr>
          <w:t>exile</w:t>
        </w:r>
      </w:hyperlink>
      <w:r>
        <w:t xml:space="preserve"> </w:t>
      </w:r>
      <w:r w:rsidRPr="00874E0D">
        <w:t>must</w:t>
      </w:r>
      <w:r>
        <w:t xml:space="preserve"> </w:t>
      </w:r>
      <w:r w:rsidRPr="00874E0D">
        <w:t>be</w:t>
      </w:r>
      <w:r>
        <w:t xml:space="preserve"> </w:t>
      </w:r>
      <w:r w:rsidRPr="00874E0D">
        <w:t>after</w:t>
      </w:r>
      <w:r>
        <w:t xml:space="preserve"> </w:t>
      </w:r>
      <w:r w:rsidRPr="00874E0D">
        <w:t>this</w:t>
      </w:r>
      <w:r>
        <w:t xml:space="preserve"> </w:t>
      </w:r>
      <w:r w:rsidRPr="00874E0D">
        <w:t>special</w:t>
      </w:r>
      <w:r>
        <w:t xml:space="preserve"> </w:t>
      </w:r>
      <w:hyperlink r:id="rId736" w:history="1">
        <w:r w:rsidRPr="007421C1">
          <w:rPr>
            <w:rStyle w:val="Hyperlink"/>
          </w:rPr>
          <w:t>time</w:t>
        </w:r>
      </w:hyperlink>
      <w:r w:rsidRPr="00874E0D">
        <w:t>,</w:t>
      </w:r>
      <w:r>
        <w:t xml:space="preserve"> </w:t>
      </w:r>
      <w:r w:rsidRPr="00874E0D">
        <w:t>but</w:t>
      </w:r>
      <w:r>
        <w:t xml:space="preserve"> </w:t>
      </w:r>
      <w:r w:rsidRPr="00874E0D">
        <w:t>very</w:t>
      </w:r>
      <w:r>
        <w:t xml:space="preserve"> </w:t>
      </w:r>
      <w:r w:rsidRPr="00874E0D">
        <w:t>close</w:t>
      </w:r>
      <w:r>
        <w:t xml:space="preserve"> </w:t>
      </w:r>
      <w:r w:rsidRPr="00874E0D">
        <w:t>in</w:t>
      </w:r>
      <w:r>
        <w:t xml:space="preserve"> </w:t>
      </w:r>
      <w:hyperlink r:id="rId737" w:history="1">
        <w:r w:rsidRPr="007421C1">
          <w:rPr>
            <w:rStyle w:val="Hyperlink"/>
          </w:rPr>
          <w:t>time</w:t>
        </w:r>
      </w:hyperlink>
      <w:r>
        <w:t xml:space="preserve"> </w:t>
      </w:r>
      <w:r w:rsidRPr="00874E0D">
        <w:t>to</w:t>
      </w:r>
      <w:r>
        <w:t xml:space="preserve"> </w:t>
      </w:r>
      <w:r w:rsidRPr="00874E0D">
        <w:t>this</w:t>
      </w:r>
      <w:r>
        <w:t xml:space="preserve"> </w:t>
      </w:r>
      <w:hyperlink r:id="rId738" w:history="1">
        <w:r w:rsidRPr="007421C1">
          <w:rPr>
            <w:rStyle w:val="Hyperlink"/>
          </w:rPr>
          <w:t>event</w:t>
        </w:r>
      </w:hyperlink>
      <w:r w:rsidRPr="00874E0D">
        <w:t>.</w:t>
      </w:r>
    </w:p>
    <w:p w14:paraId="0E261F14" w14:textId="77777777" w:rsidR="00AB3DD9" w:rsidRPr="00874E0D" w:rsidRDefault="00AB3DD9" w:rsidP="00AB3DD9"/>
    <w:p w14:paraId="6782F07F" w14:textId="40B2F1E1" w:rsidR="00AB3DD9" w:rsidRPr="00874E0D" w:rsidRDefault="00D70B19" w:rsidP="00AB3DD9">
      <w:hyperlink r:id="rId739" w:history="1">
        <w:r w:rsidR="00AB3DD9" w:rsidRPr="007421C1">
          <w:rPr>
            <w:rStyle w:val="Hyperlink"/>
          </w:rPr>
          <w:t>Yaaqob</w:t>
        </w:r>
      </w:hyperlink>
      <w:r w:rsidR="00AB3DD9">
        <w:t xml:space="preserve"> </w:t>
      </w:r>
      <w:r w:rsidR="00AB3DD9" w:rsidRPr="00874E0D">
        <w:t>and</w:t>
      </w:r>
      <w:r w:rsidR="00AB3DD9">
        <w:t xml:space="preserve"> </w:t>
      </w:r>
      <w:r w:rsidR="00AB3DD9" w:rsidRPr="00874E0D">
        <w:t>his</w:t>
      </w:r>
      <w:r w:rsidR="00AB3DD9">
        <w:t xml:space="preserve"> </w:t>
      </w:r>
      <w:r w:rsidR="00AB3DD9" w:rsidRPr="00874E0D">
        <w:t>family</w:t>
      </w:r>
      <w:r w:rsidR="00AB3DD9">
        <w:t xml:space="preserve"> </w:t>
      </w:r>
      <w:r w:rsidR="00AB3DD9" w:rsidRPr="00874E0D">
        <w:t>descended</w:t>
      </w:r>
      <w:r w:rsidR="00AB3DD9">
        <w:t xml:space="preserve"> </w:t>
      </w:r>
      <w:hyperlink r:id="rId740" w:history="1">
        <w:r w:rsidR="00AB3DD9" w:rsidRPr="007421C1">
          <w:rPr>
            <w:rStyle w:val="Hyperlink"/>
          </w:rPr>
          <w:t>into Egypt</w:t>
        </w:r>
      </w:hyperlink>
      <w:r w:rsidR="00AB3DD9" w:rsidRPr="00874E0D">
        <w:t>,</w:t>
      </w:r>
      <w:r w:rsidR="00AB3DD9">
        <w:t xml:space="preserve"> </w:t>
      </w:r>
      <w:r w:rsidR="00AB3DD9" w:rsidRPr="00874E0D">
        <w:t>on</w:t>
      </w:r>
      <w:r w:rsidR="00AB3DD9">
        <w:t xml:space="preserve"> </w:t>
      </w:r>
      <w:hyperlink r:id="rId741" w:history="1">
        <w:r w:rsidR="00AB3DD9" w:rsidRPr="007421C1">
          <w:rPr>
            <w:rStyle w:val="Hyperlink"/>
          </w:rPr>
          <w:t>Passover</w:t>
        </w:r>
      </w:hyperlink>
      <w:r w:rsidR="00AB3DD9" w:rsidRPr="00874E0D">
        <w:t>,</w:t>
      </w:r>
      <w:r w:rsidR="00AB3DD9" w:rsidRPr="00874E0D">
        <w:rPr>
          <w:rStyle w:val="FootnoteReference"/>
        </w:rPr>
        <w:footnoteReference w:id="70"/>
      </w:r>
      <w:r w:rsidR="00AB3DD9">
        <w:t xml:space="preserve"> </w:t>
      </w:r>
      <w:r w:rsidR="00AB3DD9" w:rsidRPr="00874E0D">
        <w:t>in</w:t>
      </w:r>
      <w:r w:rsidR="00AB3DD9">
        <w:t xml:space="preserve"> </w:t>
      </w:r>
      <w:r w:rsidR="00AB3DD9" w:rsidRPr="00874E0D">
        <w:t>order</w:t>
      </w:r>
      <w:r w:rsidR="00AB3DD9">
        <w:t xml:space="preserve"> </w:t>
      </w:r>
      <w:r w:rsidR="00AB3DD9" w:rsidRPr="00874E0D">
        <w:t>to</w:t>
      </w:r>
      <w:r w:rsidR="00AB3DD9">
        <w:t xml:space="preserve"> </w:t>
      </w:r>
      <w:r w:rsidR="00AB3DD9" w:rsidRPr="00874E0D">
        <w:t>be</w:t>
      </w:r>
      <w:r w:rsidR="00AB3DD9">
        <w:t xml:space="preserve"> </w:t>
      </w:r>
      <w:r w:rsidR="00AB3DD9" w:rsidRPr="00874E0D">
        <w:t>near</w:t>
      </w:r>
      <w:r w:rsidR="00AB3DD9">
        <w:t xml:space="preserve"> </w:t>
      </w:r>
      <w:hyperlink r:id="rId742" w:history="1">
        <w:r w:rsidR="00AB3DD9" w:rsidRPr="007421C1">
          <w:rPr>
            <w:rStyle w:val="Hyperlink"/>
          </w:rPr>
          <w:t>Yosef</w:t>
        </w:r>
      </w:hyperlink>
      <w:r w:rsidR="00AB3DD9" w:rsidRPr="00874E0D">
        <w:rPr>
          <w:rStyle w:val="FootnoteReference"/>
        </w:rPr>
        <w:footnoteReference w:id="71"/>
      </w:r>
      <w:r w:rsidR="00AB3DD9">
        <w:t xml:space="preserve"> </w:t>
      </w:r>
      <w:r w:rsidR="00AB3DD9" w:rsidRPr="00874E0D">
        <w:t>and</w:t>
      </w:r>
      <w:r w:rsidR="00AB3DD9">
        <w:t xml:space="preserve"> </w:t>
      </w:r>
      <w:r w:rsidR="00AB3DD9" w:rsidRPr="00874E0D">
        <w:t>in</w:t>
      </w:r>
      <w:r w:rsidR="00AB3DD9">
        <w:t xml:space="preserve"> </w:t>
      </w:r>
      <w:r w:rsidR="00AB3DD9" w:rsidRPr="00874E0D">
        <w:t>order</w:t>
      </w:r>
      <w:r w:rsidR="00AB3DD9">
        <w:t xml:space="preserve"> </w:t>
      </w:r>
      <w:r w:rsidR="00AB3DD9" w:rsidRPr="00874E0D">
        <w:t>to</w:t>
      </w:r>
      <w:r w:rsidR="00AB3DD9">
        <w:t xml:space="preserve"> </w:t>
      </w:r>
      <w:r w:rsidR="00AB3DD9" w:rsidRPr="00874E0D">
        <w:t>have</w:t>
      </w:r>
      <w:r w:rsidR="00AB3DD9">
        <w:t xml:space="preserve"> </w:t>
      </w:r>
      <w:hyperlink r:id="rId743" w:history="1">
        <w:r w:rsidR="00AB3DD9" w:rsidRPr="007421C1">
          <w:rPr>
            <w:rStyle w:val="Hyperlink"/>
          </w:rPr>
          <w:t>food</w:t>
        </w:r>
      </w:hyperlink>
      <w:r w:rsidR="00AB3DD9">
        <w:t xml:space="preserve"> </w:t>
      </w:r>
      <w:r w:rsidR="00AB3DD9" w:rsidRPr="00874E0D">
        <w:t>during</w:t>
      </w:r>
      <w:r w:rsidR="00AB3DD9">
        <w:t xml:space="preserve"> </w:t>
      </w:r>
      <w:r w:rsidR="00AB3DD9" w:rsidRPr="00874E0D">
        <w:t>a</w:t>
      </w:r>
      <w:r w:rsidR="00AB3DD9">
        <w:t xml:space="preserve"> </w:t>
      </w:r>
      <w:r w:rsidR="00AB3DD9" w:rsidRPr="00874E0D">
        <w:t>severe</w:t>
      </w:r>
      <w:r w:rsidR="00AB3DD9">
        <w:t xml:space="preserve"> </w:t>
      </w:r>
      <w:hyperlink r:id="rId744" w:history="1">
        <w:r w:rsidR="00AB3DD9" w:rsidRPr="007421C1">
          <w:rPr>
            <w:rStyle w:val="Hyperlink"/>
          </w:rPr>
          <w:t>famine</w:t>
        </w:r>
      </w:hyperlink>
      <w:r w:rsidR="00AB3DD9" w:rsidRPr="00874E0D">
        <w:t>.</w:t>
      </w:r>
      <w:r w:rsidR="00AB3DD9">
        <w:t xml:space="preserve"> </w:t>
      </w:r>
      <w:r w:rsidR="00AB3DD9" w:rsidRPr="00874E0D">
        <w:t>No</w:t>
      </w:r>
      <w:r w:rsidR="00AB3DD9">
        <w:t xml:space="preserve"> </w:t>
      </w:r>
      <w:hyperlink r:id="rId745" w:history="1">
        <w:r w:rsidR="00AB3DD9" w:rsidRPr="007421C1">
          <w:rPr>
            <w:rStyle w:val="Hyperlink"/>
          </w:rPr>
          <w:t>one</w:t>
        </w:r>
      </w:hyperlink>
      <w:r w:rsidR="00AB3DD9">
        <w:t xml:space="preserve"> </w:t>
      </w:r>
      <w:r w:rsidR="00AB3DD9" w:rsidRPr="00874E0D">
        <w:t>forced</w:t>
      </w:r>
      <w:r w:rsidR="00AB3DD9">
        <w:t xml:space="preserve"> </w:t>
      </w:r>
      <w:r w:rsidR="00AB3DD9" w:rsidRPr="00874E0D">
        <w:t>them</w:t>
      </w:r>
      <w:r w:rsidR="00AB3DD9">
        <w:t xml:space="preserve"> </w:t>
      </w:r>
      <w:r w:rsidR="00AB3DD9" w:rsidRPr="00874E0D">
        <w:t>to</w:t>
      </w:r>
      <w:r w:rsidR="00AB3DD9">
        <w:t xml:space="preserve"> </w:t>
      </w:r>
      <w:r w:rsidR="00AB3DD9" w:rsidRPr="00874E0D">
        <w:t>go</w:t>
      </w:r>
      <w:r w:rsidR="00AB3DD9">
        <w:t xml:space="preserve"> </w:t>
      </w:r>
      <w:r w:rsidR="00AB3DD9" w:rsidRPr="00874E0D">
        <w:t>to</w:t>
      </w:r>
      <w:r w:rsidR="00AB3DD9">
        <w:t xml:space="preserve"> </w:t>
      </w:r>
      <w:r w:rsidR="00AB3DD9" w:rsidRPr="00874E0D">
        <w:t>Egypt.</w:t>
      </w:r>
      <w:r w:rsidR="00AB3DD9" w:rsidRPr="00874E0D">
        <w:rPr>
          <w:rStyle w:val="FootnoteReference"/>
        </w:rPr>
        <w:footnoteReference w:id="72"/>
      </w:r>
      <w:r w:rsidR="00AB3DD9">
        <w:t xml:space="preserve"> </w:t>
      </w:r>
    </w:p>
    <w:p w14:paraId="255114C0" w14:textId="77777777" w:rsidR="00AB3DD9" w:rsidRPr="00874E0D" w:rsidRDefault="00AB3DD9" w:rsidP="00AB3DD9"/>
    <w:p w14:paraId="3295D0B5" w14:textId="1B90D1FC" w:rsidR="00AB3DD9" w:rsidRPr="00874E0D" w:rsidRDefault="00AB3DD9" w:rsidP="00AB3DD9">
      <w:pPr>
        <w:ind w:left="288" w:right="288"/>
        <w:rPr>
          <w:i/>
          <w:iCs/>
        </w:rPr>
      </w:pPr>
      <w:r w:rsidRPr="00874E0D">
        <w:rPr>
          <w:b/>
          <w:bCs/>
          <w:i/>
          <w:iCs/>
        </w:rPr>
        <w:t>Shemot</w:t>
      </w:r>
      <w:r>
        <w:rPr>
          <w:b/>
          <w:bCs/>
          <w:i/>
          <w:iCs/>
        </w:rPr>
        <w:t xml:space="preserve"> </w:t>
      </w:r>
      <w:r w:rsidRPr="00874E0D">
        <w:rPr>
          <w:b/>
          <w:bCs/>
          <w:i/>
          <w:iCs/>
        </w:rPr>
        <w:t>(</w:t>
      </w:r>
      <w:hyperlink r:id="rId746" w:history="1">
        <w:r w:rsidRPr="007421C1">
          <w:rPr>
            <w:rStyle w:val="Hyperlink"/>
            <w:b/>
            <w:bCs/>
            <w:i/>
            <w:iCs/>
          </w:rPr>
          <w:t>Exodus</w:t>
        </w:r>
      </w:hyperlink>
      <w:r w:rsidRPr="00874E0D">
        <w:rPr>
          <w:b/>
          <w:bCs/>
          <w:i/>
          <w:iCs/>
        </w:rPr>
        <w:t>)</w:t>
      </w:r>
      <w:r>
        <w:rPr>
          <w:b/>
          <w:bCs/>
          <w:i/>
          <w:iCs/>
        </w:rPr>
        <w:t xml:space="preserve"> </w:t>
      </w:r>
      <w:r w:rsidRPr="00874E0D">
        <w:rPr>
          <w:b/>
          <w:bCs/>
          <w:i/>
          <w:iCs/>
        </w:rPr>
        <w:t>12:</w:t>
      </w:r>
      <w:r w:rsidRPr="00874E0D">
        <w:rPr>
          <w:rFonts w:hint="cs"/>
          <w:b/>
          <w:bCs/>
          <w:i/>
          <w:iCs/>
        </w:rPr>
        <w:t>40</w:t>
      </w:r>
      <w:r>
        <w:rPr>
          <w:rFonts w:hint="cs"/>
          <w:i/>
          <w:iCs/>
        </w:rPr>
        <w:t xml:space="preserve"> </w:t>
      </w:r>
      <w:r w:rsidRPr="00874E0D">
        <w:rPr>
          <w:rFonts w:hint="cs"/>
          <w:i/>
          <w:iCs/>
        </w:rPr>
        <w:t>Now</w:t>
      </w:r>
      <w:r>
        <w:rPr>
          <w:rFonts w:hint="cs"/>
          <w:i/>
          <w:iCs/>
        </w:rPr>
        <w:t xml:space="preserve"> </w:t>
      </w:r>
      <w:r w:rsidRPr="00874E0D">
        <w:rPr>
          <w:rFonts w:hint="cs"/>
          <w:i/>
          <w:iCs/>
        </w:rPr>
        <w:t>the</w:t>
      </w:r>
      <w:r>
        <w:rPr>
          <w:rFonts w:hint="cs"/>
          <w:i/>
          <w:iCs/>
        </w:rPr>
        <w:t xml:space="preserve"> </w:t>
      </w:r>
      <w:hyperlink r:id="rId747" w:history="1">
        <w:r w:rsidRPr="007421C1">
          <w:rPr>
            <w:rStyle w:val="Hyperlink"/>
            <w:rFonts w:hint="cs"/>
            <w:i/>
            <w:iCs/>
          </w:rPr>
          <w:t>time</w:t>
        </w:r>
      </w:hyperlink>
      <w:r>
        <w:rPr>
          <w:rFonts w:hint="cs"/>
          <w:i/>
          <w:iCs/>
        </w:rPr>
        <w:t xml:space="preserve"> </w:t>
      </w:r>
      <w:r w:rsidRPr="00874E0D">
        <w:rPr>
          <w:rFonts w:hint="cs"/>
          <w:i/>
          <w:iCs/>
        </w:rPr>
        <w:t>that</w:t>
      </w:r>
      <w:r>
        <w:rPr>
          <w:rFonts w:hint="cs"/>
          <w:i/>
          <w:iCs/>
        </w:rPr>
        <w:t xml:space="preserve"> </w:t>
      </w:r>
      <w:r w:rsidRPr="00874E0D">
        <w:rPr>
          <w:rFonts w:hint="cs"/>
          <w:i/>
          <w:iCs/>
        </w:rPr>
        <w:t>the</w:t>
      </w:r>
      <w:r>
        <w:rPr>
          <w:rFonts w:hint="cs"/>
          <w:i/>
          <w:iCs/>
        </w:rPr>
        <w:t xml:space="preserve"> </w:t>
      </w:r>
      <w:r w:rsidRPr="00874E0D">
        <w:rPr>
          <w:rFonts w:hint="cs"/>
          <w:i/>
          <w:iCs/>
        </w:rPr>
        <w:t>children</w:t>
      </w:r>
      <w:r>
        <w:rPr>
          <w:rFonts w:hint="cs"/>
          <w:i/>
          <w:iCs/>
        </w:rPr>
        <w:t xml:space="preserve"> </w:t>
      </w:r>
      <w:r w:rsidRPr="00874E0D">
        <w:rPr>
          <w:rFonts w:hint="cs"/>
          <w:i/>
          <w:iCs/>
        </w:rPr>
        <w:t>of</w:t>
      </w:r>
      <w:r>
        <w:rPr>
          <w:rFonts w:hint="cs"/>
          <w:i/>
          <w:iCs/>
        </w:rPr>
        <w:t xml:space="preserve"> </w:t>
      </w:r>
      <w:r w:rsidRPr="00874E0D">
        <w:rPr>
          <w:rFonts w:hint="cs"/>
          <w:i/>
          <w:iCs/>
        </w:rPr>
        <w:t>Israel</w:t>
      </w:r>
      <w:r>
        <w:rPr>
          <w:rFonts w:hint="cs"/>
          <w:i/>
          <w:iCs/>
        </w:rPr>
        <w:t xml:space="preserve"> </w:t>
      </w:r>
      <w:r w:rsidRPr="00874E0D">
        <w:rPr>
          <w:rFonts w:hint="cs"/>
          <w:i/>
          <w:iCs/>
        </w:rPr>
        <w:t>dwelt</w:t>
      </w:r>
      <w:r>
        <w:rPr>
          <w:rFonts w:hint="cs"/>
          <w:i/>
          <w:iCs/>
        </w:rPr>
        <w:t xml:space="preserve"> </w:t>
      </w:r>
      <w:r w:rsidRPr="00874E0D">
        <w:rPr>
          <w:rFonts w:hint="cs"/>
          <w:i/>
          <w:iCs/>
        </w:rPr>
        <w:t>in</w:t>
      </w:r>
      <w:r>
        <w:rPr>
          <w:rFonts w:hint="cs"/>
          <w:i/>
          <w:iCs/>
        </w:rPr>
        <w:t xml:space="preserve"> </w:t>
      </w:r>
      <w:r w:rsidRPr="00874E0D">
        <w:rPr>
          <w:rFonts w:hint="cs"/>
          <w:i/>
          <w:iCs/>
        </w:rPr>
        <w:t>Egypt</w:t>
      </w:r>
      <w:r>
        <w:rPr>
          <w:rFonts w:hint="cs"/>
          <w:i/>
          <w:iCs/>
        </w:rPr>
        <w:t xml:space="preserve"> </w:t>
      </w:r>
      <w:r w:rsidRPr="00874E0D">
        <w:rPr>
          <w:rFonts w:hint="cs"/>
          <w:i/>
          <w:iCs/>
        </w:rPr>
        <w:t>was</w:t>
      </w:r>
      <w:r>
        <w:rPr>
          <w:rFonts w:hint="cs"/>
          <w:i/>
          <w:iCs/>
        </w:rPr>
        <w:t xml:space="preserve"> </w:t>
      </w:r>
      <w:hyperlink r:id="rId748" w:history="1">
        <w:r w:rsidRPr="007421C1">
          <w:rPr>
            <w:rStyle w:val="Hyperlink"/>
            <w:rFonts w:hint="cs"/>
            <w:i/>
            <w:iCs/>
          </w:rPr>
          <w:t>four</w:t>
        </w:r>
      </w:hyperlink>
      <w:r>
        <w:rPr>
          <w:rFonts w:hint="cs"/>
          <w:i/>
          <w:iCs/>
        </w:rPr>
        <w:t xml:space="preserve"> </w:t>
      </w:r>
      <w:r w:rsidRPr="00874E0D">
        <w:rPr>
          <w:rFonts w:hint="cs"/>
          <w:i/>
          <w:iCs/>
        </w:rPr>
        <w:t>hundred</w:t>
      </w:r>
      <w:r>
        <w:rPr>
          <w:rFonts w:hint="cs"/>
          <w:i/>
          <w:iCs/>
        </w:rPr>
        <w:t xml:space="preserve"> </w:t>
      </w:r>
      <w:r w:rsidRPr="00874E0D">
        <w:rPr>
          <w:rFonts w:hint="cs"/>
          <w:i/>
          <w:iCs/>
        </w:rPr>
        <w:t>and</w:t>
      </w:r>
      <w:r>
        <w:rPr>
          <w:rFonts w:hint="cs"/>
          <w:i/>
          <w:iCs/>
        </w:rPr>
        <w:t xml:space="preserve"> </w:t>
      </w:r>
      <w:hyperlink r:id="rId749" w:history="1">
        <w:r w:rsidRPr="007421C1">
          <w:rPr>
            <w:rStyle w:val="Hyperlink"/>
            <w:rFonts w:hint="cs"/>
            <w:i/>
            <w:iCs/>
          </w:rPr>
          <w:t>thirty</w:t>
        </w:r>
      </w:hyperlink>
      <w:r>
        <w:rPr>
          <w:rFonts w:hint="cs"/>
          <w:i/>
          <w:iCs/>
        </w:rPr>
        <w:t xml:space="preserve"> </w:t>
      </w:r>
      <w:r w:rsidRPr="00874E0D">
        <w:rPr>
          <w:rFonts w:hint="cs"/>
          <w:i/>
          <w:iCs/>
        </w:rPr>
        <w:t>years.</w:t>
      </w:r>
      <w:r>
        <w:rPr>
          <w:i/>
          <w:iCs/>
        </w:rPr>
        <w:t xml:space="preserve"> </w:t>
      </w:r>
      <w:r w:rsidRPr="00874E0D">
        <w:rPr>
          <w:rFonts w:hint="cs"/>
          <w:i/>
          <w:iCs/>
        </w:rPr>
        <w:t>41</w:t>
      </w:r>
      <w:r>
        <w:rPr>
          <w:rFonts w:hint="cs"/>
          <w:i/>
          <w:iCs/>
        </w:rPr>
        <w:t xml:space="preserve"> </w:t>
      </w:r>
      <w:r w:rsidRPr="00874E0D">
        <w:rPr>
          <w:rFonts w:hint="cs"/>
          <w:i/>
          <w:iCs/>
        </w:rPr>
        <w:t>And</w:t>
      </w:r>
      <w:r>
        <w:rPr>
          <w:rFonts w:hint="cs"/>
          <w:i/>
          <w:iCs/>
        </w:rPr>
        <w:t xml:space="preserve"> </w:t>
      </w:r>
      <w:r w:rsidRPr="00874E0D">
        <w:rPr>
          <w:rFonts w:hint="cs"/>
          <w:i/>
          <w:iCs/>
        </w:rPr>
        <w:t>it</w:t>
      </w:r>
      <w:r>
        <w:rPr>
          <w:rFonts w:hint="cs"/>
          <w:i/>
          <w:iCs/>
        </w:rPr>
        <w:t xml:space="preserve"> </w:t>
      </w:r>
      <w:r w:rsidRPr="00874E0D">
        <w:rPr>
          <w:rFonts w:hint="cs"/>
          <w:i/>
          <w:iCs/>
        </w:rPr>
        <w:t>came</w:t>
      </w:r>
      <w:r>
        <w:rPr>
          <w:rFonts w:hint="cs"/>
          <w:i/>
          <w:iCs/>
        </w:rPr>
        <w:t xml:space="preserve"> </w:t>
      </w:r>
      <w:r w:rsidRPr="00874E0D">
        <w:rPr>
          <w:rFonts w:hint="cs"/>
          <w:i/>
          <w:iCs/>
        </w:rPr>
        <w:t>to</w:t>
      </w:r>
      <w:r>
        <w:rPr>
          <w:rFonts w:hint="cs"/>
          <w:i/>
          <w:iCs/>
        </w:rPr>
        <w:t xml:space="preserve"> </w:t>
      </w:r>
      <w:r w:rsidRPr="00874E0D">
        <w:rPr>
          <w:rFonts w:hint="cs"/>
          <w:i/>
          <w:iCs/>
        </w:rPr>
        <w:t>pass</w:t>
      </w:r>
      <w:r>
        <w:rPr>
          <w:rFonts w:hint="cs"/>
          <w:i/>
          <w:iCs/>
        </w:rPr>
        <w:t xml:space="preserve"> </w:t>
      </w:r>
      <w:r w:rsidRPr="00874E0D">
        <w:rPr>
          <w:rFonts w:hint="cs"/>
          <w:i/>
          <w:iCs/>
        </w:rPr>
        <w:t>at</w:t>
      </w:r>
      <w:r>
        <w:rPr>
          <w:rFonts w:hint="cs"/>
          <w:i/>
          <w:iCs/>
        </w:rPr>
        <w:t xml:space="preserve"> </w:t>
      </w:r>
      <w:r w:rsidRPr="00874E0D">
        <w:rPr>
          <w:rFonts w:hint="cs"/>
          <w:i/>
          <w:iCs/>
        </w:rPr>
        <w:t>the</w:t>
      </w:r>
      <w:r>
        <w:rPr>
          <w:rFonts w:hint="cs"/>
          <w:i/>
          <w:iCs/>
        </w:rPr>
        <w:t xml:space="preserve"> </w:t>
      </w:r>
      <w:r w:rsidRPr="00874E0D">
        <w:rPr>
          <w:rFonts w:hint="cs"/>
          <w:i/>
          <w:iCs/>
        </w:rPr>
        <w:t>end</w:t>
      </w:r>
      <w:r>
        <w:rPr>
          <w:rFonts w:hint="cs"/>
          <w:i/>
          <w:iCs/>
        </w:rPr>
        <w:t xml:space="preserve"> </w:t>
      </w:r>
      <w:r w:rsidRPr="00874E0D">
        <w:rPr>
          <w:rFonts w:hint="cs"/>
          <w:i/>
          <w:iCs/>
        </w:rPr>
        <w:t>of</w:t>
      </w:r>
      <w:r>
        <w:rPr>
          <w:rFonts w:hint="cs"/>
          <w:i/>
          <w:iCs/>
        </w:rPr>
        <w:t xml:space="preserve"> </w:t>
      </w:r>
      <w:hyperlink r:id="rId750" w:history="1">
        <w:r w:rsidRPr="007421C1">
          <w:rPr>
            <w:rStyle w:val="Hyperlink"/>
            <w:rFonts w:hint="cs"/>
            <w:i/>
            <w:iCs/>
          </w:rPr>
          <w:t>four</w:t>
        </w:r>
      </w:hyperlink>
      <w:r>
        <w:rPr>
          <w:rFonts w:hint="cs"/>
          <w:i/>
          <w:iCs/>
        </w:rPr>
        <w:t xml:space="preserve"> </w:t>
      </w:r>
      <w:r w:rsidRPr="00874E0D">
        <w:rPr>
          <w:rFonts w:hint="cs"/>
          <w:i/>
          <w:iCs/>
        </w:rPr>
        <w:t>hundred</w:t>
      </w:r>
      <w:r>
        <w:rPr>
          <w:rFonts w:hint="cs"/>
          <w:i/>
          <w:iCs/>
        </w:rPr>
        <w:t xml:space="preserve"> </w:t>
      </w:r>
      <w:r w:rsidRPr="00874E0D">
        <w:rPr>
          <w:rFonts w:hint="cs"/>
          <w:i/>
          <w:iCs/>
        </w:rPr>
        <w:t>and</w:t>
      </w:r>
      <w:r>
        <w:rPr>
          <w:rFonts w:hint="cs"/>
          <w:i/>
          <w:iCs/>
        </w:rPr>
        <w:t xml:space="preserve"> </w:t>
      </w:r>
      <w:hyperlink r:id="rId751" w:history="1">
        <w:r w:rsidRPr="007421C1">
          <w:rPr>
            <w:rStyle w:val="Hyperlink"/>
            <w:rFonts w:hint="cs"/>
            <w:i/>
            <w:iCs/>
          </w:rPr>
          <w:t>thirty</w:t>
        </w:r>
      </w:hyperlink>
      <w:r>
        <w:rPr>
          <w:rFonts w:hint="cs"/>
          <w:i/>
          <w:iCs/>
        </w:rPr>
        <w:t xml:space="preserve"> </w:t>
      </w:r>
      <w:r w:rsidRPr="00874E0D">
        <w:rPr>
          <w:rFonts w:hint="cs"/>
          <w:i/>
          <w:iCs/>
        </w:rPr>
        <w:t>years,</w:t>
      </w:r>
      <w:r>
        <w:rPr>
          <w:rFonts w:hint="cs"/>
          <w:i/>
          <w:iCs/>
        </w:rPr>
        <w:t xml:space="preserve"> </w:t>
      </w:r>
      <w:r w:rsidRPr="00874E0D">
        <w:rPr>
          <w:rFonts w:hint="cs"/>
          <w:i/>
          <w:iCs/>
        </w:rPr>
        <w:t>even</w:t>
      </w:r>
      <w:r>
        <w:rPr>
          <w:rFonts w:hint="cs"/>
          <w:i/>
          <w:iCs/>
        </w:rPr>
        <w:t xml:space="preserve"> </w:t>
      </w:r>
      <w:r w:rsidRPr="00874E0D">
        <w:rPr>
          <w:rFonts w:hint="cs"/>
          <w:i/>
          <w:iCs/>
        </w:rPr>
        <w:t>the</w:t>
      </w:r>
      <w:r>
        <w:rPr>
          <w:rFonts w:hint="cs"/>
          <w:i/>
          <w:iCs/>
        </w:rPr>
        <w:t xml:space="preserve"> </w:t>
      </w:r>
      <w:r w:rsidRPr="00874E0D">
        <w:rPr>
          <w:rFonts w:hint="cs"/>
          <w:i/>
          <w:iCs/>
        </w:rPr>
        <w:t>selfsame</w:t>
      </w:r>
      <w:r>
        <w:rPr>
          <w:rFonts w:hint="cs"/>
          <w:i/>
          <w:iCs/>
        </w:rPr>
        <w:t xml:space="preserve"> </w:t>
      </w:r>
      <w:r w:rsidRPr="00874E0D">
        <w:rPr>
          <w:rFonts w:hint="cs"/>
          <w:i/>
          <w:iCs/>
        </w:rPr>
        <w:t>day</w:t>
      </w:r>
      <w:r>
        <w:rPr>
          <w:rFonts w:hint="cs"/>
          <w:i/>
          <w:iCs/>
        </w:rPr>
        <w:t xml:space="preserve"> </w:t>
      </w:r>
      <w:r w:rsidRPr="00874E0D">
        <w:rPr>
          <w:rFonts w:hint="cs"/>
          <w:i/>
          <w:iCs/>
        </w:rPr>
        <w:t>it</w:t>
      </w:r>
      <w:r>
        <w:rPr>
          <w:rFonts w:hint="cs"/>
          <w:i/>
          <w:iCs/>
        </w:rPr>
        <w:t xml:space="preserve"> </w:t>
      </w:r>
      <w:r w:rsidRPr="00874E0D">
        <w:rPr>
          <w:rFonts w:hint="cs"/>
          <w:i/>
          <w:iCs/>
        </w:rPr>
        <w:t>came</w:t>
      </w:r>
      <w:r>
        <w:rPr>
          <w:rFonts w:hint="cs"/>
          <w:i/>
          <w:iCs/>
        </w:rPr>
        <w:t xml:space="preserve"> </w:t>
      </w:r>
      <w:r w:rsidRPr="00874E0D">
        <w:rPr>
          <w:rFonts w:hint="cs"/>
          <w:i/>
          <w:iCs/>
        </w:rPr>
        <w:t>to</w:t>
      </w:r>
      <w:r>
        <w:rPr>
          <w:rFonts w:hint="cs"/>
          <w:i/>
          <w:iCs/>
        </w:rPr>
        <w:t xml:space="preserve"> </w:t>
      </w:r>
      <w:r w:rsidRPr="00874E0D">
        <w:rPr>
          <w:rFonts w:hint="cs"/>
          <w:i/>
          <w:iCs/>
        </w:rPr>
        <w:t>pass,</w:t>
      </w:r>
      <w:r>
        <w:rPr>
          <w:rFonts w:hint="cs"/>
          <w:i/>
          <w:iCs/>
        </w:rPr>
        <w:t xml:space="preserve"> </w:t>
      </w:r>
      <w:r w:rsidRPr="00874E0D">
        <w:rPr>
          <w:rFonts w:hint="cs"/>
          <w:i/>
          <w:iCs/>
        </w:rPr>
        <w:t>that</w:t>
      </w:r>
      <w:r>
        <w:rPr>
          <w:rFonts w:hint="cs"/>
          <w:i/>
          <w:iCs/>
        </w:rPr>
        <w:t xml:space="preserve"> </w:t>
      </w:r>
      <w:r w:rsidRPr="00874E0D">
        <w:rPr>
          <w:rFonts w:hint="cs"/>
          <w:i/>
          <w:iCs/>
        </w:rPr>
        <w:t>all</w:t>
      </w:r>
      <w:r>
        <w:rPr>
          <w:rFonts w:hint="cs"/>
          <w:i/>
          <w:iCs/>
        </w:rPr>
        <w:t xml:space="preserve"> </w:t>
      </w:r>
      <w:r w:rsidRPr="00874E0D">
        <w:rPr>
          <w:rFonts w:hint="cs"/>
          <w:i/>
          <w:iCs/>
        </w:rPr>
        <w:t>the</w:t>
      </w:r>
      <w:r>
        <w:rPr>
          <w:rFonts w:hint="cs"/>
          <w:i/>
          <w:iCs/>
        </w:rPr>
        <w:t xml:space="preserve"> </w:t>
      </w:r>
      <w:r w:rsidRPr="00874E0D">
        <w:rPr>
          <w:rFonts w:hint="cs"/>
          <w:i/>
          <w:iCs/>
        </w:rPr>
        <w:t>host</w:t>
      </w:r>
      <w:r>
        <w:rPr>
          <w:rFonts w:hint="cs"/>
          <w:i/>
          <w:iCs/>
        </w:rPr>
        <w:t xml:space="preserve"> </w:t>
      </w:r>
      <w:r w:rsidRPr="00874E0D">
        <w:rPr>
          <w:rFonts w:hint="cs"/>
          <w:i/>
          <w:iCs/>
        </w:rPr>
        <w:t>of</w:t>
      </w:r>
      <w:r>
        <w:rPr>
          <w:rFonts w:hint="cs"/>
          <w:i/>
          <w:iCs/>
        </w:rPr>
        <w:t xml:space="preserve"> </w:t>
      </w:r>
      <w:hyperlink r:id="rId752" w:history="1">
        <w:r w:rsidRPr="007421C1">
          <w:rPr>
            <w:rStyle w:val="Hyperlink"/>
            <w:i/>
            <w:iCs/>
          </w:rPr>
          <w:t>HaShem</w:t>
        </w:r>
      </w:hyperlink>
      <w:r>
        <w:rPr>
          <w:rFonts w:hint="cs"/>
          <w:i/>
          <w:iCs/>
        </w:rPr>
        <w:t xml:space="preserve"> </w:t>
      </w:r>
      <w:r w:rsidRPr="00874E0D">
        <w:rPr>
          <w:rFonts w:hint="cs"/>
          <w:i/>
          <w:iCs/>
        </w:rPr>
        <w:t>went</w:t>
      </w:r>
      <w:r>
        <w:rPr>
          <w:rFonts w:hint="cs"/>
          <w:i/>
          <w:iCs/>
        </w:rPr>
        <w:t xml:space="preserve"> </w:t>
      </w:r>
      <w:r w:rsidRPr="00874E0D">
        <w:rPr>
          <w:rFonts w:hint="cs"/>
          <w:i/>
          <w:iCs/>
        </w:rPr>
        <w:t>out</w:t>
      </w:r>
      <w:r>
        <w:rPr>
          <w:rFonts w:hint="cs"/>
          <w:i/>
          <w:iCs/>
        </w:rPr>
        <w:t xml:space="preserve"> </w:t>
      </w:r>
      <w:r w:rsidRPr="00874E0D">
        <w:rPr>
          <w:rFonts w:hint="cs"/>
          <w:i/>
          <w:iCs/>
        </w:rPr>
        <w:t>from</w:t>
      </w:r>
      <w:r>
        <w:rPr>
          <w:rFonts w:hint="cs"/>
          <w:i/>
          <w:iCs/>
        </w:rPr>
        <w:t xml:space="preserve"> </w:t>
      </w:r>
      <w:r w:rsidRPr="00874E0D">
        <w:rPr>
          <w:rFonts w:hint="cs"/>
          <w:i/>
          <w:iCs/>
        </w:rPr>
        <w:t>the</w:t>
      </w:r>
      <w:r>
        <w:rPr>
          <w:rFonts w:hint="cs"/>
          <w:i/>
          <w:iCs/>
        </w:rPr>
        <w:t xml:space="preserve"> </w:t>
      </w:r>
      <w:r w:rsidRPr="00874E0D">
        <w:rPr>
          <w:rFonts w:hint="cs"/>
          <w:i/>
          <w:iCs/>
        </w:rPr>
        <w:t>land</w:t>
      </w:r>
      <w:r>
        <w:rPr>
          <w:rFonts w:hint="cs"/>
          <w:i/>
          <w:iCs/>
        </w:rPr>
        <w:t xml:space="preserve"> </w:t>
      </w:r>
      <w:r w:rsidRPr="00874E0D">
        <w:rPr>
          <w:rFonts w:hint="cs"/>
          <w:i/>
          <w:iCs/>
        </w:rPr>
        <w:t>of</w:t>
      </w:r>
      <w:r>
        <w:rPr>
          <w:rFonts w:hint="cs"/>
          <w:i/>
          <w:iCs/>
        </w:rPr>
        <w:t xml:space="preserve"> </w:t>
      </w:r>
      <w:r w:rsidRPr="00874E0D">
        <w:rPr>
          <w:rFonts w:hint="cs"/>
          <w:i/>
          <w:iCs/>
        </w:rPr>
        <w:t>Egypt.</w:t>
      </w:r>
    </w:p>
    <w:p w14:paraId="38748A1E" w14:textId="77777777" w:rsidR="00AB3DD9" w:rsidRPr="00874E0D" w:rsidRDefault="00AB3DD9" w:rsidP="00AB3DD9"/>
    <w:p w14:paraId="69E37CFC" w14:textId="30638358" w:rsidR="00AB3DD9" w:rsidRPr="00874E0D" w:rsidRDefault="00AB3DD9" w:rsidP="00AB3DD9">
      <w:r w:rsidRPr="00874E0D">
        <w:t>They</w:t>
      </w:r>
      <w:r>
        <w:t xml:space="preserve"> </w:t>
      </w:r>
      <w:r w:rsidRPr="00874E0D">
        <w:t>went</w:t>
      </w:r>
      <w:r>
        <w:t xml:space="preserve"> </w:t>
      </w:r>
      <w:r w:rsidRPr="00874E0D">
        <w:t>voluntarily,</w:t>
      </w:r>
      <w:r w:rsidRPr="00874E0D">
        <w:rPr>
          <w:rStyle w:val="FootnoteReference"/>
        </w:rPr>
        <w:footnoteReference w:id="73"/>
      </w:r>
      <w:r>
        <w:t xml:space="preserve"> </w:t>
      </w:r>
      <w:r w:rsidRPr="00874E0D">
        <w:t>though</w:t>
      </w:r>
      <w:r>
        <w:t xml:space="preserve"> </w:t>
      </w:r>
      <w:hyperlink r:id="rId753" w:history="1">
        <w:r w:rsidRPr="007421C1">
          <w:rPr>
            <w:rStyle w:val="Hyperlink"/>
          </w:rPr>
          <w:t>Yosef</w:t>
        </w:r>
      </w:hyperlink>
      <w:r w:rsidRPr="00874E0D">
        <w:t>,</w:t>
      </w:r>
      <w:r>
        <w:t xml:space="preserve"> </w:t>
      </w:r>
      <w:r w:rsidRPr="00874E0D">
        <w:t>who</w:t>
      </w:r>
      <w:r>
        <w:t xml:space="preserve"> </w:t>
      </w:r>
      <w:r w:rsidRPr="00874E0D">
        <w:t>ruled</w:t>
      </w:r>
      <w:r>
        <w:t xml:space="preserve"> </w:t>
      </w:r>
      <w:r w:rsidRPr="00874E0D">
        <w:t>Egypt,</w:t>
      </w:r>
      <w:r>
        <w:t xml:space="preserve"> </w:t>
      </w:r>
      <w:r w:rsidRPr="00874E0D">
        <w:t>did</w:t>
      </w:r>
      <w:r>
        <w:t xml:space="preserve"> </w:t>
      </w:r>
      <w:r w:rsidRPr="00874E0D">
        <w:t>ask</w:t>
      </w:r>
      <w:r>
        <w:t xml:space="preserve"> </w:t>
      </w:r>
      <w:r w:rsidRPr="00874E0D">
        <w:t>that</w:t>
      </w:r>
      <w:r>
        <w:t xml:space="preserve"> </w:t>
      </w:r>
      <w:r w:rsidRPr="00874E0D">
        <w:t>they</w:t>
      </w:r>
      <w:r>
        <w:t xml:space="preserve"> </w:t>
      </w:r>
      <w:r w:rsidRPr="00874E0D">
        <w:t>come</w:t>
      </w:r>
      <w:r>
        <w:t xml:space="preserve"> </w:t>
      </w:r>
      <w:r w:rsidRPr="00874E0D">
        <w:t>down.</w:t>
      </w:r>
      <w:r w:rsidRPr="00874E0D">
        <w:rPr>
          <w:rStyle w:val="FootnoteReference"/>
        </w:rPr>
        <w:footnoteReference w:id="74"/>
      </w:r>
      <w:r>
        <w:t xml:space="preserve"> </w:t>
      </w:r>
      <w:r w:rsidRPr="00874E0D">
        <w:t>They</w:t>
      </w:r>
      <w:r>
        <w:t xml:space="preserve"> </w:t>
      </w:r>
      <w:r w:rsidRPr="00874E0D">
        <w:t>could</w:t>
      </w:r>
      <w:r>
        <w:t xml:space="preserve"> </w:t>
      </w:r>
      <w:r w:rsidRPr="00874E0D">
        <w:t>have</w:t>
      </w:r>
      <w:r>
        <w:t xml:space="preserve"> </w:t>
      </w:r>
      <w:r w:rsidRPr="00874E0D">
        <w:t>remained</w:t>
      </w:r>
      <w:r>
        <w:t xml:space="preserve"> </w:t>
      </w:r>
      <w:r w:rsidRPr="00874E0D">
        <w:t>in</w:t>
      </w:r>
      <w:r>
        <w:t xml:space="preserve"> </w:t>
      </w:r>
      <w:r w:rsidRPr="00874E0D">
        <w:t>Canaan</w:t>
      </w:r>
      <w:r>
        <w:t xml:space="preserve"> </w:t>
      </w:r>
      <w:r w:rsidRPr="00874E0D">
        <w:t>and</w:t>
      </w:r>
      <w:r>
        <w:t xml:space="preserve"> </w:t>
      </w:r>
      <w:r w:rsidRPr="00874E0D">
        <w:t>continued</w:t>
      </w:r>
      <w:r>
        <w:t xml:space="preserve"> </w:t>
      </w:r>
      <w:r w:rsidRPr="00874E0D">
        <w:t>to</w:t>
      </w:r>
      <w:r>
        <w:t xml:space="preserve"> </w:t>
      </w:r>
      <w:r w:rsidRPr="00874E0D">
        <w:t>buy</w:t>
      </w:r>
      <w:r>
        <w:t xml:space="preserve"> </w:t>
      </w:r>
      <w:r w:rsidRPr="00874E0D">
        <w:t>their</w:t>
      </w:r>
      <w:r>
        <w:t xml:space="preserve"> </w:t>
      </w:r>
      <w:hyperlink r:id="rId754" w:history="1">
        <w:r w:rsidRPr="007421C1">
          <w:rPr>
            <w:rStyle w:val="Hyperlink"/>
          </w:rPr>
          <w:t>food</w:t>
        </w:r>
      </w:hyperlink>
      <w:r>
        <w:t xml:space="preserve"> </w:t>
      </w:r>
      <w:hyperlink r:id="rId755" w:history="1">
        <w:r w:rsidRPr="007421C1">
          <w:rPr>
            <w:rStyle w:val="Hyperlink"/>
          </w:rPr>
          <w:t>from Egypt</w:t>
        </w:r>
      </w:hyperlink>
      <w:r w:rsidRPr="00874E0D">
        <w:t>.</w:t>
      </w:r>
      <w:r>
        <w:t xml:space="preserve"> </w:t>
      </w:r>
      <w:r w:rsidRPr="00874E0D">
        <w:t>Never-the-less,</w:t>
      </w:r>
      <w:r>
        <w:t xml:space="preserve"> </w:t>
      </w:r>
      <w:r w:rsidRPr="00874E0D">
        <w:t>they</w:t>
      </w:r>
      <w:r>
        <w:t xml:space="preserve"> </w:t>
      </w:r>
      <w:r w:rsidRPr="00874E0D">
        <w:t>went</w:t>
      </w:r>
      <w:r>
        <w:t xml:space="preserve"> </w:t>
      </w:r>
      <w:r w:rsidRPr="00874E0D">
        <w:t>to</w:t>
      </w:r>
      <w:r>
        <w:t xml:space="preserve"> </w:t>
      </w:r>
      <w:r w:rsidRPr="00874E0D">
        <w:t>be</w:t>
      </w:r>
      <w:r>
        <w:t xml:space="preserve"> </w:t>
      </w:r>
      <w:r w:rsidRPr="00874E0D">
        <w:t>near</w:t>
      </w:r>
      <w:r>
        <w:t xml:space="preserve"> </w:t>
      </w:r>
      <w:hyperlink r:id="rId756" w:history="1">
        <w:r w:rsidRPr="007421C1">
          <w:rPr>
            <w:rStyle w:val="Hyperlink"/>
          </w:rPr>
          <w:t>Yosef</w:t>
        </w:r>
      </w:hyperlink>
      <w:r>
        <w:t xml:space="preserve"> </w:t>
      </w:r>
      <w:r w:rsidRPr="00874E0D">
        <w:t>and</w:t>
      </w:r>
      <w:r>
        <w:t xml:space="preserve"> </w:t>
      </w:r>
      <w:r w:rsidRPr="00874E0D">
        <w:t>to</w:t>
      </w:r>
      <w:r>
        <w:t xml:space="preserve"> </w:t>
      </w:r>
      <w:r w:rsidRPr="00874E0D">
        <w:t>ease</w:t>
      </w:r>
      <w:r>
        <w:t xml:space="preserve"> </w:t>
      </w:r>
      <w:r w:rsidRPr="00874E0D">
        <w:t>the</w:t>
      </w:r>
      <w:r>
        <w:t xml:space="preserve"> </w:t>
      </w:r>
      <w:r w:rsidRPr="00874E0D">
        <w:t>problems</w:t>
      </w:r>
      <w:r>
        <w:t xml:space="preserve"> </w:t>
      </w:r>
      <w:r w:rsidRPr="00874E0D">
        <w:t>caused</w:t>
      </w:r>
      <w:r>
        <w:t xml:space="preserve"> </w:t>
      </w:r>
      <w:r w:rsidRPr="00874E0D">
        <w:t>by</w:t>
      </w:r>
      <w:r>
        <w:t xml:space="preserve"> </w:t>
      </w:r>
      <w:r w:rsidRPr="00874E0D">
        <w:t>the</w:t>
      </w:r>
      <w:r>
        <w:t xml:space="preserve"> </w:t>
      </w:r>
      <w:hyperlink r:id="rId757" w:history="1">
        <w:r w:rsidRPr="007421C1">
          <w:rPr>
            <w:rStyle w:val="Hyperlink"/>
          </w:rPr>
          <w:t>famine</w:t>
        </w:r>
      </w:hyperlink>
      <w:r w:rsidRPr="00874E0D">
        <w:t>.</w:t>
      </w:r>
      <w:r>
        <w:t xml:space="preserve"> </w:t>
      </w:r>
    </w:p>
    <w:p w14:paraId="573EB273" w14:textId="77777777" w:rsidR="00AB3DD9" w:rsidRPr="00874E0D" w:rsidRDefault="00AB3DD9" w:rsidP="00AB3DD9"/>
    <w:p w14:paraId="1B50DCFE" w14:textId="3CB63DFC" w:rsidR="00AB3DD9" w:rsidRPr="00874E0D" w:rsidRDefault="00D70B19" w:rsidP="00AB3DD9">
      <w:hyperlink r:id="rId758" w:history="1">
        <w:r w:rsidR="00AB3DD9" w:rsidRPr="007421C1">
          <w:rPr>
            <w:rStyle w:val="Hyperlink"/>
          </w:rPr>
          <w:t>Yaaqob</w:t>
        </w:r>
      </w:hyperlink>
      <w:r w:rsidR="00AB3DD9">
        <w:t xml:space="preserve"> </w:t>
      </w:r>
      <w:r w:rsidR="00AB3DD9" w:rsidRPr="00874E0D">
        <w:t>and</w:t>
      </w:r>
      <w:r w:rsidR="00AB3DD9">
        <w:t xml:space="preserve"> </w:t>
      </w:r>
      <w:r w:rsidR="00AB3DD9" w:rsidRPr="00874E0D">
        <w:t>his</w:t>
      </w:r>
      <w:r w:rsidR="00AB3DD9">
        <w:t xml:space="preserve"> </w:t>
      </w:r>
      <w:r w:rsidR="00AB3DD9" w:rsidRPr="00874E0D">
        <w:t>family</w:t>
      </w:r>
      <w:r w:rsidR="00AB3DD9">
        <w:t xml:space="preserve"> </w:t>
      </w:r>
      <w:r w:rsidR="00AB3DD9" w:rsidRPr="00874E0D">
        <w:t>went</w:t>
      </w:r>
      <w:r w:rsidR="00AB3DD9">
        <w:t xml:space="preserve"> </w:t>
      </w:r>
      <w:r w:rsidR="00AB3DD9" w:rsidRPr="00874E0D">
        <w:t>to</w:t>
      </w:r>
      <w:r w:rsidR="00AB3DD9">
        <w:t xml:space="preserve"> </w:t>
      </w:r>
      <w:r w:rsidR="00AB3DD9" w:rsidRPr="00874E0D">
        <w:t>a</w:t>
      </w:r>
      <w:r w:rsidR="00AB3DD9">
        <w:t xml:space="preserve"> </w:t>
      </w:r>
      <w:hyperlink r:id="rId759" w:history="1">
        <w:r w:rsidR="00AB3DD9" w:rsidRPr="007421C1">
          <w:rPr>
            <w:rStyle w:val="Hyperlink"/>
          </w:rPr>
          <w:t>gentile</w:t>
        </w:r>
      </w:hyperlink>
      <w:r w:rsidR="00AB3DD9" w:rsidRPr="00874E0D">
        <w:t>,</w:t>
      </w:r>
      <w:r w:rsidR="00AB3DD9">
        <w:t xml:space="preserve"> </w:t>
      </w:r>
      <w:r w:rsidR="00AB3DD9" w:rsidRPr="00874E0D">
        <w:t>pagan</w:t>
      </w:r>
      <w:r w:rsidR="00AB3DD9">
        <w:t xml:space="preserve"> </w:t>
      </w:r>
      <w:r w:rsidR="00AB3DD9" w:rsidRPr="00874E0D">
        <w:t>country</w:t>
      </w:r>
      <w:r w:rsidR="00AB3DD9">
        <w:t xml:space="preserve"> </w:t>
      </w:r>
      <w:r w:rsidR="00AB3DD9" w:rsidRPr="00874E0D">
        <w:t>that</w:t>
      </w:r>
      <w:r w:rsidR="00AB3DD9">
        <w:t xml:space="preserve"> </w:t>
      </w:r>
      <w:r w:rsidR="00AB3DD9" w:rsidRPr="00874E0D">
        <w:t>was</w:t>
      </w:r>
      <w:r w:rsidR="00AB3DD9">
        <w:t xml:space="preserve"> </w:t>
      </w:r>
      <w:r w:rsidR="00AB3DD9" w:rsidRPr="00874E0D">
        <w:t>full</w:t>
      </w:r>
      <w:r w:rsidR="00AB3DD9">
        <w:t xml:space="preserve"> </w:t>
      </w:r>
      <w:r w:rsidR="00AB3DD9" w:rsidRPr="00874E0D">
        <w:t>of</w:t>
      </w:r>
      <w:r w:rsidR="00AB3DD9">
        <w:t xml:space="preserve"> </w:t>
      </w:r>
      <w:r w:rsidR="00AB3DD9" w:rsidRPr="00874E0D">
        <w:t>immorality,</w:t>
      </w:r>
      <w:r w:rsidR="00AB3DD9">
        <w:t xml:space="preserve"> </w:t>
      </w:r>
      <w:r w:rsidR="00AB3DD9" w:rsidRPr="00874E0D">
        <w:t>sorcery,</w:t>
      </w:r>
      <w:r w:rsidR="00AB3DD9">
        <w:t xml:space="preserve"> </w:t>
      </w:r>
      <w:r w:rsidR="00AB3DD9" w:rsidRPr="00874E0D">
        <w:t>and</w:t>
      </w:r>
      <w:r w:rsidR="00AB3DD9">
        <w:t xml:space="preserve"> </w:t>
      </w:r>
      <w:r w:rsidR="00AB3DD9" w:rsidRPr="00874E0D">
        <w:t>pagan</w:t>
      </w:r>
      <w:r w:rsidR="00AB3DD9">
        <w:t xml:space="preserve"> </w:t>
      </w:r>
      <w:r w:rsidR="00AB3DD9" w:rsidRPr="00874E0D">
        <w:t>gods.</w:t>
      </w:r>
      <w:r w:rsidR="00AB3DD9">
        <w:t xml:space="preserve"> </w:t>
      </w:r>
      <w:r w:rsidR="00AB3DD9" w:rsidRPr="00874E0D">
        <w:t>The</w:t>
      </w:r>
      <w:r w:rsidR="00AB3DD9">
        <w:t xml:space="preserve"> </w:t>
      </w:r>
      <w:hyperlink r:id="rId760" w:history="1">
        <w:r w:rsidR="00AB3DD9" w:rsidRPr="007421C1">
          <w:rPr>
            <w:rStyle w:val="Hyperlink"/>
          </w:rPr>
          <w:t>first</w:t>
        </w:r>
      </w:hyperlink>
      <w:r w:rsidR="00AB3DD9">
        <w:t xml:space="preserve"> </w:t>
      </w:r>
      <w:r w:rsidR="00AB3DD9" w:rsidRPr="00874E0D">
        <w:t>thing</w:t>
      </w:r>
      <w:r w:rsidR="00AB3DD9">
        <w:t xml:space="preserve"> </w:t>
      </w:r>
      <w:r w:rsidR="00AB3DD9" w:rsidRPr="00874E0D">
        <w:t>that</w:t>
      </w:r>
      <w:r w:rsidR="00AB3DD9">
        <w:t xml:space="preserve"> </w:t>
      </w:r>
      <w:r w:rsidR="00AB3DD9" w:rsidRPr="00874E0D">
        <w:t>they</w:t>
      </w:r>
      <w:r w:rsidR="00AB3DD9">
        <w:t xml:space="preserve"> </w:t>
      </w:r>
      <w:r w:rsidR="00AB3DD9" w:rsidRPr="00874E0D">
        <w:t>did</w:t>
      </w:r>
      <w:r w:rsidR="00AB3DD9">
        <w:t xml:space="preserve"> </w:t>
      </w:r>
      <w:r w:rsidR="00AB3DD9" w:rsidRPr="00874E0D">
        <w:t>was</w:t>
      </w:r>
      <w:r w:rsidR="00AB3DD9">
        <w:t xml:space="preserve"> </w:t>
      </w:r>
      <w:r w:rsidR="00AB3DD9" w:rsidRPr="00874E0D">
        <w:t>to</w:t>
      </w:r>
      <w:r w:rsidR="00AB3DD9">
        <w:t xml:space="preserve"> </w:t>
      </w:r>
      <w:r w:rsidR="00AB3DD9" w:rsidRPr="00874E0D">
        <w:t>establish</w:t>
      </w:r>
      <w:r w:rsidR="00AB3DD9">
        <w:t xml:space="preserve"> </w:t>
      </w:r>
      <w:r w:rsidR="00AB3DD9" w:rsidRPr="00874E0D">
        <w:t>a</w:t>
      </w:r>
      <w:r w:rsidR="00AB3DD9">
        <w:t xml:space="preserve"> </w:t>
      </w:r>
      <w:r w:rsidR="00AB3DD9" w:rsidRPr="00874E0D">
        <w:t>yeshiva</w:t>
      </w:r>
      <w:r w:rsidR="00AB3DD9">
        <w:t xml:space="preserve"> </w:t>
      </w:r>
      <w:r w:rsidR="00AB3DD9" w:rsidRPr="00874E0D">
        <w:t>to</w:t>
      </w:r>
      <w:r w:rsidR="00AB3DD9">
        <w:t xml:space="preserve"> </w:t>
      </w:r>
      <w:hyperlink r:id="rId761" w:history="1">
        <w:r w:rsidR="00AB3DD9" w:rsidRPr="007421C1">
          <w:rPr>
            <w:rStyle w:val="Hyperlink"/>
          </w:rPr>
          <w:t>teach</w:t>
        </w:r>
      </w:hyperlink>
      <w:r w:rsidR="00AB3DD9">
        <w:t xml:space="preserve"> </w:t>
      </w:r>
      <w:r w:rsidR="00AB3DD9" w:rsidRPr="00874E0D">
        <w:t>and</w:t>
      </w:r>
      <w:r w:rsidR="00AB3DD9">
        <w:t xml:space="preserve"> </w:t>
      </w:r>
      <w:r w:rsidR="00AB3DD9" w:rsidRPr="00874E0D">
        <w:t>learn</w:t>
      </w:r>
      <w:r w:rsidR="00AB3DD9">
        <w:t xml:space="preserve"> </w:t>
      </w:r>
      <w:r w:rsidR="00AB3DD9" w:rsidRPr="00874E0D">
        <w:t>Torah.</w:t>
      </w:r>
    </w:p>
    <w:p w14:paraId="083AAF61" w14:textId="77777777" w:rsidR="00AB3DD9" w:rsidRPr="00874E0D" w:rsidRDefault="00AB3DD9" w:rsidP="00AB3DD9"/>
    <w:p w14:paraId="4E66CB11" w14:textId="3674C796" w:rsidR="00AB3DD9" w:rsidRPr="00874E0D" w:rsidRDefault="00AB3DD9" w:rsidP="00AB3DD9">
      <w:pPr>
        <w:ind w:left="288" w:right="288"/>
        <w:rPr>
          <w:i/>
          <w:iCs/>
        </w:rPr>
      </w:pPr>
      <w:r w:rsidRPr="00874E0D">
        <w:rPr>
          <w:b/>
          <w:bCs/>
          <w:i/>
          <w:iCs/>
        </w:rPr>
        <w:t>Bereshit</w:t>
      </w:r>
      <w:r>
        <w:rPr>
          <w:b/>
          <w:bCs/>
          <w:i/>
          <w:iCs/>
        </w:rPr>
        <w:t xml:space="preserve"> </w:t>
      </w:r>
      <w:r w:rsidRPr="00874E0D">
        <w:rPr>
          <w:b/>
          <w:bCs/>
          <w:i/>
          <w:iCs/>
        </w:rPr>
        <w:t>(Genesis)</w:t>
      </w:r>
      <w:r>
        <w:rPr>
          <w:b/>
          <w:bCs/>
          <w:i/>
          <w:iCs/>
        </w:rPr>
        <w:t xml:space="preserve"> </w:t>
      </w:r>
      <w:r w:rsidRPr="00874E0D">
        <w:rPr>
          <w:b/>
          <w:bCs/>
          <w:i/>
          <w:iCs/>
        </w:rPr>
        <w:t>46:28</w:t>
      </w:r>
      <w:r>
        <w:rPr>
          <w:i/>
          <w:iCs/>
        </w:rPr>
        <w:t xml:space="preserve"> </w:t>
      </w:r>
      <w:r w:rsidRPr="00874E0D">
        <w:rPr>
          <w:rFonts w:hint="cs"/>
          <w:i/>
          <w:iCs/>
        </w:rPr>
        <w:t>And</w:t>
      </w:r>
      <w:r>
        <w:rPr>
          <w:rFonts w:hint="cs"/>
          <w:i/>
          <w:iCs/>
        </w:rPr>
        <w:t xml:space="preserve"> </w:t>
      </w:r>
      <w:r w:rsidRPr="00874E0D">
        <w:rPr>
          <w:rFonts w:hint="cs"/>
          <w:i/>
          <w:iCs/>
        </w:rPr>
        <w:t>he</w:t>
      </w:r>
      <w:r>
        <w:rPr>
          <w:rFonts w:hint="cs"/>
          <w:i/>
          <w:iCs/>
        </w:rPr>
        <w:t xml:space="preserve"> </w:t>
      </w:r>
      <w:r w:rsidRPr="00874E0D">
        <w:rPr>
          <w:rFonts w:hint="cs"/>
          <w:i/>
          <w:iCs/>
        </w:rPr>
        <w:t>sent</w:t>
      </w:r>
      <w:r>
        <w:rPr>
          <w:rFonts w:hint="cs"/>
          <w:i/>
          <w:iCs/>
        </w:rPr>
        <w:t xml:space="preserve"> </w:t>
      </w:r>
      <w:r w:rsidRPr="00874E0D">
        <w:rPr>
          <w:rFonts w:hint="cs"/>
          <w:i/>
          <w:iCs/>
        </w:rPr>
        <w:t>Judah</w:t>
      </w:r>
      <w:r>
        <w:rPr>
          <w:rFonts w:hint="cs"/>
          <w:i/>
          <w:iCs/>
        </w:rPr>
        <w:t xml:space="preserve"> </w:t>
      </w:r>
      <w:r w:rsidRPr="00874E0D">
        <w:rPr>
          <w:rFonts w:hint="cs"/>
          <w:i/>
          <w:iCs/>
        </w:rPr>
        <w:t>before</w:t>
      </w:r>
      <w:r>
        <w:rPr>
          <w:rFonts w:hint="cs"/>
          <w:i/>
          <w:iCs/>
        </w:rPr>
        <w:t xml:space="preserve"> </w:t>
      </w:r>
      <w:r w:rsidRPr="00874E0D">
        <w:rPr>
          <w:rFonts w:hint="cs"/>
          <w:i/>
          <w:iCs/>
        </w:rPr>
        <w:t>him</w:t>
      </w:r>
      <w:r>
        <w:rPr>
          <w:rFonts w:hint="cs"/>
          <w:i/>
          <w:iCs/>
        </w:rPr>
        <w:t xml:space="preserve"> </w:t>
      </w:r>
      <w:r w:rsidRPr="00874E0D">
        <w:rPr>
          <w:rFonts w:hint="cs"/>
          <w:i/>
          <w:iCs/>
        </w:rPr>
        <w:t>unto</w:t>
      </w:r>
      <w:r>
        <w:rPr>
          <w:rFonts w:hint="cs"/>
          <w:i/>
          <w:iCs/>
        </w:rPr>
        <w:t xml:space="preserve"> </w:t>
      </w:r>
      <w:hyperlink r:id="rId762" w:history="1">
        <w:r w:rsidRPr="007421C1">
          <w:rPr>
            <w:rStyle w:val="Hyperlink"/>
            <w:rFonts w:hint="cs"/>
            <w:i/>
            <w:iCs/>
          </w:rPr>
          <w:t>Joseph</w:t>
        </w:r>
      </w:hyperlink>
      <w:r w:rsidRPr="00874E0D">
        <w:rPr>
          <w:rFonts w:hint="cs"/>
          <w:i/>
          <w:iCs/>
        </w:rPr>
        <w:t>,</w:t>
      </w:r>
      <w:r>
        <w:rPr>
          <w:rFonts w:hint="cs"/>
          <w:i/>
          <w:iCs/>
        </w:rPr>
        <w:t xml:space="preserve"> </w:t>
      </w:r>
      <w:r w:rsidRPr="00874E0D">
        <w:rPr>
          <w:rFonts w:hint="cs"/>
          <w:i/>
          <w:iCs/>
        </w:rPr>
        <w:t>to</w:t>
      </w:r>
      <w:r>
        <w:rPr>
          <w:rFonts w:hint="cs"/>
          <w:i/>
          <w:iCs/>
        </w:rPr>
        <w:t xml:space="preserve"> </w:t>
      </w:r>
      <w:r w:rsidRPr="00874E0D">
        <w:rPr>
          <w:rFonts w:hint="cs"/>
          <w:i/>
          <w:iCs/>
        </w:rPr>
        <w:t>show</w:t>
      </w:r>
      <w:r>
        <w:rPr>
          <w:rFonts w:hint="cs"/>
          <w:i/>
          <w:iCs/>
        </w:rPr>
        <w:t xml:space="preserve"> </w:t>
      </w:r>
      <w:r w:rsidRPr="00874E0D">
        <w:rPr>
          <w:rFonts w:hint="cs"/>
          <w:i/>
          <w:iCs/>
        </w:rPr>
        <w:t>the</w:t>
      </w:r>
      <w:r>
        <w:rPr>
          <w:rFonts w:hint="cs"/>
          <w:i/>
          <w:iCs/>
        </w:rPr>
        <w:t xml:space="preserve"> </w:t>
      </w:r>
      <w:r w:rsidRPr="00874E0D">
        <w:rPr>
          <w:rFonts w:hint="cs"/>
          <w:i/>
          <w:iCs/>
        </w:rPr>
        <w:t>way</w:t>
      </w:r>
      <w:r>
        <w:rPr>
          <w:rFonts w:hint="cs"/>
          <w:i/>
          <w:iCs/>
        </w:rPr>
        <w:t xml:space="preserve"> </w:t>
      </w:r>
      <w:r w:rsidRPr="00874E0D">
        <w:rPr>
          <w:rFonts w:hint="cs"/>
          <w:i/>
          <w:iCs/>
        </w:rPr>
        <w:t>before</w:t>
      </w:r>
      <w:r>
        <w:rPr>
          <w:rFonts w:hint="cs"/>
          <w:i/>
          <w:iCs/>
        </w:rPr>
        <w:t xml:space="preserve"> </w:t>
      </w:r>
      <w:r w:rsidRPr="00874E0D">
        <w:rPr>
          <w:rFonts w:hint="cs"/>
          <w:i/>
          <w:iCs/>
        </w:rPr>
        <w:t>him</w:t>
      </w:r>
      <w:r>
        <w:rPr>
          <w:rFonts w:hint="cs"/>
          <w:i/>
          <w:iCs/>
        </w:rPr>
        <w:t xml:space="preserve"> </w:t>
      </w:r>
      <w:r w:rsidRPr="00874E0D">
        <w:rPr>
          <w:rFonts w:hint="cs"/>
          <w:i/>
          <w:iCs/>
        </w:rPr>
        <w:t>unto</w:t>
      </w:r>
      <w:r>
        <w:rPr>
          <w:rFonts w:hint="cs"/>
          <w:i/>
          <w:iCs/>
        </w:rPr>
        <w:t xml:space="preserve"> </w:t>
      </w:r>
      <w:r w:rsidRPr="00874E0D">
        <w:rPr>
          <w:rFonts w:hint="cs"/>
          <w:i/>
          <w:iCs/>
        </w:rPr>
        <w:t>Goshen;</w:t>
      </w:r>
      <w:r>
        <w:rPr>
          <w:rFonts w:hint="cs"/>
          <w:i/>
          <w:iCs/>
        </w:rPr>
        <w:t xml:space="preserve"> </w:t>
      </w:r>
      <w:r w:rsidRPr="00874E0D">
        <w:rPr>
          <w:rFonts w:hint="cs"/>
          <w:i/>
          <w:iCs/>
        </w:rPr>
        <w:t>and</w:t>
      </w:r>
      <w:r>
        <w:rPr>
          <w:rFonts w:hint="cs"/>
          <w:i/>
          <w:iCs/>
        </w:rPr>
        <w:t xml:space="preserve"> </w:t>
      </w:r>
      <w:r w:rsidRPr="00874E0D">
        <w:rPr>
          <w:rFonts w:hint="cs"/>
          <w:i/>
          <w:iCs/>
        </w:rPr>
        <w:t>they</w:t>
      </w:r>
      <w:r>
        <w:rPr>
          <w:rFonts w:hint="cs"/>
          <w:i/>
          <w:iCs/>
        </w:rPr>
        <w:t xml:space="preserve"> </w:t>
      </w:r>
      <w:r w:rsidRPr="00874E0D">
        <w:rPr>
          <w:rFonts w:hint="cs"/>
          <w:i/>
          <w:iCs/>
        </w:rPr>
        <w:t>came</w:t>
      </w:r>
      <w:r>
        <w:rPr>
          <w:rFonts w:hint="cs"/>
          <w:i/>
          <w:iCs/>
        </w:rPr>
        <w:t xml:space="preserve"> </w:t>
      </w:r>
      <w:r w:rsidRPr="00874E0D">
        <w:rPr>
          <w:rFonts w:hint="cs"/>
          <w:i/>
          <w:iCs/>
        </w:rPr>
        <w:t>into</w:t>
      </w:r>
      <w:r>
        <w:rPr>
          <w:rFonts w:hint="cs"/>
          <w:i/>
          <w:iCs/>
        </w:rPr>
        <w:t xml:space="preserve"> </w:t>
      </w:r>
      <w:r w:rsidRPr="00874E0D">
        <w:rPr>
          <w:rFonts w:hint="cs"/>
          <w:i/>
          <w:iCs/>
        </w:rPr>
        <w:t>the</w:t>
      </w:r>
      <w:r>
        <w:rPr>
          <w:rFonts w:hint="cs"/>
          <w:i/>
          <w:iCs/>
        </w:rPr>
        <w:t xml:space="preserve"> </w:t>
      </w:r>
      <w:r w:rsidRPr="00874E0D">
        <w:rPr>
          <w:rFonts w:hint="cs"/>
          <w:i/>
          <w:iCs/>
        </w:rPr>
        <w:t>land</w:t>
      </w:r>
      <w:r>
        <w:rPr>
          <w:rFonts w:hint="cs"/>
          <w:i/>
          <w:iCs/>
        </w:rPr>
        <w:t xml:space="preserve"> </w:t>
      </w:r>
      <w:r w:rsidRPr="00874E0D">
        <w:rPr>
          <w:rFonts w:hint="cs"/>
          <w:i/>
          <w:iCs/>
        </w:rPr>
        <w:t>of</w:t>
      </w:r>
      <w:r>
        <w:rPr>
          <w:rFonts w:hint="cs"/>
          <w:i/>
          <w:iCs/>
        </w:rPr>
        <w:t xml:space="preserve"> </w:t>
      </w:r>
      <w:r w:rsidRPr="00874E0D">
        <w:rPr>
          <w:rFonts w:hint="cs"/>
          <w:i/>
          <w:iCs/>
        </w:rPr>
        <w:t>Goshen.</w:t>
      </w:r>
    </w:p>
    <w:p w14:paraId="5889392B" w14:textId="77777777" w:rsidR="00AB3DD9" w:rsidRPr="00874E0D" w:rsidRDefault="00AB3DD9" w:rsidP="00AB3DD9"/>
    <w:p w14:paraId="23631957" w14:textId="09D6813D" w:rsidR="00AB3DD9" w:rsidRPr="00874E0D" w:rsidRDefault="00D70B19" w:rsidP="00AB3DD9">
      <w:pPr>
        <w:ind w:left="288" w:right="288"/>
        <w:rPr>
          <w:i/>
          <w:iCs/>
        </w:rPr>
      </w:pPr>
      <w:hyperlink r:id="rId763" w:history="1">
        <w:r w:rsidR="00AB3DD9" w:rsidRPr="007421C1">
          <w:rPr>
            <w:rStyle w:val="Hyperlink"/>
            <w:b/>
            <w:bCs/>
            <w:i/>
            <w:iCs/>
          </w:rPr>
          <w:t>Midrash</w:t>
        </w:r>
      </w:hyperlink>
      <w:r w:rsidR="00AB3DD9">
        <w:rPr>
          <w:b/>
          <w:bCs/>
          <w:i/>
          <w:iCs/>
        </w:rPr>
        <w:t xml:space="preserve"> </w:t>
      </w:r>
      <w:r w:rsidR="00AB3DD9" w:rsidRPr="00874E0D">
        <w:rPr>
          <w:b/>
          <w:bCs/>
          <w:i/>
          <w:iCs/>
        </w:rPr>
        <w:t>Rabbah</w:t>
      </w:r>
      <w:r w:rsidR="00AB3DD9">
        <w:rPr>
          <w:b/>
          <w:bCs/>
          <w:i/>
          <w:iCs/>
        </w:rPr>
        <w:t xml:space="preserve"> </w:t>
      </w:r>
      <w:r w:rsidR="00AB3DD9" w:rsidRPr="00874E0D">
        <w:rPr>
          <w:b/>
          <w:bCs/>
          <w:i/>
          <w:iCs/>
        </w:rPr>
        <w:t>-</w:t>
      </w:r>
      <w:r w:rsidR="00AB3DD9">
        <w:rPr>
          <w:b/>
          <w:bCs/>
          <w:i/>
          <w:iCs/>
        </w:rPr>
        <w:t xml:space="preserve"> </w:t>
      </w:r>
      <w:r w:rsidR="00AB3DD9" w:rsidRPr="00874E0D">
        <w:rPr>
          <w:b/>
          <w:bCs/>
          <w:i/>
          <w:iCs/>
        </w:rPr>
        <w:t>Genesis</w:t>
      </w:r>
      <w:r w:rsidR="00AB3DD9">
        <w:rPr>
          <w:b/>
          <w:bCs/>
          <w:i/>
          <w:iCs/>
        </w:rPr>
        <w:t xml:space="preserve"> </w:t>
      </w:r>
      <w:r w:rsidR="00AB3DD9" w:rsidRPr="00874E0D">
        <w:rPr>
          <w:b/>
          <w:bCs/>
          <w:i/>
          <w:iCs/>
        </w:rPr>
        <w:t>XCV:3</w:t>
      </w:r>
      <w:r w:rsidR="00AB3DD9">
        <w:rPr>
          <w:i/>
          <w:iCs/>
        </w:rPr>
        <w:t xml:space="preserve"> </w:t>
      </w:r>
      <w:r w:rsidR="00AB3DD9" w:rsidRPr="00874E0D">
        <w:rPr>
          <w:i/>
          <w:iCs/>
        </w:rPr>
        <w:t>AND</w:t>
      </w:r>
      <w:r w:rsidR="00AB3DD9">
        <w:rPr>
          <w:i/>
          <w:iCs/>
        </w:rPr>
        <w:t xml:space="preserve"> </w:t>
      </w:r>
      <w:r w:rsidR="00AB3DD9" w:rsidRPr="00874E0D">
        <w:rPr>
          <w:i/>
          <w:iCs/>
        </w:rPr>
        <w:t>HE</w:t>
      </w:r>
      <w:r w:rsidR="00AB3DD9">
        <w:rPr>
          <w:i/>
          <w:iCs/>
        </w:rPr>
        <w:t xml:space="preserve"> </w:t>
      </w:r>
      <w:r w:rsidR="00AB3DD9" w:rsidRPr="00874E0D">
        <w:rPr>
          <w:i/>
          <w:iCs/>
        </w:rPr>
        <w:t>SENT</w:t>
      </w:r>
      <w:r w:rsidR="00AB3DD9">
        <w:rPr>
          <w:i/>
          <w:iCs/>
        </w:rPr>
        <w:t xml:space="preserve"> </w:t>
      </w:r>
      <w:r w:rsidR="00AB3DD9" w:rsidRPr="00874E0D">
        <w:rPr>
          <w:i/>
          <w:iCs/>
        </w:rPr>
        <w:t>JUDAH</w:t>
      </w:r>
      <w:r w:rsidR="00AB3DD9">
        <w:rPr>
          <w:i/>
          <w:iCs/>
        </w:rPr>
        <w:t xml:space="preserve"> </w:t>
      </w:r>
      <w:r w:rsidR="00AB3DD9" w:rsidRPr="00874E0D">
        <w:rPr>
          <w:i/>
          <w:iCs/>
        </w:rPr>
        <w:t>BEFORE</w:t>
      </w:r>
      <w:r w:rsidR="00AB3DD9">
        <w:rPr>
          <w:i/>
          <w:iCs/>
        </w:rPr>
        <w:t xml:space="preserve"> </w:t>
      </w:r>
      <w:r w:rsidR="00AB3DD9" w:rsidRPr="00874E0D">
        <w:rPr>
          <w:i/>
          <w:iCs/>
        </w:rPr>
        <w:t>HIM</w:t>
      </w:r>
      <w:r w:rsidR="00AB3DD9">
        <w:rPr>
          <w:i/>
          <w:iCs/>
        </w:rPr>
        <w:t xml:space="preserve"> </w:t>
      </w:r>
      <w:r w:rsidR="00AB3DD9" w:rsidRPr="00874E0D">
        <w:rPr>
          <w:i/>
          <w:iCs/>
        </w:rPr>
        <w:t>UNTO</w:t>
      </w:r>
      <w:r w:rsidR="00AB3DD9">
        <w:rPr>
          <w:i/>
          <w:iCs/>
        </w:rPr>
        <w:t xml:space="preserve"> </w:t>
      </w:r>
      <w:hyperlink r:id="rId764" w:history="1">
        <w:r w:rsidR="00AB3DD9" w:rsidRPr="007421C1">
          <w:rPr>
            <w:rStyle w:val="Hyperlink"/>
            <w:i/>
            <w:iCs/>
          </w:rPr>
          <w:t>JOSEPH</w:t>
        </w:r>
      </w:hyperlink>
      <w:r w:rsidR="00AB3DD9" w:rsidRPr="00874E0D">
        <w:rPr>
          <w:i/>
          <w:iCs/>
        </w:rPr>
        <w:t>,</w:t>
      </w:r>
      <w:r w:rsidR="00AB3DD9">
        <w:rPr>
          <w:i/>
          <w:iCs/>
        </w:rPr>
        <w:t xml:space="preserve"> </w:t>
      </w:r>
      <w:r w:rsidR="00AB3DD9" w:rsidRPr="00874E0D">
        <w:rPr>
          <w:i/>
          <w:iCs/>
        </w:rPr>
        <w:t>TO</w:t>
      </w:r>
      <w:r w:rsidR="00AB3DD9">
        <w:rPr>
          <w:i/>
          <w:iCs/>
        </w:rPr>
        <w:t xml:space="preserve"> </w:t>
      </w:r>
      <w:hyperlink r:id="rId765" w:history="1">
        <w:r w:rsidR="00AB3DD9" w:rsidRPr="007421C1">
          <w:rPr>
            <w:rStyle w:val="Hyperlink"/>
            <w:i/>
            <w:iCs/>
          </w:rPr>
          <w:t>TEACH</w:t>
        </w:r>
      </w:hyperlink>
      <w:r w:rsidR="00AB3DD9">
        <w:rPr>
          <w:i/>
          <w:iCs/>
        </w:rPr>
        <w:t xml:space="preserve"> </w:t>
      </w:r>
      <w:r w:rsidR="00AB3DD9" w:rsidRPr="00874E0D">
        <w:rPr>
          <w:i/>
          <w:iCs/>
        </w:rPr>
        <w:t>[E.V.</w:t>
      </w:r>
      <w:r w:rsidR="00AB3DD9">
        <w:rPr>
          <w:i/>
          <w:iCs/>
        </w:rPr>
        <w:t xml:space="preserve"> </w:t>
      </w:r>
      <w:r w:rsidR="00AB3DD9" w:rsidRPr="00874E0D">
        <w:rPr>
          <w:i/>
          <w:iCs/>
        </w:rPr>
        <w:t>SHOW].</w:t>
      </w:r>
      <w:r w:rsidR="00AB3DD9">
        <w:rPr>
          <w:i/>
          <w:iCs/>
        </w:rPr>
        <w:t xml:space="preserve"> </w:t>
      </w:r>
      <w:r w:rsidR="00AB3DD9" w:rsidRPr="00874E0D">
        <w:rPr>
          <w:i/>
          <w:iCs/>
        </w:rPr>
        <w:t>What</w:t>
      </w:r>
      <w:r w:rsidR="00AB3DD9">
        <w:rPr>
          <w:i/>
          <w:iCs/>
        </w:rPr>
        <w:t xml:space="preserve"> </w:t>
      </w:r>
      <w:r w:rsidR="00AB3DD9" w:rsidRPr="00874E0D">
        <w:rPr>
          <w:i/>
          <w:iCs/>
        </w:rPr>
        <w:t>is</w:t>
      </w:r>
      <w:r w:rsidR="00AB3DD9">
        <w:rPr>
          <w:i/>
          <w:iCs/>
        </w:rPr>
        <w:t xml:space="preserve"> </w:t>
      </w:r>
      <w:r w:rsidR="00AB3DD9" w:rsidRPr="00874E0D">
        <w:rPr>
          <w:i/>
          <w:iCs/>
        </w:rPr>
        <w:t>implied</w:t>
      </w:r>
      <w:r w:rsidR="00AB3DD9">
        <w:rPr>
          <w:i/>
          <w:iCs/>
        </w:rPr>
        <w:t xml:space="preserve"> </w:t>
      </w:r>
      <w:r w:rsidR="00AB3DD9" w:rsidRPr="00874E0D">
        <w:rPr>
          <w:i/>
          <w:iCs/>
        </w:rPr>
        <w:t>by</w:t>
      </w:r>
      <w:r w:rsidR="00AB3DD9">
        <w:rPr>
          <w:i/>
          <w:iCs/>
        </w:rPr>
        <w:t xml:space="preserve"> </w:t>
      </w:r>
      <w:r w:rsidR="00AB3DD9" w:rsidRPr="00874E0D">
        <w:rPr>
          <w:i/>
          <w:iCs/>
        </w:rPr>
        <w:t>TO</w:t>
      </w:r>
      <w:r w:rsidR="00AB3DD9">
        <w:rPr>
          <w:i/>
          <w:iCs/>
        </w:rPr>
        <w:t xml:space="preserve"> </w:t>
      </w:r>
      <w:hyperlink r:id="rId766" w:history="1">
        <w:r w:rsidR="00AB3DD9" w:rsidRPr="007421C1">
          <w:rPr>
            <w:rStyle w:val="Hyperlink"/>
            <w:i/>
            <w:iCs/>
          </w:rPr>
          <w:t>TEACH</w:t>
        </w:r>
      </w:hyperlink>
      <w:r w:rsidR="00AB3DD9" w:rsidRPr="00874E0D">
        <w:rPr>
          <w:i/>
          <w:iCs/>
        </w:rPr>
        <w:t>?</w:t>
      </w:r>
      <w:r w:rsidR="00AB3DD9">
        <w:rPr>
          <w:i/>
          <w:iCs/>
        </w:rPr>
        <w:t xml:space="preserve"> </w:t>
      </w:r>
      <w:r w:rsidR="00AB3DD9" w:rsidRPr="00874E0D">
        <w:rPr>
          <w:i/>
          <w:iCs/>
        </w:rPr>
        <w:t>Said</w:t>
      </w:r>
      <w:r w:rsidR="00AB3DD9">
        <w:rPr>
          <w:i/>
          <w:iCs/>
        </w:rPr>
        <w:t xml:space="preserve"> </w:t>
      </w:r>
      <w:r w:rsidR="00AB3DD9" w:rsidRPr="00874E0D">
        <w:rPr>
          <w:i/>
          <w:iCs/>
        </w:rPr>
        <w:t>R.</w:t>
      </w:r>
      <w:r w:rsidR="00AB3DD9">
        <w:rPr>
          <w:i/>
          <w:iCs/>
        </w:rPr>
        <w:t xml:space="preserve"> </w:t>
      </w:r>
      <w:r w:rsidR="00AB3DD9" w:rsidRPr="00874E0D">
        <w:rPr>
          <w:i/>
          <w:iCs/>
        </w:rPr>
        <w:t>Nehemiah:</w:t>
      </w:r>
      <w:r w:rsidR="00AB3DD9">
        <w:rPr>
          <w:i/>
          <w:iCs/>
        </w:rPr>
        <w:t xml:space="preserve"> </w:t>
      </w:r>
      <w:r w:rsidR="00AB3DD9" w:rsidRPr="00874E0D">
        <w:rPr>
          <w:i/>
          <w:iCs/>
        </w:rPr>
        <w:t>To</w:t>
      </w:r>
      <w:r w:rsidR="00AB3DD9">
        <w:rPr>
          <w:i/>
          <w:iCs/>
        </w:rPr>
        <w:t xml:space="preserve"> </w:t>
      </w:r>
      <w:r w:rsidR="00AB3DD9" w:rsidRPr="00874E0D">
        <w:rPr>
          <w:i/>
          <w:iCs/>
        </w:rPr>
        <w:t>prepare</w:t>
      </w:r>
      <w:r w:rsidR="00AB3DD9">
        <w:rPr>
          <w:i/>
          <w:iCs/>
        </w:rPr>
        <w:t xml:space="preserve"> </w:t>
      </w:r>
      <w:r w:rsidR="00AB3DD9" w:rsidRPr="00874E0D">
        <w:rPr>
          <w:i/>
          <w:iCs/>
        </w:rPr>
        <w:t>an</w:t>
      </w:r>
      <w:r w:rsidR="00AB3DD9">
        <w:rPr>
          <w:i/>
          <w:iCs/>
        </w:rPr>
        <w:t xml:space="preserve"> </w:t>
      </w:r>
      <w:r w:rsidR="00AB3DD9" w:rsidRPr="00874E0D">
        <w:rPr>
          <w:i/>
          <w:iCs/>
        </w:rPr>
        <w:t>academy</w:t>
      </w:r>
      <w:r w:rsidR="00AB3DD9">
        <w:rPr>
          <w:i/>
          <w:iCs/>
        </w:rPr>
        <w:t xml:space="preserve"> </w:t>
      </w:r>
      <w:r w:rsidR="00AB3DD9" w:rsidRPr="00874E0D">
        <w:rPr>
          <w:i/>
          <w:iCs/>
        </w:rPr>
        <w:t>for</w:t>
      </w:r>
      <w:r w:rsidR="00AB3DD9">
        <w:rPr>
          <w:i/>
          <w:iCs/>
        </w:rPr>
        <w:t xml:space="preserve"> </w:t>
      </w:r>
      <w:r w:rsidR="00AB3DD9" w:rsidRPr="00874E0D">
        <w:rPr>
          <w:i/>
          <w:iCs/>
        </w:rPr>
        <w:t>him</w:t>
      </w:r>
      <w:r w:rsidR="00AB3DD9">
        <w:rPr>
          <w:i/>
          <w:iCs/>
        </w:rPr>
        <w:t xml:space="preserve"> </w:t>
      </w:r>
      <w:r w:rsidR="00AB3DD9" w:rsidRPr="00874E0D">
        <w:rPr>
          <w:i/>
          <w:iCs/>
        </w:rPr>
        <w:t>there</w:t>
      </w:r>
      <w:r w:rsidR="00AB3DD9">
        <w:rPr>
          <w:i/>
          <w:iCs/>
        </w:rPr>
        <w:t xml:space="preserve"> </w:t>
      </w:r>
      <w:r w:rsidR="00AB3DD9" w:rsidRPr="00874E0D">
        <w:rPr>
          <w:i/>
          <w:iCs/>
        </w:rPr>
        <w:t>where</w:t>
      </w:r>
      <w:r w:rsidR="00AB3DD9">
        <w:rPr>
          <w:i/>
          <w:iCs/>
        </w:rPr>
        <w:t xml:space="preserve"> </w:t>
      </w:r>
      <w:r w:rsidR="00AB3DD9" w:rsidRPr="00874E0D">
        <w:rPr>
          <w:i/>
          <w:iCs/>
        </w:rPr>
        <w:t>he</w:t>
      </w:r>
      <w:r w:rsidR="00AB3DD9">
        <w:rPr>
          <w:i/>
          <w:iCs/>
        </w:rPr>
        <w:t xml:space="preserve"> </w:t>
      </w:r>
      <w:r w:rsidR="00AB3DD9" w:rsidRPr="00874E0D">
        <w:rPr>
          <w:i/>
          <w:iCs/>
        </w:rPr>
        <w:t>would</w:t>
      </w:r>
      <w:r w:rsidR="00AB3DD9">
        <w:rPr>
          <w:i/>
          <w:iCs/>
        </w:rPr>
        <w:t xml:space="preserve"> </w:t>
      </w:r>
      <w:hyperlink r:id="rId767" w:history="1">
        <w:r w:rsidR="00AB3DD9" w:rsidRPr="007421C1">
          <w:rPr>
            <w:rStyle w:val="Hyperlink"/>
            <w:i/>
            <w:iCs/>
          </w:rPr>
          <w:t>teach</w:t>
        </w:r>
      </w:hyperlink>
      <w:r w:rsidR="00AB3DD9">
        <w:rPr>
          <w:i/>
          <w:iCs/>
        </w:rPr>
        <w:t xml:space="preserve"> </w:t>
      </w:r>
      <w:r w:rsidR="00AB3DD9" w:rsidRPr="00874E0D">
        <w:rPr>
          <w:i/>
          <w:iCs/>
        </w:rPr>
        <w:t>Torah</w:t>
      </w:r>
      <w:r w:rsidR="00AB3DD9">
        <w:rPr>
          <w:i/>
          <w:iCs/>
        </w:rPr>
        <w:t xml:space="preserve"> </w:t>
      </w:r>
      <w:r w:rsidR="00AB3DD9" w:rsidRPr="00874E0D">
        <w:rPr>
          <w:i/>
          <w:iCs/>
        </w:rPr>
        <w:t>and</w:t>
      </w:r>
      <w:r w:rsidR="00AB3DD9">
        <w:rPr>
          <w:i/>
          <w:iCs/>
        </w:rPr>
        <w:t xml:space="preserve"> </w:t>
      </w:r>
      <w:r w:rsidR="00AB3DD9" w:rsidRPr="00874E0D">
        <w:rPr>
          <w:i/>
          <w:iCs/>
        </w:rPr>
        <w:t>where</w:t>
      </w:r>
      <w:r w:rsidR="00AB3DD9">
        <w:rPr>
          <w:i/>
          <w:iCs/>
        </w:rPr>
        <w:t xml:space="preserve"> </w:t>
      </w:r>
      <w:r w:rsidR="00AB3DD9" w:rsidRPr="00874E0D">
        <w:rPr>
          <w:i/>
          <w:iCs/>
        </w:rPr>
        <w:t>the</w:t>
      </w:r>
      <w:r w:rsidR="00AB3DD9">
        <w:rPr>
          <w:i/>
          <w:iCs/>
        </w:rPr>
        <w:t xml:space="preserve"> </w:t>
      </w:r>
      <w:r w:rsidR="00AB3DD9" w:rsidRPr="00874E0D">
        <w:rPr>
          <w:i/>
          <w:iCs/>
        </w:rPr>
        <w:t>tribal</w:t>
      </w:r>
      <w:r w:rsidR="00AB3DD9">
        <w:rPr>
          <w:i/>
          <w:iCs/>
        </w:rPr>
        <w:t xml:space="preserve"> </w:t>
      </w:r>
      <w:r w:rsidR="00AB3DD9" w:rsidRPr="00874E0D">
        <w:rPr>
          <w:i/>
          <w:iCs/>
        </w:rPr>
        <w:t>ancestors</w:t>
      </w:r>
      <w:r w:rsidR="00AB3DD9">
        <w:rPr>
          <w:i/>
          <w:iCs/>
        </w:rPr>
        <w:t xml:space="preserve"> </w:t>
      </w:r>
      <w:r w:rsidR="00AB3DD9" w:rsidRPr="00874E0D">
        <w:rPr>
          <w:i/>
          <w:iCs/>
        </w:rPr>
        <w:t>would</w:t>
      </w:r>
      <w:r w:rsidR="00AB3DD9">
        <w:rPr>
          <w:i/>
          <w:iCs/>
        </w:rPr>
        <w:t xml:space="preserve"> </w:t>
      </w:r>
      <w:r w:rsidR="00AB3DD9" w:rsidRPr="00874E0D">
        <w:rPr>
          <w:i/>
          <w:iCs/>
        </w:rPr>
        <w:t>read</w:t>
      </w:r>
      <w:r w:rsidR="00AB3DD9">
        <w:rPr>
          <w:i/>
          <w:iCs/>
        </w:rPr>
        <w:t xml:space="preserve"> </w:t>
      </w:r>
      <w:r w:rsidR="00AB3DD9" w:rsidRPr="00874E0D">
        <w:rPr>
          <w:i/>
          <w:iCs/>
        </w:rPr>
        <w:t>the</w:t>
      </w:r>
      <w:r w:rsidR="00AB3DD9">
        <w:rPr>
          <w:i/>
          <w:iCs/>
        </w:rPr>
        <w:t xml:space="preserve"> </w:t>
      </w:r>
      <w:r w:rsidR="00AB3DD9" w:rsidRPr="00874E0D">
        <w:rPr>
          <w:i/>
          <w:iCs/>
        </w:rPr>
        <w:t>Torah.</w:t>
      </w:r>
    </w:p>
    <w:p w14:paraId="2BCFD59B" w14:textId="77777777" w:rsidR="00AB3DD9" w:rsidRPr="00874E0D" w:rsidRDefault="00AB3DD9" w:rsidP="00AB3DD9"/>
    <w:p w14:paraId="5F425B39" w14:textId="229C61BF" w:rsidR="00AB3DD9" w:rsidRPr="00874E0D" w:rsidRDefault="00AB3DD9" w:rsidP="00AB3DD9">
      <w:r w:rsidRPr="00874E0D">
        <w:t>In</w:t>
      </w:r>
      <w:r>
        <w:t xml:space="preserve"> </w:t>
      </w:r>
      <w:r w:rsidRPr="00874E0D">
        <w:t>the</w:t>
      </w:r>
      <w:r>
        <w:t xml:space="preserve"> </w:t>
      </w:r>
      <w:r w:rsidRPr="00874E0D">
        <w:t>same</w:t>
      </w:r>
      <w:r>
        <w:t xml:space="preserve"> </w:t>
      </w:r>
      <w:r w:rsidRPr="00874E0D">
        <w:t>way,</w:t>
      </w:r>
      <w:r>
        <w:t xml:space="preserve"> </w:t>
      </w:r>
      <w:r w:rsidRPr="00874E0D">
        <w:t>the</w:t>
      </w:r>
      <w:r>
        <w:t xml:space="preserve"> </w:t>
      </w:r>
      <w:hyperlink r:id="rId768" w:history="1">
        <w:r w:rsidRPr="007421C1">
          <w:rPr>
            <w:rStyle w:val="Hyperlink"/>
          </w:rPr>
          <w:t>exile</w:t>
        </w:r>
      </w:hyperlink>
      <w:r>
        <w:t xml:space="preserve"> </w:t>
      </w:r>
      <w:r w:rsidRPr="00874E0D">
        <w:t>into</w:t>
      </w:r>
      <w:r>
        <w:t xml:space="preserve"> </w:t>
      </w:r>
      <w:hyperlink r:id="rId769" w:history="1">
        <w:r w:rsidRPr="007421C1">
          <w:rPr>
            <w:rStyle w:val="Hyperlink"/>
          </w:rPr>
          <w:t>Edom</w:t>
        </w:r>
      </w:hyperlink>
      <w:r>
        <w:t xml:space="preserve"> </w:t>
      </w:r>
      <w:r w:rsidRPr="00874E0D">
        <w:t>must</w:t>
      </w:r>
      <w:r>
        <w:t xml:space="preserve"> </w:t>
      </w:r>
      <w:r w:rsidRPr="00874E0D">
        <w:t>be</w:t>
      </w:r>
      <w:r>
        <w:t xml:space="preserve"> </w:t>
      </w:r>
      <w:r w:rsidRPr="00874E0D">
        <w:rPr>
          <w:i/>
          <w:iCs/>
        </w:rPr>
        <w:t>voluntary</w:t>
      </w:r>
      <w:r w:rsidRPr="00874E0D">
        <w:t>.</w:t>
      </w:r>
      <w:r w:rsidRPr="00874E0D">
        <w:rPr>
          <w:rStyle w:val="FootnoteReference"/>
        </w:rPr>
        <w:footnoteReference w:id="75"/>
      </w:r>
      <w:r>
        <w:t xml:space="preserve"> </w:t>
      </w:r>
      <w:r w:rsidRPr="00874E0D">
        <w:t>It</w:t>
      </w:r>
      <w:r>
        <w:t xml:space="preserve"> </w:t>
      </w:r>
      <w:r w:rsidRPr="00874E0D">
        <w:t>must</w:t>
      </w:r>
      <w:r>
        <w:t xml:space="preserve"> </w:t>
      </w:r>
      <w:r w:rsidRPr="00874E0D">
        <w:t>be</w:t>
      </w:r>
      <w:r>
        <w:t xml:space="preserve"> </w:t>
      </w:r>
      <w:r w:rsidRPr="00874E0D">
        <w:t>a</w:t>
      </w:r>
      <w:r>
        <w:t xml:space="preserve"> </w:t>
      </w:r>
      <w:r w:rsidRPr="00874E0D">
        <w:t>descent</w:t>
      </w:r>
      <w:r>
        <w:t xml:space="preserve"> </w:t>
      </w:r>
      <w:r w:rsidRPr="00874E0D">
        <w:t>into</w:t>
      </w:r>
      <w:r>
        <w:t xml:space="preserve"> </w:t>
      </w:r>
      <w:r w:rsidRPr="00874E0D">
        <w:t>a</w:t>
      </w:r>
      <w:r>
        <w:t xml:space="preserve"> </w:t>
      </w:r>
      <w:hyperlink r:id="rId770" w:history="1">
        <w:r w:rsidRPr="007421C1">
          <w:rPr>
            <w:rStyle w:val="Hyperlink"/>
          </w:rPr>
          <w:t>Gentile</w:t>
        </w:r>
      </w:hyperlink>
      <w:r>
        <w:t xml:space="preserve"> </w:t>
      </w:r>
      <w:r w:rsidRPr="00874E0D">
        <w:t>place</w:t>
      </w:r>
      <w:r>
        <w:t xml:space="preserve"> </w:t>
      </w:r>
      <w:r w:rsidRPr="00874E0D">
        <w:t>of</w:t>
      </w:r>
      <w:r>
        <w:t xml:space="preserve"> </w:t>
      </w:r>
      <w:hyperlink r:id="rId771" w:history="1">
        <w:r w:rsidRPr="007421C1">
          <w:rPr>
            <w:rStyle w:val="Hyperlink"/>
          </w:rPr>
          <w:t>idolatry</w:t>
        </w:r>
      </w:hyperlink>
      <w:r>
        <w:t xml:space="preserve"> </w:t>
      </w:r>
      <w:r w:rsidRPr="00874E0D">
        <w:t>and</w:t>
      </w:r>
      <w:r>
        <w:t xml:space="preserve"> </w:t>
      </w:r>
      <w:r w:rsidRPr="00874E0D">
        <w:t>immorality.</w:t>
      </w:r>
      <w:r>
        <w:t xml:space="preserve"> </w:t>
      </w:r>
      <w:r w:rsidRPr="00874E0D">
        <w:t>The</w:t>
      </w:r>
      <w:r>
        <w:t xml:space="preserve"> </w:t>
      </w:r>
      <w:r w:rsidRPr="00874E0D">
        <w:t>ones</w:t>
      </w:r>
      <w:r>
        <w:t xml:space="preserve"> </w:t>
      </w:r>
      <w:hyperlink r:id="rId772" w:history="1">
        <w:r w:rsidRPr="007421C1">
          <w:rPr>
            <w:rStyle w:val="Hyperlink"/>
          </w:rPr>
          <w:t>exiled</w:t>
        </w:r>
      </w:hyperlink>
      <w:r>
        <w:t xml:space="preserve"> </w:t>
      </w:r>
      <w:r w:rsidRPr="00874E0D">
        <w:t>must</w:t>
      </w:r>
      <w:r>
        <w:t xml:space="preserve"> </w:t>
      </w:r>
      <w:r w:rsidRPr="00874E0D">
        <w:t>be</w:t>
      </w:r>
      <w:r>
        <w:t xml:space="preserve"> </w:t>
      </w:r>
      <w:r w:rsidRPr="00874E0D">
        <w:t>ones</w:t>
      </w:r>
      <w:r>
        <w:t xml:space="preserve"> </w:t>
      </w:r>
      <w:r w:rsidRPr="00874E0D">
        <w:t>to</w:t>
      </w:r>
      <w:r>
        <w:t xml:space="preserve"> </w:t>
      </w:r>
      <w:hyperlink r:id="rId773" w:history="1">
        <w:r w:rsidRPr="007421C1">
          <w:rPr>
            <w:rStyle w:val="Hyperlink"/>
          </w:rPr>
          <w:t>teach</w:t>
        </w:r>
      </w:hyperlink>
      <w:r>
        <w:t xml:space="preserve"> </w:t>
      </w:r>
      <w:r w:rsidRPr="00874E0D">
        <w:t>and</w:t>
      </w:r>
      <w:r>
        <w:t xml:space="preserve"> </w:t>
      </w:r>
      <w:r w:rsidRPr="00874E0D">
        <w:t>learn</w:t>
      </w:r>
      <w:r>
        <w:t xml:space="preserve"> </w:t>
      </w:r>
      <w:r w:rsidRPr="00874E0D">
        <w:t>Torah.</w:t>
      </w:r>
      <w:r>
        <w:t xml:space="preserve"> </w:t>
      </w:r>
      <w:r w:rsidRPr="00874E0D">
        <w:t>Further,</w:t>
      </w:r>
      <w:r>
        <w:t xml:space="preserve"> </w:t>
      </w:r>
      <w:r w:rsidRPr="00874E0D">
        <w:t>they</w:t>
      </w:r>
      <w:r>
        <w:t xml:space="preserve"> </w:t>
      </w:r>
      <w:r w:rsidRPr="00874E0D">
        <w:t>must</w:t>
      </w:r>
      <w:r>
        <w:t xml:space="preserve"> </w:t>
      </w:r>
      <w:r w:rsidRPr="00874E0D">
        <w:t>go</w:t>
      </w:r>
      <w:r>
        <w:t xml:space="preserve"> </w:t>
      </w:r>
      <w:r w:rsidRPr="00874E0D">
        <w:t>to</w:t>
      </w:r>
      <w:r>
        <w:t xml:space="preserve"> </w:t>
      </w:r>
      <w:r w:rsidRPr="00874E0D">
        <w:t>Romi,</w:t>
      </w:r>
      <w:r>
        <w:t xml:space="preserve"> </w:t>
      </w:r>
      <w:r w:rsidRPr="00874E0D">
        <w:t>they</w:t>
      </w:r>
      <w:r>
        <w:t xml:space="preserve"> </w:t>
      </w:r>
      <w:r w:rsidRPr="00874E0D">
        <w:t>must</w:t>
      </w:r>
      <w:r>
        <w:t xml:space="preserve"> </w:t>
      </w:r>
      <w:r w:rsidRPr="00874E0D">
        <w:t>go</w:t>
      </w:r>
      <w:r>
        <w:t xml:space="preserve"> </w:t>
      </w:r>
      <w:r w:rsidRPr="00874E0D">
        <w:t>into</w:t>
      </w:r>
      <w:r>
        <w:t xml:space="preserve"> </w:t>
      </w:r>
      <w:r w:rsidRPr="00874E0D">
        <w:t>the</w:t>
      </w:r>
      <w:r>
        <w:t xml:space="preserve"> </w:t>
      </w:r>
      <w:hyperlink r:id="rId774" w:history="1">
        <w:r w:rsidRPr="007421C1">
          <w:rPr>
            <w:rStyle w:val="Hyperlink"/>
          </w:rPr>
          <w:t>heart</w:t>
        </w:r>
      </w:hyperlink>
      <w:r>
        <w:t xml:space="preserve"> </w:t>
      </w:r>
      <w:r w:rsidRPr="00874E0D">
        <w:t>of</w:t>
      </w:r>
      <w:r>
        <w:t xml:space="preserve"> </w:t>
      </w:r>
      <w:hyperlink r:id="rId775" w:history="1">
        <w:r w:rsidRPr="007421C1">
          <w:rPr>
            <w:rStyle w:val="Hyperlink"/>
          </w:rPr>
          <w:t>Edom</w:t>
        </w:r>
      </w:hyperlink>
      <w:r>
        <w:t xml:space="preserve"> </w:t>
      </w:r>
      <w:r w:rsidRPr="00874E0D">
        <w:t>/</w:t>
      </w:r>
      <w:r>
        <w:t xml:space="preserve"> </w:t>
      </w:r>
      <w:r w:rsidRPr="00874E0D">
        <w:t>Rome.</w:t>
      </w:r>
      <w:r>
        <w:t xml:space="preserve"> </w:t>
      </w:r>
      <w:r w:rsidRPr="00874E0D">
        <w:t>It</w:t>
      </w:r>
      <w:r>
        <w:t xml:space="preserve"> </w:t>
      </w:r>
      <w:r w:rsidRPr="00874E0D">
        <w:t>is</w:t>
      </w:r>
      <w:r>
        <w:t xml:space="preserve"> </w:t>
      </w:r>
      <w:r w:rsidRPr="00874E0D">
        <w:t>also</w:t>
      </w:r>
      <w:r>
        <w:t xml:space="preserve"> </w:t>
      </w:r>
      <w:r w:rsidRPr="00874E0D">
        <w:t>noteworthy</w:t>
      </w:r>
      <w:r>
        <w:t xml:space="preserve"> </w:t>
      </w:r>
      <w:r w:rsidRPr="00874E0D">
        <w:t>that</w:t>
      </w:r>
      <w:r>
        <w:t xml:space="preserve"> </w:t>
      </w:r>
      <w:r w:rsidRPr="00874E0D">
        <w:t>this</w:t>
      </w:r>
      <w:r>
        <w:t xml:space="preserve"> </w:t>
      </w:r>
      <w:hyperlink r:id="rId776" w:history="1">
        <w:r w:rsidRPr="007421C1">
          <w:rPr>
            <w:rStyle w:val="Hyperlink"/>
          </w:rPr>
          <w:t>exile</w:t>
        </w:r>
      </w:hyperlink>
      <w:r>
        <w:t xml:space="preserve"> </w:t>
      </w:r>
      <w:r w:rsidRPr="00874E0D">
        <w:t>must</w:t>
      </w:r>
      <w:r>
        <w:t xml:space="preserve"> </w:t>
      </w:r>
      <w:r w:rsidRPr="00874E0D">
        <w:t>begin</w:t>
      </w:r>
      <w:r>
        <w:t xml:space="preserve"> </w:t>
      </w:r>
      <w:r w:rsidRPr="00874E0D">
        <w:t>and</w:t>
      </w:r>
      <w:r>
        <w:t xml:space="preserve"> </w:t>
      </w:r>
      <w:r w:rsidRPr="00874E0D">
        <w:t>end</w:t>
      </w:r>
      <w:r>
        <w:t xml:space="preserve"> </w:t>
      </w:r>
      <w:r w:rsidRPr="00874E0D">
        <w:t>on</w:t>
      </w:r>
      <w:r>
        <w:t xml:space="preserve"> </w:t>
      </w:r>
      <w:hyperlink r:id="rId777" w:history="1">
        <w:r w:rsidRPr="007421C1">
          <w:rPr>
            <w:rStyle w:val="Hyperlink"/>
          </w:rPr>
          <w:t>Passover</w:t>
        </w:r>
      </w:hyperlink>
      <w:r>
        <w:t xml:space="preserve"> </w:t>
      </w:r>
      <w:r w:rsidRPr="00874E0D">
        <w:t>since</w:t>
      </w:r>
      <w:r>
        <w:t xml:space="preserve"> </w:t>
      </w:r>
      <w:r w:rsidRPr="00874E0D">
        <w:t>it</w:t>
      </w:r>
      <w:r>
        <w:t xml:space="preserve"> </w:t>
      </w:r>
      <w:r w:rsidRPr="00874E0D">
        <w:t>follows</w:t>
      </w:r>
      <w:r>
        <w:t xml:space="preserve"> </w:t>
      </w:r>
      <w:r w:rsidRPr="00874E0D">
        <w:t>the</w:t>
      </w:r>
      <w:r>
        <w:t xml:space="preserve"> </w:t>
      </w:r>
      <w:r w:rsidRPr="00874E0D">
        <w:t>pattern</w:t>
      </w:r>
      <w:r>
        <w:t xml:space="preserve"> </w:t>
      </w:r>
      <w:r w:rsidRPr="00874E0D">
        <w:t>of</w:t>
      </w:r>
      <w:r>
        <w:t xml:space="preserve"> </w:t>
      </w:r>
      <w:r w:rsidRPr="00874E0D">
        <w:t>the</w:t>
      </w:r>
      <w:r>
        <w:t xml:space="preserve"> </w:t>
      </w:r>
      <w:r w:rsidRPr="00874E0D">
        <w:t>Egyptian</w:t>
      </w:r>
      <w:r>
        <w:t xml:space="preserve"> </w:t>
      </w:r>
      <w:hyperlink r:id="rId778" w:history="1">
        <w:r w:rsidRPr="007421C1">
          <w:rPr>
            <w:rStyle w:val="Hyperlink"/>
          </w:rPr>
          <w:t>exile</w:t>
        </w:r>
      </w:hyperlink>
      <w:r w:rsidRPr="00874E0D">
        <w:t>.</w:t>
      </w:r>
      <w:r w:rsidRPr="00874E0D">
        <w:rPr>
          <w:rStyle w:val="FootnoteReference"/>
        </w:rPr>
        <w:footnoteReference w:id="76"/>
      </w:r>
      <w:r>
        <w:t xml:space="preserve"> </w:t>
      </w:r>
      <w:r w:rsidRPr="00874E0D">
        <w:t>Additionally,</w:t>
      </w:r>
      <w:r>
        <w:t xml:space="preserve"> </w:t>
      </w:r>
      <w:r w:rsidRPr="00874E0D">
        <w:t>the</w:t>
      </w:r>
      <w:r>
        <w:t xml:space="preserve"> </w:t>
      </w:r>
      <w:hyperlink r:id="rId779" w:history="1">
        <w:r w:rsidRPr="007421C1">
          <w:rPr>
            <w:rStyle w:val="Hyperlink"/>
          </w:rPr>
          <w:t>exile</w:t>
        </w:r>
      </w:hyperlink>
      <w:r>
        <w:t xml:space="preserve"> </w:t>
      </w:r>
      <w:r w:rsidRPr="00874E0D">
        <w:t>eventually</w:t>
      </w:r>
      <w:r>
        <w:t xml:space="preserve"> </w:t>
      </w:r>
      <w:r w:rsidRPr="00874E0D">
        <w:t>became</w:t>
      </w:r>
      <w:r>
        <w:t xml:space="preserve"> </w:t>
      </w:r>
      <w:r w:rsidRPr="00874E0D">
        <w:rPr>
          <w:i/>
          <w:iCs/>
        </w:rPr>
        <w:t>forced</w:t>
      </w:r>
      <w:r w:rsidRPr="00874E0D">
        <w:t>,</w:t>
      </w:r>
      <w:r>
        <w:t xml:space="preserve"> </w:t>
      </w:r>
      <w:r w:rsidRPr="00874E0D">
        <w:t>some</w:t>
      </w:r>
      <w:r>
        <w:t xml:space="preserve"> </w:t>
      </w:r>
      <w:hyperlink r:id="rId780" w:history="1">
        <w:r w:rsidRPr="007421C1">
          <w:rPr>
            <w:rStyle w:val="Hyperlink"/>
          </w:rPr>
          <w:t>thirty</w:t>
        </w:r>
      </w:hyperlink>
      <w:r>
        <w:t xml:space="preserve"> </w:t>
      </w:r>
      <w:r w:rsidRPr="00874E0D">
        <w:t>years</w:t>
      </w:r>
      <w:r>
        <w:t xml:space="preserve"> </w:t>
      </w:r>
      <w:r w:rsidRPr="00874E0D">
        <w:t>later,</w:t>
      </w:r>
      <w:r>
        <w:t xml:space="preserve"> </w:t>
      </w:r>
      <w:r w:rsidRPr="00874E0D">
        <w:t>in</w:t>
      </w:r>
      <w:r>
        <w:t xml:space="preserve"> </w:t>
      </w:r>
      <w:r w:rsidRPr="00874E0D">
        <w:t>approximately</w:t>
      </w:r>
      <w:r>
        <w:t xml:space="preserve"> </w:t>
      </w:r>
      <w:r w:rsidRPr="00874E0D">
        <w:t>69</w:t>
      </w:r>
      <w:r>
        <w:t xml:space="preserve"> </w:t>
      </w:r>
      <w:r w:rsidRPr="00874E0D">
        <w:t>A.D.</w:t>
      </w:r>
    </w:p>
    <w:p w14:paraId="0FB2713A" w14:textId="77777777" w:rsidR="00AB3DD9" w:rsidRPr="00874E0D" w:rsidRDefault="00AB3DD9" w:rsidP="00AB3DD9"/>
    <w:p w14:paraId="4BAE778A" w14:textId="67BF84BD" w:rsidR="00AB3DD9" w:rsidRPr="00874E0D" w:rsidRDefault="00D70B19" w:rsidP="00AB3DD9">
      <w:pPr>
        <w:ind w:left="288" w:right="288"/>
        <w:rPr>
          <w:i/>
          <w:iCs/>
        </w:rPr>
      </w:pPr>
      <w:hyperlink r:id="rId781" w:history="1">
        <w:r w:rsidR="00AB3DD9" w:rsidRPr="007421C1">
          <w:rPr>
            <w:rStyle w:val="Hyperlink"/>
            <w:b/>
            <w:bCs/>
            <w:i/>
            <w:iCs/>
          </w:rPr>
          <w:t>Rosh Hashana</w:t>
        </w:r>
      </w:hyperlink>
      <w:r w:rsidR="00AB3DD9" w:rsidRPr="00874E0D">
        <w:rPr>
          <w:b/>
          <w:bCs/>
          <w:i/>
          <w:iCs/>
        </w:rPr>
        <w:t>h</w:t>
      </w:r>
      <w:r w:rsidR="00AB3DD9">
        <w:rPr>
          <w:b/>
          <w:bCs/>
          <w:i/>
          <w:iCs/>
        </w:rPr>
        <w:t xml:space="preserve"> </w:t>
      </w:r>
      <w:r w:rsidR="00AB3DD9" w:rsidRPr="00874E0D">
        <w:rPr>
          <w:b/>
          <w:bCs/>
          <w:i/>
          <w:iCs/>
        </w:rPr>
        <w:t>11a</w:t>
      </w:r>
      <w:r w:rsidR="00AB3DD9">
        <w:rPr>
          <w:i/>
          <w:iCs/>
        </w:rPr>
        <w:t xml:space="preserve"> </w:t>
      </w:r>
      <w:r w:rsidR="00AB3DD9" w:rsidRPr="00874E0D">
        <w:rPr>
          <w:i/>
          <w:iCs/>
        </w:rPr>
        <w:t>In</w:t>
      </w:r>
      <w:r w:rsidR="00AB3DD9">
        <w:rPr>
          <w:i/>
          <w:iCs/>
        </w:rPr>
        <w:t xml:space="preserve"> </w:t>
      </w:r>
      <w:hyperlink r:id="rId782" w:history="1">
        <w:r w:rsidR="00AB3DD9" w:rsidRPr="007421C1">
          <w:rPr>
            <w:rStyle w:val="Hyperlink"/>
            <w:i/>
            <w:iCs/>
          </w:rPr>
          <w:t>Nisan</w:t>
        </w:r>
      </w:hyperlink>
      <w:r w:rsidR="00AB3DD9">
        <w:rPr>
          <w:i/>
          <w:iCs/>
        </w:rPr>
        <w:t xml:space="preserve"> </w:t>
      </w:r>
      <w:r w:rsidR="00AB3DD9" w:rsidRPr="00874E0D">
        <w:rPr>
          <w:i/>
          <w:iCs/>
        </w:rPr>
        <w:t>they</w:t>
      </w:r>
      <w:r w:rsidR="00AB3DD9">
        <w:rPr>
          <w:i/>
          <w:iCs/>
        </w:rPr>
        <w:t xml:space="preserve"> </w:t>
      </w:r>
      <w:r w:rsidR="00AB3DD9" w:rsidRPr="00874E0D">
        <w:rPr>
          <w:i/>
          <w:iCs/>
        </w:rPr>
        <w:t>were</w:t>
      </w:r>
      <w:r w:rsidR="00AB3DD9">
        <w:rPr>
          <w:i/>
          <w:iCs/>
        </w:rPr>
        <w:t xml:space="preserve"> </w:t>
      </w:r>
      <w:hyperlink r:id="rId783" w:history="1">
        <w:r w:rsidR="00AB3DD9" w:rsidRPr="007421C1">
          <w:rPr>
            <w:rStyle w:val="Hyperlink"/>
            <w:i/>
            <w:iCs/>
          </w:rPr>
          <w:t>redeemed</w:t>
        </w:r>
      </w:hyperlink>
      <w:r w:rsidR="00AB3DD9" w:rsidRPr="00874E0D">
        <w:rPr>
          <w:i/>
          <w:iCs/>
        </w:rPr>
        <w:t>,</w:t>
      </w:r>
      <w:r w:rsidR="00AB3DD9">
        <w:rPr>
          <w:i/>
          <w:iCs/>
        </w:rPr>
        <w:t xml:space="preserve"> </w:t>
      </w:r>
      <w:r w:rsidR="00AB3DD9" w:rsidRPr="00874E0D">
        <w:rPr>
          <w:i/>
          <w:iCs/>
        </w:rPr>
        <w:t>in</w:t>
      </w:r>
      <w:r w:rsidR="00AB3DD9">
        <w:rPr>
          <w:i/>
          <w:iCs/>
        </w:rPr>
        <w:t xml:space="preserve"> </w:t>
      </w:r>
      <w:hyperlink r:id="rId784" w:history="1">
        <w:r w:rsidR="00AB3DD9" w:rsidRPr="007421C1">
          <w:rPr>
            <w:rStyle w:val="Hyperlink"/>
            <w:i/>
            <w:iCs/>
          </w:rPr>
          <w:t>Nisan</w:t>
        </w:r>
      </w:hyperlink>
      <w:r w:rsidR="00AB3DD9">
        <w:rPr>
          <w:i/>
          <w:iCs/>
        </w:rPr>
        <w:t xml:space="preserve"> </w:t>
      </w:r>
      <w:r w:rsidR="00AB3DD9" w:rsidRPr="00874E0D">
        <w:rPr>
          <w:i/>
          <w:iCs/>
        </w:rPr>
        <w:t>they</w:t>
      </w:r>
      <w:r w:rsidR="00AB3DD9">
        <w:rPr>
          <w:i/>
          <w:iCs/>
        </w:rPr>
        <w:t xml:space="preserve"> </w:t>
      </w:r>
      <w:r w:rsidR="00AB3DD9" w:rsidRPr="00874E0D">
        <w:rPr>
          <w:i/>
          <w:iCs/>
        </w:rPr>
        <w:t>will</w:t>
      </w:r>
      <w:r w:rsidR="00AB3DD9">
        <w:rPr>
          <w:i/>
          <w:iCs/>
        </w:rPr>
        <w:t xml:space="preserve"> </w:t>
      </w:r>
      <w:r w:rsidR="00AB3DD9" w:rsidRPr="00874E0D">
        <w:rPr>
          <w:i/>
          <w:iCs/>
        </w:rPr>
        <w:t>be</w:t>
      </w:r>
      <w:r w:rsidR="00AB3DD9">
        <w:rPr>
          <w:i/>
          <w:iCs/>
        </w:rPr>
        <w:t xml:space="preserve"> </w:t>
      </w:r>
      <w:hyperlink r:id="rId785" w:history="1">
        <w:r w:rsidR="00AB3DD9" w:rsidRPr="007421C1">
          <w:rPr>
            <w:rStyle w:val="Hyperlink"/>
            <w:i/>
            <w:iCs/>
          </w:rPr>
          <w:t>redeemed</w:t>
        </w:r>
      </w:hyperlink>
      <w:r w:rsidR="00AB3DD9" w:rsidRPr="00874E0D">
        <w:rPr>
          <w:i/>
          <w:iCs/>
        </w:rPr>
        <w:t>.</w:t>
      </w:r>
    </w:p>
    <w:p w14:paraId="7F2CCF2E" w14:textId="77777777" w:rsidR="00AB3DD9" w:rsidRPr="00874E0D" w:rsidRDefault="00AB3DD9" w:rsidP="00AB3DD9"/>
    <w:p w14:paraId="7515270C" w14:textId="49C8D281" w:rsidR="00AB3DD9" w:rsidRPr="00874E0D" w:rsidRDefault="00AB3DD9" w:rsidP="00AB3DD9">
      <w:r w:rsidRPr="00874E0D">
        <w:rPr>
          <w:highlight w:val="yellow"/>
        </w:rPr>
        <w:t>Where</w:t>
      </w:r>
      <w:r>
        <w:rPr>
          <w:highlight w:val="yellow"/>
        </w:rPr>
        <w:t xml:space="preserve"> </w:t>
      </w:r>
      <w:r w:rsidRPr="00874E0D">
        <w:rPr>
          <w:highlight w:val="yellow"/>
        </w:rPr>
        <w:t>do</w:t>
      </w:r>
      <w:r>
        <w:rPr>
          <w:highlight w:val="yellow"/>
        </w:rPr>
        <w:t xml:space="preserve"> </w:t>
      </w:r>
      <w:r w:rsidRPr="00874E0D">
        <w:rPr>
          <w:highlight w:val="yellow"/>
        </w:rPr>
        <w:t>we</w:t>
      </w:r>
      <w:r>
        <w:rPr>
          <w:highlight w:val="yellow"/>
        </w:rPr>
        <w:t xml:space="preserve"> </w:t>
      </w:r>
      <w:r w:rsidRPr="00874E0D">
        <w:rPr>
          <w:highlight w:val="yellow"/>
        </w:rPr>
        <w:t>find</w:t>
      </w:r>
      <w:r>
        <w:rPr>
          <w:highlight w:val="yellow"/>
        </w:rPr>
        <w:t xml:space="preserve"> </w:t>
      </w:r>
      <w:r w:rsidRPr="00874E0D">
        <w:rPr>
          <w:highlight w:val="yellow"/>
        </w:rPr>
        <w:t>a</w:t>
      </w:r>
      <w:r>
        <w:rPr>
          <w:highlight w:val="yellow"/>
        </w:rPr>
        <w:t xml:space="preserve"> </w:t>
      </w:r>
      <w:r w:rsidRPr="00874E0D">
        <w:rPr>
          <w:highlight w:val="yellow"/>
        </w:rPr>
        <w:t>voluntary</w:t>
      </w:r>
      <w:r>
        <w:rPr>
          <w:highlight w:val="yellow"/>
        </w:rPr>
        <w:t xml:space="preserve"> </w:t>
      </w:r>
      <w:r w:rsidRPr="00874E0D">
        <w:rPr>
          <w:highlight w:val="yellow"/>
        </w:rPr>
        <w:t>leaving</w:t>
      </w:r>
      <w:r>
        <w:rPr>
          <w:highlight w:val="yellow"/>
        </w:rPr>
        <w:t xml:space="preserve"> </w:t>
      </w:r>
      <w:r w:rsidRPr="00874E0D">
        <w:rPr>
          <w:highlight w:val="yellow"/>
        </w:rPr>
        <w:t>of</w:t>
      </w:r>
      <w:r>
        <w:rPr>
          <w:highlight w:val="yellow"/>
        </w:rPr>
        <w:t xml:space="preserve"> </w:t>
      </w:r>
      <w:hyperlink r:id="rId786" w:history="1">
        <w:r w:rsidRPr="007421C1">
          <w:rPr>
            <w:rStyle w:val="Hyperlink"/>
            <w:highlight w:val="yellow"/>
          </w:rPr>
          <w:t>Eretz Israel</w:t>
        </w:r>
      </w:hyperlink>
      <w:r>
        <w:rPr>
          <w:highlight w:val="yellow"/>
        </w:rPr>
        <w:t xml:space="preserve"> </w:t>
      </w:r>
      <w:r w:rsidRPr="00874E0D">
        <w:rPr>
          <w:highlight w:val="yellow"/>
        </w:rPr>
        <w:t>in</w:t>
      </w:r>
      <w:r>
        <w:rPr>
          <w:highlight w:val="yellow"/>
        </w:rPr>
        <w:t xml:space="preserve"> </w:t>
      </w:r>
      <w:r w:rsidRPr="00874E0D">
        <w:rPr>
          <w:highlight w:val="yellow"/>
        </w:rPr>
        <w:t>order</w:t>
      </w:r>
      <w:r>
        <w:rPr>
          <w:highlight w:val="yellow"/>
        </w:rPr>
        <w:t xml:space="preserve"> </w:t>
      </w:r>
      <w:r w:rsidRPr="00874E0D">
        <w:rPr>
          <w:highlight w:val="yellow"/>
        </w:rPr>
        <w:t>to</w:t>
      </w:r>
      <w:r>
        <w:rPr>
          <w:highlight w:val="yellow"/>
        </w:rPr>
        <w:t xml:space="preserve"> </w:t>
      </w:r>
      <w:r w:rsidRPr="00874E0D">
        <w:rPr>
          <w:highlight w:val="yellow"/>
        </w:rPr>
        <w:t>go</w:t>
      </w:r>
      <w:r>
        <w:rPr>
          <w:highlight w:val="yellow"/>
        </w:rPr>
        <w:t xml:space="preserve"> </w:t>
      </w:r>
      <w:r w:rsidRPr="00874E0D">
        <w:rPr>
          <w:highlight w:val="yellow"/>
        </w:rPr>
        <w:t>to</w:t>
      </w:r>
      <w:r>
        <w:rPr>
          <w:highlight w:val="yellow"/>
        </w:rPr>
        <w:t xml:space="preserve"> </w:t>
      </w:r>
      <w:r w:rsidRPr="00874E0D">
        <w:rPr>
          <w:highlight w:val="yellow"/>
        </w:rPr>
        <w:t>Romi</w:t>
      </w:r>
      <w:r w:rsidRPr="00874E0D">
        <w:rPr>
          <w:rStyle w:val="FootnoteReference"/>
          <w:highlight w:val="yellow"/>
        </w:rPr>
        <w:footnoteReference w:id="77"/>
      </w:r>
      <w:r>
        <w:rPr>
          <w:highlight w:val="yellow"/>
        </w:rPr>
        <w:t xml:space="preserve"> </w:t>
      </w:r>
      <w:r w:rsidRPr="00874E0D">
        <w:rPr>
          <w:highlight w:val="yellow"/>
        </w:rPr>
        <w:t>to</w:t>
      </w:r>
      <w:r>
        <w:rPr>
          <w:highlight w:val="yellow"/>
        </w:rPr>
        <w:t xml:space="preserve"> </w:t>
      </w:r>
      <w:hyperlink r:id="rId787" w:history="1">
        <w:r w:rsidRPr="007421C1">
          <w:rPr>
            <w:rStyle w:val="Hyperlink"/>
            <w:highlight w:val="yellow"/>
          </w:rPr>
          <w:t>teach</w:t>
        </w:r>
      </w:hyperlink>
      <w:r>
        <w:rPr>
          <w:highlight w:val="yellow"/>
        </w:rPr>
        <w:t xml:space="preserve"> </w:t>
      </w:r>
      <w:r w:rsidRPr="00874E0D">
        <w:rPr>
          <w:highlight w:val="yellow"/>
        </w:rPr>
        <w:t>and</w:t>
      </w:r>
      <w:r>
        <w:rPr>
          <w:highlight w:val="yellow"/>
        </w:rPr>
        <w:t xml:space="preserve"> </w:t>
      </w:r>
      <w:r w:rsidRPr="00874E0D">
        <w:rPr>
          <w:highlight w:val="yellow"/>
        </w:rPr>
        <w:t>learn</w:t>
      </w:r>
      <w:r>
        <w:rPr>
          <w:highlight w:val="yellow"/>
        </w:rPr>
        <w:t xml:space="preserve"> </w:t>
      </w:r>
      <w:r w:rsidRPr="00874E0D">
        <w:rPr>
          <w:highlight w:val="yellow"/>
        </w:rPr>
        <w:t>Torah</w:t>
      </w:r>
      <w:r>
        <w:rPr>
          <w:highlight w:val="yellow"/>
        </w:rPr>
        <w:t xml:space="preserve"> </w:t>
      </w:r>
      <w:r w:rsidRPr="00874E0D">
        <w:rPr>
          <w:highlight w:val="yellow"/>
        </w:rPr>
        <w:t>at</w:t>
      </w:r>
      <w:r>
        <w:rPr>
          <w:highlight w:val="yellow"/>
        </w:rPr>
        <w:t xml:space="preserve"> </w:t>
      </w:r>
      <w:r w:rsidRPr="00874E0D">
        <w:rPr>
          <w:highlight w:val="yellow"/>
        </w:rPr>
        <w:t>the</w:t>
      </w:r>
      <w:r>
        <w:rPr>
          <w:highlight w:val="yellow"/>
        </w:rPr>
        <w:t xml:space="preserve"> </w:t>
      </w:r>
      <w:r w:rsidRPr="00874E0D">
        <w:rPr>
          <w:highlight w:val="yellow"/>
        </w:rPr>
        <w:t>behest</w:t>
      </w:r>
      <w:r>
        <w:rPr>
          <w:highlight w:val="yellow"/>
        </w:rPr>
        <w:t xml:space="preserve"> </w:t>
      </w:r>
      <w:r w:rsidRPr="00874E0D">
        <w:rPr>
          <w:highlight w:val="yellow"/>
        </w:rPr>
        <w:t>of</w:t>
      </w:r>
      <w:r>
        <w:rPr>
          <w:highlight w:val="yellow"/>
        </w:rPr>
        <w:t xml:space="preserve"> </w:t>
      </w:r>
      <w:r w:rsidRPr="00874E0D">
        <w:rPr>
          <w:highlight w:val="yellow"/>
        </w:rPr>
        <w:t>a</w:t>
      </w:r>
      <w:r>
        <w:rPr>
          <w:highlight w:val="yellow"/>
        </w:rPr>
        <w:t xml:space="preserve"> </w:t>
      </w:r>
      <w:r w:rsidRPr="00874E0D">
        <w:rPr>
          <w:highlight w:val="yellow"/>
        </w:rPr>
        <w:t>great</w:t>
      </w:r>
      <w:r>
        <w:rPr>
          <w:highlight w:val="yellow"/>
        </w:rPr>
        <w:t xml:space="preserve"> </w:t>
      </w:r>
      <w:r w:rsidRPr="00874E0D">
        <w:rPr>
          <w:highlight w:val="yellow"/>
        </w:rPr>
        <w:t>ruler</w:t>
      </w:r>
      <w:r>
        <w:rPr>
          <w:highlight w:val="yellow"/>
        </w:rPr>
        <w:t xml:space="preserve"> </w:t>
      </w:r>
      <w:r w:rsidRPr="00874E0D">
        <w:rPr>
          <w:highlight w:val="yellow"/>
        </w:rPr>
        <w:t>named</w:t>
      </w:r>
      <w:r>
        <w:rPr>
          <w:highlight w:val="yellow"/>
        </w:rPr>
        <w:t xml:space="preserve"> </w:t>
      </w:r>
      <w:hyperlink r:id="rId788" w:history="1">
        <w:r w:rsidRPr="007421C1">
          <w:rPr>
            <w:rStyle w:val="Hyperlink"/>
            <w:highlight w:val="yellow"/>
          </w:rPr>
          <w:t>Yosef</w:t>
        </w:r>
      </w:hyperlink>
      <w:r w:rsidRPr="00874E0D">
        <w:rPr>
          <w:highlight w:val="yellow"/>
        </w:rPr>
        <w:t>?</w:t>
      </w:r>
    </w:p>
    <w:p w14:paraId="4787E3A1" w14:textId="77777777" w:rsidR="00AB3DD9" w:rsidRPr="00874E0D" w:rsidRDefault="00AB3DD9" w:rsidP="00AB3DD9"/>
    <w:p w14:paraId="43348376" w14:textId="2AD30CD2" w:rsidR="00AB3DD9" w:rsidRPr="00874E0D" w:rsidRDefault="00AB3DD9" w:rsidP="00AB3DD9">
      <w:r w:rsidRPr="00874E0D">
        <w:t>The</w:t>
      </w:r>
      <w:r>
        <w:t xml:space="preserve"> </w:t>
      </w:r>
      <w:r w:rsidRPr="00874E0D">
        <w:t>best</w:t>
      </w:r>
      <w:r>
        <w:t xml:space="preserve"> </w:t>
      </w:r>
      <w:r w:rsidRPr="00874E0D">
        <w:t>answer</w:t>
      </w:r>
      <w:r>
        <w:t xml:space="preserve"> </w:t>
      </w:r>
      <w:r w:rsidRPr="00874E0D">
        <w:t>I</w:t>
      </w:r>
      <w:r>
        <w:t xml:space="preserve"> </w:t>
      </w:r>
      <w:r w:rsidRPr="00874E0D">
        <w:t>could</w:t>
      </w:r>
      <w:r>
        <w:t xml:space="preserve"> </w:t>
      </w:r>
      <w:r w:rsidRPr="00874E0D">
        <w:t>find</w:t>
      </w:r>
      <w:r>
        <w:t xml:space="preserve"> </w:t>
      </w:r>
      <w:r w:rsidRPr="00874E0D">
        <w:t>is</w:t>
      </w:r>
      <w:r>
        <w:t xml:space="preserve"> </w:t>
      </w:r>
      <w:r w:rsidRPr="00874E0D">
        <w:t>that</w:t>
      </w:r>
      <w:r>
        <w:t xml:space="preserve"> </w:t>
      </w:r>
      <w:r w:rsidRPr="00874E0D">
        <w:t>this</w:t>
      </w:r>
      <w:r>
        <w:t xml:space="preserve"> </w:t>
      </w:r>
      <w:hyperlink r:id="rId789" w:history="1">
        <w:r w:rsidRPr="007421C1">
          <w:rPr>
            <w:rStyle w:val="Hyperlink"/>
          </w:rPr>
          <w:t>exile</w:t>
        </w:r>
      </w:hyperlink>
      <w:r>
        <w:t xml:space="preserve"> </w:t>
      </w:r>
      <w:r w:rsidRPr="00874E0D">
        <w:t>began</w:t>
      </w:r>
      <w:r>
        <w:t xml:space="preserve"> </w:t>
      </w:r>
      <w:r w:rsidRPr="00874E0D">
        <w:t>when</w:t>
      </w:r>
      <w:r>
        <w:t xml:space="preserve"> </w:t>
      </w:r>
      <w:hyperlink r:id="rId790" w:history="1">
        <w:r w:rsidRPr="007421C1">
          <w:rPr>
            <w:rStyle w:val="Hyperlink"/>
          </w:rPr>
          <w:t>Mashiach</w:t>
        </w:r>
      </w:hyperlink>
      <w:r>
        <w:t xml:space="preserve"> </w:t>
      </w:r>
      <w:r w:rsidRPr="00874E0D">
        <w:t>ben</w:t>
      </w:r>
      <w:r>
        <w:t xml:space="preserve"> </w:t>
      </w:r>
      <w:hyperlink r:id="rId791" w:history="1">
        <w:r w:rsidRPr="007421C1">
          <w:rPr>
            <w:rStyle w:val="Hyperlink"/>
          </w:rPr>
          <w:t>Yosef</w:t>
        </w:r>
      </w:hyperlink>
      <w:r w:rsidRPr="00874E0D">
        <w:t>,</w:t>
      </w:r>
      <w:r w:rsidRPr="00874E0D">
        <w:rPr>
          <w:rStyle w:val="FootnoteReference"/>
        </w:rPr>
        <w:footnoteReference w:id="78"/>
      </w:r>
      <w:r>
        <w:t xml:space="preserve"> </w:t>
      </w:r>
      <w:r w:rsidRPr="00874E0D">
        <w:t>AKA</w:t>
      </w:r>
      <w:r>
        <w:t xml:space="preserve"> </w:t>
      </w:r>
      <w:hyperlink r:id="rId792" w:history="1">
        <w:r w:rsidRPr="007421C1">
          <w:rPr>
            <w:rStyle w:val="Hyperlink"/>
          </w:rPr>
          <w:t>Yeshua</w:t>
        </w:r>
      </w:hyperlink>
      <w:r w:rsidRPr="00874E0D">
        <w:t>,</w:t>
      </w:r>
      <w:r>
        <w:t xml:space="preserve"> </w:t>
      </w:r>
      <w:r w:rsidRPr="00874E0D">
        <w:t>commissioned</w:t>
      </w:r>
      <w:r>
        <w:t xml:space="preserve"> </w:t>
      </w:r>
      <w:r w:rsidRPr="00874E0D">
        <w:t>his</w:t>
      </w:r>
      <w:r>
        <w:t xml:space="preserve"> </w:t>
      </w:r>
      <w:r w:rsidRPr="00874E0D">
        <w:t>apostle</w:t>
      </w:r>
      <w:r>
        <w:t xml:space="preserve"> </w:t>
      </w:r>
      <w:r w:rsidRPr="00874E0D">
        <w:t>to</w:t>
      </w:r>
      <w:r>
        <w:t xml:space="preserve"> </w:t>
      </w:r>
      <w:r w:rsidRPr="00874E0D">
        <w:t>go</w:t>
      </w:r>
      <w:r>
        <w:t xml:space="preserve"> </w:t>
      </w:r>
      <w:r w:rsidRPr="00874E0D">
        <w:t>into</w:t>
      </w:r>
      <w:r>
        <w:t xml:space="preserve"> </w:t>
      </w:r>
      <w:r w:rsidRPr="00874E0D">
        <w:t>the</w:t>
      </w:r>
      <w:r>
        <w:t xml:space="preserve"> </w:t>
      </w:r>
      <w:r w:rsidRPr="00874E0D">
        <w:t>whole</w:t>
      </w:r>
      <w:r>
        <w:t xml:space="preserve"> </w:t>
      </w:r>
      <w:hyperlink r:id="rId793" w:history="1">
        <w:r w:rsidRPr="007421C1">
          <w:rPr>
            <w:rStyle w:val="Hyperlink"/>
          </w:rPr>
          <w:t>world</w:t>
        </w:r>
      </w:hyperlink>
      <w:r w:rsidRPr="00874E0D">
        <w:t>.</w:t>
      </w:r>
      <w:r w:rsidRPr="00874E0D">
        <w:rPr>
          <w:rStyle w:val="FootnoteReference"/>
        </w:rPr>
        <w:footnoteReference w:id="79"/>
      </w:r>
    </w:p>
    <w:p w14:paraId="50A415E4" w14:textId="77777777" w:rsidR="00AB3DD9" w:rsidRPr="00874E0D" w:rsidRDefault="00AB3DD9" w:rsidP="00AB3DD9"/>
    <w:p w14:paraId="41E8A55E" w14:textId="616D114E" w:rsidR="00AB3DD9" w:rsidRPr="00874E0D" w:rsidRDefault="00AB3DD9" w:rsidP="00AB3DD9">
      <w:pPr>
        <w:ind w:left="288" w:right="288"/>
        <w:rPr>
          <w:i/>
          <w:iCs/>
        </w:rPr>
      </w:pPr>
      <w:r w:rsidRPr="00874E0D">
        <w:rPr>
          <w:b/>
          <w:bCs/>
          <w:i/>
          <w:iCs/>
        </w:rPr>
        <w:t>Matthew</w:t>
      </w:r>
      <w:r>
        <w:rPr>
          <w:b/>
          <w:bCs/>
          <w:i/>
          <w:iCs/>
        </w:rPr>
        <w:t xml:space="preserve"> </w:t>
      </w:r>
      <w:r w:rsidRPr="00874E0D">
        <w:rPr>
          <w:b/>
          <w:bCs/>
          <w:i/>
          <w:iCs/>
        </w:rPr>
        <w:t>28:16-20</w:t>
      </w:r>
      <w:r>
        <w:rPr>
          <w:i/>
          <w:iCs/>
        </w:rPr>
        <w:t xml:space="preserve">  </w:t>
      </w:r>
      <w:r w:rsidRPr="00874E0D">
        <w:rPr>
          <w:i/>
          <w:iCs/>
        </w:rPr>
        <w:t>Then</w:t>
      </w:r>
      <w:r>
        <w:rPr>
          <w:i/>
          <w:iCs/>
        </w:rPr>
        <w:t xml:space="preserve"> </w:t>
      </w:r>
      <w:r w:rsidRPr="00874E0D">
        <w:rPr>
          <w:i/>
          <w:iCs/>
        </w:rPr>
        <w:t>the</w:t>
      </w:r>
      <w:r>
        <w:rPr>
          <w:i/>
          <w:iCs/>
        </w:rPr>
        <w:t xml:space="preserve"> </w:t>
      </w:r>
      <w:hyperlink r:id="rId794" w:history="1">
        <w:r w:rsidRPr="007421C1">
          <w:rPr>
            <w:rStyle w:val="Hyperlink"/>
            <w:i/>
            <w:iCs/>
          </w:rPr>
          <w:t>eleven</w:t>
        </w:r>
      </w:hyperlink>
      <w:r>
        <w:rPr>
          <w:i/>
          <w:iCs/>
        </w:rPr>
        <w:t xml:space="preserve"> </w:t>
      </w:r>
      <w:r w:rsidRPr="00874E0D">
        <w:rPr>
          <w:i/>
          <w:iCs/>
        </w:rPr>
        <w:t>disciples</w:t>
      </w:r>
      <w:r>
        <w:rPr>
          <w:i/>
          <w:iCs/>
        </w:rPr>
        <w:t xml:space="preserve"> </w:t>
      </w:r>
      <w:r w:rsidRPr="00874E0D">
        <w:rPr>
          <w:i/>
          <w:iCs/>
        </w:rPr>
        <w:t>went</w:t>
      </w:r>
      <w:r>
        <w:rPr>
          <w:i/>
          <w:iCs/>
        </w:rPr>
        <w:t xml:space="preserve"> </w:t>
      </w:r>
      <w:r w:rsidRPr="00874E0D">
        <w:rPr>
          <w:i/>
          <w:iCs/>
        </w:rPr>
        <w:t>away</w:t>
      </w:r>
      <w:r>
        <w:rPr>
          <w:i/>
          <w:iCs/>
        </w:rPr>
        <w:t xml:space="preserve"> </w:t>
      </w:r>
      <w:r w:rsidRPr="00874E0D">
        <w:rPr>
          <w:i/>
          <w:iCs/>
        </w:rPr>
        <w:t>into</w:t>
      </w:r>
      <w:r>
        <w:rPr>
          <w:i/>
          <w:iCs/>
        </w:rPr>
        <w:t xml:space="preserve"> </w:t>
      </w:r>
      <w:r w:rsidRPr="00874E0D">
        <w:rPr>
          <w:i/>
          <w:iCs/>
        </w:rPr>
        <w:t>Galilee,</w:t>
      </w:r>
      <w:r>
        <w:rPr>
          <w:i/>
          <w:iCs/>
        </w:rPr>
        <w:t xml:space="preserve"> </w:t>
      </w:r>
      <w:r w:rsidRPr="00874E0D">
        <w:rPr>
          <w:i/>
          <w:iCs/>
        </w:rPr>
        <w:t>into</w:t>
      </w:r>
      <w:r>
        <w:rPr>
          <w:i/>
          <w:iCs/>
        </w:rPr>
        <w:t xml:space="preserve"> </w:t>
      </w:r>
      <w:r w:rsidRPr="00874E0D">
        <w:rPr>
          <w:i/>
          <w:iCs/>
        </w:rPr>
        <w:t>a</w:t>
      </w:r>
      <w:r>
        <w:rPr>
          <w:i/>
          <w:iCs/>
        </w:rPr>
        <w:t xml:space="preserve"> </w:t>
      </w:r>
      <w:r w:rsidRPr="00874E0D">
        <w:rPr>
          <w:i/>
          <w:iCs/>
        </w:rPr>
        <w:t>mountain</w:t>
      </w:r>
      <w:r>
        <w:rPr>
          <w:i/>
          <w:iCs/>
        </w:rPr>
        <w:t xml:space="preserve"> </w:t>
      </w:r>
      <w:r w:rsidRPr="00874E0D">
        <w:rPr>
          <w:i/>
          <w:iCs/>
        </w:rPr>
        <w:t>where</w:t>
      </w:r>
      <w:r>
        <w:rPr>
          <w:i/>
          <w:iCs/>
        </w:rPr>
        <w:t xml:space="preserve"> </w:t>
      </w:r>
      <w:hyperlink r:id="rId795" w:history="1">
        <w:r w:rsidRPr="007421C1">
          <w:rPr>
            <w:rStyle w:val="Hyperlink"/>
            <w:i/>
            <w:iCs/>
          </w:rPr>
          <w:t>Yeshua</w:t>
        </w:r>
      </w:hyperlink>
      <w:r>
        <w:rPr>
          <w:i/>
          <w:iCs/>
        </w:rPr>
        <w:t xml:space="preserve"> </w:t>
      </w:r>
      <w:r w:rsidRPr="00874E0D">
        <w:rPr>
          <w:i/>
          <w:iCs/>
        </w:rPr>
        <w:t>had</w:t>
      </w:r>
      <w:r>
        <w:rPr>
          <w:i/>
          <w:iCs/>
        </w:rPr>
        <w:t xml:space="preserve"> </w:t>
      </w:r>
      <w:hyperlink r:id="rId796" w:history="1">
        <w:r w:rsidRPr="007421C1">
          <w:rPr>
            <w:rStyle w:val="Hyperlink"/>
            <w:i/>
            <w:iCs/>
          </w:rPr>
          <w:t>appointed</w:t>
        </w:r>
      </w:hyperlink>
      <w:r>
        <w:rPr>
          <w:i/>
          <w:iCs/>
        </w:rPr>
        <w:t xml:space="preserve"> </w:t>
      </w:r>
      <w:r w:rsidRPr="00874E0D">
        <w:rPr>
          <w:i/>
          <w:iCs/>
        </w:rPr>
        <w:t>them.</w:t>
      </w:r>
      <w:r>
        <w:rPr>
          <w:i/>
          <w:iCs/>
        </w:rPr>
        <w:t xml:space="preserve"> </w:t>
      </w:r>
      <w:r w:rsidRPr="00874E0D">
        <w:rPr>
          <w:i/>
          <w:iCs/>
        </w:rPr>
        <w:t>17</w:t>
      </w:r>
      <w:r>
        <w:rPr>
          <w:i/>
          <w:iCs/>
        </w:rPr>
        <w:t xml:space="preserve">  </w:t>
      </w:r>
      <w:r w:rsidRPr="00874E0D">
        <w:rPr>
          <w:i/>
          <w:iCs/>
        </w:rPr>
        <w:t>And</w:t>
      </w:r>
      <w:r>
        <w:rPr>
          <w:i/>
          <w:iCs/>
        </w:rPr>
        <w:t xml:space="preserve"> </w:t>
      </w:r>
      <w:r w:rsidRPr="00874E0D">
        <w:rPr>
          <w:i/>
          <w:iCs/>
        </w:rPr>
        <w:t>when</w:t>
      </w:r>
      <w:r>
        <w:rPr>
          <w:i/>
          <w:iCs/>
        </w:rPr>
        <w:t xml:space="preserve"> </w:t>
      </w:r>
      <w:r w:rsidRPr="00874E0D">
        <w:rPr>
          <w:i/>
          <w:iCs/>
        </w:rPr>
        <w:t>they</w:t>
      </w:r>
      <w:r>
        <w:rPr>
          <w:i/>
          <w:iCs/>
        </w:rPr>
        <w:t xml:space="preserve"> </w:t>
      </w:r>
      <w:r w:rsidRPr="00874E0D">
        <w:rPr>
          <w:i/>
          <w:iCs/>
        </w:rPr>
        <w:t>saw</w:t>
      </w:r>
      <w:r>
        <w:rPr>
          <w:i/>
          <w:iCs/>
        </w:rPr>
        <w:t xml:space="preserve"> </w:t>
      </w:r>
      <w:r w:rsidRPr="00874E0D">
        <w:rPr>
          <w:i/>
          <w:iCs/>
        </w:rPr>
        <w:t>him,</w:t>
      </w:r>
      <w:r>
        <w:rPr>
          <w:i/>
          <w:iCs/>
        </w:rPr>
        <w:t xml:space="preserve"> </w:t>
      </w:r>
      <w:r w:rsidRPr="00874E0D">
        <w:rPr>
          <w:i/>
          <w:iCs/>
        </w:rPr>
        <w:t>they</w:t>
      </w:r>
      <w:r>
        <w:rPr>
          <w:i/>
          <w:iCs/>
        </w:rPr>
        <w:t xml:space="preserve"> </w:t>
      </w:r>
      <w:r w:rsidRPr="00874E0D">
        <w:rPr>
          <w:i/>
          <w:iCs/>
        </w:rPr>
        <w:t>worshipped</w:t>
      </w:r>
      <w:r>
        <w:rPr>
          <w:i/>
          <w:iCs/>
        </w:rPr>
        <w:t xml:space="preserve"> </w:t>
      </w:r>
      <w:r w:rsidRPr="00874E0D">
        <w:rPr>
          <w:i/>
          <w:iCs/>
        </w:rPr>
        <w:t>him:</w:t>
      </w:r>
      <w:r>
        <w:rPr>
          <w:i/>
          <w:iCs/>
        </w:rPr>
        <w:t xml:space="preserve"> </w:t>
      </w:r>
      <w:r w:rsidRPr="00874E0D">
        <w:rPr>
          <w:i/>
          <w:iCs/>
        </w:rPr>
        <w:t>but</w:t>
      </w:r>
      <w:r>
        <w:rPr>
          <w:i/>
          <w:iCs/>
        </w:rPr>
        <w:t xml:space="preserve"> </w:t>
      </w:r>
      <w:r w:rsidRPr="00874E0D">
        <w:rPr>
          <w:i/>
          <w:iCs/>
        </w:rPr>
        <w:t>some</w:t>
      </w:r>
      <w:r>
        <w:rPr>
          <w:i/>
          <w:iCs/>
        </w:rPr>
        <w:t xml:space="preserve"> </w:t>
      </w:r>
      <w:r w:rsidRPr="00874E0D">
        <w:rPr>
          <w:i/>
          <w:iCs/>
        </w:rPr>
        <w:t>doubted.</w:t>
      </w:r>
      <w:r>
        <w:rPr>
          <w:i/>
          <w:iCs/>
        </w:rPr>
        <w:t xml:space="preserve"> </w:t>
      </w:r>
      <w:r w:rsidRPr="00874E0D">
        <w:rPr>
          <w:i/>
          <w:iCs/>
        </w:rPr>
        <w:t>18</w:t>
      </w:r>
      <w:r>
        <w:rPr>
          <w:i/>
          <w:iCs/>
        </w:rPr>
        <w:t xml:space="preserve">  </w:t>
      </w:r>
      <w:r w:rsidRPr="00874E0D">
        <w:rPr>
          <w:i/>
          <w:iCs/>
        </w:rPr>
        <w:t>And</w:t>
      </w:r>
      <w:r>
        <w:rPr>
          <w:i/>
          <w:iCs/>
        </w:rPr>
        <w:t xml:space="preserve"> </w:t>
      </w:r>
      <w:hyperlink r:id="rId797" w:history="1">
        <w:r w:rsidRPr="007421C1">
          <w:rPr>
            <w:rStyle w:val="Hyperlink"/>
            <w:i/>
            <w:iCs/>
          </w:rPr>
          <w:t>Yeshua</w:t>
        </w:r>
      </w:hyperlink>
      <w:r>
        <w:rPr>
          <w:i/>
          <w:iCs/>
        </w:rPr>
        <w:t xml:space="preserve">  </w:t>
      </w:r>
      <w:r w:rsidRPr="00874E0D">
        <w:rPr>
          <w:i/>
          <w:iCs/>
        </w:rPr>
        <w:t>came</w:t>
      </w:r>
      <w:r>
        <w:rPr>
          <w:i/>
          <w:iCs/>
        </w:rPr>
        <w:t xml:space="preserve"> </w:t>
      </w:r>
      <w:r w:rsidRPr="00874E0D">
        <w:rPr>
          <w:i/>
          <w:iCs/>
        </w:rPr>
        <w:t>and</w:t>
      </w:r>
      <w:r>
        <w:rPr>
          <w:i/>
          <w:iCs/>
        </w:rPr>
        <w:t xml:space="preserve"> </w:t>
      </w:r>
      <w:r w:rsidRPr="00874E0D">
        <w:rPr>
          <w:i/>
          <w:iCs/>
        </w:rPr>
        <w:t>spake</w:t>
      </w:r>
      <w:r>
        <w:rPr>
          <w:i/>
          <w:iCs/>
        </w:rPr>
        <w:t xml:space="preserve"> </w:t>
      </w:r>
      <w:r w:rsidRPr="00874E0D">
        <w:rPr>
          <w:i/>
          <w:iCs/>
        </w:rPr>
        <w:t>unto</w:t>
      </w:r>
      <w:r>
        <w:rPr>
          <w:i/>
          <w:iCs/>
        </w:rPr>
        <w:t xml:space="preserve"> </w:t>
      </w:r>
      <w:r w:rsidRPr="00874E0D">
        <w:rPr>
          <w:i/>
          <w:iCs/>
        </w:rPr>
        <w:t>them,</w:t>
      </w:r>
      <w:r>
        <w:rPr>
          <w:i/>
          <w:iCs/>
        </w:rPr>
        <w:t xml:space="preserve"> </w:t>
      </w:r>
      <w:r w:rsidRPr="00874E0D">
        <w:rPr>
          <w:i/>
          <w:iCs/>
        </w:rPr>
        <w:t>saying,</w:t>
      </w:r>
      <w:r>
        <w:rPr>
          <w:i/>
          <w:iCs/>
        </w:rPr>
        <w:t xml:space="preserve"> </w:t>
      </w:r>
      <w:r w:rsidRPr="00874E0D">
        <w:rPr>
          <w:i/>
          <w:iCs/>
        </w:rPr>
        <w:t>All</w:t>
      </w:r>
      <w:r>
        <w:rPr>
          <w:i/>
          <w:iCs/>
        </w:rPr>
        <w:t xml:space="preserve"> </w:t>
      </w:r>
      <w:r w:rsidRPr="00874E0D">
        <w:rPr>
          <w:i/>
          <w:iCs/>
        </w:rPr>
        <w:t>power</w:t>
      </w:r>
      <w:r>
        <w:rPr>
          <w:i/>
          <w:iCs/>
        </w:rPr>
        <w:t xml:space="preserve"> </w:t>
      </w:r>
      <w:r w:rsidRPr="00874E0D">
        <w:rPr>
          <w:i/>
          <w:iCs/>
        </w:rPr>
        <w:t>is</w:t>
      </w:r>
      <w:r>
        <w:rPr>
          <w:i/>
          <w:iCs/>
        </w:rPr>
        <w:t xml:space="preserve"> </w:t>
      </w:r>
      <w:r w:rsidRPr="00874E0D">
        <w:rPr>
          <w:i/>
          <w:iCs/>
        </w:rPr>
        <w:t>given</w:t>
      </w:r>
      <w:r>
        <w:rPr>
          <w:i/>
          <w:iCs/>
        </w:rPr>
        <w:t xml:space="preserve"> </w:t>
      </w:r>
      <w:r w:rsidRPr="00874E0D">
        <w:rPr>
          <w:i/>
          <w:iCs/>
        </w:rPr>
        <w:t>unto</w:t>
      </w:r>
      <w:r>
        <w:rPr>
          <w:i/>
          <w:iCs/>
        </w:rPr>
        <w:t xml:space="preserve"> </w:t>
      </w:r>
      <w:r w:rsidRPr="00874E0D">
        <w:rPr>
          <w:i/>
          <w:iCs/>
        </w:rPr>
        <w:t>me</w:t>
      </w:r>
      <w:r>
        <w:rPr>
          <w:i/>
          <w:iCs/>
        </w:rPr>
        <w:t xml:space="preserve"> </w:t>
      </w:r>
      <w:r w:rsidRPr="00874E0D">
        <w:rPr>
          <w:i/>
          <w:iCs/>
        </w:rPr>
        <w:t>in</w:t>
      </w:r>
      <w:r>
        <w:rPr>
          <w:i/>
          <w:iCs/>
        </w:rPr>
        <w:t xml:space="preserve"> </w:t>
      </w:r>
      <w:hyperlink r:id="rId798" w:history="1">
        <w:r w:rsidRPr="007421C1">
          <w:rPr>
            <w:rStyle w:val="Hyperlink"/>
            <w:i/>
            <w:iCs/>
          </w:rPr>
          <w:t>heaven</w:t>
        </w:r>
      </w:hyperlink>
      <w:r>
        <w:rPr>
          <w:i/>
          <w:iCs/>
        </w:rPr>
        <w:t xml:space="preserve"> </w:t>
      </w:r>
      <w:r w:rsidRPr="00874E0D">
        <w:rPr>
          <w:i/>
          <w:iCs/>
        </w:rPr>
        <w:t>and</w:t>
      </w:r>
      <w:r>
        <w:rPr>
          <w:i/>
          <w:iCs/>
        </w:rPr>
        <w:t xml:space="preserve"> </w:t>
      </w:r>
      <w:r w:rsidRPr="00874E0D">
        <w:rPr>
          <w:i/>
          <w:iCs/>
        </w:rPr>
        <w:t>in</w:t>
      </w:r>
      <w:r>
        <w:rPr>
          <w:i/>
          <w:iCs/>
        </w:rPr>
        <w:t xml:space="preserve"> </w:t>
      </w:r>
      <w:r w:rsidRPr="00874E0D">
        <w:rPr>
          <w:i/>
          <w:iCs/>
        </w:rPr>
        <w:t>earth.</w:t>
      </w:r>
      <w:r>
        <w:rPr>
          <w:i/>
          <w:iCs/>
        </w:rPr>
        <w:t xml:space="preserve"> </w:t>
      </w:r>
      <w:r w:rsidRPr="00874E0D">
        <w:rPr>
          <w:i/>
          <w:iCs/>
        </w:rPr>
        <w:t>And</w:t>
      </w:r>
      <w:r>
        <w:rPr>
          <w:i/>
          <w:iCs/>
        </w:rPr>
        <w:t xml:space="preserve"> </w:t>
      </w:r>
      <w:hyperlink r:id="rId799" w:history="1">
        <w:r w:rsidRPr="007421C1">
          <w:rPr>
            <w:rStyle w:val="Hyperlink"/>
            <w:i/>
            <w:iCs/>
          </w:rPr>
          <w:t>Yeshua</w:t>
        </w:r>
      </w:hyperlink>
      <w:r>
        <w:rPr>
          <w:i/>
          <w:iCs/>
        </w:rPr>
        <w:t xml:space="preserve"> </w:t>
      </w:r>
      <w:r w:rsidRPr="00874E0D">
        <w:rPr>
          <w:i/>
          <w:iCs/>
        </w:rPr>
        <w:t>came</w:t>
      </w:r>
      <w:r>
        <w:rPr>
          <w:i/>
          <w:iCs/>
        </w:rPr>
        <w:t xml:space="preserve"> </w:t>
      </w:r>
      <w:r w:rsidRPr="00874E0D">
        <w:rPr>
          <w:i/>
          <w:iCs/>
        </w:rPr>
        <w:t>and</w:t>
      </w:r>
      <w:r>
        <w:rPr>
          <w:i/>
          <w:iCs/>
        </w:rPr>
        <w:t xml:space="preserve"> </w:t>
      </w:r>
      <w:r w:rsidRPr="00874E0D">
        <w:rPr>
          <w:i/>
          <w:iCs/>
        </w:rPr>
        <w:lastRenderedPageBreak/>
        <w:t>spake</w:t>
      </w:r>
      <w:r>
        <w:rPr>
          <w:i/>
          <w:iCs/>
        </w:rPr>
        <w:t xml:space="preserve"> </w:t>
      </w:r>
      <w:r w:rsidRPr="00874E0D">
        <w:rPr>
          <w:i/>
          <w:iCs/>
        </w:rPr>
        <w:t>unto</w:t>
      </w:r>
      <w:r>
        <w:rPr>
          <w:i/>
          <w:iCs/>
        </w:rPr>
        <w:t xml:space="preserve"> </w:t>
      </w:r>
      <w:r w:rsidRPr="00874E0D">
        <w:rPr>
          <w:i/>
          <w:iCs/>
        </w:rPr>
        <w:t>them,</w:t>
      </w:r>
      <w:r>
        <w:rPr>
          <w:i/>
          <w:iCs/>
        </w:rPr>
        <w:t xml:space="preserve"> </w:t>
      </w:r>
      <w:r w:rsidRPr="00874E0D">
        <w:rPr>
          <w:i/>
          <w:iCs/>
        </w:rPr>
        <w:t>saying,</w:t>
      </w:r>
      <w:r>
        <w:rPr>
          <w:i/>
          <w:iCs/>
        </w:rPr>
        <w:t xml:space="preserve"> </w:t>
      </w:r>
      <w:r w:rsidRPr="00874E0D">
        <w:rPr>
          <w:i/>
          <w:iCs/>
        </w:rPr>
        <w:t>All</w:t>
      </w:r>
      <w:r>
        <w:rPr>
          <w:i/>
          <w:iCs/>
        </w:rPr>
        <w:t xml:space="preserve"> </w:t>
      </w:r>
      <w:r w:rsidRPr="00874E0D">
        <w:rPr>
          <w:i/>
          <w:iCs/>
        </w:rPr>
        <w:t>power</w:t>
      </w:r>
      <w:r>
        <w:rPr>
          <w:i/>
          <w:iCs/>
        </w:rPr>
        <w:t xml:space="preserve"> </w:t>
      </w:r>
      <w:r w:rsidRPr="00874E0D">
        <w:rPr>
          <w:i/>
          <w:iCs/>
        </w:rPr>
        <w:t>is</w:t>
      </w:r>
      <w:r>
        <w:rPr>
          <w:i/>
          <w:iCs/>
        </w:rPr>
        <w:t xml:space="preserve"> </w:t>
      </w:r>
      <w:r w:rsidRPr="00874E0D">
        <w:rPr>
          <w:i/>
          <w:iCs/>
        </w:rPr>
        <w:t>given</w:t>
      </w:r>
      <w:r>
        <w:rPr>
          <w:i/>
          <w:iCs/>
        </w:rPr>
        <w:t xml:space="preserve"> </w:t>
      </w:r>
      <w:r w:rsidRPr="00874E0D">
        <w:rPr>
          <w:i/>
          <w:iCs/>
        </w:rPr>
        <w:t>unto</w:t>
      </w:r>
      <w:r>
        <w:rPr>
          <w:i/>
          <w:iCs/>
        </w:rPr>
        <w:t xml:space="preserve"> </w:t>
      </w:r>
      <w:r w:rsidRPr="00874E0D">
        <w:rPr>
          <w:i/>
          <w:iCs/>
        </w:rPr>
        <w:t>me</w:t>
      </w:r>
      <w:r>
        <w:rPr>
          <w:i/>
          <w:iCs/>
        </w:rPr>
        <w:t xml:space="preserve"> </w:t>
      </w:r>
      <w:r w:rsidRPr="00874E0D">
        <w:rPr>
          <w:i/>
          <w:iCs/>
        </w:rPr>
        <w:t>in</w:t>
      </w:r>
      <w:r>
        <w:rPr>
          <w:i/>
          <w:iCs/>
        </w:rPr>
        <w:t xml:space="preserve"> </w:t>
      </w:r>
      <w:hyperlink r:id="rId800" w:history="1">
        <w:r w:rsidRPr="007421C1">
          <w:rPr>
            <w:rStyle w:val="Hyperlink"/>
            <w:i/>
            <w:iCs/>
          </w:rPr>
          <w:t>heaven</w:t>
        </w:r>
      </w:hyperlink>
      <w:r>
        <w:rPr>
          <w:i/>
          <w:iCs/>
        </w:rPr>
        <w:t xml:space="preserve"> </w:t>
      </w:r>
      <w:r w:rsidRPr="00874E0D">
        <w:rPr>
          <w:i/>
          <w:iCs/>
        </w:rPr>
        <w:t>and</w:t>
      </w:r>
      <w:r>
        <w:rPr>
          <w:i/>
          <w:iCs/>
        </w:rPr>
        <w:t xml:space="preserve"> </w:t>
      </w:r>
      <w:r w:rsidRPr="00874E0D">
        <w:rPr>
          <w:i/>
          <w:iCs/>
        </w:rPr>
        <w:t>in</w:t>
      </w:r>
      <w:r>
        <w:rPr>
          <w:i/>
          <w:iCs/>
        </w:rPr>
        <w:t xml:space="preserve"> </w:t>
      </w:r>
      <w:r w:rsidRPr="00874E0D">
        <w:rPr>
          <w:i/>
          <w:iCs/>
        </w:rPr>
        <w:t>earth.</w:t>
      </w:r>
      <w:r>
        <w:rPr>
          <w:i/>
          <w:iCs/>
        </w:rPr>
        <w:t xml:space="preserve"> </w:t>
      </w:r>
      <w:r w:rsidRPr="00874E0D">
        <w:rPr>
          <w:i/>
          <w:iCs/>
        </w:rPr>
        <w:t>19</w:t>
      </w:r>
      <w:r>
        <w:rPr>
          <w:i/>
          <w:iCs/>
        </w:rPr>
        <w:t xml:space="preserve">  </w:t>
      </w:r>
      <w:r w:rsidRPr="00874E0D">
        <w:rPr>
          <w:i/>
          <w:iCs/>
        </w:rPr>
        <w:t>Go</w:t>
      </w:r>
      <w:r>
        <w:rPr>
          <w:i/>
          <w:iCs/>
        </w:rPr>
        <w:t xml:space="preserve"> </w:t>
      </w:r>
      <w:r w:rsidRPr="00874E0D">
        <w:rPr>
          <w:i/>
          <w:iCs/>
        </w:rPr>
        <w:t>ye</w:t>
      </w:r>
      <w:r>
        <w:rPr>
          <w:i/>
          <w:iCs/>
        </w:rPr>
        <w:t xml:space="preserve"> </w:t>
      </w:r>
      <w:r w:rsidRPr="00874E0D">
        <w:rPr>
          <w:i/>
          <w:iCs/>
        </w:rPr>
        <w:t>therefore,</w:t>
      </w:r>
      <w:r>
        <w:rPr>
          <w:i/>
          <w:iCs/>
        </w:rPr>
        <w:t xml:space="preserve"> </w:t>
      </w:r>
      <w:r w:rsidRPr="00874E0D">
        <w:rPr>
          <w:i/>
          <w:iCs/>
        </w:rPr>
        <w:t>and</w:t>
      </w:r>
      <w:r>
        <w:rPr>
          <w:i/>
          <w:iCs/>
        </w:rPr>
        <w:t xml:space="preserve"> </w:t>
      </w:r>
      <w:hyperlink r:id="rId801" w:history="1">
        <w:r w:rsidRPr="007421C1">
          <w:rPr>
            <w:rStyle w:val="Hyperlink"/>
            <w:i/>
            <w:iCs/>
          </w:rPr>
          <w:t>teach</w:t>
        </w:r>
      </w:hyperlink>
      <w:r>
        <w:rPr>
          <w:i/>
          <w:iCs/>
        </w:rPr>
        <w:t xml:space="preserve"> </w:t>
      </w:r>
      <w:r w:rsidRPr="00874E0D">
        <w:rPr>
          <w:i/>
          <w:iCs/>
        </w:rPr>
        <w:t>all</w:t>
      </w:r>
      <w:r>
        <w:rPr>
          <w:i/>
          <w:iCs/>
        </w:rPr>
        <w:t xml:space="preserve"> </w:t>
      </w:r>
      <w:hyperlink r:id="rId802" w:history="1">
        <w:r w:rsidRPr="007421C1">
          <w:rPr>
            <w:rStyle w:val="Hyperlink"/>
            <w:i/>
            <w:iCs/>
          </w:rPr>
          <w:t>nations</w:t>
        </w:r>
      </w:hyperlink>
      <w:r w:rsidRPr="00874E0D">
        <w:rPr>
          <w:i/>
          <w:iCs/>
        </w:rPr>
        <w:t>,</w:t>
      </w:r>
      <w:r w:rsidRPr="00874E0D">
        <w:rPr>
          <w:rStyle w:val="FootnoteReference"/>
          <w:i/>
          <w:iCs/>
        </w:rPr>
        <w:footnoteReference w:id="80"/>
      </w:r>
      <w:r>
        <w:rPr>
          <w:i/>
          <w:iCs/>
        </w:rPr>
        <w:t xml:space="preserve"> </w:t>
      </w:r>
      <w:r w:rsidRPr="00874E0D">
        <w:rPr>
          <w:i/>
          <w:iCs/>
        </w:rPr>
        <w:t>baptizing</w:t>
      </w:r>
      <w:r>
        <w:rPr>
          <w:i/>
          <w:iCs/>
        </w:rPr>
        <w:t xml:space="preserve"> </w:t>
      </w:r>
      <w:r w:rsidRPr="00874E0D">
        <w:rPr>
          <w:i/>
          <w:iCs/>
        </w:rPr>
        <w:t>them</w:t>
      </w:r>
      <w:r>
        <w:rPr>
          <w:i/>
          <w:iCs/>
        </w:rPr>
        <w:t xml:space="preserve"> </w:t>
      </w:r>
      <w:r w:rsidRPr="00874E0D">
        <w:rPr>
          <w:i/>
          <w:iCs/>
        </w:rPr>
        <w:t>in</w:t>
      </w:r>
      <w:r>
        <w:rPr>
          <w:i/>
          <w:iCs/>
        </w:rPr>
        <w:t xml:space="preserve"> </w:t>
      </w:r>
      <w:r w:rsidRPr="00874E0D">
        <w:rPr>
          <w:i/>
          <w:iCs/>
        </w:rPr>
        <w:t>the</w:t>
      </w:r>
      <w:r>
        <w:rPr>
          <w:i/>
          <w:iCs/>
        </w:rPr>
        <w:t xml:space="preserve"> </w:t>
      </w:r>
      <w:hyperlink r:id="rId803" w:history="1">
        <w:r w:rsidRPr="007421C1">
          <w:rPr>
            <w:rStyle w:val="Hyperlink"/>
            <w:i/>
            <w:iCs/>
          </w:rPr>
          <w:t>name</w:t>
        </w:r>
      </w:hyperlink>
      <w:r>
        <w:rPr>
          <w:i/>
          <w:iCs/>
        </w:rPr>
        <w:t xml:space="preserve"> </w:t>
      </w:r>
      <w:r w:rsidRPr="00874E0D">
        <w:rPr>
          <w:i/>
          <w:iCs/>
        </w:rPr>
        <w:t>of</w:t>
      </w:r>
      <w:r>
        <w:rPr>
          <w:i/>
          <w:iCs/>
        </w:rPr>
        <w:t xml:space="preserve"> </w:t>
      </w:r>
      <w:r w:rsidRPr="00874E0D">
        <w:rPr>
          <w:i/>
          <w:iCs/>
        </w:rPr>
        <w:t>the</w:t>
      </w:r>
      <w:r>
        <w:rPr>
          <w:i/>
          <w:iCs/>
        </w:rPr>
        <w:t xml:space="preserve"> </w:t>
      </w:r>
      <w:r w:rsidRPr="00874E0D">
        <w:rPr>
          <w:i/>
          <w:iCs/>
        </w:rPr>
        <w:t>Father,</w:t>
      </w:r>
      <w:r>
        <w:rPr>
          <w:i/>
          <w:iCs/>
        </w:rPr>
        <w:t xml:space="preserve"> </w:t>
      </w:r>
      <w:r w:rsidRPr="00874E0D">
        <w:rPr>
          <w:i/>
          <w:iCs/>
        </w:rPr>
        <w:t>and</w:t>
      </w:r>
      <w:r>
        <w:rPr>
          <w:i/>
          <w:iCs/>
        </w:rPr>
        <w:t xml:space="preserve"> </w:t>
      </w:r>
      <w:r w:rsidRPr="00874E0D">
        <w:rPr>
          <w:i/>
          <w:iCs/>
        </w:rPr>
        <w:t>of</w:t>
      </w:r>
      <w:r>
        <w:rPr>
          <w:i/>
          <w:iCs/>
        </w:rPr>
        <w:t xml:space="preserve"> </w:t>
      </w:r>
      <w:r w:rsidRPr="00874E0D">
        <w:rPr>
          <w:i/>
          <w:iCs/>
        </w:rPr>
        <w:t>the</w:t>
      </w:r>
      <w:r>
        <w:rPr>
          <w:i/>
          <w:iCs/>
        </w:rPr>
        <w:t xml:space="preserve"> </w:t>
      </w:r>
      <w:r w:rsidRPr="00874E0D">
        <w:rPr>
          <w:i/>
          <w:iCs/>
        </w:rPr>
        <w:t>Son,</w:t>
      </w:r>
      <w:r>
        <w:rPr>
          <w:i/>
          <w:iCs/>
        </w:rPr>
        <w:t xml:space="preserve"> </w:t>
      </w:r>
      <w:r w:rsidRPr="00874E0D">
        <w:rPr>
          <w:i/>
          <w:iCs/>
        </w:rPr>
        <w:t>and</w:t>
      </w:r>
      <w:r>
        <w:rPr>
          <w:i/>
          <w:iCs/>
        </w:rPr>
        <w:t xml:space="preserve"> </w:t>
      </w:r>
      <w:r w:rsidRPr="00874E0D">
        <w:rPr>
          <w:i/>
          <w:iCs/>
        </w:rPr>
        <w:t>of</w:t>
      </w:r>
      <w:r>
        <w:rPr>
          <w:i/>
          <w:iCs/>
        </w:rPr>
        <w:t xml:space="preserve"> </w:t>
      </w:r>
      <w:r w:rsidRPr="00874E0D">
        <w:rPr>
          <w:i/>
          <w:iCs/>
        </w:rPr>
        <w:t>the</w:t>
      </w:r>
      <w:r>
        <w:rPr>
          <w:i/>
          <w:iCs/>
        </w:rPr>
        <w:t xml:space="preserve"> </w:t>
      </w:r>
      <w:r w:rsidRPr="00874E0D">
        <w:rPr>
          <w:i/>
          <w:iCs/>
        </w:rPr>
        <w:t>Holy</w:t>
      </w:r>
      <w:r>
        <w:rPr>
          <w:i/>
          <w:iCs/>
        </w:rPr>
        <w:t xml:space="preserve"> </w:t>
      </w:r>
      <w:r w:rsidRPr="00874E0D">
        <w:rPr>
          <w:i/>
          <w:iCs/>
        </w:rPr>
        <w:t>Ghost:</w:t>
      </w:r>
      <w:r>
        <w:rPr>
          <w:i/>
          <w:iCs/>
        </w:rPr>
        <w:t xml:space="preserve"> </w:t>
      </w:r>
      <w:r w:rsidRPr="00874E0D">
        <w:rPr>
          <w:i/>
          <w:iCs/>
        </w:rPr>
        <w:t>20</w:t>
      </w:r>
      <w:r>
        <w:rPr>
          <w:i/>
          <w:iCs/>
        </w:rPr>
        <w:t xml:space="preserve">  </w:t>
      </w:r>
      <w:hyperlink r:id="rId804" w:history="1">
        <w:r w:rsidRPr="007421C1">
          <w:rPr>
            <w:rStyle w:val="Hyperlink"/>
            <w:i/>
            <w:iCs/>
          </w:rPr>
          <w:t>Teaching</w:t>
        </w:r>
      </w:hyperlink>
      <w:r>
        <w:rPr>
          <w:i/>
          <w:iCs/>
        </w:rPr>
        <w:t xml:space="preserve"> </w:t>
      </w:r>
      <w:r w:rsidRPr="00874E0D">
        <w:rPr>
          <w:i/>
          <w:iCs/>
        </w:rPr>
        <w:t>them</w:t>
      </w:r>
      <w:r>
        <w:rPr>
          <w:i/>
          <w:iCs/>
        </w:rPr>
        <w:t xml:space="preserve"> </w:t>
      </w:r>
      <w:r w:rsidRPr="00874E0D">
        <w:rPr>
          <w:i/>
          <w:iCs/>
        </w:rPr>
        <w:t>to</w:t>
      </w:r>
      <w:r>
        <w:rPr>
          <w:i/>
          <w:iCs/>
        </w:rPr>
        <w:t xml:space="preserve"> </w:t>
      </w:r>
      <w:r w:rsidRPr="00874E0D">
        <w:rPr>
          <w:i/>
          <w:iCs/>
        </w:rPr>
        <w:t>observe</w:t>
      </w:r>
      <w:r>
        <w:rPr>
          <w:i/>
          <w:iCs/>
        </w:rPr>
        <w:t xml:space="preserve"> </w:t>
      </w:r>
      <w:r w:rsidRPr="00874E0D">
        <w:rPr>
          <w:i/>
          <w:iCs/>
        </w:rPr>
        <w:t>all</w:t>
      </w:r>
      <w:r>
        <w:rPr>
          <w:i/>
          <w:iCs/>
        </w:rPr>
        <w:t xml:space="preserve"> </w:t>
      </w:r>
      <w:r w:rsidRPr="00874E0D">
        <w:rPr>
          <w:i/>
          <w:iCs/>
        </w:rPr>
        <w:t>things</w:t>
      </w:r>
      <w:r>
        <w:rPr>
          <w:i/>
          <w:iCs/>
        </w:rPr>
        <w:t xml:space="preserve"> </w:t>
      </w:r>
      <w:r w:rsidRPr="00874E0D">
        <w:rPr>
          <w:i/>
          <w:iCs/>
        </w:rPr>
        <w:t>whatsoever</w:t>
      </w:r>
      <w:r>
        <w:rPr>
          <w:i/>
          <w:iCs/>
        </w:rPr>
        <w:t xml:space="preserve"> </w:t>
      </w:r>
      <w:r w:rsidRPr="00874E0D">
        <w:rPr>
          <w:i/>
          <w:iCs/>
        </w:rPr>
        <w:t>I</w:t>
      </w:r>
      <w:r>
        <w:rPr>
          <w:i/>
          <w:iCs/>
        </w:rPr>
        <w:t xml:space="preserve"> </w:t>
      </w:r>
      <w:r w:rsidRPr="00874E0D">
        <w:rPr>
          <w:i/>
          <w:iCs/>
        </w:rPr>
        <w:t>have</w:t>
      </w:r>
      <w:r>
        <w:rPr>
          <w:i/>
          <w:iCs/>
        </w:rPr>
        <w:t xml:space="preserve"> </w:t>
      </w:r>
      <w:r w:rsidRPr="00874E0D">
        <w:rPr>
          <w:i/>
          <w:iCs/>
        </w:rPr>
        <w:t>commanded</w:t>
      </w:r>
      <w:r>
        <w:rPr>
          <w:i/>
          <w:iCs/>
        </w:rPr>
        <w:t xml:space="preserve"> </w:t>
      </w:r>
      <w:r w:rsidRPr="00874E0D">
        <w:rPr>
          <w:i/>
          <w:iCs/>
        </w:rPr>
        <w:t>you:</w:t>
      </w:r>
      <w:r>
        <w:rPr>
          <w:i/>
          <w:iCs/>
        </w:rPr>
        <w:t xml:space="preserve"> </w:t>
      </w:r>
      <w:r w:rsidRPr="00874E0D">
        <w:rPr>
          <w:i/>
          <w:iCs/>
        </w:rPr>
        <w:t>and,</w:t>
      </w:r>
      <w:r>
        <w:rPr>
          <w:i/>
          <w:iCs/>
        </w:rPr>
        <w:t xml:space="preserve"> </w:t>
      </w:r>
      <w:r w:rsidRPr="00874E0D">
        <w:rPr>
          <w:i/>
          <w:iCs/>
        </w:rPr>
        <w:t>lo,</w:t>
      </w:r>
      <w:r>
        <w:rPr>
          <w:i/>
          <w:iCs/>
        </w:rPr>
        <w:t xml:space="preserve"> </w:t>
      </w:r>
      <w:r w:rsidRPr="00874E0D">
        <w:rPr>
          <w:i/>
          <w:iCs/>
        </w:rPr>
        <w:t>I</w:t>
      </w:r>
      <w:r>
        <w:rPr>
          <w:i/>
          <w:iCs/>
        </w:rPr>
        <w:t xml:space="preserve"> </w:t>
      </w:r>
      <w:r w:rsidRPr="00874E0D">
        <w:rPr>
          <w:i/>
          <w:iCs/>
        </w:rPr>
        <w:t>am</w:t>
      </w:r>
      <w:r>
        <w:rPr>
          <w:i/>
          <w:iCs/>
        </w:rPr>
        <w:t xml:space="preserve"> </w:t>
      </w:r>
      <w:r w:rsidRPr="00874E0D">
        <w:rPr>
          <w:i/>
          <w:iCs/>
        </w:rPr>
        <w:t>with</w:t>
      </w:r>
      <w:r>
        <w:rPr>
          <w:i/>
          <w:iCs/>
        </w:rPr>
        <w:t xml:space="preserve"> </w:t>
      </w:r>
      <w:r w:rsidRPr="00874E0D">
        <w:rPr>
          <w:i/>
          <w:iCs/>
        </w:rPr>
        <w:t>you</w:t>
      </w:r>
      <w:r>
        <w:rPr>
          <w:i/>
          <w:iCs/>
        </w:rPr>
        <w:t xml:space="preserve"> </w:t>
      </w:r>
      <w:r w:rsidRPr="00874E0D">
        <w:rPr>
          <w:i/>
          <w:iCs/>
        </w:rPr>
        <w:t>always,</w:t>
      </w:r>
      <w:r>
        <w:rPr>
          <w:i/>
          <w:iCs/>
        </w:rPr>
        <w:t xml:space="preserve"> </w:t>
      </w:r>
      <w:r w:rsidRPr="00874E0D">
        <w:rPr>
          <w:i/>
          <w:iCs/>
        </w:rPr>
        <w:t>even</w:t>
      </w:r>
      <w:r>
        <w:rPr>
          <w:i/>
          <w:iCs/>
        </w:rPr>
        <w:t xml:space="preserve"> </w:t>
      </w:r>
      <w:r w:rsidRPr="00874E0D">
        <w:rPr>
          <w:i/>
          <w:iCs/>
        </w:rPr>
        <w:t>unto</w:t>
      </w:r>
      <w:r>
        <w:rPr>
          <w:i/>
          <w:iCs/>
        </w:rPr>
        <w:t xml:space="preserve"> </w:t>
      </w:r>
      <w:r w:rsidRPr="00874E0D">
        <w:rPr>
          <w:i/>
          <w:iCs/>
        </w:rPr>
        <w:t>the</w:t>
      </w:r>
      <w:r>
        <w:rPr>
          <w:i/>
          <w:iCs/>
        </w:rPr>
        <w:t xml:space="preserve"> </w:t>
      </w:r>
      <w:r w:rsidRPr="00874E0D">
        <w:rPr>
          <w:i/>
          <w:iCs/>
        </w:rPr>
        <w:t>end</w:t>
      </w:r>
      <w:r>
        <w:rPr>
          <w:i/>
          <w:iCs/>
        </w:rPr>
        <w:t xml:space="preserve"> </w:t>
      </w:r>
      <w:r w:rsidRPr="00874E0D">
        <w:rPr>
          <w:i/>
          <w:iCs/>
        </w:rPr>
        <w:t>of</w:t>
      </w:r>
      <w:r>
        <w:rPr>
          <w:i/>
          <w:iCs/>
        </w:rPr>
        <w:t xml:space="preserve"> </w:t>
      </w:r>
      <w:r w:rsidRPr="00874E0D">
        <w:rPr>
          <w:i/>
          <w:iCs/>
        </w:rPr>
        <w:t>the</w:t>
      </w:r>
      <w:r>
        <w:rPr>
          <w:i/>
          <w:iCs/>
        </w:rPr>
        <w:t xml:space="preserve"> </w:t>
      </w:r>
      <w:hyperlink r:id="rId805" w:history="1">
        <w:r w:rsidRPr="007421C1">
          <w:rPr>
            <w:rStyle w:val="Hyperlink"/>
            <w:i/>
            <w:iCs/>
          </w:rPr>
          <w:t>world</w:t>
        </w:r>
      </w:hyperlink>
      <w:r w:rsidRPr="00874E0D">
        <w:rPr>
          <w:i/>
          <w:iCs/>
        </w:rPr>
        <w:t>.</w:t>
      </w:r>
      <w:r>
        <w:rPr>
          <w:i/>
          <w:iCs/>
        </w:rPr>
        <w:t xml:space="preserve"> </w:t>
      </w:r>
      <w:r w:rsidRPr="00874E0D">
        <w:rPr>
          <w:i/>
          <w:iCs/>
        </w:rPr>
        <w:t>Amen.</w:t>
      </w:r>
    </w:p>
    <w:p w14:paraId="151CE350" w14:textId="77777777" w:rsidR="00AB3DD9" w:rsidRPr="00874E0D" w:rsidRDefault="00AB3DD9" w:rsidP="00AB3DD9"/>
    <w:p w14:paraId="10493793" w14:textId="147D4CF8" w:rsidR="00AB3DD9" w:rsidRPr="00874E0D" w:rsidRDefault="00AB3DD9" w:rsidP="00AB3DD9">
      <w:r w:rsidRPr="00874E0D">
        <w:t>This</w:t>
      </w:r>
      <w:r>
        <w:t xml:space="preserve"> </w:t>
      </w:r>
      <w:r w:rsidRPr="00874E0D">
        <w:t>began</w:t>
      </w:r>
      <w:r>
        <w:t xml:space="preserve"> </w:t>
      </w:r>
      <w:r w:rsidRPr="00874E0D">
        <w:t>the</w:t>
      </w:r>
      <w:r>
        <w:t xml:space="preserve"> </w:t>
      </w:r>
      <w:r w:rsidRPr="00874E0D">
        <w:t>voluntary</w:t>
      </w:r>
      <w:r>
        <w:t xml:space="preserve"> </w:t>
      </w:r>
      <w:hyperlink r:id="rId806" w:history="1">
        <w:r w:rsidRPr="007421C1">
          <w:rPr>
            <w:rStyle w:val="Hyperlink"/>
          </w:rPr>
          <w:t>exile</w:t>
        </w:r>
      </w:hyperlink>
      <w:r w:rsidRPr="00874E0D">
        <w:t>.</w:t>
      </w:r>
      <w:r>
        <w:t xml:space="preserve"> </w:t>
      </w:r>
      <w:r w:rsidRPr="00874E0D">
        <w:t>Some</w:t>
      </w:r>
      <w:r>
        <w:t xml:space="preserve"> </w:t>
      </w:r>
      <w:hyperlink r:id="rId807" w:history="1">
        <w:r w:rsidRPr="007421C1">
          <w:rPr>
            <w:rStyle w:val="Hyperlink"/>
          </w:rPr>
          <w:t>thirty</w:t>
        </w:r>
      </w:hyperlink>
      <w:r>
        <w:t xml:space="preserve"> </w:t>
      </w:r>
      <w:r w:rsidRPr="00874E0D">
        <w:t>plus</w:t>
      </w:r>
      <w:r>
        <w:t xml:space="preserve"> </w:t>
      </w:r>
      <w:r w:rsidRPr="00874E0D">
        <w:t>years</w:t>
      </w:r>
      <w:r>
        <w:t xml:space="preserve"> </w:t>
      </w:r>
      <w:r w:rsidRPr="00874E0D">
        <w:t>later</w:t>
      </w:r>
      <w:r>
        <w:t xml:space="preserve"> </w:t>
      </w:r>
      <w:r w:rsidRPr="00874E0D">
        <w:t>the</w:t>
      </w:r>
      <w:r>
        <w:t xml:space="preserve"> </w:t>
      </w:r>
      <w:hyperlink r:id="rId808" w:history="1">
        <w:r w:rsidRPr="007421C1">
          <w:rPr>
            <w:rStyle w:val="Hyperlink"/>
          </w:rPr>
          <w:t>exile</w:t>
        </w:r>
      </w:hyperlink>
      <w:r>
        <w:t xml:space="preserve"> </w:t>
      </w:r>
      <w:r w:rsidRPr="00874E0D">
        <w:t>will</w:t>
      </w:r>
      <w:r>
        <w:t xml:space="preserve"> </w:t>
      </w:r>
      <w:r w:rsidRPr="00874E0D">
        <w:t>become</w:t>
      </w:r>
      <w:r>
        <w:t xml:space="preserve"> </w:t>
      </w:r>
      <w:r w:rsidRPr="00874E0D">
        <w:t>forced.</w:t>
      </w:r>
      <w:r>
        <w:t xml:space="preserve"> </w:t>
      </w:r>
      <w:r w:rsidRPr="00874E0D">
        <w:t>The</w:t>
      </w:r>
      <w:r>
        <w:t xml:space="preserve"> </w:t>
      </w:r>
      <w:r w:rsidRPr="00874E0D">
        <w:t>voluntary</w:t>
      </w:r>
      <w:r>
        <w:t xml:space="preserve"> </w:t>
      </w:r>
      <w:hyperlink r:id="rId809" w:history="1">
        <w:r w:rsidRPr="007421C1">
          <w:rPr>
            <w:rStyle w:val="Hyperlink"/>
          </w:rPr>
          <w:t>exile</w:t>
        </w:r>
      </w:hyperlink>
      <w:r>
        <w:t xml:space="preserve"> </w:t>
      </w:r>
      <w:r w:rsidRPr="00874E0D">
        <w:t>had,</w:t>
      </w:r>
      <w:r>
        <w:t xml:space="preserve"> </w:t>
      </w:r>
      <w:r w:rsidRPr="00874E0D">
        <w:t>as</w:t>
      </w:r>
      <w:r>
        <w:t xml:space="preserve"> </w:t>
      </w:r>
      <w:r w:rsidRPr="00874E0D">
        <w:t>its</w:t>
      </w:r>
      <w:r>
        <w:t xml:space="preserve"> </w:t>
      </w:r>
      <w:r w:rsidRPr="00874E0D">
        <w:t>goal,</w:t>
      </w:r>
      <w:r>
        <w:t xml:space="preserve"> </w:t>
      </w:r>
      <w:r w:rsidRPr="00874E0D">
        <w:t>the</w:t>
      </w:r>
      <w:r>
        <w:t xml:space="preserve"> </w:t>
      </w:r>
      <w:r w:rsidRPr="00874E0D">
        <w:t>talmudizing</w:t>
      </w:r>
      <w:r>
        <w:t xml:space="preserve"> </w:t>
      </w:r>
      <w:r w:rsidRPr="00874E0D">
        <w:t>(making</w:t>
      </w:r>
      <w:r>
        <w:t xml:space="preserve"> </w:t>
      </w:r>
      <w:r w:rsidRPr="00874E0D">
        <w:t>disciples)</w:t>
      </w:r>
      <w:r>
        <w:t xml:space="preserve"> </w:t>
      </w:r>
      <w:r w:rsidRPr="00874E0D">
        <w:t>the</w:t>
      </w:r>
      <w:r>
        <w:t xml:space="preserve"> </w:t>
      </w:r>
      <w:hyperlink r:id="rId810" w:history="1">
        <w:r w:rsidRPr="007421C1">
          <w:rPr>
            <w:rStyle w:val="Hyperlink"/>
          </w:rPr>
          <w:t>nations</w:t>
        </w:r>
      </w:hyperlink>
      <w:r w:rsidRPr="00874E0D">
        <w:t>,</w:t>
      </w:r>
      <w:r>
        <w:t xml:space="preserve"> </w:t>
      </w:r>
      <w:r w:rsidRPr="00874E0D">
        <w:t>the</w:t>
      </w:r>
      <w:r>
        <w:t xml:space="preserve"> </w:t>
      </w:r>
      <w:hyperlink r:id="rId811" w:history="1">
        <w:r w:rsidRPr="007421C1">
          <w:rPr>
            <w:rStyle w:val="Hyperlink"/>
          </w:rPr>
          <w:t>Gentiles</w:t>
        </w:r>
      </w:hyperlink>
      <w:r w:rsidRPr="00874E0D">
        <w:t>.</w:t>
      </w:r>
      <w:r>
        <w:t xml:space="preserve"> </w:t>
      </w:r>
      <w:hyperlink r:id="rId812" w:history="1">
        <w:r w:rsidRPr="007421C1">
          <w:rPr>
            <w:rStyle w:val="Hyperlink"/>
          </w:rPr>
          <w:t>HaShem</w:t>
        </w:r>
      </w:hyperlink>
      <w:r>
        <w:t xml:space="preserve"> </w:t>
      </w:r>
      <w:r w:rsidRPr="00874E0D">
        <w:t>loves</w:t>
      </w:r>
      <w:r>
        <w:t xml:space="preserve"> </w:t>
      </w:r>
      <w:r w:rsidRPr="00874E0D">
        <w:t>His</w:t>
      </w:r>
      <w:r>
        <w:t xml:space="preserve"> </w:t>
      </w:r>
      <w:r w:rsidRPr="00874E0D">
        <w:t>creatures</w:t>
      </w:r>
      <w:r>
        <w:t xml:space="preserve"> </w:t>
      </w:r>
      <w:r w:rsidRPr="00874E0D">
        <w:t>and</w:t>
      </w:r>
      <w:r>
        <w:t xml:space="preserve"> </w:t>
      </w:r>
      <w:hyperlink r:id="rId813" w:history="1">
        <w:r w:rsidRPr="007421C1">
          <w:rPr>
            <w:rStyle w:val="Hyperlink"/>
          </w:rPr>
          <w:t>wants</w:t>
        </w:r>
      </w:hyperlink>
      <w:r>
        <w:t xml:space="preserve"> </w:t>
      </w:r>
      <w:r w:rsidRPr="00874E0D">
        <w:t>them</w:t>
      </w:r>
      <w:r>
        <w:t xml:space="preserve"> </w:t>
      </w:r>
      <w:r w:rsidRPr="00874E0D">
        <w:t>all</w:t>
      </w:r>
      <w:r>
        <w:t xml:space="preserve"> </w:t>
      </w:r>
      <w:r w:rsidRPr="00874E0D">
        <w:t>to</w:t>
      </w:r>
      <w:r>
        <w:t xml:space="preserve"> </w:t>
      </w:r>
      <w:r w:rsidRPr="00874E0D">
        <w:t>enjoy</w:t>
      </w:r>
      <w:r>
        <w:t xml:space="preserve"> </w:t>
      </w:r>
      <w:r w:rsidRPr="00874E0D">
        <w:t>the</w:t>
      </w:r>
      <w:r>
        <w:t xml:space="preserve"> </w:t>
      </w:r>
      <w:hyperlink r:id="rId814" w:history="1">
        <w:r w:rsidRPr="007421C1">
          <w:rPr>
            <w:rStyle w:val="Hyperlink"/>
          </w:rPr>
          <w:t>Olam HaBa</w:t>
        </w:r>
      </w:hyperlink>
      <w:r w:rsidRPr="00874E0D">
        <w:t>,</w:t>
      </w:r>
      <w:r>
        <w:t xml:space="preserve"> </w:t>
      </w:r>
      <w:r w:rsidRPr="00874E0D">
        <w:t>the</w:t>
      </w:r>
      <w:r>
        <w:t xml:space="preserve"> </w:t>
      </w:r>
      <w:r w:rsidRPr="00874E0D">
        <w:t>next</w:t>
      </w:r>
      <w:r>
        <w:t xml:space="preserve"> </w:t>
      </w:r>
      <w:hyperlink r:id="rId815" w:history="1">
        <w:r w:rsidRPr="007421C1">
          <w:rPr>
            <w:rStyle w:val="Hyperlink"/>
          </w:rPr>
          <w:t>world</w:t>
        </w:r>
      </w:hyperlink>
      <w:r w:rsidRPr="00874E0D">
        <w:t>.</w:t>
      </w:r>
    </w:p>
    <w:p w14:paraId="63E5CF21" w14:textId="77777777" w:rsidR="00AB3DD9" w:rsidRPr="00874E0D" w:rsidRDefault="00AB3DD9" w:rsidP="00AB3DD9"/>
    <w:p w14:paraId="0247FED5" w14:textId="180F5026" w:rsidR="00AB3DD9" w:rsidRPr="00874E0D" w:rsidRDefault="00AB3DD9" w:rsidP="00AB3DD9">
      <w:r w:rsidRPr="00874E0D">
        <w:t>This</w:t>
      </w:r>
      <w:r>
        <w:t xml:space="preserve"> </w:t>
      </w:r>
      <w:r w:rsidRPr="00874E0D">
        <w:t>suggests</w:t>
      </w:r>
      <w:r>
        <w:t xml:space="preserve"> </w:t>
      </w:r>
      <w:r w:rsidRPr="00874E0D">
        <w:t>that</w:t>
      </w:r>
      <w:r>
        <w:t xml:space="preserve"> </w:t>
      </w:r>
      <w:r w:rsidRPr="00874E0D">
        <w:t>the</w:t>
      </w:r>
      <w:r>
        <w:t xml:space="preserve"> </w:t>
      </w:r>
      <w:r w:rsidRPr="00874E0D">
        <w:t>measure</w:t>
      </w:r>
      <w:r>
        <w:t xml:space="preserve"> </w:t>
      </w:r>
      <w:r w:rsidRPr="00874E0D">
        <w:t>of</w:t>
      </w:r>
      <w:r>
        <w:t xml:space="preserve"> </w:t>
      </w:r>
      <w:r w:rsidRPr="00874E0D">
        <w:t>the</w:t>
      </w:r>
      <w:r>
        <w:t xml:space="preserve"> </w:t>
      </w:r>
      <w:r w:rsidRPr="00874E0D">
        <w:t>growth</w:t>
      </w:r>
      <w:r>
        <w:t xml:space="preserve"> </w:t>
      </w:r>
      <w:r w:rsidRPr="00874E0D">
        <w:t>of</w:t>
      </w:r>
      <w:r>
        <w:t xml:space="preserve"> </w:t>
      </w:r>
      <w:r w:rsidRPr="00874E0D">
        <w:t>the</w:t>
      </w:r>
      <w:r>
        <w:t xml:space="preserve"> </w:t>
      </w:r>
      <w:r w:rsidRPr="00874E0D">
        <w:t>fetus</w:t>
      </w:r>
      <w:r>
        <w:t xml:space="preserve"> </w:t>
      </w:r>
      <w:r w:rsidRPr="00874E0D">
        <w:t>is</w:t>
      </w:r>
      <w:r>
        <w:t xml:space="preserve"> </w:t>
      </w:r>
      <w:r w:rsidRPr="00874E0D">
        <w:t>whether</w:t>
      </w:r>
      <w:r>
        <w:t xml:space="preserve"> </w:t>
      </w:r>
      <w:r w:rsidRPr="00874E0D">
        <w:t>the</w:t>
      </w:r>
      <w:r>
        <w:t xml:space="preserve"> </w:t>
      </w:r>
      <w:r w:rsidRPr="00874E0D">
        <w:t>whole</w:t>
      </w:r>
      <w:r>
        <w:t xml:space="preserve"> </w:t>
      </w:r>
      <w:hyperlink r:id="rId816" w:history="1">
        <w:r w:rsidRPr="007421C1">
          <w:rPr>
            <w:rStyle w:val="Hyperlink"/>
          </w:rPr>
          <w:t>Gentile</w:t>
        </w:r>
      </w:hyperlink>
      <w:r>
        <w:t xml:space="preserve"> </w:t>
      </w:r>
      <w:hyperlink r:id="rId817" w:history="1">
        <w:r w:rsidRPr="007421C1">
          <w:rPr>
            <w:rStyle w:val="Hyperlink"/>
          </w:rPr>
          <w:t>world</w:t>
        </w:r>
      </w:hyperlink>
      <w:r>
        <w:t xml:space="preserve"> </w:t>
      </w:r>
      <w:r w:rsidRPr="00874E0D">
        <w:t>has</w:t>
      </w:r>
      <w:r>
        <w:t xml:space="preserve"> </w:t>
      </w:r>
      <w:r w:rsidRPr="00874E0D">
        <w:t>been</w:t>
      </w:r>
      <w:r>
        <w:t xml:space="preserve"> </w:t>
      </w:r>
      <w:hyperlink r:id="rId818" w:history="1">
        <w:r w:rsidRPr="007421C1">
          <w:rPr>
            <w:rStyle w:val="Hyperlink"/>
          </w:rPr>
          <w:t>taught</w:t>
        </w:r>
      </w:hyperlink>
      <w:r>
        <w:t xml:space="preserve"> </w:t>
      </w:r>
      <w:r w:rsidRPr="00874E0D">
        <w:t>the</w:t>
      </w:r>
      <w:r>
        <w:t xml:space="preserve"> </w:t>
      </w:r>
      <w:r w:rsidRPr="00874E0D">
        <w:t>Torah</w:t>
      </w:r>
      <w:r>
        <w:t xml:space="preserve"> </w:t>
      </w:r>
      <w:r w:rsidRPr="00874E0D">
        <w:t>as</w:t>
      </w:r>
      <w:r>
        <w:t xml:space="preserve"> </w:t>
      </w:r>
      <w:r w:rsidRPr="00874E0D">
        <w:t>seen</w:t>
      </w:r>
      <w:r>
        <w:t xml:space="preserve"> </w:t>
      </w:r>
      <w:r w:rsidRPr="00874E0D">
        <w:t>through</w:t>
      </w:r>
      <w:r>
        <w:t xml:space="preserve"> </w:t>
      </w:r>
      <w:r w:rsidRPr="00874E0D">
        <w:t>the</w:t>
      </w:r>
      <w:r>
        <w:t xml:space="preserve"> </w:t>
      </w:r>
      <w:hyperlink r:id="rId819" w:history="1">
        <w:r w:rsidRPr="007421C1">
          <w:rPr>
            <w:rStyle w:val="Hyperlink"/>
          </w:rPr>
          <w:t>eyes</w:t>
        </w:r>
      </w:hyperlink>
      <w:r>
        <w:t xml:space="preserve"> </w:t>
      </w:r>
      <w:r w:rsidRPr="00874E0D">
        <w:t>of</w:t>
      </w:r>
      <w:r>
        <w:t xml:space="preserve"> </w:t>
      </w:r>
      <w:r w:rsidRPr="00874E0D">
        <w:t>the</w:t>
      </w:r>
      <w:r>
        <w:t xml:space="preserve"> </w:t>
      </w:r>
      <w:r w:rsidRPr="00874E0D">
        <w:t>Living</w:t>
      </w:r>
      <w:r>
        <w:t xml:space="preserve"> </w:t>
      </w:r>
      <w:r w:rsidRPr="00874E0D">
        <w:t>Torah.</w:t>
      </w:r>
      <w:r>
        <w:t xml:space="preserve"> </w:t>
      </w:r>
      <w:r w:rsidRPr="00874E0D">
        <w:t>The</w:t>
      </w:r>
      <w:r>
        <w:t xml:space="preserve"> </w:t>
      </w:r>
      <w:hyperlink r:id="rId820" w:history="1">
        <w:r w:rsidRPr="007421C1">
          <w:rPr>
            <w:rStyle w:val="Hyperlink"/>
          </w:rPr>
          <w:t>Gentiles</w:t>
        </w:r>
      </w:hyperlink>
      <w:r>
        <w:t xml:space="preserve"> </w:t>
      </w:r>
      <w:r w:rsidRPr="00874E0D">
        <w:t>have</w:t>
      </w:r>
      <w:r>
        <w:t xml:space="preserve"> </w:t>
      </w:r>
      <w:r w:rsidRPr="00874E0D">
        <w:t>been</w:t>
      </w:r>
      <w:r>
        <w:t xml:space="preserve"> </w:t>
      </w:r>
      <w:r w:rsidRPr="00874E0D">
        <w:t>instrumental</w:t>
      </w:r>
      <w:r>
        <w:t xml:space="preserve"> </w:t>
      </w:r>
      <w:r w:rsidRPr="00874E0D">
        <w:t>in</w:t>
      </w:r>
      <w:r>
        <w:t xml:space="preserve"> </w:t>
      </w:r>
      <w:r w:rsidRPr="00874E0D">
        <w:t>translating</w:t>
      </w:r>
      <w:r>
        <w:t xml:space="preserve"> </w:t>
      </w:r>
      <w:r w:rsidRPr="00874E0D">
        <w:t>the</w:t>
      </w:r>
      <w:r>
        <w:t xml:space="preserve"> </w:t>
      </w:r>
      <w:r w:rsidRPr="00874E0D">
        <w:t>Tanach</w:t>
      </w:r>
      <w:r>
        <w:t xml:space="preserve"> </w:t>
      </w:r>
      <w:r w:rsidRPr="00874E0D">
        <w:t>and</w:t>
      </w:r>
      <w:r>
        <w:t xml:space="preserve"> </w:t>
      </w:r>
      <w:r w:rsidRPr="00874E0D">
        <w:t>making</w:t>
      </w:r>
      <w:r>
        <w:t xml:space="preserve"> </w:t>
      </w:r>
      <w:r w:rsidRPr="00874E0D">
        <w:t>it</w:t>
      </w:r>
      <w:r>
        <w:t xml:space="preserve"> </w:t>
      </w:r>
      <w:r w:rsidRPr="00874E0D">
        <w:t>available</w:t>
      </w:r>
      <w:r>
        <w:t xml:space="preserve"> </w:t>
      </w:r>
      <w:r w:rsidRPr="00874E0D">
        <w:t>in</w:t>
      </w:r>
      <w:r>
        <w:t xml:space="preserve"> </w:t>
      </w:r>
      <w:r w:rsidRPr="00874E0D">
        <w:t>many</w:t>
      </w:r>
      <w:r>
        <w:t xml:space="preserve"> </w:t>
      </w:r>
      <w:r w:rsidRPr="00874E0D">
        <w:t>languages.</w:t>
      </w:r>
      <w:r w:rsidRPr="00874E0D">
        <w:rPr>
          <w:rStyle w:val="FootnoteReference"/>
        </w:rPr>
        <w:footnoteReference w:id="81"/>
      </w:r>
    </w:p>
    <w:p w14:paraId="1F07DCB1" w14:textId="77777777" w:rsidR="00AB3DD9" w:rsidRPr="00874E0D" w:rsidRDefault="00AB3DD9" w:rsidP="00AB3DD9"/>
    <w:p w14:paraId="0BAA2555" w14:textId="1E826EEA" w:rsidR="00AB3DD9" w:rsidRPr="00874E0D" w:rsidRDefault="00AB3DD9" w:rsidP="00AB3DD9">
      <w:r w:rsidRPr="00874E0D">
        <w:t>In</w:t>
      </w:r>
      <w:r>
        <w:t xml:space="preserve"> </w:t>
      </w:r>
      <w:r w:rsidRPr="00874E0D">
        <w:t>the</w:t>
      </w:r>
      <w:r>
        <w:t xml:space="preserve"> </w:t>
      </w:r>
      <w:r w:rsidRPr="00874E0D">
        <w:t>above</w:t>
      </w:r>
      <w:r>
        <w:t xml:space="preserve"> </w:t>
      </w:r>
      <w:r w:rsidRPr="00874E0D">
        <w:t>encounter,</w:t>
      </w:r>
      <w:r>
        <w:t xml:space="preserve"> </w:t>
      </w:r>
      <w:r w:rsidRPr="00874E0D">
        <w:t>in</w:t>
      </w:r>
      <w:r>
        <w:t xml:space="preserve"> </w:t>
      </w:r>
      <w:r w:rsidRPr="00874E0D">
        <w:t>sefer</w:t>
      </w:r>
      <w:r>
        <w:t xml:space="preserve"> </w:t>
      </w:r>
      <w:r w:rsidRPr="00874E0D">
        <w:t>Matthew,</w:t>
      </w:r>
      <w:r>
        <w:t xml:space="preserve"> </w:t>
      </w:r>
      <w:r w:rsidRPr="00874E0D">
        <w:t>we</w:t>
      </w:r>
      <w:r>
        <w:t xml:space="preserve"> </w:t>
      </w:r>
      <w:r w:rsidRPr="00874E0D">
        <w:t>see</w:t>
      </w:r>
      <w:r>
        <w:t xml:space="preserve"> </w:t>
      </w:r>
      <w:r w:rsidRPr="00874E0D">
        <w:t>the</w:t>
      </w:r>
      <w:r>
        <w:t xml:space="preserve"> </w:t>
      </w:r>
      <w:r w:rsidRPr="00874E0D">
        <w:rPr>
          <w:i/>
          <w:iCs/>
          <w:highlight w:val="yellow"/>
        </w:rPr>
        <w:t>ecstatic</w:t>
      </w:r>
      <w:r>
        <w:rPr>
          <w:i/>
          <w:iCs/>
          <w:highlight w:val="yellow"/>
        </w:rPr>
        <w:t xml:space="preserve"> </w:t>
      </w:r>
      <w:r w:rsidRPr="00874E0D">
        <w:rPr>
          <w:i/>
          <w:iCs/>
          <w:highlight w:val="yellow"/>
        </w:rPr>
        <w:t>moment</w:t>
      </w:r>
      <w:r w:rsidRPr="00874E0D">
        <w:rPr>
          <w:vertAlign w:val="superscript"/>
        </w:rPr>
        <w:footnoteReference w:id="82"/>
      </w:r>
      <w:r>
        <w:t xml:space="preserve"> </w:t>
      </w:r>
      <w:r w:rsidRPr="00874E0D">
        <w:t>closely</w:t>
      </w:r>
      <w:r>
        <w:t xml:space="preserve"> </w:t>
      </w:r>
      <w:r w:rsidRPr="00874E0D">
        <w:t>followed</w:t>
      </w:r>
      <w:r>
        <w:t xml:space="preserve"> </w:t>
      </w:r>
      <w:r w:rsidRPr="00874E0D">
        <w:t>by</w:t>
      </w:r>
      <w:r>
        <w:t xml:space="preserve"> </w:t>
      </w:r>
      <w:r w:rsidRPr="00874E0D">
        <w:t>the</w:t>
      </w:r>
      <w:r>
        <w:t xml:space="preserve"> </w:t>
      </w:r>
      <w:r w:rsidRPr="00874E0D">
        <w:t>commission</w:t>
      </w:r>
      <w:r>
        <w:t xml:space="preserve"> </w:t>
      </w:r>
      <w:r w:rsidRPr="00874E0D">
        <w:t>which</w:t>
      </w:r>
      <w:r>
        <w:t xml:space="preserve"> </w:t>
      </w:r>
      <w:r w:rsidRPr="00874E0D">
        <w:t>sent</w:t>
      </w:r>
      <w:r>
        <w:t xml:space="preserve"> </w:t>
      </w:r>
      <w:r w:rsidRPr="00874E0D">
        <w:t>the</w:t>
      </w:r>
      <w:r>
        <w:t xml:space="preserve"> </w:t>
      </w:r>
      <w:r w:rsidRPr="00874E0D">
        <w:t>apostles</w:t>
      </w:r>
      <w:r>
        <w:t xml:space="preserve"> </w:t>
      </w:r>
      <w:r w:rsidRPr="00874E0D">
        <w:t>into</w:t>
      </w:r>
      <w:r>
        <w:t xml:space="preserve"> </w:t>
      </w:r>
      <w:hyperlink r:id="rId821" w:history="1">
        <w:r w:rsidRPr="007421C1">
          <w:rPr>
            <w:rStyle w:val="Hyperlink"/>
          </w:rPr>
          <w:t>exile</w:t>
        </w:r>
      </w:hyperlink>
      <w:r>
        <w:t xml:space="preserve"> </w:t>
      </w:r>
      <w:r w:rsidRPr="00874E0D">
        <w:t>in</w:t>
      </w:r>
      <w:r>
        <w:t xml:space="preserve"> </w:t>
      </w:r>
      <w:r w:rsidRPr="00874E0D">
        <w:t>Romi.</w:t>
      </w:r>
    </w:p>
    <w:p w14:paraId="1966ECBF" w14:textId="77777777" w:rsidR="00AB3DD9" w:rsidRPr="00874E0D" w:rsidRDefault="00AB3DD9" w:rsidP="00AB3DD9"/>
    <w:p w14:paraId="1C951E13" w14:textId="0CE5C7D3" w:rsidR="00AB3DD9" w:rsidRPr="00874E0D" w:rsidRDefault="00AB3DD9" w:rsidP="00AB3DD9">
      <w:pPr>
        <w:ind w:left="288" w:right="288"/>
        <w:rPr>
          <w:i/>
          <w:iCs/>
        </w:rPr>
      </w:pPr>
      <w:r w:rsidRPr="00874E0D">
        <w:rPr>
          <w:b/>
          <w:bCs/>
          <w:i/>
          <w:iCs/>
        </w:rPr>
        <w:t>II</w:t>
      </w:r>
      <w:r>
        <w:rPr>
          <w:b/>
          <w:bCs/>
          <w:i/>
          <w:iCs/>
        </w:rPr>
        <w:t xml:space="preserve"> </w:t>
      </w:r>
      <w:r w:rsidRPr="00874E0D">
        <w:rPr>
          <w:b/>
          <w:bCs/>
          <w:i/>
          <w:iCs/>
        </w:rPr>
        <w:t>Luqas</w:t>
      </w:r>
      <w:r>
        <w:rPr>
          <w:b/>
          <w:bCs/>
          <w:i/>
          <w:iCs/>
        </w:rPr>
        <w:t xml:space="preserve"> </w:t>
      </w:r>
      <w:r w:rsidRPr="00874E0D">
        <w:rPr>
          <w:b/>
          <w:bCs/>
          <w:i/>
          <w:iCs/>
        </w:rPr>
        <w:t>(Acts)</w:t>
      </w:r>
      <w:r>
        <w:rPr>
          <w:b/>
          <w:bCs/>
          <w:i/>
          <w:iCs/>
        </w:rPr>
        <w:t xml:space="preserve"> </w:t>
      </w:r>
      <w:r w:rsidRPr="00874E0D">
        <w:rPr>
          <w:b/>
          <w:bCs/>
          <w:i/>
          <w:iCs/>
        </w:rPr>
        <w:t>19:21)</w:t>
      </w:r>
      <w:r>
        <w:rPr>
          <w:i/>
          <w:iCs/>
        </w:rPr>
        <w:t xml:space="preserve"> </w:t>
      </w:r>
      <w:r w:rsidRPr="00874E0D">
        <w:rPr>
          <w:i/>
          <w:iCs/>
        </w:rPr>
        <w:t>After</w:t>
      </w:r>
      <w:r>
        <w:rPr>
          <w:i/>
          <w:iCs/>
        </w:rPr>
        <w:t xml:space="preserve"> </w:t>
      </w:r>
      <w:r w:rsidRPr="00874E0D">
        <w:rPr>
          <w:i/>
          <w:iCs/>
        </w:rPr>
        <w:t>these</w:t>
      </w:r>
      <w:r>
        <w:rPr>
          <w:i/>
          <w:iCs/>
        </w:rPr>
        <w:t xml:space="preserve"> </w:t>
      </w:r>
      <w:r w:rsidRPr="00874E0D">
        <w:rPr>
          <w:i/>
          <w:iCs/>
        </w:rPr>
        <w:t>things</w:t>
      </w:r>
      <w:r>
        <w:rPr>
          <w:i/>
          <w:iCs/>
        </w:rPr>
        <w:t xml:space="preserve"> </w:t>
      </w:r>
      <w:r w:rsidRPr="00874E0D">
        <w:rPr>
          <w:i/>
          <w:iCs/>
        </w:rPr>
        <w:t>were</w:t>
      </w:r>
      <w:r>
        <w:rPr>
          <w:i/>
          <w:iCs/>
        </w:rPr>
        <w:t xml:space="preserve"> </w:t>
      </w:r>
      <w:r w:rsidRPr="00874E0D">
        <w:rPr>
          <w:i/>
          <w:iCs/>
        </w:rPr>
        <w:t>ended,</w:t>
      </w:r>
      <w:r>
        <w:rPr>
          <w:i/>
          <w:iCs/>
        </w:rPr>
        <w:t xml:space="preserve"> </w:t>
      </w:r>
      <w:r w:rsidRPr="00874E0D">
        <w:rPr>
          <w:i/>
          <w:iCs/>
        </w:rPr>
        <w:t>Paul</w:t>
      </w:r>
      <w:r>
        <w:rPr>
          <w:i/>
          <w:iCs/>
        </w:rPr>
        <w:t xml:space="preserve"> </w:t>
      </w:r>
      <w:r w:rsidRPr="00874E0D">
        <w:rPr>
          <w:i/>
          <w:iCs/>
        </w:rPr>
        <w:t>purposed</w:t>
      </w:r>
      <w:r>
        <w:rPr>
          <w:i/>
          <w:iCs/>
        </w:rPr>
        <w:t xml:space="preserve"> </w:t>
      </w:r>
      <w:r w:rsidRPr="00874E0D">
        <w:rPr>
          <w:i/>
          <w:iCs/>
        </w:rPr>
        <w:t>in</w:t>
      </w:r>
      <w:r>
        <w:rPr>
          <w:i/>
          <w:iCs/>
        </w:rPr>
        <w:t xml:space="preserve"> </w:t>
      </w:r>
      <w:r w:rsidRPr="00874E0D">
        <w:rPr>
          <w:i/>
          <w:iCs/>
        </w:rPr>
        <w:t>the</w:t>
      </w:r>
      <w:r>
        <w:rPr>
          <w:i/>
          <w:iCs/>
        </w:rPr>
        <w:t xml:space="preserve"> </w:t>
      </w:r>
      <w:r w:rsidRPr="00874E0D">
        <w:rPr>
          <w:i/>
          <w:iCs/>
        </w:rPr>
        <w:t>spirit,</w:t>
      </w:r>
      <w:r>
        <w:rPr>
          <w:i/>
          <w:iCs/>
        </w:rPr>
        <w:t xml:space="preserve"> </w:t>
      </w:r>
      <w:r w:rsidRPr="00874E0D">
        <w:rPr>
          <w:i/>
          <w:iCs/>
        </w:rPr>
        <w:t>when</w:t>
      </w:r>
      <w:r>
        <w:rPr>
          <w:i/>
          <w:iCs/>
        </w:rPr>
        <w:t xml:space="preserve"> </w:t>
      </w:r>
      <w:r w:rsidRPr="00874E0D">
        <w:rPr>
          <w:i/>
          <w:iCs/>
        </w:rPr>
        <w:t>he</w:t>
      </w:r>
      <w:r>
        <w:rPr>
          <w:i/>
          <w:iCs/>
        </w:rPr>
        <w:t xml:space="preserve"> </w:t>
      </w:r>
      <w:r w:rsidRPr="00874E0D">
        <w:rPr>
          <w:i/>
          <w:iCs/>
        </w:rPr>
        <w:t>had</w:t>
      </w:r>
      <w:r>
        <w:rPr>
          <w:i/>
          <w:iCs/>
        </w:rPr>
        <w:t xml:space="preserve"> </w:t>
      </w:r>
      <w:r w:rsidRPr="00874E0D">
        <w:rPr>
          <w:i/>
          <w:iCs/>
        </w:rPr>
        <w:t>passed</w:t>
      </w:r>
      <w:r>
        <w:rPr>
          <w:i/>
          <w:iCs/>
        </w:rPr>
        <w:t xml:space="preserve"> </w:t>
      </w:r>
      <w:r w:rsidRPr="00874E0D">
        <w:rPr>
          <w:i/>
          <w:iCs/>
        </w:rPr>
        <w:t>through</w:t>
      </w:r>
      <w:r>
        <w:rPr>
          <w:i/>
          <w:iCs/>
        </w:rPr>
        <w:t xml:space="preserve"> </w:t>
      </w:r>
      <w:r w:rsidRPr="00874E0D">
        <w:rPr>
          <w:i/>
          <w:iCs/>
        </w:rPr>
        <w:t>Macedonia</w:t>
      </w:r>
      <w:r>
        <w:rPr>
          <w:i/>
          <w:iCs/>
        </w:rPr>
        <w:t xml:space="preserve"> </w:t>
      </w:r>
      <w:r w:rsidRPr="00874E0D">
        <w:rPr>
          <w:i/>
          <w:iCs/>
        </w:rPr>
        <w:t>and</w:t>
      </w:r>
      <w:r>
        <w:rPr>
          <w:i/>
          <w:iCs/>
        </w:rPr>
        <w:t xml:space="preserve"> </w:t>
      </w:r>
      <w:r w:rsidRPr="00874E0D">
        <w:rPr>
          <w:i/>
          <w:iCs/>
        </w:rPr>
        <w:t>Achaia,</w:t>
      </w:r>
      <w:r>
        <w:rPr>
          <w:i/>
          <w:iCs/>
        </w:rPr>
        <w:t xml:space="preserve"> </w:t>
      </w:r>
      <w:r w:rsidRPr="00874E0D">
        <w:rPr>
          <w:i/>
          <w:iCs/>
        </w:rPr>
        <w:t>to</w:t>
      </w:r>
      <w:r>
        <w:rPr>
          <w:i/>
          <w:iCs/>
        </w:rPr>
        <w:t xml:space="preserve"> </w:t>
      </w:r>
      <w:r w:rsidRPr="00874E0D">
        <w:rPr>
          <w:i/>
          <w:iCs/>
        </w:rPr>
        <w:t>go</w:t>
      </w:r>
      <w:r>
        <w:rPr>
          <w:i/>
          <w:iCs/>
        </w:rPr>
        <w:t xml:space="preserve"> </w:t>
      </w:r>
      <w:r w:rsidRPr="00874E0D">
        <w:rPr>
          <w:i/>
          <w:iCs/>
        </w:rPr>
        <w:t>to</w:t>
      </w:r>
      <w:r>
        <w:rPr>
          <w:i/>
          <w:iCs/>
        </w:rPr>
        <w:t xml:space="preserve"> </w:t>
      </w:r>
      <w:hyperlink r:id="rId822" w:history="1">
        <w:r w:rsidRPr="007421C1">
          <w:rPr>
            <w:rStyle w:val="Hyperlink"/>
            <w:i/>
            <w:iCs/>
          </w:rPr>
          <w:t>Jerusalem</w:t>
        </w:r>
      </w:hyperlink>
      <w:r w:rsidRPr="00874E0D">
        <w:rPr>
          <w:i/>
          <w:iCs/>
        </w:rPr>
        <w:t>,</w:t>
      </w:r>
      <w:r>
        <w:rPr>
          <w:i/>
          <w:iCs/>
        </w:rPr>
        <w:t xml:space="preserve"> </w:t>
      </w:r>
      <w:r w:rsidRPr="00874E0D">
        <w:rPr>
          <w:i/>
          <w:iCs/>
        </w:rPr>
        <w:t>saying,</w:t>
      </w:r>
      <w:r>
        <w:rPr>
          <w:i/>
          <w:iCs/>
        </w:rPr>
        <w:t xml:space="preserve"> </w:t>
      </w:r>
      <w:r w:rsidRPr="00874E0D">
        <w:rPr>
          <w:i/>
          <w:iCs/>
        </w:rPr>
        <w:t>After</w:t>
      </w:r>
      <w:r>
        <w:rPr>
          <w:i/>
          <w:iCs/>
        </w:rPr>
        <w:t xml:space="preserve"> </w:t>
      </w:r>
      <w:r w:rsidRPr="00874E0D">
        <w:rPr>
          <w:i/>
          <w:iCs/>
        </w:rPr>
        <w:t>I</w:t>
      </w:r>
      <w:r>
        <w:rPr>
          <w:i/>
          <w:iCs/>
        </w:rPr>
        <w:t xml:space="preserve"> </w:t>
      </w:r>
      <w:r w:rsidRPr="00874E0D">
        <w:rPr>
          <w:i/>
          <w:iCs/>
        </w:rPr>
        <w:t>have</w:t>
      </w:r>
      <w:r>
        <w:rPr>
          <w:i/>
          <w:iCs/>
        </w:rPr>
        <w:t xml:space="preserve"> </w:t>
      </w:r>
      <w:r w:rsidRPr="00874E0D">
        <w:rPr>
          <w:i/>
          <w:iCs/>
        </w:rPr>
        <w:t>been</w:t>
      </w:r>
      <w:r>
        <w:rPr>
          <w:i/>
          <w:iCs/>
        </w:rPr>
        <w:t xml:space="preserve"> </w:t>
      </w:r>
      <w:r w:rsidRPr="00874E0D">
        <w:rPr>
          <w:i/>
          <w:iCs/>
        </w:rPr>
        <w:t>there,</w:t>
      </w:r>
      <w:r>
        <w:rPr>
          <w:i/>
          <w:iCs/>
        </w:rPr>
        <w:t xml:space="preserve"> </w:t>
      </w:r>
      <w:r w:rsidRPr="00874E0D">
        <w:rPr>
          <w:i/>
          <w:iCs/>
        </w:rPr>
        <w:t>I</w:t>
      </w:r>
      <w:r>
        <w:rPr>
          <w:i/>
          <w:iCs/>
        </w:rPr>
        <w:t xml:space="preserve"> </w:t>
      </w:r>
      <w:r w:rsidRPr="00874E0D">
        <w:rPr>
          <w:i/>
          <w:iCs/>
        </w:rPr>
        <w:t>must</w:t>
      </w:r>
      <w:r>
        <w:rPr>
          <w:i/>
          <w:iCs/>
        </w:rPr>
        <w:t xml:space="preserve"> </w:t>
      </w:r>
      <w:r w:rsidRPr="00874E0D">
        <w:rPr>
          <w:i/>
          <w:iCs/>
        </w:rPr>
        <w:t>also</w:t>
      </w:r>
      <w:r>
        <w:rPr>
          <w:i/>
          <w:iCs/>
        </w:rPr>
        <w:t xml:space="preserve"> </w:t>
      </w:r>
      <w:r w:rsidRPr="00874E0D">
        <w:rPr>
          <w:i/>
          <w:iCs/>
        </w:rPr>
        <w:t>see</w:t>
      </w:r>
      <w:r>
        <w:rPr>
          <w:i/>
          <w:iCs/>
        </w:rPr>
        <w:t xml:space="preserve"> </w:t>
      </w:r>
      <w:r w:rsidRPr="00874E0D">
        <w:rPr>
          <w:b/>
          <w:bCs/>
          <w:i/>
          <w:iCs/>
          <w:u w:val="single"/>
        </w:rPr>
        <w:t>Rome</w:t>
      </w:r>
      <w:r w:rsidRPr="00874E0D">
        <w:rPr>
          <w:i/>
          <w:iCs/>
        </w:rPr>
        <w:t>.</w:t>
      </w:r>
    </w:p>
    <w:p w14:paraId="1FAF8BB5" w14:textId="77777777" w:rsidR="00AB3DD9" w:rsidRPr="00874E0D" w:rsidRDefault="00AB3DD9" w:rsidP="00AB3DD9"/>
    <w:p w14:paraId="2C8F5933" w14:textId="662FA1B2" w:rsidR="00AB3DD9" w:rsidRPr="00874E0D" w:rsidRDefault="00AB3DD9" w:rsidP="00AB3DD9">
      <w:pPr>
        <w:ind w:left="288" w:right="288"/>
        <w:rPr>
          <w:i/>
          <w:iCs/>
        </w:rPr>
      </w:pPr>
      <w:r w:rsidRPr="00874E0D">
        <w:rPr>
          <w:b/>
          <w:bCs/>
          <w:i/>
          <w:iCs/>
        </w:rPr>
        <w:t>II</w:t>
      </w:r>
      <w:r>
        <w:rPr>
          <w:b/>
          <w:bCs/>
          <w:i/>
          <w:iCs/>
        </w:rPr>
        <w:t xml:space="preserve"> </w:t>
      </w:r>
      <w:r w:rsidRPr="00874E0D">
        <w:rPr>
          <w:b/>
          <w:bCs/>
          <w:i/>
          <w:iCs/>
        </w:rPr>
        <w:t>Luqas</w:t>
      </w:r>
      <w:r>
        <w:rPr>
          <w:b/>
          <w:bCs/>
          <w:i/>
          <w:iCs/>
        </w:rPr>
        <w:t xml:space="preserve"> </w:t>
      </w:r>
      <w:r w:rsidRPr="00874E0D">
        <w:rPr>
          <w:b/>
          <w:bCs/>
          <w:i/>
          <w:iCs/>
        </w:rPr>
        <w:t>(Acts)</w:t>
      </w:r>
      <w:r>
        <w:rPr>
          <w:b/>
          <w:bCs/>
          <w:i/>
          <w:iCs/>
        </w:rPr>
        <w:t xml:space="preserve"> </w:t>
      </w:r>
      <w:r w:rsidRPr="00874E0D">
        <w:rPr>
          <w:b/>
          <w:bCs/>
          <w:i/>
          <w:iCs/>
        </w:rPr>
        <w:t>23:11</w:t>
      </w:r>
      <w:r>
        <w:rPr>
          <w:i/>
          <w:iCs/>
        </w:rPr>
        <w:t xml:space="preserve">  </w:t>
      </w:r>
      <w:r w:rsidRPr="00874E0D">
        <w:rPr>
          <w:i/>
          <w:iCs/>
        </w:rPr>
        <w:t>And</w:t>
      </w:r>
      <w:r>
        <w:rPr>
          <w:i/>
          <w:iCs/>
        </w:rPr>
        <w:t xml:space="preserve"> </w:t>
      </w:r>
      <w:r w:rsidRPr="00874E0D">
        <w:rPr>
          <w:i/>
          <w:iCs/>
        </w:rPr>
        <w:t>the</w:t>
      </w:r>
      <w:r>
        <w:rPr>
          <w:i/>
          <w:iCs/>
        </w:rPr>
        <w:t xml:space="preserve"> </w:t>
      </w:r>
      <w:r w:rsidRPr="00874E0D">
        <w:rPr>
          <w:i/>
          <w:iCs/>
        </w:rPr>
        <w:t>night</w:t>
      </w:r>
      <w:r>
        <w:rPr>
          <w:i/>
          <w:iCs/>
        </w:rPr>
        <w:t xml:space="preserve"> </w:t>
      </w:r>
      <w:r w:rsidRPr="00874E0D">
        <w:rPr>
          <w:i/>
          <w:iCs/>
        </w:rPr>
        <w:t>following</w:t>
      </w:r>
      <w:r>
        <w:rPr>
          <w:i/>
          <w:iCs/>
        </w:rPr>
        <w:t xml:space="preserve"> </w:t>
      </w:r>
      <w:r w:rsidRPr="00874E0D">
        <w:rPr>
          <w:i/>
          <w:iCs/>
        </w:rPr>
        <w:t>the</w:t>
      </w:r>
      <w:r>
        <w:rPr>
          <w:i/>
          <w:iCs/>
        </w:rPr>
        <w:t xml:space="preserve"> </w:t>
      </w:r>
      <w:r w:rsidRPr="00874E0D">
        <w:rPr>
          <w:i/>
          <w:iCs/>
        </w:rPr>
        <w:t>Lord</w:t>
      </w:r>
      <w:r>
        <w:rPr>
          <w:i/>
          <w:iCs/>
        </w:rPr>
        <w:t xml:space="preserve"> </w:t>
      </w:r>
      <w:r w:rsidRPr="00874E0D">
        <w:rPr>
          <w:i/>
          <w:iCs/>
        </w:rPr>
        <w:t>stood</w:t>
      </w:r>
      <w:r>
        <w:rPr>
          <w:i/>
          <w:iCs/>
        </w:rPr>
        <w:t xml:space="preserve"> </w:t>
      </w:r>
      <w:r w:rsidRPr="00874E0D">
        <w:rPr>
          <w:i/>
          <w:iCs/>
        </w:rPr>
        <w:t>by</w:t>
      </w:r>
      <w:r>
        <w:rPr>
          <w:i/>
          <w:iCs/>
        </w:rPr>
        <w:t xml:space="preserve"> </w:t>
      </w:r>
      <w:r w:rsidRPr="00874E0D">
        <w:rPr>
          <w:i/>
          <w:iCs/>
        </w:rPr>
        <w:t>him,</w:t>
      </w:r>
      <w:r>
        <w:rPr>
          <w:i/>
          <w:iCs/>
        </w:rPr>
        <w:t xml:space="preserve"> </w:t>
      </w:r>
      <w:r w:rsidRPr="00874E0D">
        <w:rPr>
          <w:i/>
          <w:iCs/>
        </w:rPr>
        <w:t>and</w:t>
      </w:r>
      <w:r>
        <w:rPr>
          <w:i/>
          <w:iCs/>
        </w:rPr>
        <w:t xml:space="preserve"> </w:t>
      </w:r>
      <w:r w:rsidRPr="00874E0D">
        <w:rPr>
          <w:i/>
          <w:iCs/>
        </w:rPr>
        <w:t>said,</w:t>
      </w:r>
      <w:r>
        <w:rPr>
          <w:i/>
          <w:iCs/>
        </w:rPr>
        <w:t xml:space="preserve"> </w:t>
      </w:r>
      <w:r w:rsidRPr="00874E0D">
        <w:rPr>
          <w:i/>
          <w:iCs/>
        </w:rPr>
        <w:t>Be</w:t>
      </w:r>
      <w:r>
        <w:rPr>
          <w:i/>
          <w:iCs/>
        </w:rPr>
        <w:t xml:space="preserve"> </w:t>
      </w:r>
      <w:r w:rsidRPr="00874E0D">
        <w:rPr>
          <w:i/>
          <w:iCs/>
        </w:rPr>
        <w:t>of</w:t>
      </w:r>
      <w:r>
        <w:rPr>
          <w:i/>
          <w:iCs/>
        </w:rPr>
        <w:t xml:space="preserve"> </w:t>
      </w:r>
      <w:r w:rsidRPr="00874E0D">
        <w:rPr>
          <w:i/>
          <w:iCs/>
        </w:rPr>
        <w:t>good</w:t>
      </w:r>
      <w:r>
        <w:rPr>
          <w:i/>
          <w:iCs/>
        </w:rPr>
        <w:t xml:space="preserve"> </w:t>
      </w:r>
      <w:r w:rsidRPr="00874E0D">
        <w:rPr>
          <w:i/>
          <w:iCs/>
        </w:rPr>
        <w:t>cheer,</w:t>
      </w:r>
      <w:r>
        <w:rPr>
          <w:i/>
          <w:iCs/>
        </w:rPr>
        <w:t xml:space="preserve"> </w:t>
      </w:r>
      <w:r w:rsidRPr="00874E0D">
        <w:rPr>
          <w:i/>
          <w:iCs/>
        </w:rPr>
        <w:t>Paul:</w:t>
      </w:r>
      <w:r>
        <w:rPr>
          <w:i/>
          <w:iCs/>
        </w:rPr>
        <w:t xml:space="preserve"> </w:t>
      </w:r>
      <w:r w:rsidRPr="00874E0D">
        <w:rPr>
          <w:i/>
          <w:iCs/>
        </w:rPr>
        <w:t>for</w:t>
      </w:r>
      <w:r>
        <w:rPr>
          <w:i/>
          <w:iCs/>
        </w:rPr>
        <w:t xml:space="preserve"> </w:t>
      </w:r>
      <w:r w:rsidRPr="00874E0D">
        <w:rPr>
          <w:i/>
          <w:iCs/>
        </w:rPr>
        <w:t>as</w:t>
      </w:r>
      <w:r>
        <w:rPr>
          <w:i/>
          <w:iCs/>
        </w:rPr>
        <w:t xml:space="preserve"> </w:t>
      </w:r>
      <w:r w:rsidRPr="00874E0D">
        <w:rPr>
          <w:i/>
          <w:iCs/>
        </w:rPr>
        <w:t>thou</w:t>
      </w:r>
      <w:r>
        <w:rPr>
          <w:i/>
          <w:iCs/>
        </w:rPr>
        <w:t xml:space="preserve"> </w:t>
      </w:r>
      <w:r w:rsidRPr="00874E0D">
        <w:rPr>
          <w:i/>
          <w:iCs/>
        </w:rPr>
        <w:t>hast</w:t>
      </w:r>
      <w:r>
        <w:rPr>
          <w:i/>
          <w:iCs/>
        </w:rPr>
        <w:t xml:space="preserve"> </w:t>
      </w:r>
      <w:r w:rsidRPr="00874E0D">
        <w:rPr>
          <w:i/>
          <w:iCs/>
        </w:rPr>
        <w:t>testified</w:t>
      </w:r>
      <w:r>
        <w:rPr>
          <w:i/>
          <w:iCs/>
        </w:rPr>
        <w:t xml:space="preserve"> </w:t>
      </w:r>
      <w:r w:rsidRPr="00874E0D">
        <w:rPr>
          <w:i/>
          <w:iCs/>
        </w:rPr>
        <w:t>of</w:t>
      </w:r>
      <w:r>
        <w:rPr>
          <w:i/>
          <w:iCs/>
        </w:rPr>
        <w:t xml:space="preserve"> </w:t>
      </w:r>
      <w:r w:rsidRPr="00874E0D">
        <w:rPr>
          <w:i/>
          <w:iCs/>
        </w:rPr>
        <w:t>me</w:t>
      </w:r>
      <w:r>
        <w:rPr>
          <w:i/>
          <w:iCs/>
        </w:rPr>
        <w:t xml:space="preserve"> </w:t>
      </w:r>
      <w:r w:rsidRPr="00874E0D">
        <w:rPr>
          <w:i/>
          <w:iCs/>
        </w:rPr>
        <w:t>in</w:t>
      </w:r>
      <w:r>
        <w:rPr>
          <w:i/>
          <w:iCs/>
        </w:rPr>
        <w:t xml:space="preserve"> </w:t>
      </w:r>
      <w:hyperlink r:id="rId823" w:history="1">
        <w:r w:rsidRPr="007421C1">
          <w:rPr>
            <w:rStyle w:val="Hyperlink"/>
            <w:i/>
            <w:iCs/>
          </w:rPr>
          <w:t>Jerusalem</w:t>
        </w:r>
      </w:hyperlink>
      <w:r w:rsidRPr="00874E0D">
        <w:rPr>
          <w:i/>
          <w:iCs/>
        </w:rPr>
        <w:t>,</w:t>
      </w:r>
      <w:r>
        <w:rPr>
          <w:i/>
          <w:iCs/>
        </w:rPr>
        <w:t xml:space="preserve"> </w:t>
      </w:r>
      <w:r w:rsidRPr="00874E0D">
        <w:rPr>
          <w:i/>
          <w:iCs/>
        </w:rPr>
        <w:t>so</w:t>
      </w:r>
      <w:r>
        <w:rPr>
          <w:i/>
          <w:iCs/>
        </w:rPr>
        <w:t xml:space="preserve"> </w:t>
      </w:r>
      <w:r w:rsidRPr="00874E0D">
        <w:rPr>
          <w:i/>
          <w:iCs/>
        </w:rPr>
        <w:t>must</w:t>
      </w:r>
      <w:r>
        <w:rPr>
          <w:i/>
          <w:iCs/>
        </w:rPr>
        <w:t xml:space="preserve"> </w:t>
      </w:r>
      <w:r w:rsidRPr="00874E0D">
        <w:rPr>
          <w:i/>
          <w:iCs/>
        </w:rPr>
        <w:t>thou</w:t>
      </w:r>
      <w:r>
        <w:rPr>
          <w:i/>
          <w:iCs/>
        </w:rPr>
        <w:t xml:space="preserve"> </w:t>
      </w:r>
      <w:r w:rsidRPr="00874E0D">
        <w:rPr>
          <w:i/>
          <w:iCs/>
        </w:rPr>
        <w:t>bear</w:t>
      </w:r>
      <w:r>
        <w:rPr>
          <w:i/>
          <w:iCs/>
        </w:rPr>
        <w:t xml:space="preserve"> </w:t>
      </w:r>
      <w:r w:rsidRPr="00874E0D">
        <w:rPr>
          <w:i/>
          <w:iCs/>
        </w:rPr>
        <w:t>witness</w:t>
      </w:r>
      <w:r>
        <w:rPr>
          <w:i/>
          <w:iCs/>
        </w:rPr>
        <w:t xml:space="preserve"> </w:t>
      </w:r>
      <w:r w:rsidRPr="00874E0D">
        <w:rPr>
          <w:i/>
          <w:iCs/>
        </w:rPr>
        <w:t>also</w:t>
      </w:r>
      <w:r>
        <w:rPr>
          <w:i/>
          <w:iCs/>
        </w:rPr>
        <w:t xml:space="preserve"> </w:t>
      </w:r>
      <w:r w:rsidRPr="00874E0D">
        <w:rPr>
          <w:i/>
          <w:iCs/>
        </w:rPr>
        <w:t>at</w:t>
      </w:r>
      <w:r>
        <w:rPr>
          <w:i/>
          <w:iCs/>
        </w:rPr>
        <w:t xml:space="preserve"> </w:t>
      </w:r>
      <w:r w:rsidRPr="00874E0D">
        <w:rPr>
          <w:b/>
          <w:bCs/>
          <w:i/>
          <w:iCs/>
          <w:u w:val="single"/>
        </w:rPr>
        <w:t>Rome</w:t>
      </w:r>
      <w:r w:rsidRPr="00874E0D">
        <w:rPr>
          <w:i/>
          <w:iCs/>
        </w:rPr>
        <w:t>.</w:t>
      </w:r>
    </w:p>
    <w:p w14:paraId="125DC715" w14:textId="77777777" w:rsidR="00AB3DD9" w:rsidRPr="00874E0D" w:rsidRDefault="00AB3DD9" w:rsidP="00AB3DD9"/>
    <w:p w14:paraId="32AB2408" w14:textId="5CA099D9" w:rsidR="00AB3DD9" w:rsidRPr="00874E0D" w:rsidRDefault="00AB3DD9" w:rsidP="00AB3DD9">
      <w:r w:rsidRPr="00874E0D">
        <w:t>In</w:t>
      </w:r>
      <w:r>
        <w:t xml:space="preserve"> </w:t>
      </w:r>
      <w:r w:rsidRPr="00874E0D">
        <w:t>about</w:t>
      </w:r>
      <w:r>
        <w:t xml:space="preserve"> </w:t>
      </w:r>
      <w:r w:rsidRPr="00874E0D">
        <w:t>30</w:t>
      </w:r>
      <w:r>
        <w:t xml:space="preserve"> </w:t>
      </w:r>
      <w:r w:rsidRPr="00874E0D">
        <w:t>years,</w:t>
      </w:r>
      <w:r>
        <w:t xml:space="preserve"> </w:t>
      </w:r>
      <w:r w:rsidRPr="00874E0D">
        <w:t>3829</w:t>
      </w:r>
      <w:r>
        <w:t xml:space="preserve"> </w:t>
      </w:r>
      <w:r w:rsidRPr="00874E0D">
        <w:t>AM,</w:t>
      </w:r>
      <w:r w:rsidRPr="00874E0D">
        <w:rPr>
          <w:rStyle w:val="FootnoteReference"/>
        </w:rPr>
        <w:footnoteReference w:id="83"/>
      </w:r>
      <w:r>
        <w:t xml:space="preserve"> </w:t>
      </w:r>
      <w:r w:rsidRPr="00874E0D">
        <w:t>Israel</w:t>
      </w:r>
      <w:r>
        <w:t xml:space="preserve"> </w:t>
      </w:r>
      <w:r w:rsidRPr="00874E0D">
        <w:t>will</w:t>
      </w:r>
      <w:r>
        <w:t xml:space="preserve"> </w:t>
      </w:r>
      <w:r w:rsidRPr="00874E0D">
        <w:t>be</w:t>
      </w:r>
      <w:r>
        <w:t xml:space="preserve"> </w:t>
      </w:r>
      <w:r w:rsidRPr="00874E0D">
        <w:t>destroyed</w:t>
      </w:r>
      <w:r>
        <w:t xml:space="preserve"> </w:t>
      </w:r>
      <w:r w:rsidRPr="00874E0D">
        <w:t>by</w:t>
      </w:r>
      <w:r>
        <w:t xml:space="preserve"> </w:t>
      </w:r>
      <w:r w:rsidRPr="00874E0D">
        <w:t>Roman</w:t>
      </w:r>
      <w:r>
        <w:t xml:space="preserve"> </w:t>
      </w:r>
      <w:r w:rsidRPr="00874E0D">
        <w:t>soldiers</w:t>
      </w:r>
      <w:r>
        <w:t xml:space="preserve"> </w:t>
      </w:r>
      <w:r w:rsidRPr="00874E0D">
        <w:t>and</w:t>
      </w:r>
      <w:r>
        <w:t xml:space="preserve"> </w:t>
      </w:r>
      <w:r w:rsidRPr="00874E0D">
        <w:t>the</w:t>
      </w:r>
      <w:r>
        <w:t xml:space="preserve"> </w:t>
      </w:r>
      <w:r w:rsidRPr="00874E0D">
        <w:t>Bne</w:t>
      </w:r>
      <w:r>
        <w:t xml:space="preserve"> </w:t>
      </w:r>
      <w:r w:rsidRPr="00874E0D">
        <w:t>Israel</w:t>
      </w:r>
      <w:r>
        <w:t xml:space="preserve"> </w:t>
      </w:r>
      <w:r w:rsidRPr="00874E0D">
        <w:t>will</w:t>
      </w:r>
      <w:r>
        <w:t xml:space="preserve"> </w:t>
      </w:r>
      <w:r w:rsidRPr="00874E0D">
        <w:t>be</w:t>
      </w:r>
      <w:r>
        <w:t xml:space="preserve"> </w:t>
      </w:r>
      <w:r w:rsidRPr="00874E0D">
        <w:t>scattered</w:t>
      </w:r>
      <w:r>
        <w:t xml:space="preserve"> </w:t>
      </w:r>
      <w:r w:rsidRPr="00874E0D">
        <w:t>in</w:t>
      </w:r>
      <w:r>
        <w:t xml:space="preserve"> </w:t>
      </w:r>
      <w:r w:rsidRPr="00874E0D">
        <w:t>a</w:t>
      </w:r>
      <w:r>
        <w:t xml:space="preserve"> </w:t>
      </w:r>
      <w:r w:rsidRPr="00874E0D">
        <w:t>forced</w:t>
      </w:r>
      <w:r>
        <w:t xml:space="preserve"> </w:t>
      </w:r>
      <w:hyperlink r:id="rId824" w:history="1">
        <w:r w:rsidRPr="007421C1">
          <w:rPr>
            <w:rStyle w:val="Hyperlink"/>
          </w:rPr>
          <w:t>exile</w:t>
        </w:r>
      </w:hyperlink>
      <w:r w:rsidRPr="00874E0D">
        <w:t>.</w:t>
      </w:r>
      <w:r>
        <w:t xml:space="preserve"> </w:t>
      </w:r>
      <w:r w:rsidRPr="00874E0D">
        <w:t>This</w:t>
      </w:r>
      <w:r>
        <w:t xml:space="preserve"> </w:t>
      </w:r>
      <w:hyperlink r:id="rId825" w:history="1">
        <w:r w:rsidRPr="007421C1">
          <w:rPr>
            <w:rStyle w:val="Hyperlink"/>
          </w:rPr>
          <w:t>exile</w:t>
        </w:r>
      </w:hyperlink>
      <w:r>
        <w:t xml:space="preserve"> </w:t>
      </w:r>
      <w:r w:rsidRPr="00874E0D">
        <w:t>was</w:t>
      </w:r>
      <w:r>
        <w:t xml:space="preserve"> </w:t>
      </w:r>
      <w:r w:rsidRPr="00874E0D">
        <w:t>prophesied</w:t>
      </w:r>
      <w:r>
        <w:t xml:space="preserve"> </w:t>
      </w:r>
      <w:r w:rsidRPr="00874E0D">
        <w:t>to</w:t>
      </w:r>
      <w:r>
        <w:t xml:space="preserve"> </w:t>
      </w:r>
      <w:hyperlink r:id="rId826" w:history="1">
        <w:r w:rsidRPr="007421C1">
          <w:rPr>
            <w:rStyle w:val="Hyperlink"/>
          </w:rPr>
          <w:t>Avraham</w:t>
        </w:r>
      </w:hyperlink>
      <w:r>
        <w:t xml:space="preserve"> </w:t>
      </w:r>
      <w:r w:rsidRPr="00874E0D">
        <w:t>at</w:t>
      </w:r>
      <w:r>
        <w:t xml:space="preserve"> </w:t>
      </w:r>
      <w:r w:rsidRPr="00874E0D">
        <w:t>the</w:t>
      </w:r>
      <w:r>
        <w:t xml:space="preserve"> </w:t>
      </w:r>
      <w:hyperlink r:id="rId827" w:history="1">
        <w:r w:rsidRPr="007421C1">
          <w:rPr>
            <w:rStyle w:val="Hyperlink"/>
          </w:rPr>
          <w:t>covenant</w:t>
        </w:r>
      </w:hyperlink>
      <w:r>
        <w:t xml:space="preserve"> </w:t>
      </w:r>
      <w:r w:rsidRPr="00874E0D">
        <w:t>between</w:t>
      </w:r>
      <w:r>
        <w:t xml:space="preserve"> </w:t>
      </w:r>
      <w:r w:rsidRPr="00874E0D">
        <w:t>the</w:t>
      </w:r>
      <w:r>
        <w:t xml:space="preserve"> </w:t>
      </w:r>
      <w:r w:rsidRPr="00874E0D">
        <w:t>parts.</w:t>
      </w:r>
      <w:r>
        <w:t xml:space="preserve"> </w:t>
      </w:r>
      <w:r w:rsidRPr="00874E0D">
        <w:t>From</w:t>
      </w:r>
      <w:r>
        <w:t xml:space="preserve"> </w:t>
      </w:r>
      <w:r w:rsidRPr="00874E0D">
        <w:t>this</w:t>
      </w:r>
      <w:r>
        <w:t xml:space="preserve"> </w:t>
      </w:r>
      <w:r w:rsidRPr="00874E0D">
        <w:t>we</w:t>
      </w:r>
      <w:r>
        <w:t xml:space="preserve"> </w:t>
      </w:r>
      <w:r w:rsidRPr="00874E0D">
        <w:t>can</w:t>
      </w:r>
      <w:r>
        <w:t xml:space="preserve"> </w:t>
      </w:r>
      <w:r w:rsidRPr="00874E0D">
        <w:t>understand</w:t>
      </w:r>
      <w:r>
        <w:t xml:space="preserve"> </w:t>
      </w:r>
      <w:r w:rsidRPr="00874E0D">
        <w:t>that</w:t>
      </w:r>
      <w:r>
        <w:t xml:space="preserve"> </w:t>
      </w:r>
      <w:r w:rsidRPr="00874E0D">
        <w:t>the</w:t>
      </w:r>
      <w:r>
        <w:t xml:space="preserve"> </w:t>
      </w:r>
      <w:hyperlink r:id="rId828" w:history="1">
        <w:r w:rsidRPr="007421C1">
          <w:rPr>
            <w:rStyle w:val="Hyperlink"/>
          </w:rPr>
          <w:t>covenant</w:t>
        </w:r>
      </w:hyperlink>
      <w:r>
        <w:t xml:space="preserve"> </w:t>
      </w:r>
      <w:r w:rsidRPr="00874E0D">
        <w:t>between</w:t>
      </w:r>
      <w:r>
        <w:t xml:space="preserve"> </w:t>
      </w:r>
      <w:r w:rsidRPr="00874E0D">
        <w:t>the</w:t>
      </w:r>
      <w:r>
        <w:t xml:space="preserve"> </w:t>
      </w:r>
      <w:r w:rsidRPr="00874E0D">
        <w:t>parts</w:t>
      </w:r>
      <w:r>
        <w:t xml:space="preserve"> </w:t>
      </w:r>
      <w:r w:rsidRPr="00874E0D">
        <w:t>has</w:t>
      </w:r>
      <w:r>
        <w:t xml:space="preserve"> </w:t>
      </w:r>
      <w:r w:rsidRPr="00874E0D">
        <w:t>a</w:t>
      </w:r>
      <w:r>
        <w:t xml:space="preserve"> </w:t>
      </w:r>
      <w:r w:rsidRPr="00874E0D">
        <w:t>potential</w:t>
      </w:r>
      <w:r>
        <w:t xml:space="preserve"> </w:t>
      </w:r>
      <w:r w:rsidRPr="00874E0D">
        <w:t>second</w:t>
      </w:r>
      <w:r>
        <w:t xml:space="preserve"> </w:t>
      </w:r>
      <w:r w:rsidRPr="00874E0D">
        <w:t>fulfillment;</w:t>
      </w:r>
      <w:r>
        <w:t xml:space="preserve"> </w:t>
      </w:r>
      <w:r w:rsidRPr="00874E0D">
        <w:t>therefore,</w:t>
      </w:r>
      <w:r>
        <w:t xml:space="preserve"> </w:t>
      </w:r>
      <w:r w:rsidRPr="00874E0D">
        <w:t>we</w:t>
      </w:r>
      <w:r>
        <w:t xml:space="preserve"> </w:t>
      </w:r>
      <w:r w:rsidRPr="00874E0D">
        <w:t>need</w:t>
      </w:r>
      <w:r>
        <w:t xml:space="preserve"> </w:t>
      </w:r>
      <w:r w:rsidRPr="00874E0D">
        <w:t>to</w:t>
      </w:r>
      <w:r>
        <w:t xml:space="preserve"> </w:t>
      </w:r>
      <w:r w:rsidRPr="00874E0D">
        <w:t>review</w:t>
      </w:r>
      <w:r>
        <w:t xml:space="preserve"> </w:t>
      </w:r>
      <w:r w:rsidRPr="00874E0D">
        <w:t>that</w:t>
      </w:r>
      <w:r>
        <w:t xml:space="preserve"> </w:t>
      </w:r>
      <w:r w:rsidRPr="00874E0D">
        <w:t>prophecy:</w:t>
      </w:r>
    </w:p>
    <w:p w14:paraId="6A92119C" w14:textId="77777777" w:rsidR="00AB3DD9" w:rsidRPr="00874E0D" w:rsidRDefault="00AB3DD9" w:rsidP="00AB3DD9"/>
    <w:p w14:paraId="00BA6B30" w14:textId="400D4F22" w:rsidR="00AB3DD9" w:rsidRPr="00874E0D" w:rsidRDefault="00AB3DD9" w:rsidP="00AB3DD9">
      <w:pPr>
        <w:ind w:left="288" w:right="288"/>
        <w:rPr>
          <w:i/>
          <w:iCs/>
        </w:rPr>
      </w:pPr>
      <w:r w:rsidRPr="00874E0D">
        <w:rPr>
          <w:b/>
          <w:bCs/>
          <w:i/>
          <w:iCs/>
        </w:rPr>
        <w:t>Bereshit</w:t>
      </w:r>
      <w:r>
        <w:rPr>
          <w:b/>
          <w:bCs/>
          <w:i/>
          <w:iCs/>
        </w:rPr>
        <w:t xml:space="preserve"> </w:t>
      </w:r>
      <w:r w:rsidRPr="00874E0D">
        <w:rPr>
          <w:b/>
          <w:bCs/>
          <w:i/>
          <w:iCs/>
        </w:rPr>
        <w:t>(Genesis)</w:t>
      </w:r>
      <w:r>
        <w:rPr>
          <w:b/>
          <w:bCs/>
          <w:i/>
          <w:iCs/>
        </w:rPr>
        <w:t xml:space="preserve"> </w:t>
      </w:r>
      <w:r w:rsidRPr="00874E0D">
        <w:rPr>
          <w:b/>
          <w:bCs/>
          <w:i/>
          <w:iCs/>
        </w:rPr>
        <w:t>15:</w:t>
      </w:r>
      <w:r w:rsidRPr="00874E0D">
        <w:rPr>
          <w:rFonts w:hint="cs"/>
          <w:b/>
          <w:bCs/>
          <w:i/>
          <w:iCs/>
        </w:rPr>
        <w:t>12</w:t>
      </w:r>
      <w:r>
        <w:rPr>
          <w:rFonts w:hint="cs"/>
          <w:i/>
          <w:iCs/>
        </w:rPr>
        <w:t xml:space="preserve"> </w:t>
      </w:r>
      <w:r w:rsidRPr="00874E0D">
        <w:rPr>
          <w:rFonts w:hint="cs"/>
          <w:i/>
          <w:iCs/>
        </w:rPr>
        <w:t>And</w:t>
      </w:r>
      <w:r>
        <w:rPr>
          <w:rFonts w:hint="cs"/>
          <w:i/>
          <w:iCs/>
        </w:rPr>
        <w:t xml:space="preserve"> </w:t>
      </w:r>
      <w:r w:rsidRPr="00874E0D">
        <w:rPr>
          <w:rFonts w:hint="cs"/>
          <w:i/>
          <w:iCs/>
        </w:rPr>
        <w:t>it</w:t>
      </w:r>
      <w:r>
        <w:rPr>
          <w:rFonts w:hint="cs"/>
          <w:i/>
          <w:iCs/>
        </w:rPr>
        <w:t xml:space="preserve"> </w:t>
      </w:r>
      <w:r w:rsidRPr="00874E0D">
        <w:rPr>
          <w:rFonts w:hint="cs"/>
          <w:i/>
          <w:iCs/>
        </w:rPr>
        <w:t>came</w:t>
      </w:r>
      <w:r>
        <w:rPr>
          <w:rFonts w:hint="cs"/>
          <w:i/>
          <w:iCs/>
        </w:rPr>
        <w:t xml:space="preserve"> </w:t>
      </w:r>
      <w:r w:rsidRPr="00874E0D">
        <w:rPr>
          <w:rFonts w:hint="cs"/>
          <w:i/>
          <w:iCs/>
        </w:rPr>
        <w:t>to</w:t>
      </w:r>
      <w:r>
        <w:rPr>
          <w:rFonts w:hint="cs"/>
          <w:i/>
          <w:iCs/>
        </w:rPr>
        <w:t xml:space="preserve"> </w:t>
      </w:r>
      <w:r w:rsidRPr="00874E0D">
        <w:rPr>
          <w:rFonts w:hint="cs"/>
          <w:i/>
          <w:iCs/>
        </w:rPr>
        <w:t>pass,</w:t>
      </w:r>
      <w:r>
        <w:rPr>
          <w:rFonts w:hint="cs"/>
          <w:i/>
          <w:iCs/>
        </w:rPr>
        <w:t xml:space="preserve"> </w:t>
      </w:r>
      <w:r w:rsidRPr="00874E0D">
        <w:rPr>
          <w:rFonts w:hint="cs"/>
          <w:i/>
          <w:iCs/>
        </w:rPr>
        <w:t>that,</w:t>
      </w:r>
      <w:r>
        <w:rPr>
          <w:rFonts w:hint="cs"/>
          <w:i/>
          <w:iCs/>
        </w:rPr>
        <w:t xml:space="preserve"> </w:t>
      </w:r>
      <w:r w:rsidRPr="00874E0D">
        <w:rPr>
          <w:rFonts w:hint="cs"/>
          <w:i/>
          <w:iCs/>
        </w:rPr>
        <w:t>when</w:t>
      </w:r>
      <w:r>
        <w:rPr>
          <w:rFonts w:hint="cs"/>
          <w:i/>
          <w:iCs/>
        </w:rPr>
        <w:t xml:space="preserve"> </w:t>
      </w:r>
      <w:r w:rsidRPr="00874E0D">
        <w:rPr>
          <w:rFonts w:hint="cs"/>
          <w:i/>
          <w:iCs/>
        </w:rPr>
        <w:t>the</w:t>
      </w:r>
      <w:r>
        <w:rPr>
          <w:rFonts w:hint="cs"/>
          <w:i/>
          <w:iCs/>
        </w:rPr>
        <w:t xml:space="preserve"> </w:t>
      </w:r>
      <w:hyperlink r:id="rId829" w:history="1">
        <w:r w:rsidRPr="007421C1">
          <w:rPr>
            <w:rStyle w:val="Hyperlink"/>
            <w:rFonts w:hint="cs"/>
            <w:i/>
            <w:iCs/>
          </w:rPr>
          <w:t>sun</w:t>
        </w:r>
      </w:hyperlink>
      <w:r>
        <w:rPr>
          <w:rFonts w:hint="cs"/>
          <w:i/>
          <w:iCs/>
        </w:rPr>
        <w:t xml:space="preserve"> </w:t>
      </w:r>
      <w:r w:rsidRPr="00874E0D">
        <w:rPr>
          <w:rFonts w:hint="cs"/>
          <w:i/>
          <w:iCs/>
        </w:rPr>
        <w:t>was</w:t>
      </w:r>
      <w:r>
        <w:rPr>
          <w:rFonts w:hint="cs"/>
          <w:i/>
          <w:iCs/>
        </w:rPr>
        <w:t xml:space="preserve"> </w:t>
      </w:r>
      <w:r w:rsidRPr="00874E0D">
        <w:rPr>
          <w:rFonts w:hint="cs"/>
          <w:i/>
          <w:iCs/>
        </w:rPr>
        <w:t>going</w:t>
      </w:r>
      <w:r>
        <w:rPr>
          <w:rFonts w:hint="cs"/>
          <w:i/>
          <w:iCs/>
        </w:rPr>
        <w:t xml:space="preserve"> </w:t>
      </w:r>
      <w:r w:rsidRPr="00874E0D">
        <w:rPr>
          <w:rFonts w:hint="cs"/>
          <w:i/>
          <w:iCs/>
        </w:rPr>
        <w:t>down,</w:t>
      </w:r>
      <w:r>
        <w:rPr>
          <w:rFonts w:hint="cs"/>
          <w:i/>
          <w:iCs/>
        </w:rPr>
        <w:t xml:space="preserve"> </w:t>
      </w:r>
      <w:r w:rsidRPr="00874E0D">
        <w:rPr>
          <w:rFonts w:hint="cs"/>
          <w:i/>
          <w:iCs/>
        </w:rPr>
        <w:t>a</w:t>
      </w:r>
      <w:r>
        <w:rPr>
          <w:rFonts w:hint="cs"/>
          <w:i/>
          <w:iCs/>
        </w:rPr>
        <w:t xml:space="preserve"> </w:t>
      </w:r>
      <w:r w:rsidRPr="00874E0D">
        <w:rPr>
          <w:rFonts w:hint="cs"/>
          <w:i/>
          <w:iCs/>
        </w:rPr>
        <w:t>deep</w:t>
      </w:r>
      <w:r>
        <w:rPr>
          <w:rFonts w:hint="cs"/>
          <w:i/>
          <w:iCs/>
        </w:rPr>
        <w:t xml:space="preserve"> </w:t>
      </w:r>
      <w:hyperlink r:id="rId830" w:history="1">
        <w:r w:rsidRPr="007421C1">
          <w:rPr>
            <w:rStyle w:val="Hyperlink"/>
            <w:rFonts w:hint="cs"/>
            <w:i/>
            <w:iCs/>
          </w:rPr>
          <w:t>sleep</w:t>
        </w:r>
      </w:hyperlink>
      <w:r>
        <w:rPr>
          <w:rFonts w:hint="cs"/>
          <w:i/>
          <w:iCs/>
        </w:rPr>
        <w:t xml:space="preserve"> </w:t>
      </w:r>
      <w:r w:rsidRPr="00874E0D">
        <w:rPr>
          <w:rFonts w:hint="cs"/>
          <w:i/>
          <w:iCs/>
        </w:rPr>
        <w:t>fell</w:t>
      </w:r>
      <w:r>
        <w:rPr>
          <w:rFonts w:hint="cs"/>
          <w:i/>
          <w:iCs/>
        </w:rPr>
        <w:t xml:space="preserve"> </w:t>
      </w:r>
      <w:r w:rsidRPr="00874E0D">
        <w:rPr>
          <w:rFonts w:hint="cs"/>
          <w:i/>
          <w:iCs/>
        </w:rPr>
        <w:t>upon</w:t>
      </w:r>
      <w:r>
        <w:rPr>
          <w:rFonts w:hint="cs"/>
          <w:i/>
          <w:iCs/>
        </w:rPr>
        <w:t xml:space="preserve"> </w:t>
      </w:r>
      <w:hyperlink r:id="rId831" w:history="1">
        <w:r w:rsidRPr="007421C1">
          <w:rPr>
            <w:rStyle w:val="Hyperlink"/>
            <w:rFonts w:hint="cs"/>
            <w:i/>
            <w:iCs/>
          </w:rPr>
          <w:t>Abram</w:t>
        </w:r>
      </w:hyperlink>
      <w:r w:rsidRPr="00874E0D">
        <w:rPr>
          <w:rFonts w:hint="cs"/>
          <w:i/>
          <w:iCs/>
        </w:rPr>
        <w:t>;</w:t>
      </w:r>
      <w:r>
        <w:rPr>
          <w:rFonts w:hint="cs"/>
          <w:i/>
          <w:iCs/>
        </w:rPr>
        <w:t xml:space="preserve"> </w:t>
      </w:r>
      <w:r w:rsidRPr="00874E0D">
        <w:rPr>
          <w:rFonts w:hint="cs"/>
          <w:i/>
          <w:iCs/>
        </w:rPr>
        <w:t>and,</w:t>
      </w:r>
      <w:r>
        <w:rPr>
          <w:rFonts w:hint="cs"/>
          <w:i/>
          <w:iCs/>
        </w:rPr>
        <w:t xml:space="preserve"> </w:t>
      </w:r>
      <w:r w:rsidRPr="00874E0D">
        <w:rPr>
          <w:rFonts w:hint="cs"/>
          <w:i/>
          <w:iCs/>
        </w:rPr>
        <w:t>lo,</w:t>
      </w:r>
      <w:r>
        <w:rPr>
          <w:rFonts w:hint="cs"/>
          <w:i/>
          <w:iCs/>
        </w:rPr>
        <w:t xml:space="preserve"> </w:t>
      </w:r>
      <w:r w:rsidRPr="00874E0D">
        <w:rPr>
          <w:rFonts w:hint="cs"/>
          <w:i/>
          <w:iCs/>
        </w:rPr>
        <w:t>a</w:t>
      </w:r>
      <w:r>
        <w:rPr>
          <w:rFonts w:hint="cs"/>
          <w:i/>
          <w:iCs/>
        </w:rPr>
        <w:t xml:space="preserve"> </w:t>
      </w:r>
      <w:r w:rsidRPr="00874E0D">
        <w:rPr>
          <w:rFonts w:hint="cs"/>
          <w:i/>
          <w:iCs/>
        </w:rPr>
        <w:t>dread,</w:t>
      </w:r>
      <w:r>
        <w:rPr>
          <w:rFonts w:hint="cs"/>
          <w:i/>
          <w:iCs/>
        </w:rPr>
        <w:t xml:space="preserve"> </w:t>
      </w:r>
      <w:r w:rsidRPr="00874E0D">
        <w:rPr>
          <w:rFonts w:hint="cs"/>
          <w:i/>
          <w:iCs/>
        </w:rPr>
        <w:t>even</w:t>
      </w:r>
      <w:r>
        <w:rPr>
          <w:rFonts w:hint="cs"/>
          <w:i/>
          <w:iCs/>
        </w:rPr>
        <w:t xml:space="preserve"> </w:t>
      </w:r>
      <w:r w:rsidRPr="00874E0D">
        <w:rPr>
          <w:rFonts w:hint="cs"/>
          <w:i/>
          <w:iCs/>
        </w:rPr>
        <w:t>a</w:t>
      </w:r>
      <w:r>
        <w:rPr>
          <w:rFonts w:hint="cs"/>
          <w:i/>
          <w:iCs/>
        </w:rPr>
        <w:t xml:space="preserve"> </w:t>
      </w:r>
      <w:r w:rsidRPr="00874E0D">
        <w:rPr>
          <w:rFonts w:hint="cs"/>
          <w:i/>
          <w:iCs/>
        </w:rPr>
        <w:t>great</w:t>
      </w:r>
      <w:r>
        <w:rPr>
          <w:rFonts w:hint="cs"/>
          <w:i/>
          <w:iCs/>
        </w:rPr>
        <w:t xml:space="preserve"> </w:t>
      </w:r>
      <w:r w:rsidRPr="00874E0D">
        <w:rPr>
          <w:rFonts w:hint="cs"/>
          <w:i/>
          <w:iCs/>
        </w:rPr>
        <w:t>darkness,</w:t>
      </w:r>
      <w:r>
        <w:rPr>
          <w:rFonts w:hint="cs"/>
          <w:i/>
          <w:iCs/>
        </w:rPr>
        <w:t xml:space="preserve"> </w:t>
      </w:r>
      <w:r w:rsidRPr="00874E0D">
        <w:rPr>
          <w:rFonts w:hint="cs"/>
          <w:i/>
          <w:iCs/>
        </w:rPr>
        <w:t>fell</w:t>
      </w:r>
      <w:r>
        <w:rPr>
          <w:rFonts w:hint="cs"/>
          <w:i/>
          <w:iCs/>
        </w:rPr>
        <w:t xml:space="preserve"> </w:t>
      </w:r>
      <w:r w:rsidRPr="00874E0D">
        <w:rPr>
          <w:rFonts w:hint="cs"/>
          <w:i/>
          <w:iCs/>
        </w:rPr>
        <w:t>upon</w:t>
      </w:r>
      <w:r>
        <w:rPr>
          <w:rFonts w:hint="cs"/>
          <w:i/>
          <w:iCs/>
        </w:rPr>
        <w:t xml:space="preserve"> </w:t>
      </w:r>
      <w:r w:rsidRPr="00874E0D">
        <w:rPr>
          <w:rFonts w:hint="cs"/>
          <w:i/>
          <w:iCs/>
        </w:rPr>
        <w:t>him.</w:t>
      </w:r>
      <w:r>
        <w:rPr>
          <w:i/>
          <w:iCs/>
        </w:rPr>
        <w:t xml:space="preserve"> </w:t>
      </w:r>
      <w:r w:rsidRPr="00874E0D">
        <w:rPr>
          <w:rFonts w:hint="cs"/>
          <w:i/>
          <w:iCs/>
        </w:rPr>
        <w:t>13</w:t>
      </w:r>
      <w:r>
        <w:rPr>
          <w:rFonts w:hint="cs"/>
          <w:i/>
          <w:iCs/>
        </w:rPr>
        <w:t xml:space="preserve"> </w:t>
      </w:r>
      <w:r w:rsidRPr="00874E0D">
        <w:rPr>
          <w:rFonts w:hint="cs"/>
          <w:i/>
          <w:iCs/>
        </w:rPr>
        <w:t>And</w:t>
      </w:r>
      <w:r>
        <w:rPr>
          <w:rFonts w:hint="cs"/>
          <w:i/>
          <w:iCs/>
        </w:rPr>
        <w:t xml:space="preserve"> </w:t>
      </w:r>
      <w:r w:rsidRPr="00874E0D">
        <w:rPr>
          <w:rFonts w:hint="cs"/>
          <w:i/>
          <w:iCs/>
        </w:rPr>
        <w:t>He</w:t>
      </w:r>
      <w:r>
        <w:rPr>
          <w:rFonts w:hint="cs"/>
          <w:i/>
          <w:iCs/>
        </w:rPr>
        <w:t xml:space="preserve"> </w:t>
      </w:r>
      <w:r w:rsidRPr="00874E0D">
        <w:rPr>
          <w:rFonts w:hint="cs"/>
          <w:i/>
          <w:iCs/>
        </w:rPr>
        <w:t>said</w:t>
      </w:r>
      <w:r>
        <w:rPr>
          <w:rFonts w:hint="cs"/>
          <w:i/>
          <w:iCs/>
        </w:rPr>
        <w:t xml:space="preserve"> </w:t>
      </w:r>
      <w:r w:rsidRPr="00874E0D">
        <w:rPr>
          <w:rFonts w:hint="cs"/>
          <w:i/>
          <w:iCs/>
        </w:rPr>
        <w:t>unto</w:t>
      </w:r>
      <w:r>
        <w:rPr>
          <w:rFonts w:hint="cs"/>
          <w:i/>
          <w:iCs/>
        </w:rPr>
        <w:t xml:space="preserve"> </w:t>
      </w:r>
      <w:hyperlink r:id="rId832" w:history="1">
        <w:r w:rsidRPr="007421C1">
          <w:rPr>
            <w:rStyle w:val="Hyperlink"/>
            <w:rFonts w:hint="cs"/>
            <w:i/>
            <w:iCs/>
          </w:rPr>
          <w:t>Abram</w:t>
        </w:r>
      </w:hyperlink>
      <w:r w:rsidRPr="00874E0D">
        <w:rPr>
          <w:rFonts w:hint="cs"/>
          <w:i/>
          <w:iCs/>
        </w:rPr>
        <w:t>:</w:t>
      </w:r>
      <w:r>
        <w:rPr>
          <w:rFonts w:hint="cs"/>
          <w:i/>
          <w:iCs/>
        </w:rPr>
        <w:t xml:space="preserve"> </w:t>
      </w:r>
      <w:r w:rsidRPr="00874E0D">
        <w:rPr>
          <w:rFonts w:hint="cs"/>
          <w:i/>
          <w:iCs/>
        </w:rPr>
        <w:t>'</w:t>
      </w:r>
      <w:hyperlink r:id="rId833" w:history="1">
        <w:r w:rsidRPr="007421C1">
          <w:rPr>
            <w:rStyle w:val="Hyperlink"/>
            <w:rFonts w:hint="cs"/>
            <w:i/>
            <w:iCs/>
          </w:rPr>
          <w:t>Know</w:t>
        </w:r>
      </w:hyperlink>
      <w:r>
        <w:rPr>
          <w:rFonts w:hint="cs"/>
          <w:i/>
          <w:iCs/>
        </w:rPr>
        <w:t xml:space="preserve"> </w:t>
      </w:r>
      <w:r w:rsidRPr="00874E0D">
        <w:rPr>
          <w:rFonts w:hint="cs"/>
          <w:i/>
          <w:iCs/>
        </w:rPr>
        <w:t>of</w:t>
      </w:r>
      <w:r>
        <w:rPr>
          <w:rFonts w:hint="cs"/>
          <w:i/>
          <w:iCs/>
        </w:rPr>
        <w:t xml:space="preserve"> </w:t>
      </w:r>
      <w:r w:rsidRPr="00874E0D">
        <w:rPr>
          <w:rFonts w:hint="cs"/>
          <w:i/>
          <w:iCs/>
        </w:rPr>
        <w:t>a</w:t>
      </w:r>
      <w:r>
        <w:rPr>
          <w:rFonts w:hint="cs"/>
          <w:i/>
          <w:iCs/>
        </w:rPr>
        <w:t xml:space="preserve"> </w:t>
      </w:r>
      <w:r w:rsidRPr="00874E0D">
        <w:rPr>
          <w:rFonts w:hint="cs"/>
          <w:i/>
          <w:iCs/>
        </w:rPr>
        <w:t>surety</w:t>
      </w:r>
      <w:r>
        <w:rPr>
          <w:rFonts w:hint="cs"/>
          <w:i/>
          <w:iCs/>
        </w:rPr>
        <w:t xml:space="preserve"> </w:t>
      </w:r>
      <w:r w:rsidRPr="00874E0D">
        <w:rPr>
          <w:rFonts w:hint="cs"/>
          <w:i/>
          <w:iCs/>
        </w:rPr>
        <w:t>that</w:t>
      </w:r>
      <w:r>
        <w:rPr>
          <w:rFonts w:hint="cs"/>
          <w:i/>
          <w:iCs/>
        </w:rPr>
        <w:t xml:space="preserve"> </w:t>
      </w:r>
      <w:r w:rsidRPr="00874E0D">
        <w:rPr>
          <w:rFonts w:hint="cs"/>
          <w:i/>
          <w:iCs/>
        </w:rPr>
        <w:t>thy</w:t>
      </w:r>
      <w:r>
        <w:rPr>
          <w:rFonts w:hint="cs"/>
          <w:i/>
          <w:iCs/>
        </w:rPr>
        <w:t xml:space="preserve"> </w:t>
      </w:r>
      <w:hyperlink r:id="rId834" w:history="1">
        <w:r w:rsidRPr="007421C1">
          <w:rPr>
            <w:rStyle w:val="Hyperlink"/>
            <w:rFonts w:hint="cs"/>
            <w:i/>
            <w:iCs/>
          </w:rPr>
          <w:t>seed</w:t>
        </w:r>
      </w:hyperlink>
      <w:r>
        <w:rPr>
          <w:rFonts w:hint="cs"/>
          <w:i/>
          <w:iCs/>
        </w:rPr>
        <w:t xml:space="preserve"> </w:t>
      </w:r>
      <w:r w:rsidRPr="00874E0D">
        <w:rPr>
          <w:rFonts w:hint="cs"/>
          <w:i/>
          <w:iCs/>
        </w:rPr>
        <w:t>shall</w:t>
      </w:r>
      <w:r>
        <w:rPr>
          <w:rFonts w:hint="cs"/>
          <w:i/>
          <w:iCs/>
        </w:rPr>
        <w:t xml:space="preserve"> </w:t>
      </w:r>
      <w:r w:rsidRPr="00874E0D">
        <w:rPr>
          <w:rFonts w:hint="cs"/>
          <w:i/>
          <w:iCs/>
        </w:rPr>
        <w:t>be</w:t>
      </w:r>
      <w:r>
        <w:rPr>
          <w:rFonts w:hint="cs"/>
          <w:i/>
          <w:iCs/>
        </w:rPr>
        <w:t xml:space="preserve"> </w:t>
      </w:r>
      <w:r w:rsidRPr="00874E0D">
        <w:rPr>
          <w:rFonts w:hint="cs"/>
          <w:i/>
          <w:iCs/>
        </w:rPr>
        <w:t>a</w:t>
      </w:r>
      <w:r>
        <w:rPr>
          <w:rFonts w:hint="cs"/>
          <w:i/>
          <w:iCs/>
        </w:rPr>
        <w:t xml:space="preserve"> </w:t>
      </w:r>
      <w:r w:rsidRPr="00874E0D">
        <w:rPr>
          <w:rFonts w:hint="cs"/>
          <w:i/>
          <w:iCs/>
        </w:rPr>
        <w:t>stranger</w:t>
      </w:r>
      <w:r>
        <w:rPr>
          <w:rFonts w:hint="cs"/>
          <w:i/>
          <w:iCs/>
        </w:rPr>
        <w:t xml:space="preserve"> </w:t>
      </w:r>
      <w:r w:rsidRPr="00874E0D">
        <w:rPr>
          <w:rFonts w:hint="cs"/>
          <w:i/>
          <w:iCs/>
        </w:rPr>
        <w:t>in</w:t>
      </w:r>
      <w:r>
        <w:rPr>
          <w:rFonts w:hint="cs"/>
          <w:i/>
          <w:iCs/>
        </w:rPr>
        <w:t xml:space="preserve"> </w:t>
      </w:r>
      <w:r w:rsidRPr="00874E0D">
        <w:rPr>
          <w:rFonts w:hint="cs"/>
          <w:i/>
          <w:iCs/>
        </w:rPr>
        <w:t>a</w:t>
      </w:r>
      <w:r>
        <w:rPr>
          <w:rFonts w:hint="cs"/>
          <w:i/>
          <w:iCs/>
        </w:rPr>
        <w:t xml:space="preserve"> </w:t>
      </w:r>
      <w:r w:rsidRPr="00874E0D">
        <w:rPr>
          <w:rFonts w:hint="cs"/>
          <w:i/>
          <w:iCs/>
        </w:rPr>
        <w:t>land</w:t>
      </w:r>
      <w:r>
        <w:rPr>
          <w:rFonts w:hint="cs"/>
          <w:i/>
          <w:iCs/>
        </w:rPr>
        <w:t xml:space="preserve"> </w:t>
      </w:r>
      <w:r w:rsidRPr="00874E0D">
        <w:rPr>
          <w:rFonts w:hint="cs"/>
          <w:i/>
          <w:iCs/>
        </w:rPr>
        <w:t>that</w:t>
      </w:r>
      <w:r>
        <w:rPr>
          <w:rFonts w:hint="cs"/>
          <w:i/>
          <w:iCs/>
        </w:rPr>
        <w:t xml:space="preserve"> </w:t>
      </w:r>
      <w:r w:rsidRPr="00874E0D">
        <w:rPr>
          <w:rFonts w:hint="cs"/>
          <w:i/>
          <w:iCs/>
        </w:rPr>
        <w:t>is</w:t>
      </w:r>
      <w:r>
        <w:rPr>
          <w:rFonts w:hint="cs"/>
          <w:i/>
          <w:iCs/>
        </w:rPr>
        <w:t xml:space="preserve"> </w:t>
      </w:r>
      <w:r w:rsidRPr="00874E0D">
        <w:rPr>
          <w:rFonts w:hint="cs"/>
          <w:i/>
          <w:iCs/>
        </w:rPr>
        <w:t>not</w:t>
      </w:r>
      <w:r>
        <w:rPr>
          <w:rFonts w:hint="cs"/>
          <w:i/>
          <w:iCs/>
        </w:rPr>
        <w:t xml:space="preserve"> </w:t>
      </w:r>
      <w:r w:rsidRPr="00874E0D">
        <w:rPr>
          <w:rFonts w:hint="cs"/>
          <w:i/>
          <w:iCs/>
        </w:rPr>
        <w:t>theirs,</w:t>
      </w:r>
      <w:r>
        <w:rPr>
          <w:rFonts w:hint="cs"/>
          <w:i/>
          <w:iCs/>
        </w:rPr>
        <w:t xml:space="preserve"> </w:t>
      </w:r>
      <w:r w:rsidRPr="00874E0D">
        <w:rPr>
          <w:rFonts w:hint="cs"/>
          <w:i/>
          <w:iCs/>
        </w:rPr>
        <w:t>and</w:t>
      </w:r>
      <w:r>
        <w:rPr>
          <w:rFonts w:hint="cs"/>
          <w:i/>
          <w:iCs/>
        </w:rPr>
        <w:t xml:space="preserve"> </w:t>
      </w:r>
      <w:r w:rsidRPr="00874E0D">
        <w:rPr>
          <w:rFonts w:hint="cs"/>
          <w:i/>
          <w:iCs/>
        </w:rPr>
        <w:t>shall</w:t>
      </w:r>
      <w:r>
        <w:rPr>
          <w:rFonts w:hint="cs"/>
          <w:i/>
          <w:iCs/>
        </w:rPr>
        <w:t xml:space="preserve"> </w:t>
      </w:r>
      <w:r w:rsidRPr="00874E0D">
        <w:rPr>
          <w:rFonts w:hint="cs"/>
          <w:i/>
          <w:iCs/>
        </w:rPr>
        <w:t>serve</w:t>
      </w:r>
      <w:r>
        <w:rPr>
          <w:rFonts w:hint="cs"/>
          <w:i/>
          <w:iCs/>
        </w:rPr>
        <w:t xml:space="preserve"> </w:t>
      </w:r>
      <w:r w:rsidRPr="00874E0D">
        <w:rPr>
          <w:rFonts w:hint="cs"/>
          <w:i/>
          <w:iCs/>
        </w:rPr>
        <w:t>them;</w:t>
      </w:r>
      <w:r>
        <w:rPr>
          <w:rFonts w:hint="cs"/>
          <w:i/>
          <w:iCs/>
        </w:rPr>
        <w:t xml:space="preserve"> </w:t>
      </w:r>
      <w:r w:rsidRPr="00874E0D">
        <w:rPr>
          <w:rFonts w:hint="cs"/>
          <w:i/>
          <w:iCs/>
        </w:rPr>
        <w:t>and</w:t>
      </w:r>
      <w:r>
        <w:rPr>
          <w:rFonts w:hint="cs"/>
          <w:i/>
          <w:iCs/>
        </w:rPr>
        <w:t xml:space="preserve"> </w:t>
      </w:r>
      <w:r w:rsidRPr="00874E0D">
        <w:rPr>
          <w:rFonts w:hint="cs"/>
          <w:i/>
          <w:iCs/>
        </w:rPr>
        <w:t>they</w:t>
      </w:r>
      <w:r>
        <w:rPr>
          <w:rFonts w:hint="cs"/>
          <w:i/>
          <w:iCs/>
        </w:rPr>
        <w:t xml:space="preserve"> </w:t>
      </w:r>
      <w:r w:rsidRPr="00874E0D">
        <w:rPr>
          <w:rFonts w:hint="cs"/>
          <w:i/>
          <w:iCs/>
        </w:rPr>
        <w:t>shall</w:t>
      </w:r>
      <w:r>
        <w:rPr>
          <w:rFonts w:hint="cs"/>
          <w:i/>
          <w:iCs/>
        </w:rPr>
        <w:t xml:space="preserve"> </w:t>
      </w:r>
      <w:r w:rsidRPr="00874E0D">
        <w:rPr>
          <w:rFonts w:hint="cs"/>
          <w:i/>
          <w:iCs/>
        </w:rPr>
        <w:t>afflict</w:t>
      </w:r>
      <w:r>
        <w:rPr>
          <w:rFonts w:hint="cs"/>
          <w:i/>
          <w:iCs/>
        </w:rPr>
        <w:t xml:space="preserve"> </w:t>
      </w:r>
      <w:r w:rsidRPr="00874E0D">
        <w:rPr>
          <w:rFonts w:hint="cs"/>
          <w:i/>
          <w:iCs/>
        </w:rPr>
        <w:t>them</w:t>
      </w:r>
      <w:r>
        <w:rPr>
          <w:rFonts w:hint="cs"/>
          <w:i/>
          <w:iCs/>
        </w:rPr>
        <w:t xml:space="preserve"> </w:t>
      </w:r>
      <w:hyperlink r:id="rId835" w:history="1">
        <w:r w:rsidRPr="007421C1">
          <w:rPr>
            <w:rStyle w:val="Hyperlink"/>
            <w:rFonts w:hint="cs"/>
            <w:i/>
            <w:iCs/>
          </w:rPr>
          <w:t>four</w:t>
        </w:r>
      </w:hyperlink>
      <w:r>
        <w:rPr>
          <w:rFonts w:hint="cs"/>
          <w:i/>
          <w:iCs/>
          <w:u w:val="single"/>
        </w:rPr>
        <w:t xml:space="preserve"> </w:t>
      </w:r>
      <w:r w:rsidRPr="00874E0D">
        <w:rPr>
          <w:rFonts w:hint="cs"/>
          <w:i/>
          <w:iCs/>
          <w:u w:val="single"/>
        </w:rPr>
        <w:t>hundred</w:t>
      </w:r>
      <w:r>
        <w:rPr>
          <w:rFonts w:hint="cs"/>
          <w:i/>
          <w:iCs/>
          <w:u w:val="single"/>
        </w:rPr>
        <w:t xml:space="preserve"> </w:t>
      </w:r>
      <w:r w:rsidRPr="00874E0D">
        <w:rPr>
          <w:rFonts w:hint="cs"/>
          <w:i/>
          <w:iCs/>
          <w:u w:val="single"/>
        </w:rPr>
        <w:t>years</w:t>
      </w:r>
      <w:r w:rsidRPr="00874E0D">
        <w:rPr>
          <w:rFonts w:hint="cs"/>
          <w:i/>
          <w:iCs/>
        </w:rPr>
        <w:t>;</w:t>
      </w:r>
      <w:r>
        <w:rPr>
          <w:i/>
          <w:iCs/>
        </w:rPr>
        <w:t xml:space="preserve"> </w:t>
      </w:r>
      <w:r w:rsidRPr="00874E0D">
        <w:rPr>
          <w:rFonts w:hint="cs"/>
          <w:i/>
          <w:iCs/>
        </w:rPr>
        <w:t>14</w:t>
      </w:r>
      <w:r>
        <w:rPr>
          <w:rFonts w:hint="cs"/>
          <w:i/>
          <w:iCs/>
        </w:rPr>
        <w:t xml:space="preserve"> </w:t>
      </w:r>
      <w:r w:rsidRPr="00874E0D">
        <w:rPr>
          <w:rFonts w:hint="cs"/>
          <w:i/>
          <w:iCs/>
        </w:rPr>
        <w:t>and</w:t>
      </w:r>
      <w:r>
        <w:rPr>
          <w:rFonts w:hint="cs"/>
          <w:i/>
          <w:iCs/>
        </w:rPr>
        <w:t xml:space="preserve"> </w:t>
      </w:r>
      <w:r w:rsidRPr="00874E0D">
        <w:rPr>
          <w:rFonts w:hint="cs"/>
          <w:i/>
          <w:iCs/>
        </w:rPr>
        <w:t>also</w:t>
      </w:r>
      <w:r>
        <w:rPr>
          <w:rFonts w:hint="cs"/>
          <w:i/>
          <w:iCs/>
        </w:rPr>
        <w:t xml:space="preserve"> </w:t>
      </w:r>
      <w:r w:rsidRPr="00874E0D">
        <w:rPr>
          <w:rFonts w:hint="cs"/>
          <w:i/>
          <w:iCs/>
        </w:rPr>
        <w:t>that</w:t>
      </w:r>
      <w:r>
        <w:rPr>
          <w:rFonts w:hint="cs"/>
          <w:i/>
          <w:iCs/>
        </w:rPr>
        <w:t xml:space="preserve"> </w:t>
      </w:r>
      <w:hyperlink r:id="rId836" w:history="1">
        <w:r w:rsidRPr="007421C1">
          <w:rPr>
            <w:rStyle w:val="Hyperlink"/>
            <w:rFonts w:hint="cs"/>
            <w:i/>
            <w:iCs/>
          </w:rPr>
          <w:t>nation</w:t>
        </w:r>
      </w:hyperlink>
      <w:r w:rsidRPr="00874E0D">
        <w:rPr>
          <w:rFonts w:hint="cs"/>
          <w:i/>
          <w:iCs/>
        </w:rPr>
        <w:t>,</w:t>
      </w:r>
      <w:r>
        <w:rPr>
          <w:rFonts w:hint="cs"/>
          <w:i/>
          <w:iCs/>
        </w:rPr>
        <w:t xml:space="preserve"> </w:t>
      </w:r>
      <w:r w:rsidRPr="00874E0D">
        <w:rPr>
          <w:rFonts w:hint="cs"/>
          <w:i/>
          <w:iCs/>
        </w:rPr>
        <w:t>whom</w:t>
      </w:r>
      <w:r>
        <w:rPr>
          <w:rFonts w:hint="cs"/>
          <w:i/>
          <w:iCs/>
        </w:rPr>
        <w:t xml:space="preserve"> </w:t>
      </w:r>
      <w:r w:rsidRPr="00874E0D">
        <w:rPr>
          <w:rFonts w:hint="cs"/>
          <w:i/>
          <w:iCs/>
        </w:rPr>
        <w:t>they</w:t>
      </w:r>
      <w:r>
        <w:rPr>
          <w:rFonts w:hint="cs"/>
          <w:i/>
          <w:iCs/>
        </w:rPr>
        <w:t xml:space="preserve"> </w:t>
      </w:r>
      <w:r w:rsidRPr="00874E0D">
        <w:rPr>
          <w:rFonts w:hint="cs"/>
          <w:i/>
          <w:iCs/>
        </w:rPr>
        <w:t>shall</w:t>
      </w:r>
      <w:r>
        <w:rPr>
          <w:rFonts w:hint="cs"/>
          <w:i/>
          <w:iCs/>
        </w:rPr>
        <w:t xml:space="preserve"> </w:t>
      </w:r>
      <w:r w:rsidRPr="00874E0D">
        <w:rPr>
          <w:rFonts w:hint="cs"/>
          <w:i/>
          <w:iCs/>
        </w:rPr>
        <w:t>serve,</w:t>
      </w:r>
      <w:r>
        <w:rPr>
          <w:rFonts w:hint="cs"/>
          <w:i/>
          <w:iCs/>
        </w:rPr>
        <w:t xml:space="preserve"> </w:t>
      </w:r>
      <w:r w:rsidRPr="00874E0D">
        <w:rPr>
          <w:rFonts w:hint="cs"/>
          <w:i/>
          <w:iCs/>
        </w:rPr>
        <w:t>will</w:t>
      </w:r>
      <w:r>
        <w:rPr>
          <w:rFonts w:hint="cs"/>
          <w:i/>
          <w:iCs/>
        </w:rPr>
        <w:t xml:space="preserve"> </w:t>
      </w:r>
      <w:r w:rsidRPr="00874E0D">
        <w:rPr>
          <w:rFonts w:hint="cs"/>
          <w:i/>
          <w:iCs/>
        </w:rPr>
        <w:t>I</w:t>
      </w:r>
      <w:r>
        <w:rPr>
          <w:rFonts w:hint="cs"/>
          <w:i/>
          <w:iCs/>
        </w:rPr>
        <w:t xml:space="preserve"> </w:t>
      </w:r>
      <w:r w:rsidRPr="00874E0D">
        <w:rPr>
          <w:rFonts w:hint="cs"/>
          <w:i/>
          <w:iCs/>
        </w:rPr>
        <w:t>judge;</w:t>
      </w:r>
      <w:r>
        <w:rPr>
          <w:rFonts w:hint="cs"/>
          <w:i/>
          <w:iCs/>
        </w:rPr>
        <w:t xml:space="preserve"> </w:t>
      </w:r>
      <w:r w:rsidRPr="00874E0D">
        <w:rPr>
          <w:rFonts w:hint="cs"/>
          <w:i/>
          <w:iCs/>
        </w:rPr>
        <w:t>and</w:t>
      </w:r>
      <w:r>
        <w:rPr>
          <w:rFonts w:hint="cs"/>
          <w:i/>
          <w:iCs/>
        </w:rPr>
        <w:t xml:space="preserve"> </w:t>
      </w:r>
      <w:r w:rsidRPr="00874E0D">
        <w:rPr>
          <w:rFonts w:hint="cs"/>
          <w:i/>
          <w:iCs/>
        </w:rPr>
        <w:t>afterward</w:t>
      </w:r>
      <w:r>
        <w:rPr>
          <w:rFonts w:hint="cs"/>
          <w:i/>
          <w:iCs/>
        </w:rPr>
        <w:t xml:space="preserve"> </w:t>
      </w:r>
      <w:r w:rsidRPr="00874E0D">
        <w:rPr>
          <w:rFonts w:hint="cs"/>
          <w:i/>
          <w:iCs/>
        </w:rPr>
        <w:t>shall</w:t>
      </w:r>
      <w:r>
        <w:rPr>
          <w:rFonts w:hint="cs"/>
          <w:i/>
          <w:iCs/>
        </w:rPr>
        <w:t xml:space="preserve"> </w:t>
      </w:r>
      <w:r w:rsidRPr="00874E0D">
        <w:rPr>
          <w:rFonts w:hint="cs"/>
          <w:i/>
          <w:iCs/>
        </w:rPr>
        <w:t>they</w:t>
      </w:r>
      <w:r>
        <w:rPr>
          <w:rFonts w:hint="cs"/>
          <w:i/>
          <w:iCs/>
        </w:rPr>
        <w:t xml:space="preserve"> </w:t>
      </w:r>
      <w:r w:rsidRPr="00874E0D">
        <w:rPr>
          <w:rFonts w:hint="cs"/>
          <w:i/>
          <w:iCs/>
        </w:rPr>
        <w:t>come</w:t>
      </w:r>
      <w:r>
        <w:rPr>
          <w:rFonts w:hint="cs"/>
          <w:i/>
          <w:iCs/>
        </w:rPr>
        <w:t xml:space="preserve"> </w:t>
      </w:r>
      <w:r w:rsidRPr="00874E0D">
        <w:rPr>
          <w:rFonts w:hint="cs"/>
          <w:i/>
          <w:iCs/>
        </w:rPr>
        <w:t>out</w:t>
      </w:r>
      <w:r>
        <w:rPr>
          <w:rFonts w:hint="cs"/>
          <w:i/>
          <w:iCs/>
        </w:rPr>
        <w:t xml:space="preserve"> </w:t>
      </w:r>
      <w:r w:rsidRPr="00874E0D">
        <w:rPr>
          <w:rFonts w:hint="cs"/>
          <w:i/>
          <w:iCs/>
        </w:rPr>
        <w:t>with</w:t>
      </w:r>
      <w:r>
        <w:rPr>
          <w:rFonts w:hint="cs"/>
          <w:i/>
          <w:iCs/>
        </w:rPr>
        <w:t xml:space="preserve"> </w:t>
      </w:r>
      <w:r w:rsidRPr="00874E0D">
        <w:rPr>
          <w:rFonts w:hint="cs"/>
          <w:i/>
          <w:iCs/>
        </w:rPr>
        <w:t>great</w:t>
      </w:r>
      <w:r>
        <w:rPr>
          <w:rFonts w:hint="cs"/>
          <w:i/>
          <w:iCs/>
        </w:rPr>
        <w:t xml:space="preserve"> </w:t>
      </w:r>
      <w:r w:rsidRPr="00874E0D">
        <w:rPr>
          <w:rFonts w:hint="cs"/>
          <w:i/>
          <w:iCs/>
        </w:rPr>
        <w:t>substance.</w:t>
      </w:r>
    </w:p>
    <w:p w14:paraId="0AAEB7EE" w14:textId="77777777" w:rsidR="00AB3DD9" w:rsidRPr="00874E0D" w:rsidRDefault="00AB3DD9" w:rsidP="00AB3DD9"/>
    <w:p w14:paraId="6BD2CE5F" w14:textId="34F5F96A" w:rsidR="00AB3DD9" w:rsidRPr="00874E0D" w:rsidRDefault="00AB3DD9" w:rsidP="00AB3DD9">
      <w:r w:rsidRPr="00874E0D">
        <w:t>Instead</w:t>
      </w:r>
      <w:r>
        <w:t xml:space="preserve"> </w:t>
      </w:r>
      <w:r w:rsidRPr="00874E0D">
        <w:t>of</w:t>
      </w:r>
      <w:r>
        <w:t xml:space="preserve"> </w:t>
      </w:r>
      <w:r w:rsidRPr="00874E0D">
        <w:t>an</w:t>
      </w:r>
      <w:r>
        <w:t xml:space="preserve"> </w:t>
      </w:r>
      <w:hyperlink r:id="rId837" w:history="1">
        <w:r w:rsidRPr="007421C1">
          <w:rPr>
            <w:rStyle w:val="Hyperlink"/>
          </w:rPr>
          <w:t>exile</w:t>
        </w:r>
      </w:hyperlink>
      <w:r>
        <w:t xml:space="preserve"> </w:t>
      </w:r>
      <w:r w:rsidRPr="00874E0D">
        <w:t>that</w:t>
      </w:r>
      <w:r>
        <w:t xml:space="preserve"> </w:t>
      </w:r>
      <w:r w:rsidRPr="00874E0D">
        <w:t>lasted</w:t>
      </w:r>
      <w:r>
        <w:t xml:space="preserve"> </w:t>
      </w:r>
      <w:r w:rsidRPr="00874E0D">
        <w:t>400</w:t>
      </w:r>
      <w:r>
        <w:t xml:space="preserve"> </w:t>
      </w:r>
      <w:r w:rsidRPr="00874E0D">
        <w:t>years,</w:t>
      </w:r>
      <w:r>
        <w:t xml:space="preserve"> </w:t>
      </w:r>
      <w:r w:rsidRPr="00874E0D">
        <w:t>this</w:t>
      </w:r>
      <w:r>
        <w:t xml:space="preserve"> </w:t>
      </w:r>
      <w:hyperlink r:id="rId838" w:history="1">
        <w:r w:rsidRPr="007421C1">
          <w:rPr>
            <w:rStyle w:val="Hyperlink"/>
          </w:rPr>
          <w:t>exile</w:t>
        </w:r>
      </w:hyperlink>
      <w:r>
        <w:t xml:space="preserve"> </w:t>
      </w:r>
      <w:r w:rsidRPr="00874E0D">
        <w:t>in</w:t>
      </w:r>
      <w:r>
        <w:t xml:space="preserve"> </w:t>
      </w:r>
      <w:hyperlink r:id="rId839" w:history="1">
        <w:r w:rsidRPr="007421C1">
          <w:rPr>
            <w:rStyle w:val="Hyperlink"/>
          </w:rPr>
          <w:t>Edom</w:t>
        </w:r>
      </w:hyperlink>
      <w:r>
        <w:t xml:space="preserve"> </w:t>
      </w:r>
      <w:r w:rsidRPr="00874E0D">
        <w:t>will</w:t>
      </w:r>
      <w:r>
        <w:t xml:space="preserve"> </w:t>
      </w:r>
      <w:r w:rsidRPr="00874E0D">
        <w:t>span</w:t>
      </w:r>
      <w:r>
        <w:t xml:space="preserve"> </w:t>
      </w:r>
      <w:r w:rsidRPr="00874E0D">
        <w:t>4000</w:t>
      </w:r>
      <w:r>
        <w:t xml:space="preserve"> </w:t>
      </w:r>
      <w:r w:rsidRPr="00874E0D">
        <w:t>years,</w:t>
      </w:r>
      <w:r>
        <w:t xml:space="preserve"> </w:t>
      </w:r>
      <w:r w:rsidRPr="00874E0D">
        <w:t>assuming</w:t>
      </w:r>
      <w:r>
        <w:t xml:space="preserve"> </w:t>
      </w:r>
      <w:r w:rsidRPr="00874E0D">
        <w:t>the</w:t>
      </w:r>
      <w:r>
        <w:t xml:space="preserve"> </w:t>
      </w:r>
      <w:r w:rsidRPr="00874E0D">
        <w:t>beginning</w:t>
      </w:r>
      <w:r>
        <w:t xml:space="preserve"> </w:t>
      </w:r>
      <w:r w:rsidRPr="00874E0D">
        <w:t>at</w:t>
      </w:r>
      <w:r>
        <w:t xml:space="preserve"> </w:t>
      </w:r>
      <w:r w:rsidRPr="00874E0D">
        <w:t>this</w:t>
      </w:r>
      <w:r>
        <w:t xml:space="preserve"> </w:t>
      </w:r>
      <w:hyperlink r:id="rId840" w:history="1">
        <w:r w:rsidRPr="007421C1">
          <w:rPr>
            <w:rStyle w:val="Hyperlink"/>
          </w:rPr>
          <w:t>covenant</w:t>
        </w:r>
      </w:hyperlink>
      <w:r w:rsidRPr="00874E0D">
        <w:t>,</w:t>
      </w:r>
      <w:r>
        <w:t xml:space="preserve"> </w:t>
      </w:r>
      <w:r w:rsidRPr="00874E0D">
        <w:t>which</w:t>
      </w:r>
      <w:r>
        <w:t xml:space="preserve"> </w:t>
      </w:r>
      <w:r w:rsidRPr="00874E0D">
        <w:t>was</w:t>
      </w:r>
      <w:r>
        <w:t xml:space="preserve"> </w:t>
      </w:r>
      <w:r w:rsidRPr="00874E0D">
        <w:t>the</w:t>
      </w:r>
      <w:r>
        <w:t xml:space="preserve"> </w:t>
      </w:r>
      <w:r w:rsidRPr="00874E0D">
        <w:t>same</w:t>
      </w:r>
      <w:r>
        <w:t xml:space="preserve"> </w:t>
      </w:r>
      <w:r w:rsidRPr="00874E0D">
        <w:t>as</w:t>
      </w:r>
      <w:r>
        <w:t xml:space="preserve"> </w:t>
      </w:r>
      <w:r w:rsidRPr="00874E0D">
        <w:t>the</w:t>
      </w:r>
      <w:r>
        <w:t xml:space="preserve"> </w:t>
      </w:r>
      <w:r w:rsidRPr="00874E0D">
        <w:t>beginning</w:t>
      </w:r>
      <w:r>
        <w:t xml:space="preserve"> </w:t>
      </w:r>
      <w:r w:rsidRPr="00874E0D">
        <w:t>of</w:t>
      </w:r>
      <w:r>
        <w:t xml:space="preserve"> </w:t>
      </w:r>
      <w:r w:rsidRPr="00874E0D">
        <w:t>the</w:t>
      </w:r>
      <w:r>
        <w:t xml:space="preserve"> </w:t>
      </w:r>
      <w:r w:rsidRPr="00874E0D">
        <w:t>Egyptian</w:t>
      </w:r>
      <w:r>
        <w:t xml:space="preserve"> </w:t>
      </w:r>
      <w:hyperlink r:id="rId841" w:history="1">
        <w:r w:rsidRPr="007421C1">
          <w:rPr>
            <w:rStyle w:val="Hyperlink"/>
          </w:rPr>
          <w:t>exile</w:t>
        </w:r>
      </w:hyperlink>
      <w:r w:rsidRPr="00874E0D">
        <w:t>!</w:t>
      </w:r>
      <w:r>
        <w:t xml:space="preserve"> </w:t>
      </w:r>
      <w:r w:rsidRPr="00874E0D">
        <w:t>This</w:t>
      </w:r>
      <w:r>
        <w:t xml:space="preserve"> </w:t>
      </w:r>
      <w:hyperlink r:id="rId842" w:history="1">
        <w:r w:rsidRPr="007421C1">
          <w:rPr>
            <w:rStyle w:val="Hyperlink"/>
          </w:rPr>
          <w:t>covenant</w:t>
        </w:r>
      </w:hyperlink>
      <w:r>
        <w:t xml:space="preserve"> </w:t>
      </w:r>
      <w:r w:rsidRPr="00874E0D">
        <w:t>with</w:t>
      </w:r>
      <w:r>
        <w:t xml:space="preserve"> </w:t>
      </w:r>
      <w:hyperlink r:id="rId843" w:history="1">
        <w:r w:rsidRPr="007421C1">
          <w:rPr>
            <w:rStyle w:val="Hyperlink"/>
          </w:rPr>
          <w:t>Abraham</w:t>
        </w:r>
      </w:hyperlink>
      <w:r>
        <w:t xml:space="preserve"> </w:t>
      </w:r>
      <w:r w:rsidRPr="00874E0D">
        <w:t>was</w:t>
      </w:r>
      <w:r>
        <w:t xml:space="preserve"> </w:t>
      </w:r>
      <w:r w:rsidRPr="00874E0D">
        <w:t>made</w:t>
      </w:r>
      <w:r>
        <w:t xml:space="preserve"> </w:t>
      </w:r>
      <w:r w:rsidRPr="00874E0D">
        <w:t>in</w:t>
      </w:r>
      <w:r>
        <w:t xml:space="preserve"> </w:t>
      </w:r>
      <w:r w:rsidRPr="00874E0D">
        <w:t>2018AM,</w:t>
      </w:r>
      <w:r w:rsidRPr="00874E0D">
        <w:rPr>
          <w:rStyle w:val="FootnoteReference"/>
        </w:rPr>
        <w:footnoteReference w:id="84"/>
      </w:r>
      <w:r>
        <w:t xml:space="preserve"> </w:t>
      </w:r>
      <w:r w:rsidRPr="00874E0D">
        <w:t>about</w:t>
      </w:r>
      <w:r>
        <w:t xml:space="preserve"> </w:t>
      </w:r>
      <w:r w:rsidRPr="00874E0D">
        <w:t>4000</w:t>
      </w:r>
      <w:r>
        <w:t xml:space="preserve"> </w:t>
      </w:r>
      <w:r w:rsidRPr="00874E0D">
        <w:t>years</w:t>
      </w:r>
      <w:r>
        <w:t xml:space="preserve"> </w:t>
      </w:r>
      <w:r w:rsidRPr="00874E0D">
        <w:t>ago.</w:t>
      </w:r>
    </w:p>
    <w:p w14:paraId="1143FE99" w14:textId="77777777" w:rsidR="00AB3DD9" w:rsidRPr="00874E0D" w:rsidRDefault="00AB3DD9" w:rsidP="00AB3DD9"/>
    <w:p w14:paraId="788AFAFC" w14:textId="77777777" w:rsidR="00AB3DD9" w:rsidRPr="00874E0D" w:rsidRDefault="00AB3DD9" w:rsidP="00AB3DD9">
      <w:pPr>
        <w:jc w:val="center"/>
      </w:pPr>
      <w:r w:rsidRPr="00874E0D">
        <w:t>*</w:t>
      </w:r>
      <w:r>
        <w:t xml:space="preserve"> </w:t>
      </w:r>
      <w:r w:rsidRPr="00874E0D">
        <w:t>*</w:t>
      </w:r>
      <w:r>
        <w:t xml:space="preserve"> </w:t>
      </w:r>
      <w:r w:rsidRPr="00874E0D">
        <w:t>*</w:t>
      </w:r>
    </w:p>
    <w:p w14:paraId="06CB99B9" w14:textId="77777777" w:rsidR="00AB3DD9" w:rsidRPr="00874E0D" w:rsidRDefault="00AB3DD9" w:rsidP="00AB3DD9"/>
    <w:p w14:paraId="4BD51191" w14:textId="4763012A" w:rsidR="00AB3DD9" w:rsidRPr="00874E0D" w:rsidRDefault="00AB3DD9" w:rsidP="00AB3DD9">
      <w:r w:rsidRPr="00874E0D">
        <w:t>Now</w:t>
      </w:r>
      <w:r>
        <w:t xml:space="preserve"> </w:t>
      </w:r>
      <w:r w:rsidRPr="00874E0D">
        <w:t>in</w:t>
      </w:r>
      <w:r>
        <w:t xml:space="preserve"> </w:t>
      </w:r>
      <w:r w:rsidRPr="00874E0D">
        <w:t>5780,</w:t>
      </w:r>
      <w:r>
        <w:t xml:space="preserve"> </w:t>
      </w:r>
      <w:r w:rsidRPr="00874E0D">
        <w:t>if</w:t>
      </w:r>
      <w:r>
        <w:t xml:space="preserve"> </w:t>
      </w:r>
      <w:r w:rsidRPr="00874E0D">
        <w:t>the</w:t>
      </w:r>
      <w:r>
        <w:t xml:space="preserve"> </w:t>
      </w:r>
      <w:hyperlink r:id="rId844" w:history="1">
        <w:r w:rsidRPr="007421C1">
          <w:rPr>
            <w:rStyle w:val="Hyperlink"/>
          </w:rPr>
          <w:t>exile</w:t>
        </w:r>
      </w:hyperlink>
      <w:r>
        <w:t xml:space="preserve"> </w:t>
      </w:r>
      <w:r w:rsidRPr="00874E0D">
        <w:t>in</w:t>
      </w:r>
      <w:r>
        <w:t xml:space="preserve"> </w:t>
      </w:r>
      <w:hyperlink r:id="rId845" w:history="1">
        <w:r w:rsidRPr="007421C1">
          <w:rPr>
            <w:rStyle w:val="Hyperlink"/>
          </w:rPr>
          <w:t>Edom</w:t>
        </w:r>
      </w:hyperlink>
      <w:r>
        <w:t xml:space="preserve"> </w:t>
      </w:r>
      <w:r w:rsidRPr="00874E0D">
        <w:t>began</w:t>
      </w:r>
      <w:r>
        <w:t xml:space="preserve"> </w:t>
      </w:r>
      <w:r w:rsidRPr="00874E0D">
        <w:t>2100</w:t>
      </w:r>
      <w:r>
        <w:t xml:space="preserve"> </w:t>
      </w:r>
      <w:r w:rsidRPr="00874E0D">
        <w:t>years</w:t>
      </w:r>
      <w:r>
        <w:t xml:space="preserve"> </w:t>
      </w:r>
      <w:r w:rsidRPr="00874E0D">
        <w:t>ago,</w:t>
      </w:r>
      <w:r>
        <w:t xml:space="preserve"> </w:t>
      </w:r>
      <w:r w:rsidRPr="00874E0D">
        <w:t>that</w:t>
      </w:r>
      <w:r>
        <w:t xml:space="preserve"> </w:t>
      </w:r>
      <w:r w:rsidRPr="00874E0D">
        <w:t>would</w:t>
      </w:r>
      <w:r>
        <w:t xml:space="preserve"> </w:t>
      </w:r>
      <w:r w:rsidRPr="00874E0D">
        <w:t>be</w:t>
      </w:r>
      <w:r>
        <w:t xml:space="preserve"> </w:t>
      </w:r>
      <w:r w:rsidRPr="00874E0D">
        <w:t>approximately</w:t>
      </w:r>
      <w:r>
        <w:t xml:space="preserve"> </w:t>
      </w:r>
      <w:r w:rsidRPr="00874E0D">
        <w:t>3680.</w:t>
      </w:r>
      <w:r>
        <w:t xml:space="preserve"> </w:t>
      </w:r>
      <w:r w:rsidRPr="00874E0D">
        <w:t>This</w:t>
      </w:r>
      <w:r>
        <w:t xml:space="preserve"> </w:t>
      </w:r>
      <w:r w:rsidRPr="00874E0D">
        <w:t>would</w:t>
      </w:r>
      <w:r>
        <w:t xml:space="preserve"> </w:t>
      </w:r>
      <w:r w:rsidRPr="00874E0D">
        <w:t>be</w:t>
      </w:r>
      <w:r>
        <w:t xml:space="preserve"> </w:t>
      </w:r>
      <w:r w:rsidRPr="00874E0D">
        <w:t>approximately</w:t>
      </w:r>
      <w:r>
        <w:t xml:space="preserve"> </w:t>
      </w:r>
      <w:r w:rsidRPr="00874E0D">
        <w:t>the</w:t>
      </w:r>
      <w:r>
        <w:t xml:space="preserve"> </w:t>
      </w:r>
      <w:hyperlink r:id="rId846" w:history="1">
        <w:r w:rsidRPr="007421C1">
          <w:rPr>
            <w:rStyle w:val="Hyperlink"/>
          </w:rPr>
          <w:t>time</w:t>
        </w:r>
      </w:hyperlink>
      <w:r>
        <w:t xml:space="preserve"> </w:t>
      </w:r>
      <w:r w:rsidRPr="00874E0D">
        <w:t>when</w:t>
      </w:r>
      <w:r>
        <w:t xml:space="preserve"> </w:t>
      </w:r>
      <w:hyperlink r:id="rId847" w:history="1">
        <w:r w:rsidRPr="007421C1">
          <w:rPr>
            <w:rStyle w:val="Hyperlink"/>
          </w:rPr>
          <w:t>Yeshua</w:t>
        </w:r>
      </w:hyperlink>
      <w:r>
        <w:t xml:space="preserve"> </w:t>
      </w:r>
      <w:r w:rsidRPr="00874E0D">
        <w:t>ben</w:t>
      </w:r>
      <w:r>
        <w:t xml:space="preserve"> </w:t>
      </w:r>
      <w:r w:rsidRPr="00874E0D">
        <w:t>Sitda,</w:t>
      </w:r>
      <w:r>
        <w:t xml:space="preserve"> </w:t>
      </w:r>
      <w:r w:rsidRPr="00874E0D">
        <w:t>a</w:t>
      </w:r>
      <w:r>
        <w:t xml:space="preserve"> </w:t>
      </w:r>
      <w:r w:rsidRPr="00874E0D">
        <w:t>student</w:t>
      </w:r>
      <w:r>
        <w:t xml:space="preserve"> </w:t>
      </w:r>
      <w:r w:rsidRPr="00874E0D">
        <w:t>of</w:t>
      </w:r>
      <w:r>
        <w:t xml:space="preserve"> </w:t>
      </w:r>
      <w:r w:rsidRPr="00874E0D">
        <w:t>Yehoshua</w:t>
      </w:r>
      <w:r>
        <w:t xml:space="preserve"> </w:t>
      </w:r>
      <w:r w:rsidRPr="00874E0D">
        <w:t>ben</w:t>
      </w:r>
      <w:r>
        <w:t xml:space="preserve"> </w:t>
      </w:r>
      <w:r w:rsidRPr="00874E0D">
        <w:t>Perachya,</w:t>
      </w:r>
      <w:r>
        <w:t xml:space="preserve"> </w:t>
      </w:r>
      <w:r w:rsidRPr="00874E0D">
        <w:t>was</w:t>
      </w:r>
      <w:r>
        <w:t xml:space="preserve"> </w:t>
      </w:r>
      <w:r w:rsidRPr="00874E0D">
        <w:t>rejected</w:t>
      </w:r>
      <w:r>
        <w:t xml:space="preserve"> </w:t>
      </w:r>
      <w:r w:rsidRPr="00874E0D">
        <w:t>from</w:t>
      </w:r>
      <w:r>
        <w:t xml:space="preserve"> </w:t>
      </w:r>
      <w:r w:rsidRPr="00874E0D">
        <w:t>the</w:t>
      </w:r>
      <w:r>
        <w:t xml:space="preserve"> </w:t>
      </w:r>
      <w:r w:rsidRPr="00874E0D">
        <w:t>circle</w:t>
      </w:r>
      <w:r>
        <w:t xml:space="preserve"> </w:t>
      </w:r>
      <w:r w:rsidRPr="00874E0D">
        <w:t>of</w:t>
      </w:r>
      <w:r>
        <w:t xml:space="preserve"> </w:t>
      </w:r>
      <w:r w:rsidRPr="00874E0D">
        <w:t>scholars</w:t>
      </w:r>
      <w:r>
        <w:t xml:space="preserve"> </w:t>
      </w:r>
      <w:r w:rsidRPr="00874E0D">
        <w:t>because</w:t>
      </w:r>
      <w:r>
        <w:t xml:space="preserve"> </w:t>
      </w:r>
      <w:r w:rsidRPr="00874E0D">
        <w:t>of</w:t>
      </w:r>
      <w:r>
        <w:t xml:space="preserve"> </w:t>
      </w:r>
      <w:r w:rsidRPr="00874E0D">
        <w:t>his</w:t>
      </w:r>
      <w:r>
        <w:t xml:space="preserve"> </w:t>
      </w:r>
      <w:r w:rsidRPr="00874E0D">
        <w:t>undesirable</w:t>
      </w:r>
      <w:r>
        <w:t xml:space="preserve"> </w:t>
      </w:r>
      <w:r w:rsidRPr="00874E0D">
        <w:t>behavior.</w:t>
      </w:r>
      <w:r>
        <w:t xml:space="preserve"> </w:t>
      </w:r>
      <w:r w:rsidRPr="00874E0D">
        <w:t>He</w:t>
      </w:r>
      <w:r>
        <w:t xml:space="preserve"> </w:t>
      </w:r>
      <w:r w:rsidRPr="00874E0D">
        <w:t>was</w:t>
      </w:r>
      <w:r>
        <w:t xml:space="preserve"> </w:t>
      </w:r>
      <w:r w:rsidRPr="00874E0D">
        <w:t>later</w:t>
      </w:r>
      <w:r>
        <w:t xml:space="preserve"> </w:t>
      </w:r>
      <w:r w:rsidRPr="00874E0D">
        <w:t>accused</w:t>
      </w:r>
      <w:r>
        <w:t xml:space="preserve"> </w:t>
      </w:r>
      <w:r w:rsidRPr="00874E0D">
        <w:t>of</w:t>
      </w:r>
      <w:r>
        <w:t xml:space="preserve"> </w:t>
      </w:r>
      <w:hyperlink r:id="rId848" w:history="1">
        <w:r w:rsidRPr="007421C1">
          <w:rPr>
            <w:rStyle w:val="Hyperlink"/>
          </w:rPr>
          <w:t>idol</w:t>
        </w:r>
      </w:hyperlink>
      <w:r>
        <w:t xml:space="preserve"> </w:t>
      </w:r>
      <w:r w:rsidRPr="00874E0D">
        <w:t>worship</w:t>
      </w:r>
      <w:r>
        <w:t xml:space="preserve"> </w:t>
      </w:r>
      <w:r w:rsidRPr="00874E0D">
        <w:t>and</w:t>
      </w:r>
      <w:r>
        <w:t xml:space="preserve"> </w:t>
      </w:r>
      <w:r w:rsidRPr="00874E0D">
        <w:t>witchcraft</w:t>
      </w:r>
      <w:r>
        <w:t xml:space="preserve"> </w:t>
      </w:r>
      <w:r w:rsidRPr="00874E0D">
        <w:t>and</w:t>
      </w:r>
      <w:r>
        <w:t xml:space="preserve"> </w:t>
      </w:r>
      <w:r w:rsidRPr="00874E0D">
        <w:t>was</w:t>
      </w:r>
      <w:r>
        <w:t xml:space="preserve"> </w:t>
      </w:r>
      <w:r w:rsidRPr="00874E0D">
        <w:t>punished</w:t>
      </w:r>
      <w:r>
        <w:t xml:space="preserve"> </w:t>
      </w:r>
      <w:r w:rsidRPr="00874E0D">
        <w:t>accordingly</w:t>
      </w:r>
      <w:r>
        <w:t xml:space="preserve"> </w:t>
      </w:r>
      <w:r w:rsidRPr="00874E0D">
        <w:t>by</w:t>
      </w:r>
      <w:r>
        <w:t xml:space="preserve"> </w:t>
      </w:r>
      <w:r w:rsidRPr="00874E0D">
        <w:t>the</w:t>
      </w:r>
      <w:r>
        <w:t xml:space="preserve"> </w:t>
      </w:r>
      <w:r w:rsidRPr="00874E0D">
        <w:t>Sanhedrin.</w:t>
      </w:r>
      <w:r w:rsidRPr="00874E0D">
        <w:rPr>
          <w:rStyle w:val="FootnoteReference"/>
        </w:rPr>
        <w:footnoteReference w:id="85"/>
      </w:r>
    </w:p>
    <w:p w14:paraId="480FCCD4" w14:textId="77777777" w:rsidR="00AB3DD9" w:rsidRPr="00874E0D" w:rsidRDefault="00AB3DD9" w:rsidP="00AB3DD9"/>
    <w:p w14:paraId="2131C319" w14:textId="16ACC2BD" w:rsidR="00AB3DD9" w:rsidRPr="00874E0D" w:rsidRDefault="00AB3DD9" w:rsidP="00AB3DD9">
      <w:r w:rsidRPr="00874E0D">
        <w:t>Some</w:t>
      </w:r>
      <w:r>
        <w:t xml:space="preserve"> </w:t>
      </w:r>
      <w:r w:rsidRPr="00874E0D">
        <w:t>(manuscript)</w:t>
      </w:r>
      <w:r>
        <w:t xml:space="preserve"> </w:t>
      </w:r>
      <w:r w:rsidRPr="00874E0D">
        <w:t>versions</w:t>
      </w:r>
      <w:r>
        <w:t xml:space="preserve"> </w:t>
      </w:r>
      <w:r w:rsidRPr="00874E0D">
        <w:t>of</w:t>
      </w:r>
      <w:r>
        <w:t xml:space="preserve"> </w:t>
      </w:r>
      <w:r w:rsidRPr="00874E0D">
        <w:t>the</w:t>
      </w:r>
      <w:r>
        <w:t xml:space="preserve"> </w:t>
      </w:r>
      <w:hyperlink r:id="rId849" w:history="1">
        <w:r w:rsidRPr="007421C1">
          <w:rPr>
            <w:rStyle w:val="Hyperlink"/>
          </w:rPr>
          <w:t>Talmud</w:t>
        </w:r>
      </w:hyperlink>
      <w:r>
        <w:t xml:space="preserve"> </w:t>
      </w:r>
      <w:r w:rsidRPr="00874E0D">
        <w:t>refer</w:t>
      </w:r>
      <w:r>
        <w:t xml:space="preserve"> </w:t>
      </w:r>
      <w:r w:rsidRPr="00874E0D">
        <w:t>to</w:t>
      </w:r>
      <w:r>
        <w:t xml:space="preserve"> </w:t>
      </w:r>
      <w:r w:rsidRPr="00874E0D">
        <w:t>him</w:t>
      </w:r>
      <w:r>
        <w:t xml:space="preserve"> </w:t>
      </w:r>
      <w:r w:rsidRPr="00874E0D">
        <w:t>as</w:t>
      </w:r>
      <w:r>
        <w:t xml:space="preserve"> </w:t>
      </w:r>
      <w:r w:rsidRPr="00874E0D">
        <w:t>Yeshu</w:t>
      </w:r>
      <w:r>
        <w:t xml:space="preserve"> </w:t>
      </w:r>
      <w:r w:rsidRPr="00874E0D">
        <w:t>HaNotzri</w:t>
      </w:r>
      <w:r>
        <w:t xml:space="preserve"> </w:t>
      </w:r>
      <w:r w:rsidRPr="00874E0D">
        <w:t>(the</w:t>
      </w:r>
      <w:r>
        <w:t xml:space="preserve"> </w:t>
      </w:r>
      <w:r w:rsidRPr="00874E0D">
        <w:t>Nazarene),</w:t>
      </w:r>
      <w:r>
        <w:t xml:space="preserve"> </w:t>
      </w:r>
      <w:r w:rsidRPr="00874E0D">
        <w:t>and</w:t>
      </w:r>
      <w:r>
        <w:t xml:space="preserve"> </w:t>
      </w:r>
      <w:r w:rsidRPr="00874E0D">
        <w:t>relate</w:t>
      </w:r>
      <w:r>
        <w:t xml:space="preserve"> </w:t>
      </w:r>
      <w:hyperlink r:id="rId850" w:history="1">
        <w:r w:rsidRPr="007421C1">
          <w:rPr>
            <w:rStyle w:val="Hyperlink"/>
          </w:rPr>
          <w:t>events</w:t>
        </w:r>
      </w:hyperlink>
      <w:r>
        <w:t xml:space="preserve"> </w:t>
      </w:r>
      <w:r w:rsidRPr="00874E0D">
        <w:t>(mostly</w:t>
      </w:r>
      <w:r>
        <w:t xml:space="preserve"> </w:t>
      </w:r>
      <w:r w:rsidRPr="00874E0D">
        <w:t>of</w:t>
      </w:r>
      <w:r>
        <w:t xml:space="preserve"> </w:t>
      </w:r>
      <w:r w:rsidRPr="00874E0D">
        <w:t>his</w:t>
      </w:r>
      <w:r>
        <w:t xml:space="preserve"> </w:t>
      </w:r>
      <w:r w:rsidRPr="00874E0D">
        <w:t>death)</w:t>
      </w:r>
      <w:r>
        <w:t xml:space="preserve"> </w:t>
      </w:r>
      <w:r w:rsidRPr="00874E0D">
        <w:t>which</w:t>
      </w:r>
      <w:r>
        <w:t xml:space="preserve"> </w:t>
      </w:r>
      <w:r w:rsidRPr="00874E0D">
        <w:t>bear</w:t>
      </w:r>
      <w:r>
        <w:t xml:space="preserve"> </w:t>
      </w:r>
      <w:r w:rsidRPr="00874E0D">
        <w:t>similarities</w:t>
      </w:r>
      <w:r>
        <w:t xml:space="preserve"> </w:t>
      </w:r>
      <w:r w:rsidRPr="00874E0D">
        <w:t>surrounding</w:t>
      </w:r>
      <w:r>
        <w:t xml:space="preserve"> </w:t>
      </w:r>
      <w:hyperlink r:id="rId851" w:history="1">
        <w:r w:rsidRPr="007421C1">
          <w:rPr>
            <w:rStyle w:val="Hyperlink"/>
          </w:rPr>
          <w:t>Jesus</w:t>
        </w:r>
      </w:hyperlink>
      <w:r>
        <w:t xml:space="preserve"> </w:t>
      </w:r>
      <w:r w:rsidRPr="00874E0D">
        <w:t>(see</w:t>
      </w:r>
      <w:r>
        <w:t xml:space="preserve"> </w:t>
      </w:r>
      <w:r w:rsidRPr="00874E0D">
        <w:t>3790).</w:t>
      </w:r>
      <w:r w:rsidRPr="00874E0D">
        <w:rPr>
          <w:rStyle w:val="FootnoteReference"/>
        </w:rPr>
        <w:footnoteReference w:id="86"/>
      </w:r>
      <w:r>
        <w:t xml:space="preserve"> </w:t>
      </w:r>
      <w:r w:rsidRPr="00874E0D">
        <w:t>Many</w:t>
      </w:r>
      <w:r>
        <w:t xml:space="preserve"> </w:t>
      </w:r>
      <w:r w:rsidRPr="00874E0D">
        <w:t>say</w:t>
      </w:r>
      <w:r>
        <w:t xml:space="preserve"> </w:t>
      </w:r>
      <w:r w:rsidRPr="00874E0D">
        <w:t>or</w:t>
      </w:r>
      <w:r>
        <w:t xml:space="preserve"> </w:t>
      </w:r>
      <w:r w:rsidRPr="00874E0D">
        <w:t>imply</w:t>
      </w:r>
      <w:r>
        <w:t xml:space="preserve"> </w:t>
      </w:r>
      <w:r w:rsidRPr="00874E0D">
        <w:t>that</w:t>
      </w:r>
      <w:r>
        <w:t xml:space="preserve"> </w:t>
      </w:r>
      <w:r w:rsidRPr="00874E0D">
        <w:t>this</w:t>
      </w:r>
      <w:r>
        <w:t xml:space="preserve"> </w:t>
      </w:r>
      <w:r w:rsidRPr="00874E0D">
        <w:t>was,</w:t>
      </w:r>
      <w:r>
        <w:t xml:space="preserve"> </w:t>
      </w:r>
      <w:r w:rsidRPr="00874E0D">
        <w:t>in</w:t>
      </w:r>
      <w:r>
        <w:t xml:space="preserve"> </w:t>
      </w:r>
      <w:r w:rsidRPr="00874E0D">
        <w:t>fact,</w:t>
      </w:r>
      <w:r>
        <w:t xml:space="preserve"> </w:t>
      </w:r>
      <w:hyperlink r:id="rId852" w:history="1">
        <w:r w:rsidRPr="007421C1">
          <w:rPr>
            <w:rStyle w:val="Hyperlink"/>
          </w:rPr>
          <w:t>Jesus</w:t>
        </w:r>
      </w:hyperlink>
      <w:r w:rsidRPr="00874E0D">
        <w:t>,</w:t>
      </w:r>
      <w:r>
        <w:t xml:space="preserve"> </w:t>
      </w:r>
      <w:r w:rsidRPr="00874E0D">
        <w:t>despite</w:t>
      </w:r>
      <w:r>
        <w:t xml:space="preserve"> </w:t>
      </w:r>
      <w:r w:rsidRPr="00874E0D">
        <w:t>the</w:t>
      </w:r>
      <w:r>
        <w:t xml:space="preserve"> </w:t>
      </w:r>
      <w:r w:rsidRPr="00874E0D">
        <w:t>lack</w:t>
      </w:r>
      <w:r>
        <w:t xml:space="preserve"> </w:t>
      </w:r>
      <w:r w:rsidRPr="00874E0D">
        <w:t>of</w:t>
      </w:r>
      <w:r>
        <w:t xml:space="preserve"> </w:t>
      </w:r>
      <w:r w:rsidRPr="00874E0D">
        <w:t>chronological</w:t>
      </w:r>
      <w:r>
        <w:t xml:space="preserve"> </w:t>
      </w:r>
      <w:r w:rsidRPr="00874E0D">
        <w:t>synchronization</w:t>
      </w:r>
      <w:r>
        <w:t xml:space="preserve"> </w:t>
      </w:r>
      <w:r w:rsidRPr="00874E0D">
        <w:t>(see</w:t>
      </w:r>
      <w:r>
        <w:t xml:space="preserve"> </w:t>
      </w:r>
      <w:r w:rsidRPr="00874E0D">
        <w:t>3790).</w:t>
      </w:r>
      <w:r w:rsidRPr="00874E0D">
        <w:rPr>
          <w:rStyle w:val="FootnoteReference"/>
        </w:rPr>
        <w:footnoteReference w:id="87"/>
      </w:r>
    </w:p>
    <w:p w14:paraId="0D166702" w14:textId="77777777" w:rsidR="00AB3DD9" w:rsidRPr="00874E0D" w:rsidRDefault="00AB3DD9" w:rsidP="00AB3DD9"/>
    <w:p w14:paraId="2F7A71CC" w14:textId="7CB77771" w:rsidR="00AB3DD9" w:rsidRPr="00874E0D" w:rsidRDefault="00D70B19" w:rsidP="00AB3DD9">
      <w:hyperlink r:id="rId853" w:history="1">
        <w:r w:rsidR="00AB3DD9" w:rsidRPr="007421C1">
          <w:rPr>
            <w:rStyle w:val="Hyperlink"/>
          </w:rPr>
          <w:t>Yeshua</w:t>
        </w:r>
      </w:hyperlink>
      <w:r w:rsidR="00AB3DD9" w:rsidRPr="00874E0D">
        <w:t>,</w:t>
      </w:r>
      <w:r w:rsidR="00AB3DD9">
        <w:t xml:space="preserve"> </w:t>
      </w:r>
      <w:r w:rsidR="00AB3DD9" w:rsidRPr="00874E0D">
        <w:t>according</w:t>
      </w:r>
      <w:r w:rsidR="00AB3DD9">
        <w:t xml:space="preserve"> </w:t>
      </w:r>
      <w:r w:rsidR="00AB3DD9" w:rsidRPr="00874E0D">
        <w:t>to</w:t>
      </w:r>
      <w:r w:rsidR="00AB3DD9">
        <w:t xml:space="preserve"> </w:t>
      </w:r>
      <w:r w:rsidR="00AB3DD9" w:rsidRPr="00874E0D">
        <w:t>tradition,</w:t>
      </w:r>
      <w:r w:rsidR="00AB3DD9">
        <w:t xml:space="preserve"> </w:t>
      </w:r>
      <w:r w:rsidR="00AB3DD9" w:rsidRPr="00874E0D">
        <w:t>was</w:t>
      </w:r>
      <w:r w:rsidR="00AB3DD9">
        <w:t xml:space="preserve"> </w:t>
      </w:r>
      <w:r w:rsidR="00AB3DD9" w:rsidRPr="00874E0D">
        <w:t>born</w:t>
      </w:r>
      <w:r w:rsidR="00AB3DD9">
        <w:t xml:space="preserve"> </w:t>
      </w:r>
      <w:r w:rsidR="00AB3DD9" w:rsidRPr="00874E0D">
        <w:t>in</w:t>
      </w:r>
      <w:r w:rsidR="00AB3DD9">
        <w:t xml:space="preserve"> </w:t>
      </w:r>
      <w:r w:rsidR="00AB3DD9" w:rsidRPr="00874E0D">
        <w:t>approximately</w:t>
      </w:r>
      <w:r w:rsidR="00AB3DD9">
        <w:t xml:space="preserve"> </w:t>
      </w:r>
      <w:r w:rsidR="00AB3DD9" w:rsidRPr="00874E0D">
        <w:t>3757,</w:t>
      </w:r>
      <w:r w:rsidR="00AB3DD9">
        <w:t xml:space="preserve"> </w:t>
      </w:r>
      <w:r w:rsidR="00AB3DD9" w:rsidRPr="00874E0D">
        <w:t>33</w:t>
      </w:r>
      <w:r w:rsidR="00AB3DD9">
        <w:t xml:space="preserve"> </w:t>
      </w:r>
      <w:r w:rsidR="00AB3DD9" w:rsidRPr="00874E0D">
        <w:t>years</w:t>
      </w:r>
      <w:r w:rsidR="00AB3DD9">
        <w:t xml:space="preserve"> </w:t>
      </w:r>
      <w:r w:rsidR="00AB3DD9" w:rsidRPr="00874E0D">
        <w:t>before</w:t>
      </w:r>
      <w:r w:rsidR="00AB3DD9">
        <w:t xml:space="preserve"> </w:t>
      </w:r>
      <w:r w:rsidR="00AB3DD9" w:rsidRPr="00874E0D">
        <w:t>His</w:t>
      </w:r>
      <w:r w:rsidR="00AB3DD9">
        <w:t xml:space="preserve"> </w:t>
      </w:r>
      <w:r w:rsidR="00AB3DD9" w:rsidRPr="00874E0D">
        <w:t>death</w:t>
      </w:r>
      <w:r w:rsidR="00AB3DD9">
        <w:t xml:space="preserve"> </w:t>
      </w:r>
      <w:r w:rsidR="00AB3DD9" w:rsidRPr="00874E0D">
        <w:t>in</w:t>
      </w:r>
      <w:r w:rsidR="00AB3DD9">
        <w:t xml:space="preserve"> </w:t>
      </w:r>
      <w:r w:rsidR="00AB3DD9" w:rsidRPr="00874E0D">
        <w:t>3790.</w:t>
      </w:r>
    </w:p>
    <w:p w14:paraId="076C7030" w14:textId="77777777" w:rsidR="00AB3DD9" w:rsidRPr="00874E0D" w:rsidRDefault="00AB3DD9" w:rsidP="00AB3DD9"/>
    <w:p w14:paraId="66188314" w14:textId="64530117" w:rsidR="00AB3DD9" w:rsidRDefault="00AB3DD9" w:rsidP="00AB3DD9">
      <w:r w:rsidRPr="00874E0D">
        <w:t>If</w:t>
      </w:r>
      <w:r>
        <w:t xml:space="preserve"> </w:t>
      </w:r>
      <w:r w:rsidRPr="00874E0D">
        <w:t>we</w:t>
      </w:r>
      <w:r>
        <w:t xml:space="preserve"> </w:t>
      </w:r>
      <w:r w:rsidRPr="00874E0D">
        <w:t>relate</w:t>
      </w:r>
      <w:r>
        <w:t xml:space="preserve"> </w:t>
      </w:r>
      <w:hyperlink r:id="rId854" w:history="1">
        <w:r w:rsidRPr="007421C1">
          <w:rPr>
            <w:rStyle w:val="Hyperlink"/>
          </w:rPr>
          <w:t>Yeshua</w:t>
        </w:r>
      </w:hyperlink>
      <w:r>
        <w:t xml:space="preserve"> </w:t>
      </w:r>
      <w:r w:rsidRPr="00874E0D">
        <w:t>to</w:t>
      </w:r>
      <w:r>
        <w:t xml:space="preserve"> </w:t>
      </w:r>
      <w:hyperlink r:id="rId855" w:history="1">
        <w:r w:rsidRPr="007421C1">
          <w:rPr>
            <w:rStyle w:val="Hyperlink"/>
          </w:rPr>
          <w:t>Yitzchak</w:t>
        </w:r>
      </w:hyperlink>
      <w:r w:rsidRPr="00874E0D">
        <w:t>,</w:t>
      </w:r>
      <w:r>
        <w:t xml:space="preserve"> </w:t>
      </w:r>
      <w:r w:rsidRPr="00874E0D">
        <w:t>and</w:t>
      </w:r>
      <w:r>
        <w:t xml:space="preserve"> </w:t>
      </w:r>
      <w:hyperlink r:id="rId856" w:history="1">
        <w:r w:rsidRPr="007421C1">
          <w:rPr>
            <w:rStyle w:val="Hyperlink"/>
          </w:rPr>
          <w:t>Yitzchak</w:t>
        </w:r>
      </w:hyperlink>
      <w:r>
        <w:t xml:space="preserve"> </w:t>
      </w:r>
      <w:r w:rsidRPr="00874E0D">
        <w:t>was</w:t>
      </w:r>
      <w:r>
        <w:t xml:space="preserve"> </w:t>
      </w:r>
      <w:r w:rsidRPr="00874E0D">
        <w:t>37</w:t>
      </w:r>
      <w:r>
        <w:t xml:space="preserve"> </w:t>
      </w:r>
      <w:r w:rsidRPr="00874E0D">
        <w:t>years</w:t>
      </w:r>
      <w:r>
        <w:t xml:space="preserve"> </w:t>
      </w:r>
      <w:r w:rsidRPr="00874E0D">
        <w:t>old</w:t>
      </w:r>
      <w:r>
        <w:t xml:space="preserve"> </w:t>
      </w:r>
      <w:r w:rsidRPr="00874E0D">
        <w:t>at</w:t>
      </w:r>
      <w:r>
        <w:t xml:space="preserve"> </w:t>
      </w:r>
      <w:r w:rsidRPr="00874E0D">
        <w:t>the</w:t>
      </w:r>
      <w:r>
        <w:t xml:space="preserve"> </w:t>
      </w:r>
      <w:hyperlink r:id="rId857" w:history="1">
        <w:r w:rsidRPr="007421C1">
          <w:rPr>
            <w:rStyle w:val="Hyperlink"/>
          </w:rPr>
          <w:t>time</w:t>
        </w:r>
      </w:hyperlink>
      <w:r>
        <w:t xml:space="preserve"> </w:t>
      </w:r>
      <w:r w:rsidRPr="00874E0D">
        <w:t>of</w:t>
      </w:r>
      <w:r>
        <w:t xml:space="preserve"> </w:t>
      </w:r>
      <w:r w:rsidRPr="00874E0D">
        <w:t>the</w:t>
      </w:r>
      <w:r>
        <w:t xml:space="preserve"> </w:t>
      </w:r>
      <w:hyperlink r:id="rId858" w:history="1">
        <w:r w:rsidRPr="007421C1">
          <w:rPr>
            <w:rStyle w:val="Hyperlink"/>
          </w:rPr>
          <w:t>Akeida</w:t>
        </w:r>
      </w:hyperlink>
      <w:r w:rsidRPr="00874E0D">
        <w:t>,</w:t>
      </w:r>
      <w:r>
        <w:t xml:space="preserve"> </w:t>
      </w:r>
      <w:r w:rsidRPr="00874E0D">
        <w:t>then</w:t>
      </w:r>
      <w:r>
        <w:t xml:space="preserve"> </w:t>
      </w:r>
      <w:hyperlink r:id="rId859" w:history="1">
        <w:r w:rsidRPr="007421C1">
          <w:rPr>
            <w:rStyle w:val="Hyperlink"/>
          </w:rPr>
          <w:t>Yeshua</w:t>
        </w:r>
      </w:hyperlink>
      <w:r>
        <w:t xml:space="preserve"> </w:t>
      </w:r>
      <w:r w:rsidRPr="00874E0D">
        <w:t>would</w:t>
      </w:r>
      <w:r>
        <w:t xml:space="preserve"> </w:t>
      </w:r>
      <w:r w:rsidRPr="00874E0D">
        <w:t>have</w:t>
      </w:r>
      <w:r>
        <w:t xml:space="preserve"> </w:t>
      </w:r>
      <w:r w:rsidRPr="00874E0D">
        <w:t>also</w:t>
      </w:r>
      <w:r>
        <w:t xml:space="preserve"> </w:t>
      </w:r>
      <w:r w:rsidRPr="00874E0D">
        <w:t>died</w:t>
      </w:r>
      <w:r>
        <w:t xml:space="preserve"> </w:t>
      </w:r>
      <w:r w:rsidRPr="00874E0D">
        <w:t>at</w:t>
      </w:r>
      <w:r>
        <w:t xml:space="preserve"> </w:t>
      </w:r>
      <w:r w:rsidRPr="00874E0D">
        <w:t>37</w:t>
      </w:r>
      <w:r>
        <w:t xml:space="preserve"> </w:t>
      </w:r>
      <w:r w:rsidRPr="00874E0D">
        <w:t>years</w:t>
      </w:r>
      <w:r>
        <w:t xml:space="preserve"> </w:t>
      </w:r>
      <w:r w:rsidRPr="00874E0D">
        <w:t>of</w:t>
      </w:r>
      <w:r>
        <w:t xml:space="preserve"> </w:t>
      </w:r>
      <w:r w:rsidRPr="00874E0D">
        <w:t>age.</w:t>
      </w:r>
      <w:r>
        <w:t xml:space="preserve"> </w:t>
      </w:r>
      <w:r w:rsidRPr="00874E0D">
        <w:t>His</w:t>
      </w:r>
      <w:r>
        <w:t xml:space="preserve"> </w:t>
      </w:r>
      <w:hyperlink r:id="rId860" w:history="1">
        <w:r w:rsidRPr="007421C1">
          <w:rPr>
            <w:rStyle w:val="Hyperlink"/>
          </w:rPr>
          <w:t>birth</w:t>
        </w:r>
      </w:hyperlink>
      <w:r>
        <w:t xml:space="preserve"> </w:t>
      </w:r>
      <w:r w:rsidRPr="00874E0D">
        <w:t>would</w:t>
      </w:r>
      <w:r>
        <w:t xml:space="preserve"> </w:t>
      </w:r>
      <w:r w:rsidRPr="00874E0D">
        <w:t>have</w:t>
      </w:r>
      <w:r>
        <w:t xml:space="preserve"> </w:t>
      </w:r>
      <w:r w:rsidRPr="00874E0D">
        <w:t>been</w:t>
      </w:r>
      <w:r>
        <w:t xml:space="preserve"> </w:t>
      </w:r>
      <w:r w:rsidRPr="00874E0D">
        <w:t>in</w:t>
      </w:r>
      <w:r>
        <w:t xml:space="preserve"> </w:t>
      </w:r>
      <w:r w:rsidRPr="00874E0D">
        <w:t>(3790</w:t>
      </w:r>
      <w:r>
        <w:t xml:space="preserve"> </w:t>
      </w:r>
      <w:r w:rsidRPr="00874E0D">
        <w:t>–</w:t>
      </w:r>
      <w:r>
        <w:t xml:space="preserve"> </w:t>
      </w:r>
      <w:r w:rsidRPr="00874E0D">
        <w:t>37</w:t>
      </w:r>
      <w:r>
        <w:t xml:space="preserve"> </w:t>
      </w:r>
      <w:r w:rsidRPr="00874E0D">
        <w:t>=</w:t>
      </w:r>
      <w:r>
        <w:t xml:space="preserve"> </w:t>
      </w:r>
      <w:r w:rsidRPr="008A0938">
        <w:rPr>
          <w:b/>
          <w:bCs/>
          <w:color w:val="C00000"/>
        </w:rPr>
        <w:t>3753</w:t>
      </w:r>
      <w:r w:rsidRPr="00874E0D">
        <w:t>).</w:t>
      </w:r>
      <w:r>
        <w:t xml:space="preserve"> </w:t>
      </w:r>
      <w:r w:rsidRPr="00874E0D">
        <w:t>This</w:t>
      </w:r>
      <w:r>
        <w:t xml:space="preserve"> </w:t>
      </w:r>
      <w:r w:rsidRPr="00874E0D">
        <w:t>would</w:t>
      </w:r>
      <w:r>
        <w:t xml:space="preserve"> </w:t>
      </w:r>
      <w:r w:rsidRPr="00874E0D">
        <w:t>put</w:t>
      </w:r>
      <w:r>
        <w:t xml:space="preserve"> </w:t>
      </w:r>
      <w:hyperlink r:id="rId861" w:history="1">
        <w:r w:rsidRPr="007421C1">
          <w:rPr>
            <w:rStyle w:val="Hyperlink"/>
          </w:rPr>
          <w:t>Yeshua</w:t>
        </w:r>
      </w:hyperlink>
      <w:r w:rsidRPr="00874E0D">
        <w:t>’s</w:t>
      </w:r>
      <w:r>
        <w:t xml:space="preserve"> </w:t>
      </w:r>
      <w:hyperlink r:id="rId862" w:history="1">
        <w:r w:rsidRPr="007421C1">
          <w:rPr>
            <w:rStyle w:val="Hyperlink"/>
          </w:rPr>
          <w:t>birth</w:t>
        </w:r>
      </w:hyperlink>
      <w:r>
        <w:t xml:space="preserve"> </w:t>
      </w:r>
      <w:r w:rsidRPr="00874E0D">
        <w:t>in</w:t>
      </w:r>
      <w:r>
        <w:t xml:space="preserve"> </w:t>
      </w:r>
      <w:r w:rsidRPr="00874E0D">
        <w:t>the</w:t>
      </w:r>
      <w:r>
        <w:t xml:space="preserve"> </w:t>
      </w:r>
      <w:r w:rsidRPr="00874E0D">
        <w:t>right</w:t>
      </w:r>
      <w:r>
        <w:t xml:space="preserve"> </w:t>
      </w:r>
      <w:hyperlink r:id="rId863" w:history="1">
        <w:r w:rsidRPr="007421C1">
          <w:rPr>
            <w:rStyle w:val="Hyperlink"/>
          </w:rPr>
          <w:t>time</w:t>
        </w:r>
      </w:hyperlink>
      <w:r>
        <w:t xml:space="preserve"> </w:t>
      </w:r>
      <w:r w:rsidRPr="00874E0D">
        <w:t>period</w:t>
      </w:r>
      <w:r>
        <w:t xml:space="preserve"> </w:t>
      </w:r>
      <w:r w:rsidRPr="00874E0D">
        <w:t>(5780</w:t>
      </w:r>
      <w:r>
        <w:t xml:space="preserve"> </w:t>
      </w:r>
      <w:r w:rsidRPr="00874E0D">
        <w:t>–</w:t>
      </w:r>
      <w:r>
        <w:t xml:space="preserve"> </w:t>
      </w:r>
      <w:r w:rsidRPr="00874E0D">
        <w:t>2100</w:t>
      </w:r>
      <w:r>
        <w:t xml:space="preserve"> </w:t>
      </w:r>
      <w:r w:rsidRPr="00874E0D">
        <w:t>=</w:t>
      </w:r>
      <w:r>
        <w:t xml:space="preserve"> </w:t>
      </w:r>
      <w:r w:rsidRPr="00874E0D">
        <w:t>3680).</w:t>
      </w:r>
      <w:r w:rsidR="008F1925">
        <w:t xml:space="preserve"> This relationship is important because the </w:t>
      </w:r>
      <w:hyperlink r:id="rId864" w:history="1">
        <w:r w:rsidR="008F1925" w:rsidRPr="007421C1">
          <w:rPr>
            <w:rStyle w:val="Hyperlink"/>
          </w:rPr>
          <w:t>exile</w:t>
        </w:r>
      </w:hyperlink>
      <w:r w:rsidR="008F1925">
        <w:t xml:space="preserve"> in Egypt began with the </w:t>
      </w:r>
      <w:hyperlink r:id="rId865" w:history="1">
        <w:r w:rsidR="008F1925" w:rsidRPr="007421C1">
          <w:rPr>
            <w:rStyle w:val="Hyperlink"/>
          </w:rPr>
          <w:t>birth</w:t>
        </w:r>
      </w:hyperlink>
      <w:r w:rsidR="008F1925">
        <w:t xml:space="preserve"> if </w:t>
      </w:r>
      <w:hyperlink r:id="rId866" w:history="1">
        <w:r w:rsidR="008F1925" w:rsidRPr="007421C1">
          <w:rPr>
            <w:rStyle w:val="Hyperlink"/>
          </w:rPr>
          <w:t>Yitzchak</w:t>
        </w:r>
      </w:hyperlink>
      <w:r w:rsidR="008F1925">
        <w:t xml:space="preserve">, 400 years before the Egyptian </w:t>
      </w:r>
      <w:hyperlink r:id="rId867" w:history="1">
        <w:r w:rsidR="008F1925" w:rsidRPr="007421C1">
          <w:rPr>
            <w:rStyle w:val="Hyperlink"/>
          </w:rPr>
          <w:t>exile</w:t>
        </w:r>
      </w:hyperlink>
      <w:r w:rsidR="008F1925">
        <w:t xml:space="preserve"> ended.</w:t>
      </w:r>
    </w:p>
    <w:p w14:paraId="2991A1DB" w14:textId="52FB1417" w:rsidR="008F1925" w:rsidRDefault="008F1925" w:rsidP="00AB3DD9"/>
    <w:p w14:paraId="053EA5C7" w14:textId="6C9A41BC" w:rsidR="008F1925" w:rsidRPr="008F1925" w:rsidRDefault="008F1925" w:rsidP="008F1925">
      <w:pPr>
        <w:ind w:left="288" w:right="288"/>
        <w:rPr>
          <w:i/>
          <w:iCs/>
        </w:rPr>
      </w:pPr>
      <w:r w:rsidRPr="008F1925">
        <w:rPr>
          <w:b/>
          <w:bCs/>
          <w:i/>
          <w:iCs/>
        </w:rPr>
        <w:t>Bereshit (Genesis) 15:13-14</w:t>
      </w:r>
      <w:r w:rsidRPr="008F1925">
        <w:rPr>
          <w:i/>
          <w:iCs/>
        </w:rPr>
        <w:t xml:space="preserve"> </w:t>
      </w:r>
      <w:r w:rsidRPr="008F1925">
        <w:rPr>
          <w:rFonts w:hint="cs"/>
          <w:i/>
          <w:iCs/>
        </w:rPr>
        <w:t xml:space="preserve">And He said unto </w:t>
      </w:r>
      <w:hyperlink r:id="rId868" w:history="1">
        <w:r w:rsidRPr="007421C1">
          <w:rPr>
            <w:rStyle w:val="Hyperlink"/>
            <w:rFonts w:hint="cs"/>
            <w:i/>
            <w:iCs/>
          </w:rPr>
          <w:t>Abram</w:t>
        </w:r>
      </w:hyperlink>
      <w:r w:rsidRPr="008F1925">
        <w:rPr>
          <w:rFonts w:hint="cs"/>
          <w:i/>
          <w:iCs/>
        </w:rPr>
        <w:t>: '</w:t>
      </w:r>
      <w:hyperlink r:id="rId869" w:history="1">
        <w:r w:rsidRPr="007421C1">
          <w:rPr>
            <w:rStyle w:val="Hyperlink"/>
            <w:rFonts w:hint="cs"/>
            <w:i/>
            <w:iCs/>
          </w:rPr>
          <w:t>Know</w:t>
        </w:r>
      </w:hyperlink>
      <w:r w:rsidRPr="008F1925">
        <w:rPr>
          <w:rFonts w:hint="cs"/>
          <w:i/>
          <w:iCs/>
        </w:rPr>
        <w:t xml:space="preserve"> of a surety that thy </w:t>
      </w:r>
      <w:hyperlink r:id="rId870" w:history="1">
        <w:r w:rsidRPr="007421C1">
          <w:rPr>
            <w:rStyle w:val="Hyperlink"/>
            <w:rFonts w:hint="cs"/>
            <w:i/>
            <w:iCs/>
          </w:rPr>
          <w:t>seed</w:t>
        </w:r>
      </w:hyperlink>
      <w:r w:rsidRPr="008F1925">
        <w:rPr>
          <w:rFonts w:hint="cs"/>
          <w:i/>
          <w:iCs/>
        </w:rPr>
        <w:t xml:space="preserve"> shall be a stranger in a land that is not theirs, and shall serve them; and they shall afflict them </w:t>
      </w:r>
      <w:hyperlink r:id="rId871" w:history="1">
        <w:r w:rsidRPr="007421C1">
          <w:rPr>
            <w:rStyle w:val="Hyperlink"/>
            <w:rFonts w:hint="cs"/>
            <w:i/>
            <w:iCs/>
          </w:rPr>
          <w:t>four</w:t>
        </w:r>
      </w:hyperlink>
      <w:r w:rsidRPr="008F1925">
        <w:rPr>
          <w:rFonts w:hint="cs"/>
          <w:i/>
          <w:iCs/>
          <w:color w:val="C00000"/>
        </w:rPr>
        <w:t xml:space="preserve"> hundred years</w:t>
      </w:r>
      <w:r w:rsidRPr="008F1925">
        <w:rPr>
          <w:rFonts w:hint="cs"/>
          <w:i/>
          <w:iCs/>
        </w:rPr>
        <w:t>;</w:t>
      </w:r>
      <w:r w:rsidRPr="008F1925">
        <w:rPr>
          <w:i/>
          <w:iCs/>
        </w:rPr>
        <w:t xml:space="preserve"> </w:t>
      </w:r>
      <w:r w:rsidRPr="008F1925">
        <w:rPr>
          <w:rFonts w:hint="cs"/>
          <w:i/>
          <w:iCs/>
        </w:rPr>
        <w:t xml:space="preserve">14 and also that </w:t>
      </w:r>
      <w:hyperlink r:id="rId872" w:history="1">
        <w:r w:rsidRPr="007421C1">
          <w:rPr>
            <w:rStyle w:val="Hyperlink"/>
            <w:rFonts w:hint="cs"/>
            <w:i/>
            <w:iCs/>
          </w:rPr>
          <w:t>nation</w:t>
        </w:r>
      </w:hyperlink>
      <w:r w:rsidRPr="008F1925">
        <w:rPr>
          <w:rFonts w:hint="cs"/>
          <w:i/>
          <w:iCs/>
        </w:rPr>
        <w:t>, whom they shall serve, will I judge; and afterward shall they come out with great substance.</w:t>
      </w:r>
    </w:p>
    <w:p w14:paraId="3D733F06" w14:textId="47F9FC62" w:rsidR="00FA3DFC" w:rsidRDefault="00FA3DFC" w:rsidP="00AB3DD9"/>
    <w:p w14:paraId="5C54246D" w14:textId="3C40FF0A" w:rsidR="008F1925" w:rsidRPr="008F1925" w:rsidRDefault="008F1925" w:rsidP="008F1925">
      <w:pPr>
        <w:ind w:left="288" w:right="288"/>
        <w:rPr>
          <w:i/>
          <w:iCs/>
        </w:rPr>
      </w:pPr>
      <w:r w:rsidRPr="008F1925">
        <w:rPr>
          <w:b/>
          <w:bCs/>
          <w:i/>
          <w:iCs/>
        </w:rPr>
        <w:t>II Luqas (Acts) 7:6</w:t>
      </w:r>
      <w:r w:rsidRPr="008F1925">
        <w:rPr>
          <w:i/>
          <w:iCs/>
        </w:rPr>
        <w:t xml:space="preserve"> And God spake on this wise, That his </w:t>
      </w:r>
      <w:hyperlink r:id="rId873" w:history="1">
        <w:r w:rsidRPr="007421C1">
          <w:rPr>
            <w:rStyle w:val="Hyperlink"/>
            <w:i/>
            <w:iCs/>
          </w:rPr>
          <w:t>seed</w:t>
        </w:r>
      </w:hyperlink>
      <w:r w:rsidRPr="008F1925">
        <w:rPr>
          <w:i/>
          <w:iCs/>
        </w:rPr>
        <w:t xml:space="preserve"> should sojourn in a strange land; and that they should bring them into bondage, and entreat them evil </w:t>
      </w:r>
      <w:hyperlink r:id="rId874" w:history="1">
        <w:r w:rsidRPr="007421C1">
          <w:rPr>
            <w:rStyle w:val="Hyperlink"/>
            <w:b/>
            <w:bCs/>
            <w:i/>
            <w:iCs/>
          </w:rPr>
          <w:t>four</w:t>
        </w:r>
      </w:hyperlink>
      <w:r w:rsidRPr="008F1925">
        <w:rPr>
          <w:i/>
          <w:iCs/>
        </w:rPr>
        <w:t xml:space="preserve"> </w:t>
      </w:r>
      <w:r w:rsidRPr="008F1925">
        <w:rPr>
          <w:b/>
          <w:bCs/>
          <w:i/>
          <w:iCs/>
          <w:u w:val="single"/>
        </w:rPr>
        <w:t>hundred</w:t>
      </w:r>
      <w:r w:rsidRPr="008F1925">
        <w:rPr>
          <w:i/>
          <w:iCs/>
        </w:rPr>
        <w:t xml:space="preserve"> </w:t>
      </w:r>
      <w:r w:rsidRPr="008F1925">
        <w:rPr>
          <w:b/>
          <w:bCs/>
          <w:i/>
          <w:iCs/>
          <w:u w:val="single"/>
        </w:rPr>
        <w:t>years</w:t>
      </w:r>
      <w:r w:rsidRPr="008F1925">
        <w:rPr>
          <w:i/>
          <w:iCs/>
        </w:rPr>
        <w:t>.</w:t>
      </w:r>
    </w:p>
    <w:p w14:paraId="42FF89BB" w14:textId="154A71C6" w:rsidR="008F1925" w:rsidRDefault="008F1925" w:rsidP="00AB3DD9"/>
    <w:p w14:paraId="63FB6B81" w14:textId="6C52A446" w:rsidR="008F1925" w:rsidRDefault="008F1925" w:rsidP="00AB3DD9">
      <w:r>
        <w:t xml:space="preserve">Thus, if we see the </w:t>
      </w:r>
      <w:hyperlink r:id="rId875" w:history="1">
        <w:r w:rsidRPr="007421C1">
          <w:rPr>
            <w:rStyle w:val="Hyperlink"/>
          </w:rPr>
          <w:t>birth</w:t>
        </w:r>
      </w:hyperlink>
      <w:r>
        <w:t xml:space="preserve"> of </w:t>
      </w:r>
      <w:hyperlink r:id="rId876" w:history="1">
        <w:r w:rsidRPr="007421C1">
          <w:rPr>
            <w:rStyle w:val="Hyperlink"/>
          </w:rPr>
          <w:t>Yitzchak</w:t>
        </w:r>
      </w:hyperlink>
      <w:r>
        <w:t xml:space="preserve"> being analogous with the </w:t>
      </w:r>
      <w:hyperlink r:id="rId877" w:history="1">
        <w:r w:rsidRPr="007421C1">
          <w:rPr>
            <w:rStyle w:val="Hyperlink"/>
          </w:rPr>
          <w:t>birth</w:t>
        </w:r>
      </w:hyperlink>
      <w:r>
        <w:t xml:space="preserve"> of </w:t>
      </w:r>
      <w:hyperlink r:id="rId878" w:history="1">
        <w:r w:rsidRPr="007421C1">
          <w:rPr>
            <w:rStyle w:val="Hyperlink"/>
          </w:rPr>
          <w:t>Yeshua</w:t>
        </w:r>
      </w:hyperlink>
      <w:r>
        <w:t xml:space="preserve">, then we can get an approximate </w:t>
      </w:r>
      <w:hyperlink r:id="rId879" w:history="1">
        <w:r w:rsidRPr="007421C1">
          <w:rPr>
            <w:rStyle w:val="Hyperlink"/>
          </w:rPr>
          <w:t>time</w:t>
        </w:r>
      </w:hyperlink>
      <w:r>
        <w:t xml:space="preserve"> when the </w:t>
      </w:r>
      <w:hyperlink r:id="rId880" w:history="1">
        <w:r w:rsidRPr="007421C1">
          <w:rPr>
            <w:rStyle w:val="Hyperlink"/>
          </w:rPr>
          <w:t>exile</w:t>
        </w:r>
      </w:hyperlink>
      <w:r>
        <w:t xml:space="preserve"> began.</w:t>
      </w:r>
      <w:r w:rsidR="003B59C9">
        <w:t xml:space="preserve"> </w:t>
      </w:r>
    </w:p>
    <w:p w14:paraId="6492ED0E" w14:textId="77777777" w:rsidR="003B59C9" w:rsidRDefault="003B59C9" w:rsidP="00AB3DD9"/>
    <w:p w14:paraId="66EA781C" w14:textId="77777777" w:rsidR="008F1925" w:rsidRDefault="008F1925" w:rsidP="00AB3DD9"/>
    <w:p w14:paraId="7043F2A5" w14:textId="3975014C" w:rsidR="00C73287" w:rsidRPr="00C73287" w:rsidRDefault="00C73287" w:rsidP="00C73287">
      <w:pPr>
        <w:pStyle w:val="Heading2"/>
      </w:pPr>
      <w:bookmarkStart w:id="17" w:name="_Toc45617103"/>
      <w:r w:rsidRPr="00C73287">
        <w:t xml:space="preserve">Sanhedrin went into </w:t>
      </w:r>
      <w:hyperlink r:id="rId881" w:history="1">
        <w:r w:rsidRPr="007421C1">
          <w:rPr>
            <w:rStyle w:val="Hyperlink"/>
          </w:rPr>
          <w:t>exile</w:t>
        </w:r>
        <w:bookmarkEnd w:id="17"/>
      </w:hyperlink>
    </w:p>
    <w:p w14:paraId="6B18D735" w14:textId="77777777" w:rsidR="00C73287" w:rsidRDefault="00C73287" w:rsidP="00AB3DD9"/>
    <w:p w14:paraId="5085DD3C" w14:textId="05581DC0" w:rsidR="00FA3DFC" w:rsidRDefault="00FA3DFC" w:rsidP="00FA3DFC">
      <w:r>
        <w:t xml:space="preserve">There is another way to look at this. In 3789 (29CE), the Sanhedrin moved from the </w:t>
      </w:r>
      <w:hyperlink r:id="rId882" w:history="1">
        <w:r w:rsidRPr="007421C1">
          <w:rPr>
            <w:rStyle w:val="Hyperlink"/>
          </w:rPr>
          <w:t>Beit HaMikdash</w:t>
        </w:r>
      </w:hyperlink>
      <w:r>
        <w:t xml:space="preserve"> to the Holy Mount. With all the lawlessness violence and bloodshed, much of it stemming from the former </w:t>
      </w:r>
      <w:hyperlink r:id="rId883" w:history="1">
        <w:r w:rsidRPr="007421C1">
          <w:rPr>
            <w:rStyle w:val="Hyperlink"/>
          </w:rPr>
          <w:t>High Priest</w:t>
        </w:r>
      </w:hyperlink>
      <w:r>
        <w:t xml:space="preserve">, the Sanhedrin despairingly decided to withdraw from a center of activities it could not control. They left their respected place in the </w:t>
      </w:r>
      <w:hyperlink r:id="rId884" w:history="1">
        <w:r w:rsidRPr="007421C1">
          <w:rPr>
            <w:rStyle w:val="Hyperlink"/>
          </w:rPr>
          <w:t>Beit HaMikdash</w:t>
        </w:r>
      </w:hyperlink>
      <w:r>
        <w:t xml:space="preserve">, and moved to the Holy Mount. This automatically downgraded the </w:t>
      </w:r>
      <w:hyperlink r:id="rId885" w:history="1">
        <w:r w:rsidRPr="007421C1">
          <w:rPr>
            <w:rStyle w:val="Hyperlink"/>
          </w:rPr>
          <w:t>spiritual</w:t>
        </w:r>
      </w:hyperlink>
      <w:r>
        <w:t xml:space="preserve"> and legal </w:t>
      </w:r>
      <w:r>
        <w:t>status of all the courts. (It was no longer possible to pass the death sentence.)</w:t>
      </w:r>
      <w:r>
        <w:rPr>
          <w:rStyle w:val="FootnoteReference"/>
        </w:rPr>
        <w:footnoteReference w:id="88"/>
      </w:r>
      <w:r>
        <w:t xml:space="preserve"> R. Tzadok, </w:t>
      </w:r>
      <w:hyperlink r:id="rId886" w:history="1">
        <w:r w:rsidRPr="007421C1">
          <w:rPr>
            <w:rStyle w:val="Hyperlink"/>
          </w:rPr>
          <w:t>one</w:t>
        </w:r>
      </w:hyperlink>
      <w:r>
        <w:t xml:space="preserve"> of the Tannaim, perceived an emerging national calamity and began to fast daily, until 3829.</w:t>
      </w:r>
      <w:r>
        <w:rPr>
          <w:rStyle w:val="FootnoteReference"/>
        </w:rPr>
        <w:footnoteReference w:id="89"/>
      </w:r>
      <w:r w:rsidR="006E34D4">
        <w:t xml:space="preserve"> </w:t>
      </w:r>
      <w:r w:rsidR="006E34D4">
        <w:rPr>
          <w:rStyle w:val="FootnoteReference"/>
        </w:rPr>
        <w:footnoteReference w:id="90"/>
      </w:r>
    </w:p>
    <w:p w14:paraId="2BA3AB32" w14:textId="40EB79C7" w:rsidR="00FA3DFC" w:rsidRDefault="00FA3DFC" w:rsidP="00FA3DFC"/>
    <w:p w14:paraId="24AB8E41" w14:textId="0DC4DF9C" w:rsidR="00FA3DFC" w:rsidRDefault="00FA3DFC" w:rsidP="00FA3DFC">
      <w:r>
        <w:t xml:space="preserve">The moving of the Sanhedrin was also voluntary. The year of its move is very close to the </w:t>
      </w:r>
      <w:hyperlink r:id="rId887" w:history="1">
        <w:r w:rsidRPr="007421C1">
          <w:rPr>
            <w:rStyle w:val="Hyperlink"/>
          </w:rPr>
          <w:t>time</w:t>
        </w:r>
      </w:hyperlink>
      <w:r>
        <w:t xml:space="preserve"> of the </w:t>
      </w:r>
      <w:hyperlink r:id="rId888" w:history="1">
        <w:r w:rsidRPr="007421C1">
          <w:rPr>
            <w:rStyle w:val="Hyperlink"/>
          </w:rPr>
          <w:t>birth</w:t>
        </w:r>
      </w:hyperlink>
      <w:r>
        <w:t xml:space="preserve"> of </w:t>
      </w:r>
      <w:hyperlink r:id="rId889" w:history="1">
        <w:r w:rsidRPr="007421C1">
          <w:rPr>
            <w:rStyle w:val="Hyperlink"/>
          </w:rPr>
          <w:t>Yeshua</w:t>
        </w:r>
      </w:hyperlink>
      <w:r w:rsidR="005C1268">
        <w:t>, given that that date is uncertain</w:t>
      </w:r>
      <w:r>
        <w:t>.</w:t>
      </w:r>
      <w:r w:rsidR="006E34D4">
        <w:t xml:space="preserve"> When the Sanhedrin goes into </w:t>
      </w:r>
      <w:hyperlink r:id="rId890" w:history="1">
        <w:r w:rsidR="006E34D4" w:rsidRPr="007421C1">
          <w:rPr>
            <w:rStyle w:val="Hyperlink"/>
          </w:rPr>
          <w:t>exile</w:t>
        </w:r>
      </w:hyperlink>
      <w:r w:rsidR="006E34D4">
        <w:t xml:space="preserve"> it is as though the </w:t>
      </w:r>
      <w:hyperlink r:id="rId891" w:history="1">
        <w:r w:rsidR="006E34D4" w:rsidRPr="007421C1">
          <w:rPr>
            <w:rStyle w:val="Hyperlink"/>
          </w:rPr>
          <w:t>Jewish</w:t>
        </w:r>
      </w:hyperlink>
      <w:r w:rsidR="006E34D4">
        <w:t xml:space="preserve"> people went into </w:t>
      </w:r>
      <w:hyperlink r:id="rId892" w:history="1">
        <w:r w:rsidR="006E34D4" w:rsidRPr="007421C1">
          <w:rPr>
            <w:rStyle w:val="Hyperlink"/>
          </w:rPr>
          <w:t>exile</w:t>
        </w:r>
      </w:hyperlink>
      <w:r w:rsidR="006E34D4">
        <w:t>.</w:t>
      </w:r>
    </w:p>
    <w:p w14:paraId="58C49438" w14:textId="08770363" w:rsidR="003B59C9" w:rsidRDefault="003B59C9" w:rsidP="00FA3DFC"/>
    <w:p w14:paraId="58C994AD" w14:textId="4CDDA779" w:rsidR="003B59C9" w:rsidRPr="003B59C9" w:rsidRDefault="00D70B19" w:rsidP="003B59C9">
      <w:pPr>
        <w:ind w:left="288" w:right="288"/>
        <w:rPr>
          <w:i/>
          <w:iCs/>
        </w:rPr>
      </w:pPr>
      <w:hyperlink r:id="rId893" w:history="1">
        <w:r w:rsidR="003B59C9" w:rsidRPr="007421C1">
          <w:rPr>
            <w:rStyle w:val="Hyperlink"/>
            <w:b/>
            <w:bCs/>
            <w:i/>
            <w:iCs/>
          </w:rPr>
          <w:t>Shabbat</w:t>
        </w:r>
      </w:hyperlink>
      <w:r w:rsidR="003B59C9" w:rsidRPr="003B59C9">
        <w:rPr>
          <w:b/>
          <w:bCs/>
          <w:i/>
          <w:iCs/>
        </w:rPr>
        <w:t xml:space="preserve"> 15a</w:t>
      </w:r>
      <w:r w:rsidR="003B59C9" w:rsidRPr="003B59C9">
        <w:rPr>
          <w:i/>
          <w:iCs/>
        </w:rPr>
        <w:t xml:space="preserve"> </w:t>
      </w:r>
      <w:hyperlink r:id="rId894" w:history="1">
        <w:r w:rsidR="003B59C9" w:rsidRPr="007421C1">
          <w:rPr>
            <w:rStyle w:val="Hyperlink"/>
            <w:i/>
            <w:iCs/>
          </w:rPr>
          <w:t>Forty</w:t>
        </w:r>
      </w:hyperlink>
      <w:r w:rsidR="003B59C9" w:rsidRPr="003B59C9">
        <w:rPr>
          <w:i/>
          <w:iCs/>
        </w:rPr>
        <w:t xml:space="preserve"> years before the destruction of the </w:t>
      </w:r>
      <w:hyperlink r:id="rId895" w:history="1">
        <w:r w:rsidR="003B59C9" w:rsidRPr="007421C1">
          <w:rPr>
            <w:rStyle w:val="Hyperlink"/>
            <w:i/>
            <w:iCs/>
          </w:rPr>
          <w:t>Temple</w:t>
        </w:r>
      </w:hyperlink>
      <w:r w:rsidR="003B59C9" w:rsidRPr="003B59C9">
        <w:rPr>
          <w:i/>
          <w:iCs/>
        </w:rPr>
        <w:t xml:space="preserve"> the Sanhedrin went into </w:t>
      </w:r>
      <w:hyperlink r:id="rId896" w:history="1">
        <w:r w:rsidR="003B59C9" w:rsidRPr="007421C1">
          <w:rPr>
            <w:rStyle w:val="Hyperlink"/>
            <w:i/>
            <w:iCs/>
          </w:rPr>
          <w:t>exile</w:t>
        </w:r>
      </w:hyperlink>
      <w:r w:rsidR="003B59C9" w:rsidRPr="003B59C9">
        <w:rPr>
          <w:i/>
          <w:iCs/>
        </w:rPr>
        <w:t>.</w:t>
      </w:r>
      <w:r w:rsidR="003B59C9" w:rsidRPr="003B59C9">
        <w:rPr>
          <w:rStyle w:val="FootnoteReference"/>
          <w:i/>
          <w:iCs/>
        </w:rPr>
        <w:footnoteReference w:id="91"/>
      </w:r>
    </w:p>
    <w:p w14:paraId="55698575" w14:textId="1C35BFC0" w:rsidR="00AB3DD9" w:rsidRDefault="00AB3DD9" w:rsidP="00AB3DD9"/>
    <w:p w14:paraId="5509DEEC" w14:textId="6914905F" w:rsidR="005E7B1B" w:rsidRPr="005E7B1B" w:rsidRDefault="00D70B19" w:rsidP="005E7B1B">
      <w:pPr>
        <w:ind w:left="288" w:right="288"/>
        <w:rPr>
          <w:i/>
          <w:iCs/>
        </w:rPr>
      </w:pPr>
      <w:hyperlink r:id="rId897" w:history="1">
        <w:r w:rsidR="005E7B1B" w:rsidRPr="007421C1">
          <w:rPr>
            <w:rStyle w:val="Hyperlink"/>
            <w:b/>
            <w:bCs/>
            <w:i/>
            <w:iCs/>
          </w:rPr>
          <w:t>Midrash</w:t>
        </w:r>
      </w:hyperlink>
      <w:r w:rsidR="005E7B1B" w:rsidRPr="005E7B1B">
        <w:rPr>
          <w:b/>
          <w:bCs/>
          <w:i/>
          <w:iCs/>
        </w:rPr>
        <w:t xml:space="preserve"> Rabbah - </w:t>
      </w:r>
      <w:hyperlink r:id="rId898" w:history="1">
        <w:r w:rsidR="005E7B1B" w:rsidRPr="007421C1">
          <w:rPr>
            <w:rStyle w:val="Hyperlink"/>
            <w:b/>
            <w:bCs/>
            <w:i/>
            <w:iCs/>
          </w:rPr>
          <w:t>Numbers</w:t>
        </w:r>
      </w:hyperlink>
      <w:r w:rsidR="005E7B1B" w:rsidRPr="005E7B1B">
        <w:rPr>
          <w:b/>
          <w:bCs/>
          <w:i/>
          <w:iCs/>
        </w:rPr>
        <w:t xml:space="preserve"> 7:10 </w:t>
      </w:r>
      <w:r w:rsidR="005E7B1B" w:rsidRPr="005E7B1B">
        <w:rPr>
          <w:i/>
          <w:iCs/>
        </w:rPr>
        <w:t xml:space="preserve">Rabbi Nathan says: "Beloved are Israel, for the Shechinah was with them wherever they were </w:t>
      </w:r>
      <w:hyperlink r:id="rId899" w:history="1">
        <w:r w:rsidR="005E7B1B" w:rsidRPr="007421C1">
          <w:rPr>
            <w:rStyle w:val="Hyperlink"/>
            <w:i/>
            <w:iCs/>
          </w:rPr>
          <w:t>exiled</w:t>
        </w:r>
      </w:hyperlink>
      <w:r w:rsidR="005E7B1B" w:rsidRPr="005E7B1B">
        <w:rPr>
          <w:i/>
          <w:iCs/>
        </w:rPr>
        <w:t xml:space="preserve">. When they went as </w:t>
      </w:r>
      <w:hyperlink r:id="rId900" w:history="1">
        <w:r w:rsidR="005E7B1B" w:rsidRPr="007421C1">
          <w:rPr>
            <w:rStyle w:val="Hyperlink"/>
            <w:i/>
            <w:iCs/>
          </w:rPr>
          <w:t>exiles</w:t>
        </w:r>
      </w:hyperlink>
      <w:r w:rsidR="005E7B1B" w:rsidRPr="005E7B1B">
        <w:rPr>
          <w:i/>
          <w:iCs/>
        </w:rPr>
        <w:t xml:space="preserve"> to Egypt the Shechinah was with them ... When they went as </w:t>
      </w:r>
      <w:hyperlink r:id="rId901" w:history="1">
        <w:r w:rsidR="005E7B1B" w:rsidRPr="007421C1">
          <w:rPr>
            <w:rStyle w:val="Hyperlink"/>
            <w:i/>
            <w:iCs/>
          </w:rPr>
          <w:t>exiles</w:t>
        </w:r>
      </w:hyperlink>
      <w:r w:rsidR="005E7B1B" w:rsidRPr="005E7B1B">
        <w:rPr>
          <w:i/>
          <w:iCs/>
        </w:rPr>
        <w:t xml:space="preserve"> to </w:t>
      </w:r>
      <w:hyperlink r:id="rId902" w:history="1">
        <w:r w:rsidR="005E7B1B" w:rsidRPr="007421C1">
          <w:rPr>
            <w:rStyle w:val="Hyperlink"/>
            <w:i/>
            <w:iCs/>
          </w:rPr>
          <w:t>Babylon</w:t>
        </w:r>
      </w:hyperlink>
      <w:r w:rsidR="005E7B1B" w:rsidRPr="005E7B1B">
        <w:rPr>
          <w:i/>
          <w:iCs/>
        </w:rPr>
        <w:t xml:space="preserve">, the Shechinah was with them, as it says, 'For your sake I was sent to </w:t>
      </w:r>
      <w:hyperlink r:id="rId903" w:history="1">
        <w:r w:rsidR="005E7B1B" w:rsidRPr="007421C1">
          <w:rPr>
            <w:rStyle w:val="Hyperlink"/>
            <w:i/>
            <w:iCs/>
          </w:rPr>
          <w:t>Babylon</w:t>
        </w:r>
      </w:hyperlink>
      <w:r w:rsidR="005E7B1B" w:rsidRPr="005E7B1B">
        <w:rPr>
          <w:i/>
          <w:iCs/>
        </w:rPr>
        <w:t xml:space="preserve"> ... When they went as </w:t>
      </w:r>
      <w:hyperlink r:id="rId904" w:history="1">
        <w:r w:rsidR="005E7B1B" w:rsidRPr="007421C1">
          <w:rPr>
            <w:rStyle w:val="Hyperlink"/>
            <w:i/>
            <w:iCs/>
          </w:rPr>
          <w:t>exiles</w:t>
        </w:r>
      </w:hyperlink>
      <w:r w:rsidR="005E7B1B" w:rsidRPr="005E7B1B">
        <w:rPr>
          <w:i/>
          <w:iCs/>
        </w:rPr>
        <w:t xml:space="preserve"> to Elam, the Shechinah was with them ... When they went as </w:t>
      </w:r>
      <w:hyperlink r:id="rId905" w:history="1">
        <w:r w:rsidR="005E7B1B" w:rsidRPr="007421C1">
          <w:rPr>
            <w:rStyle w:val="Hyperlink"/>
            <w:i/>
            <w:iCs/>
          </w:rPr>
          <w:t>exiles</w:t>
        </w:r>
      </w:hyperlink>
      <w:r w:rsidR="005E7B1B" w:rsidRPr="005E7B1B">
        <w:rPr>
          <w:i/>
          <w:iCs/>
        </w:rPr>
        <w:t xml:space="preserve"> to </w:t>
      </w:r>
      <w:hyperlink r:id="rId906" w:history="1">
        <w:r w:rsidR="005E7B1B" w:rsidRPr="007421C1">
          <w:rPr>
            <w:rStyle w:val="Hyperlink"/>
            <w:i/>
            <w:iCs/>
          </w:rPr>
          <w:t>Edom</w:t>
        </w:r>
      </w:hyperlink>
      <w:r w:rsidR="005E7B1B" w:rsidRPr="005E7B1B">
        <w:rPr>
          <w:i/>
          <w:iCs/>
        </w:rPr>
        <w:t xml:space="preserve"> the Shechinah was with them ... Even if they are dispersed the Shechinah is also with them ...</w:t>
      </w:r>
    </w:p>
    <w:p w14:paraId="55562C7A" w14:textId="77777777" w:rsidR="005E7B1B" w:rsidRPr="00874E0D" w:rsidRDefault="005E7B1B" w:rsidP="00AB3DD9"/>
    <w:p w14:paraId="19B8C5E8" w14:textId="1A2B8B0A" w:rsidR="003B59C9" w:rsidRDefault="00AB3DD9" w:rsidP="00AB3DD9">
      <w:r w:rsidRPr="00874E0D">
        <w:t>In</w:t>
      </w:r>
      <w:r>
        <w:t xml:space="preserve"> </w:t>
      </w:r>
      <w:r w:rsidRPr="00874E0D">
        <w:t>summary,</w:t>
      </w:r>
      <w:r>
        <w:t xml:space="preserve"> </w:t>
      </w:r>
      <w:r w:rsidRPr="00874E0D">
        <w:t>If</w:t>
      </w:r>
      <w:r>
        <w:t xml:space="preserve"> </w:t>
      </w:r>
      <w:r w:rsidRPr="00874E0D">
        <w:t>the</w:t>
      </w:r>
      <w:r>
        <w:t xml:space="preserve"> </w:t>
      </w:r>
      <w:hyperlink r:id="rId907" w:history="1">
        <w:r w:rsidRPr="007421C1">
          <w:rPr>
            <w:rStyle w:val="Hyperlink"/>
          </w:rPr>
          <w:t>exile</w:t>
        </w:r>
      </w:hyperlink>
      <w:r>
        <w:t xml:space="preserve"> </w:t>
      </w:r>
      <w:r w:rsidRPr="00874E0D">
        <w:t>of</w:t>
      </w:r>
      <w:r>
        <w:t xml:space="preserve"> </w:t>
      </w:r>
      <w:hyperlink r:id="rId908" w:history="1">
        <w:r w:rsidRPr="007421C1">
          <w:rPr>
            <w:rStyle w:val="Hyperlink"/>
          </w:rPr>
          <w:t>Edom</w:t>
        </w:r>
      </w:hyperlink>
      <w:r>
        <w:t xml:space="preserve"> </w:t>
      </w:r>
      <w:r w:rsidRPr="00874E0D">
        <w:t>/</w:t>
      </w:r>
      <w:r>
        <w:t xml:space="preserve"> </w:t>
      </w:r>
      <w:r w:rsidRPr="00874E0D">
        <w:t>Rome</w:t>
      </w:r>
      <w:r>
        <w:t xml:space="preserve"> </w:t>
      </w:r>
      <w:r w:rsidRPr="00874E0D">
        <w:t>is</w:t>
      </w:r>
      <w:r>
        <w:t xml:space="preserve"> </w:t>
      </w:r>
      <w:r w:rsidRPr="00874E0D">
        <w:t>to</w:t>
      </w:r>
      <w:r>
        <w:t xml:space="preserve"> </w:t>
      </w:r>
      <w:r w:rsidRPr="00874E0D">
        <w:t>last</w:t>
      </w:r>
      <w:r>
        <w:t xml:space="preserve"> </w:t>
      </w:r>
      <w:r w:rsidRPr="00874E0D">
        <w:t>2100</w:t>
      </w:r>
      <w:r>
        <w:t xml:space="preserve"> </w:t>
      </w:r>
      <w:r w:rsidRPr="00874E0D">
        <w:t>years,</w:t>
      </w:r>
      <w:r>
        <w:t xml:space="preserve"> </w:t>
      </w:r>
      <w:r w:rsidRPr="00874E0D">
        <w:t>and</w:t>
      </w:r>
      <w:r>
        <w:t xml:space="preserve"> </w:t>
      </w:r>
      <w:r w:rsidRPr="00874E0D">
        <w:t>it</w:t>
      </w:r>
      <w:r>
        <w:t xml:space="preserve"> </w:t>
      </w:r>
      <w:r w:rsidRPr="002B6CC8">
        <w:rPr>
          <w:b/>
          <w:bCs/>
          <w:i/>
          <w:iCs/>
        </w:rPr>
        <w:t>began</w:t>
      </w:r>
      <w:r>
        <w:t xml:space="preserve"> </w:t>
      </w:r>
      <w:r w:rsidRPr="00874E0D">
        <w:t>with</w:t>
      </w:r>
      <w:r w:rsidR="003B59C9">
        <w:t>:</w:t>
      </w:r>
    </w:p>
    <w:p w14:paraId="20AF2875" w14:textId="77777777" w:rsidR="003B59C9" w:rsidRDefault="003B59C9" w:rsidP="00AB3DD9"/>
    <w:p w14:paraId="5E573547" w14:textId="49A9CF9F" w:rsidR="00742465" w:rsidRDefault="003B59C9" w:rsidP="00742465">
      <w:pPr>
        <w:pStyle w:val="ListParagraph"/>
        <w:numPr>
          <w:ilvl w:val="0"/>
          <w:numId w:val="16"/>
        </w:numPr>
      </w:pPr>
      <w:r>
        <w:t xml:space="preserve">The </w:t>
      </w:r>
      <w:hyperlink r:id="rId909" w:history="1">
        <w:r w:rsidRPr="007421C1">
          <w:rPr>
            <w:rStyle w:val="Hyperlink"/>
          </w:rPr>
          <w:t>birth</w:t>
        </w:r>
      </w:hyperlink>
      <w:r>
        <w:t xml:space="preserve"> of </w:t>
      </w:r>
      <w:hyperlink r:id="rId910" w:history="1">
        <w:r w:rsidRPr="007421C1">
          <w:rPr>
            <w:rStyle w:val="Hyperlink"/>
          </w:rPr>
          <w:t>Yeshua</w:t>
        </w:r>
      </w:hyperlink>
      <w:r>
        <w:t xml:space="preserve"> in </w:t>
      </w:r>
      <w:r w:rsidRPr="003B59C9">
        <w:rPr>
          <w:b/>
          <w:bCs/>
        </w:rPr>
        <w:t>3753</w:t>
      </w:r>
      <w:r>
        <w:t xml:space="preserve">, then the </w:t>
      </w:r>
      <w:hyperlink r:id="rId911" w:history="1">
        <w:r w:rsidRPr="007421C1">
          <w:rPr>
            <w:rStyle w:val="Hyperlink"/>
          </w:rPr>
          <w:t>exile</w:t>
        </w:r>
      </w:hyperlink>
      <w:r>
        <w:t xml:space="preserve"> will end in </w:t>
      </w:r>
      <w:r w:rsidRPr="003B59C9">
        <w:rPr>
          <w:b/>
          <w:bCs/>
          <w:color w:val="008000"/>
        </w:rPr>
        <w:t>5853</w:t>
      </w:r>
      <w:r>
        <w:t>.</w:t>
      </w:r>
    </w:p>
    <w:p w14:paraId="72403DD0" w14:textId="0C629B9B" w:rsidR="00742465" w:rsidRDefault="00742465" w:rsidP="00742465">
      <w:pPr>
        <w:pStyle w:val="ListParagraph"/>
        <w:numPr>
          <w:ilvl w:val="0"/>
          <w:numId w:val="16"/>
        </w:numPr>
      </w:pPr>
      <w:r>
        <w:t xml:space="preserve">The Sanhedrin going into </w:t>
      </w:r>
      <w:hyperlink r:id="rId912" w:history="1">
        <w:r w:rsidRPr="007421C1">
          <w:rPr>
            <w:rStyle w:val="Hyperlink"/>
          </w:rPr>
          <w:t>exile</w:t>
        </w:r>
      </w:hyperlink>
      <w:r>
        <w:t xml:space="preserve"> </w:t>
      </w:r>
      <w:r w:rsidRPr="00742465">
        <w:rPr>
          <w:b/>
          <w:bCs/>
        </w:rPr>
        <w:t>3789</w:t>
      </w:r>
      <w:r>
        <w:t xml:space="preserve">, then the </w:t>
      </w:r>
      <w:hyperlink r:id="rId913" w:history="1">
        <w:r w:rsidRPr="007421C1">
          <w:rPr>
            <w:rStyle w:val="Hyperlink"/>
          </w:rPr>
          <w:t>exile</w:t>
        </w:r>
      </w:hyperlink>
      <w:r>
        <w:t xml:space="preserve"> will end in </w:t>
      </w:r>
      <w:r w:rsidRPr="00742465">
        <w:rPr>
          <w:b/>
          <w:bCs/>
          <w:color w:val="008000"/>
        </w:rPr>
        <w:t>5889</w:t>
      </w:r>
      <w:r>
        <w:t>.</w:t>
      </w:r>
    </w:p>
    <w:p w14:paraId="27999955" w14:textId="78B0AC22" w:rsidR="003B59C9" w:rsidRDefault="003B59C9" w:rsidP="003B59C9">
      <w:pPr>
        <w:pStyle w:val="ListParagraph"/>
        <w:numPr>
          <w:ilvl w:val="0"/>
          <w:numId w:val="16"/>
        </w:numPr>
      </w:pPr>
      <w:r>
        <w:t xml:space="preserve">The commissioning of </w:t>
      </w:r>
      <w:hyperlink r:id="rId914" w:history="1">
        <w:r w:rsidRPr="007421C1">
          <w:rPr>
            <w:rStyle w:val="Hyperlink"/>
          </w:rPr>
          <w:t>Yeshua</w:t>
        </w:r>
      </w:hyperlink>
      <w:r>
        <w:t xml:space="preserve">’s disciples in </w:t>
      </w:r>
      <w:r w:rsidRPr="003B59C9">
        <w:rPr>
          <w:b/>
          <w:bCs/>
        </w:rPr>
        <w:t>3790</w:t>
      </w:r>
      <w:r>
        <w:t xml:space="preserve">, then the </w:t>
      </w:r>
      <w:hyperlink r:id="rId915" w:history="1">
        <w:r w:rsidRPr="007421C1">
          <w:rPr>
            <w:rStyle w:val="Hyperlink"/>
          </w:rPr>
          <w:t>exile</w:t>
        </w:r>
      </w:hyperlink>
      <w:r>
        <w:t xml:space="preserve"> will end in </w:t>
      </w:r>
      <w:r w:rsidRPr="003B59C9">
        <w:rPr>
          <w:b/>
          <w:bCs/>
          <w:color w:val="008000"/>
        </w:rPr>
        <w:t>5890</w:t>
      </w:r>
      <w:r>
        <w:t>.</w:t>
      </w:r>
    </w:p>
    <w:p w14:paraId="1677AAC9" w14:textId="27568D8F" w:rsidR="003B59C9" w:rsidRPr="00874E0D" w:rsidRDefault="003B59C9" w:rsidP="003B59C9">
      <w:pPr>
        <w:pStyle w:val="ListParagraph"/>
        <w:numPr>
          <w:ilvl w:val="0"/>
          <w:numId w:val="16"/>
        </w:numPr>
      </w:pPr>
      <w:r>
        <w:t>T</w:t>
      </w:r>
      <w:r w:rsidR="00AB3DD9" w:rsidRPr="00874E0D">
        <w:t>he</w:t>
      </w:r>
      <w:r w:rsidR="00AB3DD9">
        <w:t xml:space="preserve"> </w:t>
      </w:r>
      <w:r w:rsidR="00AB3DD9" w:rsidRPr="00874E0D">
        <w:t>destruction</w:t>
      </w:r>
      <w:r w:rsidR="00AB3DD9">
        <w:t xml:space="preserve"> </w:t>
      </w:r>
      <w:r w:rsidR="00AB3DD9" w:rsidRPr="00874E0D">
        <w:t>of</w:t>
      </w:r>
      <w:r w:rsidR="00AB3DD9">
        <w:t xml:space="preserve"> </w:t>
      </w:r>
      <w:r w:rsidR="00AB3DD9" w:rsidRPr="00874E0D">
        <w:t>the</w:t>
      </w:r>
      <w:r w:rsidR="00AB3DD9">
        <w:t xml:space="preserve"> </w:t>
      </w:r>
      <w:hyperlink r:id="rId916" w:history="1">
        <w:r w:rsidR="00AB3DD9" w:rsidRPr="007421C1">
          <w:rPr>
            <w:rStyle w:val="Hyperlink"/>
          </w:rPr>
          <w:t>Beit HaMikdash</w:t>
        </w:r>
      </w:hyperlink>
      <w:r w:rsidR="00AB3DD9">
        <w:t xml:space="preserve"> </w:t>
      </w:r>
      <w:r w:rsidR="00AB3DD9" w:rsidRPr="00874E0D">
        <w:t>in</w:t>
      </w:r>
      <w:r w:rsidR="00AB3DD9">
        <w:t xml:space="preserve"> </w:t>
      </w:r>
      <w:r w:rsidR="00AB3DD9" w:rsidRPr="003B59C9">
        <w:rPr>
          <w:b/>
          <w:bCs/>
        </w:rPr>
        <w:t>3829</w:t>
      </w:r>
      <w:r w:rsidR="00AB3DD9" w:rsidRPr="00874E0D">
        <w:t>,</w:t>
      </w:r>
      <w:r w:rsidR="00AB3DD9">
        <w:t xml:space="preserve"> </w:t>
      </w:r>
      <w:r w:rsidR="00AB3DD9" w:rsidRPr="00874E0D">
        <w:t>then</w:t>
      </w:r>
      <w:r w:rsidR="00AB3DD9">
        <w:t xml:space="preserve"> </w:t>
      </w:r>
      <w:r w:rsidR="00AB3DD9" w:rsidRPr="00874E0D">
        <w:t>the</w:t>
      </w:r>
      <w:r w:rsidR="00AB3DD9">
        <w:t xml:space="preserve"> </w:t>
      </w:r>
      <w:hyperlink r:id="rId917" w:history="1">
        <w:r w:rsidR="00AB3DD9" w:rsidRPr="007421C1">
          <w:rPr>
            <w:rStyle w:val="Hyperlink"/>
          </w:rPr>
          <w:t>exile</w:t>
        </w:r>
      </w:hyperlink>
      <w:r w:rsidR="00AB3DD9">
        <w:t xml:space="preserve"> </w:t>
      </w:r>
      <w:r w:rsidR="00AB3DD9" w:rsidRPr="00874E0D">
        <w:t>will</w:t>
      </w:r>
      <w:r w:rsidR="00AB3DD9">
        <w:t xml:space="preserve"> </w:t>
      </w:r>
      <w:r w:rsidR="00AB3DD9" w:rsidRPr="00874E0D">
        <w:t>end</w:t>
      </w:r>
      <w:r w:rsidR="00AB3DD9">
        <w:t xml:space="preserve"> </w:t>
      </w:r>
      <w:r w:rsidR="00AB3DD9" w:rsidRPr="00874E0D">
        <w:t>in</w:t>
      </w:r>
      <w:r w:rsidR="00AB3DD9">
        <w:t xml:space="preserve"> </w:t>
      </w:r>
      <w:r w:rsidR="00AB3DD9" w:rsidRPr="003B59C9">
        <w:rPr>
          <w:b/>
          <w:bCs/>
          <w:color w:val="008000"/>
        </w:rPr>
        <w:t>5929</w:t>
      </w:r>
      <w:r w:rsidR="00AB3DD9" w:rsidRPr="00874E0D">
        <w:t>.</w:t>
      </w:r>
    </w:p>
    <w:p w14:paraId="3707CDEB" w14:textId="7FB84B92" w:rsidR="00AB3DD9" w:rsidRDefault="00AB3DD9" w:rsidP="00AB3DD9"/>
    <w:p w14:paraId="5C382376" w14:textId="3E815CE6" w:rsidR="00742465" w:rsidRDefault="00742465" w:rsidP="00AB3DD9">
      <w:r>
        <w:t xml:space="preserve">Never the less, we should expect </w:t>
      </w:r>
      <w:hyperlink r:id="rId918" w:history="1">
        <w:r w:rsidRPr="007421C1">
          <w:rPr>
            <w:rStyle w:val="Hyperlink"/>
          </w:rPr>
          <w:t>Mashiach</w:t>
        </w:r>
      </w:hyperlink>
      <w:r>
        <w:t xml:space="preserve"> every day</w:t>
      </w:r>
      <w:r w:rsidR="002B6CC8">
        <w:t>. Remember that</w:t>
      </w:r>
      <w:r>
        <w:t xml:space="preserve"> calculating the end is still hidden from us.</w:t>
      </w:r>
    </w:p>
    <w:p w14:paraId="6A3CA390" w14:textId="77777777" w:rsidR="00742465" w:rsidRDefault="00742465" w:rsidP="00AB3DD9"/>
    <w:p w14:paraId="123C661B" w14:textId="77777777" w:rsidR="00FA3DFC" w:rsidRPr="00874E0D" w:rsidRDefault="00FA3DFC" w:rsidP="00AB3DD9"/>
    <w:p w14:paraId="417375E8" w14:textId="388DABD9" w:rsidR="00AB3DD9" w:rsidRPr="00874E0D" w:rsidRDefault="00AB3DD9" w:rsidP="00AB3DD9">
      <w:pPr>
        <w:pStyle w:val="Heading1"/>
      </w:pPr>
      <w:bookmarkStart w:id="18" w:name="_Toc41831491"/>
      <w:bookmarkStart w:id="19" w:name="_Toc42873798"/>
      <w:bookmarkStart w:id="20" w:name="_Toc43186934"/>
      <w:bookmarkStart w:id="21" w:name="_Toc43999918"/>
      <w:bookmarkStart w:id="22" w:name="_Toc45617104"/>
      <w:bookmarkStart w:id="23" w:name="_Toc42873801"/>
      <w:bookmarkStart w:id="24" w:name="_Toc43186937"/>
      <w:r w:rsidRPr="00874E0D">
        <w:t>The</w:t>
      </w:r>
      <w:r>
        <w:t xml:space="preserve"> </w:t>
      </w:r>
      <w:hyperlink r:id="rId919" w:history="1">
        <w:r w:rsidRPr="007421C1">
          <w:rPr>
            <w:rStyle w:val="Hyperlink"/>
          </w:rPr>
          <w:t>Birth</w:t>
        </w:r>
      </w:hyperlink>
      <w:r>
        <w:t xml:space="preserve"> </w:t>
      </w:r>
      <w:r w:rsidRPr="00874E0D">
        <w:t>Pangs</w:t>
      </w:r>
      <w:r>
        <w:t xml:space="preserve"> </w:t>
      </w:r>
      <w:r w:rsidRPr="00874E0D">
        <w:t>of</w:t>
      </w:r>
      <w:r>
        <w:t xml:space="preserve"> </w:t>
      </w:r>
      <w:hyperlink r:id="rId920" w:history="1">
        <w:r w:rsidRPr="007421C1">
          <w:rPr>
            <w:rStyle w:val="Hyperlink"/>
          </w:rPr>
          <w:t>Mashiach</w:t>
        </w:r>
        <w:bookmarkEnd w:id="18"/>
        <w:bookmarkEnd w:id="19"/>
        <w:bookmarkEnd w:id="20"/>
        <w:bookmarkEnd w:id="21"/>
        <w:bookmarkEnd w:id="22"/>
      </w:hyperlink>
    </w:p>
    <w:p w14:paraId="057F0E57" w14:textId="77777777" w:rsidR="00AB3DD9" w:rsidRPr="00874E0D" w:rsidRDefault="00AB3DD9" w:rsidP="00AB3DD9"/>
    <w:p w14:paraId="7655D6E6" w14:textId="4A2CBFDD" w:rsidR="00AB3DD9" w:rsidRPr="00874E0D" w:rsidRDefault="00AB3DD9" w:rsidP="00AB3DD9">
      <w:r w:rsidRPr="00874E0D">
        <w:t>Let’s</w:t>
      </w:r>
      <w:r>
        <w:t xml:space="preserve"> </w:t>
      </w:r>
      <w:r w:rsidRPr="00874E0D">
        <w:t>begin</w:t>
      </w:r>
      <w:r>
        <w:t xml:space="preserve"> </w:t>
      </w:r>
      <w:r w:rsidRPr="00874E0D">
        <w:t>looking</w:t>
      </w:r>
      <w:r>
        <w:t xml:space="preserve"> </w:t>
      </w:r>
      <w:r w:rsidRPr="00874E0D">
        <w:t>at</w:t>
      </w:r>
      <w:r>
        <w:t xml:space="preserve"> </w:t>
      </w:r>
      <w:r w:rsidRPr="00874E0D">
        <w:t>what</w:t>
      </w:r>
      <w:r>
        <w:t xml:space="preserve"> </w:t>
      </w:r>
      <w:r w:rsidRPr="00874E0D">
        <w:t>our</w:t>
      </w:r>
      <w:r>
        <w:t xml:space="preserve"> </w:t>
      </w:r>
      <w:r w:rsidRPr="00874E0D">
        <w:t>Sages</w:t>
      </w:r>
      <w:r>
        <w:t xml:space="preserve"> </w:t>
      </w:r>
      <w:hyperlink r:id="rId921" w:history="1">
        <w:r w:rsidRPr="007421C1">
          <w:rPr>
            <w:rStyle w:val="Hyperlink"/>
          </w:rPr>
          <w:t>teach</w:t>
        </w:r>
      </w:hyperlink>
      <w:r>
        <w:t xml:space="preserve"> </w:t>
      </w:r>
      <w:r w:rsidRPr="00874E0D">
        <w:t>concerning</w:t>
      </w:r>
      <w:r>
        <w:t xml:space="preserve"> </w:t>
      </w:r>
      <w:r w:rsidRPr="00874E0D">
        <w:t>the</w:t>
      </w:r>
      <w:r>
        <w:t xml:space="preserve"> </w:t>
      </w:r>
      <w:hyperlink r:id="rId922" w:history="1">
        <w:r w:rsidRPr="007421C1">
          <w:rPr>
            <w:rStyle w:val="Hyperlink"/>
          </w:rPr>
          <w:t>birth</w:t>
        </w:r>
      </w:hyperlink>
      <w:r>
        <w:t xml:space="preserve"> </w:t>
      </w:r>
      <w:r w:rsidRPr="00874E0D">
        <w:t>pangs</w:t>
      </w:r>
      <w:r>
        <w:t xml:space="preserve"> </w:t>
      </w:r>
      <w:r w:rsidRPr="00874E0D">
        <w:t>in</w:t>
      </w:r>
      <w:r>
        <w:t xml:space="preserve"> </w:t>
      </w:r>
      <w:r w:rsidRPr="00874E0D">
        <w:t>greater</w:t>
      </w:r>
      <w:r>
        <w:t xml:space="preserve"> </w:t>
      </w:r>
      <w:r w:rsidRPr="00874E0D">
        <w:t>depth.</w:t>
      </w:r>
    </w:p>
    <w:p w14:paraId="562237B4" w14:textId="77777777" w:rsidR="00AB3DD9" w:rsidRPr="00874E0D" w:rsidRDefault="00AB3DD9" w:rsidP="00AB3DD9"/>
    <w:p w14:paraId="79BFE1DC" w14:textId="3DF985CF" w:rsidR="00AB3DD9" w:rsidRPr="00874E0D" w:rsidRDefault="00AB3DD9" w:rsidP="00AB3DD9">
      <w:r w:rsidRPr="00874E0D">
        <w:rPr>
          <w:i/>
          <w:iCs/>
        </w:rPr>
        <w:t>Torah</w:t>
      </w:r>
      <w:r>
        <w:rPr>
          <w:i/>
          <w:iCs/>
        </w:rPr>
        <w:t xml:space="preserve"> </w:t>
      </w:r>
      <w:r w:rsidRPr="00874E0D">
        <w:rPr>
          <w:i/>
          <w:iCs/>
        </w:rPr>
        <w:t>Ohr</w:t>
      </w:r>
      <w:r w:rsidRPr="00874E0D">
        <w:t>,</w:t>
      </w:r>
      <w:r>
        <w:t xml:space="preserve"> </w:t>
      </w:r>
      <w:r w:rsidRPr="00874E0D">
        <w:t>at</w:t>
      </w:r>
      <w:r>
        <w:t xml:space="preserve"> </w:t>
      </w:r>
      <w:r w:rsidRPr="00874E0D">
        <w:t>the</w:t>
      </w:r>
      <w:r>
        <w:t xml:space="preserve"> </w:t>
      </w:r>
      <w:r w:rsidRPr="00874E0D">
        <w:t>beginning</w:t>
      </w:r>
      <w:r>
        <w:t xml:space="preserve"> </w:t>
      </w:r>
      <w:r w:rsidRPr="00874E0D">
        <w:t>of</w:t>
      </w:r>
      <w:r>
        <w:t xml:space="preserve"> </w:t>
      </w:r>
      <w:r w:rsidRPr="00874E0D">
        <w:t>Parshat</w:t>
      </w:r>
      <w:r>
        <w:t xml:space="preserve"> </w:t>
      </w:r>
      <w:r w:rsidRPr="00874E0D">
        <w:t>Vaera,</w:t>
      </w:r>
      <w:r w:rsidRPr="00874E0D">
        <w:rPr>
          <w:rStyle w:val="FootnoteReference"/>
        </w:rPr>
        <w:footnoteReference w:id="92"/>
      </w:r>
      <w:r>
        <w:t xml:space="preserve"> </w:t>
      </w:r>
      <w:r w:rsidRPr="00874E0D">
        <w:t>explains</w:t>
      </w:r>
      <w:r>
        <w:t xml:space="preserve"> </w:t>
      </w:r>
      <w:r w:rsidRPr="00874E0D">
        <w:t>that</w:t>
      </w:r>
      <w:r>
        <w:t xml:space="preserve"> </w:t>
      </w:r>
      <w:r w:rsidRPr="00874E0D">
        <w:t>the</w:t>
      </w:r>
      <w:r>
        <w:t xml:space="preserve"> </w:t>
      </w:r>
      <w:hyperlink r:id="rId923" w:history="1">
        <w:r w:rsidRPr="007421C1">
          <w:rPr>
            <w:rStyle w:val="Hyperlink"/>
          </w:rPr>
          <w:t>exile</w:t>
        </w:r>
      </w:hyperlink>
      <w:r>
        <w:t xml:space="preserve"> </w:t>
      </w:r>
      <w:r w:rsidRPr="00874E0D">
        <w:t>is</w:t>
      </w:r>
      <w:r>
        <w:t xml:space="preserve"> </w:t>
      </w:r>
      <w:r w:rsidRPr="00874E0D">
        <w:t>compared</w:t>
      </w:r>
      <w:r>
        <w:t xml:space="preserve"> </w:t>
      </w:r>
      <w:r w:rsidRPr="00874E0D">
        <w:t>to</w:t>
      </w:r>
      <w:r>
        <w:t xml:space="preserve"> </w:t>
      </w:r>
      <w:r w:rsidRPr="00874E0D">
        <w:rPr>
          <w:bCs/>
        </w:rPr>
        <w:t>pregnancy</w:t>
      </w:r>
      <w:r>
        <w:t xml:space="preserve"> </w:t>
      </w:r>
      <w:r w:rsidRPr="00874E0D">
        <w:t>and</w:t>
      </w:r>
      <w:r>
        <w:rPr>
          <w:iCs/>
        </w:rPr>
        <w:t xml:space="preserve"> </w:t>
      </w:r>
      <w:hyperlink r:id="rId924" w:history="1">
        <w:r w:rsidRPr="007421C1">
          <w:rPr>
            <w:rStyle w:val="Hyperlink"/>
            <w:iCs/>
          </w:rPr>
          <w:t>redemption</w:t>
        </w:r>
      </w:hyperlink>
      <w:r w:rsidRPr="00874E0D">
        <w:rPr>
          <w:iCs/>
        </w:rPr>
        <w:t>,</w:t>
      </w:r>
      <w:r>
        <w:t xml:space="preserve"> </w:t>
      </w:r>
      <w:r w:rsidRPr="00874E0D">
        <w:t>is</w:t>
      </w:r>
      <w:r>
        <w:t xml:space="preserve"> </w:t>
      </w:r>
      <w:r w:rsidRPr="00874E0D">
        <w:t>compared</w:t>
      </w:r>
      <w:r>
        <w:t xml:space="preserve"> </w:t>
      </w:r>
      <w:r w:rsidRPr="00874E0D">
        <w:t>to</w:t>
      </w:r>
      <w:r>
        <w:t xml:space="preserve"> </w:t>
      </w:r>
      <w:hyperlink r:id="rId925" w:history="1">
        <w:r w:rsidRPr="007421C1">
          <w:rPr>
            <w:rStyle w:val="Hyperlink"/>
          </w:rPr>
          <w:t>birth</w:t>
        </w:r>
      </w:hyperlink>
      <w:r w:rsidRPr="00874E0D">
        <w:t>.</w:t>
      </w:r>
    </w:p>
    <w:p w14:paraId="51489D39" w14:textId="77777777" w:rsidR="00AB3DD9" w:rsidRPr="00874E0D" w:rsidRDefault="00AB3DD9" w:rsidP="00AB3DD9"/>
    <w:p w14:paraId="69C4678D" w14:textId="5BE1CE7D" w:rsidR="00AB3DD9" w:rsidRPr="00874E0D" w:rsidRDefault="00AB3DD9" w:rsidP="00AB3DD9">
      <w:r w:rsidRPr="00874E0D">
        <w:t>The</w:t>
      </w:r>
      <w:r>
        <w:t xml:space="preserve"> </w:t>
      </w:r>
      <w:r w:rsidRPr="00874E0D">
        <w:t>words</w:t>
      </w:r>
      <w:r>
        <w:t xml:space="preserve"> </w:t>
      </w:r>
      <w:r w:rsidRPr="00874E0D">
        <w:t>for</w:t>
      </w:r>
      <w:r>
        <w:t xml:space="preserve"> </w:t>
      </w:r>
      <w:r w:rsidRPr="00874E0D">
        <w:t>the</w:t>
      </w:r>
      <w:r>
        <w:t xml:space="preserve"> </w:t>
      </w:r>
      <w:hyperlink r:id="rId926" w:history="1">
        <w:r w:rsidRPr="007421C1">
          <w:rPr>
            <w:rStyle w:val="Hyperlink"/>
          </w:rPr>
          <w:t>birth</w:t>
        </w:r>
      </w:hyperlink>
      <w:r>
        <w:t xml:space="preserve"> </w:t>
      </w:r>
      <w:r w:rsidRPr="00874E0D">
        <w:t>pangs</w:t>
      </w:r>
      <w:r>
        <w:t xml:space="preserve"> </w:t>
      </w:r>
      <w:r w:rsidRPr="00874E0D">
        <w:t>in</w:t>
      </w:r>
      <w:r>
        <w:t xml:space="preserve"> </w:t>
      </w:r>
      <w:hyperlink r:id="rId927" w:history="1">
        <w:r w:rsidRPr="007421C1">
          <w:rPr>
            <w:rStyle w:val="Hyperlink"/>
          </w:rPr>
          <w:t>Hebrew</w:t>
        </w:r>
      </w:hyperlink>
      <w:r>
        <w:t xml:space="preserve"> </w:t>
      </w:r>
      <w:r w:rsidRPr="00874E0D">
        <w:t>are:</w:t>
      </w:r>
      <w:r>
        <w:t xml:space="preserve"> </w:t>
      </w:r>
      <w:r w:rsidRPr="00874E0D">
        <w:t>Chevlei</w:t>
      </w:r>
      <w:r>
        <w:t xml:space="preserve"> </w:t>
      </w:r>
      <w:hyperlink r:id="rId928" w:history="1">
        <w:r w:rsidRPr="007421C1">
          <w:rPr>
            <w:rStyle w:val="Hyperlink"/>
          </w:rPr>
          <w:t>Mashiach</w:t>
        </w:r>
      </w:hyperlink>
      <w:r>
        <w:t xml:space="preserve"> </w:t>
      </w:r>
      <w:r w:rsidRPr="00874E0D">
        <w:t>[the</w:t>
      </w:r>
      <w:r>
        <w:t xml:space="preserve"> </w:t>
      </w:r>
      <w:hyperlink r:id="rId929" w:history="1">
        <w:r w:rsidRPr="007421C1">
          <w:rPr>
            <w:rStyle w:val="Hyperlink"/>
          </w:rPr>
          <w:t>birth</w:t>
        </w:r>
      </w:hyperlink>
      <w:r>
        <w:t xml:space="preserve"> </w:t>
      </w:r>
      <w:r w:rsidRPr="00874E0D">
        <w:t>pangs</w:t>
      </w:r>
      <w:r>
        <w:t xml:space="preserve"> </w:t>
      </w:r>
      <w:r w:rsidRPr="00874E0D">
        <w:t>of</w:t>
      </w:r>
      <w:r>
        <w:t xml:space="preserve"> </w:t>
      </w:r>
      <w:r w:rsidRPr="00874E0D">
        <w:t>the</w:t>
      </w:r>
      <w:r>
        <w:t xml:space="preserve"> </w:t>
      </w:r>
      <w:hyperlink r:id="rId930" w:history="1">
        <w:r w:rsidRPr="007421C1">
          <w:rPr>
            <w:rStyle w:val="Hyperlink"/>
          </w:rPr>
          <w:t>Messiah</w:t>
        </w:r>
      </w:hyperlink>
      <w:r w:rsidRPr="00874E0D">
        <w:t>],</w:t>
      </w:r>
      <w:r>
        <w:t xml:space="preserve"> </w:t>
      </w:r>
      <w:r w:rsidRPr="00874E0D">
        <w:t>which</w:t>
      </w:r>
      <w:r>
        <w:t xml:space="preserve"> </w:t>
      </w:r>
      <w:r w:rsidRPr="00874E0D">
        <w:t>is</w:t>
      </w:r>
      <w:r>
        <w:t xml:space="preserve"> </w:t>
      </w:r>
      <w:r w:rsidRPr="00874E0D">
        <w:t>the</w:t>
      </w:r>
      <w:r>
        <w:t xml:space="preserve"> </w:t>
      </w:r>
      <w:r w:rsidRPr="00874E0D">
        <w:t>same</w:t>
      </w:r>
      <w:r>
        <w:t xml:space="preserve"> </w:t>
      </w:r>
      <w:r w:rsidRPr="00874E0D">
        <w:t>as</w:t>
      </w:r>
      <w:r>
        <w:t xml:space="preserve"> </w:t>
      </w:r>
      <w:r w:rsidRPr="00874E0D">
        <w:t>the</w:t>
      </w:r>
      <w:r>
        <w:t xml:space="preserve"> </w:t>
      </w:r>
      <w:r w:rsidRPr="00874E0D">
        <w:t>words</w:t>
      </w:r>
      <w:r>
        <w:t xml:space="preserve"> </w:t>
      </w:r>
      <w:r w:rsidRPr="00874E0D">
        <w:t>for</w:t>
      </w:r>
      <w:r>
        <w:t xml:space="preserve"> </w:t>
      </w:r>
      <w:r w:rsidRPr="00874E0D">
        <w:t>the</w:t>
      </w:r>
      <w:r>
        <w:t xml:space="preserve"> </w:t>
      </w:r>
      <w:r w:rsidRPr="00874E0D">
        <w:t>pain</w:t>
      </w:r>
      <w:r>
        <w:t xml:space="preserve"> </w:t>
      </w:r>
      <w:r w:rsidRPr="00874E0D">
        <w:t>of</w:t>
      </w:r>
      <w:r>
        <w:t xml:space="preserve"> </w:t>
      </w:r>
      <w:r w:rsidRPr="00874E0D">
        <w:t>childbirth:</w:t>
      </w:r>
      <w:r>
        <w:t xml:space="preserve"> </w:t>
      </w:r>
      <w:r w:rsidRPr="00874E0D">
        <w:rPr>
          <w:i/>
          <w:iCs/>
        </w:rPr>
        <w:t>Chevlei</w:t>
      </w:r>
      <w:r>
        <w:rPr>
          <w:i/>
          <w:iCs/>
        </w:rPr>
        <w:t xml:space="preserve"> </w:t>
      </w:r>
      <w:r w:rsidRPr="00874E0D">
        <w:rPr>
          <w:i/>
          <w:iCs/>
        </w:rPr>
        <w:t>laida</w:t>
      </w:r>
      <w:r w:rsidRPr="00874E0D">
        <w:t>.</w:t>
      </w:r>
    </w:p>
    <w:p w14:paraId="2EC56FE1" w14:textId="77777777" w:rsidR="00AB3DD9" w:rsidRPr="00874E0D" w:rsidRDefault="00AB3DD9" w:rsidP="00AB3DD9"/>
    <w:p w14:paraId="6761D48A" w14:textId="2B320EE6" w:rsidR="00AB3DD9" w:rsidRPr="00874E0D" w:rsidRDefault="00AB3DD9" w:rsidP="00AB3DD9">
      <w:r w:rsidRPr="00874E0D">
        <w:t>The</w:t>
      </w:r>
      <w:r>
        <w:t xml:space="preserve"> </w:t>
      </w:r>
      <w:r w:rsidRPr="00874E0D">
        <w:t>Vilna</w:t>
      </w:r>
      <w:r>
        <w:t xml:space="preserve"> </w:t>
      </w:r>
      <w:r w:rsidRPr="00874E0D">
        <w:t>Gaon</w:t>
      </w:r>
      <w:r w:rsidRPr="00874E0D">
        <w:rPr>
          <w:rStyle w:val="FootnoteReference"/>
        </w:rPr>
        <w:footnoteReference w:id="93"/>
      </w:r>
      <w:r>
        <w:t xml:space="preserve"> </w:t>
      </w:r>
      <w:r w:rsidRPr="00874E0D">
        <w:t>said</w:t>
      </w:r>
      <w:r>
        <w:t xml:space="preserve"> </w:t>
      </w:r>
      <w:r w:rsidRPr="00874E0D">
        <w:t>that</w:t>
      </w:r>
      <w:r>
        <w:t xml:space="preserve"> </w:t>
      </w:r>
      <w:r w:rsidRPr="00874E0D">
        <w:t>all</w:t>
      </w:r>
      <w:r>
        <w:t xml:space="preserve"> </w:t>
      </w:r>
      <w:r w:rsidRPr="00874E0D">
        <w:t>the</w:t>
      </w:r>
      <w:r>
        <w:t xml:space="preserve"> </w:t>
      </w:r>
      <w:r w:rsidRPr="00874E0D">
        <w:t>days</w:t>
      </w:r>
      <w:r>
        <w:t xml:space="preserve"> </w:t>
      </w:r>
      <w:r w:rsidRPr="00874E0D">
        <w:t>of</w:t>
      </w:r>
      <w:r>
        <w:t xml:space="preserve"> </w:t>
      </w:r>
      <w:hyperlink r:id="rId931" w:history="1">
        <w:r w:rsidRPr="007421C1">
          <w:rPr>
            <w:rStyle w:val="Hyperlink"/>
          </w:rPr>
          <w:t>exile</w:t>
        </w:r>
      </w:hyperlink>
      <w:r>
        <w:t xml:space="preserve"> </w:t>
      </w:r>
      <w:r w:rsidRPr="00874E0D">
        <w:t>are</w:t>
      </w:r>
      <w:r>
        <w:t xml:space="preserve"> </w:t>
      </w:r>
      <w:r w:rsidRPr="00874E0D">
        <w:t>like</w:t>
      </w:r>
      <w:r>
        <w:t xml:space="preserve"> </w:t>
      </w:r>
      <w:r w:rsidRPr="00874E0D">
        <w:t>the</w:t>
      </w:r>
      <w:r>
        <w:t xml:space="preserve"> </w:t>
      </w:r>
      <w:r w:rsidRPr="00874E0D">
        <w:t>duration</w:t>
      </w:r>
      <w:r>
        <w:t xml:space="preserve"> </w:t>
      </w:r>
      <w:r w:rsidRPr="00874E0D">
        <w:t>of</w:t>
      </w:r>
      <w:r>
        <w:t xml:space="preserve"> </w:t>
      </w:r>
      <w:r w:rsidRPr="00874E0D">
        <w:t>a</w:t>
      </w:r>
      <w:r>
        <w:t xml:space="preserve"> </w:t>
      </w:r>
      <w:r w:rsidRPr="00874E0D">
        <w:rPr>
          <w:bCs/>
        </w:rPr>
        <w:t>pregnancy</w:t>
      </w:r>
      <w:r w:rsidRPr="00874E0D">
        <w:t>,</w:t>
      </w:r>
      <w:r>
        <w:t xml:space="preserve"> </w:t>
      </w:r>
      <w:r w:rsidRPr="00874E0D">
        <w:t>and</w:t>
      </w:r>
      <w:r>
        <w:t xml:space="preserve"> </w:t>
      </w:r>
      <w:r w:rsidRPr="00874E0D">
        <w:t>the</w:t>
      </w:r>
      <w:r>
        <w:t xml:space="preserve"> </w:t>
      </w:r>
      <w:r w:rsidRPr="00874E0D">
        <w:t>final</w:t>
      </w:r>
      <w:r>
        <w:t xml:space="preserve"> </w:t>
      </w:r>
      <w:r w:rsidRPr="00874E0D">
        <w:t>stage</w:t>
      </w:r>
      <w:r>
        <w:t xml:space="preserve"> </w:t>
      </w:r>
      <w:r w:rsidRPr="00874E0D">
        <w:t>is</w:t>
      </w:r>
      <w:r>
        <w:t xml:space="preserve"> </w:t>
      </w:r>
      <w:r w:rsidRPr="00874E0D">
        <w:t>comparable</w:t>
      </w:r>
      <w:r>
        <w:t xml:space="preserve"> </w:t>
      </w:r>
      <w:r w:rsidRPr="00874E0D">
        <w:t>to</w:t>
      </w:r>
      <w:r>
        <w:t xml:space="preserve"> </w:t>
      </w:r>
      <w:r w:rsidRPr="00874E0D">
        <w:t>the</w:t>
      </w:r>
      <w:r>
        <w:t xml:space="preserve"> </w:t>
      </w:r>
      <w:hyperlink r:id="rId932" w:history="1">
        <w:r w:rsidRPr="007421C1">
          <w:rPr>
            <w:rStyle w:val="Hyperlink"/>
          </w:rPr>
          <w:t>birth</w:t>
        </w:r>
      </w:hyperlink>
      <w:r>
        <w:rPr>
          <w:bCs/>
        </w:rPr>
        <w:t xml:space="preserve"> </w:t>
      </w:r>
      <w:r w:rsidRPr="00874E0D">
        <w:rPr>
          <w:bCs/>
        </w:rPr>
        <w:t>pangs</w:t>
      </w:r>
      <w:r>
        <w:t xml:space="preserve"> </w:t>
      </w:r>
      <w:r w:rsidRPr="00874E0D">
        <w:t>immediately</w:t>
      </w:r>
      <w:r>
        <w:t xml:space="preserve"> </w:t>
      </w:r>
      <w:r w:rsidRPr="00874E0D">
        <w:t>prior</w:t>
      </w:r>
      <w:r>
        <w:t xml:space="preserve"> </w:t>
      </w:r>
      <w:r w:rsidRPr="00874E0D">
        <w:t>to</w:t>
      </w:r>
      <w:r>
        <w:t xml:space="preserve"> </w:t>
      </w:r>
      <w:hyperlink r:id="rId933" w:history="1">
        <w:r w:rsidRPr="007421C1">
          <w:rPr>
            <w:rStyle w:val="Hyperlink"/>
          </w:rPr>
          <w:t>birth</w:t>
        </w:r>
      </w:hyperlink>
      <w:r w:rsidRPr="00874E0D">
        <w:t>.</w:t>
      </w:r>
    </w:p>
    <w:p w14:paraId="2F23AF1D" w14:textId="77777777" w:rsidR="00AB3DD9" w:rsidRPr="00874E0D" w:rsidRDefault="00AB3DD9" w:rsidP="00AB3DD9"/>
    <w:p w14:paraId="0701C47B" w14:textId="77777777" w:rsidR="00AB3DD9" w:rsidRPr="00874E0D" w:rsidRDefault="00AB3DD9" w:rsidP="00AB3DD9">
      <w:r w:rsidRPr="00874E0D">
        <w:t>The</w:t>
      </w:r>
      <w:r>
        <w:t xml:space="preserve"> </w:t>
      </w:r>
      <w:r w:rsidRPr="00874E0D">
        <w:t>Chafetz</w:t>
      </w:r>
      <w:r>
        <w:t xml:space="preserve"> </w:t>
      </w:r>
      <w:r w:rsidRPr="00874E0D">
        <w:t>Chayim,</w:t>
      </w:r>
      <w:r>
        <w:t xml:space="preserve"> </w:t>
      </w:r>
      <w:r w:rsidRPr="00874E0D">
        <w:t>Rabbi</w:t>
      </w:r>
      <w:r>
        <w:t xml:space="preserve"> </w:t>
      </w:r>
      <w:r w:rsidRPr="00874E0D">
        <w:t>Israel</w:t>
      </w:r>
      <w:r>
        <w:t xml:space="preserve"> </w:t>
      </w:r>
      <w:r w:rsidRPr="00874E0D">
        <w:t>Meir</w:t>
      </w:r>
      <w:r>
        <w:t xml:space="preserve"> </w:t>
      </w:r>
      <w:r w:rsidRPr="00874E0D">
        <w:t>Kagan,</w:t>
      </w:r>
      <w:r>
        <w:t xml:space="preserve"> </w:t>
      </w:r>
      <w:r w:rsidRPr="00874E0D">
        <w:t>elucidated</w:t>
      </w:r>
      <w:r>
        <w:t xml:space="preserve"> </w:t>
      </w:r>
      <w:r w:rsidRPr="00874E0D">
        <w:t>this</w:t>
      </w:r>
      <w:r>
        <w:t xml:space="preserve"> </w:t>
      </w:r>
      <w:r w:rsidRPr="00874E0D">
        <w:t>concept</w:t>
      </w:r>
      <w:r>
        <w:t xml:space="preserve"> </w:t>
      </w:r>
      <w:r w:rsidRPr="00874E0D">
        <w:t>in</w:t>
      </w:r>
      <w:r>
        <w:t xml:space="preserve"> </w:t>
      </w:r>
      <w:r w:rsidRPr="00874E0D">
        <w:t>his</w:t>
      </w:r>
      <w:r>
        <w:t xml:space="preserve"> </w:t>
      </w:r>
      <w:r w:rsidRPr="00874E0D">
        <w:t>work</w:t>
      </w:r>
      <w:r>
        <w:t xml:space="preserve"> </w:t>
      </w:r>
      <w:r w:rsidRPr="00874E0D">
        <w:rPr>
          <w:i/>
        </w:rPr>
        <w:t>Shem</w:t>
      </w:r>
      <w:r>
        <w:rPr>
          <w:i/>
        </w:rPr>
        <w:t xml:space="preserve"> </w:t>
      </w:r>
      <w:r w:rsidRPr="00874E0D">
        <w:rPr>
          <w:i/>
        </w:rPr>
        <w:t>Olam</w:t>
      </w:r>
      <w:r>
        <w:t xml:space="preserve"> </w:t>
      </w:r>
      <w:r w:rsidRPr="00874E0D">
        <w:t>(the</w:t>
      </w:r>
      <w:r>
        <w:t xml:space="preserve"> </w:t>
      </w:r>
      <w:r w:rsidRPr="00874E0D">
        <w:t>following</w:t>
      </w:r>
      <w:r>
        <w:t xml:space="preserve"> </w:t>
      </w:r>
      <w:r w:rsidRPr="00874E0D">
        <w:t>is</w:t>
      </w:r>
      <w:r>
        <w:t xml:space="preserve"> </w:t>
      </w:r>
      <w:r w:rsidRPr="00874E0D">
        <w:t>a</w:t>
      </w:r>
      <w:r>
        <w:t xml:space="preserve"> </w:t>
      </w:r>
      <w:r w:rsidRPr="00874E0D">
        <w:t>translation</w:t>
      </w:r>
      <w:r>
        <w:t xml:space="preserve"> </w:t>
      </w:r>
      <w:r w:rsidRPr="00874E0D">
        <w:t>by</w:t>
      </w:r>
      <w:r>
        <w:t xml:space="preserve"> </w:t>
      </w:r>
      <w:r w:rsidRPr="00874E0D">
        <w:t>Rabbi</w:t>
      </w:r>
      <w:r>
        <w:t xml:space="preserve"> </w:t>
      </w:r>
      <w:r w:rsidRPr="00874E0D">
        <w:t>Moshe</w:t>
      </w:r>
      <w:r>
        <w:t xml:space="preserve"> </w:t>
      </w:r>
      <w:r w:rsidRPr="00874E0D">
        <w:t>Miller,</w:t>
      </w:r>
      <w:r>
        <w:t xml:space="preserve"> </w:t>
      </w:r>
      <w:r w:rsidRPr="00874E0D">
        <w:t>Targum</w:t>
      </w:r>
      <w:r>
        <w:t xml:space="preserve"> </w:t>
      </w:r>
      <w:r w:rsidRPr="00874E0D">
        <w:t>Press):</w:t>
      </w:r>
    </w:p>
    <w:p w14:paraId="69DB4719" w14:textId="77777777" w:rsidR="00AB3DD9" w:rsidRPr="00874E0D" w:rsidRDefault="00AB3DD9" w:rsidP="00AB3DD9">
      <w:r>
        <w:t xml:space="preserve"> </w:t>
      </w:r>
    </w:p>
    <w:p w14:paraId="1C436E90" w14:textId="59942479" w:rsidR="00AB3DD9" w:rsidRPr="00874E0D" w:rsidRDefault="00AB3DD9" w:rsidP="00AB3DD9">
      <w:pPr>
        <w:ind w:left="288" w:right="288"/>
        <w:rPr>
          <w:i/>
        </w:rPr>
      </w:pPr>
      <w:r w:rsidRPr="00874E0D">
        <w:rPr>
          <w:i/>
        </w:rPr>
        <w:t>When</w:t>
      </w:r>
      <w:r>
        <w:rPr>
          <w:i/>
        </w:rPr>
        <w:t xml:space="preserve"> </w:t>
      </w:r>
      <w:r w:rsidRPr="00874E0D">
        <w:rPr>
          <w:i/>
        </w:rPr>
        <w:t>a</w:t>
      </w:r>
      <w:r>
        <w:rPr>
          <w:i/>
        </w:rPr>
        <w:t xml:space="preserve"> </w:t>
      </w:r>
      <w:r w:rsidRPr="00874E0D">
        <w:rPr>
          <w:i/>
        </w:rPr>
        <w:t>woman</w:t>
      </w:r>
      <w:r>
        <w:rPr>
          <w:i/>
        </w:rPr>
        <w:t xml:space="preserve"> </w:t>
      </w:r>
      <w:r w:rsidRPr="00874E0D">
        <w:rPr>
          <w:i/>
        </w:rPr>
        <w:t>has</w:t>
      </w:r>
      <w:r>
        <w:rPr>
          <w:i/>
        </w:rPr>
        <w:t xml:space="preserve"> </w:t>
      </w:r>
      <w:r w:rsidRPr="00874E0D">
        <w:rPr>
          <w:i/>
        </w:rPr>
        <w:t>a</w:t>
      </w:r>
      <w:r>
        <w:rPr>
          <w:i/>
        </w:rPr>
        <w:t xml:space="preserve"> </w:t>
      </w:r>
      <w:r w:rsidRPr="00874E0D">
        <w:rPr>
          <w:i/>
        </w:rPr>
        <w:t>difficult</w:t>
      </w:r>
      <w:r>
        <w:rPr>
          <w:i/>
        </w:rPr>
        <w:t xml:space="preserve"> </w:t>
      </w:r>
      <w:r w:rsidRPr="00874E0D">
        <w:rPr>
          <w:i/>
        </w:rPr>
        <w:t>labor</w:t>
      </w:r>
      <w:r>
        <w:rPr>
          <w:i/>
        </w:rPr>
        <w:t xml:space="preserve"> </w:t>
      </w:r>
      <w:r w:rsidRPr="00874E0D">
        <w:rPr>
          <w:i/>
        </w:rPr>
        <w:t>and</w:t>
      </w:r>
      <w:r>
        <w:rPr>
          <w:i/>
        </w:rPr>
        <w:t xml:space="preserve"> </w:t>
      </w:r>
      <w:r w:rsidRPr="00874E0D">
        <w:rPr>
          <w:i/>
        </w:rPr>
        <w:t>no</w:t>
      </w:r>
      <w:r>
        <w:rPr>
          <w:i/>
        </w:rPr>
        <w:t xml:space="preserve"> </w:t>
      </w:r>
      <w:r w:rsidRPr="00874E0D">
        <w:rPr>
          <w:i/>
        </w:rPr>
        <w:t>longer</w:t>
      </w:r>
      <w:r>
        <w:rPr>
          <w:i/>
        </w:rPr>
        <w:t xml:space="preserve"> </w:t>
      </w:r>
      <w:r w:rsidRPr="00874E0D">
        <w:rPr>
          <w:i/>
        </w:rPr>
        <w:t>has</w:t>
      </w:r>
      <w:r>
        <w:rPr>
          <w:i/>
        </w:rPr>
        <w:t xml:space="preserve"> </w:t>
      </w:r>
      <w:r w:rsidRPr="00874E0D">
        <w:rPr>
          <w:i/>
        </w:rPr>
        <w:t>the</w:t>
      </w:r>
      <w:r>
        <w:rPr>
          <w:i/>
        </w:rPr>
        <w:t xml:space="preserve"> </w:t>
      </w:r>
      <w:r w:rsidRPr="00874E0D">
        <w:rPr>
          <w:i/>
        </w:rPr>
        <w:t>strength</w:t>
      </w:r>
      <w:r>
        <w:rPr>
          <w:i/>
        </w:rPr>
        <w:t xml:space="preserve"> </w:t>
      </w:r>
      <w:r w:rsidRPr="00874E0D">
        <w:rPr>
          <w:i/>
        </w:rPr>
        <w:t>to</w:t>
      </w:r>
      <w:r>
        <w:rPr>
          <w:i/>
        </w:rPr>
        <w:t xml:space="preserve"> </w:t>
      </w:r>
      <w:r w:rsidRPr="00874E0D">
        <w:rPr>
          <w:i/>
        </w:rPr>
        <w:t>bear</w:t>
      </w:r>
      <w:r>
        <w:rPr>
          <w:i/>
        </w:rPr>
        <w:t xml:space="preserve"> </w:t>
      </w:r>
      <w:r w:rsidRPr="00874E0D">
        <w:rPr>
          <w:i/>
        </w:rPr>
        <w:t>the</w:t>
      </w:r>
      <w:r>
        <w:rPr>
          <w:i/>
        </w:rPr>
        <w:t xml:space="preserve"> </w:t>
      </w:r>
      <w:r w:rsidRPr="00874E0D">
        <w:rPr>
          <w:i/>
        </w:rPr>
        <w:t>pain,</w:t>
      </w:r>
      <w:r>
        <w:rPr>
          <w:i/>
        </w:rPr>
        <w:t xml:space="preserve"> </w:t>
      </w:r>
      <w:r w:rsidRPr="00874E0D">
        <w:rPr>
          <w:i/>
        </w:rPr>
        <w:t>the</w:t>
      </w:r>
      <w:r>
        <w:rPr>
          <w:i/>
        </w:rPr>
        <w:t xml:space="preserve"> </w:t>
      </w:r>
      <w:r w:rsidRPr="00874E0D">
        <w:rPr>
          <w:i/>
        </w:rPr>
        <w:t>midwife</w:t>
      </w:r>
      <w:r>
        <w:rPr>
          <w:i/>
        </w:rPr>
        <w:t xml:space="preserve"> </w:t>
      </w:r>
      <w:r w:rsidRPr="00874E0D">
        <w:rPr>
          <w:i/>
        </w:rPr>
        <w:t>comforts</w:t>
      </w:r>
      <w:r>
        <w:rPr>
          <w:i/>
        </w:rPr>
        <w:t xml:space="preserve"> </w:t>
      </w:r>
      <w:r w:rsidRPr="00874E0D">
        <w:rPr>
          <w:i/>
        </w:rPr>
        <w:t>her</w:t>
      </w:r>
      <w:r>
        <w:rPr>
          <w:i/>
        </w:rPr>
        <w:t xml:space="preserve"> </w:t>
      </w:r>
      <w:r w:rsidRPr="00874E0D">
        <w:rPr>
          <w:i/>
        </w:rPr>
        <w:t>with</w:t>
      </w:r>
      <w:r>
        <w:rPr>
          <w:i/>
        </w:rPr>
        <w:t xml:space="preserve"> </w:t>
      </w:r>
      <w:r w:rsidRPr="00874E0D">
        <w:rPr>
          <w:i/>
        </w:rPr>
        <w:t>the</w:t>
      </w:r>
      <w:r>
        <w:rPr>
          <w:i/>
        </w:rPr>
        <w:t xml:space="preserve"> </w:t>
      </w:r>
      <w:r w:rsidRPr="00874E0D">
        <w:rPr>
          <w:i/>
        </w:rPr>
        <w:t>fact</w:t>
      </w:r>
      <w:r>
        <w:rPr>
          <w:i/>
        </w:rPr>
        <w:t xml:space="preserve"> </w:t>
      </w:r>
      <w:r w:rsidRPr="00874E0D">
        <w:rPr>
          <w:i/>
        </w:rPr>
        <w:t>that</w:t>
      </w:r>
      <w:r>
        <w:rPr>
          <w:i/>
        </w:rPr>
        <w:t xml:space="preserve"> </w:t>
      </w:r>
      <w:r w:rsidRPr="00874E0D">
        <w:rPr>
          <w:i/>
        </w:rPr>
        <w:t>her</w:t>
      </w:r>
      <w:r>
        <w:rPr>
          <w:i/>
        </w:rPr>
        <w:t xml:space="preserve"> </w:t>
      </w:r>
      <w:r w:rsidRPr="00874E0D">
        <w:rPr>
          <w:i/>
        </w:rPr>
        <w:t>travails</w:t>
      </w:r>
      <w:r>
        <w:rPr>
          <w:i/>
        </w:rPr>
        <w:t xml:space="preserve"> </w:t>
      </w:r>
      <w:r w:rsidRPr="00874E0D">
        <w:rPr>
          <w:i/>
        </w:rPr>
        <w:t>will</w:t>
      </w:r>
      <w:r>
        <w:rPr>
          <w:i/>
        </w:rPr>
        <w:t xml:space="preserve"> </w:t>
      </w:r>
      <w:r w:rsidRPr="00874E0D">
        <w:rPr>
          <w:i/>
        </w:rPr>
        <w:t>not</w:t>
      </w:r>
      <w:r>
        <w:rPr>
          <w:i/>
        </w:rPr>
        <w:t xml:space="preserve"> </w:t>
      </w:r>
      <w:r w:rsidRPr="00874E0D">
        <w:rPr>
          <w:i/>
        </w:rPr>
        <w:t>continue</w:t>
      </w:r>
      <w:r>
        <w:rPr>
          <w:i/>
        </w:rPr>
        <w:t xml:space="preserve"> </w:t>
      </w:r>
      <w:r w:rsidRPr="00874E0D">
        <w:rPr>
          <w:i/>
        </w:rPr>
        <w:t>much</w:t>
      </w:r>
      <w:r>
        <w:rPr>
          <w:i/>
        </w:rPr>
        <w:t xml:space="preserve"> </w:t>
      </w:r>
      <w:r w:rsidRPr="00874E0D">
        <w:rPr>
          <w:i/>
        </w:rPr>
        <w:t>longer.</w:t>
      </w:r>
      <w:r>
        <w:rPr>
          <w:i/>
        </w:rPr>
        <w:t xml:space="preserve"> </w:t>
      </w:r>
      <w:r w:rsidRPr="00874E0D">
        <w:rPr>
          <w:i/>
        </w:rPr>
        <w:t>She</w:t>
      </w:r>
      <w:r>
        <w:rPr>
          <w:i/>
        </w:rPr>
        <w:t xml:space="preserve"> </w:t>
      </w:r>
      <w:r w:rsidRPr="00874E0D">
        <w:rPr>
          <w:i/>
        </w:rPr>
        <w:t>tells</w:t>
      </w:r>
      <w:r>
        <w:rPr>
          <w:i/>
        </w:rPr>
        <w:t xml:space="preserve"> </w:t>
      </w:r>
      <w:r w:rsidRPr="00874E0D">
        <w:rPr>
          <w:i/>
        </w:rPr>
        <w:t>the</w:t>
      </w:r>
      <w:r>
        <w:rPr>
          <w:i/>
        </w:rPr>
        <w:t xml:space="preserve"> </w:t>
      </w:r>
      <w:r w:rsidRPr="00874E0D">
        <w:rPr>
          <w:i/>
        </w:rPr>
        <w:t>suffering</w:t>
      </w:r>
      <w:r>
        <w:rPr>
          <w:i/>
        </w:rPr>
        <w:t xml:space="preserve"> </w:t>
      </w:r>
      <w:r w:rsidRPr="00874E0D">
        <w:rPr>
          <w:i/>
        </w:rPr>
        <w:t>woman</w:t>
      </w:r>
      <w:r>
        <w:rPr>
          <w:i/>
        </w:rPr>
        <w:t xml:space="preserve"> </w:t>
      </w:r>
      <w:r w:rsidRPr="00874E0D">
        <w:rPr>
          <w:i/>
        </w:rPr>
        <w:t>that</w:t>
      </w:r>
      <w:r>
        <w:rPr>
          <w:i/>
        </w:rPr>
        <w:t xml:space="preserve"> </w:t>
      </w:r>
      <w:r w:rsidRPr="00874E0D">
        <w:rPr>
          <w:i/>
        </w:rPr>
        <w:t>the</w:t>
      </w:r>
      <w:r>
        <w:rPr>
          <w:i/>
        </w:rPr>
        <w:t xml:space="preserve"> </w:t>
      </w:r>
      <w:r w:rsidRPr="00874E0D">
        <w:rPr>
          <w:i/>
        </w:rPr>
        <w:t>pain</w:t>
      </w:r>
      <w:r>
        <w:rPr>
          <w:i/>
        </w:rPr>
        <w:t xml:space="preserve"> </w:t>
      </w:r>
      <w:r w:rsidRPr="00874E0D">
        <w:rPr>
          <w:i/>
        </w:rPr>
        <w:t>itself</w:t>
      </w:r>
      <w:r>
        <w:rPr>
          <w:i/>
        </w:rPr>
        <w:t xml:space="preserve"> </w:t>
      </w:r>
      <w:r w:rsidRPr="00874E0D">
        <w:rPr>
          <w:i/>
        </w:rPr>
        <w:t>is</w:t>
      </w:r>
      <w:r>
        <w:rPr>
          <w:i/>
        </w:rPr>
        <w:t xml:space="preserve"> </w:t>
      </w:r>
      <w:r w:rsidRPr="00874E0D">
        <w:rPr>
          <w:i/>
        </w:rPr>
        <w:t>a</w:t>
      </w:r>
      <w:r>
        <w:rPr>
          <w:i/>
        </w:rPr>
        <w:t xml:space="preserve"> </w:t>
      </w:r>
      <w:r w:rsidRPr="00874E0D">
        <w:rPr>
          <w:i/>
        </w:rPr>
        <w:t>sure</w:t>
      </w:r>
      <w:r>
        <w:rPr>
          <w:i/>
        </w:rPr>
        <w:t xml:space="preserve"> </w:t>
      </w:r>
      <w:hyperlink r:id="rId934" w:history="1">
        <w:r w:rsidRPr="007421C1">
          <w:rPr>
            <w:rStyle w:val="Hyperlink"/>
            <w:i/>
          </w:rPr>
          <w:t>sign</w:t>
        </w:r>
      </w:hyperlink>
      <w:r>
        <w:rPr>
          <w:i/>
        </w:rPr>
        <w:t xml:space="preserve"> </w:t>
      </w:r>
      <w:r w:rsidRPr="00874E0D">
        <w:rPr>
          <w:i/>
        </w:rPr>
        <w:t>of</w:t>
      </w:r>
      <w:r>
        <w:rPr>
          <w:i/>
        </w:rPr>
        <w:t xml:space="preserve"> </w:t>
      </w:r>
      <w:r w:rsidRPr="00874E0D">
        <w:rPr>
          <w:i/>
        </w:rPr>
        <w:t>imminent</w:t>
      </w:r>
      <w:r>
        <w:rPr>
          <w:i/>
        </w:rPr>
        <w:t xml:space="preserve"> </w:t>
      </w:r>
      <w:hyperlink r:id="rId935" w:history="1">
        <w:r w:rsidRPr="007421C1">
          <w:rPr>
            <w:rStyle w:val="Hyperlink"/>
            <w:i/>
          </w:rPr>
          <w:t>birth</w:t>
        </w:r>
      </w:hyperlink>
      <w:r w:rsidRPr="00874E0D">
        <w:rPr>
          <w:i/>
        </w:rPr>
        <w:t>.</w:t>
      </w:r>
      <w:r>
        <w:rPr>
          <w:i/>
        </w:rPr>
        <w:t xml:space="preserve"> </w:t>
      </w:r>
      <w:r w:rsidRPr="00874E0D">
        <w:rPr>
          <w:i/>
        </w:rPr>
        <w:t>This</w:t>
      </w:r>
      <w:r>
        <w:rPr>
          <w:i/>
        </w:rPr>
        <w:t xml:space="preserve"> </w:t>
      </w:r>
      <w:r w:rsidRPr="00874E0D">
        <w:rPr>
          <w:i/>
        </w:rPr>
        <w:t>concept</w:t>
      </w:r>
      <w:r>
        <w:rPr>
          <w:i/>
        </w:rPr>
        <w:t xml:space="preserve"> </w:t>
      </w:r>
      <w:r w:rsidRPr="00874E0D">
        <w:rPr>
          <w:i/>
        </w:rPr>
        <w:t>applies</w:t>
      </w:r>
      <w:r>
        <w:rPr>
          <w:i/>
        </w:rPr>
        <w:t xml:space="preserve"> </w:t>
      </w:r>
      <w:r w:rsidRPr="00874E0D">
        <w:rPr>
          <w:i/>
        </w:rPr>
        <w:t>in</w:t>
      </w:r>
      <w:r>
        <w:rPr>
          <w:i/>
        </w:rPr>
        <w:t xml:space="preserve"> </w:t>
      </w:r>
      <w:r w:rsidRPr="00874E0D">
        <w:rPr>
          <w:i/>
        </w:rPr>
        <w:t>our</w:t>
      </w:r>
      <w:r>
        <w:rPr>
          <w:i/>
        </w:rPr>
        <w:t xml:space="preserve"> </w:t>
      </w:r>
      <w:r w:rsidRPr="00874E0D">
        <w:rPr>
          <w:i/>
        </w:rPr>
        <w:t>case,</w:t>
      </w:r>
      <w:r>
        <w:rPr>
          <w:i/>
        </w:rPr>
        <w:t xml:space="preserve"> </w:t>
      </w:r>
      <w:r w:rsidRPr="00874E0D">
        <w:rPr>
          <w:i/>
        </w:rPr>
        <w:t>too.</w:t>
      </w:r>
      <w:r>
        <w:rPr>
          <w:i/>
        </w:rPr>
        <w:t xml:space="preserve"> </w:t>
      </w:r>
      <w:r w:rsidRPr="00874E0D">
        <w:rPr>
          <w:i/>
        </w:rPr>
        <w:t>For</w:t>
      </w:r>
      <w:r>
        <w:rPr>
          <w:i/>
        </w:rPr>
        <w:t xml:space="preserve"> </w:t>
      </w:r>
      <w:r w:rsidRPr="00874E0D">
        <w:rPr>
          <w:i/>
        </w:rPr>
        <w:t>if</w:t>
      </w:r>
      <w:r>
        <w:rPr>
          <w:i/>
        </w:rPr>
        <w:t xml:space="preserve"> </w:t>
      </w:r>
      <w:r w:rsidRPr="00874E0D">
        <w:rPr>
          <w:i/>
        </w:rPr>
        <w:t>the</w:t>
      </w:r>
      <w:r>
        <w:rPr>
          <w:i/>
        </w:rPr>
        <w:t xml:space="preserve"> </w:t>
      </w:r>
      <w:r w:rsidRPr="00874E0D">
        <w:rPr>
          <w:i/>
        </w:rPr>
        <w:t>hardships</w:t>
      </w:r>
      <w:r>
        <w:rPr>
          <w:i/>
        </w:rPr>
        <w:t xml:space="preserve"> </w:t>
      </w:r>
      <w:r w:rsidRPr="00874E0D">
        <w:rPr>
          <w:i/>
        </w:rPr>
        <w:t>were</w:t>
      </w:r>
      <w:r>
        <w:rPr>
          <w:i/>
        </w:rPr>
        <w:t xml:space="preserve"> </w:t>
      </w:r>
      <w:r w:rsidRPr="00874E0D">
        <w:rPr>
          <w:i/>
        </w:rPr>
        <w:t>not</w:t>
      </w:r>
      <w:r>
        <w:rPr>
          <w:i/>
        </w:rPr>
        <w:t xml:space="preserve"> </w:t>
      </w:r>
      <w:r w:rsidRPr="00874E0D">
        <w:rPr>
          <w:i/>
        </w:rPr>
        <w:t>so</w:t>
      </w:r>
      <w:r>
        <w:rPr>
          <w:i/>
        </w:rPr>
        <w:t xml:space="preserve"> </w:t>
      </w:r>
      <w:r w:rsidRPr="00874E0D">
        <w:rPr>
          <w:i/>
        </w:rPr>
        <w:t>overwhelming,</w:t>
      </w:r>
      <w:r>
        <w:rPr>
          <w:i/>
        </w:rPr>
        <w:t xml:space="preserve"> </w:t>
      </w:r>
      <w:r w:rsidRPr="00874E0D">
        <w:rPr>
          <w:i/>
        </w:rPr>
        <w:t>we</w:t>
      </w:r>
      <w:r>
        <w:rPr>
          <w:i/>
        </w:rPr>
        <w:t xml:space="preserve"> </w:t>
      </w:r>
      <w:r w:rsidRPr="00874E0D">
        <w:rPr>
          <w:i/>
        </w:rPr>
        <w:t>could</w:t>
      </w:r>
      <w:r>
        <w:rPr>
          <w:i/>
        </w:rPr>
        <w:t xml:space="preserve"> </w:t>
      </w:r>
      <w:r w:rsidRPr="00874E0D">
        <w:rPr>
          <w:i/>
        </w:rPr>
        <w:t>see</w:t>
      </w:r>
      <w:r>
        <w:rPr>
          <w:i/>
        </w:rPr>
        <w:t xml:space="preserve"> </w:t>
      </w:r>
      <w:r w:rsidRPr="00874E0D">
        <w:rPr>
          <w:i/>
        </w:rPr>
        <w:t>ourselves</w:t>
      </w:r>
      <w:r>
        <w:rPr>
          <w:i/>
        </w:rPr>
        <w:t xml:space="preserve"> </w:t>
      </w:r>
      <w:r w:rsidRPr="00874E0D">
        <w:rPr>
          <w:i/>
        </w:rPr>
        <w:t>bearing</w:t>
      </w:r>
      <w:r>
        <w:rPr>
          <w:i/>
        </w:rPr>
        <w:t xml:space="preserve"> </w:t>
      </w:r>
      <w:r w:rsidRPr="00874E0D">
        <w:rPr>
          <w:i/>
        </w:rPr>
        <w:t>the</w:t>
      </w:r>
      <w:r>
        <w:rPr>
          <w:i/>
        </w:rPr>
        <w:t xml:space="preserve"> </w:t>
      </w:r>
      <w:r w:rsidRPr="00874E0D">
        <w:rPr>
          <w:i/>
        </w:rPr>
        <w:t>pain</w:t>
      </w:r>
      <w:r>
        <w:rPr>
          <w:i/>
        </w:rPr>
        <w:t xml:space="preserve"> </w:t>
      </w:r>
      <w:r w:rsidRPr="00874E0D">
        <w:rPr>
          <w:i/>
        </w:rPr>
        <w:t>for</w:t>
      </w:r>
      <w:r>
        <w:rPr>
          <w:i/>
        </w:rPr>
        <w:t xml:space="preserve"> </w:t>
      </w:r>
      <w:r w:rsidRPr="00874E0D">
        <w:rPr>
          <w:i/>
        </w:rPr>
        <w:t>a</w:t>
      </w:r>
      <w:r>
        <w:rPr>
          <w:i/>
        </w:rPr>
        <w:t xml:space="preserve"> </w:t>
      </w:r>
      <w:r w:rsidRPr="00874E0D">
        <w:rPr>
          <w:i/>
        </w:rPr>
        <w:t>prolonged</w:t>
      </w:r>
      <w:r>
        <w:rPr>
          <w:i/>
        </w:rPr>
        <w:t xml:space="preserve"> </w:t>
      </w:r>
      <w:r w:rsidRPr="00874E0D">
        <w:rPr>
          <w:i/>
        </w:rPr>
        <w:t>period.</w:t>
      </w:r>
      <w:r>
        <w:rPr>
          <w:i/>
        </w:rPr>
        <w:t xml:space="preserve"> </w:t>
      </w:r>
      <w:r w:rsidRPr="00874E0D">
        <w:rPr>
          <w:i/>
        </w:rPr>
        <w:t>Moreover,</w:t>
      </w:r>
      <w:r>
        <w:rPr>
          <w:i/>
        </w:rPr>
        <w:t xml:space="preserve"> </w:t>
      </w:r>
      <w:r w:rsidRPr="00874E0D">
        <w:rPr>
          <w:i/>
        </w:rPr>
        <w:t>the</w:t>
      </w:r>
      <w:r>
        <w:rPr>
          <w:i/>
        </w:rPr>
        <w:t xml:space="preserve"> </w:t>
      </w:r>
      <w:r w:rsidRPr="00874E0D">
        <w:rPr>
          <w:i/>
        </w:rPr>
        <w:t>fact</w:t>
      </w:r>
      <w:r>
        <w:rPr>
          <w:i/>
        </w:rPr>
        <w:t xml:space="preserve"> </w:t>
      </w:r>
      <w:r w:rsidRPr="00874E0D">
        <w:rPr>
          <w:i/>
        </w:rPr>
        <w:t>that</w:t>
      </w:r>
      <w:r>
        <w:rPr>
          <w:i/>
        </w:rPr>
        <w:t xml:space="preserve"> </w:t>
      </w:r>
      <w:r w:rsidRPr="00874E0D">
        <w:rPr>
          <w:i/>
        </w:rPr>
        <w:t>these</w:t>
      </w:r>
      <w:r>
        <w:rPr>
          <w:i/>
        </w:rPr>
        <w:t xml:space="preserve"> </w:t>
      </w:r>
      <w:r w:rsidRPr="00874E0D">
        <w:rPr>
          <w:i/>
        </w:rPr>
        <w:t>hardships</w:t>
      </w:r>
      <w:r>
        <w:rPr>
          <w:i/>
        </w:rPr>
        <w:t xml:space="preserve"> </w:t>
      </w:r>
      <w:r w:rsidRPr="00874E0D">
        <w:rPr>
          <w:i/>
        </w:rPr>
        <w:t>abate</w:t>
      </w:r>
      <w:r>
        <w:rPr>
          <w:i/>
        </w:rPr>
        <w:t xml:space="preserve"> </w:t>
      </w:r>
      <w:r w:rsidRPr="00874E0D">
        <w:rPr>
          <w:i/>
        </w:rPr>
        <w:t>from</w:t>
      </w:r>
      <w:r>
        <w:rPr>
          <w:i/>
        </w:rPr>
        <w:t xml:space="preserve"> </w:t>
      </w:r>
      <w:hyperlink r:id="rId936" w:history="1">
        <w:r w:rsidRPr="007421C1">
          <w:rPr>
            <w:rStyle w:val="Hyperlink"/>
            <w:i/>
          </w:rPr>
          <w:t>time</w:t>
        </w:r>
      </w:hyperlink>
      <w:r>
        <w:rPr>
          <w:i/>
        </w:rPr>
        <w:t xml:space="preserve"> </w:t>
      </w:r>
      <w:r w:rsidRPr="00874E0D">
        <w:rPr>
          <w:i/>
        </w:rPr>
        <w:t>to</w:t>
      </w:r>
      <w:r>
        <w:rPr>
          <w:i/>
        </w:rPr>
        <w:t xml:space="preserve"> </w:t>
      </w:r>
      <w:hyperlink r:id="rId937" w:history="1">
        <w:r w:rsidRPr="007421C1">
          <w:rPr>
            <w:rStyle w:val="Hyperlink"/>
            <w:i/>
          </w:rPr>
          <w:t>time</w:t>
        </w:r>
      </w:hyperlink>
      <w:r>
        <w:rPr>
          <w:i/>
        </w:rPr>
        <w:t xml:space="preserve"> </w:t>
      </w:r>
      <w:r w:rsidRPr="00874E0D">
        <w:rPr>
          <w:i/>
        </w:rPr>
        <w:t>is</w:t>
      </w:r>
      <w:r>
        <w:rPr>
          <w:i/>
        </w:rPr>
        <w:t xml:space="preserve"> </w:t>
      </w:r>
      <w:r w:rsidRPr="00874E0D">
        <w:rPr>
          <w:i/>
        </w:rPr>
        <w:t>a</w:t>
      </w:r>
      <w:r>
        <w:rPr>
          <w:i/>
        </w:rPr>
        <w:t xml:space="preserve"> </w:t>
      </w:r>
      <w:r w:rsidRPr="00874E0D">
        <w:rPr>
          <w:i/>
        </w:rPr>
        <w:t>part</w:t>
      </w:r>
      <w:r>
        <w:rPr>
          <w:i/>
        </w:rPr>
        <w:t xml:space="preserve"> </w:t>
      </w:r>
      <w:r w:rsidRPr="00874E0D">
        <w:rPr>
          <w:i/>
        </w:rPr>
        <w:t>of</w:t>
      </w:r>
      <w:r>
        <w:rPr>
          <w:i/>
        </w:rPr>
        <w:t xml:space="preserve"> </w:t>
      </w:r>
      <w:r w:rsidRPr="00874E0D">
        <w:rPr>
          <w:i/>
        </w:rPr>
        <w:t>the</w:t>
      </w:r>
      <w:r>
        <w:rPr>
          <w:i/>
        </w:rPr>
        <w:t xml:space="preserve"> </w:t>
      </w:r>
      <w:r w:rsidRPr="00874E0D">
        <w:rPr>
          <w:i/>
        </w:rPr>
        <w:t>"</w:t>
      </w:r>
      <w:hyperlink r:id="rId938" w:history="1">
        <w:r w:rsidRPr="007421C1">
          <w:rPr>
            <w:rStyle w:val="Hyperlink"/>
            <w:i/>
          </w:rPr>
          <w:t>birth</w:t>
        </w:r>
      </w:hyperlink>
      <w:r>
        <w:rPr>
          <w:i/>
        </w:rPr>
        <w:t xml:space="preserve"> </w:t>
      </w:r>
      <w:r w:rsidRPr="00874E0D">
        <w:rPr>
          <w:i/>
        </w:rPr>
        <w:t>process,"</w:t>
      </w:r>
      <w:r>
        <w:rPr>
          <w:i/>
        </w:rPr>
        <w:t xml:space="preserve"> </w:t>
      </w:r>
      <w:r w:rsidRPr="00874E0D">
        <w:rPr>
          <w:i/>
        </w:rPr>
        <w:t>just</w:t>
      </w:r>
      <w:r>
        <w:rPr>
          <w:i/>
        </w:rPr>
        <w:t xml:space="preserve"> </w:t>
      </w:r>
      <w:r w:rsidRPr="00874E0D">
        <w:rPr>
          <w:i/>
        </w:rPr>
        <w:t>as</w:t>
      </w:r>
      <w:r>
        <w:rPr>
          <w:i/>
        </w:rPr>
        <w:t xml:space="preserve"> </w:t>
      </w:r>
      <w:r w:rsidRPr="00874E0D">
        <w:rPr>
          <w:i/>
        </w:rPr>
        <w:t>labor</w:t>
      </w:r>
      <w:r>
        <w:rPr>
          <w:i/>
        </w:rPr>
        <w:t xml:space="preserve"> </w:t>
      </w:r>
      <w:r w:rsidRPr="00874E0D">
        <w:rPr>
          <w:i/>
        </w:rPr>
        <w:t>pains</w:t>
      </w:r>
      <w:r>
        <w:rPr>
          <w:i/>
        </w:rPr>
        <w:t xml:space="preserve"> </w:t>
      </w:r>
      <w:r w:rsidRPr="00874E0D">
        <w:rPr>
          <w:i/>
        </w:rPr>
        <w:t>subside</w:t>
      </w:r>
      <w:r>
        <w:rPr>
          <w:i/>
        </w:rPr>
        <w:t xml:space="preserve"> </w:t>
      </w:r>
      <w:r w:rsidRPr="00874E0D">
        <w:rPr>
          <w:i/>
        </w:rPr>
        <w:t>briefly</w:t>
      </w:r>
      <w:r>
        <w:rPr>
          <w:i/>
        </w:rPr>
        <w:t xml:space="preserve"> </w:t>
      </w:r>
      <w:r w:rsidRPr="00874E0D">
        <w:rPr>
          <w:i/>
        </w:rPr>
        <w:t>and</w:t>
      </w:r>
      <w:r>
        <w:rPr>
          <w:i/>
        </w:rPr>
        <w:t xml:space="preserve"> </w:t>
      </w:r>
      <w:r w:rsidRPr="00874E0D">
        <w:rPr>
          <w:i/>
        </w:rPr>
        <w:t>then</w:t>
      </w:r>
      <w:r>
        <w:rPr>
          <w:i/>
        </w:rPr>
        <w:t xml:space="preserve"> </w:t>
      </w:r>
      <w:r w:rsidRPr="00874E0D">
        <w:rPr>
          <w:i/>
        </w:rPr>
        <w:t>resume.</w:t>
      </w:r>
      <w:r>
        <w:rPr>
          <w:i/>
        </w:rPr>
        <w:t xml:space="preserve"> </w:t>
      </w:r>
      <w:r w:rsidRPr="00874E0D">
        <w:rPr>
          <w:i/>
        </w:rPr>
        <w:t>However,</w:t>
      </w:r>
      <w:r>
        <w:rPr>
          <w:i/>
        </w:rPr>
        <w:t xml:space="preserve"> </w:t>
      </w:r>
      <w:r w:rsidRPr="00874E0D">
        <w:rPr>
          <w:i/>
        </w:rPr>
        <w:t>when</w:t>
      </w:r>
      <w:r>
        <w:rPr>
          <w:i/>
        </w:rPr>
        <w:t xml:space="preserve"> </w:t>
      </w:r>
      <w:r w:rsidRPr="00874E0D">
        <w:rPr>
          <w:i/>
        </w:rPr>
        <w:t>the</w:t>
      </w:r>
      <w:r>
        <w:rPr>
          <w:i/>
        </w:rPr>
        <w:t xml:space="preserve"> </w:t>
      </w:r>
      <w:r w:rsidRPr="00874E0D">
        <w:rPr>
          <w:i/>
        </w:rPr>
        <w:t>hardships</w:t>
      </w:r>
      <w:r>
        <w:rPr>
          <w:i/>
        </w:rPr>
        <w:t xml:space="preserve"> </w:t>
      </w:r>
      <w:r w:rsidRPr="00874E0D">
        <w:rPr>
          <w:i/>
        </w:rPr>
        <w:t>become</w:t>
      </w:r>
      <w:r>
        <w:rPr>
          <w:i/>
        </w:rPr>
        <w:t xml:space="preserve"> </w:t>
      </w:r>
      <w:r w:rsidRPr="00874E0D">
        <w:rPr>
          <w:i/>
        </w:rPr>
        <w:t>so</w:t>
      </w:r>
      <w:r>
        <w:rPr>
          <w:i/>
        </w:rPr>
        <w:t xml:space="preserve"> </w:t>
      </w:r>
      <w:r w:rsidRPr="00874E0D">
        <w:rPr>
          <w:i/>
        </w:rPr>
        <w:t>overpowering</w:t>
      </w:r>
      <w:r>
        <w:rPr>
          <w:i/>
        </w:rPr>
        <w:t xml:space="preserve"> </w:t>
      </w:r>
      <w:r w:rsidRPr="00874E0D">
        <w:rPr>
          <w:i/>
        </w:rPr>
        <w:t>that</w:t>
      </w:r>
      <w:r>
        <w:rPr>
          <w:i/>
        </w:rPr>
        <w:t xml:space="preserve"> </w:t>
      </w:r>
      <w:r w:rsidRPr="00874E0D">
        <w:rPr>
          <w:i/>
        </w:rPr>
        <w:t>we</w:t>
      </w:r>
      <w:r>
        <w:rPr>
          <w:i/>
        </w:rPr>
        <w:t xml:space="preserve"> </w:t>
      </w:r>
      <w:r w:rsidRPr="00874E0D">
        <w:rPr>
          <w:i/>
        </w:rPr>
        <w:t>can</w:t>
      </w:r>
      <w:r>
        <w:rPr>
          <w:i/>
        </w:rPr>
        <w:t xml:space="preserve"> </w:t>
      </w:r>
      <w:r w:rsidRPr="00874E0D">
        <w:rPr>
          <w:i/>
        </w:rPr>
        <w:t>no</w:t>
      </w:r>
      <w:r>
        <w:rPr>
          <w:i/>
        </w:rPr>
        <w:t xml:space="preserve"> </w:t>
      </w:r>
      <w:r w:rsidRPr="00874E0D">
        <w:rPr>
          <w:i/>
        </w:rPr>
        <w:t>longer</w:t>
      </w:r>
      <w:r>
        <w:rPr>
          <w:i/>
        </w:rPr>
        <w:t xml:space="preserve"> </w:t>
      </w:r>
      <w:r w:rsidRPr="00874E0D">
        <w:rPr>
          <w:i/>
        </w:rPr>
        <w:t>bear</w:t>
      </w:r>
      <w:r>
        <w:rPr>
          <w:i/>
        </w:rPr>
        <w:t xml:space="preserve"> </w:t>
      </w:r>
      <w:r w:rsidRPr="00874E0D">
        <w:rPr>
          <w:i/>
        </w:rPr>
        <w:t>them,</w:t>
      </w:r>
      <w:r>
        <w:rPr>
          <w:i/>
        </w:rPr>
        <w:t xml:space="preserve"> </w:t>
      </w:r>
      <w:r w:rsidRPr="00874E0D">
        <w:rPr>
          <w:i/>
        </w:rPr>
        <w:t>we</w:t>
      </w:r>
      <w:r>
        <w:rPr>
          <w:i/>
        </w:rPr>
        <w:t xml:space="preserve"> </w:t>
      </w:r>
      <w:r w:rsidRPr="00874E0D">
        <w:rPr>
          <w:i/>
        </w:rPr>
        <w:t>can</w:t>
      </w:r>
      <w:r>
        <w:rPr>
          <w:i/>
        </w:rPr>
        <w:t xml:space="preserve"> </w:t>
      </w:r>
      <w:r w:rsidRPr="00874E0D">
        <w:rPr>
          <w:i/>
        </w:rPr>
        <w:t>certainly</w:t>
      </w:r>
      <w:r>
        <w:rPr>
          <w:i/>
        </w:rPr>
        <w:t xml:space="preserve"> </w:t>
      </w:r>
      <w:r w:rsidRPr="00874E0D">
        <w:rPr>
          <w:i/>
        </w:rPr>
        <w:t>assume</w:t>
      </w:r>
      <w:r>
        <w:rPr>
          <w:i/>
        </w:rPr>
        <w:t xml:space="preserve"> </w:t>
      </w:r>
      <w:r w:rsidRPr="00874E0D">
        <w:rPr>
          <w:i/>
        </w:rPr>
        <w:t>that</w:t>
      </w:r>
      <w:r>
        <w:rPr>
          <w:i/>
        </w:rPr>
        <w:t xml:space="preserve"> </w:t>
      </w:r>
      <w:hyperlink r:id="rId939" w:history="1">
        <w:r w:rsidRPr="007421C1">
          <w:rPr>
            <w:rStyle w:val="Hyperlink"/>
            <w:i/>
          </w:rPr>
          <w:t>HaShem</w:t>
        </w:r>
      </w:hyperlink>
      <w:r>
        <w:rPr>
          <w:i/>
        </w:rPr>
        <w:t xml:space="preserve"> </w:t>
      </w:r>
      <w:r w:rsidRPr="00874E0D">
        <w:rPr>
          <w:i/>
        </w:rPr>
        <w:t>will</w:t>
      </w:r>
      <w:r>
        <w:rPr>
          <w:i/>
        </w:rPr>
        <w:t xml:space="preserve"> </w:t>
      </w:r>
      <w:r w:rsidRPr="00874E0D">
        <w:rPr>
          <w:i/>
        </w:rPr>
        <w:t>reveal</w:t>
      </w:r>
      <w:r>
        <w:rPr>
          <w:i/>
        </w:rPr>
        <w:t xml:space="preserve"> </w:t>
      </w:r>
      <w:r w:rsidRPr="00874E0D">
        <w:rPr>
          <w:i/>
        </w:rPr>
        <w:t>the</w:t>
      </w:r>
      <w:r>
        <w:rPr>
          <w:i/>
        </w:rPr>
        <w:t xml:space="preserve"> </w:t>
      </w:r>
      <w:r w:rsidRPr="00874E0D">
        <w:rPr>
          <w:i/>
        </w:rPr>
        <w:t>final</w:t>
      </w:r>
      <w:r>
        <w:rPr>
          <w:i/>
        </w:rPr>
        <w:t xml:space="preserve"> </w:t>
      </w:r>
      <w:hyperlink r:id="rId940" w:history="1">
        <w:r w:rsidRPr="007421C1">
          <w:rPr>
            <w:rStyle w:val="Hyperlink"/>
            <w:i/>
          </w:rPr>
          <w:t>redemption</w:t>
        </w:r>
      </w:hyperlink>
      <w:r>
        <w:rPr>
          <w:i/>
        </w:rPr>
        <w:t xml:space="preserve"> </w:t>
      </w:r>
      <w:r w:rsidRPr="00874E0D">
        <w:rPr>
          <w:i/>
        </w:rPr>
        <w:t>very</w:t>
      </w:r>
      <w:r>
        <w:rPr>
          <w:i/>
        </w:rPr>
        <w:t xml:space="preserve"> </w:t>
      </w:r>
      <w:r w:rsidRPr="00874E0D">
        <w:rPr>
          <w:i/>
        </w:rPr>
        <w:t>soon.</w:t>
      </w:r>
    </w:p>
    <w:p w14:paraId="61F5540A" w14:textId="77777777" w:rsidR="00AB3DD9" w:rsidRPr="00874E0D" w:rsidRDefault="00AB3DD9" w:rsidP="00AB3DD9"/>
    <w:p w14:paraId="1BA5F9A6" w14:textId="23482813" w:rsidR="00AB3DD9" w:rsidRPr="00874E0D" w:rsidRDefault="00AB3DD9" w:rsidP="00AB3DD9">
      <w:r w:rsidRPr="00874E0D">
        <w:t>Solomon</w:t>
      </w:r>
      <w:r>
        <w:t xml:space="preserve"> </w:t>
      </w:r>
      <w:r w:rsidRPr="00874E0D">
        <w:t>declared</w:t>
      </w:r>
      <w:r>
        <w:t xml:space="preserve"> </w:t>
      </w:r>
      <w:r w:rsidRPr="00874E0D">
        <w:t>that</w:t>
      </w:r>
      <w:r>
        <w:t xml:space="preserve"> </w:t>
      </w:r>
      <w:r w:rsidRPr="00874E0D">
        <w:t>we</w:t>
      </w:r>
      <w:r>
        <w:t xml:space="preserve"> </w:t>
      </w:r>
      <w:r w:rsidRPr="00874E0D">
        <w:t>can</w:t>
      </w:r>
      <w:r>
        <w:t xml:space="preserve"> </w:t>
      </w:r>
      <w:r w:rsidRPr="00874E0D">
        <w:t>learn</w:t>
      </w:r>
      <w:r>
        <w:t xml:space="preserve"> </w:t>
      </w:r>
      <w:r w:rsidRPr="00874E0D">
        <w:t>from</w:t>
      </w:r>
      <w:r>
        <w:t xml:space="preserve"> </w:t>
      </w:r>
      <w:r w:rsidRPr="00874E0D">
        <w:t>the</w:t>
      </w:r>
      <w:r>
        <w:t xml:space="preserve"> </w:t>
      </w:r>
      <w:r w:rsidRPr="00874E0D">
        <w:t>past</w:t>
      </w:r>
      <w:r>
        <w:t xml:space="preserve"> </w:t>
      </w:r>
      <w:r w:rsidRPr="00874E0D">
        <w:t>because</w:t>
      </w:r>
      <w:r>
        <w:t xml:space="preserve"> </w:t>
      </w:r>
      <w:r w:rsidRPr="00874E0D">
        <w:t>it</w:t>
      </w:r>
      <w:r>
        <w:t xml:space="preserve"> </w:t>
      </w:r>
      <w:r w:rsidRPr="00874E0D">
        <w:t>is</w:t>
      </w:r>
      <w:r>
        <w:t xml:space="preserve"> </w:t>
      </w:r>
      <w:r w:rsidRPr="00874E0D">
        <w:t>the</w:t>
      </w:r>
      <w:r>
        <w:t xml:space="preserve"> </w:t>
      </w:r>
      <w:r w:rsidRPr="00874E0D">
        <w:t>template</w:t>
      </w:r>
      <w:r>
        <w:t xml:space="preserve"> </w:t>
      </w:r>
      <w:r w:rsidRPr="00874E0D">
        <w:t>for</w:t>
      </w:r>
      <w:r>
        <w:t xml:space="preserve"> </w:t>
      </w:r>
      <w:r w:rsidRPr="00874E0D">
        <w:t>the</w:t>
      </w:r>
      <w:r>
        <w:t xml:space="preserve"> </w:t>
      </w:r>
      <w:hyperlink r:id="rId941" w:history="1">
        <w:r w:rsidRPr="007421C1">
          <w:rPr>
            <w:rStyle w:val="Hyperlink"/>
          </w:rPr>
          <w:t>future</w:t>
        </w:r>
      </w:hyperlink>
      <w:r w:rsidRPr="00874E0D">
        <w:t>:</w:t>
      </w:r>
    </w:p>
    <w:p w14:paraId="49670C01" w14:textId="77777777" w:rsidR="00AB3DD9" w:rsidRPr="00874E0D" w:rsidRDefault="00AB3DD9" w:rsidP="00AB3DD9"/>
    <w:p w14:paraId="11444CC5" w14:textId="136494A0" w:rsidR="00AB3DD9" w:rsidRPr="00874E0D" w:rsidRDefault="00AB3DD9" w:rsidP="00AB3DD9">
      <w:pPr>
        <w:ind w:left="288" w:right="288"/>
        <w:rPr>
          <w:i/>
        </w:rPr>
      </w:pPr>
      <w:r w:rsidRPr="00874E0D">
        <w:rPr>
          <w:b/>
          <w:i/>
        </w:rPr>
        <w:t>Kohelet</w:t>
      </w:r>
      <w:r>
        <w:rPr>
          <w:b/>
          <w:i/>
        </w:rPr>
        <w:t xml:space="preserve"> </w:t>
      </w:r>
      <w:r w:rsidRPr="00874E0D">
        <w:rPr>
          <w:b/>
          <w:i/>
        </w:rPr>
        <w:t>(Ecclesiastes)</w:t>
      </w:r>
      <w:r>
        <w:rPr>
          <w:b/>
          <w:i/>
        </w:rPr>
        <w:t xml:space="preserve"> </w:t>
      </w:r>
      <w:r w:rsidRPr="00874E0D">
        <w:rPr>
          <w:b/>
          <w:i/>
        </w:rPr>
        <w:t>1:9</w:t>
      </w:r>
      <w:r>
        <w:rPr>
          <w:b/>
          <w:i/>
        </w:rPr>
        <w:t xml:space="preserve"> </w:t>
      </w:r>
      <w:r w:rsidRPr="00874E0D">
        <w:rPr>
          <w:i/>
        </w:rPr>
        <w:t>The</w:t>
      </w:r>
      <w:r>
        <w:rPr>
          <w:i/>
        </w:rPr>
        <w:t xml:space="preserve"> </w:t>
      </w:r>
      <w:r w:rsidRPr="00874E0D">
        <w:rPr>
          <w:i/>
        </w:rPr>
        <w:t>thing</w:t>
      </w:r>
      <w:r>
        <w:rPr>
          <w:i/>
        </w:rPr>
        <w:t xml:space="preserve"> </w:t>
      </w:r>
      <w:r w:rsidRPr="00874E0D">
        <w:rPr>
          <w:i/>
        </w:rPr>
        <w:t>that</w:t>
      </w:r>
      <w:r>
        <w:rPr>
          <w:i/>
        </w:rPr>
        <w:t xml:space="preserve"> </w:t>
      </w:r>
      <w:r w:rsidRPr="00874E0D">
        <w:rPr>
          <w:i/>
        </w:rPr>
        <w:t>hath</w:t>
      </w:r>
      <w:r>
        <w:rPr>
          <w:i/>
        </w:rPr>
        <w:t xml:space="preserve"> </w:t>
      </w:r>
      <w:r w:rsidRPr="00874E0D">
        <w:rPr>
          <w:i/>
        </w:rPr>
        <w:t>been,</w:t>
      </w:r>
      <w:r>
        <w:rPr>
          <w:i/>
        </w:rPr>
        <w:t xml:space="preserve"> </w:t>
      </w:r>
      <w:r w:rsidRPr="00874E0D">
        <w:rPr>
          <w:i/>
        </w:rPr>
        <w:t>it</w:t>
      </w:r>
      <w:r>
        <w:rPr>
          <w:i/>
        </w:rPr>
        <w:t xml:space="preserve"> </w:t>
      </w:r>
      <w:r w:rsidRPr="00874E0D">
        <w:rPr>
          <w:i/>
          <w:iCs/>
        </w:rPr>
        <w:t>is</w:t>
      </w:r>
      <w:r>
        <w:rPr>
          <w:i/>
          <w:iCs/>
        </w:rPr>
        <w:t xml:space="preserve"> </w:t>
      </w:r>
      <w:r w:rsidRPr="00874E0D">
        <w:rPr>
          <w:i/>
          <w:iCs/>
        </w:rPr>
        <w:t>that</w:t>
      </w:r>
      <w:r>
        <w:rPr>
          <w:i/>
        </w:rPr>
        <w:t xml:space="preserve"> </w:t>
      </w:r>
      <w:r w:rsidRPr="00874E0D">
        <w:rPr>
          <w:i/>
        </w:rPr>
        <w:t>which</w:t>
      </w:r>
      <w:r>
        <w:rPr>
          <w:i/>
        </w:rPr>
        <w:t xml:space="preserve"> </w:t>
      </w:r>
      <w:r w:rsidRPr="00874E0D">
        <w:rPr>
          <w:i/>
        </w:rPr>
        <w:t>shall</w:t>
      </w:r>
      <w:r>
        <w:rPr>
          <w:i/>
        </w:rPr>
        <w:t xml:space="preserve"> </w:t>
      </w:r>
      <w:r w:rsidRPr="00874E0D">
        <w:rPr>
          <w:i/>
        </w:rPr>
        <w:t>be;</w:t>
      </w:r>
      <w:r>
        <w:rPr>
          <w:i/>
        </w:rPr>
        <w:t xml:space="preserve"> </w:t>
      </w:r>
      <w:r w:rsidRPr="00874E0D">
        <w:rPr>
          <w:i/>
        </w:rPr>
        <w:t>and</w:t>
      </w:r>
      <w:r>
        <w:rPr>
          <w:i/>
        </w:rPr>
        <w:t xml:space="preserve"> </w:t>
      </w:r>
      <w:r w:rsidRPr="00874E0D">
        <w:rPr>
          <w:i/>
        </w:rPr>
        <w:t>that</w:t>
      </w:r>
      <w:r>
        <w:rPr>
          <w:i/>
        </w:rPr>
        <w:t xml:space="preserve"> </w:t>
      </w:r>
      <w:r w:rsidRPr="00874E0D">
        <w:rPr>
          <w:i/>
        </w:rPr>
        <w:t>which</w:t>
      </w:r>
      <w:r>
        <w:rPr>
          <w:i/>
        </w:rPr>
        <w:t xml:space="preserve"> </w:t>
      </w:r>
      <w:r w:rsidRPr="00874E0D">
        <w:rPr>
          <w:i/>
        </w:rPr>
        <w:t>is</w:t>
      </w:r>
      <w:r>
        <w:rPr>
          <w:i/>
        </w:rPr>
        <w:t xml:space="preserve"> </w:t>
      </w:r>
      <w:r w:rsidRPr="00874E0D">
        <w:rPr>
          <w:i/>
        </w:rPr>
        <w:t>done</w:t>
      </w:r>
      <w:r>
        <w:rPr>
          <w:i/>
        </w:rPr>
        <w:t xml:space="preserve"> </w:t>
      </w:r>
      <w:r w:rsidRPr="00874E0D">
        <w:rPr>
          <w:i/>
          <w:iCs/>
        </w:rPr>
        <w:t>is</w:t>
      </w:r>
      <w:r>
        <w:rPr>
          <w:i/>
        </w:rPr>
        <w:t xml:space="preserve"> </w:t>
      </w:r>
      <w:r w:rsidRPr="00874E0D">
        <w:rPr>
          <w:i/>
        </w:rPr>
        <w:t>that</w:t>
      </w:r>
      <w:r>
        <w:rPr>
          <w:i/>
        </w:rPr>
        <w:t xml:space="preserve"> </w:t>
      </w:r>
      <w:r w:rsidRPr="00874E0D">
        <w:rPr>
          <w:i/>
        </w:rPr>
        <w:t>which</w:t>
      </w:r>
      <w:r>
        <w:rPr>
          <w:i/>
        </w:rPr>
        <w:t xml:space="preserve"> </w:t>
      </w:r>
      <w:r w:rsidRPr="00874E0D">
        <w:rPr>
          <w:i/>
        </w:rPr>
        <w:t>shall</w:t>
      </w:r>
      <w:r>
        <w:rPr>
          <w:i/>
        </w:rPr>
        <w:t xml:space="preserve"> </w:t>
      </w:r>
      <w:r w:rsidRPr="00874E0D">
        <w:rPr>
          <w:i/>
        </w:rPr>
        <w:t>be</w:t>
      </w:r>
      <w:r>
        <w:rPr>
          <w:i/>
        </w:rPr>
        <w:t xml:space="preserve"> </w:t>
      </w:r>
      <w:r w:rsidRPr="00874E0D">
        <w:rPr>
          <w:i/>
        </w:rPr>
        <w:t>done:</w:t>
      </w:r>
      <w:r>
        <w:rPr>
          <w:i/>
        </w:rPr>
        <w:t xml:space="preserve"> </w:t>
      </w:r>
      <w:r w:rsidRPr="00874E0D">
        <w:rPr>
          <w:i/>
        </w:rPr>
        <w:t>and</w:t>
      </w:r>
      <w:r>
        <w:rPr>
          <w:i/>
        </w:rPr>
        <w:t xml:space="preserve"> </w:t>
      </w:r>
      <w:r w:rsidRPr="00874E0D">
        <w:rPr>
          <w:i/>
          <w:iCs/>
        </w:rPr>
        <w:t>there</w:t>
      </w:r>
      <w:r>
        <w:rPr>
          <w:i/>
          <w:iCs/>
        </w:rPr>
        <w:t xml:space="preserve"> </w:t>
      </w:r>
      <w:r w:rsidRPr="00874E0D">
        <w:rPr>
          <w:i/>
          <w:iCs/>
        </w:rPr>
        <w:t>is</w:t>
      </w:r>
      <w:r>
        <w:rPr>
          <w:i/>
        </w:rPr>
        <w:t xml:space="preserve"> </w:t>
      </w:r>
      <w:r w:rsidRPr="00874E0D">
        <w:rPr>
          <w:i/>
        </w:rPr>
        <w:t>no</w:t>
      </w:r>
      <w:r>
        <w:rPr>
          <w:i/>
        </w:rPr>
        <w:t xml:space="preserve"> </w:t>
      </w:r>
      <w:hyperlink r:id="rId942" w:history="1">
        <w:r w:rsidRPr="007421C1">
          <w:rPr>
            <w:rStyle w:val="Hyperlink"/>
            <w:i/>
          </w:rPr>
          <w:t>new</w:t>
        </w:r>
      </w:hyperlink>
      <w:r>
        <w:rPr>
          <w:i/>
        </w:rPr>
        <w:t xml:space="preserve"> </w:t>
      </w:r>
      <w:r w:rsidRPr="00874E0D">
        <w:rPr>
          <w:i/>
          <w:iCs/>
        </w:rPr>
        <w:t>thing</w:t>
      </w:r>
      <w:r>
        <w:rPr>
          <w:i/>
        </w:rPr>
        <w:t xml:space="preserve"> </w:t>
      </w:r>
      <w:r w:rsidRPr="00874E0D">
        <w:rPr>
          <w:i/>
        </w:rPr>
        <w:t>under</w:t>
      </w:r>
      <w:r>
        <w:rPr>
          <w:i/>
        </w:rPr>
        <w:t xml:space="preserve"> </w:t>
      </w:r>
      <w:r w:rsidRPr="00874E0D">
        <w:rPr>
          <w:i/>
        </w:rPr>
        <w:t>the</w:t>
      </w:r>
      <w:r>
        <w:rPr>
          <w:i/>
        </w:rPr>
        <w:t xml:space="preserve"> </w:t>
      </w:r>
      <w:hyperlink r:id="rId943" w:history="1">
        <w:r w:rsidRPr="007421C1">
          <w:rPr>
            <w:rStyle w:val="Hyperlink"/>
            <w:i/>
          </w:rPr>
          <w:t>sun</w:t>
        </w:r>
      </w:hyperlink>
      <w:r w:rsidRPr="00874E0D">
        <w:rPr>
          <w:i/>
        </w:rPr>
        <w:t>.</w:t>
      </w:r>
    </w:p>
    <w:p w14:paraId="0441E335" w14:textId="77777777" w:rsidR="00AB3DD9" w:rsidRPr="00874E0D" w:rsidRDefault="00AB3DD9" w:rsidP="00AB3DD9"/>
    <w:p w14:paraId="6EB62039" w14:textId="4F94DBCC" w:rsidR="00AB3DD9" w:rsidRPr="00874E0D" w:rsidRDefault="00AB3DD9" w:rsidP="00AB3DD9">
      <w:r w:rsidRPr="00874E0D">
        <w:t>The</w:t>
      </w:r>
      <w:r>
        <w:t xml:space="preserve"> </w:t>
      </w:r>
      <w:r w:rsidRPr="00874E0D">
        <w:t>prophets</w:t>
      </w:r>
      <w:r>
        <w:t xml:space="preserve"> </w:t>
      </w:r>
      <w:r w:rsidRPr="00874E0D">
        <w:t>used</w:t>
      </w:r>
      <w:r>
        <w:t xml:space="preserve"> </w:t>
      </w:r>
      <w:r w:rsidRPr="00874E0D">
        <w:t>the</w:t>
      </w:r>
      <w:r>
        <w:t xml:space="preserve"> </w:t>
      </w:r>
      <w:hyperlink r:id="rId944" w:history="1">
        <w:r w:rsidRPr="007421C1">
          <w:rPr>
            <w:rStyle w:val="Hyperlink"/>
          </w:rPr>
          <w:t>exodus</w:t>
        </w:r>
      </w:hyperlink>
      <w:r>
        <w:t xml:space="preserve"> </w:t>
      </w:r>
      <w:hyperlink r:id="rId945" w:history="1">
        <w:r w:rsidRPr="007421C1">
          <w:rPr>
            <w:rStyle w:val="Hyperlink"/>
          </w:rPr>
          <w:t>from Egypt</w:t>
        </w:r>
      </w:hyperlink>
      <w:r>
        <w:t xml:space="preserve"> </w:t>
      </w:r>
      <w:r w:rsidRPr="00874E0D">
        <w:t>as</w:t>
      </w:r>
      <w:r>
        <w:t xml:space="preserve"> </w:t>
      </w:r>
      <w:r w:rsidRPr="00874E0D">
        <w:t>the</w:t>
      </w:r>
      <w:r>
        <w:t xml:space="preserve"> </w:t>
      </w:r>
      <w:r w:rsidRPr="00874E0D">
        <w:t>entry</w:t>
      </w:r>
      <w:r>
        <w:t xml:space="preserve"> </w:t>
      </w:r>
      <w:r w:rsidRPr="00874E0D">
        <w:t>point</w:t>
      </w:r>
      <w:r>
        <w:t xml:space="preserve"> </w:t>
      </w:r>
      <w:r w:rsidRPr="00874E0D">
        <w:t>to</w:t>
      </w:r>
      <w:r>
        <w:t xml:space="preserve"> </w:t>
      </w:r>
      <w:r w:rsidRPr="00874E0D">
        <w:t>our</w:t>
      </w:r>
      <w:r>
        <w:t xml:space="preserve"> </w:t>
      </w:r>
      <w:r w:rsidRPr="00874E0D">
        <w:t>past:</w:t>
      </w:r>
    </w:p>
    <w:p w14:paraId="5BFF1ED8" w14:textId="77777777" w:rsidR="00AB3DD9" w:rsidRPr="00874E0D" w:rsidRDefault="00AB3DD9" w:rsidP="00AB3DD9"/>
    <w:p w14:paraId="654F3349" w14:textId="06A1F552" w:rsidR="00AB3DD9" w:rsidRPr="00874E0D" w:rsidRDefault="00AB3DD9" w:rsidP="00AB3DD9">
      <w:pPr>
        <w:ind w:left="288" w:right="288"/>
        <w:rPr>
          <w:i/>
        </w:rPr>
      </w:pPr>
      <w:r w:rsidRPr="00874E0D">
        <w:rPr>
          <w:b/>
          <w:i/>
        </w:rPr>
        <w:t>Shoftim</w:t>
      </w:r>
      <w:r>
        <w:rPr>
          <w:b/>
          <w:i/>
        </w:rPr>
        <w:t xml:space="preserve"> </w:t>
      </w:r>
      <w:r w:rsidRPr="00874E0D">
        <w:rPr>
          <w:b/>
          <w:i/>
        </w:rPr>
        <w:t>(Judges)</w:t>
      </w:r>
      <w:r>
        <w:rPr>
          <w:b/>
          <w:i/>
        </w:rPr>
        <w:t xml:space="preserve"> </w:t>
      </w:r>
      <w:r w:rsidRPr="00874E0D">
        <w:rPr>
          <w:b/>
          <w:i/>
        </w:rPr>
        <w:t>2:1</w:t>
      </w:r>
      <w:r>
        <w:rPr>
          <w:i/>
        </w:rPr>
        <w:t xml:space="preserve"> </w:t>
      </w:r>
      <w:r w:rsidRPr="00874E0D">
        <w:rPr>
          <w:i/>
        </w:rPr>
        <w:t>And</w:t>
      </w:r>
      <w:r>
        <w:rPr>
          <w:i/>
        </w:rPr>
        <w:t xml:space="preserve"> </w:t>
      </w:r>
      <w:r w:rsidRPr="00874E0D">
        <w:rPr>
          <w:i/>
        </w:rPr>
        <w:t>an</w:t>
      </w:r>
      <w:r>
        <w:rPr>
          <w:i/>
        </w:rPr>
        <w:t xml:space="preserve"> </w:t>
      </w:r>
      <w:hyperlink r:id="rId946" w:history="1">
        <w:r w:rsidRPr="007421C1">
          <w:rPr>
            <w:rStyle w:val="Hyperlink"/>
            <w:i/>
          </w:rPr>
          <w:t>angel</w:t>
        </w:r>
      </w:hyperlink>
      <w:r>
        <w:rPr>
          <w:i/>
        </w:rPr>
        <w:t xml:space="preserve"> </w:t>
      </w:r>
      <w:r w:rsidRPr="00874E0D">
        <w:rPr>
          <w:i/>
        </w:rPr>
        <w:t>of</w:t>
      </w:r>
      <w:r>
        <w:rPr>
          <w:i/>
        </w:rPr>
        <w:t xml:space="preserve"> </w:t>
      </w:r>
      <w:hyperlink r:id="rId947" w:history="1">
        <w:r w:rsidRPr="007421C1">
          <w:rPr>
            <w:rStyle w:val="Hyperlink"/>
            <w:i/>
          </w:rPr>
          <w:t>HaShem</w:t>
        </w:r>
      </w:hyperlink>
      <w:r>
        <w:rPr>
          <w:i/>
        </w:rPr>
        <w:t xml:space="preserve"> </w:t>
      </w:r>
      <w:r w:rsidRPr="00874E0D">
        <w:rPr>
          <w:i/>
        </w:rPr>
        <w:t>came</w:t>
      </w:r>
      <w:r>
        <w:rPr>
          <w:i/>
        </w:rPr>
        <w:t xml:space="preserve"> </w:t>
      </w:r>
      <w:r w:rsidRPr="00874E0D">
        <w:rPr>
          <w:i/>
        </w:rPr>
        <w:t>up</w:t>
      </w:r>
      <w:r>
        <w:rPr>
          <w:i/>
        </w:rPr>
        <w:t xml:space="preserve"> </w:t>
      </w:r>
      <w:r w:rsidRPr="00874E0D">
        <w:rPr>
          <w:i/>
        </w:rPr>
        <w:t>from</w:t>
      </w:r>
      <w:r>
        <w:rPr>
          <w:i/>
        </w:rPr>
        <w:t xml:space="preserve"> </w:t>
      </w:r>
      <w:r w:rsidRPr="00874E0D">
        <w:rPr>
          <w:i/>
        </w:rPr>
        <w:t>Gilgal</w:t>
      </w:r>
      <w:r>
        <w:rPr>
          <w:i/>
        </w:rPr>
        <w:t xml:space="preserve"> </w:t>
      </w:r>
      <w:r w:rsidRPr="00874E0D">
        <w:rPr>
          <w:i/>
        </w:rPr>
        <w:t>to</w:t>
      </w:r>
      <w:r>
        <w:rPr>
          <w:i/>
        </w:rPr>
        <w:t xml:space="preserve"> </w:t>
      </w:r>
      <w:r w:rsidRPr="00874E0D">
        <w:rPr>
          <w:i/>
        </w:rPr>
        <w:t>Bochim,</w:t>
      </w:r>
      <w:r>
        <w:rPr>
          <w:i/>
        </w:rPr>
        <w:t xml:space="preserve"> </w:t>
      </w:r>
      <w:r w:rsidRPr="00874E0D">
        <w:rPr>
          <w:i/>
        </w:rPr>
        <w:t>and</w:t>
      </w:r>
      <w:r>
        <w:rPr>
          <w:i/>
        </w:rPr>
        <w:t xml:space="preserve"> </w:t>
      </w:r>
      <w:r w:rsidRPr="00874E0D">
        <w:rPr>
          <w:i/>
        </w:rPr>
        <w:t>said,</w:t>
      </w:r>
      <w:r>
        <w:rPr>
          <w:i/>
        </w:rPr>
        <w:t xml:space="preserve"> </w:t>
      </w:r>
      <w:r w:rsidRPr="00874E0D">
        <w:rPr>
          <w:i/>
        </w:rPr>
        <w:t>I</w:t>
      </w:r>
      <w:r>
        <w:rPr>
          <w:i/>
        </w:rPr>
        <w:t xml:space="preserve"> </w:t>
      </w:r>
      <w:r w:rsidRPr="00874E0D">
        <w:rPr>
          <w:i/>
        </w:rPr>
        <w:t>made</w:t>
      </w:r>
      <w:r>
        <w:rPr>
          <w:i/>
        </w:rPr>
        <w:t xml:space="preserve"> </w:t>
      </w:r>
      <w:r w:rsidRPr="00874E0D">
        <w:rPr>
          <w:i/>
        </w:rPr>
        <w:t>you</w:t>
      </w:r>
      <w:r>
        <w:rPr>
          <w:i/>
        </w:rPr>
        <w:t xml:space="preserve"> </w:t>
      </w:r>
      <w:r w:rsidRPr="00874E0D">
        <w:rPr>
          <w:i/>
        </w:rPr>
        <w:t>to</w:t>
      </w:r>
      <w:r>
        <w:rPr>
          <w:i/>
        </w:rPr>
        <w:t xml:space="preserve"> </w:t>
      </w:r>
      <w:r w:rsidRPr="00874E0D">
        <w:rPr>
          <w:i/>
        </w:rPr>
        <w:t>go</w:t>
      </w:r>
      <w:r>
        <w:rPr>
          <w:i/>
        </w:rPr>
        <w:t xml:space="preserve"> </w:t>
      </w:r>
      <w:r w:rsidRPr="00874E0D">
        <w:rPr>
          <w:i/>
        </w:rPr>
        <w:t>up</w:t>
      </w:r>
      <w:r>
        <w:rPr>
          <w:i/>
        </w:rPr>
        <w:t xml:space="preserve"> </w:t>
      </w:r>
      <w:hyperlink r:id="rId948" w:history="1">
        <w:r w:rsidRPr="007421C1">
          <w:rPr>
            <w:rStyle w:val="Hyperlink"/>
            <w:i/>
          </w:rPr>
          <w:t>out of Egypt</w:t>
        </w:r>
      </w:hyperlink>
      <w:r w:rsidRPr="00874E0D">
        <w:rPr>
          <w:i/>
        </w:rPr>
        <w:t>,</w:t>
      </w:r>
      <w:r>
        <w:rPr>
          <w:i/>
        </w:rPr>
        <w:t xml:space="preserve"> </w:t>
      </w:r>
      <w:r w:rsidRPr="00874E0D">
        <w:rPr>
          <w:i/>
        </w:rPr>
        <w:t>and</w:t>
      </w:r>
      <w:r>
        <w:rPr>
          <w:i/>
        </w:rPr>
        <w:t xml:space="preserve"> </w:t>
      </w:r>
      <w:r w:rsidRPr="00874E0D">
        <w:rPr>
          <w:i/>
        </w:rPr>
        <w:t>have</w:t>
      </w:r>
      <w:r>
        <w:rPr>
          <w:i/>
        </w:rPr>
        <w:t xml:space="preserve"> </w:t>
      </w:r>
      <w:r w:rsidRPr="00874E0D">
        <w:rPr>
          <w:i/>
        </w:rPr>
        <w:t>brought</w:t>
      </w:r>
      <w:r>
        <w:rPr>
          <w:i/>
        </w:rPr>
        <w:t xml:space="preserve"> </w:t>
      </w:r>
      <w:r w:rsidRPr="00874E0D">
        <w:rPr>
          <w:i/>
        </w:rPr>
        <w:t>you</w:t>
      </w:r>
      <w:r>
        <w:rPr>
          <w:i/>
        </w:rPr>
        <w:t xml:space="preserve"> </w:t>
      </w:r>
      <w:r w:rsidRPr="00874E0D">
        <w:rPr>
          <w:i/>
        </w:rPr>
        <w:t>unto</w:t>
      </w:r>
      <w:r>
        <w:rPr>
          <w:i/>
        </w:rPr>
        <w:t xml:space="preserve"> </w:t>
      </w:r>
      <w:r w:rsidRPr="00874E0D">
        <w:rPr>
          <w:i/>
        </w:rPr>
        <w:t>the</w:t>
      </w:r>
      <w:r>
        <w:rPr>
          <w:i/>
        </w:rPr>
        <w:t xml:space="preserve"> </w:t>
      </w:r>
      <w:r w:rsidRPr="00874E0D">
        <w:rPr>
          <w:i/>
        </w:rPr>
        <w:t>land</w:t>
      </w:r>
      <w:r>
        <w:rPr>
          <w:i/>
        </w:rPr>
        <w:t xml:space="preserve"> </w:t>
      </w:r>
      <w:r w:rsidRPr="00874E0D">
        <w:rPr>
          <w:i/>
        </w:rPr>
        <w:t>which</w:t>
      </w:r>
      <w:r>
        <w:rPr>
          <w:i/>
        </w:rPr>
        <w:t xml:space="preserve"> </w:t>
      </w:r>
      <w:r w:rsidRPr="00874E0D">
        <w:rPr>
          <w:i/>
        </w:rPr>
        <w:t>I</w:t>
      </w:r>
      <w:r>
        <w:rPr>
          <w:i/>
        </w:rPr>
        <w:t xml:space="preserve"> </w:t>
      </w:r>
      <w:r w:rsidRPr="00874E0D">
        <w:rPr>
          <w:i/>
        </w:rPr>
        <w:t>sware</w:t>
      </w:r>
      <w:r>
        <w:rPr>
          <w:i/>
        </w:rPr>
        <w:t xml:space="preserve"> </w:t>
      </w:r>
      <w:r w:rsidRPr="00874E0D">
        <w:rPr>
          <w:i/>
        </w:rPr>
        <w:t>unto</w:t>
      </w:r>
      <w:r>
        <w:rPr>
          <w:i/>
        </w:rPr>
        <w:t xml:space="preserve"> </w:t>
      </w:r>
      <w:r w:rsidRPr="00874E0D">
        <w:rPr>
          <w:i/>
        </w:rPr>
        <w:t>your</w:t>
      </w:r>
      <w:r>
        <w:rPr>
          <w:i/>
        </w:rPr>
        <w:t xml:space="preserve"> </w:t>
      </w:r>
      <w:hyperlink r:id="rId949" w:history="1">
        <w:r w:rsidRPr="007421C1">
          <w:rPr>
            <w:rStyle w:val="Hyperlink"/>
            <w:i/>
          </w:rPr>
          <w:t>fathers</w:t>
        </w:r>
      </w:hyperlink>
      <w:r w:rsidRPr="00874E0D">
        <w:rPr>
          <w:i/>
        </w:rPr>
        <w:t>;</w:t>
      </w:r>
      <w:r>
        <w:rPr>
          <w:i/>
        </w:rPr>
        <w:t xml:space="preserve"> </w:t>
      </w:r>
      <w:r w:rsidRPr="00874E0D">
        <w:rPr>
          <w:i/>
        </w:rPr>
        <w:t>and</w:t>
      </w:r>
      <w:r>
        <w:rPr>
          <w:i/>
        </w:rPr>
        <w:t xml:space="preserve"> </w:t>
      </w:r>
      <w:r w:rsidRPr="00874E0D">
        <w:rPr>
          <w:i/>
        </w:rPr>
        <w:t>I</w:t>
      </w:r>
      <w:r>
        <w:rPr>
          <w:i/>
        </w:rPr>
        <w:t xml:space="preserve"> </w:t>
      </w:r>
      <w:r w:rsidRPr="00874E0D">
        <w:rPr>
          <w:i/>
        </w:rPr>
        <w:t>said,</w:t>
      </w:r>
      <w:r>
        <w:rPr>
          <w:i/>
        </w:rPr>
        <w:t xml:space="preserve"> </w:t>
      </w:r>
      <w:r w:rsidRPr="00874E0D">
        <w:rPr>
          <w:i/>
        </w:rPr>
        <w:t>I</w:t>
      </w:r>
      <w:r>
        <w:rPr>
          <w:i/>
        </w:rPr>
        <w:t xml:space="preserve"> </w:t>
      </w:r>
      <w:r w:rsidRPr="00874E0D">
        <w:rPr>
          <w:i/>
        </w:rPr>
        <w:t>will</w:t>
      </w:r>
      <w:r>
        <w:rPr>
          <w:i/>
        </w:rPr>
        <w:t xml:space="preserve"> </w:t>
      </w:r>
      <w:r w:rsidRPr="00874E0D">
        <w:rPr>
          <w:i/>
        </w:rPr>
        <w:t>never</w:t>
      </w:r>
      <w:r>
        <w:rPr>
          <w:i/>
        </w:rPr>
        <w:t xml:space="preserve"> </w:t>
      </w:r>
      <w:r w:rsidRPr="00874E0D">
        <w:rPr>
          <w:i/>
        </w:rPr>
        <w:t>break</w:t>
      </w:r>
      <w:r>
        <w:rPr>
          <w:i/>
        </w:rPr>
        <w:t xml:space="preserve"> </w:t>
      </w:r>
      <w:r w:rsidRPr="00874E0D">
        <w:rPr>
          <w:i/>
        </w:rPr>
        <w:t>my</w:t>
      </w:r>
      <w:r>
        <w:rPr>
          <w:i/>
        </w:rPr>
        <w:t xml:space="preserve"> </w:t>
      </w:r>
      <w:hyperlink r:id="rId950" w:history="1">
        <w:r w:rsidRPr="007421C1">
          <w:rPr>
            <w:rStyle w:val="Hyperlink"/>
            <w:i/>
          </w:rPr>
          <w:t>covenant</w:t>
        </w:r>
      </w:hyperlink>
      <w:r>
        <w:rPr>
          <w:i/>
        </w:rPr>
        <w:t xml:space="preserve"> </w:t>
      </w:r>
      <w:r w:rsidRPr="00874E0D">
        <w:rPr>
          <w:i/>
        </w:rPr>
        <w:t>with</w:t>
      </w:r>
      <w:r>
        <w:rPr>
          <w:i/>
        </w:rPr>
        <w:t xml:space="preserve"> </w:t>
      </w:r>
      <w:r w:rsidRPr="00874E0D">
        <w:rPr>
          <w:i/>
        </w:rPr>
        <w:t>you.</w:t>
      </w:r>
    </w:p>
    <w:p w14:paraId="2A6F6A29" w14:textId="77777777" w:rsidR="00AB3DD9" w:rsidRPr="00874E0D" w:rsidRDefault="00AB3DD9" w:rsidP="00AB3DD9"/>
    <w:p w14:paraId="0F487D4A" w14:textId="0E4D0FA7" w:rsidR="00AB3DD9" w:rsidRPr="00874E0D" w:rsidRDefault="00AB3DD9" w:rsidP="00AB3DD9">
      <w:pPr>
        <w:ind w:left="288" w:right="288"/>
        <w:rPr>
          <w:i/>
        </w:rPr>
      </w:pPr>
      <w:r w:rsidRPr="00874E0D">
        <w:rPr>
          <w:b/>
          <w:i/>
        </w:rPr>
        <w:t>Amos</w:t>
      </w:r>
      <w:r>
        <w:rPr>
          <w:b/>
          <w:i/>
        </w:rPr>
        <w:t xml:space="preserve"> </w:t>
      </w:r>
      <w:r w:rsidRPr="00874E0D">
        <w:rPr>
          <w:b/>
          <w:i/>
        </w:rPr>
        <w:t>2:10</w:t>
      </w:r>
      <w:r>
        <w:rPr>
          <w:b/>
          <w:i/>
        </w:rPr>
        <w:t xml:space="preserve"> </w:t>
      </w:r>
      <w:r w:rsidRPr="00874E0D">
        <w:rPr>
          <w:i/>
        </w:rPr>
        <w:t>Also</w:t>
      </w:r>
      <w:r>
        <w:rPr>
          <w:i/>
        </w:rPr>
        <w:t xml:space="preserve"> </w:t>
      </w:r>
      <w:r w:rsidRPr="00874E0D">
        <w:rPr>
          <w:i/>
        </w:rPr>
        <w:t>I</w:t>
      </w:r>
      <w:r>
        <w:rPr>
          <w:i/>
        </w:rPr>
        <w:t xml:space="preserve"> </w:t>
      </w:r>
      <w:r w:rsidRPr="00874E0D">
        <w:rPr>
          <w:i/>
        </w:rPr>
        <w:t>brought</w:t>
      </w:r>
      <w:r>
        <w:rPr>
          <w:i/>
        </w:rPr>
        <w:t xml:space="preserve"> </w:t>
      </w:r>
      <w:r w:rsidRPr="00874E0D">
        <w:rPr>
          <w:i/>
        </w:rPr>
        <w:t>you</w:t>
      </w:r>
      <w:r>
        <w:rPr>
          <w:i/>
        </w:rPr>
        <w:t xml:space="preserve"> </w:t>
      </w:r>
      <w:r w:rsidRPr="00874E0D">
        <w:rPr>
          <w:i/>
        </w:rPr>
        <w:t>up</w:t>
      </w:r>
      <w:r>
        <w:rPr>
          <w:i/>
        </w:rPr>
        <w:t xml:space="preserve"> </w:t>
      </w:r>
      <w:r w:rsidRPr="00874E0D">
        <w:rPr>
          <w:i/>
        </w:rPr>
        <w:t>from</w:t>
      </w:r>
      <w:r>
        <w:rPr>
          <w:i/>
        </w:rPr>
        <w:t xml:space="preserve"> </w:t>
      </w:r>
      <w:r w:rsidRPr="00874E0D">
        <w:rPr>
          <w:i/>
        </w:rPr>
        <w:t>the</w:t>
      </w:r>
      <w:r>
        <w:rPr>
          <w:i/>
        </w:rPr>
        <w:t xml:space="preserve"> </w:t>
      </w:r>
      <w:r w:rsidRPr="00874E0D">
        <w:rPr>
          <w:i/>
        </w:rPr>
        <w:t>land</w:t>
      </w:r>
      <w:r>
        <w:rPr>
          <w:i/>
        </w:rPr>
        <w:t xml:space="preserve"> </w:t>
      </w:r>
      <w:r w:rsidRPr="00874E0D">
        <w:rPr>
          <w:i/>
        </w:rPr>
        <w:t>of</w:t>
      </w:r>
      <w:r>
        <w:rPr>
          <w:i/>
        </w:rPr>
        <w:t xml:space="preserve"> </w:t>
      </w:r>
      <w:r w:rsidRPr="00874E0D">
        <w:rPr>
          <w:i/>
        </w:rPr>
        <w:t>Egypt,</w:t>
      </w:r>
      <w:r>
        <w:rPr>
          <w:i/>
        </w:rPr>
        <w:t xml:space="preserve"> </w:t>
      </w:r>
      <w:r w:rsidRPr="00874E0D">
        <w:rPr>
          <w:i/>
        </w:rPr>
        <w:t>and</w:t>
      </w:r>
      <w:r>
        <w:rPr>
          <w:i/>
        </w:rPr>
        <w:t xml:space="preserve"> </w:t>
      </w:r>
      <w:r w:rsidRPr="00874E0D">
        <w:rPr>
          <w:i/>
        </w:rPr>
        <w:t>led</w:t>
      </w:r>
      <w:r>
        <w:rPr>
          <w:i/>
        </w:rPr>
        <w:t xml:space="preserve"> </w:t>
      </w:r>
      <w:r w:rsidRPr="00874E0D">
        <w:rPr>
          <w:i/>
        </w:rPr>
        <w:t>you</w:t>
      </w:r>
      <w:r>
        <w:rPr>
          <w:i/>
        </w:rPr>
        <w:t xml:space="preserve"> </w:t>
      </w:r>
      <w:hyperlink r:id="rId951" w:history="1">
        <w:r w:rsidRPr="007421C1">
          <w:rPr>
            <w:rStyle w:val="Hyperlink"/>
            <w:i/>
          </w:rPr>
          <w:t>forty</w:t>
        </w:r>
      </w:hyperlink>
      <w:r>
        <w:rPr>
          <w:i/>
        </w:rPr>
        <w:t xml:space="preserve"> </w:t>
      </w:r>
      <w:r w:rsidRPr="00874E0D">
        <w:rPr>
          <w:i/>
        </w:rPr>
        <w:t>years</w:t>
      </w:r>
      <w:r>
        <w:rPr>
          <w:i/>
        </w:rPr>
        <w:t xml:space="preserve"> </w:t>
      </w:r>
      <w:r w:rsidRPr="00874E0D">
        <w:rPr>
          <w:i/>
        </w:rPr>
        <w:t>through</w:t>
      </w:r>
      <w:r>
        <w:rPr>
          <w:i/>
        </w:rPr>
        <w:t xml:space="preserve"> </w:t>
      </w:r>
      <w:r w:rsidRPr="00874E0D">
        <w:rPr>
          <w:i/>
        </w:rPr>
        <w:t>the</w:t>
      </w:r>
      <w:r>
        <w:rPr>
          <w:i/>
        </w:rPr>
        <w:t xml:space="preserve"> </w:t>
      </w:r>
      <w:r w:rsidRPr="00874E0D">
        <w:rPr>
          <w:i/>
        </w:rPr>
        <w:t>wilderness,</w:t>
      </w:r>
      <w:r>
        <w:rPr>
          <w:i/>
        </w:rPr>
        <w:t xml:space="preserve"> </w:t>
      </w:r>
      <w:r w:rsidRPr="00874E0D">
        <w:rPr>
          <w:i/>
        </w:rPr>
        <w:t>to</w:t>
      </w:r>
      <w:r>
        <w:rPr>
          <w:i/>
        </w:rPr>
        <w:t xml:space="preserve"> </w:t>
      </w:r>
      <w:r w:rsidRPr="00874E0D">
        <w:rPr>
          <w:i/>
        </w:rPr>
        <w:t>possess</w:t>
      </w:r>
      <w:r>
        <w:rPr>
          <w:i/>
        </w:rPr>
        <w:t xml:space="preserve"> </w:t>
      </w:r>
      <w:r w:rsidRPr="00874E0D">
        <w:rPr>
          <w:i/>
        </w:rPr>
        <w:t>the</w:t>
      </w:r>
      <w:r>
        <w:rPr>
          <w:i/>
        </w:rPr>
        <w:t xml:space="preserve"> </w:t>
      </w:r>
      <w:r w:rsidRPr="00874E0D">
        <w:rPr>
          <w:i/>
        </w:rPr>
        <w:t>land</w:t>
      </w:r>
      <w:r>
        <w:rPr>
          <w:i/>
        </w:rPr>
        <w:t xml:space="preserve"> </w:t>
      </w:r>
      <w:r w:rsidRPr="00874E0D">
        <w:rPr>
          <w:i/>
        </w:rPr>
        <w:t>of</w:t>
      </w:r>
      <w:r>
        <w:rPr>
          <w:i/>
        </w:rPr>
        <w:t xml:space="preserve"> </w:t>
      </w:r>
      <w:r w:rsidRPr="00874E0D">
        <w:rPr>
          <w:i/>
        </w:rPr>
        <w:t>the</w:t>
      </w:r>
      <w:r>
        <w:rPr>
          <w:i/>
        </w:rPr>
        <w:t xml:space="preserve"> </w:t>
      </w:r>
      <w:r w:rsidRPr="00874E0D">
        <w:rPr>
          <w:i/>
        </w:rPr>
        <w:t>Amorite.</w:t>
      </w:r>
    </w:p>
    <w:p w14:paraId="6AFB43EA" w14:textId="77777777" w:rsidR="00AB3DD9" w:rsidRPr="00874E0D" w:rsidRDefault="00AB3DD9" w:rsidP="00AB3DD9"/>
    <w:p w14:paraId="44696583" w14:textId="6A7ACA26" w:rsidR="00AB3DD9" w:rsidRPr="00874E0D" w:rsidRDefault="00AB3DD9" w:rsidP="00AB3DD9">
      <w:r w:rsidRPr="00874E0D">
        <w:t>Preceding</w:t>
      </w:r>
      <w:r>
        <w:t xml:space="preserve"> </w:t>
      </w:r>
      <w:r w:rsidRPr="00874E0D">
        <w:t>the</w:t>
      </w:r>
      <w:r>
        <w:t xml:space="preserve"> </w:t>
      </w:r>
      <w:r w:rsidRPr="00874E0D">
        <w:t>arrival</w:t>
      </w:r>
      <w:r>
        <w:t xml:space="preserve"> </w:t>
      </w:r>
      <w:r w:rsidRPr="00874E0D">
        <w:t>of</w:t>
      </w:r>
      <w:r>
        <w:t xml:space="preserve"> </w:t>
      </w:r>
      <w:hyperlink r:id="rId952" w:history="1">
        <w:r w:rsidRPr="007421C1">
          <w:rPr>
            <w:rStyle w:val="Hyperlink"/>
          </w:rPr>
          <w:t>Mashiach</w:t>
        </w:r>
      </w:hyperlink>
      <w:r w:rsidRPr="00874E0D">
        <w:t>,</w:t>
      </w:r>
      <w:r>
        <w:t xml:space="preserve"> </w:t>
      </w:r>
      <w:r w:rsidRPr="00874E0D">
        <w:t>we</w:t>
      </w:r>
      <w:r>
        <w:t xml:space="preserve"> </w:t>
      </w:r>
      <w:r w:rsidRPr="00874E0D">
        <w:t>will</w:t>
      </w:r>
      <w:r>
        <w:t xml:space="preserve"> </w:t>
      </w:r>
      <w:hyperlink r:id="rId953" w:history="1">
        <w:r w:rsidRPr="007421C1">
          <w:rPr>
            <w:rStyle w:val="Hyperlink"/>
          </w:rPr>
          <w:t>experience</w:t>
        </w:r>
      </w:hyperlink>
      <w:r>
        <w:t xml:space="preserve"> </w:t>
      </w:r>
      <w:r w:rsidRPr="00874E0D">
        <w:t>the</w:t>
      </w:r>
      <w:r>
        <w:t xml:space="preserve"> </w:t>
      </w:r>
      <w:r w:rsidRPr="00874E0D">
        <w:t>same</w:t>
      </w:r>
      <w:r>
        <w:t xml:space="preserve"> </w:t>
      </w:r>
      <w:r w:rsidRPr="00874E0D">
        <w:t>procedure.</w:t>
      </w:r>
      <w:r>
        <w:t xml:space="preserve"> </w:t>
      </w:r>
      <w:r w:rsidRPr="00874E0D">
        <w:t>We</w:t>
      </w:r>
      <w:r>
        <w:t xml:space="preserve"> </w:t>
      </w:r>
      <w:r w:rsidRPr="00874E0D">
        <w:t>don't</w:t>
      </w:r>
      <w:r>
        <w:t xml:space="preserve"> </w:t>
      </w:r>
      <w:hyperlink r:id="rId954" w:history="1">
        <w:r w:rsidRPr="007421C1">
          <w:rPr>
            <w:rStyle w:val="Hyperlink"/>
          </w:rPr>
          <w:t>know</w:t>
        </w:r>
      </w:hyperlink>
      <w:r>
        <w:t xml:space="preserve"> </w:t>
      </w:r>
      <w:r w:rsidRPr="00874E0D">
        <w:rPr>
          <w:i/>
          <w:iCs/>
        </w:rPr>
        <w:t>when</w:t>
      </w:r>
      <w:r>
        <w:t xml:space="preserve"> </w:t>
      </w:r>
      <w:hyperlink r:id="rId955" w:history="1">
        <w:r w:rsidRPr="007421C1">
          <w:rPr>
            <w:rStyle w:val="Hyperlink"/>
          </w:rPr>
          <w:t>Mashiach</w:t>
        </w:r>
      </w:hyperlink>
      <w:r>
        <w:t xml:space="preserve"> </w:t>
      </w:r>
      <w:r w:rsidRPr="00874E0D">
        <w:t>will</w:t>
      </w:r>
      <w:r>
        <w:t xml:space="preserve"> </w:t>
      </w:r>
      <w:r w:rsidRPr="00874E0D">
        <w:t>come,</w:t>
      </w:r>
      <w:r>
        <w:t xml:space="preserve"> </w:t>
      </w:r>
      <w:r w:rsidRPr="00874E0D">
        <w:t>but</w:t>
      </w:r>
      <w:r>
        <w:t xml:space="preserve"> </w:t>
      </w:r>
      <w:r w:rsidRPr="00874E0D">
        <w:t>we</w:t>
      </w:r>
      <w:r>
        <w:t xml:space="preserve"> </w:t>
      </w:r>
      <w:hyperlink r:id="rId956" w:history="1">
        <w:r w:rsidRPr="007421C1">
          <w:rPr>
            <w:rStyle w:val="Hyperlink"/>
          </w:rPr>
          <w:t>know</w:t>
        </w:r>
      </w:hyperlink>
      <w:r>
        <w:t xml:space="preserve"> </w:t>
      </w:r>
      <w:r w:rsidRPr="00874E0D">
        <w:t>that</w:t>
      </w:r>
      <w:r>
        <w:t xml:space="preserve"> </w:t>
      </w:r>
      <w:r w:rsidRPr="00874E0D">
        <w:t>we</w:t>
      </w:r>
      <w:r>
        <w:t xml:space="preserve"> </w:t>
      </w:r>
      <w:r w:rsidRPr="00874E0D">
        <w:t>are</w:t>
      </w:r>
      <w:r>
        <w:t xml:space="preserve"> </w:t>
      </w:r>
      <w:r w:rsidRPr="00874E0D">
        <w:t>in</w:t>
      </w:r>
      <w:r>
        <w:t xml:space="preserve"> </w:t>
      </w:r>
      <w:r w:rsidRPr="00874E0D">
        <w:t>the</w:t>
      </w:r>
      <w:r>
        <w:t xml:space="preserve"> </w:t>
      </w:r>
      <w:r w:rsidRPr="00874E0D">
        <w:t>process.</w:t>
      </w:r>
      <w:r>
        <w:t xml:space="preserve"> </w:t>
      </w:r>
      <w:r w:rsidRPr="00874E0D">
        <w:t>Never</w:t>
      </w:r>
      <w:r>
        <w:t xml:space="preserve"> </w:t>
      </w:r>
      <w:r w:rsidRPr="00874E0D">
        <w:t>was</w:t>
      </w:r>
      <w:r>
        <w:t xml:space="preserve"> </w:t>
      </w:r>
      <w:r w:rsidRPr="00874E0D">
        <w:t>a</w:t>
      </w:r>
      <w:r>
        <w:t xml:space="preserve"> </w:t>
      </w:r>
      <w:hyperlink r:id="rId957" w:history="1">
        <w:r w:rsidRPr="007421C1">
          <w:rPr>
            <w:rStyle w:val="Hyperlink"/>
          </w:rPr>
          <w:t>generation</w:t>
        </w:r>
      </w:hyperlink>
      <w:r>
        <w:t xml:space="preserve"> </w:t>
      </w:r>
      <w:r w:rsidRPr="00874E0D">
        <w:t>so</w:t>
      </w:r>
      <w:r>
        <w:t xml:space="preserve"> </w:t>
      </w:r>
      <w:r w:rsidRPr="00874E0D">
        <w:t>painfully</w:t>
      </w:r>
      <w:r>
        <w:t xml:space="preserve"> </w:t>
      </w:r>
      <w:r w:rsidRPr="00874E0D">
        <w:t>lacking</w:t>
      </w:r>
      <w:r>
        <w:t xml:space="preserve"> </w:t>
      </w:r>
      <w:hyperlink r:id="rId958" w:history="1">
        <w:r w:rsidRPr="007421C1">
          <w:rPr>
            <w:rStyle w:val="Hyperlink"/>
          </w:rPr>
          <w:t>spiritually</w:t>
        </w:r>
      </w:hyperlink>
      <w:r w:rsidRPr="00874E0D">
        <w:t>,</w:t>
      </w:r>
      <w:r>
        <w:t xml:space="preserve"> </w:t>
      </w:r>
      <w:r w:rsidRPr="00874E0D">
        <w:t>which</w:t>
      </w:r>
      <w:r>
        <w:t xml:space="preserve"> </w:t>
      </w:r>
      <w:r w:rsidRPr="00874E0D">
        <w:t>is</w:t>
      </w:r>
      <w:r>
        <w:t xml:space="preserve"> </w:t>
      </w:r>
      <w:r w:rsidRPr="00874E0D">
        <w:t>a</w:t>
      </w:r>
      <w:r>
        <w:t xml:space="preserve"> </w:t>
      </w:r>
      <w:r w:rsidRPr="00874E0D">
        <w:t>reflection</w:t>
      </w:r>
      <w:r>
        <w:t xml:space="preserve"> </w:t>
      </w:r>
      <w:r w:rsidRPr="00874E0D">
        <w:t>of</w:t>
      </w:r>
      <w:r>
        <w:t xml:space="preserve"> </w:t>
      </w:r>
      <w:r w:rsidRPr="00874E0D">
        <w:t>the</w:t>
      </w:r>
      <w:r>
        <w:t xml:space="preserve"> </w:t>
      </w:r>
      <w:hyperlink r:id="rId959" w:history="1">
        <w:r w:rsidRPr="007421C1">
          <w:rPr>
            <w:rStyle w:val="Hyperlink"/>
          </w:rPr>
          <w:t>birth</w:t>
        </w:r>
      </w:hyperlink>
      <w:r>
        <w:t xml:space="preserve"> </w:t>
      </w:r>
      <w:r w:rsidRPr="00874E0D">
        <w:t>pangs.</w:t>
      </w:r>
      <w:r>
        <w:t xml:space="preserve"> </w:t>
      </w:r>
      <w:r w:rsidRPr="00874E0D">
        <w:t>We</w:t>
      </w:r>
      <w:r>
        <w:t xml:space="preserve"> </w:t>
      </w:r>
      <w:r w:rsidRPr="00874E0D">
        <w:t>are</w:t>
      </w:r>
      <w:r>
        <w:t xml:space="preserve"> </w:t>
      </w:r>
      <w:r w:rsidRPr="00874E0D">
        <w:t>in</w:t>
      </w:r>
      <w:r>
        <w:t xml:space="preserve"> </w:t>
      </w:r>
      <w:r w:rsidRPr="00874E0D">
        <w:t>the</w:t>
      </w:r>
      <w:r>
        <w:t xml:space="preserve"> </w:t>
      </w:r>
      <w:r w:rsidRPr="00874E0D">
        <w:t>situation</w:t>
      </w:r>
      <w:r>
        <w:t xml:space="preserve"> </w:t>
      </w:r>
      <w:r w:rsidRPr="00874E0D">
        <w:t>where</w:t>
      </w:r>
      <w:r>
        <w:t xml:space="preserve"> </w:t>
      </w:r>
      <w:r w:rsidRPr="00874E0D">
        <w:t>we</w:t>
      </w:r>
      <w:r>
        <w:t xml:space="preserve"> </w:t>
      </w:r>
      <w:r w:rsidRPr="00874E0D">
        <w:t>are</w:t>
      </w:r>
      <w:r>
        <w:t xml:space="preserve"> </w:t>
      </w:r>
      <w:r w:rsidRPr="00874E0D">
        <w:t>waiting</w:t>
      </w:r>
      <w:r>
        <w:t xml:space="preserve"> </w:t>
      </w:r>
      <w:r w:rsidRPr="00874E0D">
        <w:t>for</w:t>
      </w:r>
      <w:r>
        <w:t xml:space="preserve"> </w:t>
      </w:r>
      <w:r w:rsidRPr="00874E0D">
        <w:t>the</w:t>
      </w:r>
      <w:r>
        <w:t xml:space="preserve"> </w:t>
      </w:r>
      <w:hyperlink r:id="rId960" w:history="1">
        <w:r w:rsidRPr="007421C1">
          <w:rPr>
            <w:rStyle w:val="Hyperlink"/>
          </w:rPr>
          <w:t>redemption</w:t>
        </w:r>
      </w:hyperlink>
      <w:r>
        <w:t xml:space="preserve"> </w:t>
      </w:r>
      <w:r w:rsidRPr="00874E0D">
        <w:t>of</w:t>
      </w:r>
      <w:r>
        <w:t xml:space="preserve"> </w:t>
      </w:r>
      <w:hyperlink r:id="rId961" w:history="1">
        <w:r w:rsidRPr="007421C1">
          <w:rPr>
            <w:rStyle w:val="Hyperlink"/>
          </w:rPr>
          <w:t>birth</w:t>
        </w:r>
      </w:hyperlink>
      <w:r w:rsidRPr="00874E0D">
        <w:t>.</w:t>
      </w:r>
      <w:r>
        <w:t xml:space="preserve"> </w:t>
      </w:r>
    </w:p>
    <w:p w14:paraId="1A683606" w14:textId="77777777" w:rsidR="00AB3DD9" w:rsidRPr="00874E0D" w:rsidRDefault="00AB3DD9" w:rsidP="00AB3DD9"/>
    <w:p w14:paraId="2AED3915" w14:textId="03AA10CA" w:rsidR="00AB3DD9" w:rsidRPr="00874E0D" w:rsidRDefault="00AB3DD9" w:rsidP="00AB3DD9">
      <w:r w:rsidRPr="00874E0D">
        <w:t>In</w:t>
      </w:r>
      <w:r>
        <w:t xml:space="preserve"> </w:t>
      </w:r>
      <w:r w:rsidRPr="00874E0D">
        <w:t>the</w:t>
      </w:r>
      <w:r>
        <w:t xml:space="preserve"> </w:t>
      </w:r>
      <w:hyperlink r:id="rId962" w:history="1">
        <w:r w:rsidRPr="007421C1">
          <w:rPr>
            <w:rStyle w:val="Hyperlink"/>
          </w:rPr>
          <w:t>Midrash</w:t>
        </w:r>
      </w:hyperlink>
      <w:r>
        <w:t xml:space="preserve"> </w:t>
      </w:r>
      <w:r w:rsidRPr="00874E0D">
        <w:t>we</w:t>
      </w:r>
      <w:r>
        <w:t xml:space="preserve"> </w:t>
      </w:r>
      <w:r w:rsidRPr="00874E0D">
        <w:t>have</w:t>
      </w:r>
      <w:r>
        <w:t xml:space="preserve"> </w:t>
      </w:r>
      <w:r w:rsidRPr="00874E0D">
        <w:t>a</w:t>
      </w:r>
      <w:r>
        <w:t xml:space="preserve"> </w:t>
      </w:r>
      <w:r w:rsidRPr="00874E0D">
        <w:t>similar</w:t>
      </w:r>
      <w:r>
        <w:t xml:space="preserve"> </w:t>
      </w:r>
      <w:r w:rsidRPr="00874E0D">
        <w:t>idea</w:t>
      </w:r>
      <w:r>
        <w:t xml:space="preserve"> </w:t>
      </w:r>
      <w:r w:rsidRPr="00874E0D">
        <w:t>with</w:t>
      </w:r>
      <w:r>
        <w:t xml:space="preserve"> </w:t>
      </w:r>
      <w:r w:rsidRPr="00874E0D">
        <w:t>a</w:t>
      </w:r>
      <w:r>
        <w:t xml:space="preserve"> </w:t>
      </w:r>
      <w:r w:rsidRPr="00874E0D">
        <w:t>bit</w:t>
      </w:r>
      <w:r>
        <w:t xml:space="preserve"> </w:t>
      </w:r>
      <w:r w:rsidRPr="00874E0D">
        <w:t>of</w:t>
      </w:r>
      <w:r>
        <w:t xml:space="preserve"> </w:t>
      </w:r>
      <w:r w:rsidRPr="00874E0D">
        <w:t>elaboration:</w:t>
      </w:r>
    </w:p>
    <w:p w14:paraId="69B3973E" w14:textId="77777777" w:rsidR="00AB3DD9" w:rsidRPr="00874E0D" w:rsidRDefault="00AB3DD9" w:rsidP="00AB3DD9"/>
    <w:p w14:paraId="29BE23B4" w14:textId="08C603AD" w:rsidR="00AB3DD9" w:rsidRPr="00874E0D" w:rsidRDefault="00AB3DD9" w:rsidP="00AB3DD9">
      <w:pPr>
        <w:ind w:left="288" w:right="288"/>
      </w:pPr>
      <w:r w:rsidRPr="00874E0D">
        <w:rPr>
          <w:rFonts w:eastAsia="Calibri"/>
          <w:b/>
          <w:bCs/>
          <w:kern w:val="28"/>
          <w:lang w:val="en-AU"/>
        </w:rPr>
        <w:t>Pesiqta</w:t>
      </w:r>
      <w:r>
        <w:rPr>
          <w:rFonts w:eastAsia="Calibri"/>
          <w:b/>
          <w:bCs/>
          <w:kern w:val="28"/>
          <w:lang w:val="en-AU"/>
        </w:rPr>
        <w:t xml:space="preserve"> </w:t>
      </w:r>
      <w:r w:rsidRPr="00874E0D">
        <w:rPr>
          <w:rFonts w:eastAsia="Calibri"/>
          <w:b/>
          <w:bCs/>
          <w:kern w:val="28"/>
          <w:lang w:val="en-AU"/>
        </w:rPr>
        <w:t>deRab</w:t>
      </w:r>
      <w:r>
        <w:rPr>
          <w:rFonts w:eastAsia="Calibri"/>
          <w:b/>
          <w:bCs/>
          <w:kern w:val="28"/>
          <w:lang w:val="en-AU"/>
        </w:rPr>
        <w:t xml:space="preserve"> </w:t>
      </w:r>
      <w:r w:rsidRPr="00874E0D">
        <w:rPr>
          <w:rFonts w:eastAsia="Calibri"/>
          <w:b/>
          <w:bCs/>
          <w:kern w:val="28"/>
          <w:lang w:val="en-AU"/>
        </w:rPr>
        <w:t>Kahana,</w:t>
      </w:r>
      <w:r>
        <w:rPr>
          <w:rFonts w:eastAsia="Calibri"/>
          <w:b/>
          <w:bCs/>
          <w:kern w:val="28"/>
          <w:lang w:val="en-AU"/>
        </w:rPr>
        <w:t xml:space="preserve"> </w:t>
      </w:r>
      <w:r w:rsidRPr="00874E0D">
        <w:rPr>
          <w:rFonts w:eastAsia="Calibri"/>
          <w:b/>
          <w:bCs/>
          <w:lang w:val="en-AU"/>
        </w:rPr>
        <w:t>Midrashic</w:t>
      </w:r>
      <w:r>
        <w:rPr>
          <w:rFonts w:eastAsia="Calibri"/>
          <w:b/>
          <w:bCs/>
          <w:lang w:val="en-AU"/>
        </w:rPr>
        <w:t xml:space="preserve"> </w:t>
      </w:r>
      <w:r w:rsidRPr="00874E0D">
        <w:rPr>
          <w:rFonts w:eastAsia="Calibri"/>
          <w:b/>
          <w:bCs/>
          <w:lang w:val="en-AU"/>
        </w:rPr>
        <w:t>sermons</w:t>
      </w:r>
      <w:r>
        <w:rPr>
          <w:rFonts w:eastAsia="Calibri"/>
          <w:b/>
          <w:bCs/>
          <w:lang w:val="en-AU"/>
        </w:rPr>
        <w:t xml:space="preserve"> </w:t>
      </w:r>
      <w:r w:rsidRPr="00874E0D">
        <w:rPr>
          <w:rFonts w:eastAsia="Calibri"/>
          <w:b/>
          <w:bCs/>
          <w:lang w:val="en-AU"/>
        </w:rPr>
        <w:t>for</w:t>
      </w:r>
      <w:r>
        <w:rPr>
          <w:rFonts w:eastAsia="Calibri"/>
          <w:b/>
          <w:bCs/>
          <w:lang w:val="en-AU"/>
        </w:rPr>
        <w:t xml:space="preserve"> </w:t>
      </w:r>
      <w:hyperlink r:id="rId963" w:history="1">
        <w:r w:rsidRPr="007421C1">
          <w:rPr>
            <w:rStyle w:val="Hyperlink"/>
            <w:rFonts w:eastAsia="Calibri"/>
            <w:lang w:val="en-AU"/>
          </w:rPr>
          <w:t>Shabbat</w:t>
        </w:r>
      </w:hyperlink>
      <w:r>
        <w:rPr>
          <w:rFonts w:eastAsia="Calibri"/>
          <w:b/>
          <w:bCs/>
          <w:lang w:val="en-AU"/>
        </w:rPr>
        <w:t xml:space="preserve"> </w:t>
      </w:r>
      <w:r w:rsidRPr="00874E0D">
        <w:rPr>
          <w:rFonts w:eastAsia="Calibri"/>
          <w:b/>
          <w:bCs/>
          <w:lang w:val="en-AU"/>
        </w:rPr>
        <w:t>HaChodesh</w:t>
      </w:r>
      <w:r>
        <w:rPr>
          <w:rFonts w:eastAsia="Calibri"/>
          <w:b/>
          <w:bCs/>
          <w:lang w:val="en-AU"/>
        </w:rPr>
        <w:t xml:space="preserve"> </w:t>
      </w:r>
      <w:r w:rsidRPr="00874E0D">
        <w:rPr>
          <w:rFonts w:eastAsia="Calibri"/>
          <w:b/>
          <w:bCs/>
          <w:lang w:val="en-AU"/>
        </w:rPr>
        <w:t>V:IX</w:t>
      </w:r>
      <w:r>
        <w:rPr>
          <w:rFonts w:eastAsia="Calibri"/>
          <w:b/>
          <w:bCs/>
          <w:lang w:val="en-AU"/>
        </w:rPr>
        <w:t xml:space="preserve"> </w:t>
      </w:r>
      <w:r w:rsidRPr="00874E0D">
        <w:t>And</w:t>
      </w:r>
      <w:r>
        <w:t xml:space="preserve"> </w:t>
      </w:r>
      <w:r w:rsidRPr="00874E0D">
        <w:t>Rabbis</w:t>
      </w:r>
      <w:r>
        <w:t xml:space="preserve"> </w:t>
      </w:r>
      <w:r w:rsidRPr="00874E0D">
        <w:t>say,</w:t>
      </w:r>
      <w:r>
        <w:t xml:space="preserve"> </w:t>
      </w:r>
      <w:r w:rsidRPr="00874E0D">
        <w:rPr>
          <w:u w:val="single"/>
        </w:rPr>
        <w:t>In</w:t>
      </w:r>
      <w:r>
        <w:rPr>
          <w:u w:val="single"/>
        </w:rPr>
        <w:t xml:space="preserve"> </w:t>
      </w:r>
      <w:r w:rsidRPr="00874E0D">
        <w:rPr>
          <w:u w:val="single"/>
        </w:rPr>
        <w:t>the</w:t>
      </w:r>
      <w:r>
        <w:rPr>
          <w:u w:val="single"/>
        </w:rPr>
        <w:t xml:space="preserve"> </w:t>
      </w:r>
      <w:r w:rsidRPr="00874E0D">
        <w:rPr>
          <w:u w:val="single"/>
        </w:rPr>
        <w:t>septenate</w:t>
      </w:r>
      <w:r>
        <w:rPr>
          <w:u w:val="single"/>
        </w:rPr>
        <w:t xml:space="preserve"> </w:t>
      </w:r>
      <w:r w:rsidRPr="00874E0D">
        <w:rPr>
          <w:u w:val="single"/>
        </w:rPr>
        <w:t>in</w:t>
      </w:r>
      <w:r>
        <w:rPr>
          <w:u w:val="single"/>
        </w:rPr>
        <w:t xml:space="preserve"> </w:t>
      </w:r>
      <w:r w:rsidRPr="00874E0D">
        <w:rPr>
          <w:u w:val="single"/>
        </w:rPr>
        <w:t>which</w:t>
      </w:r>
      <w:r>
        <w:rPr>
          <w:u w:val="single"/>
        </w:rPr>
        <w:t xml:space="preserve"> </w:t>
      </w:r>
      <w:r w:rsidRPr="00874E0D">
        <w:rPr>
          <w:u w:val="single"/>
        </w:rPr>
        <w:t>the</w:t>
      </w:r>
      <w:r>
        <w:rPr>
          <w:u w:val="single"/>
        </w:rPr>
        <w:t xml:space="preserve"> </w:t>
      </w:r>
      <w:r w:rsidRPr="00874E0D">
        <w:rPr>
          <w:u w:val="single"/>
        </w:rPr>
        <w:t>son</w:t>
      </w:r>
      <w:r>
        <w:rPr>
          <w:u w:val="single"/>
        </w:rPr>
        <w:t xml:space="preserve"> </w:t>
      </w:r>
      <w:r w:rsidRPr="00874E0D">
        <w:rPr>
          <w:u w:val="single"/>
        </w:rPr>
        <w:t>of</w:t>
      </w:r>
      <w:r>
        <w:rPr>
          <w:u w:val="single"/>
        </w:rPr>
        <w:t xml:space="preserve"> </w:t>
      </w:r>
      <w:r w:rsidRPr="00874E0D">
        <w:rPr>
          <w:u w:val="single"/>
        </w:rPr>
        <w:t>David</w:t>
      </w:r>
      <w:r>
        <w:rPr>
          <w:u w:val="single"/>
        </w:rPr>
        <w:t xml:space="preserve"> </w:t>
      </w:r>
      <w:r w:rsidRPr="00874E0D">
        <w:rPr>
          <w:u w:val="single"/>
        </w:rPr>
        <w:t>comes,</w:t>
      </w:r>
      <w:r>
        <w:rPr>
          <w:u w:val="single"/>
        </w:rPr>
        <w:t xml:space="preserve"> </w:t>
      </w:r>
      <w:r w:rsidRPr="00874E0D">
        <w:rPr>
          <w:u w:val="single"/>
        </w:rPr>
        <w:t>in</w:t>
      </w:r>
      <w:r>
        <w:rPr>
          <w:u w:val="single"/>
        </w:rPr>
        <w:t xml:space="preserve"> </w:t>
      </w:r>
      <w:r w:rsidRPr="00874E0D">
        <w:rPr>
          <w:u w:val="single"/>
        </w:rPr>
        <w:t>the</w:t>
      </w:r>
      <w:r>
        <w:rPr>
          <w:u w:val="single"/>
        </w:rPr>
        <w:t xml:space="preserve"> </w:t>
      </w:r>
      <w:hyperlink r:id="rId964" w:history="1">
        <w:r w:rsidRPr="007421C1">
          <w:rPr>
            <w:rStyle w:val="Hyperlink"/>
          </w:rPr>
          <w:t>first</w:t>
        </w:r>
      </w:hyperlink>
      <w:r>
        <w:rPr>
          <w:u w:val="single"/>
        </w:rPr>
        <w:t xml:space="preserve"> </w:t>
      </w:r>
      <w:r w:rsidRPr="00874E0D">
        <w:rPr>
          <w:u w:val="single"/>
        </w:rPr>
        <w:t>of</w:t>
      </w:r>
      <w:r>
        <w:rPr>
          <w:u w:val="single"/>
        </w:rPr>
        <w:t xml:space="preserve"> </w:t>
      </w:r>
      <w:r w:rsidRPr="00874E0D">
        <w:rPr>
          <w:u w:val="single"/>
        </w:rPr>
        <w:t>the</w:t>
      </w:r>
      <w:r>
        <w:rPr>
          <w:u w:val="single"/>
        </w:rPr>
        <w:t xml:space="preserve"> </w:t>
      </w:r>
      <w:hyperlink r:id="rId965" w:history="1">
        <w:r w:rsidRPr="007421C1">
          <w:rPr>
            <w:rStyle w:val="Hyperlink"/>
          </w:rPr>
          <w:t>seven</w:t>
        </w:r>
      </w:hyperlink>
      <w:r w:rsidRPr="00874E0D">
        <w:rPr>
          <w:u w:val="single"/>
        </w:rPr>
        <w:t>-year</w:t>
      </w:r>
      <w:r>
        <w:rPr>
          <w:u w:val="single"/>
        </w:rPr>
        <w:t xml:space="preserve"> </w:t>
      </w:r>
      <w:r w:rsidRPr="00874E0D">
        <w:rPr>
          <w:u w:val="single"/>
        </w:rPr>
        <w:t>spell</w:t>
      </w:r>
      <w:r w:rsidRPr="00874E0D">
        <w:t>,</w:t>
      </w:r>
      <w:r>
        <w:t xml:space="preserve"> </w:t>
      </w:r>
      <w:r w:rsidRPr="00874E0D">
        <w:rPr>
          <w:i/>
          <w:iCs/>
        </w:rPr>
        <w:t>I</w:t>
      </w:r>
      <w:r>
        <w:rPr>
          <w:i/>
          <w:iCs/>
        </w:rPr>
        <w:t xml:space="preserve"> </w:t>
      </w:r>
      <w:r w:rsidRPr="00874E0D">
        <w:rPr>
          <w:i/>
          <w:iCs/>
        </w:rPr>
        <w:t>shall</w:t>
      </w:r>
      <w:r>
        <w:rPr>
          <w:i/>
          <w:iCs/>
        </w:rPr>
        <w:t xml:space="preserve"> </w:t>
      </w:r>
      <w:r w:rsidRPr="00874E0D">
        <w:rPr>
          <w:i/>
          <w:iCs/>
        </w:rPr>
        <w:t>cause</w:t>
      </w:r>
      <w:r>
        <w:rPr>
          <w:i/>
          <w:iCs/>
        </w:rPr>
        <w:t xml:space="preserve"> </w:t>
      </w:r>
      <w:r w:rsidRPr="00874E0D">
        <w:rPr>
          <w:i/>
          <w:iCs/>
        </w:rPr>
        <w:t>it</w:t>
      </w:r>
      <w:r>
        <w:rPr>
          <w:i/>
          <w:iCs/>
        </w:rPr>
        <w:t xml:space="preserve"> </w:t>
      </w:r>
      <w:r w:rsidRPr="00874E0D">
        <w:rPr>
          <w:i/>
          <w:iCs/>
        </w:rPr>
        <w:t>to</w:t>
      </w:r>
      <w:r>
        <w:rPr>
          <w:i/>
          <w:iCs/>
        </w:rPr>
        <w:t xml:space="preserve"> </w:t>
      </w:r>
      <w:r w:rsidRPr="00874E0D">
        <w:rPr>
          <w:i/>
          <w:iCs/>
        </w:rPr>
        <w:t>rain</w:t>
      </w:r>
      <w:r>
        <w:rPr>
          <w:i/>
          <w:iCs/>
        </w:rPr>
        <w:t xml:space="preserve"> </w:t>
      </w:r>
      <w:r w:rsidRPr="00874E0D">
        <w:rPr>
          <w:i/>
          <w:iCs/>
        </w:rPr>
        <w:t>on</w:t>
      </w:r>
      <w:r>
        <w:rPr>
          <w:i/>
          <w:iCs/>
        </w:rPr>
        <w:t xml:space="preserve"> </w:t>
      </w:r>
      <w:hyperlink r:id="rId966" w:history="1">
        <w:r w:rsidRPr="007421C1">
          <w:rPr>
            <w:rStyle w:val="Hyperlink"/>
            <w:i/>
            <w:iCs/>
          </w:rPr>
          <w:t>one</w:t>
        </w:r>
      </w:hyperlink>
      <w:r>
        <w:rPr>
          <w:i/>
          <w:iCs/>
        </w:rPr>
        <w:t xml:space="preserve"> </w:t>
      </w:r>
      <w:r w:rsidRPr="00874E0D">
        <w:rPr>
          <w:i/>
          <w:iCs/>
        </w:rPr>
        <w:t>town</w:t>
      </w:r>
      <w:r>
        <w:rPr>
          <w:i/>
          <w:iCs/>
        </w:rPr>
        <w:t xml:space="preserve"> </w:t>
      </w:r>
      <w:r w:rsidRPr="00874E0D">
        <w:rPr>
          <w:i/>
          <w:iCs/>
        </w:rPr>
        <w:t>and</w:t>
      </w:r>
      <w:r>
        <w:rPr>
          <w:i/>
          <w:iCs/>
        </w:rPr>
        <w:t xml:space="preserve"> </w:t>
      </w:r>
      <w:r w:rsidRPr="00874E0D">
        <w:rPr>
          <w:i/>
          <w:iCs/>
        </w:rPr>
        <w:t>not</w:t>
      </w:r>
      <w:r>
        <w:rPr>
          <w:i/>
          <w:iCs/>
        </w:rPr>
        <w:t xml:space="preserve"> </w:t>
      </w:r>
      <w:r w:rsidRPr="00874E0D">
        <w:rPr>
          <w:i/>
          <w:iCs/>
        </w:rPr>
        <w:t>on</w:t>
      </w:r>
      <w:r>
        <w:rPr>
          <w:i/>
          <w:iCs/>
        </w:rPr>
        <w:t xml:space="preserve"> </w:t>
      </w:r>
      <w:r w:rsidRPr="00874E0D">
        <w:rPr>
          <w:i/>
          <w:iCs/>
        </w:rPr>
        <w:t>another</w:t>
      </w:r>
      <w:r w:rsidRPr="00874E0D">
        <w:t>.</w:t>
      </w:r>
      <w:r w:rsidRPr="00874E0D">
        <w:rPr>
          <w:rStyle w:val="FootnoteReference"/>
        </w:rPr>
        <w:footnoteReference w:id="94"/>
      </w:r>
      <w:r>
        <w:t xml:space="preserve"> </w:t>
      </w:r>
      <w:r w:rsidRPr="00874E0D">
        <w:t>In</w:t>
      </w:r>
      <w:r>
        <w:t xml:space="preserve"> </w:t>
      </w:r>
      <w:r w:rsidRPr="00874E0D">
        <w:t>the</w:t>
      </w:r>
      <w:r>
        <w:t xml:space="preserve"> </w:t>
      </w:r>
      <w:r w:rsidRPr="00874E0D">
        <w:t>second,</w:t>
      </w:r>
      <w:r>
        <w:t xml:space="preserve"> </w:t>
      </w:r>
      <w:r w:rsidRPr="00874E0D">
        <w:t>the</w:t>
      </w:r>
      <w:r>
        <w:t xml:space="preserve"> </w:t>
      </w:r>
      <w:r w:rsidRPr="00874E0D">
        <w:t>arrows</w:t>
      </w:r>
      <w:r>
        <w:t xml:space="preserve"> </w:t>
      </w:r>
      <w:r w:rsidRPr="00874E0D">
        <w:t>of</w:t>
      </w:r>
      <w:r>
        <w:t xml:space="preserve"> </w:t>
      </w:r>
      <w:hyperlink r:id="rId967" w:history="1">
        <w:r w:rsidRPr="007421C1">
          <w:rPr>
            <w:rStyle w:val="Hyperlink"/>
          </w:rPr>
          <w:t>famine</w:t>
        </w:r>
      </w:hyperlink>
      <w:r>
        <w:t xml:space="preserve"> </w:t>
      </w:r>
      <w:r w:rsidRPr="00874E0D">
        <w:t>will</w:t>
      </w:r>
      <w:r>
        <w:t xml:space="preserve"> </w:t>
      </w:r>
      <w:r w:rsidRPr="00874E0D">
        <w:t>be</w:t>
      </w:r>
      <w:r>
        <w:t xml:space="preserve"> </w:t>
      </w:r>
      <w:r w:rsidRPr="00874E0D">
        <w:t>sent</w:t>
      </w:r>
      <w:r>
        <w:t xml:space="preserve"> </w:t>
      </w:r>
      <w:r w:rsidRPr="00874E0D">
        <w:t>forth.</w:t>
      </w:r>
      <w:r>
        <w:t xml:space="preserve"> </w:t>
      </w:r>
      <w:r w:rsidRPr="00874E0D">
        <w:t>In</w:t>
      </w:r>
      <w:r>
        <w:t xml:space="preserve"> </w:t>
      </w:r>
      <w:r w:rsidRPr="00874E0D">
        <w:t>the</w:t>
      </w:r>
      <w:r>
        <w:t xml:space="preserve"> </w:t>
      </w:r>
      <w:hyperlink r:id="rId968" w:history="1">
        <w:r w:rsidRPr="007421C1">
          <w:rPr>
            <w:rStyle w:val="Hyperlink"/>
          </w:rPr>
          <w:t>third</w:t>
        </w:r>
      </w:hyperlink>
      <w:r>
        <w:t xml:space="preserve"> </w:t>
      </w:r>
      <w:r w:rsidRPr="00874E0D">
        <w:t>there</w:t>
      </w:r>
      <w:r>
        <w:t xml:space="preserve"> </w:t>
      </w:r>
      <w:r w:rsidRPr="00874E0D">
        <w:t>will</w:t>
      </w:r>
      <w:r>
        <w:t xml:space="preserve"> </w:t>
      </w:r>
      <w:r w:rsidRPr="00874E0D">
        <w:t>be</w:t>
      </w:r>
      <w:r>
        <w:t xml:space="preserve"> </w:t>
      </w:r>
      <w:r w:rsidRPr="00874E0D">
        <w:t>a</w:t>
      </w:r>
      <w:r>
        <w:t xml:space="preserve"> </w:t>
      </w:r>
      <w:r w:rsidRPr="00874E0D">
        <w:t>great</w:t>
      </w:r>
      <w:r>
        <w:t xml:space="preserve"> </w:t>
      </w:r>
      <w:hyperlink r:id="rId969" w:history="1">
        <w:r w:rsidRPr="007421C1">
          <w:rPr>
            <w:rStyle w:val="Hyperlink"/>
          </w:rPr>
          <w:t>famine</w:t>
        </w:r>
      </w:hyperlink>
      <w:r w:rsidRPr="00874E0D">
        <w:t>,</w:t>
      </w:r>
      <w:r>
        <w:t xml:space="preserve"> </w:t>
      </w:r>
      <w:r w:rsidRPr="00874E0D">
        <w:t>and</w:t>
      </w:r>
      <w:r>
        <w:t xml:space="preserve"> </w:t>
      </w:r>
      <w:r w:rsidRPr="00874E0D">
        <w:t>men,</w:t>
      </w:r>
      <w:r>
        <w:t xml:space="preserve"> </w:t>
      </w:r>
      <w:r w:rsidRPr="00874E0D">
        <w:t>women,</w:t>
      </w:r>
      <w:r>
        <w:t xml:space="preserve"> </w:t>
      </w:r>
      <w:r w:rsidRPr="00874E0D">
        <w:t>and</w:t>
      </w:r>
      <w:r>
        <w:t xml:space="preserve"> </w:t>
      </w:r>
      <w:r w:rsidRPr="00874E0D">
        <w:t>children</w:t>
      </w:r>
      <w:r>
        <w:t xml:space="preserve"> </w:t>
      </w:r>
      <w:r w:rsidRPr="00874E0D">
        <w:t>will</w:t>
      </w:r>
      <w:r>
        <w:t xml:space="preserve"> </w:t>
      </w:r>
      <w:r w:rsidRPr="00874E0D">
        <w:t>die</w:t>
      </w:r>
      <w:r>
        <w:t xml:space="preserve"> </w:t>
      </w:r>
      <w:r w:rsidRPr="00874E0D">
        <w:t>in</w:t>
      </w:r>
      <w:r>
        <w:t xml:space="preserve"> </w:t>
      </w:r>
      <w:r w:rsidRPr="00874E0D">
        <w:t>it,</w:t>
      </w:r>
      <w:r>
        <w:t xml:space="preserve"> </w:t>
      </w:r>
      <w:r w:rsidRPr="00874E0D">
        <w:t>and</w:t>
      </w:r>
      <w:r>
        <w:t xml:space="preserve"> </w:t>
      </w:r>
      <w:r w:rsidRPr="00874E0D">
        <w:t>the</w:t>
      </w:r>
      <w:r>
        <w:t xml:space="preserve"> </w:t>
      </w:r>
      <w:r w:rsidRPr="00874E0D">
        <w:t>Torah</w:t>
      </w:r>
      <w:r>
        <w:t xml:space="preserve"> </w:t>
      </w:r>
      <w:r w:rsidRPr="00874E0D">
        <w:t>will</w:t>
      </w:r>
      <w:r>
        <w:t xml:space="preserve"> </w:t>
      </w:r>
      <w:r w:rsidRPr="00874E0D">
        <w:t>be</w:t>
      </w:r>
      <w:r>
        <w:t xml:space="preserve"> </w:t>
      </w:r>
      <w:r w:rsidRPr="00874E0D">
        <w:t>forgotten</w:t>
      </w:r>
      <w:r>
        <w:t xml:space="preserve"> </w:t>
      </w:r>
      <w:r w:rsidRPr="00874E0D">
        <w:t>in</w:t>
      </w:r>
      <w:r>
        <w:t xml:space="preserve"> </w:t>
      </w:r>
      <w:r w:rsidRPr="00874E0D">
        <w:t>Israel.</w:t>
      </w:r>
      <w:r>
        <w:t xml:space="preserve"> </w:t>
      </w:r>
      <w:r w:rsidRPr="00874E0D">
        <w:t>In</w:t>
      </w:r>
      <w:r>
        <w:t xml:space="preserve"> </w:t>
      </w:r>
      <w:r w:rsidRPr="00874E0D">
        <w:t>the</w:t>
      </w:r>
      <w:r>
        <w:t xml:space="preserve"> </w:t>
      </w:r>
      <w:hyperlink r:id="rId970" w:history="1">
        <w:r w:rsidRPr="007421C1">
          <w:rPr>
            <w:rStyle w:val="Hyperlink"/>
          </w:rPr>
          <w:t>fourth</w:t>
        </w:r>
      </w:hyperlink>
      <w:r w:rsidRPr="00874E0D">
        <w:t>,</w:t>
      </w:r>
      <w:r>
        <w:t xml:space="preserve"> </w:t>
      </w:r>
      <w:r w:rsidRPr="00874E0D">
        <w:t>there</w:t>
      </w:r>
      <w:r>
        <w:t xml:space="preserve"> </w:t>
      </w:r>
      <w:r w:rsidRPr="00874E0D">
        <w:t>will</w:t>
      </w:r>
      <w:r>
        <w:t xml:space="preserve"> </w:t>
      </w:r>
      <w:r w:rsidRPr="00874E0D">
        <w:t>be</w:t>
      </w:r>
      <w:r>
        <w:t xml:space="preserve"> </w:t>
      </w:r>
      <w:r w:rsidRPr="00874E0D">
        <w:t>a</w:t>
      </w:r>
      <w:r>
        <w:t xml:space="preserve"> </w:t>
      </w:r>
      <w:hyperlink r:id="rId971" w:history="1">
        <w:r w:rsidRPr="007421C1">
          <w:rPr>
            <w:rStyle w:val="Hyperlink"/>
          </w:rPr>
          <w:t>famine</w:t>
        </w:r>
      </w:hyperlink>
      <w:r>
        <w:t xml:space="preserve"> </w:t>
      </w:r>
      <w:r w:rsidRPr="00874E0D">
        <w:t>which</w:t>
      </w:r>
      <w:r>
        <w:t xml:space="preserve"> </w:t>
      </w:r>
      <w:r w:rsidRPr="00874E0D">
        <w:t>is</w:t>
      </w:r>
      <w:r>
        <w:t xml:space="preserve"> </w:t>
      </w:r>
      <w:r w:rsidRPr="00874E0D">
        <w:t>not</w:t>
      </w:r>
      <w:r>
        <w:t xml:space="preserve"> </w:t>
      </w:r>
      <w:r w:rsidRPr="00874E0D">
        <w:t>really</w:t>
      </w:r>
      <w:r>
        <w:t xml:space="preserve"> </w:t>
      </w:r>
      <w:r w:rsidRPr="00874E0D">
        <w:t>a</w:t>
      </w:r>
      <w:r>
        <w:t xml:space="preserve"> </w:t>
      </w:r>
      <w:hyperlink r:id="rId972" w:history="1">
        <w:r w:rsidRPr="007421C1">
          <w:rPr>
            <w:rStyle w:val="Hyperlink"/>
          </w:rPr>
          <w:t>famine</w:t>
        </w:r>
      </w:hyperlink>
      <w:r w:rsidRPr="00874E0D">
        <w:t>,</w:t>
      </w:r>
      <w:r>
        <w:t xml:space="preserve"> </w:t>
      </w:r>
      <w:r w:rsidRPr="00874E0D">
        <w:t>and</w:t>
      </w:r>
      <w:r>
        <w:t xml:space="preserve"> </w:t>
      </w:r>
      <w:r w:rsidRPr="00874E0D">
        <w:t>plenty</w:t>
      </w:r>
      <w:r>
        <w:t xml:space="preserve"> </w:t>
      </w:r>
      <w:r w:rsidRPr="00874E0D">
        <w:t>which</w:t>
      </w:r>
      <w:r>
        <w:t xml:space="preserve"> </w:t>
      </w:r>
      <w:r w:rsidRPr="00874E0D">
        <w:t>is</w:t>
      </w:r>
      <w:r>
        <w:t xml:space="preserve"> </w:t>
      </w:r>
      <w:r w:rsidRPr="00874E0D">
        <w:t>not</w:t>
      </w:r>
      <w:r>
        <w:t xml:space="preserve"> </w:t>
      </w:r>
      <w:r w:rsidRPr="00874E0D">
        <w:t>plentiful.</w:t>
      </w:r>
      <w:r>
        <w:t xml:space="preserve"> </w:t>
      </w:r>
      <w:r w:rsidRPr="00874E0D">
        <w:t>In</w:t>
      </w:r>
      <w:r>
        <w:t xml:space="preserve"> </w:t>
      </w:r>
      <w:r w:rsidRPr="00874E0D">
        <w:t>the</w:t>
      </w:r>
      <w:r>
        <w:t xml:space="preserve"> </w:t>
      </w:r>
      <w:hyperlink r:id="rId973" w:history="1">
        <w:r w:rsidRPr="007421C1">
          <w:rPr>
            <w:rStyle w:val="Hyperlink"/>
          </w:rPr>
          <w:t>fifth</w:t>
        </w:r>
      </w:hyperlink>
      <w:r>
        <w:t xml:space="preserve"> </w:t>
      </w:r>
      <w:r w:rsidRPr="00874E0D">
        <w:t>year,</w:t>
      </w:r>
      <w:r>
        <w:t xml:space="preserve"> </w:t>
      </w:r>
      <w:r w:rsidRPr="00874E0D">
        <w:t>there</w:t>
      </w:r>
      <w:r>
        <w:t xml:space="preserve"> </w:t>
      </w:r>
      <w:r w:rsidRPr="00874E0D">
        <w:t>will</w:t>
      </w:r>
      <w:r>
        <w:t xml:space="preserve"> </w:t>
      </w:r>
      <w:r w:rsidRPr="00874E0D">
        <w:t>be</w:t>
      </w:r>
      <w:r>
        <w:t xml:space="preserve"> </w:t>
      </w:r>
      <w:r w:rsidRPr="00874E0D">
        <w:t>great</w:t>
      </w:r>
      <w:r>
        <w:t xml:space="preserve"> </w:t>
      </w:r>
      <w:r w:rsidRPr="00874E0D">
        <w:t>plenty,</w:t>
      </w:r>
      <w:r>
        <w:t xml:space="preserve"> </w:t>
      </w:r>
      <w:r w:rsidRPr="00874E0D">
        <w:t>and</w:t>
      </w:r>
      <w:r>
        <w:t xml:space="preserve"> </w:t>
      </w:r>
      <w:r w:rsidRPr="00874E0D">
        <w:t>people</w:t>
      </w:r>
      <w:r>
        <w:t xml:space="preserve"> </w:t>
      </w:r>
      <w:r w:rsidRPr="00874E0D">
        <w:t>will</w:t>
      </w:r>
      <w:r>
        <w:t xml:space="preserve"> </w:t>
      </w:r>
      <w:hyperlink r:id="rId974" w:history="1">
        <w:r w:rsidRPr="007421C1">
          <w:rPr>
            <w:rStyle w:val="Hyperlink"/>
          </w:rPr>
          <w:t>eat</w:t>
        </w:r>
      </w:hyperlink>
      <w:r>
        <w:t xml:space="preserve"> </w:t>
      </w:r>
      <w:r w:rsidRPr="00874E0D">
        <w:t>and</w:t>
      </w:r>
      <w:r>
        <w:t xml:space="preserve"> </w:t>
      </w:r>
      <w:r w:rsidRPr="00874E0D">
        <w:t>drink</w:t>
      </w:r>
      <w:r>
        <w:t xml:space="preserve"> </w:t>
      </w:r>
      <w:r w:rsidRPr="00874E0D">
        <w:t>and</w:t>
      </w:r>
      <w:r>
        <w:t xml:space="preserve"> </w:t>
      </w:r>
      <w:r w:rsidRPr="00874E0D">
        <w:t>rejoice,</w:t>
      </w:r>
      <w:r>
        <w:t xml:space="preserve"> </w:t>
      </w:r>
      <w:r w:rsidRPr="00874E0D">
        <w:t>and</w:t>
      </w:r>
      <w:r>
        <w:t xml:space="preserve"> </w:t>
      </w:r>
      <w:r w:rsidRPr="00874E0D">
        <w:t>the</w:t>
      </w:r>
      <w:r>
        <w:t xml:space="preserve"> </w:t>
      </w:r>
      <w:r w:rsidRPr="00874E0D">
        <w:t>Torah</w:t>
      </w:r>
      <w:r>
        <w:t xml:space="preserve"> </w:t>
      </w:r>
      <w:r w:rsidRPr="00874E0D">
        <w:t>will</w:t>
      </w:r>
      <w:r>
        <w:t xml:space="preserve"> </w:t>
      </w:r>
      <w:r w:rsidRPr="00874E0D">
        <w:t>again</w:t>
      </w:r>
      <w:r>
        <w:t xml:space="preserve"> </w:t>
      </w:r>
      <w:r w:rsidRPr="00874E0D">
        <w:t>be</w:t>
      </w:r>
      <w:r>
        <w:t xml:space="preserve"> </w:t>
      </w:r>
      <w:r w:rsidRPr="00874E0D">
        <w:t>renewed.</w:t>
      </w:r>
      <w:r>
        <w:t xml:space="preserve"> </w:t>
      </w:r>
      <w:r w:rsidRPr="00874E0D">
        <w:lastRenderedPageBreak/>
        <w:t>In</w:t>
      </w:r>
      <w:r>
        <w:t xml:space="preserve"> </w:t>
      </w:r>
      <w:r w:rsidRPr="00874E0D">
        <w:t>the</w:t>
      </w:r>
      <w:r>
        <w:t xml:space="preserve"> </w:t>
      </w:r>
      <w:hyperlink r:id="rId975" w:history="1">
        <w:r w:rsidRPr="007421C1">
          <w:rPr>
            <w:rStyle w:val="Hyperlink"/>
          </w:rPr>
          <w:t>sixth</w:t>
        </w:r>
      </w:hyperlink>
      <w:r>
        <w:t xml:space="preserve"> </w:t>
      </w:r>
      <w:r w:rsidRPr="00874E0D">
        <w:t>there</w:t>
      </w:r>
      <w:r>
        <w:t xml:space="preserve"> </w:t>
      </w:r>
      <w:r w:rsidRPr="00874E0D">
        <w:t>will</w:t>
      </w:r>
      <w:r>
        <w:t xml:space="preserve"> </w:t>
      </w:r>
      <w:r w:rsidRPr="00874E0D">
        <w:t>be</w:t>
      </w:r>
      <w:r>
        <w:t xml:space="preserve"> </w:t>
      </w:r>
      <w:r w:rsidRPr="00874E0D">
        <w:t>great</w:t>
      </w:r>
      <w:r>
        <w:t xml:space="preserve"> </w:t>
      </w:r>
      <w:r w:rsidRPr="00874E0D">
        <w:t>thunders.</w:t>
      </w:r>
      <w:r>
        <w:t xml:space="preserve"> </w:t>
      </w:r>
      <w:r w:rsidRPr="00874E0D">
        <w:t>In</w:t>
      </w:r>
      <w:r>
        <w:t xml:space="preserve"> </w:t>
      </w:r>
      <w:r w:rsidRPr="00874E0D">
        <w:t>the</w:t>
      </w:r>
      <w:r>
        <w:t xml:space="preserve"> </w:t>
      </w:r>
      <w:hyperlink r:id="rId976" w:history="1">
        <w:r w:rsidRPr="007421C1">
          <w:rPr>
            <w:rStyle w:val="Hyperlink"/>
          </w:rPr>
          <w:t>seventh</w:t>
        </w:r>
      </w:hyperlink>
      <w:r>
        <w:t xml:space="preserve"> </w:t>
      </w:r>
      <w:r w:rsidRPr="00874E0D">
        <w:t>there</w:t>
      </w:r>
      <w:r>
        <w:t xml:space="preserve"> </w:t>
      </w:r>
      <w:r w:rsidRPr="00874E0D">
        <w:t>will</w:t>
      </w:r>
      <w:r>
        <w:t xml:space="preserve"> </w:t>
      </w:r>
      <w:r w:rsidRPr="00874E0D">
        <w:t>be</w:t>
      </w:r>
      <w:r>
        <w:t xml:space="preserve"> </w:t>
      </w:r>
      <w:r w:rsidRPr="00874E0D">
        <w:t>wars.</w:t>
      </w:r>
      <w:r w:rsidRPr="00874E0D">
        <w:rPr>
          <w:rStyle w:val="FootnoteReference"/>
        </w:rPr>
        <w:footnoteReference w:id="95"/>
      </w:r>
      <w:r>
        <w:t xml:space="preserve"> </w:t>
      </w:r>
      <w:r w:rsidRPr="00874E0D">
        <w:t>And</w:t>
      </w:r>
      <w:r>
        <w:t xml:space="preserve"> </w:t>
      </w:r>
      <w:r w:rsidRPr="00874E0D">
        <w:t>at</w:t>
      </w:r>
      <w:r>
        <w:t xml:space="preserve"> </w:t>
      </w:r>
      <w:r w:rsidRPr="00874E0D">
        <w:t>the</w:t>
      </w:r>
      <w:r>
        <w:t xml:space="preserve"> </w:t>
      </w:r>
      <w:r w:rsidRPr="00874E0D">
        <w:t>end</w:t>
      </w:r>
      <w:r>
        <w:t xml:space="preserve"> </w:t>
      </w:r>
      <w:r w:rsidRPr="00874E0D">
        <w:t>of</w:t>
      </w:r>
      <w:r>
        <w:t xml:space="preserve"> </w:t>
      </w:r>
      <w:r w:rsidRPr="00874E0D">
        <w:t>the</w:t>
      </w:r>
      <w:r>
        <w:t xml:space="preserve"> </w:t>
      </w:r>
      <w:hyperlink r:id="rId977" w:history="1">
        <w:r w:rsidRPr="007421C1">
          <w:rPr>
            <w:rStyle w:val="Hyperlink"/>
          </w:rPr>
          <w:t>seventh</w:t>
        </w:r>
      </w:hyperlink>
      <w:r>
        <w:t xml:space="preserve"> </w:t>
      </w:r>
      <w:r w:rsidRPr="00874E0D">
        <w:t>year</w:t>
      </w:r>
      <w:r>
        <w:t xml:space="preserve"> </w:t>
      </w:r>
      <w:r w:rsidRPr="00874E0D">
        <w:t>of</w:t>
      </w:r>
      <w:r>
        <w:t xml:space="preserve"> </w:t>
      </w:r>
      <w:r w:rsidRPr="00874E0D">
        <w:t>that</w:t>
      </w:r>
      <w:r>
        <w:t xml:space="preserve"> </w:t>
      </w:r>
      <w:r w:rsidRPr="00874E0D">
        <w:t>septenate,</w:t>
      </w:r>
      <w:r>
        <w:t xml:space="preserve"> </w:t>
      </w:r>
      <w:r w:rsidRPr="00874E0D">
        <w:t>the</w:t>
      </w:r>
      <w:r>
        <w:t xml:space="preserve"> </w:t>
      </w:r>
      <w:r w:rsidRPr="00874E0D">
        <w:t>son</w:t>
      </w:r>
      <w:r>
        <w:t xml:space="preserve"> </w:t>
      </w:r>
      <w:r w:rsidRPr="00874E0D">
        <w:t>of</w:t>
      </w:r>
      <w:r>
        <w:t xml:space="preserve"> </w:t>
      </w:r>
      <w:r w:rsidRPr="00874E0D">
        <w:t>David</w:t>
      </w:r>
      <w:r>
        <w:t xml:space="preserve"> </w:t>
      </w:r>
      <w:r w:rsidRPr="00874E0D">
        <w:t>will</w:t>
      </w:r>
      <w:r>
        <w:t xml:space="preserve"> </w:t>
      </w:r>
      <w:r w:rsidRPr="00874E0D">
        <w:t>come.</w:t>
      </w:r>
      <w:r>
        <w:t xml:space="preserve"> </w:t>
      </w:r>
      <w:r w:rsidRPr="00874E0D">
        <w:t>Said</w:t>
      </w:r>
      <w:r>
        <w:t xml:space="preserve"> </w:t>
      </w:r>
      <w:r w:rsidRPr="00874E0D">
        <w:t>R.</w:t>
      </w:r>
      <w:r>
        <w:t xml:space="preserve"> </w:t>
      </w:r>
      <w:r w:rsidRPr="00874E0D">
        <w:t>Abbaye,</w:t>
      </w:r>
      <w:r>
        <w:t xml:space="preserve"> </w:t>
      </w:r>
      <w:r w:rsidRPr="00874E0D">
        <w:t>How</w:t>
      </w:r>
      <w:r>
        <w:t xml:space="preserve"> </w:t>
      </w:r>
      <w:r w:rsidRPr="00874E0D">
        <w:t>many</w:t>
      </w:r>
      <w:r>
        <w:t xml:space="preserve"> </w:t>
      </w:r>
      <w:r w:rsidRPr="00874E0D">
        <w:t>septenate</w:t>
      </w:r>
      <w:r>
        <w:t xml:space="preserve"> </w:t>
      </w:r>
      <w:r w:rsidRPr="00874E0D">
        <w:t>have</w:t>
      </w:r>
      <w:r>
        <w:t xml:space="preserve"> </w:t>
      </w:r>
      <w:r w:rsidRPr="00874E0D">
        <w:t>there</w:t>
      </w:r>
      <w:r>
        <w:t xml:space="preserve"> </w:t>
      </w:r>
      <w:r w:rsidRPr="00874E0D">
        <w:t>been</w:t>
      </w:r>
      <w:r>
        <w:t xml:space="preserve"> </w:t>
      </w:r>
      <w:r w:rsidRPr="00874E0D">
        <w:t>like</w:t>
      </w:r>
      <w:r>
        <w:t xml:space="preserve"> </w:t>
      </w:r>
      <w:r w:rsidRPr="00874E0D">
        <w:t>this</w:t>
      </w:r>
      <w:r>
        <w:t xml:space="preserve"> </w:t>
      </w:r>
      <w:hyperlink r:id="rId978" w:history="1">
        <w:r w:rsidRPr="007421C1">
          <w:rPr>
            <w:rStyle w:val="Hyperlink"/>
          </w:rPr>
          <w:t>one</w:t>
        </w:r>
      </w:hyperlink>
      <w:r w:rsidRPr="00874E0D">
        <w:t>,</w:t>
      </w:r>
      <w:r>
        <w:t xml:space="preserve"> </w:t>
      </w:r>
      <w:r w:rsidRPr="00874E0D">
        <w:t>and</w:t>
      </w:r>
      <w:r>
        <w:t xml:space="preserve"> </w:t>
      </w:r>
      <w:r w:rsidRPr="00874E0D">
        <w:t>yet</w:t>
      </w:r>
      <w:r>
        <w:t xml:space="preserve"> </w:t>
      </w:r>
      <w:r w:rsidRPr="00874E0D">
        <w:t>he</w:t>
      </w:r>
      <w:r>
        <w:t xml:space="preserve"> </w:t>
      </w:r>
      <w:r w:rsidRPr="00874E0D">
        <w:t>has</w:t>
      </w:r>
      <w:r>
        <w:t xml:space="preserve"> </w:t>
      </w:r>
      <w:r w:rsidRPr="00874E0D">
        <w:t>not</w:t>
      </w:r>
      <w:r>
        <w:t xml:space="preserve"> </w:t>
      </w:r>
      <w:r w:rsidRPr="00874E0D">
        <w:t>come!</w:t>
      </w:r>
      <w:r>
        <w:t xml:space="preserve"> </w:t>
      </w:r>
      <w:r w:rsidRPr="00874E0D">
        <w:t>But</w:t>
      </w:r>
      <w:r>
        <w:t xml:space="preserve"> </w:t>
      </w:r>
      <w:r w:rsidRPr="00874E0D">
        <w:t>matters</w:t>
      </w:r>
      <w:r>
        <w:t xml:space="preserve"> </w:t>
      </w:r>
      <w:r w:rsidRPr="00874E0D">
        <w:t>accord</w:t>
      </w:r>
      <w:r>
        <w:t xml:space="preserve"> </w:t>
      </w:r>
      <w:r w:rsidRPr="00874E0D">
        <w:t>with</w:t>
      </w:r>
      <w:r>
        <w:t xml:space="preserve"> </w:t>
      </w:r>
      <w:r w:rsidRPr="00874E0D">
        <w:t>what</w:t>
      </w:r>
      <w:r>
        <w:t xml:space="preserve"> </w:t>
      </w:r>
      <w:r w:rsidRPr="00874E0D">
        <w:t>R.</w:t>
      </w:r>
      <w:r>
        <w:t xml:space="preserve"> </w:t>
      </w:r>
      <w:r w:rsidRPr="00874E0D">
        <w:t>Yohanan</w:t>
      </w:r>
      <w:r>
        <w:t xml:space="preserve"> </w:t>
      </w:r>
      <w:r w:rsidRPr="00874E0D">
        <w:t>said,</w:t>
      </w:r>
      <w:r>
        <w:t xml:space="preserve"> </w:t>
      </w:r>
      <w:r w:rsidRPr="00874E0D">
        <w:t>In</w:t>
      </w:r>
      <w:r>
        <w:t xml:space="preserve"> </w:t>
      </w:r>
      <w:r w:rsidRPr="00874E0D">
        <w:t>the</w:t>
      </w:r>
      <w:r>
        <w:t xml:space="preserve"> </w:t>
      </w:r>
      <w:hyperlink r:id="rId979" w:history="1">
        <w:r w:rsidRPr="007421C1">
          <w:rPr>
            <w:rStyle w:val="Hyperlink"/>
          </w:rPr>
          <w:t>generation</w:t>
        </w:r>
      </w:hyperlink>
      <w:r>
        <w:t xml:space="preserve"> </w:t>
      </w:r>
      <w:r w:rsidRPr="00874E0D">
        <w:t>in</w:t>
      </w:r>
      <w:r>
        <w:t xml:space="preserve"> </w:t>
      </w:r>
      <w:r w:rsidRPr="00874E0D">
        <w:t>which</w:t>
      </w:r>
      <w:r>
        <w:t xml:space="preserve"> </w:t>
      </w:r>
      <w:r w:rsidRPr="00874E0D">
        <w:t>the</w:t>
      </w:r>
      <w:r>
        <w:t xml:space="preserve"> </w:t>
      </w:r>
      <w:r w:rsidRPr="00874E0D">
        <w:t>son</w:t>
      </w:r>
      <w:r>
        <w:t xml:space="preserve"> </w:t>
      </w:r>
      <w:r w:rsidRPr="00874E0D">
        <w:t>of</w:t>
      </w:r>
      <w:r>
        <w:t xml:space="preserve"> </w:t>
      </w:r>
      <w:r w:rsidRPr="00874E0D">
        <w:t>David</w:t>
      </w:r>
      <w:r>
        <w:t xml:space="preserve"> </w:t>
      </w:r>
      <w:r w:rsidRPr="00874E0D">
        <w:t>comes,</w:t>
      </w:r>
      <w:r>
        <w:t xml:space="preserve"> </w:t>
      </w:r>
      <w:r w:rsidRPr="00874E0D">
        <w:t>disciples</w:t>
      </w:r>
      <w:r>
        <w:t xml:space="preserve"> </w:t>
      </w:r>
      <w:r w:rsidRPr="00874E0D">
        <w:t>of</w:t>
      </w:r>
      <w:r>
        <w:t xml:space="preserve"> </w:t>
      </w:r>
      <w:r w:rsidRPr="00874E0D">
        <w:t>sages</w:t>
      </w:r>
      <w:r>
        <w:t xml:space="preserve"> </w:t>
      </w:r>
      <w:r w:rsidRPr="00874E0D">
        <w:t>will</w:t>
      </w:r>
      <w:r>
        <w:t xml:space="preserve"> </w:t>
      </w:r>
      <w:r w:rsidRPr="00874E0D">
        <w:t>perish,</w:t>
      </w:r>
      <w:r>
        <w:t xml:space="preserve"> </w:t>
      </w:r>
      <w:r w:rsidRPr="00874E0D">
        <w:t>and</w:t>
      </w:r>
      <w:r>
        <w:t xml:space="preserve"> </w:t>
      </w:r>
      <w:r w:rsidRPr="00874E0D">
        <w:t>those</w:t>
      </w:r>
      <w:r>
        <w:t xml:space="preserve"> </w:t>
      </w:r>
      <w:r w:rsidRPr="00874E0D">
        <w:t>that</w:t>
      </w:r>
      <w:r>
        <w:t xml:space="preserve"> </w:t>
      </w:r>
      <w:r w:rsidRPr="00874E0D">
        <w:t>remain</w:t>
      </w:r>
      <w:r>
        <w:t xml:space="preserve"> </w:t>
      </w:r>
      <w:r w:rsidRPr="00874E0D">
        <w:t>will</w:t>
      </w:r>
      <w:r>
        <w:t xml:space="preserve"> </w:t>
      </w:r>
      <w:r w:rsidRPr="00874E0D">
        <w:t>have</w:t>
      </w:r>
      <w:r>
        <w:t xml:space="preserve"> </w:t>
      </w:r>
      <w:r w:rsidRPr="00874E0D">
        <w:t>faint</w:t>
      </w:r>
      <w:r>
        <w:t xml:space="preserve"> </w:t>
      </w:r>
      <w:r w:rsidRPr="00874E0D">
        <w:t>vision,</w:t>
      </w:r>
      <w:r>
        <w:t xml:space="preserve"> </w:t>
      </w:r>
      <w:r w:rsidRPr="00874E0D">
        <w:t>with</w:t>
      </w:r>
      <w:r>
        <w:t xml:space="preserve"> </w:t>
      </w:r>
      <w:r w:rsidRPr="00874E0D">
        <w:t>suffering</w:t>
      </w:r>
      <w:r>
        <w:t xml:space="preserve"> </w:t>
      </w:r>
      <w:r w:rsidRPr="00874E0D">
        <w:t>and</w:t>
      </w:r>
      <w:r>
        <w:t xml:space="preserve"> </w:t>
      </w:r>
      <w:r w:rsidRPr="00874E0D">
        <w:t>sighing,</w:t>
      </w:r>
      <w:r>
        <w:t xml:space="preserve"> </w:t>
      </w:r>
      <w:r w:rsidRPr="00874E0D">
        <w:t>and</w:t>
      </w:r>
      <w:r>
        <w:t xml:space="preserve"> </w:t>
      </w:r>
      <w:r w:rsidRPr="00874E0D">
        <w:t>terrible</w:t>
      </w:r>
      <w:r>
        <w:t xml:space="preserve"> </w:t>
      </w:r>
      <w:r w:rsidRPr="00874E0D">
        <w:t>troubles</w:t>
      </w:r>
      <w:r>
        <w:t xml:space="preserve"> </w:t>
      </w:r>
      <w:r w:rsidRPr="00874E0D">
        <w:t>will</w:t>
      </w:r>
      <w:r>
        <w:t xml:space="preserve"> </w:t>
      </w:r>
      <w:r w:rsidRPr="00874E0D">
        <w:t>come</w:t>
      </w:r>
      <w:r>
        <w:t xml:space="preserve"> </w:t>
      </w:r>
      <w:r w:rsidRPr="00874E0D">
        <w:t>on</w:t>
      </w:r>
      <w:r>
        <w:t xml:space="preserve"> </w:t>
      </w:r>
      <w:r w:rsidRPr="00874E0D">
        <w:t>the</w:t>
      </w:r>
      <w:r>
        <w:t xml:space="preserve"> </w:t>
      </w:r>
      <w:r w:rsidRPr="00874E0D">
        <w:t>people,</w:t>
      </w:r>
      <w:r>
        <w:t xml:space="preserve"> </w:t>
      </w:r>
      <w:r w:rsidRPr="00874E0D">
        <w:t>and</w:t>
      </w:r>
      <w:r>
        <w:t xml:space="preserve"> </w:t>
      </w:r>
      <w:r w:rsidRPr="00874E0D">
        <w:t>harsh</w:t>
      </w:r>
      <w:r>
        <w:t xml:space="preserve"> </w:t>
      </w:r>
      <w:r w:rsidRPr="00874E0D">
        <w:t>decrees</w:t>
      </w:r>
      <w:r>
        <w:t xml:space="preserve"> </w:t>
      </w:r>
      <w:r w:rsidRPr="00874E0D">
        <w:t>will</w:t>
      </w:r>
      <w:r>
        <w:t xml:space="preserve"> </w:t>
      </w:r>
      <w:r w:rsidRPr="00874E0D">
        <w:t>be</w:t>
      </w:r>
      <w:r>
        <w:t xml:space="preserve"> </w:t>
      </w:r>
      <w:r w:rsidRPr="00874E0D">
        <w:t>renewed.</w:t>
      </w:r>
      <w:r>
        <w:t xml:space="preserve"> </w:t>
      </w:r>
      <w:r w:rsidRPr="00874E0D">
        <w:t>Before</w:t>
      </w:r>
      <w:r>
        <w:t xml:space="preserve"> </w:t>
      </w:r>
      <w:r w:rsidRPr="00874E0D">
        <w:t>the</w:t>
      </w:r>
      <w:r>
        <w:t xml:space="preserve"> </w:t>
      </w:r>
      <w:hyperlink r:id="rId980" w:history="1">
        <w:r w:rsidRPr="007421C1">
          <w:rPr>
            <w:rStyle w:val="Hyperlink"/>
          </w:rPr>
          <w:t>first</w:t>
        </w:r>
      </w:hyperlink>
      <w:r>
        <w:t xml:space="preserve"> </w:t>
      </w:r>
      <w:r w:rsidRPr="00874E0D">
        <w:t>such</w:t>
      </w:r>
      <w:r>
        <w:t xml:space="preserve"> </w:t>
      </w:r>
      <w:r w:rsidRPr="00874E0D">
        <w:t>decree</w:t>
      </w:r>
      <w:r>
        <w:t xml:space="preserve"> </w:t>
      </w:r>
      <w:r w:rsidRPr="00874E0D">
        <w:t>is</w:t>
      </w:r>
      <w:r>
        <w:t xml:space="preserve"> </w:t>
      </w:r>
      <w:r w:rsidRPr="00874E0D">
        <w:t>carried</w:t>
      </w:r>
      <w:r>
        <w:t xml:space="preserve"> </w:t>
      </w:r>
      <w:r w:rsidRPr="00874E0D">
        <w:t>out,</w:t>
      </w:r>
      <w:r>
        <w:t xml:space="preserve"> </w:t>
      </w:r>
      <w:r w:rsidRPr="00874E0D">
        <w:t>another</w:t>
      </w:r>
      <w:r>
        <w:t xml:space="preserve"> </w:t>
      </w:r>
      <w:r w:rsidRPr="00874E0D">
        <w:t>will</w:t>
      </w:r>
      <w:r>
        <w:t xml:space="preserve"> </w:t>
      </w:r>
      <w:r w:rsidRPr="00874E0D">
        <w:t>be</w:t>
      </w:r>
      <w:r>
        <w:t xml:space="preserve"> </w:t>
      </w:r>
      <w:r w:rsidRPr="00874E0D">
        <w:t>brought</w:t>
      </w:r>
      <w:r>
        <w:t xml:space="preserve"> </w:t>
      </w:r>
      <w:r w:rsidRPr="00874E0D">
        <w:t>along</w:t>
      </w:r>
      <w:r>
        <w:t xml:space="preserve"> </w:t>
      </w:r>
      <w:r w:rsidRPr="00874E0D">
        <w:t>and</w:t>
      </w:r>
      <w:r>
        <w:t xml:space="preserve"> </w:t>
      </w:r>
      <w:r w:rsidRPr="00874E0D">
        <w:t>joined</w:t>
      </w:r>
      <w:r>
        <w:t xml:space="preserve"> </w:t>
      </w:r>
      <w:r w:rsidRPr="00874E0D">
        <w:t>to</w:t>
      </w:r>
      <w:r>
        <w:t xml:space="preserve"> </w:t>
      </w:r>
      <w:r w:rsidRPr="00874E0D">
        <w:t>it.</w:t>
      </w:r>
      <w:r>
        <w:t xml:space="preserve"> </w:t>
      </w:r>
      <w:r w:rsidRPr="00874E0D">
        <w:t>Said</w:t>
      </w:r>
      <w:r>
        <w:t xml:space="preserve"> </w:t>
      </w:r>
      <w:r w:rsidRPr="00874E0D">
        <w:t>R.</w:t>
      </w:r>
      <w:r>
        <w:t xml:space="preserve"> </w:t>
      </w:r>
      <w:r w:rsidRPr="00874E0D">
        <w:t>Abun,</w:t>
      </w:r>
      <w:r>
        <w:t xml:space="preserve"> </w:t>
      </w:r>
      <w:r w:rsidRPr="00874E0D">
        <w:t>In</w:t>
      </w:r>
      <w:r>
        <w:t xml:space="preserve"> </w:t>
      </w:r>
      <w:r w:rsidRPr="00874E0D">
        <w:t>the</w:t>
      </w:r>
      <w:r>
        <w:t xml:space="preserve"> </w:t>
      </w:r>
      <w:hyperlink r:id="rId981" w:history="1">
        <w:r w:rsidRPr="007421C1">
          <w:rPr>
            <w:rStyle w:val="Hyperlink"/>
          </w:rPr>
          <w:t>generation</w:t>
        </w:r>
      </w:hyperlink>
      <w:r>
        <w:t xml:space="preserve"> </w:t>
      </w:r>
      <w:r w:rsidRPr="00874E0D">
        <w:t>in</w:t>
      </w:r>
      <w:r>
        <w:t xml:space="preserve"> </w:t>
      </w:r>
      <w:r w:rsidRPr="00874E0D">
        <w:t>which</w:t>
      </w:r>
      <w:r>
        <w:t xml:space="preserve"> </w:t>
      </w:r>
      <w:r w:rsidRPr="00874E0D">
        <w:t>the</w:t>
      </w:r>
      <w:r>
        <w:t xml:space="preserve"> </w:t>
      </w:r>
      <w:r w:rsidRPr="00874E0D">
        <w:t>son</w:t>
      </w:r>
      <w:r>
        <w:t xml:space="preserve"> </w:t>
      </w:r>
      <w:r w:rsidRPr="00874E0D">
        <w:t>of</w:t>
      </w:r>
      <w:r>
        <w:t xml:space="preserve"> </w:t>
      </w:r>
      <w:r w:rsidRPr="00874E0D">
        <w:t>David</w:t>
      </w:r>
      <w:r>
        <w:t xml:space="preserve"> </w:t>
      </w:r>
      <w:r w:rsidRPr="00874E0D">
        <w:t>comes,</w:t>
      </w:r>
      <w:r>
        <w:t xml:space="preserve"> </w:t>
      </w:r>
      <w:r w:rsidRPr="00874E0D">
        <w:t>the</w:t>
      </w:r>
      <w:r>
        <w:t xml:space="preserve"> </w:t>
      </w:r>
      <w:hyperlink r:id="rId982" w:history="1">
        <w:r w:rsidRPr="007421C1">
          <w:rPr>
            <w:rStyle w:val="Hyperlink"/>
          </w:rPr>
          <w:t>meeting place</w:t>
        </w:r>
      </w:hyperlink>
      <w:r>
        <w:t xml:space="preserve"> </w:t>
      </w:r>
      <w:r w:rsidRPr="00874E0D">
        <w:t>will</w:t>
      </w:r>
      <w:r>
        <w:t xml:space="preserve"> </w:t>
      </w:r>
      <w:r w:rsidRPr="00874E0D">
        <w:t>be</w:t>
      </w:r>
      <w:r>
        <w:t xml:space="preserve"> </w:t>
      </w:r>
      <w:r w:rsidRPr="00874E0D">
        <w:t>turned</w:t>
      </w:r>
      <w:r>
        <w:t xml:space="preserve"> </w:t>
      </w:r>
      <w:r w:rsidRPr="00874E0D">
        <w:t>over</w:t>
      </w:r>
      <w:r>
        <w:t xml:space="preserve"> </w:t>
      </w:r>
      <w:r w:rsidRPr="00874E0D">
        <w:t>to</w:t>
      </w:r>
      <w:r>
        <w:t xml:space="preserve"> </w:t>
      </w:r>
      <w:r w:rsidRPr="00874E0D">
        <w:t>prostitution,</w:t>
      </w:r>
      <w:r>
        <w:t xml:space="preserve"> </w:t>
      </w:r>
      <w:r w:rsidRPr="00874E0D">
        <w:t>the</w:t>
      </w:r>
      <w:r>
        <w:t xml:space="preserve"> </w:t>
      </w:r>
      <w:r w:rsidRPr="00874E0D">
        <w:t>Galilee</w:t>
      </w:r>
      <w:r>
        <w:t xml:space="preserve"> </w:t>
      </w:r>
      <w:r w:rsidRPr="00874E0D">
        <w:t>will</w:t>
      </w:r>
      <w:r>
        <w:t xml:space="preserve"> </w:t>
      </w:r>
      <w:r w:rsidRPr="00874E0D">
        <w:t>be</w:t>
      </w:r>
      <w:r>
        <w:t xml:space="preserve"> </w:t>
      </w:r>
      <w:r w:rsidRPr="00874E0D">
        <w:t>destroyed,</w:t>
      </w:r>
      <w:r>
        <w:t xml:space="preserve"> </w:t>
      </w:r>
      <w:r w:rsidRPr="00874E0D">
        <w:t>Gablan</w:t>
      </w:r>
      <w:r>
        <w:t xml:space="preserve"> </w:t>
      </w:r>
      <w:r w:rsidRPr="00874E0D">
        <w:t>will</w:t>
      </w:r>
      <w:r>
        <w:t xml:space="preserve"> </w:t>
      </w:r>
      <w:r w:rsidRPr="00874E0D">
        <w:t>be</w:t>
      </w:r>
      <w:r>
        <w:t xml:space="preserve"> </w:t>
      </w:r>
      <w:r w:rsidRPr="00874E0D">
        <w:t>desolate,</w:t>
      </w:r>
      <w:r>
        <w:t xml:space="preserve"> </w:t>
      </w:r>
      <w:r w:rsidRPr="00874E0D">
        <w:t>and</w:t>
      </w:r>
      <w:r>
        <w:t xml:space="preserve"> </w:t>
      </w:r>
      <w:r w:rsidRPr="00874E0D">
        <w:t>the</w:t>
      </w:r>
      <w:r>
        <w:t xml:space="preserve"> </w:t>
      </w:r>
      <w:r w:rsidRPr="00874E0D">
        <w:t>Galileans</w:t>
      </w:r>
      <w:r>
        <w:t xml:space="preserve"> </w:t>
      </w:r>
      <w:r w:rsidRPr="00874E0D">
        <w:t>will</w:t>
      </w:r>
      <w:r>
        <w:t xml:space="preserve"> </w:t>
      </w:r>
      <w:r w:rsidRPr="00874E0D">
        <w:t>make</w:t>
      </w:r>
      <w:r>
        <w:t xml:space="preserve"> </w:t>
      </w:r>
      <w:r w:rsidRPr="00874E0D">
        <w:t>the</w:t>
      </w:r>
      <w:r>
        <w:t xml:space="preserve"> </w:t>
      </w:r>
      <w:r w:rsidRPr="00874E0D">
        <w:t>rounds</w:t>
      </w:r>
      <w:r>
        <w:t xml:space="preserve"> </w:t>
      </w:r>
      <w:r w:rsidRPr="00874E0D">
        <w:t>from</w:t>
      </w:r>
      <w:r>
        <w:t xml:space="preserve"> </w:t>
      </w:r>
      <w:r w:rsidRPr="00874E0D">
        <w:t>town</w:t>
      </w:r>
      <w:r>
        <w:t xml:space="preserve"> </w:t>
      </w:r>
      <w:r w:rsidRPr="00874E0D">
        <w:t>to</w:t>
      </w:r>
      <w:r>
        <w:t xml:space="preserve"> </w:t>
      </w:r>
      <w:r w:rsidRPr="00874E0D">
        <w:t>town</w:t>
      </w:r>
      <w:r>
        <w:t xml:space="preserve"> </w:t>
      </w:r>
      <w:r w:rsidRPr="00874E0D">
        <w:t>and</w:t>
      </w:r>
      <w:r>
        <w:t xml:space="preserve"> </w:t>
      </w:r>
      <w:r w:rsidRPr="00874E0D">
        <w:t>find</w:t>
      </w:r>
      <w:r>
        <w:t xml:space="preserve"> </w:t>
      </w:r>
      <w:r w:rsidRPr="00874E0D">
        <w:t>no</w:t>
      </w:r>
      <w:r>
        <w:t xml:space="preserve"> </w:t>
      </w:r>
      <w:r w:rsidRPr="00874E0D">
        <w:t>comfort.</w:t>
      </w:r>
      <w:r>
        <w:t xml:space="preserve"> </w:t>
      </w:r>
      <w:r w:rsidRPr="00874E0D">
        <w:t>Truthful</w:t>
      </w:r>
      <w:r>
        <w:t xml:space="preserve"> </w:t>
      </w:r>
      <w:r w:rsidRPr="00874E0D">
        <w:t>men</w:t>
      </w:r>
      <w:r>
        <w:t xml:space="preserve"> </w:t>
      </w:r>
      <w:r w:rsidRPr="00874E0D">
        <w:t>will</w:t>
      </w:r>
      <w:r>
        <w:t xml:space="preserve"> </w:t>
      </w:r>
      <w:r w:rsidRPr="00874E0D">
        <w:t>be</w:t>
      </w:r>
      <w:r>
        <w:t xml:space="preserve"> </w:t>
      </w:r>
      <w:hyperlink r:id="rId983" w:history="1">
        <w:r w:rsidRPr="007421C1">
          <w:rPr>
            <w:rStyle w:val="Hyperlink"/>
          </w:rPr>
          <w:t>gathered</w:t>
        </w:r>
      </w:hyperlink>
      <w:r>
        <w:t xml:space="preserve"> </w:t>
      </w:r>
      <w:r w:rsidRPr="00874E0D">
        <w:t>up,</w:t>
      </w:r>
      <w:r>
        <w:t xml:space="preserve"> </w:t>
      </w:r>
      <w:r w:rsidRPr="00874E0D">
        <w:t>and</w:t>
      </w:r>
      <w:r>
        <w:t xml:space="preserve"> </w:t>
      </w:r>
      <w:r w:rsidRPr="00874E0D">
        <w:t>the</w:t>
      </w:r>
      <w:r>
        <w:t xml:space="preserve"> </w:t>
      </w:r>
      <w:r w:rsidRPr="00874E0D">
        <w:t>truth</w:t>
      </w:r>
      <w:r>
        <w:t xml:space="preserve"> </w:t>
      </w:r>
      <w:r w:rsidRPr="00874E0D">
        <w:t>will</w:t>
      </w:r>
      <w:r>
        <w:t xml:space="preserve"> </w:t>
      </w:r>
      <w:r w:rsidRPr="00874E0D">
        <w:t>be</w:t>
      </w:r>
      <w:r>
        <w:t xml:space="preserve"> </w:t>
      </w:r>
      <w:r w:rsidRPr="00874E0D">
        <w:t>fenced</w:t>
      </w:r>
      <w:r>
        <w:t xml:space="preserve"> </w:t>
      </w:r>
      <w:r w:rsidRPr="00874E0D">
        <w:t>in</w:t>
      </w:r>
      <w:r>
        <w:t xml:space="preserve"> </w:t>
      </w:r>
      <w:r w:rsidRPr="00874E0D">
        <w:t>and</w:t>
      </w:r>
      <w:r>
        <w:t xml:space="preserve"> </w:t>
      </w:r>
      <w:r w:rsidRPr="00874E0D">
        <w:t>go</w:t>
      </w:r>
      <w:r>
        <w:t xml:space="preserve"> </w:t>
      </w:r>
      <w:r w:rsidRPr="00874E0D">
        <w:t>its</w:t>
      </w:r>
      <w:r>
        <w:t xml:space="preserve"> </w:t>
      </w:r>
      <w:r w:rsidRPr="00874E0D">
        <w:t>way.</w:t>
      </w:r>
      <w:r>
        <w:t xml:space="preserve"> </w:t>
      </w:r>
      <w:r w:rsidRPr="00874E0D">
        <w:t>Where</w:t>
      </w:r>
      <w:r>
        <w:t xml:space="preserve"> </w:t>
      </w:r>
      <w:r w:rsidRPr="00874E0D">
        <w:t>will</w:t>
      </w:r>
      <w:r>
        <w:t xml:space="preserve"> </w:t>
      </w:r>
      <w:r w:rsidRPr="00874E0D">
        <w:t>it</w:t>
      </w:r>
      <w:r>
        <w:t xml:space="preserve"> </w:t>
      </w:r>
      <w:r w:rsidRPr="00874E0D">
        <w:t>go?</w:t>
      </w:r>
      <w:r>
        <w:t xml:space="preserve"> </w:t>
      </w:r>
      <w:r w:rsidRPr="00874E0D">
        <w:t>A</w:t>
      </w:r>
      <w:r>
        <w:t xml:space="preserve"> </w:t>
      </w:r>
      <w:r w:rsidRPr="00874E0D">
        <w:t>member</w:t>
      </w:r>
      <w:r>
        <w:t xml:space="preserve"> </w:t>
      </w:r>
      <w:r w:rsidRPr="00874E0D">
        <w:t>of</w:t>
      </w:r>
      <w:r>
        <w:t xml:space="preserve"> </w:t>
      </w:r>
      <w:r w:rsidRPr="00874E0D">
        <w:t>the</w:t>
      </w:r>
      <w:r>
        <w:t xml:space="preserve"> </w:t>
      </w:r>
      <w:hyperlink r:id="rId984" w:history="1">
        <w:r w:rsidRPr="007421C1">
          <w:rPr>
            <w:rStyle w:val="Hyperlink"/>
          </w:rPr>
          <w:t>household</w:t>
        </w:r>
      </w:hyperlink>
      <w:r>
        <w:t xml:space="preserve"> </w:t>
      </w:r>
      <w:r w:rsidRPr="00874E0D">
        <w:t>of</w:t>
      </w:r>
      <w:r>
        <w:t xml:space="preserve"> </w:t>
      </w:r>
      <w:r w:rsidRPr="00874E0D">
        <w:t>R.</w:t>
      </w:r>
      <w:r>
        <w:t xml:space="preserve"> </w:t>
      </w:r>
      <w:r w:rsidRPr="00874E0D">
        <w:t>Yannai</w:t>
      </w:r>
      <w:r>
        <w:t xml:space="preserve"> </w:t>
      </w:r>
      <w:r w:rsidRPr="00874E0D">
        <w:t>said,</w:t>
      </w:r>
      <w:r>
        <w:t xml:space="preserve"> </w:t>
      </w:r>
      <w:r w:rsidRPr="00874E0D">
        <w:t>It</w:t>
      </w:r>
      <w:r>
        <w:t xml:space="preserve"> </w:t>
      </w:r>
      <w:r w:rsidRPr="00874E0D">
        <w:t>will</w:t>
      </w:r>
      <w:r>
        <w:t xml:space="preserve"> </w:t>
      </w:r>
      <w:r w:rsidRPr="00874E0D">
        <w:t>go</w:t>
      </w:r>
      <w:r>
        <w:t xml:space="preserve"> </w:t>
      </w:r>
      <w:r w:rsidRPr="00874E0D">
        <w:t>and</w:t>
      </w:r>
      <w:r>
        <w:t xml:space="preserve"> </w:t>
      </w:r>
      <w:hyperlink r:id="rId985" w:history="1">
        <w:r w:rsidRPr="007421C1">
          <w:rPr>
            <w:rStyle w:val="Hyperlink"/>
          </w:rPr>
          <w:t>dwell</w:t>
        </w:r>
      </w:hyperlink>
      <w:r>
        <w:t xml:space="preserve"> </w:t>
      </w:r>
      <w:r w:rsidRPr="00874E0D">
        <w:t>in</w:t>
      </w:r>
      <w:r>
        <w:t xml:space="preserve"> </w:t>
      </w:r>
      <w:r w:rsidRPr="00874E0D">
        <w:t>small</w:t>
      </w:r>
      <w:r>
        <w:t xml:space="preserve"> </w:t>
      </w:r>
      <w:r w:rsidRPr="00874E0D">
        <w:t>flocks</w:t>
      </w:r>
      <w:r>
        <w:t xml:space="preserve"> </w:t>
      </w:r>
      <w:r w:rsidRPr="00874E0D">
        <w:t>in</w:t>
      </w:r>
      <w:r>
        <w:t xml:space="preserve"> </w:t>
      </w:r>
      <w:r w:rsidRPr="00874E0D">
        <w:t>the</w:t>
      </w:r>
      <w:r>
        <w:t xml:space="preserve"> </w:t>
      </w:r>
      <w:r w:rsidRPr="00874E0D">
        <w:t>wilderness,</w:t>
      </w:r>
      <w:r>
        <w:t xml:space="preserve"> </w:t>
      </w:r>
      <w:r w:rsidRPr="00874E0D">
        <w:t>in</w:t>
      </w:r>
      <w:r>
        <w:t xml:space="preserve"> </w:t>
      </w:r>
      <w:r w:rsidRPr="00874E0D">
        <w:t>line</w:t>
      </w:r>
      <w:r>
        <w:t xml:space="preserve"> </w:t>
      </w:r>
      <w:r w:rsidRPr="00874E0D">
        <w:t>with</w:t>
      </w:r>
      <w:r>
        <w:t xml:space="preserve"> </w:t>
      </w:r>
      <w:r w:rsidRPr="00874E0D">
        <w:t>this</w:t>
      </w:r>
      <w:r>
        <w:t xml:space="preserve"> </w:t>
      </w:r>
      <w:r w:rsidRPr="00874E0D">
        <w:t>verse</w:t>
      </w:r>
      <w:r>
        <w:t xml:space="preserve"> </w:t>
      </w:r>
      <w:r w:rsidRPr="00874E0D">
        <w:t>of</w:t>
      </w:r>
      <w:r>
        <w:t xml:space="preserve"> </w:t>
      </w:r>
      <w:r w:rsidRPr="00874E0D">
        <w:t>Scripture:</w:t>
      </w:r>
      <w:r>
        <w:t xml:space="preserve"> </w:t>
      </w:r>
      <w:r w:rsidRPr="00874E0D">
        <w:rPr>
          <w:i/>
          <w:iCs/>
        </w:rPr>
        <w:t>Truth</w:t>
      </w:r>
      <w:r>
        <w:rPr>
          <w:i/>
          <w:iCs/>
        </w:rPr>
        <w:t xml:space="preserve"> </w:t>
      </w:r>
      <w:r w:rsidRPr="00874E0D">
        <w:rPr>
          <w:i/>
          <w:iCs/>
        </w:rPr>
        <w:t>will</w:t>
      </w:r>
      <w:r>
        <w:rPr>
          <w:i/>
          <w:iCs/>
        </w:rPr>
        <w:t xml:space="preserve"> </w:t>
      </w:r>
      <w:r w:rsidRPr="00874E0D">
        <w:rPr>
          <w:i/>
          <w:iCs/>
        </w:rPr>
        <w:t>be</w:t>
      </w:r>
      <w:r>
        <w:rPr>
          <w:i/>
          <w:iCs/>
        </w:rPr>
        <w:t xml:space="preserve"> </w:t>
      </w:r>
      <w:r w:rsidRPr="00874E0D">
        <w:rPr>
          <w:i/>
          <w:iCs/>
        </w:rPr>
        <w:t>among</w:t>
      </w:r>
      <w:r>
        <w:rPr>
          <w:i/>
          <w:iCs/>
        </w:rPr>
        <w:t xml:space="preserve"> </w:t>
      </w:r>
      <w:r w:rsidRPr="00874E0D">
        <w:rPr>
          <w:i/>
          <w:iCs/>
        </w:rPr>
        <w:t>bands</w:t>
      </w:r>
      <w:r w:rsidRPr="00874E0D">
        <w:t>.</w:t>
      </w:r>
      <w:r w:rsidRPr="00874E0D">
        <w:rPr>
          <w:rStyle w:val="FootnoteReference"/>
        </w:rPr>
        <w:footnoteReference w:id="96"/>
      </w:r>
      <w:r>
        <w:t xml:space="preserve"> </w:t>
      </w:r>
      <w:r w:rsidRPr="00874E0D">
        <w:t>Said</w:t>
      </w:r>
      <w:r>
        <w:t xml:space="preserve"> </w:t>
      </w:r>
      <w:r w:rsidRPr="00874E0D">
        <w:t>R.</w:t>
      </w:r>
      <w:r>
        <w:t xml:space="preserve"> </w:t>
      </w:r>
      <w:r w:rsidRPr="00874E0D">
        <w:t>Nehorai,</w:t>
      </w:r>
      <w:r>
        <w:t xml:space="preserve"> </w:t>
      </w:r>
      <w:r w:rsidRPr="00874E0D">
        <w:t>In</w:t>
      </w:r>
      <w:r>
        <w:t xml:space="preserve"> </w:t>
      </w:r>
      <w:r w:rsidRPr="00874E0D">
        <w:t>the</w:t>
      </w:r>
      <w:r>
        <w:t xml:space="preserve"> </w:t>
      </w:r>
      <w:hyperlink r:id="rId986" w:history="1">
        <w:r w:rsidRPr="007421C1">
          <w:rPr>
            <w:rStyle w:val="Hyperlink"/>
          </w:rPr>
          <w:t>generation</w:t>
        </w:r>
      </w:hyperlink>
      <w:r>
        <w:t xml:space="preserve"> </w:t>
      </w:r>
      <w:r w:rsidRPr="00874E0D">
        <w:t>in</w:t>
      </w:r>
      <w:r>
        <w:t xml:space="preserve"> </w:t>
      </w:r>
      <w:r w:rsidRPr="00874E0D">
        <w:t>which</w:t>
      </w:r>
      <w:r>
        <w:t xml:space="preserve"> </w:t>
      </w:r>
      <w:r w:rsidRPr="00874E0D">
        <w:t>the</w:t>
      </w:r>
      <w:r>
        <w:t xml:space="preserve"> </w:t>
      </w:r>
      <w:r w:rsidRPr="00874E0D">
        <w:t>son</w:t>
      </w:r>
      <w:r>
        <w:t xml:space="preserve"> </w:t>
      </w:r>
      <w:r w:rsidRPr="00874E0D">
        <w:t>of</w:t>
      </w:r>
      <w:r>
        <w:t xml:space="preserve"> </w:t>
      </w:r>
      <w:r w:rsidRPr="00874E0D">
        <w:t>David</w:t>
      </w:r>
      <w:r>
        <w:t xml:space="preserve"> </w:t>
      </w:r>
      <w:r w:rsidRPr="00874E0D">
        <w:t>comes,</w:t>
      </w:r>
      <w:r>
        <w:t xml:space="preserve"> </w:t>
      </w:r>
      <w:r w:rsidRPr="00874E0D">
        <w:t>youths</w:t>
      </w:r>
      <w:r>
        <w:t xml:space="preserve"> </w:t>
      </w:r>
      <w:r w:rsidRPr="00874E0D">
        <w:t>will</w:t>
      </w:r>
      <w:r>
        <w:t xml:space="preserve"> </w:t>
      </w:r>
      <w:r w:rsidRPr="00874E0D">
        <w:t>humiliate</w:t>
      </w:r>
      <w:r>
        <w:t xml:space="preserve"> </w:t>
      </w:r>
      <w:r w:rsidRPr="00874E0D">
        <w:t>old</w:t>
      </w:r>
      <w:r>
        <w:t xml:space="preserve"> </w:t>
      </w:r>
      <w:r w:rsidRPr="00874E0D">
        <w:t>men,</w:t>
      </w:r>
      <w:r>
        <w:t xml:space="preserve"> </w:t>
      </w:r>
      <w:r w:rsidRPr="00874E0D">
        <w:t>sages</w:t>
      </w:r>
      <w:r>
        <w:t xml:space="preserve"> </w:t>
      </w:r>
      <w:r w:rsidRPr="00874E0D">
        <w:t>will</w:t>
      </w:r>
      <w:r>
        <w:t xml:space="preserve"> </w:t>
      </w:r>
      <w:r w:rsidRPr="00874E0D">
        <w:t>rise</w:t>
      </w:r>
      <w:r>
        <w:t xml:space="preserve"> </w:t>
      </w:r>
      <w:r w:rsidRPr="00874E0D">
        <w:t>before</w:t>
      </w:r>
      <w:r>
        <w:t xml:space="preserve"> </w:t>
      </w:r>
      <w:r w:rsidRPr="00874E0D">
        <w:t>youths,</w:t>
      </w:r>
      <w:r>
        <w:t xml:space="preserve"> </w:t>
      </w:r>
      <w:r w:rsidRPr="00874E0D">
        <w:t>a</w:t>
      </w:r>
      <w:r>
        <w:t xml:space="preserve"> </w:t>
      </w:r>
      <w:r w:rsidRPr="00874E0D">
        <w:t>slave</w:t>
      </w:r>
      <w:r>
        <w:t xml:space="preserve"> </w:t>
      </w:r>
      <w:r w:rsidRPr="00874E0D">
        <w:t>girl</w:t>
      </w:r>
      <w:r>
        <w:t xml:space="preserve"> </w:t>
      </w:r>
      <w:r w:rsidRPr="00874E0D">
        <w:t>will</w:t>
      </w:r>
      <w:r>
        <w:t xml:space="preserve"> </w:t>
      </w:r>
      <w:r w:rsidRPr="00874E0D">
        <w:t>abuse</w:t>
      </w:r>
      <w:r>
        <w:t xml:space="preserve"> </w:t>
      </w:r>
      <w:r w:rsidRPr="00874E0D">
        <w:t>her</w:t>
      </w:r>
      <w:r>
        <w:t xml:space="preserve"> </w:t>
      </w:r>
      <w:r w:rsidRPr="00874E0D">
        <w:t>mistress,</w:t>
      </w:r>
      <w:r>
        <w:t xml:space="preserve"> </w:t>
      </w:r>
      <w:r w:rsidRPr="00874E0D">
        <w:t>a</w:t>
      </w:r>
      <w:r>
        <w:t xml:space="preserve"> </w:t>
      </w:r>
      <w:r w:rsidRPr="00874E0D">
        <w:t>daughter-in-</w:t>
      </w:r>
      <w:hyperlink r:id="rId987" w:history="1">
        <w:r w:rsidRPr="007421C1">
          <w:rPr>
            <w:rStyle w:val="Hyperlink"/>
          </w:rPr>
          <w:t>law</w:t>
        </w:r>
      </w:hyperlink>
      <w:r>
        <w:t xml:space="preserve"> </w:t>
      </w:r>
      <w:r w:rsidRPr="00874E0D">
        <w:t>her</w:t>
      </w:r>
      <w:r>
        <w:t xml:space="preserve"> </w:t>
      </w:r>
      <w:r w:rsidRPr="00874E0D">
        <w:t>mother-in-</w:t>
      </w:r>
      <w:hyperlink r:id="rId988" w:history="1">
        <w:r w:rsidRPr="007421C1">
          <w:rPr>
            <w:rStyle w:val="Hyperlink"/>
          </w:rPr>
          <w:t>law</w:t>
        </w:r>
      </w:hyperlink>
      <w:r w:rsidRPr="00874E0D">
        <w:t>,</w:t>
      </w:r>
      <w:r>
        <w:t xml:space="preserve"> </w:t>
      </w:r>
      <w:r w:rsidRPr="00874E0D">
        <w:t>a</w:t>
      </w:r>
      <w:r>
        <w:t xml:space="preserve"> </w:t>
      </w:r>
      <w:r w:rsidRPr="00874E0D">
        <w:t>man’s</w:t>
      </w:r>
      <w:r>
        <w:t xml:space="preserve"> </w:t>
      </w:r>
      <w:r w:rsidRPr="00874E0D">
        <w:t>enemies</w:t>
      </w:r>
      <w:r>
        <w:t xml:space="preserve"> </w:t>
      </w:r>
      <w:r w:rsidRPr="00874E0D">
        <w:t>will</w:t>
      </w:r>
      <w:r>
        <w:t xml:space="preserve"> </w:t>
      </w:r>
      <w:r w:rsidRPr="00874E0D">
        <w:t>be</w:t>
      </w:r>
      <w:r>
        <w:t xml:space="preserve"> </w:t>
      </w:r>
      <w:r w:rsidRPr="00874E0D">
        <w:t>his</w:t>
      </w:r>
      <w:r>
        <w:t xml:space="preserve"> </w:t>
      </w:r>
      <w:r w:rsidRPr="00874E0D">
        <w:t>own</w:t>
      </w:r>
      <w:r>
        <w:t xml:space="preserve"> </w:t>
      </w:r>
      <w:r w:rsidRPr="00874E0D">
        <w:t>householders,</w:t>
      </w:r>
      <w:r>
        <w:t xml:space="preserve"> </w:t>
      </w:r>
      <w:r w:rsidRPr="00874E0D">
        <w:t>a</w:t>
      </w:r>
      <w:r>
        <w:t xml:space="preserve"> </w:t>
      </w:r>
      <w:r w:rsidRPr="00874E0D">
        <w:t>son</w:t>
      </w:r>
      <w:r>
        <w:t xml:space="preserve"> </w:t>
      </w:r>
      <w:r w:rsidRPr="00874E0D">
        <w:t>will</w:t>
      </w:r>
      <w:r>
        <w:t xml:space="preserve"> </w:t>
      </w:r>
      <w:r w:rsidRPr="00874E0D">
        <w:t>not</w:t>
      </w:r>
      <w:r>
        <w:t xml:space="preserve"> </w:t>
      </w:r>
      <w:r w:rsidRPr="00874E0D">
        <w:t>be</w:t>
      </w:r>
      <w:r>
        <w:t xml:space="preserve"> </w:t>
      </w:r>
      <w:r w:rsidRPr="00874E0D">
        <w:t>ashamed</w:t>
      </w:r>
      <w:r>
        <w:t xml:space="preserve"> </w:t>
      </w:r>
      <w:r w:rsidRPr="00874E0D">
        <w:t>for</w:t>
      </w:r>
      <w:r>
        <w:t xml:space="preserve"> </w:t>
      </w:r>
      <w:r w:rsidRPr="00874E0D">
        <w:t>his</w:t>
      </w:r>
      <w:r>
        <w:t xml:space="preserve"> </w:t>
      </w:r>
      <w:r w:rsidRPr="00874E0D">
        <w:t>father,</w:t>
      </w:r>
      <w:r>
        <w:t xml:space="preserve"> </w:t>
      </w:r>
      <w:r w:rsidRPr="00874E0D">
        <w:t>the</w:t>
      </w:r>
      <w:r>
        <w:t xml:space="preserve"> </w:t>
      </w:r>
      <w:r w:rsidRPr="00874E0D">
        <w:t>wisdom</w:t>
      </w:r>
      <w:r>
        <w:t xml:space="preserve"> </w:t>
      </w:r>
      <w:r w:rsidRPr="00874E0D">
        <w:t>of</w:t>
      </w:r>
      <w:r>
        <w:t xml:space="preserve"> </w:t>
      </w:r>
      <w:r w:rsidRPr="00874E0D">
        <w:t>scribes</w:t>
      </w:r>
      <w:r>
        <w:t xml:space="preserve"> </w:t>
      </w:r>
      <w:r w:rsidRPr="00874E0D">
        <w:t>will</w:t>
      </w:r>
      <w:r>
        <w:t xml:space="preserve"> </w:t>
      </w:r>
      <w:r w:rsidRPr="00874E0D">
        <w:t>turn</w:t>
      </w:r>
      <w:r>
        <w:t xml:space="preserve"> </w:t>
      </w:r>
      <w:r w:rsidRPr="00874E0D">
        <w:t>rotten,</w:t>
      </w:r>
      <w:r>
        <w:t xml:space="preserve"> </w:t>
      </w:r>
      <w:r w:rsidRPr="00874E0D">
        <w:t>the</w:t>
      </w:r>
      <w:r>
        <w:t xml:space="preserve"> </w:t>
      </w:r>
      <w:r w:rsidRPr="00874E0D">
        <w:t>vine</w:t>
      </w:r>
      <w:r>
        <w:t xml:space="preserve"> </w:t>
      </w:r>
      <w:r w:rsidRPr="00874E0D">
        <w:t>will</w:t>
      </w:r>
      <w:r>
        <w:t xml:space="preserve"> </w:t>
      </w:r>
      <w:r w:rsidRPr="00874E0D">
        <w:t>give</w:t>
      </w:r>
      <w:r>
        <w:t xml:space="preserve"> </w:t>
      </w:r>
      <w:r w:rsidRPr="00874E0D">
        <w:t>its</w:t>
      </w:r>
      <w:r>
        <w:t xml:space="preserve"> </w:t>
      </w:r>
      <w:r w:rsidRPr="00874E0D">
        <w:t>fruit</w:t>
      </w:r>
      <w:r>
        <w:t xml:space="preserve"> </w:t>
      </w:r>
      <w:r w:rsidRPr="00874E0D">
        <w:t>but</w:t>
      </w:r>
      <w:r>
        <w:t xml:space="preserve"> </w:t>
      </w:r>
      <w:r w:rsidRPr="00874E0D">
        <w:t>wine</w:t>
      </w:r>
      <w:r>
        <w:t xml:space="preserve"> </w:t>
      </w:r>
      <w:r w:rsidRPr="00874E0D">
        <w:t>will</w:t>
      </w:r>
      <w:r>
        <w:t xml:space="preserve"> </w:t>
      </w:r>
      <w:r w:rsidRPr="00874E0D">
        <w:t>be</w:t>
      </w:r>
      <w:r>
        <w:t xml:space="preserve"> </w:t>
      </w:r>
      <w:r w:rsidRPr="00874E0D">
        <w:t>expensive.</w:t>
      </w:r>
      <w:r>
        <w:t xml:space="preserve"> </w:t>
      </w:r>
      <w:r w:rsidRPr="00874E0D">
        <w:t>Said</w:t>
      </w:r>
      <w:r>
        <w:t xml:space="preserve"> </w:t>
      </w:r>
      <w:r w:rsidRPr="00874E0D">
        <w:t>R.</w:t>
      </w:r>
      <w:r>
        <w:t xml:space="preserve"> </w:t>
      </w:r>
      <w:r w:rsidRPr="00874E0D">
        <w:t>Abba</w:t>
      </w:r>
      <w:r>
        <w:t xml:space="preserve"> </w:t>
      </w:r>
      <w:r w:rsidRPr="00874E0D">
        <w:t>bar</w:t>
      </w:r>
      <w:r>
        <w:t xml:space="preserve"> </w:t>
      </w:r>
      <w:r w:rsidRPr="00874E0D">
        <w:t>Kahana,</w:t>
      </w:r>
      <w:r>
        <w:t xml:space="preserve"> </w:t>
      </w:r>
      <w:r w:rsidRPr="00874E0D">
        <w:t>The</w:t>
      </w:r>
      <w:r>
        <w:t xml:space="preserve"> </w:t>
      </w:r>
      <w:r w:rsidRPr="00874E0D">
        <w:t>son</w:t>
      </w:r>
      <w:r>
        <w:t xml:space="preserve"> </w:t>
      </w:r>
      <w:r w:rsidRPr="00874E0D">
        <w:t>of</w:t>
      </w:r>
      <w:r>
        <w:t xml:space="preserve"> </w:t>
      </w:r>
      <w:r w:rsidRPr="00874E0D">
        <w:t>David</w:t>
      </w:r>
      <w:r>
        <w:t xml:space="preserve"> </w:t>
      </w:r>
      <w:r w:rsidRPr="00874E0D">
        <w:t>will</w:t>
      </w:r>
      <w:r>
        <w:t xml:space="preserve"> </w:t>
      </w:r>
      <w:r w:rsidRPr="00874E0D">
        <w:t>come</w:t>
      </w:r>
      <w:r>
        <w:t xml:space="preserve"> </w:t>
      </w:r>
      <w:r w:rsidRPr="00874E0D">
        <w:t>only</w:t>
      </w:r>
      <w:r>
        <w:t xml:space="preserve"> </w:t>
      </w:r>
      <w:r w:rsidRPr="00874E0D">
        <w:t>to</w:t>
      </w:r>
      <w:r>
        <w:t xml:space="preserve"> </w:t>
      </w:r>
      <w:r w:rsidRPr="00874E0D">
        <w:t>a</w:t>
      </w:r>
      <w:r>
        <w:t xml:space="preserve"> </w:t>
      </w:r>
      <w:hyperlink r:id="rId989" w:history="1">
        <w:r w:rsidRPr="007421C1">
          <w:rPr>
            <w:rStyle w:val="Hyperlink"/>
          </w:rPr>
          <w:t>generation</w:t>
        </w:r>
      </w:hyperlink>
      <w:r>
        <w:t xml:space="preserve"> </w:t>
      </w:r>
      <w:r w:rsidRPr="00874E0D">
        <w:t>which</w:t>
      </w:r>
      <w:r>
        <w:t xml:space="preserve"> </w:t>
      </w:r>
      <w:r w:rsidRPr="00874E0D">
        <w:t>is</w:t>
      </w:r>
      <w:r>
        <w:t xml:space="preserve"> </w:t>
      </w:r>
      <w:r w:rsidRPr="00874E0D">
        <w:t>liable</w:t>
      </w:r>
      <w:r>
        <w:t xml:space="preserve"> </w:t>
      </w:r>
      <w:r w:rsidRPr="00874E0D">
        <w:t>for</w:t>
      </w:r>
      <w:r>
        <w:t xml:space="preserve"> </w:t>
      </w:r>
      <w:r w:rsidRPr="00874E0D">
        <w:t>total</w:t>
      </w:r>
      <w:r>
        <w:t xml:space="preserve"> </w:t>
      </w:r>
      <w:r w:rsidRPr="00874E0D">
        <w:t>extermination.</w:t>
      </w:r>
      <w:r>
        <w:t xml:space="preserve"> </w:t>
      </w:r>
      <w:r w:rsidRPr="00874E0D">
        <w:t>Said</w:t>
      </w:r>
      <w:r>
        <w:t xml:space="preserve"> </w:t>
      </w:r>
      <w:r w:rsidRPr="00874E0D">
        <w:t>R.</w:t>
      </w:r>
      <w:r>
        <w:t xml:space="preserve"> </w:t>
      </w:r>
      <w:r w:rsidRPr="00874E0D">
        <w:t>Yannai,</w:t>
      </w:r>
      <w:r>
        <w:t xml:space="preserve"> </w:t>
      </w:r>
      <w:r w:rsidRPr="00874E0D">
        <w:t>The</w:t>
      </w:r>
      <w:r>
        <w:t xml:space="preserve"> </w:t>
      </w:r>
      <w:r w:rsidRPr="00874E0D">
        <w:t>son</w:t>
      </w:r>
      <w:r>
        <w:t xml:space="preserve"> </w:t>
      </w:r>
      <w:r w:rsidRPr="00874E0D">
        <w:t>of</w:t>
      </w:r>
      <w:r>
        <w:t xml:space="preserve"> </w:t>
      </w:r>
      <w:r w:rsidRPr="00874E0D">
        <w:t>David</w:t>
      </w:r>
      <w:r>
        <w:t xml:space="preserve"> </w:t>
      </w:r>
      <w:r w:rsidRPr="00874E0D">
        <w:t>will</w:t>
      </w:r>
      <w:r>
        <w:t xml:space="preserve"> </w:t>
      </w:r>
      <w:r w:rsidRPr="00874E0D">
        <w:t>come</w:t>
      </w:r>
      <w:r>
        <w:t xml:space="preserve"> </w:t>
      </w:r>
      <w:r w:rsidRPr="00874E0D">
        <w:t>only</w:t>
      </w:r>
      <w:r>
        <w:t xml:space="preserve"> </w:t>
      </w:r>
      <w:r w:rsidRPr="00874E0D">
        <w:t>to</w:t>
      </w:r>
      <w:r>
        <w:t xml:space="preserve"> </w:t>
      </w:r>
      <w:r w:rsidRPr="00874E0D">
        <w:t>a</w:t>
      </w:r>
      <w:r>
        <w:t xml:space="preserve"> </w:t>
      </w:r>
      <w:hyperlink r:id="rId990" w:history="1">
        <w:r w:rsidRPr="007421C1">
          <w:rPr>
            <w:rStyle w:val="Hyperlink"/>
          </w:rPr>
          <w:t>generation</w:t>
        </w:r>
      </w:hyperlink>
      <w:r>
        <w:t xml:space="preserve"> </w:t>
      </w:r>
      <w:r w:rsidRPr="00874E0D">
        <w:t>the</w:t>
      </w:r>
      <w:r>
        <w:t xml:space="preserve"> </w:t>
      </w:r>
      <w:r w:rsidRPr="00874E0D">
        <w:t>principal</w:t>
      </w:r>
      <w:r>
        <w:t xml:space="preserve"> </w:t>
      </w:r>
      <w:r w:rsidRPr="00874E0D">
        <w:t>leaders</w:t>
      </w:r>
      <w:r>
        <w:t xml:space="preserve"> </w:t>
      </w:r>
      <w:r w:rsidRPr="00874E0D">
        <w:t>of</w:t>
      </w:r>
      <w:r>
        <w:t xml:space="preserve"> </w:t>
      </w:r>
      <w:r w:rsidRPr="00874E0D">
        <w:t>which</w:t>
      </w:r>
      <w:r>
        <w:t xml:space="preserve"> </w:t>
      </w:r>
      <w:r w:rsidRPr="00874E0D">
        <w:t>are</w:t>
      </w:r>
      <w:r>
        <w:t xml:space="preserve"> </w:t>
      </w:r>
      <w:r w:rsidRPr="00874E0D">
        <w:t>like</w:t>
      </w:r>
      <w:r>
        <w:t xml:space="preserve"> </w:t>
      </w:r>
      <w:r w:rsidRPr="00874E0D">
        <w:t>dogs.</w:t>
      </w:r>
      <w:r>
        <w:t xml:space="preserve"> </w:t>
      </w:r>
      <w:r w:rsidRPr="00874E0D">
        <w:t>Said</w:t>
      </w:r>
      <w:r>
        <w:t xml:space="preserve"> </w:t>
      </w:r>
      <w:r w:rsidRPr="00874E0D">
        <w:t>R.</w:t>
      </w:r>
      <w:r>
        <w:t xml:space="preserve"> </w:t>
      </w:r>
      <w:r w:rsidRPr="00874E0D">
        <w:t>Levi,</w:t>
      </w:r>
      <w:r>
        <w:t xml:space="preserve"> </w:t>
      </w:r>
      <w:r w:rsidRPr="00874E0D">
        <w:t>If</w:t>
      </w:r>
      <w:r>
        <w:t xml:space="preserve"> </w:t>
      </w:r>
      <w:r w:rsidRPr="00874E0D">
        <w:t>you</w:t>
      </w:r>
      <w:r>
        <w:t xml:space="preserve"> </w:t>
      </w:r>
      <w:r w:rsidRPr="00874E0D">
        <w:t>see</w:t>
      </w:r>
      <w:r>
        <w:t xml:space="preserve"> </w:t>
      </w:r>
      <w:hyperlink r:id="rId991" w:history="1">
        <w:r w:rsidRPr="007421C1">
          <w:rPr>
            <w:rStyle w:val="Hyperlink"/>
          </w:rPr>
          <w:t>one</w:t>
        </w:r>
      </w:hyperlink>
      <w:r>
        <w:t xml:space="preserve"> </w:t>
      </w:r>
      <w:hyperlink r:id="rId992" w:history="1">
        <w:r w:rsidRPr="007421C1">
          <w:rPr>
            <w:rStyle w:val="Hyperlink"/>
          </w:rPr>
          <w:t>generation</w:t>
        </w:r>
      </w:hyperlink>
      <w:r>
        <w:t xml:space="preserve"> </w:t>
      </w:r>
      <w:r w:rsidRPr="00874E0D">
        <w:t>after</w:t>
      </w:r>
      <w:r>
        <w:t xml:space="preserve"> </w:t>
      </w:r>
      <w:r w:rsidRPr="00874E0D">
        <w:t>another</w:t>
      </w:r>
      <w:r>
        <w:t xml:space="preserve"> </w:t>
      </w:r>
      <w:r w:rsidRPr="00874E0D">
        <w:t>blaspheming,</w:t>
      </w:r>
      <w:r>
        <w:t xml:space="preserve"> </w:t>
      </w:r>
      <w:r w:rsidRPr="00874E0D">
        <w:t>look</w:t>
      </w:r>
      <w:r>
        <w:t xml:space="preserve"> </w:t>
      </w:r>
      <w:r w:rsidRPr="00874E0D">
        <w:t>for</w:t>
      </w:r>
      <w:r>
        <w:t xml:space="preserve"> </w:t>
      </w:r>
      <w:r w:rsidRPr="00874E0D">
        <w:t>the</w:t>
      </w:r>
      <w:r>
        <w:t xml:space="preserve"> </w:t>
      </w:r>
      <w:r w:rsidRPr="00874E0D">
        <w:t>footsteps</w:t>
      </w:r>
      <w:r>
        <w:t xml:space="preserve"> </w:t>
      </w:r>
      <w:r w:rsidRPr="00874E0D">
        <w:t>of</w:t>
      </w:r>
      <w:r>
        <w:t xml:space="preserve"> </w:t>
      </w:r>
      <w:r w:rsidRPr="00874E0D">
        <w:t>the</w:t>
      </w:r>
      <w:r>
        <w:t xml:space="preserve"> </w:t>
      </w:r>
      <w:hyperlink r:id="rId993" w:history="1">
        <w:r w:rsidRPr="007421C1">
          <w:rPr>
            <w:rStyle w:val="Hyperlink"/>
          </w:rPr>
          <w:t>messiah</w:t>
        </w:r>
      </w:hyperlink>
      <w:r w:rsidRPr="00874E0D">
        <w:t>-king.</w:t>
      </w:r>
      <w:r>
        <w:t xml:space="preserve"> </w:t>
      </w:r>
      <w:r w:rsidRPr="00874E0D">
        <w:t>What</w:t>
      </w:r>
      <w:r>
        <w:t xml:space="preserve"> </w:t>
      </w:r>
      <w:r w:rsidRPr="00874E0D">
        <w:t>verse</w:t>
      </w:r>
      <w:r>
        <w:t xml:space="preserve"> </w:t>
      </w:r>
      <w:r w:rsidRPr="00874E0D">
        <w:t>of</w:t>
      </w:r>
      <w:r>
        <w:t xml:space="preserve"> </w:t>
      </w:r>
      <w:r w:rsidRPr="00874E0D">
        <w:t>Scripture</w:t>
      </w:r>
      <w:r>
        <w:t xml:space="preserve"> </w:t>
      </w:r>
      <w:r w:rsidRPr="00874E0D">
        <w:t>indicates</w:t>
      </w:r>
      <w:r>
        <w:t xml:space="preserve"> </w:t>
      </w:r>
      <w:r w:rsidRPr="00874E0D">
        <w:t>it?</w:t>
      </w:r>
      <w:r>
        <w:t xml:space="preserve"> </w:t>
      </w:r>
      <w:r w:rsidRPr="00874E0D">
        <w:rPr>
          <w:i/>
          <w:iCs/>
        </w:rPr>
        <w:t>Remember</w:t>
      </w:r>
      <w:r>
        <w:rPr>
          <w:i/>
          <w:iCs/>
        </w:rPr>
        <w:t xml:space="preserve"> </w:t>
      </w:r>
      <w:r w:rsidRPr="00874E0D">
        <w:rPr>
          <w:i/>
          <w:iCs/>
        </w:rPr>
        <w:t>Lord</w:t>
      </w:r>
      <w:r>
        <w:rPr>
          <w:i/>
          <w:iCs/>
        </w:rPr>
        <w:t xml:space="preserve"> </w:t>
      </w:r>
      <w:r w:rsidRPr="00874E0D">
        <w:rPr>
          <w:i/>
          <w:iCs/>
        </w:rPr>
        <w:t>the</w:t>
      </w:r>
      <w:r>
        <w:rPr>
          <w:i/>
          <w:iCs/>
        </w:rPr>
        <w:t xml:space="preserve"> </w:t>
      </w:r>
      <w:r w:rsidRPr="00874E0D">
        <w:rPr>
          <w:i/>
          <w:iCs/>
        </w:rPr>
        <w:t>taunts</w:t>
      </w:r>
      <w:r>
        <w:rPr>
          <w:i/>
          <w:iCs/>
        </w:rPr>
        <w:t xml:space="preserve"> </w:t>
      </w:r>
      <w:r w:rsidRPr="00874E0D">
        <w:rPr>
          <w:i/>
          <w:iCs/>
        </w:rPr>
        <w:t>hurled</w:t>
      </w:r>
      <w:r>
        <w:rPr>
          <w:i/>
          <w:iCs/>
        </w:rPr>
        <w:t xml:space="preserve"> </w:t>
      </w:r>
      <w:r w:rsidRPr="00874E0D">
        <w:rPr>
          <w:i/>
          <w:iCs/>
        </w:rPr>
        <w:t>at</w:t>
      </w:r>
      <w:r>
        <w:rPr>
          <w:i/>
          <w:iCs/>
        </w:rPr>
        <w:t xml:space="preserve"> </w:t>
      </w:r>
      <w:r w:rsidRPr="00874E0D">
        <w:rPr>
          <w:i/>
          <w:iCs/>
        </w:rPr>
        <w:t>your</w:t>
      </w:r>
      <w:r>
        <w:rPr>
          <w:i/>
          <w:iCs/>
        </w:rPr>
        <w:t xml:space="preserve"> </w:t>
      </w:r>
      <w:r w:rsidRPr="00874E0D">
        <w:rPr>
          <w:i/>
          <w:iCs/>
        </w:rPr>
        <w:t>servant,</w:t>
      </w:r>
      <w:r>
        <w:rPr>
          <w:i/>
          <w:iCs/>
        </w:rPr>
        <w:t xml:space="preserve"> </w:t>
      </w:r>
      <w:r w:rsidRPr="00874E0D">
        <w:rPr>
          <w:i/>
          <w:iCs/>
        </w:rPr>
        <w:t>how</w:t>
      </w:r>
      <w:r>
        <w:rPr>
          <w:i/>
          <w:iCs/>
        </w:rPr>
        <w:t xml:space="preserve"> </w:t>
      </w:r>
      <w:r w:rsidRPr="00874E0D">
        <w:rPr>
          <w:i/>
          <w:iCs/>
        </w:rPr>
        <w:t>I</w:t>
      </w:r>
      <w:r>
        <w:rPr>
          <w:i/>
          <w:iCs/>
        </w:rPr>
        <w:t xml:space="preserve"> </w:t>
      </w:r>
      <w:r w:rsidRPr="00874E0D">
        <w:rPr>
          <w:i/>
          <w:iCs/>
        </w:rPr>
        <w:t>have</w:t>
      </w:r>
      <w:r>
        <w:rPr>
          <w:i/>
          <w:iCs/>
        </w:rPr>
        <w:t xml:space="preserve"> </w:t>
      </w:r>
      <w:r w:rsidRPr="00874E0D">
        <w:rPr>
          <w:i/>
          <w:iCs/>
        </w:rPr>
        <w:t>borne</w:t>
      </w:r>
      <w:r>
        <w:rPr>
          <w:i/>
          <w:iCs/>
        </w:rPr>
        <w:t xml:space="preserve"> </w:t>
      </w:r>
      <w:r w:rsidRPr="00874E0D">
        <w:rPr>
          <w:i/>
          <w:iCs/>
        </w:rPr>
        <w:t>in</w:t>
      </w:r>
      <w:r>
        <w:rPr>
          <w:i/>
          <w:iCs/>
        </w:rPr>
        <w:t xml:space="preserve"> </w:t>
      </w:r>
      <w:r w:rsidRPr="00874E0D">
        <w:rPr>
          <w:i/>
          <w:iCs/>
        </w:rPr>
        <w:t>my</w:t>
      </w:r>
      <w:r>
        <w:rPr>
          <w:i/>
          <w:iCs/>
        </w:rPr>
        <w:t xml:space="preserve"> </w:t>
      </w:r>
      <w:hyperlink r:id="rId994" w:history="1">
        <w:r w:rsidRPr="007421C1">
          <w:rPr>
            <w:rStyle w:val="Hyperlink"/>
            <w:i/>
            <w:iCs/>
          </w:rPr>
          <w:t>heart</w:t>
        </w:r>
      </w:hyperlink>
      <w:r>
        <w:rPr>
          <w:i/>
          <w:iCs/>
        </w:rPr>
        <w:t xml:space="preserve"> </w:t>
      </w:r>
      <w:r w:rsidRPr="00874E0D">
        <w:rPr>
          <w:i/>
          <w:iCs/>
        </w:rPr>
        <w:t>the</w:t>
      </w:r>
      <w:r>
        <w:rPr>
          <w:i/>
          <w:iCs/>
        </w:rPr>
        <w:t xml:space="preserve"> </w:t>
      </w:r>
      <w:r w:rsidRPr="00874E0D">
        <w:rPr>
          <w:i/>
          <w:iCs/>
        </w:rPr>
        <w:t>calumnies</w:t>
      </w:r>
      <w:r>
        <w:rPr>
          <w:i/>
          <w:iCs/>
        </w:rPr>
        <w:t xml:space="preserve"> </w:t>
      </w:r>
      <w:r w:rsidRPr="00874E0D">
        <w:rPr>
          <w:i/>
          <w:iCs/>
        </w:rPr>
        <w:t>of</w:t>
      </w:r>
      <w:r>
        <w:rPr>
          <w:i/>
          <w:iCs/>
        </w:rPr>
        <w:t xml:space="preserve"> </w:t>
      </w:r>
      <w:r w:rsidRPr="00874E0D">
        <w:rPr>
          <w:i/>
          <w:iCs/>
        </w:rPr>
        <w:t>the</w:t>
      </w:r>
      <w:r>
        <w:rPr>
          <w:i/>
          <w:iCs/>
        </w:rPr>
        <w:t xml:space="preserve"> </w:t>
      </w:r>
      <w:hyperlink r:id="rId995" w:history="1">
        <w:r w:rsidRPr="007421C1">
          <w:rPr>
            <w:rStyle w:val="Hyperlink"/>
            <w:i/>
            <w:iCs/>
          </w:rPr>
          <w:t>Gentiles</w:t>
        </w:r>
      </w:hyperlink>
      <w:r w:rsidRPr="00874E0D">
        <w:rPr>
          <w:i/>
          <w:iCs/>
        </w:rPr>
        <w:t>;</w:t>
      </w:r>
      <w:r>
        <w:rPr>
          <w:i/>
          <w:iCs/>
        </w:rPr>
        <w:t xml:space="preserve"> </w:t>
      </w:r>
      <w:r w:rsidRPr="00874E0D">
        <w:rPr>
          <w:i/>
          <w:iCs/>
        </w:rPr>
        <w:t>so</w:t>
      </w:r>
      <w:r>
        <w:rPr>
          <w:i/>
          <w:iCs/>
        </w:rPr>
        <w:t xml:space="preserve"> </w:t>
      </w:r>
      <w:r w:rsidRPr="00874E0D">
        <w:rPr>
          <w:i/>
          <w:iCs/>
        </w:rPr>
        <w:t>have</w:t>
      </w:r>
      <w:r>
        <w:rPr>
          <w:i/>
          <w:iCs/>
        </w:rPr>
        <w:t xml:space="preserve"> </w:t>
      </w:r>
      <w:r w:rsidRPr="00874E0D">
        <w:rPr>
          <w:i/>
          <w:iCs/>
        </w:rPr>
        <w:t>your</w:t>
      </w:r>
      <w:r>
        <w:rPr>
          <w:i/>
          <w:iCs/>
        </w:rPr>
        <w:t xml:space="preserve"> </w:t>
      </w:r>
      <w:r w:rsidRPr="00874E0D">
        <w:rPr>
          <w:i/>
          <w:iCs/>
        </w:rPr>
        <w:t>enemies</w:t>
      </w:r>
      <w:r>
        <w:rPr>
          <w:i/>
          <w:iCs/>
        </w:rPr>
        <w:t xml:space="preserve"> </w:t>
      </w:r>
      <w:r w:rsidRPr="00874E0D">
        <w:rPr>
          <w:i/>
          <w:iCs/>
        </w:rPr>
        <w:t>taunted</w:t>
      </w:r>
      <w:r>
        <w:rPr>
          <w:i/>
          <w:iCs/>
        </w:rPr>
        <w:t xml:space="preserve"> </w:t>
      </w:r>
      <w:r w:rsidRPr="00874E0D">
        <w:rPr>
          <w:i/>
          <w:iCs/>
        </w:rPr>
        <w:t>us,</w:t>
      </w:r>
      <w:r>
        <w:rPr>
          <w:i/>
          <w:iCs/>
        </w:rPr>
        <w:t xml:space="preserve"> </w:t>
      </w:r>
      <w:r w:rsidRPr="00874E0D">
        <w:rPr>
          <w:i/>
          <w:iCs/>
        </w:rPr>
        <w:t>0</w:t>
      </w:r>
      <w:r>
        <w:rPr>
          <w:i/>
          <w:iCs/>
        </w:rPr>
        <w:t xml:space="preserve"> </w:t>
      </w:r>
      <w:r w:rsidRPr="00874E0D">
        <w:rPr>
          <w:i/>
          <w:iCs/>
        </w:rPr>
        <w:t>Lord,</w:t>
      </w:r>
      <w:r>
        <w:rPr>
          <w:i/>
          <w:iCs/>
        </w:rPr>
        <w:t xml:space="preserve"> </w:t>
      </w:r>
      <w:r w:rsidRPr="00874E0D">
        <w:rPr>
          <w:i/>
          <w:iCs/>
        </w:rPr>
        <w:t>taunted</w:t>
      </w:r>
      <w:r>
        <w:rPr>
          <w:i/>
          <w:iCs/>
        </w:rPr>
        <w:t xml:space="preserve"> </w:t>
      </w:r>
      <w:r w:rsidRPr="00874E0D">
        <w:rPr>
          <w:i/>
          <w:iCs/>
        </w:rPr>
        <w:t>the</w:t>
      </w:r>
      <w:r>
        <w:rPr>
          <w:i/>
          <w:iCs/>
        </w:rPr>
        <w:t xml:space="preserve"> </w:t>
      </w:r>
      <w:r w:rsidRPr="00874E0D">
        <w:rPr>
          <w:i/>
          <w:iCs/>
        </w:rPr>
        <w:t>successors</w:t>
      </w:r>
      <w:r>
        <w:rPr>
          <w:i/>
          <w:iCs/>
        </w:rPr>
        <w:t xml:space="preserve"> </w:t>
      </w:r>
      <w:r w:rsidRPr="00874E0D">
        <w:rPr>
          <w:i/>
          <w:iCs/>
        </w:rPr>
        <w:t>of</w:t>
      </w:r>
      <w:r>
        <w:rPr>
          <w:i/>
          <w:iCs/>
        </w:rPr>
        <w:t xml:space="preserve"> </w:t>
      </w:r>
      <w:r w:rsidRPr="00874E0D">
        <w:rPr>
          <w:i/>
          <w:iCs/>
        </w:rPr>
        <w:t>your</w:t>
      </w:r>
      <w:r>
        <w:rPr>
          <w:i/>
          <w:iCs/>
        </w:rPr>
        <w:t xml:space="preserve"> </w:t>
      </w:r>
      <w:r w:rsidRPr="00874E0D">
        <w:rPr>
          <w:i/>
          <w:iCs/>
        </w:rPr>
        <w:t>anointed</w:t>
      </w:r>
      <w:r>
        <w:rPr>
          <w:i/>
          <w:iCs/>
        </w:rPr>
        <w:t xml:space="preserve"> </w:t>
      </w:r>
      <w:r w:rsidRPr="00874E0D">
        <w:rPr>
          <w:i/>
          <w:iCs/>
        </w:rPr>
        <w:t>king</w:t>
      </w:r>
      <w:r w:rsidRPr="00874E0D">
        <w:t>.</w:t>
      </w:r>
      <w:r w:rsidRPr="00874E0D">
        <w:rPr>
          <w:rStyle w:val="FootnoteReference"/>
        </w:rPr>
        <w:footnoteReference w:id="97"/>
      </w:r>
      <w:r>
        <w:t xml:space="preserve"> </w:t>
      </w:r>
      <w:r w:rsidRPr="00874E0D">
        <w:t>What</w:t>
      </w:r>
      <w:r>
        <w:t xml:space="preserve"> </w:t>
      </w:r>
      <w:r w:rsidRPr="00874E0D">
        <w:t>follows?</w:t>
      </w:r>
      <w:r>
        <w:t xml:space="preserve"> </w:t>
      </w:r>
      <w:r w:rsidRPr="00874E0D">
        <w:rPr>
          <w:i/>
          <w:iCs/>
        </w:rPr>
        <w:t>Blessed</w:t>
      </w:r>
      <w:r>
        <w:rPr>
          <w:i/>
          <w:iCs/>
        </w:rPr>
        <w:t xml:space="preserve"> </w:t>
      </w:r>
      <w:r w:rsidRPr="00874E0D">
        <w:rPr>
          <w:i/>
          <w:iCs/>
        </w:rPr>
        <w:t>is</w:t>
      </w:r>
      <w:r>
        <w:rPr>
          <w:i/>
          <w:iCs/>
        </w:rPr>
        <w:t xml:space="preserve"> </w:t>
      </w:r>
      <w:r w:rsidRPr="00874E0D">
        <w:rPr>
          <w:i/>
          <w:iCs/>
        </w:rPr>
        <w:t>the</w:t>
      </w:r>
      <w:r>
        <w:rPr>
          <w:i/>
          <w:iCs/>
        </w:rPr>
        <w:t xml:space="preserve"> </w:t>
      </w:r>
      <w:r w:rsidRPr="00874E0D">
        <w:rPr>
          <w:i/>
          <w:iCs/>
        </w:rPr>
        <w:t>Lord</w:t>
      </w:r>
      <w:r>
        <w:rPr>
          <w:i/>
          <w:iCs/>
        </w:rPr>
        <w:t xml:space="preserve"> </w:t>
      </w:r>
      <w:r w:rsidRPr="00874E0D">
        <w:rPr>
          <w:i/>
          <w:iCs/>
        </w:rPr>
        <w:t>forever,</w:t>
      </w:r>
      <w:r>
        <w:rPr>
          <w:i/>
          <w:iCs/>
        </w:rPr>
        <w:t xml:space="preserve"> </w:t>
      </w:r>
      <w:r w:rsidRPr="00874E0D">
        <w:rPr>
          <w:i/>
          <w:iCs/>
        </w:rPr>
        <w:t>amen,</w:t>
      </w:r>
      <w:r>
        <w:rPr>
          <w:i/>
          <w:iCs/>
        </w:rPr>
        <w:t xml:space="preserve"> </w:t>
      </w:r>
      <w:r w:rsidRPr="00874E0D">
        <w:rPr>
          <w:i/>
          <w:iCs/>
        </w:rPr>
        <w:t>amen</w:t>
      </w:r>
      <w:r w:rsidRPr="00874E0D">
        <w:t>.</w:t>
      </w:r>
      <w:r w:rsidRPr="00874E0D">
        <w:rPr>
          <w:rStyle w:val="FootnoteReference"/>
        </w:rPr>
        <w:footnoteReference w:id="98"/>
      </w:r>
    </w:p>
    <w:p w14:paraId="7E6C85BB" w14:textId="77777777" w:rsidR="00AB3DD9" w:rsidRPr="00874E0D" w:rsidRDefault="00AB3DD9" w:rsidP="00AB3DD9"/>
    <w:p w14:paraId="245352DE" w14:textId="37CCDE8B" w:rsidR="00AB3DD9" w:rsidRPr="00874E0D" w:rsidRDefault="00AB3DD9" w:rsidP="00AB3DD9">
      <w:r w:rsidRPr="00874E0D">
        <w:t>The</w:t>
      </w:r>
      <w:r>
        <w:t xml:space="preserve"> </w:t>
      </w:r>
      <w:hyperlink r:id="rId996" w:history="1">
        <w:r w:rsidRPr="007421C1">
          <w:rPr>
            <w:rStyle w:val="Hyperlink"/>
          </w:rPr>
          <w:t>Talmud</w:t>
        </w:r>
      </w:hyperlink>
      <w:r>
        <w:t xml:space="preserve"> </w:t>
      </w:r>
      <w:r w:rsidRPr="00874E0D">
        <w:t>gives</w:t>
      </w:r>
      <w:r>
        <w:t xml:space="preserve"> </w:t>
      </w:r>
      <w:r w:rsidRPr="00874E0D">
        <w:t>us</w:t>
      </w:r>
      <w:r>
        <w:t xml:space="preserve"> </w:t>
      </w:r>
      <w:r w:rsidRPr="00874E0D">
        <w:t>a</w:t>
      </w:r>
      <w:r>
        <w:t xml:space="preserve"> </w:t>
      </w:r>
      <w:r w:rsidRPr="00874E0D">
        <w:t>very</w:t>
      </w:r>
      <w:r>
        <w:t xml:space="preserve"> </w:t>
      </w:r>
      <w:r w:rsidRPr="00874E0D">
        <w:t>graphic</w:t>
      </w:r>
      <w:r>
        <w:t xml:space="preserve"> </w:t>
      </w:r>
      <w:r w:rsidRPr="00874E0D">
        <w:t>picture</w:t>
      </w:r>
      <w:r>
        <w:t xml:space="preserve"> </w:t>
      </w:r>
      <w:r w:rsidRPr="00874E0D">
        <w:t>of</w:t>
      </w:r>
      <w:r>
        <w:t xml:space="preserve"> </w:t>
      </w:r>
      <w:r w:rsidRPr="00874E0D">
        <w:t>the</w:t>
      </w:r>
      <w:r>
        <w:t xml:space="preserve"> </w:t>
      </w:r>
      <w:r w:rsidRPr="00874E0D">
        <w:t>descent</w:t>
      </w:r>
      <w:r>
        <w:t xml:space="preserve"> </w:t>
      </w:r>
      <w:r w:rsidRPr="00874E0D">
        <w:t>of</w:t>
      </w:r>
      <w:r>
        <w:t xml:space="preserve"> </w:t>
      </w:r>
      <w:r w:rsidRPr="00874E0D">
        <w:t>the</w:t>
      </w:r>
      <w:r>
        <w:t xml:space="preserve"> </w:t>
      </w:r>
      <w:hyperlink r:id="rId997" w:history="1">
        <w:r w:rsidRPr="007421C1">
          <w:rPr>
            <w:rStyle w:val="Hyperlink"/>
          </w:rPr>
          <w:t>generations</w:t>
        </w:r>
      </w:hyperlink>
      <w:r>
        <w:t xml:space="preserve"> </w:t>
      </w:r>
      <w:r w:rsidRPr="00874E0D">
        <w:t>as</w:t>
      </w:r>
      <w:r>
        <w:t xml:space="preserve"> </w:t>
      </w:r>
      <w:r w:rsidRPr="00874E0D">
        <w:t>it</w:t>
      </w:r>
      <w:r>
        <w:t xml:space="preserve"> </w:t>
      </w:r>
      <w:r w:rsidRPr="00874E0D">
        <w:t>pertains</w:t>
      </w:r>
      <w:r>
        <w:t xml:space="preserve"> </w:t>
      </w:r>
      <w:r w:rsidRPr="00874E0D">
        <w:t>to</w:t>
      </w:r>
      <w:r>
        <w:t xml:space="preserve"> </w:t>
      </w:r>
      <w:r w:rsidRPr="00874E0D">
        <w:t>the</w:t>
      </w:r>
      <w:r>
        <w:t xml:space="preserve"> </w:t>
      </w:r>
      <w:hyperlink r:id="rId998" w:history="1">
        <w:r w:rsidRPr="007421C1">
          <w:rPr>
            <w:rStyle w:val="Hyperlink"/>
          </w:rPr>
          <w:t>generation</w:t>
        </w:r>
      </w:hyperlink>
      <w:r>
        <w:t xml:space="preserve"> </w:t>
      </w:r>
      <w:r w:rsidRPr="00874E0D">
        <w:t>preceding</w:t>
      </w:r>
      <w:r>
        <w:t xml:space="preserve"> </w:t>
      </w:r>
      <w:r w:rsidRPr="00874E0D">
        <w:t>the</w:t>
      </w:r>
      <w:r>
        <w:t xml:space="preserve"> </w:t>
      </w:r>
      <w:r w:rsidRPr="00874E0D">
        <w:t>arrival</w:t>
      </w:r>
      <w:r>
        <w:t xml:space="preserve"> </w:t>
      </w:r>
      <w:r w:rsidRPr="00874E0D">
        <w:t>of</w:t>
      </w:r>
      <w:r>
        <w:t xml:space="preserve"> </w:t>
      </w:r>
      <w:hyperlink r:id="rId999" w:history="1">
        <w:r w:rsidRPr="007421C1">
          <w:rPr>
            <w:rStyle w:val="Hyperlink"/>
          </w:rPr>
          <w:t>Mashiach</w:t>
        </w:r>
      </w:hyperlink>
      <w:r w:rsidRPr="00874E0D">
        <w:t>.</w:t>
      </w:r>
    </w:p>
    <w:p w14:paraId="2B9ED2E9" w14:textId="77777777" w:rsidR="00AB3DD9" w:rsidRPr="00874E0D" w:rsidRDefault="00AB3DD9" w:rsidP="00AB3DD9"/>
    <w:p w14:paraId="070DFA55" w14:textId="54121416" w:rsidR="00AB3DD9" w:rsidRPr="00874E0D" w:rsidRDefault="00D70B19" w:rsidP="00AB3DD9">
      <w:pPr>
        <w:ind w:left="288" w:right="288"/>
        <w:rPr>
          <w:i/>
          <w:iCs/>
        </w:rPr>
      </w:pPr>
      <w:hyperlink r:id="rId1000" w:history="1">
        <w:r w:rsidR="00AB3DD9" w:rsidRPr="007421C1">
          <w:rPr>
            <w:rStyle w:val="Hyperlink"/>
            <w:b/>
            <w:bCs/>
            <w:i/>
            <w:iCs/>
          </w:rPr>
          <w:t>Sotah</w:t>
        </w:r>
      </w:hyperlink>
      <w:r w:rsidR="00AB3DD9">
        <w:rPr>
          <w:b/>
          <w:bCs/>
          <w:i/>
          <w:iCs/>
        </w:rPr>
        <w:t xml:space="preserve"> </w:t>
      </w:r>
      <w:r w:rsidR="00AB3DD9" w:rsidRPr="00874E0D">
        <w:rPr>
          <w:b/>
          <w:bCs/>
          <w:i/>
          <w:iCs/>
        </w:rPr>
        <w:t>49b</w:t>
      </w:r>
      <w:r w:rsidR="00AB3DD9">
        <w:rPr>
          <w:i/>
          <w:iCs/>
        </w:rPr>
        <w:t xml:space="preserve"> </w:t>
      </w:r>
      <w:r w:rsidR="00AB3DD9" w:rsidRPr="00874E0D">
        <w:rPr>
          <w:i/>
          <w:iCs/>
        </w:rPr>
        <w:t>In</w:t>
      </w:r>
      <w:r w:rsidR="00AB3DD9">
        <w:rPr>
          <w:i/>
          <w:iCs/>
        </w:rPr>
        <w:t xml:space="preserve"> </w:t>
      </w:r>
      <w:r w:rsidR="00AB3DD9" w:rsidRPr="00874E0D">
        <w:rPr>
          <w:i/>
          <w:iCs/>
        </w:rPr>
        <w:t>the</w:t>
      </w:r>
      <w:r w:rsidR="00AB3DD9">
        <w:rPr>
          <w:i/>
          <w:iCs/>
        </w:rPr>
        <w:t xml:space="preserve"> </w:t>
      </w:r>
      <w:r w:rsidR="00AB3DD9" w:rsidRPr="00874E0D">
        <w:rPr>
          <w:i/>
          <w:iCs/>
        </w:rPr>
        <w:t>footsteps</w:t>
      </w:r>
      <w:r w:rsidR="00AB3DD9">
        <w:rPr>
          <w:i/>
          <w:iCs/>
        </w:rPr>
        <w:t xml:space="preserve"> </w:t>
      </w:r>
      <w:r w:rsidR="00AB3DD9" w:rsidRPr="00874E0D">
        <w:rPr>
          <w:i/>
          <w:iCs/>
        </w:rPr>
        <w:t>of</w:t>
      </w:r>
      <w:r w:rsidR="00AB3DD9">
        <w:rPr>
          <w:i/>
          <w:iCs/>
        </w:rPr>
        <w:t xml:space="preserve"> </w:t>
      </w:r>
      <w:r w:rsidR="00AB3DD9" w:rsidRPr="00874E0D">
        <w:rPr>
          <w:i/>
          <w:iCs/>
        </w:rPr>
        <w:t>the</w:t>
      </w:r>
      <w:r w:rsidR="00AB3DD9">
        <w:rPr>
          <w:i/>
          <w:iCs/>
        </w:rPr>
        <w:t xml:space="preserve"> </w:t>
      </w:r>
      <w:hyperlink r:id="rId1001" w:history="1">
        <w:r w:rsidR="00AB3DD9" w:rsidRPr="007421C1">
          <w:rPr>
            <w:rStyle w:val="Hyperlink"/>
            <w:i/>
            <w:iCs/>
          </w:rPr>
          <w:t>Messiah</w:t>
        </w:r>
      </w:hyperlink>
      <w:r w:rsidR="00AB3DD9" w:rsidRPr="00874E0D">
        <w:rPr>
          <w:i/>
          <w:iCs/>
        </w:rPr>
        <w:t>,</w:t>
      </w:r>
      <w:r w:rsidR="00AB3DD9" w:rsidRPr="00874E0D">
        <w:rPr>
          <w:rStyle w:val="FootnoteReference"/>
          <w:i/>
          <w:iCs/>
        </w:rPr>
        <w:footnoteReference w:id="99"/>
      </w:r>
      <w:r w:rsidR="00AB3DD9">
        <w:rPr>
          <w:i/>
          <w:iCs/>
        </w:rPr>
        <w:t xml:space="preserve"> </w:t>
      </w:r>
      <w:r w:rsidR="00AB3DD9" w:rsidRPr="00874E0D">
        <w:rPr>
          <w:i/>
          <w:iCs/>
        </w:rPr>
        <w:t>arrogance</w:t>
      </w:r>
      <w:r w:rsidR="00AB3DD9">
        <w:rPr>
          <w:i/>
          <w:iCs/>
        </w:rPr>
        <w:t xml:space="preserve"> </w:t>
      </w:r>
      <w:r w:rsidR="00AB3DD9" w:rsidRPr="00874E0D">
        <w:rPr>
          <w:i/>
          <w:iCs/>
        </w:rPr>
        <w:t>[chutzpah]</w:t>
      </w:r>
      <w:r w:rsidR="00AB3DD9">
        <w:rPr>
          <w:i/>
          <w:iCs/>
        </w:rPr>
        <w:t xml:space="preserve"> </w:t>
      </w:r>
      <w:r w:rsidR="00AB3DD9" w:rsidRPr="00874E0D">
        <w:rPr>
          <w:i/>
          <w:iCs/>
        </w:rPr>
        <w:t>will</w:t>
      </w:r>
      <w:r w:rsidR="00AB3DD9">
        <w:rPr>
          <w:i/>
          <w:iCs/>
        </w:rPr>
        <w:t xml:space="preserve"> </w:t>
      </w:r>
      <w:r w:rsidR="00AB3DD9" w:rsidRPr="00874E0D">
        <w:rPr>
          <w:i/>
          <w:iCs/>
        </w:rPr>
        <w:t>increase</w:t>
      </w:r>
      <w:r w:rsidR="00AB3DD9">
        <w:rPr>
          <w:i/>
          <w:iCs/>
        </w:rPr>
        <w:t xml:space="preserve"> </w:t>
      </w:r>
      <w:r w:rsidR="00AB3DD9" w:rsidRPr="00874E0D">
        <w:rPr>
          <w:i/>
          <w:iCs/>
        </w:rPr>
        <w:t>and</w:t>
      </w:r>
      <w:r w:rsidR="00AB3DD9">
        <w:rPr>
          <w:i/>
          <w:iCs/>
        </w:rPr>
        <w:t xml:space="preserve"> </w:t>
      </w:r>
      <w:r w:rsidR="00AB3DD9" w:rsidRPr="00874E0D">
        <w:rPr>
          <w:i/>
          <w:iCs/>
        </w:rPr>
        <w:t>honor</w:t>
      </w:r>
      <w:r w:rsidR="00AB3DD9">
        <w:rPr>
          <w:i/>
          <w:iCs/>
        </w:rPr>
        <w:t xml:space="preserve"> </w:t>
      </w:r>
      <w:r w:rsidR="00AB3DD9" w:rsidRPr="00874E0D">
        <w:rPr>
          <w:i/>
          <w:iCs/>
        </w:rPr>
        <w:t>will</w:t>
      </w:r>
      <w:r w:rsidR="00AB3DD9">
        <w:rPr>
          <w:i/>
          <w:iCs/>
        </w:rPr>
        <w:t xml:space="preserve"> </w:t>
      </w:r>
      <w:r w:rsidR="00AB3DD9" w:rsidRPr="00874E0D">
        <w:rPr>
          <w:i/>
          <w:iCs/>
        </w:rPr>
        <w:t>dwindle;</w:t>
      </w:r>
      <w:r w:rsidR="00AB3DD9" w:rsidRPr="00874E0D">
        <w:rPr>
          <w:i/>
          <w:iCs/>
          <w:vertAlign w:val="superscript"/>
        </w:rPr>
        <w:footnoteReference w:id="100"/>
      </w:r>
      <w:r w:rsidR="00AB3DD9">
        <w:rPr>
          <w:i/>
          <w:iCs/>
        </w:rPr>
        <w:t xml:space="preserve"> </w:t>
      </w:r>
      <w:r w:rsidR="00AB3DD9" w:rsidRPr="00874E0D">
        <w:rPr>
          <w:i/>
          <w:iCs/>
        </w:rPr>
        <w:t>prices</w:t>
      </w:r>
      <w:r w:rsidR="00AB3DD9">
        <w:rPr>
          <w:i/>
          <w:iCs/>
        </w:rPr>
        <w:t xml:space="preserve"> </w:t>
      </w:r>
      <w:r w:rsidR="00AB3DD9" w:rsidRPr="00874E0D">
        <w:rPr>
          <w:i/>
          <w:iCs/>
        </w:rPr>
        <w:t>will</w:t>
      </w:r>
      <w:r w:rsidR="00AB3DD9">
        <w:rPr>
          <w:i/>
          <w:iCs/>
        </w:rPr>
        <w:t xml:space="preserve"> </w:t>
      </w:r>
      <w:r w:rsidR="00AB3DD9" w:rsidRPr="00874E0D">
        <w:rPr>
          <w:i/>
          <w:iCs/>
        </w:rPr>
        <w:t>rise;</w:t>
      </w:r>
      <w:r w:rsidR="00AB3DD9">
        <w:rPr>
          <w:i/>
          <w:iCs/>
        </w:rPr>
        <w:t xml:space="preserve"> </w:t>
      </w:r>
      <w:r w:rsidR="00AB3DD9" w:rsidRPr="00874E0D">
        <w:rPr>
          <w:i/>
          <w:iCs/>
        </w:rPr>
        <w:t>grapes</w:t>
      </w:r>
      <w:r w:rsidR="00AB3DD9">
        <w:rPr>
          <w:i/>
          <w:iCs/>
        </w:rPr>
        <w:t xml:space="preserve"> </w:t>
      </w:r>
      <w:r w:rsidR="00AB3DD9" w:rsidRPr="00874E0D">
        <w:rPr>
          <w:i/>
          <w:iCs/>
        </w:rPr>
        <w:t>will</w:t>
      </w:r>
      <w:r w:rsidR="00AB3DD9">
        <w:rPr>
          <w:i/>
          <w:iCs/>
        </w:rPr>
        <w:t xml:space="preserve"> </w:t>
      </w:r>
      <w:r w:rsidR="00AB3DD9" w:rsidRPr="00874E0D">
        <w:rPr>
          <w:i/>
          <w:iCs/>
        </w:rPr>
        <w:t>be</w:t>
      </w:r>
      <w:r w:rsidR="00AB3DD9">
        <w:rPr>
          <w:i/>
          <w:iCs/>
        </w:rPr>
        <w:t xml:space="preserve"> </w:t>
      </w:r>
      <w:r w:rsidR="00AB3DD9" w:rsidRPr="00874E0D">
        <w:rPr>
          <w:i/>
          <w:iCs/>
        </w:rPr>
        <w:t>abundant</w:t>
      </w:r>
      <w:r w:rsidR="00AB3DD9">
        <w:rPr>
          <w:i/>
          <w:iCs/>
        </w:rPr>
        <w:t xml:space="preserve"> </w:t>
      </w:r>
      <w:r w:rsidR="00AB3DD9" w:rsidRPr="00874E0D">
        <w:rPr>
          <w:i/>
          <w:iCs/>
        </w:rPr>
        <w:t>but</w:t>
      </w:r>
      <w:r w:rsidR="00AB3DD9">
        <w:rPr>
          <w:i/>
          <w:iCs/>
        </w:rPr>
        <w:t xml:space="preserve"> </w:t>
      </w:r>
      <w:r w:rsidR="00AB3DD9" w:rsidRPr="00874E0D">
        <w:rPr>
          <w:i/>
          <w:iCs/>
        </w:rPr>
        <w:t>wine</w:t>
      </w:r>
      <w:r w:rsidR="00AB3DD9">
        <w:rPr>
          <w:i/>
          <w:iCs/>
        </w:rPr>
        <w:t xml:space="preserve"> </w:t>
      </w:r>
      <w:r w:rsidR="00AB3DD9" w:rsidRPr="00874E0D">
        <w:rPr>
          <w:i/>
          <w:iCs/>
        </w:rPr>
        <w:t>will</w:t>
      </w:r>
      <w:r w:rsidR="00AB3DD9">
        <w:rPr>
          <w:i/>
          <w:iCs/>
        </w:rPr>
        <w:t xml:space="preserve"> </w:t>
      </w:r>
      <w:r w:rsidR="00AB3DD9" w:rsidRPr="00874E0D">
        <w:rPr>
          <w:i/>
          <w:iCs/>
        </w:rPr>
        <w:t>be</w:t>
      </w:r>
      <w:r w:rsidR="00AB3DD9">
        <w:rPr>
          <w:i/>
          <w:iCs/>
        </w:rPr>
        <w:t xml:space="preserve"> </w:t>
      </w:r>
      <w:r w:rsidR="00AB3DD9" w:rsidRPr="00874E0D">
        <w:rPr>
          <w:i/>
          <w:iCs/>
        </w:rPr>
        <w:t>costly;</w:t>
      </w:r>
      <w:r w:rsidR="00AB3DD9" w:rsidRPr="00874E0D">
        <w:rPr>
          <w:i/>
          <w:iCs/>
          <w:vertAlign w:val="superscript"/>
        </w:rPr>
        <w:footnoteReference w:id="101"/>
      </w:r>
      <w:r w:rsidR="00AB3DD9">
        <w:rPr>
          <w:i/>
          <w:iCs/>
        </w:rPr>
        <w:t xml:space="preserve"> </w:t>
      </w:r>
      <w:r w:rsidR="00AB3DD9" w:rsidRPr="00874E0D">
        <w:rPr>
          <w:i/>
          <w:iCs/>
        </w:rPr>
        <w:t>the</w:t>
      </w:r>
      <w:r w:rsidR="00AB3DD9">
        <w:rPr>
          <w:i/>
          <w:iCs/>
        </w:rPr>
        <w:t xml:space="preserve"> </w:t>
      </w:r>
      <w:r w:rsidR="00AB3DD9" w:rsidRPr="00874E0D">
        <w:rPr>
          <w:i/>
          <w:iCs/>
        </w:rPr>
        <w:t>government</w:t>
      </w:r>
      <w:r w:rsidR="00AB3DD9">
        <w:rPr>
          <w:i/>
          <w:iCs/>
        </w:rPr>
        <w:t xml:space="preserve"> </w:t>
      </w:r>
      <w:r w:rsidR="00AB3DD9" w:rsidRPr="00874E0D">
        <w:rPr>
          <w:i/>
          <w:iCs/>
        </w:rPr>
        <w:t>will</w:t>
      </w:r>
      <w:r w:rsidR="00AB3DD9">
        <w:rPr>
          <w:i/>
          <w:iCs/>
        </w:rPr>
        <w:t xml:space="preserve"> </w:t>
      </w:r>
      <w:r w:rsidR="00AB3DD9" w:rsidRPr="00874E0D">
        <w:rPr>
          <w:i/>
          <w:iCs/>
        </w:rPr>
        <w:t>turn</w:t>
      </w:r>
      <w:r w:rsidR="00AB3DD9">
        <w:rPr>
          <w:i/>
          <w:iCs/>
        </w:rPr>
        <w:t xml:space="preserve"> </w:t>
      </w:r>
      <w:r w:rsidR="00AB3DD9" w:rsidRPr="00874E0D">
        <w:rPr>
          <w:i/>
          <w:iCs/>
        </w:rPr>
        <w:t>into</w:t>
      </w:r>
      <w:r w:rsidR="00AB3DD9">
        <w:rPr>
          <w:i/>
          <w:iCs/>
        </w:rPr>
        <w:t xml:space="preserve"> </w:t>
      </w:r>
      <w:r w:rsidR="00AB3DD9" w:rsidRPr="00874E0D">
        <w:rPr>
          <w:i/>
          <w:iCs/>
        </w:rPr>
        <w:t>heresy;</w:t>
      </w:r>
      <w:r w:rsidR="00AB3DD9" w:rsidRPr="00874E0D">
        <w:rPr>
          <w:i/>
          <w:iCs/>
          <w:vertAlign w:val="superscript"/>
        </w:rPr>
        <w:footnoteReference w:id="102"/>
      </w:r>
      <w:r w:rsidR="00AB3DD9">
        <w:rPr>
          <w:i/>
          <w:iCs/>
        </w:rPr>
        <w:t xml:space="preserve"> </w:t>
      </w:r>
      <w:r w:rsidR="00AB3DD9" w:rsidRPr="00874E0D">
        <w:rPr>
          <w:i/>
          <w:iCs/>
        </w:rPr>
        <w:t>and</w:t>
      </w:r>
      <w:r w:rsidR="00AB3DD9">
        <w:rPr>
          <w:i/>
          <w:iCs/>
        </w:rPr>
        <w:t xml:space="preserve"> </w:t>
      </w:r>
      <w:r w:rsidR="00AB3DD9" w:rsidRPr="00874E0D">
        <w:rPr>
          <w:i/>
          <w:iCs/>
        </w:rPr>
        <w:t>there</w:t>
      </w:r>
      <w:r w:rsidR="00AB3DD9">
        <w:rPr>
          <w:i/>
          <w:iCs/>
        </w:rPr>
        <w:t xml:space="preserve"> </w:t>
      </w:r>
      <w:r w:rsidR="00AB3DD9" w:rsidRPr="00874E0D">
        <w:rPr>
          <w:i/>
          <w:iCs/>
        </w:rPr>
        <w:t>will</w:t>
      </w:r>
      <w:r w:rsidR="00AB3DD9">
        <w:rPr>
          <w:i/>
          <w:iCs/>
        </w:rPr>
        <w:t xml:space="preserve"> </w:t>
      </w:r>
      <w:r w:rsidR="00AB3DD9" w:rsidRPr="00874E0D">
        <w:rPr>
          <w:i/>
          <w:iCs/>
        </w:rPr>
        <w:t>be</w:t>
      </w:r>
      <w:r w:rsidR="00AB3DD9">
        <w:rPr>
          <w:i/>
          <w:iCs/>
        </w:rPr>
        <w:t xml:space="preserve"> </w:t>
      </w:r>
      <w:r w:rsidR="00AB3DD9" w:rsidRPr="00874E0D">
        <w:rPr>
          <w:i/>
          <w:iCs/>
        </w:rPr>
        <w:t>no</w:t>
      </w:r>
      <w:r w:rsidR="00AB3DD9">
        <w:rPr>
          <w:i/>
          <w:iCs/>
        </w:rPr>
        <w:t xml:space="preserve"> </w:t>
      </w:r>
      <w:r w:rsidR="00AB3DD9" w:rsidRPr="00874E0D">
        <w:rPr>
          <w:i/>
          <w:iCs/>
        </w:rPr>
        <w:t>reproach.</w:t>
      </w:r>
      <w:r w:rsidR="00AB3DD9">
        <w:rPr>
          <w:i/>
          <w:iCs/>
        </w:rPr>
        <w:t xml:space="preserve"> </w:t>
      </w:r>
      <w:r w:rsidR="00AB3DD9" w:rsidRPr="00874E0D">
        <w:rPr>
          <w:i/>
          <w:iCs/>
        </w:rPr>
        <w:t>The</w:t>
      </w:r>
      <w:r w:rsidR="00AB3DD9">
        <w:rPr>
          <w:i/>
          <w:iCs/>
        </w:rPr>
        <w:t xml:space="preserve"> </w:t>
      </w:r>
      <w:hyperlink r:id="rId1002" w:history="1">
        <w:r w:rsidR="00AB3DD9" w:rsidRPr="007421C1">
          <w:rPr>
            <w:rStyle w:val="Hyperlink"/>
            <w:i/>
            <w:iCs/>
          </w:rPr>
          <w:t>meeting place</w:t>
        </w:r>
      </w:hyperlink>
      <w:r w:rsidR="00AB3DD9">
        <w:rPr>
          <w:i/>
          <w:iCs/>
        </w:rPr>
        <w:t xml:space="preserve"> </w:t>
      </w:r>
      <w:r w:rsidR="00AB3DD9" w:rsidRPr="00874E0D">
        <w:rPr>
          <w:i/>
          <w:iCs/>
        </w:rPr>
        <w:t>[of</w:t>
      </w:r>
      <w:r w:rsidR="00AB3DD9">
        <w:rPr>
          <w:i/>
          <w:iCs/>
        </w:rPr>
        <w:t xml:space="preserve"> </w:t>
      </w:r>
      <w:r w:rsidR="00AB3DD9" w:rsidRPr="00874E0D">
        <w:rPr>
          <w:i/>
          <w:iCs/>
        </w:rPr>
        <w:t>scholars]</w:t>
      </w:r>
      <w:r w:rsidR="00AB3DD9">
        <w:rPr>
          <w:i/>
          <w:iCs/>
        </w:rPr>
        <w:t xml:space="preserve"> </w:t>
      </w:r>
      <w:r w:rsidR="00AB3DD9" w:rsidRPr="00874E0D">
        <w:rPr>
          <w:i/>
          <w:iCs/>
        </w:rPr>
        <w:t>will</w:t>
      </w:r>
      <w:r w:rsidR="00AB3DD9">
        <w:rPr>
          <w:i/>
          <w:iCs/>
        </w:rPr>
        <w:t xml:space="preserve"> </w:t>
      </w:r>
      <w:r w:rsidR="00AB3DD9" w:rsidRPr="00874E0D">
        <w:rPr>
          <w:i/>
          <w:iCs/>
        </w:rPr>
        <w:t>become</w:t>
      </w:r>
      <w:r w:rsidR="00AB3DD9">
        <w:rPr>
          <w:i/>
          <w:iCs/>
        </w:rPr>
        <w:t xml:space="preserve"> </w:t>
      </w:r>
      <w:r w:rsidR="00AB3DD9" w:rsidRPr="00874E0D">
        <w:rPr>
          <w:i/>
          <w:iCs/>
        </w:rPr>
        <w:t>a</w:t>
      </w:r>
      <w:r w:rsidR="00AB3DD9">
        <w:rPr>
          <w:i/>
          <w:iCs/>
        </w:rPr>
        <w:t xml:space="preserve"> </w:t>
      </w:r>
      <w:r w:rsidR="00AB3DD9" w:rsidRPr="00874E0D">
        <w:rPr>
          <w:i/>
          <w:iCs/>
        </w:rPr>
        <w:t>bordello;</w:t>
      </w:r>
      <w:r w:rsidR="00AB3DD9">
        <w:rPr>
          <w:i/>
          <w:iCs/>
        </w:rPr>
        <w:t xml:space="preserve"> </w:t>
      </w:r>
      <w:r w:rsidR="00AB3DD9" w:rsidRPr="00874E0D">
        <w:rPr>
          <w:i/>
          <w:iCs/>
        </w:rPr>
        <w:t>the</w:t>
      </w:r>
      <w:r w:rsidR="00AB3DD9">
        <w:rPr>
          <w:i/>
          <w:iCs/>
        </w:rPr>
        <w:t xml:space="preserve"> </w:t>
      </w:r>
      <w:r w:rsidR="00AB3DD9" w:rsidRPr="00874E0D">
        <w:rPr>
          <w:i/>
          <w:iCs/>
        </w:rPr>
        <w:t>Galilee</w:t>
      </w:r>
      <w:r w:rsidR="00AB3DD9">
        <w:rPr>
          <w:i/>
          <w:iCs/>
        </w:rPr>
        <w:t xml:space="preserve"> </w:t>
      </w:r>
      <w:r w:rsidR="00AB3DD9" w:rsidRPr="00874E0D">
        <w:rPr>
          <w:i/>
          <w:iCs/>
        </w:rPr>
        <w:t>will</w:t>
      </w:r>
      <w:r w:rsidR="00AB3DD9">
        <w:rPr>
          <w:i/>
          <w:iCs/>
        </w:rPr>
        <w:t xml:space="preserve"> </w:t>
      </w:r>
      <w:r w:rsidR="00AB3DD9" w:rsidRPr="00874E0D">
        <w:rPr>
          <w:i/>
          <w:iCs/>
        </w:rPr>
        <w:t>be</w:t>
      </w:r>
      <w:r w:rsidR="00AB3DD9">
        <w:rPr>
          <w:i/>
          <w:iCs/>
        </w:rPr>
        <w:t xml:space="preserve"> </w:t>
      </w:r>
      <w:r w:rsidR="00AB3DD9" w:rsidRPr="00874E0D">
        <w:rPr>
          <w:i/>
          <w:iCs/>
        </w:rPr>
        <w:t>destroyed;</w:t>
      </w:r>
      <w:r w:rsidR="00AB3DD9">
        <w:rPr>
          <w:i/>
          <w:iCs/>
        </w:rPr>
        <w:t xml:space="preserve"> </w:t>
      </w:r>
      <w:r w:rsidR="00AB3DD9" w:rsidRPr="00874E0D">
        <w:rPr>
          <w:i/>
          <w:iCs/>
        </w:rPr>
        <w:t>the</w:t>
      </w:r>
      <w:r w:rsidR="00AB3DD9">
        <w:rPr>
          <w:i/>
          <w:iCs/>
        </w:rPr>
        <w:t xml:space="preserve"> </w:t>
      </w:r>
      <w:r w:rsidR="00AB3DD9" w:rsidRPr="00874E0D">
        <w:rPr>
          <w:i/>
          <w:iCs/>
        </w:rPr>
        <w:t>Gablan</w:t>
      </w:r>
      <w:r w:rsidR="00AB3DD9">
        <w:rPr>
          <w:i/>
          <w:iCs/>
        </w:rPr>
        <w:t xml:space="preserve"> </w:t>
      </w:r>
      <w:r w:rsidR="00AB3DD9" w:rsidRPr="00874E0D">
        <w:rPr>
          <w:i/>
          <w:iCs/>
        </w:rPr>
        <w:t>(highland)</w:t>
      </w:r>
      <w:r w:rsidR="00AB3DD9" w:rsidRPr="00874E0D">
        <w:rPr>
          <w:i/>
          <w:iCs/>
          <w:vertAlign w:val="superscript"/>
        </w:rPr>
        <w:footnoteReference w:id="103"/>
      </w:r>
      <w:r w:rsidR="00AB3DD9">
        <w:rPr>
          <w:i/>
          <w:iCs/>
        </w:rPr>
        <w:t xml:space="preserve"> </w:t>
      </w:r>
      <w:r w:rsidR="00AB3DD9" w:rsidRPr="00874E0D">
        <w:rPr>
          <w:i/>
          <w:iCs/>
        </w:rPr>
        <w:t>will</w:t>
      </w:r>
      <w:r w:rsidR="00AB3DD9">
        <w:rPr>
          <w:i/>
          <w:iCs/>
        </w:rPr>
        <w:t xml:space="preserve"> </w:t>
      </w:r>
      <w:r w:rsidR="00AB3DD9" w:rsidRPr="00874E0D">
        <w:rPr>
          <w:i/>
          <w:iCs/>
        </w:rPr>
        <w:t>lie</w:t>
      </w:r>
      <w:r w:rsidR="00AB3DD9">
        <w:rPr>
          <w:i/>
          <w:iCs/>
        </w:rPr>
        <w:t xml:space="preserve"> </w:t>
      </w:r>
      <w:r w:rsidR="00AB3DD9" w:rsidRPr="00874E0D">
        <w:rPr>
          <w:i/>
          <w:iCs/>
        </w:rPr>
        <w:t>desolate;</w:t>
      </w:r>
      <w:r w:rsidR="00AB3DD9">
        <w:rPr>
          <w:i/>
          <w:iCs/>
        </w:rPr>
        <w:t xml:space="preserve"> </w:t>
      </w:r>
      <w:r w:rsidR="00AB3DD9" w:rsidRPr="00874E0D">
        <w:rPr>
          <w:i/>
          <w:iCs/>
        </w:rPr>
        <w:t>the</w:t>
      </w:r>
      <w:r w:rsidR="00AB3DD9">
        <w:rPr>
          <w:i/>
          <w:iCs/>
        </w:rPr>
        <w:t xml:space="preserve"> </w:t>
      </w:r>
      <w:r w:rsidR="00AB3DD9" w:rsidRPr="00874E0D">
        <w:rPr>
          <w:i/>
          <w:iCs/>
        </w:rPr>
        <w:t>border</w:t>
      </w:r>
      <w:r w:rsidR="00AB3DD9">
        <w:rPr>
          <w:i/>
          <w:iCs/>
        </w:rPr>
        <w:t xml:space="preserve"> </w:t>
      </w:r>
      <w:r w:rsidR="00AB3DD9" w:rsidRPr="00874E0D">
        <w:rPr>
          <w:i/>
          <w:iCs/>
        </w:rPr>
        <w:t>people</w:t>
      </w:r>
      <w:r w:rsidR="00AB3DD9">
        <w:rPr>
          <w:i/>
          <w:iCs/>
        </w:rPr>
        <w:t xml:space="preserve"> </w:t>
      </w:r>
      <w:r w:rsidR="00AB3DD9" w:rsidRPr="00874E0D">
        <w:rPr>
          <w:i/>
          <w:iCs/>
        </w:rPr>
        <w:t>will</w:t>
      </w:r>
      <w:r w:rsidR="00AB3DD9">
        <w:rPr>
          <w:i/>
          <w:iCs/>
        </w:rPr>
        <w:t xml:space="preserve"> </w:t>
      </w:r>
      <w:r w:rsidR="00AB3DD9" w:rsidRPr="00874E0D">
        <w:rPr>
          <w:i/>
          <w:iCs/>
        </w:rPr>
        <w:t>wander</w:t>
      </w:r>
      <w:r w:rsidR="00AB3DD9">
        <w:rPr>
          <w:i/>
          <w:iCs/>
        </w:rPr>
        <w:t xml:space="preserve"> </w:t>
      </w:r>
      <w:r w:rsidR="00AB3DD9" w:rsidRPr="00874E0D">
        <w:rPr>
          <w:i/>
          <w:iCs/>
        </w:rPr>
        <w:t>from</w:t>
      </w:r>
      <w:r w:rsidR="00AB3DD9">
        <w:rPr>
          <w:i/>
          <w:iCs/>
        </w:rPr>
        <w:t xml:space="preserve"> </w:t>
      </w:r>
      <w:hyperlink r:id="rId1003" w:history="1">
        <w:r w:rsidR="00AB3DD9" w:rsidRPr="007421C1">
          <w:rPr>
            <w:rStyle w:val="Hyperlink"/>
            <w:i/>
            <w:iCs/>
          </w:rPr>
          <w:t>city</w:t>
        </w:r>
      </w:hyperlink>
      <w:r w:rsidR="00AB3DD9">
        <w:rPr>
          <w:i/>
          <w:iCs/>
        </w:rPr>
        <w:t xml:space="preserve"> </w:t>
      </w:r>
      <w:r w:rsidR="00AB3DD9" w:rsidRPr="00874E0D">
        <w:rPr>
          <w:i/>
          <w:iCs/>
        </w:rPr>
        <w:t>to</w:t>
      </w:r>
      <w:r w:rsidR="00AB3DD9">
        <w:rPr>
          <w:i/>
          <w:iCs/>
        </w:rPr>
        <w:t xml:space="preserve"> </w:t>
      </w:r>
      <w:hyperlink r:id="rId1004" w:history="1">
        <w:r w:rsidR="00AB3DD9" w:rsidRPr="007421C1">
          <w:rPr>
            <w:rStyle w:val="Hyperlink"/>
            <w:i/>
            <w:iCs/>
          </w:rPr>
          <w:t>city</w:t>
        </w:r>
      </w:hyperlink>
      <w:r w:rsidR="00AB3DD9">
        <w:rPr>
          <w:i/>
          <w:iCs/>
        </w:rPr>
        <w:t xml:space="preserve"> </w:t>
      </w:r>
      <w:r w:rsidR="00AB3DD9" w:rsidRPr="00874E0D">
        <w:rPr>
          <w:i/>
          <w:iCs/>
        </w:rPr>
        <w:t>and</w:t>
      </w:r>
      <w:r w:rsidR="00AB3DD9">
        <w:rPr>
          <w:i/>
          <w:iCs/>
        </w:rPr>
        <w:t xml:space="preserve"> </w:t>
      </w:r>
      <w:r w:rsidR="00AB3DD9" w:rsidRPr="00874E0D">
        <w:rPr>
          <w:i/>
          <w:iCs/>
        </w:rPr>
        <w:t>none</w:t>
      </w:r>
      <w:r w:rsidR="00AB3DD9">
        <w:rPr>
          <w:i/>
          <w:iCs/>
        </w:rPr>
        <w:t xml:space="preserve"> </w:t>
      </w:r>
      <w:r w:rsidR="00AB3DD9" w:rsidRPr="00874E0D">
        <w:rPr>
          <w:i/>
          <w:iCs/>
        </w:rPr>
        <w:t>will</w:t>
      </w:r>
      <w:r w:rsidR="00AB3DD9">
        <w:rPr>
          <w:i/>
          <w:iCs/>
        </w:rPr>
        <w:t xml:space="preserve"> </w:t>
      </w:r>
      <w:r w:rsidR="00AB3DD9" w:rsidRPr="00874E0D">
        <w:rPr>
          <w:i/>
          <w:iCs/>
        </w:rPr>
        <w:t>show</w:t>
      </w:r>
      <w:r w:rsidR="00AB3DD9">
        <w:rPr>
          <w:i/>
          <w:iCs/>
        </w:rPr>
        <w:t xml:space="preserve"> </w:t>
      </w:r>
      <w:r w:rsidR="00AB3DD9" w:rsidRPr="00874E0D">
        <w:rPr>
          <w:i/>
          <w:iCs/>
        </w:rPr>
        <w:t>them</w:t>
      </w:r>
      <w:r w:rsidR="00AB3DD9">
        <w:rPr>
          <w:i/>
          <w:iCs/>
        </w:rPr>
        <w:t xml:space="preserve"> </w:t>
      </w:r>
      <w:r w:rsidR="00AB3DD9" w:rsidRPr="00874E0D">
        <w:rPr>
          <w:i/>
          <w:iCs/>
        </w:rPr>
        <w:t>compassion;</w:t>
      </w:r>
      <w:r w:rsidR="00AB3DD9">
        <w:rPr>
          <w:i/>
          <w:iCs/>
        </w:rPr>
        <w:t xml:space="preserve"> </w:t>
      </w:r>
      <w:r w:rsidR="00AB3DD9" w:rsidRPr="00874E0D">
        <w:rPr>
          <w:i/>
          <w:iCs/>
        </w:rPr>
        <w:t>the</w:t>
      </w:r>
      <w:r w:rsidR="00AB3DD9">
        <w:rPr>
          <w:i/>
          <w:iCs/>
        </w:rPr>
        <w:t xml:space="preserve"> </w:t>
      </w:r>
      <w:r w:rsidR="00AB3DD9" w:rsidRPr="00874E0D">
        <w:rPr>
          <w:i/>
          <w:iCs/>
        </w:rPr>
        <w:t>wisdom</w:t>
      </w:r>
      <w:r w:rsidR="00AB3DD9">
        <w:rPr>
          <w:i/>
          <w:iCs/>
        </w:rPr>
        <w:t xml:space="preserve"> </w:t>
      </w:r>
      <w:r w:rsidR="00AB3DD9" w:rsidRPr="00874E0D">
        <w:rPr>
          <w:i/>
          <w:iCs/>
        </w:rPr>
        <w:t>of</w:t>
      </w:r>
      <w:r w:rsidR="00AB3DD9">
        <w:rPr>
          <w:i/>
          <w:iCs/>
        </w:rPr>
        <w:t xml:space="preserve"> </w:t>
      </w:r>
      <w:r w:rsidR="00AB3DD9" w:rsidRPr="00874E0D">
        <w:rPr>
          <w:i/>
          <w:iCs/>
        </w:rPr>
        <w:t>authors</w:t>
      </w:r>
      <w:r w:rsidR="00AB3DD9" w:rsidRPr="00874E0D">
        <w:rPr>
          <w:i/>
          <w:iCs/>
          <w:vertAlign w:val="superscript"/>
        </w:rPr>
        <w:footnoteReference w:id="104"/>
      </w:r>
      <w:r w:rsidR="00AB3DD9">
        <w:rPr>
          <w:i/>
          <w:iCs/>
        </w:rPr>
        <w:t xml:space="preserve"> </w:t>
      </w:r>
      <w:r w:rsidR="00AB3DD9" w:rsidRPr="00874E0D">
        <w:rPr>
          <w:i/>
          <w:iCs/>
        </w:rPr>
        <w:t>will</w:t>
      </w:r>
      <w:r w:rsidR="00AB3DD9">
        <w:rPr>
          <w:i/>
          <w:iCs/>
        </w:rPr>
        <w:t xml:space="preserve"> </w:t>
      </w:r>
      <w:r w:rsidR="00AB3DD9" w:rsidRPr="00874E0D">
        <w:rPr>
          <w:i/>
          <w:iCs/>
        </w:rPr>
        <w:t>stink;</w:t>
      </w:r>
      <w:r w:rsidR="00AB3DD9">
        <w:rPr>
          <w:i/>
          <w:iCs/>
        </w:rPr>
        <w:t xml:space="preserve"> </w:t>
      </w:r>
      <w:hyperlink r:id="rId1005" w:history="1">
        <w:r w:rsidR="00AB3DD9" w:rsidRPr="007421C1">
          <w:rPr>
            <w:rStyle w:val="Hyperlink"/>
            <w:i/>
            <w:iCs/>
          </w:rPr>
          <w:t>sin</w:t>
        </w:r>
      </w:hyperlink>
      <w:r w:rsidR="00AB3DD9" w:rsidRPr="00874E0D">
        <w:rPr>
          <w:i/>
          <w:iCs/>
        </w:rPr>
        <w:noBreakHyphen/>
        <w:t>fearing</w:t>
      </w:r>
      <w:r w:rsidR="00AB3DD9">
        <w:rPr>
          <w:i/>
          <w:iCs/>
        </w:rPr>
        <w:t xml:space="preserve"> </w:t>
      </w:r>
      <w:r w:rsidR="00AB3DD9" w:rsidRPr="00874E0D">
        <w:rPr>
          <w:i/>
          <w:iCs/>
        </w:rPr>
        <w:t>people</w:t>
      </w:r>
      <w:r w:rsidR="00AB3DD9">
        <w:rPr>
          <w:i/>
          <w:iCs/>
        </w:rPr>
        <w:t xml:space="preserve"> </w:t>
      </w:r>
      <w:r w:rsidR="00AB3DD9" w:rsidRPr="00874E0D">
        <w:rPr>
          <w:i/>
          <w:iCs/>
        </w:rPr>
        <w:t>will</w:t>
      </w:r>
      <w:r w:rsidR="00AB3DD9">
        <w:rPr>
          <w:i/>
          <w:iCs/>
        </w:rPr>
        <w:t xml:space="preserve"> </w:t>
      </w:r>
      <w:r w:rsidR="00AB3DD9" w:rsidRPr="00874E0D">
        <w:rPr>
          <w:i/>
          <w:iCs/>
        </w:rPr>
        <w:t>be</w:t>
      </w:r>
      <w:r w:rsidR="00AB3DD9">
        <w:rPr>
          <w:i/>
          <w:iCs/>
        </w:rPr>
        <w:t xml:space="preserve"> </w:t>
      </w:r>
      <w:r w:rsidR="00AB3DD9" w:rsidRPr="00874E0D">
        <w:rPr>
          <w:i/>
          <w:iCs/>
        </w:rPr>
        <w:t>detested;</w:t>
      </w:r>
      <w:r w:rsidR="00AB3DD9">
        <w:rPr>
          <w:i/>
          <w:iCs/>
        </w:rPr>
        <w:t xml:space="preserve"> </w:t>
      </w:r>
      <w:r w:rsidR="00AB3DD9" w:rsidRPr="00ED313D">
        <w:rPr>
          <w:i/>
          <w:iCs/>
          <w:u w:val="single"/>
        </w:rPr>
        <w:t>truth will be missing</w:t>
      </w:r>
      <w:r w:rsidR="00AB3DD9" w:rsidRPr="00874E0D">
        <w:rPr>
          <w:i/>
          <w:iCs/>
        </w:rPr>
        <w:t>;</w:t>
      </w:r>
      <w:r w:rsidR="00AB3DD9">
        <w:rPr>
          <w:i/>
          <w:iCs/>
        </w:rPr>
        <w:t xml:space="preserve"> </w:t>
      </w:r>
      <w:r w:rsidR="00AB3DD9" w:rsidRPr="00874E0D">
        <w:rPr>
          <w:i/>
          <w:iCs/>
        </w:rPr>
        <w:t>young</w:t>
      </w:r>
      <w:r w:rsidR="00AB3DD9">
        <w:rPr>
          <w:i/>
          <w:iCs/>
        </w:rPr>
        <w:t xml:space="preserve"> </w:t>
      </w:r>
      <w:r w:rsidR="00AB3DD9" w:rsidRPr="00874E0D">
        <w:rPr>
          <w:i/>
          <w:iCs/>
        </w:rPr>
        <w:t>men</w:t>
      </w:r>
      <w:r w:rsidR="00AB3DD9">
        <w:rPr>
          <w:i/>
          <w:iCs/>
        </w:rPr>
        <w:t xml:space="preserve"> </w:t>
      </w:r>
      <w:r w:rsidR="00AB3DD9" w:rsidRPr="00874E0D">
        <w:rPr>
          <w:i/>
          <w:iCs/>
        </w:rPr>
        <w:t>will</w:t>
      </w:r>
      <w:r w:rsidR="00AB3DD9">
        <w:rPr>
          <w:i/>
          <w:iCs/>
        </w:rPr>
        <w:t xml:space="preserve"> </w:t>
      </w:r>
      <w:r w:rsidR="00AB3DD9" w:rsidRPr="00874E0D">
        <w:rPr>
          <w:i/>
          <w:iCs/>
        </w:rPr>
        <w:t>humiliate</w:t>
      </w:r>
      <w:r w:rsidR="00AB3DD9">
        <w:rPr>
          <w:i/>
          <w:iCs/>
        </w:rPr>
        <w:t xml:space="preserve"> </w:t>
      </w:r>
      <w:r w:rsidR="00AB3DD9" w:rsidRPr="00874E0D">
        <w:rPr>
          <w:i/>
          <w:iCs/>
        </w:rPr>
        <w:t>the</w:t>
      </w:r>
      <w:r w:rsidR="00AB3DD9">
        <w:rPr>
          <w:i/>
          <w:iCs/>
        </w:rPr>
        <w:t xml:space="preserve"> </w:t>
      </w:r>
      <w:r w:rsidR="00AB3DD9" w:rsidRPr="00874E0D">
        <w:rPr>
          <w:i/>
          <w:iCs/>
        </w:rPr>
        <w:t>elderly;</w:t>
      </w:r>
      <w:r w:rsidR="00AB3DD9">
        <w:rPr>
          <w:i/>
          <w:iCs/>
        </w:rPr>
        <w:t xml:space="preserve"> </w:t>
      </w:r>
      <w:r w:rsidR="00AB3DD9" w:rsidRPr="00874E0D">
        <w:rPr>
          <w:i/>
          <w:iCs/>
        </w:rPr>
        <w:t>the</w:t>
      </w:r>
      <w:r w:rsidR="00AB3DD9">
        <w:rPr>
          <w:i/>
          <w:iCs/>
        </w:rPr>
        <w:t xml:space="preserve"> </w:t>
      </w:r>
      <w:r w:rsidR="00AB3DD9" w:rsidRPr="00874E0D">
        <w:rPr>
          <w:i/>
          <w:iCs/>
        </w:rPr>
        <w:t>elderly</w:t>
      </w:r>
      <w:r w:rsidR="00AB3DD9">
        <w:rPr>
          <w:i/>
          <w:iCs/>
        </w:rPr>
        <w:t xml:space="preserve"> </w:t>
      </w:r>
      <w:r w:rsidR="00AB3DD9" w:rsidRPr="00874E0D">
        <w:rPr>
          <w:i/>
          <w:iCs/>
        </w:rPr>
        <w:t>will</w:t>
      </w:r>
      <w:r w:rsidR="00AB3DD9">
        <w:rPr>
          <w:i/>
          <w:iCs/>
        </w:rPr>
        <w:t xml:space="preserve"> </w:t>
      </w:r>
      <w:r w:rsidR="00AB3DD9" w:rsidRPr="00874E0D">
        <w:rPr>
          <w:i/>
          <w:iCs/>
        </w:rPr>
        <w:t>stand</w:t>
      </w:r>
      <w:r w:rsidR="00AB3DD9">
        <w:rPr>
          <w:i/>
          <w:iCs/>
        </w:rPr>
        <w:t xml:space="preserve"> </w:t>
      </w:r>
      <w:r w:rsidR="00AB3DD9" w:rsidRPr="00874E0D">
        <w:rPr>
          <w:i/>
          <w:iCs/>
        </w:rPr>
        <w:t>while</w:t>
      </w:r>
      <w:r w:rsidR="00AB3DD9">
        <w:rPr>
          <w:i/>
          <w:iCs/>
        </w:rPr>
        <w:t xml:space="preserve"> </w:t>
      </w:r>
      <w:r w:rsidR="00AB3DD9" w:rsidRPr="00874E0D">
        <w:rPr>
          <w:i/>
          <w:iCs/>
        </w:rPr>
        <w:t>the</w:t>
      </w:r>
      <w:r w:rsidR="00AB3DD9">
        <w:rPr>
          <w:i/>
          <w:iCs/>
        </w:rPr>
        <w:t xml:space="preserve"> </w:t>
      </w:r>
      <w:r w:rsidR="00AB3DD9" w:rsidRPr="00874E0D">
        <w:rPr>
          <w:i/>
          <w:iCs/>
        </w:rPr>
        <w:t>young</w:t>
      </w:r>
      <w:r w:rsidR="00AB3DD9">
        <w:rPr>
          <w:i/>
          <w:iCs/>
        </w:rPr>
        <w:t xml:space="preserve"> </w:t>
      </w:r>
      <w:r w:rsidR="00AB3DD9" w:rsidRPr="00874E0D">
        <w:rPr>
          <w:i/>
          <w:iCs/>
        </w:rPr>
        <w:t>sit;</w:t>
      </w:r>
      <w:r w:rsidR="00AB3DD9">
        <w:rPr>
          <w:i/>
          <w:iCs/>
        </w:rPr>
        <w:t xml:space="preserve"> </w:t>
      </w:r>
      <w:r w:rsidR="00AB3DD9" w:rsidRPr="00874E0D">
        <w:rPr>
          <w:i/>
          <w:iCs/>
        </w:rPr>
        <w:t>sons</w:t>
      </w:r>
      <w:r w:rsidR="00AB3DD9">
        <w:rPr>
          <w:i/>
          <w:iCs/>
        </w:rPr>
        <w:t xml:space="preserve"> </w:t>
      </w:r>
      <w:r w:rsidR="00AB3DD9" w:rsidRPr="00874E0D">
        <w:rPr>
          <w:i/>
          <w:iCs/>
        </w:rPr>
        <w:t>will</w:t>
      </w:r>
      <w:r w:rsidR="00AB3DD9">
        <w:rPr>
          <w:i/>
          <w:iCs/>
        </w:rPr>
        <w:t xml:space="preserve"> </w:t>
      </w:r>
      <w:r w:rsidR="00AB3DD9" w:rsidRPr="00874E0D">
        <w:rPr>
          <w:i/>
          <w:iCs/>
        </w:rPr>
        <w:t>revile</w:t>
      </w:r>
      <w:r w:rsidR="00AB3DD9">
        <w:rPr>
          <w:i/>
          <w:iCs/>
        </w:rPr>
        <w:t xml:space="preserve"> </w:t>
      </w:r>
      <w:r w:rsidR="00AB3DD9" w:rsidRPr="00874E0D">
        <w:rPr>
          <w:i/>
          <w:iCs/>
        </w:rPr>
        <w:t>their</w:t>
      </w:r>
      <w:r w:rsidR="00AB3DD9">
        <w:rPr>
          <w:i/>
          <w:iCs/>
        </w:rPr>
        <w:t xml:space="preserve"> </w:t>
      </w:r>
      <w:hyperlink r:id="rId1006" w:history="1">
        <w:r w:rsidR="00AB3DD9" w:rsidRPr="007421C1">
          <w:rPr>
            <w:rStyle w:val="Hyperlink"/>
            <w:i/>
            <w:iCs/>
          </w:rPr>
          <w:t>fathers</w:t>
        </w:r>
      </w:hyperlink>
      <w:r w:rsidR="00AB3DD9" w:rsidRPr="00874E0D">
        <w:rPr>
          <w:i/>
          <w:iCs/>
        </w:rPr>
        <w:t>;</w:t>
      </w:r>
      <w:r w:rsidR="00AB3DD9">
        <w:rPr>
          <w:i/>
          <w:iCs/>
        </w:rPr>
        <w:t xml:space="preserve"> </w:t>
      </w:r>
      <w:r w:rsidR="00AB3DD9" w:rsidRPr="00874E0D">
        <w:rPr>
          <w:i/>
          <w:iCs/>
        </w:rPr>
        <w:t>daughters</w:t>
      </w:r>
      <w:r w:rsidR="00AB3DD9">
        <w:rPr>
          <w:i/>
          <w:iCs/>
        </w:rPr>
        <w:t xml:space="preserve"> </w:t>
      </w:r>
      <w:r w:rsidR="00AB3DD9" w:rsidRPr="00874E0D">
        <w:rPr>
          <w:i/>
          <w:iCs/>
        </w:rPr>
        <w:t>will</w:t>
      </w:r>
      <w:r w:rsidR="00AB3DD9">
        <w:rPr>
          <w:i/>
          <w:iCs/>
        </w:rPr>
        <w:t xml:space="preserve"> </w:t>
      </w:r>
      <w:r w:rsidR="00AB3DD9" w:rsidRPr="00874E0D">
        <w:rPr>
          <w:i/>
          <w:iCs/>
        </w:rPr>
        <w:t>strike</w:t>
      </w:r>
      <w:r w:rsidR="00AB3DD9">
        <w:rPr>
          <w:i/>
          <w:iCs/>
        </w:rPr>
        <w:t xml:space="preserve"> </w:t>
      </w:r>
      <w:r w:rsidR="00AB3DD9" w:rsidRPr="00874E0D">
        <w:rPr>
          <w:i/>
          <w:iCs/>
        </w:rPr>
        <w:t>their</w:t>
      </w:r>
      <w:r w:rsidR="00AB3DD9">
        <w:rPr>
          <w:i/>
          <w:iCs/>
        </w:rPr>
        <w:t xml:space="preserve"> </w:t>
      </w:r>
      <w:r w:rsidR="00AB3DD9" w:rsidRPr="00874E0D">
        <w:rPr>
          <w:i/>
          <w:iCs/>
        </w:rPr>
        <w:t>mothers,</w:t>
      </w:r>
      <w:r w:rsidR="00AB3DD9">
        <w:rPr>
          <w:i/>
          <w:iCs/>
        </w:rPr>
        <w:t xml:space="preserve"> </w:t>
      </w:r>
      <w:r w:rsidR="00AB3DD9" w:rsidRPr="00874E0D">
        <w:rPr>
          <w:i/>
          <w:iCs/>
        </w:rPr>
        <w:t>brides</w:t>
      </w:r>
      <w:r w:rsidR="00AB3DD9">
        <w:rPr>
          <w:i/>
          <w:iCs/>
        </w:rPr>
        <w:t xml:space="preserve"> </w:t>
      </w:r>
      <w:r w:rsidR="00AB3DD9" w:rsidRPr="00874E0D">
        <w:rPr>
          <w:i/>
          <w:iCs/>
        </w:rPr>
        <w:t>will</w:t>
      </w:r>
      <w:r w:rsidR="00AB3DD9">
        <w:rPr>
          <w:i/>
          <w:iCs/>
        </w:rPr>
        <w:t xml:space="preserve"> </w:t>
      </w:r>
      <w:r w:rsidR="00AB3DD9" w:rsidRPr="00874E0D">
        <w:rPr>
          <w:i/>
          <w:iCs/>
        </w:rPr>
        <w:t>strike</w:t>
      </w:r>
      <w:r w:rsidR="00AB3DD9">
        <w:rPr>
          <w:i/>
          <w:iCs/>
        </w:rPr>
        <w:t xml:space="preserve"> </w:t>
      </w:r>
      <w:r w:rsidR="00AB3DD9" w:rsidRPr="00874E0D">
        <w:rPr>
          <w:i/>
          <w:iCs/>
        </w:rPr>
        <w:t>their</w:t>
      </w:r>
      <w:r w:rsidR="00AB3DD9">
        <w:rPr>
          <w:i/>
          <w:iCs/>
        </w:rPr>
        <w:t xml:space="preserve"> </w:t>
      </w:r>
      <w:r w:rsidR="00AB3DD9" w:rsidRPr="00874E0D">
        <w:rPr>
          <w:i/>
          <w:iCs/>
        </w:rPr>
        <w:t>mothers</w:t>
      </w:r>
      <w:r w:rsidR="00AB3DD9" w:rsidRPr="00874E0D">
        <w:rPr>
          <w:i/>
          <w:iCs/>
        </w:rPr>
        <w:noBreakHyphen/>
        <w:t>in</w:t>
      </w:r>
      <w:r w:rsidR="00AB3DD9" w:rsidRPr="00874E0D">
        <w:rPr>
          <w:i/>
          <w:iCs/>
        </w:rPr>
        <w:noBreakHyphen/>
      </w:r>
      <w:hyperlink r:id="rId1007" w:history="1">
        <w:r w:rsidR="00AB3DD9" w:rsidRPr="007421C1">
          <w:rPr>
            <w:rStyle w:val="Hyperlink"/>
            <w:i/>
            <w:iCs/>
          </w:rPr>
          <w:t>law</w:t>
        </w:r>
      </w:hyperlink>
      <w:r w:rsidR="00AB3DD9" w:rsidRPr="00874E0D">
        <w:rPr>
          <w:i/>
          <w:iCs/>
        </w:rPr>
        <w:t>;</w:t>
      </w:r>
      <w:r w:rsidR="00AB3DD9">
        <w:rPr>
          <w:i/>
          <w:iCs/>
        </w:rPr>
        <w:t xml:space="preserve"> </w:t>
      </w:r>
      <w:r w:rsidR="00AB3DD9" w:rsidRPr="00874E0D">
        <w:rPr>
          <w:i/>
          <w:iCs/>
        </w:rPr>
        <w:t>and</w:t>
      </w:r>
      <w:r w:rsidR="00AB3DD9">
        <w:rPr>
          <w:i/>
          <w:iCs/>
        </w:rPr>
        <w:t xml:space="preserve"> </w:t>
      </w:r>
      <w:r w:rsidR="00AB3DD9" w:rsidRPr="00874E0D">
        <w:rPr>
          <w:i/>
          <w:iCs/>
        </w:rPr>
        <w:t>a</w:t>
      </w:r>
      <w:r w:rsidR="00AB3DD9">
        <w:rPr>
          <w:i/>
          <w:iCs/>
        </w:rPr>
        <w:t xml:space="preserve"> </w:t>
      </w:r>
      <w:r w:rsidR="00AB3DD9" w:rsidRPr="00874E0D">
        <w:rPr>
          <w:i/>
          <w:iCs/>
        </w:rPr>
        <w:t>man’s</w:t>
      </w:r>
      <w:r w:rsidR="00AB3DD9">
        <w:rPr>
          <w:i/>
          <w:iCs/>
        </w:rPr>
        <w:t xml:space="preserve"> </w:t>
      </w:r>
      <w:r w:rsidR="00AB3DD9" w:rsidRPr="00874E0D">
        <w:rPr>
          <w:i/>
          <w:iCs/>
        </w:rPr>
        <w:t>enemies</w:t>
      </w:r>
      <w:r w:rsidR="00AB3DD9">
        <w:rPr>
          <w:i/>
          <w:iCs/>
        </w:rPr>
        <w:t xml:space="preserve"> </w:t>
      </w:r>
      <w:r w:rsidR="00AB3DD9" w:rsidRPr="00874E0D">
        <w:rPr>
          <w:i/>
          <w:iCs/>
        </w:rPr>
        <w:t>will</w:t>
      </w:r>
      <w:r w:rsidR="00AB3DD9">
        <w:rPr>
          <w:i/>
          <w:iCs/>
        </w:rPr>
        <w:t xml:space="preserve"> </w:t>
      </w:r>
      <w:r w:rsidR="00AB3DD9" w:rsidRPr="00874E0D">
        <w:rPr>
          <w:i/>
          <w:iCs/>
        </w:rPr>
        <w:t>take</w:t>
      </w:r>
      <w:r w:rsidR="00AB3DD9">
        <w:rPr>
          <w:i/>
          <w:iCs/>
        </w:rPr>
        <w:t xml:space="preserve"> </w:t>
      </w:r>
      <w:r w:rsidR="00AB3DD9" w:rsidRPr="00874E0D">
        <w:rPr>
          <w:i/>
          <w:iCs/>
        </w:rPr>
        <w:t>over</w:t>
      </w:r>
      <w:r w:rsidR="00AB3DD9">
        <w:rPr>
          <w:i/>
          <w:iCs/>
        </w:rPr>
        <w:t xml:space="preserve"> </w:t>
      </w:r>
      <w:r w:rsidR="00AB3DD9" w:rsidRPr="00874E0D">
        <w:rPr>
          <w:i/>
          <w:iCs/>
        </w:rPr>
        <w:t>his</w:t>
      </w:r>
      <w:r w:rsidR="00AB3DD9">
        <w:rPr>
          <w:i/>
          <w:iCs/>
        </w:rPr>
        <w:t xml:space="preserve"> </w:t>
      </w:r>
      <w:r w:rsidR="00AB3DD9" w:rsidRPr="00874E0D">
        <w:rPr>
          <w:i/>
          <w:iCs/>
        </w:rPr>
        <w:t>house.</w:t>
      </w:r>
      <w:r w:rsidR="00AB3DD9" w:rsidRPr="00874E0D">
        <w:rPr>
          <w:i/>
          <w:iCs/>
          <w:vertAlign w:val="superscript"/>
        </w:rPr>
        <w:footnoteReference w:id="105"/>
      </w:r>
      <w:r w:rsidR="00AB3DD9">
        <w:rPr>
          <w:i/>
          <w:iCs/>
        </w:rPr>
        <w:t xml:space="preserve"> </w:t>
      </w:r>
      <w:r w:rsidR="00AB3DD9" w:rsidRPr="00874E0D">
        <w:rPr>
          <w:i/>
          <w:iCs/>
        </w:rPr>
        <w:t>The</w:t>
      </w:r>
      <w:r w:rsidR="00AB3DD9">
        <w:rPr>
          <w:i/>
          <w:iCs/>
        </w:rPr>
        <w:t xml:space="preserve"> </w:t>
      </w:r>
      <w:hyperlink r:id="rId1008" w:history="1">
        <w:r w:rsidR="00AB3DD9" w:rsidRPr="007421C1">
          <w:rPr>
            <w:rStyle w:val="Hyperlink"/>
            <w:i/>
            <w:iCs/>
          </w:rPr>
          <w:t>face</w:t>
        </w:r>
      </w:hyperlink>
      <w:r w:rsidR="00AB3DD9">
        <w:rPr>
          <w:i/>
          <w:iCs/>
        </w:rPr>
        <w:t xml:space="preserve"> </w:t>
      </w:r>
      <w:r w:rsidR="00AB3DD9" w:rsidRPr="00874E0D">
        <w:rPr>
          <w:i/>
          <w:iCs/>
        </w:rPr>
        <w:t>of</w:t>
      </w:r>
      <w:r w:rsidR="00AB3DD9">
        <w:rPr>
          <w:i/>
          <w:iCs/>
        </w:rPr>
        <w:t xml:space="preserve"> </w:t>
      </w:r>
      <w:r w:rsidR="00AB3DD9" w:rsidRPr="00874E0D">
        <w:rPr>
          <w:i/>
          <w:iCs/>
        </w:rPr>
        <w:t>the</w:t>
      </w:r>
      <w:r w:rsidR="00AB3DD9">
        <w:rPr>
          <w:i/>
          <w:iCs/>
        </w:rPr>
        <w:t xml:space="preserve"> </w:t>
      </w:r>
      <w:hyperlink r:id="rId1009" w:history="1">
        <w:r w:rsidR="00AB3DD9" w:rsidRPr="007421C1">
          <w:rPr>
            <w:rStyle w:val="Hyperlink"/>
            <w:i/>
            <w:iCs/>
          </w:rPr>
          <w:t>generation</w:t>
        </w:r>
      </w:hyperlink>
      <w:r w:rsidR="00AB3DD9">
        <w:rPr>
          <w:i/>
          <w:iCs/>
        </w:rPr>
        <w:t xml:space="preserve"> </w:t>
      </w:r>
      <w:r w:rsidR="00AB3DD9" w:rsidRPr="00874E0D">
        <w:rPr>
          <w:i/>
          <w:iCs/>
        </w:rPr>
        <w:t>is</w:t>
      </w:r>
      <w:r w:rsidR="00AB3DD9">
        <w:rPr>
          <w:i/>
          <w:iCs/>
        </w:rPr>
        <w:t xml:space="preserve"> </w:t>
      </w:r>
      <w:r w:rsidR="00AB3DD9" w:rsidRPr="00874E0D">
        <w:rPr>
          <w:i/>
          <w:iCs/>
        </w:rPr>
        <w:t>like</w:t>
      </w:r>
      <w:r w:rsidR="00AB3DD9">
        <w:rPr>
          <w:i/>
          <w:iCs/>
        </w:rPr>
        <w:t xml:space="preserve"> </w:t>
      </w:r>
      <w:r w:rsidR="00AB3DD9" w:rsidRPr="00874E0D">
        <w:rPr>
          <w:i/>
          <w:iCs/>
        </w:rPr>
        <w:t>the</w:t>
      </w:r>
      <w:r w:rsidR="00AB3DD9">
        <w:rPr>
          <w:i/>
          <w:iCs/>
        </w:rPr>
        <w:t xml:space="preserve"> </w:t>
      </w:r>
      <w:hyperlink r:id="rId1010" w:history="1">
        <w:r w:rsidR="00AB3DD9" w:rsidRPr="007421C1">
          <w:rPr>
            <w:rStyle w:val="Hyperlink"/>
            <w:i/>
            <w:iCs/>
          </w:rPr>
          <w:t>face</w:t>
        </w:r>
      </w:hyperlink>
      <w:r w:rsidR="00AB3DD9">
        <w:rPr>
          <w:i/>
          <w:iCs/>
        </w:rPr>
        <w:t xml:space="preserve"> </w:t>
      </w:r>
      <w:r w:rsidR="00AB3DD9" w:rsidRPr="00874E0D">
        <w:rPr>
          <w:i/>
          <w:iCs/>
        </w:rPr>
        <w:t>of</w:t>
      </w:r>
      <w:r w:rsidR="00AB3DD9">
        <w:rPr>
          <w:i/>
          <w:iCs/>
        </w:rPr>
        <w:t xml:space="preserve"> </w:t>
      </w:r>
      <w:r w:rsidR="00AB3DD9" w:rsidRPr="00874E0D">
        <w:rPr>
          <w:i/>
          <w:iCs/>
        </w:rPr>
        <w:t>a</w:t>
      </w:r>
      <w:r w:rsidR="00AB3DD9">
        <w:rPr>
          <w:i/>
          <w:iCs/>
        </w:rPr>
        <w:t xml:space="preserve"> </w:t>
      </w:r>
      <w:r w:rsidR="00AB3DD9" w:rsidRPr="00874E0D">
        <w:rPr>
          <w:i/>
          <w:iCs/>
        </w:rPr>
        <w:t>dog!</w:t>
      </w:r>
      <w:r w:rsidR="00AB3DD9" w:rsidRPr="00874E0D">
        <w:rPr>
          <w:i/>
          <w:iCs/>
          <w:vertAlign w:val="superscript"/>
        </w:rPr>
        <w:footnoteReference w:id="106"/>
      </w:r>
      <w:r w:rsidR="00AB3DD9">
        <w:rPr>
          <w:i/>
          <w:iCs/>
        </w:rPr>
        <w:t xml:space="preserve"> </w:t>
      </w:r>
      <w:r w:rsidR="00AB3DD9" w:rsidRPr="00874E0D">
        <w:rPr>
          <w:i/>
          <w:iCs/>
        </w:rPr>
        <w:t>Sons</w:t>
      </w:r>
      <w:r w:rsidR="00AB3DD9">
        <w:rPr>
          <w:i/>
          <w:iCs/>
        </w:rPr>
        <w:t xml:space="preserve"> </w:t>
      </w:r>
      <w:r w:rsidR="00AB3DD9" w:rsidRPr="00874E0D">
        <w:rPr>
          <w:i/>
          <w:iCs/>
        </w:rPr>
        <w:t>have</w:t>
      </w:r>
      <w:r w:rsidR="00AB3DD9">
        <w:rPr>
          <w:i/>
          <w:iCs/>
        </w:rPr>
        <w:t xml:space="preserve"> </w:t>
      </w:r>
      <w:r w:rsidR="00AB3DD9" w:rsidRPr="00874E0D">
        <w:rPr>
          <w:i/>
          <w:iCs/>
        </w:rPr>
        <w:t>no</w:t>
      </w:r>
      <w:r w:rsidR="00AB3DD9">
        <w:rPr>
          <w:i/>
          <w:iCs/>
        </w:rPr>
        <w:t xml:space="preserve"> </w:t>
      </w:r>
      <w:r w:rsidR="00AB3DD9" w:rsidRPr="00874E0D">
        <w:rPr>
          <w:i/>
          <w:iCs/>
        </w:rPr>
        <w:t>shame</w:t>
      </w:r>
      <w:r w:rsidR="00AB3DD9">
        <w:rPr>
          <w:i/>
          <w:iCs/>
        </w:rPr>
        <w:t xml:space="preserve"> </w:t>
      </w:r>
      <w:r w:rsidR="00AB3DD9" w:rsidRPr="00874E0D">
        <w:rPr>
          <w:i/>
          <w:iCs/>
        </w:rPr>
        <w:t>in</w:t>
      </w:r>
      <w:r w:rsidR="00AB3DD9">
        <w:rPr>
          <w:i/>
          <w:iCs/>
        </w:rPr>
        <w:t xml:space="preserve"> </w:t>
      </w:r>
      <w:r w:rsidR="00AB3DD9" w:rsidRPr="00874E0D">
        <w:rPr>
          <w:i/>
          <w:iCs/>
        </w:rPr>
        <w:t>front</w:t>
      </w:r>
      <w:r w:rsidR="00AB3DD9">
        <w:rPr>
          <w:i/>
          <w:iCs/>
        </w:rPr>
        <w:t xml:space="preserve"> </w:t>
      </w:r>
      <w:r w:rsidR="00AB3DD9" w:rsidRPr="00874E0D">
        <w:rPr>
          <w:i/>
          <w:iCs/>
        </w:rPr>
        <w:t>of</w:t>
      </w:r>
      <w:r w:rsidR="00AB3DD9">
        <w:rPr>
          <w:i/>
          <w:iCs/>
        </w:rPr>
        <w:t xml:space="preserve"> </w:t>
      </w:r>
      <w:r w:rsidR="00AB3DD9" w:rsidRPr="00874E0D">
        <w:rPr>
          <w:i/>
          <w:iCs/>
        </w:rPr>
        <w:t>their</w:t>
      </w:r>
      <w:r w:rsidR="00AB3DD9">
        <w:rPr>
          <w:i/>
          <w:iCs/>
        </w:rPr>
        <w:t xml:space="preserve"> </w:t>
      </w:r>
      <w:hyperlink r:id="rId1011" w:history="1">
        <w:r w:rsidR="00AB3DD9" w:rsidRPr="007421C1">
          <w:rPr>
            <w:rStyle w:val="Hyperlink"/>
            <w:i/>
            <w:iCs/>
          </w:rPr>
          <w:t>fathers</w:t>
        </w:r>
      </w:hyperlink>
      <w:r w:rsidR="00AB3DD9" w:rsidRPr="00874E0D">
        <w:rPr>
          <w:i/>
          <w:iCs/>
        </w:rPr>
        <w:t>;</w:t>
      </w:r>
      <w:r w:rsidR="00AB3DD9">
        <w:rPr>
          <w:i/>
          <w:iCs/>
        </w:rPr>
        <w:t xml:space="preserve"> </w:t>
      </w:r>
      <w:r w:rsidR="00AB3DD9" w:rsidRPr="00874E0D">
        <w:rPr>
          <w:i/>
          <w:iCs/>
        </w:rPr>
        <w:t>and</w:t>
      </w:r>
      <w:r w:rsidR="00AB3DD9">
        <w:rPr>
          <w:i/>
          <w:iCs/>
        </w:rPr>
        <w:t xml:space="preserve"> </w:t>
      </w:r>
      <w:r w:rsidR="00AB3DD9" w:rsidRPr="00874E0D">
        <w:rPr>
          <w:i/>
          <w:iCs/>
        </w:rPr>
        <w:t>on</w:t>
      </w:r>
      <w:r w:rsidR="00AB3DD9">
        <w:rPr>
          <w:i/>
          <w:iCs/>
        </w:rPr>
        <w:t xml:space="preserve"> </w:t>
      </w:r>
      <w:r w:rsidR="00AB3DD9" w:rsidRPr="00874E0D">
        <w:rPr>
          <w:i/>
          <w:iCs/>
        </w:rPr>
        <w:t>whom</w:t>
      </w:r>
      <w:r w:rsidR="00AB3DD9">
        <w:rPr>
          <w:i/>
          <w:iCs/>
        </w:rPr>
        <w:t xml:space="preserve"> </w:t>
      </w:r>
      <w:r w:rsidR="00AB3DD9" w:rsidRPr="00874E0D">
        <w:rPr>
          <w:i/>
          <w:iCs/>
        </w:rPr>
        <w:t>can</w:t>
      </w:r>
      <w:r w:rsidR="00AB3DD9">
        <w:rPr>
          <w:i/>
          <w:iCs/>
        </w:rPr>
        <w:t xml:space="preserve"> </w:t>
      </w:r>
      <w:hyperlink r:id="rId1012" w:history="1">
        <w:r w:rsidR="00AB3DD9" w:rsidRPr="007421C1">
          <w:rPr>
            <w:rStyle w:val="Hyperlink"/>
            <w:i/>
            <w:iCs/>
          </w:rPr>
          <w:t>one</w:t>
        </w:r>
      </w:hyperlink>
      <w:r w:rsidR="00AB3DD9">
        <w:rPr>
          <w:i/>
          <w:iCs/>
        </w:rPr>
        <w:t xml:space="preserve"> </w:t>
      </w:r>
      <w:r w:rsidR="00AB3DD9" w:rsidRPr="00874E0D">
        <w:rPr>
          <w:i/>
          <w:iCs/>
        </w:rPr>
        <w:t>depend?</w:t>
      </w:r>
      <w:r w:rsidR="00AB3DD9">
        <w:rPr>
          <w:i/>
          <w:iCs/>
        </w:rPr>
        <w:t xml:space="preserve"> </w:t>
      </w:r>
      <w:r w:rsidR="00AB3DD9" w:rsidRPr="00874E0D">
        <w:rPr>
          <w:i/>
          <w:iCs/>
        </w:rPr>
        <w:t>Only</w:t>
      </w:r>
      <w:r w:rsidR="00AB3DD9">
        <w:rPr>
          <w:i/>
          <w:iCs/>
        </w:rPr>
        <w:t xml:space="preserve"> </w:t>
      </w:r>
      <w:r w:rsidR="00AB3DD9" w:rsidRPr="00874E0D">
        <w:rPr>
          <w:i/>
          <w:iCs/>
        </w:rPr>
        <w:t>upon</w:t>
      </w:r>
      <w:r w:rsidR="00AB3DD9">
        <w:rPr>
          <w:i/>
          <w:iCs/>
        </w:rPr>
        <w:t xml:space="preserve"> </w:t>
      </w:r>
      <w:r w:rsidR="00AB3DD9" w:rsidRPr="00874E0D">
        <w:rPr>
          <w:i/>
          <w:iCs/>
        </w:rPr>
        <w:t>our</w:t>
      </w:r>
      <w:r w:rsidR="00AB3DD9">
        <w:rPr>
          <w:i/>
          <w:iCs/>
        </w:rPr>
        <w:t xml:space="preserve"> </w:t>
      </w:r>
      <w:r w:rsidR="00AB3DD9" w:rsidRPr="00874E0D">
        <w:rPr>
          <w:i/>
          <w:iCs/>
        </w:rPr>
        <w:t>father</w:t>
      </w:r>
      <w:r w:rsidR="00AB3DD9">
        <w:rPr>
          <w:i/>
          <w:iCs/>
        </w:rPr>
        <w:t xml:space="preserve"> </w:t>
      </w:r>
      <w:r w:rsidR="00AB3DD9" w:rsidRPr="00874E0D">
        <w:rPr>
          <w:i/>
          <w:iCs/>
        </w:rPr>
        <w:t>in</w:t>
      </w:r>
      <w:r w:rsidR="00AB3DD9">
        <w:rPr>
          <w:i/>
          <w:iCs/>
        </w:rPr>
        <w:t xml:space="preserve"> </w:t>
      </w:r>
      <w:hyperlink r:id="rId1013" w:history="1">
        <w:r w:rsidR="00AB3DD9" w:rsidRPr="007421C1">
          <w:rPr>
            <w:rStyle w:val="Hyperlink"/>
            <w:i/>
            <w:iCs/>
          </w:rPr>
          <w:t>heaven</w:t>
        </w:r>
      </w:hyperlink>
      <w:r w:rsidR="00AB3DD9" w:rsidRPr="00874E0D">
        <w:rPr>
          <w:i/>
          <w:iCs/>
        </w:rPr>
        <w:t>.”</w:t>
      </w:r>
    </w:p>
    <w:p w14:paraId="3E493F82" w14:textId="77777777" w:rsidR="00AB3DD9" w:rsidRPr="00874E0D" w:rsidRDefault="00AB3DD9" w:rsidP="00AB3DD9"/>
    <w:p w14:paraId="1B1633A6" w14:textId="1B922CA8" w:rsidR="00AB3DD9" w:rsidRPr="00874E0D" w:rsidRDefault="00AB3DD9" w:rsidP="00AB3DD9">
      <w:r w:rsidRPr="00874E0D">
        <w:t>What</w:t>
      </w:r>
      <w:r>
        <w:t xml:space="preserve"> </w:t>
      </w:r>
      <w:r w:rsidRPr="00874E0D">
        <w:t>happened</w:t>
      </w:r>
      <w:r>
        <w:t xml:space="preserve"> </w:t>
      </w:r>
      <w:r w:rsidRPr="00874E0D">
        <w:t>at</w:t>
      </w:r>
      <w:r>
        <w:t xml:space="preserve"> </w:t>
      </w:r>
      <w:r w:rsidRPr="00874E0D">
        <w:t>the</w:t>
      </w:r>
      <w:r>
        <w:t xml:space="preserve"> </w:t>
      </w:r>
      <w:r w:rsidRPr="00874E0D">
        <w:t>splitting</w:t>
      </w:r>
      <w:r>
        <w:t xml:space="preserve"> </w:t>
      </w:r>
      <w:r w:rsidRPr="00874E0D">
        <w:t>of</w:t>
      </w:r>
      <w:r>
        <w:t xml:space="preserve"> </w:t>
      </w:r>
      <w:r w:rsidRPr="00874E0D">
        <w:t>the</w:t>
      </w:r>
      <w:r>
        <w:t xml:space="preserve"> </w:t>
      </w:r>
      <w:r w:rsidRPr="00874E0D">
        <w:t>Yam</w:t>
      </w:r>
      <w:r>
        <w:t xml:space="preserve"> </w:t>
      </w:r>
      <w:r w:rsidRPr="00874E0D">
        <w:t>Suf,</w:t>
      </w:r>
      <w:r>
        <w:t xml:space="preserve"> </w:t>
      </w:r>
      <w:r w:rsidRPr="00874E0D">
        <w:t>and</w:t>
      </w:r>
      <w:r>
        <w:t xml:space="preserve"> </w:t>
      </w:r>
      <w:r w:rsidRPr="00874E0D">
        <w:t>how</w:t>
      </w:r>
      <w:r>
        <w:t xml:space="preserve"> </w:t>
      </w:r>
      <w:r w:rsidRPr="00874E0D">
        <w:t>will</w:t>
      </w:r>
      <w:r>
        <w:t xml:space="preserve"> </w:t>
      </w:r>
      <w:r w:rsidRPr="00874E0D">
        <w:t>this</w:t>
      </w:r>
      <w:r>
        <w:t xml:space="preserve"> </w:t>
      </w:r>
      <w:r w:rsidRPr="00874E0D">
        <w:t>repeat</w:t>
      </w:r>
      <w:r>
        <w:t xml:space="preserve"> </w:t>
      </w:r>
      <w:r w:rsidRPr="00874E0D">
        <w:t>itself</w:t>
      </w:r>
      <w:r>
        <w:t xml:space="preserve"> </w:t>
      </w:r>
      <w:r w:rsidRPr="00874E0D">
        <w:t>in</w:t>
      </w:r>
      <w:r>
        <w:t xml:space="preserve"> </w:t>
      </w:r>
      <w:r w:rsidRPr="00874E0D">
        <w:t>our</w:t>
      </w:r>
      <w:r>
        <w:t xml:space="preserve"> </w:t>
      </w:r>
      <w:hyperlink r:id="rId1014" w:history="1">
        <w:r w:rsidRPr="007421C1">
          <w:rPr>
            <w:rStyle w:val="Hyperlink"/>
          </w:rPr>
          <w:t>generation</w:t>
        </w:r>
      </w:hyperlink>
      <w:r w:rsidRPr="00874E0D">
        <w:t>?</w:t>
      </w:r>
      <w:r>
        <w:t xml:space="preserve"> </w:t>
      </w:r>
      <w:r w:rsidRPr="00874E0D">
        <w:t>We</w:t>
      </w:r>
      <w:r>
        <w:t xml:space="preserve"> </w:t>
      </w:r>
      <w:r w:rsidRPr="00874E0D">
        <w:t>must</w:t>
      </w:r>
      <w:r>
        <w:t xml:space="preserve"> </w:t>
      </w:r>
      <w:r w:rsidRPr="00874E0D">
        <w:lastRenderedPageBreak/>
        <w:t>analyze</w:t>
      </w:r>
      <w:r>
        <w:t xml:space="preserve"> </w:t>
      </w:r>
      <w:r w:rsidRPr="00874E0D">
        <w:t>and</w:t>
      </w:r>
      <w:r>
        <w:t xml:space="preserve"> </w:t>
      </w:r>
      <w:r w:rsidRPr="00874E0D">
        <w:t>learn</w:t>
      </w:r>
      <w:r>
        <w:t xml:space="preserve"> </w:t>
      </w:r>
      <w:r w:rsidRPr="00874E0D">
        <w:t>what</w:t>
      </w:r>
      <w:r>
        <w:t xml:space="preserve"> </w:t>
      </w:r>
      <w:r w:rsidRPr="00874E0D">
        <w:t>actually</w:t>
      </w:r>
      <w:r>
        <w:t xml:space="preserve"> </w:t>
      </w:r>
      <w:r w:rsidRPr="00874E0D">
        <w:t>split</w:t>
      </w:r>
      <w:r>
        <w:t xml:space="preserve"> </w:t>
      </w:r>
      <w:r w:rsidRPr="00874E0D">
        <w:t>the</w:t>
      </w:r>
      <w:r>
        <w:t xml:space="preserve"> </w:t>
      </w:r>
      <w:r w:rsidRPr="00874E0D">
        <w:t>Sea</w:t>
      </w:r>
      <w:r>
        <w:t xml:space="preserve"> </w:t>
      </w:r>
      <w:r w:rsidRPr="00874E0D">
        <w:t>because</w:t>
      </w:r>
      <w:r>
        <w:t xml:space="preserve"> </w:t>
      </w:r>
      <w:r w:rsidRPr="00874E0D">
        <w:t>that</w:t>
      </w:r>
      <w:r>
        <w:t xml:space="preserve"> </w:t>
      </w:r>
      <w:r w:rsidRPr="00874E0D">
        <w:t>will</w:t>
      </w:r>
      <w:r>
        <w:t xml:space="preserve"> </w:t>
      </w:r>
      <w:r w:rsidRPr="00874E0D">
        <w:t>bring</w:t>
      </w:r>
      <w:r>
        <w:t xml:space="preserve"> </w:t>
      </w:r>
      <w:r w:rsidRPr="00874E0D">
        <w:t>us</w:t>
      </w:r>
      <w:r>
        <w:t xml:space="preserve"> </w:t>
      </w:r>
      <w:r w:rsidRPr="00874E0D">
        <w:t>the</w:t>
      </w:r>
      <w:r>
        <w:t xml:space="preserve"> </w:t>
      </w:r>
      <w:r w:rsidRPr="00874E0D">
        <w:t>final</w:t>
      </w:r>
      <w:r>
        <w:t xml:space="preserve"> </w:t>
      </w:r>
      <w:hyperlink r:id="rId1015" w:history="1">
        <w:r w:rsidRPr="007421C1">
          <w:rPr>
            <w:rStyle w:val="Hyperlink"/>
          </w:rPr>
          <w:t>redemption</w:t>
        </w:r>
      </w:hyperlink>
      <w:r>
        <w:t xml:space="preserve"> </w:t>
      </w:r>
      <w:r w:rsidRPr="00874E0D">
        <w:t>as</w:t>
      </w:r>
      <w:r>
        <w:t xml:space="preserve"> </w:t>
      </w:r>
      <w:r w:rsidRPr="00874E0D">
        <w:t>well.</w:t>
      </w:r>
    </w:p>
    <w:p w14:paraId="3DC81D7A" w14:textId="77777777" w:rsidR="00AB3DD9" w:rsidRPr="00874E0D" w:rsidRDefault="00AB3DD9" w:rsidP="00AB3DD9"/>
    <w:p w14:paraId="411FB7AC" w14:textId="68C36C55" w:rsidR="00AB3DD9" w:rsidRPr="00874E0D" w:rsidRDefault="00AB3DD9" w:rsidP="00AB3DD9">
      <w:r w:rsidRPr="00874E0D">
        <w:t>How</w:t>
      </w:r>
      <w:r>
        <w:t xml:space="preserve"> </w:t>
      </w:r>
      <w:r w:rsidRPr="00874E0D">
        <w:t>did</w:t>
      </w:r>
      <w:r>
        <w:t xml:space="preserve"> </w:t>
      </w:r>
      <w:r w:rsidRPr="00874E0D">
        <w:t>the</w:t>
      </w:r>
      <w:r>
        <w:t xml:space="preserve"> </w:t>
      </w:r>
      <w:r w:rsidRPr="00874E0D">
        <w:t>splitting</w:t>
      </w:r>
      <w:r>
        <w:t xml:space="preserve"> </w:t>
      </w:r>
      <w:r w:rsidRPr="00874E0D">
        <w:t>of</w:t>
      </w:r>
      <w:r>
        <w:t xml:space="preserve"> </w:t>
      </w:r>
      <w:r w:rsidRPr="00874E0D">
        <w:t>the</w:t>
      </w:r>
      <w:r>
        <w:t xml:space="preserve"> </w:t>
      </w:r>
      <w:r w:rsidRPr="00874E0D">
        <w:t>sea</w:t>
      </w:r>
      <w:r>
        <w:t xml:space="preserve"> </w:t>
      </w:r>
      <w:r w:rsidRPr="00874E0D">
        <w:t>happen?</w:t>
      </w:r>
      <w:r>
        <w:t xml:space="preserve"> </w:t>
      </w:r>
      <w:r w:rsidRPr="00874E0D">
        <w:t>According</w:t>
      </w:r>
      <w:r>
        <w:t xml:space="preserve"> </w:t>
      </w:r>
      <w:r w:rsidRPr="00874E0D">
        <w:t>to</w:t>
      </w:r>
      <w:r>
        <w:t xml:space="preserve"> </w:t>
      </w:r>
      <w:r w:rsidRPr="00874E0D">
        <w:t>the</w:t>
      </w:r>
      <w:r>
        <w:t xml:space="preserve"> </w:t>
      </w:r>
      <w:hyperlink r:id="rId1016" w:history="1">
        <w:r w:rsidRPr="007421C1">
          <w:rPr>
            <w:rStyle w:val="Hyperlink"/>
          </w:rPr>
          <w:t>Midrash</w:t>
        </w:r>
      </w:hyperlink>
      <w:r w:rsidRPr="00874E0D">
        <w:t>,</w:t>
      </w:r>
      <w:r w:rsidRPr="00874E0D">
        <w:rPr>
          <w:rStyle w:val="FootnoteReference"/>
        </w:rPr>
        <w:footnoteReference w:id="107"/>
      </w:r>
      <w:r>
        <w:t xml:space="preserve"> </w:t>
      </w:r>
      <w:r w:rsidRPr="00874E0D">
        <w:t>it</w:t>
      </w:r>
      <w:r>
        <w:t xml:space="preserve"> </w:t>
      </w:r>
      <w:r w:rsidRPr="00874E0D">
        <w:t>all</w:t>
      </w:r>
      <w:r>
        <w:t xml:space="preserve"> </w:t>
      </w:r>
      <w:r w:rsidRPr="00874E0D">
        <w:t>came</w:t>
      </w:r>
      <w:r>
        <w:t xml:space="preserve"> </w:t>
      </w:r>
      <w:r w:rsidRPr="00874E0D">
        <w:t>down</w:t>
      </w:r>
      <w:r>
        <w:t xml:space="preserve"> </w:t>
      </w:r>
      <w:r w:rsidRPr="00874E0D">
        <w:t>to</w:t>
      </w:r>
      <w:r>
        <w:t xml:space="preserve"> </w:t>
      </w:r>
      <w:hyperlink r:id="rId1017" w:history="1">
        <w:r w:rsidRPr="007421C1">
          <w:rPr>
            <w:rStyle w:val="Hyperlink"/>
          </w:rPr>
          <w:t>one</w:t>
        </w:r>
      </w:hyperlink>
      <w:r>
        <w:t xml:space="preserve"> </w:t>
      </w:r>
      <w:r w:rsidRPr="00874E0D">
        <w:t>man</w:t>
      </w:r>
      <w:r>
        <w:t xml:space="preserve"> </w:t>
      </w:r>
      <w:r w:rsidRPr="00874E0D">
        <w:t>named</w:t>
      </w:r>
      <w:r>
        <w:t xml:space="preserve"> </w:t>
      </w:r>
      <w:r w:rsidRPr="00874E0D">
        <w:t>Nachshon,</w:t>
      </w:r>
      <w:r>
        <w:t xml:space="preserve"> </w:t>
      </w:r>
      <w:r w:rsidRPr="00874E0D">
        <w:t>the</w:t>
      </w:r>
      <w:r>
        <w:t xml:space="preserve"> </w:t>
      </w:r>
      <w:r w:rsidRPr="00874E0D">
        <w:t>prince</w:t>
      </w:r>
      <w:r>
        <w:t xml:space="preserve"> </w:t>
      </w:r>
      <w:r w:rsidRPr="00874E0D">
        <w:t>of</w:t>
      </w:r>
      <w:r>
        <w:t xml:space="preserve"> </w:t>
      </w:r>
      <w:r w:rsidRPr="00874E0D">
        <w:t>the</w:t>
      </w:r>
      <w:r>
        <w:t xml:space="preserve"> </w:t>
      </w:r>
      <w:hyperlink r:id="rId1018" w:history="1">
        <w:r w:rsidRPr="007421C1">
          <w:rPr>
            <w:rStyle w:val="Hyperlink"/>
          </w:rPr>
          <w:t>tribe</w:t>
        </w:r>
      </w:hyperlink>
      <w:r>
        <w:t xml:space="preserve"> </w:t>
      </w:r>
      <w:r w:rsidRPr="00874E0D">
        <w:t>of</w:t>
      </w:r>
      <w:r>
        <w:t xml:space="preserve"> </w:t>
      </w:r>
      <w:r w:rsidRPr="00874E0D">
        <w:t>Judah.</w:t>
      </w:r>
      <w:r>
        <w:t xml:space="preserve"> </w:t>
      </w:r>
      <w:r w:rsidRPr="00874E0D">
        <w:t>The</w:t>
      </w:r>
      <w:r>
        <w:t xml:space="preserve"> </w:t>
      </w:r>
      <w:r w:rsidRPr="00874E0D">
        <w:t>sages</w:t>
      </w:r>
      <w:r>
        <w:t xml:space="preserve"> </w:t>
      </w:r>
      <w:r w:rsidRPr="00874E0D">
        <w:t>share</w:t>
      </w:r>
      <w:r>
        <w:t xml:space="preserve"> </w:t>
      </w:r>
      <w:r w:rsidRPr="00874E0D">
        <w:t>the</w:t>
      </w:r>
      <w:r>
        <w:t xml:space="preserve"> </w:t>
      </w:r>
      <w:r w:rsidRPr="00874E0D">
        <w:t>following</w:t>
      </w:r>
      <w:r>
        <w:t xml:space="preserve"> </w:t>
      </w:r>
      <w:r w:rsidRPr="00874E0D">
        <w:t>account:</w:t>
      </w:r>
    </w:p>
    <w:p w14:paraId="78D61FF7" w14:textId="77777777" w:rsidR="00AB3DD9" w:rsidRPr="00874E0D" w:rsidRDefault="00AB3DD9" w:rsidP="00AB3DD9"/>
    <w:p w14:paraId="499548CE" w14:textId="0CEF9D14" w:rsidR="00AB3DD9" w:rsidRPr="00874E0D" w:rsidRDefault="00AB3DD9" w:rsidP="00AB3DD9">
      <w:r w:rsidRPr="00874E0D">
        <w:t>When</w:t>
      </w:r>
      <w:r>
        <w:t xml:space="preserve"> </w:t>
      </w:r>
      <w:r w:rsidRPr="00874E0D">
        <w:t>Israel</w:t>
      </w:r>
      <w:r>
        <w:t xml:space="preserve"> </w:t>
      </w:r>
      <w:r w:rsidRPr="00874E0D">
        <w:t>stood</w:t>
      </w:r>
      <w:r>
        <w:t xml:space="preserve"> </w:t>
      </w:r>
      <w:r w:rsidRPr="00874E0D">
        <w:t>facing</w:t>
      </w:r>
      <w:r>
        <w:t xml:space="preserve"> </w:t>
      </w:r>
      <w:r w:rsidRPr="00874E0D">
        <w:t>the</w:t>
      </w:r>
      <w:r>
        <w:t xml:space="preserve"> </w:t>
      </w:r>
      <w:r w:rsidRPr="00874E0D">
        <w:t>Reed</w:t>
      </w:r>
      <w:r>
        <w:t xml:space="preserve"> </w:t>
      </w:r>
      <w:r w:rsidRPr="00874E0D">
        <w:t>Sea,</w:t>
      </w:r>
      <w:r>
        <w:t xml:space="preserve"> </w:t>
      </w:r>
      <w:r w:rsidRPr="00874E0D">
        <w:t>and</w:t>
      </w:r>
      <w:r>
        <w:t xml:space="preserve"> </w:t>
      </w:r>
      <w:r w:rsidRPr="00874E0D">
        <w:t>the</w:t>
      </w:r>
      <w:r>
        <w:t xml:space="preserve"> </w:t>
      </w:r>
      <w:hyperlink r:id="rId1019" w:history="1">
        <w:r w:rsidRPr="007421C1">
          <w:rPr>
            <w:rStyle w:val="Hyperlink"/>
          </w:rPr>
          <w:t>command</w:t>
        </w:r>
      </w:hyperlink>
      <w:r>
        <w:t xml:space="preserve"> </w:t>
      </w:r>
      <w:r w:rsidRPr="00874E0D">
        <w:t>was</w:t>
      </w:r>
      <w:r>
        <w:t xml:space="preserve"> </w:t>
      </w:r>
      <w:r w:rsidRPr="00874E0D">
        <w:t>given</w:t>
      </w:r>
      <w:r>
        <w:t xml:space="preserve"> </w:t>
      </w:r>
      <w:r w:rsidRPr="00874E0D">
        <w:t>to</w:t>
      </w:r>
      <w:r>
        <w:t xml:space="preserve"> </w:t>
      </w:r>
      <w:r w:rsidRPr="00874E0D">
        <w:t>move</w:t>
      </w:r>
      <w:r>
        <w:t xml:space="preserve"> </w:t>
      </w:r>
      <w:r w:rsidRPr="00874E0D">
        <w:t>forward,</w:t>
      </w:r>
      <w:r>
        <w:t xml:space="preserve"> </w:t>
      </w:r>
      <w:r w:rsidRPr="00874E0D">
        <w:t>each</w:t>
      </w:r>
      <w:r>
        <w:t xml:space="preserve"> </w:t>
      </w:r>
      <w:r w:rsidRPr="00874E0D">
        <w:t>of</w:t>
      </w:r>
      <w:r>
        <w:t xml:space="preserve"> </w:t>
      </w:r>
      <w:r w:rsidRPr="00874E0D">
        <w:t>the</w:t>
      </w:r>
      <w:r>
        <w:t xml:space="preserve"> </w:t>
      </w:r>
      <w:hyperlink r:id="rId1020" w:history="1">
        <w:r w:rsidRPr="007421C1">
          <w:rPr>
            <w:rStyle w:val="Hyperlink"/>
          </w:rPr>
          <w:t>tribes</w:t>
        </w:r>
      </w:hyperlink>
      <w:r>
        <w:t xml:space="preserve"> </w:t>
      </w:r>
      <w:r w:rsidRPr="00874E0D">
        <w:t>hesitated,</w:t>
      </w:r>
      <w:r>
        <w:t xml:space="preserve"> </w:t>
      </w:r>
      <w:r w:rsidRPr="00874E0D">
        <w:t>saying,</w:t>
      </w:r>
      <w:r>
        <w:t xml:space="preserve"> </w:t>
      </w:r>
      <w:r w:rsidRPr="00874E0D">
        <w:t>“We</w:t>
      </w:r>
      <w:r>
        <w:t xml:space="preserve"> </w:t>
      </w:r>
      <w:r w:rsidRPr="00874E0D">
        <w:t>do</w:t>
      </w:r>
      <w:r>
        <w:t xml:space="preserve"> </w:t>
      </w:r>
      <w:r w:rsidRPr="00874E0D">
        <w:t>not</w:t>
      </w:r>
      <w:r>
        <w:t xml:space="preserve"> </w:t>
      </w:r>
      <w:r w:rsidRPr="00874E0D">
        <w:t>want</w:t>
      </w:r>
      <w:r>
        <w:t xml:space="preserve"> </w:t>
      </w:r>
      <w:r w:rsidRPr="00874E0D">
        <w:t>to</w:t>
      </w:r>
      <w:r>
        <w:t xml:space="preserve"> </w:t>
      </w:r>
      <w:r w:rsidRPr="00874E0D">
        <w:t>be</w:t>
      </w:r>
      <w:r>
        <w:t xml:space="preserve"> </w:t>
      </w:r>
      <w:r w:rsidRPr="00874E0D">
        <w:t>the</w:t>
      </w:r>
      <w:r>
        <w:t xml:space="preserve"> </w:t>
      </w:r>
      <w:hyperlink r:id="rId1021" w:history="1">
        <w:r w:rsidRPr="007421C1">
          <w:rPr>
            <w:rStyle w:val="Hyperlink"/>
          </w:rPr>
          <w:t>first</w:t>
        </w:r>
      </w:hyperlink>
      <w:r>
        <w:t xml:space="preserve"> </w:t>
      </w:r>
      <w:r w:rsidRPr="00874E0D">
        <w:t>to</w:t>
      </w:r>
      <w:r>
        <w:t xml:space="preserve"> </w:t>
      </w:r>
      <w:r w:rsidRPr="00874E0D">
        <w:t>jump</w:t>
      </w:r>
      <w:r>
        <w:t xml:space="preserve"> </w:t>
      </w:r>
      <w:r w:rsidRPr="00874E0D">
        <w:t>into</w:t>
      </w:r>
      <w:r>
        <w:t xml:space="preserve"> </w:t>
      </w:r>
      <w:r w:rsidRPr="00874E0D">
        <w:t>the</w:t>
      </w:r>
      <w:r>
        <w:t xml:space="preserve"> </w:t>
      </w:r>
      <w:r w:rsidRPr="00874E0D">
        <w:t>sea.”</w:t>
      </w:r>
    </w:p>
    <w:p w14:paraId="7F16ED42" w14:textId="77777777" w:rsidR="00AB3DD9" w:rsidRPr="00874E0D" w:rsidRDefault="00AB3DD9" w:rsidP="00AB3DD9"/>
    <w:p w14:paraId="2D9908CB" w14:textId="77777777" w:rsidR="00AB3DD9" w:rsidRPr="00874E0D" w:rsidRDefault="00AB3DD9" w:rsidP="00AB3DD9">
      <w:r w:rsidRPr="00874E0D">
        <w:t>Nachshon</w:t>
      </w:r>
      <w:r>
        <w:t xml:space="preserve"> </w:t>
      </w:r>
      <w:r w:rsidRPr="00874E0D">
        <w:t>saw</w:t>
      </w:r>
      <w:r>
        <w:t xml:space="preserve"> </w:t>
      </w:r>
      <w:r w:rsidRPr="00874E0D">
        <w:t>what</w:t>
      </w:r>
      <w:r>
        <w:t xml:space="preserve"> </w:t>
      </w:r>
      <w:r w:rsidRPr="00874E0D">
        <w:t>was</w:t>
      </w:r>
      <w:r>
        <w:t xml:space="preserve"> </w:t>
      </w:r>
      <w:r w:rsidRPr="00874E0D">
        <w:t>happening—and</w:t>
      </w:r>
      <w:r>
        <w:t xml:space="preserve"> </w:t>
      </w:r>
      <w:r w:rsidRPr="00874E0D">
        <w:t>jumped</w:t>
      </w:r>
      <w:r>
        <w:t xml:space="preserve"> </w:t>
      </w:r>
      <w:r w:rsidRPr="00874E0D">
        <w:t>into</w:t>
      </w:r>
      <w:r>
        <w:t xml:space="preserve"> </w:t>
      </w:r>
      <w:r w:rsidRPr="00874E0D">
        <w:t>the</w:t>
      </w:r>
      <w:r>
        <w:t xml:space="preserve"> </w:t>
      </w:r>
      <w:r w:rsidRPr="00874E0D">
        <w:t>sea,</w:t>
      </w:r>
      <w:r>
        <w:t xml:space="preserve"> </w:t>
      </w:r>
      <w:r w:rsidRPr="00874E0D">
        <w:t>demonstrating</w:t>
      </w:r>
      <w:r>
        <w:t xml:space="preserve"> </w:t>
      </w:r>
      <w:r w:rsidRPr="00874E0D">
        <w:t>great</w:t>
      </w:r>
      <w:r>
        <w:t xml:space="preserve"> </w:t>
      </w:r>
      <w:r w:rsidRPr="00874E0D">
        <w:t>Emunah,</w:t>
      </w:r>
      <w:r>
        <w:t xml:space="preserve"> </w:t>
      </w:r>
      <w:r w:rsidRPr="00874E0D">
        <w:t>great</w:t>
      </w:r>
      <w:r>
        <w:t xml:space="preserve"> </w:t>
      </w:r>
      <w:r w:rsidRPr="00874E0D">
        <w:t>faithfulness.</w:t>
      </w:r>
    </w:p>
    <w:p w14:paraId="62F32B7C" w14:textId="77777777" w:rsidR="00AB3DD9" w:rsidRPr="00874E0D" w:rsidRDefault="00AB3DD9" w:rsidP="00AB3DD9"/>
    <w:p w14:paraId="25D828C9" w14:textId="361AD246" w:rsidR="00AB3DD9" w:rsidRPr="00874E0D" w:rsidRDefault="00AB3DD9" w:rsidP="00AB3DD9">
      <w:r w:rsidRPr="00874E0D">
        <w:t>At</w:t>
      </w:r>
      <w:r>
        <w:t xml:space="preserve"> </w:t>
      </w:r>
      <w:r w:rsidRPr="00874E0D">
        <w:t>that</w:t>
      </w:r>
      <w:r>
        <w:t xml:space="preserve"> </w:t>
      </w:r>
      <w:r w:rsidRPr="00874E0D">
        <w:t>moment</w:t>
      </w:r>
      <w:r>
        <w:t xml:space="preserve"> </w:t>
      </w:r>
      <w:r w:rsidRPr="00874E0D">
        <w:t>Moses</w:t>
      </w:r>
      <w:r>
        <w:t xml:space="preserve"> </w:t>
      </w:r>
      <w:r w:rsidRPr="00874E0D">
        <w:t>was</w:t>
      </w:r>
      <w:r>
        <w:t xml:space="preserve"> </w:t>
      </w:r>
      <w:hyperlink r:id="rId1022" w:history="1">
        <w:r w:rsidRPr="007421C1">
          <w:rPr>
            <w:rStyle w:val="Hyperlink"/>
          </w:rPr>
          <w:t>standing</w:t>
        </w:r>
      </w:hyperlink>
      <w:r>
        <w:t xml:space="preserve"> </w:t>
      </w:r>
      <w:r w:rsidRPr="00874E0D">
        <w:t>and</w:t>
      </w:r>
      <w:r>
        <w:t xml:space="preserve"> </w:t>
      </w:r>
      <w:hyperlink r:id="rId1023" w:history="1">
        <w:r w:rsidRPr="007421C1">
          <w:rPr>
            <w:rStyle w:val="Hyperlink"/>
          </w:rPr>
          <w:t>praying</w:t>
        </w:r>
      </w:hyperlink>
      <w:r w:rsidRPr="00874E0D">
        <w:t>.</w:t>
      </w:r>
      <w:r>
        <w:t xml:space="preserve"> </w:t>
      </w:r>
      <w:r w:rsidRPr="00874E0D">
        <w:t>G‑d</w:t>
      </w:r>
      <w:r>
        <w:t xml:space="preserve"> </w:t>
      </w:r>
      <w:r w:rsidRPr="00874E0D">
        <w:t>said</w:t>
      </w:r>
      <w:r>
        <w:t xml:space="preserve"> </w:t>
      </w:r>
      <w:r w:rsidRPr="00874E0D">
        <w:t>to</w:t>
      </w:r>
      <w:r>
        <w:t xml:space="preserve"> </w:t>
      </w:r>
      <w:r w:rsidRPr="00874E0D">
        <w:t>him,</w:t>
      </w:r>
      <w:r>
        <w:t xml:space="preserve"> </w:t>
      </w:r>
      <w:r w:rsidRPr="00874E0D">
        <w:t>“My</w:t>
      </w:r>
      <w:r>
        <w:t xml:space="preserve"> </w:t>
      </w:r>
      <w:r w:rsidRPr="00874E0D">
        <w:t>beloved</w:t>
      </w:r>
      <w:r>
        <w:t xml:space="preserve"> </w:t>
      </w:r>
      <w:r w:rsidRPr="00874E0D">
        <w:t>ones</w:t>
      </w:r>
      <w:r>
        <w:t xml:space="preserve"> </w:t>
      </w:r>
      <w:r w:rsidRPr="00874E0D">
        <w:t>are</w:t>
      </w:r>
      <w:r>
        <w:t xml:space="preserve"> </w:t>
      </w:r>
      <w:r w:rsidRPr="00874E0D">
        <w:t>drowning</w:t>
      </w:r>
      <w:r>
        <w:t xml:space="preserve"> </w:t>
      </w:r>
      <w:r w:rsidRPr="00874E0D">
        <w:t>in</w:t>
      </w:r>
      <w:r>
        <w:t xml:space="preserve"> </w:t>
      </w:r>
      <w:r w:rsidRPr="00874E0D">
        <w:t>the</w:t>
      </w:r>
      <w:r>
        <w:t xml:space="preserve"> </w:t>
      </w:r>
      <w:r w:rsidRPr="00874E0D">
        <w:t>stormy</w:t>
      </w:r>
      <w:r>
        <w:t xml:space="preserve"> </w:t>
      </w:r>
      <w:r w:rsidRPr="00874E0D">
        <w:t>seas,</w:t>
      </w:r>
      <w:r>
        <w:t xml:space="preserve"> </w:t>
      </w:r>
      <w:r w:rsidRPr="00874E0D">
        <w:t>and</w:t>
      </w:r>
      <w:r>
        <w:t xml:space="preserve"> </w:t>
      </w:r>
      <w:r w:rsidRPr="00874E0D">
        <w:t>you</w:t>
      </w:r>
      <w:r>
        <w:t xml:space="preserve"> </w:t>
      </w:r>
      <w:r w:rsidRPr="00874E0D">
        <w:t>are</w:t>
      </w:r>
      <w:r>
        <w:t xml:space="preserve"> </w:t>
      </w:r>
      <w:hyperlink r:id="rId1024" w:history="1">
        <w:r w:rsidRPr="007421C1">
          <w:rPr>
            <w:rStyle w:val="Hyperlink"/>
          </w:rPr>
          <w:t>standing</w:t>
        </w:r>
      </w:hyperlink>
      <w:r>
        <w:t xml:space="preserve"> </w:t>
      </w:r>
      <w:r w:rsidRPr="00874E0D">
        <w:t>and</w:t>
      </w:r>
      <w:r>
        <w:t xml:space="preserve"> </w:t>
      </w:r>
      <w:hyperlink r:id="rId1025" w:history="1">
        <w:r w:rsidRPr="007421C1">
          <w:rPr>
            <w:rStyle w:val="Hyperlink"/>
          </w:rPr>
          <w:t>praying</w:t>
        </w:r>
      </w:hyperlink>
      <w:r w:rsidRPr="00874E0D">
        <w:t>?”</w:t>
      </w:r>
      <w:r w:rsidRPr="00874E0D">
        <w:rPr>
          <w:rStyle w:val="FootnoteReference"/>
        </w:rPr>
        <w:footnoteReference w:id="108"/>
      </w:r>
    </w:p>
    <w:p w14:paraId="70A180B5" w14:textId="77777777" w:rsidR="00AB3DD9" w:rsidRPr="00874E0D" w:rsidRDefault="00AB3DD9" w:rsidP="00AB3DD9"/>
    <w:p w14:paraId="7ED389D9" w14:textId="3E01A997" w:rsidR="00AB3DD9" w:rsidRPr="00874E0D" w:rsidRDefault="00AB3DD9" w:rsidP="00AB3DD9">
      <w:r w:rsidRPr="00874E0D">
        <w:t>Moses</w:t>
      </w:r>
      <w:r>
        <w:t xml:space="preserve"> </w:t>
      </w:r>
      <w:r w:rsidRPr="00874E0D">
        <w:t>replied,</w:t>
      </w:r>
      <w:r>
        <w:t xml:space="preserve"> </w:t>
      </w:r>
      <w:r w:rsidRPr="00874E0D">
        <w:t>“Master</w:t>
      </w:r>
      <w:r>
        <w:t xml:space="preserve"> </w:t>
      </w:r>
      <w:r w:rsidRPr="00874E0D">
        <w:t>of</w:t>
      </w:r>
      <w:r>
        <w:t xml:space="preserve"> </w:t>
      </w:r>
      <w:r w:rsidRPr="00874E0D">
        <w:t>the</w:t>
      </w:r>
      <w:r>
        <w:t xml:space="preserve"> </w:t>
      </w:r>
      <w:hyperlink r:id="rId1026" w:history="1">
        <w:r w:rsidRPr="007421C1">
          <w:rPr>
            <w:rStyle w:val="Hyperlink"/>
          </w:rPr>
          <w:t>world</w:t>
        </w:r>
      </w:hyperlink>
      <w:r w:rsidRPr="00874E0D">
        <w:t>,</w:t>
      </w:r>
      <w:r>
        <w:t xml:space="preserve"> </w:t>
      </w:r>
      <w:r w:rsidRPr="00874E0D">
        <w:t>what</w:t>
      </w:r>
      <w:r>
        <w:t xml:space="preserve"> </w:t>
      </w:r>
      <w:r w:rsidRPr="00874E0D">
        <w:t>am</w:t>
      </w:r>
      <w:r>
        <w:t xml:space="preserve"> </w:t>
      </w:r>
      <w:r w:rsidRPr="00874E0D">
        <w:t>I</w:t>
      </w:r>
      <w:r>
        <w:t xml:space="preserve"> </w:t>
      </w:r>
      <w:r w:rsidRPr="00874E0D">
        <w:t>to</w:t>
      </w:r>
      <w:r>
        <w:t xml:space="preserve"> </w:t>
      </w:r>
      <w:r w:rsidRPr="00874E0D">
        <w:t>do?”</w:t>
      </w:r>
    </w:p>
    <w:p w14:paraId="145C51D4" w14:textId="77777777" w:rsidR="00AB3DD9" w:rsidRPr="00874E0D" w:rsidRDefault="00AB3DD9" w:rsidP="00AB3DD9"/>
    <w:p w14:paraId="34BBFF91" w14:textId="38A17F36" w:rsidR="00AB3DD9" w:rsidRPr="00874E0D" w:rsidRDefault="00AB3DD9" w:rsidP="00AB3DD9">
      <w:r w:rsidRPr="00874E0D">
        <w:t>Said</w:t>
      </w:r>
      <w:r>
        <w:t xml:space="preserve"> </w:t>
      </w:r>
      <w:r w:rsidRPr="00874E0D">
        <w:t>G‑d,</w:t>
      </w:r>
      <w:r>
        <w:t xml:space="preserve"> </w:t>
      </w:r>
      <w:r w:rsidRPr="00874E0D">
        <w:t>“Lift</w:t>
      </w:r>
      <w:r>
        <w:t xml:space="preserve"> </w:t>
      </w:r>
      <w:r w:rsidRPr="00874E0D">
        <w:t>your</w:t>
      </w:r>
      <w:r>
        <w:t xml:space="preserve"> </w:t>
      </w:r>
      <w:hyperlink r:id="rId1027" w:history="1">
        <w:r w:rsidRPr="007421C1">
          <w:rPr>
            <w:rStyle w:val="Hyperlink"/>
          </w:rPr>
          <w:t>staff</w:t>
        </w:r>
      </w:hyperlink>
      <w:r>
        <w:t xml:space="preserve"> </w:t>
      </w:r>
      <w:r w:rsidRPr="00874E0D">
        <w:t>and</w:t>
      </w:r>
      <w:r>
        <w:t xml:space="preserve"> </w:t>
      </w:r>
      <w:r w:rsidRPr="00874E0D">
        <w:t>spread</w:t>
      </w:r>
      <w:r>
        <w:t xml:space="preserve"> </w:t>
      </w:r>
      <w:r w:rsidRPr="00874E0D">
        <w:t>your</w:t>
      </w:r>
      <w:r>
        <w:t xml:space="preserve"> </w:t>
      </w:r>
      <w:hyperlink r:id="rId1028" w:history="1">
        <w:r w:rsidRPr="007421C1">
          <w:rPr>
            <w:rStyle w:val="Hyperlink"/>
          </w:rPr>
          <w:t>hand</w:t>
        </w:r>
      </w:hyperlink>
      <w:r>
        <w:t xml:space="preserve"> </w:t>
      </w:r>
      <w:r w:rsidRPr="00874E0D">
        <w:t>over</w:t>
      </w:r>
      <w:r>
        <w:t xml:space="preserve"> </w:t>
      </w:r>
      <w:r w:rsidRPr="00874E0D">
        <w:t>the</w:t>
      </w:r>
      <w:r>
        <w:t xml:space="preserve"> </w:t>
      </w:r>
      <w:r w:rsidRPr="00874E0D">
        <w:t>seas,</w:t>
      </w:r>
      <w:r>
        <w:t xml:space="preserve"> </w:t>
      </w:r>
      <w:r w:rsidRPr="00874E0D">
        <w:t>which</w:t>
      </w:r>
      <w:r>
        <w:t xml:space="preserve"> </w:t>
      </w:r>
      <w:r w:rsidRPr="00874E0D">
        <w:t>will</w:t>
      </w:r>
      <w:r>
        <w:t xml:space="preserve"> </w:t>
      </w:r>
      <w:r w:rsidRPr="00874E0D">
        <w:t>split,</w:t>
      </w:r>
      <w:r>
        <w:t xml:space="preserve"> </w:t>
      </w:r>
      <w:r w:rsidRPr="00874E0D">
        <w:t>and</w:t>
      </w:r>
      <w:r>
        <w:t xml:space="preserve"> </w:t>
      </w:r>
      <w:r w:rsidRPr="00874E0D">
        <w:t>Israel</w:t>
      </w:r>
      <w:r>
        <w:t xml:space="preserve"> </w:t>
      </w:r>
      <w:r w:rsidRPr="00874E0D">
        <w:t>will</w:t>
      </w:r>
      <w:r>
        <w:t xml:space="preserve"> </w:t>
      </w:r>
      <w:r w:rsidRPr="00874E0D">
        <w:t>come</w:t>
      </w:r>
      <w:r>
        <w:t xml:space="preserve"> </w:t>
      </w:r>
      <w:r w:rsidRPr="00874E0D">
        <w:t>into</w:t>
      </w:r>
      <w:r>
        <w:t xml:space="preserve"> </w:t>
      </w:r>
      <w:r w:rsidRPr="00874E0D">
        <w:t>the</w:t>
      </w:r>
      <w:r>
        <w:t xml:space="preserve"> </w:t>
      </w:r>
      <w:r w:rsidRPr="00874E0D">
        <w:t>sea</w:t>
      </w:r>
      <w:r>
        <w:t xml:space="preserve"> </w:t>
      </w:r>
      <w:r w:rsidRPr="00874E0D">
        <w:t>upon</w:t>
      </w:r>
      <w:r>
        <w:t xml:space="preserve"> </w:t>
      </w:r>
      <w:r w:rsidRPr="00874E0D">
        <w:t>dry</w:t>
      </w:r>
      <w:r>
        <w:t xml:space="preserve"> </w:t>
      </w:r>
      <w:r w:rsidRPr="00874E0D">
        <w:t>land.”</w:t>
      </w:r>
      <w:r w:rsidRPr="00874E0D">
        <w:rPr>
          <w:rStyle w:val="FootnoteReference"/>
        </w:rPr>
        <w:footnoteReference w:id="109"/>
      </w:r>
    </w:p>
    <w:p w14:paraId="2B483771" w14:textId="77777777" w:rsidR="00AB3DD9" w:rsidRPr="00874E0D" w:rsidRDefault="00AB3DD9" w:rsidP="00AB3DD9"/>
    <w:p w14:paraId="0C83B4C2" w14:textId="77777777" w:rsidR="00AB3DD9" w:rsidRPr="00874E0D" w:rsidRDefault="00AB3DD9" w:rsidP="00AB3DD9">
      <w:r w:rsidRPr="00874E0D">
        <w:t>And</w:t>
      </w:r>
      <w:r>
        <w:t xml:space="preserve"> </w:t>
      </w:r>
      <w:r w:rsidRPr="00874E0D">
        <w:t>so</w:t>
      </w:r>
      <w:r>
        <w:t xml:space="preserve"> </w:t>
      </w:r>
      <w:r w:rsidRPr="00874E0D">
        <w:t>it</w:t>
      </w:r>
      <w:r>
        <w:t xml:space="preserve"> </w:t>
      </w:r>
      <w:r w:rsidRPr="00874E0D">
        <w:t>was.</w:t>
      </w:r>
      <w:r>
        <w:t xml:space="preserve"> </w:t>
      </w:r>
      <w:r w:rsidRPr="00874E0D">
        <w:t>Following</w:t>
      </w:r>
      <w:r>
        <w:t xml:space="preserve"> </w:t>
      </w:r>
      <w:r w:rsidRPr="00874E0D">
        <w:t>Nachshon’s</w:t>
      </w:r>
      <w:r>
        <w:t xml:space="preserve"> </w:t>
      </w:r>
      <w:r w:rsidRPr="00874E0D">
        <w:t>lead,</w:t>
      </w:r>
      <w:r>
        <w:t xml:space="preserve"> </w:t>
      </w:r>
      <w:r w:rsidRPr="00874E0D">
        <w:t>the</w:t>
      </w:r>
      <w:r>
        <w:t xml:space="preserve"> </w:t>
      </w:r>
      <w:r w:rsidRPr="00874E0D">
        <w:t>Israelites</w:t>
      </w:r>
      <w:r>
        <w:t xml:space="preserve"> </w:t>
      </w:r>
      <w:r w:rsidRPr="00874E0D">
        <w:t>entered</w:t>
      </w:r>
      <w:r>
        <w:t xml:space="preserve"> </w:t>
      </w:r>
      <w:r w:rsidRPr="00874E0D">
        <w:t>the</w:t>
      </w:r>
      <w:r>
        <w:t xml:space="preserve"> </w:t>
      </w:r>
      <w:r w:rsidRPr="00874E0D">
        <w:t>sea</w:t>
      </w:r>
      <w:r>
        <w:t xml:space="preserve"> </w:t>
      </w:r>
      <w:r w:rsidRPr="00874E0D">
        <w:t>and</w:t>
      </w:r>
      <w:r>
        <w:t xml:space="preserve"> </w:t>
      </w:r>
      <w:r w:rsidRPr="00874E0D">
        <w:t>were</w:t>
      </w:r>
      <w:r>
        <w:t xml:space="preserve"> </w:t>
      </w:r>
      <w:r w:rsidRPr="00874E0D">
        <w:t>saved.</w:t>
      </w:r>
      <w:r>
        <w:t xml:space="preserve"> </w:t>
      </w:r>
      <w:r w:rsidRPr="00874E0D">
        <w:t>Emunah</w:t>
      </w:r>
      <w:r w:rsidRPr="00874E0D">
        <w:rPr>
          <w:rStyle w:val="FootnoteReference"/>
        </w:rPr>
        <w:footnoteReference w:id="110"/>
      </w:r>
      <w:r>
        <w:t xml:space="preserve"> </w:t>
      </w:r>
      <w:r w:rsidRPr="00874E0D">
        <w:t>was</w:t>
      </w:r>
      <w:r>
        <w:t xml:space="preserve"> </w:t>
      </w:r>
      <w:r w:rsidRPr="00874E0D">
        <w:t>the</w:t>
      </w:r>
      <w:r>
        <w:t xml:space="preserve"> </w:t>
      </w:r>
      <w:r w:rsidRPr="00874E0D">
        <w:t>key.</w:t>
      </w:r>
    </w:p>
    <w:p w14:paraId="33BA2DA0" w14:textId="77777777" w:rsidR="00AB3DD9" w:rsidRPr="00874E0D" w:rsidRDefault="00AB3DD9" w:rsidP="00AB3DD9"/>
    <w:p w14:paraId="087520FB" w14:textId="269A0CE4" w:rsidR="00AB3DD9" w:rsidRPr="00874E0D" w:rsidRDefault="00AB3DD9" w:rsidP="00AB3DD9">
      <w:r w:rsidRPr="00874E0D">
        <w:t>Now,</w:t>
      </w:r>
      <w:r>
        <w:t xml:space="preserve"> </w:t>
      </w:r>
      <w:r w:rsidRPr="00874E0D">
        <w:t>when</w:t>
      </w:r>
      <w:r>
        <w:t xml:space="preserve"> </w:t>
      </w:r>
      <w:r w:rsidRPr="00874E0D">
        <w:t>a</w:t>
      </w:r>
      <w:r>
        <w:t xml:space="preserve"> </w:t>
      </w:r>
      <w:r w:rsidRPr="00874E0D">
        <w:t>woman</w:t>
      </w:r>
      <w:r>
        <w:t xml:space="preserve"> </w:t>
      </w:r>
      <w:r w:rsidRPr="00874E0D">
        <w:t>is</w:t>
      </w:r>
      <w:r>
        <w:t xml:space="preserve"> </w:t>
      </w:r>
      <w:r w:rsidRPr="00874E0D">
        <w:t>in</w:t>
      </w:r>
      <w:r>
        <w:t xml:space="preserve"> </w:t>
      </w:r>
      <w:r w:rsidRPr="00874E0D">
        <w:t>the</w:t>
      </w:r>
      <w:r>
        <w:t xml:space="preserve"> </w:t>
      </w:r>
      <w:r w:rsidRPr="00874E0D">
        <w:t>midst</w:t>
      </w:r>
      <w:r>
        <w:t xml:space="preserve"> </w:t>
      </w:r>
      <w:r w:rsidRPr="00874E0D">
        <w:t>of</w:t>
      </w:r>
      <w:r>
        <w:t xml:space="preserve"> </w:t>
      </w:r>
      <w:r w:rsidRPr="00874E0D">
        <w:t>a</w:t>
      </w:r>
      <w:r>
        <w:t xml:space="preserve"> </w:t>
      </w:r>
      <w:r w:rsidRPr="00874E0D">
        <w:t>difficult</w:t>
      </w:r>
      <w:r>
        <w:t xml:space="preserve"> </w:t>
      </w:r>
      <w:r w:rsidRPr="00874E0D">
        <w:t>labor,</w:t>
      </w:r>
      <w:r>
        <w:t xml:space="preserve"> </w:t>
      </w:r>
      <w:r w:rsidRPr="00874E0D">
        <w:t>all</w:t>
      </w:r>
      <w:r>
        <w:t xml:space="preserve"> </w:t>
      </w:r>
      <w:r w:rsidRPr="00874E0D">
        <w:t>the</w:t>
      </w:r>
      <w:r>
        <w:t xml:space="preserve"> </w:t>
      </w:r>
      <w:r w:rsidRPr="00874E0D">
        <w:t>comforts</w:t>
      </w:r>
      <w:r>
        <w:t xml:space="preserve"> </w:t>
      </w:r>
      <w:r w:rsidRPr="00874E0D">
        <w:t>the</w:t>
      </w:r>
      <w:r>
        <w:t xml:space="preserve"> </w:t>
      </w:r>
      <w:r w:rsidRPr="00874E0D">
        <w:t>midwife</w:t>
      </w:r>
      <w:r>
        <w:t xml:space="preserve"> </w:t>
      </w:r>
      <w:r w:rsidRPr="00874E0D">
        <w:t>offers</w:t>
      </w:r>
      <w:r>
        <w:t xml:space="preserve"> </w:t>
      </w:r>
      <w:r w:rsidRPr="00874E0D">
        <w:t>her</w:t>
      </w:r>
      <w:r>
        <w:t xml:space="preserve"> </w:t>
      </w:r>
      <w:r w:rsidRPr="00874E0D">
        <w:t>may</w:t>
      </w:r>
      <w:r>
        <w:t xml:space="preserve"> </w:t>
      </w:r>
      <w:r w:rsidRPr="00874E0D">
        <w:t>be</w:t>
      </w:r>
      <w:r>
        <w:t xml:space="preserve"> </w:t>
      </w:r>
      <w:r w:rsidRPr="00874E0D">
        <w:t>of</w:t>
      </w:r>
      <w:r>
        <w:t xml:space="preserve"> </w:t>
      </w:r>
      <w:r w:rsidRPr="00874E0D">
        <w:t>no</w:t>
      </w:r>
      <w:r>
        <w:t xml:space="preserve"> </w:t>
      </w:r>
      <w:r w:rsidRPr="00874E0D">
        <w:t>avail.</w:t>
      </w:r>
      <w:r>
        <w:t xml:space="preserve"> </w:t>
      </w:r>
      <w:r w:rsidRPr="00874E0D">
        <w:t>However,</w:t>
      </w:r>
      <w:r>
        <w:t xml:space="preserve"> </w:t>
      </w:r>
      <w:r w:rsidRPr="00874E0D">
        <w:t>in</w:t>
      </w:r>
      <w:r>
        <w:t xml:space="preserve"> </w:t>
      </w:r>
      <w:r w:rsidRPr="00874E0D">
        <w:t>our</w:t>
      </w:r>
      <w:r>
        <w:t xml:space="preserve"> </w:t>
      </w:r>
      <w:r w:rsidRPr="00874E0D">
        <w:t>case,</w:t>
      </w:r>
      <w:r>
        <w:t xml:space="preserve"> </w:t>
      </w:r>
      <w:r w:rsidRPr="00874E0D">
        <w:t>we</w:t>
      </w:r>
      <w:r>
        <w:t xml:space="preserve"> </w:t>
      </w:r>
      <w:r w:rsidRPr="00874E0D">
        <w:t>can</w:t>
      </w:r>
      <w:r>
        <w:t xml:space="preserve"> </w:t>
      </w:r>
      <w:r w:rsidRPr="00874E0D">
        <w:t>be</w:t>
      </w:r>
      <w:r>
        <w:t xml:space="preserve"> </w:t>
      </w:r>
      <w:r w:rsidRPr="00874E0D">
        <w:t>certain</w:t>
      </w:r>
      <w:r>
        <w:t xml:space="preserve"> </w:t>
      </w:r>
      <w:r w:rsidRPr="00874E0D">
        <w:t>that</w:t>
      </w:r>
      <w:r>
        <w:t xml:space="preserve"> </w:t>
      </w:r>
      <w:r w:rsidRPr="00874E0D">
        <w:t>the</w:t>
      </w:r>
      <w:r>
        <w:t xml:space="preserve"> </w:t>
      </w:r>
      <w:r w:rsidRPr="00874E0D">
        <w:t>moment</w:t>
      </w:r>
      <w:r>
        <w:t xml:space="preserve"> </w:t>
      </w:r>
      <w:r w:rsidRPr="00874E0D">
        <w:t>of</w:t>
      </w:r>
      <w:r>
        <w:t xml:space="preserve"> </w:t>
      </w:r>
      <w:hyperlink r:id="rId1029" w:history="1">
        <w:r w:rsidRPr="007421C1">
          <w:rPr>
            <w:rStyle w:val="Hyperlink"/>
          </w:rPr>
          <w:t>birth</w:t>
        </w:r>
      </w:hyperlink>
      <w:r>
        <w:t xml:space="preserve"> </w:t>
      </w:r>
      <w:r w:rsidRPr="00874E0D">
        <w:t>will</w:t>
      </w:r>
      <w:r>
        <w:t xml:space="preserve"> </w:t>
      </w:r>
      <w:r w:rsidRPr="00874E0D">
        <w:t>arrive.</w:t>
      </w:r>
      <w:r>
        <w:t xml:space="preserve"> </w:t>
      </w:r>
      <w:r w:rsidRPr="00874E0D">
        <w:t>As</w:t>
      </w:r>
      <w:r>
        <w:t xml:space="preserve"> </w:t>
      </w:r>
      <w:r w:rsidRPr="00874E0D">
        <w:t>the</w:t>
      </w:r>
      <w:r>
        <w:t xml:space="preserve"> </w:t>
      </w:r>
      <w:r w:rsidRPr="00874E0D">
        <w:t>verse</w:t>
      </w:r>
      <w:r>
        <w:t xml:space="preserve"> </w:t>
      </w:r>
      <w:r w:rsidRPr="00874E0D">
        <w:t>clearly</w:t>
      </w:r>
      <w:r>
        <w:t xml:space="preserve"> </w:t>
      </w:r>
      <w:r w:rsidRPr="00874E0D">
        <w:t>indicates:</w:t>
      </w:r>
    </w:p>
    <w:p w14:paraId="107EE619" w14:textId="77777777" w:rsidR="00AB3DD9" w:rsidRPr="00874E0D" w:rsidRDefault="00AB3DD9" w:rsidP="00AB3DD9"/>
    <w:p w14:paraId="6F4E074C" w14:textId="706C36C7" w:rsidR="00AB3DD9" w:rsidRPr="00874E0D" w:rsidRDefault="00AB3DD9" w:rsidP="00AB3DD9">
      <w:pPr>
        <w:ind w:left="288" w:right="288"/>
        <w:rPr>
          <w:i/>
        </w:rPr>
      </w:pPr>
      <w:r w:rsidRPr="00874E0D">
        <w:rPr>
          <w:b/>
          <w:i/>
        </w:rPr>
        <w:t>Yeshayahu</w:t>
      </w:r>
      <w:r>
        <w:rPr>
          <w:b/>
          <w:i/>
        </w:rPr>
        <w:t xml:space="preserve"> </w:t>
      </w:r>
      <w:r w:rsidRPr="00874E0D">
        <w:rPr>
          <w:b/>
          <w:i/>
        </w:rPr>
        <w:t>(Isaiah)</w:t>
      </w:r>
      <w:r>
        <w:rPr>
          <w:b/>
          <w:i/>
        </w:rPr>
        <w:t xml:space="preserve"> </w:t>
      </w:r>
      <w:r w:rsidRPr="00874E0D">
        <w:rPr>
          <w:b/>
          <w:i/>
        </w:rPr>
        <w:t>66:9</w:t>
      </w:r>
      <w:r>
        <w:rPr>
          <w:i/>
        </w:rPr>
        <w:t xml:space="preserve"> </w:t>
      </w:r>
      <w:r w:rsidRPr="00874E0D">
        <w:rPr>
          <w:i/>
        </w:rPr>
        <w:t>‘Will</w:t>
      </w:r>
      <w:r>
        <w:rPr>
          <w:i/>
        </w:rPr>
        <w:t xml:space="preserve"> </w:t>
      </w:r>
      <w:r w:rsidRPr="00874E0D">
        <w:rPr>
          <w:i/>
        </w:rPr>
        <w:t>I</w:t>
      </w:r>
      <w:r>
        <w:rPr>
          <w:i/>
        </w:rPr>
        <w:t xml:space="preserve"> </w:t>
      </w:r>
      <w:r w:rsidRPr="00874E0D">
        <w:rPr>
          <w:i/>
        </w:rPr>
        <w:t>bring</w:t>
      </w:r>
      <w:r>
        <w:rPr>
          <w:i/>
        </w:rPr>
        <w:t xml:space="preserve"> </w:t>
      </w:r>
      <w:r w:rsidRPr="00874E0D">
        <w:rPr>
          <w:i/>
        </w:rPr>
        <w:t>on</w:t>
      </w:r>
      <w:r>
        <w:rPr>
          <w:i/>
        </w:rPr>
        <w:t xml:space="preserve"> </w:t>
      </w:r>
      <w:r w:rsidRPr="00874E0D">
        <w:rPr>
          <w:i/>
        </w:rPr>
        <w:t>labor</w:t>
      </w:r>
      <w:r>
        <w:rPr>
          <w:i/>
        </w:rPr>
        <w:t xml:space="preserve"> </w:t>
      </w:r>
      <w:r w:rsidRPr="00874E0D">
        <w:rPr>
          <w:i/>
        </w:rPr>
        <w:t>and</w:t>
      </w:r>
      <w:r>
        <w:rPr>
          <w:i/>
        </w:rPr>
        <w:t xml:space="preserve"> </w:t>
      </w:r>
      <w:r w:rsidRPr="00874E0D">
        <w:rPr>
          <w:i/>
        </w:rPr>
        <w:t>not</w:t>
      </w:r>
      <w:r>
        <w:rPr>
          <w:i/>
        </w:rPr>
        <w:t xml:space="preserve"> </w:t>
      </w:r>
      <w:r w:rsidRPr="00874E0D">
        <w:rPr>
          <w:i/>
        </w:rPr>
        <w:t>open</w:t>
      </w:r>
      <w:r>
        <w:rPr>
          <w:i/>
        </w:rPr>
        <w:t xml:space="preserve"> </w:t>
      </w:r>
      <w:r w:rsidRPr="00874E0D">
        <w:rPr>
          <w:i/>
        </w:rPr>
        <w:t>the</w:t>
      </w:r>
      <w:r>
        <w:rPr>
          <w:i/>
        </w:rPr>
        <w:t xml:space="preserve"> </w:t>
      </w:r>
      <w:hyperlink r:id="rId1030" w:history="1">
        <w:r w:rsidRPr="007421C1">
          <w:rPr>
            <w:rStyle w:val="Hyperlink"/>
            <w:i/>
          </w:rPr>
          <w:t>womb</w:t>
        </w:r>
      </w:hyperlink>
      <w:r w:rsidRPr="00874E0D">
        <w:rPr>
          <w:i/>
        </w:rPr>
        <w:t>?'</w:t>
      </w:r>
      <w:r>
        <w:rPr>
          <w:i/>
        </w:rPr>
        <w:t xml:space="preserve"> </w:t>
      </w:r>
      <w:r w:rsidRPr="00874E0D">
        <w:rPr>
          <w:i/>
        </w:rPr>
        <w:t>says</w:t>
      </w:r>
      <w:r>
        <w:rPr>
          <w:i/>
        </w:rPr>
        <w:t xml:space="preserve"> </w:t>
      </w:r>
      <w:hyperlink r:id="rId1031" w:history="1">
        <w:r w:rsidRPr="007421C1">
          <w:rPr>
            <w:rStyle w:val="Hyperlink"/>
            <w:i/>
          </w:rPr>
          <w:t>HaShem</w:t>
        </w:r>
      </w:hyperlink>
      <w:r w:rsidRPr="00874E0D">
        <w:rPr>
          <w:i/>
        </w:rPr>
        <w:t>.</w:t>
      </w:r>
    </w:p>
    <w:p w14:paraId="1F7AF3FC" w14:textId="77777777" w:rsidR="00AB3DD9" w:rsidRPr="00874E0D" w:rsidRDefault="00AB3DD9" w:rsidP="00AB3DD9">
      <w:r>
        <w:t xml:space="preserve"> </w:t>
      </w:r>
    </w:p>
    <w:p w14:paraId="4AEECA4F" w14:textId="60798F18" w:rsidR="00AB3DD9" w:rsidRPr="00874E0D" w:rsidRDefault="00AB3DD9" w:rsidP="00AB3DD9">
      <w:r w:rsidRPr="00874E0D">
        <w:t>The</w:t>
      </w:r>
      <w:r>
        <w:t xml:space="preserve"> </w:t>
      </w:r>
      <w:r w:rsidRPr="00874E0D">
        <w:t>Bne</w:t>
      </w:r>
      <w:r>
        <w:t xml:space="preserve"> </w:t>
      </w:r>
      <w:r w:rsidRPr="00874E0D">
        <w:t>Israel</w:t>
      </w:r>
      <w:r>
        <w:t xml:space="preserve"> </w:t>
      </w:r>
      <w:r w:rsidRPr="00874E0D">
        <w:t>have</w:t>
      </w:r>
      <w:r>
        <w:t xml:space="preserve"> </w:t>
      </w:r>
      <w:r w:rsidRPr="00874E0D">
        <w:t>experienced</w:t>
      </w:r>
      <w:r>
        <w:t xml:space="preserve"> </w:t>
      </w:r>
      <w:r w:rsidRPr="00874E0D">
        <w:t>an</w:t>
      </w:r>
      <w:r>
        <w:t xml:space="preserve"> </w:t>
      </w:r>
      <w:r w:rsidRPr="00874E0D">
        <w:t>interminably</w:t>
      </w:r>
      <w:r>
        <w:t xml:space="preserve"> </w:t>
      </w:r>
      <w:r w:rsidRPr="00874E0D">
        <w:t>long</w:t>
      </w:r>
      <w:r>
        <w:t xml:space="preserve"> </w:t>
      </w:r>
      <w:r w:rsidRPr="00874E0D">
        <w:t>and</w:t>
      </w:r>
      <w:r>
        <w:t xml:space="preserve"> </w:t>
      </w:r>
      <w:r w:rsidRPr="00874E0D">
        <w:t>difficult</w:t>
      </w:r>
      <w:r>
        <w:t xml:space="preserve"> </w:t>
      </w:r>
      <w:r w:rsidRPr="00874E0D">
        <w:t>pregnancy</w:t>
      </w:r>
      <w:r>
        <w:t xml:space="preserve"> </w:t>
      </w:r>
      <w:r w:rsidRPr="00874E0D">
        <w:t>and</w:t>
      </w:r>
      <w:r>
        <w:t xml:space="preserve"> </w:t>
      </w:r>
      <w:r w:rsidRPr="00874E0D">
        <w:t>a</w:t>
      </w:r>
      <w:r>
        <w:t xml:space="preserve"> </w:t>
      </w:r>
      <w:r w:rsidRPr="00874E0D">
        <w:t>relentless</w:t>
      </w:r>
      <w:r>
        <w:t xml:space="preserve"> </w:t>
      </w:r>
      <w:r w:rsidRPr="00874E0D">
        <w:t>labor,</w:t>
      </w:r>
      <w:r>
        <w:t xml:space="preserve"> </w:t>
      </w:r>
      <w:r w:rsidRPr="00874E0D">
        <w:t>in</w:t>
      </w:r>
      <w:r>
        <w:t xml:space="preserve"> </w:t>
      </w:r>
      <w:r w:rsidRPr="00874E0D">
        <w:t>this</w:t>
      </w:r>
      <w:r>
        <w:t xml:space="preserve"> </w:t>
      </w:r>
      <w:hyperlink r:id="rId1032" w:history="1">
        <w:r w:rsidRPr="007421C1">
          <w:rPr>
            <w:rStyle w:val="Hyperlink"/>
          </w:rPr>
          <w:t>exile</w:t>
        </w:r>
      </w:hyperlink>
      <w:r w:rsidRPr="00874E0D">
        <w:t>.</w:t>
      </w:r>
      <w:r>
        <w:t xml:space="preserve"> </w:t>
      </w:r>
      <w:r w:rsidRPr="00874E0D">
        <w:t>But,</w:t>
      </w:r>
      <w:r>
        <w:t xml:space="preserve"> </w:t>
      </w:r>
      <w:r w:rsidRPr="00874E0D">
        <w:t>as</w:t>
      </w:r>
      <w:r>
        <w:t xml:space="preserve"> </w:t>
      </w:r>
      <w:r w:rsidRPr="00874E0D">
        <w:t>the</w:t>
      </w:r>
      <w:r>
        <w:t xml:space="preserve"> </w:t>
      </w:r>
      <w:r w:rsidRPr="00874E0D">
        <w:t>saying</w:t>
      </w:r>
      <w:r>
        <w:t xml:space="preserve"> </w:t>
      </w:r>
      <w:r w:rsidRPr="00874E0D">
        <w:t>goes,</w:t>
      </w:r>
      <w:r>
        <w:t xml:space="preserve"> </w:t>
      </w:r>
      <w:r w:rsidRPr="00874E0D">
        <w:t>‘you</w:t>
      </w:r>
      <w:r>
        <w:t xml:space="preserve"> </w:t>
      </w:r>
      <w:r w:rsidRPr="00874E0D">
        <w:t>ain’t</w:t>
      </w:r>
      <w:r>
        <w:t xml:space="preserve"> </w:t>
      </w:r>
      <w:r w:rsidRPr="00874E0D">
        <w:t>seen</w:t>
      </w:r>
      <w:r>
        <w:t xml:space="preserve"> </w:t>
      </w:r>
      <w:r w:rsidRPr="00874E0D">
        <w:t>nothing</w:t>
      </w:r>
      <w:r>
        <w:t xml:space="preserve"> </w:t>
      </w:r>
      <w:r w:rsidRPr="00874E0D">
        <w:t>yet”.</w:t>
      </w:r>
      <w:r>
        <w:t xml:space="preserve"> </w:t>
      </w:r>
      <w:r w:rsidRPr="00874E0D">
        <w:t>The</w:t>
      </w:r>
      <w:r>
        <w:t xml:space="preserve"> </w:t>
      </w:r>
      <w:r w:rsidRPr="00874E0D">
        <w:t>prophets</w:t>
      </w:r>
      <w:r>
        <w:t xml:space="preserve"> </w:t>
      </w:r>
      <w:r w:rsidRPr="00874E0D">
        <w:t>tell</w:t>
      </w:r>
      <w:r>
        <w:t xml:space="preserve"> </w:t>
      </w:r>
      <w:r w:rsidRPr="00874E0D">
        <w:t>us</w:t>
      </w:r>
      <w:r>
        <w:t xml:space="preserve"> </w:t>
      </w:r>
      <w:r w:rsidRPr="00874E0D">
        <w:t>that</w:t>
      </w:r>
      <w:r>
        <w:t xml:space="preserve"> </w:t>
      </w:r>
      <w:r w:rsidRPr="00874E0D">
        <w:t>the</w:t>
      </w:r>
      <w:r>
        <w:t xml:space="preserve"> </w:t>
      </w:r>
      <w:r w:rsidRPr="00874E0D">
        <w:t>struggle</w:t>
      </w:r>
      <w:r>
        <w:t xml:space="preserve"> </w:t>
      </w:r>
      <w:r w:rsidRPr="00874E0D">
        <w:t>for</w:t>
      </w:r>
      <w:r>
        <w:t xml:space="preserve"> </w:t>
      </w:r>
      <w:r w:rsidRPr="00874E0D">
        <w:t>the</w:t>
      </w:r>
      <w:r>
        <w:t xml:space="preserve"> </w:t>
      </w:r>
      <w:hyperlink r:id="rId1033" w:history="1">
        <w:r w:rsidRPr="007421C1">
          <w:rPr>
            <w:rStyle w:val="Hyperlink"/>
          </w:rPr>
          <w:t>land of Israel</w:t>
        </w:r>
      </w:hyperlink>
      <w:r>
        <w:t xml:space="preserve"> </w:t>
      </w:r>
      <w:r w:rsidRPr="00874E0D">
        <w:t>will</w:t>
      </w:r>
      <w:r>
        <w:t xml:space="preserve"> </w:t>
      </w:r>
      <w:r w:rsidRPr="00874E0D">
        <w:t>herald</w:t>
      </w:r>
      <w:r>
        <w:t xml:space="preserve"> </w:t>
      </w:r>
      <w:r w:rsidRPr="00874E0D">
        <w:t>the</w:t>
      </w:r>
      <w:r>
        <w:t xml:space="preserve"> </w:t>
      </w:r>
      <w:hyperlink r:id="rId1034" w:history="1">
        <w:r w:rsidRPr="007421C1">
          <w:rPr>
            <w:rStyle w:val="Hyperlink"/>
          </w:rPr>
          <w:t>coming</w:t>
        </w:r>
      </w:hyperlink>
      <w:r>
        <w:t xml:space="preserve"> </w:t>
      </w:r>
      <w:r w:rsidRPr="00874E0D">
        <w:t>of</w:t>
      </w:r>
      <w:r>
        <w:t xml:space="preserve"> </w:t>
      </w:r>
      <w:r w:rsidRPr="00874E0D">
        <w:t>the</w:t>
      </w:r>
      <w:r>
        <w:t xml:space="preserve"> </w:t>
      </w:r>
      <w:hyperlink r:id="rId1035" w:history="1">
        <w:r w:rsidRPr="007421C1">
          <w:rPr>
            <w:rStyle w:val="Hyperlink"/>
            <w:iCs/>
          </w:rPr>
          <w:t>Mashiach</w:t>
        </w:r>
      </w:hyperlink>
      <w:r>
        <w:t xml:space="preserve"> </w:t>
      </w:r>
      <w:r w:rsidRPr="00874E0D">
        <w:t>and</w:t>
      </w:r>
      <w:r>
        <w:t xml:space="preserve"> </w:t>
      </w:r>
      <w:r w:rsidRPr="00874E0D">
        <w:t>will</w:t>
      </w:r>
      <w:r>
        <w:t xml:space="preserve"> </w:t>
      </w:r>
      <w:r w:rsidRPr="00874E0D">
        <w:t>be</w:t>
      </w:r>
      <w:r>
        <w:t xml:space="preserve"> </w:t>
      </w:r>
      <w:r w:rsidRPr="00874E0D">
        <w:rPr>
          <w:i/>
          <w:iCs/>
        </w:rPr>
        <w:t>very,</w:t>
      </w:r>
      <w:r>
        <w:rPr>
          <w:i/>
          <w:iCs/>
        </w:rPr>
        <w:t xml:space="preserve"> </w:t>
      </w:r>
      <w:r w:rsidRPr="00874E0D">
        <w:rPr>
          <w:i/>
          <w:iCs/>
        </w:rPr>
        <w:t>very</w:t>
      </w:r>
      <w:r>
        <w:t xml:space="preserve"> </w:t>
      </w:r>
      <w:r w:rsidRPr="00874E0D">
        <w:t>difficult.</w:t>
      </w:r>
      <w:r>
        <w:t xml:space="preserve"> </w:t>
      </w:r>
      <w:r w:rsidRPr="00874E0D">
        <w:t>This</w:t>
      </w:r>
      <w:r>
        <w:t xml:space="preserve"> </w:t>
      </w:r>
      <w:r w:rsidRPr="00874E0D">
        <w:t>period</w:t>
      </w:r>
      <w:r>
        <w:t xml:space="preserve"> </w:t>
      </w:r>
      <w:r w:rsidRPr="00874E0D">
        <w:t>the</w:t>
      </w:r>
      <w:r>
        <w:t xml:space="preserve"> </w:t>
      </w:r>
      <w:hyperlink r:id="rId1036" w:history="1">
        <w:r w:rsidRPr="007421C1">
          <w:rPr>
            <w:rStyle w:val="Hyperlink"/>
          </w:rPr>
          <w:t>Talmud</w:t>
        </w:r>
      </w:hyperlink>
      <w:r>
        <w:t xml:space="preserve"> </w:t>
      </w:r>
      <w:r w:rsidRPr="00874E0D">
        <w:t>calls</w:t>
      </w:r>
      <w:r>
        <w:t xml:space="preserve"> </w:t>
      </w:r>
      <w:r w:rsidRPr="00874E0D">
        <w:t>"the</w:t>
      </w:r>
      <w:r>
        <w:t xml:space="preserve"> </w:t>
      </w:r>
      <w:hyperlink r:id="rId1037" w:history="1">
        <w:r w:rsidRPr="007421C1">
          <w:rPr>
            <w:rStyle w:val="Hyperlink"/>
          </w:rPr>
          <w:t>birth</w:t>
        </w:r>
      </w:hyperlink>
      <w:r>
        <w:rPr>
          <w:bCs/>
        </w:rPr>
        <w:t xml:space="preserve"> </w:t>
      </w:r>
      <w:r w:rsidRPr="00874E0D">
        <w:rPr>
          <w:bCs/>
        </w:rPr>
        <w:t>pangs</w:t>
      </w:r>
      <w:r>
        <w:t xml:space="preserve"> </w:t>
      </w:r>
      <w:r w:rsidRPr="00874E0D">
        <w:t>of</w:t>
      </w:r>
      <w:r>
        <w:t xml:space="preserve"> </w:t>
      </w:r>
      <w:hyperlink r:id="rId1038" w:history="1">
        <w:r w:rsidRPr="007421C1">
          <w:rPr>
            <w:rStyle w:val="Hyperlink"/>
          </w:rPr>
          <w:t>Mashiach</w:t>
        </w:r>
      </w:hyperlink>
      <w:r w:rsidRPr="00874E0D">
        <w:t>".</w:t>
      </w:r>
    </w:p>
    <w:p w14:paraId="45D428A4" w14:textId="77777777" w:rsidR="00AB3DD9" w:rsidRPr="00874E0D" w:rsidRDefault="00AB3DD9" w:rsidP="00AB3DD9"/>
    <w:p w14:paraId="772803A7" w14:textId="435FBE3C" w:rsidR="00AB3DD9" w:rsidRPr="00874E0D" w:rsidRDefault="00AB3DD9" w:rsidP="00AB3DD9">
      <w:r w:rsidRPr="00874E0D">
        <w:t>Pregnant</w:t>
      </w:r>
      <w:r>
        <w:t xml:space="preserve"> </w:t>
      </w:r>
      <w:r w:rsidRPr="00874E0D">
        <w:t>women</w:t>
      </w:r>
      <w:r>
        <w:t xml:space="preserve"> </w:t>
      </w:r>
      <w:r w:rsidRPr="00874E0D">
        <w:t>take</w:t>
      </w:r>
      <w:r>
        <w:t xml:space="preserve"> </w:t>
      </w:r>
      <w:r w:rsidRPr="00874E0D">
        <w:t>courses</w:t>
      </w:r>
      <w:r>
        <w:t xml:space="preserve"> </w:t>
      </w:r>
      <w:r w:rsidRPr="00874E0D">
        <w:t>to</w:t>
      </w:r>
      <w:r>
        <w:t xml:space="preserve"> </w:t>
      </w:r>
      <w:r w:rsidRPr="00874E0D">
        <w:t>learn</w:t>
      </w:r>
      <w:r>
        <w:t xml:space="preserve"> </w:t>
      </w:r>
      <w:r w:rsidRPr="00874E0D">
        <w:t>what</w:t>
      </w:r>
      <w:r>
        <w:t xml:space="preserve"> </w:t>
      </w:r>
      <w:r w:rsidRPr="00874E0D">
        <w:t>to</w:t>
      </w:r>
      <w:r>
        <w:t xml:space="preserve"> </w:t>
      </w:r>
      <w:r w:rsidRPr="00874E0D">
        <w:t>expect</w:t>
      </w:r>
      <w:r>
        <w:t xml:space="preserve"> </w:t>
      </w:r>
      <w:r w:rsidRPr="00874E0D">
        <w:t>helps</w:t>
      </w:r>
      <w:r>
        <w:t xml:space="preserve"> </w:t>
      </w:r>
      <w:r w:rsidRPr="00874E0D">
        <w:t>them</w:t>
      </w:r>
      <w:r>
        <w:t xml:space="preserve"> </w:t>
      </w:r>
      <w:r w:rsidRPr="00874E0D">
        <w:t>to</w:t>
      </w:r>
      <w:r>
        <w:t xml:space="preserve"> </w:t>
      </w:r>
      <w:r w:rsidRPr="00874E0D">
        <w:t>handle</w:t>
      </w:r>
      <w:r>
        <w:t xml:space="preserve"> </w:t>
      </w:r>
      <w:r w:rsidRPr="00874E0D">
        <w:t>the</w:t>
      </w:r>
      <w:r>
        <w:t xml:space="preserve"> </w:t>
      </w:r>
      <w:r w:rsidRPr="00874E0D">
        <w:t>pain.</w:t>
      </w:r>
      <w:r>
        <w:t xml:space="preserve"> </w:t>
      </w:r>
      <w:r w:rsidRPr="00874E0D">
        <w:t>So</w:t>
      </w:r>
      <w:r>
        <w:t xml:space="preserve"> </w:t>
      </w:r>
      <w:r w:rsidRPr="00874E0D">
        <w:t>too,</w:t>
      </w:r>
      <w:r>
        <w:t xml:space="preserve"> </w:t>
      </w:r>
      <w:r w:rsidRPr="00874E0D">
        <w:t>knowing</w:t>
      </w:r>
      <w:r>
        <w:t xml:space="preserve"> </w:t>
      </w:r>
      <w:r w:rsidRPr="00874E0D">
        <w:t>what</w:t>
      </w:r>
      <w:r>
        <w:t xml:space="preserve"> </w:t>
      </w:r>
      <w:r w:rsidRPr="00874E0D">
        <w:t>to</w:t>
      </w:r>
      <w:r>
        <w:t xml:space="preserve"> </w:t>
      </w:r>
      <w:r w:rsidRPr="00874E0D">
        <w:t>expect</w:t>
      </w:r>
      <w:r>
        <w:t xml:space="preserve"> </w:t>
      </w:r>
      <w:r w:rsidRPr="00874E0D">
        <w:t>during</w:t>
      </w:r>
      <w:r>
        <w:t xml:space="preserve"> </w:t>
      </w:r>
      <w:r w:rsidRPr="00874E0D">
        <w:t>the</w:t>
      </w:r>
      <w:r>
        <w:t xml:space="preserve"> </w:t>
      </w:r>
      <w:r w:rsidRPr="00874E0D">
        <w:t>period</w:t>
      </w:r>
      <w:r>
        <w:t xml:space="preserve"> </w:t>
      </w:r>
      <w:r w:rsidRPr="00874E0D">
        <w:t>of</w:t>
      </w:r>
      <w:r>
        <w:t xml:space="preserve"> </w:t>
      </w:r>
      <w:r w:rsidRPr="00874E0D">
        <w:t>"the</w:t>
      </w:r>
      <w:r>
        <w:t xml:space="preserve"> </w:t>
      </w:r>
      <w:hyperlink r:id="rId1039" w:history="1">
        <w:r w:rsidRPr="007421C1">
          <w:rPr>
            <w:rStyle w:val="Hyperlink"/>
          </w:rPr>
          <w:t>birth</w:t>
        </w:r>
      </w:hyperlink>
      <w:r>
        <w:rPr>
          <w:bCs/>
        </w:rPr>
        <w:t xml:space="preserve"> </w:t>
      </w:r>
      <w:r w:rsidRPr="00874E0D">
        <w:rPr>
          <w:bCs/>
        </w:rPr>
        <w:t>pangs</w:t>
      </w:r>
      <w:r>
        <w:t xml:space="preserve"> </w:t>
      </w:r>
      <w:r w:rsidRPr="00874E0D">
        <w:t>of</w:t>
      </w:r>
      <w:r>
        <w:t xml:space="preserve"> </w:t>
      </w:r>
      <w:hyperlink r:id="rId1040" w:history="1">
        <w:r w:rsidRPr="007421C1">
          <w:rPr>
            <w:rStyle w:val="Hyperlink"/>
          </w:rPr>
          <w:t>Mashiach</w:t>
        </w:r>
      </w:hyperlink>
      <w:r>
        <w:rPr>
          <w:bCs/>
        </w:rPr>
        <w:t xml:space="preserve"> </w:t>
      </w:r>
      <w:r w:rsidRPr="00874E0D">
        <w:t>will</w:t>
      </w:r>
      <w:r>
        <w:t xml:space="preserve"> </w:t>
      </w:r>
      <w:r w:rsidRPr="00874E0D">
        <w:t>not</w:t>
      </w:r>
      <w:r>
        <w:t xml:space="preserve"> </w:t>
      </w:r>
      <w:r w:rsidRPr="00874E0D">
        <w:t>change</w:t>
      </w:r>
      <w:r>
        <w:t xml:space="preserve"> </w:t>
      </w:r>
      <w:r w:rsidRPr="00874E0D">
        <w:t>the</w:t>
      </w:r>
      <w:r>
        <w:t xml:space="preserve"> </w:t>
      </w:r>
      <w:r w:rsidRPr="00874E0D">
        <w:t>ordeal,</w:t>
      </w:r>
      <w:r>
        <w:t xml:space="preserve"> </w:t>
      </w:r>
      <w:r w:rsidRPr="00874E0D">
        <w:t>but</w:t>
      </w:r>
      <w:r>
        <w:t xml:space="preserve"> </w:t>
      </w:r>
      <w:r w:rsidRPr="00874E0D">
        <w:t>it</w:t>
      </w:r>
      <w:r>
        <w:t xml:space="preserve"> </w:t>
      </w:r>
      <w:r w:rsidRPr="00874E0D">
        <w:t>will</w:t>
      </w:r>
      <w:r>
        <w:t xml:space="preserve"> </w:t>
      </w:r>
      <w:r w:rsidRPr="00874E0D">
        <w:t>make</w:t>
      </w:r>
      <w:r>
        <w:t xml:space="preserve"> </w:t>
      </w:r>
      <w:r w:rsidRPr="00874E0D">
        <w:t>it</w:t>
      </w:r>
      <w:r>
        <w:t xml:space="preserve"> </w:t>
      </w:r>
      <w:r w:rsidRPr="00874E0D">
        <w:t>less</w:t>
      </w:r>
      <w:r>
        <w:t xml:space="preserve"> </w:t>
      </w:r>
      <w:r w:rsidRPr="00874E0D">
        <w:t>frightening.</w:t>
      </w:r>
      <w:r>
        <w:t xml:space="preserve"> </w:t>
      </w:r>
      <w:r w:rsidRPr="00874E0D">
        <w:t>The</w:t>
      </w:r>
      <w:r>
        <w:t xml:space="preserve"> </w:t>
      </w:r>
      <w:r w:rsidRPr="00874E0D">
        <w:t>fact</w:t>
      </w:r>
      <w:r>
        <w:t xml:space="preserve"> </w:t>
      </w:r>
      <w:r w:rsidRPr="00874E0D">
        <w:t>that</w:t>
      </w:r>
      <w:r>
        <w:t xml:space="preserve"> </w:t>
      </w:r>
      <w:r w:rsidRPr="00874E0D">
        <w:t>certain</w:t>
      </w:r>
      <w:r>
        <w:t xml:space="preserve"> </w:t>
      </w:r>
      <w:hyperlink r:id="rId1041" w:history="1">
        <w:r w:rsidRPr="007421C1">
          <w:rPr>
            <w:rStyle w:val="Hyperlink"/>
          </w:rPr>
          <w:t>events</w:t>
        </w:r>
      </w:hyperlink>
      <w:r>
        <w:t xml:space="preserve"> </w:t>
      </w:r>
      <w:r w:rsidRPr="00874E0D">
        <w:t>were</w:t>
      </w:r>
      <w:r>
        <w:t xml:space="preserve"> </w:t>
      </w:r>
      <w:r w:rsidRPr="00874E0D">
        <w:t>prophesized</w:t>
      </w:r>
      <w:r>
        <w:t xml:space="preserve"> </w:t>
      </w:r>
      <w:r w:rsidRPr="00874E0D">
        <w:t>should</w:t>
      </w:r>
      <w:r>
        <w:t xml:space="preserve"> </w:t>
      </w:r>
      <w:r w:rsidRPr="00874E0D">
        <w:t>make</w:t>
      </w:r>
      <w:r>
        <w:t xml:space="preserve"> </w:t>
      </w:r>
      <w:r w:rsidRPr="00874E0D">
        <w:t>it</w:t>
      </w:r>
      <w:r>
        <w:t xml:space="preserve"> </w:t>
      </w:r>
      <w:r w:rsidRPr="00874E0D">
        <w:t>easier</w:t>
      </w:r>
      <w:r>
        <w:t xml:space="preserve"> </w:t>
      </w:r>
      <w:r w:rsidRPr="00874E0D">
        <w:t>for</w:t>
      </w:r>
      <w:r>
        <w:t xml:space="preserve"> </w:t>
      </w:r>
      <w:r w:rsidRPr="00874E0D">
        <w:t>us</w:t>
      </w:r>
      <w:r>
        <w:t xml:space="preserve"> </w:t>
      </w:r>
      <w:r w:rsidRPr="00874E0D">
        <w:t>to</w:t>
      </w:r>
      <w:r>
        <w:t xml:space="preserve"> </w:t>
      </w:r>
      <w:r w:rsidRPr="00874E0D">
        <w:t>see</w:t>
      </w:r>
      <w:r>
        <w:t xml:space="preserve"> </w:t>
      </w:r>
      <w:hyperlink r:id="rId1042" w:history="1">
        <w:r w:rsidRPr="007421C1">
          <w:rPr>
            <w:rStyle w:val="Hyperlink"/>
          </w:rPr>
          <w:t>HaShem</w:t>
        </w:r>
      </w:hyperlink>
      <w:r w:rsidRPr="00874E0D">
        <w:t>'s</w:t>
      </w:r>
      <w:r>
        <w:t xml:space="preserve"> </w:t>
      </w:r>
      <w:hyperlink r:id="rId1043" w:history="1">
        <w:r w:rsidRPr="007421C1">
          <w:rPr>
            <w:rStyle w:val="Hyperlink"/>
          </w:rPr>
          <w:t>hand</w:t>
        </w:r>
      </w:hyperlink>
      <w:r>
        <w:t xml:space="preserve"> </w:t>
      </w:r>
      <w:r w:rsidRPr="00874E0D">
        <w:t>in</w:t>
      </w:r>
      <w:r>
        <w:t xml:space="preserve"> </w:t>
      </w:r>
      <w:r w:rsidRPr="00874E0D">
        <w:t>those</w:t>
      </w:r>
      <w:r>
        <w:t xml:space="preserve"> </w:t>
      </w:r>
      <w:hyperlink r:id="rId1044" w:history="1">
        <w:r w:rsidRPr="007421C1">
          <w:rPr>
            <w:rStyle w:val="Hyperlink"/>
          </w:rPr>
          <w:t>events</w:t>
        </w:r>
      </w:hyperlink>
      <w:r w:rsidRPr="00874E0D">
        <w:t>.</w:t>
      </w:r>
      <w:r>
        <w:t xml:space="preserve"> </w:t>
      </w:r>
      <w:r w:rsidRPr="00874E0D">
        <w:t>This</w:t>
      </w:r>
      <w:r>
        <w:t xml:space="preserve"> </w:t>
      </w:r>
      <w:r w:rsidRPr="00874E0D">
        <w:t>is</w:t>
      </w:r>
      <w:r>
        <w:t xml:space="preserve"> </w:t>
      </w:r>
      <w:r w:rsidRPr="00874E0D">
        <w:t>what</w:t>
      </w:r>
      <w:r>
        <w:t xml:space="preserve"> </w:t>
      </w:r>
      <w:r w:rsidRPr="00874E0D">
        <w:t>we</w:t>
      </w:r>
      <w:r>
        <w:t xml:space="preserve"> </w:t>
      </w:r>
      <w:r w:rsidRPr="00874E0D">
        <w:t>hope</w:t>
      </w:r>
      <w:r>
        <w:t xml:space="preserve"> </w:t>
      </w:r>
      <w:r w:rsidRPr="00874E0D">
        <w:t>to</w:t>
      </w:r>
      <w:r>
        <w:t xml:space="preserve"> </w:t>
      </w:r>
      <w:r w:rsidRPr="00874E0D">
        <w:t>accomplish</w:t>
      </w:r>
      <w:r>
        <w:t xml:space="preserve"> </w:t>
      </w:r>
      <w:r w:rsidRPr="00874E0D">
        <w:t>with</w:t>
      </w:r>
      <w:r>
        <w:t xml:space="preserve"> </w:t>
      </w:r>
      <w:r w:rsidRPr="00874E0D">
        <w:t>this</w:t>
      </w:r>
      <w:r>
        <w:t xml:space="preserve"> </w:t>
      </w:r>
      <w:r w:rsidRPr="00874E0D">
        <w:t>educational</w:t>
      </w:r>
      <w:r>
        <w:t xml:space="preserve"> </w:t>
      </w:r>
      <w:r w:rsidRPr="00874E0D">
        <w:t>paper.</w:t>
      </w:r>
    </w:p>
    <w:p w14:paraId="552102F8" w14:textId="77777777" w:rsidR="00AB3DD9" w:rsidRPr="00874E0D" w:rsidRDefault="00AB3DD9" w:rsidP="00AB3DD9"/>
    <w:p w14:paraId="6E7BD41C" w14:textId="5C487E94" w:rsidR="00AB3DD9" w:rsidRPr="00874E0D" w:rsidRDefault="00AB3DD9" w:rsidP="00AB3DD9">
      <w:r w:rsidRPr="00874E0D">
        <w:t>We</w:t>
      </w:r>
      <w:r>
        <w:t xml:space="preserve"> </w:t>
      </w:r>
      <w:hyperlink r:id="rId1045" w:history="1">
        <w:r w:rsidRPr="007421C1">
          <w:rPr>
            <w:rStyle w:val="Hyperlink"/>
          </w:rPr>
          <w:t>know</w:t>
        </w:r>
      </w:hyperlink>
      <w:r>
        <w:t xml:space="preserve"> </w:t>
      </w:r>
      <w:r w:rsidRPr="00874E0D">
        <w:t>from</w:t>
      </w:r>
      <w:r>
        <w:t xml:space="preserve"> </w:t>
      </w:r>
      <w:r w:rsidRPr="00874E0D">
        <w:t>the</w:t>
      </w:r>
      <w:r>
        <w:t xml:space="preserve"> </w:t>
      </w:r>
      <w:r w:rsidRPr="00874E0D">
        <w:t>Prophets</w:t>
      </w:r>
      <w:r>
        <w:t xml:space="preserve"> </w:t>
      </w:r>
      <w:r w:rsidRPr="00874E0D">
        <w:t>that</w:t>
      </w:r>
      <w:r>
        <w:t xml:space="preserve"> </w:t>
      </w:r>
      <w:r w:rsidRPr="00874E0D">
        <w:t>the</w:t>
      </w:r>
      <w:r>
        <w:t xml:space="preserve"> </w:t>
      </w:r>
      <w:r w:rsidRPr="00874E0D">
        <w:t>Messianic</w:t>
      </w:r>
      <w:r>
        <w:t xml:space="preserve"> </w:t>
      </w:r>
      <w:r w:rsidRPr="00874E0D">
        <w:t>age</w:t>
      </w:r>
      <w:r>
        <w:t xml:space="preserve"> </w:t>
      </w:r>
      <w:r w:rsidRPr="00874E0D">
        <w:t>will</w:t>
      </w:r>
      <w:r>
        <w:t xml:space="preserve"> </w:t>
      </w:r>
      <w:r w:rsidRPr="00874E0D">
        <w:t>advance</w:t>
      </w:r>
      <w:r>
        <w:t xml:space="preserve"> </w:t>
      </w:r>
      <w:r w:rsidRPr="00874E0D">
        <w:t>in</w:t>
      </w:r>
      <w:r>
        <w:t xml:space="preserve"> </w:t>
      </w:r>
      <w:hyperlink r:id="rId1046" w:history="1">
        <w:r w:rsidRPr="007421C1">
          <w:rPr>
            <w:rStyle w:val="Hyperlink"/>
          </w:rPr>
          <w:t>two</w:t>
        </w:r>
      </w:hyperlink>
      <w:r>
        <w:t xml:space="preserve"> </w:t>
      </w:r>
      <w:hyperlink r:id="rId1047" w:history="1">
        <w:r w:rsidRPr="007421C1">
          <w:rPr>
            <w:rStyle w:val="Hyperlink"/>
          </w:rPr>
          <w:t>stages</w:t>
        </w:r>
      </w:hyperlink>
      <w:r w:rsidRPr="00874E0D">
        <w:t>:</w:t>
      </w:r>
      <w:r>
        <w:t xml:space="preserve"> </w:t>
      </w:r>
      <w:r w:rsidRPr="00874E0D">
        <w:t>the</w:t>
      </w:r>
      <w:r>
        <w:t xml:space="preserve"> </w:t>
      </w:r>
      <w:hyperlink r:id="rId1048" w:history="1">
        <w:r w:rsidRPr="007421C1">
          <w:rPr>
            <w:rStyle w:val="Hyperlink"/>
            <w:i/>
            <w:iCs/>
          </w:rPr>
          <w:t>first</w:t>
        </w:r>
      </w:hyperlink>
      <w:r>
        <w:t xml:space="preserve"> </w:t>
      </w:r>
      <w:r w:rsidRPr="00874E0D">
        <w:t>is</w:t>
      </w:r>
      <w:r>
        <w:t xml:space="preserve"> </w:t>
      </w:r>
      <w:r w:rsidRPr="00874E0D">
        <w:t>to</w:t>
      </w:r>
      <w:r>
        <w:t xml:space="preserve"> </w:t>
      </w:r>
      <w:r w:rsidRPr="00874E0D">
        <w:t>be</w:t>
      </w:r>
      <w:r>
        <w:t xml:space="preserve"> </w:t>
      </w:r>
      <w:r w:rsidRPr="00874E0D">
        <w:t>led</w:t>
      </w:r>
      <w:r>
        <w:t xml:space="preserve"> </w:t>
      </w:r>
      <w:r w:rsidRPr="00874E0D">
        <w:t>by</w:t>
      </w:r>
      <w:r>
        <w:t xml:space="preserve"> </w:t>
      </w:r>
      <w:hyperlink r:id="rId1049" w:history="1">
        <w:r w:rsidRPr="007421C1">
          <w:rPr>
            <w:rStyle w:val="Hyperlink"/>
            <w:iCs/>
          </w:rPr>
          <w:t>Mashiach</w:t>
        </w:r>
      </w:hyperlink>
      <w:r>
        <w:t xml:space="preserve"> </w:t>
      </w:r>
      <w:r w:rsidRPr="00874E0D">
        <w:t>ben</w:t>
      </w:r>
      <w:r>
        <w:t xml:space="preserve"> </w:t>
      </w:r>
      <w:hyperlink r:id="rId1050" w:history="1">
        <w:r w:rsidRPr="007421C1">
          <w:rPr>
            <w:rStyle w:val="Hyperlink"/>
          </w:rPr>
          <w:t>Yosef</w:t>
        </w:r>
      </w:hyperlink>
      <w:r w:rsidRPr="00874E0D">
        <w:t>,</w:t>
      </w:r>
      <w:r w:rsidRPr="00874E0D">
        <w:rPr>
          <w:rStyle w:val="FootnoteReference"/>
        </w:rPr>
        <w:footnoteReference w:id="111"/>
      </w:r>
      <w:r>
        <w:t xml:space="preserve"> </w:t>
      </w:r>
      <w:r w:rsidRPr="00874E0D">
        <w:t>and</w:t>
      </w:r>
      <w:r>
        <w:t xml:space="preserve"> </w:t>
      </w:r>
      <w:r w:rsidRPr="00874E0D">
        <w:t>the</w:t>
      </w:r>
      <w:r>
        <w:t xml:space="preserve"> </w:t>
      </w:r>
      <w:r w:rsidRPr="00874E0D">
        <w:rPr>
          <w:i/>
          <w:iCs/>
        </w:rPr>
        <w:t>second</w:t>
      </w:r>
      <w:r>
        <w:t xml:space="preserve"> </w:t>
      </w:r>
      <w:r w:rsidRPr="00874E0D">
        <w:t>by</w:t>
      </w:r>
      <w:r>
        <w:t xml:space="preserve"> </w:t>
      </w:r>
      <w:hyperlink r:id="rId1051" w:history="1">
        <w:r w:rsidRPr="007421C1">
          <w:rPr>
            <w:rStyle w:val="Hyperlink"/>
            <w:iCs/>
          </w:rPr>
          <w:t>Mashiach</w:t>
        </w:r>
      </w:hyperlink>
      <w:r>
        <w:t xml:space="preserve"> </w:t>
      </w:r>
      <w:r w:rsidRPr="00874E0D">
        <w:t>ben</w:t>
      </w:r>
      <w:r>
        <w:t xml:space="preserve"> </w:t>
      </w:r>
      <w:r w:rsidRPr="00874E0D">
        <w:t>David.</w:t>
      </w:r>
    </w:p>
    <w:p w14:paraId="1F852538" w14:textId="77777777" w:rsidR="00AB3DD9" w:rsidRPr="00874E0D" w:rsidRDefault="00AB3DD9" w:rsidP="00AB3DD9"/>
    <w:p w14:paraId="51F19050" w14:textId="34297F00" w:rsidR="00AB3DD9" w:rsidRPr="00874E0D" w:rsidRDefault="00AB3DD9" w:rsidP="00AB3DD9">
      <w:r w:rsidRPr="00874E0D">
        <w:t>The</w:t>
      </w:r>
      <w:r>
        <w:t xml:space="preserve"> </w:t>
      </w:r>
      <w:r w:rsidRPr="00874E0D">
        <w:t>Vilna</w:t>
      </w:r>
      <w:r>
        <w:t xml:space="preserve"> </w:t>
      </w:r>
      <w:r w:rsidRPr="00874E0D">
        <w:t>Gaon</w:t>
      </w:r>
      <w:r>
        <w:t xml:space="preserve"> </w:t>
      </w:r>
      <w:hyperlink r:id="rId1052" w:history="1">
        <w:r w:rsidRPr="007421C1">
          <w:rPr>
            <w:rStyle w:val="Hyperlink"/>
          </w:rPr>
          <w:t>taught</w:t>
        </w:r>
      </w:hyperlink>
      <w:r w:rsidRPr="00874E0D">
        <w:rPr>
          <w:rStyle w:val="FootnoteReference"/>
        </w:rPr>
        <w:footnoteReference w:id="112"/>
      </w:r>
      <w:r>
        <w:t xml:space="preserve"> </w:t>
      </w:r>
      <w:r w:rsidRPr="00874E0D">
        <w:t>that</w:t>
      </w:r>
      <w:r>
        <w:t xml:space="preserve"> </w:t>
      </w:r>
      <w:r w:rsidRPr="00874E0D">
        <w:t>King</w:t>
      </w:r>
      <w:r>
        <w:t xml:space="preserve"> </w:t>
      </w:r>
      <w:r w:rsidRPr="00874E0D">
        <w:t>David</w:t>
      </w:r>
      <w:r>
        <w:t xml:space="preserve"> </w:t>
      </w:r>
      <w:r w:rsidRPr="00874E0D">
        <w:t>manifested</w:t>
      </w:r>
      <w:r>
        <w:t xml:space="preserve"> </w:t>
      </w:r>
      <w:r w:rsidRPr="00874E0D">
        <w:t>the</w:t>
      </w:r>
      <w:r>
        <w:t xml:space="preserve"> </w:t>
      </w:r>
      <w:hyperlink r:id="rId1053" w:history="1">
        <w:r w:rsidRPr="007421C1">
          <w:rPr>
            <w:rStyle w:val="Hyperlink"/>
          </w:rPr>
          <w:t>mission</w:t>
        </w:r>
      </w:hyperlink>
      <w:r>
        <w:t xml:space="preserve"> </w:t>
      </w:r>
      <w:r w:rsidRPr="00874E0D">
        <w:t>of</w:t>
      </w:r>
      <w:r>
        <w:t xml:space="preserve"> </w:t>
      </w:r>
      <w:hyperlink r:id="rId1054" w:history="1">
        <w:r w:rsidRPr="007421C1">
          <w:rPr>
            <w:rStyle w:val="Hyperlink"/>
            <w:i/>
            <w:iCs/>
          </w:rPr>
          <w:t>Mashiach</w:t>
        </w:r>
      </w:hyperlink>
      <w:r>
        <w:rPr>
          <w:i/>
          <w:iCs/>
        </w:rPr>
        <w:t xml:space="preserve"> </w:t>
      </w:r>
      <w:r w:rsidRPr="00874E0D">
        <w:rPr>
          <w:i/>
          <w:iCs/>
        </w:rPr>
        <w:t>ben</w:t>
      </w:r>
      <w:r>
        <w:rPr>
          <w:i/>
          <w:iCs/>
        </w:rPr>
        <w:t xml:space="preserve"> </w:t>
      </w:r>
      <w:hyperlink r:id="rId1055" w:history="1">
        <w:r w:rsidRPr="007421C1">
          <w:rPr>
            <w:rStyle w:val="Hyperlink"/>
            <w:i/>
            <w:iCs/>
          </w:rPr>
          <w:t>Yosef</w:t>
        </w:r>
      </w:hyperlink>
      <w:r>
        <w:t xml:space="preserve"> </w:t>
      </w:r>
      <w:r w:rsidRPr="00874E0D">
        <w:t>in</w:t>
      </w:r>
      <w:r>
        <w:t xml:space="preserve"> </w:t>
      </w:r>
      <w:r w:rsidRPr="00874E0D">
        <w:t>his</w:t>
      </w:r>
      <w:r>
        <w:t xml:space="preserve"> </w:t>
      </w:r>
      <w:r w:rsidRPr="00874E0D">
        <w:t>lifetime,</w:t>
      </w:r>
      <w:r>
        <w:t xml:space="preserve"> </w:t>
      </w:r>
      <w:r w:rsidRPr="00874E0D">
        <w:t>particularly</w:t>
      </w:r>
      <w:r>
        <w:t xml:space="preserve"> </w:t>
      </w:r>
      <w:r w:rsidRPr="00874E0D">
        <w:t>during</w:t>
      </w:r>
      <w:r>
        <w:t xml:space="preserve"> </w:t>
      </w:r>
      <w:r w:rsidRPr="00874E0D">
        <w:t>the</w:t>
      </w:r>
      <w:r>
        <w:t xml:space="preserve"> </w:t>
      </w:r>
      <w:r w:rsidRPr="00874E0D">
        <w:t>periods</w:t>
      </w:r>
      <w:r>
        <w:t xml:space="preserve"> </w:t>
      </w:r>
      <w:r w:rsidRPr="00874E0D">
        <w:t>in</w:t>
      </w:r>
      <w:r>
        <w:t xml:space="preserve"> </w:t>
      </w:r>
      <w:r w:rsidRPr="00874E0D">
        <w:t>which</w:t>
      </w:r>
      <w:r>
        <w:t xml:space="preserve"> </w:t>
      </w:r>
      <w:r w:rsidRPr="00874E0D">
        <w:t>he</w:t>
      </w:r>
      <w:r>
        <w:t xml:space="preserve"> </w:t>
      </w:r>
      <w:r w:rsidRPr="00874E0D">
        <w:t>fought</w:t>
      </w:r>
      <w:r>
        <w:t xml:space="preserve"> </w:t>
      </w:r>
      <w:r w:rsidRPr="00874E0D">
        <w:t>in</w:t>
      </w:r>
      <w:r>
        <w:t xml:space="preserve"> </w:t>
      </w:r>
      <w:r w:rsidRPr="00874E0D">
        <w:t>war</w:t>
      </w:r>
      <w:r>
        <w:t xml:space="preserve"> </w:t>
      </w:r>
      <w:r w:rsidRPr="00874E0D">
        <w:t>against</w:t>
      </w:r>
      <w:r>
        <w:t xml:space="preserve"> </w:t>
      </w:r>
      <w:r w:rsidRPr="00874E0D">
        <w:t>the</w:t>
      </w:r>
      <w:r>
        <w:t xml:space="preserve"> </w:t>
      </w:r>
      <w:r w:rsidRPr="00874E0D">
        <w:t>enemies</w:t>
      </w:r>
      <w:r>
        <w:t xml:space="preserve"> </w:t>
      </w:r>
      <w:r w:rsidRPr="00874E0D">
        <w:t>of</w:t>
      </w:r>
      <w:r>
        <w:t xml:space="preserve"> </w:t>
      </w:r>
      <w:r w:rsidRPr="00874E0D">
        <w:t>the</w:t>
      </w:r>
      <w:r>
        <w:t xml:space="preserve"> </w:t>
      </w:r>
      <w:hyperlink r:id="rId1056" w:history="1">
        <w:r w:rsidRPr="007421C1">
          <w:rPr>
            <w:rStyle w:val="Hyperlink"/>
          </w:rPr>
          <w:t>Jewish</w:t>
        </w:r>
      </w:hyperlink>
      <w:r>
        <w:t xml:space="preserve"> </w:t>
      </w:r>
      <w:r w:rsidRPr="00874E0D">
        <w:t>people.</w:t>
      </w:r>
      <w:r>
        <w:t xml:space="preserve"> </w:t>
      </w:r>
      <w:r w:rsidRPr="00874E0D">
        <w:t>Although</w:t>
      </w:r>
      <w:r>
        <w:t xml:space="preserve"> </w:t>
      </w:r>
      <w:r w:rsidRPr="00874E0D">
        <w:t>at</w:t>
      </w:r>
      <w:r>
        <w:t xml:space="preserve"> </w:t>
      </w:r>
      <w:hyperlink r:id="rId1057" w:history="1">
        <w:r w:rsidRPr="007421C1">
          <w:rPr>
            <w:rStyle w:val="Hyperlink"/>
          </w:rPr>
          <w:t>first</w:t>
        </w:r>
      </w:hyperlink>
      <w:r>
        <w:t xml:space="preserve"> </w:t>
      </w:r>
      <w:r w:rsidRPr="00874E0D">
        <w:t>glance,</w:t>
      </w:r>
      <w:r>
        <w:t xml:space="preserve"> </w:t>
      </w:r>
      <w:r w:rsidRPr="00874E0D">
        <w:t>it</w:t>
      </w:r>
      <w:r>
        <w:t xml:space="preserve"> </w:t>
      </w:r>
      <w:r w:rsidRPr="00874E0D">
        <w:t>may</w:t>
      </w:r>
      <w:r>
        <w:t xml:space="preserve"> </w:t>
      </w:r>
      <w:r w:rsidRPr="00874E0D">
        <w:t>seem</w:t>
      </w:r>
      <w:r>
        <w:t xml:space="preserve"> </w:t>
      </w:r>
      <w:r w:rsidRPr="00874E0D">
        <w:t>strange</w:t>
      </w:r>
      <w:r>
        <w:t xml:space="preserve"> </w:t>
      </w:r>
      <w:r w:rsidRPr="00874E0D">
        <w:t>to</w:t>
      </w:r>
      <w:r>
        <w:t xml:space="preserve"> </w:t>
      </w:r>
      <w:r w:rsidRPr="00874E0D">
        <w:t>say</w:t>
      </w:r>
      <w:r>
        <w:t xml:space="preserve"> </w:t>
      </w:r>
      <w:r w:rsidRPr="00874E0D">
        <w:t>that</w:t>
      </w:r>
      <w:r>
        <w:t xml:space="preserve"> </w:t>
      </w:r>
      <w:r w:rsidRPr="00874E0D">
        <w:t>David</w:t>
      </w:r>
      <w:r>
        <w:t xml:space="preserve"> </w:t>
      </w:r>
      <w:r w:rsidRPr="00874E0D">
        <w:t>would</w:t>
      </w:r>
      <w:r>
        <w:t xml:space="preserve"> </w:t>
      </w:r>
      <w:r w:rsidRPr="00874E0D">
        <w:t>manifest</w:t>
      </w:r>
      <w:r>
        <w:t xml:space="preserve"> </w:t>
      </w:r>
      <w:hyperlink r:id="rId1058" w:history="1">
        <w:r w:rsidRPr="007421C1">
          <w:rPr>
            <w:rStyle w:val="Hyperlink"/>
          </w:rPr>
          <w:t>Mashiach</w:t>
        </w:r>
      </w:hyperlink>
      <w:r>
        <w:t xml:space="preserve"> </w:t>
      </w:r>
      <w:r w:rsidRPr="00874E0D">
        <w:t>ben</w:t>
      </w:r>
      <w:r>
        <w:t xml:space="preserve"> </w:t>
      </w:r>
      <w:hyperlink r:id="rId1059" w:history="1">
        <w:r w:rsidRPr="007421C1">
          <w:rPr>
            <w:rStyle w:val="Hyperlink"/>
          </w:rPr>
          <w:t>Yosef</w:t>
        </w:r>
      </w:hyperlink>
      <w:r w:rsidRPr="00874E0D">
        <w:t>,</w:t>
      </w:r>
      <w:r>
        <w:t xml:space="preserve"> </w:t>
      </w:r>
      <w:r w:rsidRPr="00874E0D">
        <w:t>when</w:t>
      </w:r>
      <w:r>
        <w:t xml:space="preserve"> </w:t>
      </w:r>
      <w:hyperlink r:id="rId1060" w:history="1">
        <w:r w:rsidRPr="007421C1">
          <w:rPr>
            <w:rStyle w:val="Hyperlink"/>
          </w:rPr>
          <w:t>Mashiach</w:t>
        </w:r>
      </w:hyperlink>
      <w:r>
        <w:t xml:space="preserve"> </w:t>
      </w:r>
      <w:r w:rsidRPr="00874E0D">
        <w:t>ben</w:t>
      </w:r>
      <w:r>
        <w:t xml:space="preserve"> </w:t>
      </w:r>
      <w:r w:rsidRPr="00874E0D">
        <w:t>David</w:t>
      </w:r>
      <w:r>
        <w:t xml:space="preserve"> </w:t>
      </w:r>
      <w:r w:rsidRPr="00874E0D">
        <w:t>clearly</w:t>
      </w:r>
      <w:r>
        <w:t xml:space="preserve"> </w:t>
      </w:r>
      <w:r w:rsidRPr="00874E0D">
        <w:t>descends</w:t>
      </w:r>
      <w:r>
        <w:t xml:space="preserve"> </w:t>
      </w:r>
      <w:r w:rsidRPr="00874E0D">
        <w:t>from</w:t>
      </w:r>
      <w:r>
        <w:t xml:space="preserve"> </w:t>
      </w:r>
      <w:r w:rsidRPr="00874E0D">
        <w:t>and</w:t>
      </w:r>
      <w:r>
        <w:t xml:space="preserve"> </w:t>
      </w:r>
      <w:r w:rsidRPr="00874E0D">
        <w:t>inherits</w:t>
      </w:r>
      <w:r>
        <w:t xml:space="preserve"> </w:t>
      </w:r>
      <w:r w:rsidRPr="00874E0D">
        <w:t>his</w:t>
      </w:r>
      <w:r>
        <w:t xml:space="preserve"> </w:t>
      </w:r>
      <w:r w:rsidRPr="00874E0D">
        <w:t>sovereignty</w:t>
      </w:r>
      <w:r>
        <w:t xml:space="preserve"> </w:t>
      </w:r>
      <w:r w:rsidRPr="00874E0D">
        <w:t>from</w:t>
      </w:r>
      <w:r>
        <w:t xml:space="preserve"> </w:t>
      </w:r>
      <w:r w:rsidRPr="00874E0D">
        <w:t>him;</w:t>
      </w:r>
      <w:r>
        <w:t xml:space="preserve"> </w:t>
      </w:r>
      <w:r w:rsidRPr="00874E0D">
        <w:t>however,</w:t>
      </w:r>
      <w:r>
        <w:t xml:space="preserve"> </w:t>
      </w:r>
      <w:r w:rsidRPr="00874E0D">
        <w:t>this</w:t>
      </w:r>
      <w:r>
        <w:t xml:space="preserve"> </w:t>
      </w:r>
      <w:r w:rsidRPr="00874E0D">
        <w:t>is</w:t>
      </w:r>
      <w:r>
        <w:t xml:space="preserve"> </w:t>
      </w:r>
      <w:r w:rsidRPr="00874E0D">
        <w:t>still</w:t>
      </w:r>
      <w:r>
        <w:t xml:space="preserve"> </w:t>
      </w:r>
      <w:r w:rsidRPr="00874E0D">
        <w:t>possible,</w:t>
      </w:r>
      <w:r>
        <w:t xml:space="preserve"> </w:t>
      </w:r>
      <w:r w:rsidRPr="00874E0D">
        <w:t>for</w:t>
      </w:r>
      <w:r>
        <w:t xml:space="preserve"> </w:t>
      </w:r>
      <w:r w:rsidRPr="00874E0D">
        <w:t>relative</w:t>
      </w:r>
      <w:r>
        <w:t xml:space="preserve"> </w:t>
      </w:r>
      <w:r w:rsidRPr="00874E0D">
        <w:t>to</w:t>
      </w:r>
      <w:r>
        <w:t xml:space="preserve"> </w:t>
      </w:r>
      <w:r w:rsidRPr="00874E0D">
        <w:t>King</w:t>
      </w:r>
      <w:r>
        <w:t xml:space="preserve"> </w:t>
      </w:r>
      <w:r w:rsidRPr="00874E0D">
        <w:t>Shlomo,</w:t>
      </w:r>
      <w:r w:rsidRPr="00874E0D">
        <w:rPr>
          <w:rStyle w:val="FootnoteReference"/>
        </w:rPr>
        <w:footnoteReference w:id="113"/>
      </w:r>
      <w:r>
        <w:t xml:space="preserve"> </w:t>
      </w:r>
      <w:r w:rsidRPr="00874E0D">
        <w:t>King</w:t>
      </w:r>
      <w:r>
        <w:t xml:space="preserve"> </w:t>
      </w:r>
      <w:r w:rsidRPr="00874E0D">
        <w:t>David</w:t>
      </w:r>
      <w:r>
        <w:t xml:space="preserve"> </w:t>
      </w:r>
      <w:r w:rsidRPr="00874E0D">
        <w:t>could</w:t>
      </w:r>
      <w:r>
        <w:t xml:space="preserve"> </w:t>
      </w:r>
      <w:r w:rsidRPr="00874E0D">
        <w:t>be</w:t>
      </w:r>
      <w:r>
        <w:t xml:space="preserve"> </w:t>
      </w:r>
      <w:r w:rsidRPr="00874E0D">
        <w:t>viewed</w:t>
      </w:r>
      <w:r>
        <w:t xml:space="preserve"> </w:t>
      </w:r>
      <w:r w:rsidRPr="00874E0D">
        <w:t>as</w:t>
      </w:r>
      <w:r>
        <w:t xml:space="preserve"> </w:t>
      </w:r>
      <w:hyperlink r:id="rId1061" w:history="1">
        <w:r w:rsidRPr="007421C1">
          <w:rPr>
            <w:rStyle w:val="Hyperlink"/>
          </w:rPr>
          <w:t>Mashiach</w:t>
        </w:r>
      </w:hyperlink>
      <w:r>
        <w:t xml:space="preserve"> </w:t>
      </w:r>
      <w:r w:rsidRPr="00874E0D">
        <w:t>ben</w:t>
      </w:r>
      <w:r>
        <w:t xml:space="preserve"> </w:t>
      </w:r>
      <w:hyperlink r:id="rId1062" w:history="1">
        <w:r w:rsidRPr="007421C1">
          <w:rPr>
            <w:rStyle w:val="Hyperlink"/>
          </w:rPr>
          <w:t>Yosef</w:t>
        </w:r>
      </w:hyperlink>
      <w:r w:rsidRPr="00874E0D">
        <w:t>,</w:t>
      </w:r>
      <w:r>
        <w:t xml:space="preserve"> </w:t>
      </w:r>
      <w:r w:rsidRPr="00874E0D">
        <w:t>whose</w:t>
      </w:r>
      <w:r>
        <w:t xml:space="preserve"> </w:t>
      </w:r>
      <w:r w:rsidRPr="00874E0D">
        <w:t>efforts</w:t>
      </w:r>
      <w:r>
        <w:t xml:space="preserve"> </w:t>
      </w:r>
      <w:r w:rsidRPr="00874E0D">
        <w:t>set</w:t>
      </w:r>
      <w:r>
        <w:t xml:space="preserve"> </w:t>
      </w:r>
      <w:r w:rsidRPr="00874E0D">
        <w:t>the</w:t>
      </w:r>
      <w:r>
        <w:t xml:space="preserve"> </w:t>
      </w:r>
      <w:r w:rsidRPr="00874E0D">
        <w:t>stage</w:t>
      </w:r>
      <w:r>
        <w:t xml:space="preserve"> </w:t>
      </w:r>
      <w:r w:rsidRPr="00874E0D">
        <w:t>for</w:t>
      </w:r>
      <w:r>
        <w:t xml:space="preserve"> </w:t>
      </w:r>
      <w:r w:rsidRPr="00874E0D">
        <w:t>the</w:t>
      </w:r>
      <w:r>
        <w:t xml:space="preserve"> </w:t>
      </w:r>
      <w:r w:rsidRPr="00874E0D">
        <w:t>manifestation</w:t>
      </w:r>
      <w:r>
        <w:t xml:space="preserve"> </w:t>
      </w:r>
      <w:r w:rsidRPr="00874E0D">
        <w:t>of</w:t>
      </w:r>
      <w:r>
        <w:t xml:space="preserve"> </w:t>
      </w:r>
      <w:hyperlink r:id="rId1063" w:history="1">
        <w:r w:rsidRPr="007421C1">
          <w:rPr>
            <w:rStyle w:val="Hyperlink"/>
          </w:rPr>
          <w:t>Mashiach</w:t>
        </w:r>
      </w:hyperlink>
      <w:r>
        <w:t xml:space="preserve"> </w:t>
      </w:r>
      <w:r w:rsidRPr="00874E0D">
        <w:t>ben</w:t>
      </w:r>
      <w:r>
        <w:t xml:space="preserve"> </w:t>
      </w:r>
      <w:r w:rsidRPr="00874E0D">
        <w:t>David;</w:t>
      </w:r>
      <w:r>
        <w:t xml:space="preserve"> </w:t>
      </w:r>
      <w:r w:rsidRPr="00874E0D">
        <w:t>in</w:t>
      </w:r>
      <w:r>
        <w:t xml:space="preserve"> </w:t>
      </w:r>
      <w:r w:rsidRPr="00874E0D">
        <w:t>this</w:t>
      </w:r>
      <w:r>
        <w:t xml:space="preserve"> </w:t>
      </w:r>
      <w:r w:rsidRPr="00874E0D">
        <w:t>perspective:</w:t>
      </w:r>
      <w:r>
        <w:t xml:space="preserve"> </w:t>
      </w:r>
      <w:r w:rsidRPr="00874E0D">
        <w:t>Shlomo,</w:t>
      </w:r>
      <w:r>
        <w:t xml:space="preserve"> </w:t>
      </w:r>
      <w:r w:rsidRPr="00874E0D">
        <w:t>continued</w:t>
      </w:r>
      <w:r>
        <w:t xml:space="preserve"> </w:t>
      </w:r>
      <w:r w:rsidRPr="00874E0D">
        <w:t>where</w:t>
      </w:r>
      <w:r>
        <w:t xml:space="preserve"> </w:t>
      </w:r>
      <w:r w:rsidRPr="00874E0D">
        <w:t>David</w:t>
      </w:r>
      <w:r>
        <w:t xml:space="preserve"> </w:t>
      </w:r>
      <w:r w:rsidRPr="00874E0D">
        <w:t>himself</w:t>
      </w:r>
      <w:r>
        <w:t xml:space="preserve"> </w:t>
      </w:r>
      <w:r w:rsidRPr="00874E0D">
        <w:t>had</w:t>
      </w:r>
      <w:r>
        <w:t xml:space="preserve"> </w:t>
      </w:r>
      <w:r w:rsidRPr="00874E0D">
        <w:t>left</w:t>
      </w:r>
      <w:r>
        <w:t xml:space="preserve"> </w:t>
      </w:r>
      <w:r w:rsidRPr="00874E0D">
        <w:t>off.</w:t>
      </w:r>
      <w:r>
        <w:t xml:space="preserve"> </w:t>
      </w:r>
    </w:p>
    <w:p w14:paraId="3B3A2507" w14:textId="77777777" w:rsidR="00AB3DD9" w:rsidRPr="00874E0D" w:rsidRDefault="00AB3DD9" w:rsidP="00AB3DD9"/>
    <w:p w14:paraId="40AB60D3" w14:textId="7A91E541" w:rsidR="00AB3DD9" w:rsidRPr="00874E0D" w:rsidRDefault="00AB3DD9" w:rsidP="00AB3DD9">
      <w:r w:rsidRPr="00874E0D">
        <w:t>The</w:t>
      </w:r>
      <w:r>
        <w:t xml:space="preserve"> </w:t>
      </w:r>
      <w:r w:rsidRPr="00874E0D">
        <w:t>Gaon</w:t>
      </w:r>
      <w:r>
        <w:t xml:space="preserve"> </w:t>
      </w:r>
      <w:r w:rsidRPr="00874E0D">
        <w:t>of</w:t>
      </w:r>
      <w:r>
        <w:t xml:space="preserve"> </w:t>
      </w:r>
      <w:r w:rsidRPr="00874E0D">
        <w:t>Vilna,</w:t>
      </w:r>
      <w:r>
        <w:t xml:space="preserve"> </w:t>
      </w:r>
      <w:r w:rsidRPr="00874E0D">
        <w:t>the</w:t>
      </w:r>
      <w:r>
        <w:t xml:space="preserve"> </w:t>
      </w:r>
      <w:r w:rsidRPr="00874E0D">
        <w:t>great</w:t>
      </w:r>
      <w:r>
        <w:t xml:space="preserve"> </w:t>
      </w:r>
      <w:r w:rsidRPr="00874E0D">
        <w:t>18th</w:t>
      </w:r>
      <w:r>
        <w:t xml:space="preserve"> </w:t>
      </w:r>
      <w:r w:rsidRPr="00874E0D">
        <w:t>century</w:t>
      </w:r>
      <w:r>
        <w:t xml:space="preserve"> </w:t>
      </w:r>
      <w:r w:rsidRPr="00874E0D">
        <w:t>sage,</w:t>
      </w:r>
      <w:r>
        <w:t xml:space="preserve"> </w:t>
      </w:r>
      <w:r w:rsidRPr="00874E0D">
        <w:t>in</w:t>
      </w:r>
      <w:r>
        <w:t xml:space="preserve"> </w:t>
      </w:r>
      <w:r w:rsidRPr="00874E0D">
        <w:t>his</w:t>
      </w:r>
      <w:r>
        <w:t xml:space="preserve"> </w:t>
      </w:r>
      <w:r w:rsidRPr="00874E0D">
        <w:t>book</w:t>
      </w:r>
      <w:r>
        <w:t xml:space="preserve"> </w:t>
      </w:r>
      <w:r w:rsidRPr="00874E0D">
        <w:rPr>
          <w:i/>
        </w:rPr>
        <w:t>Even</w:t>
      </w:r>
      <w:r>
        <w:rPr>
          <w:i/>
        </w:rPr>
        <w:t xml:space="preserve"> </w:t>
      </w:r>
      <w:r w:rsidRPr="00874E0D">
        <w:rPr>
          <w:i/>
        </w:rPr>
        <w:t>Shleima</w:t>
      </w:r>
      <w:r w:rsidRPr="00874E0D">
        <w:t>,</w:t>
      </w:r>
      <w:r w:rsidRPr="00874E0D">
        <w:rPr>
          <w:rStyle w:val="FootnoteReference"/>
        </w:rPr>
        <w:footnoteReference w:id="114"/>
      </w:r>
      <w:r>
        <w:t xml:space="preserve"> </w:t>
      </w:r>
      <w:r w:rsidRPr="00874E0D">
        <w:t>writes</w:t>
      </w:r>
      <w:r>
        <w:t xml:space="preserve"> </w:t>
      </w:r>
      <w:r w:rsidRPr="00874E0D">
        <w:t>about</w:t>
      </w:r>
      <w:r>
        <w:t xml:space="preserve"> </w:t>
      </w:r>
      <w:r w:rsidRPr="00874E0D">
        <w:t>the</w:t>
      </w:r>
      <w:r>
        <w:t xml:space="preserve"> </w:t>
      </w:r>
      <w:r w:rsidRPr="00874E0D">
        <w:t>era</w:t>
      </w:r>
      <w:r>
        <w:t xml:space="preserve"> </w:t>
      </w:r>
      <w:r w:rsidRPr="00874E0D">
        <w:t>of</w:t>
      </w:r>
      <w:r>
        <w:t xml:space="preserve"> </w:t>
      </w:r>
      <w:hyperlink r:id="rId1064" w:history="1">
        <w:r w:rsidRPr="007421C1">
          <w:rPr>
            <w:rStyle w:val="Hyperlink"/>
            <w:iCs/>
          </w:rPr>
          <w:t>Mashiach</w:t>
        </w:r>
      </w:hyperlink>
      <w:r>
        <w:t xml:space="preserve"> </w:t>
      </w:r>
      <w:r w:rsidRPr="00874E0D">
        <w:t>ben</w:t>
      </w:r>
      <w:r>
        <w:t xml:space="preserve"> </w:t>
      </w:r>
      <w:hyperlink r:id="rId1065" w:history="1">
        <w:r w:rsidRPr="007421C1">
          <w:rPr>
            <w:rStyle w:val="Hyperlink"/>
          </w:rPr>
          <w:t>Yosef</w:t>
        </w:r>
      </w:hyperlink>
      <w:r>
        <w:t xml:space="preserve"> </w:t>
      </w:r>
      <w:r w:rsidRPr="00874E0D">
        <w:t>as</w:t>
      </w:r>
      <w:r>
        <w:t xml:space="preserve"> </w:t>
      </w:r>
      <w:r w:rsidRPr="00874E0D">
        <w:t>the</w:t>
      </w:r>
      <w:r>
        <w:t xml:space="preserve"> </w:t>
      </w:r>
      <w:r w:rsidRPr="00874E0D">
        <w:t>era</w:t>
      </w:r>
      <w:r>
        <w:t xml:space="preserve"> </w:t>
      </w:r>
      <w:r w:rsidRPr="00874E0D">
        <w:t>of</w:t>
      </w:r>
      <w:r>
        <w:t xml:space="preserve"> </w:t>
      </w:r>
      <w:r w:rsidRPr="00874E0D">
        <w:t>the</w:t>
      </w:r>
      <w:r>
        <w:t xml:space="preserve"> </w:t>
      </w:r>
      <w:hyperlink r:id="rId1066" w:history="1">
        <w:r w:rsidRPr="007421C1">
          <w:rPr>
            <w:rStyle w:val="Hyperlink"/>
            <w:i/>
            <w:iCs/>
          </w:rPr>
          <w:t>physical</w:t>
        </w:r>
      </w:hyperlink>
      <w:r>
        <w:t xml:space="preserve"> </w:t>
      </w:r>
      <w:r w:rsidRPr="00874E0D">
        <w:t>return</w:t>
      </w:r>
      <w:r>
        <w:t xml:space="preserve"> </w:t>
      </w:r>
      <w:r w:rsidRPr="00874E0D">
        <w:t>to</w:t>
      </w:r>
      <w:r>
        <w:t xml:space="preserve"> </w:t>
      </w:r>
      <w:r w:rsidRPr="00874E0D">
        <w:t>the</w:t>
      </w:r>
      <w:r>
        <w:t xml:space="preserve"> </w:t>
      </w:r>
      <w:hyperlink r:id="rId1067" w:history="1">
        <w:r w:rsidRPr="007421C1">
          <w:rPr>
            <w:rStyle w:val="Hyperlink"/>
          </w:rPr>
          <w:t>Land of Israel</w:t>
        </w:r>
      </w:hyperlink>
      <w:r w:rsidRPr="00874E0D">
        <w:t>.</w:t>
      </w:r>
      <w:r>
        <w:t xml:space="preserve"> </w:t>
      </w:r>
      <w:r w:rsidRPr="00874E0D">
        <w:t>This</w:t>
      </w:r>
      <w:r>
        <w:t xml:space="preserve"> </w:t>
      </w:r>
      <w:r w:rsidRPr="00874E0D">
        <w:t>era</w:t>
      </w:r>
      <w:r>
        <w:t xml:space="preserve"> </w:t>
      </w:r>
      <w:r w:rsidRPr="00874E0D">
        <w:t>precedes</w:t>
      </w:r>
      <w:r>
        <w:t xml:space="preserve"> </w:t>
      </w:r>
      <w:r w:rsidRPr="00874E0D">
        <w:t>the</w:t>
      </w:r>
      <w:r>
        <w:t xml:space="preserve"> </w:t>
      </w:r>
      <w:hyperlink r:id="rId1068" w:history="1">
        <w:r w:rsidRPr="007421C1">
          <w:rPr>
            <w:rStyle w:val="Hyperlink"/>
            <w:i/>
            <w:iCs/>
          </w:rPr>
          <w:t>spiritual</w:t>
        </w:r>
      </w:hyperlink>
      <w:r>
        <w:t xml:space="preserve"> </w:t>
      </w:r>
      <w:r w:rsidRPr="00874E0D">
        <w:lastRenderedPageBreak/>
        <w:t>repentance</w:t>
      </w:r>
      <w:r>
        <w:t xml:space="preserve"> </w:t>
      </w:r>
      <w:r w:rsidRPr="00874E0D">
        <w:t>of</w:t>
      </w:r>
      <w:r>
        <w:t xml:space="preserve"> </w:t>
      </w:r>
      <w:r w:rsidRPr="00874E0D">
        <w:t>the</w:t>
      </w:r>
      <w:r>
        <w:t xml:space="preserve"> </w:t>
      </w:r>
      <w:r w:rsidRPr="00874E0D">
        <w:t>actual</w:t>
      </w:r>
      <w:r>
        <w:t xml:space="preserve"> </w:t>
      </w:r>
      <w:r w:rsidRPr="00874E0D">
        <w:t>Messianic</w:t>
      </w:r>
      <w:r>
        <w:t xml:space="preserve"> </w:t>
      </w:r>
      <w:r w:rsidRPr="00874E0D">
        <w:t>age,</w:t>
      </w:r>
      <w:r>
        <w:t xml:space="preserve"> </w:t>
      </w:r>
      <w:r w:rsidRPr="00874E0D">
        <w:t>that</w:t>
      </w:r>
      <w:r>
        <w:t xml:space="preserve"> </w:t>
      </w:r>
      <w:r w:rsidRPr="00874E0D">
        <w:t>of</w:t>
      </w:r>
      <w:r>
        <w:t xml:space="preserve"> </w:t>
      </w:r>
      <w:hyperlink r:id="rId1069" w:history="1">
        <w:r w:rsidRPr="007421C1">
          <w:rPr>
            <w:rStyle w:val="Hyperlink"/>
            <w:iCs/>
          </w:rPr>
          <w:t>Mashiach</w:t>
        </w:r>
      </w:hyperlink>
      <w:r>
        <w:t xml:space="preserve"> </w:t>
      </w:r>
      <w:r w:rsidRPr="00874E0D">
        <w:t>ben</w:t>
      </w:r>
      <w:r>
        <w:t xml:space="preserve"> </w:t>
      </w:r>
      <w:r w:rsidRPr="00874E0D">
        <w:t>David.</w:t>
      </w:r>
      <w:r>
        <w:t xml:space="preserve"> </w:t>
      </w:r>
      <w:r w:rsidRPr="00874E0D">
        <w:t>This</w:t>
      </w:r>
      <w:r>
        <w:t xml:space="preserve"> </w:t>
      </w:r>
      <w:r w:rsidRPr="00874E0D">
        <w:t>was</w:t>
      </w:r>
      <w:r>
        <w:t xml:space="preserve"> </w:t>
      </w:r>
      <w:r w:rsidRPr="00874E0D">
        <w:t>the</w:t>
      </w:r>
      <w:r>
        <w:t xml:space="preserve"> </w:t>
      </w:r>
      <w:r w:rsidRPr="00874E0D">
        <w:t>subject</w:t>
      </w:r>
      <w:r>
        <w:t xml:space="preserve"> </w:t>
      </w:r>
      <w:r w:rsidRPr="00874E0D">
        <w:t>covered</w:t>
      </w:r>
      <w:r>
        <w:t xml:space="preserve"> </w:t>
      </w:r>
      <w:r w:rsidRPr="00874E0D">
        <w:t>extensively</w:t>
      </w:r>
      <w:r>
        <w:t xml:space="preserve"> </w:t>
      </w:r>
      <w:r w:rsidRPr="00874E0D">
        <w:t>in</w:t>
      </w:r>
      <w:r>
        <w:t xml:space="preserve"> </w:t>
      </w:r>
      <w:r w:rsidRPr="00874E0D">
        <w:t>a</w:t>
      </w:r>
      <w:r>
        <w:t xml:space="preserve"> </w:t>
      </w:r>
      <w:r w:rsidRPr="00874E0D">
        <w:t>paper</w:t>
      </w:r>
      <w:r>
        <w:t xml:space="preserve"> </w:t>
      </w:r>
      <w:r w:rsidRPr="00874E0D">
        <w:t>entitled:</w:t>
      </w:r>
      <w:r>
        <w:t xml:space="preserve"> </w:t>
      </w:r>
      <w:hyperlink r:id="rId1070" w:history="1">
        <w:r w:rsidRPr="007421C1">
          <w:rPr>
            <w:rStyle w:val="Hyperlink"/>
          </w:rPr>
          <w:t>Rachel</w:t>
        </w:r>
      </w:hyperlink>
      <w:r w:rsidRPr="00874E0D">
        <w:t>.</w:t>
      </w:r>
    </w:p>
    <w:p w14:paraId="09AE4BFB" w14:textId="77777777" w:rsidR="00AB3DD9" w:rsidRPr="00874E0D" w:rsidRDefault="00AB3DD9" w:rsidP="00AB3DD9"/>
    <w:p w14:paraId="7EA5A10A" w14:textId="1EBCD13C" w:rsidR="00AB3DD9" w:rsidRPr="00874E0D" w:rsidRDefault="00AB3DD9" w:rsidP="00AB3DD9">
      <w:r w:rsidRPr="00874E0D">
        <w:t>Most</w:t>
      </w:r>
      <w:r>
        <w:t xml:space="preserve"> </w:t>
      </w:r>
      <w:r w:rsidRPr="00874E0D">
        <w:t>commentators</w:t>
      </w:r>
      <w:r>
        <w:t xml:space="preserve"> </w:t>
      </w:r>
      <w:hyperlink r:id="rId1071" w:history="1">
        <w:r w:rsidRPr="007421C1">
          <w:rPr>
            <w:rStyle w:val="Hyperlink"/>
          </w:rPr>
          <w:t>teach</w:t>
        </w:r>
      </w:hyperlink>
      <w:r>
        <w:t xml:space="preserve"> </w:t>
      </w:r>
      <w:r w:rsidRPr="00874E0D">
        <w:t>that</w:t>
      </w:r>
      <w:r>
        <w:t xml:space="preserve"> </w:t>
      </w:r>
      <w:r w:rsidRPr="00874E0D">
        <w:t>there</w:t>
      </w:r>
      <w:r>
        <w:t xml:space="preserve"> </w:t>
      </w:r>
      <w:r w:rsidRPr="00874E0D">
        <w:t>is</w:t>
      </w:r>
      <w:r>
        <w:t xml:space="preserve"> </w:t>
      </w:r>
      <w:r w:rsidRPr="00874E0D">
        <w:t>a</w:t>
      </w:r>
      <w:r>
        <w:t xml:space="preserve"> </w:t>
      </w:r>
      <w:r w:rsidRPr="00874E0D">
        <w:t>hiatus</w:t>
      </w:r>
      <w:r>
        <w:t xml:space="preserve"> </w:t>
      </w:r>
      <w:r w:rsidRPr="00874E0D">
        <w:t>between</w:t>
      </w:r>
      <w:r>
        <w:t xml:space="preserve"> </w:t>
      </w:r>
      <w:r w:rsidRPr="00874E0D">
        <w:t>the</w:t>
      </w:r>
      <w:r>
        <w:t xml:space="preserve"> </w:t>
      </w:r>
      <w:r w:rsidRPr="00874E0D">
        <w:t>period</w:t>
      </w:r>
      <w:r>
        <w:t xml:space="preserve"> </w:t>
      </w:r>
      <w:r w:rsidRPr="00874E0D">
        <w:t>of</w:t>
      </w:r>
      <w:r>
        <w:t xml:space="preserve"> </w:t>
      </w:r>
      <w:hyperlink r:id="rId1072" w:history="1">
        <w:r w:rsidRPr="007421C1">
          <w:rPr>
            <w:rStyle w:val="Hyperlink"/>
            <w:iCs/>
          </w:rPr>
          <w:t>Mashiach</w:t>
        </w:r>
      </w:hyperlink>
      <w:r>
        <w:t xml:space="preserve"> </w:t>
      </w:r>
      <w:r w:rsidRPr="00874E0D">
        <w:t>ben</w:t>
      </w:r>
      <w:r>
        <w:t xml:space="preserve"> </w:t>
      </w:r>
      <w:hyperlink r:id="rId1073" w:history="1">
        <w:r w:rsidRPr="007421C1">
          <w:rPr>
            <w:rStyle w:val="Hyperlink"/>
          </w:rPr>
          <w:t>Yosef</w:t>
        </w:r>
      </w:hyperlink>
      <w:r>
        <w:t xml:space="preserve"> </w:t>
      </w:r>
      <w:r w:rsidRPr="00874E0D">
        <w:t>and</w:t>
      </w:r>
      <w:r>
        <w:t xml:space="preserve"> </w:t>
      </w:r>
      <w:r w:rsidRPr="00874E0D">
        <w:t>the</w:t>
      </w:r>
      <w:r>
        <w:t xml:space="preserve"> </w:t>
      </w:r>
      <w:r w:rsidRPr="00874E0D">
        <w:t>revelation</w:t>
      </w:r>
      <w:r>
        <w:t xml:space="preserve"> </w:t>
      </w:r>
      <w:r w:rsidRPr="00874E0D">
        <w:t>of</w:t>
      </w:r>
      <w:r>
        <w:t xml:space="preserve"> </w:t>
      </w:r>
      <w:hyperlink r:id="rId1074" w:history="1">
        <w:r w:rsidRPr="007421C1">
          <w:rPr>
            <w:rStyle w:val="Hyperlink"/>
            <w:iCs/>
          </w:rPr>
          <w:t>Mashiach</w:t>
        </w:r>
      </w:hyperlink>
      <w:r>
        <w:t xml:space="preserve"> </w:t>
      </w:r>
      <w:r w:rsidRPr="00874E0D">
        <w:t>ben</w:t>
      </w:r>
      <w:r>
        <w:t xml:space="preserve"> </w:t>
      </w:r>
      <w:r w:rsidRPr="00874E0D">
        <w:t>David.</w:t>
      </w:r>
      <w:r>
        <w:t xml:space="preserve"> </w:t>
      </w:r>
      <w:r w:rsidRPr="00874E0D">
        <w:t>This</w:t>
      </w:r>
      <w:r>
        <w:t xml:space="preserve"> </w:t>
      </w:r>
      <w:r w:rsidRPr="00874E0D">
        <w:t>is</w:t>
      </w:r>
      <w:r>
        <w:t xml:space="preserve"> </w:t>
      </w:r>
      <w:r w:rsidRPr="00874E0D">
        <w:t>the</w:t>
      </w:r>
      <w:r>
        <w:t xml:space="preserve"> </w:t>
      </w:r>
      <w:hyperlink r:id="rId1075" w:history="1">
        <w:r w:rsidRPr="007421C1">
          <w:rPr>
            <w:rStyle w:val="Hyperlink"/>
          </w:rPr>
          <w:t>time</w:t>
        </w:r>
      </w:hyperlink>
      <w:r>
        <w:t xml:space="preserve"> </w:t>
      </w:r>
      <w:r w:rsidRPr="00874E0D">
        <w:t>period</w:t>
      </w:r>
      <w:r>
        <w:t xml:space="preserve"> </w:t>
      </w:r>
      <w:r w:rsidRPr="00874E0D">
        <w:t>we</w:t>
      </w:r>
      <w:r>
        <w:t xml:space="preserve"> </w:t>
      </w:r>
      <w:r w:rsidRPr="00874E0D">
        <w:t>are</w:t>
      </w:r>
      <w:r>
        <w:t xml:space="preserve"> </w:t>
      </w:r>
      <w:r w:rsidRPr="00874E0D">
        <w:t>in</w:t>
      </w:r>
      <w:r>
        <w:t xml:space="preserve"> </w:t>
      </w:r>
      <w:r w:rsidRPr="00874E0D">
        <w:t>now,</w:t>
      </w:r>
      <w:r>
        <w:t xml:space="preserve"> </w:t>
      </w:r>
      <w:r w:rsidRPr="00874E0D">
        <w:t>which</w:t>
      </w:r>
      <w:r>
        <w:t xml:space="preserve"> </w:t>
      </w:r>
      <w:r w:rsidRPr="00874E0D">
        <w:t>is</w:t>
      </w:r>
      <w:r>
        <w:t xml:space="preserve"> </w:t>
      </w:r>
      <w:r w:rsidRPr="00874E0D">
        <w:t>the</w:t>
      </w:r>
      <w:r>
        <w:t xml:space="preserve"> </w:t>
      </w:r>
      <w:r w:rsidRPr="00874E0D">
        <w:t>most</w:t>
      </w:r>
      <w:r>
        <w:t xml:space="preserve"> </w:t>
      </w:r>
      <w:r w:rsidRPr="00874E0D">
        <w:t>difficult</w:t>
      </w:r>
      <w:r>
        <w:t xml:space="preserve"> </w:t>
      </w:r>
      <w:r w:rsidRPr="00874E0D">
        <w:t>of</w:t>
      </w:r>
      <w:r>
        <w:t xml:space="preserve"> </w:t>
      </w:r>
      <w:r w:rsidRPr="00874E0D">
        <w:t>all</w:t>
      </w:r>
      <w:r>
        <w:t xml:space="preserve"> </w:t>
      </w:r>
      <w:r w:rsidRPr="00874E0D">
        <w:t>periods.</w:t>
      </w:r>
      <w:r>
        <w:t xml:space="preserve"> </w:t>
      </w:r>
      <w:r w:rsidRPr="00874E0D">
        <w:t>It</w:t>
      </w:r>
      <w:r>
        <w:t xml:space="preserve"> </w:t>
      </w:r>
      <w:r w:rsidRPr="00874E0D">
        <w:t>is</w:t>
      </w:r>
      <w:r>
        <w:t xml:space="preserve"> </w:t>
      </w:r>
      <w:r w:rsidRPr="00874E0D">
        <w:t>also</w:t>
      </w:r>
      <w:r>
        <w:t xml:space="preserve"> </w:t>
      </w:r>
      <w:r w:rsidRPr="00874E0D">
        <w:t>probable</w:t>
      </w:r>
      <w:r>
        <w:t xml:space="preserve"> </w:t>
      </w:r>
      <w:r w:rsidRPr="00874E0D">
        <w:t>that</w:t>
      </w:r>
      <w:r>
        <w:t xml:space="preserve"> </w:t>
      </w:r>
      <w:r w:rsidRPr="00874E0D">
        <w:t>we</w:t>
      </w:r>
      <w:r>
        <w:t xml:space="preserve"> </w:t>
      </w:r>
      <w:r w:rsidRPr="00874E0D">
        <w:t>will</w:t>
      </w:r>
      <w:r>
        <w:t xml:space="preserve"> </w:t>
      </w:r>
      <w:r w:rsidRPr="00874E0D">
        <w:t>have</w:t>
      </w:r>
      <w:r>
        <w:t xml:space="preserve"> </w:t>
      </w:r>
      <w:r w:rsidRPr="00874E0D">
        <w:t>multiple</w:t>
      </w:r>
      <w:r>
        <w:t xml:space="preserve"> </w:t>
      </w:r>
      <w:r w:rsidRPr="00874E0D">
        <w:t>iterations</w:t>
      </w:r>
      <w:r>
        <w:t xml:space="preserve"> </w:t>
      </w:r>
      <w:r w:rsidRPr="00874E0D">
        <w:t>of</w:t>
      </w:r>
      <w:r>
        <w:t xml:space="preserve"> </w:t>
      </w:r>
      <w:hyperlink r:id="rId1076" w:history="1">
        <w:r w:rsidRPr="007421C1">
          <w:rPr>
            <w:rStyle w:val="Hyperlink"/>
          </w:rPr>
          <w:t>Mashiach</w:t>
        </w:r>
      </w:hyperlink>
      <w:r>
        <w:t xml:space="preserve"> </w:t>
      </w:r>
      <w:r w:rsidRPr="00874E0D">
        <w:t>ben</w:t>
      </w:r>
      <w:r>
        <w:t xml:space="preserve"> </w:t>
      </w:r>
      <w:hyperlink r:id="rId1077" w:history="1">
        <w:r w:rsidRPr="007421C1">
          <w:rPr>
            <w:rStyle w:val="Hyperlink"/>
          </w:rPr>
          <w:t>Yosef</w:t>
        </w:r>
      </w:hyperlink>
      <w:r>
        <w:t xml:space="preserve"> </w:t>
      </w:r>
      <w:r w:rsidRPr="00874E0D">
        <w:t>before</w:t>
      </w:r>
      <w:r>
        <w:t xml:space="preserve"> </w:t>
      </w:r>
      <w:hyperlink r:id="rId1078" w:history="1">
        <w:r w:rsidRPr="007421C1">
          <w:rPr>
            <w:rStyle w:val="Hyperlink"/>
          </w:rPr>
          <w:t>Mashiach</w:t>
        </w:r>
      </w:hyperlink>
      <w:r>
        <w:t xml:space="preserve"> </w:t>
      </w:r>
      <w:r w:rsidRPr="00874E0D">
        <w:t>ben</w:t>
      </w:r>
      <w:r>
        <w:t xml:space="preserve"> </w:t>
      </w:r>
      <w:r w:rsidRPr="00874E0D">
        <w:t>David</w:t>
      </w:r>
      <w:r>
        <w:t xml:space="preserve"> </w:t>
      </w:r>
      <w:r w:rsidRPr="00874E0D">
        <w:t>comes</w:t>
      </w:r>
      <w:r>
        <w:t xml:space="preserve"> </w:t>
      </w:r>
      <w:r w:rsidRPr="00874E0D">
        <w:t>on</w:t>
      </w:r>
      <w:r>
        <w:t xml:space="preserve"> </w:t>
      </w:r>
      <w:r w:rsidRPr="00874E0D">
        <w:t>the</w:t>
      </w:r>
      <w:r>
        <w:t xml:space="preserve"> </w:t>
      </w:r>
      <w:r w:rsidRPr="00874E0D">
        <w:t>scene.</w:t>
      </w:r>
      <w:r>
        <w:t xml:space="preserve"> </w:t>
      </w:r>
      <w:r w:rsidRPr="00874E0D">
        <w:t>To</w:t>
      </w:r>
      <w:r>
        <w:t xml:space="preserve"> </w:t>
      </w:r>
      <w:r w:rsidRPr="00874E0D">
        <w:t>understand</w:t>
      </w:r>
      <w:r>
        <w:t xml:space="preserve"> </w:t>
      </w:r>
      <w:r w:rsidRPr="00874E0D">
        <w:t>this,</w:t>
      </w:r>
      <w:r>
        <w:t xml:space="preserve"> </w:t>
      </w:r>
      <w:r w:rsidRPr="00874E0D">
        <w:t>we</w:t>
      </w:r>
      <w:r>
        <w:t xml:space="preserve"> </w:t>
      </w:r>
      <w:r w:rsidRPr="00874E0D">
        <w:t>need</w:t>
      </w:r>
      <w:r>
        <w:t xml:space="preserve"> </w:t>
      </w:r>
      <w:r w:rsidRPr="00874E0D">
        <w:t>to</w:t>
      </w:r>
      <w:r>
        <w:t xml:space="preserve"> </w:t>
      </w:r>
      <w:r w:rsidRPr="00874E0D">
        <w:t>look</w:t>
      </w:r>
      <w:r>
        <w:t xml:space="preserve"> </w:t>
      </w:r>
      <w:r w:rsidRPr="00874E0D">
        <w:t>again</w:t>
      </w:r>
      <w:r>
        <w:t xml:space="preserve"> </w:t>
      </w:r>
      <w:r w:rsidRPr="00874E0D">
        <w:t>at</w:t>
      </w:r>
      <w:r>
        <w:t xml:space="preserve"> </w:t>
      </w:r>
      <w:r w:rsidRPr="00874E0D">
        <w:t>the</w:t>
      </w:r>
      <w:r>
        <w:t xml:space="preserve"> </w:t>
      </w:r>
      <w:hyperlink r:id="rId1079" w:history="1">
        <w:r w:rsidRPr="007421C1">
          <w:rPr>
            <w:rStyle w:val="Hyperlink"/>
          </w:rPr>
          <w:t>exodus</w:t>
        </w:r>
      </w:hyperlink>
      <w:r>
        <w:t xml:space="preserve"> </w:t>
      </w:r>
      <w:hyperlink r:id="rId1080" w:history="1">
        <w:r w:rsidRPr="007421C1">
          <w:rPr>
            <w:rStyle w:val="Hyperlink"/>
          </w:rPr>
          <w:t>from Egypt</w:t>
        </w:r>
      </w:hyperlink>
      <w:r>
        <w:t xml:space="preserve"> </w:t>
      </w:r>
      <w:r w:rsidRPr="00874E0D">
        <w:t>as</w:t>
      </w:r>
      <w:r>
        <w:t xml:space="preserve"> </w:t>
      </w:r>
      <w:r w:rsidRPr="00874E0D">
        <w:t>the</w:t>
      </w:r>
      <w:r>
        <w:t xml:space="preserve"> </w:t>
      </w:r>
      <w:r w:rsidRPr="00874E0D">
        <w:t>blueprint</w:t>
      </w:r>
      <w:r>
        <w:t xml:space="preserve"> </w:t>
      </w:r>
      <w:r w:rsidRPr="00874E0D">
        <w:t>for</w:t>
      </w:r>
      <w:r>
        <w:t xml:space="preserve"> </w:t>
      </w:r>
      <w:hyperlink r:id="rId1081" w:history="1">
        <w:r w:rsidRPr="007421C1">
          <w:rPr>
            <w:rStyle w:val="Hyperlink"/>
            <w:i/>
            <w:iCs/>
          </w:rPr>
          <w:t>future</w:t>
        </w:r>
      </w:hyperlink>
      <w:r>
        <w:rPr>
          <w:i/>
          <w:iCs/>
        </w:rPr>
        <w:t xml:space="preserve"> </w:t>
      </w:r>
      <w:hyperlink r:id="rId1082" w:history="1">
        <w:r w:rsidRPr="007421C1">
          <w:rPr>
            <w:rStyle w:val="Hyperlink"/>
            <w:i/>
            <w:iCs/>
          </w:rPr>
          <w:t>redemption</w:t>
        </w:r>
      </w:hyperlink>
      <w:r w:rsidRPr="00874E0D">
        <w:t>.</w:t>
      </w:r>
      <w:r>
        <w:t xml:space="preserve"> </w:t>
      </w:r>
      <w:r w:rsidRPr="00874E0D">
        <w:t>The</w:t>
      </w:r>
      <w:r>
        <w:t xml:space="preserve"> </w:t>
      </w:r>
      <w:r w:rsidRPr="00874E0D">
        <w:t>Prophets</w:t>
      </w:r>
      <w:r>
        <w:t xml:space="preserve"> </w:t>
      </w:r>
      <w:r w:rsidRPr="00874E0D">
        <w:t>speaks</w:t>
      </w:r>
      <w:r>
        <w:t xml:space="preserve"> </w:t>
      </w:r>
      <w:r w:rsidRPr="00874E0D">
        <w:t>of</w:t>
      </w:r>
      <w:r>
        <w:t xml:space="preserve"> </w:t>
      </w:r>
      <w:r w:rsidRPr="00874E0D">
        <w:t>this:</w:t>
      </w:r>
    </w:p>
    <w:p w14:paraId="331FFA10" w14:textId="77777777" w:rsidR="00AB3DD9" w:rsidRPr="00874E0D" w:rsidRDefault="00AB3DD9" w:rsidP="00AB3DD9"/>
    <w:p w14:paraId="6CC91459" w14:textId="7A1253FF" w:rsidR="00AB3DD9" w:rsidRPr="00874E0D" w:rsidRDefault="00AB3DD9" w:rsidP="00AB3DD9">
      <w:pPr>
        <w:ind w:left="288" w:right="288"/>
        <w:rPr>
          <w:i/>
        </w:rPr>
      </w:pPr>
      <w:r w:rsidRPr="00874E0D">
        <w:rPr>
          <w:b/>
          <w:i/>
        </w:rPr>
        <w:t>Yeshayahu</w:t>
      </w:r>
      <w:r>
        <w:rPr>
          <w:b/>
          <w:i/>
        </w:rPr>
        <w:t xml:space="preserve"> </w:t>
      </w:r>
      <w:r w:rsidRPr="00874E0D">
        <w:rPr>
          <w:b/>
          <w:i/>
        </w:rPr>
        <w:t>(Isaiah)</w:t>
      </w:r>
      <w:r>
        <w:rPr>
          <w:b/>
          <w:i/>
        </w:rPr>
        <w:t xml:space="preserve"> </w:t>
      </w:r>
      <w:r w:rsidRPr="00874E0D">
        <w:rPr>
          <w:b/>
          <w:i/>
        </w:rPr>
        <w:t>11:15</w:t>
      </w:r>
      <w:r>
        <w:rPr>
          <w:i/>
        </w:rPr>
        <w:t xml:space="preserve"> </w:t>
      </w:r>
      <w:r w:rsidRPr="00874E0D">
        <w:rPr>
          <w:i/>
        </w:rPr>
        <w:t>And</w:t>
      </w:r>
      <w:r>
        <w:rPr>
          <w:i/>
        </w:rPr>
        <w:t xml:space="preserve"> </w:t>
      </w:r>
      <w:hyperlink r:id="rId1083" w:history="1">
        <w:r w:rsidRPr="007421C1">
          <w:rPr>
            <w:rStyle w:val="Hyperlink"/>
            <w:i/>
          </w:rPr>
          <w:t>HaShem</w:t>
        </w:r>
      </w:hyperlink>
      <w:r>
        <w:rPr>
          <w:i/>
        </w:rPr>
        <w:t xml:space="preserve"> </w:t>
      </w:r>
      <w:r w:rsidRPr="00874E0D">
        <w:rPr>
          <w:i/>
        </w:rPr>
        <w:t>shall</w:t>
      </w:r>
      <w:r>
        <w:rPr>
          <w:i/>
        </w:rPr>
        <w:t xml:space="preserve"> </w:t>
      </w:r>
      <w:r w:rsidRPr="00874E0D">
        <w:rPr>
          <w:i/>
        </w:rPr>
        <w:t>utterly</w:t>
      </w:r>
      <w:r>
        <w:rPr>
          <w:i/>
        </w:rPr>
        <w:t xml:space="preserve"> </w:t>
      </w:r>
      <w:r w:rsidRPr="00874E0D">
        <w:rPr>
          <w:i/>
        </w:rPr>
        <w:t>destroy</w:t>
      </w:r>
      <w:r>
        <w:rPr>
          <w:i/>
        </w:rPr>
        <w:t xml:space="preserve"> </w:t>
      </w:r>
      <w:r w:rsidRPr="00874E0D">
        <w:rPr>
          <w:i/>
        </w:rPr>
        <w:t>the</w:t>
      </w:r>
      <w:r>
        <w:rPr>
          <w:i/>
        </w:rPr>
        <w:t xml:space="preserve"> </w:t>
      </w:r>
      <w:hyperlink r:id="rId1084" w:history="1">
        <w:r w:rsidRPr="007421C1">
          <w:rPr>
            <w:rStyle w:val="Hyperlink"/>
            <w:i/>
          </w:rPr>
          <w:t>tongue</w:t>
        </w:r>
      </w:hyperlink>
      <w:r>
        <w:rPr>
          <w:i/>
        </w:rPr>
        <w:t xml:space="preserve"> </w:t>
      </w:r>
      <w:r w:rsidRPr="00874E0D">
        <w:rPr>
          <w:i/>
        </w:rPr>
        <w:t>of</w:t>
      </w:r>
      <w:r>
        <w:rPr>
          <w:i/>
        </w:rPr>
        <w:t xml:space="preserve"> </w:t>
      </w:r>
      <w:r w:rsidRPr="00874E0D">
        <w:rPr>
          <w:i/>
        </w:rPr>
        <w:t>the</w:t>
      </w:r>
      <w:r>
        <w:rPr>
          <w:i/>
        </w:rPr>
        <w:t xml:space="preserve"> </w:t>
      </w:r>
      <w:r w:rsidRPr="00874E0D">
        <w:rPr>
          <w:i/>
        </w:rPr>
        <w:t>Egyptian</w:t>
      </w:r>
      <w:r>
        <w:rPr>
          <w:i/>
        </w:rPr>
        <w:t xml:space="preserve"> </w:t>
      </w:r>
      <w:r w:rsidRPr="00874E0D">
        <w:rPr>
          <w:i/>
        </w:rPr>
        <w:t>sea;</w:t>
      </w:r>
      <w:r>
        <w:rPr>
          <w:i/>
        </w:rPr>
        <w:t xml:space="preserve"> </w:t>
      </w:r>
      <w:r w:rsidRPr="00874E0D">
        <w:rPr>
          <w:i/>
        </w:rPr>
        <w:t>and</w:t>
      </w:r>
      <w:r>
        <w:rPr>
          <w:i/>
        </w:rPr>
        <w:t xml:space="preserve"> </w:t>
      </w:r>
      <w:r w:rsidRPr="00874E0D">
        <w:rPr>
          <w:i/>
        </w:rPr>
        <w:t>with</w:t>
      </w:r>
      <w:r>
        <w:rPr>
          <w:i/>
        </w:rPr>
        <w:t xml:space="preserve"> </w:t>
      </w:r>
      <w:r w:rsidRPr="00874E0D">
        <w:rPr>
          <w:i/>
        </w:rPr>
        <w:t>his</w:t>
      </w:r>
      <w:r>
        <w:rPr>
          <w:i/>
        </w:rPr>
        <w:t xml:space="preserve"> </w:t>
      </w:r>
      <w:r w:rsidRPr="00874E0D">
        <w:rPr>
          <w:i/>
        </w:rPr>
        <w:t>mighty</w:t>
      </w:r>
      <w:r>
        <w:rPr>
          <w:i/>
        </w:rPr>
        <w:t xml:space="preserve"> </w:t>
      </w:r>
      <w:r w:rsidRPr="00874E0D">
        <w:rPr>
          <w:i/>
        </w:rPr>
        <w:t>wind</w:t>
      </w:r>
      <w:r>
        <w:rPr>
          <w:i/>
        </w:rPr>
        <w:t xml:space="preserve"> </w:t>
      </w:r>
      <w:r w:rsidRPr="00874E0D">
        <w:rPr>
          <w:i/>
        </w:rPr>
        <w:t>shall</w:t>
      </w:r>
      <w:r>
        <w:rPr>
          <w:i/>
        </w:rPr>
        <w:t xml:space="preserve"> </w:t>
      </w:r>
      <w:r w:rsidRPr="00874E0D">
        <w:rPr>
          <w:i/>
        </w:rPr>
        <w:t>he</w:t>
      </w:r>
      <w:r>
        <w:rPr>
          <w:i/>
        </w:rPr>
        <w:t xml:space="preserve"> </w:t>
      </w:r>
      <w:r w:rsidRPr="00874E0D">
        <w:rPr>
          <w:i/>
        </w:rPr>
        <w:t>shake</w:t>
      </w:r>
      <w:r>
        <w:rPr>
          <w:i/>
        </w:rPr>
        <w:t xml:space="preserve"> </w:t>
      </w:r>
      <w:r w:rsidRPr="00874E0D">
        <w:rPr>
          <w:i/>
        </w:rPr>
        <w:t>his</w:t>
      </w:r>
      <w:r>
        <w:rPr>
          <w:i/>
        </w:rPr>
        <w:t xml:space="preserve"> </w:t>
      </w:r>
      <w:hyperlink r:id="rId1085" w:history="1">
        <w:r w:rsidRPr="007421C1">
          <w:rPr>
            <w:rStyle w:val="Hyperlink"/>
            <w:i/>
          </w:rPr>
          <w:t>hand</w:t>
        </w:r>
      </w:hyperlink>
      <w:r>
        <w:rPr>
          <w:i/>
        </w:rPr>
        <w:t xml:space="preserve"> </w:t>
      </w:r>
      <w:r w:rsidRPr="00874E0D">
        <w:rPr>
          <w:i/>
        </w:rPr>
        <w:t>over</w:t>
      </w:r>
      <w:r>
        <w:rPr>
          <w:i/>
        </w:rPr>
        <w:t xml:space="preserve"> </w:t>
      </w:r>
      <w:r w:rsidRPr="00874E0D">
        <w:rPr>
          <w:i/>
        </w:rPr>
        <w:t>the</w:t>
      </w:r>
      <w:r>
        <w:rPr>
          <w:i/>
        </w:rPr>
        <w:t xml:space="preserve"> </w:t>
      </w:r>
      <w:r w:rsidRPr="00874E0D">
        <w:rPr>
          <w:i/>
        </w:rPr>
        <w:t>river,</w:t>
      </w:r>
      <w:r>
        <w:rPr>
          <w:i/>
        </w:rPr>
        <w:t xml:space="preserve"> </w:t>
      </w:r>
      <w:r w:rsidRPr="00874E0D">
        <w:rPr>
          <w:i/>
        </w:rPr>
        <w:t>and</w:t>
      </w:r>
      <w:r>
        <w:rPr>
          <w:i/>
        </w:rPr>
        <w:t xml:space="preserve"> </w:t>
      </w:r>
      <w:r w:rsidRPr="00874E0D">
        <w:rPr>
          <w:i/>
        </w:rPr>
        <w:t>shall</w:t>
      </w:r>
      <w:r>
        <w:rPr>
          <w:i/>
        </w:rPr>
        <w:t xml:space="preserve"> </w:t>
      </w:r>
      <w:r w:rsidRPr="00874E0D">
        <w:rPr>
          <w:i/>
        </w:rPr>
        <w:t>smite</w:t>
      </w:r>
      <w:r>
        <w:rPr>
          <w:i/>
        </w:rPr>
        <w:t xml:space="preserve"> </w:t>
      </w:r>
      <w:r w:rsidRPr="00874E0D">
        <w:rPr>
          <w:i/>
        </w:rPr>
        <w:t>it</w:t>
      </w:r>
      <w:r>
        <w:rPr>
          <w:i/>
        </w:rPr>
        <w:t xml:space="preserve"> </w:t>
      </w:r>
      <w:r w:rsidRPr="00874E0D">
        <w:rPr>
          <w:i/>
        </w:rPr>
        <w:t>in</w:t>
      </w:r>
      <w:r>
        <w:rPr>
          <w:i/>
        </w:rPr>
        <w:t xml:space="preserve"> </w:t>
      </w:r>
      <w:r w:rsidRPr="00874E0D">
        <w:rPr>
          <w:i/>
        </w:rPr>
        <w:t>the</w:t>
      </w:r>
      <w:r>
        <w:rPr>
          <w:i/>
        </w:rPr>
        <w:t xml:space="preserve"> </w:t>
      </w:r>
      <w:hyperlink r:id="rId1086" w:history="1">
        <w:r w:rsidRPr="007421C1">
          <w:rPr>
            <w:rStyle w:val="Hyperlink"/>
            <w:i/>
          </w:rPr>
          <w:t>seven</w:t>
        </w:r>
      </w:hyperlink>
      <w:r>
        <w:rPr>
          <w:i/>
        </w:rPr>
        <w:t xml:space="preserve"> </w:t>
      </w:r>
      <w:r w:rsidRPr="00874E0D">
        <w:rPr>
          <w:i/>
        </w:rPr>
        <w:t>streams,</w:t>
      </w:r>
      <w:r>
        <w:rPr>
          <w:i/>
        </w:rPr>
        <w:t xml:space="preserve"> </w:t>
      </w:r>
      <w:r w:rsidRPr="00874E0D">
        <w:rPr>
          <w:i/>
        </w:rPr>
        <w:t>and</w:t>
      </w:r>
      <w:r>
        <w:rPr>
          <w:i/>
        </w:rPr>
        <w:t xml:space="preserve"> </w:t>
      </w:r>
      <w:r w:rsidRPr="00874E0D">
        <w:rPr>
          <w:i/>
        </w:rPr>
        <w:t>make</w:t>
      </w:r>
      <w:r>
        <w:rPr>
          <w:i/>
        </w:rPr>
        <w:t xml:space="preserve"> </w:t>
      </w:r>
      <w:r w:rsidRPr="00874E0D">
        <w:rPr>
          <w:i/>
          <w:iCs/>
        </w:rPr>
        <w:t>men</w:t>
      </w:r>
      <w:r>
        <w:rPr>
          <w:i/>
        </w:rPr>
        <w:t xml:space="preserve"> </w:t>
      </w:r>
      <w:r w:rsidRPr="00874E0D">
        <w:rPr>
          <w:i/>
        </w:rPr>
        <w:t>go</w:t>
      </w:r>
      <w:r>
        <w:rPr>
          <w:i/>
        </w:rPr>
        <w:t xml:space="preserve"> </w:t>
      </w:r>
      <w:r w:rsidRPr="00874E0D">
        <w:rPr>
          <w:i/>
        </w:rPr>
        <w:t>over</w:t>
      </w:r>
      <w:r>
        <w:rPr>
          <w:i/>
        </w:rPr>
        <w:t xml:space="preserve"> </w:t>
      </w:r>
      <w:r w:rsidRPr="00874E0D">
        <w:rPr>
          <w:i/>
        </w:rPr>
        <w:t>dry-shod.</w:t>
      </w:r>
    </w:p>
    <w:p w14:paraId="791E80AE" w14:textId="77777777" w:rsidR="00AB3DD9" w:rsidRPr="00874E0D" w:rsidRDefault="00AB3DD9" w:rsidP="00AB3DD9"/>
    <w:p w14:paraId="223B9836" w14:textId="7AEEEA93" w:rsidR="00AB3DD9" w:rsidRPr="00874E0D" w:rsidRDefault="00AB3DD9" w:rsidP="00AB3DD9">
      <w:r w:rsidRPr="00874E0D">
        <w:t>The</w:t>
      </w:r>
      <w:r>
        <w:t xml:space="preserve"> </w:t>
      </w:r>
      <w:hyperlink r:id="rId1087" w:history="1">
        <w:r w:rsidRPr="007421C1">
          <w:rPr>
            <w:rStyle w:val="Hyperlink"/>
          </w:rPr>
          <w:t>exodus</w:t>
        </w:r>
      </w:hyperlink>
      <w:r>
        <w:t xml:space="preserve"> </w:t>
      </w:r>
      <w:hyperlink r:id="rId1088" w:history="1">
        <w:r w:rsidRPr="007421C1">
          <w:rPr>
            <w:rStyle w:val="Hyperlink"/>
          </w:rPr>
          <w:t>from Egypt</w:t>
        </w:r>
      </w:hyperlink>
      <w:r>
        <w:t xml:space="preserve"> </w:t>
      </w:r>
      <w:r w:rsidRPr="00874E0D">
        <w:t>was</w:t>
      </w:r>
      <w:r>
        <w:t xml:space="preserve"> </w:t>
      </w:r>
      <w:r w:rsidRPr="00874E0D">
        <w:t>also</w:t>
      </w:r>
      <w:r>
        <w:t xml:space="preserve"> </w:t>
      </w:r>
      <w:r w:rsidRPr="00874E0D">
        <w:t>the</w:t>
      </w:r>
      <w:r>
        <w:t xml:space="preserve"> </w:t>
      </w:r>
      <w:r w:rsidRPr="00874E0D">
        <w:t>blueprint</w:t>
      </w:r>
      <w:r>
        <w:t xml:space="preserve"> </w:t>
      </w:r>
      <w:r w:rsidRPr="00874E0D">
        <w:t>for</w:t>
      </w:r>
      <w:r>
        <w:t xml:space="preserve"> </w:t>
      </w:r>
      <w:r w:rsidRPr="00874E0D">
        <w:t>a</w:t>
      </w:r>
      <w:r>
        <w:t xml:space="preserve"> </w:t>
      </w:r>
      <w:r w:rsidRPr="00874E0D">
        <w:rPr>
          <w:i/>
          <w:iCs/>
        </w:rPr>
        <w:t>recommitment</w:t>
      </w:r>
      <w:r>
        <w:t xml:space="preserve"> </w:t>
      </w:r>
      <w:r w:rsidRPr="00874E0D">
        <w:t>to</w:t>
      </w:r>
      <w:r>
        <w:t xml:space="preserve"> </w:t>
      </w:r>
      <w:hyperlink r:id="rId1089" w:history="1">
        <w:r w:rsidRPr="007421C1">
          <w:rPr>
            <w:rStyle w:val="Hyperlink"/>
          </w:rPr>
          <w:t>HaShem</w:t>
        </w:r>
      </w:hyperlink>
      <w:r w:rsidRPr="00874E0D">
        <w:t>,</w:t>
      </w:r>
      <w:r>
        <w:t xml:space="preserve"> </w:t>
      </w:r>
      <w:r w:rsidRPr="00874E0D">
        <w:t>as</w:t>
      </w:r>
      <w:r>
        <w:t xml:space="preserve"> </w:t>
      </w:r>
      <w:r w:rsidRPr="00874E0D">
        <w:t>another</w:t>
      </w:r>
      <w:r>
        <w:t xml:space="preserve"> </w:t>
      </w:r>
      <w:r w:rsidRPr="00874E0D">
        <w:t>Prophet</w:t>
      </w:r>
      <w:r>
        <w:t xml:space="preserve"> </w:t>
      </w:r>
      <w:hyperlink r:id="rId1090" w:history="1">
        <w:r w:rsidRPr="007421C1">
          <w:rPr>
            <w:rStyle w:val="Hyperlink"/>
          </w:rPr>
          <w:t>teaches</w:t>
        </w:r>
      </w:hyperlink>
      <w:r w:rsidRPr="00874E0D">
        <w:t>:</w:t>
      </w:r>
      <w:r>
        <w:t xml:space="preserve"> </w:t>
      </w:r>
    </w:p>
    <w:p w14:paraId="634B12FA" w14:textId="77777777" w:rsidR="00AB3DD9" w:rsidRPr="00874E0D" w:rsidRDefault="00AB3DD9" w:rsidP="00AB3DD9"/>
    <w:p w14:paraId="5223E5F9" w14:textId="535A5628" w:rsidR="00AB3DD9" w:rsidRPr="00874E0D" w:rsidRDefault="00AB3DD9" w:rsidP="00AB3DD9">
      <w:pPr>
        <w:ind w:left="288" w:right="288"/>
        <w:rPr>
          <w:i/>
        </w:rPr>
      </w:pPr>
      <w:r w:rsidRPr="00874E0D">
        <w:rPr>
          <w:b/>
          <w:i/>
        </w:rPr>
        <w:t>Hoshea</w:t>
      </w:r>
      <w:r>
        <w:rPr>
          <w:b/>
          <w:i/>
        </w:rPr>
        <w:t xml:space="preserve"> </w:t>
      </w:r>
      <w:r w:rsidRPr="00874E0D">
        <w:rPr>
          <w:b/>
          <w:i/>
        </w:rPr>
        <w:t>2:14</w:t>
      </w:r>
      <w:r>
        <w:rPr>
          <w:b/>
          <w:i/>
        </w:rPr>
        <w:t xml:space="preserve"> </w:t>
      </w:r>
      <w:r w:rsidRPr="00874E0D">
        <w:rPr>
          <w:i/>
        </w:rPr>
        <w:t>Therefore,</w:t>
      </w:r>
      <w:r>
        <w:rPr>
          <w:i/>
        </w:rPr>
        <w:t xml:space="preserve"> </w:t>
      </w:r>
      <w:r w:rsidRPr="00874E0D">
        <w:rPr>
          <w:i/>
        </w:rPr>
        <w:t>behold,</w:t>
      </w:r>
      <w:r>
        <w:rPr>
          <w:i/>
        </w:rPr>
        <w:t xml:space="preserve"> </w:t>
      </w:r>
      <w:r w:rsidRPr="00874E0D">
        <w:rPr>
          <w:i/>
        </w:rPr>
        <w:t>I</w:t>
      </w:r>
      <w:r>
        <w:rPr>
          <w:i/>
        </w:rPr>
        <w:t xml:space="preserve"> </w:t>
      </w:r>
      <w:r w:rsidRPr="00874E0D">
        <w:rPr>
          <w:i/>
        </w:rPr>
        <w:t>will</w:t>
      </w:r>
      <w:r>
        <w:rPr>
          <w:i/>
        </w:rPr>
        <w:t xml:space="preserve"> </w:t>
      </w:r>
      <w:r w:rsidRPr="00874E0D">
        <w:rPr>
          <w:i/>
        </w:rPr>
        <w:t>allure</w:t>
      </w:r>
      <w:r>
        <w:rPr>
          <w:i/>
        </w:rPr>
        <w:t xml:space="preserve"> </w:t>
      </w:r>
      <w:r w:rsidRPr="00874E0D">
        <w:rPr>
          <w:i/>
        </w:rPr>
        <w:t>her,</w:t>
      </w:r>
      <w:r>
        <w:rPr>
          <w:i/>
        </w:rPr>
        <w:t xml:space="preserve"> </w:t>
      </w:r>
      <w:r w:rsidRPr="00874E0D">
        <w:rPr>
          <w:i/>
        </w:rPr>
        <w:t>and</w:t>
      </w:r>
      <w:r>
        <w:rPr>
          <w:i/>
        </w:rPr>
        <w:t xml:space="preserve"> </w:t>
      </w:r>
      <w:r w:rsidRPr="00874E0D">
        <w:rPr>
          <w:i/>
        </w:rPr>
        <w:t>bring</w:t>
      </w:r>
      <w:r>
        <w:rPr>
          <w:i/>
        </w:rPr>
        <w:t xml:space="preserve"> </w:t>
      </w:r>
      <w:r w:rsidRPr="00874E0D">
        <w:rPr>
          <w:i/>
        </w:rPr>
        <w:t>her</w:t>
      </w:r>
      <w:r>
        <w:rPr>
          <w:i/>
        </w:rPr>
        <w:t xml:space="preserve"> </w:t>
      </w:r>
      <w:r w:rsidRPr="00874E0D">
        <w:rPr>
          <w:i/>
        </w:rPr>
        <w:t>into</w:t>
      </w:r>
      <w:r>
        <w:rPr>
          <w:i/>
        </w:rPr>
        <w:t xml:space="preserve"> </w:t>
      </w:r>
      <w:r w:rsidRPr="00874E0D">
        <w:rPr>
          <w:i/>
        </w:rPr>
        <w:t>the</w:t>
      </w:r>
      <w:r>
        <w:rPr>
          <w:i/>
        </w:rPr>
        <w:t xml:space="preserve"> </w:t>
      </w:r>
      <w:r w:rsidRPr="00874E0D">
        <w:rPr>
          <w:i/>
        </w:rPr>
        <w:t>wilderness,</w:t>
      </w:r>
      <w:r>
        <w:rPr>
          <w:i/>
        </w:rPr>
        <w:t xml:space="preserve"> </w:t>
      </w:r>
      <w:r w:rsidRPr="00874E0D">
        <w:rPr>
          <w:i/>
        </w:rPr>
        <w:t>and</w:t>
      </w:r>
      <w:r>
        <w:rPr>
          <w:i/>
        </w:rPr>
        <w:t xml:space="preserve"> </w:t>
      </w:r>
      <w:hyperlink r:id="rId1091" w:history="1">
        <w:r w:rsidRPr="007421C1">
          <w:rPr>
            <w:rStyle w:val="Hyperlink"/>
            <w:i/>
          </w:rPr>
          <w:t>speak</w:t>
        </w:r>
      </w:hyperlink>
      <w:r>
        <w:rPr>
          <w:i/>
        </w:rPr>
        <w:t xml:space="preserve"> </w:t>
      </w:r>
      <w:r w:rsidRPr="00874E0D">
        <w:rPr>
          <w:i/>
        </w:rPr>
        <w:t>comfortably</w:t>
      </w:r>
      <w:r>
        <w:rPr>
          <w:i/>
        </w:rPr>
        <w:t xml:space="preserve"> </w:t>
      </w:r>
      <w:r w:rsidRPr="00874E0D">
        <w:rPr>
          <w:i/>
        </w:rPr>
        <w:t>unto</w:t>
      </w:r>
      <w:r>
        <w:rPr>
          <w:i/>
        </w:rPr>
        <w:t xml:space="preserve"> </w:t>
      </w:r>
      <w:r w:rsidRPr="00874E0D">
        <w:rPr>
          <w:i/>
        </w:rPr>
        <w:t>her.</w:t>
      </w:r>
      <w:r>
        <w:rPr>
          <w:i/>
        </w:rPr>
        <w:t xml:space="preserve"> </w:t>
      </w:r>
      <w:r w:rsidRPr="00874E0D">
        <w:rPr>
          <w:i/>
        </w:rPr>
        <w:t>15</w:t>
      </w:r>
      <w:r>
        <w:rPr>
          <w:i/>
        </w:rPr>
        <w:t xml:space="preserve"> </w:t>
      </w:r>
      <w:r w:rsidRPr="00874E0D">
        <w:rPr>
          <w:i/>
        </w:rPr>
        <w:t>And</w:t>
      </w:r>
      <w:r>
        <w:rPr>
          <w:i/>
        </w:rPr>
        <w:t xml:space="preserve"> </w:t>
      </w:r>
      <w:r w:rsidRPr="00874E0D">
        <w:rPr>
          <w:i/>
        </w:rPr>
        <w:t>I</w:t>
      </w:r>
      <w:r>
        <w:rPr>
          <w:i/>
        </w:rPr>
        <w:t xml:space="preserve"> </w:t>
      </w:r>
      <w:r w:rsidRPr="00874E0D">
        <w:rPr>
          <w:i/>
        </w:rPr>
        <w:t>will</w:t>
      </w:r>
      <w:r>
        <w:rPr>
          <w:i/>
        </w:rPr>
        <w:t xml:space="preserve"> </w:t>
      </w:r>
      <w:r w:rsidRPr="00874E0D">
        <w:rPr>
          <w:i/>
        </w:rPr>
        <w:t>give</w:t>
      </w:r>
      <w:r>
        <w:rPr>
          <w:i/>
        </w:rPr>
        <w:t xml:space="preserve"> </w:t>
      </w:r>
      <w:r w:rsidRPr="00874E0D">
        <w:rPr>
          <w:i/>
        </w:rPr>
        <w:t>her</w:t>
      </w:r>
      <w:r>
        <w:rPr>
          <w:i/>
        </w:rPr>
        <w:t xml:space="preserve"> </w:t>
      </w:r>
      <w:r w:rsidRPr="00874E0D">
        <w:rPr>
          <w:i/>
        </w:rPr>
        <w:t>her</w:t>
      </w:r>
      <w:r>
        <w:rPr>
          <w:i/>
        </w:rPr>
        <w:t xml:space="preserve"> </w:t>
      </w:r>
      <w:r w:rsidRPr="00874E0D">
        <w:rPr>
          <w:i/>
        </w:rPr>
        <w:t>vineyards</w:t>
      </w:r>
      <w:r>
        <w:rPr>
          <w:i/>
        </w:rPr>
        <w:t xml:space="preserve"> </w:t>
      </w:r>
      <w:r w:rsidRPr="00874E0D">
        <w:rPr>
          <w:i/>
        </w:rPr>
        <w:t>from</w:t>
      </w:r>
      <w:r>
        <w:rPr>
          <w:i/>
        </w:rPr>
        <w:t xml:space="preserve"> </w:t>
      </w:r>
      <w:r w:rsidRPr="00874E0D">
        <w:rPr>
          <w:i/>
        </w:rPr>
        <w:t>thence,</w:t>
      </w:r>
      <w:r>
        <w:rPr>
          <w:i/>
        </w:rPr>
        <w:t xml:space="preserve"> </w:t>
      </w:r>
      <w:r w:rsidRPr="00874E0D">
        <w:rPr>
          <w:i/>
        </w:rPr>
        <w:t>and</w:t>
      </w:r>
      <w:r>
        <w:rPr>
          <w:i/>
        </w:rPr>
        <w:t xml:space="preserve"> </w:t>
      </w:r>
      <w:r w:rsidRPr="00874E0D">
        <w:rPr>
          <w:i/>
        </w:rPr>
        <w:t>the</w:t>
      </w:r>
      <w:r>
        <w:rPr>
          <w:i/>
        </w:rPr>
        <w:t xml:space="preserve"> </w:t>
      </w:r>
      <w:r w:rsidRPr="00874E0D">
        <w:rPr>
          <w:i/>
        </w:rPr>
        <w:t>valley</w:t>
      </w:r>
      <w:r>
        <w:rPr>
          <w:i/>
        </w:rPr>
        <w:t xml:space="preserve"> </w:t>
      </w:r>
      <w:r w:rsidRPr="00874E0D">
        <w:rPr>
          <w:i/>
        </w:rPr>
        <w:t>of</w:t>
      </w:r>
      <w:r>
        <w:rPr>
          <w:i/>
        </w:rPr>
        <w:t xml:space="preserve"> </w:t>
      </w:r>
      <w:r w:rsidRPr="00874E0D">
        <w:rPr>
          <w:i/>
        </w:rPr>
        <w:t>Achor</w:t>
      </w:r>
      <w:r>
        <w:rPr>
          <w:i/>
        </w:rPr>
        <w:t xml:space="preserve"> </w:t>
      </w:r>
      <w:r w:rsidRPr="00874E0D">
        <w:rPr>
          <w:i/>
        </w:rPr>
        <w:t>for</w:t>
      </w:r>
      <w:r>
        <w:rPr>
          <w:i/>
        </w:rPr>
        <w:t xml:space="preserve"> </w:t>
      </w:r>
      <w:r w:rsidRPr="00874E0D">
        <w:rPr>
          <w:i/>
        </w:rPr>
        <w:t>a</w:t>
      </w:r>
      <w:r>
        <w:rPr>
          <w:i/>
        </w:rPr>
        <w:t xml:space="preserve"> </w:t>
      </w:r>
      <w:r w:rsidRPr="00874E0D">
        <w:rPr>
          <w:i/>
        </w:rPr>
        <w:t>door</w:t>
      </w:r>
      <w:r>
        <w:rPr>
          <w:i/>
        </w:rPr>
        <w:t xml:space="preserve"> </w:t>
      </w:r>
      <w:r w:rsidRPr="00874E0D">
        <w:rPr>
          <w:i/>
        </w:rPr>
        <w:t>of</w:t>
      </w:r>
      <w:r>
        <w:rPr>
          <w:i/>
        </w:rPr>
        <w:t xml:space="preserve"> </w:t>
      </w:r>
      <w:r w:rsidRPr="00874E0D">
        <w:rPr>
          <w:i/>
        </w:rPr>
        <w:t>hope:</w:t>
      </w:r>
      <w:r>
        <w:rPr>
          <w:i/>
        </w:rPr>
        <w:t xml:space="preserve"> </w:t>
      </w:r>
      <w:r w:rsidRPr="00874E0D">
        <w:rPr>
          <w:i/>
        </w:rPr>
        <w:t>and</w:t>
      </w:r>
      <w:r>
        <w:rPr>
          <w:i/>
        </w:rPr>
        <w:t xml:space="preserve"> </w:t>
      </w:r>
      <w:r w:rsidRPr="00874E0D">
        <w:rPr>
          <w:i/>
        </w:rPr>
        <w:t>she</w:t>
      </w:r>
      <w:r>
        <w:rPr>
          <w:i/>
        </w:rPr>
        <w:t xml:space="preserve"> </w:t>
      </w:r>
      <w:r w:rsidRPr="00874E0D">
        <w:rPr>
          <w:i/>
        </w:rPr>
        <w:t>shall</w:t>
      </w:r>
      <w:r>
        <w:rPr>
          <w:i/>
        </w:rPr>
        <w:t xml:space="preserve"> </w:t>
      </w:r>
      <w:r w:rsidRPr="00874E0D">
        <w:rPr>
          <w:i/>
        </w:rPr>
        <w:t>sing</w:t>
      </w:r>
      <w:r>
        <w:rPr>
          <w:i/>
        </w:rPr>
        <w:t xml:space="preserve"> </w:t>
      </w:r>
      <w:r w:rsidRPr="00874E0D">
        <w:rPr>
          <w:i/>
        </w:rPr>
        <w:t>there,</w:t>
      </w:r>
      <w:r>
        <w:rPr>
          <w:i/>
        </w:rPr>
        <w:t xml:space="preserve"> </w:t>
      </w:r>
      <w:r w:rsidRPr="00874E0D">
        <w:rPr>
          <w:i/>
        </w:rPr>
        <w:t>as</w:t>
      </w:r>
      <w:r>
        <w:rPr>
          <w:i/>
        </w:rPr>
        <w:t xml:space="preserve"> </w:t>
      </w:r>
      <w:r w:rsidRPr="00874E0D">
        <w:rPr>
          <w:i/>
        </w:rPr>
        <w:t>in</w:t>
      </w:r>
      <w:r>
        <w:rPr>
          <w:i/>
        </w:rPr>
        <w:t xml:space="preserve"> </w:t>
      </w:r>
      <w:r w:rsidRPr="00874E0D">
        <w:rPr>
          <w:i/>
        </w:rPr>
        <w:t>the</w:t>
      </w:r>
      <w:r>
        <w:rPr>
          <w:i/>
        </w:rPr>
        <w:t xml:space="preserve"> </w:t>
      </w:r>
      <w:r w:rsidRPr="00874E0D">
        <w:rPr>
          <w:i/>
        </w:rPr>
        <w:t>days</w:t>
      </w:r>
      <w:r>
        <w:rPr>
          <w:i/>
        </w:rPr>
        <w:t xml:space="preserve"> </w:t>
      </w:r>
      <w:r w:rsidRPr="00874E0D">
        <w:rPr>
          <w:i/>
        </w:rPr>
        <w:t>of</w:t>
      </w:r>
      <w:r>
        <w:rPr>
          <w:i/>
        </w:rPr>
        <w:t xml:space="preserve"> </w:t>
      </w:r>
      <w:r w:rsidRPr="00874E0D">
        <w:rPr>
          <w:i/>
        </w:rPr>
        <w:t>her</w:t>
      </w:r>
      <w:r>
        <w:rPr>
          <w:i/>
        </w:rPr>
        <w:t xml:space="preserve"> </w:t>
      </w:r>
      <w:r w:rsidRPr="00874E0D">
        <w:rPr>
          <w:i/>
        </w:rPr>
        <w:t>youth,</w:t>
      </w:r>
      <w:r>
        <w:rPr>
          <w:i/>
        </w:rPr>
        <w:t xml:space="preserve"> </w:t>
      </w:r>
      <w:r w:rsidRPr="00874E0D">
        <w:rPr>
          <w:i/>
        </w:rPr>
        <w:t>and</w:t>
      </w:r>
      <w:r>
        <w:rPr>
          <w:i/>
        </w:rPr>
        <w:t xml:space="preserve"> </w:t>
      </w:r>
      <w:r w:rsidRPr="00874E0D">
        <w:rPr>
          <w:i/>
        </w:rPr>
        <w:t>as</w:t>
      </w:r>
      <w:r>
        <w:rPr>
          <w:i/>
        </w:rPr>
        <w:t xml:space="preserve"> </w:t>
      </w:r>
      <w:r w:rsidRPr="00874E0D">
        <w:rPr>
          <w:i/>
        </w:rPr>
        <w:t>in</w:t>
      </w:r>
      <w:r>
        <w:rPr>
          <w:i/>
        </w:rPr>
        <w:t xml:space="preserve"> </w:t>
      </w:r>
      <w:r w:rsidRPr="00874E0D">
        <w:rPr>
          <w:i/>
        </w:rPr>
        <w:t>the</w:t>
      </w:r>
      <w:r>
        <w:rPr>
          <w:i/>
        </w:rPr>
        <w:t xml:space="preserve"> </w:t>
      </w:r>
      <w:r w:rsidRPr="00874E0D">
        <w:rPr>
          <w:i/>
        </w:rPr>
        <w:t>day</w:t>
      </w:r>
      <w:r>
        <w:rPr>
          <w:i/>
        </w:rPr>
        <w:t xml:space="preserve"> </w:t>
      </w:r>
      <w:r w:rsidRPr="00874E0D">
        <w:rPr>
          <w:i/>
        </w:rPr>
        <w:t>when</w:t>
      </w:r>
      <w:r>
        <w:rPr>
          <w:i/>
        </w:rPr>
        <w:t xml:space="preserve"> </w:t>
      </w:r>
      <w:r w:rsidRPr="00874E0D">
        <w:rPr>
          <w:i/>
        </w:rPr>
        <w:t>she</w:t>
      </w:r>
      <w:r>
        <w:rPr>
          <w:i/>
        </w:rPr>
        <w:t xml:space="preserve"> </w:t>
      </w:r>
      <w:r w:rsidRPr="00874E0D">
        <w:rPr>
          <w:i/>
        </w:rPr>
        <w:t>came</w:t>
      </w:r>
      <w:r>
        <w:rPr>
          <w:i/>
        </w:rPr>
        <w:t xml:space="preserve"> </w:t>
      </w:r>
      <w:r w:rsidRPr="00874E0D">
        <w:rPr>
          <w:i/>
        </w:rPr>
        <w:t>up</w:t>
      </w:r>
      <w:r>
        <w:rPr>
          <w:i/>
        </w:rPr>
        <w:t xml:space="preserve"> </w:t>
      </w:r>
      <w:r w:rsidRPr="00874E0D">
        <w:rPr>
          <w:i/>
        </w:rPr>
        <w:t>out</w:t>
      </w:r>
      <w:r>
        <w:rPr>
          <w:i/>
        </w:rPr>
        <w:t xml:space="preserve"> </w:t>
      </w:r>
      <w:r w:rsidRPr="00874E0D">
        <w:rPr>
          <w:i/>
        </w:rPr>
        <w:t>of</w:t>
      </w:r>
      <w:r>
        <w:rPr>
          <w:i/>
        </w:rPr>
        <w:t xml:space="preserve"> </w:t>
      </w:r>
      <w:r w:rsidRPr="00874E0D">
        <w:rPr>
          <w:i/>
        </w:rPr>
        <w:t>the</w:t>
      </w:r>
      <w:r>
        <w:rPr>
          <w:i/>
        </w:rPr>
        <w:t xml:space="preserve"> </w:t>
      </w:r>
      <w:r w:rsidRPr="00874E0D">
        <w:rPr>
          <w:i/>
        </w:rPr>
        <w:t>land</w:t>
      </w:r>
      <w:r>
        <w:rPr>
          <w:i/>
        </w:rPr>
        <w:t xml:space="preserve"> </w:t>
      </w:r>
      <w:r w:rsidRPr="00874E0D">
        <w:rPr>
          <w:i/>
        </w:rPr>
        <w:t>of</w:t>
      </w:r>
      <w:r>
        <w:rPr>
          <w:i/>
        </w:rPr>
        <w:t xml:space="preserve"> </w:t>
      </w:r>
      <w:r w:rsidRPr="00874E0D">
        <w:rPr>
          <w:i/>
        </w:rPr>
        <w:t>Egypt.</w:t>
      </w:r>
      <w:r>
        <w:rPr>
          <w:i/>
        </w:rPr>
        <w:t xml:space="preserve"> </w:t>
      </w:r>
      <w:r w:rsidRPr="00874E0D">
        <w:rPr>
          <w:i/>
        </w:rPr>
        <w:t>16</w:t>
      </w:r>
      <w:r>
        <w:rPr>
          <w:i/>
        </w:rPr>
        <w:t xml:space="preserve"> </w:t>
      </w:r>
      <w:r w:rsidRPr="00874E0D">
        <w:rPr>
          <w:i/>
        </w:rPr>
        <w:t>And</w:t>
      </w:r>
      <w:r>
        <w:rPr>
          <w:i/>
        </w:rPr>
        <w:t xml:space="preserve"> </w:t>
      </w:r>
      <w:r w:rsidRPr="00874E0D">
        <w:rPr>
          <w:i/>
        </w:rPr>
        <w:t>it</w:t>
      </w:r>
      <w:r>
        <w:rPr>
          <w:i/>
        </w:rPr>
        <w:t xml:space="preserve"> </w:t>
      </w:r>
      <w:r w:rsidRPr="00874E0D">
        <w:rPr>
          <w:i/>
        </w:rPr>
        <w:t>shall</w:t>
      </w:r>
      <w:r>
        <w:rPr>
          <w:i/>
        </w:rPr>
        <w:t xml:space="preserve"> </w:t>
      </w:r>
      <w:r w:rsidRPr="00874E0D">
        <w:rPr>
          <w:i/>
        </w:rPr>
        <w:t>be</w:t>
      </w:r>
      <w:r>
        <w:rPr>
          <w:i/>
        </w:rPr>
        <w:t xml:space="preserve"> </w:t>
      </w:r>
      <w:r w:rsidRPr="00874E0D">
        <w:rPr>
          <w:i/>
        </w:rPr>
        <w:t>at</w:t>
      </w:r>
      <w:r>
        <w:rPr>
          <w:i/>
        </w:rPr>
        <w:t xml:space="preserve"> </w:t>
      </w:r>
      <w:r w:rsidRPr="00874E0D">
        <w:rPr>
          <w:i/>
        </w:rPr>
        <w:t>that</w:t>
      </w:r>
      <w:r>
        <w:rPr>
          <w:i/>
        </w:rPr>
        <w:t xml:space="preserve"> </w:t>
      </w:r>
      <w:r w:rsidRPr="00874E0D">
        <w:rPr>
          <w:i/>
        </w:rPr>
        <w:t>day,</w:t>
      </w:r>
      <w:r>
        <w:rPr>
          <w:i/>
        </w:rPr>
        <w:t xml:space="preserve"> </w:t>
      </w:r>
      <w:r w:rsidRPr="00874E0D">
        <w:rPr>
          <w:i/>
        </w:rPr>
        <w:t>saith</w:t>
      </w:r>
      <w:r>
        <w:rPr>
          <w:i/>
        </w:rPr>
        <w:t xml:space="preserve"> </w:t>
      </w:r>
      <w:hyperlink r:id="rId1092" w:history="1">
        <w:r w:rsidRPr="007421C1">
          <w:rPr>
            <w:rStyle w:val="Hyperlink"/>
            <w:i/>
          </w:rPr>
          <w:t>HaShem</w:t>
        </w:r>
      </w:hyperlink>
      <w:r w:rsidRPr="00874E0D">
        <w:rPr>
          <w:i/>
        </w:rPr>
        <w:t>,</w:t>
      </w:r>
      <w:r>
        <w:rPr>
          <w:i/>
        </w:rPr>
        <w:t xml:space="preserve"> </w:t>
      </w:r>
      <w:r w:rsidRPr="00874E0D">
        <w:rPr>
          <w:i/>
          <w:iCs/>
        </w:rPr>
        <w:t>that</w:t>
      </w:r>
      <w:r>
        <w:rPr>
          <w:i/>
        </w:rPr>
        <w:t xml:space="preserve"> </w:t>
      </w:r>
      <w:r w:rsidRPr="00874E0D">
        <w:rPr>
          <w:i/>
        </w:rPr>
        <w:t>thou</w:t>
      </w:r>
      <w:r>
        <w:rPr>
          <w:i/>
        </w:rPr>
        <w:t xml:space="preserve"> </w:t>
      </w:r>
      <w:r w:rsidRPr="00874E0D">
        <w:rPr>
          <w:i/>
        </w:rPr>
        <w:t>shalt</w:t>
      </w:r>
      <w:r>
        <w:rPr>
          <w:i/>
        </w:rPr>
        <w:t xml:space="preserve"> </w:t>
      </w:r>
      <w:r w:rsidRPr="00874E0D">
        <w:rPr>
          <w:i/>
        </w:rPr>
        <w:t>call</w:t>
      </w:r>
      <w:r>
        <w:rPr>
          <w:i/>
        </w:rPr>
        <w:t xml:space="preserve"> </w:t>
      </w:r>
      <w:r w:rsidRPr="00874E0D">
        <w:rPr>
          <w:i/>
        </w:rPr>
        <w:t>me</w:t>
      </w:r>
      <w:r>
        <w:rPr>
          <w:i/>
        </w:rPr>
        <w:t xml:space="preserve"> </w:t>
      </w:r>
      <w:r w:rsidRPr="00874E0D">
        <w:rPr>
          <w:i/>
        </w:rPr>
        <w:t>Ishi;</w:t>
      </w:r>
      <w:r>
        <w:rPr>
          <w:i/>
        </w:rPr>
        <w:t xml:space="preserve"> </w:t>
      </w:r>
      <w:r w:rsidRPr="00874E0D">
        <w:rPr>
          <w:i/>
        </w:rPr>
        <w:t>and</w:t>
      </w:r>
      <w:r>
        <w:rPr>
          <w:i/>
        </w:rPr>
        <w:t xml:space="preserve"> </w:t>
      </w:r>
      <w:r w:rsidRPr="00874E0D">
        <w:rPr>
          <w:i/>
        </w:rPr>
        <w:t>shalt</w:t>
      </w:r>
      <w:r>
        <w:rPr>
          <w:i/>
        </w:rPr>
        <w:t xml:space="preserve"> </w:t>
      </w:r>
      <w:r w:rsidRPr="00874E0D">
        <w:rPr>
          <w:i/>
        </w:rPr>
        <w:t>call</w:t>
      </w:r>
      <w:r>
        <w:rPr>
          <w:i/>
        </w:rPr>
        <w:t xml:space="preserve"> </w:t>
      </w:r>
      <w:r w:rsidRPr="00874E0D">
        <w:rPr>
          <w:i/>
        </w:rPr>
        <w:t>me</w:t>
      </w:r>
      <w:r>
        <w:rPr>
          <w:i/>
        </w:rPr>
        <w:t xml:space="preserve"> </w:t>
      </w:r>
      <w:r w:rsidRPr="00874E0D">
        <w:rPr>
          <w:i/>
        </w:rPr>
        <w:t>no</w:t>
      </w:r>
      <w:r>
        <w:rPr>
          <w:i/>
        </w:rPr>
        <w:t xml:space="preserve"> </w:t>
      </w:r>
      <w:r w:rsidRPr="00874E0D">
        <w:rPr>
          <w:i/>
        </w:rPr>
        <w:t>more</w:t>
      </w:r>
      <w:r>
        <w:rPr>
          <w:i/>
        </w:rPr>
        <w:t xml:space="preserve"> </w:t>
      </w:r>
      <w:r w:rsidRPr="00874E0D">
        <w:rPr>
          <w:i/>
        </w:rPr>
        <w:t>Baali.</w:t>
      </w:r>
      <w:r>
        <w:rPr>
          <w:i/>
        </w:rPr>
        <w:t xml:space="preserve"> </w:t>
      </w:r>
      <w:r w:rsidRPr="00874E0D">
        <w:rPr>
          <w:i/>
        </w:rPr>
        <w:t>17</w:t>
      </w:r>
      <w:r>
        <w:rPr>
          <w:i/>
        </w:rPr>
        <w:t xml:space="preserve"> </w:t>
      </w:r>
      <w:r w:rsidRPr="00874E0D">
        <w:rPr>
          <w:i/>
        </w:rPr>
        <w:t>For</w:t>
      </w:r>
      <w:r>
        <w:rPr>
          <w:i/>
        </w:rPr>
        <w:t xml:space="preserve"> </w:t>
      </w:r>
      <w:r w:rsidRPr="00874E0D">
        <w:rPr>
          <w:i/>
        </w:rPr>
        <w:t>I</w:t>
      </w:r>
      <w:r>
        <w:rPr>
          <w:i/>
        </w:rPr>
        <w:t xml:space="preserve"> </w:t>
      </w:r>
      <w:r w:rsidRPr="00874E0D">
        <w:rPr>
          <w:i/>
        </w:rPr>
        <w:t>will</w:t>
      </w:r>
      <w:r>
        <w:rPr>
          <w:i/>
        </w:rPr>
        <w:t xml:space="preserve"> </w:t>
      </w:r>
      <w:r w:rsidRPr="00874E0D">
        <w:rPr>
          <w:i/>
        </w:rPr>
        <w:t>take</w:t>
      </w:r>
      <w:r>
        <w:rPr>
          <w:i/>
        </w:rPr>
        <w:t xml:space="preserve"> </w:t>
      </w:r>
      <w:r w:rsidRPr="00874E0D">
        <w:rPr>
          <w:i/>
        </w:rPr>
        <w:t>away</w:t>
      </w:r>
      <w:r>
        <w:rPr>
          <w:i/>
        </w:rPr>
        <w:t xml:space="preserve"> </w:t>
      </w:r>
      <w:r w:rsidRPr="00874E0D">
        <w:rPr>
          <w:i/>
        </w:rPr>
        <w:t>the</w:t>
      </w:r>
      <w:r>
        <w:rPr>
          <w:i/>
        </w:rPr>
        <w:t xml:space="preserve"> </w:t>
      </w:r>
      <w:r w:rsidRPr="00874E0D">
        <w:rPr>
          <w:i/>
        </w:rPr>
        <w:t>names</w:t>
      </w:r>
      <w:r>
        <w:rPr>
          <w:i/>
        </w:rPr>
        <w:t xml:space="preserve"> </w:t>
      </w:r>
      <w:r w:rsidRPr="00874E0D">
        <w:rPr>
          <w:i/>
        </w:rPr>
        <w:t>of</w:t>
      </w:r>
      <w:r>
        <w:rPr>
          <w:i/>
        </w:rPr>
        <w:t xml:space="preserve"> </w:t>
      </w:r>
      <w:r w:rsidRPr="00874E0D">
        <w:rPr>
          <w:i/>
        </w:rPr>
        <w:t>Baalim</w:t>
      </w:r>
      <w:r>
        <w:rPr>
          <w:i/>
        </w:rPr>
        <w:t xml:space="preserve"> </w:t>
      </w:r>
      <w:r w:rsidRPr="00874E0D">
        <w:rPr>
          <w:i/>
        </w:rPr>
        <w:t>out</w:t>
      </w:r>
      <w:r>
        <w:rPr>
          <w:i/>
        </w:rPr>
        <w:t xml:space="preserve"> </w:t>
      </w:r>
      <w:r w:rsidRPr="00874E0D">
        <w:rPr>
          <w:i/>
        </w:rPr>
        <w:t>of</w:t>
      </w:r>
      <w:r>
        <w:rPr>
          <w:i/>
        </w:rPr>
        <w:t xml:space="preserve"> </w:t>
      </w:r>
      <w:r w:rsidRPr="00874E0D">
        <w:rPr>
          <w:i/>
        </w:rPr>
        <w:t>her</w:t>
      </w:r>
      <w:r>
        <w:rPr>
          <w:i/>
        </w:rPr>
        <w:t xml:space="preserve"> </w:t>
      </w:r>
      <w:hyperlink r:id="rId1093" w:history="1">
        <w:r w:rsidRPr="007421C1">
          <w:rPr>
            <w:rStyle w:val="Hyperlink"/>
            <w:i/>
          </w:rPr>
          <w:t>mouth</w:t>
        </w:r>
      </w:hyperlink>
      <w:r w:rsidRPr="00874E0D">
        <w:rPr>
          <w:i/>
        </w:rPr>
        <w:t>,</w:t>
      </w:r>
      <w:r>
        <w:rPr>
          <w:i/>
        </w:rPr>
        <w:t xml:space="preserve"> </w:t>
      </w:r>
      <w:r w:rsidRPr="00874E0D">
        <w:rPr>
          <w:i/>
        </w:rPr>
        <w:t>and</w:t>
      </w:r>
      <w:r>
        <w:rPr>
          <w:i/>
        </w:rPr>
        <w:t xml:space="preserve"> </w:t>
      </w:r>
      <w:r w:rsidRPr="00874E0D">
        <w:rPr>
          <w:i/>
        </w:rPr>
        <w:t>they</w:t>
      </w:r>
      <w:r>
        <w:rPr>
          <w:i/>
        </w:rPr>
        <w:t xml:space="preserve"> </w:t>
      </w:r>
      <w:r w:rsidRPr="00874E0D">
        <w:rPr>
          <w:i/>
        </w:rPr>
        <w:t>shall</w:t>
      </w:r>
      <w:r>
        <w:rPr>
          <w:i/>
        </w:rPr>
        <w:t xml:space="preserve"> </w:t>
      </w:r>
      <w:r w:rsidRPr="00874E0D">
        <w:rPr>
          <w:i/>
        </w:rPr>
        <w:t>no</w:t>
      </w:r>
      <w:r>
        <w:rPr>
          <w:i/>
        </w:rPr>
        <w:t xml:space="preserve"> </w:t>
      </w:r>
      <w:r w:rsidRPr="00874E0D">
        <w:rPr>
          <w:i/>
        </w:rPr>
        <w:t>more</w:t>
      </w:r>
      <w:r>
        <w:rPr>
          <w:i/>
        </w:rPr>
        <w:t xml:space="preserve"> </w:t>
      </w:r>
      <w:r w:rsidRPr="00874E0D">
        <w:rPr>
          <w:i/>
        </w:rPr>
        <w:t>be</w:t>
      </w:r>
      <w:r>
        <w:rPr>
          <w:i/>
        </w:rPr>
        <w:t xml:space="preserve"> </w:t>
      </w:r>
      <w:r w:rsidRPr="00874E0D">
        <w:rPr>
          <w:i/>
        </w:rPr>
        <w:t>remembered</w:t>
      </w:r>
      <w:r>
        <w:rPr>
          <w:i/>
        </w:rPr>
        <w:t xml:space="preserve"> </w:t>
      </w:r>
      <w:r w:rsidRPr="00874E0D">
        <w:rPr>
          <w:i/>
        </w:rPr>
        <w:t>by</w:t>
      </w:r>
      <w:r>
        <w:rPr>
          <w:i/>
        </w:rPr>
        <w:t xml:space="preserve"> </w:t>
      </w:r>
      <w:r w:rsidRPr="00874E0D">
        <w:rPr>
          <w:i/>
        </w:rPr>
        <w:t>their</w:t>
      </w:r>
      <w:r>
        <w:rPr>
          <w:i/>
        </w:rPr>
        <w:t xml:space="preserve"> </w:t>
      </w:r>
      <w:hyperlink r:id="rId1094" w:history="1">
        <w:r w:rsidRPr="007421C1">
          <w:rPr>
            <w:rStyle w:val="Hyperlink"/>
            <w:i/>
          </w:rPr>
          <w:t>name</w:t>
        </w:r>
      </w:hyperlink>
      <w:r w:rsidRPr="00874E0D">
        <w:rPr>
          <w:i/>
        </w:rPr>
        <w:t>.</w:t>
      </w:r>
      <w:r>
        <w:rPr>
          <w:i/>
        </w:rPr>
        <w:t xml:space="preserve"> </w:t>
      </w:r>
      <w:r w:rsidRPr="00874E0D">
        <w:rPr>
          <w:i/>
        </w:rPr>
        <w:t>18</w:t>
      </w:r>
      <w:r>
        <w:rPr>
          <w:i/>
        </w:rPr>
        <w:t xml:space="preserve"> </w:t>
      </w:r>
      <w:r w:rsidRPr="00874E0D">
        <w:rPr>
          <w:i/>
        </w:rPr>
        <w:t>And</w:t>
      </w:r>
      <w:r>
        <w:rPr>
          <w:i/>
        </w:rPr>
        <w:t xml:space="preserve"> </w:t>
      </w:r>
      <w:r w:rsidRPr="00874E0D">
        <w:rPr>
          <w:i/>
        </w:rPr>
        <w:t>in</w:t>
      </w:r>
      <w:r>
        <w:rPr>
          <w:i/>
        </w:rPr>
        <w:t xml:space="preserve"> </w:t>
      </w:r>
      <w:r w:rsidRPr="00874E0D">
        <w:rPr>
          <w:i/>
        </w:rPr>
        <w:t>that</w:t>
      </w:r>
      <w:r>
        <w:rPr>
          <w:i/>
        </w:rPr>
        <w:t xml:space="preserve"> </w:t>
      </w:r>
      <w:r w:rsidRPr="00874E0D">
        <w:rPr>
          <w:i/>
        </w:rPr>
        <w:t>day</w:t>
      </w:r>
      <w:r>
        <w:rPr>
          <w:i/>
        </w:rPr>
        <w:t xml:space="preserve"> </w:t>
      </w:r>
      <w:r w:rsidRPr="00874E0D">
        <w:rPr>
          <w:i/>
        </w:rPr>
        <w:t>will</w:t>
      </w:r>
      <w:r>
        <w:rPr>
          <w:i/>
        </w:rPr>
        <w:t xml:space="preserve"> </w:t>
      </w:r>
      <w:r w:rsidRPr="00874E0D">
        <w:rPr>
          <w:i/>
        </w:rPr>
        <w:t>I</w:t>
      </w:r>
      <w:r>
        <w:rPr>
          <w:i/>
        </w:rPr>
        <w:t xml:space="preserve"> </w:t>
      </w:r>
      <w:r w:rsidRPr="00874E0D">
        <w:rPr>
          <w:i/>
        </w:rPr>
        <w:t>make</w:t>
      </w:r>
      <w:r>
        <w:rPr>
          <w:i/>
        </w:rPr>
        <w:t xml:space="preserve"> </w:t>
      </w:r>
      <w:r w:rsidRPr="00874E0D">
        <w:rPr>
          <w:i/>
        </w:rPr>
        <w:t>a</w:t>
      </w:r>
      <w:r>
        <w:rPr>
          <w:i/>
        </w:rPr>
        <w:t xml:space="preserve"> </w:t>
      </w:r>
      <w:hyperlink r:id="rId1095" w:history="1">
        <w:r w:rsidRPr="007421C1">
          <w:rPr>
            <w:rStyle w:val="Hyperlink"/>
            <w:i/>
          </w:rPr>
          <w:t>covenant</w:t>
        </w:r>
      </w:hyperlink>
      <w:r>
        <w:rPr>
          <w:i/>
        </w:rPr>
        <w:t xml:space="preserve"> </w:t>
      </w:r>
      <w:r w:rsidRPr="00874E0D">
        <w:rPr>
          <w:i/>
        </w:rPr>
        <w:t>for</w:t>
      </w:r>
      <w:r>
        <w:rPr>
          <w:i/>
        </w:rPr>
        <w:t xml:space="preserve"> </w:t>
      </w:r>
      <w:r w:rsidRPr="00874E0D">
        <w:rPr>
          <w:i/>
        </w:rPr>
        <w:t>them</w:t>
      </w:r>
      <w:r>
        <w:rPr>
          <w:i/>
        </w:rPr>
        <w:t xml:space="preserve"> </w:t>
      </w:r>
      <w:r w:rsidRPr="00874E0D">
        <w:rPr>
          <w:i/>
        </w:rPr>
        <w:t>with</w:t>
      </w:r>
      <w:r>
        <w:rPr>
          <w:i/>
        </w:rPr>
        <w:t xml:space="preserve"> </w:t>
      </w:r>
      <w:r w:rsidRPr="00874E0D">
        <w:rPr>
          <w:i/>
        </w:rPr>
        <w:t>the</w:t>
      </w:r>
      <w:r>
        <w:rPr>
          <w:i/>
        </w:rPr>
        <w:t xml:space="preserve"> </w:t>
      </w:r>
      <w:r w:rsidRPr="00874E0D">
        <w:rPr>
          <w:i/>
        </w:rPr>
        <w:t>beasts</w:t>
      </w:r>
      <w:r>
        <w:rPr>
          <w:i/>
        </w:rPr>
        <w:t xml:space="preserve"> </w:t>
      </w:r>
      <w:r w:rsidRPr="00874E0D">
        <w:rPr>
          <w:i/>
        </w:rPr>
        <w:t>of</w:t>
      </w:r>
      <w:r>
        <w:rPr>
          <w:i/>
        </w:rPr>
        <w:t xml:space="preserve"> </w:t>
      </w:r>
      <w:r w:rsidRPr="00874E0D">
        <w:rPr>
          <w:i/>
        </w:rPr>
        <w:t>the</w:t>
      </w:r>
      <w:r>
        <w:rPr>
          <w:i/>
        </w:rPr>
        <w:t xml:space="preserve"> </w:t>
      </w:r>
      <w:hyperlink r:id="rId1096" w:history="1">
        <w:r w:rsidRPr="007421C1">
          <w:rPr>
            <w:rStyle w:val="Hyperlink"/>
            <w:i/>
          </w:rPr>
          <w:t>field</w:t>
        </w:r>
      </w:hyperlink>
      <w:r w:rsidRPr="00874E0D">
        <w:rPr>
          <w:i/>
        </w:rPr>
        <w:t>,</w:t>
      </w:r>
      <w:r>
        <w:rPr>
          <w:i/>
        </w:rPr>
        <w:t xml:space="preserve"> </w:t>
      </w:r>
      <w:r w:rsidRPr="00874E0D">
        <w:rPr>
          <w:i/>
        </w:rPr>
        <w:t>and</w:t>
      </w:r>
      <w:r>
        <w:rPr>
          <w:i/>
        </w:rPr>
        <w:t xml:space="preserve"> </w:t>
      </w:r>
      <w:r w:rsidRPr="00874E0D">
        <w:rPr>
          <w:i/>
        </w:rPr>
        <w:t>with</w:t>
      </w:r>
      <w:r>
        <w:rPr>
          <w:i/>
        </w:rPr>
        <w:t xml:space="preserve"> </w:t>
      </w:r>
      <w:r w:rsidRPr="00874E0D">
        <w:rPr>
          <w:i/>
        </w:rPr>
        <w:t>the</w:t>
      </w:r>
      <w:r>
        <w:rPr>
          <w:i/>
        </w:rPr>
        <w:t xml:space="preserve"> </w:t>
      </w:r>
      <w:r w:rsidRPr="00874E0D">
        <w:rPr>
          <w:i/>
        </w:rPr>
        <w:t>fowls</w:t>
      </w:r>
      <w:r>
        <w:rPr>
          <w:i/>
        </w:rPr>
        <w:t xml:space="preserve"> </w:t>
      </w:r>
      <w:r w:rsidRPr="00874E0D">
        <w:rPr>
          <w:i/>
        </w:rPr>
        <w:t>of</w:t>
      </w:r>
      <w:r>
        <w:rPr>
          <w:i/>
        </w:rPr>
        <w:t xml:space="preserve"> </w:t>
      </w:r>
      <w:hyperlink r:id="rId1097" w:history="1">
        <w:r w:rsidRPr="007421C1">
          <w:rPr>
            <w:rStyle w:val="Hyperlink"/>
            <w:i/>
          </w:rPr>
          <w:t>heaven</w:t>
        </w:r>
      </w:hyperlink>
      <w:r w:rsidRPr="00874E0D">
        <w:rPr>
          <w:i/>
        </w:rPr>
        <w:t>,</w:t>
      </w:r>
      <w:r>
        <w:rPr>
          <w:i/>
        </w:rPr>
        <w:t xml:space="preserve"> </w:t>
      </w:r>
      <w:r w:rsidRPr="00874E0D">
        <w:rPr>
          <w:i/>
        </w:rPr>
        <w:t>and</w:t>
      </w:r>
      <w:r>
        <w:rPr>
          <w:i/>
        </w:rPr>
        <w:t xml:space="preserve"> </w:t>
      </w:r>
      <w:r w:rsidRPr="00874E0D">
        <w:rPr>
          <w:i/>
          <w:iCs/>
        </w:rPr>
        <w:t>with</w:t>
      </w:r>
      <w:r>
        <w:rPr>
          <w:i/>
        </w:rPr>
        <w:t xml:space="preserve"> </w:t>
      </w:r>
      <w:r w:rsidRPr="00874E0D">
        <w:rPr>
          <w:i/>
        </w:rPr>
        <w:t>the</w:t>
      </w:r>
      <w:r>
        <w:rPr>
          <w:i/>
        </w:rPr>
        <w:t xml:space="preserve"> </w:t>
      </w:r>
      <w:r w:rsidRPr="00874E0D">
        <w:rPr>
          <w:i/>
        </w:rPr>
        <w:t>creeping</w:t>
      </w:r>
      <w:r>
        <w:rPr>
          <w:i/>
        </w:rPr>
        <w:t xml:space="preserve"> </w:t>
      </w:r>
      <w:r w:rsidRPr="00874E0D">
        <w:rPr>
          <w:i/>
        </w:rPr>
        <w:t>things</w:t>
      </w:r>
      <w:r>
        <w:rPr>
          <w:i/>
        </w:rPr>
        <w:t xml:space="preserve"> </w:t>
      </w:r>
      <w:r w:rsidRPr="00874E0D">
        <w:rPr>
          <w:i/>
        </w:rPr>
        <w:t>of</w:t>
      </w:r>
      <w:r>
        <w:rPr>
          <w:i/>
        </w:rPr>
        <w:t xml:space="preserve"> </w:t>
      </w:r>
      <w:r w:rsidRPr="00874E0D">
        <w:rPr>
          <w:i/>
        </w:rPr>
        <w:t>the</w:t>
      </w:r>
      <w:r>
        <w:rPr>
          <w:i/>
        </w:rPr>
        <w:t xml:space="preserve"> </w:t>
      </w:r>
      <w:r w:rsidRPr="00874E0D">
        <w:rPr>
          <w:i/>
        </w:rPr>
        <w:t>ground:</w:t>
      </w:r>
      <w:r>
        <w:rPr>
          <w:i/>
        </w:rPr>
        <w:t xml:space="preserve"> </w:t>
      </w:r>
      <w:r w:rsidRPr="00874E0D">
        <w:rPr>
          <w:i/>
        </w:rPr>
        <w:t>and</w:t>
      </w:r>
      <w:r>
        <w:rPr>
          <w:i/>
        </w:rPr>
        <w:t xml:space="preserve"> </w:t>
      </w:r>
      <w:r w:rsidRPr="00874E0D">
        <w:rPr>
          <w:i/>
        </w:rPr>
        <w:t>I</w:t>
      </w:r>
      <w:r>
        <w:rPr>
          <w:i/>
        </w:rPr>
        <w:t xml:space="preserve"> </w:t>
      </w:r>
      <w:r w:rsidRPr="00874E0D">
        <w:rPr>
          <w:i/>
        </w:rPr>
        <w:t>will</w:t>
      </w:r>
      <w:r>
        <w:rPr>
          <w:i/>
        </w:rPr>
        <w:t xml:space="preserve"> </w:t>
      </w:r>
      <w:r w:rsidRPr="00874E0D">
        <w:rPr>
          <w:i/>
        </w:rPr>
        <w:t>break</w:t>
      </w:r>
      <w:r>
        <w:rPr>
          <w:i/>
        </w:rPr>
        <w:t xml:space="preserve"> </w:t>
      </w:r>
      <w:r w:rsidRPr="00874E0D">
        <w:rPr>
          <w:i/>
        </w:rPr>
        <w:t>the</w:t>
      </w:r>
      <w:r>
        <w:rPr>
          <w:i/>
        </w:rPr>
        <w:t xml:space="preserve"> </w:t>
      </w:r>
      <w:r w:rsidRPr="00874E0D">
        <w:rPr>
          <w:i/>
        </w:rPr>
        <w:t>bow</w:t>
      </w:r>
      <w:r>
        <w:rPr>
          <w:i/>
        </w:rPr>
        <w:t xml:space="preserve"> </w:t>
      </w:r>
      <w:r w:rsidRPr="00874E0D">
        <w:rPr>
          <w:i/>
        </w:rPr>
        <w:t>and</w:t>
      </w:r>
      <w:r>
        <w:rPr>
          <w:i/>
        </w:rPr>
        <w:t xml:space="preserve"> </w:t>
      </w:r>
      <w:r w:rsidRPr="00874E0D">
        <w:rPr>
          <w:i/>
        </w:rPr>
        <w:t>the</w:t>
      </w:r>
      <w:r>
        <w:rPr>
          <w:i/>
        </w:rPr>
        <w:t xml:space="preserve"> </w:t>
      </w:r>
      <w:r w:rsidRPr="00874E0D">
        <w:rPr>
          <w:i/>
        </w:rPr>
        <w:t>sword</w:t>
      </w:r>
      <w:r>
        <w:rPr>
          <w:i/>
        </w:rPr>
        <w:t xml:space="preserve"> </w:t>
      </w:r>
      <w:r w:rsidRPr="00874E0D">
        <w:rPr>
          <w:i/>
        </w:rPr>
        <w:t>and</w:t>
      </w:r>
      <w:r>
        <w:rPr>
          <w:i/>
        </w:rPr>
        <w:t xml:space="preserve"> </w:t>
      </w:r>
      <w:r w:rsidRPr="00874E0D">
        <w:rPr>
          <w:i/>
        </w:rPr>
        <w:t>the</w:t>
      </w:r>
      <w:r>
        <w:rPr>
          <w:i/>
        </w:rPr>
        <w:t xml:space="preserve"> </w:t>
      </w:r>
      <w:r w:rsidRPr="00874E0D">
        <w:rPr>
          <w:i/>
        </w:rPr>
        <w:t>battle</w:t>
      </w:r>
      <w:r>
        <w:rPr>
          <w:i/>
        </w:rPr>
        <w:t xml:space="preserve"> </w:t>
      </w:r>
      <w:r w:rsidRPr="00874E0D">
        <w:rPr>
          <w:i/>
        </w:rPr>
        <w:t>out</w:t>
      </w:r>
      <w:r>
        <w:rPr>
          <w:i/>
        </w:rPr>
        <w:t xml:space="preserve"> </w:t>
      </w:r>
      <w:r w:rsidRPr="00874E0D">
        <w:rPr>
          <w:i/>
        </w:rPr>
        <w:t>of</w:t>
      </w:r>
      <w:r>
        <w:rPr>
          <w:i/>
        </w:rPr>
        <w:t xml:space="preserve"> </w:t>
      </w:r>
      <w:r w:rsidRPr="00874E0D">
        <w:rPr>
          <w:i/>
        </w:rPr>
        <w:t>the</w:t>
      </w:r>
      <w:r>
        <w:rPr>
          <w:i/>
        </w:rPr>
        <w:t xml:space="preserve"> </w:t>
      </w:r>
      <w:r w:rsidRPr="00874E0D">
        <w:rPr>
          <w:i/>
        </w:rPr>
        <w:t>earth,</w:t>
      </w:r>
      <w:r>
        <w:rPr>
          <w:i/>
        </w:rPr>
        <w:t xml:space="preserve"> </w:t>
      </w:r>
      <w:r w:rsidRPr="00874E0D">
        <w:rPr>
          <w:i/>
        </w:rPr>
        <w:t>and</w:t>
      </w:r>
      <w:r>
        <w:rPr>
          <w:i/>
        </w:rPr>
        <w:t xml:space="preserve"> </w:t>
      </w:r>
      <w:r w:rsidRPr="00874E0D">
        <w:rPr>
          <w:i/>
        </w:rPr>
        <w:t>will</w:t>
      </w:r>
      <w:r>
        <w:rPr>
          <w:i/>
        </w:rPr>
        <w:t xml:space="preserve"> </w:t>
      </w:r>
      <w:r w:rsidRPr="00874E0D">
        <w:rPr>
          <w:i/>
        </w:rPr>
        <w:t>make</w:t>
      </w:r>
      <w:r>
        <w:rPr>
          <w:i/>
        </w:rPr>
        <w:t xml:space="preserve"> </w:t>
      </w:r>
      <w:r w:rsidRPr="00874E0D">
        <w:rPr>
          <w:i/>
        </w:rPr>
        <w:t>them</w:t>
      </w:r>
      <w:r>
        <w:rPr>
          <w:i/>
        </w:rPr>
        <w:t xml:space="preserve"> </w:t>
      </w:r>
      <w:r w:rsidRPr="00874E0D">
        <w:rPr>
          <w:i/>
        </w:rPr>
        <w:t>to</w:t>
      </w:r>
      <w:r>
        <w:rPr>
          <w:i/>
        </w:rPr>
        <w:t xml:space="preserve"> </w:t>
      </w:r>
      <w:r w:rsidRPr="00874E0D">
        <w:rPr>
          <w:i/>
        </w:rPr>
        <w:t>lie</w:t>
      </w:r>
      <w:r>
        <w:rPr>
          <w:i/>
        </w:rPr>
        <w:t xml:space="preserve"> </w:t>
      </w:r>
      <w:r w:rsidRPr="00874E0D">
        <w:rPr>
          <w:i/>
        </w:rPr>
        <w:t>down</w:t>
      </w:r>
      <w:r>
        <w:rPr>
          <w:i/>
        </w:rPr>
        <w:t xml:space="preserve"> </w:t>
      </w:r>
      <w:r w:rsidRPr="00874E0D">
        <w:rPr>
          <w:i/>
        </w:rPr>
        <w:t>safely.</w:t>
      </w:r>
      <w:r>
        <w:rPr>
          <w:i/>
        </w:rPr>
        <w:t xml:space="preserve"> </w:t>
      </w:r>
      <w:r w:rsidRPr="00874E0D">
        <w:rPr>
          <w:i/>
        </w:rPr>
        <w:t>19</w:t>
      </w:r>
      <w:r>
        <w:rPr>
          <w:i/>
        </w:rPr>
        <w:t xml:space="preserve"> </w:t>
      </w:r>
      <w:r w:rsidRPr="00874E0D">
        <w:rPr>
          <w:i/>
        </w:rPr>
        <w:t>And</w:t>
      </w:r>
      <w:r>
        <w:rPr>
          <w:i/>
        </w:rPr>
        <w:t xml:space="preserve"> </w:t>
      </w:r>
      <w:r w:rsidRPr="00874E0D">
        <w:rPr>
          <w:i/>
        </w:rPr>
        <w:t>I</w:t>
      </w:r>
      <w:r>
        <w:rPr>
          <w:i/>
        </w:rPr>
        <w:t xml:space="preserve"> </w:t>
      </w:r>
      <w:r w:rsidRPr="00874E0D">
        <w:rPr>
          <w:i/>
        </w:rPr>
        <w:t>will</w:t>
      </w:r>
      <w:r>
        <w:rPr>
          <w:i/>
        </w:rPr>
        <w:t xml:space="preserve"> </w:t>
      </w:r>
      <w:hyperlink r:id="rId1098" w:history="1">
        <w:r w:rsidRPr="007421C1">
          <w:rPr>
            <w:rStyle w:val="Hyperlink"/>
            <w:i/>
          </w:rPr>
          <w:t>betroth</w:t>
        </w:r>
      </w:hyperlink>
      <w:r>
        <w:rPr>
          <w:i/>
        </w:rPr>
        <w:t xml:space="preserve"> </w:t>
      </w:r>
      <w:r w:rsidRPr="00874E0D">
        <w:rPr>
          <w:i/>
        </w:rPr>
        <w:t>thee</w:t>
      </w:r>
      <w:r>
        <w:rPr>
          <w:i/>
        </w:rPr>
        <w:t xml:space="preserve"> </w:t>
      </w:r>
      <w:r w:rsidRPr="00874E0D">
        <w:rPr>
          <w:i/>
        </w:rPr>
        <w:t>unto</w:t>
      </w:r>
      <w:r>
        <w:rPr>
          <w:i/>
        </w:rPr>
        <w:t xml:space="preserve"> </w:t>
      </w:r>
      <w:r w:rsidRPr="00874E0D">
        <w:rPr>
          <w:i/>
        </w:rPr>
        <w:t>me</w:t>
      </w:r>
      <w:r>
        <w:rPr>
          <w:i/>
        </w:rPr>
        <w:t xml:space="preserve"> </w:t>
      </w:r>
      <w:r w:rsidRPr="00874E0D">
        <w:rPr>
          <w:i/>
        </w:rPr>
        <w:t>forever;</w:t>
      </w:r>
      <w:r>
        <w:rPr>
          <w:i/>
        </w:rPr>
        <w:t xml:space="preserve"> </w:t>
      </w:r>
      <w:r w:rsidRPr="00874E0D">
        <w:rPr>
          <w:i/>
        </w:rPr>
        <w:t>yea,</w:t>
      </w:r>
      <w:r>
        <w:rPr>
          <w:i/>
        </w:rPr>
        <w:t xml:space="preserve"> </w:t>
      </w:r>
      <w:r w:rsidRPr="00874E0D">
        <w:rPr>
          <w:i/>
        </w:rPr>
        <w:t>I</w:t>
      </w:r>
      <w:r>
        <w:rPr>
          <w:i/>
        </w:rPr>
        <w:t xml:space="preserve"> </w:t>
      </w:r>
      <w:r w:rsidRPr="00874E0D">
        <w:rPr>
          <w:i/>
        </w:rPr>
        <w:t>will</w:t>
      </w:r>
      <w:r>
        <w:rPr>
          <w:i/>
        </w:rPr>
        <w:t xml:space="preserve"> </w:t>
      </w:r>
      <w:hyperlink r:id="rId1099" w:history="1">
        <w:r w:rsidRPr="007421C1">
          <w:rPr>
            <w:rStyle w:val="Hyperlink"/>
            <w:i/>
          </w:rPr>
          <w:t>betroth</w:t>
        </w:r>
      </w:hyperlink>
      <w:r>
        <w:rPr>
          <w:i/>
        </w:rPr>
        <w:t xml:space="preserve"> </w:t>
      </w:r>
      <w:r w:rsidRPr="00874E0D">
        <w:rPr>
          <w:i/>
        </w:rPr>
        <w:t>thee</w:t>
      </w:r>
      <w:r>
        <w:rPr>
          <w:i/>
        </w:rPr>
        <w:t xml:space="preserve"> </w:t>
      </w:r>
      <w:r w:rsidRPr="00874E0D">
        <w:rPr>
          <w:i/>
        </w:rPr>
        <w:t>unto</w:t>
      </w:r>
      <w:r>
        <w:rPr>
          <w:i/>
        </w:rPr>
        <w:t xml:space="preserve"> </w:t>
      </w:r>
      <w:r w:rsidRPr="00874E0D">
        <w:rPr>
          <w:i/>
        </w:rPr>
        <w:t>me</w:t>
      </w:r>
      <w:r>
        <w:rPr>
          <w:i/>
        </w:rPr>
        <w:t xml:space="preserve"> </w:t>
      </w:r>
      <w:r w:rsidRPr="00874E0D">
        <w:rPr>
          <w:i/>
        </w:rPr>
        <w:t>in</w:t>
      </w:r>
      <w:r>
        <w:rPr>
          <w:i/>
        </w:rPr>
        <w:t xml:space="preserve"> </w:t>
      </w:r>
      <w:r w:rsidRPr="00874E0D">
        <w:rPr>
          <w:i/>
        </w:rPr>
        <w:t>righteousness,</w:t>
      </w:r>
      <w:r>
        <w:rPr>
          <w:i/>
        </w:rPr>
        <w:t xml:space="preserve"> </w:t>
      </w:r>
      <w:r w:rsidRPr="00874E0D">
        <w:rPr>
          <w:i/>
        </w:rPr>
        <w:t>and</w:t>
      </w:r>
      <w:r>
        <w:rPr>
          <w:i/>
        </w:rPr>
        <w:t xml:space="preserve"> </w:t>
      </w:r>
      <w:r w:rsidRPr="00874E0D">
        <w:rPr>
          <w:i/>
        </w:rPr>
        <w:t>in</w:t>
      </w:r>
      <w:r>
        <w:rPr>
          <w:i/>
        </w:rPr>
        <w:t xml:space="preserve"> </w:t>
      </w:r>
      <w:r w:rsidRPr="00874E0D">
        <w:rPr>
          <w:i/>
        </w:rPr>
        <w:t>judgment,</w:t>
      </w:r>
      <w:r>
        <w:rPr>
          <w:i/>
        </w:rPr>
        <w:t xml:space="preserve"> </w:t>
      </w:r>
      <w:r w:rsidRPr="00874E0D">
        <w:rPr>
          <w:i/>
        </w:rPr>
        <w:t>and</w:t>
      </w:r>
      <w:r>
        <w:rPr>
          <w:i/>
        </w:rPr>
        <w:t xml:space="preserve"> </w:t>
      </w:r>
      <w:r w:rsidRPr="00874E0D">
        <w:rPr>
          <w:i/>
        </w:rPr>
        <w:t>in</w:t>
      </w:r>
      <w:r>
        <w:rPr>
          <w:i/>
        </w:rPr>
        <w:t xml:space="preserve"> </w:t>
      </w:r>
      <w:r w:rsidRPr="00874E0D">
        <w:rPr>
          <w:i/>
        </w:rPr>
        <w:t>lovingkindness,</w:t>
      </w:r>
      <w:r>
        <w:rPr>
          <w:i/>
        </w:rPr>
        <w:t xml:space="preserve"> </w:t>
      </w:r>
      <w:r w:rsidRPr="00874E0D">
        <w:rPr>
          <w:i/>
        </w:rPr>
        <w:t>and</w:t>
      </w:r>
      <w:r>
        <w:rPr>
          <w:i/>
        </w:rPr>
        <w:t xml:space="preserve"> </w:t>
      </w:r>
      <w:r w:rsidRPr="00874E0D">
        <w:rPr>
          <w:i/>
        </w:rPr>
        <w:t>in</w:t>
      </w:r>
      <w:r>
        <w:rPr>
          <w:i/>
        </w:rPr>
        <w:t xml:space="preserve"> </w:t>
      </w:r>
      <w:r w:rsidRPr="00874E0D">
        <w:rPr>
          <w:i/>
        </w:rPr>
        <w:t>mercies.</w:t>
      </w:r>
      <w:r>
        <w:rPr>
          <w:i/>
        </w:rPr>
        <w:t xml:space="preserve"> </w:t>
      </w:r>
      <w:r w:rsidRPr="00874E0D">
        <w:rPr>
          <w:i/>
        </w:rPr>
        <w:t>20</w:t>
      </w:r>
      <w:r>
        <w:rPr>
          <w:i/>
        </w:rPr>
        <w:t xml:space="preserve"> </w:t>
      </w:r>
      <w:r w:rsidRPr="00874E0D">
        <w:rPr>
          <w:i/>
        </w:rPr>
        <w:t>I</w:t>
      </w:r>
      <w:r>
        <w:rPr>
          <w:i/>
        </w:rPr>
        <w:t xml:space="preserve"> </w:t>
      </w:r>
      <w:r w:rsidRPr="00874E0D">
        <w:rPr>
          <w:i/>
        </w:rPr>
        <w:t>will</w:t>
      </w:r>
      <w:r>
        <w:rPr>
          <w:i/>
        </w:rPr>
        <w:t xml:space="preserve"> </w:t>
      </w:r>
      <w:r w:rsidRPr="00874E0D">
        <w:rPr>
          <w:i/>
        </w:rPr>
        <w:t>even</w:t>
      </w:r>
      <w:r>
        <w:rPr>
          <w:i/>
        </w:rPr>
        <w:t xml:space="preserve"> </w:t>
      </w:r>
      <w:hyperlink r:id="rId1100" w:history="1">
        <w:r w:rsidRPr="007421C1">
          <w:rPr>
            <w:rStyle w:val="Hyperlink"/>
            <w:i/>
          </w:rPr>
          <w:t>betroth</w:t>
        </w:r>
      </w:hyperlink>
      <w:r>
        <w:rPr>
          <w:i/>
        </w:rPr>
        <w:t xml:space="preserve"> </w:t>
      </w:r>
      <w:r w:rsidRPr="00874E0D">
        <w:rPr>
          <w:i/>
        </w:rPr>
        <w:t>thee</w:t>
      </w:r>
      <w:r>
        <w:rPr>
          <w:i/>
        </w:rPr>
        <w:t xml:space="preserve"> </w:t>
      </w:r>
      <w:r w:rsidRPr="00874E0D">
        <w:rPr>
          <w:i/>
        </w:rPr>
        <w:t>unto</w:t>
      </w:r>
      <w:r>
        <w:rPr>
          <w:i/>
        </w:rPr>
        <w:t xml:space="preserve"> </w:t>
      </w:r>
      <w:r w:rsidRPr="00874E0D">
        <w:rPr>
          <w:i/>
        </w:rPr>
        <w:t>me</w:t>
      </w:r>
      <w:r>
        <w:rPr>
          <w:i/>
        </w:rPr>
        <w:t xml:space="preserve"> </w:t>
      </w:r>
      <w:r w:rsidRPr="00874E0D">
        <w:rPr>
          <w:i/>
        </w:rPr>
        <w:t>in</w:t>
      </w:r>
      <w:r>
        <w:rPr>
          <w:i/>
        </w:rPr>
        <w:t xml:space="preserve"> </w:t>
      </w:r>
      <w:r w:rsidRPr="00874E0D">
        <w:rPr>
          <w:i/>
        </w:rPr>
        <w:t>faithfulness:</w:t>
      </w:r>
      <w:r>
        <w:rPr>
          <w:i/>
        </w:rPr>
        <w:t xml:space="preserve"> </w:t>
      </w:r>
      <w:r w:rsidRPr="00874E0D">
        <w:rPr>
          <w:i/>
        </w:rPr>
        <w:t>and</w:t>
      </w:r>
      <w:r>
        <w:rPr>
          <w:i/>
        </w:rPr>
        <w:t xml:space="preserve"> </w:t>
      </w:r>
      <w:r w:rsidRPr="00874E0D">
        <w:rPr>
          <w:i/>
        </w:rPr>
        <w:t>thou</w:t>
      </w:r>
      <w:r>
        <w:rPr>
          <w:i/>
        </w:rPr>
        <w:t xml:space="preserve"> </w:t>
      </w:r>
      <w:r w:rsidRPr="00874E0D">
        <w:rPr>
          <w:i/>
        </w:rPr>
        <w:t>shalt</w:t>
      </w:r>
      <w:r>
        <w:rPr>
          <w:i/>
        </w:rPr>
        <w:t xml:space="preserve"> </w:t>
      </w:r>
      <w:hyperlink r:id="rId1101" w:history="1">
        <w:r w:rsidRPr="007421C1">
          <w:rPr>
            <w:rStyle w:val="Hyperlink"/>
            <w:i/>
          </w:rPr>
          <w:t>know</w:t>
        </w:r>
      </w:hyperlink>
      <w:r>
        <w:rPr>
          <w:i/>
        </w:rPr>
        <w:t xml:space="preserve"> </w:t>
      </w:r>
      <w:hyperlink r:id="rId1102" w:history="1">
        <w:r w:rsidRPr="007421C1">
          <w:rPr>
            <w:rStyle w:val="Hyperlink"/>
            <w:i/>
          </w:rPr>
          <w:t>HaShem</w:t>
        </w:r>
      </w:hyperlink>
      <w:r w:rsidRPr="00874E0D">
        <w:rPr>
          <w:i/>
        </w:rPr>
        <w:t>.</w:t>
      </w:r>
    </w:p>
    <w:p w14:paraId="463A638A" w14:textId="77777777" w:rsidR="00AB3DD9" w:rsidRPr="00874E0D" w:rsidRDefault="00AB3DD9" w:rsidP="00AB3DD9"/>
    <w:p w14:paraId="4909760E" w14:textId="11FB4CA6" w:rsidR="00AB3DD9" w:rsidRPr="00874E0D" w:rsidRDefault="00AB3DD9" w:rsidP="00AB3DD9">
      <w:r w:rsidRPr="00874E0D">
        <w:t>Just</w:t>
      </w:r>
      <w:r>
        <w:t xml:space="preserve"> </w:t>
      </w:r>
      <w:r w:rsidRPr="00874E0D">
        <w:t>as</w:t>
      </w:r>
      <w:r>
        <w:t xml:space="preserve"> </w:t>
      </w:r>
      <w:r w:rsidRPr="00874E0D">
        <w:t>in</w:t>
      </w:r>
      <w:r>
        <w:t xml:space="preserve"> </w:t>
      </w:r>
      <w:r w:rsidRPr="00874E0D">
        <w:t>the</w:t>
      </w:r>
      <w:r>
        <w:t xml:space="preserve"> </w:t>
      </w:r>
      <w:hyperlink r:id="rId1103" w:history="1">
        <w:r w:rsidRPr="007421C1">
          <w:rPr>
            <w:rStyle w:val="Hyperlink"/>
          </w:rPr>
          <w:t>exodus</w:t>
        </w:r>
      </w:hyperlink>
      <w:r>
        <w:t xml:space="preserve"> </w:t>
      </w:r>
      <w:hyperlink r:id="rId1104" w:history="1">
        <w:r w:rsidRPr="007421C1">
          <w:rPr>
            <w:rStyle w:val="Hyperlink"/>
          </w:rPr>
          <w:t>from Egypt</w:t>
        </w:r>
      </w:hyperlink>
      <w:r w:rsidRPr="00874E0D">
        <w:t>,</w:t>
      </w:r>
      <w:r>
        <w:t xml:space="preserve"> </w:t>
      </w:r>
      <w:hyperlink r:id="rId1105" w:history="1">
        <w:r w:rsidRPr="007421C1">
          <w:rPr>
            <w:rStyle w:val="Hyperlink"/>
          </w:rPr>
          <w:t>HaShem</w:t>
        </w:r>
      </w:hyperlink>
      <w:r>
        <w:t xml:space="preserve"> </w:t>
      </w:r>
      <w:r w:rsidRPr="00874E0D">
        <w:t>made</w:t>
      </w:r>
      <w:r>
        <w:t xml:space="preserve"> </w:t>
      </w:r>
      <w:r w:rsidRPr="00874E0D">
        <w:t>wonders</w:t>
      </w:r>
      <w:r>
        <w:t xml:space="preserve"> </w:t>
      </w:r>
      <w:r w:rsidRPr="00874E0D">
        <w:t>and</w:t>
      </w:r>
      <w:r>
        <w:t xml:space="preserve"> </w:t>
      </w:r>
      <w:r w:rsidRPr="00874E0D">
        <w:t>miracles</w:t>
      </w:r>
      <w:r>
        <w:t xml:space="preserve"> </w:t>
      </w:r>
      <w:r w:rsidRPr="00874E0D">
        <w:t>for</w:t>
      </w:r>
      <w:r>
        <w:t xml:space="preserve"> </w:t>
      </w:r>
      <w:r w:rsidRPr="00874E0D">
        <w:t>the</w:t>
      </w:r>
      <w:r>
        <w:t xml:space="preserve"> </w:t>
      </w:r>
      <w:r w:rsidRPr="00874E0D">
        <w:t>Bne</w:t>
      </w:r>
      <w:r>
        <w:t xml:space="preserve"> </w:t>
      </w:r>
      <w:r w:rsidRPr="00874E0D">
        <w:t>Israel</w:t>
      </w:r>
      <w:r>
        <w:t xml:space="preserve"> </w:t>
      </w:r>
      <w:r w:rsidRPr="00874E0D">
        <w:t>and</w:t>
      </w:r>
      <w:r>
        <w:t xml:space="preserve"> </w:t>
      </w:r>
      <w:r w:rsidRPr="00874E0D">
        <w:t>at</w:t>
      </w:r>
      <w:r>
        <w:t xml:space="preserve"> </w:t>
      </w:r>
      <w:r w:rsidRPr="00874E0D">
        <w:t>the</w:t>
      </w:r>
      <w:r>
        <w:t xml:space="preserve"> </w:t>
      </w:r>
      <w:r w:rsidRPr="00874E0D">
        <w:t>same</w:t>
      </w:r>
      <w:r>
        <w:t xml:space="preserve"> </w:t>
      </w:r>
      <w:hyperlink r:id="rId1106" w:history="1">
        <w:r w:rsidRPr="007421C1">
          <w:rPr>
            <w:rStyle w:val="Hyperlink"/>
          </w:rPr>
          <w:t>time</w:t>
        </w:r>
      </w:hyperlink>
      <w:r>
        <w:t xml:space="preserve"> </w:t>
      </w:r>
      <w:r w:rsidRPr="00874E0D">
        <w:t>He</w:t>
      </w:r>
      <w:r>
        <w:t xml:space="preserve"> </w:t>
      </w:r>
      <w:r w:rsidRPr="00874E0D">
        <w:t>punished</w:t>
      </w:r>
      <w:r>
        <w:t xml:space="preserve"> </w:t>
      </w:r>
      <w:r w:rsidRPr="00874E0D">
        <w:t>the</w:t>
      </w:r>
      <w:r>
        <w:t xml:space="preserve"> </w:t>
      </w:r>
      <w:r w:rsidRPr="00874E0D">
        <w:t>Egyptians.</w:t>
      </w:r>
      <w:r>
        <w:t xml:space="preserve"> </w:t>
      </w:r>
      <w:r w:rsidRPr="00874E0D">
        <w:t>During</w:t>
      </w:r>
      <w:r>
        <w:t xml:space="preserve"> </w:t>
      </w:r>
      <w:r w:rsidRPr="00874E0D">
        <w:t>the</w:t>
      </w:r>
      <w:r>
        <w:t xml:space="preserve"> </w:t>
      </w:r>
      <w:hyperlink r:id="rId1107" w:history="1">
        <w:r w:rsidRPr="007421C1">
          <w:rPr>
            <w:rStyle w:val="Hyperlink"/>
          </w:rPr>
          <w:t>plague</w:t>
        </w:r>
      </w:hyperlink>
      <w:r>
        <w:t xml:space="preserve"> </w:t>
      </w:r>
      <w:r w:rsidRPr="00874E0D">
        <w:t>of</w:t>
      </w:r>
      <w:r>
        <w:t xml:space="preserve"> </w:t>
      </w:r>
      <w:r w:rsidRPr="00874E0D">
        <w:t>darkness,</w:t>
      </w:r>
      <w:r>
        <w:t xml:space="preserve"> </w:t>
      </w:r>
      <w:hyperlink r:id="rId1108" w:history="1">
        <w:r w:rsidRPr="007421C1">
          <w:rPr>
            <w:rStyle w:val="Hyperlink"/>
          </w:rPr>
          <w:t>HaShem</w:t>
        </w:r>
      </w:hyperlink>
      <w:r>
        <w:t xml:space="preserve"> </w:t>
      </w:r>
      <w:r w:rsidRPr="00874E0D">
        <w:t>killed</w:t>
      </w:r>
      <w:r>
        <w:t xml:space="preserve"> </w:t>
      </w:r>
      <w:r w:rsidRPr="00874E0D">
        <w:t>80%</w:t>
      </w:r>
      <w:r>
        <w:t xml:space="preserve"> </w:t>
      </w:r>
      <w:r w:rsidRPr="00874E0D">
        <w:t>of</w:t>
      </w:r>
      <w:r>
        <w:t xml:space="preserve"> </w:t>
      </w:r>
      <w:r w:rsidRPr="00874E0D">
        <w:t>the</w:t>
      </w:r>
      <w:r>
        <w:t xml:space="preserve"> </w:t>
      </w:r>
      <w:hyperlink r:id="rId1109" w:history="1">
        <w:r w:rsidRPr="007421C1">
          <w:rPr>
            <w:rStyle w:val="Hyperlink"/>
          </w:rPr>
          <w:t>Jews</w:t>
        </w:r>
      </w:hyperlink>
      <w:r>
        <w:t xml:space="preserve"> </w:t>
      </w:r>
      <w:r w:rsidRPr="00874E0D">
        <w:t>because</w:t>
      </w:r>
      <w:r>
        <w:t xml:space="preserve"> </w:t>
      </w:r>
      <w:r w:rsidRPr="00874E0D">
        <w:t>they</w:t>
      </w:r>
      <w:r>
        <w:t xml:space="preserve"> </w:t>
      </w:r>
      <w:r w:rsidRPr="00874E0D">
        <w:t>had</w:t>
      </w:r>
      <w:r>
        <w:t xml:space="preserve"> </w:t>
      </w:r>
      <w:r w:rsidRPr="00874E0D">
        <w:t>no</w:t>
      </w:r>
      <w:r>
        <w:t xml:space="preserve"> </w:t>
      </w:r>
      <w:r w:rsidRPr="00874E0D">
        <w:t>intention</w:t>
      </w:r>
      <w:r>
        <w:t xml:space="preserve"> </w:t>
      </w:r>
      <w:r w:rsidRPr="00874E0D">
        <w:t>to</w:t>
      </w:r>
      <w:r>
        <w:t xml:space="preserve"> </w:t>
      </w:r>
      <w:r w:rsidRPr="00874E0D">
        <w:t>leave</w:t>
      </w:r>
      <w:r>
        <w:t xml:space="preserve"> </w:t>
      </w:r>
      <w:r w:rsidRPr="00874E0D">
        <w:t>Egypt</w:t>
      </w:r>
      <w:r>
        <w:t xml:space="preserve"> </w:t>
      </w:r>
      <w:r w:rsidRPr="00874E0D">
        <w:t>and</w:t>
      </w:r>
      <w:r>
        <w:t xml:space="preserve"> </w:t>
      </w:r>
      <w:r w:rsidRPr="00874E0D">
        <w:t>follow</w:t>
      </w:r>
      <w:r>
        <w:t xml:space="preserve"> </w:t>
      </w:r>
      <w:hyperlink r:id="rId1110" w:history="1">
        <w:r w:rsidRPr="007421C1">
          <w:rPr>
            <w:rStyle w:val="Hyperlink"/>
          </w:rPr>
          <w:t>HaShem</w:t>
        </w:r>
      </w:hyperlink>
      <w:r w:rsidRPr="00874E0D">
        <w:t>.</w:t>
      </w:r>
      <w:r w:rsidRPr="00874E0D">
        <w:rPr>
          <w:rStyle w:val="FootnoteReference"/>
        </w:rPr>
        <w:footnoteReference w:id="115"/>
      </w:r>
      <w:r>
        <w:t xml:space="preserve"> </w:t>
      </w:r>
      <w:r w:rsidRPr="00874E0D">
        <w:t>Further,</w:t>
      </w:r>
      <w:r>
        <w:t xml:space="preserve"> </w:t>
      </w:r>
      <w:r w:rsidRPr="00874E0D">
        <w:t>we</w:t>
      </w:r>
      <w:r>
        <w:t xml:space="preserve"> </w:t>
      </w:r>
      <w:hyperlink r:id="rId1111" w:history="1">
        <w:r w:rsidRPr="007421C1">
          <w:rPr>
            <w:rStyle w:val="Hyperlink"/>
          </w:rPr>
          <w:t>know</w:t>
        </w:r>
      </w:hyperlink>
      <w:r>
        <w:t xml:space="preserve"> </w:t>
      </w:r>
      <w:r w:rsidRPr="00874E0D">
        <w:t>that</w:t>
      </w:r>
      <w:r>
        <w:t xml:space="preserve"> </w:t>
      </w:r>
      <w:r w:rsidRPr="00874E0D">
        <w:t>603,550</w:t>
      </w:r>
      <w:r w:rsidRPr="00874E0D">
        <w:rPr>
          <w:rStyle w:val="FootnoteReference"/>
        </w:rPr>
        <w:footnoteReference w:id="116"/>
      </w:r>
      <w:r>
        <w:t xml:space="preserve"> </w:t>
      </w:r>
      <w:hyperlink r:id="rId1112" w:history="1">
        <w:r w:rsidRPr="007421C1">
          <w:rPr>
            <w:rStyle w:val="Hyperlink"/>
          </w:rPr>
          <w:t>Jewish</w:t>
        </w:r>
      </w:hyperlink>
      <w:r>
        <w:t xml:space="preserve"> </w:t>
      </w:r>
      <w:r w:rsidRPr="00874E0D">
        <w:t>men</w:t>
      </w:r>
      <w:r>
        <w:t xml:space="preserve"> </w:t>
      </w:r>
      <w:r w:rsidRPr="00874E0D">
        <w:t>came</w:t>
      </w:r>
      <w:r>
        <w:t xml:space="preserve"> </w:t>
      </w:r>
      <w:hyperlink r:id="rId1113" w:history="1">
        <w:r w:rsidRPr="007421C1">
          <w:rPr>
            <w:rStyle w:val="Hyperlink"/>
          </w:rPr>
          <w:t>out of Egypt</w:t>
        </w:r>
      </w:hyperlink>
      <w:r w:rsidRPr="00874E0D">
        <w:t>,</w:t>
      </w:r>
      <w:r>
        <w:t xml:space="preserve"> </w:t>
      </w:r>
      <w:r w:rsidRPr="00874E0D">
        <w:t>yet</w:t>
      </w:r>
      <w:r>
        <w:t xml:space="preserve"> </w:t>
      </w:r>
      <w:r w:rsidRPr="00874E0D">
        <w:t>only</w:t>
      </w:r>
      <w:r>
        <w:t xml:space="preserve"> </w:t>
      </w:r>
      <w:hyperlink r:id="rId1114" w:history="1">
        <w:r w:rsidRPr="007421C1">
          <w:rPr>
            <w:rStyle w:val="Hyperlink"/>
            <w:b/>
            <w:bCs/>
            <w:i/>
            <w:iCs/>
          </w:rPr>
          <w:t>two</w:t>
        </w:r>
      </w:hyperlink>
      <w:r>
        <w:t xml:space="preserve"> </w:t>
      </w:r>
      <w:r w:rsidRPr="00874E0D">
        <w:t>went</w:t>
      </w:r>
      <w:r>
        <w:t xml:space="preserve"> </w:t>
      </w:r>
      <w:r w:rsidRPr="00874E0D">
        <w:t>in.</w:t>
      </w:r>
      <w:r w:rsidRPr="00874E0D">
        <w:rPr>
          <w:rStyle w:val="FootnoteReference"/>
        </w:rPr>
        <w:footnoteReference w:id="117"/>
      </w:r>
      <w:r>
        <w:t xml:space="preserve"> </w:t>
      </w:r>
      <w:r w:rsidRPr="00874E0D">
        <w:t>At</w:t>
      </w:r>
      <w:r>
        <w:t xml:space="preserve"> </w:t>
      </w:r>
      <w:r w:rsidRPr="00874E0D">
        <w:t>the</w:t>
      </w:r>
      <w:r>
        <w:t xml:space="preserve"> </w:t>
      </w:r>
      <w:hyperlink r:id="rId1115" w:history="1">
        <w:r w:rsidRPr="007421C1">
          <w:rPr>
            <w:rStyle w:val="Hyperlink"/>
          </w:rPr>
          <w:t>end of days</w:t>
        </w:r>
      </w:hyperlink>
      <w:r w:rsidRPr="00874E0D">
        <w:t>,</w:t>
      </w:r>
      <w:r>
        <w:t xml:space="preserve"> </w:t>
      </w:r>
      <w:r w:rsidRPr="00874E0D">
        <w:t>history</w:t>
      </w:r>
      <w:r>
        <w:t xml:space="preserve"> </w:t>
      </w:r>
      <w:r w:rsidRPr="00874E0D">
        <w:t>will</w:t>
      </w:r>
      <w:r>
        <w:t xml:space="preserve"> </w:t>
      </w:r>
      <w:r w:rsidRPr="00874E0D">
        <w:t>repeat</w:t>
      </w:r>
      <w:r>
        <w:t xml:space="preserve"> </w:t>
      </w:r>
      <w:r w:rsidRPr="00874E0D">
        <w:t>itself.</w:t>
      </w:r>
      <w:r>
        <w:t xml:space="preserve"> </w:t>
      </w:r>
      <w:r w:rsidRPr="00874E0D">
        <w:t>As</w:t>
      </w:r>
      <w:r>
        <w:t xml:space="preserve"> </w:t>
      </w:r>
      <w:r w:rsidRPr="00874E0D">
        <w:t>the</w:t>
      </w:r>
      <w:r>
        <w:t xml:space="preserve"> </w:t>
      </w:r>
      <w:r w:rsidRPr="00874E0D">
        <w:t>Prophet</w:t>
      </w:r>
      <w:r>
        <w:t xml:space="preserve"> </w:t>
      </w:r>
      <w:r w:rsidRPr="00874E0D">
        <w:t>Micah</w:t>
      </w:r>
      <w:r>
        <w:t xml:space="preserve"> </w:t>
      </w:r>
      <w:r w:rsidRPr="00874E0D">
        <w:t>says</w:t>
      </w:r>
      <w:r>
        <w:t xml:space="preserve"> </w:t>
      </w:r>
      <w:r w:rsidRPr="00874E0D">
        <w:t>In</w:t>
      </w:r>
      <w:r>
        <w:t xml:space="preserve"> </w:t>
      </w:r>
      <w:r w:rsidRPr="00874E0D">
        <w:t>the</w:t>
      </w:r>
      <w:r>
        <w:t xml:space="preserve"> </w:t>
      </w:r>
      <w:r w:rsidRPr="00874E0D">
        <w:t>words</w:t>
      </w:r>
      <w:r>
        <w:t xml:space="preserve"> </w:t>
      </w:r>
      <w:r w:rsidRPr="00874E0D">
        <w:t>of</w:t>
      </w:r>
      <w:r>
        <w:t xml:space="preserve"> </w:t>
      </w:r>
      <w:r w:rsidRPr="00874E0D">
        <w:t>the</w:t>
      </w:r>
      <w:r>
        <w:t xml:space="preserve"> </w:t>
      </w:r>
      <w:r w:rsidRPr="00874E0D">
        <w:t>Prophet</w:t>
      </w:r>
      <w:r>
        <w:t xml:space="preserve"> </w:t>
      </w:r>
      <w:r w:rsidRPr="00874E0D">
        <w:t>Micah,</w:t>
      </w:r>
      <w:r>
        <w:t xml:space="preserve"> </w:t>
      </w:r>
      <w:hyperlink r:id="rId1116" w:history="1">
        <w:r w:rsidRPr="007421C1">
          <w:rPr>
            <w:rStyle w:val="Hyperlink"/>
          </w:rPr>
          <w:t>HaShem</w:t>
        </w:r>
      </w:hyperlink>
      <w:r>
        <w:t xml:space="preserve"> </w:t>
      </w:r>
      <w:r w:rsidRPr="00874E0D">
        <w:t>proclaims:</w:t>
      </w:r>
    </w:p>
    <w:p w14:paraId="0B02D786" w14:textId="77777777" w:rsidR="00AB3DD9" w:rsidRPr="00874E0D" w:rsidRDefault="00AB3DD9" w:rsidP="00AB3DD9"/>
    <w:p w14:paraId="0712DA65" w14:textId="77777777" w:rsidR="00AB3DD9" w:rsidRPr="00874E0D" w:rsidRDefault="00AB3DD9" w:rsidP="00AB3DD9">
      <w:pPr>
        <w:ind w:left="288" w:right="288"/>
        <w:rPr>
          <w:i/>
        </w:rPr>
      </w:pPr>
      <w:bookmarkStart w:id="25" w:name="_Hlk34854157"/>
      <w:r w:rsidRPr="00874E0D">
        <w:rPr>
          <w:b/>
          <w:i/>
          <w:iCs/>
        </w:rPr>
        <w:t>Micah</w:t>
      </w:r>
      <w:r>
        <w:rPr>
          <w:b/>
          <w:i/>
          <w:iCs/>
        </w:rPr>
        <w:t xml:space="preserve"> </w:t>
      </w:r>
      <w:r w:rsidRPr="00874E0D">
        <w:rPr>
          <w:b/>
          <w:i/>
          <w:iCs/>
        </w:rPr>
        <w:t>7:15</w:t>
      </w:r>
      <w:r>
        <w:rPr>
          <w:b/>
          <w:i/>
          <w:iCs/>
        </w:rPr>
        <w:t xml:space="preserve"> </w:t>
      </w:r>
      <w:bookmarkEnd w:id="25"/>
      <w:r w:rsidRPr="00874E0D">
        <w:rPr>
          <w:i/>
          <w:iCs/>
        </w:rPr>
        <w:t>As</w:t>
      </w:r>
      <w:r>
        <w:rPr>
          <w:i/>
          <w:iCs/>
        </w:rPr>
        <w:t xml:space="preserve"> </w:t>
      </w:r>
      <w:r w:rsidRPr="00874E0D">
        <w:rPr>
          <w:i/>
          <w:iCs/>
        </w:rPr>
        <w:t>in</w:t>
      </w:r>
      <w:r>
        <w:rPr>
          <w:i/>
          <w:iCs/>
        </w:rPr>
        <w:t xml:space="preserve"> </w:t>
      </w:r>
      <w:r w:rsidRPr="00874E0D">
        <w:rPr>
          <w:i/>
          <w:iCs/>
        </w:rPr>
        <w:t>the</w:t>
      </w:r>
      <w:r>
        <w:rPr>
          <w:i/>
          <w:iCs/>
        </w:rPr>
        <w:t xml:space="preserve"> </w:t>
      </w:r>
      <w:r w:rsidRPr="00874E0D">
        <w:rPr>
          <w:i/>
          <w:iCs/>
        </w:rPr>
        <w:t>days</w:t>
      </w:r>
      <w:r>
        <w:rPr>
          <w:i/>
          <w:iCs/>
        </w:rPr>
        <w:t xml:space="preserve"> </w:t>
      </w:r>
      <w:r w:rsidRPr="00874E0D">
        <w:rPr>
          <w:i/>
          <w:iCs/>
        </w:rPr>
        <w:t>when</w:t>
      </w:r>
      <w:r>
        <w:rPr>
          <w:i/>
          <w:iCs/>
        </w:rPr>
        <w:t xml:space="preserve"> </w:t>
      </w:r>
      <w:r w:rsidRPr="00874E0D">
        <w:rPr>
          <w:i/>
          <w:iCs/>
        </w:rPr>
        <w:t>you</w:t>
      </w:r>
      <w:r>
        <w:rPr>
          <w:i/>
          <w:iCs/>
        </w:rPr>
        <w:t xml:space="preserve"> </w:t>
      </w:r>
      <w:r w:rsidRPr="00874E0D">
        <w:rPr>
          <w:i/>
          <w:iCs/>
        </w:rPr>
        <w:t>left</w:t>
      </w:r>
      <w:r>
        <w:rPr>
          <w:i/>
          <w:iCs/>
        </w:rPr>
        <w:t xml:space="preserve"> </w:t>
      </w:r>
      <w:r w:rsidRPr="00874E0D">
        <w:rPr>
          <w:i/>
          <w:iCs/>
        </w:rPr>
        <w:t>Egypt,</w:t>
      </w:r>
      <w:r>
        <w:rPr>
          <w:i/>
          <w:iCs/>
        </w:rPr>
        <w:t xml:space="preserve"> </w:t>
      </w:r>
      <w:r w:rsidRPr="00874E0D">
        <w:rPr>
          <w:i/>
          <w:iCs/>
        </w:rPr>
        <w:t>I</w:t>
      </w:r>
      <w:r>
        <w:rPr>
          <w:i/>
          <w:iCs/>
        </w:rPr>
        <w:t xml:space="preserve"> </w:t>
      </w:r>
      <w:r w:rsidRPr="00874E0D">
        <w:rPr>
          <w:i/>
          <w:iCs/>
        </w:rPr>
        <w:t>will</w:t>
      </w:r>
      <w:r>
        <w:rPr>
          <w:i/>
          <w:iCs/>
        </w:rPr>
        <w:t xml:space="preserve"> </w:t>
      </w:r>
      <w:r w:rsidRPr="00874E0D">
        <w:rPr>
          <w:i/>
          <w:iCs/>
        </w:rPr>
        <w:t>show</w:t>
      </w:r>
      <w:r>
        <w:rPr>
          <w:i/>
          <w:iCs/>
        </w:rPr>
        <w:t xml:space="preserve"> </w:t>
      </w:r>
      <w:r w:rsidRPr="00874E0D">
        <w:rPr>
          <w:i/>
          <w:iCs/>
        </w:rPr>
        <w:t>you</w:t>
      </w:r>
      <w:r>
        <w:rPr>
          <w:i/>
          <w:iCs/>
        </w:rPr>
        <w:t xml:space="preserve"> </w:t>
      </w:r>
      <w:r w:rsidRPr="00874E0D">
        <w:rPr>
          <w:i/>
          <w:iCs/>
        </w:rPr>
        <w:t>wonders.</w:t>
      </w:r>
    </w:p>
    <w:p w14:paraId="7950F655" w14:textId="77777777" w:rsidR="00AB3DD9" w:rsidRPr="00874E0D" w:rsidRDefault="00AB3DD9" w:rsidP="00AB3DD9"/>
    <w:p w14:paraId="32070A13" w14:textId="716C14DF" w:rsidR="00AB3DD9" w:rsidRPr="00874E0D" w:rsidRDefault="00AB3DD9" w:rsidP="00AB3DD9">
      <w:r w:rsidRPr="00874E0D">
        <w:t>This</w:t>
      </w:r>
      <w:r>
        <w:t xml:space="preserve"> </w:t>
      </w:r>
      <w:r w:rsidRPr="00874E0D">
        <w:t>suggests</w:t>
      </w:r>
      <w:r>
        <w:t xml:space="preserve"> </w:t>
      </w:r>
      <w:r w:rsidRPr="00874E0D">
        <w:t>that</w:t>
      </w:r>
      <w:r>
        <w:t xml:space="preserve"> </w:t>
      </w:r>
      <w:r w:rsidRPr="00874E0D">
        <w:t>just</w:t>
      </w:r>
      <w:r>
        <w:t xml:space="preserve"> </w:t>
      </w:r>
      <w:r w:rsidRPr="00874E0D">
        <w:t>because</w:t>
      </w:r>
      <w:r>
        <w:t xml:space="preserve"> </w:t>
      </w:r>
      <w:r w:rsidRPr="00874E0D">
        <w:t>we</w:t>
      </w:r>
      <w:r>
        <w:t xml:space="preserve"> </w:t>
      </w:r>
      <w:r w:rsidRPr="00874E0D">
        <w:t>are</w:t>
      </w:r>
      <w:r>
        <w:t xml:space="preserve"> </w:t>
      </w:r>
      <w:r w:rsidRPr="00874E0D">
        <w:t>part</w:t>
      </w:r>
      <w:r>
        <w:t xml:space="preserve"> </w:t>
      </w:r>
      <w:r w:rsidRPr="00874E0D">
        <w:t>of</w:t>
      </w:r>
      <w:r>
        <w:t xml:space="preserve"> </w:t>
      </w:r>
      <w:r w:rsidRPr="00874E0D">
        <w:t>the</w:t>
      </w:r>
      <w:r>
        <w:t xml:space="preserve"> </w:t>
      </w:r>
      <w:r w:rsidRPr="00874E0D">
        <w:t>second</w:t>
      </w:r>
      <w:r>
        <w:t xml:space="preserve"> </w:t>
      </w:r>
      <w:hyperlink r:id="rId1117" w:history="1">
        <w:r w:rsidRPr="007421C1">
          <w:rPr>
            <w:rStyle w:val="Hyperlink"/>
          </w:rPr>
          <w:t>exodus</w:t>
        </w:r>
      </w:hyperlink>
      <w:r w:rsidRPr="00874E0D">
        <w:t>,</w:t>
      </w:r>
      <w:r>
        <w:t xml:space="preserve"> </w:t>
      </w:r>
      <w:r w:rsidRPr="00874E0D">
        <w:t>this</w:t>
      </w:r>
      <w:r>
        <w:t xml:space="preserve"> </w:t>
      </w:r>
      <w:r w:rsidRPr="00874E0D">
        <w:t>does</w:t>
      </w:r>
      <w:r>
        <w:t xml:space="preserve"> </w:t>
      </w:r>
      <w:r w:rsidRPr="00874E0D">
        <w:t>not</w:t>
      </w:r>
      <w:r>
        <w:t xml:space="preserve"> </w:t>
      </w:r>
      <w:r w:rsidRPr="00874E0D">
        <w:t>mean</w:t>
      </w:r>
      <w:r>
        <w:t xml:space="preserve"> </w:t>
      </w:r>
      <w:r w:rsidRPr="00874E0D">
        <w:t>we</w:t>
      </w:r>
      <w:r>
        <w:t xml:space="preserve"> </w:t>
      </w:r>
      <w:r w:rsidRPr="00874E0D">
        <w:t>will</w:t>
      </w:r>
      <w:r>
        <w:t xml:space="preserve"> </w:t>
      </w:r>
      <w:r w:rsidRPr="00874E0D">
        <w:t>enter</w:t>
      </w:r>
      <w:r>
        <w:t xml:space="preserve"> </w:t>
      </w:r>
      <w:r w:rsidRPr="00874E0D">
        <w:t>the</w:t>
      </w:r>
      <w:r>
        <w:t xml:space="preserve"> </w:t>
      </w:r>
      <w:r w:rsidRPr="00874E0D">
        <w:t>Promised</w:t>
      </w:r>
      <w:r>
        <w:t xml:space="preserve"> </w:t>
      </w:r>
      <w:r w:rsidRPr="00874E0D">
        <w:t>land.</w:t>
      </w:r>
      <w:r>
        <w:t xml:space="preserve"> </w:t>
      </w:r>
      <w:r w:rsidRPr="00874E0D">
        <w:t>The</w:t>
      </w:r>
      <w:r>
        <w:t xml:space="preserve"> </w:t>
      </w:r>
      <w:r w:rsidRPr="00874E0D">
        <w:t>second</w:t>
      </w:r>
      <w:r>
        <w:t xml:space="preserve"> </w:t>
      </w:r>
      <w:hyperlink r:id="rId1118" w:history="1">
        <w:r w:rsidRPr="007421C1">
          <w:rPr>
            <w:rStyle w:val="Hyperlink"/>
          </w:rPr>
          <w:t>exodus</w:t>
        </w:r>
      </w:hyperlink>
      <w:r>
        <w:t xml:space="preserve"> </w:t>
      </w:r>
      <w:r w:rsidRPr="00874E0D">
        <w:t>is</w:t>
      </w:r>
      <w:r>
        <w:t xml:space="preserve"> </w:t>
      </w:r>
      <w:r w:rsidRPr="00874E0D">
        <w:t>going</w:t>
      </w:r>
      <w:r>
        <w:t xml:space="preserve"> </w:t>
      </w:r>
      <w:r w:rsidRPr="00874E0D">
        <w:t>to</w:t>
      </w:r>
      <w:r>
        <w:t xml:space="preserve"> </w:t>
      </w:r>
      <w:r w:rsidRPr="00874E0D">
        <w:t>be</w:t>
      </w:r>
      <w:r>
        <w:t xml:space="preserve"> </w:t>
      </w:r>
      <w:r w:rsidRPr="00874E0D">
        <w:t>a</w:t>
      </w:r>
      <w:r>
        <w:t xml:space="preserve"> </w:t>
      </w:r>
      <w:hyperlink r:id="rId1119" w:history="1">
        <w:r w:rsidRPr="007421C1">
          <w:rPr>
            <w:rStyle w:val="Hyperlink"/>
          </w:rPr>
          <w:t>time</w:t>
        </w:r>
      </w:hyperlink>
      <w:r>
        <w:t xml:space="preserve"> </w:t>
      </w:r>
      <w:r w:rsidRPr="00874E0D">
        <w:t>of</w:t>
      </w:r>
      <w:r>
        <w:t xml:space="preserve"> </w:t>
      </w:r>
      <w:r w:rsidRPr="00874E0D">
        <w:rPr>
          <w:i/>
          <w:iCs/>
        </w:rPr>
        <w:t>great</w:t>
      </w:r>
      <w:r>
        <w:t xml:space="preserve"> </w:t>
      </w:r>
      <w:r w:rsidRPr="00874E0D">
        <w:t>trouble.</w:t>
      </w:r>
      <w:r>
        <w:t xml:space="preserve">  </w:t>
      </w:r>
    </w:p>
    <w:p w14:paraId="531A43A8" w14:textId="77777777" w:rsidR="00AB3DD9" w:rsidRPr="00874E0D" w:rsidRDefault="00AB3DD9" w:rsidP="00AB3DD9"/>
    <w:p w14:paraId="31A26C2F" w14:textId="243FB99F" w:rsidR="00AB3DD9" w:rsidRPr="00874E0D" w:rsidRDefault="00AB3DD9" w:rsidP="00AB3DD9">
      <w:pPr>
        <w:ind w:left="288" w:right="288"/>
        <w:rPr>
          <w:i/>
          <w:iCs/>
        </w:rPr>
      </w:pPr>
      <w:r w:rsidRPr="00874E0D">
        <w:rPr>
          <w:b/>
          <w:bCs/>
          <w:i/>
          <w:iCs/>
        </w:rPr>
        <w:t>Yirmiyahu</w:t>
      </w:r>
      <w:r>
        <w:rPr>
          <w:b/>
          <w:bCs/>
          <w:i/>
          <w:iCs/>
        </w:rPr>
        <w:t xml:space="preserve"> </w:t>
      </w:r>
      <w:r w:rsidRPr="00874E0D">
        <w:rPr>
          <w:b/>
          <w:bCs/>
          <w:i/>
          <w:iCs/>
        </w:rPr>
        <w:t>(Jeremiah)</w:t>
      </w:r>
      <w:r>
        <w:rPr>
          <w:b/>
          <w:bCs/>
          <w:i/>
          <w:iCs/>
        </w:rPr>
        <w:t xml:space="preserve"> </w:t>
      </w:r>
      <w:r w:rsidRPr="00874E0D">
        <w:rPr>
          <w:b/>
          <w:bCs/>
          <w:i/>
          <w:iCs/>
        </w:rPr>
        <w:t>30:7</w:t>
      </w:r>
      <w:r>
        <w:rPr>
          <w:i/>
          <w:iCs/>
        </w:rPr>
        <w:t xml:space="preserve"> </w:t>
      </w:r>
      <w:r w:rsidRPr="00874E0D">
        <w:rPr>
          <w:rFonts w:hint="cs"/>
          <w:i/>
          <w:iCs/>
        </w:rPr>
        <w:t>Alas!</w:t>
      </w:r>
      <w:r>
        <w:rPr>
          <w:rFonts w:hint="cs"/>
          <w:i/>
          <w:iCs/>
        </w:rPr>
        <w:t xml:space="preserve"> </w:t>
      </w:r>
      <w:r w:rsidRPr="00874E0D">
        <w:rPr>
          <w:rFonts w:hint="cs"/>
          <w:i/>
          <w:iCs/>
        </w:rPr>
        <w:t>for</w:t>
      </w:r>
      <w:r>
        <w:rPr>
          <w:rFonts w:hint="cs"/>
          <w:i/>
          <w:iCs/>
        </w:rPr>
        <w:t xml:space="preserve"> </w:t>
      </w:r>
      <w:r w:rsidRPr="00874E0D">
        <w:rPr>
          <w:rFonts w:hint="cs"/>
          <w:i/>
          <w:iCs/>
        </w:rPr>
        <w:t>that</w:t>
      </w:r>
      <w:r>
        <w:rPr>
          <w:rFonts w:hint="cs"/>
          <w:i/>
          <w:iCs/>
        </w:rPr>
        <w:t xml:space="preserve"> </w:t>
      </w:r>
      <w:r w:rsidRPr="00874E0D">
        <w:rPr>
          <w:rFonts w:hint="cs"/>
          <w:i/>
          <w:iCs/>
        </w:rPr>
        <w:t>day</w:t>
      </w:r>
      <w:r>
        <w:rPr>
          <w:rFonts w:hint="cs"/>
          <w:i/>
          <w:iCs/>
        </w:rPr>
        <w:t xml:space="preserve"> </w:t>
      </w:r>
      <w:r w:rsidRPr="00874E0D">
        <w:rPr>
          <w:rFonts w:hint="cs"/>
          <w:i/>
          <w:iCs/>
        </w:rPr>
        <w:t>is</w:t>
      </w:r>
      <w:r>
        <w:rPr>
          <w:rFonts w:hint="cs"/>
          <w:i/>
          <w:iCs/>
        </w:rPr>
        <w:t xml:space="preserve"> </w:t>
      </w:r>
      <w:r w:rsidRPr="00874E0D">
        <w:rPr>
          <w:rFonts w:hint="cs"/>
          <w:i/>
          <w:iCs/>
        </w:rPr>
        <w:t>great,</w:t>
      </w:r>
      <w:r>
        <w:rPr>
          <w:rFonts w:hint="cs"/>
          <w:i/>
          <w:iCs/>
        </w:rPr>
        <w:t xml:space="preserve"> </w:t>
      </w:r>
      <w:r w:rsidRPr="00874E0D">
        <w:rPr>
          <w:rFonts w:hint="cs"/>
          <w:i/>
          <w:iCs/>
        </w:rPr>
        <w:t>so</w:t>
      </w:r>
      <w:r>
        <w:rPr>
          <w:rFonts w:hint="cs"/>
          <w:i/>
          <w:iCs/>
        </w:rPr>
        <w:t xml:space="preserve"> </w:t>
      </w:r>
      <w:r w:rsidRPr="00874E0D">
        <w:rPr>
          <w:rFonts w:hint="cs"/>
          <w:i/>
          <w:iCs/>
        </w:rPr>
        <w:t>that</w:t>
      </w:r>
      <w:r>
        <w:rPr>
          <w:rFonts w:hint="cs"/>
          <w:i/>
          <w:iCs/>
        </w:rPr>
        <w:t xml:space="preserve"> </w:t>
      </w:r>
      <w:r w:rsidRPr="00874E0D">
        <w:rPr>
          <w:rFonts w:hint="cs"/>
          <w:i/>
          <w:iCs/>
        </w:rPr>
        <w:t>none</w:t>
      </w:r>
      <w:r>
        <w:rPr>
          <w:rFonts w:hint="cs"/>
          <w:i/>
          <w:iCs/>
        </w:rPr>
        <w:t xml:space="preserve"> </w:t>
      </w:r>
      <w:r w:rsidRPr="00874E0D">
        <w:rPr>
          <w:rFonts w:hint="cs"/>
          <w:i/>
          <w:iCs/>
        </w:rPr>
        <w:t>is</w:t>
      </w:r>
      <w:r>
        <w:rPr>
          <w:rFonts w:hint="cs"/>
          <w:i/>
          <w:iCs/>
        </w:rPr>
        <w:t xml:space="preserve"> </w:t>
      </w:r>
      <w:r w:rsidRPr="00874E0D">
        <w:rPr>
          <w:rFonts w:hint="cs"/>
          <w:i/>
          <w:iCs/>
        </w:rPr>
        <w:t>like</w:t>
      </w:r>
      <w:r>
        <w:rPr>
          <w:rFonts w:hint="cs"/>
          <w:i/>
          <w:iCs/>
        </w:rPr>
        <w:t xml:space="preserve"> </w:t>
      </w:r>
      <w:r w:rsidRPr="00874E0D">
        <w:rPr>
          <w:rFonts w:hint="cs"/>
          <w:i/>
          <w:iCs/>
        </w:rPr>
        <w:t>it;</w:t>
      </w:r>
      <w:r>
        <w:rPr>
          <w:rFonts w:hint="cs"/>
          <w:i/>
          <w:iCs/>
        </w:rPr>
        <w:t xml:space="preserve"> </w:t>
      </w:r>
      <w:r w:rsidRPr="00874E0D">
        <w:rPr>
          <w:rFonts w:hint="cs"/>
          <w:i/>
          <w:iCs/>
        </w:rPr>
        <w:t>and</w:t>
      </w:r>
      <w:r>
        <w:rPr>
          <w:rFonts w:hint="cs"/>
          <w:i/>
          <w:iCs/>
        </w:rPr>
        <w:t xml:space="preserve"> </w:t>
      </w:r>
      <w:r w:rsidRPr="00874E0D">
        <w:rPr>
          <w:rFonts w:hint="cs"/>
          <w:i/>
          <w:iCs/>
        </w:rPr>
        <w:t>it</w:t>
      </w:r>
      <w:r>
        <w:rPr>
          <w:rFonts w:hint="cs"/>
          <w:i/>
          <w:iCs/>
        </w:rPr>
        <w:t xml:space="preserve"> </w:t>
      </w:r>
      <w:r w:rsidRPr="00874E0D">
        <w:rPr>
          <w:rFonts w:hint="cs"/>
          <w:i/>
          <w:iCs/>
        </w:rPr>
        <w:t>is</w:t>
      </w:r>
      <w:r>
        <w:rPr>
          <w:rFonts w:hint="cs"/>
          <w:i/>
          <w:iCs/>
        </w:rPr>
        <w:t xml:space="preserve"> </w:t>
      </w:r>
      <w:r w:rsidRPr="00874E0D">
        <w:rPr>
          <w:rFonts w:hint="cs"/>
          <w:i/>
          <w:iCs/>
        </w:rPr>
        <w:t>a</w:t>
      </w:r>
      <w:r>
        <w:rPr>
          <w:rFonts w:hint="cs"/>
          <w:i/>
          <w:iCs/>
        </w:rPr>
        <w:t xml:space="preserve"> </w:t>
      </w:r>
      <w:hyperlink r:id="rId1120" w:history="1">
        <w:r w:rsidRPr="007421C1">
          <w:rPr>
            <w:rStyle w:val="Hyperlink"/>
            <w:rFonts w:hint="cs"/>
            <w:i/>
            <w:iCs/>
          </w:rPr>
          <w:t>time</w:t>
        </w:r>
      </w:hyperlink>
      <w:r>
        <w:rPr>
          <w:rFonts w:hint="cs"/>
          <w:i/>
          <w:iCs/>
        </w:rPr>
        <w:t xml:space="preserve"> </w:t>
      </w:r>
      <w:r w:rsidRPr="00874E0D">
        <w:rPr>
          <w:rFonts w:hint="cs"/>
          <w:i/>
          <w:iCs/>
        </w:rPr>
        <w:t>of</w:t>
      </w:r>
      <w:r>
        <w:rPr>
          <w:rFonts w:hint="cs"/>
          <w:i/>
          <w:iCs/>
        </w:rPr>
        <w:t xml:space="preserve"> </w:t>
      </w:r>
      <w:r w:rsidRPr="00874E0D">
        <w:rPr>
          <w:rFonts w:hint="cs"/>
          <w:i/>
          <w:iCs/>
        </w:rPr>
        <w:t>trouble</w:t>
      </w:r>
      <w:r>
        <w:rPr>
          <w:rFonts w:hint="cs"/>
          <w:i/>
          <w:iCs/>
        </w:rPr>
        <w:t xml:space="preserve"> </w:t>
      </w:r>
      <w:r w:rsidRPr="00874E0D">
        <w:rPr>
          <w:rFonts w:hint="cs"/>
          <w:i/>
          <w:iCs/>
        </w:rPr>
        <w:t>unto</w:t>
      </w:r>
      <w:r>
        <w:rPr>
          <w:rFonts w:hint="cs"/>
          <w:i/>
          <w:iCs/>
        </w:rPr>
        <w:t xml:space="preserve"> </w:t>
      </w:r>
      <w:hyperlink r:id="rId1121" w:history="1">
        <w:r w:rsidRPr="007421C1">
          <w:rPr>
            <w:rStyle w:val="Hyperlink"/>
            <w:i/>
            <w:iCs/>
          </w:rPr>
          <w:t>Yaaqob</w:t>
        </w:r>
      </w:hyperlink>
      <w:r w:rsidRPr="00874E0D">
        <w:rPr>
          <w:rFonts w:hint="cs"/>
          <w:i/>
          <w:iCs/>
        </w:rPr>
        <w:t>,</w:t>
      </w:r>
      <w:r>
        <w:rPr>
          <w:rFonts w:hint="cs"/>
          <w:i/>
          <w:iCs/>
        </w:rPr>
        <w:t xml:space="preserve"> </w:t>
      </w:r>
      <w:r w:rsidRPr="00874E0D">
        <w:rPr>
          <w:rFonts w:hint="cs"/>
          <w:i/>
          <w:iCs/>
        </w:rPr>
        <w:t>but</w:t>
      </w:r>
      <w:r>
        <w:rPr>
          <w:rFonts w:hint="cs"/>
          <w:i/>
          <w:iCs/>
        </w:rPr>
        <w:t xml:space="preserve"> </w:t>
      </w:r>
      <w:r w:rsidRPr="00874E0D">
        <w:rPr>
          <w:rFonts w:hint="cs"/>
          <w:i/>
          <w:iCs/>
        </w:rPr>
        <w:t>out</w:t>
      </w:r>
      <w:r>
        <w:rPr>
          <w:rFonts w:hint="cs"/>
          <w:i/>
          <w:iCs/>
        </w:rPr>
        <w:t xml:space="preserve"> </w:t>
      </w:r>
      <w:r w:rsidRPr="00874E0D">
        <w:rPr>
          <w:rFonts w:hint="cs"/>
          <w:i/>
          <w:iCs/>
        </w:rPr>
        <w:t>of</w:t>
      </w:r>
      <w:r>
        <w:rPr>
          <w:rFonts w:hint="cs"/>
          <w:i/>
          <w:iCs/>
        </w:rPr>
        <w:t xml:space="preserve"> </w:t>
      </w:r>
      <w:r w:rsidRPr="00874E0D">
        <w:rPr>
          <w:rFonts w:hint="cs"/>
          <w:i/>
          <w:iCs/>
        </w:rPr>
        <w:t>it</w:t>
      </w:r>
      <w:r>
        <w:rPr>
          <w:rFonts w:hint="cs"/>
          <w:i/>
          <w:iCs/>
        </w:rPr>
        <w:t xml:space="preserve"> </w:t>
      </w:r>
      <w:r w:rsidRPr="00874E0D">
        <w:rPr>
          <w:rFonts w:hint="cs"/>
          <w:i/>
          <w:iCs/>
        </w:rPr>
        <w:t>shall</w:t>
      </w:r>
      <w:r>
        <w:rPr>
          <w:rFonts w:hint="cs"/>
          <w:i/>
          <w:iCs/>
        </w:rPr>
        <w:t xml:space="preserve"> </w:t>
      </w:r>
      <w:r w:rsidRPr="00874E0D">
        <w:rPr>
          <w:rFonts w:hint="cs"/>
          <w:i/>
          <w:iCs/>
        </w:rPr>
        <w:t>he</w:t>
      </w:r>
      <w:r>
        <w:rPr>
          <w:rFonts w:hint="cs"/>
          <w:i/>
          <w:iCs/>
        </w:rPr>
        <w:t xml:space="preserve"> </w:t>
      </w:r>
      <w:r w:rsidRPr="00874E0D">
        <w:rPr>
          <w:rFonts w:hint="cs"/>
          <w:i/>
          <w:iCs/>
        </w:rPr>
        <w:t>be</w:t>
      </w:r>
      <w:r>
        <w:rPr>
          <w:rFonts w:hint="cs"/>
          <w:i/>
          <w:iCs/>
        </w:rPr>
        <w:t xml:space="preserve"> </w:t>
      </w:r>
      <w:r w:rsidRPr="00874E0D">
        <w:rPr>
          <w:rFonts w:hint="cs"/>
          <w:i/>
          <w:iCs/>
        </w:rPr>
        <w:t>saved.</w:t>
      </w:r>
    </w:p>
    <w:p w14:paraId="3F1D0CFC" w14:textId="77777777" w:rsidR="00AB3DD9" w:rsidRPr="00874E0D" w:rsidRDefault="00AB3DD9" w:rsidP="00AB3DD9"/>
    <w:p w14:paraId="5887E514" w14:textId="5DDFCC04" w:rsidR="00AB3DD9" w:rsidRPr="00874E0D" w:rsidRDefault="00AB3DD9" w:rsidP="00AB3DD9">
      <w:r w:rsidRPr="00874E0D">
        <w:t>The</w:t>
      </w:r>
      <w:r>
        <w:t xml:space="preserve"> </w:t>
      </w:r>
      <w:hyperlink r:id="rId1122" w:history="1">
        <w:r w:rsidRPr="007421C1">
          <w:rPr>
            <w:rStyle w:val="Hyperlink"/>
          </w:rPr>
          <w:t>Talmud</w:t>
        </w:r>
      </w:hyperlink>
      <w:r>
        <w:t xml:space="preserve"> </w:t>
      </w:r>
      <w:r w:rsidRPr="00874E0D">
        <w:t>reiterates</w:t>
      </w:r>
      <w:r>
        <w:t xml:space="preserve"> </w:t>
      </w:r>
      <w:r w:rsidRPr="00874E0D">
        <w:t>that</w:t>
      </w:r>
      <w:r>
        <w:t xml:space="preserve"> </w:t>
      </w:r>
      <w:r w:rsidRPr="00874E0D">
        <w:t>the</w:t>
      </w:r>
      <w:r>
        <w:t xml:space="preserve"> </w:t>
      </w:r>
      <w:r w:rsidRPr="00874E0D">
        <w:t>past</w:t>
      </w:r>
      <w:r>
        <w:t xml:space="preserve"> </w:t>
      </w:r>
      <w:hyperlink r:id="rId1123" w:history="1">
        <w:r w:rsidRPr="007421C1">
          <w:rPr>
            <w:rStyle w:val="Hyperlink"/>
          </w:rPr>
          <w:t>redemption</w:t>
        </w:r>
      </w:hyperlink>
      <w:r>
        <w:t xml:space="preserve"> </w:t>
      </w:r>
      <w:r w:rsidRPr="00874E0D">
        <w:t>foreshadows</w:t>
      </w:r>
      <w:r>
        <w:t xml:space="preserve"> </w:t>
      </w:r>
      <w:r w:rsidRPr="00874E0D">
        <w:t>the</w:t>
      </w:r>
      <w:r>
        <w:t xml:space="preserve"> </w:t>
      </w:r>
      <w:hyperlink r:id="rId1124" w:history="1">
        <w:r w:rsidRPr="007421C1">
          <w:rPr>
            <w:rStyle w:val="Hyperlink"/>
          </w:rPr>
          <w:t>future</w:t>
        </w:r>
      </w:hyperlink>
      <w:r>
        <w:t xml:space="preserve"> </w:t>
      </w:r>
      <w:hyperlink r:id="rId1125" w:history="1">
        <w:r w:rsidRPr="007421C1">
          <w:rPr>
            <w:rStyle w:val="Hyperlink"/>
          </w:rPr>
          <w:t>redemption</w:t>
        </w:r>
      </w:hyperlink>
      <w:r w:rsidRPr="00874E0D">
        <w:t>:</w:t>
      </w:r>
    </w:p>
    <w:p w14:paraId="706C1FAE" w14:textId="77777777" w:rsidR="00AB3DD9" w:rsidRPr="00874E0D" w:rsidRDefault="00AB3DD9" w:rsidP="00AB3DD9"/>
    <w:p w14:paraId="7F085A3B" w14:textId="6AE5AE26" w:rsidR="00AB3DD9" w:rsidRPr="00874E0D" w:rsidRDefault="00D70B19" w:rsidP="00AB3DD9">
      <w:pPr>
        <w:ind w:left="288" w:right="288"/>
        <w:rPr>
          <w:i/>
        </w:rPr>
      </w:pPr>
      <w:hyperlink r:id="rId1126" w:history="1">
        <w:r w:rsidR="00AB3DD9" w:rsidRPr="007421C1">
          <w:rPr>
            <w:rStyle w:val="Hyperlink"/>
            <w:i/>
          </w:rPr>
          <w:t>Rosh HaShana</w:t>
        </w:r>
      </w:hyperlink>
      <w:r w:rsidR="00AB3DD9">
        <w:rPr>
          <w:b/>
          <w:i/>
        </w:rPr>
        <w:t xml:space="preserve"> </w:t>
      </w:r>
      <w:r w:rsidR="00AB3DD9" w:rsidRPr="00874E0D">
        <w:rPr>
          <w:b/>
          <w:i/>
        </w:rPr>
        <w:t>11a</w:t>
      </w:r>
      <w:r w:rsidR="00AB3DD9">
        <w:rPr>
          <w:i/>
        </w:rPr>
        <w:t xml:space="preserve"> </w:t>
      </w:r>
      <w:r w:rsidR="00AB3DD9" w:rsidRPr="00874E0D">
        <w:rPr>
          <w:i/>
        </w:rPr>
        <w:t>In</w:t>
      </w:r>
      <w:r w:rsidR="00AB3DD9">
        <w:rPr>
          <w:i/>
        </w:rPr>
        <w:t xml:space="preserve"> </w:t>
      </w:r>
      <w:hyperlink r:id="rId1127" w:history="1">
        <w:r w:rsidR="00AB3DD9" w:rsidRPr="007421C1">
          <w:rPr>
            <w:rStyle w:val="Hyperlink"/>
            <w:i/>
          </w:rPr>
          <w:t>Nisan</w:t>
        </w:r>
      </w:hyperlink>
      <w:r w:rsidR="00AB3DD9">
        <w:rPr>
          <w:i/>
        </w:rPr>
        <w:t xml:space="preserve"> </w:t>
      </w:r>
      <w:r w:rsidR="00AB3DD9" w:rsidRPr="00874E0D">
        <w:rPr>
          <w:i/>
        </w:rPr>
        <w:t>they</w:t>
      </w:r>
      <w:r w:rsidR="00AB3DD9">
        <w:rPr>
          <w:i/>
        </w:rPr>
        <w:t xml:space="preserve"> </w:t>
      </w:r>
      <w:r w:rsidR="00AB3DD9" w:rsidRPr="00874E0D">
        <w:rPr>
          <w:i/>
        </w:rPr>
        <w:t>were</w:t>
      </w:r>
      <w:r w:rsidR="00AB3DD9">
        <w:rPr>
          <w:i/>
        </w:rPr>
        <w:t xml:space="preserve"> </w:t>
      </w:r>
      <w:hyperlink r:id="rId1128" w:history="1">
        <w:r w:rsidR="00AB3DD9" w:rsidRPr="007421C1">
          <w:rPr>
            <w:rStyle w:val="Hyperlink"/>
            <w:i/>
          </w:rPr>
          <w:t>redeemed</w:t>
        </w:r>
      </w:hyperlink>
      <w:r w:rsidR="00AB3DD9">
        <w:rPr>
          <w:i/>
        </w:rPr>
        <w:t xml:space="preserve"> </w:t>
      </w:r>
      <w:r w:rsidR="00AB3DD9" w:rsidRPr="00874E0D">
        <w:rPr>
          <w:i/>
        </w:rPr>
        <w:t>and</w:t>
      </w:r>
      <w:r w:rsidR="00AB3DD9">
        <w:rPr>
          <w:i/>
        </w:rPr>
        <w:t xml:space="preserve"> </w:t>
      </w:r>
      <w:r w:rsidR="00AB3DD9" w:rsidRPr="00874E0D">
        <w:rPr>
          <w:i/>
        </w:rPr>
        <w:t>in</w:t>
      </w:r>
      <w:r w:rsidR="00AB3DD9">
        <w:rPr>
          <w:i/>
        </w:rPr>
        <w:t xml:space="preserve"> </w:t>
      </w:r>
      <w:hyperlink r:id="rId1129" w:history="1">
        <w:r w:rsidR="00AB3DD9" w:rsidRPr="007421C1">
          <w:rPr>
            <w:rStyle w:val="Hyperlink"/>
            <w:i/>
          </w:rPr>
          <w:t>Nisan</w:t>
        </w:r>
      </w:hyperlink>
      <w:r w:rsidR="00AB3DD9">
        <w:rPr>
          <w:i/>
        </w:rPr>
        <w:t xml:space="preserve"> </w:t>
      </w:r>
      <w:r w:rsidR="00AB3DD9" w:rsidRPr="00874E0D">
        <w:rPr>
          <w:i/>
        </w:rPr>
        <w:t>they</w:t>
      </w:r>
      <w:r w:rsidR="00AB3DD9">
        <w:rPr>
          <w:i/>
        </w:rPr>
        <w:t xml:space="preserve"> </w:t>
      </w:r>
      <w:r w:rsidR="00AB3DD9" w:rsidRPr="00874E0D">
        <w:rPr>
          <w:i/>
        </w:rPr>
        <w:t>will</w:t>
      </w:r>
      <w:r w:rsidR="00AB3DD9">
        <w:rPr>
          <w:i/>
        </w:rPr>
        <w:t xml:space="preserve"> </w:t>
      </w:r>
      <w:r w:rsidR="00AB3DD9" w:rsidRPr="00874E0D">
        <w:rPr>
          <w:i/>
        </w:rPr>
        <w:t>be</w:t>
      </w:r>
      <w:r w:rsidR="00AB3DD9">
        <w:rPr>
          <w:i/>
        </w:rPr>
        <w:t xml:space="preserve"> </w:t>
      </w:r>
      <w:hyperlink r:id="rId1130" w:history="1">
        <w:r w:rsidR="00AB3DD9" w:rsidRPr="007421C1">
          <w:rPr>
            <w:rStyle w:val="Hyperlink"/>
            <w:i/>
          </w:rPr>
          <w:t>redeemed</w:t>
        </w:r>
      </w:hyperlink>
      <w:r w:rsidR="00AB3DD9">
        <w:rPr>
          <w:i/>
        </w:rPr>
        <w:t xml:space="preserve"> </w:t>
      </w:r>
      <w:r w:rsidR="00AB3DD9" w:rsidRPr="00874E0D">
        <w:rPr>
          <w:i/>
        </w:rPr>
        <w:t>in</w:t>
      </w:r>
      <w:r w:rsidR="00AB3DD9">
        <w:rPr>
          <w:i/>
        </w:rPr>
        <w:t xml:space="preserve"> </w:t>
      </w:r>
      <w:r w:rsidR="00AB3DD9" w:rsidRPr="00874E0D">
        <w:rPr>
          <w:i/>
        </w:rPr>
        <w:t>the</w:t>
      </w:r>
      <w:r w:rsidR="00AB3DD9">
        <w:rPr>
          <w:i/>
        </w:rPr>
        <w:t xml:space="preserve"> </w:t>
      </w:r>
      <w:hyperlink r:id="rId1131" w:history="1">
        <w:r w:rsidR="00AB3DD9" w:rsidRPr="007421C1">
          <w:rPr>
            <w:rStyle w:val="Hyperlink"/>
            <w:i/>
          </w:rPr>
          <w:t>time</w:t>
        </w:r>
      </w:hyperlink>
      <w:r w:rsidR="00AB3DD9">
        <w:rPr>
          <w:i/>
        </w:rPr>
        <w:t xml:space="preserve"> </w:t>
      </w:r>
      <w:r w:rsidR="00AB3DD9" w:rsidRPr="00874E0D">
        <w:rPr>
          <w:i/>
        </w:rPr>
        <w:t>to</w:t>
      </w:r>
      <w:r w:rsidR="00AB3DD9">
        <w:rPr>
          <w:i/>
        </w:rPr>
        <w:t xml:space="preserve"> </w:t>
      </w:r>
      <w:r w:rsidR="00AB3DD9" w:rsidRPr="00874E0D">
        <w:rPr>
          <w:i/>
        </w:rPr>
        <w:t>come.</w:t>
      </w:r>
    </w:p>
    <w:p w14:paraId="7E7A8BBB" w14:textId="77777777" w:rsidR="00AB3DD9" w:rsidRPr="00874E0D" w:rsidRDefault="00AB3DD9" w:rsidP="00AB3DD9"/>
    <w:p w14:paraId="3E4F8057" w14:textId="5B414737" w:rsidR="00AB3DD9" w:rsidRPr="00874E0D" w:rsidRDefault="00AB3DD9" w:rsidP="00AB3DD9">
      <w:r w:rsidRPr="00874E0D">
        <w:t>The</w:t>
      </w:r>
      <w:r>
        <w:t xml:space="preserve"> </w:t>
      </w:r>
      <w:hyperlink r:id="rId1132" w:history="1">
        <w:r w:rsidRPr="007421C1">
          <w:rPr>
            <w:rStyle w:val="Hyperlink"/>
          </w:rPr>
          <w:t>Exodus</w:t>
        </w:r>
      </w:hyperlink>
      <w:r>
        <w:t xml:space="preserve"> </w:t>
      </w:r>
      <w:hyperlink r:id="rId1133" w:history="1">
        <w:r w:rsidRPr="007421C1">
          <w:rPr>
            <w:rStyle w:val="Hyperlink"/>
          </w:rPr>
          <w:t xml:space="preserve">from </w:t>
        </w:r>
        <w:r w:rsidRPr="007421C1">
          <w:rPr>
            <w:rStyle w:val="Hyperlink"/>
            <w:iCs/>
          </w:rPr>
          <w:t>Egypt</w:t>
        </w:r>
      </w:hyperlink>
      <w:r>
        <w:t xml:space="preserve"> </w:t>
      </w:r>
      <w:r w:rsidRPr="00874E0D">
        <w:t>is</w:t>
      </w:r>
      <w:r>
        <w:t xml:space="preserve"> </w:t>
      </w:r>
      <w:r w:rsidRPr="00874E0D">
        <w:t>the</w:t>
      </w:r>
      <w:r>
        <w:t xml:space="preserve"> </w:t>
      </w:r>
      <w:r w:rsidRPr="00874E0D">
        <w:rPr>
          <w:i/>
          <w:iCs/>
        </w:rPr>
        <w:t>prototype</w:t>
      </w:r>
      <w:r>
        <w:t xml:space="preserve"> </w:t>
      </w:r>
      <w:r w:rsidRPr="00874E0D">
        <w:t>for</w:t>
      </w:r>
      <w:r>
        <w:t xml:space="preserve"> </w:t>
      </w:r>
      <w:r w:rsidRPr="00874E0D">
        <w:t>the</w:t>
      </w:r>
      <w:r>
        <w:t xml:space="preserve"> </w:t>
      </w:r>
      <w:r w:rsidRPr="00874E0D">
        <w:t>final</w:t>
      </w:r>
      <w:r>
        <w:t xml:space="preserve"> </w:t>
      </w:r>
      <w:hyperlink r:id="rId1134" w:history="1">
        <w:r w:rsidRPr="007421C1">
          <w:rPr>
            <w:rStyle w:val="Hyperlink"/>
          </w:rPr>
          <w:t>redemption</w:t>
        </w:r>
      </w:hyperlink>
      <w:r w:rsidRPr="00874E0D">
        <w:t>,</w:t>
      </w:r>
      <w:r>
        <w:t xml:space="preserve"> </w:t>
      </w:r>
      <w:r w:rsidRPr="00874E0D">
        <w:t>when</w:t>
      </w:r>
      <w:r>
        <w:t xml:space="preserve"> </w:t>
      </w:r>
      <w:hyperlink r:id="rId1135" w:history="1">
        <w:r w:rsidRPr="007421C1">
          <w:rPr>
            <w:rStyle w:val="Hyperlink"/>
          </w:rPr>
          <w:t>Mashiach</w:t>
        </w:r>
      </w:hyperlink>
      <w:r>
        <w:t xml:space="preserve"> </w:t>
      </w:r>
      <w:r w:rsidRPr="00874E0D">
        <w:t>will</w:t>
      </w:r>
      <w:r>
        <w:t xml:space="preserve"> </w:t>
      </w:r>
      <w:r w:rsidRPr="00874E0D">
        <w:t>come,</w:t>
      </w:r>
      <w:r>
        <w:t xml:space="preserve"> </w:t>
      </w:r>
      <w:r w:rsidRPr="00874E0D">
        <w:t>and</w:t>
      </w:r>
      <w:r>
        <w:t xml:space="preserve"> </w:t>
      </w:r>
      <w:r w:rsidRPr="00874E0D">
        <w:t>slavery</w:t>
      </w:r>
      <w:r>
        <w:t xml:space="preserve"> </w:t>
      </w:r>
      <w:r w:rsidRPr="00874E0D">
        <w:t>and</w:t>
      </w:r>
      <w:r>
        <w:t xml:space="preserve"> </w:t>
      </w:r>
      <w:r w:rsidRPr="00874E0D">
        <w:t>suffering</w:t>
      </w:r>
      <w:r>
        <w:t xml:space="preserve"> </w:t>
      </w:r>
      <w:r w:rsidRPr="00874E0D">
        <w:t>will</w:t>
      </w:r>
      <w:r>
        <w:t xml:space="preserve"> </w:t>
      </w:r>
      <w:r w:rsidRPr="00874E0D">
        <w:t>be</w:t>
      </w:r>
      <w:r>
        <w:t xml:space="preserve"> </w:t>
      </w:r>
      <w:r w:rsidRPr="00874E0D">
        <w:t>banished</w:t>
      </w:r>
      <w:r>
        <w:t xml:space="preserve"> </w:t>
      </w:r>
      <w:r w:rsidRPr="00874E0D">
        <w:t>forever</w:t>
      </w:r>
      <w:r>
        <w:t xml:space="preserve"> </w:t>
      </w:r>
      <w:r w:rsidRPr="00874E0D">
        <w:t>from</w:t>
      </w:r>
      <w:r>
        <w:t xml:space="preserve"> </w:t>
      </w:r>
      <w:r w:rsidRPr="00874E0D">
        <w:t>the</w:t>
      </w:r>
      <w:r>
        <w:t xml:space="preserve"> </w:t>
      </w:r>
      <w:hyperlink r:id="rId1136" w:history="1">
        <w:r w:rsidRPr="007421C1">
          <w:rPr>
            <w:rStyle w:val="Hyperlink"/>
          </w:rPr>
          <w:t>face</w:t>
        </w:r>
      </w:hyperlink>
      <w:r>
        <w:t xml:space="preserve"> </w:t>
      </w:r>
      <w:r w:rsidRPr="00874E0D">
        <w:t>of</w:t>
      </w:r>
      <w:r>
        <w:t xml:space="preserve"> </w:t>
      </w:r>
      <w:r w:rsidRPr="00874E0D">
        <w:t>the</w:t>
      </w:r>
      <w:r>
        <w:t xml:space="preserve"> </w:t>
      </w:r>
      <w:r w:rsidRPr="00874E0D">
        <w:t>earth.</w:t>
      </w:r>
      <w:r>
        <w:t xml:space="preserve"> </w:t>
      </w:r>
    </w:p>
    <w:p w14:paraId="0AFB69BE" w14:textId="77777777" w:rsidR="00AB3DD9" w:rsidRPr="00874E0D" w:rsidRDefault="00AB3DD9" w:rsidP="00AB3DD9"/>
    <w:p w14:paraId="6A145338" w14:textId="0470D9A6" w:rsidR="00AB3DD9" w:rsidRPr="00874E0D" w:rsidRDefault="00D70B19" w:rsidP="00AB3DD9">
      <w:pPr>
        <w:ind w:left="288" w:right="288"/>
        <w:rPr>
          <w:i/>
        </w:rPr>
      </w:pPr>
      <w:hyperlink r:id="rId1137" w:history="1">
        <w:r w:rsidR="00AB3DD9" w:rsidRPr="007421C1">
          <w:rPr>
            <w:rStyle w:val="Hyperlink"/>
            <w:b/>
            <w:bCs/>
            <w:i/>
          </w:rPr>
          <w:t>Midrash</w:t>
        </w:r>
      </w:hyperlink>
      <w:r w:rsidR="00AB3DD9">
        <w:rPr>
          <w:b/>
          <w:i/>
        </w:rPr>
        <w:t xml:space="preserve"> </w:t>
      </w:r>
      <w:r w:rsidR="00AB3DD9" w:rsidRPr="00874E0D">
        <w:rPr>
          <w:b/>
          <w:i/>
        </w:rPr>
        <w:t>Rabbah</w:t>
      </w:r>
      <w:r w:rsidR="00AB3DD9">
        <w:rPr>
          <w:b/>
          <w:i/>
        </w:rPr>
        <w:t xml:space="preserve"> </w:t>
      </w:r>
      <w:r w:rsidR="00AB3DD9" w:rsidRPr="00874E0D">
        <w:rPr>
          <w:b/>
          <w:i/>
        </w:rPr>
        <w:t>-</w:t>
      </w:r>
      <w:r w:rsidR="00AB3DD9">
        <w:rPr>
          <w:b/>
          <w:i/>
        </w:rPr>
        <w:t xml:space="preserve"> </w:t>
      </w:r>
      <w:r w:rsidR="00AB3DD9" w:rsidRPr="00874E0D">
        <w:rPr>
          <w:b/>
          <w:i/>
        </w:rPr>
        <w:t>The</w:t>
      </w:r>
      <w:r w:rsidR="00AB3DD9">
        <w:rPr>
          <w:b/>
          <w:i/>
        </w:rPr>
        <w:t xml:space="preserve"> </w:t>
      </w:r>
      <w:r w:rsidR="00AB3DD9" w:rsidRPr="00874E0D">
        <w:rPr>
          <w:b/>
          <w:i/>
        </w:rPr>
        <w:t>Song</w:t>
      </w:r>
      <w:r w:rsidR="00AB3DD9">
        <w:rPr>
          <w:b/>
          <w:i/>
        </w:rPr>
        <w:t xml:space="preserve"> </w:t>
      </w:r>
      <w:r w:rsidR="00AB3DD9" w:rsidRPr="00874E0D">
        <w:rPr>
          <w:b/>
          <w:i/>
        </w:rPr>
        <w:t>of</w:t>
      </w:r>
      <w:r w:rsidR="00AB3DD9">
        <w:rPr>
          <w:b/>
          <w:i/>
        </w:rPr>
        <w:t xml:space="preserve"> </w:t>
      </w:r>
      <w:r w:rsidR="00AB3DD9" w:rsidRPr="00874E0D">
        <w:rPr>
          <w:b/>
          <w:i/>
        </w:rPr>
        <w:t>Songs</w:t>
      </w:r>
      <w:r w:rsidR="00AB3DD9">
        <w:rPr>
          <w:b/>
          <w:i/>
        </w:rPr>
        <w:t xml:space="preserve"> </w:t>
      </w:r>
      <w:r w:rsidR="00AB3DD9" w:rsidRPr="00874E0D">
        <w:rPr>
          <w:b/>
          <w:i/>
        </w:rPr>
        <w:t>II:23</w:t>
      </w:r>
      <w:r w:rsidR="00AB3DD9">
        <w:rPr>
          <w:i/>
        </w:rPr>
        <w:t xml:space="preserve"> </w:t>
      </w:r>
      <w:r w:rsidR="00AB3DD9" w:rsidRPr="00874E0D">
        <w:rPr>
          <w:i/>
        </w:rPr>
        <w:t>MY</w:t>
      </w:r>
      <w:r w:rsidR="00AB3DD9">
        <w:rPr>
          <w:i/>
        </w:rPr>
        <w:t xml:space="preserve"> </w:t>
      </w:r>
      <w:r w:rsidR="00AB3DD9" w:rsidRPr="00874E0D">
        <w:rPr>
          <w:i/>
        </w:rPr>
        <w:t>BELOVED</w:t>
      </w:r>
      <w:r w:rsidR="00AB3DD9">
        <w:rPr>
          <w:i/>
        </w:rPr>
        <w:t xml:space="preserve"> </w:t>
      </w:r>
      <w:r w:rsidR="00AB3DD9" w:rsidRPr="00874E0D">
        <w:rPr>
          <w:i/>
        </w:rPr>
        <w:t>IS</w:t>
      </w:r>
      <w:r w:rsidR="00AB3DD9">
        <w:rPr>
          <w:i/>
        </w:rPr>
        <w:t xml:space="preserve"> </w:t>
      </w:r>
      <w:r w:rsidR="00AB3DD9" w:rsidRPr="00874E0D">
        <w:rPr>
          <w:i/>
        </w:rPr>
        <w:t>LIKE</w:t>
      </w:r>
      <w:r w:rsidR="00AB3DD9">
        <w:rPr>
          <w:i/>
        </w:rPr>
        <w:t xml:space="preserve"> </w:t>
      </w:r>
      <w:r w:rsidR="00AB3DD9" w:rsidRPr="00874E0D">
        <w:rPr>
          <w:i/>
        </w:rPr>
        <w:t>A</w:t>
      </w:r>
      <w:r w:rsidR="00AB3DD9">
        <w:rPr>
          <w:i/>
        </w:rPr>
        <w:t xml:space="preserve"> </w:t>
      </w:r>
      <w:r w:rsidR="00AB3DD9" w:rsidRPr="00874E0D">
        <w:rPr>
          <w:i/>
        </w:rPr>
        <w:t>GAZELLE:</w:t>
      </w:r>
      <w:r w:rsidR="00AB3DD9">
        <w:rPr>
          <w:i/>
        </w:rPr>
        <w:t xml:space="preserve"> </w:t>
      </w:r>
      <w:r w:rsidR="00AB3DD9" w:rsidRPr="00874E0D">
        <w:rPr>
          <w:i/>
        </w:rPr>
        <w:t>just</w:t>
      </w:r>
      <w:r w:rsidR="00AB3DD9">
        <w:rPr>
          <w:i/>
        </w:rPr>
        <w:t xml:space="preserve"> </w:t>
      </w:r>
      <w:r w:rsidR="00AB3DD9" w:rsidRPr="00874E0D">
        <w:rPr>
          <w:i/>
        </w:rPr>
        <w:t>as</w:t>
      </w:r>
      <w:r w:rsidR="00AB3DD9">
        <w:rPr>
          <w:i/>
        </w:rPr>
        <w:t xml:space="preserve"> </w:t>
      </w:r>
      <w:r w:rsidR="00AB3DD9" w:rsidRPr="00874E0D">
        <w:rPr>
          <w:i/>
        </w:rPr>
        <w:t>a</w:t>
      </w:r>
      <w:r w:rsidR="00AB3DD9">
        <w:rPr>
          <w:i/>
        </w:rPr>
        <w:t xml:space="preserve"> </w:t>
      </w:r>
      <w:r w:rsidR="00AB3DD9" w:rsidRPr="00874E0D">
        <w:rPr>
          <w:i/>
        </w:rPr>
        <w:lastRenderedPageBreak/>
        <w:t>gazelle</w:t>
      </w:r>
      <w:r w:rsidR="00AB3DD9">
        <w:rPr>
          <w:i/>
        </w:rPr>
        <w:t xml:space="preserve"> </w:t>
      </w:r>
      <w:r w:rsidR="00AB3DD9" w:rsidRPr="00874E0D">
        <w:rPr>
          <w:i/>
        </w:rPr>
        <w:t>leaps</w:t>
      </w:r>
      <w:r w:rsidR="00AB3DD9">
        <w:rPr>
          <w:i/>
        </w:rPr>
        <w:t xml:space="preserve"> </w:t>
      </w:r>
      <w:r w:rsidR="00AB3DD9" w:rsidRPr="00874E0D">
        <w:rPr>
          <w:i/>
        </w:rPr>
        <w:t>from</w:t>
      </w:r>
      <w:r w:rsidR="00AB3DD9">
        <w:rPr>
          <w:i/>
        </w:rPr>
        <w:t xml:space="preserve"> </w:t>
      </w:r>
      <w:r w:rsidR="00AB3DD9" w:rsidRPr="00874E0D">
        <w:rPr>
          <w:i/>
        </w:rPr>
        <w:t>mountain</w:t>
      </w:r>
      <w:r w:rsidR="00AB3DD9">
        <w:rPr>
          <w:i/>
        </w:rPr>
        <w:t xml:space="preserve"> </w:t>
      </w:r>
      <w:r w:rsidR="00AB3DD9" w:rsidRPr="00874E0D">
        <w:rPr>
          <w:i/>
        </w:rPr>
        <w:t>to</w:t>
      </w:r>
      <w:r w:rsidR="00AB3DD9">
        <w:rPr>
          <w:i/>
        </w:rPr>
        <w:t xml:space="preserve"> </w:t>
      </w:r>
      <w:r w:rsidR="00AB3DD9" w:rsidRPr="00874E0D">
        <w:rPr>
          <w:i/>
        </w:rPr>
        <w:t>mountain</w:t>
      </w:r>
      <w:r w:rsidR="00AB3DD9">
        <w:rPr>
          <w:i/>
        </w:rPr>
        <w:t xml:space="preserve"> </w:t>
      </w:r>
      <w:r w:rsidR="00AB3DD9" w:rsidRPr="00874E0D">
        <w:rPr>
          <w:i/>
        </w:rPr>
        <w:t>and</w:t>
      </w:r>
      <w:r w:rsidR="00AB3DD9">
        <w:rPr>
          <w:i/>
        </w:rPr>
        <w:t xml:space="preserve"> </w:t>
      </w:r>
      <w:r w:rsidR="00AB3DD9" w:rsidRPr="00874E0D">
        <w:rPr>
          <w:i/>
        </w:rPr>
        <w:t>from</w:t>
      </w:r>
      <w:r w:rsidR="00AB3DD9">
        <w:rPr>
          <w:i/>
        </w:rPr>
        <w:t xml:space="preserve"> </w:t>
      </w:r>
      <w:r w:rsidR="00AB3DD9" w:rsidRPr="00874E0D">
        <w:rPr>
          <w:i/>
        </w:rPr>
        <w:t>valley</w:t>
      </w:r>
      <w:r w:rsidR="00AB3DD9">
        <w:rPr>
          <w:i/>
        </w:rPr>
        <w:t xml:space="preserve"> </w:t>
      </w:r>
      <w:r w:rsidR="00AB3DD9" w:rsidRPr="00874E0D">
        <w:rPr>
          <w:i/>
        </w:rPr>
        <w:t>to</w:t>
      </w:r>
      <w:r w:rsidR="00AB3DD9">
        <w:rPr>
          <w:i/>
        </w:rPr>
        <w:t xml:space="preserve"> </w:t>
      </w:r>
      <w:r w:rsidR="00AB3DD9" w:rsidRPr="00874E0D">
        <w:rPr>
          <w:i/>
        </w:rPr>
        <w:t>valley,</w:t>
      </w:r>
      <w:r w:rsidR="00AB3DD9">
        <w:rPr>
          <w:i/>
        </w:rPr>
        <w:t xml:space="preserve"> </w:t>
      </w:r>
      <w:r w:rsidR="00AB3DD9" w:rsidRPr="00874E0D">
        <w:rPr>
          <w:i/>
        </w:rPr>
        <w:t>from</w:t>
      </w:r>
      <w:r w:rsidR="00AB3DD9">
        <w:rPr>
          <w:i/>
        </w:rPr>
        <w:t xml:space="preserve"> </w:t>
      </w:r>
      <w:r w:rsidR="00AB3DD9" w:rsidRPr="00874E0D">
        <w:rPr>
          <w:i/>
        </w:rPr>
        <w:t>tree</w:t>
      </w:r>
      <w:r w:rsidR="00AB3DD9">
        <w:rPr>
          <w:i/>
        </w:rPr>
        <w:t xml:space="preserve"> </w:t>
      </w:r>
      <w:r w:rsidR="00AB3DD9" w:rsidRPr="00874E0D">
        <w:rPr>
          <w:i/>
        </w:rPr>
        <w:t>to</w:t>
      </w:r>
      <w:r w:rsidR="00AB3DD9">
        <w:rPr>
          <w:i/>
        </w:rPr>
        <w:t xml:space="preserve"> </w:t>
      </w:r>
      <w:r w:rsidR="00AB3DD9" w:rsidRPr="00874E0D">
        <w:rPr>
          <w:i/>
        </w:rPr>
        <w:t>tree</w:t>
      </w:r>
      <w:r w:rsidR="00AB3DD9">
        <w:rPr>
          <w:i/>
        </w:rPr>
        <w:t xml:space="preserve"> </w:t>
      </w:r>
      <w:r w:rsidR="00AB3DD9" w:rsidRPr="00874E0D">
        <w:rPr>
          <w:i/>
        </w:rPr>
        <w:t>and</w:t>
      </w:r>
      <w:r w:rsidR="00AB3DD9">
        <w:rPr>
          <w:i/>
        </w:rPr>
        <w:t xml:space="preserve"> </w:t>
      </w:r>
      <w:r w:rsidR="00AB3DD9" w:rsidRPr="00874E0D">
        <w:rPr>
          <w:i/>
        </w:rPr>
        <w:t>from</w:t>
      </w:r>
      <w:r w:rsidR="00AB3DD9">
        <w:rPr>
          <w:i/>
        </w:rPr>
        <w:t xml:space="preserve"> </w:t>
      </w:r>
      <w:r w:rsidR="00AB3DD9" w:rsidRPr="00874E0D">
        <w:rPr>
          <w:i/>
        </w:rPr>
        <w:t>thicket</w:t>
      </w:r>
      <w:r w:rsidR="00AB3DD9">
        <w:rPr>
          <w:i/>
        </w:rPr>
        <w:t xml:space="preserve"> </w:t>
      </w:r>
      <w:r w:rsidR="00AB3DD9" w:rsidRPr="00874E0D">
        <w:rPr>
          <w:i/>
        </w:rPr>
        <w:t>to</w:t>
      </w:r>
      <w:r w:rsidR="00AB3DD9">
        <w:rPr>
          <w:i/>
        </w:rPr>
        <w:t xml:space="preserve"> </w:t>
      </w:r>
      <w:r w:rsidR="00AB3DD9" w:rsidRPr="00874E0D">
        <w:rPr>
          <w:i/>
        </w:rPr>
        <w:t>thicket</w:t>
      </w:r>
      <w:r w:rsidR="00AB3DD9">
        <w:rPr>
          <w:i/>
        </w:rPr>
        <w:t xml:space="preserve"> </w:t>
      </w:r>
      <w:r w:rsidR="00AB3DD9" w:rsidRPr="00874E0D">
        <w:rPr>
          <w:i/>
        </w:rPr>
        <w:t>and</w:t>
      </w:r>
      <w:r w:rsidR="00AB3DD9">
        <w:rPr>
          <w:i/>
        </w:rPr>
        <w:t xml:space="preserve"> </w:t>
      </w:r>
      <w:r w:rsidR="00AB3DD9" w:rsidRPr="00874E0D">
        <w:rPr>
          <w:i/>
        </w:rPr>
        <w:t>from</w:t>
      </w:r>
      <w:r w:rsidR="00AB3DD9">
        <w:rPr>
          <w:i/>
        </w:rPr>
        <w:t xml:space="preserve"> </w:t>
      </w:r>
      <w:r w:rsidR="00AB3DD9" w:rsidRPr="00874E0D">
        <w:rPr>
          <w:i/>
        </w:rPr>
        <w:t>fence</w:t>
      </w:r>
      <w:r w:rsidR="00AB3DD9">
        <w:rPr>
          <w:i/>
        </w:rPr>
        <w:t xml:space="preserve"> </w:t>
      </w:r>
      <w:r w:rsidR="00AB3DD9" w:rsidRPr="00874E0D">
        <w:rPr>
          <w:i/>
        </w:rPr>
        <w:t>to</w:t>
      </w:r>
      <w:r w:rsidR="00AB3DD9">
        <w:rPr>
          <w:i/>
        </w:rPr>
        <w:t xml:space="preserve"> </w:t>
      </w:r>
      <w:r w:rsidR="00AB3DD9" w:rsidRPr="00874E0D">
        <w:rPr>
          <w:i/>
        </w:rPr>
        <w:t>fence,</w:t>
      </w:r>
      <w:r w:rsidR="00AB3DD9">
        <w:rPr>
          <w:i/>
        </w:rPr>
        <w:t xml:space="preserve"> </w:t>
      </w:r>
      <w:r w:rsidR="00AB3DD9" w:rsidRPr="00874E0D">
        <w:rPr>
          <w:i/>
        </w:rPr>
        <w:t>so</w:t>
      </w:r>
      <w:r w:rsidR="00AB3DD9">
        <w:rPr>
          <w:i/>
        </w:rPr>
        <w:t xml:space="preserve"> </w:t>
      </w:r>
      <w:r w:rsidR="00AB3DD9" w:rsidRPr="00874E0D">
        <w:rPr>
          <w:i/>
        </w:rPr>
        <w:t>the</w:t>
      </w:r>
      <w:r w:rsidR="00AB3DD9">
        <w:rPr>
          <w:i/>
        </w:rPr>
        <w:t xml:space="preserve"> </w:t>
      </w:r>
      <w:r w:rsidR="00AB3DD9" w:rsidRPr="00874E0D">
        <w:rPr>
          <w:i/>
        </w:rPr>
        <w:t>Holy</w:t>
      </w:r>
      <w:r w:rsidR="00AB3DD9">
        <w:rPr>
          <w:i/>
        </w:rPr>
        <w:t xml:space="preserve"> </w:t>
      </w:r>
      <w:hyperlink r:id="rId1138" w:history="1">
        <w:r w:rsidR="00AB3DD9" w:rsidRPr="007421C1">
          <w:rPr>
            <w:rStyle w:val="Hyperlink"/>
            <w:i/>
          </w:rPr>
          <w:t>One</w:t>
        </w:r>
      </w:hyperlink>
      <w:r w:rsidR="00AB3DD9" w:rsidRPr="00874E0D">
        <w:rPr>
          <w:i/>
        </w:rPr>
        <w:t>,</w:t>
      </w:r>
      <w:r w:rsidR="00AB3DD9">
        <w:rPr>
          <w:i/>
        </w:rPr>
        <w:t xml:space="preserve"> </w:t>
      </w:r>
      <w:r w:rsidR="00AB3DD9" w:rsidRPr="00874E0D">
        <w:rPr>
          <w:i/>
        </w:rPr>
        <w:t>blessed</w:t>
      </w:r>
      <w:r w:rsidR="00AB3DD9">
        <w:rPr>
          <w:i/>
        </w:rPr>
        <w:t xml:space="preserve"> </w:t>
      </w:r>
      <w:r w:rsidR="00AB3DD9" w:rsidRPr="00874E0D">
        <w:rPr>
          <w:i/>
        </w:rPr>
        <w:t>be</w:t>
      </w:r>
      <w:r w:rsidR="00AB3DD9">
        <w:rPr>
          <w:i/>
        </w:rPr>
        <w:t xml:space="preserve"> </w:t>
      </w:r>
      <w:r w:rsidR="00AB3DD9" w:rsidRPr="00874E0D">
        <w:rPr>
          <w:i/>
        </w:rPr>
        <w:t>He,</w:t>
      </w:r>
      <w:r w:rsidR="00AB3DD9">
        <w:rPr>
          <w:i/>
        </w:rPr>
        <w:t xml:space="preserve"> </w:t>
      </w:r>
      <w:r w:rsidR="00AB3DD9" w:rsidRPr="00874E0D">
        <w:rPr>
          <w:i/>
        </w:rPr>
        <w:t>leapt</w:t>
      </w:r>
      <w:r w:rsidR="00AB3DD9">
        <w:rPr>
          <w:i/>
        </w:rPr>
        <w:t xml:space="preserve"> </w:t>
      </w:r>
      <w:hyperlink r:id="rId1139" w:history="1">
        <w:r w:rsidR="00AB3DD9" w:rsidRPr="007421C1">
          <w:rPr>
            <w:rStyle w:val="Hyperlink"/>
            <w:i/>
          </w:rPr>
          <w:t>from Egypt</w:t>
        </w:r>
      </w:hyperlink>
      <w:r w:rsidR="00AB3DD9">
        <w:rPr>
          <w:i/>
        </w:rPr>
        <w:t xml:space="preserve"> </w:t>
      </w:r>
      <w:r w:rsidR="00AB3DD9" w:rsidRPr="00874E0D">
        <w:rPr>
          <w:i/>
        </w:rPr>
        <w:t>to</w:t>
      </w:r>
      <w:r w:rsidR="00AB3DD9">
        <w:rPr>
          <w:i/>
        </w:rPr>
        <w:t xml:space="preserve"> </w:t>
      </w:r>
      <w:r w:rsidR="00AB3DD9" w:rsidRPr="00874E0D">
        <w:rPr>
          <w:i/>
        </w:rPr>
        <w:t>the</w:t>
      </w:r>
      <w:r w:rsidR="00AB3DD9">
        <w:rPr>
          <w:i/>
        </w:rPr>
        <w:t xml:space="preserve"> </w:t>
      </w:r>
      <w:hyperlink r:id="rId1140" w:history="1">
        <w:r w:rsidR="00AB3DD9" w:rsidRPr="007421C1">
          <w:rPr>
            <w:rStyle w:val="Hyperlink"/>
            <w:i/>
          </w:rPr>
          <w:t>Red Sea</w:t>
        </w:r>
      </w:hyperlink>
      <w:r w:rsidR="00AB3DD9">
        <w:rPr>
          <w:i/>
        </w:rPr>
        <w:t xml:space="preserve"> </w:t>
      </w:r>
      <w:r w:rsidR="00AB3DD9" w:rsidRPr="00874E0D">
        <w:rPr>
          <w:i/>
        </w:rPr>
        <w:t>and</w:t>
      </w:r>
      <w:r w:rsidR="00AB3DD9">
        <w:rPr>
          <w:i/>
        </w:rPr>
        <w:t xml:space="preserve"> </w:t>
      </w:r>
      <w:r w:rsidR="00AB3DD9" w:rsidRPr="00874E0D">
        <w:rPr>
          <w:i/>
        </w:rPr>
        <w:t>from</w:t>
      </w:r>
      <w:r w:rsidR="00AB3DD9">
        <w:rPr>
          <w:i/>
        </w:rPr>
        <w:t xml:space="preserve"> </w:t>
      </w:r>
      <w:r w:rsidR="00AB3DD9" w:rsidRPr="00874E0D">
        <w:rPr>
          <w:i/>
        </w:rPr>
        <w:t>the</w:t>
      </w:r>
      <w:r w:rsidR="00AB3DD9">
        <w:rPr>
          <w:i/>
        </w:rPr>
        <w:t xml:space="preserve"> </w:t>
      </w:r>
      <w:hyperlink r:id="rId1141" w:history="1">
        <w:r w:rsidR="00AB3DD9" w:rsidRPr="007421C1">
          <w:rPr>
            <w:rStyle w:val="Hyperlink"/>
            <w:i/>
          </w:rPr>
          <w:t>Red Sea</w:t>
        </w:r>
      </w:hyperlink>
      <w:r w:rsidR="00AB3DD9">
        <w:rPr>
          <w:i/>
        </w:rPr>
        <w:t xml:space="preserve"> </w:t>
      </w:r>
      <w:r w:rsidR="00AB3DD9" w:rsidRPr="00874E0D">
        <w:rPr>
          <w:i/>
        </w:rPr>
        <w:t>to</w:t>
      </w:r>
      <w:r w:rsidR="00AB3DD9">
        <w:rPr>
          <w:i/>
        </w:rPr>
        <w:t xml:space="preserve"> </w:t>
      </w:r>
      <w:hyperlink r:id="rId1142" w:history="1">
        <w:r w:rsidR="00AB3DD9" w:rsidRPr="007421C1">
          <w:rPr>
            <w:rStyle w:val="Hyperlink"/>
            <w:i/>
          </w:rPr>
          <w:t>Sinai</w:t>
        </w:r>
      </w:hyperlink>
      <w:r w:rsidR="00AB3DD9" w:rsidRPr="00874E0D">
        <w:rPr>
          <w:i/>
        </w:rPr>
        <w:t>,</w:t>
      </w:r>
      <w:r w:rsidR="00AB3DD9">
        <w:rPr>
          <w:i/>
        </w:rPr>
        <w:t xml:space="preserve"> </w:t>
      </w:r>
      <w:r w:rsidR="00AB3DD9" w:rsidRPr="00874E0D">
        <w:rPr>
          <w:i/>
        </w:rPr>
        <w:t>and</w:t>
      </w:r>
      <w:r w:rsidR="00AB3DD9">
        <w:rPr>
          <w:i/>
        </w:rPr>
        <w:t xml:space="preserve"> </w:t>
      </w:r>
      <w:r w:rsidR="00AB3DD9" w:rsidRPr="00874E0D">
        <w:rPr>
          <w:i/>
        </w:rPr>
        <w:t>from</w:t>
      </w:r>
      <w:r w:rsidR="00AB3DD9">
        <w:rPr>
          <w:i/>
        </w:rPr>
        <w:t xml:space="preserve"> </w:t>
      </w:r>
      <w:hyperlink r:id="rId1143" w:history="1">
        <w:r w:rsidR="00AB3DD9" w:rsidRPr="007421C1">
          <w:rPr>
            <w:rStyle w:val="Hyperlink"/>
            <w:i/>
          </w:rPr>
          <w:t>Sinai</w:t>
        </w:r>
      </w:hyperlink>
      <w:r w:rsidR="00AB3DD9">
        <w:rPr>
          <w:i/>
        </w:rPr>
        <w:t xml:space="preserve"> </w:t>
      </w:r>
      <w:r w:rsidR="00AB3DD9" w:rsidRPr="00874E0D">
        <w:rPr>
          <w:i/>
        </w:rPr>
        <w:t>He</w:t>
      </w:r>
      <w:r w:rsidR="00AB3DD9">
        <w:rPr>
          <w:i/>
        </w:rPr>
        <w:t xml:space="preserve"> </w:t>
      </w:r>
      <w:r w:rsidR="00AB3DD9" w:rsidRPr="00874E0D">
        <w:rPr>
          <w:i/>
        </w:rPr>
        <w:t>leaps</w:t>
      </w:r>
      <w:r w:rsidR="00AB3DD9">
        <w:rPr>
          <w:i/>
        </w:rPr>
        <w:t xml:space="preserve"> </w:t>
      </w:r>
      <w:r w:rsidR="00AB3DD9" w:rsidRPr="00874E0D">
        <w:rPr>
          <w:i/>
        </w:rPr>
        <w:t>to</w:t>
      </w:r>
      <w:r w:rsidR="00AB3DD9">
        <w:rPr>
          <w:i/>
        </w:rPr>
        <w:t xml:space="preserve"> </w:t>
      </w:r>
      <w:r w:rsidR="00AB3DD9" w:rsidRPr="00874E0D">
        <w:rPr>
          <w:i/>
        </w:rPr>
        <w:t>the</w:t>
      </w:r>
      <w:r w:rsidR="00AB3DD9">
        <w:rPr>
          <w:i/>
        </w:rPr>
        <w:t xml:space="preserve"> </w:t>
      </w:r>
      <w:hyperlink r:id="rId1144" w:history="1">
        <w:r w:rsidR="00AB3DD9" w:rsidRPr="007421C1">
          <w:rPr>
            <w:rStyle w:val="Hyperlink"/>
            <w:i/>
          </w:rPr>
          <w:t>future</w:t>
        </w:r>
      </w:hyperlink>
      <w:r w:rsidR="00AB3DD9">
        <w:rPr>
          <w:i/>
        </w:rPr>
        <w:t xml:space="preserve"> </w:t>
      </w:r>
      <w:hyperlink r:id="rId1145" w:history="1">
        <w:r w:rsidR="00AB3DD9" w:rsidRPr="007421C1">
          <w:rPr>
            <w:rStyle w:val="Hyperlink"/>
            <w:i/>
          </w:rPr>
          <w:t>redemption</w:t>
        </w:r>
      </w:hyperlink>
      <w:r w:rsidR="00AB3DD9" w:rsidRPr="00874E0D">
        <w:rPr>
          <w:i/>
        </w:rPr>
        <w:t>.</w:t>
      </w:r>
    </w:p>
    <w:p w14:paraId="28C98A33" w14:textId="77777777" w:rsidR="00AB3DD9" w:rsidRPr="00874E0D" w:rsidRDefault="00AB3DD9" w:rsidP="00AB3DD9"/>
    <w:p w14:paraId="56C78DDC" w14:textId="3FF6CC61" w:rsidR="00AB3DD9" w:rsidRPr="00874E0D" w:rsidRDefault="00AB3DD9" w:rsidP="00AB3DD9">
      <w:r w:rsidRPr="00874E0D">
        <w:t>Why,</w:t>
      </w:r>
      <w:r>
        <w:t xml:space="preserve"> </w:t>
      </w:r>
      <w:r w:rsidRPr="00874E0D">
        <w:t>our</w:t>
      </w:r>
      <w:r>
        <w:t xml:space="preserve"> </w:t>
      </w:r>
      <w:r w:rsidRPr="00874E0D">
        <w:t>Hakhamim</w:t>
      </w:r>
      <w:r>
        <w:t xml:space="preserve"> </w:t>
      </w:r>
      <w:r w:rsidRPr="00874E0D">
        <w:t>ask,</w:t>
      </w:r>
      <w:r>
        <w:t xml:space="preserve"> </w:t>
      </w:r>
      <w:r w:rsidRPr="00874E0D">
        <w:t>does</w:t>
      </w:r>
      <w:r>
        <w:t xml:space="preserve"> </w:t>
      </w:r>
      <w:r w:rsidRPr="00874E0D">
        <w:t>the</w:t>
      </w:r>
      <w:r>
        <w:t xml:space="preserve"> </w:t>
      </w:r>
      <w:r w:rsidRPr="00874E0D">
        <w:t>verse</w:t>
      </w:r>
      <w:r>
        <w:t xml:space="preserve"> </w:t>
      </w:r>
      <w:r w:rsidRPr="00874E0D">
        <w:t>say,</w:t>
      </w:r>
      <w:r>
        <w:t xml:space="preserve"> </w:t>
      </w:r>
      <w:r w:rsidRPr="00874E0D">
        <w:rPr>
          <w:i/>
          <w:iCs/>
        </w:rPr>
        <w:t>"As</w:t>
      </w:r>
      <w:r>
        <w:rPr>
          <w:i/>
          <w:iCs/>
        </w:rPr>
        <w:t xml:space="preserve"> </w:t>
      </w:r>
      <w:r w:rsidRPr="00874E0D">
        <w:rPr>
          <w:i/>
          <w:iCs/>
        </w:rPr>
        <w:t>in</w:t>
      </w:r>
      <w:r>
        <w:rPr>
          <w:i/>
          <w:iCs/>
        </w:rPr>
        <w:t xml:space="preserve"> </w:t>
      </w:r>
      <w:r w:rsidRPr="00874E0D">
        <w:rPr>
          <w:i/>
          <w:iCs/>
        </w:rPr>
        <w:t>the</w:t>
      </w:r>
      <w:r>
        <w:rPr>
          <w:i/>
          <w:iCs/>
        </w:rPr>
        <w:t xml:space="preserve"> </w:t>
      </w:r>
      <w:r w:rsidRPr="00874E0D">
        <w:rPr>
          <w:b/>
          <w:bCs/>
          <w:i/>
          <w:iCs/>
        </w:rPr>
        <w:t>days</w:t>
      </w:r>
      <w:r>
        <w:rPr>
          <w:i/>
          <w:iCs/>
        </w:rPr>
        <w:t xml:space="preserve"> </w:t>
      </w:r>
      <w:r w:rsidRPr="00874E0D">
        <w:rPr>
          <w:i/>
          <w:iCs/>
        </w:rPr>
        <w:t>when</w:t>
      </w:r>
      <w:r>
        <w:rPr>
          <w:i/>
          <w:iCs/>
        </w:rPr>
        <w:t xml:space="preserve"> </w:t>
      </w:r>
      <w:r w:rsidRPr="00874E0D">
        <w:rPr>
          <w:i/>
          <w:iCs/>
        </w:rPr>
        <w:t>you</w:t>
      </w:r>
      <w:r>
        <w:rPr>
          <w:i/>
          <w:iCs/>
        </w:rPr>
        <w:t xml:space="preserve"> </w:t>
      </w:r>
      <w:r w:rsidRPr="00874E0D">
        <w:rPr>
          <w:i/>
          <w:iCs/>
        </w:rPr>
        <w:t>left</w:t>
      </w:r>
      <w:r>
        <w:rPr>
          <w:i/>
          <w:iCs/>
        </w:rPr>
        <w:t xml:space="preserve"> </w:t>
      </w:r>
      <w:r w:rsidRPr="00874E0D">
        <w:rPr>
          <w:i/>
          <w:iCs/>
        </w:rPr>
        <w:t>Egypt",</w:t>
      </w:r>
      <w:r w:rsidRPr="00874E0D">
        <w:rPr>
          <w:rStyle w:val="FootnoteReference"/>
          <w:i/>
          <w:iCs/>
        </w:rPr>
        <w:footnoteReference w:id="118"/>
      </w:r>
      <w:r>
        <w:t xml:space="preserve"> </w:t>
      </w:r>
      <w:r w:rsidRPr="00874E0D">
        <w:t>when</w:t>
      </w:r>
      <w:r>
        <w:t xml:space="preserve"> </w:t>
      </w:r>
      <w:r w:rsidRPr="00874E0D">
        <w:t>in</w:t>
      </w:r>
      <w:r>
        <w:t xml:space="preserve"> </w:t>
      </w:r>
      <w:r w:rsidRPr="00874E0D">
        <w:t>fact</w:t>
      </w:r>
      <w:r>
        <w:t xml:space="preserve"> </w:t>
      </w:r>
      <w:r w:rsidRPr="00874E0D">
        <w:t>the</w:t>
      </w:r>
      <w:r>
        <w:t xml:space="preserve"> </w:t>
      </w:r>
      <w:hyperlink r:id="rId1146" w:history="1">
        <w:r w:rsidRPr="007421C1">
          <w:rPr>
            <w:rStyle w:val="Hyperlink"/>
          </w:rPr>
          <w:t>Exodus</w:t>
        </w:r>
      </w:hyperlink>
      <w:r>
        <w:t xml:space="preserve"> </w:t>
      </w:r>
      <w:r w:rsidRPr="00874E0D">
        <w:t>took</w:t>
      </w:r>
      <w:r>
        <w:t xml:space="preserve"> </w:t>
      </w:r>
      <w:r w:rsidRPr="00874E0D">
        <w:t>place</w:t>
      </w:r>
      <w:r>
        <w:t xml:space="preserve"> </w:t>
      </w:r>
      <w:r w:rsidRPr="00874E0D">
        <w:t>on</w:t>
      </w:r>
      <w:r>
        <w:t xml:space="preserve"> </w:t>
      </w:r>
      <w:hyperlink r:id="rId1147" w:history="1">
        <w:r w:rsidRPr="007421C1">
          <w:rPr>
            <w:rStyle w:val="Hyperlink"/>
          </w:rPr>
          <w:t>one</w:t>
        </w:r>
      </w:hyperlink>
      <w:r>
        <w:t xml:space="preserve"> </w:t>
      </w:r>
      <w:r w:rsidRPr="00874E0D">
        <w:t>day?</w:t>
      </w:r>
      <w:r>
        <w:t xml:space="preserve"> </w:t>
      </w:r>
    </w:p>
    <w:p w14:paraId="409A07C4" w14:textId="77777777" w:rsidR="00AB3DD9" w:rsidRPr="00874E0D" w:rsidRDefault="00AB3DD9" w:rsidP="00AB3DD9"/>
    <w:p w14:paraId="7028B1AF" w14:textId="44CB8670" w:rsidR="00AB3DD9" w:rsidRPr="00874E0D" w:rsidRDefault="00AB3DD9" w:rsidP="00AB3DD9">
      <w:r w:rsidRPr="00874E0D">
        <w:t>The</w:t>
      </w:r>
      <w:r>
        <w:t xml:space="preserve"> </w:t>
      </w:r>
      <w:r w:rsidRPr="00874E0D">
        <w:t>answer</w:t>
      </w:r>
      <w:r>
        <w:t xml:space="preserve"> </w:t>
      </w:r>
      <w:r w:rsidRPr="00874E0D">
        <w:t>is</w:t>
      </w:r>
      <w:r>
        <w:t xml:space="preserve"> </w:t>
      </w:r>
      <w:r w:rsidRPr="00874E0D">
        <w:t>that</w:t>
      </w:r>
      <w:r>
        <w:t xml:space="preserve"> </w:t>
      </w:r>
      <w:r w:rsidRPr="00874E0D">
        <w:t>true</w:t>
      </w:r>
      <w:r>
        <w:t xml:space="preserve"> </w:t>
      </w:r>
      <w:hyperlink r:id="rId1148" w:history="1">
        <w:r w:rsidRPr="007421C1">
          <w:rPr>
            <w:rStyle w:val="Hyperlink"/>
          </w:rPr>
          <w:t>liberation</w:t>
        </w:r>
      </w:hyperlink>
      <w:r>
        <w:t xml:space="preserve"> </w:t>
      </w:r>
      <w:r w:rsidRPr="00874E0D">
        <w:t>is</w:t>
      </w:r>
      <w:r>
        <w:t xml:space="preserve"> </w:t>
      </w:r>
      <w:r w:rsidRPr="00874E0D">
        <w:t>an</w:t>
      </w:r>
      <w:r>
        <w:t xml:space="preserve"> </w:t>
      </w:r>
      <w:r w:rsidRPr="00874E0D">
        <w:t>ongoing</w:t>
      </w:r>
      <w:r>
        <w:t xml:space="preserve"> </w:t>
      </w:r>
      <w:r w:rsidRPr="00874E0D">
        <w:t>process.</w:t>
      </w:r>
      <w:r>
        <w:t xml:space="preserve"> </w:t>
      </w:r>
      <w:r w:rsidRPr="00874E0D">
        <w:t>The</w:t>
      </w:r>
      <w:r>
        <w:t xml:space="preserve"> </w:t>
      </w:r>
      <w:hyperlink r:id="rId1149" w:history="1">
        <w:r w:rsidRPr="007421C1">
          <w:rPr>
            <w:rStyle w:val="Hyperlink"/>
          </w:rPr>
          <w:t>first</w:t>
        </w:r>
      </w:hyperlink>
      <w:r>
        <w:t xml:space="preserve"> </w:t>
      </w:r>
      <w:r w:rsidRPr="00874E0D">
        <w:t>steps</w:t>
      </w:r>
      <w:r>
        <w:t xml:space="preserve"> </w:t>
      </w:r>
      <w:r w:rsidRPr="00874E0D">
        <w:t>out</w:t>
      </w:r>
      <w:r>
        <w:t xml:space="preserve"> </w:t>
      </w:r>
      <w:r w:rsidRPr="00874E0D">
        <w:t>of</w:t>
      </w:r>
      <w:r>
        <w:t xml:space="preserve"> </w:t>
      </w:r>
      <w:r w:rsidRPr="00874E0D">
        <w:t>"</w:t>
      </w:r>
      <w:r>
        <w:rPr>
          <w:iCs/>
        </w:rPr>
        <w:t xml:space="preserve"> </w:t>
      </w:r>
      <w:r w:rsidRPr="00874E0D">
        <w:rPr>
          <w:iCs/>
        </w:rPr>
        <w:t>Egypt</w:t>
      </w:r>
      <w:r w:rsidRPr="00874E0D">
        <w:t>"</w:t>
      </w:r>
      <w:r>
        <w:t xml:space="preserve"> </w:t>
      </w:r>
      <w:r w:rsidRPr="00874E0D">
        <w:t>are</w:t>
      </w:r>
      <w:r>
        <w:t xml:space="preserve"> </w:t>
      </w:r>
      <w:r w:rsidRPr="00874E0D">
        <w:t>only</w:t>
      </w:r>
      <w:r>
        <w:t xml:space="preserve"> </w:t>
      </w:r>
      <w:r w:rsidRPr="00874E0D">
        <w:t>the</w:t>
      </w:r>
      <w:r>
        <w:t xml:space="preserve"> </w:t>
      </w:r>
      <w:r w:rsidRPr="00874E0D">
        <w:t>beginning.</w:t>
      </w:r>
      <w:r>
        <w:t xml:space="preserve"> </w:t>
      </w:r>
      <w:r w:rsidRPr="00874E0D">
        <w:t>"In</w:t>
      </w:r>
      <w:r>
        <w:t xml:space="preserve"> </w:t>
      </w:r>
      <w:r w:rsidRPr="00874E0D">
        <w:t>every</w:t>
      </w:r>
      <w:r>
        <w:t xml:space="preserve"> </w:t>
      </w:r>
      <w:hyperlink r:id="rId1150" w:history="1">
        <w:r w:rsidRPr="007421C1">
          <w:rPr>
            <w:rStyle w:val="Hyperlink"/>
          </w:rPr>
          <w:t>generation</w:t>
        </w:r>
      </w:hyperlink>
      <w:r w:rsidRPr="00874E0D">
        <w:t>",</w:t>
      </w:r>
      <w:r>
        <w:t xml:space="preserve"> </w:t>
      </w:r>
      <w:r w:rsidRPr="00874E0D">
        <w:t>the</w:t>
      </w:r>
      <w:r>
        <w:t xml:space="preserve"> </w:t>
      </w:r>
      <w:r w:rsidRPr="00874E0D">
        <w:t>Sages</w:t>
      </w:r>
      <w:r>
        <w:t xml:space="preserve"> </w:t>
      </w:r>
      <w:r w:rsidRPr="00874E0D">
        <w:t>tell</w:t>
      </w:r>
      <w:r>
        <w:t xml:space="preserve"> </w:t>
      </w:r>
      <w:r w:rsidRPr="00874E0D">
        <w:t>us,</w:t>
      </w:r>
      <w:r>
        <w:t xml:space="preserve"> </w:t>
      </w:r>
      <w:r w:rsidRPr="00874E0D">
        <w:t>"and</w:t>
      </w:r>
      <w:r>
        <w:t xml:space="preserve"> </w:t>
      </w:r>
      <w:r w:rsidRPr="00874E0D">
        <w:t>on</w:t>
      </w:r>
      <w:r>
        <w:t xml:space="preserve"> </w:t>
      </w:r>
      <w:r w:rsidRPr="00874E0D">
        <w:t>each</w:t>
      </w:r>
      <w:r>
        <w:t xml:space="preserve"> </w:t>
      </w:r>
      <w:r w:rsidRPr="00874E0D">
        <w:t>and</w:t>
      </w:r>
      <w:r>
        <w:t xml:space="preserve"> </w:t>
      </w:r>
      <w:r w:rsidRPr="00874E0D">
        <w:t>every</w:t>
      </w:r>
      <w:r>
        <w:t xml:space="preserve"> </w:t>
      </w:r>
      <w:r w:rsidRPr="00874E0D">
        <w:t>day,</w:t>
      </w:r>
      <w:r>
        <w:t xml:space="preserve"> </w:t>
      </w:r>
      <w:hyperlink r:id="rId1151" w:history="1">
        <w:r w:rsidRPr="007421C1">
          <w:rPr>
            <w:rStyle w:val="Hyperlink"/>
          </w:rPr>
          <w:t>one</w:t>
        </w:r>
      </w:hyperlink>
      <w:r>
        <w:t xml:space="preserve"> </w:t>
      </w:r>
      <w:r w:rsidRPr="00874E0D">
        <w:t>is</w:t>
      </w:r>
      <w:r>
        <w:t xml:space="preserve"> </w:t>
      </w:r>
      <w:r w:rsidRPr="00874E0D">
        <w:t>obligated</w:t>
      </w:r>
      <w:r>
        <w:t xml:space="preserve"> </w:t>
      </w:r>
      <w:r w:rsidRPr="00874E0D">
        <w:t>to</w:t>
      </w:r>
      <w:r>
        <w:t xml:space="preserve"> </w:t>
      </w:r>
      <w:r w:rsidRPr="00874E0D">
        <w:t>see</w:t>
      </w:r>
      <w:r>
        <w:t xml:space="preserve"> </w:t>
      </w:r>
      <w:r w:rsidRPr="00874E0D">
        <w:t>himself</w:t>
      </w:r>
      <w:r>
        <w:t xml:space="preserve"> </w:t>
      </w:r>
      <w:r w:rsidRPr="00874E0D">
        <w:t>as</w:t>
      </w:r>
      <w:r>
        <w:t xml:space="preserve"> </w:t>
      </w:r>
      <w:r w:rsidRPr="00874E0D">
        <w:t>if</w:t>
      </w:r>
      <w:r>
        <w:t xml:space="preserve"> </w:t>
      </w:r>
      <w:r w:rsidRPr="00874E0D">
        <w:t>he</w:t>
      </w:r>
      <w:r>
        <w:t xml:space="preserve"> </w:t>
      </w:r>
      <w:r w:rsidRPr="00874E0D">
        <w:t>had</w:t>
      </w:r>
      <w:r>
        <w:t xml:space="preserve"> </w:t>
      </w:r>
      <w:r w:rsidRPr="00874E0D">
        <w:t>gone</w:t>
      </w:r>
      <w:r>
        <w:t xml:space="preserve"> </w:t>
      </w:r>
      <w:r w:rsidRPr="00874E0D">
        <w:t>out</w:t>
      </w:r>
      <w:r>
        <w:t xml:space="preserve"> </w:t>
      </w:r>
      <w:hyperlink r:id="rId1152" w:history="1">
        <w:r w:rsidRPr="007421C1">
          <w:rPr>
            <w:rStyle w:val="Hyperlink"/>
          </w:rPr>
          <w:t xml:space="preserve">from </w:t>
        </w:r>
        <w:r w:rsidRPr="007421C1">
          <w:rPr>
            <w:rStyle w:val="Hyperlink"/>
            <w:iCs/>
          </w:rPr>
          <w:t>Egypt</w:t>
        </w:r>
      </w:hyperlink>
      <w:r>
        <w:t xml:space="preserve"> </w:t>
      </w:r>
      <w:r w:rsidRPr="00874E0D">
        <w:t>that</w:t>
      </w:r>
      <w:r>
        <w:t xml:space="preserve"> </w:t>
      </w:r>
      <w:r w:rsidRPr="00874E0D">
        <w:t>very</w:t>
      </w:r>
      <w:r>
        <w:t xml:space="preserve"> </w:t>
      </w:r>
      <w:r w:rsidRPr="00874E0D">
        <w:t>day".</w:t>
      </w:r>
      <w:r>
        <w:t xml:space="preserve"> </w:t>
      </w:r>
      <w:r w:rsidRPr="00874E0D">
        <w:t>All</w:t>
      </w:r>
      <w:r>
        <w:t xml:space="preserve"> </w:t>
      </w:r>
      <w:r w:rsidRPr="00874E0D">
        <w:t>the</w:t>
      </w:r>
      <w:r>
        <w:t xml:space="preserve"> </w:t>
      </w:r>
      <w:r w:rsidRPr="00874E0D">
        <w:t>lessons</w:t>
      </w:r>
      <w:r>
        <w:t xml:space="preserve"> </w:t>
      </w:r>
      <w:r w:rsidRPr="00874E0D">
        <w:t>of</w:t>
      </w:r>
      <w:r>
        <w:t xml:space="preserve"> </w:t>
      </w:r>
      <w:hyperlink r:id="rId1153" w:history="1">
        <w:r w:rsidRPr="007421C1">
          <w:rPr>
            <w:rStyle w:val="Hyperlink"/>
            <w:iCs/>
          </w:rPr>
          <w:t>Passover</w:t>
        </w:r>
      </w:hyperlink>
      <w:r>
        <w:t xml:space="preserve"> </w:t>
      </w:r>
      <w:r w:rsidRPr="00874E0D">
        <w:t>must</w:t>
      </w:r>
      <w:r>
        <w:t xml:space="preserve"> </w:t>
      </w:r>
      <w:r w:rsidRPr="00874E0D">
        <w:t>be</w:t>
      </w:r>
      <w:r>
        <w:t xml:space="preserve"> </w:t>
      </w:r>
      <w:r w:rsidRPr="00874E0D">
        <w:t>applied</w:t>
      </w:r>
      <w:r>
        <w:t xml:space="preserve"> </w:t>
      </w:r>
      <w:r w:rsidRPr="00874E0D">
        <w:t>daily:</w:t>
      </w:r>
      <w:r>
        <w:t xml:space="preserve"> </w:t>
      </w:r>
      <w:r w:rsidRPr="00874E0D">
        <w:t>we</w:t>
      </w:r>
      <w:r>
        <w:t xml:space="preserve"> </w:t>
      </w:r>
      <w:r w:rsidRPr="00874E0D">
        <w:t>must</w:t>
      </w:r>
      <w:r>
        <w:t xml:space="preserve"> </w:t>
      </w:r>
      <w:r w:rsidRPr="00874E0D">
        <w:t>rid</w:t>
      </w:r>
      <w:r>
        <w:t xml:space="preserve"> </w:t>
      </w:r>
      <w:r w:rsidRPr="00874E0D">
        <w:t>ourselves</w:t>
      </w:r>
      <w:r>
        <w:t xml:space="preserve"> </w:t>
      </w:r>
      <w:r w:rsidRPr="00874E0D">
        <w:t>of</w:t>
      </w:r>
      <w:r>
        <w:t xml:space="preserve"> </w:t>
      </w:r>
      <w:r w:rsidRPr="00874E0D">
        <w:t>arrogance</w:t>
      </w:r>
      <w:r>
        <w:t xml:space="preserve"> </w:t>
      </w:r>
      <w:r w:rsidRPr="00874E0D">
        <w:t>and</w:t>
      </w:r>
      <w:r>
        <w:t xml:space="preserve"> </w:t>
      </w:r>
      <w:r w:rsidRPr="00874E0D">
        <w:t>become</w:t>
      </w:r>
      <w:r>
        <w:t xml:space="preserve"> </w:t>
      </w:r>
      <w:r w:rsidRPr="00874E0D">
        <w:t>humble;</w:t>
      </w:r>
      <w:r>
        <w:t xml:space="preserve"> </w:t>
      </w:r>
      <w:r w:rsidRPr="00874E0D">
        <w:t>we</w:t>
      </w:r>
      <w:r>
        <w:t xml:space="preserve"> </w:t>
      </w:r>
      <w:r w:rsidRPr="00874E0D">
        <w:t>must</w:t>
      </w:r>
      <w:r>
        <w:t xml:space="preserve"> </w:t>
      </w:r>
      <w:r w:rsidRPr="00874E0D">
        <w:t>deepen</w:t>
      </w:r>
      <w:r>
        <w:t xml:space="preserve"> </w:t>
      </w:r>
      <w:r w:rsidRPr="00874E0D">
        <w:t>our</w:t>
      </w:r>
      <w:r>
        <w:t xml:space="preserve"> </w:t>
      </w:r>
      <w:r w:rsidRPr="00874E0D">
        <w:t>awareness</w:t>
      </w:r>
      <w:r>
        <w:t xml:space="preserve"> </w:t>
      </w:r>
      <w:r w:rsidRPr="00874E0D">
        <w:t>of</w:t>
      </w:r>
      <w:r>
        <w:t xml:space="preserve"> </w:t>
      </w:r>
      <w:hyperlink r:id="rId1154" w:history="1">
        <w:r w:rsidRPr="007421C1">
          <w:rPr>
            <w:rStyle w:val="Hyperlink"/>
          </w:rPr>
          <w:t>HaShem</w:t>
        </w:r>
      </w:hyperlink>
      <w:r w:rsidRPr="00874E0D">
        <w:t>,</w:t>
      </w:r>
      <w:r>
        <w:t xml:space="preserve"> </w:t>
      </w:r>
      <w:r w:rsidRPr="00874E0D">
        <w:t>as</w:t>
      </w:r>
      <w:r>
        <w:t xml:space="preserve"> </w:t>
      </w:r>
      <w:r w:rsidRPr="00874E0D">
        <w:t>though</w:t>
      </w:r>
      <w:r>
        <w:t xml:space="preserve"> </w:t>
      </w:r>
      <w:r w:rsidRPr="00874E0D">
        <w:t>the</w:t>
      </w:r>
      <w:r>
        <w:t xml:space="preserve"> </w:t>
      </w:r>
      <w:r w:rsidRPr="00874E0D">
        <w:t>Yam</w:t>
      </w:r>
      <w:r>
        <w:t xml:space="preserve"> </w:t>
      </w:r>
      <w:r w:rsidRPr="00874E0D">
        <w:t>Suf</w:t>
      </w:r>
      <w:r>
        <w:t xml:space="preserve"> </w:t>
      </w:r>
      <w:r w:rsidRPr="00874E0D">
        <w:t>has</w:t>
      </w:r>
      <w:r>
        <w:t xml:space="preserve"> </w:t>
      </w:r>
      <w:r w:rsidRPr="00874E0D">
        <w:t>split;</w:t>
      </w:r>
      <w:r>
        <w:t xml:space="preserve"> </w:t>
      </w:r>
      <w:r w:rsidRPr="00874E0D">
        <w:t>and</w:t>
      </w:r>
      <w:r>
        <w:t xml:space="preserve"> </w:t>
      </w:r>
      <w:r w:rsidRPr="00874E0D">
        <w:t>we</w:t>
      </w:r>
      <w:r>
        <w:t xml:space="preserve"> </w:t>
      </w:r>
      <w:r w:rsidRPr="00874E0D">
        <w:t>must</w:t>
      </w:r>
      <w:r>
        <w:t xml:space="preserve"> </w:t>
      </w:r>
      <w:r w:rsidRPr="00874E0D">
        <w:t>strive</w:t>
      </w:r>
      <w:r>
        <w:t xml:space="preserve"> </w:t>
      </w:r>
      <w:r w:rsidRPr="00874E0D">
        <w:t>to</w:t>
      </w:r>
      <w:r>
        <w:t xml:space="preserve"> </w:t>
      </w:r>
      <w:r w:rsidRPr="00874E0D">
        <w:t>improve</w:t>
      </w:r>
      <w:r>
        <w:t xml:space="preserve"> </w:t>
      </w:r>
      <w:r w:rsidRPr="00874E0D">
        <w:t>our</w:t>
      </w:r>
      <w:r>
        <w:t xml:space="preserve"> </w:t>
      </w:r>
      <w:r w:rsidRPr="00874E0D">
        <w:t>conduct,</w:t>
      </w:r>
      <w:r>
        <w:t xml:space="preserve"> </w:t>
      </w:r>
      <w:r w:rsidRPr="00874E0D">
        <w:t>as</w:t>
      </w:r>
      <w:r>
        <w:t xml:space="preserve"> </w:t>
      </w:r>
      <w:r w:rsidRPr="00874E0D">
        <w:t>befits</w:t>
      </w:r>
      <w:r>
        <w:t xml:space="preserve"> </w:t>
      </w:r>
      <w:r w:rsidRPr="00874E0D">
        <w:t>the</w:t>
      </w:r>
      <w:r>
        <w:t xml:space="preserve"> </w:t>
      </w:r>
      <w:hyperlink r:id="rId1155" w:history="1">
        <w:r w:rsidRPr="007421C1">
          <w:rPr>
            <w:rStyle w:val="Hyperlink"/>
          </w:rPr>
          <w:t>nation</w:t>
        </w:r>
      </w:hyperlink>
      <w:r>
        <w:t xml:space="preserve"> </w:t>
      </w:r>
      <w:r w:rsidRPr="00874E0D">
        <w:t>that</w:t>
      </w:r>
      <w:r>
        <w:t xml:space="preserve"> </w:t>
      </w:r>
      <w:r w:rsidRPr="00874E0D">
        <w:t>received</w:t>
      </w:r>
      <w:r>
        <w:t xml:space="preserve"> </w:t>
      </w:r>
      <w:r w:rsidRPr="00874E0D">
        <w:t>the</w:t>
      </w:r>
      <w:r>
        <w:t xml:space="preserve"> </w:t>
      </w:r>
      <w:r w:rsidRPr="00874E0D">
        <w:t>Torah</w:t>
      </w:r>
      <w:r>
        <w:t xml:space="preserve"> </w:t>
      </w:r>
      <w:r w:rsidRPr="00874E0D">
        <w:t>on</w:t>
      </w:r>
      <w:r>
        <w:t xml:space="preserve"> </w:t>
      </w:r>
      <w:r w:rsidRPr="00874E0D">
        <w:t>Mount</w:t>
      </w:r>
      <w:r>
        <w:t xml:space="preserve"> </w:t>
      </w:r>
      <w:hyperlink r:id="rId1156" w:history="1">
        <w:r w:rsidRPr="007421C1">
          <w:rPr>
            <w:rStyle w:val="Hyperlink"/>
          </w:rPr>
          <w:t>Sinai</w:t>
        </w:r>
      </w:hyperlink>
      <w:r w:rsidRPr="00874E0D">
        <w:t>.</w:t>
      </w:r>
      <w:r>
        <w:t xml:space="preserve"> </w:t>
      </w:r>
      <w:r w:rsidRPr="00874E0D">
        <w:t>Every</w:t>
      </w:r>
      <w:r>
        <w:t xml:space="preserve"> </w:t>
      </w:r>
      <w:r w:rsidRPr="00874E0D">
        <w:t>step</w:t>
      </w:r>
      <w:r>
        <w:t xml:space="preserve"> </w:t>
      </w:r>
      <w:r w:rsidRPr="00874E0D">
        <w:t>we</w:t>
      </w:r>
      <w:r>
        <w:t xml:space="preserve"> </w:t>
      </w:r>
      <w:r w:rsidRPr="00874E0D">
        <w:t>take</w:t>
      </w:r>
      <w:r>
        <w:t xml:space="preserve"> </w:t>
      </w:r>
      <w:r w:rsidRPr="00874E0D">
        <w:t>toward</w:t>
      </w:r>
      <w:r>
        <w:t xml:space="preserve"> </w:t>
      </w:r>
      <w:r w:rsidRPr="00874E0D">
        <w:t>Torah,</w:t>
      </w:r>
      <w:r>
        <w:t xml:space="preserve"> </w:t>
      </w:r>
      <w:r w:rsidRPr="00874E0D">
        <w:t>Emunah,</w:t>
      </w:r>
      <w:r>
        <w:t xml:space="preserve"> </w:t>
      </w:r>
      <w:r w:rsidRPr="00874E0D">
        <w:t>and</w:t>
      </w:r>
      <w:r>
        <w:t xml:space="preserve"> </w:t>
      </w:r>
      <w:hyperlink r:id="rId1157" w:history="1">
        <w:r w:rsidRPr="007421C1">
          <w:rPr>
            <w:rStyle w:val="Hyperlink"/>
            <w:iCs/>
          </w:rPr>
          <w:t>mitzvot</w:t>
        </w:r>
      </w:hyperlink>
      <w:r>
        <w:t xml:space="preserve"> </w:t>
      </w:r>
      <w:r w:rsidRPr="00874E0D">
        <w:t>brings</w:t>
      </w:r>
      <w:r>
        <w:t xml:space="preserve"> </w:t>
      </w:r>
      <w:r w:rsidRPr="00874E0D">
        <w:t>us</w:t>
      </w:r>
      <w:r>
        <w:t xml:space="preserve"> </w:t>
      </w:r>
      <w:r w:rsidRPr="00874E0D">
        <w:t>closer</w:t>
      </w:r>
      <w:r>
        <w:t xml:space="preserve"> </w:t>
      </w:r>
      <w:r w:rsidRPr="00874E0D">
        <w:t>to</w:t>
      </w:r>
      <w:r>
        <w:t xml:space="preserve"> </w:t>
      </w:r>
      <w:r w:rsidRPr="00874E0D">
        <w:t>the</w:t>
      </w:r>
      <w:r>
        <w:t xml:space="preserve"> </w:t>
      </w:r>
      <w:r w:rsidRPr="00874E0D">
        <w:t>revelations</w:t>
      </w:r>
      <w:r>
        <w:t xml:space="preserve"> </w:t>
      </w:r>
      <w:r w:rsidRPr="00874E0D">
        <w:t>of</w:t>
      </w:r>
      <w:r>
        <w:t xml:space="preserve"> </w:t>
      </w:r>
      <w:r w:rsidRPr="00874E0D">
        <w:t>the</w:t>
      </w:r>
      <w:r>
        <w:t xml:space="preserve"> </w:t>
      </w:r>
      <w:r w:rsidRPr="00874E0D">
        <w:t>messianic</w:t>
      </w:r>
      <w:r>
        <w:t xml:space="preserve"> </w:t>
      </w:r>
      <w:r w:rsidRPr="00874E0D">
        <w:t>age.</w:t>
      </w:r>
      <w:r>
        <w:t xml:space="preserve"> </w:t>
      </w:r>
    </w:p>
    <w:p w14:paraId="64356B5A" w14:textId="77777777" w:rsidR="00AB3DD9" w:rsidRPr="00874E0D" w:rsidRDefault="00AB3DD9" w:rsidP="00AB3DD9"/>
    <w:p w14:paraId="7064415F" w14:textId="25556AD9" w:rsidR="00AB3DD9" w:rsidRPr="00874E0D" w:rsidRDefault="00AB3DD9" w:rsidP="00AB3DD9">
      <w:r w:rsidRPr="00874E0D">
        <w:t>As</w:t>
      </w:r>
      <w:r>
        <w:t xml:space="preserve"> </w:t>
      </w:r>
      <w:r w:rsidRPr="00874E0D">
        <w:t>horrific</w:t>
      </w:r>
      <w:r>
        <w:t xml:space="preserve"> </w:t>
      </w:r>
      <w:r w:rsidRPr="00874E0D">
        <w:t>as</w:t>
      </w:r>
      <w:r>
        <w:t xml:space="preserve"> </w:t>
      </w:r>
      <w:r w:rsidRPr="00874E0D">
        <w:t>the</w:t>
      </w:r>
      <w:r>
        <w:t xml:space="preserve"> </w:t>
      </w:r>
      <w:hyperlink r:id="rId1158" w:history="1">
        <w:r w:rsidRPr="007421C1">
          <w:rPr>
            <w:rStyle w:val="Hyperlink"/>
          </w:rPr>
          <w:t>birth</w:t>
        </w:r>
      </w:hyperlink>
      <w:r>
        <w:t xml:space="preserve"> </w:t>
      </w:r>
      <w:r w:rsidRPr="00874E0D">
        <w:t>of</w:t>
      </w:r>
      <w:r>
        <w:t xml:space="preserve"> </w:t>
      </w:r>
      <w:r w:rsidRPr="00874E0D">
        <w:t>the</w:t>
      </w:r>
      <w:r>
        <w:t xml:space="preserve"> </w:t>
      </w:r>
      <w:r w:rsidRPr="00874E0D">
        <w:t>Bne</w:t>
      </w:r>
      <w:r>
        <w:t xml:space="preserve"> </w:t>
      </w:r>
      <w:r w:rsidRPr="00874E0D">
        <w:t>Israel</w:t>
      </w:r>
      <w:r>
        <w:t xml:space="preserve"> </w:t>
      </w:r>
      <w:r w:rsidRPr="00874E0D">
        <w:t>was,</w:t>
      </w:r>
      <w:r>
        <w:t xml:space="preserve"> </w:t>
      </w:r>
      <w:r w:rsidRPr="00874E0D">
        <w:t>the</w:t>
      </w:r>
      <w:r>
        <w:t xml:space="preserve"> </w:t>
      </w:r>
      <w:hyperlink r:id="rId1159" w:history="1">
        <w:r w:rsidRPr="007421C1">
          <w:rPr>
            <w:rStyle w:val="Hyperlink"/>
          </w:rPr>
          <w:t>birth</w:t>
        </w:r>
      </w:hyperlink>
      <w:r>
        <w:t xml:space="preserve"> </w:t>
      </w:r>
      <w:r w:rsidRPr="00874E0D">
        <w:t>pangs</w:t>
      </w:r>
      <w:r>
        <w:t xml:space="preserve"> </w:t>
      </w:r>
      <w:r w:rsidRPr="00874E0D">
        <w:t>of</w:t>
      </w:r>
      <w:r>
        <w:t xml:space="preserve"> </w:t>
      </w:r>
      <w:r w:rsidRPr="00874E0D">
        <w:t>the</w:t>
      </w:r>
      <w:r>
        <w:t xml:space="preserve"> </w:t>
      </w:r>
      <w:hyperlink r:id="rId1160" w:history="1">
        <w:r w:rsidRPr="007421C1">
          <w:rPr>
            <w:rStyle w:val="Hyperlink"/>
          </w:rPr>
          <w:t>Mashiach</w:t>
        </w:r>
      </w:hyperlink>
      <w:r>
        <w:t xml:space="preserve"> </w:t>
      </w:r>
      <w:r w:rsidRPr="00874E0D">
        <w:t>will</w:t>
      </w:r>
      <w:r>
        <w:t xml:space="preserve"> </w:t>
      </w:r>
      <w:r w:rsidRPr="00874E0D">
        <w:t>be</w:t>
      </w:r>
      <w:r>
        <w:t xml:space="preserve"> </w:t>
      </w:r>
      <w:r w:rsidRPr="00874E0D">
        <w:t>even</w:t>
      </w:r>
      <w:r>
        <w:t xml:space="preserve"> </w:t>
      </w:r>
      <w:r w:rsidRPr="00874E0D">
        <w:t>greater,</w:t>
      </w:r>
      <w:r>
        <w:t xml:space="preserve"> </w:t>
      </w:r>
      <w:r w:rsidRPr="00874E0D">
        <w:t>as</w:t>
      </w:r>
      <w:r>
        <w:t xml:space="preserve"> </w:t>
      </w:r>
      <w:r w:rsidRPr="00874E0D">
        <w:t>the</w:t>
      </w:r>
      <w:r>
        <w:t xml:space="preserve"> </w:t>
      </w:r>
      <w:r w:rsidRPr="00874E0D">
        <w:t>prophet</w:t>
      </w:r>
      <w:r>
        <w:t xml:space="preserve"> </w:t>
      </w:r>
      <w:r w:rsidRPr="00874E0D">
        <w:t>declares:</w:t>
      </w:r>
    </w:p>
    <w:p w14:paraId="512CC602" w14:textId="77777777" w:rsidR="00AB3DD9" w:rsidRPr="00874E0D" w:rsidRDefault="00AB3DD9" w:rsidP="00AB3DD9"/>
    <w:p w14:paraId="3DB5152A" w14:textId="622A1FB4" w:rsidR="00AB3DD9" w:rsidRPr="00874E0D" w:rsidRDefault="00AB3DD9" w:rsidP="00AB3DD9">
      <w:pPr>
        <w:ind w:left="288" w:right="288"/>
        <w:rPr>
          <w:i/>
        </w:rPr>
      </w:pPr>
      <w:r w:rsidRPr="00874E0D">
        <w:rPr>
          <w:b/>
          <w:i/>
        </w:rPr>
        <w:t>Yirmiyahu</w:t>
      </w:r>
      <w:r>
        <w:rPr>
          <w:b/>
          <w:i/>
        </w:rPr>
        <w:t xml:space="preserve"> </w:t>
      </w:r>
      <w:r w:rsidRPr="00874E0D">
        <w:rPr>
          <w:b/>
          <w:i/>
        </w:rPr>
        <w:t>(Jeremiah)</w:t>
      </w:r>
      <w:r>
        <w:rPr>
          <w:b/>
          <w:i/>
        </w:rPr>
        <w:t xml:space="preserve"> </w:t>
      </w:r>
      <w:r w:rsidRPr="00874E0D">
        <w:rPr>
          <w:b/>
          <w:i/>
        </w:rPr>
        <w:t>16:14</w:t>
      </w:r>
      <w:r>
        <w:rPr>
          <w:i/>
        </w:rPr>
        <w:t xml:space="preserve"> </w:t>
      </w:r>
      <w:r w:rsidRPr="00874E0D">
        <w:rPr>
          <w:i/>
        </w:rPr>
        <w:t>Days</w:t>
      </w:r>
      <w:r>
        <w:rPr>
          <w:i/>
        </w:rPr>
        <w:t xml:space="preserve"> </w:t>
      </w:r>
      <w:r w:rsidRPr="00874E0D">
        <w:rPr>
          <w:i/>
        </w:rPr>
        <w:t>will</w:t>
      </w:r>
      <w:r>
        <w:rPr>
          <w:i/>
        </w:rPr>
        <w:t xml:space="preserve"> </w:t>
      </w:r>
      <w:r w:rsidRPr="00874E0D">
        <w:rPr>
          <w:i/>
        </w:rPr>
        <w:t>come,</w:t>
      </w:r>
      <w:r>
        <w:rPr>
          <w:i/>
        </w:rPr>
        <w:t xml:space="preserve"> </w:t>
      </w:r>
      <w:r w:rsidRPr="00874E0D">
        <w:rPr>
          <w:i/>
        </w:rPr>
        <w:t>G-d</w:t>
      </w:r>
      <w:r>
        <w:rPr>
          <w:i/>
        </w:rPr>
        <w:t xml:space="preserve"> </w:t>
      </w:r>
      <w:r w:rsidRPr="00874E0D">
        <w:rPr>
          <w:i/>
        </w:rPr>
        <w:t>said,</w:t>
      </w:r>
      <w:r>
        <w:rPr>
          <w:i/>
        </w:rPr>
        <w:t xml:space="preserve"> </w:t>
      </w:r>
      <w:r w:rsidRPr="00874E0D">
        <w:rPr>
          <w:i/>
        </w:rPr>
        <w:t>that</w:t>
      </w:r>
      <w:r>
        <w:rPr>
          <w:i/>
        </w:rPr>
        <w:t xml:space="preserve"> </w:t>
      </w:r>
      <w:hyperlink r:id="rId1161" w:history="1">
        <w:r w:rsidRPr="007421C1">
          <w:rPr>
            <w:rStyle w:val="Hyperlink"/>
            <w:i/>
          </w:rPr>
          <w:t>one</w:t>
        </w:r>
      </w:hyperlink>
      <w:r>
        <w:rPr>
          <w:i/>
        </w:rPr>
        <w:t xml:space="preserve"> </w:t>
      </w:r>
      <w:r w:rsidRPr="00874E0D">
        <w:rPr>
          <w:i/>
        </w:rPr>
        <w:t>will</w:t>
      </w:r>
      <w:r>
        <w:rPr>
          <w:i/>
        </w:rPr>
        <w:t xml:space="preserve"> </w:t>
      </w:r>
      <w:r w:rsidRPr="00874E0D">
        <w:rPr>
          <w:i/>
        </w:rPr>
        <w:t>no</w:t>
      </w:r>
      <w:r>
        <w:rPr>
          <w:i/>
        </w:rPr>
        <w:t xml:space="preserve"> </w:t>
      </w:r>
      <w:r w:rsidRPr="00874E0D">
        <w:rPr>
          <w:i/>
        </w:rPr>
        <w:t>longer</w:t>
      </w:r>
      <w:r>
        <w:rPr>
          <w:i/>
        </w:rPr>
        <w:t xml:space="preserve"> </w:t>
      </w:r>
      <w:r w:rsidRPr="00874E0D">
        <w:rPr>
          <w:i/>
        </w:rPr>
        <w:t>say</w:t>
      </w:r>
      <w:r>
        <w:rPr>
          <w:i/>
        </w:rPr>
        <w:t xml:space="preserve"> </w:t>
      </w:r>
      <w:r w:rsidRPr="00874E0D">
        <w:rPr>
          <w:i/>
        </w:rPr>
        <w:t>`G-d</w:t>
      </w:r>
      <w:r>
        <w:rPr>
          <w:i/>
        </w:rPr>
        <w:t xml:space="preserve"> </w:t>
      </w:r>
      <w:r w:rsidRPr="00874E0D">
        <w:rPr>
          <w:i/>
        </w:rPr>
        <w:t>who</w:t>
      </w:r>
      <w:r>
        <w:rPr>
          <w:i/>
        </w:rPr>
        <w:t xml:space="preserve"> </w:t>
      </w:r>
      <w:r w:rsidRPr="00874E0D">
        <w:rPr>
          <w:i/>
        </w:rPr>
        <w:t>brought</w:t>
      </w:r>
      <w:r>
        <w:rPr>
          <w:i/>
        </w:rPr>
        <w:t xml:space="preserve"> </w:t>
      </w:r>
      <w:r w:rsidRPr="00874E0D">
        <w:rPr>
          <w:i/>
        </w:rPr>
        <w:t>out</w:t>
      </w:r>
      <w:r>
        <w:rPr>
          <w:i/>
        </w:rPr>
        <w:t xml:space="preserve"> </w:t>
      </w:r>
      <w:r w:rsidRPr="00874E0D">
        <w:rPr>
          <w:i/>
        </w:rPr>
        <w:t>the</w:t>
      </w:r>
      <w:r>
        <w:rPr>
          <w:i/>
        </w:rPr>
        <w:t xml:space="preserve"> </w:t>
      </w:r>
      <w:hyperlink r:id="rId1162" w:history="1">
        <w:r w:rsidRPr="007421C1">
          <w:rPr>
            <w:rStyle w:val="Hyperlink"/>
            <w:i/>
          </w:rPr>
          <w:t>Jewish</w:t>
        </w:r>
      </w:hyperlink>
      <w:r>
        <w:rPr>
          <w:i/>
        </w:rPr>
        <w:t xml:space="preserve"> </w:t>
      </w:r>
      <w:r w:rsidRPr="00874E0D">
        <w:rPr>
          <w:i/>
        </w:rPr>
        <w:t>people</w:t>
      </w:r>
      <w:r>
        <w:rPr>
          <w:i/>
        </w:rPr>
        <w:t xml:space="preserve"> </w:t>
      </w:r>
      <w:r w:rsidRPr="00874E0D">
        <w:rPr>
          <w:i/>
        </w:rPr>
        <w:t>from</w:t>
      </w:r>
      <w:r>
        <w:rPr>
          <w:i/>
        </w:rPr>
        <w:t xml:space="preserve"> </w:t>
      </w:r>
      <w:r w:rsidRPr="00874E0D">
        <w:rPr>
          <w:i/>
        </w:rPr>
        <w:t>the</w:t>
      </w:r>
      <w:r>
        <w:rPr>
          <w:i/>
        </w:rPr>
        <w:t xml:space="preserve"> </w:t>
      </w:r>
      <w:r w:rsidRPr="00874E0D">
        <w:rPr>
          <w:i/>
        </w:rPr>
        <w:t>land</w:t>
      </w:r>
      <w:r>
        <w:rPr>
          <w:i/>
        </w:rPr>
        <w:t xml:space="preserve"> </w:t>
      </w:r>
      <w:r w:rsidRPr="00874E0D">
        <w:rPr>
          <w:i/>
        </w:rPr>
        <w:t>of</w:t>
      </w:r>
      <w:r>
        <w:rPr>
          <w:i/>
        </w:rPr>
        <w:t xml:space="preserve"> </w:t>
      </w:r>
      <w:r w:rsidRPr="00874E0D">
        <w:rPr>
          <w:i/>
        </w:rPr>
        <w:t>Egypt,'</w:t>
      </w:r>
      <w:r>
        <w:rPr>
          <w:i/>
        </w:rPr>
        <w:t xml:space="preserve"> </w:t>
      </w:r>
      <w:r w:rsidRPr="00874E0D">
        <w:rPr>
          <w:i/>
        </w:rPr>
        <w:t>but</w:t>
      </w:r>
      <w:r>
        <w:rPr>
          <w:i/>
        </w:rPr>
        <w:t xml:space="preserve"> </w:t>
      </w:r>
      <w:r w:rsidRPr="00874E0D">
        <w:rPr>
          <w:i/>
        </w:rPr>
        <w:t>rather,</w:t>
      </w:r>
      <w:r>
        <w:rPr>
          <w:i/>
        </w:rPr>
        <w:t xml:space="preserve"> </w:t>
      </w:r>
      <w:r w:rsidRPr="00874E0D">
        <w:rPr>
          <w:i/>
        </w:rPr>
        <w:t>`G-d</w:t>
      </w:r>
      <w:r>
        <w:rPr>
          <w:i/>
        </w:rPr>
        <w:t xml:space="preserve"> </w:t>
      </w:r>
      <w:r w:rsidRPr="00874E0D">
        <w:rPr>
          <w:i/>
        </w:rPr>
        <w:t>who</w:t>
      </w:r>
      <w:r>
        <w:rPr>
          <w:i/>
        </w:rPr>
        <w:t xml:space="preserve"> </w:t>
      </w:r>
      <w:r w:rsidRPr="00874E0D">
        <w:rPr>
          <w:i/>
        </w:rPr>
        <w:t>brought</w:t>
      </w:r>
      <w:r>
        <w:rPr>
          <w:i/>
        </w:rPr>
        <w:t xml:space="preserve"> </w:t>
      </w:r>
      <w:r w:rsidRPr="00874E0D">
        <w:rPr>
          <w:i/>
        </w:rPr>
        <w:t>out</w:t>
      </w:r>
      <w:r>
        <w:rPr>
          <w:i/>
        </w:rPr>
        <w:t xml:space="preserve"> </w:t>
      </w:r>
      <w:r w:rsidRPr="00874E0D">
        <w:rPr>
          <w:i/>
        </w:rPr>
        <w:t>the</w:t>
      </w:r>
      <w:r>
        <w:rPr>
          <w:i/>
        </w:rPr>
        <w:t xml:space="preserve"> </w:t>
      </w:r>
      <w:hyperlink r:id="rId1163" w:history="1">
        <w:r w:rsidRPr="007421C1">
          <w:rPr>
            <w:rStyle w:val="Hyperlink"/>
            <w:i/>
          </w:rPr>
          <w:t>Jewish</w:t>
        </w:r>
      </w:hyperlink>
      <w:r>
        <w:rPr>
          <w:i/>
        </w:rPr>
        <w:t xml:space="preserve"> </w:t>
      </w:r>
      <w:r w:rsidRPr="00874E0D">
        <w:rPr>
          <w:i/>
        </w:rPr>
        <w:t>people</w:t>
      </w:r>
      <w:r>
        <w:rPr>
          <w:i/>
        </w:rPr>
        <w:t xml:space="preserve"> </w:t>
      </w:r>
      <w:r w:rsidRPr="00874E0D">
        <w:rPr>
          <w:i/>
        </w:rPr>
        <w:t>from</w:t>
      </w:r>
      <w:r>
        <w:rPr>
          <w:i/>
        </w:rPr>
        <w:t xml:space="preserve"> </w:t>
      </w:r>
      <w:r w:rsidRPr="00874E0D">
        <w:rPr>
          <w:i/>
        </w:rPr>
        <w:t>the</w:t>
      </w:r>
      <w:r>
        <w:rPr>
          <w:i/>
        </w:rPr>
        <w:t xml:space="preserve"> </w:t>
      </w:r>
      <w:r w:rsidRPr="00874E0D">
        <w:rPr>
          <w:i/>
        </w:rPr>
        <w:t>north,</w:t>
      </w:r>
      <w:r>
        <w:rPr>
          <w:i/>
        </w:rPr>
        <w:t xml:space="preserve"> </w:t>
      </w:r>
      <w:r w:rsidRPr="00874E0D">
        <w:rPr>
          <w:i/>
        </w:rPr>
        <w:t>and</w:t>
      </w:r>
      <w:r>
        <w:rPr>
          <w:i/>
        </w:rPr>
        <w:t xml:space="preserve"> </w:t>
      </w:r>
      <w:r w:rsidRPr="00874E0D">
        <w:rPr>
          <w:i/>
        </w:rPr>
        <w:t>from</w:t>
      </w:r>
      <w:r>
        <w:rPr>
          <w:i/>
        </w:rPr>
        <w:t xml:space="preserve"> </w:t>
      </w:r>
      <w:r w:rsidRPr="00874E0D">
        <w:rPr>
          <w:i/>
        </w:rPr>
        <w:t>all</w:t>
      </w:r>
      <w:r>
        <w:rPr>
          <w:i/>
        </w:rPr>
        <w:t xml:space="preserve"> </w:t>
      </w:r>
      <w:r w:rsidRPr="00874E0D">
        <w:rPr>
          <w:i/>
        </w:rPr>
        <w:t>the</w:t>
      </w:r>
      <w:r>
        <w:rPr>
          <w:i/>
        </w:rPr>
        <w:t xml:space="preserve"> </w:t>
      </w:r>
      <w:r w:rsidRPr="00874E0D">
        <w:rPr>
          <w:i/>
        </w:rPr>
        <w:t>lands</w:t>
      </w:r>
      <w:r>
        <w:rPr>
          <w:i/>
        </w:rPr>
        <w:t xml:space="preserve"> </w:t>
      </w:r>
      <w:r w:rsidRPr="00874E0D">
        <w:rPr>
          <w:i/>
        </w:rPr>
        <w:t>that</w:t>
      </w:r>
      <w:r>
        <w:rPr>
          <w:i/>
        </w:rPr>
        <w:t xml:space="preserve"> </w:t>
      </w:r>
      <w:r w:rsidRPr="00874E0D">
        <w:rPr>
          <w:i/>
        </w:rPr>
        <w:t>they</w:t>
      </w:r>
      <w:r>
        <w:rPr>
          <w:i/>
        </w:rPr>
        <w:t xml:space="preserve"> </w:t>
      </w:r>
      <w:r w:rsidRPr="00874E0D">
        <w:rPr>
          <w:i/>
        </w:rPr>
        <w:t>were</w:t>
      </w:r>
      <w:r>
        <w:rPr>
          <w:i/>
        </w:rPr>
        <w:t xml:space="preserve"> </w:t>
      </w:r>
      <w:r w:rsidRPr="00874E0D">
        <w:rPr>
          <w:i/>
        </w:rPr>
        <w:t>driven</w:t>
      </w:r>
      <w:r>
        <w:rPr>
          <w:i/>
        </w:rPr>
        <w:t xml:space="preserve"> </w:t>
      </w:r>
      <w:r w:rsidRPr="00874E0D">
        <w:rPr>
          <w:i/>
        </w:rPr>
        <w:t>to.'"</w:t>
      </w:r>
    </w:p>
    <w:p w14:paraId="66F9CF50" w14:textId="77777777" w:rsidR="00AB3DD9" w:rsidRPr="00874E0D" w:rsidRDefault="00AB3DD9" w:rsidP="00AB3DD9"/>
    <w:p w14:paraId="18930ED9" w14:textId="431BF647" w:rsidR="00AB3DD9" w:rsidRPr="00874E0D" w:rsidRDefault="00AB3DD9" w:rsidP="00AB3DD9">
      <w:pPr>
        <w:ind w:left="288" w:right="288"/>
        <w:rPr>
          <w:i/>
        </w:rPr>
      </w:pPr>
      <w:r w:rsidRPr="00874E0D">
        <w:rPr>
          <w:b/>
          <w:i/>
        </w:rPr>
        <w:t>Yirmiyahu</w:t>
      </w:r>
      <w:r>
        <w:rPr>
          <w:b/>
          <w:i/>
        </w:rPr>
        <w:t xml:space="preserve"> </w:t>
      </w:r>
      <w:r w:rsidRPr="00874E0D">
        <w:rPr>
          <w:b/>
          <w:i/>
        </w:rPr>
        <w:t>(Jeremiah)</w:t>
      </w:r>
      <w:r>
        <w:rPr>
          <w:b/>
          <w:i/>
        </w:rPr>
        <w:t xml:space="preserve"> </w:t>
      </w:r>
      <w:r w:rsidRPr="00874E0D">
        <w:rPr>
          <w:b/>
          <w:i/>
        </w:rPr>
        <w:t>23:7</w:t>
      </w:r>
      <w:r>
        <w:rPr>
          <w:i/>
        </w:rPr>
        <w:t xml:space="preserve"> </w:t>
      </w:r>
      <w:r w:rsidRPr="00874E0D">
        <w:rPr>
          <w:i/>
        </w:rPr>
        <w:t>Therefore,</w:t>
      </w:r>
      <w:r>
        <w:rPr>
          <w:i/>
        </w:rPr>
        <w:t xml:space="preserve"> </w:t>
      </w:r>
      <w:r w:rsidRPr="00874E0D">
        <w:rPr>
          <w:i/>
        </w:rPr>
        <w:t>behold,</w:t>
      </w:r>
      <w:r>
        <w:rPr>
          <w:i/>
        </w:rPr>
        <w:t xml:space="preserve"> </w:t>
      </w:r>
      <w:r w:rsidRPr="00874E0D">
        <w:rPr>
          <w:i/>
        </w:rPr>
        <w:t>the</w:t>
      </w:r>
      <w:r>
        <w:rPr>
          <w:i/>
        </w:rPr>
        <w:t xml:space="preserve"> </w:t>
      </w:r>
      <w:r w:rsidRPr="00874E0D">
        <w:rPr>
          <w:i/>
        </w:rPr>
        <w:t>days</w:t>
      </w:r>
      <w:r>
        <w:rPr>
          <w:i/>
        </w:rPr>
        <w:t xml:space="preserve"> </w:t>
      </w:r>
      <w:r w:rsidRPr="00874E0D">
        <w:rPr>
          <w:i/>
        </w:rPr>
        <w:t>come,</w:t>
      </w:r>
      <w:r>
        <w:rPr>
          <w:i/>
        </w:rPr>
        <w:t xml:space="preserve"> </w:t>
      </w:r>
      <w:r w:rsidRPr="00874E0D">
        <w:rPr>
          <w:i/>
        </w:rPr>
        <w:t>saith</w:t>
      </w:r>
      <w:r>
        <w:rPr>
          <w:i/>
        </w:rPr>
        <w:t xml:space="preserve"> </w:t>
      </w:r>
      <w:hyperlink r:id="rId1164" w:history="1">
        <w:r w:rsidRPr="007421C1">
          <w:rPr>
            <w:rStyle w:val="Hyperlink"/>
            <w:i/>
          </w:rPr>
          <w:t>HaShem</w:t>
        </w:r>
      </w:hyperlink>
      <w:r w:rsidRPr="00874E0D">
        <w:rPr>
          <w:i/>
        </w:rPr>
        <w:t>,</w:t>
      </w:r>
      <w:r>
        <w:rPr>
          <w:i/>
        </w:rPr>
        <w:t xml:space="preserve"> </w:t>
      </w:r>
      <w:r w:rsidRPr="00874E0D">
        <w:rPr>
          <w:i/>
        </w:rPr>
        <w:t>that</w:t>
      </w:r>
      <w:r>
        <w:rPr>
          <w:i/>
        </w:rPr>
        <w:t xml:space="preserve"> </w:t>
      </w:r>
      <w:r w:rsidRPr="00874E0D">
        <w:rPr>
          <w:i/>
        </w:rPr>
        <w:t>they</w:t>
      </w:r>
      <w:r>
        <w:rPr>
          <w:i/>
        </w:rPr>
        <w:t xml:space="preserve"> </w:t>
      </w:r>
      <w:r w:rsidRPr="00874E0D">
        <w:rPr>
          <w:i/>
        </w:rPr>
        <w:t>shall</w:t>
      </w:r>
      <w:r>
        <w:rPr>
          <w:i/>
        </w:rPr>
        <w:t xml:space="preserve"> </w:t>
      </w:r>
      <w:r w:rsidRPr="00874E0D">
        <w:rPr>
          <w:i/>
        </w:rPr>
        <w:t>no</w:t>
      </w:r>
      <w:r>
        <w:rPr>
          <w:i/>
        </w:rPr>
        <w:t xml:space="preserve"> </w:t>
      </w:r>
      <w:r w:rsidRPr="00874E0D">
        <w:rPr>
          <w:i/>
        </w:rPr>
        <w:t>more</w:t>
      </w:r>
      <w:r>
        <w:rPr>
          <w:i/>
        </w:rPr>
        <w:t xml:space="preserve"> </w:t>
      </w:r>
      <w:r w:rsidRPr="00874E0D">
        <w:rPr>
          <w:i/>
        </w:rPr>
        <w:t>say,</w:t>
      </w:r>
      <w:r>
        <w:rPr>
          <w:i/>
        </w:rPr>
        <w:t xml:space="preserve"> </w:t>
      </w:r>
      <w:hyperlink r:id="rId1165" w:history="1">
        <w:r w:rsidRPr="007421C1">
          <w:rPr>
            <w:rStyle w:val="Hyperlink"/>
            <w:i/>
          </w:rPr>
          <w:t>HaShem</w:t>
        </w:r>
      </w:hyperlink>
      <w:r>
        <w:rPr>
          <w:i/>
        </w:rPr>
        <w:t xml:space="preserve"> </w:t>
      </w:r>
      <w:r w:rsidRPr="00874E0D">
        <w:rPr>
          <w:i/>
        </w:rPr>
        <w:t>liveth,</w:t>
      </w:r>
      <w:r>
        <w:rPr>
          <w:i/>
        </w:rPr>
        <w:t xml:space="preserve"> </w:t>
      </w:r>
      <w:r w:rsidRPr="00874E0D">
        <w:rPr>
          <w:i/>
        </w:rPr>
        <w:t>which</w:t>
      </w:r>
      <w:r>
        <w:rPr>
          <w:i/>
        </w:rPr>
        <w:t xml:space="preserve"> </w:t>
      </w:r>
      <w:r w:rsidRPr="00874E0D">
        <w:rPr>
          <w:i/>
        </w:rPr>
        <w:t>brought</w:t>
      </w:r>
      <w:r>
        <w:rPr>
          <w:i/>
        </w:rPr>
        <w:t xml:space="preserve"> </w:t>
      </w:r>
      <w:r w:rsidRPr="00874E0D">
        <w:rPr>
          <w:i/>
        </w:rPr>
        <w:t>up</w:t>
      </w:r>
      <w:r>
        <w:rPr>
          <w:i/>
        </w:rPr>
        <w:t xml:space="preserve"> </w:t>
      </w:r>
      <w:r w:rsidRPr="00874E0D">
        <w:rPr>
          <w:i/>
        </w:rPr>
        <w:t>the</w:t>
      </w:r>
      <w:r>
        <w:rPr>
          <w:i/>
        </w:rPr>
        <w:t xml:space="preserve"> </w:t>
      </w:r>
      <w:r w:rsidRPr="00874E0D">
        <w:rPr>
          <w:i/>
        </w:rPr>
        <w:t>children</w:t>
      </w:r>
      <w:r>
        <w:rPr>
          <w:i/>
        </w:rPr>
        <w:t xml:space="preserve"> </w:t>
      </w:r>
      <w:r w:rsidRPr="00874E0D">
        <w:rPr>
          <w:i/>
        </w:rPr>
        <w:t>of</w:t>
      </w:r>
      <w:r>
        <w:rPr>
          <w:i/>
        </w:rPr>
        <w:t xml:space="preserve"> </w:t>
      </w:r>
      <w:r w:rsidRPr="00874E0D">
        <w:rPr>
          <w:i/>
        </w:rPr>
        <w:t>Israel</w:t>
      </w:r>
      <w:r>
        <w:rPr>
          <w:i/>
        </w:rPr>
        <w:t xml:space="preserve"> </w:t>
      </w:r>
      <w:r w:rsidRPr="00874E0D">
        <w:rPr>
          <w:i/>
        </w:rPr>
        <w:t>out</w:t>
      </w:r>
      <w:r>
        <w:rPr>
          <w:i/>
        </w:rPr>
        <w:t xml:space="preserve"> </w:t>
      </w:r>
      <w:r w:rsidRPr="00874E0D">
        <w:rPr>
          <w:i/>
        </w:rPr>
        <w:t>of</w:t>
      </w:r>
      <w:r>
        <w:rPr>
          <w:i/>
        </w:rPr>
        <w:t xml:space="preserve"> </w:t>
      </w:r>
      <w:r w:rsidRPr="00874E0D">
        <w:rPr>
          <w:i/>
        </w:rPr>
        <w:t>the</w:t>
      </w:r>
      <w:r>
        <w:rPr>
          <w:i/>
        </w:rPr>
        <w:t xml:space="preserve"> </w:t>
      </w:r>
      <w:r w:rsidRPr="00874E0D">
        <w:rPr>
          <w:i/>
        </w:rPr>
        <w:t>land</w:t>
      </w:r>
      <w:r>
        <w:rPr>
          <w:i/>
        </w:rPr>
        <w:t xml:space="preserve"> </w:t>
      </w:r>
      <w:r w:rsidRPr="00874E0D">
        <w:rPr>
          <w:i/>
        </w:rPr>
        <w:t>of</w:t>
      </w:r>
      <w:r>
        <w:rPr>
          <w:i/>
        </w:rPr>
        <w:t xml:space="preserve"> </w:t>
      </w:r>
      <w:r w:rsidRPr="00874E0D">
        <w:rPr>
          <w:i/>
        </w:rPr>
        <w:t>Egypt;</w:t>
      </w:r>
      <w:r>
        <w:rPr>
          <w:i/>
        </w:rPr>
        <w:t xml:space="preserve"> </w:t>
      </w:r>
      <w:r w:rsidRPr="00874E0D">
        <w:rPr>
          <w:i/>
        </w:rPr>
        <w:t>8</w:t>
      </w:r>
      <w:r>
        <w:rPr>
          <w:i/>
        </w:rPr>
        <w:t xml:space="preserve"> </w:t>
      </w:r>
      <w:r w:rsidRPr="00874E0D">
        <w:rPr>
          <w:i/>
        </w:rPr>
        <w:t>But,</w:t>
      </w:r>
      <w:r>
        <w:rPr>
          <w:i/>
        </w:rPr>
        <w:t xml:space="preserve"> </w:t>
      </w:r>
      <w:hyperlink r:id="rId1166" w:history="1">
        <w:r w:rsidRPr="007421C1">
          <w:rPr>
            <w:rStyle w:val="Hyperlink"/>
            <w:i/>
          </w:rPr>
          <w:t>HaShem</w:t>
        </w:r>
      </w:hyperlink>
      <w:r>
        <w:rPr>
          <w:i/>
        </w:rPr>
        <w:t xml:space="preserve"> </w:t>
      </w:r>
      <w:r w:rsidRPr="00874E0D">
        <w:rPr>
          <w:i/>
        </w:rPr>
        <w:t>liveth,</w:t>
      </w:r>
      <w:r>
        <w:rPr>
          <w:i/>
        </w:rPr>
        <w:t xml:space="preserve"> </w:t>
      </w:r>
      <w:r w:rsidRPr="00874E0D">
        <w:rPr>
          <w:i/>
        </w:rPr>
        <w:t>which</w:t>
      </w:r>
      <w:r>
        <w:rPr>
          <w:i/>
        </w:rPr>
        <w:t xml:space="preserve"> </w:t>
      </w:r>
      <w:r w:rsidRPr="00874E0D">
        <w:rPr>
          <w:i/>
        </w:rPr>
        <w:t>brought</w:t>
      </w:r>
      <w:r>
        <w:rPr>
          <w:i/>
        </w:rPr>
        <w:t xml:space="preserve"> </w:t>
      </w:r>
      <w:r w:rsidRPr="00874E0D">
        <w:rPr>
          <w:i/>
        </w:rPr>
        <w:t>up</w:t>
      </w:r>
      <w:r>
        <w:rPr>
          <w:i/>
        </w:rPr>
        <w:t xml:space="preserve"> </w:t>
      </w:r>
      <w:r w:rsidRPr="00874E0D">
        <w:rPr>
          <w:i/>
        </w:rPr>
        <w:t>and</w:t>
      </w:r>
      <w:r>
        <w:rPr>
          <w:i/>
        </w:rPr>
        <w:t xml:space="preserve"> </w:t>
      </w:r>
      <w:r w:rsidRPr="00874E0D">
        <w:rPr>
          <w:i/>
        </w:rPr>
        <w:t>which</w:t>
      </w:r>
      <w:r>
        <w:rPr>
          <w:i/>
        </w:rPr>
        <w:t xml:space="preserve"> </w:t>
      </w:r>
      <w:r w:rsidRPr="00874E0D">
        <w:rPr>
          <w:i/>
        </w:rPr>
        <w:t>led</w:t>
      </w:r>
      <w:r>
        <w:rPr>
          <w:i/>
        </w:rPr>
        <w:t xml:space="preserve"> </w:t>
      </w:r>
      <w:r w:rsidRPr="00874E0D">
        <w:rPr>
          <w:i/>
        </w:rPr>
        <w:t>the</w:t>
      </w:r>
      <w:r>
        <w:rPr>
          <w:i/>
        </w:rPr>
        <w:t xml:space="preserve"> </w:t>
      </w:r>
      <w:hyperlink r:id="rId1167" w:history="1">
        <w:r w:rsidRPr="007421C1">
          <w:rPr>
            <w:rStyle w:val="Hyperlink"/>
            <w:i/>
          </w:rPr>
          <w:t>seed</w:t>
        </w:r>
      </w:hyperlink>
      <w:r>
        <w:rPr>
          <w:i/>
        </w:rPr>
        <w:t xml:space="preserve"> </w:t>
      </w:r>
      <w:r w:rsidRPr="00874E0D">
        <w:rPr>
          <w:i/>
        </w:rPr>
        <w:t>of</w:t>
      </w:r>
      <w:r>
        <w:rPr>
          <w:i/>
        </w:rPr>
        <w:t xml:space="preserve"> </w:t>
      </w:r>
      <w:r w:rsidRPr="00874E0D">
        <w:rPr>
          <w:i/>
        </w:rPr>
        <w:t>the</w:t>
      </w:r>
      <w:r>
        <w:rPr>
          <w:i/>
        </w:rPr>
        <w:t xml:space="preserve"> </w:t>
      </w:r>
      <w:r w:rsidRPr="00874E0D">
        <w:rPr>
          <w:i/>
        </w:rPr>
        <w:t>house</w:t>
      </w:r>
      <w:r>
        <w:rPr>
          <w:i/>
        </w:rPr>
        <w:t xml:space="preserve"> </w:t>
      </w:r>
      <w:r w:rsidRPr="00874E0D">
        <w:rPr>
          <w:i/>
        </w:rPr>
        <w:t>of</w:t>
      </w:r>
      <w:r>
        <w:rPr>
          <w:i/>
        </w:rPr>
        <w:t xml:space="preserve"> </w:t>
      </w:r>
      <w:r w:rsidRPr="00874E0D">
        <w:rPr>
          <w:i/>
        </w:rPr>
        <w:t>Israel</w:t>
      </w:r>
      <w:r>
        <w:rPr>
          <w:i/>
        </w:rPr>
        <w:t xml:space="preserve"> </w:t>
      </w:r>
      <w:r w:rsidRPr="00874E0D">
        <w:rPr>
          <w:i/>
        </w:rPr>
        <w:t>out</w:t>
      </w:r>
      <w:r>
        <w:rPr>
          <w:i/>
        </w:rPr>
        <w:t xml:space="preserve"> </w:t>
      </w:r>
      <w:r w:rsidRPr="00874E0D">
        <w:rPr>
          <w:i/>
        </w:rPr>
        <w:t>of</w:t>
      </w:r>
      <w:r>
        <w:rPr>
          <w:i/>
        </w:rPr>
        <w:t xml:space="preserve"> </w:t>
      </w:r>
      <w:r w:rsidRPr="00874E0D">
        <w:rPr>
          <w:i/>
        </w:rPr>
        <w:t>the</w:t>
      </w:r>
      <w:r>
        <w:rPr>
          <w:i/>
        </w:rPr>
        <w:t xml:space="preserve"> </w:t>
      </w:r>
      <w:r w:rsidRPr="00874E0D">
        <w:rPr>
          <w:i/>
        </w:rPr>
        <w:t>north</w:t>
      </w:r>
      <w:r>
        <w:rPr>
          <w:i/>
        </w:rPr>
        <w:t xml:space="preserve"> </w:t>
      </w:r>
      <w:r w:rsidRPr="00874E0D">
        <w:rPr>
          <w:i/>
        </w:rPr>
        <w:t>country,</w:t>
      </w:r>
      <w:r>
        <w:rPr>
          <w:i/>
        </w:rPr>
        <w:t xml:space="preserve"> </w:t>
      </w:r>
      <w:r w:rsidRPr="00874E0D">
        <w:rPr>
          <w:i/>
        </w:rPr>
        <w:t>and</w:t>
      </w:r>
      <w:r>
        <w:rPr>
          <w:i/>
        </w:rPr>
        <w:t xml:space="preserve"> </w:t>
      </w:r>
      <w:r w:rsidRPr="00874E0D">
        <w:rPr>
          <w:i/>
        </w:rPr>
        <w:t>from</w:t>
      </w:r>
      <w:r>
        <w:rPr>
          <w:i/>
        </w:rPr>
        <w:t xml:space="preserve"> </w:t>
      </w:r>
      <w:r w:rsidRPr="00874E0D">
        <w:rPr>
          <w:i/>
        </w:rPr>
        <w:t>all</w:t>
      </w:r>
      <w:r>
        <w:rPr>
          <w:i/>
        </w:rPr>
        <w:t xml:space="preserve"> </w:t>
      </w:r>
      <w:r w:rsidRPr="00874E0D">
        <w:rPr>
          <w:i/>
        </w:rPr>
        <w:t>countries</w:t>
      </w:r>
      <w:r>
        <w:rPr>
          <w:i/>
        </w:rPr>
        <w:t xml:space="preserve"> </w:t>
      </w:r>
      <w:r w:rsidRPr="00874E0D">
        <w:rPr>
          <w:i/>
        </w:rPr>
        <w:t>whither</w:t>
      </w:r>
      <w:r>
        <w:rPr>
          <w:i/>
        </w:rPr>
        <w:t xml:space="preserve"> </w:t>
      </w:r>
      <w:r w:rsidRPr="00874E0D">
        <w:rPr>
          <w:i/>
        </w:rPr>
        <w:t>I</w:t>
      </w:r>
      <w:r>
        <w:rPr>
          <w:i/>
        </w:rPr>
        <w:t xml:space="preserve"> </w:t>
      </w:r>
      <w:r w:rsidRPr="00874E0D">
        <w:rPr>
          <w:i/>
        </w:rPr>
        <w:t>had</w:t>
      </w:r>
      <w:r>
        <w:rPr>
          <w:i/>
        </w:rPr>
        <w:t xml:space="preserve"> </w:t>
      </w:r>
      <w:r w:rsidRPr="00874E0D">
        <w:rPr>
          <w:i/>
        </w:rPr>
        <w:t>driven</w:t>
      </w:r>
      <w:r>
        <w:rPr>
          <w:i/>
        </w:rPr>
        <w:t xml:space="preserve"> </w:t>
      </w:r>
      <w:r w:rsidRPr="00874E0D">
        <w:rPr>
          <w:i/>
        </w:rPr>
        <w:t>them;</w:t>
      </w:r>
      <w:r>
        <w:rPr>
          <w:i/>
        </w:rPr>
        <w:t xml:space="preserve"> </w:t>
      </w:r>
      <w:r w:rsidRPr="00874E0D">
        <w:rPr>
          <w:i/>
        </w:rPr>
        <w:t>and</w:t>
      </w:r>
      <w:r>
        <w:rPr>
          <w:i/>
        </w:rPr>
        <w:t xml:space="preserve"> </w:t>
      </w:r>
      <w:r w:rsidRPr="00874E0D">
        <w:rPr>
          <w:i/>
        </w:rPr>
        <w:t>they</w:t>
      </w:r>
      <w:r>
        <w:rPr>
          <w:i/>
        </w:rPr>
        <w:t xml:space="preserve"> </w:t>
      </w:r>
      <w:r w:rsidRPr="00874E0D">
        <w:rPr>
          <w:i/>
        </w:rPr>
        <w:t>shall</w:t>
      </w:r>
      <w:r>
        <w:rPr>
          <w:i/>
        </w:rPr>
        <w:t xml:space="preserve"> </w:t>
      </w:r>
      <w:hyperlink r:id="rId1168" w:history="1">
        <w:r w:rsidRPr="007421C1">
          <w:rPr>
            <w:rStyle w:val="Hyperlink"/>
            <w:i/>
          </w:rPr>
          <w:t>dwell</w:t>
        </w:r>
      </w:hyperlink>
      <w:r>
        <w:rPr>
          <w:i/>
        </w:rPr>
        <w:t xml:space="preserve"> </w:t>
      </w:r>
      <w:r w:rsidRPr="00874E0D">
        <w:rPr>
          <w:i/>
        </w:rPr>
        <w:t>in</w:t>
      </w:r>
      <w:r>
        <w:rPr>
          <w:i/>
        </w:rPr>
        <w:t xml:space="preserve"> </w:t>
      </w:r>
      <w:r w:rsidRPr="00874E0D">
        <w:rPr>
          <w:i/>
        </w:rPr>
        <w:t>their</w:t>
      </w:r>
      <w:r>
        <w:rPr>
          <w:i/>
        </w:rPr>
        <w:t xml:space="preserve"> </w:t>
      </w:r>
      <w:r w:rsidRPr="00874E0D">
        <w:rPr>
          <w:i/>
        </w:rPr>
        <w:t>own</w:t>
      </w:r>
      <w:r>
        <w:rPr>
          <w:i/>
        </w:rPr>
        <w:t xml:space="preserve"> </w:t>
      </w:r>
      <w:r w:rsidRPr="00874E0D">
        <w:rPr>
          <w:i/>
        </w:rPr>
        <w:t>land.</w:t>
      </w:r>
    </w:p>
    <w:p w14:paraId="5CAD6C0E" w14:textId="77777777" w:rsidR="00AB3DD9" w:rsidRPr="00874E0D" w:rsidRDefault="00AB3DD9" w:rsidP="00AB3DD9"/>
    <w:p w14:paraId="04172B08" w14:textId="6BC2682C" w:rsidR="00AB3DD9" w:rsidRPr="00874E0D" w:rsidRDefault="00AB3DD9" w:rsidP="00AB3DD9">
      <w:r w:rsidRPr="00874E0D">
        <w:t>Finally,</w:t>
      </w:r>
      <w:r>
        <w:t xml:space="preserve"> </w:t>
      </w:r>
      <w:r w:rsidRPr="00874E0D">
        <w:t>the</w:t>
      </w:r>
      <w:r>
        <w:t xml:space="preserve"> </w:t>
      </w:r>
      <w:r w:rsidRPr="00874E0D">
        <w:t>Prophet</w:t>
      </w:r>
      <w:r>
        <w:t xml:space="preserve"> </w:t>
      </w:r>
      <w:r w:rsidRPr="00874E0D">
        <w:t>Hoshea</w:t>
      </w:r>
      <w:r>
        <w:t xml:space="preserve"> </w:t>
      </w:r>
      <w:r w:rsidRPr="00874E0D">
        <w:t>speaks</w:t>
      </w:r>
      <w:r>
        <w:t xml:space="preserve"> </w:t>
      </w:r>
      <w:r w:rsidRPr="00874E0D">
        <w:t>of</w:t>
      </w:r>
      <w:r>
        <w:t xml:space="preserve"> </w:t>
      </w:r>
      <w:r w:rsidRPr="00874E0D">
        <w:t>the</w:t>
      </w:r>
      <w:r>
        <w:t xml:space="preserve"> </w:t>
      </w:r>
      <w:hyperlink r:id="rId1169" w:history="1">
        <w:r w:rsidRPr="007421C1">
          <w:rPr>
            <w:rStyle w:val="Hyperlink"/>
          </w:rPr>
          <w:t>future</w:t>
        </w:r>
      </w:hyperlink>
      <w:r>
        <w:t xml:space="preserve"> </w:t>
      </w:r>
      <w:hyperlink r:id="rId1170" w:history="1">
        <w:r w:rsidRPr="007421C1">
          <w:rPr>
            <w:rStyle w:val="Hyperlink"/>
          </w:rPr>
          <w:t>redemption</w:t>
        </w:r>
      </w:hyperlink>
      <w:r>
        <w:t xml:space="preserve"> </w:t>
      </w:r>
      <w:r w:rsidRPr="00874E0D">
        <w:t>using</w:t>
      </w:r>
      <w:r>
        <w:t xml:space="preserve"> </w:t>
      </w:r>
      <w:r w:rsidRPr="00874E0D">
        <w:t>the</w:t>
      </w:r>
      <w:r>
        <w:t xml:space="preserve"> </w:t>
      </w:r>
      <w:r w:rsidRPr="00874E0D">
        <w:t>picture</w:t>
      </w:r>
      <w:r>
        <w:t xml:space="preserve"> </w:t>
      </w:r>
      <w:r w:rsidRPr="00874E0D">
        <w:t>of</w:t>
      </w:r>
      <w:r>
        <w:t xml:space="preserve"> </w:t>
      </w:r>
      <w:r w:rsidRPr="00874E0D">
        <w:t>the</w:t>
      </w:r>
      <w:r>
        <w:t xml:space="preserve"> </w:t>
      </w:r>
      <w:r w:rsidRPr="00874E0D">
        <w:t>Egyptian</w:t>
      </w:r>
      <w:r>
        <w:t xml:space="preserve"> </w:t>
      </w:r>
      <w:hyperlink r:id="rId1171" w:history="1">
        <w:r w:rsidRPr="007421C1">
          <w:rPr>
            <w:rStyle w:val="Hyperlink"/>
          </w:rPr>
          <w:t>redemption</w:t>
        </w:r>
      </w:hyperlink>
      <w:r>
        <w:t xml:space="preserve"> </w:t>
      </w:r>
      <w:r w:rsidRPr="00874E0D">
        <w:t>in</w:t>
      </w:r>
      <w:r>
        <w:t xml:space="preserve"> </w:t>
      </w:r>
      <w:r w:rsidRPr="00874E0D">
        <w:t>order</w:t>
      </w:r>
      <w:r>
        <w:t xml:space="preserve"> </w:t>
      </w:r>
      <w:r w:rsidRPr="00874E0D">
        <w:t>to</w:t>
      </w:r>
      <w:r>
        <w:t xml:space="preserve"> </w:t>
      </w:r>
      <w:hyperlink r:id="rId1172" w:history="1">
        <w:r w:rsidRPr="007421C1">
          <w:rPr>
            <w:rStyle w:val="Hyperlink"/>
          </w:rPr>
          <w:t>teach</w:t>
        </w:r>
      </w:hyperlink>
      <w:r>
        <w:t xml:space="preserve"> </w:t>
      </w:r>
      <w:r w:rsidRPr="00874E0D">
        <w:t>us</w:t>
      </w:r>
      <w:r>
        <w:t xml:space="preserve"> </w:t>
      </w:r>
      <w:r w:rsidRPr="00874E0D">
        <w:t>that</w:t>
      </w:r>
      <w:r>
        <w:t xml:space="preserve"> </w:t>
      </w:r>
      <w:r w:rsidRPr="00874E0D">
        <w:t>there</w:t>
      </w:r>
      <w:r>
        <w:t xml:space="preserve"> </w:t>
      </w:r>
      <w:r w:rsidRPr="00874E0D">
        <w:t>is</w:t>
      </w:r>
      <w:r>
        <w:t xml:space="preserve"> </w:t>
      </w:r>
      <w:r w:rsidRPr="00874E0D">
        <w:t>a</w:t>
      </w:r>
      <w:r>
        <w:t xml:space="preserve"> </w:t>
      </w:r>
      <w:r w:rsidRPr="00874E0D">
        <w:t>clear</w:t>
      </w:r>
      <w:r>
        <w:t xml:space="preserve"> </w:t>
      </w:r>
      <w:hyperlink r:id="rId1173" w:history="1">
        <w:r w:rsidRPr="007421C1">
          <w:rPr>
            <w:rStyle w:val="Hyperlink"/>
          </w:rPr>
          <w:t>connection</w:t>
        </w:r>
      </w:hyperlink>
      <w:r>
        <w:t xml:space="preserve"> </w:t>
      </w:r>
      <w:r w:rsidRPr="00874E0D">
        <w:t>between</w:t>
      </w:r>
      <w:r>
        <w:t xml:space="preserve"> </w:t>
      </w:r>
      <w:r w:rsidRPr="00874E0D">
        <w:t>these</w:t>
      </w:r>
      <w:r>
        <w:t xml:space="preserve"> </w:t>
      </w:r>
      <w:hyperlink r:id="rId1174" w:history="1">
        <w:r w:rsidRPr="007421C1">
          <w:rPr>
            <w:rStyle w:val="Hyperlink"/>
          </w:rPr>
          <w:t>two</w:t>
        </w:r>
      </w:hyperlink>
      <w:r w:rsidRPr="00874E0D">
        <w:t>:</w:t>
      </w:r>
    </w:p>
    <w:p w14:paraId="07DA9280" w14:textId="77777777" w:rsidR="00AB3DD9" w:rsidRPr="00874E0D" w:rsidRDefault="00AB3DD9" w:rsidP="00AB3DD9"/>
    <w:p w14:paraId="6732DBA4" w14:textId="1C23454A" w:rsidR="00AB3DD9" w:rsidRPr="00874E0D" w:rsidRDefault="00AB3DD9" w:rsidP="00AB3DD9">
      <w:pPr>
        <w:ind w:left="288" w:right="288"/>
        <w:rPr>
          <w:i/>
        </w:rPr>
      </w:pPr>
      <w:r w:rsidRPr="00874E0D">
        <w:rPr>
          <w:b/>
          <w:i/>
        </w:rPr>
        <w:t>Hoshea</w:t>
      </w:r>
      <w:r>
        <w:rPr>
          <w:b/>
          <w:i/>
        </w:rPr>
        <w:t xml:space="preserve"> </w:t>
      </w:r>
      <w:r w:rsidRPr="00874E0D">
        <w:rPr>
          <w:b/>
          <w:i/>
        </w:rPr>
        <w:t>(Hosea)</w:t>
      </w:r>
      <w:r>
        <w:rPr>
          <w:b/>
          <w:i/>
        </w:rPr>
        <w:t xml:space="preserve"> </w:t>
      </w:r>
      <w:r w:rsidRPr="00874E0D">
        <w:rPr>
          <w:b/>
          <w:i/>
        </w:rPr>
        <w:t>2:14</w:t>
      </w:r>
      <w:r>
        <w:rPr>
          <w:i/>
        </w:rPr>
        <w:t xml:space="preserve"> </w:t>
      </w:r>
      <w:r w:rsidRPr="00874E0D">
        <w:rPr>
          <w:i/>
        </w:rPr>
        <w:t>Therefore,</w:t>
      </w:r>
      <w:r>
        <w:rPr>
          <w:i/>
        </w:rPr>
        <w:t xml:space="preserve"> </w:t>
      </w:r>
      <w:r w:rsidRPr="00874E0D">
        <w:rPr>
          <w:i/>
        </w:rPr>
        <w:t>behold,</w:t>
      </w:r>
      <w:r>
        <w:rPr>
          <w:i/>
        </w:rPr>
        <w:t xml:space="preserve"> </w:t>
      </w:r>
      <w:r w:rsidRPr="00874E0D">
        <w:rPr>
          <w:i/>
        </w:rPr>
        <w:t>I</w:t>
      </w:r>
      <w:r>
        <w:rPr>
          <w:i/>
        </w:rPr>
        <w:t xml:space="preserve"> </w:t>
      </w:r>
      <w:r w:rsidRPr="00874E0D">
        <w:rPr>
          <w:i/>
        </w:rPr>
        <w:t>will</w:t>
      </w:r>
      <w:r>
        <w:rPr>
          <w:i/>
        </w:rPr>
        <w:t xml:space="preserve"> </w:t>
      </w:r>
      <w:r w:rsidRPr="00874E0D">
        <w:rPr>
          <w:i/>
        </w:rPr>
        <w:t>allure</w:t>
      </w:r>
      <w:r>
        <w:rPr>
          <w:i/>
        </w:rPr>
        <w:t xml:space="preserve"> </w:t>
      </w:r>
      <w:r w:rsidRPr="00874E0D">
        <w:rPr>
          <w:i/>
        </w:rPr>
        <w:t>her,</w:t>
      </w:r>
      <w:r>
        <w:rPr>
          <w:i/>
        </w:rPr>
        <w:t xml:space="preserve"> </w:t>
      </w:r>
      <w:r w:rsidRPr="00874E0D">
        <w:rPr>
          <w:i/>
        </w:rPr>
        <w:t>and</w:t>
      </w:r>
      <w:r>
        <w:rPr>
          <w:i/>
        </w:rPr>
        <w:t xml:space="preserve"> </w:t>
      </w:r>
      <w:r w:rsidRPr="00874E0D">
        <w:rPr>
          <w:i/>
        </w:rPr>
        <w:t>bring</w:t>
      </w:r>
      <w:r>
        <w:rPr>
          <w:i/>
        </w:rPr>
        <w:t xml:space="preserve"> </w:t>
      </w:r>
      <w:r w:rsidRPr="00874E0D">
        <w:rPr>
          <w:i/>
        </w:rPr>
        <w:t>her</w:t>
      </w:r>
      <w:r>
        <w:rPr>
          <w:i/>
        </w:rPr>
        <w:t xml:space="preserve"> </w:t>
      </w:r>
      <w:r w:rsidRPr="00874E0D">
        <w:rPr>
          <w:i/>
        </w:rPr>
        <w:t>into</w:t>
      </w:r>
      <w:r>
        <w:rPr>
          <w:i/>
        </w:rPr>
        <w:t xml:space="preserve"> </w:t>
      </w:r>
      <w:r w:rsidRPr="00874E0D">
        <w:rPr>
          <w:i/>
        </w:rPr>
        <w:t>the</w:t>
      </w:r>
      <w:r>
        <w:rPr>
          <w:i/>
        </w:rPr>
        <w:t xml:space="preserve"> </w:t>
      </w:r>
      <w:r w:rsidRPr="00874E0D">
        <w:rPr>
          <w:i/>
        </w:rPr>
        <w:t>wilderness,</w:t>
      </w:r>
      <w:r>
        <w:rPr>
          <w:i/>
        </w:rPr>
        <w:t xml:space="preserve"> </w:t>
      </w:r>
      <w:r w:rsidRPr="00874E0D">
        <w:rPr>
          <w:i/>
        </w:rPr>
        <w:t>and</w:t>
      </w:r>
      <w:r>
        <w:rPr>
          <w:i/>
        </w:rPr>
        <w:t xml:space="preserve"> </w:t>
      </w:r>
      <w:hyperlink r:id="rId1175" w:history="1">
        <w:r w:rsidRPr="007421C1">
          <w:rPr>
            <w:rStyle w:val="Hyperlink"/>
            <w:i/>
          </w:rPr>
          <w:t>speak</w:t>
        </w:r>
      </w:hyperlink>
      <w:r>
        <w:rPr>
          <w:i/>
        </w:rPr>
        <w:t xml:space="preserve"> </w:t>
      </w:r>
      <w:r w:rsidRPr="00874E0D">
        <w:rPr>
          <w:i/>
        </w:rPr>
        <w:t>comfortably</w:t>
      </w:r>
      <w:r>
        <w:rPr>
          <w:i/>
        </w:rPr>
        <w:t xml:space="preserve"> </w:t>
      </w:r>
      <w:r w:rsidRPr="00874E0D">
        <w:rPr>
          <w:i/>
        </w:rPr>
        <w:t>unto</w:t>
      </w:r>
      <w:r>
        <w:rPr>
          <w:i/>
        </w:rPr>
        <w:t xml:space="preserve"> </w:t>
      </w:r>
      <w:r w:rsidRPr="00874E0D">
        <w:rPr>
          <w:i/>
        </w:rPr>
        <w:t>her.</w:t>
      </w:r>
      <w:r>
        <w:rPr>
          <w:i/>
        </w:rPr>
        <w:t xml:space="preserve"> </w:t>
      </w:r>
      <w:r w:rsidRPr="00874E0D">
        <w:rPr>
          <w:i/>
          <w:sz w:val="22"/>
          <w:szCs w:val="22"/>
        </w:rPr>
        <w:t>15</w:t>
      </w:r>
      <w:r>
        <w:rPr>
          <w:i/>
          <w:sz w:val="22"/>
          <w:szCs w:val="22"/>
        </w:rPr>
        <w:t xml:space="preserve"> </w:t>
      </w:r>
      <w:r w:rsidRPr="00874E0D">
        <w:rPr>
          <w:i/>
        </w:rPr>
        <w:t>And</w:t>
      </w:r>
      <w:r>
        <w:rPr>
          <w:i/>
        </w:rPr>
        <w:t xml:space="preserve"> </w:t>
      </w:r>
      <w:r w:rsidRPr="00874E0D">
        <w:rPr>
          <w:i/>
        </w:rPr>
        <w:t>I</w:t>
      </w:r>
      <w:r>
        <w:rPr>
          <w:i/>
        </w:rPr>
        <w:t xml:space="preserve"> </w:t>
      </w:r>
      <w:r w:rsidRPr="00874E0D">
        <w:rPr>
          <w:i/>
        </w:rPr>
        <w:t>will</w:t>
      </w:r>
      <w:r>
        <w:rPr>
          <w:i/>
        </w:rPr>
        <w:t xml:space="preserve"> </w:t>
      </w:r>
      <w:r w:rsidRPr="00874E0D">
        <w:rPr>
          <w:i/>
        </w:rPr>
        <w:t>give</w:t>
      </w:r>
      <w:r>
        <w:rPr>
          <w:i/>
        </w:rPr>
        <w:t xml:space="preserve"> </w:t>
      </w:r>
      <w:r w:rsidRPr="00874E0D">
        <w:rPr>
          <w:i/>
        </w:rPr>
        <w:t>her</w:t>
      </w:r>
      <w:r>
        <w:rPr>
          <w:i/>
        </w:rPr>
        <w:t xml:space="preserve"> </w:t>
      </w:r>
      <w:r w:rsidRPr="00874E0D">
        <w:rPr>
          <w:i/>
        </w:rPr>
        <w:t>her</w:t>
      </w:r>
      <w:r>
        <w:rPr>
          <w:i/>
        </w:rPr>
        <w:t xml:space="preserve"> </w:t>
      </w:r>
      <w:r w:rsidRPr="00874E0D">
        <w:rPr>
          <w:i/>
        </w:rPr>
        <w:t>vineyards</w:t>
      </w:r>
      <w:r>
        <w:rPr>
          <w:i/>
        </w:rPr>
        <w:t xml:space="preserve"> </w:t>
      </w:r>
      <w:r w:rsidRPr="00874E0D">
        <w:rPr>
          <w:i/>
        </w:rPr>
        <w:t>from</w:t>
      </w:r>
      <w:r>
        <w:rPr>
          <w:i/>
        </w:rPr>
        <w:t xml:space="preserve"> </w:t>
      </w:r>
      <w:r w:rsidRPr="00874E0D">
        <w:rPr>
          <w:i/>
        </w:rPr>
        <w:t>thence,</w:t>
      </w:r>
      <w:r>
        <w:rPr>
          <w:i/>
        </w:rPr>
        <w:t xml:space="preserve"> </w:t>
      </w:r>
      <w:r w:rsidRPr="00874E0D">
        <w:rPr>
          <w:i/>
        </w:rPr>
        <w:t>and</w:t>
      </w:r>
      <w:r>
        <w:rPr>
          <w:i/>
        </w:rPr>
        <w:t xml:space="preserve"> </w:t>
      </w:r>
      <w:r w:rsidRPr="00874E0D">
        <w:rPr>
          <w:i/>
        </w:rPr>
        <w:t>the</w:t>
      </w:r>
      <w:r>
        <w:rPr>
          <w:i/>
        </w:rPr>
        <w:t xml:space="preserve"> </w:t>
      </w:r>
      <w:r w:rsidRPr="00874E0D">
        <w:rPr>
          <w:i/>
        </w:rPr>
        <w:t>valley</w:t>
      </w:r>
      <w:r>
        <w:rPr>
          <w:i/>
        </w:rPr>
        <w:t xml:space="preserve"> </w:t>
      </w:r>
      <w:r w:rsidRPr="00874E0D">
        <w:rPr>
          <w:i/>
        </w:rPr>
        <w:t>of</w:t>
      </w:r>
      <w:r>
        <w:rPr>
          <w:i/>
        </w:rPr>
        <w:t xml:space="preserve"> </w:t>
      </w:r>
      <w:r w:rsidRPr="00874E0D">
        <w:rPr>
          <w:i/>
        </w:rPr>
        <w:t>Achor</w:t>
      </w:r>
      <w:r>
        <w:rPr>
          <w:i/>
        </w:rPr>
        <w:t xml:space="preserve"> </w:t>
      </w:r>
      <w:r w:rsidRPr="00874E0D">
        <w:rPr>
          <w:i/>
        </w:rPr>
        <w:t>for</w:t>
      </w:r>
      <w:r>
        <w:rPr>
          <w:i/>
        </w:rPr>
        <w:t xml:space="preserve"> </w:t>
      </w:r>
      <w:r w:rsidRPr="00874E0D">
        <w:rPr>
          <w:i/>
        </w:rPr>
        <w:t>a</w:t>
      </w:r>
      <w:r>
        <w:rPr>
          <w:i/>
        </w:rPr>
        <w:t xml:space="preserve"> </w:t>
      </w:r>
      <w:r w:rsidRPr="00874E0D">
        <w:rPr>
          <w:i/>
        </w:rPr>
        <w:t>door</w:t>
      </w:r>
      <w:r>
        <w:rPr>
          <w:i/>
        </w:rPr>
        <w:t xml:space="preserve"> </w:t>
      </w:r>
      <w:r w:rsidRPr="00874E0D">
        <w:rPr>
          <w:i/>
        </w:rPr>
        <w:t>of</w:t>
      </w:r>
      <w:r>
        <w:rPr>
          <w:i/>
        </w:rPr>
        <w:t xml:space="preserve"> </w:t>
      </w:r>
      <w:r w:rsidRPr="00874E0D">
        <w:rPr>
          <w:i/>
        </w:rPr>
        <w:t>hope:</w:t>
      </w:r>
      <w:r>
        <w:rPr>
          <w:i/>
        </w:rPr>
        <w:t xml:space="preserve"> </w:t>
      </w:r>
      <w:r w:rsidRPr="00874E0D">
        <w:rPr>
          <w:i/>
        </w:rPr>
        <w:t>and</w:t>
      </w:r>
      <w:r>
        <w:rPr>
          <w:i/>
        </w:rPr>
        <w:t xml:space="preserve"> </w:t>
      </w:r>
      <w:r w:rsidRPr="00874E0D">
        <w:rPr>
          <w:i/>
        </w:rPr>
        <w:t>she</w:t>
      </w:r>
      <w:r>
        <w:rPr>
          <w:i/>
        </w:rPr>
        <w:t xml:space="preserve"> </w:t>
      </w:r>
      <w:r w:rsidRPr="00874E0D">
        <w:rPr>
          <w:i/>
        </w:rPr>
        <w:t>shall</w:t>
      </w:r>
      <w:r>
        <w:rPr>
          <w:i/>
        </w:rPr>
        <w:t xml:space="preserve"> </w:t>
      </w:r>
      <w:r w:rsidRPr="00874E0D">
        <w:rPr>
          <w:i/>
        </w:rPr>
        <w:t>sing</w:t>
      </w:r>
      <w:r>
        <w:rPr>
          <w:i/>
        </w:rPr>
        <w:t xml:space="preserve"> </w:t>
      </w:r>
      <w:r w:rsidRPr="00874E0D">
        <w:rPr>
          <w:i/>
        </w:rPr>
        <w:t>there,</w:t>
      </w:r>
      <w:r>
        <w:rPr>
          <w:i/>
        </w:rPr>
        <w:t xml:space="preserve"> </w:t>
      </w:r>
      <w:r w:rsidRPr="00874E0D">
        <w:rPr>
          <w:i/>
        </w:rPr>
        <w:t>as</w:t>
      </w:r>
      <w:r>
        <w:rPr>
          <w:i/>
        </w:rPr>
        <w:t xml:space="preserve"> </w:t>
      </w:r>
      <w:r w:rsidRPr="00874E0D">
        <w:rPr>
          <w:i/>
        </w:rPr>
        <w:t>in</w:t>
      </w:r>
      <w:r>
        <w:rPr>
          <w:i/>
        </w:rPr>
        <w:t xml:space="preserve"> </w:t>
      </w:r>
      <w:r w:rsidRPr="00874E0D">
        <w:rPr>
          <w:i/>
        </w:rPr>
        <w:t>the</w:t>
      </w:r>
      <w:r>
        <w:rPr>
          <w:i/>
        </w:rPr>
        <w:t xml:space="preserve"> </w:t>
      </w:r>
      <w:r w:rsidRPr="00874E0D">
        <w:rPr>
          <w:i/>
        </w:rPr>
        <w:t>days</w:t>
      </w:r>
      <w:r>
        <w:rPr>
          <w:i/>
        </w:rPr>
        <w:t xml:space="preserve"> </w:t>
      </w:r>
      <w:r w:rsidRPr="00874E0D">
        <w:rPr>
          <w:i/>
        </w:rPr>
        <w:t>of</w:t>
      </w:r>
      <w:r>
        <w:rPr>
          <w:i/>
        </w:rPr>
        <w:t xml:space="preserve"> </w:t>
      </w:r>
      <w:r w:rsidRPr="00874E0D">
        <w:rPr>
          <w:i/>
        </w:rPr>
        <w:t>her</w:t>
      </w:r>
      <w:r>
        <w:rPr>
          <w:i/>
        </w:rPr>
        <w:t xml:space="preserve"> </w:t>
      </w:r>
      <w:r w:rsidRPr="00874E0D">
        <w:rPr>
          <w:i/>
        </w:rPr>
        <w:t>youth,</w:t>
      </w:r>
      <w:r>
        <w:rPr>
          <w:i/>
        </w:rPr>
        <w:t xml:space="preserve"> </w:t>
      </w:r>
      <w:r w:rsidRPr="00874E0D">
        <w:rPr>
          <w:i/>
        </w:rPr>
        <w:t>and</w:t>
      </w:r>
      <w:r>
        <w:rPr>
          <w:i/>
        </w:rPr>
        <w:t xml:space="preserve"> </w:t>
      </w:r>
      <w:r w:rsidRPr="00874E0D">
        <w:rPr>
          <w:i/>
        </w:rPr>
        <w:t>as</w:t>
      </w:r>
      <w:r>
        <w:rPr>
          <w:i/>
        </w:rPr>
        <w:t xml:space="preserve"> </w:t>
      </w:r>
      <w:r w:rsidRPr="00874E0D">
        <w:rPr>
          <w:i/>
        </w:rPr>
        <w:t>in</w:t>
      </w:r>
      <w:r>
        <w:rPr>
          <w:i/>
        </w:rPr>
        <w:t xml:space="preserve"> </w:t>
      </w:r>
      <w:r w:rsidRPr="00874E0D">
        <w:rPr>
          <w:i/>
        </w:rPr>
        <w:t>the</w:t>
      </w:r>
      <w:r>
        <w:rPr>
          <w:i/>
        </w:rPr>
        <w:t xml:space="preserve"> </w:t>
      </w:r>
      <w:r w:rsidRPr="00874E0D">
        <w:rPr>
          <w:i/>
        </w:rPr>
        <w:t>day</w:t>
      </w:r>
      <w:r>
        <w:rPr>
          <w:i/>
        </w:rPr>
        <w:t xml:space="preserve"> </w:t>
      </w:r>
      <w:r w:rsidRPr="00874E0D">
        <w:rPr>
          <w:i/>
        </w:rPr>
        <w:t>when</w:t>
      </w:r>
      <w:r>
        <w:rPr>
          <w:i/>
        </w:rPr>
        <w:t xml:space="preserve"> </w:t>
      </w:r>
      <w:r w:rsidRPr="00874E0D">
        <w:rPr>
          <w:i/>
        </w:rPr>
        <w:t>she</w:t>
      </w:r>
      <w:r>
        <w:rPr>
          <w:i/>
        </w:rPr>
        <w:t xml:space="preserve"> </w:t>
      </w:r>
      <w:r w:rsidRPr="00874E0D">
        <w:rPr>
          <w:i/>
        </w:rPr>
        <w:t>came</w:t>
      </w:r>
      <w:r>
        <w:rPr>
          <w:i/>
        </w:rPr>
        <w:t xml:space="preserve"> </w:t>
      </w:r>
      <w:r w:rsidRPr="00874E0D">
        <w:rPr>
          <w:i/>
        </w:rPr>
        <w:t>up</w:t>
      </w:r>
      <w:r>
        <w:rPr>
          <w:i/>
        </w:rPr>
        <w:t xml:space="preserve"> </w:t>
      </w:r>
      <w:r w:rsidRPr="00874E0D">
        <w:rPr>
          <w:i/>
        </w:rPr>
        <w:t>out</w:t>
      </w:r>
      <w:r>
        <w:rPr>
          <w:i/>
        </w:rPr>
        <w:t xml:space="preserve"> </w:t>
      </w:r>
      <w:r w:rsidRPr="00874E0D">
        <w:rPr>
          <w:i/>
        </w:rPr>
        <w:t>of</w:t>
      </w:r>
      <w:r>
        <w:rPr>
          <w:i/>
        </w:rPr>
        <w:t xml:space="preserve"> </w:t>
      </w:r>
      <w:r w:rsidRPr="00874E0D">
        <w:rPr>
          <w:i/>
        </w:rPr>
        <w:t>the</w:t>
      </w:r>
      <w:r>
        <w:rPr>
          <w:i/>
        </w:rPr>
        <w:t xml:space="preserve"> </w:t>
      </w:r>
      <w:r w:rsidRPr="00874E0D">
        <w:rPr>
          <w:i/>
        </w:rPr>
        <w:t>land</w:t>
      </w:r>
      <w:r>
        <w:rPr>
          <w:i/>
        </w:rPr>
        <w:t xml:space="preserve"> </w:t>
      </w:r>
      <w:r w:rsidRPr="00874E0D">
        <w:rPr>
          <w:i/>
        </w:rPr>
        <w:t>of</w:t>
      </w:r>
      <w:r>
        <w:rPr>
          <w:i/>
        </w:rPr>
        <w:t xml:space="preserve"> </w:t>
      </w:r>
      <w:r w:rsidRPr="00874E0D">
        <w:rPr>
          <w:i/>
        </w:rPr>
        <w:t>Egypt.</w:t>
      </w:r>
    </w:p>
    <w:p w14:paraId="252103B0" w14:textId="77777777" w:rsidR="00AB3DD9" w:rsidRPr="00874E0D" w:rsidRDefault="00AB3DD9" w:rsidP="00AB3DD9"/>
    <w:p w14:paraId="7E9739FF" w14:textId="0FE240F0" w:rsidR="00AB3DD9" w:rsidRPr="00874E0D" w:rsidRDefault="00AB3DD9" w:rsidP="00AB3DD9">
      <w:r w:rsidRPr="00874E0D">
        <w:t>Thus,</w:t>
      </w:r>
      <w:r>
        <w:t xml:space="preserve"> </w:t>
      </w:r>
      <w:r w:rsidRPr="00874E0D">
        <w:t>the</w:t>
      </w:r>
      <w:r>
        <w:t xml:space="preserve"> </w:t>
      </w:r>
      <w:hyperlink r:id="rId1176" w:history="1">
        <w:r w:rsidRPr="007421C1">
          <w:rPr>
            <w:rStyle w:val="Hyperlink"/>
          </w:rPr>
          <w:t>exile</w:t>
        </w:r>
      </w:hyperlink>
      <w:r>
        <w:t xml:space="preserve"> </w:t>
      </w:r>
      <w:r w:rsidRPr="00874E0D">
        <w:t>in</w:t>
      </w:r>
      <w:r>
        <w:t xml:space="preserve"> </w:t>
      </w:r>
      <w:r w:rsidRPr="00874E0D">
        <w:t>Egypt</w:t>
      </w:r>
      <w:r>
        <w:t xml:space="preserve"> </w:t>
      </w:r>
      <w:r w:rsidRPr="00874E0D">
        <w:t>is</w:t>
      </w:r>
      <w:r>
        <w:t xml:space="preserve"> </w:t>
      </w:r>
      <w:r w:rsidRPr="00874E0D">
        <w:t>the</w:t>
      </w:r>
      <w:r>
        <w:t xml:space="preserve"> </w:t>
      </w:r>
      <w:r w:rsidRPr="00874E0D">
        <w:t>prototype</w:t>
      </w:r>
      <w:r>
        <w:t xml:space="preserve"> </w:t>
      </w:r>
      <w:r w:rsidRPr="00874E0D">
        <w:t>for</w:t>
      </w:r>
      <w:r>
        <w:t xml:space="preserve"> </w:t>
      </w:r>
      <w:r w:rsidRPr="00874E0D">
        <w:t>the</w:t>
      </w:r>
      <w:r>
        <w:t xml:space="preserve"> </w:t>
      </w:r>
      <w:hyperlink r:id="rId1177" w:history="1">
        <w:r w:rsidRPr="007421C1">
          <w:rPr>
            <w:rStyle w:val="Hyperlink"/>
          </w:rPr>
          <w:t>future</w:t>
        </w:r>
      </w:hyperlink>
      <w:r>
        <w:t xml:space="preserve"> </w:t>
      </w:r>
      <w:r w:rsidRPr="00874E0D">
        <w:t>tribulation</w:t>
      </w:r>
      <w:r>
        <w:t xml:space="preserve"> </w:t>
      </w:r>
      <w:r w:rsidRPr="00874E0D">
        <w:t>which</w:t>
      </w:r>
      <w:r>
        <w:t xml:space="preserve"> </w:t>
      </w:r>
      <w:r w:rsidRPr="00874E0D">
        <w:t>the</w:t>
      </w:r>
      <w:r>
        <w:t xml:space="preserve"> </w:t>
      </w:r>
      <w:hyperlink r:id="rId1178" w:history="1">
        <w:r w:rsidRPr="007421C1">
          <w:rPr>
            <w:rStyle w:val="Hyperlink"/>
          </w:rPr>
          <w:t>world</w:t>
        </w:r>
      </w:hyperlink>
      <w:r>
        <w:t xml:space="preserve"> </w:t>
      </w:r>
      <w:r w:rsidRPr="00874E0D">
        <w:t>will</w:t>
      </w:r>
      <w:r>
        <w:t xml:space="preserve"> </w:t>
      </w:r>
      <w:hyperlink r:id="rId1179" w:history="1">
        <w:r w:rsidRPr="007421C1">
          <w:rPr>
            <w:rStyle w:val="Hyperlink"/>
          </w:rPr>
          <w:t>experience</w:t>
        </w:r>
      </w:hyperlink>
      <w:r w:rsidRPr="00874E0D">
        <w:t>.</w:t>
      </w:r>
      <w:r>
        <w:t xml:space="preserve"> </w:t>
      </w:r>
      <w:r w:rsidRPr="00874E0D">
        <w:t>This</w:t>
      </w:r>
      <w:r>
        <w:t xml:space="preserve"> </w:t>
      </w:r>
      <w:r w:rsidRPr="00874E0D">
        <w:t>tribulation</w:t>
      </w:r>
      <w:r>
        <w:t xml:space="preserve"> </w:t>
      </w:r>
      <w:r w:rsidRPr="00874E0D">
        <w:t>is</w:t>
      </w:r>
      <w:r>
        <w:t xml:space="preserve"> </w:t>
      </w:r>
      <w:r w:rsidRPr="00874E0D">
        <w:t>called</w:t>
      </w:r>
      <w:r>
        <w:t xml:space="preserve"> </w:t>
      </w:r>
      <w:r w:rsidRPr="00874E0D">
        <w:t>the</w:t>
      </w:r>
      <w:r>
        <w:t xml:space="preserve"> </w:t>
      </w:r>
      <w:hyperlink r:id="rId1180" w:history="1">
        <w:r w:rsidRPr="007421C1">
          <w:rPr>
            <w:rStyle w:val="Hyperlink"/>
          </w:rPr>
          <w:t>birth</w:t>
        </w:r>
      </w:hyperlink>
      <w:r>
        <w:t xml:space="preserve"> </w:t>
      </w:r>
      <w:r w:rsidRPr="00874E0D">
        <w:t>pangs</w:t>
      </w:r>
      <w:r>
        <w:t xml:space="preserve"> </w:t>
      </w:r>
      <w:r w:rsidRPr="00874E0D">
        <w:t>of</w:t>
      </w:r>
      <w:r>
        <w:t xml:space="preserve"> </w:t>
      </w:r>
      <w:r w:rsidRPr="00874E0D">
        <w:t>the</w:t>
      </w:r>
      <w:r>
        <w:t xml:space="preserve"> </w:t>
      </w:r>
      <w:hyperlink r:id="rId1181" w:history="1">
        <w:r w:rsidRPr="007421C1">
          <w:rPr>
            <w:rStyle w:val="Hyperlink"/>
          </w:rPr>
          <w:t>Mashiach</w:t>
        </w:r>
      </w:hyperlink>
      <w:r w:rsidRPr="00874E0D">
        <w:t>.</w:t>
      </w:r>
      <w:r>
        <w:t xml:space="preserve"> </w:t>
      </w:r>
      <w:r w:rsidRPr="00874E0D">
        <w:t>As</w:t>
      </w:r>
      <w:r>
        <w:t xml:space="preserve"> </w:t>
      </w:r>
      <w:r w:rsidRPr="00874E0D">
        <w:t>we</w:t>
      </w:r>
      <w:r>
        <w:t xml:space="preserve"> </w:t>
      </w:r>
      <w:r w:rsidRPr="00874E0D">
        <w:t>have</w:t>
      </w:r>
      <w:r>
        <w:t xml:space="preserve"> </w:t>
      </w:r>
      <w:r w:rsidRPr="00874E0D">
        <w:t>learned</w:t>
      </w:r>
      <w:r>
        <w:t xml:space="preserve"> </w:t>
      </w:r>
      <w:r w:rsidRPr="00874E0D">
        <w:t>earlier,</w:t>
      </w:r>
      <w:r>
        <w:t xml:space="preserve"> </w:t>
      </w:r>
      <w:hyperlink r:id="rId1182" w:history="1">
        <w:r w:rsidRPr="007421C1">
          <w:rPr>
            <w:rStyle w:val="Hyperlink"/>
          </w:rPr>
          <w:t>Mashiach</w:t>
        </w:r>
      </w:hyperlink>
      <w:r>
        <w:t xml:space="preserve"> </w:t>
      </w:r>
      <w:r w:rsidRPr="00874E0D">
        <w:t>=</w:t>
      </w:r>
      <w:r>
        <w:t xml:space="preserve"> </w:t>
      </w:r>
      <w:r w:rsidRPr="00874E0D">
        <w:t>Israel.</w:t>
      </w:r>
      <w:r>
        <w:t xml:space="preserve"> </w:t>
      </w:r>
      <w:r w:rsidRPr="00874E0D">
        <w:t>Thus,</w:t>
      </w:r>
      <w:r>
        <w:t xml:space="preserve"> </w:t>
      </w:r>
      <w:r w:rsidRPr="00874E0D">
        <w:t>we</w:t>
      </w:r>
      <w:r>
        <w:t xml:space="preserve"> </w:t>
      </w:r>
      <w:r w:rsidRPr="00874E0D">
        <w:t>understand</w:t>
      </w:r>
      <w:r>
        <w:t xml:space="preserve"> </w:t>
      </w:r>
      <w:r w:rsidRPr="00874E0D">
        <w:t>that</w:t>
      </w:r>
      <w:r>
        <w:t xml:space="preserve"> </w:t>
      </w:r>
      <w:r w:rsidRPr="00874E0D">
        <w:t>what</w:t>
      </w:r>
      <w:r>
        <w:t xml:space="preserve"> </w:t>
      </w:r>
      <w:r w:rsidRPr="00874E0D">
        <w:t>happened</w:t>
      </w:r>
      <w:r>
        <w:t xml:space="preserve"> </w:t>
      </w:r>
      <w:r w:rsidRPr="00874E0D">
        <w:t>to</w:t>
      </w:r>
      <w:r>
        <w:t xml:space="preserve"> </w:t>
      </w:r>
      <w:r w:rsidRPr="00874E0D">
        <w:t>the</w:t>
      </w:r>
      <w:r>
        <w:t xml:space="preserve"> </w:t>
      </w:r>
      <w:r w:rsidRPr="00874E0D">
        <w:t>Bne</w:t>
      </w:r>
      <w:r>
        <w:t xml:space="preserve"> </w:t>
      </w:r>
      <w:r w:rsidRPr="00874E0D">
        <w:t>Israel</w:t>
      </w:r>
      <w:r>
        <w:t xml:space="preserve"> </w:t>
      </w:r>
      <w:r w:rsidRPr="00874E0D">
        <w:t>in</w:t>
      </w:r>
      <w:r>
        <w:t xml:space="preserve"> </w:t>
      </w:r>
      <w:r w:rsidRPr="00874E0D">
        <w:t>Egypt</w:t>
      </w:r>
      <w:r>
        <w:t xml:space="preserve"> </w:t>
      </w:r>
      <w:r w:rsidRPr="00874E0D">
        <w:t>will</w:t>
      </w:r>
      <w:r>
        <w:t xml:space="preserve"> </w:t>
      </w:r>
      <w:r w:rsidRPr="00874E0D">
        <w:t>also</w:t>
      </w:r>
      <w:r>
        <w:t xml:space="preserve"> </w:t>
      </w:r>
      <w:r w:rsidRPr="00874E0D">
        <w:t>happen</w:t>
      </w:r>
      <w:r>
        <w:t xml:space="preserve"> </w:t>
      </w:r>
      <w:r w:rsidRPr="00874E0D">
        <w:t>to</w:t>
      </w:r>
      <w:r>
        <w:t xml:space="preserve"> </w:t>
      </w:r>
      <w:r w:rsidRPr="00874E0D">
        <w:t>the</w:t>
      </w:r>
      <w:r>
        <w:t xml:space="preserve"> </w:t>
      </w:r>
      <w:r w:rsidRPr="00874E0D">
        <w:t>Bne</w:t>
      </w:r>
      <w:r>
        <w:t xml:space="preserve"> </w:t>
      </w:r>
      <w:r w:rsidRPr="00874E0D">
        <w:t>Israel</w:t>
      </w:r>
      <w:r>
        <w:t xml:space="preserve"> </w:t>
      </w:r>
      <w:r w:rsidRPr="00874E0D">
        <w:t>in</w:t>
      </w:r>
      <w:r>
        <w:t xml:space="preserve"> </w:t>
      </w:r>
      <w:r w:rsidRPr="00874E0D">
        <w:t>the</w:t>
      </w:r>
      <w:r>
        <w:t xml:space="preserve"> </w:t>
      </w:r>
      <w:r w:rsidRPr="00874E0D">
        <w:t>days</w:t>
      </w:r>
      <w:r>
        <w:t xml:space="preserve"> </w:t>
      </w:r>
      <w:r w:rsidRPr="00874E0D">
        <w:t>of</w:t>
      </w:r>
      <w:r>
        <w:t xml:space="preserve"> </w:t>
      </w:r>
      <w:r w:rsidRPr="00874E0D">
        <w:t>the</w:t>
      </w:r>
      <w:r>
        <w:t xml:space="preserve"> </w:t>
      </w:r>
      <w:hyperlink r:id="rId1183" w:history="1">
        <w:r w:rsidRPr="007421C1">
          <w:rPr>
            <w:rStyle w:val="Hyperlink"/>
          </w:rPr>
          <w:t>Mashiach</w:t>
        </w:r>
      </w:hyperlink>
      <w:r w:rsidRPr="00874E0D">
        <w:t>.</w:t>
      </w:r>
    </w:p>
    <w:p w14:paraId="0A98DB49" w14:textId="77777777" w:rsidR="00AB3DD9" w:rsidRPr="00874E0D" w:rsidRDefault="00AB3DD9" w:rsidP="00AB3DD9"/>
    <w:p w14:paraId="25212583" w14:textId="78651BBD" w:rsidR="00AB3DD9" w:rsidRPr="00874E0D" w:rsidRDefault="00AB3DD9" w:rsidP="00AB3DD9">
      <w:r w:rsidRPr="00874E0D">
        <w:t>The</w:t>
      </w:r>
      <w:r>
        <w:t xml:space="preserve"> </w:t>
      </w:r>
      <w:hyperlink r:id="rId1184" w:history="1">
        <w:r w:rsidRPr="007421C1">
          <w:rPr>
            <w:rStyle w:val="Hyperlink"/>
          </w:rPr>
          <w:t>birth</w:t>
        </w:r>
      </w:hyperlink>
      <w:r>
        <w:t xml:space="preserve"> </w:t>
      </w:r>
      <w:r w:rsidRPr="00874E0D">
        <w:t>pangs</w:t>
      </w:r>
      <w:r>
        <w:t xml:space="preserve"> </w:t>
      </w:r>
      <w:r w:rsidRPr="00874E0D">
        <w:t>of</w:t>
      </w:r>
      <w:r>
        <w:t xml:space="preserve"> </w:t>
      </w:r>
      <w:r w:rsidRPr="00874E0D">
        <w:t>the</w:t>
      </w:r>
      <w:r>
        <w:t xml:space="preserve"> </w:t>
      </w:r>
      <w:r w:rsidRPr="00874E0D">
        <w:t>expectant</w:t>
      </w:r>
      <w:r>
        <w:t xml:space="preserve"> </w:t>
      </w:r>
      <w:r w:rsidRPr="00874E0D">
        <w:t>mother</w:t>
      </w:r>
      <w:r>
        <w:t xml:space="preserve"> </w:t>
      </w:r>
      <w:r w:rsidRPr="00874E0D">
        <w:t>are</w:t>
      </w:r>
      <w:r>
        <w:t xml:space="preserve"> </w:t>
      </w:r>
      <w:r w:rsidRPr="00874E0D">
        <w:t>the</w:t>
      </w:r>
      <w:r>
        <w:t xml:space="preserve"> </w:t>
      </w:r>
      <w:r w:rsidRPr="00874E0D">
        <w:t>strongest</w:t>
      </w:r>
      <w:r>
        <w:t xml:space="preserve"> </w:t>
      </w:r>
      <w:r w:rsidRPr="00874E0D">
        <w:t>just</w:t>
      </w:r>
      <w:r>
        <w:t xml:space="preserve"> </w:t>
      </w:r>
      <w:r w:rsidRPr="00874E0D">
        <w:t>before</w:t>
      </w:r>
      <w:r>
        <w:t xml:space="preserve"> </w:t>
      </w:r>
      <w:hyperlink r:id="rId1185" w:history="1">
        <w:r w:rsidRPr="007421C1">
          <w:rPr>
            <w:rStyle w:val="Hyperlink"/>
          </w:rPr>
          <w:t>birth</w:t>
        </w:r>
      </w:hyperlink>
      <w:r w:rsidRPr="00874E0D">
        <w:t>,</w:t>
      </w:r>
      <w:r>
        <w:t xml:space="preserve"> </w:t>
      </w:r>
      <w:r w:rsidRPr="00874E0D">
        <w:t>so</w:t>
      </w:r>
      <w:r>
        <w:t xml:space="preserve"> </w:t>
      </w:r>
      <w:r w:rsidRPr="00874E0D">
        <w:t>too,</w:t>
      </w:r>
      <w:r>
        <w:t xml:space="preserve"> </w:t>
      </w:r>
      <w:r w:rsidRPr="00874E0D">
        <w:t>explain</w:t>
      </w:r>
      <w:r>
        <w:t xml:space="preserve"> </w:t>
      </w:r>
      <w:r w:rsidRPr="00874E0D">
        <w:t>our</w:t>
      </w:r>
      <w:r>
        <w:t xml:space="preserve"> </w:t>
      </w:r>
      <w:r w:rsidRPr="00874E0D">
        <w:t>sages,</w:t>
      </w:r>
      <w:r>
        <w:t xml:space="preserve"> </w:t>
      </w:r>
      <w:r w:rsidRPr="00874E0D">
        <w:t>will</w:t>
      </w:r>
      <w:r>
        <w:t xml:space="preserve"> </w:t>
      </w:r>
      <w:r w:rsidRPr="00874E0D">
        <w:t>the</w:t>
      </w:r>
      <w:r>
        <w:t xml:space="preserve"> </w:t>
      </w:r>
      <w:r w:rsidRPr="00874E0D">
        <w:t>suffering</w:t>
      </w:r>
      <w:r>
        <w:t xml:space="preserve"> </w:t>
      </w:r>
      <w:r w:rsidRPr="00874E0D">
        <w:t>of</w:t>
      </w:r>
      <w:r>
        <w:t xml:space="preserve"> </w:t>
      </w:r>
      <w:r w:rsidRPr="00874E0D">
        <w:t>the</w:t>
      </w:r>
      <w:r>
        <w:t xml:space="preserve"> </w:t>
      </w:r>
      <w:r w:rsidRPr="00874E0D">
        <w:t>Bne</w:t>
      </w:r>
      <w:r>
        <w:t xml:space="preserve"> </w:t>
      </w:r>
      <w:r w:rsidRPr="00874E0D">
        <w:t>Israel</w:t>
      </w:r>
      <w:r>
        <w:t xml:space="preserve"> </w:t>
      </w:r>
      <w:r w:rsidRPr="00874E0D">
        <w:t>be</w:t>
      </w:r>
      <w:r>
        <w:t xml:space="preserve"> </w:t>
      </w:r>
      <w:r w:rsidRPr="00874E0D">
        <w:t>the</w:t>
      </w:r>
      <w:r>
        <w:t xml:space="preserve"> </w:t>
      </w:r>
      <w:r w:rsidRPr="00874E0D">
        <w:t>most</w:t>
      </w:r>
      <w:r>
        <w:t xml:space="preserve"> </w:t>
      </w:r>
      <w:r w:rsidRPr="00874E0D">
        <w:t>severe</w:t>
      </w:r>
      <w:r>
        <w:t xml:space="preserve"> </w:t>
      </w:r>
      <w:r w:rsidRPr="00874E0D">
        <w:t>in</w:t>
      </w:r>
      <w:r>
        <w:t xml:space="preserve"> </w:t>
      </w:r>
      <w:r w:rsidRPr="00874E0D">
        <w:t>the</w:t>
      </w:r>
      <w:r>
        <w:t xml:space="preserve"> </w:t>
      </w:r>
      <w:r w:rsidRPr="00874E0D">
        <w:t>final</w:t>
      </w:r>
      <w:r>
        <w:t xml:space="preserve"> </w:t>
      </w:r>
      <w:r w:rsidRPr="00874E0D">
        <w:t>stage</w:t>
      </w:r>
      <w:r>
        <w:t xml:space="preserve"> </w:t>
      </w:r>
      <w:r w:rsidRPr="00874E0D">
        <w:t>of</w:t>
      </w:r>
      <w:r>
        <w:t xml:space="preserve"> </w:t>
      </w:r>
      <w:r w:rsidRPr="00874E0D">
        <w:t>our</w:t>
      </w:r>
      <w:r>
        <w:t xml:space="preserve"> </w:t>
      </w:r>
      <w:hyperlink r:id="rId1186" w:history="1">
        <w:r w:rsidRPr="007421C1">
          <w:rPr>
            <w:rStyle w:val="Hyperlink"/>
          </w:rPr>
          <w:t>galut</w:t>
        </w:r>
      </w:hyperlink>
      <w:r w:rsidRPr="00874E0D">
        <w:t>.</w:t>
      </w:r>
      <w:r>
        <w:t xml:space="preserve"> </w:t>
      </w:r>
      <w:r w:rsidRPr="00874E0D">
        <w:t>This</w:t>
      </w:r>
      <w:r>
        <w:t xml:space="preserve"> </w:t>
      </w:r>
      <w:r w:rsidRPr="00874E0D">
        <w:t>period</w:t>
      </w:r>
      <w:r>
        <w:t xml:space="preserve"> </w:t>
      </w:r>
      <w:hyperlink r:id="rId1187" w:history="1">
        <w:r w:rsidRPr="007421C1">
          <w:rPr>
            <w:rStyle w:val="Hyperlink"/>
          </w:rPr>
          <w:t>known</w:t>
        </w:r>
      </w:hyperlink>
      <w:r>
        <w:t xml:space="preserve"> </w:t>
      </w:r>
      <w:r w:rsidRPr="00874E0D">
        <w:t>as</w:t>
      </w:r>
      <w:r>
        <w:t xml:space="preserve"> </w:t>
      </w:r>
      <w:r w:rsidRPr="00874E0D">
        <w:rPr>
          <w:i/>
        </w:rPr>
        <w:t>Chevlei</w:t>
      </w:r>
      <w:r>
        <w:rPr>
          <w:i/>
        </w:rPr>
        <w:t xml:space="preserve"> </w:t>
      </w:r>
      <w:hyperlink r:id="rId1188" w:history="1">
        <w:r w:rsidRPr="007421C1">
          <w:rPr>
            <w:rStyle w:val="Hyperlink"/>
            <w:i/>
          </w:rPr>
          <w:t>Mashiach</w:t>
        </w:r>
      </w:hyperlink>
      <w:r w:rsidRPr="00874E0D">
        <w:t>,</w:t>
      </w:r>
      <w:r>
        <w:t xml:space="preserve"> </w:t>
      </w:r>
      <w:r w:rsidRPr="00874E0D">
        <w:t>the</w:t>
      </w:r>
      <w:r>
        <w:t xml:space="preserve"> </w:t>
      </w:r>
      <w:r w:rsidRPr="00874E0D">
        <w:t>“</w:t>
      </w:r>
      <w:hyperlink r:id="rId1189" w:history="1">
        <w:r w:rsidRPr="007421C1">
          <w:rPr>
            <w:rStyle w:val="Hyperlink"/>
          </w:rPr>
          <w:t>birth</w:t>
        </w:r>
      </w:hyperlink>
      <w:r>
        <w:rPr>
          <w:bCs/>
        </w:rPr>
        <w:t xml:space="preserve"> </w:t>
      </w:r>
      <w:r w:rsidRPr="00874E0D">
        <w:rPr>
          <w:bCs/>
        </w:rPr>
        <w:t>pangs</w:t>
      </w:r>
      <w:r>
        <w:rPr>
          <w:bCs/>
        </w:rPr>
        <w:t xml:space="preserve"> </w:t>
      </w:r>
      <w:r w:rsidRPr="00874E0D">
        <w:rPr>
          <w:bCs/>
        </w:rPr>
        <w:t>of</w:t>
      </w:r>
      <w:r>
        <w:rPr>
          <w:bCs/>
        </w:rPr>
        <w:t xml:space="preserve"> </w:t>
      </w:r>
      <w:hyperlink r:id="rId1190" w:history="1">
        <w:r w:rsidRPr="007421C1">
          <w:rPr>
            <w:rStyle w:val="Hyperlink"/>
          </w:rPr>
          <w:t>Mashiach</w:t>
        </w:r>
      </w:hyperlink>
      <w:r w:rsidRPr="00874E0D">
        <w:t>”,</w:t>
      </w:r>
      <w:r>
        <w:t xml:space="preserve"> </w:t>
      </w:r>
      <w:r w:rsidRPr="00874E0D">
        <w:t>explains</w:t>
      </w:r>
      <w:r>
        <w:t xml:space="preserve"> </w:t>
      </w:r>
      <w:r w:rsidRPr="00874E0D">
        <w:t>the</w:t>
      </w:r>
      <w:r>
        <w:t xml:space="preserve"> </w:t>
      </w:r>
      <w:r w:rsidRPr="00874E0D">
        <w:t>Vilna</w:t>
      </w:r>
      <w:r>
        <w:t xml:space="preserve"> </w:t>
      </w:r>
      <w:r w:rsidRPr="00874E0D">
        <w:t>Gaon,</w:t>
      </w:r>
      <w:r>
        <w:t xml:space="preserve"> </w:t>
      </w:r>
      <w:r w:rsidRPr="00874E0D">
        <w:t>will</w:t>
      </w:r>
      <w:r>
        <w:t xml:space="preserve"> </w:t>
      </w:r>
      <w:r w:rsidRPr="00874E0D">
        <w:t>last</w:t>
      </w:r>
      <w:r>
        <w:t xml:space="preserve"> </w:t>
      </w:r>
      <w:r w:rsidRPr="00874E0D">
        <w:t>for</w:t>
      </w:r>
      <w:r>
        <w:t xml:space="preserve"> </w:t>
      </w:r>
      <w:r w:rsidRPr="00874E0D">
        <w:t>70</w:t>
      </w:r>
      <w:r>
        <w:t xml:space="preserve"> </w:t>
      </w:r>
      <w:r w:rsidRPr="00874E0D">
        <w:t>years</w:t>
      </w:r>
      <w:r w:rsidRPr="00874E0D">
        <w:rPr>
          <w:rStyle w:val="FootnoteReference"/>
        </w:rPr>
        <w:footnoteReference w:id="119"/>
      </w:r>
      <w:r>
        <w:t xml:space="preserve"> </w:t>
      </w:r>
      <w:r w:rsidRPr="00874E0D">
        <w:t>and</w:t>
      </w:r>
      <w:r>
        <w:t xml:space="preserve"> </w:t>
      </w:r>
      <w:r w:rsidRPr="00874E0D">
        <w:t>culminate</w:t>
      </w:r>
      <w:r>
        <w:t xml:space="preserve"> </w:t>
      </w:r>
      <w:r w:rsidRPr="00874E0D">
        <w:t>with</w:t>
      </w:r>
      <w:r>
        <w:t xml:space="preserve"> </w:t>
      </w:r>
      <w:r w:rsidRPr="00874E0D">
        <w:t>the</w:t>
      </w:r>
      <w:r>
        <w:t xml:space="preserve"> </w:t>
      </w:r>
      <w:hyperlink r:id="rId1191" w:history="1">
        <w:r w:rsidRPr="007421C1">
          <w:rPr>
            <w:rStyle w:val="Hyperlink"/>
          </w:rPr>
          <w:t>coming</w:t>
        </w:r>
      </w:hyperlink>
      <w:r>
        <w:t xml:space="preserve"> </w:t>
      </w:r>
      <w:r w:rsidRPr="00874E0D">
        <w:t>of</w:t>
      </w:r>
      <w:r>
        <w:t xml:space="preserve"> </w:t>
      </w:r>
      <w:hyperlink r:id="rId1192" w:history="1">
        <w:r w:rsidRPr="007421C1">
          <w:rPr>
            <w:rStyle w:val="Hyperlink"/>
          </w:rPr>
          <w:t>Mashiach</w:t>
        </w:r>
      </w:hyperlink>
      <w:r w:rsidRPr="00874E0D">
        <w:t>.</w:t>
      </w:r>
      <w:r>
        <w:t xml:space="preserve"> </w:t>
      </w:r>
      <w:r w:rsidRPr="00874E0D">
        <w:t>No</w:t>
      </w:r>
      <w:r>
        <w:t xml:space="preserve"> </w:t>
      </w:r>
      <w:hyperlink r:id="rId1193" w:history="1">
        <w:r w:rsidRPr="007421C1">
          <w:rPr>
            <w:rStyle w:val="Hyperlink"/>
          </w:rPr>
          <w:t>one</w:t>
        </w:r>
      </w:hyperlink>
      <w:r>
        <w:t xml:space="preserve"> </w:t>
      </w:r>
      <w:r w:rsidRPr="00874E0D">
        <w:t>can</w:t>
      </w:r>
      <w:r>
        <w:t xml:space="preserve"> </w:t>
      </w:r>
      <w:r w:rsidRPr="00874E0D">
        <w:t>say</w:t>
      </w:r>
      <w:r>
        <w:t xml:space="preserve"> </w:t>
      </w:r>
      <w:r w:rsidRPr="00874E0D">
        <w:t>for</w:t>
      </w:r>
      <w:r>
        <w:t xml:space="preserve"> </w:t>
      </w:r>
      <w:r w:rsidRPr="00874E0D">
        <w:t>sure</w:t>
      </w:r>
      <w:r>
        <w:t xml:space="preserve"> </w:t>
      </w:r>
      <w:r w:rsidRPr="00874E0D">
        <w:t>when</w:t>
      </w:r>
      <w:r>
        <w:t xml:space="preserve"> </w:t>
      </w:r>
      <w:r w:rsidRPr="00874E0D">
        <w:t>these</w:t>
      </w:r>
      <w:r>
        <w:t xml:space="preserve"> </w:t>
      </w:r>
      <w:r w:rsidRPr="00874E0D">
        <w:t>70</w:t>
      </w:r>
      <w:r>
        <w:t xml:space="preserve"> </w:t>
      </w:r>
      <w:r w:rsidRPr="00874E0D">
        <w:t>years</w:t>
      </w:r>
      <w:r>
        <w:t xml:space="preserve"> </w:t>
      </w:r>
      <w:r w:rsidRPr="00874E0D">
        <w:t>started;</w:t>
      </w:r>
      <w:r>
        <w:t xml:space="preserve"> </w:t>
      </w:r>
      <w:r w:rsidRPr="00874E0D">
        <w:t>however,</w:t>
      </w:r>
      <w:r>
        <w:t xml:space="preserve"> </w:t>
      </w:r>
      <w:r w:rsidRPr="00874E0D">
        <w:t>no</w:t>
      </w:r>
      <w:r>
        <w:t xml:space="preserve"> </w:t>
      </w:r>
      <w:r w:rsidRPr="00874E0D">
        <w:t>doubt,</w:t>
      </w:r>
      <w:r>
        <w:t xml:space="preserve"> </w:t>
      </w:r>
      <w:r w:rsidRPr="00874E0D">
        <w:t>the</w:t>
      </w:r>
      <w:r>
        <w:t xml:space="preserve"> </w:t>
      </w:r>
      <w:r w:rsidRPr="00874E0D">
        <w:t>suffering</w:t>
      </w:r>
      <w:r>
        <w:t xml:space="preserve"> </w:t>
      </w:r>
      <w:r w:rsidRPr="00874E0D">
        <w:t>and</w:t>
      </w:r>
      <w:r>
        <w:t xml:space="preserve"> </w:t>
      </w:r>
      <w:r w:rsidRPr="00874E0D">
        <w:t>affliction</w:t>
      </w:r>
      <w:r>
        <w:t xml:space="preserve"> </w:t>
      </w:r>
      <w:r w:rsidRPr="00874E0D">
        <w:t>the</w:t>
      </w:r>
      <w:r>
        <w:t xml:space="preserve"> </w:t>
      </w:r>
      <w:hyperlink r:id="rId1194" w:history="1">
        <w:r w:rsidRPr="007421C1">
          <w:rPr>
            <w:rStyle w:val="Hyperlink"/>
          </w:rPr>
          <w:t>Jewish</w:t>
        </w:r>
      </w:hyperlink>
      <w:r>
        <w:t xml:space="preserve"> </w:t>
      </w:r>
      <w:r w:rsidRPr="00874E0D">
        <w:t>people</w:t>
      </w:r>
      <w:r>
        <w:t xml:space="preserve"> </w:t>
      </w:r>
      <w:r w:rsidRPr="00874E0D">
        <w:t>went</w:t>
      </w:r>
      <w:r>
        <w:t xml:space="preserve"> </w:t>
      </w:r>
      <w:r w:rsidRPr="00874E0D">
        <w:t>through</w:t>
      </w:r>
      <w:r>
        <w:t xml:space="preserve"> </w:t>
      </w:r>
      <w:r w:rsidRPr="00874E0D">
        <w:t>during</w:t>
      </w:r>
      <w:r>
        <w:t xml:space="preserve"> </w:t>
      </w:r>
      <w:r w:rsidRPr="00874E0D">
        <w:t>the</w:t>
      </w:r>
      <w:r>
        <w:t xml:space="preserve"> </w:t>
      </w:r>
      <w:r w:rsidRPr="00874E0D">
        <w:t>Holocaust</w:t>
      </w:r>
      <w:r>
        <w:t xml:space="preserve"> </w:t>
      </w:r>
      <w:r w:rsidRPr="00874E0D">
        <w:t>is</w:t>
      </w:r>
      <w:r>
        <w:t xml:space="preserve"> </w:t>
      </w:r>
      <w:r w:rsidRPr="00874E0D">
        <w:t>the</w:t>
      </w:r>
      <w:r>
        <w:t xml:space="preserve"> </w:t>
      </w:r>
      <w:r w:rsidRPr="00874E0D">
        <w:t>strongest</w:t>
      </w:r>
      <w:r>
        <w:t xml:space="preserve"> </w:t>
      </w:r>
      <w:r w:rsidRPr="00874E0D">
        <w:t>that</w:t>
      </w:r>
      <w:r>
        <w:t xml:space="preserve"> </w:t>
      </w:r>
      <w:r w:rsidRPr="00874E0D">
        <w:t>we</w:t>
      </w:r>
      <w:r>
        <w:t xml:space="preserve"> </w:t>
      </w:r>
      <w:r w:rsidRPr="00874E0D">
        <w:t>have</w:t>
      </w:r>
      <w:r>
        <w:t xml:space="preserve"> </w:t>
      </w:r>
      <w:r w:rsidRPr="00874E0D">
        <w:t>seen</w:t>
      </w:r>
      <w:r>
        <w:t xml:space="preserve"> </w:t>
      </w:r>
      <w:r w:rsidRPr="00874E0D">
        <w:t>throughout</w:t>
      </w:r>
      <w:r>
        <w:t xml:space="preserve"> </w:t>
      </w:r>
      <w:r w:rsidRPr="00874E0D">
        <w:t>the</w:t>
      </w:r>
      <w:r>
        <w:t xml:space="preserve"> </w:t>
      </w:r>
      <w:hyperlink r:id="rId1195" w:history="1">
        <w:r w:rsidRPr="007421C1">
          <w:rPr>
            <w:rStyle w:val="Hyperlink"/>
          </w:rPr>
          <w:t>exile</w:t>
        </w:r>
      </w:hyperlink>
      <w:r w:rsidRPr="00874E0D">
        <w:t>.</w:t>
      </w:r>
    </w:p>
    <w:p w14:paraId="03A8C997" w14:textId="77777777" w:rsidR="00AB3DD9" w:rsidRPr="00874E0D" w:rsidRDefault="00AB3DD9" w:rsidP="00AB3DD9"/>
    <w:p w14:paraId="7D4A65C4" w14:textId="5C15EE8A" w:rsidR="00AB3DD9" w:rsidRPr="00874E0D" w:rsidRDefault="00AB3DD9" w:rsidP="00AB3DD9">
      <w:r w:rsidRPr="00874E0D">
        <w:t>It</w:t>
      </w:r>
      <w:r>
        <w:t xml:space="preserve"> </w:t>
      </w:r>
      <w:r w:rsidRPr="00874E0D">
        <w:t>is</w:t>
      </w:r>
      <w:r>
        <w:t xml:space="preserve"> </w:t>
      </w:r>
      <w:r w:rsidRPr="00874E0D">
        <w:t>written</w:t>
      </w:r>
      <w:r>
        <w:t xml:space="preserve"> </w:t>
      </w:r>
      <w:r w:rsidRPr="00874E0D">
        <w:t>in</w:t>
      </w:r>
      <w:r>
        <w:t xml:space="preserve"> </w:t>
      </w:r>
      <w:r w:rsidRPr="00874E0D">
        <w:t>the</w:t>
      </w:r>
      <w:r>
        <w:t xml:space="preserve"> </w:t>
      </w:r>
      <w:hyperlink r:id="rId1196" w:history="1">
        <w:r w:rsidRPr="007421C1">
          <w:rPr>
            <w:rStyle w:val="Hyperlink"/>
          </w:rPr>
          <w:t>Zohar</w:t>
        </w:r>
      </w:hyperlink>
      <w:r w:rsidRPr="00874E0D">
        <w:t>,</w:t>
      </w:r>
      <w:r>
        <w:t xml:space="preserve"> </w:t>
      </w:r>
      <w:r w:rsidRPr="00874E0D">
        <w:t>that</w:t>
      </w:r>
      <w:r>
        <w:t xml:space="preserve"> </w:t>
      </w:r>
      <w:r w:rsidRPr="00874E0D">
        <w:t>Chevlei</w:t>
      </w:r>
      <w:r>
        <w:t xml:space="preserve"> </w:t>
      </w:r>
      <w:hyperlink r:id="rId1197" w:history="1">
        <w:r w:rsidRPr="007421C1">
          <w:rPr>
            <w:rStyle w:val="Hyperlink"/>
          </w:rPr>
          <w:t>Mashiach</w:t>
        </w:r>
      </w:hyperlink>
      <w:r>
        <w:t xml:space="preserve"> </w:t>
      </w:r>
      <w:r w:rsidRPr="00874E0D">
        <w:t>will</w:t>
      </w:r>
      <w:r>
        <w:t xml:space="preserve"> </w:t>
      </w:r>
      <w:r w:rsidRPr="00874E0D">
        <w:t>be</w:t>
      </w:r>
      <w:r>
        <w:t xml:space="preserve"> </w:t>
      </w:r>
      <w:r w:rsidRPr="00874E0D">
        <w:t>divided</w:t>
      </w:r>
      <w:r>
        <w:t xml:space="preserve"> </w:t>
      </w:r>
      <w:r w:rsidRPr="00874E0D">
        <w:t>into</w:t>
      </w:r>
      <w:r>
        <w:t xml:space="preserve"> </w:t>
      </w:r>
      <w:hyperlink r:id="rId1198" w:history="1">
        <w:r w:rsidRPr="007421C1">
          <w:rPr>
            <w:rStyle w:val="Hyperlink"/>
          </w:rPr>
          <w:t>two</w:t>
        </w:r>
      </w:hyperlink>
      <w:r>
        <w:t xml:space="preserve"> </w:t>
      </w:r>
      <w:r w:rsidRPr="00874E0D">
        <w:t>separate</w:t>
      </w:r>
      <w:r>
        <w:t xml:space="preserve"> </w:t>
      </w:r>
      <w:r w:rsidRPr="00874E0D">
        <w:t>periods:</w:t>
      </w:r>
      <w:r>
        <w:t xml:space="preserve"> </w:t>
      </w:r>
      <w:r w:rsidRPr="00874E0D">
        <w:t>a</w:t>
      </w:r>
      <w:r>
        <w:t xml:space="preserve"> </w:t>
      </w:r>
      <w:r w:rsidRPr="00874E0D">
        <w:t>period</w:t>
      </w:r>
      <w:r>
        <w:t xml:space="preserve"> </w:t>
      </w:r>
      <w:r w:rsidRPr="00874E0D">
        <w:t>of</w:t>
      </w:r>
      <w:r>
        <w:t xml:space="preserve"> </w:t>
      </w:r>
      <w:r w:rsidRPr="00874E0D">
        <w:t>70</w:t>
      </w:r>
      <w:r>
        <w:t xml:space="preserve"> </w:t>
      </w:r>
      <w:r w:rsidRPr="00874E0D">
        <w:t>years,</w:t>
      </w:r>
      <w:r>
        <w:t xml:space="preserve"> </w:t>
      </w:r>
      <w:r w:rsidRPr="00874E0D">
        <w:t>which</w:t>
      </w:r>
      <w:r>
        <w:t xml:space="preserve"> </w:t>
      </w:r>
      <w:r w:rsidRPr="00874E0D">
        <w:t>are</w:t>
      </w:r>
      <w:r>
        <w:t xml:space="preserve"> </w:t>
      </w:r>
      <w:r w:rsidRPr="00874E0D">
        <w:t>alluded</w:t>
      </w:r>
      <w:r>
        <w:t xml:space="preserve"> </w:t>
      </w:r>
      <w:r w:rsidRPr="00874E0D">
        <w:t>to</w:t>
      </w:r>
      <w:r>
        <w:t xml:space="preserve"> </w:t>
      </w:r>
      <w:r w:rsidRPr="00874E0D">
        <w:t>in</w:t>
      </w:r>
      <w:r>
        <w:t xml:space="preserve"> </w:t>
      </w:r>
      <w:r w:rsidRPr="00874E0D">
        <w:t>the</w:t>
      </w:r>
      <w:r>
        <w:t xml:space="preserve"> </w:t>
      </w:r>
      <w:r w:rsidRPr="00874E0D">
        <w:t>70</w:t>
      </w:r>
      <w:r>
        <w:t xml:space="preserve"> </w:t>
      </w:r>
      <w:r w:rsidRPr="00874E0D">
        <w:t>words</w:t>
      </w:r>
      <w:r>
        <w:t xml:space="preserve"> </w:t>
      </w:r>
      <w:r w:rsidRPr="00874E0D">
        <w:t>of</w:t>
      </w:r>
      <w:r>
        <w:t xml:space="preserve"> </w:t>
      </w:r>
      <w:hyperlink r:id="rId1199" w:history="1">
        <w:r w:rsidRPr="007421C1">
          <w:rPr>
            <w:rStyle w:val="Hyperlink"/>
          </w:rPr>
          <w:t>Psalm</w:t>
        </w:r>
      </w:hyperlink>
      <w:r>
        <w:t xml:space="preserve"> </w:t>
      </w:r>
      <w:r w:rsidRPr="00874E0D">
        <w:t>20,</w:t>
      </w:r>
      <w:r>
        <w:t xml:space="preserve"> </w:t>
      </w:r>
      <w:r w:rsidRPr="00874E0D">
        <w:t>"</w:t>
      </w:r>
      <w:hyperlink r:id="rId1200" w:history="1">
        <w:r w:rsidRPr="007421C1">
          <w:rPr>
            <w:rStyle w:val="Hyperlink"/>
          </w:rPr>
          <w:t>HaShem</w:t>
        </w:r>
      </w:hyperlink>
      <w:r>
        <w:t xml:space="preserve"> </w:t>
      </w:r>
      <w:r w:rsidRPr="00874E0D">
        <w:t>will</w:t>
      </w:r>
      <w:r>
        <w:t xml:space="preserve"> </w:t>
      </w:r>
      <w:r w:rsidRPr="00874E0D">
        <w:t>answer</w:t>
      </w:r>
      <w:r>
        <w:t xml:space="preserve"> </w:t>
      </w:r>
      <w:r w:rsidRPr="00874E0D">
        <w:t>you...",</w:t>
      </w:r>
      <w:r>
        <w:t xml:space="preserve"> </w:t>
      </w:r>
      <w:r w:rsidRPr="00874E0D">
        <w:t>and</w:t>
      </w:r>
      <w:r>
        <w:t xml:space="preserve"> </w:t>
      </w:r>
      <w:r w:rsidRPr="00874E0D">
        <w:t>a</w:t>
      </w:r>
      <w:r>
        <w:t xml:space="preserve"> </w:t>
      </w:r>
      <w:r w:rsidRPr="00874E0D">
        <w:t>period</w:t>
      </w:r>
      <w:r>
        <w:t xml:space="preserve"> </w:t>
      </w:r>
      <w:r w:rsidRPr="00874E0D">
        <w:t>of</w:t>
      </w:r>
      <w:r>
        <w:t xml:space="preserve"> </w:t>
      </w:r>
      <w:hyperlink r:id="rId1201" w:history="1">
        <w:r w:rsidRPr="007421C1">
          <w:rPr>
            <w:rStyle w:val="Hyperlink"/>
            <w:i/>
            <w:iCs/>
          </w:rPr>
          <w:t>nine</w:t>
        </w:r>
      </w:hyperlink>
      <w:r>
        <w:rPr>
          <w:i/>
          <w:iCs/>
        </w:rPr>
        <w:t xml:space="preserve"> </w:t>
      </w:r>
      <w:r w:rsidRPr="00874E0D">
        <w:rPr>
          <w:i/>
          <w:iCs/>
        </w:rPr>
        <w:t>months</w:t>
      </w:r>
      <w:r w:rsidRPr="00874E0D">
        <w:t>,</w:t>
      </w:r>
      <w:r>
        <w:t xml:space="preserve"> </w:t>
      </w:r>
      <w:r w:rsidRPr="00874E0D">
        <w:t>corresponding</w:t>
      </w:r>
      <w:r>
        <w:t xml:space="preserve"> </w:t>
      </w:r>
      <w:r w:rsidRPr="00874E0D">
        <w:t>to</w:t>
      </w:r>
      <w:r>
        <w:t xml:space="preserve"> </w:t>
      </w:r>
      <w:r w:rsidRPr="00874E0D">
        <w:t>the</w:t>
      </w:r>
      <w:r>
        <w:t xml:space="preserve"> </w:t>
      </w:r>
      <w:hyperlink r:id="rId1202" w:history="1">
        <w:r w:rsidRPr="007421C1">
          <w:rPr>
            <w:rStyle w:val="Hyperlink"/>
          </w:rPr>
          <w:t>nine</w:t>
        </w:r>
      </w:hyperlink>
      <w:r>
        <w:t xml:space="preserve"> </w:t>
      </w:r>
      <w:r w:rsidRPr="00874E0D">
        <w:t>verses</w:t>
      </w:r>
      <w:r>
        <w:t xml:space="preserve"> </w:t>
      </w:r>
      <w:r w:rsidRPr="00874E0D">
        <w:t>of</w:t>
      </w:r>
      <w:r>
        <w:t xml:space="preserve"> </w:t>
      </w:r>
      <w:r w:rsidRPr="00874E0D">
        <w:t>that</w:t>
      </w:r>
      <w:r>
        <w:t xml:space="preserve"> </w:t>
      </w:r>
      <w:r w:rsidRPr="00874E0D">
        <w:lastRenderedPageBreak/>
        <w:t>same</w:t>
      </w:r>
      <w:r>
        <w:t xml:space="preserve"> </w:t>
      </w:r>
      <w:hyperlink r:id="rId1203" w:history="1">
        <w:r w:rsidRPr="007421C1">
          <w:rPr>
            <w:rStyle w:val="Hyperlink"/>
          </w:rPr>
          <w:t>Psalm</w:t>
        </w:r>
      </w:hyperlink>
      <w:r w:rsidRPr="00874E0D">
        <w:t>.</w:t>
      </w:r>
      <w:r>
        <w:t xml:space="preserve"> </w:t>
      </w:r>
      <w:r w:rsidRPr="00874E0D">
        <w:t>In</w:t>
      </w:r>
      <w:r>
        <w:t xml:space="preserve"> </w:t>
      </w:r>
      <w:r w:rsidRPr="00874E0D">
        <w:t>the</w:t>
      </w:r>
      <w:r>
        <w:t xml:space="preserve"> </w:t>
      </w:r>
      <w:r w:rsidRPr="00874E0D">
        <w:t>last</w:t>
      </w:r>
      <w:r>
        <w:t xml:space="preserve"> </w:t>
      </w:r>
      <w:hyperlink r:id="rId1204" w:history="1">
        <w:r w:rsidRPr="007421C1">
          <w:rPr>
            <w:rStyle w:val="Hyperlink"/>
          </w:rPr>
          <w:t>nine</w:t>
        </w:r>
      </w:hyperlink>
      <w:r>
        <w:t xml:space="preserve"> </w:t>
      </w:r>
      <w:r w:rsidRPr="00874E0D">
        <w:t>months</w:t>
      </w:r>
      <w:r>
        <w:t xml:space="preserve"> </w:t>
      </w:r>
      <w:r w:rsidRPr="00874E0D">
        <w:t>of</w:t>
      </w:r>
      <w:r>
        <w:t xml:space="preserve"> </w:t>
      </w:r>
      <w:r w:rsidRPr="00874E0D">
        <w:t>the</w:t>
      </w:r>
      <w:r>
        <w:t xml:space="preserve"> </w:t>
      </w:r>
      <w:hyperlink r:id="rId1205" w:history="1">
        <w:r w:rsidRPr="007421C1">
          <w:rPr>
            <w:rStyle w:val="Hyperlink"/>
          </w:rPr>
          <w:t>galut</w:t>
        </w:r>
      </w:hyperlink>
      <w:r w:rsidRPr="00874E0D">
        <w:t>,</w:t>
      </w:r>
      <w:r>
        <w:t xml:space="preserve"> </w:t>
      </w:r>
      <w:r w:rsidRPr="00874E0D">
        <w:t>the</w:t>
      </w:r>
      <w:r>
        <w:t xml:space="preserve"> </w:t>
      </w:r>
      <w:r w:rsidRPr="00874E0D">
        <w:t>troubles</w:t>
      </w:r>
      <w:r>
        <w:t xml:space="preserve"> </w:t>
      </w:r>
      <w:r w:rsidRPr="00874E0D">
        <w:t>shall</w:t>
      </w:r>
      <w:r>
        <w:t xml:space="preserve"> </w:t>
      </w:r>
      <w:r w:rsidRPr="00874E0D">
        <w:t>greatly</w:t>
      </w:r>
      <w:r>
        <w:t xml:space="preserve"> </w:t>
      </w:r>
      <w:r w:rsidRPr="00874E0D">
        <w:t>increase,</w:t>
      </w:r>
      <w:r>
        <w:t xml:space="preserve"> </w:t>
      </w:r>
      <w:r w:rsidRPr="00874E0D">
        <w:t>and,</w:t>
      </w:r>
      <w:r>
        <w:t xml:space="preserve"> </w:t>
      </w:r>
      <w:r w:rsidRPr="00874E0D">
        <w:t>at</w:t>
      </w:r>
      <w:r>
        <w:t xml:space="preserve"> </w:t>
      </w:r>
      <w:r w:rsidRPr="00874E0D">
        <w:t>the</w:t>
      </w:r>
      <w:r>
        <w:t xml:space="preserve"> </w:t>
      </w:r>
      <w:r w:rsidRPr="00874E0D">
        <w:t>end</w:t>
      </w:r>
      <w:r>
        <w:t xml:space="preserve"> </w:t>
      </w:r>
      <w:r w:rsidRPr="00874E0D">
        <w:t>of</w:t>
      </w:r>
      <w:r>
        <w:t xml:space="preserve"> </w:t>
      </w:r>
      <w:r w:rsidRPr="00874E0D">
        <w:t>this</w:t>
      </w:r>
      <w:r>
        <w:t xml:space="preserve"> </w:t>
      </w:r>
      <w:r w:rsidRPr="00874E0D">
        <w:t>period,</w:t>
      </w:r>
      <w:r>
        <w:t xml:space="preserve"> </w:t>
      </w:r>
      <w:r w:rsidRPr="00874E0D">
        <w:t>there</w:t>
      </w:r>
      <w:r>
        <w:t xml:space="preserve"> </w:t>
      </w:r>
      <w:r w:rsidRPr="00874E0D">
        <w:t>will</w:t>
      </w:r>
      <w:r>
        <w:t xml:space="preserve"> </w:t>
      </w:r>
      <w:r w:rsidRPr="00874E0D">
        <w:t>be</w:t>
      </w:r>
      <w:r>
        <w:t xml:space="preserve"> </w:t>
      </w:r>
      <w:r w:rsidRPr="00874E0D">
        <w:t>a</w:t>
      </w:r>
      <w:r>
        <w:t xml:space="preserve"> </w:t>
      </w:r>
      <w:r w:rsidRPr="00874E0D">
        <w:t>great</w:t>
      </w:r>
      <w:r>
        <w:t xml:space="preserve"> </w:t>
      </w:r>
      <w:hyperlink r:id="rId1206" w:history="1">
        <w:r w:rsidRPr="007421C1">
          <w:rPr>
            <w:rStyle w:val="Hyperlink"/>
          </w:rPr>
          <w:t>fear</w:t>
        </w:r>
      </w:hyperlink>
      <w:r w:rsidRPr="00874E0D">
        <w:t>,</w:t>
      </w:r>
      <w:r>
        <w:t xml:space="preserve"> </w:t>
      </w:r>
      <w:r w:rsidRPr="00874E0D">
        <w:t>and</w:t>
      </w:r>
      <w:r>
        <w:t xml:space="preserve"> </w:t>
      </w:r>
      <w:r w:rsidRPr="00874E0D">
        <w:t>then</w:t>
      </w:r>
      <w:r>
        <w:t xml:space="preserve"> </w:t>
      </w:r>
      <w:r w:rsidRPr="00874E0D">
        <w:t>the</w:t>
      </w:r>
      <w:r>
        <w:t xml:space="preserve"> </w:t>
      </w:r>
      <w:hyperlink r:id="rId1207" w:history="1">
        <w:r w:rsidRPr="007421C1">
          <w:rPr>
            <w:rStyle w:val="Hyperlink"/>
          </w:rPr>
          <w:t>Mashiach</w:t>
        </w:r>
      </w:hyperlink>
      <w:r>
        <w:t xml:space="preserve"> </w:t>
      </w:r>
      <w:r w:rsidRPr="00874E0D">
        <w:t>will</w:t>
      </w:r>
      <w:r>
        <w:t xml:space="preserve"> </w:t>
      </w:r>
      <w:r w:rsidRPr="00874E0D">
        <w:t>be</w:t>
      </w:r>
      <w:r>
        <w:t xml:space="preserve"> </w:t>
      </w:r>
      <w:r w:rsidRPr="00874E0D">
        <w:t>revealed:</w:t>
      </w:r>
      <w:r w:rsidRPr="00874E0D">
        <w:rPr>
          <w:rStyle w:val="FootnoteReference"/>
        </w:rPr>
        <w:footnoteReference w:id="120"/>
      </w:r>
      <w:r>
        <w:t xml:space="preserve"> </w:t>
      </w:r>
      <w:r w:rsidRPr="00874E0D">
        <w:t>"Rav</w:t>
      </w:r>
      <w:r>
        <w:t xml:space="preserve"> </w:t>
      </w:r>
      <w:r w:rsidRPr="00874E0D">
        <w:t>said,</w:t>
      </w:r>
      <w:r>
        <w:t xml:space="preserve"> </w:t>
      </w:r>
      <w:hyperlink r:id="rId1208" w:history="1">
        <w:r w:rsidRPr="007421C1">
          <w:rPr>
            <w:rStyle w:val="Hyperlink"/>
          </w:rPr>
          <w:t>Mashiach</w:t>
        </w:r>
      </w:hyperlink>
      <w:r>
        <w:t xml:space="preserve"> </w:t>
      </w:r>
      <w:r w:rsidRPr="00874E0D">
        <w:t>Ben</w:t>
      </w:r>
      <w:r>
        <w:t xml:space="preserve"> </w:t>
      </w:r>
      <w:r w:rsidRPr="00874E0D">
        <w:t>David</w:t>
      </w:r>
      <w:r>
        <w:t xml:space="preserve"> </w:t>
      </w:r>
      <w:r w:rsidRPr="00874E0D">
        <w:t>will</w:t>
      </w:r>
      <w:r>
        <w:t xml:space="preserve"> </w:t>
      </w:r>
      <w:r w:rsidRPr="00874E0D">
        <w:t>come</w:t>
      </w:r>
      <w:r>
        <w:t xml:space="preserve"> </w:t>
      </w:r>
      <w:r w:rsidRPr="00874E0D">
        <w:t>only</w:t>
      </w:r>
      <w:r>
        <w:t xml:space="preserve"> </w:t>
      </w:r>
      <w:r w:rsidRPr="00874E0D">
        <w:t>after</w:t>
      </w:r>
      <w:r>
        <w:t xml:space="preserve"> </w:t>
      </w:r>
      <w:r w:rsidRPr="00874E0D">
        <w:t>the</w:t>
      </w:r>
      <w:r>
        <w:t xml:space="preserve"> </w:t>
      </w:r>
      <w:r w:rsidRPr="00874E0D">
        <w:t>kingdom</w:t>
      </w:r>
      <w:r>
        <w:t xml:space="preserve"> </w:t>
      </w:r>
      <w:r w:rsidRPr="00874E0D">
        <w:t>shall</w:t>
      </w:r>
      <w:r>
        <w:t xml:space="preserve"> </w:t>
      </w:r>
      <w:r w:rsidRPr="00874E0D">
        <w:t>rule</w:t>
      </w:r>
      <w:r>
        <w:t xml:space="preserve"> </w:t>
      </w:r>
      <w:r w:rsidRPr="00874E0D">
        <w:t>over</w:t>
      </w:r>
      <w:r>
        <w:t xml:space="preserve"> </w:t>
      </w:r>
      <w:r w:rsidRPr="00874E0D">
        <w:t>Israel</w:t>
      </w:r>
      <w:r>
        <w:t xml:space="preserve"> </w:t>
      </w:r>
      <w:hyperlink r:id="rId1209" w:history="1">
        <w:r w:rsidRPr="007421C1">
          <w:rPr>
            <w:rStyle w:val="Hyperlink"/>
          </w:rPr>
          <w:t>nine</w:t>
        </w:r>
      </w:hyperlink>
      <w:r>
        <w:t xml:space="preserve"> </w:t>
      </w:r>
      <w:r w:rsidRPr="00874E0D">
        <w:t>months,</w:t>
      </w:r>
      <w:r>
        <w:t xml:space="preserve"> </w:t>
      </w:r>
      <w:r w:rsidRPr="00874E0D">
        <w:t>as</w:t>
      </w:r>
      <w:r>
        <w:t xml:space="preserve"> </w:t>
      </w:r>
      <w:r w:rsidRPr="00874E0D">
        <w:t>it</w:t>
      </w:r>
      <w:r>
        <w:t xml:space="preserve"> </w:t>
      </w:r>
      <w:r w:rsidRPr="00874E0D">
        <w:t>is</w:t>
      </w:r>
      <w:r>
        <w:t xml:space="preserve"> </w:t>
      </w:r>
      <w:r w:rsidRPr="00874E0D">
        <w:t>said,</w:t>
      </w:r>
      <w:r>
        <w:t xml:space="preserve"> </w:t>
      </w:r>
      <w:r w:rsidRPr="00874E0D">
        <w:t>therefore</w:t>
      </w:r>
      <w:r>
        <w:t xml:space="preserve"> </w:t>
      </w:r>
      <w:r w:rsidRPr="00874E0D">
        <w:t>he</w:t>
      </w:r>
      <w:r>
        <w:t xml:space="preserve"> </w:t>
      </w:r>
      <w:r w:rsidRPr="00874E0D">
        <w:t>shall</w:t>
      </w:r>
      <w:r>
        <w:t xml:space="preserve"> </w:t>
      </w:r>
      <w:r w:rsidRPr="00874E0D">
        <w:t>give</w:t>
      </w:r>
      <w:r>
        <w:t xml:space="preserve"> </w:t>
      </w:r>
      <w:r w:rsidRPr="00874E0D">
        <w:t>them</w:t>
      </w:r>
      <w:r>
        <w:t xml:space="preserve"> </w:t>
      </w:r>
      <w:r w:rsidRPr="00874E0D">
        <w:t>until</w:t>
      </w:r>
      <w:r>
        <w:t xml:space="preserve"> </w:t>
      </w:r>
      <w:r w:rsidRPr="00874E0D">
        <w:t>the</w:t>
      </w:r>
      <w:r>
        <w:t xml:space="preserve"> </w:t>
      </w:r>
      <w:hyperlink r:id="rId1210" w:history="1">
        <w:r w:rsidRPr="007421C1">
          <w:rPr>
            <w:rStyle w:val="Hyperlink"/>
          </w:rPr>
          <w:t>time</w:t>
        </w:r>
      </w:hyperlink>
      <w:r>
        <w:t xml:space="preserve"> </w:t>
      </w:r>
      <w:r w:rsidRPr="00874E0D">
        <w:t>of</w:t>
      </w:r>
      <w:r>
        <w:t xml:space="preserve"> </w:t>
      </w:r>
      <w:hyperlink r:id="rId1211" w:history="1">
        <w:r w:rsidRPr="007421C1">
          <w:rPr>
            <w:rStyle w:val="Hyperlink"/>
          </w:rPr>
          <w:t>birth</w:t>
        </w:r>
      </w:hyperlink>
      <w:r w:rsidRPr="00874E0D">
        <w:t>,</w:t>
      </w:r>
      <w:r>
        <w:t xml:space="preserve"> </w:t>
      </w:r>
      <w:r w:rsidRPr="00874E0D">
        <w:t>a</w:t>
      </w:r>
      <w:r>
        <w:t xml:space="preserve"> </w:t>
      </w:r>
      <w:r w:rsidRPr="00874E0D">
        <w:t>young</w:t>
      </w:r>
      <w:r>
        <w:t xml:space="preserve"> </w:t>
      </w:r>
      <w:r w:rsidRPr="00874E0D">
        <w:t>girl</w:t>
      </w:r>
      <w:r>
        <w:t xml:space="preserve"> </w:t>
      </w:r>
      <w:r w:rsidRPr="00874E0D">
        <w:t>and</w:t>
      </w:r>
      <w:r>
        <w:t xml:space="preserve"> </w:t>
      </w:r>
      <w:r w:rsidRPr="00874E0D">
        <w:t>the</w:t>
      </w:r>
      <w:r>
        <w:t xml:space="preserve"> </w:t>
      </w:r>
      <w:r w:rsidRPr="00874E0D">
        <w:t>rest</w:t>
      </w:r>
      <w:r>
        <w:t xml:space="preserve"> </w:t>
      </w:r>
      <w:r w:rsidRPr="00874E0D">
        <w:t>of</w:t>
      </w:r>
      <w:r>
        <w:t xml:space="preserve"> </w:t>
      </w:r>
      <w:r w:rsidRPr="00874E0D">
        <w:t>her</w:t>
      </w:r>
      <w:r>
        <w:t xml:space="preserve"> </w:t>
      </w:r>
      <w:r w:rsidRPr="00874E0D">
        <w:t>brothers</w:t>
      </w:r>
      <w:r>
        <w:t xml:space="preserve"> </w:t>
      </w:r>
      <w:r w:rsidRPr="00874E0D">
        <w:t>shall</w:t>
      </w:r>
      <w:r>
        <w:t xml:space="preserve"> </w:t>
      </w:r>
      <w:r w:rsidRPr="00874E0D">
        <w:t>return</w:t>
      </w:r>
      <w:r>
        <w:t xml:space="preserve"> </w:t>
      </w:r>
      <w:r w:rsidRPr="00874E0D">
        <w:t>to</w:t>
      </w:r>
      <w:r>
        <w:t xml:space="preserve"> </w:t>
      </w:r>
      <w:r w:rsidRPr="00874E0D">
        <w:t>the</w:t>
      </w:r>
      <w:r>
        <w:t xml:space="preserve"> </w:t>
      </w:r>
      <w:r w:rsidRPr="00874E0D">
        <w:t>Children</w:t>
      </w:r>
      <w:r>
        <w:t xml:space="preserve"> </w:t>
      </w:r>
      <w:r w:rsidRPr="00874E0D">
        <w:t>of</w:t>
      </w:r>
      <w:r>
        <w:t xml:space="preserve"> </w:t>
      </w:r>
      <w:r w:rsidRPr="00874E0D">
        <w:t>Israel."</w:t>
      </w:r>
    </w:p>
    <w:p w14:paraId="2A2F0E16" w14:textId="77777777" w:rsidR="00AB3DD9" w:rsidRPr="00874E0D" w:rsidRDefault="00AB3DD9" w:rsidP="00AB3DD9"/>
    <w:p w14:paraId="6A3C1B76" w14:textId="506D04CA" w:rsidR="00AB3DD9" w:rsidRPr="00874E0D" w:rsidRDefault="00AB3DD9" w:rsidP="00AB3DD9">
      <w:r w:rsidRPr="00874E0D">
        <w:t>Abarbanel</w:t>
      </w:r>
      <w:r>
        <w:t xml:space="preserve"> </w:t>
      </w:r>
      <w:r w:rsidRPr="00874E0D">
        <w:t>elucidates</w:t>
      </w:r>
      <w:r>
        <w:t xml:space="preserve"> </w:t>
      </w:r>
      <w:r w:rsidRPr="00874E0D">
        <w:t>regarding</w:t>
      </w:r>
      <w:r>
        <w:t xml:space="preserve"> </w:t>
      </w:r>
      <w:r w:rsidRPr="00874E0D">
        <w:t>these</w:t>
      </w:r>
      <w:r>
        <w:t xml:space="preserve"> </w:t>
      </w:r>
      <w:hyperlink r:id="rId1212" w:history="1">
        <w:r w:rsidRPr="007421C1">
          <w:rPr>
            <w:rStyle w:val="Hyperlink"/>
          </w:rPr>
          <w:t>nine</w:t>
        </w:r>
      </w:hyperlink>
      <w:r>
        <w:t xml:space="preserve"> </w:t>
      </w:r>
      <w:r w:rsidRPr="00874E0D">
        <w:t>months:</w:t>
      </w:r>
    </w:p>
    <w:p w14:paraId="1EF663EC" w14:textId="77777777" w:rsidR="00AB3DD9" w:rsidRPr="00874E0D" w:rsidRDefault="00AB3DD9" w:rsidP="00AB3DD9"/>
    <w:p w14:paraId="6D641758" w14:textId="731B44F6" w:rsidR="00AB3DD9" w:rsidRPr="00874E0D" w:rsidRDefault="00D70B19" w:rsidP="00AB3DD9">
      <w:pPr>
        <w:ind w:left="288" w:right="288"/>
        <w:rPr>
          <w:i/>
          <w:iCs/>
        </w:rPr>
      </w:pPr>
      <w:hyperlink r:id="rId1213" w:history="1">
        <w:r w:rsidR="00AB3DD9" w:rsidRPr="007421C1">
          <w:rPr>
            <w:rStyle w:val="Hyperlink"/>
            <w:i/>
            <w:iCs/>
          </w:rPr>
          <w:t>Zohar</w:t>
        </w:r>
      </w:hyperlink>
      <w:r w:rsidR="00AB3DD9">
        <w:rPr>
          <w:i/>
          <w:iCs/>
        </w:rPr>
        <w:t xml:space="preserve"> </w:t>
      </w:r>
      <w:r w:rsidR="00AB3DD9" w:rsidRPr="00874E0D">
        <w:rPr>
          <w:i/>
          <w:iCs/>
        </w:rPr>
        <w:t>on</w:t>
      </w:r>
      <w:r w:rsidR="00AB3DD9">
        <w:rPr>
          <w:i/>
          <w:iCs/>
        </w:rPr>
        <w:t xml:space="preserve"> </w:t>
      </w:r>
      <w:r w:rsidR="00AB3DD9" w:rsidRPr="00874E0D">
        <w:rPr>
          <w:i/>
          <w:iCs/>
        </w:rPr>
        <w:t>Parshat</w:t>
      </w:r>
      <w:r w:rsidR="00AB3DD9">
        <w:rPr>
          <w:i/>
          <w:iCs/>
        </w:rPr>
        <w:t xml:space="preserve"> </w:t>
      </w:r>
      <w:r w:rsidR="00AB3DD9" w:rsidRPr="00874E0D">
        <w:rPr>
          <w:i/>
          <w:iCs/>
        </w:rPr>
        <w:t>Balak</w:t>
      </w:r>
      <w:r w:rsidR="00AB3DD9">
        <w:rPr>
          <w:i/>
          <w:iCs/>
        </w:rPr>
        <w:t xml:space="preserve"> </w:t>
      </w:r>
      <w:r w:rsidR="00AB3DD9" w:rsidRPr="00874E0D">
        <w:rPr>
          <w:i/>
          <w:iCs/>
        </w:rPr>
        <w:t>65</w:t>
      </w:r>
      <w:r w:rsidR="00AB3DD9">
        <w:rPr>
          <w:i/>
          <w:iCs/>
        </w:rPr>
        <w:t xml:space="preserve"> </w:t>
      </w:r>
      <w:r w:rsidR="00AB3DD9" w:rsidRPr="00874E0D">
        <w:rPr>
          <w:i/>
          <w:iCs/>
        </w:rPr>
        <w:t>“In</w:t>
      </w:r>
      <w:r w:rsidR="00AB3DD9">
        <w:rPr>
          <w:i/>
          <w:iCs/>
        </w:rPr>
        <w:t xml:space="preserve"> </w:t>
      </w:r>
      <w:r w:rsidR="00AB3DD9" w:rsidRPr="00874E0D">
        <w:rPr>
          <w:i/>
          <w:iCs/>
        </w:rPr>
        <w:t>the</w:t>
      </w:r>
      <w:r w:rsidR="00AB3DD9">
        <w:rPr>
          <w:i/>
          <w:iCs/>
        </w:rPr>
        <w:t xml:space="preserve"> </w:t>
      </w:r>
      <w:r w:rsidR="00AB3DD9" w:rsidRPr="00874E0D">
        <w:rPr>
          <w:i/>
          <w:iCs/>
        </w:rPr>
        <w:t>month</w:t>
      </w:r>
      <w:r w:rsidR="00AB3DD9">
        <w:rPr>
          <w:i/>
          <w:iCs/>
        </w:rPr>
        <w:t xml:space="preserve"> </w:t>
      </w:r>
      <w:r w:rsidR="00AB3DD9" w:rsidRPr="00874E0D">
        <w:rPr>
          <w:i/>
          <w:iCs/>
        </w:rPr>
        <w:t>of</w:t>
      </w:r>
      <w:r w:rsidR="00AB3DD9">
        <w:rPr>
          <w:i/>
          <w:iCs/>
        </w:rPr>
        <w:t xml:space="preserve"> </w:t>
      </w:r>
      <w:r w:rsidR="00AB3DD9" w:rsidRPr="00874E0D">
        <w:rPr>
          <w:i/>
          <w:iCs/>
        </w:rPr>
        <w:t>Cheshvan</w:t>
      </w:r>
      <w:r w:rsidR="00AB3DD9">
        <w:rPr>
          <w:i/>
          <w:iCs/>
        </w:rPr>
        <w:t xml:space="preserve"> </w:t>
      </w:r>
      <w:r w:rsidR="00AB3DD9" w:rsidRPr="00874E0D">
        <w:rPr>
          <w:i/>
          <w:iCs/>
        </w:rPr>
        <w:t>the</w:t>
      </w:r>
      <w:r w:rsidR="00AB3DD9">
        <w:rPr>
          <w:i/>
          <w:iCs/>
        </w:rPr>
        <w:t xml:space="preserve"> </w:t>
      </w:r>
      <w:r w:rsidR="00AB3DD9" w:rsidRPr="00874E0D">
        <w:rPr>
          <w:i/>
          <w:iCs/>
        </w:rPr>
        <w:t>haters</w:t>
      </w:r>
      <w:r w:rsidR="00AB3DD9">
        <w:rPr>
          <w:i/>
          <w:iCs/>
        </w:rPr>
        <w:t xml:space="preserve"> </w:t>
      </w:r>
      <w:r w:rsidR="00AB3DD9" w:rsidRPr="00874E0D">
        <w:rPr>
          <w:i/>
          <w:iCs/>
        </w:rPr>
        <w:t>of</w:t>
      </w:r>
      <w:r w:rsidR="00AB3DD9">
        <w:rPr>
          <w:i/>
          <w:iCs/>
        </w:rPr>
        <w:t xml:space="preserve"> </w:t>
      </w:r>
      <w:r w:rsidR="00AB3DD9" w:rsidRPr="00874E0D">
        <w:rPr>
          <w:i/>
          <w:iCs/>
        </w:rPr>
        <w:t>Israel</w:t>
      </w:r>
      <w:r w:rsidR="00AB3DD9">
        <w:rPr>
          <w:i/>
          <w:iCs/>
        </w:rPr>
        <w:t xml:space="preserve"> </w:t>
      </w:r>
      <w:r w:rsidR="00AB3DD9" w:rsidRPr="00874E0D">
        <w:rPr>
          <w:i/>
          <w:iCs/>
        </w:rPr>
        <w:t>will</w:t>
      </w:r>
      <w:r w:rsidR="00AB3DD9">
        <w:rPr>
          <w:i/>
          <w:iCs/>
        </w:rPr>
        <w:t xml:space="preserve"> </w:t>
      </w:r>
      <w:r w:rsidR="00AB3DD9" w:rsidRPr="00874E0D">
        <w:rPr>
          <w:i/>
          <w:iCs/>
        </w:rPr>
        <w:t>fall</w:t>
      </w:r>
      <w:r w:rsidR="00AB3DD9">
        <w:rPr>
          <w:i/>
          <w:iCs/>
        </w:rPr>
        <w:t xml:space="preserve"> </w:t>
      </w:r>
      <w:r w:rsidR="00AB3DD9" w:rsidRPr="00874E0D">
        <w:rPr>
          <w:i/>
          <w:iCs/>
        </w:rPr>
        <w:t>and</w:t>
      </w:r>
      <w:r w:rsidR="00AB3DD9">
        <w:rPr>
          <w:i/>
          <w:iCs/>
        </w:rPr>
        <w:t xml:space="preserve"> </w:t>
      </w:r>
      <w:r w:rsidR="00AB3DD9" w:rsidRPr="00874E0D">
        <w:rPr>
          <w:i/>
          <w:iCs/>
        </w:rPr>
        <w:t>all</w:t>
      </w:r>
      <w:r w:rsidR="00AB3DD9">
        <w:rPr>
          <w:i/>
          <w:iCs/>
        </w:rPr>
        <w:t xml:space="preserve"> </w:t>
      </w:r>
      <w:r w:rsidR="00AB3DD9" w:rsidRPr="00874E0D">
        <w:rPr>
          <w:i/>
          <w:iCs/>
        </w:rPr>
        <w:t>those</w:t>
      </w:r>
      <w:r w:rsidR="00AB3DD9">
        <w:rPr>
          <w:i/>
          <w:iCs/>
        </w:rPr>
        <w:t xml:space="preserve"> </w:t>
      </w:r>
      <w:r w:rsidR="00AB3DD9" w:rsidRPr="00874E0D">
        <w:rPr>
          <w:i/>
          <w:iCs/>
        </w:rPr>
        <w:t>idols</w:t>
      </w:r>
      <w:r w:rsidR="00AB3DD9">
        <w:rPr>
          <w:i/>
          <w:iCs/>
        </w:rPr>
        <w:t xml:space="preserve"> </w:t>
      </w:r>
      <w:r w:rsidR="00AB3DD9" w:rsidRPr="00874E0D">
        <w:rPr>
          <w:i/>
          <w:iCs/>
        </w:rPr>
        <w:t>that</w:t>
      </w:r>
      <w:r w:rsidR="00AB3DD9">
        <w:rPr>
          <w:i/>
          <w:iCs/>
        </w:rPr>
        <w:t xml:space="preserve"> </w:t>
      </w:r>
      <w:r w:rsidR="00AB3DD9" w:rsidRPr="00874E0D">
        <w:rPr>
          <w:i/>
          <w:iCs/>
        </w:rPr>
        <w:t>remain</w:t>
      </w:r>
      <w:r w:rsidR="00AB3DD9">
        <w:rPr>
          <w:i/>
          <w:iCs/>
        </w:rPr>
        <w:t xml:space="preserve"> </w:t>
      </w:r>
      <w:r w:rsidR="00AB3DD9" w:rsidRPr="00874E0D">
        <w:rPr>
          <w:i/>
          <w:iCs/>
        </w:rPr>
        <w:t>in</w:t>
      </w:r>
      <w:r w:rsidR="00AB3DD9">
        <w:rPr>
          <w:i/>
          <w:iCs/>
        </w:rPr>
        <w:t xml:space="preserve"> </w:t>
      </w:r>
      <w:r w:rsidR="00AB3DD9" w:rsidRPr="00874E0D">
        <w:rPr>
          <w:i/>
          <w:iCs/>
        </w:rPr>
        <w:t>the</w:t>
      </w:r>
      <w:r w:rsidR="00AB3DD9">
        <w:rPr>
          <w:i/>
          <w:iCs/>
        </w:rPr>
        <w:t xml:space="preserve"> </w:t>
      </w:r>
      <w:r w:rsidR="00AB3DD9" w:rsidRPr="00874E0D">
        <w:rPr>
          <w:i/>
          <w:iCs/>
        </w:rPr>
        <w:t>holy</w:t>
      </w:r>
      <w:r w:rsidR="00AB3DD9">
        <w:rPr>
          <w:i/>
          <w:iCs/>
        </w:rPr>
        <w:t xml:space="preserve"> </w:t>
      </w:r>
      <w:r w:rsidR="00AB3DD9" w:rsidRPr="00874E0D">
        <w:rPr>
          <w:i/>
          <w:iCs/>
        </w:rPr>
        <w:t>land</w:t>
      </w:r>
      <w:r w:rsidR="00AB3DD9">
        <w:rPr>
          <w:i/>
          <w:iCs/>
        </w:rPr>
        <w:t xml:space="preserve"> </w:t>
      </w:r>
      <w:r w:rsidR="00AB3DD9" w:rsidRPr="00874E0D">
        <w:rPr>
          <w:i/>
          <w:iCs/>
        </w:rPr>
        <w:t>there</w:t>
      </w:r>
      <w:r w:rsidR="00AB3DD9">
        <w:rPr>
          <w:i/>
          <w:iCs/>
        </w:rPr>
        <w:t xml:space="preserve"> </w:t>
      </w:r>
      <w:r w:rsidR="00AB3DD9" w:rsidRPr="00874E0D">
        <w:rPr>
          <w:i/>
          <w:iCs/>
        </w:rPr>
        <w:t>will</w:t>
      </w:r>
      <w:r w:rsidR="00AB3DD9">
        <w:rPr>
          <w:i/>
          <w:iCs/>
        </w:rPr>
        <w:t xml:space="preserve"> </w:t>
      </w:r>
      <w:r w:rsidR="00AB3DD9" w:rsidRPr="00874E0D">
        <w:rPr>
          <w:i/>
          <w:iCs/>
        </w:rPr>
        <w:t>be</w:t>
      </w:r>
      <w:r w:rsidR="00AB3DD9">
        <w:rPr>
          <w:i/>
          <w:iCs/>
        </w:rPr>
        <w:t xml:space="preserve"> </w:t>
      </w:r>
      <w:r w:rsidR="00AB3DD9" w:rsidRPr="00874E0D">
        <w:rPr>
          <w:i/>
          <w:iCs/>
        </w:rPr>
        <w:t>[destroyed/removed/burned]</w:t>
      </w:r>
      <w:r w:rsidR="00AB3DD9">
        <w:rPr>
          <w:i/>
          <w:iCs/>
        </w:rPr>
        <w:t xml:space="preserve"> </w:t>
      </w:r>
      <w:r w:rsidR="00AB3DD9" w:rsidRPr="00874E0D">
        <w:rPr>
          <w:i/>
          <w:iCs/>
        </w:rPr>
        <w:t>and</w:t>
      </w:r>
      <w:r w:rsidR="00AB3DD9">
        <w:rPr>
          <w:i/>
          <w:iCs/>
        </w:rPr>
        <w:t xml:space="preserve"> </w:t>
      </w:r>
      <w:r w:rsidR="00AB3DD9" w:rsidRPr="00874E0D">
        <w:rPr>
          <w:i/>
          <w:iCs/>
        </w:rPr>
        <w:t>nullified.</w:t>
      </w:r>
      <w:r w:rsidR="00AB3DD9">
        <w:rPr>
          <w:i/>
          <w:iCs/>
        </w:rPr>
        <w:t xml:space="preserve"> </w:t>
      </w:r>
      <w:r w:rsidR="00AB3DD9" w:rsidRPr="00874E0D">
        <w:rPr>
          <w:i/>
          <w:iCs/>
        </w:rPr>
        <w:t>And</w:t>
      </w:r>
      <w:r w:rsidR="00AB3DD9">
        <w:rPr>
          <w:i/>
          <w:iCs/>
        </w:rPr>
        <w:t xml:space="preserve"> </w:t>
      </w:r>
      <w:r w:rsidR="00AB3DD9" w:rsidRPr="00874E0D">
        <w:rPr>
          <w:i/>
          <w:iCs/>
        </w:rPr>
        <w:t>from</w:t>
      </w:r>
      <w:r w:rsidR="00AB3DD9">
        <w:rPr>
          <w:i/>
          <w:iCs/>
        </w:rPr>
        <w:t xml:space="preserve"> </w:t>
      </w:r>
      <w:r w:rsidR="00AB3DD9" w:rsidRPr="00874E0D">
        <w:rPr>
          <w:i/>
          <w:iCs/>
        </w:rPr>
        <w:t>there</w:t>
      </w:r>
      <w:r w:rsidR="00AB3DD9">
        <w:rPr>
          <w:i/>
          <w:iCs/>
        </w:rPr>
        <w:t xml:space="preserve"> </w:t>
      </w:r>
      <w:r w:rsidR="00AB3DD9" w:rsidRPr="00874E0D">
        <w:rPr>
          <w:i/>
          <w:iCs/>
        </w:rPr>
        <w:t>will</w:t>
      </w:r>
      <w:r w:rsidR="00AB3DD9">
        <w:rPr>
          <w:i/>
          <w:iCs/>
        </w:rPr>
        <w:t xml:space="preserve"> </w:t>
      </w:r>
      <w:r w:rsidR="00AB3DD9" w:rsidRPr="00874E0D">
        <w:rPr>
          <w:i/>
          <w:iCs/>
        </w:rPr>
        <w:t>go</w:t>
      </w:r>
      <w:r w:rsidR="00AB3DD9">
        <w:rPr>
          <w:i/>
          <w:iCs/>
        </w:rPr>
        <w:t xml:space="preserve"> </w:t>
      </w:r>
      <w:r w:rsidR="00AB3DD9" w:rsidRPr="00874E0D">
        <w:rPr>
          <w:i/>
          <w:iCs/>
        </w:rPr>
        <w:t>out</w:t>
      </w:r>
      <w:r w:rsidR="00AB3DD9">
        <w:rPr>
          <w:i/>
          <w:iCs/>
        </w:rPr>
        <w:t xml:space="preserve"> </w:t>
      </w:r>
      <w:r w:rsidR="00AB3DD9" w:rsidRPr="00874E0D">
        <w:rPr>
          <w:i/>
          <w:iCs/>
        </w:rPr>
        <w:t>and</w:t>
      </w:r>
      <w:r w:rsidR="00AB3DD9">
        <w:rPr>
          <w:i/>
          <w:iCs/>
        </w:rPr>
        <w:t xml:space="preserve"> </w:t>
      </w:r>
      <w:r w:rsidR="00AB3DD9" w:rsidRPr="00874E0D">
        <w:rPr>
          <w:i/>
          <w:iCs/>
        </w:rPr>
        <w:t>awaken</w:t>
      </w:r>
      <w:r w:rsidR="00AB3DD9">
        <w:rPr>
          <w:i/>
          <w:iCs/>
        </w:rPr>
        <w:t xml:space="preserve"> </w:t>
      </w:r>
      <w:r w:rsidR="00AB3DD9" w:rsidRPr="00874E0D">
        <w:rPr>
          <w:i/>
          <w:iCs/>
        </w:rPr>
        <w:t>wars</w:t>
      </w:r>
      <w:r w:rsidR="00AB3DD9">
        <w:rPr>
          <w:i/>
          <w:iCs/>
        </w:rPr>
        <w:t xml:space="preserve"> </w:t>
      </w:r>
      <w:r w:rsidR="00AB3DD9" w:rsidRPr="00874E0D">
        <w:rPr>
          <w:i/>
          <w:iCs/>
        </w:rPr>
        <w:t>in</w:t>
      </w:r>
      <w:r w:rsidR="00AB3DD9">
        <w:rPr>
          <w:i/>
          <w:iCs/>
        </w:rPr>
        <w:t xml:space="preserve"> </w:t>
      </w:r>
      <w:r w:rsidR="00AB3DD9" w:rsidRPr="00874E0D">
        <w:rPr>
          <w:i/>
          <w:iCs/>
        </w:rPr>
        <w:t>the</w:t>
      </w:r>
      <w:r w:rsidR="00AB3DD9">
        <w:rPr>
          <w:i/>
          <w:iCs/>
        </w:rPr>
        <w:t xml:space="preserve"> </w:t>
      </w:r>
      <w:hyperlink r:id="rId1214" w:history="1">
        <w:r w:rsidR="00AB3DD9" w:rsidRPr="007421C1">
          <w:rPr>
            <w:rStyle w:val="Hyperlink"/>
            <w:i/>
            <w:iCs/>
          </w:rPr>
          <w:t>world</w:t>
        </w:r>
      </w:hyperlink>
      <w:r w:rsidR="00AB3DD9" w:rsidRPr="00874E0D">
        <w:rPr>
          <w:i/>
          <w:iCs/>
        </w:rPr>
        <w:t>,</w:t>
      </w:r>
      <w:r w:rsidR="00AB3DD9">
        <w:rPr>
          <w:i/>
          <w:iCs/>
        </w:rPr>
        <w:t xml:space="preserve"> </w:t>
      </w:r>
      <w:r w:rsidR="00AB3DD9" w:rsidRPr="00874E0D">
        <w:rPr>
          <w:i/>
          <w:iCs/>
        </w:rPr>
        <w:t>and</w:t>
      </w:r>
      <w:r w:rsidR="00AB3DD9">
        <w:rPr>
          <w:i/>
          <w:iCs/>
        </w:rPr>
        <w:t xml:space="preserve"> </w:t>
      </w:r>
      <w:r w:rsidR="00AB3DD9" w:rsidRPr="00874E0D">
        <w:rPr>
          <w:i/>
          <w:iCs/>
        </w:rPr>
        <w:t>whilst</w:t>
      </w:r>
      <w:r w:rsidR="00AB3DD9">
        <w:rPr>
          <w:i/>
          <w:iCs/>
        </w:rPr>
        <w:t xml:space="preserve"> </w:t>
      </w:r>
      <w:r w:rsidR="00AB3DD9" w:rsidRPr="00874E0D">
        <w:rPr>
          <w:i/>
          <w:iCs/>
        </w:rPr>
        <w:t>they</w:t>
      </w:r>
      <w:r w:rsidR="00AB3DD9">
        <w:rPr>
          <w:i/>
          <w:iCs/>
        </w:rPr>
        <w:t xml:space="preserve"> </w:t>
      </w:r>
      <w:r w:rsidR="00AB3DD9" w:rsidRPr="00874E0D">
        <w:rPr>
          <w:i/>
          <w:iCs/>
        </w:rPr>
        <w:t>are</w:t>
      </w:r>
      <w:r w:rsidR="00AB3DD9">
        <w:rPr>
          <w:i/>
          <w:iCs/>
        </w:rPr>
        <w:t xml:space="preserve"> </w:t>
      </w:r>
      <w:r w:rsidR="00AB3DD9" w:rsidRPr="00874E0D">
        <w:rPr>
          <w:i/>
          <w:iCs/>
        </w:rPr>
        <w:t>making</w:t>
      </w:r>
      <w:r w:rsidR="00AB3DD9">
        <w:rPr>
          <w:i/>
          <w:iCs/>
        </w:rPr>
        <w:t xml:space="preserve"> </w:t>
      </w:r>
      <w:r w:rsidR="00AB3DD9" w:rsidRPr="00874E0D">
        <w:rPr>
          <w:i/>
          <w:iCs/>
        </w:rPr>
        <w:t>wars</w:t>
      </w:r>
      <w:r w:rsidR="00AB3DD9">
        <w:rPr>
          <w:i/>
          <w:iCs/>
        </w:rPr>
        <w:t xml:space="preserve"> </w:t>
      </w:r>
      <w:r w:rsidR="00AB3DD9" w:rsidRPr="00874E0D">
        <w:rPr>
          <w:i/>
          <w:iCs/>
        </w:rPr>
        <w:t>in</w:t>
      </w:r>
      <w:r w:rsidR="00AB3DD9">
        <w:rPr>
          <w:i/>
          <w:iCs/>
        </w:rPr>
        <w:t xml:space="preserve"> </w:t>
      </w:r>
      <w:r w:rsidR="00AB3DD9" w:rsidRPr="00874E0D">
        <w:rPr>
          <w:i/>
          <w:iCs/>
        </w:rPr>
        <w:t>the</w:t>
      </w:r>
      <w:r w:rsidR="00AB3DD9">
        <w:rPr>
          <w:i/>
          <w:iCs/>
        </w:rPr>
        <w:t xml:space="preserve"> </w:t>
      </w:r>
      <w:hyperlink r:id="rId1215" w:history="1">
        <w:r w:rsidR="00AB3DD9" w:rsidRPr="007421C1">
          <w:rPr>
            <w:rStyle w:val="Hyperlink"/>
            <w:i/>
            <w:iCs/>
          </w:rPr>
          <w:t>world</w:t>
        </w:r>
      </w:hyperlink>
      <w:r w:rsidR="00AB3DD9" w:rsidRPr="00874E0D">
        <w:rPr>
          <w:i/>
          <w:iCs/>
        </w:rPr>
        <w:t>,</w:t>
      </w:r>
      <w:r w:rsidR="00AB3DD9">
        <w:rPr>
          <w:i/>
          <w:iCs/>
        </w:rPr>
        <w:t xml:space="preserve"> </w:t>
      </w:r>
      <w:r w:rsidR="00AB3DD9" w:rsidRPr="00874E0D">
        <w:rPr>
          <w:i/>
          <w:iCs/>
        </w:rPr>
        <w:t>the</w:t>
      </w:r>
      <w:r w:rsidR="00AB3DD9">
        <w:rPr>
          <w:i/>
          <w:iCs/>
        </w:rPr>
        <w:t xml:space="preserve"> </w:t>
      </w:r>
      <w:r w:rsidR="00AB3DD9" w:rsidRPr="00874E0D">
        <w:rPr>
          <w:i/>
          <w:iCs/>
        </w:rPr>
        <w:t>people</w:t>
      </w:r>
      <w:r w:rsidR="00AB3DD9">
        <w:rPr>
          <w:i/>
          <w:iCs/>
        </w:rPr>
        <w:t xml:space="preserve"> </w:t>
      </w:r>
      <w:r w:rsidR="00AB3DD9" w:rsidRPr="00874E0D">
        <w:rPr>
          <w:i/>
          <w:iCs/>
        </w:rPr>
        <w:t>of</w:t>
      </w:r>
      <w:r w:rsidR="00AB3DD9">
        <w:rPr>
          <w:i/>
          <w:iCs/>
        </w:rPr>
        <w:t xml:space="preserve"> </w:t>
      </w:r>
      <w:hyperlink r:id="rId1216" w:history="1">
        <w:r w:rsidR="00AB3DD9" w:rsidRPr="007421C1">
          <w:rPr>
            <w:rStyle w:val="Hyperlink"/>
            <w:i/>
            <w:iCs/>
          </w:rPr>
          <w:t>Edom</w:t>
        </w:r>
      </w:hyperlink>
      <w:r w:rsidR="00AB3DD9">
        <w:rPr>
          <w:i/>
          <w:iCs/>
        </w:rPr>
        <w:t xml:space="preserve"> </w:t>
      </w:r>
      <w:r w:rsidR="00AB3DD9" w:rsidRPr="00874E0D">
        <w:rPr>
          <w:i/>
          <w:iCs/>
        </w:rPr>
        <w:t>will</w:t>
      </w:r>
      <w:r w:rsidR="00AB3DD9">
        <w:rPr>
          <w:i/>
          <w:iCs/>
        </w:rPr>
        <w:t xml:space="preserve"> </w:t>
      </w:r>
      <w:hyperlink r:id="rId1217" w:history="1">
        <w:r w:rsidR="00AB3DD9" w:rsidRPr="007421C1">
          <w:rPr>
            <w:rStyle w:val="Hyperlink"/>
            <w:i/>
            <w:iCs/>
          </w:rPr>
          <w:t>gather</w:t>
        </w:r>
      </w:hyperlink>
      <w:r w:rsidR="00AB3DD9">
        <w:rPr>
          <w:i/>
          <w:iCs/>
        </w:rPr>
        <w:t xml:space="preserve"> </w:t>
      </w:r>
      <w:r w:rsidR="00AB3DD9" w:rsidRPr="00874E0D">
        <w:rPr>
          <w:i/>
          <w:iCs/>
        </w:rPr>
        <w:t>against</w:t>
      </w:r>
      <w:r w:rsidR="00AB3DD9">
        <w:rPr>
          <w:i/>
          <w:iCs/>
        </w:rPr>
        <w:t xml:space="preserve"> </w:t>
      </w:r>
      <w:r w:rsidR="00AB3DD9" w:rsidRPr="00874E0D">
        <w:rPr>
          <w:i/>
          <w:iCs/>
        </w:rPr>
        <w:t>the</w:t>
      </w:r>
      <w:r w:rsidR="00AB3DD9">
        <w:rPr>
          <w:i/>
          <w:iCs/>
        </w:rPr>
        <w:t xml:space="preserve"> </w:t>
      </w:r>
      <w:r w:rsidR="00AB3DD9" w:rsidRPr="00874E0D">
        <w:rPr>
          <w:i/>
          <w:iCs/>
        </w:rPr>
        <w:t>holy</w:t>
      </w:r>
      <w:r w:rsidR="00AB3DD9">
        <w:rPr>
          <w:i/>
          <w:iCs/>
        </w:rPr>
        <w:t xml:space="preserve"> </w:t>
      </w:r>
      <w:r w:rsidR="00AB3DD9" w:rsidRPr="00874E0D">
        <w:rPr>
          <w:i/>
          <w:iCs/>
        </w:rPr>
        <w:t>land</w:t>
      </w:r>
      <w:r w:rsidR="00AB3DD9">
        <w:rPr>
          <w:i/>
          <w:iCs/>
        </w:rPr>
        <w:t xml:space="preserve"> </w:t>
      </w:r>
      <w:r w:rsidR="00AB3DD9" w:rsidRPr="00874E0D">
        <w:rPr>
          <w:i/>
          <w:iCs/>
        </w:rPr>
        <w:t>and</w:t>
      </w:r>
      <w:r w:rsidR="00AB3DD9">
        <w:rPr>
          <w:i/>
          <w:iCs/>
        </w:rPr>
        <w:t xml:space="preserve"> </w:t>
      </w:r>
      <w:r w:rsidR="00AB3DD9" w:rsidRPr="00874E0D">
        <w:rPr>
          <w:i/>
          <w:iCs/>
        </w:rPr>
        <w:t>seize</w:t>
      </w:r>
      <w:r w:rsidR="00AB3DD9">
        <w:rPr>
          <w:i/>
          <w:iCs/>
        </w:rPr>
        <w:t xml:space="preserve"> </w:t>
      </w:r>
      <w:r w:rsidR="00AB3DD9" w:rsidRPr="00874E0D">
        <w:rPr>
          <w:i/>
          <w:iCs/>
        </w:rPr>
        <w:t>it</w:t>
      </w:r>
      <w:r w:rsidR="00AB3DD9">
        <w:rPr>
          <w:i/>
          <w:iCs/>
        </w:rPr>
        <w:t xml:space="preserve"> </w:t>
      </w:r>
      <w:r w:rsidR="00AB3DD9" w:rsidRPr="00874E0D">
        <w:rPr>
          <w:i/>
          <w:iCs/>
        </w:rPr>
        <w:t>and</w:t>
      </w:r>
      <w:r w:rsidR="00AB3DD9">
        <w:rPr>
          <w:i/>
          <w:iCs/>
        </w:rPr>
        <w:t xml:space="preserve"> </w:t>
      </w:r>
      <w:r w:rsidR="00AB3DD9" w:rsidRPr="00874E0D">
        <w:rPr>
          <w:i/>
          <w:iCs/>
        </w:rPr>
        <w:t>will</w:t>
      </w:r>
      <w:r w:rsidR="00AB3DD9">
        <w:rPr>
          <w:i/>
          <w:iCs/>
        </w:rPr>
        <w:t xml:space="preserve"> </w:t>
      </w:r>
      <w:r w:rsidR="00AB3DD9" w:rsidRPr="00874E0D">
        <w:rPr>
          <w:i/>
          <w:iCs/>
        </w:rPr>
        <w:t>rule</w:t>
      </w:r>
      <w:r w:rsidR="00AB3DD9">
        <w:rPr>
          <w:i/>
          <w:iCs/>
        </w:rPr>
        <w:t xml:space="preserve"> </w:t>
      </w:r>
      <w:r w:rsidR="00AB3DD9" w:rsidRPr="00874E0D">
        <w:rPr>
          <w:i/>
          <w:iCs/>
        </w:rPr>
        <w:t>over</w:t>
      </w:r>
      <w:r w:rsidR="00AB3DD9">
        <w:rPr>
          <w:i/>
          <w:iCs/>
        </w:rPr>
        <w:t xml:space="preserve"> </w:t>
      </w:r>
      <w:r w:rsidR="00AB3DD9" w:rsidRPr="00874E0D">
        <w:rPr>
          <w:i/>
          <w:iCs/>
        </w:rPr>
        <w:t>it</w:t>
      </w:r>
      <w:r w:rsidR="00AB3DD9">
        <w:rPr>
          <w:i/>
          <w:iCs/>
        </w:rPr>
        <w:t xml:space="preserve"> </w:t>
      </w:r>
      <w:r w:rsidR="00AB3DD9" w:rsidRPr="00874E0D">
        <w:rPr>
          <w:i/>
          <w:iCs/>
        </w:rPr>
        <w:t>for</w:t>
      </w:r>
      <w:r w:rsidR="00AB3DD9">
        <w:rPr>
          <w:i/>
          <w:iCs/>
        </w:rPr>
        <w:t xml:space="preserve"> </w:t>
      </w:r>
      <w:r w:rsidR="00AB3DD9" w:rsidRPr="00874E0D">
        <w:rPr>
          <w:i/>
          <w:iCs/>
        </w:rPr>
        <w:t>12</w:t>
      </w:r>
      <w:r w:rsidR="00AB3DD9">
        <w:rPr>
          <w:i/>
          <w:iCs/>
        </w:rPr>
        <w:t xml:space="preserve"> </w:t>
      </w:r>
      <w:r w:rsidR="00AB3DD9" w:rsidRPr="00874E0D">
        <w:rPr>
          <w:i/>
          <w:iCs/>
        </w:rPr>
        <w:t>months.</w:t>
      </w:r>
      <w:r w:rsidR="00AB3DD9">
        <w:rPr>
          <w:i/>
          <w:iCs/>
        </w:rPr>
        <w:t xml:space="preserve">  </w:t>
      </w:r>
    </w:p>
    <w:p w14:paraId="33E0772B" w14:textId="77777777" w:rsidR="00AB3DD9" w:rsidRPr="00874E0D" w:rsidRDefault="00AB3DD9" w:rsidP="00AB3DD9">
      <w:pPr>
        <w:ind w:left="288" w:right="288"/>
      </w:pPr>
    </w:p>
    <w:p w14:paraId="45486B30" w14:textId="2087E157" w:rsidR="00AB3DD9" w:rsidRPr="00874E0D" w:rsidRDefault="00AB3DD9" w:rsidP="00AB3DD9">
      <w:pPr>
        <w:ind w:left="288" w:right="288"/>
      </w:pPr>
      <w:r w:rsidRPr="00874E0D">
        <w:rPr>
          <w:i/>
          <w:iCs/>
        </w:rPr>
        <w:t>At</w:t>
      </w:r>
      <w:r>
        <w:rPr>
          <w:i/>
          <w:iCs/>
        </w:rPr>
        <w:t xml:space="preserve"> </w:t>
      </w:r>
      <w:r w:rsidRPr="00874E0D">
        <w:rPr>
          <w:i/>
          <w:iCs/>
        </w:rPr>
        <w:t>the</w:t>
      </w:r>
      <w:r>
        <w:rPr>
          <w:i/>
          <w:iCs/>
        </w:rPr>
        <w:t xml:space="preserve"> </w:t>
      </w:r>
      <w:r w:rsidRPr="00874E0D">
        <w:rPr>
          <w:i/>
          <w:iCs/>
        </w:rPr>
        <w:t>end</w:t>
      </w:r>
      <w:r>
        <w:rPr>
          <w:i/>
          <w:iCs/>
        </w:rPr>
        <w:t xml:space="preserve"> </w:t>
      </w:r>
      <w:r w:rsidRPr="00874E0D">
        <w:rPr>
          <w:i/>
          <w:iCs/>
        </w:rPr>
        <w:t>of</w:t>
      </w:r>
      <w:r>
        <w:rPr>
          <w:i/>
          <w:iCs/>
        </w:rPr>
        <w:t xml:space="preserve"> </w:t>
      </w:r>
      <w:r w:rsidRPr="00874E0D">
        <w:rPr>
          <w:i/>
          <w:iCs/>
        </w:rPr>
        <w:t>the</w:t>
      </w:r>
      <w:r>
        <w:rPr>
          <w:i/>
          <w:iCs/>
        </w:rPr>
        <w:t xml:space="preserve"> </w:t>
      </w:r>
      <w:r w:rsidRPr="00874E0D">
        <w:rPr>
          <w:i/>
          <w:iCs/>
        </w:rPr>
        <w:t>12</w:t>
      </w:r>
      <w:r>
        <w:rPr>
          <w:i/>
          <w:iCs/>
        </w:rPr>
        <w:t xml:space="preserve"> </w:t>
      </w:r>
      <w:r w:rsidRPr="00874E0D">
        <w:rPr>
          <w:i/>
          <w:iCs/>
        </w:rPr>
        <w:t>months,</w:t>
      </w:r>
      <w:r>
        <w:rPr>
          <w:i/>
          <w:iCs/>
        </w:rPr>
        <w:t xml:space="preserve"> </w:t>
      </w:r>
      <w:r w:rsidRPr="00874E0D">
        <w:rPr>
          <w:i/>
          <w:iCs/>
        </w:rPr>
        <w:t>the</w:t>
      </w:r>
      <w:r>
        <w:rPr>
          <w:i/>
          <w:iCs/>
        </w:rPr>
        <w:t xml:space="preserve"> </w:t>
      </w:r>
      <w:r w:rsidRPr="00874E0D">
        <w:rPr>
          <w:i/>
          <w:iCs/>
        </w:rPr>
        <w:t>entire</w:t>
      </w:r>
      <w:r>
        <w:rPr>
          <w:i/>
          <w:iCs/>
        </w:rPr>
        <w:t xml:space="preserve"> </w:t>
      </w:r>
      <w:hyperlink r:id="rId1218" w:history="1">
        <w:r w:rsidRPr="007421C1">
          <w:rPr>
            <w:rStyle w:val="Hyperlink"/>
            <w:i/>
            <w:iCs/>
          </w:rPr>
          <w:t>world</w:t>
        </w:r>
      </w:hyperlink>
      <w:r>
        <w:rPr>
          <w:i/>
          <w:iCs/>
        </w:rPr>
        <w:t xml:space="preserve"> </w:t>
      </w:r>
      <w:r w:rsidRPr="00874E0D">
        <w:rPr>
          <w:i/>
          <w:iCs/>
        </w:rPr>
        <w:t>will</w:t>
      </w:r>
      <w:r>
        <w:rPr>
          <w:i/>
          <w:iCs/>
        </w:rPr>
        <w:t xml:space="preserve"> </w:t>
      </w:r>
      <w:r w:rsidRPr="00874E0D">
        <w:rPr>
          <w:i/>
          <w:iCs/>
        </w:rPr>
        <w:t>shake</w:t>
      </w:r>
      <w:r>
        <w:rPr>
          <w:i/>
          <w:iCs/>
        </w:rPr>
        <w:t xml:space="preserve"> </w:t>
      </w:r>
      <w:r w:rsidRPr="00874E0D">
        <w:rPr>
          <w:i/>
          <w:iCs/>
        </w:rPr>
        <w:t>and</w:t>
      </w:r>
      <w:r>
        <w:rPr>
          <w:i/>
          <w:iCs/>
        </w:rPr>
        <w:t xml:space="preserve"> </w:t>
      </w:r>
      <w:r w:rsidRPr="00874E0D">
        <w:rPr>
          <w:i/>
          <w:iCs/>
        </w:rPr>
        <w:t>will</w:t>
      </w:r>
      <w:r>
        <w:rPr>
          <w:i/>
          <w:iCs/>
        </w:rPr>
        <w:t xml:space="preserve"> </w:t>
      </w:r>
      <w:r w:rsidRPr="00874E0D">
        <w:rPr>
          <w:i/>
          <w:iCs/>
        </w:rPr>
        <w:t>be</w:t>
      </w:r>
      <w:r>
        <w:rPr>
          <w:i/>
          <w:iCs/>
        </w:rPr>
        <w:t xml:space="preserve"> </w:t>
      </w:r>
      <w:r w:rsidRPr="00874E0D">
        <w:rPr>
          <w:i/>
          <w:iCs/>
        </w:rPr>
        <w:t>filled</w:t>
      </w:r>
      <w:r>
        <w:rPr>
          <w:i/>
          <w:iCs/>
        </w:rPr>
        <w:t xml:space="preserve"> </w:t>
      </w:r>
      <w:r w:rsidRPr="00874E0D">
        <w:rPr>
          <w:i/>
          <w:iCs/>
        </w:rPr>
        <w:t>with</w:t>
      </w:r>
      <w:r>
        <w:rPr>
          <w:i/>
          <w:iCs/>
        </w:rPr>
        <w:t xml:space="preserve"> </w:t>
      </w:r>
      <w:r w:rsidRPr="00874E0D">
        <w:rPr>
          <w:i/>
          <w:iCs/>
        </w:rPr>
        <w:t>noise,</w:t>
      </w:r>
      <w:r>
        <w:rPr>
          <w:i/>
          <w:iCs/>
        </w:rPr>
        <w:t xml:space="preserve"> </w:t>
      </w:r>
      <w:r w:rsidRPr="00874E0D">
        <w:rPr>
          <w:i/>
          <w:iCs/>
        </w:rPr>
        <w:t>and</w:t>
      </w:r>
      <w:r>
        <w:rPr>
          <w:i/>
          <w:iCs/>
        </w:rPr>
        <w:t xml:space="preserve"> </w:t>
      </w:r>
      <w:r w:rsidRPr="00874E0D">
        <w:rPr>
          <w:i/>
          <w:iCs/>
        </w:rPr>
        <w:t>between</w:t>
      </w:r>
      <w:r>
        <w:rPr>
          <w:i/>
          <w:iCs/>
        </w:rPr>
        <w:t xml:space="preserve"> </w:t>
      </w:r>
      <w:r w:rsidRPr="00874E0D">
        <w:rPr>
          <w:i/>
          <w:iCs/>
        </w:rPr>
        <w:t>these</w:t>
      </w:r>
      <w:r>
        <w:rPr>
          <w:i/>
          <w:iCs/>
        </w:rPr>
        <w:t xml:space="preserve"> </w:t>
      </w:r>
      <w:r w:rsidRPr="00874E0D">
        <w:rPr>
          <w:i/>
          <w:iCs/>
        </w:rPr>
        <w:t>times</w:t>
      </w:r>
      <w:r>
        <w:rPr>
          <w:i/>
          <w:iCs/>
        </w:rPr>
        <w:t xml:space="preserve"> </w:t>
      </w:r>
      <w:r w:rsidRPr="00874E0D">
        <w:rPr>
          <w:i/>
          <w:iCs/>
        </w:rPr>
        <w:t>the</w:t>
      </w:r>
      <w:r>
        <w:rPr>
          <w:i/>
          <w:iCs/>
        </w:rPr>
        <w:t xml:space="preserve"> </w:t>
      </w:r>
      <w:r w:rsidRPr="00874E0D">
        <w:rPr>
          <w:i/>
          <w:iCs/>
        </w:rPr>
        <w:t>Shechinah</w:t>
      </w:r>
      <w:r>
        <w:rPr>
          <w:i/>
          <w:iCs/>
        </w:rPr>
        <w:t xml:space="preserve"> </w:t>
      </w:r>
      <w:r w:rsidRPr="00874E0D">
        <w:rPr>
          <w:i/>
          <w:iCs/>
        </w:rPr>
        <w:t>will</w:t>
      </w:r>
      <w:r>
        <w:rPr>
          <w:i/>
          <w:iCs/>
        </w:rPr>
        <w:t xml:space="preserve"> </w:t>
      </w:r>
      <w:r w:rsidRPr="00874E0D">
        <w:rPr>
          <w:i/>
          <w:iCs/>
        </w:rPr>
        <w:t>go</w:t>
      </w:r>
      <w:r>
        <w:rPr>
          <w:i/>
          <w:iCs/>
        </w:rPr>
        <w:t xml:space="preserve"> </w:t>
      </w:r>
      <w:r w:rsidRPr="00874E0D">
        <w:rPr>
          <w:i/>
          <w:iCs/>
        </w:rPr>
        <w:t>and</w:t>
      </w:r>
      <w:r>
        <w:rPr>
          <w:i/>
          <w:iCs/>
        </w:rPr>
        <w:t xml:space="preserve"> </w:t>
      </w:r>
      <w:r w:rsidRPr="00874E0D">
        <w:rPr>
          <w:i/>
          <w:iCs/>
        </w:rPr>
        <w:t>return</w:t>
      </w:r>
      <w:r>
        <w:rPr>
          <w:i/>
          <w:iCs/>
        </w:rPr>
        <w:t xml:space="preserve"> </w:t>
      </w:r>
      <w:r w:rsidRPr="00874E0D">
        <w:rPr>
          <w:i/>
          <w:iCs/>
        </w:rPr>
        <w:t>to</w:t>
      </w:r>
      <w:r>
        <w:rPr>
          <w:i/>
          <w:iCs/>
        </w:rPr>
        <w:t xml:space="preserve"> </w:t>
      </w:r>
      <w:r w:rsidRPr="00874E0D">
        <w:rPr>
          <w:i/>
          <w:iCs/>
        </w:rPr>
        <w:t>the</w:t>
      </w:r>
      <w:r>
        <w:rPr>
          <w:i/>
          <w:iCs/>
        </w:rPr>
        <w:t xml:space="preserve"> </w:t>
      </w:r>
      <w:r w:rsidRPr="00874E0D">
        <w:rPr>
          <w:i/>
          <w:iCs/>
        </w:rPr>
        <w:t>cave</w:t>
      </w:r>
      <w:r>
        <w:rPr>
          <w:i/>
          <w:iCs/>
        </w:rPr>
        <w:t xml:space="preserve"> </w:t>
      </w:r>
      <w:r w:rsidRPr="00874E0D">
        <w:rPr>
          <w:i/>
          <w:iCs/>
        </w:rPr>
        <w:t>of</w:t>
      </w:r>
      <w:r>
        <w:rPr>
          <w:i/>
          <w:iCs/>
        </w:rPr>
        <w:t xml:space="preserve"> </w:t>
      </w:r>
      <w:r w:rsidRPr="00874E0D">
        <w:rPr>
          <w:i/>
          <w:iCs/>
        </w:rPr>
        <w:t>Moshe.</w:t>
      </w:r>
      <w:r>
        <w:rPr>
          <w:i/>
          <w:iCs/>
        </w:rPr>
        <w:t xml:space="preserve"> </w:t>
      </w:r>
      <w:r w:rsidRPr="00874E0D">
        <w:rPr>
          <w:i/>
          <w:iCs/>
        </w:rPr>
        <w:t>The</w:t>
      </w:r>
      <w:r>
        <w:rPr>
          <w:i/>
          <w:iCs/>
        </w:rPr>
        <w:t xml:space="preserve"> </w:t>
      </w:r>
      <w:r w:rsidRPr="00874E0D">
        <w:rPr>
          <w:i/>
          <w:iCs/>
        </w:rPr>
        <w:t>king</w:t>
      </w:r>
      <w:r>
        <w:rPr>
          <w:i/>
          <w:iCs/>
        </w:rPr>
        <w:t xml:space="preserve"> </w:t>
      </w:r>
      <w:hyperlink r:id="rId1219" w:history="1">
        <w:r w:rsidRPr="007421C1">
          <w:rPr>
            <w:rStyle w:val="Hyperlink"/>
            <w:i/>
            <w:iCs/>
          </w:rPr>
          <w:t>Mashiach</w:t>
        </w:r>
      </w:hyperlink>
      <w:r>
        <w:rPr>
          <w:i/>
          <w:iCs/>
        </w:rPr>
        <w:t xml:space="preserve"> </w:t>
      </w:r>
      <w:r w:rsidRPr="00874E0D">
        <w:rPr>
          <w:i/>
          <w:iCs/>
        </w:rPr>
        <w:t>will</w:t>
      </w:r>
      <w:r>
        <w:rPr>
          <w:i/>
          <w:iCs/>
        </w:rPr>
        <w:t xml:space="preserve"> </w:t>
      </w:r>
      <w:r w:rsidRPr="00874E0D">
        <w:rPr>
          <w:i/>
          <w:iCs/>
        </w:rPr>
        <w:t>be</w:t>
      </w:r>
      <w:r>
        <w:rPr>
          <w:i/>
          <w:iCs/>
        </w:rPr>
        <w:t xml:space="preserve"> </w:t>
      </w:r>
      <w:r w:rsidRPr="00874E0D">
        <w:rPr>
          <w:i/>
          <w:iCs/>
        </w:rPr>
        <w:t>hidden</w:t>
      </w:r>
      <w:r>
        <w:rPr>
          <w:i/>
          <w:iCs/>
        </w:rPr>
        <w:t xml:space="preserve"> </w:t>
      </w:r>
      <w:r w:rsidRPr="00874E0D">
        <w:rPr>
          <w:i/>
          <w:iCs/>
        </w:rPr>
        <w:t>for</w:t>
      </w:r>
      <w:r>
        <w:rPr>
          <w:i/>
          <w:iCs/>
        </w:rPr>
        <w:t xml:space="preserve"> </w:t>
      </w:r>
      <w:r w:rsidRPr="00874E0D">
        <w:rPr>
          <w:i/>
          <w:iCs/>
        </w:rPr>
        <w:t>9</w:t>
      </w:r>
      <w:r>
        <w:rPr>
          <w:i/>
          <w:iCs/>
        </w:rPr>
        <w:t xml:space="preserve"> </w:t>
      </w:r>
      <w:r w:rsidRPr="00874E0D">
        <w:rPr>
          <w:i/>
          <w:iCs/>
        </w:rPr>
        <w:t>months,</w:t>
      </w:r>
      <w:r>
        <w:rPr>
          <w:i/>
          <w:iCs/>
        </w:rPr>
        <w:t xml:space="preserve"> </w:t>
      </w:r>
      <w:r w:rsidRPr="00874E0D">
        <w:rPr>
          <w:i/>
          <w:iCs/>
        </w:rPr>
        <w:t>like</w:t>
      </w:r>
      <w:r>
        <w:rPr>
          <w:i/>
          <w:iCs/>
        </w:rPr>
        <w:t xml:space="preserve"> </w:t>
      </w:r>
      <w:r w:rsidRPr="00874E0D">
        <w:rPr>
          <w:i/>
          <w:iCs/>
        </w:rPr>
        <w:t>the</w:t>
      </w:r>
      <w:r>
        <w:rPr>
          <w:i/>
          <w:iCs/>
        </w:rPr>
        <w:t xml:space="preserve"> </w:t>
      </w:r>
      <w:r w:rsidRPr="00874E0D">
        <w:rPr>
          <w:i/>
          <w:iCs/>
        </w:rPr>
        <w:t>months</w:t>
      </w:r>
      <w:r>
        <w:rPr>
          <w:i/>
          <w:iCs/>
        </w:rPr>
        <w:t xml:space="preserve"> </w:t>
      </w:r>
      <w:r w:rsidRPr="00874E0D">
        <w:rPr>
          <w:i/>
          <w:iCs/>
        </w:rPr>
        <w:t>of</w:t>
      </w:r>
      <w:r>
        <w:rPr>
          <w:i/>
          <w:iCs/>
        </w:rPr>
        <w:t xml:space="preserve"> </w:t>
      </w:r>
      <w:r w:rsidRPr="00874E0D">
        <w:rPr>
          <w:i/>
          <w:iCs/>
        </w:rPr>
        <w:t>childbirth,</w:t>
      </w:r>
      <w:r>
        <w:rPr>
          <w:i/>
          <w:iCs/>
        </w:rPr>
        <w:t xml:space="preserve"> </w:t>
      </w:r>
      <w:r w:rsidRPr="00874E0D">
        <w:rPr>
          <w:i/>
          <w:iCs/>
        </w:rPr>
        <w:t>and</w:t>
      </w:r>
      <w:r>
        <w:rPr>
          <w:i/>
          <w:iCs/>
        </w:rPr>
        <w:t xml:space="preserve"> </w:t>
      </w:r>
      <w:r w:rsidRPr="00874E0D">
        <w:rPr>
          <w:i/>
          <w:iCs/>
        </w:rPr>
        <w:t>in</w:t>
      </w:r>
      <w:r>
        <w:rPr>
          <w:i/>
          <w:iCs/>
        </w:rPr>
        <w:t xml:space="preserve"> </w:t>
      </w:r>
      <w:r w:rsidRPr="00874E0D">
        <w:rPr>
          <w:i/>
          <w:iCs/>
        </w:rPr>
        <w:t>these</w:t>
      </w:r>
      <w:r>
        <w:rPr>
          <w:i/>
          <w:iCs/>
        </w:rPr>
        <w:t xml:space="preserve"> </w:t>
      </w:r>
      <w:r w:rsidRPr="00874E0D">
        <w:rPr>
          <w:i/>
          <w:iCs/>
        </w:rPr>
        <w:t>9</w:t>
      </w:r>
      <w:r>
        <w:rPr>
          <w:i/>
          <w:iCs/>
        </w:rPr>
        <w:t xml:space="preserve"> </w:t>
      </w:r>
      <w:r w:rsidRPr="00874E0D">
        <w:rPr>
          <w:i/>
          <w:iCs/>
        </w:rPr>
        <w:t>months</w:t>
      </w:r>
      <w:r>
        <w:rPr>
          <w:i/>
          <w:iCs/>
        </w:rPr>
        <w:t xml:space="preserve"> </w:t>
      </w:r>
      <w:r w:rsidRPr="00874E0D">
        <w:rPr>
          <w:i/>
          <w:iCs/>
        </w:rPr>
        <w:t>how</w:t>
      </w:r>
      <w:r>
        <w:rPr>
          <w:i/>
          <w:iCs/>
        </w:rPr>
        <w:t xml:space="preserve"> </w:t>
      </w:r>
      <w:r w:rsidRPr="00874E0D">
        <w:rPr>
          <w:i/>
          <w:iCs/>
        </w:rPr>
        <w:t>much</w:t>
      </w:r>
      <w:r>
        <w:rPr>
          <w:i/>
          <w:iCs/>
        </w:rPr>
        <w:t xml:space="preserve"> </w:t>
      </w:r>
      <w:r w:rsidRPr="00874E0D">
        <w:rPr>
          <w:i/>
          <w:iCs/>
        </w:rPr>
        <w:t>suffering</w:t>
      </w:r>
      <w:r>
        <w:rPr>
          <w:i/>
          <w:iCs/>
        </w:rPr>
        <w:t xml:space="preserve"> </w:t>
      </w:r>
      <w:r w:rsidRPr="00874E0D">
        <w:rPr>
          <w:i/>
          <w:iCs/>
        </w:rPr>
        <w:t>and</w:t>
      </w:r>
      <w:r>
        <w:rPr>
          <w:i/>
          <w:iCs/>
        </w:rPr>
        <w:t xml:space="preserve"> </w:t>
      </w:r>
      <w:r w:rsidRPr="00874E0D">
        <w:rPr>
          <w:i/>
          <w:iCs/>
        </w:rPr>
        <w:t>[destruction]</w:t>
      </w:r>
      <w:r>
        <w:rPr>
          <w:i/>
          <w:iCs/>
        </w:rPr>
        <w:t xml:space="preserve"> </w:t>
      </w:r>
      <w:r w:rsidRPr="00874E0D">
        <w:rPr>
          <w:i/>
          <w:iCs/>
        </w:rPr>
        <w:t>he</w:t>
      </w:r>
      <w:r>
        <w:rPr>
          <w:i/>
          <w:iCs/>
        </w:rPr>
        <w:t xml:space="preserve"> </w:t>
      </w:r>
      <w:r w:rsidRPr="00874E0D">
        <w:rPr>
          <w:i/>
          <w:iCs/>
        </w:rPr>
        <w:t>will</w:t>
      </w:r>
      <w:r>
        <w:rPr>
          <w:i/>
          <w:iCs/>
        </w:rPr>
        <w:t xml:space="preserve"> </w:t>
      </w:r>
      <w:r w:rsidRPr="00874E0D">
        <w:rPr>
          <w:i/>
          <w:iCs/>
        </w:rPr>
        <w:t>take</w:t>
      </w:r>
      <w:r>
        <w:rPr>
          <w:i/>
          <w:iCs/>
        </w:rPr>
        <w:t xml:space="preserve"> </w:t>
      </w:r>
      <w:r w:rsidRPr="00874E0D">
        <w:rPr>
          <w:i/>
          <w:iCs/>
        </w:rPr>
        <w:t>upon</w:t>
      </w:r>
      <w:r>
        <w:rPr>
          <w:i/>
          <w:iCs/>
        </w:rPr>
        <w:t xml:space="preserve"> </w:t>
      </w:r>
      <w:r w:rsidRPr="00874E0D">
        <w:rPr>
          <w:i/>
          <w:iCs/>
        </w:rPr>
        <w:t>himself</w:t>
      </w:r>
      <w:r>
        <w:rPr>
          <w:i/>
          <w:iCs/>
        </w:rPr>
        <w:t xml:space="preserve"> </w:t>
      </w:r>
      <w:r w:rsidRPr="00874E0D">
        <w:rPr>
          <w:i/>
          <w:iCs/>
        </w:rPr>
        <w:t>to</w:t>
      </w:r>
      <w:r>
        <w:rPr>
          <w:i/>
          <w:iCs/>
        </w:rPr>
        <w:t xml:space="preserve"> </w:t>
      </w:r>
      <w:r w:rsidRPr="00874E0D">
        <w:rPr>
          <w:i/>
          <w:iCs/>
        </w:rPr>
        <w:t>atone</w:t>
      </w:r>
      <w:r>
        <w:rPr>
          <w:i/>
          <w:iCs/>
        </w:rPr>
        <w:t xml:space="preserve"> </w:t>
      </w:r>
      <w:r w:rsidRPr="00874E0D">
        <w:rPr>
          <w:i/>
          <w:iCs/>
        </w:rPr>
        <w:t>for</w:t>
      </w:r>
      <w:r>
        <w:rPr>
          <w:i/>
          <w:iCs/>
        </w:rPr>
        <w:t xml:space="preserve"> </w:t>
      </w:r>
      <w:r w:rsidRPr="00874E0D">
        <w:rPr>
          <w:i/>
          <w:iCs/>
        </w:rPr>
        <w:t>Am</w:t>
      </w:r>
      <w:r>
        <w:rPr>
          <w:i/>
          <w:iCs/>
        </w:rPr>
        <w:t xml:space="preserve"> </w:t>
      </w:r>
      <w:r w:rsidRPr="00874E0D">
        <w:rPr>
          <w:i/>
          <w:iCs/>
        </w:rPr>
        <w:t>Yisrael.”</w:t>
      </w:r>
    </w:p>
    <w:p w14:paraId="0644DD9E" w14:textId="7CDA2885" w:rsidR="00AB3DD9" w:rsidRDefault="00AB3DD9" w:rsidP="00AB3DD9"/>
    <w:p w14:paraId="5851650F" w14:textId="290D4130" w:rsidR="00A91B1C" w:rsidRDefault="00A91B1C" w:rsidP="00A91B1C">
      <w:r w:rsidRPr="00A91B1C">
        <w:t>Rabbi Moshe David Vali</w:t>
      </w:r>
      <w:r>
        <w:t xml:space="preserve"> wrote:</w:t>
      </w:r>
    </w:p>
    <w:p w14:paraId="7A752B83" w14:textId="77777777" w:rsidR="00A91B1C" w:rsidRDefault="00A91B1C" w:rsidP="00AB3DD9"/>
    <w:p w14:paraId="0A28D360" w14:textId="7B5C34C9" w:rsidR="00A91B1C" w:rsidRDefault="00A91B1C" w:rsidP="00A91B1C">
      <w:r w:rsidRPr="00A91B1C">
        <w:t>Warning of a one world government ruling the world, Rabbi Moshe David Vali</w:t>
      </w:r>
      <w:r>
        <w:t xml:space="preserve"> </w:t>
      </w:r>
      <w:r w:rsidRPr="00A91B1C">
        <w:t>cautions that in the Hebrew calendar year “Taf Shin Pey Aleph (September 2020-September 2021) from Tevet (January-February) until Elul (August–September) those will be the 9 months where the New World Order rules.</w:t>
      </w:r>
    </w:p>
    <w:p w14:paraId="1B620339" w14:textId="36B40980" w:rsidR="00A91B1C" w:rsidRDefault="00A91B1C" w:rsidP="00A91B1C"/>
    <w:p w14:paraId="0431CAA1" w14:textId="77777777" w:rsidR="00A91B1C" w:rsidRDefault="00A91B1C" w:rsidP="00A91B1C">
      <w:r>
        <w:t>In the following year of Taf Shin Pey Bet (September 2021-September 2022), a year of the Yovel (Jubilee), on Yom Kippur 2021, the Messiah will reveal himself and then disappear” the Rabbi explained. Yom Kippur 2021 falls on the night of September 15 until nightfall on September 16.</w:t>
      </w:r>
    </w:p>
    <w:p w14:paraId="0537373E" w14:textId="77777777" w:rsidR="00A91B1C" w:rsidRDefault="00A91B1C" w:rsidP="00A91B1C"/>
    <w:p w14:paraId="33DD3D9B" w14:textId="19FB4EF4" w:rsidR="00A91B1C" w:rsidRDefault="00A91B1C" w:rsidP="00A91B1C">
      <w:r>
        <w:t>The rabbi then sources the Talmud revealing that in the end of the Jubilee year, the Messiah will re-emerge again on Yom Kippur 2022 which falls on October 4-5.</w:t>
      </w:r>
    </w:p>
    <w:p w14:paraId="591094DF" w14:textId="6C2C0B9F" w:rsidR="00A91B1C" w:rsidRDefault="00A91B1C" w:rsidP="00A91B1C"/>
    <w:p w14:paraId="1D318FBC" w14:textId="77777777" w:rsidR="00A91B1C" w:rsidRDefault="00A91B1C" w:rsidP="00A91B1C">
      <w:r>
        <w:t>The rabbi then sources the Talmud revealing that in the end of the Jubilee year, the Messiah will re-emerge again on Yom Kippur 2022 which falls on October 4-5.</w:t>
      </w:r>
    </w:p>
    <w:p w14:paraId="1163D3AD" w14:textId="77777777" w:rsidR="00A91B1C" w:rsidRDefault="00A91B1C" w:rsidP="00A91B1C"/>
    <w:p w14:paraId="3DBC460D" w14:textId="77777777" w:rsidR="00A91B1C" w:rsidRDefault="00A91B1C" w:rsidP="00A91B1C">
      <w:r>
        <w:t>“On Yom Kippur, Moses brought the Torah down from Sinai. In the dessert we received the Torah and in the dessert we will receive the Messiah. But this time, the desert will not be what you think it is. It’ll be something completely different. The miracles that took place in the desert will reoccur” he notes.</w:t>
      </w:r>
    </w:p>
    <w:p w14:paraId="7AD82F05" w14:textId="77777777" w:rsidR="00A91B1C" w:rsidRDefault="00A91B1C" w:rsidP="00A91B1C"/>
    <w:p w14:paraId="5290CBE6" w14:textId="77777777" w:rsidR="00A91B1C" w:rsidRDefault="00A91B1C" w:rsidP="00A91B1C">
      <w:r>
        <w:t>“The divine presence will leave the diaspora and will come here to protect us” the rabbi said. “There’s a reason that there’s so much chaos in the world and that is because God has abandoned all of the beauty and glory of the nations. (Israel) will be the place where all of the beauty and glory is found.”</w:t>
      </w:r>
    </w:p>
    <w:p w14:paraId="17EB24C7" w14:textId="77777777" w:rsidR="00A91B1C" w:rsidRDefault="00A91B1C" w:rsidP="00A91B1C"/>
    <w:p w14:paraId="70C6C014" w14:textId="7C8A8415" w:rsidR="00A91B1C" w:rsidRDefault="00A91B1C" w:rsidP="00A91B1C">
      <w:r>
        <w:t>“Between Yom Kippur 2022-2023 the Messiah will make his second appearance and we will see the final redemption.” The rabbi added as a disclaimer that the Messiah can theoretically arrive sooner but that he is basing his analysis on the Kabbalistic teachings of the Ramchal as well as the Talmud.</w:t>
      </w:r>
    </w:p>
    <w:p w14:paraId="68FA1BED" w14:textId="5E0E4E81" w:rsidR="00A91B1C" w:rsidRDefault="00A91B1C" w:rsidP="00A91B1C"/>
    <w:p w14:paraId="65E68AEB" w14:textId="150FDCB9" w:rsidR="00A91B1C" w:rsidRDefault="00A91B1C" w:rsidP="00A91B1C">
      <w:r>
        <w:t xml:space="preserve">End </w:t>
      </w:r>
      <w:r w:rsidRPr="00A91B1C">
        <w:t>Rabbi Moshe David Vali</w:t>
      </w:r>
      <w:r>
        <w:t>’s remarks.</w:t>
      </w:r>
    </w:p>
    <w:p w14:paraId="01DC5076" w14:textId="77777777" w:rsidR="00A91B1C" w:rsidRPr="00874E0D" w:rsidRDefault="00A91B1C" w:rsidP="00AB3DD9"/>
    <w:p w14:paraId="1AF6AD53" w14:textId="704D8F12" w:rsidR="00AB3DD9" w:rsidRPr="00874E0D" w:rsidRDefault="00AB3DD9" w:rsidP="00AB3DD9">
      <w:r w:rsidRPr="00874E0D">
        <w:t>The</w:t>
      </w:r>
      <w:r>
        <w:t xml:space="preserve"> </w:t>
      </w:r>
      <w:hyperlink r:id="rId1220" w:history="1">
        <w:r w:rsidRPr="007421C1">
          <w:rPr>
            <w:rStyle w:val="Hyperlink"/>
          </w:rPr>
          <w:t>birth</w:t>
        </w:r>
      </w:hyperlink>
      <w:r>
        <w:t xml:space="preserve"> </w:t>
      </w:r>
      <w:r w:rsidRPr="00874E0D">
        <w:t>pangs</w:t>
      </w:r>
      <w:r>
        <w:t xml:space="preserve"> </w:t>
      </w:r>
      <w:r w:rsidRPr="00874E0D">
        <w:t>of</w:t>
      </w:r>
      <w:r>
        <w:t xml:space="preserve"> </w:t>
      </w:r>
      <w:r w:rsidRPr="00874E0D">
        <w:t>the</w:t>
      </w:r>
      <w:r>
        <w:t xml:space="preserve"> </w:t>
      </w:r>
      <w:hyperlink r:id="rId1221" w:history="1">
        <w:r w:rsidRPr="007421C1">
          <w:rPr>
            <w:rStyle w:val="Hyperlink"/>
          </w:rPr>
          <w:t>Mashiach</w:t>
        </w:r>
      </w:hyperlink>
      <w:r>
        <w:t xml:space="preserve"> </w:t>
      </w:r>
      <w:r w:rsidRPr="00874E0D">
        <w:t>are</w:t>
      </w:r>
      <w:r>
        <w:t xml:space="preserve"> </w:t>
      </w:r>
      <w:r w:rsidRPr="00874E0D">
        <w:t>going</w:t>
      </w:r>
      <w:r>
        <w:t xml:space="preserve"> </w:t>
      </w:r>
      <w:r w:rsidRPr="00874E0D">
        <w:t>to</w:t>
      </w:r>
      <w:r>
        <w:t xml:space="preserve"> </w:t>
      </w:r>
      <w:r w:rsidRPr="00874E0D">
        <w:t>be</w:t>
      </w:r>
      <w:r>
        <w:t xml:space="preserve"> </w:t>
      </w:r>
      <w:r w:rsidRPr="00874E0D">
        <w:t>a</w:t>
      </w:r>
      <w:r>
        <w:t xml:space="preserve"> </w:t>
      </w:r>
      <w:r w:rsidRPr="00874E0D">
        <w:t>very</w:t>
      </w:r>
      <w:r>
        <w:t xml:space="preserve"> </w:t>
      </w:r>
      <w:r w:rsidRPr="00874E0D">
        <w:t>difficult</w:t>
      </w:r>
      <w:r>
        <w:t xml:space="preserve"> </w:t>
      </w:r>
      <w:hyperlink r:id="rId1222" w:history="1">
        <w:r w:rsidRPr="007421C1">
          <w:rPr>
            <w:rStyle w:val="Hyperlink"/>
          </w:rPr>
          <w:t>time</w:t>
        </w:r>
      </w:hyperlink>
      <w:r>
        <w:t xml:space="preserve"> </w:t>
      </w:r>
      <w:r w:rsidRPr="00874E0D">
        <w:rPr>
          <w:b/>
          <w:bCs/>
          <w:i/>
          <w:iCs/>
        </w:rPr>
        <w:t>for</w:t>
      </w:r>
      <w:r>
        <w:rPr>
          <w:b/>
          <w:bCs/>
          <w:i/>
          <w:iCs/>
        </w:rPr>
        <w:t xml:space="preserve"> </w:t>
      </w:r>
      <w:r w:rsidRPr="00874E0D">
        <w:rPr>
          <w:b/>
          <w:bCs/>
          <w:i/>
          <w:iCs/>
        </w:rPr>
        <w:t>the</w:t>
      </w:r>
      <w:r>
        <w:rPr>
          <w:b/>
          <w:bCs/>
          <w:i/>
          <w:iCs/>
        </w:rPr>
        <w:t xml:space="preserve"> </w:t>
      </w:r>
      <w:r w:rsidRPr="00874E0D">
        <w:rPr>
          <w:b/>
          <w:bCs/>
          <w:i/>
          <w:iCs/>
        </w:rPr>
        <w:t>whole</w:t>
      </w:r>
      <w:r>
        <w:rPr>
          <w:b/>
          <w:bCs/>
          <w:i/>
          <w:iCs/>
        </w:rPr>
        <w:t xml:space="preserve"> </w:t>
      </w:r>
      <w:hyperlink r:id="rId1223" w:history="1">
        <w:r w:rsidRPr="007421C1">
          <w:rPr>
            <w:rStyle w:val="Hyperlink"/>
            <w:b/>
            <w:bCs/>
            <w:i/>
            <w:iCs/>
          </w:rPr>
          <w:t>world</w:t>
        </w:r>
      </w:hyperlink>
      <w:r w:rsidRPr="00874E0D">
        <w:t>.</w:t>
      </w:r>
      <w:r>
        <w:t xml:space="preserve"> </w:t>
      </w:r>
      <w:r w:rsidRPr="00874E0D">
        <w:t>We</w:t>
      </w:r>
      <w:r>
        <w:t xml:space="preserve"> </w:t>
      </w:r>
      <w:r w:rsidRPr="00874E0D">
        <w:t>see</w:t>
      </w:r>
      <w:r>
        <w:t xml:space="preserve"> </w:t>
      </w:r>
      <w:r w:rsidRPr="00874E0D">
        <w:t>that</w:t>
      </w:r>
      <w:r>
        <w:t xml:space="preserve"> </w:t>
      </w:r>
      <w:r w:rsidRPr="00874E0D">
        <w:t>from</w:t>
      </w:r>
      <w:r>
        <w:t xml:space="preserve"> </w:t>
      </w:r>
      <w:r w:rsidRPr="00874E0D">
        <w:t>what</w:t>
      </w:r>
      <w:r>
        <w:t xml:space="preserve"> </w:t>
      </w:r>
      <w:r w:rsidRPr="00874E0D">
        <w:t>happened</w:t>
      </w:r>
      <w:r>
        <w:t xml:space="preserve"> </w:t>
      </w:r>
      <w:r w:rsidRPr="00874E0D">
        <w:t>in</w:t>
      </w:r>
      <w:r>
        <w:t xml:space="preserve"> </w:t>
      </w:r>
      <w:r w:rsidRPr="00874E0D">
        <w:t>Egypt</w:t>
      </w:r>
      <w:r>
        <w:t xml:space="preserve"> </w:t>
      </w:r>
      <w:r w:rsidRPr="00874E0D">
        <w:t>in</w:t>
      </w:r>
      <w:r>
        <w:t xml:space="preserve"> </w:t>
      </w:r>
      <w:r w:rsidRPr="00874E0D">
        <w:t>the</w:t>
      </w:r>
      <w:r>
        <w:t xml:space="preserve"> </w:t>
      </w:r>
      <w:r w:rsidRPr="00874E0D">
        <w:t>days</w:t>
      </w:r>
      <w:r>
        <w:t xml:space="preserve"> </w:t>
      </w:r>
      <w:r w:rsidRPr="00874E0D">
        <w:t>of</w:t>
      </w:r>
      <w:r>
        <w:t xml:space="preserve"> </w:t>
      </w:r>
      <w:r w:rsidRPr="00874E0D">
        <w:t>Moshe.</w:t>
      </w:r>
      <w:r>
        <w:t xml:space="preserve"> </w:t>
      </w:r>
      <w:r w:rsidRPr="00874E0D">
        <w:t>The</w:t>
      </w:r>
      <w:r>
        <w:t xml:space="preserve"> </w:t>
      </w:r>
      <w:hyperlink r:id="rId1224" w:history="1">
        <w:r w:rsidRPr="007421C1">
          <w:rPr>
            <w:rStyle w:val="Hyperlink"/>
          </w:rPr>
          <w:t>Gemara</w:t>
        </w:r>
      </w:hyperlink>
      <w:r>
        <w:t xml:space="preserve"> </w:t>
      </w:r>
      <w:r w:rsidRPr="00874E0D">
        <w:t>in</w:t>
      </w:r>
      <w:r>
        <w:t xml:space="preserve"> </w:t>
      </w:r>
      <w:r w:rsidRPr="00874E0D">
        <w:t>has</w:t>
      </w:r>
      <w:r>
        <w:t xml:space="preserve"> </w:t>
      </w:r>
      <w:hyperlink r:id="rId1225" w:history="1">
        <w:r w:rsidRPr="007421C1">
          <w:rPr>
            <w:rStyle w:val="Hyperlink"/>
          </w:rPr>
          <w:t>two</w:t>
        </w:r>
      </w:hyperlink>
      <w:r>
        <w:t xml:space="preserve"> </w:t>
      </w:r>
      <w:r w:rsidRPr="00874E0D">
        <w:t>opinions</w:t>
      </w:r>
      <w:r>
        <w:t xml:space="preserve"> </w:t>
      </w:r>
      <w:r w:rsidRPr="00874E0D">
        <w:t>about</w:t>
      </w:r>
      <w:r>
        <w:t xml:space="preserve"> </w:t>
      </w:r>
      <w:r w:rsidRPr="00874E0D">
        <w:t>living</w:t>
      </w:r>
      <w:r>
        <w:t xml:space="preserve"> </w:t>
      </w:r>
      <w:r w:rsidRPr="00874E0D">
        <w:t>at</w:t>
      </w:r>
      <w:r>
        <w:t xml:space="preserve"> </w:t>
      </w:r>
      <w:r w:rsidRPr="00874E0D">
        <w:t>the</w:t>
      </w:r>
      <w:r>
        <w:t xml:space="preserve"> </w:t>
      </w:r>
      <w:hyperlink r:id="rId1226" w:history="1">
        <w:r w:rsidRPr="007421C1">
          <w:rPr>
            <w:rStyle w:val="Hyperlink"/>
          </w:rPr>
          <w:t>time</w:t>
        </w:r>
      </w:hyperlink>
      <w:r>
        <w:t xml:space="preserve"> </w:t>
      </w:r>
      <w:r w:rsidRPr="00874E0D">
        <w:t>of</w:t>
      </w:r>
      <w:r>
        <w:t xml:space="preserve"> </w:t>
      </w:r>
      <w:r w:rsidRPr="00874E0D">
        <w:t>this</w:t>
      </w:r>
      <w:r>
        <w:t xml:space="preserve"> </w:t>
      </w:r>
      <w:r w:rsidRPr="00874E0D">
        <w:t>process:</w:t>
      </w:r>
    </w:p>
    <w:p w14:paraId="0464021A" w14:textId="77777777" w:rsidR="00AB3DD9" w:rsidRPr="00874E0D" w:rsidRDefault="00AB3DD9" w:rsidP="00AB3DD9"/>
    <w:p w14:paraId="0BB154B9" w14:textId="07288858" w:rsidR="00AB3DD9" w:rsidRPr="00874E0D" w:rsidRDefault="00AB3DD9" w:rsidP="00AB3DD9">
      <w:pPr>
        <w:ind w:left="288" w:right="288"/>
        <w:rPr>
          <w:i/>
        </w:rPr>
      </w:pPr>
      <w:r w:rsidRPr="00874E0D">
        <w:rPr>
          <w:b/>
          <w:i/>
        </w:rPr>
        <w:t>Sanhedrin</w:t>
      </w:r>
      <w:r>
        <w:rPr>
          <w:b/>
          <w:i/>
        </w:rPr>
        <w:t xml:space="preserve"> </w:t>
      </w:r>
      <w:r w:rsidRPr="00874E0D">
        <w:rPr>
          <w:b/>
          <w:i/>
        </w:rPr>
        <w:t>98b</w:t>
      </w:r>
      <w:r>
        <w:rPr>
          <w:i/>
        </w:rPr>
        <w:t xml:space="preserve"> </w:t>
      </w:r>
      <w:r w:rsidRPr="00874E0D">
        <w:rPr>
          <w:i/>
        </w:rPr>
        <w:t>‘Ulla</w:t>
      </w:r>
      <w:r>
        <w:rPr>
          <w:i/>
        </w:rPr>
        <w:t xml:space="preserve"> </w:t>
      </w:r>
      <w:r w:rsidRPr="00874E0D">
        <w:rPr>
          <w:i/>
        </w:rPr>
        <w:t>said;</w:t>
      </w:r>
      <w:r>
        <w:rPr>
          <w:i/>
        </w:rPr>
        <w:t xml:space="preserve"> </w:t>
      </w:r>
      <w:r w:rsidRPr="00874E0D">
        <w:rPr>
          <w:i/>
        </w:rPr>
        <w:t>Let</w:t>
      </w:r>
      <w:r>
        <w:rPr>
          <w:i/>
        </w:rPr>
        <w:t xml:space="preserve"> </w:t>
      </w:r>
      <w:r w:rsidRPr="00874E0D">
        <w:rPr>
          <w:i/>
        </w:rPr>
        <w:t>him</w:t>
      </w:r>
      <w:r>
        <w:rPr>
          <w:i/>
        </w:rPr>
        <w:t xml:space="preserve"> </w:t>
      </w:r>
      <w:r w:rsidRPr="00874E0D">
        <w:rPr>
          <w:i/>
        </w:rPr>
        <w:t>[The</w:t>
      </w:r>
      <w:r>
        <w:rPr>
          <w:i/>
        </w:rPr>
        <w:t xml:space="preserve"> </w:t>
      </w:r>
      <w:hyperlink r:id="rId1227" w:history="1">
        <w:r w:rsidRPr="007421C1">
          <w:rPr>
            <w:rStyle w:val="Hyperlink"/>
            <w:i/>
          </w:rPr>
          <w:t>Messiah</w:t>
        </w:r>
      </w:hyperlink>
      <w:r w:rsidRPr="00874E0D">
        <w:rPr>
          <w:i/>
        </w:rPr>
        <w:t>]</w:t>
      </w:r>
      <w:r>
        <w:rPr>
          <w:i/>
        </w:rPr>
        <w:t xml:space="preserve"> </w:t>
      </w:r>
      <w:r w:rsidRPr="00874E0D">
        <w:rPr>
          <w:i/>
        </w:rPr>
        <w:t>come,</w:t>
      </w:r>
      <w:r>
        <w:rPr>
          <w:i/>
        </w:rPr>
        <w:t xml:space="preserve"> </w:t>
      </w:r>
      <w:r w:rsidRPr="00874E0D">
        <w:rPr>
          <w:i/>
        </w:rPr>
        <w:t>but</w:t>
      </w:r>
      <w:r>
        <w:rPr>
          <w:i/>
        </w:rPr>
        <w:t xml:space="preserve"> </w:t>
      </w:r>
      <w:r w:rsidRPr="00874E0D">
        <w:rPr>
          <w:i/>
        </w:rPr>
        <w:t>let</w:t>
      </w:r>
      <w:r>
        <w:rPr>
          <w:i/>
        </w:rPr>
        <w:t xml:space="preserve"> </w:t>
      </w:r>
      <w:r w:rsidRPr="00874E0D">
        <w:rPr>
          <w:i/>
        </w:rPr>
        <w:t>me</w:t>
      </w:r>
      <w:r>
        <w:rPr>
          <w:i/>
        </w:rPr>
        <w:t xml:space="preserve"> </w:t>
      </w:r>
      <w:r w:rsidRPr="00874E0D">
        <w:rPr>
          <w:i/>
        </w:rPr>
        <w:t>not</w:t>
      </w:r>
      <w:r>
        <w:rPr>
          <w:i/>
        </w:rPr>
        <w:t xml:space="preserve"> </w:t>
      </w:r>
      <w:r w:rsidRPr="00874E0D">
        <w:rPr>
          <w:i/>
        </w:rPr>
        <w:t>see</w:t>
      </w:r>
      <w:r>
        <w:rPr>
          <w:i/>
        </w:rPr>
        <w:t xml:space="preserve"> </w:t>
      </w:r>
      <w:r w:rsidRPr="00874E0D">
        <w:rPr>
          <w:i/>
        </w:rPr>
        <w:t>him.</w:t>
      </w:r>
      <w:r>
        <w:rPr>
          <w:i/>
        </w:rPr>
        <w:t xml:space="preserve"> </w:t>
      </w:r>
      <w:r w:rsidRPr="00874E0D">
        <w:rPr>
          <w:i/>
        </w:rPr>
        <w:t>Rabbah</w:t>
      </w:r>
      <w:r>
        <w:rPr>
          <w:i/>
        </w:rPr>
        <w:t xml:space="preserve"> </w:t>
      </w:r>
      <w:r w:rsidRPr="00874E0D">
        <w:rPr>
          <w:i/>
        </w:rPr>
        <w:t>said</w:t>
      </w:r>
      <w:r>
        <w:rPr>
          <w:i/>
        </w:rPr>
        <w:t xml:space="preserve"> </w:t>
      </w:r>
      <w:r w:rsidRPr="00874E0D">
        <w:rPr>
          <w:i/>
        </w:rPr>
        <w:t>likewise:</w:t>
      </w:r>
      <w:r>
        <w:rPr>
          <w:i/>
        </w:rPr>
        <w:t xml:space="preserve"> </w:t>
      </w:r>
      <w:r w:rsidRPr="00874E0D">
        <w:rPr>
          <w:i/>
        </w:rPr>
        <w:t>Let</w:t>
      </w:r>
      <w:r>
        <w:rPr>
          <w:i/>
        </w:rPr>
        <w:t xml:space="preserve"> </w:t>
      </w:r>
      <w:r w:rsidRPr="00874E0D">
        <w:rPr>
          <w:i/>
        </w:rPr>
        <w:t>him</w:t>
      </w:r>
      <w:r>
        <w:rPr>
          <w:i/>
        </w:rPr>
        <w:t xml:space="preserve"> </w:t>
      </w:r>
      <w:r w:rsidRPr="00874E0D">
        <w:rPr>
          <w:i/>
        </w:rPr>
        <w:t>come,</w:t>
      </w:r>
      <w:r>
        <w:rPr>
          <w:i/>
        </w:rPr>
        <w:t xml:space="preserve"> </w:t>
      </w:r>
      <w:r w:rsidRPr="00874E0D">
        <w:rPr>
          <w:i/>
        </w:rPr>
        <w:t>but</w:t>
      </w:r>
      <w:r>
        <w:rPr>
          <w:i/>
        </w:rPr>
        <w:t xml:space="preserve"> </w:t>
      </w:r>
      <w:r w:rsidRPr="00874E0D">
        <w:rPr>
          <w:i/>
        </w:rPr>
        <w:t>let</w:t>
      </w:r>
      <w:r>
        <w:rPr>
          <w:i/>
        </w:rPr>
        <w:t xml:space="preserve"> </w:t>
      </w:r>
      <w:r w:rsidRPr="00874E0D">
        <w:rPr>
          <w:i/>
        </w:rPr>
        <w:t>me</w:t>
      </w:r>
      <w:r>
        <w:rPr>
          <w:i/>
        </w:rPr>
        <w:t xml:space="preserve"> </w:t>
      </w:r>
      <w:r w:rsidRPr="00874E0D">
        <w:rPr>
          <w:i/>
        </w:rPr>
        <w:t>not</w:t>
      </w:r>
      <w:r>
        <w:rPr>
          <w:i/>
        </w:rPr>
        <w:t xml:space="preserve"> </w:t>
      </w:r>
      <w:r w:rsidRPr="00874E0D">
        <w:rPr>
          <w:i/>
        </w:rPr>
        <w:t>see</w:t>
      </w:r>
      <w:r>
        <w:rPr>
          <w:i/>
        </w:rPr>
        <w:t xml:space="preserve"> </w:t>
      </w:r>
      <w:r w:rsidRPr="00874E0D">
        <w:rPr>
          <w:i/>
        </w:rPr>
        <w:t>him.</w:t>
      </w:r>
      <w:r>
        <w:rPr>
          <w:i/>
        </w:rPr>
        <w:t xml:space="preserve"> </w:t>
      </w:r>
      <w:r w:rsidRPr="00874E0D">
        <w:rPr>
          <w:i/>
        </w:rPr>
        <w:t>R.</w:t>
      </w:r>
      <w:r>
        <w:rPr>
          <w:i/>
        </w:rPr>
        <w:t xml:space="preserve"> </w:t>
      </w:r>
      <w:hyperlink r:id="rId1228" w:history="1">
        <w:r w:rsidRPr="007421C1">
          <w:rPr>
            <w:rStyle w:val="Hyperlink"/>
            <w:i/>
          </w:rPr>
          <w:t>Joseph</w:t>
        </w:r>
      </w:hyperlink>
      <w:r>
        <w:rPr>
          <w:i/>
        </w:rPr>
        <w:t xml:space="preserve"> </w:t>
      </w:r>
      <w:r w:rsidRPr="00874E0D">
        <w:rPr>
          <w:i/>
        </w:rPr>
        <w:t>said:</w:t>
      </w:r>
      <w:r>
        <w:rPr>
          <w:i/>
        </w:rPr>
        <w:t xml:space="preserve"> </w:t>
      </w:r>
      <w:r w:rsidRPr="00874E0D">
        <w:rPr>
          <w:i/>
        </w:rPr>
        <w:t>Let</w:t>
      </w:r>
      <w:r>
        <w:rPr>
          <w:i/>
        </w:rPr>
        <w:t xml:space="preserve"> </w:t>
      </w:r>
      <w:r w:rsidRPr="00874E0D">
        <w:rPr>
          <w:i/>
        </w:rPr>
        <w:t>him</w:t>
      </w:r>
      <w:r>
        <w:rPr>
          <w:i/>
        </w:rPr>
        <w:t xml:space="preserve"> </w:t>
      </w:r>
      <w:r w:rsidRPr="00874E0D">
        <w:rPr>
          <w:i/>
        </w:rPr>
        <w:t>come,</w:t>
      </w:r>
      <w:r>
        <w:rPr>
          <w:i/>
        </w:rPr>
        <w:t xml:space="preserve"> </w:t>
      </w:r>
      <w:r w:rsidRPr="00874E0D">
        <w:rPr>
          <w:i/>
        </w:rPr>
        <w:t>and</w:t>
      </w:r>
      <w:r>
        <w:rPr>
          <w:i/>
        </w:rPr>
        <w:t xml:space="preserve"> </w:t>
      </w:r>
      <w:r w:rsidRPr="00874E0D">
        <w:rPr>
          <w:i/>
        </w:rPr>
        <w:t>may</w:t>
      </w:r>
      <w:r>
        <w:rPr>
          <w:i/>
        </w:rPr>
        <w:t xml:space="preserve"> </w:t>
      </w:r>
      <w:r w:rsidRPr="00874E0D">
        <w:rPr>
          <w:i/>
        </w:rPr>
        <w:t>I</w:t>
      </w:r>
      <w:r>
        <w:rPr>
          <w:i/>
        </w:rPr>
        <w:t xml:space="preserve"> </w:t>
      </w:r>
      <w:r w:rsidRPr="00874E0D">
        <w:rPr>
          <w:i/>
        </w:rPr>
        <w:t>be</w:t>
      </w:r>
      <w:r>
        <w:rPr>
          <w:i/>
        </w:rPr>
        <w:t xml:space="preserve"> </w:t>
      </w:r>
      <w:r w:rsidRPr="00874E0D">
        <w:rPr>
          <w:i/>
        </w:rPr>
        <w:t>worthy</w:t>
      </w:r>
      <w:r>
        <w:rPr>
          <w:i/>
        </w:rPr>
        <w:t xml:space="preserve"> </w:t>
      </w:r>
      <w:r w:rsidRPr="00874E0D">
        <w:rPr>
          <w:i/>
        </w:rPr>
        <w:t>of</w:t>
      </w:r>
      <w:r>
        <w:rPr>
          <w:i/>
        </w:rPr>
        <w:t xml:space="preserve"> </w:t>
      </w:r>
      <w:hyperlink r:id="rId1229" w:history="1">
        <w:r w:rsidRPr="007421C1">
          <w:rPr>
            <w:rStyle w:val="Hyperlink"/>
            <w:i/>
          </w:rPr>
          <w:t>sitting</w:t>
        </w:r>
      </w:hyperlink>
      <w:r>
        <w:rPr>
          <w:i/>
        </w:rPr>
        <w:t xml:space="preserve"> </w:t>
      </w:r>
      <w:r w:rsidRPr="00874E0D">
        <w:rPr>
          <w:i/>
        </w:rPr>
        <w:t>in</w:t>
      </w:r>
      <w:r>
        <w:rPr>
          <w:i/>
        </w:rPr>
        <w:t xml:space="preserve"> </w:t>
      </w:r>
      <w:r w:rsidRPr="00874E0D">
        <w:rPr>
          <w:i/>
        </w:rPr>
        <w:t>the</w:t>
      </w:r>
      <w:r>
        <w:rPr>
          <w:i/>
        </w:rPr>
        <w:t xml:space="preserve"> </w:t>
      </w:r>
      <w:r w:rsidRPr="00874E0D">
        <w:rPr>
          <w:i/>
        </w:rPr>
        <w:t>shadow</w:t>
      </w:r>
      <w:r>
        <w:rPr>
          <w:i/>
        </w:rPr>
        <w:t xml:space="preserve"> </w:t>
      </w:r>
      <w:r w:rsidRPr="00874E0D">
        <w:rPr>
          <w:i/>
        </w:rPr>
        <w:t>of</w:t>
      </w:r>
      <w:r>
        <w:rPr>
          <w:i/>
        </w:rPr>
        <w:t xml:space="preserve"> </w:t>
      </w:r>
      <w:r w:rsidRPr="00874E0D">
        <w:rPr>
          <w:i/>
        </w:rPr>
        <w:t>his</w:t>
      </w:r>
      <w:r>
        <w:rPr>
          <w:i/>
        </w:rPr>
        <w:t xml:space="preserve"> </w:t>
      </w:r>
      <w:hyperlink r:id="rId1230" w:history="1">
        <w:r w:rsidRPr="007421C1">
          <w:rPr>
            <w:rStyle w:val="Hyperlink"/>
            <w:i/>
          </w:rPr>
          <w:t>ass</w:t>
        </w:r>
      </w:hyperlink>
      <w:r w:rsidRPr="00874E0D">
        <w:rPr>
          <w:i/>
        </w:rPr>
        <w:t>'s</w:t>
      </w:r>
      <w:r>
        <w:rPr>
          <w:i/>
        </w:rPr>
        <w:t xml:space="preserve"> </w:t>
      </w:r>
      <w:r w:rsidRPr="00874E0D">
        <w:rPr>
          <w:i/>
        </w:rPr>
        <w:t>saddle.</w:t>
      </w:r>
      <w:r>
        <w:rPr>
          <w:i/>
        </w:rPr>
        <w:t xml:space="preserve"> </w:t>
      </w:r>
      <w:r w:rsidRPr="00874E0D">
        <w:rPr>
          <w:i/>
        </w:rPr>
        <w:t>Abaye</w:t>
      </w:r>
      <w:r>
        <w:rPr>
          <w:i/>
        </w:rPr>
        <w:t xml:space="preserve"> </w:t>
      </w:r>
      <w:r w:rsidRPr="00874E0D">
        <w:rPr>
          <w:i/>
        </w:rPr>
        <w:t>enquired</w:t>
      </w:r>
      <w:r>
        <w:rPr>
          <w:i/>
        </w:rPr>
        <w:t xml:space="preserve"> </w:t>
      </w:r>
      <w:r w:rsidRPr="00874E0D">
        <w:rPr>
          <w:i/>
        </w:rPr>
        <w:t>of</w:t>
      </w:r>
      <w:r>
        <w:rPr>
          <w:i/>
        </w:rPr>
        <w:t xml:space="preserve"> </w:t>
      </w:r>
      <w:r w:rsidRPr="00874E0D">
        <w:rPr>
          <w:i/>
        </w:rPr>
        <w:t>Rabbah:</w:t>
      </w:r>
      <w:r>
        <w:rPr>
          <w:i/>
        </w:rPr>
        <w:t xml:space="preserve"> </w:t>
      </w:r>
      <w:r w:rsidRPr="00874E0D">
        <w:rPr>
          <w:i/>
        </w:rPr>
        <w:t>‘What</w:t>
      </w:r>
      <w:r>
        <w:rPr>
          <w:i/>
        </w:rPr>
        <w:t xml:space="preserve"> </w:t>
      </w:r>
      <w:r w:rsidRPr="00874E0D">
        <w:rPr>
          <w:i/>
        </w:rPr>
        <w:t>is</w:t>
      </w:r>
      <w:r>
        <w:rPr>
          <w:i/>
        </w:rPr>
        <w:t xml:space="preserve"> </w:t>
      </w:r>
      <w:r w:rsidRPr="00874E0D">
        <w:rPr>
          <w:i/>
        </w:rPr>
        <w:t>your</w:t>
      </w:r>
      <w:r>
        <w:rPr>
          <w:i/>
        </w:rPr>
        <w:t xml:space="preserve"> </w:t>
      </w:r>
      <w:r w:rsidRPr="00874E0D">
        <w:rPr>
          <w:i/>
        </w:rPr>
        <w:t>reason</w:t>
      </w:r>
      <w:r>
        <w:rPr>
          <w:i/>
        </w:rPr>
        <w:t xml:space="preserve"> </w:t>
      </w:r>
      <w:r w:rsidRPr="00874E0D">
        <w:rPr>
          <w:i/>
        </w:rPr>
        <w:t>[for</w:t>
      </w:r>
      <w:r>
        <w:rPr>
          <w:i/>
        </w:rPr>
        <w:t xml:space="preserve"> </w:t>
      </w:r>
      <w:r w:rsidRPr="00874E0D">
        <w:rPr>
          <w:i/>
        </w:rPr>
        <w:t>not</w:t>
      </w:r>
      <w:r>
        <w:rPr>
          <w:i/>
        </w:rPr>
        <w:t xml:space="preserve"> </w:t>
      </w:r>
      <w:r w:rsidRPr="00874E0D">
        <w:rPr>
          <w:i/>
        </w:rPr>
        <w:t>wishing</w:t>
      </w:r>
      <w:r>
        <w:rPr>
          <w:i/>
        </w:rPr>
        <w:t xml:space="preserve"> </w:t>
      </w:r>
      <w:r w:rsidRPr="00874E0D">
        <w:rPr>
          <w:i/>
        </w:rPr>
        <w:t>to</w:t>
      </w:r>
      <w:r>
        <w:rPr>
          <w:i/>
        </w:rPr>
        <w:t xml:space="preserve"> </w:t>
      </w:r>
      <w:r w:rsidRPr="00874E0D">
        <w:rPr>
          <w:i/>
        </w:rPr>
        <w:t>see</w:t>
      </w:r>
      <w:r>
        <w:rPr>
          <w:i/>
        </w:rPr>
        <w:t xml:space="preserve"> </w:t>
      </w:r>
      <w:r w:rsidRPr="00874E0D">
        <w:rPr>
          <w:i/>
        </w:rPr>
        <w:t>him]?</w:t>
      </w:r>
      <w:r>
        <w:rPr>
          <w:i/>
        </w:rPr>
        <w:t xml:space="preserve"> </w:t>
      </w:r>
      <w:r w:rsidRPr="00874E0D">
        <w:rPr>
          <w:i/>
        </w:rPr>
        <w:t>Shall</w:t>
      </w:r>
      <w:r>
        <w:rPr>
          <w:i/>
        </w:rPr>
        <w:t xml:space="preserve"> </w:t>
      </w:r>
      <w:r w:rsidRPr="00874E0D">
        <w:rPr>
          <w:i/>
        </w:rPr>
        <w:lastRenderedPageBreak/>
        <w:t>we</w:t>
      </w:r>
      <w:r>
        <w:rPr>
          <w:i/>
        </w:rPr>
        <w:t xml:space="preserve"> </w:t>
      </w:r>
      <w:r w:rsidRPr="00874E0D">
        <w:rPr>
          <w:i/>
        </w:rPr>
        <w:t>say,</w:t>
      </w:r>
      <w:r>
        <w:rPr>
          <w:i/>
        </w:rPr>
        <w:t xml:space="preserve"> </w:t>
      </w:r>
      <w:r w:rsidRPr="00874E0D">
        <w:rPr>
          <w:i/>
        </w:rPr>
        <w:t>because</w:t>
      </w:r>
      <w:r>
        <w:rPr>
          <w:i/>
        </w:rPr>
        <w:t xml:space="preserve"> </w:t>
      </w:r>
      <w:r w:rsidRPr="00874E0D">
        <w:rPr>
          <w:i/>
        </w:rPr>
        <w:t>of</w:t>
      </w:r>
      <w:r>
        <w:rPr>
          <w:i/>
        </w:rPr>
        <w:t xml:space="preserve"> </w:t>
      </w:r>
      <w:r w:rsidRPr="00874E0D">
        <w:rPr>
          <w:i/>
        </w:rPr>
        <w:t>the</w:t>
      </w:r>
      <w:r>
        <w:rPr>
          <w:i/>
        </w:rPr>
        <w:t xml:space="preserve"> </w:t>
      </w:r>
      <w:hyperlink r:id="rId1231" w:history="1">
        <w:r w:rsidRPr="007421C1">
          <w:rPr>
            <w:rStyle w:val="Hyperlink"/>
            <w:i/>
          </w:rPr>
          <w:t>birth</w:t>
        </w:r>
      </w:hyperlink>
      <w:r>
        <w:rPr>
          <w:i/>
        </w:rPr>
        <w:t xml:space="preserve"> </w:t>
      </w:r>
      <w:r w:rsidRPr="00874E0D">
        <w:rPr>
          <w:i/>
        </w:rPr>
        <w:t>pangs</w:t>
      </w:r>
      <w:r>
        <w:rPr>
          <w:i/>
        </w:rPr>
        <w:t xml:space="preserve"> </w:t>
      </w:r>
      <w:r w:rsidRPr="00874E0D">
        <w:rPr>
          <w:i/>
        </w:rPr>
        <w:t>[preceding</w:t>
      </w:r>
      <w:r>
        <w:rPr>
          <w:i/>
        </w:rPr>
        <w:t xml:space="preserve"> </w:t>
      </w:r>
      <w:r w:rsidRPr="00874E0D">
        <w:rPr>
          <w:i/>
        </w:rPr>
        <w:t>the</w:t>
      </w:r>
      <w:r>
        <w:rPr>
          <w:i/>
        </w:rPr>
        <w:t xml:space="preserve"> </w:t>
      </w:r>
      <w:r w:rsidRPr="00874E0D">
        <w:rPr>
          <w:i/>
        </w:rPr>
        <w:t>advent]</w:t>
      </w:r>
      <w:r>
        <w:rPr>
          <w:i/>
        </w:rPr>
        <w:t xml:space="preserve"> </w:t>
      </w:r>
      <w:r w:rsidRPr="00874E0D">
        <w:rPr>
          <w:i/>
        </w:rPr>
        <w:t>of</w:t>
      </w:r>
      <w:r>
        <w:rPr>
          <w:i/>
        </w:rPr>
        <w:t xml:space="preserve"> </w:t>
      </w:r>
      <w:r w:rsidRPr="00874E0D">
        <w:rPr>
          <w:i/>
        </w:rPr>
        <w:t>the</w:t>
      </w:r>
      <w:r>
        <w:rPr>
          <w:i/>
        </w:rPr>
        <w:t xml:space="preserve"> </w:t>
      </w:r>
      <w:hyperlink r:id="rId1232" w:history="1">
        <w:r w:rsidRPr="007421C1">
          <w:rPr>
            <w:rStyle w:val="Hyperlink"/>
            <w:i/>
          </w:rPr>
          <w:t>Messiah</w:t>
        </w:r>
      </w:hyperlink>
      <w:r w:rsidRPr="00874E0D">
        <w:rPr>
          <w:i/>
        </w:rPr>
        <w:t>?</w:t>
      </w:r>
      <w:r w:rsidRPr="00874E0D">
        <w:rPr>
          <w:rStyle w:val="FootnoteReference"/>
          <w:i/>
        </w:rPr>
        <w:footnoteReference w:id="121"/>
      </w:r>
      <w:r>
        <w:rPr>
          <w:i/>
        </w:rPr>
        <w:t xml:space="preserve"> </w:t>
      </w:r>
      <w:r w:rsidRPr="00874E0D">
        <w:rPr>
          <w:i/>
        </w:rPr>
        <w:t>But</w:t>
      </w:r>
      <w:r>
        <w:rPr>
          <w:i/>
        </w:rPr>
        <w:t xml:space="preserve"> </w:t>
      </w:r>
      <w:r w:rsidRPr="00874E0D">
        <w:rPr>
          <w:i/>
        </w:rPr>
        <w:t>it</w:t>
      </w:r>
      <w:r>
        <w:rPr>
          <w:i/>
        </w:rPr>
        <w:t xml:space="preserve"> </w:t>
      </w:r>
      <w:r w:rsidRPr="00874E0D">
        <w:rPr>
          <w:i/>
        </w:rPr>
        <w:t>has</w:t>
      </w:r>
      <w:r>
        <w:rPr>
          <w:i/>
        </w:rPr>
        <w:t xml:space="preserve"> </w:t>
      </w:r>
      <w:r w:rsidRPr="00874E0D">
        <w:rPr>
          <w:i/>
        </w:rPr>
        <w:t>been</w:t>
      </w:r>
      <w:r>
        <w:rPr>
          <w:i/>
        </w:rPr>
        <w:t xml:space="preserve"> </w:t>
      </w:r>
      <w:hyperlink r:id="rId1233" w:history="1">
        <w:r w:rsidRPr="007421C1">
          <w:rPr>
            <w:rStyle w:val="Hyperlink"/>
            <w:i/>
          </w:rPr>
          <w:t>taught</w:t>
        </w:r>
      </w:hyperlink>
      <w:r w:rsidRPr="00874E0D">
        <w:rPr>
          <w:i/>
        </w:rPr>
        <w:t>,</w:t>
      </w:r>
      <w:r>
        <w:rPr>
          <w:i/>
        </w:rPr>
        <w:t xml:space="preserve"> </w:t>
      </w:r>
      <w:r w:rsidRPr="00874E0D">
        <w:rPr>
          <w:i/>
        </w:rPr>
        <w:t>R.</w:t>
      </w:r>
      <w:r>
        <w:rPr>
          <w:i/>
        </w:rPr>
        <w:t xml:space="preserve"> </w:t>
      </w:r>
      <w:r w:rsidRPr="00874E0D">
        <w:rPr>
          <w:i/>
        </w:rPr>
        <w:t>Eleazar's</w:t>
      </w:r>
      <w:r>
        <w:rPr>
          <w:i/>
        </w:rPr>
        <w:t xml:space="preserve"> </w:t>
      </w:r>
      <w:r w:rsidRPr="00874E0D">
        <w:rPr>
          <w:i/>
        </w:rPr>
        <w:t>disciples</w:t>
      </w:r>
      <w:r>
        <w:rPr>
          <w:i/>
        </w:rPr>
        <w:t xml:space="preserve"> </w:t>
      </w:r>
      <w:r w:rsidRPr="00874E0D">
        <w:rPr>
          <w:i/>
        </w:rPr>
        <w:t>asked</w:t>
      </w:r>
      <w:r>
        <w:rPr>
          <w:i/>
        </w:rPr>
        <w:t xml:space="preserve"> </w:t>
      </w:r>
      <w:r w:rsidRPr="00874E0D">
        <w:rPr>
          <w:i/>
        </w:rPr>
        <w:t>him:</w:t>
      </w:r>
      <w:r>
        <w:rPr>
          <w:i/>
        </w:rPr>
        <w:t xml:space="preserve"> </w:t>
      </w:r>
      <w:r w:rsidRPr="00874E0D">
        <w:rPr>
          <w:i/>
        </w:rPr>
        <w:t>‘What</w:t>
      </w:r>
      <w:r>
        <w:rPr>
          <w:i/>
        </w:rPr>
        <w:t xml:space="preserve"> </w:t>
      </w:r>
      <w:r w:rsidRPr="00874E0D">
        <w:rPr>
          <w:i/>
        </w:rPr>
        <w:t>must</w:t>
      </w:r>
      <w:r>
        <w:rPr>
          <w:i/>
        </w:rPr>
        <w:t xml:space="preserve"> </w:t>
      </w:r>
      <w:r w:rsidRPr="00874E0D">
        <w:rPr>
          <w:i/>
        </w:rPr>
        <w:t>a</w:t>
      </w:r>
      <w:r>
        <w:rPr>
          <w:i/>
        </w:rPr>
        <w:t xml:space="preserve"> </w:t>
      </w:r>
      <w:r w:rsidRPr="00874E0D">
        <w:rPr>
          <w:i/>
        </w:rPr>
        <w:t>man</w:t>
      </w:r>
      <w:r>
        <w:rPr>
          <w:i/>
        </w:rPr>
        <w:t xml:space="preserve"> </w:t>
      </w:r>
      <w:r w:rsidRPr="00874E0D">
        <w:rPr>
          <w:i/>
        </w:rPr>
        <w:t>do</w:t>
      </w:r>
      <w:r>
        <w:rPr>
          <w:i/>
        </w:rPr>
        <w:t xml:space="preserve"> </w:t>
      </w:r>
      <w:r w:rsidRPr="00874E0D">
        <w:rPr>
          <w:i/>
        </w:rPr>
        <w:t>to</w:t>
      </w:r>
      <w:r>
        <w:rPr>
          <w:i/>
        </w:rPr>
        <w:t xml:space="preserve"> </w:t>
      </w:r>
      <w:r w:rsidRPr="00874E0D">
        <w:rPr>
          <w:i/>
        </w:rPr>
        <w:t>be</w:t>
      </w:r>
      <w:r>
        <w:rPr>
          <w:i/>
        </w:rPr>
        <w:t xml:space="preserve"> </w:t>
      </w:r>
      <w:r w:rsidRPr="00874E0D">
        <w:rPr>
          <w:i/>
        </w:rPr>
        <w:t>spared</w:t>
      </w:r>
      <w:r>
        <w:rPr>
          <w:i/>
        </w:rPr>
        <w:t xml:space="preserve"> </w:t>
      </w:r>
      <w:r w:rsidRPr="00874E0D">
        <w:rPr>
          <w:i/>
        </w:rPr>
        <w:t>the</w:t>
      </w:r>
      <w:r>
        <w:rPr>
          <w:i/>
        </w:rPr>
        <w:t xml:space="preserve"> </w:t>
      </w:r>
      <w:r w:rsidRPr="00874E0D">
        <w:rPr>
          <w:i/>
        </w:rPr>
        <w:t>pangs</w:t>
      </w:r>
      <w:r>
        <w:rPr>
          <w:i/>
        </w:rPr>
        <w:t xml:space="preserve"> </w:t>
      </w:r>
      <w:r w:rsidRPr="00874E0D">
        <w:rPr>
          <w:i/>
        </w:rPr>
        <w:t>of</w:t>
      </w:r>
      <w:r>
        <w:rPr>
          <w:i/>
        </w:rPr>
        <w:t xml:space="preserve"> </w:t>
      </w:r>
      <w:r w:rsidRPr="00874E0D">
        <w:rPr>
          <w:i/>
        </w:rPr>
        <w:t>the</w:t>
      </w:r>
      <w:r>
        <w:rPr>
          <w:i/>
        </w:rPr>
        <w:t xml:space="preserve"> </w:t>
      </w:r>
      <w:hyperlink r:id="rId1234" w:history="1">
        <w:r w:rsidRPr="007421C1">
          <w:rPr>
            <w:rStyle w:val="Hyperlink"/>
            <w:i/>
          </w:rPr>
          <w:t>Messiah</w:t>
        </w:r>
      </w:hyperlink>
      <w:r w:rsidRPr="00874E0D">
        <w:rPr>
          <w:i/>
        </w:rPr>
        <w:t>?’</w:t>
      </w:r>
      <w:r>
        <w:rPr>
          <w:i/>
        </w:rPr>
        <w:t xml:space="preserve"> </w:t>
      </w:r>
      <w:r w:rsidRPr="00874E0D">
        <w:rPr>
          <w:i/>
        </w:rPr>
        <w:t>[He</w:t>
      </w:r>
      <w:r>
        <w:rPr>
          <w:i/>
        </w:rPr>
        <w:t xml:space="preserve"> </w:t>
      </w:r>
      <w:r w:rsidRPr="00874E0D">
        <w:rPr>
          <w:i/>
        </w:rPr>
        <w:t>answered,]</w:t>
      </w:r>
      <w:r>
        <w:rPr>
          <w:i/>
        </w:rPr>
        <w:t xml:space="preserve"> </w:t>
      </w:r>
      <w:r w:rsidRPr="00874E0D">
        <w:rPr>
          <w:i/>
        </w:rPr>
        <w:t>‘Let</w:t>
      </w:r>
      <w:r>
        <w:rPr>
          <w:i/>
        </w:rPr>
        <w:t xml:space="preserve"> </w:t>
      </w:r>
      <w:r w:rsidRPr="00874E0D">
        <w:rPr>
          <w:i/>
        </w:rPr>
        <w:t>him</w:t>
      </w:r>
      <w:r>
        <w:rPr>
          <w:i/>
        </w:rPr>
        <w:t xml:space="preserve"> </w:t>
      </w:r>
      <w:r w:rsidRPr="00874E0D">
        <w:rPr>
          <w:i/>
        </w:rPr>
        <w:t>engage</w:t>
      </w:r>
      <w:r>
        <w:rPr>
          <w:i/>
        </w:rPr>
        <w:t xml:space="preserve"> </w:t>
      </w:r>
      <w:r w:rsidRPr="00874E0D">
        <w:rPr>
          <w:i/>
        </w:rPr>
        <w:t>in</w:t>
      </w:r>
      <w:r>
        <w:rPr>
          <w:i/>
        </w:rPr>
        <w:t xml:space="preserve"> </w:t>
      </w:r>
      <w:hyperlink r:id="rId1235" w:history="1">
        <w:r w:rsidRPr="007421C1">
          <w:rPr>
            <w:rStyle w:val="Hyperlink"/>
            <w:i/>
          </w:rPr>
          <w:t>study</w:t>
        </w:r>
      </w:hyperlink>
      <w:r>
        <w:rPr>
          <w:i/>
        </w:rPr>
        <w:t xml:space="preserve"> </w:t>
      </w:r>
      <w:r w:rsidRPr="00874E0D">
        <w:rPr>
          <w:i/>
        </w:rPr>
        <w:t>and</w:t>
      </w:r>
      <w:r>
        <w:rPr>
          <w:i/>
        </w:rPr>
        <w:t xml:space="preserve"> </w:t>
      </w:r>
      <w:r w:rsidRPr="00874E0D">
        <w:rPr>
          <w:i/>
        </w:rPr>
        <w:t>benevolence;</w:t>
      </w:r>
      <w:r>
        <w:rPr>
          <w:i/>
        </w:rPr>
        <w:t xml:space="preserve"> </w:t>
      </w:r>
      <w:r w:rsidRPr="00874E0D">
        <w:rPr>
          <w:i/>
        </w:rPr>
        <w:t>and</w:t>
      </w:r>
      <w:r>
        <w:rPr>
          <w:i/>
        </w:rPr>
        <w:t xml:space="preserve"> </w:t>
      </w:r>
      <w:r w:rsidRPr="00874E0D">
        <w:rPr>
          <w:i/>
        </w:rPr>
        <w:t>you</w:t>
      </w:r>
      <w:r>
        <w:rPr>
          <w:i/>
        </w:rPr>
        <w:t xml:space="preserve"> </w:t>
      </w:r>
      <w:r w:rsidRPr="00874E0D">
        <w:rPr>
          <w:i/>
        </w:rPr>
        <w:t>Master</w:t>
      </w:r>
      <w:r>
        <w:rPr>
          <w:i/>
        </w:rPr>
        <w:t xml:space="preserve"> </w:t>
      </w:r>
      <w:r w:rsidRPr="00874E0D">
        <w:rPr>
          <w:i/>
        </w:rPr>
        <w:t>do</w:t>
      </w:r>
      <w:r>
        <w:rPr>
          <w:i/>
        </w:rPr>
        <w:t xml:space="preserve"> </w:t>
      </w:r>
      <w:r w:rsidRPr="00874E0D">
        <w:rPr>
          <w:i/>
        </w:rPr>
        <w:t>both.’</w:t>
      </w:r>
    </w:p>
    <w:p w14:paraId="2D0BF64E" w14:textId="77777777" w:rsidR="00AB3DD9" w:rsidRPr="00874E0D" w:rsidRDefault="00AB3DD9" w:rsidP="00AB3DD9"/>
    <w:p w14:paraId="3EF4D18C" w14:textId="47D769F5" w:rsidR="00AB3DD9" w:rsidRPr="00874E0D" w:rsidRDefault="00AB3DD9" w:rsidP="00AB3DD9">
      <w:pPr>
        <w:ind w:left="288" w:right="288"/>
        <w:rPr>
          <w:i/>
          <w:iCs/>
        </w:rPr>
      </w:pPr>
      <w:r w:rsidRPr="00874E0D">
        <w:rPr>
          <w:i/>
          <w:iCs/>
        </w:rPr>
        <w:t>Ullah</w:t>
      </w:r>
      <w:r>
        <w:rPr>
          <w:i/>
          <w:iCs/>
        </w:rPr>
        <w:t xml:space="preserve"> </w:t>
      </w:r>
      <w:r w:rsidRPr="00874E0D">
        <w:rPr>
          <w:i/>
          <w:iCs/>
        </w:rPr>
        <w:t>and</w:t>
      </w:r>
      <w:r>
        <w:rPr>
          <w:i/>
          <w:iCs/>
        </w:rPr>
        <w:t xml:space="preserve"> </w:t>
      </w:r>
      <w:r w:rsidRPr="00874E0D">
        <w:rPr>
          <w:i/>
          <w:iCs/>
        </w:rPr>
        <w:t>Rabbah</w:t>
      </w:r>
      <w:r>
        <w:rPr>
          <w:i/>
          <w:iCs/>
        </w:rPr>
        <w:t xml:space="preserve"> </w:t>
      </w:r>
      <w:r w:rsidRPr="00874E0D">
        <w:rPr>
          <w:i/>
          <w:iCs/>
        </w:rPr>
        <w:t>said</w:t>
      </w:r>
      <w:r>
        <w:rPr>
          <w:i/>
          <w:iCs/>
        </w:rPr>
        <w:t xml:space="preserve"> </w:t>
      </w:r>
      <w:r w:rsidRPr="00874E0D">
        <w:rPr>
          <w:i/>
          <w:iCs/>
        </w:rPr>
        <w:t>“He</w:t>
      </w:r>
      <w:r>
        <w:rPr>
          <w:i/>
          <w:iCs/>
        </w:rPr>
        <w:t xml:space="preserve"> </w:t>
      </w:r>
      <w:r w:rsidRPr="00874E0D">
        <w:rPr>
          <w:i/>
          <w:iCs/>
        </w:rPr>
        <w:t>should</w:t>
      </w:r>
      <w:r>
        <w:rPr>
          <w:i/>
          <w:iCs/>
        </w:rPr>
        <w:t xml:space="preserve"> </w:t>
      </w:r>
      <w:r w:rsidRPr="00874E0D">
        <w:rPr>
          <w:i/>
          <w:iCs/>
        </w:rPr>
        <w:t>come,</w:t>
      </w:r>
      <w:r>
        <w:rPr>
          <w:i/>
          <w:iCs/>
        </w:rPr>
        <w:t xml:space="preserve"> </w:t>
      </w:r>
      <w:r w:rsidRPr="00874E0D">
        <w:rPr>
          <w:i/>
          <w:iCs/>
        </w:rPr>
        <w:t>but</w:t>
      </w:r>
      <w:r>
        <w:rPr>
          <w:i/>
          <w:iCs/>
        </w:rPr>
        <w:t xml:space="preserve"> </w:t>
      </w:r>
      <w:r w:rsidRPr="00874E0D">
        <w:rPr>
          <w:i/>
          <w:iCs/>
        </w:rPr>
        <w:t>I</w:t>
      </w:r>
      <w:r>
        <w:rPr>
          <w:i/>
          <w:iCs/>
        </w:rPr>
        <w:t xml:space="preserve"> </w:t>
      </w:r>
      <w:r w:rsidRPr="00874E0D">
        <w:rPr>
          <w:i/>
          <w:iCs/>
        </w:rPr>
        <w:t>shouldn’t</w:t>
      </w:r>
      <w:r>
        <w:rPr>
          <w:i/>
          <w:iCs/>
        </w:rPr>
        <w:t xml:space="preserve"> </w:t>
      </w:r>
      <w:r w:rsidRPr="00874E0D">
        <w:rPr>
          <w:i/>
          <w:iCs/>
        </w:rPr>
        <w:t>see</w:t>
      </w:r>
      <w:r>
        <w:rPr>
          <w:i/>
          <w:iCs/>
        </w:rPr>
        <w:t xml:space="preserve"> </w:t>
      </w:r>
      <w:r w:rsidRPr="00874E0D">
        <w:rPr>
          <w:i/>
          <w:iCs/>
        </w:rPr>
        <w:t>it”</w:t>
      </w:r>
      <w:r>
        <w:rPr>
          <w:i/>
          <w:iCs/>
        </w:rPr>
        <w:t xml:space="preserve"> </w:t>
      </w:r>
      <w:r w:rsidRPr="00874E0D">
        <w:rPr>
          <w:i/>
          <w:iCs/>
        </w:rPr>
        <w:t>(because</w:t>
      </w:r>
      <w:r>
        <w:rPr>
          <w:i/>
          <w:iCs/>
        </w:rPr>
        <w:t xml:space="preserve"> </w:t>
      </w:r>
      <w:r w:rsidRPr="00874E0D">
        <w:rPr>
          <w:i/>
          <w:iCs/>
        </w:rPr>
        <w:t>of</w:t>
      </w:r>
      <w:r>
        <w:rPr>
          <w:i/>
          <w:iCs/>
        </w:rPr>
        <w:t xml:space="preserve"> </w:t>
      </w:r>
      <w:r w:rsidRPr="00874E0D">
        <w:rPr>
          <w:i/>
          <w:iCs/>
        </w:rPr>
        <w:t>the</w:t>
      </w:r>
      <w:r>
        <w:rPr>
          <w:i/>
          <w:iCs/>
        </w:rPr>
        <w:t xml:space="preserve"> </w:t>
      </w:r>
      <w:r w:rsidRPr="00874E0D">
        <w:rPr>
          <w:i/>
          <w:iCs/>
        </w:rPr>
        <w:t>painful</w:t>
      </w:r>
      <w:r>
        <w:rPr>
          <w:i/>
          <w:iCs/>
        </w:rPr>
        <w:t xml:space="preserve"> </w:t>
      </w:r>
      <w:r w:rsidRPr="00874E0D">
        <w:rPr>
          <w:i/>
          <w:iCs/>
        </w:rPr>
        <w:t>process</w:t>
      </w:r>
      <w:r>
        <w:rPr>
          <w:i/>
          <w:iCs/>
        </w:rPr>
        <w:t xml:space="preserve"> </w:t>
      </w:r>
      <w:r w:rsidRPr="00874E0D">
        <w:rPr>
          <w:i/>
          <w:iCs/>
        </w:rPr>
        <w:t>that</w:t>
      </w:r>
      <w:r>
        <w:rPr>
          <w:i/>
          <w:iCs/>
        </w:rPr>
        <w:t xml:space="preserve"> </w:t>
      </w:r>
      <w:r w:rsidRPr="00874E0D">
        <w:rPr>
          <w:i/>
          <w:iCs/>
        </w:rPr>
        <w:t>would</w:t>
      </w:r>
      <w:r>
        <w:rPr>
          <w:i/>
          <w:iCs/>
        </w:rPr>
        <w:t xml:space="preserve"> </w:t>
      </w:r>
      <w:r w:rsidRPr="00874E0D">
        <w:rPr>
          <w:i/>
          <w:iCs/>
        </w:rPr>
        <w:t>unfold).</w:t>
      </w:r>
      <w:r>
        <w:rPr>
          <w:i/>
          <w:iCs/>
        </w:rPr>
        <w:t xml:space="preserve"> </w:t>
      </w:r>
      <w:r w:rsidRPr="00874E0D">
        <w:rPr>
          <w:i/>
          <w:iCs/>
        </w:rPr>
        <w:t>Rav</w:t>
      </w:r>
      <w:r>
        <w:rPr>
          <w:i/>
          <w:iCs/>
        </w:rPr>
        <w:t xml:space="preserve"> </w:t>
      </w:r>
      <w:hyperlink r:id="rId1236" w:history="1">
        <w:r w:rsidRPr="007421C1">
          <w:rPr>
            <w:rStyle w:val="Hyperlink"/>
            <w:i/>
            <w:iCs/>
          </w:rPr>
          <w:t>Yosef</w:t>
        </w:r>
      </w:hyperlink>
      <w:r>
        <w:rPr>
          <w:i/>
          <w:iCs/>
        </w:rPr>
        <w:t xml:space="preserve"> </w:t>
      </w:r>
      <w:r w:rsidRPr="00874E0D">
        <w:rPr>
          <w:i/>
          <w:iCs/>
        </w:rPr>
        <w:t>said</w:t>
      </w:r>
      <w:r>
        <w:rPr>
          <w:i/>
          <w:iCs/>
        </w:rPr>
        <w:t xml:space="preserve"> </w:t>
      </w:r>
      <w:r w:rsidRPr="00874E0D">
        <w:rPr>
          <w:i/>
          <w:iCs/>
        </w:rPr>
        <w:t>“He</w:t>
      </w:r>
      <w:r>
        <w:rPr>
          <w:i/>
          <w:iCs/>
        </w:rPr>
        <w:t xml:space="preserve"> </w:t>
      </w:r>
      <w:r w:rsidRPr="00874E0D">
        <w:rPr>
          <w:i/>
          <w:iCs/>
        </w:rPr>
        <w:t>should</w:t>
      </w:r>
      <w:r>
        <w:rPr>
          <w:i/>
          <w:iCs/>
        </w:rPr>
        <w:t xml:space="preserve"> </w:t>
      </w:r>
      <w:r w:rsidRPr="00874E0D">
        <w:rPr>
          <w:i/>
          <w:iCs/>
        </w:rPr>
        <w:t>come,</w:t>
      </w:r>
      <w:r>
        <w:rPr>
          <w:i/>
          <w:iCs/>
        </w:rPr>
        <w:t xml:space="preserve"> </w:t>
      </w:r>
      <w:r w:rsidRPr="00874E0D">
        <w:rPr>
          <w:i/>
          <w:iCs/>
        </w:rPr>
        <w:t>and</w:t>
      </w:r>
      <w:r>
        <w:rPr>
          <w:i/>
          <w:iCs/>
        </w:rPr>
        <w:t xml:space="preserve"> </w:t>
      </w:r>
      <w:r w:rsidRPr="00874E0D">
        <w:rPr>
          <w:i/>
          <w:iCs/>
        </w:rPr>
        <w:t>I</w:t>
      </w:r>
      <w:r>
        <w:rPr>
          <w:i/>
          <w:iCs/>
        </w:rPr>
        <w:t xml:space="preserve"> </w:t>
      </w:r>
      <w:r w:rsidRPr="00874E0D">
        <w:rPr>
          <w:i/>
          <w:iCs/>
        </w:rPr>
        <w:t>should</w:t>
      </w:r>
      <w:r>
        <w:rPr>
          <w:i/>
          <w:iCs/>
        </w:rPr>
        <w:t xml:space="preserve"> </w:t>
      </w:r>
      <w:r w:rsidRPr="00874E0D">
        <w:rPr>
          <w:i/>
          <w:iCs/>
        </w:rPr>
        <w:t>just</w:t>
      </w:r>
      <w:r>
        <w:rPr>
          <w:i/>
          <w:iCs/>
        </w:rPr>
        <w:t xml:space="preserve"> </w:t>
      </w:r>
      <w:hyperlink r:id="rId1237" w:history="1">
        <w:r w:rsidRPr="007421C1">
          <w:rPr>
            <w:rStyle w:val="Hyperlink"/>
            <w:i/>
            <w:iCs/>
          </w:rPr>
          <w:t>merit</w:t>
        </w:r>
      </w:hyperlink>
      <w:r>
        <w:rPr>
          <w:i/>
          <w:iCs/>
        </w:rPr>
        <w:t xml:space="preserve"> </w:t>
      </w:r>
      <w:r w:rsidRPr="00874E0D">
        <w:rPr>
          <w:i/>
          <w:iCs/>
        </w:rPr>
        <w:t>to</w:t>
      </w:r>
      <w:r>
        <w:rPr>
          <w:i/>
          <w:iCs/>
        </w:rPr>
        <w:t xml:space="preserve"> </w:t>
      </w:r>
      <w:r w:rsidRPr="00874E0D">
        <w:rPr>
          <w:i/>
          <w:iCs/>
        </w:rPr>
        <w:t>sit</w:t>
      </w:r>
      <w:r>
        <w:rPr>
          <w:i/>
          <w:iCs/>
        </w:rPr>
        <w:t xml:space="preserve"> </w:t>
      </w:r>
      <w:r w:rsidRPr="00874E0D">
        <w:rPr>
          <w:i/>
          <w:iCs/>
        </w:rPr>
        <w:t>in</w:t>
      </w:r>
      <w:r>
        <w:rPr>
          <w:i/>
          <w:iCs/>
        </w:rPr>
        <w:t xml:space="preserve"> </w:t>
      </w:r>
      <w:r w:rsidRPr="00874E0D">
        <w:rPr>
          <w:i/>
          <w:iCs/>
        </w:rPr>
        <w:t>the</w:t>
      </w:r>
      <w:r>
        <w:rPr>
          <w:i/>
          <w:iCs/>
        </w:rPr>
        <w:t xml:space="preserve"> </w:t>
      </w:r>
      <w:r w:rsidRPr="00874E0D">
        <w:rPr>
          <w:i/>
          <w:iCs/>
        </w:rPr>
        <w:t>shade</w:t>
      </w:r>
      <w:r>
        <w:rPr>
          <w:i/>
          <w:iCs/>
        </w:rPr>
        <w:t xml:space="preserve"> </w:t>
      </w:r>
      <w:r w:rsidRPr="00874E0D">
        <w:rPr>
          <w:i/>
          <w:iCs/>
        </w:rPr>
        <w:t>of</w:t>
      </w:r>
      <w:r>
        <w:rPr>
          <w:i/>
          <w:iCs/>
        </w:rPr>
        <w:t xml:space="preserve"> </w:t>
      </w:r>
      <w:r w:rsidRPr="00874E0D">
        <w:rPr>
          <w:i/>
          <w:iCs/>
        </w:rPr>
        <w:t>the</w:t>
      </w:r>
      <w:r>
        <w:rPr>
          <w:i/>
          <w:iCs/>
        </w:rPr>
        <w:t xml:space="preserve"> </w:t>
      </w:r>
      <w:r w:rsidRPr="00874E0D">
        <w:rPr>
          <w:i/>
          <w:iCs/>
        </w:rPr>
        <w:t>dung</w:t>
      </w:r>
      <w:r>
        <w:rPr>
          <w:i/>
          <w:iCs/>
        </w:rPr>
        <w:t xml:space="preserve"> </w:t>
      </w:r>
      <w:r w:rsidRPr="00874E0D">
        <w:rPr>
          <w:i/>
          <w:iCs/>
        </w:rPr>
        <w:t>of</w:t>
      </w:r>
      <w:r>
        <w:rPr>
          <w:i/>
          <w:iCs/>
        </w:rPr>
        <w:t xml:space="preserve"> </w:t>
      </w:r>
      <w:r w:rsidRPr="00874E0D">
        <w:rPr>
          <w:i/>
          <w:iCs/>
        </w:rPr>
        <w:t>his</w:t>
      </w:r>
      <w:r>
        <w:rPr>
          <w:i/>
          <w:iCs/>
        </w:rPr>
        <w:t xml:space="preserve"> </w:t>
      </w:r>
      <w:hyperlink r:id="rId1238" w:history="1">
        <w:r w:rsidRPr="007421C1">
          <w:rPr>
            <w:rStyle w:val="Hyperlink"/>
            <w:i/>
            <w:iCs/>
          </w:rPr>
          <w:t>donkey</w:t>
        </w:r>
      </w:hyperlink>
      <w:r w:rsidRPr="00874E0D">
        <w:rPr>
          <w:i/>
          <w:iCs/>
        </w:rPr>
        <w:t>.”</w:t>
      </w:r>
      <w:r>
        <w:rPr>
          <w:i/>
          <w:iCs/>
        </w:rPr>
        <w:t xml:space="preserve"> </w:t>
      </w:r>
      <w:r w:rsidRPr="00874E0D">
        <w:rPr>
          <w:i/>
          <w:iCs/>
        </w:rPr>
        <w:t>(Rav</w:t>
      </w:r>
      <w:r>
        <w:rPr>
          <w:i/>
          <w:iCs/>
        </w:rPr>
        <w:t xml:space="preserve"> </w:t>
      </w:r>
      <w:hyperlink r:id="rId1239" w:history="1">
        <w:r w:rsidRPr="007421C1">
          <w:rPr>
            <w:rStyle w:val="Hyperlink"/>
            <w:i/>
            <w:iCs/>
          </w:rPr>
          <w:t>Yosef</w:t>
        </w:r>
      </w:hyperlink>
      <w:r>
        <w:rPr>
          <w:i/>
          <w:iCs/>
        </w:rPr>
        <w:t xml:space="preserve"> </w:t>
      </w:r>
      <w:r w:rsidRPr="00874E0D">
        <w:rPr>
          <w:i/>
          <w:iCs/>
        </w:rPr>
        <w:t>was</w:t>
      </w:r>
      <w:r>
        <w:rPr>
          <w:i/>
          <w:iCs/>
        </w:rPr>
        <w:t xml:space="preserve"> </w:t>
      </w:r>
      <w:r w:rsidRPr="00874E0D">
        <w:rPr>
          <w:i/>
          <w:iCs/>
        </w:rPr>
        <w:t>willing</w:t>
      </w:r>
      <w:r>
        <w:rPr>
          <w:i/>
          <w:iCs/>
        </w:rPr>
        <w:t xml:space="preserve"> </w:t>
      </w:r>
      <w:r w:rsidRPr="00874E0D">
        <w:rPr>
          <w:i/>
          <w:iCs/>
        </w:rPr>
        <w:t>to</w:t>
      </w:r>
      <w:r>
        <w:rPr>
          <w:i/>
          <w:iCs/>
        </w:rPr>
        <w:t xml:space="preserve"> </w:t>
      </w:r>
      <w:r w:rsidRPr="00874E0D">
        <w:rPr>
          <w:i/>
          <w:iCs/>
        </w:rPr>
        <w:t>subject</w:t>
      </w:r>
      <w:r>
        <w:rPr>
          <w:i/>
          <w:iCs/>
        </w:rPr>
        <w:t xml:space="preserve"> </w:t>
      </w:r>
      <w:r w:rsidRPr="00874E0D">
        <w:rPr>
          <w:i/>
          <w:iCs/>
        </w:rPr>
        <w:t>himself</w:t>
      </w:r>
      <w:r>
        <w:rPr>
          <w:i/>
          <w:iCs/>
        </w:rPr>
        <w:t xml:space="preserve"> </w:t>
      </w:r>
      <w:r w:rsidRPr="00874E0D">
        <w:rPr>
          <w:i/>
          <w:iCs/>
        </w:rPr>
        <w:t>to</w:t>
      </w:r>
      <w:r>
        <w:rPr>
          <w:i/>
          <w:iCs/>
        </w:rPr>
        <w:t xml:space="preserve"> </w:t>
      </w:r>
      <w:r w:rsidRPr="00874E0D">
        <w:rPr>
          <w:i/>
          <w:iCs/>
        </w:rPr>
        <w:t>the</w:t>
      </w:r>
      <w:r>
        <w:rPr>
          <w:i/>
          <w:iCs/>
        </w:rPr>
        <w:t xml:space="preserve"> </w:t>
      </w:r>
      <w:r w:rsidRPr="00874E0D">
        <w:rPr>
          <w:i/>
          <w:iCs/>
        </w:rPr>
        <w:t>most</w:t>
      </w:r>
      <w:r>
        <w:rPr>
          <w:i/>
          <w:iCs/>
        </w:rPr>
        <w:t xml:space="preserve"> </w:t>
      </w:r>
      <w:r w:rsidRPr="00874E0D">
        <w:rPr>
          <w:i/>
          <w:iCs/>
        </w:rPr>
        <w:t>uncomfortable</w:t>
      </w:r>
      <w:r>
        <w:rPr>
          <w:i/>
          <w:iCs/>
        </w:rPr>
        <w:t xml:space="preserve"> </w:t>
      </w:r>
      <w:r w:rsidRPr="00874E0D">
        <w:rPr>
          <w:i/>
          <w:iCs/>
        </w:rPr>
        <w:t>situation,</w:t>
      </w:r>
      <w:r>
        <w:rPr>
          <w:i/>
          <w:iCs/>
        </w:rPr>
        <w:t xml:space="preserve"> </w:t>
      </w:r>
      <w:r w:rsidRPr="00874E0D">
        <w:rPr>
          <w:i/>
          <w:iCs/>
        </w:rPr>
        <w:t>the</w:t>
      </w:r>
      <w:r>
        <w:rPr>
          <w:i/>
          <w:iCs/>
        </w:rPr>
        <w:t xml:space="preserve"> </w:t>
      </w:r>
      <w:r w:rsidRPr="00874E0D">
        <w:rPr>
          <w:i/>
          <w:iCs/>
        </w:rPr>
        <w:t>lowest</w:t>
      </w:r>
      <w:r>
        <w:rPr>
          <w:i/>
          <w:iCs/>
        </w:rPr>
        <w:t xml:space="preserve"> </w:t>
      </w:r>
      <w:r w:rsidRPr="00874E0D">
        <w:rPr>
          <w:i/>
          <w:iCs/>
        </w:rPr>
        <w:t>possible</w:t>
      </w:r>
      <w:r>
        <w:rPr>
          <w:i/>
          <w:iCs/>
        </w:rPr>
        <w:t xml:space="preserve"> </w:t>
      </w:r>
      <w:r w:rsidRPr="00874E0D">
        <w:rPr>
          <w:i/>
          <w:iCs/>
        </w:rPr>
        <w:t>degradation,</w:t>
      </w:r>
      <w:r>
        <w:rPr>
          <w:i/>
          <w:iCs/>
        </w:rPr>
        <w:t xml:space="preserve"> </w:t>
      </w:r>
      <w:r w:rsidRPr="00874E0D">
        <w:rPr>
          <w:i/>
          <w:iCs/>
        </w:rPr>
        <w:t>simply</w:t>
      </w:r>
      <w:r>
        <w:rPr>
          <w:i/>
          <w:iCs/>
        </w:rPr>
        <w:t xml:space="preserve"> </w:t>
      </w:r>
      <w:r w:rsidRPr="00874E0D">
        <w:rPr>
          <w:i/>
          <w:iCs/>
        </w:rPr>
        <w:t>to</w:t>
      </w:r>
      <w:r>
        <w:rPr>
          <w:i/>
          <w:iCs/>
        </w:rPr>
        <w:t xml:space="preserve"> </w:t>
      </w:r>
      <w:r w:rsidRPr="00874E0D">
        <w:rPr>
          <w:i/>
          <w:iCs/>
        </w:rPr>
        <w:t>be</w:t>
      </w:r>
      <w:r>
        <w:rPr>
          <w:i/>
          <w:iCs/>
        </w:rPr>
        <w:t xml:space="preserve"> </w:t>
      </w:r>
      <w:r w:rsidRPr="00874E0D">
        <w:rPr>
          <w:i/>
          <w:iCs/>
        </w:rPr>
        <w:t>able</w:t>
      </w:r>
      <w:r>
        <w:rPr>
          <w:i/>
          <w:iCs/>
        </w:rPr>
        <w:t xml:space="preserve"> </w:t>
      </w:r>
      <w:r w:rsidRPr="00874E0D">
        <w:rPr>
          <w:i/>
          <w:iCs/>
        </w:rPr>
        <w:t>to</w:t>
      </w:r>
      <w:r>
        <w:rPr>
          <w:i/>
          <w:iCs/>
        </w:rPr>
        <w:t xml:space="preserve"> </w:t>
      </w:r>
      <w:r w:rsidRPr="00874E0D">
        <w:rPr>
          <w:i/>
          <w:iCs/>
        </w:rPr>
        <w:t>be</w:t>
      </w:r>
      <w:r>
        <w:rPr>
          <w:i/>
          <w:iCs/>
        </w:rPr>
        <w:t xml:space="preserve"> </w:t>
      </w:r>
      <w:r w:rsidRPr="00874E0D">
        <w:rPr>
          <w:i/>
          <w:iCs/>
        </w:rPr>
        <w:t>part</w:t>
      </w:r>
      <w:r>
        <w:rPr>
          <w:i/>
          <w:iCs/>
        </w:rPr>
        <w:t xml:space="preserve"> </w:t>
      </w:r>
      <w:r w:rsidRPr="00874E0D">
        <w:rPr>
          <w:i/>
          <w:iCs/>
        </w:rPr>
        <w:t>of</w:t>
      </w:r>
      <w:r>
        <w:rPr>
          <w:i/>
          <w:iCs/>
        </w:rPr>
        <w:t xml:space="preserve"> </w:t>
      </w:r>
      <w:r w:rsidRPr="00874E0D">
        <w:rPr>
          <w:i/>
          <w:iCs/>
        </w:rPr>
        <w:t>the</w:t>
      </w:r>
      <w:r>
        <w:rPr>
          <w:i/>
          <w:iCs/>
        </w:rPr>
        <w:t xml:space="preserve"> </w:t>
      </w:r>
      <w:r w:rsidRPr="00874E0D">
        <w:rPr>
          <w:i/>
          <w:iCs/>
        </w:rPr>
        <w:t>process</w:t>
      </w:r>
      <w:r>
        <w:rPr>
          <w:i/>
          <w:iCs/>
        </w:rPr>
        <w:t xml:space="preserve"> </w:t>
      </w:r>
      <w:r w:rsidRPr="00874E0D">
        <w:rPr>
          <w:i/>
          <w:iCs/>
        </w:rPr>
        <w:t>of</w:t>
      </w:r>
      <w:r>
        <w:rPr>
          <w:i/>
          <w:iCs/>
        </w:rPr>
        <w:t xml:space="preserve"> </w:t>
      </w:r>
      <w:hyperlink r:id="rId1240" w:history="1">
        <w:r w:rsidRPr="007421C1">
          <w:rPr>
            <w:rStyle w:val="Hyperlink"/>
            <w:i/>
            <w:iCs/>
          </w:rPr>
          <w:t>Mashiach</w:t>
        </w:r>
      </w:hyperlink>
      <w:r w:rsidRPr="00874E0D">
        <w:rPr>
          <w:i/>
          <w:iCs/>
        </w:rPr>
        <w:t>’s</w:t>
      </w:r>
      <w:r>
        <w:rPr>
          <w:i/>
          <w:iCs/>
        </w:rPr>
        <w:t xml:space="preserve"> </w:t>
      </w:r>
      <w:r w:rsidRPr="00874E0D">
        <w:rPr>
          <w:i/>
          <w:iCs/>
        </w:rPr>
        <w:t>arrival.)</w:t>
      </w:r>
      <w:r>
        <w:rPr>
          <w:i/>
          <w:iCs/>
        </w:rPr>
        <w:t xml:space="preserve"> </w:t>
      </w:r>
      <w:r w:rsidRPr="00874E0D">
        <w:rPr>
          <w:i/>
          <w:iCs/>
        </w:rPr>
        <w:t>Then</w:t>
      </w:r>
      <w:r>
        <w:rPr>
          <w:i/>
          <w:iCs/>
        </w:rPr>
        <w:t xml:space="preserve"> </w:t>
      </w:r>
      <w:r w:rsidRPr="00874E0D">
        <w:rPr>
          <w:i/>
          <w:iCs/>
        </w:rPr>
        <w:t>the</w:t>
      </w:r>
      <w:r>
        <w:rPr>
          <w:i/>
          <w:iCs/>
        </w:rPr>
        <w:t xml:space="preserve"> </w:t>
      </w:r>
      <w:hyperlink r:id="rId1241" w:history="1">
        <w:r w:rsidRPr="007421C1">
          <w:rPr>
            <w:rStyle w:val="Hyperlink"/>
            <w:i/>
            <w:iCs/>
          </w:rPr>
          <w:t>Gemara</w:t>
        </w:r>
      </w:hyperlink>
      <w:r>
        <w:rPr>
          <w:i/>
          <w:iCs/>
        </w:rPr>
        <w:t xml:space="preserve"> </w:t>
      </w:r>
      <w:r w:rsidRPr="00874E0D">
        <w:rPr>
          <w:i/>
          <w:iCs/>
        </w:rPr>
        <w:t>asks</w:t>
      </w:r>
      <w:r>
        <w:rPr>
          <w:i/>
          <w:iCs/>
        </w:rPr>
        <w:t xml:space="preserve"> </w:t>
      </w:r>
      <w:r w:rsidRPr="00874E0D">
        <w:rPr>
          <w:i/>
          <w:iCs/>
        </w:rPr>
        <w:t>“What</w:t>
      </w:r>
      <w:r>
        <w:rPr>
          <w:i/>
          <w:iCs/>
        </w:rPr>
        <w:t xml:space="preserve"> </w:t>
      </w:r>
      <w:r w:rsidRPr="00874E0D">
        <w:rPr>
          <w:i/>
          <w:iCs/>
        </w:rPr>
        <w:t>should</w:t>
      </w:r>
      <w:r>
        <w:rPr>
          <w:i/>
          <w:iCs/>
        </w:rPr>
        <w:t xml:space="preserve"> </w:t>
      </w:r>
      <w:hyperlink r:id="rId1242" w:history="1">
        <w:r w:rsidRPr="007421C1">
          <w:rPr>
            <w:rStyle w:val="Hyperlink"/>
            <w:i/>
            <w:iCs/>
          </w:rPr>
          <w:t>one</w:t>
        </w:r>
      </w:hyperlink>
      <w:r>
        <w:rPr>
          <w:i/>
          <w:iCs/>
        </w:rPr>
        <w:t xml:space="preserve"> </w:t>
      </w:r>
      <w:r w:rsidRPr="00874E0D">
        <w:rPr>
          <w:i/>
          <w:iCs/>
        </w:rPr>
        <w:t>do</w:t>
      </w:r>
      <w:r>
        <w:rPr>
          <w:i/>
          <w:iCs/>
        </w:rPr>
        <w:t xml:space="preserve"> </w:t>
      </w:r>
      <w:r w:rsidRPr="00874E0D">
        <w:rPr>
          <w:i/>
          <w:iCs/>
        </w:rPr>
        <w:t>to</w:t>
      </w:r>
      <w:r>
        <w:rPr>
          <w:i/>
          <w:iCs/>
        </w:rPr>
        <w:t xml:space="preserve"> </w:t>
      </w:r>
      <w:r w:rsidRPr="00874E0D">
        <w:rPr>
          <w:i/>
          <w:iCs/>
        </w:rPr>
        <w:t>be</w:t>
      </w:r>
      <w:r>
        <w:rPr>
          <w:i/>
          <w:iCs/>
        </w:rPr>
        <w:t xml:space="preserve"> </w:t>
      </w:r>
      <w:r w:rsidRPr="00874E0D">
        <w:rPr>
          <w:i/>
          <w:iCs/>
        </w:rPr>
        <w:t>saved</w:t>
      </w:r>
      <w:r>
        <w:rPr>
          <w:i/>
          <w:iCs/>
        </w:rPr>
        <w:t xml:space="preserve"> </w:t>
      </w:r>
      <w:r w:rsidRPr="00874E0D">
        <w:rPr>
          <w:i/>
          <w:iCs/>
        </w:rPr>
        <w:t>from</w:t>
      </w:r>
      <w:r>
        <w:rPr>
          <w:i/>
          <w:iCs/>
        </w:rPr>
        <w:t xml:space="preserve"> </w:t>
      </w:r>
      <w:r w:rsidRPr="00874E0D">
        <w:rPr>
          <w:i/>
          <w:iCs/>
        </w:rPr>
        <w:t>the</w:t>
      </w:r>
      <w:r>
        <w:rPr>
          <w:i/>
          <w:iCs/>
        </w:rPr>
        <w:t xml:space="preserve"> </w:t>
      </w:r>
      <w:hyperlink r:id="rId1243" w:history="1">
        <w:r w:rsidRPr="007421C1">
          <w:rPr>
            <w:rStyle w:val="Hyperlink"/>
            <w:i/>
            <w:iCs/>
          </w:rPr>
          <w:t>birth</w:t>
        </w:r>
      </w:hyperlink>
      <w:r>
        <w:rPr>
          <w:i/>
          <w:iCs/>
        </w:rPr>
        <w:t xml:space="preserve"> </w:t>
      </w:r>
      <w:r w:rsidRPr="00874E0D">
        <w:rPr>
          <w:i/>
          <w:iCs/>
        </w:rPr>
        <w:t>pains</w:t>
      </w:r>
      <w:r>
        <w:rPr>
          <w:i/>
          <w:iCs/>
        </w:rPr>
        <w:t xml:space="preserve"> </w:t>
      </w:r>
      <w:r w:rsidRPr="00874E0D">
        <w:rPr>
          <w:i/>
          <w:iCs/>
        </w:rPr>
        <w:t>of</w:t>
      </w:r>
      <w:r>
        <w:rPr>
          <w:i/>
          <w:iCs/>
        </w:rPr>
        <w:t xml:space="preserve"> </w:t>
      </w:r>
      <w:hyperlink r:id="rId1244" w:history="1">
        <w:r w:rsidRPr="007421C1">
          <w:rPr>
            <w:rStyle w:val="Hyperlink"/>
            <w:i/>
            <w:iCs/>
          </w:rPr>
          <w:t>Mashiach</w:t>
        </w:r>
      </w:hyperlink>
      <w:r w:rsidRPr="00874E0D">
        <w:rPr>
          <w:i/>
          <w:iCs/>
        </w:rPr>
        <w:t>’s</w:t>
      </w:r>
      <w:r>
        <w:rPr>
          <w:i/>
          <w:iCs/>
        </w:rPr>
        <w:t xml:space="preserve"> </w:t>
      </w:r>
      <w:r w:rsidRPr="00874E0D">
        <w:rPr>
          <w:i/>
          <w:iCs/>
        </w:rPr>
        <w:t>arrival?</w:t>
      </w:r>
      <w:r>
        <w:rPr>
          <w:i/>
          <w:iCs/>
        </w:rPr>
        <w:t xml:space="preserve"> </w:t>
      </w:r>
      <w:r w:rsidRPr="00874E0D">
        <w:rPr>
          <w:i/>
          <w:iCs/>
        </w:rPr>
        <w:t>He</w:t>
      </w:r>
      <w:r>
        <w:rPr>
          <w:i/>
          <w:iCs/>
        </w:rPr>
        <w:t xml:space="preserve"> </w:t>
      </w:r>
      <w:r w:rsidRPr="00874E0D">
        <w:rPr>
          <w:i/>
          <w:iCs/>
        </w:rPr>
        <w:t>should</w:t>
      </w:r>
      <w:r>
        <w:rPr>
          <w:i/>
          <w:iCs/>
        </w:rPr>
        <w:t xml:space="preserve"> </w:t>
      </w:r>
      <w:r w:rsidRPr="00874E0D">
        <w:rPr>
          <w:i/>
          <w:iCs/>
        </w:rPr>
        <w:t>involve</w:t>
      </w:r>
      <w:r>
        <w:rPr>
          <w:i/>
          <w:iCs/>
        </w:rPr>
        <w:t xml:space="preserve"> </w:t>
      </w:r>
      <w:r w:rsidRPr="00874E0D">
        <w:rPr>
          <w:i/>
          <w:iCs/>
        </w:rPr>
        <w:t>himself</w:t>
      </w:r>
      <w:r>
        <w:rPr>
          <w:i/>
          <w:iCs/>
        </w:rPr>
        <w:t xml:space="preserve"> </w:t>
      </w:r>
      <w:r w:rsidRPr="00874E0D">
        <w:rPr>
          <w:i/>
          <w:iCs/>
        </w:rPr>
        <w:t>in</w:t>
      </w:r>
      <w:r>
        <w:rPr>
          <w:i/>
          <w:iCs/>
        </w:rPr>
        <w:t xml:space="preserve"> </w:t>
      </w:r>
      <w:r w:rsidRPr="00874E0D">
        <w:rPr>
          <w:i/>
          <w:iCs/>
        </w:rPr>
        <w:t>Torah</w:t>
      </w:r>
      <w:r>
        <w:rPr>
          <w:i/>
          <w:iCs/>
        </w:rPr>
        <w:t xml:space="preserve"> </w:t>
      </w:r>
      <w:r w:rsidRPr="00874E0D">
        <w:rPr>
          <w:i/>
          <w:iCs/>
        </w:rPr>
        <w:t>[</w:t>
      </w:r>
      <w:hyperlink r:id="rId1245" w:history="1">
        <w:r w:rsidRPr="007421C1">
          <w:rPr>
            <w:rStyle w:val="Hyperlink"/>
            <w:i/>
            <w:iCs/>
          </w:rPr>
          <w:t>study</w:t>
        </w:r>
      </w:hyperlink>
      <w:r w:rsidRPr="00874E0D">
        <w:rPr>
          <w:i/>
          <w:iCs/>
        </w:rPr>
        <w:t>]</w:t>
      </w:r>
      <w:r>
        <w:rPr>
          <w:i/>
          <w:iCs/>
        </w:rPr>
        <w:t xml:space="preserve"> </w:t>
      </w:r>
      <w:r w:rsidRPr="00874E0D">
        <w:rPr>
          <w:i/>
          <w:iCs/>
        </w:rPr>
        <w:t>and</w:t>
      </w:r>
      <w:r>
        <w:rPr>
          <w:i/>
          <w:iCs/>
        </w:rPr>
        <w:t xml:space="preserve"> </w:t>
      </w:r>
      <w:r w:rsidRPr="00874E0D">
        <w:rPr>
          <w:i/>
          <w:iCs/>
        </w:rPr>
        <w:t>good</w:t>
      </w:r>
      <w:r>
        <w:rPr>
          <w:i/>
          <w:iCs/>
        </w:rPr>
        <w:t xml:space="preserve"> </w:t>
      </w:r>
      <w:r w:rsidRPr="00874E0D">
        <w:rPr>
          <w:i/>
          <w:iCs/>
        </w:rPr>
        <w:t>deeds.”</w:t>
      </w:r>
    </w:p>
    <w:p w14:paraId="5117BF13" w14:textId="77777777" w:rsidR="00AB3DD9" w:rsidRPr="00874E0D" w:rsidRDefault="00AB3DD9" w:rsidP="00AB3DD9"/>
    <w:p w14:paraId="170A263A" w14:textId="0F90CA3F" w:rsidR="00AB3DD9" w:rsidRPr="00874E0D" w:rsidRDefault="00AB3DD9" w:rsidP="00AB3DD9">
      <w:r w:rsidRPr="00874E0D">
        <w:t>Our</w:t>
      </w:r>
      <w:r>
        <w:t xml:space="preserve"> </w:t>
      </w:r>
      <w:r w:rsidRPr="00874E0D">
        <w:t>Sages,</w:t>
      </w:r>
      <w:r>
        <w:t xml:space="preserve"> </w:t>
      </w:r>
      <w:r w:rsidRPr="00874E0D">
        <w:t>of</w:t>
      </w:r>
      <w:r>
        <w:t xml:space="preserve"> </w:t>
      </w:r>
      <w:r w:rsidRPr="00874E0D">
        <w:t>the</w:t>
      </w:r>
      <w:r>
        <w:t xml:space="preserve"> </w:t>
      </w:r>
      <w:r w:rsidRPr="00874E0D">
        <w:t>current</w:t>
      </w:r>
      <w:r>
        <w:t xml:space="preserve"> </w:t>
      </w:r>
      <w:r w:rsidRPr="00874E0D">
        <w:t>era,</w:t>
      </w:r>
      <w:r>
        <w:t xml:space="preserve"> </w:t>
      </w:r>
      <w:r w:rsidRPr="00874E0D">
        <w:t>have</w:t>
      </w:r>
      <w:r>
        <w:t xml:space="preserve"> </w:t>
      </w:r>
      <w:r w:rsidRPr="00874E0D">
        <w:t>suggested</w:t>
      </w:r>
      <w:r>
        <w:t xml:space="preserve"> </w:t>
      </w:r>
      <w:r w:rsidRPr="00874E0D">
        <w:t>that</w:t>
      </w:r>
      <w:r>
        <w:t xml:space="preserve"> </w:t>
      </w:r>
      <w:r w:rsidRPr="00874E0D">
        <w:t>the</w:t>
      </w:r>
      <w:r>
        <w:t xml:space="preserve"> </w:t>
      </w:r>
      <w:r w:rsidRPr="00874E0D">
        <w:t>following</w:t>
      </w:r>
      <w:r>
        <w:t xml:space="preserve"> </w:t>
      </w:r>
      <w:hyperlink r:id="rId1246" w:history="1">
        <w:r w:rsidRPr="007421C1">
          <w:rPr>
            <w:rStyle w:val="Hyperlink"/>
          </w:rPr>
          <w:t>events</w:t>
        </w:r>
      </w:hyperlink>
      <w:r>
        <w:t xml:space="preserve"> </w:t>
      </w:r>
      <w:r w:rsidRPr="00874E0D">
        <w:t>may</w:t>
      </w:r>
      <w:r>
        <w:t xml:space="preserve"> </w:t>
      </w:r>
      <w:r w:rsidRPr="00874E0D">
        <w:t>signify</w:t>
      </w:r>
      <w:r>
        <w:t xml:space="preserve"> </w:t>
      </w:r>
      <w:r w:rsidRPr="00874E0D">
        <w:t>that</w:t>
      </w:r>
      <w:r>
        <w:t xml:space="preserve"> </w:t>
      </w:r>
      <w:r w:rsidRPr="00874E0D">
        <w:t>we</w:t>
      </w:r>
      <w:r>
        <w:t xml:space="preserve"> </w:t>
      </w:r>
      <w:r w:rsidRPr="00874E0D">
        <w:t>are</w:t>
      </w:r>
      <w:r>
        <w:t xml:space="preserve"> </w:t>
      </w:r>
      <w:r w:rsidRPr="00874E0D">
        <w:t>experiencing</w:t>
      </w:r>
      <w:r>
        <w:t xml:space="preserve"> </w:t>
      </w:r>
      <w:r w:rsidRPr="00874E0D">
        <w:t>the</w:t>
      </w:r>
      <w:r>
        <w:t xml:space="preserve"> </w:t>
      </w:r>
      <w:hyperlink r:id="rId1247" w:history="1">
        <w:r w:rsidRPr="007421C1">
          <w:rPr>
            <w:rStyle w:val="Hyperlink"/>
          </w:rPr>
          <w:t>birth</w:t>
        </w:r>
      </w:hyperlink>
      <w:r>
        <w:t xml:space="preserve"> </w:t>
      </w:r>
      <w:r w:rsidRPr="00874E0D">
        <w:t>pangs</w:t>
      </w:r>
      <w:r>
        <w:t xml:space="preserve"> </w:t>
      </w:r>
      <w:r w:rsidRPr="00874E0D">
        <w:t>of</w:t>
      </w:r>
      <w:r>
        <w:t xml:space="preserve"> </w:t>
      </w:r>
      <w:r w:rsidRPr="00874E0D">
        <w:t>the</w:t>
      </w:r>
      <w:r>
        <w:t xml:space="preserve"> </w:t>
      </w:r>
      <w:hyperlink r:id="rId1248" w:history="1">
        <w:r w:rsidRPr="007421C1">
          <w:rPr>
            <w:rStyle w:val="Hyperlink"/>
          </w:rPr>
          <w:t>Mashiach</w:t>
        </w:r>
      </w:hyperlink>
      <w:r w:rsidRPr="00874E0D">
        <w:t>:</w:t>
      </w:r>
    </w:p>
    <w:p w14:paraId="7B694F3E" w14:textId="77777777" w:rsidR="00AB3DD9" w:rsidRPr="00874E0D" w:rsidRDefault="00AB3DD9" w:rsidP="00AB3DD9"/>
    <w:p w14:paraId="1211E501" w14:textId="40AB8B4F" w:rsidR="00AB3DD9" w:rsidRPr="00874E0D" w:rsidRDefault="00AB3DD9" w:rsidP="00AB3DD9">
      <w:pPr>
        <w:jc w:val="center"/>
      </w:pPr>
      <w:r w:rsidRPr="00874E0D">
        <w:t>Pogroms</w:t>
      </w:r>
      <w:r>
        <w:t xml:space="preserve"> </w:t>
      </w:r>
      <w:r w:rsidRPr="00874E0D">
        <w:t>in</w:t>
      </w:r>
      <w:r>
        <w:t xml:space="preserve"> </w:t>
      </w:r>
      <w:r w:rsidRPr="00874E0D">
        <w:t>Russia</w:t>
      </w:r>
      <w:r>
        <w:t xml:space="preserve"> </w:t>
      </w:r>
      <w:r w:rsidRPr="00874E0D">
        <w:t>and</w:t>
      </w:r>
      <w:r>
        <w:t xml:space="preserve"> </w:t>
      </w:r>
      <w:r w:rsidRPr="00874E0D">
        <w:t>during</w:t>
      </w:r>
      <w:r>
        <w:t xml:space="preserve"> </w:t>
      </w:r>
      <w:hyperlink r:id="rId1249" w:history="1">
        <w:r w:rsidRPr="007421C1">
          <w:rPr>
            <w:rStyle w:val="Hyperlink"/>
          </w:rPr>
          <w:t>World</w:t>
        </w:r>
      </w:hyperlink>
      <w:r>
        <w:t xml:space="preserve"> </w:t>
      </w:r>
      <w:r w:rsidRPr="00874E0D">
        <w:t>War</w:t>
      </w:r>
      <w:r>
        <w:t xml:space="preserve"> </w:t>
      </w:r>
      <w:r w:rsidRPr="00874E0D">
        <w:t>I.</w:t>
      </w:r>
    </w:p>
    <w:p w14:paraId="538B04FE" w14:textId="77777777" w:rsidR="00AB3DD9" w:rsidRPr="00874E0D" w:rsidRDefault="00AB3DD9" w:rsidP="00AB3DD9">
      <w:pPr>
        <w:jc w:val="center"/>
      </w:pPr>
      <w:r w:rsidRPr="00874E0D">
        <w:t>The</w:t>
      </w:r>
      <w:r>
        <w:t xml:space="preserve"> </w:t>
      </w:r>
      <w:r w:rsidRPr="00874E0D">
        <w:t>Holocaust.</w:t>
      </w:r>
    </w:p>
    <w:p w14:paraId="174B75DE" w14:textId="100C26ED" w:rsidR="00AB3DD9" w:rsidRPr="00874E0D" w:rsidRDefault="00D70B19" w:rsidP="00AB3DD9">
      <w:pPr>
        <w:jc w:val="center"/>
      </w:pPr>
      <w:hyperlink r:id="rId1250" w:history="1">
        <w:r w:rsidR="00AB3DD9" w:rsidRPr="007421C1">
          <w:rPr>
            <w:rStyle w:val="Hyperlink"/>
          </w:rPr>
          <w:t>World</w:t>
        </w:r>
      </w:hyperlink>
      <w:r w:rsidR="00AB3DD9">
        <w:t xml:space="preserve"> </w:t>
      </w:r>
      <w:r w:rsidR="00AB3DD9" w:rsidRPr="00874E0D">
        <w:t>II.</w:t>
      </w:r>
    </w:p>
    <w:p w14:paraId="44F58736" w14:textId="0ED330CD" w:rsidR="00AB3DD9" w:rsidRPr="00874E0D" w:rsidRDefault="00AB3DD9" w:rsidP="00AB3DD9">
      <w:pPr>
        <w:jc w:val="center"/>
      </w:pPr>
      <w:r w:rsidRPr="00874E0D">
        <w:t>Terrorist</w:t>
      </w:r>
      <w:r>
        <w:t xml:space="preserve"> </w:t>
      </w:r>
      <w:hyperlink r:id="rId1251" w:history="1">
        <w:r w:rsidRPr="007421C1">
          <w:rPr>
            <w:rStyle w:val="Hyperlink"/>
          </w:rPr>
          <w:t>attacks</w:t>
        </w:r>
      </w:hyperlink>
      <w:r>
        <w:t xml:space="preserve"> </w:t>
      </w:r>
      <w:r w:rsidRPr="00874E0D">
        <w:t>against</w:t>
      </w:r>
      <w:r>
        <w:t xml:space="preserve"> </w:t>
      </w:r>
      <w:r w:rsidRPr="00874E0D">
        <w:t>Israelis</w:t>
      </w:r>
      <w:r>
        <w:t xml:space="preserve"> </w:t>
      </w:r>
      <w:r w:rsidRPr="00874E0D">
        <w:t>in</w:t>
      </w:r>
      <w:r>
        <w:t xml:space="preserve"> </w:t>
      </w:r>
      <w:hyperlink r:id="rId1252" w:history="1">
        <w:r w:rsidRPr="007421C1">
          <w:rPr>
            <w:rStyle w:val="Hyperlink"/>
          </w:rPr>
          <w:t>Eretz Israel</w:t>
        </w:r>
      </w:hyperlink>
      <w:r>
        <w:t xml:space="preserve"> </w:t>
      </w:r>
      <w:r w:rsidRPr="00874E0D">
        <w:t>and</w:t>
      </w:r>
      <w:r>
        <w:t xml:space="preserve"> </w:t>
      </w:r>
      <w:r w:rsidRPr="00874E0D">
        <w:t>elsewhere.</w:t>
      </w:r>
    </w:p>
    <w:p w14:paraId="1A50F9FC" w14:textId="4D66E4ED" w:rsidR="00AB3DD9" w:rsidRPr="00874E0D" w:rsidRDefault="00AB3DD9" w:rsidP="00AB3DD9">
      <w:pPr>
        <w:jc w:val="center"/>
      </w:pPr>
      <w:r w:rsidRPr="00874E0D">
        <w:t>The</w:t>
      </w:r>
      <w:r>
        <w:t xml:space="preserve"> </w:t>
      </w:r>
      <w:hyperlink r:id="rId1253" w:history="1">
        <w:r w:rsidRPr="007421C1">
          <w:rPr>
            <w:rStyle w:val="Hyperlink"/>
          </w:rPr>
          <w:t>attack</w:t>
        </w:r>
      </w:hyperlink>
      <w:r>
        <w:t xml:space="preserve"> </w:t>
      </w:r>
      <w:r w:rsidRPr="00874E0D">
        <w:t>on</w:t>
      </w:r>
      <w:r>
        <w:t xml:space="preserve"> </w:t>
      </w:r>
      <w:r w:rsidRPr="00874E0D">
        <w:t>the</w:t>
      </w:r>
      <w:r>
        <w:t xml:space="preserve"> </w:t>
      </w:r>
      <w:r w:rsidRPr="00874E0D">
        <w:t>Twin</w:t>
      </w:r>
      <w:r>
        <w:t xml:space="preserve"> </w:t>
      </w:r>
      <w:r w:rsidRPr="00874E0D">
        <w:t>Towers</w:t>
      </w:r>
      <w:r>
        <w:t xml:space="preserve"> </w:t>
      </w:r>
      <w:r w:rsidRPr="00874E0D">
        <w:t>of</w:t>
      </w:r>
      <w:r>
        <w:t xml:space="preserve"> </w:t>
      </w:r>
      <w:r w:rsidRPr="00874E0D">
        <w:t>the</w:t>
      </w:r>
      <w:r>
        <w:t xml:space="preserve"> </w:t>
      </w:r>
      <w:hyperlink r:id="rId1254" w:history="1">
        <w:r w:rsidRPr="007421C1">
          <w:rPr>
            <w:rStyle w:val="Hyperlink"/>
          </w:rPr>
          <w:t>World</w:t>
        </w:r>
      </w:hyperlink>
      <w:r>
        <w:t xml:space="preserve"> </w:t>
      </w:r>
      <w:r w:rsidRPr="00874E0D">
        <w:t>Trade</w:t>
      </w:r>
      <w:r>
        <w:t xml:space="preserve"> </w:t>
      </w:r>
      <w:r w:rsidRPr="00874E0D">
        <w:t>Center.</w:t>
      </w:r>
    </w:p>
    <w:p w14:paraId="2F930A72" w14:textId="77777777" w:rsidR="00AB3DD9" w:rsidRPr="00874E0D" w:rsidRDefault="00AB3DD9" w:rsidP="00AB3DD9"/>
    <w:p w14:paraId="37047F59" w14:textId="77777777" w:rsidR="00AB3DD9" w:rsidRPr="00874E0D" w:rsidRDefault="00AB3DD9" w:rsidP="00AB3DD9">
      <w:r w:rsidRPr="00874E0D">
        <w:t>We</w:t>
      </w:r>
      <w:r>
        <w:t xml:space="preserve"> </w:t>
      </w:r>
      <w:r w:rsidRPr="00874E0D">
        <w:t>are</w:t>
      </w:r>
      <w:r>
        <w:t xml:space="preserve"> </w:t>
      </w:r>
      <w:r w:rsidRPr="00874E0D">
        <w:t>witnessing</w:t>
      </w:r>
      <w:r>
        <w:t xml:space="preserve"> </w:t>
      </w:r>
      <w:r w:rsidRPr="00874E0D">
        <w:t>on</w:t>
      </w:r>
      <w:r>
        <w:t xml:space="preserve"> </w:t>
      </w:r>
      <w:r w:rsidRPr="00874E0D">
        <w:t>a</w:t>
      </w:r>
      <w:r>
        <w:t xml:space="preserve"> </w:t>
      </w:r>
      <w:r w:rsidRPr="00874E0D">
        <w:t>global</w:t>
      </w:r>
      <w:r>
        <w:t xml:space="preserve"> </w:t>
      </w:r>
      <w:r w:rsidRPr="00874E0D">
        <w:t>level</w:t>
      </w:r>
      <w:r>
        <w:t xml:space="preserve"> </w:t>
      </w:r>
      <w:r w:rsidRPr="00874E0D">
        <w:t>a</w:t>
      </w:r>
      <w:r>
        <w:t xml:space="preserve"> </w:t>
      </w:r>
      <w:r w:rsidRPr="00874E0D">
        <w:t>recurring</w:t>
      </w:r>
      <w:r>
        <w:t xml:space="preserve"> </w:t>
      </w:r>
      <w:r w:rsidRPr="00874E0D">
        <w:t>pattern</w:t>
      </w:r>
      <w:r>
        <w:t xml:space="preserve"> </w:t>
      </w:r>
      <w:r w:rsidRPr="00874E0D">
        <w:t>of</w:t>
      </w:r>
      <w:r>
        <w:t xml:space="preserve"> </w:t>
      </w:r>
      <w:r w:rsidRPr="00874E0D">
        <w:t>unprecedented</w:t>
      </w:r>
      <w:r>
        <w:t xml:space="preserve"> </w:t>
      </w:r>
      <w:r w:rsidRPr="00874E0D">
        <w:t>destruction</w:t>
      </w:r>
      <w:r>
        <w:t xml:space="preserve"> </w:t>
      </w:r>
      <w:r w:rsidRPr="00874E0D">
        <w:t>to</w:t>
      </w:r>
      <w:r>
        <w:t xml:space="preserve"> </w:t>
      </w:r>
      <w:r w:rsidRPr="00874E0D">
        <w:t>life</w:t>
      </w:r>
      <w:r>
        <w:t xml:space="preserve"> </w:t>
      </w:r>
      <w:r w:rsidRPr="00874E0D">
        <w:t>and</w:t>
      </w:r>
      <w:r>
        <w:t xml:space="preserve"> </w:t>
      </w:r>
      <w:r w:rsidRPr="00874E0D">
        <w:t>property.</w:t>
      </w:r>
    </w:p>
    <w:p w14:paraId="42963B32" w14:textId="77777777" w:rsidR="00AB3DD9" w:rsidRPr="00874E0D" w:rsidRDefault="00AB3DD9" w:rsidP="00AB3DD9"/>
    <w:p w14:paraId="1869BA0B" w14:textId="19159F35" w:rsidR="00AB3DD9" w:rsidRPr="00874E0D" w:rsidRDefault="00AB3DD9" w:rsidP="00AB3DD9">
      <w:r w:rsidRPr="00874E0D">
        <w:t>"What</w:t>
      </w:r>
      <w:r>
        <w:t xml:space="preserve"> </w:t>
      </w:r>
      <w:r w:rsidRPr="00874E0D">
        <w:t>can</w:t>
      </w:r>
      <w:r>
        <w:t xml:space="preserve"> </w:t>
      </w:r>
      <w:r w:rsidRPr="00874E0D">
        <w:t>a</w:t>
      </w:r>
      <w:r>
        <w:t xml:space="preserve"> </w:t>
      </w:r>
      <w:r w:rsidRPr="00874E0D">
        <w:t>person</w:t>
      </w:r>
      <w:r>
        <w:t xml:space="preserve"> </w:t>
      </w:r>
      <w:r w:rsidRPr="00874E0D">
        <w:t>do</w:t>
      </w:r>
      <w:r>
        <w:t xml:space="preserve"> </w:t>
      </w:r>
      <w:r w:rsidRPr="00874E0D">
        <w:t>to</w:t>
      </w:r>
      <w:r>
        <w:t xml:space="preserve"> </w:t>
      </w:r>
      <w:r w:rsidRPr="00874E0D">
        <w:t>be</w:t>
      </w:r>
      <w:r>
        <w:t xml:space="preserve"> </w:t>
      </w:r>
      <w:r w:rsidRPr="00874E0D">
        <w:t>saved</w:t>
      </w:r>
      <w:r>
        <w:t xml:space="preserve"> </w:t>
      </w:r>
      <w:r w:rsidRPr="00874E0D">
        <w:t>from</w:t>
      </w:r>
      <w:r>
        <w:t xml:space="preserve"> </w:t>
      </w:r>
      <w:r w:rsidRPr="00874E0D">
        <w:t>the</w:t>
      </w:r>
      <w:r>
        <w:t xml:space="preserve"> </w:t>
      </w:r>
      <w:hyperlink r:id="rId1255" w:history="1">
        <w:r w:rsidRPr="007421C1">
          <w:rPr>
            <w:rStyle w:val="Hyperlink"/>
          </w:rPr>
          <w:t>birth</w:t>
        </w:r>
      </w:hyperlink>
      <w:r w:rsidRPr="00874E0D">
        <w:rPr>
          <w:bCs/>
        </w:rPr>
        <w:t>-pangs</w:t>
      </w:r>
      <w:r>
        <w:rPr>
          <w:bCs/>
        </w:rPr>
        <w:t xml:space="preserve"> </w:t>
      </w:r>
      <w:r w:rsidRPr="00874E0D">
        <w:rPr>
          <w:bCs/>
        </w:rPr>
        <w:t>of</w:t>
      </w:r>
      <w:r>
        <w:rPr>
          <w:bCs/>
        </w:rPr>
        <w:t xml:space="preserve"> </w:t>
      </w:r>
      <w:hyperlink r:id="rId1256" w:history="1">
        <w:r w:rsidRPr="007421C1">
          <w:rPr>
            <w:rStyle w:val="Hyperlink"/>
          </w:rPr>
          <w:t>Mashiach</w:t>
        </w:r>
      </w:hyperlink>
      <w:r w:rsidRPr="00874E0D">
        <w:t>?"</w:t>
      </w:r>
      <w:r>
        <w:t xml:space="preserve"> </w:t>
      </w:r>
      <w:r w:rsidRPr="00874E0D">
        <w:t>The</w:t>
      </w:r>
      <w:r>
        <w:t xml:space="preserve"> </w:t>
      </w:r>
      <w:hyperlink r:id="rId1257" w:history="1">
        <w:r w:rsidRPr="007421C1">
          <w:rPr>
            <w:rStyle w:val="Hyperlink"/>
          </w:rPr>
          <w:t>Gemara</w:t>
        </w:r>
      </w:hyperlink>
      <w:r>
        <w:t xml:space="preserve"> </w:t>
      </w:r>
      <w:r w:rsidRPr="00874E0D">
        <w:t>asks.</w:t>
      </w:r>
      <w:r>
        <w:t xml:space="preserve"> </w:t>
      </w:r>
      <w:r w:rsidRPr="00874E0D">
        <w:t>"Let</w:t>
      </w:r>
      <w:r>
        <w:t xml:space="preserve"> </w:t>
      </w:r>
      <w:r w:rsidRPr="00874E0D">
        <w:t>him</w:t>
      </w:r>
      <w:r>
        <w:t xml:space="preserve"> </w:t>
      </w:r>
      <w:hyperlink r:id="rId1258" w:history="1">
        <w:r w:rsidRPr="007421C1">
          <w:rPr>
            <w:rStyle w:val="Hyperlink"/>
          </w:rPr>
          <w:t>study</w:t>
        </w:r>
      </w:hyperlink>
      <w:r>
        <w:t xml:space="preserve"> </w:t>
      </w:r>
      <w:r w:rsidRPr="00874E0D">
        <w:t>Torah</w:t>
      </w:r>
      <w:r>
        <w:t xml:space="preserve"> </w:t>
      </w:r>
      <w:r w:rsidRPr="00874E0D">
        <w:t>and</w:t>
      </w:r>
      <w:r>
        <w:t xml:space="preserve"> </w:t>
      </w:r>
      <w:r w:rsidRPr="00874E0D">
        <w:t>perform</w:t>
      </w:r>
      <w:r>
        <w:t xml:space="preserve"> </w:t>
      </w:r>
      <w:r w:rsidRPr="00874E0D">
        <w:t>acts</w:t>
      </w:r>
      <w:r>
        <w:t xml:space="preserve"> </w:t>
      </w:r>
      <w:r w:rsidRPr="00874E0D">
        <w:t>of</w:t>
      </w:r>
      <w:r>
        <w:t xml:space="preserve"> </w:t>
      </w:r>
      <w:r w:rsidRPr="00874E0D">
        <w:t>kindness."</w:t>
      </w:r>
    </w:p>
    <w:p w14:paraId="2B12F969" w14:textId="77777777" w:rsidR="00AB3DD9" w:rsidRPr="00874E0D" w:rsidRDefault="00AB3DD9" w:rsidP="00AB3DD9"/>
    <w:p w14:paraId="11F6FA94" w14:textId="39835BEA" w:rsidR="00AB3DD9" w:rsidRPr="00874E0D" w:rsidRDefault="00AB3DD9" w:rsidP="00AB3DD9">
      <w:r w:rsidRPr="00874E0D">
        <w:t>A</w:t>
      </w:r>
      <w:r>
        <w:t xml:space="preserve"> </w:t>
      </w:r>
      <w:r w:rsidRPr="00874E0D">
        <w:t>good</w:t>
      </w:r>
      <w:r>
        <w:t xml:space="preserve"> </w:t>
      </w:r>
      <w:r w:rsidRPr="00874E0D">
        <w:t>Torah</w:t>
      </w:r>
      <w:r>
        <w:t xml:space="preserve"> </w:t>
      </w:r>
      <w:hyperlink r:id="rId1259" w:history="1">
        <w:r w:rsidRPr="007421C1">
          <w:rPr>
            <w:rStyle w:val="Hyperlink"/>
          </w:rPr>
          <w:t>study</w:t>
        </w:r>
      </w:hyperlink>
      <w:r>
        <w:t xml:space="preserve"> </w:t>
      </w:r>
      <w:r w:rsidRPr="00874E0D">
        <w:t>would</w:t>
      </w:r>
      <w:r>
        <w:t xml:space="preserve"> </w:t>
      </w:r>
      <w:r w:rsidRPr="00874E0D">
        <w:t>involve</w:t>
      </w:r>
      <w:r>
        <w:t xml:space="preserve"> </w:t>
      </w:r>
      <w:r w:rsidRPr="00874E0D">
        <w:t>understanding</w:t>
      </w:r>
      <w:r>
        <w:t xml:space="preserve"> </w:t>
      </w:r>
      <w:r w:rsidRPr="00874E0D">
        <w:t>the</w:t>
      </w:r>
      <w:r>
        <w:t xml:space="preserve"> </w:t>
      </w:r>
      <w:r w:rsidRPr="00874E0D">
        <w:t>Egyptian</w:t>
      </w:r>
      <w:r>
        <w:t xml:space="preserve"> </w:t>
      </w:r>
      <w:hyperlink r:id="rId1260" w:history="1">
        <w:r w:rsidRPr="007421C1">
          <w:rPr>
            <w:rStyle w:val="Hyperlink"/>
          </w:rPr>
          <w:t>exile</w:t>
        </w:r>
      </w:hyperlink>
      <w:r>
        <w:t xml:space="preserve"> </w:t>
      </w:r>
      <w:r w:rsidRPr="00874E0D">
        <w:t>and</w:t>
      </w:r>
      <w:r>
        <w:t xml:space="preserve"> </w:t>
      </w:r>
      <w:r w:rsidRPr="00874E0D">
        <w:t>how</w:t>
      </w:r>
      <w:r>
        <w:t xml:space="preserve"> </w:t>
      </w:r>
      <w:r w:rsidRPr="00874E0D">
        <w:t>it</w:t>
      </w:r>
      <w:r>
        <w:t xml:space="preserve"> </w:t>
      </w:r>
      <w:r w:rsidRPr="00874E0D">
        <w:t>applies</w:t>
      </w:r>
      <w:r>
        <w:t xml:space="preserve"> </w:t>
      </w:r>
      <w:r w:rsidRPr="00874E0D">
        <w:t>to</w:t>
      </w:r>
      <w:r>
        <w:t xml:space="preserve"> </w:t>
      </w:r>
      <w:r w:rsidRPr="00874E0D">
        <w:t>the</w:t>
      </w:r>
      <w:r>
        <w:t xml:space="preserve"> </w:t>
      </w:r>
      <w:hyperlink r:id="rId1261" w:history="1">
        <w:r w:rsidRPr="007421C1">
          <w:rPr>
            <w:rStyle w:val="Hyperlink"/>
          </w:rPr>
          <w:t>birth</w:t>
        </w:r>
      </w:hyperlink>
      <w:r>
        <w:t xml:space="preserve"> </w:t>
      </w:r>
      <w:r w:rsidRPr="00874E0D">
        <w:t>pangs;</w:t>
      </w:r>
      <w:r>
        <w:t xml:space="preserve"> </w:t>
      </w:r>
      <w:r w:rsidRPr="00874E0D">
        <w:t>which</w:t>
      </w:r>
      <w:r>
        <w:t xml:space="preserve"> </w:t>
      </w:r>
      <w:r w:rsidRPr="00874E0D">
        <w:t>is</w:t>
      </w:r>
      <w:r>
        <w:t xml:space="preserve"> </w:t>
      </w:r>
      <w:r w:rsidRPr="00874E0D">
        <w:t>exactly</w:t>
      </w:r>
      <w:r>
        <w:t xml:space="preserve"> </w:t>
      </w:r>
      <w:r w:rsidRPr="00874E0D">
        <w:t>what</w:t>
      </w:r>
      <w:r>
        <w:t xml:space="preserve"> </w:t>
      </w:r>
      <w:r w:rsidRPr="00874E0D">
        <w:t>this</w:t>
      </w:r>
      <w:r>
        <w:t xml:space="preserve"> </w:t>
      </w:r>
      <w:hyperlink r:id="rId1262" w:history="1">
        <w:r w:rsidRPr="007421C1">
          <w:rPr>
            <w:rStyle w:val="Hyperlink"/>
          </w:rPr>
          <w:t>study</w:t>
        </w:r>
      </w:hyperlink>
      <w:r>
        <w:t xml:space="preserve"> </w:t>
      </w:r>
      <w:r w:rsidRPr="00874E0D">
        <w:t>is</w:t>
      </w:r>
      <w:r>
        <w:t xml:space="preserve"> </w:t>
      </w:r>
      <w:r w:rsidRPr="00874E0D">
        <w:t>all</w:t>
      </w:r>
      <w:r>
        <w:t xml:space="preserve"> </w:t>
      </w:r>
      <w:r w:rsidRPr="00874E0D">
        <w:t>about.</w:t>
      </w:r>
      <w:r>
        <w:t xml:space="preserve"> </w:t>
      </w:r>
    </w:p>
    <w:p w14:paraId="4AF7B38A" w14:textId="77777777" w:rsidR="00AB3DD9" w:rsidRPr="00874E0D" w:rsidRDefault="00AB3DD9" w:rsidP="00AB3DD9"/>
    <w:p w14:paraId="1BAFA2AE" w14:textId="77777777" w:rsidR="00AB3DD9" w:rsidRPr="00874E0D" w:rsidRDefault="00AB3DD9" w:rsidP="00AB3DD9"/>
    <w:bookmarkStart w:id="26" w:name="_Toc43999919"/>
    <w:p w14:paraId="3C00B61E" w14:textId="7F69E29E" w:rsidR="00AB3DD9" w:rsidRPr="00874E0D" w:rsidRDefault="007421C1" w:rsidP="00AB3DD9">
      <w:pPr>
        <w:pStyle w:val="Heading2"/>
        <w:keepLines/>
      </w:pPr>
      <w:r>
        <w:fldChar w:fldCharType="begin"/>
      </w:r>
      <w:r>
        <w:instrText xml:space="preserve"> HYPERLINK "birth.html" </w:instrText>
      </w:r>
      <w:r>
        <w:fldChar w:fldCharType="separate"/>
      </w:r>
      <w:bookmarkStart w:id="27" w:name="_Toc45617105"/>
      <w:r w:rsidR="00AB3DD9" w:rsidRPr="007421C1">
        <w:rPr>
          <w:rStyle w:val="Hyperlink"/>
        </w:rPr>
        <w:t>Birth</w:t>
      </w:r>
      <w:r>
        <w:fldChar w:fldCharType="end"/>
      </w:r>
      <w:r w:rsidR="00AB3DD9">
        <w:t xml:space="preserve"> </w:t>
      </w:r>
      <w:r w:rsidR="00AB3DD9" w:rsidRPr="00874E0D">
        <w:t>pangs</w:t>
      </w:r>
      <w:r w:rsidR="00AB3DD9">
        <w:t xml:space="preserve"> </w:t>
      </w:r>
      <w:r w:rsidR="00AB3DD9" w:rsidRPr="00874E0D">
        <w:t>Timing</w:t>
      </w:r>
      <w:r w:rsidR="00AB3DD9">
        <w:t xml:space="preserve"> </w:t>
      </w:r>
      <w:r w:rsidR="00AB3DD9" w:rsidRPr="00874E0D">
        <w:t>Overview</w:t>
      </w:r>
      <w:bookmarkEnd w:id="23"/>
      <w:bookmarkEnd w:id="24"/>
      <w:bookmarkEnd w:id="26"/>
      <w:bookmarkEnd w:id="27"/>
    </w:p>
    <w:p w14:paraId="02576CA0" w14:textId="77777777" w:rsidR="00AB3DD9" w:rsidRPr="00874E0D" w:rsidRDefault="00AB3DD9" w:rsidP="00AB3DD9">
      <w:pPr>
        <w:keepNext/>
        <w:keepLines/>
      </w:pPr>
    </w:p>
    <w:p w14:paraId="6EEEF3CA" w14:textId="39E285FB" w:rsidR="00AB3DD9" w:rsidRPr="00874E0D" w:rsidRDefault="00AB3DD9" w:rsidP="00AB3DD9">
      <w:pPr>
        <w:keepNext/>
        <w:keepLines/>
      </w:pPr>
      <w:r w:rsidRPr="00874E0D">
        <w:t>In</w:t>
      </w:r>
      <w:r>
        <w:t xml:space="preserve"> </w:t>
      </w:r>
      <w:r w:rsidRPr="00874E0D">
        <w:t>this</w:t>
      </w:r>
      <w:r>
        <w:t xml:space="preserve"> </w:t>
      </w:r>
      <w:r w:rsidRPr="00874E0D">
        <w:t>section</w:t>
      </w:r>
      <w:r>
        <w:t xml:space="preserve"> </w:t>
      </w:r>
      <w:r w:rsidRPr="00874E0D">
        <w:t>I</w:t>
      </w:r>
      <w:r>
        <w:t xml:space="preserve"> </w:t>
      </w:r>
      <w:r w:rsidRPr="00874E0D">
        <w:t>am</w:t>
      </w:r>
      <w:r>
        <w:t xml:space="preserve"> </w:t>
      </w:r>
      <w:r w:rsidRPr="00874E0D">
        <w:t>going</w:t>
      </w:r>
      <w:r>
        <w:t xml:space="preserve"> </w:t>
      </w:r>
      <w:r w:rsidRPr="00874E0D">
        <w:t>to</w:t>
      </w:r>
      <w:r>
        <w:t xml:space="preserve"> </w:t>
      </w:r>
      <w:r w:rsidRPr="00874E0D">
        <w:t>lay</w:t>
      </w:r>
      <w:r>
        <w:t xml:space="preserve"> </w:t>
      </w:r>
      <w:r w:rsidRPr="00874E0D">
        <w:t>out</w:t>
      </w:r>
      <w:r>
        <w:t xml:space="preserve"> </w:t>
      </w:r>
      <w:r w:rsidRPr="00874E0D">
        <w:t>an</w:t>
      </w:r>
      <w:r>
        <w:t xml:space="preserve"> </w:t>
      </w:r>
      <w:r w:rsidRPr="00874E0D">
        <w:t>idea</w:t>
      </w:r>
      <w:r>
        <w:t xml:space="preserve"> </w:t>
      </w:r>
      <w:r w:rsidRPr="00874E0D">
        <w:t>that</w:t>
      </w:r>
      <w:r>
        <w:t xml:space="preserve"> </w:t>
      </w:r>
      <w:r w:rsidRPr="00874E0D">
        <w:t>the</w:t>
      </w:r>
      <w:r>
        <w:t xml:space="preserve"> </w:t>
      </w:r>
      <w:hyperlink r:id="rId1263" w:history="1">
        <w:r w:rsidRPr="007421C1">
          <w:rPr>
            <w:rStyle w:val="Hyperlink"/>
          </w:rPr>
          <w:t>events</w:t>
        </w:r>
      </w:hyperlink>
      <w:r>
        <w:t xml:space="preserve"> </w:t>
      </w:r>
      <w:r w:rsidRPr="00874E0D">
        <w:t>in</w:t>
      </w:r>
      <w:r>
        <w:t xml:space="preserve"> </w:t>
      </w:r>
      <w:r w:rsidRPr="00874E0D">
        <w:t>the</w:t>
      </w:r>
      <w:r>
        <w:t xml:space="preserve"> </w:t>
      </w:r>
      <w:r w:rsidRPr="00874E0D">
        <w:t>Tanach</w:t>
      </w:r>
      <w:r>
        <w:t xml:space="preserve"> </w:t>
      </w:r>
      <w:r w:rsidRPr="00874E0D">
        <w:t>provide</w:t>
      </w:r>
      <w:r>
        <w:t xml:space="preserve"> </w:t>
      </w:r>
      <w:r w:rsidRPr="00874E0D">
        <w:t>the</w:t>
      </w:r>
      <w:r>
        <w:t xml:space="preserve"> </w:t>
      </w:r>
      <w:r w:rsidRPr="00874E0D">
        <w:t>pattern</w:t>
      </w:r>
      <w:r>
        <w:t xml:space="preserve"> </w:t>
      </w:r>
      <w:r w:rsidRPr="00874E0D">
        <w:t>for</w:t>
      </w:r>
      <w:r>
        <w:t xml:space="preserve"> </w:t>
      </w:r>
      <w:hyperlink r:id="rId1264" w:history="1">
        <w:r w:rsidRPr="007421C1">
          <w:rPr>
            <w:rStyle w:val="Hyperlink"/>
          </w:rPr>
          <w:t>future</w:t>
        </w:r>
      </w:hyperlink>
      <w:r>
        <w:t xml:space="preserve"> </w:t>
      </w:r>
      <w:hyperlink r:id="rId1265" w:history="1">
        <w:r w:rsidRPr="007421C1">
          <w:rPr>
            <w:rStyle w:val="Hyperlink"/>
          </w:rPr>
          <w:t>events</w:t>
        </w:r>
      </w:hyperlink>
      <w:r w:rsidRPr="00874E0D">
        <w:t>.</w:t>
      </w:r>
      <w:r>
        <w:t xml:space="preserve"> </w:t>
      </w:r>
      <w:r w:rsidRPr="00874E0D">
        <w:t>I</w:t>
      </w:r>
      <w:r>
        <w:t xml:space="preserve"> </w:t>
      </w:r>
      <w:r w:rsidRPr="00874E0D">
        <w:t>will</w:t>
      </w:r>
      <w:r>
        <w:t xml:space="preserve"> </w:t>
      </w:r>
      <w:r w:rsidRPr="00874E0D">
        <w:t>attempt</w:t>
      </w:r>
      <w:r>
        <w:t xml:space="preserve"> </w:t>
      </w:r>
      <w:r w:rsidRPr="00874E0D">
        <w:t>to</w:t>
      </w:r>
      <w:r>
        <w:t xml:space="preserve"> </w:t>
      </w:r>
      <w:r w:rsidRPr="00874E0D">
        <w:t>connect</w:t>
      </w:r>
      <w:r>
        <w:t xml:space="preserve"> </w:t>
      </w:r>
      <w:r w:rsidRPr="00874E0D">
        <w:t>past</w:t>
      </w:r>
      <w:r>
        <w:t xml:space="preserve"> </w:t>
      </w:r>
      <w:r w:rsidRPr="00874E0D">
        <w:t>and</w:t>
      </w:r>
      <w:r>
        <w:t xml:space="preserve"> </w:t>
      </w:r>
      <w:r w:rsidRPr="00874E0D">
        <w:t>present</w:t>
      </w:r>
      <w:r>
        <w:t xml:space="preserve"> </w:t>
      </w:r>
      <w:r w:rsidRPr="00874E0D">
        <w:t>in</w:t>
      </w:r>
      <w:r>
        <w:t xml:space="preserve"> </w:t>
      </w:r>
      <w:r w:rsidRPr="00874E0D">
        <w:t>this</w:t>
      </w:r>
      <w:r>
        <w:t xml:space="preserve"> </w:t>
      </w:r>
      <w:r w:rsidRPr="00874E0D">
        <w:t>section.</w:t>
      </w:r>
    </w:p>
    <w:p w14:paraId="600B7908" w14:textId="77777777" w:rsidR="00AB3DD9" w:rsidRPr="00874E0D" w:rsidRDefault="00AB3DD9" w:rsidP="00AB3DD9">
      <w:pPr>
        <w:keepNext/>
        <w:keepLines/>
      </w:pPr>
    </w:p>
    <w:p w14:paraId="332F00FF" w14:textId="4A403D0B" w:rsidR="00AB3DD9" w:rsidRPr="00874E0D" w:rsidRDefault="00AB3DD9" w:rsidP="00AB3DD9">
      <w:pPr>
        <w:keepNext/>
        <w:keepLines/>
      </w:pPr>
      <w:r w:rsidRPr="00874E0D">
        <w:t>The</w:t>
      </w:r>
      <w:r>
        <w:t xml:space="preserve"> </w:t>
      </w:r>
      <w:r w:rsidRPr="00874E0D">
        <w:t>timing</w:t>
      </w:r>
      <w:r>
        <w:t xml:space="preserve"> </w:t>
      </w:r>
      <w:r w:rsidRPr="00874E0D">
        <w:t>of</w:t>
      </w:r>
      <w:r>
        <w:t xml:space="preserve"> </w:t>
      </w:r>
      <w:hyperlink r:id="rId1266" w:history="1">
        <w:r w:rsidRPr="007421C1">
          <w:rPr>
            <w:rStyle w:val="Hyperlink"/>
          </w:rPr>
          <w:t>future</w:t>
        </w:r>
      </w:hyperlink>
      <w:r>
        <w:t xml:space="preserve"> </w:t>
      </w:r>
      <w:hyperlink r:id="rId1267" w:history="1">
        <w:r w:rsidRPr="007421C1">
          <w:rPr>
            <w:rStyle w:val="Hyperlink"/>
          </w:rPr>
          <w:t>events</w:t>
        </w:r>
      </w:hyperlink>
      <w:r>
        <w:t xml:space="preserve"> </w:t>
      </w:r>
      <w:r w:rsidRPr="00874E0D">
        <w:t>is</w:t>
      </w:r>
      <w:r>
        <w:t xml:space="preserve"> </w:t>
      </w:r>
      <w:r w:rsidRPr="00874E0D">
        <w:t>often</w:t>
      </w:r>
      <w:r>
        <w:t xml:space="preserve"> </w:t>
      </w:r>
      <w:r w:rsidRPr="00874E0D">
        <w:t>difficult</w:t>
      </w:r>
      <w:r>
        <w:t xml:space="preserve"> </w:t>
      </w:r>
      <w:r w:rsidRPr="00874E0D">
        <w:t>to</w:t>
      </w:r>
      <w:r>
        <w:t xml:space="preserve"> </w:t>
      </w:r>
      <w:r w:rsidRPr="00874E0D">
        <w:t>understand.</w:t>
      </w:r>
      <w:r>
        <w:t xml:space="preserve"> </w:t>
      </w:r>
      <w:r w:rsidRPr="00874E0D">
        <w:t>I</w:t>
      </w:r>
      <w:r>
        <w:t xml:space="preserve"> </w:t>
      </w:r>
      <w:r w:rsidRPr="00874E0D">
        <w:t>would</w:t>
      </w:r>
      <w:r>
        <w:t xml:space="preserve"> </w:t>
      </w:r>
      <w:r w:rsidRPr="00874E0D">
        <w:t>like</w:t>
      </w:r>
      <w:r>
        <w:t xml:space="preserve"> </w:t>
      </w:r>
      <w:r w:rsidRPr="00874E0D">
        <w:t>to</w:t>
      </w:r>
      <w:r>
        <w:t xml:space="preserve"> </w:t>
      </w:r>
      <w:r w:rsidRPr="00874E0D">
        <w:t>propose</w:t>
      </w:r>
      <w:r>
        <w:t xml:space="preserve"> </w:t>
      </w:r>
      <w:hyperlink r:id="rId1268" w:history="1">
        <w:r w:rsidRPr="007421C1">
          <w:rPr>
            <w:rStyle w:val="Hyperlink"/>
          </w:rPr>
          <w:t>one</w:t>
        </w:r>
      </w:hyperlink>
      <w:r>
        <w:t xml:space="preserve"> </w:t>
      </w:r>
      <w:r w:rsidRPr="00874E0D">
        <w:t>way</w:t>
      </w:r>
      <w:r>
        <w:t xml:space="preserve"> </w:t>
      </w:r>
      <w:r w:rsidRPr="00874E0D">
        <w:t>of</w:t>
      </w:r>
      <w:r>
        <w:t xml:space="preserve"> </w:t>
      </w:r>
      <w:r w:rsidRPr="00874E0D">
        <w:t>viewing</w:t>
      </w:r>
      <w:r>
        <w:t xml:space="preserve"> </w:t>
      </w:r>
      <w:r w:rsidRPr="00874E0D">
        <w:t>the</w:t>
      </w:r>
      <w:r>
        <w:t xml:space="preserve"> </w:t>
      </w:r>
      <w:r w:rsidRPr="00874E0D">
        <w:t>timing</w:t>
      </w:r>
      <w:r>
        <w:t xml:space="preserve"> </w:t>
      </w:r>
      <w:r w:rsidRPr="00874E0D">
        <w:t>of</w:t>
      </w:r>
      <w:r>
        <w:t xml:space="preserve"> </w:t>
      </w:r>
      <w:r w:rsidRPr="00874E0D">
        <w:t>the</w:t>
      </w:r>
      <w:r>
        <w:t xml:space="preserve"> </w:t>
      </w:r>
      <w:hyperlink r:id="rId1269" w:history="1">
        <w:r w:rsidRPr="007421C1">
          <w:rPr>
            <w:rStyle w:val="Hyperlink"/>
          </w:rPr>
          <w:t>birth</w:t>
        </w:r>
      </w:hyperlink>
      <w:r>
        <w:t xml:space="preserve"> </w:t>
      </w:r>
      <w:r w:rsidRPr="00874E0D">
        <w:t>pangs.</w:t>
      </w:r>
      <w:r>
        <w:t xml:space="preserve"> </w:t>
      </w:r>
      <w:r w:rsidRPr="00874E0D">
        <w:t>This</w:t>
      </w:r>
      <w:r>
        <w:t xml:space="preserve"> </w:t>
      </w:r>
      <w:r w:rsidRPr="00874E0D">
        <w:t>idea</w:t>
      </w:r>
      <w:r>
        <w:t xml:space="preserve"> </w:t>
      </w:r>
      <w:r w:rsidRPr="00874E0D">
        <w:t>is</w:t>
      </w:r>
      <w:r>
        <w:t xml:space="preserve"> </w:t>
      </w:r>
      <w:r w:rsidRPr="00874E0D">
        <w:t>based</w:t>
      </w:r>
      <w:r>
        <w:t xml:space="preserve"> </w:t>
      </w:r>
      <w:r w:rsidRPr="00874E0D">
        <w:t>on</w:t>
      </w:r>
      <w:r>
        <w:t xml:space="preserve"> </w:t>
      </w:r>
      <w:r w:rsidRPr="00874E0D">
        <w:t>the</w:t>
      </w:r>
      <w:r>
        <w:t xml:space="preserve"> </w:t>
      </w:r>
      <w:r w:rsidRPr="00874E0D">
        <w:t>fact</w:t>
      </w:r>
      <w:r>
        <w:t xml:space="preserve"> </w:t>
      </w:r>
      <w:r w:rsidRPr="00874E0D">
        <w:t>that</w:t>
      </w:r>
      <w:r>
        <w:t xml:space="preserve"> </w:t>
      </w:r>
      <w:r w:rsidRPr="00874E0D">
        <w:t>Torah</w:t>
      </w:r>
      <w:r>
        <w:t xml:space="preserve"> </w:t>
      </w:r>
      <w:r w:rsidRPr="00874E0D">
        <w:t>comes</w:t>
      </w:r>
      <w:r>
        <w:t xml:space="preserve"> </w:t>
      </w:r>
      <w:r w:rsidRPr="00874E0D">
        <w:t>to</w:t>
      </w:r>
      <w:r>
        <w:t xml:space="preserve"> </w:t>
      </w:r>
      <w:r w:rsidRPr="00874E0D">
        <w:t>clarify</w:t>
      </w:r>
      <w:r>
        <w:t xml:space="preserve"> </w:t>
      </w:r>
      <w:r w:rsidRPr="00874E0D">
        <w:t>and</w:t>
      </w:r>
      <w:r>
        <w:t xml:space="preserve"> </w:t>
      </w:r>
      <w:r w:rsidRPr="00874E0D">
        <w:t>reveal,</w:t>
      </w:r>
      <w:r>
        <w:t xml:space="preserve"> </w:t>
      </w:r>
      <w:r w:rsidRPr="00874E0D">
        <w:t>not</w:t>
      </w:r>
      <w:r>
        <w:t xml:space="preserve"> </w:t>
      </w:r>
      <w:r w:rsidRPr="00874E0D">
        <w:t>to</w:t>
      </w:r>
      <w:r>
        <w:t xml:space="preserve"> </w:t>
      </w:r>
      <w:r w:rsidRPr="00874E0D">
        <w:t>obscure</w:t>
      </w:r>
      <w:r>
        <w:t xml:space="preserve"> </w:t>
      </w:r>
      <w:r w:rsidRPr="00874E0D">
        <w:t>and</w:t>
      </w:r>
      <w:r>
        <w:t xml:space="preserve"> </w:t>
      </w:r>
      <w:r w:rsidRPr="00874E0D">
        <w:t>conceal.</w:t>
      </w:r>
      <w:r>
        <w:t xml:space="preserve"> </w:t>
      </w:r>
      <w:r w:rsidRPr="00874E0D">
        <w:t>This</w:t>
      </w:r>
      <w:r>
        <w:t xml:space="preserve"> </w:t>
      </w:r>
      <w:r w:rsidRPr="00874E0D">
        <w:t>idea</w:t>
      </w:r>
      <w:r>
        <w:t xml:space="preserve"> </w:t>
      </w:r>
      <w:r w:rsidRPr="00874E0D">
        <w:t>involves</w:t>
      </w:r>
      <w:r>
        <w:t xml:space="preserve"> </w:t>
      </w:r>
      <w:r w:rsidRPr="00874E0D">
        <w:t>looking</w:t>
      </w:r>
      <w:r>
        <w:t xml:space="preserve"> </w:t>
      </w:r>
      <w:r w:rsidRPr="00874E0D">
        <w:t>at</w:t>
      </w:r>
      <w:r>
        <w:t xml:space="preserve"> </w:t>
      </w:r>
      <w:r w:rsidRPr="00874E0D">
        <w:t>what</w:t>
      </w:r>
      <w:r>
        <w:t xml:space="preserve"> </w:t>
      </w:r>
      <w:r w:rsidRPr="00874E0D">
        <w:t>has</w:t>
      </w:r>
      <w:r>
        <w:t xml:space="preserve"> </w:t>
      </w:r>
      <w:r w:rsidRPr="00874E0D">
        <w:t>been</w:t>
      </w:r>
      <w:r>
        <w:t xml:space="preserve"> </w:t>
      </w:r>
      <w:r w:rsidRPr="00874E0D">
        <w:t>in</w:t>
      </w:r>
      <w:r>
        <w:t xml:space="preserve"> </w:t>
      </w:r>
      <w:r w:rsidRPr="00874E0D">
        <w:t>order</w:t>
      </w:r>
      <w:r>
        <w:t xml:space="preserve"> </w:t>
      </w:r>
      <w:r w:rsidRPr="00874E0D">
        <w:t>to</w:t>
      </w:r>
      <w:r>
        <w:t xml:space="preserve"> </w:t>
      </w:r>
      <w:r w:rsidRPr="00874E0D">
        <w:t>see</w:t>
      </w:r>
      <w:r>
        <w:t xml:space="preserve"> </w:t>
      </w:r>
      <w:r w:rsidRPr="00874E0D">
        <w:t>what</w:t>
      </w:r>
      <w:r>
        <w:t xml:space="preserve"> </w:t>
      </w:r>
      <w:r w:rsidRPr="00874E0D">
        <w:t>will</w:t>
      </w:r>
      <w:r>
        <w:t xml:space="preserve"> </w:t>
      </w:r>
      <w:r w:rsidRPr="00874E0D">
        <w:t>be.</w:t>
      </w:r>
    </w:p>
    <w:p w14:paraId="2D460F5A" w14:textId="77777777" w:rsidR="00AB3DD9" w:rsidRPr="00874E0D" w:rsidRDefault="00AB3DD9" w:rsidP="00AB3DD9"/>
    <w:p w14:paraId="73C7CBEE" w14:textId="551F9041" w:rsidR="00AB3DD9" w:rsidRPr="00874E0D" w:rsidRDefault="00AB3DD9" w:rsidP="00AB3DD9">
      <w:pPr>
        <w:ind w:left="288" w:right="288"/>
        <w:rPr>
          <w:i/>
          <w:iCs/>
        </w:rPr>
      </w:pPr>
      <w:r w:rsidRPr="00874E0D">
        <w:rPr>
          <w:b/>
          <w:bCs/>
          <w:i/>
          <w:iCs/>
        </w:rPr>
        <w:t>Kohelet</w:t>
      </w:r>
      <w:r>
        <w:rPr>
          <w:b/>
          <w:bCs/>
          <w:i/>
          <w:iCs/>
        </w:rPr>
        <w:t xml:space="preserve"> </w:t>
      </w:r>
      <w:r w:rsidRPr="00874E0D">
        <w:rPr>
          <w:b/>
          <w:bCs/>
          <w:i/>
          <w:iCs/>
        </w:rPr>
        <w:t>(Ecclesiastes)</w:t>
      </w:r>
      <w:r>
        <w:rPr>
          <w:b/>
          <w:bCs/>
          <w:i/>
          <w:iCs/>
        </w:rPr>
        <w:t xml:space="preserve"> </w:t>
      </w:r>
      <w:r w:rsidRPr="00874E0D">
        <w:rPr>
          <w:b/>
          <w:bCs/>
          <w:i/>
          <w:iCs/>
        </w:rPr>
        <w:t>1:</w:t>
      </w:r>
      <w:r w:rsidRPr="00874E0D">
        <w:rPr>
          <w:rFonts w:hint="cs"/>
          <w:b/>
          <w:bCs/>
          <w:i/>
          <w:iCs/>
        </w:rPr>
        <w:t>9</w:t>
      </w:r>
      <w:r>
        <w:rPr>
          <w:rFonts w:hint="cs"/>
          <w:i/>
          <w:iCs/>
        </w:rPr>
        <w:t xml:space="preserve"> </w:t>
      </w:r>
      <w:r w:rsidRPr="00874E0D">
        <w:rPr>
          <w:rFonts w:hint="cs"/>
          <w:i/>
          <w:iCs/>
        </w:rPr>
        <w:t>That</w:t>
      </w:r>
      <w:r>
        <w:rPr>
          <w:rFonts w:hint="cs"/>
          <w:i/>
          <w:iCs/>
        </w:rPr>
        <w:t xml:space="preserve"> </w:t>
      </w:r>
      <w:r w:rsidRPr="00874E0D">
        <w:rPr>
          <w:rFonts w:hint="cs"/>
          <w:i/>
          <w:iCs/>
        </w:rPr>
        <w:t>which</w:t>
      </w:r>
      <w:r>
        <w:rPr>
          <w:rFonts w:hint="cs"/>
          <w:i/>
          <w:iCs/>
        </w:rPr>
        <w:t xml:space="preserve"> </w:t>
      </w:r>
      <w:r w:rsidRPr="00874E0D">
        <w:rPr>
          <w:rFonts w:hint="cs"/>
          <w:i/>
          <w:iCs/>
        </w:rPr>
        <w:t>hath</w:t>
      </w:r>
      <w:r>
        <w:rPr>
          <w:rFonts w:hint="cs"/>
          <w:i/>
          <w:iCs/>
        </w:rPr>
        <w:t xml:space="preserve"> </w:t>
      </w:r>
      <w:r w:rsidRPr="00874E0D">
        <w:rPr>
          <w:rFonts w:hint="cs"/>
          <w:i/>
          <w:iCs/>
        </w:rPr>
        <w:t>been</w:t>
      </w:r>
      <w:r>
        <w:rPr>
          <w:rFonts w:hint="cs"/>
          <w:i/>
          <w:iCs/>
        </w:rPr>
        <w:t xml:space="preserve"> </w:t>
      </w:r>
      <w:r w:rsidRPr="00874E0D">
        <w:rPr>
          <w:rFonts w:hint="cs"/>
          <w:i/>
          <w:iCs/>
        </w:rPr>
        <w:t>is</w:t>
      </w:r>
      <w:r>
        <w:rPr>
          <w:rFonts w:hint="cs"/>
          <w:i/>
          <w:iCs/>
        </w:rPr>
        <w:t xml:space="preserve"> </w:t>
      </w:r>
      <w:r w:rsidRPr="00874E0D">
        <w:rPr>
          <w:rFonts w:hint="cs"/>
          <w:i/>
          <w:iCs/>
        </w:rPr>
        <w:t>that</w:t>
      </w:r>
      <w:r>
        <w:rPr>
          <w:rFonts w:hint="cs"/>
          <w:i/>
          <w:iCs/>
        </w:rPr>
        <w:t xml:space="preserve"> </w:t>
      </w:r>
      <w:r w:rsidRPr="00874E0D">
        <w:rPr>
          <w:rFonts w:hint="cs"/>
          <w:i/>
          <w:iCs/>
        </w:rPr>
        <w:t>which</w:t>
      </w:r>
      <w:r>
        <w:rPr>
          <w:rFonts w:hint="cs"/>
          <w:i/>
          <w:iCs/>
        </w:rPr>
        <w:t xml:space="preserve"> </w:t>
      </w:r>
      <w:r w:rsidRPr="00874E0D">
        <w:rPr>
          <w:rFonts w:hint="cs"/>
          <w:i/>
          <w:iCs/>
        </w:rPr>
        <w:t>shall</w:t>
      </w:r>
      <w:r>
        <w:rPr>
          <w:rFonts w:hint="cs"/>
          <w:i/>
          <w:iCs/>
        </w:rPr>
        <w:t xml:space="preserve"> </w:t>
      </w:r>
      <w:r w:rsidRPr="00874E0D">
        <w:rPr>
          <w:rFonts w:hint="cs"/>
          <w:i/>
          <w:iCs/>
        </w:rPr>
        <w:t>be,</w:t>
      </w:r>
      <w:r>
        <w:rPr>
          <w:rFonts w:hint="cs"/>
          <w:i/>
          <w:iCs/>
        </w:rPr>
        <w:t xml:space="preserve"> </w:t>
      </w:r>
      <w:r w:rsidRPr="00874E0D">
        <w:rPr>
          <w:rFonts w:hint="cs"/>
          <w:i/>
          <w:iCs/>
        </w:rPr>
        <w:t>and</w:t>
      </w:r>
      <w:r>
        <w:rPr>
          <w:rFonts w:hint="cs"/>
          <w:i/>
          <w:iCs/>
        </w:rPr>
        <w:t xml:space="preserve"> </w:t>
      </w:r>
      <w:r w:rsidRPr="00874E0D">
        <w:rPr>
          <w:rFonts w:hint="cs"/>
          <w:i/>
          <w:iCs/>
        </w:rPr>
        <w:t>that</w:t>
      </w:r>
      <w:r>
        <w:rPr>
          <w:rFonts w:hint="cs"/>
          <w:i/>
          <w:iCs/>
        </w:rPr>
        <w:t xml:space="preserve"> </w:t>
      </w:r>
      <w:r w:rsidRPr="00874E0D">
        <w:rPr>
          <w:rFonts w:hint="cs"/>
          <w:i/>
          <w:iCs/>
        </w:rPr>
        <w:t>which</w:t>
      </w:r>
      <w:r>
        <w:rPr>
          <w:rFonts w:hint="cs"/>
          <w:i/>
          <w:iCs/>
        </w:rPr>
        <w:t xml:space="preserve"> </w:t>
      </w:r>
      <w:r w:rsidRPr="00874E0D">
        <w:rPr>
          <w:rFonts w:hint="cs"/>
          <w:i/>
          <w:iCs/>
        </w:rPr>
        <w:t>hath</w:t>
      </w:r>
      <w:r>
        <w:rPr>
          <w:rFonts w:hint="cs"/>
          <w:i/>
          <w:iCs/>
        </w:rPr>
        <w:t xml:space="preserve"> </w:t>
      </w:r>
      <w:r w:rsidRPr="00874E0D">
        <w:rPr>
          <w:rFonts w:hint="cs"/>
          <w:i/>
          <w:iCs/>
        </w:rPr>
        <w:t>been</w:t>
      </w:r>
      <w:r>
        <w:rPr>
          <w:rFonts w:hint="cs"/>
          <w:i/>
          <w:iCs/>
        </w:rPr>
        <w:t xml:space="preserve"> </w:t>
      </w:r>
      <w:r w:rsidRPr="00874E0D">
        <w:rPr>
          <w:rFonts w:hint="cs"/>
          <w:i/>
          <w:iCs/>
        </w:rPr>
        <w:t>done</w:t>
      </w:r>
      <w:r>
        <w:rPr>
          <w:rFonts w:hint="cs"/>
          <w:i/>
          <w:iCs/>
        </w:rPr>
        <w:t xml:space="preserve"> </w:t>
      </w:r>
      <w:r w:rsidRPr="00874E0D">
        <w:rPr>
          <w:rFonts w:hint="cs"/>
          <w:i/>
          <w:iCs/>
        </w:rPr>
        <w:t>is</w:t>
      </w:r>
      <w:r>
        <w:rPr>
          <w:rFonts w:hint="cs"/>
          <w:i/>
          <w:iCs/>
        </w:rPr>
        <w:t xml:space="preserve"> </w:t>
      </w:r>
      <w:r w:rsidRPr="00874E0D">
        <w:rPr>
          <w:rFonts w:hint="cs"/>
          <w:i/>
          <w:iCs/>
        </w:rPr>
        <w:t>that</w:t>
      </w:r>
      <w:r>
        <w:rPr>
          <w:rFonts w:hint="cs"/>
          <w:i/>
          <w:iCs/>
        </w:rPr>
        <w:t xml:space="preserve"> </w:t>
      </w:r>
      <w:r w:rsidRPr="00874E0D">
        <w:rPr>
          <w:rFonts w:hint="cs"/>
          <w:i/>
          <w:iCs/>
        </w:rPr>
        <w:t>which</w:t>
      </w:r>
      <w:r>
        <w:rPr>
          <w:rFonts w:hint="cs"/>
          <w:i/>
          <w:iCs/>
        </w:rPr>
        <w:t xml:space="preserve"> </w:t>
      </w:r>
      <w:r w:rsidRPr="00874E0D">
        <w:rPr>
          <w:rFonts w:hint="cs"/>
          <w:i/>
          <w:iCs/>
        </w:rPr>
        <w:t>shall</w:t>
      </w:r>
      <w:r>
        <w:rPr>
          <w:rFonts w:hint="cs"/>
          <w:i/>
          <w:iCs/>
        </w:rPr>
        <w:t xml:space="preserve"> </w:t>
      </w:r>
      <w:r w:rsidRPr="00874E0D">
        <w:rPr>
          <w:rFonts w:hint="cs"/>
          <w:i/>
          <w:iCs/>
        </w:rPr>
        <w:t>be</w:t>
      </w:r>
      <w:r>
        <w:rPr>
          <w:rFonts w:hint="cs"/>
          <w:i/>
          <w:iCs/>
        </w:rPr>
        <w:t xml:space="preserve"> </w:t>
      </w:r>
      <w:r w:rsidRPr="00874E0D">
        <w:rPr>
          <w:rFonts w:hint="cs"/>
          <w:i/>
          <w:iCs/>
        </w:rPr>
        <w:t>done;</w:t>
      </w:r>
      <w:r>
        <w:rPr>
          <w:rFonts w:hint="cs"/>
          <w:i/>
          <w:iCs/>
        </w:rPr>
        <w:t xml:space="preserve"> </w:t>
      </w:r>
      <w:r w:rsidRPr="00874E0D">
        <w:rPr>
          <w:rFonts w:hint="cs"/>
          <w:i/>
          <w:iCs/>
        </w:rPr>
        <w:t>and</w:t>
      </w:r>
      <w:r>
        <w:rPr>
          <w:rFonts w:hint="cs"/>
          <w:i/>
          <w:iCs/>
        </w:rPr>
        <w:t xml:space="preserve"> </w:t>
      </w:r>
      <w:r w:rsidRPr="00874E0D">
        <w:rPr>
          <w:rFonts w:hint="cs"/>
          <w:i/>
          <w:iCs/>
        </w:rPr>
        <w:t>there</w:t>
      </w:r>
      <w:r>
        <w:rPr>
          <w:rFonts w:hint="cs"/>
          <w:i/>
          <w:iCs/>
        </w:rPr>
        <w:t xml:space="preserve"> </w:t>
      </w:r>
      <w:r w:rsidRPr="00874E0D">
        <w:rPr>
          <w:rFonts w:hint="cs"/>
          <w:i/>
          <w:iCs/>
        </w:rPr>
        <w:t>is</w:t>
      </w:r>
      <w:r>
        <w:rPr>
          <w:rFonts w:hint="cs"/>
          <w:i/>
          <w:iCs/>
        </w:rPr>
        <w:t xml:space="preserve"> </w:t>
      </w:r>
      <w:r w:rsidRPr="00874E0D">
        <w:rPr>
          <w:rFonts w:hint="cs"/>
          <w:i/>
          <w:iCs/>
        </w:rPr>
        <w:t>nothing</w:t>
      </w:r>
      <w:r>
        <w:rPr>
          <w:rFonts w:hint="cs"/>
          <w:i/>
          <w:iCs/>
        </w:rPr>
        <w:t xml:space="preserve"> </w:t>
      </w:r>
      <w:hyperlink r:id="rId1270" w:history="1">
        <w:r w:rsidRPr="007421C1">
          <w:rPr>
            <w:rStyle w:val="Hyperlink"/>
            <w:rFonts w:hint="cs"/>
            <w:i/>
            <w:iCs/>
          </w:rPr>
          <w:t>new</w:t>
        </w:r>
      </w:hyperlink>
      <w:r>
        <w:rPr>
          <w:rFonts w:hint="cs"/>
          <w:i/>
          <w:iCs/>
        </w:rPr>
        <w:t xml:space="preserve"> </w:t>
      </w:r>
      <w:r w:rsidRPr="00874E0D">
        <w:rPr>
          <w:rFonts w:hint="cs"/>
          <w:i/>
          <w:iCs/>
        </w:rPr>
        <w:t>under</w:t>
      </w:r>
      <w:r>
        <w:rPr>
          <w:rFonts w:hint="cs"/>
          <w:i/>
          <w:iCs/>
        </w:rPr>
        <w:t xml:space="preserve"> </w:t>
      </w:r>
      <w:r w:rsidRPr="00874E0D">
        <w:rPr>
          <w:rFonts w:hint="cs"/>
          <w:i/>
          <w:iCs/>
        </w:rPr>
        <w:t>the</w:t>
      </w:r>
      <w:r>
        <w:rPr>
          <w:rFonts w:hint="cs"/>
          <w:i/>
          <w:iCs/>
        </w:rPr>
        <w:t xml:space="preserve"> </w:t>
      </w:r>
      <w:hyperlink r:id="rId1271" w:history="1">
        <w:r w:rsidRPr="007421C1">
          <w:rPr>
            <w:rStyle w:val="Hyperlink"/>
            <w:rFonts w:hint="cs"/>
            <w:i/>
            <w:iCs/>
          </w:rPr>
          <w:t>sun</w:t>
        </w:r>
      </w:hyperlink>
      <w:r w:rsidRPr="00874E0D">
        <w:rPr>
          <w:rFonts w:hint="cs"/>
          <w:i/>
          <w:iCs/>
        </w:rPr>
        <w:t>.</w:t>
      </w:r>
    </w:p>
    <w:p w14:paraId="52E75A4D" w14:textId="77777777" w:rsidR="00AB3DD9" w:rsidRPr="00874E0D" w:rsidRDefault="00AB3DD9" w:rsidP="00AB3DD9"/>
    <w:p w14:paraId="10802B18" w14:textId="528EEAE6" w:rsidR="00AB3DD9" w:rsidRPr="00874E0D" w:rsidRDefault="00AB3DD9" w:rsidP="00AB3DD9">
      <w:r w:rsidRPr="00874E0D">
        <w:t>This</w:t>
      </w:r>
      <w:r>
        <w:t xml:space="preserve"> </w:t>
      </w:r>
      <w:r w:rsidRPr="00874E0D">
        <w:t>timing</w:t>
      </w:r>
      <w:r>
        <w:t xml:space="preserve"> </w:t>
      </w:r>
      <w:r w:rsidRPr="00874E0D">
        <w:t>can</w:t>
      </w:r>
      <w:r>
        <w:t xml:space="preserve"> </w:t>
      </w:r>
      <w:r w:rsidRPr="00874E0D">
        <w:t>be</w:t>
      </w:r>
      <w:r>
        <w:t xml:space="preserve"> </w:t>
      </w:r>
      <w:r w:rsidRPr="00874E0D">
        <w:t>confusing</w:t>
      </w:r>
      <w:r>
        <w:t xml:space="preserve"> </w:t>
      </w:r>
      <w:r w:rsidRPr="00874E0D">
        <w:t>at</w:t>
      </w:r>
      <w:r>
        <w:t xml:space="preserve"> </w:t>
      </w:r>
      <w:r w:rsidRPr="00874E0D">
        <w:t>times</w:t>
      </w:r>
      <w:r>
        <w:t xml:space="preserve"> </w:t>
      </w:r>
      <w:r w:rsidRPr="00874E0D">
        <w:t>because</w:t>
      </w:r>
      <w:r>
        <w:t xml:space="preserve"> </w:t>
      </w:r>
      <w:r w:rsidRPr="00874E0D">
        <w:t>the</w:t>
      </w:r>
      <w:r>
        <w:t xml:space="preserve"> </w:t>
      </w:r>
      <w:r w:rsidRPr="00874E0D">
        <w:t>missions</w:t>
      </w:r>
      <w:r>
        <w:t xml:space="preserve"> </w:t>
      </w:r>
      <w:r w:rsidRPr="00874E0D">
        <w:t>and</w:t>
      </w:r>
      <w:r>
        <w:t xml:space="preserve"> </w:t>
      </w:r>
      <w:r w:rsidRPr="00874E0D">
        <w:t>personalities</w:t>
      </w:r>
      <w:r>
        <w:t xml:space="preserve"> </w:t>
      </w:r>
      <w:r w:rsidRPr="00874E0D">
        <w:t>of</w:t>
      </w:r>
      <w:r>
        <w:t xml:space="preserve"> </w:t>
      </w:r>
      <w:hyperlink r:id="rId1272" w:history="1">
        <w:r w:rsidRPr="007421C1">
          <w:rPr>
            <w:rStyle w:val="Hyperlink"/>
          </w:rPr>
          <w:t>Mashiach</w:t>
        </w:r>
      </w:hyperlink>
      <w:r>
        <w:t xml:space="preserve"> </w:t>
      </w:r>
      <w:r w:rsidRPr="00874E0D">
        <w:t>ben</w:t>
      </w:r>
      <w:r>
        <w:t xml:space="preserve"> </w:t>
      </w:r>
      <w:hyperlink r:id="rId1273" w:history="1">
        <w:r w:rsidRPr="007421C1">
          <w:rPr>
            <w:rStyle w:val="Hyperlink"/>
          </w:rPr>
          <w:t>Yosef</w:t>
        </w:r>
      </w:hyperlink>
      <w:r>
        <w:t xml:space="preserve"> </w:t>
      </w:r>
      <w:r w:rsidRPr="00874E0D">
        <w:t>and</w:t>
      </w:r>
      <w:r>
        <w:t xml:space="preserve"> </w:t>
      </w:r>
      <w:hyperlink r:id="rId1274" w:history="1">
        <w:r w:rsidRPr="007421C1">
          <w:rPr>
            <w:rStyle w:val="Hyperlink"/>
          </w:rPr>
          <w:t>Mashiach</w:t>
        </w:r>
      </w:hyperlink>
      <w:r>
        <w:t xml:space="preserve"> </w:t>
      </w:r>
      <w:r w:rsidRPr="00874E0D">
        <w:t>ben</w:t>
      </w:r>
      <w:r>
        <w:t xml:space="preserve"> </w:t>
      </w:r>
      <w:r w:rsidRPr="00874E0D">
        <w:t>David,</w:t>
      </w:r>
      <w:r>
        <w:t xml:space="preserve"> </w:t>
      </w:r>
      <w:r w:rsidRPr="00874E0D">
        <w:t>on</w:t>
      </w:r>
      <w:r>
        <w:t xml:space="preserve"> </w:t>
      </w:r>
      <w:r w:rsidRPr="00874E0D">
        <w:t>occasion,</w:t>
      </w:r>
      <w:r>
        <w:t xml:space="preserve"> </w:t>
      </w:r>
      <w:r w:rsidRPr="00874E0D">
        <w:t>have</w:t>
      </w:r>
      <w:r>
        <w:t xml:space="preserve"> </w:t>
      </w:r>
      <w:r w:rsidRPr="00874E0D">
        <w:t>an</w:t>
      </w:r>
      <w:r>
        <w:t xml:space="preserve"> </w:t>
      </w:r>
      <w:r w:rsidRPr="00874E0D">
        <w:t>overlap</w:t>
      </w:r>
      <w:r>
        <w:t xml:space="preserve"> </w:t>
      </w:r>
      <w:r w:rsidRPr="00874E0D">
        <w:t>that</w:t>
      </w:r>
      <w:r>
        <w:t xml:space="preserve"> </w:t>
      </w:r>
      <w:r w:rsidRPr="00874E0D">
        <w:t>intrudes</w:t>
      </w:r>
      <w:r>
        <w:t xml:space="preserve"> </w:t>
      </w:r>
      <w:r w:rsidRPr="00874E0D">
        <w:t>on</w:t>
      </w:r>
      <w:r>
        <w:t xml:space="preserve"> </w:t>
      </w:r>
      <w:r w:rsidRPr="00874E0D">
        <w:t>the</w:t>
      </w:r>
      <w:r>
        <w:t xml:space="preserve"> </w:t>
      </w:r>
      <w:r w:rsidRPr="00874E0D">
        <w:t>predominate</w:t>
      </w:r>
      <w:r>
        <w:t xml:space="preserve"> </w:t>
      </w:r>
      <w:r w:rsidRPr="00874E0D">
        <w:t>program.</w:t>
      </w:r>
      <w:r>
        <w:t xml:space="preserve"> </w:t>
      </w:r>
    </w:p>
    <w:p w14:paraId="2001F982" w14:textId="77777777" w:rsidR="00AB3DD9" w:rsidRPr="00874E0D" w:rsidRDefault="00AB3DD9" w:rsidP="00AB3DD9"/>
    <w:p w14:paraId="06CDB623" w14:textId="46A3ACB5" w:rsidR="00AB3DD9" w:rsidRPr="00874E0D" w:rsidRDefault="00AB3DD9" w:rsidP="00AB3DD9">
      <w:r w:rsidRPr="00874E0D">
        <w:t>When</w:t>
      </w:r>
      <w:r>
        <w:t xml:space="preserve"> </w:t>
      </w:r>
      <w:hyperlink r:id="rId1275" w:history="1">
        <w:r w:rsidRPr="007421C1">
          <w:rPr>
            <w:rStyle w:val="Hyperlink"/>
          </w:rPr>
          <w:t>Adam</w:t>
        </w:r>
      </w:hyperlink>
      <w:r>
        <w:t xml:space="preserve"> </w:t>
      </w:r>
      <w:r w:rsidRPr="00874E0D">
        <w:t>HaRishon</w:t>
      </w:r>
      <w:r>
        <w:t xml:space="preserve"> </w:t>
      </w:r>
      <w:r w:rsidRPr="00874E0D">
        <w:t>was</w:t>
      </w:r>
      <w:r>
        <w:t xml:space="preserve"> </w:t>
      </w:r>
      <w:r w:rsidRPr="00874E0D">
        <w:t>created,</w:t>
      </w:r>
      <w:r>
        <w:t xml:space="preserve"> </w:t>
      </w:r>
      <w:r w:rsidRPr="00874E0D">
        <w:t>the</w:t>
      </w:r>
      <w:r>
        <w:t xml:space="preserve"> </w:t>
      </w:r>
      <w:hyperlink r:id="rId1276" w:history="1">
        <w:r w:rsidRPr="007421C1">
          <w:rPr>
            <w:rStyle w:val="Hyperlink"/>
          </w:rPr>
          <w:t>world</w:t>
        </w:r>
      </w:hyperlink>
      <w:r>
        <w:t xml:space="preserve"> </w:t>
      </w:r>
      <w:r w:rsidRPr="00874E0D">
        <w:t>was</w:t>
      </w:r>
      <w:r>
        <w:t xml:space="preserve"> </w:t>
      </w:r>
      <w:r w:rsidRPr="00874E0D">
        <w:t>not</w:t>
      </w:r>
      <w:r>
        <w:t xml:space="preserve"> </w:t>
      </w:r>
      <w:r w:rsidRPr="00874E0D">
        <w:t>broken.</w:t>
      </w:r>
      <w:r>
        <w:t xml:space="preserve"> </w:t>
      </w:r>
      <w:r w:rsidRPr="00874E0D">
        <w:t>His</w:t>
      </w:r>
      <w:r>
        <w:t xml:space="preserve"> </w:t>
      </w:r>
      <w:r w:rsidRPr="00874E0D">
        <w:t>primary</w:t>
      </w:r>
      <w:r>
        <w:t xml:space="preserve"> </w:t>
      </w:r>
      <w:r w:rsidRPr="00874E0D">
        <w:t>responsibility,</w:t>
      </w:r>
      <w:r>
        <w:t xml:space="preserve"> </w:t>
      </w:r>
      <w:r w:rsidRPr="00874E0D">
        <w:t>as</w:t>
      </w:r>
      <w:r>
        <w:t xml:space="preserve"> </w:t>
      </w:r>
      <w:hyperlink r:id="rId1277" w:history="1">
        <w:r w:rsidRPr="007421C1">
          <w:rPr>
            <w:rStyle w:val="Hyperlink"/>
          </w:rPr>
          <w:t>Mashiach</w:t>
        </w:r>
      </w:hyperlink>
      <w:r w:rsidRPr="00874E0D">
        <w:t>,</w:t>
      </w:r>
      <w:r>
        <w:t xml:space="preserve"> </w:t>
      </w:r>
      <w:r w:rsidRPr="00874E0D">
        <w:t>was</w:t>
      </w:r>
      <w:r>
        <w:t xml:space="preserve"> </w:t>
      </w:r>
      <w:r w:rsidRPr="00874E0D">
        <w:t>to</w:t>
      </w:r>
      <w:r>
        <w:t xml:space="preserve"> </w:t>
      </w:r>
      <w:r w:rsidRPr="00874E0D">
        <w:t>elevate</w:t>
      </w:r>
      <w:r>
        <w:t xml:space="preserve"> </w:t>
      </w:r>
      <w:r w:rsidRPr="00874E0D">
        <w:t>the</w:t>
      </w:r>
      <w:r>
        <w:t xml:space="preserve"> </w:t>
      </w:r>
      <w:hyperlink r:id="rId1278" w:history="1">
        <w:r w:rsidRPr="007421C1">
          <w:rPr>
            <w:rStyle w:val="Hyperlink"/>
          </w:rPr>
          <w:t>world</w:t>
        </w:r>
      </w:hyperlink>
      <w:r>
        <w:t xml:space="preserve"> </w:t>
      </w:r>
      <w:r w:rsidRPr="00874E0D">
        <w:t>to</w:t>
      </w:r>
      <w:r>
        <w:t xml:space="preserve"> </w:t>
      </w:r>
      <w:r w:rsidRPr="00874E0D">
        <w:t>higher</w:t>
      </w:r>
      <w:r>
        <w:t xml:space="preserve"> </w:t>
      </w:r>
      <w:r w:rsidRPr="00874E0D">
        <w:t>and</w:t>
      </w:r>
      <w:r>
        <w:t xml:space="preserve"> </w:t>
      </w:r>
      <w:r w:rsidRPr="00874E0D">
        <w:t>higher</w:t>
      </w:r>
      <w:r>
        <w:t xml:space="preserve"> </w:t>
      </w:r>
      <w:r w:rsidRPr="00874E0D">
        <w:t>levels</w:t>
      </w:r>
      <w:r>
        <w:t xml:space="preserve"> </w:t>
      </w:r>
      <w:r w:rsidRPr="00874E0D">
        <w:t>of</w:t>
      </w:r>
      <w:r>
        <w:t xml:space="preserve"> </w:t>
      </w:r>
      <w:r w:rsidRPr="00874E0D">
        <w:t>life,</w:t>
      </w:r>
      <w:r>
        <w:t xml:space="preserve"> </w:t>
      </w:r>
      <w:r w:rsidRPr="00874E0D">
        <w:t>this</w:t>
      </w:r>
      <w:r>
        <w:t xml:space="preserve"> </w:t>
      </w:r>
      <w:r w:rsidRPr="00874E0D">
        <w:t>is</w:t>
      </w:r>
      <w:r>
        <w:t xml:space="preserve"> </w:t>
      </w:r>
      <w:r w:rsidRPr="00874E0D">
        <w:t>called</w:t>
      </w:r>
      <w:r>
        <w:t xml:space="preserve"> </w:t>
      </w:r>
      <w:hyperlink r:id="rId1279" w:history="1">
        <w:r w:rsidRPr="007421C1">
          <w:rPr>
            <w:rStyle w:val="Hyperlink"/>
            <w:i/>
            <w:iCs/>
          </w:rPr>
          <w:t>tikkun</w:t>
        </w:r>
      </w:hyperlink>
      <w:r>
        <w:rPr>
          <w:i/>
          <w:iCs/>
        </w:rPr>
        <w:t xml:space="preserve"> </w:t>
      </w:r>
      <w:hyperlink r:id="rId1280" w:history="1">
        <w:r w:rsidRPr="007421C1">
          <w:rPr>
            <w:rStyle w:val="Hyperlink"/>
            <w:i/>
            <w:iCs/>
          </w:rPr>
          <w:t>Adam</w:t>
        </w:r>
      </w:hyperlink>
      <w:r w:rsidRPr="00874E0D">
        <w:t>.</w:t>
      </w:r>
      <w:r>
        <w:t xml:space="preserve"> </w:t>
      </w:r>
      <w:r w:rsidRPr="00874E0D">
        <w:t>Unfortunately,</w:t>
      </w:r>
      <w:r>
        <w:t xml:space="preserve"> </w:t>
      </w:r>
      <w:hyperlink r:id="rId1281" w:history="1">
        <w:r w:rsidRPr="007421C1">
          <w:rPr>
            <w:rStyle w:val="Hyperlink"/>
          </w:rPr>
          <w:t>Adam</w:t>
        </w:r>
      </w:hyperlink>
      <w:r>
        <w:t xml:space="preserve"> </w:t>
      </w:r>
      <w:r w:rsidRPr="00874E0D">
        <w:t>failed</w:t>
      </w:r>
      <w:r>
        <w:t xml:space="preserve"> </w:t>
      </w:r>
      <w:r w:rsidRPr="00874E0D">
        <w:t>to</w:t>
      </w:r>
      <w:r>
        <w:t xml:space="preserve"> </w:t>
      </w:r>
      <w:r w:rsidRPr="00874E0D">
        <w:t>elevate</w:t>
      </w:r>
      <w:r>
        <w:t xml:space="preserve"> </w:t>
      </w:r>
      <w:r w:rsidRPr="00874E0D">
        <w:t>the</w:t>
      </w:r>
      <w:r>
        <w:t xml:space="preserve"> </w:t>
      </w:r>
      <w:hyperlink r:id="rId1282" w:history="1">
        <w:r w:rsidRPr="007421C1">
          <w:rPr>
            <w:rStyle w:val="Hyperlink"/>
          </w:rPr>
          <w:t>world</w:t>
        </w:r>
      </w:hyperlink>
      <w:r w:rsidRPr="00874E0D">
        <w:t>,</w:t>
      </w:r>
      <w:r>
        <w:t xml:space="preserve"> </w:t>
      </w:r>
      <w:r w:rsidRPr="00874E0D">
        <w:t>and</w:t>
      </w:r>
      <w:r>
        <w:t xml:space="preserve"> </w:t>
      </w:r>
      <w:r w:rsidRPr="00874E0D">
        <w:t>instead</w:t>
      </w:r>
      <w:r>
        <w:t xml:space="preserve"> </w:t>
      </w:r>
      <w:r w:rsidRPr="00874E0D">
        <w:t>he</w:t>
      </w:r>
      <w:r>
        <w:t xml:space="preserve"> </w:t>
      </w:r>
      <w:r w:rsidRPr="00874E0D">
        <w:t>crashed</w:t>
      </w:r>
      <w:r>
        <w:t xml:space="preserve"> </w:t>
      </w:r>
      <w:r w:rsidRPr="00874E0D">
        <w:t>the</w:t>
      </w:r>
      <w:r>
        <w:t xml:space="preserve"> </w:t>
      </w:r>
      <w:hyperlink r:id="rId1283" w:history="1">
        <w:r w:rsidRPr="007421C1">
          <w:rPr>
            <w:rStyle w:val="Hyperlink"/>
          </w:rPr>
          <w:t>world</w:t>
        </w:r>
      </w:hyperlink>
      <w:r w:rsidRPr="00874E0D">
        <w:t>.</w:t>
      </w:r>
      <w:r>
        <w:t xml:space="preserve"> </w:t>
      </w:r>
      <w:r w:rsidRPr="00874E0D">
        <w:t>In</w:t>
      </w:r>
      <w:r>
        <w:t xml:space="preserve"> </w:t>
      </w:r>
      <w:r w:rsidRPr="00874E0D">
        <w:t>this</w:t>
      </w:r>
      <w:r>
        <w:t xml:space="preserve"> </w:t>
      </w:r>
      <w:r w:rsidRPr="00874E0D">
        <w:t>state,</w:t>
      </w:r>
      <w:r>
        <w:t xml:space="preserve"> </w:t>
      </w:r>
      <w:r w:rsidRPr="00874E0D">
        <w:t>the</w:t>
      </w:r>
      <w:r>
        <w:t xml:space="preserve"> </w:t>
      </w:r>
      <w:hyperlink r:id="rId1284" w:history="1">
        <w:r w:rsidRPr="007421C1">
          <w:rPr>
            <w:rStyle w:val="Hyperlink"/>
          </w:rPr>
          <w:t>world</w:t>
        </w:r>
      </w:hyperlink>
      <w:r>
        <w:t xml:space="preserve"> </w:t>
      </w:r>
      <w:r w:rsidRPr="00874E0D">
        <w:t>needed</w:t>
      </w:r>
      <w:r>
        <w:t xml:space="preserve"> </w:t>
      </w:r>
      <w:r w:rsidRPr="00874E0D">
        <w:t>to</w:t>
      </w:r>
      <w:r>
        <w:t xml:space="preserve"> </w:t>
      </w:r>
      <w:hyperlink r:id="rId1285" w:history="1">
        <w:r w:rsidRPr="007421C1">
          <w:rPr>
            <w:rStyle w:val="Hyperlink"/>
          </w:rPr>
          <w:t>two</w:t>
        </w:r>
      </w:hyperlink>
      <w:r>
        <w:t xml:space="preserve"> </w:t>
      </w:r>
      <w:r w:rsidRPr="00874E0D">
        <w:t>Meshichim,</w:t>
      </w:r>
      <w:r>
        <w:t xml:space="preserve"> </w:t>
      </w:r>
      <w:hyperlink r:id="rId1286" w:history="1">
        <w:r w:rsidRPr="007421C1">
          <w:rPr>
            <w:rStyle w:val="Hyperlink"/>
          </w:rPr>
          <w:t>two</w:t>
        </w:r>
      </w:hyperlink>
      <w:r>
        <w:t xml:space="preserve"> </w:t>
      </w:r>
      <w:r w:rsidRPr="00874E0D">
        <w:t>messianic</w:t>
      </w:r>
      <w:r>
        <w:t xml:space="preserve"> </w:t>
      </w:r>
      <w:r w:rsidRPr="00874E0D">
        <w:t>figures:</w:t>
      </w:r>
      <w:r>
        <w:t xml:space="preserve"> </w:t>
      </w:r>
      <w:hyperlink r:id="rId1287" w:history="1">
        <w:r w:rsidRPr="007421C1">
          <w:rPr>
            <w:rStyle w:val="Hyperlink"/>
          </w:rPr>
          <w:t>Mashiach</w:t>
        </w:r>
      </w:hyperlink>
      <w:r>
        <w:t xml:space="preserve"> </w:t>
      </w:r>
      <w:r w:rsidRPr="00874E0D">
        <w:t>ben</w:t>
      </w:r>
      <w:r>
        <w:t xml:space="preserve"> </w:t>
      </w:r>
      <w:hyperlink r:id="rId1288" w:history="1">
        <w:r w:rsidRPr="007421C1">
          <w:rPr>
            <w:rStyle w:val="Hyperlink"/>
          </w:rPr>
          <w:t>Yosef</w:t>
        </w:r>
      </w:hyperlink>
      <w:r>
        <w:t xml:space="preserve"> </w:t>
      </w:r>
      <w:r w:rsidRPr="00874E0D">
        <w:t>and</w:t>
      </w:r>
      <w:r>
        <w:t xml:space="preserve"> </w:t>
      </w:r>
      <w:hyperlink r:id="rId1289" w:history="1">
        <w:r w:rsidRPr="007421C1">
          <w:rPr>
            <w:rStyle w:val="Hyperlink"/>
          </w:rPr>
          <w:t>Mashiach</w:t>
        </w:r>
      </w:hyperlink>
      <w:r>
        <w:t xml:space="preserve"> </w:t>
      </w:r>
      <w:r w:rsidRPr="00874E0D">
        <w:t>ben</w:t>
      </w:r>
      <w:r>
        <w:t xml:space="preserve"> </w:t>
      </w:r>
      <w:r w:rsidRPr="00874E0D">
        <w:t>David.</w:t>
      </w:r>
      <w:r>
        <w:t xml:space="preserve"> </w:t>
      </w:r>
      <w:hyperlink r:id="rId1290" w:history="1">
        <w:r w:rsidRPr="007421C1">
          <w:rPr>
            <w:rStyle w:val="Hyperlink"/>
          </w:rPr>
          <w:t>Two</w:t>
        </w:r>
      </w:hyperlink>
      <w:r>
        <w:t xml:space="preserve"> </w:t>
      </w:r>
      <w:r w:rsidRPr="00874E0D">
        <w:t>Meshichim</w:t>
      </w:r>
      <w:r>
        <w:t xml:space="preserve"> </w:t>
      </w:r>
      <w:r w:rsidRPr="00874E0D">
        <w:t>for</w:t>
      </w:r>
      <w:r>
        <w:t xml:space="preserve"> </w:t>
      </w:r>
      <w:hyperlink r:id="rId1291" w:history="1">
        <w:r w:rsidRPr="007421C1">
          <w:rPr>
            <w:rStyle w:val="Hyperlink"/>
          </w:rPr>
          <w:t>two</w:t>
        </w:r>
      </w:hyperlink>
      <w:r>
        <w:t xml:space="preserve"> </w:t>
      </w:r>
      <w:r w:rsidRPr="00874E0D">
        <w:t>different</w:t>
      </w:r>
      <w:r>
        <w:t xml:space="preserve"> </w:t>
      </w:r>
      <w:r w:rsidRPr="00874E0D">
        <w:t>jobs.</w:t>
      </w:r>
      <w:r>
        <w:t xml:space="preserve"> </w:t>
      </w:r>
      <w:hyperlink r:id="rId1292" w:history="1">
        <w:r w:rsidRPr="007421C1">
          <w:rPr>
            <w:rStyle w:val="Hyperlink"/>
          </w:rPr>
          <w:t>Mashiach</w:t>
        </w:r>
      </w:hyperlink>
      <w:r>
        <w:t xml:space="preserve"> </w:t>
      </w:r>
      <w:r w:rsidRPr="00874E0D">
        <w:t>ben</w:t>
      </w:r>
      <w:r>
        <w:t xml:space="preserve"> </w:t>
      </w:r>
      <w:r w:rsidRPr="00874E0D">
        <w:t>David</w:t>
      </w:r>
      <w:r w:rsidRPr="00874E0D">
        <w:rPr>
          <w:rStyle w:val="FootnoteReference"/>
        </w:rPr>
        <w:footnoteReference w:id="122"/>
      </w:r>
      <w:r>
        <w:t xml:space="preserve"> </w:t>
      </w:r>
      <w:r w:rsidRPr="00874E0D">
        <w:t>to</w:t>
      </w:r>
      <w:r>
        <w:t xml:space="preserve"> </w:t>
      </w:r>
      <w:r w:rsidRPr="00874E0D">
        <w:t>perform</w:t>
      </w:r>
      <w:r>
        <w:t xml:space="preserve"> </w:t>
      </w:r>
      <w:hyperlink r:id="rId1293" w:history="1">
        <w:r w:rsidRPr="007421C1">
          <w:rPr>
            <w:rStyle w:val="Hyperlink"/>
          </w:rPr>
          <w:t>Adam</w:t>
        </w:r>
      </w:hyperlink>
      <w:r w:rsidRPr="00874E0D">
        <w:t>’s</w:t>
      </w:r>
      <w:r>
        <w:t xml:space="preserve"> </w:t>
      </w:r>
      <w:r w:rsidRPr="00874E0D">
        <w:t>original</w:t>
      </w:r>
      <w:r>
        <w:t xml:space="preserve"> </w:t>
      </w:r>
      <w:r w:rsidRPr="00874E0D">
        <w:t>task,</w:t>
      </w:r>
      <w:r>
        <w:t xml:space="preserve"> </w:t>
      </w:r>
      <w:r w:rsidRPr="00874E0D">
        <w:t>and</w:t>
      </w:r>
      <w:r>
        <w:t xml:space="preserve"> </w:t>
      </w:r>
      <w:hyperlink r:id="rId1294" w:history="1">
        <w:r w:rsidRPr="007421C1">
          <w:rPr>
            <w:rStyle w:val="Hyperlink"/>
          </w:rPr>
          <w:t>Mashiach</w:t>
        </w:r>
      </w:hyperlink>
      <w:r>
        <w:t xml:space="preserve"> </w:t>
      </w:r>
      <w:r w:rsidRPr="00874E0D">
        <w:t>ben</w:t>
      </w:r>
      <w:r>
        <w:t xml:space="preserve"> </w:t>
      </w:r>
      <w:hyperlink r:id="rId1295" w:history="1">
        <w:r w:rsidRPr="007421C1">
          <w:rPr>
            <w:rStyle w:val="Hyperlink"/>
          </w:rPr>
          <w:t>Yosef</w:t>
        </w:r>
      </w:hyperlink>
      <w:r w:rsidRPr="00874E0D">
        <w:rPr>
          <w:rStyle w:val="FootnoteReference"/>
        </w:rPr>
        <w:footnoteReference w:id="123"/>
      </w:r>
      <w:r>
        <w:t xml:space="preserve"> </w:t>
      </w:r>
      <w:r w:rsidRPr="00874E0D">
        <w:t>whose</w:t>
      </w:r>
      <w:r>
        <w:t xml:space="preserve"> </w:t>
      </w:r>
      <w:r w:rsidRPr="00874E0D">
        <w:t>primary</w:t>
      </w:r>
      <w:r>
        <w:t xml:space="preserve"> </w:t>
      </w:r>
      <w:r w:rsidRPr="00874E0D">
        <w:t>job</w:t>
      </w:r>
      <w:r>
        <w:t xml:space="preserve"> </w:t>
      </w:r>
      <w:r w:rsidRPr="00874E0D">
        <w:t>is</w:t>
      </w:r>
      <w:r>
        <w:t xml:space="preserve"> </w:t>
      </w:r>
      <w:r w:rsidRPr="00874E0D">
        <w:t>to</w:t>
      </w:r>
      <w:r>
        <w:t xml:space="preserve"> </w:t>
      </w:r>
      <w:r w:rsidRPr="00874E0D">
        <w:t>repair</w:t>
      </w:r>
      <w:r>
        <w:t xml:space="preserve"> </w:t>
      </w:r>
      <w:r w:rsidRPr="00874E0D">
        <w:t>the</w:t>
      </w:r>
      <w:r>
        <w:t xml:space="preserve"> </w:t>
      </w:r>
      <w:hyperlink r:id="rId1296" w:history="1">
        <w:r w:rsidRPr="007421C1">
          <w:rPr>
            <w:rStyle w:val="Hyperlink"/>
          </w:rPr>
          <w:t>world</w:t>
        </w:r>
      </w:hyperlink>
      <w:r w:rsidRPr="00874E0D">
        <w:t>,</w:t>
      </w:r>
      <w:r>
        <w:t xml:space="preserve"> </w:t>
      </w:r>
      <w:r w:rsidRPr="00874E0D">
        <w:t>this</w:t>
      </w:r>
      <w:r>
        <w:t xml:space="preserve"> </w:t>
      </w:r>
      <w:r w:rsidRPr="00874E0D">
        <w:t>is</w:t>
      </w:r>
      <w:r>
        <w:t xml:space="preserve"> </w:t>
      </w:r>
      <w:r w:rsidRPr="00874E0D">
        <w:t>called</w:t>
      </w:r>
      <w:r>
        <w:t xml:space="preserve"> </w:t>
      </w:r>
      <w:hyperlink r:id="rId1297" w:history="1">
        <w:r w:rsidRPr="007421C1">
          <w:rPr>
            <w:rStyle w:val="Hyperlink"/>
            <w:i/>
            <w:iCs/>
          </w:rPr>
          <w:t>tikkun</w:t>
        </w:r>
      </w:hyperlink>
      <w:r>
        <w:rPr>
          <w:i/>
          <w:iCs/>
        </w:rPr>
        <w:t xml:space="preserve"> </w:t>
      </w:r>
      <w:r w:rsidRPr="00874E0D">
        <w:rPr>
          <w:i/>
          <w:iCs/>
        </w:rPr>
        <w:t>olam</w:t>
      </w:r>
      <w:r w:rsidRPr="00874E0D">
        <w:t>,</w:t>
      </w:r>
      <w:r>
        <w:t xml:space="preserve"> </w:t>
      </w:r>
      <w:r w:rsidRPr="00874E0D">
        <w:t>by</w:t>
      </w:r>
      <w:r>
        <w:t xml:space="preserve"> </w:t>
      </w:r>
      <w:r w:rsidRPr="00874E0D">
        <w:t>helping</w:t>
      </w:r>
      <w:r>
        <w:t xml:space="preserve"> </w:t>
      </w:r>
      <w:r w:rsidRPr="00874E0D">
        <w:t>his</w:t>
      </w:r>
      <w:r>
        <w:t xml:space="preserve"> </w:t>
      </w:r>
      <w:r w:rsidRPr="00874E0D">
        <w:t>people</w:t>
      </w:r>
      <w:r>
        <w:t xml:space="preserve"> </w:t>
      </w:r>
      <w:r w:rsidRPr="00874E0D">
        <w:t>correct</w:t>
      </w:r>
      <w:r>
        <w:t xml:space="preserve"> </w:t>
      </w:r>
      <w:r w:rsidRPr="00874E0D">
        <w:t>their</w:t>
      </w:r>
      <w:r>
        <w:t xml:space="preserve"> </w:t>
      </w:r>
      <w:r w:rsidRPr="00874E0D">
        <w:t>faults</w:t>
      </w:r>
      <w:r>
        <w:t xml:space="preserve"> </w:t>
      </w:r>
      <w:r w:rsidRPr="00874E0D">
        <w:t>and</w:t>
      </w:r>
      <w:r>
        <w:t xml:space="preserve"> </w:t>
      </w:r>
      <w:r w:rsidRPr="00874E0D">
        <w:t>return</w:t>
      </w:r>
      <w:r>
        <w:t xml:space="preserve"> </w:t>
      </w:r>
      <w:r w:rsidRPr="00874E0D">
        <w:t>to</w:t>
      </w:r>
      <w:r>
        <w:t xml:space="preserve"> </w:t>
      </w:r>
      <w:r w:rsidRPr="00874E0D">
        <w:t>their</w:t>
      </w:r>
      <w:r>
        <w:t xml:space="preserve"> </w:t>
      </w:r>
      <w:hyperlink r:id="rId1298" w:history="1">
        <w:r w:rsidRPr="007421C1">
          <w:rPr>
            <w:rStyle w:val="Hyperlink"/>
          </w:rPr>
          <w:t>mission</w:t>
        </w:r>
      </w:hyperlink>
      <w:r w:rsidRPr="00874E0D">
        <w:t>.</w:t>
      </w:r>
    </w:p>
    <w:p w14:paraId="1CD12240" w14:textId="77777777" w:rsidR="00AB3DD9" w:rsidRPr="00874E0D" w:rsidRDefault="00AB3DD9" w:rsidP="00AB3DD9"/>
    <w:p w14:paraId="1E1BBA4F" w14:textId="60994E0E" w:rsidR="00AB3DD9" w:rsidRPr="00874E0D" w:rsidRDefault="00AB3DD9" w:rsidP="00AB3DD9">
      <w:r w:rsidRPr="00874E0D">
        <w:t>An</w:t>
      </w:r>
      <w:r>
        <w:t xml:space="preserve"> </w:t>
      </w:r>
      <w:r w:rsidRPr="00874E0D">
        <w:t>important</w:t>
      </w:r>
      <w:r>
        <w:t xml:space="preserve"> </w:t>
      </w:r>
      <w:r w:rsidRPr="00874E0D">
        <w:t>tool</w:t>
      </w:r>
      <w:r>
        <w:t xml:space="preserve"> </w:t>
      </w:r>
      <w:r w:rsidRPr="00874E0D">
        <w:t>for</w:t>
      </w:r>
      <w:r>
        <w:t xml:space="preserve"> </w:t>
      </w:r>
      <w:r w:rsidRPr="00874E0D">
        <w:t>identifying</w:t>
      </w:r>
      <w:r>
        <w:t xml:space="preserve"> </w:t>
      </w:r>
      <w:hyperlink r:id="rId1299" w:history="1">
        <w:r w:rsidRPr="007421C1">
          <w:rPr>
            <w:rStyle w:val="Hyperlink"/>
          </w:rPr>
          <w:t>Mashiach</w:t>
        </w:r>
      </w:hyperlink>
      <w:r>
        <w:t xml:space="preserve"> </w:t>
      </w:r>
      <w:r w:rsidRPr="00874E0D">
        <w:t>ben</w:t>
      </w:r>
      <w:r>
        <w:t xml:space="preserve"> </w:t>
      </w:r>
      <w:hyperlink r:id="rId1300" w:history="1">
        <w:r w:rsidRPr="007421C1">
          <w:rPr>
            <w:rStyle w:val="Hyperlink"/>
          </w:rPr>
          <w:t>Yosef</w:t>
        </w:r>
      </w:hyperlink>
      <w:r>
        <w:t xml:space="preserve"> </w:t>
      </w:r>
      <w:r w:rsidRPr="00874E0D">
        <w:t>in</w:t>
      </w:r>
      <w:r>
        <w:t xml:space="preserve"> </w:t>
      </w:r>
      <w:r w:rsidRPr="00874E0D">
        <w:t>Tanach,</w:t>
      </w:r>
      <w:r>
        <w:t xml:space="preserve"> </w:t>
      </w:r>
      <w:r w:rsidRPr="00874E0D">
        <w:t>is</w:t>
      </w:r>
      <w:r>
        <w:t xml:space="preserve"> </w:t>
      </w:r>
      <w:r w:rsidRPr="00874E0D">
        <w:t>being</w:t>
      </w:r>
      <w:r>
        <w:t xml:space="preserve"> </w:t>
      </w:r>
      <w:r w:rsidRPr="00874E0D">
        <w:t>aware</w:t>
      </w:r>
      <w:r>
        <w:t xml:space="preserve"> </w:t>
      </w:r>
      <w:r w:rsidRPr="00874E0D">
        <w:t>of</w:t>
      </w:r>
      <w:r>
        <w:t xml:space="preserve"> </w:t>
      </w:r>
      <w:r w:rsidRPr="00874E0D">
        <w:t>revelation</w:t>
      </w:r>
      <w:r>
        <w:t xml:space="preserve"> </w:t>
      </w:r>
      <w:r w:rsidRPr="00874E0D">
        <w:t>and</w:t>
      </w:r>
      <w:r>
        <w:t xml:space="preserve"> </w:t>
      </w:r>
      <w:r w:rsidRPr="00874E0D">
        <w:t>explicitness</w:t>
      </w:r>
      <w:r>
        <w:t xml:space="preserve"> </w:t>
      </w:r>
      <w:r w:rsidRPr="00874E0D">
        <w:t>in</w:t>
      </w:r>
      <w:r>
        <w:t xml:space="preserve"> </w:t>
      </w:r>
      <w:r w:rsidRPr="00874E0D">
        <w:t>Tanach,</w:t>
      </w:r>
      <w:r>
        <w:t xml:space="preserve"> </w:t>
      </w:r>
      <w:r w:rsidRPr="00874E0D">
        <w:t>vs.</w:t>
      </w:r>
      <w:r>
        <w:t xml:space="preserve"> </w:t>
      </w:r>
      <w:r w:rsidRPr="00874E0D">
        <w:t>lack</w:t>
      </w:r>
      <w:r>
        <w:t xml:space="preserve"> </w:t>
      </w:r>
      <w:r w:rsidRPr="00874E0D">
        <w:t>of</w:t>
      </w:r>
      <w:r>
        <w:t xml:space="preserve"> </w:t>
      </w:r>
      <w:r w:rsidRPr="00874E0D">
        <w:t>explicitness</w:t>
      </w:r>
      <w:r>
        <w:t xml:space="preserve"> </w:t>
      </w:r>
      <w:r w:rsidRPr="00874E0D">
        <w:t>and</w:t>
      </w:r>
      <w:r>
        <w:t xml:space="preserve"> </w:t>
      </w:r>
      <w:r w:rsidRPr="00874E0D">
        <w:t>withholding</w:t>
      </w:r>
      <w:r>
        <w:t xml:space="preserve"> </w:t>
      </w:r>
      <w:r w:rsidRPr="00874E0D">
        <w:t>of</w:t>
      </w:r>
      <w:r>
        <w:t xml:space="preserve"> </w:t>
      </w:r>
      <w:r w:rsidRPr="00874E0D">
        <w:t>detail.</w:t>
      </w:r>
      <w:r>
        <w:t xml:space="preserve"> </w:t>
      </w:r>
      <w:r w:rsidRPr="00874E0D">
        <w:t>In</w:t>
      </w:r>
      <w:r>
        <w:t xml:space="preserve"> </w:t>
      </w:r>
      <w:r w:rsidRPr="00874E0D">
        <w:t>Yirmiyahu</w:t>
      </w:r>
      <w:r>
        <w:t xml:space="preserve"> </w:t>
      </w:r>
      <w:r w:rsidRPr="00874E0D">
        <w:t>(Jeremiah)</w:t>
      </w:r>
      <w:r>
        <w:t xml:space="preserve"> </w:t>
      </w:r>
      <w:r w:rsidRPr="00874E0D">
        <w:t>32:14</w:t>
      </w:r>
      <w:r>
        <w:t xml:space="preserve"> </w:t>
      </w:r>
      <w:r w:rsidRPr="00874E0D">
        <w:t>the</w:t>
      </w:r>
      <w:r>
        <w:t xml:space="preserve"> </w:t>
      </w:r>
      <w:r w:rsidRPr="00874E0D">
        <w:t>verse</w:t>
      </w:r>
      <w:r>
        <w:t xml:space="preserve"> </w:t>
      </w:r>
      <w:r w:rsidRPr="00874E0D">
        <w:t>describes</w:t>
      </w:r>
      <w:r>
        <w:t xml:space="preserve"> </w:t>
      </w:r>
      <w:hyperlink r:id="rId1301" w:history="1">
        <w:r w:rsidRPr="007421C1">
          <w:rPr>
            <w:rStyle w:val="Hyperlink"/>
          </w:rPr>
          <w:t>two</w:t>
        </w:r>
      </w:hyperlink>
      <w:r>
        <w:t xml:space="preserve"> </w:t>
      </w:r>
      <w:r w:rsidRPr="00874E0D">
        <w:t>“documents”</w:t>
      </w:r>
      <w:r>
        <w:t xml:space="preserve"> </w:t>
      </w:r>
      <w:r w:rsidRPr="00874E0D">
        <w:t>which</w:t>
      </w:r>
      <w:r>
        <w:t xml:space="preserve"> </w:t>
      </w:r>
      <w:r w:rsidRPr="00874E0D">
        <w:t>are</w:t>
      </w:r>
      <w:r>
        <w:t xml:space="preserve"> </w:t>
      </w:r>
      <w:r w:rsidRPr="00874E0D">
        <w:t>to</w:t>
      </w:r>
      <w:r>
        <w:t xml:space="preserve"> </w:t>
      </w:r>
      <w:r w:rsidRPr="00874E0D">
        <w:t>be</w:t>
      </w:r>
      <w:r>
        <w:t xml:space="preserve"> </w:t>
      </w:r>
      <w:r w:rsidRPr="00874E0D">
        <w:t>“preserved”.</w:t>
      </w:r>
      <w:r>
        <w:t xml:space="preserve"> </w:t>
      </w:r>
      <w:hyperlink r:id="rId1302" w:history="1">
        <w:r w:rsidRPr="007421C1">
          <w:rPr>
            <w:rStyle w:val="Hyperlink"/>
          </w:rPr>
          <w:t>One</w:t>
        </w:r>
      </w:hyperlink>
      <w:r>
        <w:t xml:space="preserve"> </w:t>
      </w:r>
      <w:r w:rsidRPr="00874E0D">
        <w:t>is</w:t>
      </w:r>
      <w:r>
        <w:t xml:space="preserve"> </w:t>
      </w:r>
      <w:r w:rsidRPr="00874E0D">
        <w:t>called:</w:t>
      </w:r>
      <w:r>
        <w:t xml:space="preserve"> </w:t>
      </w:r>
      <w:r w:rsidRPr="00874E0D">
        <w:t>“the</w:t>
      </w:r>
      <w:r>
        <w:t xml:space="preserve"> </w:t>
      </w:r>
      <w:r w:rsidRPr="00874E0D">
        <w:t>revealed</w:t>
      </w:r>
      <w:r>
        <w:t xml:space="preserve"> </w:t>
      </w:r>
      <w:r w:rsidRPr="00874E0D">
        <w:t>or</w:t>
      </w:r>
      <w:r>
        <w:t xml:space="preserve"> </w:t>
      </w:r>
      <w:r w:rsidRPr="00874E0D">
        <w:t>explicit</w:t>
      </w:r>
      <w:r>
        <w:t xml:space="preserve"> </w:t>
      </w:r>
      <w:r w:rsidRPr="00874E0D">
        <w:lastRenderedPageBreak/>
        <w:t>document”.</w:t>
      </w:r>
      <w:r>
        <w:t xml:space="preserve"> </w:t>
      </w:r>
      <w:r w:rsidRPr="00874E0D">
        <w:t>The</w:t>
      </w:r>
      <w:r>
        <w:t xml:space="preserve"> </w:t>
      </w:r>
      <w:r w:rsidRPr="00874E0D">
        <w:t>other</w:t>
      </w:r>
      <w:r>
        <w:t xml:space="preserve"> </w:t>
      </w:r>
      <w:r w:rsidRPr="00874E0D">
        <w:t>is</w:t>
      </w:r>
      <w:r>
        <w:t xml:space="preserve"> </w:t>
      </w:r>
      <w:r w:rsidRPr="00874E0D">
        <w:t>called:</w:t>
      </w:r>
      <w:r>
        <w:t xml:space="preserve"> </w:t>
      </w:r>
      <w:r w:rsidRPr="00874E0D">
        <w:t>“the</w:t>
      </w:r>
      <w:r>
        <w:t xml:space="preserve"> </w:t>
      </w:r>
      <w:r w:rsidRPr="00874E0D">
        <w:t>hidden</w:t>
      </w:r>
      <w:r>
        <w:t xml:space="preserve"> </w:t>
      </w:r>
      <w:r w:rsidRPr="00874E0D">
        <w:t>or</w:t>
      </w:r>
      <w:r>
        <w:t xml:space="preserve"> </w:t>
      </w:r>
      <w:r w:rsidRPr="00874E0D">
        <w:t>sealed</w:t>
      </w:r>
      <w:r>
        <w:t xml:space="preserve"> </w:t>
      </w:r>
      <w:r w:rsidRPr="00874E0D">
        <w:t>document”.</w:t>
      </w:r>
    </w:p>
    <w:p w14:paraId="28C71FFF" w14:textId="77777777" w:rsidR="00AB3DD9" w:rsidRPr="00874E0D" w:rsidRDefault="00AB3DD9" w:rsidP="00AB3DD9"/>
    <w:p w14:paraId="7A23556C" w14:textId="67D52F83" w:rsidR="00AB3DD9" w:rsidRPr="00874E0D" w:rsidRDefault="00AB3DD9" w:rsidP="00AB3DD9">
      <w:r w:rsidRPr="00874E0D">
        <w:t>In</w:t>
      </w:r>
      <w:r>
        <w:t xml:space="preserve"> </w:t>
      </w:r>
      <w:r w:rsidRPr="00874E0D">
        <w:t>Kol</w:t>
      </w:r>
      <w:r>
        <w:t xml:space="preserve"> </w:t>
      </w:r>
      <w:r w:rsidRPr="00874E0D">
        <w:t>HaTor</w:t>
      </w:r>
      <w:r>
        <w:t xml:space="preserve"> </w:t>
      </w:r>
      <w:r w:rsidRPr="00874E0D">
        <w:t>(2:96)</w:t>
      </w:r>
      <w:r>
        <w:t xml:space="preserve"> </w:t>
      </w:r>
      <w:r w:rsidRPr="00874E0D">
        <w:t>the</w:t>
      </w:r>
      <w:r>
        <w:t xml:space="preserve"> </w:t>
      </w:r>
      <w:r w:rsidRPr="00874E0D">
        <w:t>Vilna</w:t>
      </w:r>
      <w:r>
        <w:t xml:space="preserve"> </w:t>
      </w:r>
      <w:r w:rsidRPr="00874E0D">
        <w:t>Gaon</w:t>
      </w:r>
      <w:r>
        <w:t xml:space="preserve"> </w:t>
      </w:r>
      <w:hyperlink r:id="rId1303" w:history="1">
        <w:r w:rsidRPr="007421C1">
          <w:rPr>
            <w:rStyle w:val="Hyperlink"/>
          </w:rPr>
          <w:t>teaches</w:t>
        </w:r>
      </w:hyperlink>
      <w:r>
        <w:t xml:space="preserve"> </w:t>
      </w:r>
      <w:r w:rsidRPr="00874E0D">
        <w:t>that</w:t>
      </w:r>
      <w:r>
        <w:t xml:space="preserve"> </w:t>
      </w:r>
      <w:r w:rsidRPr="00874E0D">
        <w:t>these</w:t>
      </w:r>
      <w:r>
        <w:t xml:space="preserve"> </w:t>
      </w:r>
      <w:hyperlink r:id="rId1304" w:history="1">
        <w:r w:rsidRPr="007421C1">
          <w:rPr>
            <w:rStyle w:val="Hyperlink"/>
          </w:rPr>
          <w:t>two</w:t>
        </w:r>
      </w:hyperlink>
      <w:r>
        <w:t xml:space="preserve"> </w:t>
      </w:r>
      <w:r w:rsidRPr="00874E0D">
        <w:t>documents</w:t>
      </w:r>
      <w:r>
        <w:t xml:space="preserve"> </w:t>
      </w:r>
      <w:r w:rsidRPr="00874E0D">
        <w:t>represent</w:t>
      </w:r>
      <w:r>
        <w:t xml:space="preserve"> </w:t>
      </w:r>
      <w:r w:rsidRPr="00874E0D">
        <w:t>the</w:t>
      </w:r>
      <w:r>
        <w:t xml:space="preserve"> </w:t>
      </w:r>
      <w:hyperlink r:id="rId1305" w:history="1">
        <w:r w:rsidRPr="007421C1">
          <w:rPr>
            <w:rStyle w:val="Hyperlink"/>
          </w:rPr>
          <w:t>two</w:t>
        </w:r>
      </w:hyperlink>
      <w:r>
        <w:t xml:space="preserve"> </w:t>
      </w:r>
      <w:r w:rsidRPr="00874E0D">
        <w:t>Meshichim.</w:t>
      </w:r>
      <w:r>
        <w:t xml:space="preserve"> </w:t>
      </w:r>
      <w:r w:rsidRPr="00874E0D">
        <w:t>The</w:t>
      </w:r>
      <w:r>
        <w:t xml:space="preserve"> </w:t>
      </w:r>
      <w:r w:rsidRPr="00874E0D">
        <w:t>“revealed</w:t>
      </w:r>
      <w:r>
        <w:t xml:space="preserve"> </w:t>
      </w:r>
      <w:r w:rsidRPr="00874E0D">
        <w:t>/</w:t>
      </w:r>
      <w:r>
        <w:t xml:space="preserve"> </w:t>
      </w:r>
      <w:r w:rsidRPr="00874E0D">
        <w:t>explicit</w:t>
      </w:r>
      <w:r>
        <w:t xml:space="preserve"> </w:t>
      </w:r>
      <w:r w:rsidRPr="00874E0D">
        <w:t>document”</w:t>
      </w:r>
      <w:r>
        <w:t xml:space="preserve"> </w:t>
      </w:r>
      <w:r w:rsidRPr="00874E0D">
        <w:t>represents</w:t>
      </w:r>
      <w:r>
        <w:t xml:space="preserve"> </w:t>
      </w:r>
      <w:hyperlink r:id="rId1306" w:history="1">
        <w:r w:rsidRPr="007421C1">
          <w:rPr>
            <w:rStyle w:val="Hyperlink"/>
          </w:rPr>
          <w:t>Mashiach</w:t>
        </w:r>
      </w:hyperlink>
      <w:r>
        <w:t xml:space="preserve"> </w:t>
      </w:r>
      <w:r w:rsidRPr="00874E0D">
        <w:t>ben</w:t>
      </w:r>
      <w:r>
        <w:t xml:space="preserve"> </w:t>
      </w:r>
      <w:hyperlink r:id="rId1307" w:history="1">
        <w:r w:rsidRPr="007421C1">
          <w:rPr>
            <w:rStyle w:val="Hyperlink"/>
          </w:rPr>
          <w:t>Yosef</w:t>
        </w:r>
      </w:hyperlink>
      <w:r w:rsidRPr="00874E0D">
        <w:t>,</w:t>
      </w:r>
      <w:r>
        <w:t xml:space="preserve"> </w:t>
      </w:r>
      <w:r w:rsidRPr="00874E0D">
        <w:t>while</w:t>
      </w:r>
      <w:r>
        <w:t xml:space="preserve"> </w:t>
      </w:r>
      <w:r w:rsidRPr="00874E0D">
        <w:t>the</w:t>
      </w:r>
      <w:r>
        <w:t xml:space="preserve"> </w:t>
      </w:r>
      <w:r w:rsidRPr="00874E0D">
        <w:t>“hidden</w:t>
      </w:r>
      <w:r>
        <w:t xml:space="preserve"> </w:t>
      </w:r>
      <w:r w:rsidRPr="00874E0D">
        <w:t>/</w:t>
      </w:r>
      <w:r>
        <w:t xml:space="preserve"> </w:t>
      </w:r>
      <w:r w:rsidRPr="00874E0D">
        <w:t>sealed</w:t>
      </w:r>
      <w:r>
        <w:t xml:space="preserve"> </w:t>
      </w:r>
      <w:r w:rsidRPr="00874E0D">
        <w:t>document”</w:t>
      </w:r>
      <w:r>
        <w:t xml:space="preserve"> </w:t>
      </w:r>
      <w:r w:rsidRPr="00874E0D">
        <w:t>represents</w:t>
      </w:r>
      <w:r>
        <w:t xml:space="preserve"> </w:t>
      </w:r>
      <w:hyperlink r:id="rId1308" w:history="1">
        <w:r w:rsidRPr="007421C1">
          <w:rPr>
            <w:rStyle w:val="Hyperlink"/>
          </w:rPr>
          <w:t>Mashiach</w:t>
        </w:r>
      </w:hyperlink>
      <w:r>
        <w:t xml:space="preserve"> </w:t>
      </w:r>
      <w:r w:rsidRPr="00874E0D">
        <w:t>ben</w:t>
      </w:r>
      <w:r>
        <w:t xml:space="preserve"> </w:t>
      </w:r>
      <w:r w:rsidRPr="00874E0D">
        <w:t>David.</w:t>
      </w:r>
    </w:p>
    <w:p w14:paraId="3890FDA1" w14:textId="77777777" w:rsidR="00AB3DD9" w:rsidRPr="00874E0D" w:rsidRDefault="00AB3DD9" w:rsidP="00AB3DD9"/>
    <w:p w14:paraId="2D5EEAD2" w14:textId="5CD4909B" w:rsidR="00AB3DD9" w:rsidRPr="00874E0D" w:rsidRDefault="00AB3DD9" w:rsidP="00AB3DD9">
      <w:r w:rsidRPr="00874E0D">
        <w:t>What</w:t>
      </w:r>
      <w:r>
        <w:t xml:space="preserve"> </w:t>
      </w:r>
      <w:r w:rsidRPr="00874E0D">
        <w:t>this</w:t>
      </w:r>
      <w:r>
        <w:t xml:space="preserve"> </w:t>
      </w:r>
      <w:r w:rsidRPr="00874E0D">
        <w:t>comes</w:t>
      </w:r>
      <w:r>
        <w:t xml:space="preserve"> </w:t>
      </w:r>
      <w:r w:rsidRPr="00874E0D">
        <w:t>to</w:t>
      </w:r>
      <w:r>
        <w:t xml:space="preserve"> </w:t>
      </w:r>
      <w:hyperlink r:id="rId1309" w:history="1">
        <w:r w:rsidRPr="007421C1">
          <w:rPr>
            <w:rStyle w:val="Hyperlink"/>
          </w:rPr>
          <w:t>teach</w:t>
        </w:r>
      </w:hyperlink>
      <w:r>
        <w:t xml:space="preserve"> </w:t>
      </w:r>
      <w:r w:rsidRPr="00874E0D">
        <w:t>us</w:t>
      </w:r>
      <w:r>
        <w:t xml:space="preserve"> </w:t>
      </w:r>
      <w:r w:rsidRPr="00874E0D">
        <w:t>is</w:t>
      </w:r>
      <w:r>
        <w:t xml:space="preserve"> </w:t>
      </w:r>
      <w:r w:rsidRPr="00874E0D">
        <w:t>that</w:t>
      </w:r>
      <w:r>
        <w:t xml:space="preserve"> </w:t>
      </w:r>
      <w:r w:rsidRPr="00874E0D">
        <w:t>Tanach</w:t>
      </w:r>
      <w:r>
        <w:t xml:space="preserve"> </w:t>
      </w:r>
      <w:r w:rsidRPr="00874E0D">
        <w:t>relates</w:t>
      </w:r>
      <w:r>
        <w:t xml:space="preserve"> </w:t>
      </w:r>
      <w:r w:rsidRPr="00874E0D">
        <w:t>to</w:t>
      </w:r>
      <w:r>
        <w:t xml:space="preserve"> </w:t>
      </w:r>
      <w:r w:rsidRPr="00874E0D">
        <w:t>the</w:t>
      </w:r>
      <w:r>
        <w:t xml:space="preserve"> </w:t>
      </w:r>
      <w:r w:rsidRPr="00874E0D">
        <w:t>qualities</w:t>
      </w:r>
      <w:r>
        <w:t xml:space="preserve"> </w:t>
      </w:r>
      <w:r w:rsidRPr="00874E0D">
        <w:t>of</w:t>
      </w:r>
      <w:r>
        <w:t xml:space="preserve"> </w:t>
      </w:r>
      <w:r w:rsidRPr="00874E0D">
        <w:t>the</w:t>
      </w:r>
      <w:r>
        <w:t xml:space="preserve"> </w:t>
      </w:r>
      <w:hyperlink r:id="rId1310" w:history="1">
        <w:r w:rsidRPr="007421C1">
          <w:rPr>
            <w:rStyle w:val="Hyperlink"/>
          </w:rPr>
          <w:t>two</w:t>
        </w:r>
      </w:hyperlink>
      <w:r>
        <w:t xml:space="preserve"> </w:t>
      </w:r>
      <w:r w:rsidRPr="00874E0D">
        <w:t>Meshichim</w:t>
      </w:r>
      <w:r>
        <w:t xml:space="preserve"> </w:t>
      </w:r>
      <w:r w:rsidRPr="00874E0D">
        <w:t>differently.</w:t>
      </w:r>
      <w:r>
        <w:t xml:space="preserve"> </w:t>
      </w:r>
      <w:r w:rsidRPr="00874E0D">
        <w:t>The</w:t>
      </w:r>
      <w:r>
        <w:t xml:space="preserve"> </w:t>
      </w:r>
      <w:r w:rsidRPr="00874E0D">
        <w:t>qualities</w:t>
      </w:r>
      <w:r>
        <w:t xml:space="preserve"> </w:t>
      </w:r>
      <w:r w:rsidRPr="00874E0D">
        <w:t>of</w:t>
      </w:r>
      <w:r>
        <w:t xml:space="preserve"> </w:t>
      </w:r>
      <w:hyperlink r:id="rId1311" w:history="1">
        <w:r w:rsidRPr="007421C1">
          <w:rPr>
            <w:rStyle w:val="Hyperlink"/>
          </w:rPr>
          <w:t>Mashiach</w:t>
        </w:r>
      </w:hyperlink>
      <w:r>
        <w:t xml:space="preserve"> </w:t>
      </w:r>
      <w:r w:rsidRPr="00874E0D">
        <w:t>ben</w:t>
      </w:r>
      <w:r>
        <w:t xml:space="preserve"> </w:t>
      </w:r>
      <w:hyperlink r:id="rId1312" w:history="1">
        <w:r w:rsidRPr="007421C1">
          <w:rPr>
            <w:rStyle w:val="Hyperlink"/>
          </w:rPr>
          <w:t>Yosef</w:t>
        </w:r>
      </w:hyperlink>
      <w:r>
        <w:t xml:space="preserve"> </w:t>
      </w:r>
      <w:r w:rsidRPr="00874E0D">
        <w:t>are</w:t>
      </w:r>
      <w:r>
        <w:t xml:space="preserve"> </w:t>
      </w:r>
      <w:r w:rsidRPr="00874E0D">
        <w:t>identified</w:t>
      </w:r>
      <w:r>
        <w:t xml:space="preserve"> </w:t>
      </w:r>
      <w:r w:rsidRPr="00874E0D">
        <w:t>through</w:t>
      </w:r>
      <w:r>
        <w:t xml:space="preserve"> </w:t>
      </w:r>
      <w:r w:rsidRPr="00874E0D">
        <w:t>the</w:t>
      </w:r>
      <w:r>
        <w:t xml:space="preserve"> </w:t>
      </w:r>
      <w:r w:rsidRPr="00874E0D">
        <w:t>explicit</w:t>
      </w:r>
      <w:r>
        <w:t xml:space="preserve"> </w:t>
      </w:r>
      <w:r w:rsidRPr="00874E0D">
        <w:t>details</w:t>
      </w:r>
      <w:r>
        <w:t xml:space="preserve"> </w:t>
      </w:r>
      <w:r w:rsidRPr="00874E0D">
        <w:t>and</w:t>
      </w:r>
      <w:r>
        <w:t xml:space="preserve"> </w:t>
      </w:r>
      <w:r w:rsidRPr="00874E0D">
        <w:t>revealed</w:t>
      </w:r>
      <w:r>
        <w:t xml:space="preserve"> </w:t>
      </w:r>
      <w:r w:rsidRPr="00874E0D">
        <w:t>facts</w:t>
      </w:r>
      <w:r>
        <w:t xml:space="preserve"> </w:t>
      </w:r>
      <w:r w:rsidRPr="00874E0D">
        <w:t>found</w:t>
      </w:r>
      <w:r>
        <w:t xml:space="preserve"> </w:t>
      </w:r>
      <w:r w:rsidRPr="00874E0D">
        <w:t>in</w:t>
      </w:r>
      <w:r>
        <w:t xml:space="preserve"> </w:t>
      </w:r>
      <w:r w:rsidRPr="00874E0D">
        <w:t>the</w:t>
      </w:r>
      <w:r>
        <w:t xml:space="preserve"> </w:t>
      </w:r>
      <w:r w:rsidRPr="00874E0D">
        <w:t>verses</w:t>
      </w:r>
      <w:r>
        <w:t xml:space="preserve"> </w:t>
      </w:r>
      <w:r w:rsidRPr="00874E0D">
        <w:t>of</w:t>
      </w:r>
      <w:r>
        <w:t xml:space="preserve"> </w:t>
      </w:r>
      <w:r w:rsidRPr="00874E0D">
        <w:t>Tanach.</w:t>
      </w:r>
      <w:r>
        <w:t xml:space="preserve"> </w:t>
      </w:r>
      <w:r w:rsidRPr="00874E0D">
        <w:t>Although</w:t>
      </w:r>
      <w:r>
        <w:t xml:space="preserve"> </w:t>
      </w:r>
      <w:r w:rsidRPr="00874E0D">
        <w:t>this</w:t>
      </w:r>
      <w:r>
        <w:t xml:space="preserve"> </w:t>
      </w:r>
      <w:r w:rsidRPr="00874E0D">
        <w:t>is</w:t>
      </w:r>
      <w:r>
        <w:t xml:space="preserve"> </w:t>
      </w:r>
      <w:r w:rsidRPr="00874E0D">
        <w:t>also</w:t>
      </w:r>
      <w:r>
        <w:t xml:space="preserve"> </w:t>
      </w:r>
      <w:r w:rsidRPr="00874E0D">
        <w:t>true</w:t>
      </w:r>
      <w:r>
        <w:t xml:space="preserve"> </w:t>
      </w:r>
      <w:r w:rsidRPr="00874E0D">
        <w:t>to</w:t>
      </w:r>
      <w:r>
        <w:t xml:space="preserve"> </w:t>
      </w:r>
      <w:r w:rsidRPr="00874E0D">
        <w:t>a</w:t>
      </w:r>
      <w:r>
        <w:t xml:space="preserve"> </w:t>
      </w:r>
      <w:r w:rsidRPr="00874E0D">
        <w:t>certain</w:t>
      </w:r>
      <w:r>
        <w:t xml:space="preserve"> </w:t>
      </w:r>
      <w:r w:rsidRPr="00874E0D">
        <w:t>extent</w:t>
      </w:r>
      <w:r>
        <w:t xml:space="preserve"> </w:t>
      </w:r>
      <w:r w:rsidRPr="00874E0D">
        <w:t>of</w:t>
      </w:r>
      <w:r>
        <w:t xml:space="preserve"> </w:t>
      </w:r>
      <w:r w:rsidRPr="00874E0D">
        <w:t>the</w:t>
      </w:r>
      <w:r>
        <w:t xml:space="preserve"> </w:t>
      </w:r>
      <w:r w:rsidRPr="00874E0D">
        <w:t>qualities</w:t>
      </w:r>
      <w:r>
        <w:t xml:space="preserve"> </w:t>
      </w:r>
      <w:r w:rsidRPr="00874E0D">
        <w:t>of</w:t>
      </w:r>
      <w:r>
        <w:t xml:space="preserve"> </w:t>
      </w:r>
      <w:hyperlink r:id="rId1313" w:history="1">
        <w:r w:rsidRPr="007421C1">
          <w:rPr>
            <w:rStyle w:val="Hyperlink"/>
          </w:rPr>
          <w:t>Mashiach</w:t>
        </w:r>
      </w:hyperlink>
      <w:r>
        <w:t xml:space="preserve"> </w:t>
      </w:r>
      <w:r w:rsidRPr="00874E0D">
        <w:t>ben</w:t>
      </w:r>
      <w:r>
        <w:t xml:space="preserve"> </w:t>
      </w:r>
      <w:r w:rsidRPr="00874E0D">
        <w:t>David,</w:t>
      </w:r>
      <w:r>
        <w:t xml:space="preserve"> </w:t>
      </w:r>
      <w:r w:rsidRPr="00874E0D">
        <w:t>they</w:t>
      </w:r>
      <w:r>
        <w:t xml:space="preserve"> </w:t>
      </w:r>
      <w:r w:rsidRPr="00874E0D">
        <w:t>are</w:t>
      </w:r>
      <w:r>
        <w:t xml:space="preserve"> </w:t>
      </w:r>
      <w:r w:rsidRPr="00874E0D">
        <w:t>mainly</w:t>
      </w:r>
      <w:r>
        <w:t xml:space="preserve"> </w:t>
      </w:r>
      <w:r w:rsidRPr="00874E0D">
        <w:t>expressed</w:t>
      </w:r>
      <w:r>
        <w:t xml:space="preserve"> </w:t>
      </w:r>
      <w:r w:rsidRPr="00874E0D">
        <w:t>by</w:t>
      </w:r>
      <w:r>
        <w:t xml:space="preserve"> </w:t>
      </w:r>
      <w:r w:rsidRPr="00874E0D">
        <w:t>the</w:t>
      </w:r>
      <w:r>
        <w:t xml:space="preserve"> </w:t>
      </w:r>
      <w:r w:rsidRPr="00874E0D">
        <w:t>absence</w:t>
      </w:r>
      <w:r>
        <w:t xml:space="preserve"> </w:t>
      </w:r>
      <w:r w:rsidRPr="00874E0D">
        <w:t>of</w:t>
      </w:r>
      <w:r>
        <w:t xml:space="preserve"> </w:t>
      </w:r>
      <w:r w:rsidRPr="00874E0D">
        <w:t>details</w:t>
      </w:r>
      <w:r>
        <w:t xml:space="preserve"> </w:t>
      </w:r>
      <w:r w:rsidRPr="00874E0D">
        <w:t>given</w:t>
      </w:r>
      <w:r>
        <w:t xml:space="preserve"> </w:t>
      </w:r>
      <w:r w:rsidRPr="00874E0D">
        <w:t>and</w:t>
      </w:r>
      <w:r>
        <w:t xml:space="preserve"> </w:t>
      </w:r>
      <w:r w:rsidRPr="00874E0D">
        <w:t>are</w:t>
      </w:r>
      <w:r>
        <w:t xml:space="preserve"> </w:t>
      </w:r>
      <w:r w:rsidRPr="00874E0D">
        <w:t>implicit,</w:t>
      </w:r>
      <w:r>
        <w:t xml:space="preserve"> </w:t>
      </w:r>
      <w:r w:rsidRPr="00874E0D">
        <w:t>instead</w:t>
      </w:r>
      <w:r>
        <w:t xml:space="preserve"> </w:t>
      </w:r>
      <w:r w:rsidRPr="00874E0D">
        <w:t>of</w:t>
      </w:r>
      <w:r>
        <w:t xml:space="preserve"> </w:t>
      </w:r>
      <w:r w:rsidRPr="00874E0D">
        <w:t>explicit.</w:t>
      </w:r>
    </w:p>
    <w:p w14:paraId="2D635242" w14:textId="77777777" w:rsidR="00AB3DD9" w:rsidRPr="00874E0D" w:rsidRDefault="00AB3DD9" w:rsidP="00AB3DD9"/>
    <w:p w14:paraId="56576AE4" w14:textId="7B38B92B" w:rsidR="00AB3DD9" w:rsidRPr="00874E0D" w:rsidRDefault="00AB3DD9" w:rsidP="00AB3DD9">
      <w:r w:rsidRPr="00874E0D">
        <w:t>There</w:t>
      </w:r>
      <w:r>
        <w:t xml:space="preserve"> </w:t>
      </w:r>
      <w:r w:rsidRPr="00874E0D">
        <w:t>are</w:t>
      </w:r>
      <w:r>
        <w:t xml:space="preserve"> </w:t>
      </w:r>
      <w:hyperlink r:id="rId1314" w:history="1">
        <w:r w:rsidRPr="007421C1">
          <w:rPr>
            <w:rStyle w:val="Hyperlink"/>
          </w:rPr>
          <w:t>five</w:t>
        </w:r>
      </w:hyperlink>
      <w:r>
        <w:t xml:space="preserve"> </w:t>
      </w:r>
      <w:r w:rsidRPr="00874E0D">
        <w:t>jobs</w:t>
      </w:r>
      <w:r>
        <w:t xml:space="preserve"> </w:t>
      </w:r>
      <w:r w:rsidRPr="00874E0D">
        <w:t>to</w:t>
      </w:r>
      <w:r>
        <w:t xml:space="preserve"> </w:t>
      </w:r>
      <w:r w:rsidRPr="00874E0D">
        <w:t>the</w:t>
      </w:r>
      <w:r>
        <w:t xml:space="preserve"> </w:t>
      </w:r>
      <w:r w:rsidRPr="00874E0D">
        <w:t>role</w:t>
      </w:r>
      <w:r>
        <w:t xml:space="preserve"> </w:t>
      </w:r>
      <w:r w:rsidRPr="00874E0D">
        <w:t>of</w:t>
      </w:r>
      <w:r>
        <w:t xml:space="preserve"> </w:t>
      </w:r>
      <w:hyperlink r:id="rId1315" w:history="1">
        <w:r w:rsidRPr="007421C1">
          <w:rPr>
            <w:rStyle w:val="Hyperlink"/>
          </w:rPr>
          <w:t>Mashiach</w:t>
        </w:r>
      </w:hyperlink>
      <w:r>
        <w:t xml:space="preserve"> </w:t>
      </w:r>
      <w:r w:rsidRPr="00874E0D">
        <w:t>ben</w:t>
      </w:r>
      <w:r>
        <w:t xml:space="preserve"> </w:t>
      </w:r>
      <w:hyperlink r:id="rId1316" w:history="1">
        <w:r w:rsidRPr="007421C1">
          <w:rPr>
            <w:rStyle w:val="Hyperlink"/>
          </w:rPr>
          <w:t>Yosef</w:t>
        </w:r>
      </w:hyperlink>
      <w:r w:rsidRPr="00874E0D">
        <w:t>,</w:t>
      </w:r>
      <w:r w:rsidRPr="00874E0D">
        <w:rPr>
          <w:rStyle w:val="FootnoteReference"/>
        </w:rPr>
        <w:footnoteReference w:id="124"/>
      </w:r>
      <w:r>
        <w:t xml:space="preserve"> </w:t>
      </w:r>
      <w:r w:rsidRPr="00874E0D">
        <w:t>according</w:t>
      </w:r>
      <w:r>
        <w:t xml:space="preserve"> </w:t>
      </w:r>
      <w:r w:rsidRPr="00874E0D">
        <w:t>to</w:t>
      </w:r>
      <w:r>
        <w:t xml:space="preserve"> </w:t>
      </w:r>
      <w:r w:rsidRPr="00874E0D">
        <w:t>the</w:t>
      </w:r>
      <w:r>
        <w:t xml:space="preserve"> </w:t>
      </w:r>
      <w:r w:rsidRPr="00874E0D">
        <w:t>Vilna</w:t>
      </w:r>
      <w:r>
        <w:t xml:space="preserve"> </w:t>
      </w:r>
      <w:r w:rsidRPr="00874E0D">
        <w:t>Gaon:</w:t>
      </w:r>
    </w:p>
    <w:p w14:paraId="72ACA084" w14:textId="77777777" w:rsidR="00AB3DD9" w:rsidRPr="00874E0D" w:rsidRDefault="00AB3DD9" w:rsidP="00AB3DD9"/>
    <w:p w14:paraId="6396D32C" w14:textId="78F3177C" w:rsidR="00AB3DD9" w:rsidRPr="00874E0D" w:rsidRDefault="00AB3DD9" w:rsidP="00AB3DD9">
      <w:pPr>
        <w:pStyle w:val="ListParagraph"/>
        <w:numPr>
          <w:ilvl w:val="0"/>
          <w:numId w:val="14"/>
        </w:numPr>
      </w:pPr>
      <w:r w:rsidRPr="00874E0D">
        <w:t>His</w:t>
      </w:r>
      <w:r>
        <w:t xml:space="preserve"> </w:t>
      </w:r>
      <w:hyperlink r:id="rId1317" w:history="1">
        <w:r w:rsidRPr="007421C1">
          <w:rPr>
            <w:rStyle w:val="Hyperlink"/>
          </w:rPr>
          <w:t>first</w:t>
        </w:r>
      </w:hyperlink>
      <w:r>
        <w:t xml:space="preserve"> </w:t>
      </w:r>
      <w:r w:rsidRPr="00874E0D">
        <w:t>responsibility</w:t>
      </w:r>
      <w:r>
        <w:t xml:space="preserve"> </w:t>
      </w:r>
      <w:r w:rsidRPr="00874E0D">
        <w:t>is</w:t>
      </w:r>
      <w:r>
        <w:t xml:space="preserve"> </w:t>
      </w:r>
      <w:r w:rsidRPr="00874E0D">
        <w:t>to</w:t>
      </w:r>
      <w:r>
        <w:t xml:space="preserve"> </w:t>
      </w:r>
      <w:r w:rsidRPr="00874E0D">
        <w:t>take</w:t>
      </w:r>
      <w:r>
        <w:t xml:space="preserve"> </w:t>
      </w:r>
      <w:r w:rsidRPr="00874E0D">
        <w:t>revenge</w:t>
      </w:r>
      <w:r>
        <w:t xml:space="preserve"> </w:t>
      </w:r>
      <w:r w:rsidRPr="00874E0D">
        <w:t>and</w:t>
      </w:r>
      <w:r>
        <w:t xml:space="preserve"> </w:t>
      </w:r>
      <w:r w:rsidRPr="00874E0D">
        <w:t>fight</w:t>
      </w:r>
      <w:r>
        <w:t xml:space="preserve"> </w:t>
      </w:r>
      <w:r w:rsidRPr="00874E0D">
        <w:t>against</w:t>
      </w:r>
      <w:r>
        <w:t xml:space="preserve"> </w:t>
      </w:r>
      <w:r w:rsidRPr="00874E0D">
        <w:t>the</w:t>
      </w:r>
      <w:r>
        <w:t xml:space="preserve"> </w:t>
      </w:r>
      <w:r w:rsidRPr="00874E0D">
        <w:t>enemies</w:t>
      </w:r>
      <w:r>
        <w:t xml:space="preserve"> </w:t>
      </w:r>
      <w:r w:rsidRPr="00874E0D">
        <w:t>of</w:t>
      </w:r>
      <w:r>
        <w:t xml:space="preserve"> </w:t>
      </w:r>
      <w:r w:rsidRPr="00874E0D">
        <w:t>klal</w:t>
      </w:r>
      <w:r>
        <w:t xml:space="preserve"> </w:t>
      </w:r>
      <w:r w:rsidRPr="00874E0D">
        <w:t>Israel,</w:t>
      </w:r>
      <w:r>
        <w:t xml:space="preserve"> </w:t>
      </w:r>
      <w:r w:rsidRPr="00874E0D">
        <w:t>particularly</w:t>
      </w:r>
      <w:r>
        <w:t xml:space="preserve"> </w:t>
      </w:r>
      <w:hyperlink r:id="rId1318" w:history="1">
        <w:r w:rsidRPr="007421C1">
          <w:rPr>
            <w:rStyle w:val="Hyperlink"/>
          </w:rPr>
          <w:t>Amalek</w:t>
        </w:r>
      </w:hyperlink>
      <w:r w:rsidRPr="00874E0D">
        <w:t>.</w:t>
      </w:r>
      <w:r>
        <w:t xml:space="preserve"> </w:t>
      </w:r>
      <w:r w:rsidRPr="00874E0D">
        <w:t>This</w:t>
      </w:r>
      <w:r>
        <w:t xml:space="preserve"> </w:t>
      </w:r>
      <w:r w:rsidRPr="00874E0D">
        <w:t>includes</w:t>
      </w:r>
      <w:r>
        <w:t xml:space="preserve"> </w:t>
      </w:r>
      <w:r w:rsidRPr="00874E0D">
        <w:t>giving</w:t>
      </w:r>
      <w:r>
        <w:t xml:space="preserve"> </w:t>
      </w:r>
      <w:r w:rsidRPr="00874E0D">
        <w:t>rebuke</w:t>
      </w:r>
      <w:r>
        <w:t xml:space="preserve"> </w:t>
      </w:r>
      <w:r w:rsidRPr="00874E0D">
        <w:t>in</w:t>
      </w:r>
      <w:r>
        <w:t xml:space="preserve"> </w:t>
      </w:r>
      <w:r w:rsidRPr="00874E0D">
        <w:t>order</w:t>
      </w:r>
      <w:r>
        <w:t xml:space="preserve"> </w:t>
      </w:r>
      <w:r w:rsidRPr="00874E0D">
        <w:t>to</w:t>
      </w:r>
      <w:r>
        <w:t xml:space="preserve"> </w:t>
      </w:r>
      <w:r w:rsidRPr="00874E0D">
        <w:t>spur</w:t>
      </w:r>
      <w:r>
        <w:t xml:space="preserve"> </w:t>
      </w:r>
      <w:r w:rsidRPr="00874E0D">
        <w:t>repentance.</w:t>
      </w:r>
      <w:r w:rsidRPr="00874E0D">
        <w:rPr>
          <w:rStyle w:val="FootnoteReference"/>
        </w:rPr>
        <w:footnoteReference w:id="125"/>
      </w:r>
    </w:p>
    <w:p w14:paraId="2C303C7E" w14:textId="0B597DDE" w:rsidR="00AB3DD9" w:rsidRPr="00874E0D" w:rsidRDefault="00AB3DD9" w:rsidP="00AB3DD9">
      <w:pPr>
        <w:pStyle w:val="ListParagraph"/>
        <w:numPr>
          <w:ilvl w:val="0"/>
          <w:numId w:val="14"/>
        </w:numPr>
      </w:pPr>
      <w:r w:rsidRPr="00874E0D">
        <w:t>Free</w:t>
      </w:r>
      <w:r>
        <w:t xml:space="preserve"> </w:t>
      </w:r>
      <w:r w:rsidRPr="00874E0D">
        <w:t>the</w:t>
      </w:r>
      <w:r>
        <w:t xml:space="preserve"> </w:t>
      </w:r>
      <w:hyperlink r:id="rId1319" w:history="1">
        <w:r w:rsidRPr="007421C1">
          <w:rPr>
            <w:rStyle w:val="Hyperlink"/>
          </w:rPr>
          <w:t>Jewish</w:t>
        </w:r>
      </w:hyperlink>
      <w:r>
        <w:t xml:space="preserve"> </w:t>
      </w:r>
      <w:r w:rsidRPr="00874E0D">
        <w:t>people</w:t>
      </w:r>
      <w:r>
        <w:t xml:space="preserve"> </w:t>
      </w:r>
      <w:r w:rsidRPr="00874E0D">
        <w:t>from</w:t>
      </w:r>
      <w:r>
        <w:t xml:space="preserve"> </w:t>
      </w:r>
      <w:r w:rsidRPr="00874E0D">
        <w:t>the</w:t>
      </w:r>
      <w:r>
        <w:t xml:space="preserve"> </w:t>
      </w:r>
      <w:r w:rsidRPr="00874E0D">
        <w:t>subjugations</w:t>
      </w:r>
      <w:r>
        <w:t xml:space="preserve"> </w:t>
      </w:r>
      <w:r w:rsidRPr="00874E0D">
        <w:t>of</w:t>
      </w:r>
      <w:r>
        <w:t xml:space="preserve"> </w:t>
      </w:r>
      <w:r w:rsidRPr="00874E0D">
        <w:t>the</w:t>
      </w:r>
      <w:r>
        <w:t xml:space="preserve"> </w:t>
      </w:r>
      <w:hyperlink r:id="rId1320" w:history="1">
        <w:r w:rsidRPr="007421C1">
          <w:rPr>
            <w:rStyle w:val="Hyperlink"/>
          </w:rPr>
          <w:t>world</w:t>
        </w:r>
      </w:hyperlink>
      <w:r w:rsidRPr="00874E0D">
        <w:t>,</w:t>
      </w:r>
      <w:r>
        <w:t xml:space="preserve"> </w:t>
      </w:r>
      <w:r w:rsidRPr="00874E0D">
        <w:t>by</w:t>
      </w:r>
      <w:r>
        <w:t xml:space="preserve"> </w:t>
      </w:r>
      <w:r w:rsidRPr="00874E0D">
        <w:t>establishing</w:t>
      </w:r>
      <w:r>
        <w:t xml:space="preserve"> </w:t>
      </w:r>
      <w:r w:rsidRPr="00874E0D">
        <w:t>sovereignty</w:t>
      </w:r>
      <w:r>
        <w:t xml:space="preserve"> </w:t>
      </w:r>
      <w:r w:rsidRPr="00874E0D">
        <w:t>in</w:t>
      </w:r>
      <w:r>
        <w:t xml:space="preserve"> </w:t>
      </w:r>
      <w:hyperlink r:id="rId1321" w:history="1">
        <w:r w:rsidRPr="007421C1">
          <w:rPr>
            <w:rStyle w:val="Hyperlink"/>
          </w:rPr>
          <w:t>Eretz Israel</w:t>
        </w:r>
      </w:hyperlink>
      <w:r w:rsidRPr="00874E0D">
        <w:t>.</w:t>
      </w:r>
      <w:r>
        <w:t xml:space="preserve"> </w:t>
      </w:r>
      <w:r w:rsidRPr="00874E0D">
        <w:t>Yemot</w:t>
      </w:r>
      <w:r>
        <w:t xml:space="preserve"> </w:t>
      </w:r>
      <w:r w:rsidRPr="00874E0D">
        <w:t>HaMashiach</w:t>
      </w:r>
      <w:r>
        <w:t xml:space="preserve"> </w:t>
      </w:r>
      <w:r w:rsidRPr="00874E0D">
        <w:rPr>
          <w:i/>
          <w:iCs/>
        </w:rPr>
        <w:t>ben</w:t>
      </w:r>
      <w:r>
        <w:rPr>
          <w:i/>
          <w:iCs/>
        </w:rPr>
        <w:t xml:space="preserve"> </w:t>
      </w:r>
      <w:hyperlink r:id="rId1322" w:history="1">
        <w:r w:rsidRPr="007421C1">
          <w:rPr>
            <w:rStyle w:val="Hyperlink"/>
            <w:i/>
            <w:iCs/>
          </w:rPr>
          <w:t>Yosef</w:t>
        </w:r>
      </w:hyperlink>
      <w:r>
        <w:t xml:space="preserve"> </w:t>
      </w:r>
    </w:p>
    <w:p w14:paraId="518D6AC4" w14:textId="75CA0074" w:rsidR="00AB3DD9" w:rsidRPr="00874E0D" w:rsidRDefault="00AB3DD9" w:rsidP="00AB3DD9">
      <w:pPr>
        <w:pStyle w:val="ListParagraph"/>
        <w:numPr>
          <w:ilvl w:val="0"/>
          <w:numId w:val="14"/>
        </w:numPr>
      </w:pPr>
      <w:r w:rsidRPr="00874E0D">
        <w:t>To</w:t>
      </w:r>
      <w:r>
        <w:t xml:space="preserve"> </w:t>
      </w:r>
      <w:hyperlink r:id="rId1323" w:history="1">
        <w:r w:rsidRPr="007421C1">
          <w:rPr>
            <w:rStyle w:val="Hyperlink"/>
          </w:rPr>
          <w:t>gather</w:t>
        </w:r>
      </w:hyperlink>
      <w:r>
        <w:t xml:space="preserve"> </w:t>
      </w:r>
      <w:r w:rsidRPr="00874E0D">
        <w:t>many</w:t>
      </w:r>
      <w:r>
        <w:t xml:space="preserve"> </w:t>
      </w:r>
      <w:hyperlink r:id="rId1324" w:history="1">
        <w:r w:rsidRPr="007421C1">
          <w:rPr>
            <w:rStyle w:val="Hyperlink"/>
          </w:rPr>
          <w:t>Jews</w:t>
        </w:r>
      </w:hyperlink>
      <w:r w:rsidRPr="00874E0D">
        <w:t>,</w:t>
      </w:r>
      <w:r>
        <w:t xml:space="preserve"> </w:t>
      </w:r>
      <w:r w:rsidRPr="00874E0D">
        <w:t>from</w:t>
      </w:r>
      <w:r>
        <w:t xml:space="preserve"> </w:t>
      </w:r>
      <w:r w:rsidRPr="00874E0D">
        <w:t>all</w:t>
      </w:r>
      <w:r>
        <w:t xml:space="preserve"> </w:t>
      </w:r>
      <w:r w:rsidRPr="00874E0D">
        <w:t>over</w:t>
      </w:r>
      <w:r>
        <w:t xml:space="preserve"> </w:t>
      </w:r>
      <w:r w:rsidRPr="00874E0D">
        <w:t>the</w:t>
      </w:r>
      <w:r>
        <w:t xml:space="preserve"> </w:t>
      </w:r>
      <w:hyperlink r:id="rId1325" w:history="1">
        <w:r w:rsidRPr="007421C1">
          <w:rPr>
            <w:rStyle w:val="Hyperlink"/>
          </w:rPr>
          <w:t>world</w:t>
        </w:r>
      </w:hyperlink>
      <w:r w:rsidRPr="00874E0D">
        <w:t>,</w:t>
      </w:r>
      <w:r>
        <w:t xml:space="preserve"> </w:t>
      </w:r>
      <w:r w:rsidRPr="00874E0D">
        <w:t>back</w:t>
      </w:r>
      <w:r>
        <w:t xml:space="preserve"> </w:t>
      </w:r>
      <w:r w:rsidRPr="00874E0D">
        <w:t>to</w:t>
      </w:r>
      <w:r>
        <w:t xml:space="preserve"> </w:t>
      </w:r>
      <w:hyperlink r:id="rId1326" w:history="1">
        <w:r w:rsidRPr="007421C1">
          <w:rPr>
            <w:rStyle w:val="Hyperlink"/>
          </w:rPr>
          <w:t>Eretz Israel</w:t>
        </w:r>
      </w:hyperlink>
      <w:r w:rsidRPr="00874E0D">
        <w:t>.</w:t>
      </w:r>
      <w:r w:rsidRPr="00874E0D">
        <w:rPr>
          <w:rStyle w:val="FootnoteReference"/>
        </w:rPr>
        <w:footnoteReference w:id="126"/>
      </w:r>
      <w:r>
        <w:t xml:space="preserve"> </w:t>
      </w:r>
      <w:r w:rsidRPr="00874E0D">
        <w:t>Some</w:t>
      </w:r>
      <w:r>
        <w:t xml:space="preserve"> </w:t>
      </w:r>
      <w:hyperlink r:id="rId1327" w:history="1">
        <w:r w:rsidRPr="007421C1">
          <w:rPr>
            <w:rStyle w:val="Hyperlink"/>
          </w:rPr>
          <w:t>Jews</w:t>
        </w:r>
      </w:hyperlink>
      <w:r>
        <w:t xml:space="preserve"> </w:t>
      </w:r>
      <w:r w:rsidRPr="00874E0D">
        <w:t>will</w:t>
      </w:r>
      <w:r>
        <w:t xml:space="preserve"> </w:t>
      </w:r>
      <w:r w:rsidRPr="00874E0D">
        <w:t>remain</w:t>
      </w:r>
      <w:r>
        <w:t xml:space="preserve"> </w:t>
      </w:r>
      <w:r w:rsidRPr="00874E0D">
        <w:t>in</w:t>
      </w:r>
      <w:r>
        <w:t xml:space="preserve"> </w:t>
      </w:r>
      <w:hyperlink r:id="rId1328" w:history="1">
        <w:r w:rsidRPr="007421C1">
          <w:rPr>
            <w:rStyle w:val="Hyperlink"/>
          </w:rPr>
          <w:t>exile</w:t>
        </w:r>
      </w:hyperlink>
      <w:r w:rsidRPr="00874E0D">
        <w:t>.</w:t>
      </w:r>
    </w:p>
    <w:p w14:paraId="3945B580" w14:textId="77777777" w:rsidR="00AB3DD9" w:rsidRPr="00874E0D" w:rsidRDefault="00AB3DD9" w:rsidP="00AB3DD9">
      <w:pPr>
        <w:pStyle w:val="ListParagraph"/>
        <w:numPr>
          <w:ilvl w:val="0"/>
          <w:numId w:val="14"/>
        </w:numPr>
      </w:pPr>
      <w:r w:rsidRPr="00874E0D">
        <w:t>Reveal</w:t>
      </w:r>
      <w:r>
        <w:t xml:space="preserve"> </w:t>
      </w:r>
      <w:r w:rsidRPr="00874E0D">
        <w:t>the</w:t>
      </w:r>
      <w:r>
        <w:t xml:space="preserve"> </w:t>
      </w:r>
      <w:r w:rsidRPr="00874E0D">
        <w:t>secrets</w:t>
      </w:r>
      <w:r>
        <w:t xml:space="preserve"> </w:t>
      </w:r>
      <w:r w:rsidRPr="00874E0D">
        <w:t>of</w:t>
      </w:r>
      <w:r>
        <w:t xml:space="preserve"> </w:t>
      </w:r>
      <w:r w:rsidRPr="00874E0D">
        <w:t>Torah.</w:t>
      </w:r>
      <w:r w:rsidRPr="00874E0D">
        <w:rPr>
          <w:rStyle w:val="FootnoteReference"/>
        </w:rPr>
        <w:footnoteReference w:id="127"/>
      </w:r>
    </w:p>
    <w:p w14:paraId="4250B03D" w14:textId="125E3D58" w:rsidR="00AB3DD9" w:rsidRPr="00874E0D" w:rsidRDefault="00AB3DD9" w:rsidP="00AB3DD9">
      <w:pPr>
        <w:pStyle w:val="ListParagraph"/>
        <w:numPr>
          <w:ilvl w:val="0"/>
          <w:numId w:val="14"/>
        </w:numPr>
      </w:pPr>
      <w:r w:rsidRPr="00874E0D">
        <w:t>Buy</w:t>
      </w:r>
      <w:r>
        <w:t xml:space="preserve"> </w:t>
      </w:r>
      <w:r w:rsidRPr="00874E0D">
        <w:t>or</w:t>
      </w:r>
      <w:r>
        <w:t xml:space="preserve"> </w:t>
      </w:r>
      <w:r w:rsidRPr="00874E0D">
        <w:t>take</w:t>
      </w:r>
      <w:r>
        <w:t xml:space="preserve"> </w:t>
      </w:r>
      <w:r w:rsidRPr="00874E0D">
        <w:t>back</w:t>
      </w:r>
      <w:r>
        <w:t xml:space="preserve"> </w:t>
      </w:r>
      <w:r w:rsidRPr="00874E0D">
        <w:t>land</w:t>
      </w:r>
      <w:r>
        <w:t xml:space="preserve"> </w:t>
      </w:r>
      <w:r w:rsidRPr="00874E0D">
        <w:t>for</w:t>
      </w:r>
      <w:r>
        <w:t xml:space="preserve"> </w:t>
      </w:r>
      <w:r w:rsidRPr="00874E0D">
        <w:t>the</w:t>
      </w:r>
      <w:r>
        <w:t xml:space="preserve"> </w:t>
      </w:r>
      <w:r w:rsidRPr="00874E0D">
        <w:t>building</w:t>
      </w:r>
      <w:r>
        <w:t xml:space="preserve"> </w:t>
      </w:r>
      <w:r w:rsidRPr="00874E0D">
        <w:t>of</w:t>
      </w:r>
      <w:r>
        <w:t xml:space="preserve"> </w:t>
      </w:r>
      <w:hyperlink r:id="rId1329" w:history="1">
        <w:r w:rsidRPr="007421C1">
          <w:rPr>
            <w:rStyle w:val="Hyperlink"/>
          </w:rPr>
          <w:t>Eretz Israel</w:t>
        </w:r>
      </w:hyperlink>
      <w:r>
        <w:t xml:space="preserve"> </w:t>
      </w:r>
      <w:r w:rsidRPr="00874E0D">
        <w:t>and</w:t>
      </w:r>
      <w:r>
        <w:t xml:space="preserve"> </w:t>
      </w:r>
      <w:hyperlink r:id="rId1330" w:history="1">
        <w:r w:rsidRPr="007421C1">
          <w:rPr>
            <w:rStyle w:val="Hyperlink"/>
          </w:rPr>
          <w:t>Jerusalem</w:t>
        </w:r>
      </w:hyperlink>
      <w:r w:rsidRPr="00874E0D">
        <w:t>.</w:t>
      </w:r>
    </w:p>
    <w:p w14:paraId="2C85EB9A" w14:textId="77777777" w:rsidR="00AB3DD9" w:rsidRPr="00874E0D" w:rsidRDefault="00AB3DD9" w:rsidP="00AB3DD9"/>
    <w:p w14:paraId="28AC4BD0" w14:textId="004F3D97" w:rsidR="00AB3DD9" w:rsidRPr="00874E0D" w:rsidRDefault="00AB3DD9" w:rsidP="00AB3DD9">
      <w:r w:rsidRPr="00874E0D">
        <w:t>If</w:t>
      </w:r>
      <w:r>
        <w:t xml:space="preserve"> </w:t>
      </w:r>
      <w:r w:rsidRPr="00874E0D">
        <w:t>we</w:t>
      </w:r>
      <w:r>
        <w:t xml:space="preserve"> </w:t>
      </w:r>
      <w:r w:rsidRPr="00874E0D">
        <w:t>examine</w:t>
      </w:r>
      <w:r>
        <w:t xml:space="preserve"> </w:t>
      </w:r>
      <w:r w:rsidRPr="00874E0D">
        <w:t>the</w:t>
      </w:r>
      <w:r>
        <w:t xml:space="preserve"> </w:t>
      </w:r>
      <w:r w:rsidRPr="00874E0D">
        <w:t>order</w:t>
      </w:r>
      <w:r>
        <w:t xml:space="preserve"> </w:t>
      </w:r>
      <w:r w:rsidRPr="00874E0D">
        <w:t>of</w:t>
      </w:r>
      <w:r>
        <w:t xml:space="preserve"> </w:t>
      </w:r>
      <w:hyperlink r:id="rId1331" w:history="1">
        <w:r w:rsidRPr="007421C1">
          <w:rPr>
            <w:rStyle w:val="Hyperlink"/>
          </w:rPr>
          <w:t>redemption</w:t>
        </w:r>
      </w:hyperlink>
      <w:r>
        <w:t xml:space="preserve"> </w:t>
      </w:r>
      <w:r w:rsidRPr="00874E0D">
        <w:t>as</w:t>
      </w:r>
      <w:r>
        <w:t xml:space="preserve"> </w:t>
      </w:r>
      <w:r w:rsidRPr="00874E0D">
        <w:t>revealed</w:t>
      </w:r>
      <w:r>
        <w:t xml:space="preserve"> </w:t>
      </w:r>
      <w:r w:rsidRPr="00874E0D">
        <w:t>in</w:t>
      </w:r>
      <w:r>
        <w:t xml:space="preserve"> </w:t>
      </w:r>
      <w:r w:rsidRPr="00874E0D">
        <w:t>the</w:t>
      </w:r>
      <w:r>
        <w:t xml:space="preserve"> </w:t>
      </w:r>
      <w:r w:rsidRPr="00874E0D">
        <w:t>Egyptian</w:t>
      </w:r>
      <w:r>
        <w:t xml:space="preserve"> </w:t>
      </w:r>
      <w:hyperlink r:id="rId1332" w:history="1">
        <w:r w:rsidRPr="007421C1">
          <w:rPr>
            <w:rStyle w:val="Hyperlink"/>
          </w:rPr>
          <w:t>exile</w:t>
        </w:r>
      </w:hyperlink>
      <w:r w:rsidRPr="00874E0D">
        <w:t>,</w:t>
      </w:r>
      <w:r>
        <w:t xml:space="preserve"> </w:t>
      </w:r>
      <w:r w:rsidRPr="00874E0D">
        <w:t>we</w:t>
      </w:r>
      <w:r>
        <w:t xml:space="preserve"> </w:t>
      </w:r>
      <w:r w:rsidRPr="00874E0D">
        <w:t>can</w:t>
      </w:r>
      <w:r>
        <w:t xml:space="preserve"> </w:t>
      </w:r>
      <w:r w:rsidRPr="00874E0D">
        <w:t>see</w:t>
      </w:r>
      <w:r>
        <w:t xml:space="preserve"> </w:t>
      </w:r>
      <w:r w:rsidRPr="00874E0D">
        <w:t>that</w:t>
      </w:r>
      <w:r>
        <w:t xml:space="preserve"> </w:t>
      </w:r>
      <w:r w:rsidRPr="00874E0D">
        <w:t>the</w:t>
      </w:r>
      <w:r>
        <w:t xml:space="preserve"> </w:t>
      </w:r>
      <w:hyperlink r:id="rId1333" w:history="1">
        <w:r w:rsidRPr="007421C1">
          <w:rPr>
            <w:rStyle w:val="Hyperlink"/>
          </w:rPr>
          <w:t>exile</w:t>
        </w:r>
      </w:hyperlink>
      <w:r>
        <w:t xml:space="preserve"> </w:t>
      </w:r>
      <w:r w:rsidRPr="00874E0D">
        <w:t>was</w:t>
      </w:r>
      <w:r>
        <w:t xml:space="preserve"> </w:t>
      </w:r>
      <w:r w:rsidRPr="00874E0D">
        <w:t>triggered</w:t>
      </w:r>
      <w:r>
        <w:t xml:space="preserve"> </w:t>
      </w:r>
      <w:r w:rsidRPr="00874E0D">
        <w:t>when</w:t>
      </w:r>
      <w:r>
        <w:t xml:space="preserve"> </w:t>
      </w:r>
      <w:hyperlink r:id="rId1334" w:history="1">
        <w:r w:rsidRPr="007421C1">
          <w:rPr>
            <w:rStyle w:val="Hyperlink"/>
          </w:rPr>
          <w:t>Yaaqob</w:t>
        </w:r>
      </w:hyperlink>
      <w:r>
        <w:t xml:space="preserve"> </w:t>
      </w:r>
      <w:r w:rsidRPr="00874E0D">
        <w:t>sent</w:t>
      </w:r>
      <w:r>
        <w:t xml:space="preserve"> </w:t>
      </w:r>
      <w:hyperlink r:id="rId1335" w:history="1">
        <w:r w:rsidRPr="007421C1">
          <w:rPr>
            <w:rStyle w:val="Hyperlink"/>
          </w:rPr>
          <w:t>Yosef</w:t>
        </w:r>
      </w:hyperlink>
      <w:r>
        <w:t xml:space="preserve"> </w:t>
      </w:r>
      <w:r w:rsidRPr="00874E0D">
        <w:t>to</w:t>
      </w:r>
      <w:r>
        <w:t xml:space="preserve"> </w:t>
      </w:r>
      <w:r w:rsidRPr="00874E0D">
        <w:t>look</w:t>
      </w:r>
      <w:r>
        <w:t xml:space="preserve"> </w:t>
      </w:r>
      <w:r w:rsidRPr="00874E0D">
        <w:t>into</w:t>
      </w:r>
      <w:r>
        <w:t xml:space="preserve"> </w:t>
      </w:r>
      <w:r w:rsidRPr="00874E0D">
        <w:t>the</w:t>
      </w:r>
      <w:r>
        <w:t xml:space="preserve"> </w:t>
      </w:r>
      <w:r w:rsidRPr="00874E0D">
        <w:t>welfare</w:t>
      </w:r>
      <w:r>
        <w:t xml:space="preserve"> </w:t>
      </w:r>
      <w:r w:rsidRPr="00874E0D">
        <w:t>of</w:t>
      </w:r>
      <w:r>
        <w:t xml:space="preserve"> </w:t>
      </w:r>
      <w:r w:rsidRPr="00874E0D">
        <w:t>his</w:t>
      </w:r>
      <w:r>
        <w:t xml:space="preserve"> </w:t>
      </w:r>
      <w:r w:rsidRPr="00874E0D">
        <w:t>brothers.</w:t>
      </w:r>
      <w:r w:rsidRPr="00874E0D">
        <w:rPr>
          <w:rStyle w:val="FootnoteReference"/>
        </w:rPr>
        <w:footnoteReference w:id="128"/>
      </w:r>
    </w:p>
    <w:p w14:paraId="74E52E5F" w14:textId="77777777" w:rsidR="00AB3DD9" w:rsidRPr="00874E0D" w:rsidRDefault="00AB3DD9" w:rsidP="00AB3DD9"/>
    <w:p w14:paraId="1730DB1D" w14:textId="78112741" w:rsidR="00AB3DD9" w:rsidRPr="00874E0D" w:rsidRDefault="00AB3DD9" w:rsidP="00AB3DD9">
      <w:pPr>
        <w:ind w:left="288" w:right="288"/>
        <w:rPr>
          <w:i/>
          <w:iCs/>
        </w:rPr>
      </w:pPr>
      <w:r w:rsidRPr="00874E0D">
        <w:rPr>
          <w:b/>
          <w:bCs/>
          <w:i/>
          <w:iCs/>
        </w:rPr>
        <w:t>Bereshit</w:t>
      </w:r>
      <w:r>
        <w:rPr>
          <w:b/>
          <w:bCs/>
          <w:i/>
          <w:iCs/>
        </w:rPr>
        <w:t xml:space="preserve"> </w:t>
      </w:r>
      <w:r w:rsidRPr="00874E0D">
        <w:rPr>
          <w:b/>
          <w:bCs/>
          <w:i/>
          <w:iCs/>
        </w:rPr>
        <w:t>(Genesis)</w:t>
      </w:r>
      <w:r>
        <w:rPr>
          <w:b/>
          <w:bCs/>
          <w:i/>
          <w:iCs/>
        </w:rPr>
        <w:t xml:space="preserve"> </w:t>
      </w:r>
      <w:r w:rsidRPr="00874E0D">
        <w:rPr>
          <w:b/>
          <w:bCs/>
          <w:i/>
          <w:iCs/>
        </w:rPr>
        <w:t>37:</w:t>
      </w:r>
      <w:r w:rsidRPr="00874E0D">
        <w:rPr>
          <w:rFonts w:hint="cs"/>
          <w:b/>
          <w:bCs/>
          <w:i/>
          <w:iCs/>
        </w:rPr>
        <w:t>13</w:t>
      </w:r>
      <w:r>
        <w:rPr>
          <w:rFonts w:hint="cs"/>
          <w:i/>
          <w:iCs/>
        </w:rPr>
        <w:t xml:space="preserve"> </w:t>
      </w:r>
      <w:r w:rsidRPr="00874E0D">
        <w:rPr>
          <w:rFonts w:hint="cs"/>
          <w:i/>
          <w:iCs/>
        </w:rPr>
        <w:t>And</w:t>
      </w:r>
      <w:r>
        <w:rPr>
          <w:rFonts w:hint="cs"/>
          <w:i/>
          <w:iCs/>
        </w:rPr>
        <w:t xml:space="preserve"> </w:t>
      </w:r>
      <w:r w:rsidRPr="00874E0D">
        <w:rPr>
          <w:rFonts w:hint="cs"/>
          <w:i/>
          <w:iCs/>
        </w:rPr>
        <w:t>Israel</w:t>
      </w:r>
      <w:r>
        <w:rPr>
          <w:rFonts w:hint="cs"/>
          <w:i/>
          <w:iCs/>
        </w:rPr>
        <w:t xml:space="preserve"> </w:t>
      </w:r>
      <w:r w:rsidRPr="00874E0D">
        <w:rPr>
          <w:rFonts w:hint="cs"/>
          <w:i/>
          <w:iCs/>
        </w:rPr>
        <w:t>said</w:t>
      </w:r>
      <w:r>
        <w:rPr>
          <w:rFonts w:hint="cs"/>
          <w:i/>
          <w:iCs/>
        </w:rPr>
        <w:t xml:space="preserve"> </w:t>
      </w:r>
      <w:r w:rsidRPr="00874E0D">
        <w:rPr>
          <w:rFonts w:hint="cs"/>
          <w:i/>
          <w:iCs/>
        </w:rPr>
        <w:t>unto</w:t>
      </w:r>
      <w:r>
        <w:rPr>
          <w:rFonts w:hint="cs"/>
          <w:i/>
          <w:iCs/>
        </w:rPr>
        <w:t xml:space="preserve"> </w:t>
      </w:r>
      <w:hyperlink r:id="rId1336" w:history="1">
        <w:r w:rsidRPr="007421C1">
          <w:rPr>
            <w:rStyle w:val="Hyperlink"/>
            <w:rFonts w:hint="cs"/>
            <w:i/>
            <w:iCs/>
          </w:rPr>
          <w:t>Joseph</w:t>
        </w:r>
      </w:hyperlink>
      <w:r w:rsidRPr="00874E0D">
        <w:rPr>
          <w:rFonts w:hint="cs"/>
          <w:i/>
          <w:iCs/>
        </w:rPr>
        <w:t>:</w:t>
      </w:r>
      <w:r>
        <w:rPr>
          <w:rFonts w:hint="cs"/>
          <w:i/>
          <w:iCs/>
        </w:rPr>
        <w:t xml:space="preserve"> </w:t>
      </w:r>
      <w:r w:rsidRPr="00874E0D">
        <w:rPr>
          <w:rFonts w:hint="cs"/>
          <w:i/>
          <w:iCs/>
        </w:rPr>
        <w:t>'Do</w:t>
      </w:r>
      <w:r>
        <w:rPr>
          <w:rFonts w:hint="cs"/>
          <w:i/>
          <w:iCs/>
        </w:rPr>
        <w:t xml:space="preserve"> </w:t>
      </w:r>
      <w:r w:rsidRPr="00874E0D">
        <w:rPr>
          <w:rFonts w:hint="cs"/>
          <w:i/>
          <w:iCs/>
        </w:rPr>
        <w:t>not</w:t>
      </w:r>
      <w:r>
        <w:rPr>
          <w:rFonts w:hint="cs"/>
          <w:i/>
          <w:iCs/>
        </w:rPr>
        <w:t xml:space="preserve"> </w:t>
      </w:r>
      <w:r w:rsidRPr="00874E0D">
        <w:rPr>
          <w:rFonts w:hint="cs"/>
          <w:i/>
          <w:iCs/>
        </w:rPr>
        <w:t>thy</w:t>
      </w:r>
      <w:r>
        <w:rPr>
          <w:rFonts w:hint="cs"/>
          <w:i/>
          <w:iCs/>
        </w:rPr>
        <w:t xml:space="preserve"> </w:t>
      </w:r>
      <w:r w:rsidRPr="00874E0D">
        <w:rPr>
          <w:rFonts w:hint="cs"/>
          <w:i/>
          <w:iCs/>
        </w:rPr>
        <w:t>brethren</w:t>
      </w:r>
      <w:r>
        <w:rPr>
          <w:rFonts w:hint="cs"/>
          <w:i/>
          <w:iCs/>
        </w:rPr>
        <w:t xml:space="preserve"> </w:t>
      </w:r>
      <w:r w:rsidRPr="00874E0D">
        <w:rPr>
          <w:rFonts w:hint="cs"/>
          <w:i/>
          <w:iCs/>
        </w:rPr>
        <w:t>feed</w:t>
      </w:r>
      <w:r>
        <w:rPr>
          <w:rFonts w:hint="cs"/>
          <w:i/>
          <w:iCs/>
        </w:rPr>
        <w:t xml:space="preserve"> </w:t>
      </w:r>
      <w:r w:rsidRPr="00874E0D">
        <w:rPr>
          <w:rFonts w:hint="cs"/>
          <w:i/>
          <w:iCs/>
        </w:rPr>
        <w:t>the</w:t>
      </w:r>
      <w:r>
        <w:rPr>
          <w:rFonts w:hint="cs"/>
          <w:i/>
          <w:iCs/>
        </w:rPr>
        <w:t xml:space="preserve"> </w:t>
      </w:r>
      <w:r w:rsidRPr="00874E0D">
        <w:rPr>
          <w:rFonts w:hint="cs"/>
          <w:i/>
          <w:iCs/>
        </w:rPr>
        <w:t>flock</w:t>
      </w:r>
      <w:r>
        <w:rPr>
          <w:rFonts w:hint="cs"/>
          <w:i/>
          <w:iCs/>
        </w:rPr>
        <w:t xml:space="preserve"> </w:t>
      </w:r>
      <w:r w:rsidRPr="00874E0D">
        <w:rPr>
          <w:rFonts w:hint="cs"/>
          <w:i/>
          <w:iCs/>
        </w:rPr>
        <w:t>in</w:t>
      </w:r>
      <w:r>
        <w:rPr>
          <w:rFonts w:hint="cs"/>
          <w:i/>
          <w:iCs/>
        </w:rPr>
        <w:t xml:space="preserve"> </w:t>
      </w:r>
      <w:hyperlink r:id="rId1337" w:history="1">
        <w:r w:rsidRPr="007421C1">
          <w:rPr>
            <w:rStyle w:val="Hyperlink"/>
            <w:rFonts w:hint="cs"/>
            <w:i/>
            <w:iCs/>
          </w:rPr>
          <w:t>Shechem</w:t>
        </w:r>
      </w:hyperlink>
      <w:r w:rsidRPr="00874E0D">
        <w:rPr>
          <w:rFonts w:hint="cs"/>
          <w:i/>
          <w:iCs/>
        </w:rPr>
        <w:t>?</w:t>
      </w:r>
      <w:r>
        <w:rPr>
          <w:rFonts w:hint="cs"/>
          <w:i/>
          <w:iCs/>
        </w:rPr>
        <w:t xml:space="preserve"> </w:t>
      </w:r>
      <w:r w:rsidRPr="00874E0D">
        <w:rPr>
          <w:rFonts w:hint="cs"/>
          <w:i/>
          <w:iCs/>
        </w:rPr>
        <w:t>come,</w:t>
      </w:r>
      <w:r>
        <w:rPr>
          <w:rFonts w:hint="cs"/>
          <w:i/>
          <w:iCs/>
        </w:rPr>
        <w:t xml:space="preserve"> </w:t>
      </w:r>
      <w:r w:rsidRPr="00874E0D">
        <w:rPr>
          <w:rFonts w:hint="cs"/>
          <w:i/>
          <w:iCs/>
        </w:rPr>
        <w:t>and</w:t>
      </w:r>
      <w:r>
        <w:rPr>
          <w:rFonts w:hint="cs"/>
          <w:i/>
          <w:iCs/>
        </w:rPr>
        <w:t xml:space="preserve"> </w:t>
      </w:r>
      <w:r w:rsidRPr="00874E0D">
        <w:rPr>
          <w:rFonts w:hint="cs"/>
          <w:i/>
          <w:iCs/>
        </w:rPr>
        <w:t>I</w:t>
      </w:r>
      <w:r>
        <w:rPr>
          <w:rFonts w:hint="cs"/>
          <w:i/>
          <w:iCs/>
        </w:rPr>
        <w:t xml:space="preserve"> </w:t>
      </w:r>
      <w:r w:rsidRPr="00874E0D">
        <w:rPr>
          <w:rFonts w:hint="cs"/>
          <w:i/>
          <w:iCs/>
        </w:rPr>
        <w:t>will</w:t>
      </w:r>
      <w:r>
        <w:rPr>
          <w:rFonts w:hint="cs"/>
          <w:i/>
          <w:iCs/>
        </w:rPr>
        <w:t xml:space="preserve"> </w:t>
      </w:r>
      <w:r w:rsidRPr="00874E0D">
        <w:rPr>
          <w:rFonts w:hint="cs"/>
          <w:i/>
          <w:iCs/>
        </w:rPr>
        <w:t>send</w:t>
      </w:r>
      <w:r>
        <w:rPr>
          <w:rFonts w:hint="cs"/>
          <w:i/>
          <w:iCs/>
        </w:rPr>
        <w:t xml:space="preserve"> </w:t>
      </w:r>
      <w:r w:rsidRPr="00874E0D">
        <w:rPr>
          <w:rFonts w:hint="cs"/>
          <w:i/>
          <w:iCs/>
        </w:rPr>
        <w:t>thee</w:t>
      </w:r>
      <w:r>
        <w:rPr>
          <w:rFonts w:hint="cs"/>
          <w:i/>
          <w:iCs/>
        </w:rPr>
        <w:t xml:space="preserve"> </w:t>
      </w:r>
      <w:r w:rsidRPr="00874E0D">
        <w:rPr>
          <w:rFonts w:hint="cs"/>
          <w:i/>
          <w:iCs/>
        </w:rPr>
        <w:t>unto</w:t>
      </w:r>
      <w:r>
        <w:rPr>
          <w:rFonts w:hint="cs"/>
          <w:i/>
          <w:iCs/>
        </w:rPr>
        <w:t xml:space="preserve"> </w:t>
      </w:r>
      <w:r w:rsidRPr="00874E0D">
        <w:rPr>
          <w:rFonts w:hint="cs"/>
          <w:i/>
          <w:iCs/>
        </w:rPr>
        <w:t>them.'</w:t>
      </w:r>
      <w:r>
        <w:rPr>
          <w:rFonts w:hint="cs"/>
          <w:i/>
          <w:iCs/>
        </w:rPr>
        <w:t xml:space="preserve"> </w:t>
      </w:r>
      <w:r w:rsidRPr="00874E0D">
        <w:rPr>
          <w:rFonts w:hint="cs"/>
          <w:i/>
          <w:iCs/>
        </w:rPr>
        <w:t>And</w:t>
      </w:r>
      <w:r>
        <w:rPr>
          <w:rFonts w:hint="cs"/>
          <w:i/>
          <w:iCs/>
        </w:rPr>
        <w:t xml:space="preserve"> </w:t>
      </w:r>
      <w:r w:rsidRPr="00874E0D">
        <w:rPr>
          <w:rFonts w:hint="cs"/>
          <w:i/>
          <w:iCs/>
        </w:rPr>
        <w:t>he</w:t>
      </w:r>
      <w:r>
        <w:rPr>
          <w:rFonts w:hint="cs"/>
          <w:i/>
          <w:iCs/>
        </w:rPr>
        <w:t xml:space="preserve"> </w:t>
      </w:r>
      <w:r w:rsidRPr="00874E0D">
        <w:rPr>
          <w:rFonts w:hint="cs"/>
          <w:i/>
          <w:iCs/>
        </w:rPr>
        <w:t>said</w:t>
      </w:r>
      <w:r>
        <w:rPr>
          <w:rFonts w:hint="cs"/>
          <w:i/>
          <w:iCs/>
        </w:rPr>
        <w:t xml:space="preserve"> </w:t>
      </w:r>
      <w:r w:rsidRPr="00874E0D">
        <w:rPr>
          <w:rFonts w:hint="cs"/>
          <w:i/>
          <w:iCs/>
        </w:rPr>
        <w:t>to</w:t>
      </w:r>
      <w:r>
        <w:rPr>
          <w:rFonts w:hint="cs"/>
          <w:i/>
          <w:iCs/>
        </w:rPr>
        <w:t xml:space="preserve"> </w:t>
      </w:r>
      <w:r w:rsidRPr="00874E0D">
        <w:rPr>
          <w:rFonts w:hint="cs"/>
          <w:i/>
          <w:iCs/>
        </w:rPr>
        <w:t>him:</w:t>
      </w:r>
      <w:r>
        <w:rPr>
          <w:rFonts w:hint="cs"/>
          <w:i/>
          <w:iCs/>
        </w:rPr>
        <w:t xml:space="preserve"> </w:t>
      </w:r>
      <w:r w:rsidRPr="00874E0D">
        <w:rPr>
          <w:rFonts w:hint="cs"/>
          <w:i/>
          <w:iCs/>
        </w:rPr>
        <w:t>'Here</w:t>
      </w:r>
      <w:r>
        <w:rPr>
          <w:rFonts w:hint="cs"/>
          <w:i/>
          <w:iCs/>
        </w:rPr>
        <w:t xml:space="preserve"> </w:t>
      </w:r>
      <w:r w:rsidRPr="00874E0D">
        <w:rPr>
          <w:rFonts w:hint="cs"/>
          <w:i/>
          <w:iCs/>
        </w:rPr>
        <w:t>am</w:t>
      </w:r>
      <w:r>
        <w:rPr>
          <w:rFonts w:hint="cs"/>
          <w:i/>
          <w:iCs/>
        </w:rPr>
        <w:t xml:space="preserve"> </w:t>
      </w:r>
      <w:r w:rsidRPr="00874E0D">
        <w:rPr>
          <w:rFonts w:hint="cs"/>
          <w:i/>
          <w:iCs/>
        </w:rPr>
        <w:t>I.'</w:t>
      </w:r>
    </w:p>
    <w:p w14:paraId="4852B0E4" w14:textId="77777777" w:rsidR="00AB3DD9" w:rsidRPr="00874E0D" w:rsidRDefault="00AB3DD9" w:rsidP="00AB3DD9"/>
    <w:p w14:paraId="2758EE00" w14:textId="1D6BC00F" w:rsidR="00AB3DD9" w:rsidRPr="00874E0D" w:rsidRDefault="00AB3DD9" w:rsidP="00AB3DD9">
      <w:r w:rsidRPr="00874E0D">
        <w:t>In</w:t>
      </w:r>
      <w:r>
        <w:t xml:space="preserve"> </w:t>
      </w:r>
      <w:r w:rsidRPr="00874E0D">
        <w:t>the</w:t>
      </w:r>
      <w:r>
        <w:t xml:space="preserve"> </w:t>
      </w:r>
      <w:r w:rsidRPr="00874E0D">
        <w:t>same</w:t>
      </w:r>
      <w:r>
        <w:t xml:space="preserve"> </w:t>
      </w:r>
      <w:r w:rsidRPr="00874E0D">
        <w:t>way,</w:t>
      </w:r>
      <w:r>
        <w:t xml:space="preserve"> </w:t>
      </w:r>
      <w:hyperlink r:id="rId1338" w:history="1">
        <w:r w:rsidRPr="007421C1">
          <w:rPr>
            <w:rStyle w:val="Hyperlink"/>
          </w:rPr>
          <w:t>Mashiach</w:t>
        </w:r>
      </w:hyperlink>
      <w:r>
        <w:t xml:space="preserve"> </w:t>
      </w:r>
      <w:r w:rsidRPr="00874E0D">
        <w:t>ben</w:t>
      </w:r>
      <w:r>
        <w:t xml:space="preserve"> </w:t>
      </w:r>
      <w:hyperlink r:id="rId1339" w:history="1">
        <w:r w:rsidRPr="007421C1">
          <w:rPr>
            <w:rStyle w:val="Hyperlink"/>
          </w:rPr>
          <w:t>Yosef</w:t>
        </w:r>
      </w:hyperlink>
      <w:r>
        <w:t xml:space="preserve"> </w:t>
      </w:r>
      <w:r w:rsidRPr="00874E0D">
        <w:t>(MbY)</w:t>
      </w:r>
      <w:r w:rsidRPr="00874E0D">
        <w:rPr>
          <w:rStyle w:val="FootnoteReference"/>
        </w:rPr>
        <w:footnoteReference w:id="129"/>
      </w:r>
      <w:r>
        <w:t xml:space="preserve"> </w:t>
      </w:r>
      <w:r w:rsidRPr="00874E0D">
        <w:t>was</w:t>
      </w:r>
      <w:r>
        <w:t xml:space="preserve"> </w:t>
      </w:r>
      <w:r w:rsidRPr="00874E0D">
        <w:t>sent</w:t>
      </w:r>
      <w:r>
        <w:t xml:space="preserve"> </w:t>
      </w:r>
      <w:r w:rsidRPr="00874E0D">
        <w:t>by</w:t>
      </w:r>
      <w:r>
        <w:t xml:space="preserve"> </w:t>
      </w:r>
      <w:r w:rsidRPr="00874E0D">
        <w:t>His</w:t>
      </w:r>
      <w:r>
        <w:t xml:space="preserve"> </w:t>
      </w:r>
      <w:r w:rsidRPr="00874E0D">
        <w:t>Father</w:t>
      </w:r>
      <w:r>
        <w:t xml:space="preserve"> </w:t>
      </w:r>
      <w:r w:rsidRPr="00874E0D">
        <w:t>to</w:t>
      </w:r>
      <w:r>
        <w:t xml:space="preserve"> </w:t>
      </w:r>
      <w:r w:rsidRPr="00874E0D">
        <w:t>check</w:t>
      </w:r>
      <w:r>
        <w:t xml:space="preserve"> </w:t>
      </w:r>
      <w:r w:rsidRPr="00874E0D">
        <w:t>on</w:t>
      </w:r>
      <w:r>
        <w:t xml:space="preserve"> </w:t>
      </w:r>
      <w:r w:rsidRPr="00874E0D">
        <w:t>the</w:t>
      </w:r>
      <w:r>
        <w:t xml:space="preserve"> </w:t>
      </w:r>
      <w:r w:rsidRPr="00874E0D">
        <w:t>welfare</w:t>
      </w:r>
      <w:r>
        <w:t xml:space="preserve"> </w:t>
      </w:r>
      <w:r w:rsidRPr="00874E0D">
        <w:t>of</w:t>
      </w:r>
      <w:r>
        <w:t xml:space="preserve"> </w:t>
      </w:r>
      <w:r w:rsidRPr="00874E0D">
        <w:t>His</w:t>
      </w:r>
      <w:r>
        <w:t xml:space="preserve"> </w:t>
      </w:r>
      <w:r w:rsidRPr="00874E0D">
        <w:t>‘brothers’.</w:t>
      </w:r>
      <w:r>
        <w:t xml:space="preserve"> </w:t>
      </w:r>
      <w:r w:rsidRPr="00874E0D">
        <w:t>We</w:t>
      </w:r>
      <w:r>
        <w:t xml:space="preserve"> </w:t>
      </w:r>
      <w:r w:rsidRPr="00874E0D">
        <w:t>have</w:t>
      </w:r>
      <w:r>
        <w:t xml:space="preserve"> </w:t>
      </w:r>
      <w:r w:rsidRPr="00874E0D">
        <w:t>looked</w:t>
      </w:r>
      <w:r>
        <w:t xml:space="preserve"> </w:t>
      </w:r>
      <w:r w:rsidRPr="00874E0D">
        <w:t>extensively</w:t>
      </w:r>
      <w:r>
        <w:t xml:space="preserve"> </w:t>
      </w:r>
      <w:r w:rsidRPr="00874E0D">
        <w:t>at</w:t>
      </w:r>
      <w:r>
        <w:t xml:space="preserve"> </w:t>
      </w:r>
      <w:r w:rsidRPr="00874E0D">
        <w:t>the</w:t>
      </w:r>
      <w:r>
        <w:t xml:space="preserve"> </w:t>
      </w:r>
      <w:r w:rsidRPr="00874E0D">
        <w:t>connections</w:t>
      </w:r>
      <w:r>
        <w:t xml:space="preserve"> </w:t>
      </w:r>
      <w:r w:rsidRPr="00874E0D">
        <w:t>between</w:t>
      </w:r>
      <w:r>
        <w:t xml:space="preserve"> </w:t>
      </w:r>
      <w:r w:rsidRPr="00874E0D">
        <w:t>MbY</w:t>
      </w:r>
      <w:r>
        <w:t xml:space="preserve"> </w:t>
      </w:r>
      <w:r w:rsidRPr="00874E0D">
        <w:t>and</w:t>
      </w:r>
      <w:r>
        <w:t xml:space="preserve"> </w:t>
      </w:r>
      <w:hyperlink r:id="rId1340" w:history="1">
        <w:r w:rsidRPr="007421C1">
          <w:rPr>
            <w:rStyle w:val="Hyperlink"/>
          </w:rPr>
          <w:t>Yosef</w:t>
        </w:r>
      </w:hyperlink>
      <w:r>
        <w:t xml:space="preserve"> </w:t>
      </w:r>
      <w:r w:rsidRPr="00874E0D">
        <w:t>HaTzadik</w:t>
      </w:r>
      <w:r>
        <w:t xml:space="preserve"> </w:t>
      </w:r>
      <w:r w:rsidRPr="00874E0D">
        <w:t>in</w:t>
      </w:r>
      <w:r>
        <w:t xml:space="preserve"> </w:t>
      </w:r>
      <w:r w:rsidRPr="00874E0D">
        <w:t>the</w:t>
      </w:r>
      <w:r>
        <w:t xml:space="preserve"> </w:t>
      </w:r>
      <w:hyperlink r:id="rId1341" w:history="1">
        <w:r w:rsidRPr="007421C1">
          <w:rPr>
            <w:rStyle w:val="Hyperlink"/>
          </w:rPr>
          <w:t>study</w:t>
        </w:r>
      </w:hyperlink>
      <w:r>
        <w:t xml:space="preserve"> </w:t>
      </w:r>
      <w:r w:rsidRPr="00874E0D">
        <w:t>titled:</w:t>
      </w:r>
      <w:r>
        <w:t xml:space="preserve"> </w:t>
      </w:r>
      <w:hyperlink r:id="rId1342" w:history="1">
        <w:r w:rsidRPr="007421C1">
          <w:rPr>
            <w:rStyle w:val="Hyperlink"/>
          </w:rPr>
          <w:t>Joseph</w:t>
        </w:r>
      </w:hyperlink>
      <w:r w:rsidRPr="00874E0D">
        <w:t>.</w:t>
      </w:r>
    </w:p>
    <w:p w14:paraId="19AF414E" w14:textId="77777777" w:rsidR="00AB3DD9" w:rsidRPr="00874E0D" w:rsidRDefault="00AB3DD9" w:rsidP="00AB3DD9"/>
    <w:p w14:paraId="736915DD" w14:textId="3EDDFDDC" w:rsidR="00AB3DD9" w:rsidRPr="00874E0D" w:rsidRDefault="00D70B19" w:rsidP="00AB3DD9">
      <w:hyperlink r:id="rId1343" w:history="1">
        <w:r w:rsidR="00AB3DD9" w:rsidRPr="007421C1">
          <w:rPr>
            <w:rStyle w:val="Hyperlink"/>
          </w:rPr>
          <w:t>Yosef</w:t>
        </w:r>
      </w:hyperlink>
      <w:r w:rsidR="00AB3DD9">
        <w:t xml:space="preserve"> </w:t>
      </w:r>
      <w:r w:rsidR="00AB3DD9" w:rsidRPr="00874E0D">
        <w:t>was</w:t>
      </w:r>
      <w:r w:rsidR="00AB3DD9">
        <w:t xml:space="preserve"> </w:t>
      </w:r>
      <w:r w:rsidR="00AB3DD9" w:rsidRPr="00874E0D">
        <w:t>sent</w:t>
      </w:r>
      <w:r w:rsidR="00AB3DD9">
        <w:t xml:space="preserve"> </w:t>
      </w:r>
      <w:r w:rsidR="00AB3DD9" w:rsidRPr="00874E0D">
        <w:t>to</w:t>
      </w:r>
      <w:r w:rsidR="00AB3DD9">
        <w:t xml:space="preserve"> </w:t>
      </w:r>
      <w:r w:rsidR="00AB3DD9" w:rsidRPr="00874E0D">
        <w:t>prepare</w:t>
      </w:r>
      <w:r w:rsidR="00AB3DD9">
        <w:t xml:space="preserve"> </w:t>
      </w:r>
      <w:r w:rsidR="00AB3DD9" w:rsidRPr="00874E0D">
        <w:t>the</w:t>
      </w:r>
      <w:r w:rsidR="00AB3DD9">
        <w:t xml:space="preserve"> </w:t>
      </w:r>
      <w:r w:rsidR="00AB3DD9" w:rsidRPr="00874E0D">
        <w:t>family</w:t>
      </w:r>
      <w:r w:rsidR="00AB3DD9">
        <w:t xml:space="preserve"> </w:t>
      </w:r>
      <w:r w:rsidR="00AB3DD9" w:rsidRPr="00874E0D">
        <w:t>of</w:t>
      </w:r>
      <w:r w:rsidR="00AB3DD9">
        <w:t xml:space="preserve"> </w:t>
      </w:r>
      <w:r w:rsidR="00AB3DD9" w:rsidRPr="00874E0D">
        <w:t>Israel</w:t>
      </w:r>
      <w:r w:rsidR="00AB3DD9">
        <w:t xml:space="preserve"> </w:t>
      </w:r>
      <w:r w:rsidR="00AB3DD9" w:rsidRPr="00874E0D">
        <w:t>for</w:t>
      </w:r>
      <w:r w:rsidR="00AB3DD9">
        <w:t xml:space="preserve"> </w:t>
      </w:r>
      <w:hyperlink r:id="rId1344" w:history="1">
        <w:r w:rsidR="00AB3DD9" w:rsidRPr="007421C1">
          <w:rPr>
            <w:rStyle w:val="Hyperlink"/>
          </w:rPr>
          <w:t>exile</w:t>
        </w:r>
      </w:hyperlink>
      <w:r w:rsidR="00AB3DD9">
        <w:t xml:space="preserve"> </w:t>
      </w:r>
      <w:r w:rsidR="00AB3DD9" w:rsidRPr="00874E0D">
        <w:t>in</w:t>
      </w:r>
      <w:r w:rsidR="00AB3DD9">
        <w:t xml:space="preserve"> </w:t>
      </w:r>
      <w:r w:rsidR="00AB3DD9" w:rsidRPr="00874E0D">
        <w:t>Egypt.</w:t>
      </w:r>
      <w:r w:rsidR="00AB3DD9">
        <w:t xml:space="preserve"> </w:t>
      </w:r>
      <w:r w:rsidR="00AB3DD9" w:rsidRPr="00874E0D">
        <w:t>Christians</w:t>
      </w:r>
      <w:r w:rsidR="00AB3DD9">
        <w:t xml:space="preserve"> </w:t>
      </w:r>
      <w:r w:rsidR="00AB3DD9" w:rsidRPr="00874E0D">
        <w:t>portray</w:t>
      </w:r>
      <w:r w:rsidR="00AB3DD9">
        <w:t xml:space="preserve"> </w:t>
      </w:r>
      <w:r w:rsidR="00AB3DD9" w:rsidRPr="00874E0D">
        <w:t>MbY</w:t>
      </w:r>
      <w:r w:rsidR="00AB3DD9">
        <w:t xml:space="preserve"> </w:t>
      </w:r>
      <w:r w:rsidR="00AB3DD9" w:rsidRPr="00874E0D">
        <w:t>as</w:t>
      </w:r>
      <w:r w:rsidR="00AB3DD9">
        <w:t xml:space="preserve"> </w:t>
      </w:r>
      <w:r w:rsidR="00AB3DD9" w:rsidRPr="00874E0D">
        <w:t>a</w:t>
      </w:r>
      <w:r w:rsidR="00AB3DD9">
        <w:t xml:space="preserve"> </w:t>
      </w:r>
      <w:hyperlink r:id="rId1345" w:history="1">
        <w:r w:rsidR="00AB3DD9" w:rsidRPr="007421C1">
          <w:rPr>
            <w:rStyle w:val="Hyperlink"/>
          </w:rPr>
          <w:t>Gentile</w:t>
        </w:r>
      </w:hyperlink>
      <w:r w:rsidR="00AB3DD9">
        <w:t xml:space="preserve"> </w:t>
      </w:r>
      <w:r w:rsidR="00AB3DD9" w:rsidRPr="00874E0D">
        <w:t>and</w:t>
      </w:r>
      <w:r w:rsidR="00AB3DD9">
        <w:t xml:space="preserve"> </w:t>
      </w:r>
      <w:hyperlink r:id="rId1346" w:history="1">
        <w:r w:rsidR="00AB3DD9" w:rsidRPr="007421C1">
          <w:rPr>
            <w:rStyle w:val="Hyperlink"/>
          </w:rPr>
          <w:t>speak</w:t>
        </w:r>
      </w:hyperlink>
      <w:r w:rsidR="00AB3DD9">
        <w:t xml:space="preserve"> </w:t>
      </w:r>
      <w:r w:rsidR="00AB3DD9" w:rsidRPr="00874E0D">
        <w:t>of</w:t>
      </w:r>
      <w:r w:rsidR="00AB3DD9">
        <w:t xml:space="preserve"> </w:t>
      </w:r>
      <w:r w:rsidR="00AB3DD9" w:rsidRPr="00874E0D">
        <w:t>Him</w:t>
      </w:r>
      <w:r w:rsidR="00AB3DD9">
        <w:t xml:space="preserve"> </w:t>
      </w:r>
      <w:r w:rsidR="00AB3DD9" w:rsidRPr="00874E0D">
        <w:t>as</w:t>
      </w:r>
      <w:r w:rsidR="00AB3DD9">
        <w:t xml:space="preserve"> </w:t>
      </w:r>
      <w:r w:rsidR="00AB3DD9" w:rsidRPr="00874E0D">
        <w:t>though</w:t>
      </w:r>
      <w:r w:rsidR="00AB3DD9">
        <w:t xml:space="preserve"> </w:t>
      </w:r>
      <w:r w:rsidR="00AB3DD9" w:rsidRPr="00874E0D">
        <w:t>He</w:t>
      </w:r>
      <w:r w:rsidR="00AB3DD9">
        <w:t xml:space="preserve"> </w:t>
      </w:r>
      <w:r w:rsidR="00AB3DD9" w:rsidRPr="00874E0D">
        <w:t>abolished</w:t>
      </w:r>
      <w:r w:rsidR="00AB3DD9">
        <w:t xml:space="preserve"> </w:t>
      </w:r>
      <w:r w:rsidR="00AB3DD9" w:rsidRPr="00874E0D">
        <w:t>Torah,</w:t>
      </w:r>
      <w:r w:rsidR="00AB3DD9">
        <w:t xml:space="preserve"> </w:t>
      </w:r>
      <w:r w:rsidR="00AB3DD9" w:rsidRPr="00874E0D">
        <w:t>just</w:t>
      </w:r>
      <w:r w:rsidR="00AB3DD9">
        <w:t xml:space="preserve"> </w:t>
      </w:r>
      <w:r w:rsidR="00AB3DD9" w:rsidRPr="00874E0D">
        <w:t>like</w:t>
      </w:r>
      <w:r w:rsidR="00AB3DD9">
        <w:t xml:space="preserve"> </w:t>
      </w:r>
      <w:r w:rsidR="00AB3DD9" w:rsidRPr="00874E0D">
        <w:t>a</w:t>
      </w:r>
      <w:r w:rsidR="00AB3DD9">
        <w:t xml:space="preserve"> </w:t>
      </w:r>
      <w:hyperlink r:id="rId1347" w:history="1">
        <w:r w:rsidR="00AB3DD9" w:rsidRPr="007421C1">
          <w:rPr>
            <w:rStyle w:val="Hyperlink"/>
          </w:rPr>
          <w:t>Gentile</w:t>
        </w:r>
      </w:hyperlink>
      <w:r w:rsidR="00AB3DD9" w:rsidRPr="00874E0D">
        <w:t>.</w:t>
      </w:r>
      <w:r w:rsidR="00AB3DD9">
        <w:t xml:space="preserve"> </w:t>
      </w:r>
      <w:hyperlink r:id="rId1348" w:history="1">
        <w:r w:rsidR="00AB3DD9" w:rsidRPr="007421C1">
          <w:rPr>
            <w:rStyle w:val="Hyperlink"/>
          </w:rPr>
          <w:t>Yosef</w:t>
        </w:r>
      </w:hyperlink>
      <w:r w:rsidR="00AB3DD9" w:rsidRPr="00874E0D">
        <w:t>,</w:t>
      </w:r>
      <w:r w:rsidR="00AB3DD9">
        <w:t xml:space="preserve"> </w:t>
      </w:r>
      <w:r w:rsidR="00AB3DD9" w:rsidRPr="00874E0D">
        <w:t>too,</w:t>
      </w:r>
      <w:r w:rsidR="00AB3DD9">
        <w:t xml:space="preserve"> </w:t>
      </w:r>
      <w:r w:rsidR="00AB3DD9" w:rsidRPr="00874E0D">
        <w:t>appears</w:t>
      </w:r>
      <w:r w:rsidR="00AB3DD9">
        <w:t xml:space="preserve"> </w:t>
      </w:r>
      <w:r w:rsidR="00AB3DD9" w:rsidRPr="00874E0D">
        <w:t>to</w:t>
      </w:r>
      <w:r w:rsidR="00AB3DD9">
        <w:t xml:space="preserve"> </w:t>
      </w:r>
      <w:r w:rsidR="00AB3DD9" w:rsidRPr="00874E0D">
        <w:t>be</w:t>
      </w:r>
      <w:r w:rsidR="00AB3DD9">
        <w:t xml:space="preserve"> </w:t>
      </w:r>
      <w:r w:rsidR="00AB3DD9" w:rsidRPr="00874E0D">
        <w:t>a</w:t>
      </w:r>
      <w:r w:rsidR="00AB3DD9">
        <w:t xml:space="preserve"> </w:t>
      </w:r>
      <w:hyperlink r:id="rId1349" w:history="1">
        <w:r w:rsidR="00AB3DD9" w:rsidRPr="007421C1">
          <w:rPr>
            <w:rStyle w:val="Hyperlink"/>
          </w:rPr>
          <w:t>Gentile</w:t>
        </w:r>
      </w:hyperlink>
      <w:r w:rsidR="00AB3DD9">
        <w:t xml:space="preserve"> </w:t>
      </w:r>
      <w:r w:rsidR="00AB3DD9" w:rsidRPr="00874E0D">
        <w:t>having</w:t>
      </w:r>
      <w:r w:rsidR="00AB3DD9">
        <w:t xml:space="preserve"> </w:t>
      </w:r>
      <w:r w:rsidR="00AB3DD9" w:rsidRPr="00874E0D">
        <w:t>the</w:t>
      </w:r>
      <w:r w:rsidR="00AB3DD9">
        <w:t xml:space="preserve"> </w:t>
      </w:r>
      <w:r w:rsidR="00AB3DD9" w:rsidRPr="00874E0D">
        <w:t>look</w:t>
      </w:r>
      <w:r w:rsidR="00AB3DD9">
        <w:t xml:space="preserve"> </w:t>
      </w:r>
      <w:r w:rsidR="00AB3DD9" w:rsidRPr="00874E0D">
        <w:t>of</w:t>
      </w:r>
      <w:r w:rsidR="00AB3DD9">
        <w:t xml:space="preserve"> </w:t>
      </w:r>
      <w:r w:rsidR="00AB3DD9" w:rsidRPr="00874E0D">
        <w:t>an</w:t>
      </w:r>
      <w:r w:rsidR="00AB3DD9">
        <w:t xml:space="preserve"> </w:t>
      </w:r>
      <w:r w:rsidR="00AB3DD9" w:rsidRPr="00874E0D">
        <w:t>Egyptian</w:t>
      </w:r>
      <w:r w:rsidR="00AB3DD9">
        <w:t xml:space="preserve"> </w:t>
      </w:r>
      <w:r w:rsidR="00AB3DD9" w:rsidRPr="00874E0D">
        <w:t>king</w:t>
      </w:r>
      <w:r w:rsidR="00AB3DD9">
        <w:t xml:space="preserve"> </w:t>
      </w:r>
      <w:r w:rsidR="00AB3DD9" w:rsidRPr="00874E0D">
        <w:t>and</w:t>
      </w:r>
      <w:r w:rsidR="00AB3DD9">
        <w:t xml:space="preserve"> </w:t>
      </w:r>
      <w:r w:rsidR="00AB3DD9" w:rsidRPr="00874E0D">
        <w:t>being</w:t>
      </w:r>
      <w:r w:rsidR="00AB3DD9">
        <w:t xml:space="preserve"> </w:t>
      </w:r>
      <w:r w:rsidR="00AB3DD9" w:rsidRPr="00874E0D">
        <w:t>second</w:t>
      </w:r>
      <w:r w:rsidR="00AB3DD9">
        <w:t xml:space="preserve"> </w:t>
      </w:r>
      <w:r w:rsidR="00AB3DD9" w:rsidRPr="00874E0D">
        <w:t>in</w:t>
      </w:r>
      <w:r w:rsidR="00AB3DD9">
        <w:t xml:space="preserve"> </w:t>
      </w:r>
      <w:hyperlink r:id="rId1350" w:history="1">
        <w:r w:rsidR="00AB3DD9" w:rsidRPr="007421C1">
          <w:rPr>
            <w:rStyle w:val="Hyperlink"/>
          </w:rPr>
          <w:t>command</w:t>
        </w:r>
      </w:hyperlink>
      <w:r w:rsidR="00AB3DD9">
        <w:t xml:space="preserve"> </w:t>
      </w:r>
      <w:r w:rsidR="00AB3DD9" w:rsidRPr="00874E0D">
        <w:t>to</w:t>
      </w:r>
      <w:r w:rsidR="00AB3DD9">
        <w:t xml:space="preserve"> </w:t>
      </w:r>
      <w:r w:rsidR="00AB3DD9" w:rsidRPr="00874E0D">
        <w:t>Paro.</w:t>
      </w:r>
    </w:p>
    <w:p w14:paraId="2178B8E5" w14:textId="77777777" w:rsidR="00AB3DD9" w:rsidRPr="00874E0D" w:rsidRDefault="00AB3DD9" w:rsidP="00AB3DD9"/>
    <w:p w14:paraId="2F59FB8A" w14:textId="285C5BA0" w:rsidR="00AB3DD9" w:rsidRPr="00874E0D" w:rsidRDefault="00AB3DD9" w:rsidP="00AB3DD9">
      <w:r w:rsidRPr="00874E0D">
        <w:t>The</w:t>
      </w:r>
      <w:r>
        <w:t xml:space="preserve"> </w:t>
      </w:r>
      <w:r w:rsidRPr="00874E0D">
        <w:t>idea</w:t>
      </w:r>
      <w:r>
        <w:t xml:space="preserve"> </w:t>
      </w:r>
      <w:r w:rsidRPr="00874E0D">
        <w:t>of</w:t>
      </w:r>
      <w:r>
        <w:t xml:space="preserve"> </w:t>
      </w:r>
      <w:r w:rsidRPr="00874E0D">
        <w:t>the</w:t>
      </w:r>
      <w:r>
        <w:t xml:space="preserve"> </w:t>
      </w:r>
      <w:r w:rsidRPr="00874E0D">
        <w:t>concealment</w:t>
      </w:r>
      <w:r>
        <w:t xml:space="preserve"> </w:t>
      </w:r>
      <w:r w:rsidRPr="00874E0D">
        <w:t>of</w:t>
      </w:r>
      <w:r>
        <w:t xml:space="preserve"> </w:t>
      </w:r>
      <w:r w:rsidRPr="00874E0D">
        <w:t>the</w:t>
      </w:r>
      <w:r>
        <w:t xml:space="preserve"> </w:t>
      </w:r>
      <w:r w:rsidRPr="00874E0D">
        <w:t>Redeemer</w:t>
      </w:r>
      <w:r>
        <w:t xml:space="preserve"> </w:t>
      </w:r>
      <w:r w:rsidRPr="00874E0D">
        <w:t>is</w:t>
      </w:r>
      <w:r>
        <w:t xml:space="preserve"> </w:t>
      </w:r>
      <w:r w:rsidRPr="00874E0D">
        <w:t>a</w:t>
      </w:r>
      <w:r>
        <w:t xml:space="preserve"> </w:t>
      </w:r>
      <w:r w:rsidRPr="00874E0D">
        <w:t>fundamental</w:t>
      </w:r>
      <w:r>
        <w:t xml:space="preserve"> </w:t>
      </w:r>
      <w:r w:rsidRPr="00874E0D">
        <w:t>principle</w:t>
      </w:r>
      <w:r>
        <w:t xml:space="preserve"> </w:t>
      </w:r>
      <w:r w:rsidRPr="00874E0D">
        <w:t>in</w:t>
      </w:r>
      <w:r>
        <w:t xml:space="preserve"> </w:t>
      </w:r>
      <w:r w:rsidRPr="00874E0D">
        <w:t>the</w:t>
      </w:r>
      <w:r>
        <w:t xml:space="preserve"> </w:t>
      </w:r>
      <w:r w:rsidRPr="00874E0D">
        <w:t>Tanakh.</w:t>
      </w:r>
      <w:r>
        <w:t xml:space="preserve"> </w:t>
      </w:r>
      <w:r w:rsidRPr="00874E0D">
        <w:t>Just</w:t>
      </w:r>
      <w:r>
        <w:t xml:space="preserve"> </w:t>
      </w:r>
      <w:r w:rsidRPr="00874E0D">
        <w:t>as</w:t>
      </w:r>
      <w:r>
        <w:t xml:space="preserve"> </w:t>
      </w:r>
      <w:r w:rsidRPr="00874E0D">
        <w:t>Moshe</w:t>
      </w:r>
      <w:r>
        <w:t xml:space="preserve"> </w:t>
      </w:r>
      <w:r w:rsidRPr="00874E0D">
        <w:t>Rabbeinu</w:t>
      </w:r>
      <w:r>
        <w:t xml:space="preserve"> </w:t>
      </w:r>
      <w:r w:rsidRPr="00874E0D">
        <w:t>was</w:t>
      </w:r>
      <w:r>
        <w:t xml:space="preserve"> </w:t>
      </w:r>
      <w:r w:rsidRPr="00874E0D">
        <w:t>named</w:t>
      </w:r>
      <w:r>
        <w:t xml:space="preserve"> </w:t>
      </w:r>
      <w:r w:rsidRPr="00874E0D">
        <w:t>by</w:t>
      </w:r>
      <w:r>
        <w:t xml:space="preserve"> </w:t>
      </w:r>
      <w:r w:rsidRPr="00874E0D">
        <w:t>an</w:t>
      </w:r>
      <w:r>
        <w:t xml:space="preserve"> </w:t>
      </w:r>
      <w:r w:rsidRPr="00874E0D">
        <w:t>Egyptian</w:t>
      </w:r>
      <w:r>
        <w:t xml:space="preserve"> </w:t>
      </w:r>
      <w:r w:rsidRPr="00874E0D">
        <w:t>and</w:t>
      </w:r>
      <w:r>
        <w:t xml:space="preserve"> </w:t>
      </w:r>
      <w:r w:rsidRPr="00874E0D">
        <w:t>cloaked</w:t>
      </w:r>
      <w:r>
        <w:t xml:space="preserve"> </w:t>
      </w:r>
      <w:r w:rsidRPr="00874E0D">
        <w:t>in</w:t>
      </w:r>
      <w:r>
        <w:t xml:space="preserve"> </w:t>
      </w:r>
      <w:r w:rsidRPr="00874E0D">
        <w:t>Egypt,</w:t>
      </w:r>
      <w:r>
        <w:t xml:space="preserve"> </w:t>
      </w:r>
      <w:r w:rsidRPr="00874E0D">
        <w:t>so</w:t>
      </w:r>
      <w:r>
        <w:t xml:space="preserve"> </w:t>
      </w:r>
      <w:r w:rsidRPr="00874E0D">
        <w:t>was</w:t>
      </w:r>
      <w:r>
        <w:t xml:space="preserve"> </w:t>
      </w:r>
      <w:hyperlink r:id="rId1351" w:history="1">
        <w:r w:rsidRPr="007421C1">
          <w:rPr>
            <w:rStyle w:val="Hyperlink"/>
          </w:rPr>
          <w:t>Yosef</w:t>
        </w:r>
      </w:hyperlink>
      <w:r>
        <w:t xml:space="preserve"> </w:t>
      </w:r>
      <w:r w:rsidRPr="00874E0D">
        <w:t>HaTzadik.</w:t>
      </w:r>
      <w:r>
        <w:t xml:space="preserve">  </w:t>
      </w:r>
      <w:r w:rsidRPr="00874E0D">
        <w:t>As</w:t>
      </w:r>
      <w:r>
        <w:t xml:space="preserve"> </w:t>
      </w:r>
      <w:hyperlink r:id="rId1352" w:history="1">
        <w:r w:rsidRPr="007421C1">
          <w:rPr>
            <w:rStyle w:val="Hyperlink"/>
          </w:rPr>
          <w:t>Yosef</w:t>
        </w:r>
      </w:hyperlink>
      <w:r>
        <w:t xml:space="preserve"> </w:t>
      </w:r>
      <w:r w:rsidRPr="00874E0D">
        <w:t>was</w:t>
      </w:r>
      <w:r>
        <w:t xml:space="preserve"> </w:t>
      </w:r>
      <w:r w:rsidRPr="00874E0D">
        <w:t>sold</w:t>
      </w:r>
      <w:r>
        <w:t xml:space="preserve"> </w:t>
      </w:r>
      <w:r w:rsidRPr="00874E0D">
        <w:t>for</w:t>
      </w:r>
      <w:r>
        <w:t xml:space="preserve"> </w:t>
      </w:r>
      <w:r w:rsidRPr="00874E0D">
        <w:t>silver</w:t>
      </w:r>
      <w:r>
        <w:t xml:space="preserve"> </w:t>
      </w:r>
      <w:r w:rsidRPr="00874E0D">
        <w:t>to</w:t>
      </w:r>
      <w:r>
        <w:t xml:space="preserve"> </w:t>
      </w:r>
      <w:r w:rsidRPr="00874E0D">
        <w:t>the</w:t>
      </w:r>
      <w:r>
        <w:t xml:space="preserve"> </w:t>
      </w:r>
      <w:hyperlink r:id="rId1353" w:history="1">
        <w:r w:rsidRPr="007421C1">
          <w:rPr>
            <w:rStyle w:val="Hyperlink"/>
          </w:rPr>
          <w:t>Gentiles</w:t>
        </w:r>
      </w:hyperlink>
      <w:r w:rsidRPr="00874E0D">
        <w:t>,</w:t>
      </w:r>
      <w:r>
        <w:t xml:space="preserve"> </w:t>
      </w:r>
      <w:r w:rsidRPr="00874E0D">
        <w:t>and</w:t>
      </w:r>
      <w:r>
        <w:t xml:space="preserve"> </w:t>
      </w:r>
      <w:r w:rsidRPr="00874E0D">
        <w:t>given</w:t>
      </w:r>
      <w:r>
        <w:t xml:space="preserve"> </w:t>
      </w:r>
      <w:r w:rsidRPr="00874E0D">
        <w:t>a</w:t>
      </w:r>
      <w:r>
        <w:t xml:space="preserve"> </w:t>
      </w:r>
      <w:hyperlink r:id="rId1354" w:history="1">
        <w:r w:rsidRPr="007421C1">
          <w:rPr>
            <w:rStyle w:val="Hyperlink"/>
          </w:rPr>
          <w:t>new</w:t>
        </w:r>
      </w:hyperlink>
      <w:r>
        <w:t xml:space="preserve"> </w:t>
      </w:r>
      <w:hyperlink r:id="rId1355" w:history="1">
        <w:r w:rsidRPr="007421C1">
          <w:rPr>
            <w:rStyle w:val="Hyperlink"/>
          </w:rPr>
          <w:t>Gentile</w:t>
        </w:r>
      </w:hyperlink>
      <w:r>
        <w:t xml:space="preserve"> </w:t>
      </w:r>
      <w:hyperlink r:id="rId1356" w:history="1">
        <w:r w:rsidRPr="007421C1">
          <w:rPr>
            <w:rStyle w:val="Hyperlink"/>
          </w:rPr>
          <w:t>name</w:t>
        </w:r>
      </w:hyperlink>
      <w:r w:rsidRPr="00874E0D">
        <w:t>,</w:t>
      </w:r>
      <w:r>
        <w:t xml:space="preserve"> </w:t>
      </w:r>
      <w:r w:rsidRPr="00874E0D">
        <w:t>so</w:t>
      </w:r>
      <w:r>
        <w:t xml:space="preserve"> </w:t>
      </w:r>
      <w:r w:rsidRPr="00874E0D">
        <w:t>too</w:t>
      </w:r>
      <w:r>
        <w:t xml:space="preserve"> </w:t>
      </w:r>
      <w:r w:rsidRPr="00874E0D">
        <w:t>will</w:t>
      </w:r>
      <w:r>
        <w:t xml:space="preserve"> </w:t>
      </w:r>
      <w:r w:rsidRPr="00874E0D">
        <w:t>MbY</w:t>
      </w:r>
      <w:r>
        <w:t xml:space="preserve"> </w:t>
      </w:r>
      <w:r w:rsidRPr="00874E0D">
        <w:t>be</w:t>
      </w:r>
      <w:r>
        <w:t xml:space="preserve"> </w:t>
      </w:r>
      <w:r w:rsidRPr="00874E0D">
        <w:t>sold</w:t>
      </w:r>
      <w:r>
        <w:t xml:space="preserve"> </w:t>
      </w:r>
      <w:r w:rsidRPr="00874E0D">
        <w:t>for</w:t>
      </w:r>
      <w:r>
        <w:t xml:space="preserve"> </w:t>
      </w:r>
      <w:r w:rsidRPr="00874E0D">
        <w:t>silver,</w:t>
      </w:r>
      <w:r>
        <w:t xml:space="preserve"> </w:t>
      </w:r>
      <w:r w:rsidRPr="00874E0D">
        <w:t>handed</w:t>
      </w:r>
      <w:r>
        <w:t xml:space="preserve"> </w:t>
      </w:r>
      <w:r w:rsidRPr="00874E0D">
        <w:t>over</w:t>
      </w:r>
      <w:r>
        <w:t xml:space="preserve"> </w:t>
      </w:r>
      <w:r w:rsidRPr="00874E0D">
        <w:t>the</w:t>
      </w:r>
      <w:r>
        <w:t xml:space="preserve"> </w:t>
      </w:r>
      <w:hyperlink r:id="rId1357" w:history="1">
        <w:r w:rsidRPr="007421C1">
          <w:rPr>
            <w:rStyle w:val="Hyperlink"/>
          </w:rPr>
          <w:t>Gentiles</w:t>
        </w:r>
      </w:hyperlink>
      <w:r>
        <w:t xml:space="preserve"> </w:t>
      </w:r>
      <w:r w:rsidRPr="00874E0D">
        <w:t>and</w:t>
      </w:r>
      <w:r>
        <w:t xml:space="preserve"> </w:t>
      </w:r>
      <w:r w:rsidRPr="00874E0D">
        <w:t>be</w:t>
      </w:r>
      <w:r>
        <w:t xml:space="preserve"> </w:t>
      </w:r>
      <w:r w:rsidRPr="00874E0D">
        <w:t>given</w:t>
      </w:r>
      <w:r>
        <w:t xml:space="preserve"> </w:t>
      </w:r>
      <w:r w:rsidRPr="00874E0D">
        <w:t>a</w:t>
      </w:r>
      <w:r>
        <w:t xml:space="preserve"> </w:t>
      </w:r>
      <w:hyperlink r:id="rId1358" w:history="1">
        <w:r w:rsidRPr="007421C1">
          <w:rPr>
            <w:rStyle w:val="Hyperlink"/>
          </w:rPr>
          <w:t>Gentile</w:t>
        </w:r>
      </w:hyperlink>
      <w:r>
        <w:t xml:space="preserve"> </w:t>
      </w:r>
      <w:hyperlink r:id="rId1359" w:history="1">
        <w:r w:rsidRPr="007421C1">
          <w:rPr>
            <w:rStyle w:val="Hyperlink"/>
          </w:rPr>
          <w:t>name</w:t>
        </w:r>
      </w:hyperlink>
      <w:r w:rsidRPr="00874E0D">
        <w:t>.</w:t>
      </w:r>
      <w:r>
        <w:t xml:space="preserve"> </w:t>
      </w:r>
      <w:hyperlink r:id="rId1360" w:history="1">
        <w:r w:rsidRPr="007421C1">
          <w:rPr>
            <w:rStyle w:val="Hyperlink"/>
          </w:rPr>
          <w:t>Messiah</w:t>
        </w:r>
      </w:hyperlink>
      <w:r>
        <w:t xml:space="preserve"> </w:t>
      </w:r>
      <w:r w:rsidRPr="00874E0D">
        <w:t>himself</w:t>
      </w:r>
      <w:r>
        <w:t xml:space="preserve"> </w:t>
      </w:r>
      <w:r w:rsidRPr="00874E0D">
        <w:t>is</w:t>
      </w:r>
      <w:r>
        <w:t xml:space="preserve"> </w:t>
      </w:r>
      <w:r w:rsidRPr="00874E0D">
        <w:t>said</w:t>
      </w:r>
      <w:r>
        <w:t xml:space="preserve"> </w:t>
      </w:r>
      <w:r w:rsidRPr="00874E0D">
        <w:t>to</w:t>
      </w:r>
      <w:r>
        <w:t xml:space="preserve"> </w:t>
      </w:r>
      <w:r w:rsidRPr="00874E0D">
        <w:t>be</w:t>
      </w:r>
      <w:r>
        <w:t xml:space="preserve"> </w:t>
      </w:r>
      <w:r w:rsidRPr="00874E0D">
        <w:t>a</w:t>
      </w:r>
      <w:r>
        <w:t xml:space="preserve"> </w:t>
      </w:r>
      <w:r w:rsidRPr="00874E0D">
        <w:t>leper</w:t>
      </w:r>
      <w:r>
        <w:t xml:space="preserve"> </w:t>
      </w:r>
      <w:r w:rsidRPr="00874E0D">
        <w:t>at</w:t>
      </w:r>
      <w:r>
        <w:t xml:space="preserve"> </w:t>
      </w:r>
      <w:r w:rsidRPr="00874E0D">
        <w:t>the</w:t>
      </w:r>
      <w:r>
        <w:t xml:space="preserve"> </w:t>
      </w:r>
      <w:r w:rsidRPr="00874E0D">
        <w:t>gates</w:t>
      </w:r>
      <w:r>
        <w:t xml:space="preserve"> </w:t>
      </w:r>
      <w:r w:rsidRPr="00874E0D">
        <w:t>of</w:t>
      </w:r>
      <w:r>
        <w:t xml:space="preserve"> </w:t>
      </w:r>
      <w:r w:rsidRPr="00874E0D">
        <w:t>Rome.</w:t>
      </w:r>
      <w:r w:rsidRPr="00874E0D">
        <w:rPr>
          <w:rStyle w:val="FootnoteReference"/>
        </w:rPr>
        <w:footnoteReference w:id="130"/>
      </w:r>
      <w:r>
        <w:t xml:space="preserve"> </w:t>
      </w:r>
      <w:r w:rsidRPr="00874E0D">
        <w:t>Rome</w:t>
      </w:r>
      <w:r>
        <w:t xml:space="preserve"> </w:t>
      </w:r>
      <w:r w:rsidRPr="00874E0D">
        <w:t>signifies</w:t>
      </w:r>
      <w:r>
        <w:t xml:space="preserve"> </w:t>
      </w:r>
      <w:r w:rsidRPr="00874E0D">
        <w:t>the</w:t>
      </w:r>
      <w:r>
        <w:t xml:space="preserve"> </w:t>
      </w:r>
      <w:r w:rsidRPr="00874E0D">
        <w:t>pagan</w:t>
      </w:r>
      <w:r>
        <w:t xml:space="preserve"> </w:t>
      </w:r>
      <w:r w:rsidRPr="00874E0D">
        <w:rPr>
          <w:i/>
          <w:iCs/>
        </w:rPr>
        <w:t>rulers</w:t>
      </w:r>
      <w:r>
        <w:t xml:space="preserve"> </w:t>
      </w:r>
      <w:r w:rsidRPr="00874E0D">
        <w:t>who</w:t>
      </w:r>
      <w:r>
        <w:t xml:space="preserve"> </w:t>
      </w:r>
      <w:r w:rsidRPr="00874E0D">
        <w:t>destroyed</w:t>
      </w:r>
      <w:r>
        <w:t xml:space="preserve"> </w:t>
      </w:r>
      <w:r w:rsidRPr="00874E0D">
        <w:t>the</w:t>
      </w:r>
      <w:r>
        <w:t xml:space="preserve"> </w:t>
      </w:r>
      <w:hyperlink r:id="rId1361" w:history="1">
        <w:r w:rsidRPr="007421C1">
          <w:rPr>
            <w:rStyle w:val="Hyperlink"/>
          </w:rPr>
          <w:t>beit HaMikdash</w:t>
        </w:r>
      </w:hyperlink>
      <w:r w:rsidRPr="00874E0D">
        <w:t>,</w:t>
      </w:r>
      <w:r>
        <w:t xml:space="preserve"> </w:t>
      </w:r>
      <w:r w:rsidRPr="00874E0D">
        <w:t>in</w:t>
      </w:r>
      <w:r>
        <w:t xml:space="preserve"> </w:t>
      </w:r>
      <w:r w:rsidRPr="00874E0D">
        <w:t>Rabbinic</w:t>
      </w:r>
      <w:r>
        <w:t xml:space="preserve"> </w:t>
      </w:r>
      <w:r w:rsidRPr="00874E0D">
        <w:t>literature.</w:t>
      </w:r>
      <w:r>
        <w:t xml:space="preserve"> </w:t>
      </w:r>
      <w:r w:rsidRPr="00874E0D">
        <w:t>Although</w:t>
      </w:r>
      <w:r>
        <w:t xml:space="preserve"> </w:t>
      </w:r>
      <w:hyperlink r:id="rId1362" w:history="1">
        <w:r w:rsidRPr="007421C1">
          <w:rPr>
            <w:rStyle w:val="Hyperlink"/>
          </w:rPr>
          <w:t>Mashiach</w:t>
        </w:r>
      </w:hyperlink>
      <w:r>
        <w:t xml:space="preserve"> </w:t>
      </w:r>
      <w:r w:rsidRPr="00874E0D">
        <w:t>is</w:t>
      </w:r>
      <w:r>
        <w:t xml:space="preserve"> </w:t>
      </w:r>
      <w:r w:rsidRPr="00874E0D">
        <w:t>at</w:t>
      </w:r>
      <w:r>
        <w:t xml:space="preserve"> </w:t>
      </w:r>
      <w:r w:rsidRPr="00874E0D">
        <w:t>the</w:t>
      </w:r>
      <w:r>
        <w:t xml:space="preserve"> </w:t>
      </w:r>
      <w:r w:rsidRPr="00874E0D">
        <w:t>gate</w:t>
      </w:r>
      <w:r>
        <w:t xml:space="preserve"> </w:t>
      </w:r>
      <w:r w:rsidRPr="00874E0D">
        <w:t>of</w:t>
      </w:r>
      <w:r>
        <w:t xml:space="preserve"> </w:t>
      </w:r>
      <w:r w:rsidRPr="00874E0D">
        <w:t>this</w:t>
      </w:r>
      <w:r>
        <w:t xml:space="preserve"> </w:t>
      </w:r>
      <w:r w:rsidRPr="00874E0D">
        <w:t>evil</w:t>
      </w:r>
      <w:r>
        <w:t xml:space="preserve"> </w:t>
      </w:r>
      <w:r w:rsidRPr="00874E0D">
        <w:t>government,</w:t>
      </w:r>
      <w:r>
        <w:t xml:space="preserve"> </w:t>
      </w:r>
      <w:r w:rsidRPr="00874E0D">
        <w:t>he</w:t>
      </w:r>
      <w:r>
        <w:t xml:space="preserve"> </w:t>
      </w:r>
      <w:r w:rsidRPr="00874E0D">
        <w:t>is</w:t>
      </w:r>
      <w:r>
        <w:t xml:space="preserve"> </w:t>
      </w:r>
      <w:r w:rsidRPr="00874E0D">
        <w:t>outside</w:t>
      </w:r>
      <w:r>
        <w:t xml:space="preserve"> </w:t>
      </w:r>
      <w:r w:rsidRPr="00874E0D">
        <w:t>of</w:t>
      </w:r>
      <w:r>
        <w:t xml:space="preserve"> </w:t>
      </w:r>
      <w:r w:rsidRPr="00874E0D">
        <w:t>the</w:t>
      </w:r>
      <w:r>
        <w:t xml:space="preserve"> </w:t>
      </w:r>
      <w:hyperlink r:id="rId1363" w:history="1">
        <w:r w:rsidRPr="007421C1">
          <w:rPr>
            <w:rStyle w:val="Hyperlink"/>
          </w:rPr>
          <w:t>city</w:t>
        </w:r>
      </w:hyperlink>
      <w:r w:rsidRPr="00874E0D">
        <w:t>.</w:t>
      </w:r>
      <w:r>
        <w:t xml:space="preserve"> </w:t>
      </w:r>
      <w:r w:rsidRPr="00874E0D">
        <w:t>From</w:t>
      </w:r>
      <w:r>
        <w:t xml:space="preserve"> </w:t>
      </w:r>
      <w:r w:rsidRPr="00874E0D">
        <w:t>a</w:t>
      </w:r>
      <w:r>
        <w:t xml:space="preserve"> </w:t>
      </w:r>
      <w:r w:rsidRPr="00874E0D">
        <w:t>distance,</w:t>
      </w:r>
      <w:r>
        <w:t xml:space="preserve"> </w:t>
      </w:r>
      <w:r w:rsidRPr="00874E0D">
        <w:t>he</w:t>
      </w:r>
      <w:r>
        <w:t xml:space="preserve"> </w:t>
      </w:r>
      <w:r w:rsidRPr="00874E0D">
        <w:t>appears</w:t>
      </w:r>
      <w:r>
        <w:t xml:space="preserve"> </w:t>
      </w:r>
      <w:r w:rsidRPr="00874E0D">
        <w:t>to</w:t>
      </w:r>
      <w:r>
        <w:t xml:space="preserve"> </w:t>
      </w:r>
      <w:r w:rsidRPr="00874E0D">
        <w:t>be</w:t>
      </w:r>
      <w:r>
        <w:t xml:space="preserve"> </w:t>
      </w:r>
      <w:r w:rsidRPr="00874E0D">
        <w:t>part</w:t>
      </w:r>
      <w:r>
        <w:t xml:space="preserve"> </w:t>
      </w:r>
      <w:r w:rsidRPr="00874E0D">
        <w:t>of</w:t>
      </w:r>
      <w:r>
        <w:t xml:space="preserve"> </w:t>
      </w:r>
      <w:r w:rsidRPr="00874E0D">
        <w:t>the</w:t>
      </w:r>
      <w:r>
        <w:t xml:space="preserve"> </w:t>
      </w:r>
      <w:r w:rsidRPr="00874E0D">
        <w:t>system,</w:t>
      </w:r>
      <w:r>
        <w:t xml:space="preserve"> </w:t>
      </w:r>
      <w:r w:rsidRPr="00874E0D">
        <w:t>but</w:t>
      </w:r>
      <w:r>
        <w:t xml:space="preserve"> </w:t>
      </w:r>
      <w:r w:rsidRPr="00874E0D">
        <w:t>is</w:t>
      </w:r>
      <w:r>
        <w:t xml:space="preserve"> </w:t>
      </w:r>
      <w:r w:rsidRPr="00874E0D">
        <w:t>he</w:t>
      </w:r>
      <w:r>
        <w:t xml:space="preserve"> </w:t>
      </w:r>
      <w:r w:rsidRPr="00874E0D">
        <w:t>actually</w:t>
      </w:r>
      <w:r>
        <w:t xml:space="preserve"> </w:t>
      </w:r>
      <w:r w:rsidRPr="00874E0D">
        <w:t>outside</w:t>
      </w:r>
      <w:r>
        <w:t xml:space="preserve"> </w:t>
      </w:r>
      <w:r w:rsidRPr="00874E0D">
        <w:t>of</w:t>
      </w:r>
      <w:r>
        <w:t xml:space="preserve"> </w:t>
      </w:r>
      <w:r w:rsidRPr="00874E0D">
        <w:t>it,</w:t>
      </w:r>
      <w:r>
        <w:t xml:space="preserve"> </w:t>
      </w:r>
      <w:r w:rsidRPr="00874E0D">
        <w:t>waiting</w:t>
      </w:r>
      <w:r>
        <w:t xml:space="preserve"> </w:t>
      </w:r>
      <w:r w:rsidRPr="00874E0D">
        <w:t>for</w:t>
      </w:r>
      <w:r>
        <w:t xml:space="preserve"> </w:t>
      </w:r>
      <w:r w:rsidRPr="00874E0D">
        <w:t>Israel</w:t>
      </w:r>
      <w:r>
        <w:t xml:space="preserve"> </w:t>
      </w:r>
      <w:r w:rsidRPr="00874E0D">
        <w:t>to</w:t>
      </w:r>
      <w:r>
        <w:t xml:space="preserve"> </w:t>
      </w:r>
      <w:r w:rsidRPr="00874E0D">
        <w:t>be</w:t>
      </w:r>
      <w:r>
        <w:t xml:space="preserve"> </w:t>
      </w:r>
      <w:r w:rsidRPr="00874E0D">
        <w:t>ready.</w:t>
      </w:r>
    </w:p>
    <w:p w14:paraId="2A13A883" w14:textId="77777777" w:rsidR="00AB3DD9" w:rsidRPr="00874E0D" w:rsidRDefault="00AB3DD9" w:rsidP="00AB3DD9"/>
    <w:p w14:paraId="4F347917" w14:textId="2F27827D" w:rsidR="00AB3DD9" w:rsidRPr="00874E0D" w:rsidRDefault="00AB3DD9" w:rsidP="00AB3DD9">
      <w:r w:rsidRPr="00874E0D">
        <w:t>In</w:t>
      </w:r>
      <w:r>
        <w:t xml:space="preserve"> </w:t>
      </w:r>
      <w:r w:rsidRPr="00874E0D">
        <w:t>the</w:t>
      </w:r>
      <w:r>
        <w:t xml:space="preserve"> </w:t>
      </w:r>
      <w:r w:rsidRPr="00874E0D">
        <w:t>same</w:t>
      </w:r>
      <w:r>
        <w:t xml:space="preserve"> </w:t>
      </w:r>
      <w:r w:rsidRPr="00874E0D">
        <w:t>way,</w:t>
      </w:r>
      <w:r>
        <w:t xml:space="preserve"> </w:t>
      </w:r>
      <w:r w:rsidRPr="00874E0D">
        <w:t>MbY</w:t>
      </w:r>
      <w:r>
        <w:t xml:space="preserve"> </w:t>
      </w:r>
      <w:r w:rsidRPr="00874E0D">
        <w:t>was</w:t>
      </w:r>
      <w:r>
        <w:t xml:space="preserve"> </w:t>
      </w:r>
      <w:r w:rsidRPr="00874E0D">
        <w:t>sent</w:t>
      </w:r>
      <w:r>
        <w:t xml:space="preserve"> </w:t>
      </w:r>
      <w:r w:rsidRPr="00874E0D">
        <w:t>to</w:t>
      </w:r>
      <w:r>
        <w:t xml:space="preserve"> </w:t>
      </w:r>
      <w:r w:rsidRPr="00874E0D">
        <w:t>prepare</w:t>
      </w:r>
      <w:r>
        <w:t xml:space="preserve"> </w:t>
      </w:r>
      <w:r w:rsidRPr="00874E0D">
        <w:t>Israel</w:t>
      </w:r>
      <w:r>
        <w:t xml:space="preserve"> </w:t>
      </w:r>
      <w:r w:rsidRPr="00874E0D">
        <w:t>for</w:t>
      </w:r>
      <w:r>
        <w:t xml:space="preserve"> </w:t>
      </w:r>
      <w:r w:rsidRPr="00874E0D">
        <w:t>the</w:t>
      </w:r>
      <w:r>
        <w:t xml:space="preserve"> </w:t>
      </w:r>
      <w:hyperlink r:id="rId1364" w:history="1">
        <w:r w:rsidRPr="007421C1">
          <w:rPr>
            <w:rStyle w:val="Hyperlink"/>
          </w:rPr>
          <w:t>exile</w:t>
        </w:r>
      </w:hyperlink>
      <w:r>
        <w:t xml:space="preserve"> </w:t>
      </w:r>
      <w:r w:rsidRPr="00874E0D">
        <w:t>in</w:t>
      </w:r>
      <w:r>
        <w:t xml:space="preserve"> </w:t>
      </w:r>
      <w:hyperlink r:id="rId1365" w:history="1">
        <w:r w:rsidRPr="007421C1">
          <w:rPr>
            <w:rStyle w:val="Hyperlink"/>
          </w:rPr>
          <w:t>Edom</w:t>
        </w:r>
      </w:hyperlink>
      <w:r w:rsidRPr="00874E0D">
        <w:t>.</w:t>
      </w:r>
    </w:p>
    <w:p w14:paraId="2B16367B" w14:textId="77777777" w:rsidR="00AB3DD9" w:rsidRPr="00874E0D" w:rsidRDefault="00AB3DD9" w:rsidP="00AB3DD9"/>
    <w:p w14:paraId="0E34DF55" w14:textId="585E1A34" w:rsidR="00AB3DD9" w:rsidRPr="00874E0D" w:rsidRDefault="00AB3DD9" w:rsidP="00AB3DD9">
      <w:r w:rsidRPr="00874E0D">
        <w:t>The</w:t>
      </w:r>
      <w:r>
        <w:t xml:space="preserve"> </w:t>
      </w:r>
      <w:r w:rsidRPr="00874E0D">
        <w:t>Egyptian</w:t>
      </w:r>
      <w:r>
        <w:t xml:space="preserve"> </w:t>
      </w:r>
      <w:hyperlink r:id="rId1366" w:history="1">
        <w:r w:rsidRPr="007421C1">
          <w:rPr>
            <w:rStyle w:val="Hyperlink"/>
          </w:rPr>
          <w:t>exile</w:t>
        </w:r>
      </w:hyperlink>
      <w:r>
        <w:t xml:space="preserve"> </w:t>
      </w:r>
      <w:r w:rsidRPr="00874E0D">
        <w:t>was</w:t>
      </w:r>
      <w:r>
        <w:t xml:space="preserve"> </w:t>
      </w:r>
      <w:r w:rsidRPr="00874E0D">
        <w:t>210</w:t>
      </w:r>
      <w:r>
        <w:t xml:space="preserve"> </w:t>
      </w:r>
      <w:r w:rsidRPr="00874E0D">
        <w:t>years</w:t>
      </w:r>
      <w:r>
        <w:t xml:space="preserve"> </w:t>
      </w:r>
      <w:r w:rsidRPr="00874E0D">
        <w:t>long.</w:t>
      </w:r>
      <w:r>
        <w:t xml:space="preserve"> </w:t>
      </w:r>
      <w:r w:rsidRPr="00874E0D">
        <w:t>At</w:t>
      </w:r>
      <w:r>
        <w:t xml:space="preserve"> </w:t>
      </w:r>
      <w:r w:rsidRPr="00874E0D">
        <w:t>the</w:t>
      </w:r>
      <w:r>
        <w:t xml:space="preserve"> </w:t>
      </w:r>
      <w:r w:rsidRPr="00874E0D">
        <w:t>end</w:t>
      </w:r>
      <w:r>
        <w:t xml:space="preserve"> </w:t>
      </w:r>
      <w:r w:rsidRPr="00874E0D">
        <w:t>of</w:t>
      </w:r>
      <w:r>
        <w:t xml:space="preserve"> </w:t>
      </w:r>
      <w:r w:rsidRPr="00874E0D">
        <w:t>210</w:t>
      </w:r>
      <w:r>
        <w:t xml:space="preserve"> </w:t>
      </w:r>
      <w:r w:rsidRPr="00874E0D">
        <w:t>years,</w:t>
      </w:r>
      <w:r>
        <w:t xml:space="preserve"> </w:t>
      </w:r>
      <w:hyperlink r:id="rId1367" w:history="1">
        <w:r w:rsidRPr="007421C1">
          <w:rPr>
            <w:rStyle w:val="Hyperlink"/>
          </w:rPr>
          <w:t>HaShem</w:t>
        </w:r>
      </w:hyperlink>
      <w:r>
        <w:t xml:space="preserve"> </w:t>
      </w:r>
      <w:r w:rsidRPr="00874E0D">
        <w:t>send</w:t>
      </w:r>
      <w:r>
        <w:t xml:space="preserve"> </w:t>
      </w:r>
      <w:r w:rsidRPr="00874E0D">
        <w:t>Moshe,</w:t>
      </w:r>
      <w:r>
        <w:t xml:space="preserve"> </w:t>
      </w:r>
      <w:r w:rsidRPr="00874E0D">
        <w:t>AKA</w:t>
      </w:r>
      <w:r>
        <w:t xml:space="preserve"> </w:t>
      </w:r>
      <w:r w:rsidRPr="00874E0D">
        <w:t>MbY.</w:t>
      </w:r>
      <w:r>
        <w:t xml:space="preserve"> </w:t>
      </w:r>
      <w:r w:rsidRPr="00874E0D">
        <w:t>The</w:t>
      </w:r>
      <w:r>
        <w:t xml:space="preserve"> </w:t>
      </w:r>
      <w:r w:rsidRPr="00874E0D">
        <w:t>identification</w:t>
      </w:r>
      <w:r>
        <w:t xml:space="preserve"> </w:t>
      </w:r>
      <w:r w:rsidRPr="00874E0D">
        <w:t>of</w:t>
      </w:r>
      <w:r>
        <w:t xml:space="preserve"> </w:t>
      </w:r>
      <w:hyperlink r:id="rId1368" w:history="1">
        <w:r w:rsidRPr="007421C1">
          <w:rPr>
            <w:rStyle w:val="Hyperlink"/>
          </w:rPr>
          <w:t>Mashiach</w:t>
        </w:r>
      </w:hyperlink>
      <w:r>
        <w:t xml:space="preserve"> </w:t>
      </w:r>
      <w:r w:rsidRPr="00874E0D">
        <w:t>with</w:t>
      </w:r>
      <w:r>
        <w:t xml:space="preserve"> </w:t>
      </w:r>
      <w:r w:rsidRPr="00874E0D">
        <w:t>Moses,</w:t>
      </w:r>
      <w:r>
        <w:t xml:space="preserve"> </w:t>
      </w:r>
      <w:r w:rsidRPr="00874E0D">
        <w:t>when</w:t>
      </w:r>
      <w:r>
        <w:t xml:space="preserve"> </w:t>
      </w:r>
      <w:r w:rsidRPr="00874E0D">
        <w:t>he</w:t>
      </w:r>
      <w:r>
        <w:t xml:space="preserve"> </w:t>
      </w:r>
      <w:r w:rsidRPr="00874E0D">
        <w:t>is</w:t>
      </w:r>
      <w:r>
        <w:t xml:space="preserve"> </w:t>
      </w:r>
      <w:r w:rsidRPr="00874E0D">
        <w:t>called</w:t>
      </w:r>
      <w:r>
        <w:t xml:space="preserve"> </w:t>
      </w:r>
      <w:r w:rsidRPr="00874E0D">
        <w:t>“the</w:t>
      </w:r>
      <w:r>
        <w:t xml:space="preserve"> </w:t>
      </w:r>
      <w:hyperlink r:id="rId1369" w:history="1">
        <w:r w:rsidRPr="007421C1">
          <w:rPr>
            <w:rStyle w:val="Hyperlink"/>
          </w:rPr>
          <w:t>first</w:t>
        </w:r>
      </w:hyperlink>
      <w:r>
        <w:t xml:space="preserve"> </w:t>
      </w:r>
      <w:r w:rsidRPr="00874E0D">
        <w:t>redeemer</w:t>
      </w:r>
      <w:r>
        <w:t xml:space="preserve"> </w:t>
      </w:r>
      <w:r w:rsidRPr="00874E0D">
        <w:t>and</w:t>
      </w:r>
      <w:r>
        <w:t xml:space="preserve"> </w:t>
      </w:r>
      <w:r w:rsidRPr="00874E0D">
        <w:t>the</w:t>
      </w:r>
      <w:r>
        <w:t xml:space="preserve"> </w:t>
      </w:r>
      <w:r w:rsidRPr="00874E0D">
        <w:t>last</w:t>
      </w:r>
      <w:r>
        <w:t xml:space="preserve"> </w:t>
      </w:r>
      <w:r w:rsidRPr="00874E0D">
        <w:t>redeemer”;</w:t>
      </w:r>
      <w:r w:rsidRPr="00874E0D">
        <w:rPr>
          <w:rStyle w:val="FootnoteReference"/>
        </w:rPr>
        <w:footnoteReference w:id="131"/>
      </w:r>
      <w:r>
        <w:t xml:space="preserve"> </w:t>
      </w:r>
      <w:r w:rsidRPr="00874E0D">
        <w:t>and</w:t>
      </w:r>
      <w:r>
        <w:t xml:space="preserve"> </w:t>
      </w:r>
      <w:r w:rsidRPr="00874E0D">
        <w:t>as</w:t>
      </w:r>
      <w:r>
        <w:t xml:space="preserve"> </w:t>
      </w:r>
      <w:r w:rsidRPr="00874E0D">
        <w:t>noted</w:t>
      </w:r>
      <w:r>
        <w:t xml:space="preserve"> </w:t>
      </w:r>
      <w:r w:rsidRPr="00874E0D">
        <w:t>in</w:t>
      </w:r>
      <w:r>
        <w:t xml:space="preserve"> </w:t>
      </w:r>
      <w:hyperlink r:id="rId1370" w:history="1">
        <w:r w:rsidRPr="007421C1">
          <w:rPr>
            <w:rStyle w:val="Hyperlink"/>
          </w:rPr>
          <w:t>Zohar</w:t>
        </w:r>
      </w:hyperlink>
      <w:r>
        <w:t xml:space="preserve"> </w:t>
      </w:r>
      <w:r w:rsidRPr="00874E0D">
        <w:t>I:25b</w:t>
      </w:r>
      <w:r>
        <w:t xml:space="preserve"> </w:t>
      </w:r>
      <w:r w:rsidRPr="00874E0D">
        <w:t>and</w:t>
      </w:r>
      <w:r>
        <w:t xml:space="preserve"> </w:t>
      </w:r>
      <w:r w:rsidRPr="00874E0D">
        <w:t>253a</w:t>
      </w:r>
      <w:r>
        <w:t xml:space="preserve"> </w:t>
      </w:r>
      <w:r w:rsidRPr="00874E0D">
        <w:t>that</w:t>
      </w:r>
      <w:r>
        <w:t xml:space="preserve"> </w:t>
      </w:r>
      <w:r w:rsidRPr="00874E0D">
        <w:t>the</w:t>
      </w:r>
      <w:r>
        <w:t xml:space="preserve"> </w:t>
      </w:r>
      <w:r w:rsidRPr="00874E0D">
        <w:t>numerical</w:t>
      </w:r>
      <w:r>
        <w:t xml:space="preserve"> </w:t>
      </w:r>
      <w:r w:rsidRPr="00874E0D">
        <w:t>equivalent</w:t>
      </w:r>
      <w:r>
        <w:t xml:space="preserve"> </w:t>
      </w:r>
      <w:r w:rsidRPr="00874E0D">
        <w:t>of</w:t>
      </w:r>
      <w:r>
        <w:t xml:space="preserve"> </w:t>
      </w:r>
      <w:r w:rsidRPr="00874E0D">
        <w:t>Moshe</w:t>
      </w:r>
      <w:r>
        <w:t xml:space="preserve"> </w:t>
      </w:r>
      <w:r w:rsidRPr="00874E0D">
        <w:t>is</w:t>
      </w:r>
      <w:r>
        <w:t xml:space="preserve"> </w:t>
      </w:r>
      <w:r w:rsidRPr="00874E0D">
        <w:t>the</w:t>
      </w:r>
      <w:r>
        <w:t xml:space="preserve"> </w:t>
      </w:r>
      <w:r w:rsidRPr="00874E0D">
        <w:t>same</w:t>
      </w:r>
      <w:r>
        <w:t xml:space="preserve"> </w:t>
      </w:r>
      <w:r w:rsidRPr="00874E0D">
        <w:t>as</w:t>
      </w:r>
      <w:r>
        <w:t xml:space="preserve"> </w:t>
      </w:r>
      <w:r w:rsidRPr="00874E0D">
        <w:t>that</w:t>
      </w:r>
      <w:r>
        <w:t xml:space="preserve"> </w:t>
      </w:r>
      <w:r w:rsidRPr="00874E0D">
        <w:t>of</w:t>
      </w:r>
      <w:r>
        <w:t xml:space="preserve"> </w:t>
      </w:r>
      <w:r w:rsidRPr="00874E0D">
        <w:t>Shiloh,</w:t>
      </w:r>
      <w:r>
        <w:t xml:space="preserve"> </w:t>
      </w:r>
      <w:r w:rsidRPr="00874E0D">
        <w:t>the</w:t>
      </w:r>
      <w:r>
        <w:t xml:space="preserve"> </w:t>
      </w:r>
      <w:r w:rsidRPr="00874E0D">
        <w:t>term</w:t>
      </w:r>
      <w:r>
        <w:t xml:space="preserve"> </w:t>
      </w:r>
      <w:r w:rsidRPr="00874E0D">
        <w:t>in</w:t>
      </w:r>
      <w:r>
        <w:t xml:space="preserve"> </w:t>
      </w:r>
      <w:r w:rsidRPr="00874E0D">
        <w:t>Genesis</w:t>
      </w:r>
      <w:r>
        <w:t xml:space="preserve"> </w:t>
      </w:r>
      <w:r w:rsidRPr="00874E0D">
        <w:t>49:10</w:t>
      </w:r>
      <w:r>
        <w:t xml:space="preserve"> </w:t>
      </w:r>
      <w:r w:rsidRPr="00874E0D">
        <w:t>denoting</w:t>
      </w:r>
      <w:r>
        <w:t xml:space="preserve"> </w:t>
      </w:r>
      <w:hyperlink r:id="rId1371" w:history="1">
        <w:r w:rsidRPr="007421C1">
          <w:rPr>
            <w:rStyle w:val="Hyperlink"/>
          </w:rPr>
          <w:t>Mashiach</w:t>
        </w:r>
      </w:hyperlink>
      <w:r w:rsidRPr="00874E0D">
        <w:t>:</w:t>
      </w:r>
      <w:r>
        <w:t xml:space="preserve"> </w:t>
      </w:r>
      <w:r w:rsidRPr="00874E0D">
        <w:t>the</w:t>
      </w:r>
      <w:r>
        <w:t xml:space="preserve"> </w:t>
      </w:r>
      <w:r w:rsidRPr="00874E0D">
        <w:t>soul</w:t>
      </w:r>
      <w:r>
        <w:t xml:space="preserve"> </w:t>
      </w:r>
      <w:r w:rsidRPr="00874E0D">
        <w:t>of</w:t>
      </w:r>
      <w:r>
        <w:t xml:space="preserve"> </w:t>
      </w:r>
      <w:hyperlink r:id="rId1372" w:history="1">
        <w:r w:rsidRPr="007421C1">
          <w:rPr>
            <w:rStyle w:val="Hyperlink"/>
          </w:rPr>
          <w:t>Mashiach</w:t>
        </w:r>
      </w:hyperlink>
      <w:r>
        <w:t xml:space="preserve"> </w:t>
      </w:r>
      <w:r w:rsidRPr="00874E0D">
        <w:t>is</w:t>
      </w:r>
      <w:r>
        <w:t xml:space="preserve"> </w:t>
      </w:r>
      <w:r w:rsidRPr="00874E0D">
        <w:t>the</w:t>
      </w:r>
      <w:r>
        <w:t xml:space="preserve"> </w:t>
      </w:r>
      <w:r w:rsidRPr="00874E0D">
        <w:t>“soul-of-the-soul”</w:t>
      </w:r>
      <w:r>
        <w:t xml:space="preserve"> </w:t>
      </w:r>
      <w:r w:rsidRPr="00874E0D">
        <w:t>of</w:t>
      </w:r>
      <w:r>
        <w:t xml:space="preserve"> </w:t>
      </w:r>
      <w:r w:rsidRPr="00874E0D">
        <w:t>Moses,</w:t>
      </w:r>
      <w:r>
        <w:t xml:space="preserve"> </w:t>
      </w:r>
      <w:r w:rsidRPr="00874E0D">
        <w:t>so</w:t>
      </w:r>
      <w:r>
        <w:t xml:space="preserve"> </w:t>
      </w:r>
      <w:r w:rsidRPr="00874E0D">
        <w:t>that</w:t>
      </w:r>
      <w:r>
        <w:t xml:space="preserve"> </w:t>
      </w:r>
      <w:r w:rsidRPr="00874E0D">
        <w:t>in</w:t>
      </w:r>
      <w:r>
        <w:t xml:space="preserve"> </w:t>
      </w:r>
      <w:r w:rsidRPr="00874E0D">
        <w:t>effect</w:t>
      </w:r>
      <w:r>
        <w:t xml:space="preserve"> </w:t>
      </w:r>
      <w:r w:rsidRPr="00874E0D">
        <w:t>Moses</w:t>
      </w:r>
      <w:r>
        <w:t xml:space="preserve"> </w:t>
      </w:r>
      <w:r w:rsidRPr="00874E0D">
        <w:t>will</w:t>
      </w:r>
      <w:r>
        <w:t xml:space="preserve"> </w:t>
      </w:r>
      <w:r w:rsidRPr="00874E0D">
        <w:t>be</w:t>
      </w:r>
      <w:r>
        <w:t xml:space="preserve"> </w:t>
      </w:r>
      <w:r w:rsidRPr="00874E0D">
        <w:t>the</w:t>
      </w:r>
      <w:r>
        <w:t xml:space="preserve"> </w:t>
      </w:r>
      <w:r w:rsidRPr="00874E0D">
        <w:t>final</w:t>
      </w:r>
      <w:r>
        <w:t xml:space="preserve"> </w:t>
      </w:r>
      <w:r w:rsidRPr="00874E0D">
        <w:t>redeemer</w:t>
      </w:r>
      <w:r>
        <w:t xml:space="preserve"> </w:t>
      </w:r>
      <w:r w:rsidRPr="00874E0D">
        <w:t>and</w:t>
      </w:r>
      <w:r>
        <w:t xml:space="preserve"> </w:t>
      </w:r>
      <w:r w:rsidRPr="00874E0D">
        <w:t>there</w:t>
      </w:r>
      <w:r>
        <w:t xml:space="preserve"> </w:t>
      </w:r>
      <w:r w:rsidRPr="00874E0D">
        <w:t>is</w:t>
      </w:r>
      <w:r>
        <w:t xml:space="preserve"> </w:t>
      </w:r>
      <w:r w:rsidRPr="00874E0D">
        <w:t>no</w:t>
      </w:r>
      <w:r>
        <w:t xml:space="preserve"> </w:t>
      </w:r>
      <w:r w:rsidRPr="00874E0D">
        <w:t>problem</w:t>
      </w:r>
      <w:r>
        <w:t xml:space="preserve"> </w:t>
      </w:r>
      <w:r w:rsidRPr="00874E0D">
        <w:t>with</w:t>
      </w:r>
      <w:r>
        <w:t xml:space="preserve"> </w:t>
      </w:r>
      <w:r w:rsidRPr="00874E0D">
        <w:t>the</w:t>
      </w:r>
      <w:r>
        <w:t xml:space="preserve"> </w:t>
      </w:r>
      <w:r w:rsidRPr="00874E0D">
        <w:t>seeming</w:t>
      </w:r>
      <w:r>
        <w:t xml:space="preserve"> </w:t>
      </w:r>
      <w:r w:rsidRPr="00874E0D">
        <w:t>discrepancy</w:t>
      </w:r>
      <w:r>
        <w:t xml:space="preserve"> </w:t>
      </w:r>
      <w:r w:rsidRPr="00874E0D">
        <w:t>of</w:t>
      </w:r>
      <w:r>
        <w:t xml:space="preserve"> </w:t>
      </w:r>
      <w:hyperlink r:id="rId1373" w:history="1">
        <w:r w:rsidRPr="007421C1">
          <w:rPr>
            <w:rStyle w:val="Hyperlink"/>
          </w:rPr>
          <w:t>Mashiach</w:t>
        </w:r>
      </w:hyperlink>
      <w:r>
        <w:t xml:space="preserve"> </w:t>
      </w:r>
      <w:r w:rsidRPr="00874E0D">
        <w:t>being</w:t>
      </w:r>
      <w:r>
        <w:t xml:space="preserve"> </w:t>
      </w:r>
      <w:r w:rsidRPr="00874E0D">
        <w:t>a</w:t>
      </w:r>
      <w:r>
        <w:t xml:space="preserve"> </w:t>
      </w:r>
      <w:r w:rsidRPr="00874E0D">
        <w:t>descendant</w:t>
      </w:r>
      <w:r>
        <w:t xml:space="preserve"> </w:t>
      </w:r>
      <w:r w:rsidRPr="00874E0D">
        <w:t>of</w:t>
      </w:r>
      <w:r>
        <w:t xml:space="preserve"> </w:t>
      </w:r>
      <w:r w:rsidRPr="00874E0D">
        <w:t>David</w:t>
      </w:r>
      <w:r>
        <w:t xml:space="preserve"> </w:t>
      </w:r>
      <w:r w:rsidRPr="00874E0D">
        <w:t>of</w:t>
      </w:r>
      <w:r>
        <w:t xml:space="preserve"> </w:t>
      </w:r>
      <w:r w:rsidRPr="00874E0D">
        <w:t>the</w:t>
      </w:r>
      <w:r>
        <w:t xml:space="preserve"> </w:t>
      </w:r>
      <w:hyperlink r:id="rId1374" w:history="1">
        <w:r w:rsidRPr="007421C1">
          <w:rPr>
            <w:rStyle w:val="Hyperlink"/>
          </w:rPr>
          <w:t>tribe</w:t>
        </w:r>
      </w:hyperlink>
      <w:r>
        <w:t xml:space="preserve"> </w:t>
      </w:r>
      <w:r w:rsidRPr="00874E0D">
        <w:t>of</w:t>
      </w:r>
      <w:r>
        <w:t xml:space="preserve"> </w:t>
      </w:r>
      <w:r w:rsidRPr="00874E0D">
        <w:t>Judah</w:t>
      </w:r>
      <w:r>
        <w:t xml:space="preserve"> </w:t>
      </w:r>
      <w:r w:rsidRPr="00874E0D">
        <w:t>while</w:t>
      </w:r>
      <w:r>
        <w:t xml:space="preserve"> </w:t>
      </w:r>
      <w:r w:rsidRPr="00874E0D">
        <w:t>Moses</w:t>
      </w:r>
      <w:r>
        <w:t xml:space="preserve"> </w:t>
      </w:r>
      <w:r w:rsidRPr="00874E0D">
        <w:t>is</w:t>
      </w:r>
      <w:r>
        <w:t xml:space="preserve"> </w:t>
      </w:r>
      <w:r w:rsidRPr="00874E0D">
        <w:t>a</w:t>
      </w:r>
      <w:r>
        <w:t xml:space="preserve"> </w:t>
      </w:r>
      <w:r w:rsidRPr="00874E0D">
        <w:t>descendent</w:t>
      </w:r>
      <w:r>
        <w:t xml:space="preserve"> </w:t>
      </w:r>
      <w:r w:rsidRPr="00874E0D">
        <w:t>of</w:t>
      </w:r>
      <w:r>
        <w:t xml:space="preserve"> </w:t>
      </w:r>
      <w:r w:rsidRPr="00874E0D">
        <w:t>the</w:t>
      </w:r>
      <w:r>
        <w:t xml:space="preserve"> </w:t>
      </w:r>
      <w:hyperlink r:id="rId1375" w:history="1">
        <w:r w:rsidRPr="007421C1">
          <w:rPr>
            <w:rStyle w:val="Hyperlink"/>
          </w:rPr>
          <w:t>tribe</w:t>
        </w:r>
      </w:hyperlink>
      <w:r>
        <w:t xml:space="preserve"> </w:t>
      </w:r>
      <w:r w:rsidRPr="00874E0D">
        <w:t>of</w:t>
      </w:r>
      <w:r>
        <w:t xml:space="preserve"> </w:t>
      </w:r>
      <w:r w:rsidRPr="00874E0D">
        <w:t>Levi.</w:t>
      </w:r>
      <w:r w:rsidRPr="00874E0D">
        <w:rPr>
          <w:rStyle w:val="FootnoteReference"/>
        </w:rPr>
        <w:footnoteReference w:id="132"/>
      </w:r>
    </w:p>
    <w:p w14:paraId="1D6880C5" w14:textId="77777777" w:rsidR="00AB3DD9" w:rsidRPr="00874E0D" w:rsidRDefault="00AB3DD9" w:rsidP="00AB3DD9"/>
    <w:p w14:paraId="4D20C495" w14:textId="4599047A" w:rsidR="00AB3DD9" w:rsidRPr="00874E0D" w:rsidRDefault="00AB3DD9" w:rsidP="00AB3DD9">
      <w:r w:rsidRPr="00874E0D">
        <w:t>Christians</w:t>
      </w:r>
      <w:r>
        <w:t xml:space="preserve"> </w:t>
      </w:r>
      <w:r w:rsidRPr="00874E0D">
        <w:t>portray</w:t>
      </w:r>
      <w:r>
        <w:t xml:space="preserve"> </w:t>
      </w:r>
      <w:r w:rsidRPr="00874E0D">
        <w:t>MbY</w:t>
      </w:r>
      <w:r>
        <w:t xml:space="preserve"> </w:t>
      </w:r>
      <w:r w:rsidRPr="00874E0D">
        <w:t>as</w:t>
      </w:r>
      <w:r>
        <w:t xml:space="preserve"> </w:t>
      </w:r>
      <w:r w:rsidRPr="00874E0D">
        <w:t>a</w:t>
      </w:r>
      <w:r>
        <w:t xml:space="preserve"> </w:t>
      </w:r>
      <w:hyperlink r:id="rId1376" w:history="1">
        <w:r w:rsidRPr="007421C1">
          <w:rPr>
            <w:rStyle w:val="Hyperlink"/>
          </w:rPr>
          <w:t>Gentile</w:t>
        </w:r>
      </w:hyperlink>
      <w:r>
        <w:t xml:space="preserve"> </w:t>
      </w:r>
      <w:r w:rsidRPr="00874E0D">
        <w:t>and</w:t>
      </w:r>
      <w:r>
        <w:t xml:space="preserve"> </w:t>
      </w:r>
      <w:hyperlink r:id="rId1377" w:history="1">
        <w:r w:rsidRPr="007421C1">
          <w:rPr>
            <w:rStyle w:val="Hyperlink"/>
          </w:rPr>
          <w:t>speak</w:t>
        </w:r>
      </w:hyperlink>
      <w:r>
        <w:t xml:space="preserve"> </w:t>
      </w:r>
      <w:r w:rsidRPr="00874E0D">
        <w:t>of</w:t>
      </w:r>
      <w:r>
        <w:t xml:space="preserve"> </w:t>
      </w:r>
      <w:r w:rsidRPr="00874E0D">
        <w:t>Him</w:t>
      </w:r>
      <w:r>
        <w:t xml:space="preserve"> </w:t>
      </w:r>
      <w:r w:rsidRPr="00874E0D">
        <w:t>as</w:t>
      </w:r>
      <w:r>
        <w:t xml:space="preserve"> </w:t>
      </w:r>
      <w:r w:rsidRPr="00874E0D">
        <w:t>though</w:t>
      </w:r>
      <w:r>
        <w:t xml:space="preserve"> </w:t>
      </w:r>
      <w:r w:rsidRPr="00874E0D">
        <w:t>He</w:t>
      </w:r>
      <w:r>
        <w:t xml:space="preserve"> </w:t>
      </w:r>
      <w:r w:rsidRPr="00874E0D">
        <w:t>abolished</w:t>
      </w:r>
      <w:r>
        <w:t xml:space="preserve"> </w:t>
      </w:r>
      <w:r w:rsidRPr="00874E0D">
        <w:t>Torah,</w:t>
      </w:r>
      <w:r>
        <w:t xml:space="preserve"> </w:t>
      </w:r>
      <w:r w:rsidRPr="00874E0D">
        <w:t>just</w:t>
      </w:r>
      <w:r>
        <w:t xml:space="preserve"> </w:t>
      </w:r>
      <w:r w:rsidRPr="00874E0D">
        <w:t>like</w:t>
      </w:r>
      <w:r>
        <w:t xml:space="preserve"> </w:t>
      </w:r>
      <w:r w:rsidRPr="00874E0D">
        <w:t>a</w:t>
      </w:r>
      <w:r>
        <w:t xml:space="preserve"> </w:t>
      </w:r>
      <w:hyperlink r:id="rId1378" w:history="1">
        <w:r w:rsidRPr="007421C1">
          <w:rPr>
            <w:rStyle w:val="Hyperlink"/>
          </w:rPr>
          <w:t>Gentile</w:t>
        </w:r>
      </w:hyperlink>
      <w:r w:rsidRPr="00874E0D">
        <w:t>.</w:t>
      </w:r>
      <w:r>
        <w:t xml:space="preserve"> </w:t>
      </w:r>
      <w:r w:rsidRPr="00874E0D">
        <w:t>Moshe,</w:t>
      </w:r>
      <w:r>
        <w:t xml:space="preserve"> </w:t>
      </w:r>
      <w:r w:rsidRPr="00874E0D">
        <w:t>too,</w:t>
      </w:r>
      <w:r>
        <w:t xml:space="preserve"> </w:t>
      </w:r>
      <w:r w:rsidRPr="00874E0D">
        <w:t>appears</w:t>
      </w:r>
      <w:r>
        <w:t xml:space="preserve"> </w:t>
      </w:r>
      <w:r w:rsidRPr="00874E0D">
        <w:t>to</w:t>
      </w:r>
      <w:r>
        <w:t xml:space="preserve"> </w:t>
      </w:r>
      <w:r w:rsidRPr="00874E0D">
        <w:t>be</w:t>
      </w:r>
      <w:r>
        <w:t xml:space="preserve"> </w:t>
      </w:r>
      <w:r w:rsidRPr="00874E0D">
        <w:t>a</w:t>
      </w:r>
      <w:r>
        <w:t xml:space="preserve"> </w:t>
      </w:r>
      <w:hyperlink r:id="rId1379" w:history="1">
        <w:r w:rsidRPr="007421C1">
          <w:rPr>
            <w:rStyle w:val="Hyperlink"/>
          </w:rPr>
          <w:t>Gentile</w:t>
        </w:r>
      </w:hyperlink>
      <w:r>
        <w:t xml:space="preserve"> </w:t>
      </w:r>
      <w:r w:rsidRPr="00874E0D">
        <w:t>having</w:t>
      </w:r>
      <w:r>
        <w:t xml:space="preserve"> </w:t>
      </w:r>
      <w:r w:rsidRPr="00874E0D">
        <w:t>been</w:t>
      </w:r>
      <w:r>
        <w:t xml:space="preserve"> </w:t>
      </w:r>
      <w:r w:rsidRPr="00874E0D">
        <w:t>raised</w:t>
      </w:r>
      <w:r>
        <w:t xml:space="preserve"> </w:t>
      </w:r>
      <w:r w:rsidRPr="00874E0D">
        <w:t>in</w:t>
      </w:r>
      <w:r>
        <w:t xml:space="preserve"> </w:t>
      </w:r>
      <w:r w:rsidRPr="00874E0D">
        <w:t>the</w:t>
      </w:r>
      <w:r>
        <w:t xml:space="preserve"> </w:t>
      </w:r>
      <w:r w:rsidRPr="00874E0D">
        <w:t>palace</w:t>
      </w:r>
      <w:r>
        <w:t xml:space="preserve"> </w:t>
      </w:r>
      <w:r w:rsidRPr="00874E0D">
        <w:t>of</w:t>
      </w:r>
      <w:r>
        <w:t xml:space="preserve"> </w:t>
      </w:r>
      <w:r w:rsidRPr="00874E0D">
        <w:t>Paro.</w:t>
      </w:r>
    </w:p>
    <w:p w14:paraId="7D2258C0" w14:textId="77777777" w:rsidR="00AB3DD9" w:rsidRPr="00874E0D" w:rsidRDefault="00AB3DD9" w:rsidP="00AB3DD9"/>
    <w:p w14:paraId="29B3A8AD" w14:textId="1A4DA932" w:rsidR="00AB3DD9" w:rsidRPr="00874E0D" w:rsidRDefault="00AB3DD9" w:rsidP="00AB3DD9">
      <w:r w:rsidRPr="00874E0D">
        <w:t>These</w:t>
      </w:r>
      <w:r>
        <w:t xml:space="preserve"> </w:t>
      </w:r>
      <w:r w:rsidRPr="00874E0D">
        <w:t>words</w:t>
      </w:r>
      <w:r>
        <w:t xml:space="preserve"> </w:t>
      </w:r>
      <w:r w:rsidRPr="00874E0D">
        <w:t>are</w:t>
      </w:r>
      <w:r>
        <w:t xml:space="preserve"> </w:t>
      </w:r>
      <w:r w:rsidRPr="00874E0D">
        <w:t>echoed</w:t>
      </w:r>
      <w:r>
        <w:t xml:space="preserve"> </w:t>
      </w:r>
      <w:r w:rsidRPr="00874E0D">
        <w:t>when</w:t>
      </w:r>
      <w:r>
        <w:t xml:space="preserve"> </w:t>
      </w:r>
      <w:r w:rsidRPr="00874E0D">
        <w:t>Moshe</w:t>
      </w:r>
      <w:r>
        <w:t xml:space="preserve"> </w:t>
      </w:r>
      <w:r w:rsidRPr="00874E0D">
        <w:t>himself</w:t>
      </w:r>
      <w:r>
        <w:t xml:space="preserve"> </w:t>
      </w:r>
      <w:hyperlink r:id="rId1380" w:history="1">
        <w:r w:rsidRPr="007421C1">
          <w:rPr>
            <w:rStyle w:val="Hyperlink"/>
          </w:rPr>
          <w:t>first</w:t>
        </w:r>
      </w:hyperlink>
      <w:r>
        <w:t xml:space="preserve"> </w:t>
      </w:r>
      <w:r w:rsidRPr="00874E0D">
        <w:t>appeared</w:t>
      </w:r>
      <w:r>
        <w:t xml:space="preserve"> </w:t>
      </w:r>
      <w:r w:rsidRPr="00874E0D">
        <w:t>to</w:t>
      </w:r>
      <w:r>
        <w:t xml:space="preserve"> </w:t>
      </w:r>
      <w:r w:rsidRPr="00874E0D">
        <w:t>Israel,</w:t>
      </w:r>
    </w:p>
    <w:p w14:paraId="6C5AB01D" w14:textId="77777777" w:rsidR="00AB3DD9" w:rsidRPr="00874E0D" w:rsidRDefault="00AB3DD9" w:rsidP="00AB3DD9"/>
    <w:p w14:paraId="6E233C5F" w14:textId="040FC84C" w:rsidR="00AB3DD9" w:rsidRPr="00874E0D" w:rsidRDefault="00AB3DD9" w:rsidP="00AB3DD9">
      <w:pPr>
        <w:ind w:left="288" w:right="288"/>
        <w:rPr>
          <w:i/>
          <w:iCs/>
        </w:rPr>
      </w:pPr>
      <w:r w:rsidRPr="00874E0D">
        <w:rPr>
          <w:b/>
          <w:bCs/>
          <w:i/>
          <w:iCs/>
        </w:rPr>
        <w:t>Shemot</w:t>
      </w:r>
      <w:r>
        <w:rPr>
          <w:b/>
          <w:bCs/>
          <w:i/>
          <w:iCs/>
        </w:rPr>
        <w:t xml:space="preserve"> </w:t>
      </w:r>
      <w:r w:rsidRPr="00874E0D">
        <w:rPr>
          <w:b/>
          <w:bCs/>
          <w:i/>
          <w:iCs/>
        </w:rPr>
        <w:t>(</w:t>
      </w:r>
      <w:hyperlink r:id="rId1381" w:history="1">
        <w:r w:rsidRPr="007421C1">
          <w:rPr>
            <w:rStyle w:val="Hyperlink"/>
            <w:b/>
            <w:bCs/>
            <w:i/>
            <w:iCs/>
          </w:rPr>
          <w:t>Exodus</w:t>
        </w:r>
      </w:hyperlink>
      <w:r w:rsidRPr="00874E0D">
        <w:rPr>
          <w:b/>
          <w:bCs/>
          <w:i/>
          <w:iCs/>
        </w:rPr>
        <w:t>)</w:t>
      </w:r>
      <w:r>
        <w:rPr>
          <w:b/>
          <w:bCs/>
          <w:i/>
          <w:iCs/>
        </w:rPr>
        <w:t xml:space="preserve"> </w:t>
      </w:r>
      <w:r w:rsidRPr="00874E0D">
        <w:rPr>
          <w:b/>
          <w:bCs/>
          <w:i/>
          <w:iCs/>
        </w:rPr>
        <w:t>2:14</w:t>
      </w:r>
      <w:r>
        <w:rPr>
          <w:i/>
          <w:iCs/>
        </w:rPr>
        <w:t xml:space="preserve"> </w:t>
      </w:r>
      <w:r w:rsidRPr="00874E0D">
        <w:rPr>
          <w:i/>
          <w:iCs/>
        </w:rPr>
        <w:t>Who</w:t>
      </w:r>
      <w:r>
        <w:rPr>
          <w:i/>
          <w:iCs/>
        </w:rPr>
        <w:t xml:space="preserve"> </w:t>
      </w:r>
      <w:r w:rsidRPr="00874E0D">
        <w:rPr>
          <w:i/>
          <w:iCs/>
        </w:rPr>
        <w:t>made</w:t>
      </w:r>
      <w:r>
        <w:rPr>
          <w:i/>
          <w:iCs/>
        </w:rPr>
        <w:t xml:space="preserve"> </w:t>
      </w:r>
      <w:r w:rsidRPr="00874E0D">
        <w:rPr>
          <w:i/>
          <w:iCs/>
        </w:rPr>
        <w:t>you</w:t>
      </w:r>
      <w:r>
        <w:rPr>
          <w:i/>
          <w:iCs/>
        </w:rPr>
        <w:t xml:space="preserve"> </w:t>
      </w:r>
      <w:r w:rsidRPr="00874E0D">
        <w:rPr>
          <w:i/>
          <w:iCs/>
        </w:rPr>
        <w:t>a</w:t>
      </w:r>
      <w:r>
        <w:rPr>
          <w:i/>
          <w:iCs/>
        </w:rPr>
        <w:t xml:space="preserve"> </w:t>
      </w:r>
      <w:r w:rsidRPr="00874E0D">
        <w:rPr>
          <w:i/>
          <w:iCs/>
        </w:rPr>
        <w:t>prince</w:t>
      </w:r>
      <w:r>
        <w:rPr>
          <w:i/>
          <w:iCs/>
        </w:rPr>
        <w:t xml:space="preserve"> </w:t>
      </w:r>
      <w:r w:rsidRPr="00874E0D">
        <w:rPr>
          <w:i/>
          <w:iCs/>
        </w:rPr>
        <w:t>and</w:t>
      </w:r>
      <w:r>
        <w:rPr>
          <w:i/>
          <w:iCs/>
        </w:rPr>
        <w:t xml:space="preserve"> </w:t>
      </w:r>
      <w:r w:rsidRPr="00874E0D">
        <w:rPr>
          <w:i/>
          <w:iCs/>
        </w:rPr>
        <w:t>a</w:t>
      </w:r>
      <w:r>
        <w:rPr>
          <w:i/>
          <w:iCs/>
        </w:rPr>
        <w:t xml:space="preserve"> </w:t>
      </w:r>
      <w:r w:rsidRPr="00874E0D">
        <w:rPr>
          <w:i/>
          <w:iCs/>
        </w:rPr>
        <w:t>judge</w:t>
      </w:r>
      <w:r>
        <w:rPr>
          <w:i/>
          <w:iCs/>
        </w:rPr>
        <w:t xml:space="preserve"> </w:t>
      </w:r>
      <w:r w:rsidRPr="00874E0D">
        <w:rPr>
          <w:i/>
          <w:iCs/>
        </w:rPr>
        <w:t>over</w:t>
      </w:r>
      <w:r>
        <w:rPr>
          <w:i/>
          <w:iCs/>
        </w:rPr>
        <w:t xml:space="preserve"> </w:t>
      </w:r>
      <w:r w:rsidRPr="00874E0D">
        <w:rPr>
          <w:i/>
          <w:iCs/>
        </w:rPr>
        <w:t>us?</w:t>
      </w:r>
      <w:r>
        <w:rPr>
          <w:i/>
          <w:iCs/>
        </w:rPr>
        <w:t xml:space="preserve"> </w:t>
      </w:r>
      <w:r w:rsidRPr="00874E0D">
        <w:rPr>
          <w:i/>
          <w:iCs/>
        </w:rPr>
        <w:t>Do</w:t>
      </w:r>
      <w:r>
        <w:rPr>
          <w:i/>
          <w:iCs/>
        </w:rPr>
        <w:t xml:space="preserve"> </w:t>
      </w:r>
      <w:r w:rsidRPr="00874E0D">
        <w:rPr>
          <w:i/>
          <w:iCs/>
        </w:rPr>
        <w:t>you</w:t>
      </w:r>
      <w:r>
        <w:rPr>
          <w:i/>
          <w:iCs/>
        </w:rPr>
        <w:t xml:space="preserve"> </w:t>
      </w:r>
      <w:r w:rsidRPr="00874E0D">
        <w:rPr>
          <w:i/>
          <w:iCs/>
        </w:rPr>
        <w:t>plan</w:t>
      </w:r>
      <w:r>
        <w:rPr>
          <w:i/>
          <w:iCs/>
        </w:rPr>
        <w:t xml:space="preserve"> </w:t>
      </w:r>
      <w:r w:rsidRPr="00874E0D">
        <w:rPr>
          <w:i/>
          <w:iCs/>
        </w:rPr>
        <w:t>to</w:t>
      </w:r>
      <w:r>
        <w:rPr>
          <w:i/>
          <w:iCs/>
        </w:rPr>
        <w:t xml:space="preserve"> </w:t>
      </w:r>
      <w:r w:rsidRPr="00874E0D">
        <w:rPr>
          <w:i/>
          <w:iCs/>
        </w:rPr>
        <w:t>kill</w:t>
      </w:r>
      <w:r>
        <w:rPr>
          <w:i/>
          <w:iCs/>
        </w:rPr>
        <w:t xml:space="preserve"> </w:t>
      </w:r>
      <w:r w:rsidRPr="00874E0D">
        <w:rPr>
          <w:i/>
          <w:iCs/>
        </w:rPr>
        <w:t>me,</w:t>
      </w:r>
      <w:r>
        <w:rPr>
          <w:i/>
          <w:iCs/>
        </w:rPr>
        <w:t xml:space="preserve"> </w:t>
      </w:r>
      <w:r w:rsidRPr="00874E0D">
        <w:rPr>
          <w:i/>
          <w:iCs/>
        </w:rPr>
        <w:t>as</w:t>
      </w:r>
      <w:r>
        <w:rPr>
          <w:i/>
          <w:iCs/>
        </w:rPr>
        <w:t xml:space="preserve"> </w:t>
      </w:r>
      <w:r w:rsidRPr="00874E0D">
        <w:rPr>
          <w:i/>
          <w:iCs/>
        </w:rPr>
        <w:t>you</w:t>
      </w:r>
      <w:r>
        <w:rPr>
          <w:i/>
          <w:iCs/>
        </w:rPr>
        <w:t xml:space="preserve"> </w:t>
      </w:r>
      <w:r w:rsidRPr="00874E0D">
        <w:rPr>
          <w:i/>
          <w:iCs/>
        </w:rPr>
        <w:t>killed</w:t>
      </w:r>
      <w:r>
        <w:rPr>
          <w:i/>
          <w:iCs/>
        </w:rPr>
        <w:t xml:space="preserve"> </w:t>
      </w:r>
      <w:r w:rsidRPr="00874E0D">
        <w:rPr>
          <w:i/>
          <w:iCs/>
        </w:rPr>
        <w:t>the</w:t>
      </w:r>
      <w:r>
        <w:rPr>
          <w:i/>
          <w:iCs/>
        </w:rPr>
        <w:t xml:space="preserve"> </w:t>
      </w:r>
      <w:r w:rsidRPr="00874E0D">
        <w:rPr>
          <w:i/>
          <w:iCs/>
        </w:rPr>
        <w:t>Egyptian?</w:t>
      </w:r>
      <w:r>
        <w:rPr>
          <w:i/>
          <w:iCs/>
        </w:rPr>
        <w:t xml:space="preserve"> </w:t>
      </w:r>
      <w:r w:rsidRPr="00874E0D">
        <w:rPr>
          <w:i/>
          <w:iCs/>
        </w:rPr>
        <w:t>Moses</w:t>
      </w:r>
      <w:r>
        <w:rPr>
          <w:i/>
          <w:iCs/>
        </w:rPr>
        <w:t xml:space="preserve"> </w:t>
      </w:r>
      <w:r w:rsidRPr="00874E0D">
        <w:rPr>
          <w:i/>
          <w:iCs/>
        </w:rPr>
        <w:t>was</w:t>
      </w:r>
      <w:r>
        <w:rPr>
          <w:i/>
          <w:iCs/>
        </w:rPr>
        <w:t xml:space="preserve"> </w:t>
      </w:r>
      <w:r w:rsidRPr="00874E0D">
        <w:rPr>
          <w:i/>
          <w:iCs/>
        </w:rPr>
        <w:t>afraid,</w:t>
      </w:r>
      <w:r>
        <w:rPr>
          <w:i/>
          <w:iCs/>
        </w:rPr>
        <w:t xml:space="preserve"> </w:t>
      </w:r>
      <w:r w:rsidRPr="00874E0D">
        <w:rPr>
          <w:i/>
          <w:iCs/>
        </w:rPr>
        <w:t>and</w:t>
      </w:r>
      <w:r>
        <w:rPr>
          <w:i/>
          <w:iCs/>
        </w:rPr>
        <w:t xml:space="preserve"> </w:t>
      </w:r>
      <w:r w:rsidRPr="00874E0D">
        <w:rPr>
          <w:i/>
          <w:iCs/>
        </w:rPr>
        <w:t>said,</w:t>
      </w:r>
      <w:r>
        <w:rPr>
          <w:i/>
          <w:iCs/>
        </w:rPr>
        <w:t xml:space="preserve"> </w:t>
      </w:r>
      <w:r w:rsidRPr="00874E0D">
        <w:rPr>
          <w:i/>
          <w:iCs/>
        </w:rPr>
        <w:t>Surely</w:t>
      </w:r>
      <w:r>
        <w:rPr>
          <w:i/>
          <w:iCs/>
        </w:rPr>
        <w:t xml:space="preserve"> </w:t>
      </w:r>
      <w:r w:rsidRPr="00874E0D">
        <w:rPr>
          <w:i/>
          <w:iCs/>
        </w:rPr>
        <w:t>this</w:t>
      </w:r>
      <w:r>
        <w:rPr>
          <w:i/>
          <w:iCs/>
        </w:rPr>
        <w:t xml:space="preserve"> </w:t>
      </w:r>
      <w:r w:rsidRPr="00874E0D">
        <w:rPr>
          <w:i/>
          <w:iCs/>
        </w:rPr>
        <w:t>thing</w:t>
      </w:r>
      <w:r>
        <w:rPr>
          <w:i/>
          <w:iCs/>
        </w:rPr>
        <w:t xml:space="preserve"> </w:t>
      </w:r>
      <w:r w:rsidRPr="00874E0D">
        <w:rPr>
          <w:i/>
          <w:iCs/>
        </w:rPr>
        <w:t>is</w:t>
      </w:r>
      <w:r>
        <w:rPr>
          <w:i/>
          <w:iCs/>
        </w:rPr>
        <w:t xml:space="preserve"> </w:t>
      </w:r>
      <w:hyperlink r:id="rId1382" w:history="1">
        <w:r w:rsidRPr="007421C1">
          <w:rPr>
            <w:rStyle w:val="Hyperlink"/>
            <w:i/>
            <w:iCs/>
          </w:rPr>
          <w:t>known</w:t>
        </w:r>
      </w:hyperlink>
      <w:r w:rsidRPr="00874E0D">
        <w:rPr>
          <w:i/>
          <w:iCs/>
        </w:rPr>
        <w:t>.</w:t>
      </w:r>
    </w:p>
    <w:p w14:paraId="58D001D2" w14:textId="77777777" w:rsidR="00AB3DD9" w:rsidRPr="00874E0D" w:rsidRDefault="00AB3DD9" w:rsidP="00AB3DD9"/>
    <w:p w14:paraId="3EE2B220" w14:textId="77777777" w:rsidR="00AB3DD9" w:rsidRPr="00874E0D" w:rsidRDefault="00AB3DD9" w:rsidP="00AB3DD9">
      <w:r w:rsidRPr="00874E0D">
        <w:t>MbY</w:t>
      </w:r>
      <w:r>
        <w:t xml:space="preserve"> </w:t>
      </w:r>
      <w:r w:rsidRPr="00874E0D">
        <w:t>quotes</w:t>
      </w:r>
      <w:r>
        <w:t xml:space="preserve"> </w:t>
      </w:r>
      <w:r w:rsidRPr="00874E0D">
        <w:t>this</w:t>
      </w:r>
      <w:r>
        <w:t xml:space="preserve"> </w:t>
      </w:r>
      <w:r w:rsidRPr="00874E0D">
        <w:t>very</w:t>
      </w:r>
      <w:r>
        <w:t xml:space="preserve"> </w:t>
      </w:r>
      <w:r w:rsidRPr="00874E0D">
        <w:t>passage</w:t>
      </w:r>
      <w:r>
        <w:t xml:space="preserve"> </w:t>
      </w:r>
      <w:r w:rsidRPr="00874E0D">
        <w:t>in</w:t>
      </w:r>
      <w:r>
        <w:t xml:space="preserve"> </w:t>
      </w:r>
      <w:r w:rsidRPr="00874E0D">
        <w:t>the</w:t>
      </w:r>
      <w:r>
        <w:t xml:space="preserve"> </w:t>
      </w:r>
      <w:r w:rsidRPr="00874E0D">
        <w:t>Gospels,</w:t>
      </w:r>
    </w:p>
    <w:p w14:paraId="19D8517D" w14:textId="77777777" w:rsidR="00AB3DD9" w:rsidRPr="00874E0D" w:rsidRDefault="00AB3DD9" w:rsidP="00AB3DD9"/>
    <w:p w14:paraId="1ABAF66A" w14:textId="7FCA7745" w:rsidR="00AB3DD9" w:rsidRPr="00874E0D" w:rsidRDefault="00AB3DD9" w:rsidP="00AB3DD9">
      <w:pPr>
        <w:ind w:left="288" w:right="288"/>
        <w:rPr>
          <w:i/>
          <w:iCs/>
        </w:rPr>
      </w:pPr>
      <w:r w:rsidRPr="00874E0D">
        <w:rPr>
          <w:b/>
          <w:bCs/>
          <w:i/>
          <w:iCs/>
        </w:rPr>
        <w:t>Luqas</w:t>
      </w:r>
      <w:r>
        <w:rPr>
          <w:b/>
          <w:bCs/>
          <w:i/>
          <w:iCs/>
        </w:rPr>
        <w:t xml:space="preserve"> </w:t>
      </w:r>
      <w:r w:rsidRPr="00874E0D">
        <w:rPr>
          <w:b/>
          <w:bCs/>
          <w:i/>
          <w:iCs/>
        </w:rPr>
        <w:t>(</w:t>
      </w:r>
      <w:hyperlink r:id="rId1383" w:history="1">
        <w:r w:rsidRPr="007421C1">
          <w:rPr>
            <w:rStyle w:val="Hyperlink"/>
            <w:b/>
            <w:bCs/>
            <w:i/>
            <w:iCs/>
          </w:rPr>
          <w:t>Luke</w:t>
        </w:r>
      </w:hyperlink>
      <w:r w:rsidRPr="00874E0D">
        <w:rPr>
          <w:b/>
          <w:bCs/>
          <w:i/>
          <w:iCs/>
        </w:rPr>
        <w:t>)</w:t>
      </w:r>
      <w:r>
        <w:rPr>
          <w:b/>
          <w:bCs/>
          <w:i/>
          <w:iCs/>
        </w:rPr>
        <w:t xml:space="preserve"> </w:t>
      </w:r>
      <w:r w:rsidRPr="00874E0D">
        <w:rPr>
          <w:b/>
          <w:bCs/>
          <w:i/>
          <w:iCs/>
        </w:rPr>
        <w:t>12:13-14</w:t>
      </w:r>
      <w:r>
        <w:rPr>
          <w:i/>
          <w:iCs/>
        </w:rPr>
        <w:t xml:space="preserve"> </w:t>
      </w:r>
      <w:hyperlink r:id="rId1384" w:history="1">
        <w:r w:rsidRPr="007421C1">
          <w:rPr>
            <w:rStyle w:val="Hyperlink"/>
            <w:i/>
            <w:iCs/>
          </w:rPr>
          <w:t>One</w:t>
        </w:r>
      </w:hyperlink>
      <w:r>
        <w:rPr>
          <w:i/>
          <w:iCs/>
        </w:rPr>
        <w:t xml:space="preserve"> </w:t>
      </w:r>
      <w:r w:rsidRPr="00874E0D">
        <w:rPr>
          <w:i/>
          <w:iCs/>
        </w:rPr>
        <w:t>of</w:t>
      </w:r>
      <w:r>
        <w:rPr>
          <w:i/>
          <w:iCs/>
        </w:rPr>
        <w:t xml:space="preserve"> </w:t>
      </w:r>
      <w:r w:rsidRPr="00874E0D">
        <w:rPr>
          <w:i/>
          <w:iCs/>
        </w:rPr>
        <w:t>the</w:t>
      </w:r>
      <w:r>
        <w:rPr>
          <w:i/>
          <w:iCs/>
        </w:rPr>
        <w:t xml:space="preserve"> </w:t>
      </w:r>
      <w:r w:rsidRPr="00874E0D">
        <w:rPr>
          <w:i/>
          <w:iCs/>
        </w:rPr>
        <w:t>multitudes</w:t>
      </w:r>
      <w:r>
        <w:rPr>
          <w:i/>
          <w:iCs/>
        </w:rPr>
        <w:t xml:space="preserve"> </w:t>
      </w:r>
      <w:r w:rsidRPr="00874E0D">
        <w:rPr>
          <w:i/>
          <w:iCs/>
        </w:rPr>
        <w:t>said</w:t>
      </w:r>
      <w:r>
        <w:rPr>
          <w:i/>
          <w:iCs/>
        </w:rPr>
        <w:t xml:space="preserve"> </w:t>
      </w:r>
      <w:r w:rsidRPr="00874E0D">
        <w:rPr>
          <w:i/>
          <w:iCs/>
        </w:rPr>
        <w:t>to</w:t>
      </w:r>
      <w:r>
        <w:rPr>
          <w:i/>
          <w:iCs/>
        </w:rPr>
        <w:t xml:space="preserve"> </w:t>
      </w:r>
      <w:r w:rsidRPr="00874E0D">
        <w:rPr>
          <w:i/>
          <w:iCs/>
        </w:rPr>
        <w:t>him,</w:t>
      </w:r>
      <w:r>
        <w:rPr>
          <w:i/>
          <w:iCs/>
        </w:rPr>
        <w:t xml:space="preserve"> </w:t>
      </w:r>
      <w:r w:rsidRPr="00874E0D">
        <w:rPr>
          <w:i/>
          <w:iCs/>
        </w:rPr>
        <w:t>‘Rabbi,</w:t>
      </w:r>
      <w:r>
        <w:rPr>
          <w:i/>
          <w:iCs/>
        </w:rPr>
        <w:t xml:space="preserve"> </w:t>
      </w:r>
      <w:r w:rsidRPr="00874E0D">
        <w:rPr>
          <w:i/>
          <w:iCs/>
        </w:rPr>
        <w:t>tell</w:t>
      </w:r>
      <w:r>
        <w:rPr>
          <w:i/>
          <w:iCs/>
        </w:rPr>
        <w:t xml:space="preserve"> </w:t>
      </w:r>
      <w:r w:rsidRPr="00874E0D">
        <w:rPr>
          <w:i/>
          <w:iCs/>
        </w:rPr>
        <w:t>my</w:t>
      </w:r>
      <w:r>
        <w:rPr>
          <w:i/>
          <w:iCs/>
        </w:rPr>
        <w:t xml:space="preserve"> </w:t>
      </w:r>
      <w:r w:rsidRPr="00874E0D">
        <w:rPr>
          <w:i/>
          <w:iCs/>
        </w:rPr>
        <w:t>brother</w:t>
      </w:r>
      <w:r>
        <w:rPr>
          <w:i/>
          <w:iCs/>
        </w:rPr>
        <w:t xml:space="preserve"> </w:t>
      </w:r>
      <w:r w:rsidRPr="00874E0D">
        <w:rPr>
          <w:i/>
          <w:iCs/>
        </w:rPr>
        <w:t>to</w:t>
      </w:r>
      <w:r>
        <w:rPr>
          <w:i/>
          <w:iCs/>
        </w:rPr>
        <w:t xml:space="preserve"> </w:t>
      </w:r>
      <w:r w:rsidRPr="00874E0D">
        <w:rPr>
          <w:i/>
          <w:iCs/>
        </w:rPr>
        <w:t>divide</w:t>
      </w:r>
      <w:r>
        <w:rPr>
          <w:i/>
          <w:iCs/>
        </w:rPr>
        <w:t xml:space="preserve"> </w:t>
      </w:r>
      <w:r w:rsidRPr="00874E0D">
        <w:rPr>
          <w:i/>
          <w:iCs/>
        </w:rPr>
        <w:t>the</w:t>
      </w:r>
      <w:r>
        <w:rPr>
          <w:i/>
          <w:iCs/>
        </w:rPr>
        <w:t xml:space="preserve"> </w:t>
      </w:r>
      <w:hyperlink r:id="rId1385" w:history="1">
        <w:r w:rsidRPr="007421C1">
          <w:rPr>
            <w:rStyle w:val="Hyperlink"/>
            <w:i/>
            <w:iCs/>
          </w:rPr>
          <w:t>inheritance</w:t>
        </w:r>
      </w:hyperlink>
      <w:r>
        <w:rPr>
          <w:i/>
          <w:iCs/>
        </w:rPr>
        <w:t xml:space="preserve"> </w:t>
      </w:r>
      <w:r w:rsidRPr="00874E0D">
        <w:rPr>
          <w:i/>
          <w:iCs/>
        </w:rPr>
        <w:t>with</w:t>
      </w:r>
      <w:r>
        <w:rPr>
          <w:i/>
          <w:iCs/>
        </w:rPr>
        <w:t xml:space="preserve"> </w:t>
      </w:r>
      <w:r w:rsidRPr="00874E0D">
        <w:rPr>
          <w:i/>
          <w:iCs/>
        </w:rPr>
        <w:t>me.’</w:t>
      </w:r>
      <w:r>
        <w:rPr>
          <w:i/>
          <w:iCs/>
        </w:rPr>
        <w:t xml:space="preserve"> </w:t>
      </w:r>
      <w:r w:rsidRPr="00874E0D">
        <w:rPr>
          <w:i/>
          <w:iCs/>
        </w:rPr>
        <w:t>But</w:t>
      </w:r>
      <w:r>
        <w:rPr>
          <w:i/>
          <w:iCs/>
        </w:rPr>
        <w:t xml:space="preserve"> </w:t>
      </w:r>
      <w:r w:rsidRPr="00874E0D">
        <w:rPr>
          <w:i/>
          <w:iCs/>
        </w:rPr>
        <w:t>he</w:t>
      </w:r>
      <w:r>
        <w:rPr>
          <w:i/>
          <w:iCs/>
        </w:rPr>
        <w:t xml:space="preserve"> </w:t>
      </w:r>
      <w:r w:rsidRPr="00874E0D">
        <w:rPr>
          <w:i/>
          <w:iCs/>
        </w:rPr>
        <w:t>said</w:t>
      </w:r>
      <w:r>
        <w:rPr>
          <w:i/>
          <w:iCs/>
        </w:rPr>
        <w:t xml:space="preserve"> </w:t>
      </w:r>
      <w:r w:rsidRPr="00874E0D">
        <w:rPr>
          <w:i/>
          <w:iCs/>
        </w:rPr>
        <w:t>to</w:t>
      </w:r>
      <w:r>
        <w:rPr>
          <w:i/>
          <w:iCs/>
        </w:rPr>
        <w:t xml:space="preserve"> </w:t>
      </w:r>
      <w:r w:rsidRPr="00874E0D">
        <w:rPr>
          <w:i/>
          <w:iCs/>
        </w:rPr>
        <w:t>him,</w:t>
      </w:r>
      <w:r>
        <w:rPr>
          <w:i/>
          <w:iCs/>
        </w:rPr>
        <w:t xml:space="preserve"> </w:t>
      </w:r>
      <w:r w:rsidRPr="00874E0D">
        <w:rPr>
          <w:i/>
          <w:iCs/>
        </w:rPr>
        <w:t>‘Man,</w:t>
      </w:r>
      <w:r>
        <w:rPr>
          <w:i/>
          <w:iCs/>
        </w:rPr>
        <w:t xml:space="preserve"> </w:t>
      </w:r>
      <w:r w:rsidRPr="00874E0D">
        <w:rPr>
          <w:i/>
          <w:iCs/>
        </w:rPr>
        <w:t>who</w:t>
      </w:r>
      <w:r>
        <w:rPr>
          <w:i/>
          <w:iCs/>
        </w:rPr>
        <w:t xml:space="preserve"> </w:t>
      </w:r>
      <w:r w:rsidRPr="00874E0D">
        <w:rPr>
          <w:i/>
          <w:iCs/>
        </w:rPr>
        <w:t>made</w:t>
      </w:r>
      <w:r>
        <w:rPr>
          <w:i/>
          <w:iCs/>
        </w:rPr>
        <w:t xml:space="preserve"> </w:t>
      </w:r>
      <w:r w:rsidRPr="00874E0D">
        <w:rPr>
          <w:i/>
          <w:iCs/>
        </w:rPr>
        <w:t>me</w:t>
      </w:r>
      <w:r>
        <w:rPr>
          <w:i/>
          <w:iCs/>
        </w:rPr>
        <w:t xml:space="preserve"> </w:t>
      </w:r>
      <w:r w:rsidRPr="00874E0D">
        <w:rPr>
          <w:i/>
          <w:iCs/>
        </w:rPr>
        <w:t>a</w:t>
      </w:r>
      <w:r>
        <w:rPr>
          <w:i/>
          <w:iCs/>
        </w:rPr>
        <w:t xml:space="preserve"> </w:t>
      </w:r>
      <w:r w:rsidRPr="00874E0D">
        <w:rPr>
          <w:i/>
          <w:iCs/>
        </w:rPr>
        <w:t>judge</w:t>
      </w:r>
      <w:r>
        <w:rPr>
          <w:i/>
          <w:iCs/>
        </w:rPr>
        <w:t xml:space="preserve"> </w:t>
      </w:r>
      <w:r w:rsidRPr="00874E0D">
        <w:rPr>
          <w:i/>
          <w:iCs/>
        </w:rPr>
        <w:t>or</w:t>
      </w:r>
      <w:r>
        <w:rPr>
          <w:i/>
          <w:iCs/>
        </w:rPr>
        <w:t xml:space="preserve"> </w:t>
      </w:r>
      <w:r w:rsidRPr="00874E0D">
        <w:rPr>
          <w:i/>
          <w:iCs/>
        </w:rPr>
        <w:t>an</w:t>
      </w:r>
      <w:r>
        <w:rPr>
          <w:i/>
          <w:iCs/>
        </w:rPr>
        <w:t xml:space="preserve"> </w:t>
      </w:r>
      <w:r w:rsidRPr="00874E0D">
        <w:rPr>
          <w:i/>
          <w:iCs/>
        </w:rPr>
        <w:t>arbitrator</w:t>
      </w:r>
      <w:r>
        <w:rPr>
          <w:i/>
          <w:iCs/>
        </w:rPr>
        <w:t xml:space="preserve"> </w:t>
      </w:r>
      <w:r w:rsidRPr="00874E0D">
        <w:rPr>
          <w:i/>
          <w:iCs/>
        </w:rPr>
        <w:t>over</w:t>
      </w:r>
      <w:r>
        <w:rPr>
          <w:i/>
          <w:iCs/>
        </w:rPr>
        <w:t xml:space="preserve"> </w:t>
      </w:r>
      <w:r w:rsidRPr="00874E0D">
        <w:rPr>
          <w:i/>
          <w:iCs/>
        </w:rPr>
        <w:t>you?”</w:t>
      </w:r>
    </w:p>
    <w:p w14:paraId="118BF75C" w14:textId="77777777" w:rsidR="00AB3DD9" w:rsidRPr="00874E0D" w:rsidRDefault="00AB3DD9" w:rsidP="00AB3DD9"/>
    <w:p w14:paraId="419D3666" w14:textId="154E895B" w:rsidR="00AB3DD9" w:rsidRPr="00874E0D" w:rsidRDefault="00AB3DD9" w:rsidP="00AB3DD9">
      <w:r w:rsidRPr="00874E0D">
        <w:t>Moshe</w:t>
      </w:r>
      <w:r>
        <w:t xml:space="preserve"> </w:t>
      </w:r>
      <w:r w:rsidRPr="00874E0D">
        <w:t>takes</w:t>
      </w:r>
      <w:r>
        <w:t xml:space="preserve"> </w:t>
      </w:r>
      <w:r w:rsidRPr="00874E0D">
        <w:t>the</w:t>
      </w:r>
      <w:r>
        <w:t xml:space="preserve"> </w:t>
      </w:r>
      <w:r w:rsidRPr="00874E0D">
        <w:t>Bne</w:t>
      </w:r>
      <w:r>
        <w:t xml:space="preserve"> </w:t>
      </w:r>
      <w:r w:rsidRPr="00874E0D">
        <w:t>Israel</w:t>
      </w:r>
      <w:r>
        <w:t xml:space="preserve"> </w:t>
      </w:r>
      <w:r w:rsidRPr="00874E0D">
        <w:t>right</w:t>
      </w:r>
      <w:r>
        <w:t xml:space="preserve"> </w:t>
      </w:r>
      <w:r w:rsidRPr="00874E0D">
        <w:t>to</w:t>
      </w:r>
      <w:r>
        <w:t xml:space="preserve"> </w:t>
      </w:r>
      <w:r w:rsidRPr="00874E0D">
        <w:t>the</w:t>
      </w:r>
      <w:r>
        <w:t xml:space="preserve"> </w:t>
      </w:r>
      <w:r w:rsidRPr="00874E0D">
        <w:t>border</w:t>
      </w:r>
      <w:r>
        <w:t xml:space="preserve"> </w:t>
      </w:r>
      <w:r w:rsidRPr="00874E0D">
        <w:t>of</w:t>
      </w:r>
      <w:r>
        <w:t xml:space="preserve"> </w:t>
      </w:r>
      <w:r w:rsidRPr="00874E0D">
        <w:t>Canaan</w:t>
      </w:r>
      <w:r>
        <w:t xml:space="preserve"> </w:t>
      </w:r>
      <w:r w:rsidRPr="00874E0D">
        <w:t>and</w:t>
      </w:r>
      <w:r>
        <w:t xml:space="preserve"> </w:t>
      </w:r>
      <w:r w:rsidRPr="00874E0D">
        <w:t>then</w:t>
      </w:r>
      <w:r>
        <w:t xml:space="preserve"> </w:t>
      </w:r>
      <w:r w:rsidRPr="00874E0D">
        <w:t>passes</w:t>
      </w:r>
      <w:r>
        <w:t xml:space="preserve"> </w:t>
      </w:r>
      <w:r w:rsidRPr="00874E0D">
        <w:t>the</w:t>
      </w:r>
      <w:r>
        <w:t xml:space="preserve"> </w:t>
      </w:r>
      <w:r w:rsidRPr="00874E0D">
        <w:t>baton</w:t>
      </w:r>
      <w:r>
        <w:t xml:space="preserve"> </w:t>
      </w:r>
      <w:r w:rsidRPr="00874E0D">
        <w:t>to</w:t>
      </w:r>
      <w:r>
        <w:t xml:space="preserve"> </w:t>
      </w:r>
      <w:r w:rsidRPr="00874E0D">
        <w:t>Caleb</w:t>
      </w:r>
      <w:r>
        <w:rPr>
          <w:rFonts w:ascii="Arial" w:hAnsi="Arial" w:cs="Arial"/>
          <w:sz w:val="21"/>
          <w:szCs w:val="21"/>
          <w:shd w:val="clear" w:color="auto" w:fill="FCFDFE"/>
        </w:rPr>
        <w:t xml:space="preserve"> </w:t>
      </w:r>
      <w:r w:rsidRPr="00874E0D">
        <w:t>ben</w:t>
      </w:r>
      <w:r>
        <w:t xml:space="preserve"> </w:t>
      </w:r>
      <w:r w:rsidRPr="00874E0D">
        <w:t>Yefuneh</w:t>
      </w:r>
      <w:r>
        <w:t xml:space="preserve"> </w:t>
      </w:r>
      <w:r w:rsidRPr="00874E0D">
        <w:t>and</w:t>
      </w:r>
      <w:r>
        <w:t xml:space="preserve"> </w:t>
      </w:r>
      <w:r w:rsidRPr="00874E0D">
        <w:t>Yehoshua</w:t>
      </w:r>
      <w:r>
        <w:t xml:space="preserve"> </w:t>
      </w:r>
      <w:r w:rsidRPr="00874E0D">
        <w:t>ben</w:t>
      </w:r>
      <w:r>
        <w:t xml:space="preserve"> </w:t>
      </w:r>
      <w:r w:rsidRPr="00874E0D">
        <w:t>Nun,</w:t>
      </w:r>
      <w:r>
        <w:t xml:space="preserve"> </w:t>
      </w:r>
      <w:r w:rsidRPr="00874E0D">
        <w:t>AKA</w:t>
      </w:r>
      <w:r>
        <w:t xml:space="preserve"> </w:t>
      </w:r>
      <w:r w:rsidRPr="00874E0D">
        <w:t>MbY,</w:t>
      </w:r>
      <w:r>
        <w:t xml:space="preserve"> </w:t>
      </w:r>
      <w:r w:rsidRPr="00874E0D">
        <w:t>who</w:t>
      </w:r>
      <w:r>
        <w:t xml:space="preserve"> </w:t>
      </w:r>
      <w:r w:rsidRPr="00874E0D">
        <w:t>lead</w:t>
      </w:r>
      <w:r>
        <w:t xml:space="preserve"> </w:t>
      </w:r>
      <w:r w:rsidRPr="00874E0D">
        <w:t>the</w:t>
      </w:r>
      <w:r>
        <w:t xml:space="preserve"> </w:t>
      </w:r>
      <w:r w:rsidRPr="00874E0D">
        <w:t>Bne</w:t>
      </w:r>
      <w:r>
        <w:t xml:space="preserve"> </w:t>
      </w:r>
      <w:r w:rsidRPr="00874E0D">
        <w:t>Israel</w:t>
      </w:r>
      <w:r>
        <w:t xml:space="preserve"> </w:t>
      </w:r>
      <w:r w:rsidRPr="00874E0D">
        <w:t>into</w:t>
      </w:r>
      <w:r>
        <w:t xml:space="preserve"> </w:t>
      </w:r>
      <w:r w:rsidRPr="00874E0D">
        <w:t>the</w:t>
      </w:r>
      <w:r>
        <w:t xml:space="preserve"> </w:t>
      </w:r>
      <w:r w:rsidRPr="00874E0D">
        <w:t>land,</w:t>
      </w:r>
      <w:r>
        <w:t xml:space="preserve"> </w:t>
      </w:r>
      <w:r w:rsidRPr="00874E0D">
        <w:t>leads</w:t>
      </w:r>
      <w:r>
        <w:t xml:space="preserve"> </w:t>
      </w:r>
      <w:r w:rsidRPr="00874E0D">
        <w:t>the</w:t>
      </w:r>
      <w:r>
        <w:t xml:space="preserve"> </w:t>
      </w:r>
      <w:r w:rsidRPr="00874E0D">
        <w:t>battles,</w:t>
      </w:r>
      <w:r>
        <w:t xml:space="preserve"> </w:t>
      </w:r>
      <w:r w:rsidRPr="00874E0D">
        <w:t>and</w:t>
      </w:r>
      <w:r>
        <w:t xml:space="preserve"> </w:t>
      </w:r>
      <w:r w:rsidRPr="00874E0D">
        <w:t>then</w:t>
      </w:r>
      <w:r>
        <w:t xml:space="preserve"> </w:t>
      </w:r>
      <w:r w:rsidRPr="00874E0D">
        <w:t>apportions</w:t>
      </w:r>
      <w:r>
        <w:t xml:space="preserve"> </w:t>
      </w:r>
      <w:r w:rsidRPr="00874E0D">
        <w:t>the</w:t>
      </w:r>
      <w:r>
        <w:t xml:space="preserve"> </w:t>
      </w:r>
      <w:r w:rsidRPr="00874E0D">
        <w:t>land</w:t>
      </w:r>
      <w:r>
        <w:t xml:space="preserve"> </w:t>
      </w:r>
      <w:r w:rsidRPr="00874E0D">
        <w:t>to</w:t>
      </w:r>
      <w:r>
        <w:t xml:space="preserve"> </w:t>
      </w:r>
      <w:r w:rsidRPr="00874E0D">
        <w:t>the</w:t>
      </w:r>
      <w:r>
        <w:t xml:space="preserve"> </w:t>
      </w:r>
      <w:r w:rsidRPr="00874E0D">
        <w:t>various</w:t>
      </w:r>
      <w:r>
        <w:t xml:space="preserve"> </w:t>
      </w:r>
      <w:hyperlink r:id="rId1386" w:history="1">
        <w:r w:rsidRPr="007421C1">
          <w:rPr>
            <w:rStyle w:val="Hyperlink"/>
          </w:rPr>
          <w:t>tribes</w:t>
        </w:r>
      </w:hyperlink>
      <w:r w:rsidRPr="00874E0D">
        <w:t>.</w:t>
      </w:r>
    </w:p>
    <w:p w14:paraId="473CC6D0" w14:textId="77777777" w:rsidR="00AB3DD9" w:rsidRPr="00874E0D" w:rsidRDefault="00AB3DD9" w:rsidP="00AB3DD9"/>
    <w:p w14:paraId="01A3F8A7" w14:textId="43FD919C" w:rsidR="00AB3DD9" w:rsidRPr="00874E0D" w:rsidRDefault="00AB3DD9" w:rsidP="00AB3DD9">
      <w:r w:rsidRPr="00874E0D">
        <w:t>Yehoshua</w:t>
      </w:r>
      <w:r>
        <w:t xml:space="preserve"> </w:t>
      </w:r>
      <w:r w:rsidRPr="00874E0D">
        <w:t>is</w:t>
      </w:r>
      <w:r>
        <w:t xml:space="preserve"> </w:t>
      </w:r>
      <w:r w:rsidRPr="00874E0D">
        <w:t>a</w:t>
      </w:r>
      <w:r>
        <w:t xml:space="preserve"> </w:t>
      </w:r>
      <w:r w:rsidRPr="00874E0D">
        <w:t>leader</w:t>
      </w:r>
      <w:r>
        <w:t xml:space="preserve"> </w:t>
      </w:r>
      <w:r w:rsidRPr="00874E0D">
        <w:t>who</w:t>
      </w:r>
      <w:r>
        <w:t xml:space="preserve"> </w:t>
      </w:r>
      <w:r w:rsidRPr="00874E0D">
        <w:t>is</w:t>
      </w:r>
      <w:r>
        <w:t xml:space="preserve"> </w:t>
      </w:r>
      <w:r w:rsidRPr="00874E0D">
        <w:t>descended</w:t>
      </w:r>
      <w:r>
        <w:t xml:space="preserve"> </w:t>
      </w:r>
      <w:r w:rsidRPr="00874E0D">
        <w:t>from</w:t>
      </w:r>
      <w:r>
        <w:t xml:space="preserve"> </w:t>
      </w:r>
      <w:r w:rsidRPr="00874E0D">
        <w:t>Ephraim</w:t>
      </w:r>
      <w:r>
        <w:t xml:space="preserve"> </w:t>
      </w:r>
      <w:r w:rsidRPr="00874E0D">
        <w:t>and</w:t>
      </w:r>
      <w:r>
        <w:t xml:space="preserve"> </w:t>
      </w:r>
      <w:hyperlink r:id="rId1387" w:history="1">
        <w:r w:rsidRPr="007421C1">
          <w:rPr>
            <w:rStyle w:val="Hyperlink"/>
          </w:rPr>
          <w:t>Yosef</w:t>
        </w:r>
      </w:hyperlink>
      <w:r w:rsidRPr="00874E0D">
        <w:t>,</w:t>
      </w:r>
      <w:r>
        <w:t xml:space="preserve"> </w:t>
      </w:r>
      <w:r w:rsidRPr="00874E0D">
        <w:t>while</w:t>
      </w:r>
      <w:r>
        <w:t xml:space="preserve"> </w:t>
      </w:r>
      <w:r w:rsidRPr="00874E0D">
        <w:t>Caleb</w:t>
      </w:r>
      <w:r>
        <w:t xml:space="preserve"> </w:t>
      </w:r>
      <w:r w:rsidRPr="00874E0D">
        <w:t>is</w:t>
      </w:r>
      <w:r>
        <w:t xml:space="preserve"> </w:t>
      </w:r>
      <w:r w:rsidRPr="00874E0D">
        <w:t>from</w:t>
      </w:r>
      <w:r>
        <w:t xml:space="preserve"> </w:t>
      </w:r>
      <w:r w:rsidRPr="00874E0D">
        <w:t>the</w:t>
      </w:r>
      <w:r>
        <w:t xml:space="preserve"> </w:t>
      </w:r>
      <w:hyperlink r:id="rId1388" w:history="1">
        <w:r w:rsidRPr="007421C1">
          <w:rPr>
            <w:rStyle w:val="Hyperlink"/>
          </w:rPr>
          <w:t>Tribe</w:t>
        </w:r>
      </w:hyperlink>
      <w:r>
        <w:t xml:space="preserve"> </w:t>
      </w:r>
      <w:r w:rsidRPr="00874E0D">
        <w:t>of</w:t>
      </w:r>
      <w:r>
        <w:t xml:space="preserve"> </w:t>
      </w:r>
      <w:r w:rsidRPr="00874E0D">
        <w:t>Yehuda,</w:t>
      </w:r>
      <w:r>
        <w:t xml:space="preserve"> </w:t>
      </w:r>
      <w:r w:rsidRPr="00874E0D">
        <w:t>the</w:t>
      </w:r>
      <w:r>
        <w:t xml:space="preserve"> </w:t>
      </w:r>
      <w:hyperlink r:id="rId1389" w:history="1">
        <w:r w:rsidRPr="007421C1">
          <w:rPr>
            <w:rStyle w:val="Hyperlink"/>
          </w:rPr>
          <w:t>tribe</w:t>
        </w:r>
      </w:hyperlink>
      <w:r>
        <w:t xml:space="preserve"> </w:t>
      </w:r>
      <w:r w:rsidRPr="00874E0D">
        <w:t>from</w:t>
      </w:r>
      <w:r>
        <w:t xml:space="preserve"> </w:t>
      </w:r>
      <w:r w:rsidRPr="00874E0D">
        <w:t>which</w:t>
      </w:r>
      <w:r>
        <w:t xml:space="preserve"> </w:t>
      </w:r>
      <w:r w:rsidRPr="00874E0D">
        <w:t>David</w:t>
      </w:r>
      <w:r>
        <w:t xml:space="preserve"> </w:t>
      </w:r>
      <w:r w:rsidRPr="00874E0D">
        <w:t>later</w:t>
      </w:r>
      <w:r>
        <w:t xml:space="preserve"> </w:t>
      </w:r>
      <w:r w:rsidRPr="00874E0D">
        <w:t>emerged.</w:t>
      </w:r>
      <w:r w:rsidRPr="00874E0D">
        <w:rPr>
          <w:rStyle w:val="FootnoteReference"/>
        </w:rPr>
        <w:footnoteReference w:id="133"/>
      </w:r>
      <w:r>
        <w:t xml:space="preserve"> </w:t>
      </w:r>
      <w:r w:rsidRPr="00874E0D">
        <w:t>As</w:t>
      </w:r>
      <w:r>
        <w:t xml:space="preserve"> </w:t>
      </w:r>
      <w:r w:rsidRPr="00874E0D">
        <w:t>in</w:t>
      </w:r>
      <w:r>
        <w:t xml:space="preserve"> </w:t>
      </w:r>
      <w:r w:rsidRPr="00874E0D">
        <w:t>other</w:t>
      </w:r>
      <w:r>
        <w:t xml:space="preserve"> </w:t>
      </w:r>
      <w:r w:rsidRPr="00874E0D">
        <w:t>encounters</w:t>
      </w:r>
      <w:r>
        <w:t xml:space="preserve"> </w:t>
      </w:r>
      <w:r w:rsidRPr="00874E0D">
        <w:t>between</w:t>
      </w:r>
      <w:r>
        <w:t xml:space="preserve"> </w:t>
      </w:r>
      <w:r w:rsidRPr="00874E0D">
        <w:t>these</w:t>
      </w:r>
      <w:r>
        <w:t xml:space="preserve"> </w:t>
      </w:r>
      <w:hyperlink r:id="rId1390" w:history="1">
        <w:r w:rsidRPr="007421C1">
          <w:rPr>
            <w:rStyle w:val="Hyperlink"/>
          </w:rPr>
          <w:t>two</w:t>
        </w:r>
      </w:hyperlink>
      <w:r>
        <w:t xml:space="preserve"> </w:t>
      </w:r>
      <w:r w:rsidRPr="00874E0D">
        <w:t>dynasties,</w:t>
      </w:r>
      <w:r>
        <w:t xml:space="preserve"> </w:t>
      </w:r>
      <w:r w:rsidRPr="00874E0D">
        <w:t>the</w:t>
      </w:r>
      <w:r>
        <w:t xml:space="preserve"> </w:t>
      </w:r>
      <w:r w:rsidRPr="00874E0D">
        <w:t>leadership</w:t>
      </w:r>
      <w:r>
        <w:t xml:space="preserve"> </w:t>
      </w:r>
      <w:r w:rsidRPr="00874E0D">
        <w:t>of</w:t>
      </w:r>
      <w:r>
        <w:t xml:space="preserve"> </w:t>
      </w:r>
      <w:r w:rsidRPr="00874E0D">
        <w:t>Ephraim</w:t>
      </w:r>
      <w:r>
        <w:t xml:space="preserve"> </w:t>
      </w:r>
      <w:r w:rsidRPr="00874E0D">
        <w:t>and</w:t>
      </w:r>
      <w:r>
        <w:t xml:space="preserve"> </w:t>
      </w:r>
      <w:hyperlink r:id="rId1391" w:history="1">
        <w:r w:rsidRPr="007421C1">
          <w:rPr>
            <w:rStyle w:val="Hyperlink"/>
          </w:rPr>
          <w:t>Yosef</w:t>
        </w:r>
      </w:hyperlink>
      <w:r>
        <w:t xml:space="preserve"> </w:t>
      </w:r>
      <w:r w:rsidRPr="00874E0D">
        <w:t>comes</w:t>
      </w:r>
      <w:r>
        <w:t xml:space="preserve"> </w:t>
      </w:r>
      <w:r w:rsidRPr="00874E0D">
        <w:t>before</w:t>
      </w:r>
      <w:r>
        <w:t xml:space="preserve"> </w:t>
      </w:r>
      <w:r w:rsidRPr="00874E0D">
        <w:t>that</w:t>
      </w:r>
      <w:r>
        <w:t xml:space="preserve"> </w:t>
      </w:r>
      <w:r w:rsidRPr="00874E0D">
        <w:t>of</w:t>
      </w:r>
      <w:r>
        <w:t xml:space="preserve"> </w:t>
      </w:r>
      <w:r w:rsidRPr="00874E0D">
        <w:t>David.</w:t>
      </w:r>
      <w:r>
        <w:t xml:space="preserve">  </w:t>
      </w:r>
      <w:r w:rsidRPr="00874E0D">
        <w:t>This</w:t>
      </w:r>
      <w:r>
        <w:t xml:space="preserve"> </w:t>
      </w:r>
      <w:r w:rsidRPr="00874E0D">
        <w:t>is</w:t>
      </w:r>
      <w:r>
        <w:t xml:space="preserve"> </w:t>
      </w:r>
      <w:r w:rsidRPr="00874E0D">
        <w:t>true</w:t>
      </w:r>
      <w:r>
        <w:t xml:space="preserve"> </w:t>
      </w:r>
      <w:r w:rsidRPr="00874E0D">
        <w:t>of</w:t>
      </w:r>
      <w:r>
        <w:t xml:space="preserve"> </w:t>
      </w:r>
      <w:r w:rsidRPr="00874E0D">
        <w:t>Sefer</w:t>
      </w:r>
      <w:r>
        <w:t xml:space="preserve"> </w:t>
      </w:r>
      <w:r w:rsidRPr="00874E0D">
        <w:t>Bereshit,</w:t>
      </w:r>
      <w:r>
        <w:t xml:space="preserve"> </w:t>
      </w:r>
      <w:r w:rsidRPr="00874E0D">
        <w:t>and</w:t>
      </w:r>
      <w:r>
        <w:t xml:space="preserve"> </w:t>
      </w:r>
      <w:r w:rsidRPr="00874E0D">
        <w:t>also</w:t>
      </w:r>
      <w:r>
        <w:t xml:space="preserve"> </w:t>
      </w:r>
      <w:r w:rsidRPr="00874E0D">
        <w:t>for</w:t>
      </w:r>
      <w:r>
        <w:t xml:space="preserve"> </w:t>
      </w:r>
      <w:r w:rsidRPr="00874E0D">
        <w:t>the</w:t>
      </w:r>
      <w:r>
        <w:t xml:space="preserve"> </w:t>
      </w:r>
      <w:hyperlink r:id="rId1392" w:history="1">
        <w:r w:rsidRPr="007421C1">
          <w:rPr>
            <w:rStyle w:val="Hyperlink"/>
          </w:rPr>
          <w:t>future</w:t>
        </w:r>
      </w:hyperlink>
      <w:r w:rsidRPr="00874E0D">
        <w:t>,</w:t>
      </w:r>
      <w:r>
        <w:t xml:space="preserve"> </w:t>
      </w:r>
      <w:r w:rsidRPr="00874E0D">
        <w:t>when</w:t>
      </w:r>
      <w:r>
        <w:t xml:space="preserve"> </w:t>
      </w:r>
      <w:hyperlink r:id="rId1393" w:history="1">
        <w:r w:rsidRPr="007421C1">
          <w:rPr>
            <w:rStyle w:val="Hyperlink"/>
          </w:rPr>
          <w:t>Mashiach</w:t>
        </w:r>
      </w:hyperlink>
      <w:r>
        <w:t xml:space="preserve"> </w:t>
      </w:r>
      <w:r w:rsidRPr="00874E0D">
        <w:t>ben</w:t>
      </w:r>
      <w:r>
        <w:t xml:space="preserve"> </w:t>
      </w:r>
      <w:hyperlink r:id="rId1394" w:history="1">
        <w:r w:rsidRPr="007421C1">
          <w:rPr>
            <w:rStyle w:val="Hyperlink"/>
          </w:rPr>
          <w:t>Yosef</w:t>
        </w:r>
      </w:hyperlink>
      <w:r>
        <w:t xml:space="preserve"> </w:t>
      </w:r>
      <w:r w:rsidRPr="00874E0D">
        <w:t>will</w:t>
      </w:r>
      <w:r>
        <w:t xml:space="preserve"> </w:t>
      </w:r>
      <w:r w:rsidRPr="00874E0D">
        <w:t>be</w:t>
      </w:r>
      <w:r>
        <w:t xml:space="preserve"> </w:t>
      </w:r>
      <w:r w:rsidRPr="00874E0D">
        <w:t>revealed</w:t>
      </w:r>
      <w:r>
        <w:t xml:space="preserve"> </w:t>
      </w:r>
      <w:r w:rsidRPr="00874E0D">
        <w:t>before</w:t>
      </w:r>
      <w:r>
        <w:t xml:space="preserve"> </w:t>
      </w:r>
      <w:hyperlink r:id="rId1395" w:history="1">
        <w:r w:rsidRPr="007421C1">
          <w:rPr>
            <w:rStyle w:val="Hyperlink"/>
          </w:rPr>
          <w:t>Mashiach</w:t>
        </w:r>
      </w:hyperlink>
      <w:r>
        <w:t xml:space="preserve"> </w:t>
      </w:r>
      <w:r w:rsidRPr="00874E0D">
        <w:t>ben</w:t>
      </w:r>
      <w:r>
        <w:t xml:space="preserve"> </w:t>
      </w:r>
      <w:r w:rsidRPr="00874E0D">
        <w:t>David.</w:t>
      </w:r>
      <w:r>
        <w:t xml:space="preserve">  </w:t>
      </w:r>
      <w:r w:rsidRPr="00874E0D">
        <w:t>It</w:t>
      </w:r>
      <w:r>
        <w:t xml:space="preserve"> </w:t>
      </w:r>
      <w:r w:rsidRPr="00874E0D">
        <w:t>is</w:t>
      </w:r>
      <w:r>
        <w:t xml:space="preserve"> </w:t>
      </w:r>
      <w:r w:rsidRPr="00874E0D">
        <w:t>also</w:t>
      </w:r>
      <w:r>
        <w:t xml:space="preserve"> </w:t>
      </w:r>
      <w:r w:rsidRPr="00874E0D">
        <w:t>true</w:t>
      </w:r>
      <w:r>
        <w:t xml:space="preserve"> </w:t>
      </w:r>
      <w:r w:rsidRPr="00874E0D">
        <w:t>of</w:t>
      </w:r>
      <w:r>
        <w:t xml:space="preserve"> </w:t>
      </w:r>
      <w:r w:rsidRPr="00874E0D">
        <w:t>the</w:t>
      </w:r>
      <w:r>
        <w:t xml:space="preserve"> </w:t>
      </w:r>
      <w:r w:rsidRPr="00874E0D">
        <w:t>entry</w:t>
      </w:r>
      <w:r>
        <w:t xml:space="preserve"> </w:t>
      </w:r>
      <w:r w:rsidRPr="00874E0D">
        <w:t>into</w:t>
      </w:r>
      <w:r>
        <w:t xml:space="preserve"> </w:t>
      </w:r>
      <w:r w:rsidRPr="00874E0D">
        <w:t>the</w:t>
      </w:r>
      <w:r>
        <w:t xml:space="preserve"> </w:t>
      </w:r>
      <w:r w:rsidRPr="00874E0D">
        <w:t>land,</w:t>
      </w:r>
      <w:r>
        <w:t xml:space="preserve"> </w:t>
      </w:r>
      <w:r w:rsidRPr="00874E0D">
        <w:t>where</w:t>
      </w:r>
      <w:r>
        <w:t xml:space="preserve"> </w:t>
      </w:r>
      <w:r w:rsidRPr="00874E0D">
        <w:t>the</w:t>
      </w:r>
      <w:r>
        <w:t xml:space="preserve"> </w:t>
      </w:r>
      <w:hyperlink r:id="rId1396" w:history="1">
        <w:r w:rsidRPr="007421C1">
          <w:rPr>
            <w:rStyle w:val="Hyperlink"/>
          </w:rPr>
          <w:t>nation</w:t>
        </w:r>
      </w:hyperlink>
      <w:r>
        <w:t xml:space="preserve"> </w:t>
      </w:r>
      <w:r w:rsidRPr="00874E0D">
        <w:t>is</w:t>
      </w:r>
      <w:r>
        <w:t xml:space="preserve"> </w:t>
      </w:r>
      <w:hyperlink r:id="rId1397" w:history="1">
        <w:r w:rsidRPr="007421C1">
          <w:rPr>
            <w:rStyle w:val="Hyperlink"/>
          </w:rPr>
          <w:t>first</w:t>
        </w:r>
      </w:hyperlink>
      <w:r>
        <w:t xml:space="preserve"> </w:t>
      </w:r>
      <w:r w:rsidRPr="00874E0D">
        <w:t>led</w:t>
      </w:r>
      <w:r>
        <w:t xml:space="preserve"> </w:t>
      </w:r>
      <w:r w:rsidRPr="00874E0D">
        <w:t>by</w:t>
      </w:r>
      <w:r>
        <w:t xml:space="preserve"> </w:t>
      </w:r>
      <w:r w:rsidRPr="00874E0D">
        <w:t>Yehoshua,</w:t>
      </w:r>
      <w:r>
        <w:t xml:space="preserve"> </w:t>
      </w:r>
      <w:r w:rsidRPr="00874E0D">
        <w:t>of</w:t>
      </w:r>
      <w:r>
        <w:t xml:space="preserve"> </w:t>
      </w:r>
      <w:r w:rsidRPr="00874E0D">
        <w:t>the</w:t>
      </w:r>
      <w:r>
        <w:t xml:space="preserve"> </w:t>
      </w:r>
      <w:r w:rsidRPr="00874E0D">
        <w:t>House</w:t>
      </w:r>
      <w:r>
        <w:t xml:space="preserve"> </w:t>
      </w:r>
      <w:r w:rsidRPr="00874E0D">
        <w:t>of</w:t>
      </w:r>
      <w:r>
        <w:t xml:space="preserve"> </w:t>
      </w:r>
      <w:hyperlink r:id="rId1398" w:history="1">
        <w:r w:rsidRPr="007421C1">
          <w:rPr>
            <w:rStyle w:val="Hyperlink"/>
          </w:rPr>
          <w:t>Yosef</w:t>
        </w:r>
      </w:hyperlink>
      <w:r w:rsidRPr="00874E0D">
        <w:t>,</w:t>
      </w:r>
      <w:r>
        <w:t xml:space="preserve"> </w:t>
      </w:r>
      <w:r w:rsidRPr="00874E0D">
        <w:t>and</w:t>
      </w:r>
      <w:r>
        <w:t xml:space="preserve"> </w:t>
      </w:r>
      <w:r w:rsidRPr="00874E0D">
        <w:t>only</w:t>
      </w:r>
      <w:r>
        <w:t xml:space="preserve"> </w:t>
      </w:r>
      <w:r w:rsidRPr="00874E0D">
        <w:t>afterwards</w:t>
      </w:r>
      <w:r>
        <w:t xml:space="preserve"> </w:t>
      </w:r>
      <w:r w:rsidRPr="00874E0D">
        <w:t>has</w:t>
      </w:r>
      <w:r>
        <w:t xml:space="preserve"> </w:t>
      </w:r>
      <w:r w:rsidRPr="00874E0D">
        <w:t>David</w:t>
      </w:r>
      <w:r>
        <w:t xml:space="preserve"> </w:t>
      </w:r>
      <w:r w:rsidRPr="00874E0D">
        <w:t>as</w:t>
      </w:r>
      <w:r>
        <w:t xml:space="preserve"> </w:t>
      </w:r>
      <w:r w:rsidRPr="00874E0D">
        <w:t>its</w:t>
      </w:r>
      <w:r>
        <w:t xml:space="preserve"> </w:t>
      </w:r>
      <w:r w:rsidRPr="00874E0D">
        <w:t>king,</w:t>
      </w:r>
      <w:r>
        <w:t xml:space="preserve"> </w:t>
      </w:r>
      <w:r w:rsidRPr="00874E0D">
        <w:t>from</w:t>
      </w:r>
      <w:r>
        <w:t xml:space="preserve"> </w:t>
      </w:r>
      <w:r w:rsidRPr="00874E0D">
        <w:t>the</w:t>
      </w:r>
      <w:r>
        <w:t xml:space="preserve"> </w:t>
      </w:r>
      <w:r w:rsidRPr="00874E0D">
        <w:t>House</w:t>
      </w:r>
      <w:r>
        <w:t xml:space="preserve"> </w:t>
      </w:r>
      <w:r w:rsidRPr="00874E0D">
        <w:t>of</w:t>
      </w:r>
      <w:r>
        <w:t xml:space="preserve"> </w:t>
      </w:r>
      <w:r w:rsidRPr="00874E0D">
        <w:t>David.</w:t>
      </w:r>
      <w:r>
        <w:t xml:space="preserve">  </w:t>
      </w:r>
      <w:r w:rsidRPr="00874E0D">
        <w:t>(The</w:t>
      </w:r>
      <w:r>
        <w:t xml:space="preserve"> </w:t>
      </w:r>
      <w:r w:rsidRPr="00874E0D">
        <w:t>period</w:t>
      </w:r>
      <w:r>
        <w:t xml:space="preserve"> </w:t>
      </w:r>
      <w:r w:rsidRPr="00874E0D">
        <w:t>in</w:t>
      </w:r>
      <w:r>
        <w:t xml:space="preserve"> </w:t>
      </w:r>
      <w:r w:rsidRPr="00874E0D">
        <w:t>between</w:t>
      </w:r>
      <w:r>
        <w:t xml:space="preserve"> </w:t>
      </w:r>
      <w:r w:rsidRPr="00874E0D">
        <w:t>these</w:t>
      </w:r>
      <w:r>
        <w:t xml:space="preserve"> </w:t>
      </w:r>
      <w:hyperlink r:id="rId1399" w:history="1">
        <w:r w:rsidRPr="007421C1">
          <w:rPr>
            <w:rStyle w:val="Hyperlink"/>
          </w:rPr>
          <w:t>two</w:t>
        </w:r>
      </w:hyperlink>
      <w:r>
        <w:t xml:space="preserve"> </w:t>
      </w:r>
      <w:r w:rsidRPr="00874E0D">
        <w:t>leaders</w:t>
      </w:r>
      <w:r>
        <w:t xml:space="preserve"> </w:t>
      </w:r>
      <w:r w:rsidRPr="00874E0D">
        <w:t>is</w:t>
      </w:r>
      <w:r>
        <w:t xml:space="preserve"> </w:t>
      </w:r>
      <w:r w:rsidRPr="00874E0D">
        <w:t>a</w:t>
      </w:r>
      <w:r>
        <w:t xml:space="preserve"> </w:t>
      </w:r>
      <w:r w:rsidRPr="00874E0D">
        <w:t>transitory</w:t>
      </w:r>
      <w:r>
        <w:t xml:space="preserve"> </w:t>
      </w:r>
      <w:r w:rsidRPr="00874E0D">
        <w:t>stage</w:t>
      </w:r>
      <w:r>
        <w:t xml:space="preserve"> </w:t>
      </w:r>
      <w:r w:rsidRPr="00874E0D">
        <w:t>with</w:t>
      </w:r>
      <w:r>
        <w:t xml:space="preserve"> </w:t>
      </w:r>
      <w:r w:rsidRPr="00874E0D">
        <w:t>no</w:t>
      </w:r>
      <w:r>
        <w:t xml:space="preserve"> </w:t>
      </w:r>
      <w:r w:rsidRPr="00874E0D">
        <w:t>leaders</w:t>
      </w:r>
      <w:r>
        <w:t xml:space="preserve"> </w:t>
      </w:r>
      <w:r w:rsidRPr="00874E0D">
        <w:t>of</w:t>
      </w:r>
      <w:r>
        <w:t xml:space="preserve"> </w:t>
      </w:r>
      <w:r w:rsidRPr="00874E0D">
        <w:t>note</w:t>
      </w:r>
      <w:r>
        <w:t xml:space="preserve"> </w:t>
      </w:r>
      <w:r w:rsidRPr="00874E0D">
        <w:t>except</w:t>
      </w:r>
      <w:r>
        <w:t xml:space="preserve"> </w:t>
      </w:r>
      <w:r w:rsidRPr="00874E0D">
        <w:t>for</w:t>
      </w:r>
      <w:r>
        <w:t xml:space="preserve"> </w:t>
      </w:r>
      <w:r w:rsidRPr="00874E0D">
        <w:t>King</w:t>
      </w:r>
      <w:r>
        <w:t xml:space="preserve"> </w:t>
      </w:r>
      <w:r w:rsidRPr="00874E0D">
        <w:t>Saul.)</w:t>
      </w:r>
    </w:p>
    <w:p w14:paraId="0A86BF0A" w14:textId="77777777" w:rsidR="00AB3DD9" w:rsidRPr="00874E0D" w:rsidRDefault="00AB3DD9" w:rsidP="00AB3DD9"/>
    <w:p w14:paraId="6E5BA817" w14:textId="77777777" w:rsidR="00AB3DD9" w:rsidRPr="00874E0D" w:rsidRDefault="00AB3DD9" w:rsidP="00AB3DD9">
      <w:r w:rsidRPr="00874E0D">
        <w:t>Yehoshua</w:t>
      </w:r>
      <w:r>
        <w:t xml:space="preserve"> </w:t>
      </w:r>
      <w:r w:rsidRPr="00874E0D">
        <w:t>opens</w:t>
      </w:r>
      <w:r>
        <w:t xml:space="preserve"> </w:t>
      </w:r>
      <w:r w:rsidRPr="00874E0D">
        <w:t>up</w:t>
      </w:r>
      <w:r>
        <w:t xml:space="preserve"> </w:t>
      </w:r>
      <w:r w:rsidRPr="00874E0D">
        <w:t>the</w:t>
      </w:r>
      <w:r>
        <w:t xml:space="preserve"> </w:t>
      </w:r>
      <w:r w:rsidRPr="00874E0D">
        <w:t>400-year</w:t>
      </w:r>
      <w:r>
        <w:t xml:space="preserve"> </w:t>
      </w:r>
      <w:r w:rsidRPr="00874E0D">
        <w:t>period</w:t>
      </w:r>
      <w:r>
        <w:t xml:space="preserve"> </w:t>
      </w:r>
      <w:r w:rsidRPr="00874E0D">
        <w:t>of</w:t>
      </w:r>
      <w:r>
        <w:t xml:space="preserve"> </w:t>
      </w:r>
      <w:r w:rsidRPr="00874E0D">
        <w:t>the</w:t>
      </w:r>
      <w:r>
        <w:t xml:space="preserve"> </w:t>
      </w:r>
      <w:r w:rsidRPr="00874E0D">
        <w:t>Judges.</w:t>
      </w:r>
      <w:r>
        <w:t xml:space="preserve"> </w:t>
      </w:r>
      <w:r w:rsidRPr="00874E0D">
        <w:t>At</w:t>
      </w:r>
      <w:r>
        <w:t xml:space="preserve"> </w:t>
      </w:r>
      <w:r w:rsidRPr="00874E0D">
        <w:t>the</w:t>
      </w:r>
      <w:r>
        <w:t xml:space="preserve"> </w:t>
      </w:r>
      <w:r w:rsidRPr="00874E0D">
        <w:t>end</w:t>
      </w:r>
      <w:r>
        <w:t xml:space="preserve"> </w:t>
      </w:r>
      <w:r w:rsidRPr="00874E0D">
        <w:t>of</w:t>
      </w:r>
      <w:r>
        <w:t xml:space="preserve"> </w:t>
      </w:r>
      <w:r w:rsidRPr="00874E0D">
        <w:t>this</w:t>
      </w:r>
      <w:r>
        <w:t xml:space="preserve"> </w:t>
      </w:r>
      <w:r w:rsidRPr="00874E0D">
        <w:t>period,</w:t>
      </w:r>
      <w:r>
        <w:t xml:space="preserve"> </w:t>
      </w:r>
      <w:r w:rsidRPr="00874E0D">
        <w:t>the</w:t>
      </w:r>
      <w:r>
        <w:t xml:space="preserve"> </w:t>
      </w:r>
      <w:r w:rsidRPr="00874E0D">
        <w:t>judges</w:t>
      </w:r>
      <w:r>
        <w:t xml:space="preserve"> </w:t>
      </w:r>
      <w:r w:rsidRPr="00874E0D">
        <w:t>give</w:t>
      </w:r>
      <w:r>
        <w:t xml:space="preserve"> </w:t>
      </w:r>
      <w:r w:rsidRPr="00874E0D">
        <w:t>way</w:t>
      </w:r>
      <w:r>
        <w:t xml:space="preserve"> </w:t>
      </w:r>
      <w:r w:rsidRPr="00874E0D">
        <w:t>to</w:t>
      </w:r>
      <w:r>
        <w:t xml:space="preserve"> </w:t>
      </w:r>
      <w:r w:rsidRPr="00874E0D">
        <w:t>King</w:t>
      </w:r>
      <w:r>
        <w:t xml:space="preserve"> </w:t>
      </w:r>
      <w:r w:rsidRPr="00874E0D">
        <w:t>Saul,</w:t>
      </w:r>
      <w:r>
        <w:t xml:space="preserve"> </w:t>
      </w:r>
      <w:r w:rsidRPr="00874E0D">
        <w:t>AKA</w:t>
      </w:r>
      <w:r>
        <w:t xml:space="preserve"> </w:t>
      </w:r>
      <w:r w:rsidRPr="00874E0D">
        <w:t>MbY.</w:t>
      </w:r>
    </w:p>
    <w:p w14:paraId="4D4C6E4E" w14:textId="77777777" w:rsidR="00AB3DD9" w:rsidRPr="00874E0D" w:rsidRDefault="00AB3DD9" w:rsidP="00AB3DD9"/>
    <w:p w14:paraId="083096CF" w14:textId="0EB6470F" w:rsidR="00AB3DD9" w:rsidRPr="00874E0D" w:rsidRDefault="00AB3DD9" w:rsidP="00AB3DD9">
      <w:r w:rsidRPr="00874E0D">
        <w:t>King</w:t>
      </w:r>
      <w:r>
        <w:t xml:space="preserve"> </w:t>
      </w:r>
      <w:r w:rsidRPr="00874E0D">
        <w:t>Saul’s</w:t>
      </w:r>
      <w:r>
        <w:t xml:space="preserve"> </w:t>
      </w:r>
      <w:r w:rsidRPr="00874E0D">
        <w:t>primary</w:t>
      </w:r>
      <w:r>
        <w:t xml:space="preserve"> </w:t>
      </w:r>
      <w:r w:rsidRPr="00874E0D">
        <w:t>job</w:t>
      </w:r>
      <w:r>
        <w:t xml:space="preserve"> </w:t>
      </w:r>
      <w:r w:rsidRPr="00874E0D">
        <w:t>was</w:t>
      </w:r>
      <w:r>
        <w:t xml:space="preserve"> </w:t>
      </w:r>
      <w:r w:rsidRPr="00874E0D">
        <w:t>to</w:t>
      </w:r>
      <w:r>
        <w:t xml:space="preserve"> </w:t>
      </w:r>
      <w:r w:rsidRPr="00874E0D">
        <w:t>destroy</w:t>
      </w:r>
      <w:r>
        <w:t xml:space="preserve"> </w:t>
      </w:r>
      <w:hyperlink r:id="rId1400" w:history="1">
        <w:r w:rsidRPr="007421C1">
          <w:rPr>
            <w:rStyle w:val="Hyperlink"/>
          </w:rPr>
          <w:t>Amalek</w:t>
        </w:r>
      </w:hyperlink>
      <w:r w:rsidRPr="00874E0D">
        <w:t>,</w:t>
      </w:r>
      <w:r>
        <w:t xml:space="preserve"> </w:t>
      </w:r>
      <w:r w:rsidRPr="00874E0D">
        <w:t>just</w:t>
      </w:r>
      <w:r>
        <w:t xml:space="preserve"> </w:t>
      </w:r>
      <w:r w:rsidRPr="00874E0D">
        <w:t>as</w:t>
      </w:r>
      <w:r>
        <w:t xml:space="preserve"> </w:t>
      </w:r>
      <w:r w:rsidRPr="00874E0D">
        <w:t>Yehoshua</w:t>
      </w:r>
      <w:r>
        <w:t xml:space="preserve"> </w:t>
      </w:r>
      <w:r w:rsidRPr="00874E0D">
        <w:t>fought</w:t>
      </w:r>
      <w:r>
        <w:t xml:space="preserve"> </w:t>
      </w:r>
      <w:hyperlink r:id="rId1401" w:history="1">
        <w:r w:rsidRPr="007421C1">
          <w:rPr>
            <w:rStyle w:val="Hyperlink"/>
          </w:rPr>
          <w:t>Amalek</w:t>
        </w:r>
      </w:hyperlink>
      <w:r>
        <w:t xml:space="preserve"> </w:t>
      </w:r>
      <w:r w:rsidRPr="00874E0D">
        <w:t>before</w:t>
      </w:r>
      <w:r>
        <w:t xml:space="preserve"> </w:t>
      </w:r>
      <w:r w:rsidRPr="00874E0D">
        <w:t>him.</w:t>
      </w:r>
      <w:r>
        <w:t xml:space="preserve"> </w:t>
      </w:r>
      <w:r w:rsidRPr="00874E0D">
        <w:t>When</w:t>
      </w:r>
      <w:r>
        <w:t xml:space="preserve"> </w:t>
      </w:r>
      <w:r w:rsidRPr="00874E0D">
        <w:t>King</w:t>
      </w:r>
      <w:r>
        <w:t xml:space="preserve"> </w:t>
      </w:r>
      <w:r w:rsidRPr="00874E0D">
        <w:t>Saul</w:t>
      </w:r>
      <w:r>
        <w:t xml:space="preserve"> </w:t>
      </w:r>
      <w:r w:rsidRPr="00874E0D">
        <w:t>failed</w:t>
      </w:r>
      <w:r>
        <w:t xml:space="preserve"> </w:t>
      </w:r>
      <w:r w:rsidRPr="00874E0D">
        <w:t>in</w:t>
      </w:r>
      <w:r>
        <w:t xml:space="preserve"> </w:t>
      </w:r>
      <w:r w:rsidRPr="00874E0D">
        <w:t>his</w:t>
      </w:r>
      <w:r>
        <w:t xml:space="preserve"> </w:t>
      </w:r>
      <w:hyperlink r:id="rId1402" w:history="1">
        <w:r w:rsidRPr="007421C1">
          <w:rPr>
            <w:rStyle w:val="Hyperlink"/>
          </w:rPr>
          <w:t>mission</w:t>
        </w:r>
      </w:hyperlink>
      <w:r w:rsidRPr="00874E0D">
        <w:t>,</w:t>
      </w:r>
      <w:r>
        <w:t xml:space="preserve"> </w:t>
      </w:r>
      <w:r w:rsidRPr="00874E0D">
        <w:t>he</w:t>
      </w:r>
      <w:r>
        <w:t xml:space="preserve"> </w:t>
      </w:r>
      <w:r w:rsidRPr="00874E0D">
        <w:t>gave</w:t>
      </w:r>
      <w:r>
        <w:t xml:space="preserve"> </w:t>
      </w:r>
      <w:r w:rsidRPr="00874E0D">
        <w:t>way</w:t>
      </w:r>
      <w:r>
        <w:t xml:space="preserve"> </w:t>
      </w:r>
      <w:r w:rsidRPr="00874E0D">
        <w:t>to</w:t>
      </w:r>
      <w:r>
        <w:t xml:space="preserve"> </w:t>
      </w:r>
      <w:r w:rsidRPr="00874E0D">
        <w:t>King</w:t>
      </w:r>
      <w:r>
        <w:t xml:space="preserve"> </w:t>
      </w:r>
      <w:r w:rsidRPr="00874E0D">
        <w:t>David,</w:t>
      </w:r>
      <w:r>
        <w:t xml:space="preserve"> </w:t>
      </w:r>
      <w:r w:rsidRPr="00874E0D">
        <w:t>AKA</w:t>
      </w:r>
      <w:r>
        <w:t xml:space="preserve"> </w:t>
      </w:r>
      <w:hyperlink r:id="rId1403" w:history="1">
        <w:r w:rsidRPr="007421C1">
          <w:rPr>
            <w:rStyle w:val="Hyperlink"/>
          </w:rPr>
          <w:t>Mashiach</w:t>
        </w:r>
      </w:hyperlink>
      <w:r>
        <w:t xml:space="preserve"> </w:t>
      </w:r>
      <w:r w:rsidRPr="00874E0D">
        <w:t>ben</w:t>
      </w:r>
      <w:r>
        <w:t xml:space="preserve"> </w:t>
      </w:r>
      <w:r w:rsidRPr="00874E0D">
        <w:t>David</w:t>
      </w:r>
      <w:r>
        <w:t xml:space="preserve"> </w:t>
      </w:r>
      <w:r w:rsidRPr="00874E0D">
        <w:t>(MbD).</w:t>
      </w:r>
      <w:r w:rsidRPr="00874E0D">
        <w:rPr>
          <w:rStyle w:val="FootnoteReference"/>
        </w:rPr>
        <w:footnoteReference w:id="134"/>
      </w:r>
    </w:p>
    <w:p w14:paraId="4B1628F6" w14:textId="77777777" w:rsidR="00AB3DD9" w:rsidRPr="00874E0D" w:rsidRDefault="00AB3DD9" w:rsidP="00AB3DD9"/>
    <w:p w14:paraId="2C2E5430" w14:textId="1DA1B530" w:rsidR="00AB3DD9" w:rsidRPr="00874E0D" w:rsidRDefault="00AB3DD9" w:rsidP="00AB3DD9">
      <w:r w:rsidRPr="00874E0D">
        <w:t>This</w:t>
      </w:r>
      <w:r>
        <w:t xml:space="preserve"> </w:t>
      </w:r>
      <w:r w:rsidRPr="00874E0D">
        <w:t>then,</w:t>
      </w:r>
      <w:r>
        <w:t xml:space="preserve"> </w:t>
      </w:r>
      <w:r w:rsidRPr="00874E0D">
        <w:t>is</w:t>
      </w:r>
      <w:r>
        <w:t xml:space="preserve"> </w:t>
      </w:r>
      <w:r w:rsidRPr="00874E0D">
        <w:t>the</w:t>
      </w:r>
      <w:r>
        <w:t xml:space="preserve"> </w:t>
      </w:r>
      <w:r w:rsidRPr="00874E0D">
        <w:t>pattern</w:t>
      </w:r>
      <w:r>
        <w:t xml:space="preserve"> </w:t>
      </w:r>
      <w:r w:rsidRPr="00874E0D">
        <w:t>for</w:t>
      </w:r>
      <w:r>
        <w:t xml:space="preserve"> </w:t>
      </w:r>
      <w:r w:rsidRPr="00874E0D">
        <w:t>the</w:t>
      </w:r>
      <w:r>
        <w:t xml:space="preserve"> </w:t>
      </w:r>
      <w:r w:rsidRPr="00874E0D">
        <w:t>end</w:t>
      </w:r>
      <w:r>
        <w:t xml:space="preserve"> </w:t>
      </w:r>
      <w:r w:rsidRPr="00874E0D">
        <w:t>of</w:t>
      </w:r>
      <w:r>
        <w:t xml:space="preserve"> </w:t>
      </w:r>
      <w:r w:rsidRPr="00874E0D">
        <w:t>the</w:t>
      </w:r>
      <w:r>
        <w:t xml:space="preserve"> </w:t>
      </w:r>
      <w:hyperlink r:id="rId1404" w:history="1">
        <w:r w:rsidRPr="007421C1">
          <w:rPr>
            <w:rStyle w:val="Hyperlink"/>
          </w:rPr>
          <w:t>exile</w:t>
        </w:r>
      </w:hyperlink>
      <w:r>
        <w:t xml:space="preserve"> </w:t>
      </w:r>
      <w:r w:rsidRPr="00874E0D">
        <w:t>and</w:t>
      </w:r>
      <w:r>
        <w:t xml:space="preserve"> </w:t>
      </w:r>
      <w:r w:rsidRPr="00874E0D">
        <w:t>entrance</w:t>
      </w:r>
      <w:r>
        <w:t xml:space="preserve"> </w:t>
      </w:r>
      <w:r w:rsidRPr="00874E0D">
        <w:t>into</w:t>
      </w:r>
      <w:r>
        <w:t xml:space="preserve"> </w:t>
      </w:r>
      <w:r w:rsidRPr="00874E0D">
        <w:t>the</w:t>
      </w:r>
      <w:r>
        <w:t xml:space="preserve"> </w:t>
      </w:r>
      <w:hyperlink r:id="rId1405" w:history="1">
        <w:r w:rsidRPr="007421C1">
          <w:rPr>
            <w:rStyle w:val="Hyperlink"/>
          </w:rPr>
          <w:t>seventh</w:t>
        </w:r>
      </w:hyperlink>
      <w:r>
        <w:t xml:space="preserve"> </w:t>
      </w:r>
      <w:hyperlink r:id="rId1406" w:history="1">
        <w:r w:rsidRPr="007421C1">
          <w:rPr>
            <w:rStyle w:val="Hyperlink"/>
          </w:rPr>
          <w:t>millennium</w:t>
        </w:r>
      </w:hyperlink>
      <w:r w:rsidRPr="00874E0D">
        <w:t>.</w:t>
      </w:r>
      <w:r>
        <w:t xml:space="preserve"> </w:t>
      </w:r>
    </w:p>
    <w:p w14:paraId="086081B8" w14:textId="77777777" w:rsidR="00AB3DD9" w:rsidRPr="00874E0D" w:rsidRDefault="00AB3DD9" w:rsidP="00AB3DD9"/>
    <w:p w14:paraId="795D1FDF" w14:textId="0FB61993" w:rsidR="00AB3DD9" w:rsidRPr="00874E0D" w:rsidRDefault="00AB3DD9" w:rsidP="00AB3DD9">
      <w:r w:rsidRPr="00874E0D">
        <w:t>Now</w:t>
      </w:r>
      <w:r>
        <w:t xml:space="preserve"> </w:t>
      </w:r>
      <w:r w:rsidRPr="00874E0D">
        <w:t>we</w:t>
      </w:r>
      <w:r>
        <w:t xml:space="preserve"> </w:t>
      </w:r>
      <w:r w:rsidRPr="00874E0D">
        <w:t>need</w:t>
      </w:r>
      <w:r>
        <w:t xml:space="preserve"> </w:t>
      </w:r>
      <w:r w:rsidRPr="00874E0D">
        <w:t>to</w:t>
      </w:r>
      <w:r>
        <w:t xml:space="preserve"> </w:t>
      </w:r>
      <w:r w:rsidRPr="00874E0D">
        <w:t>understand</w:t>
      </w:r>
      <w:r>
        <w:t xml:space="preserve"> </w:t>
      </w:r>
      <w:r w:rsidRPr="00874E0D">
        <w:t>the</w:t>
      </w:r>
      <w:r>
        <w:t xml:space="preserve"> </w:t>
      </w:r>
      <w:r w:rsidRPr="00874E0D">
        <w:t>characteristics</w:t>
      </w:r>
      <w:r>
        <w:t xml:space="preserve"> </w:t>
      </w:r>
      <w:r w:rsidRPr="00874E0D">
        <w:t>of</w:t>
      </w:r>
      <w:r>
        <w:t xml:space="preserve"> </w:t>
      </w:r>
      <w:r w:rsidRPr="00874E0D">
        <w:t>the</w:t>
      </w:r>
      <w:r>
        <w:t xml:space="preserve">  </w:t>
      </w:r>
      <w:r w:rsidRPr="00874E0D">
        <w:t>Egyptian</w:t>
      </w:r>
      <w:r>
        <w:t xml:space="preserve"> </w:t>
      </w:r>
      <w:hyperlink r:id="rId1407" w:history="1">
        <w:r w:rsidRPr="007421C1">
          <w:rPr>
            <w:rStyle w:val="Hyperlink"/>
          </w:rPr>
          <w:t>exile</w:t>
        </w:r>
      </w:hyperlink>
      <w:r>
        <w:t xml:space="preserve"> </w:t>
      </w:r>
      <w:r w:rsidRPr="00874E0D">
        <w:t>in</w:t>
      </w:r>
      <w:r>
        <w:t xml:space="preserve"> </w:t>
      </w:r>
      <w:r w:rsidRPr="00874E0D">
        <w:t>order</w:t>
      </w:r>
      <w:r>
        <w:t xml:space="preserve"> </w:t>
      </w:r>
      <w:r w:rsidRPr="00874E0D">
        <w:t>to</w:t>
      </w:r>
      <w:r>
        <w:t xml:space="preserve"> </w:t>
      </w:r>
      <w:r w:rsidRPr="00874E0D">
        <w:t>compare</w:t>
      </w:r>
      <w:r>
        <w:t xml:space="preserve"> </w:t>
      </w:r>
      <w:r w:rsidRPr="00874E0D">
        <w:t>it</w:t>
      </w:r>
      <w:r>
        <w:t xml:space="preserve"> </w:t>
      </w:r>
      <w:r w:rsidRPr="00874E0D">
        <w:t>to</w:t>
      </w:r>
      <w:r>
        <w:t xml:space="preserve"> </w:t>
      </w:r>
      <w:r w:rsidRPr="00874E0D">
        <w:t>our</w:t>
      </w:r>
      <w:r>
        <w:t xml:space="preserve"> </w:t>
      </w:r>
      <w:r w:rsidRPr="00874E0D">
        <w:t>current</w:t>
      </w:r>
      <w:r>
        <w:t xml:space="preserve"> </w:t>
      </w:r>
      <w:hyperlink r:id="rId1408" w:history="1">
        <w:r w:rsidRPr="007421C1">
          <w:rPr>
            <w:rStyle w:val="Hyperlink"/>
          </w:rPr>
          <w:t>exile</w:t>
        </w:r>
      </w:hyperlink>
      <w:r>
        <w:t xml:space="preserve"> </w:t>
      </w:r>
      <w:r w:rsidRPr="00874E0D">
        <w:t>in</w:t>
      </w:r>
      <w:r>
        <w:t xml:space="preserve"> </w:t>
      </w:r>
      <w:hyperlink r:id="rId1409" w:history="1">
        <w:r w:rsidRPr="007421C1">
          <w:rPr>
            <w:rStyle w:val="Hyperlink"/>
          </w:rPr>
          <w:t>Edom</w:t>
        </w:r>
      </w:hyperlink>
      <w:r>
        <w:t xml:space="preserve"> </w:t>
      </w:r>
      <w:r w:rsidRPr="00874E0D">
        <w:t>/</w:t>
      </w:r>
      <w:r>
        <w:t xml:space="preserve"> </w:t>
      </w:r>
      <w:r w:rsidRPr="00874E0D">
        <w:t>Rome.</w:t>
      </w:r>
      <w:r>
        <w:t xml:space="preserve"> </w:t>
      </w:r>
      <w:r w:rsidRPr="00874E0D">
        <w:t>We</w:t>
      </w:r>
      <w:r>
        <w:t xml:space="preserve"> </w:t>
      </w:r>
      <w:r w:rsidRPr="00874E0D">
        <w:t>will</w:t>
      </w:r>
      <w:r>
        <w:t xml:space="preserve"> </w:t>
      </w:r>
      <w:r w:rsidRPr="00874E0D">
        <w:t>begin</w:t>
      </w:r>
      <w:r>
        <w:t xml:space="preserve"> </w:t>
      </w:r>
      <w:r w:rsidRPr="00874E0D">
        <w:t>by</w:t>
      </w:r>
      <w:r>
        <w:t xml:space="preserve"> </w:t>
      </w:r>
      <w:r w:rsidRPr="00874E0D">
        <w:t>examining</w:t>
      </w:r>
      <w:r>
        <w:t xml:space="preserve"> </w:t>
      </w:r>
      <w:r w:rsidRPr="00874E0D">
        <w:t>the</w:t>
      </w:r>
      <w:r>
        <w:t xml:space="preserve"> </w:t>
      </w:r>
      <w:hyperlink r:id="rId1410" w:history="1">
        <w:r w:rsidRPr="007421C1">
          <w:rPr>
            <w:rStyle w:val="Hyperlink"/>
          </w:rPr>
          <w:t>exile</w:t>
        </w:r>
      </w:hyperlink>
      <w:r>
        <w:t xml:space="preserve"> </w:t>
      </w:r>
      <w:r w:rsidRPr="00874E0D">
        <w:t>which</w:t>
      </w:r>
      <w:r>
        <w:t xml:space="preserve"> </w:t>
      </w:r>
      <w:r w:rsidRPr="00874E0D">
        <w:t>is</w:t>
      </w:r>
      <w:r>
        <w:t xml:space="preserve"> </w:t>
      </w:r>
      <w:r w:rsidRPr="00874E0D">
        <w:t>the</w:t>
      </w:r>
      <w:r>
        <w:t xml:space="preserve"> </w:t>
      </w:r>
      <w:r w:rsidRPr="00874E0D">
        <w:t>prototype</w:t>
      </w:r>
      <w:r>
        <w:t xml:space="preserve"> </w:t>
      </w:r>
      <w:r w:rsidRPr="00874E0D">
        <w:t>for</w:t>
      </w:r>
      <w:r>
        <w:t xml:space="preserve"> </w:t>
      </w:r>
      <w:r w:rsidRPr="00874E0D">
        <w:t>all</w:t>
      </w:r>
      <w:r>
        <w:t xml:space="preserve"> </w:t>
      </w:r>
      <w:hyperlink r:id="rId1411" w:history="1">
        <w:r w:rsidRPr="007421C1">
          <w:rPr>
            <w:rStyle w:val="Hyperlink"/>
          </w:rPr>
          <w:t>exiles</w:t>
        </w:r>
      </w:hyperlink>
      <w:r>
        <w:t xml:space="preserve"> </w:t>
      </w:r>
      <w:r w:rsidRPr="00874E0D">
        <w:t>and</w:t>
      </w:r>
      <w:r>
        <w:t xml:space="preserve"> </w:t>
      </w:r>
      <w:r w:rsidRPr="00874E0D">
        <w:t>the</w:t>
      </w:r>
      <w:r>
        <w:t xml:space="preserve"> </w:t>
      </w:r>
      <w:r w:rsidRPr="00874E0D">
        <w:t>prototype</w:t>
      </w:r>
      <w:r>
        <w:t xml:space="preserve"> </w:t>
      </w:r>
      <w:r w:rsidRPr="00874E0D">
        <w:t>of</w:t>
      </w:r>
      <w:r>
        <w:t xml:space="preserve"> </w:t>
      </w:r>
      <w:r w:rsidRPr="00874E0D">
        <w:t>the</w:t>
      </w:r>
      <w:r>
        <w:t xml:space="preserve"> </w:t>
      </w:r>
      <w:r w:rsidRPr="00874E0D">
        <w:t>final</w:t>
      </w:r>
      <w:r>
        <w:t xml:space="preserve"> </w:t>
      </w:r>
      <w:hyperlink r:id="rId1412" w:history="1">
        <w:r w:rsidRPr="007421C1">
          <w:rPr>
            <w:rStyle w:val="Hyperlink"/>
          </w:rPr>
          <w:t>birth</w:t>
        </w:r>
      </w:hyperlink>
      <w:r>
        <w:t xml:space="preserve"> </w:t>
      </w:r>
      <w:r w:rsidRPr="00874E0D">
        <w:t>process</w:t>
      </w:r>
      <w:r>
        <w:t xml:space="preserve"> </w:t>
      </w:r>
      <w:r w:rsidRPr="00874E0D">
        <w:t>which</w:t>
      </w:r>
      <w:r>
        <w:t xml:space="preserve"> </w:t>
      </w:r>
      <w:r w:rsidRPr="00874E0D">
        <w:t>will</w:t>
      </w:r>
      <w:r>
        <w:t xml:space="preserve"> </w:t>
      </w:r>
      <w:r w:rsidRPr="00874E0D">
        <w:t>bring</w:t>
      </w:r>
      <w:r>
        <w:t xml:space="preserve"> </w:t>
      </w:r>
      <w:r w:rsidRPr="00874E0D">
        <w:t>forth</w:t>
      </w:r>
      <w:r>
        <w:t xml:space="preserve"> </w:t>
      </w:r>
      <w:hyperlink r:id="rId1413" w:history="1">
        <w:r w:rsidRPr="007421C1">
          <w:rPr>
            <w:rStyle w:val="Hyperlink"/>
          </w:rPr>
          <w:t>Mashiach</w:t>
        </w:r>
      </w:hyperlink>
      <w:r w:rsidRPr="00874E0D">
        <w:t>.</w:t>
      </w:r>
    </w:p>
    <w:p w14:paraId="049C986A" w14:textId="77777777" w:rsidR="00AB3DD9" w:rsidRPr="00874E0D" w:rsidRDefault="00AB3DD9" w:rsidP="00AB3DD9"/>
    <w:p w14:paraId="068FCB4A" w14:textId="77777777" w:rsidR="00AB3DD9" w:rsidRPr="00874E0D" w:rsidRDefault="00AB3DD9" w:rsidP="00AB3DD9"/>
    <w:p w14:paraId="557692E0" w14:textId="57FFD712" w:rsidR="00AB3DD9" w:rsidRPr="00874E0D" w:rsidRDefault="00AB3DD9" w:rsidP="00AB3DD9">
      <w:pPr>
        <w:pStyle w:val="Heading2"/>
      </w:pPr>
      <w:bookmarkStart w:id="28" w:name="_Toc41831521"/>
      <w:bookmarkStart w:id="29" w:name="_Toc42873829"/>
      <w:bookmarkStart w:id="30" w:name="_Toc43186965"/>
      <w:bookmarkStart w:id="31" w:name="_Toc43999920"/>
      <w:bookmarkStart w:id="32" w:name="_Toc45617106"/>
      <w:bookmarkStart w:id="33" w:name="_Toc41831508"/>
      <w:bookmarkStart w:id="34" w:name="_Toc42873802"/>
      <w:bookmarkStart w:id="35" w:name="_Toc43186938"/>
      <w:r w:rsidRPr="00874E0D">
        <w:t>The</w:t>
      </w:r>
      <w:r>
        <w:t xml:space="preserve"> </w:t>
      </w:r>
      <w:r w:rsidRPr="00874E0D">
        <w:t>Leshem’s</w:t>
      </w:r>
      <w:r>
        <w:t xml:space="preserve"> </w:t>
      </w:r>
      <w:r w:rsidRPr="00874E0D">
        <w:t>perspective</w:t>
      </w:r>
      <w:bookmarkEnd w:id="28"/>
      <w:r>
        <w:t xml:space="preserve"> </w:t>
      </w:r>
      <w:r w:rsidRPr="00874E0D">
        <w:t>of</w:t>
      </w:r>
      <w:r>
        <w:t xml:space="preserve"> </w:t>
      </w:r>
      <w:hyperlink r:id="rId1414" w:history="1">
        <w:r w:rsidRPr="007421C1">
          <w:rPr>
            <w:rStyle w:val="Hyperlink"/>
          </w:rPr>
          <w:t>Techiyat</w:t>
        </w:r>
      </w:hyperlink>
      <w:r>
        <w:t xml:space="preserve"> </w:t>
      </w:r>
      <w:r w:rsidRPr="00874E0D">
        <w:t>HaMeitim</w:t>
      </w:r>
      <w:bookmarkEnd w:id="29"/>
      <w:bookmarkEnd w:id="30"/>
      <w:bookmarkEnd w:id="31"/>
      <w:bookmarkEnd w:id="32"/>
    </w:p>
    <w:p w14:paraId="40ED6FAB" w14:textId="77777777" w:rsidR="00AB3DD9" w:rsidRPr="00874E0D" w:rsidRDefault="00AB3DD9" w:rsidP="00AB3DD9"/>
    <w:p w14:paraId="6FE1DA38" w14:textId="2273827C" w:rsidR="00AB3DD9" w:rsidRPr="00874E0D" w:rsidRDefault="00AB3DD9" w:rsidP="00AB3DD9">
      <w:r w:rsidRPr="00874E0D">
        <w:t>According</w:t>
      </w:r>
      <w:r>
        <w:t xml:space="preserve"> </w:t>
      </w:r>
      <w:r w:rsidRPr="00874E0D">
        <w:t>to</w:t>
      </w:r>
      <w:r>
        <w:t xml:space="preserve"> </w:t>
      </w:r>
      <w:r w:rsidRPr="00874E0D">
        <w:t>the</w:t>
      </w:r>
      <w:r>
        <w:t xml:space="preserve"> </w:t>
      </w:r>
      <w:r w:rsidRPr="00874E0D">
        <w:t>Leshem,</w:t>
      </w:r>
      <w:r w:rsidRPr="00874E0D">
        <w:rPr>
          <w:rStyle w:val="FootnoteReference"/>
        </w:rPr>
        <w:footnoteReference w:id="135"/>
      </w:r>
      <w:r>
        <w:t xml:space="preserve"> </w:t>
      </w:r>
      <w:r w:rsidRPr="00874E0D">
        <w:t>who</w:t>
      </w:r>
      <w:r>
        <w:t xml:space="preserve"> </w:t>
      </w:r>
      <w:r w:rsidRPr="00874E0D">
        <w:t>quotes</w:t>
      </w:r>
      <w:r>
        <w:t xml:space="preserve"> </w:t>
      </w:r>
      <w:r w:rsidRPr="00874E0D">
        <w:t>the</w:t>
      </w:r>
      <w:r>
        <w:t xml:space="preserve"> </w:t>
      </w:r>
      <w:hyperlink r:id="rId1415" w:history="1">
        <w:r w:rsidRPr="007421C1">
          <w:rPr>
            <w:rStyle w:val="Hyperlink"/>
          </w:rPr>
          <w:t>Zohar</w:t>
        </w:r>
      </w:hyperlink>
      <w:r w:rsidRPr="00874E0D">
        <w:t>,</w:t>
      </w:r>
      <w:r>
        <w:t xml:space="preserve"> </w:t>
      </w:r>
      <w:hyperlink r:id="rId1416" w:history="1">
        <w:r w:rsidRPr="007421C1">
          <w:rPr>
            <w:rStyle w:val="Hyperlink"/>
          </w:rPr>
          <w:t>Techiyat</w:t>
        </w:r>
      </w:hyperlink>
      <w:r>
        <w:t xml:space="preserve"> </w:t>
      </w:r>
      <w:r w:rsidRPr="00874E0D">
        <w:t>HaMeitim</w:t>
      </w:r>
      <w:r>
        <w:t xml:space="preserve"> </w:t>
      </w:r>
      <w:r w:rsidRPr="00874E0D">
        <w:t>(the</w:t>
      </w:r>
      <w:r>
        <w:t xml:space="preserve"> </w:t>
      </w:r>
      <w:hyperlink r:id="rId1417" w:history="1">
        <w:r w:rsidRPr="007421C1">
          <w:rPr>
            <w:rStyle w:val="Hyperlink"/>
          </w:rPr>
          <w:t>resurrection</w:t>
        </w:r>
      </w:hyperlink>
      <w:r>
        <w:t xml:space="preserve"> </w:t>
      </w:r>
      <w:r w:rsidRPr="00874E0D">
        <w:t>of</w:t>
      </w:r>
      <w:r>
        <w:t xml:space="preserve"> </w:t>
      </w:r>
      <w:r w:rsidRPr="00874E0D">
        <w:t>the</w:t>
      </w:r>
      <w:r>
        <w:t xml:space="preserve"> </w:t>
      </w:r>
      <w:r w:rsidRPr="00874E0D">
        <w:t>dead),</w:t>
      </w:r>
      <w:r>
        <w:t xml:space="preserve"> </w:t>
      </w:r>
      <w:r w:rsidRPr="00874E0D">
        <w:t>this</w:t>
      </w:r>
      <w:r>
        <w:t xml:space="preserve"> </w:t>
      </w:r>
      <w:r w:rsidRPr="00874E0D">
        <w:t>period</w:t>
      </w:r>
      <w:r>
        <w:t xml:space="preserve"> </w:t>
      </w:r>
      <w:r w:rsidRPr="00874E0D">
        <w:t>of</w:t>
      </w:r>
      <w:r>
        <w:t xml:space="preserve"> </w:t>
      </w:r>
      <w:hyperlink r:id="rId1418" w:history="1">
        <w:r w:rsidRPr="007421C1">
          <w:rPr>
            <w:rStyle w:val="Hyperlink"/>
          </w:rPr>
          <w:t>time</w:t>
        </w:r>
      </w:hyperlink>
      <w:r>
        <w:t xml:space="preserve"> </w:t>
      </w:r>
      <w:r w:rsidRPr="00874E0D">
        <w:t>can</w:t>
      </w:r>
      <w:r>
        <w:t xml:space="preserve"> </w:t>
      </w:r>
      <w:r w:rsidRPr="00874E0D">
        <w:t>begin</w:t>
      </w:r>
      <w:r>
        <w:t xml:space="preserve"> </w:t>
      </w:r>
      <w:r w:rsidRPr="00874E0D">
        <w:t>as</w:t>
      </w:r>
      <w:r>
        <w:t xml:space="preserve"> </w:t>
      </w:r>
      <w:r w:rsidRPr="00874E0D">
        <w:t>early</w:t>
      </w:r>
      <w:r>
        <w:t xml:space="preserve"> </w:t>
      </w:r>
      <w:r w:rsidRPr="00874E0D">
        <w:t>as</w:t>
      </w:r>
      <w:r>
        <w:t xml:space="preserve"> </w:t>
      </w:r>
      <w:r w:rsidRPr="00874E0D">
        <w:t>2026,</w:t>
      </w:r>
      <w:r>
        <w:t xml:space="preserve"> </w:t>
      </w:r>
      <w:r w:rsidRPr="00874E0D">
        <w:t>26</w:t>
      </w:r>
      <w:r>
        <w:t xml:space="preserve"> </w:t>
      </w:r>
      <w:r w:rsidRPr="00874E0D">
        <w:t>years</w:t>
      </w:r>
      <w:r>
        <w:t xml:space="preserve"> </w:t>
      </w:r>
      <w:r w:rsidRPr="00874E0D">
        <w:t>from</w:t>
      </w:r>
      <w:r>
        <w:t xml:space="preserve"> </w:t>
      </w:r>
      <w:r w:rsidRPr="00874E0D">
        <w:t>now,</w:t>
      </w:r>
      <w:r>
        <w:t xml:space="preserve"> </w:t>
      </w:r>
      <w:r w:rsidRPr="00874E0D">
        <w:t>but</w:t>
      </w:r>
      <w:r>
        <w:t xml:space="preserve"> </w:t>
      </w:r>
      <w:r w:rsidRPr="00874E0D">
        <w:t>no</w:t>
      </w:r>
      <w:r>
        <w:t xml:space="preserve"> </w:t>
      </w:r>
      <w:r w:rsidRPr="00874E0D">
        <w:t>later</w:t>
      </w:r>
      <w:r>
        <w:t xml:space="preserve"> </w:t>
      </w:r>
      <w:r w:rsidRPr="00874E0D">
        <w:t>than</w:t>
      </w:r>
      <w:r>
        <w:t xml:space="preserve"> </w:t>
      </w:r>
      <w:r w:rsidRPr="00874E0D">
        <w:t>2030,</w:t>
      </w:r>
      <w:r>
        <w:t xml:space="preserve"> </w:t>
      </w:r>
      <w:r w:rsidRPr="00874E0D">
        <w:t>4</w:t>
      </w:r>
      <w:r>
        <w:t xml:space="preserve"> </w:t>
      </w:r>
      <w:r w:rsidRPr="00874E0D">
        <w:t>years</w:t>
      </w:r>
      <w:r>
        <w:t xml:space="preserve"> </w:t>
      </w:r>
      <w:r w:rsidRPr="00874E0D">
        <w:t>later.</w:t>
      </w:r>
      <w:r>
        <w:t xml:space="preserve"> </w:t>
      </w:r>
      <w:r w:rsidRPr="00874E0D">
        <w:t>In</w:t>
      </w:r>
      <w:r>
        <w:t xml:space="preserve"> </w:t>
      </w:r>
      <w:r w:rsidRPr="00874E0D">
        <w:t>any</w:t>
      </w:r>
      <w:r>
        <w:t xml:space="preserve"> </w:t>
      </w:r>
      <w:r w:rsidRPr="00874E0D">
        <w:t>case,</w:t>
      </w:r>
      <w:r>
        <w:t xml:space="preserve"> </w:t>
      </w:r>
      <w:r w:rsidRPr="00874E0D">
        <w:t>it</w:t>
      </w:r>
      <w:r>
        <w:t xml:space="preserve"> </w:t>
      </w:r>
      <w:r w:rsidRPr="00874E0D">
        <w:t>will</w:t>
      </w:r>
      <w:r>
        <w:t xml:space="preserve"> </w:t>
      </w:r>
      <w:r w:rsidRPr="00874E0D">
        <w:t>continue</w:t>
      </w:r>
      <w:r>
        <w:t xml:space="preserve"> </w:t>
      </w:r>
      <w:r w:rsidRPr="00874E0D">
        <w:t>until</w:t>
      </w:r>
      <w:r>
        <w:t xml:space="preserve"> </w:t>
      </w:r>
      <w:r w:rsidRPr="00874E0D">
        <w:t>the</w:t>
      </w:r>
      <w:r>
        <w:t xml:space="preserve"> </w:t>
      </w:r>
      <w:r w:rsidRPr="00874E0D">
        <w:t>end</w:t>
      </w:r>
      <w:r>
        <w:t xml:space="preserve"> </w:t>
      </w:r>
      <w:r w:rsidRPr="00874E0D">
        <w:t>of</w:t>
      </w:r>
      <w:r>
        <w:t xml:space="preserve"> </w:t>
      </w:r>
      <w:r w:rsidRPr="00874E0D">
        <w:t>history,</w:t>
      </w:r>
      <w:r>
        <w:t xml:space="preserve"> </w:t>
      </w:r>
      <w:r w:rsidRPr="00874E0D">
        <w:t>in</w:t>
      </w:r>
      <w:r>
        <w:t xml:space="preserve"> </w:t>
      </w:r>
      <w:r w:rsidRPr="00874E0D">
        <w:t>Year</w:t>
      </w:r>
      <w:r>
        <w:t xml:space="preserve"> </w:t>
      </w:r>
      <w:r w:rsidRPr="00874E0D">
        <w:t>6000,</w:t>
      </w:r>
      <w:r>
        <w:t xml:space="preserve"> </w:t>
      </w:r>
      <w:r w:rsidRPr="00874E0D">
        <w:t>the</w:t>
      </w:r>
      <w:r>
        <w:t xml:space="preserve"> </w:t>
      </w:r>
      <w:r w:rsidRPr="00874E0D">
        <w:t>designated</w:t>
      </w:r>
      <w:r>
        <w:t xml:space="preserve"> </w:t>
      </w:r>
      <w:r w:rsidRPr="00874E0D">
        <w:t>end</w:t>
      </w:r>
      <w:r>
        <w:t xml:space="preserve"> </w:t>
      </w:r>
      <w:r w:rsidRPr="00874E0D">
        <w:t>of</w:t>
      </w:r>
      <w:r>
        <w:t xml:space="preserve"> </w:t>
      </w:r>
      <w:hyperlink r:id="rId1419" w:history="1">
        <w:r w:rsidRPr="007421C1">
          <w:rPr>
            <w:rStyle w:val="Hyperlink"/>
          </w:rPr>
          <w:t>physical</w:t>
        </w:r>
      </w:hyperlink>
      <w:r>
        <w:t xml:space="preserve"> </w:t>
      </w:r>
      <w:hyperlink r:id="rId1420" w:history="1">
        <w:r w:rsidRPr="007421C1">
          <w:rPr>
            <w:rStyle w:val="Hyperlink"/>
          </w:rPr>
          <w:t>Creation</w:t>
        </w:r>
      </w:hyperlink>
      <w:r>
        <w:t xml:space="preserve"> </w:t>
      </w:r>
      <w:r w:rsidRPr="00874E0D">
        <w:t>as</w:t>
      </w:r>
      <w:r>
        <w:t xml:space="preserve"> </w:t>
      </w:r>
      <w:r w:rsidRPr="00874E0D">
        <w:t>we</w:t>
      </w:r>
      <w:r>
        <w:t xml:space="preserve"> </w:t>
      </w:r>
      <w:hyperlink r:id="rId1421" w:history="1">
        <w:r w:rsidRPr="007421C1">
          <w:rPr>
            <w:rStyle w:val="Hyperlink"/>
          </w:rPr>
          <w:t>know</w:t>
        </w:r>
      </w:hyperlink>
      <w:r>
        <w:t xml:space="preserve"> </w:t>
      </w:r>
      <w:r w:rsidRPr="00874E0D">
        <w:t>it.</w:t>
      </w:r>
    </w:p>
    <w:p w14:paraId="467D9426" w14:textId="77777777" w:rsidR="00AB3DD9" w:rsidRPr="00874E0D" w:rsidRDefault="00AB3DD9" w:rsidP="00AB3DD9"/>
    <w:p w14:paraId="5AA94EBE" w14:textId="074B18B2" w:rsidR="00AB3DD9" w:rsidRPr="00874E0D" w:rsidRDefault="00AB3DD9" w:rsidP="00AB3DD9">
      <w:r w:rsidRPr="00874E0D">
        <w:t>Thus,</w:t>
      </w:r>
      <w:r>
        <w:t xml:space="preserve"> </w:t>
      </w:r>
      <w:r w:rsidRPr="00874E0D">
        <w:t>from</w:t>
      </w:r>
      <w:r>
        <w:t xml:space="preserve"> </w:t>
      </w:r>
      <w:r w:rsidRPr="00874E0D">
        <w:t>this</w:t>
      </w:r>
      <w:r>
        <w:t xml:space="preserve"> </w:t>
      </w:r>
      <w:r w:rsidRPr="00874E0D">
        <w:t>perspective,</w:t>
      </w:r>
      <w:r>
        <w:t xml:space="preserve"> </w:t>
      </w:r>
      <w:r w:rsidRPr="00874E0D">
        <w:t>by</w:t>
      </w:r>
      <w:r>
        <w:t xml:space="preserve"> </w:t>
      </w:r>
      <w:r w:rsidRPr="00874E0D">
        <w:t>the</w:t>
      </w:r>
      <w:r>
        <w:t xml:space="preserve"> </w:t>
      </w:r>
      <w:hyperlink r:id="rId1422" w:history="1">
        <w:r w:rsidRPr="007421C1">
          <w:rPr>
            <w:rStyle w:val="Hyperlink"/>
          </w:rPr>
          <w:t>time</w:t>
        </w:r>
      </w:hyperlink>
      <w:r>
        <w:t xml:space="preserve"> </w:t>
      </w:r>
      <w:hyperlink r:id="rId1423" w:history="1">
        <w:r w:rsidRPr="007421C1">
          <w:rPr>
            <w:rStyle w:val="Hyperlink"/>
          </w:rPr>
          <w:t>Techiyat</w:t>
        </w:r>
      </w:hyperlink>
      <w:r>
        <w:t xml:space="preserve"> </w:t>
      </w:r>
      <w:r w:rsidRPr="00874E0D">
        <w:t>HaMeitim</w:t>
      </w:r>
      <w:r>
        <w:t xml:space="preserve"> </w:t>
      </w:r>
      <w:r w:rsidRPr="00874E0D">
        <w:t>begins,</w:t>
      </w:r>
      <w:r>
        <w:t xml:space="preserve"> </w:t>
      </w:r>
      <w:hyperlink r:id="rId1424" w:history="1">
        <w:r w:rsidRPr="007421C1">
          <w:rPr>
            <w:rStyle w:val="Hyperlink"/>
          </w:rPr>
          <w:t>Mashiach</w:t>
        </w:r>
      </w:hyperlink>
      <w:r>
        <w:t xml:space="preserve"> </w:t>
      </w:r>
      <w:r w:rsidRPr="00874E0D">
        <w:t>Ben</w:t>
      </w:r>
      <w:r>
        <w:t xml:space="preserve"> </w:t>
      </w:r>
      <w:r w:rsidRPr="00874E0D">
        <w:t>David</w:t>
      </w:r>
      <w:r>
        <w:t xml:space="preserve"> </w:t>
      </w:r>
      <w:r w:rsidRPr="00874E0D">
        <w:t>will</w:t>
      </w:r>
      <w:r>
        <w:t xml:space="preserve"> </w:t>
      </w:r>
      <w:r w:rsidRPr="00874E0D">
        <w:t>already</w:t>
      </w:r>
      <w:r>
        <w:t xml:space="preserve"> </w:t>
      </w:r>
      <w:r w:rsidRPr="00874E0D">
        <w:t>have</w:t>
      </w:r>
      <w:r>
        <w:t xml:space="preserve"> </w:t>
      </w:r>
      <w:r w:rsidRPr="00874E0D">
        <w:t>come</w:t>
      </w:r>
      <w:r>
        <w:t xml:space="preserve"> </w:t>
      </w:r>
      <w:r w:rsidRPr="00874E0D">
        <w:t>and</w:t>
      </w:r>
      <w:r>
        <w:t xml:space="preserve"> </w:t>
      </w:r>
      <w:r w:rsidRPr="00874E0D">
        <w:t>finished</w:t>
      </w:r>
      <w:r>
        <w:t xml:space="preserve"> </w:t>
      </w:r>
      <w:r w:rsidRPr="00874E0D">
        <w:t>his</w:t>
      </w:r>
      <w:r>
        <w:t xml:space="preserve"> </w:t>
      </w:r>
      <w:r w:rsidRPr="00874E0D">
        <w:t>work</w:t>
      </w:r>
      <w:r>
        <w:t xml:space="preserve"> </w:t>
      </w:r>
      <w:r w:rsidRPr="00874E0D">
        <w:t>of</w:t>
      </w:r>
      <w:r>
        <w:t xml:space="preserve"> </w:t>
      </w:r>
      <w:r w:rsidRPr="00874E0D">
        <w:t>establishing</w:t>
      </w:r>
      <w:r>
        <w:t xml:space="preserve"> </w:t>
      </w:r>
      <w:r w:rsidRPr="00874E0D">
        <w:t>the</w:t>
      </w:r>
      <w:r>
        <w:t xml:space="preserve"> </w:t>
      </w:r>
      <w:r w:rsidRPr="00874E0D">
        <w:t>Kingdom</w:t>
      </w:r>
      <w:r>
        <w:t xml:space="preserve"> </w:t>
      </w:r>
      <w:r w:rsidRPr="00874E0D">
        <w:t>of</w:t>
      </w:r>
      <w:r>
        <w:t xml:space="preserve"> </w:t>
      </w:r>
      <w:hyperlink r:id="rId1425" w:history="1">
        <w:r w:rsidRPr="007421C1">
          <w:rPr>
            <w:rStyle w:val="Hyperlink"/>
          </w:rPr>
          <w:t>Heaven</w:t>
        </w:r>
      </w:hyperlink>
      <w:r>
        <w:t xml:space="preserve"> </w:t>
      </w:r>
      <w:r w:rsidRPr="00874E0D">
        <w:t>on</w:t>
      </w:r>
      <w:r>
        <w:t xml:space="preserve"> </w:t>
      </w:r>
      <w:r w:rsidRPr="00874E0D">
        <w:t>earth</w:t>
      </w:r>
      <w:r>
        <w:t xml:space="preserve"> </w:t>
      </w:r>
      <w:r w:rsidRPr="00874E0D">
        <w:t>as</w:t>
      </w:r>
      <w:r>
        <w:t xml:space="preserve"> </w:t>
      </w:r>
      <w:r w:rsidRPr="00874E0D">
        <w:t>well.</w:t>
      </w:r>
      <w:r>
        <w:t xml:space="preserve"> </w:t>
      </w:r>
      <w:r w:rsidRPr="00874E0D">
        <w:t>It</w:t>
      </w:r>
      <w:r>
        <w:t xml:space="preserve"> </w:t>
      </w:r>
      <w:r w:rsidRPr="00874E0D">
        <w:t>is</w:t>
      </w:r>
      <w:r>
        <w:t xml:space="preserve"> </w:t>
      </w:r>
      <w:r w:rsidRPr="00874E0D">
        <w:t>important</w:t>
      </w:r>
      <w:r>
        <w:t xml:space="preserve"> </w:t>
      </w:r>
      <w:r w:rsidRPr="00874E0D">
        <w:t>to</w:t>
      </w:r>
      <w:r>
        <w:t xml:space="preserve"> </w:t>
      </w:r>
      <w:r w:rsidRPr="00874E0D">
        <w:t>note</w:t>
      </w:r>
      <w:r>
        <w:t xml:space="preserve"> </w:t>
      </w:r>
      <w:r w:rsidRPr="00874E0D">
        <w:t>that</w:t>
      </w:r>
      <w:r>
        <w:t xml:space="preserve"> </w:t>
      </w:r>
      <w:r w:rsidRPr="00874E0D">
        <w:t>this</w:t>
      </w:r>
      <w:r>
        <w:t xml:space="preserve"> </w:t>
      </w:r>
      <w:r w:rsidRPr="00874E0D">
        <w:t>is</w:t>
      </w:r>
      <w:r>
        <w:t xml:space="preserve"> </w:t>
      </w:r>
      <w:r w:rsidRPr="00874E0D">
        <w:t>not</w:t>
      </w:r>
      <w:r>
        <w:t xml:space="preserve"> </w:t>
      </w:r>
      <w:r w:rsidRPr="00874E0D">
        <w:t>a</w:t>
      </w:r>
      <w:r>
        <w:t xml:space="preserve"> </w:t>
      </w:r>
      <w:r w:rsidRPr="00874E0D">
        <w:t>calculation</w:t>
      </w:r>
      <w:r>
        <w:t xml:space="preserve"> </w:t>
      </w:r>
      <w:r w:rsidRPr="00874E0D">
        <w:t>for</w:t>
      </w:r>
      <w:r>
        <w:t xml:space="preserve"> </w:t>
      </w:r>
      <w:r w:rsidRPr="00874E0D">
        <w:t>the</w:t>
      </w:r>
      <w:r>
        <w:t xml:space="preserve"> </w:t>
      </w:r>
      <w:r w:rsidRPr="00874E0D">
        <w:t>arrival</w:t>
      </w:r>
      <w:r>
        <w:t xml:space="preserve"> </w:t>
      </w:r>
      <w:r w:rsidRPr="00874E0D">
        <w:t>of</w:t>
      </w:r>
      <w:r>
        <w:t xml:space="preserve"> </w:t>
      </w:r>
      <w:hyperlink r:id="rId1426" w:history="1">
        <w:r w:rsidRPr="007421C1">
          <w:rPr>
            <w:rStyle w:val="Hyperlink"/>
          </w:rPr>
          <w:t>Mashiach</w:t>
        </w:r>
      </w:hyperlink>
      <w:r w:rsidRPr="00874E0D">
        <w:t>,</w:t>
      </w:r>
      <w:r>
        <w:t xml:space="preserve"> </w:t>
      </w:r>
      <w:r w:rsidRPr="00874E0D">
        <w:t>but</w:t>
      </w:r>
      <w:r>
        <w:t xml:space="preserve"> </w:t>
      </w:r>
      <w:r w:rsidRPr="00874E0D">
        <w:t>a</w:t>
      </w:r>
      <w:r>
        <w:t xml:space="preserve"> </w:t>
      </w:r>
      <w:r w:rsidRPr="00874E0D">
        <w:t>statement</w:t>
      </w:r>
      <w:r>
        <w:t xml:space="preserve"> </w:t>
      </w:r>
      <w:r w:rsidRPr="00874E0D">
        <w:t>of</w:t>
      </w:r>
      <w:r>
        <w:t xml:space="preserve"> </w:t>
      </w:r>
      <w:r w:rsidRPr="00874E0D">
        <w:t>a</w:t>
      </w:r>
      <w:r>
        <w:t xml:space="preserve"> </w:t>
      </w:r>
      <w:r w:rsidRPr="00874E0D">
        <w:t>potential</w:t>
      </w:r>
      <w:r>
        <w:t xml:space="preserve"> </w:t>
      </w:r>
      <w:r w:rsidRPr="00874E0D">
        <w:t>reality</w:t>
      </w:r>
      <w:r>
        <w:t xml:space="preserve"> </w:t>
      </w:r>
      <w:r w:rsidRPr="00874E0D">
        <w:t>based</w:t>
      </w:r>
      <w:r>
        <w:t xml:space="preserve"> </w:t>
      </w:r>
      <w:r w:rsidRPr="00874E0D">
        <w:t>upon</w:t>
      </w:r>
      <w:r>
        <w:t xml:space="preserve"> </w:t>
      </w:r>
      <w:r w:rsidRPr="00874E0D">
        <w:t>the</w:t>
      </w:r>
      <w:r>
        <w:t xml:space="preserve"> </w:t>
      </w:r>
      <w:r w:rsidRPr="00874E0D">
        <w:t>existence</w:t>
      </w:r>
      <w:r>
        <w:t xml:space="preserve"> </w:t>
      </w:r>
      <w:r w:rsidRPr="00874E0D">
        <w:t>of</w:t>
      </w:r>
      <w:r>
        <w:t xml:space="preserve"> </w:t>
      </w:r>
      <w:hyperlink r:id="rId1427" w:history="1">
        <w:r w:rsidRPr="007421C1">
          <w:rPr>
            <w:rStyle w:val="Hyperlink"/>
          </w:rPr>
          <w:t>two</w:t>
        </w:r>
      </w:hyperlink>
      <w:r>
        <w:t xml:space="preserve"> </w:t>
      </w:r>
      <w:r w:rsidRPr="00874E0D">
        <w:t>accepted</w:t>
      </w:r>
      <w:r>
        <w:t xml:space="preserve"> </w:t>
      </w:r>
      <w:r w:rsidRPr="00874E0D">
        <w:t>sources</w:t>
      </w:r>
      <w:r>
        <w:t xml:space="preserve"> </w:t>
      </w:r>
      <w:r w:rsidRPr="00874E0D">
        <w:t>that</w:t>
      </w:r>
      <w:r>
        <w:t xml:space="preserve"> </w:t>
      </w:r>
      <w:r w:rsidRPr="00874E0D">
        <w:t>must,</w:t>
      </w:r>
      <w:r>
        <w:t xml:space="preserve"> </w:t>
      </w:r>
      <w:r w:rsidRPr="00874E0D">
        <w:t>in</w:t>
      </w:r>
      <w:r>
        <w:t xml:space="preserve"> </w:t>
      </w:r>
      <w:r w:rsidRPr="00874E0D">
        <w:t>the</w:t>
      </w:r>
      <w:r>
        <w:t xml:space="preserve"> </w:t>
      </w:r>
      <w:r w:rsidRPr="00874E0D">
        <w:t>end,</w:t>
      </w:r>
      <w:r>
        <w:t xml:space="preserve"> </w:t>
      </w:r>
      <w:r w:rsidRPr="00874E0D">
        <w:t>work</w:t>
      </w:r>
      <w:r>
        <w:t xml:space="preserve"> </w:t>
      </w:r>
      <w:hyperlink r:id="rId1428" w:history="1">
        <w:r w:rsidRPr="007421C1">
          <w:rPr>
            <w:rStyle w:val="Hyperlink"/>
          </w:rPr>
          <w:t>hand</w:t>
        </w:r>
      </w:hyperlink>
      <w:r w:rsidRPr="00874E0D">
        <w:t>-in-</w:t>
      </w:r>
      <w:hyperlink r:id="rId1429" w:history="1">
        <w:r w:rsidRPr="007421C1">
          <w:rPr>
            <w:rStyle w:val="Hyperlink"/>
          </w:rPr>
          <w:t>hand</w:t>
        </w:r>
      </w:hyperlink>
      <w:r w:rsidRPr="00874E0D">
        <w:t>.</w:t>
      </w:r>
    </w:p>
    <w:p w14:paraId="2C3EC02B" w14:textId="77777777" w:rsidR="00AB3DD9" w:rsidRPr="00874E0D" w:rsidRDefault="00AB3DD9" w:rsidP="00AB3DD9"/>
    <w:p w14:paraId="7E5EEFBC" w14:textId="66FF1584" w:rsidR="00AB3DD9" w:rsidRPr="00874E0D" w:rsidRDefault="00AB3DD9" w:rsidP="00AB3DD9">
      <w:r w:rsidRPr="00874E0D">
        <w:t>Rabbi</w:t>
      </w:r>
      <w:r>
        <w:t xml:space="preserve"> </w:t>
      </w:r>
      <w:r w:rsidRPr="00874E0D">
        <w:t>Pinchas</w:t>
      </w:r>
      <w:r>
        <w:t xml:space="preserve"> </w:t>
      </w:r>
      <w:r w:rsidRPr="00874E0D">
        <w:t>Winston</w:t>
      </w:r>
      <w:r>
        <w:t xml:space="preserve"> </w:t>
      </w:r>
      <w:r w:rsidRPr="00874E0D">
        <w:t>has</w:t>
      </w:r>
      <w:r>
        <w:t xml:space="preserve"> </w:t>
      </w:r>
      <w:r w:rsidRPr="00874E0D">
        <w:t>written</w:t>
      </w:r>
      <w:r>
        <w:t xml:space="preserve"> </w:t>
      </w:r>
      <w:r w:rsidRPr="00874E0D">
        <w:t>the</w:t>
      </w:r>
      <w:r>
        <w:t xml:space="preserve"> </w:t>
      </w:r>
      <w:r w:rsidRPr="00874E0D">
        <w:t>following</w:t>
      </w:r>
      <w:r>
        <w:t xml:space="preserve"> </w:t>
      </w:r>
      <w:r w:rsidRPr="00874E0D">
        <w:t>about</w:t>
      </w:r>
      <w:r>
        <w:t xml:space="preserve"> </w:t>
      </w:r>
      <w:r w:rsidRPr="00874E0D">
        <w:t>when</w:t>
      </w:r>
      <w:r>
        <w:t xml:space="preserve"> </w:t>
      </w:r>
      <w:hyperlink r:id="rId1430" w:history="1">
        <w:r w:rsidRPr="007421C1">
          <w:rPr>
            <w:rStyle w:val="Hyperlink"/>
          </w:rPr>
          <w:t>Techiyat</w:t>
        </w:r>
      </w:hyperlink>
      <w:r>
        <w:t xml:space="preserve"> </w:t>
      </w:r>
      <w:r w:rsidRPr="00874E0D">
        <w:t>HaMeitim</w:t>
      </w:r>
      <w:r>
        <w:t xml:space="preserve"> </w:t>
      </w:r>
      <w:r w:rsidRPr="00874E0D">
        <w:t>will</w:t>
      </w:r>
      <w:r>
        <w:t xml:space="preserve"> </w:t>
      </w:r>
      <w:r w:rsidRPr="00874E0D">
        <w:t>occur:</w:t>
      </w:r>
    </w:p>
    <w:p w14:paraId="1B1FEF64" w14:textId="77777777" w:rsidR="00AB3DD9" w:rsidRPr="00874E0D" w:rsidRDefault="00AB3DD9" w:rsidP="00AB3DD9"/>
    <w:p w14:paraId="332F9EFA" w14:textId="33BC989C" w:rsidR="00AB3DD9" w:rsidRPr="00874E0D" w:rsidRDefault="00AB3DD9" w:rsidP="00AB3DD9">
      <w:r w:rsidRPr="00874E0D">
        <w:t>“The</w:t>
      </w:r>
      <w:r>
        <w:t xml:space="preserve"> </w:t>
      </w:r>
      <w:hyperlink r:id="rId1431" w:history="1">
        <w:r w:rsidRPr="007421C1">
          <w:rPr>
            <w:rStyle w:val="Hyperlink"/>
          </w:rPr>
          <w:t>Zohar</w:t>
        </w:r>
      </w:hyperlink>
      <w:r w:rsidRPr="00874E0D">
        <w:t>,</w:t>
      </w:r>
      <w:r w:rsidRPr="00874E0D">
        <w:rPr>
          <w:rStyle w:val="FootnoteReference"/>
        </w:rPr>
        <w:footnoteReference w:id="136"/>
      </w:r>
      <w:r>
        <w:t xml:space="preserve"> </w:t>
      </w:r>
      <w:r w:rsidRPr="00874E0D">
        <w:t>says</w:t>
      </w:r>
      <w:r>
        <w:t xml:space="preserve"> </w:t>
      </w:r>
      <w:r w:rsidRPr="00874E0D">
        <w:t>that</w:t>
      </w:r>
      <w:r>
        <w:t xml:space="preserve"> </w:t>
      </w:r>
      <w:hyperlink r:id="rId1432" w:history="1">
        <w:r w:rsidRPr="007421C1">
          <w:rPr>
            <w:rStyle w:val="Hyperlink"/>
          </w:rPr>
          <w:t>Techiyat</w:t>
        </w:r>
      </w:hyperlink>
      <w:r>
        <w:t xml:space="preserve"> </w:t>
      </w:r>
      <w:r w:rsidRPr="00874E0D">
        <w:t>HaMeitim,</w:t>
      </w:r>
      <w:r>
        <w:t xml:space="preserve"> </w:t>
      </w:r>
      <w:r w:rsidRPr="00874E0D">
        <w:t>“</w:t>
      </w:r>
      <w:hyperlink r:id="rId1433" w:history="1">
        <w:r w:rsidRPr="007421C1">
          <w:rPr>
            <w:rStyle w:val="Hyperlink"/>
          </w:rPr>
          <w:t>Resurrection</w:t>
        </w:r>
      </w:hyperlink>
      <w:r>
        <w:t xml:space="preserve"> </w:t>
      </w:r>
      <w:r w:rsidRPr="00874E0D">
        <w:t>of</w:t>
      </w:r>
      <w:r>
        <w:t xml:space="preserve"> </w:t>
      </w:r>
      <w:r w:rsidRPr="00874E0D">
        <w:t>the</w:t>
      </w:r>
      <w:r>
        <w:t xml:space="preserve"> </w:t>
      </w:r>
      <w:r w:rsidRPr="00874E0D">
        <w:t>Dead,”</w:t>
      </w:r>
      <w:r>
        <w:t xml:space="preserve"> </w:t>
      </w:r>
      <w:r w:rsidRPr="00874E0D">
        <w:t>will</w:t>
      </w:r>
      <w:r>
        <w:t xml:space="preserve"> </w:t>
      </w:r>
      <w:r w:rsidRPr="00874E0D">
        <w:t>begin</w:t>
      </w:r>
      <w:r>
        <w:t xml:space="preserve"> </w:t>
      </w:r>
      <w:r w:rsidRPr="00874E0D">
        <w:t>no</w:t>
      </w:r>
      <w:r>
        <w:t xml:space="preserve"> </w:t>
      </w:r>
      <w:r w:rsidRPr="00874E0D">
        <w:t>later</w:t>
      </w:r>
      <w:r>
        <w:t xml:space="preserve"> </w:t>
      </w:r>
      <w:r w:rsidRPr="00874E0D">
        <w:t>than</w:t>
      </w:r>
      <w:r>
        <w:t xml:space="preserve"> </w:t>
      </w:r>
      <w:r w:rsidRPr="00874E0D">
        <w:t>210</w:t>
      </w:r>
      <w:r>
        <w:t xml:space="preserve"> </w:t>
      </w:r>
      <w:r w:rsidRPr="00874E0D">
        <w:t>years</w:t>
      </w:r>
      <w:r>
        <w:t xml:space="preserve"> </w:t>
      </w:r>
      <w:r w:rsidRPr="00874E0D">
        <w:t>before</w:t>
      </w:r>
      <w:r>
        <w:t xml:space="preserve"> </w:t>
      </w:r>
      <w:r w:rsidRPr="00874E0D">
        <w:t>the</w:t>
      </w:r>
      <w:r>
        <w:t xml:space="preserve"> </w:t>
      </w:r>
      <w:r w:rsidRPr="00874E0D">
        <w:t>year</w:t>
      </w:r>
      <w:r>
        <w:t xml:space="preserve"> </w:t>
      </w:r>
      <w:r w:rsidRPr="00874E0D">
        <w:t>6000</w:t>
      </w:r>
      <w:r>
        <w:t xml:space="preserve"> </w:t>
      </w:r>
      <w:r w:rsidRPr="00874E0D">
        <w:t>from</w:t>
      </w:r>
      <w:r>
        <w:t xml:space="preserve"> </w:t>
      </w:r>
      <w:hyperlink r:id="rId1434" w:history="1">
        <w:r w:rsidRPr="007421C1">
          <w:rPr>
            <w:rStyle w:val="Hyperlink"/>
          </w:rPr>
          <w:t>creation</w:t>
        </w:r>
      </w:hyperlink>
      <w:r w:rsidRPr="00874E0D">
        <w:t>,</w:t>
      </w:r>
      <w:r>
        <w:t xml:space="preserve"> </w:t>
      </w:r>
      <w:r w:rsidRPr="00874E0D">
        <w:t>i.e.</w:t>
      </w:r>
      <w:r>
        <w:t xml:space="preserve"> </w:t>
      </w:r>
      <w:r w:rsidRPr="00874E0D">
        <w:t>5790,</w:t>
      </w:r>
      <w:r>
        <w:t xml:space="preserve"> </w:t>
      </w:r>
      <w:r w:rsidRPr="00874E0D">
        <w:t>corresponding</w:t>
      </w:r>
      <w:r>
        <w:t xml:space="preserve"> </w:t>
      </w:r>
      <w:r w:rsidRPr="00874E0D">
        <w:t>to</w:t>
      </w:r>
      <w:r>
        <w:t xml:space="preserve"> </w:t>
      </w:r>
      <w:r w:rsidRPr="00874E0D">
        <w:t>2030</w:t>
      </w:r>
      <w:r>
        <w:t xml:space="preserve"> </w:t>
      </w:r>
      <w:r w:rsidRPr="00874E0D">
        <w:t>CE”.</w:t>
      </w:r>
      <w:r>
        <w:t xml:space="preserve"> </w:t>
      </w:r>
      <w:r w:rsidRPr="00874E0D">
        <w:t>Though</w:t>
      </w:r>
      <w:r>
        <w:t xml:space="preserve"> </w:t>
      </w:r>
      <w:r w:rsidRPr="00874E0D">
        <w:t>other</w:t>
      </w:r>
      <w:r>
        <w:t xml:space="preserve"> </w:t>
      </w:r>
      <w:r w:rsidRPr="00874E0D">
        <w:t>predictions</w:t>
      </w:r>
      <w:r>
        <w:t xml:space="preserve"> </w:t>
      </w:r>
      <w:r w:rsidRPr="00874E0D">
        <w:t>have</w:t>
      </w:r>
      <w:r>
        <w:t xml:space="preserve"> </w:t>
      </w:r>
      <w:r w:rsidRPr="00874E0D">
        <w:t>already</w:t>
      </w:r>
      <w:r>
        <w:t xml:space="preserve"> </w:t>
      </w:r>
      <w:r w:rsidRPr="00874E0D">
        <w:t>passed,</w:t>
      </w:r>
      <w:r>
        <w:t xml:space="preserve"> </w:t>
      </w:r>
      <w:r w:rsidRPr="00874E0D">
        <w:t>Kabbalists</w:t>
      </w:r>
      <w:r>
        <w:t xml:space="preserve"> </w:t>
      </w:r>
      <w:r w:rsidRPr="00874E0D">
        <w:t>seem</w:t>
      </w:r>
      <w:r>
        <w:t xml:space="preserve"> </w:t>
      </w:r>
      <w:r w:rsidRPr="00874E0D">
        <w:t>to</w:t>
      </w:r>
      <w:r>
        <w:t xml:space="preserve"> </w:t>
      </w:r>
      <w:r w:rsidRPr="00874E0D">
        <w:t>accept</w:t>
      </w:r>
      <w:r>
        <w:t xml:space="preserve"> </w:t>
      </w:r>
      <w:r w:rsidRPr="00874E0D">
        <w:t>this</w:t>
      </w:r>
      <w:r>
        <w:t xml:space="preserve"> </w:t>
      </w:r>
      <w:r w:rsidRPr="00874E0D">
        <w:t>date</w:t>
      </w:r>
      <w:r>
        <w:t xml:space="preserve"> </w:t>
      </w:r>
      <w:r w:rsidRPr="00874E0D">
        <w:t>as</w:t>
      </w:r>
      <w:r>
        <w:t xml:space="preserve"> </w:t>
      </w:r>
      <w:r w:rsidRPr="00874E0D">
        <w:t>the</w:t>
      </w:r>
      <w:r>
        <w:t xml:space="preserve"> </w:t>
      </w:r>
      <w:r w:rsidRPr="00874E0D">
        <w:t>final</w:t>
      </w:r>
      <w:r>
        <w:t xml:space="preserve"> </w:t>
      </w:r>
      <w:r w:rsidRPr="00874E0D">
        <w:t>and</w:t>
      </w:r>
      <w:r>
        <w:t xml:space="preserve"> </w:t>
      </w:r>
      <w:r w:rsidRPr="00874E0D">
        <w:t>real</w:t>
      </w:r>
      <w:r>
        <w:t xml:space="preserve"> </w:t>
      </w:r>
      <w:hyperlink r:id="rId1435" w:history="1">
        <w:r w:rsidRPr="007421C1">
          <w:rPr>
            <w:rStyle w:val="Hyperlink"/>
          </w:rPr>
          <w:t>one</w:t>
        </w:r>
      </w:hyperlink>
      <w:r w:rsidRPr="00874E0D">
        <w:t>.</w:t>
      </w:r>
      <w:r w:rsidRPr="00874E0D">
        <w:rPr>
          <w:rStyle w:val="FootnoteReference"/>
        </w:rPr>
        <w:footnoteReference w:id="137"/>
      </w:r>
    </w:p>
    <w:p w14:paraId="44F2B9E2" w14:textId="77777777" w:rsidR="00AB3DD9" w:rsidRPr="00874E0D" w:rsidRDefault="00AB3DD9" w:rsidP="00AB3DD9"/>
    <w:p w14:paraId="2ED1DD82" w14:textId="20DD2AB6" w:rsidR="00AB3DD9" w:rsidRPr="00874E0D" w:rsidRDefault="00AB3DD9" w:rsidP="00AB3DD9">
      <w:r w:rsidRPr="00874E0D">
        <w:t>The</w:t>
      </w:r>
      <w:r>
        <w:t xml:space="preserve"> </w:t>
      </w:r>
      <w:hyperlink r:id="rId1436" w:history="1">
        <w:r w:rsidRPr="007421C1">
          <w:rPr>
            <w:rStyle w:val="Hyperlink"/>
          </w:rPr>
          <w:t>Zohar</w:t>
        </w:r>
      </w:hyperlink>
      <w:r w:rsidRPr="00874E0D">
        <w:rPr>
          <w:rStyle w:val="FootnoteReference"/>
        </w:rPr>
        <w:footnoteReference w:id="138"/>
      </w:r>
      <w:r>
        <w:t xml:space="preserve"> </w:t>
      </w:r>
      <w:r w:rsidRPr="00874E0D">
        <w:t>also</w:t>
      </w:r>
      <w:r>
        <w:t xml:space="preserve"> </w:t>
      </w:r>
      <w:r w:rsidRPr="00874E0D">
        <w:t>states</w:t>
      </w:r>
      <w:r>
        <w:t xml:space="preserve"> </w:t>
      </w:r>
      <w:r w:rsidRPr="00874E0D">
        <w:t>that</w:t>
      </w:r>
      <w:r>
        <w:t xml:space="preserve"> </w:t>
      </w:r>
      <w:r w:rsidRPr="00874E0D">
        <w:t>this</w:t>
      </w:r>
      <w:r>
        <w:t xml:space="preserve"> </w:t>
      </w:r>
      <w:r w:rsidRPr="00874E0D">
        <w:t>period</w:t>
      </w:r>
      <w:r>
        <w:t xml:space="preserve"> </w:t>
      </w:r>
      <w:r w:rsidRPr="00874E0D">
        <w:t>will</w:t>
      </w:r>
      <w:r>
        <w:t xml:space="preserve"> </w:t>
      </w:r>
      <w:r w:rsidRPr="00874E0D">
        <w:t>begin</w:t>
      </w:r>
      <w:r>
        <w:t xml:space="preserve"> </w:t>
      </w:r>
      <w:r w:rsidRPr="00874E0D">
        <w:t>after</w:t>
      </w:r>
      <w:r>
        <w:t xml:space="preserve"> </w:t>
      </w:r>
      <w:hyperlink r:id="rId1437" w:history="1">
        <w:r w:rsidRPr="007421C1">
          <w:rPr>
            <w:rStyle w:val="Hyperlink"/>
          </w:rPr>
          <w:t>forty</w:t>
        </w:r>
      </w:hyperlink>
      <w:r>
        <w:t xml:space="preserve"> </w:t>
      </w:r>
      <w:r w:rsidRPr="00874E0D">
        <w:t>years</w:t>
      </w:r>
      <w:r>
        <w:t xml:space="preserve"> </w:t>
      </w:r>
      <w:r w:rsidRPr="00874E0D">
        <w:t>of</w:t>
      </w:r>
      <w:r>
        <w:t xml:space="preserve"> </w:t>
      </w:r>
      <w:r w:rsidRPr="00874E0D">
        <w:t>Kibbutz</w:t>
      </w:r>
      <w:r>
        <w:t xml:space="preserve"> </w:t>
      </w:r>
      <w:r w:rsidRPr="00874E0D">
        <w:t>Galiyot,</w:t>
      </w:r>
      <w:r>
        <w:t xml:space="preserve"> </w:t>
      </w:r>
      <w:r w:rsidRPr="00874E0D">
        <w:t>the</w:t>
      </w:r>
      <w:r>
        <w:t xml:space="preserve"> </w:t>
      </w:r>
      <w:r w:rsidRPr="00874E0D">
        <w:t>“</w:t>
      </w:r>
      <w:hyperlink r:id="rId1438" w:history="1">
        <w:r w:rsidRPr="007421C1">
          <w:rPr>
            <w:rStyle w:val="Hyperlink"/>
          </w:rPr>
          <w:t>Ingathering</w:t>
        </w:r>
      </w:hyperlink>
      <w:r>
        <w:t xml:space="preserve"> </w:t>
      </w:r>
      <w:r w:rsidRPr="00874E0D">
        <w:t>of</w:t>
      </w:r>
      <w:r>
        <w:t xml:space="preserve"> </w:t>
      </w:r>
      <w:r w:rsidRPr="00874E0D">
        <w:t>the</w:t>
      </w:r>
      <w:r>
        <w:t xml:space="preserve"> </w:t>
      </w:r>
      <w:hyperlink r:id="rId1439" w:history="1">
        <w:r w:rsidRPr="007421C1">
          <w:rPr>
            <w:rStyle w:val="Hyperlink"/>
          </w:rPr>
          <w:t>Exiles</w:t>
        </w:r>
      </w:hyperlink>
      <w:r w:rsidRPr="00874E0D">
        <w:t>”</w:t>
      </w:r>
      <w:r>
        <w:t xml:space="preserve"> </w:t>
      </w:r>
      <w:r w:rsidRPr="00874E0D">
        <w:t>from</w:t>
      </w:r>
      <w:r>
        <w:t xml:space="preserve"> </w:t>
      </w:r>
      <w:r w:rsidRPr="00874E0D">
        <w:t>the</w:t>
      </w:r>
      <w:r>
        <w:t xml:space="preserve"> </w:t>
      </w:r>
      <w:r w:rsidRPr="00874E0D">
        <w:t>Diaspora</w:t>
      </w:r>
      <w:r>
        <w:t xml:space="preserve"> </w:t>
      </w:r>
      <w:r w:rsidRPr="00874E0D">
        <w:t>to</w:t>
      </w:r>
      <w:r>
        <w:t xml:space="preserve"> </w:t>
      </w:r>
      <w:r w:rsidRPr="00874E0D">
        <w:t>the</w:t>
      </w:r>
      <w:r>
        <w:t xml:space="preserve"> </w:t>
      </w:r>
      <w:hyperlink r:id="rId1440" w:history="1">
        <w:r w:rsidRPr="007421C1">
          <w:rPr>
            <w:rStyle w:val="Hyperlink"/>
          </w:rPr>
          <w:t>Land of Israel</w:t>
        </w:r>
      </w:hyperlink>
      <w:r w:rsidRPr="00874E0D">
        <w:t>.</w:t>
      </w:r>
      <w:r>
        <w:t xml:space="preserve"> </w:t>
      </w:r>
      <w:r w:rsidRPr="00874E0D">
        <w:t>Thus,</w:t>
      </w:r>
      <w:r>
        <w:t xml:space="preserve"> </w:t>
      </w:r>
      <w:r w:rsidRPr="00874E0D">
        <w:t>according</w:t>
      </w:r>
      <w:r>
        <w:t xml:space="preserve"> </w:t>
      </w:r>
      <w:r w:rsidRPr="00874E0D">
        <w:t>to</w:t>
      </w:r>
      <w:r>
        <w:t xml:space="preserve"> </w:t>
      </w:r>
      <w:r w:rsidRPr="00874E0D">
        <w:t>this</w:t>
      </w:r>
      <w:r>
        <w:t xml:space="preserve"> </w:t>
      </w:r>
      <w:r w:rsidRPr="00874E0D">
        <w:t>calculation,</w:t>
      </w:r>
      <w:r>
        <w:t xml:space="preserve"> </w:t>
      </w:r>
      <w:r w:rsidRPr="00874E0D">
        <w:t>Kibbutz</w:t>
      </w:r>
      <w:r>
        <w:t xml:space="preserve"> </w:t>
      </w:r>
      <w:r w:rsidRPr="00874E0D">
        <w:t>Galiyot</w:t>
      </w:r>
      <w:r>
        <w:t xml:space="preserve"> </w:t>
      </w:r>
      <w:r w:rsidRPr="00874E0D">
        <w:t>began</w:t>
      </w:r>
      <w:r>
        <w:t xml:space="preserve"> </w:t>
      </w:r>
      <w:r w:rsidRPr="00874E0D">
        <w:t>in</w:t>
      </w:r>
      <w:r>
        <w:t xml:space="preserve"> </w:t>
      </w:r>
      <w:r w:rsidRPr="00874E0D">
        <w:t>the</w:t>
      </w:r>
      <w:r>
        <w:t xml:space="preserve"> </w:t>
      </w:r>
      <w:r w:rsidRPr="00874E0D">
        <w:t>year</w:t>
      </w:r>
      <w:r>
        <w:t xml:space="preserve"> </w:t>
      </w:r>
      <w:r w:rsidRPr="00874E0D">
        <w:t>5750,</w:t>
      </w:r>
      <w:r>
        <w:t xml:space="preserve"> </w:t>
      </w:r>
      <w:r w:rsidRPr="00874E0D">
        <w:t>corresponding</w:t>
      </w:r>
      <w:r>
        <w:t xml:space="preserve"> </w:t>
      </w:r>
      <w:r w:rsidRPr="00874E0D">
        <w:t>to</w:t>
      </w:r>
      <w:r>
        <w:t xml:space="preserve"> </w:t>
      </w:r>
      <w:r w:rsidRPr="00874E0D">
        <w:t>1990,</w:t>
      </w:r>
      <w:r>
        <w:t xml:space="preserve"> </w:t>
      </w:r>
      <w:r w:rsidRPr="00874E0D">
        <w:t>just</w:t>
      </w:r>
      <w:r>
        <w:t xml:space="preserve"> </w:t>
      </w:r>
      <w:r w:rsidRPr="00874E0D">
        <w:t>about</w:t>
      </w:r>
      <w:r>
        <w:t xml:space="preserve"> </w:t>
      </w:r>
      <w:r w:rsidRPr="00874E0D">
        <w:t>the</w:t>
      </w:r>
      <w:r>
        <w:t xml:space="preserve"> </w:t>
      </w:r>
      <w:hyperlink r:id="rId1441" w:history="1">
        <w:r w:rsidRPr="007421C1">
          <w:rPr>
            <w:rStyle w:val="Hyperlink"/>
          </w:rPr>
          <w:t>time</w:t>
        </w:r>
      </w:hyperlink>
      <w:r>
        <w:t xml:space="preserve"> </w:t>
      </w:r>
      <w:r w:rsidRPr="00874E0D">
        <w:t>the</w:t>
      </w:r>
      <w:r>
        <w:t xml:space="preserve"> </w:t>
      </w:r>
      <w:r w:rsidRPr="00874E0D">
        <w:t>Soviet</w:t>
      </w:r>
      <w:r>
        <w:t xml:space="preserve"> </w:t>
      </w:r>
      <w:r w:rsidRPr="00874E0D">
        <w:t>Union</w:t>
      </w:r>
      <w:r>
        <w:t xml:space="preserve"> </w:t>
      </w:r>
      <w:r w:rsidRPr="00874E0D">
        <w:t>“mysteriously”</w:t>
      </w:r>
      <w:r>
        <w:t xml:space="preserve"> </w:t>
      </w:r>
      <w:r w:rsidRPr="00874E0D">
        <w:t>collapsed</w:t>
      </w:r>
      <w:r>
        <w:t xml:space="preserve"> </w:t>
      </w:r>
      <w:r w:rsidRPr="00874E0D">
        <w:t>and</w:t>
      </w:r>
      <w:r>
        <w:t xml:space="preserve"> </w:t>
      </w:r>
      <w:r w:rsidRPr="00874E0D">
        <w:t>allowed</w:t>
      </w:r>
      <w:r>
        <w:t xml:space="preserve"> </w:t>
      </w:r>
      <w:hyperlink r:id="rId1442" w:history="1">
        <w:r w:rsidRPr="007421C1">
          <w:rPr>
            <w:rStyle w:val="Hyperlink"/>
          </w:rPr>
          <w:t>one</w:t>
        </w:r>
      </w:hyperlink>
      <w:r>
        <w:t xml:space="preserve"> </w:t>
      </w:r>
      <w:r w:rsidRPr="00874E0D">
        <w:t>million</w:t>
      </w:r>
      <w:r>
        <w:t xml:space="preserve"> </w:t>
      </w:r>
      <w:hyperlink r:id="rId1443" w:history="1">
        <w:r w:rsidRPr="007421C1">
          <w:rPr>
            <w:rStyle w:val="Hyperlink"/>
          </w:rPr>
          <w:t>Jews</w:t>
        </w:r>
      </w:hyperlink>
      <w:r>
        <w:t xml:space="preserve"> </w:t>
      </w:r>
      <w:r w:rsidRPr="00874E0D">
        <w:t>to</w:t>
      </w:r>
      <w:r>
        <w:t xml:space="preserve"> </w:t>
      </w:r>
      <w:r w:rsidRPr="00874E0D">
        <w:t>finally</w:t>
      </w:r>
      <w:r>
        <w:t xml:space="preserve"> </w:t>
      </w:r>
      <w:r w:rsidRPr="00874E0D">
        <w:t>emigrate</w:t>
      </w:r>
      <w:r>
        <w:t xml:space="preserve"> </w:t>
      </w:r>
      <w:r w:rsidRPr="00874E0D">
        <w:t>after</w:t>
      </w:r>
      <w:r>
        <w:t xml:space="preserve"> </w:t>
      </w:r>
      <w:r w:rsidRPr="00874E0D">
        <w:t>decades</w:t>
      </w:r>
      <w:r>
        <w:t xml:space="preserve"> </w:t>
      </w:r>
      <w:r w:rsidRPr="00874E0D">
        <w:t>of</w:t>
      </w:r>
      <w:r>
        <w:t xml:space="preserve"> </w:t>
      </w:r>
      <w:r w:rsidRPr="00874E0D">
        <w:t>trying.</w:t>
      </w:r>
    </w:p>
    <w:p w14:paraId="442B85DD" w14:textId="77777777" w:rsidR="00AB3DD9" w:rsidRPr="00874E0D" w:rsidRDefault="00AB3DD9" w:rsidP="00AB3DD9"/>
    <w:p w14:paraId="54BB4D9E" w14:textId="1ACF3EB2" w:rsidR="00AB3DD9" w:rsidRPr="00874E0D" w:rsidRDefault="00AB3DD9" w:rsidP="00AB3DD9">
      <w:r w:rsidRPr="00874E0D">
        <w:t>Kabbalists</w:t>
      </w:r>
      <w:r>
        <w:t xml:space="preserve"> </w:t>
      </w:r>
      <w:r w:rsidRPr="00874E0D">
        <w:t>say</w:t>
      </w:r>
      <w:r>
        <w:t xml:space="preserve"> </w:t>
      </w:r>
      <w:r w:rsidRPr="00874E0D">
        <w:t>that</w:t>
      </w:r>
      <w:r>
        <w:t xml:space="preserve"> </w:t>
      </w:r>
      <w:r w:rsidRPr="00874E0D">
        <w:t>the</w:t>
      </w:r>
      <w:r>
        <w:t xml:space="preserve"> </w:t>
      </w:r>
      <w:r w:rsidRPr="00874E0D">
        <w:t>Messianic</w:t>
      </w:r>
      <w:r>
        <w:t xml:space="preserve"> </w:t>
      </w:r>
      <w:r w:rsidRPr="00874E0D">
        <w:t>Era</w:t>
      </w:r>
      <w:r>
        <w:t xml:space="preserve"> </w:t>
      </w:r>
      <w:r w:rsidRPr="00874E0D">
        <w:t>must</w:t>
      </w:r>
      <w:r>
        <w:t xml:space="preserve"> </w:t>
      </w:r>
      <w:r w:rsidRPr="00874E0D">
        <w:t>occur</w:t>
      </w:r>
      <w:r>
        <w:t xml:space="preserve"> </w:t>
      </w:r>
      <w:r w:rsidRPr="00874E0D">
        <w:t>in</w:t>
      </w:r>
      <w:r>
        <w:t xml:space="preserve"> </w:t>
      </w:r>
      <w:r w:rsidRPr="00874E0D">
        <w:t>advance</w:t>
      </w:r>
      <w:r>
        <w:t xml:space="preserve"> </w:t>
      </w:r>
      <w:r w:rsidRPr="00874E0D">
        <w:t>of</w:t>
      </w:r>
      <w:r>
        <w:t xml:space="preserve"> </w:t>
      </w:r>
      <w:hyperlink r:id="rId1444" w:history="1">
        <w:r w:rsidRPr="007421C1">
          <w:rPr>
            <w:rStyle w:val="Hyperlink"/>
          </w:rPr>
          <w:t>Techiyat</w:t>
        </w:r>
      </w:hyperlink>
      <w:r>
        <w:t xml:space="preserve"> </w:t>
      </w:r>
      <w:r w:rsidRPr="00874E0D">
        <w:t>HaMeitim,</w:t>
      </w:r>
      <w:r>
        <w:t xml:space="preserve"> </w:t>
      </w:r>
      <w:r w:rsidRPr="00874E0D">
        <w:t>specifically</w:t>
      </w:r>
      <w:r>
        <w:t xml:space="preserve"> </w:t>
      </w:r>
      <w:r w:rsidRPr="00874E0D">
        <w:t>sometime</w:t>
      </w:r>
      <w:r>
        <w:t xml:space="preserve"> </w:t>
      </w:r>
      <w:r w:rsidRPr="00874E0D">
        <w:t>within</w:t>
      </w:r>
      <w:r>
        <w:t xml:space="preserve"> </w:t>
      </w:r>
      <w:r w:rsidRPr="00874E0D">
        <w:t>the</w:t>
      </w:r>
      <w:r>
        <w:t xml:space="preserve"> </w:t>
      </w:r>
      <w:hyperlink r:id="rId1445" w:history="1">
        <w:r w:rsidRPr="007421C1">
          <w:rPr>
            <w:rStyle w:val="Hyperlink"/>
          </w:rPr>
          <w:t>forty</w:t>
        </w:r>
      </w:hyperlink>
      <w:r>
        <w:t xml:space="preserve"> </w:t>
      </w:r>
      <w:r w:rsidRPr="00874E0D">
        <w:t>years</w:t>
      </w:r>
      <w:r>
        <w:t xml:space="preserve"> </w:t>
      </w:r>
      <w:r w:rsidRPr="00874E0D">
        <w:t>of</w:t>
      </w:r>
      <w:r>
        <w:t xml:space="preserve"> </w:t>
      </w:r>
      <w:r w:rsidRPr="00874E0D">
        <w:t>Kibbutz</w:t>
      </w:r>
      <w:r>
        <w:t xml:space="preserve"> </w:t>
      </w:r>
      <w:r w:rsidRPr="00874E0D">
        <w:t>Galiyot.</w:t>
      </w:r>
      <w:r>
        <w:t xml:space="preserve"> </w:t>
      </w:r>
      <w:r w:rsidRPr="00874E0D">
        <w:t>As</w:t>
      </w:r>
      <w:r>
        <w:t xml:space="preserve"> </w:t>
      </w:r>
      <w:r w:rsidRPr="00874E0D">
        <w:t>of</w:t>
      </w:r>
      <w:r>
        <w:t xml:space="preserve"> </w:t>
      </w:r>
      <w:r w:rsidRPr="00874E0D">
        <w:t>this</w:t>
      </w:r>
      <w:r>
        <w:t xml:space="preserve"> </w:t>
      </w:r>
      <w:r w:rsidRPr="00874E0D">
        <w:t>writing,</w:t>
      </w:r>
      <w:r>
        <w:t xml:space="preserve"> </w:t>
      </w:r>
      <w:r w:rsidRPr="00874E0D">
        <w:t>that</w:t>
      </w:r>
      <w:r>
        <w:t xml:space="preserve"> </w:t>
      </w:r>
      <w:r w:rsidRPr="00874E0D">
        <w:t>would</w:t>
      </w:r>
      <w:r>
        <w:t xml:space="preserve"> </w:t>
      </w:r>
      <w:r w:rsidRPr="00874E0D">
        <w:t>mean</w:t>
      </w:r>
      <w:r>
        <w:t xml:space="preserve"> </w:t>
      </w:r>
      <w:hyperlink r:id="rId1446" w:history="1">
        <w:r w:rsidRPr="007421C1">
          <w:rPr>
            <w:rStyle w:val="Hyperlink"/>
          </w:rPr>
          <w:t>Mashiach</w:t>
        </w:r>
      </w:hyperlink>
      <w:r>
        <w:t xml:space="preserve"> </w:t>
      </w:r>
      <w:r w:rsidRPr="00874E0D">
        <w:t>must</w:t>
      </w:r>
      <w:r>
        <w:t xml:space="preserve"> </w:t>
      </w:r>
      <w:r w:rsidRPr="00874E0D">
        <w:t>come</w:t>
      </w:r>
      <w:r>
        <w:t xml:space="preserve"> </w:t>
      </w:r>
      <w:r w:rsidRPr="00874E0D">
        <w:t>and</w:t>
      </w:r>
      <w:r>
        <w:t xml:space="preserve"> </w:t>
      </w:r>
      <w:r w:rsidRPr="00874E0D">
        <w:t>prepare</w:t>
      </w:r>
      <w:r>
        <w:t xml:space="preserve"> </w:t>
      </w:r>
      <w:r w:rsidRPr="00874E0D">
        <w:t>mankind</w:t>
      </w:r>
      <w:r>
        <w:t xml:space="preserve"> </w:t>
      </w:r>
      <w:r w:rsidRPr="00874E0D">
        <w:t>for</w:t>
      </w:r>
      <w:r>
        <w:t xml:space="preserve"> </w:t>
      </w:r>
      <w:hyperlink r:id="rId1447" w:history="1">
        <w:r w:rsidRPr="007421C1">
          <w:rPr>
            <w:rStyle w:val="Hyperlink"/>
          </w:rPr>
          <w:t>Resurrection</w:t>
        </w:r>
      </w:hyperlink>
      <w:r>
        <w:t xml:space="preserve"> </w:t>
      </w:r>
      <w:r w:rsidRPr="00874E0D">
        <w:t>of</w:t>
      </w:r>
      <w:r>
        <w:t xml:space="preserve"> </w:t>
      </w:r>
      <w:r w:rsidRPr="00874E0D">
        <w:t>the</w:t>
      </w:r>
      <w:r>
        <w:t xml:space="preserve"> </w:t>
      </w:r>
      <w:r w:rsidRPr="00874E0D">
        <w:t>Dead,</w:t>
      </w:r>
      <w:r>
        <w:t xml:space="preserve"> </w:t>
      </w:r>
      <w:r w:rsidRPr="00874E0D">
        <w:t>and</w:t>
      </w:r>
      <w:r>
        <w:t xml:space="preserve"> </w:t>
      </w:r>
      <w:r w:rsidRPr="00874E0D">
        <w:t>all</w:t>
      </w:r>
      <w:r>
        <w:t xml:space="preserve"> </w:t>
      </w:r>
      <w:hyperlink r:id="rId1448" w:history="1">
        <w:r w:rsidRPr="007421C1">
          <w:rPr>
            <w:rStyle w:val="Hyperlink"/>
          </w:rPr>
          <w:t>Jews</w:t>
        </w:r>
      </w:hyperlink>
      <w:r>
        <w:t xml:space="preserve"> </w:t>
      </w:r>
      <w:r w:rsidRPr="00874E0D">
        <w:t>must</w:t>
      </w:r>
      <w:r>
        <w:t xml:space="preserve"> </w:t>
      </w:r>
      <w:r w:rsidRPr="00874E0D">
        <w:t>return</w:t>
      </w:r>
      <w:r>
        <w:t xml:space="preserve"> </w:t>
      </w:r>
      <w:r w:rsidRPr="00874E0D">
        <w:t>to</w:t>
      </w:r>
      <w:r>
        <w:t xml:space="preserve"> </w:t>
      </w:r>
      <w:r w:rsidRPr="00874E0D">
        <w:t>Israel,</w:t>
      </w:r>
      <w:r>
        <w:t xml:space="preserve"> </w:t>
      </w:r>
      <w:r w:rsidRPr="00874E0D">
        <w:t>over</w:t>
      </w:r>
      <w:r>
        <w:t xml:space="preserve"> </w:t>
      </w:r>
      <w:r w:rsidRPr="00874E0D">
        <w:t>the</w:t>
      </w:r>
      <w:r>
        <w:t xml:space="preserve"> </w:t>
      </w:r>
      <w:r w:rsidRPr="00874E0D">
        <w:t>next</w:t>
      </w:r>
      <w:r>
        <w:t xml:space="preserve"> </w:t>
      </w:r>
      <w:r w:rsidRPr="00874E0D">
        <w:t>28</w:t>
      </w:r>
      <w:r>
        <w:t xml:space="preserve"> </w:t>
      </w:r>
      <w:r w:rsidRPr="00874E0D">
        <w:t>years.</w:t>
      </w:r>
      <w:r w:rsidRPr="00874E0D">
        <w:rPr>
          <w:rStyle w:val="FootnoteReference"/>
        </w:rPr>
        <w:footnoteReference w:id="139"/>
      </w:r>
    </w:p>
    <w:p w14:paraId="309D9A8A" w14:textId="77777777" w:rsidR="00AB3DD9" w:rsidRPr="00874E0D" w:rsidRDefault="00AB3DD9" w:rsidP="00AB3DD9"/>
    <w:p w14:paraId="293E6871" w14:textId="70B3BE1D" w:rsidR="00AB3DD9" w:rsidRPr="00874E0D" w:rsidRDefault="00AB3DD9" w:rsidP="00AB3DD9">
      <w:r w:rsidRPr="00874E0D">
        <w:t>In</w:t>
      </w:r>
      <w:r>
        <w:t xml:space="preserve"> </w:t>
      </w:r>
      <w:r w:rsidRPr="00874E0D">
        <w:t>other</w:t>
      </w:r>
      <w:r>
        <w:t xml:space="preserve"> </w:t>
      </w:r>
      <w:r w:rsidRPr="00874E0D">
        <w:t>words,</w:t>
      </w:r>
      <w:r>
        <w:t xml:space="preserve"> </w:t>
      </w:r>
      <w:r w:rsidRPr="00874E0D">
        <w:t>the</w:t>
      </w:r>
      <w:r>
        <w:t xml:space="preserve"> </w:t>
      </w:r>
      <w:r w:rsidRPr="00874E0D">
        <w:t>end</w:t>
      </w:r>
      <w:r>
        <w:t xml:space="preserve"> </w:t>
      </w:r>
      <w:r w:rsidRPr="00874E0D">
        <w:t>of</w:t>
      </w:r>
      <w:r>
        <w:t xml:space="preserve"> </w:t>
      </w:r>
      <w:hyperlink r:id="rId1449" w:history="1">
        <w:r w:rsidRPr="007421C1">
          <w:rPr>
            <w:rStyle w:val="Hyperlink"/>
          </w:rPr>
          <w:t>Jewish</w:t>
        </w:r>
      </w:hyperlink>
      <w:r>
        <w:t xml:space="preserve"> </w:t>
      </w:r>
      <w:r w:rsidRPr="00874E0D">
        <w:t>history</w:t>
      </w:r>
      <w:r>
        <w:t xml:space="preserve"> </w:t>
      </w:r>
      <w:r w:rsidRPr="00874E0D">
        <w:t>perfectly</w:t>
      </w:r>
      <w:r>
        <w:t xml:space="preserve"> </w:t>
      </w:r>
      <w:r w:rsidRPr="00874E0D">
        <w:t>mirrors</w:t>
      </w:r>
      <w:r>
        <w:t xml:space="preserve"> </w:t>
      </w:r>
      <w:r w:rsidRPr="00874E0D">
        <w:t>the</w:t>
      </w:r>
      <w:r>
        <w:t xml:space="preserve"> </w:t>
      </w:r>
      <w:r w:rsidRPr="00874E0D">
        <w:t>beginning</w:t>
      </w:r>
      <w:r>
        <w:t xml:space="preserve"> </w:t>
      </w:r>
      <w:r w:rsidRPr="00874E0D">
        <w:t>of</w:t>
      </w:r>
      <w:r>
        <w:t xml:space="preserve"> </w:t>
      </w:r>
      <w:hyperlink r:id="rId1450" w:history="1">
        <w:r w:rsidRPr="007421C1">
          <w:rPr>
            <w:rStyle w:val="Hyperlink"/>
          </w:rPr>
          <w:t>Jewish</w:t>
        </w:r>
      </w:hyperlink>
      <w:r>
        <w:t xml:space="preserve"> </w:t>
      </w:r>
      <w:r w:rsidRPr="00874E0D">
        <w:t>history</w:t>
      </w:r>
      <w:r>
        <w:t xml:space="preserve"> </w:t>
      </w:r>
      <w:r w:rsidRPr="00874E0D">
        <w:t>in</w:t>
      </w:r>
      <w:r>
        <w:t xml:space="preserve"> </w:t>
      </w:r>
      <w:r w:rsidRPr="00874E0D">
        <w:t>the</w:t>
      </w:r>
      <w:r>
        <w:t xml:space="preserve"> </w:t>
      </w:r>
      <w:hyperlink r:id="rId1451" w:history="1">
        <w:r w:rsidRPr="007421C1">
          <w:rPr>
            <w:rStyle w:val="Hyperlink"/>
          </w:rPr>
          <w:t>time</w:t>
        </w:r>
      </w:hyperlink>
      <w:r>
        <w:t xml:space="preserve"> </w:t>
      </w:r>
      <w:r w:rsidRPr="00874E0D">
        <w:t>of</w:t>
      </w:r>
      <w:r>
        <w:t xml:space="preserve"> </w:t>
      </w:r>
      <w:r w:rsidRPr="00874E0D">
        <w:t>Moses.</w:t>
      </w:r>
      <w:r>
        <w:t xml:space="preserve"> </w:t>
      </w:r>
      <w:r w:rsidRPr="00874E0D">
        <w:t>We</w:t>
      </w:r>
      <w:r>
        <w:t xml:space="preserve"> </w:t>
      </w:r>
      <w:r w:rsidRPr="00874E0D">
        <w:t>began</w:t>
      </w:r>
      <w:r>
        <w:t xml:space="preserve"> </w:t>
      </w:r>
      <w:r w:rsidRPr="00874E0D">
        <w:t>with</w:t>
      </w:r>
      <w:r>
        <w:t xml:space="preserve"> </w:t>
      </w:r>
      <w:r w:rsidRPr="00874E0D">
        <w:t>210</w:t>
      </w:r>
      <w:r>
        <w:t xml:space="preserve"> </w:t>
      </w:r>
      <w:r w:rsidRPr="00874E0D">
        <w:t>years</w:t>
      </w:r>
      <w:r>
        <w:t xml:space="preserve"> </w:t>
      </w:r>
      <w:r w:rsidRPr="00874E0D">
        <w:t>of</w:t>
      </w:r>
      <w:r>
        <w:t xml:space="preserve"> </w:t>
      </w:r>
      <w:r w:rsidRPr="00874E0D">
        <w:t>life</w:t>
      </w:r>
      <w:r>
        <w:t xml:space="preserve"> </w:t>
      </w:r>
      <w:r w:rsidRPr="00874E0D">
        <w:t>in</w:t>
      </w:r>
      <w:r>
        <w:t xml:space="preserve"> </w:t>
      </w:r>
      <w:r w:rsidRPr="00874E0D">
        <w:t>Egypt,</w:t>
      </w:r>
      <w:r>
        <w:t xml:space="preserve"> </w:t>
      </w:r>
      <w:r w:rsidRPr="00874E0D">
        <w:t>meant</w:t>
      </w:r>
      <w:r>
        <w:t xml:space="preserve"> </w:t>
      </w:r>
      <w:r w:rsidRPr="00874E0D">
        <w:t>to</w:t>
      </w:r>
      <w:r>
        <w:t xml:space="preserve"> </w:t>
      </w:r>
      <w:r w:rsidRPr="00874E0D">
        <w:t>bring</w:t>
      </w:r>
      <w:r>
        <w:t xml:space="preserve"> </w:t>
      </w:r>
      <w:r w:rsidRPr="00874E0D">
        <w:t>us</w:t>
      </w:r>
      <w:r>
        <w:t xml:space="preserve"> </w:t>
      </w:r>
      <w:r w:rsidRPr="00874E0D">
        <w:t>back</w:t>
      </w:r>
      <w:r>
        <w:t xml:space="preserve"> </w:t>
      </w:r>
      <w:r w:rsidRPr="00874E0D">
        <w:t>to</w:t>
      </w:r>
      <w:r>
        <w:t xml:space="preserve"> </w:t>
      </w:r>
      <w:r w:rsidRPr="00874E0D">
        <w:t>the</w:t>
      </w:r>
      <w:r>
        <w:t xml:space="preserve"> </w:t>
      </w:r>
      <w:r w:rsidRPr="00874E0D">
        <w:t>level</w:t>
      </w:r>
      <w:r>
        <w:t xml:space="preserve"> </w:t>
      </w:r>
      <w:r w:rsidRPr="00874E0D">
        <w:t>of</w:t>
      </w:r>
      <w:r>
        <w:t xml:space="preserve"> </w:t>
      </w:r>
      <w:hyperlink r:id="rId1452" w:history="1">
        <w:r w:rsidRPr="007421C1">
          <w:rPr>
            <w:rStyle w:val="Hyperlink"/>
          </w:rPr>
          <w:t>Adam</w:t>
        </w:r>
      </w:hyperlink>
      <w:r>
        <w:t xml:space="preserve"> </w:t>
      </w:r>
      <w:r w:rsidRPr="00874E0D">
        <w:t>before</w:t>
      </w:r>
      <w:r>
        <w:t xml:space="preserve"> </w:t>
      </w:r>
      <w:r w:rsidRPr="00874E0D">
        <w:t>the</w:t>
      </w:r>
      <w:r>
        <w:t xml:space="preserve"> </w:t>
      </w:r>
      <w:hyperlink r:id="rId1453" w:history="1">
        <w:r w:rsidRPr="007421C1">
          <w:rPr>
            <w:rStyle w:val="Hyperlink"/>
          </w:rPr>
          <w:t>sin</w:t>
        </w:r>
      </w:hyperlink>
      <w:r>
        <w:t xml:space="preserve"> </w:t>
      </w:r>
      <w:r w:rsidRPr="00874E0D">
        <w:t>(though</w:t>
      </w:r>
      <w:r>
        <w:t xml:space="preserve"> </w:t>
      </w:r>
      <w:r w:rsidRPr="00874E0D">
        <w:t>just</w:t>
      </w:r>
      <w:r>
        <w:t xml:space="preserve"> </w:t>
      </w:r>
      <w:r w:rsidRPr="00874E0D">
        <w:t>the</w:t>
      </w:r>
      <w:r>
        <w:t xml:space="preserve"> </w:t>
      </w:r>
      <w:r w:rsidRPr="00874E0D">
        <w:t>opposite</w:t>
      </w:r>
      <w:r>
        <w:t xml:space="preserve"> </w:t>
      </w:r>
      <w:r w:rsidRPr="00874E0D">
        <w:t>resulted),</w:t>
      </w:r>
      <w:r>
        <w:t xml:space="preserve"> </w:t>
      </w:r>
      <w:r w:rsidRPr="00874E0D">
        <w:t>and</w:t>
      </w:r>
      <w:r>
        <w:t xml:space="preserve"> </w:t>
      </w:r>
      <w:r w:rsidRPr="00874E0D">
        <w:t>then,</w:t>
      </w:r>
      <w:r>
        <w:t xml:space="preserve"> </w:t>
      </w:r>
      <w:r w:rsidRPr="00874E0D">
        <w:t>we</w:t>
      </w:r>
      <w:r>
        <w:t xml:space="preserve"> </w:t>
      </w:r>
      <w:r w:rsidRPr="00874E0D">
        <w:t>“wandered”</w:t>
      </w:r>
      <w:r>
        <w:t xml:space="preserve"> </w:t>
      </w:r>
      <w:r w:rsidRPr="00874E0D">
        <w:t>outside</w:t>
      </w:r>
      <w:r>
        <w:t xml:space="preserve"> </w:t>
      </w:r>
      <w:r w:rsidRPr="00874E0D">
        <w:t>the</w:t>
      </w:r>
      <w:r>
        <w:t xml:space="preserve"> </w:t>
      </w:r>
      <w:hyperlink r:id="rId1454" w:history="1">
        <w:r w:rsidRPr="007421C1">
          <w:rPr>
            <w:rStyle w:val="Hyperlink"/>
          </w:rPr>
          <w:t>Land of Israel</w:t>
        </w:r>
      </w:hyperlink>
      <w:r>
        <w:t xml:space="preserve"> </w:t>
      </w:r>
      <w:r w:rsidRPr="00874E0D">
        <w:t>for</w:t>
      </w:r>
      <w:r>
        <w:t xml:space="preserve"> </w:t>
      </w:r>
      <w:hyperlink r:id="rId1455" w:history="1">
        <w:r w:rsidRPr="007421C1">
          <w:rPr>
            <w:rStyle w:val="Hyperlink"/>
          </w:rPr>
          <w:t>forty</w:t>
        </w:r>
      </w:hyperlink>
      <w:r>
        <w:t xml:space="preserve"> </w:t>
      </w:r>
      <w:r w:rsidRPr="00874E0D">
        <w:t>years.</w:t>
      </w:r>
      <w:r>
        <w:t xml:space="preserve"> </w:t>
      </w:r>
      <w:r w:rsidRPr="00874E0D">
        <w:t>So</w:t>
      </w:r>
      <w:r>
        <w:t xml:space="preserve"> </w:t>
      </w:r>
      <w:r w:rsidRPr="00874E0D">
        <w:t>too,</w:t>
      </w:r>
      <w:r>
        <w:t xml:space="preserve"> </w:t>
      </w:r>
      <w:r w:rsidRPr="00874E0D">
        <w:t>at</w:t>
      </w:r>
      <w:r>
        <w:t xml:space="preserve"> </w:t>
      </w:r>
      <w:r w:rsidRPr="00874E0D">
        <w:t>the</w:t>
      </w:r>
      <w:r>
        <w:t xml:space="preserve"> </w:t>
      </w:r>
      <w:r w:rsidRPr="00874E0D">
        <w:t>end</w:t>
      </w:r>
      <w:r>
        <w:t xml:space="preserve"> </w:t>
      </w:r>
      <w:r w:rsidRPr="00874E0D">
        <w:t>of</w:t>
      </w:r>
      <w:r>
        <w:t xml:space="preserve"> </w:t>
      </w:r>
      <w:r w:rsidRPr="00874E0D">
        <w:t>history,</w:t>
      </w:r>
      <w:r>
        <w:t xml:space="preserve"> </w:t>
      </w:r>
      <w:r w:rsidRPr="00874E0D">
        <w:t>we</w:t>
      </w:r>
      <w:r>
        <w:t xml:space="preserve"> </w:t>
      </w:r>
      <w:r w:rsidRPr="00874E0D">
        <w:t>may</w:t>
      </w:r>
      <w:r>
        <w:t xml:space="preserve"> </w:t>
      </w:r>
      <w:hyperlink r:id="rId1456" w:history="1">
        <w:r w:rsidRPr="007421C1">
          <w:rPr>
            <w:rStyle w:val="Hyperlink"/>
          </w:rPr>
          <w:t>experience</w:t>
        </w:r>
      </w:hyperlink>
      <w:r>
        <w:t xml:space="preserve"> </w:t>
      </w:r>
      <w:r w:rsidRPr="00874E0D">
        <w:t>a</w:t>
      </w:r>
      <w:r>
        <w:t xml:space="preserve"> </w:t>
      </w:r>
      <w:r w:rsidRPr="00874E0D">
        <w:t>process</w:t>
      </w:r>
      <w:r>
        <w:t xml:space="preserve"> </w:t>
      </w:r>
      <w:r w:rsidRPr="00874E0D">
        <w:t>of</w:t>
      </w:r>
      <w:r>
        <w:t xml:space="preserve"> </w:t>
      </w:r>
      <w:r w:rsidRPr="00874E0D">
        <w:t>returning</w:t>
      </w:r>
      <w:r>
        <w:t xml:space="preserve"> </w:t>
      </w:r>
      <w:r w:rsidRPr="00874E0D">
        <w:t>to</w:t>
      </w:r>
      <w:r>
        <w:t xml:space="preserve"> </w:t>
      </w:r>
      <w:r w:rsidRPr="00874E0D">
        <w:t>the</w:t>
      </w:r>
      <w:r>
        <w:t xml:space="preserve"> </w:t>
      </w:r>
      <w:r w:rsidRPr="00874E0D">
        <w:t>land</w:t>
      </w:r>
      <w:r>
        <w:t xml:space="preserve"> </w:t>
      </w:r>
      <w:r w:rsidRPr="00874E0D">
        <w:t>over</w:t>
      </w:r>
      <w:r>
        <w:t xml:space="preserve"> </w:t>
      </w:r>
      <w:r w:rsidRPr="00874E0D">
        <w:t>the</w:t>
      </w:r>
      <w:r>
        <w:t xml:space="preserve"> </w:t>
      </w:r>
      <w:r w:rsidRPr="00874E0D">
        <w:t>course</w:t>
      </w:r>
      <w:r>
        <w:t xml:space="preserve"> </w:t>
      </w:r>
      <w:r w:rsidRPr="00874E0D">
        <w:t>of</w:t>
      </w:r>
      <w:r>
        <w:t xml:space="preserve"> </w:t>
      </w:r>
      <w:hyperlink r:id="rId1457" w:history="1">
        <w:r w:rsidRPr="007421C1">
          <w:rPr>
            <w:rStyle w:val="Hyperlink"/>
          </w:rPr>
          <w:t>forty</w:t>
        </w:r>
      </w:hyperlink>
      <w:r>
        <w:t xml:space="preserve"> </w:t>
      </w:r>
      <w:r w:rsidRPr="00874E0D">
        <w:t>years,</w:t>
      </w:r>
      <w:r>
        <w:t xml:space="preserve"> </w:t>
      </w:r>
      <w:r w:rsidRPr="00874E0D">
        <w:t>followed</w:t>
      </w:r>
      <w:r>
        <w:t xml:space="preserve"> </w:t>
      </w:r>
      <w:r w:rsidRPr="00874E0D">
        <w:t>by</w:t>
      </w:r>
      <w:r>
        <w:t xml:space="preserve"> </w:t>
      </w:r>
      <w:r w:rsidRPr="00874E0D">
        <w:t>a</w:t>
      </w:r>
      <w:r>
        <w:t xml:space="preserve"> </w:t>
      </w:r>
      <w:r w:rsidRPr="00874E0D">
        <w:t>210-year</w:t>
      </w:r>
      <w:r>
        <w:t xml:space="preserve"> </w:t>
      </w:r>
      <w:r w:rsidRPr="00874E0D">
        <w:t>period</w:t>
      </w:r>
      <w:r>
        <w:t xml:space="preserve"> </w:t>
      </w:r>
      <w:r w:rsidRPr="00874E0D">
        <w:t>necessary</w:t>
      </w:r>
      <w:r>
        <w:t xml:space="preserve"> </w:t>
      </w:r>
      <w:r w:rsidRPr="00874E0D">
        <w:t>to</w:t>
      </w:r>
      <w:r>
        <w:t xml:space="preserve"> </w:t>
      </w:r>
      <w:r w:rsidRPr="00874E0D">
        <w:t>return</w:t>
      </w:r>
      <w:r>
        <w:t xml:space="preserve"> </w:t>
      </w:r>
      <w:r w:rsidRPr="00874E0D">
        <w:t>to</w:t>
      </w:r>
      <w:r>
        <w:t xml:space="preserve"> </w:t>
      </w:r>
      <w:r w:rsidRPr="00874E0D">
        <w:t>the</w:t>
      </w:r>
      <w:r>
        <w:t xml:space="preserve"> </w:t>
      </w:r>
      <w:r w:rsidRPr="00874E0D">
        <w:t>level</w:t>
      </w:r>
      <w:r>
        <w:t xml:space="preserve"> </w:t>
      </w:r>
      <w:r w:rsidRPr="00874E0D">
        <w:t>of</w:t>
      </w:r>
      <w:r>
        <w:t xml:space="preserve"> </w:t>
      </w:r>
      <w:hyperlink r:id="rId1458" w:history="1">
        <w:r w:rsidRPr="007421C1">
          <w:rPr>
            <w:rStyle w:val="Hyperlink"/>
          </w:rPr>
          <w:t>Adam</w:t>
        </w:r>
      </w:hyperlink>
      <w:r>
        <w:t xml:space="preserve"> </w:t>
      </w:r>
      <w:r w:rsidRPr="00874E0D">
        <w:t>before</w:t>
      </w:r>
      <w:r>
        <w:t xml:space="preserve"> </w:t>
      </w:r>
      <w:r w:rsidRPr="00874E0D">
        <w:t>his</w:t>
      </w:r>
      <w:r>
        <w:t xml:space="preserve"> </w:t>
      </w:r>
      <w:hyperlink r:id="rId1459" w:history="1">
        <w:r w:rsidRPr="007421C1">
          <w:rPr>
            <w:rStyle w:val="Hyperlink"/>
          </w:rPr>
          <w:t>sin</w:t>
        </w:r>
      </w:hyperlink>
      <w:r w:rsidRPr="00874E0D">
        <w:t>.</w:t>
      </w:r>
    </w:p>
    <w:p w14:paraId="5A397564" w14:textId="77777777" w:rsidR="00AB3DD9" w:rsidRPr="00874E0D" w:rsidRDefault="00AB3DD9" w:rsidP="00AB3DD9"/>
    <w:p w14:paraId="69595BF6" w14:textId="77777777" w:rsidR="00AB3DD9" w:rsidRPr="00874E0D" w:rsidRDefault="00AB3DD9" w:rsidP="00AB3DD9">
      <w:pPr>
        <w:pStyle w:val="Heading1"/>
        <w:keepNext w:val="0"/>
      </w:pPr>
      <w:bookmarkStart w:id="36" w:name="_Toc43999921"/>
      <w:bookmarkStart w:id="37" w:name="_Toc45617107"/>
      <w:r w:rsidRPr="00874E0D">
        <w:t>Egyptian</w:t>
      </w:r>
      <w:r>
        <w:t xml:space="preserve"> </w:t>
      </w:r>
      <w:r w:rsidRPr="00874E0D">
        <w:t>Characteristics</w:t>
      </w:r>
      <w:bookmarkEnd w:id="33"/>
      <w:bookmarkEnd w:id="34"/>
      <w:bookmarkEnd w:id="35"/>
      <w:bookmarkEnd w:id="36"/>
      <w:bookmarkEnd w:id="37"/>
    </w:p>
    <w:p w14:paraId="2429D605" w14:textId="77777777" w:rsidR="00AB3DD9" w:rsidRPr="00874E0D" w:rsidRDefault="00AB3DD9" w:rsidP="00AB3DD9"/>
    <w:p w14:paraId="740435A3" w14:textId="36E65F42" w:rsidR="00AB3DD9" w:rsidRPr="00874E0D" w:rsidRDefault="00AB3DD9" w:rsidP="00AB3DD9">
      <w:r w:rsidRPr="00874E0D">
        <w:t>In</w:t>
      </w:r>
      <w:r>
        <w:t xml:space="preserve"> </w:t>
      </w:r>
      <w:r w:rsidRPr="00874E0D">
        <w:t>order</w:t>
      </w:r>
      <w:r>
        <w:t xml:space="preserve"> </w:t>
      </w:r>
      <w:r w:rsidRPr="00874E0D">
        <w:t>to</w:t>
      </w:r>
      <w:r>
        <w:t xml:space="preserve"> </w:t>
      </w:r>
      <w:r w:rsidRPr="00874E0D">
        <w:t>understand</w:t>
      </w:r>
      <w:r>
        <w:t xml:space="preserve"> </w:t>
      </w:r>
      <w:r w:rsidRPr="00874E0D">
        <w:t>‘end</w:t>
      </w:r>
      <w:r>
        <w:t xml:space="preserve"> </w:t>
      </w:r>
      <w:r w:rsidRPr="00874E0D">
        <w:t>times’,</w:t>
      </w:r>
      <w:r>
        <w:t xml:space="preserve"> </w:t>
      </w:r>
      <w:r w:rsidRPr="00874E0D">
        <w:t>we</w:t>
      </w:r>
      <w:r>
        <w:t xml:space="preserve"> </w:t>
      </w:r>
      <w:r w:rsidRPr="00874E0D">
        <w:t>need</w:t>
      </w:r>
      <w:r>
        <w:t xml:space="preserve"> </w:t>
      </w:r>
      <w:r w:rsidRPr="00874E0D">
        <w:t>to</w:t>
      </w:r>
      <w:r>
        <w:t xml:space="preserve"> </w:t>
      </w:r>
      <w:r w:rsidRPr="00874E0D">
        <w:t>understand</w:t>
      </w:r>
      <w:r>
        <w:t xml:space="preserve"> </w:t>
      </w:r>
      <w:r w:rsidRPr="00874E0D">
        <w:t>the</w:t>
      </w:r>
      <w:r>
        <w:t xml:space="preserve"> </w:t>
      </w:r>
      <w:r w:rsidRPr="00874E0D">
        <w:t>character</w:t>
      </w:r>
      <w:r>
        <w:t xml:space="preserve"> </w:t>
      </w:r>
      <w:r w:rsidRPr="00874E0D">
        <w:t>of</w:t>
      </w:r>
      <w:r>
        <w:t xml:space="preserve"> </w:t>
      </w:r>
      <w:r w:rsidRPr="00874E0D">
        <w:t>the</w:t>
      </w:r>
      <w:r>
        <w:t xml:space="preserve"> </w:t>
      </w:r>
      <w:r w:rsidRPr="00874E0D">
        <w:t>Egyptians.</w:t>
      </w:r>
      <w:r>
        <w:t xml:space="preserve"> </w:t>
      </w:r>
      <w:r w:rsidRPr="00874E0D">
        <w:t>We</w:t>
      </w:r>
      <w:r>
        <w:t xml:space="preserve"> </w:t>
      </w:r>
      <w:r w:rsidRPr="00874E0D">
        <w:t>need</w:t>
      </w:r>
      <w:r>
        <w:t xml:space="preserve"> </w:t>
      </w:r>
      <w:r w:rsidRPr="00874E0D">
        <w:t>to</w:t>
      </w:r>
      <w:r>
        <w:t xml:space="preserve"> </w:t>
      </w:r>
      <w:r w:rsidRPr="00874E0D">
        <w:t>understand</w:t>
      </w:r>
      <w:r>
        <w:t xml:space="preserve"> </w:t>
      </w:r>
      <w:r w:rsidRPr="00874E0D">
        <w:t>what</w:t>
      </w:r>
      <w:r>
        <w:t xml:space="preserve"> </w:t>
      </w:r>
      <w:r w:rsidRPr="00874E0D">
        <w:t>they</w:t>
      </w:r>
      <w:r>
        <w:t xml:space="preserve"> </w:t>
      </w:r>
      <w:r w:rsidRPr="00874E0D">
        <w:t>did</w:t>
      </w:r>
      <w:r>
        <w:t xml:space="preserve"> </w:t>
      </w:r>
      <w:r w:rsidRPr="00874E0D">
        <w:t>that</w:t>
      </w:r>
      <w:r>
        <w:t xml:space="preserve"> </w:t>
      </w:r>
      <w:r w:rsidRPr="00874E0D">
        <w:t>angered</w:t>
      </w:r>
      <w:r>
        <w:t xml:space="preserve"> </w:t>
      </w:r>
      <w:hyperlink r:id="rId1460" w:history="1">
        <w:r w:rsidRPr="007421C1">
          <w:rPr>
            <w:rStyle w:val="Hyperlink"/>
          </w:rPr>
          <w:t>HaShem</w:t>
        </w:r>
      </w:hyperlink>
      <w:r>
        <w:t xml:space="preserve"> </w:t>
      </w:r>
      <w:r w:rsidRPr="00874E0D">
        <w:t>and</w:t>
      </w:r>
      <w:r>
        <w:t xml:space="preserve"> </w:t>
      </w:r>
      <w:r w:rsidRPr="00874E0D">
        <w:t>caused</w:t>
      </w:r>
      <w:r>
        <w:t xml:space="preserve"> </w:t>
      </w:r>
      <w:hyperlink r:id="rId1461" w:history="1">
        <w:r w:rsidRPr="007421C1">
          <w:rPr>
            <w:rStyle w:val="Hyperlink"/>
          </w:rPr>
          <w:t>HaShem</w:t>
        </w:r>
      </w:hyperlink>
      <w:r>
        <w:t xml:space="preserve"> </w:t>
      </w:r>
      <w:r w:rsidRPr="00874E0D">
        <w:t>to</w:t>
      </w:r>
      <w:r>
        <w:t xml:space="preserve"> </w:t>
      </w:r>
      <w:r w:rsidRPr="00874E0D">
        <w:t>bring</w:t>
      </w:r>
      <w:r>
        <w:t xml:space="preserve"> </w:t>
      </w:r>
      <w:r w:rsidRPr="00874E0D">
        <w:t>about</w:t>
      </w:r>
      <w:r>
        <w:t xml:space="preserve"> </w:t>
      </w:r>
      <w:r w:rsidRPr="00874E0D">
        <w:t>the</w:t>
      </w:r>
      <w:r>
        <w:t xml:space="preserve"> </w:t>
      </w:r>
      <w:r w:rsidRPr="00874E0D">
        <w:t>most</w:t>
      </w:r>
      <w:r>
        <w:t xml:space="preserve"> </w:t>
      </w:r>
      <w:hyperlink r:id="rId1462" w:history="1">
        <w:r w:rsidRPr="007421C1">
          <w:rPr>
            <w:rStyle w:val="Hyperlink"/>
          </w:rPr>
          <w:t>awesome</w:t>
        </w:r>
      </w:hyperlink>
      <w:r>
        <w:t xml:space="preserve"> </w:t>
      </w:r>
      <w:r w:rsidRPr="00874E0D">
        <w:t>display</w:t>
      </w:r>
      <w:r>
        <w:t xml:space="preserve"> </w:t>
      </w:r>
      <w:r w:rsidRPr="00874E0D">
        <w:t>of</w:t>
      </w:r>
      <w:r>
        <w:t xml:space="preserve"> </w:t>
      </w:r>
      <w:r w:rsidRPr="00874E0D">
        <w:t>power</w:t>
      </w:r>
      <w:r>
        <w:t xml:space="preserve"> </w:t>
      </w:r>
      <w:r w:rsidRPr="00874E0D">
        <w:t>that</w:t>
      </w:r>
      <w:r>
        <w:t xml:space="preserve"> </w:t>
      </w:r>
      <w:r w:rsidRPr="00874E0D">
        <w:t>the</w:t>
      </w:r>
      <w:r>
        <w:t xml:space="preserve"> </w:t>
      </w:r>
      <w:hyperlink r:id="rId1463" w:history="1">
        <w:r w:rsidRPr="007421C1">
          <w:rPr>
            <w:rStyle w:val="Hyperlink"/>
          </w:rPr>
          <w:t>world</w:t>
        </w:r>
      </w:hyperlink>
      <w:r>
        <w:t xml:space="preserve"> </w:t>
      </w:r>
      <w:r w:rsidRPr="00874E0D">
        <w:t>has</w:t>
      </w:r>
      <w:r>
        <w:t xml:space="preserve"> </w:t>
      </w:r>
      <w:r w:rsidRPr="00874E0D">
        <w:t>ever</w:t>
      </w:r>
      <w:r>
        <w:t xml:space="preserve"> </w:t>
      </w:r>
      <w:r w:rsidRPr="00874E0D">
        <w:t>seen.</w:t>
      </w:r>
      <w:r>
        <w:t xml:space="preserve"> </w:t>
      </w:r>
      <w:r w:rsidRPr="00874E0D">
        <w:t>Never</w:t>
      </w:r>
      <w:r>
        <w:t xml:space="preserve"> </w:t>
      </w:r>
      <w:r w:rsidRPr="00874E0D">
        <w:t>the</w:t>
      </w:r>
      <w:r>
        <w:t xml:space="preserve"> </w:t>
      </w:r>
      <w:r w:rsidRPr="00874E0D">
        <w:t>less,</w:t>
      </w:r>
      <w:r>
        <w:t xml:space="preserve"> </w:t>
      </w:r>
      <w:r w:rsidRPr="00874E0D">
        <w:t>our</w:t>
      </w:r>
      <w:r>
        <w:t xml:space="preserve"> </w:t>
      </w:r>
      <w:r w:rsidRPr="00874E0D">
        <w:t>Sages</w:t>
      </w:r>
      <w:r>
        <w:t xml:space="preserve"> </w:t>
      </w:r>
      <w:hyperlink r:id="rId1464" w:history="1">
        <w:r w:rsidRPr="007421C1">
          <w:rPr>
            <w:rStyle w:val="Hyperlink"/>
          </w:rPr>
          <w:t>teach</w:t>
        </w:r>
      </w:hyperlink>
      <w:r>
        <w:t xml:space="preserve"> </w:t>
      </w:r>
      <w:r w:rsidRPr="00874E0D">
        <w:t>that</w:t>
      </w:r>
      <w:r>
        <w:t xml:space="preserve"> </w:t>
      </w:r>
      <w:r w:rsidRPr="00874E0D">
        <w:t>His</w:t>
      </w:r>
      <w:r>
        <w:t xml:space="preserve"> </w:t>
      </w:r>
      <w:r w:rsidRPr="00874E0D">
        <w:t>display</w:t>
      </w:r>
      <w:r>
        <w:t xml:space="preserve"> </w:t>
      </w:r>
      <w:r w:rsidRPr="00874E0D">
        <w:t>of</w:t>
      </w:r>
      <w:r>
        <w:t xml:space="preserve"> </w:t>
      </w:r>
      <w:r w:rsidRPr="00874E0D">
        <w:t>power</w:t>
      </w:r>
      <w:r>
        <w:t xml:space="preserve"> </w:t>
      </w:r>
      <w:r w:rsidRPr="00874E0D">
        <w:t>in</w:t>
      </w:r>
      <w:r>
        <w:t xml:space="preserve"> </w:t>
      </w:r>
      <w:r w:rsidRPr="00874E0D">
        <w:t>the</w:t>
      </w:r>
      <w:r>
        <w:t xml:space="preserve"> </w:t>
      </w:r>
      <w:r w:rsidRPr="00874E0D">
        <w:t>end</w:t>
      </w:r>
      <w:r>
        <w:t xml:space="preserve"> </w:t>
      </w:r>
      <w:r w:rsidRPr="00874E0D">
        <w:t>times</w:t>
      </w:r>
      <w:r>
        <w:t xml:space="preserve"> </w:t>
      </w:r>
      <w:r w:rsidRPr="00874E0D">
        <w:t>will</w:t>
      </w:r>
      <w:r>
        <w:t xml:space="preserve"> </w:t>
      </w:r>
      <w:r w:rsidRPr="00874E0D">
        <w:t>be</w:t>
      </w:r>
      <w:r>
        <w:t xml:space="preserve"> </w:t>
      </w:r>
      <w:r w:rsidRPr="00874E0D">
        <w:t>significantly</w:t>
      </w:r>
      <w:r>
        <w:t xml:space="preserve"> </w:t>
      </w:r>
      <w:r w:rsidRPr="00874E0D">
        <w:t>more</w:t>
      </w:r>
      <w:r>
        <w:t xml:space="preserve"> </w:t>
      </w:r>
      <w:r w:rsidRPr="00874E0D">
        <w:t>powerful</w:t>
      </w:r>
      <w:r>
        <w:t xml:space="preserve"> </w:t>
      </w:r>
      <w:r w:rsidRPr="00874E0D">
        <w:t>than</w:t>
      </w:r>
      <w:r>
        <w:t xml:space="preserve"> </w:t>
      </w:r>
      <w:r w:rsidRPr="00874E0D">
        <w:t>they</w:t>
      </w:r>
      <w:r>
        <w:t xml:space="preserve"> </w:t>
      </w:r>
      <w:r w:rsidRPr="00874E0D">
        <w:t>were</w:t>
      </w:r>
      <w:r>
        <w:t xml:space="preserve"> </w:t>
      </w:r>
      <w:r w:rsidRPr="00874E0D">
        <w:t>in</w:t>
      </w:r>
      <w:r>
        <w:t xml:space="preserve"> </w:t>
      </w:r>
      <w:r w:rsidRPr="00874E0D">
        <w:t>Egypt.</w:t>
      </w:r>
      <w:r>
        <w:t xml:space="preserve"> </w:t>
      </w:r>
    </w:p>
    <w:p w14:paraId="608A946A" w14:textId="77777777" w:rsidR="00AB3DD9" w:rsidRPr="00874E0D" w:rsidRDefault="00AB3DD9" w:rsidP="00AB3DD9"/>
    <w:p w14:paraId="3F6C9D6B" w14:textId="163C85AB" w:rsidR="00AB3DD9" w:rsidRPr="00874E0D" w:rsidRDefault="00AB3DD9" w:rsidP="00AB3DD9">
      <w:pPr>
        <w:ind w:left="288" w:right="288"/>
        <w:rPr>
          <w:i/>
          <w:iCs/>
        </w:rPr>
      </w:pPr>
      <w:r w:rsidRPr="00874E0D">
        <w:rPr>
          <w:b/>
          <w:bCs/>
          <w:i/>
          <w:iCs/>
        </w:rPr>
        <w:lastRenderedPageBreak/>
        <w:t>Yirmiyahu</w:t>
      </w:r>
      <w:r>
        <w:rPr>
          <w:b/>
          <w:bCs/>
          <w:i/>
          <w:iCs/>
        </w:rPr>
        <w:t xml:space="preserve"> </w:t>
      </w:r>
      <w:r w:rsidRPr="00874E0D">
        <w:rPr>
          <w:b/>
          <w:bCs/>
          <w:i/>
          <w:iCs/>
        </w:rPr>
        <w:t>(Jeremiah)</w:t>
      </w:r>
      <w:r>
        <w:rPr>
          <w:b/>
          <w:bCs/>
          <w:i/>
          <w:iCs/>
        </w:rPr>
        <w:t xml:space="preserve"> </w:t>
      </w:r>
      <w:r w:rsidRPr="00874E0D">
        <w:rPr>
          <w:b/>
          <w:bCs/>
          <w:i/>
          <w:iCs/>
        </w:rPr>
        <w:t>23:7-8</w:t>
      </w:r>
      <w:r>
        <w:rPr>
          <w:i/>
          <w:iCs/>
        </w:rPr>
        <w:t xml:space="preserve"> </w:t>
      </w:r>
      <w:r w:rsidRPr="00874E0D">
        <w:rPr>
          <w:rFonts w:hint="cs"/>
          <w:i/>
          <w:iCs/>
        </w:rPr>
        <w:t>Therefore,</w:t>
      </w:r>
      <w:r>
        <w:rPr>
          <w:rFonts w:hint="cs"/>
          <w:i/>
          <w:iCs/>
        </w:rPr>
        <w:t xml:space="preserve"> </w:t>
      </w:r>
      <w:r w:rsidRPr="00874E0D">
        <w:rPr>
          <w:rFonts w:hint="cs"/>
          <w:i/>
          <w:iCs/>
        </w:rPr>
        <w:t>behold,</w:t>
      </w:r>
      <w:r>
        <w:rPr>
          <w:rFonts w:hint="cs"/>
          <w:i/>
          <w:iCs/>
        </w:rPr>
        <w:t xml:space="preserve"> </w:t>
      </w:r>
      <w:r w:rsidRPr="00874E0D">
        <w:rPr>
          <w:rFonts w:hint="cs"/>
          <w:i/>
          <w:iCs/>
        </w:rPr>
        <w:t>the</w:t>
      </w:r>
      <w:r>
        <w:rPr>
          <w:rFonts w:hint="cs"/>
          <w:i/>
          <w:iCs/>
        </w:rPr>
        <w:t xml:space="preserve"> </w:t>
      </w:r>
      <w:r w:rsidRPr="00874E0D">
        <w:rPr>
          <w:rFonts w:hint="cs"/>
          <w:i/>
          <w:iCs/>
        </w:rPr>
        <w:t>days</w:t>
      </w:r>
      <w:r>
        <w:rPr>
          <w:rFonts w:hint="cs"/>
          <w:i/>
          <w:iCs/>
        </w:rPr>
        <w:t xml:space="preserve"> </w:t>
      </w:r>
      <w:r w:rsidRPr="00874E0D">
        <w:rPr>
          <w:rFonts w:hint="cs"/>
          <w:i/>
          <w:iCs/>
        </w:rPr>
        <w:t>come,</w:t>
      </w:r>
      <w:r>
        <w:rPr>
          <w:rFonts w:hint="cs"/>
          <w:i/>
          <w:iCs/>
        </w:rPr>
        <w:t xml:space="preserve"> </w:t>
      </w:r>
      <w:r w:rsidRPr="00874E0D">
        <w:rPr>
          <w:rFonts w:hint="cs"/>
          <w:i/>
          <w:iCs/>
        </w:rPr>
        <w:t>saith</w:t>
      </w:r>
      <w:r>
        <w:rPr>
          <w:rFonts w:hint="cs"/>
          <w:i/>
          <w:iCs/>
        </w:rPr>
        <w:t xml:space="preserve"> </w:t>
      </w:r>
      <w:hyperlink r:id="rId1465" w:history="1">
        <w:r w:rsidRPr="007421C1">
          <w:rPr>
            <w:rStyle w:val="Hyperlink"/>
            <w:i/>
            <w:iCs/>
          </w:rPr>
          <w:t>HaShem</w:t>
        </w:r>
      </w:hyperlink>
      <w:r w:rsidRPr="00874E0D">
        <w:rPr>
          <w:rFonts w:hint="cs"/>
          <w:i/>
          <w:iCs/>
        </w:rPr>
        <w:t>,</w:t>
      </w:r>
      <w:r>
        <w:rPr>
          <w:rFonts w:hint="cs"/>
          <w:i/>
          <w:iCs/>
        </w:rPr>
        <w:t xml:space="preserve"> </w:t>
      </w:r>
      <w:r w:rsidRPr="00874E0D">
        <w:rPr>
          <w:rFonts w:hint="cs"/>
          <w:i/>
          <w:iCs/>
        </w:rPr>
        <w:t>that</w:t>
      </w:r>
      <w:r>
        <w:rPr>
          <w:rFonts w:hint="cs"/>
          <w:i/>
          <w:iCs/>
        </w:rPr>
        <w:t xml:space="preserve"> </w:t>
      </w:r>
      <w:r w:rsidRPr="00874E0D">
        <w:rPr>
          <w:rFonts w:hint="cs"/>
          <w:i/>
          <w:iCs/>
        </w:rPr>
        <w:t>they</w:t>
      </w:r>
      <w:r>
        <w:rPr>
          <w:rFonts w:hint="cs"/>
          <w:i/>
          <w:iCs/>
        </w:rPr>
        <w:t xml:space="preserve"> </w:t>
      </w:r>
      <w:r w:rsidRPr="00874E0D">
        <w:rPr>
          <w:rFonts w:hint="cs"/>
          <w:i/>
          <w:iCs/>
        </w:rPr>
        <w:t>shall</w:t>
      </w:r>
      <w:r>
        <w:rPr>
          <w:rFonts w:hint="cs"/>
          <w:i/>
          <w:iCs/>
        </w:rPr>
        <w:t xml:space="preserve"> </w:t>
      </w:r>
      <w:r w:rsidRPr="00874E0D">
        <w:rPr>
          <w:rFonts w:hint="cs"/>
          <w:i/>
          <w:iCs/>
        </w:rPr>
        <w:t>no</w:t>
      </w:r>
      <w:r>
        <w:rPr>
          <w:rFonts w:hint="cs"/>
          <w:i/>
          <w:iCs/>
        </w:rPr>
        <w:t xml:space="preserve"> </w:t>
      </w:r>
      <w:r w:rsidRPr="00874E0D">
        <w:rPr>
          <w:rFonts w:hint="cs"/>
          <w:i/>
          <w:iCs/>
        </w:rPr>
        <w:t>more</w:t>
      </w:r>
      <w:r>
        <w:rPr>
          <w:rFonts w:hint="cs"/>
          <w:i/>
          <w:iCs/>
        </w:rPr>
        <w:t xml:space="preserve"> </w:t>
      </w:r>
      <w:r w:rsidRPr="00874E0D">
        <w:rPr>
          <w:rFonts w:hint="cs"/>
          <w:i/>
          <w:iCs/>
        </w:rPr>
        <w:t>say:</w:t>
      </w:r>
      <w:r>
        <w:rPr>
          <w:rFonts w:hint="cs"/>
          <w:i/>
          <w:iCs/>
        </w:rPr>
        <w:t xml:space="preserve"> </w:t>
      </w:r>
      <w:r w:rsidRPr="00874E0D">
        <w:rPr>
          <w:rFonts w:hint="cs"/>
          <w:i/>
          <w:iCs/>
        </w:rPr>
        <w:t>'As</w:t>
      </w:r>
      <w:r>
        <w:rPr>
          <w:rFonts w:hint="cs"/>
          <w:i/>
          <w:iCs/>
        </w:rPr>
        <w:t xml:space="preserve"> </w:t>
      </w:r>
      <w:hyperlink r:id="rId1466" w:history="1">
        <w:r w:rsidRPr="007421C1">
          <w:rPr>
            <w:rStyle w:val="Hyperlink"/>
            <w:i/>
            <w:iCs/>
          </w:rPr>
          <w:t>HaShem</w:t>
        </w:r>
      </w:hyperlink>
      <w:r>
        <w:rPr>
          <w:rFonts w:hint="cs"/>
          <w:i/>
          <w:iCs/>
        </w:rPr>
        <w:t xml:space="preserve"> </w:t>
      </w:r>
      <w:r w:rsidRPr="00874E0D">
        <w:rPr>
          <w:rFonts w:hint="cs"/>
          <w:i/>
          <w:iCs/>
        </w:rPr>
        <w:t>liveth,</w:t>
      </w:r>
      <w:r>
        <w:rPr>
          <w:rFonts w:hint="cs"/>
          <w:i/>
          <w:iCs/>
        </w:rPr>
        <w:t xml:space="preserve"> </w:t>
      </w:r>
      <w:r w:rsidRPr="00874E0D">
        <w:rPr>
          <w:rFonts w:hint="cs"/>
          <w:i/>
          <w:iCs/>
        </w:rPr>
        <w:t>that</w:t>
      </w:r>
      <w:r>
        <w:rPr>
          <w:rFonts w:hint="cs"/>
          <w:i/>
          <w:iCs/>
        </w:rPr>
        <w:t xml:space="preserve"> </w:t>
      </w:r>
      <w:r w:rsidRPr="00874E0D">
        <w:rPr>
          <w:rFonts w:hint="cs"/>
          <w:i/>
          <w:iCs/>
        </w:rPr>
        <w:t>brought</w:t>
      </w:r>
      <w:r>
        <w:rPr>
          <w:rFonts w:hint="cs"/>
          <w:i/>
          <w:iCs/>
        </w:rPr>
        <w:t xml:space="preserve"> </w:t>
      </w:r>
      <w:r w:rsidRPr="00874E0D">
        <w:rPr>
          <w:rFonts w:hint="cs"/>
          <w:i/>
          <w:iCs/>
        </w:rPr>
        <w:t>up</w:t>
      </w:r>
      <w:r>
        <w:rPr>
          <w:rFonts w:hint="cs"/>
          <w:i/>
          <w:iCs/>
        </w:rPr>
        <w:t xml:space="preserve"> </w:t>
      </w:r>
      <w:r w:rsidRPr="00874E0D">
        <w:rPr>
          <w:rFonts w:hint="cs"/>
          <w:i/>
          <w:iCs/>
        </w:rPr>
        <w:t>the</w:t>
      </w:r>
      <w:r>
        <w:rPr>
          <w:rFonts w:hint="cs"/>
          <w:i/>
          <w:iCs/>
        </w:rPr>
        <w:t xml:space="preserve"> </w:t>
      </w:r>
      <w:r w:rsidRPr="00874E0D">
        <w:rPr>
          <w:rFonts w:hint="cs"/>
          <w:i/>
          <w:iCs/>
        </w:rPr>
        <w:t>children</w:t>
      </w:r>
      <w:r>
        <w:rPr>
          <w:rFonts w:hint="cs"/>
          <w:i/>
          <w:iCs/>
        </w:rPr>
        <w:t xml:space="preserve"> </w:t>
      </w:r>
      <w:r w:rsidRPr="00874E0D">
        <w:rPr>
          <w:rFonts w:hint="cs"/>
          <w:i/>
          <w:iCs/>
        </w:rPr>
        <w:t>of</w:t>
      </w:r>
      <w:r>
        <w:rPr>
          <w:rFonts w:hint="cs"/>
          <w:i/>
          <w:iCs/>
        </w:rPr>
        <w:t xml:space="preserve"> </w:t>
      </w:r>
      <w:r w:rsidRPr="00874E0D">
        <w:rPr>
          <w:rFonts w:hint="cs"/>
          <w:i/>
          <w:iCs/>
        </w:rPr>
        <w:t>Israel</w:t>
      </w:r>
      <w:r>
        <w:rPr>
          <w:rFonts w:hint="cs"/>
          <w:i/>
          <w:iCs/>
        </w:rPr>
        <w:t xml:space="preserve"> </w:t>
      </w:r>
      <w:r w:rsidRPr="00874E0D">
        <w:rPr>
          <w:rFonts w:hint="cs"/>
          <w:i/>
          <w:iCs/>
        </w:rPr>
        <w:t>out</w:t>
      </w:r>
      <w:r>
        <w:rPr>
          <w:rFonts w:hint="cs"/>
          <w:i/>
          <w:iCs/>
        </w:rPr>
        <w:t xml:space="preserve"> </w:t>
      </w:r>
      <w:r w:rsidRPr="00874E0D">
        <w:rPr>
          <w:rFonts w:hint="cs"/>
          <w:i/>
          <w:iCs/>
        </w:rPr>
        <w:t>of</w:t>
      </w:r>
      <w:r>
        <w:rPr>
          <w:rFonts w:hint="cs"/>
          <w:i/>
          <w:iCs/>
        </w:rPr>
        <w:t xml:space="preserve"> </w:t>
      </w:r>
      <w:r w:rsidRPr="00874E0D">
        <w:rPr>
          <w:rFonts w:hint="cs"/>
          <w:i/>
          <w:iCs/>
        </w:rPr>
        <w:t>the</w:t>
      </w:r>
      <w:r>
        <w:rPr>
          <w:rFonts w:hint="cs"/>
          <w:i/>
          <w:iCs/>
        </w:rPr>
        <w:t xml:space="preserve"> </w:t>
      </w:r>
      <w:r w:rsidRPr="00874E0D">
        <w:rPr>
          <w:rFonts w:hint="cs"/>
          <w:i/>
          <w:iCs/>
        </w:rPr>
        <w:t>land</w:t>
      </w:r>
      <w:r>
        <w:rPr>
          <w:rFonts w:hint="cs"/>
          <w:i/>
          <w:iCs/>
        </w:rPr>
        <w:t xml:space="preserve"> </w:t>
      </w:r>
      <w:r w:rsidRPr="00874E0D">
        <w:rPr>
          <w:rFonts w:hint="cs"/>
          <w:i/>
          <w:iCs/>
        </w:rPr>
        <w:t>of</w:t>
      </w:r>
      <w:r>
        <w:rPr>
          <w:rFonts w:hint="cs"/>
          <w:i/>
          <w:iCs/>
        </w:rPr>
        <w:t xml:space="preserve"> </w:t>
      </w:r>
      <w:r w:rsidRPr="00874E0D">
        <w:rPr>
          <w:rFonts w:hint="cs"/>
          <w:i/>
          <w:iCs/>
        </w:rPr>
        <w:t>Egypt';</w:t>
      </w:r>
      <w:r>
        <w:rPr>
          <w:i/>
          <w:iCs/>
        </w:rPr>
        <w:t xml:space="preserve"> </w:t>
      </w:r>
      <w:r w:rsidRPr="00874E0D">
        <w:rPr>
          <w:rFonts w:hint="cs"/>
          <w:b/>
          <w:bCs/>
          <w:i/>
          <w:iCs/>
        </w:rPr>
        <w:t>8</w:t>
      </w:r>
      <w:r>
        <w:rPr>
          <w:rFonts w:hint="cs"/>
          <w:i/>
          <w:iCs/>
        </w:rPr>
        <w:t xml:space="preserve"> </w:t>
      </w:r>
      <w:r w:rsidRPr="00874E0D">
        <w:rPr>
          <w:rFonts w:hint="cs"/>
          <w:i/>
          <w:iCs/>
        </w:rPr>
        <w:t>but:</w:t>
      </w:r>
      <w:r>
        <w:rPr>
          <w:rFonts w:hint="cs"/>
          <w:i/>
          <w:iCs/>
        </w:rPr>
        <w:t xml:space="preserve"> </w:t>
      </w:r>
      <w:r w:rsidRPr="00874E0D">
        <w:rPr>
          <w:rFonts w:hint="cs"/>
          <w:i/>
          <w:iCs/>
        </w:rPr>
        <w:t>'As</w:t>
      </w:r>
      <w:r>
        <w:rPr>
          <w:rFonts w:hint="cs"/>
          <w:i/>
          <w:iCs/>
        </w:rPr>
        <w:t xml:space="preserve"> </w:t>
      </w:r>
      <w:hyperlink r:id="rId1467" w:history="1">
        <w:r w:rsidRPr="007421C1">
          <w:rPr>
            <w:rStyle w:val="Hyperlink"/>
            <w:i/>
            <w:iCs/>
          </w:rPr>
          <w:t>HaShem</w:t>
        </w:r>
      </w:hyperlink>
      <w:r>
        <w:rPr>
          <w:rFonts w:hint="cs"/>
          <w:i/>
          <w:iCs/>
        </w:rPr>
        <w:t xml:space="preserve"> </w:t>
      </w:r>
      <w:r w:rsidRPr="00874E0D">
        <w:rPr>
          <w:rFonts w:hint="cs"/>
          <w:i/>
          <w:iCs/>
        </w:rPr>
        <w:t>liveth,</w:t>
      </w:r>
      <w:r>
        <w:rPr>
          <w:rFonts w:hint="cs"/>
          <w:i/>
          <w:iCs/>
        </w:rPr>
        <w:t xml:space="preserve"> </w:t>
      </w:r>
      <w:r w:rsidRPr="00874E0D">
        <w:rPr>
          <w:rFonts w:hint="cs"/>
          <w:i/>
          <w:iCs/>
        </w:rPr>
        <w:t>that</w:t>
      </w:r>
      <w:r>
        <w:rPr>
          <w:rFonts w:hint="cs"/>
          <w:i/>
          <w:iCs/>
        </w:rPr>
        <w:t xml:space="preserve"> </w:t>
      </w:r>
      <w:r w:rsidRPr="00874E0D">
        <w:rPr>
          <w:rFonts w:hint="cs"/>
          <w:i/>
          <w:iCs/>
        </w:rPr>
        <w:t>brought</w:t>
      </w:r>
      <w:r>
        <w:rPr>
          <w:rFonts w:hint="cs"/>
          <w:i/>
          <w:iCs/>
        </w:rPr>
        <w:t xml:space="preserve"> </w:t>
      </w:r>
      <w:r w:rsidRPr="00874E0D">
        <w:rPr>
          <w:rFonts w:hint="cs"/>
          <w:i/>
          <w:iCs/>
        </w:rPr>
        <w:t>up</w:t>
      </w:r>
      <w:r>
        <w:rPr>
          <w:rFonts w:hint="cs"/>
          <w:i/>
          <w:iCs/>
        </w:rPr>
        <w:t xml:space="preserve"> </w:t>
      </w:r>
      <w:r w:rsidRPr="00874E0D">
        <w:rPr>
          <w:rFonts w:hint="cs"/>
          <w:i/>
          <w:iCs/>
        </w:rPr>
        <w:t>and</w:t>
      </w:r>
      <w:r>
        <w:rPr>
          <w:rFonts w:hint="cs"/>
          <w:i/>
          <w:iCs/>
        </w:rPr>
        <w:t xml:space="preserve"> </w:t>
      </w:r>
      <w:r w:rsidRPr="00874E0D">
        <w:rPr>
          <w:rFonts w:hint="cs"/>
          <w:i/>
          <w:iCs/>
        </w:rPr>
        <w:t>that</w:t>
      </w:r>
      <w:r>
        <w:rPr>
          <w:rFonts w:hint="cs"/>
          <w:i/>
          <w:iCs/>
        </w:rPr>
        <w:t xml:space="preserve"> </w:t>
      </w:r>
      <w:r w:rsidRPr="00874E0D">
        <w:rPr>
          <w:rFonts w:hint="cs"/>
          <w:i/>
          <w:iCs/>
        </w:rPr>
        <w:t>led</w:t>
      </w:r>
      <w:r>
        <w:rPr>
          <w:rFonts w:hint="cs"/>
          <w:i/>
          <w:iCs/>
        </w:rPr>
        <w:t xml:space="preserve"> </w:t>
      </w:r>
      <w:r w:rsidRPr="00874E0D">
        <w:rPr>
          <w:rFonts w:hint="cs"/>
          <w:i/>
          <w:iCs/>
        </w:rPr>
        <w:t>the</w:t>
      </w:r>
      <w:r>
        <w:rPr>
          <w:rFonts w:hint="cs"/>
          <w:i/>
          <w:iCs/>
        </w:rPr>
        <w:t xml:space="preserve"> </w:t>
      </w:r>
      <w:hyperlink r:id="rId1468" w:history="1">
        <w:r w:rsidRPr="007421C1">
          <w:rPr>
            <w:rStyle w:val="Hyperlink"/>
            <w:rFonts w:hint="cs"/>
            <w:i/>
            <w:iCs/>
          </w:rPr>
          <w:t>seed</w:t>
        </w:r>
      </w:hyperlink>
      <w:r>
        <w:rPr>
          <w:rFonts w:hint="cs"/>
          <w:i/>
          <w:iCs/>
        </w:rPr>
        <w:t xml:space="preserve"> </w:t>
      </w:r>
      <w:r w:rsidRPr="00874E0D">
        <w:rPr>
          <w:rFonts w:hint="cs"/>
          <w:i/>
          <w:iCs/>
        </w:rPr>
        <w:t>of</w:t>
      </w:r>
      <w:r>
        <w:rPr>
          <w:rFonts w:hint="cs"/>
          <w:i/>
          <w:iCs/>
        </w:rPr>
        <w:t xml:space="preserve"> </w:t>
      </w:r>
      <w:r w:rsidRPr="00874E0D">
        <w:rPr>
          <w:rFonts w:hint="cs"/>
          <w:i/>
          <w:iCs/>
        </w:rPr>
        <w:t>the</w:t>
      </w:r>
      <w:r>
        <w:rPr>
          <w:rFonts w:hint="cs"/>
          <w:i/>
          <w:iCs/>
        </w:rPr>
        <w:t xml:space="preserve"> </w:t>
      </w:r>
      <w:r w:rsidRPr="00874E0D">
        <w:rPr>
          <w:rFonts w:hint="cs"/>
          <w:i/>
          <w:iCs/>
        </w:rPr>
        <w:t>house</w:t>
      </w:r>
      <w:r>
        <w:rPr>
          <w:rFonts w:hint="cs"/>
          <w:i/>
          <w:iCs/>
        </w:rPr>
        <w:t xml:space="preserve"> </w:t>
      </w:r>
      <w:r w:rsidRPr="00874E0D">
        <w:rPr>
          <w:rFonts w:hint="cs"/>
          <w:i/>
          <w:iCs/>
        </w:rPr>
        <w:t>of</w:t>
      </w:r>
      <w:r>
        <w:rPr>
          <w:rFonts w:hint="cs"/>
          <w:i/>
          <w:iCs/>
        </w:rPr>
        <w:t xml:space="preserve"> </w:t>
      </w:r>
      <w:r w:rsidRPr="00874E0D">
        <w:rPr>
          <w:rFonts w:hint="cs"/>
          <w:i/>
          <w:iCs/>
        </w:rPr>
        <w:t>Israel</w:t>
      </w:r>
      <w:r>
        <w:rPr>
          <w:rFonts w:hint="cs"/>
          <w:i/>
          <w:iCs/>
        </w:rPr>
        <w:t xml:space="preserve"> </w:t>
      </w:r>
      <w:r w:rsidRPr="00874E0D">
        <w:rPr>
          <w:rFonts w:hint="cs"/>
          <w:i/>
          <w:iCs/>
        </w:rPr>
        <w:t>out</w:t>
      </w:r>
      <w:r>
        <w:rPr>
          <w:rFonts w:hint="cs"/>
          <w:i/>
          <w:iCs/>
        </w:rPr>
        <w:t xml:space="preserve"> </w:t>
      </w:r>
      <w:r w:rsidRPr="00874E0D">
        <w:rPr>
          <w:rFonts w:hint="cs"/>
          <w:i/>
          <w:iCs/>
        </w:rPr>
        <w:t>of</w:t>
      </w:r>
      <w:r>
        <w:rPr>
          <w:rFonts w:hint="cs"/>
          <w:i/>
          <w:iCs/>
        </w:rPr>
        <w:t xml:space="preserve"> </w:t>
      </w:r>
      <w:r w:rsidRPr="00874E0D">
        <w:rPr>
          <w:rFonts w:hint="cs"/>
          <w:i/>
          <w:iCs/>
        </w:rPr>
        <w:t>the</w:t>
      </w:r>
      <w:r>
        <w:rPr>
          <w:rFonts w:hint="cs"/>
          <w:i/>
          <w:iCs/>
        </w:rPr>
        <w:t xml:space="preserve"> </w:t>
      </w:r>
      <w:r w:rsidRPr="00874E0D">
        <w:rPr>
          <w:rFonts w:hint="cs"/>
          <w:i/>
          <w:iCs/>
        </w:rPr>
        <w:t>north</w:t>
      </w:r>
      <w:r>
        <w:rPr>
          <w:rFonts w:hint="cs"/>
          <w:i/>
          <w:iCs/>
        </w:rPr>
        <w:t xml:space="preserve"> </w:t>
      </w:r>
      <w:r w:rsidRPr="00874E0D">
        <w:rPr>
          <w:rFonts w:hint="cs"/>
          <w:i/>
          <w:iCs/>
        </w:rPr>
        <w:t>country,</w:t>
      </w:r>
      <w:r>
        <w:rPr>
          <w:rFonts w:hint="cs"/>
          <w:i/>
          <w:iCs/>
        </w:rPr>
        <w:t xml:space="preserve"> </w:t>
      </w:r>
      <w:r w:rsidRPr="00874E0D">
        <w:rPr>
          <w:rFonts w:hint="cs"/>
          <w:i/>
          <w:iCs/>
        </w:rPr>
        <w:t>and</w:t>
      </w:r>
      <w:r>
        <w:rPr>
          <w:rFonts w:hint="cs"/>
          <w:i/>
          <w:iCs/>
        </w:rPr>
        <w:t xml:space="preserve"> </w:t>
      </w:r>
      <w:r w:rsidRPr="00874E0D">
        <w:rPr>
          <w:rFonts w:hint="cs"/>
          <w:i/>
          <w:iCs/>
        </w:rPr>
        <w:t>from</w:t>
      </w:r>
      <w:r>
        <w:rPr>
          <w:rFonts w:hint="cs"/>
          <w:i/>
          <w:iCs/>
        </w:rPr>
        <w:t xml:space="preserve"> </w:t>
      </w:r>
      <w:r w:rsidRPr="00874E0D">
        <w:rPr>
          <w:rFonts w:hint="cs"/>
          <w:i/>
          <w:iCs/>
        </w:rPr>
        <w:t>all</w:t>
      </w:r>
      <w:r>
        <w:rPr>
          <w:rFonts w:hint="cs"/>
          <w:i/>
          <w:iCs/>
        </w:rPr>
        <w:t xml:space="preserve"> </w:t>
      </w:r>
      <w:r w:rsidRPr="00874E0D">
        <w:rPr>
          <w:rFonts w:hint="cs"/>
          <w:i/>
          <w:iCs/>
        </w:rPr>
        <w:t>the</w:t>
      </w:r>
      <w:r>
        <w:rPr>
          <w:rFonts w:hint="cs"/>
          <w:i/>
          <w:iCs/>
        </w:rPr>
        <w:t xml:space="preserve"> </w:t>
      </w:r>
      <w:r w:rsidRPr="00874E0D">
        <w:rPr>
          <w:rFonts w:hint="cs"/>
          <w:i/>
          <w:iCs/>
        </w:rPr>
        <w:t>countries</w:t>
      </w:r>
      <w:r>
        <w:rPr>
          <w:rFonts w:hint="cs"/>
          <w:i/>
          <w:iCs/>
        </w:rPr>
        <w:t xml:space="preserve"> </w:t>
      </w:r>
      <w:r w:rsidRPr="00874E0D">
        <w:rPr>
          <w:rFonts w:hint="cs"/>
          <w:i/>
          <w:iCs/>
        </w:rPr>
        <w:t>whither</w:t>
      </w:r>
      <w:r>
        <w:rPr>
          <w:rFonts w:hint="cs"/>
          <w:i/>
          <w:iCs/>
        </w:rPr>
        <w:t xml:space="preserve"> </w:t>
      </w:r>
      <w:r w:rsidRPr="00874E0D">
        <w:rPr>
          <w:rFonts w:hint="cs"/>
          <w:i/>
          <w:iCs/>
        </w:rPr>
        <w:t>I</w:t>
      </w:r>
      <w:r>
        <w:rPr>
          <w:rFonts w:hint="cs"/>
          <w:i/>
          <w:iCs/>
        </w:rPr>
        <w:t xml:space="preserve"> </w:t>
      </w:r>
      <w:r w:rsidRPr="00874E0D">
        <w:rPr>
          <w:rFonts w:hint="cs"/>
          <w:i/>
          <w:iCs/>
        </w:rPr>
        <w:t>had</w:t>
      </w:r>
      <w:r>
        <w:rPr>
          <w:rFonts w:hint="cs"/>
          <w:i/>
          <w:iCs/>
        </w:rPr>
        <w:t xml:space="preserve"> </w:t>
      </w:r>
      <w:r w:rsidRPr="00874E0D">
        <w:rPr>
          <w:rFonts w:hint="cs"/>
          <w:i/>
          <w:iCs/>
        </w:rPr>
        <w:t>driven</w:t>
      </w:r>
      <w:r>
        <w:rPr>
          <w:rFonts w:hint="cs"/>
          <w:i/>
          <w:iCs/>
        </w:rPr>
        <w:t xml:space="preserve"> </w:t>
      </w:r>
      <w:r w:rsidRPr="00874E0D">
        <w:rPr>
          <w:rFonts w:hint="cs"/>
          <w:i/>
          <w:iCs/>
        </w:rPr>
        <w:t>them';</w:t>
      </w:r>
      <w:r>
        <w:rPr>
          <w:rFonts w:hint="cs"/>
          <w:i/>
          <w:iCs/>
        </w:rPr>
        <w:t xml:space="preserve"> </w:t>
      </w:r>
      <w:r w:rsidRPr="00874E0D">
        <w:rPr>
          <w:rFonts w:hint="cs"/>
          <w:i/>
          <w:iCs/>
        </w:rPr>
        <w:t>and</w:t>
      </w:r>
      <w:r>
        <w:rPr>
          <w:rFonts w:hint="cs"/>
          <w:i/>
          <w:iCs/>
        </w:rPr>
        <w:t xml:space="preserve"> </w:t>
      </w:r>
      <w:r w:rsidRPr="00874E0D">
        <w:rPr>
          <w:rFonts w:hint="cs"/>
          <w:i/>
          <w:iCs/>
        </w:rPr>
        <w:t>they</w:t>
      </w:r>
      <w:r>
        <w:rPr>
          <w:rFonts w:hint="cs"/>
          <w:i/>
          <w:iCs/>
        </w:rPr>
        <w:t xml:space="preserve"> </w:t>
      </w:r>
      <w:r w:rsidRPr="00874E0D">
        <w:rPr>
          <w:rFonts w:hint="cs"/>
          <w:i/>
          <w:iCs/>
        </w:rPr>
        <w:t>shall</w:t>
      </w:r>
      <w:r>
        <w:rPr>
          <w:rFonts w:hint="cs"/>
          <w:i/>
          <w:iCs/>
        </w:rPr>
        <w:t xml:space="preserve"> </w:t>
      </w:r>
      <w:hyperlink r:id="rId1469" w:history="1">
        <w:r w:rsidRPr="007421C1">
          <w:rPr>
            <w:rStyle w:val="Hyperlink"/>
            <w:rFonts w:hint="cs"/>
            <w:i/>
            <w:iCs/>
          </w:rPr>
          <w:t>dwell</w:t>
        </w:r>
      </w:hyperlink>
      <w:r>
        <w:rPr>
          <w:rFonts w:hint="cs"/>
          <w:i/>
          <w:iCs/>
        </w:rPr>
        <w:t xml:space="preserve"> </w:t>
      </w:r>
      <w:r w:rsidRPr="00874E0D">
        <w:rPr>
          <w:rFonts w:hint="cs"/>
          <w:i/>
          <w:iCs/>
        </w:rPr>
        <w:t>in</w:t>
      </w:r>
      <w:r>
        <w:rPr>
          <w:rFonts w:hint="cs"/>
          <w:i/>
          <w:iCs/>
        </w:rPr>
        <w:t xml:space="preserve"> </w:t>
      </w:r>
      <w:r w:rsidRPr="00874E0D">
        <w:rPr>
          <w:rFonts w:hint="cs"/>
          <w:i/>
          <w:iCs/>
        </w:rPr>
        <w:t>their</w:t>
      </w:r>
      <w:r>
        <w:rPr>
          <w:rFonts w:hint="cs"/>
          <w:i/>
          <w:iCs/>
        </w:rPr>
        <w:t xml:space="preserve"> </w:t>
      </w:r>
      <w:r w:rsidRPr="00874E0D">
        <w:rPr>
          <w:rFonts w:hint="cs"/>
          <w:i/>
          <w:iCs/>
        </w:rPr>
        <w:t>own</w:t>
      </w:r>
      <w:r>
        <w:rPr>
          <w:rFonts w:hint="cs"/>
          <w:i/>
          <w:iCs/>
        </w:rPr>
        <w:t xml:space="preserve"> </w:t>
      </w:r>
      <w:r w:rsidRPr="00874E0D">
        <w:rPr>
          <w:rFonts w:hint="cs"/>
          <w:i/>
          <w:iCs/>
        </w:rPr>
        <w:t>land.</w:t>
      </w:r>
    </w:p>
    <w:p w14:paraId="44DFF5D3" w14:textId="77777777" w:rsidR="00AB3DD9" w:rsidRPr="00874E0D" w:rsidRDefault="00AB3DD9" w:rsidP="00AB3DD9"/>
    <w:p w14:paraId="5EE68554" w14:textId="5E3017C9" w:rsidR="00AB3DD9" w:rsidRPr="00874E0D" w:rsidRDefault="00AB3DD9" w:rsidP="00AB3DD9">
      <w:r w:rsidRPr="00874E0D">
        <w:t>The</w:t>
      </w:r>
      <w:r>
        <w:t xml:space="preserve"> </w:t>
      </w:r>
      <w:hyperlink r:id="rId1470" w:history="1">
        <w:r w:rsidRPr="007421C1">
          <w:rPr>
            <w:rStyle w:val="Hyperlink"/>
          </w:rPr>
          <w:t>Gemara</w:t>
        </w:r>
      </w:hyperlink>
      <w:r>
        <w:t xml:space="preserve"> </w:t>
      </w:r>
      <w:r w:rsidRPr="00874E0D">
        <w:t>goes</w:t>
      </w:r>
      <w:r>
        <w:t xml:space="preserve"> </w:t>
      </w:r>
      <w:r w:rsidRPr="00874E0D">
        <w:t>on</w:t>
      </w:r>
      <w:r>
        <w:t xml:space="preserve"> </w:t>
      </w:r>
      <w:r w:rsidRPr="00874E0D">
        <w:t>to</w:t>
      </w:r>
      <w:r>
        <w:t xml:space="preserve"> </w:t>
      </w:r>
      <w:r w:rsidRPr="00874E0D">
        <w:t>say</w:t>
      </w:r>
      <w:r>
        <w:t xml:space="preserve"> </w:t>
      </w:r>
      <w:r w:rsidRPr="00874E0D">
        <w:t>that</w:t>
      </w:r>
      <w:r>
        <w:t xml:space="preserve"> </w:t>
      </w:r>
      <w:r w:rsidRPr="00874E0D">
        <w:t>the</w:t>
      </w:r>
      <w:r>
        <w:t xml:space="preserve"> </w:t>
      </w:r>
      <w:r w:rsidRPr="00874E0D">
        <w:t>Egyptian</w:t>
      </w:r>
      <w:r>
        <w:t xml:space="preserve"> </w:t>
      </w:r>
      <w:hyperlink r:id="rId1471" w:history="1">
        <w:r w:rsidRPr="007421C1">
          <w:rPr>
            <w:rStyle w:val="Hyperlink"/>
          </w:rPr>
          <w:t>exodus</w:t>
        </w:r>
      </w:hyperlink>
      <w:r>
        <w:t xml:space="preserve"> </w:t>
      </w:r>
      <w:r w:rsidRPr="00874E0D">
        <w:t>will</w:t>
      </w:r>
      <w:r>
        <w:t xml:space="preserve"> </w:t>
      </w:r>
      <w:r w:rsidRPr="00874E0D">
        <w:t>not</w:t>
      </w:r>
      <w:r>
        <w:t xml:space="preserve"> </w:t>
      </w:r>
      <w:r w:rsidRPr="00874E0D">
        <w:t>be</w:t>
      </w:r>
      <w:r>
        <w:t xml:space="preserve"> </w:t>
      </w:r>
      <w:r w:rsidRPr="00874E0D">
        <w:t>forgotten,</w:t>
      </w:r>
      <w:r>
        <w:t xml:space="preserve"> </w:t>
      </w:r>
      <w:r w:rsidRPr="00874E0D">
        <w:t>rather</w:t>
      </w:r>
      <w:r>
        <w:t xml:space="preserve"> </w:t>
      </w:r>
      <w:r w:rsidRPr="00874E0D">
        <w:t>that</w:t>
      </w:r>
      <w:r>
        <w:t xml:space="preserve"> </w:t>
      </w:r>
      <w:r w:rsidRPr="00874E0D">
        <w:t>it</w:t>
      </w:r>
      <w:r>
        <w:t xml:space="preserve"> </w:t>
      </w:r>
      <w:r w:rsidRPr="00874E0D">
        <w:t>will</w:t>
      </w:r>
      <w:r>
        <w:t xml:space="preserve"> </w:t>
      </w:r>
      <w:r w:rsidRPr="00874E0D">
        <w:t>become</w:t>
      </w:r>
      <w:r>
        <w:t xml:space="preserve"> </w:t>
      </w:r>
      <w:r w:rsidRPr="00874E0D">
        <w:t>secondary</w:t>
      </w:r>
      <w:r>
        <w:t xml:space="preserve"> </w:t>
      </w:r>
      <w:r w:rsidRPr="00874E0D">
        <w:t>to</w:t>
      </w:r>
      <w:r>
        <w:t xml:space="preserve"> </w:t>
      </w:r>
      <w:r w:rsidRPr="00874E0D">
        <w:t>the</w:t>
      </w:r>
      <w:r>
        <w:t xml:space="preserve"> </w:t>
      </w:r>
      <w:hyperlink r:id="rId1472" w:history="1">
        <w:r w:rsidRPr="007421C1">
          <w:rPr>
            <w:rStyle w:val="Hyperlink"/>
          </w:rPr>
          <w:t>future</w:t>
        </w:r>
      </w:hyperlink>
      <w:r>
        <w:t xml:space="preserve"> </w:t>
      </w:r>
      <w:hyperlink r:id="rId1473" w:history="1">
        <w:r w:rsidRPr="007421C1">
          <w:rPr>
            <w:rStyle w:val="Hyperlink"/>
          </w:rPr>
          <w:t>redemption</w:t>
        </w:r>
      </w:hyperlink>
      <w:r w:rsidRPr="00874E0D">
        <w:t>.</w:t>
      </w:r>
    </w:p>
    <w:p w14:paraId="4C95D403" w14:textId="77777777" w:rsidR="00AB3DD9" w:rsidRPr="00874E0D" w:rsidRDefault="00AB3DD9" w:rsidP="00AB3DD9"/>
    <w:p w14:paraId="2AF35188" w14:textId="6FA3B1E4" w:rsidR="00AB3DD9" w:rsidRPr="00874E0D" w:rsidRDefault="00AB3DD9" w:rsidP="00AB3DD9">
      <w:pPr>
        <w:ind w:left="288" w:right="288"/>
        <w:rPr>
          <w:i/>
          <w:iCs/>
        </w:rPr>
      </w:pPr>
      <w:r w:rsidRPr="00874E0D">
        <w:rPr>
          <w:b/>
          <w:bCs/>
          <w:i/>
          <w:iCs/>
        </w:rPr>
        <w:t>Berachoth</w:t>
      </w:r>
      <w:r>
        <w:rPr>
          <w:b/>
          <w:bCs/>
          <w:i/>
          <w:iCs/>
        </w:rPr>
        <w:t xml:space="preserve"> </w:t>
      </w:r>
      <w:r w:rsidRPr="00874E0D">
        <w:rPr>
          <w:b/>
          <w:bCs/>
          <w:i/>
          <w:iCs/>
        </w:rPr>
        <w:t>12b</w:t>
      </w:r>
      <w:r>
        <w:rPr>
          <w:i/>
          <w:iCs/>
        </w:rPr>
        <w:t xml:space="preserve"> </w:t>
      </w:r>
      <w:hyperlink r:id="rId1474" w:history="1">
        <w:r w:rsidRPr="007421C1">
          <w:rPr>
            <w:rStyle w:val="Hyperlink"/>
            <w:i/>
            <w:iCs/>
          </w:rPr>
          <w:t>GEMARA</w:t>
        </w:r>
      </w:hyperlink>
      <w:r w:rsidRPr="00874E0D">
        <w:rPr>
          <w:i/>
          <w:iCs/>
        </w:rPr>
        <w:t>.</w:t>
      </w:r>
      <w:r>
        <w:rPr>
          <w:i/>
          <w:iCs/>
        </w:rPr>
        <w:t xml:space="preserve"> </w:t>
      </w:r>
      <w:r w:rsidRPr="00874E0D">
        <w:rPr>
          <w:i/>
          <w:iCs/>
        </w:rPr>
        <w:t>It</w:t>
      </w:r>
      <w:r>
        <w:rPr>
          <w:i/>
          <w:iCs/>
        </w:rPr>
        <w:t xml:space="preserve"> </w:t>
      </w:r>
      <w:r w:rsidRPr="00874E0D">
        <w:rPr>
          <w:i/>
          <w:iCs/>
        </w:rPr>
        <w:t>has</w:t>
      </w:r>
      <w:r>
        <w:rPr>
          <w:i/>
          <w:iCs/>
        </w:rPr>
        <w:t xml:space="preserve"> </w:t>
      </w:r>
      <w:r w:rsidRPr="00874E0D">
        <w:rPr>
          <w:i/>
          <w:iCs/>
        </w:rPr>
        <w:t>been</w:t>
      </w:r>
      <w:r>
        <w:rPr>
          <w:i/>
          <w:iCs/>
        </w:rPr>
        <w:t xml:space="preserve"> </w:t>
      </w:r>
      <w:hyperlink r:id="rId1475" w:history="1">
        <w:r w:rsidRPr="007421C1">
          <w:rPr>
            <w:rStyle w:val="Hyperlink"/>
            <w:i/>
            <w:iCs/>
          </w:rPr>
          <w:t>taught</w:t>
        </w:r>
      </w:hyperlink>
      <w:r w:rsidRPr="00874E0D">
        <w:rPr>
          <w:i/>
          <w:iCs/>
        </w:rPr>
        <w:t>:</w:t>
      </w:r>
      <w:r>
        <w:rPr>
          <w:i/>
          <w:iCs/>
        </w:rPr>
        <w:t xml:space="preserve"> </w:t>
      </w:r>
      <w:r w:rsidRPr="00874E0D">
        <w:rPr>
          <w:i/>
          <w:iCs/>
        </w:rPr>
        <w:t>Ben</w:t>
      </w:r>
      <w:r>
        <w:rPr>
          <w:i/>
          <w:iCs/>
        </w:rPr>
        <w:t xml:space="preserve"> </w:t>
      </w:r>
      <w:r w:rsidRPr="00874E0D">
        <w:rPr>
          <w:i/>
          <w:iCs/>
        </w:rPr>
        <w:t>Zoma</w:t>
      </w:r>
      <w:r>
        <w:rPr>
          <w:i/>
          <w:iCs/>
        </w:rPr>
        <w:t xml:space="preserve"> </w:t>
      </w:r>
      <w:r w:rsidRPr="00874E0D">
        <w:rPr>
          <w:i/>
          <w:iCs/>
        </w:rPr>
        <w:t>said</w:t>
      </w:r>
      <w:r>
        <w:rPr>
          <w:i/>
          <w:iCs/>
        </w:rPr>
        <w:t xml:space="preserve"> </w:t>
      </w:r>
      <w:r w:rsidRPr="00874E0D">
        <w:rPr>
          <w:i/>
          <w:iCs/>
        </w:rPr>
        <w:t>to</w:t>
      </w:r>
      <w:r>
        <w:rPr>
          <w:i/>
          <w:iCs/>
        </w:rPr>
        <w:t xml:space="preserve"> </w:t>
      </w:r>
      <w:r w:rsidRPr="00874E0D">
        <w:rPr>
          <w:i/>
          <w:iCs/>
        </w:rPr>
        <w:t>the</w:t>
      </w:r>
      <w:r>
        <w:rPr>
          <w:i/>
          <w:iCs/>
        </w:rPr>
        <w:t xml:space="preserve"> </w:t>
      </w:r>
      <w:r w:rsidRPr="00874E0D">
        <w:rPr>
          <w:i/>
          <w:iCs/>
        </w:rPr>
        <w:t>Sages:</w:t>
      </w:r>
      <w:r>
        <w:rPr>
          <w:i/>
          <w:iCs/>
        </w:rPr>
        <w:t xml:space="preserve"> </w:t>
      </w:r>
      <w:r w:rsidRPr="00874E0D">
        <w:rPr>
          <w:i/>
          <w:iCs/>
        </w:rPr>
        <w:t>Will</w:t>
      </w:r>
      <w:r>
        <w:rPr>
          <w:i/>
          <w:iCs/>
        </w:rPr>
        <w:t xml:space="preserve"> </w:t>
      </w:r>
      <w:r w:rsidRPr="00874E0D">
        <w:rPr>
          <w:i/>
          <w:iCs/>
        </w:rPr>
        <w:t>the</w:t>
      </w:r>
      <w:r>
        <w:rPr>
          <w:i/>
          <w:iCs/>
        </w:rPr>
        <w:t xml:space="preserve"> </w:t>
      </w:r>
      <w:hyperlink r:id="rId1476" w:history="1">
        <w:r w:rsidRPr="007421C1">
          <w:rPr>
            <w:rStyle w:val="Hyperlink"/>
            <w:i/>
            <w:iCs/>
          </w:rPr>
          <w:t>Exodus</w:t>
        </w:r>
      </w:hyperlink>
      <w:r>
        <w:rPr>
          <w:i/>
          <w:iCs/>
        </w:rPr>
        <w:t xml:space="preserve"> </w:t>
      </w:r>
      <w:hyperlink r:id="rId1477" w:history="1">
        <w:r w:rsidRPr="007421C1">
          <w:rPr>
            <w:rStyle w:val="Hyperlink"/>
            <w:i/>
            <w:iCs/>
          </w:rPr>
          <w:t>from Egypt</w:t>
        </w:r>
      </w:hyperlink>
      <w:r>
        <w:rPr>
          <w:i/>
          <w:iCs/>
        </w:rPr>
        <w:t xml:space="preserve"> </w:t>
      </w:r>
      <w:r w:rsidRPr="00874E0D">
        <w:rPr>
          <w:i/>
          <w:iCs/>
        </w:rPr>
        <w:t>be</w:t>
      </w:r>
      <w:r>
        <w:rPr>
          <w:i/>
          <w:iCs/>
        </w:rPr>
        <w:t xml:space="preserve"> </w:t>
      </w:r>
      <w:r w:rsidRPr="00874E0D">
        <w:rPr>
          <w:i/>
          <w:iCs/>
        </w:rPr>
        <w:t>mentioned</w:t>
      </w:r>
      <w:r>
        <w:rPr>
          <w:i/>
          <w:iCs/>
        </w:rPr>
        <w:t xml:space="preserve"> </w:t>
      </w:r>
      <w:r w:rsidRPr="00874E0D">
        <w:rPr>
          <w:i/>
          <w:iCs/>
        </w:rPr>
        <w:t>in</w:t>
      </w:r>
      <w:r>
        <w:rPr>
          <w:i/>
          <w:iCs/>
        </w:rPr>
        <w:t xml:space="preserve"> </w:t>
      </w:r>
      <w:r w:rsidRPr="00874E0D">
        <w:rPr>
          <w:i/>
          <w:iCs/>
        </w:rPr>
        <w:t>the</w:t>
      </w:r>
      <w:r>
        <w:rPr>
          <w:i/>
          <w:iCs/>
        </w:rPr>
        <w:t xml:space="preserve"> </w:t>
      </w:r>
      <w:r w:rsidRPr="00874E0D">
        <w:rPr>
          <w:i/>
          <w:iCs/>
        </w:rPr>
        <w:t>days</w:t>
      </w:r>
      <w:r>
        <w:rPr>
          <w:i/>
          <w:iCs/>
        </w:rPr>
        <w:t xml:space="preserve"> </w:t>
      </w:r>
      <w:r w:rsidRPr="00874E0D">
        <w:rPr>
          <w:i/>
          <w:iCs/>
        </w:rPr>
        <w:t>of</w:t>
      </w:r>
      <w:r>
        <w:rPr>
          <w:i/>
          <w:iCs/>
        </w:rPr>
        <w:t xml:space="preserve"> </w:t>
      </w:r>
      <w:r w:rsidRPr="00874E0D">
        <w:rPr>
          <w:i/>
          <w:iCs/>
        </w:rPr>
        <w:t>the</w:t>
      </w:r>
      <w:r>
        <w:rPr>
          <w:i/>
          <w:iCs/>
        </w:rPr>
        <w:t xml:space="preserve"> </w:t>
      </w:r>
      <w:hyperlink r:id="rId1478" w:history="1">
        <w:r w:rsidRPr="007421C1">
          <w:rPr>
            <w:rStyle w:val="Hyperlink"/>
            <w:i/>
            <w:iCs/>
          </w:rPr>
          <w:t>Messiah</w:t>
        </w:r>
      </w:hyperlink>
      <w:r w:rsidRPr="00874E0D">
        <w:rPr>
          <w:i/>
          <w:iCs/>
        </w:rPr>
        <w:t>?</w:t>
      </w:r>
      <w:r>
        <w:rPr>
          <w:i/>
          <w:iCs/>
        </w:rPr>
        <w:t xml:space="preserve"> </w:t>
      </w:r>
      <w:r w:rsidRPr="00874E0D">
        <w:rPr>
          <w:i/>
          <w:iCs/>
        </w:rPr>
        <w:t>Was</w:t>
      </w:r>
      <w:r>
        <w:rPr>
          <w:i/>
          <w:iCs/>
        </w:rPr>
        <w:t xml:space="preserve"> </w:t>
      </w:r>
      <w:r w:rsidRPr="00874E0D">
        <w:rPr>
          <w:i/>
          <w:iCs/>
        </w:rPr>
        <w:t>it</w:t>
      </w:r>
      <w:r>
        <w:rPr>
          <w:i/>
          <w:iCs/>
        </w:rPr>
        <w:t xml:space="preserve"> </w:t>
      </w:r>
      <w:r w:rsidRPr="00874E0D">
        <w:rPr>
          <w:i/>
          <w:iCs/>
        </w:rPr>
        <w:t>not</w:t>
      </w:r>
      <w:r>
        <w:rPr>
          <w:i/>
          <w:iCs/>
        </w:rPr>
        <w:t xml:space="preserve"> </w:t>
      </w:r>
      <w:r w:rsidRPr="00874E0D">
        <w:rPr>
          <w:i/>
          <w:iCs/>
        </w:rPr>
        <w:t>long</w:t>
      </w:r>
      <w:r>
        <w:rPr>
          <w:i/>
          <w:iCs/>
        </w:rPr>
        <w:t xml:space="preserve"> </w:t>
      </w:r>
      <w:r w:rsidRPr="00874E0D">
        <w:rPr>
          <w:i/>
          <w:iCs/>
        </w:rPr>
        <w:t>ago</w:t>
      </w:r>
      <w:r>
        <w:rPr>
          <w:i/>
          <w:iCs/>
        </w:rPr>
        <w:t xml:space="preserve"> </w:t>
      </w:r>
      <w:r w:rsidRPr="00874E0D">
        <w:rPr>
          <w:i/>
          <w:iCs/>
        </w:rPr>
        <w:t>said:</w:t>
      </w:r>
      <w:r>
        <w:rPr>
          <w:i/>
          <w:iCs/>
        </w:rPr>
        <w:t xml:space="preserve"> </w:t>
      </w:r>
      <w:r w:rsidRPr="00874E0D">
        <w:rPr>
          <w:i/>
          <w:iCs/>
        </w:rPr>
        <w:t>Therefore</w:t>
      </w:r>
      <w:r>
        <w:rPr>
          <w:i/>
          <w:iCs/>
        </w:rPr>
        <w:t xml:space="preserve"> </w:t>
      </w:r>
      <w:r w:rsidRPr="00874E0D">
        <w:rPr>
          <w:i/>
          <w:iCs/>
        </w:rPr>
        <w:t>behold</w:t>
      </w:r>
      <w:r>
        <w:rPr>
          <w:i/>
          <w:iCs/>
        </w:rPr>
        <w:t xml:space="preserve"> </w:t>
      </w:r>
      <w:r w:rsidRPr="00874E0D">
        <w:rPr>
          <w:i/>
          <w:iCs/>
        </w:rPr>
        <w:t>the</w:t>
      </w:r>
      <w:r>
        <w:rPr>
          <w:i/>
          <w:iCs/>
        </w:rPr>
        <w:t xml:space="preserve"> </w:t>
      </w:r>
      <w:r w:rsidRPr="00874E0D">
        <w:rPr>
          <w:i/>
          <w:iCs/>
        </w:rPr>
        <w:t>days</w:t>
      </w:r>
      <w:r>
        <w:rPr>
          <w:i/>
          <w:iCs/>
        </w:rPr>
        <w:t xml:space="preserve"> </w:t>
      </w:r>
      <w:r w:rsidRPr="00874E0D">
        <w:rPr>
          <w:i/>
          <w:iCs/>
        </w:rPr>
        <w:t>come,</w:t>
      </w:r>
      <w:r>
        <w:rPr>
          <w:i/>
          <w:iCs/>
        </w:rPr>
        <w:t xml:space="preserve"> </w:t>
      </w:r>
      <w:r w:rsidRPr="00874E0D">
        <w:rPr>
          <w:i/>
          <w:iCs/>
        </w:rPr>
        <w:t>saith</w:t>
      </w:r>
      <w:r>
        <w:rPr>
          <w:i/>
          <w:iCs/>
        </w:rPr>
        <w:t xml:space="preserve"> </w:t>
      </w:r>
      <w:r w:rsidRPr="00874E0D">
        <w:rPr>
          <w:i/>
          <w:iCs/>
        </w:rPr>
        <w:t>the</w:t>
      </w:r>
      <w:r>
        <w:rPr>
          <w:i/>
          <w:iCs/>
        </w:rPr>
        <w:t xml:space="preserve"> </w:t>
      </w:r>
      <w:r w:rsidRPr="00874E0D">
        <w:rPr>
          <w:i/>
          <w:iCs/>
        </w:rPr>
        <w:t>Lord,</w:t>
      </w:r>
      <w:r>
        <w:rPr>
          <w:i/>
          <w:iCs/>
        </w:rPr>
        <w:t xml:space="preserve"> </w:t>
      </w:r>
      <w:r w:rsidRPr="00874E0D">
        <w:rPr>
          <w:i/>
          <w:iCs/>
        </w:rPr>
        <w:t>that</w:t>
      </w:r>
      <w:r>
        <w:rPr>
          <w:i/>
          <w:iCs/>
        </w:rPr>
        <w:t xml:space="preserve"> </w:t>
      </w:r>
      <w:r w:rsidRPr="00874E0D">
        <w:rPr>
          <w:i/>
          <w:iCs/>
        </w:rPr>
        <w:t>they</w:t>
      </w:r>
      <w:r>
        <w:rPr>
          <w:i/>
          <w:iCs/>
        </w:rPr>
        <w:t xml:space="preserve"> </w:t>
      </w:r>
      <w:r w:rsidRPr="00874E0D">
        <w:rPr>
          <w:i/>
          <w:iCs/>
        </w:rPr>
        <w:t>shall</w:t>
      </w:r>
      <w:r>
        <w:rPr>
          <w:i/>
          <w:iCs/>
        </w:rPr>
        <w:t xml:space="preserve"> </w:t>
      </w:r>
      <w:r w:rsidRPr="00874E0D">
        <w:rPr>
          <w:i/>
          <w:iCs/>
        </w:rPr>
        <w:t>no</w:t>
      </w:r>
      <w:r>
        <w:rPr>
          <w:i/>
          <w:iCs/>
        </w:rPr>
        <w:t xml:space="preserve"> </w:t>
      </w:r>
      <w:r w:rsidRPr="00874E0D">
        <w:rPr>
          <w:i/>
          <w:iCs/>
        </w:rPr>
        <w:t>more</w:t>
      </w:r>
      <w:r>
        <w:rPr>
          <w:i/>
          <w:iCs/>
        </w:rPr>
        <w:t xml:space="preserve"> </w:t>
      </w:r>
      <w:r w:rsidRPr="00874E0D">
        <w:rPr>
          <w:i/>
          <w:iCs/>
        </w:rPr>
        <w:t>say:</w:t>
      </w:r>
      <w:r>
        <w:rPr>
          <w:i/>
          <w:iCs/>
        </w:rPr>
        <w:t xml:space="preserve"> </w:t>
      </w:r>
      <w:r w:rsidRPr="00874E0D">
        <w:rPr>
          <w:i/>
          <w:iCs/>
        </w:rPr>
        <w:t>As</w:t>
      </w:r>
      <w:r>
        <w:rPr>
          <w:i/>
          <w:iCs/>
        </w:rPr>
        <w:t xml:space="preserve"> </w:t>
      </w:r>
      <w:r w:rsidRPr="00874E0D">
        <w:rPr>
          <w:i/>
          <w:iCs/>
        </w:rPr>
        <w:t>the</w:t>
      </w:r>
      <w:r>
        <w:rPr>
          <w:i/>
          <w:iCs/>
        </w:rPr>
        <w:t xml:space="preserve"> </w:t>
      </w:r>
      <w:r w:rsidRPr="00874E0D">
        <w:rPr>
          <w:i/>
          <w:iCs/>
        </w:rPr>
        <w:t>Lord</w:t>
      </w:r>
      <w:r>
        <w:rPr>
          <w:i/>
          <w:iCs/>
        </w:rPr>
        <w:t xml:space="preserve"> </w:t>
      </w:r>
      <w:r w:rsidRPr="00874E0D">
        <w:rPr>
          <w:i/>
          <w:iCs/>
        </w:rPr>
        <w:t>liveth</w:t>
      </w:r>
      <w:r>
        <w:rPr>
          <w:i/>
          <w:iCs/>
        </w:rPr>
        <w:t xml:space="preserve"> </w:t>
      </w:r>
      <w:r w:rsidRPr="00874E0D">
        <w:rPr>
          <w:i/>
          <w:iCs/>
        </w:rPr>
        <w:t>that</w:t>
      </w:r>
      <w:r>
        <w:rPr>
          <w:i/>
          <w:iCs/>
        </w:rPr>
        <w:t xml:space="preserve"> </w:t>
      </w:r>
      <w:r w:rsidRPr="00874E0D">
        <w:rPr>
          <w:i/>
          <w:iCs/>
        </w:rPr>
        <w:t>brought</w:t>
      </w:r>
      <w:r>
        <w:rPr>
          <w:i/>
          <w:iCs/>
        </w:rPr>
        <w:t xml:space="preserve"> </w:t>
      </w:r>
      <w:r w:rsidRPr="00874E0D">
        <w:rPr>
          <w:i/>
          <w:iCs/>
        </w:rPr>
        <w:t>up</w:t>
      </w:r>
      <w:r>
        <w:rPr>
          <w:i/>
          <w:iCs/>
        </w:rPr>
        <w:t xml:space="preserve"> </w:t>
      </w:r>
      <w:r w:rsidRPr="00874E0D">
        <w:rPr>
          <w:i/>
          <w:iCs/>
        </w:rPr>
        <w:t>the</w:t>
      </w:r>
      <w:r>
        <w:rPr>
          <w:i/>
          <w:iCs/>
        </w:rPr>
        <w:t xml:space="preserve"> </w:t>
      </w:r>
      <w:r w:rsidRPr="00874E0D">
        <w:rPr>
          <w:i/>
          <w:iCs/>
        </w:rPr>
        <w:t>children</w:t>
      </w:r>
      <w:r>
        <w:rPr>
          <w:i/>
          <w:iCs/>
        </w:rPr>
        <w:t xml:space="preserve"> </w:t>
      </w:r>
      <w:r w:rsidRPr="00874E0D">
        <w:rPr>
          <w:i/>
          <w:iCs/>
        </w:rPr>
        <w:t>of</w:t>
      </w:r>
      <w:r>
        <w:rPr>
          <w:i/>
          <w:iCs/>
        </w:rPr>
        <w:t xml:space="preserve"> </w:t>
      </w:r>
      <w:r w:rsidRPr="00874E0D">
        <w:rPr>
          <w:i/>
          <w:iCs/>
        </w:rPr>
        <w:t>Israel</w:t>
      </w:r>
      <w:r>
        <w:rPr>
          <w:i/>
          <w:iCs/>
        </w:rPr>
        <w:t xml:space="preserve"> </w:t>
      </w:r>
      <w:r w:rsidRPr="00874E0D">
        <w:rPr>
          <w:i/>
          <w:iCs/>
        </w:rPr>
        <w:t>out</w:t>
      </w:r>
      <w:r>
        <w:rPr>
          <w:i/>
          <w:iCs/>
        </w:rPr>
        <w:t xml:space="preserve"> </w:t>
      </w:r>
      <w:r w:rsidRPr="00874E0D">
        <w:rPr>
          <w:i/>
          <w:iCs/>
        </w:rPr>
        <w:t>of</w:t>
      </w:r>
      <w:r>
        <w:rPr>
          <w:i/>
          <w:iCs/>
        </w:rPr>
        <w:t xml:space="preserve"> </w:t>
      </w:r>
      <w:r w:rsidRPr="00874E0D">
        <w:rPr>
          <w:i/>
          <w:iCs/>
        </w:rPr>
        <w:t>the</w:t>
      </w:r>
      <w:r>
        <w:rPr>
          <w:i/>
          <w:iCs/>
        </w:rPr>
        <w:t xml:space="preserve"> </w:t>
      </w:r>
      <w:r w:rsidRPr="00874E0D">
        <w:rPr>
          <w:i/>
          <w:iCs/>
        </w:rPr>
        <w:t>land</w:t>
      </w:r>
      <w:r>
        <w:rPr>
          <w:i/>
          <w:iCs/>
        </w:rPr>
        <w:t xml:space="preserve"> </w:t>
      </w:r>
      <w:r w:rsidRPr="00874E0D">
        <w:rPr>
          <w:i/>
          <w:iCs/>
        </w:rPr>
        <w:t>of</w:t>
      </w:r>
      <w:r>
        <w:rPr>
          <w:i/>
          <w:iCs/>
        </w:rPr>
        <w:t xml:space="preserve"> </w:t>
      </w:r>
      <w:r w:rsidRPr="00874E0D">
        <w:rPr>
          <w:i/>
          <w:iCs/>
        </w:rPr>
        <w:t>Egypt;</w:t>
      </w:r>
      <w:r>
        <w:rPr>
          <w:i/>
          <w:iCs/>
        </w:rPr>
        <w:t xml:space="preserve"> </w:t>
      </w:r>
      <w:r w:rsidRPr="00874E0D">
        <w:rPr>
          <w:i/>
          <w:iCs/>
        </w:rPr>
        <w:t>but,</w:t>
      </w:r>
      <w:r>
        <w:rPr>
          <w:i/>
          <w:iCs/>
        </w:rPr>
        <w:t xml:space="preserve"> </w:t>
      </w:r>
      <w:r w:rsidRPr="00874E0D">
        <w:rPr>
          <w:i/>
          <w:iCs/>
        </w:rPr>
        <w:t>As</w:t>
      </w:r>
      <w:r>
        <w:rPr>
          <w:i/>
          <w:iCs/>
        </w:rPr>
        <w:t xml:space="preserve"> </w:t>
      </w:r>
      <w:r w:rsidRPr="00874E0D">
        <w:rPr>
          <w:i/>
          <w:iCs/>
        </w:rPr>
        <w:t>the</w:t>
      </w:r>
      <w:r>
        <w:rPr>
          <w:i/>
          <w:iCs/>
        </w:rPr>
        <w:t xml:space="preserve"> </w:t>
      </w:r>
      <w:r w:rsidRPr="00874E0D">
        <w:rPr>
          <w:i/>
          <w:iCs/>
        </w:rPr>
        <w:t>Lord</w:t>
      </w:r>
      <w:r>
        <w:rPr>
          <w:i/>
          <w:iCs/>
        </w:rPr>
        <w:t xml:space="preserve"> </w:t>
      </w:r>
      <w:r w:rsidRPr="00874E0D">
        <w:rPr>
          <w:i/>
          <w:iCs/>
        </w:rPr>
        <w:t>liveth</w:t>
      </w:r>
      <w:r>
        <w:rPr>
          <w:i/>
          <w:iCs/>
        </w:rPr>
        <w:t xml:space="preserve"> </w:t>
      </w:r>
      <w:r w:rsidRPr="00874E0D">
        <w:rPr>
          <w:i/>
          <w:iCs/>
        </w:rPr>
        <w:t>that</w:t>
      </w:r>
      <w:r>
        <w:rPr>
          <w:i/>
          <w:iCs/>
        </w:rPr>
        <w:t xml:space="preserve"> </w:t>
      </w:r>
      <w:r w:rsidRPr="00874E0D">
        <w:rPr>
          <w:i/>
          <w:iCs/>
        </w:rPr>
        <w:t>brought</w:t>
      </w:r>
      <w:r>
        <w:rPr>
          <w:i/>
          <w:iCs/>
        </w:rPr>
        <w:t xml:space="preserve"> </w:t>
      </w:r>
      <w:r w:rsidRPr="00874E0D">
        <w:rPr>
          <w:i/>
          <w:iCs/>
        </w:rPr>
        <w:t>up</w:t>
      </w:r>
      <w:r>
        <w:rPr>
          <w:i/>
          <w:iCs/>
        </w:rPr>
        <w:t xml:space="preserve"> </w:t>
      </w:r>
      <w:r w:rsidRPr="00874E0D">
        <w:rPr>
          <w:i/>
          <w:iCs/>
        </w:rPr>
        <w:t>and</w:t>
      </w:r>
      <w:r>
        <w:rPr>
          <w:i/>
          <w:iCs/>
        </w:rPr>
        <w:t xml:space="preserve"> </w:t>
      </w:r>
      <w:r w:rsidRPr="00874E0D">
        <w:rPr>
          <w:i/>
          <w:iCs/>
        </w:rPr>
        <w:t>that</w:t>
      </w:r>
      <w:r>
        <w:rPr>
          <w:i/>
          <w:iCs/>
        </w:rPr>
        <w:t xml:space="preserve"> </w:t>
      </w:r>
      <w:r w:rsidRPr="00874E0D">
        <w:rPr>
          <w:i/>
          <w:iCs/>
        </w:rPr>
        <w:t>led</w:t>
      </w:r>
      <w:r>
        <w:rPr>
          <w:i/>
          <w:iCs/>
        </w:rPr>
        <w:t xml:space="preserve"> </w:t>
      </w:r>
      <w:r w:rsidRPr="00874E0D">
        <w:rPr>
          <w:i/>
          <w:iCs/>
        </w:rPr>
        <w:t>the</w:t>
      </w:r>
      <w:r>
        <w:rPr>
          <w:i/>
          <w:iCs/>
        </w:rPr>
        <w:t xml:space="preserve"> </w:t>
      </w:r>
      <w:hyperlink r:id="rId1479" w:history="1">
        <w:r w:rsidRPr="007421C1">
          <w:rPr>
            <w:rStyle w:val="Hyperlink"/>
            <w:i/>
            <w:iCs/>
          </w:rPr>
          <w:t>seed</w:t>
        </w:r>
      </w:hyperlink>
      <w:r>
        <w:rPr>
          <w:i/>
          <w:iCs/>
        </w:rPr>
        <w:t xml:space="preserve"> </w:t>
      </w:r>
      <w:r w:rsidRPr="00874E0D">
        <w:rPr>
          <w:i/>
          <w:iCs/>
        </w:rPr>
        <w:t>of</w:t>
      </w:r>
      <w:r>
        <w:rPr>
          <w:i/>
          <w:iCs/>
        </w:rPr>
        <w:t xml:space="preserve"> </w:t>
      </w:r>
      <w:r w:rsidRPr="00874E0D">
        <w:rPr>
          <w:i/>
          <w:iCs/>
        </w:rPr>
        <w:t>the</w:t>
      </w:r>
      <w:r>
        <w:rPr>
          <w:i/>
          <w:iCs/>
        </w:rPr>
        <w:t xml:space="preserve"> </w:t>
      </w:r>
      <w:r w:rsidRPr="00874E0D">
        <w:rPr>
          <w:i/>
          <w:iCs/>
        </w:rPr>
        <w:t>house</w:t>
      </w:r>
      <w:r>
        <w:rPr>
          <w:i/>
          <w:iCs/>
        </w:rPr>
        <w:t xml:space="preserve"> </w:t>
      </w:r>
      <w:r w:rsidRPr="00874E0D">
        <w:rPr>
          <w:i/>
          <w:iCs/>
        </w:rPr>
        <w:t>of</w:t>
      </w:r>
      <w:r>
        <w:rPr>
          <w:i/>
          <w:iCs/>
        </w:rPr>
        <w:t xml:space="preserve"> </w:t>
      </w:r>
      <w:r w:rsidRPr="00874E0D">
        <w:rPr>
          <w:i/>
          <w:iCs/>
        </w:rPr>
        <w:t>Israel</w:t>
      </w:r>
      <w:r>
        <w:rPr>
          <w:i/>
          <w:iCs/>
        </w:rPr>
        <w:t xml:space="preserve"> </w:t>
      </w:r>
      <w:r w:rsidRPr="00874E0D">
        <w:rPr>
          <w:i/>
          <w:iCs/>
        </w:rPr>
        <w:t>out</w:t>
      </w:r>
      <w:r>
        <w:rPr>
          <w:i/>
          <w:iCs/>
        </w:rPr>
        <w:t xml:space="preserve"> </w:t>
      </w:r>
      <w:r w:rsidRPr="00874E0D">
        <w:rPr>
          <w:i/>
          <w:iCs/>
        </w:rPr>
        <w:t>of</w:t>
      </w:r>
      <w:r>
        <w:rPr>
          <w:i/>
          <w:iCs/>
        </w:rPr>
        <w:t xml:space="preserve"> </w:t>
      </w:r>
      <w:r w:rsidRPr="00874E0D">
        <w:rPr>
          <w:i/>
          <w:iCs/>
        </w:rPr>
        <w:t>the</w:t>
      </w:r>
      <w:r>
        <w:rPr>
          <w:i/>
          <w:iCs/>
        </w:rPr>
        <w:t xml:space="preserve"> </w:t>
      </w:r>
      <w:r w:rsidRPr="00874E0D">
        <w:rPr>
          <w:i/>
          <w:iCs/>
        </w:rPr>
        <w:t>north</w:t>
      </w:r>
      <w:r>
        <w:rPr>
          <w:i/>
          <w:iCs/>
        </w:rPr>
        <w:t xml:space="preserve"> </w:t>
      </w:r>
      <w:r w:rsidRPr="00874E0D">
        <w:rPr>
          <w:i/>
          <w:iCs/>
        </w:rPr>
        <w:t>country</w:t>
      </w:r>
      <w:r>
        <w:rPr>
          <w:i/>
          <w:iCs/>
        </w:rPr>
        <w:t xml:space="preserve"> </w:t>
      </w:r>
      <w:r w:rsidRPr="00874E0D">
        <w:rPr>
          <w:i/>
          <w:iCs/>
        </w:rPr>
        <w:t>and</w:t>
      </w:r>
      <w:r>
        <w:rPr>
          <w:i/>
          <w:iCs/>
        </w:rPr>
        <w:t xml:space="preserve"> </w:t>
      </w:r>
      <w:r w:rsidRPr="00874E0D">
        <w:rPr>
          <w:i/>
          <w:iCs/>
        </w:rPr>
        <w:t>from</w:t>
      </w:r>
      <w:r>
        <w:rPr>
          <w:i/>
          <w:iCs/>
        </w:rPr>
        <w:t xml:space="preserve"> </w:t>
      </w:r>
      <w:r w:rsidRPr="00874E0D">
        <w:rPr>
          <w:i/>
          <w:iCs/>
        </w:rPr>
        <w:t>all</w:t>
      </w:r>
      <w:r>
        <w:rPr>
          <w:i/>
          <w:iCs/>
        </w:rPr>
        <w:t xml:space="preserve"> </w:t>
      </w:r>
      <w:r w:rsidRPr="00874E0D">
        <w:rPr>
          <w:i/>
          <w:iCs/>
        </w:rPr>
        <w:t>the</w:t>
      </w:r>
      <w:r>
        <w:rPr>
          <w:i/>
          <w:iCs/>
        </w:rPr>
        <w:t xml:space="preserve"> </w:t>
      </w:r>
      <w:r w:rsidRPr="00874E0D">
        <w:rPr>
          <w:i/>
          <w:iCs/>
        </w:rPr>
        <w:t>countries</w:t>
      </w:r>
      <w:r>
        <w:rPr>
          <w:i/>
          <w:iCs/>
        </w:rPr>
        <w:t xml:space="preserve"> </w:t>
      </w:r>
      <w:r w:rsidRPr="00874E0D">
        <w:rPr>
          <w:i/>
          <w:iCs/>
        </w:rPr>
        <w:t>whither</w:t>
      </w:r>
      <w:r>
        <w:rPr>
          <w:i/>
          <w:iCs/>
        </w:rPr>
        <w:t xml:space="preserve"> </w:t>
      </w:r>
      <w:r w:rsidRPr="00874E0D">
        <w:rPr>
          <w:i/>
          <w:iCs/>
        </w:rPr>
        <w:t>I</w:t>
      </w:r>
      <w:r>
        <w:rPr>
          <w:i/>
          <w:iCs/>
        </w:rPr>
        <w:t xml:space="preserve"> </w:t>
      </w:r>
      <w:r w:rsidRPr="00874E0D">
        <w:rPr>
          <w:i/>
          <w:iCs/>
        </w:rPr>
        <w:t>had</w:t>
      </w:r>
      <w:r>
        <w:rPr>
          <w:i/>
          <w:iCs/>
        </w:rPr>
        <w:t xml:space="preserve"> </w:t>
      </w:r>
      <w:r w:rsidRPr="00874E0D">
        <w:rPr>
          <w:i/>
          <w:iCs/>
        </w:rPr>
        <w:t>driven</w:t>
      </w:r>
      <w:r>
        <w:rPr>
          <w:i/>
          <w:iCs/>
        </w:rPr>
        <w:t xml:space="preserve"> </w:t>
      </w:r>
      <w:r w:rsidRPr="00874E0D">
        <w:rPr>
          <w:i/>
          <w:iCs/>
        </w:rPr>
        <w:t>them?</w:t>
      </w:r>
      <w:r w:rsidRPr="00874E0D">
        <w:rPr>
          <w:rStyle w:val="FootnoteReference"/>
          <w:i/>
          <w:iCs/>
        </w:rPr>
        <w:footnoteReference w:id="140"/>
      </w:r>
      <w:r>
        <w:rPr>
          <w:i/>
          <w:iCs/>
        </w:rPr>
        <w:t xml:space="preserve"> </w:t>
      </w:r>
      <w:r w:rsidRPr="00874E0D">
        <w:rPr>
          <w:i/>
          <w:iCs/>
        </w:rPr>
        <w:t>They</w:t>
      </w:r>
      <w:r>
        <w:rPr>
          <w:i/>
          <w:iCs/>
        </w:rPr>
        <w:t xml:space="preserve"> </w:t>
      </w:r>
      <w:r w:rsidRPr="00874E0D">
        <w:rPr>
          <w:i/>
          <w:iCs/>
        </w:rPr>
        <w:t>replied:</w:t>
      </w:r>
      <w:r>
        <w:rPr>
          <w:i/>
          <w:iCs/>
        </w:rPr>
        <w:t xml:space="preserve"> </w:t>
      </w:r>
      <w:r w:rsidRPr="00874E0D">
        <w:rPr>
          <w:i/>
          <w:iCs/>
        </w:rPr>
        <w:t>This</w:t>
      </w:r>
      <w:r>
        <w:rPr>
          <w:i/>
          <w:iCs/>
        </w:rPr>
        <w:t xml:space="preserve"> </w:t>
      </w:r>
      <w:r w:rsidRPr="00874E0D">
        <w:rPr>
          <w:i/>
          <w:iCs/>
        </w:rPr>
        <w:t>does</w:t>
      </w:r>
      <w:r>
        <w:rPr>
          <w:i/>
          <w:iCs/>
        </w:rPr>
        <w:t xml:space="preserve"> </w:t>
      </w:r>
      <w:r w:rsidRPr="00874E0D">
        <w:rPr>
          <w:i/>
          <w:iCs/>
        </w:rPr>
        <w:t>not</w:t>
      </w:r>
      <w:r>
        <w:rPr>
          <w:i/>
          <w:iCs/>
        </w:rPr>
        <w:t xml:space="preserve"> </w:t>
      </w:r>
      <w:r w:rsidRPr="00874E0D">
        <w:rPr>
          <w:i/>
          <w:iCs/>
        </w:rPr>
        <w:t>mean</w:t>
      </w:r>
      <w:r>
        <w:rPr>
          <w:i/>
          <w:iCs/>
        </w:rPr>
        <w:t xml:space="preserve"> </w:t>
      </w:r>
      <w:r w:rsidRPr="00874E0D">
        <w:rPr>
          <w:i/>
          <w:iCs/>
        </w:rPr>
        <w:t>that</w:t>
      </w:r>
      <w:r>
        <w:rPr>
          <w:i/>
          <w:iCs/>
        </w:rPr>
        <w:t xml:space="preserve"> </w:t>
      </w:r>
      <w:r w:rsidRPr="00874E0D">
        <w:rPr>
          <w:i/>
          <w:iCs/>
        </w:rPr>
        <w:t>the</w:t>
      </w:r>
      <w:r>
        <w:rPr>
          <w:i/>
          <w:iCs/>
        </w:rPr>
        <w:t xml:space="preserve"> </w:t>
      </w:r>
      <w:r w:rsidRPr="00874E0D">
        <w:rPr>
          <w:i/>
          <w:iCs/>
        </w:rPr>
        <w:t>mention</w:t>
      </w:r>
      <w:r>
        <w:rPr>
          <w:i/>
          <w:iCs/>
        </w:rPr>
        <w:t xml:space="preserve"> </w:t>
      </w:r>
      <w:r w:rsidRPr="00874E0D">
        <w:rPr>
          <w:i/>
          <w:iCs/>
        </w:rPr>
        <w:t>of</w:t>
      </w:r>
      <w:r>
        <w:rPr>
          <w:i/>
          <w:iCs/>
        </w:rPr>
        <w:t xml:space="preserve"> </w:t>
      </w:r>
      <w:r w:rsidRPr="00874E0D">
        <w:rPr>
          <w:i/>
          <w:iCs/>
        </w:rPr>
        <w:t>the</w:t>
      </w:r>
      <w:r>
        <w:rPr>
          <w:i/>
          <w:iCs/>
        </w:rPr>
        <w:t xml:space="preserve"> </w:t>
      </w:r>
      <w:hyperlink r:id="rId1480" w:history="1">
        <w:r w:rsidRPr="007421C1">
          <w:rPr>
            <w:rStyle w:val="Hyperlink"/>
            <w:i/>
            <w:iCs/>
          </w:rPr>
          <w:t>exodus</w:t>
        </w:r>
      </w:hyperlink>
      <w:r>
        <w:rPr>
          <w:i/>
          <w:iCs/>
        </w:rPr>
        <w:t xml:space="preserve"> </w:t>
      </w:r>
      <w:hyperlink r:id="rId1481" w:history="1">
        <w:r w:rsidRPr="007421C1">
          <w:rPr>
            <w:rStyle w:val="Hyperlink"/>
            <w:i/>
            <w:iCs/>
          </w:rPr>
          <w:t>from Egypt</w:t>
        </w:r>
      </w:hyperlink>
      <w:r>
        <w:rPr>
          <w:i/>
          <w:iCs/>
        </w:rPr>
        <w:t xml:space="preserve"> </w:t>
      </w:r>
      <w:r w:rsidRPr="00874E0D">
        <w:rPr>
          <w:i/>
          <w:iCs/>
        </w:rPr>
        <w:t>shall</w:t>
      </w:r>
      <w:r>
        <w:rPr>
          <w:i/>
          <w:iCs/>
        </w:rPr>
        <w:t xml:space="preserve"> </w:t>
      </w:r>
      <w:r w:rsidRPr="00874E0D">
        <w:rPr>
          <w:i/>
          <w:iCs/>
        </w:rPr>
        <w:t>be</w:t>
      </w:r>
      <w:r>
        <w:rPr>
          <w:i/>
          <w:iCs/>
        </w:rPr>
        <w:t xml:space="preserve"> </w:t>
      </w:r>
      <w:r w:rsidRPr="00874E0D">
        <w:rPr>
          <w:i/>
          <w:iCs/>
        </w:rPr>
        <w:t>obliterated,</w:t>
      </w:r>
      <w:r>
        <w:rPr>
          <w:i/>
          <w:iCs/>
        </w:rPr>
        <w:t xml:space="preserve"> </w:t>
      </w:r>
      <w:r w:rsidRPr="00874E0D">
        <w:rPr>
          <w:i/>
          <w:iCs/>
        </w:rPr>
        <w:t>but</w:t>
      </w:r>
      <w:r>
        <w:rPr>
          <w:i/>
          <w:iCs/>
        </w:rPr>
        <w:t xml:space="preserve"> </w:t>
      </w:r>
      <w:r w:rsidRPr="00874E0D">
        <w:rPr>
          <w:i/>
          <w:iCs/>
        </w:rPr>
        <w:t>that</w:t>
      </w:r>
      <w:r>
        <w:rPr>
          <w:i/>
          <w:iCs/>
        </w:rPr>
        <w:t xml:space="preserve"> </w:t>
      </w:r>
      <w:r w:rsidRPr="00874E0D">
        <w:rPr>
          <w:i/>
          <w:iCs/>
        </w:rPr>
        <w:t>the</w:t>
      </w:r>
      <w:r>
        <w:rPr>
          <w:i/>
          <w:iCs/>
        </w:rPr>
        <w:t xml:space="preserve"> </w:t>
      </w:r>
      <w:r w:rsidRPr="00874E0D">
        <w:rPr>
          <w:i/>
          <w:iCs/>
        </w:rPr>
        <w:t>[deliverance</w:t>
      </w:r>
      <w:r>
        <w:rPr>
          <w:i/>
          <w:iCs/>
        </w:rPr>
        <w:t xml:space="preserve"> </w:t>
      </w:r>
      <w:r w:rsidRPr="00874E0D">
        <w:rPr>
          <w:i/>
          <w:iCs/>
        </w:rPr>
        <w:t>from]</w:t>
      </w:r>
      <w:r>
        <w:rPr>
          <w:i/>
          <w:iCs/>
        </w:rPr>
        <w:t xml:space="preserve"> </w:t>
      </w:r>
      <w:r w:rsidRPr="00874E0D">
        <w:rPr>
          <w:i/>
          <w:iCs/>
        </w:rPr>
        <w:t>subjection</w:t>
      </w:r>
      <w:r>
        <w:rPr>
          <w:i/>
          <w:iCs/>
        </w:rPr>
        <w:t xml:space="preserve"> </w:t>
      </w:r>
      <w:r w:rsidRPr="00874E0D">
        <w:rPr>
          <w:i/>
          <w:iCs/>
        </w:rPr>
        <w:t>to</w:t>
      </w:r>
      <w:r>
        <w:rPr>
          <w:i/>
          <w:iCs/>
        </w:rPr>
        <w:t xml:space="preserve"> </w:t>
      </w:r>
      <w:r w:rsidRPr="00874E0D">
        <w:rPr>
          <w:i/>
          <w:iCs/>
        </w:rPr>
        <w:t>the</w:t>
      </w:r>
      <w:r>
        <w:rPr>
          <w:i/>
          <w:iCs/>
        </w:rPr>
        <w:t xml:space="preserve"> </w:t>
      </w:r>
      <w:r w:rsidRPr="00874E0D">
        <w:rPr>
          <w:i/>
          <w:iCs/>
        </w:rPr>
        <w:t>other</w:t>
      </w:r>
      <w:r>
        <w:rPr>
          <w:i/>
          <w:iCs/>
        </w:rPr>
        <w:t xml:space="preserve"> </w:t>
      </w:r>
      <w:r w:rsidRPr="00874E0D">
        <w:rPr>
          <w:i/>
          <w:iCs/>
        </w:rPr>
        <w:t>kingdoms</w:t>
      </w:r>
      <w:r>
        <w:rPr>
          <w:i/>
          <w:iCs/>
        </w:rPr>
        <w:t xml:space="preserve"> </w:t>
      </w:r>
      <w:r w:rsidRPr="00874E0D">
        <w:rPr>
          <w:i/>
          <w:iCs/>
        </w:rPr>
        <w:t>shall</w:t>
      </w:r>
      <w:r>
        <w:rPr>
          <w:i/>
          <w:iCs/>
        </w:rPr>
        <w:t xml:space="preserve"> </w:t>
      </w:r>
      <w:r w:rsidRPr="00874E0D">
        <w:rPr>
          <w:i/>
          <w:iCs/>
        </w:rPr>
        <w:t>take</w:t>
      </w:r>
      <w:r>
        <w:rPr>
          <w:i/>
          <w:iCs/>
        </w:rPr>
        <w:t xml:space="preserve"> </w:t>
      </w:r>
      <w:r w:rsidRPr="00874E0D">
        <w:rPr>
          <w:i/>
          <w:iCs/>
        </w:rPr>
        <w:t>the</w:t>
      </w:r>
      <w:r>
        <w:rPr>
          <w:i/>
          <w:iCs/>
        </w:rPr>
        <w:t xml:space="preserve"> </w:t>
      </w:r>
      <w:hyperlink r:id="rId1482" w:history="1">
        <w:r w:rsidRPr="007421C1">
          <w:rPr>
            <w:rStyle w:val="Hyperlink"/>
            <w:i/>
            <w:iCs/>
          </w:rPr>
          <w:t>first</w:t>
        </w:r>
      </w:hyperlink>
      <w:r>
        <w:rPr>
          <w:i/>
          <w:iCs/>
        </w:rPr>
        <w:t xml:space="preserve"> </w:t>
      </w:r>
      <w:r w:rsidRPr="00874E0D">
        <w:rPr>
          <w:i/>
          <w:iCs/>
        </w:rPr>
        <w:t>place</w:t>
      </w:r>
      <w:r>
        <w:rPr>
          <w:i/>
          <w:iCs/>
        </w:rPr>
        <w:t xml:space="preserve"> </w:t>
      </w:r>
      <w:r w:rsidRPr="00874E0D">
        <w:rPr>
          <w:i/>
          <w:iCs/>
        </w:rPr>
        <w:t>and</w:t>
      </w:r>
      <w:r>
        <w:rPr>
          <w:i/>
          <w:iCs/>
        </w:rPr>
        <w:t xml:space="preserve"> </w:t>
      </w:r>
      <w:r w:rsidRPr="00874E0D">
        <w:rPr>
          <w:i/>
          <w:iCs/>
        </w:rPr>
        <w:t>the</w:t>
      </w:r>
      <w:r>
        <w:rPr>
          <w:i/>
          <w:iCs/>
        </w:rPr>
        <w:t xml:space="preserve"> </w:t>
      </w:r>
      <w:hyperlink r:id="rId1483" w:history="1">
        <w:r w:rsidRPr="007421C1">
          <w:rPr>
            <w:rStyle w:val="Hyperlink"/>
            <w:i/>
            <w:iCs/>
          </w:rPr>
          <w:t>exodus</w:t>
        </w:r>
      </w:hyperlink>
      <w:r>
        <w:rPr>
          <w:i/>
          <w:iCs/>
        </w:rPr>
        <w:t xml:space="preserve"> </w:t>
      </w:r>
      <w:hyperlink r:id="rId1484" w:history="1">
        <w:r w:rsidRPr="007421C1">
          <w:rPr>
            <w:rStyle w:val="Hyperlink"/>
            <w:i/>
            <w:iCs/>
          </w:rPr>
          <w:t>from Egypt</w:t>
        </w:r>
      </w:hyperlink>
      <w:r>
        <w:rPr>
          <w:i/>
          <w:iCs/>
        </w:rPr>
        <w:t xml:space="preserve"> </w:t>
      </w:r>
      <w:r w:rsidRPr="00874E0D">
        <w:rPr>
          <w:i/>
          <w:iCs/>
        </w:rPr>
        <w:t>shall</w:t>
      </w:r>
      <w:r>
        <w:rPr>
          <w:i/>
          <w:iCs/>
        </w:rPr>
        <w:t xml:space="preserve"> </w:t>
      </w:r>
      <w:r w:rsidRPr="00874E0D">
        <w:rPr>
          <w:i/>
          <w:iCs/>
        </w:rPr>
        <w:t>become</w:t>
      </w:r>
      <w:r>
        <w:rPr>
          <w:i/>
          <w:iCs/>
        </w:rPr>
        <w:t xml:space="preserve"> </w:t>
      </w:r>
      <w:r w:rsidRPr="00874E0D">
        <w:rPr>
          <w:i/>
          <w:iCs/>
        </w:rPr>
        <w:t>secondary.</w:t>
      </w:r>
    </w:p>
    <w:p w14:paraId="538B8B19" w14:textId="77777777" w:rsidR="00AB3DD9" w:rsidRPr="00874E0D" w:rsidRDefault="00AB3DD9" w:rsidP="00AB3DD9"/>
    <w:p w14:paraId="2B641CDE" w14:textId="75EC5C27" w:rsidR="00AB3DD9" w:rsidRPr="00874E0D" w:rsidRDefault="00AB3DD9" w:rsidP="00AB3DD9">
      <w:pPr>
        <w:pStyle w:val="Heading2"/>
      </w:pPr>
      <w:bookmarkStart w:id="38" w:name="_Toc43999922"/>
      <w:bookmarkStart w:id="39" w:name="_Toc45617108"/>
      <w:r w:rsidRPr="00874E0D">
        <w:t>Egypt</w:t>
      </w:r>
      <w:r>
        <w:t xml:space="preserve"> </w:t>
      </w:r>
      <w:r w:rsidRPr="00874E0D">
        <w:t>-</w:t>
      </w:r>
      <w:r>
        <w:t xml:space="preserve"> </w:t>
      </w:r>
      <w:hyperlink r:id="rId1485" w:history="1">
        <w:r w:rsidRPr="007421C1">
          <w:rPr>
            <w:rStyle w:val="Hyperlink"/>
          </w:rPr>
          <w:t>Edom</w:t>
        </w:r>
      </w:hyperlink>
      <w:r>
        <w:t xml:space="preserve"> </w:t>
      </w:r>
      <w:r w:rsidRPr="00874E0D">
        <w:t>-</w:t>
      </w:r>
      <w:r>
        <w:t xml:space="preserve"> </w:t>
      </w:r>
      <w:r w:rsidRPr="00874E0D">
        <w:t>Yishmael</w:t>
      </w:r>
      <w:bookmarkEnd w:id="38"/>
      <w:bookmarkEnd w:id="39"/>
    </w:p>
    <w:p w14:paraId="3AB441DF" w14:textId="77777777" w:rsidR="00AB3DD9" w:rsidRPr="00874E0D" w:rsidRDefault="00AB3DD9" w:rsidP="00AB3DD9"/>
    <w:p w14:paraId="304FDDF5" w14:textId="78C5B3C5" w:rsidR="00AB3DD9" w:rsidRPr="00874E0D" w:rsidRDefault="00AB3DD9" w:rsidP="00AB3DD9">
      <w:r w:rsidRPr="00874E0D">
        <w:t>Heresy</w:t>
      </w:r>
      <w:r>
        <w:t xml:space="preserve"> </w:t>
      </w:r>
      <w:r w:rsidRPr="00874E0D">
        <w:t>was</w:t>
      </w:r>
      <w:r>
        <w:t xml:space="preserve"> </w:t>
      </w:r>
      <w:r w:rsidRPr="00874E0D">
        <w:t>a</w:t>
      </w:r>
      <w:r>
        <w:t xml:space="preserve"> </w:t>
      </w:r>
      <w:r w:rsidRPr="00874E0D">
        <w:t>foundation</w:t>
      </w:r>
      <w:r>
        <w:t xml:space="preserve"> </w:t>
      </w:r>
      <w:r w:rsidRPr="00874E0D">
        <w:t>of</w:t>
      </w:r>
      <w:r>
        <w:t xml:space="preserve"> </w:t>
      </w:r>
      <w:r w:rsidRPr="00874E0D">
        <w:t>Egypt's</w:t>
      </w:r>
      <w:r>
        <w:t xml:space="preserve"> </w:t>
      </w:r>
      <w:hyperlink r:id="rId1486" w:history="1">
        <w:r w:rsidRPr="007421C1">
          <w:rPr>
            <w:rStyle w:val="Hyperlink"/>
          </w:rPr>
          <w:t>spiritual</w:t>
        </w:r>
      </w:hyperlink>
      <w:r>
        <w:t xml:space="preserve"> </w:t>
      </w:r>
      <w:hyperlink r:id="rId1487" w:history="1">
        <w:r w:rsidRPr="007421C1">
          <w:rPr>
            <w:rStyle w:val="Hyperlink"/>
          </w:rPr>
          <w:t>impurity</w:t>
        </w:r>
      </w:hyperlink>
      <w:r w:rsidRPr="00874E0D">
        <w:t>.</w:t>
      </w:r>
      <w:r>
        <w:t xml:space="preserve"> </w:t>
      </w:r>
      <w:r w:rsidRPr="00874E0D">
        <w:t>Pharaoh,</w:t>
      </w:r>
      <w:r>
        <w:t xml:space="preserve"> </w:t>
      </w:r>
      <w:r w:rsidRPr="00874E0D">
        <w:t>its</w:t>
      </w:r>
      <w:r>
        <w:t xml:space="preserve"> </w:t>
      </w:r>
      <w:r w:rsidRPr="00874E0D">
        <w:t>king,</w:t>
      </w:r>
      <w:r>
        <w:t xml:space="preserve"> </w:t>
      </w:r>
      <w:r w:rsidRPr="00874E0D">
        <w:t>was</w:t>
      </w:r>
      <w:r>
        <w:t xml:space="preserve"> </w:t>
      </w:r>
      <w:r w:rsidRPr="00874E0D">
        <w:t>the</w:t>
      </w:r>
      <w:r>
        <w:t xml:space="preserve"> </w:t>
      </w:r>
      <w:r w:rsidRPr="00874E0D">
        <w:t>strongest</w:t>
      </w:r>
      <w:r>
        <w:t xml:space="preserve"> </w:t>
      </w:r>
      <w:r w:rsidRPr="00874E0D">
        <w:t>ruler</w:t>
      </w:r>
      <w:r>
        <w:t xml:space="preserve"> </w:t>
      </w:r>
      <w:r w:rsidRPr="00874E0D">
        <w:t>in</w:t>
      </w:r>
      <w:r>
        <w:t xml:space="preserve"> </w:t>
      </w:r>
      <w:r w:rsidRPr="00874E0D">
        <w:t>his</w:t>
      </w:r>
      <w:r>
        <w:t xml:space="preserve"> </w:t>
      </w:r>
      <w:r w:rsidRPr="00874E0D">
        <w:t>day,</w:t>
      </w:r>
      <w:r>
        <w:t xml:space="preserve"> </w:t>
      </w:r>
      <w:r w:rsidRPr="00874E0D">
        <w:t>and</w:t>
      </w:r>
      <w:r>
        <w:t xml:space="preserve"> </w:t>
      </w:r>
      <w:r w:rsidRPr="00874E0D">
        <w:t>he</w:t>
      </w:r>
      <w:r>
        <w:t xml:space="preserve"> </w:t>
      </w:r>
      <w:r w:rsidRPr="00874E0D">
        <w:t>attributed</w:t>
      </w:r>
      <w:r>
        <w:t xml:space="preserve"> </w:t>
      </w:r>
      <w:r w:rsidRPr="00874E0D">
        <w:t>all</w:t>
      </w:r>
      <w:r>
        <w:t xml:space="preserve"> </w:t>
      </w:r>
      <w:r w:rsidRPr="00874E0D">
        <w:t>of</w:t>
      </w:r>
      <w:r>
        <w:t xml:space="preserve"> </w:t>
      </w:r>
      <w:r w:rsidRPr="00874E0D">
        <w:t>his</w:t>
      </w:r>
      <w:r>
        <w:t xml:space="preserve"> </w:t>
      </w:r>
      <w:r w:rsidRPr="00874E0D">
        <w:t>power</w:t>
      </w:r>
      <w:r>
        <w:t xml:space="preserve"> </w:t>
      </w:r>
      <w:r w:rsidRPr="00874E0D">
        <w:t>to</w:t>
      </w:r>
      <w:r>
        <w:t xml:space="preserve"> </w:t>
      </w:r>
      <w:r w:rsidRPr="00874E0D">
        <w:t>himself.</w:t>
      </w:r>
      <w:r w:rsidRPr="00874E0D">
        <w:rPr>
          <w:rStyle w:val="FootnoteReference"/>
        </w:rPr>
        <w:footnoteReference w:id="141"/>
      </w:r>
    </w:p>
    <w:p w14:paraId="0302C099" w14:textId="77777777" w:rsidR="00AB3DD9" w:rsidRPr="00874E0D" w:rsidRDefault="00AB3DD9" w:rsidP="00AB3DD9"/>
    <w:p w14:paraId="1BA350BA" w14:textId="3C39307B" w:rsidR="00AB3DD9" w:rsidRPr="00874E0D" w:rsidRDefault="00AB3DD9" w:rsidP="00AB3DD9">
      <w:r w:rsidRPr="00874E0D">
        <w:t>On</w:t>
      </w:r>
      <w:r>
        <w:t xml:space="preserve"> </w:t>
      </w:r>
      <w:r w:rsidRPr="00874E0D">
        <w:t>the</w:t>
      </w:r>
      <w:r>
        <w:t xml:space="preserve"> </w:t>
      </w:r>
      <w:hyperlink r:id="rId1488" w:history="1">
        <w:r w:rsidRPr="007421C1">
          <w:rPr>
            <w:rStyle w:val="Hyperlink"/>
          </w:rPr>
          <w:t>one</w:t>
        </w:r>
      </w:hyperlink>
      <w:r>
        <w:t xml:space="preserve"> </w:t>
      </w:r>
      <w:hyperlink r:id="rId1489" w:history="1">
        <w:r w:rsidRPr="007421C1">
          <w:rPr>
            <w:rStyle w:val="Hyperlink"/>
          </w:rPr>
          <w:t>hand</w:t>
        </w:r>
      </w:hyperlink>
      <w:r w:rsidRPr="00874E0D">
        <w:t>,</w:t>
      </w:r>
      <w:r>
        <w:t xml:space="preserve"> </w:t>
      </w:r>
      <w:r w:rsidRPr="00874E0D">
        <w:t>the</w:t>
      </w:r>
      <w:r>
        <w:t xml:space="preserve"> </w:t>
      </w:r>
      <w:r w:rsidRPr="00874E0D">
        <w:t>character</w:t>
      </w:r>
      <w:r>
        <w:t xml:space="preserve"> </w:t>
      </w:r>
      <w:r w:rsidRPr="00874E0D">
        <w:t>trait</w:t>
      </w:r>
      <w:r>
        <w:t xml:space="preserve"> </w:t>
      </w:r>
      <w:r w:rsidRPr="00874E0D">
        <w:t>of</w:t>
      </w:r>
      <w:r>
        <w:t xml:space="preserve"> </w:t>
      </w:r>
      <w:r w:rsidRPr="00874E0D">
        <w:t>heresy</w:t>
      </w:r>
      <w:r>
        <w:t xml:space="preserve"> </w:t>
      </w:r>
      <w:r w:rsidRPr="00874E0D">
        <w:t>that</w:t>
      </w:r>
      <w:r>
        <w:t xml:space="preserve"> </w:t>
      </w:r>
      <w:r w:rsidRPr="00874E0D">
        <w:t>is</w:t>
      </w:r>
      <w:r>
        <w:t xml:space="preserve"> </w:t>
      </w:r>
      <w:r w:rsidRPr="00874E0D">
        <w:t>found</w:t>
      </w:r>
      <w:r>
        <w:t xml:space="preserve"> </w:t>
      </w:r>
      <w:r w:rsidRPr="00874E0D">
        <w:t>in</w:t>
      </w:r>
      <w:r>
        <w:t xml:space="preserve"> </w:t>
      </w:r>
      <w:r w:rsidRPr="00874E0D">
        <w:t>Egypt</w:t>
      </w:r>
      <w:r>
        <w:t xml:space="preserve"> </w:t>
      </w:r>
      <w:r w:rsidRPr="00874E0D">
        <w:t>is</w:t>
      </w:r>
      <w:r>
        <w:t xml:space="preserve"> </w:t>
      </w:r>
      <w:r w:rsidRPr="00874E0D">
        <w:t>also</w:t>
      </w:r>
      <w:r>
        <w:t xml:space="preserve"> </w:t>
      </w:r>
      <w:r w:rsidRPr="00874E0D">
        <w:t>attributed</w:t>
      </w:r>
      <w:r>
        <w:t xml:space="preserve"> </w:t>
      </w:r>
      <w:r w:rsidRPr="00874E0D">
        <w:t>to</w:t>
      </w:r>
      <w:r>
        <w:t xml:space="preserve"> </w:t>
      </w:r>
      <w:r w:rsidRPr="00874E0D">
        <w:t>the</w:t>
      </w:r>
      <w:r>
        <w:t xml:space="preserve"> </w:t>
      </w:r>
      <w:r w:rsidRPr="00874E0D">
        <w:t>kingdom</w:t>
      </w:r>
      <w:r>
        <w:t xml:space="preserve"> </w:t>
      </w:r>
      <w:r w:rsidRPr="00874E0D">
        <w:t>of</w:t>
      </w:r>
      <w:r>
        <w:t xml:space="preserve"> </w:t>
      </w:r>
      <w:hyperlink r:id="rId1490" w:history="1">
        <w:r w:rsidRPr="007421C1">
          <w:rPr>
            <w:rStyle w:val="Hyperlink"/>
          </w:rPr>
          <w:t>Edom</w:t>
        </w:r>
      </w:hyperlink>
      <w:r w:rsidRPr="00874E0D">
        <w:t>.</w:t>
      </w:r>
      <w:r>
        <w:t xml:space="preserve"> </w:t>
      </w:r>
      <w:r w:rsidRPr="00874E0D">
        <w:t>However,</w:t>
      </w:r>
      <w:r>
        <w:t xml:space="preserve"> </w:t>
      </w:r>
      <w:r w:rsidRPr="00874E0D">
        <w:t>on</w:t>
      </w:r>
      <w:r>
        <w:t xml:space="preserve"> </w:t>
      </w:r>
      <w:r w:rsidRPr="00874E0D">
        <w:t>the</w:t>
      </w:r>
      <w:r>
        <w:t xml:space="preserve"> </w:t>
      </w:r>
      <w:r w:rsidRPr="00874E0D">
        <w:t>other</w:t>
      </w:r>
      <w:r>
        <w:t xml:space="preserve"> </w:t>
      </w:r>
      <w:hyperlink r:id="rId1491" w:history="1">
        <w:r w:rsidRPr="007421C1">
          <w:rPr>
            <w:rStyle w:val="Hyperlink"/>
          </w:rPr>
          <w:t>hand</w:t>
        </w:r>
      </w:hyperlink>
      <w:r w:rsidRPr="00874E0D">
        <w:t>,</w:t>
      </w:r>
      <w:r>
        <w:t xml:space="preserve"> </w:t>
      </w:r>
      <w:r w:rsidRPr="00874E0D">
        <w:t>the</w:t>
      </w:r>
      <w:r>
        <w:t xml:space="preserve"> </w:t>
      </w:r>
      <w:r w:rsidRPr="00874E0D">
        <w:t>witchcraft</w:t>
      </w:r>
      <w:r>
        <w:t xml:space="preserve"> </w:t>
      </w:r>
      <w:r w:rsidRPr="00874E0D">
        <w:t>of</w:t>
      </w:r>
      <w:r>
        <w:t xml:space="preserve"> </w:t>
      </w:r>
      <w:r w:rsidRPr="00874E0D">
        <w:t>Egypt</w:t>
      </w:r>
      <w:r>
        <w:t xml:space="preserve"> </w:t>
      </w:r>
      <w:r w:rsidRPr="00874E0D">
        <w:t>frees</w:t>
      </w:r>
      <w:r>
        <w:t xml:space="preserve"> </w:t>
      </w:r>
      <w:r w:rsidRPr="00874E0D">
        <w:t>a</w:t>
      </w:r>
      <w:r>
        <w:t xml:space="preserve"> </w:t>
      </w:r>
      <w:r w:rsidRPr="00874E0D">
        <w:t>person</w:t>
      </w:r>
      <w:r>
        <w:t xml:space="preserve"> </w:t>
      </w:r>
      <w:r w:rsidRPr="00874E0D">
        <w:t>from</w:t>
      </w:r>
      <w:r>
        <w:t xml:space="preserve"> </w:t>
      </w:r>
      <w:r w:rsidRPr="00874E0D">
        <w:t>all</w:t>
      </w:r>
      <w:r>
        <w:t xml:space="preserve"> </w:t>
      </w:r>
      <w:r w:rsidRPr="00874E0D">
        <w:t>restraints,</w:t>
      </w:r>
      <w:r>
        <w:t xml:space="preserve"> </w:t>
      </w:r>
      <w:r w:rsidRPr="00874E0D">
        <w:t>leading</w:t>
      </w:r>
      <w:r>
        <w:t xml:space="preserve"> </w:t>
      </w:r>
      <w:r w:rsidRPr="00874E0D">
        <w:t>him</w:t>
      </w:r>
      <w:r>
        <w:t xml:space="preserve"> </w:t>
      </w:r>
      <w:r w:rsidRPr="00874E0D">
        <w:t>to</w:t>
      </w:r>
      <w:r>
        <w:t xml:space="preserve"> </w:t>
      </w:r>
      <w:r w:rsidRPr="00874E0D">
        <w:t>think</w:t>
      </w:r>
      <w:r>
        <w:t xml:space="preserve"> </w:t>
      </w:r>
      <w:r w:rsidRPr="00874E0D">
        <w:t>that</w:t>
      </w:r>
      <w:r>
        <w:t xml:space="preserve"> </w:t>
      </w:r>
      <w:r w:rsidRPr="00874E0D">
        <w:t>he</w:t>
      </w:r>
      <w:r>
        <w:t xml:space="preserve"> </w:t>
      </w:r>
      <w:r w:rsidRPr="00874E0D">
        <w:t>can</w:t>
      </w:r>
      <w:r>
        <w:t xml:space="preserve"> </w:t>
      </w:r>
      <w:r w:rsidRPr="00874E0D">
        <w:t>do</w:t>
      </w:r>
      <w:r>
        <w:t xml:space="preserve"> </w:t>
      </w:r>
      <w:r w:rsidRPr="00874E0D">
        <w:t>whatever</w:t>
      </w:r>
      <w:r>
        <w:t xml:space="preserve"> </w:t>
      </w:r>
      <w:r w:rsidRPr="00874E0D">
        <w:t>he</w:t>
      </w:r>
      <w:r>
        <w:t xml:space="preserve"> </w:t>
      </w:r>
      <w:hyperlink r:id="rId1492" w:history="1">
        <w:r w:rsidRPr="007421C1">
          <w:rPr>
            <w:rStyle w:val="Hyperlink"/>
          </w:rPr>
          <w:t>wants</w:t>
        </w:r>
      </w:hyperlink>
      <w:r>
        <w:t xml:space="preserve"> </w:t>
      </w:r>
      <w:r w:rsidRPr="00874E0D">
        <w:t>to</w:t>
      </w:r>
      <w:r>
        <w:t xml:space="preserve"> </w:t>
      </w:r>
      <w:r w:rsidRPr="00874E0D">
        <w:t>do.</w:t>
      </w:r>
      <w:r>
        <w:t xml:space="preserve"> </w:t>
      </w:r>
      <w:r w:rsidRPr="00874E0D">
        <w:t>This</w:t>
      </w:r>
      <w:r>
        <w:t xml:space="preserve"> </w:t>
      </w:r>
      <w:r w:rsidRPr="00874E0D">
        <w:t>is</w:t>
      </w:r>
      <w:r>
        <w:t xml:space="preserve"> </w:t>
      </w:r>
      <w:r w:rsidRPr="00874E0D">
        <w:t>basically</w:t>
      </w:r>
      <w:r>
        <w:t xml:space="preserve"> </w:t>
      </w:r>
      <w:r w:rsidRPr="00874E0D">
        <w:t>the</w:t>
      </w:r>
      <w:r>
        <w:t xml:space="preserve"> </w:t>
      </w:r>
      <w:r w:rsidRPr="00874E0D">
        <w:t>same</w:t>
      </w:r>
      <w:r>
        <w:t xml:space="preserve"> </w:t>
      </w:r>
      <w:r w:rsidRPr="00874E0D">
        <w:t>result</w:t>
      </w:r>
      <w:r>
        <w:t xml:space="preserve"> </w:t>
      </w:r>
      <w:r w:rsidRPr="00874E0D">
        <w:t>as</w:t>
      </w:r>
      <w:r>
        <w:t xml:space="preserve"> </w:t>
      </w:r>
      <w:r w:rsidRPr="00874E0D">
        <w:t>being</w:t>
      </w:r>
      <w:r>
        <w:t xml:space="preserve"> </w:t>
      </w:r>
      <w:r w:rsidRPr="00874E0D">
        <w:t>'pere’,</w:t>
      </w:r>
      <w:r>
        <w:t xml:space="preserve"> </w:t>
      </w:r>
      <w:r w:rsidRPr="00874E0D">
        <w:t>unbridled,</w:t>
      </w:r>
      <w:r>
        <w:t xml:space="preserve"> </w:t>
      </w:r>
      <w:r w:rsidRPr="00874E0D">
        <w:t>ignoring</w:t>
      </w:r>
      <w:r>
        <w:t xml:space="preserve"> </w:t>
      </w:r>
      <w:r w:rsidRPr="00874E0D">
        <w:t>rules</w:t>
      </w:r>
      <w:r>
        <w:t xml:space="preserve"> </w:t>
      </w:r>
      <w:r w:rsidRPr="00874E0D">
        <w:t>and</w:t>
      </w:r>
      <w:r>
        <w:t xml:space="preserve"> </w:t>
      </w:r>
      <w:r w:rsidRPr="00874E0D">
        <w:t>rulers,</w:t>
      </w:r>
      <w:r>
        <w:t xml:space="preserve"> </w:t>
      </w:r>
      <w:r w:rsidRPr="00874E0D">
        <w:t>which</w:t>
      </w:r>
      <w:r>
        <w:t xml:space="preserve"> </w:t>
      </w:r>
      <w:r w:rsidRPr="00874E0D">
        <w:t>is</w:t>
      </w:r>
      <w:r>
        <w:t xml:space="preserve"> </w:t>
      </w:r>
      <w:r w:rsidRPr="00874E0D">
        <w:t>the</w:t>
      </w:r>
      <w:r>
        <w:t xml:space="preserve"> </w:t>
      </w:r>
      <w:r w:rsidRPr="00874E0D">
        <w:t>character</w:t>
      </w:r>
      <w:r>
        <w:t xml:space="preserve"> </w:t>
      </w:r>
      <w:r w:rsidRPr="00874E0D">
        <w:t>trait</w:t>
      </w:r>
      <w:r>
        <w:t xml:space="preserve"> </w:t>
      </w:r>
      <w:r w:rsidRPr="00874E0D">
        <w:t>of</w:t>
      </w:r>
      <w:r>
        <w:t xml:space="preserve"> </w:t>
      </w:r>
      <w:r w:rsidRPr="00874E0D">
        <w:t>Yishmael.</w:t>
      </w:r>
      <w:r>
        <w:t xml:space="preserve"> </w:t>
      </w:r>
      <w:r w:rsidRPr="00874E0D">
        <w:t>Much</w:t>
      </w:r>
      <w:r>
        <w:t xml:space="preserve"> </w:t>
      </w:r>
      <w:r w:rsidRPr="00874E0D">
        <w:t>as</w:t>
      </w:r>
      <w:r>
        <w:t xml:space="preserve"> </w:t>
      </w:r>
      <w:r w:rsidRPr="00874E0D">
        <w:t>Egypt</w:t>
      </w:r>
      <w:r>
        <w:t xml:space="preserve"> </w:t>
      </w:r>
      <w:r w:rsidRPr="00874E0D">
        <w:t>based</w:t>
      </w:r>
      <w:r>
        <w:t xml:space="preserve"> </w:t>
      </w:r>
      <w:r w:rsidRPr="00874E0D">
        <w:t>its</w:t>
      </w:r>
      <w:r>
        <w:t xml:space="preserve"> </w:t>
      </w:r>
      <w:r w:rsidRPr="00874E0D">
        <w:t>culture</w:t>
      </w:r>
      <w:r>
        <w:t xml:space="preserve"> </w:t>
      </w:r>
      <w:r w:rsidRPr="00874E0D">
        <w:t>on</w:t>
      </w:r>
      <w:r>
        <w:t xml:space="preserve"> </w:t>
      </w:r>
      <w:r w:rsidRPr="00874E0D">
        <w:t>witchcraft</w:t>
      </w:r>
      <w:r>
        <w:t xml:space="preserve"> </w:t>
      </w:r>
      <w:r w:rsidRPr="00874E0D">
        <w:t>and</w:t>
      </w:r>
      <w:r>
        <w:t xml:space="preserve"> </w:t>
      </w:r>
      <w:r w:rsidRPr="00874E0D">
        <w:t>fantasy,</w:t>
      </w:r>
      <w:r>
        <w:t xml:space="preserve"> </w:t>
      </w:r>
      <w:r w:rsidRPr="00874E0D">
        <w:t>so</w:t>
      </w:r>
      <w:r>
        <w:t xml:space="preserve"> </w:t>
      </w:r>
      <w:r w:rsidRPr="00874E0D">
        <w:t>too,</w:t>
      </w:r>
      <w:r>
        <w:t xml:space="preserve"> </w:t>
      </w:r>
      <w:r w:rsidRPr="00874E0D">
        <w:t>Yishmael,</w:t>
      </w:r>
      <w:r>
        <w:t xml:space="preserve"> </w:t>
      </w:r>
      <w:r w:rsidRPr="00874E0D">
        <w:t>described</w:t>
      </w:r>
      <w:r>
        <w:t xml:space="preserve"> </w:t>
      </w:r>
      <w:r w:rsidRPr="00874E0D">
        <w:t>as</w:t>
      </w:r>
      <w:r>
        <w:t xml:space="preserve"> </w:t>
      </w:r>
      <w:r w:rsidRPr="00874E0D">
        <w:t>"a</w:t>
      </w:r>
      <w:r>
        <w:t xml:space="preserve"> </w:t>
      </w:r>
      <w:r w:rsidRPr="00874E0D">
        <w:t>wild</w:t>
      </w:r>
      <w:r>
        <w:t xml:space="preserve"> </w:t>
      </w:r>
      <w:r w:rsidRPr="00874E0D">
        <w:t>man</w:t>
      </w:r>
      <w:r>
        <w:t xml:space="preserve"> </w:t>
      </w:r>
      <w:r w:rsidRPr="00874E0D">
        <w:t>whose</w:t>
      </w:r>
      <w:r>
        <w:t xml:space="preserve"> </w:t>
      </w:r>
      <w:hyperlink r:id="rId1493" w:history="1">
        <w:r w:rsidRPr="007421C1">
          <w:rPr>
            <w:rStyle w:val="Hyperlink"/>
          </w:rPr>
          <w:t>hand</w:t>
        </w:r>
      </w:hyperlink>
      <w:r>
        <w:t xml:space="preserve"> </w:t>
      </w:r>
      <w:r w:rsidRPr="00874E0D">
        <w:t>is</w:t>
      </w:r>
      <w:r>
        <w:t xml:space="preserve"> </w:t>
      </w:r>
      <w:r w:rsidRPr="00874E0D">
        <w:t>in</w:t>
      </w:r>
      <w:r>
        <w:t xml:space="preserve"> </w:t>
      </w:r>
      <w:r w:rsidRPr="00874E0D">
        <w:t>everything,"</w:t>
      </w:r>
      <w:r>
        <w:t xml:space="preserve"> </w:t>
      </w:r>
      <w:r w:rsidRPr="00874E0D">
        <w:t>creates</w:t>
      </w:r>
      <w:r>
        <w:t xml:space="preserve"> </w:t>
      </w:r>
      <w:r w:rsidRPr="00874E0D">
        <w:t>his</w:t>
      </w:r>
      <w:r>
        <w:t xml:space="preserve"> </w:t>
      </w:r>
      <w:r w:rsidRPr="00874E0D">
        <w:t>own</w:t>
      </w:r>
      <w:r>
        <w:t xml:space="preserve"> </w:t>
      </w:r>
      <w:r w:rsidRPr="00874E0D">
        <w:t>order.</w:t>
      </w:r>
      <w:r>
        <w:t xml:space="preserve"> </w:t>
      </w:r>
      <w:r w:rsidRPr="00874E0D">
        <w:t>He</w:t>
      </w:r>
      <w:r>
        <w:t xml:space="preserve"> </w:t>
      </w:r>
      <w:r w:rsidRPr="00874E0D">
        <w:t>is</w:t>
      </w:r>
      <w:r>
        <w:t xml:space="preserve"> </w:t>
      </w:r>
      <w:r w:rsidRPr="00874E0D">
        <w:t>drawn</w:t>
      </w:r>
      <w:r>
        <w:t xml:space="preserve"> </w:t>
      </w:r>
      <w:r w:rsidRPr="00874E0D">
        <w:t>by</w:t>
      </w:r>
      <w:r>
        <w:t xml:space="preserve"> </w:t>
      </w:r>
      <w:r w:rsidRPr="00874E0D">
        <w:t>his</w:t>
      </w:r>
      <w:r>
        <w:t xml:space="preserve"> </w:t>
      </w:r>
      <w:r w:rsidRPr="00874E0D">
        <w:t>own</w:t>
      </w:r>
      <w:r>
        <w:t xml:space="preserve"> </w:t>
      </w:r>
      <w:r w:rsidRPr="00874E0D">
        <w:t>will,</w:t>
      </w:r>
      <w:r>
        <w:t xml:space="preserve"> </w:t>
      </w:r>
      <w:r w:rsidRPr="00874E0D">
        <w:t>and</w:t>
      </w:r>
      <w:r>
        <w:t xml:space="preserve"> </w:t>
      </w:r>
      <w:r w:rsidRPr="00874E0D">
        <w:t>sees</w:t>
      </w:r>
      <w:r>
        <w:t xml:space="preserve"> </w:t>
      </w:r>
      <w:r w:rsidRPr="00874E0D">
        <w:t>no</w:t>
      </w:r>
      <w:r>
        <w:t xml:space="preserve"> </w:t>
      </w:r>
      <w:r w:rsidRPr="00874E0D">
        <w:t>reason</w:t>
      </w:r>
      <w:r>
        <w:t xml:space="preserve"> </w:t>
      </w:r>
      <w:r w:rsidRPr="00874E0D">
        <w:t>to</w:t>
      </w:r>
      <w:r>
        <w:t xml:space="preserve"> </w:t>
      </w:r>
      <w:r w:rsidRPr="00874E0D">
        <w:t>set</w:t>
      </w:r>
      <w:r>
        <w:t xml:space="preserve"> </w:t>
      </w:r>
      <w:r w:rsidRPr="00874E0D">
        <w:t>limits</w:t>
      </w:r>
      <w:r>
        <w:t xml:space="preserve"> </w:t>
      </w:r>
      <w:r w:rsidRPr="00874E0D">
        <w:t>for</w:t>
      </w:r>
      <w:r>
        <w:t xml:space="preserve"> </w:t>
      </w:r>
      <w:r w:rsidRPr="00874E0D">
        <w:t>his</w:t>
      </w:r>
      <w:r>
        <w:t xml:space="preserve"> </w:t>
      </w:r>
      <w:r w:rsidRPr="00874E0D">
        <w:t>actions.</w:t>
      </w:r>
      <w:r w:rsidRPr="00874E0D">
        <w:rPr>
          <w:rStyle w:val="FootnoteReference"/>
        </w:rPr>
        <w:footnoteReference w:id="142"/>
      </w:r>
    </w:p>
    <w:p w14:paraId="635CAA51" w14:textId="77777777" w:rsidR="00AB3DD9" w:rsidRPr="00874E0D" w:rsidRDefault="00AB3DD9" w:rsidP="00AB3DD9"/>
    <w:p w14:paraId="74FEBF7D" w14:textId="77777777" w:rsidR="00AB3DD9" w:rsidRPr="00874E0D" w:rsidRDefault="00AB3DD9" w:rsidP="00AB3DD9"/>
    <w:p w14:paraId="6C0504FC" w14:textId="7905A843" w:rsidR="00AB3DD9" w:rsidRPr="00874E0D" w:rsidRDefault="00AB3DD9" w:rsidP="00AB3DD9">
      <w:r w:rsidRPr="00874E0D">
        <w:t>So,</w:t>
      </w:r>
      <w:r>
        <w:t xml:space="preserve"> </w:t>
      </w:r>
      <w:r w:rsidRPr="00874E0D">
        <w:t>let’s</w:t>
      </w:r>
      <w:r>
        <w:t xml:space="preserve"> </w:t>
      </w:r>
      <w:r w:rsidRPr="00874E0D">
        <w:t>begin</w:t>
      </w:r>
      <w:r>
        <w:t xml:space="preserve"> </w:t>
      </w:r>
      <w:r w:rsidRPr="00874E0D">
        <w:t>to</w:t>
      </w:r>
      <w:r>
        <w:t xml:space="preserve"> </w:t>
      </w:r>
      <w:r w:rsidRPr="00874E0D">
        <w:t>look</w:t>
      </w:r>
      <w:r>
        <w:t xml:space="preserve"> </w:t>
      </w:r>
      <w:r w:rsidRPr="00874E0D">
        <w:t>at</w:t>
      </w:r>
      <w:r>
        <w:t xml:space="preserve"> </w:t>
      </w:r>
      <w:r w:rsidRPr="00874E0D">
        <w:t>what</w:t>
      </w:r>
      <w:r>
        <w:t xml:space="preserve"> </w:t>
      </w:r>
      <w:r w:rsidRPr="00874E0D">
        <w:t>the</w:t>
      </w:r>
      <w:r>
        <w:t xml:space="preserve"> </w:t>
      </w:r>
      <w:r w:rsidRPr="00874E0D">
        <w:t>Torah</w:t>
      </w:r>
      <w:r>
        <w:t xml:space="preserve"> </w:t>
      </w:r>
      <w:r w:rsidRPr="00874E0D">
        <w:t>says</w:t>
      </w:r>
      <w:r>
        <w:t xml:space="preserve"> </w:t>
      </w:r>
      <w:r w:rsidRPr="00874E0D">
        <w:t>about</w:t>
      </w:r>
      <w:r>
        <w:t xml:space="preserve"> </w:t>
      </w:r>
      <w:r w:rsidRPr="00874E0D">
        <w:t>the</w:t>
      </w:r>
      <w:r>
        <w:t xml:space="preserve"> </w:t>
      </w:r>
      <w:r w:rsidRPr="00874E0D">
        <w:t>Egyptians</w:t>
      </w:r>
      <w:r>
        <w:t xml:space="preserve"> </w:t>
      </w:r>
      <w:r w:rsidRPr="00874E0D">
        <w:t>and</w:t>
      </w:r>
      <w:r>
        <w:t xml:space="preserve"> </w:t>
      </w:r>
      <w:r w:rsidRPr="00874E0D">
        <w:t>let’s</w:t>
      </w:r>
      <w:r>
        <w:t xml:space="preserve"> </w:t>
      </w:r>
      <w:r w:rsidRPr="00874E0D">
        <w:t>extract</w:t>
      </w:r>
      <w:r>
        <w:t xml:space="preserve"> </w:t>
      </w:r>
      <w:r w:rsidRPr="00874E0D">
        <w:t>their</w:t>
      </w:r>
      <w:r>
        <w:t xml:space="preserve"> </w:t>
      </w:r>
      <w:hyperlink r:id="rId1494" w:history="1">
        <w:r w:rsidRPr="007421C1">
          <w:rPr>
            <w:rStyle w:val="Hyperlink"/>
          </w:rPr>
          <w:t>sin</w:t>
        </w:r>
      </w:hyperlink>
      <w:r>
        <w:t xml:space="preserve"> </w:t>
      </w:r>
      <w:r w:rsidRPr="00874E0D">
        <w:t>from</w:t>
      </w:r>
      <w:r>
        <w:t xml:space="preserve"> </w:t>
      </w:r>
      <w:r w:rsidRPr="00874E0D">
        <w:t>the</w:t>
      </w:r>
      <w:r>
        <w:t xml:space="preserve"> </w:t>
      </w:r>
      <w:r w:rsidRPr="00874E0D">
        <w:t>words</w:t>
      </w:r>
      <w:r>
        <w:t xml:space="preserve"> </w:t>
      </w:r>
      <w:r w:rsidRPr="00874E0D">
        <w:t>of</w:t>
      </w:r>
      <w:r>
        <w:t xml:space="preserve"> </w:t>
      </w:r>
      <w:r w:rsidRPr="00874E0D">
        <w:t>Torah</w:t>
      </w:r>
      <w:r>
        <w:t xml:space="preserve"> </w:t>
      </w:r>
      <w:r w:rsidRPr="00874E0D">
        <w:t>and</w:t>
      </w:r>
      <w:r>
        <w:t xml:space="preserve"> </w:t>
      </w:r>
      <w:r w:rsidRPr="00874E0D">
        <w:t>Chazal.</w:t>
      </w:r>
    </w:p>
    <w:p w14:paraId="179D2B04" w14:textId="77777777" w:rsidR="00AB3DD9" w:rsidRPr="00874E0D" w:rsidRDefault="00AB3DD9" w:rsidP="00AB3DD9"/>
    <w:p w14:paraId="0387E87C" w14:textId="77777777" w:rsidR="00AB3DD9" w:rsidRPr="00874E0D" w:rsidRDefault="00AB3DD9" w:rsidP="00AB3DD9">
      <w:pPr>
        <w:pStyle w:val="Heading2"/>
      </w:pPr>
      <w:bookmarkStart w:id="40" w:name="_Toc41831509"/>
      <w:bookmarkStart w:id="41" w:name="_Toc42873803"/>
      <w:bookmarkStart w:id="42" w:name="_Toc43186939"/>
      <w:bookmarkStart w:id="43" w:name="_Toc43999923"/>
      <w:bookmarkStart w:id="44" w:name="_Toc45617109"/>
      <w:r w:rsidRPr="00874E0D">
        <w:t>They</w:t>
      </w:r>
      <w:r>
        <w:t xml:space="preserve"> </w:t>
      </w:r>
      <w:r w:rsidRPr="00874E0D">
        <w:t>Enslaved</w:t>
      </w:r>
      <w:r>
        <w:t xml:space="preserve"> </w:t>
      </w:r>
      <w:r w:rsidRPr="00874E0D">
        <w:t>People</w:t>
      </w:r>
      <w:bookmarkEnd w:id="40"/>
      <w:bookmarkEnd w:id="41"/>
      <w:bookmarkEnd w:id="42"/>
      <w:bookmarkEnd w:id="43"/>
      <w:bookmarkEnd w:id="44"/>
    </w:p>
    <w:p w14:paraId="0FEEA116" w14:textId="7DA31571" w:rsidR="00AB3DD9" w:rsidRDefault="00AB3DD9" w:rsidP="00AB3DD9"/>
    <w:p w14:paraId="747A8BE8" w14:textId="6915116B" w:rsidR="007C2392" w:rsidRDefault="00D70B19" w:rsidP="00AB3DD9">
      <w:hyperlink r:id="rId1495" w:history="1">
        <w:r w:rsidR="007C2392" w:rsidRPr="007421C1">
          <w:rPr>
            <w:rStyle w:val="Hyperlink"/>
          </w:rPr>
          <w:t>Abraham</w:t>
        </w:r>
      </w:hyperlink>
      <w:r w:rsidR="007C2392">
        <w:t xml:space="preserve"> was told that his descendants would be enslaved:</w:t>
      </w:r>
    </w:p>
    <w:p w14:paraId="1E758F13" w14:textId="1EFEA080" w:rsidR="007C2392" w:rsidRDefault="007C2392" w:rsidP="00AB3DD9"/>
    <w:p w14:paraId="296004C0" w14:textId="46FB280A" w:rsidR="007C2392" w:rsidRPr="007C2392" w:rsidRDefault="007C2392" w:rsidP="007C2392">
      <w:pPr>
        <w:ind w:left="288" w:right="288"/>
        <w:rPr>
          <w:i/>
          <w:iCs/>
        </w:rPr>
      </w:pPr>
      <w:r w:rsidRPr="007C2392">
        <w:rPr>
          <w:b/>
          <w:bCs/>
          <w:i/>
          <w:iCs/>
        </w:rPr>
        <w:t>Bereshit (Genesis) 15:</w:t>
      </w:r>
      <w:r w:rsidRPr="007C2392">
        <w:rPr>
          <w:rFonts w:hint="cs"/>
          <w:b/>
          <w:bCs/>
          <w:i/>
          <w:iCs/>
        </w:rPr>
        <w:t>13</w:t>
      </w:r>
      <w:r w:rsidRPr="007C2392">
        <w:rPr>
          <w:rFonts w:hint="cs"/>
          <w:i/>
          <w:iCs/>
        </w:rPr>
        <w:t xml:space="preserve"> And He said unto </w:t>
      </w:r>
      <w:hyperlink r:id="rId1496" w:history="1">
        <w:r w:rsidRPr="007421C1">
          <w:rPr>
            <w:rStyle w:val="Hyperlink"/>
            <w:rFonts w:hint="cs"/>
            <w:i/>
            <w:iCs/>
          </w:rPr>
          <w:t>Abram</w:t>
        </w:r>
      </w:hyperlink>
      <w:r w:rsidRPr="007C2392">
        <w:rPr>
          <w:rFonts w:hint="cs"/>
          <w:i/>
          <w:iCs/>
        </w:rPr>
        <w:t>: '</w:t>
      </w:r>
      <w:hyperlink r:id="rId1497" w:history="1">
        <w:r w:rsidRPr="007421C1">
          <w:rPr>
            <w:rStyle w:val="Hyperlink"/>
            <w:rFonts w:hint="cs"/>
            <w:i/>
            <w:iCs/>
          </w:rPr>
          <w:t>Know</w:t>
        </w:r>
      </w:hyperlink>
      <w:r w:rsidRPr="007C2392">
        <w:rPr>
          <w:rFonts w:hint="cs"/>
          <w:i/>
          <w:iCs/>
        </w:rPr>
        <w:t xml:space="preserve"> of a surety that thy </w:t>
      </w:r>
      <w:hyperlink r:id="rId1498" w:history="1">
        <w:r w:rsidRPr="007421C1">
          <w:rPr>
            <w:rStyle w:val="Hyperlink"/>
            <w:rFonts w:hint="cs"/>
            <w:i/>
            <w:iCs/>
          </w:rPr>
          <w:t>seed</w:t>
        </w:r>
      </w:hyperlink>
      <w:r w:rsidRPr="007C2392">
        <w:rPr>
          <w:rFonts w:hint="cs"/>
          <w:i/>
          <w:iCs/>
        </w:rPr>
        <w:t xml:space="preserve"> shall be a stranger in a land that is not theirs, and shall </w:t>
      </w:r>
      <w:r w:rsidRPr="007C2392">
        <w:rPr>
          <w:rFonts w:hint="cs"/>
          <w:i/>
          <w:iCs/>
          <w:u w:val="single"/>
        </w:rPr>
        <w:t>serve</w:t>
      </w:r>
      <w:r>
        <w:t xml:space="preserve"> (</w:t>
      </w:r>
      <w:r w:rsidRPr="007C2392">
        <w:rPr>
          <w:rFonts w:hint="cs"/>
          <w:rtl/>
          <w:lang w:bidi="he-IL"/>
        </w:rPr>
        <w:t>וַעֲבָדוּם</w:t>
      </w:r>
      <w:r>
        <w:t>)</w:t>
      </w:r>
      <w:r w:rsidRPr="007C2392">
        <w:rPr>
          <w:rFonts w:hint="cs"/>
          <w:i/>
          <w:iCs/>
        </w:rPr>
        <w:t xml:space="preserve"> them; and they shall afflict them </w:t>
      </w:r>
      <w:hyperlink r:id="rId1499" w:history="1">
        <w:r w:rsidRPr="007421C1">
          <w:rPr>
            <w:rStyle w:val="Hyperlink"/>
            <w:rFonts w:hint="cs"/>
            <w:i/>
            <w:iCs/>
          </w:rPr>
          <w:t>four</w:t>
        </w:r>
      </w:hyperlink>
      <w:r w:rsidRPr="007C2392">
        <w:rPr>
          <w:rFonts w:hint="cs"/>
          <w:i/>
          <w:iCs/>
        </w:rPr>
        <w:t xml:space="preserve"> hundred years;</w:t>
      </w:r>
      <w:r w:rsidRPr="007C2392">
        <w:rPr>
          <w:i/>
          <w:iCs/>
        </w:rPr>
        <w:t xml:space="preserve"> </w:t>
      </w:r>
      <w:r w:rsidRPr="007C2392">
        <w:rPr>
          <w:rFonts w:hint="cs"/>
          <w:i/>
          <w:iCs/>
        </w:rPr>
        <w:t xml:space="preserve">14 and also that </w:t>
      </w:r>
      <w:hyperlink r:id="rId1500" w:history="1">
        <w:r w:rsidRPr="007421C1">
          <w:rPr>
            <w:rStyle w:val="Hyperlink"/>
            <w:rFonts w:hint="cs"/>
            <w:i/>
            <w:iCs/>
          </w:rPr>
          <w:t>nation</w:t>
        </w:r>
      </w:hyperlink>
      <w:r w:rsidRPr="007C2392">
        <w:rPr>
          <w:rFonts w:hint="cs"/>
          <w:i/>
          <w:iCs/>
        </w:rPr>
        <w:t xml:space="preserve">, whom they shall </w:t>
      </w:r>
      <w:r w:rsidRPr="007C2392">
        <w:rPr>
          <w:rFonts w:hint="cs"/>
          <w:i/>
          <w:iCs/>
          <w:u w:val="single"/>
        </w:rPr>
        <w:t>serve</w:t>
      </w:r>
      <w:r>
        <w:t xml:space="preserve"> (</w:t>
      </w:r>
      <w:r w:rsidRPr="007C2392">
        <w:rPr>
          <w:rFonts w:hint="cs"/>
          <w:rtl/>
          <w:lang w:bidi="he-IL"/>
        </w:rPr>
        <w:t>יַעֲבֹדוּ</w:t>
      </w:r>
      <w:r>
        <w:t>)</w:t>
      </w:r>
      <w:r w:rsidRPr="007C2392">
        <w:rPr>
          <w:rFonts w:hint="cs"/>
          <w:i/>
          <w:iCs/>
        </w:rPr>
        <w:t>, will I judge; and afterward shall they come out with great substance.</w:t>
      </w:r>
    </w:p>
    <w:p w14:paraId="301DAF33" w14:textId="6CD1EB6E" w:rsidR="007C2392" w:rsidRDefault="007C2392" w:rsidP="00AB3DD9"/>
    <w:p w14:paraId="4C41D9D0" w14:textId="741BA24B" w:rsidR="005774FD" w:rsidRDefault="005774FD" w:rsidP="00AB3DD9">
      <w:r>
        <w:t>A slave performs work for someone else’s benefit. For example, taxes are a form of slavery because they are for someone else’s benefit, though they may also benefit you. Wearing a mask, now, is slavery.</w:t>
      </w:r>
    </w:p>
    <w:p w14:paraId="69BD10B0" w14:textId="77777777" w:rsidR="005774FD" w:rsidRDefault="005774FD" w:rsidP="00AB3DD9"/>
    <w:p w14:paraId="5469E2F3" w14:textId="7EBDB5EA" w:rsidR="007C2392" w:rsidRDefault="007C2392" w:rsidP="007C2392">
      <w:r>
        <w:t xml:space="preserve">What is an </w:t>
      </w:r>
      <w:r w:rsidRPr="00EA3F80">
        <w:rPr>
          <w:i/>
          <w:iCs/>
        </w:rPr>
        <w:t>eved</w:t>
      </w:r>
      <w:r>
        <w:t xml:space="preserve"> (</w:t>
      </w:r>
      <w:r w:rsidRPr="007C2392">
        <w:rPr>
          <w:rFonts w:hint="cs"/>
          <w:rtl/>
          <w:lang w:bidi="he-IL"/>
        </w:rPr>
        <w:t>עֶבֶד</w:t>
      </w:r>
      <w:r>
        <w:t>)</w:t>
      </w:r>
      <w:r w:rsidR="00EA3F80">
        <w:t>, a slave? This is the same root found in:</w:t>
      </w:r>
    </w:p>
    <w:p w14:paraId="4EF8C65F" w14:textId="38DF07CC" w:rsidR="00EA3F80" w:rsidRDefault="00EA3F80" w:rsidP="007C2392"/>
    <w:p w14:paraId="5F3AFC6B" w14:textId="0D8B300F" w:rsidR="00EA3F80" w:rsidRPr="00EA3F80" w:rsidRDefault="00EA3F80" w:rsidP="0011796D">
      <w:pPr>
        <w:ind w:left="288" w:right="288"/>
        <w:rPr>
          <w:i/>
          <w:iCs/>
        </w:rPr>
      </w:pPr>
      <w:r w:rsidRPr="00EA3F80">
        <w:rPr>
          <w:b/>
          <w:bCs/>
          <w:i/>
          <w:iCs/>
        </w:rPr>
        <w:t>Shemot (</w:t>
      </w:r>
      <w:hyperlink r:id="rId1501" w:history="1">
        <w:r w:rsidRPr="007421C1">
          <w:rPr>
            <w:rStyle w:val="Hyperlink"/>
            <w:b/>
            <w:bCs/>
            <w:i/>
            <w:iCs/>
          </w:rPr>
          <w:t>Exodus</w:t>
        </w:r>
      </w:hyperlink>
      <w:r w:rsidRPr="00EA3F80">
        <w:rPr>
          <w:b/>
          <w:bCs/>
          <w:i/>
          <w:iCs/>
        </w:rPr>
        <w:t>) 3:12</w:t>
      </w:r>
      <w:r w:rsidRPr="00EA3F80">
        <w:rPr>
          <w:i/>
          <w:iCs/>
        </w:rPr>
        <w:t xml:space="preserve"> </w:t>
      </w:r>
      <w:r w:rsidRPr="00EA3F80">
        <w:rPr>
          <w:rFonts w:hint="cs"/>
          <w:i/>
          <w:iCs/>
        </w:rPr>
        <w:t xml:space="preserve">And He said: 'Certainly I will be with thee; and this shall be the token unto thee, that I have sent thee: when thou hast brought forth the people </w:t>
      </w:r>
      <w:hyperlink r:id="rId1502" w:history="1">
        <w:r w:rsidRPr="007421C1">
          <w:rPr>
            <w:rStyle w:val="Hyperlink"/>
            <w:rFonts w:hint="cs"/>
            <w:i/>
            <w:iCs/>
          </w:rPr>
          <w:t>out of Egypt</w:t>
        </w:r>
      </w:hyperlink>
      <w:r w:rsidRPr="00EA3F80">
        <w:rPr>
          <w:rFonts w:hint="cs"/>
          <w:i/>
          <w:iCs/>
        </w:rPr>
        <w:t>, ye shall serve</w:t>
      </w:r>
      <w:r w:rsidR="0011796D">
        <w:t xml:space="preserve"> (</w:t>
      </w:r>
      <w:r w:rsidR="0011796D" w:rsidRPr="0011796D">
        <w:rPr>
          <w:rFonts w:hint="cs"/>
          <w:rtl/>
          <w:lang w:bidi="he-IL"/>
        </w:rPr>
        <w:t>תַּעַבְדוּן</w:t>
      </w:r>
      <w:r w:rsidR="0011796D">
        <w:t>)</w:t>
      </w:r>
      <w:r w:rsidRPr="00EA3F80">
        <w:rPr>
          <w:rFonts w:hint="cs"/>
          <w:i/>
          <w:iCs/>
        </w:rPr>
        <w:t xml:space="preserve"> God upon this mountain.'</w:t>
      </w:r>
    </w:p>
    <w:p w14:paraId="5E41E89A" w14:textId="2CE2419E" w:rsidR="007C2392" w:rsidRDefault="007C2392" w:rsidP="00AB3DD9"/>
    <w:p w14:paraId="7EFC1553" w14:textId="078B2D3D" w:rsidR="0011796D" w:rsidRDefault="0011796D" w:rsidP="00AB3DD9">
      <w:r>
        <w:t xml:space="preserve">So, the service we perform for </w:t>
      </w:r>
      <w:hyperlink r:id="rId1503" w:history="1">
        <w:r w:rsidRPr="007421C1">
          <w:rPr>
            <w:rStyle w:val="Hyperlink"/>
          </w:rPr>
          <w:t>HaShem</w:t>
        </w:r>
      </w:hyperlink>
      <w:r>
        <w:t xml:space="preserve"> is the same </w:t>
      </w:r>
      <w:hyperlink r:id="rId1504" w:history="1">
        <w:r w:rsidRPr="007421C1">
          <w:rPr>
            <w:rStyle w:val="Hyperlink"/>
          </w:rPr>
          <w:t>type</w:t>
        </w:r>
      </w:hyperlink>
      <w:r>
        <w:t xml:space="preserve"> of service we provided for Paro. We are either Paro’s slave or </w:t>
      </w:r>
      <w:hyperlink r:id="rId1505" w:history="1">
        <w:r w:rsidRPr="007421C1">
          <w:rPr>
            <w:rStyle w:val="Hyperlink"/>
          </w:rPr>
          <w:t>HaShem</w:t>
        </w:r>
      </w:hyperlink>
      <w:r>
        <w:t>’s slave.</w:t>
      </w:r>
      <w:r w:rsidR="005F34E8">
        <w:t xml:space="preserve"> That said, there are some differences worth noting. </w:t>
      </w:r>
      <w:hyperlink r:id="rId1506" w:history="1">
        <w:r w:rsidR="005F34E8" w:rsidRPr="007421C1">
          <w:rPr>
            <w:rStyle w:val="Hyperlink"/>
          </w:rPr>
          <w:t>HaShem</w:t>
        </w:r>
      </w:hyperlink>
      <w:r w:rsidR="005F34E8">
        <w:t xml:space="preserve"> loves His </w:t>
      </w:r>
      <w:r w:rsidR="005F34E8">
        <w:lastRenderedPageBreak/>
        <w:t xml:space="preserve">‘slaves’, Paro – not so much. </w:t>
      </w:r>
      <w:hyperlink r:id="rId1507" w:history="1">
        <w:r w:rsidR="005F34E8" w:rsidRPr="007421C1">
          <w:rPr>
            <w:rStyle w:val="Hyperlink"/>
          </w:rPr>
          <w:t>HaShem</w:t>
        </w:r>
      </w:hyperlink>
      <w:r w:rsidR="005F34E8">
        <w:t xml:space="preserve"> only gives His ‘slaves’ a service which is beneficial for the ‘slaves’, Paro – not so much.</w:t>
      </w:r>
      <w:r w:rsidR="006C63AE">
        <w:t xml:space="preserve"> We can serve </w:t>
      </w:r>
      <w:hyperlink r:id="rId1508" w:history="1">
        <w:r w:rsidR="006C63AE" w:rsidRPr="007421C1">
          <w:rPr>
            <w:rStyle w:val="Hyperlink"/>
          </w:rPr>
          <w:t>HaShem</w:t>
        </w:r>
      </w:hyperlink>
      <w:r w:rsidR="006C63AE">
        <w:t xml:space="preserve"> like a slave who fears the whip, or we can serve </w:t>
      </w:r>
      <w:hyperlink r:id="rId1509" w:history="1">
        <w:r w:rsidR="006C63AE" w:rsidRPr="007421C1">
          <w:rPr>
            <w:rStyle w:val="Hyperlink"/>
          </w:rPr>
          <w:t>HaShem</w:t>
        </w:r>
      </w:hyperlink>
      <w:r w:rsidR="006C63AE">
        <w:t xml:space="preserve"> like a slave who loves his master and </w:t>
      </w:r>
      <w:hyperlink r:id="rId1510" w:history="1">
        <w:r w:rsidR="006C63AE" w:rsidRPr="007421C1">
          <w:rPr>
            <w:rStyle w:val="Hyperlink"/>
          </w:rPr>
          <w:t>wants</w:t>
        </w:r>
      </w:hyperlink>
      <w:r w:rsidR="006C63AE">
        <w:t xml:space="preserve"> to serve.</w:t>
      </w:r>
    </w:p>
    <w:p w14:paraId="3254B99A" w14:textId="77777777" w:rsidR="0011796D" w:rsidRPr="00874E0D" w:rsidRDefault="0011796D" w:rsidP="00AB3DD9"/>
    <w:p w14:paraId="50A679C5" w14:textId="77777777" w:rsidR="00AB3DD9" w:rsidRPr="00874E0D" w:rsidRDefault="00AB3DD9" w:rsidP="00AB3DD9">
      <w:r w:rsidRPr="00874E0D">
        <w:t>They</w:t>
      </w:r>
      <w:r>
        <w:t xml:space="preserve"> </w:t>
      </w:r>
      <w:r w:rsidRPr="00874E0D">
        <w:t>set</w:t>
      </w:r>
      <w:r>
        <w:t xml:space="preserve"> </w:t>
      </w:r>
      <w:r w:rsidRPr="00874E0D">
        <w:t>up</w:t>
      </w:r>
      <w:r>
        <w:t xml:space="preserve"> </w:t>
      </w:r>
      <w:r w:rsidRPr="00874E0D">
        <w:t>taskmasters</w:t>
      </w:r>
      <w:r>
        <w:t xml:space="preserve"> </w:t>
      </w:r>
      <w:r w:rsidRPr="00874E0D">
        <w:t>to</w:t>
      </w:r>
      <w:r>
        <w:t xml:space="preserve"> </w:t>
      </w:r>
      <w:r w:rsidRPr="00874E0D">
        <w:t>afflict</w:t>
      </w:r>
      <w:r>
        <w:t xml:space="preserve"> </w:t>
      </w:r>
      <w:r w:rsidRPr="00874E0D">
        <w:t>the</w:t>
      </w:r>
      <w:r>
        <w:t xml:space="preserve"> </w:t>
      </w:r>
      <w:r w:rsidRPr="00874E0D">
        <w:t>Bne</w:t>
      </w:r>
      <w:r>
        <w:t xml:space="preserve"> </w:t>
      </w:r>
      <w:r w:rsidRPr="00874E0D">
        <w:t>Israel.</w:t>
      </w:r>
      <w:r w:rsidRPr="00874E0D">
        <w:rPr>
          <w:rStyle w:val="FootnoteReference"/>
        </w:rPr>
        <w:footnoteReference w:id="143"/>
      </w:r>
      <w:r>
        <w:t xml:space="preserve"> </w:t>
      </w:r>
      <w:r w:rsidRPr="00874E0D">
        <w:t>They</w:t>
      </w:r>
      <w:r>
        <w:t xml:space="preserve"> </w:t>
      </w:r>
      <w:r w:rsidRPr="00874E0D">
        <w:t>were</w:t>
      </w:r>
      <w:r>
        <w:t xml:space="preserve"> </w:t>
      </w:r>
      <w:r w:rsidRPr="00874E0D">
        <w:rPr>
          <w:highlight w:val="green"/>
        </w:rPr>
        <w:t>merciless</w:t>
      </w:r>
      <w:r w:rsidRPr="00874E0D">
        <w:t>.</w:t>
      </w:r>
      <w:r>
        <w:t xml:space="preserve"> </w:t>
      </w:r>
      <w:r w:rsidRPr="00874E0D">
        <w:t>They</w:t>
      </w:r>
      <w:r>
        <w:t xml:space="preserve"> </w:t>
      </w:r>
      <w:r w:rsidRPr="00874E0D">
        <w:t>subjected</w:t>
      </w:r>
      <w:r>
        <w:t xml:space="preserve"> </w:t>
      </w:r>
      <w:r w:rsidRPr="00874E0D">
        <w:t>the</w:t>
      </w:r>
      <w:r>
        <w:t xml:space="preserve"> </w:t>
      </w:r>
      <w:r w:rsidRPr="00874E0D">
        <w:t>Bne</w:t>
      </w:r>
      <w:r>
        <w:t xml:space="preserve"> </w:t>
      </w:r>
      <w:r w:rsidRPr="00874E0D">
        <w:t>Israel</w:t>
      </w:r>
      <w:r>
        <w:t xml:space="preserve"> </w:t>
      </w:r>
      <w:r w:rsidRPr="00874E0D">
        <w:t>to</w:t>
      </w:r>
      <w:r>
        <w:t xml:space="preserve"> </w:t>
      </w:r>
      <w:r w:rsidRPr="00874E0D">
        <w:t>hard</w:t>
      </w:r>
      <w:r>
        <w:t xml:space="preserve"> </w:t>
      </w:r>
      <w:r w:rsidRPr="00874E0D">
        <w:rPr>
          <w:highlight w:val="green"/>
        </w:rPr>
        <w:t>slavery</w:t>
      </w:r>
      <w:r w:rsidRPr="00874E0D">
        <w:t>.</w:t>
      </w:r>
      <w:r>
        <w:t xml:space="preserve"> </w:t>
      </w:r>
      <w:r w:rsidRPr="00874E0D">
        <w:t>They</w:t>
      </w:r>
      <w:r>
        <w:t xml:space="preserve"> </w:t>
      </w:r>
      <w:r w:rsidRPr="00874E0D">
        <w:t>enslaved</w:t>
      </w:r>
      <w:r>
        <w:t xml:space="preserve"> </w:t>
      </w:r>
      <w:r w:rsidRPr="00874E0D">
        <w:t>the</w:t>
      </w:r>
      <w:r>
        <w:t xml:space="preserve"> </w:t>
      </w:r>
      <w:r w:rsidRPr="00874E0D">
        <w:t>Bne</w:t>
      </w:r>
      <w:r>
        <w:t xml:space="preserve"> </w:t>
      </w:r>
      <w:r w:rsidRPr="00874E0D">
        <w:t>Israel.</w:t>
      </w:r>
    </w:p>
    <w:p w14:paraId="1D9A5DEC" w14:textId="77777777" w:rsidR="00AB3DD9" w:rsidRPr="00874E0D" w:rsidRDefault="00AB3DD9" w:rsidP="00AB3DD9"/>
    <w:p w14:paraId="4611FB07" w14:textId="77777777" w:rsidR="00AB3DD9" w:rsidRPr="00874E0D" w:rsidRDefault="00AB3DD9" w:rsidP="00AB3DD9">
      <w:r w:rsidRPr="00874E0D">
        <w:t>Made</w:t>
      </w:r>
      <w:r>
        <w:t xml:space="preserve"> </w:t>
      </w:r>
      <w:r w:rsidRPr="00874E0D">
        <w:t>the</w:t>
      </w:r>
      <w:r>
        <w:t xml:space="preserve"> </w:t>
      </w:r>
      <w:r w:rsidRPr="00874E0D">
        <w:t>Bne</w:t>
      </w:r>
      <w:r>
        <w:t xml:space="preserve"> </w:t>
      </w:r>
      <w:r w:rsidRPr="00874E0D">
        <w:t>Israel</w:t>
      </w:r>
      <w:r>
        <w:t xml:space="preserve"> </w:t>
      </w:r>
      <w:r w:rsidRPr="00874E0D">
        <w:t>serve</w:t>
      </w:r>
      <w:r>
        <w:t xml:space="preserve"> </w:t>
      </w:r>
      <w:r w:rsidRPr="00874E0D">
        <w:t>as</w:t>
      </w:r>
      <w:r>
        <w:t xml:space="preserve"> </w:t>
      </w:r>
      <w:r w:rsidRPr="00874E0D">
        <w:t>slaves</w:t>
      </w:r>
      <w:r>
        <w:t xml:space="preserve"> </w:t>
      </w:r>
      <w:r w:rsidRPr="00874E0D">
        <w:t>with</w:t>
      </w:r>
      <w:r>
        <w:t xml:space="preserve"> </w:t>
      </w:r>
      <w:r w:rsidRPr="00874E0D">
        <w:t>rigor.</w:t>
      </w:r>
      <w:r w:rsidRPr="00874E0D">
        <w:rPr>
          <w:rStyle w:val="FootnoteReference"/>
        </w:rPr>
        <w:footnoteReference w:id="144"/>
      </w:r>
    </w:p>
    <w:p w14:paraId="3AD822A5" w14:textId="77777777" w:rsidR="00AB3DD9" w:rsidRPr="00874E0D" w:rsidRDefault="00AB3DD9" w:rsidP="00AB3DD9"/>
    <w:p w14:paraId="10B5EB63" w14:textId="77777777" w:rsidR="00AB3DD9" w:rsidRPr="00874E0D" w:rsidRDefault="00AB3DD9" w:rsidP="00AB3DD9">
      <w:r w:rsidRPr="00874E0D">
        <w:t>Made</w:t>
      </w:r>
      <w:r>
        <w:t xml:space="preserve"> </w:t>
      </w:r>
      <w:r w:rsidRPr="00874E0D">
        <w:t>the</w:t>
      </w:r>
      <w:r>
        <w:t xml:space="preserve"> </w:t>
      </w:r>
      <w:r w:rsidRPr="00874E0D">
        <w:t>Bne</w:t>
      </w:r>
      <w:r>
        <w:t xml:space="preserve"> </w:t>
      </w:r>
      <w:r w:rsidRPr="00874E0D">
        <w:t>Israel’s</w:t>
      </w:r>
      <w:r>
        <w:t xml:space="preserve"> </w:t>
      </w:r>
      <w:r w:rsidRPr="00874E0D">
        <w:t>lives</w:t>
      </w:r>
      <w:r>
        <w:t xml:space="preserve"> </w:t>
      </w:r>
      <w:r w:rsidRPr="00874E0D">
        <w:t>bitter</w:t>
      </w:r>
      <w:r>
        <w:t xml:space="preserve"> </w:t>
      </w:r>
      <w:r w:rsidRPr="00874E0D">
        <w:t>with</w:t>
      </w:r>
      <w:r>
        <w:t xml:space="preserve"> </w:t>
      </w:r>
      <w:r w:rsidRPr="00874E0D">
        <w:t>hard</w:t>
      </w:r>
      <w:r>
        <w:t xml:space="preserve"> </w:t>
      </w:r>
      <w:r w:rsidRPr="00874E0D">
        <w:t>service.</w:t>
      </w:r>
      <w:r w:rsidRPr="00874E0D">
        <w:rPr>
          <w:rStyle w:val="FootnoteReference"/>
        </w:rPr>
        <w:footnoteReference w:id="145"/>
      </w:r>
      <w:r>
        <w:t xml:space="preserve"> </w:t>
      </w:r>
    </w:p>
    <w:p w14:paraId="2E13E778" w14:textId="7068D982" w:rsidR="00AB3DD9" w:rsidRDefault="00AB3DD9" w:rsidP="00AB3DD9"/>
    <w:p w14:paraId="016D4B1D" w14:textId="6D97E4BE" w:rsidR="00F64F28" w:rsidRPr="00F64F28" w:rsidRDefault="00F64F28" w:rsidP="00F64F28">
      <w:pPr>
        <w:ind w:left="288" w:right="288"/>
        <w:rPr>
          <w:i/>
          <w:iCs/>
        </w:rPr>
      </w:pPr>
      <w:r w:rsidRPr="00F64F28">
        <w:rPr>
          <w:b/>
          <w:bCs/>
          <w:i/>
          <w:iCs/>
        </w:rPr>
        <w:t>Shemot (</w:t>
      </w:r>
      <w:hyperlink r:id="rId1511" w:history="1">
        <w:r w:rsidRPr="007421C1">
          <w:rPr>
            <w:rStyle w:val="Hyperlink"/>
            <w:b/>
            <w:bCs/>
            <w:i/>
            <w:iCs/>
          </w:rPr>
          <w:t>Exodus</w:t>
        </w:r>
      </w:hyperlink>
      <w:r w:rsidRPr="00F64F28">
        <w:rPr>
          <w:b/>
          <w:bCs/>
          <w:i/>
          <w:iCs/>
        </w:rPr>
        <w:t>) 1:13-14</w:t>
      </w:r>
      <w:r w:rsidRPr="00F64F28">
        <w:rPr>
          <w:i/>
          <w:iCs/>
        </w:rPr>
        <w:t xml:space="preserve"> </w:t>
      </w:r>
      <w:r w:rsidRPr="00F64F28">
        <w:rPr>
          <w:rFonts w:hint="cs"/>
          <w:i/>
          <w:iCs/>
        </w:rPr>
        <w:t xml:space="preserve">And the Egyptians made the children of Israel to serve with </w:t>
      </w:r>
      <w:r w:rsidRPr="00F64F28">
        <w:rPr>
          <w:i/>
          <w:iCs/>
        </w:rPr>
        <w:t>rigor</w:t>
      </w:r>
      <w:r w:rsidRPr="00F64F28">
        <w:rPr>
          <w:rFonts w:hint="cs"/>
          <w:i/>
          <w:iCs/>
        </w:rPr>
        <w:t>.</w:t>
      </w:r>
      <w:r w:rsidRPr="00F64F28">
        <w:rPr>
          <w:i/>
          <w:iCs/>
        </w:rPr>
        <w:t xml:space="preserve"> </w:t>
      </w:r>
      <w:r w:rsidRPr="00F64F28">
        <w:rPr>
          <w:rFonts w:hint="cs"/>
          <w:i/>
          <w:iCs/>
        </w:rPr>
        <w:t xml:space="preserve">14 And they made their lives bitter with hard service, in </w:t>
      </w:r>
      <w:r w:rsidRPr="00F64F28">
        <w:rPr>
          <w:rFonts w:hint="cs"/>
          <w:i/>
          <w:iCs/>
          <w:color w:val="C00000"/>
        </w:rPr>
        <w:t xml:space="preserve">mortar </w:t>
      </w:r>
      <w:r w:rsidRPr="00F64F28">
        <w:rPr>
          <w:rFonts w:hint="cs"/>
          <w:i/>
          <w:iCs/>
        </w:rPr>
        <w:t xml:space="preserve">and in </w:t>
      </w:r>
      <w:r w:rsidRPr="00F64F28">
        <w:rPr>
          <w:rFonts w:hint="cs"/>
          <w:i/>
          <w:iCs/>
          <w:color w:val="C00000"/>
        </w:rPr>
        <w:t>brick</w:t>
      </w:r>
      <w:r w:rsidRPr="00F64F28">
        <w:rPr>
          <w:rFonts w:hint="cs"/>
          <w:i/>
          <w:iCs/>
        </w:rPr>
        <w:t xml:space="preserve">, and in all manner of </w:t>
      </w:r>
      <w:r w:rsidRPr="00F64F28">
        <w:rPr>
          <w:rFonts w:hint="cs"/>
          <w:i/>
          <w:iCs/>
          <w:color w:val="C00000"/>
        </w:rPr>
        <w:t xml:space="preserve">service in the </w:t>
      </w:r>
      <w:hyperlink r:id="rId1512" w:history="1">
        <w:r w:rsidRPr="007421C1">
          <w:rPr>
            <w:rStyle w:val="Hyperlink"/>
            <w:rFonts w:hint="cs"/>
            <w:i/>
            <w:iCs/>
          </w:rPr>
          <w:t>field</w:t>
        </w:r>
      </w:hyperlink>
      <w:r w:rsidRPr="00F64F28">
        <w:rPr>
          <w:rFonts w:hint="cs"/>
          <w:i/>
          <w:iCs/>
        </w:rPr>
        <w:t xml:space="preserve">; in all their service, wherein they made them serve with </w:t>
      </w:r>
      <w:r w:rsidRPr="00F64F28">
        <w:rPr>
          <w:i/>
          <w:iCs/>
        </w:rPr>
        <w:t>rigor</w:t>
      </w:r>
      <w:r w:rsidRPr="00F64F28">
        <w:rPr>
          <w:rFonts w:hint="cs"/>
          <w:i/>
          <w:iCs/>
        </w:rPr>
        <w:t>.</w:t>
      </w:r>
    </w:p>
    <w:p w14:paraId="3B948B01" w14:textId="686BFA20" w:rsidR="00F64F28" w:rsidRDefault="00F64F28" w:rsidP="00AB3DD9"/>
    <w:p w14:paraId="11679A4F" w14:textId="18E24611" w:rsidR="00F64F28" w:rsidRDefault="00F64F28" w:rsidP="00AB3DD9">
      <w:r>
        <w:t>What does it mean to be a</w:t>
      </w:r>
      <w:r w:rsidR="00CB5051">
        <w:t xml:space="preserve"> </w:t>
      </w:r>
      <w:hyperlink r:id="rId1513" w:history="1">
        <w:r w:rsidR="00CB5051" w:rsidRPr="007421C1">
          <w:rPr>
            <w:rStyle w:val="Hyperlink"/>
          </w:rPr>
          <w:t>Hebrew</w:t>
        </w:r>
      </w:hyperlink>
      <w:r>
        <w:t xml:space="preserve"> slave</w:t>
      </w:r>
      <w:r w:rsidR="00CB5051">
        <w:t xml:space="preserve"> to a </w:t>
      </w:r>
      <w:hyperlink r:id="rId1514" w:history="1">
        <w:r w:rsidR="00CB5051" w:rsidRPr="007421C1">
          <w:rPr>
            <w:rStyle w:val="Hyperlink"/>
          </w:rPr>
          <w:t>Hebrew</w:t>
        </w:r>
      </w:hyperlink>
      <w:r w:rsidR="00CB5051">
        <w:t xml:space="preserve"> master</w:t>
      </w:r>
      <w:r>
        <w:t xml:space="preserve">? Surely, it means that we ‘serve’. It also means that we ‘belong’ to someone. A </w:t>
      </w:r>
      <w:hyperlink r:id="rId1515" w:history="1">
        <w:r w:rsidRPr="007421C1">
          <w:rPr>
            <w:rStyle w:val="Hyperlink"/>
          </w:rPr>
          <w:t>Hebrew</w:t>
        </w:r>
      </w:hyperlink>
      <w:r>
        <w:t xml:space="preserve"> slave, according to the Torah, was treated like master and was never to do degrading work. Everything that the master asked the </w:t>
      </w:r>
      <w:hyperlink r:id="rId1516" w:history="1">
        <w:r w:rsidRPr="007421C1">
          <w:rPr>
            <w:rStyle w:val="Hyperlink"/>
          </w:rPr>
          <w:t>Hebrew</w:t>
        </w:r>
      </w:hyperlink>
      <w:r>
        <w:t xml:space="preserve"> slave to do, was for the slave’s benefit</w:t>
      </w:r>
      <w:r w:rsidR="00C54AC3">
        <w:t>.</w:t>
      </w:r>
      <w:r>
        <w:t xml:space="preserve"> (</w:t>
      </w:r>
      <w:r w:rsidR="00C54AC3">
        <w:t>OK</w:t>
      </w:r>
      <w:r>
        <w:t xml:space="preserve">, so it benefited the master too, most of the </w:t>
      </w:r>
      <w:hyperlink r:id="rId1517" w:history="1">
        <w:r w:rsidRPr="007421C1">
          <w:rPr>
            <w:rStyle w:val="Hyperlink"/>
          </w:rPr>
          <w:t>time</w:t>
        </w:r>
      </w:hyperlink>
      <w:r>
        <w:t>.)</w:t>
      </w:r>
      <w:r w:rsidR="00C54AC3">
        <w:t xml:space="preserve"> In other words, the slave needed money, either because he had stolen and could not repay what was required, or he was too poor to support himself or his family.</w:t>
      </w:r>
      <w:r w:rsidR="005724F8">
        <w:t xml:space="preserve"> In both of these situations, the slave received the support he needed, for long enough to get back on his </w:t>
      </w:r>
      <w:hyperlink r:id="rId1518" w:history="1">
        <w:r w:rsidR="005724F8" w:rsidRPr="007421C1">
          <w:rPr>
            <w:rStyle w:val="Hyperlink"/>
          </w:rPr>
          <w:t>feet</w:t>
        </w:r>
      </w:hyperlink>
      <w:r w:rsidR="005724F8">
        <w:t xml:space="preserve">. The master’s responsibility was to enable the ‘slave’ to survive and to prosper as a free man, or rather as a servant only of </w:t>
      </w:r>
      <w:hyperlink r:id="rId1519" w:history="1">
        <w:r w:rsidR="005724F8" w:rsidRPr="007421C1">
          <w:rPr>
            <w:rStyle w:val="Hyperlink"/>
          </w:rPr>
          <w:t>HaShem</w:t>
        </w:r>
      </w:hyperlink>
      <w:r w:rsidR="005724F8">
        <w:t>.</w:t>
      </w:r>
    </w:p>
    <w:p w14:paraId="19982C36" w14:textId="7DE4D434" w:rsidR="00796D24" w:rsidRDefault="00796D24" w:rsidP="00AB3DD9"/>
    <w:p w14:paraId="4EADBEC2" w14:textId="06520679" w:rsidR="00796D24" w:rsidRDefault="00796D24" w:rsidP="00AB3DD9">
      <w:r>
        <w:t xml:space="preserve">Essentially, a </w:t>
      </w:r>
      <w:hyperlink r:id="rId1520" w:history="1">
        <w:r w:rsidRPr="007421C1">
          <w:rPr>
            <w:rStyle w:val="Hyperlink"/>
          </w:rPr>
          <w:t>Hebrew</w:t>
        </w:r>
      </w:hyperlink>
      <w:r>
        <w:t xml:space="preserve"> slave was applying for </w:t>
      </w:r>
      <w:hyperlink r:id="rId1521" w:history="1">
        <w:r w:rsidRPr="007421C1">
          <w:rPr>
            <w:rStyle w:val="Hyperlink"/>
          </w:rPr>
          <w:t>HaShem</w:t>
        </w:r>
      </w:hyperlink>
      <w:r>
        <w:t>’s welfare / workfare when he sold himself, or was sold by a bet din. This system allowed the slave to maintain his dignity and to earn his own keep while receiving what he needed to survive.</w:t>
      </w:r>
    </w:p>
    <w:p w14:paraId="12DAD1D6" w14:textId="6FB0C94B" w:rsidR="00796D24" w:rsidRDefault="00796D24" w:rsidP="00AB3DD9"/>
    <w:p w14:paraId="6C27382E" w14:textId="57CE7482" w:rsidR="00796D24" w:rsidRDefault="00796D24" w:rsidP="00AB3DD9">
      <w:r>
        <w:t>The slave</w:t>
      </w:r>
      <w:r w:rsidRPr="00796D24">
        <w:t xml:space="preserve"> did not have any responsibilities for </w:t>
      </w:r>
      <w:hyperlink r:id="rId1522" w:history="1">
        <w:r w:rsidRPr="007421C1">
          <w:rPr>
            <w:rStyle w:val="Hyperlink"/>
          </w:rPr>
          <w:t>food</w:t>
        </w:r>
      </w:hyperlink>
      <w:r w:rsidRPr="00796D24">
        <w:t xml:space="preserve"> or shelter. Furthermore, the </w:t>
      </w:r>
      <w:hyperlink r:id="rId1523" w:history="1">
        <w:r w:rsidRPr="007421C1">
          <w:rPr>
            <w:rStyle w:val="Hyperlink"/>
          </w:rPr>
          <w:t>laws</w:t>
        </w:r>
      </w:hyperlink>
      <w:r w:rsidRPr="00796D24">
        <w:t xml:space="preserve"> relating to the </w:t>
      </w:r>
      <w:r w:rsidRPr="00796D24">
        <w:t xml:space="preserve">master’s responsibilities to the </w:t>
      </w:r>
      <w:r>
        <w:t>slave</w:t>
      </w:r>
      <w:r w:rsidRPr="00796D24">
        <w:t xml:space="preserve"> are such that there is a saying in the </w:t>
      </w:r>
      <w:hyperlink r:id="rId1524" w:history="1">
        <w:r w:rsidRPr="007421C1">
          <w:rPr>
            <w:rStyle w:val="Hyperlink"/>
          </w:rPr>
          <w:t>Talmud</w:t>
        </w:r>
      </w:hyperlink>
      <w:r w:rsidRPr="00796D24">
        <w:t>,</w:t>
      </w:r>
      <w:r w:rsidR="006C63AE">
        <w:rPr>
          <w:rStyle w:val="FootnoteReference"/>
        </w:rPr>
        <w:footnoteReference w:id="146"/>
      </w:r>
      <w:r w:rsidRPr="00796D24">
        <w:t xml:space="preserve"> that </w:t>
      </w:r>
      <w:hyperlink r:id="rId1525" w:history="1">
        <w:r w:rsidRPr="007421C1">
          <w:rPr>
            <w:rStyle w:val="Hyperlink"/>
            <w:b/>
            <w:bCs/>
            <w:i/>
            <w:iCs/>
          </w:rPr>
          <w:t>one</w:t>
        </w:r>
      </w:hyperlink>
      <w:r w:rsidRPr="006C63AE">
        <w:rPr>
          <w:b/>
          <w:bCs/>
          <w:i/>
          <w:iCs/>
          <w:color w:val="C00000"/>
        </w:rPr>
        <w:t xml:space="preserve"> who acquires a slave has really bought a master for himself</w:t>
      </w:r>
      <w:r w:rsidRPr="00796D24">
        <w:t xml:space="preserve">. If there is </w:t>
      </w:r>
      <w:hyperlink r:id="rId1526" w:history="1">
        <w:r w:rsidRPr="007421C1">
          <w:rPr>
            <w:rStyle w:val="Hyperlink"/>
          </w:rPr>
          <w:t>one</w:t>
        </w:r>
      </w:hyperlink>
      <w:r w:rsidRPr="00796D24">
        <w:t xml:space="preserve"> pillow in the house, the master must go without and give it to the </w:t>
      </w:r>
      <w:r>
        <w:t>slave</w:t>
      </w:r>
      <w:r w:rsidRPr="00796D24">
        <w:t xml:space="preserve">. In relation to everything, if the master can provide enough for </w:t>
      </w:r>
      <w:hyperlink r:id="rId1527" w:history="1">
        <w:r w:rsidRPr="007421C1">
          <w:rPr>
            <w:rStyle w:val="Hyperlink"/>
          </w:rPr>
          <w:t>two</w:t>
        </w:r>
      </w:hyperlink>
      <w:r w:rsidRPr="00796D24">
        <w:t xml:space="preserve">, then there is enough for </w:t>
      </w:r>
      <w:hyperlink r:id="rId1528" w:history="1">
        <w:r w:rsidRPr="007421C1">
          <w:rPr>
            <w:rStyle w:val="Hyperlink"/>
          </w:rPr>
          <w:t>two</w:t>
        </w:r>
      </w:hyperlink>
      <w:r w:rsidRPr="00796D24">
        <w:t xml:space="preserve">; if not, the </w:t>
      </w:r>
      <w:r w:rsidR="006C63AE">
        <w:t>slave</w:t>
      </w:r>
      <w:r w:rsidRPr="00796D24">
        <w:t xml:space="preserve"> takes </w:t>
      </w:r>
      <w:hyperlink r:id="rId1529" w:history="1">
        <w:r w:rsidRPr="007421C1">
          <w:rPr>
            <w:rStyle w:val="Hyperlink"/>
          </w:rPr>
          <w:t>first</w:t>
        </w:r>
      </w:hyperlink>
      <w:r w:rsidRPr="00796D24">
        <w:t xml:space="preserve">, with the master second. The slave even </w:t>
      </w:r>
      <w:hyperlink r:id="rId1530" w:history="1">
        <w:r w:rsidRPr="007421C1">
          <w:rPr>
            <w:rStyle w:val="Hyperlink"/>
          </w:rPr>
          <w:t>eats</w:t>
        </w:r>
      </w:hyperlink>
      <w:r w:rsidRPr="00796D24">
        <w:t xml:space="preserve"> before the master.</w:t>
      </w:r>
    </w:p>
    <w:p w14:paraId="30D748FE" w14:textId="4E17FEEE" w:rsidR="00796D24" w:rsidRDefault="00796D24" w:rsidP="00AB3DD9"/>
    <w:p w14:paraId="0197C3B5" w14:textId="7A3A9C86" w:rsidR="00796D24" w:rsidRDefault="00796D24" w:rsidP="006C63AE">
      <w:r>
        <w:t xml:space="preserve">The whole topic of slaves is really about the relationship between </w:t>
      </w:r>
      <w:hyperlink r:id="rId1531" w:history="1">
        <w:r w:rsidRPr="007421C1">
          <w:rPr>
            <w:rStyle w:val="Hyperlink"/>
          </w:rPr>
          <w:t>HaShem</w:t>
        </w:r>
      </w:hyperlink>
      <w:r>
        <w:t xml:space="preserve"> (the Master) and the various forms of slaves who are of course Am Yisrael. The Rebbe explains</w:t>
      </w:r>
      <w:r w:rsidR="006C63AE">
        <w:rPr>
          <w:rStyle w:val="FootnoteReference"/>
        </w:rPr>
        <w:footnoteReference w:id="147"/>
      </w:r>
      <w:r>
        <w:t xml:space="preserve"> there is a difference in the avodah (service) of a </w:t>
      </w:r>
      <w:hyperlink r:id="rId1532" w:history="1">
        <w:r w:rsidR="006C63AE" w:rsidRPr="007421C1">
          <w:rPr>
            <w:rStyle w:val="Hyperlink"/>
          </w:rPr>
          <w:t>Gentile</w:t>
        </w:r>
      </w:hyperlink>
      <w:r w:rsidR="006C63AE">
        <w:t xml:space="preserve"> slave</w:t>
      </w:r>
      <w:r>
        <w:t xml:space="preserve"> and a </w:t>
      </w:r>
      <w:hyperlink r:id="rId1533" w:history="1">
        <w:r w:rsidR="006C63AE" w:rsidRPr="007421C1">
          <w:rPr>
            <w:rStyle w:val="Hyperlink"/>
          </w:rPr>
          <w:t>Hebrew</w:t>
        </w:r>
      </w:hyperlink>
      <w:r w:rsidR="006C63AE">
        <w:t xml:space="preserve"> slave</w:t>
      </w:r>
      <w:r>
        <w:t xml:space="preserve">. The way of service of a </w:t>
      </w:r>
      <w:hyperlink r:id="rId1534" w:history="1">
        <w:r w:rsidR="006C63AE" w:rsidRPr="007421C1">
          <w:rPr>
            <w:rStyle w:val="Hyperlink"/>
          </w:rPr>
          <w:t>Gentile</w:t>
        </w:r>
      </w:hyperlink>
      <w:r w:rsidR="006C63AE" w:rsidRPr="006C63AE">
        <w:t xml:space="preserve"> slave </w:t>
      </w:r>
      <w:r>
        <w:t xml:space="preserve">who has been brought or captured is obedience. His motivation is </w:t>
      </w:r>
      <w:hyperlink r:id="rId1535" w:history="1">
        <w:r w:rsidRPr="007421C1">
          <w:rPr>
            <w:rStyle w:val="Hyperlink"/>
          </w:rPr>
          <w:t>fear</w:t>
        </w:r>
      </w:hyperlink>
      <w:r>
        <w:t xml:space="preserve"> of the </w:t>
      </w:r>
      <w:hyperlink r:id="rId1536" w:history="1">
        <w:r w:rsidRPr="007421C1">
          <w:rPr>
            <w:rStyle w:val="Hyperlink"/>
          </w:rPr>
          <w:t>rod</w:t>
        </w:r>
      </w:hyperlink>
      <w:r>
        <w:t>. His level of doing his work has as its perspective, reward and punishment for himself. He is not really interested in the welfare of the master, nor is he concerned with the quality of his work, other than as a focus for reward or punishment.</w:t>
      </w:r>
    </w:p>
    <w:p w14:paraId="363BB339" w14:textId="77777777" w:rsidR="00796D24" w:rsidRDefault="00796D24" w:rsidP="00796D24"/>
    <w:p w14:paraId="2B575B97" w14:textId="5A864AC9" w:rsidR="00796D24" w:rsidRDefault="00796D24" w:rsidP="00796D24">
      <w:r>
        <w:t xml:space="preserve">In contrast, a </w:t>
      </w:r>
      <w:hyperlink r:id="rId1537" w:history="1">
        <w:r w:rsidR="006C63AE" w:rsidRPr="007421C1">
          <w:rPr>
            <w:rStyle w:val="Hyperlink"/>
          </w:rPr>
          <w:t>Hebrew</w:t>
        </w:r>
      </w:hyperlink>
      <w:r w:rsidR="006C63AE">
        <w:t xml:space="preserve"> slave</w:t>
      </w:r>
      <w:r>
        <w:t xml:space="preserve"> who looks forward to receiving his </w:t>
      </w:r>
      <w:hyperlink r:id="rId1538" w:history="1">
        <w:r w:rsidRPr="007421C1">
          <w:rPr>
            <w:rStyle w:val="Hyperlink"/>
          </w:rPr>
          <w:t>freedom</w:t>
        </w:r>
      </w:hyperlink>
      <w:r>
        <w:t xml:space="preserve">, is motivated to please the master. He </w:t>
      </w:r>
      <w:hyperlink r:id="rId1539" w:history="1">
        <w:r w:rsidRPr="007421C1">
          <w:rPr>
            <w:rStyle w:val="Hyperlink"/>
          </w:rPr>
          <w:t>wants</w:t>
        </w:r>
      </w:hyperlink>
      <w:r>
        <w:t xml:space="preserve"> to do the job well and is interested in the master benefiting from his effort. The same is true of a son, who goes to work for his father, who will work differently than he does for a stranger. For the son, it is important that the business does well, as ultimately, he is an interested party and loves the father.</w:t>
      </w:r>
    </w:p>
    <w:p w14:paraId="5161728A" w14:textId="77777777" w:rsidR="00796D24" w:rsidRDefault="00796D24" w:rsidP="00796D24"/>
    <w:p w14:paraId="22740B4D" w14:textId="4F1A9BD7" w:rsidR="00796D24" w:rsidRDefault="00796D24" w:rsidP="00796D24">
      <w:r>
        <w:t xml:space="preserve">The </w:t>
      </w:r>
      <w:hyperlink r:id="rId1540" w:history="1">
        <w:r w:rsidR="006C63AE" w:rsidRPr="007421C1">
          <w:rPr>
            <w:rStyle w:val="Hyperlink"/>
          </w:rPr>
          <w:t>Hebrew</w:t>
        </w:r>
      </w:hyperlink>
      <w:r w:rsidR="006C63AE">
        <w:t xml:space="preserve"> slave</w:t>
      </w:r>
      <w:r>
        <w:t xml:space="preserve"> works out of a sense of love. The </w:t>
      </w:r>
      <w:hyperlink r:id="rId1541" w:history="1">
        <w:r w:rsidR="006C63AE" w:rsidRPr="007421C1">
          <w:rPr>
            <w:rStyle w:val="Hyperlink"/>
          </w:rPr>
          <w:t>Gentile</w:t>
        </w:r>
      </w:hyperlink>
      <w:r w:rsidR="006C63AE">
        <w:t xml:space="preserve"> slave</w:t>
      </w:r>
      <w:r>
        <w:t xml:space="preserve"> works out of a sense of </w:t>
      </w:r>
      <w:hyperlink r:id="rId1542" w:history="1">
        <w:r w:rsidRPr="007421C1">
          <w:rPr>
            <w:rStyle w:val="Hyperlink"/>
          </w:rPr>
          <w:t>fear</w:t>
        </w:r>
      </w:hyperlink>
      <w:r>
        <w:t>.</w:t>
      </w:r>
    </w:p>
    <w:p w14:paraId="58E2436A" w14:textId="77777777" w:rsidR="00796D24" w:rsidRDefault="00796D24" w:rsidP="00796D24"/>
    <w:p w14:paraId="7B412D6B" w14:textId="516CBB13" w:rsidR="00796D24" w:rsidRDefault="00796D24" w:rsidP="00796D24">
      <w:r>
        <w:t xml:space="preserve">In both cases however, whether serving out of love or </w:t>
      </w:r>
      <w:hyperlink r:id="rId1543" w:history="1">
        <w:r w:rsidRPr="007421C1">
          <w:rPr>
            <w:rStyle w:val="Hyperlink"/>
          </w:rPr>
          <w:t>fear</w:t>
        </w:r>
      </w:hyperlink>
      <w:r>
        <w:t xml:space="preserve">, the service requires obedience. This is a very deep and important requirement. </w:t>
      </w:r>
      <w:r w:rsidR="006C63AE">
        <w:t>So,</w:t>
      </w:r>
      <w:r>
        <w:t xml:space="preserve"> it is with us. Primary and fundamental to our service of G‑d is obedience. Prior to any inquiry as to the reason for </w:t>
      </w:r>
      <w:hyperlink r:id="rId1544" w:history="1">
        <w:r w:rsidR="006C63AE" w:rsidRPr="007421C1">
          <w:rPr>
            <w:rStyle w:val="Hyperlink"/>
          </w:rPr>
          <w:t>mitzvot</w:t>
        </w:r>
      </w:hyperlink>
      <w:r>
        <w:t xml:space="preserve"> is the commitment to obey because the </w:t>
      </w:r>
      <w:hyperlink r:id="rId1545" w:history="1">
        <w:r w:rsidR="006C63AE" w:rsidRPr="007421C1">
          <w:rPr>
            <w:rStyle w:val="Hyperlink"/>
          </w:rPr>
          <w:t>mitzvot</w:t>
        </w:r>
      </w:hyperlink>
      <w:r>
        <w:t xml:space="preserve"> are the will of </w:t>
      </w:r>
      <w:hyperlink r:id="rId1546" w:history="1">
        <w:r w:rsidRPr="007421C1">
          <w:rPr>
            <w:rStyle w:val="Hyperlink"/>
          </w:rPr>
          <w:t>HaShem</w:t>
        </w:r>
      </w:hyperlink>
      <w:r>
        <w:t xml:space="preserve">. We can either obey out of </w:t>
      </w:r>
      <w:hyperlink r:id="rId1547" w:history="1">
        <w:r w:rsidRPr="007421C1">
          <w:rPr>
            <w:rStyle w:val="Hyperlink"/>
          </w:rPr>
          <w:t>fear</w:t>
        </w:r>
      </w:hyperlink>
      <w:r>
        <w:t xml:space="preserve"> or we can obey out of love.</w:t>
      </w:r>
    </w:p>
    <w:p w14:paraId="0E786200" w14:textId="77777777" w:rsidR="00796D24" w:rsidRDefault="00796D24" w:rsidP="00796D24"/>
    <w:p w14:paraId="099BD551" w14:textId="488E86D9" w:rsidR="00796D24" w:rsidRDefault="006C63AE" w:rsidP="00796D24">
      <w:r>
        <w:lastRenderedPageBreak/>
        <w:t>A</w:t>
      </w:r>
      <w:r w:rsidR="00796D24">
        <w:t xml:space="preserve"> </w:t>
      </w:r>
      <w:hyperlink r:id="rId1548" w:history="1">
        <w:r w:rsidRPr="007421C1">
          <w:rPr>
            <w:rStyle w:val="Hyperlink"/>
          </w:rPr>
          <w:t>Hebrew</w:t>
        </w:r>
      </w:hyperlink>
      <w:r w:rsidR="00796D24">
        <w:t xml:space="preserve"> slave, is a person who is on the </w:t>
      </w:r>
      <w:hyperlink r:id="rId1549" w:history="1">
        <w:r w:rsidR="00796D24" w:rsidRPr="007421C1">
          <w:rPr>
            <w:rStyle w:val="Hyperlink"/>
          </w:rPr>
          <w:t>one</w:t>
        </w:r>
      </w:hyperlink>
      <w:r w:rsidR="00796D24">
        <w:t xml:space="preserve"> </w:t>
      </w:r>
      <w:hyperlink r:id="rId1550" w:history="1">
        <w:r w:rsidR="00796D24" w:rsidRPr="007421C1">
          <w:rPr>
            <w:rStyle w:val="Hyperlink"/>
          </w:rPr>
          <w:t>hand</w:t>
        </w:r>
      </w:hyperlink>
      <w:r w:rsidR="00796D24">
        <w:t xml:space="preserve"> obedient, because he is a</w:t>
      </w:r>
      <w:r>
        <w:t xml:space="preserve"> slave</w:t>
      </w:r>
      <w:r w:rsidR="00796D24">
        <w:t xml:space="preserve">, but on the other </w:t>
      </w:r>
      <w:hyperlink r:id="rId1551" w:history="1">
        <w:r w:rsidR="00796D24" w:rsidRPr="007421C1">
          <w:rPr>
            <w:rStyle w:val="Hyperlink"/>
          </w:rPr>
          <w:t>hand</w:t>
        </w:r>
      </w:hyperlink>
      <w:r w:rsidR="00796D24">
        <w:t xml:space="preserve"> his level of service is with life, enthusiasm and energy because it is performed out of love. A </w:t>
      </w:r>
      <w:hyperlink r:id="rId1552" w:history="1">
        <w:r w:rsidRPr="007421C1">
          <w:rPr>
            <w:rStyle w:val="Hyperlink"/>
          </w:rPr>
          <w:t>Gentile</w:t>
        </w:r>
      </w:hyperlink>
      <w:r>
        <w:t xml:space="preserve"> slave</w:t>
      </w:r>
      <w:r w:rsidR="00796D24">
        <w:t xml:space="preserve">, who is obedient out of </w:t>
      </w:r>
      <w:hyperlink r:id="rId1553" w:history="1">
        <w:r w:rsidR="00796D24" w:rsidRPr="007421C1">
          <w:rPr>
            <w:rStyle w:val="Hyperlink"/>
          </w:rPr>
          <w:t>fear</w:t>
        </w:r>
      </w:hyperlink>
      <w:r w:rsidR="00796D24">
        <w:t>, is at a lower level.</w:t>
      </w:r>
    </w:p>
    <w:p w14:paraId="5FB29541" w14:textId="6114C051" w:rsidR="00CB5051" w:rsidRDefault="00CB5051" w:rsidP="00AB3DD9"/>
    <w:p w14:paraId="7422DE3B" w14:textId="52B10D22" w:rsidR="00CB5051" w:rsidRDefault="00CB5051" w:rsidP="00AB3DD9">
      <w:r>
        <w:t xml:space="preserve">To be a </w:t>
      </w:r>
      <w:hyperlink r:id="rId1554" w:history="1">
        <w:r w:rsidRPr="007421C1">
          <w:rPr>
            <w:rStyle w:val="Hyperlink"/>
          </w:rPr>
          <w:t>Hebrew</w:t>
        </w:r>
      </w:hyperlink>
      <w:r>
        <w:t xml:space="preserve"> slave to a </w:t>
      </w:r>
      <w:hyperlink r:id="rId1555" w:history="1">
        <w:r w:rsidRPr="007421C1">
          <w:rPr>
            <w:rStyle w:val="Hyperlink"/>
          </w:rPr>
          <w:t>Gentile</w:t>
        </w:r>
      </w:hyperlink>
      <w:r>
        <w:t xml:space="preserve"> was not a good deal. The </w:t>
      </w:r>
      <w:hyperlink r:id="rId1556" w:history="1">
        <w:r w:rsidRPr="007421C1">
          <w:rPr>
            <w:rStyle w:val="Hyperlink"/>
          </w:rPr>
          <w:t>Gentile</w:t>
        </w:r>
      </w:hyperlink>
      <w:r>
        <w:t xml:space="preserve"> is not bound by the Torah’s </w:t>
      </w:r>
      <w:hyperlink r:id="rId1557" w:history="1">
        <w:r w:rsidRPr="007421C1">
          <w:rPr>
            <w:rStyle w:val="Hyperlink"/>
          </w:rPr>
          <w:t>laws</w:t>
        </w:r>
      </w:hyperlink>
      <w:r>
        <w:t xml:space="preserve"> and was free to have the ‘slave’ do what benefited the master alone. (OK, so sometimes the master’s benefit also benefited the slave, but only insofar that it enabled him to serve his master.)</w:t>
      </w:r>
    </w:p>
    <w:p w14:paraId="25F38B78" w14:textId="77777777" w:rsidR="00F64F28" w:rsidRPr="00874E0D" w:rsidRDefault="00F64F28" w:rsidP="00AB3DD9"/>
    <w:p w14:paraId="4CA3AA67" w14:textId="77777777" w:rsidR="00AB3DD9" w:rsidRPr="00874E0D" w:rsidRDefault="00AB3DD9" w:rsidP="00AB3DD9">
      <w:r w:rsidRPr="00874E0D">
        <w:t>Put</w:t>
      </w:r>
      <w:r>
        <w:t xml:space="preserve"> </w:t>
      </w:r>
      <w:r w:rsidRPr="00874E0D">
        <w:t>the</w:t>
      </w:r>
      <w:r>
        <w:t xml:space="preserve"> </w:t>
      </w:r>
      <w:r w:rsidRPr="00874E0D">
        <w:t>Bne</w:t>
      </w:r>
      <w:r>
        <w:t xml:space="preserve"> </w:t>
      </w:r>
      <w:r w:rsidRPr="00874E0D">
        <w:t>Israel</w:t>
      </w:r>
      <w:r>
        <w:t xml:space="preserve"> </w:t>
      </w:r>
      <w:r w:rsidRPr="00874E0D">
        <w:t>in</w:t>
      </w:r>
      <w:r>
        <w:t xml:space="preserve"> </w:t>
      </w:r>
      <w:r w:rsidRPr="00874E0D">
        <w:t>bondage.</w:t>
      </w:r>
      <w:r w:rsidRPr="00874E0D">
        <w:rPr>
          <w:vertAlign w:val="superscript"/>
        </w:rPr>
        <w:footnoteReference w:id="148"/>
      </w:r>
    </w:p>
    <w:p w14:paraId="3DCD1A05" w14:textId="77777777" w:rsidR="00AB3DD9" w:rsidRPr="00874E0D" w:rsidRDefault="00AB3DD9" w:rsidP="00AB3DD9"/>
    <w:p w14:paraId="006BFB2D" w14:textId="77777777" w:rsidR="00AB3DD9" w:rsidRPr="00874E0D" w:rsidRDefault="00AB3DD9" w:rsidP="00AB3DD9">
      <w:pPr>
        <w:pStyle w:val="Heading2"/>
      </w:pPr>
      <w:bookmarkStart w:id="45" w:name="_Toc41831510"/>
      <w:bookmarkStart w:id="46" w:name="_Toc42873804"/>
      <w:bookmarkStart w:id="47" w:name="_Toc43186940"/>
      <w:bookmarkStart w:id="48" w:name="_Toc43999924"/>
      <w:bookmarkStart w:id="49" w:name="_Toc45617110"/>
      <w:r w:rsidRPr="00874E0D">
        <w:t>They</w:t>
      </w:r>
      <w:r>
        <w:t xml:space="preserve"> </w:t>
      </w:r>
      <w:r w:rsidRPr="00874E0D">
        <w:t>Impoverished</w:t>
      </w:r>
      <w:r>
        <w:t xml:space="preserve"> </w:t>
      </w:r>
      <w:r w:rsidRPr="00874E0D">
        <w:t>the</w:t>
      </w:r>
      <w:r>
        <w:t xml:space="preserve"> </w:t>
      </w:r>
      <w:r w:rsidRPr="00874E0D">
        <w:t>People</w:t>
      </w:r>
      <w:bookmarkEnd w:id="45"/>
      <w:bookmarkEnd w:id="46"/>
      <w:bookmarkEnd w:id="47"/>
      <w:bookmarkEnd w:id="48"/>
      <w:bookmarkEnd w:id="49"/>
    </w:p>
    <w:p w14:paraId="498F9A28" w14:textId="77777777" w:rsidR="00AB3DD9" w:rsidRPr="00874E0D" w:rsidRDefault="00AB3DD9" w:rsidP="00AB3DD9"/>
    <w:p w14:paraId="2519BBD6" w14:textId="36426223" w:rsidR="00AB3DD9" w:rsidRPr="00874E0D" w:rsidRDefault="00AB3DD9" w:rsidP="00AB3DD9">
      <w:r w:rsidRPr="00874E0D">
        <w:t>We</w:t>
      </w:r>
      <w:r>
        <w:t xml:space="preserve"> </w:t>
      </w:r>
      <w:hyperlink r:id="rId1558" w:history="1">
        <w:r w:rsidRPr="007421C1">
          <w:rPr>
            <w:rStyle w:val="Hyperlink"/>
          </w:rPr>
          <w:t>know</w:t>
        </w:r>
      </w:hyperlink>
      <w:r>
        <w:t xml:space="preserve"> </w:t>
      </w:r>
      <w:r w:rsidRPr="00874E0D">
        <w:t>that</w:t>
      </w:r>
      <w:r>
        <w:t xml:space="preserve"> </w:t>
      </w:r>
      <w:hyperlink r:id="rId1559" w:history="1">
        <w:r w:rsidRPr="007421C1">
          <w:rPr>
            <w:rStyle w:val="Hyperlink"/>
          </w:rPr>
          <w:t>Yaaqob</w:t>
        </w:r>
      </w:hyperlink>
      <w:r>
        <w:t xml:space="preserve"> </w:t>
      </w:r>
      <w:r w:rsidRPr="00874E0D">
        <w:t>and</w:t>
      </w:r>
      <w:r>
        <w:t xml:space="preserve"> </w:t>
      </w:r>
      <w:r w:rsidRPr="00874E0D">
        <w:t>his</w:t>
      </w:r>
      <w:r>
        <w:t xml:space="preserve"> </w:t>
      </w:r>
      <w:r w:rsidRPr="00874E0D">
        <w:t>family</w:t>
      </w:r>
      <w:r>
        <w:t xml:space="preserve"> </w:t>
      </w:r>
      <w:r w:rsidRPr="00874E0D">
        <w:t>went</w:t>
      </w:r>
      <w:r>
        <w:t xml:space="preserve"> </w:t>
      </w:r>
      <w:r w:rsidRPr="00874E0D">
        <w:t>down</w:t>
      </w:r>
      <w:r>
        <w:t xml:space="preserve"> </w:t>
      </w:r>
      <w:r w:rsidRPr="00874E0D">
        <w:t>to</w:t>
      </w:r>
      <w:r>
        <w:t xml:space="preserve"> </w:t>
      </w:r>
      <w:r w:rsidRPr="00874E0D">
        <w:t>Egypt</w:t>
      </w:r>
      <w:r>
        <w:t xml:space="preserve"> </w:t>
      </w:r>
      <w:r w:rsidRPr="00874E0D">
        <w:t>with</w:t>
      </w:r>
      <w:r>
        <w:t xml:space="preserve"> </w:t>
      </w:r>
      <w:r w:rsidRPr="00874E0D">
        <w:t>their</w:t>
      </w:r>
      <w:r>
        <w:t xml:space="preserve"> </w:t>
      </w:r>
      <w:r w:rsidRPr="00874E0D">
        <w:t>wealth,</w:t>
      </w:r>
      <w:r>
        <w:t xml:space="preserve"> </w:t>
      </w:r>
      <w:r w:rsidRPr="00874E0D">
        <w:t>as</w:t>
      </w:r>
      <w:r>
        <w:t xml:space="preserve"> </w:t>
      </w:r>
      <w:r w:rsidRPr="00874E0D">
        <w:t>the</w:t>
      </w:r>
      <w:r>
        <w:t xml:space="preserve"> </w:t>
      </w:r>
      <w:r w:rsidRPr="00874E0D">
        <w:t>Torah</w:t>
      </w:r>
      <w:r>
        <w:t xml:space="preserve"> </w:t>
      </w:r>
      <w:hyperlink r:id="rId1560" w:history="1">
        <w:r w:rsidRPr="007421C1">
          <w:rPr>
            <w:rStyle w:val="Hyperlink"/>
          </w:rPr>
          <w:t>teaches</w:t>
        </w:r>
      </w:hyperlink>
      <w:r w:rsidRPr="00874E0D">
        <w:t>:</w:t>
      </w:r>
    </w:p>
    <w:p w14:paraId="6747D4BC" w14:textId="77777777" w:rsidR="00AB3DD9" w:rsidRPr="00874E0D" w:rsidRDefault="00AB3DD9" w:rsidP="00AB3DD9"/>
    <w:p w14:paraId="49B921E3" w14:textId="2BBBA2F8" w:rsidR="00AB3DD9" w:rsidRPr="00874E0D" w:rsidRDefault="00AB3DD9" w:rsidP="00AB3DD9">
      <w:pPr>
        <w:ind w:left="288" w:right="288"/>
        <w:rPr>
          <w:i/>
          <w:iCs/>
        </w:rPr>
      </w:pPr>
      <w:r w:rsidRPr="00874E0D">
        <w:rPr>
          <w:b/>
          <w:bCs/>
          <w:i/>
          <w:iCs/>
        </w:rPr>
        <w:t>Bereshit</w:t>
      </w:r>
      <w:r>
        <w:rPr>
          <w:b/>
          <w:bCs/>
          <w:i/>
          <w:iCs/>
        </w:rPr>
        <w:t xml:space="preserve"> </w:t>
      </w:r>
      <w:r w:rsidRPr="00874E0D">
        <w:rPr>
          <w:b/>
          <w:bCs/>
          <w:i/>
          <w:iCs/>
        </w:rPr>
        <w:t>(Genesis)</w:t>
      </w:r>
      <w:r>
        <w:rPr>
          <w:b/>
          <w:bCs/>
          <w:i/>
          <w:iCs/>
        </w:rPr>
        <w:t xml:space="preserve"> </w:t>
      </w:r>
      <w:r w:rsidRPr="00874E0D">
        <w:rPr>
          <w:b/>
          <w:bCs/>
          <w:i/>
          <w:iCs/>
        </w:rPr>
        <w:t>47:</w:t>
      </w:r>
      <w:r w:rsidRPr="00874E0D">
        <w:rPr>
          <w:rFonts w:hint="cs"/>
          <w:b/>
          <w:bCs/>
          <w:i/>
          <w:iCs/>
        </w:rPr>
        <w:t>1</w:t>
      </w:r>
      <w:r>
        <w:rPr>
          <w:rFonts w:hint="cs"/>
          <w:i/>
          <w:iCs/>
        </w:rPr>
        <w:t xml:space="preserve"> </w:t>
      </w:r>
      <w:r w:rsidRPr="00874E0D">
        <w:rPr>
          <w:rFonts w:hint="cs"/>
          <w:i/>
          <w:iCs/>
        </w:rPr>
        <w:t>Then</w:t>
      </w:r>
      <w:r>
        <w:rPr>
          <w:rFonts w:hint="cs"/>
          <w:i/>
          <w:iCs/>
        </w:rPr>
        <w:t xml:space="preserve"> </w:t>
      </w:r>
      <w:hyperlink r:id="rId1561" w:history="1">
        <w:r w:rsidRPr="007421C1">
          <w:rPr>
            <w:rStyle w:val="Hyperlink"/>
            <w:rFonts w:hint="cs"/>
            <w:i/>
            <w:iCs/>
          </w:rPr>
          <w:t>Joseph</w:t>
        </w:r>
      </w:hyperlink>
      <w:r>
        <w:rPr>
          <w:rFonts w:hint="cs"/>
          <w:i/>
          <w:iCs/>
        </w:rPr>
        <w:t xml:space="preserve"> </w:t>
      </w:r>
      <w:r w:rsidRPr="00874E0D">
        <w:rPr>
          <w:rFonts w:hint="cs"/>
          <w:i/>
          <w:iCs/>
        </w:rPr>
        <w:t>went</w:t>
      </w:r>
      <w:r>
        <w:rPr>
          <w:rFonts w:hint="cs"/>
          <w:i/>
          <w:iCs/>
        </w:rPr>
        <w:t xml:space="preserve"> </w:t>
      </w:r>
      <w:r w:rsidRPr="00874E0D">
        <w:rPr>
          <w:rFonts w:hint="cs"/>
          <w:i/>
          <w:iCs/>
        </w:rPr>
        <w:t>in</w:t>
      </w:r>
      <w:r>
        <w:rPr>
          <w:rFonts w:hint="cs"/>
          <w:i/>
          <w:iCs/>
        </w:rPr>
        <w:t xml:space="preserve"> </w:t>
      </w:r>
      <w:r w:rsidRPr="00874E0D">
        <w:rPr>
          <w:rFonts w:hint="cs"/>
          <w:i/>
          <w:iCs/>
        </w:rPr>
        <w:t>and</w:t>
      </w:r>
      <w:r>
        <w:rPr>
          <w:rFonts w:hint="cs"/>
          <w:i/>
          <w:iCs/>
        </w:rPr>
        <w:t xml:space="preserve"> </w:t>
      </w:r>
      <w:r w:rsidRPr="00874E0D">
        <w:rPr>
          <w:rFonts w:hint="cs"/>
          <w:i/>
          <w:iCs/>
        </w:rPr>
        <w:t>told</w:t>
      </w:r>
      <w:r>
        <w:rPr>
          <w:rFonts w:hint="cs"/>
          <w:i/>
          <w:iCs/>
        </w:rPr>
        <w:t xml:space="preserve"> </w:t>
      </w:r>
      <w:r w:rsidRPr="00874E0D">
        <w:rPr>
          <w:rFonts w:hint="cs"/>
          <w:i/>
          <w:iCs/>
        </w:rPr>
        <w:t>Pharaoh,</w:t>
      </w:r>
      <w:r>
        <w:rPr>
          <w:rFonts w:hint="cs"/>
          <w:i/>
          <w:iCs/>
        </w:rPr>
        <w:t xml:space="preserve"> </w:t>
      </w:r>
      <w:r w:rsidRPr="00874E0D">
        <w:rPr>
          <w:rFonts w:hint="cs"/>
          <w:i/>
          <w:iCs/>
        </w:rPr>
        <w:t>and</w:t>
      </w:r>
      <w:r>
        <w:rPr>
          <w:rFonts w:hint="cs"/>
          <w:i/>
          <w:iCs/>
        </w:rPr>
        <w:t xml:space="preserve"> </w:t>
      </w:r>
      <w:r w:rsidRPr="00874E0D">
        <w:rPr>
          <w:rFonts w:hint="cs"/>
          <w:i/>
          <w:iCs/>
        </w:rPr>
        <w:t>said:</w:t>
      </w:r>
      <w:r>
        <w:rPr>
          <w:rFonts w:hint="cs"/>
          <w:i/>
          <w:iCs/>
        </w:rPr>
        <w:t xml:space="preserve"> </w:t>
      </w:r>
      <w:r w:rsidRPr="00874E0D">
        <w:rPr>
          <w:rFonts w:hint="cs"/>
          <w:i/>
          <w:iCs/>
        </w:rPr>
        <w:t>'My</w:t>
      </w:r>
      <w:r>
        <w:rPr>
          <w:rFonts w:hint="cs"/>
          <w:i/>
          <w:iCs/>
        </w:rPr>
        <w:t xml:space="preserve"> </w:t>
      </w:r>
      <w:r w:rsidRPr="00874E0D">
        <w:rPr>
          <w:rFonts w:hint="cs"/>
          <w:i/>
          <w:iCs/>
        </w:rPr>
        <w:t>father</w:t>
      </w:r>
      <w:r>
        <w:rPr>
          <w:rFonts w:hint="cs"/>
          <w:i/>
          <w:iCs/>
        </w:rPr>
        <w:t xml:space="preserve"> </w:t>
      </w:r>
      <w:r w:rsidRPr="00874E0D">
        <w:rPr>
          <w:rFonts w:hint="cs"/>
          <w:i/>
          <w:iCs/>
        </w:rPr>
        <w:t>and</w:t>
      </w:r>
      <w:r>
        <w:rPr>
          <w:rFonts w:hint="cs"/>
          <w:i/>
          <w:iCs/>
        </w:rPr>
        <w:t xml:space="preserve"> </w:t>
      </w:r>
      <w:r w:rsidRPr="00874E0D">
        <w:rPr>
          <w:rFonts w:hint="cs"/>
          <w:i/>
          <w:iCs/>
        </w:rPr>
        <w:t>my</w:t>
      </w:r>
      <w:r>
        <w:rPr>
          <w:rFonts w:hint="cs"/>
          <w:i/>
          <w:iCs/>
        </w:rPr>
        <w:t xml:space="preserve"> </w:t>
      </w:r>
      <w:r w:rsidRPr="00874E0D">
        <w:rPr>
          <w:rFonts w:hint="cs"/>
          <w:i/>
          <w:iCs/>
        </w:rPr>
        <w:t>brethren,</w:t>
      </w:r>
      <w:r>
        <w:rPr>
          <w:rFonts w:hint="cs"/>
          <w:i/>
          <w:iCs/>
        </w:rPr>
        <w:t xml:space="preserve"> </w:t>
      </w:r>
      <w:r w:rsidRPr="00874E0D">
        <w:rPr>
          <w:rFonts w:hint="cs"/>
          <w:i/>
          <w:iCs/>
        </w:rPr>
        <w:t>and</w:t>
      </w:r>
      <w:r>
        <w:rPr>
          <w:rFonts w:hint="cs"/>
          <w:i/>
          <w:iCs/>
        </w:rPr>
        <w:t xml:space="preserve"> </w:t>
      </w:r>
      <w:r w:rsidRPr="00874E0D">
        <w:rPr>
          <w:rFonts w:hint="cs"/>
          <w:i/>
          <w:iCs/>
        </w:rPr>
        <w:t>their</w:t>
      </w:r>
      <w:r>
        <w:rPr>
          <w:rFonts w:hint="cs"/>
          <w:i/>
          <w:iCs/>
        </w:rPr>
        <w:t xml:space="preserve"> </w:t>
      </w:r>
      <w:r w:rsidRPr="00874E0D">
        <w:rPr>
          <w:rFonts w:hint="cs"/>
          <w:i/>
          <w:iCs/>
        </w:rPr>
        <w:t>flocks,</w:t>
      </w:r>
      <w:r>
        <w:rPr>
          <w:rFonts w:hint="cs"/>
          <w:i/>
          <w:iCs/>
        </w:rPr>
        <w:t xml:space="preserve"> </w:t>
      </w:r>
      <w:r w:rsidRPr="00874E0D">
        <w:rPr>
          <w:rFonts w:hint="cs"/>
          <w:i/>
          <w:iCs/>
        </w:rPr>
        <w:t>and</w:t>
      </w:r>
      <w:r>
        <w:rPr>
          <w:rFonts w:hint="cs"/>
          <w:i/>
          <w:iCs/>
        </w:rPr>
        <w:t xml:space="preserve"> </w:t>
      </w:r>
      <w:r w:rsidRPr="00874E0D">
        <w:rPr>
          <w:rFonts w:hint="cs"/>
          <w:i/>
          <w:iCs/>
        </w:rPr>
        <w:t>their</w:t>
      </w:r>
      <w:r>
        <w:rPr>
          <w:rFonts w:hint="cs"/>
          <w:i/>
          <w:iCs/>
        </w:rPr>
        <w:t xml:space="preserve"> </w:t>
      </w:r>
      <w:r w:rsidRPr="00874E0D">
        <w:rPr>
          <w:rFonts w:hint="cs"/>
          <w:i/>
          <w:iCs/>
        </w:rPr>
        <w:t>herds,</w:t>
      </w:r>
      <w:r>
        <w:rPr>
          <w:rFonts w:hint="cs"/>
          <w:i/>
          <w:iCs/>
        </w:rPr>
        <w:t xml:space="preserve"> </w:t>
      </w:r>
      <w:r w:rsidRPr="00874E0D">
        <w:rPr>
          <w:rFonts w:hint="cs"/>
          <w:i/>
          <w:iCs/>
        </w:rPr>
        <w:t>and</w:t>
      </w:r>
      <w:r>
        <w:rPr>
          <w:rFonts w:hint="cs"/>
          <w:i/>
          <w:iCs/>
        </w:rPr>
        <w:t xml:space="preserve"> </w:t>
      </w:r>
      <w:r w:rsidRPr="00874E0D">
        <w:rPr>
          <w:rFonts w:hint="cs"/>
          <w:i/>
          <w:iCs/>
        </w:rPr>
        <w:t>all</w:t>
      </w:r>
      <w:r>
        <w:rPr>
          <w:rFonts w:hint="cs"/>
          <w:i/>
          <w:iCs/>
        </w:rPr>
        <w:t xml:space="preserve"> </w:t>
      </w:r>
      <w:r w:rsidRPr="00874E0D">
        <w:rPr>
          <w:rFonts w:hint="cs"/>
          <w:i/>
          <w:iCs/>
        </w:rPr>
        <w:t>that</w:t>
      </w:r>
      <w:r>
        <w:rPr>
          <w:rFonts w:hint="cs"/>
          <w:i/>
          <w:iCs/>
        </w:rPr>
        <w:t xml:space="preserve"> </w:t>
      </w:r>
      <w:r w:rsidRPr="00874E0D">
        <w:rPr>
          <w:rFonts w:hint="cs"/>
          <w:i/>
          <w:iCs/>
        </w:rPr>
        <w:t>they</w:t>
      </w:r>
      <w:r>
        <w:rPr>
          <w:rFonts w:hint="cs"/>
          <w:i/>
          <w:iCs/>
        </w:rPr>
        <w:t xml:space="preserve"> </w:t>
      </w:r>
      <w:r w:rsidRPr="00874E0D">
        <w:rPr>
          <w:rFonts w:hint="cs"/>
          <w:i/>
          <w:iCs/>
        </w:rPr>
        <w:t>have,</w:t>
      </w:r>
      <w:r>
        <w:rPr>
          <w:rFonts w:hint="cs"/>
          <w:i/>
          <w:iCs/>
        </w:rPr>
        <w:t xml:space="preserve"> </w:t>
      </w:r>
      <w:r w:rsidRPr="00874E0D">
        <w:rPr>
          <w:rFonts w:hint="cs"/>
          <w:i/>
          <w:iCs/>
        </w:rPr>
        <w:t>are</w:t>
      </w:r>
      <w:r>
        <w:rPr>
          <w:rFonts w:hint="cs"/>
          <w:i/>
          <w:iCs/>
        </w:rPr>
        <w:t xml:space="preserve"> </w:t>
      </w:r>
      <w:r w:rsidRPr="00874E0D">
        <w:rPr>
          <w:rFonts w:hint="cs"/>
          <w:i/>
          <w:iCs/>
        </w:rPr>
        <w:t>come</w:t>
      </w:r>
      <w:r>
        <w:rPr>
          <w:rFonts w:hint="cs"/>
          <w:i/>
          <w:iCs/>
        </w:rPr>
        <w:t xml:space="preserve"> </w:t>
      </w:r>
      <w:r w:rsidRPr="00874E0D">
        <w:rPr>
          <w:rFonts w:hint="cs"/>
          <w:i/>
          <w:iCs/>
        </w:rPr>
        <w:t>out</w:t>
      </w:r>
      <w:r>
        <w:rPr>
          <w:rFonts w:hint="cs"/>
          <w:i/>
          <w:iCs/>
        </w:rPr>
        <w:t xml:space="preserve"> </w:t>
      </w:r>
      <w:r w:rsidRPr="00874E0D">
        <w:rPr>
          <w:rFonts w:hint="cs"/>
          <w:i/>
          <w:iCs/>
        </w:rPr>
        <w:t>of</w:t>
      </w:r>
      <w:r>
        <w:rPr>
          <w:rFonts w:hint="cs"/>
          <w:i/>
          <w:iCs/>
        </w:rPr>
        <w:t xml:space="preserve"> </w:t>
      </w:r>
      <w:r w:rsidRPr="00874E0D">
        <w:rPr>
          <w:rFonts w:hint="cs"/>
          <w:i/>
          <w:iCs/>
        </w:rPr>
        <w:t>the</w:t>
      </w:r>
      <w:r>
        <w:rPr>
          <w:rFonts w:hint="cs"/>
          <w:i/>
          <w:iCs/>
        </w:rPr>
        <w:t xml:space="preserve"> </w:t>
      </w:r>
      <w:r w:rsidRPr="00874E0D">
        <w:rPr>
          <w:rFonts w:hint="cs"/>
          <w:i/>
          <w:iCs/>
        </w:rPr>
        <w:t>land</w:t>
      </w:r>
      <w:r>
        <w:rPr>
          <w:rFonts w:hint="cs"/>
          <w:i/>
          <w:iCs/>
        </w:rPr>
        <w:t xml:space="preserve"> </w:t>
      </w:r>
      <w:r w:rsidRPr="00874E0D">
        <w:rPr>
          <w:rFonts w:hint="cs"/>
          <w:i/>
          <w:iCs/>
        </w:rPr>
        <w:t>of</w:t>
      </w:r>
      <w:r>
        <w:rPr>
          <w:rFonts w:hint="cs"/>
          <w:i/>
          <w:iCs/>
        </w:rPr>
        <w:t xml:space="preserve"> </w:t>
      </w:r>
      <w:r w:rsidRPr="00874E0D">
        <w:rPr>
          <w:rFonts w:hint="cs"/>
          <w:i/>
          <w:iCs/>
        </w:rPr>
        <w:t>Canaan;</w:t>
      </w:r>
      <w:r>
        <w:rPr>
          <w:rFonts w:hint="cs"/>
          <w:i/>
          <w:iCs/>
        </w:rPr>
        <w:t xml:space="preserve"> </w:t>
      </w:r>
      <w:r w:rsidRPr="00874E0D">
        <w:rPr>
          <w:rFonts w:hint="cs"/>
          <w:i/>
          <w:iCs/>
        </w:rPr>
        <w:t>and,</w:t>
      </w:r>
      <w:r>
        <w:rPr>
          <w:rFonts w:hint="cs"/>
          <w:i/>
          <w:iCs/>
        </w:rPr>
        <w:t xml:space="preserve"> </w:t>
      </w:r>
      <w:r w:rsidRPr="00874E0D">
        <w:rPr>
          <w:rFonts w:hint="cs"/>
          <w:i/>
          <w:iCs/>
        </w:rPr>
        <w:t>behold,</w:t>
      </w:r>
      <w:r>
        <w:rPr>
          <w:rFonts w:hint="cs"/>
          <w:i/>
          <w:iCs/>
        </w:rPr>
        <w:t xml:space="preserve"> </w:t>
      </w:r>
      <w:r w:rsidRPr="00874E0D">
        <w:rPr>
          <w:rFonts w:hint="cs"/>
          <w:i/>
          <w:iCs/>
        </w:rPr>
        <w:t>they</w:t>
      </w:r>
      <w:r>
        <w:rPr>
          <w:rFonts w:hint="cs"/>
          <w:i/>
          <w:iCs/>
        </w:rPr>
        <w:t xml:space="preserve"> </w:t>
      </w:r>
      <w:r w:rsidRPr="00874E0D">
        <w:rPr>
          <w:rFonts w:hint="cs"/>
          <w:i/>
          <w:iCs/>
        </w:rPr>
        <w:t>are</w:t>
      </w:r>
      <w:r>
        <w:rPr>
          <w:rFonts w:hint="cs"/>
          <w:i/>
          <w:iCs/>
        </w:rPr>
        <w:t xml:space="preserve"> </w:t>
      </w:r>
      <w:r w:rsidRPr="00874E0D">
        <w:rPr>
          <w:rFonts w:hint="cs"/>
          <w:i/>
          <w:iCs/>
        </w:rPr>
        <w:t>in</w:t>
      </w:r>
      <w:r>
        <w:rPr>
          <w:rFonts w:hint="cs"/>
          <w:i/>
          <w:iCs/>
        </w:rPr>
        <w:t xml:space="preserve"> </w:t>
      </w:r>
      <w:r w:rsidRPr="00874E0D">
        <w:rPr>
          <w:rFonts w:hint="cs"/>
          <w:i/>
          <w:iCs/>
        </w:rPr>
        <w:t>the</w:t>
      </w:r>
      <w:r>
        <w:rPr>
          <w:rFonts w:hint="cs"/>
          <w:i/>
          <w:iCs/>
        </w:rPr>
        <w:t xml:space="preserve"> </w:t>
      </w:r>
      <w:r w:rsidRPr="00874E0D">
        <w:rPr>
          <w:rFonts w:hint="cs"/>
          <w:i/>
          <w:iCs/>
        </w:rPr>
        <w:t>land</w:t>
      </w:r>
      <w:r>
        <w:rPr>
          <w:rFonts w:hint="cs"/>
          <w:i/>
          <w:iCs/>
        </w:rPr>
        <w:t xml:space="preserve"> </w:t>
      </w:r>
      <w:r w:rsidRPr="00874E0D">
        <w:rPr>
          <w:rFonts w:hint="cs"/>
          <w:i/>
          <w:iCs/>
        </w:rPr>
        <w:t>of</w:t>
      </w:r>
      <w:r>
        <w:rPr>
          <w:rFonts w:hint="cs"/>
          <w:i/>
          <w:iCs/>
        </w:rPr>
        <w:t xml:space="preserve"> </w:t>
      </w:r>
      <w:r w:rsidRPr="00874E0D">
        <w:rPr>
          <w:rFonts w:hint="cs"/>
          <w:i/>
          <w:iCs/>
        </w:rPr>
        <w:t>Goshen.'</w:t>
      </w:r>
    </w:p>
    <w:p w14:paraId="5E55E964" w14:textId="77777777" w:rsidR="00AB3DD9" w:rsidRPr="00874E0D" w:rsidRDefault="00AB3DD9" w:rsidP="00AB3DD9"/>
    <w:p w14:paraId="20E778B2" w14:textId="5867DE28" w:rsidR="00AB3DD9" w:rsidRPr="00874E0D" w:rsidRDefault="00AB3DD9" w:rsidP="00AB3DD9">
      <w:r w:rsidRPr="00874E0D">
        <w:t>The</w:t>
      </w:r>
      <w:r>
        <w:t xml:space="preserve"> </w:t>
      </w:r>
      <w:hyperlink r:id="rId1562" w:history="1">
        <w:r w:rsidRPr="007421C1">
          <w:rPr>
            <w:rStyle w:val="Hyperlink"/>
          </w:rPr>
          <w:t>Gemara</w:t>
        </w:r>
      </w:hyperlink>
      <w:r>
        <w:t xml:space="preserve"> </w:t>
      </w:r>
      <w:r w:rsidRPr="00874E0D">
        <w:t>details</w:t>
      </w:r>
      <w:r>
        <w:t xml:space="preserve"> </w:t>
      </w:r>
      <w:r w:rsidRPr="00874E0D">
        <w:t>our</w:t>
      </w:r>
      <w:r>
        <w:t xml:space="preserve"> </w:t>
      </w:r>
      <w:r w:rsidRPr="00874E0D">
        <w:t>poverty</w:t>
      </w:r>
      <w:r>
        <w:t xml:space="preserve"> </w:t>
      </w:r>
      <w:r w:rsidRPr="00874E0D">
        <w:t>when</w:t>
      </w:r>
      <w:r>
        <w:t xml:space="preserve"> </w:t>
      </w:r>
      <w:r w:rsidRPr="00874E0D">
        <w:t>we</w:t>
      </w:r>
      <w:r>
        <w:t xml:space="preserve"> </w:t>
      </w:r>
      <w:r w:rsidRPr="00874E0D">
        <w:t>left</w:t>
      </w:r>
      <w:r>
        <w:t xml:space="preserve"> </w:t>
      </w:r>
      <w:r w:rsidRPr="00874E0D">
        <w:t>Egypt.</w:t>
      </w:r>
    </w:p>
    <w:p w14:paraId="6B0E168F" w14:textId="77777777" w:rsidR="00AB3DD9" w:rsidRPr="00874E0D" w:rsidRDefault="00AB3DD9" w:rsidP="00AB3DD9"/>
    <w:p w14:paraId="16845A3F" w14:textId="23C28B1C" w:rsidR="00AB3DD9" w:rsidRPr="00874E0D" w:rsidRDefault="00AB3DD9" w:rsidP="00AB3DD9">
      <w:pPr>
        <w:ind w:left="288" w:right="288"/>
        <w:rPr>
          <w:i/>
          <w:iCs/>
        </w:rPr>
      </w:pPr>
      <w:r w:rsidRPr="00874E0D">
        <w:rPr>
          <w:b/>
          <w:bCs/>
          <w:i/>
          <w:iCs/>
        </w:rPr>
        <w:t>Pesachim</w:t>
      </w:r>
      <w:r>
        <w:rPr>
          <w:b/>
          <w:bCs/>
          <w:i/>
          <w:iCs/>
        </w:rPr>
        <w:t xml:space="preserve"> </w:t>
      </w:r>
      <w:r w:rsidRPr="00874E0D">
        <w:rPr>
          <w:b/>
          <w:bCs/>
          <w:i/>
          <w:iCs/>
        </w:rPr>
        <w:t>115b</w:t>
      </w:r>
      <w:r>
        <w:rPr>
          <w:i/>
          <w:iCs/>
        </w:rPr>
        <w:t xml:space="preserve"> </w:t>
      </w:r>
      <w:r w:rsidRPr="00874E0D">
        <w:rPr>
          <w:i/>
          <w:iCs/>
        </w:rPr>
        <w:t>Samuel</w:t>
      </w:r>
      <w:r>
        <w:rPr>
          <w:i/>
          <w:iCs/>
        </w:rPr>
        <w:t xml:space="preserve"> </w:t>
      </w:r>
      <w:r w:rsidRPr="00874E0D">
        <w:rPr>
          <w:i/>
          <w:iCs/>
        </w:rPr>
        <w:t>said:</w:t>
      </w:r>
      <w:r>
        <w:rPr>
          <w:i/>
          <w:iCs/>
        </w:rPr>
        <w:t xml:space="preserve"> </w:t>
      </w:r>
      <w:r w:rsidRPr="00874E0D">
        <w:rPr>
          <w:i/>
          <w:iCs/>
        </w:rPr>
        <w:t>Bread</w:t>
      </w:r>
      <w:r>
        <w:rPr>
          <w:i/>
          <w:iCs/>
        </w:rPr>
        <w:t xml:space="preserve"> </w:t>
      </w:r>
      <w:r w:rsidRPr="00874E0D">
        <w:rPr>
          <w:i/>
          <w:iCs/>
        </w:rPr>
        <w:t>of</w:t>
      </w:r>
      <w:r>
        <w:rPr>
          <w:i/>
          <w:iCs/>
        </w:rPr>
        <w:t xml:space="preserve"> </w:t>
      </w:r>
      <w:r w:rsidRPr="00874E0D">
        <w:rPr>
          <w:i/>
          <w:iCs/>
        </w:rPr>
        <w:t>[‘oni]</w:t>
      </w:r>
      <w:r w:rsidRPr="00874E0D">
        <w:rPr>
          <w:rStyle w:val="FootnoteReference"/>
          <w:i/>
          <w:iCs/>
        </w:rPr>
        <w:footnoteReference w:id="149"/>
      </w:r>
      <w:r>
        <w:rPr>
          <w:i/>
          <w:iCs/>
        </w:rPr>
        <w:t xml:space="preserve"> </w:t>
      </w:r>
      <w:r w:rsidRPr="00874E0D">
        <w:rPr>
          <w:i/>
          <w:iCs/>
        </w:rPr>
        <w:t>[means]</w:t>
      </w:r>
      <w:r>
        <w:rPr>
          <w:i/>
          <w:iCs/>
        </w:rPr>
        <w:t xml:space="preserve"> </w:t>
      </w:r>
      <w:r w:rsidRPr="00874E0D">
        <w:rPr>
          <w:i/>
          <w:iCs/>
        </w:rPr>
        <w:t>bread</w:t>
      </w:r>
      <w:r>
        <w:rPr>
          <w:i/>
          <w:iCs/>
        </w:rPr>
        <w:t xml:space="preserve"> </w:t>
      </w:r>
      <w:r w:rsidRPr="00874E0D">
        <w:rPr>
          <w:i/>
          <w:iCs/>
        </w:rPr>
        <w:t>over</w:t>
      </w:r>
      <w:r>
        <w:rPr>
          <w:i/>
          <w:iCs/>
        </w:rPr>
        <w:t xml:space="preserve"> </w:t>
      </w:r>
      <w:r w:rsidRPr="00874E0D">
        <w:rPr>
          <w:i/>
          <w:iCs/>
        </w:rPr>
        <w:t>which</w:t>
      </w:r>
      <w:r>
        <w:rPr>
          <w:i/>
          <w:iCs/>
        </w:rPr>
        <w:t xml:space="preserve"> </w:t>
      </w:r>
      <w:r w:rsidRPr="00874E0D">
        <w:rPr>
          <w:i/>
          <w:iCs/>
        </w:rPr>
        <w:t>we</w:t>
      </w:r>
      <w:r>
        <w:rPr>
          <w:i/>
          <w:iCs/>
        </w:rPr>
        <w:t xml:space="preserve"> </w:t>
      </w:r>
      <w:r w:rsidRPr="00874E0D">
        <w:rPr>
          <w:i/>
          <w:iCs/>
        </w:rPr>
        <w:t>recite</w:t>
      </w:r>
      <w:r>
        <w:rPr>
          <w:i/>
          <w:iCs/>
        </w:rPr>
        <w:t xml:space="preserve"> </w:t>
      </w:r>
      <w:r w:rsidRPr="00874E0D">
        <w:rPr>
          <w:i/>
          <w:iCs/>
        </w:rPr>
        <w:t>[‘onin]</w:t>
      </w:r>
      <w:r>
        <w:rPr>
          <w:i/>
          <w:iCs/>
        </w:rPr>
        <w:t xml:space="preserve"> </w:t>
      </w:r>
      <w:r w:rsidRPr="00874E0D">
        <w:rPr>
          <w:i/>
          <w:iCs/>
        </w:rPr>
        <w:t>many</w:t>
      </w:r>
      <w:r>
        <w:rPr>
          <w:i/>
          <w:iCs/>
        </w:rPr>
        <w:t xml:space="preserve"> </w:t>
      </w:r>
      <w:r w:rsidRPr="00874E0D">
        <w:rPr>
          <w:i/>
          <w:iCs/>
        </w:rPr>
        <w:t>words.</w:t>
      </w:r>
      <w:r>
        <w:rPr>
          <w:i/>
          <w:iCs/>
        </w:rPr>
        <w:t xml:space="preserve"> </w:t>
      </w:r>
      <w:r w:rsidRPr="00874E0D">
        <w:rPr>
          <w:i/>
          <w:iCs/>
        </w:rPr>
        <w:t>It</w:t>
      </w:r>
      <w:r>
        <w:rPr>
          <w:i/>
          <w:iCs/>
        </w:rPr>
        <w:t xml:space="preserve"> </w:t>
      </w:r>
      <w:r w:rsidRPr="00874E0D">
        <w:rPr>
          <w:i/>
          <w:iCs/>
        </w:rPr>
        <w:t>was</w:t>
      </w:r>
      <w:r>
        <w:rPr>
          <w:i/>
          <w:iCs/>
        </w:rPr>
        <w:t xml:space="preserve"> </w:t>
      </w:r>
      <w:hyperlink r:id="rId1563" w:history="1">
        <w:r w:rsidRPr="007421C1">
          <w:rPr>
            <w:rStyle w:val="Hyperlink"/>
            <w:i/>
            <w:iCs/>
          </w:rPr>
          <w:t>taught</w:t>
        </w:r>
      </w:hyperlink>
      <w:r>
        <w:rPr>
          <w:i/>
          <w:iCs/>
        </w:rPr>
        <w:t xml:space="preserve"> </w:t>
      </w:r>
      <w:r w:rsidRPr="00874E0D">
        <w:rPr>
          <w:i/>
          <w:iCs/>
        </w:rPr>
        <w:t>likewise:</w:t>
      </w:r>
      <w:r>
        <w:rPr>
          <w:i/>
          <w:iCs/>
        </w:rPr>
        <w:t xml:space="preserve"> </w:t>
      </w:r>
      <w:r w:rsidRPr="00874E0D">
        <w:rPr>
          <w:i/>
          <w:iCs/>
        </w:rPr>
        <w:t>‘Bread</w:t>
      </w:r>
      <w:r>
        <w:rPr>
          <w:i/>
          <w:iCs/>
        </w:rPr>
        <w:t xml:space="preserve"> </w:t>
      </w:r>
      <w:r w:rsidRPr="00874E0D">
        <w:rPr>
          <w:i/>
          <w:iCs/>
        </w:rPr>
        <w:t>of</w:t>
      </w:r>
      <w:r>
        <w:rPr>
          <w:i/>
          <w:iCs/>
        </w:rPr>
        <w:t xml:space="preserve"> </w:t>
      </w:r>
      <w:r w:rsidRPr="00874E0D">
        <w:rPr>
          <w:i/>
          <w:iCs/>
        </w:rPr>
        <w:t>[‘oni]’</w:t>
      </w:r>
      <w:r>
        <w:rPr>
          <w:i/>
          <w:iCs/>
        </w:rPr>
        <w:t xml:space="preserve"> </w:t>
      </w:r>
      <w:r w:rsidRPr="00874E0D">
        <w:rPr>
          <w:i/>
          <w:iCs/>
        </w:rPr>
        <w:t>means</w:t>
      </w:r>
      <w:r>
        <w:rPr>
          <w:i/>
          <w:iCs/>
        </w:rPr>
        <w:t xml:space="preserve"> </w:t>
      </w:r>
      <w:r w:rsidRPr="00874E0D">
        <w:rPr>
          <w:i/>
          <w:iCs/>
        </w:rPr>
        <w:t>bread</w:t>
      </w:r>
      <w:r>
        <w:rPr>
          <w:i/>
          <w:iCs/>
        </w:rPr>
        <w:t xml:space="preserve"> </w:t>
      </w:r>
      <w:r w:rsidRPr="00874E0D">
        <w:rPr>
          <w:i/>
          <w:iCs/>
        </w:rPr>
        <w:t>over</w:t>
      </w:r>
      <w:r>
        <w:rPr>
          <w:i/>
          <w:iCs/>
        </w:rPr>
        <w:t xml:space="preserve"> </w:t>
      </w:r>
      <w:r w:rsidRPr="00874E0D">
        <w:rPr>
          <w:i/>
          <w:iCs/>
        </w:rPr>
        <w:t>which</w:t>
      </w:r>
      <w:r>
        <w:rPr>
          <w:i/>
          <w:iCs/>
        </w:rPr>
        <w:t xml:space="preserve"> </w:t>
      </w:r>
      <w:r w:rsidRPr="00874E0D">
        <w:rPr>
          <w:i/>
          <w:iCs/>
        </w:rPr>
        <w:t>we</w:t>
      </w:r>
      <w:r>
        <w:rPr>
          <w:i/>
          <w:iCs/>
        </w:rPr>
        <w:t xml:space="preserve"> </w:t>
      </w:r>
      <w:r w:rsidRPr="00874E0D">
        <w:rPr>
          <w:i/>
          <w:iCs/>
        </w:rPr>
        <w:t>recite</w:t>
      </w:r>
      <w:r>
        <w:rPr>
          <w:i/>
          <w:iCs/>
        </w:rPr>
        <w:t xml:space="preserve"> </w:t>
      </w:r>
      <w:r w:rsidRPr="00874E0D">
        <w:rPr>
          <w:i/>
          <w:iCs/>
        </w:rPr>
        <w:t>[‘onin]</w:t>
      </w:r>
      <w:r>
        <w:rPr>
          <w:i/>
          <w:iCs/>
        </w:rPr>
        <w:t xml:space="preserve"> </w:t>
      </w:r>
      <w:r w:rsidRPr="00874E0D">
        <w:rPr>
          <w:i/>
          <w:iCs/>
        </w:rPr>
        <w:t>many</w:t>
      </w:r>
      <w:r>
        <w:rPr>
          <w:i/>
          <w:iCs/>
        </w:rPr>
        <w:t xml:space="preserve"> </w:t>
      </w:r>
      <w:r w:rsidRPr="00874E0D">
        <w:rPr>
          <w:i/>
          <w:iCs/>
        </w:rPr>
        <w:t>words.</w:t>
      </w:r>
      <w:r>
        <w:rPr>
          <w:i/>
          <w:iCs/>
        </w:rPr>
        <w:t xml:space="preserve"> </w:t>
      </w:r>
      <w:r w:rsidRPr="00874E0D">
        <w:rPr>
          <w:i/>
          <w:iCs/>
        </w:rPr>
        <w:t>Another</w:t>
      </w:r>
      <w:r>
        <w:rPr>
          <w:i/>
          <w:iCs/>
        </w:rPr>
        <w:t xml:space="preserve"> </w:t>
      </w:r>
      <w:r w:rsidRPr="00874E0D">
        <w:rPr>
          <w:i/>
          <w:iCs/>
        </w:rPr>
        <w:t>interpretation:</w:t>
      </w:r>
      <w:r>
        <w:rPr>
          <w:i/>
          <w:iCs/>
        </w:rPr>
        <w:t xml:space="preserve"> </w:t>
      </w:r>
      <w:r w:rsidRPr="00874E0D">
        <w:rPr>
          <w:i/>
          <w:iCs/>
        </w:rPr>
        <w:t>‘Bread</w:t>
      </w:r>
      <w:r>
        <w:rPr>
          <w:i/>
          <w:iCs/>
        </w:rPr>
        <w:t xml:space="preserve"> </w:t>
      </w:r>
      <w:r w:rsidRPr="00874E0D">
        <w:rPr>
          <w:i/>
          <w:iCs/>
        </w:rPr>
        <w:t>of</w:t>
      </w:r>
      <w:r>
        <w:rPr>
          <w:i/>
          <w:iCs/>
        </w:rPr>
        <w:t xml:space="preserve"> </w:t>
      </w:r>
      <w:r w:rsidRPr="00874E0D">
        <w:rPr>
          <w:i/>
          <w:iCs/>
        </w:rPr>
        <w:t>[‘oni]’:</w:t>
      </w:r>
      <w:r>
        <w:rPr>
          <w:i/>
          <w:iCs/>
        </w:rPr>
        <w:t xml:space="preserve"> </w:t>
      </w:r>
      <w:r w:rsidRPr="00874E0D">
        <w:rPr>
          <w:i/>
          <w:iCs/>
        </w:rPr>
        <w:t>‘ani</w:t>
      </w:r>
      <w:r>
        <w:rPr>
          <w:i/>
          <w:iCs/>
        </w:rPr>
        <w:t xml:space="preserve"> </w:t>
      </w:r>
      <w:r w:rsidRPr="00874E0D">
        <w:rPr>
          <w:i/>
          <w:iCs/>
        </w:rPr>
        <w:t>[poverty]</w:t>
      </w:r>
      <w:r>
        <w:rPr>
          <w:i/>
          <w:iCs/>
        </w:rPr>
        <w:t xml:space="preserve"> </w:t>
      </w:r>
      <w:r w:rsidRPr="00874E0D">
        <w:rPr>
          <w:i/>
          <w:iCs/>
        </w:rPr>
        <w:t>is</w:t>
      </w:r>
      <w:r>
        <w:rPr>
          <w:i/>
          <w:iCs/>
        </w:rPr>
        <w:t xml:space="preserve"> </w:t>
      </w:r>
      <w:r w:rsidRPr="00874E0D">
        <w:rPr>
          <w:i/>
          <w:iCs/>
        </w:rPr>
        <w:t>written:</w:t>
      </w:r>
      <w:r w:rsidRPr="00874E0D">
        <w:rPr>
          <w:rStyle w:val="FootnoteReference"/>
          <w:i/>
          <w:iCs/>
        </w:rPr>
        <w:footnoteReference w:id="150"/>
      </w:r>
      <w:r>
        <w:rPr>
          <w:i/>
          <w:iCs/>
        </w:rPr>
        <w:t xml:space="preserve"> </w:t>
      </w:r>
      <w:r w:rsidRPr="00874E0D">
        <w:rPr>
          <w:i/>
          <w:iCs/>
        </w:rPr>
        <w:t>just</w:t>
      </w:r>
      <w:r>
        <w:rPr>
          <w:i/>
          <w:iCs/>
        </w:rPr>
        <w:t xml:space="preserve"> </w:t>
      </w:r>
      <w:r w:rsidRPr="00874E0D">
        <w:rPr>
          <w:i/>
          <w:iCs/>
        </w:rPr>
        <w:t>as</w:t>
      </w:r>
      <w:r>
        <w:rPr>
          <w:i/>
          <w:iCs/>
        </w:rPr>
        <w:t xml:space="preserve"> </w:t>
      </w:r>
      <w:r w:rsidRPr="00874E0D">
        <w:rPr>
          <w:i/>
          <w:iCs/>
        </w:rPr>
        <w:t>a</w:t>
      </w:r>
      <w:r>
        <w:rPr>
          <w:i/>
          <w:iCs/>
        </w:rPr>
        <w:t xml:space="preserve"> </w:t>
      </w:r>
      <w:r w:rsidRPr="00874E0D">
        <w:rPr>
          <w:i/>
          <w:iCs/>
        </w:rPr>
        <w:t>beggar</w:t>
      </w:r>
      <w:r>
        <w:rPr>
          <w:i/>
          <w:iCs/>
        </w:rPr>
        <w:t xml:space="preserve"> </w:t>
      </w:r>
      <w:r w:rsidRPr="00874E0D">
        <w:rPr>
          <w:i/>
          <w:iCs/>
        </w:rPr>
        <w:t>generally</w:t>
      </w:r>
      <w:r>
        <w:rPr>
          <w:i/>
          <w:iCs/>
        </w:rPr>
        <w:t xml:space="preserve"> </w:t>
      </w:r>
      <w:r w:rsidRPr="00874E0D">
        <w:rPr>
          <w:i/>
          <w:iCs/>
        </w:rPr>
        <w:t>has</w:t>
      </w:r>
      <w:r>
        <w:rPr>
          <w:i/>
          <w:iCs/>
        </w:rPr>
        <w:t xml:space="preserve"> </w:t>
      </w:r>
      <w:r w:rsidRPr="00874E0D">
        <w:rPr>
          <w:i/>
          <w:iCs/>
        </w:rPr>
        <w:t>a</w:t>
      </w:r>
      <w:r>
        <w:rPr>
          <w:i/>
          <w:iCs/>
        </w:rPr>
        <w:t xml:space="preserve"> </w:t>
      </w:r>
      <w:r w:rsidRPr="00874E0D">
        <w:rPr>
          <w:i/>
          <w:iCs/>
        </w:rPr>
        <w:t>piece,</w:t>
      </w:r>
      <w:r>
        <w:rPr>
          <w:i/>
          <w:iCs/>
        </w:rPr>
        <w:t xml:space="preserve"> </w:t>
      </w:r>
      <w:r w:rsidRPr="00874E0D">
        <w:rPr>
          <w:i/>
          <w:iCs/>
        </w:rPr>
        <w:t>so</w:t>
      </w:r>
      <w:r>
        <w:rPr>
          <w:i/>
          <w:iCs/>
        </w:rPr>
        <w:t xml:space="preserve"> </w:t>
      </w:r>
      <w:r w:rsidRPr="00874E0D">
        <w:rPr>
          <w:i/>
          <w:iCs/>
        </w:rPr>
        <w:t>here</w:t>
      </w:r>
      <w:r>
        <w:rPr>
          <w:i/>
          <w:iCs/>
        </w:rPr>
        <w:t xml:space="preserve"> </w:t>
      </w:r>
      <w:r w:rsidRPr="00874E0D">
        <w:rPr>
          <w:i/>
          <w:iCs/>
        </w:rPr>
        <w:t>too</w:t>
      </w:r>
      <w:r>
        <w:rPr>
          <w:i/>
          <w:iCs/>
        </w:rPr>
        <w:t xml:space="preserve"> </w:t>
      </w:r>
      <w:r w:rsidRPr="00874E0D">
        <w:rPr>
          <w:i/>
          <w:iCs/>
        </w:rPr>
        <w:t>a</w:t>
      </w:r>
      <w:r>
        <w:rPr>
          <w:i/>
          <w:iCs/>
        </w:rPr>
        <w:t xml:space="preserve"> </w:t>
      </w:r>
      <w:r w:rsidRPr="00874E0D">
        <w:rPr>
          <w:i/>
          <w:iCs/>
        </w:rPr>
        <w:t>piece</w:t>
      </w:r>
      <w:r>
        <w:rPr>
          <w:i/>
          <w:iCs/>
        </w:rPr>
        <w:t xml:space="preserve"> </w:t>
      </w:r>
      <w:r w:rsidRPr="00874E0D">
        <w:rPr>
          <w:i/>
          <w:iCs/>
        </w:rPr>
        <w:t>[is</w:t>
      </w:r>
      <w:r>
        <w:rPr>
          <w:i/>
          <w:iCs/>
        </w:rPr>
        <w:t xml:space="preserve"> </w:t>
      </w:r>
      <w:r w:rsidRPr="00874E0D">
        <w:rPr>
          <w:i/>
          <w:iCs/>
        </w:rPr>
        <w:t>taken].</w:t>
      </w:r>
      <w:r w:rsidRPr="00874E0D">
        <w:rPr>
          <w:rStyle w:val="FootnoteReference"/>
          <w:i/>
          <w:iCs/>
        </w:rPr>
        <w:footnoteReference w:id="151"/>
      </w:r>
      <w:r>
        <w:rPr>
          <w:i/>
          <w:iCs/>
        </w:rPr>
        <w:t xml:space="preserve"> </w:t>
      </w:r>
      <w:r w:rsidRPr="00874E0D">
        <w:rPr>
          <w:i/>
          <w:iCs/>
        </w:rPr>
        <w:t>Another</w:t>
      </w:r>
      <w:r>
        <w:rPr>
          <w:i/>
          <w:iCs/>
        </w:rPr>
        <w:t xml:space="preserve"> </w:t>
      </w:r>
      <w:r w:rsidRPr="00874E0D">
        <w:rPr>
          <w:i/>
          <w:iCs/>
        </w:rPr>
        <w:t>interpretation:</w:t>
      </w:r>
      <w:r>
        <w:rPr>
          <w:i/>
          <w:iCs/>
        </w:rPr>
        <w:t xml:space="preserve"> </w:t>
      </w:r>
      <w:r w:rsidRPr="00874E0D">
        <w:rPr>
          <w:i/>
          <w:iCs/>
        </w:rPr>
        <w:t>just</w:t>
      </w:r>
      <w:r>
        <w:rPr>
          <w:i/>
          <w:iCs/>
        </w:rPr>
        <w:t xml:space="preserve"> </w:t>
      </w:r>
      <w:r w:rsidRPr="00874E0D">
        <w:rPr>
          <w:i/>
          <w:iCs/>
        </w:rPr>
        <w:t>as</w:t>
      </w:r>
      <w:r>
        <w:rPr>
          <w:i/>
          <w:iCs/>
        </w:rPr>
        <w:t xml:space="preserve"> </w:t>
      </w:r>
      <w:r w:rsidRPr="00874E0D">
        <w:rPr>
          <w:i/>
          <w:iCs/>
        </w:rPr>
        <w:t>a</w:t>
      </w:r>
      <w:r>
        <w:rPr>
          <w:i/>
          <w:iCs/>
        </w:rPr>
        <w:t xml:space="preserve"> </w:t>
      </w:r>
      <w:r w:rsidRPr="00874E0D">
        <w:rPr>
          <w:i/>
          <w:iCs/>
        </w:rPr>
        <w:t>poor</w:t>
      </w:r>
      <w:r>
        <w:rPr>
          <w:i/>
          <w:iCs/>
        </w:rPr>
        <w:t xml:space="preserve"> </w:t>
      </w:r>
      <w:r w:rsidRPr="00874E0D">
        <w:rPr>
          <w:i/>
          <w:iCs/>
        </w:rPr>
        <w:t>man</w:t>
      </w:r>
      <w:r>
        <w:rPr>
          <w:i/>
          <w:iCs/>
        </w:rPr>
        <w:t xml:space="preserve"> </w:t>
      </w:r>
      <w:r w:rsidRPr="00874E0D">
        <w:rPr>
          <w:i/>
          <w:iCs/>
        </w:rPr>
        <w:t>fires</w:t>
      </w:r>
      <w:r>
        <w:rPr>
          <w:i/>
          <w:iCs/>
        </w:rPr>
        <w:t xml:space="preserve"> </w:t>
      </w:r>
      <w:r w:rsidRPr="00874E0D">
        <w:rPr>
          <w:i/>
          <w:iCs/>
        </w:rPr>
        <w:t>[the</w:t>
      </w:r>
      <w:r>
        <w:rPr>
          <w:i/>
          <w:iCs/>
        </w:rPr>
        <w:t xml:space="preserve"> </w:t>
      </w:r>
      <w:r w:rsidRPr="00874E0D">
        <w:rPr>
          <w:i/>
          <w:iCs/>
        </w:rPr>
        <w:t>oven]</w:t>
      </w:r>
      <w:r>
        <w:rPr>
          <w:i/>
          <w:iCs/>
        </w:rPr>
        <w:t xml:space="preserve"> </w:t>
      </w:r>
      <w:r w:rsidRPr="00874E0D">
        <w:rPr>
          <w:i/>
          <w:iCs/>
        </w:rPr>
        <w:t>and</w:t>
      </w:r>
      <w:r>
        <w:rPr>
          <w:i/>
          <w:iCs/>
        </w:rPr>
        <w:t xml:space="preserve"> </w:t>
      </w:r>
      <w:r w:rsidRPr="00874E0D">
        <w:rPr>
          <w:i/>
          <w:iCs/>
        </w:rPr>
        <w:t>his</w:t>
      </w:r>
      <w:r>
        <w:rPr>
          <w:i/>
          <w:iCs/>
        </w:rPr>
        <w:t xml:space="preserve"> </w:t>
      </w:r>
      <w:r w:rsidRPr="00874E0D">
        <w:rPr>
          <w:i/>
          <w:iCs/>
        </w:rPr>
        <w:t>wife</w:t>
      </w:r>
      <w:r>
        <w:rPr>
          <w:i/>
          <w:iCs/>
        </w:rPr>
        <w:t xml:space="preserve"> </w:t>
      </w:r>
      <w:r w:rsidRPr="00874E0D">
        <w:rPr>
          <w:i/>
          <w:iCs/>
        </w:rPr>
        <w:t>bakes,</w:t>
      </w:r>
      <w:r w:rsidRPr="00874E0D">
        <w:rPr>
          <w:rStyle w:val="FootnoteReference"/>
          <w:i/>
          <w:iCs/>
        </w:rPr>
        <w:footnoteReference w:id="152"/>
      </w:r>
      <w:r>
        <w:rPr>
          <w:i/>
          <w:iCs/>
        </w:rPr>
        <w:t xml:space="preserve"> </w:t>
      </w:r>
      <w:r w:rsidRPr="00874E0D">
        <w:rPr>
          <w:i/>
          <w:iCs/>
        </w:rPr>
        <w:t>so</w:t>
      </w:r>
      <w:r>
        <w:rPr>
          <w:i/>
          <w:iCs/>
        </w:rPr>
        <w:t xml:space="preserve"> </w:t>
      </w:r>
      <w:r w:rsidRPr="00874E0D">
        <w:rPr>
          <w:i/>
          <w:iCs/>
        </w:rPr>
        <w:t>here</w:t>
      </w:r>
      <w:r>
        <w:rPr>
          <w:i/>
          <w:iCs/>
        </w:rPr>
        <w:t xml:space="preserve"> </w:t>
      </w:r>
      <w:r w:rsidRPr="00874E0D">
        <w:rPr>
          <w:i/>
          <w:iCs/>
        </w:rPr>
        <w:t>too,</w:t>
      </w:r>
      <w:r>
        <w:rPr>
          <w:i/>
          <w:iCs/>
        </w:rPr>
        <w:t xml:space="preserve"> </w:t>
      </w:r>
      <w:r w:rsidRPr="00874E0D">
        <w:rPr>
          <w:i/>
          <w:iCs/>
        </w:rPr>
        <w:t>he</w:t>
      </w:r>
      <w:r>
        <w:rPr>
          <w:i/>
          <w:iCs/>
        </w:rPr>
        <w:t xml:space="preserve"> </w:t>
      </w:r>
      <w:r w:rsidRPr="00874E0D">
        <w:rPr>
          <w:i/>
          <w:iCs/>
        </w:rPr>
        <w:t>heats</w:t>
      </w:r>
      <w:r>
        <w:rPr>
          <w:i/>
          <w:iCs/>
        </w:rPr>
        <w:t xml:space="preserve"> </w:t>
      </w:r>
      <w:r w:rsidRPr="00874E0D">
        <w:rPr>
          <w:i/>
          <w:iCs/>
        </w:rPr>
        <w:t>and</w:t>
      </w:r>
      <w:r>
        <w:rPr>
          <w:i/>
          <w:iCs/>
        </w:rPr>
        <w:t xml:space="preserve"> </w:t>
      </w:r>
      <w:r w:rsidRPr="00874E0D">
        <w:rPr>
          <w:i/>
          <w:iCs/>
        </w:rPr>
        <w:t>she</w:t>
      </w:r>
      <w:r>
        <w:rPr>
          <w:i/>
          <w:iCs/>
        </w:rPr>
        <w:t xml:space="preserve"> </w:t>
      </w:r>
      <w:r w:rsidRPr="00874E0D">
        <w:rPr>
          <w:i/>
          <w:iCs/>
        </w:rPr>
        <w:t>bakes.</w:t>
      </w:r>
      <w:r w:rsidRPr="00874E0D">
        <w:rPr>
          <w:rStyle w:val="FootnoteReference"/>
          <w:i/>
          <w:iCs/>
        </w:rPr>
        <w:footnoteReference w:id="153"/>
      </w:r>
    </w:p>
    <w:p w14:paraId="6E86E4BF" w14:textId="77777777" w:rsidR="00AB3DD9" w:rsidRPr="00874E0D" w:rsidRDefault="00AB3DD9" w:rsidP="00AB3DD9"/>
    <w:p w14:paraId="480266A0" w14:textId="77777777" w:rsidR="00AB3DD9" w:rsidRPr="00874E0D" w:rsidRDefault="00AB3DD9" w:rsidP="00AB3DD9">
      <w:pPr>
        <w:pStyle w:val="Heading2"/>
      </w:pPr>
      <w:bookmarkStart w:id="50" w:name="_Toc41831511"/>
      <w:bookmarkStart w:id="51" w:name="_Toc42873805"/>
      <w:bookmarkStart w:id="52" w:name="_Toc43186941"/>
      <w:bookmarkStart w:id="53" w:name="_Toc43999925"/>
      <w:bookmarkStart w:id="54" w:name="_Toc45617111"/>
      <w:r w:rsidRPr="00874E0D">
        <w:t>They</w:t>
      </w:r>
      <w:r>
        <w:t xml:space="preserve"> </w:t>
      </w:r>
      <w:r w:rsidRPr="00874E0D">
        <w:t>Murdered</w:t>
      </w:r>
      <w:r>
        <w:t xml:space="preserve"> </w:t>
      </w:r>
      <w:r w:rsidRPr="00874E0D">
        <w:t>People</w:t>
      </w:r>
      <w:bookmarkEnd w:id="50"/>
      <w:bookmarkEnd w:id="51"/>
      <w:bookmarkEnd w:id="52"/>
      <w:bookmarkEnd w:id="53"/>
      <w:bookmarkEnd w:id="54"/>
    </w:p>
    <w:p w14:paraId="1F27F00E" w14:textId="77777777" w:rsidR="00AB3DD9" w:rsidRPr="00874E0D" w:rsidRDefault="00AB3DD9" w:rsidP="00AB3DD9"/>
    <w:p w14:paraId="5A30FA16" w14:textId="77777777" w:rsidR="00AB3DD9" w:rsidRPr="00874E0D" w:rsidRDefault="00AB3DD9" w:rsidP="00AB3DD9">
      <w:r w:rsidRPr="00874E0D">
        <w:t>Egyptians</w:t>
      </w:r>
      <w:r w:rsidRPr="00874E0D">
        <w:rPr>
          <w:vertAlign w:val="superscript"/>
        </w:rPr>
        <w:footnoteReference w:id="154"/>
      </w:r>
      <w:r>
        <w:t xml:space="preserve"> </w:t>
      </w:r>
      <w:r w:rsidRPr="00874E0D">
        <w:t>dreaded</w:t>
      </w:r>
      <w:r>
        <w:t xml:space="preserve"> </w:t>
      </w:r>
      <w:r w:rsidRPr="00874E0D">
        <w:t>the</w:t>
      </w:r>
      <w:r>
        <w:t xml:space="preserve"> </w:t>
      </w:r>
      <w:r w:rsidRPr="00874E0D">
        <w:t>Bne</w:t>
      </w:r>
      <w:r>
        <w:t xml:space="preserve"> </w:t>
      </w:r>
      <w:r w:rsidRPr="00874E0D">
        <w:t>Israel.</w:t>
      </w:r>
    </w:p>
    <w:p w14:paraId="23F71641" w14:textId="77777777" w:rsidR="00AB3DD9" w:rsidRPr="00874E0D" w:rsidRDefault="00AB3DD9" w:rsidP="00AB3DD9"/>
    <w:p w14:paraId="591D838B" w14:textId="77777777" w:rsidR="00AB3DD9" w:rsidRPr="00874E0D" w:rsidRDefault="00AB3DD9" w:rsidP="00AB3DD9">
      <w:r w:rsidRPr="00874E0D">
        <w:t>Wanted</w:t>
      </w:r>
      <w:r>
        <w:t xml:space="preserve"> </w:t>
      </w:r>
      <w:r w:rsidRPr="00874E0D">
        <w:t>the</w:t>
      </w:r>
      <w:r>
        <w:t xml:space="preserve"> </w:t>
      </w:r>
      <w:r w:rsidRPr="00874E0D">
        <w:t>midwives</w:t>
      </w:r>
      <w:r>
        <w:t xml:space="preserve"> </w:t>
      </w:r>
      <w:r w:rsidRPr="00874E0D">
        <w:t>to</w:t>
      </w:r>
      <w:r>
        <w:t xml:space="preserve"> </w:t>
      </w:r>
      <w:r w:rsidRPr="00874E0D">
        <w:t>kill</w:t>
      </w:r>
      <w:r>
        <w:t xml:space="preserve"> </w:t>
      </w:r>
      <w:r w:rsidRPr="00874E0D">
        <w:t>newborn</w:t>
      </w:r>
      <w:r>
        <w:t xml:space="preserve"> </w:t>
      </w:r>
      <w:r w:rsidRPr="00874E0D">
        <w:t>boys.</w:t>
      </w:r>
      <w:r w:rsidRPr="00874E0D">
        <w:rPr>
          <w:rStyle w:val="FootnoteReference"/>
        </w:rPr>
        <w:footnoteReference w:id="155"/>
      </w:r>
      <w:r>
        <w:t xml:space="preserve"> </w:t>
      </w:r>
      <w:r w:rsidRPr="00874E0D">
        <w:t>They</w:t>
      </w:r>
      <w:r>
        <w:t xml:space="preserve"> </w:t>
      </w:r>
      <w:r w:rsidRPr="00874E0D">
        <w:t>were</w:t>
      </w:r>
      <w:r>
        <w:t xml:space="preserve"> </w:t>
      </w:r>
      <w:r w:rsidRPr="00874E0D">
        <w:t>merciless</w:t>
      </w:r>
      <w:r>
        <w:t xml:space="preserve"> </w:t>
      </w:r>
      <w:r w:rsidRPr="00874E0D">
        <w:t>infanticide</w:t>
      </w:r>
      <w:r>
        <w:t xml:space="preserve"> </w:t>
      </w:r>
      <w:r w:rsidRPr="00874E0D">
        <w:rPr>
          <w:highlight w:val="green"/>
        </w:rPr>
        <w:t>murderers</w:t>
      </w:r>
      <w:r>
        <w:t xml:space="preserve"> </w:t>
      </w:r>
      <w:r w:rsidRPr="00874E0D">
        <w:t>who</w:t>
      </w:r>
      <w:r>
        <w:t xml:space="preserve"> </w:t>
      </w:r>
      <w:r w:rsidRPr="00874E0D">
        <w:t>colluded</w:t>
      </w:r>
      <w:r>
        <w:t xml:space="preserve"> </w:t>
      </w:r>
      <w:r w:rsidRPr="00874E0D">
        <w:t>with</w:t>
      </w:r>
      <w:r>
        <w:t xml:space="preserve"> </w:t>
      </w:r>
      <w:r w:rsidRPr="00874E0D">
        <w:t>others</w:t>
      </w:r>
      <w:r>
        <w:t xml:space="preserve"> </w:t>
      </w:r>
      <w:r w:rsidRPr="00874E0D">
        <w:t>to</w:t>
      </w:r>
      <w:r>
        <w:t xml:space="preserve"> </w:t>
      </w:r>
      <w:r w:rsidRPr="00874E0D">
        <w:t>attempt</w:t>
      </w:r>
      <w:r>
        <w:t xml:space="preserve"> </w:t>
      </w:r>
      <w:r w:rsidRPr="00874E0D">
        <w:t>their</w:t>
      </w:r>
      <w:r>
        <w:t xml:space="preserve"> </w:t>
      </w:r>
      <w:r w:rsidRPr="00874E0D">
        <w:t>evil</w:t>
      </w:r>
      <w:r>
        <w:t xml:space="preserve"> </w:t>
      </w:r>
      <w:r w:rsidRPr="00874E0D">
        <w:t>plans.</w:t>
      </w:r>
      <w:r>
        <w:t xml:space="preserve"> </w:t>
      </w:r>
      <w:r w:rsidRPr="00874E0D">
        <w:t>Further,</w:t>
      </w:r>
      <w:r>
        <w:t xml:space="preserve"> </w:t>
      </w:r>
      <w:r w:rsidRPr="00874E0D">
        <w:t>they</w:t>
      </w:r>
      <w:r>
        <w:t xml:space="preserve"> </w:t>
      </w:r>
      <w:r w:rsidRPr="00874E0D">
        <w:t>wanted</w:t>
      </w:r>
      <w:r>
        <w:t xml:space="preserve"> </w:t>
      </w:r>
      <w:r w:rsidRPr="00874E0D">
        <w:rPr>
          <w:highlight w:val="green"/>
        </w:rPr>
        <w:t>population</w:t>
      </w:r>
      <w:r>
        <w:rPr>
          <w:highlight w:val="green"/>
        </w:rPr>
        <w:t xml:space="preserve"> </w:t>
      </w:r>
      <w:r w:rsidRPr="00874E0D">
        <w:rPr>
          <w:highlight w:val="green"/>
        </w:rPr>
        <w:t>control</w:t>
      </w:r>
      <w:r w:rsidRPr="00874E0D">
        <w:t>.</w:t>
      </w:r>
      <w:r w:rsidRPr="00874E0D">
        <w:rPr>
          <w:rStyle w:val="FootnoteReference"/>
        </w:rPr>
        <w:footnoteReference w:id="156"/>
      </w:r>
    </w:p>
    <w:p w14:paraId="5C4C53B8" w14:textId="77777777" w:rsidR="00AB3DD9" w:rsidRPr="00874E0D" w:rsidRDefault="00AB3DD9" w:rsidP="00AB3DD9"/>
    <w:p w14:paraId="7734AD15" w14:textId="77777777" w:rsidR="00AB3DD9" w:rsidRPr="00874E0D" w:rsidRDefault="00AB3DD9" w:rsidP="00AB3DD9">
      <w:r w:rsidRPr="00874E0D">
        <w:t>Paro</w:t>
      </w:r>
      <w:r>
        <w:t xml:space="preserve"> </w:t>
      </w:r>
      <w:r w:rsidRPr="00874E0D">
        <w:t>ordered</w:t>
      </w:r>
      <w:r>
        <w:t xml:space="preserve"> </w:t>
      </w:r>
      <w:r w:rsidRPr="00874E0D">
        <w:t>that</w:t>
      </w:r>
      <w:r>
        <w:t xml:space="preserve"> </w:t>
      </w:r>
      <w:r w:rsidRPr="00874E0D">
        <w:t>boys</w:t>
      </w:r>
      <w:r>
        <w:t xml:space="preserve"> </w:t>
      </w:r>
      <w:r w:rsidRPr="00874E0D">
        <w:t>be</w:t>
      </w:r>
      <w:r>
        <w:t xml:space="preserve"> </w:t>
      </w:r>
      <w:r w:rsidRPr="00874E0D">
        <w:t>cast</w:t>
      </w:r>
      <w:r>
        <w:t xml:space="preserve"> </w:t>
      </w:r>
      <w:r w:rsidRPr="00874E0D">
        <w:t>into</w:t>
      </w:r>
      <w:r>
        <w:t xml:space="preserve"> </w:t>
      </w:r>
      <w:r w:rsidRPr="00874E0D">
        <w:t>the</w:t>
      </w:r>
      <w:r>
        <w:t xml:space="preserve"> </w:t>
      </w:r>
      <w:r w:rsidRPr="00874E0D">
        <w:t>Nile.</w:t>
      </w:r>
      <w:r w:rsidRPr="00874E0D">
        <w:rPr>
          <w:rStyle w:val="FootnoteReference"/>
        </w:rPr>
        <w:footnoteReference w:id="157"/>
      </w:r>
      <w:r>
        <w:t xml:space="preserve"> </w:t>
      </w:r>
      <w:r w:rsidRPr="00874E0D">
        <w:t>They</w:t>
      </w:r>
      <w:r>
        <w:t xml:space="preserve"> </w:t>
      </w:r>
      <w:r w:rsidRPr="00874E0D">
        <w:t>were</w:t>
      </w:r>
      <w:r>
        <w:t xml:space="preserve"> </w:t>
      </w:r>
      <w:r w:rsidRPr="00874E0D">
        <w:t>merciless</w:t>
      </w:r>
      <w:r>
        <w:t xml:space="preserve"> </w:t>
      </w:r>
      <w:r w:rsidRPr="00874E0D">
        <w:t>murderers.</w:t>
      </w:r>
      <w:r>
        <w:t xml:space="preserve"> </w:t>
      </w:r>
      <w:r w:rsidRPr="00874E0D">
        <w:t>Further,</w:t>
      </w:r>
      <w:r>
        <w:t xml:space="preserve"> </w:t>
      </w:r>
      <w:r w:rsidRPr="00874E0D">
        <w:t>they</w:t>
      </w:r>
      <w:r>
        <w:t xml:space="preserve"> </w:t>
      </w:r>
      <w:r w:rsidRPr="00874E0D">
        <w:t>wanted</w:t>
      </w:r>
      <w:r>
        <w:t xml:space="preserve"> </w:t>
      </w:r>
      <w:r w:rsidRPr="00874E0D">
        <w:t>population</w:t>
      </w:r>
      <w:r>
        <w:t xml:space="preserve"> </w:t>
      </w:r>
      <w:r w:rsidRPr="00874E0D">
        <w:t>control.</w:t>
      </w:r>
      <w:r w:rsidRPr="00874E0D">
        <w:rPr>
          <w:vertAlign w:val="superscript"/>
        </w:rPr>
        <w:footnoteReference w:id="158"/>
      </w:r>
    </w:p>
    <w:p w14:paraId="3AE0E668" w14:textId="77777777" w:rsidR="00AB3DD9" w:rsidRPr="00874E0D" w:rsidRDefault="00AB3DD9" w:rsidP="00AB3DD9"/>
    <w:p w14:paraId="60F3ED49" w14:textId="77777777" w:rsidR="00AB3DD9" w:rsidRPr="00874E0D" w:rsidRDefault="00AB3DD9" w:rsidP="00AB3DD9">
      <w:r w:rsidRPr="00874E0D">
        <w:t>They</w:t>
      </w:r>
      <w:r>
        <w:t xml:space="preserve"> </w:t>
      </w:r>
      <w:r w:rsidRPr="00874E0D">
        <w:t>were</w:t>
      </w:r>
      <w:r>
        <w:t xml:space="preserve"> </w:t>
      </w:r>
      <w:r w:rsidRPr="00874E0D">
        <w:rPr>
          <w:highlight w:val="green"/>
        </w:rPr>
        <w:t>cruel</w:t>
      </w:r>
      <w:r>
        <w:t xml:space="preserve"> </w:t>
      </w:r>
      <w:r w:rsidRPr="00874E0D">
        <w:t>and</w:t>
      </w:r>
      <w:r>
        <w:t xml:space="preserve"> </w:t>
      </w:r>
      <w:r w:rsidRPr="00874E0D">
        <w:rPr>
          <w:highlight w:val="green"/>
        </w:rPr>
        <w:t>heartless</w:t>
      </w:r>
      <w:r>
        <w:t xml:space="preserve"> </w:t>
      </w:r>
      <w:r w:rsidRPr="00874E0D">
        <w:t>as</w:t>
      </w:r>
      <w:r>
        <w:t xml:space="preserve"> </w:t>
      </w:r>
      <w:r w:rsidRPr="00874E0D">
        <w:t>they</w:t>
      </w:r>
      <w:r>
        <w:t xml:space="preserve"> </w:t>
      </w:r>
      <w:r w:rsidRPr="00874E0D">
        <w:t>practiced</w:t>
      </w:r>
      <w:r>
        <w:t xml:space="preserve"> </w:t>
      </w:r>
      <w:r w:rsidRPr="00874E0D">
        <w:rPr>
          <w:highlight w:val="green"/>
        </w:rPr>
        <w:t>infanticide</w:t>
      </w:r>
      <w:r w:rsidRPr="00874E0D">
        <w:t>.</w:t>
      </w:r>
      <w:r w:rsidRPr="00874E0D">
        <w:rPr>
          <w:rStyle w:val="FootnoteReference"/>
        </w:rPr>
        <w:footnoteReference w:id="159"/>
      </w:r>
    </w:p>
    <w:p w14:paraId="08E2EAA1" w14:textId="77777777" w:rsidR="00AB3DD9" w:rsidRPr="00874E0D" w:rsidRDefault="00AB3DD9" w:rsidP="00AB3DD9"/>
    <w:p w14:paraId="044FE58E" w14:textId="5D2797DB" w:rsidR="00AB3DD9" w:rsidRPr="00874E0D" w:rsidRDefault="00D70B19" w:rsidP="00AB3DD9">
      <w:pPr>
        <w:ind w:left="288" w:right="288"/>
        <w:rPr>
          <w:i/>
          <w:iCs/>
        </w:rPr>
      </w:pPr>
      <w:hyperlink r:id="rId1564" w:history="1">
        <w:r w:rsidR="00AB3DD9" w:rsidRPr="007421C1">
          <w:rPr>
            <w:rStyle w:val="Hyperlink"/>
            <w:b/>
            <w:bCs/>
            <w:i/>
            <w:iCs/>
          </w:rPr>
          <w:t>Midrash</w:t>
        </w:r>
      </w:hyperlink>
      <w:r w:rsidR="00AB3DD9">
        <w:rPr>
          <w:b/>
          <w:bCs/>
          <w:i/>
          <w:iCs/>
        </w:rPr>
        <w:t xml:space="preserve"> </w:t>
      </w:r>
      <w:r w:rsidR="00AB3DD9" w:rsidRPr="00874E0D">
        <w:rPr>
          <w:b/>
          <w:bCs/>
          <w:i/>
          <w:iCs/>
        </w:rPr>
        <w:t>Rabbah</w:t>
      </w:r>
      <w:r w:rsidR="00AB3DD9">
        <w:rPr>
          <w:b/>
          <w:bCs/>
          <w:i/>
          <w:iCs/>
        </w:rPr>
        <w:t xml:space="preserve"> </w:t>
      </w:r>
      <w:r w:rsidR="00AB3DD9" w:rsidRPr="00874E0D">
        <w:rPr>
          <w:b/>
          <w:bCs/>
          <w:i/>
          <w:iCs/>
        </w:rPr>
        <w:t>-</w:t>
      </w:r>
      <w:r w:rsidR="00AB3DD9">
        <w:rPr>
          <w:b/>
          <w:bCs/>
          <w:i/>
          <w:iCs/>
        </w:rPr>
        <w:t xml:space="preserve"> </w:t>
      </w:r>
      <w:hyperlink r:id="rId1565" w:history="1">
        <w:r w:rsidR="00AB3DD9" w:rsidRPr="007421C1">
          <w:rPr>
            <w:rStyle w:val="Hyperlink"/>
            <w:b/>
            <w:bCs/>
            <w:i/>
            <w:iCs/>
          </w:rPr>
          <w:t>Exodus</w:t>
        </w:r>
      </w:hyperlink>
      <w:r w:rsidR="00AB3DD9">
        <w:rPr>
          <w:b/>
          <w:bCs/>
          <w:i/>
          <w:iCs/>
        </w:rPr>
        <w:t xml:space="preserve"> </w:t>
      </w:r>
      <w:r w:rsidR="00AB3DD9" w:rsidRPr="00874E0D">
        <w:rPr>
          <w:b/>
          <w:bCs/>
          <w:i/>
          <w:iCs/>
        </w:rPr>
        <w:t>I:34</w:t>
      </w:r>
      <w:r w:rsidR="00AB3DD9">
        <w:rPr>
          <w:i/>
          <w:iCs/>
        </w:rPr>
        <w:t xml:space="preserve"> </w:t>
      </w:r>
      <w:r w:rsidR="00AB3DD9" w:rsidRPr="00874E0D">
        <w:rPr>
          <w:i/>
          <w:iCs/>
        </w:rPr>
        <w:t>…</w:t>
      </w:r>
      <w:r w:rsidR="00AB3DD9">
        <w:rPr>
          <w:i/>
          <w:iCs/>
        </w:rPr>
        <w:t xml:space="preserve"> </w:t>
      </w:r>
      <w:r w:rsidR="00AB3DD9" w:rsidRPr="00874E0D">
        <w:rPr>
          <w:i/>
          <w:iCs/>
        </w:rPr>
        <w:t>AND</w:t>
      </w:r>
      <w:r w:rsidR="00AB3DD9">
        <w:rPr>
          <w:i/>
          <w:iCs/>
        </w:rPr>
        <w:t xml:space="preserve"> </w:t>
      </w:r>
      <w:r w:rsidR="00AB3DD9" w:rsidRPr="00874E0D">
        <w:rPr>
          <w:i/>
          <w:iCs/>
        </w:rPr>
        <w:t>THE</w:t>
      </w:r>
      <w:r w:rsidR="00AB3DD9">
        <w:rPr>
          <w:i/>
          <w:iCs/>
        </w:rPr>
        <w:t xml:space="preserve"> </w:t>
      </w:r>
      <w:r w:rsidR="00AB3DD9" w:rsidRPr="00874E0D">
        <w:rPr>
          <w:i/>
          <w:iCs/>
        </w:rPr>
        <w:t>CHILDREN</w:t>
      </w:r>
      <w:r w:rsidR="00AB3DD9">
        <w:rPr>
          <w:i/>
          <w:iCs/>
        </w:rPr>
        <w:t xml:space="preserve"> </w:t>
      </w:r>
      <w:r w:rsidR="00AB3DD9" w:rsidRPr="00874E0D">
        <w:rPr>
          <w:i/>
          <w:iCs/>
        </w:rPr>
        <w:t>OF</w:t>
      </w:r>
      <w:r w:rsidR="00AB3DD9">
        <w:rPr>
          <w:i/>
          <w:iCs/>
        </w:rPr>
        <w:t xml:space="preserve"> </w:t>
      </w:r>
      <w:r w:rsidR="00AB3DD9" w:rsidRPr="00874E0D">
        <w:rPr>
          <w:i/>
          <w:iCs/>
        </w:rPr>
        <w:t>ISRAEL</w:t>
      </w:r>
      <w:r w:rsidR="00AB3DD9">
        <w:rPr>
          <w:i/>
          <w:iCs/>
        </w:rPr>
        <w:t xml:space="preserve"> </w:t>
      </w:r>
      <w:r w:rsidR="00AB3DD9" w:rsidRPr="00874E0D">
        <w:rPr>
          <w:i/>
          <w:iCs/>
        </w:rPr>
        <w:t>SIGHED.</w:t>
      </w:r>
      <w:r w:rsidR="00AB3DD9">
        <w:rPr>
          <w:i/>
          <w:iCs/>
        </w:rPr>
        <w:t xml:space="preserve"> </w:t>
      </w:r>
      <w:r w:rsidR="00AB3DD9" w:rsidRPr="00874E0D">
        <w:rPr>
          <w:i/>
          <w:iCs/>
        </w:rPr>
        <w:t>Why</w:t>
      </w:r>
      <w:r w:rsidR="00AB3DD9">
        <w:rPr>
          <w:i/>
          <w:iCs/>
        </w:rPr>
        <w:t xml:space="preserve"> </w:t>
      </w:r>
      <w:r w:rsidR="00AB3DD9" w:rsidRPr="00874E0D">
        <w:rPr>
          <w:i/>
          <w:iCs/>
        </w:rPr>
        <w:t>did</w:t>
      </w:r>
      <w:r w:rsidR="00AB3DD9">
        <w:rPr>
          <w:i/>
          <w:iCs/>
        </w:rPr>
        <w:t xml:space="preserve"> </w:t>
      </w:r>
      <w:r w:rsidR="00AB3DD9" w:rsidRPr="00874E0D">
        <w:rPr>
          <w:i/>
          <w:iCs/>
        </w:rPr>
        <w:t>they</w:t>
      </w:r>
      <w:r w:rsidR="00AB3DD9">
        <w:rPr>
          <w:i/>
          <w:iCs/>
        </w:rPr>
        <w:t xml:space="preserve"> </w:t>
      </w:r>
      <w:r w:rsidR="00AB3DD9" w:rsidRPr="00874E0D">
        <w:rPr>
          <w:i/>
          <w:iCs/>
        </w:rPr>
        <w:t>sigh?</w:t>
      </w:r>
      <w:r w:rsidR="00AB3DD9">
        <w:rPr>
          <w:i/>
          <w:iCs/>
        </w:rPr>
        <w:t xml:space="preserve"> </w:t>
      </w:r>
      <w:r w:rsidR="00AB3DD9" w:rsidRPr="00874E0D">
        <w:rPr>
          <w:i/>
          <w:iCs/>
        </w:rPr>
        <w:t>Because</w:t>
      </w:r>
      <w:r w:rsidR="00AB3DD9">
        <w:rPr>
          <w:i/>
          <w:iCs/>
        </w:rPr>
        <w:t xml:space="preserve"> </w:t>
      </w:r>
      <w:r w:rsidR="00AB3DD9" w:rsidRPr="00874E0D">
        <w:rPr>
          <w:i/>
          <w:iCs/>
        </w:rPr>
        <w:t>the</w:t>
      </w:r>
      <w:r w:rsidR="00AB3DD9">
        <w:rPr>
          <w:i/>
          <w:iCs/>
        </w:rPr>
        <w:t xml:space="preserve"> </w:t>
      </w:r>
      <w:r w:rsidR="00AB3DD9" w:rsidRPr="00874E0D">
        <w:rPr>
          <w:i/>
          <w:iCs/>
        </w:rPr>
        <w:t>magicians</w:t>
      </w:r>
      <w:r w:rsidR="00AB3DD9">
        <w:rPr>
          <w:i/>
          <w:iCs/>
        </w:rPr>
        <w:t xml:space="preserve"> </w:t>
      </w:r>
      <w:r w:rsidR="00AB3DD9" w:rsidRPr="00874E0D">
        <w:rPr>
          <w:i/>
          <w:iCs/>
        </w:rPr>
        <w:t>of</w:t>
      </w:r>
      <w:r w:rsidR="00AB3DD9">
        <w:rPr>
          <w:i/>
          <w:iCs/>
        </w:rPr>
        <w:t xml:space="preserve"> </w:t>
      </w:r>
      <w:r w:rsidR="00AB3DD9" w:rsidRPr="00874E0D">
        <w:rPr>
          <w:i/>
          <w:iCs/>
        </w:rPr>
        <w:t>Egypt</w:t>
      </w:r>
      <w:r w:rsidR="00AB3DD9">
        <w:rPr>
          <w:i/>
          <w:iCs/>
        </w:rPr>
        <w:t xml:space="preserve"> </w:t>
      </w:r>
      <w:r w:rsidR="00AB3DD9" w:rsidRPr="00874E0D">
        <w:rPr>
          <w:i/>
          <w:iCs/>
        </w:rPr>
        <w:t>said</w:t>
      </w:r>
      <w:r w:rsidR="00AB3DD9">
        <w:rPr>
          <w:i/>
          <w:iCs/>
        </w:rPr>
        <w:t xml:space="preserve"> </w:t>
      </w:r>
      <w:r w:rsidR="00AB3DD9" w:rsidRPr="00874E0D">
        <w:rPr>
          <w:i/>
          <w:iCs/>
        </w:rPr>
        <w:t>to</w:t>
      </w:r>
      <w:r w:rsidR="00AB3DD9">
        <w:rPr>
          <w:i/>
          <w:iCs/>
        </w:rPr>
        <w:t xml:space="preserve"> </w:t>
      </w:r>
      <w:r w:rsidR="00AB3DD9" w:rsidRPr="00874E0D">
        <w:rPr>
          <w:i/>
          <w:iCs/>
        </w:rPr>
        <w:t>Pharaoh:</w:t>
      </w:r>
      <w:r w:rsidR="00AB3DD9">
        <w:rPr>
          <w:i/>
          <w:iCs/>
        </w:rPr>
        <w:t xml:space="preserve"> </w:t>
      </w:r>
      <w:r w:rsidR="00AB3DD9" w:rsidRPr="00874E0D">
        <w:rPr>
          <w:i/>
          <w:iCs/>
        </w:rPr>
        <w:t>‘There</w:t>
      </w:r>
      <w:r w:rsidR="00AB3DD9">
        <w:rPr>
          <w:i/>
          <w:iCs/>
        </w:rPr>
        <w:t xml:space="preserve"> </w:t>
      </w:r>
      <w:r w:rsidR="00AB3DD9" w:rsidRPr="00874E0D">
        <w:rPr>
          <w:i/>
          <w:iCs/>
        </w:rPr>
        <w:t>is</w:t>
      </w:r>
      <w:r w:rsidR="00AB3DD9">
        <w:rPr>
          <w:i/>
          <w:iCs/>
        </w:rPr>
        <w:t xml:space="preserve"> </w:t>
      </w:r>
      <w:r w:rsidR="00AB3DD9" w:rsidRPr="00874E0D">
        <w:rPr>
          <w:i/>
          <w:iCs/>
        </w:rPr>
        <w:t>no</w:t>
      </w:r>
      <w:r w:rsidR="00AB3DD9">
        <w:rPr>
          <w:i/>
          <w:iCs/>
        </w:rPr>
        <w:t xml:space="preserve"> </w:t>
      </w:r>
      <w:r w:rsidR="00AB3DD9" w:rsidRPr="00874E0D">
        <w:rPr>
          <w:i/>
          <w:iCs/>
        </w:rPr>
        <w:t>cure</w:t>
      </w:r>
      <w:r w:rsidR="00AB3DD9">
        <w:rPr>
          <w:i/>
          <w:iCs/>
        </w:rPr>
        <w:t xml:space="preserve"> </w:t>
      </w:r>
      <w:r w:rsidR="00AB3DD9" w:rsidRPr="00874E0D">
        <w:rPr>
          <w:i/>
          <w:iCs/>
        </w:rPr>
        <w:t>for</w:t>
      </w:r>
      <w:r w:rsidR="00AB3DD9">
        <w:rPr>
          <w:i/>
          <w:iCs/>
        </w:rPr>
        <w:t xml:space="preserve"> </w:t>
      </w:r>
      <w:r w:rsidR="00AB3DD9" w:rsidRPr="00874E0D">
        <w:rPr>
          <w:i/>
          <w:iCs/>
        </w:rPr>
        <w:t>you</w:t>
      </w:r>
      <w:r w:rsidR="00AB3DD9">
        <w:rPr>
          <w:i/>
          <w:iCs/>
        </w:rPr>
        <w:t xml:space="preserve"> </w:t>
      </w:r>
      <w:r w:rsidR="00AB3DD9" w:rsidRPr="00874E0D">
        <w:rPr>
          <w:i/>
          <w:iCs/>
        </w:rPr>
        <w:t>unless</w:t>
      </w:r>
      <w:r w:rsidR="00AB3DD9">
        <w:rPr>
          <w:i/>
          <w:iCs/>
        </w:rPr>
        <w:t xml:space="preserve"> </w:t>
      </w:r>
      <w:r w:rsidR="00AB3DD9" w:rsidRPr="00874E0D">
        <w:rPr>
          <w:i/>
          <w:iCs/>
        </w:rPr>
        <w:t>we</w:t>
      </w:r>
      <w:r w:rsidR="00AB3DD9">
        <w:rPr>
          <w:i/>
          <w:iCs/>
        </w:rPr>
        <w:t xml:space="preserve"> </w:t>
      </w:r>
      <w:r w:rsidR="00AB3DD9" w:rsidRPr="00874E0D">
        <w:rPr>
          <w:i/>
          <w:iCs/>
        </w:rPr>
        <w:t>slay</w:t>
      </w:r>
      <w:r w:rsidR="00AB3DD9">
        <w:rPr>
          <w:i/>
          <w:iCs/>
        </w:rPr>
        <w:t xml:space="preserve"> </w:t>
      </w:r>
      <w:r w:rsidR="00AB3DD9" w:rsidRPr="00874E0D">
        <w:rPr>
          <w:i/>
          <w:iCs/>
        </w:rPr>
        <w:t>a</w:t>
      </w:r>
      <w:r w:rsidR="00AB3DD9">
        <w:rPr>
          <w:i/>
          <w:iCs/>
        </w:rPr>
        <w:t xml:space="preserve"> </w:t>
      </w:r>
      <w:r w:rsidR="00AB3DD9" w:rsidRPr="00874E0D">
        <w:rPr>
          <w:i/>
          <w:iCs/>
        </w:rPr>
        <w:t>hundred</w:t>
      </w:r>
      <w:r w:rsidR="00AB3DD9">
        <w:rPr>
          <w:i/>
          <w:iCs/>
        </w:rPr>
        <w:t xml:space="preserve"> </w:t>
      </w:r>
      <w:r w:rsidR="00AB3DD9" w:rsidRPr="00874E0D">
        <w:rPr>
          <w:i/>
          <w:iCs/>
        </w:rPr>
        <w:t>and</w:t>
      </w:r>
      <w:r w:rsidR="00AB3DD9">
        <w:rPr>
          <w:i/>
          <w:iCs/>
        </w:rPr>
        <w:t xml:space="preserve"> </w:t>
      </w:r>
      <w:r w:rsidR="00AB3DD9" w:rsidRPr="00874E0D">
        <w:rPr>
          <w:i/>
          <w:iCs/>
        </w:rPr>
        <w:t>fifty</w:t>
      </w:r>
      <w:r w:rsidR="00AB3DD9">
        <w:rPr>
          <w:i/>
          <w:iCs/>
        </w:rPr>
        <w:t xml:space="preserve"> </w:t>
      </w:r>
      <w:hyperlink r:id="rId1566" w:history="1">
        <w:r w:rsidR="00AB3DD9" w:rsidRPr="007421C1">
          <w:rPr>
            <w:rStyle w:val="Hyperlink"/>
            <w:i/>
            <w:iCs/>
          </w:rPr>
          <w:t>Hebrew</w:t>
        </w:r>
      </w:hyperlink>
      <w:r w:rsidR="00AB3DD9">
        <w:rPr>
          <w:i/>
          <w:iCs/>
        </w:rPr>
        <w:t xml:space="preserve"> </w:t>
      </w:r>
      <w:r w:rsidR="00AB3DD9" w:rsidRPr="00874E0D">
        <w:rPr>
          <w:i/>
          <w:iCs/>
        </w:rPr>
        <w:t>children</w:t>
      </w:r>
      <w:r w:rsidR="00AB3DD9">
        <w:rPr>
          <w:i/>
          <w:iCs/>
        </w:rPr>
        <w:t xml:space="preserve"> </w:t>
      </w:r>
      <w:r w:rsidR="00AB3DD9" w:rsidRPr="00874E0D">
        <w:rPr>
          <w:i/>
          <w:iCs/>
        </w:rPr>
        <w:t>in</w:t>
      </w:r>
      <w:r w:rsidR="00AB3DD9">
        <w:rPr>
          <w:i/>
          <w:iCs/>
        </w:rPr>
        <w:t xml:space="preserve"> </w:t>
      </w:r>
      <w:r w:rsidR="00AB3DD9" w:rsidRPr="00874E0D">
        <w:rPr>
          <w:i/>
          <w:iCs/>
        </w:rPr>
        <w:t>the</w:t>
      </w:r>
      <w:r w:rsidR="00AB3DD9">
        <w:rPr>
          <w:i/>
          <w:iCs/>
        </w:rPr>
        <w:t xml:space="preserve"> </w:t>
      </w:r>
      <w:r w:rsidR="00AB3DD9" w:rsidRPr="00874E0D">
        <w:rPr>
          <w:i/>
          <w:iCs/>
        </w:rPr>
        <w:t>evening</w:t>
      </w:r>
      <w:r w:rsidR="00AB3DD9">
        <w:rPr>
          <w:i/>
          <w:iCs/>
        </w:rPr>
        <w:t xml:space="preserve"> </w:t>
      </w:r>
      <w:r w:rsidR="00AB3DD9" w:rsidRPr="00874E0D">
        <w:rPr>
          <w:i/>
          <w:iCs/>
        </w:rPr>
        <w:t>and</w:t>
      </w:r>
      <w:r w:rsidR="00AB3DD9">
        <w:rPr>
          <w:i/>
          <w:iCs/>
        </w:rPr>
        <w:t xml:space="preserve"> </w:t>
      </w:r>
      <w:r w:rsidR="00AB3DD9" w:rsidRPr="00874E0D">
        <w:rPr>
          <w:i/>
          <w:iCs/>
        </w:rPr>
        <w:t>a</w:t>
      </w:r>
      <w:r w:rsidR="00AB3DD9">
        <w:rPr>
          <w:i/>
          <w:iCs/>
        </w:rPr>
        <w:t xml:space="preserve"> </w:t>
      </w:r>
      <w:r w:rsidR="00AB3DD9" w:rsidRPr="00874E0D">
        <w:rPr>
          <w:i/>
          <w:iCs/>
        </w:rPr>
        <w:t>hundred</w:t>
      </w:r>
      <w:r w:rsidR="00AB3DD9">
        <w:rPr>
          <w:i/>
          <w:iCs/>
        </w:rPr>
        <w:t xml:space="preserve"> </w:t>
      </w:r>
      <w:r w:rsidR="00AB3DD9" w:rsidRPr="00874E0D">
        <w:rPr>
          <w:i/>
          <w:iCs/>
        </w:rPr>
        <w:t>and</w:t>
      </w:r>
      <w:r w:rsidR="00AB3DD9">
        <w:rPr>
          <w:i/>
          <w:iCs/>
        </w:rPr>
        <w:t xml:space="preserve"> </w:t>
      </w:r>
      <w:r w:rsidR="00AB3DD9" w:rsidRPr="00874E0D">
        <w:rPr>
          <w:i/>
          <w:iCs/>
        </w:rPr>
        <w:t>fifty</w:t>
      </w:r>
      <w:r w:rsidR="00AB3DD9">
        <w:rPr>
          <w:i/>
          <w:iCs/>
        </w:rPr>
        <w:t xml:space="preserve"> </w:t>
      </w:r>
      <w:r w:rsidR="00AB3DD9" w:rsidRPr="00874E0D">
        <w:rPr>
          <w:i/>
          <w:iCs/>
        </w:rPr>
        <w:t>in</w:t>
      </w:r>
      <w:r w:rsidR="00AB3DD9">
        <w:rPr>
          <w:i/>
          <w:iCs/>
        </w:rPr>
        <w:t xml:space="preserve"> </w:t>
      </w:r>
      <w:r w:rsidR="00AB3DD9" w:rsidRPr="00874E0D">
        <w:rPr>
          <w:i/>
          <w:iCs/>
        </w:rPr>
        <w:t>the</w:t>
      </w:r>
      <w:r w:rsidR="00AB3DD9">
        <w:rPr>
          <w:i/>
          <w:iCs/>
        </w:rPr>
        <w:t xml:space="preserve"> </w:t>
      </w:r>
      <w:r w:rsidR="00AB3DD9" w:rsidRPr="00874E0D">
        <w:rPr>
          <w:i/>
          <w:iCs/>
        </w:rPr>
        <w:t>morning</w:t>
      </w:r>
      <w:r w:rsidR="00AB3DD9">
        <w:rPr>
          <w:i/>
          <w:iCs/>
        </w:rPr>
        <w:t xml:space="preserve"> </w:t>
      </w:r>
      <w:r w:rsidR="00AB3DD9" w:rsidRPr="00874E0D">
        <w:rPr>
          <w:i/>
          <w:iCs/>
        </w:rPr>
        <w:t>and</w:t>
      </w:r>
      <w:r w:rsidR="00AB3DD9">
        <w:rPr>
          <w:i/>
          <w:iCs/>
        </w:rPr>
        <w:t xml:space="preserve"> </w:t>
      </w:r>
      <w:r w:rsidR="00AB3DD9" w:rsidRPr="00874E0D">
        <w:rPr>
          <w:i/>
          <w:iCs/>
        </w:rPr>
        <w:t>you</w:t>
      </w:r>
      <w:r w:rsidR="00AB3DD9">
        <w:rPr>
          <w:i/>
          <w:iCs/>
        </w:rPr>
        <w:t xml:space="preserve"> </w:t>
      </w:r>
      <w:r w:rsidR="00AB3DD9" w:rsidRPr="00874E0D">
        <w:rPr>
          <w:i/>
          <w:iCs/>
        </w:rPr>
        <w:t>bathe</w:t>
      </w:r>
      <w:r w:rsidR="00AB3DD9">
        <w:rPr>
          <w:i/>
          <w:iCs/>
        </w:rPr>
        <w:t xml:space="preserve"> </w:t>
      </w:r>
      <w:r w:rsidR="00AB3DD9" w:rsidRPr="00874E0D">
        <w:rPr>
          <w:i/>
          <w:iCs/>
        </w:rPr>
        <w:t>in</w:t>
      </w:r>
      <w:r w:rsidR="00AB3DD9">
        <w:rPr>
          <w:i/>
          <w:iCs/>
        </w:rPr>
        <w:t xml:space="preserve"> </w:t>
      </w:r>
      <w:r w:rsidR="00AB3DD9" w:rsidRPr="00874E0D">
        <w:rPr>
          <w:i/>
          <w:iCs/>
        </w:rPr>
        <w:t>their</w:t>
      </w:r>
      <w:r w:rsidR="00AB3DD9">
        <w:rPr>
          <w:i/>
          <w:iCs/>
        </w:rPr>
        <w:t xml:space="preserve"> </w:t>
      </w:r>
      <w:hyperlink r:id="rId1567" w:history="1">
        <w:r w:rsidR="00AB3DD9" w:rsidRPr="007421C1">
          <w:rPr>
            <w:rStyle w:val="Hyperlink"/>
            <w:i/>
            <w:iCs/>
          </w:rPr>
          <w:t>blood</w:t>
        </w:r>
      </w:hyperlink>
      <w:r w:rsidR="00AB3DD9">
        <w:rPr>
          <w:i/>
          <w:iCs/>
        </w:rPr>
        <w:t xml:space="preserve"> </w:t>
      </w:r>
      <w:r w:rsidR="00AB3DD9" w:rsidRPr="00874E0D">
        <w:rPr>
          <w:i/>
          <w:iCs/>
        </w:rPr>
        <w:t>twice</w:t>
      </w:r>
      <w:r w:rsidR="00AB3DD9">
        <w:rPr>
          <w:i/>
          <w:iCs/>
        </w:rPr>
        <w:t xml:space="preserve"> </w:t>
      </w:r>
      <w:r w:rsidR="00AB3DD9" w:rsidRPr="00874E0D">
        <w:rPr>
          <w:i/>
          <w:iCs/>
        </w:rPr>
        <w:t>daily’.</w:t>
      </w:r>
    </w:p>
    <w:p w14:paraId="08261B82" w14:textId="77777777" w:rsidR="00AB3DD9" w:rsidRPr="00874E0D" w:rsidRDefault="00AB3DD9" w:rsidP="00AB3DD9"/>
    <w:p w14:paraId="38F9F011" w14:textId="77777777" w:rsidR="00AB3DD9" w:rsidRPr="00874E0D" w:rsidRDefault="00AB3DD9" w:rsidP="00AB3DD9">
      <w:r w:rsidRPr="00874E0D">
        <w:t>The</w:t>
      </w:r>
      <w:r>
        <w:t xml:space="preserve"> </w:t>
      </w:r>
      <w:r w:rsidRPr="00874E0D">
        <w:t>taskmasters</w:t>
      </w:r>
      <w:r>
        <w:t xml:space="preserve"> </w:t>
      </w:r>
      <w:r w:rsidRPr="00874E0D">
        <w:rPr>
          <w:highlight w:val="green"/>
        </w:rPr>
        <w:t>beat</w:t>
      </w:r>
      <w:r>
        <w:t xml:space="preserve"> </w:t>
      </w:r>
      <w:r w:rsidRPr="00874E0D">
        <w:t>the</w:t>
      </w:r>
      <w:r>
        <w:t xml:space="preserve"> </w:t>
      </w:r>
      <w:r w:rsidRPr="00874E0D">
        <w:t>Bne</w:t>
      </w:r>
      <w:r>
        <w:t xml:space="preserve"> </w:t>
      </w:r>
      <w:r w:rsidRPr="00874E0D">
        <w:t>Israel.</w:t>
      </w:r>
      <w:r w:rsidRPr="00874E0D">
        <w:rPr>
          <w:rStyle w:val="FootnoteReference"/>
        </w:rPr>
        <w:footnoteReference w:id="160"/>
      </w:r>
    </w:p>
    <w:p w14:paraId="677B8B99" w14:textId="77777777" w:rsidR="00AB3DD9" w:rsidRPr="00874E0D" w:rsidRDefault="00AB3DD9" w:rsidP="00AB3DD9">
      <w:pPr>
        <w:rPr>
          <w:lang w:bidi="en-US"/>
        </w:rPr>
      </w:pPr>
    </w:p>
    <w:p w14:paraId="09A75B1B" w14:textId="467DFA09" w:rsidR="00AB3DD9" w:rsidRPr="00874E0D" w:rsidRDefault="00AB3DD9" w:rsidP="00AB3DD9">
      <w:pPr>
        <w:rPr>
          <w:lang w:bidi="en-US"/>
        </w:rPr>
      </w:pPr>
      <w:r w:rsidRPr="00874E0D">
        <w:rPr>
          <w:lang w:bidi="en-US"/>
        </w:rPr>
        <w:t>Furthermore,</w:t>
      </w:r>
      <w:r>
        <w:rPr>
          <w:lang w:bidi="en-US"/>
        </w:rPr>
        <w:t xml:space="preserve"> </w:t>
      </w:r>
      <w:r w:rsidRPr="00874E0D">
        <w:rPr>
          <w:lang w:bidi="en-US"/>
        </w:rPr>
        <w:t>when</w:t>
      </w:r>
      <w:r>
        <w:rPr>
          <w:lang w:bidi="en-US"/>
        </w:rPr>
        <w:t xml:space="preserve"> </w:t>
      </w:r>
      <w:r w:rsidRPr="00874E0D">
        <w:rPr>
          <w:lang w:bidi="en-US"/>
        </w:rPr>
        <w:t>the</w:t>
      </w:r>
      <w:r>
        <w:rPr>
          <w:lang w:bidi="en-US"/>
        </w:rPr>
        <w:t xml:space="preserve"> </w:t>
      </w:r>
      <w:hyperlink r:id="rId1568" w:history="1">
        <w:r w:rsidRPr="007421C1">
          <w:rPr>
            <w:rStyle w:val="Hyperlink"/>
            <w:lang w:bidi="en-US"/>
          </w:rPr>
          <w:t>Hebrew</w:t>
        </w:r>
      </w:hyperlink>
      <w:r>
        <w:rPr>
          <w:lang w:bidi="en-US"/>
        </w:rPr>
        <w:t xml:space="preserve"> </w:t>
      </w:r>
      <w:r w:rsidRPr="00874E0D">
        <w:rPr>
          <w:lang w:bidi="en-US"/>
        </w:rPr>
        <w:t>women</w:t>
      </w:r>
      <w:r>
        <w:rPr>
          <w:lang w:bidi="en-US"/>
        </w:rPr>
        <w:t xml:space="preserve"> </w:t>
      </w:r>
      <w:r w:rsidRPr="00874E0D">
        <w:rPr>
          <w:lang w:bidi="en-US"/>
        </w:rPr>
        <w:t>gave</w:t>
      </w:r>
      <w:r>
        <w:rPr>
          <w:lang w:bidi="en-US"/>
        </w:rPr>
        <w:t xml:space="preserve"> </w:t>
      </w:r>
      <w:hyperlink r:id="rId1569" w:history="1">
        <w:r w:rsidRPr="007421C1">
          <w:rPr>
            <w:rStyle w:val="Hyperlink"/>
            <w:lang w:bidi="en-US"/>
          </w:rPr>
          <w:t>birth</w:t>
        </w:r>
      </w:hyperlink>
      <w:r w:rsidRPr="00874E0D">
        <w:rPr>
          <w:lang w:bidi="en-US"/>
        </w:rPr>
        <w:t>,</w:t>
      </w:r>
      <w:r>
        <w:rPr>
          <w:lang w:bidi="en-US"/>
        </w:rPr>
        <w:t xml:space="preserve"> </w:t>
      </w:r>
      <w:r w:rsidRPr="00874E0D">
        <w:rPr>
          <w:lang w:bidi="en-US"/>
        </w:rPr>
        <w:t>they</w:t>
      </w:r>
      <w:r>
        <w:rPr>
          <w:lang w:bidi="en-US"/>
        </w:rPr>
        <w:t xml:space="preserve"> </w:t>
      </w:r>
      <w:r w:rsidRPr="00874E0D">
        <w:rPr>
          <w:lang w:bidi="en-US"/>
        </w:rPr>
        <w:t>could</w:t>
      </w:r>
      <w:r>
        <w:rPr>
          <w:lang w:bidi="en-US"/>
        </w:rPr>
        <w:t xml:space="preserve"> </w:t>
      </w:r>
      <w:r w:rsidRPr="00874E0D">
        <w:rPr>
          <w:lang w:bidi="en-US"/>
        </w:rPr>
        <w:t>not</w:t>
      </w:r>
      <w:r>
        <w:rPr>
          <w:lang w:bidi="en-US"/>
        </w:rPr>
        <w:t xml:space="preserve"> </w:t>
      </w:r>
      <w:r w:rsidRPr="00874E0D">
        <w:rPr>
          <w:lang w:bidi="en-US"/>
        </w:rPr>
        <w:t>scream</w:t>
      </w:r>
      <w:r>
        <w:rPr>
          <w:lang w:bidi="en-US"/>
        </w:rPr>
        <w:t xml:space="preserve"> </w:t>
      </w:r>
      <w:r w:rsidRPr="00874E0D">
        <w:rPr>
          <w:lang w:bidi="en-US"/>
        </w:rPr>
        <w:t>out,</w:t>
      </w:r>
      <w:r>
        <w:rPr>
          <w:lang w:bidi="en-US"/>
        </w:rPr>
        <w:t xml:space="preserve"> </w:t>
      </w:r>
      <w:r w:rsidRPr="00874E0D">
        <w:rPr>
          <w:lang w:bidi="en-US"/>
        </w:rPr>
        <w:t>since</w:t>
      </w:r>
      <w:r>
        <w:rPr>
          <w:lang w:bidi="en-US"/>
        </w:rPr>
        <w:t xml:space="preserve"> </w:t>
      </w:r>
      <w:r w:rsidRPr="00874E0D">
        <w:rPr>
          <w:lang w:bidi="en-US"/>
        </w:rPr>
        <w:t>if</w:t>
      </w:r>
      <w:r>
        <w:rPr>
          <w:lang w:bidi="en-US"/>
        </w:rPr>
        <w:t xml:space="preserve"> </w:t>
      </w:r>
      <w:r w:rsidRPr="00874E0D">
        <w:rPr>
          <w:lang w:bidi="en-US"/>
        </w:rPr>
        <w:t>they</w:t>
      </w:r>
      <w:r>
        <w:rPr>
          <w:lang w:bidi="en-US"/>
        </w:rPr>
        <w:t xml:space="preserve"> </w:t>
      </w:r>
      <w:r w:rsidRPr="00874E0D">
        <w:rPr>
          <w:lang w:bidi="en-US"/>
        </w:rPr>
        <w:t>did,</w:t>
      </w:r>
      <w:r>
        <w:rPr>
          <w:lang w:bidi="en-US"/>
        </w:rPr>
        <w:t xml:space="preserve"> </w:t>
      </w:r>
      <w:r w:rsidRPr="00874E0D">
        <w:rPr>
          <w:lang w:bidi="en-US"/>
        </w:rPr>
        <w:t>their</w:t>
      </w:r>
      <w:r>
        <w:rPr>
          <w:lang w:bidi="en-US"/>
        </w:rPr>
        <w:t xml:space="preserve"> </w:t>
      </w:r>
      <w:r w:rsidRPr="00874E0D">
        <w:rPr>
          <w:lang w:bidi="en-US"/>
        </w:rPr>
        <w:t>infants</w:t>
      </w:r>
      <w:r>
        <w:rPr>
          <w:lang w:bidi="en-US"/>
        </w:rPr>
        <w:t xml:space="preserve"> </w:t>
      </w:r>
      <w:r w:rsidRPr="00874E0D">
        <w:rPr>
          <w:lang w:bidi="en-US"/>
        </w:rPr>
        <w:t>would</w:t>
      </w:r>
      <w:r>
        <w:rPr>
          <w:lang w:bidi="en-US"/>
        </w:rPr>
        <w:t xml:space="preserve"> </w:t>
      </w:r>
      <w:r w:rsidRPr="00874E0D">
        <w:rPr>
          <w:lang w:bidi="en-US"/>
        </w:rPr>
        <w:t>be</w:t>
      </w:r>
      <w:r>
        <w:rPr>
          <w:lang w:bidi="en-US"/>
        </w:rPr>
        <w:t xml:space="preserve"> </w:t>
      </w:r>
      <w:r w:rsidRPr="00874E0D">
        <w:rPr>
          <w:lang w:bidi="en-US"/>
        </w:rPr>
        <w:t>taken</w:t>
      </w:r>
      <w:r>
        <w:rPr>
          <w:lang w:bidi="en-US"/>
        </w:rPr>
        <w:t xml:space="preserve"> </w:t>
      </w:r>
      <w:r w:rsidRPr="00874E0D">
        <w:rPr>
          <w:lang w:bidi="en-US"/>
        </w:rPr>
        <w:t>away</w:t>
      </w:r>
      <w:r>
        <w:rPr>
          <w:lang w:bidi="en-US"/>
        </w:rPr>
        <w:t xml:space="preserve"> </w:t>
      </w:r>
      <w:r w:rsidRPr="00874E0D">
        <w:rPr>
          <w:lang w:bidi="en-US"/>
        </w:rPr>
        <w:t>by</w:t>
      </w:r>
      <w:r>
        <w:rPr>
          <w:lang w:bidi="en-US"/>
        </w:rPr>
        <w:t xml:space="preserve"> </w:t>
      </w:r>
      <w:r w:rsidRPr="00874E0D">
        <w:rPr>
          <w:lang w:bidi="en-US"/>
        </w:rPr>
        <w:t>the</w:t>
      </w:r>
      <w:r>
        <w:rPr>
          <w:lang w:bidi="en-US"/>
        </w:rPr>
        <w:t xml:space="preserve"> </w:t>
      </w:r>
      <w:r w:rsidRPr="00874E0D">
        <w:rPr>
          <w:lang w:bidi="en-US"/>
        </w:rPr>
        <w:t>Egyptians.</w:t>
      </w:r>
      <w:r>
        <w:rPr>
          <w:lang w:bidi="en-US"/>
        </w:rPr>
        <w:t xml:space="preserve"> </w:t>
      </w:r>
      <w:r w:rsidRPr="00874E0D">
        <w:rPr>
          <w:lang w:bidi="en-US"/>
        </w:rPr>
        <w:t>When</w:t>
      </w:r>
      <w:r>
        <w:rPr>
          <w:lang w:bidi="en-US"/>
        </w:rPr>
        <w:t xml:space="preserve"> </w:t>
      </w:r>
      <w:hyperlink r:id="rId1570" w:history="1">
        <w:r w:rsidRPr="007421C1">
          <w:rPr>
            <w:rStyle w:val="Hyperlink"/>
            <w:lang w:bidi="en-US"/>
          </w:rPr>
          <w:t>one</w:t>
        </w:r>
      </w:hyperlink>
      <w:r>
        <w:rPr>
          <w:lang w:bidi="en-US"/>
        </w:rPr>
        <w:t xml:space="preserve"> </w:t>
      </w:r>
      <w:r w:rsidRPr="00874E0D">
        <w:rPr>
          <w:lang w:bidi="en-US"/>
        </w:rPr>
        <w:t>is</w:t>
      </w:r>
      <w:r>
        <w:rPr>
          <w:lang w:bidi="en-US"/>
        </w:rPr>
        <w:t xml:space="preserve"> </w:t>
      </w:r>
      <w:r w:rsidRPr="00874E0D">
        <w:rPr>
          <w:lang w:bidi="en-US"/>
        </w:rPr>
        <w:t>in</w:t>
      </w:r>
      <w:r>
        <w:rPr>
          <w:lang w:bidi="en-US"/>
        </w:rPr>
        <w:t xml:space="preserve"> </w:t>
      </w:r>
      <w:r w:rsidRPr="00874E0D">
        <w:rPr>
          <w:lang w:bidi="en-US"/>
        </w:rPr>
        <w:t>pain</w:t>
      </w:r>
      <w:r>
        <w:rPr>
          <w:lang w:bidi="en-US"/>
        </w:rPr>
        <w:t xml:space="preserve"> </w:t>
      </w:r>
      <w:r w:rsidRPr="00874E0D">
        <w:rPr>
          <w:lang w:bidi="en-US"/>
        </w:rPr>
        <w:t>and</w:t>
      </w:r>
      <w:r>
        <w:rPr>
          <w:lang w:bidi="en-US"/>
        </w:rPr>
        <w:t xml:space="preserve"> </w:t>
      </w:r>
      <w:r w:rsidRPr="00874E0D">
        <w:rPr>
          <w:lang w:bidi="en-US"/>
        </w:rPr>
        <w:t>cannot</w:t>
      </w:r>
      <w:r>
        <w:rPr>
          <w:lang w:bidi="en-US"/>
        </w:rPr>
        <w:t xml:space="preserve"> </w:t>
      </w:r>
      <w:r w:rsidRPr="00874E0D">
        <w:rPr>
          <w:lang w:bidi="en-US"/>
        </w:rPr>
        <w:t>even</w:t>
      </w:r>
      <w:r>
        <w:rPr>
          <w:lang w:bidi="en-US"/>
        </w:rPr>
        <w:t xml:space="preserve"> </w:t>
      </w:r>
      <w:hyperlink r:id="rId1571" w:history="1">
        <w:r w:rsidRPr="007421C1">
          <w:rPr>
            <w:rStyle w:val="Hyperlink"/>
            <w:lang w:bidi="en-US"/>
          </w:rPr>
          <w:t>cry</w:t>
        </w:r>
      </w:hyperlink>
      <w:r>
        <w:rPr>
          <w:lang w:bidi="en-US"/>
        </w:rPr>
        <w:t xml:space="preserve"> </w:t>
      </w:r>
      <w:r w:rsidRPr="00874E0D">
        <w:rPr>
          <w:lang w:bidi="en-US"/>
        </w:rPr>
        <w:t>out,</w:t>
      </w:r>
      <w:r>
        <w:rPr>
          <w:lang w:bidi="en-US"/>
        </w:rPr>
        <w:t xml:space="preserve"> </w:t>
      </w:r>
      <w:r w:rsidRPr="00874E0D">
        <w:rPr>
          <w:lang w:bidi="en-US"/>
        </w:rPr>
        <w:t>his</w:t>
      </w:r>
      <w:r>
        <w:rPr>
          <w:lang w:bidi="en-US"/>
        </w:rPr>
        <w:t xml:space="preserve"> </w:t>
      </w:r>
      <w:r w:rsidRPr="00874E0D">
        <w:rPr>
          <w:lang w:bidi="en-US"/>
        </w:rPr>
        <w:t>agony</w:t>
      </w:r>
      <w:r>
        <w:rPr>
          <w:lang w:bidi="en-US"/>
        </w:rPr>
        <w:t xml:space="preserve"> </w:t>
      </w:r>
      <w:r w:rsidRPr="00874E0D">
        <w:rPr>
          <w:lang w:bidi="en-US"/>
        </w:rPr>
        <w:t>is</w:t>
      </w:r>
      <w:r>
        <w:rPr>
          <w:lang w:bidi="en-US"/>
        </w:rPr>
        <w:t xml:space="preserve"> </w:t>
      </w:r>
      <w:r w:rsidRPr="00874E0D">
        <w:rPr>
          <w:lang w:bidi="en-US"/>
        </w:rPr>
        <w:t>all</w:t>
      </w:r>
      <w:r>
        <w:rPr>
          <w:lang w:bidi="en-US"/>
        </w:rPr>
        <w:t xml:space="preserve"> </w:t>
      </w:r>
      <w:r w:rsidRPr="00874E0D">
        <w:rPr>
          <w:lang w:bidi="en-US"/>
        </w:rPr>
        <w:t>the</w:t>
      </w:r>
      <w:r>
        <w:rPr>
          <w:lang w:bidi="en-US"/>
        </w:rPr>
        <w:t xml:space="preserve"> </w:t>
      </w:r>
      <w:r w:rsidRPr="00874E0D">
        <w:rPr>
          <w:lang w:bidi="en-US"/>
        </w:rPr>
        <w:t>worse.</w:t>
      </w:r>
      <w:r>
        <w:rPr>
          <w:lang w:bidi="en-US"/>
        </w:rPr>
        <w:t xml:space="preserve"> </w:t>
      </w:r>
      <w:r w:rsidRPr="00874E0D">
        <w:rPr>
          <w:lang w:bidi="en-US"/>
        </w:rPr>
        <w:t>Since</w:t>
      </w:r>
      <w:r>
        <w:rPr>
          <w:lang w:bidi="en-US"/>
        </w:rPr>
        <w:t xml:space="preserve"> </w:t>
      </w:r>
      <w:r w:rsidRPr="00874E0D">
        <w:rPr>
          <w:lang w:bidi="en-US"/>
        </w:rPr>
        <w:t>the</w:t>
      </w:r>
      <w:r>
        <w:rPr>
          <w:lang w:bidi="en-US"/>
        </w:rPr>
        <w:t xml:space="preserve"> </w:t>
      </w:r>
      <w:r w:rsidRPr="00874E0D">
        <w:rPr>
          <w:lang w:bidi="en-US"/>
        </w:rPr>
        <w:t>Egyptians</w:t>
      </w:r>
      <w:r>
        <w:rPr>
          <w:lang w:bidi="en-US"/>
        </w:rPr>
        <w:t xml:space="preserve"> </w:t>
      </w:r>
      <w:r w:rsidRPr="00874E0D">
        <w:rPr>
          <w:lang w:bidi="en-US"/>
        </w:rPr>
        <w:t>did</w:t>
      </w:r>
      <w:r>
        <w:rPr>
          <w:lang w:bidi="en-US"/>
        </w:rPr>
        <w:t xml:space="preserve"> </w:t>
      </w:r>
      <w:r w:rsidRPr="00874E0D">
        <w:rPr>
          <w:lang w:bidi="en-US"/>
        </w:rPr>
        <w:t>not</w:t>
      </w:r>
      <w:r>
        <w:rPr>
          <w:lang w:bidi="en-US"/>
        </w:rPr>
        <w:t xml:space="preserve"> </w:t>
      </w:r>
      <w:r w:rsidRPr="00874E0D">
        <w:rPr>
          <w:lang w:bidi="en-US"/>
        </w:rPr>
        <w:t>let</w:t>
      </w:r>
      <w:r>
        <w:rPr>
          <w:lang w:bidi="en-US"/>
        </w:rPr>
        <w:t xml:space="preserve"> </w:t>
      </w:r>
      <w:r w:rsidRPr="00874E0D">
        <w:rPr>
          <w:lang w:bidi="en-US"/>
        </w:rPr>
        <w:t>the</w:t>
      </w:r>
      <w:r>
        <w:rPr>
          <w:lang w:bidi="en-US"/>
        </w:rPr>
        <w:t xml:space="preserve"> </w:t>
      </w:r>
      <w:r w:rsidRPr="00874E0D">
        <w:rPr>
          <w:lang w:bidi="en-US"/>
        </w:rPr>
        <w:t>Israelite</w:t>
      </w:r>
      <w:r>
        <w:rPr>
          <w:lang w:bidi="en-US"/>
        </w:rPr>
        <w:t xml:space="preserve"> </w:t>
      </w:r>
      <w:r w:rsidRPr="00874E0D">
        <w:rPr>
          <w:lang w:bidi="en-US"/>
        </w:rPr>
        <w:t>women</w:t>
      </w:r>
      <w:r>
        <w:rPr>
          <w:lang w:bidi="en-US"/>
        </w:rPr>
        <w:t xml:space="preserve"> </w:t>
      </w:r>
      <w:hyperlink r:id="rId1572" w:history="1">
        <w:r w:rsidRPr="007421C1">
          <w:rPr>
            <w:rStyle w:val="Hyperlink"/>
            <w:lang w:bidi="en-US"/>
          </w:rPr>
          <w:t>cry</w:t>
        </w:r>
      </w:hyperlink>
      <w:r>
        <w:rPr>
          <w:lang w:bidi="en-US"/>
        </w:rPr>
        <w:t xml:space="preserve"> </w:t>
      </w:r>
      <w:r w:rsidRPr="00874E0D">
        <w:rPr>
          <w:lang w:bidi="en-US"/>
        </w:rPr>
        <w:t>out,</w:t>
      </w:r>
      <w:r>
        <w:rPr>
          <w:lang w:bidi="en-US"/>
        </w:rPr>
        <w:t xml:space="preserve"> </w:t>
      </w:r>
      <w:r w:rsidRPr="00874E0D">
        <w:rPr>
          <w:lang w:bidi="en-US"/>
        </w:rPr>
        <w:t>they</w:t>
      </w:r>
      <w:r>
        <w:rPr>
          <w:lang w:bidi="en-US"/>
        </w:rPr>
        <w:t xml:space="preserve"> </w:t>
      </w:r>
      <w:r w:rsidRPr="00874E0D">
        <w:rPr>
          <w:lang w:bidi="en-US"/>
        </w:rPr>
        <w:t>were</w:t>
      </w:r>
      <w:r>
        <w:rPr>
          <w:lang w:bidi="en-US"/>
        </w:rPr>
        <w:t xml:space="preserve"> </w:t>
      </w:r>
      <w:r w:rsidRPr="00874E0D">
        <w:rPr>
          <w:lang w:bidi="en-US"/>
        </w:rPr>
        <w:t>now</w:t>
      </w:r>
      <w:r>
        <w:rPr>
          <w:lang w:bidi="en-US"/>
        </w:rPr>
        <w:t xml:space="preserve"> </w:t>
      </w:r>
      <w:r w:rsidRPr="00874E0D">
        <w:rPr>
          <w:lang w:bidi="en-US"/>
        </w:rPr>
        <w:t>assaulted</w:t>
      </w:r>
      <w:r>
        <w:rPr>
          <w:lang w:bidi="en-US"/>
        </w:rPr>
        <w:t xml:space="preserve"> </w:t>
      </w:r>
      <w:r w:rsidRPr="00874E0D">
        <w:rPr>
          <w:lang w:bidi="en-US"/>
        </w:rPr>
        <w:t>by</w:t>
      </w:r>
      <w:r>
        <w:rPr>
          <w:lang w:bidi="en-US"/>
        </w:rPr>
        <w:t xml:space="preserve"> </w:t>
      </w:r>
      <w:r w:rsidRPr="00874E0D">
        <w:rPr>
          <w:lang w:bidi="en-US"/>
        </w:rPr>
        <w:t>the</w:t>
      </w:r>
      <w:r>
        <w:rPr>
          <w:lang w:bidi="en-US"/>
        </w:rPr>
        <w:t xml:space="preserve"> </w:t>
      </w:r>
      <w:r w:rsidRPr="00874E0D">
        <w:rPr>
          <w:lang w:bidi="en-US"/>
        </w:rPr>
        <w:t>cries</w:t>
      </w:r>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r w:rsidRPr="00874E0D">
        <w:rPr>
          <w:lang w:bidi="en-US"/>
        </w:rPr>
        <w:t>frogs.</w:t>
      </w:r>
      <w:r w:rsidRPr="00874E0D">
        <w:rPr>
          <w:vertAlign w:val="superscript"/>
          <w:lang w:bidi="en-US"/>
        </w:rPr>
        <w:footnoteReference w:id="161"/>
      </w:r>
    </w:p>
    <w:p w14:paraId="745ECB36" w14:textId="77777777" w:rsidR="00AB3DD9" w:rsidRPr="00874E0D" w:rsidRDefault="00AB3DD9" w:rsidP="00AB3DD9">
      <w:pPr>
        <w:rPr>
          <w:lang w:bidi="en-US"/>
        </w:rPr>
      </w:pPr>
    </w:p>
    <w:p w14:paraId="73A6BD7E" w14:textId="77777777" w:rsidR="00AB3DD9" w:rsidRPr="00874E0D" w:rsidRDefault="00AB3DD9" w:rsidP="00AB3DD9">
      <w:pPr>
        <w:rPr>
          <w:lang w:bidi="en-US"/>
        </w:rPr>
      </w:pPr>
      <w:r w:rsidRPr="00874E0D">
        <w:rPr>
          <w:lang w:bidi="en-US"/>
        </w:rPr>
        <w:t>The</w:t>
      </w:r>
      <w:r>
        <w:rPr>
          <w:lang w:bidi="en-US"/>
        </w:rPr>
        <w:t xml:space="preserve"> </w:t>
      </w:r>
      <w:r w:rsidRPr="00874E0D">
        <w:rPr>
          <w:lang w:bidi="en-US"/>
        </w:rPr>
        <w:t>Israelites</w:t>
      </w:r>
      <w:r>
        <w:rPr>
          <w:lang w:bidi="en-US"/>
        </w:rPr>
        <w:t xml:space="preserve"> </w:t>
      </w:r>
      <w:r w:rsidRPr="00874E0D">
        <w:rPr>
          <w:lang w:bidi="en-US"/>
        </w:rPr>
        <w:t>also</w:t>
      </w:r>
      <w:r>
        <w:rPr>
          <w:lang w:bidi="en-US"/>
        </w:rPr>
        <w:t xml:space="preserve"> </w:t>
      </w:r>
      <w:r w:rsidRPr="00874E0D">
        <w:rPr>
          <w:lang w:bidi="en-US"/>
        </w:rPr>
        <w:t>screamed</w:t>
      </w:r>
      <w:r>
        <w:rPr>
          <w:lang w:bidi="en-US"/>
        </w:rPr>
        <w:t xml:space="preserve"> </w:t>
      </w:r>
      <w:r w:rsidRPr="00874E0D">
        <w:rPr>
          <w:lang w:bidi="en-US"/>
        </w:rPr>
        <w:t>and</w:t>
      </w:r>
      <w:r>
        <w:rPr>
          <w:lang w:bidi="en-US"/>
        </w:rPr>
        <w:t xml:space="preserve"> </w:t>
      </w:r>
      <w:r w:rsidRPr="00874E0D">
        <w:rPr>
          <w:lang w:bidi="en-US"/>
        </w:rPr>
        <w:t>cried</w:t>
      </w:r>
      <w:r>
        <w:rPr>
          <w:lang w:bidi="en-US"/>
        </w:rPr>
        <w:t xml:space="preserve"> </w:t>
      </w:r>
      <w:r w:rsidRPr="00874E0D">
        <w:rPr>
          <w:lang w:bidi="en-US"/>
        </w:rPr>
        <w:t>out</w:t>
      </w:r>
      <w:r>
        <w:rPr>
          <w:lang w:bidi="en-US"/>
        </w:rPr>
        <w:t xml:space="preserve"> </w:t>
      </w:r>
      <w:r w:rsidRPr="00874E0D">
        <w:rPr>
          <w:lang w:bidi="en-US"/>
        </w:rPr>
        <w:t>when</w:t>
      </w:r>
      <w:r>
        <w:rPr>
          <w:lang w:bidi="en-US"/>
        </w:rPr>
        <w:t xml:space="preserve"> </w:t>
      </w:r>
      <w:r w:rsidRPr="00874E0D">
        <w:rPr>
          <w:lang w:bidi="en-US"/>
        </w:rPr>
        <w:t>they</w:t>
      </w:r>
      <w:r>
        <w:rPr>
          <w:lang w:bidi="en-US"/>
        </w:rPr>
        <w:t xml:space="preserve"> </w:t>
      </w:r>
      <w:r w:rsidRPr="00874E0D">
        <w:rPr>
          <w:lang w:bidi="en-US"/>
        </w:rPr>
        <w:t>saw</w:t>
      </w:r>
      <w:r>
        <w:rPr>
          <w:lang w:bidi="en-US"/>
        </w:rPr>
        <w:t xml:space="preserve"> </w:t>
      </w:r>
      <w:r w:rsidRPr="00874E0D">
        <w:rPr>
          <w:lang w:bidi="en-US"/>
        </w:rPr>
        <w:t>their</w:t>
      </w:r>
      <w:r>
        <w:rPr>
          <w:lang w:bidi="en-US"/>
        </w:rPr>
        <w:t xml:space="preserve"> </w:t>
      </w:r>
      <w:r w:rsidRPr="00874E0D">
        <w:rPr>
          <w:lang w:bidi="en-US"/>
        </w:rPr>
        <w:t>children</w:t>
      </w:r>
      <w:r>
        <w:rPr>
          <w:lang w:bidi="en-US"/>
        </w:rPr>
        <w:t xml:space="preserve"> </w:t>
      </w:r>
      <w:r w:rsidRPr="00874E0D">
        <w:rPr>
          <w:lang w:bidi="en-US"/>
        </w:rPr>
        <w:t>thrown</w:t>
      </w:r>
      <w:r>
        <w:rPr>
          <w:lang w:bidi="en-US"/>
        </w:rPr>
        <w:t xml:space="preserve"> </w:t>
      </w:r>
      <w:r w:rsidRPr="00874E0D">
        <w:rPr>
          <w:lang w:bidi="en-US"/>
        </w:rPr>
        <w:t>into</w:t>
      </w:r>
      <w:r>
        <w:rPr>
          <w:lang w:bidi="en-US"/>
        </w:rPr>
        <w:t xml:space="preserve"> </w:t>
      </w:r>
      <w:r w:rsidRPr="00874E0D">
        <w:rPr>
          <w:lang w:bidi="en-US"/>
        </w:rPr>
        <w:t>the</w:t>
      </w:r>
      <w:r>
        <w:rPr>
          <w:lang w:bidi="en-US"/>
        </w:rPr>
        <w:t xml:space="preserve"> </w:t>
      </w:r>
      <w:r w:rsidRPr="00874E0D">
        <w:rPr>
          <w:lang w:bidi="en-US"/>
        </w:rPr>
        <w:t>river.</w:t>
      </w:r>
      <w:r>
        <w:rPr>
          <w:lang w:bidi="en-US"/>
        </w:rPr>
        <w:t xml:space="preserve"> </w:t>
      </w:r>
      <w:r w:rsidRPr="00874E0D">
        <w:rPr>
          <w:lang w:bidi="en-US"/>
        </w:rPr>
        <w:t>These</w:t>
      </w:r>
      <w:r>
        <w:rPr>
          <w:lang w:bidi="en-US"/>
        </w:rPr>
        <w:t xml:space="preserve"> </w:t>
      </w:r>
      <w:r w:rsidRPr="00874E0D">
        <w:rPr>
          <w:lang w:bidi="en-US"/>
        </w:rPr>
        <w:t>cries</w:t>
      </w:r>
      <w:r>
        <w:rPr>
          <w:lang w:bidi="en-US"/>
        </w:rPr>
        <w:t xml:space="preserve"> </w:t>
      </w:r>
      <w:r w:rsidRPr="00874E0D">
        <w:rPr>
          <w:lang w:bidi="en-US"/>
        </w:rPr>
        <w:t>now</w:t>
      </w:r>
      <w:r>
        <w:rPr>
          <w:lang w:bidi="en-US"/>
        </w:rPr>
        <w:t xml:space="preserve"> </w:t>
      </w:r>
      <w:r w:rsidRPr="00874E0D">
        <w:rPr>
          <w:lang w:bidi="en-US"/>
        </w:rPr>
        <w:t>came</w:t>
      </w:r>
      <w:r>
        <w:rPr>
          <w:lang w:bidi="en-US"/>
        </w:rPr>
        <w:t xml:space="preserve"> </w:t>
      </w:r>
      <w:r w:rsidRPr="00874E0D">
        <w:rPr>
          <w:lang w:bidi="en-US"/>
        </w:rPr>
        <w:t>back</w:t>
      </w:r>
      <w:r>
        <w:rPr>
          <w:lang w:bidi="en-US"/>
        </w:rPr>
        <w:t xml:space="preserve"> </w:t>
      </w:r>
      <w:r w:rsidRPr="00874E0D">
        <w:rPr>
          <w:lang w:bidi="en-US"/>
        </w:rPr>
        <w:t>to</w:t>
      </w:r>
      <w:r>
        <w:rPr>
          <w:lang w:bidi="en-US"/>
        </w:rPr>
        <w:t xml:space="preserve"> </w:t>
      </w:r>
      <w:r w:rsidRPr="00874E0D">
        <w:rPr>
          <w:lang w:bidi="en-US"/>
        </w:rPr>
        <w:t>Egypt</w:t>
      </w:r>
      <w:r>
        <w:rPr>
          <w:lang w:bidi="en-US"/>
        </w:rPr>
        <w:t xml:space="preserve"> </w:t>
      </w:r>
      <w:r w:rsidRPr="00874E0D">
        <w:rPr>
          <w:lang w:bidi="en-US"/>
        </w:rPr>
        <w:t>when</w:t>
      </w:r>
      <w:r>
        <w:rPr>
          <w:lang w:bidi="en-US"/>
        </w:rPr>
        <w:t xml:space="preserve"> </w:t>
      </w:r>
      <w:r w:rsidRPr="00874E0D">
        <w:rPr>
          <w:lang w:bidi="en-US"/>
        </w:rPr>
        <w:t>the</w:t>
      </w:r>
      <w:r>
        <w:rPr>
          <w:lang w:bidi="en-US"/>
        </w:rPr>
        <w:t xml:space="preserve"> </w:t>
      </w:r>
      <w:r w:rsidRPr="00874E0D">
        <w:rPr>
          <w:lang w:bidi="en-US"/>
        </w:rPr>
        <w:t>Nile</w:t>
      </w:r>
      <w:r>
        <w:rPr>
          <w:lang w:bidi="en-US"/>
        </w:rPr>
        <w:t xml:space="preserve"> </w:t>
      </w:r>
      <w:r w:rsidRPr="00874E0D">
        <w:rPr>
          <w:lang w:bidi="en-US"/>
        </w:rPr>
        <w:t>spawned</w:t>
      </w:r>
      <w:r>
        <w:rPr>
          <w:lang w:bidi="en-US"/>
        </w:rPr>
        <w:t xml:space="preserve"> </w:t>
      </w:r>
      <w:r w:rsidRPr="00874E0D">
        <w:rPr>
          <w:lang w:bidi="en-US"/>
        </w:rPr>
        <w:t>loudly</w:t>
      </w:r>
      <w:r>
        <w:rPr>
          <w:lang w:bidi="en-US"/>
        </w:rPr>
        <w:t xml:space="preserve"> </w:t>
      </w:r>
      <w:r w:rsidRPr="00874E0D">
        <w:rPr>
          <w:lang w:bidi="en-US"/>
        </w:rPr>
        <w:t>croaking</w:t>
      </w:r>
      <w:r>
        <w:rPr>
          <w:lang w:bidi="en-US"/>
        </w:rPr>
        <w:t xml:space="preserve"> </w:t>
      </w:r>
      <w:r w:rsidRPr="00874E0D">
        <w:rPr>
          <w:lang w:bidi="en-US"/>
        </w:rPr>
        <w:t>frogs.</w:t>
      </w:r>
      <w:r w:rsidRPr="00874E0D">
        <w:rPr>
          <w:vertAlign w:val="superscript"/>
          <w:lang w:bidi="en-US"/>
        </w:rPr>
        <w:footnoteReference w:id="162"/>
      </w:r>
    </w:p>
    <w:p w14:paraId="5EC073BF" w14:textId="77777777" w:rsidR="00AB3DD9" w:rsidRPr="00874E0D" w:rsidRDefault="00AB3DD9" w:rsidP="00AB3DD9">
      <w:pPr>
        <w:rPr>
          <w:lang w:bidi="en-US"/>
        </w:rPr>
      </w:pPr>
    </w:p>
    <w:p w14:paraId="182552A9" w14:textId="21A88C2C" w:rsidR="00AB3DD9" w:rsidRPr="00874E0D" w:rsidRDefault="00AB3DD9" w:rsidP="00AB3DD9">
      <w:pPr>
        <w:rPr>
          <w:lang w:bidi="en-US"/>
        </w:rPr>
      </w:pPr>
      <w:r w:rsidRPr="00874E0D">
        <w:rPr>
          <w:lang w:bidi="en-US"/>
        </w:rPr>
        <w:lastRenderedPageBreak/>
        <w:t>The</w:t>
      </w:r>
      <w:r>
        <w:rPr>
          <w:lang w:bidi="en-US"/>
        </w:rPr>
        <w:t xml:space="preserve"> </w:t>
      </w:r>
      <w:hyperlink r:id="rId1573" w:history="1">
        <w:r w:rsidRPr="007421C1">
          <w:rPr>
            <w:rStyle w:val="Hyperlink"/>
            <w:lang w:bidi="en-US"/>
          </w:rPr>
          <w:t>plague</w:t>
        </w:r>
      </w:hyperlink>
      <w:r>
        <w:rPr>
          <w:lang w:bidi="en-US"/>
        </w:rPr>
        <w:t xml:space="preserve"> </w:t>
      </w:r>
      <w:r w:rsidRPr="00874E0D">
        <w:rPr>
          <w:lang w:bidi="en-US"/>
        </w:rPr>
        <w:t>of</w:t>
      </w:r>
      <w:r>
        <w:rPr>
          <w:lang w:bidi="en-US"/>
        </w:rPr>
        <w:t xml:space="preserve"> </w:t>
      </w:r>
      <w:r w:rsidRPr="00874E0D">
        <w:rPr>
          <w:lang w:bidi="en-US"/>
        </w:rPr>
        <w:t>beasts</w:t>
      </w:r>
      <w:r>
        <w:rPr>
          <w:lang w:bidi="en-US"/>
        </w:rPr>
        <w:t xml:space="preserve"> </w:t>
      </w:r>
      <w:r w:rsidRPr="00874E0D">
        <w:rPr>
          <w:lang w:bidi="en-US"/>
        </w:rPr>
        <w:t>was</w:t>
      </w:r>
      <w:r>
        <w:rPr>
          <w:lang w:bidi="en-US"/>
        </w:rPr>
        <w:t xml:space="preserve"> </w:t>
      </w:r>
      <w:r w:rsidRPr="00874E0D">
        <w:rPr>
          <w:lang w:bidi="en-US"/>
        </w:rPr>
        <w:t>also</w:t>
      </w:r>
      <w:r>
        <w:rPr>
          <w:lang w:bidi="en-US"/>
        </w:rPr>
        <w:t xml:space="preserve"> </w:t>
      </w:r>
      <w:r w:rsidRPr="00874E0D">
        <w:rPr>
          <w:lang w:bidi="en-US"/>
        </w:rPr>
        <w:t>a</w:t>
      </w:r>
      <w:r>
        <w:rPr>
          <w:lang w:bidi="en-US"/>
        </w:rPr>
        <w:t xml:space="preserve"> </w:t>
      </w:r>
      <w:r w:rsidRPr="00874E0D">
        <w:rPr>
          <w:lang w:bidi="en-US"/>
        </w:rPr>
        <w:t>punishment</w:t>
      </w:r>
      <w:r>
        <w:rPr>
          <w:lang w:bidi="en-US"/>
        </w:rPr>
        <w:t xml:space="preserve"> </w:t>
      </w:r>
      <w:r w:rsidRPr="00874E0D">
        <w:rPr>
          <w:lang w:bidi="en-US"/>
        </w:rPr>
        <w:t>for</w:t>
      </w:r>
      <w:r>
        <w:rPr>
          <w:lang w:bidi="en-US"/>
        </w:rPr>
        <w:t xml:space="preserve"> </w:t>
      </w:r>
      <w:r w:rsidRPr="00874E0D">
        <w:rPr>
          <w:lang w:bidi="en-US"/>
        </w:rPr>
        <w:t>Pharaoh's</w:t>
      </w:r>
      <w:r>
        <w:rPr>
          <w:lang w:bidi="en-US"/>
        </w:rPr>
        <w:t xml:space="preserve"> </w:t>
      </w:r>
      <w:r w:rsidRPr="00874E0D">
        <w:rPr>
          <w:lang w:bidi="en-US"/>
        </w:rPr>
        <w:t>practice</w:t>
      </w:r>
      <w:r>
        <w:rPr>
          <w:lang w:bidi="en-US"/>
        </w:rPr>
        <w:t xml:space="preserve"> </w:t>
      </w:r>
      <w:r w:rsidRPr="00874E0D">
        <w:rPr>
          <w:lang w:bidi="en-US"/>
        </w:rPr>
        <w:t>of</w:t>
      </w:r>
      <w:r>
        <w:rPr>
          <w:lang w:bidi="en-US"/>
        </w:rPr>
        <w:t xml:space="preserve"> </w:t>
      </w:r>
      <w:r w:rsidRPr="00874E0D">
        <w:rPr>
          <w:lang w:bidi="en-US"/>
        </w:rPr>
        <w:t>bathing</w:t>
      </w:r>
      <w:r>
        <w:rPr>
          <w:lang w:bidi="en-US"/>
        </w:rPr>
        <w:t xml:space="preserve"> </w:t>
      </w:r>
      <w:r w:rsidRPr="00874E0D">
        <w:rPr>
          <w:lang w:bidi="en-US"/>
        </w:rPr>
        <w:t>in</w:t>
      </w:r>
      <w:r>
        <w:rPr>
          <w:lang w:bidi="en-US"/>
        </w:rPr>
        <w:t xml:space="preserve"> </w:t>
      </w:r>
      <w:r w:rsidRPr="00874E0D">
        <w:rPr>
          <w:lang w:bidi="en-US"/>
        </w:rPr>
        <w:t>the</w:t>
      </w:r>
      <w:r>
        <w:rPr>
          <w:lang w:bidi="en-US"/>
        </w:rPr>
        <w:t xml:space="preserve"> </w:t>
      </w:r>
      <w:hyperlink r:id="rId1574" w:history="1">
        <w:r w:rsidRPr="007421C1">
          <w:rPr>
            <w:rStyle w:val="Hyperlink"/>
            <w:lang w:bidi="en-US"/>
          </w:rPr>
          <w:t>blood</w:t>
        </w:r>
      </w:hyperlink>
      <w:r>
        <w:rPr>
          <w:lang w:bidi="en-US"/>
        </w:rPr>
        <w:t xml:space="preserve"> </w:t>
      </w:r>
      <w:r w:rsidRPr="00874E0D">
        <w:rPr>
          <w:lang w:bidi="en-US"/>
        </w:rPr>
        <w:t>of</w:t>
      </w:r>
      <w:r>
        <w:rPr>
          <w:lang w:bidi="en-US"/>
        </w:rPr>
        <w:t xml:space="preserve"> </w:t>
      </w:r>
      <w:r w:rsidRPr="00874E0D">
        <w:rPr>
          <w:lang w:bidi="en-US"/>
        </w:rPr>
        <w:t>Israelite</w:t>
      </w:r>
      <w:r>
        <w:rPr>
          <w:lang w:bidi="en-US"/>
        </w:rPr>
        <w:t xml:space="preserve"> </w:t>
      </w:r>
      <w:r w:rsidRPr="00874E0D">
        <w:rPr>
          <w:lang w:bidi="en-US"/>
        </w:rPr>
        <w:t>infants,</w:t>
      </w:r>
      <w:r>
        <w:rPr>
          <w:lang w:bidi="en-US"/>
        </w:rPr>
        <w:t xml:space="preserve"> </w:t>
      </w:r>
      <w:r w:rsidRPr="00874E0D">
        <w:rPr>
          <w:lang w:bidi="en-US"/>
        </w:rPr>
        <w:t>killing</w:t>
      </w:r>
      <w:r>
        <w:rPr>
          <w:lang w:bidi="en-US"/>
        </w:rPr>
        <w:t xml:space="preserve"> </w:t>
      </w:r>
      <w:r w:rsidRPr="00874E0D">
        <w:rPr>
          <w:lang w:bidi="en-US"/>
        </w:rPr>
        <w:t>150</w:t>
      </w:r>
      <w:r>
        <w:rPr>
          <w:b/>
          <w:bCs/>
          <w:lang w:bidi="en-US"/>
        </w:rPr>
        <w:t xml:space="preserve"> </w:t>
      </w:r>
      <w:r w:rsidRPr="00874E0D">
        <w:rPr>
          <w:lang w:bidi="en-US"/>
        </w:rPr>
        <w:t>each</w:t>
      </w:r>
      <w:r>
        <w:rPr>
          <w:lang w:bidi="en-US"/>
        </w:rPr>
        <w:t xml:space="preserve"> </w:t>
      </w:r>
      <w:r w:rsidRPr="00874E0D">
        <w:rPr>
          <w:lang w:bidi="en-US"/>
        </w:rPr>
        <w:t>morning</w:t>
      </w:r>
      <w:r>
        <w:rPr>
          <w:lang w:bidi="en-US"/>
        </w:rPr>
        <w:t xml:space="preserve"> </w:t>
      </w:r>
      <w:r w:rsidRPr="00874E0D">
        <w:rPr>
          <w:lang w:bidi="en-US"/>
        </w:rPr>
        <w:t>and</w:t>
      </w:r>
      <w:r>
        <w:rPr>
          <w:lang w:bidi="en-US"/>
        </w:rPr>
        <w:t xml:space="preserve"> </w:t>
      </w:r>
      <w:r w:rsidRPr="00874E0D">
        <w:rPr>
          <w:lang w:bidi="en-US"/>
        </w:rPr>
        <w:t>150</w:t>
      </w:r>
      <w:r>
        <w:rPr>
          <w:b/>
          <w:bCs/>
          <w:lang w:bidi="en-US"/>
        </w:rPr>
        <w:t xml:space="preserve"> </w:t>
      </w:r>
      <w:r w:rsidRPr="00874E0D">
        <w:rPr>
          <w:lang w:bidi="en-US"/>
        </w:rPr>
        <w:t>each</w:t>
      </w:r>
      <w:r>
        <w:rPr>
          <w:lang w:bidi="en-US"/>
        </w:rPr>
        <w:t xml:space="preserve"> </w:t>
      </w:r>
      <w:r w:rsidRPr="00874E0D">
        <w:rPr>
          <w:lang w:bidi="en-US"/>
        </w:rPr>
        <w:t>evening</w:t>
      </w:r>
      <w:r>
        <w:rPr>
          <w:lang w:bidi="en-US"/>
        </w:rPr>
        <w:t xml:space="preserve"> </w:t>
      </w:r>
      <w:r w:rsidRPr="00874E0D">
        <w:rPr>
          <w:lang w:bidi="en-US"/>
        </w:rPr>
        <w:t>for</w:t>
      </w:r>
      <w:r>
        <w:rPr>
          <w:lang w:bidi="en-US"/>
        </w:rPr>
        <w:t xml:space="preserve"> </w:t>
      </w:r>
      <w:r w:rsidRPr="00874E0D">
        <w:rPr>
          <w:lang w:bidi="en-US"/>
        </w:rPr>
        <w:t>this</w:t>
      </w:r>
      <w:r>
        <w:rPr>
          <w:lang w:bidi="en-US"/>
        </w:rPr>
        <w:t xml:space="preserve"> </w:t>
      </w:r>
      <w:r w:rsidRPr="00874E0D">
        <w:rPr>
          <w:lang w:bidi="en-US"/>
        </w:rPr>
        <w:t>nefarious</w:t>
      </w:r>
      <w:r>
        <w:rPr>
          <w:lang w:bidi="en-US"/>
        </w:rPr>
        <w:t xml:space="preserve"> </w:t>
      </w:r>
      <w:r w:rsidRPr="00874E0D">
        <w:rPr>
          <w:lang w:bidi="en-US"/>
        </w:rPr>
        <w:t>purpose.</w:t>
      </w:r>
      <w:r w:rsidRPr="00874E0D">
        <w:rPr>
          <w:vertAlign w:val="superscript"/>
          <w:lang w:bidi="en-US"/>
        </w:rPr>
        <w:t>10</w:t>
      </w:r>
      <w:r>
        <w:rPr>
          <w:lang w:bidi="en-US"/>
        </w:rPr>
        <w:t xml:space="preserve"> </w:t>
      </w:r>
      <w:r w:rsidRPr="00874E0D">
        <w:rPr>
          <w:lang w:bidi="en-US"/>
        </w:rPr>
        <w:t>God</w:t>
      </w:r>
      <w:r>
        <w:rPr>
          <w:lang w:bidi="en-US"/>
        </w:rPr>
        <w:t xml:space="preserve"> </w:t>
      </w:r>
      <w:r w:rsidRPr="00874E0D">
        <w:rPr>
          <w:lang w:bidi="en-US"/>
        </w:rPr>
        <w:t>had</w:t>
      </w:r>
      <w:r>
        <w:rPr>
          <w:lang w:bidi="en-US"/>
        </w:rPr>
        <w:t xml:space="preserve"> </w:t>
      </w:r>
      <w:r w:rsidRPr="00874E0D">
        <w:rPr>
          <w:lang w:bidi="en-US"/>
        </w:rPr>
        <w:t>given</w:t>
      </w:r>
      <w:r>
        <w:rPr>
          <w:lang w:bidi="en-US"/>
        </w:rPr>
        <w:t xml:space="preserve"> </w:t>
      </w:r>
      <w:r w:rsidRPr="00874E0D">
        <w:rPr>
          <w:lang w:bidi="en-US"/>
        </w:rPr>
        <w:t>the</w:t>
      </w:r>
      <w:r>
        <w:rPr>
          <w:lang w:bidi="en-US"/>
        </w:rPr>
        <w:t xml:space="preserve"> </w:t>
      </w:r>
      <w:r w:rsidRPr="00874E0D">
        <w:rPr>
          <w:lang w:bidi="en-US"/>
        </w:rPr>
        <w:t>animals</w:t>
      </w:r>
      <w:r>
        <w:rPr>
          <w:lang w:bidi="en-US"/>
        </w:rPr>
        <w:t xml:space="preserve"> </w:t>
      </w:r>
      <w:r w:rsidRPr="00874E0D">
        <w:rPr>
          <w:lang w:bidi="en-US"/>
        </w:rPr>
        <w:t>responsibility</w:t>
      </w:r>
      <w:r>
        <w:rPr>
          <w:lang w:bidi="en-US"/>
        </w:rPr>
        <w:t xml:space="preserve"> </w:t>
      </w:r>
      <w:r w:rsidRPr="00874E0D">
        <w:rPr>
          <w:lang w:bidi="en-US"/>
        </w:rPr>
        <w:t>for</w:t>
      </w:r>
      <w:r>
        <w:rPr>
          <w:lang w:bidi="en-US"/>
        </w:rPr>
        <w:t xml:space="preserve"> </w:t>
      </w:r>
      <w:r w:rsidRPr="00874E0D">
        <w:rPr>
          <w:lang w:bidi="en-US"/>
        </w:rPr>
        <w:t>avenging</w:t>
      </w:r>
      <w:r>
        <w:rPr>
          <w:lang w:bidi="en-US"/>
        </w:rPr>
        <w:t xml:space="preserve"> </w:t>
      </w:r>
      <w:r w:rsidRPr="00874E0D">
        <w:rPr>
          <w:lang w:bidi="en-US"/>
        </w:rPr>
        <w:t>such</w:t>
      </w:r>
      <w:r>
        <w:rPr>
          <w:lang w:bidi="en-US"/>
        </w:rPr>
        <w:t xml:space="preserve"> </w:t>
      </w:r>
      <w:r w:rsidRPr="00874E0D">
        <w:rPr>
          <w:lang w:bidi="en-US"/>
        </w:rPr>
        <w:t>cold-blooded</w:t>
      </w:r>
      <w:r>
        <w:rPr>
          <w:lang w:bidi="en-US"/>
        </w:rPr>
        <w:t xml:space="preserve"> </w:t>
      </w:r>
      <w:r w:rsidRPr="00874E0D">
        <w:rPr>
          <w:lang w:bidi="en-US"/>
        </w:rPr>
        <w:t>murders,</w:t>
      </w:r>
      <w:r>
        <w:rPr>
          <w:lang w:bidi="en-US"/>
        </w:rPr>
        <w:t xml:space="preserve"> </w:t>
      </w:r>
      <w:r w:rsidRPr="00874E0D">
        <w:rPr>
          <w:lang w:bidi="en-US"/>
        </w:rPr>
        <w:t>as</w:t>
      </w:r>
      <w:r>
        <w:rPr>
          <w:lang w:bidi="en-US"/>
        </w:rPr>
        <w:t xml:space="preserve"> </w:t>
      </w:r>
      <w:r w:rsidRPr="00874E0D">
        <w:rPr>
          <w:lang w:bidi="en-US"/>
        </w:rPr>
        <w:t>He</w:t>
      </w:r>
      <w:r>
        <w:rPr>
          <w:lang w:bidi="en-US"/>
        </w:rPr>
        <w:t xml:space="preserve"> </w:t>
      </w:r>
      <w:r w:rsidRPr="00874E0D">
        <w:rPr>
          <w:lang w:bidi="en-US"/>
        </w:rPr>
        <w:t>said,</w:t>
      </w:r>
      <w:r>
        <w:rPr>
          <w:lang w:bidi="en-US"/>
        </w:rPr>
        <w:t xml:space="preserve"> </w:t>
      </w:r>
      <w:r w:rsidRPr="00874E0D">
        <w:rPr>
          <w:lang w:bidi="en-US"/>
        </w:rPr>
        <w:t>"Only</w:t>
      </w:r>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hyperlink r:id="rId1575" w:history="1">
        <w:r w:rsidRPr="007421C1">
          <w:rPr>
            <w:rStyle w:val="Hyperlink"/>
            <w:i/>
            <w:iCs/>
            <w:lang w:bidi="en-US"/>
          </w:rPr>
          <w:t>blood</w:t>
        </w:r>
      </w:hyperlink>
      <w:r>
        <w:rPr>
          <w:lang w:bidi="en-US"/>
        </w:rPr>
        <w:t xml:space="preserve"> </w:t>
      </w:r>
      <w:r w:rsidRPr="00874E0D">
        <w:rPr>
          <w:lang w:bidi="en-US"/>
        </w:rPr>
        <w:t>of</w:t>
      </w:r>
      <w:r>
        <w:rPr>
          <w:lang w:bidi="en-US"/>
        </w:rPr>
        <w:t xml:space="preserve"> </w:t>
      </w:r>
      <w:r w:rsidRPr="00874E0D">
        <w:rPr>
          <w:lang w:bidi="en-US"/>
        </w:rPr>
        <w:t>your</w:t>
      </w:r>
      <w:r>
        <w:rPr>
          <w:lang w:bidi="en-US"/>
        </w:rPr>
        <w:t xml:space="preserve"> </w:t>
      </w:r>
      <w:r w:rsidRPr="00874E0D">
        <w:rPr>
          <w:lang w:bidi="en-US"/>
        </w:rPr>
        <w:t>souls</w:t>
      </w:r>
      <w:r>
        <w:rPr>
          <w:lang w:bidi="en-US"/>
        </w:rPr>
        <w:t xml:space="preserve"> </w:t>
      </w:r>
      <w:r w:rsidRPr="00874E0D">
        <w:rPr>
          <w:lang w:bidi="en-US"/>
        </w:rPr>
        <w:t>I</w:t>
      </w:r>
      <w:r>
        <w:rPr>
          <w:lang w:bidi="en-US"/>
        </w:rPr>
        <w:t xml:space="preserve"> </w:t>
      </w:r>
      <w:r w:rsidRPr="00874E0D">
        <w:rPr>
          <w:lang w:bidi="en-US"/>
        </w:rPr>
        <w:t>will</w:t>
      </w:r>
      <w:r>
        <w:rPr>
          <w:lang w:bidi="en-US"/>
        </w:rPr>
        <w:t xml:space="preserve"> </w:t>
      </w:r>
      <w:r w:rsidRPr="00874E0D">
        <w:rPr>
          <w:lang w:bidi="en-US"/>
        </w:rPr>
        <w:t>demand</w:t>
      </w:r>
      <w:r>
        <w:rPr>
          <w:lang w:bidi="en-US"/>
        </w:rPr>
        <w:t xml:space="preserve"> </w:t>
      </w:r>
      <w:r w:rsidRPr="00874E0D">
        <w:rPr>
          <w:lang w:bidi="en-US"/>
        </w:rPr>
        <w:t>an</w:t>
      </w:r>
      <w:r>
        <w:rPr>
          <w:lang w:bidi="en-US"/>
        </w:rPr>
        <w:t xml:space="preserve"> </w:t>
      </w:r>
      <w:r w:rsidRPr="00874E0D">
        <w:rPr>
          <w:lang w:bidi="en-US"/>
        </w:rPr>
        <w:t>account—from</w:t>
      </w:r>
      <w:r>
        <w:rPr>
          <w:lang w:bidi="en-US"/>
        </w:rPr>
        <w:t xml:space="preserve"> </w:t>
      </w:r>
      <w:r w:rsidRPr="00874E0D">
        <w:rPr>
          <w:lang w:bidi="en-US"/>
        </w:rPr>
        <w:t>the</w:t>
      </w:r>
      <w:r>
        <w:rPr>
          <w:lang w:bidi="en-US"/>
        </w:rPr>
        <w:t xml:space="preserve"> </w:t>
      </w:r>
      <w:hyperlink r:id="rId1576" w:history="1">
        <w:r w:rsidRPr="007421C1">
          <w:rPr>
            <w:rStyle w:val="Hyperlink"/>
            <w:lang w:bidi="en-US"/>
          </w:rPr>
          <w:t>hand</w:t>
        </w:r>
      </w:hyperlink>
      <w:r>
        <w:rPr>
          <w:lang w:bidi="en-US"/>
        </w:rPr>
        <w:t xml:space="preserve"> </w:t>
      </w:r>
      <w:r w:rsidRPr="00874E0D">
        <w:rPr>
          <w:lang w:bidi="en-US"/>
        </w:rPr>
        <w:t>of</w:t>
      </w:r>
      <w:r>
        <w:rPr>
          <w:lang w:bidi="en-US"/>
        </w:rPr>
        <w:t xml:space="preserve"> </w:t>
      </w:r>
      <w:r w:rsidRPr="00874E0D">
        <w:rPr>
          <w:lang w:bidi="en-US"/>
        </w:rPr>
        <w:t>every</w:t>
      </w:r>
      <w:r>
        <w:rPr>
          <w:lang w:bidi="en-US"/>
        </w:rPr>
        <w:t xml:space="preserve"> </w:t>
      </w:r>
      <w:r w:rsidRPr="00874E0D">
        <w:rPr>
          <w:lang w:bidi="en-US"/>
        </w:rPr>
        <w:t>wild</w:t>
      </w:r>
      <w:r>
        <w:rPr>
          <w:lang w:bidi="en-US"/>
        </w:rPr>
        <w:t xml:space="preserve"> </w:t>
      </w:r>
      <w:r w:rsidRPr="00874E0D">
        <w:rPr>
          <w:lang w:bidi="en-US"/>
        </w:rPr>
        <w:t>beast</w:t>
      </w:r>
      <w:r>
        <w:rPr>
          <w:lang w:bidi="en-US"/>
        </w:rPr>
        <w:t xml:space="preserve"> </w:t>
      </w:r>
      <w:r w:rsidRPr="00874E0D">
        <w:rPr>
          <w:lang w:bidi="en-US"/>
        </w:rPr>
        <w:t>I</w:t>
      </w:r>
      <w:r>
        <w:rPr>
          <w:lang w:bidi="en-US"/>
        </w:rPr>
        <w:t xml:space="preserve"> </w:t>
      </w:r>
      <w:r w:rsidRPr="00874E0D">
        <w:rPr>
          <w:lang w:bidi="en-US"/>
        </w:rPr>
        <w:t>will</w:t>
      </w:r>
      <w:r>
        <w:rPr>
          <w:lang w:bidi="en-US"/>
        </w:rPr>
        <w:t xml:space="preserve"> </w:t>
      </w:r>
      <w:r w:rsidRPr="00874E0D">
        <w:rPr>
          <w:lang w:bidi="en-US"/>
        </w:rPr>
        <w:t>demand</w:t>
      </w:r>
      <w:r>
        <w:rPr>
          <w:lang w:bidi="en-US"/>
        </w:rPr>
        <w:t xml:space="preserve"> </w:t>
      </w:r>
      <w:r w:rsidRPr="00874E0D">
        <w:rPr>
          <w:lang w:bidi="en-US"/>
        </w:rPr>
        <w:t>an</w:t>
      </w:r>
      <w:r>
        <w:rPr>
          <w:lang w:bidi="en-US"/>
        </w:rPr>
        <w:t xml:space="preserve"> </w:t>
      </w:r>
      <w:r w:rsidRPr="00874E0D">
        <w:rPr>
          <w:lang w:bidi="en-US"/>
        </w:rPr>
        <w:t>account"</w:t>
      </w:r>
      <w:r>
        <w:rPr>
          <w:lang w:bidi="en-US"/>
        </w:rPr>
        <w:t xml:space="preserve"> </w:t>
      </w:r>
      <w:r w:rsidRPr="00874E0D">
        <w:rPr>
          <w:lang w:bidi="en-US"/>
        </w:rPr>
        <w:t>(Genesis</w:t>
      </w:r>
      <w:r>
        <w:rPr>
          <w:lang w:bidi="en-US"/>
        </w:rPr>
        <w:t xml:space="preserve"> </w:t>
      </w:r>
      <w:r w:rsidRPr="00874E0D">
        <w:rPr>
          <w:lang w:bidi="en-US"/>
        </w:rPr>
        <w:t>9</w:t>
      </w:r>
      <w:r w:rsidRPr="00874E0D">
        <w:rPr>
          <w:b/>
          <w:bCs/>
          <w:lang w:bidi="en-US"/>
        </w:rPr>
        <w:t>:</w:t>
      </w:r>
      <w:r w:rsidRPr="00874E0D">
        <w:rPr>
          <w:lang w:bidi="en-US"/>
        </w:rPr>
        <w:t>5</w:t>
      </w:r>
      <w:r w:rsidRPr="00874E0D">
        <w:rPr>
          <w:b/>
          <w:bCs/>
          <w:lang w:bidi="en-US"/>
        </w:rPr>
        <w:t>).</w:t>
      </w:r>
      <w:r>
        <w:rPr>
          <w:b/>
          <w:bCs/>
          <w:lang w:bidi="en-US"/>
        </w:rPr>
        <w:t xml:space="preserve"> </w:t>
      </w:r>
      <w:r w:rsidRPr="00874E0D">
        <w:rPr>
          <w:lang w:bidi="en-US"/>
        </w:rPr>
        <w:t>If</w:t>
      </w:r>
      <w:r>
        <w:rPr>
          <w:lang w:bidi="en-US"/>
        </w:rPr>
        <w:t xml:space="preserve"> </w:t>
      </w:r>
      <w:r w:rsidRPr="00874E0D">
        <w:rPr>
          <w:lang w:bidi="en-US"/>
        </w:rPr>
        <w:t>a</w:t>
      </w:r>
      <w:r>
        <w:rPr>
          <w:lang w:bidi="en-US"/>
        </w:rPr>
        <w:t xml:space="preserve"> </w:t>
      </w:r>
      <w:r w:rsidRPr="00874E0D">
        <w:rPr>
          <w:lang w:bidi="en-US"/>
        </w:rPr>
        <w:t>murderer</w:t>
      </w:r>
      <w:r>
        <w:rPr>
          <w:lang w:bidi="en-US"/>
        </w:rPr>
        <w:t xml:space="preserve"> </w:t>
      </w:r>
      <w:r w:rsidRPr="00874E0D">
        <w:rPr>
          <w:lang w:bidi="en-US"/>
        </w:rPr>
        <w:t>is</w:t>
      </w:r>
      <w:r>
        <w:rPr>
          <w:lang w:bidi="en-US"/>
        </w:rPr>
        <w:t xml:space="preserve"> </w:t>
      </w:r>
      <w:r w:rsidRPr="00874E0D">
        <w:rPr>
          <w:lang w:bidi="en-US"/>
        </w:rPr>
        <w:t>not</w:t>
      </w:r>
      <w:r>
        <w:rPr>
          <w:lang w:bidi="en-US"/>
        </w:rPr>
        <w:t xml:space="preserve"> </w:t>
      </w:r>
      <w:r w:rsidRPr="00874E0D">
        <w:rPr>
          <w:lang w:bidi="en-US"/>
        </w:rPr>
        <w:t>punished</w:t>
      </w:r>
      <w:r>
        <w:rPr>
          <w:lang w:bidi="en-US"/>
        </w:rPr>
        <w:t xml:space="preserve"> </w:t>
      </w:r>
      <w:r w:rsidRPr="00874E0D">
        <w:rPr>
          <w:lang w:bidi="en-US"/>
        </w:rPr>
        <w:t>by</w:t>
      </w:r>
      <w:r>
        <w:rPr>
          <w:lang w:bidi="en-US"/>
        </w:rPr>
        <w:t xml:space="preserve"> </w:t>
      </w:r>
      <w:r w:rsidRPr="00874E0D">
        <w:rPr>
          <w:lang w:bidi="en-US"/>
        </w:rPr>
        <w:t>the</w:t>
      </w:r>
      <w:r>
        <w:rPr>
          <w:lang w:bidi="en-US"/>
        </w:rPr>
        <w:t xml:space="preserve"> </w:t>
      </w:r>
      <w:r w:rsidRPr="00874E0D">
        <w:rPr>
          <w:lang w:bidi="en-US"/>
        </w:rPr>
        <w:t>courts,</w:t>
      </w:r>
      <w:r>
        <w:rPr>
          <w:lang w:bidi="en-US"/>
        </w:rPr>
        <w:t xml:space="preserve"> </w:t>
      </w:r>
      <w:r w:rsidRPr="00874E0D">
        <w:rPr>
          <w:lang w:bidi="en-US"/>
        </w:rPr>
        <w:t>he</w:t>
      </w:r>
      <w:r>
        <w:rPr>
          <w:lang w:bidi="en-US"/>
        </w:rPr>
        <w:t xml:space="preserve"> </w:t>
      </w:r>
      <w:r w:rsidRPr="00874E0D">
        <w:rPr>
          <w:lang w:bidi="en-US"/>
        </w:rPr>
        <w:t>will</w:t>
      </w:r>
      <w:r>
        <w:rPr>
          <w:lang w:bidi="en-US"/>
        </w:rPr>
        <w:t xml:space="preserve"> </w:t>
      </w:r>
      <w:r w:rsidRPr="00874E0D">
        <w:rPr>
          <w:lang w:bidi="en-US"/>
        </w:rPr>
        <w:t>often</w:t>
      </w:r>
      <w:r>
        <w:rPr>
          <w:lang w:bidi="en-US"/>
        </w:rPr>
        <w:t xml:space="preserve"> </w:t>
      </w:r>
      <w:r w:rsidRPr="00874E0D">
        <w:rPr>
          <w:lang w:bidi="en-US"/>
        </w:rPr>
        <w:t>be</w:t>
      </w:r>
      <w:r>
        <w:rPr>
          <w:lang w:bidi="en-US"/>
        </w:rPr>
        <w:t xml:space="preserve"> </w:t>
      </w:r>
      <w:r w:rsidRPr="00874E0D">
        <w:rPr>
          <w:lang w:bidi="en-US"/>
        </w:rPr>
        <w:t>punished</w:t>
      </w:r>
      <w:r>
        <w:rPr>
          <w:lang w:bidi="en-US"/>
        </w:rPr>
        <w:t xml:space="preserve"> </w:t>
      </w:r>
      <w:r w:rsidRPr="00874E0D">
        <w:rPr>
          <w:lang w:bidi="en-US"/>
        </w:rPr>
        <w:t>by</w:t>
      </w:r>
      <w:r>
        <w:rPr>
          <w:lang w:bidi="en-US"/>
        </w:rPr>
        <w:t xml:space="preserve"> </w:t>
      </w:r>
      <w:r w:rsidRPr="00874E0D">
        <w:rPr>
          <w:lang w:bidi="en-US"/>
        </w:rPr>
        <w:t>wild</w:t>
      </w:r>
      <w:r>
        <w:rPr>
          <w:lang w:bidi="en-US"/>
        </w:rPr>
        <w:t xml:space="preserve"> </w:t>
      </w:r>
      <w:r w:rsidRPr="00874E0D">
        <w:rPr>
          <w:lang w:bidi="en-US"/>
        </w:rPr>
        <w:t>beasts.</w:t>
      </w:r>
      <w:r w:rsidRPr="00874E0D">
        <w:rPr>
          <w:vertAlign w:val="superscript"/>
          <w:lang w:bidi="en-US"/>
        </w:rPr>
        <w:t>11</w:t>
      </w:r>
      <w:r>
        <w:rPr>
          <w:lang w:bidi="en-US"/>
        </w:rPr>
        <w:t xml:space="preserve"> </w:t>
      </w:r>
      <w:r w:rsidRPr="00874E0D">
        <w:rPr>
          <w:lang w:bidi="en-US"/>
        </w:rPr>
        <w:t>Pharaoh</w:t>
      </w:r>
      <w:r>
        <w:rPr>
          <w:lang w:bidi="en-US"/>
        </w:rPr>
        <w:t xml:space="preserve"> </w:t>
      </w:r>
      <w:r w:rsidRPr="00874E0D">
        <w:rPr>
          <w:lang w:bidi="en-US"/>
        </w:rPr>
        <w:t>had</w:t>
      </w:r>
      <w:r>
        <w:rPr>
          <w:lang w:bidi="en-US"/>
        </w:rPr>
        <w:t xml:space="preserve"> </w:t>
      </w:r>
      <w:r w:rsidRPr="00874E0D">
        <w:rPr>
          <w:lang w:bidi="en-US"/>
        </w:rPr>
        <w:t>spilled</w:t>
      </w:r>
      <w:r>
        <w:rPr>
          <w:lang w:bidi="en-US"/>
        </w:rPr>
        <w:t xml:space="preserve"> </w:t>
      </w:r>
      <w:r w:rsidRPr="00874E0D">
        <w:rPr>
          <w:lang w:bidi="en-US"/>
        </w:rPr>
        <w:t>so</w:t>
      </w:r>
      <w:r>
        <w:rPr>
          <w:lang w:bidi="en-US"/>
        </w:rPr>
        <w:t xml:space="preserve"> </w:t>
      </w:r>
      <w:r w:rsidRPr="00874E0D">
        <w:rPr>
          <w:lang w:bidi="en-US"/>
        </w:rPr>
        <w:t>much</w:t>
      </w:r>
      <w:r>
        <w:rPr>
          <w:lang w:bidi="en-US"/>
        </w:rPr>
        <w:t xml:space="preserve"> </w:t>
      </w:r>
      <w:r w:rsidRPr="00874E0D">
        <w:rPr>
          <w:lang w:bidi="en-US"/>
        </w:rPr>
        <w:t>innocent</w:t>
      </w:r>
      <w:r>
        <w:rPr>
          <w:lang w:bidi="en-US"/>
        </w:rPr>
        <w:t xml:space="preserve"> </w:t>
      </w:r>
      <w:hyperlink r:id="rId1577" w:history="1">
        <w:r w:rsidRPr="007421C1">
          <w:rPr>
            <w:rStyle w:val="Hyperlink"/>
            <w:lang w:bidi="en-US"/>
          </w:rPr>
          <w:t>blood</w:t>
        </w:r>
      </w:hyperlink>
      <w:r>
        <w:rPr>
          <w:lang w:bidi="en-US"/>
        </w:rPr>
        <w:t xml:space="preserve"> </w:t>
      </w:r>
      <w:r w:rsidRPr="00874E0D">
        <w:rPr>
          <w:lang w:bidi="en-US"/>
        </w:rPr>
        <w:t>literally</w:t>
      </w:r>
      <w:r>
        <w:rPr>
          <w:lang w:bidi="en-US"/>
        </w:rPr>
        <w:t xml:space="preserve"> </w:t>
      </w:r>
      <w:r w:rsidRPr="00874E0D">
        <w:rPr>
          <w:lang w:bidi="en-US"/>
        </w:rPr>
        <w:t>that</w:t>
      </w:r>
      <w:r>
        <w:rPr>
          <w:lang w:bidi="en-US"/>
        </w:rPr>
        <w:t xml:space="preserve"> </w:t>
      </w:r>
      <w:r w:rsidRPr="00874E0D">
        <w:rPr>
          <w:lang w:bidi="en-US"/>
        </w:rPr>
        <w:t>his</w:t>
      </w:r>
      <w:r>
        <w:rPr>
          <w:lang w:bidi="en-US"/>
        </w:rPr>
        <w:t xml:space="preserve"> </w:t>
      </w:r>
      <w:r w:rsidRPr="00874E0D">
        <w:rPr>
          <w:lang w:bidi="en-US"/>
        </w:rPr>
        <w:t>entire</w:t>
      </w:r>
      <w:r>
        <w:rPr>
          <w:lang w:bidi="en-US"/>
        </w:rPr>
        <w:t xml:space="preserve"> </w:t>
      </w:r>
      <w:hyperlink r:id="rId1578" w:history="1">
        <w:r w:rsidRPr="007421C1">
          <w:rPr>
            <w:rStyle w:val="Hyperlink"/>
            <w:lang w:bidi="en-US"/>
          </w:rPr>
          <w:t>nation</w:t>
        </w:r>
      </w:hyperlink>
      <w:r>
        <w:rPr>
          <w:lang w:bidi="en-US"/>
        </w:rPr>
        <w:t xml:space="preserve"> </w:t>
      </w:r>
      <w:r w:rsidRPr="00874E0D">
        <w:rPr>
          <w:lang w:bidi="en-US"/>
        </w:rPr>
        <w:t>was</w:t>
      </w:r>
      <w:r>
        <w:rPr>
          <w:lang w:bidi="en-US"/>
        </w:rPr>
        <w:t xml:space="preserve"> </w:t>
      </w:r>
      <w:r w:rsidRPr="00874E0D">
        <w:rPr>
          <w:lang w:bidi="en-US"/>
        </w:rPr>
        <w:t>punished</w:t>
      </w:r>
      <w:r>
        <w:rPr>
          <w:lang w:bidi="en-US"/>
        </w:rPr>
        <w:t xml:space="preserve"> </w:t>
      </w:r>
      <w:r w:rsidRPr="00874E0D">
        <w:rPr>
          <w:lang w:bidi="en-US"/>
        </w:rPr>
        <w:t>for</w:t>
      </w:r>
      <w:r>
        <w:rPr>
          <w:lang w:bidi="en-US"/>
        </w:rPr>
        <w:t xml:space="preserve"> </w:t>
      </w:r>
      <w:r w:rsidRPr="00874E0D">
        <w:rPr>
          <w:lang w:bidi="en-US"/>
        </w:rPr>
        <w:t>it</w:t>
      </w:r>
      <w:r>
        <w:rPr>
          <w:lang w:bidi="en-US"/>
        </w:rPr>
        <w:t xml:space="preserve"> </w:t>
      </w:r>
      <w:r w:rsidRPr="00874E0D">
        <w:rPr>
          <w:lang w:bidi="en-US"/>
        </w:rPr>
        <w:t>by</w:t>
      </w:r>
      <w:r>
        <w:rPr>
          <w:lang w:bidi="en-US"/>
        </w:rPr>
        <w:t xml:space="preserve"> </w:t>
      </w:r>
      <w:r w:rsidRPr="00874E0D">
        <w:rPr>
          <w:lang w:bidi="en-US"/>
        </w:rPr>
        <w:t>wild</w:t>
      </w:r>
      <w:r>
        <w:rPr>
          <w:lang w:bidi="en-US"/>
        </w:rPr>
        <w:t xml:space="preserve"> </w:t>
      </w:r>
      <w:r w:rsidRPr="00874E0D">
        <w:rPr>
          <w:lang w:bidi="en-US"/>
        </w:rPr>
        <w:t>beasts.</w:t>
      </w:r>
      <w:r w:rsidRPr="00874E0D">
        <w:rPr>
          <w:vertAlign w:val="superscript"/>
          <w:lang w:bidi="en-US"/>
        </w:rPr>
        <w:t>12</w:t>
      </w:r>
    </w:p>
    <w:p w14:paraId="6AE0E2ED" w14:textId="77777777" w:rsidR="00AB3DD9" w:rsidRPr="00874E0D" w:rsidRDefault="00AB3DD9" w:rsidP="00AB3DD9"/>
    <w:p w14:paraId="506E8D84" w14:textId="5A16389E" w:rsidR="00AB3DD9" w:rsidRPr="00874E0D" w:rsidRDefault="00AB3DD9" w:rsidP="00AB3DD9">
      <w:pPr>
        <w:pStyle w:val="Heading2"/>
      </w:pPr>
      <w:bookmarkStart w:id="55" w:name="_Toc41831512"/>
      <w:bookmarkStart w:id="56" w:name="_Toc42873806"/>
      <w:bookmarkStart w:id="57" w:name="_Toc43186942"/>
      <w:bookmarkStart w:id="58" w:name="_Toc43999926"/>
      <w:bookmarkStart w:id="59" w:name="_Toc45617112"/>
      <w:r w:rsidRPr="00874E0D">
        <w:t>They</w:t>
      </w:r>
      <w:r>
        <w:t xml:space="preserve"> </w:t>
      </w:r>
      <w:r w:rsidRPr="00874E0D">
        <w:t>Practiced</w:t>
      </w:r>
      <w:r>
        <w:t xml:space="preserve"> </w:t>
      </w:r>
      <w:hyperlink r:id="rId1579" w:history="1">
        <w:r w:rsidRPr="007421C1">
          <w:rPr>
            <w:rStyle w:val="Hyperlink"/>
          </w:rPr>
          <w:t>Idolatry</w:t>
        </w:r>
        <w:bookmarkEnd w:id="55"/>
        <w:bookmarkEnd w:id="56"/>
        <w:bookmarkEnd w:id="57"/>
        <w:bookmarkEnd w:id="58"/>
        <w:bookmarkEnd w:id="59"/>
      </w:hyperlink>
    </w:p>
    <w:p w14:paraId="3C37DEB0" w14:textId="77777777" w:rsidR="00AB3DD9" w:rsidRPr="00874E0D" w:rsidRDefault="00AB3DD9" w:rsidP="00AB3DD9"/>
    <w:p w14:paraId="4666E8B1" w14:textId="77777777" w:rsidR="00AB3DD9" w:rsidRPr="00874E0D" w:rsidRDefault="00AB3DD9" w:rsidP="00AB3DD9">
      <w:pPr>
        <w:rPr>
          <w:lang w:bidi="en-US"/>
        </w:rPr>
      </w:pPr>
      <w:r w:rsidRPr="00874E0D">
        <w:rPr>
          <w:lang w:bidi="en-US"/>
        </w:rPr>
        <w:t>Paro</w:t>
      </w:r>
      <w:r>
        <w:rPr>
          <w:lang w:bidi="en-US"/>
        </w:rPr>
        <w:t xml:space="preserve"> </w:t>
      </w:r>
      <w:r w:rsidRPr="00874E0D">
        <w:rPr>
          <w:lang w:bidi="en-US"/>
        </w:rPr>
        <w:t>was</w:t>
      </w:r>
      <w:r>
        <w:rPr>
          <w:lang w:bidi="en-US"/>
        </w:rPr>
        <w:t xml:space="preserve"> </w:t>
      </w:r>
      <w:r w:rsidRPr="00874E0D">
        <w:rPr>
          <w:lang w:bidi="en-US"/>
        </w:rPr>
        <w:t>considered</w:t>
      </w:r>
      <w:r>
        <w:rPr>
          <w:lang w:bidi="en-US"/>
        </w:rPr>
        <w:t xml:space="preserve"> </w:t>
      </w:r>
      <w:r w:rsidRPr="00874E0D">
        <w:rPr>
          <w:lang w:bidi="en-US"/>
        </w:rPr>
        <w:t>a</w:t>
      </w:r>
      <w:r>
        <w:rPr>
          <w:lang w:bidi="en-US"/>
        </w:rPr>
        <w:t xml:space="preserve"> </w:t>
      </w:r>
      <w:r w:rsidRPr="00874E0D">
        <w:rPr>
          <w:lang w:bidi="en-US"/>
        </w:rPr>
        <w:t>god</w:t>
      </w:r>
      <w:r>
        <w:rPr>
          <w:lang w:bidi="en-US"/>
        </w:rPr>
        <w:t xml:space="preserve"> </w:t>
      </w:r>
      <w:r w:rsidRPr="00874E0D">
        <w:rPr>
          <w:lang w:bidi="en-US"/>
        </w:rPr>
        <w:t>by</w:t>
      </w:r>
      <w:r>
        <w:rPr>
          <w:lang w:bidi="en-US"/>
        </w:rPr>
        <w:t xml:space="preserve"> </w:t>
      </w:r>
      <w:r w:rsidRPr="00874E0D">
        <w:rPr>
          <w:lang w:bidi="en-US"/>
        </w:rPr>
        <w:t>the</w:t>
      </w:r>
      <w:r>
        <w:rPr>
          <w:lang w:bidi="en-US"/>
        </w:rPr>
        <w:t xml:space="preserve"> </w:t>
      </w:r>
      <w:r w:rsidRPr="00874E0D">
        <w:rPr>
          <w:lang w:bidi="en-US"/>
        </w:rPr>
        <w:t>Egyptians.</w:t>
      </w:r>
      <w:r>
        <w:rPr>
          <w:lang w:bidi="en-US"/>
        </w:rPr>
        <w:t xml:space="preserve"> </w:t>
      </w:r>
      <w:r w:rsidRPr="00874E0D">
        <w:rPr>
          <w:lang w:bidi="en-US"/>
        </w:rPr>
        <w:t>He</w:t>
      </w:r>
      <w:r>
        <w:rPr>
          <w:lang w:bidi="en-US"/>
        </w:rPr>
        <w:t xml:space="preserve"> </w:t>
      </w:r>
      <w:r w:rsidRPr="00874E0D">
        <w:rPr>
          <w:lang w:bidi="en-US"/>
        </w:rPr>
        <w:t>was</w:t>
      </w:r>
      <w:r>
        <w:rPr>
          <w:lang w:bidi="en-US"/>
        </w:rPr>
        <w:t xml:space="preserve"> </w:t>
      </w:r>
      <w:r w:rsidRPr="00874E0D">
        <w:rPr>
          <w:lang w:bidi="en-US"/>
        </w:rPr>
        <w:t>deity</w:t>
      </w:r>
      <w:r>
        <w:rPr>
          <w:lang w:bidi="en-US"/>
        </w:rPr>
        <w:t xml:space="preserve"> </w:t>
      </w:r>
      <w:r w:rsidRPr="00874E0D">
        <w:rPr>
          <w:lang w:bidi="en-US"/>
        </w:rPr>
        <w:t>incarnate.</w:t>
      </w:r>
      <w:r>
        <w:rPr>
          <w:lang w:bidi="en-US"/>
        </w:rPr>
        <w:t xml:space="preserve"> </w:t>
      </w:r>
      <w:r w:rsidRPr="00874E0D">
        <w:rPr>
          <w:lang w:bidi="en-US"/>
        </w:rPr>
        <w:t>He</w:t>
      </w:r>
      <w:r>
        <w:rPr>
          <w:lang w:bidi="en-US"/>
        </w:rPr>
        <w:t xml:space="preserve"> </w:t>
      </w:r>
      <w:r w:rsidRPr="00874E0D">
        <w:rPr>
          <w:lang w:bidi="en-US"/>
        </w:rPr>
        <w:t>declared</w:t>
      </w:r>
      <w:r>
        <w:rPr>
          <w:lang w:bidi="en-US"/>
        </w:rPr>
        <w:t xml:space="preserve"> </w:t>
      </w:r>
      <w:r w:rsidRPr="00874E0D">
        <w:rPr>
          <w:lang w:bidi="en-US"/>
        </w:rPr>
        <w:t>that</w:t>
      </w:r>
      <w:r>
        <w:rPr>
          <w:lang w:bidi="en-US"/>
        </w:rPr>
        <w:t xml:space="preserve"> </w:t>
      </w:r>
      <w:r w:rsidRPr="00874E0D">
        <w:rPr>
          <w:lang w:bidi="en-US"/>
        </w:rPr>
        <w:t>he</w:t>
      </w:r>
      <w:r>
        <w:rPr>
          <w:lang w:bidi="en-US"/>
        </w:rPr>
        <w:t xml:space="preserve"> </w:t>
      </w:r>
      <w:r w:rsidRPr="00874E0D">
        <w:rPr>
          <w:lang w:bidi="en-US"/>
        </w:rPr>
        <w:t>had</w:t>
      </w:r>
      <w:r>
        <w:rPr>
          <w:lang w:bidi="en-US"/>
        </w:rPr>
        <w:t xml:space="preserve"> </w:t>
      </w:r>
      <w:r w:rsidRPr="00874E0D">
        <w:rPr>
          <w:lang w:bidi="en-US"/>
        </w:rPr>
        <w:t>created</w:t>
      </w:r>
      <w:r>
        <w:rPr>
          <w:lang w:bidi="en-US"/>
        </w:rPr>
        <w:t xml:space="preserve"> </w:t>
      </w:r>
      <w:r w:rsidRPr="00874E0D">
        <w:rPr>
          <w:lang w:bidi="en-US"/>
        </w:rPr>
        <w:t>the</w:t>
      </w:r>
      <w:r>
        <w:rPr>
          <w:lang w:bidi="en-US"/>
        </w:rPr>
        <w:t xml:space="preserve"> </w:t>
      </w:r>
      <w:r w:rsidRPr="00874E0D">
        <w:rPr>
          <w:lang w:bidi="en-US"/>
        </w:rPr>
        <w:t>Nile</w:t>
      </w:r>
      <w:r>
        <w:rPr>
          <w:lang w:bidi="en-US"/>
        </w:rPr>
        <w:t xml:space="preserve"> </w:t>
      </w:r>
      <w:r w:rsidRPr="00874E0D">
        <w:rPr>
          <w:lang w:bidi="en-US"/>
        </w:rPr>
        <w:t>river.</w:t>
      </w:r>
      <w:r>
        <w:rPr>
          <w:lang w:bidi="en-US"/>
        </w:rPr>
        <w:t xml:space="preserve"> </w:t>
      </w:r>
    </w:p>
    <w:p w14:paraId="74F9B792" w14:textId="77777777" w:rsidR="00AB3DD9" w:rsidRPr="00874E0D" w:rsidRDefault="00AB3DD9" w:rsidP="00AB3DD9">
      <w:pPr>
        <w:rPr>
          <w:lang w:bidi="en-US"/>
        </w:rPr>
      </w:pPr>
    </w:p>
    <w:p w14:paraId="2B04641C" w14:textId="50625F7C" w:rsidR="00AB3DD9" w:rsidRPr="00874E0D" w:rsidRDefault="00AB3DD9" w:rsidP="00AB3DD9">
      <w:pPr>
        <w:ind w:left="288" w:right="288"/>
        <w:rPr>
          <w:i/>
          <w:iCs/>
          <w:lang w:bidi="en-US"/>
        </w:rPr>
      </w:pPr>
      <w:r w:rsidRPr="00874E0D">
        <w:rPr>
          <w:b/>
          <w:bCs/>
          <w:i/>
          <w:iCs/>
          <w:lang w:bidi="en-US"/>
        </w:rPr>
        <w:t>Yehezchel</w:t>
      </w:r>
      <w:r>
        <w:rPr>
          <w:b/>
          <w:bCs/>
          <w:i/>
          <w:iCs/>
          <w:lang w:bidi="en-US"/>
        </w:rPr>
        <w:t xml:space="preserve"> </w:t>
      </w:r>
      <w:r w:rsidRPr="00874E0D">
        <w:rPr>
          <w:b/>
          <w:bCs/>
          <w:i/>
          <w:iCs/>
          <w:lang w:bidi="en-US"/>
        </w:rPr>
        <w:t>(Ezekiel)</w:t>
      </w:r>
      <w:r>
        <w:rPr>
          <w:b/>
          <w:bCs/>
          <w:i/>
          <w:iCs/>
          <w:lang w:bidi="en-US"/>
        </w:rPr>
        <w:t xml:space="preserve"> </w:t>
      </w:r>
      <w:r w:rsidRPr="00874E0D">
        <w:rPr>
          <w:b/>
          <w:bCs/>
          <w:i/>
          <w:iCs/>
          <w:lang w:bidi="en-US"/>
        </w:rPr>
        <w:t>29:9</w:t>
      </w:r>
      <w:r>
        <w:rPr>
          <w:i/>
          <w:iCs/>
          <w:lang w:bidi="en-US"/>
        </w:rPr>
        <w:t xml:space="preserve"> </w:t>
      </w:r>
      <w:r w:rsidRPr="00874E0D">
        <w:rPr>
          <w:rFonts w:hint="cs"/>
          <w:i/>
          <w:iCs/>
          <w:lang w:bidi="en-US"/>
        </w:rPr>
        <w:t>And</w:t>
      </w:r>
      <w:r>
        <w:rPr>
          <w:rFonts w:hint="cs"/>
          <w:i/>
          <w:iCs/>
          <w:lang w:bidi="en-US"/>
        </w:rPr>
        <w:t xml:space="preserve"> </w:t>
      </w:r>
      <w:r w:rsidRPr="00874E0D">
        <w:rPr>
          <w:rFonts w:hint="cs"/>
          <w:i/>
          <w:iCs/>
          <w:lang w:bidi="en-US"/>
        </w:rPr>
        <w:t>the</w:t>
      </w:r>
      <w:r>
        <w:rPr>
          <w:rFonts w:hint="cs"/>
          <w:i/>
          <w:iCs/>
          <w:lang w:bidi="en-US"/>
        </w:rPr>
        <w:t xml:space="preserve"> </w:t>
      </w:r>
      <w:r w:rsidRPr="00874E0D">
        <w:rPr>
          <w:rFonts w:hint="cs"/>
          <w:i/>
          <w:iCs/>
          <w:lang w:bidi="en-US"/>
        </w:rPr>
        <w:t>land</w:t>
      </w:r>
      <w:r>
        <w:rPr>
          <w:rFonts w:hint="cs"/>
          <w:i/>
          <w:iCs/>
          <w:lang w:bidi="en-US"/>
        </w:rPr>
        <w:t xml:space="preserve"> </w:t>
      </w:r>
      <w:r w:rsidRPr="00874E0D">
        <w:rPr>
          <w:rFonts w:hint="cs"/>
          <w:i/>
          <w:iCs/>
          <w:lang w:bidi="en-US"/>
        </w:rPr>
        <w:t>of</w:t>
      </w:r>
      <w:r>
        <w:rPr>
          <w:rFonts w:hint="cs"/>
          <w:i/>
          <w:iCs/>
          <w:lang w:bidi="en-US"/>
        </w:rPr>
        <w:t xml:space="preserve"> </w:t>
      </w:r>
      <w:r w:rsidRPr="00874E0D">
        <w:rPr>
          <w:rFonts w:hint="cs"/>
          <w:i/>
          <w:iCs/>
          <w:lang w:bidi="en-US"/>
        </w:rPr>
        <w:t>Egypt</w:t>
      </w:r>
      <w:r>
        <w:rPr>
          <w:rFonts w:hint="cs"/>
          <w:i/>
          <w:iCs/>
          <w:lang w:bidi="en-US"/>
        </w:rPr>
        <w:t xml:space="preserve"> </w:t>
      </w:r>
      <w:r w:rsidRPr="00874E0D">
        <w:rPr>
          <w:rFonts w:hint="cs"/>
          <w:i/>
          <w:iCs/>
          <w:lang w:bidi="en-US"/>
        </w:rPr>
        <w:t>shall</w:t>
      </w:r>
      <w:r>
        <w:rPr>
          <w:rFonts w:hint="cs"/>
          <w:i/>
          <w:iCs/>
          <w:lang w:bidi="en-US"/>
        </w:rPr>
        <w:t xml:space="preserve"> </w:t>
      </w:r>
      <w:r w:rsidRPr="00874E0D">
        <w:rPr>
          <w:rFonts w:hint="cs"/>
          <w:i/>
          <w:iCs/>
          <w:lang w:bidi="en-US"/>
        </w:rPr>
        <w:t>be</w:t>
      </w:r>
      <w:r>
        <w:rPr>
          <w:rFonts w:hint="cs"/>
          <w:i/>
          <w:iCs/>
          <w:lang w:bidi="en-US"/>
        </w:rPr>
        <w:t xml:space="preserve"> </w:t>
      </w:r>
      <w:r w:rsidRPr="00874E0D">
        <w:rPr>
          <w:rFonts w:hint="cs"/>
          <w:i/>
          <w:iCs/>
          <w:lang w:bidi="en-US"/>
        </w:rPr>
        <w:t>desolate</w:t>
      </w:r>
      <w:r>
        <w:rPr>
          <w:rFonts w:hint="cs"/>
          <w:i/>
          <w:iCs/>
          <w:lang w:bidi="en-US"/>
        </w:rPr>
        <w:t xml:space="preserve"> </w:t>
      </w:r>
      <w:r w:rsidRPr="00874E0D">
        <w:rPr>
          <w:rFonts w:hint="cs"/>
          <w:i/>
          <w:iCs/>
          <w:lang w:bidi="en-US"/>
        </w:rPr>
        <w:t>and</w:t>
      </w:r>
      <w:r>
        <w:rPr>
          <w:rFonts w:hint="cs"/>
          <w:i/>
          <w:iCs/>
          <w:lang w:bidi="en-US"/>
        </w:rPr>
        <w:t xml:space="preserve"> </w:t>
      </w:r>
      <w:r w:rsidRPr="00874E0D">
        <w:rPr>
          <w:rFonts w:hint="cs"/>
          <w:i/>
          <w:iCs/>
          <w:lang w:bidi="en-US"/>
        </w:rPr>
        <w:t>waste,</w:t>
      </w:r>
      <w:r>
        <w:rPr>
          <w:rFonts w:hint="cs"/>
          <w:i/>
          <w:iCs/>
          <w:lang w:bidi="en-US"/>
        </w:rPr>
        <w:t xml:space="preserve"> </w:t>
      </w:r>
      <w:r w:rsidRPr="00874E0D">
        <w:rPr>
          <w:rFonts w:hint="cs"/>
          <w:i/>
          <w:iCs/>
          <w:lang w:bidi="en-US"/>
        </w:rPr>
        <w:t>and</w:t>
      </w:r>
      <w:r>
        <w:rPr>
          <w:rFonts w:hint="cs"/>
          <w:i/>
          <w:iCs/>
          <w:lang w:bidi="en-US"/>
        </w:rPr>
        <w:t xml:space="preserve"> </w:t>
      </w:r>
      <w:r w:rsidRPr="00874E0D">
        <w:rPr>
          <w:rFonts w:hint="cs"/>
          <w:i/>
          <w:iCs/>
          <w:lang w:bidi="en-US"/>
        </w:rPr>
        <w:t>they</w:t>
      </w:r>
      <w:r>
        <w:rPr>
          <w:rFonts w:hint="cs"/>
          <w:i/>
          <w:iCs/>
          <w:lang w:bidi="en-US"/>
        </w:rPr>
        <w:t xml:space="preserve"> </w:t>
      </w:r>
      <w:r w:rsidRPr="00874E0D">
        <w:rPr>
          <w:rFonts w:hint="cs"/>
          <w:i/>
          <w:iCs/>
          <w:lang w:bidi="en-US"/>
        </w:rPr>
        <w:t>shall</w:t>
      </w:r>
      <w:r>
        <w:rPr>
          <w:rFonts w:hint="cs"/>
          <w:i/>
          <w:iCs/>
          <w:lang w:bidi="en-US"/>
        </w:rPr>
        <w:t xml:space="preserve"> </w:t>
      </w:r>
      <w:hyperlink r:id="rId1580" w:history="1">
        <w:r w:rsidRPr="007421C1">
          <w:rPr>
            <w:rStyle w:val="Hyperlink"/>
            <w:rFonts w:hint="cs"/>
            <w:i/>
            <w:iCs/>
            <w:lang w:bidi="en-US"/>
          </w:rPr>
          <w:t>know</w:t>
        </w:r>
      </w:hyperlink>
      <w:r>
        <w:rPr>
          <w:rFonts w:hint="cs"/>
          <w:i/>
          <w:iCs/>
          <w:lang w:bidi="en-US"/>
        </w:rPr>
        <w:t xml:space="preserve"> </w:t>
      </w:r>
      <w:r w:rsidRPr="00874E0D">
        <w:rPr>
          <w:rFonts w:hint="cs"/>
          <w:i/>
          <w:iCs/>
          <w:lang w:bidi="en-US"/>
        </w:rPr>
        <w:t>that</w:t>
      </w:r>
      <w:r>
        <w:rPr>
          <w:rFonts w:hint="cs"/>
          <w:i/>
          <w:iCs/>
          <w:lang w:bidi="en-US"/>
        </w:rPr>
        <w:t xml:space="preserve"> </w:t>
      </w:r>
      <w:r w:rsidRPr="00874E0D">
        <w:rPr>
          <w:rFonts w:hint="cs"/>
          <w:i/>
          <w:iCs/>
          <w:lang w:bidi="en-US"/>
        </w:rPr>
        <w:t>I</w:t>
      </w:r>
      <w:r>
        <w:rPr>
          <w:rFonts w:hint="cs"/>
          <w:i/>
          <w:iCs/>
          <w:lang w:bidi="en-US"/>
        </w:rPr>
        <w:t xml:space="preserve"> </w:t>
      </w:r>
      <w:r w:rsidRPr="00874E0D">
        <w:rPr>
          <w:rFonts w:hint="cs"/>
          <w:i/>
          <w:iCs/>
          <w:lang w:bidi="en-US"/>
        </w:rPr>
        <w:t>am</w:t>
      </w:r>
      <w:r>
        <w:rPr>
          <w:rFonts w:hint="cs"/>
          <w:i/>
          <w:iCs/>
          <w:lang w:bidi="en-US"/>
        </w:rPr>
        <w:t xml:space="preserve"> </w:t>
      </w:r>
      <w:hyperlink r:id="rId1581" w:history="1">
        <w:r w:rsidRPr="007421C1">
          <w:rPr>
            <w:rStyle w:val="Hyperlink"/>
            <w:i/>
            <w:iCs/>
            <w:lang w:bidi="en-US"/>
          </w:rPr>
          <w:t>HaShem</w:t>
        </w:r>
      </w:hyperlink>
      <w:r w:rsidRPr="00874E0D">
        <w:rPr>
          <w:rFonts w:hint="cs"/>
          <w:i/>
          <w:iCs/>
          <w:lang w:bidi="en-US"/>
        </w:rPr>
        <w:t>;</w:t>
      </w:r>
      <w:r>
        <w:rPr>
          <w:rFonts w:hint="cs"/>
          <w:i/>
          <w:iCs/>
          <w:lang w:bidi="en-US"/>
        </w:rPr>
        <w:t xml:space="preserve"> </w:t>
      </w:r>
      <w:r w:rsidRPr="00874E0D">
        <w:rPr>
          <w:rFonts w:hint="cs"/>
          <w:i/>
          <w:iCs/>
          <w:lang w:bidi="en-US"/>
        </w:rPr>
        <w:t>because</w:t>
      </w:r>
      <w:r>
        <w:rPr>
          <w:rFonts w:hint="cs"/>
          <w:i/>
          <w:iCs/>
          <w:lang w:bidi="en-US"/>
        </w:rPr>
        <w:t xml:space="preserve"> </w:t>
      </w:r>
      <w:r w:rsidRPr="00874E0D">
        <w:rPr>
          <w:rFonts w:hint="cs"/>
          <w:i/>
          <w:iCs/>
          <w:lang w:bidi="en-US"/>
        </w:rPr>
        <w:t>he</w:t>
      </w:r>
      <w:r>
        <w:rPr>
          <w:rFonts w:hint="cs"/>
          <w:i/>
          <w:iCs/>
          <w:lang w:bidi="en-US"/>
        </w:rPr>
        <w:t xml:space="preserve"> </w:t>
      </w:r>
      <w:r w:rsidRPr="00874E0D">
        <w:rPr>
          <w:rFonts w:hint="cs"/>
          <w:i/>
          <w:iCs/>
          <w:lang w:bidi="en-US"/>
        </w:rPr>
        <w:t>hath</w:t>
      </w:r>
      <w:r>
        <w:rPr>
          <w:rFonts w:hint="cs"/>
          <w:i/>
          <w:iCs/>
          <w:lang w:bidi="en-US"/>
        </w:rPr>
        <w:t xml:space="preserve"> </w:t>
      </w:r>
      <w:r w:rsidRPr="00874E0D">
        <w:rPr>
          <w:rFonts w:hint="cs"/>
          <w:i/>
          <w:iCs/>
          <w:lang w:bidi="en-US"/>
        </w:rPr>
        <w:t>said:</w:t>
      </w:r>
      <w:r>
        <w:rPr>
          <w:rFonts w:hint="cs"/>
          <w:i/>
          <w:iCs/>
          <w:lang w:bidi="en-US"/>
        </w:rPr>
        <w:t xml:space="preserve"> </w:t>
      </w:r>
      <w:r w:rsidRPr="00874E0D">
        <w:rPr>
          <w:rFonts w:hint="cs"/>
          <w:i/>
          <w:iCs/>
          <w:lang w:bidi="en-US"/>
        </w:rPr>
        <w:t>The</w:t>
      </w:r>
      <w:r>
        <w:rPr>
          <w:rFonts w:hint="cs"/>
          <w:i/>
          <w:iCs/>
          <w:lang w:bidi="en-US"/>
        </w:rPr>
        <w:t xml:space="preserve"> </w:t>
      </w:r>
      <w:r w:rsidRPr="00874E0D">
        <w:rPr>
          <w:rFonts w:hint="cs"/>
          <w:i/>
          <w:iCs/>
          <w:lang w:bidi="en-US"/>
        </w:rPr>
        <w:t>river</w:t>
      </w:r>
      <w:r>
        <w:rPr>
          <w:rFonts w:hint="cs"/>
          <w:i/>
          <w:iCs/>
          <w:lang w:bidi="en-US"/>
        </w:rPr>
        <w:t xml:space="preserve"> </w:t>
      </w:r>
      <w:r w:rsidRPr="00874E0D">
        <w:rPr>
          <w:rFonts w:hint="cs"/>
          <w:i/>
          <w:iCs/>
          <w:lang w:bidi="en-US"/>
        </w:rPr>
        <w:t>is</w:t>
      </w:r>
      <w:r>
        <w:rPr>
          <w:rFonts w:hint="cs"/>
          <w:i/>
          <w:iCs/>
          <w:lang w:bidi="en-US"/>
        </w:rPr>
        <w:t xml:space="preserve"> </w:t>
      </w:r>
      <w:r w:rsidRPr="00874E0D">
        <w:rPr>
          <w:rFonts w:hint="cs"/>
          <w:i/>
          <w:iCs/>
          <w:lang w:bidi="en-US"/>
        </w:rPr>
        <w:t>mine,</w:t>
      </w:r>
      <w:r>
        <w:rPr>
          <w:rFonts w:hint="cs"/>
          <w:i/>
          <w:iCs/>
          <w:lang w:bidi="en-US"/>
        </w:rPr>
        <w:t xml:space="preserve"> </w:t>
      </w:r>
      <w:r w:rsidRPr="00874E0D">
        <w:rPr>
          <w:rFonts w:hint="cs"/>
          <w:i/>
          <w:iCs/>
          <w:lang w:bidi="en-US"/>
        </w:rPr>
        <w:t>and</w:t>
      </w:r>
      <w:r>
        <w:rPr>
          <w:rFonts w:hint="cs"/>
          <w:i/>
          <w:iCs/>
          <w:lang w:bidi="en-US"/>
        </w:rPr>
        <w:t xml:space="preserve"> </w:t>
      </w:r>
      <w:r w:rsidRPr="00874E0D">
        <w:rPr>
          <w:rFonts w:hint="cs"/>
          <w:i/>
          <w:iCs/>
          <w:lang w:bidi="en-US"/>
        </w:rPr>
        <w:t>I</w:t>
      </w:r>
      <w:r>
        <w:rPr>
          <w:rFonts w:hint="cs"/>
          <w:i/>
          <w:iCs/>
          <w:lang w:bidi="en-US"/>
        </w:rPr>
        <w:t xml:space="preserve"> </w:t>
      </w:r>
      <w:r w:rsidRPr="00874E0D">
        <w:rPr>
          <w:rFonts w:hint="cs"/>
          <w:i/>
          <w:iCs/>
          <w:lang w:bidi="en-US"/>
        </w:rPr>
        <w:t>have</w:t>
      </w:r>
      <w:r>
        <w:rPr>
          <w:rFonts w:hint="cs"/>
          <w:i/>
          <w:iCs/>
          <w:lang w:bidi="en-US"/>
        </w:rPr>
        <w:t xml:space="preserve"> </w:t>
      </w:r>
      <w:r w:rsidRPr="00874E0D">
        <w:rPr>
          <w:rFonts w:hint="cs"/>
          <w:i/>
          <w:iCs/>
          <w:lang w:bidi="en-US"/>
        </w:rPr>
        <w:t>made</w:t>
      </w:r>
      <w:r>
        <w:rPr>
          <w:rFonts w:hint="cs"/>
          <w:i/>
          <w:iCs/>
          <w:lang w:bidi="en-US"/>
        </w:rPr>
        <w:t xml:space="preserve"> </w:t>
      </w:r>
      <w:r w:rsidRPr="00874E0D">
        <w:rPr>
          <w:rFonts w:hint="cs"/>
          <w:i/>
          <w:iCs/>
          <w:lang w:bidi="en-US"/>
        </w:rPr>
        <w:t>it.</w:t>
      </w:r>
    </w:p>
    <w:p w14:paraId="62815A9D" w14:textId="77777777" w:rsidR="00AB3DD9" w:rsidRPr="00874E0D" w:rsidRDefault="00AB3DD9" w:rsidP="00AB3DD9">
      <w:pPr>
        <w:rPr>
          <w:lang w:bidi="en-US"/>
        </w:rPr>
      </w:pPr>
    </w:p>
    <w:p w14:paraId="177E2E13" w14:textId="1486FED3" w:rsidR="00AB3DD9" w:rsidRPr="00874E0D" w:rsidRDefault="00AB3DD9" w:rsidP="00AB3DD9">
      <w:pPr>
        <w:rPr>
          <w:lang w:bidi="en-US"/>
        </w:rPr>
      </w:pPr>
      <w:r w:rsidRPr="00874E0D">
        <w:rPr>
          <w:lang w:bidi="en-US"/>
        </w:rPr>
        <w:t>Thus,</w:t>
      </w:r>
      <w:r>
        <w:rPr>
          <w:lang w:bidi="en-US"/>
        </w:rPr>
        <w:t xml:space="preserve"> </w:t>
      </w:r>
      <w:r w:rsidRPr="00874E0D">
        <w:rPr>
          <w:lang w:bidi="en-US"/>
        </w:rPr>
        <w:t>we</w:t>
      </w:r>
      <w:r>
        <w:rPr>
          <w:lang w:bidi="en-US"/>
        </w:rPr>
        <w:t xml:space="preserve"> </w:t>
      </w:r>
      <w:hyperlink r:id="rId1582" w:history="1">
        <w:r w:rsidRPr="007421C1">
          <w:rPr>
            <w:rStyle w:val="Hyperlink"/>
            <w:lang w:bidi="en-US"/>
          </w:rPr>
          <w:t>know</w:t>
        </w:r>
      </w:hyperlink>
      <w:r>
        <w:rPr>
          <w:lang w:bidi="en-US"/>
        </w:rPr>
        <w:t xml:space="preserve"> </w:t>
      </w:r>
      <w:r w:rsidRPr="00874E0D">
        <w:rPr>
          <w:lang w:bidi="en-US"/>
        </w:rPr>
        <w:t>that</w:t>
      </w:r>
      <w:r>
        <w:rPr>
          <w:lang w:bidi="en-US"/>
        </w:rPr>
        <w:t xml:space="preserve"> </w:t>
      </w:r>
      <w:r w:rsidRPr="00874E0D">
        <w:rPr>
          <w:lang w:bidi="en-US"/>
        </w:rPr>
        <w:t>the</w:t>
      </w:r>
      <w:r>
        <w:rPr>
          <w:lang w:bidi="en-US"/>
        </w:rPr>
        <w:t xml:space="preserve"> </w:t>
      </w:r>
      <w:r w:rsidRPr="00874E0D">
        <w:rPr>
          <w:lang w:bidi="en-US"/>
        </w:rPr>
        <w:t>Egyptians</w:t>
      </w:r>
      <w:r>
        <w:rPr>
          <w:lang w:bidi="en-US"/>
        </w:rPr>
        <w:t xml:space="preserve"> </w:t>
      </w:r>
      <w:r w:rsidRPr="00874E0D">
        <w:rPr>
          <w:lang w:bidi="en-US"/>
        </w:rPr>
        <w:t>were</w:t>
      </w:r>
      <w:r>
        <w:rPr>
          <w:lang w:bidi="en-US"/>
        </w:rPr>
        <w:t xml:space="preserve"> </w:t>
      </w:r>
      <w:r w:rsidRPr="00874E0D">
        <w:rPr>
          <w:highlight w:val="green"/>
          <w:lang w:bidi="en-US"/>
        </w:rPr>
        <w:t>idolaters</w:t>
      </w:r>
      <w:r w:rsidRPr="00874E0D">
        <w:rPr>
          <w:lang w:bidi="en-US"/>
        </w:rPr>
        <w:t>!</w:t>
      </w:r>
      <w:r>
        <w:rPr>
          <w:lang w:bidi="en-US"/>
        </w:rPr>
        <w:t xml:space="preserve"> </w:t>
      </w:r>
      <w:r w:rsidRPr="00874E0D">
        <w:rPr>
          <w:lang w:bidi="en-US"/>
        </w:rPr>
        <w:t>He</w:t>
      </w:r>
      <w:r>
        <w:rPr>
          <w:lang w:bidi="en-US"/>
        </w:rPr>
        <w:t xml:space="preserve"> </w:t>
      </w:r>
      <w:r w:rsidRPr="00874E0D">
        <w:rPr>
          <w:lang w:bidi="en-US"/>
        </w:rPr>
        <w:t>therefore</w:t>
      </w:r>
      <w:r>
        <w:rPr>
          <w:lang w:bidi="en-US"/>
        </w:rPr>
        <w:t xml:space="preserve"> </w:t>
      </w:r>
      <w:r w:rsidRPr="00874E0D">
        <w:rPr>
          <w:lang w:bidi="en-US"/>
        </w:rPr>
        <w:t>did</w:t>
      </w:r>
      <w:r>
        <w:rPr>
          <w:lang w:bidi="en-US"/>
        </w:rPr>
        <w:t xml:space="preserve"> </w:t>
      </w:r>
      <w:r w:rsidRPr="00874E0D">
        <w:rPr>
          <w:lang w:bidi="en-US"/>
        </w:rPr>
        <w:t>not</w:t>
      </w:r>
      <w:r>
        <w:rPr>
          <w:lang w:bidi="en-US"/>
        </w:rPr>
        <w:t xml:space="preserve"> </w:t>
      </w:r>
      <w:r w:rsidRPr="00874E0D">
        <w:rPr>
          <w:lang w:bidi="en-US"/>
        </w:rPr>
        <w:t>have</w:t>
      </w:r>
      <w:r>
        <w:rPr>
          <w:lang w:bidi="en-US"/>
        </w:rPr>
        <w:t xml:space="preserve"> </w:t>
      </w:r>
      <w:r w:rsidRPr="00874E0D">
        <w:rPr>
          <w:lang w:bidi="en-US"/>
        </w:rPr>
        <w:t>any</w:t>
      </w:r>
      <w:r>
        <w:rPr>
          <w:lang w:bidi="en-US"/>
        </w:rPr>
        <w:t xml:space="preserve"> </w:t>
      </w:r>
      <w:r w:rsidRPr="00874E0D">
        <w:rPr>
          <w:lang w:bidi="en-US"/>
        </w:rPr>
        <w:t>bathrooms</w:t>
      </w:r>
      <w:r>
        <w:rPr>
          <w:lang w:bidi="en-US"/>
        </w:rPr>
        <w:t xml:space="preserve"> </w:t>
      </w:r>
      <w:r w:rsidRPr="00874E0D">
        <w:rPr>
          <w:lang w:bidi="en-US"/>
        </w:rPr>
        <w:t>in</w:t>
      </w:r>
      <w:r>
        <w:rPr>
          <w:lang w:bidi="en-US"/>
        </w:rPr>
        <w:t xml:space="preserve"> </w:t>
      </w:r>
      <w:r w:rsidRPr="00874E0D">
        <w:rPr>
          <w:lang w:bidi="en-US"/>
        </w:rPr>
        <w:t>his</w:t>
      </w:r>
      <w:r>
        <w:rPr>
          <w:lang w:bidi="en-US"/>
        </w:rPr>
        <w:t xml:space="preserve"> </w:t>
      </w:r>
      <w:r w:rsidRPr="00874E0D">
        <w:rPr>
          <w:lang w:bidi="en-US"/>
        </w:rPr>
        <w:t>palace,</w:t>
      </w:r>
      <w:r>
        <w:rPr>
          <w:lang w:bidi="en-US"/>
        </w:rPr>
        <w:t xml:space="preserve"> </w:t>
      </w:r>
      <w:r w:rsidRPr="00874E0D">
        <w:rPr>
          <w:lang w:bidi="en-US"/>
        </w:rPr>
        <w:t>even</w:t>
      </w:r>
      <w:r>
        <w:rPr>
          <w:lang w:bidi="en-US"/>
        </w:rPr>
        <w:t xml:space="preserve"> </w:t>
      </w:r>
      <w:r w:rsidRPr="00874E0D">
        <w:rPr>
          <w:lang w:bidi="en-US"/>
        </w:rPr>
        <w:t>in</w:t>
      </w:r>
      <w:r>
        <w:rPr>
          <w:lang w:bidi="en-US"/>
        </w:rPr>
        <w:t xml:space="preserve"> </w:t>
      </w:r>
      <w:r w:rsidRPr="00874E0D">
        <w:rPr>
          <w:lang w:bidi="en-US"/>
        </w:rPr>
        <w:t>a</w:t>
      </w:r>
      <w:r>
        <w:rPr>
          <w:lang w:bidi="en-US"/>
        </w:rPr>
        <w:t xml:space="preserve"> </w:t>
      </w:r>
      <w:r w:rsidRPr="00874E0D">
        <w:rPr>
          <w:lang w:bidi="en-US"/>
        </w:rPr>
        <w:t>hidden</w:t>
      </w:r>
      <w:r>
        <w:rPr>
          <w:lang w:bidi="en-US"/>
        </w:rPr>
        <w:t xml:space="preserve"> </w:t>
      </w:r>
      <w:r w:rsidRPr="00874E0D">
        <w:rPr>
          <w:lang w:bidi="en-US"/>
        </w:rPr>
        <w:t>place.</w:t>
      </w:r>
      <w:r>
        <w:rPr>
          <w:lang w:bidi="en-US"/>
        </w:rPr>
        <w:t xml:space="preserve"> </w:t>
      </w:r>
      <w:r w:rsidRPr="00874E0D">
        <w:rPr>
          <w:lang w:bidi="en-US"/>
        </w:rPr>
        <w:t>As</w:t>
      </w:r>
      <w:r>
        <w:rPr>
          <w:lang w:bidi="en-US"/>
        </w:rPr>
        <w:t xml:space="preserve"> </w:t>
      </w:r>
      <w:r w:rsidRPr="00874E0D">
        <w:rPr>
          <w:lang w:bidi="en-US"/>
        </w:rPr>
        <w:t>a</w:t>
      </w:r>
      <w:r>
        <w:rPr>
          <w:lang w:bidi="en-US"/>
        </w:rPr>
        <w:t xml:space="preserve"> </w:t>
      </w:r>
      <w:r w:rsidRPr="00874E0D">
        <w:rPr>
          <w:lang w:bidi="en-US"/>
        </w:rPr>
        <w:t>god,</w:t>
      </w:r>
      <w:r>
        <w:rPr>
          <w:lang w:bidi="en-US"/>
        </w:rPr>
        <w:t xml:space="preserve"> </w:t>
      </w:r>
      <w:r w:rsidRPr="00874E0D">
        <w:rPr>
          <w:lang w:bidi="en-US"/>
        </w:rPr>
        <w:t>he</w:t>
      </w:r>
      <w:r>
        <w:rPr>
          <w:lang w:bidi="en-US"/>
        </w:rPr>
        <w:t xml:space="preserve"> </w:t>
      </w:r>
      <w:r w:rsidRPr="00874E0D">
        <w:rPr>
          <w:lang w:bidi="en-US"/>
        </w:rPr>
        <w:t>would</w:t>
      </w:r>
      <w:r>
        <w:rPr>
          <w:lang w:bidi="en-US"/>
        </w:rPr>
        <w:t xml:space="preserve"> </w:t>
      </w:r>
      <w:r w:rsidRPr="00874E0D">
        <w:rPr>
          <w:lang w:bidi="en-US"/>
        </w:rPr>
        <w:t>have</w:t>
      </w:r>
      <w:r>
        <w:rPr>
          <w:lang w:bidi="en-US"/>
        </w:rPr>
        <w:t xml:space="preserve"> </w:t>
      </w:r>
      <w:r w:rsidRPr="00874E0D">
        <w:rPr>
          <w:lang w:bidi="en-US"/>
        </w:rPr>
        <w:t>no</w:t>
      </w:r>
      <w:r>
        <w:rPr>
          <w:lang w:bidi="en-US"/>
        </w:rPr>
        <w:t xml:space="preserve"> </w:t>
      </w:r>
      <w:r w:rsidRPr="00874E0D">
        <w:rPr>
          <w:lang w:bidi="en-US"/>
        </w:rPr>
        <w:t>need</w:t>
      </w:r>
      <w:r>
        <w:rPr>
          <w:lang w:bidi="en-US"/>
        </w:rPr>
        <w:t xml:space="preserve"> </w:t>
      </w:r>
      <w:r w:rsidRPr="00874E0D">
        <w:rPr>
          <w:lang w:bidi="en-US"/>
        </w:rPr>
        <w:t>for</w:t>
      </w:r>
      <w:r>
        <w:rPr>
          <w:lang w:bidi="en-US"/>
        </w:rPr>
        <w:t xml:space="preserve"> </w:t>
      </w:r>
      <w:r w:rsidRPr="00874E0D">
        <w:rPr>
          <w:lang w:bidi="en-US"/>
        </w:rPr>
        <w:t>such</w:t>
      </w:r>
      <w:r>
        <w:rPr>
          <w:lang w:bidi="en-US"/>
        </w:rPr>
        <w:t xml:space="preserve"> </w:t>
      </w:r>
      <w:r w:rsidRPr="00874E0D">
        <w:rPr>
          <w:lang w:bidi="en-US"/>
        </w:rPr>
        <w:t>a</w:t>
      </w:r>
      <w:r>
        <w:rPr>
          <w:lang w:bidi="en-US"/>
        </w:rPr>
        <w:t xml:space="preserve"> </w:t>
      </w:r>
      <w:r w:rsidRPr="00874E0D">
        <w:rPr>
          <w:lang w:bidi="en-US"/>
        </w:rPr>
        <w:t>mundane</w:t>
      </w:r>
      <w:r>
        <w:rPr>
          <w:lang w:bidi="en-US"/>
        </w:rPr>
        <w:t xml:space="preserve"> </w:t>
      </w:r>
      <w:r w:rsidRPr="00874E0D">
        <w:rPr>
          <w:lang w:bidi="en-US"/>
        </w:rPr>
        <w:t>facility.</w:t>
      </w:r>
      <w:r>
        <w:rPr>
          <w:lang w:bidi="en-US"/>
        </w:rPr>
        <w:t xml:space="preserve"> </w:t>
      </w:r>
      <w:r w:rsidRPr="00874E0D">
        <w:rPr>
          <w:lang w:bidi="en-US"/>
        </w:rPr>
        <w:t>But</w:t>
      </w:r>
      <w:r>
        <w:rPr>
          <w:lang w:bidi="en-US"/>
        </w:rPr>
        <w:t xml:space="preserve"> </w:t>
      </w:r>
      <w:r w:rsidRPr="00874E0D">
        <w:rPr>
          <w:lang w:bidi="en-US"/>
        </w:rPr>
        <w:t>every</w:t>
      </w:r>
      <w:r>
        <w:rPr>
          <w:lang w:bidi="en-US"/>
        </w:rPr>
        <w:t xml:space="preserve"> </w:t>
      </w:r>
      <w:r w:rsidRPr="00874E0D">
        <w:rPr>
          <w:lang w:bidi="en-US"/>
        </w:rPr>
        <w:t>morning,</w:t>
      </w:r>
      <w:r>
        <w:rPr>
          <w:lang w:bidi="en-US"/>
        </w:rPr>
        <w:t xml:space="preserve"> </w:t>
      </w:r>
      <w:r w:rsidRPr="00874E0D">
        <w:rPr>
          <w:lang w:bidi="en-US"/>
        </w:rPr>
        <w:t>he</w:t>
      </w:r>
      <w:r>
        <w:rPr>
          <w:lang w:bidi="en-US"/>
        </w:rPr>
        <w:t xml:space="preserve"> </w:t>
      </w:r>
      <w:r w:rsidRPr="00874E0D">
        <w:rPr>
          <w:lang w:bidi="en-US"/>
        </w:rPr>
        <w:t>would</w:t>
      </w:r>
      <w:r>
        <w:rPr>
          <w:lang w:bidi="en-US"/>
        </w:rPr>
        <w:t xml:space="preserve"> </w:t>
      </w:r>
      <w:r w:rsidRPr="00874E0D">
        <w:rPr>
          <w:lang w:bidi="en-US"/>
        </w:rPr>
        <w:t>"go</w:t>
      </w:r>
      <w:r>
        <w:rPr>
          <w:lang w:bidi="en-US"/>
        </w:rPr>
        <w:t xml:space="preserve"> </w:t>
      </w:r>
      <w:r w:rsidRPr="00874E0D">
        <w:rPr>
          <w:lang w:bidi="en-US"/>
        </w:rPr>
        <w:t>out</w:t>
      </w:r>
      <w:r>
        <w:rPr>
          <w:lang w:bidi="en-US"/>
        </w:rPr>
        <w:t xml:space="preserve"> </w:t>
      </w:r>
      <w:r w:rsidRPr="00874E0D">
        <w:rPr>
          <w:lang w:bidi="en-US"/>
        </w:rPr>
        <w:t>to</w:t>
      </w:r>
      <w:r>
        <w:rPr>
          <w:lang w:bidi="en-US"/>
        </w:rPr>
        <w:t xml:space="preserve"> </w:t>
      </w:r>
      <w:r w:rsidRPr="00874E0D">
        <w:rPr>
          <w:lang w:bidi="en-US"/>
        </w:rPr>
        <w:t>the</w:t>
      </w:r>
      <w:r>
        <w:rPr>
          <w:lang w:bidi="en-US"/>
        </w:rPr>
        <w:t xml:space="preserve"> </w:t>
      </w:r>
      <w:r w:rsidRPr="00874E0D">
        <w:rPr>
          <w:lang w:bidi="en-US"/>
        </w:rPr>
        <w:t>water"</w:t>
      </w:r>
      <w:r>
        <w:rPr>
          <w:lang w:bidi="en-US"/>
        </w:rPr>
        <w:t xml:space="preserve"> </w:t>
      </w:r>
      <w:r w:rsidRPr="00874E0D">
        <w:rPr>
          <w:lang w:bidi="en-US"/>
        </w:rPr>
        <w:t>to</w:t>
      </w:r>
      <w:r>
        <w:rPr>
          <w:lang w:bidi="en-US"/>
        </w:rPr>
        <w:t xml:space="preserve"> </w:t>
      </w:r>
      <w:r w:rsidRPr="00874E0D">
        <w:rPr>
          <w:lang w:bidi="en-US"/>
        </w:rPr>
        <w:t>a</w:t>
      </w:r>
      <w:r>
        <w:rPr>
          <w:lang w:bidi="en-US"/>
        </w:rPr>
        <w:t xml:space="preserve"> </w:t>
      </w:r>
      <w:r w:rsidRPr="00874E0D">
        <w:rPr>
          <w:lang w:bidi="en-US"/>
        </w:rPr>
        <w:t>hidden</w:t>
      </w:r>
      <w:r>
        <w:rPr>
          <w:lang w:bidi="en-US"/>
        </w:rPr>
        <w:t xml:space="preserve"> </w:t>
      </w:r>
      <w:r w:rsidRPr="00874E0D">
        <w:rPr>
          <w:lang w:bidi="en-US"/>
        </w:rPr>
        <w:t>place</w:t>
      </w:r>
      <w:r>
        <w:rPr>
          <w:lang w:bidi="en-US"/>
        </w:rPr>
        <w:t xml:space="preserve"> </w:t>
      </w:r>
      <w:r w:rsidRPr="00874E0D">
        <w:rPr>
          <w:lang w:bidi="en-US"/>
        </w:rPr>
        <w:t>along</w:t>
      </w:r>
      <w:r>
        <w:rPr>
          <w:lang w:bidi="en-US"/>
        </w:rPr>
        <w:t xml:space="preserve"> </w:t>
      </w:r>
      <w:r w:rsidRPr="00874E0D">
        <w:rPr>
          <w:lang w:bidi="en-US"/>
        </w:rPr>
        <w:t>the</w:t>
      </w:r>
      <w:r>
        <w:rPr>
          <w:lang w:bidi="en-US"/>
        </w:rPr>
        <w:t xml:space="preserve"> </w:t>
      </w:r>
      <w:r w:rsidRPr="00874E0D">
        <w:rPr>
          <w:lang w:bidi="en-US"/>
        </w:rPr>
        <w:t>Nile.</w:t>
      </w:r>
      <w:r>
        <w:rPr>
          <w:lang w:bidi="en-US"/>
        </w:rPr>
        <w:t xml:space="preserve"> </w:t>
      </w:r>
      <w:r w:rsidRPr="00874E0D">
        <w:rPr>
          <w:lang w:bidi="en-US"/>
        </w:rPr>
        <w:t>Even</w:t>
      </w:r>
      <w:r>
        <w:rPr>
          <w:lang w:bidi="en-US"/>
        </w:rPr>
        <w:t xml:space="preserve"> </w:t>
      </w:r>
      <w:r w:rsidRPr="00874E0D">
        <w:rPr>
          <w:lang w:bidi="en-US"/>
        </w:rPr>
        <w:t>his</w:t>
      </w:r>
      <w:r>
        <w:rPr>
          <w:lang w:bidi="en-US"/>
        </w:rPr>
        <w:t xml:space="preserve"> </w:t>
      </w:r>
      <w:r w:rsidRPr="00874E0D">
        <w:rPr>
          <w:lang w:bidi="en-US"/>
        </w:rPr>
        <w:t>closest</w:t>
      </w:r>
      <w:r>
        <w:rPr>
          <w:lang w:bidi="en-US"/>
        </w:rPr>
        <w:t xml:space="preserve"> </w:t>
      </w:r>
      <w:r w:rsidRPr="00874E0D">
        <w:rPr>
          <w:lang w:bidi="en-US"/>
        </w:rPr>
        <w:t>advisors</w:t>
      </w:r>
      <w:r>
        <w:rPr>
          <w:lang w:bidi="en-US"/>
        </w:rPr>
        <w:t xml:space="preserve"> </w:t>
      </w:r>
      <w:r w:rsidRPr="00874E0D">
        <w:rPr>
          <w:lang w:bidi="en-US"/>
        </w:rPr>
        <w:t>were</w:t>
      </w:r>
      <w:r>
        <w:rPr>
          <w:lang w:bidi="en-US"/>
        </w:rPr>
        <w:t xml:space="preserve"> </w:t>
      </w:r>
      <w:r w:rsidRPr="00874E0D">
        <w:rPr>
          <w:lang w:bidi="en-US"/>
        </w:rPr>
        <w:t>told</w:t>
      </w:r>
      <w:r>
        <w:rPr>
          <w:lang w:bidi="en-US"/>
        </w:rPr>
        <w:t xml:space="preserve"> </w:t>
      </w:r>
      <w:r w:rsidRPr="00874E0D">
        <w:rPr>
          <w:lang w:bidi="en-US"/>
        </w:rPr>
        <w:t>that</w:t>
      </w:r>
      <w:r>
        <w:rPr>
          <w:lang w:bidi="en-US"/>
        </w:rPr>
        <w:t xml:space="preserve"> </w:t>
      </w:r>
      <w:r w:rsidRPr="00874E0D">
        <w:rPr>
          <w:lang w:bidi="en-US"/>
        </w:rPr>
        <w:t>he</w:t>
      </w:r>
      <w:r>
        <w:rPr>
          <w:lang w:bidi="en-US"/>
        </w:rPr>
        <w:t xml:space="preserve"> </w:t>
      </w:r>
      <w:r w:rsidRPr="00874E0D">
        <w:rPr>
          <w:lang w:bidi="en-US"/>
        </w:rPr>
        <w:t>was</w:t>
      </w:r>
      <w:r>
        <w:rPr>
          <w:lang w:bidi="en-US"/>
        </w:rPr>
        <w:t xml:space="preserve"> </w:t>
      </w:r>
      <w:r w:rsidRPr="00874E0D">
        <w:rPr>
          <w:lang w:bidi="en-US"/>
        </w:rPr>
        <w:t>going</w:t>
      </w:r>
      <w:r>
        <w:rPr>
          <w:lang w:bidi="en-US"/>
        </w:rPr>
        <w:t xml:space="preserve"> </w:t>
      </w:r>
      <w:r w:rsidRPr="00874E0D">
        <w:rPr>
          <w:lang w:bidi="en-US"/>
        </w:rPr>
        <w:t>there</w:t>
      </w:r>
      <w:r>
        <w:rPr>
          <w:lang w:bidi="en-US"/>
        </w:rPr>
        <w:t xml:space="preserve"> </w:t>
      </w:r>
      <w:r w:rsidRPr="00874E0D">
        <w:rPr>
          <w:lang w:bidi="en-US"/>
        </w:rPr>
        <w:t>to</w:t>
      </w:r>
      <w:r>
        <w:rPr>
          <w:lang w:bidi="en-US"/>
        </w:rPr>
        <w:t xml:space="preserve"> </w:t>
      </w:r>
      <w:r w:rsidRPr="00874E0D">
        <w:rPr>
          <w:lang w:bidi="en-US"/>
        </w:rPr>
        <w:t>meditate.</w:t>
      </w:r>
      <w:r>
        <w:rPr>
          <w:lang w:bidi="en-US"/>
        </w:rPr>
        <w:t xml:space="preserve"> </w:t>
      </w:r>
      <w:r w:rsidRPr="00874E0D">
        <w:rPr>
          <w:lang w:bidi="en-US"/>
        </w:rPr>
        <w:t>But</w:t>
      </w:r>
      <w:r>
        <w:rPr>
          <w:lang w:bidi="en-US"/>
        </w:rPr>
        <w:t xml:space="preserve"> </w:t>
      </w:r>
      <w:r w:rsidRPr="00874E0D">
        <w:rPr>
          <w:lang w:bidi="en-US"/>
        </w:rPr>
        <w:t>while</w:t>
      </w:r>
      <w:r>
        <w:rPr>
          <w:lang w:bidi="en-US"/>
        </w:rPr>
        <w:t xml:space="preserve"> </w:t>
      </w:r>
      <w:r w:rsidRPr="00874E0D">
        <w:rPr>
          <w:lang w:bidi="en-US"/>
        </w:rPr>
        <w:t>on</w:t>
      </w:r>
      <w:r>
        <w:rPr>
          <w:lang w:bidi="en-US"/>
        </w:rPr>
        <w:t xml:space="preserve"> </w:t>
      </w:r>
      <w:r w:rsidRPr="00874E0D">
        <w:rPr>
          <w:lang w:bidi="en-US"/>
        </w:rPr>
        <w:t>the</w:t>
      </w:r>
      <w:r>
        <w:rPr>
          <w:lang w:bidi="en-US"/>
        </w:rPr>
        <w:t xml:space="preserve"> </w:t>
      </w:r>
      <w:r w:rsidRPr="00874E0D">
        <w:rPr>
          <w:lang w:bidi="en-US"/>
        </w:rPr>
        <w:t>bank</w:t>
      </w:r>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r w:rsidRPr="00874E0D">
        <w:rPr>
          <w:lang w:bidi="en-US"/>
        </w:rPr>
        <w:t>Nile,</w:t>
      </w:r>
      <w:r>
        <w:rPr>
          <w:lang w:bidi="en-US"/>
        </w:rPr>
        <w:t xml:space="preserve"> </w:t>
      </w:r>
      <w:r w:rsidRPr="00874E0D">
        <w:rPr>
          <w:lang w:bidi="en-US"/>
        </w:rPr>
        <w:t>he</w:t>
      </w:r>
      <w:r>
        <w:rPr>
          <w:lang w:bidi="en-US"/>
        </w:rPr>
        <w:t xml:space="preserve"> </w:t>
      </w:r>
      <w:r w:rsidRPr="00874E0D">
        <w:rPr>
          <w:lang w:bidi="en-US"/>
        </w:rPr>
        <w:t>would</w:t>
      </w:r>
      <w:r>
        <w:rPr>
          <w:lang w:bidi="en-US"/>
        </w:rPr>
        <w:t xml:space="preserve"> </w:t>
      </w:r>
      <w:r w:rsidRPr="00874E0D">
        <w:rPr>
          <w:lang w:bidi="en-US"/>
        </w:rPr>
        <w:t>relieve</w:t>
      </w:r>
      <w:r>
        <w:rPr>
          <w:lang w:bidi="en-US"/>
        </w:rPr>
        <w:t xml:space="preserve"> </w:t>
      </w:r>
      <w:r w:rsidRPr="00874E0D">
        <w:rPr>
          <w:lang w:bidi="en-US"/>
        </w:rPr>
        <w:t>himself.</w:t>
      </w:r>
      <w:r>
        <w:rPr>
          <w:lang w:bidi="en-US"/>
        </w:rPr>
        <w:t xml:space="preserve"> </w:t>
      </w:r>
      <w:r w:rsidRPr="00874E0D">
        <w:rPr>
          <w:lang w:bidi="en-US"/>
        </w:rPr>
        <w:t>In</w:t>
      </w:r>
      <w:r>
        <w:rPr>
          <w:lang w:bidi="en-US"/>
        </w:rPr>
        <w:t xml:space="preserve"> </w:t>
      </w:r>
      <w:r w:rsidRPr="00874E0D">
        <w:rPr>
          <w:lang w:bidi="en-US"/>
        </w:rPr>
        <w:t>all</w:t>
      </w:r>
      <w:r>
        <w:rPr>
          <w:lang w:bidi="en-US"/>
        </w:rPr>
        <w:t xml:space="preserve"> </w:t>
      </w:r>
      <w:r w:rsidRPr="00874E0D">
        <w:rPr>
          <w:lang w:bidi="en-US"/>
        </w:rPr>
        <w:t>Egypt,</w:t>
      </w:r>
      <w:r>
        <w:rPr>
          <w:lang w:bidi="en-US"/>
        </w:rPr>
        <w:t xml:space="preserve"> </w:t>
      </w:r>
      <w:r w:rsidRPr="00874E0D">
        <w:rPr>
          <w:lang w:bidi="en-US"/>
        </w:rPr>
        <w:t>no</w:t>
      </w:r>
      <w:r>
        <w:rPr>
          <w:lang w:bidi="en-US"/>
        </w:rPr>
        <w:t xml:space="preserve"> </w:t>
      </w:r>
      <w:hyperlink r:id="rId1583" w:history="1">
        <w:r w:rsidRPr="007421C1">
          <w:rPr>
            <w:rStyle w:val="Hyperlink"/>
            <w:lang w:bidi="en-US"/>
          </w:rPr>
          <w:t>one</w:t>
        </w:r>
      </w:hyperlink>
      <w:r>
        <w:rPr>
          <w:lang w:bidi="en-US"/>
        </w:rPr>
        <w:t xml:space="preserve"> </w:t>
      </w:r>
      <w:hyperlink r:id="rId1584" w:history="1">
        <w:r w:rsidRPr="007421C1">
          <w:rPr>
            <w:rStyle w:val="Hyperlink"/>
            <w:lang w:bidi="en-US"/>
          </w:rPr>
          <w:t>knew</w:t>
        </w:r>
      </w:hyperlink>
      <w:r>
        <w:rPr>
          <w:lang w:bidi="en-US"/>
        </w:rPr>
        <w:t xml:space="preserve"> </w:t>
      </w:r>
      <w:r w:rsidRPr="00874E0D">
        <w:rPr>
          <w:lang w:bidi="en-US"/>
        </w:rPr>
        <w:t>of</w:t>
      </w:r>
      <w:r>
        <w:rPr>
          <w:lang w:bidi="en-US"/>
        </w:rPr>
        <w:t xml:space="preserve"> </w:t>
      </w:r>
      <w:r w:rsidRPr="00874E0D">
        <w:rPr>
          <w:lang w:bidi="en-US"/>
        </w:rPr>
        <w:t>this.</w:t>
      </w:r>
      <w:r w:rsidRPr="00874E0D">
        <w:rPr>
          <w:rStyle w:val="FootnoteReference"/>
          <w:lang w:bidi="en-US"/>
        </w:rPr>
        <w:footnoteReference w:id="163"/>
      </w:r>
    </w:p>
    <w:p w14:paraId="5EBA5E1A" w14:textId="77777777" w:rsidR="00AB3DD9" w:rsidRPr="00874E0D" w:rsidRDefault="00AB3DD9" w:rsidP="00AB3DD9">
      <w:pPr>
        <w:rPr>
          <w:lang w:bidi="en-US"/>
        </w:rPr>
      </w:pPr>
    </w:p>
    <w:p w14:paraId="2EB8E510" w14:textId="59F4837A" w:rsidR="00AB3DD9" w:rsidRPr="00874E0D" w:rsidRDefault="00AB3DD9" w:rsidP="00AB3DD9">
      <w:pPr>
        <w:rPr>
          <w:lang w:bidi="en-US"/>
        </w:rPr>
      </w:pPr>
      <w:r w:rsidRPr="00874E0D">
        <w:rPr>
          <w:lang w:bidi="en-US"/>
        </w:rPr>
        <w:t>They</w:t>
      </w:r>
      <w:r>
        <w:rPr>
          <w:lang w:bidi="en-US"/>
        </w:rPr>
        <w:t xml:space="preserve"> </w:t>
      </w:r>
      <w:r w:rsidRPr="00874E0D">
        <w:rPr>
          <w:lang w:bidi="en-US"/>
        </w:rPr>
        <w:t>do</w:t>
      </w:r>
      <w:r>
        <w:rPr>
          <w:lang w:bidi="en-US"/>
        </w:rPr>
        <w:t xml:space="preserve"> </w:t>
      </w:r>
      <w:r w:rsidRPr="00874E0D">
        <w:rPr>
          <w:lang w:bidi="en-US"/>
        </w:rPr>
        <w:t>not</w:t>
      </w:r>
      <w:r>
        <w:rPr>
          <w:lang w:bidi="en-US"/>
        </w:rPr>
        <w:t xml:space="preserve"> </w:t>
      </w:r>
      <w:hyperlink r:id="rId1585" w:history="1">
        <w:r w:rsidRPr="007421C1">
          <w:rPr>
            <w:rStyle w:val="Hyperlink"/>
            <w:lang w:bidi="en-US"/>
          </w:rPr>
          <w:t>know</w:t>
        </w:r>
      </w:hyperlink>
      <w:r>
        <w:rPr>
          <w:lang w:bidi="en-US"/>
        </w:rPr>
        <w:t xml:space="preserve"> </w:t>
      </w:r>
      <w:hyperlink r:id="rId1586" w:history="1">
        <w:r w:rsidRPr="007421C1">
          <w:rPr>
            <w:rStyle w:val="Hyperlink"/>
            <w:lang w:bidi="en-US"/>
          </w:rPr>
          <w:t>HaShem</w:t>
        </w:r>
      </w:hyperlink>
      <w:r w:rsidRPr="00874E0D">
        <w:rPr>
          <w:lang w:bidi="en-US"/>
        </w:rPr>
        <w:t>.</w:t>
      </w:r>
      <w:r w:rsidRPr="00874E0D">
        <w:rPr>
          <w:vertAlign w:val="superscript"/>
          <w:lang w:bidi="en-US"/>
        </w:rPr>
        <w:footnoteReference w:id="164"/>
      </w:r>
    </w:p>
    <w:p w14:paraId="06385395" w14:textId="77777777" w:rsidR="00AB3DD9" w:rsidRPr="00874E0D" w:rsidRDefault="00AB3DD9" w:rsidP="00AB3DD9">
      <w:pPr>
        <w:rPr>
          <w:lang w:bidi="en-US"/>
        </w:rPr>
      </w:pPr>
    </w:p>
    <w:p w14:paraId="39EB3A85" w14:textId="4D63E736" w:rsidR="00AB3DD9" w:rsidRPr="00874E0D" w:rsidRDefault="00D70B19" w:rsidP="00AB3DD9">
      <w:pPr>
        <w:rPr>
          <w:lang w:bidi="en-US"/>
        </w:rPr>
      </w:pPr>
      <w:hyperlink r:id="rId1587" w:history="1">
        <w:r w:rsidR="00AB3DD9" w:rsidRPr="007421C1">
          <w:rPr>
            <w:rStyle w:val="Hyperlink"/>
            <w:lang w:bidi="en-US"/>
          </w:rPr>
          <w:t>HaShem</w:t>
        </w:r>
      </w:hyperlink>
      <w:r w:rsidR="00AB3DD9">
        <w:rPr>
          <w:lang w:bidi="en-US"/>
        </w:rPr>
        <w:t xml:space="preserve"> </w:t>
      </w:r>
      <w:r w:rsidR="00AB3DD9" w:rsidRPr="00874E0D">
        <w:rPr>
          <w:lang w:bidi="en-US"/>
        </w:rPr>
        <w:t>judged</w:t>
      </w:r>
      <w:r w:rsidR="00AB3DD9">
        <w:rPr>
          <w:lang w:bidi="en-US"/>
        </w:rPr>
        <w:t xml:space="preserve"> </w:t>
      </w:r>
      <w:r w:rsidR="00AB3DD9" w:rsidRPr="00874E0D">
        <w:rPr>
          <w:lang w:bidi="en-US"/>
        </w:rPr>
        <w:t>the</w:t>
      </w:r>
      <w:r w:rsidR="00AB3DD9">
        <w:rPr>
          <w:lang w:bidi="en-US"/>
        </w:rPr>
        <w:t xml:space="preserve"> </w:t>
      </w:r>
      <w:r w:rsidR="00AB3DD9" w:rsidRPr="00874E0D">
        <w:rPr>
          <w:lang w:bidi="en-US"/>
        </w:rPr>
        <w:t>gods</w:t>
      </w:r>
      <w:r w:rsidR="00AB3DD9">
        <w:rPr>
          <w:lang w:bidi="en-US"/>
        </w:rPr>
        <w:t xml:space="preserve"> </w:t>
      </w:r>
      <w:r w:rsidR="00AB3DD9" w:rsidRPr="00874E0D">
        <w:rPr>
          <w:lang w:bidi="en-US"/>
        </w:rPr>
        <w:t>of</w:t>
      </w:r>
      <w:r w:rsidR="00AB3DD9">
        <w:rPr>
          <w:lang w:bidi="en-US"/>
        </w:rPr>
        <w:t xml:space="preserve"> </w:t>
      </w:r>
      <w:r w:rsidR="00AB3DD9" w:rsidRPr="00874E0D">
        <w:rPr>
          <w:lang w:bidi="en-US"/>
        </w:rPr>
        <w:t>Egypt.</w:t>
      </w:r>
      <w:r w:rsidR="00AB3DD9" w:rsidRPr="00874E0D">
        <w:rPr>
          <w:rStyle w:val="FootnoteReference"/>
          <w:lang w:bidi="en-US"/>
        </w:rPr>
        <w:footnoteReference w:id="165"/>
      </w:r>
      <w:r w:rsidR="00AB3DD9">
        <w:rPr>
          <w:lang w:bidi="en-US"/>
        </w:rPr>
        <w:t xml:space="preserve"> </w:t>
      </w:r>
      <w:r w:rsidR="00AB3DD9" w:rsidRPr="00874E0D">
        <w:rPr>
          <w:lang w:bidi="en-US"/>
        </w:rPr>
        <w:t>This</w:t>
      </w:r>
      <w:r w:rsidR="00AB3DD9">
        <w:rPr>
          <w:lang w:bidi="en-US"/>
        </w:rPr>
        <w:t xml:space="preserve"> </w:t>
      </w:r>
      <w:hyperlink r:id="rId1588" w:history="1">
        <w:r w:rsidR="00AB3DD9" w:rsidRPr="007421C1">
          <w:rPr>
            <w:rStyle w:val="Hyperlink"/>
            <w:lang w:bidi="en-US"/>
          </w:rPr>
          <w:t>teaches</w:t>
        </w:r>
      </w:hyperlink>
      <w:r w:rsidR="00AB3DD9">
        <w:rPr>
          <w:lang w:bidi="en-US"/>
        </w:rPr>
        <w:t xml:space="preserve"> </w:t>
      </w:r>
      <w:r w:rsidR="00AB3DD9" w:rsidRPr="00874E0D">
        <w:rPr>
          <w:lang w:bidi="en-US"/>
        </w:rPr>
        <w:t>us</w:t>
      </w:r>
      <w:r w:rsidR="00AB3DD9">
        <w:rPr>
          <w:lang w:bidi="en-US"/>
        </w:rPr>
        <w:t xml:space="preserve"> </w:t>
      </w:r>
      <w:r w:rsidR="00AB3DD9" w:rsidRPr="00874E0D">
        <w:rPr>
          <w:lang w:bidi="en-US"/>
        </w:rPr>
        <w:t>that</w:t>
      </w:r>
      <w:r w:rsidR="00AB3DD9">
        <w:rPr>
          <w:lang w:bidi="en-US"/>
        </w:rPr>
        <w:t xml:space="preserve"> </w:t>
      </w:r>
      <w:r w:rsidR="00AB3DD9" w:rsidRPr="00874E0D">
        <w:rPr>
          <w:lang w:bidi="en-US"/>
        </w:rPr>
        <w:t>the</w:t>
      </w:r>
      <w:r w:rsidR="00AB3DD9">
        <w:rPr>
          <w:lang w:bidi="en-US"/>
        </w:rPr>
        <w:t xml:space="preserve"> </w:t>
      </w:r>
      <w:r w:rsidR="00AB3DD9" w:rsidRPr="00874E0D">
        <w:rPr>
          <w:lang w:bidi="en-US"/>
        </w:rPr>
        <w:t>Egyptians</w:t>
      </w:r>
      <w:r w:rsidR="00AB3DD9">
        <w:rPr>
          <w:lang w:bidi="en-US"/>
        </w:rPr>
        <w:t xml:space="preserve"> </w:t>
      </w:r>
      <w:r w:rsidR="00AB3DD9" w:rsidRPr="00874E0D">
        <w:rPr>
          <w:lang w:bidi="en-US"/>
        </w:rPr>
        <w:t>were</w:t>
      </w:r>
      <w:r w:rsidR="00AB3DD9">
        <w:rPr>
          <w:lang w:bidi="en-US"/>
        </w:rPr>
        <w:t xml:space="preserve"> </w:t>
      </w:r>
      <w:r w:rsidR="00AB3DD9" w:rsidRPr="00874E0D">
        <w:rPr>
          <w:lang w:bidi="en-US"/>
        </w:rPr>
        <w:t>idolaters.</w:t>
      </w:r>
      <w:r w:rsidR="00AB3DD9">
        <w:rPr>
          <w:lang w:bidi="en-US"/>
        </w:rPr>
        <w:t xml:space="preserve"> </w:t>
      </w:r>
      <w:r w:rsidR="00AB3DD9" w:rsidRPr="00874E0D">
        <w:rPr>
          <w:lang w:bidi="en-US"/>
        </w:rPr>
        <w:t>In</w:t>
      </w:r>
      <w:r w:rsidR="00AB3DD9">
        <w:rPr>
          <w:lang w:bidi="en-US"/>
        </w:rPr>
        <w:t xml:space="preserve"> </w:t>
      </w:r>
      <w:r w:rsidR="00AB3DD9" w:rsidRPr="00874E0D">
        <w:rPr>
          <w:lang w:bidi="en-US"/>
        </w:rPr>
        <w:t>addition,</w:t>
      </w:r>
      <w:r w:rsidR="00AB3DD9">
        <w:rPr>
          <w:lang w:bidi="en-US"/>
        </w:rPr>
        <w:t xml:space="preserve"> </w:t>
      </w:r>
      <w:r w:rsidR="00AB3DD9" w:rsidRPr="00874E0D">
        <w:rPr>
          <w:lang w:bidi="en-US"/>
        </w:rPr>
        <w:t>they</w:t>
      </w:r>
      <w:r w:rsidR="00AB3DD9">
        <w:rPr>
          <w:lang w:bidi="en-US"/>
        </w:rPr>
        <w:t xml:space="preserve"> </w:t>
      </w:r>
      <w:r w:rsidR="00AB3DD9" w:rsidRPr="00874E0D">
        <w:rPr>
          <w:lang w:bidi="en-US"/>
        </w:rPr>
        <w:t>did</w:t>
      </w:r>
      <w:r w:rsidR="00AB3DD9">
        <w:rPr>
          <w:lang w:bidi="en-US"/>
        </w:rPr>
        <w:t xml:space="preserve"> </w:t>
      </w:r>
      <w:r w:rsidR="00AB3DD9" w:rsidRPr="00874E0D">
        <w:rPr>
          <w:lang w:bidi="en-US"/>
        </w:rPr>
        <w:t>not</w:t>
      </w:r>
      <w:r w:rsidR="00AB3DD9">
        <w:rPr>
          <w:lang w:bidi="en-US"/>
        </w:rPr>
        <w:t xml:space="preserve"> </w:t>
      </w:r>
      <w:hyperlink r:id="rId1589" w:history="1">
        <w:r w:rsidR="00AB3DD9" w:rsidRPr="007421C1">
          <w:rPr>
            <w:rStyle w:val="Hyperlink"/>
            <w:lang w:bidi="en-US"/>
          </w:rPr>
          <w:t>know</w:t>
        </w:r>
      </w:hyperlink>
      <w:r w:rsidR="00AB3DD9">
        <w:rPr>
          <w:lang w:bidi="en-US"/>
        </w:rPr>
        <w:t xml:space="preserve"> </w:t>
      </w:r>
      <w:hyperlink r:id="rId1590" w:history="1">
        <w:r w:rsidR="00AB3DD9" w:rsidRPr="007421C1">
          <w:rPr>
            <w:rStyle w:val="Hyperlink"/>
            <w:lang w:bidi="en-US"/>
          </w:rPr>
          <w:t>HaShem</w:t>
        </w:r>
      </w:hyperlink>
      <w:r w:rsidR="00AB3DD9" w:rsidRPr="00874E0D">
        <w:rPr>
          <w:lang w:bidi="en-US"/>
        </w:rPr>
        <w:t>.</w:t>
      </w:r>
      <w:r w:rsidR="00AB3DD9" w:rsidRPr="00874E0D">
        <w:rPr>
          <w:rStyle w:val="FootnoteReference"/>
          <w:lang w:bidi="en-US"/>
        </w:rPr>
        <w:footnoteReference w:id="166"/>
      </w:r>
    </w:p>
    <w:p w14:paraId="1030CD6C" w14:textId="77777777" w:rsidR="00AB3DD9" w:rsidRPr="00874E0D" w:rsidRDefault="00AB3DD9" w:rsidP="00AB3DD9">
      <w:pPr>
        <w:rPr>
          <w:lang w:bidi="en-US"/>
        </w:rPr>
      </w:pPr>
    </w:p>
    <w:p w14:paraId="3B455830" w14:textId="5FDDC5C7" w:rsidR="00AB3DD9" w:rsidRPr="00874E0D" w:rsidRDefault="00AB3DD9" w:rsidP="00AB3DD9">
      <w:pPr>
        <w:ind w:left="288" w:right="288"/>
        <w:rPr>
          <w:i/>
          <w:iCs/>
          <w:lang w:bidi="en-US"/>
        </w:rPr>
      </w:pPr>
      <w:r w:rsidRPr="00874E0D">
        <w:rPr>
          <w:b/>
          <w:bCs/>
          <w:i/>
          <w:iCs/>
          <w:lang w:bidi="en-US"/>
        </w:rPr>
        <w:t>Shemot</w:t>
      </w:r>
      <w:r>
        <w:rPr>
          <w:b/>
          <w:bCs/>
          <w:i/>
          <w:iCs/>
          <w:lang w:bidi="en-US"/>
        </w:rPr>
        <w:t xml:space="preserve"> </w:t>
      </w:r>
      <w:r w:rsidRPr="00874E0D">
        <w:rPr>
          <w:b/>
          <w:bCs/>
          <w:i/>
          <w:iCs/>
          <w:lang w:bidi="en-US"/>
        </w:rPr>
        <w:t>(</w:t>
      </w:r>
      <w:hyperlink r:id="rId1591" w:history="1">
        <w:r w:rsidRPr="007421C1">
          <w:rPr>
            <w:rStyle w:val="Hyperlink"/>
            <w:b/>
            <w:bCs/>
            <w:i/>
            <w:iCs/>
            <w:lang w:bidi="en-US"/>
          </w:rPr>
          <w:t>Exodus</w:t>
        </w:r>
      </w:hyperlink>
      <w:r w:rsidRPr="00874E0D">
        <w:rPr>
          <w:b/>
          <w:bCs/>
          <w:i/>
          <w:iCs/>
          <w:lang w:bidi="en-US"/>
        </w:rPr>
        <w:t>)</w:t>
      </w:r>
      <w:r>
        <w:rPr>
          <w:b/>
          <w:bCs/>
          <w:i/>
          <w:iCs/>
          <w:lang w:bidi="en-US"/>
        </w:rPr>
        <w:t xml:space="preserve"> </w:t>
      </w:r>
      <w:r w:rsidRPr="00874E0D">
        <w:rPr>
          <w:b/>
          <w:bCs/>
          <w:i/>
          <w:iCs/>
          <w:lang w:bidi="en-US"/>
        </w:rPr>
        <w:t>12:12</w:t>
      </w:r>
      <w:r>
        <w:rPr>
          <w:i/>
          <w:iCs/>
          <w:lang w:bidi="en-US"/>
        </w:rPr>
        <w:t xml:space="preserve"> </w:t>
      </w:r>
      <w:r w:rsidRPr="00874E0D">
        <w:rPr>
          <w:rFonts w:hint="cs"/>
          <w:i/>
          <w:iCs/>
          <w:lang w:bidi="en-US"/>
        </w:rPr>
        <w:t>For</w:t>
      </w:r>
      <w:r>
        <w:rPr>
          <w:rFonts w:hint="cs"/>
          <w:i/>
          <w:iCs/>
          <w:lang w:bidi="en-US"/>
        </w:rPr>
        <w:t xml:space="preserve"> </w:t>
      </w:r>
      <w:r w:rsidRPr="00874E0D">
        <w:rPr>
          <w:rFonts w:hint="cs"/>
          <w:i/>
          <w:iCs/>
          <w:lang w:bidi="en-US"/>
        </w:rPr>
        <w:t>I</w:t>
      </w:r>
      <w:r>
        <w:rPr>
          <w:rFonts w:hint="cs"/>
          <w:i/>
          <w:iCs/>
          <w:lang w:bidi="en-US"/>
        </w:rPr>
        <w:t xml:space="preserve"> </w:t>
      </w:r>
      <w:r w:rsidRPr="00874E0D">
        <w:rPr>
          <w:rFonts w:hint="cs"/>
          <w:i/>
          <w:iCs/>
          <w:lang w:bidi="en-US"/>
        </w:rPr>
        <w:t>will</w:t>
      </w:r>
      <w:r>
        <w:rPr>
          <w:rFonts w:hint="cs"/>
          <w:i/>
          <w:iCs/>
          <w:lang w:bidi="en-US"/>
        </w:rPr>
        <w:t xml:space="preserve"> </w:t>
      </w:r>
      <w:r w:rsidRPr="00874E0D">
        <w:rPr>
          <w:rFonts w:hint="cs"/>
          <w:i/>
          <w:iCs/>
          <w:lang w:bidi="en-US"/>
        </w:rPr>
        <w:t>go</w:t>
      </w:r>
      <w:r>
        <w:rPr>
          <w:rFonts w:hint="cs"/>
          <w:i/>
          <w:iCs/>
          <w:lang w:bidi="en-US"/>
        </w:rPr>
        <w:t xml:space="preserve"> </w:t>
      </w:r>
      <w:r w:rsidRPr="00874E0D">
        <w:rPr>
          <w:rFonts w:hint="cs"/>
          <w:i/>
          <w:iCs/>
          <w:lang w:bidi="en-US"/>
        </w:rPr>
        <w:t>through</w:t>
      </w:r>
      <w:r>
        <w:rPr>
          <w:rFonts w:hint="cs"/>
          <w:i/>
          <w:iCs/>
          <w:lang w:bidi="en-US"/>
        </w:rPr>
        <w:t xml:space="preserve"> </w:t>
      </w:r>
      <w:r w:rsidRPr="00874E0D">
        <w:rPr>
          <w:rFonts w:hint="cs"/>
          <w:i/>
          <w:iCs/>
          <w:lang w:bidi="en-US"/>
        </w:rPr>
        <w:t>the</w:t>
      </w:r>
      <w:r>
        <w:rPr>
          <w:rFonts w:hint="cs"/>
          <w:i/>
          <w:iCs/>
          <w:lang w:bidi="en-US"/>
        </w:rPr>
        <w:t xml:space="preserve"> </w:t>
      </w:r>
      <w:r w:rsidRPr="00874E0D">
        <w:rPr>
          <w:rFonts w:hint="cs"/>
          <w:i/>
          <w:iCs/>
          <w:lang w:bidi="en-US"/>
        </w:rPr>
        <w:t>land</w:t>
      </w:r>
      <w:r>
        <w:rPr>
          <w:rFonts w:hint="cs"/>
          <w:i/>
          <w:iCs/>
          <w:lang w:bidi="en-US"/>
        </w:rPr>
        <w:t xml:space="preserve"> </w:t>
      </w:r>
      <w:r w:rsidRPr="00874E0D">
        <w:rPr>
          <w:rFonts w:hint="cs"/>
          <w:i/>
          <w:iCs/>
          <w:lang w:bidi="en-US"/>
        </w:rPr>
        <w:t>of</w:t>
      </w:r>
      <w:r>
        <w:rPr>
          <w:rFonts w:hint="cs"/>
          <w:i/>
          <w:iCs/>
          <w:lang w:bidi="en-US"/>
        </w:rPr>
        <w:t xml:space="preserve"> </w:t>
      </w:r>
      <w:r w:rsidRPr="00874E0D">
        <w:rPr>
          <w:rFonts w:hint="cs"/>
          <w:i/>
          <w:iCs/>
          <w:lang w:bidi="en-US"/>
        </w:rPr>
        <w:t>Egypt</w:t>
      </w:r>
      <w:r>
        <w:rPr>
          <w:rFonts w:hint="cs"/>
          <w:i/>
          <w:iCs/>
          <w:lang w:bidi="en-US"/>
        </w:rPr>
        <w:t xml:space="preserve"> </w:t>
      </w:r>
      <w:r w:rsidRPr="00874E0D">
        <w:rPr>
          <w:rFonts w:hint="cs"/>
          <w:i/>
          <w:iCs/>
          <w:lang w:bidi="en-US"/>
        </w:rPr>
        <w:t>in</w:t>
      </w:r>
      <w:r>
        <w:rPr>
          <w:rFonts w:hint="cs"/>
          <w:i/>
          <w:iCs/>
          <w:lang w:bidi="en-US"/>
        </w:rPr>
        <w:t xml:space="preserve"> </w:t>
      </w:r>
      <w:r w:rsidRPr="00874E0D">
        <w:rPr>
          <w:rFonts w:hint="cs"/>
          <w:i/>
          <w:iCs/>
          <w:lang w:bidi="en-US"/>
        </w:rPr>
        <w:t>that</w:t>
      </w:r>
      <w:r>
        <w:rPr>
          <w:rFonts w:hint="cs"/>
          <w:i/>
          <w:iCs/>
          <w:lang w:bidi="en-US"/>
        </w:rPr>
        <w:t xml:space="preserve"> </w:t>
      </w:r>
      <w:r w:rsidRPr="00874E0D">
        <w:rPr>
          <w:rFonts w:hint="cs"/>
          <w:i/>
          <w:iCs/>
          <w:lang w:bidi="en-US"/>
        </w:rPr>
        <w:t>night,</w:t>
      </w:r>
      <w:r>
        <w:rPr>
          <w:rFonts w:hint="cs"/>
          <w:i/>
          <w:iCs/>
          <w:lang w:bidi="en-US"/>
        </w:rPr>
        <w:t xml:space="preserve"> </w:t>
      </w:r>
      <w:r w:rsidRPr="00874E0D">
        <w:rPr>
          <w:rFonts w:hint="cs"/>
          <w:i/>
          <w:iCs/>
          <w:lang w:bidi="en-US"/>
        </w:rPr>
        <w:t>and</w:t>
      </w:r>
      <w:r>
        <w:rPr>
          <w:rFonts w:hint="cs"/>
          <w:i/>
          <w:iCs/>
          <w:lang w:bidi="en-US"/>
        </w:rPr>
        <w:t xml:space="preserve"> </w:t>
      </w:r>
      <w:r w:rsidRPr="00874E0D">
        <w:rPr>
          <w:rFonts w:hint="cs"/>
          <w:i/>
          <w:iCs/>
          <w:lang w:bidi="en-US"/>
        </w:rPr>
        <w:t>will</w:t>
      </w:r>
      <w:r>
        <w:rPr>
          <w:rFonts w:hint="cs"/>
          <w:i/>
          <w:iCs/>
          <w:lang w:bidi="en-US"/>
        </w:rPr>
        <w:t xml:space="preserve"> </w:t>
      </w:r>
      <w:r w:rsidRPr="00874E0D">
        <w:rPr>
          <w:rFonts w:hint="cs"/>
          <w:i/>
          <w:iCs/>
          <w:lang w:bidi="en-US"/>
        </w:rPr>
        <w:t>smite</w:t>
      </w:r>
      <w:r>
        <w:rPr>
          <w:rFonts w:hint="cs"/>
          <w:i/>
          <w:iCs/>
          <w:lang w:bidi="en-US"/>
        </w:rPr>
        <w:t xml:space="preserve"> </w:t>
      </w:r>
      <w:r w:rsidRPr="00874E0D">
        <w:rPr>
          <w:rFonts w:hint="cs"/>
          <w:i/>
          <w:iCs/>
          <w:lang w:bidi="en-US"/>
        </w:rPr>
        <w:t>all</w:t>
      </w:r>
      <w:r>
        <w:rPr>
          <w:rFonts w:hint="cs"/>
          <w:i/>
          <w:iCs/>
          <w:lang w:bidi="en-US"/>
        </w:rPr>
        <w:t xml:space="preserve"> </w:t>
      </w:r>
      <w:r w:rsidRPr="00874E0D">
        <w:rPr>
          <w:rFonts w:hint="cs"/>
          <w:i/>
          <w:iCs/>
          <w:lang w:bidi="en-US"/>
        </w:rPr>
        <w:t>the</w:t>
      </w:r>
      <w:r>
        <w:rPr>
          <w:rFonts w:hint="cs"/>
          <w:i/>
          <w:iCs/>
          <w:lang w:bidi="en-US"/>
        </w:rPr>
        <w:t xml:space="preserve"> </w:t>
      </w:r>
      <w:hyperlink r:id="rId1592" w:history="1">
        <w:r w:rsidRPr="007421C1">
          <w:rPr>
            <w:rStyle w:val="Hyperlink"/>
            <w:rFonts w:hint="cs"/>
            <w:i/>
            <w:iCs/>
            <w:lang w:bidi="en-US"/>
          </w:rPr>
          <w:t>first</w:t>
        </w:r>
      </w:hyperlink>
      <w:r w:rsidRPr="00874E0D">
        <w:rPr>
          <w:rFonts w:hint="cs"/>
          <w:i/>
          <w:iCs/>
          <w:lang w:bidi="en-US"/>
        </w:rPr>
        <w:t>-born</w:t>
      </w:r>
      <w:r>
        <w:rPr>
          <w:rFonts w:hint="cs"/>
          <w:i/>
          <w:iCs/>
          <w:lang w:bidi="en-US"/>
        </w:rPr>
        <w:t xml:space="preserve"> </w:t>
      </w:r>
      <w:r w:rsidRPr="00874E0D">
        <w:rPr>
          <w:rFonts w:hint="cs"/>
          <w:i/>
          <w:iCs/>
          <w:lang w:bidi="en-US"/>
        </w:rPr>
        <w:t>in</w:t>
      </w:r>
      <w:r>
        <w:rPr>
          <w:rFonts w:hint="cs"/>
          <w:i/>
          <w:iCs/>
          <w:lang w:bidi="en-US"/>
        </w:rPr>
        <w:t xml:space="preserve"> </w:t>
      </w:r>
      <w:r w:rsidRPr="00874E0D">
        <w:rPr>
          <w:rFonts w:hint="cs"/>
          <w:i/>
          <w:iCs/>
          <w:lang w:bidi="en-US"/>
        </w:rPr>
        <w:t>the</w:t>
      </w:r>
      <w:r>
        <w:rPr>
          <w:rFonts w:hint="cs"/>
          <w:i/>
          <w:iCs/>
          <w:lang w:bidi="en-US"/>
        </w:rPr>
        <w:t xml:space="preserve"> </w:t>
      </w:r>
      <w:r w:rsidRPr="00874E0D">
        <w:rPr>
          <w:rFonts w:hint="cs"/>
          <w:i/>
          <w:iCs/>
          <w:lang w:bidi="en-US"/>
        </w:rPr>
        <w:t>land</w:t>
      </w:r>
      <w:r>
        <w:rPr>
          <w:rFonts w:hint="cs"/>
          <w:i/>
          <w:iCs/>
          <w:lang w:bidi="en-US"/>
        </w:rPr>
        <w:t xml:space="preserve"> </w:t>
      </w:r>
      <w:r w:rsidRPr="00874E0D">
        <w:rPr>
          <w:rFonts w:hint="cs"/>
          <w:i/>
          <w:iCs/>
          <w:lang w:bidi="en-US"/>
        </w:rPr>
        <w:t>of</w:t>
      </w:r>
      <w:r>
        <w:rPr>
          <w:rFonts w:hint="cs"/>
          <w:i/>
          <w:iCs/>
          <w:lang w:bidi="en-US"/>
        </w:rPr>
        <w:t xml:space="preserve"> </w:t>
      </w:r>
      <w:r w:rsidRPr="00874E0D">
        <w:rPr>
          <w:rFonts w:hint="cs"/>
          <w:i/>
          <w:iCs/>
          <w:lang w:bidi="en-US"/>
        </w:rPr>
        <w:t>Egypt,</w:t>
      </w:r>
      <w:r>
        <w:rPr>
          <w:rFonts w:hint="cs"/>
          <w:i/>
          <w:iCs/>
          <w:lang w:bidi="en-US"/>
        </w:rPr>
        <w:t xml:space="preserve"> </w:t>
      </w:r>
      <w:r w:rsidRPr="00874E0D">
        <w:rPr>
          <w:rFonts w:hint="cs"/>
          <w:i/>
          <w:iCs/>
          <w:lang w:bidi="en-US"/>
        </w:rPr>
        <w:t>both</w:t>
      </w:r>
      <w:r>
        <w:rPr>
          <w:rFonts w:hint="cs"/>
          <w:i/>
          <w:iCs/>
          <w:lang w:bidi="en-US"/>
        </w:rPr>
        <w:t xml:space="preserve"> </w:t>
      </w:r>
      <w:r w:rsidRPr="00874E0D">
        <w:rPr>
          <w:rFonts w:hint="cs"/>
          <w:i/>
          <w:iCs/>
          <w:lang w:bidi="en-US"/>
        </w:rPr>
        <w:t>man</w:t>
      </w:r>
      <w:r>
        <w:rPr>
          <w:rFonts w:hint="cs"/>
          <w:i/>
          <w:iCs/>
          <w:lang w:bidi="en-US"/>
        </w:rPr>
        <w:t xml:space="preserve"> </w:t>
      </w:r>
      <w:r w:rsidRPr="00874E0D">
        <w:rPr>
          <w:rFonts w:hint="cs"/>
          <w:i/>
          <w:iCs/>
          <w:lang w:bidi="en-US"/>
        </w:rPr>
        <w:t>and</w:t>
      </w:r>
      <w:r>
        <w:rPr>
          <w:rFonts w:hint="cs"/>
          <w:i/>
          <w:iCs/>
          <w:lang w:bidi="en-US"/>
        </w:rPr>
        <w:t xml:space="preserve"> </w:t>
      </w:r>
      <w:r w:rsidRPr="00874E0D">
        <w:rPr>
          <w:rFonts w:hint="cs"/>
          <w:i/>
          <w:iCs/>
          <w:lang w:bidi="en-US"/>
        </w:rPr>
        <w:t>beast;</w:t>
      </w:r>
      <w:r>
        <w:rPr>
          <w:rFonts w:hint="cs"/>
          <w:i/>
          <w:iCs/>
          <w:lang w:bidi="en-US"/>
        </w:rPr>
        <w:t xml:space="preserve"> </w:t>
      </w:r>
      <w:r w:rsidRPr="00874E0D">
        <w:rPr>
          <w:rFonts w:hint="cs"/>
          <w:i/>
          <w:iCs/>
          <w:lang w:bidi="en-US"/>
        </w:rPr>
        <w:t>and</w:t>
      </w:r>
      <w:r>
        <w:rPr>
          <w:rFonts w:hint="cs"/>
          <w:i/>
          <w:iCs/>
          <w:lang w:bidi="en-US"/>
        </w:rPr>
        <w:t xml:space="preserve"> </w:t>
      </w:r>
      <w:r w:rsidRPr="00874E0D">
        <w:rPr>
          <w:rFonts w:hint="cs"/>
          <w:i/>
          <w:iCs/>
          <w:lang w:bidi="en-US"/>
        </w:rPr>
        <w:t>against</w:t>
      </w:r>
      <w:r>
        <w:rPr>
          <w:rFonts w:hint="cs"/>
          <w:i/>
          <w:iCs/>
          <w:lang w:bidi="en-US"/>
        </w:rPr>
        <w:t xml:space="preserve"> </w:t>
      </w:r>
      <w:r w:rsidRPr="00874E0D">
        <w:rPr>
          <w:rFonts w:hint="cs"/>
          <w:i/>
          <w:iCs/>
          <w:lang w:bidi="en-US"/>
        </w:rPr>
        <w:t>all</w:t>
      </w:r>
      <w:r>
        <w:rPr>
          <w:rFonts w:hint="cs"/>
          <w:i/>
          <w:iCs/>
          <w:lang w:bidi="en-US"/>
        </w:rPr>
        <w:t xml:space="preserve"> </w:t>
      </w:r>
      <w:r w:rsidRPr="00874E0D">
        <w:rPr>
          <w:rFonts w:hint="cs"/>
          <w:i/>
          <w:iCs/>
          <w:lang w:bidi="en-US"/>
        </w:rPr>
        <w:t>the</w:t>
      </w:r>
      <w:r>
        <w:rPr>
          <w:rFonts w:hint="cs"/>
          <w:i/>
          <w:iCs/>
          <w:lang w:bidi="en-US"/>
        </w:rPr>
        <w:t xml:space="preserve"> </w:t>
      </w:r>
      <w:r w:rsidRPr="00874E0D">
        <w:rPr>
          <w:rFonts w:hint="cs"/>
          <w:i/>
          <w:iCs/>
          <w:lang w:bidi="en-US"/>
        </w:rPr>
        <w:t>gods</w:t>
      </w:r>
      <w:r>
        <w:rPr>
          <w:rFonts w:hint="cs"/>
          <w:i/>
          <w:iCs/>
          <w:lang w:bidi="en-US"/>
        </w:rPr>
        <w:t xml:space="preserve"> </w:t>
      </w:r>
      <w:r w:rsidRPr="00874E0D">
        <w:rPr>
          <w:rFonts w:hint="cs"/>
          <w:i/>
          <w:iCs/>
          <w:lang w:bidi="en-US"/>
        </w:rPr>
        <w:t>of</w:t>
      </w:r>
      <w:r>
        <w:rPr>
          <w:rFonts w:hint="cs"/>
          <w:i/>
          <w:iCs/>
          <w:lang w:bidi="en-US"/>
        </w:rPr>
        <w:t xml:space="preserve"> </w:t>
      </w:r>
      <w:r w:rsidRPr="00874E0D">
        <w:rPr>
          <w:rFonts w:hint="cs"/>
          <w:i/>
          <w:iCs/>
          <w:lang w:bidi="en-US"/>
        </w:rPr>
        <w:t>Egypt</w:t>
      </w:r>
      <w:r>
        <w:rPr>
          <w:rFonts w:hint="cs"/>
          <w:i/>
          <w:iCs/>
          <w:lang w:bidi="en-US"/>
        </w:rPr>
        <w:t xml:space="preserve"> </w:t>
      </w:r>
      <w:r w:rsidRPr="00874E0D">
        <w:rPr>
          <w:rFonts w:hint="cs"/>
          <w:i/>
          <w:iCs/>
          <w:lang w:bidi="en-US"/>
        </w:rPr>
        <w:t>I</w:t>
      </w:r>
      <w:r>
        <w:rPr>
          <w:rFonts w:hint="cs"/>
          <w:i/>
          <w:iCs/>
          <w:lang w:bidi="en-US"/>
        </w:rPr>
        <w:t xml:space="preserve"> </w:t>
      </w:r>
      <w:r w:rsidRPr="00874E0D">
        <w:rPr>
          <w:rFonts w:hint="cs"/>
          <w:i/>
          <w:iCs/>
          <w:lang w:bidi="en-US"/>
        </w:rPr>
        <w:t>will</w:t>
      </w:r>
      <w:r>
        <w:rPr>
          <w:rFonts w:hint="cs"/>
          <w:i/>
          <w:iCs/>
          <w:lang w:bidi="en-US"/>
        </w:rPr>
        <w:t xml:space="preserve"> </w:t>
      </w:r>
      <w:r w:rsidRPr="00874E0D">
        <w:rPr>
          <w:rFonts w:hint="cs"/>
          <w:i/>
          <w:iCs/>
          <w:lang w:bidi="en-US"/>
        </w:rPr>
        <w:t>execute</w:t>
      </w:r>
      <w:r>
        <w:rPr>
          <w:rFonts w:hint="cs"/>
          <w:i/>
          <w:iCs/>
          <w:lang w:bidi="en-US"/>
        </w:rPr>
        <w:t xml:space="preserve"> </w:t>
      </w:r>
      <w:r w:rsidRPr="00874E0D">
        <w:rPr>
          <w:rFonts w:hint="cs"/>
          <w:i/>
          <w:iCs/>
          <w:lang w:bidi="en-US"/>
        </w:rPr>
        <w:t>judgments:</w:t>
      </w:r>
      <w:r>
        <w:rPr>
          <w:rFonts w:hint="cs"/>
          <w:i/>
          <w:iCs/>
          <w:lang w:bidi="en-US"/>
        </w:rPr>
        <w:t xml:space="preserve"> </w:t>
      </w:r>
      <w:r w:rsidRPr="00874E0D">
        <w:rPr>
          <w:rFonts w:hint="cs"/>
          <w:i/>
          <w:iCs/>
          <w:lang w:bidi="en-US"/>
        </w:rPr>
        <w:t>I</w:t>
      </w:r>
      <w:r>
        <w:rPr>
          <w:rFonts w:hint="cs"/>
          <w:i/>
          <w:iCs/>
          <w:lang w:bidi="en-US"/>
        </w:rPr>
        <w:t xml:space="preserve"> </w:t>
      </w:r>
      <w:r w:rsidRPr="00874E0D">
        <w:rPr>
          <w:rFonts w:hint="cs"/>
          <w:i/>
          <w:iCs/>
          <w:lang w:bidi="en-US"/>
        </w:rPr>
        <w:t>am</w:t>
      </w:r>
      <w:r>
        <w:rPr>
          <w:rFonts w:hint="cs"/>
          <w:i/>
          <w:iCs/>
          <w:lang w:bidi="en-US"/>
        </w:rPr>
        <w:t xml:space="preserve"> </w:t>
      </w:r>
      <w:hyperlink r:id="rId1593" w:history="1">
        <w:r w:rsidRPr="007421C1">
          <w:rPr>
            <w:rStyle w:val="Hyperlink"/>
            <w:i/>
            <w:iCs/>
            <w:lang w:bidi="en-US"/>
          </w:rPr>
          <w:t>HaShem</w:t>
        </w:r>
      </w:hyperlink>
      <w:r w:rsidRPr="00874E0D">
        <w:rPr>
          <w:rFonts w:hint="cs"/>
          <w:i/>
          <w:iCs/>
          <w:lang w:bidi="en-US"/>
        </w:rPr>
        <w:t>.</w:t>
      </w:r>
    </w:p>
    <w:p w14:paraId="6E550CDD" w14:textId="77777777" w:rsidR="00AB3DD9" w:rsidRPr="00874E0D" w:rsidRDefault="00AB3DD9" w:rsidP="00AB3DD9">
      <w:pPr>
        <w:rPr>
          <w:lang w:bidi="en-US"/>
        </w:rPr>
      </w:pPr>
    </w:p>
    <w:p w14:paraId="4FDB7BE9" w14:textId="5BF1C62F" w:rsidR="00AB3DD9" w:rsidRPr="00874E0D" w:rsidRDefault="00AB3DD9" w:rsidP="00AB3DD9">
      <w:pPr>
        <w:rPr>
          <w:lang w:bidi="en-US"/>
        </w:rPr>
      </w:pPr>
      <w:r w:rsidRPr="00874E0D">
        <w:rPr>
          <w:lang w:bidi="en-US"/>
        </w:rPr>
        <w:t>The</w:t>
      </w:r>
      <w:r>
        <w:rPr>
          <w:lang w:bidi="en-US"/>
        </w:rPr>
        <w:t xml:space="preserve"> </w:t>
      </w:r>
      <w:hyperlink r:id="rId1594" w:history="1">
        <w:r w:rsidRPr="007421C1">
          <w:rPr>
            <w:rStyle w:val="Hyperlink"/>
            <w:lang w:bidi="en-US"/>
          </w:rPr>
          <w:t>Gemara</w:t>
        </w:r>
      </w:hyperlink>
      <w:r>
        <w:rPr>
          <w:lang w:bidi="en-US"/>
        </w:rPr>
        <w:t xml:space="preserve"> </w:t>
      </w:r>
      <w:hyperlink r:id="rId1595" w:history="1">
        <w:r w:rsidRPr="007421C1">
          <w:rPr>
            <w:rStyle w:val="Hyperlink"/>
            <w:lang w:bidi="en-US"/>
          </w:rPr>
          <w:t>teaches</w:t>
        </w:r>
      </w:hyperlink>
      <w:r>
        <w:rPr>
          <w:lang w:bidi="en-US"/>
        </w:rPr>
        <w:t xml:space="preserve"> </w:t>
      </w:r>
      <w:r w:rsidRPr="00874E0D">
        <w:rPr>
          <w:lang w:bidi="en-US"/>
        </w:rPr>
        <w:t>us</w:t>
      </w:r>
      <w:r>
        <w:rPr>
          <w:lang w:bidi="en-US"/>
        </w:rPr>
        <w:t xml:space="preserve"> </w:t>
      </w:r>
      <w:r w:rsidRPr="00874E0D">
        <w:rPr>
          <w:lang w:bidi="en-US"/>
        </w:rPr>
        <w:t>that</w:t>
      </w:r>
      <w:r>
        <w:rPr>
          <w:lang w:bidi="en-US"/>
        </w:rPr>
        <w:t xml:space="preserve"> </w:t>
      </w:r>
      <w:r w:rsidRPr="00874E0D">
        <w:rPr>
          <w:lang w:bidi="en-US"/>
        </w:rPr>
        <w:t>what</w:t>
      </w:r>
      <w:r>
        <w:rPr>
          <w:lang w:bidi="en-US"/>
        </w:rPr>
        <w:t xml:space="preserve"> </w:t>
      </w:r>
      <w:hyperlink r:id="rId1596" w:history="1">
        <w:r w:rsidRPr="007421C1">
          <w:rPr>
            <w:rStyle w:val="Hyperlink"/>
            <w:lang w:bidi="en-US"/>
          </w:rPr>
          <w:t>HaShem</w:t>
        </w:r>
      </w:hyperlink>
      <w:r>
        <w:rPr>
          <w:lang w:bidi="en-US"/>
        </w:rPr>
        <w:t xml:space="preserve"> </w:t>
      </w:r>
      <w:r w:rsidRPr="00874E0D">
        <w:rPr>
          <w:lang w:bidi="en-US"/>
        </w:rPr>
        <w:t>did</w:t>
      </w:r>
      <w:r>
        <w:rPr>
          <w:lang w:bidi="en-US"/>
        </w:rPr>
        <w:t xml:space="preserve"> </w:t>
      </w:r>
      <w:r w:rsidRPr="00874E0D">
        <w:rPr>
          <w:lang w:bidi="en-US"/>
        </w:rPr>
        <w:t>in</w:t>
      </w:r>
      <w:r>
        <w:rPr>
          <w:lang w:bidi="en-US"/>
        </w:rPr>
        <w:t xml:space="preserve"> </w:t>
      </w:r>
      <w:r w:rsidRPr="00874E0D">
        <w:rPr>
          <w:lang w:bidi="en-US"/>
        </w:rPr>
        <w:t>Egypt,</w:t>
      </w:r>
      <w:r>
        <w:rPr>
          <w:lang w:bidi="en-US"/>
        </w:rPr>
        <w:t xml:space="preserve"> </w:t>
      </w:r>
      <w:r w:rsidRPr="00874E0D">
        <w:rPr>
          <w:lang w:bidi="en-US"/>
        </w:rPr>
        <w:t>He</w:t>
      </w:r>
      <w:r>
        <w:rPr>
          <w:lang w:bidi="en-US"/>
        </w:rPr>
        <w:t xml:space="preserve"> </w:t>
      </w:r>
      <w:r w:rsidRPr="00874E0D">
        <w:rPr>
          <w:lang w:bidi="en-US"/>
        </w:rPr>
        <w:t>will</w:t>
      </w:r>
      <w:r>
        <w:rPr>
          <w:lang w:bidi="en-US"/>
        </w:rPr>
        <w:t xml:space="preserve"> </w:t>
      </w:r>
      <w:r w:rsidRPr="00874E0D">
        <w:rPr>
          <w:lang w:bidi="en-US"/>
        </w:rPr>
        <w:t>also</w:t>
      </w:r>
      <w:r>
        <w:rPr>
          <w:lang w:bidi="en-US"/>
        </w:rPr>
        <w:t xml:space="preserve"> </w:t>
      </w:r>
      <w:r w:rsidRPr="00874E0D">
        <w:rPr>
          <w:lang w:bidi="en-US"/>
        </w:rPr>
        <w:t>do</w:t>
      </w:r>
      <w:r>
        <w:rPr>
          <w:lang w:bidi="en-US"/>
        </w:rPr>
        <w:t xml:space="preserve"> </w:t>
      </w:r>
      <w:r w:rsidRPr="00874E0D">
        <w:rPr>
          <w:lang w:bidi="en-US"/>
        </w:rPr>
        <w:t>in</w:t>
      </w:r>
      <w:r>
        <w:rPr>
          <w:lang w:bidi="en-US"/>
        </w:rPr>
        <w:t xml:space="preserve"> </w:t>
      </w:r>
      <w:r w:rsidRPr="00874E0D">
        <w:rPr>
          <w:lang w:bidi="en-US"/>
        </w:rPr>
        <w:t>the</w:t>
      </w:r>
      <w:r>
        <w:rPr>
          <w:lang w:bidi="en-US"/>
        </w:rPr>
        <w:t xml:space="preserve"> </w:t>
      </w:r>
      <w:hyperlink r:id="rId1597" w:history="1">
        <w:r w:rsidRPr="007421C1">
          <w:rPr>
            <w:rStyle w:val="Hyperlink"/>
            <w:lang w:bidi="en-US"/>
          </w:rPr>
          <w:t>future</w:t>
        </w:r>
      </w:hyperlink>
      <w:r w:rsidRPr="00874E0D">
        <w:rPr>
          <w:lang w:bidi="en-US"/>
        </w:rPr>
        <w:t>.</w:t>
      </w:r>
    </w:p>
    <w:p w14:paraId="322D7CC7" w14:textId="77777777" w:rsidR="00AB3DD9" w:rsidRPr="00874E0D" w:rsidRDefault="00AB3DD9" w:rsidP="00AB3DD9">
      <w:pPr>
        <w:rPr>
          <w:lang w:bidi="en-US"/>
        </w:rPr>
      </w:pPr>
    </w:p>
    <w:p w14:paraId="16189DAF" w14:textId="654CE9B1" w:rsidR="00AB3DD9" w:rsidRPr="00874E0D" w:rsidRDefault="00AB3DD9" w:rsidP="00AB3DD9">
      <w:pPr>
        <w:ind w:left="288" w:right="288"/>
        <w:rPr>
          <w:i/>
          <w:iCs/>
          <w:lang w:bidi="en-US"/>
        </w:rPr>
      </w:pPr>
      <w:r w:rsidRPr="00874E0D">
        <w:rPr>
          <w:b/>
          <w:bCs/>
          <w:i/>
          <w:iCs/>
          <w:lang w:bidi="en-US"/>
        </w:rPr>
        <w:t>Sukkah</w:t>
      </w:r>
      <w:r>
        <w:rPr>
          <w:b/>
          <w:bCs/>
          <w:i/>
          <w:iCs/>
          <w:lang w:bidi="en-US"/>
        </w:rPr>
        <w:t xml:space="preserve"> </w:t>
      </w:r>
      <w:r w:rsidRPr="00874E0D">
        <w:rPr>
          <w:b/>
          <w:bCs/>
          <w:i/>
          <w:iCs/>
          <w:lang w:bidi="en-US"/>
        </w:rPr>
        <w:t>29a</w:t>
      </w:r>
      <w:r>
        <w:rPr>
          <w:i/>
          <w:iCs/>
          <w:lang w:bidi="en-US"/>
        </w:rPr>
        <w:t xml:space="preserve"> </w:t>
      </w:r>
      <w:r w:rsidRPr="00874E0D">
        <w:rPr>
          <w:i/>
          <w:iCs/>
          <w:lang w:bidi="en-US"/>
        </w:rPr>
        <w:t>And</w:t>
      </w:r>
      <w:r>
        <w:rPr>
          <w:i/>
          <w:iCs/>
          <w:lang w:bidi="en-US"/>
        </w:rPr>
        <w:t xml:space="preserve"> </w:t>
      </w:r>
      <w:r w:rsidRPr="00874E0D">
        <w:rPr>
          <w:i/>
          <w:iCs/>
          <w:lang w:bidi="en-US"/>
        </w:rPr>
        <w:t>there</w:t>
      </w:r>
      <w:r>
        <w:rPr>
          <w:i/>
          <w:iCs/>
          <w:lang w:bidi="en-US"/>
        </w:rPr>
        <w:t xml:space="preserve"> </w:t>
      </w:r>
      <w:r w:rsidRPr="00874E0D">
        <w:rPr>
          <w:i/>
          <w:iCs/>
          <w:lang w:bidi="en-US"/>
        </w:rPr>
        <w:t>is</w:t>
      </w:r>
      <w:r>
        <w:rPr>
          <w:i/>
          <w:iCs/>
          <w:lang w:bidi="en-US"/>
        </w:rPr>
        <w:t xml:space="preserve"> </w:t>
      </w:r>
      <w:r w:rsidRPr="00874E0D">
        <w:rPr>
          <w:i/>
          <w:iCs/>
          <w:lang w:bidi="en-US"/>
        </w:rPr>
        <w:t>no</w:t>
      </w:r>
      <w:r>
        <w:rPr>
          <w:i/>
          <w:iCs/>
          <w:lang w:bidi="en-US"/>
        </w:rPr>
        <w:t xml:space="preserve"> </w:t>
      </w:r>
      <w:hyperlink r:id="rId1598" w:history="1">
        <w:r w:rsidRPr="007421C1">
          <w:rPr>
            <w:rStyle w:val="Hyperlink"/>
            <w:i/>
            <w:iCs/>
            <w:lang w:bidi="en-US"/>
          </w:rPr>
          <w:t>nation</w:t>
        </w:r>
      </w:hyperlink>
      <w:r>
        <w:rPr>
          <w:i/>
          <w:iCs/>
          <w:lang w:bidi="en-US"/>
        </w:rPr>
        <w:t xml:space="preserve"> </w:t>
      </w:r>
      <w:r w:rsidRPr="00874E0D">
        <w:rPr>
          <w:i/>
          <w:iCs/>
          <w:lang w:bidi="en-US"/>
        </w:rPr>
        <w:t>which</w:t>
      </w:r>
      <w:r>
        <w:rPr>
          <w:i/>
          <w:iCs/>
          <w:lang w:bidi="en-US"/>
        </w:rPr>
        <w:t xml:space="preserve"> </w:t>
      </w:r>
      <w:r w:rsidRPr="00874E0D">
        <w:rPr>
          <w:i/>
          <w:iCs/>
          <w:lang w:bidi="en-US"/>
        </w:rPr>
        <w:t>is</w:t>
      </w:r>
      <w:r>
        <w:rPr>
          <w:i/>
          <w:iCs/>
          <w:lang w:bidi="en-US"/>
        </w:rPr>
        <w:t xml:space="preserve"> </w:t>
      </w:r>
      <w:r w:rsidRPr="00874E0D">
        <w:rPr>
          <w:i/>
          <w:iCs/>
          <w:lang w:bidi="en-US"/>
        </w:rPr>
        <w:t>smitten</w:t>
      </w:r>
      <w:r>
        <w:rPr>
          <w:i/>
          <w:iCs/>
          <w:lang w:bidi="en-US"/>
        </w:rPr>
        <w:t xml:space="preserve"> </w:t>
      </w:r>
      <w:r w:rsidRPr="00874E0D">
        <w:rPr>
          <w:i/>
          <w:iCs/>
          <w:lang w:bidi="en-US"/>
        </w:rPr>
        <w:t>that</w:t>
      </w:r>
      <w:r>
        <w:rPr>
          <w:i/>
          <w:iCs/>
          <w:lang w:bidi="en-US"/>
        </w:rPr>
        <w:t xml:space="preserve"> </w:t>
      </w:r>
      <w:r w:rsidRPr="00874E0D">
        <w:rPr>
          <w:i/>
          <w:iCs/>
          <w:lang w:bidi="en-US"/>
        </w:rPr>
        <w:t>its</w:t>
      </w:r>
      <w:r>
        <w:rPr>
          <w:i/>
          <w:iCs/>
          <w:lang w:bidi="en-US"/>
        </w:rPr>
        <w:t xml:space="preserve"> </w:t>
      </w:r>
      <w:r w:rsidRPr="00874E0D">
        <w:rPr>
          <w:i/>
          <w:iCs/>
          <w:lang w:bidi="en-US"/>
        </w:rPr>
        <w:t>gods</w:t>
      </w:r>
      <w:r>
        <w:rPr>
          <w:i/>
          <w:iCs/>
          <w:lang w:bidi="en-US"/>
        </w:rPr>
        <w:t xml:space="preserve"> </w:t>
      </w:r>
      <w:r w:rsidRPr="00874E0D">
        <w:rPr>
          <w:i/>
          <w:iCs/>
          <w:lang w:bidi="en-US"/>
        </w:rPr>
        <w:t>are</w:t>
      </w:r>
      <w:r>
        <w:rPr>
          <w:i/>
          <w:iCs/>
          <w:lang w:bidi="en-US"/>
        </w:rPr>
        <w:t xml:space="preserve"> </w:t>
      </w:r>
      <w:r w:rsidRPr="00874E0D">
        <w:rPr>
          <w:i/>
          <w:iCs/>
          <w:lang w:bidi="en-US"/>
        </w:rPr>
        <w:t>not</w:t>
      </w:r>
      <w:r>
        <w:rPr>
          <w:i/>
          <w:iCs/>
          <w:lang w:bidi="en-US"/>
        </w:rPr>
        <w:t xml:space="preserve"> </w:t>
      </w:r>
      <w:r w:rsidRPr="00874E0D">
        <w:rPr>
          <w:i/>
          <w:iCs/>
          <w:lang w:bidi="en-US"/>
        </w:rPr>
        <w:t>smitten</w:t>
      </w:r>
      <w:r>
        <w:rPr>
          <w:i/>
          <w:iCs/>
          <w:lang w:bidi="en-US"/>
        </w:rPr>
        <w:t xml:space="preserve"> </w:t>
      </w:r>
      <w:r w:rsidRPr="00874E0D">
        <w:rPr>
          <w:i/>
          <w:iCs/>
          <w:lang w:bidi="en-US"/>
        </w:rPr>
        <w:t>together</w:t>
      </w:r>
      <w:r>
        <w:rPr>
          <w:i/>
          <w:iCs/>
          <w:lang w:bidi="en-US"/>
        </w:rPr>
        <w:t xml:space="preserve"> </w:t>
      </w:r>
      <w:r w:rsidRPr="00874E0D">
        <w:rPr>
          <w:i/>
          <w:iCs/>
          <w:lang w:bidi="en-US"/>
        </w:rPr>
        <w:t>with</w:t>
      </w:r>
      <w:r>
        <w:rPr>
          <w:i/>
          <w:iCs/>
          <w:lang w:bidi="en-US"/>
        </w:rPr>
        <w:t xml:space="preserve"> </w:t>
      </w:r>
      <w:r w:rsidRPr="00874E0D">
        <w:rPr>
          <w:i/>
          <w:iCs/>
          <w:lang w:bidi="en-US"/>
        </w:rPr>
        <w:t>it,</w:t>
      </w:r>
      <w:r>
        <w:rPr>
          <w:i/>
          <w:iCs/>
          <w:lang w:bidi="en-US"/>
        </w:rPr>
        <w:t xml:space="preserve"> </w:t>
      </w:r>
      <w:r w:rsidRPr="00874E0D">
        <w:rPr>
          <w:i/>
          <w:iCs/>
          <w:lang w:bidi="en-US"/>
        </w:rPr>
        <w:t>as</w:t>
      </w:r>
      <w:r>
        <w:rPr>
          <w:i/>
          <w:iCs/>
          <w:lang w:bidi="en-US"/>
        </w:rPr>
        <w:t xml:space="preserve"> </w:t>
      </w:r>
      <w:r w:rsidRPr="00874E0D">
        <w:rPr>
          <w:i/>
          <w:iCs/>
          <w:lang w:bidi="en-US"/>
        </w:rPr>
        <w:t>it</w:t>
      </w:r>
      <w:r>
        <w:rPr>
          <w:i/>
          <w:iCs/>
          <w:lang w:bidi="en-US"/>
        </w:rPr>
        <w:t xml:space="preserve"> </w:t>
      </w:r>
      <w:r w:rsidRPr="00874E0D">
        <w:rPr>
          <w:i/>
          <w:iCs/>
          <w:lang w:bidi="en-US"/>
        </w:rPr>
        <w:t>is</w:t>
      </w:r>
      <w:r>
        <w:rPr>
          <w:i/>
          <w:iCs/>
          <w:lang w:bidi="en-US"/>
        </w:rPr>
        <w:t xml:space="preserve"> </w:t>
      </w:r>
      <w:r w:rsidRPr="00874E0D">
        <w:rPr>
          <w:i/>
          <w:iCs/>
          <w:lang w:bidi="en-US"/>
        </w:rPr>
        <w:t>said,</w:t>
      </w:r>
      <w:r>
        <w:rPr>
          <w:i/>
          <w:iCs/>
          <w:lang w:bidi="en-US"/>
        </w:rPr>
        <w:t xml:space="preserve"> </w:t>
      </w:r>
      <w:r w:rsidRPr="00874E0D">
        <w:rPr>
          <w:i/>
          <w:iCs/>
          <w:lang w:bidi="en-US"/>
        </w:rPr>
        <w:t>And</w:t>
      </w:r>
      <w:r>
        <w:rPr>
          <w:i/>
          <w:iCs/>
          <w:lang w:bidi="en-US"/>
        </w:rPr>
        <w:t xml:space="preserve"> </w:t>
      </w:r>
      <w:r w:rsidRPr="00874E0D">
        <w:rPr>
          <w:i/>
          <w:iCs/>
          <w:lang w:bidi="en-US"/>
        </w:rPr>
        <w:t>against</w:t>
      </w:r>
      <w:r>
        <w:rPr>
          <w:i/>
          <w:iCs/>
          <w:lang w:bidi="en-US"/>
        </w:rPr>
        <w:t xml:space="preserve"> </w:t>
      </w:r>
      <w:r w:rsidRPr="00874E0D">
        <w:rPr>
          <w:i/>
          <w:iCs/>
          <w:lang w:bidi="en-US"/>
        </w:rPr>
        <w:t>all</w:t>
      </w:r>
      <w:r>
        <w:rPr>
          <w:i/>
          <w:iCs/>
          <w:lang w:bidi="en-US"/>
        </w:rPr>
        <w:t xml:space="preserve"> </w:t>
      </w:r>
      <w:r w:rsidRPr="00874E0D">
        <w:rPr>
          <w:i/>
          <w:iCs/>
          <w:lang w:bidi="en-US"/>
        </w:rPr>
        <w:t>the</w:t>
      </w:r>
      <w:r>
        <w:rPr>
          <w:i/>
          <w:iCs/>
          <w:lang w:bidi="en-US"/>
        </w:rPr>
        <w:t xml:space="preserve"> </w:t>
      </w:r>
      <w:r w:rsidRPr="00874E0D">
        <w:rPr>
          <w:i/>
          <w:iCs/>
          <w:lang w:bidi="en-US"/>
        </w:rPr>
        <w:t>gods</w:t>
      </w:r>
      <w:r>
        <w:rPr>
          <w:i/>
          <w:iCs/>
          <w:lang w:bidi="en-US"/>
        </w:rPr>
        <w:t xml:space="preserve"> </w:t>
      </w:r>
      <w:r w:rsidRPr="00874E0D">
        <w:rPr>
          <w:i/>
          <w:iCs/>
          <w:lang w:bidi="en-US"/>
        </w:rPr>
        <w:t>of</w:t>
      </w:r>
      <w:r>
        <w:rPr>
          <w:i/>
          <w:iCs/>
          <w:lang w:bidi="en-US"/>
        </w:rPr>
        <w:t xml:space="preserve"> </w:t>
      </w:r>
      <w:r w:rsidRPr="00874E0D">
        <w:rPr>
          <w:i/>
          <w:iCs/>
          <w:lang w:bidi="en-US"/>
        </w:rPr>
        <w:t>Egypt</w:t>
      </w:r>
      <w:r>
        <w:rPr>
          <w:i/>
          <w:iCs/>
          <w:lang w:bidi="en-US"/>
        </w:rPr>
        <w:t xml:space="preserve"> </w:t>
      </w:r>
      <w:r w:rsidRPr="00874E0D">
        <w:rPr>
          <w:i/>
          <w:iCs/>
          <w:lang w:bidi="en-US"/>
        </w:rPr>
        <w:t>I</w:t>
      </w:r>
      <w:r>
        <w:rPr>
          <w:i/>
          <w:iCs/>
          <w:lang w:bidi="en-US"/>
        </w:rPr>
        <w:t xml:space="preserve"> </w:t>
      </w:r>
      <w:r w:rsidRPr="00874E0D">
        <w:rPr>
          <w:i/>
          <w:iCs/>
          <w:lang w:bidi="en-US"/>
        </w:rPr>
        <w:t>will</w:t>
      </w:r>
      <w:r>
        <w:rPr>
          <w:i/>
          <w:iCs/>
          <w:lang w:bidi="en-US"/>
        </w:rPr>
        <w:t xml:space="preserve"> </w:t>
      </w:r>
      <w:r w:rsidRPr="00874E0D">
        <w:rPr>
          <w:i/>
          <w:iCs/>
          <w:lang w:bidi="en-US"/>
        </w:rPr>
        <w:t>execute</w:t>
      </w:r>
      <w:r>
        <w:rPr>
          <w:i/>
          <w:iCs/>
          <w:lang w:bidi="en-US"/>
        </w:rPr>
        <w:t xml:space="preserve"> </w:t>
      </w:r>
      <w:r w:rsidRPr="00874E0D">
        <w:rPr>
          <w:i/>
          <w:iCs/>
          <w:lang w:bidi="en-US"/>
        </w:rPr>
        <w:t>judgments.</w:t>
      </w:r>
      <w:r w:rsidRPr="00874E0D">
        <w:rPr>
          <w:rStyle w:val="FootnoteReference"/>
          <w:i/>
          <w:iCs/>
          <w:lang w:bidi="en-US"/>
        </w:rPr>
        <w:footnoteReference w:id="167"/>
      </w:r>
    </w:p>
    <w:p w14:paraId="49660FAD" w14:textId="77777777" w:rsidR="00AB3DD9" w:rsidRPr="00874E0D" w:rsidRDefault="00AB3DD9" w:rsidP="00AB3DD9"/>
    <w:p w14:paraId="6B74362A" w14:textId="77777777" w:rsidR="00AB3DD9" w:rsidRPr="00874E0D" w:rsidRDefault="00AB3DD9" w:rsidP="00AB3DD9">
      <w:pPr>
        <w:pStyle w:val="Heading2"/>
      </w:pPr>
      <w:bookmarkStart w:id="60" w:name="_Toc41831513"/>
      <w:bookmarkStart w:id="61" w:name="_Toc42873807"/>
      <w:bookmarkStart w:id="62" w:name="_Toc43186943"/>
      <w:bookmarkStart w:id="63" w:name="_Toc43999927"/>
      <w:bookmarkStart w:id="64" w:name="_Toc45617113"/>
      <w:r w:rsidRPr="00874E0D">
        <w:t>They</w:t>
      </w:r>
      <w:r>
        <w:t xml:space="preserve"> </w:t>
      </w:r>
      <w:r w:rsidRPr="00874E0D">
        <w:t>were</w:t>
      </w:r>
      <w:r>
        <w:t xml:space="preserve"> </w:t>
      </w:r>
      <w:r w:rsidRPr="00874E0D">
        <w:t>Experts</w:t>
      </w:r>
      <w:r>
        <w:t xml:space="preserve"> </w:t>
      </w:r>
      <w:r w:rsidRPr="00874E0D">
        <w:t>in</w:t>
      </w:r>
      <w:r>
        <w:t xml:space="preserve"> </w:t>
      </w:r>
      <w:r w:rsidRPr="00874E0D">
        <w:t>the</w:t>
      </w:r>
      <w:r>
        <w:t xml:space="preserve"> </w:t>
      </w:r>
      <w:r w:rsidRPr="00874E0D">
        <w:t>Occult</w:t>
      </w:r>
      <w:r>
        <w:t xml:space="preserve"> </w:t>
      </w:r>
      <w:r w:rsidRPr="00874E0D">
        <w:t>and</w:t>
      </w:r>
      <w:r>
        <w:t xml:space="preserve"> </w:t>
      </w:r>
      <w:r w:rsidRPr="00874E0D">
        <w:t>Magic</w:t>
      </w:r>
      <w:bookmarkEnd w:id="60"/>
      <w:bookmarkEnd w:id="61"/>
      <w:bookmarkEnd w:id="62"/>
      <w:bookmarkEnd w:id="63"/>
      <w:bookmarkEnd w:id="64"/>
    </w:p>
    <w:p w14:paraId="644ECCB0" w14:textId="77777777" w:rsidR="00AB3DD9" w:rsidRPr="00874E0D" w:rsidRDefault="00AB3DD9" w:rsidP="00AB3DD9"/>
    <w:p w14:paraId="3E0F5747" w14:textId="77777777" w:rsidR="00AB3DD9" w:rsidRPr="00874E0D" w:rsidRDefault="00AB3DD9" w:rsidP="00AB3DD9">
      <w:pPr>
        <w:rPr>
          <w:lang w:bidi="en-US"/>
        </w:rPr>
      </w:pPr>
      <w:r w:rsidRPr="00874E0D">
        <w:rPr>
          <w:lang w:bidi="en-US"/>
        </w:rPr>
        <w:t>Pharaoh</w:t>
      </w:r>
      <w:r>
        <w:rPr>
          <w:lang w:bidi="en-US"/>
        </w:rPr>
        <w:t xml:space="preserve"> </w:t>
      </w:r>
      <w:r w:rsidRPr="00874E0D">
        <w:rPr>
          <w:lang w:bidi="en-US"/>
        </w:rPr>
        <w:t>would</w:t>
      </w:r>
      <w:r>
        <w:rPr>
          <w:lang w:bidi="en-US"/>
        </w:rPr>
        <w:t xml:space="preserve"> </w:t>
      </w:r>
      <w:r w:rsidRPr="00874E0D">
        <w:rPr>
          <w:lang w:bidi="en-US"/>
        </w:rPr>
        <w:t>engage</w:t>
      </w:r>
      <w:r>
        <w:rPr>
          <w:lang w:bidi="en-US"/>
        </w:rPr>
        <w:t xml:space="preserve"> </w:t>
      </w:r>
      <w:r w:rsidRPr="00874E0D">
        <w:rPr>
          <w:lang w:bidi="en-US"/>
        </w:rPr>
        <w:t>in</w:t>
      </w:r>
      <w:r>
        <w:rPr>
          <w:lang w:bidi="en-US"/>
        </w:rPr>
        <w:t xml:space="preserve"> </w:t>
      </w:r>
      <w:r w:rsidRPr="00874E0D">
        <w:rPr>
          <w:lang w:bidi="en-US"/>
        </w:rPr>
        <w:t>solitary</w:t>
      </w:r>
      <w:r>
        <w:rPr>
          <w:lang w:bidi="en-US"/>
        </w:rPr>
        <w:t xml:space="preserve"> </w:t>
      </w:r>
      <w:r w:rsidRPr="00874E0D">
        <w:rPr>
          <w:lang w:bidi="en-US"/>
        </w:rPr>
        <w:t>meditation</w:t>
      </w:r>
      <w:r>
        <w:rPr>
          <w:lang w:bidi="en-US"/>
        </w:rPr>
        <w:t xml:space="preserve"> </w:t>
      </w:r>
      <w:r w:rsidRPr="00874E0D">
        <w:rPr>
          <w:lang w:bidi="en-US"/>
        </w:rPr>
        <w:t>on</w:t>
      </w:r>
      <w:r>
        <w:rPr>
          <w:lang w:bidi="en-US"/>
        </w:rPr>
        <w:t xml:space="preserve"> </w:t>
      </w:r>
      <w:r w:rsidRPr="00874E0D">
        <w:rPr>
          <w:lang w:bidi="en-US"/>
        </w:rPr>
        <w:t>the</w:t>
      </w:r>
      <w:r>
        <w:rPr>
          <w:lang w:bidi="en-US"/>
        </w:rPr>
        <w:t xml:space="preserve"> </w:t>
      </w:r>
      <w:r w:rsidRPr="00874E0D">
        <w:rPr>
          <w:lang w:bidi="en-US"/>
        </w:rPr>
        <w:t>banks</w:t>
      </w:r>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r w:rsidRPr="00874E0D">
        <w:rPr>
          <w:lang w:bidi="en-US"/>
        </w:rPr>
        <w:t>Nile.</w:t>
      </w:r>
      <w:r>
        <w:rPr>
          <w:lang w:bidi="en-US"/>
        </w:rPr>
        <w:t xml:space="preserve"> </w:t>
      </w:r>
      <w:r w:rsidRPr="00874E0D">
        <w:rPr>
          <w:lang w:bidi="en-US"/>
        </w:rPr>
        <w:t>He</w:t>
      </w:r>
      <w:r>
        <w:rPr>
          <w:lang w:bidi="en-US"/>
        </w:rPr>
        <w:t xml:space="preserve"> </w:t>
      </w:r>
      <w:r w:rsidRPr="00874E0D">
        <w:rPr>
          <w:lang w:bidi="en-US"/>
        </w:rPr>
        <w:t>was</w:t>
      </w:r>
      <w:r>
        <w:rPr>
          <w:lang w:bidi="en-US"/>
        </w:rPr>
        <w:t xml:space="preserve"> </w:t>
      </w:r>
      <w:r w:rsidRPr="00874E0D">
        <w:rPr>
          <w:lang w:bidi="en-US"/>
        </w:rPr>
        <w:t>a</w:t>
      </w:r>
      <w:r>
        <w:rPr>
          <w:lang w:bidi="en-US"/>
        </w:rPr>
        <w:t xml:space="preserve"> </w:t>
      </w:r>
      <w:r w:rsidRPr="00874E0D">
        <w:rPr>
          <w:lang w:bidi="en-US"/>
        </w:rPr>
        <w:t>master</w:t>
      </w:r>
      <w:r>
        <w:rPr>
          <w:lang w:bidi="en-US"/>
        </w:rPr>
        <w:t xml:space="preserve"> </w:t>
      </w:r>
      <w:r w:rsidRPr="00874E0D">
        <w:rPr>
          <w:lang w:bidi="en-US"/>
        </w:rPr>
        <w:t>occultist,</w:t>
      </w:r>
      <w:r>
        <w:rPr>
          <w:lang w:bidi="en-US"/>
        </w:rPr>
        <w:t xml:space="preserve"> </w:t>
      </w:r>
      <w:r w:rsidRPr="00874E0D">
        <w:rPr>
          <w:lang w:bidi="en-US"/>
        </w:rPr>
        <w:t>and</w:t>
      </w:r>
      <w:r>
        <w:rPr>
          <w:lang w:bidi="en-US"/>
        </w:rPr>
        <w:t xml:space="preserve"> </w:t>
      </w:r>
      <w:r w:rsidRPr="00874E0D">
        <w:rPr>
          <w:lang w:bidi="en-US"/>
        </w:rPr>
        <w:t>would</w:t>
      </w:r>
      <w:r>
        <w:rPr>
          <w:lang w:bidi="en-US"/>
        </w:rPr>
        <w:t xml:space="preserve"> </w:t>
      </w:r>
      <w:r w:rsidRPr="00874E0D">
        <w:rPr>
          <w:lang w:bidi="en-US"/>
        </w:rPr>
        <w:t>draw</w:t>
      </w:r>
      <w:r>
        <w:rPr>
          <w:lang w:bidi="en-US"/>
        </w:rPr>
        <w:t xml:space="preserve"> </w:t>
      </w:r>
      <w:r w:rsidRPr="00874E0D">
        <w:rPr>
          <w:lang w:bidi="en-US"/>
        </w:rPr>
        <w:t>power</w:t>
      </w:r>
      <w:r>
        <w:rPr>
          <w:lang w:bidi="en-US"/>
        </w:rPr>
        <w:t xml:space="preserve"> </w:t>
      </w:r>
      <w:r w:rsidRPr="00874E0D">
        <w:rPr>
          <w:lang w:bidi="en-US"/>
        </w:rPr>
        <w:t>from</w:t>
      </w:r>
      <w:r>
        <w:rPr>
          <w:lang w:bidi="en-US"/>
        </w:rPr>
        <w:t xml:space="preserve"> </w:t>
      </w:r>
      <w:r w:rsidRPr="00874E0D">
        <w:rPr>
          <w:lang w:bidi="en-US"/>
        </w:rPr>
        <w:t>the</w:t>
      </w:r>
      <w:r>
        <w:rPr>
          <w:lang w:bidi="en-US"/>
        </w:rPr>
        <w:t xml:space="preserve"> </w:t>
      </w:r>
      <w:r w:rsidRPr="00874E0D">
        <w:rPr>
          <w:lang w:bidi="en-US"/>
        </w:rPr>
        <w:t>Nile</w:t>
      </w:r>
      <w:r>
        <w:rPr>
          <w:lang w:bidi="en-US"/>
        </w:rPr>
        <w:t xml:space="preserve"> </w:t>
      </w:r>
      <w:r w:rsidRPr="00874E0D">
        <w:rPr>
          <w:lang w:bidi="en-US"/>
        </w:rPr>
        <w:t>while</w:t>
      </w:r>
      <w:r>
        <w:rPr>
          <w:lang w:bidi="en-US"/>
        </w:rPr>
        <w:t xml:space="preserve"> </w:t>
      </w:r>
      <w:r w:rsidRPr="00874E0D">
        <w:rPr>
          <w:lang w:bidi="en-US"/>
        </w:rPr>
        <w:t>meditating</w:t>
      </w:r>
      <w:r>
        <w:rPr>
          <w:lang w:bidi="en-US"/>
        </w:rPr>
        <w:t xml:space="preserve"> </w:t>
      </w:r>
      <w:r w:rsidRPr="00874E0D">
        <w:rPr>
          <w:lang w:bidi="en-US"/>
        </w:rPr>
        <w:t>on</w:t>
      </w:r>
      <w:r>
        <w:rPr>
          <w:lang w:bidi="en-US"/>
        </w:rPr>
        <w:t xml:space="preserve"> </w:t>
      </w:r>
      <w:r w:rsidRPr="00874E0D">
        <w:rPr>
          <w:lang w:bidi="en-US"/>
        </w:rPr>
        <w:t>its</w:t>
      </w:r>
      <w:r>
        <w:rPr>
          <w:lang w:bidi="en-US"/>
        </w:rPr>
        <w:t xml:space="preserve"> </w:t>
      </w:r>
      <w:r w:rsidRPr="00874E0D">
        <w:rPr>
          <w:lang w:bidi="en-US"/>
        </w:rPr>
        <w:t>banks.</w:t>
      </w:r>
      <w:r w:rsidRPr="00874E0D">
        <w:rPr>
          <w:rStyle w:val="FootnoteReference"/>
          <w:lang w:bidi="en-US"/>
        </w:rPr>
        <w:footnoteReference w:id="168"/>
      </w:r>
    </w:p>
    <w:p w14:paraId="6D940260" w14:textId="77777777" w:rsidR="00AB3DD9" w:rsidRPr="00874E0D" w:rsidRDefault="00AB3DD9" w:rsidP="00AB3DD9">
      <w:pPr>
        <w:rPr>
          <w:lang w:bidi="en-US"/>
        </w:rPr>
      </w:pPr>
    </w:p>
    <w:p w14:paraId="622C16EE" w14:textId="7910A75C" w:rsidR="00AB3DD9" w:rsidRPr="00874E0D" w:rsidRDefault="00AB3DD9" w:rsidP="00AB3DD9">
      <w:pPr>
        <w:rPr>
          <w:lang w:bidi="en-US"/>
        </w:rPr>
      </w:pPr>
      <w:r w:rsidRPr="00874E0D">
        <w:rPr>
          <w:lang w:bidi="en-US"/>
        </w:rPr>
        <w:t>Egyptians</w:t>
      </w:r>
      <w:r>
        <w:rPr>
          <w:lang w:bidi="en-US"/>
        </w:rPr>
        <w:t xml:space="preserve"> </w:t>
      </w:r>
      <w:r w:rsidRPr="00874E0D">
        <w:rPr>
          <w:lang w:bidi="en-US"/>
        </w:rPr>
        <w:t>have</w:t>
      </w:r>
      <w:r>
        <w:rPr>
          <w:lang w:bidi="en-US"/>
        </w:rPr>
        <w:t xml:space="preserve"> </w:t>
      </w:r>
      <w:r w:rsidRPr="00874E0D">
        <w:rPr>
          <w:lang w:bidi="en-US"/>
        </w:rPr>
        <w:t>wise</w:t>
      </w:r>
      <w:r>
        <w:rPr>
          <w:lang w:bidi="en-US"/>
        </w:rPr>
        <w:t xml:space="preserve"> </w:t>
      </w:r>
      <w:r w:rsidRPr="00874E0D">
        <w:rPr>
          <w:lang w:bidi="en-US"/>
        </w:rPr>
        <w:t>men</w:t>
      </w:r>
      <w:r>
        <w:rPr>
          <w:lang w:bidi="en-US"/>
        </w:rPr>
        <w:t xml:space="preserve"> </w:t>
      </w:r>
      <w:r w:rsidRPr="00874E0D">
        <w:rPr>
          <w:lang w:bidi="en-US"/>
        </w:rPr>
        <w:t>(</w:t>
      </w:r>
      <w:r w:rsidRPr="00874E0D">
        <w:rPr>
          <w:rFonts w:hint="cs"/>
          <w:rtl/>
        </w:rPr>
        <w:t>לַחֲכָמִים</w:t>
      </w:r>
      <w:r w:rsidRPr="00874E0D">
        <w:rPr>
          <w:lang w:bidi="en-US"/>
        </w:rPr>
        <w:t>),</w:t>
      </w:r>
      <w:r w:rsidRPr="00874E0D">
        <w:rPr>
          <w:vertAlign w:val="superscript"/>
          <w:lang w:bidi="en-US"/>
        </w:rPr>
        <w:footnoteReference w:id="169"/>
      </w:r>
      <w:r>
        <w:rPr>
          <w:lang w:bidi="en-US"/>
        </w:rPr>
        <w:t xml:space="preserve"> </w:t>
      </w:r>
      <w:r w:rsidRPr="00874E0D">
        <w:rPr>
          <w:lang w:bidi="en-US"/>
        </w:rPr>
        <w:t>sorcerers</w:t>
      </w:r>
      <w:r>
        <w:rPr>
          <w:lang w:bidi="en-US"/>
        </w:rPr>
        <w:t xml:space="preserve"> </w:t>
      </w:r>
      <w:r w:rsidRPr="00874E0D">
        <w:rPr>
          <w:lang w:bidi="en-US"/>
        </w:rPr>
        <w:t>(witches)</w:t>
      </w:r>
      <w:r>
        <w:rPr>
          <w:lang w:bidi="en-US"/>
        </w:rPr>
        <w:t xml:space="preserve"> </w:t>
      </w:r>
      <w:r w:rsidRPr="00874E0D">
        <w:rPr>
          <w:lang w:bidi="en-US"/>
        </w:rPr>
        <w:t>(</w:t>
      </w:r>
      <w:r w:rsidRPr="00874E0D">
        <w:rPr>
          <w:rFonts w:hint="cs"/>
          <w:rtl/>
        </w:rPr>
        <w:t>מְכַשְּׁפִ</w:t>
      </w:r>
      <w:r w:rsidRPr="00874E0D">
        <w:rPr>
          <w:lang w:bidi="en-US"/>
        </w:rPr>
        <w:t>),</w:t>
      </w:r>
      <w:r w:rsidRPr="00874E0D">
        <w:rPr>
          <w:vertAlign w:val="superscript"/>
          <w:lang w:bidi="en-US"/>
        </w:rPr>
        <w:footnoteReference w:id="170"/>
      </w:r>
      <w:r>
        <w:rPr>
          <w:lang w:bidi="en-US"/>
        </w:rPr>
        <w:t xml:space="preserve"> </w:t>
      </w:r>
      <w:r w:rsidRPr="00874E0D">
        <w:rPr>
          <w:lang w:bidi="en-US"/>
        </w:rPr>
        <w:t>and</w:t>
      </w:r>
      <w:r>
        <w:rPr>
          <w:lang w:bidi="en-US"/>
        </w:rPr>
        <w:t xml:space="preserve"> </w:t>
      </w:r>
      <w:hyperlink r:id="rId1599" w:history="1">
        <w:r w:rsidRPr="007421C1">
          <w:rPr>
            <w:rStyle w:val="Hyperlink"/>
            <w:lang w:bidi="en-US"/>
          </w:rPr>
          <w:t>secret</w:t>
        </w:r>
      </w:hyperlink>
      <w:r>
        <w:rPr>
          <w:lang w:bidi="en-US"/>
        </w:rPr>
        <w:t xml:space="preserve"> </w:t>
      </w:r>
      <w:r w:rsidRPr="00874E0D">
        <w:rPr>
          <w:lang w:bidi="en-US"/>
        </w:rPr>
        <w:t>arts,</w:t>
      </w:r>
      <w:r>
        <w:rPr>
          <w:lang w:bidi="en-US"/>
        </w:rPr>
        <w:t xml:space="preserve"> </w:t>
      </w:r>
      <w:r w:rsidRPr="00874E0D">
        <w:rPr>
          <w:lang w:bidi="en-US"/>
        </w:rPr>
        <w:t>AKA</w:t>
      </w:r>
      <w:r>
        <w:rPr>
          <w:lang w:bidi="en-US"/>
        </w:rPr>
        <w:t xml:space="preserve"> </w:t>
      </w:r>
      <w:r w:rsidRPr="00874E0D">
        <w:rPr>
          <w:lang w:bidi="en-US"/>
        </w:rPr>
        <w:t>‘magic’</w:t>
      </w:r>
      <w:r w:rsidRPr="00874E0D">
        <w:rPr>
          <w:vertAlign w:val="superscript"/>
          <w:lang w:bidi="en-US"/>
        </w:rPr>
        <w:footnoteReference w:id="171"/>
      </w:r>
      <w:r>
        <w:rPr>
          <w:lang w:bidi="en-US"/>
        </w:rPr>
        <w:t xml:space="preserve"> </w:t>
      </w:r>
      <w:r w:rsidRPr="00874E0D">
        <w:rPr>
          <w:lang w:bidi="en-US"/>
        </w:rPr>
        <w:t>(</w:t>
      </w:r>
      <w:r w:rsidRPr="00874E0D">
        <w:rPr>
          <w:rFonts w:hint="cs"/>
          <w:rtl/>
        </w:rPr>
        <w:t>בְּלַהֲטֵיהֶם</w:t>
      </w:r>
      <w:r w:rsidRPr="00874E0D">
        <w:rPr>
          <w:lang w:bidi="en-US"/>
        </w:rPr>
        <w:t>).</w:t>
      </w:r>
      <w:r w:rsidRPr="00874E0D">
        <w:rPr>
          <w:vertAlign w:val="superscript"/>
          <w:lang w:bidi="en-US"/>
        </w:rPr>
        <w:footnoteReference w:id="172"/>
      </w:r>
      <w:r>
        <w:rPr>
          <w:lang w:bidi="en-US"/>
        </w:rPr>
        <w:t xml:space="preserve">  </w:t>
      </w:r>
      <w:r w:rsidRPr="00874E0D">
        <w:rPr>
          <w:lang w:bidi="en-US"/>
        </w:rPr>
        <w:t>They</w:t>
      </w:r>
      <w:r>
        <w:rPr>
          <w:lang w:bidi="en-US"/>
        </w:rPr>
        <w:t xml:space="preserve"> </w:t>
      </w:r>
      <w:r w:rsidRPr="00874E0D">
        <w:rPr>
          <w:lang w:bidi="en-US"/>
        </w:rPr>
        <w:t>used</w:t>
      </w:r>
      <w:r>
        <w:rPr>
          <w:lang w:bidi="en-US"/>
        </w:rPr>
        <w:t xml:space="preserve"> </w:t>
      </w:r>
      <w:r w:rsidRPr="00874E0D">
        <w:rPr>
          <w:lang w:bidi="en-US"/>
        </w:rPr>
        <w:t>occult</w:t>
      </w:r>
      <w:r>
        <w:rPr>
          <w:lang w:bidi="en-US"/>
        </w:rPr>
        <w:t xml:space="preserve"> </w:t>
      </w:r>
      <w:r w:rsidRPr="00874E0D">
        <w:rPr>
          <w:lang w:bidi="en-US"/>
        </w:rPr>
        <w:t>art</w:t>
      </w:r>
      <w:r>
        <w:rPr>
          <w:lang w:bidi="en-US"/>
        </w:rPr>
        <w:t xml:space="preserve"> </w:t>
      </w:r>
      <w:r w:rsidRPr="00874E0D">
        <w:rPr>
          <w:lang w:bidi="en-US"/>
        </w:rPr>
        <w:t>which</w:t>
      </w:r>
      <w:r>
        <w:rPr>
          <w:lang w:bidi="en-US"/>
        </w:rPr>
        <w:t xml:space="preserve"> </w:t>
      </w:r>
      <w:r w:rsidRPr="00874E0D">
        <w:rPr>
          <w:lang w:bidi="en-US"/>
        </w:rPr>
        <w:t>involved</w:t>
      </w:r>
      <w:r>
        <w:rPr>
          <w:lang w:bidi="en-US"/>
        </w:rPr>
        <w:t xml:space="preserve"> </w:t>
      </w:r>
      <w:r w:rsidRPr="00874E0D">
        <w:rPr>
          <w:lang w:bidi="en-US"/>
        </w:rPr>
        <w:t>communion</w:t>
      </w:r>
      <w:r>
        <w:rPr>
          <w:lang w:bidi="en-US"/>
        </w:rPr>
        <w:t xml:space="preserve"> </w:t>
      </w:r>
      <w:r w:rsidRPr="00874E0D">
        <w:rPr>
          <w:lang w:bidi="en-US"/>
        </w:rPr>
        <w:t>with</w:t>
      </w:r>
      <w:r>
        <w:rPr>
          <w:lang w:bidi="en-US"/>
        </w:rPr>
        <w:t xml:space="preserve"> </w:t>
      </w:r>
      <w:hyperlink r:id="rId1600" w:history="1">
        <w:r w:rsidRPr="007421C1">
          <w:rPr>
            <w:rStyle w:val="Hyperlink"/>
            <w:lang w:bidi="en-US"/>
          </w:rPr>
          <w:t>demons</w:t>
        </w:r>
      </w:hyperlink>
      <w:r>
        <w:rPr>
          <w:lang w:bidi="en-US"/>
        </w:rPr>
        <w:t xml:space="preserve"> </w:t>
      </w:r>
      <w:r w:rsidRPr="00874E0D">
        <w:rPr>
          <w:lang w:bidi="en-US"/>
        </w:rPr>
        <w:t>(shedim,</w:t>
      </w:r>
      <w:r>
        <w:rPr>
          <w:lang w:bidi="en-US"/>
        </w:rPr>
        <w:t xml:space="preserve"> </w:t>
      </w:r>
      <w:r w:rsidRPr="00874E0D">
        <w:rPr>
          <w:rtl/>
          <w:lang w:bidi="he-IL"/>
        </w:rPr>
        <w:t>שדים</w:t>
      </w:r>
      <w:r w:rsidRPr="00874E0D">
        <w:rPr>
          <w:lang w:bidi="en-US"/>
        </w:rPr>
        <w:t>),</w:t>
      </w:r>
      <w:r>
        <w:rPr>
          <w:lang w:bidi="en-US"/>
        </w:rPr>
        <w:t xml:space="preserve"> </w:t>
      </w:r>
      <w:r w:rsidRPr="00874E0D">
        <w:rPr>
          <w:lang w:bidi="en-US"/>
        </w:rPr>
        <w:t>and</w:t>
      </w:r>
      <w:r>
        <w:rPr>
          <w:lang w:bidi="en-US"/>
        </w:rPr>
        <w:t xml:space="preserve"> </w:t>
      </w:r>
      <w:r w:rsidRPr="00874E0D">
        <w:rPr>
          <w:lang w:bidi="en-US"/>
        </w:rPr>
        <w:t>was</w:t>
      </w:r>
      <w:r>
        <w:rPr>
          <w:lang w:bidi="en-US"/>
        </w:rPr>
        <w:t xml:space="preserve"> </w:t>
      </w:r>
      <w:r w:rsidRPr="00874E0D">
        <w:rPr>
          <w:lang w:bidi="en-US"/>
        </w:rPr>
        <w:t>a</w:t>
      </w:r>
      <w:r>
        <w:rPr>
          <w:lang w:bidi="en-US"/>
        </w:rPr>
        <w:t xml:space="preserve"> </w:t>
      </w:r>
      <w:r w:rsidRPr="00874E0D">
        <w:rPr>
          <w:lang w:bidi="en-US"/>
        </w:rPr>
        <w:t>lower</w:t>
      </w:r>
      <w:r>
        <w:rPr>
          <w:lang w:bidi="en-US"/>
        </w:rPr>
        <w:t xml:space="preserve"> </w:t>
      </w:r>
      <w:r w:rsidRPr="00874E0D">
        <w:rPr>
          <w:lang w:bidi="en-US"/>
        </w:rPr>
        <w:t>level</w:t>
      </w:r>
      <w:r>
        <w:rPr>
          <w:lang w:bidi="en-US"/>
        </w:rPr>
        <w:t xml:space="preserve"> </w:t>
      </w:r>
      <w:r w:rsidRPr="00874E0D">
        <w:rPr>
          <w:lang w:bidi="en-US"/>
        </w:rPr>
        <w:t>than</w:t>
      </w:r>
      <w:r>
        <w:rPr>
          <w:lang w:bidi="en-US"/>
        </w:rPr>
        <w:t xml:space="preserve"> </w:t>
      </w:r>
      <w:r w:rsidRPr="00874E0D">
        <w:rPr>
          <w:lang w:bidi="en-US"/>
        </w:rPr>
        <w:t>true</w:t>
      </w:r>
      <w:r>
        <w:rPr>
          <w:lang w:bidi="en-US"/>
        </w:rPr>
        <w:t xml:space="preserve"> </w:t>
      </w:r>
      <w:r w:rsidRPr="00874E0D">
        <w:rPr>
          <w:lang w:bidi="en-US"/>
        </w:rPr>
        <w:t>sorcery.</w:t>
      </w:r>
      <w:r w:rsidRPr="00874E0D">
        <w:rPr>
          <w:vertAlign w:val="superscript"/>
          <w:lang w:bidi="en-US"/>
        </w:rPr>
        <w:footnoteReference w:id="173"/>
      </w:r>
    </w:p>
    <w:p w14:paraId="5078A49E" w14:textId="77777777" w:rsidR="00AB3DD9" w:rsidRPr="00874E0D" w:rsidRDefault="00AB3DD9" w:rsidP="00AB3DD9">
      <w:pPr>
        <w:rPr>
          <w:lang w:bidi="en-US"/>
        </w:rPr>
      </w:pPr>
    </w:p>
    <w:p w14:paraId="3F501A6A" w14:textId="77777777" w:rsidR="00AB3DD9" w:rsidRPr="00874E0D" w:rsidRDefault="00AB3DD9" w:rsidP="00AB3DD9">
      <w:pPr>
        <w:rPr>
          <w:lang w:bidi="en-US"/>
        </w:rPr>
      </w:pPr>
      <w:r w:rsidRPr="00874E0D">
        <w:rPr>
          <w:lang w:bidi="en-US"/>
        </w:rPr>
        <w:t>The</w:t>
      </w:r>
      <w:r>
        <w:rPr>
          <w:lang w:bidi="en-US"/>
        </w:rPr>
        <w:t xml:space="preserve"> </w:t>
      </w:r>
      <w:r w:rsidRPr="00874E0D">
        <w:rPr>
          <w:lang w:bidi="en-US"/>
        </w:rPr>
        <w:t>magicians</w:t>
      </w:r>
      <w:r>
        <w:rPr>
          <w:lang w:bidi="en-US"/>
        </w:rPr>
        <w:t xml:space="preserve"> </w:t>
      </w:r>
      <w:r w:rsidRPr="00874E0D">
        <w:rPr>
          <w:lang w:bidi="en-US"/>
        </w:rPr>
        <w:t>of</w:t>
      </w:r>
      <w:r>
        <w:rPr>
          <w:lang w:bidi="en-US"/>
        </w:rPr>
        <w:t xml:space="preserve"> </w:t>
      </w:r>
      <w:r w:rsidRPr="00874E0D">
        <w:rPr>
          <w:lang w:bidi="en-US"/>
        </w:rPr>
        <w:t>Egypt</w:t>
      </w:r>
      <w:r>
        <w:rPr>
          <w:lang w:bidi="en-US"/>
        </w:rPr>
        <w:t xml:space="preserve"> </w:t>
      </w:r>
      <w:r w:rsidRPr="00874E0D">
        <w:rPr>
          <w:lang w:bidi="en-US"/>
        </w:rPr>
        <w:t>were</w:t>
      </w:r>
      <w:r>
        <w:rPr>
          <w:lang w:bidi="en-US"/>
        </w:rPr>
        <w:t xml:space="preserve"> </w:t>
      </w:r>
      <w:r w:rsidRPr="00874E0D">
        <w:rPr>
          <w:lang w:bidi="en-US"/>
        </w:rPr>
        <w:t>masters</w:t>
      </w:r>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r w:rsidRPr="00874E0D">
        <w:rPr>
          <w:lang w:bidi="en-US"/>
        </w:rPr>
        <w:t>occult</w:t>
      </w:r>
      <w:r>
        <w:rPr>
          <w:lang w:bidi="en-US"/>
        </w:rPr>
        <w:t xml:space="preserve"> </w:t>
      </w:r>
      <w:r w:rsidRPr="00874E0D">
        <w:rPr>
          <w:lang w:bidi="en-US"/>
        </w:rPr>
        <w:t>and</w:t>
      </w:r>
      <w:r>
        <w:rPr>
          <w:lang w:bidi="en-US"/>
        </w:rPr>
        <w:t xml:space="preserve"> </w:t>
      </w:r>
      <w:r w:rsidRPr="00874E0D">
        <w:rPr>
          <w:lang w:bidi="en-US"/>
        </w:rPr>
        <w:t>could</w:t>
      </w:r>
      <w:r>
        <w:rPr>
          <w:lang w:bidi="en-US"/>
        </w:rPr>
        <w:t xml:space="preserve"> </w:t>
      </w:r>
      <w:r w:rsidRPr="00874E0D">
        <w:rPr>
          <w:lang w:bidi="en-US"/>
        </w:rPr>
        <w:t>produce</w:t>
      </w:r>
      <w:r>
        <w:rPr>
          <w:lang w:bidi="en-US"/>
        </w:rPr>
        <w:t xml:space="preserve"> </w:t>
      </w:r>
      <w:r w:rsidRPr="00874E0D">
        <w:rPr>
          <w:lang w:bidi="en-US"/>
        </w:rPr>
        <w:t>large</w:t>
      </w:r>
      <w:r>
        <w:rPr>
          <w:lang w:bidi="en-US"/>
        </w:rPr>
        <w:t xml:space="preserve"> </w:t>
      </w:r>
      <w:r w:rsidRPr="00874E0D">
        <w:rPr>
          <w:lang w:bidi="en-US"/>
        </w:rPr>
        <w:t>creatures</w:t>
      </w:r>
      <w:r>
        <w:rPr>
          <w:lang w:bidi="en-US"/>
        </w:rPr>
        <w:t xml:space="preserve"> </w:t>
      </w:r>
      <w:r w:rsidRPr="00874E0D">
        <w:rPr>
          <w:lang w:bidi="en-US"/>
        </w:rPr>
        <w:t>on</w:t>
      </w:r>
      <w:r>
        <w:rPr>
          <w:lang w:bidi="en-US"/>
        </w:rPr>
        <w:t xml:space="preserve"> </w:t>
      </w:r>
      <w:r w:rsidRPr="00874E0D">
        <w:rPr>
          <w:lang w:bidi="en-US"/>
        </w:rPr>
        <w:t>demand.</w:t>
      </w:r>
      <w:r>
        <w:rPr>
          <w:lang w:bidi="en-US"/>
        </w:rPr>
        <w:t xml:space="preserve"> </w:t>
      </w:r>
    </w:p>
    <w:p w14:paraId="7F122640" w14:textId="77777777" w:rsidR="00AB3DD9" w:rsidRPr="00874E0D" w:rsidRDefault="00AB3DD9" w:rsidP="00AB3DD9">
      <w:pPr>
        <w:rPr>
          <w:lang w:bidi="en-US"/>
        </w:rPr>
      </w:pPr>
    </w:p>
    <w:p w14:paraId="76526BF8" w14:textId="77777777" w:rsidR="00AB3DD9" w:rsidRPr="00874E0D" w:rsidRDefault="00AB3DD9" w:rsidP="00AB3DD9">
      <w:pPr>
        <w:ind w:left="288" w:right="288"/>
        <w:rPr>
          <w:i/>
          <w:iCs/>
          <w:lang w:bidi="en-US"/>
        </w:rPr>
      </w:pPr>
      <w:r w:rsidRPr="00874E0D">
        <w:rPr>
          <w:b/>
          <w:bCs/>
          <w:i/>
          <w:iCs/>
          <w:lang w:bidi="en-US"/>
        </w:rPr>
        <w:t>Sanhedrin</w:t>
      </w:r>
      <w:r>
        <w:rPr>
          <w:b/>
          <w:bCs/>
          <w:i/>
          <w:iCs/>
          <w:lang w:bidi="en-US"/>
        </w:rPr>
        <w:t xml:space="preserve"> </w:t>
      </w:r>
      <w:r w:rsidRPr="00874E0D">
        <w:rPr>
          <w:b/>
          <w:bCs/>
          <w:i/>
          <w:iCs/>
          <w:lang w:bidi="en-US"/>
        </w:rPr>
        <w:t>67b</w:t>
      </w:r>
      <w:r>
        <w:rPr>
          <w:i/>
          <w:iCs/>
          <w:lang w:bidi="en-US"/>
        </w:rPr>
        <w:t xml:space="preserve"> </w:t>
      </w:r>
      <w:r w:rsidRPr="00874E0D">
        <w:rPr>
          <w:i/>
          <w:iCs/>
          <w:lang w:bidi="en-US"/>
        </w:rPr>
        <w:t>Then</w:t>
      </w:r>
      <w:r>
        <w:rPr>
          <w:i/>
          <w:iCs/>
          <w:lang w:bidi="en-US"/>
        </w:rPr>
        <w:t xml:space="preserve"> </w:t>
      </w:r>
      <w:r w:rsidRPr="00874E0D">
        <w:rPr>
          <w:i/>
          <w:iCs/>
          <w:lang w:bidi="en-US"/>
        </w:rPr>
        <w:t>the</w:t>
      </w:r>
      <w:r>
        <w:rPr>
          <w:i/>
          <w:iCs/>
          <w:lang w:bidi="en-US"/>
        </w:rPr>
        <w:t xml:space="preserve"> </w:t>
      </w:r>
      <w:r w:rsidRPr="00874E0D">
        <w:rPr>
          <w:i/>
          <w:iCs/>
          <w:lang w:bidi="en-US"/>
        </w:rPr>
        <w:t>magicians</w:t>
      </w:r>
      <w:r>
        <w:rPr>
          <w:i/>
          <w:iCs/>
          <w:lang w:bidi="en-US"/>
        </w:rPr>
        <w:t xml:space="preserve"> </w:t>
      </w:r>
      <w:r w:rsidRPr="00874E0D">
        <w:rPr>
          <w:i/>
          <w:iCs/>
          <w:lang w:bidi="en-US"/>
        </w:rPr>
        <w:t>said</w:t>
      </w:r>
      <w:r>
        <w:rPr>
          <w:i/>
          <w:iCs/>
          <w:lang w:bidi="en-US"/>
        </w:rPr>
        <w:t xml:space="preserve"> </w:t>
      </w:r>
      <w:r w:rsidRPr="00874E0D">
        <w:rPr>
          <w:i/>
          <w:iCs/>
          <w:lang w:bidi="en-US"/>
        </w:rPr>
        <w:t>unto</w:t>
      </w:r>
      <w:r>
        <w:rPr>
          <w:i/>
          <w:iCs/>
          <w:lang w:bidi="en-US"/>
        </w:rPr>
        <w:t xml:space="preserve"> </w:t>
      </w:r>
      <w:r w:rsidRPr="00874E0D">
        <w:rPr>
          <w:i/>
          <w:iCs/>
          <w:lang w:bidi="en-US"/>
        </w:rPr>
        <w:t>Pharoah,</w:t>
      </w:r>
      <w:r>
        <w:rPr>
          <w:i/>
          <w:iCs/>
          <w:lang w:bidi="en-US"/>
        </w:rPr>
        <w:t xml:space="preserve"> </w:t>
      </w:r>
      <w:r w:rsidRPr="00874E0D">
        <w:rPr>
          <w:i/>
          <w:iCs/>
          <w:lang w:bidi="en-US"/>
        </w:rPr>
        <w:t>This</w:t>
      </w:r>
      <w:r>
        <w:rPr>
          <w:i/>
          <w:iCs/>
          <w:lang w:bidi="en-US"/>
        </w:rPr>
        <w:t xml:space="preserve"> </w:t>
      </w:r>
      <w:r w:rsidRPr="00874E0D">
        <w:rPr>
          <w:i/>
          <w:iCs/>
          <w:lang w:bidi="en-US"/>
        </w:rPr>
        <w:t>is</w:t>
      </w:r>
      <w:r>
        <w:rPr>
          <w:i/>
          <w:iCs/>
          <w:lang w:bidi="en-US"/>
        </w:rPr>
        <w:t xml:space="preserve"> </w:t>
      </w:r>
      <w:r w:rsidRPr="00874E0D">
        <w:rPr>
          <w:i/>
          <w:iCs/>
          <w:lang w:bidi="en-US"/>
        </w:rPr>
        <w:t>the</w:t>
      </w:r>
      <w:r>
        <w:rPr>
          <w:i/>
          <w:iCs/>
          <w:lang w:bidi="en-US"/>
        </w:rPr>
        <w:t xml:space="preserve"> </w:t>
      </w:r>
      <w:r w:rsidRPr="00874E0D">
        <w:rPr>
          <w:i/>
          <w:iCs/>
          <w:lang w:bidi="en-US"/>
        </w:rPr>
        <w:t>finger</w:t>
      </w:r>
      <w:r>
        <w:rPr>
          <w:i/>
          <w:iCs/>
          <w:lang w:bidi="en-US"/>
        </w:rPr>
        <w:t xml:space="preserve"> </w:t>
      </w:r>
      <w:r w:rsidRPr="00874E0D">
        <w:rPr>
          <w:i/>
          <w:iCs/>
          <w:lang w:bidi="en-US"/>
        </w:rPr>
        <w:t>of</w:t>
      </w:r>
      <w:r>
        <w:rPr>
          <w:i/>
          <w:iCs/>
          <w:lang w:bidi="en-US"/>
        </w:rPr>
        <w:t xml:space="preserve"> </w:t>
      </w:r>
      <w:r w:rsidRPr="00874E0D">
        <w:rPr>
          <w:i/>
          <w:iCs/>
          <w:lang w:bidi="en-US"/>
        </w:rPr>
        <w:t>God:</w:t>
      </w:r>
      <w:r w:rsidRPr="00874E0D">
        <w:rPr>
          <w:rStyle w:val="FootnoteReference"/>
          <w:i/>
          <w:iCs/>
          <w:lang w:bidi="en-US"/>
        </w:rPr>
        <w:footnoteReference w:id="174"/>
      </w:r>
      <w:r>
        <w:rPr>
          <w:i/>
          <w:iCs/>
          <w:lang w:bidi="en-US"/>
        </w:rPr>
        <w:t xml:space="preserve"> </w:t>
      </w:r>
      <w:r w:rsidRPr="00874E0D">
        <w:rPr>
          <w:i/>
          <w:iCs/>
          <w:lang w:bidi="en-US"/>
        </w:rPr>
        <w:t>R.</w:t>
      </w:r>
      <w:r>
        <w:rPr>
          <w:i/>
          <w:iCs/>
          <w:lang w:bidi="en-US"/>
        </w:rPr>
        <w:t xml:space="preserve"> </w:t>
      </w:r>
      <w:r w:rsidRPr="00874E0D">
        <w:rPr>
          <w:i/>
          <w:iCs/>
          <w:lang w:bidi="en-US"/>
        </w:rPr>
        <w:t>Eleazar,</w:t>
      </w:r>
      <w:r>
        <w:rPr>
          <w:i/>
          <w:iCs/>
          <w:lang w:bidi="en-US"/>
        </w:rPr>
        <w:t xml:space="preserve"> </w:t>
      </w:r>
      <w:r w:rsidRPr="00874E0D">
        <w:rPr>
          <w:i/>
          <w:iCs/>
          <w:lang w:bidi="en-US"/>
        </w:rPr>
        <w:t>said:</w:t>
      </w:r>
      <w:r>
        <w:rPr>
          <w:i/>
          <w:iCs/>
          <w:lang w:bidi="en-US"/>
        </w:rPr>
        <w:t xml:space="preserve"> </w:t>
      </w:r>
      <w:r w:rsidRPr="00874E0D">
        <w:rPr>
          <w:i/>
          <w:iCs/>
          <w:lang w:bidi="en-US"/>
        </w:rPr>
        <w:t>This</w:t>
      </w:r>
      <w:r>
        <w:rPr>
          <w:i/>
          <w:iCs/>
          <w:lang w:bidi="en-US"/>
        </w:rPr>
        <w:t xml:space="preserve"> </w:t>
      </w:r>
      <w:r w:rsidRPr="00874E0D">
        <w:rPr>
          <w:i/>
          <w:iCs/>
          <w:lang w:bidi="en-US"/>
        </w:rPr>
        <w:t>proves</w:t>
      </w:r>
      <w:r>
        <w:rPr>
          <w:i/>
          <w:iCs/>
          <w:lang w:bidi="en-US"/>
        </w:rPr>
        <w:t xml:space="preserve"> </w:t>
      </w:r>
      <w:r w:rsidRPr="00874E0D">
        <w:rPr>
          <w:i/>
          <w:iCs/>
          <w:lang w:bidi="en-US"/>
        </w:rPr>
        <w:t>that</w:t>
      </w:r>
      <w:r>
        <w:rPr>
          <w:i/>
          <w:iCs/>
          <w:lang w:bidi="en-US"/>
        </w:rPr>
        <w:t xml:space="preserve"> </w:t>
      </w:r>
      <w:r w:rsidRPr="00874E0D">
        <w:rPr>
          <w:i/>
          <w:iCs/>
          <w:lang w:bidi="en-US"/>
        </w:rPr>
        <w:t>a</w:t>
      </w:r>
      <w:r>
        <w:rPr>
          <w:i/>
          <w:iCs/>
          <w:lang w:bidi="en-US"/>
        </w:rPr>
        <w:t xml:space="preserve"> </w:t>
      </w:r>
      <w:r w:rsidRPr="00874E0D">
        <w:rPr>
          <w:i/>
          <w:iCs/>
          <w:lang w:bidi="en-US"/>
        </w:rPr>
        <w:t>magician</w:t>
      </w:r>
      <w:r>
        <w:rPr>
          <w:i/>
          <w:iCs/>
          <w:lang w:bidi="en-US"/>
        </w:rPr>
        <w:t xml:space="preserve"> </w:t>
      </w:r>
      <w:r w:rsidRPr="00874E0D">
        <w:rPr>
          <w:i/>
          <w:iCs/>
          <w:lang w:bidi="en-US"/>
        </w:rPr>
        <w:t>cannot</w:t>
      </w:r>
      <w:r>
        <w:rPr>
          <w:i/>
          <w:iCs/>
          <w:lang w:bidi="en-US"/>
        </w:rPr>
        <w:t xml:space="preserve"> </w:t>
      </w:r>
      <w:r w:rsidRPr="00874E0D">
        <w:rPr>
          <w:i/>
          <w:iCs/>
          <w:lang w:bidi="en-US"/>
        </w:rPr>
        <w:t>produce</w:t>
      </w:r>
      <w:r>
        <w:rPr>
          <w:i/>
          <w:iCs/>
          <w:lang w:bidi="en-US"/>
        </w:rPr>
        <w:t xml:space="preserve"> </w:t>
      </w:r>
      <w:r w:rsidRPr="00874E0D">
        <w:rPr>
          <w:i/>
          <w:iCs/>
          <w:lang w:bidi="en-US"/>
        </w:rPr>
        <w:t>a</w:t>
      </w:r>
      <w:r>
        <w:rPr>
          <w:i/>
          <w:iCs/>
          <w:lang w:bidi="en-US"/>
        </w:rPr>
        <w:t xml:space="preserve"> </w:t>
      </w:r>
      <w:r w:rsidRPr="00874E0D">
        <w:rPr>
          <w:i/>
          <w:iCs/>
          <w:lang w:bidi="en-US"/>
        </w:rPr>
        <w:t>creature</w:t>
      </w:r>
      <w:r>
        <w:rPr>
          <w:i/>
          <w:iCs/>
          <w:lang w:bidi="en-US"/>
        </w:rPr>
        <w:t xml:space="preserve"> </w:t>
      </w:r>
      <w:r w:rsidRPr="00874E0D">
        <w:rPr>
          <w:i/>
          <w:iCs/>
          <w:lang w:bidi="en-US"/>
        </w:rPr>
        <w:t>less</w:t>
      </w:r>
      <w:r>
        <w:rPr>
          <w:i/>
          <w:iCs/>
          <w:lang w:bidi="en-US"/>
        </w:rPr>
        <w:t xml:space="preserve"> </w:t>
      </w:r>
      <w:r w:rsidRPr="00874E0D">
        <w:rPr>
          <w:i/>
          <w:iCs/>
          <w:lang w:bidi="en-US"/>
        </w:rPr>
        <w:t>than</w:t>
      </w:r>
      <w:r>
        <w:rPr>
          <w:i/>
          <w:iCs/>
          <w:lang w:bidi="en-US"/>
        </w:rPr>
        <w:t xml:space="preserve"> </w:t>
      </w:r>
      <w:r w:rsidRPr="00874E0D">
        <w:rPr>
          <w:i/>
          <w:iCs/>
          <w:lang w:bidi="en-US"/>
        </w:rPr>
        <w:t>a</w:t>
      </w:r>
      <w:r>
        <w:rPr>
          <w:i/>
          <w:iCs/>
          <w:lang w:bidi="en-US"/>
        </w:rPr>
        <w:t xml:space="preserve"> </w:t>
      </w:r>
      <w:r w:rsidRPr="00874E0D">
        <w:rPr>
          <w:i/>
          <w:iCs/>
          <w:lang w:bidi="en-US"/>
        </w:rPr>
        <w:t>barley</w:t>
      </w:r>
      <w:r>
        <w:rPr>
          <w:i/>
          <w:iCs/>
          <w:lang w:bidi="en-US"/>
        </w:rPr>
        <w:t xml:space="preserve"> </w:t>
      </w:r>
      <w:r w:rsidRPr="00874E0D">
        <w:rPr>
          <w:i/>
          <w:iCs/>
          <w:lang w:bidi="en-US"/>
        </w:rPr>
        <w:lastRenderedPageBreak/>
        <w:t>corn</w:t>
      </w:r>
      <w:r>
        <w:rPr>
          <w:i/>
          <w:iCs/>
          <w:lang w:bidi="en-US"/>
        </w:rPr>
        <w:t xml:space="preserve"> </w:t>
      </w:r>
      <w:r w:rsidRPr="00874E0D">
        <w:rPr>
          <w:i/>
          <w:iCs/>
          <w:lang w:bidi="en-US"/>
        </w:rPr>
        <w:t>in</w:t>
      </w:r>
      <w:r>
        <w:rPr>
          <w:i/>
          <w:iCs/>
          <w:lang w:bidi="en-US"/>
        </w:rPr>
        <w:t xml:space="preserve"> </w:t>
      </w:r>
      <w:r w:rsidRPr="00874E0D">
        <w:rPr>
          <w:i/>
          <w:iCs/>
          <w:lang w:bidi="en-US"/>
        </w:rPr>
        <w:t>size.</w:t>
      </w:r>
      <w:r>
        <w:rPr>
          <w:i/>
          <w:iCs/>
          <w:lang w:bidi="en-US"/>
        </w:rPr>
        <w:t xml:space="preserve"> </w:t>
      </w:r>
      <w:r w:rsidRPr="00874E0D">
        <w:rPr>
          <w:i/>
          <w:iCs/>
          <w:lang w:bidi="en-US"/>
        </w:rPr>
        <w:t>R.</w:t>
      </w:r>
      <w:r>
        <w:rPr>
          <w:i/>
          <w:iCs/>
          <w:lang w:bidi="en-US"/>
        </w:rPr>
        <w:t xml:space="preserve"> </w:t>
      </w:r>
      <w:r w:rsidRPr="00874E0D">
        <w:rPr>
          <w:i/>
          <w:iCs/>
          <w:lang w:bidi="en-US"/>
        </w:rPr>
        <w:t>Papa</w:t>
      </w:r>
      <w:r>
        <w:rPr>
          <w:i/>
          <w:iCs/>
          <w:lang w:bidi="en-US"/>
        </w:rPr>
        <w:t xml:space="preserve"> </w:t>
      </w:r>
      <w:r w:rsidRPr="00874E0D">
        <w:rPr>
          <w:i/>
          <w:iCs/>
          <w:lang w:bidi="en-US"/>
        </w:rPr>
        <w:t>said:</w:t>
      </w:r>
      <w:r>
        <w:rPr>
          <w:i/>
          <w:iCs/>
          <w:lang w:bidi="en-US"/>
        </w:rPr>
        <w:t xml:space="preserve"> </w:t>
      </w:r>
      <w:r w:rsidRPr="00874E0D">
        <w:rPr>
          <w:i/>
          <w:iCs/>
          <w:lang w:bidi="en-US"/>
        </w:rPr>
        <w:t>By</w:t>
      </w:r>
      <w:r>
        <w:rPr>
          <w:i/>
          <w:iCs/>
          <w:lang w:bidi="en-US"/>
        </w:rPr>
        <w:t xml:space="preserve"> </w:t>
      </w:r>
      <w:r w:rsidRPr="00874E0D">
        <w:rPr>
          <w:i/>
          <w:iCs/>
          <w:lang w:bidi="en-US"/>
        </w:rPr>
        <w:t>God!</w:t>
      </w:r>
      <w:r>
        <w:rPr>
          <w:i/>
          <w:iCs/>
          <w:lang w:bidi="en-US"/>
        </w:rPr>
        <w:t xml:space="preserve"> </w:t>
      </w:r>
      <w:r w:rsidRPr="00874E0D">
        <w:rPr>
          <w:i/>
          <w:iCs/>
          <w:lang w:bidi="en-US"/>
        </w:rPr>
        <w:t>he</w:t>
      </w:r>
      <w:r>
        <w:rPr>
          <w:i/>
          <w:iCs/>
          <w:lang w:bidi="en-US"/>
        </w:rPr>
        <w:t xml:space="preserve"> </w:t>
      </w:r>
      <w:r w:rsidRPr="00874E0D">
        <w:rPr>
          <w:i/>
          <w:iCs/>
          <w:lang w:bidi="en-US"/>
        </w:rPr>
        <w:t>cannot</w:t>
      </w:r>
      <w:r>
        <w:rPr>
          <w:i/>
          <w:iCs/>
          <w:lang w:bidi="en-US"/>
        </w:rPr>
        <w:t xml:space="preserve"> </w:t>
      </w:r>
      <w:r w:rsidRPr="00874E0D">
        <w:rPr>
          <w:i/>
          <w:iCs/>
          <w:lang w:bidi="en-US"/>
        </w:rPr>
        <w:t>produce</w:t>
      </w:r>
      <w:r>
        <w:rPr>
          <w:i/>
          <w:iCs/>
          <w:lang w:bidi="en-US"/>
        </w:rPr>
        <w:t xml:space="preserve"> </w:t>
      </w:r>
      <w:r w:rsidRPr="00874E0D">
        <w:rPr>
          <w:i/>
          <w:iCs/>
          <w:lang w:bidi="en-US"/>
        </w:rPr>
        <w:t>even</w:t>
      </w:r>
      <w:r>
        <w:rPr>
          <w:i/>
          <w:iCs/>
          <w:lang w:bidi="en-US"/>
        </w:rPr>
        <w:t xml:space="preserve"> </w:t>
      </w:r>
      <w:r w:rsidRPr="00874E0D">
        <w:rPr>
          <w:i/>
          <w:iCs/>
          <w:lang w:bidi="en-US"/>
        </w:rPr>
        <w:t>something</w:t>
      </w:r>
      <w:r>
        <w:rPr>
          <w:i/>
          <w:iCs/>
          <w:lang w:bidi="en-US"/>
        </w:rPr>
        <w:t xml:space="preserve"> </w:t>
      </w:r>
      <w:r w:rsidRPr="00874E0D">
        <w:rPr>
          <w:i/>
          <w:iCs/>
          <w:lang w:bidi="en-US"/>
        </w:rPr>
        <w:t>as</w:t>
      </w:r>
      <w:r>
        <w:rPr>
          <w:i/>
          <w:iCs/>
          <w:lang w:bidi="en-US"/>
        </w:rPr>
        <w:t xml:space="preserve"> </w:t>
      </w:r>
      <w:r w:rsidRPr="00874E0D">
        <w:rPr>
          <w:i/>
          <w:iCs/>
          <w:lang w:bidi="en-US"/>
        </w:rPr>
        <w:t>large</w:t>
      </w:r>
      <w:r>
        <w:rPr>
          <w:i/>
          <w:iCs/>
          <w:lang w:bidi="en-US"/>
        </w:rPr>
        <w:t xml:space="preserve"> </w:t>
      </w:r>
      <w:r w:rsidRPr="00874E0D">
        <w:rPr>
          <w:i/>
          <w:iCs/>
          <w:lang w:bidi="en-US"/>
        </w:rPr>
        <w:t>as</w:t>
      </w:r>
      <w:r>
        <w:rPr>
          <w:i/>
          <w:iCs/>
          <w:lang w:bidi="en-US"/>
        </w:rPr>
        <w:t xml:space="preserve"> </w:t>
      </w:r>
      <w:r w:rsidRPr="00874E0D">
        <w:rPr>
          <w:i/>
          <w:iCs/>
          <w:lang w:bidi="en-US"/>
        </w:rPr>
        <w:t>a</w:t>
      </w:r>
      <w:r>
        <w:rPr>
          <w:i/>
          <w:iCs/>
          <w:lang w:bidi="en-US"/>
        </w:rPr>
        <w:t xml:space="preserve"> </w:t>
      </w:r>
      <w:r w:rsidRPr="00874E0D">
        <w:rPr>
          <w:i/>
          <w:iCs/>
          <w:lang w:bidi="en-US"/>
        </w:rPr>
        <w:t>camel;</w:t>
      </w:r>
      <w:r>
        <w:rPr>
          <w:i/>
          <w:iCs/>
          <w:lang w:bidi="en-US"/>
        </w:rPr>
        <w:t xml:space="preserve"> </w:t>
      </w:r>
      <w:r w:rsidRPr="00874E0D">
        <w:rPr>
          <w:i/>
          <w:iCs/>
          <w:lang w:bidi="en-US"/>
        </w:rPr>
        <w:t>but</w:t>
      </w:r>
      <w:r>
        <w:rPr>
          <w:i/>
          <w:iCs/>
          <w:lang w:bidi="en-US"/>
        </w:rPr>
        <w:t xml:space="preserve"> </w:t>
      </w:r>
      <w:r w:rsidRPr="00874E0D">
        <w:rPr>
          <w:i/>
          <w:iCs/>
          <w:lang w:bidi="en-US"/>
        </w:rPr>
        <w:t>these</w:t>
      </w:r>
      <w:r>
        <w:rPr>
          <w:i/>
          <w:iCs/>
          <w:lang w:bidi="en-US"/>
        </w:rPr>
        <w:t xml:space="preserve"> </w:t>
      </w:r>
      <w:r w:rsidRPr="00874E0D">
        <w:rPr>
          <w:i/>
          <w:iCs/>
          <w:lang w:bidi="en-US"/>
        </w:rPr>
        <w:t>[larger</w:t>
      </w:r>
      <w:r>
        <w:rPr>
          <w:i/>
          <w:iCs/>
          <w:lang w:bidi="en-US"/>
        </w:rPr>
        <w:t xml:space="preserve"> </w:t>
      </w:r>
      <w:r w:rsidRPr="00874E0D">
        <w:rPr>
          <w:i/>
          <w:iCs/>
          <w:lang w:bidi="en-US"/>
        </w:rPr>
        <w:t>than</w:t>
      </w:r>
      <w:r>
        <w:rPr>
          <w:i/>
          <w:iCs/>
          <w:lang w:bidi="en-US"/>
        </w:rPr>
        <w:t xml:space="preserve"> </w:t>
      </w:r>
      <w:r w:rsidRPr="00874E0D">
        <w:rPr>
          <w:i/>
          <w:iCs/>
          <w:lang w:bidi="en-US"/>
        </w:rPr>
        <w:t>a</w:t>
      </w:r>
      <w:r>
        <w:rPr>
          <w:i/>
          <w:iCs/>
          <w:lang w:bidi="en-US"/>
        </w:rPr>
        <w:t xml:space="preserve"> </w:t>
      </w:r>
      <w:r w:rsidRPr="00874E0D">
        <w:rPr>
          <w:i/>
          <w:iCs/>
          <w:lang w:bidi="en-US"/>
        </w:rPr>
        <w:t>barley</w:t>
      </w:r>
      <w:r>
        <w:rPr>
          <w:i/>
          <w:iCs/>
          <w:lang w:bidi="en-US"/>
        </w:rPr>
        <w:t xml:space="preserve"> </w:t>
      </w:r>
      <w:r w:rsidRPr="00874E0D">
        <w:rPr>
          <w:i/>
          <w:iCs/>
          <w:lang w:bidi="en-US"/>
        </w:rPr>
        <w:t>corn]</w:t>
      </w:r>
      <w:r>
        <w:rPr>
          <w:i/>
          <w:iCs/>
          <w:lang w:bidi="en-US"/>
        </w:rPr>
        <w:t xml:space="preserve"> </w:t>
      </w:r>
      <w:r w:rsidRPr="00874E0D">
        <w:rPr>
          <w:i/>
          <w:iCs/>
          <w:lang w:bidi="en-US"/>
        </w:rPr>
        <w:t>he</w:t>
      </w:r>
      <w:r>
        <w:rPr>
          <w:i/>
          <w:iCs/>
          <w:lang w:bidi="en-US"/>
        </w:rPr>
        <w:t xml:space="preserve"> </w:t>
      </w:r>
      <w:r w:rsidRPr="00874E0D">
        <w:rPr>
          <w:i/>
          <w:iCs/>
          <w:lang w:bidi="en-US"/>
        </w:rPr>
        <w:t>can</w:t>
      </w:r>
      <w:r>
        <w:rPr>
          <w:i/>
          <w:iCs/>
          <w:lang w:bidi="en-US"/>
        </w:rPr>
        <w:t xml:space="preserve"> </w:t>
      </w:r>
      <w:r w:rsidRPr="00874E0D">
        <w:rPr>
          <w:i/>
          <w:iCs/>
          <w:lang w:bidi="en-US"/>
        </w:rPr>
        <w:t>[magically]</w:t>
      </w:r>
      <w:r>
        <w:rPr>
          <w:i/>
          <w:iCs/>
          <w:lang w:bidi="en-US"/>
        </w:rPr>
        <w:t xml:space="preserve"> </w:t>
      </w:r>
      <w:r w:rsidRPr="00874E0D">
        <w:rPr>
          <w:i/>
          <w:iCs/>
          <w:lang w:bidi="en-US"/>
        </w:rPr>
        <w:t>collect</w:t>
      </w:r>
      <w:r>
        <w:rPr>
          <w:i/>
          <w:iCs/>
          <w:lang w:bidi="en-US"/>
        </w:rPr>
        <w:t xml:space="preserve"> </w:t>
      </w:r>
      <w:r w:rsidRPr="00874E0D">
        <w:rPr>
          <w:i/>
          <w:iCs/>
          <w:lang w:bidi="en-US"/>
        </w:rPr>
        <w:t>[and</w:t>
      </w:r>
      <w:r>
        <w:rPr>
          <w:i/>
          <w:iCs/>
          <w:lang w:bidi="en-US"/>
        </w:rPr>
        <w:t xml:space="preserve"> </w:t>
      </w:r>
      <w:r w:rsidRPr="00874E0D">
        <w:rPr>
          <w:i/>
          <w:iCs/>
          <w:lang w:bidi="en-US"/>
        </w:rPr>
        <w:t>so</w:t>
      </w:r>
      <w:r>
        <w:rPr>
          <w:i/>
          <w:iCs/>
          <w:lang w:bidi="en-US"/>
        </w:rPr>
        <w:t xml:space="preserve"> </w:t>
      </w:r>
      <w:r w:rsidRPr="00874E0D">
        <w:rPr>
          <w:i/>
          <w:iCs/>
          <w:lang w:bidi="en-US"/>
        </w:rPr>
        <w:t>produce</w:t>
      </w:r>
      <w:r>
        <w:rPr>
          <w:i/>
          <w:iCs/>
          <w:lang w:bidi="en-US"/>
        </w:rPr>
        <w:t xml:space="preserve"> </w:t>
      </w:r>
      <w:r w:rsidRPr="00874E0D">
        <w:rPr>
          <w:i/>
          <w:iCs/>
          <w:lang w:bidi="en-US"/>
        </w:rPr>
        <w:t>the</w:t>
      </w:r>
      <w:r>
        <w:rPr>
          <w:i/>
          <w:iCs/>
          <w:lang w:bidi="en-US"/>
        </w:rPr>
        <w:t xml:space="preserve"> </w:t>
      </w:r>
      <w:r w:rsidRPr="00874E0D">
        <w:rPr>
          <w:i/>
          <w:iCs/>
          <w:lang w:bidi="en-US"/>
        </w:rPr>
        <w:t>illusion</w:t>
      </w:r>
      <w:r>
        <w:rPr>
          <w:i/>
          <w:iCs/>
          <w:lang w:bidi="en-US"/>
        </w:rPr>
        <w:t xml:space="preserve"> </w:t>
      </w:r>
      <w:r w:rsidRPr="00874E0D">
        <w:rPr>
          <w:i/>
          <w:iCs/>
          <w:lang w:bidi="en-US"/>
        </w:rPr>
        <w:t>that</w:t>
      </w:r>
      <w:r>
        <w:rPr>
          <w:i/>
          <w:iCs/>
          <w:lang w:bidi="en-US"/>
        </w:rPr>
        <w:t xml:space="preserve"> </w:t>
      </w:r>
      <w:r w:rsidRPr="00874E0D">
        <w:rPr>
          <w:i/>
          <w:iCs/>
          <w:lang w:bidi="en-US"/>
        </w:rPr>
        <w:t>he</w:t>
      </w:r>
      <w:r>
        <w:rPr>
          <w:i/>
          <w:iCs/>
          <w:lang w:bidi="en-US"/>
        </w:rPr>
        <w:t xml:space="preserve"> </w:t>
      </w:r>
      <w:r w:rsidRPr="00874E0D">
        <w:rPr>
          <w:i/>
          <w:iCs/>
          <w:lang w:bidi="en-US"/>
        </w:rPr>
        <w:t>has</w:t>
      </w:r>
      <w:r>
        <w:rPr>
          <w:i/>
          <w:iCs/>
          <w:lang w:bidi="en-US"/>
        </w:rPr>
        <w:t xml:space="preserve"> </w:t>
      </w:r>
      <w:r w:rsidRPr="00874E0D">
        <w:rPr>
          <w:i/>
          <w:iCs/>
          <w:lang w:bidi="en-US"/>
        </w:rPr>
        <w:t>magically</w:t>
      </w:r>
      <w:r>
        <w:rPr>
          <w:i/>
          <w:iCs/>
          <w:lang w:bidi="en-US"/>
        </w:rPr>
        <w:t xml:space="preserve"> </w:t>
      </w:r>
      <w:r w:rsidRPr="00874E0D">
        <w:rPr>
          <w:i/>
          <w:iCs/>
          <w:lang w:bidi="en-US"/>
        </w:rPr>
        <w:t>created</w:t>
      </w:r>
      <w:r>
        <w:rPr>
          <w:i/>
          <w:iCs/>
          <w:lang w:bidi="en-US"/>
        </w:rPr>
        <w:t xml:space="preserve"> </w:t>
      </w:r>
      <w:r w:rsidRPr="00874E0D">
        <w:rPr>
          <w:i/>
          <w:iCs/>
          <w:lang w:bidi="en-US"/>
        </w:rPr>
        <w:t>them],</w:t>
      </w:r>
      <w:r>
        <w:rPr>
          <w:i/>
          <w:iCs/>
          <w:lang w:bidi="en-US"/>
        </w:rPr>
        <w:t xml:space="preserve"> </w:t>
      </w:r>
      <w:r w:rsidRPr="00874E0D">
        <w:rPr>
          <w:i/>
          <w:iCs/>
          <w:lang w:bidi="en-US"/>
        </w:rPr>
        <w:t>the</w:t>
      </w:r>
      <w:r>
        <w:rPr>
          <w:i/>
          <w:iCs/>
          <w:lang w:bidi="en-US"/>
        </w:rPr>
        <w:t xml:space="preserve"> </w:t>
      </w:r>
      <w:r w:rsidRPr="00874E0D">
        <w:rPr>
          <w:i/>
          <w:iCs/>
          <w:lang w:bidi="en-US"/>
        </w:rPr>
        <w:t>others</w:t>
      </w:r>
      <w:r>
        <w:rPr>
          <w:i/>
          <w:iCs/>
          <w:lang w:bidi="en-US"/>
        </w:rPr>
        <w:t xml:space="preserve"> </w:t>
      </w:r>
      <w:r w:rsidRPr="00874E0D">
        <w:rPr>
          <w:i/>
          <w:iCs/>
          <w:lang w:bidi="en-US"/>
        </w:rPr>
        <w:t>he</w:t>
      </w:r>
      <w:r>
        <w:rPr>
          <w:i/>
          <w:iCs/>
          <w:lang w:bidi="en-US"/>
        </w:rPr>
        <w:t xml:space="preserve"> </w:t>
      </w:r>
      <w:r w:rsidRPr="00874E0D">
        <w:rPr>
          <w:i/>
          <w:iCs/>
          <w:lang w:bidi="en-US"/>
        </w:rPr>
        <w:t>cannot.</w:t>
      </w:r>
    </w:p>
    <w:p w14:paraId="5304F9B6" w14:textId="77777777" w:rsidR="00AB3DD9" w:rsidRPr="00874E0D" w:rsidRDefault="00AB3DD9" w:rsidP="00AB3DD9">
      <w:pPr>
        <w:rPr>
          <w:lang w:bidi="en-US"/>
        </w:rPr>
      </w:pPr>
    </w:p>
    <w:p w14:paraId="00EC9543" w14:textId="4EDA8332" w:rsidR="00AB3DD9" w:rsidRPr="00874E0D" w:rsidRDefault="00AB3DD9" w:rsidP="00AB3DD9">
      <w:pPr>
        <w:ind w:left="288" w:right="288"/>
        <w:rPr>
          <w:i/>
          <w:iCs/>
          <w:lang w:bidi="en-US"/>
        </w:rPr>
      </w:pPr>
      <w:r w:rsidRPr="00874E0D">
        <w:rPr>
          <w:b/>
          <w:bCs/>
          <w:i/>
          <w:iCs/>
          <w:lang w:bidi="en-US"/>
        </w:rPr>
        <w:t>Kiddushin</w:t>
      </w:r>
      <w:r>
        <w:rPr>
          <w:b/>
          <w:bCs/>
          <w:i/>
          <w:iCs/>
          <w:lang w:bidi="en-US"/>
        </w:rPr>
        <w:t xml:space="preserve"> </w:t>
      </w:r>
      <w:r w:rsidRPr="00874E0D">
        <w:rPr>
          <w:b/>
          <w:bCs/>
          <w:i/>
          <w:iCs/>
          <w:lang w:bidi="en-US"/>
        </w:rPr>
        <w:t>49b</w:t>
      </w:r>
      <w:r>
        <w:rPr>
          <w:i/>
          <w:iCs/>
          <w:lang w:bidi="en-US"/>
        </w:rPr>
        <w:t xml:space="preserve"> </w:t>
      </w:r>
      <w:hyperlink r:id="rId1601" w:history="1">
        <w:r w:rsidRPr="007421C1">
          <w:rPr>
            <w:rStyle w:val="Hyperlink"/>
            <w:i/>
            <w:iCs/>
            <w:lang w:bidi="en-US"/>
          </w:rPr>
          <w:t>Ten</w:t>
        </w:r>
      </w:hyperlink>
      <w:r>
        <w:rPr>
          <w:i/>
          <w:iCs/>
          <w:lang w:bidi="en-US"/>
        </w:rPr>
        <w:t xml:space="preserve"> </w:t>
      </w:r>
      <w:r w:rsidRPr="00874E0D">
        <w:rPr>
          <w:i/>
          <w:iCs/>
          <w:lang w:bidi="en-US"/>
        </w:rPr>
        <w:t>kabs</w:t>
      </w:r>
      <w:r>
        <w:rPr>
          <w:i/>
          <w:iCs/>
          <w:lang w:bidi="en-US"/>
        </w:rPr>
        <w:t xml:space="preserve"> </w:t>
      </w:r>
      <w:r w:rsidRPr="00874E0D">
        <w:rPr>
          <w:i/>
          <w:iCs/>
          <w:lang w:bidi="en-US"/>
        </w:rPr>
        <w:t>of</w:t>
      </w:r>
      <w:r>
        <w:rPr>
          <w:i/>
          <w:iCs/>
          <w:lang w:bidi="en-US"/>
        </w:rPr>
        <w:t xml:space="preserve"> </w:t>
      </w:r>
      <w:r w:rsidRPr="00874E0D">
        <w:rPr>
          <w:i/>
          <w:iCs/>
          <w:lang w:bidi="en-US"/>
        </w:rPr>
        <w:t>witchcraft</w:t>
      </w:r>
      <w:r>
        <w:rPr>
          <w:i/>
          <w:iCs/>
          <w:lang w:bidi="en-US"/>
        </w:rPr>
        <w:t xml:space="preserve"> </w:t>
      </w:r>
      <w:r w:rsidRPr="00874E0D">
        <w:rPr>
          <w:i/>
          <w:iCs/>
          <w:lang w:bidi="en-US"/>
        </w:rPr>
        <w:t>descended</w:t>
      </w:r>
      <w:r>
        <w:rPr>
          <w:i/>
          <w:iCs/>
          <w:lang w:bidi="en-US"/>
        </w:rPr>
        <w:t xml:space="preserve"> </w:t>
      </w:r>
      <w:r w:rsidRPr="00874E0D">
        <w:rPr>
          <w:i/>
          <w:iCs/>
          <w:lang w:bidi="en-US"/>
        </w:rPr>
        <w:t>to</w:t>
      </w:r>
      <w:r>
        <w:rPr>
          <w:i/>
          <w:iCs/>
          <w:lang w:bidi="en-US"/>
        </w:rPr>
        <w:t xml:space="preserve"> </w:t>
      </w:r>
      <w:r w:rsidRPr="00874E0D">
        <w:rPr>
          <w:i/>
          <w:iCs/>
          <w:lang w:bidi="en-US"/>
        </w:rPr>
        <w:t>the</w:t>
      </w:r>
      <w:r>
        <w:rPr>
          <w:i/>
          <w:iCs/>
          <w:lang w:bidi="en-US"/>
        </w:rPr>
        <w:t xml:space="preserve"> </w:t>
      </w:r>
      <w:hyperlink r:id="rId1602" w:history="1">
        <w:r w:rsidRPr="007421C1">
          <w:rPr>
            <w:rStyle w:val="Hyperlink"/>
            <w:i/>
            <w:iCs/>
            <w:lang w:bidi="en-US"/>
          </w:rPr>
          <w:t>world</w:t>
        </w:r>
      </w:hyperlink>
      <w:r w:rsidRPr="00874E0D">
        <w:rPr>
          <w:i/>
          <w:iCs/>
          <w:lang w:bidi="en-US"/>
        </w:rPr>
        <w:t>:</w:t>
      </w:r>
      <w:r>
        <w:rPr>
          <w:i/>
          <w:iCs/>
          <w:lang w:bidi="en-US"/>
        </w:rPr>
        <w:t xml:space="preserve"> </w:t>
      </w:r>
      <w:hyperlink r:id="rId1603" w:history="1">
        <w:r w:rsidRPr="007421C1">
          <w:rPr>
            <w:rStyle w:val="Hyperlink"/>
            <w:i/>
            <w:iCs/>
            <w:lang w:bidi="en-US"/>
          </w:rPr>
          <w:t>nine</w:t>
        </w:r>
      </w:hyperlink>
      <w:r>
        <w:rPr>
          <w:i/>
          <w:iCs/>
          <w:lang w:bidi="en-US"/>
        </w:rPr>
        <w:t xml:space="preserve"> </w:t>
      </w:r>
      <w:r w:rsidRPr="00874E0D">
        <w:rPr>
          <w:i/>
          <w:iCs/>
          <w:lang w:bidi="en-US"/>
        </w:rPr>
        <w:t>were</w:t>
      </w:r>
      <w:r>
        <w:rPr>
          <w:i/>
          <w:iCs/>
          <w:lang w:bidi="en-US"/>
        </w:rPr>
        <w:t xml:space="preserve"> </w:t>
      </w:r>
      <w:r w:rsidRPr="00874E0D">
        <w:rPr>
          <w:i/>
          <w:iCs/>
          <w:lang w:bidi="en-US"/>
        </w:rPr>
        <w:t>taken</w:t>
      </w:r>
      <w:r>
        <w:rPr>
          <w:i/>
          <w:iCs/>
          <w:lang w:bidi="en-US"/>
        </w:rPr>
        <w:t xml:space="preserve"> </w:t>
      </w:r>
      <w:r w:rsidRPr="00874E0D">
        <w:rPr>
          <w:i/>
          <w:iCs/>
          <w:lang w:bidi="en-US"/>
        </w:rPr>
        <w:t>by</w:t>
      </w:r>
      <w:r>
        <w:rPr>
          <w:i/>
          <w:iCs/>
          <w:lang w:bidi="en-US"/>
        </w:rPr>
        <w:t xml:space="preserve"> </w:t>
      </w:r>
      <w:r w:rsidRPr="00874E0D">
        <w:rPr>
          <w:i/>
          <w:iCs/>
          <w:lang w:bidi="en-US"/>
        </w:rPr>
        <w:t>Egypt,</w:t>
      </w:r>
    </w:p>
    <w:p w14:paraId="0F26CC29" w14:textId="77777777" w:rsidR="00AB3DD9" w:rsidRPr="00874E0D" w:rsidRDefault="00AB3DD9" w:rsidP="00AB3DD9">
      <w:pPr>
        <w:rPr>
          <w:lang w:bidi="en-US"/>
        </w:rPr>
      </w:pPr>
    </w:p>
    <w:p w14:paraId="5E7309CD" w14:textId="28C94652" w:rsidR="00AB3DD9" w:rsidRPr="00874E0D" w:rsidRDefault="00D70B19" w:rsidP="00AB3DD9">
      <w:pPr>
        <w:ind w:left="288" w:right="288"/>
        <w:rPr>
          <w:i/>
          <w:iCs/>
          <w:lang w:bidi="en-US"/>
        </w:rPr>
      </w:pPr>
      <w:hyperlink r:id="rId1604" w:history="1">
        <w:r w:rsidR="00AB3DD9" w:rsidRPr="007421C1">
          <w:rPr>
            <w:rStyle w:val="Hyperlink"/>
            <w:b/>
            <w:bCs/>
            <w:i/>
            <w:iCs/>
            <w:lang w:bidi="en-US"/>
          </w:rPr>
          <w:t>Midrash</w:t>
        </w:r>
      </w:hyperlink>
      <w:r w:rsidR="00AB3DD9">
        <w:rPr>
          <w:b/>
          <w:bCs/>
          <w:i/>
          <w:iCs/>
          <w:lang w:bidi="en-US"/>
        </w:rPr>
        <w:t xml:space="preserve"> </w:t>
      </w:r>
      <w:r w:rsidR="00AB3DD9" w:rsidRPr="00874E0D">
        <w:rPr>
          <w:b/>
          <w:bCs/>
          <w:i/>
          <w:iCs/>
          <w:lang w:bidi="en-US"/>
        </w:rPr>
        <w:t>Rabbah</w:t>
      </w:r>
      <w:r w:rsidR="00AB3DD9">
        <w:rPr>
          <w:b/>
          <w:bCs/>
          <w:i/>
          <w:iCs/>
          <w:lang w:bidi="en-US"/>
        </w:rPr>
        <w:t xml:space="preserve"> </w:t>
      </w:r>
      <w:r w:rsidR="00AB3DD9" w:rsidRPr="00874E0D">
        <w:rPr>
          <w:b/>
          <w:bCs/>
          <w:i/>
          <w:iCs/>
          <w:lang w:bidi="en-US"/>
        </w:rPr>
        <w:t>-</w:t>
      </w:r>
      <w:r w:rsidR="00AB3DD9">
        <w:rPr>
          <w:b/>
          <w:bCs/>
          <w:i/>
          <w:iCs/>
          <w:lang w:bidi="en-US"/>
        </w:rPr>
        <w:t xml:space="preserve"> </w:t>
      </w:r>
      <w:hyperlink r:id="rId1605" w:history="1">
        <w:r w:rsidR="00AB3DD9" w:rsidRPr="007421C1">
          <w:rPr>
            <w:rStyle w:val="Hyperlink"/>
            <w:b/>
            <w:bCs/>
            <w:i/>
            <w:iCs/>
            <w:lang w:bidi="en-US"/>
          </w:rPr>
          <w:t>Exodus</w:t>
        </w:r>
      </w:hyperlink>
      <w:r w:rsidR="00AB3DD9">
        <w:rPr>
          <w:b/>
          <w:bCs/>
          <w:i/>
          <w:iCs/>
          <w:lang w:bidi="en-US"/>
        </w:rPr>
        <w:t xml:space="preserve"> </w:t>
      </w:r>
      <w:r w:rsidR="00AB3DD9" w:rsidRPr="00874E0D">
        <w:rPr>
          <w:b/>
          <w:bCs/>
          <w:i/>
          <w:iCs/>
          <w:lang w:bidi="en-US"/>
        </w:rPr>
        <w:t>I:26</w:t>
      </w:r>
      <w:r w:rsidR="00AB3DD9">
        <w:rPr>
          <w:i/>
          <w:iCs/>
          <w:lang w:bidi="en-US"/>
        </w:rPr>
        <w:t xml:space="preserve"> </w:t>
      </w:r>
      <w:r w:rsidR="00AB3DD9" w:rsidRPr="00874E0D">
        <w:rPr>
          <w:i/>
          <w:iCs/>
          <w:lang w:bidi="en-US"/>
        </w:rPr>
        <w:t>AND</w:t>
      </w:r>
      <w:r w:rsidR="00AB3DD9">
        <w:rPr>
          <w:i/>
          <w:iCs/>
          <w:lang w:bidi="en-US"/>
        </w:rPr>
        <w:t xml:space="preserve"> </w:t>
      </w:r>
      <w:r w:rsidR="00AB3DD9" w:rsidRPr="00874E0D">
        <w:rPr>
          <w:i/>
          <w:iCs/>
          <w:lang w:bidi="en-US"/>
        </w:rPr>
        <w:t>THE</w:t>
      </w:r>
      <w:r w:rsidR="00AB3DD9">
        <w:rPr>
          <w:i/>
          <w:iCs/>
          <w:lang w:bidi="en-US"/>
        </w:rPr>
        <w:t xml:space="preserve"> </w:t>
      </w:r>
      <w:r w:rsidR="00AB3DD9" w:rsidRPr="00874E0D">
        <w:rPr>
          <w:i/>
          <w:iCs/>
          <w:lang w:bidi="en-US"/>
        </w:rPr>
        <w:t>CHILD</w:t>
      </w:r>
      <w:r w:rsidR="00AB3DD9">
        <w:rPr>
          <w:i/>
          <w:iCs/>
          <w:lang w:bidi="en-US"/>
        </w:rPr>
        <w:t xml:space="preserve"> </w:t>
      </w:r>
      <w:r w:rsidR="00AB3DD9" w:rsidRPr="00874E0D">
        <w:rPr>
          <w:i/>
          <w:iCs/>
          <w:lang w:bidi="en-US"/>
        </w:rPr>
        <w:t>GREW</w:t>
      </w:r>
      <w:r w:rsidR="00AB3DD9">
        <w:rPr>
          <w:i/>
          <w:iCs/>
          <w:lang w:bidi="en-US"/>
        </w:rPr>
        <w:t xml:space="preserve"> </w:t>
      </w:r>
      <w:r w:rsidR="00AB3DD9" w:rsidRPr="00874E0D">
        <w:rPr>
          <w:i/>
          <w:iCs/>
          <w:lang w:bidi="en-US"/>
        </w:rPr>
        <w:t>(II,</w:t>
      </w:r>
      <w:r w:rsidR="00AB3DD9">
        <w:rPr>
          <w:i/>
          <w:iCs/>
          <w:lang w:bidi="en-US"/>
        </w:rPr>
        <w:t xml:space="preserve"> </w:t>
      </w:r>
      <w:r w:rsidR="00AB3DD9" w:rsidRPr="00874E0D">
        <w:rPr>
          <w:i/>
          <w:iCs/>
          <w:lang w:bidi="en-US"/>
        </w:rPr>
        <w:t>10).</w:t>
      </w:r>
      <w:r w:rsidR="00AB3DD9">
        <w:rPr>
          <w:i/>
          <w:iCs/>
          <w:lang w:bidi="en-US"/>
        </w:rPr>
        <w:t xml:space="preserve"> </w:t>
      </w:r>
      <w:r w:rsidR="00AB3DD9" w:rsidRPr="00874E0D">
        <w:rPr>
          <w:i/>
          <w:iCs/>
          <w:lang w:bidi="en-US"/>
        </w:rPr>
        <w:t>She</w:t>
      </w:r>
      <w:r w:rsidR="00AB3DD9">
        <w:rPr>
          <w:i/>
          <w:iCs/>
          <w:lang w:bidi="en-US"/>
        </w:rPr>
        <w:t xml:space="preserve"> </w:t>
      </w:r>
      <w:r w:rsidR="00AB3DD9" w:rsidRPr="00874E0D">
        <w:rPr>
          <w:i/>
          <w:iCs/>
          <w:lang w:bidi="en-US"/>
        </w:rPr>
        <w:t>suckled</w:t>
      </w:r>
      <w:r w:rsidR="00AB3DD9">
        <w:rPr>
          <w:i/>
          <w:iCs/>
          <w:lang w:bidi="en-US"/>
        </w:rPr>
        <w:t xml:space="preserve"> </w:t>
      </w:r>
      <w:r w:rsidR="00AB3DD9" w:rsidRPr="00874E0D">
        <w:rPr>
          <w:i/>
          <w:iCs/>
          <w:lang w:bidi="en-US"/>
        </w:rPr>
        <w:t>him</w:t>
      </w:r>
      <w:r w:rsidR="00AB3DD9">
        <w:rPr>
          <w:i/>
          <w:iCs/>
          <w:lang w:bidi="en-US"/>
        </w:rPr>
        <w:t xml:space="preserve"> </w:t>
      </w:r>
      <w:r w:rsidR="00AB3DD9" w:rsidRPr="00874E0D">
        <w:rPr>
          <w:i/>
          <w:iCs/>
          <w:lang w:bidi="en-US"/>
        </w:rPr>
        <w:t>only</w:t>
      </w:r>
      <w:r w:rsidR="00AB3DD9">
        <w:rPr>
          <w:i/>
          <w:iCs/>
          <w:lang w:bidi="en-US"/>
        </w:rPr>
        <w:t xml:space="preserve"> </w:t>
      </w:r>
      <w:r w:rsidR="00AB3DD9" w:rsidRPr="00874E0D">
        <w:rPr>
          <w:i/>
          <w:iCs/>
          <w:lang w:bidi="en-US"/>
        </w:rPr>
        <w:t>for</w:t>
      </w:r>
      <w:r w:rsidR="00AB3DD9">
        <w:rPr>
          <w:i/>
          <w:iCs/>
          <w:lang w:bidi="en-US"/>
        </w:rPr>
        <w:t xml:space="preserve"> </w:t>
      </w:r>
      <w:hyperlink r:id="rId1606" w:history="1">
        <w:r w:rsidR="00AB3DD9" w:rsidRPr="007421C1">
          <w:rPr>
            <w:rStyle w:val="Hyperlink"/>
            <w:i/>
            <w:iCs/>
            <w:lang w:bidi="en-US"/>
          </w:rPr>
          <w:t>twenty</w:t>
        </w:r>
      </w:hyperlink>
      <w:r w:rsidR="00AB3DD9" w:rsidRPr="00874E0D">
        <w:rPr>
          <w:i/>
          <w:iCs/>
          <w:lang w:bidi="en-US"/>
        </w:rPr>
        <w:t>-</w:t>
      </w:r>
      <w:hyperlink r:id="rId1607" w:history="1">
        <w:r w:rsidR="00AB3DD9" w:rsidRPr="007421C1">
          <w:rPr>
            <w:rStyle w:val="Hyperlink"/>
            <w:i/>
            <w:iCs/>
            <w:lang w:bidi="en-US"/>
          </w:rPr>
          <w:t>four</w:t>
        </w:r>
      </w:hyperlink>
      <w:r w:rsidR="00AB3DD9">
        <w:rPr>
          <w:i/>
          <w:iCs/>
          <w:lang w:bidi="en-US"/>
        </w:rPr>
        <w:t xml:space="preserve"> </w:t>
      </w:r>
      <w:r w:rsidR="00AB3DD9" w:rsidRPr="00874E0D">
        <w:rPr>
          <w:i/>
          <w:iCs/>
          <w:lang w:bidi="en-US"/>
        </w:rPr>
        <w:t>months,</w:t>
      </w:r>
      <w:r w:rsidR="00AB3DD9" w:rsidRPr="00874E0D">
        <w:rPr>
          <w:rStyle w:val="FootnoteReference"/>
          <w:i/>
          <w:iCs/>
          <w:lang w:bidi="en-US"/>
        </w:rPr>
        <w:footnoteReference w:id="175"/>
      </w:r>
      <w:r w:rsidR="00AB3DD9">
        <w:rPr>
          <w:i/>
          <w:iCs/>
          <w:lang w:bidi="en-US"/>
        </w:rPr>
        <w:t xml:space="preserve"> </w:t>
      </w:r>
      <w:r w:rsidR="00AB3DD9" w:rsidRPr="00874E0D">
        <w:rPr>
          <w:i/>
          <w:iCs/>
          <w:lang w:bidi="en-US"/>
        </w:rPr>
        <w:t>and</w:t>
      </w:r>
      <w:r w:rsidR="00AB3DD9">
        <w:rPr>
          <w:i/>
          <w:iCs/>
          <w:lang w:bidi="en-US"/>
        </w:rPr>
        <w:t xml:space="preserve"> </w:t>
      </w:r>
      <w:r w:rsidR="00AB3DD9" w:rsidRPr="00874E0D">
        <w:rPr>
          <w:i/>
          <w:iCs/>
          <w:lang w:bidi="en-US"/>
        </w:rPr>
        <w:t>you</w:t>
      </w:r>
      <w:r w:rsidR="00AB3DD9">
        <w:rPr>
          <w:i/>
          <w:iCs/>
          <w:lang w:bidi="en-US"/>
        </w:rPr>
        <w:t xml:space="preserve"> </w:t>
      </w:r>
      <w:r w:rsidR="00AB3DD9" w:rsidRPr="00874E0D">
        <w:rPr>
          <w:i/>
          <w:iCs/>
          <w:lang w:bidi="en-US"/>
        </w:rPr>
        <w:t>say:</w:t>
      </w:r>
      <w:r w:rsidR="00AB3DD9">
        <w:rPr>
          <w:i/>
          <w:iCs/>
          <w:lang w:bidi="en-US"/>
        </w:rPr>
        <w:t xml:space="preserve"> </w:t>
      </w:r>
      <w:r w:rsidR="00AB3DD9" w:rsidRPr="00874E0D">
        <w:rPr>
          <w:i/>
          <w:iCs/>
          <w:lang w:bidi="en-US"/>
        </w:rPr>
        <w:t>AND</w:t>
      </w:r>
      <w:r w:rsidR="00AB3DD9">
        <w:rPr>
          <w:i/>
          <w:iCs/>
          <w:lang w:bidi="en-US"/>
        </w:rPr>
        <w:t xml:space="preserve"> </w:t>
      </w:r>
      <w:r w:rsidR="00AB3DD9" w:rsidRPr="00874E0D">
        <w:rPr>
          <w:i/>
          <w:iCs/>
          <w:lang w:bidi="en-US"/>
        </w:rPr>
        <w:t>THE</w:t>
      </w:r>
      <w:r w:rsidR="00AB3DD9">
        <w:rPr>
          <w:i/>
          <w:iCs/>
          <w:lang w:bidi="en-US"/>
        </w:rPr>
        <w:t xml:space="preserve"> </w:t>
      </w:r>
      <w:r w:rsidR="00AB3DD9" w:rsidRPr="00874E0D">
        <w:rPr>
          <w:i/>
          <w:iCs/>
          <w:lang w:bidi="en-US"/>
        </w:rPr>
        <w:t>CHILD</w:t>
      </w:r>
      <w:r w:rsidR="00AB3DD9">
        <w:rPr>
          <w:i/>
          <w:iCs/>
          <w:lang w:bidi="en-US"/>
        </w:rPr>
        <w:t xml:space="preserve"> </w:t>
      </w:r>
      <w:r w:rsidR="00AB3DD9" w:rsidRPr="00874E0D">
        <w:rPr>
          <w:i/>
          <w:iCs/>
          <w:lang w:bidi="en-US"/>
        </w:rPr>
        <w:t>GREW?</w:t>
      </w:r>
      <w:r w:rsidR="00AB3DD9">
        <w:rPr>
          <w:i/>
          <w:iCs/>
          <w:lang w:bidi="en-US"/>
        </w:rPr>
        <w:t xml:space="preserve"> </w:t>
      </w:r>
      <w:r w:rsidR="00AB3DD9" w:rsidRPr="00874E0D">
        <w:rPr>
          <w:i/>
          <w:iCs/>
          <w:lang w:bidi="en-US"/>
        </w:rPr>
        <w:t>This</w:t>
      </w:r>
      <w:r w:rsidR="00AB3DD9">
        <w:rPr>
          <w:i/>
          <w:iCs/>
          <w:lang w:bidi="en-US"/>
        </w:rPr>
        <w:t xml:space="preserve"> </w:t>
      </w:r>
      <w:r w:rsidR="00AB3DD9" w:rsidRPr="00874E0D">
        <w:rPr>
          <w:i/>
          <w:iCs/>
          <w:lang w:bidi="en-US"/>
        </w:rPr>
        <w:t>is</w:t>
      </w:r>
      <w:r w:rsidR="00AB3DD9">
        <w:rPr>
          <w:i/>
          <w:iCs/>
          <w:lang w:bidi="en-US"/>
        </w:rPr>
        <w:t xml:space="preserve"> </w:t>
      </w:r>
      <w:r w:rsidR="00AB3DD9" w:rsidRPr="00874E0D">
        <w:rPr>
          <w:i/>
          <w:iCs/>
          <w:lang w:bidi="en-US"/>
        </w:rPr>
        <w:t>to</w:t>
      </w:r>
      <w:r w:rsidR="00AB3DD9">
        <w:rPr>
          <w:i/>
          <w:iCs/>
          <w:lang w:bidi="en-US"/>
        </w:rPr>
        <w:t xml:space="preserve"> </w:t>
      </w:r>
      <w:hyperlink r:id="rId1608" w:history="1">
        <w:r w:rsidR="00AB3DD9" w:rsidRPr="007421C1">
          <w:rPr>
            <w:rStyle w:val="Hyperlink"/>
            <w:i/>
            <w:iCs/>
            <w:lang w:bidi="en-US"/>
          </w:rPr>
          <w:t>teach</w:t>
        </w:r>
      </w:hyperlink>
      <w:r w:rsidR="00AB3DD9">
        <w:rPr>
          <w:i/>
          <w:iCs/>
          <w:lang w:bidi="en-US"/>
        </w:rPr>
        <w:t xml:space="preserve"> </w:t>
      </w:r>
      <w:r w:rsidR="00AB3DD9" w:rsidRPr="00874E0D">
        <w:rPr>
          <w:i/>
          <w:iCs/>
          <w:lang w:bidi="en-US"/>
        </w:rPr>
        <w:t>you</w:t>
      </w:r>
      <w:r w:rsidR="00AB3DD9">
        <w:rPr>
          <w:i/>
          <w:iCs/>
          <w:lang w:bidi="en-US"/>
        </w:rPr>
        <w:t xml:space="preserve"> </w:t>
      </w:r>
      <w:r w:rsidR="00AB3DD9" w:rsidRPr="00874E0D">
        <w:rPr>
          <w:i/>
          <w:iCs/>
          <w:lang w:bidi="en-US"/>
        </w:rPr>
        <w:t>that</w:t>
      </w:r>
      <w:r w:rsidR="00AB3DD9">
        <w:rPr>
          <w:i/>
          <w:iCs/>
          <w:lang w:bidi="en-US"/>
        </w:rPr>
        <w:t xml:space="preserve"> </w:t>
      </w:r>
      <w:r w:rsidR="00AB3DD9" w:rsidRPr="00874E0D">
        <w:rPr>
          <w:i/>
          <w:iCs/>
          <w:lang w:bidi="en-US"/>
        </w:rPr>
        <w:t>he</w:t>
      </w:r>
      <w:r w:rsidR="00AB3DD9">
        <w:rPr>
          <w:i/>
          <w:iCs/>
          <w:lang w:bidi="en-US"/>
        </w:rPr>
        <w:t xml:space="preserve"> </w:t>
      </w:r>
      <w:r w:rsidR="00AB3DD9" w:rsidRPr="00874E0D">
        <w:rPr>
          <w:i/>
          <w:iCs/>
          <w:lang w:bidi="en-US"/>
        </w:rPr>
        <w:t>grew</w:t>
      </w:r>
      <w:r w:rsidR="00AB3DD9">
        <w:rPr>
          <w:i/>
          <w:iCs/>
          <w:lang w:bidi="en-US"/>
        </w:rPr>
        <w:t xml:space="preserve"> </w:t>
      </w:r>
      <w:r w:rsidR="00AB3DD9" w:rsidRPr="00874E0D">
        <w:rPr>
          <w:i/>
          <w:iCs/>
          <w:lang w:bidi="en-US"/>
        </w:rPr>
        <w:t>abnormally.</w:t>
      </w:r>
      <w:r w:rsidR="00AB3DD9">
        <w:rPr>
          <w:i/>
          <w:iCs/>
          <w:lang w:bidi="en-US"/>
        </w:rPr>
        <w:t xml:space="preserve"> </w:t>
      </w:r>
      <w:r w:rsidR="00AB3DD9" w:rsidRPr="00874E0D">
        <w:rPr>
          <w:i/>
          <w:iCs/>
          <w:lang w:bidi="en-US"/>
        </w:rPr>
        <w:t>AND</w:t>
      </w:r>
      <w:r w:rsidR="00AB3DD9">
        <w:rPr>
          <w:i/>
          <w:iCs/>
          <w:lang w:bidi="en-US"/>
        </w:rPr>
        <w:t xml:space="preserve"> </w:t>
      </w:r>
      <w:r w:rsidR="00AB3DD9" w:rsidRPr="00874E0D">
        <w:rPr>
          <w:i/>
          <w:iCs/>
          <w:lang w:bidi="en-US"/>
        </w:rPr>
        <w:t>SHE</w:t>
      </w:r>
      <w:r w:rsidR="00AB3DD9">
        <w:rPr>
          <w:i/>
          <w:iCs/>
          <w:lang w:bidi="en-US"/>
        </w:rPr>
        <w:t xml:space="preserve"> </w:t>
      </w:r>
      <w:r w:rsidR="00AB3DD9" w:rsidRPr="00874E0D">
        <w:rPr>
          <w:i/>
          <w:iCs/>
          <w:lang w:bidi="en-US"/>
        </w:rPr>
        <w:t>BROUGHT</w:t>
      </w:r>
      <w:r w:rsidR="00AB3DD9">
        <w:rPr>
          <w:i/>
          <w:iCs/>
          <w:lang w:bidi="en-US"/>
        </w:rPr>
        <w:t xml:space="preserve"> </w:t>
      </w:r>
      <w:r w:rsidR="00AB3DD9" w:rsidRPr="00874E0D">
        <w:rPr>
          <w:i/>
          <w:iCs/>
          <w:lang w:bidi="en-US"/>
        </w:rPr>
        <w:t>HIM</w:t>
      </w:r>
      <w:r w:rsidR="00AB3DD9">
        <w:rPr>
          <w:i/>
          <w:iCs/>
          <w:lang w:bidi="en-US"/>
        </w:rPr>
        <w:t xml:space="preserve"> </w:t>
      </w:r>
      <w:r w:rsidR="00AB3DD9" w:rsidRPr="00874E0D">
        <w:rPr>
          <w:i/>
          <w:iCs/>
          <w:lang w:bidi="en-US"/>
        </w:rPr>
        <w:t>UNTO</w:t>
      </w:r>
      <w:r w:rsidR="00AB3DD9">
        <w:rPr>
          <w:i/>
          <w:iCs/>
          <w:lang w:bidi="en-US"/>
        </w:rPr>
        <w:t xml:space="preserve"> </w:t>
      </w:r>
      <w:r w:rsidR="00AB3DD9" w:rsidRPr="00874E0D">
        <w:rPr>
          <w:i/>
          <w:iCs/>
          <w:lang w:bidi="en-US"/>
        </w:rPr>
        <w:t>PHARAOH’S</w:t>
      </w:r>
      <w:r w:rsidR="00AB3DD9">
        <w:rPr>
          <w:i/>
          <w:iCs/>
          <w:lang w:bidi="en-US"/>
        </w:rPr>
        <w:t xml:space="preserve"> </w:t>
      </w:r>
      <w:r w:rsidR="00AB3DD9" w:rsidRPr="00874E0D">
        <w:rPr>
          <w:i/>
          <w:iCs/>
          <w:lang w:bidi="en-US"/>
        </w:rPr>
        <w:t>DAUGHTER.</w:t>
      </w:r>
      <w:r w:rsidR="00AB3DD9">
        <w:rPr>
          <w:i/>
          <w:iCs/>
          <w:lang w:bidi="en-US"/>
        </w:rPr>
        <w:t xml:space="preserve"> </w:t>
      </w:r>
      <w:r w:rsidR="00AB3DD9" w:rsidRPr="00874E0D">
        <w:rPr>
          <w:i/>
          <w:iCs/>
          <w:lang w:bidi="en-US"/>
        </w:rPr>
        <w:t>Pharaoh's</w:t>
      </w:r>
      <w:r w:rsidR="00AB3DD9">
        <w:rPr>
          <w:i/>
          <w:iCs/>
          <w:lang w:bidi="en-US"/>
        </w:rPr>
        <w:t xml:space="preserve"> </w:t>
      </w:r>
      <w:r w:rsidR="00AB3DD9" w:rsidRPr="00874E0D">
        <w:rPr>
          <w:i/>
          <w:iCs/>
          <w:lang w:bidi="en-US"/>
        </w:rPr>
        <w:t>daughter</w:t>
      </w:r>
      <w:r w:rsidR="00AB3DD9">
        <w:rPr>
          <w:i/>
          <w:iCs/>
          <w:lang w:bidi="en-US"/>
        </w:rPr>
        <w:t xml:space="preserve"> </w:t>
      </w:r>
      <w:r w:rsidR="00AB3DD9" w:rsidRPr="00874E0D">
        <w:rPr>
          <w:i/>
          <w:iCs/>
          <w:lang w:bidi="en-US"/>
        </w:rPr>
        <w:t>used</w:t>
      </w:r>
      <w:r w:rsidR="00AB3DD9">
        <w:rPr>
          <w:i/>
          <w:iCs/>
          <w:lang w:bidi="en-US"/>
        </w:rPr>
        <w:t xml:space="preserve"> </w:t>
      </w:r>
      <w:r w:rsidR="00AB3DD9" w:rsidRPr="00874E0D">
        <w:rPr>
          <w:i/>
          <w:iCs/>
          <w:lang w:bidi="en-US"/>
        </w:rPr>
        <w:t>to</w:t>
      </w:r>
      <w:r w:rsidR="00AB3DD9">
        <w:rPr>
          <w:i/>
          <w:iCs/>
          <w:lang w:bidi="en-US"/>
        </w:rPr>
        <w:t xml:space="preserve"> </w:t>
      </w:r>
      <w:hyperlink r:id="rId1609" w:history="1">
        <w:r w:rsidR="00AB3DD9" w:rsidRPr="007421C1">
          <w:rPr>
            <w:rStyle w:val="Hyperlink"/>
            <w:i/>
            <w:iCs/>
            <w:lang w:bidi="en-US"/>
          </w:rPr>
          <w:t>kiss</w:t>
        </w:r>
      </w:hyperlink>
      <w:r w:rsidR="00AB3DD9">
        <w:rPr>
          <w:i/>
          <w:iCs/>
          <w:lang w:bidi="en-US"/>
        </w:rPr>
        <w:t xml:space="preserve"> </w:t>
      </w:r>
      <w:r w:rsidR="00AB3DD9" w:rsidRPr="00874E0D">
        <w:rPr>
          <w:i/>
          <w:iCs/>
          <w:lang w:bidi="en-US"/>
        </w:rPr>
        <w:t>and</w:t>
      </w:r>
      <w:r w:rsidR="00AB3DD9">
        <w:rPr>
          <w:i/>
          <w:iCs/>
          <w:lang w:bidi="en-US"/>
        </w:rPr>
        <w:t xml:space="preserve"> </w:t>
      </w:r>
      <w:r w:rsidR="00AB3DD9" w:rsidRPr="00874E0D">
        <w:rPr>
          <w:i/>
          <w:iCs/>
          <w:lang w:bidi="en-US"/>
        </w:rPr>
        <w:t>hug</w:t>
      </w:r>
      <w:r w:rsidR="00AB3DD9">
        <w:rPr>
          <w:i/>
          <w:iCs/>
          <w:lang w:bidi="en-US"/>
        </w:rPr>
        <w:t xml:space="preserve"> </w:t>
      </w:r>
      <w:r w:rsidR="00AB3DD9" w:rsidRPr="00874E0D">
        <w:rPr>
          <w:i/>
          <w:iCs/>
          <w:lang w:bidi="en-US"/>
        </w:rPr>
        <w:t>him,</w:t>
      </w:r>
      <w:r w:rsidR="00AB3DD9">
        <w:rPr>
          <w:i/>
          <w:iCs/>
          <w:lang w:bidi="en-US"/>
        </w:rPr>
        <w:t xml:space="preserve"> </w:t>
      </w:r>
      <w:r w:rsidR="00AB3DD9" w:rsidRPr="00874E0D">
        <w:rPr>
          <w:i/>
          <w:iCs/>
          <w:lang w:bidi="en-US"/>
        </w:rPr>
        <w:t>loved</w:t>
      </w:r>
      <w:r w:rsidR="00AB3DD9">
        <w:rPr>
          <w:i/>
          <w:iCs/>
          <w:lang w:bidi="en-US"/>
        </w:rPr>
        <w:t xml:space="preserve"> </w:t>
      </w:r>
      <w:r w:rsidR="00AB3DD9" w:rsidRPr="00874E0D">
        <w:rPr>
          <w:i/>
          <w:iCs/>
          <w:lang w:bidi="en-US"/>
        </w:rPr>
        <w:t>him</w:t>
      </w:r>
      <w:r w:rsidR="00AB3DD9">
        <w:rPr>
          <w:i/>
          <w:iCs/>
          <w:lang w:bidi="en-US"/>
        </w:rPr>
        <w:t xml:space="preserve"> </w:t>
      </w:r>
      <w:r w:rsidR="00AB3DD9" w:rsidRPr="00874E0D">
        <w:rPr>
          <w:i/>
          <w:iCs/>
          <w:lang w:bidi="en-US"/>
        </w:rPr>
        <w:t>as</w:t>
      </w:r>
      <w:r w:rsidR="00AB3DD9">
        <w:rPr>
          <w:i/>
          <w:iCs/>
          <w:lang w:bidi="en-US"/>
        </w:rPr>
        <w:t xml:space="preserve"> </w:t>
      </w:r>
      <w:r w:rsidR="00AB3DD9" w:rsidRPr="00874E0D">
        <w:rPr>
          <w:i/>
          <w:iCs/>
          <w:lang w:bidi="en-US"/>
        </w:rPr>
        <w:t>if</w:t>
      </w:r>
      <w:r w:rsidR="00AB3DD9">
        <w:rPr>
          <w:i/>
          <w:iCs/>
          <w:lang w:bidi="en-US"/>
        </w:rPr>
        <w:t xml:space="preserve"> </w:t>
      </w:r>
      <w:r w:rsidR="00AB3DD9" w:rsidRPr="00874E0D">
        <w:rPr>
          <w:i/>
          <w:iCs/>
          <w:lang w:bidi="en-US"/>
        </w:rPr>
        <w:t>he</w:t>
      </w:r>
      <w:r w:rsidR="00AB3DD9">
        <w:rPr>
          <w:i/>
          <w:iCs/>
          <w:lang w:bidi="en-US"/>
        </w:rPr>
        <w:t xml:space="preserve"> </w:t>
      </w:r>
      <w:r w:rsidR="00AB3DD9" w:rsidRPr="00874E0D">
        <w:rPr>
          <w:i/>
          <w:iCs/>
          <w:lang w:bidi="en-US"/>
        </w:rPr>
        <w:t>were</w:t>
      </w:r>
      <w:r w:rsidR="00AB3DD9">
        <w:rPr>
          <w:i/>
          <w:iCs/>
          <w:lang w:bidi="en-US"/>
        </w:rPr>
        <w:t xml:space="preserve"> </w:t>
      </w:r>
      <w:r w:rsidR="00AB3DD9" w:rsidRPr="00874E0D">
        <w:rPr>
          <w:i/>
          <w:iCs/>
          <w:lang w:bidi="en-US"/>
        </w:rPr>
        <w:t>her</w:t>
      </w:r>
      <w:r w:rsidR="00AB3DD9">
        <w:rPr>
          <w:i/>
          <w:iCs/>
          <w:lang w:bidi="en-US"/>
        </w:rPr>
        <w:t xml:space="preserve"> </w:t>
      </w:r>
      <w:r w:rsidR="00AB3DD9" w:rsidRPr="00874E0D">
        <w:rPr>
          <w:i/>
          <w:iCs/>
          <w:lang w:bidi="en-US"/>
        </w:rPr>
        <w:t>own</w:t>
      </w:r>
      <w:r w:rsidR="00AB3DD9">
        <w:rPr>
          <w:i/>
          <w:iCs/>
          <w:lang w:bidi="en-US"/>
        </w:rPr>
        <w:t xml:space="preserve"> </w:t>
      </w:r>
      <w:r w:rsidR="00AB3DD9" w:rsidRPr="00874E0D">
        <w:rPr>
          <w:i/>
          <w:iCs/>
          <w:lang w:bidi="en-US"/>
        </w:rPr>
        <w:t>son</w:t>
      </w:r>
      <w:r w:rsidR="00AB3DD9">
        <w:rPr>
          <w:i/>
          <w:iCs/>
          <w:lang w:bidi="en-US"/>
        </w:rPr>
        <w:t xml:space="preserve"> </w:t>
      </w:r>
      <w:r w:rsidR="00AB3DD9" w:rsidRPr="00874E0D">
        <w:rPr>
          <w:i/>
          <w:iCs/>
          <w:lang w:bidi="en-US"/>
        </w:rPr>
        <w:t>and</w:t>
      </w:r>
      <w:r w:rsidR="00AB3DD9">
        <w:rPr>
          <w:i/>
          <w:iCs/>
          <w:lang w:bidi="en-US"/>
        </w:rPr>
        <w:t xml:space="preserve"> </w:t>
      </w:r>
      <w:r w:rsidR="00AB3DD9" w:rsidRPr="00874E0D">
        <w:rPr>
          <w:i/>
          <w:iCs/>
          <w:lang w:bidi="en-US"/>
        </w:rPr>
        <w:t>would</w:t>
      </w:r>
      <w:r w:rsidR="00AB3DD9">
        <w:rPr>
          <w:i/>
          <w:iCs/>
          <w:lang w:bidi="en-US"/>
        </w:rPr>
        <w:t xml:space="preserve"> </w:t>
      </w:r>
      <w:r w:rsidR="00AB3DD9" w:rsidRPr="00874E0D">
        <w:rPr>
          <w:i/>
          <w:iCs/>
          <w:lang w:bidi="en-US"/>
        </w:rPr>
        <w:t>not</w:t>
      </w:r>
      <w:r w:rsidR="00AB3DD9">
        <w:rPr>
          <w:i/>
          <w:iCs/>
          <w:lang w:bidi="en-US"/>
        </w:rPr>
        <w:t xml:space="preserve"> </w:t>
      </w:r>
      <w:r w:rsidR="00AB3DD9" w:rsidRPr="00874E0D">
        <w:rPr>
          <w:i/>
          <w:iCs/>
          <w:lang w:bidi="en-US"/>
        </w:rPr>
        <w:t>allow</w:t>
      </w:r>
      <w:r w:rsidR="00AB3DD9">
        <w:rPr>
          <w:i/>
          <w:iCs/>
          <w:lang w:bidi="en-US"/>
        </w:rPr>
        <w:t xml:space="preserve"> </w:t>
      </w:r>
      <w:r w:rsidR="00AB3DD9" w:rsidRPr="00874E0D">
        <w:rPr>
          <w:i/>
          <w:iCs/>
          <w:lang w:bidi="en-US"/>
        </w:rPr>
        <w:t>him</w:t>
      </w:r>
      <w:r w:rsidR="00AB3DD9">
        <w:rPr>
          <w:i/>
          <w:iCs/>
          <w:lang w:bidi="en-US"/>
        </w:rPr>
        <w:t xml:space="preserve"> </w:t>
      </w:r>
      <w:r w:rsidR="00AB3DD9" w:rsidRPr="00874E0D">
        <w:rPr>
          <w:i/>
          <w:iCs/>
          <w:lang w:bidi="en-US"/>
        </w:rPr>
        <w:t>out</w:t>
      </w:r>
      <w:r w:rsidR="00AB3DD9">
        <w:rPr>
          <w:i/>
          <w:iCs/>
          <w:lang w:bidi="en-US"/>
        </w:rPr>
        <w:t xml:space="preserve"> </w:t>
      </w:r>
      <w:r w:rsidR="00AB3DD9" w:rsidRPr="00874E0D">
        <w:rPr>
          <w:i/>
          <w:iCs/>
          <w:lang w:bidi="en-US"/>
        </w:rPr>
        <w:t>of</w:t>
      </w:r>
      <w:r w:rsidR="00AB3DD9">
        <w:rPr>
          <w:i/>
          <w:iCs/>
          <w:lang w:bidi="en-US"/>
        </w:rPr>
        <w:t xml:space="preserve"> </w:t>
      </w:r>
      <w:r w:rsidR="00AB3DD9" w:rsidRPr="00874E0D">
        <w:rPr>
          <w:i/>
          <w:iCs/>
          <w:lang w:bidi="en-US"/>
        </w:rPr>
        <w:t>the</w:t>
      </w:r>
      <w:r w:rsidR="00AB3DD9">
        <w:rPr>
          <w:i/>
          <w:iCs/>
          <w:lang w:bidi="en-US"/>
        </w:rPr>
        <w:t xml:space="preserve"> </w:t>
      </w:r>
      <w:r w:rsidR="00AB3DD9" w:rsidRPr="00874E0D">
        <w:rPr>
          <w:i/>
          <w:iCs/>
          <w:lang w:bidi="en-US"/>
        </w:rPr>
        <w:t>royal</w:t>
      </w:r>
      <w:r w:rsidR="00AB3DD9">
        <w:rPr>
          <w:i/>
          <w:iCs/>
          <w:lang w:bidi="en-US"/>
        </w:rPr>
        <w:t xml:space="preserve"> </w:t>
      </w:r>
      <w:r w:rsidR="00AB3DD9" w:rsidRPr="00874E0D">
        <w:rPr>
          <w:i/>
          <w:iCs/>
          <w:lang w:bidi="en-US"/>
        </w:rPr>
        <w:t>palace.</w:t>
      </w:r>
      <w:r w:rsidR="00AB3DD9">
        <w:rPr>
          <w:i/>
          <w:iCs/>
          <w:lang w:bidi="en-US"/>
        </w:rPr>
        <w:t xml:space="preserve"> </w:t>
      </w:r>
      <w:r w:rsidR="00AB3DD9" w:rsidRPr="00874E0D">
        <w:rPr>
          <w:i/>
          <w:iCs/>
          <w:lang w:bidi="en-US"/>
        </w:rPr>
        <w:t>Because</w:t>
      </w:r>
      <w:r w:rsidR="00AB3DD9">
        <w:rPr>
          <w:i/>
          <w:iCs/>
          <w:lang w:bidi="en-US"/>
        </w:rPr>
        <w:t xml:space="preserve"> </w:t>
      </w:r>
      <w:r w:rsidR="00AB3DD9" w:rsidRPr="00874E0D">
        <w:rPr>
          <w:i/>
          <w:iCs/>
          <w:lang w:bidi="en-US"/>
        </w:rPr>
        <w:t>he</w:t>
      </w:r>
      <w:r w:rsidR="00AB3DD9">
        <w:rPr>
          <w:i/>
          <w:iCs/>
          <w:lang w:bidi="en-US"/>
        </w:rPr>
        <w:t xml:space="preserve"> </w:t>
      </w:r>
      <w:r w:rsidR="00AB3DD9" w:rsidRPr="00874E0D">
        <w:rPr>
          <w:i/>
          <w:iCs/>
          <w:lang w:bidi="en-US"/>
        </w:rPr>
        <w:t>was</w:t>
      </w:r>
      <w:r w:rsidR="00AB3DD9">
        <w:rPr>
          <w:i/>
          <w:iCs/>
          <w:lang w:bidi="en-US"/>
        </w:rPr>
        <w:t xml:space="preserve"> </w:t>
      </w:r>
      <w:r w:rsidR="00AB3DD9" w:rsidRPr="00874E0D">
        <w:rPr>
          <w:i/>
          <w:iCs/>
          <w:lang w:bidi="en-US"/>
        </w:rPr>
        <w:t>so</w:t>
      </w:r>
      <w:r w:rsidR="00AB3DD9">
        <w:rPr>
          <w:i/>
          <w:iCs/>
          <w:lang w:bidi="en-US"/>
        </w:rPr>
        <w:t xml:space="preserve"> </w:t>
      </w:r>
      <w:r w:rsidR="00AB3DD9" w:rsidRPr="00874E0D">
        <w:rPr>
          <w:i/>
          <w:iCs/>
          <w:lang w:bidi="en-US"/>
        </w:rPr>
        <w:t>handsome,</w:t>
      </w:r>
      <w:r w:rsidR="00AB3DD9">
        <w:rPr>
          <w:i/>
          <w:iCs/>
          <w:lang w:bidi="en-US"/>
        </w:rPr>
        <w:t xml:space="preserve"> </w:t>
      </w:r>
      <w:r w:rsidR="00AB3DD9" w:rsidRPr="00874E0D">
        <w:rPr>
          <w:i/>
          <w:iCs/>
          <w:lang w:bidi="en-US"/>
        </w:rPr>
        <w:t>everyone</w:t>
      </w:r>
      <w:r w:rsidR="00AB3DD9">
        <w:rPr>
          <w:i/>
          <w:iCs/>
          <w:lang w:bidi="en-US"/>
        </w:rPr>
        <w:t xml:space="preserve"> </w:t>
      </w:r>
      <w:r w:rsidR="00AB3DD9" w:rsidRPr="00874E0D">
        <w:rPr>
          <w:i/>
          <w:iCs/>
          <w:lang w:bidi="en-US"/>
        </w:rPr>
        <w:t>was</w:t>
      </w:r>
      <w:r w:rsidR="00AB3DD9">
        <w:rPr>
          <w:i/>
          <w:iCs/>
          <w:lang w:bidi="en-US"/>
        </w:rPr>
        <w:t xml:space="preserve"> </w:t>
      </w:r>
      <w:r w:rsidR="00AB3DD9" w:rsidRPr="00874E0D">
        <w:rPr>
          <w:i/>
          <w:iCs/>
          <w:lang w:bidi="en-US"/>
        </w:rPr>
        <w:t>eager</w:t>
      </w:r>
      <w:r w:rsidR="00AB3DD9">
        <w:rPr>
          <w:i/>
          <w:iCs/>
          <w:lang w:bidi="en-US"/>
        </w:rPr>
        <w:t xml:space="preserve"> </w:t>
      </w:r>
      <w:r w:rsidR="00AB3DD9" w:rsidRPr="00874E0D">
        <w:rPr>
          <w:i/>
          <w:iCs/>
          <w:lang w:bidi="en-US"/>
        </w:rPr>
        <w:t>to</w:t>
      </w:r>
      <w:r w:rsidR="00AB3DD9">
        <w:rPr>
          <w:i/>
          <w:iCs/>
          <w:lang w:bidi="en-US"/>
        </w:rPr>
        <w:t xml:space="preserve"> </w:t>
      </w:r>
      <w:r w:rsidR="00AB3DD9" w:rsidRPr="00874E0D">
        <w:rPr>
          <w:i/>
          <w:iCs/>
          <w:lang w:bidi="en-US"/>
        </w:rPr>
        <w:t>see</w:t>
      </w:r>
      <w:r w:rsidR="00AB3DD9">
        <w:rPr>
          <w:i/>
          <w:iCs/>
          <w:lang w:bidi="en-US"/>
        </w:rPr>
        <w:t xml:space="preserve"> </w:t>
      </w:r>
      <w:r w:rsidR="00AB3DD9" w:rsidRPr="00874E0D">
        <w:rPr>
          <w:i/>
          <w:iCs/>
          <w:lang w:bidi="en-US"/>
        </w:rPr>
        <w:t>him,</w:t>
      </w:r>
      <w:r w:rsidR="00AB3DD9">
        <w:rPr>
          <w:i/>
          <w:iCs/>
          <w:lang w:bidi="en-US"/>
        </w:rPr>
        <w:t xml:space="preserve"> </w:t>
      </w:r>
      <w:r w:rsidR="00AB3DD9" w:rsidRPr="00874E0D">
        <w:rPr>
          <w:i/>
          <w:iCs/>
          <w:lang w:bidi="en-US"/>
        </w:rPr>
        <w:t>and</w:t>
      </w:r>
      <w:r w:rsidR="00AB3DD9">
        <w:rPr>
          <w:i/>
          <w:iCs/>
          <w:lang w:bidi="en-US"/>
        </w:rPr>
        <w:t xml:space="preserve"> </w:t>
      </w:r>
      <w:r w:rsidR="00AB3DD9" w:rsidRPr="00874E0D">
        <w:rPr>
          <w:i/>
          <w:iCs/>
          <w:lang w:bidi="en-US"/>
        </w:rPr>
        <w:t>whoever</w:t>
      </w:r>
      <w:r w:rsidR="00AB3DD9">
        <w:rPr>
          <w:i/>
          <w:iCs/>
          <w:lang w:bidi="en-US"/>
        </w:rPr>
        <w:t xml:space="preserve"> </w:t>
      </w:r>
      <w:r w:rsidR="00AB3DD9" w:rsidRPr="00874E0D">
        <w:rPr>
          <w:i/>
          <w:iCs/>
          <w:lang w:bidi="en-US"/>
        </w:rPr>
        <w:t>saw</w:t>
      </w:r>
      <w:r w:rsidR="00AB3DD9">
        <w:rPr>
          <w:i/>
          <w:iCs/>
          <w:lang w:bidi="en-US"/>
        </w:rPr>
        <w:t xml:space="preserve"> </w:t>
      </w:r>
      <w:r w:rsidR="00AB3DD9" w:rsidRPr="00874E0D">
        <w:rPr>
          <w:i/>
          <w:iCs/>
          <w:lang w:bidi="en-US"/>
        </w:rPr>
        <w:t>him</w:t>
      </w:r>
      <w:r w:rsidR="00AB3DD9">
        <w:rPr>
          <w:i/>
          <w:iCs/>
          <w:lang w:bidi="en-US"/>
        </w:rPr>
        <w:t xml:space="preserve"> </w:t>
      </w:r>
      <w:r w:rsidR="00AB3DD9" w:rsidRPr="00874E0D">
        <w:rPr>
          <w:i/>
          <w:iCs/>
          <w:lang w:bidi="en-US"/>
        </w:rPr>
        <w:t>could</w:t>
      </w:r>
      <w:r w:rsidR="00AB3DD9">
        <w:rPr>
          <w:i/>
          <w:iCs/>
          <w:lang w:bidi="en-US"/>
        </w:rPr>
        <w:t xml:space="preserve"> </w:t>
      </w:r>
      <w:r w:rsidR="00AB3DD9" w:rsidRPr="00874E0D">
        <w:rPr>
          <w:i/>
          <w:iCs/>
          <w:lang w:bidi="en-US"/>
        </w:rPr>
        <w:t>not</w:t>
      </w:r>
      <w:r w:rsidR="00AB3DD9">
        <w:rPr>
          <w:i/>
          <w:iCs/>
          <w:lang w:bidi="en-US"/>
        </w:rPr>
        <w:t xml:space="preserve"> </w:t>
      </w:r>
      <w:r w:rsidR="00AB3DD9" w:rsidRPr="00874E0D">
        <w:rPr>
          <w:i/>
          <w:iCs/>
          <w:lang w:bidi="en-US"/>
        </w:rPr>
        <w:t>tear</w:t>
      </w:r>
      <w:r w:rsidR="00AB3DD9">
        <w:rPr>
          <w:i/>
          <w:iCs/>
          <w:lang w:bidi="en-US"/>
        </w:rPr>
        <w:t xml:space="preserve"> </w:t>
      </w:r>
      <w:r w:rsidR="00AB3DD9" w:rsidRPr="00874E0D">
        <w:rPr>
          <w:i/>
          <w:iCs/>
          <w:lang w:bidi="en-US"/>
        </w:rPr>
        <w:t>himself</w:t>
      </w:r>
      <w:r w:rsidR="00AB3DD9">
        <w:rPr>
          <w:i/>
          <w:iCs/>
          <w:lang w:bidi="en-US"/>
        </w:rPr>
        <w:t xml:space="preserve"> </w:t>
      </w:r>
      <w:r w:rsidR="00AB3DD9" w:rsidRPr="00874E0D">
        <w:rPr>
          <w:i/>
          <w:iCs/>
          <w:lang w:bidi="en-US"/>
        </w:rPr>
        <w:t>away</w:t>
      </w:r>
      <w:r w:rsidR="00AB3DD9">
        <w:rPr>
          <w:i/>
          <w:iCs/>
          <w:lang w:bidi="en-US"/>
        </w:rPr>
        <w:t xml:space="preserve"> </w:t>
      </w:r>
      <w:r w:rsidR="00AB3DD9" w:rsidRPr="00874E0D">
        <w:rPr>
          <w:i/>
          <w:iCs/>
          <w:lang w:bidi="en-US"/>
        </w:rPr>
        <w:t>from</w:t>
      </w:r>
      <w:r w:rsidR="00AB3DD9">
        <w:rPr>
          <w:i/>
          <w:iCs/>
          <w:lang w:bidi="en-US"/>
        </w:rPr>
        <w:t xml:space="preserve"> </w:t>
      </w:r>
      <w:r w:rsidR="00AB3DD9" w:rsidRPr="00874E0D">
        <w:rPr>
          <w:i/>
          <w:iCs/>
          <w:lang w:bidi="en-US"/>
        </w:rPr>
        <w:t>him.</w:t>
      </w:r>
      <w:r w:rsidR="00AB3DD9">
        <w:rPr>
          <w:i/>
          <w:iCs/>
          <w:lang w:bidi="en-US"/>
        </w:rPr>
        <w:t xml:space="preserve"> </w:t>
      </w:r>
      <w:r w:rsidR="00AB3DD9" w:rsidRPr="00874E0D">
        <w:rPr>
          <w:i/>
          <w:iCs/>
          <w:lang w:bidi="en-US"/>
        </w:rPr>
        <w:t>Pharaoh</w:t>
      </w:r>
      <w:r w:rsidR="00AB3DD9">
        <w:rPr>
          <w:i/>
          <w:iCs/>
          <w:lang w:bidi="en-US"/>
        </w:rPr>
        <w:t xml:space="preserve"> </w:t>
      </w:r>
      <w:r w:rsidR="00AB3DD9" w:rsidRPr="00874E0D">
        <w:rPr>
          <w:i/>
          <w:iCs/>
          <w:lang w:bidi="en-US"/>
        </w:rPr>
        <w:t>also</w:t>
      </w:r>
      <w:r w:rsidR="00AB3DD9">
        <w:rPr>
          <w:i/>
          <w:iCs/>
          <w:lang w:bidi="en-US"/>
        </w:rPr>
        <w:t xml:space="preserve"> </w:t>
      </w:r>
      <w:r w:rsidR="00AB3DD9" w:rsidRPr="00874E0D">
        <w:rPr>
          <w:i/>
          <w:iCs/>
          <w:lang w:bidi="en-US"/>
        </w:rPr>
        <w:t>used</w:t>
      </w:r>
      <w:r w:rsidR="00AB3DD9">
        <w:rPr>
          <w:i/>
          <w:iCs/>
          <w:lang w:bidi="en-US"/>
        </w:rPr>
        <w:t xml:space="preserve"> </w:t>
      </w:r>
      <w:r w:rsidR="00AB3DD9" w:rsidRPr="00874E0D">
        <w:rPr>
          <w:i/>
          <w:iCs/>
          <w:lang w:bidi="en-US"/>
        </w:rPr>
        <w:t>to</w:t>
      </w:r>
      <w:r w:rsidR="00AB3DD9">
        <w:rPr>
          <w:i/>
          <w:iCs/>
          <w:lang w:bidi="en-US"/>
        </w:rPr>
        <w:t xml:space="preserve"> </w:t>
      </w:r>
      <w:hyperlink r:id="rId1610" w:history="1">
        <w:r w:rsidR="00AB3DD9" w:rsidRPr="007421C1">
          <w:rPr>
            <w:rStyle w:val="Hyperlink"/>
            <w:i/>
            <w:iCs/>
            <w:lang w:bidi="en-US"/>
          </w:rPr>
          <w:t>kiss</w:t>
        </w:r>
      </w:hyperlink>
      <w:r w:rsidR="00AB3DD9">
        <w:rPr>
          <w:i/>
          <w:iCs/>
          <w:lang w:bidi="en-US"/>
        </w:rPr>
        <w:t xml:space="preserve"> </w:t>
      </w:r>
      <w:r w:rsidR="00AB3DD9" w:rsidRPr="00874E0D">
        <w:rPr>
          <w:i/>
          <w:iCs/>
          <w:lang w:bidi="en-US"/>
        </w:rPr>
        <w:t>and</w:t>
      </w:r>
      <w:r w:rsidR="00AB3DD9">
        <w:rPr>
          <w:i/>
          <w:iCs/>
          <w:lang w:bidi="en-US"/>
        </w:rPr>
        <w:t xml:space="preserve"> </w:t>
      </w:r>
      <w:r w:rsidR="00AB3DD9" w:rsidRPr="00874E0D">
        <w:rPr>
          <w:i/>
          <w:iCs/>
          <w:lang w:bidi="en-US"/>
        </w:rPr>
        <w:t>hug</w:t>
      </w:r>
      <w:r w:rsidR="00AB3DD9">
        <w:rPr>
          <w:i/>
          <w:iCs/>
          <w:lang w:bidi="en-US"/>
        </w:rPr>
        <w:t xml:space="preserve"> </w:t>
      </w:r>
      <w:r w:rsidR="00AB3DD9" w:rsidRPr="00874E0D">
        <w:rPr>
          <w:i/>
          <w:iCs/>
          <w:lang w:bidi="en-US"/>
        </w:rPr>
        <w:t>him,</w:t>
      </w:r>
      <w:r w:rsidR="00AB3DD9">
        <w:rPr>
          <w:i/>
          <w:iCs/>
          <w:lang w:bidi="en-US"/>
        </w:rPr>
        <w:t xml:space="preserve"> </w:t>
      </w:r>
      <w:r w:rsidR="00AB3DD9" w:rsidRPr="00874E0D">
        <w:rPr>
          <w:i/>
          <w:iCs/>
          <w:lang w:bidi="en-US"/>
        </w:rPr>
        <w:t>and</w:t>
      </w:r>
      <w:r w:rsidR="00AB3DD9">
        <w:rPr>
          <w:i/>
          <w:iCs/>
          <w:lang w:bidi="en-US"/>
        </w:rPr>
        <w:t xml:space="preserve"> </w:t>
      </w:r>
      <w:r w:rsidR="00AB3DD9" w:rsidRPr="00874E0D">
        <w:rPr>
          <w:i/>
          <w:iCs/>
          <w:lang w:bidi="en-US"/>
        </w:rPr>
        <w:t>he</w:t>
      </w:r>
      <w:r w:rsidR="00AB3DD9">
        <w:rPr>
          <w:i/>
          <w:iCs/>
          <w:lang w:bidi="en-US"/>
        </w:rPr>
        <w:t xml:space="preserve"> </w:t>
      </w:r>
      <w:r w:rsidR="00AB3DD9" w:rsidRPr="00874E0D">
        <w:rPr>
          <w:i/>
          <w:iCs/>
          <w:lang w:bidi="en-US"/>
        </w:rPr>
        <w:t>[Moses]</w:t>
      </w:r>
      <w:r w:rsidR="00AB3DD9">
        <w:rPr>
          <w:i/>
          <w:iCs/>
          <w:lang w:bidi="en-US"/>
        </w:rPr>
        <w:t xml:space="preserve"> </w:t>
      </w:r>
      <w:r w:rsidR="00AB3DD9" w:rsidRPr="00874E0D">
        <w:rPr>
          <w:i/>
          <w:iCs/>
          <w:lang w:bidi="en-US"/>
        </w:rPr>
        <w:t>used</w:t>
      </w:r>
      <w:r w:rsidR="00AB3DD9">
        <w:rPr>
          <w:i/>
          <w:iCs/>
          <w:lang w:bidi="en-US"/>
        </w:rPr>
        <w:t xml:space="preserve"> </w:t>
      </w:r>
      <w:r w:rsidR="00AB3DD9" w:rsidRPr="00874E0D">
        <w:rPr>
          <w:i/>
          <w:iCs/>
          <w:lang w:bidi="en-US"/>
        </w:rPr>
        <w:t>to</w:t>
      </w:r>
      <w:r w:rsidR="00AB3DD9">
        <w:rPr>
          <w:i/>
          <w:iCs/>
          <w:lang w:bidi="en-US"/>
        </w:rPr>
        <w:t xml:space="preserve"> </w:t>
      </w:r>
      <w:r w:rsidR="00AB3DD9" w:rsidRPr="00874E0D">
        <w:rPr>
          <w:i/>
          <w:iCs/>
          <w:lang w:bidi="en-US"/>
        </w:rPr>
        <w:t>take</w:t>
      </w:r>
      <w:r w:rsidR="00AB3DD9">
        <w:rPr>
          <w:i/>
          <w:iCs/>
          <w:lang w:bidi="en-US"/>
        </w:rPr>
        <w:t xml:space="preserve"> </w:t>
      </w:r>
      <w:r w:rsidR="00AB3DD9" w:rsidRPr="00874E0D">
        <w:rPr>
          <w:i/>
          <w:iCs/>
          <w:lang w:bidi="en-US"/>
        </w:rPr>
        <w:t>the</w:t>
      </w:r>
      <w:r w:rsidR="00AB3DD9">
        <w:rPr>
          <w:i/>
          <w:iCs/>
          <w:lang w:bidi="en-US"/>
        </w:rPr>
        <w:t xml:space="preserve"> </w:t>
      </w:r>
      <w:r w:rsidR="00AB3DD9" w:rsidRPr="00874E0D">
        <w:rPr>
          <w:i/>
          <w:iCs/>
          <w:lang w:bidi="en-US"/>
        </w:rPr>
        <w:t>crown</w:t>
      </w:r>
      <w:r w:rsidR="00AB3DD9">
        <w:rPr>
          <w:i/>
          <w:iCs/>
          <w:lang w:bidi="en-US"/>
        </w:rPr>
        <w:t xml:space="preserve"> </w:t>
      </w:r>
      <w:r w:rsidR="00AB3DD9" w:rsidRPr="00874E0D">
        <w:rPr>
          <w:i/>
          <w:iCs/>
          <w:lang w:bidi="en-US"/>
        </w:rPr>
        <w:t>of</w:t>
      </w:r>
      <w:r w:rsidR="00AB3DD9">
        <w:rPr>
          <w:i/>
          <w:iCs/>
          <w:lang w:bidi="en-US"/>
        </w:rPr>
        <w:t xml:space="preserve"> </w:t>
      </w:r>
      <w:r w:rsidR="00AB3DD9" w:rsidRPr="00874E0D">
        <w:rPr>
          <w:i/>
          <w:iCs/>
          <w:lang w:bidi="en-US"/>
        </w:rPr>
        <w:t>Pharaoh</w:t>
      </w:r>
      <w:r w:rsidR="00AB3DD9">
        <w:rPr>
          <w:i/>
          <w:iCs/>
          <w:lang w:bidi="en-US"/>
        </w:rPr>
        <w:t xml:space="preserve"> </w:t>
      </w:r>
      <w:r w:rsidR="00AB3DD9" w:rsidRPr="00874E0D">
        <w:rPr>
          <w:i/>
          <w:iCs/>
          <w:lang w:bidi="en-US"/>
        </w:rPr>
        <w:t>and</w:t>
      </w:r>
      <w:r w:rsidR="00AB3DD9">
        <w:rPr>
          <w:i/>
          <w:iCs/>
          <w:lang w:bidi="en-US"/>
        </w:rPr>
        <w:t xml:space="preserve"> </w:t>
      </w:r>
      <w:r w:rsidR="00AB3DD9" w:rsidRPr="00874E0D">
        <w:rPr>
          <w:i/>
          <w:iCs/>
          <w:lang w:bidi="en-US"/>
        </w:rPr>
        <w:t>place</w:t>
      </w:r>
      <w:r w:rsidR="00AB3DD9">
        <w:rPr>
          <w:i/>
          <w:iCs/>
          <w:lang w:bidi="en-US"/>
        </w:rPr>
        <w:t xml:space="preserve"> </w:t>
      </w:r>
      <w:r w:rsidR="00AB3DD9" w:rsidRPr="00874E0D">
        <w:rPr>
          <w:i/>
          <w:iCs/>
          <w:lang w:bidi="en-US"/>
        </w:rPr>
        <w:t>it</w:t>
      </w:r>
      <w:r w:rsidR="00AB3DD9">
        <w:rPr>
          <w:i/>
          <w:iCs/>
          <w:lang w:bidi="en-US"/>
        </w:rPr>
        <w:t xml:space="preserve"> </w:t>
      </w:r>
      <w:r w:rsidR="00AB3DD9" w:rsidRPr="00874E0D">
        <w:rPr>
          <w:i/>
          <w:iCs/>
          <w:lang w:bidi="en-US"/>
        </w:rPr>
        <w:t>upon</w:t>
      </w:r>
      <w:r w:rsidR="00AB3DD9">
        <w:rPr>
          <w:i/>
          <w:iCs/>
          <w:lang w:bidi="en-US"/>
        </w:rPr>
        <w:t xml:space="preserve"> </w:t>
      </w:r>
      <w:r w:rsidR="00AB3DD9" w:rsidRPr="00874E0D">
        <w:rPr>
          <w:i/>
          <w:iCs/>
          <w:lang w:bidi="en-US"/>
        </w:rPr>
        <w:t>his</w:t>
      </w:r>
      <w:r w:rsidR="00AB3DD9">
        <w:rPr>
          <w:i/>
          <w:iCs/>
          <w:lang w:bidi="en-US"/>
        </w:rPr>
        <w:t xml:space="preserve"> </w:t>
      </w:r>
      <w:r w:rsidR="00AB3DD9" w:rsidRPr="00874E0D">
        <w:rPr>
          <w:i/>
          <w:iCs/>
          <w:lang w:bidi="en-US"/>
        </w:rPr>
        <w:t>own</w:t>
      </w:r>
      <w:r w:rsidR="00AB3DD9">
        <w:rPr>
          <w:i/>
          <w:iCs/>
          <w:lang w:bidi="en-US"/>
        </w:rPr>
        <w:t xml:space="preserve"> </w:t>
      </w:r>
      <w:hyperlink r:id="rId1611" w:history="1">
        <w:r w:rsidR="00AB3DD9" w:rsidRPr="007421C1">
          <w:rPr>
            <w:rStyle w:val="Hyperlink"/>
            <w:i/>
            <w:iCs/>
            <w:lang w:bidi="en-US"/>
          </w:rPr>
          <w:t>head</w:t>
        </w:r>
      </w:hyperlink>
      <w:r w:rsidR="00AB3DD9" w:rsidRPr="00874E0D">
        <w:rPr>
          <w:i/>
          <w:iCs/>
          <w:lang w:bidi="en-US"/>
        </w:rPr>
        <w:t>,</w:t>
      </w:r>
      <w:r w:rsidR="00AB3DD9">
        <w:rPr>
          <w:i/>
          <w:iCs/>
          <w:lang w:bidi="en-US"/>
        </w:rPr>
        <w:t xml:space="preserve"> </w:t>
      </w:r>
      <w:r w:rsidR="00AB3DD9" w:rsidRPr="00874E0D">
        <w:rPr>
          <w:i/>
          <w:iCs/>
          <w:lang w:bidi="en-US"/>
        </w:rPr>
        <w:t>as</w:t>
      </w:r>
      <w:r w:rsidR="00AB3DD9">
        <w:rPr>
          <w:i/>
          <w:iCs/>
          <w:lang w:bidi="en-US"/>
        </w:rPr>
        <w:t xml:space="preserve"> </w:t>
      </w:r>
      <w:r w:rsidR="00AB3DD9" w:rsidRPr="00874E0D">
        <w:rPr>
          <w:i/>
          <w:iCs/>
          <w:lang w:bidi="en-US"/>
        </w:rPr>
        <w:t>he</w:t>
      </w:r>
      <w:r w:rsidR="00AB3DD9">
        <w:rPr>
          <w:i/>
          <w:iCs/>
          <w:lang w:bidi="en-US"/>
        </w:rPr>
        <w:t xml:space="preserve"> </w:t>
      </w:r>
      <w:r w:rsidR="00AB3DD9" w:rsidRPr="00874E0D">
        <w:rPr>
          <w:i/>
          <w:iCs/>
          <w:lang w:bidi="en-US"/>
        </w:rPr>
        <w:t>was</w:t>
      </w:r>
      <w:r w:rsidR="00AB3DD9">
        <w:rPr>
          <w:i/>
          <w:iCs/>
          <w:lang w:bidi="en-US"/>
        </w:rPr>
        <w:t xml:space="preserve"> </w:t>
      </w:r>
      <w:r w:rsidR="00AB3DD9" w:rsidRPr="00874E0D">
        <w:rPr>
          <w:i/>
          <w:iCs/>
          <w:lang w:bidi="en-US"/>
        </w:rPr>
        <w:t>destined</w:t>
      </w:r>
      <w:r w:rsidR="00AB3DD9">
        <w:rPr>
          <w:i/>
          <w:iCs/>
          <w:lang w:bidi="en-US"/>
        </w:rPr>
        <w:t xml:space="preserve"> </w:t>
      </w:r>
      <w:r w:rsidR="00AB3DD9" w:rsidRPr="00874E0D">
        <w:rPr>
          <w:i/>
          <w:iCs/>
          <w:lang w:bidi="en-US"/>
        </w:rPr>
        <w:t>to</w:t>
      </w:r>
      <w:r w:rsidR="00AB3DD9">
        <w:rPr>
          <w:i/>
          <w:iCs/>
          <w:lang w:bidi="en-US"/>
        </w:rPr>
        <w:t xml:space="preserve"> </w:t>
      </w:r>
      <w:r w:rsidR="00AB3DD9" w:rsidRPr="00874E0D">
        <w:rPr>
          <w:i/>
          <w:iCs/>
          <w:lang w:bidi="en-US"/>
        </w:rPr>
        <w:t>do</w:t>
      </w:r>
      <w:r w:rsidR="00AB3DD9">
        <w:rPr>
          <w:i/>
          <w:iCs/>
          <w:lang w:bidi="en-US"/>
        </w:rPr>
        <w:t xml:space="preserve"> </w:t>
      </w:r>
      <w:r w:rsidR="00AB3DD9" w:rsidRPr="00874E0D">
        <w:rPr>
          <w:i/>
          <w:iCs/>
          <w:lang w:bidi="en-US"/>
        </w:rPr>
        <w:t>when</w:t>
      </w:r>
      <w:r w:rsidR="00AB3DD9">
        <w:rPr>
          <w:i/>
          <w:iCs/>
          <w:lang w:bidi="en-US"/>
        </w:rPr>
        <w:t xml:space="preserve"> </w:t>
      </w:r>
      <w:r w:rsidR="00AB3DD9" w:rsidRPr="00874E0D">
        <w:rPr>
          <w:i/>
          <w:iCs/>
          <w:lang w:bidi="en-US"/>
        </w:rPr>
        <w:t>he</w:t>
      </w:r>
      <w:r w:rsidR="00AB3DD9">
        <w:rPr>
          <w:i/>
          <w:iCs/>
          <w:lang w:bidi="en-US"/>
        </w:rPr>
        <w:t xml:space="preserve"> </w:t>
      </w:r>
      <w:r w:rsidR="00AB3DD9" w:rsidRPr="00874E0D">
        <w:rPr>
          <w:i/>
          <w:iCs/>
          <w:lang w:bidi="en-US"/>
        </w:rPr>
        <w:t>became</w:t>
      </w:r>
      <w:r w:rsidR="00AB3DD9">
        <w:rPr>
          <w:i/>
          <w:iCs/>
          <w:lang w:bidi="en-US"/>
        </w:rPr>
        <w:t xml:space="preserve"> </w:t>
      </w:r>
      <w:r w:rsidR="00AB3DD9" w:rsidRPr="00874E0D">
        <w:rPr>
          <w:i/>
          <w:iCs/>
          <w:lang w:bidi="en-US"/>
        </w:rPr>
        <w:t>great.</w:t>
      </w:r>
      <w:r w:rsidR="00AB3DD9">
        <w:rPr>
          <w:i/>
          <w:iCs/>
          <w:lang w:bidi="en-US"/>
        </w:rPr>
        <w:t xml:space="preserve"> </w:t>
      </w:r>
      <w:r w:rsidR="00AB3DD9" w:rsidRPr="00874E0D">
        <w:rPr>
          <w:i/>
          <w:iCs/>
          <w:lang w:bidi="en-US"/>
        </w:rPr>
        <w:t>It</w:t>
      </w:r>
      <w:r w:rsidR="00AB3DD9">
        <w:rPr>
          <w:i/>
          <w:iCs/>
          <w:lang w:bidi="en-US"/>
        </w:rPr>
        <w:t xml:space="preserve"> </w:t>
      </w:r>
      <w:r w:rsidR="00AB3DD9" w:rsidRPr="00874E0D">
        <w:rPr>
          <w:i/>
          <w:iCs/>
          <w:lang w:bidi="en-US"/>
        </w:rPr>
        <w:t>was</w:t>
      </w:r>
      <w:r w:rsidR="00AB3DD9">
        <w:rPr>
          <w:i/>
          <w:iCs/>
          <w:lang w:bidi="en-US"/>
        </w:rPr>
        <w:t xml:space="preserve"> </w:t>
      </w:r>
      <w:r w:rsidR="00AB3DD9" w:rsidRPr="00874E0D">
        <w:rPr>
          <w:i/>
          <w:iCs/>
          <w:lang w:bidi="en-US"/>
        </w:rPr>
        <w:t>this</w:t>
      </w:r>
      <w:r w:rsidR="00AB3DD9">
        <w:rPr>
          <w:i/>
          <w:iCs/>
          <w:lang w:bidi="en-US"/>
        </w:rPr>
        <w:t xml:space="preserve"> </w:t>
      </w:r>
      <w:r w:rsidR="00AB3DD9" w:rsidRPr="00874E0D">
        <w:rPr>
          <w:i/>
          <w:iCs/>
          <w:lang w:bidi="en-US"/>
        </w:rPr>
        <w:t>which</w:t>
      </w:r>
      <w:r w:rsidR="00AB3DD9">
        <w:rPr>
          <w:i/>
          <w:iCs/>
          <w:lang w:bidi="en-US"/>
        </w:rPr>
        <w:t xml:space="preserve"> </w:t>
      </w:r>
      <w:r w:rsidR="00AB3DD9" w:rsidRPr="00874E0D">
        <w:rPr>
          <w:i/>
          <w:iCs/>
          <w:lang w:bidi="en-US"/>
        </w:rPr>
        <w:t>God</w:t>
      </w:r>
      <w:r w:rsidR="00AB3DD9">
        <w:rPr>
          <w:i/>
          <w:iCs/>
          <w:lang w:bidi="en-US"/>
        </w:rPr>
        <w:t xml:space="preserve"> </w:t>
      </w:r>
      <w:r w:rsidR="00AB3DD9" w:rsidRPr="00874E0D">
        <w:rPr>
          <w:i/>
          <w:iCs/>
          <w:lang w:bidi="en-US"/>
        </w:rPr>
        <w:t>said</w:t>
      </w:r>
      <w:r w:rsidR="00AB3DD9">
        <w:rPr>
          <w:i/>
          <w:iCs/>
          <w:lang w:bidi="en-US"/>
        </w:rPr>
        <w:t xml:space="preserve"> </w:t>
      </w:r>
      <w:r w:rsidR="00AB3DD9" w:rsidRPr="00874E0D">
        <w:rPr>
          <w:i/>
          <w:iCs/>
          <w:lang w:bidi="en-US"/>
        </w:rPr>
        <w:t>to</w:t>
      </w:r>
      <w:r w:rsidR="00AB3DD9">
        <w:rPr>
          <w:i/>
          <w:iCs/>
          <w:lang w:bidi="en-US"/>
        </w:rPr>
        <w:t xml:space="preserve"> </w:t>
      </w:r>
      <w:r w:rsidR="00AB3DD9" w:rsidRPr="00874E0D">
        <w:rPr>
          <w:i/>
          <w:iCs/>
          <w:lang w:bidi="en-US"/>
        </w:rPr>
        <w:t>Miriam:</w:t>
      </w:r>
      <w:r w:rsidR="00AB3DD9">
        <w:rPr>
          <w:i/>
          <w:iCs/>
          <w:lang w:bidi="en-US"/>
        </w:rPr>
        <w:t xml:space="preserve"> </w:t>
      </w:r>
      <w:r w:rsidR="00AB3DD9" w:rsidRPr="00874E0D">
        <w:rPr>
          <w:i/>
          <w:iCs/>
          <w:lang w:bidi="en-US"/>
        </w:rPr>
        <w:t>Therefore,</w:t>
      </w:r>
      <w:r w:rsidR="00AB3DD9">
        <w:rPr>
          <w:i/>
          <w:iCs/>
          <w:lang w:bidi="en-US"/>
        </w:rPr>
        <w:t xml:space="preserve"> </w:t>
      </w:r>
      <w:r w:rsidR="00AB3DD9" w:rsidRPr="00874E0D">
        <w:rPr>
          <w:i/>
          <w:iCs/>
          <w:lang w:bidi="en-US"/>
        </w:rPr>
        <w:t>have</w:t>
      </w:r>
      <w:r w:rsidR="00AB3DD9">
        <w:rPr>
          <w:i/>
          <w:iCs/>
          <w:lang w:bidi="en-US"/>
        </w:rPr>
        <w:t xml:space="preserve"> </w:t>
      </w:r>
      <w:r w:rsidR="00AB3DD9" w:rsidRPr="00874E0D">
        <w:rPr>
          <w:i/>
          <w:iCs/>
          <w:lang w:bidi="en-US"/>
        </w:rPr>
        <w:t>I</w:t>
      </w:r>
      <w:r w:rsidR="00AB3DD9">
        <w:rPr>
          <w:i/>
          <w:iCs/>
          <w:lang w:bidi="en-US"/>
        </w:rPr>
        <w:t xml:space="preserve"> </w:t>
      </w:r>
      <w:r w:rsidR="00AB3DD9" w:rsidRPr="00874E0D">
        <w:rPr>
          <w:i/>
          <w:iCs/>
          <w:lang w:bidi="en-US"/>
        </w:rPr>
        <w:t>brought</w:t>
      </w:r>
      <w:r w:rsidR="00AB3DD9">
        <w:rPr>
          <w:i/>
          <w:iCs/>
          <w:lang w:bidi="en-US"/>
        </w:rPr>
        <w:t xml:space="preserve"> </w:t>
      </w:r>
      <w:r w:rsidR="00AB3DD9" w:rsidRPr="00874E0D">
        <w:rPr>
          <w:i/>
          <w:iCs/>
          <w:lang w:bidi="en-US"/>
        </w:rPr>
        <w:t>forth</w:t>
      </w:r>
      <w:r w:rsidR="00AB3DD9">
        <w:rPr>
          <w:i/>
          <w:iCs/>
          <w:lang w:bidi="en-US"/>
        </w:rPr>
        <w:t xml:space="preserve"> </w:t>
      </w:r>
      <w:r w:rsidR="00AB3DD9" w:rsidRPr="00874E0D">
        <w:rPr>
          <w:i/>
          <w:iCs/>
          <w:lang w:bidi="en-US"/>
        </w:rPr>
        <w:t>a</w:t>
      </w:r>
      <w:r w:rsidR="00AB3DD9">
        <w:rPr>
          <w:i/>
          <w:iCs/>
          <w:lang w:bidi="en-US"/>
        </w:rPr>
        <w:t xml:space="preserve"> </w:t>
      </w:r>
      <w:hyperlink r:id="rId1612" w:history="1">
        <w:r w:rsidR="00AB3DD9" w:rsidRPr="007421C1">
          <w:rPr>
            <w:rStyle w:val="Hyperlink"/>
            <w:i/>
            <w:iCs/>
            <w:lang w:bidi="en-US"/>
          </w:rPr>
          <w:t>fire</w:t>
        </w:r>
      </w:hyperlink>
      <w:r w:rsidR="00AB3DD9">
        <w:rPr>
          <w:i/>
          <w:iCs/>
          <w:lang w:bidi="en-US"/>
        </w:rPr>
        <w:t xml:space="preserve"> </w:t>
      </w:r>
      <w:r w:rsidR="00AB3DD9" w:rsidRPr="00874E0D">
        <w:rPr>
          <w:i/>
          <w:iCs/>
          <w:lang w:bidi="en-US"/>
        </w:rPr>
        <w:t>from</w:t>
      </w:r>
      <w:r w:rsidR="00AB3DD9">
        <w:rPr>
          <w:i/>
          <w:iCs/>
          <w:lang w:bidi="en-US"/>
        </w:rPr>
        <w:t xml:space="preserve"> </w:t>
      </w:r>
      <w:r w:rsidR="00AB3DD9" w:rsidRPr="00874E0D">
        <w:rPr>
          <w:i/>
          <w:iCs/>
          <w:lang w:bidi="en-US"/>
        </w:rPr>
        <w:t>the</w:t>
      </w:r>
      <w:r w:rsidR="00AB3DD9">
        <w:rPr>
          <w:i/>
          <w:iCs/>
          <w:lang w:bidi="en-US"/>
        </w:rPr>
        <w:t xml:space="preserve"> </w:t>
      </w:r>
      <w:r w:rsidR="00AB3DD9" w:rsidRPr="00874E0D">
        <w:rPr>
          <w:i/>
          <w:iCs/>
          <w:lang w:bidi="en-US"/>
        </w:rPr>
        <w:t>midst</w:t>
      </w:r>
      <w:r w:rsidR="00AB3DD9">
        <w:rPr>
          <w:i/>
          <w:iCs/>
          <w:lang w:bidi="en-US"/>
        </w:rPr>
        <w:t xml:space="preserve"> </w:t>
      </w:r>
      <w:r w:rsidR="00AB3DD9" w:rsidRPr="00874E0D">
        <w:rPr>
          <w:i/>
          <w:iCs/>
          <w:lang w:bidi="en-US"/>
        </w:rPr>
        <w:t>of</w:t>
      </w:r>
      <w:r w:rsidR="00AB3DD9">
        <w:rPr>
          <w:i/>
          <w:iCs/>
          <w:lang w:bidi="en-US"/>
        </w:rPr>
        <w:t xml:space="preserve"> </w:t>
      </w:r>
      <w:r w:rsidR="00AB3DD9" w:rsidRPr="00874E0D">
        <w:rPr>
          <w:i/>
          <w:iCs/>
          <w:lang w:bidi="en-US"/>
        </w:rPr>
        <w:t>thee,</w:t>
      </w:r>
      <w:r w:rsidR="00AB3DD9" w:rsidRPr="00874E0D">
        <w:rPr>
          <w:rStyle w:val="FootnoteReference"/>
          <w:i/>
          <w:iCs/>
          <w:lang w:bidi="en-US"/>
        </w:rPr>
        <w:footnoteReference w:id="176"/>
      </w:r>
      <w:r w:rsidR="00AB3DD9">
        <w:rPr>
          <w:i/>
          <w:iCs/>
          <w:lang w:bidi="en-US"/>
        </w:rPr>
        <w:t xml:space="preserve"> </w:t>
      </w:r>
      <w:r w:rsidR="00AB3DD9" w:rsidRPr="00874E0D">
        <w:rPr>
          <w:i/>
          <w:iCs/>
          <w:lang w:bidi="en-US"/>
        </w:rPr>
        <w:t>and</w:t>
      </w:r>
      <w:r w:rsidR="00AB3DD9">
        <w:rPr>
          <w:i/>
          <w:iCs/>
          <w:lang w:bidi="en-US"/>
        </w:rPr>
        <w:t xml:space="preserve"> </w:t>
      </w:r>
      <w:r w:rsidR="00AB3DD9" w:rsidRPr="00874E0D">
        <w:rPr>
          <w:i/>
          <w:iCs/>
          <w:lang w:bidi="en-US"/>
        </w:rPr>
        <w:t>even</w:t>
      </w:r>
      <w:r w:rsidR="00AB3DD9">
        <w:rPr>
          <w:i/>
          <w:iCs/>
          <w:lang w:bidi="en-US"/>
        </w:rPr>
        <w:t xml:space="preserve"> </w:t>
      </w:r>
      <w:r w:rsidR="00AB3DD9" w:rsidRPr="00874E0D">
        <w:rPr>
          <w:i/>
          <w:iCs/>
          <w:lang w:bidi="en-US"/>
        </w:rPr>
        <w:t>so</w:t>
      </w:r>
      <w:r w:rsidR="00AB3DD9">
        <w:rPr>
          <w:i/>
          <w:iCs/>
          <w:lang w:bidi="en-US"/>
        </w:rPr>
        <w:t xml:space="preserve"> </w:t>
      </w:r>
      <w:r w:rsidR="00AB3DD9" w:rsidRPr="00874E0D">
        <w:rPr>
          <w:i/>
          <w:iCs/>
          <w:lang w:bidi="en-US"/>
        </w:rPr>
        <w:t>did</w:t>
      </w:r>
      <w:r w:rsidR="00AB3DD9">
        <w:rPr>
          <w:i/>
          <w:iCs/>
          <w:lang w:bidi="en-US"/>
        </w:rPr>
        <w:t xml:space="preserve"> </w:t>
      </w:r>
      <w:r w:rsidR="00AB3DD9" w:rsidRPr="00874E0D">
        <w:rPr>
          <w:i/>
          <w:iCs/>
          <w:lang w:bidi="en-US"/>
        </w:rPr>
        <w:t>the</w:t>
      </w:r>
      <w:r w:rsidR="00AB3DD9">
        <w:rPr>
          <w:i/>
          <w:iCs/>
          <w:lang w:bidi="en-US"/>
        </w:rPr>
        <w:t xml:space="preserve"> </w:t>
      </w:r>
      <w:r w:rsidR="00AB3DD9" w:rsidRPr="00874E0D">
        <w:rPr>
          <w:i/>
          <w:iCs/>
          <w:lang w:bidi="en-US"/>
        </w:rPr>
        <w:t>daughter</w:t>
      </w:r>
      <w:r w:rsidR="00AB3DD9">
        <w:rPr>
          <w:i/>
          <w:iCs/>
          <w:lang w:bidi="en-US"/>
        </w:rPr>
        <w:t xml:space="preserve"> </w:t>
      </w:r>
      <w:r w:rsidR="00AB3DD9" w:rsidRPr="00874E0D">
        <w:rPr>
          <w:i/>
          <w:iCs/>
          <w:lang w:bidi="en-US"/>
        </w:rPr>
        <w:t>of</w:t>
      </w:r>
      <w:r w:rsidR="00AB3DD9">
        <w:rPr>
          <w:i/>
          <w:iCs/>
          <w:lang w:bidi="en-US"/>
        </w:rPr>
        <w:t xml:space="preserve"> </w:t>
      </w:r>
      <w:r w:rsidR="00AB3DD9" w:rsidRPr="00874E0D">
        <w:rPr>
          <w:i/>
          <w:iCs/>
          <w:lang w:bidi="en-US"/>
        </w:rPr>
        <w:t>Pharaoh</w:t>
      </w:r>
      <w:r w:rsidR="00AB3DD9">
        <w:rPr>
          <w:i/>
          <w:iCs/>
          <w:lang w:bidi="en-US"/>
        </w:rPr>
        <w:t xml:space="preserve"> </w:t>
      </w:r>
      <w:r w:rsidR="00AB3DD9" w:rsidRPr="00874E0D">
        <w:rPr>
          <w:i/>
          <w:iCs/>
          <w:lang w:bidi="en-US"/>
        </w:rPr>
        <w:t>bring</w:t>
      </w:r>
      <w:r w:rsidR="00AB3DD9">
        <w:rPr>
          <w:i/>
          <w:iCs/>
          <w:lang w:bidi="en-US"/>
        </w:rPr>
        <w:t xml:space="preserve"> </w:t>
      </w:r>
      <w:r w:rsidR="00AB3DD9" w:rsidRPr="00874E0D">
        <w:rPr>
          <w:i/>
          <w:iCs/>
          <w:lang w:bidi="en-US"/>
        </w:rPr>
        <w:t>up</w:t>
      </w:r>
      <w:r w:rsidR="00AB3DD9">
        <w:rPr>
          <w:i/>
          <w:iCs/>
          <w:lang w:bidi="en-US"/>
        </w:rPr>
        <w:t xml:space="preserve"> </w:t>
      </w:r>
      <w:r w:rsidR="00AB3DD9" w:rsidRPr="00874E0D">
        <w:rPr>
          <w:i/>
          <w:iCs/>
          <w:lang w:bidi="en-US"/>
        </w:rPr>
        <w:t>him</w:t>
      </w:r>
      <w:r w:rsidR="00AB3DD9">
        <w:rPr>
          <w:i/>
          <w:iCs/>
          <w:lang w:bidi="en-US"/>
        </w:rPr>
        <w:t xml:space="preserve"> </w:t>
      </w:r>
      <w:r w:rsidR="00AB3DD9" w:rsidRPr="00874E0D">
        <w:rPr>
          <w:i/>
          <w:iCs/>
          <w:lang w:bidi="en-US"/>
        </w:rPr>
        <w:t>who</w:t>
      </w:r>
      <w:r w:rsidR="00AB3DD9">
        <w:rPr>
          <w:i/>
          <w:iCs/>
          <w:lang w:bidi="en-US"/>
        </w:rPr>
        <w:t xml:space="preserve"> </w:t>
      </w:r>
      <w:r w:rsidR="00AB3DD9" w:rsidRPr="00874E0D">
        <w:rPr>
          <w:i/>
          <w:iCs/>
          <w:lang w:bidi="en-US"/>
        </w:rPr>
        <w:t>was</w:t>
      </w:r>
      <w:r w:rsidR="00AB3DD9">
        <w:rPr>
          <w:i/>
          <w:iCs/>
          <w:lang w:bidi="en-US"/>
        </w:rPr>
        <w:t xml:space="preserve"> </w:t>
      </w:r>
      <w:r w:rsidR="00AB3DD9" w:rsidRPr="00874E0D">
        <w:rPr>
          <w:i/>
          <w:iCs/>
          <w:lang w:bidi="en-US"/>
        </w:rPr>
        <w:t>destined</w:t>
      </w:r>
      <w:r w:rsidR="00AB3DD9">
        <w:rPr>
          <w:i/>
          <w:iCs/>
          <w:lang w:bidi="en-US"/>
        </w:rPr>
        <w:t xml:space="preserve"> </w:t>
      </w:r>
      <w:r w:rsidR="00AB3DD9" w:rsidRPr="00874E0D">
        <w:rPr>
          <w:i/>
          <w:iCs/>
          <w:lang w:bidi="en-US"/>
        </w:rPr>
        <w:t>to</w:t>
      </w:r>
      <w:r w:rsidR="00AB3DD9">
        <w:rPr>
          <w:i/>
          <w:iCs/>
          <w:lang w:bidi="en-US"/>
        </w:rPr>
        <w:t xml:space="preserve"> </w:t>
      </w:r>
      <w:r w:rsidR="00AB3DD9" w:rsidRPr="00874E0D">
        <w:rPr>
          <w:i/>
          <w:iCs/>
          <w:lang w:bidi="en-US"/>
        </w:rPr>
        <w:t>exact</w:t>
      </w:r>
      <w:r w:rsidR="00AB3DD9">
        <w:rPr>
          <w:i/>
          <w:iCs/>
          <w:lang w:bidi="en-US"/>
        </w:rPr>
        <w:t xml:space="preserve"> </w:t>
      </w:r>
      <w:r w:rsidR="00AB3DD9" w:rsidRPr="00874E0D">
        <w:rPr>
          <w:i/>
          <w:iCs/>
          <w:lang w:bidi="en-US"/>
        </w:rPr>
        <w:t>retribution</w:t>
      </w:r>
      <w:r w:rsidR="00AB3DD9">
        <w:rPr>
          <w:i/>
          <w:iCs/>
          <w:lang w:bidi="en-US"/>
        </w:rPr>
        <w:t xml:space="preserve"> </w:t>
      </w:r>
      <w:r w:rsidR="00AB3DD9" w:rsidRPr="00874E0D">
        <w:rPr>
          <w:i/>
          <w:iCs/>
          <w:lang w:bidi="en-US"/>
        </w:rPr>
        <w:t>from</w:t>
      </w:r>
      <w:r w:rsidR="00AB3DD9">
        <w:rPr>
          <w:i/>
          <w:iCs/>
          <w:lang w:bidi="en-US"/>
        </w:rPr>
        <w:t xml:space="preserve"> </w:t>
      </w:r>
      <w:r w:rsidR="00AB3DD9" w:rsidRPr="00874E0D">
        <w:rPr>
          <w:i/>
          <w:iCs/>
          <w:lang w:bidi="en-US"/>
        </w:rPr>
        <w:t>her</w:t>
      </w:r>
      <w:r w:rsidR="00AB3DD9">
        <w:rPr>
          <w:i/>
          <w:iCs/>
          <w:lang w:bidi="en-US"/>
        </w:rPr>
        <w:t xml:space="preserve"> </w:t>
      </w:r>
      <w:r w:rsidR="00AB3DD9" w:rsidRPr="00874E0D">
        <w:rPr>
          <w:i/>
          <w:iCs/>
          <w:lang w:bidi="en-US"/>
        </w:rPr>
        <w:t>father.</w:t>
      </w:r>
      <w:r w:rsidR="00AB3DD9">
        <w:rPr>
          <w:i/>
          <w:iCs/>
          <w:lang w:bidi="en-US"/>
        </w:rPr>
        <w:t xml:space="preserve"> </w:t>
      </w:r>
      <w:r w:rsidR="00AB3DD9" w:rsidRPr="00874E0D">
        <w:rPr>
          <w:i/>
          <w:iCs/>
          <w:lang w:bidi="en-US"/>
        </w:rPr>
        <w:t>(The</w:t>
      </w:r>
      <w:r w:rsidR="00AB3DD9">
        <w:rPr>
          <w:i/>
          <w:iCs/>
          <w:lang w:bidi="en-US"/>
        </w:rPr>
        <w:t xml:space="preserve"> </w:t>
      </w:r>
      <w:r w:rsidR="00AB3DD9" w:rsidRPr="00874E0D">
        <w:rPr>
          <w:i/>
          <w:iCs/>
          <w:lang w:bidi="en-US"/>
        </w:rPr>
        <w:t>Messianic</w:t>
      </w:r>
      <w:r w:rsidR="00AB3DD9">
        <w:rPr>
          <w:i/>
          <w:iCs/>
          <w:lang w:bidi="en-US"/>
        </w:rPr>
        <w:t xml:space="preserve"> </w:t>
      </w:r>
      <w:r w:rsidR="00AB3DD9" w:rsidRPr="00874E0D">
        <w:rPr>
          <w:i/>
          <w:iCs/>
          <w:lang w:bidi="en-US"/>
        </w:rPr>
        <w:t>king,</w:t>
      </w:r>
      <w:r w:rsidR="00AB3DD9">
        <w:rPr>
          <w:i/>
          <w:iCs/>
          <w:lang w:bidi="en-US"/>
        </w:rPr>
        <w:t xml:space="preserve"> </w:t>
      </w:r>
      <w:r w:rsidR="00AB3DD9" w:rsidRPr="00874E0D">
        <w:rPr>
          <w:i/>
          <w:iCs/>
          <w:lang w:bidi="en-US"/>
        </w:rPr>
        <w:t>too,</w:t>
      </w:r>
      <w:r w:rsidR="00AB3DD9">
        <w:rPr>
          <w:i/>
          <w:iCs/>
          <w:lang w:bidi="en-US"/>
        </w:rPr>
        <w:t xml:space="preserve"> </w:t>
      </w:r>
      <w:r w:rsidR="00AB3DD9" w:rsidRPr="00874E0D">
        <w:rPr>
          <w:i/>
          <w:iCs/>
          <w:lang w:bidi="en-US"/>
        </w:rPr>
        <w:t>who</w:t>
      </w:r>
      <w:r w:rsidR="00AB3DD9">
        <w:rPr>
          <w:i/>
          <w:iCs/>
          <w:lang w:bidi="en-US"/>
        </w:rPr>
        <w:t xml:space="preserve"> </w:t>
      </w:r>
      <w:r w:rsidR="00AB3DD9" w:rsidRPr="00874E0D">
        <w:rPr>
          <w:i/>
          <w:iCs/>
          <w:lang w:bidi="en-US"/>
        </w:rPr>
        <w:t>will</w:t>
      </w:r>
      <w:r w:rsidR="00AB3DD9">
        <w:rPr>
          <w:i/>
          <w:iCs/>
          <w:lang w:bidi="en-US"/>
        </w:rPr>
        <w:t xml:space="preserve"> </w:t>
      </w:r>
      <w:hyperlink r:id="rId1613" w:history="1">
        <w:r w:rsidR="00AB3DD9" w:rsidRPr="007421C1">
          <w:rPr>
            <w:rStyle w:val="Hyperlink"/>
            <w:i/>
            <w:iCs/>
            <w:lang w:bidi="en-US"/>
          </w:rPr>
          <w:t>one</w:t>
        </w:r>
      </w:hyperlink>
      <w:r w:rsidR="00AB3DD9">
        <w:rPr>
          <w:i/>
          <w:iCs/>
          <w:lang w:bidi="en-US"/>
        </w:rPr>
        <w:t xml:space="preserve"> </w:t>
      </w:r>
      <w:r w:rsidR="00AB3DD9" w:rsidRPr="00874E0D">
        <w:rPr>
          <w:i/>
          <w:iCs/>
          <w:lang w:bidi="en-US"/>
        </w:rPr>
        <w:t>day</w:t>
      </w:r>
      <w:r w:rsidR="00AB3DD9">
        <w:rPr>
          <w:i/>
          <w:iCs/>
          <w:lang w:bidi="en-US"/>
        </w:rPr>
        <w:t xml:space="preserve"> </w:t>
      </w:r>
      <w:r w:rsidR="00AB3DD9" w:rsidRPr="00874E0D">
        <w:rPr>
          <w:i/>
          <w:iCs/>
          <w:lang w:bidi="en-US"/>
        </w:rPr>
        <w:t>punish</w:t>
      </w:r>
      <w:r w:rsidR="00AB3DD9">
        <w:rPr>
          <w:i/>
          <w:iCs/>
          <w:lang w:bidi="en-US"/>
        </w:rPr>
        <w:t xml:space="preserve"> </w:t>
      </w:r>
      <w:hyperlink r:id="rId1614" w:history="1">
        <w:r w:rsidR="00AB3DD9" w:rsidRPr="007421C1">
          <w:rPr>
            <w:rStyle w:val="Hyperlink"/>
            <w:i/>
            <w:iCs/>
            <w:lang w:bidi="en-US"/>
          </w:rPr>
          <w:t>Edom</w:t>
        </w:r>
      </w:hyperlink>
      <w:r w:rsidR="00AB3DD9" w:rsidRPr="00874E0D">
        <w:rPr>
          <w:i/>
          <w:iCs/>
          <w:lang w:bidi="en-US"/>
        </w:rPr>
        <w:t>,</w:t>
      </w:r>
      <w:r w:rsidR="00AB3DD9">
        <w:rPr>
          <w:i/>
          <w:iCs/>
          <w:lang w:bidi="en-US"/>
        </w:rPr>
        <w:t xml:space="preserve"> </w:t>
      </w:r>
      <w:r w:rsidR="00AB3DD9" w:rsidRPr="00874E0D">
        <w:rPr>
          <w:i/>
          <w:iCs/>
          <w:lang w:bidi="en-US"/>
        </w:rPr>
        <w:t>dwells</w:t>
      </w:r>
      <w:r w:rsidR="00AB3DD9">
        <w:rPr>
          <w:i/>
          <w:iCs/>
          <w:lang w:bidi="en-US"/>
        </w:rPr>
        <w:t xml:space="preserve"> </w:t>
      </w:r>
      <w:r w:rsidR="00AB3DD9" w:rsidRPr="00874E0D">
        <w:rPr>
          <w:i/>
          <w:iCs/>
          <w:lang w:bidi="en-US"/>
        </w:rPr>
        <w:t>with</w:t>
      </w:r>
      <w:r w:rsidR="00AB3DD9">
        <w:rPr>
          <w:i/>
          <w:iCs/>
          <w:lang w:bidi="en-US"/>
        </w:rPr>
        <w:t xml:space="preserve"> </w:t>
      </w:r>
      <w:r w:rsidR="00AB3DD9" w:rsidRPr="00874E0D">
        <w:rPr>
          <w:i/>
          <w:iCs/>
          <w:lang w:bidi="en-US"/>
        </w:rPr>
        <w:t>them</w:t>
      </w:r>
      <w:r w:rsidR="00AB3DD9">
        <w:rPr>
          <w:i/>
          <w:iCs/>
          <w:lang w:bidi="en-US"/>
        </w:rPr>
        <w:t xml:space="preserve"> </w:t>
      </w:r>
      <w:r w:rsidR="00AB3DD9" w:rsidRPr="00874E0D">
        <w:rPr>
          <w:i/>
          <w:iCs/>
          <w:lang w:bidi="en-US"/>
        </w:rPr>
        <w:t>in</w:t>
      </w:r>
      <w:r w:rsidR="00AB3DD9">
        <w:rPr>
          <w:i/>
          <w:iCs/>
          <w:lang w:bidi="en-US"/>
        </w:rPr>
        <w:t xml:space="preserve"> </w:t>
      </w:r>
      <w:r w:rsidR="00AB3DD9" w:rsidRPr="00874E0D">
        <w:rPr>
          <w:i/>
          <w:iCs/>
          <w:lang w:bidi="en-US"/>
        </w:rPr>
        <w:t>that</w:t>
      </w:r>
      <w:r w:rsidR="00AB3DD9">
        <w:rPr>
          <w:i/>
          <w:iCs/>
          <w:lang w:bidi="en-US"/>
        </w:rPr>
        <w:t xml:space="preserve"> </w:t>
      </w:r>
      <w:r w:rsidR="00AB3DD9" w:rsidRPr="00874E0D">
        <w:rPr>
          <w:i/>
          <w:iCs/>
          <w:lang w:bidi="en-US"/>
        </w:rPr>
        <w:t>province,</w:t>
      </w:r>
      <w:r w:rsidR="00AB3DD9" w:rsidRPr="00874E0D">
        <w:rPr>
          <w:rStyle w:val="FootnoteReference"/>
          <w:i/>
          <w:iCs/>
          <w:lang w:bidi="en-US"/>
        </w:rPr>
        <w:footnoteReference w:id="177"/>
      </w:r>
      <w:r w:rsidR="00AB3DD9">
        <w:rPr>
          <w:i/>
          <w:iCs/>
          <w:lang w:bidi="en-US"/>
        </w:rPr>
        <w:t xml:space="preserve"> </w:t>
      </w:r>
      <w:r w:rsidR="00AB3DD9" w:rsidRPr="00874E0D">
        <w:rPr>
          <w:i/>
          <w:iCs/>
          <w:lang w:bidi="en-US"/>
        </w:rPr>
        <w:t>as</w:t>
      </w:r>
      <w:r w:rsidR="00AB3DD9">
        <w:rPr>
          <w:i/>
          <w:iCs/>
          <w:lang w:bidi="en-US"/>
        </w:rPr>
        <w:t xml:space="preserve"> </w:t>
      </w:r>
      <w:r w:rsidR="00AB3DD9" w:rsidRPr="00874E0D">
        <w:rPr>
          <w:i/>
          <w:iCs/>
          <w:lang w:bidi="en-US"/>
        </w:rPr>
        <w:t>it</w:t>
      </w:r>
      <w:r w:rsidR="00AB3DD9">
        <w:rPr>
          <w:i/>
          <w:iCs/>
          <w:lang w:bidi="en-US"/>
        </w:rPr>
        <w:t xml:space="preserve"> </w:t>
      </w:r>
      <w:r w:rsidR="00AB3DD9" w:rsidRPr="00874E0D">
        <w:rPr>
          <w:i/>
          <w:iCs/>
          <w:lang w:bidi="en-US"/>
        </w:rPr>
        <w:t>is</w:t>
      </w:r>
      <w:r w:rsidR="00AB3DD9">
        <w:rPr>
          <w:i/>
          <w:iCs/>
          <w:lang w:bidi="en-US"/>
        </w:rPr>
        <w:t xml:space="preserve"> </w:t>
      </w:r>
      <w:r w:rsidR="00AB3DD9" w:rsidRPr="00874E0D">
        <w:rPr>
          <w:i/>
          <w:iCs/>
          <w:lang w:bidi="en-US"/>
        </w:rPr>
        <w:t>said:</w:t>
      </w:r>
      <w:r w:rsidR="00AB3DD9">
        <w:rPr>
          <w:i/>
          <w:iCs/>
          <w:lang w:bidi="en-US"/>
        </w:rPr>
        <w:t xml:space="preserve"> </w:t>
      </w:r>
      <w:r w:rsidR="00AB3DD9" w:rsidRPr="00874E0D">
        <w:rPr>
          <w:i/>
          <w:iCs/>
          <w:lang w:bidi="en-US"/>
        </w:rPr>
        <w:t>There</w:t>
      </w:r>
      <w:r w:rsidR="00AB3DD9">
        <w:rPr>
          <w:i/>
          <w:iCs/>
          <w:lang w:bidi="en-US"/>
        </w:rPr>
        <w:t xml:space="preserve"> </w:t>
      </w:r>
      <w:r w:rsidR="00AB3DD9" w:rsidRPr="00874E0D">
        <w:rPr>
          <w:i/>
          <w:iCs/>
          <w:lang w:bidi="en-US"/>
        </w:rPr>
        <w:t>shall</w:t>
      </w:r>
      <w:r w:rsidR="00AB3DD9">
        <w:rPr>
          <w:i/>
          <w:iCs/>
          <w:lang w:bidi="en-US"/>
        </w:rPr>
        <w:t xml:space="preserve"> </w:t>
      </w:r>
      <w:r w:rsidR="00AB3DD9" w:rsidRPr="00874E0D">
        <w:rPr>
          <w:i/>
          <w:iCs/>
          <w:lang w:bidi="en-US"/>
        </w:rPr>
        <w:t>the</w:t>
      </w:r>
      <w:r w:rsidR="00AB3DD9">
        <w:rPr>
          <w:i/>
          <w:iCs/>
          <w:lang w:bidi="en-US"/>
        </w:rPr>
        <w:t xml:space="preserve"> </w:t>
      </w:r>
      <w:r w:rsidR="00AB3DD9" w:rsidRPr="00874E0D">
        <w:rPr>
          <w:i/>
          <w:iCs/>
          <w:lang w:bidi="en-US"/>
        </w:rPr>
        <w:t>calf</w:t>
      </w:r>
      <w:r w:rsidR="00AB3DD9">
        <w:rPr>
          <w:i/>
          <w:iCs/>
          <w:lang w:bidi="en-US"/>
        </w:rPr>
        <w:t xml:space="preserve"> </w:t>
      </w:r>
      <w:r w:rsidR="00AB3DD9" w:rsidRPr="00874E0D">
        <w:rPr>
          <w:i/>
          <w:iCs/>
          <w:lang w:bidi="en-US"/>
        </w:rPr>
        <w:t>feed,</w:t>
      </w:r>
      <w:r w:rsidR="00AB3DD9">
        <w:rPr>
          <w:i/>
          <w:iCs/>
          <w:lang w:bidi="en-US"/>
        </w:rPr>
        <w:t xml:space="preserve"> </w:t>
      </w:r>
      <w:r w:rsidR="00AB3DD9" w:rsidRPr="00874E0D">
        <w:rPr>
          <w:i/>
          <w:iCs/>
          <w:lang w:bidi="en-US"/>
        </w:rPr>
        <w:t>and</w:t>
      </w:r>
      <w:r w:rsidR="00AB3DD9">
        <w:rPr>
          <w:i/>
          <w:iCs/>
          <w:lang w:bidi="en-US"/>
        </w:rPr>
        <w:t xml:space="preserve"> </w:t>
      </w:r>
      <w:r w:rsidR="00AB3DD9" w:rsidRPr="00874E0D">
        <w:rPr>
          <w:i/>
          <w:iCs/>
          <w:lang w:bidi="en-US"/>
        </w:rPr>
        <w:t>there</w:t>
      </w:r>
      <w:r w:rsidR="00AB3DD9">
        <w:rPr>
          <w:i/>
          <w:iCs/>
          <w:lang w:bidi="en-US"/>
        </w:rPr>
        <w:t xml:space="preserve"> </w:t>
      </w:r>
      <w:r w:rsidR="00AB3DD9" w:rsidRPr="00874E0D">
        <w:rPr>
          <w:i/>
          <w:iCs/>
          <w:lang w:bidi="en-US"/>
        </w:rPr>
        <w:t>shall</w:t>
      </w:r>
      <w:r w:rsidR="00AB3DD9">
        <w:rPr>
          <w:i/>
          <w:iCs/>
          <w:lang w:bidi="en-US"/>
        </w:rPr>
        <w:t xml:space="preserve"> </w:t>
      </w:r>
      <w:r w:rsidR="00AB3DD9" w:rsidRPr="00874E0D">
        <w:rPr>
          <w:i/>
          <w:iCs/>
          <w:lang w:bidi="en-US"/>
        </w:rPr>
        <w:t>he</w:t>
      </w:r>
      <w:r w:rsidR="00AB3DD9">
        <w:rPr>
          <w:i/>
          <w:iCs/>
          <w:lang w:bidi="en-US"/>
        </w:rPr>
        <w:t xml:space="preserve"> </w:t>
      </w:r>
      <w:r w:rsidR="00AB3DD9" w:rsidRPr="00874E0D">
        <w:rPr>
          <w:i/>
          <w:iCs/>
          <w:lang w:bidi="en-US"/>
        </w:rPr>
        <w:t>lie</w:t>
      </w:r>
      <w:r w:rsidR="00AB3DD9">
        <w:rPr>
          <w:i/>
          <w:iCs/>
          <w:lang w:bidi="en-US"/>
        </w:rPr>
        <w:t xml:space="preserve"> </w:t>
      </w:r>
      <w:r w:rsidR="00AB3DD9" w:rsidRPr="00874E0D">
        <w:rPr>
          <w:i/>
          <w:iCs/>
          <w:lang w:bidi="en-US"/>
        </w:rPr>
        <w:t>down</w:t>
      </w:r>
      <w:r w:rsidR="00AB3DD9" w:rsidRPr="00874E0D">
        <w:rPr>
          <w:rStyle w:val="FootnoteReference"/>
          <w:i/>
          <w:iCs/>
          <w:lang w:bidi="en-US"/>
        </w:rPr>
        <w:footnoteReference w:id="178"/>
      </w:r>
      <w:r w:rsidR="00AB3DD9">
        <w:rPr>
          <w:i/>
          <w:iCs/>
          <w:lang w:bidi="en-US"/>
        </w:rPr>
        <w:t xml:space="preserve"> </w:t>
      </w:r>
      <w:r w:rsidR="00AB3DD9" w:rsidRPr="00874E0D">
        <w:rPr>
          <w:i/>
          <w:iCs/>
          <w:lang w:bidi="en-US"/>
        </w:rPr>
        <w:t>The</w:t>
      </w:r>
      <w:r w:rsidR="00AB3DD9">
        <w:rPr>
          <w:i/>
          <w:iCs/>
          <w:lang w:bidi="en-US"/>
        </w:rPr>
        <w:t xml:space="preserve"> </w:t>
      </w:r>
      <w:r w:rsidR="00AB3DD9" w:rsidRPr="00874E0D">
        <w:rPr>
          <w:i/>
          <w:iCs/>
          <w:highlight w:val="yellow"/>
          <w:lang w:bidi="en-US"/>
        </w:rPr>
        <w:t>magicians</w:t>
      </w:r>
      <w:r w:rsidR="00AB3DD9">
        <w:rPr>
          <w:i/>
          <w:iCs/>
          <w:lang w:bidi="en-US"/>
        </w:rPr>
        <w:t xml:space="preserve"> </w:t>
      </w:r>
      <w:r w:rsidR="00AB3DD9" w:rsidRPr="00874E0D">
        <w:rPr>
          <w:i/>
          <w:iCs/>
          <w:lang w:bidi="en-US"/>
        </w:rPr>
        <w:t>of</w:t>
      </w:r>
      <w:r w:rsidR="00AB3DD9">
        <w:rPr>
          <w:i/>
          <w:iCs/>
          <w:lang w:bidi="en-US"/>
        </w:rPr>
        <w:t xml:space="preserve"> </w:t>
      </w:r>
      <w:r w:rsidR="00AB3DD9" w:rsidRPr="00874E0D">
        <w:rPr>
          <w:i/>
          <w:iCs/>
          <w:lang w:bidi="en-US"/>
        </w:rPr>
        <w:t>Egypt</w:t>
      </w:r>
      <w:r w:rsidR="00AB3DD9">
        <w:rPr>
          <w:i/>
          <w:iCs/>
          <w:lang w:bidi="en-US"/>
        </w:rPr>
        <w:t xml:space="preserve"> </w:t>
      </w:r>
      <w:r w:rsidR="00AB3DD9" w:rsidRPr="00874E0D">
        <w:rPr>
          <w:i/>
          <w:iCs/>
          <w:lang w:bidi="en-US"/>
        </w:rPr>
        <w:t>sat</w:t>
      </w:r>
      <w:r w:rsidR="00AB3DD9">
        <w:rPr>
          <w:i/>
          <w:iCs/>
          <w:lang w:bidi="en-US"/>
        </w:rPr>
        <w:t xml:space="preserve"> </w:t>
      </w:r>
      <w:r w:rsidR="00AB3DD9" w:rsidRPr="00874E0D">
        <w:rPr>
          <w:i/>
          <w:iCs/>
          <w:lang w:bidi="en-US"/>
        </w:rPr>
        <w:t>there</w:t>
      </w:r>
      <w:r w:rsidR="00AB3DD9">
        <w:rPr>
          <w:i/>
          <w:iCs/>
          <w:lang w:bidi="en-US"/>
        </w:rPr>
        <w:t xml:space="preserve"> </w:t>
      </w:r>
      <w:r w:rsidR="00AB3DD9" w:rsidRPr="00874E0D">
        <w:rPr>
          <w:i/>
          <w:iCs/>
          <w:lang w:bidi="en-US"/>
        </w:rPr>
        <w:t>and</w:t>
      </w:r>
      <w:r w:rsidR="00AB3DD9">
        <w:rPr>
          <w:i/>
          <w:iCs/>
          <w:lang w:bidi="en-US"/>
        </w:rPr>
        <w:t xml:space="preserve"> </w:t>
      </w:r>
      <w:r w:rsidR="00AB3DD9" w:rsidRPr="00874E0D">
        <w:rPr>
          <w:i/>
          <w:iCs/>
          <w:lang w:bidi="en-US"/>
        </w:rPr>
        <w:t>said:</w:t>
      </w:r>
      <w:r w:rsidR="00AB3DD9">
        <w:rPr>
          <w:i/>
          <w:iCs/>
          <w:lang w:bidi="en-US"/>
        </w:rPr>
        <w:t xml:space="preserve"> </w:t>
      </w:r>
      <w:r w:rsidR="00AB3DD9" w:rsidRPr="00874E0D">
        <w:rPr>
          <w:i/>
          <w:iCs/>
          <w:lang w:bidi="en-US"/>
        </w:rPr>
        <w:t>‘We</w:t>
      </w:r>
      <w:r w:rsidR="00AB3DD9">
        <w:rPr>
          <w:i/>
          <w:iCs/>
          <w:lang w:bidi="en-US"/>
        </w:rPr>
        <w:t xml:space="preserve"> </w:t>
      </w:r>
      <w:r w:rsidR="00AB3DD9" w:rsidRPr="00874E0D">
        <w:rPr>
          <w:i/>
          <w:iCs/>
          <w:lang w:bidi="en-US"/>
        </w:rPr>
        <w:t>are</w:t>
      </w:r>
      <w:r w:rsidR="00AB3DD9">
        <w:rPr>
          <w:i/>
          <w:iCs/>
          <w:lang w:bidi="en-US"/>
        </w:rPr>
        <w:t xml:space="preserve"> </w:t>
      </w:r>
      <w:r w:rsidR="00AB3DD9" w:rsidRPr="00874E0D">
        <w:rPr>
          <w:i/>
          <w:iCs/>
          <w:lang w:bidi="en-US"/>
        </w:rPr>
        <w:t>afraid</w:t>
      </w:r>
      <w:r w:rsidR="00AB3DD9">
        <w:rPr>
          <w:i/>
          <w:iCs/>
          <w:lang w:bidi="en-US"/>
        </w:rPr>
        <w:t xml:space="preserve"> </w:t>
      </w:r>
      <w:r w:rsidR="00AB3DD9" w:rsidRPr="00874E0D">
        <w:rPr>
          <w:i/>
          <w:iCs/>
          <w:lang w:bidi="en-US"/>
        </w:rPr>
        <w:t>of</w:t>
      </w:r>
      <w:r w:rsidR="00AB3DD9">
        <w:rPr>
          <w:i/>
          <w:iCs/>
          <w:lang w:bidi="en-US"/>
        </w:rPr>
        <w:t xml:space="preserve"> </w:t>
      </w:r>
      <w:r w:rsidR="00AB3DD9" w:rsidRPr="00874E0D">
        <w:rPr>
          <w:i/>
          <w:iCs/>
          <w:lang w:bidi="en-US"/>
        </w:rPr>
        <w:t>him</w:t>
      </w:r>
      <w:r w:rsidR="00AB3DD9">
        <w:rPr>
          <w:i/>
          <w:iCs/>
          <w:lang w:bidi="en-US"/>
        </w:rPr>
        <w:t xml:space="preserve"> </w:t>
      </w:r>
      <w:r w:rsidR="00AB3DD9" w:rsidRPr="00874E0D">
        <w:rPr>
          <w:i/>
          <w:iCs/>
          <w:lang w:bidi="en-US"/>
        </w:rPr>
        <w:t>who</w:t>
      </w:r>
      <w:r w:rsidR="00AB3DD9">
        <w:rPr>
          <w:i/>
          <w:iCs/>
          <w:lang w:bidi="en-US"/>
        </w:rPr>
        <w:t xml:space="preserve"> </w:t>
      </w:r>
      <w:r w:rsidR="00AB3DD9" w:rsidRPr="00874E0D">
        <w:rPr>
          <w:i/>
          <w:iCs/>
          <w:lang w:bidi="en-US"/>
        </w:rPr>
        <w:t>is</w:t>
      </w:r>
      <w:r w:rsidR="00AB3DD9">
        <w:rPr>
          <w:i/>
          <w:iCs/>
          <w:lang w:bidi="en-US"/>
        </w:rPr>
        <w:t xml:space="preserve"> </w:t>
      </w:r>
      <w:r w:rsidR="00AB3DD9" w:rsidRPr="00874E0D">
        <w:rPr>
          <w:i/>
          <w:iCs/>
          <w:lang w:bidi="en-US"/>
        </w:rPr>
        <w:t>taking</w:t>
      </w:r>
      <w:r w:rsidR="00AB3DD9">
        <w:rPr>
          <w:i/>
          <w:iCs/>
          <w:lang w:bidi="en-US"/>
        </w:rPr>
        <w:t xml:space="preserve"> </w:t>
      </w:r>
      <w:r w:rsidR="00AB3DD9" w:rsidRPr="00874E0D">
        <w:rPr>
          <w:i/>
          <w:iCs/>
          <w:lang w:bidi="en-US"/>
        </w:rPr>
        <w:t>off</w:t>
      </w:r>
      <w:r w:rsidR="00AB3DD9">
        <w:rPr>
          <w:i/>
          <w:iCs/>
          <w:lang w:bidi="en-US"/>
        </w:rPr>
        <w:t xml:space="preserve"> </w:t>
      </w:r>
      <w:r w:rsidR="00AB3DD9" w:rsidRPr="00874E0D">
        <w:rPr>
          <w:i/>
          <w:iCs/>
          <w:lang w:bidi="en-US"/>
        </w:rPr>
        <w:t>thy</w:t>
      </w:r>
      <w:r w:rsidR="00AB3DD9">
        <w:rPr>
          <w:i/>
          <w:iCs/>
          <w:lang w:bidi="en-US"/>
        </w:rPr>
        <w:t xml:space="preserve"> </w:t>
      </w:r>
      <w:r w:rsidR="00AB3DD9" w:rsidRPr="00874E0D">
        <w:rPr>
          <w:i/>
          <w:iCs/>
          <w:lang w:bidi="en-US"/>
        </w:rPr>
        <w:t>crown</w:t>
      </w:r>
      <w:r w:rsidR="00AB3DD9">
        <w:rPr>
          <w:i/>
          <w:iCs/>
          <w:lang w:bidi="en-US"/>
        </w:rPr>
        <w:t xml:space="preserve"> </w:t>
      </w:r>
      <w:r w:rsidR="00AB3DD9" w:rsidRPr="00874E0D">
        <w:rPr>
          <w:i/>
          <w:iCs/>
          <w:lang w:bidi="en-US"/>
        </w:rPr>
        <w:t>and</w:t>
      </w:r>
      <w:r w:rsidR="00AB3DD9">
        <w:rPr>
          <w:i/>
          <w:iCs/>
          <w:lang w:bidi="en-US"/>
        </w:rPr>
        <w:t xml:space="preserve"> </w:t>
      </w:r>
      <w:r w:rsidR="00AB3DD9" w:rsidRPr="00874E0D">
        <w:rPr>
          <w:i/>
          <w:iCs/>
          <w:lang w:bidi="en-US"/>
        </w:rPr>
        <w:t>placing</w:t>
      </w:r>
      <w:r w:rsidR="00AB3DD9">
        <w:rPr>
          <w:i/>
          <w:iCs/>
          <w:lang w:bidi="en-US"/>
        </w:rPr>
        <w:t xml:space="preserve"> </w:t>
      </w:r>
      <w:r w:rsidR="00AB3DD9" w:rsidRPr="00874E0D">
        <w:rPr>
          <w:i/>
          <w:iCs/>
          <w:lang w:bidi="en-US"/>
        </w:rPr>
        <w:t>it</w:t>
      </w:r>
      <w:r w:rsidR="00AB3DD9">
        <w:rPr>
          <w:i/>
          <w:iCs/>
          <w:lang w:bidi="en-US"/>
        </w:rPr>
        <w:t xml:space="preserve"> </w:t>
      </w:r>
      <w:r w:rsidR="00AB3DD9" w:rsidRPr="00874E0D">
        <w:rPr>
          <w:i/>
          <w:iCs/>
          <w:lang w:bidi="en-US"/>
        </w:rPr>
        <w:t>upon</w:t>
      </w:r>
      <w:r w:rsidR="00AB3DD9">
        <w:rPr>
          <w:i/>
          <w:iCs/>
          <w:lang w:bidi="en-US"/>
        </w:rPr>
        <w:t xml:space="preserve"> </w:t>
      </w:r>
      <w:r w:rsidR="00AB3DD9" w:rsidRPr="00874E0D">
        <w:rPr>
          <w:i/>
          <w:iCs/>
          <w:lang w:bidi="en-US"/>
        </w:rPr>
        <w:t>his</w:t>
      </w:r>
      <w:r w:rsidR="00AB3DD9">
        <w:rPr>
          <w:i/>
          <w:iCs/>
          <w:lang w:bidi="en-US"/>
        </w:rPr>
        <w:t xml:space="preserve"> </w:t>
      </w:r>
      <w:r w:rsidR="00AB3DD9" w:rsidRPr="00874E0D">
        <w:rPr>
          <w:i/>
          <w:iCs/>
          <w:lang w:bidi="en-US"/>
        </w:rPr>
        <w:t>own</w:t>
      </w:r>
      <w:r w:rsidR="00AB3DD9">
        <w:rPr>
          <w:i/>
          <w:iCs/>
          <w:lang w:bidi="en-US"/>
        </w:rPr>
        <w:t xml:space="preserve"> </w:t>
      </w:r>
      <w:hyperlink r:id="rId1615" w:history="1">
        <w:r w:rsidR="00AB3DD9" w:rsidRPr="007421C1">
          <w:rPr>
            <w:rStyle w:val="Hyperlink"/>
            <w:i/>
            <w:iCs/>
            <w:lang w:bidi="en-US"/>
          </w:rPr>
          <w:t>head</w:t>
        </w:r>
      </w:hyperlink>
      <w:r w:rsidR="00AB3DD9" w:rsidRPr="00874E0D">
        <w:rPr>
          <w:i/>
          <w:iCs/>
          <w:lang w:bidi="en-US"/>
        </w:rPr>
        <w:t>,</w:t>
      </w:r>
      <w:r w:rsidR="00AB3DD9">
        <w:rPr>
          <w:i/>
          <w:iCs/>
          <w:lang w:bidi="en-US"/>
        </w:rPr>
        <w:t xml:space="preserve"> </w:t>
      </w:r>
      <w:r w:rsidR="00AB3DD9" w:rsidRPr="00874E0D">
        <w:rPr>
          <w:i/>
          <w:iCs/>
          <w:lang w:bidi="en-US"/>
        </w:rPr>
        <w:t>lest</w:t>
      </w:r>
      <w:r w:rsidR="00AB3DD9">
        <w:rPr>
          <w:i/>
          <w:iCs/>
          <w:lang w:bidi="en-US"/>
        </w:rPr>
        <w:t xml:space="preserve"> </w:t>
      </w:r>
      <w:r w:rsidR="00AB3DD9" w:rsidRPr="00874E0D">
        <w:rPr>
          <w:i/>
          <w:iCs/>
          <w:lang w:bidi="en-US"/>
        </w:rPr>
        <w:t>he</w:t>
      </w:r>
      <w:r w:rsidR="00AB3DD9">
        <w:rPr>
          <w:i/>
          <w:iCs/>
          <w:lang w:bidi="en-US"/>
        </w:rPr>
        <w:t xml:space="preserve"> </w:t>
      </w:r>
      <w:r w:rsidR="00AB3DD9" w:rsidRPr="00874E0D">
        <w:rPr>
          <w:i/>
          <w:iCs/>
          <w:lang w:bidi="en-US"/>
        </w:rPr>
        <w:t>be</w:t>
      </w:r>
      <w:r w:rsidR="00AB3DD9">
        <w:rPr>
          <w:i/>
          <w:iCs/>
          <w:lang w:bidi="en-US"/>
        </w:rPr>
        <w:t xml:space="preserve"> </w:t>
      </w:r>
      <w:r w:rsidR="00AB3DD9" w:rsidRPr="00874E0D">
        <w:rPr>
          <w:i/>
          <w:iCs/>
          <w:lang w:bidi="en-US"/>
        </w:rPr>
        <w:t>the</w:t>
      </w:r>
      <w:r w:rsidR="00AB3DD9">
        <w:rPr>
          <w:i/>
          <w:iCs/>
          <w:lang w:bidi="en-US"/>
        </w:rPr>
        <w:t xml:space="preserve"> </w:t>
      </w:r>
      <w:hyperlink r:id="rId1616" w:history="1">
        <w:r w:rsidR="00AB3DD9" w:rsidRPr="007421C1">
          <w:rPr>
            <w:rStyle w:val="Hyperlink"/>
            <w:i/>
            <w:iCs/>
            <w:lang w:bidi="en-US"/>
          </w:rPr>
          <w:t>one</w:t>
        </w:r>
      </w:hyperlink>
      <w:r w:rsidR="00AB3DD9">
        <w:rPr>
          <w:i/>
          <w:iCs/>
          <w:lang w:bidi="en-US"/>
        </w:rPr>
        <w:t xml:space="preserve"> </w:t>
      </w:r>
      <w:r w:rsidR="00AB3DD9" w:rsidRPr="00874E0D">
        <w:rPr>
          <w:i/>
          <w:iCs/>
          <w:lang w:bidi="en-US"/>
        </w:rPr>
        <w:t>of</w:t>
      </w:r>
      <w:r w:rsidR="00AB3DD9">
        <w:rPr>
          <w:i/>
          <w:iCs/>
          <w:lang w:bidi="en-US"/>
        </w:rPr>
        <w:t xml:space="preserve"> </w:t>
      </w:r>
      <w:r w:rsidR="00AB3DD9" w:rsidRPr="00874E0D">
        <w:rPr>
          <w:i/>
          <w:iCs/>
          <w:lang w:bidi="en-US"/>
        </w:rPr>
        <w:t>whom</w:t>
      </w:r>
      <w:r w:rsidR="00AB3DD9">
        <w:rPr>
          <w:i/>
          <w:iCs/>
          <w:lang w:bidi="en-US"/>
        </w:rPr>
        <w:t xml:space="preserve"> </w:t>
      </w:r>
      <w:r w:rsidR="00AB3DD9" w:rsidRPr="00874E0D">
        <w:rPr>
          <w:i/>
          <w:iCs/>
          <w:lang w:bidi="en-US"/>
        </w:rPr>
        <w:t>we</w:t>
      </w:r>
      <w:r w:rsidR="00AB3DD9">
        <w:rPr>
          <w:i/>
          <w:iCs/>
          <w:lang w:bidi="en-US"/>
        </w:rPr>
        <w:t xml:space="preserve"> </w:t>
      </w:r>
      <w:r w:rsidR="00AB3DD9" w:rsidRPr="00874E0D">
        <w:rPr>
          <w:i/>
          <w:iCs/>
          <w:lang w:bidi="en-US"/>
        </w:rPr>
        <w:t>prophesy</w:t>
      </w:r>
      <w:r w:rsidR="00AB3DD9">
        <w:rPr>
          <w:i/>
          <w:iCs/>
          <w:lang w:bidi="en-US"/>
        </w:rPr>
        <w:t xml:space="preserve"> </w:t>
      </w:r>
      <w:r w:rsidR="00AB3DD9" w:rsidRPr="00874E0D">
        <w:rPr>
          <w:i/>
          <w:iCs/>
          <w:lang w:bidi="en-US"/>
        </w:rPr>
        <w:t>that</w:t>
      </w:r>
      <w:r w:rsidR="00AB3DD9">
        <w:rPr>
          <w:i/>
          <w:iCs/>
          <w:lang w:bidi="en-US"/>
        </w:rPr>
        <w:t xml:space="preserve"> </w:t>
      </w:r>
      <w:r w:rsidR="00AB3DD9" w:rsidRPr="00874E0D">
        <w:rPr>
          <w:i/>
          <w:iCs/>
          <w:lang w:bidi="en-US"/>
        </w:rPr>
        <w:t>he</w:t>
      </w:r>
      <w:r w:rsidR="00AB3DD9">
        <w:rPr>
          <w:i/>
          <w:iCs/>
          <w:lang w:bidi="en-US"/>
        </w:rPr>
        <w:t xml:space="preserve"> </w:t>
      </w:r>
      <w:r w:rsidR="00AB3DD9" w:rsidRPr="00874E0D">
        <w:rPr>
          <w:i/>
          <w:iCs/>
          <w:lang w:bidi="en-US"/>
        </w:rPr>
        <w:t>will</w:t>
      </w:r>
      <w:r w:rsidR="00AB3DD9">
        <w:rPr>
          <w:i/>
          <w:iCs/>
          <w:lang w:bidi="en-US"/>
        </w:rPr>
        <w:t xml:space="preserve"> </w:t>
      </w:r>
      <w:r w:rsidR="00AB3DD9" w:rsidRPr="00874E0D">
        <w:rPr>
          <w:i/>
          <w:iCs/>
          <w:lang w:bidi="en-US"/>
        </w:rPr>
        <w:t>take</w:t>
      </w:r>
      <w:r w:rsidR="00AB3DD9">
        <w:rPr>
          <w:i/>
          <w:iCs/>
          <w:lang w:bidi="en-US"/>
        </w:rPr>
        <w:t xml:space="preserve"> </w:t>
      </w:r>
      <w:r w:rsidR="00AB3DD9" w:rsidRPr="00874E0D">
        <w:rPr>
          <w:i/>
          <w:iCs/>
          <w:lang w:bidi="en-US"/>
        </w:rPr>
        <w:t>away</w:t>
      </w:r>
      <w:r w:rsidR="00AB3DD9">
        <w:rPr>
          <w:i/>
          <w:iCs/>
          <w:lang w:bidi="en-US"/>
        </w:rPr>
        <w:t xml:space="preserve"> </w:t>
      </w:r>
      <w:r w:rsidR="00AB3DD9" w:rsidRPr="00874E0D">
        <w:rPr>
          <w:i/>
          <w:iCs/>
          <w:lang w:bidi="en-US"/>
        </w:rPr>
        <w:t>the</w:t>
      </w:r>
      <w:r w:rsidR="00AB3DD9">
        <w:rPr>
          <w:i/>
          <w:iCs/>
          <w:lang w:bidi="en-US"/>
        </w:rPr>
        <w:t xml:space="preserve"> </w:t>
      </w:r>
      <w:r w:rsidR="00AB3DD9" w:rsidRPr="00874E0D">
        <w:rPr>
          <w:i/>
          <w:iCs/>
          <w:lang w:bidi="en-US"/>
        </w:rPr>
        <w:t>kingdom</w:t>
      </w:r>
      <w:r w:rsidR="00AB3DD9">
        <w:rPr>
          <w:i/>
          <w:iCs/>
          <w:lang w:bidi="en-US"/>
        </w:rPr>
        <w:t xml:space="preserve"> </w:t>
      </w:r>
      <w:r w:rsidR="00AB3DD9" w:rsidRPr="00874E0D">
        <w:rPr>
          <w:i/>
          <w:iCs/>
          <w:lang w:bidi="en-US"/>
        </w:rPr>
        <w:t>from</w:t>
      </w:r>
      <w:r w:rsidR="00AB3DD9">
        <w:rPr>
          <w:i/>
          <w:iCs/>
          <w:lang w:bidi="en-US"/>
        </w:rPr>
        <w:t xml:space="preserve"> </w:t>
      </w:r>
      <w:r w:rsidR="00AB3DD9" w:rsidRPr="00874E0D">
        <w:rPr>
          <w:i/>
          <w:iCs/>
          <w:lang w:bidi="en-US"/>
        </w:rPr>
        <w:t>thee.’</w:t>
      </w:r>
      <w:r w:rsidR="00AB3DD9">
        <w:rPr>
          <w:i/>
          <w:iCs/>
          <w:lang w:bidi="en-US"/>
        </w:rPr>
        <w:t xml:space="preserve"> </w:t>
      </w:r>
    </w:p>
    <w:p w14:paraId="7E4BD8B2" w14:textId="77777777" w:rsidR="00AB3DD9" w:rsidRPr="00874E0D" w:rsidRDefault="00AB3DD9" w:rsidP="00AB3DD9">
      <w:pPr>
        <w:rPr>
          <w:lang w:bidi="en-US"/>
        </w:rPr>
      </w:pPr>
    </w:p>
    <w:p w14:paraId="3EC5174E" w14:textId="4C9B705C" w:rsidR="00AB3DD9" w:rsidRPr="00874E0D" w:rsidRDefault="00AB3DD9" w:rsidP="00AB3DD9">
      <w:pPr>
        <w:pStyle w:val="Heading2"/>
        <w:rPr>
          <w:lang w:bidi="en-US"/>
        </w:rPr>
      </w:pPr>
      <w:bookmarkStart w:id="65" w:name="_Toc41831514"/>
      <w:bookmarkStart w:id="66" w:name="_Toc42873808"/>
      <w:bookmarkStart w:id="67" w:name="_Toc43186944"/>
      <w:bookmarkStart w:id="68" w:name="_Toc43999928"/>
      <w:bookmarkStart w:id="69" w:name="_Toc45617114"/>
      <w:r w:rsidRPr="00874E0D">
        <w:rPr>
          <w:lang w:bidi="en-US"/>
        </w:rPr>
        <w:t>They</w:t>
      </w:r>
      <w:r>
        <w:rPr>
          <w:lang w:bidi="en-US"/>
        </w:rPr>
        <w:t xml:space="preserve"> </w:t>
      </w:r>
      <w:r w:rsidRPr="00874E0D">
        <w:rPr>
          <w:lang w:bidi="en-US"/>
        </w:rPr>
        <w:t>Prevented</w:t>
      </w:r>
      <w:r>
        <w:rPr>
          <w:lang w:bidi="en-US"/>
        </w:rPr>
        <w:t xml:space="preserve"> </w:t>
      </w:r>
      <w:r w:rsidRPr="00874E0D">
        <w:rPr>
          <w:lang w:bidi="en-US"/>
        </w:rPr>
        <w:t>Torah</w:t>
      </w:r>
      <w:r>
        <w:rPr>
          <w:lang w:bidi="en-US"/>
        </w:rPr>
        <w:t xml:space="preserve"> </w:t>
      </w:r>
      <w:hyperlink r:id="rId1617" w:history="1">
        <w:r w:rsidRPr="007421C1">
          <w:rPr>
            <w:rStyle w:val="Hyperlink"/>
            <w:lang w:bidi="en-US"/>
          </w:rPr>
          <w:t>Study</w:t>
        </w:r>
        <w:bookmarkEnd w:id="65"/>
        <w:bookmarkEnd w:id="66"/>
        <w:bookmarkEnd w:id="67"/>
        <w:bookmarkEnd w:id="68"/>
        <w:bookmarkEnd w:id="69"/>
      </w:hyperlink>
    </w:p>
    <w:p w14:paraId="2A1BE1E1" w14:textId="77777777" w:rsidR="00AB3DD9" w:rsidRPr="00874E0D" w:rsidRDefault="00AB3DD9" w:rsidP="00AB3DD9">
      <w:pPr>
        <w:rPr>
          <w:lang w:bidi="en-US"/>
        </w:rPr>
      </w:pPr>
    </w:p>
    <w:p w14:paraId="0AB546B7" w14:textId="6098894E" w:rsidR="00AB3DD9" w:rsidRPr="00874E0D" w:rsidRDefault="00AB3DD9" w:rsidP="00AB3DD9">
      <w:pPr>
        <w:rPr>
          <w:lang w:bidi="en-US"/>
        </w:rPr>
      </w:pPr>
      <w:r w:rsidRPr="00874E0D">
        <w:rPr>
          <w:lang w:bidi="en-US"/>
        </w:rPr>
        <w:t>Pharaoh</w:t>
      </w:r>
      <w:r>
        <w:rPr>
          <w:lang w:bidi="en-US"/>
        </w:rPr>
        <w:t xml:space="preserve"> </w:t>
      </w:r>
      <w:r w:rsidRPr="00874E0D">
        <w:rPr>
          <w:lang w:bidi="en-US"/>
        </w:rPr>
        <w:t>was</w:t>
      </w:r>
      <w:r>
        <w:rPr>
          <w:lang w:bidi="en-US"/>
        </w:rPr>
        <w:t xml:space="preserve"> </w:t>
      </w:r>
      <w:r w:rsidRPr="00874E0D">
        <w:rPr>
          <w:lang w:bidi="en-US"/>
        </w:rPr>
        <w:t>also</w:t>
      </w:r>
      <w:r>
        <w:rPr>
          <w:lang w:bidi="en-US"/>
        </w:rPr>
        <w:t xml:space="preserve"> </w:t>
      </w:r>
      <w:r w:rsidRPr="00874E0D">
        <w:rPr>
          <w:lang w:bidi="en-US"/>
        </w:rPr>
        <w:t>punished</w:t>
      </w:r>
      <w:r>
        <w:rPr>
          <w:lang w:bidi="en-US"/>
        </w:rPr>
        <w:t xml:space="preserve"> </w:t>
      </w:r>
      <w:r w:rsidRPr="00874E0D">
        <w:rPr>
          <w:lang w:bidi="en-US"/>
        </w:rPr>
        <w:t>for</w:t>
      </w:r>
      <w:r>
        <w:rPr>
          <w:lang w:bidi="en-US"/>
        </w:rPr>
        <w:t xml:space="preserve"> </w:t>
      </w:r>
      <w:r w:rsidRPr="00874E0D">
        <w:rPr>
          <w:highlight w:val="green"/>
          <w:lang w:bidi="en-US"/>
        </w:rPr>
        <w:t>extinguishing</w:t>
      </w:r>
      <w:r>
        <w:rPr>
          <w:highlight w:val="green"/>
          <w:lang w:bidi="en-US"/>
        </w:rPr>
        <w:t xml:space="preserve"> </w:t>
      </w:r>
      <w:r w:rsidRPr="00874E0D">
        <w:rPr>
          <w:highlight w:val="green"/>
          <w:lang w:bidi="en-US"/>
        </w:rPr>
        <w:t>the</w:t>
      </w:r>
      <w:r>
        <w:rPr>
          <w:highlight w:val="green"/>
          <w:lang w:bidi="en-US"/>
        </w:rPr>
        <w:t xml:space="preserve"> </w:t>
      </w:r>
      <w:r w:rsidRPr="00874E0D">
        <w:rPr>
          <w:highlight w:val="green"/>
          <w:lang w:bidi="en-US"/>
        </w:rPr>
        <w:t>sound</w:t>
      </w:r>
      <w:r>
        <w:rPr>
          <w:highlight w:val="green"/>
          <w:lang w:bidi="en-US"/>
        </w:rPr>
        <w:t xml:space="preserve"> </w:t>
      </w:r>
      <w:r w:rsidRPr="00874E0D">
        <w:rPr>
          <w:highlight w:val="green"/>
          <w:lang w:bidi="en-US"/>
        </w:rPr>
        <w:t>of</w:t>
      </w:r>
      <w:r>
        <w:rPr>
          <w:highlight w:val="green"/>
          <w:lang w:bidi="en-US"/>
        </w:rPr>
        <w:t xml:space="preserve"> </w:t>
      </w:r>
      <w:r w:rsidRPr="00874E0D">
        <w:rPr>
          <w:highlight w:val="green"/>
          <w:lang w:bidi="en-US"/>
        </w:rPr>
        <w:t>the</w:t>
      </w:r>
      <w:r>
        <w:rPr>
          <w:highlight w:val="green"/>
          <w:lang w:bidi="en-US"/>
        </w:rPr>
        <w:t xml:space="preserve"> </w:t>
      </w:r>
      <w:r w:rsidRPr="00874E0D">
        <w:rPr>
          <w:highlight w:val="green"/>
          <w:lang w:bidi="en-US"/>
        </w:rPr>
        <w:t>Torah</w:t>
      </w:r>
      <w:r w:rsidRPr="00874E0D">
        <w:rPr>
          <w:lang w:bidi="en-US"/>
        </w:rPr>
        <w:t>.</w:t>
      </w:r>
      <w:r>
        <w:rPr>
          <w:lang w:bidi="en-US"/>
        </w:rPr>
        <w:t xml:space="preserve"> </w:t>
      </w:r>
      <w:r w:rsidRPr="00874E0D">
        <w:rPr>
          <w:lang w:bidi="en-US"/>
        </w:rPr>
        <w:t>The</w:t>
      </w:r>
      <w:r>
        <w:rPr>
          <w:lang w:bidi="en-US"/>
        </w:rPr>
        <w:t xml:space="preserve"> </w:t>
      </w:r>
      <w:r w:rsidRPr="00874E0D">
        <w:rPr>
          <w:lang w:bidi="en-US"/>
        </w:rPr>
        <w:t>Israelites</w:t>
      </w:r>
      <w:r>
        <w:rPr>
          <w:lang w:bidi="en-US"/>
        </w:rPr>
        <w:t xml:space="preserve"> </w:t>
      </w:r>
      <w:r w:rsidRPr="00874E0D">
        <w:rPr>
          <w:lang w:bidi="en-US"/>
        </w:rPr>
        <w:t>would</w:t>
      </w:r>
      <w:r>
        <w:rPr>
          <w:lang w:bidi="en-US"/>
        </w:rPr>
        <w:t xml:space="preserve"> </w:t>
      </w:r>
      <w:r w:rsidRPr="00874E0D">
        <w:rPr>
          <w:lang w:bidi="en-US"/>
        </w:rPr>
        <w:t>get</w:t>
      </w:r>
      <w:r>
        <w:rPr>
          <w:lang w:bidi="en-US"/>
        </w:rPr>
        <w:t xml:space="preserve"> </w:t>
      </w:r>
      <w:r w:rsidRPr="00874E0D">
        <w:rPr>
          <w:lang w:bidi="en-US"/>
        </w:rPr>
        <w:t>up</w:t>
      </w:r>
      <w:r>
        <w:rPr>
          <w:lang w:bidi="en-US"/>
        </w:rPr>
        <w:t xml:space="preserve"> </w:t>
      </w:r>
      <w:r w:rsidRPr="00874E0D">
        <w:rPr>
          <w:lang w:bidi="en-US"/>
        </w:rPr>
        <w:t>early</w:t>
      </w:r>
      <w:r>
        <w:rPr>
          <w:lang w:bidi="en-US"/>
        </w:rPr>
        <w:t xml:space="preserve"> </w:t>
      </w:r>
      <w:r w:rsidRPr="00874E0D">
        <w:rPr>
          <w:lang w:bidi="en-US"/>
        </w:rPr>
        <w:t>in</w:t>
      </w:r>
      <w:r>
        <w:rPr>
          <w:lang w:bidi="en-US"/>
        </w:rPr>
        <w:t xml:space="preserve"> </w:t>
      </w:r>
      <w:r w:rsidRPr="00874E0D">
        <w:rPr>
          <w:lang w:bidi="en-US"/>
        </w:rPr>
        <w:t>the</w:t>
      </w:r>
      <w:r>
        <w:rPr>
          <w:lang w:bidi="en-US"/>
        </w:rPr>
        <w:t xml:space="preserve"> </w:t>
      </w:r>
      <w:r w:rsidRPr="00874E0D">
        <w:rPr>
          <w:lang w:bidi="en-US"/>
        </w:rPr>
        <w:t>morning</w:t>
      </w:r>
      <w:r>
        <w:rPr>
          <w:lang w:bidi="en-US"/>
        </w:rPr>
        <w:t xml:space="preserve"> </w:t>
      </w:r>
      <w:r w:rsidRPr="00874E0D">
        <w:rPr>
          <w:lang w:bidi="en-US"/>
        </w:rPr>
        <w:t>to</w:t>
      </w:r>
      <w:r>
        <w:rPr>
          <w:lang w:bidi="en-US"/>
        </w:rPr>
        <w:t xml:space="preserve"> </w:t>
      </w:r>
      <w:r w:rsidRPr="00874E0D">
        <w:rPr>
          <w:lang w:bidi="en-US"/>
        </w:rPr>
        <w:t>worship</w:t>
      </w:r>
      <w:r>
        <w:rPr>
          <w:lang w:bidi="en-US"/>
        </w:rPr>
        <w:t xml:space="preserve"> </w:t>
      </w:r>
      <w:r w:rsidRPr="00874E0D">
        <w:rPr>
          <w:lang w:bidi="en-US"/>
        </w:rPr>
        <w:t>and</w:t>
      </w:r>
      <w:r>
        <w:rPr>
          <w:lang w:bidi="en-US"/>
        </w:rPr>
        <w:t xml:space="preserve"> </w:t>
      </w:r>
      <w:hyperlink r:id="rId1618" w:history="1">
        <w:r w:rsidRPr="007421C1">
          <w:rPr>
            <w:rStyle w:val="Hyperlink"/>
            <w:lang w:bidi="en-US"/>
          </w:rPr>
          <w:t>study</w:t>
        </w:r>
      </w:hyperlink>
      <w:r w:rsidRPr="00874E0D">
        <w:rPr>
          <w:lang w:bidi="en-US"/>
        </w:rPr>
        <w:t>.</w:t>
      </w:r>
      <w:r>
        <w:rPr>
          <w:lang w:bidi="en-US"/>
        </w:rPr>
        <w:t xml:space="preserve"> </w:t>
      </w:r>
      <w:r w:rsidRPr="00874E0D">
        <w:rPr>
          <w:lang w:bidi="en-US"/>
        </w:rPr>
        <w:t>In</w:t>
      </w:r>
      <w:r>
        <w:rPr>
          <w:lang w:bidi="en-US"/>
        </w:rPr>
        <w:t xml:space="preserve"> </w:t>
      </w:r>
      <w:r w:rsidRPr="00874E0D">
        <w:rPr>
          <w:lang w:bidi="en-US"/>
        </w:rPr>
        <w:t>the</w:t>
      </w:r>
      <w:r>
        <w:rPr>
          <w:lang w:bidi="en-US"/>
        </w:rPr>
        <w:t xml:space="preserve"> </w:t>
      </w:r>
      <w:r w:rsidRPr="00874E0D">
        <w:rPr>
          <w:lang w:bidi="en-US"/>
        </w:rPr>
        <w:t>attempt</w:t>
      </w:r>
      <w:r>
        <w:rPr>
          <w:lang w:bidi="en-US"/>
        </w:rPr>
        <w:t xml:space="preserve"> </w:t>
      </w:r>
      <w:r w:rsidRPr="00874E0D">
        <w:rPr>
          <w:lang w:bidi="en-US"/>
        </w:rPr>
        <w:t>to</w:t>
      </w:r>
      <w:r>
        <w:rPr>
          <w:lang w:bidi="en-US"/>
        </w:rPr>
        <w:t xml:space="preserve"> </w:t>
      </w:r>
      <w:r w:rsidRPr="00874E0D">
        <w:rPr>
          <w:lang w:bidi="en-US"/>
        </w:rPr>
        <w:t>destroy</w:t>
      </w:r>
      <w:r>
        <w:rPr>
          <w:lang w:bidi="en-US"/>
        </w:rPr>
        <w:t xml:space="preserve"> </w:t>
      </w:r>
      <w:r w:rsidRPr="00874E0D">
        <w:rPr>
          <w:lang w:bidi="en-US"/>
        </w:rPr>
        <w:t>the</w:t>
      </w:r>
      <w:r>
        <w:rPr>
          <w:lang w:bidi="en-US"/>
        </w:rPr>
        <w:t xml:space="preserve"> </w:t>
      </w:r>
      <w:r w:rsidRPr="00874E0D">
        <w:rPr>
          <w:lang w:bidi="en-US"/>
        </w:rPr>
        <w:t>Israelite</w:t>
      </w:r>
      <w:r>
        <w:rPr>
          <w:lang w:bidi="en-US"/>
        </w:rPr>
        <w:t xml:space="preserve"> </w:t>
      </w:r>
      <w:hyperlink r:id="rId1619" w:history="1">
        <w:r w:rsidRPr="007421C1">
          <w:rPr>
            <w:rStyle w:val="Hyperlink"/>
            <w:lang w:bidi="en-US"/>
          </w:rPr>
          <w:t>nation</w:t>
        </w:r>
      </w:hyperlink>
      <w:r w:rsidRPr="00874E0D">
        <w:rPr>
          <w:lang w:bidi="en-US"/>
        </w:rPr>
        <w:t>,</w:t>
      </w:r>
      <w:r>
        <w:rPr>
          <w:lang w:bidi="en-US"/>
        </w:rPr>
        <w:t xml:space="preserve"> </w:t>
      </w:r>
      <w:r w:rsidRPr="00874E0D">
        <w:rPr>
          <w:lang w:bidi="en-US"/>
        </w:rPr>
        <w:t>the</w:t>
      </w:r>
      <w:r>
        <w:rPr>
          <w:lang w:bidi="en-US"/>
        </w:rPr>
        <w:t xml:space="preserve"> </w:t>
      </w:r>
      <w:r w:rsidRPr="00874E0D">
        <w:rPr>
          <w:lang w:bidi="en-US"/>
        </w:rPr>
        <w:t>Egyptians</w:t>
      </w:r>
      <w:r>
        <w:rPr>
          <w:lang w:bidi="en-US"/>
        </w:rPr>
        <w:t xml:space="preserve"> </w:t>
      </w:r>
      <w:r w:rsidRPr="00874E0D">
        <w:rPr>
          <w:lang w:bidi="en-US"/>
        </w:rPr>
        <w:t>were</w:t>
      </w:r>
      <w:r>
        <w:rPr>
          <w:lang w:bidi="en-US"/>
        </w:rPr>
        <w:t xml:space="preserve"> </w:t>
      </w:r>
      <w:r w:rsidRPr="00874E0D">
        <w:rPr>
          <w:lang w:bidi="en-US"/>
        </w:rPr>
        <w:t>trying</w:t>
      </w:r>
      <w:r>
        <w:rPr>
          <w:lang w:bidi="en-US"/>
        </w:rPr>
        <w:t xml:space="preserve"> </w:t>
      </w:r>
      <w:r w:rsidRPr="00874E0D">
        <w:rPr>
          <w:lang w:bidi="en-US"/>
        </w:rPr>
        <w:t>to</w:t>
      </w:r>
      <w:r>
        <w:rPr>
          <w:lang w:bidi="en-US"/>
        </w:rPr>
        <w:t xml:space="preserve"> </w:t>
      </w:r>
      <w:r w:rsidRPr="00874E0D">
        <w:rPr>
          <w:lang w:bidi="en-US"/>
        </w:rPr>
        <w:t>shut</w:t>
      </w:r>
      <w:r>
        <w:rPr>
          <w:lang w:bidi="en-US"/>
        </w:rPr>
        <w:t xml:space="preserve"> </w:t>
      </w:r>
      <w:r w:rsidRPr="00874E0D">
        <w:rPr>
          <w:lang w:bidi="en-US"/>
        </w:rPr>
        <w:t>off</w:t>
      </w:r>
      <w:r>
        <w:rPr>
          <w:lang w:bidi="en-US"/>
        </w:rPr>
        <w:t xml:space="preserve"> </w:t>
      </w:r>
      <w:r w:rsidRPr="00874E0D">
        <w:rPr>
          <w:lang w:bidi="en-US"/>
        </w:rPr>
        <w:t>this</w:t>
      </w:r>
      <w:r>
        <w:rPr>
          <w:lang w:bidi="en-US"/>
        </w:rPr>
        <w:t xml:space="preserve"> </w:t>
      </w:r>
      <w:r w:rsidRPr="00874E0D">
        <w:rPr>
          <w:lang w:bidi="en-US"/>
        </w:rPr>
        <w:t>sound</w:t>
      </w:r>
      <w:r>
        <w:rPr>
          <w:lang w:bidi="en-US"/>
        </w:rPr>
        <w:t xml:space="preserve"> </w:t>
      </w:r>
      <w:r w:rsidRPr="00874E0D">
        <w:rPr>
          <w:lang w:bidi="en-US"/>
        </w:rPr>
        <w:t>of</w:t>
      </w:r>
      <w:r>
        <w:rPr>
          <w:lang w:bidi="en-US"/>
        </w:rPr>
        <w:t xml:space="preserve"> </w:t>
      </w:r>
      <w:r w:rsidRPr="00874E0D">
        <w:rPr>
          <w:lang w:bidi="en-US"/>
        </w:rPr>
        <w:t>worship</w:t>
      </w:r>
      <w:r>
        <w:rPr>
          <w:lang w:bidi="en-US"/>
        </w:rPr>
        <w:t xml:space="preserve"> </w:t>
      </w:r>
      <w:r w:rsidRPr="00874E0D">
        <w:rPr>
          <w:lang w:bidi="en-US"/>
        </w:rPr>
        <w:t>and</w:t>
      </w:r>
      <w:r>
        <w:rPr>
          <w:lang w:bidi="en-US"/>
        </w:rPr>
        <w:t xml:space="preserve"> </w:t>
      </w:r>
      <w:r w:rsidRPr="00874E0D">
        <w:rPr>
          <w:lang w:bidi="en-US"/>
        </w:rPr>
        <w:t>Torah</w:t>
      </w:r>
      <w:r>
        <w:rPr>
          <w:lang w:bidi="en-US"/>
        </w:rPr>
        <w:t xml:space="preserve"> </w:t>
      </w:r>
      <w:hyperlink r:id="rId1620" w:history="1">
        <w:r w:rsidRPr="007421C1">
          <w:rPr>
            <w:rStyle w:val="Hyperlink"/>
            <w:lang w:bidi="en-US"/>
          </w:rPr>
          <w:t>study</w:t>
        </w:r>
      </w:hyperlink>
      <w:r w:rsidRPr="00874E0D">
        <w:rPr>
          <w:lang w:bidi="en-US"/>
        </w:rPr>
        <w:t>.</w:t>
      </w:r>
      <w:r>
        <w:rPr>
          <w:lang w:bidi="en-US"/>
        </w:rPr>
        <w:t xml:space="preserve"> </w:t>
      </w:r>
      <w:r w:rsidRPr="00874E0D">
        <w:rPr>
          <w:lang w:bidi="en-US"/>
        </w:rPr>
        <w:t>Instead,</w:t>
      </w:r>
      <w:r>
        <w:rPr>
          <w:lang w:bidi="en-US"/>
        </w:rPr>
        <w:t xml:space="preserve"> </w:t>
      </w:r>
      <w:r w:rsidRPr="00874E0D">
        <w:rPr>
          <w:lang w:bidi="en-US"/>
        </w:rPr>
        <w:t>the</w:t>
      </w:r>
      <w:r>
        <w:rPr>
          <w:lang w:bidi="en-US"/>
        </w:rPr>
        <w:t xml:space="preserve"> </w:t>
      </w:r>
      <w:r w:rsidRPr="00874E0D">
        <w:rPr>
          <w:lang w:bidi="en-US"/>
        </w:rPr>
        <w:t>Israelites</w:t>
      </w:r>
      <w:r>
        <w:rPr>
          <w:lang w:bidi="en-US"/>
        </w:rPr>
        <w:t xml:space="preserve"> </w:t>
      </w:r>
      <w:r w:rsidRPr="00874E0D">
        <w:rPr>
          <w:lang w:bidi="en-US"/>
        </w:rPr>
        <w:t>were</w:t>
      </w:r>
      <w:r>
        <w:rPr>
          <w:lang w:bidi="en-US"/>
        </w:rPr>
        <w:t xml:space="preserve"> </w:t>
      </w:r>
      <w:r w:rsidRPr="00874E0D">
        <w:rPr>
          <w:lang w:bidi="en-US"/>
        </w:rPr>
        <w:t>raising</w:t>
      </w:r>
      <w:r>
        <w:rPr>
          <w:lang w:bidi="en-US"/>
        </w:rPr>
        <w:t xml:space="preserve"> </w:t>
      </w:r>
      <w:r w:rsidRPr="00874E0D">
        <w:rPr>
          <w:lang w:bidi="en-US"/>
        </w:rPr>
        <w:t>their</w:t>
      </w:r>
      <w:r>
        <w:rPr>
          <w:lang w:bidi="en-US"/>
        </w:rPr>
        <w:t xml:space="preserve"> </w:t>
      </w:r>
      <w:r w:rsidRPr="00874E0D">
        <w:rPr>
          <w:lang w:bidi="en-US"/>
        </w:rPr>
        <w:t>voices</w:t>
      </w:r>
      <w:r>
        <w:rPr>
          <w:lang w:bidi="en-US"/>
        </w:rPr>
        <w:t xml:space="preserve"> </w:t>
      </w:r>
      <w:r w:rsidRPr="00874E0D">
        <w:rPr>
          <w:lang w:bidi="en-US"/>
        </w:rPr>
        <w:t>in</w:t>
      </w:r>
      <w:r>
        <w:rPr>
          <w:lang w:bidi="en-US"/>
        </w:rPr>
        <w:t xml:space="preserve"> </w:t>
      </w:r>
      <w:r w:rsidRPr="00874E0D">
        <w:rPr>
          <w:lang w:bidi="en-US"/>
        </w:rPr>
        <w:t>terror,</w:t>
      </w:r>
      <w:r>
        <w:rPr>
          <w:lang w:bidi="en-US"/>
        </w:rPr>
        <w:t xml:space="preserve"> </w:t>
      </w:r>
      <w:hyperlink r:id="rId1621" w:history="1">
        <w:r w:rsidRPr="007421C1">
          <w:rPr>
            <w:rStyle w:val="Hyperlink"/>
            <w:lang w:bidi="en-US"/>
          </w:rPr>
          <w:t>crying</w:t>
        </w:r>
      </w:hyperlink>
      <w:r>
        <w:rPr>
          <w:lang w:bidi="en-US"/>
        </w:rPr>
        <w:t xml:space="preserve"> </w:t>
      </w:r>
      <w:r w:rsidRPr="00874E0D">
        <w:rPr>
          <w:lang w:bidi="en-US"/>
        </w:rPr>
        <w:t>out</w:t>
      </w:r>
      <w:r>
        <w:rPr>
          <w:lang w:bidi="en-US"/>
        </w:rPr>
        <w:t xml:space="preserve"> </w:t>
      </w:r>
      <w:r w:rsidRPr="00874E0D">
        <w:rPr>
          <w:lang w:bidi="en-US"/>
        </w:rPr>
        <w:t>because</w:t>
      </w:r>
      <w:r>
        <w:rPr>
          <w:lang w:bidi="en-US"/>
        </w:rPr>
        <w:t xml:space="preserve"> </w:t>
      </w:r>
      <w:r w:rsidRPr="00874E0D">
        <w:rPr>
          <w:lang w:bidi="en-US"/>
        </w:rPr>
        <w:t>of</w:t>
      </w:r>
      <w:r>
        <w:rPr>
          <w:lang w:bidi="en-US"/>
        </w:rPr>
        <w:t xml:space="preserve"> </w:t>
      </w:r>
      <w:r w:rsidRPr="00874E0D">
        <w:rPr>
          <w:lang w:bidi="en-US"/>
        </w:rPr>
        <w:t>their</w:t>
      </w:r>
      <w:r>
        <w:rPr>
          <w:lang w:bidi="en-US"/>
        </w:rPr>
        <w:t xml:space="preserve"> </w:t>
      </w:r>
      <w:r w:rsidRPr="00874E0D">
        <w:rPr>
          <w:lang w:bidi="en-US"/>
        </w:rPr>
        <w:t>harsh</w:t>
      </w:r>
      <w:r>
        <w:rPr>
          <w:lang w:bidi="en-US"/>
        </w:rPr>
        <w:t xml:space="preserve"> </w:t>
      </w:r>
      <w:r w:rsidRPr="00874E0D">
        <w:rPr>
          <w:lang w:bidi="en-US"/>
        </w:rPr>
        <w:t>labor.</w:t>
      </w:r>
      <w:r>
        <w:rPr>
          <w:lang w:bidi="en-US"/>
        </w:rPr>
        <w:t xml:space="preserve"> </w:t>
      </w:r>
      <w:r w:rsidRPr="00874E0D">
        <w:rPr>
          <w:lang w:bidi="en-US"/>
        </w:rPr>
        <w:t>Because</w:t>
      </w:r>
      <w:r>
        <w:rPr>
          <w:lang w:bidi="en-US"/>
        </w:rPr>
        <w:t xml:space="preserve"> </w:t>
      </w:r>
      <w:r w:rsidRPr="00874E0D">
        <w:rPr>
          <w:lang w:bidi="en-US"/>
        </w:rPr>
        <w:t>of</w:t>
      </w:r>
      <w:r>
        <w:rPr>
          <w:lang w:bidi="en-US"/>
        </w:rPr>
        <w:t xml:space="preserve"> </w:t>
      </w:r>
      <w:r w:rsidRPr="00874E0D">
        <w:rPr>
          <w:lang w:bidi="en-US"/>
        </w:rPr>
        <w:t>this</w:t>
      </w:r>
      <w:r>
        <w:rPr>
          <w:lang w:bidi="en-US"/>
        </w:rPr>
        <w:t xml:space="preserve"> </w:t>
      </w:r>
      <w:r w:rsidRPr="00874E0D">
        <w:rPr>
          <w:lang w:bidi="en-US"/>
        </w:rPr>
        <w:t>the</w:t>
      </w:r>
      <w:r>
        <w:rPr>
          <w:lang w:bidi="en-US"/>
        </w:rPr>
        <w:t xml:space="preserve"> </w:t>
      </w:r>
      <w:r w:rsidRPr="00874E0D">
        <w:rPr>
          <w:lang w:bidi="en-US"/>
        </w:rPr>
        <w:t>Egyptians</w:t>
      </w:r>
      <w:r>
        <w:rPr>
          <w:lang w:bidi="en-US"/>
        </w:rPr>
        <w:t xml:space="preserve"> </w:t>
      </w:r>
      <w:r w:rsidRPr="00874E0D">
        <w:rPr>
          <w:lang w:bidi="en-US"/>
        </w:rPr>
        <w:t>were</w:t>
      </w:r>
      <w:r>
        <w:rPr>
          <w:lang w:bidi="en-US"/>
        </w:rPr>
        <w:t xml:space="preserve"> </w:t>
      </w:r>
      <w:r w:rsidRPr="00874E0D">
        <w:rPr>
          <w:lang w:bidi="en-US"/>
        </w:rPr>
        <w:t>punished</w:t>
      </w:r>
      <w:r>
        <w:rPr>
          <w:lang w:bidi="en-US"/>
        </w:rPr>
        <w:t xml:space="preserve"> </w:t>
      </w:r>
      <w:r w:rsidRPr="00874E0D">
        <w:rPr>
          <w:lang w:bidi="en-US"/>
        </w:rPr>
        <w:t>with</w:t>
      </w:r>
      <w:r>
        <w:rPr>
          <w:lang w:bidi="en-US"/>
        </w:rPr>
        <w:t xml:space="preserve"> </w:t>
      </w:r>
      <w:r w:rsidRPr="00874E0D">
        <w:rPr>
          <w:lang w:bidi="en-US"/>
        </w:rPr>
        <w:t>frogs,</w:t>
      </w:r>
      <w:r>
        <w:rPr>
          <w:lang w:bidi="en-US"/>
        </w:rPr>
        <w:t xml:space="preserve"> </w:t>
      </w:r>
      <w:r w:rsidRPr="00874E0D">
        <w:rPr>
          <w:lang w:bidi="en-US"/>
        </w:rPr>
        <w:t>who</w:t>
      </w:r>
      <w:r>
        <w:rPr>
          <w:lang w:bidi="en-US"/>
        </w:rPr>
        <w:t xml:space="preserve"> </w:t>
      </w:r>
      <w:r w:rsidRPr="00874E0D">
        <w:rPr>
          <w:lang w:bidi="en-US"/>
        </w:rPr>
        <w:t>croaked</w:t>
      </w:r>
      <w:r>
        <w:rPr>
          <w:lang w:bidi="en-US"/>
        </w:rPr>
        <w:t xml:space="preserve"> </w:t>
      </w:r>
      <w:r w:rsidRPr="00874E0D">
        <w:rPr>
          <w:lang w:bidi="en-US"/>
        </w:rPr>
        <w:t>and</w:t>
      </w:r>
      <w:r>
        <w:rPr>
          <w:lang w:bidi="en-US"/>
        </w:rPr>
        <w:t xml:space="preserve"> </w:t>
      </w:r>
      <w:r w:rsidRPr="00874E0D">
        <w:rPr>
          <w:lang w:bidi="en-US"/>
        </w:rPr>
        <w:t>made</w:t>
      </w:r>
      <w:r>
        <w:rPr>
          <w:lang w:bidi="en-US"/>
        </w:rPr>
        <w:t xml:space="preserve"> </w:t>
      </w:r>
      <w:r w:rsidRPr="00874E0D">
        <w:rPr>
          <w:lang w:bidi="en-US"/>
        </w:rPr>
        <w:t>noise</w:t>
      </w:r>
      <w:r>
        <w:rPr>
          <w:lang w:bidi="en-US"/>
        </w:rPr>
        <w:t xml:space="preserve"> </w:t>
      </w:r>
      <w:r w:rsidRPr="00874E0D">
        <w:rPr>
          <w:lang w:bidi="en-US"/>
        </w:rPr>
        <w:t>without</w:t>
      </w:r>
      <w:r>
        <w:rPr>
          <w:lang w:bidi="en-US"/>
        </w:rPr>
        <w:t xml:space="preserve"> </w:t>
      </w:r>
      <w:r w:rsidRPr="00874E0D">
        <w:rPr>
          <w:lang w:bidi="en-US"/>
        </w:rPr>
        <w:t>stopping.</w:t>
      </w:r>
      <w:r>
        <w:rPr>
          <w:lang w:bidi="en-US"/>
        </w:rPr>
        <w:t xml:space="preserve"> </w:t>
      </w:r>
      <w:r w:rsidRPr="00874E0D">
        <w:rPr>
          <w:lang w:bidi="en-US"/>
        </w:rPr>
        <w:t>It</w:t>
      </w:r>
      <w:r>
        <w:rPr>
          <w:lang w:bidi="en-US"/>
        </w:rPr>
        <w:t xml:space="preserve"> </w:t>
      </w:r>
      <w:r w:rsidRPr="00874E0D">
        <w:rPr>
          <w:lang w:bidi="en-US"/>
        </w:rPr>
        <w:t>was</w:t>
      </w:r>
      <w:r>
        <w:rPr>
          <w:lang w:bidi="en-US"/>
        </w:rPr>
        <w:t xml:space="preserve"> </w:t>
      </w:r>
      <w:r w:rsidRPr="00874E0D">
        <w:rPr>
          <w:lang w:bidi="en-US"/>
        </w:rPr>
        <w:t>a</w:t>
      </w:r>
      <w:r>
        <w:rPr>
          <w:lang w:bidi="en-US"/>
        </w:rPr>
        <w:t xml:space="preserve"> </w:t>
      </w:r>
      <w:r w:rsidRPr="00874E0D">
        <w:rPr>
          <w:lang w:bidi="en-US"/>
        </w:rPr>
        <w:t>fitting</w:t>
      </w:r>
      <w:r>
        <w:rPr>
          <w:lang w:bidi="en-US"/>
        </w:rPr>
        <w:t xml:space="preserve"> </w:t>
      </w:r>
      <w:r w:rsidRPr="00874E0D">
        <w:rPr>
          <w:lang w:bidi="en-US"/>
        </w:rPr>
        <w:t>punishment.</w:t>
      </w:r>
      <w:r w:rsidRPr="00874E0D">
        <w:rPr>
          <w:rStyle w:val="FootnoteReference"/>
          <w:lang w:bidi="en-US"/>
        </w:rPr>
        <w:footnoteReference w:id="179"/>
      </w:r>
    </w:p>
    <w:p w14:paraId="67668304" w14:textId="77777777" w:rsidR="00AB3DD9" w:rsidRPr="00874E0D" w:rsidRDefault="00AB3DD9" w:rsidP="00AB3DD9">
      <w:pPr>
        <w:rPr>
          <w:lang w:bidi="en-US"/>
        </w:rPr>
      </w:pPr>
    </w:p>
    <w:p w14:paraId="62BD148E" w14:textId="56D870E4" w:rsidR="00AB3DD9" w:rsidRPr="00874E0D" w:rsidRDefault="00AB3DD9" w:rsidP="00AB3DD9">
      <w:pPr>
        <w:pStyle w:val="Heading2"/>
        <w:rPr>
          <w:lang w:bidi="en-US"/>
        </w:rPr>
      </w:pPr>
      <w:bookmarkStart w:id="70" w:name="_Toc41831515"/>
      <w:bookmarkStart w:id="71" w:name="_Toc42873809"/>
      <w:bookmarkStart w:id="72" w:name="_Toc43186945"/>
      <w:bookmarkStart w:id="73" w:name="_Toc43999929"/>
      <w:bookmarkStart w:id="74" w:name="_Toc45617115"/>
      <w:r w:rsidRPr="00874E0D">
        <w:rPr>
          <w:lang w:bidi="en-US"/>
        </w:rPr>
        <w:t>They</w:t>
      </w:r>
      <w:r>
        <w:rPr>
          <w:lang w:bidi="en-US"/>
        </w:rPr>
        <w:t xml:space="preserve"> </w:t>
      </w:r>
      <w:r w:rsidRPr="00874E0D">
        <w:rPr>
          <w:lang w:bidi="en-US"/>
        </w:rPr>
        <w:t>Stopped</w:t>
      </w:r>
      <w:r>
        <w:rPr>
          <w:lang w:bidi="en-US"/>
        </w:rPr>
        <w:t xml:space="preserve"> </w:t>
      </w:r>
      <w:r w:rsidRPr="00874E0D">
        <w:rPr>
          <w:lang w:bidi="en-US"/>
        </w:rPr>
        <w:t>the</w:t>
      </w:r>
      <w:r>
        <w:rPr>
          <w:lang w:bidi="en-US"/>
        </w:rPr>
        <w:t xml:space="preserve"> </w:t>
      </w:r>
      <w:r w:rsidRPr="00874E0D">
        <w:rPr>
          <w:lang w:bidi="en-US"/>
        </w:rPr>
        <w:t>Performance</w:t>
      </w:r>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hyperlink r:id="rId1622" w:history="1">
        <w:r w:rsidRPr="007421C1">
          <w:rPr>
            <w:rStyle w:val="Hyperlink"/>
            <w:lang w:bidi="en-US"/>
          </w:rPr>
          <w:t>Mitzvot</w:t>
        </w:r>
        <w:bookmarkEnd w:id="70"/>
        <w:bookmarkEnd w:id="71"/>
        <w:bookmarkEnd w:id="72"/>
        <w:bookmarkEnd w:id="73"/>
        <w:bookmarkEnd w:id="74"/>
      </w:hyperlink>
    </w:p>
    <w:p w14:paraId="0ACA7F34" w14:textId="77777777" w:rsidR="00AB3DD9" w:rsidRPr="00874E0D" w:rsidRDefault="00AB3DD9" w:rsidP="00AB3DD9">
      <w:pPr>
        <w:rPr>
          <w:lang w:bidi="en-US"/>
        </w:rPr>
      </w:pPr>
    </w:p>
    <w:p w14:paraId="157EABC9" w14:textId="1F19E991" w:rsidR="00AB3DD9" w:rsidRPr="00874E0D" w:rsidRDefault="00AB3DD9" w:rsidP="00AB3DD9">
      <w:r w:rsidRPr="00874E0D">
        <w:rPr>
          <w:lang w:bidi="en-US"/>
        </w:rPr>
        <w:t>The</w:t>
      </w:r>
      <w:r>
        <w:rPr>
          <w:lang w:bidi="en-US"/>
        </w:rPr>
        <w:t xml:space="preserve"> </w:t>
      </w:r>
      <w:hyperlink r:id="rId1623" w:history="1">
        <w:r w:rsidRPr="007421C1">
          <w:rPr>
            <w:rStyle w:val="Hyperlink"/>
            <w:lang w:bidi="en-US"/>
          </w:rPr>
          <w:t>plague</w:t>
        </w:r>
      </w:hyperlink>
      <w:r>
        <w:rPr>
          <w:lang w:bidi="en-US"/>
        </w:rPr>
        <w:t xml:space="preserve"> </w:t>
      </w:r>
      <w:r w:rsidRPr="00874E0D">
        <w:rPr>
          <w:lang w:bidi="en-US"/>
        </w:rPr>
        <w:t>of</w:t>
      </w:r>
      <w:r>
        <w:rPr>
          <w:lang w:bidi="en-US"/>
        </w:rPr>
        <w:t xml:space="preserve"> </w:t>
      </w:r>
      <w:r w:rsidRPr="00874E0D">
        <w:rPr>
          <w:lang w:bidi="en-US"/>
        </w:rPr>
        <w:t>frogs</w:t>
      </w:r>
      <w:r>
        <w:rPr>
          <w:lang w:bidi="en-US"/>
        </w:rPr>
        <w:t xml:space="preserve"> </w:t>
      </w:r>
      <w:r w:rsidRPr="00874E0D">
        <w:rPr>
          <w:lang w:bidi="en-US"/>
        </w:rPr>
        <w:t>was</w:t>
      </w:r>
      <w:r>
        <w:rPr>
          <w:lang w:bidi="en-US"/>
        </w:rPr>
        <w:t xml:space="preserve"> </w:t>
      </w:r>
      <w:r w:rsidRPr="00874E0D">
        <w:rPr>
          <w:lang w:bidi="en-US"/>
        </w:rPr>
        <w:t>a</w:t>
      </w:r>
      <w:r>
        <w:rPr>
          <w:lang w:bidi="en-US"/>
        </w:rPr>
        <w:t xml:space="preserve"> </w:t>
      </w:r>
      <w:r w:rsidRPr="00874E0D">
        <w:rPr>
          <w:lang w:bidi="en-US"/>
        </w:rPr>
        <w:t>punishment</w:t>
      </w:r>
      <w:r>
        <w:rPr>
          <w:lang w:bidi="en-US"/>
        </w:rPr>
        <w:t xml:space="preserve"> </w:t>
      </w:r>
      <w:r w:rsidRPr="00874E0D">
        <w:rPr>
          <w:lang w:bidi="en-US"/>
        </w:rPr>
        <w:t>for</w:t>
      </w:r>
      <w:r>
        <w:rPr>
          <w:lang w:bidi="en-US"/>
        </w:rPr>
        <w:t xml:space="preserve"> </w:t>
      </w:r>
      <w:r w:rsidRPr="00874E0D">
        <w:rPr>
          <w:lang w:bidi="en-US"/>
        </w:rPr>
        <w:t>the</w:t>
      </w:r>
      <w:r>
        <w:rPr>
          <w:lang w:bidi="en-US"/>
        </w:rPr>
        <w:t xml:space="preserve"> </w:t>
      </w:r>
      <w:r w:rsidRPr="00874E0D">
        <w:rPr>
          <w:lang w:bidi="en-US"/>
        </w:rPr>
        <w:t>Egyptians</w:t>
      </w:r>
      <w:r>
        <w:rPr>
          <w:lang w:bidi="en-US"/>
        </w:rPr>
        <w:t xml:space="preserve"> </w:t>
      </w:r>
      <w:r w:rsidRPr="00874E0D">
        <w:rPr>
          <w:lang w:bidi="en-US"/>
        </w:rPr>
        <w:t>for</w:t>
      </w:r>
      <w:r>
        <w:rPr>
          <w:lang w:bidi="en-US"/>
        </w:rPr>
        <w:t xml:space="preserve"> </w:t>
      </w:r>
      <w:r w:rsidRPr="00874E0D">
        <w:rPr>
          <w:lang w:bidi="en-US"/>
        </w:rPr>
        <w:t>not</w:t>
      </w:r>
      <w:r>
        <w:rPr>
          <w:lang w:bidi="en-US"/>
        </w:rPr>
        <w:t xml:space="preserve"> </w:t>
      </w:r>
      <w:r w:rsidRPr="00874E0D">
        <w:rPr>
          <w:lang w:bidi="en-US"/>
        </w:rPr>
        <w:t>allowing</w:t>
      </w:r>
      <w:r>
        <w:rPr>
          <w:lang w:bidi="en-US"/>
        </w:rPr>
        <w:t xml:space="preserve"> </w:t>
      </w:r>
      <w:r w:rsidRPr="00874E0D">
        <w:rPr>
          <w:lang w:bidi="en-US"/>
        </w:rPr>
        <w:t>the</w:t>
      </w:r>
      <w:r>
        <w:rPr>
          <w:lang w:bidi="en-US"/>
        </w:rPr>
        <w:t xml:space="preserve"> </w:t>
      </w:r>
      <w:r w:rsidRPr="00874E0D">
        <w:rPr>
          <w:lang w:bidi="en-US"/>
        </w:rPr>
        <w:t>Israelites</w:t>
      </w:r>
      <w:r>
        <w:rPr>
          <w:lang w:bidi="en-US"/>
        </w:rPr>
        <w:t xml:space="preserve"> </w:t>
      </w:r>
      <w:r w:rsidRPr="00874E0D">
        <w:rPr>
          <w:lang w:bidi="en-US"/>
        </w:rPr>
        <w:t>to</w:t>
      </w:r>
      <w:r>
        <w:rPr>
          <w:lang w:bidi="en-US"/>
        </w:rPr>
        <w:t xml:space="preserve"> </w:t>
      </w:r>
      <w:r w:rsidRPr="00874E0D">
        <w:rPr>
          <w:lang w:bidi="en-US"/>
        </w:rPr>
        <w:t>wash</w:t>
      </w:r>
      <w:r>
        <w:rPr>
          <w:lang w:bidi="en-US"/>
        </w:rPr>
        <w:t xml:space="preserve"> </w:t>
      </w:r>
      <w:r w:rsidRPr="00874E0D">
        <w:rPr>
          <w:lang w:bidi="en-US"/>
        </w:rPr>
        <w:t>before</w:t>
      </w:r>
      <w:r>
        <w:rPr>
          <w:lang w:bidi="en-US"/>
        </w:rPr>
        <w:t xml:space="preserve"> </w:t>
      </w:r>
      <w:hyperlink r:id="rId1624" w:history="1">
        <w:r w:rsidRPr="007421C1">
          <w:rPr>
            <w:rStyle w:val="Hyperlink"/>
            <w:lang w:bidi="en-US"/>
          </w:rPr>
          <w:t>eating</w:t>
        </w:r>
      </w:hyperlink>
      <w:r w:rsidRPr="00874E0D">
        <w:rPr>
          <w:lang w:bidi="en-US"/>
        </w:rPr>
        <w:t>.</w:t>
      </w:r>
      <w:r>
        <w:rPr>
          <w:lang w:bidi="en-US"/>
        </w:rPr>
        <w:t xml:space="preserve"> </w:t>
      </w:r>
      <w:r w:rsidRPr="00874E0D">
        <w:rPr>
          <w:lang w:bidi="en-US"/>
        </w:rPr>
        <w:t>The</w:t>
      </w:r>
      <w:r>
        <w:rPr>
          <w:lang w:bidi="en-US"/>
        </w:rPr>
        <w:t xml:space="preserve"> </w:t>
      </w:r>
      <w:r w:rsidRPr="00874E0D">
        <w:rPr>
          <w:lang w:bidi="en-US"/>
        </w:rPr>
        <w:t>Israelites</w:t>
      </w:r>
      <w:r>
        <w:rPr>
          <w:lang w:bidi="en-US"/>
        </w:rPr>
        <w:t xml:space="preserve"> </w:t>
      </w:r>
      <w:r w:rsidRPr="00874E0D">
        <w:rPr>
          <w:lang w:bidi="en-US"/>
        </w:rPr>
        <w:t>had</w:t>
      </w:r>
      <w:r>
        <w:rPr>
          <w:lang w:bidi="en-US"/>
        </w:rPr>
        <w:t xml:space="preserve"> </w:t>
      </w:r>
      <w:r w:rsidRPr="00874E0D">
        <w:rPr>
          <w:lang w:bidi="en-US"/>
        </w:rPr>
        <w:t>to</w:t>
      </w:r>
      <w:r>
        <w:rPr>
          <w:lang w:bidi="en-US"/>
        </w:rPr>
        <w:t xml:space="preserve"> </w:t>
      </w:r>
      <w:hyperlink r:id="rId1625" w:history="1">
        <w:r w:rsidRPr="007421C1">
          <w:rPr>
            <w:rStyle w:val="Hyperlink"/>
            <w:lang w:bidi="en-US"/>
          </w:rPr>
          <w:t>eat</w:t>
        </w:r>
      </w:hyperlink>
      <w:r>
        <w:rPr>
          <w:lang w:bidi="en-US"/>
        </w:rPr>
        <w:t xml:space="preserve"> </w:t>
      </w:r>
      <w:r w:rsidRPr="00874E0D">
        <w:rPr>
          <w:lang w:bidi="en-US"/>
        </w:rPr>
        <w:t>while</w:t>
      </w:r>
      <w:r>
        <w:rPr>
          <w:lang w:bidi="en-US"/>
        </w:rPr>
        <w:t xml:space="preserve"> </w:t>
      </w:r>
      <w:r w:rsidRPr="00874E0D">
        <w:rPr>
          <w:lang w:bidi="en-US"/>
        </w:rPr>
        <w:t>filthy</w:t>
      </w:r>
      <w:r>
        <w:rPr>
          <w:lang w:bidi="en-US"/>
        </w:rPr>
        <w:t xml:space="preserve"> </w:t>
      </w:r>
      <w:r w:rsidRPr="00874E0D">
        <w:rPr>
          <w:lang w:bidi="en-US"/>
        </w:rPr>
        <w:t>with</w:t>
      </w:r>
      <w:r>
        <w:rPr>
          <w:lang w:bidi="en-US"/>
        </w:rPr>
        <w:t xml:space="preserve"> </w:t>
      </w:r>
      <w:r w:rsidRPr="00874E0D">
        <w:rPr>
          <w:lang w:bidi="en-US"/>
        </w:rPr>
        <w:t>the</w:t>
      </w:r>
      <w:r>
        <w:rPr>
          <w:lang w:bidi="en-US"/>
        </w:rPr>
        <w:t xml:space="preserve"> </w:t>
      </w:r>
      <w:r w:rsidRPr="00874E0D">
        <w:rPr>
          <w:lang w:bidi="en-US"/>
        </w:rPr>
        <w:t>mud</w:t>
      </w:r>
      <w:r>
        <w:rPr>
          <w:lang w:bidi="en-US"/>
        </w:rPr>
        <w:t xml:space="preserve"> </w:t>
      </w:r>
      <w:r w:rsidRPr="00874E0D">
        <w:rPr>
          <w:lang w:bidi="en-US"/>
        </w:rPr>
        <w:t>used</w:t>
      </w:r>
      <w:r>
        <w:rPr>
          <w:lang w:bidi="en-US"/>
        </w:rPr>
        <w:t xml:space="preserve"> </w:t>
      </w:r>
      <w:r w:rsidRPr="00874E0D">
        <w:rPr>
          <w:lang w:bidi="en-US"/>
        </w:rPr>
        <w:t>to</w:t>
      </w:r>
      <w:r>
        <w:rPr>
          <w:lang w:bidi="en-US"/>
        </w:rPr>
        <w:t xml:space="preserve"> </w:t>
      </w:r>
      <w:r w:rsidRPr="00874E0D">
        <w:rPr>
          <w:lang w:bidi="en-US"/>
        </w:rPr>
        <w:t>make</w:t>
      </w:r>
      <w:r>
        <w:rPr>
          <w:lang w:bidi="en-US"/>
        </w:rPr>
        <w:t xml:space="preserve"> </w:t>
      </w:r>
      <w:r w:rsidRPr="00874E0D">
        <w:rPr>
          <w:lang w:bidi="en-US"/>
        </w:rPr>
        <w:t>the</w:t>
      </w:r>
      <w:r>
        <w:rPr>
          <w:lang w:bidi="en-US"/>
        </w:rPr>
        <w:t xml:space="preserve"> </w:t>
      </w:r>
      <w:r w:rsidRPr="00874E0D">
        <w:rPr>
          <w:lang w:bidi="en-US"/>
        </w:rPr>
        <w:t>bricks.</w:t>
      </w:r>
      <w:r>
        <w:rPr>
          <w:lang w:bidi="en-US"/>
        </w:rPr>
        <w:t xml:space="preserve"> </w:t>
      </w:r>
      <w:r w:rsidRPr="00874E0D">
        <w:rPr>
          <w:lang w:bidi="en-US"/>
        </w:rPr>
        <w:t>Now</w:t>
      </w:r>
      <w:r>
        <w:rPr>
          <w:lang w:bidi="en-US"/>
        </w:rPr>
        <w:t xml:space="preserve"> </w:t>
      </w:r>
      <w:r w:rsidRPr="00874E0D">
        <w:rPr>
          <w:lang w:bidi="en-US"/>
        </w:rPr>
        <w:t>all</w:t>
      </w:r>
      <w:r>
        <w:rPr>
          <w:lang w:bidi="en-US"/>
        </w:rPr>
        <w:t xml:space="preserve"> </w:t>
      </w:r>
      <w:r w:rsidRPr="00874E0D">
        <w:rPr>
          <w:lang w:bidi="en-US"/>
        </w:rPr>
        <w:t>the</w:t>
      </w:r>
      <w:r>
        <w:rPr>
          <w:lang w:bidi="en-US"/>
        </w:rPr>
        <w:t xml:space="preserve"> </w:t>
      </w:r>
      <w:hyperlink r:id="rId1626" w:history="1">
        <w:r w:rsidRPr="007421C1">
          <w:rPr>
            <w:rStyle w:val="Hyperlink"/>
            <w:lang w:bidi="en-US"/>
          </w:rPr>
          <w:t>food</w:t>
        </w:r>
      </w:hyperlink>
      <w:r>
        <w:rPr>
          <w:lang w:bidi="en-US"/>
        </w:rPr>
        <w:t xml:space="preserve"> </w:t>
      </w:r>
      <w:r w:rsidRPr="00874E0D">
        <w:rPr>
          <w:lang w:bidi="en-US"/>
        </w:rPr>
        <w:t>that</w:t>
      </w:r>
      <w:r>
        <w:rPr>
          <w:lang w:bidi="en-US"/>
        </w:rPr>
        <w:t xml:space="preserve"> </w:t>
      </w:r>
      <w:r w:rsidRPr="00874E0D">
        <w:rPr>
          <w:lang w:bidi="en-US"/>
        </w:rPr>
        <w:t>the</w:t>
      </w:r>
      <w:r>
        <w:rPr>
          <w:lang w:bidi="en-US"/>
        </w:rPr>
        <w:t xml:space="preserve"> </w:t>
      </w:r>
      <w:r w:rsidRPr="00874E0D">
        <w:rPr>
          <w:lang w:bidi="en-US"/>
        </w:rPr>
        <w:t>Egyptians</w:t>
      </w:r>
      <w:r>
        <w:rPr>
          <w:lang w:bidi="en-US"/>
        </w:rPr>
        <w:t xml:space="preserve"> </w:t>
      </w:r>
      <w:hyperlink r:id="rId1627" w:history="1">
        <w:r w:rsidRPr="007421C1">
          <w:rPr>
            <w:rStyle w:val="Hyperlink"/>
            <w:lang w:bidi="en-US"/>
          </w:rPr>
          <w:t>ate</w:t>
        </w:r>
      </w:hyperlink>
      <w:r>
        <w:rPr>
          <w:lang w:bidi="en-US"/>
        </w:rPr>
        <w:t xml:space="preserve"> </w:t>
      </w:r>
      <w:r w:rsidRPr="00874E0D">
        <w:rPr>
          <w:lang w:bidi="en-US"/>
        </w:rPr>
        <w:t>was</w:t>
      </w:r>
      <w:r>
        <w:rPr>
          <w:lang w:bidi="en-US"/>
        </w:rPr>
        <w:t xml:space="preserve"> </w:t>
      </w:r>
      <w:r w:rsidRPr="00874E0D">
        <w:rPr>
          <w:lang w:bidi="en-US"/>
        </w:rPr>
        <w:t>defiled</w:t>
      </w:r>
      <w:r>
        <w:rPr>
          <w:lang w:bidi="en-US"/>
        </w:rPr>
        <w:t xml:space="preserve"> </w:t>
      </w:r>
      <w:r w:rsidRPr="00874E0D">
        <w:rPr>
          <w:lang w:bidi="en-US"/>
        </w:rPr>
        <w:t>by</w:t>
      </w:r>
      <w:r>
        <w:rPr>
          <w:lang w:bidi="en-US"/>
        </w:rPr>
        <w:t xml:space="preserve"> </w:t>
      </w:r>
      <w:r w:rsidRPr="00874E0D">
        <w:rPr>
          <w:lang w:bidi="en-US"/>
        </w:rPr>
        <w:t>the</w:t>
      </w:r>
      <w:r>
        <w:rPr>
          <w:lang w:bidi="en-US"/>
        </w:rPr>
        <w:t xml:space="preserve"> </w:t>
      </w:r>
      <w:r w:rsidRPr="00874E0D">
        <w:rPr>
          <w:lang w:bidi="en-US"/>
        </w:rPr>
        <w:t>frogs.</w:t>
      </w:r>
      <w:r w:rsidRPr="00874E0D">
        <w:rPr>
          <w:rStyle w:val="FootnoteReference"/>
          <w:lang w:bidi="en-US"/>
        </w:rPr>
        <w:footnoteReference w:id="180"/>
      </w:r>
    </w:p>
    <w:p w14:paraId="3790F2D8" w14:textId="77777777" w:rsidR="00AB3DD9" w:rsidRPr="00874E0D" w:rsidRDefault="00AB3DD9" w:rsidP="00AB3DD9"/>
    <w:p w14:paraId="4EC1247B" w14:textId="40221925" w:rsidR="00AB3DD9" w:rsidRPr="00874E0D" w:rsidRDefault="00AB3DD9" w:rsidP="00AB3DD9">
      <w:pPr>
        <w:rPr>
          <w:lang w:bidi="en-US"/>
        </w:rPr>
      </w:pPr>
      <w:r w:rsidRPr="00874E0D">
        <w:rPr>
          <w:lang w:bidi="en-US"/>
        </w:rPr>
        <w:t>The</w:t>
      </w:r>
      <w:r>
        <w:rPr>
          <w:lang w:bidi="en-US"/>
        </w:rPr>
        <w:t xml:space="preserve"> </w:t>
      </w:r>
      <w:hyperlink r:id="rId1628" w:history="1">
        <w:r w:rsidRPr="007421C1">
          <w:rPr>
            <w:rStyle w:val="Hyperlink"/>
            <w:lang w:bidi="en-US"/>
          </w:rPr>
          <w:t>plague</w:t>
        </w:r>
      </w:hyperlink>
      <w:r>
        <w:rPr>
          <w:lang w:bidi="en-US"/>
        </w:rPr>
        <w:t xml:space="preserve"> </w:t>
      </w:r>
      <w:r w:rsidRPr="00874E0D">
        <w:rPr>
          <w:lang w:bidi="en-US"/>
        </w:rPr>
        <w:t>of</w:t>
      </w:r>
      <w:r>
        <w:rPr>
          <w:lang w:bidi="en-US"/>
        </w:rPr>
        <w:t xml:space="preserve"> </w:t>
      </w:r>
      <w:r w:rsidRPr="00874E0D">
        <w:rPr>
          <w:lang w:bidi="en-US"/>
        </w:rPr>
        <w:t>beasts</w:t>
      </w:r>
      <w:r>
        <w:rPr>
          <w:lang w:bidi="en-US"/>
        </w:rPr>
        <w:t xml:space="preserve"> </w:t>
      </w:r>
      <w:r w:rsidRPr="00874E0D">
        <w:rPr>
          <w:lang w:bidi="en-US"/>
        </w:rPr>
        <w:t>was</w:t>
      </w:r>
      <w:r>
        <w:rPr>
          <w:lang w:bidi="en-US"/>
        </w:rPr>
        <w:t xml:space="preserve"> </w:t>
      </w:r>
      <w:r w:rsidRPr="00874E0D">
        <w:rPr>
          <w:lang w:bidi="en-US"/>
        </w:rPr>
        <w:t>a</w:t>
      </w:r>
      <w:r>
        <w:rPr>
          <w:lang w:bidi="en-US"/>
        </w:rPr>
        <w:t xml:space="preserve"> </w:t>
      </w:r>
      <w:r w:rsidRPr="00874E0D">
        <w:rPr>
          <w:lang w:bidi="en-US"/>
        </w:rPr>
        <w:t>very</w:t>
      </w:r>
      <w:r>
        <w:rPr>
          <w:lang w:bidi="en-US"/>
        </w:rPr>
        <w:t xml:space="preserve"> </w:t>
      </w:r>
      <w:r w:rsidRPr="00874E0D">
        <w:rPr>
          <w:lang w:bidi="en-US"/>
        </w:rPr>
        <w:t>fitting</w:t>
      </w:r>
      <w:r>
        <w:rPr>
          <w:lang w:bidi="en-US"/>
        </w:rPr>
        <w:t xml:space="preserve"> </w:t>
      </w:r>
      <w:r w:rsidRPr="00874E0D">
        <w:rPr>
          <w:lang w:bidi="en-US"/>
        </w:rPr>
        <w:t>punishment.</w:t>
      </w:r>
      <w:r>
        <w:rPr>
          <w:lang w:bidi="en-US"/>
        </w:rPr>
        <w:t xml:space="preserve"> </w:t>
      </w:r>
      <w:r w:rsidRPr="00874E0D">
        <w:rPr>
          <w:lang w:bidi="en-US"/>
        </w:rPr>
        <w:t>The</w:t>
      </w:r>
      <w:r>
        <w:rPr>
          <w:lang w:bidi="en-US"/>
        </w:rPr>
        <w:t xml:space="preserve"> </w:t>
      </w:r>
      <w:r w:rsidRPr="00874E0D">
        <w:rPr>
          <w:lang w:bidi="en-US"/>
        </w:rPr>
        <w:t>Egyptians</w:t>
      </w:r>
      <w:r>
        <w:rPr>
          <w:lang w:bidi="en-US"/>
        </w:rPr>
        <w:t xml:space="preserve"> </w:t>
      </w:r>
      <w:r w:rsidRPr="00874E0D">
        <w:rPr>
          <w:lang w:bidi="en-US"/>
        </w:rPr>
        <w:t>kept</w:t>
      </w:r>
      <w:r>
        <w:rPr>
          <w:lang w:bidi="en-US"/>
        </w:rPr>
        <w:t xml:space="preserve"> </w:t>
      </w:r>
      <w:r w:rsidRPr="00874E0D">
        <w:rPr>
          <w:lang w:bidi="en-US"/>
        </w:rPr>
        <w:t>up</w:t>
      </w:r>
      <w:r>
        <w:rPr>
          <w:lang w:bidi="en-US"/>
        </w:rPr>
        <w:t xml:space="preserve"> </w:t>
      </w:r>
      <w:r w:rsidRPr="00874E0D">
        <w:rPr>
          <w:lang w:bidi="en-US"/>
        </w:rPr>
        <w:t>fine</w:t>
      </w:r>
      <w:r>
        <w:rPr>
          <w:lang w:bidi="en-US"/>
        </w:rPr>
        <w:t xml:space="preserve"> </w:t>
      </w:r>
      <w:r w:rsidRPr="00874E0D">
        <w:rPr>
          <w:lang w:bidi="en-US"/>
        </w:rPr>
        <w:t>zoos,</w:t>
      </w:r>
      <w:r>
        <w:rPr>
          <w:lang w:bidi="en-US"/>
        </w:rPr>
        <w:t xml:space="preserve"> </w:t>
      </w:r>
      <w:r w:rsidRPr="00874E0D">
        <w:rPr>
          <w:lang w:bidi="en-US"/>
        </w:rPr>
        <w:t>and</w:t>
      </w:r>
      <w:r>
        <w:rPr>
          <w:lang w:bidi="en-US"/>
        </w:rPr>
        <w:t xml:space="preserve"> </w:t>
      </w:r>
      <w:r w:rsidRPr="00874E0D">
        <w:rPr>
          <w:lang w:bidi="en-US"/>
        </w:rPr>
        <w:t>they</w:t>
      </w:r>
      <w:r>
        <w:rPr>
          <w:lang w:bidi="en-US"/>
        </w:rPr>
        <w:t xml:space="preserve"> </w:t>
      </w:r>
      <w:r w:rsidRPr="00874E0D">
        <w:rPr>
          <w:lang w:bidi="en-US"/>
        </w:rPr>
        <w:t>sent</w:t>
      </w:r>
      <w:r>
        <w:rPr>
          <w:lang w:bidi="en-US"/>
        </w:rPr>
        <w:t xml:space="preserve"> </w:t>
      </w:r>
      <w:r w:rsidRPr="00874E0D">
        <w:rPr>
          <w:lang w:bidi="en-US"/>
        </w:rPr>
        <w:t>the</w:t>
      </w:r>
      <w:r>
        <w:rPr>
          <w:lang w:bidi="en-US"/>
        </w:rPr>
        <w:t xml:space="preserve"> </w:t>
      </w:r>
      <w:r w:rsidRPr="00874E0D">
        <w:rPr>
          <w:lang w:bidi="en-US"/>
        </w:rPr>
        <w:t>Israelites</w:t>
      </w:r>
      <w:r>
        <w:rPr>
          <w:lang w:bidi="en-US"/>
        </w:rPr>
        <w:t xml:space="preserve"> </w:t>
      </w:r>
      <w:r w:rsidRPr="00874E0D">
        <w:rPr>
          <w:lang w:bidi="en-US"/>
        </w:rPr>
        <w:t>on</w:t>
      </w:r>
      <w:r>
        <w:rPr>
          <w:lang w:bidi="en-US"/>
        </w:rPr>
        <w:t xml:space="preserve"> </w:t>
      </w:r>
      <w:r w:rsidRPr="00874E0D">
        <w:rPr>
          <w:lang w:bidi="en-US"/>
        </w:rPr>
        <w:t>dangerous</w:t>
      </w:r>
      <w:r>
        <w:rPr>
          <w:lang w:bidi="en-US"/>
        </w:rPr>
        <w:t xml:space="preserve"> </w:t>
      </w:r>
      <w:r w:rsidRPr="00874E0D">
        <w:rPr>
          <w:lang w:bidi="en-US"/>
        </w:rPr>
        <w:t>expeditions</w:t>
      </w:r>
      <w:r>
        <w:rPr>
          <w:lang w:bidi="en-US"/>
        </w:rPr>
        <w:t xml:space="preserve"> </w:t>
      </w:r>
      <w:r w:rsidRPr="00874E0D">
        <w:rPr>
          <w:lang w:bidi="en-US"/>
        </w:rPr>
        <w:t>into</w:t>
      </w:r>
      <w:r>
        <w:rPr>
          <w:lang w:bidi="en-US"/>
        </w:rPr>
        <w:t xml:space="preserve"> </w:t>
      </w:r>
      <w:r w:rsidRPr="00874E0D">
        <w:rPr>
          <w:lang w:bidi="en-US"/>
        </w:rPr>
        <w:t>the</w:t>
      </w:r>
      <w:r>
        <w:rPr>
          <w:lang w:bidi="en-US"/>
        </w:rPr>
        <w:t xml:space="preserve"> </w:t>
      </w:r>
      <w:r w:rsidRPr="00874E0D">
        <w:rPr>
          <w:lang w:bidi="en-US"/>
        </w:rPr>
        <w:t>deserts</w:t>
      </w:r>
      <w:r>
        <w:rPr>
          <w:lang w:bidi="en-US"/>
        </w:rPr>
        <w:t xml:space="preserve"> </w:t>
      </w:r>
      <w:r w:rsidRPr="00874E0D">
        <w:rPr>
          <w:lang w:bidi="en-US"/>
        </w:rPr>
        <w:t>and</w:t>
      </w:r>
      <w:r>
        <w:rPr>
          <w:lang w:bidi="en-US"/>
        </w:rPr>
        <w:t xml:space="preserve"> </w:t>
      </w:r>
      <w:r w:rsidRPr="00874E0D">
        <w:rPr>
          <w:lang w:bidi="en-US"/>
        </w:rPr>
        <w:t>jungles</w:t>
      </w:r>
      <w:r>
        <w:rPr>
          <w:lang w:bidi="en-US"/>
        </w:rPr>
        <w:t xml:space="preserve"> </w:t>
      </w:r>
      <w:r w:rsidRPr="00874E0D">
        <w:rPr>
          <w:lang w:bidi="en-US"/>
        </w:rPr>
        <w:t>to</w:t>
      </w:r>
      <w:r>
        <w:rPr>
          <w:lang w:bidi="en-US"/>
        </w:rPr>
        <w:t xml:space="preserve"> </w:t>
      </w:r>
      <w:r w:rsidRPr="00874E0D">
        <w:rPr>
          <w:lang w:bidi="en-US"/>
        </w:rPr>
        <w:t>capture</w:t>
      </w:r>
      <w:r>
        <w:rPr>
          <w:lang w:bidi="en-US"/>
        </w:rPr>
        <w:t xml:space="preserve"> </w:t>
      </w:r>
      <w:r w:rsidRPr="00874E0D">
        <w:rPr>
          <w:lang w:bidi="en-US"/>
        </w:rPr>
        <w:t>animals</w:t>
      </w:r>
      <w:r>
        <w:rPr>
          <w:lang w:bidi="en-US"/>
        </w:rPr>
        <w:t xml:space="preserve"> </w:t>
      </w:r>
      <w:r w:rsidRPr="00874E0D">
        <w:rPr>
          <w:lang w:bidi="en-US"/>
        </w:rPr>
        <w:t>for</w:t>
      </w:r>
      <w:r>
        <w:rPr>
          <w:lang w:bidi="en-US"/>
        </w:rPr>
        <w:t xml:space="preserve"> </w:t>
      </w:r>
      <w:r w:rsidRPr="00874E0D">
        <w:rPr>
          <w:lang w:bidi="en-US"/>
        </w:rPr>
        <w:t>them.</w:t>
      </w:r>
      <w:r>
        <w:rPr>
          <w:lang w:bidi="en-US"/>
        </w:rPr>
        <w:t xml:space="preserve"> </w:t>
      </w:r>
      <w:r w:rsidRPr="00874E0D">
        <w:rPr>
          <w:lang w:bidi="en-US"/>
        </w:rPr>
        <w:t>The</w:t>
      </w:r>
      <w:r>
        <w:rPr>
          <w:lang w:bidi="en-US"/>
        </w:rPr>
        <w:t xml:space="preserve"> </w:t>
      </w:r>
      <w:r w:rsidRPr="00874E0D">
        <w:rPr>
          <w:lang w:bidi="en-US"/>
        </w:rPr>
        <w:t>Egyptians</w:t>
      </w:r>
      <w:r>
        <w:rPr>
          <w:lang w:bidi="en-US"/>
        </w:rPr>
        <w:t xml:space="preserve"> </w:t>
      </w:r>
      <w:r w:rsidRPr="00874E0D">
        <w:rPr>
          <w:lang w:bidi="en-US"/>
        </w:rPr>
        <w:t>would</w:t>
      </w:r>
      <w:r>
        <w:rPr>
          <w:lang w:bidi="en-US"/>
        </w:rPr>
        <w:t xml:space="preserve"> </w:t>
      </w:r>
      <w:r w:rsidRPr="00874E0D">
        <w:rPr>
          <w:lang w:bidi="en-US"/>
        </w:rPr>
        <w:t>deliberately</w:t>
      </w:r>
      <w:r>
        <w:rPr>
          <w:lang w:bidi="en-US"/>
        </w:rPr>
        <w:t xml:space="preserve"> </w:t>
      </w:r>
      <w:r w:rsidRPr="00874E0D">
        <w:rPr>
          <w:lang w:bidi="en-US"/>
        </w:rPr>
        <w:t>send</w:t>
      </w:r>
      <w:r>
        <w:rPr>
          <w:lang w:bidi="en-US"/>
        </w:rPr>
        <w:t xml:space="preserve"> </w:t>
      </w:r>
      <w:r w:rsidRPr="00874E0D">
        <w:rPr>
          <w:lang w:bidi="en-US"/>
        </w:rPr>
        <w:t>the</w:t>
      </w:r>
      <w:r>
        <w:rPr>
          <w:lang w:bidi="en-US"/>
        </w:rPr>
        <w:t xml:space="preserve"> </w:t>
      </w:r>
      <w:r w:rsidRPr="00874E0D">
        <w:rPr>
          <w:lang w:bidi="en-US"/>
        </w:rPr>
        <w:t>Israelites</w:t>
      </w:r>
      <w:r>
        <w:rPr>
          <w:lang w:bidi="en-US"/>
        </w:rPr>
        <w:t xml:space="preserve"> </w:t>
      </w:r>
      <w:r w:rsidRPr="00874E0D">
        <w:rPr>
          <w:lang w:bidi="en-US"/>
        </w:rPr>
        <w:t>on</w:t>
      </w:r>
      <w:r>
        <w:rPr>
          <w:lang w:bidi="en-US"/>
        </w:rPr>
        <w:t xml:space="preserve"> </w:t>
      </w:r>
      <w:r w:rsidRPr="00874E0D">
        <w:rPr>
          <w:lang w:bidi="en-US"/>
        </w:rPr>
        <w:t>the</w:t>
      </w:r>
      <w:r>
        <w:rPr>
          <w:lang w:bidi="en-US"/>
        </w:rPr>
        <w:t xml:space="preserve"> </w:t>
      </w:r>
      <w:r w:rsidRPr="00874E0D">
        <w:rPr>
          <w:lang w:bidi="en-US"/>
        </w:rPr>
        <w:t>most</w:t>
      </w:r>
      <w:r>
        <w:rPr>
          <w:lang w:bidi="en-US"/>
        </w:rPr>
        <w:t xml:space="preserve"> </w:t>
      </w:r>
      <w:r w:rsidRPr="00874E0D">
        <w:rPr>
          <w:lang w:bidi="en-US"/>
        </w:rPr>
        <w:t>dangerous</w:t>
      </w:r>
      <w:r>
        <w:rPr>
          <w:lang w:bidi="en-US"/>
        </w:rPr>
        <w:t xml:space="preserve"> </w:t>
      </w:r>
      <w:r w:rsidRPr="00874E0D">
        <w:rPr>
          <w:lang w:bidi="en-US"/>
        </w:rPr>
        <w:t>missions,</w:t>
      </w:r>
      <w:r>
        <w:rPr>
          <w:lang w:bidi="en-US"/>
        </w:rPr>
        <w:t xml:space="preserve"> </w:t>
      </w:r>
      <w:r w:rsidRPr="00874E0D">
        <w:rPr>
          <w:lang w:bidi="en-US"/>
        </w:rPr>
        <w:t>often</w:t>
      </w:r>
      <w:r>
        <w:rPr>
          <w:lang w:bidi="en-US"/>
        </w:rPr>
        <w:t xml:space="preserve"> </w:t>
      </w:r>
      <w:r w:rsidRPr="00874E0D">
        <w:rPr>
          <w:lang w:bidi="en-US"/>
        </w:rPr>
        <w:t>merely</w:t>
      </w:r>
      <w:r>
        <w:rPr>
          <w:lang w:bidi="en-US"/>
        </w:rPr>
        <w:t xml:space="preserve"> </w:t>
      </w:r>
      <w:r w:rsidRPr="00874E0D">
        <w:rPr>
          <w:lang w:bidi="en-US"/>
        </w:rPr>
        <w:t>to</w:t>
      </w:r>
      <w:r>
        <w:rPr>
          <w:lang w:bidi="en-US"/>
        </w:rPr>
        <w:t xml:space="preserve"> </w:t>
      </w:r>
      <w:r w:rsidRPr="00874E0D">
        <w:rPr>
          <w:lang w:bidi="en-US"/>
        </w:rPr>
        <w:t>torment</w:t>
      </w:r>
      <w:r>
        <w:rPr>
          <w:lang w:bidi="en-US"/>
        </w:rPr>
        <w:t xml:space="preserve"> </w:t>
      </w:r>
      <w:r w:rsidRPr="00874E0D">
        <w:rPr>
          <w:lang w:bidi="en-US"/>
        </w:rPr>
        <w:t>them.</w:t>
      </w:r>
      <w:r w:rsidRPr="00874E0D">
        <w:rPr>
          <w:vertAlign w:val="superscript"/>
          <w:lang w:bidi="en-US"/>
        </w:rPr>
        <w:t>9</w:t>
      </w:r>
    </w:p>
    <w:p w14:paraId="62A15E9E" w14:textId="77777777" w:rsidR="00AB3DD9" w:rsidRPr="00874E0D" w:rsidRDefault="00AB3DD9" w:rsidP="00AB3DD9"/>
    <w:p w14:paraId="63B7CEBB" w14:textId="77777777" w:rsidR="00AB3DD9" w:rsidRPr="00874E0D" w:rsidRDefault="00AB3DD9" w:rsidP="00AB3DD9">
      <w:pPr>
        <w:pStyle w:val="Heading2"/>
      </w:pPr>
      <w:bookmarkStart w:id="75" w:name="_Toc41831516"/>
      <w:bookmarkStart w:id="76" w:name="_Toc42873810"/>
      <w:bookmarkStart w:id="77" w:name="_Toc43186946"/>
      <w:bookmarkStart w:id="78" w:name="_Toc43999930"/>
      <w:bookmarkStart w:id="79" w:name="_Toc45617116"/>
      <w:r w:rsidRPr="00874E0D">
        <w:t>The</w:t>
      </w:r>
      <w:r>
        <w:t xml:space="preserve"> </w:t>
      </w:r>
      <w:r w:rsidRPr="00874E0D">
        <w:t>Accused</w:t>
      </w:r>
      <w:r>
        <w:t xml:space="preserve"> </w:t>
      </w:r>
      <w:r w:rsidRPr="00874E0D">
        <w:t>the</w:t>
      </w:r>
      <w:r>
        <w:t xml:space="preserve"> </w:t>
      </w:r>
      <w:r w:rsidRPr="00874E0D">
        <w:t>Bne</w:t>
      </w:r>
      <w:r>
        <w:t xml:space="preserve"> </w:t>
      </w:r>
      <w:r w:rsidRPr="00874E0D">
        <w:t>Israel</w:t>
      </w:r>
      <w:r>
        <w:t xml:space="preserve"> </w:t>
      </w:r>
      <w:r w:rsidRPr="00874E0D">
        <w:t>of</w:t>
      </w:r>
      <w:r>
        <w:t xml:space="preserve"> </w:t>
      </w:r>
      <w:r w:rsidRPr="00874E0D">
        <w:t>Treason</w:t>
      </w:r>
      <w:bookmarkEnd w:id="75"/>
      <w:bookmarkEnd w:id="76"/>
      <w:bookmarkEnd w:id="77"/>
      <w:bookmarkEnd w:id="78"/>
      <w:bookmarkEnd w:id="79"/>
    </w:p>
    <w:p w14:paraId="1D82B507" w14:textId="77777777" w:rsidR="00AB3DD9" w:rsidRPr="00874E0D" w:rsidRDefault="00AB3DD9" w:rsidP="00AB3DD9"/>
    <w:p w14:paraId="3A677FE5" w14:textId="77777777" w:rsidR="00AB3DD9" w:rsidRPr="00874E0D" w:rsidRDefault="00AB3DD9" w:rsidP="00AB3DD9">
      <w:pPr>
        <w:ind w:left="288" w:right="288"/>
        <w:rPr>
          <w:i/>
          <w:iCs/>
        </w:rPr>
      </w:pPr>
      <w:r w:rsidRPr="00874E0D">
        <w:rPr>
          <w:b/>
          <w:bCs/>
          <w:i/>
          <w:iCs/>
        </w:rPr>
        <w:t>Debarim</w:t>
      </w:r>
      <w:r>
        <w:rPr>
          <w:b/>
          <w:bCs/>
          <w:i/>
          <w:iCs/>
        </w:rPr>
        <w:t xml:space="preserve"> </w:t>
      </w:r>
      <w:r w:rsidRPr="00874E0D">
        <w:rPr>
          <w:b/>
          <w:bCs/>
          <w:i/>
          <w:iCs/>
        </w:rPr>
        <w:t>(Deuteronomy)</w:t>
      </w:r>
      <w:r>
        <w:rPr>
          <w:b/>
          <w:bCs/>
          <w:i/>
          <w:iCs/>
        </w:rPr>
        <w:t xml:space="preserve"> </w:t>
      </w:r>
      <w:r w:rsidRPr="00874E0D">
        <w:rPr>
          <w:b/>
          <w:bCs/>
          <w:i/>
          <w:iCs/>
        </w:rPr>
        <w:t>26:6</w:t>
      </w:r>
      <w:r>
        <w:rPr>
          <w:i/>
          <w:iCs/>
        </w:rPr>
        <w:t xml:space="preserve"> </w:t>
      </w:r>
      <w:r w:rsidRPr="00874E0D">
        <w:rPr>
          <w:rFonts w:hint="cs"/>
          <w:i/>
          <w:iCs/>
        </w:rPr>
        <w:t>And</w:t>
      </w:r>
      <w:r>
        <w:rPr>
          <w:rFonts w:hint="cs"/>
          <w:i/>
          <w:iCs/>
        </w:rPr>
        <w:t xml:space="preserve"> </w:t>
      </w:r>
      <w:r w:rsidRPr="00874E0D">
        <w:rPr>
          <w:rFonts w:hint="cs"/>
          <w:i/>
          <w:iCs/>
        </w:rPr>
        <w:t>the</w:t>
      </w:r>
      <w:r>
        <w:rPr>
          <w:rFonts w:hint="cs"/>
          <w:i/>
          <w:iCs/>
        </w:rPr>
        <w:t xml:space="preserve"> </w:t>
      </w:r>
      <w:r w:rsidRPr="00874E0D">
        <w:rPr>
          <w:rFonts w:hint="cs"/>
          <w:i/>
          <w:iCs/>
        </w:rPr>
        <w:t>Egyptians</w:t>
      </w:r>
      <w:r>
        <w:rPr>
          <w:rFonts w:hint="cs"/>
          <w:i/>
          <w:iCs/>
        </w:rPr>
        <w:t xml:space="preserve"> </w:t>
      </w:r>
      <w:r w:rsidRPr="00874E0D">
        <w:rPr>
          <w:rFonts w:hint="cs"/>
          <w:i/>
          <w:iCs/>
        </w:rPr>
        <w:t>dealt</w:t>
      </w:r>
      <w:r>
        <w:rPr>
          <w:rFonts w:hint="cs"/>
          <w:i/>
          <w:iCs/>
        </w:rPr>
        <w:t xml:space="preserve"> </w:t>
      </w:r>
      <w:r w:rsidRPr="00874E0D">
        <w:rPr>
          <w:rFonts w:hint="cs"/>
          <w:i/>
          <w:iCs/>
        </w:rPr>
        <w:t>ill</w:t>
      </w:r>
      <w:r>
        <w:rPr>
          <w:rFonts w:hint="cs"/>
          <w:i/>
          <w:iCs/>
        </w:rPr>
        <w:t xml:space="preserve"> </w:t>
      </w:r>
      <w:r w:rsidRPr="00874E0D">
        <w:rPr>
          <w:rFonts w:hint="cs"/>
          <w:i/>
          <w:iCs/>
        </w:rPr>
        <w:t>with</w:t>
      </w:r>
      <w:r>
        <w:rPr>
          <w:rFonts w:hint="cs"/>
          <w:i/>
          <w:iCs/>
        </w:rPr>
        <w:t xml:space="preserve"> </w:t>
      </w:r>
      <w:r w:rsidRPr="00874E0D">
        <w:rPr>
          <w:rFonts w:hint="cs"/>
          <w:i/>
          <w:iCs/>
        </w:rPr>
        <w:t>us,</w:t>
      </w:r>
      <w:r>
        <w:rPr>
          <w:rFonts w:hint="cs"/>
          <w:i/>
          <w:iCs/>
        </w:rPr>
        <w:t xml:space="preserve"> </w:t>
      </w:r>
      <w:r w:rsidRPr="00874E0D">
        <w:rPr>
          <w:rFonts w:hint="cs"/>
          <w:i/>
          <w:iCs/>
        </w:rPr>
        <w:t>and</w:t>
      </w:r>
      <w:r>
        <w:rPr>
          <w:rFonts w:hint="cs"/>
          <w:i/>
          <w:iCs/>
        </w:rPr>
        <w:t xml:space="preserve"> </w:t>
      </w:r>
      <w:r w:rsidRPr="00874E0D">
        <w:rPr>
          <w:rFonts w:hint="cs"/>
          <w:i/>
          <w:iCs/>
        </w:rPr>
        <w:t>afflicted</w:t>
      </w:r>
      <w:r>
        <w:rPr>
          <w:rFonts w:hint="cs"/>
          <w:i/>
          <w:iCs/>
        </w:rPr>
        <w:t xml:space="preserve"> </w:t>
      </w:r>
      <w:r w:rsidRPr="00874E0D">
        <w:rPr>
          <w:rFonts w:hint="cs"/>
          <w:i/>
          <w:iCs/>
        </w:rPr>
        <w:t>us,</w:t>
      </w:r>
      <w:r>
        <w:rPr>
          <w:rFonts w:hint="cs"/>
          <w:i/>
          <w:iCs/>
        </w:rPr>
        <w:t xml:space="preserve"> </w:t>
      </w:r>
      <w:r w:rsidRPr="00874E0D">
        <w:rPr>
          <w:rFonts w:hint="cs"/>
          <w:i/>
          <w:iCs/>
        </w:rPr>
        <w:t>and</w:t>
      </w:r>
      <w:r>
        <w:rPr>
          <w:rFonts w:hint="cs"/>
          <w:i/>
          <w:iCs/>
        </w:rPr>
        <w:t xml:space="preserve"> </w:t>
      </w:r>
      <w:r w:rsidRPr="00874E0D">
        <w:rPr>
          <w:rFonts w:hint="cs"/>
          <w:i/>
          <w:iCs/>
        </w:rPr>
        <w:t>laid</w:t>
      </w:r>
      <w:r>
        <w:rPr>
          <w:rFonts w:hint="cs"/>
          <w:i/>
          <w:iCs/>
        </w:rPr>
        <w:t xml:space="preserve"> </w:t>
      </w:r>
      <w:r w:rsidRPr="00874E0D">
        <w:rPr>
          <w:rFonts w:hint="cs"/>
          <w:i/>
          <w:iCs/>
        </w:rPr>
        <w:t>upon</w:t>
      </w:r>
      <w:r>
        <w:rPr>
          <w:rFonts w:hint="cs"/>
          <w:i/>
          <w:iCs/>
        </w:rPr>
        <w:t xml:space="preserve"> </w:t>
      </w:r>
      <w:r w:rsidRPr="00874E0D">
        <w:rPr>
          <w:rFonts w:hint="cs"/>
          <w:i/>
          <w:iCs/>
        </w:rPr>
        <w:t>us</w:t>
      </w:r>
      <w:r>
        <w:rPr>
          <w:rFonts w:hint="cs"/>
          <w:i/>
          <w:iCs/>
        </w:rPr>
        <w:t xml:space="preserve"> </w:t>
      </w:r>
      <w:r w:rsidRPr="00874E0D">
        <w:rPr>
          <w:rFonts w:hint="cs"/>
          <w:i/>
          <w:iCs/>
        </w:rPr>
        <w:t>hard</w:t>
      </w:r>
      <w:r>
        <w:rPr>
          <w:rFonts w:hint="cs"/>
          <w:i/>
          <w:iCs/>
        </w:rPr>
        <w:t xml:space="preserve"> </w:t>
      </w:r>
      <w:r w:rsidRPr="00874E0D">
        <w:rPr>
          <w:rFonts w:hint="cs"/>
          <w:i/>
          <w:iCs/>
        </w:rPr>
        <w:t>bondage.</w:t>
      </w:r>
    </w:p>
    <w:p w14:paraId="2FA2506E" w14:textId="77777777" w:rsidR="00AB3DD9" w:rsidRPr="00874E0D" w:rsidRDefault="00AB3DD9" w:rsidP="00AB3DD9"/>
    <w:p w14:paraId="00F45672" w14:textId="77777777" w:rsidR="00AB3DD9" w:rsidRPr="00874E0D" w:rsidRDefault="00AB3DD9" w:rsidP="00AB3DD9">
      <w:r w:rsidRPr="00874E0D">
        <w:rPr>
          <w:lang w:bidi="en-US"/>
        </w:rPr>
        <w:t>The</w:t>
      </w:r>
      <w:r>
        <w:rPr>
          <w:lang w:bidi="en-US"/>
        </w:rPr>
        <w:t xml:space="preserve"> </w:t>
      </w:r>
      <w:r w:rsidRPr="00874E0D">
        <w:rPr>
          <w:lang w:bidi="en-US"/>
        </w:rPr>
        <w:t>Torah</w:t>
      </w:r>
      <w:r>
        <w:rPr>
          <w:lang w:bidi="en-US"/>
        </w:rPr>
        <w:t xml:space="preserve"> </w:t>
      </w:r>
      <w:r w:rsidRPr="00874E0D">
        <w:rPr>
          <w:lang w:bidi="en-US"/>
        </w:rPr>
        <w:t>literally</w:t>
      </w:r>
      <w:r>
        <w:rPr>
          <w:lang w:bidi="en-US"/>
        </w:rPr>
        <w:t xml:space="preserve"> </w:t>
      </w:r>
      <w:r w:rsidRPr="00874E0D">
        <w:rPr>
          <w:lang w:bidi="en-US"/>
        </w:rPr>
        <w:t>says,</w:t>
      </w:r>
      <w:r>
        <w:rPr>
          <w:lang w:bidi="en-US"/>
        </w:rPr>
        <w:t xml:space="preserve"> </w:t>
      </w:r>
      <w:r w:rsidRPr="00874E0D">
        <w:rPr>
          <w:lang w:bidi="en-US"/>
        </w:rPr>
        <w:t>"The</w:t>
      </w:r>
      <w:r>
        <w:rPr>
          <w:lang w:bidi="en-US"/>
        </w:rPr>
        <w:t xml:space="preserve"> </w:t>
      </w:r>
      <w:r w:rsidRPr="00874E0D">
        <w:rPr>
          <w:lang w:bidi="en-US"/>
        </w:rPr>
        <w:t>Egyptians</w:t>
      </w:r>
      <w:r>
        <w:rPr>
          <w:lang w:bidi="en-US"/>
        </w:rPr>
        <w:t xml:space="preserve"> </w:t>
      </w:r>
      <w:r w:rsidRPr="00874E0D">
        <w:rPr>
          <w:lang w:bidi="en-US"/>
        </w:rPr>
        <w:t>[considered]</w:t>
      </w:r>
      <w:r>
        <w:rPr>
          <w:lang w:bidi="en-US"/>
        </w:rPr>
        <w:t xml:space="preserve"> </w:t>
      </w:r>
      <w:r w:rsidRPr="00874E0D">
        <w:rPr>
          <w:lang w:bidi="en-US"/>
        </w:rPr>
        <w:t>us</w:t>
      </w:r>
      <w:r>
        <w:rPr>
          <w:lang w:bidi="en-US"/>
        </w:rPr>
        <w:t xml:space="preserve"> </w:t>
      </w:r>
      <w:r w:rsidRPr="00874E0D">
        <w:rPr>
          <w:lang w:bidi="en-US"/>
        </w:rPr>
        <w:t>bad</w:t>
      </w:r>
      <w:r>
        <w:rPr>
          <w:lang w:bidi="en-US"/>
        </w:rPr>
        <w:t xml:space="preserve"> </w:t>
      </w:r>
      <w:r w:rsidRPr="00874E0D">
        <w:rPr>
          <w:lang w:bidi="en-US"/>
        </w:rPr>
        <w:t>(</w:t>
      </w:r>
      <w:r w:rsidRPr="00874E0D">
        <w:rPr>
          <w:rFonts w:hint="cs"/>
          <w:rtl/>
        </w:rPr>
        <w:t>וַיָּרֵעוּ</w:t>
      </w:r>
      <w:r>
        <w:rPr>
          <w:rFonts w:hint="cs"/>
          <w:rtl/>
        </w:rPr>
        <w:t xml:space="preserve"> </w:t>
      </w:r>
      <w:r w:rsidRPr="00874E0D">
        <w:rPr>
          <w:rFonts w:hint="cs"/>
          <w:rtl/>
        </w:rPr>
        <w:t>אֹתָנוּ</w:t>
      </w:r>
      <w:r w:rsidRPr="00874E0D">
        <w:rPr>
          <w:lang w:bidi="en-US"/>
        </w:rPr>
        <w:t>)".</w:t>
      </w:r>
      <w:r w:rsidRPr="00874E0D">
        <w:rPr>
          <w:rStyle w:val="FootnoteReference"/>
          <w:lang w:bidi="en-US"/>
        </w:rPr>
        <w:footnoteReference w:id="181"/>
      </w:r>
      <w:r>
        <w:rPr>
          <w:lang w:bidi="en-US"/>
        </w:rPr>
        <w:t xml:space="preserve"> </w:t>
      </w:r>
      <w:r w:rsidRPr="00874E0D">
        <w:rPr>
          <w:lang w:bidi="en-US"/>
        </w:rPr>
        <w:t>They</w:t>
      </w:r>
      <w:r>
        <w:rPr>
          <w:lang w:bidi="en-US"/>
        </w:rPr>
        <w:t xml:space="preserve"> </w:t>
      </w:r>
      <w:r w:rsidRPr="00874E0D">
        <w:rPr>
          <w:lang w:bidi="en-US"/>
        </w:rPr>
        <w:t>accused</w:t>
      </w:r>
      <w:r>
        <w:rPr>
          <w:lang w:bidi="en-US"/>
        </w:rPr>
        <w:t xml:space="preserve"> </w:t>
      </w:r>
      <w:r w:rsidRPr="00874E0D">
        <w:rPr>
          <w:lang w:bidi="en-US"/>
        </w:rPr>
        <w:t>us</w:t>
      </w:r>
      <w:r>
        <w:rPr>
          <w:lang w:bidi="en-US"/>
        </w:rPr>
        <w:t xml:space="preserve"> </w:t>
      </w:r>
      <w:r w:rsidRPr="00874E0D">
        <w:rPr>
          <w:lang w:bidi="en-US"/>
        </w:rPr>
        <w:t>of</w:t>
      </w:r>
      <w:r>
        <w:rPr>
          <w:lang w:bidi="en-US"/>
        </w:rPr>
        <w:t xml:space="preserve"> </w:t>
      </w:r>
      <w:r w:rsidRPr="00874E0D">
        <w:rPr>
          <w:lang w:bidi="en-US"/>
        </w:rPr>
        <w:t>being</w:t>
      </w:r>
      <w:r>
        <w:rPr>
          <w:lang w:bidi="en-US"/>
        </w:rPr>
        <w:t xml:space="preserve"> </w:t>
      </w:r>
      <w:r w:rsidRPr="00874E0D">
        <w:rPr>
          <w:lang w:bidi="en-US"/>
        </w:rPr>
        <w:t>subversives</w:t>
      </w:r>
      <w:r>
        <w:rPr>
          <w:lang w:bidi="en-US"/>
        </w:rPr>
        <w:t xml:space="preserve"> </w:t>
      </w:r>
      <w:r w:rsidRPr="00874E0D">
        <w:rPr>
          <w:lang w:bidi="en-US"/>
        </w:rPr>
        <w:t>and</w:t>
      </w:r>
      <w:r>
        <w:rPr>
          <w:lang w:bidi="en-US"/>
        </w:rPr>
        <w:t xml:space="preserve"> </w:t>
      </w:r>
      <w:r w:rsidRPr="00874E0D">
        <w:rPr>
          <w:lang w:bidi="en-US"/>
        </w:rPr>
        <w:t>spies.</w:t>
      </w:r>
      <w:r>
        <w:rPr>
          <w:lang w:bidi="en-US"/>
        </w:rPr>
        <w:t xml:space="preserve"> </w:t>
      </w:r>
      <w:r w:rsidRPr="00874E0D">
        <w:rPr>
          <w:lang w:bidi="en-US"/>
        </w:rPr>
        <w:t>We</w:t>
      </w:r>
      <w:r>
        <w:rPr>
          <w:lang w:bidi="en-US"/>
        </w:rPr>
        <w:t xml:space="preserve"> </w:t>
      </w:r>
      <w:r w:rsidRPr="00874E0D">
        <w:rPr>
          <w:lang w:bidi="en-US"/>
        </w:rPr>
        <w:t>see</w:t>
      </w:r>
      <w:r>
        <w:rPr>
          <w:lang w:bidi="en-US"/>
        </w:rPr>
        <w:t xml:space="preserve"> </w:t>
      </w:r>
      <w:r w:rsidRPr="00874E0D">
        <w:rPr>
          <w:lang w:bidi="en-US"/>
        </w:rPr>
        <w:t>this</w:t>
      </w:r>
      <w:r>
        <w:rPr>
          <w:lang w:bidi="en-US"/>
        </w:rPr>
        <w:t xml:space="preserve"> </w:t>
      </w:r>
      <w:r w:rsidRPr="00874E0D">
        <w:rPr>
          <w:lang w:bidi="en-US"/>
        </w:rPr>
        <w:t>from</w:t>
      </w:r>
      <w:r>
        <w:rPr>
          <w:lang w:bidi="en-US"/>
        </w:rPr>
        <w:t xml:space="preserve"> </w:t>
      </w:r>
      <w:r w:rsidRPr="00874E0D">
        <w:rPr>
          <w:lang w:bidi="en-US"/>
        </w:rPr>
        <w:t>the</w:t>
      </w:r>
      <w:r>
        <w:rPr>
          <w:lang w:bidi="en-US"/>
        </w:rPr>
        <w:t xml:space="preserve"> </w:t>
      </w:r>
      <w:r w:rsidRPr="00874E0D">
        <w:rPr>
          <w:lang w:bidi="en-US"/>
        </w:rPr>
        <w:t>verse</w:t>
      </w:r>
      <w:r>
        <w:rPr>
          <w:lang w:bidi="en-US"/>
        </w:rPr>
        <w:t xml:space="preserve"> </w:t>
      </w:r>
      <w:r w:rsidRPr="00874E0D">
        <w:rPr>
          <w:lang w:bidi="en-US"/>
        </w:rPr>
        <w:t>that</w:t>
      </w:r>
      <w:r>
        <w:rPr>
          <w:lang w:bidi="en-US"/>
        </w:rPr>
        <w:t xml:space="preserve"> </w:t>
      </w:r>
      <w:r w:rsidRPr="00874E0D">
        <w:rPr>
          <w:lang w:bidi="en-US"/>
        </w:rPr>
        <w:t>is</w:t>
      </w:r>
      <w:r>
        <w:rPr>
          <w:lang w:bidi="en-US"/>
        </w:rPr>
        <w:t xml:space="preserve"> </w:t>
      </w:r>
      <w:r w:rsidRPr="00874E0D">
        <w:rPr>
          <w:lang w:bidi="en-US"/>
        </w:rPr>
        <w:t>cited:</w:t>
      </w:r>
      <w:r>
        <w:rPr>
          <w:lang w:bidi="en-US"/>
        </w:rPr>
        <w:t xml:space="preserve"> </w:t>
      </w:r>
    </w:p>
    <w:p w14:paraId="38A4F5A8" w14:textId="77777777" w:rsidR="00AB3DD9" w:rsidRPr="00874E0D" w:rsidRDefault="00AB3DD9" w:rsidP="00AB3DD9"/>
    <w:p w14:paraId="2B71083F" w14:textId="772B867E" w:rsidR="00AB3DD9" w:rsidRPr="00874E0D" w:rsidRDefault="00AB3DD9" w:rsidP="00AB3DD9">
      <w:pPr>
        <w:ind w:left="288" w:right="288"/>
        <w:rPr>
          <w:i/>
          <w:iCs/>
        </w:rPr>
      </w:pPr>
      <w:r w:rsidRPr="00874E0D">
        <w:rPr>
          <w:b/>
          <w:bCs/>
          <w:i/>
          <w:iCs/>
        </w:rPr>
        <w:lastRenderedPageBreak/>
        <w:t>Shemot</w:t>
      </w:r>
      <w:r>
        <w:rPr>
          <w:b/>
          <w:bCs/>
          <w:i/>
          <w:iCs/>
        </w:rPr>
        <w:t xml:space="preserve"> </w:t>
      </w:r>
      <w:r w:rsidRPr="00874E0D">
        <w:rPr>
          <w:b/>
          <w:bCs/>
          <w:i/>
          <w:iCs/>
        </w:rPr>
        <w:t>(</w:t>
      </w:r>
      <w:hyperlink r:id="rId1629" w:history="1">
        <w:r w:rsidRPr="007421C1">
          <w:rPr>
            <w:rStyle w:val="Hyperlink"/>
            <w:b/>
            <w:bCs/>
            <w:i/>
            <w:iCs/>
          </w:rPr>
          <w:t>Exodus</w:t>
        </w:r>
      </w:hyperlink>
      <w:r w:rsidRPr="00874E0D">
        <w:rPr>
          <w:b/>
          <w:bCs/>
          <w:i/>
          <w:iCs/>
        </w:rPr>
        <w:t>)</w:t>
      </w:r>
      <w:r>
        <w:rPr>
          <w:b/>
          <w:bCs/>
          <w:i/>
          <w:iCs/>
        </w:rPr>
        <w:t xml:space="preserve"> </w:t>
      </w:r>
      <w:r w:rsidRPr="00874E0D">
        <w:rPr>
          <w:b/>
          <w:bCs/>
          <w:i/>
          <w:iCs/>
        </w:rPr>
        <w:t>1:10</w:t>
      </w:r>
      <w:r>
        <w:rPr>
          <w:i/>
          <w:iCs/>
        </w:rPr>
        <w:t xml:space="preserve"> </w:t>
      </w:r>
      <w:r w:rsidRPr="00874E0D">
        <w:rPr>
          <w:rFonts w:hint="cs"/>
          <w:i/>
          <w:iCs/>
        </w:rPr>
        <w:t>come,</w:t>
      </w:r>
      <w:r>
        <w:rPr>
          <w:rFonts w:hint="cs"/>
          <w:i/>
          <w:iCs/>
        </w:rPr>
        <w:t xml:space="preserve"> </w:t>
      </w:r>
      <w:r w:rsidRPr="00874E0D">
        <w:rPr>
          <w:rFonts w:hint="cs"/>
          <w:i/>
          <w:iCs/>
        </w:rPr>
        <w:t>let</w:t>
      </w:r>
      <w:r>
        <w:rPr>
          <w:rFonts w:hint="cs"/>
          <w:i/>
          <w:iCs/>
        </w:rPr>
        <w:t xml:space="preserve"> </w:t>
      </w:r>
      <w:r w:rsidRPr="00874E0D">
        <w:rPr>
          <w:rFonts w:hint="cs"/>
          <w:i/>
          <w:iCs/>
        </w:rPr>
        <w:t>us</w:t>
      </w:r>
      <w:r>
        <w:rPr>
          <w:rFonts w:hint="cs"/>
          <w:i/>
          <w:iCs/>
        </w:rPr>
        <w:t xml:space="preserve"> </w:t>
      </w:r>
      <w:r w:rsidRPr="00874E0D">
        <w:rPr>
          <w:rFonts w:hint="cs"/>
          <w:i/>
          <w:iCs/>
        </w:rPr>
        <w:t>deal</w:t>
      </w:r>
      <w:r>
        <w:rPr>
          <w:rFonts w:hint="cs"/>
          <w:i/>
          <w:iCs/>
        </w:rPr>
        <w:t xml:space="preserve"> </w:t>
      </w:r>
      <w:r w:rsidRPr="00874E0D">
        <w:rPr>
          <w:rFonts w:hint="cs"/>
          <w:i/>
          <w:iCs/>
        </w:rPr>
        <w:t>wisely</w:t>
      </w:r>
      <w:r>
        <w:rPr>
          <w:rFonts w:hint="cs"/>
          <w:i/>
          <w:iCs/>
        </w:rPr>
        <w:t xml:space="preserve"> </w:t>
      </w:r>
      <w:r w:rsidRPr="00874E0D">
        <w:rPr>
          <w:rFonts w:hint="cs"/>
          <w:i/>
          <w:iCs/>
        </w:rPr>
        <w:t>with</w:t>
      </w:r>
      <w:r>
        <w:rPr>
          <w:rFonts w:hint="cs"/>
          <w:i/>
          <w:iCs/>
        </w:rPr>
        <w:t xml:space="preserve"> </w:t>
      </w:r>
      <w:r w:rsidRPr="00874E0D">
        <w:rPr>
          <w:rFonts w:hint="cs"/>
          <w:i/>
          <w:iCs/>
        </w:rPr>
        <w:t>them,</w:t>
      </w:r>
      <w:r>
        <w:rPr>
          <w:rFonts w:hint="cs"/>
          <w:i/>
          <w:iCs/>
        </w:rPr>
        <w:t xml:space="preserve"> </w:t>
      </w:r>
      <w:r w:rsidRPr="00874E0D">
        <w:rPr>
          <w:rFonts w:hint="cs"/>
          <w:i/>
          <w:iCs/>
        </w:rPr>
        <w:t>lest</w:t>
      </w:r>
      <w:r>
        <w:rPr>
          <w:rFonts w:hint="cs"/>
          <w:i/>
          <w:iCs/>
        </w:rPr>
        <w:t xml:space="preserve"> </w:t>
      </w:r>
      <w:r w:rsidRPr="00874E0D">
        <w:rPr>
          <w:rFonts w:hint="cs"/>
          <w:i/>
          <w:iCs/>
        </w:rPr>
        <w:t>they</w:t>
      </w:r>
      <w:r>
        <w:rPr>
          <w:rFonts w:hint="cs"/>
          <w:i/>
          <w:iCs/>
        </w:rPr>
        <w:t xml:space="preserve"> </w:t>
      </w:r>
      <w:r w:rsidRPr="00874E0D">
        <w:rPr>
          <w:rFonts w:hint="cs"/>
          <w:i/>
          <w:iCs/>
        </w:rPr>
        <w:t>multiply,</w:t>
      </w:r>
      <w:r>
        <w:rPr>
          <w:rFonts w:hint="cs"/>
          <w:i/>
          <w:iCs/>
        </w:rPr>
        <w:t xml:space="preserve"> </w:t>
      </w:r>
      <w:r w:rsidRPr="00874E0D">
        <w:rPr>
          <w:rFonts w:hint="cs"/>
          <w:i/>
          <w:iCs/>
        </w:rPr>
        <w:t>and</w:t>
      </w:r>
      <w:r>
        <w:rPr>
          <w:rFonts w:hint="cs"/>
          <w:i/>
          <w:iCs/>
        </w:rPr>
        <w:t xml:space="preserve"> </w:t>
      </w:r>
      <w:r w:rsidRPr="00874E0D">
        <w:rPr>
          <w:rFonts w:hint="cs"/>
          <w:i/>
          <w:iCs/>
        </w:rPr>
        <w:t>it</w:t>
      </w:r>
      <w:r>
        <w:rPr>
          <w:rFonts w:hint="cs"/>
          <w:i/>
          <w:iCs/>
        </w:rPr>
        <w:t xml:space="preserve"> </w:t>
      </w:r>
      <w:r w:rsidRPr="00874E0D">
        <w:rPr>
          <w:rFonts w:hint="cs"/>
          <w:i/>
          <w:iCs/>
        </w:rPr>
        <w:t>come</w:t>
      </w:r>
      <w:r>
        <w:rPr>
          <w:rFonts w:hint="cs"/>
          <w:i/>
          <w:iCs/>
        </w:rPr>
        <w:t xml:space="preserve"> </w:t>
      </w:r>
      <w:r w:rsidRPr="00874E0D">
        <w:rPr>
          <w:rFonts w:hint="cs"/>
          <w:i/>
          <w:iCs/>
        </w:rPr>
        <w:t>to</w:t>
      </w:r>
      <w:r>
        <w:rPr>
          <w:rFonts w:hint="cs"/>
          <w:i/>
          <w:iCs/>
        </w:rPr>
        <w:t xml:space="preserve"> </w:t>
      </w:r>
      <w:r w:rsidRPr="00874E0D">
        <w:rPr>
          <w:rFonts w:hint="cs"/>
          <w:i/>
          <w:iCs/>
        </w:rPr>
        <w:t>pass,</w:t>
      </w:r>
      <w:r>
        <w:rPr>
          <w:rFonts w:hint="cs"/>
          <w:i/>
          <w:iCs/>
        </w:rPr>
        <w:t xml:space="preserve"> </w:t>
      </w:r>
      <w:r w:rsidRPr="00874E0D">
        <w:rPr>
          <w:rFonts w:hint="cs"/>
          <w:i/>
          <w:iCs/>
        </w:rPr>
        <w:t>that,</w:t>
      </w:r>
      <w:r>
        <w:rPr>
          <w:rFonts w:hint="cs"/>
          <w:i/>
          <w:iCs/>
        </w:rPr>
        <w:t xml:space="preserve"> </w:t>
      </w:r>
      <w:r w:rsidRPr="00874E0D">
        <w:rPr>
          <w:rFonts w:hint="cs"/>
          <w:i/>
          <w:iCs/>
        </w:rPr>
        <w:t>when</w:t>
      </w:r>
      <w:r>
        <w:rPr>
          <w:rFonts w:hint="cs"/>
          <w:i/>
          <w:iCs/>
        </w:rPr>
        <w:t xml:space="preserve"> </w:t>
      </w:r>
      <w:r w:rsidRPr="00874E0D">
        <w:rPr>
          <w:rFonts w:hint="cs"/>
          <w:i/>
          <w:iCs/>
        </w:rPr>
        <w:t>there</w:t>
      </w:r>
      <w:r>
        <w:rPr>
          <w:rFonts w:hint="cs"/>
          <w:i/>
          <w:iCs/>
        </w:rPr>
        <w:t xml:space="preserve"> </w:t>
      </w:r>
      <w:r w:rsidRPr="00874E0D">
        <w:rPr>
          <w:rFonts w:hint="cs"/>
          <w:i/>
          <w:iCs/>
        </w:rPr>
        <w:t>befalleth</w:t>
      </w:r>
      <w:r>
        <w:rPr>
          <w:rFonts w:hint="cs"/>
          <w:i/>
          <w:iCs/>
        </w:rPr>
        <w:t xml:space="preserve"> </w:t>
      </w:r>
      <w:r w:rsidRPr="00874E0D">
        <w:rPr>
          <w:rFonts w:hint="cs"/>
          <w:i/>
          <w:iCs/>
        </w:rPr>
        <w:t>us</w:t>
      </w:r>
      <w:r>
        <w:rPr>
          <w:rFonts w:hint="cs"/>
          <w:i/>
          <w:iCs/>
        </w:rPr>
        <w:t xml:space="preserve"> </w:t>
      </w:r>
      <w:r w:rsidRPr="00874E0D">
        <w:rPr>
          <w:rFonts w:hint="cs"/>
          <w:i/>
          <w:iCs/>
        </w:rPr>
        <w:t>any</w:t>
      </w:r>
      <w:r>
        <w:rPr>
          <w:rFonts w:hint="cs"/>
          <w:i/>
          <w:iCs/>
        </w:rPr>
        <w:t xml:space="preserve"> </w:t>
      </w:r>
      <w:r w:rsidRPr="00874E0D">
        <w:rPr>
          <w:rFonts w:hint="cs"/>
          <w:i/>
          <w:iCs/>
        </w:rPr>
        <w:t>war,</w:t>
      </w:r>
      <w:r>
        <w:rPr>
          <w:rFonts w:hint="cs"/>
          <w:i/>
          <w:iCs/>
        </w:rPr>
        <w:t xml:space="preserve"> </w:t>
      </w:r>
      <w:r w:rsidRPr="00874E0D">
        <w:rPr>
          <w:rFonts w:hint="cs"/>
          <w:i/>
          <w:iCs/>
        </w:rPr>
        <w:t>they</w:t>
      </w:r>
      <w:r>
        <w:rPr>
          <w:rFonts w:hint="cs"/>
          <w:i/>
          <w:iCs/>
        </w:rPr>
        <w:t xml:space="preserve"> </w:t>
      </w:r>
      <w:r w:rsidRPr="00874E0D">
        <w:rPr>
          <w:rFonts w:hint="cs"/>
          <w:i/>
          <w:iCs/>
        </w:rPr>
        <w:t>also</w:t>
      </w:r>
      <w:r>
        <w:rPr>
          <w:rFonts w:hint="cs"/>
          <w:i/>
          <w:iCs/>
        </w:rPr>
        <w:t xml:space="preserve"> </w:t>
      </w:r>
      <w:r w:rsidRPr="00874E0D">
        <w:rPr>
          <w:rFonts w:hint="cs"/>
          <w:i/>
          <w:iCs/>
        </w:rPr>
        <w:t>join</w:t>
      </w:r>
      <w:r>
        <w:rPr>
          <w:rFonts w:hint="cs"/>
          <w:i/>
          <w:iCs/>
        </w:rPr>
        <w:t xml:space="preserve"> </w:t>
      </w:r>
      <w:r w:rsidRPr="00874E0D">
        <w:rPr>
          <w:rFonts w:hint="cs"/>
          <w:i/>
          <w:iCs/>
        </w:rPr>
        <w:t>themselves</w:t>
      </w:r>
      <w:r>
        <w:rPr>
          <w:rFonts w:hint="cs"/>
          <w:i/>
          <w:iCs/>
        </w:rPr>
        <w:t xml:space="preserve"> </w:t>
      </w:r>
      <w:r w:rsidRPr="00874E0D">
        <w:rPr>
          <w:rFonts w:hint="cs"/>
          <w:i/>
          <w:iCs/>
        </w:rPr>
        <w:t>unto</w:t>
      </w:r>
      <w:r>
        <w:rPr>
          <w:rFonts w:hint="cs"/>
          <w:i/>
          <w:iCs/>
        </w:rPr>
        <w:t xml:space="preserve"> </w:t>
      </w:r>
      <w:r w:rsidRPr="00874E0D">
        <w:rPr>
          <w:rFonts w:hint="cs"/>
          <w:i/>
          <w:iCs/>
        </w:rPr>
        <w:t>our</w:t>
      </w:r>
      <w:r>
        <w:rPr>
          <w:rFonts w:hint="cs"/>
          <w:i/>
          <w:iCs/>
        </w:rPr>
        <w:t xml:space="preserve"> </w:t>
      </w:r>
      <w:r w:rsidRPr="00874E0D">
        <w:rPr>
          <w:rFonts w:hint="cs"/>
          <w:i/>
          <w:iCs/>
        </w:rPr>
        <w:t>enemies,</w:t>
      </w:r>
      <w:r>
        <w:rPr>
          <w:rFonts w:hint="cs"/>
          <w:i/>
          <w:iCs/>
        </w:rPr>
        <w:t xml:space="preserve"> </w:t>
      </w:r>
      <w:r w:rsidRPr="00874E0D">
        <w:rPr>
          <w:rFonts w:hint="cs"/>
          <w:i/>
          <w:iCs/>
        </w:rPr>
        <w:t>and</w:t>
      </w:r>
      <w:r>
        <w:rPr>
          <w:rFonts w:hint="cs"/>
          <w:i/>
          <w:iCs/>
        </w:rPr>
        <w:t xml:space="preserve"> </w:t>
      </w:r>
      <w:r w:rsidRPr="00874E0D">
        <w:rPr>
          <w:rFonts w:hint="cs"/>
          <w:i/>
          <w:iCs/>
        </w:rPr>
        <w:t>fight</w:t>
      </w:r>
      <w:r>
        <w:rPr>
          <w:rFonts w:hint="cs"/>
          <w:i/>
          <w:iCs/>
        </w:rPr>
        <w:t xml:space="preserve"> </w:t>
      </w:r>
      <w:r w:rsidRPr="00874E0D">
        <w:rPr>
          <w:rFonts w:hint="cs"/>
          <w:i/>
          <w:iCs/>
        </w:rPr>
        <w:t>against</w:t>
      </w:r>
      <w:r>
        <w:rPr>
          <w:rFonts w:hint="cs"/>
          <w:i/>
          <w:iCs/>
        </w:rPr>
        <w:t xml:space="preserve"> </w:t>
      </w:r>
      <w:r w:rsidRPr="00874E0D">
        <w:rPr>
          <w:rFonts w:hint="cs"/>
          <w:i/>
          <w:iCs/>
        </w:rPr>
        <w:t>us,</w:t>
      </w:r>
      <w:r>
        <w:rPr>
          <w:rFonts w:hint="cs"/>
          <w:i/>
          <w:iCs/>
        </w:rPr>
        <w:t xml:space="preserve"> </w:t>
      </w:r>
      <w:r w:rsidRPr="00874E0D">
        <w:rPr>
          <w:rFonts w:hint="cs"/>
          <w:i/>
          <w:iCs/>
        </w:rPr>
        <w:t>and</w:t>
      </w:r>
      <w:r>
        <w:rPr>
          <w:rFonts w:hint="cs"/>
          <w:i/>
          <w:iCs/>
        </w:rPr>
        <w:t xml:space="preserve"> </w:t>
      </w:r>
      <w:r w:rsidRPr="00874E0D">
        <w:rPr>
          <w:rFonts w:hint="cs"/>
          <w:i/>
          <w:iCs/>
        </w:rPr>
        <w:t>get</w:t>
      </w:r>
      <w:r>
        <w:rPr>
          <w:rFonts w:hint="cs"/>
          <w:i/>
          <w:iCs/>
        </w:rPr>
        <w:t xml:space="preserve"> </w:t>
      </w:r>
      <w:r w:rsidRPr="00874E0D">
        <w:rPr>
          <w:rFonts w:hint="cs"/>
          <w:i/>
          <w:iCs/>
        </w:rPr>
        <w:t>them</w:t>
      </w:r>
      <w:r>
        <w:rPr>
          <w:rFonts w:hint="cs"/>
          <w:i/>
          <w:iCs/>
        </w:rPr>
        <w:t xml:space="preserve"> </w:t>
      </w:r>
      <w:r w:rsidRPr="00874E0D">
        <w:rPr>
          <w:rFonts w:hint="cs"/>
          <w:i/>
          <w:iCs/>
        </w:rPr>
        <w:t>up</w:t>
      </w:r>
      <w:r>
        <w:rPr>
          <w:rFonts w:hint="cs"/>
          <w:i/>
          <w:iCs/>
        </w:rPr>
        <w:t xml:space="preserve"> </w:t>
      </w:r>
      <w:r w:rsidRPr="00874E0D">
        <w:rPr>
          <w:rFonts w:hint="cs"/>
          <w:i/>
          <w:iCs/>
        </w:rPr>
        <w:t>out</w:t>
      </w:r>
      <w:r>
        <w:rPr>
          <w:rFonts w:hint="cs"/>
          <w:i/>
          <w:iCs/>
        </w:rPr>
        <w:t xml:space="preserve"> </w:t>
      </w:r>
      <w:r w:rsidRPr="00874E0D">
        <w:rPr>
          <w:rFonts w:hint="cs"/>
          <w:i/>
          <w:iCs/>
        </w:rPr>
        <w:t>of</w:t>
      </w:r>
      <w:r>
        <w:rPr>
          <w:rFonts w:hint="cs"/>
          <w:i/>
          <w:iCs/>
        </w:rPr>
        <w:t xml:space="preserve"> </w:t>
      </w:r>
      <w:r w:rsidRPr="00874E0D">
        <w:rPr>
          <w:rFonts w:hint="cs"/>
          <w:i/>
          <w:iCs/>
        </w:rPr>
        <w:t>the</w:t>
      </w:r>
      <w:r>
        <w:rPr>
          <w:rFonts w:hint="cs"/>
          <w:i/>
          <w:iCs/>
        </w:rPr>
        <w:t xml:space="preserve"> </w:t>
      </w:r>
      <w:r w:rsidRPr="00874E0D">
        <w:rPr>
          <w:rFonts w:hint="cs"/>
          <w:i/>
          <w:iCs/>
        </w:rPr>
        <w:t>land.'</w:t>
      </w:r>
    </w:p>
    <w:p w14:paraId="2A563281" w14:textId="77777777" w:rsidR="00AB3DD9" w:rsidRPr="00874E0D" w:rsidRDefault="00AB3DD9" w:rsidP="00AB3DD9"/>
    <w:p w14:paraId="47DC3BA1" w14:textId="77777777" w:rsidR="00AB3DD9" w:rsidRPr="00874E0D" w:rsidRDefault="00AB3DD9" w:rsidP="00AB3DD9">
      <w:r w:rsidRPr="00874E0D">
        <w:rPr>
          <w:lang w:bidi="en-US"/>
        </w:rPr>
        <w:t>From</w:t>
      </w:r>
      <w:r>
        <w:rPr>
          <w:lang w:bidi="en-US"/>
        </w:rPr>
        <w:t xml:space="preserve"> </w:t>
      </w:r>
      <w:r w:rsidRPr="00874E0D">
        <w:rPr>
          <w:lang w:bidi="en-US"/>
        </w:rPr>
        <w:t>this</w:t>
      </w:r>
      <w:r>
        <w:rPr>
          <w:lang w:bidi="en-US"/>
        </w:rPr>
        <w:t xml:space="preserve"> </w:t>
      </w:r>
      <w:r w:rsidRPr="00874E0D">
        <w:rPr>
          <w:lang w:bidi="en-US"/>
        </w:rPr>
        <w:t>we</w:t>
      </w:r>
      <w:r>
        <w:rPr>
          <w:lang w:bidi="en-US"/>
        </w:rPr>
        <w:t xml:space="preserve"> </w:t>
      </w:r>
      <w:r w:rsidRPr="00874E0D">
        <w:rPr>
          <w:lang w:bidi="en-US"/>
        </w:rPr>
        <w:t>see</w:t>
      </w:r>
      <w:r>
        <w:rPr>
          <w:lang w:bidi="en-US"/>
        </w:rPr>
        <w:t xml:space="preserve"> </w:t>
      </w:r>
      <w:r w:rsidRPr="00874E0D">
        <w:rPr>
          <w:lang w:bidi="en-US"/>
        </w:rPr>
        <w:t>that</w:t>
      </w:r>
      <w:r>
        <w:rPr>
          <w:lang w:bidi="en-US"/>
        </w:rPr>
        <w:t xml:space="preserve"> </w:t>
      </w:r>
      <w:r w:rsidRPr="00874E0D">
        <w:rPr>
          <w:lang w:bidi="en-US"/>
        </w:rPr>
        <w:t>the</w:t>
      </w:r>
      <w:r>
        <w:rPr>
          <w:lang w:bidi="en-US"/>
        </w:rPr>
        <w:t xml:space="preserve"> </w:t>
      </w:r>
      <w:r w:rsidRPr="00874E0D">
        <w:rPr>
          <w:lang w:bidi="en-US"/>
        </w:rPr>
        <w:t>Egyptians</w:t>
      </w:r>
      <w:r>
        <w:rPr>
          <w:lang w:bidi="en-US"/>
        </w:rPr>
        <w:t xml:space="preserve"> </w:t>
      </w:r>
      <w:r w:rsidRPr="00874E0D">
        <w:rPr>
          <w:lang w:bidi="en-US"/>
        </w:rPr>
        <w:t>considered</w:t>
      </w:r>
      <w:r>
        <w:rPr>
          <w:lang w:bidi="en-US"/>
        </w:rPr>
        <w:t xml:space="preserve"> </w:t>
      </w:r>
      <w:r w:rsidRPr="00874E0D">
        <w:rPr>
          <w:lang w:bidi="en-US"/>
        </w:rPr>
        <w:t>the</w:t>
      </w:r>
      <w:r>
        <w:rPr>
          <w:lang w:bidi="en-US"/>
        </w:rPr>
        <w:t xml:space="preserve"> </w:t>
      </w:r>
      <w:r w:rsidRPr="00874E0D">
        <w:rPr>
          <w:lang w:bidi="en-US"/>
        </w:rPr>
        <w:t>Israelites</w:t>
      </w:r>
      <w:r>
        <w:rPr>
          <w:lang w:bidi="en-US"/>
        </w:rPr>
        <w:t xml:space="preserve"> </w:t>
      </w:r>
      <w:r w:rsidRPr="00874E0D">
        <w:rPr>
          <w:lang w:bidi="en-US"/>
        </w:rPr>
        <w:t>to</w:t>
      </w:r>
      <w:r>
        <w:rPr>
          <w:lang w:bidi="en-US"/>
        </w:rPr>
        <w:t xml:space="preserve"> </w:t>
      </w:r>
      <w:r w:rsidRPr="00874E0D">
        <w:rPr>
          <w:lang w:bidi="en-US"/>
        </w:rPr>
        <w:t>be</w:t>
      </w:r>
      <w:r>
        <w:rPr>
          <w:lang w:bidi="en-US"/>
        </w:rPr>
        <w:t xml:space="preserve"> </w:t>
      </w:r>
      <w:r w:rsidRPr="00874E0D">
        <w:rPr>
          <w:lang w:bidi="en-US"/>
        </w:rPr>
        <w:t>subversives,</w:t>
      </w:r>
      <w:r>
        <w:rPr>
          <w:lang w:bidi="en-US"/>
        </w:rPr>
        <w:t xml:space="preserve"> </w:t>
      </w:r>
      <w:r w:rsidRPr="00874E0D">
        <w:rPr>
          <w:lang w:bidi="en-US"/>
        </w:rPr>
        <w:t>and</w:t>
      </w:r>
      <w:r>
        <w:rPr>
          <w:lang w:bidi="en-US"/>
        </w:rPr>
        <w:t xml:space="preserve"> </w:t>
      </w:r>
      <w:r w:rsidRPr="00874E0D">
        <w:rPr>
          <w:lang w:bidi="en-US"/>
        </w:rPr>
        <w:t>revolutionaries,</w:t>
      </w:r>
      <w:r>
        <w:rPr>
          <w:lang w:bidi="en-US"/>
        </w:rPr>
        <w:t xml:space="preserve"> </w:t>
      </w:r>
      <w:r w:rsidRPr="00874E0D">
        <w:rPr>
          <w:lang w:bidi="en-US"/>
        </w:rPr>
        <w:t>who</w:t>
      </w:r>
      <w:r>
        <w:rPr>
          <w:lang w:bidi="en-US"/>
        </w:rPr>
        <w:t xml:space="preserve"> </w:t>
      </w:r>
      <w:r w:rsidRPr="00874E0D">
        <w:rPr>
          <w:lang w:bidi="en-US"/>
        </w:rPr>
        <w:t>wanted</w:t>
      </w:r>
      <w:r>
        <w:rPr>
          <w:lang w:bidi="en-US"/>
        </w:rPr>
        <w:t xml:space="preserve"> </w:t>
      </w:r>
      <w:r w:rsidRPr="00874E0D">
        <w:rPr>
          <w:lang w:bidi="en-US"/>
        </w:rPr>
        <w:t>to</w:t>
      </w:r>
      <w:r>
        <w:rPr>
          <w:lang w:bidi="en-US"/>
        </w:rPr>
        <w:t xml:space="preserve"> </w:t>
      </w:r>
      <w:r w:rsidRPr="00874E0D">
        <w:rPr>
          <w:lang w:bidi="en-US"/>
        </w:rPr>
        <w:t>gain</w:t>
      </w:r>
      <w:r>
        <w:rPr>
          <w:lang w:bidi="en-US"/>
        </w:rPr>
        <w:t xml:space="preserve"> </w:t>
      </w:r>
      <w:r w:rsidRPr="00874E0D">
        <w:rPr>
          <w:lang w:bidi="en-US"/>
        </w:rPr>
        <w:t>power</w:t>
      </w:r>
      <w:r>
        <w:rPr>
          <w:lang w:bidi="en-US"/>
        </w:rPr>
        <w:t xml:space="preserve"> </w:t>
      </w:r>
      <w:r w:rsidRPr="00874E0D">
        <w:rPr>
          <w:lang w:bidi="en-US"/>
        </w:rPr>
        <w:t>and</w:t>
      </w:r>
      <w:r>
        <w:rPr>
          <w:lang w:bidi="en-US"/>
        </w:rPr>
        <w:t xml:space="preserve"> </w:t>
      </w:r>
      <w:r w:rsidRPr="00874E0D">
        <w:rPr>
          <w:lang w:bidi="en-US"/>
        </w:rPr>
        <w:t>drive</w:t>
      </w:r>
      <w:r>
        <w:rPr>
          <w:lang w:bidi="en-US"/>
        </w:rPr>
        <w:t xml:space="preserve"> </w:t>
      </w:r>
      <w:r w:rsidRPr="00874E0D">
        <w:rPr>
          <w:lang w:bidi="en-US"/>
        </w:rPr>
        <w:t>them</w:t>
      </w:r>
      <w:r>
        <w:rPr>
          <w:lang w:bidi="en-US"/>
        </w:rPr>
        <w:t xml:space="preserve"> </w:t>
      </w:r>
      <w:r w:rsidRPr="00874E0D">
        <w:rPr>
          <w:lang w:bidi="en-US"/>
        </w:rPr>
        <w:t>from</w:t>
      </w:r>
      <w:r>
        <w:rPr>
          <w:lang w:bidi="en-US"/>
        </w:rPr>
        <w:t xml:space="preserve"> </w:t>
      </w:r>
      <w:r w:rsidRPr="00874E0D">
        <w:rPr>
          <w:lang w:bidi="en-US"/>
        </w:rPr>
        <w:t>the</w:t>
      </w:r>
      <w:r>
        <w:rPr>
          <w:lang w:bidi="en-US"/>
        </w:rPr>
        <w:t xml:space="preserve"> </w:t>
      </w:r>
      <w:r w:rsidRPr="00874E0D">
        <w:rPr>
          <w:lang w:bidi="en-US"/>
        </w:rPr>
        <w:t>land.</w:t>
      </w:r>
      <w:r>
        <w:rPr>
          <w:lang w:bidi="en-US"/>
        </w:rPr>
        <w:t xml:space="preserve"> </w:t>
      </w:r>
      <w:r w:rsidRPr="00874E0D">
        <w:rPr>
          <w:lang w:bidi="en-US"/>
        </w:rPr>
        <w:t>They</w:t>
      </w:r>
      <w:r>
        <w:rPr>
          <w:lang w:bidi="en-US"/>
        </w:rPr>
        <w:t xml:space="preserve"> </w:t>
      </w:r>
      <w:r w:rsidRPr="00874E0D">
        <w:rPr>
          <w:lang w:bidi="en-US"/>
        </w:rPr>
        <w:t>therefore</w:t>
      </w:r>
      <w:r>
        <w:rPr>
          <w:lang w:bidi="en-US"/>
        </w:rPr>
        <w:t xml:space="preserve"> </w:t>
      </w:r>
      <w:r w:rsidRPr="00874E0D">
        <w:rPr>
          <w:lang w:bidi="en-US"/>
        </w:rPr>
        <w:t>tried</w:t>
      </w:r>
      <w:r>
        <w:rPr>
          <w:lang w:bidi="en-US"/>
        </w:rPr>
        <w:t xml:space="preserve"> </w:t>
      </w:r>
      <w:r w:rsidRPr="00874E0D">
        <w:rPr>
          <w:lang w:bidi="en-US"/>
        </w:rPr>
        <w:t>to</w:t>
      </w:r>
      <w:r>
        <w:rPr>
          <w:lang w:bidi="en-US"/>
        </w:rPr>
        <w:t xml:space="preserve"> </w:t>
      </w:r>
      <w:r w:rsidRPr="00874E0D">
        <w:rPr>
          <w:lang w:bidi="en-US"/>
        </w:rPr>
        <w:t>outsmart</w:t>
      </w:r>
      <w:r>
        <w:rPr>
          <w:lang w:bidi="en-US"/>
        </w:rPr>
        <w:t xml:space="preserve"> </w:t>
      </w:r>
      <w:r w:rsidRPr="00874E0D">
        <w:rPr>
          <w:lang w:bidi="en-US"/>
        </w:rPr>
        <w:t>the</w:t>
      </w:r>
      <w:r>
        <w:rPr>
          <w:lang w:bidi="en-US"/>
        </w:rPr>
        <w:t xml:space="preserve"> </w:t>
      </w:r>
      <w:r w:rsidRPr="00874E0D">
        <w:rPr>
          <w:lang w:bidi="en-US"/>
        </w:rPr>
        <w:t>Israelites,</w:t>
      </w:r>
      <w:r>
        <w:rPr>
          <w:lang w:bidi="en-US"/>
        </w:rPr>
        <w:t xml:space="preserve"> </w:t>
      </w:r>
      <w:r w:rsidRPr="00874E0D">
        <w:rPr>
          <w:lang w:bidi="en-US"/>
        </w:rPr>
        <w:t>doing</w:t>
      </w:r>
      <w:r>
        <w:rPr>
          <w:lang w:bidi="en-US"/>
        </w:rPr>
        <w:t xml:space="preserve"> </w:t>
      </w:r>
      <w:r w:rsidRPr="00874E0D">
        <w:rPr>
          <w:lang w:bidi="en-US"/>
        </w:rPr>
        <w:t>everything</w:t>
      </w:r>
      <w:r>
        <w:rPr>
          <w:lang w:bidi="en-US"/>
        </w:rPr>
        <w:t xml:space="preserve"> </w:t>
      </w:r>
      <w:r w:rsidRPr="00874E0D">
        <w:rPr>
          <w:lang w:bidi="en-US"/>
        </w:rPr>
        <w:t>in</w:t>
      </w:r>
      <w:r>
        <w:rPr>
          <w:lang w:bidi="en-US"/>
        </w:rPr>
        <w:t xml:space="preserve"> </w:t>
      </w:r>
      <w:r w:rsidRPr="00874E0D">
        <w:rPr>
          <w:lang w:bidi="en-US"/>
        </w:rPr>
        <w:t>their</w:t>
      </w:r>
      <w:r>
        <w:rPr>
          <w:lang w:bidi="en-US"/>
        </w:rPr>
        <w:t xml:space="preserve"> </w:t>
      </w:r>
      <w:r w:rsidRPr="00874E0D">
        <w:rPr>
          <w:lang w:bidi="en-US"/>
        </w:rPr>
        <w:t>power</w:t>
      </w:r>
      <w:r>
        <w:rPr>
          <w:lang w:bidi="en-US"/>
        </w:rPr>
        <w:t xml:space="preserve"> </w:t>
      </w:r>
      <w:r w:rsidRPr="00874E0D">
        <w:rPr>
          <w:lang w:bidi="en-US"/>
        </w:rPr>
        <w:t>to</w:t>
      </w:r>
      <w:r>
        <w:rPr>
          <w:lang w:bidi="en-US"/>
        </w:rPr>
        <w:t xml:space="preserve"> </w:t>
      </w:r>
      <w:r w:rsidRPr="00874E0D">
        <w:rPr>
          <w:lang w:bidi="en-US"/>
        </w:rPr>
        <w:t>weaken</w:t>
      </w:r>
      <w:r>
        <w:rPr>
          <w:lang w:bidi="en-US"/>
        </w:rPr>
        <w:t xml:space="preserve"> </w:t>
      </w:r>
      <w:r w:rsidRPr="00874E0D">
        <w:rPr>
          <w:lang w:bidi="en-US"/>
        </w:rPr>
        <w:t>them.</w:t>
      </w:r>
      <w:r w:rsidRPr="00874E0D">
        <w:rPr>
          <w:rStyle w:val="FootnoteReference"/>
          <w:lang w:bidi="en-US"/>
        </w:rPr>
        <w:footnoteReference w:id="182"/>
      </w:r>
    </w:p>
    <w:p w14:paraId="66E8753D" w14:textId="77777777" w:rsidR="00AB3DD9" w:rsidRPr="00874E0D" w:rsidRDefault="00AB3DD9" w:rsidP="00AB3DD9"/>
    <w:p w14:paraId="7EE6989F" w14:textId="77777777" w:rsidR="00AB3DD9" w:rsidRPr="00874E0D" w:rsidRDefault="00AB3DD9" w:rsidP="00AB3DD9">
      <w:r w:rsidRPr="00874E0D">
        <w:t>When</w:t>
      </w:r>
      <w:r>
        <w:t xml:space="preserve"> </w:t>
      </w:r>
      <w:r w:rsidRPr="00874E0D">
        <w:t>the</w:t>
      </w:r>
      <w:r>
        <w:t xml:space="preserve"> </w:t>
      </w:r>
      <w:r w:rsidRPr="00874E0D">
        <w:t>Egyptians</w:t>
      </w:r>
      <w:r>
        <w:t xml:space="preserve"> </w:t>
      </w:r>
      <w:r w:rsidRPr="00874E0D">
        <w:t>‘dealt</w:t>
      </w:r>
      <w:r>
        <w:t xml:space="preserve"> </w:t>
      </w:r>
      <w:r w:rsidRPr="00874E0D">
        <w:t>wisely’</w:t>
      </w:r>
      <w:r>
        <w:t xml:space="preserve"> </w:t>
      </w:r>
      <w:r w:rsidRPr="00874E0D">
        <w:t>with</w:t>
      </w:r>
      <w:r>
        <w:t xml:space="preserve"> </w:t>
      </w:r>
      <w:r w:rsidRPr="00874E0D">
        <w:t>the</w:t>
      </w:r>
      <w:r>
        <w:t xml:space="preserve"> </w:t>
      </w:r>
      <w:r w:rsidRPr="00874E0D">
        <w:t>Bne</w:t>
      </w:r>
      <w:r>
        <w:t xml:space="preserve"> </w:t>
      </w:r>
      <w:r w:rsidRPr="00874E0D">
        <w:t>Israel,</w:t>
      </w:r>
      <w:r>
        <w:t xml:space="preserve"> </w:t>
      </w:r>
      <w:r w:rsidRPr="00874E0D">
        <w:t>they</w:t>
      </w:r>
      <w:r>
        <w:t xml:space="preserve"> </w:t>
      </w:r>
      <w:r w:rsidRPr="00874E0D">
        <w:t>degraded</w:t>
      </w:r>
      <w:r>
        <w:t xml:space="preserve"> </w:t>
      </w:r>
      <w:r w:rsidRPr="00874E0D">
        <w:t>them</w:t>
      </w:r>
      <w:r>
        <w:t xml:space="preserve"> </w:t>
      </w:r>
      <w:r w:rsidRPr="00874E0D">
        <w:t>by</w:t>
      </w:r>
      <w:r>
        <w:t xml:space="preserve"> </w:t>
      </w:r>
      <w:r w:rsidRPr="00874E0D">
        <w:t>giving</w:t>
      </w:r>
      <w:r>
        <w:t xml:space="preserve"> </w:t>
      </w:r>
      <w:r w:rsidRPr="00874E0D">
        <w:t>the</w:t>
      </w:r>
      <w:r>
        <w:t xml:space="preserve"> </w:t>
      </w:r>
      <w:r w:rsidRPr="00874E0D">
        <w:t>men</w:t>
      </w:r>
      <w:r>
        <w:t xml:space="preserve"> </w:t>
      </w:r>
      <w:r w:rsidRPr="00874E0D">
        <w:t>the</w:t>
      </w:r>
      <w:r>
        <w:t xml:space="preserve"> </w:t>
      </w:r>
      <w:r w:rsidRPr="00874E0D">
        <w:t>work</w:t>
      </w:r>
      <w:r>
        <w:t xml:space="preserve"> </w:t>
      </w:r>
      <w:r w:rsidRPr="00874E0D">
        <w:t>normally</w:t>
      </w:r>
      <w:r>
        <w:t xml:space="preserve"> </w:t>
      </w:r>
      <w:r w:rsidRPr="00874E0D">
        <w:t>done</w:t>
      </w:r>
      <w:r>
        <w:t xml:space="preserve"> </w:t>
      </w:r>
      <w:r w:rsidRPr="00874E0D">
        <w:t>by</w:t>
      </w:r>
      <w:r>
        <w:t xml:space="preserve"> </w:t>
      </w:r>
      <w:r w:rsidRPr="00874E0D">
        <w:t>women</w:t>
      </w:r>
      <w:r>
        <w:t xml:space="preserve"> </w:t>
      </w:r>
      <w:r w:rsidRPr="00874E0D">
        <w:t>and</w:t>
      </w:r>
      <w:r>
        <w:t xml:space="preserve"> </w:t>
      </w:r>
      <w:r w:rsidRPr="00874E0D">
        <w:t>the</w:t>
      </w:r>
      <w:r>
        <w:t xml:space="preserve"> </w:t>
      </w:r>
      <w:r w:rsidRPr="00874E0D">
        <w:t>work</w:t>
      </w:r>
      <w:r>
        <w:t xml:space="preserve"> </w:t>
      </w:r>
      <w:r w:rsidRPr="00874E0D">
        <w:t>normally</w:t>
      </w:r>
      <w:r>
        <w:t xml:space="preserve"> </w:t>
      </w:r>
      <w:r w:rsidRPr="00874E0D">
        <w:t>done</w:t>
      </w:r>
      <w:r>
        <w:t xml:space="preserve"> </w:t>
      </w:r>
      <w:r w:rsidRPr="00874E0D">
        <w:t>by</w:t>
      </w:r>
      <w:r>
        <w:t xml:space="preserve"> </w:t>
      </w:r>
      <w:r w:rsidRPr="00874E0D">
        <w:t>women,</w:t>
      </w:r>
      <w:r>
        <w:t xml:space="preserve"> </w:t>
      </w:r>
      <w:r w:rsidRPr="00874E0D">
        <w:t>they</w:t>
      </w:r>
      <w:r>
        <w:t xml:space="preserve"> </w:t>
      </w:r>
      <w:r w:rsidRPr="00874E0D">
        <w:t>gave</w:t>
      </w:r>
      <w:r>
        <w:t xml:space="preserve"> </w:t>
      </w:r>
      <w:r w:rsidRPr="00874E0D">
        <w:t>to</w:t>
      </w:r>
      <w:r>
        <w:t xml:space="preserve"> </w:t>
      </w:r>
      <w:r w:rsidRPr="00874E0D">
        <w:t>men.</w:t>
      </w:r>
      <w:r w:rsidRPr="00874E0D">
        <w:rPr>
          <w:rStyle w:val="FootnoteReference"/>
        </w:rPr>
        <w:footnoteReference w:id="183"/>
      </w:r>
      <w:r>
        <w:t xml:space="preserve"> </w:t>
      </w:r>
      <w:r w:rsidRPr="00874E0D">
        <w:t>The</w:t>
      </w:r>
      <w:r>
        <w:t xml:space="preserve"> </w:t>
      </w:r>
      <w:r w:rsidRPr="00874E0D">
        <w:t>change</w:t>
      </w:r>
      <w:r>
        <w:t xml:space="preserve"> </w:t>
      </w:r>
      <w:r w:rsidRPr="00874E0D">
        <w:t>in</w:t>
      </w:r>
      <w:r>
        <w:t xml:space="preserve"> </w:t>
      </w:r>
      <w:r w:rsidRPr="00874E0D">
        <w:t>routine</w:t>
      </w:r>
      <w:r>
        <w:t xml:space="preserve"> </w:t>
      </w:r>
      <w:r w:rsidRPr="00874E0D">
        <w:t>was</w:t>
      </w:r>
      <w:r>
        <w:t xml:space="preserve"> </w:t>
      </w:r>
      <w:r w:rsidRPr="00874E0D">
        <w:t>unsettling,</w:t>
      </w:r>
      <w:r>
        <w:t xml:space="preserve"> </w:t>
      </w:r>
      <w:r w:rsidRPr="00874E0D">
        <w:t>and</w:t>
      </w:r>
      <w:r>
        <w:t xml:space="preserve"> </w:t>
      </w:r>
      <w:r w:rsidRPr="00874E0D">
        <w:t>both</w:t>
      </w:r>
      <w:r>
        <w:t xml:space="preserve"> </w:t>
      </w:r>
      <w:r w:rsidRPr="00874E0D">
        <w:t>the</w:t>
      </w:r>
      <w:r>
        <w:t xml:space="preserve"> </w:t>
      </w:r>
      <w:r w:rsidRPr="00874E0D">
        <w:t>men</w:t>
      </w:r>
      <w:r>
        <w:t xml:space="preserve"> </w:t>
      </w:r>
      <w:r w:rsidRPr="00874E0D">
        <w:t>and</w:t>
      </w:r>
      <w:r>
        <w:t xml:space="preserve"> </w:t>
      </w:r>
      <w:r w:rsidRPr="00874E0D">
        <w:t>the</w:t>
      </w:r>
      <w:r>
        <w:t xml:space="preserve"> </w:t>
      </w:r>
      <w:r w:rsidRPr="00874E0D">
        <w:t>women</w:t>
      </w:r>
      <w:r>
        <w:t xml:space="preserve"> </w:t>
      </w:r>
      <w:r w:rsidRPr="00874E0D">
        <w:t>found</w:t>
      </w:r>
      <w:r>
        <w:t xml:space="preserve"> </w:t>
      </w:r>
      <w:r w:rsidRPr="00874E0D">
        <w:t>themselves</w:t>
      </w:r>
      <w:r>
        <w:t xml:space="preserve"> </w:t>
      </w:r>
      <w:r w:rsidRPr="00874E0D">
        <w:t>ill-suited</w:t>
      </w:r>
      <w:r>
        <w:t xml:space="preserve"> </w:t>
      </w:r>
      <w:r w:rsidRPr="00874E0D">
        <w:t>to</w:t>
      </w:r>
      <w:r>
        <w:t xml:space="preserve"> </w:t>
      </w:r>
      <w:r w:rsidRPr="00874E0D">
        <w:t>each</w:t>
      </w:r>
      <w:r>
        <w:t xml:space="preserve"> </w:t>
      </w:r>
      <w:r w:rsidRPr="00874E0D">
        <w:t>other’s</w:t>
      </w:r>
      <w:r>
        <w:t xml:space="preserve"> </w:t>
      </w:r>
      <w:r w:rsidRPr="00874E0D">
        <w:t>jobs:</w:t>
      </w:r>
      <w:r>
        <w:t xml:space="preserve"> </w:t>
      </w:r>
      <w:r w:rsidRPr="00874E0D">
        <w:t>the</w:t>
      </w:r>
      <w:r>
        <w:t xml:space="preserve"> </w:t>
      </w:r>
      <w:r w:rsidRPr="00874E0D">
        <w:t>women</w:t>
      </w:r>
      <w:r>
        <w:t xml:space="preserve"> </w:t>
      </w:r>
      <w:r w:rsidRPr="00874E0D">
        <w:t>were</w:t>
      </w:r>
      <w:r>
        <w:t xml:space="preserve"> </w:t>
      </w:r>
      <w:r w:rsidRPr="00874E0D">
        <w:t>not</w:t>
      </w:r>
      <w:r>
        <w:t xml:space="preserve"> </w:t>
      </w:r>
      <w:r w:rsidRPr="00874E0D">
        <w:t>strong</w:t>
      </w:r>
      <w:r>
        <w:t xml:space="preserve"> </w:t>
      </w:r>
      <w:r w:rsidRPr="00874E0D">
        <w:t>enough</w:t>
      </w:r>
      <w:r>
        <w:t xml:space="preserve"> </w:t>
      </w:r>
      <w:r w:rsidRPr="00874E0D">
        <w:t>to</w:t>
      </w:r>
      <w:r>
        <w:t xml:space="preserve"> </w:t>
      </w:r>
      <w:r w:rsidRPr="00874E0D">
        <w:t>do</w:t>
      </w:r>
      <w:r>
        <w:t xml:space="preserve"> </w:t>
      </w:r>
      <w:r w:rsidRPr="00874E0D">
        <w:t>the</w:t>
      </w:r>
      <w:r>
        <w:t xml:space="preserve"> </w:t>
      </w:r>
      <w:r w:rsidRPr="00874E0D">
        <w:t>men’s</w:t>
      </w:r>
      <w:r>
        <w:t xml:space="preserve"> </w:t>
      </w:r>
      <w:r w:rsidRPr="00874E0D">
        <w:t>work,</w:t>
      </w:r>
      <w:r>
        <w:t xml:space="preserve"> </w:t>
      </w:r>
      <w:r w:rsidRPr="00874E0D">
        <w:t>and</w:t>
      </w:r>
      <w:r>
        <w:t xml:space="preserve"> </w:t>
      </w:r>
      <w:r w:rsidRPr="00874E0D">
        <w:t>even</w:t>
      </w:r>
      <w:r>
        <w:t xml:space="preserve"> </w:t>
      </w:r>
      <w:r w:rsidRPr="00874E0D">
        <w:t>though</w:t>
      </w:r>
      <w:r>
        <w:t xml:space="preserve"> </w:t>
      </w:r>
      <w:r w:rsidRPr="00874E0D">
        <w:t>women’s</w:t>
      </w:r>
      <w:r>
        <w:t xml:space="preserve"> </w:t>
      </w:r>
      <w:r w:rsidRPr="00874E0D">
        <w:t>work</w:t>
      </w:r>
      <w:r>
        <w:t xml:space="preserve"> </w:t>
      </w:r>
      <w:r w:rsidRPr="00874E0D">
        <w:t>requires</w:t>
      </w:r>
      <w:r>
        <w:t xml:space="preserve"> </w:t>
      </w:r>
      <w:r w:rsidRPr="00874E0D">
        <w:t>less</w:t>
      </w:r>
      <w:r>
        <w:t xml:space="preserve"> </w:t>
      </w:r>
      <w:r w:rsidRPr="00874E0D">
        <w:t>raw</w:t>
      </w:r>
      <w:r>
        <w:t xml:space="preserve"> </w:t>
      </w:r>
      <w:r w:rsidRPr="00874E0D">
        <w:t>strength</w:t>
      </w:r>
      <w:r>
        <w:t xml:space="preserve"> </w:t>
      </w:r>
      <w:r w:rsidRPr="00874E0D">
        <w:t>than</w:t>
      </w:r>
      <w:r>
        <w:t xml:space="preserve"> </w:t>
      </w:r>
      <w:r w:rsidRPr="00874E0D">
        <w:t>men’s</w:t>
      </w:r>
      <w:r>
        <w:t xml:space="preserve"> </w:t>
      </w:r>
      <w:r w:rsidRPr="00874E0D">
        <w:t>work,</w:t>
      </w:r>
      <w:r>
        <w:t xml:space="preserve"> </w:t>
      </w:r>
      <w:r w:rsidRPr="00874E0D">
        <w:t>the</w:t>
      </w:r>
      <w:r>
        <w:t xml:space="preserve"> </w:t>
      </w:r>
      <w:r w:rsidRPr="00874E0D">
        <w:t>endurance</w:t>
      </w:r>
      <w:r>
        <w:t xml:space="preserve"> </w:t>
      </w:r>
      <w:r w:rsidRPr="00874E0D">
        <w:t>it</w:t>
      </w:r>
      <w:r>
        <w:t xml:space="preserve"> </w:t>
      </w:r>
      <w:r w:rsidRPr="00874E0D">
        <w:t>requires</w:t>
      </w:r>
      <w:r>
        <w:t xml:space="preserve"> </w:t>
      </w:r>
      <w:r w:rsidRPr="00874E0D">
        <w:t>was</w:t>
      </w:r>
      <w:r>
        <w:t xml:space="preserve"> </w:t>
      </w:r>
      <w:r w:rsidRPr="00874E0D">
        <w:t>more</w:t>
      </w:r>
      <w:r>
        <w:t xml:space="preserve"> </w:t>
      </w:r>
      <w:r w:rsidRPr="00874E0D">
        <w:t>than</w:t>
      </w:r>
      <w:r>
        <w:t xml:space="preserve"> </w:t>
      </w:r>
      <w:r w:rsidRPr="00874E0D">
        <w:t>the</w:t>
      </w:r>
      <w:r>
        <w:t xml:space="preserve"> </w:t>
      </w:r>
      <w:r w:rsidRPr="00874E0D">
        <w:t>men</w:t>
      </w:r>
      <w:r>
        <w:t xml:space="preserve"> </w:t>
      </w:r>
      <w:r w:rsidRPr="00874E0D">
        <w:t>were</w:t>
      </w:r>
      <w:r>
        <w:t xml:space="preserve"> </w:t>
      </w:r>
      <w:r w:rsidRPr="00874E0D">
        <w:t>capable</w:t>
      </w:r>
      <w:r>
        <w:t xml:space="preserve"> </w:t>
      </w:r>
      <w:r w:rsidRPr="00874E0D">
        <w:t>of.</w:t>
      </w:r>
      <w:r w:rsidRPr="00874E0D">
        <w:rPr>
          <w:rStyle w:val="FootnoteReference"/>
        </w:rPr>
        <w:footnoteReference w:id="184"/>
      </w:r>
    </w:p>
    <w:p w14:paraId="6F7A0871" w14:textId="77777777" w:rsidR="00AB3DD9" w:rsidRPr="00874E0D" w:rsidRDefault="00AB3DD9" w:rsidP="00AB3DD9"/>
    <w:p w14:paraId="37A2BA7B" w14:textId="6480CFED" w:rsidR="00AB3DD9" w:rsidRPr="00874E0D" w:rsidRDefault="00D70B19" w:rsidP="00AB3DD9">
      <w:pPr>
        <w:ind w:left="288" w:right="288"/>
        <w:rPr>
          <w:i/>
          <w:iCs/>
        </w:rPr>
      </w:pPr>
      <w:hyperlink r:id="rId1630" w:history="1">
        <w:r w:rsidR="00AB3DD9" w:rsidRPr="007421C1">
          <w:rPr>
            <w:rStyle w:val="Hyperlink"/>
            <w:b/>
            <w:bCs/>
            <w:i/>
            <w:iCs/>
          </w:rPr>
          <w:t>Sotah</w:t>
        </w:r>
      </w:hyperlink>
      <w:r w:rsidR="00AB3DD9">
        <w:rPr>
          <w:b/>
          <w:bCs/>
          <w:i/>
          <w:iCs/>
        </w:rPr>
        <w:t xml:space="preserve"> </w:t>
      </w:r>
      <w:r w:rsidR="00AB3DD9" w:rsidRPr="00874E0D">
        <w:rPr>
          <w:b/>
          <w:bCs/>
          <w:i/>
          <w:iCs/>
        </w:rPr>
        <w:t>11b</w:t>
      </w:r>
      <w:r w:rsidR="00AB3DD9">
        <w:rPr>
          <w:i/>
          <w:iCs/>
        </w:rPr>
        <w:t xml:space="preserve"> </w:t>
      </w:r>
      <w:r w:rsidR="00AB3DD9" w:rsidRPr="00874E0D">
        <w:rPr>
          <w:i/>
          <w:iCs/>
        </w:rPr>
        <w:t>R.</w:t>
      </w:r>
      <w:r w:rsidR="00AB3DD9">
        <w:rPr>
          <w:i/>
          <w:iCs/>
        </w:rPr>
        <w:t xml:space="preserve"> </w:t>
      </w:r>
      <w:r w:rsidR="00AB3DD9" w:rsidRPr="00874E0D">
        <w:rPr>
          <w:i/>
          <w:iCs/>
        </w:rPr>
        <w:t>Samuel</w:t>
      </w:r>
      <w:r w:rsidR="00AB3DD9">
        <w:rPr>
          <w:i/>
          <w:iCs/>
        </w:rPr>
        <w:t xml:space="preserve"> </w:t>
      </w:r>
      <w:r w:rsidR="00AB3DD9" w:rsidRPr="00874E0D">
        <w:rPr>
          <w:i/>
          <w:iCs/>
        </w:rPr>
        <w:t>b.</w:t>
      </w:r>
      <w:r w:rsidR="00AB3DD9">
        <w:rPr>
          <w:i/>
          <w:iCs/>
        </w:rPr>
        <w:t xml:space="preserve"> </w:t>
      </w:r>
      <w:r w:rsidR="00AB3DD9" w:rsidRPr="00874E0D">
        <w:rPr>
          <w:i/>
          <w:iCs/>
        </w:rPr>
        <w:t>Nahmani</w:t>
      </w:r>
      <w:r w:rsidR="00AB3DD9">
        <w:rPr>
          <w:i/>
          <w:iCs/>
        </w:rPr>
        <w:t xml:space="preserve"> </w:t>
      </w:r>
      <w:r w:rsidR="00AB3DD9" w:rsidRPr="00874E0D">
        <w:rPr>
          <w:i/>
          <w:iCs/>
        </w:rPr>
        <w:t>said</w:t>
      </w:r>
      <w:r w:rsidR="00AB3DD9">
        <w:rPr>
          <w:i/>
          <w:iCs/>
        </w:rPr>
        <w:t xml:space="preserve"> </w:t>
      </w:r>
      <w:r w:rsidR="00AB3DD9" w:rsidRPr="00874E0D">
        <w:rPr>
          <w:i/>
          <w:iCs/>
        </w:rPr>
        <w:t>in</w:t>
      </w:r>
      <w:r w:rsidR="00AB3DD9">
        <w:rPr>
          <w:i/>
          <w:iCs/>
        </w:rPr>
        <w:t xml:space="preserve"> </w:t>
      </w:r>
      <w:r w:rsidR="00AB3DD9" w:rsidRPr="00874E0D">
        <w:rPr>
          <w:i/>
          <w:iCs/>
        </w:rPr>
        <w:t>the</w:t>
      </w:r>
      <w:r w:rsidR="00AB3DD9">
        <w:rPr>
          <w:i/>
          <w:iCs/>
        </w:rPr>
        <w:t xml:space="preserve"> </w:t>
      </w:r>
      <w:hyperlink r:id="rId1631" w:history="1">
        <w:r w:rsidR="00AB3DD9" w:rsidRPr="007421C1">
          <w:rPr>
            <w:rStyle w:val="Hyperlink"/>
            <w:i/>
            <w:iCs/>
          </w:rPr>
          <w:t>name</w:t>
        </w:r>
      </w:hyperlink>
      <w:r w:rsidR="00AB3DD9">
        <w:rPr>
          <w:i/>
          <w:iCs/>
        </w:rPr>
        <w:t xml:space="preserve"> </w:t>
      </w:r>
      <w:r w:rsidR="00AB3DD9" w:rsidRPr="00874E0D">
        <w:rPr>
          <w:i/>
          <w:iCs/>
        </w:rPr>
        <w:t>of</w:t>
      </w:r>
      <w:r w:rsidR="00AB3DD9">
        <w:rPr>
          <w:i/>
          <w:iCs/>
        </w:rPr>
        <w:t xml:space="preserve"> </w:t>
      </w:r>
      <w:r w:rsidR="00AB3DD9" w:rsidRPr="00874E0D">
        <w:rPr>
          <w:i/>
          <w:iCs/>
        </w:rPr>
        <w:t>R.</w:t>
      </w:r>
      <w:r w:rsidR="00AB3DD9">
        <w:rPr>
          <w:i/>
          <w:iCs/>
        </w:rPr>
        <w:t xml:space="preserve"> </w:t>
      </w:r>
      <w:r w:rsidR="00AB3DD9" w:rsidRPr="00874E0D">
        <w:rPr>
          <w:i/>
          <w:iCs/>
        </w:rPr>
        <w:t>Jonathan:</w:t>
      </w:r>
      <w:r w:rsidR="00AB3DD9">
        <w:rPr>
          <w:i/>
          <w:iCs/>
        </w:rPr>
        <w:t xml:space="preserve"> </w:t>
      </w:r>
      <w:r w:rsidR="00AB3DD9" w:rsidRPr="00874E0D">
        <w:rPr>
          <w:i/>
          <w:iCs/>
        </w:rPr>
        <w:t>They</w:t>
      </w:r>
      <w:r w:rsidR="00AB3DD9">
        <w:rPr>
          <w:i/>
          <w:iCs/>
        </w:rPr>
        <w:t xml:space="preserve"> </w:t>
      </w:r>
      <w:r w:rsidR="00AB3DD9" w:rsidRPr="00874E0D">
        <w:rPr>
          <w:i/>
          <w:iCs/>
        </w:rPr>
        <w:t>changed</w:t>
      </w:r>
      <w:r w:rsidR="00AB3DD9">
        <w:rPr>
          <w:i/>
          <w:iCs/>
        </w:rPr>
        <w:t xml:space="preserve"> </w:t>
      </w:r>
      <w:r w:rsidR="00AB3DD9" w:rsidRPr="00874E0D">
        <w:rPr>
          <w:i/>
          <w:iCs/>
        </w:rPr>
        <w:t>men's</w:t>
      </w:r>
      <w:r w:rsidR="00AB3DD9">
        <w:rPr>
          <w:i/>
          <w:iCs/>
        </w:rPr>
        <w:t xml:space="preserve"> </w:t>
      </w:r>
      <w:r w:rsidR="00AB3DD9" w:rsidRPr="00874E0D">
        <w:rPr>
          <w:i/>
          <w:iCs/>
        </w:rPr>
        <w:t>work</w:t>
      </w:r>
      <w:r w:rsidR="00AB3DD9">
        <w:rPr>
          <w:i/>
          <w:iCs/>
        </w:rPr>
        <w:t xml:space="preserve"> </w:t>
      </w:r>
      <w:r w:rsidR="00AB3DD9" w:rsidRPr="00874E0D">
        <w:rPr>
          <w:i/>
          <w:iCs/>
        </w:rPr>
        <w:t>for</w:t>
      </w:r>
      <w:r w:rsidR="00AB3DD9">
        <w:rPr>
          <w:i/>
          <w:iCs/>
        </w:rPr>
        <w:t xml:space="preserve"> </w:t>
      </w:r>
      <w:r w:rsidR="00AB3DD9" w:rsidRPr="00874E0D">
        <w:rPr>
          <w:i/>
          <w:iCs/>
        </w:rPr>
        <w:t>the</w:t>
      </w:r>
      <w:r w:rsidR="00AB3DD9">
        <w:rPr>
          <w:i/>
          <w:iCs/>
        </w:rPr>
        <w:t xml:space="preserve"> </w:t>
      </w:r>
      <w:r w:rsidR="00AB3DD9" w:rsidRPr="00874E0D">
        <w:rPr>
          <w:i/>
          <w:iCs/>
        </w:rPr>
        <w:t>women</w:t>
      </w:r>
      <w:r w:rsidR="00AB3DD9">
        <w:rPr>
          <w:i/>
          <w:iCs/>
        </w:rPr>
        <w:t xml:space="preserve"> </w:t>
      </w:r>
      <w:r w:rsidR="00AB3DD9" w:rsidRPr="00874E0D">
        <w:rPr>
          <w:i/>
          <w:iCs/>
        </w:rPr>
        <w:t>and</w:t>
      </w:r>
      <w:r w:rsidR="00AB3DD9">
        <w:rPr>
          <w:i/>
          <w:iCs/>
        </w:rPr>
        <w:t xml:space="preserve"> </w:t>
      </w:r>
      <w:r w:rsidR="00AB3DD9" w:rsidRPr="00874E0D">
        <w:rPr>
          <w:i/>
          <w:iCs/>
        </w:rPr>
        <w:t>the</w:t>
      </w:r>
      <w:r w:rsidR="00AB3DD9">
        <w:rPr>
          <w:i/>
          <w:iCs/>
        </w:rPr>
        <w:t xml:space="preserve"> </w:t>
      </w:r>
      <w:r w:rsidR="00AB3DD9" w:rsidRPr="00874E0D">
        <w:rPr>
          <w:i/>
          <w:iCs/>
        </w:rPr>
        <w:t>women's</w:t>
      </w:r>
      <w:r w:rsidR="00AB3DD9">
        <w:rPr>
          <w:i/>
          <w:iCs/>
        </w:rPr>
        <w:t xml:space="preserve"> </w:t>
      </w:r>
      <w:r w:rsidR="00AB3DD9" w:rsidRPr="00874E0D">
        <w:rPr>
          <w:i/>
          <w:iCs/>
        </w:rPr>
        <w:t>work</w:t>
      </w:r>
      <w:r w:rsidR="00AB3DD9">
        <w:rPr>
          <w:i/>
          <w:iCs/>
        </w:rPr>
        <w:t xml:space="preserve"> </w:t>
      </w:r>
      <w:r w:rsidR="00AB3DD9" w:rsidRPr="00874E0D">
        <w:rPr>
          <w:i/>
          <w:iCs/>
        </w:rPr>
        <w:t>for</w:t>
      </w:r>
      <w:r w:rsidR="00AB3DD9">
        <w:rPr>
          <w:i/>
          <w:iCs/>
        </w:rPr>
        <w:t xml:space="preserve"> </w:t>
      </w:r>
      <w:r w:rsidR="00AB3DD9" w:rsidRPr="00874E0D">
        <w:rPr>
          <w:i/>
          <w:iCs/>
        </w:rPr>
        <w:t>the</w:t>
      </w:r>
      <w:r w:rsidR="00AB3DD9">
        <w:rPr>
          <w:i/>
          <w:iCs/>
        </w:rPr>
        <w:t xml:space="preserve"> </w:t>
      </w:r>
      <w:r w:rsidR="00AB3DD9" w:rsidRPr="00874E0D">
        <w:rPr>
          <w:i/>
          <w:iCs/>
        </w:rPr>
        <w:t>men;</w:t>
      </w:r>
      <w:r w:rsidR="00AB3DD9">
        <w:rPr>
          <w:i/>
          <w:iCs/>
        </w:rPr>
        <w:t xml:space="preserve"> </w:t>
      </w:r>
      <w:r w:rsidR="00AB3DD9" w:rsidRPr="00874E0D">
        <w:rPr>
          <w:i/>
          <w:iCs/>
        </w:rPr>
        <w:t>and</w:t>
      </w:r>
      <w:r w:rsidR="00AB3DD9">
        <w:rPr>
          <w:i/>
          <w:iCs/>
        </w:rPr>
        <w:t xml:space="preserve"> </w:t>
      </w:r>
      <w:r w:rsidR="00AB3DD9" w:rsidRPr="00874E0D">
        <w:rPr>
          <w:i/>
          <w:iCs/>
        </w:rPr>
        <w:t>even</w:t>
      </w:r>
      <w:r w:rsidR="00AB3DD9">
        <w:rPr>
          <w:i/>
          <w:iCs/>
        </w:rPr>
        <w:t xml:space="preserve"> </w:t>
      </w:r>
      <w:r w:rsidR="00AB3DD9" w:rsidRPr="00874E0D">
        <w:rPr>
          <w:i/>
          <w:iCs/>
        </w:rPr>
        <w:t>he</w:t>
      </w:r>
      <w:r w:rsidR="00AB3DD9">
        <w:rPr>
          <w:i/>
          <w:iCs/>
        </w:rPr>
        <w:t xml:space="preserve"> </w:t>
      </w:r>
      <w:r w:rsidR="00AB3DD9" w:rsidRPr="00874E0D">
        <w:rPr>
          <w:i/>
          <w:iCs/>
        </w:rPr>
        <w:t>who</w:t>
      </w:r>
      <w:r w:rsidR="00AB3DD9">
        <w:rPr>
          <w:i/>
          <w:iCs/>
        </w:rPr>
        <w:t xml:space="preserve"> </w:t>
      </w:r>
      <w:r w:rsidR="00AB3DD9" w:rsidRPr="00874E0D">
        <w:rPr>
          <w:i/>
          <w:iCs/>
        </w:rPr>
        <w:t>explained</w:t>
      </w:r>
      <w:r w:rsidR="00AB3DD9">
        <w:rPr>
          <w:i/>
          <w:iCs/>
        </w:rPr>
        <w:t xml:space="preserve"> </w:t>
      </w:r>
      <w:r w:rsidR="00AB3DD9" w:rsidRPr="00874E0D">
        <w:rPr>
          <w:i/>
          <w:iCs/>
        </w:rPr>
        <w:t>[parek]</w:t>
      </w:r>
      <w:r w:rsidR="00AB3DD9">
        <w:rPr>
          <w:i/>
          <w:iCs/>
        </w:rPr>
        <w:t xml:space="preserve"> </w:t>
      </w:r>
      <w:r w:rsidR="00AB3DD9" w:rsidRPr="00874E0D">
        <w:rPr>
          <w:i/>
          <w:iCs/>
        </w:rPr>
        <w:t>above</w:t>
      </w:r>
      <w:r w:rsidR="00AB3DD9">
        <w:rPr>
          <w:i/>
          <w:iCs/>
        </w:rPr>
        <w:t xml:space="preserve"> </w:t>
      </w:r>
      <w:r w:rsidR="00AB3DD9" w:rsidRPr="00874E0D">
        <w:rPr>
          <w:i/>
          <w:iCs/>
        </w:rPr>
        <w:t>as</w:t>
      </w:r>
      <w:r w:rsidR="00AB3DD9">
        <w:rPr>
          <w:i/>
          <w:iCs/>
        </w:rPr>
        <w:t xml:space="preserve"> </w:t>
      </w:r>
      <w:r w:rsidR="00AB3DD9" w:rsidRPr="00874E0D">
        <w:rPr>
          <w:i/>
          <w:iCs/>
        </w:rPr>
        <w:t>meaning</w:t>
      </w:r>
      <w:r w:rsidR="00AB3DD9">
        <w:rPr>
          <w:i/>
          <w:iCs/>
        </w:rPr>
        <w:t xml:space="preserve"> </w:t>
      </w:r>
      <w:r w:rsidR="00AB3DD9" w:rsidRPr="00874E0D">
        <w:rPr>
          <w:i/>
          <w:iCs/>
        </w:rPr>
        <w:t>‘with</w:t>
      </w:r>
      <w:r w:rsidR="00AB3DD9">
        <w:rPr>
          <w:i/>
          <w:iCs/>
        </w:rPr>
        <w:t xml:space="preserve"> </w:t>
      </w:r>
      <w:r w:rsidR="00AB3DD9" w:rsidRPr="00874E0D">
        <w:rPr>
          <w:i/>
          <w:iCs/>
        </w:rPr>
        <w:t>tender</w:t>
      </w:r>
      <w:r w:rsidR="00AB3DD9">
        <w:rPr>
          <w:i/>
          <w:iCs/>
        </w:rPr>
        <w:t xml:space="preserve"> </w:t>
      </w:r>
      <w:hyperlink r:id="rId1632" w:history="1">
        <w:r w:rsidR="00AB3DD9" w:rsidRPr="007421C1">
          <w:rPr>
            <w:rStyle w:val="Hyperlink"/>
            <w:i/>
            <w:iCs/>
          </w:rPr>
          <w:t>mouth</w:t>
        </w:r>
      </w:hyperlink>
      <w:r w:rsidR="00AB3DD9" w:rsidRPr="00874E0D">
        <w:rPr>
          <w:i/>
          <w:iCs/>
        </w:rPr>
        <w:t>’</w:t>
      </w:r>
      <w:r w:rsidR="00AB3DD9">
        <w:rPr>
          <w:i/>
          <w:iCs/>
        </w:rPr>
        <w:t xml:space="preserve"> </w:t>
      </w:r>
      <w:r w:rsidR="00AB3DD9" w:rsidRPr="00874E0D">
        <w:rPr>
          <w:i/>
          <w:iCs/>
        </w:rPr>
        <w:t>admits</w:t>
      </w:r>
      <w:r w:rsidR="00AB3DD9">
        <w:rPr>
          <w:i/>
          <w:iCs/>
        </w:rPr>
        <w:t xml:space="preserve"> </w:t>
      </w:r>
      <w:r w:rsidR="00AB3DD9" w:rsidRPr="00874E0D">
        <w:rPr>
          <w:i/>
          <w:iCs/>
        </w:rPr>
        <w:t>that</w:t>
      </w:r>
      <w:r w:rsidR="00AB3DD9">
        <w:rPr>
          <w:i/>
          <w:iCs/>
        </w:rPr>
        <w:t xml:space="preserve"> </w:t>
      </w:r>
      <w:r w:rsidR="00AB3DD9" w:rsidRPr="00874E0D">
        <w:rPr>
          <w:i/>
          <w:iCs/>
        </w:rPr>
        <w:t>here</w:t>
      </w:r>
      <w:r w:rsidR="00AB3DD9">
        <w:rPr>
          <w:i/>
          <w:iCs/>
        </w:rPr>
        <w:t xml:space="preserve"> </w:t>
      </w:r>
      <w:r w:rsidR="00AB3DD9" w:rsidRPr="00874E0D">
        <w:rPr>
          <w:i/>
          <w:iCs/>
        </w:rPr>
        <w:t>it</w:t>
      </w:r>
      <w:r w:rsidR="00AB3DD9">
        <w:rPr>
          <w:i/>
          <w:iCs/>
        </w:rPr>
        <w:t xml:space="preserve"> </w:t>
      </w:r>
      <w:r w:rsidR="00AB3DD9" w:rsidRPr="00874E0D">
        <w:rPr>
          <w:i/>
          <w:iCs/>
        </w:rPr>
        <w:t>means</w:t>
      </w:r>
      <w:r w:rsidR="00AB3DD9">
        <w:rPr>
          <w:i/>
          <w:iCs/>
        </w:rPr>
        <w:t xml:space="preserve"> </w:t>
      </w:r>
      <w:r w:rsidR="00AB3DD9" w:rsidRPr="00874E0D">
        <w:rPr>
          <w:i/>
          <w:iCs/>
        </w:rPr>
        <w:t>‘with</w:t>
      </w:r>
      <w:r w:rsidR="00AB3DD9">
        <w:rPr>
          <w:i/>
          <w:iCs/>
        </w:rPr>
        <w:t xml:space="preserve"> </w:t>
      </w:r>
      <w:r w:rsidR="00AB3DD9" w:rsidRPr="00874E0D">
        <w:rPr>
          <w:i/>
          <w:iCs/>
        </w:rPr>
        <w:t>rigorous</w:t>
      </w:r>
      <w:r w:rsidR="00AB3DD9">
        <w:rPr>
          <w:i/>
          <w:iCs/>
        </w:rPr>
        <w:t xml:space="preserve"> </w:t>
      </w:r>
      <w:r w:rsidR="00AB3DD9" w:rsidRPr="00874E0D">
        <w:rPr>
          <w:i/>
          <w:iCs/>
        </w:rPr>
        <w:t>work’.</w:t>
      </w:r>
    </w:p>
    <w:p w14:paraId="78D8DC05" w14:textId="77777777" w:rsidR="00AB3DD9" w:rsidRPr="00874E0D" w:rsidRDefault="00AB3DD9" w:rsidP="00AB3DD9"/>
    <w:p w14:paraId="327D95C4" w14:textId="77777777" w:rsidR="00AB3DD9" w:rsidRPr="00874E0D" w:rsidRDefault="00AB3DD9" w:rsidP="00AB3DD9">
      <w:pPr>
        <w:pStyle w:val="Heading2"/>
      </w:pPr>
      <w:bookmarkStart w:id="80" w:name="_Toc41831517"/>
      <w:bookmarkStart w:id="81" w:name="_Toc42873811"/>
      <w:bookmarkStart w:id="82" w:name="_Toc43186947"/>
      <w:bookmarkStart w:id="83" w:name="_Toc43999931"/>
      <w:bookmarkStart w:id="84" w:name="_Toc45617117"/>
      <w:r w:rsidRPr="00874E0D">
        <w:t>They</w:t>
      </w:r>
      <w:r>
        <w:t xml:space="preserve"> </w:t>
      </w:r>
      <w:r w:rsidRPr="00874E0D">
        <w:t>put</w:t>
      </w:r>
      <w:r>
        <w:t xml:space="preserve"> </w:t>
      </w:r>
      <w:r w:rsidRPr="00874E0D">
        <w:t>the</w:t>
      </w:r>
      <w:r>
        <w:t xml:space="preserve"> </w:t>
      </w:r>
      <w:r w:rsidRPr="00874E0D">
        <w:t>Bne</w:t>
      </w:r>
      <w:r>
        <w:t xml:space="preserve"> </w:t>
      </w:r>
      <w:r w:rsidRPr="00874E0D">
        <w:t>Israel</w:t>
      </w:r>
      <w:r>
        <w:t xml:space="preserve"> </w:t>
      </w:r>
      <w:r w:rsidRPr="00874E0D">
        <w:t>in</w:t>
      </w:r>
      <w:r>
        <w:t xml:space="preserve"> </w:t>
      </w:r>
      <w:r w:rsidRPr="00874E0D">
        <w:t>Danger</w:t>
      </w:r>
      <w:bookmarkEnd w:id="80"/>
      <w:bookmarkEnd w:id="81"/>
      <w:bookmarkEnd w:id="82"/>
      <w:bookmarkEnd w:id="83"/>
      <w:bookmarkEnd w:id="84"/>
    </w:p>
    <w:p w14:paraId="16E7540D" w14:textId="77777777" w:rsidR="00AB3DD9" w:rsidRPr="00874E0D" w:rsidRDefault="00AB3DD9" w:rsidP="00AB3DD9"/>
    <w:p w14:paraId="43903404" w14:textId="3CB5A684" w:rsidR="00AB3DD9" w:rsidRPr="00874E0D" w:rsidRDefault="00AB3DD9" w:rsidP="00AB3DD9">
      <w:pPr>
        <w:rPr>
          <w:lang w:bidi="en-US"/>
        </w:rPr>
      </w:pPr>
      <w:r w:rsidRPr="00874E0D">
        <w:rPr>
          <w:lang w:bidi="en-US"/>
        </w:rPr>
        <w:t>The</w:t>
      </w:r>
      <w:r>
        <w:rPr>
          <w:lang w:bidi="en-US"/>
        </w:rPr>
        <w:t xml:space="preserve"> </w:t>
      </w:r>
      <w:r w:rsidRPr="00874E0D">
        <w:rPr>
          <w:lang w:bidi="en-US"/>
        </w:rPr>
        <w:t>Egyptians</w:t>
      </w:r>
      <w:r>
        <w:rPr>
          <w:lang w:bidi="en-US"/>
        </w:rPr>
        <w:t xml:space="preserve"> </w:t>
      </w:r>
      <w:r w:rsidRPr="00874E0D">
        <w:rPr>
          <w:lang w:bidi="en-US"/>
        </w:rPr>
        <w:t>had</w:t>
      </w:r>
      <w:r>
        <w:rPr>
          <w:lang w:bidi="en-US"/>
        </w:rPr>
        <w:t xml:space="preserve"> </w:t>
      </w:r>
      <w:r w:rsidRPr="00874E0D">
        <w:rPr>
          <w:lang w:bidi="en-US"/>
        </w:rPr>
        <w:t>forced</w:t>
      </w:r>
      <w:r>
        <w:rPr>
          <w:lang w:bidi="en-US"/>
        </w:rPr>
        <w:t xml:space="preserve"> </w:t>
      </w:r>
      <w:r w:rsidRPr="00874E0D">
        <w:rPr>
          <w:lang w:bidi="en-US"/>
        </w:rPr>
        <w:t>the</w:t>
      </w:r>
      <w:r>
        <w:rPr>
          <w:lang w:bidi="en-US"/>
        </w:rPr>
        <w:t xml:space="preserve"> </w:t>
      </w:r>
      <w:r w:rsidRPr="00874E0D">
        <w:rPr>
          <w:lang w:bidi="en-US"/>
        </w:rPr>
        <w:t>Israelites</w:t>
      </w:r>
      <w:r>
        <w:rPr>
          <w:lang w:bidi="en-US"/>
        </w:rPr>
        <w:t xml:space="preserve"> </w:t>
      </w:r>
      <w:r w:rsidRPr="00874E0D">
        <w:rPr>
          <w:lang w:bidi="en-US"/>
        </w:rPr>
        <w:t>to</w:t>
      </w:r>
      <w:r>
        <w:rPr>
          <w:lang w:bidi="en-US"/>
        </w:rPr>
        <w:t xml:space="preserve"> </w:t>
      </w:r>
      <w:r w:rsidRPr="00874E0D">
        <w:rPr>
          <w:lang w:bidi="en-US"/>
        </w:rPr>
        <w:t>catch</w:t>
      </w:r>
      <w:r>
        <w:rPr>
          <w:lang w:bidi="en-US"/>
        </w:rPr>
        <w:t xml:space="preserve"> </w:t>
      </w:r>
      <w:r w:rsidRPr="00874E0D">
        <w:rPr>
          <w:lang w:bidi="en-US"/>
        </w:rPr>
        <w:t>frogs</w:t>
      </w:r>
      <w:r>
        <w:rPr>
          <w:lang w:bidi="en-US"/>
        </w:rPr>
        <w:t xml:space="preserve"> </w:t>
      </w:r>
      <w:r w:rsidRPr="00874E0D">
        <w:rPr>
          <w:lang w:bidi="en-US"/>
        </w:rPr>
        <w:t>and</w:t>
      </w:r>
      <w:r>
        <w:rPr>
          <w:lang w:bidi="en-US"/>
        </w:rPr>
        <w:t xml:space="preserve"> </w:t>
      </w:r>
      <w:r w:rsidRPr="00874E0D">
        <w:rPr>
          <w:lang w:bidi="en-US"/>
        </w:rPr>
        <w:t>other</w:t>
      </w:r>
      <w:r>
        <w:rPr>
          <w:lang w:bidi="en-US"/>
        </w:rPr>
        <w:t xml:space="preserve"> </w:t>
      </w:r>
      <w:r w:rsidRPr="00874E0D">
        <w:rPr>
          <w:lang w:bidi="en-US"/>
        </w:rPr>
        <w:t>reptiles</w:t>
      </w:r>
      <w:r>
        <w:rPr>
          <w:lang w:bidi="en-US"/>
        </w:rPr>
        <w:t xml:space="preserve"> </w:t>
      </w:r>
      <w:r w:rsidRPr="00874E0D">
        <w:rPr>
          <w:lang w:bidi="en-US"/>
        </w:rPr>
        <w:t>for</w:t>
      </w:r>
      <w:r>
        <w:rPr>
          <w:lang w:bidi="en-US"/>
        </w:rPr>
        <w:t xml:space="preserve"> </w:t>
      </w:r>
      <w:r w:rsidRPr="00874E0D">
        <w:rPr>
          <w:lang w:bidi="en-US"/>
        </w:rPr>
        <w:t>them</w:t>
      </w:r>
      <w:r>
        <w:rPr>
          <w:lang w:bidi="en-US"/>
        </w:rPr>
        <w:t xml:space="preserve"> </w:t>
      </w:r>
      <w:r w:rsidRPr="00874E0D">
        <w:rPr>
          <w:lang w:bidi="en-US"/>
        </w:rPr>
        <w:t>with</w:t>
      </w:r>
      <w:r>
        <w:rPr>
          <w:lang w:bidi="en-US"/>
        </w:rPr>
        <w:t xml:space="preserve"> </w:t>
      </w:r>
      <w:r w:rsidRPr="00874E0D">
        <w:rPr>
          <w:lang w:bidi="en-US"/>
        </w:rPr>
        <w:t>their</w:t>
      </w:r>
      <w:r>
        <w:rPr>
          <w:lang w:bidi="en-US"/>
        </w:rPr>
        <w:t xml:space="preserve"> </w:t>
      </w:r>
      <w:r w:rsidRPr="00874E0D">
        <w:rPr>
          <w:lang w:bidi="en-US"/>
        </w:rPr>
        <w:t>bare</w:t>
      </w:r>
      <w:r>
        <w:rPr>
          <w:lang w:bidi="en-US"/>
        </w:rPr>
        <w:t xml:space="preserve"> </w:t>
      </w:r>
      <w:hyperlink r:id="rId1633" w:history="1">
        <w:r w:rsidRPr="007421C1">
          <w:rPr>
            <w:rStyle w:val="Hyperlink"/>
            <w:lang w:bidi="en-US"/>
          </w:rPr>
          <w:t>hands</w:t>
        </w:r>
      </w:hyperlink>
      <w:r w:rsidRPr="00874E0D">
        <w:rPr>
          <w:lang w:bidi="en-US"/>
        </w:rPr>
        <w:t>.</w:t>
      </w:r>
      <w:r>
        <w:rPr>
          <w:lang w:bidi="en-US"/>
        </w:rPr>
        <w:t xml:space="preserve"> </w:t>
      </w:r>
      <w:r w:rsidRPr="00874E0D">
        <w:rPr>
          <w:lang w:bidi="en-US"/>
        </w:rPr>
        <w:t>The</w:t>
      </w:r>
      <w:r>
        <w:rPr>
          <w:lang w:bidi="en-US"/>
        </w:rPr>
        <w:t xml:space="preserve"> </w:t>
      </w:r>
      <w:r w:rsidRPr="00874E0D">
        <w:rPr>
          <w:lang w:bidi="en-US"/>
        </w:rPr>
        <w:t>Egyptians</w:t>
      </w:r>
      <w:r>
        <w:rPr>
          <w:lang w:bidi="en-US"/>
        </w:rPr>
        <w:t xml:space="preserve"> </w:t>
      </w:r>
      <w:r w:rsidRPr="00874E0D">
        <w:rPr>
          <w:lang w:bidi="en-US"/>
        </w:rPr>
        <w:t>were</w:t>
      </w:r>
      <w:r>
        <w:rPr>
          <w:lang w:bidi="en-US"/>
        </w:rPr>
        <w:t xml:space="preserve"> </w:t>
      </w:r>
      <w:r w:rsidRPr="00874E0D">
        <w:rPr>
          <w:lang w:bidi="en-US"/>
        </w:rPr>
        <w:t>therefore</w:t>
      </w:r>
      <w:r>
        <w:rPr>
          <w:lang w:bidi="en-US"/>
        </w:rPr>
        <w:t xml:space="preserve"> </w:t>
      </w:r>
      <w:r w:rsidRPr="00874E0D">
        <w:rPr>
          <w:lang w:bidi="en-US"/>
        </w:rPr>
        <w:t>punished</w:t>
      </w:r>
      <w:r>
        <w:rPr>
          <w:lang w:bidi="en-US"/>
        </w:rPr>
        <w:t xml:space="preserve"> </w:t>
      </w:r>
      <w:r w:rsidRPr="00874E0D">
        <w:rPr>
          <w:lang w:bidi="en-US"/>
        </w:rPr>
        <w:t>with</w:t>
      </w:r>
      <w:r>
        <w:rPr>
          <w:lang w:bidi="en-US"/>
        </w:rPr>
        <w:t xml:space="preserve"> </w:t>
      </w:r>
      <w:r w:rsidRPr="00874E0D">
        <w:rPr>
          <w:lang w:bidi="en-US"/>
        </w:rPr>
        <w:t>frogs.</w:t>
      </w:r>
      <w:r w:rsidRPr="00874E0D">
        <w:rPr>
          <w:vertAlign w:val="superscript"/>
          <w:lang w:bidi="en-US"/>
        </w:rPr>
        <w:footnoteReference w:id="185"/>
      </w:r>
    </w:p>
    <w:p w14:paraId="0E284743" w14:textId="77777777" w:rsidR="00AB3DD9" w:rsidRPr="00874E0D" w:rsidRDefault="00AB3DD9" w:rsidP="00AB3DD9">
      <w:pPr>
        <w:rPr>
          <w:lang w:bidi="en-US"/>
        </w:rPr>
      </w:pPr>
    </w:p>
    <w:p w14:paraId="3A428598" w14:textId="77777777" w:rsidR="00AB3DD9" w:rsidRPr="00874E0D" w:rsidRDefault="00AB3DD9" w:rsidP="00AB3DD9">
      <w:pPr>
        <w:pStyle w:val="Heading2"/>
        <w:rPr>
          <w:lang w:bidi="en-US"/>
        </w:rPr>
      </w:pPr>
      <w:bookmarkStart w:id="85" w:name="_Toc41831518"/>
      <w:bookmarkStart w:id="86" w:name="_Toc42873812"/>
      <w:bookmarkStart w:id="87" w:name="_Toc43186948"/>
      <w:bookmarkStart w:id="88" w:name="_Toc43999932"/>
      <w:bookmarkStart w:id="89" w:name="_Toc45617118"/>
      <w:r w:rsidRPr="00874E0D">
        <w:rPr>
          <w:lang w:bidi="en-US"/>
        </w:rPr>
        <w:t>They</w:t>
      </w:r>
      <w:r>
        <w:rPr>
          <w:lang w:bidi="en-US"/>
        </w:rPr>
        <w:t xml:space="preserve"> </w:t>
      </w:r>
      <w:r w:rsidRPr="00874E0D">
        <w:rPr>
          <w:lang w:bidi="en-US"/>
        </w:rPr>
        <w:t>Practiced</w:t>
      </w:r>
      <w:r>
        <w:rPr>
          <w:lang w:bidi="en-US"/>
        </w:rPr>
        <w:t xml:space="preserve"> </w:t>
      </w:r>
      <w:r w:rsidRPr="00874E0D">
        <w:rPr>
          <w:lang w:bidi="en-US"/>
        </w:rPr>
        <w:t>Homosexuality</w:t>
      </w:r>
      <w:bookmarkEnd w:id="85"/>
      <w:bookmarkEnd w:id="86"/>
      <w:bookmarkEnd w:id="87"/>
      <w:bookmarkEnd w:id="88"/>
      <w:bookmarkEnd w:id="89"/>
    </w:p>
    <w:p w14:paraId="250BF129" w14:textId="77777777" w:rsidR="00AB3DD9" w:rsidRPr="00874E0D" w:rsidRDefault="00AB3DD9" w:rsidP="00AB3DD9">
      <w:pPr>
        <w:rPr>
          <w:lang w:bidi="en-US"/>
        </w:rPr>
      </w:pPr>
    </w:p>
    <w:p w14:paraId="562F7CAC" w14:textId="48D27CE8" w:rsidR="00AB3DD9" w:rsidRPr="00874E0D" w:rsidRDefault="00AB3DD9" w:rsidP="00AB3DD9">
      <w:pPr>
        <w:rPr>
          <w:lang w:bidi="en-US"/>
        </w:rPr>
      </w:pPr>
      <w:r w:rsidRPr="00874E0D">
        <w:rPr>
          <w:lang w:bidi="en-US"/>
        </w:rPr>
        <w:t>The</w:t>
      </w:r>
      <w:r>
        <w:rPr>
          <w:lang w:bidi="en-US"/>
        </w:rPr>
        <w:t xml:space="preserve"> </w:t>
      </w:r>
      <w:r w:rsidRPr="00874E0D">
        <w:rPr>
          <w:lang w:bidi="en-US"/>
        </w:rPr>
        <w:t>other</w:t>
      </w:r>
      <w:r>
        <w:rPr>
          <w:lang w:bidi="en-US"/>
        </w:rPr>
        <w:t xml:space="preserve"> </w:t>
      </w:r>
      <w:r w:rsidRPr="00874E0D">
        <w:rPr>
          <w:lang w:bidi="en-US"/>
        </w:rPr>
        <w:t>Torah,</w:t>
      </w:r>
      <w:r>
        <w:rPr>
          <w:lang w:bidi="en-US"/>
        </w:rPr>
        <w:t xml:space="preserve"> </w:t>
      </w:r>
      <w:r w:rsidRPr="00874E0D">
        <w:rPr>
          <w:lang w:bidi="en-US"/>
        </w:rPr>
        <w:t>Talmudic</w:t>
      </w:r>
      <w:r>
        <w:rPr>
          <w:lang w:bidi="en-US"/>
        </w:rPr>
        <w:t xml:space="preserve"> </w:t>
      </w:r>
      <w:r w:rsidRPr="00874E0D">
        <w:rPr>
          <w:lang w:bidi="en-US"/>
        </w:rPr>
        <w:t>and</w:t>
      </w:r>
      <w:r>
        <w:rPr>
          <w:lang w:bidi="en-US"/>
        </w:rPr>
        <w:t xml:space="preserve"> </w:t>
      </w:r>
      <w:r w:rsidRPr="00874E0D">
        <w:rPr>
          <w:lang w:bidi="en-US"/>
        </w:rPr>
        <w:t>Midrashic</w:t>
      </w:r>
      <w:r>
        <w:rPr>
          <w:lang w:bidi="en-US"/>
        </w:rPr>
        <w:t xml:space="preserve"> </w:t>
      </w:r>
      <w:r w:rsidRPr="00874E0D">
        <w:rPr>
          <w:lang w:bidi="en-US"/>
        </w:rPr>
        <w:t>references</w:t>
      </w:r>
      <w:r>
        <w:rPr>
          <w:lang w:bidi="en-US"/>
        </w:rPr>
        <w:t xml:space="preserve"> </w:t>
      </w:r>
      <w:r w:rsidRPr="00874E0D">
        <w:rPr>
          <w:lang w:bidi="en-US"/>
        </w:rPr>
        <w:t>to</w:t>
      </w:r>
      <w:r>
        <w:rPr>
          <w:lang w:bidi="en-US"/>
        </w:rPr>
        <w:t xml:space="preserve"> </w:t>
      </w:r>
      <w:r w:rsidRPr="00874E0D">
        <w:rPr>
          <w:lang w:bidi="en-US"/>
        </w:rPr>
        <w:t>homosexuality</w:t>
      </w:r>
      <w:r>
        <w:rPr>
          <w:lang w:bidi="en-US"/>
        </w:rPr>
        <w:t xml:space="preserve"> </w:t>
      </w:r>
      <w:r w:rsidRPr="00874E0D">
        <w:rPr>
          <w:lang w:bidi="en-US"/>
        </w:rPr>
        <w:t>also</w:t>
      </w:r>
      <w:r>
        <w:rPr>
          <w:lang w:bidi="en-US"/>
        </w:rPr>
        <w:t xml:space="preserve"> </w:t>
      </w:r>
      <w:r w:rsidRPr="00874E0D">
        <w:rPr>
          <w:lang w:bidi="en-US"/>
        </w:rPr>
        <w:t>elucidate</w:t>
      </w:r>
      <w:r>
        <w:rPr>
          <w:lang w:bidi="en-US"/>
        </w:rPr>
        <w:t xml:space="preserve"> </w:t>
      </w:r>
      <w:r w:rsidRPr="00874E0D">
        <w:rPr>
          <w:lang w:bidi="en-US"/>
        </w:rPr>
        <w:t>the</w:t>
      </w:r>
      <w:r>
        <w:rPr>
          <w:lang w:bidi="en-US"/>
        </w:rPr>
        <w:t xml:space="preserve"> </w:t>
      </w:r>
      <w:r w:rsidRPr="00874E0D">
        <w:rPr>
          <w:lang w:bidi="en-US"/>
        </w:rPr>
        <w:t>overall</w:t>
      </w:r>
      <w:r>
        <w:rPr>
          <w:lang w:bidi="en-US"/>
        </w:rPr>
        <w:t xml:space="preserve"> </w:t>
      </w:r>
      <w:r w:rsidRPr="00874E0D">
        <w:rPr>
          <w:lang w:bidi="en-US"/>
        </w:rPr>
        <w:t>Torah</w:t>
      </w:r>
      <w:r>
        <w:rPr>
          <w:lang w:bidi="en-US"/>
        </w:rPr>
        <w:t xml:space="preserve"> </w:t>
      </w:r>
      <w:r w:rsidRPr="00874E0D">
        <w:rPr>
          <w:lang w:bidi="en-US"/>
        </w:rPr>
        <w:t>view</w:t>
      </w:r>
      <w:r>
        <w:rPr>
          <w:lang w:bidi="en-US"/>
        </w:rPr>
        <w:t xml:space="preserve"> </w:t>
      </w:r>
      <w:r w:rsidRPr="00874E0D">
        <w:rPr>
          <w:lang w:bidi="en-US"/>
        </w:rPr>
        <w:t>towards</w:t>
      </w:r>
      <w:r>
        <w:rPr>
          <w:lang w:bidi="en-US"/>
        </w:rPr>
        <w:t xml:space="preserve"> </w:t>
      </w:r>
      <w:r w:rsidRPr="00874E0D">
        <w:rPr>
          <w:lang w:bidi="en-US"/>
        </w:rPr>
        <w:t>homosexuality.</w:t>
      </w:r>
      <w:r>
        <w:rPr>
          <w:lang w:bidi="en-US"/>
        </w:rPr>
        <w:t xml:space="preserve"> </w:t>
      </w:r>
      <w:r w:rsidRPr="00874E0D">
        <w:rPr>
          <w:lang w:bidi="en-US"/>
        </w:rPr>
        <w:t>Although</w:t>
      </w:r>
      <w:r>
        <w:rPr>
          <w:lang w:bidi="en-US"/>
        </w:rPr>
        <w:t xml:space="preserve"> </w:t>
      </w:r>
      <w:r w:rsidRPr="00874E0D">
        <w:rPr>
          <w:lang w:bidi="en-US"/>
        </w:rPr>
        <w:t>not</w:t>
      </w:r>
      <w:r>
        <w:rPr>
          <w:lang w:bidi="en-US"/>
        </w:rPr>
        <w:t xml:space="preserve"> </w:t>
      </w:r>
      <w:r w:rsidRPr="00874E0D">
        <w:rPr>
          <w:lang w:bidi="en-US"/>
        </w:rPr>
        <w:t>expressed</w:t>
      </w:r>
      <w:r>
        <w:rPr>
          <w:lang w:bidi="en-US"/>
        </w:rPr>
        <w:t xml:space="preserve"> </w:t>
      </w:r>
      <w:r w:rsidRPr="00874E0D">
        <w:rPr>
          <w:lang w:bidi="en-US"/>
        </w:rPr>
        <w:t>explicitly</w:t>
      </w:r>
      <w:r>
        <w:rPr>
          <w:lang w:bidi="en-US"/>
        </w:rPr>
        <w:t xml:space="preserve"> </w:t>
      </w:r>
      <w:r w:rsidRPr="00874E0D">
        <w:rPr>
          <w:lang w:bidi="en-US"/>
        </w:rPr>
        <w:t>in</w:t>
      </w:r>
      <w:r>
        <w:rPr>
          <w:lang w:bidi="en-US"/>
        </w:rPr>
        <w:t xml:space="preserve"> </w:t>
      </w:r>
      <w:r w:rsidRPr="00874E0D">
        <w:rPr>
          <w:lang w:bidi="en-US"/>
        </w:rPr>
        <w:t>the</w:t>
      </w:r>
      <w:r>
        <w:rPr>
          <w:lang w:bidi="en-US"/>
        </w:rPr>
        <w:t xml:space="preserve"> </w:t>
      </w:r>
      <w:r w:rsidRPr="00874E0D">
        <w:rPr>
          <w:lang w:bidi="en-US"/>
        </w:rPr>
        <w:t>Torah,</w:t>
      </w:r>
      <w:r>
        <w:rPr>
          <w:lang w:bidi="en-US"/>
        </w:rPr>
        <w:t xml:space="preserve"> </w:t>
      </w:r>
      <w:r w:rsidRPr="00874E0D">
        <w:rPr>
          <w:lang w:bidi="en-US"/>
        </w:rPr>
        <w:t>the</w:t>
      </w:r>
      <w:r>
        <w:rPr>
          <w:lang w:bidi="en-US"/>
        </w:rPr>
        <w:t xml:space="preserve"> </w:t>
      </w:r>
      <w:r w:rsidRPr="00874E0D">
        <w:rPr>
          <w:lang w:bidi="en-US"/>
        </w:rPr>
        <w:t>Rabbis</w:t>
      </w:r>
      <w:r w:rsidRPr="00874E0D">
        <w:rPr>
          <w:rStyle w:val="FootnoteReference"/>
          <w:lang w:bidi="en-US"/>
        </w:rPr>
        <w:footnoteReference w:id="186"/>
      </w:r>
      <w:r>
        <w:rPr>
          <w:lang w:bidi="en-US"/>
        </w:rPr>
        <w:t xml:space="preserve"> </w:t>
      </w:r>
      <w:r w:rsidRPr="00874E0D">
        <w:rPr>
          <w:lang w:bidi="en-US"/>
        </w:rPr>
        <w:t>understood</w:t>
      </w:r>
      <w:r>
        <w:rPr>
          <w:lang w:bidi="en-US"/>
        </w:rPr>
        <w:t xml:space="preserve"> </w:t>
      </w:r>
      <w:r w:rsidRPr="00874E0D">
        <w:rPr>
          <w:lang w:bidi="en-US"/>
        </w:rPr>
        <w:t>that,</w:t>
      </w:r>
      <w:r>
        <w:rPr>
          <w:lang w:bidi="en-US"/>
        </w:rPr>
        <w:t xml:space="preserve"> </w:t>
      </w:r>
      <w:r w:rsidRPr="00874E0D">
        <w:rPr>
          <w:lang w:bidi="en-US"/>
        </w:rPr>
        <w:t>according</w:t>
      </w:r>
      <w:r>
        <w:rPr>
          <w:lang w:bidi="en-US"/>
        </w:rPr>
        <w:t xml:space="preserve"> </w:t>
      </w:r>
      <w:r w:rsidRPr="00874E0D">
        <w:rPr>
          <w:lang w:bidi="en-US"/>
        </w:rPr>
        <w:t>to</w:t>
      </w:r>
      <w:r>
        <w:rPr>
          <w:lang w:bidi="en-US"/>
        </w:rPr>
        <w:t xml:space="preserve"> </w:t>
      </w:r>
      <w:r w:rsidRPr="00874E0D">
        <w:rPr>
          <w:lang w:bidi="en-US"/>
        </w:rPr>
        <w:t>Rav,</w:t>
      </w:r>
      <w:r>
        <w:rPr>
          <w:lang w:bidi="en-US"/>
        </w:rPr>
        <w:t xml:space="preserve"> </w:t>
      </w:r>
      <w:r w:rsidRPr="00874E0D">
        <w:rPr>
          <w:lang w:bidi="en-US"/>
        </w:rPr>
        <w:t>Potiphar</w:t>
      </w:r>
      <w:r>
        <w:rPr>
          <w:lang w:bidi="en-US"/>
        </w:rPr>
        <w:t xml:space="preserve"> </w:t>
      </w:r>
      <w:r w:rsidRPr="00874E0D">
        <w:rPr>
          <w:lang w:bidi="en-US"/>
        </w:rPr>
        <w:t>bought</w:t>
      </w:r>
      <w:r>
        <w:rPr>
          <w:lang w:bidi="en-US"/>
        </w:rPr>
        <w:t xml:space="preserve"> </w:t>
      </w:r>
      <w:r w:rsidRPr="00874E0D">
        <w:rPr>
          <w:lang w:bidi="en-US"/>
        </w:rPr>
        <w:t>the</w:t>
      </w:r>
      <w:r>
        <w:rPr>
          <w:lang w:bidi="en-US"/>
        </w:rPr>
        <w:t xml:space="preserve"> </w:t>
      </w:r>
      <w:hyperlink r:id="rId1634" w:history="1">
        <w:r w:rsidRPr="007421C1">
          <w:rPr>
            <w:rStyle w:val="Hyperlink"/>
            <w:lang w:bidi="en-US"/>
          </w:rPr>
          <w:t>Hebrew</w:t>
        </w:r>
      </w:hyperlink>
      <w:r>
        <w:rPr>
          <w:lang w:bidi="en-US"/>
        </w:rPr>
        <w:t xml:space="preserve"> </w:t>
      </w:r>
      <w:hyperlink r:id="rId1635" w:history="1">
        <w:r w:rsidRPr="007421C1">
          <w:rPr>
            <w:rStyle w:val="Hyperlink"/>
            <w:lang w:bidi="en-US"/>
          </w:rPr>
          <w:t>Joseph</w:t>
        </w:r>
      </w:hyperlink>
      <w:r>
        <w:rPr>
          <w:lang w:bidi="en-US"/>
        </w:rPr>
        <w:t xml:space="preserve"> </w:t>
      </w:r>
      <w:r w:rsidRPr="00874E0D">
        <w:rPr>
          <w:lang w:bidi="en-US"/>
        </w:rPr>
        <w:t>specifically</w:t>
      </w:r>
      <w:r>
        <w:rPr>
          <w:lang w:bidi="en-US"/>
        </w:rPr>
        <w:t xml:space="preserve"> </w:t>
      </w:r>
      <w:r w:rsidRPr="00874E0D">
        <w:rPr>
          <w:lang w:bidi="en-US"/>
        </w:rPr>
        <w:t>for</w:t>
      </w:r>
      <w:r>
        <w:rPr>
          <w:lang w:bidi="en-US"/>
        </w:rPr>
        <w:t xml:space="preserve"> </w:t>
      </w:r>
      <w:r w:rsidRPr="00874E0D">
        <w:rPr>
          <w:lang w:bidi="en-US"/>
        </w:rPr>
        <w:t>homosexual</w:t>
      </w:r>
      <w:r>
        <w:rPr>
          <w:lang w:bidi="en-US"/>
        </w:rPr>
        <w:t xml:space="preserve"> </w:t>
      </w:r>
      <w:r w:rsidRPr="00874E0D">
        <w:rPr>
          <w:lang w:bidi="en-US"/>
        </w:rPr>
        <w:t>purposes.</w:t>
      </w:r>
      <w:r>
        <w:rPr>
          <w:lang w:bidi="en-US"/>
        </w:rPr>
        <w:t xml:space="preserve"> </w:t>
      </w:r>
      <w:r w:rsidRPr="00874E0D">
        <w:rPr>
          <w:lang w:bidi="en-US"/>
        </w:rPr>
        <w:t>This</w:t>
      </w:r>
      <w:r>
        <w:rPr>
          <w:lang w:bidi="en-US"/>
        </w:rPr>
        <w:t xml:space="preserve"> </w:t>
      </w:r>
      <w:r w:rsidRPr="00874E0D">
        <w:rPr>
          <w:lang w:bidi="en-US"/>
        </w:rPr>
        <w:t>is</w:t>
      </w:r>
      <w:r>
        <w:rPr>
          <w:lang w:bidi="en-US"/>
        </w:rPr>
        <w:t xml:space="preserve"> </w:t>
      </w:r>
      <w:r w:rsidRPr="00874E0D">
        <w:rPr>
          <w:lang w:bidi="en-US"/>
        </w:rPr>
        <w:t>significant,</w:t>
      </w:r>
      <w:r>
        <w:rPr>
          <w:lang w:bidi="en-US"/>
        </w:rPr>
        <w:t xml:space="preserve"> </w:t>
      </w:r>
      <w:r w:rsidRPr="00874E0D">
        <w:rPr>
          <w:lang w:bidi="en-US"/>
        </w:rPr>
        <w:t>as</w:t>
      </w:r>
      <w:r>
        <w:rPr>
          <w:lang w:bidi="en-US"/>
        </w:rPr>
        <w:t xml:space="preserve"> </w:t>
      </w:r>
      <w:r w:rsidRPr="00874E0D">
        <w:rPr>
          <w:lang w:bidi="en-US"/>
        </w:rPr>
        <w:t>it</w:t>
      </w:r>
      <w:r>
        <w:rPr>
          <w:lang w:bidi="en-US"/>
        </w:rPr>
        <w:t xml:space="preserve"> </w:t>
      </w:r>
      <w:r w:rsidRPr="00874E0D">
        <w:rPr>
          <w:lang w:bidi="en-US"/>
        </w:rPr>
        <w:t>implies</w:t>
      </w:r>
      <w:r>
        <w:rPr>
          <w:lang w:bidi="en-US"/>
        </w:rPr>
        <w:t xml:space="preserve"> </w:t>
      </w:r>
      <w:r w:rsidRPr="00874E0D">
        <w:rPr>
          <w:lang w:bidi="en-US"/>
        </w:rPr>
        <w:t>that</w:t>
      </w:r>
      <w:r>
        <w:rPr>
          <w:lang w:bidi="en-US"/>
        </w:rPr>
        <w:t xml:space="preserve"> </w:t>
      </w:r>
      <w:r w:rsidRPr="00874E0D">
        <w:rPr>
          <w:lang w:bidi="en-US"/>
        </w:rPr>
        <w:t>homosexuality</w:t>
      </w:r>
      <w:r>
        <w:rPr>
          <w:lang w:bidi="en-US"/>
        </w:rPr>
        <w:t xml:space="preserve"> </w:t>
      </w:r>
      <w:r w:rsidRPr="00874E0D">
        <w:rPr>
          <w:lang w:bidi="en-US"/>
        </w:rPr>
        <w:t>was</w:t>
      </w:r>
      <w:r>
        <w:rPr>
          <w:lang w:bidi="en-US"/>
        </w:rPr>
        <w:t xml:space="preserve"> </w:t>
      </w:r>
      <w:r w:rsidRPr="00874E0D">
        <w:rPr>
          <w:lang w:bidi="en-US"/>
        </w:rPr>
        <w:t>prevalent</w:t>
      </w:r>
      <w:r>
        <w:rPr>
          <w:lang w:bidi="en-US"/>
        </w:rPr>
        <w:t xml:space="preserve"> </w:t>
      </w:r>
      <w:r w:rsidRPr="00874E0D">
        <w:rPr>
          <w:lang w:bidi="en-US"/>
        </w:rPr>
        <w:t>in</w:t>
      </w:r>
      <w:r>
        <w:rPr>
          <w:lang w:bidi="en-US"/>
        </w:rPr>
        <w:t xml:space="preserve"> </w:t>
      </w:r>
      <w:r w:rsidRPr="00874E0D">
        <w:rPr>
          <w:lang w:bidi="en-US"/>
        </w:rPr>
        <w:t>Egypt</w:t>
      </w:r>
      <w:r>
        <w:rPr>
          <w:lang w:bidi="en-US"/>
        </w:rPr>
        <w:t xml:space="preserve"> </w:t>
      </w:r>
      <w:r w:rsidRPr="00874E0D">
        <w:rPr>
          <w:lang w:bidi="en-US"/>
        </w:rPr>
        <w:t>at</w:t>
      </w:r>
      <w:r>
        <w:rPr>
          <w:lang w:bidi="en-US"/>
        </w:rPr>
        <w:t xml:space="preserve"> </w:t>
      </w:r>
      <w:r w:rsidRPr="00874E0D">
        <w:rPr>
          <w:lang w:bidi="en-US"/>
        </w:rPr>
        <w:t>that</w:t>
      </w:r>
      <w:r>
        <w:rPr>
          <w:lang w:bidi="en-US"/>
        </w:rPr>
        <w:t xml:space="preserve"> </w:t>
      </w:r>
      <w:hyperlink r:id="rId1636" w:history="1">
        <w:r w:rsidRPr="007421C1">
          <w:rPr>
            <w:rStyle w:val="Hyperlink"/>
            <w:lang w:bidi="en-US"/>
          </w:rPr>
          <w:t>time</w:t>
        </w:r>
      </w:hyperlink>
      <w:r w:rsidRPr="00874E0D">
        <w:rPr>
          <w:lang w:bidi="en-US"/>
        </w:rPr>
        <w:t>.</w:t>
      </w:r>
      <w:r>
        <w:rPr>
          <w:lang w:bidi="en-US"/>
        </w:rPr>
        <w:t xml:space="preserve"> </w:t>
      </w:r>
      <w:r w:rsidRPr="00874E0D">
        <w:rPr>
          <w:lang w:bidi="en-US"/>
        </w:rPr>
        <w:t>Thus,</w:t>
      </w:r>
      <w:r>
        <w:rPr>
          <w:lang w:bidi="en-US"/>
        </w:rPr>
        <w:t xml:space="preserve"> </w:t>
      </w:r>
      <w:r w:rsidRPr="00874E0D">
        <w:rPr>
          <w:lang w:bidi="en-US"/>
        </w:rPr>
        <w:t>when</w:t>
      </w:r>
      <w:r>
        <w:rPr>
          <w:lang w:bidi="en-US"/>
        </w:rPr>
        <w:t xml:space="preserve"> </w:t>
      </w:r>
      <w:r w:rsidRPr="00874E0D">
        <w:rPr>
          <w:lang w:bidi="en-US"/>
        </w:rPr>
        <w:t>the</w:t>
      </w:r>
      <w:r>
        <w:rPr>
          <w:lang w:bidi="en-US"/>
        </w:rPr>
        <w:t xml:space="preserve"> </w:t>
      </w:r>
      <w:r w:rsidRPr="00874E0D">
        <w:rPr>
          <w:lang w:bidi="en-US"/>
        </w:rPr>
        <w:t>Torah</w:t>
      </w:r>
      <w:r>
        <w:rPr>
          <w:lang w:bidi="en-US"/>
        </w:rPr>
        <w:t xml:space="preserve"> </w:t>
      </w:r>
      <w:r w:rsidRPr="00874E0D">
        <w:rPr>
          <w:lang w:bidi="en-US"/>
        </w:rPr>
        <w:t>later</w:t>
      </w:r>
      <w:r>
        <w:rPr>
          <w:lang w:bidi="en-US"/>
        </w:rPr>
        <w:t xml:space="preserve"> </w:t>
      </w:r>
      <w:r w:rsidRPr="00874E0D">
        <w:rPr>
          <w:lang w:bidi="en-US"/>
        </w:rPr>
        <w:t>on</w:t>
      </w:r>
      <w:r>
        <w:rPr>
          <w:lang w:bidi="en-US"/>
        </w:rPr>
        <w:t xml:space="preserve"> </w:t>
      </w:r>
      <w:hyperlink r:id="rId1637" w:history="1">
        <w:r w:rsidRPr="007421C1">
          <w:rPr>
            <w:rStyle w:val="Hyperlink"/>
            <w:lang w:bidi="en-US"/>
          </w:rPr>
          <w:t>commands</w:t>
        </w:r>
      </w:hyperlink>
      <w:r w:rsidRPr="00874E0D">
        <w:rPr>
          <w:rStyle w:val="FootnoteReference"/>
          <w:lang w:bidi="en-US"/>
        </w:rPr>
        <w:footnoteReference w:id="187"/>
      </w:r>
      <w:r>
        <w:rPr>
          <w:lang w:bidi="en-US"/>
        </w:rPr>
        <w:t xml:space="preserve"> </w:t>
      </w:r>
      <w:r w:rsidRPr="00874E0D">
        <w:rPr>
          <w:lang w:bidi="en-US"/>
        </w:rPr>
        <w:t>not</w:t>
      </w:r>
      <w:r>
        <w:rPr>
          <w:lang w:bidi="en-US"/>
        </w:rPr>
        <w:t xml:space="preserve"> </w:t>
      </w:r>
      <w:r w:rsidRPr="00874E0D">
        <w:rPr>
          <w:lang w:bidi="en-US"/>
        </w:rPr>
        <w:t>to</w:t>
      </w:r>
      <w:r>
        <w:rPr>
          <w:lang w:bidi="en-US"/>
        </w:rPr>
        <w:t xml:space="preserve"> </w:t>
      </w:r>
      <w:r w:rsidRPr="00874E0D">
        <w:rPr>
          <w:lang w:bidi="en-US"/>
        </w:rPr>
        <w:t>imitate</w:t>
      </w:r>
      <w:r>
        <w:rPr>
          <w:lang w:bidi="en-US"/>
        </w:rPr>
        <w:t xml:space="preserve"> </w:t>
      </w:r>
      <w:r w:rsidRPr="00874E0D">
        <w:rPr>
          <w:lang w:bidi="en-US"/>
        </w:rPr>
        <w:t>the</w:t>
      </w:r>
      <w:r>
        <w:rPr>
          <w:lang w:bidi="en-US"/>
        </w:rPr>
        <w:t xml:space="preserve"> </w:t>
      </w:r>
      <w:r w:rsidRPr="00874E0D">
        <w:rPr>
          <w:lang w:bidi="en-US"/>
        </w:rPr>
        <w:t>ways</w:t>
      </w:r>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r w:rsidRPr="00874E0D">
        <w:rPr>
          <w:lang w:bidi="en-US"/>
        </w:rPr>
        <w:t>Egyptians</w:t>
      </w:r>
      <w:r w:rsidRPr="00874E0D">
        <w:rPr>
          <w:rStyle w:val="FootnoteReference"/>
          <w:lang w:bidi="en-US"/>
        </w:rPr>
        <w:footnoteReference w:id="188"/>
      </w:r>
      <w:r>
        <w:rPr>
          <w:lang w:bidi="en-US"/>
        </w:rPr>
        <w:t xml:space="preserve"> </w:t>
      </w:r>
      <w:r w:rsidRPr="00874E0D">
        <w:rPr>
          <w:lang w:bidi="en-US"/>
        </w:rPr>
        <w:t>(and</w:t>
      </w:r>
      <w:r>
        <w:rPr>
          <w:lang w:bidi="en-US"/>
        </w:rPr>
        <w:t xml:space="preserve"> </w:t>
      </w:r>
      <w:r w:rsidRPr="00874E0D">
        <w:rPr>
          <w:lang w:bidi="en-US"/>
        </w:rPr>
        <w:t>Canaanites),</w:t>
      </w:r>
      <w:r>
        <w:rPr>
          <w:lang w:bidi="en-US"/>
        </w:rPr>
        <w:t xml:space="preserve"> </w:t>
      </w:r>
      <w:r w:rsidRPr="00874E0D">
        <w:rPr>
          <w:lang w:bidi="en-US"/>
        </w:rPr>
        <w:t>this</w:t>
      </w:r>
      <w:r>
        <w:rPr>
          <w:lang w:bidi="en-US"/>
        </w:rPr>
        <w:t xml:space="preserve"> </w:t>
      </w:r>
      <w:r w:rsidRPr="00874E0D">
        <w:rPr>
          <w:lang w:bidi="en-US"/>
        </w:rPr>
        <w:t>could</w:t>
      </w:r>
      <w:r>
        <w:rPr>
          <w:lang w:bidi="en-US"/>
        </w:rPr>
        <w:t xml:space="preserve"> </w:t>
      </w:r>
      <w:r w:rsidRPr="00874E0D">
        <w:rPr>
          <w:lang w:bidi="en-US"/>
        </w:rPr>
        <w:t>also</w:t>
      </w:r>
      <w:r>
        <w:rPr>
          <w:lang w:bidi="en-US"/>
        </w:rPr>
        <w:t xml:space="preserve"> </w:t>
      </w:r>
      <w:r w:rsidRPr="00874E0D">
        <w:rPr>
          <w:lang w:bidi="en-US"/>
        </w:rPr>
        <w:t>include</w:t>
      </w:r>
      <w:r>
        <w:rPr>
          <w:lang w:bidi="en-US"/>
        </w:rPr>
        <w:t xml:space="preserve"> </w:t>
      </w:r>
      <w:r w:rsidRPr="00874E0D">
        <w:rPr>
          <w:lang w:bidi="en-US"/>
        </w:rPr>
        <w:t>the</w:t>
      </w:r>
      <w:r>
        <w:rPr>
          <w:lang w:bidi="en-US"/>
        </w:rPr>
        <w:t xml:space="preserve"> </w:t>
      </w:r>
      <w:r w:rsidRPr="00874E0D">
        <w:rPr>
          <w:lang w:bidi="en-US"/>
        </w:rPr>
        <w:t>common</w:t>
      </w:r>
      <w:r>
        <w:rPr>
          <w:lang w:bidi="en-US"/>
        </w:rPr>
        <w:t xml:space="preserve"> </w:t>
      </w:r>
      <w:r w:rsidRPr="00874E0D">
        <w:rPr>
          <w:lang w:bidi="en-US"/>
        </w:rPr>
        <w:t>practice</w:t>
      </w:r>
      <w:r>
        <w:rPr>
          <w:lang w:bidi="en-US"/>
        </w:rPr>
        <w:t xml:space="preserve"> </w:t>
      </w:r>
      <w:r w:rsidRPr="00874E0D">
        <w:rPr>
          <w:lang w:bidi="en-US"/>
        </w:rPr>
        <w:t>of</w:t>
      </w:r>
      <w:r>
        <w:rPr>
          <w:lang w:bidi="en-US"/>
        </w:rPr>
        <w:t xml:space="preserve"> </w:t>
      </w:r>
      <w:r w:rsidRPr="00874E0D">
        <w:rPr>
          <w:lang w:bidi="en-US"/>
        </w:rPr>
        <w:t>homosexuality</w:t>
      </w:r>
      <w:r>
        <w:rPr>
          <w:lang w:bidi="en-US"/>
        </w:rPr>
        <w:t xml:space="preserve"> </w:t>
      </w:r>
      <w:r w:rsidRPr="00874E0D">
        <w:rPr>
          <w:lang w:bidi="en-US"/>
        </w:rPr>
        <w:t>that</w:t>
      </w:r>
      <w:r>
        <w:rPr>
          <w:lang w:bidi="en-US"/>
        </w:rPr>
        <w:t xml:space="preserve"> </w:t>
      </w:r>
      <w:r w:rsidRPr="00874E0D">
        <w:rPr>
          <w:lang w:bidi="en-US"/>
        </w:rPr>
        <w:t>was</w:t>
      </w:r>
      <w:r>
        <w:rPr>
          <w:lang w:bidi="en-US"/>
        </w:rPr>
        <w:t xml:space="preserve"> </w:t>
      </w:r>
      <w:r w:rsidRPr="00874E0D">
        <w:rPr>
          <w:lang w:bidi="en-US"/>
        </w:rPr>
        <w:t>found</w:t>
      </w:r>
      <w:r>
        <w:rPr>
          <w:lang w:bidi="en-US"/>
        </w:rPr>
        <w:t xml:space="preserve"> </w:t>
      </w:r>
      <w:r w:rsidRPr="00874E0D">
        <w:rPr>
          <w:lang w:bidi="en-US"/>
        </w:rPr>
        <w:t>in</w:t>
      </w:r>
      <w:r>
        <w:rPr>
          <w:lang w:bidi="en-US"/>
        </w:rPr>
        <w:t xml:space="preserve"> </w:t>
      </w:r>
      <w:r w:rsidRPr="00874E0D">
        <w:rPr>
          <w:lang w:bidi="en-US"/>
        </w:rPr>
        <w:t>these</w:t>
      </w:r>
      <w:r>
        <w:rPr>
          <w:lang w:bidi="en-US"/>
        </w:rPr>
        <w:t xml:space="preserve"> </w:t>
      </w:r>
      <w:r w:rsidRPr="00874E0D">
        <w:rPr>
          <w:lang w:bidi="en-US"/>
        </w:rPr>
        <w:t>societies.</w:t>
      </w:r>
    </w:p>
    <w:p w14:paraId="76CEB6F6" w14:textId="77777777" w:rsidR="00AB3DD9" w:rsidRPr="00874E0D" w:rsidRDefault="00AB3DD9" w:rsidP="00AB3DD9"/>
    <w:p w14:paraId="734DEB75" w14:textId="566AA2C8" w:rsidR="00AB3DD9" w:rsidRPr="00874E0D" w:rsidRDefault="00AB3DD9" w:rsidP="00AB3DD9">
      <w:pPr>
        <w:ind w:left="288" w:right="288"/>
        <w:rPr>
          <w:i/>
          <w:iCs/>
        </w:rPr>
      </w:pPr>
      <w:r w:rsidRPr="00874E0D">
        <w:rPr>
          <w:b/>
          <w:bCs/>
          <w:i/>
          <w:iCs/>
        </w:rPr>
        <w:t>Vayikra</w:t>
      </w:r>
      <w:r>
        <w:rPr>
          <w:b/>
          <w:bCs/>
          <w:i/>
          <w:iCs/>
        </w:rPr>
        <w:t xml:space="preserve"> </w:t>
      </w:r>
      <w:r w:rsidRPr="00874E0D">
        <w:rPr>
          <w:b/>
          <w:bCs/>
          <w:i/>
          <w:iCs/>
        </w:rPr>
        <w:t>(Leviticus)</w:t>
      </w:r>
      <w:r>
        <w:rPr>
          <w:b/>
          <w:bCs/>
          <w:i/>
          <w:iCs/>
        </w:rPr>
        <w:t xml:space="preserve"> </w:t>
      </w:r>
      <w:r w:rsidRPr="00874E0D">
        <w:rPr>
          <w:b/>
          <w:bCs/>
          <w:i/>
          <w:iCs/>
        </w:rPr>
        <w:t>18:1-3</w:t>
      </w:r>
      <w:r>
        <w:rPr>
          <w:i/>
          <w:iCs/>
        </w:rPr>
        <w:t xml:space="preserve"> </w:t>
      </w:r>
      <w:r w:rsidRPr="00874E0D">
        <w:rPr>
          <w:rFonts w:hint="cs"/>
          <w:i/>
          <w:iCs/>
        </w:rPr>
        <w:t>And</w:t>
      </w:r>
      <w:r>
        <w:rPr>
          <w:rFonts w:hint="cs"/>
          <w:i/>
          <w:iCs/>
        </w:rPr>
        <w:t xml:space="preserve"> </w:t>
      </w:r>
      <w:hyperlink r:id="rId1638" w:history="1">
        <w:r w:rsidRPr="007421C1">
          <w:rPr>
            <w:rStyle w:val="Hyperlink"/>
            <w:i/>
            <w:iCs/>
          </w:rPr>
          <w:t>HaShem</w:t>
        </w:r>
      </w:hyperlink>
      <w:r>
        <w:rPr>
          <w:rFonts w:hint="cs"/>
          <w:i/>
          <w:iCs/>
        </w:rPr>
        <w:t xml:space="preserve"> </w:t>
      </w:r>
      <w:hyperlink r:id="rId1639" w:history="1">
        <w:r w:rsidRPr="007421C1">
          <w:rPr>
            <w:rStyle w:val="Hyperlink"/>
            <w:rFonts w:hint="cs"/>
            <w:i/>
            <w:iCs/>
          </w:rPr>
          <w:t>spoke</w:t>
        </w:r>
      </w:hyperlink>
      <w:r>
        <w:rPr>
          <w:rFonts w:hint="cs"/>
          <w:i/>
          <w:iCs/>
        </w:rPr>
        <w:t xml:space="preserve"> </w:t>
      </w:r>
      <w:r w:rsidRPr="00874E0D">
        <w:rPr>
          <w:rFonts w:hint="cs"/>
          <w:i/>
          <w:iCs/>
        </w:rPr>
        <w:t>unto</w:t>
      </w:r>
      <w:r>
        <w:rPr>
          <w:rFonts w:hint="cs"/>
          <w:i/>
          <w:iCs/>
        </w:rPr>
        <w:t xml:space="preserve"> </w:t>
      </w:r>
      <w:r w:rsidRPr="00874E0D">
        <w:rPr>
          <w:rFonts w:hint="cs"/>
          <w:i/>
          <w:iCs/>
        </w:rPr>
        <w:t>Moses,</w:t>
      </w:r>
      <w:r>
        <w:rPr>
          <w:rFonts w:hint="cs"/>
          <w:i/>
          <w:iCs/>
        </w:rPr>
        <w:t xml:space="preserve"> </w:t>
      </w:r>
      <w:r w:rsidRPr="00874E0D">
        <w:rPr>
          <w:rFonts w:hint="cs"/>
          <w:i/>
          <w:iCs/>
        </w:rPr>
        <w:t>saying:</w:t>
      </w:r>
      <w:r>
        <w:rPr>
          <w:i/>
          <w:iCs/>
        </w:rPr>
        <w:t xml:space="preserve"> </w:t>
      </w:r>
      <w:r w:rsidRPr="00874E0D">
        <w:rPr>
          <w:i/>
          <w:iCs/>
        </w:rPr>
        <w:t>2</w:t>
      </w:r>
      <w:r>
        <w:rPr>
          <w:i/>
          <w:iCs/>
        </w:rPr>
        <w:t xml:space="preserve"> </w:t>
      </w:r>
      <w:hyperlink r:id="rId1640" w:history="1">
        <w:r w:rsidRPr="007421C1">
          <w:rPr>
            <w:rStyle w:val="Hyperlink"/>
            <w:i/>
            <w:iCs/>
          </w:rPr>
          <w:t>Speak</w:t>
        </w:r>
      </w:hyperlink>
      <w:r>
        <w:rPr>
          <w:i/>
          <w:iCs/>
        </w:rPr>
        <w:t xml:space="preserve"> </w:t>
      </w:r>
      <w:r w:rsidRPr="00874E0D">
        <w:rPr>
          <w:i/>
          <w:iCs/>
        </w:rPr>
        <w:t>unto</w:t>
      </w:r>
      <w:r>
        <w:rPr>
          <w:i/>
          <w:iCs/>
        </w:rPr>
        <w:t xml:space="preserve"> </w:t>
      </w:r>
      <w:r w:rsidRPr="00874E0D">
        <w:rPr>
          <w:i/>
          <w:iCs/>
        </w:rPr>
        <w:t>the</w:t>
      </w:r>
      <w:r>
        <w:rPr>
          <w:i/>
          <w:iCs/>
        </w:rPr>
        <w:t xml:space="preserve"> </w:t>
      </w:r>
      <w:r w:rsidRPr="00874E0D">
        <w:rPr>
          <w:i/>
          <w:iCs/>
        </w:rPr>
        <w:t>children</w:t>
      </w:r>
      <w:r>
        <w:rPr>
          <w:i/>
          <w:iCs/>
        </w:rPr>
        <w:t xml:space="preserve"> </w:t>
      </w:r>
      <w:r w:rsidRPr="00874E0D">
        <w:rPr>
          <w:i/>
          <w:iCs/>
        </w:rPr>
        <w:t>of</w:t>
      </w:r>
      <w:r>
        <w:rPr>
          <w:i/>
          <w:iCs/>
        </w:rPr>
        <w:t xml:space="preserve"> </w:t>
      </w:r>
      <w:r w:rsidRPr="00874E0D">
        <w:rPr>
          <w:i/>
          <w:iCs/>
        </w:rPr>
        <w:t>Israel,</w:t>
      </w:r>
      <w:r>
        <w:rPr>
          <w:i/>
          <w:iCs/>
        </w:rPr>
        <w:t xml:space="preserve"> </w:t>
      </w:r>
      <w:r w:rsidRPr="00874E0D">
        <w:rPr>
          <w:i/>
          <w:iCs/>
        </w:rPr>
        <w:t>and</w:t>
      </w:r>
      <w:r>
        <w:rPr>
          <w:i/>
          <w:iCs/>
        </w:rPr>
        <w:t xml:space="preserve"> </w:t>
      </w:r>
      <w:r w:rsidRPr="00874E0D">
        <w:rPr>
          <w:i/>
          <w:iCs/>
        </w:rPr>
        <w:t>say</w:t>
      </w:r>
      <w:r>
        <w:rPr>
          <w:i/>
          <w:iCs/>
        </w:rPr>
        <w:t xml:space="preserve"> </w:t>
      </w:r>
      <w:r w:rsidRPr="00874E0D">
        <w:rPr>
          <w:i/>
          <w:iCs/>
        </w:rPr>
        <w:t>unto</w:t>
      </w:r>
      <w:r>
        <w:rPr>
          <w:i/>
          <w:iCs/>
        </w:rPr>
        <w:t xml:space="preserve"> </w:t>
      </w:r>
      <w:r w:rsidRPr="00874E0D">
        <w:rPr>
          <w:i/>
          <w:iCs/>
        </w:rPr>
        <w:t>them:</w:t>
      </w:r>
      <w:r>
        <w:rPr>
          <w:i/>
          <w:iCs/>
        </w:rPr>
        <w:t xml:space="preserve"> </w:t>
      </w:r>
      <w:r w:rsidRPr="00874E0D">
        <w:rPr>
          <w:i/>
          <w:iCs/>
        </w:rPr>
        <w:t>I</w:t>
      </w:r>
      <w:r>
        <w:rPr>
          <w:i/>
          <w:iCs/>
        </w:rPr>
        <w:t xml:space="preserve"> </w:t>
      </w:r>
      <w:r w:rsidRPr="00874E0D">
        <w:rPr>
          <w:i/>
          <w:iCs/>
        </w:rPr>
        <w:t>am</w:t>
      </w:r>
      <w:r>
        <w:rPr>
          <w:i/>
          <w:iCs/>
        </w:rPr>
        <w:t xml:space="preserve"> </w:t>
      </w:r>
      <w:hyperlink r:id="rId1641" w:history="1">
        <w:r w:rsidRPr="007421C1">
          <w:rPr>
            <w:rStyle w:val="Hyperlink"/>
            <w:i/>
            <w:iCs/>
          </w:rPr>
          <w:t>HaShem</w:t>
        </w:r>
      </w:hyperlink>
      <w:r>
        <w:rPr>
          <w:rFonts w:hint="cs"/>
          <w:i/>
          <w:iCs/>
        </w:rPr>
        <w:t xml:space="preserve"> </w:t>
      </w:r>
      <w:r w:rsidRPr="00874E0D">
        <w:rPr>
          <w:i/>
          <w:iCs/>
        </w:rPr>
        <w:t>your</w:t>
      </w:r>
      <w:r>
        <w:rPr>
          <w:i/>
          <w:iCs/>
        </w:rPr>
        <w:t xml:space="preserve"> </w:t>
      </w:r>
      <w:r w:rsidRPr="00874E0D">
        <w:rPr>
          <w:i/>
          <w:iCs/>
        </w:rPr>
        <w:t>God.</w:t>
      </w:r>
      <w:r>
        <w:rPr>
          <w:i/>
          <w:iCs/>
        </w:rPr>
        <w:t xml:space="preserve"> </w:t>
      </w:r>
      <w:r w:rsidRPr="00874E0D">
        <w:rPr>
          <w:i/>
          <w:iCs/>
        </w:rPr>
        <w:t>3</w:t>
      </w:r>
      <w:r>
        <w:rPr>
          <w:i/>
          <w:iCs/>
        </w:rPr>
        <w:t xml:space="preserve"> </w:t>
      </w:r>
      <w:r w:rsidRPr="00874E0D">
        <w:rPr>
          <w:i/>
          <w:iCs/>
        </w:rPr>
        <w:t>After</w:t>
      </w:r>
      <w:r>
        <w:rPr>
          <w:i/>
          <w:iCs/>
        </w:rPr>
        <w:t xml:space="preserve"> </w:t>
      </w:r>
      <w:r w:rsidRPr="00874E0D">
        <w:rPr>
          <w:i/>
          <w:iCs/>
        </w:rPr>
        <w:t>the</w:t>
      </w:r>
      <w:r>
        <w:rPr>
          <w:i/>
          <w:iCs/>
        </w:rPr>
        <w:t xml:space="preserve"> </w:t>
      </w:r>
      <w:r w:rsidRPr="00874E0D">
        <w:rPr>
          <w:i/>
          <w:iCs/>
        </w:rPr>
        <w:t>doings</w:t>
      </w:r>
      <w:r>
        <w:rPr>
          <w:i/>
          <w:iCs/>
        </w:rPr>
        <w:t xml:space="preserve"> </w:t>
      </w:r>
      <w:r w:rsidRPr="00874E0D">
        <w:rPr>
          <w:i/>
          <w:iCs/>
        </w:rPr>
        <w:t>of</w:t>
      </w:r>
      <w:r>
        <w:rPr>
          <w:i/>
          <w:iCs/>
        </w:rPr>
        <w:t xml:space="preserve"> </w:t>
      </w:r>
      <w:r w:rsidRPr="00874E0D">
        <w:rPr>
          <w:i/>
          <w:iCs/>
        </w:rPr>
        <w:t>the</w:t>
      </w:r>
      <w:r>
        <w:rPr>
          <w:i/>
          <w:iCs/>
        </w:rPr>
        <w:t xml:space="preserve"> </w:t>
      </w:r>
      <w:r w:rsidRPr="00874E0D">
        <w:rPr>
          <w:i/>
          <w:iCs/>
        </w:rPr>
        <w:t>land</w:t>
      </w:r>
      <w:r>
        <w:rPr>
          <w:i/>
          <w:iCs/>
        </w:rPr>
        <w:t xml:space="preserve"> </w:t>
      </w:r>
      <w:r w:rsidRPr="00874E0D">
        <w:rPr>
          <w:i/>
          <w:iCs/>
        </w:rPr>
        <w:t>of</w:t>
      </w:r>
      <w:r>
        <w:rPr>
          <w:i/>
          <w:iCs/>
        </w:rPr>
        <w:t xml:space="preserve"> </w:t>
      </w:r>
      <w:r w:rsidRPr="00874E0D">
        <w:rPr>
          <w:i/>
          <w:iCs/>
        </w:rPr>
        <w:t>Egypt,</w:t>
      </w:r>
      <w:r>
        <w:rPr>
          <w:i/>
          <w:iCs/>
        </w:rPr>
        <w:t xml:space="preserve"> </w:t>
      </w:r>
      <w:r w:rsidRPr="00874E0D">
        <w:rPr>
          <w:i/>
          <w:iCs/>
        </w:rPr>
        <w:t>wherein</w:t>
      </w:r>
      <w:r>
        <w:rPr>
          <w:i/>
          <w:iCs/>
        </w:rPr>
        <w:t xml:space="preserve"> </w:t>
      </w:r>
      <w:r w:rsidRPr="00874E0D">
        <w:rPr>
          <w:i/>
          <w:iCs/>
        </w:rPr>
        <w:t>ye</w:t>
      </w:r>
      <w:r>
        <w:rPr>
          <w:i/>
          <w:iCs/>
        </w:rPr>
        <w:t xml:space="preserve"> </w:t>
      </w:r>
      <w:r w:rsidRPr="00874E0D">
        <w:rPr>
          <w:i/>
          <w:iCs/>
        </w:rPr>
        <w:t>dwelt,</w:t>
      </w:r>
      <w:r>
        <w:rPr>
          <w:i/>
          <w:iCs/>
        </w:rPr>
        <w:t xml:space="preserve"> </w:t>
      </w:r>
      <w:r w:rsidRPr="00874E0D">
        <w:rPr>
          <w:i/>
          <w:iCs/>
        </w:rPr>
        <w:t>shall</w:t>
      </w:r>
      <w:r>
        <w:rPr>
          <w:i/>
          <w:iCs/>
        </w:rPr>
        <w:t xml:space="preserve"> </w:t>
      </w:r>
      <w:r w:rsidRPr="00874E0D">
        <w:rPr>
          <w:i/>
          <w:iCs/>
        </w:rPr>
        <w:t>ye</w:t>
      </w:r>
      <w:r>
        <w:rPr>
          <w:i/>
          <w:iCs/>
        </w:rPr>
        <w:t xml:space="preserve"> </w:t>
      </w:r>
      <w:r w:rsidRPr="00874E0D">
        <w:rPr>
          <w:i/>
          <w:iCs/>
        </w:rPr>
        <w:t>not</w:t>
      </w:r>
      <w:r>
        <w:rPr>
          <w:i/>
          <w:iCs/>
        </w:rPr>
        <w:t xml:space="preserve"> </w:t>
      </w:r>
      <w:r w:rsidRPr="00874E0D">
        <w:rPr>
          <w:i/>
          <w:iCs/>
        </w:rPr>
        <w:t>do;</w:t>
      </w:r>
      <w:r>
        <w:rPr>
          <w:i/>
          <w:iCs/>
        </w:rPr>
        <w:t xml:space="preserve"> </w:t>
      </w:r>
      <w:r w:rsidRPr="00874E0D">
        <w:rPr>
          <w:i/>
          <w:iCs/>
        </w:rPr>
        <w:t>and</w:t>
      </w:r>
      <w:r>
        <w:rPr>
          <w:i/>
          <w:iCs/>
        </w:rPr>
        <w:t xml:space="preserve"> </w:t>
      </w:r>
      <w:r w:rsidRPr="00874E0D">
        <w:rPr>
          <w:i/>
          <w:iCs/>
        </w:rPr>
        <w:t>after</w:t>
      </w:r>
      <w:r>
        <w:rPr>
          <w:i/>
          <w:iCs/>
        </w:rPr>
        <w:t xml:space="preserve"> </w:t>
      </w:r>
      <w:r w:rsidRPr="00874E0D">
        <w:rPr>
          <w:i/>
          <w:iCs/>
        </w:rPr>
        <w:t>the</w:t>
      </w:r>
      <w:r>
        <w:rPr>
          <w:i/>
          <w:iCs/>
        </w:rPr>
        <w:t xml:space="preserve"> </w:t>
      </w:r>
      <w:r w:rsidRPr="00874E0D">
        <w:rPr>
          <w:i/>
          <w:iCs/>
        </w:rPr>
        <w:t>doings</w:t>
      </w:r>
      <w:r>
        <w:rPr>
          <w:i/>
          <w:iCs/>
        </w:rPr>
        <w:t xml:space="preserve"> </w:t>
      </w:r>
      <w:r w:rsidRPr="00874E0D">
        <w:rPr>
          <w:i/>
          <w:iCs/>
        </w:rPr>
        <w:t>of</w:t>
      </w:r>
      <w:r>
        <w:rPr>
          <w:i/>
          <w:iCs/>
        </w:rPr>
        <w:t xml:space="preserve"> </w:t>
      </w:r>
      <w:r w:rsidRPr="00874E0D">
        <w:rPr>
          <w:i/>
          <w:iCs/>
        </w:rPr>
        <w:t>the</w:t>
      </w:r>
      <w:r>
        <w:rPr>
          <w:i/>
          <w:iCs/>
        </w:rPr>
        <w:t xml:space="preserve"> </w:t>
      </w:r>
      <w:r w:rsidRPr="00874E0D">
        <w:rPr>
          <w:i/>
          <w:iCs/>
        </w:rPr>
        <w:t>land</w:t>
      </w:r>
      <w:r>
        <w:rPr>
          <w:i/>
          <w:iCs/>
        </w:rPr>
        <w:t xml:space="preserve"> </w:t>
      </w:r>
      <w:r w:rsidRPr="00874E0D">
        <w:rPr>
          <w:i/>
          <w:iCs/>
        </w:rPr>
        <w:t>of</w:t>
      </w:r>
      <w:r>
        <w:rPr>
          <w:i/>
          <w:iCs/>
        </w:rPr>
        <w:t xml:space="preserve"> </w:t>
      </w:r>
      <w:r w:rsidRPr="00874E0D">
        <w:rPr>
          <w:i/>
          <w:iCs/>
        </w:rPr>
        <w:t>Canaan,</w:t>
      </w:r>
      <w:r>
        <w:rPr>
          <w:i/>
          <w:iCs/>
        </w:rPr>
        <w:t xml:space="preserve"> </w:t>
      </w:r>
      <w:r w:rsidRPr="00874E0D">
        <w:rPr>
          <w:i/>
          <w:iCs/>
        </w:rPr>
        <w:t>whither</w:t>
      </w:r>
      <w:r>
        <w:rPr>
          <w:i/>
          <w:iCs/>
        </w:rPr>
        <w:t xml:space="preserve"> </w:t>
      </w:r>
      <w:r w:rsidRPr="00874E0D">
        <w:rPr>
          <w:i/>
          <w:iCs/>
        </w:rPr>
        <w:t>I</w:t>
      </w:r>
      <w:r>
        <w:rPr>
          <w:i/>
          <w:iCs/>
        </w:rPr>
        <w:t xml:space="preserve"> </w:t>
      </w:r>
      <w:r w:rsidRPr="00874E0D">
        <w:rPr>
          <w:i/>
          <w:iCs/>
        </w:rPr>
        <w:t>bring</w:t>
      </w:r>
      <w:r>
        <w:rPr>
          <w:i/>
          <w:iCs/>
        </w:rPr>
        <w:t xml:space="preserve"> </w:t>
      </w:r>
      <w:r w:rsidRPr="00874E0D">
        <w:rPr>
          <w:i/>
          <w:iCs/>
        </w:rPr>
        <w:t>you,</w:t>
      </w:r>
      <w:r>
        <w:rPr>
          <w:i/>
          <w:iCs/>
        </w:rPr>
        <w:t xml:space="preserve"> </w:t>
      </w:r>
      <w:r w:rsidRPr="00874E0D">
        <w:rPr>
          <w:i/>
          <w:iCs/>
        </w:rPr>
        <w:t>shall</w:t>
      </w:r>
      <w:r>
        <w:rPr>
          <w:i/>
          <w:iCs/>
        </w:rPr>
        <w:t xml:space="preserve"> </w:t>
      </w:r>
      <w:r w:rsidRPr="00874E0D">
        <w:rPr>
          <w:i/>
          <w:iCs/>
        </w:rPr>
        <w:t>ye</w:t>
      </w:r>
      <w:r>
        <w:rPr>
          <w:i/>
          <w:iCs/>
        </w:rPr>
        <w:t xml:space="preserve"> </w:t>
      </w:r>
      <w:r w:rsidRPr="00874E0D">
        <w:rPr>
          <w:i/>
          <w:iCs/>
        </w:rPr>
        <w:t>not</w:t>
      </w:r>
      <w:r>
        <w:rPr>
          <w:i/>
          <w:iCs/>
        </w:rPr>
        <w:t xml:space="preserve"> </w:t>
      </w:r>
      <w:r w:rsidRPr="00874E0D">
        <w:rPr>
          <w:i/>
          <w:iCs/>
        </w:rPr>
        <w:t>do;</w:t>
      </w:r>
      <w:r>
        <w:rPr>
          <w:i/>
          <w:iCs/>
        </w:rPr>
        <w:t xml:space="preserve"> </w:t>
      </w:r>
      <w:r w:rsidRPr="00874E0D">
        <w:rPr>
          <w:i/>
          <w:iCs/>
        </w:rPr>
        <w:t>neither</w:t>
      </w:r>
      <w:r>
        <w:rPr>
          <w:i/>
          <w:iCs/>
        </w:rPr>
        <w:t xml:space="preserve"> </w:t>
      </w:r>
      <w:r w:rsidRPr="00874E0D">
        <w:rPr>
          <w:i/>
          <w:iCs/>
        </w:rPr>
        <w:t>shall</w:t>
      </w:r>
      <w:r>
        <w:rPr>
          <w:i/>
          <w:iCs/>
        </w:rPr>
        <w:t xml:space="preserve"> </w:t>
      </w:r>
      <w:r w:rsidRPr="00874E0D">
        <w:rPr>
          <w:i/>
          <w:iCs/>
        </w:rPr>
        <w:t>ye</w:t>
      </w:r>
      <w:r>
        <w:rPr>
          <w:i/>
          <w:iCs/>
        </w:rPr>
        <w:t xml:space="preserve"> </w:t>
      </w:r>
      <w:hyperlink r:id="rId1642" w:history="1">
        <w:r w:rsidRPr="007421C1">
          <w:rPr>
            <w:rStyle w:val="Hyperlink"/>
            <w:i/>
            <w:iCs/>
          </w:rPr>
          <w:t>walk</w:t>
        </w:r>
      </w:hyperlink>
      <w:r>
        <w:rPr>
          <w:i/>
          <w:iCs/>
        </w:rPr>
        <w:t xml:space="preserve"> </w:t>
      </w:r>
      <w:r w:rsidRPr="00874E0D">
        <w:rPr>
          <w:i/>
          <w:iCs/>
        </w:rPr>
        <w:t>in</w:t>
      </w:r>
      <w:r>
        <w:rPr>
          <w:i/>
          <w:iCs/>
        </w:rPr>
        <w:t xml:space="preserve"> </w:t>
      </w:r>
      <w:r w:rsidRPr="00874E0D">
        <w:rPr>
          <w:i/>
          <w:iCs/>
        </w:rPr>
        <w:t>their</w:t>
      </w:r>
      <w:r>
        <w:rPr>
          <w:i/>
          <w:iCs/>
        </w:rPr>
        <w:t xml:space="preserve"> </w:t>
      </w:r>
      <w:r w:rsidRPr="00874E0D">
        <w:rPr>
          <w:i/>
          <w:iCs/>
        </w:rPr>
        <w:t>statutes.</w:t>
      </w:r>
    </w:p>
    <w:p w14:paraId="0F4EDD85" w14:textId="77777777" w:rsidR="00AB3DD9" w:rsidRPr="00874E0D" w:rsidRDefault="00AB3DD9" w:rsidP="00AB3DD9"/>
    <w:p w14:paraId="5F94EE16" w14:textId="698278F9" w:rsidR="00AB3DD9" w:rsidRPr="00874E0D" w:rsidRDefault="00AB3DD9" w:rsidP="00AB3DD9">
      <w:r w:rsidRPr="00874E0D">
        <w:t>This</w:t>
      </w:r>
      <w:r>
        <w:t xml:space="preserve"> </w:t>
      </w:r>
      <w:r w:rsidRPr="00874E0D">
        <w:t>verse</w:t>
      </w:r>
      <w:r>
        <w:t xml:space="preserve"> </w:t>
      </w:r>
      <w:r w:rsidRPr="00874E0D">
        <w:t>prohibits</w:t>
      </w:r>
      <w:r>
        <w:t xml:space="preserve"> </w:t>
      </w:r>
      <w:r w:rsidRPr="00874E0D">
        <w:t>the</w:t>
      </w:r>
      <w:r>
        <w:t xml:space="preserve"> </w:t>
      </w:r>
      <w:r w:rsidRPr="00874E0D">
        <w:t>most</w:t>
      </w:r>
      <w:r>
        <w:t xml:space="preserve"> </w:t>
      </w:r>
      <w:r w:rsidRPr="00874E0D">
        <w:t>immoral</w:t>
      </w:r>
      <w:r>
        <w:t xml:space="preserve"> </w:t>
      </w:r>
      <w:r w:rsidRPr="00874E0D">
        <w:t>forms</w:t>
      </w:r>
      <w:r>
        <w:t xml:space="preserve"> </w:t>
      </w:r>
      <w:r w:rsidRPr="00874E0D">
        <w:t>of</w:t>
      </w:r>
      <w:r>
        <w:t xml:space="preserve"> </w:t>
      </w:r>
      <w:r w:rsidRPr="00874E0D">
        <w:t>behavior</w:t>
      </w:r>
      <w:r>
        <w:t xml:space="preserve"> </w:t>
      </w:r>
      <w:r w:rsidRPr="00874E0D">
        <w:t>-</w:t>
      </w:r>
      <w:r>
        <w:t xml:space="preserve"> </w:t>
      </w:r>
      <w:hyperlink r:id="rId1643" w:history="1">
        <w:r w:rsidRPr="007421C1">
          <w:rPr>
            <w:rStyle w:val="Hyperlink"/>
          </w:rPr>
          <w:t>idolatry</w:t>
        </w:r>
      </w:hyperlink>
      <w:r w:rsidRPr="00874E0D">
        <w:t>,</w:t>
      </w:r>
      <w:r>
        <w:t xml:space="preserve"> </w:t>
      </w:r>
      <w:r w:rsidRPr="00874E0D">
        <w:t>incest,</w:t>
      </w:r>
      <w:r>
        <w:t xml:space="preserve"> </w:t>
      </w:r>
      <w:r w:rsidRPr="00874E0D">
        <w:t>adultery,</w:t>
      </w:r>
      <w:r>
        <w:t xml:space="preserve"> </w:t>
      </w:r>
      <w:r w:rsidRPr="00874E0D">
        <w:t>bloodshed,</w:t>
      </w:r>
      <w:r>
        <w:t xml:space="preserve"> </w:t>
      </w:r>
      <w:hyperlink r:id="rId1644" w:history="1">
        <w:r w:rsidRPr="007421C1">
          <w:rPr>
            <w:rStyle w:val="Hyperlink"/>
          </w:rPr>
          <w:t>male</w:t>
        </w:r>
      </w:hyperlink>
      <w:r>
        <w:t xml:space="preserve"> </w:t>
      </w:r>
      <w:r w:rsidRPr="00874E0D">
        <w:t>and</w:t>
      </w:r>
      <w:r>
        <w:t xml:space="preserve"> </w:t>
      </w:r>
      <w:hyperlink r:id="rId1645" w:history="1">
        <w:r w:rsidRPr="007421C1">
          <w:rPr>
            <w:rStyle w:val="Hyperlink"/>
          </w:rPr>
          <w:t>female</w:t>
        </w:r>
      </w:hyperlink>
      <w:r>
        <w:t xml:space="preserve"> </w:t>
      </w:r>
      <w:r w:rsidRPr="00874E0D">
        <w:t>homosexual</w:t>
      </w:r>
      <w:r>
        <w:t xml:space="preserve"> </w:t>
      </w:r>
      <w:r w:rsidRPr="00874E0D">
        <w:t>activity</w:t>
      </w:r>
      <w:r>
        <w:t xml:space="preserve"> </w:t>
      </w:r>
      <w:r w:rsidRPr="00874E0D">
        <w:t>and</w:t>
      </w:r>
      <w:r>
        <w:t xml:space="preserve"> </w:t>
      </w:r>
      <w:r w:rsidRPr="00874E0D">
        <w:t>bestiality.</w:t>
      </w:r>
      <w:r w:rsidRPr="00874E0D">
        <w:rPr>
          <w:rStyle w:val="FootnoteReference"/>
        </w:rPr>
        <w:footnoteReference w:id="189"/>
      </w:r>
      <w:r>
        <w:t xml:space="preserve"> </w:t>
      </w:r>
      <w:r w:rsidRPr="00874E0D">
        <w:t>The</w:t>
      </w:r>
      <w:r>
        <w:t xml:space="preserve"> </w:t>
      </w:r>
      <w:r w:rsidRPr="00874E0D">
        <w:t>prohibition</w:t>
      </w:r>
      <w:r>
        <w:t xml:space="preserve"> </w:t>
      </w:r>
      <w:r w:rsidRPr="00874E0D">
        <w:t>against</w:t>
      </w:r>
      <w:r>
        <w:t xml:space="preserve"> </w:t>
      </w:r>
      <w:hyperlink r:id="rId1646" w:history="1">
        <w:r w:rsidRPr="007421C1">
          <w:rPr>
            <w:rStyle w:val="Hyperlink"/>
          </w:rPr>
          <w:t>male</w:t>
        </w:r>
      </w:hyperlink>
      <w:r>
        <w:t xml:space="preserve"> </w:t>
      </w:r>
      <w:r w:rsidRPr="00874E0D">
        <w:t>homosexual</w:t>
      </w:r>
      <w:r>
        <w:t xml:space="preserve"> </w:t>
      </w:r>
      <w:r w:rsidRPr="00874E0D">
        <w:t>behavior</w:t>
      </w:r>
      <w:r>
        <w:t xml:space="preserve"> </w:t>
      </w:r>
      <w:r w:rsidRPr="00874E0D">
        <w:t>is</w:t>
      </w:r>
      <w:r>
        <w:t xml:space="preserve"> </w:t>
      </w:r>
      <w:r w:rsidRPr="00874E0D">
        <w:t>repeated</w:t>
      </w:r>
      <w:r>
        <w:t xml:space="preserve"> </w:t>
      </w:r>
      <w:r w:rsidRPr="00874E0D">
        <w:t>in</w:t>
      </w:r>
      <w:r>
        <w:t xml:space="preserve"> </w:t>
      </w:r>
      <w:r w:rsidRPr="00874E0D">
        <w:t>Vayikra</w:t>
      </w:r>
      <w:r>
        <w:t xml:space="preserve"> </w:t>
      </w:r>
      <w:r w:rsidRPr="00874E0D">
        <w:t>18:22.</w:t>
      </w:r>
    </w:p>
    <w:p w14:paraId="6F7EB9BA" w14:textId="77777777" w:rsidR="00AB3DD9" w:rsidRPr="00874E0D" w:rsidRDefault="00AB3DD9" w:rsidP="00AB3DD9"/>
    <w:p w14:paraId="6BA7F873" w14:textId="77777777" w:rsidR="00AB3DD9" w:rsidRPr="00874E0D" w:rsidRDefault="00AB3DD9" w:rsidP="00AB3DD9">
      <w:pPr>
        <w:pStyle w:val="Heading2"/>
      </w:pPr>
      <w:bookmarkStart w:id="90" w:name="_Toc41831519"/>
      <w:bookmarkStart w:id="91" w:name="_Toc42873813"/>
      <w:bookmarkStart w:id="92" w:name="_Toc43186949"/>
      <w:bookmarkStart w:id="93" w:name="_Toc43999933"/>
      <w:bookmarkStart w:id="94" w:name="_Toc45617119"/>
      <w:r w:rsidRPr="00874E0D">
        <w:t>They</w:t>
      </w:r>
      <w:r>
        <w:t xml:space="preserve"> </w:t>
      </w:r>
      <w:r w:rsidRPr="00874E0D">
        <w:t>Separated</w:t>
      </w:r>
      <w:r>
        <w:t xml:space="preserve"> </w:t>
      </w:r>
      <w:r w:rsidRPr="00874E0D">
        <w:t>Husband</w:t>
      </w:r>
      <w:r>
        <w:t xml:space="preserve"> </w:t>
      </w:r>
      <w:r w:rsidRPr="00874E0D">
        <w:t>and</w:t>
      </w:r>
      <w:r>
        <w:t xml:space="preserve"> </w:t>
      </w:r>
      <w:r w:rsidRPr="00874E0D">
        <w:t>Wife</w:t>
      </w:r>
      <w:bookmarkEnd w:id="90"/>
      <w:bookmarkEnd w:id="91"/>
      <w:bookmarkEnd w:id="92"/>
      <w:bookmarkEnd w:id="93"/>
      <w:bookmarkEnd w:id="94"/>
    </w:p>
    <w:p w14:paraId="25F33290" w14:textId="77777777" w:rsidR="00AB3DD9" w:rsidRPr="00874E0D" w:rsidRDefault="00AB3DD9" w:rsidP="00AB3DD9"/>
    <w:p w14:paraId="7DE78F9B" w14:textId="77777777" w:rsidR="00AB3DD9" w:rsidRPr="00874E0D" w:rsidRDefault="00AB3DD9" w:rsidP="00AB3DD9">
      <w:r w:rsidRPr="00874E0D">
        <w:t>Part</w:t>
      </w:r>
      <w:r>
        <w:t xml:space="preserve"> </w:t>
      </w:r>
      <w:r w:rsidRPr="00874E0D">
        <w:t>of</w:t>
      </w:r>
      <w:r>
        <w:t xml:space="preserve"> </w:t>
      </w:r>
      <w:r w:rsidRPr="00874E0D">
        <w:t>the</w:t>
      </w:r>
      <w:r>
        <w:t xml:space="preserve"> </w:t>
      </w:r>
      <w:r w:rsidRPr="00874E0D">
        <w:t>suffering</w:t>
      </w:r>
      <w:r>
        <w:t xml:space="preserve"> </w:t>
      </w:r>
      <w:r w:rsidRPr="00874E0D">
        <w:t>inflicted</w:t>
      </w:r>
      <w:r>
        <w:t xml:space="preserve"> </w:t>
      </w:r>
      <w:r w:rsidRPr="00874E0D">
        <w:t>on</w:t>
      </w:r>
      <w:r>
        <w:t xml:space="preserve"> </w:t>
      </w:r>
      <w:r w:rsidRPr="00874E0D">
        <w:t>the</w:t>
      </w:r>
      <w:r>
        <w:t xml:space="preserve"> </w:t>
      </w:r>
      <w:r w:rsidRPr="00874E0D">
        <w:t>Bne</w:t>
      </w:r>
      <w:r>
        <w:t xml:space="preserve"> </w:t>
      </w:r>
      <w:r w:rsidRPr="00874E0D">
        <w:t>Israel</w:t>
      </w:r>
      <w:r>
        <w:t xml:space="preserve"> </w:t>
      </w:r>
      <w:r w:rsidRPr="00874E0D">
        <w:t>by</w:t>
      </w:r>
      <w:r>
        <w:t xml:space="preserve"> </w:t>
      </w:r>
      <w:r w:rsidRPr="00874E0D">
        <w:t>the</w:t>
      </w:r>
      <w:r>
        <w:t xml:space="preserve"> </w:t>
      </w:r>
      <w:r w:rsidRPr="00874E0D">
        <w:t>Egyptians</w:t>
      </w:r>
      <w:r>
        <w:t xml:space="preserve"> </w:t>
      </w:r>
      <w:r w:rsidRPr="00874E0D">
        <w:t>was</w:t>
      </w:r>
      <w:r>
        <w:t xml:space="preserve"> </w:t>
      </w:r>
      <w:r w:rsidRPr="00874E0D">
        <w:t>to</w:t>
      </w:r>
      <w:r>
        <w:t xml:space="preserve"> </w:t>
      </w:r>
      <w:r w:rsidRPr="00874E0D">
        <w:t>prevent</w:t>
      </w:r>
      <w:r>
        <w:t xml:space="preserve"> </w:t>
      </w:r>
      <w:r w:rsidRPr="00874E0D">
        <w:t>sexual</w:t>
      </w:r>
      <w:r>
        <w:t xml:space="preserve"> </w:t>
      </w:r>
      <w:r w:rsidRPr="00874E0D">
        <w:t>intimacy</w:t>
      </w:r>
      <w:r>
        <w:t xml:space="preserve"> </w:t>
      </w:r>
      <w:r w:rsidRPr="00874E0D">
        <w:t>and</w:t>
      </w:r>
      <w:r>
        <w:t xml:space="preserve"> </w:t>
      </w:r>
      <w:r w:rsidRPr="00874E0D">
        <w:t>thereby</w:t>
      </w:r>
      <w:r>
        <w:t xml:space="preserve"> </w:t>
      </w:r>
      <w:r w:rsidRPr="00874E0D">
        <w:t>exercise</w:t>
      </w:r>
      <w:r>
        <w:t xml:space="preserve"> </w:t>
      </w:r>
      <w:r w:rsidRPr="00874E0D">
        <w:t>population</w:t>
      </w:r>
      <w:r>
        <w:t xml:space="preserve"> </w:t>
      </w:r>
      <w:r w:rsidRPr="00874E0D">
        <w:t>control</w:t>
      </w:r>
      <w:r>
        <w:t xml:space="preserve"> </w:t>
      </w:r>
      <w:r w:rsidRPr="00874E0D">
        <w:t>as</w:t>
      </w:r>
      <w:r>
        <w:t xml:space="preserve"> </w:t>
      </w:r>
      <w:r w:rsidRPr="00874E0D">
        <w:t>well</w:t>
      </w:r>
      <w:r>
        <w:t xml:space="preserve"> </w:t>
      </w:r>
      <w:r w:rsidRPr="00874E0D">
        <w:t>as</w:t>
      </w:r>
      <w:r>
        <w:t xml:space="preserve"> </w:t>
      </w:r>
      <w:r w:rsidRPr="00874E0D">
        <w:t>to</w:t>
      </w:r>
      <w:r>
        <w:t xml:space="preserve"> </w:t>
      </w:r>
      <w:r w:rsidRPr="00874E0D">
        <w:t>inflict</w:t>
      </w:r>
      <w:r>
        <w:t xml:space="preserve"> </w:t>
      </w:r>
      <w:r w:rsidRPr="00874E0D">
        <w:t>misery</w:t>
      </w:r>
      <w:r>
        <w:t xml:space="preserve"> </w:t>
      </w:r>
      <w:r w:rsidRPr="00874E0D">
        <w:t>on</w:t>
      </w:r>
      <w:r>
        <w:t xml:space="preserve"> </w:t>
      </w:r>
      <w:r w:rsidRPr="00874E0D">
        <w:t>the</w:t>
      </w:r>
      <w:r>
        <w:t xml:space="preserve"> </w:t>
      </w:r>
      <w:r w:rsidRPr="00874E0D">
        <w:t>Bne</w:t>
      </w:r>
      <w:r>
        <w:t xml:space="preserve"> </w:t>
      </w:r>
      <w:r w:rsidRPr="00874E0D">
        <w:t>Israel.</w:t>
      </w:r>
    </w:p>
    <w:p w14:paraId="377D3095" w14:textId="77777777" w:rsidR="00AB3DD9" w:rsidRPr="00874E0D" w:rsidRDefault="00AB3DD9" w:rsidP="00AB3DD9"/>
    <w:p w14:paraId="58BDA6F5" w14:textId="4D67D614" w:rsidR="00AB3DD9" w:rsidRPr="00874E0D" w:rsidRDefault="00AB3DD9" w:rsidP="00AB3DD9">
      <w:pPr>
        <w:ind w:left="288" w:right="288"/>
        <w:rPr>
          <w:i/>
          <w:iCs/>
          <w:lang w:bidi="en-US"/>
        </w:rPr>
      </w:pPr>
      <w:r w:rsidRPr="00874E0D">
        <w:rPr>
          <w:b/>
          <w:bCs/>
          <w:i/>
          <w:iCs/>
          <w:lang w:bidi="en-US"/>
        </w:rPr>
        <w:t>Shemot</w:t>
      </w:r>
      <w:r>
        <w:rPr>
          <w:b/>
          <w:bCs/>
          <w:i/>
          <w:iCs/>
          <w:lang w:bidi="en-US"/>
        </w:rPr>
        <w:t xml:space="preserve"> </w:t>
      </w:r>
      <w:r w:rsidRPr="00874E0D">
        <w:rPr>
          <w:b/>
          <w:bCs/>
          <w:i/>
          <w:iCs/>
          <w:lang w:bidi="en-US"/>
        </w:rPr>
        <w:t>(</w:t>
      </w:r>
      <w:hyperlink r:id="rId1647" w:history="1">
        <w:r w:rsidRPr="007421C1">
          <w:rPr>
            <w:rStyle w:val="Hyperlink"/>
            <w:b/>
            <w:bCs/>
            <w:i/>
            <w:iCs/>
            <w:lang w:bidi="en-US"/>
          </w:rPr>
          <w:t>Exodus</w:t>
        </w:r>
      </w:hyperlink>
      <w:r w:rsidRPr="00874E0D">
        <w:rPr>
          <w:b/>
          <w:bCs/>
          <w:i/>
          <w:iCs/>
          <w:lang w:bidi="en-US"/>
        </w:rPr>
        <w:t>)</w:t>
      </w:r>
      <w:r>
        <w:rPr>
          <w:b/>
          <w:bCs/>
          <w:i/>
          <w:iCs/>
          <w:lang w:bidi="en-US"/>
        </w:rPr>
        <w:t xml:space="preserve"> </w:t>
      </w:r>
      <w:r w:rsidRPr="00874E0D">
        <w:rPr>
          <w:b/>
          <w:bCs/>
          <w:i/>
          <w:iCs/>
          <w:lang w:bidi="en-US"/>
        </w:rPr>
        <w:t>2:25</w:t>
      </w:r>
      <w:r>
        <w:rPr>
          <w:i/>
          <w:iCs/>
          <w:lang w:bidi="en-US"/>
        </w:rPr>
        <w:t xml:space="preserve"> </w:t>
      </w:r>
      <w:r w:rsidRPr="00874E0D">
        <w:rPr>
          <w:rFonts w:hint="cs"/>
          <w:i/>
          <w:iCs/>
          <w:lang w:bidi="en-US"/>
        </w:rPr>
        <w:t>And</w:t>
      </w:r>
      <w:r>
        <w:rPr>
          <w:rFonts w:hint="cs"/>
          <w:i/>
          <w:iCs/>
          <w:lang w:bidi="en-US"/>
        </w:rPr>
        <w:t xml:space="preserve"> </w:t>
      </w:r>
      <w:r w:rsidRPr="00874E0D">
        <w:rPr>
          <w:rFonts w:hint="cs"/>
          <w:i/>
          <w:iCs/>
          <w:lang w:bidi="en-US"/>
        </w:rPr>
        <w:t>God</w:t>
      </w:r>
      <w:r>
        <w:rPr>
          <w:rFonts w:hint="cs"/>
          <w:i/>
          <w:iCs/>
          <w:lang w:bidi="en-US"/>
        </w:rPr>
        <w:t xml:space="preserve"> </w:t>
      </w:r>
      <w:r w:rsidRPr="00874E0D">
        <w:rPr>
          <w:rFonts w:hint="cs"/>
          <w:i/>
          <w:iCs/>
          <w:lang w:bidi="en-US"/>
        </w:rPr>
        <w:t>saw</w:t>
      </w:r>
      <w:r>
        <w:rPr>
          <w:rFonts w:hint="cs"/>
          <w:i/>
          <w:iCs/>
          <w:lang w:bidi="en-US"/>
        </w:rPr>
        <w:t xml:space="preserve"> </w:t>
      </w:r>
      <w:r w:rsidRPr="00874E0D">
        <w:rPr>
          <w:rFonts w:hint="cs"/>
          <w:i/>
          <w:iCs/>
          <w:lang w:bidi="en-US"/>
        </w:rPr>
        <w:t>the</w:t>
      </w:r>
      <w:r>
        <w:rPr>
          <w:rFonts w:hint="cs"/>
          <w:i/>
          <w:iCs/>
          <w:lang w:bidi="en-US"/>
        </w:rPr>
        <w:t xml:space="preserve"> </w:t>
      </w:r>
      <w:r w:rsidRPr="00874E0D">
        <w:rPr>
          <w:rFonts w:hint="cs"/>
          <w:i/>
          <w:iCs/>
          <w:lang w:bidi="en-US"/>
        </w:rPr>
        <w:t>children</w:t>
      </w:r>
      <w:r>
        <w:rPr>
          <w:rFonts w:hint="cs"/>
          <w:i/>
          <w:iCs/>
          <w:lang w:bidi="en-US"/>
        </w:rPr>
        <w:t xml:space="preserve"> </w:t>
      </w:r>
      <w:r w:rsidRPr="00874E0D">
        <w:rPr>
          <w:rFonts w:hint="cs"/>
          <w:i/>
          <w:iCs/>
          <w:lang w:bidi="en-US"/>
        </w:rPr>
        <w:t>of</w:t>
      </w:r>
      <w:r>
        <w:rPr>
          <w:rFonts w:hint="cs"/>
          <w:i/>
          <w:iCs/>
          <w:lang w:bidi="en-US"/>
        </w:rPr>
        <w:t xml:space="preserve"> </w:t>
      </w:r>
      <w:r w:rsidRPr="00874E0D">
        <w:rPr>
          <w:rFonts w:hint="cs"/>
          <w:i/>
          <w:iCs/>
          <w:lang w:bidi="en-US"/>
        </w:rPr>
        <w:t>Israel,</w:t>
      </w:r>
      <w:r>
        <w:rPr>
          <w:rFonts w:hint="cs"/>
          <w:i/>
          <w:iCs/>
          <w:lang w:bidi="en-US"/>
        </w:rPr>
        <w:t xml:space="preserve"> </w:t>
      </w:r>
      <w:r w:rsidRPr="00874E0D">
        <w:rPr>
          <w:rFonts w:hint="cs"/>
          <w:i/>
          <w:iCs/>
          <w:lang w:bidi="en-US"/>
        </w:rPr>
        <w:t>and</w:t>
      </w:r>
      <w:r>
        <w:rPr>
          <w:rFonts w:hint="cs"/>
          <w:i/>
          <w:iCs/>
          <w:lang w:bidi="en-US"/>
        </w:rPr>
        <w:t xml:space="preserve"> </w:t>
      </w:r>
      <w:r w:rsidRPr="00874E0D">
        <w:rPr>
          <w:rFonts w:hint="cs"/>
          <w:i/>
          <w:iCs/>
          <w:lang w:bidi="en-US"/>
        </w:rPr>
        <w:t>God</w:t>
      </w:r>
      <w:r>
        <w:rPr>
          <w:rFonts w:hint="cs"/>
          <w:i/>
          <w:iCs/>
          <w:lang w:bidi="en-US"/>
        </w:rPr>
        <w:t xml:space="preserve"> </w:t>
      </w:r>
      <w:r w:rsidRPr="00874E0D">
        <w:rPr>
          <w:rFonts w:hint="cs"/>
          <w:i/>
          <w:iCs/>
          <w:lang w:bidi="en-US"/>
        </w:rPr>
        <w:t>took</w:t>
      </w:r>
      <w:r>
        <w:rPr>
          <w:rFonts w:hint="cs"/>
          <w:i/>
          <w:iCs/>
          <w:lang w:bidi="en-US"/>
        </w:rPr>
        <w:t xml:space="preserve"> </w:t>
      </w:r>
      <w:r w:rsidRPr="00874E0D">
        <w:rPr>
          <w:rFonts w:hint="cs"/>
          <w:i/>
          <w:iCs/>
          <w:lang w:bidi="en-US"/>
        </w:rPr>
        <w:t>cognizance</w:t>
      </w:r>
      <w:r>
        <w:rPr>
          <w:i/>
          <w:iCs/>
          <w:lang w:bidi="en-US"/>
        </w:rPr>
        <w:t xml:space="preserve"> </w:t>
      </w:r>
      <w:r w:rsidRPr="00874E0D">
        <w:rPr>
          <w:i/>
          <w:iCs/>
          <w:lang w:bidi="en-US"/>
        </w:rPr>
        <w:t>(</w:t>
      </w:r>
      <w:r w:rsidRPr="00874E0D">
        <w:rPr>
          <w:rFonts w:hint="cs"/>
          <w:rtl/>
        </w:rPr>
        <w:t>וַיֵּדַע</w:t>
      </w:r>
      <w:r w:rsidRPr="00874E0D">
        <w:rPr>
          <w:i/>
          <w:iCs/>
          <w:lang w:bidi="en-US"/>
        </w:rPr>
        <w:t>)</w:t>
      </w:r>
      <w:r>
        <w:rPr>
          <w:rFonts w:hint="cs"/>
          <w:i/>
          <w:iCs/>
          <w:lang w:bidi="en-US"/>
        </w:rPr>
        <w:t xml:space="preserve"> </w:t>
      </w:r>
      <w:r w:rsidRPr="00874E0D">
        <w:rPr>
          <w:rFonts w:hint="cs"/>
          <w:i/>
          <w:iCs/>
          <w:lang w:bidi="en-US"/>
        </w:rPr>
        <w:t>of</w:t>
      </w:r>
      <w:r>
        <w:rPr>
          <w:rFonts w:hint="cs"/>
          <w:i/>
          <w:iCs/>
          <w:lang w:bidi="en-US"/>
        </w:rPr>
        <w:t xml:space="preserve"> </w:t>
      </w:r>
      <w:r w:rsidRPr="00874E0D">
        <w:rPr>
          <w:rFonts w:hint="cs"/>
          <w:i/>
          <w:iCs/>
          <w:lang w:bidi="en-US"/>
        </w:rPr>
        <w:t>them.</w:t>
      </w:r>
    </w:p>
    <w:p w14:paraId="7EBAF53E" w14:textId="77777777" w:rsidR="00AB3DD9" w:rsidRPr="00874E0D" w:rsidRDefault="00AB3DD9" w:rsidP="00AB3DD9">
      <w:pPr>
        <w:rPr>
          <w:lang w:bidi="en-US"/>
        </w:rPr>
      </w:pPr>
    </w:p>
    <w:p w14:paraId="655F4F78" w14:textId="620F69AE" w:rsidR="00AB3DD9" w:rsidRPr="00874E0D" w:rsidRDefault="00AB3DD9" w:rsidP="00AB3DD9">
      <w:pPr>
        <w:rPr>
          <w:lang w:bidi="en-US"/>
        </w:rPr>
      </w:pPr>
      <w:r w:rsidRPr="00874E0D">
        <w:rPr>
          <w:rFonts w:hint="cs"/>
          <w:rtl/>
        </w:rPr>
        <w:t>וַיֵּדַע</w:t>
      </w:r>
      <w:r>
        <w:t xml:space="preserve"> </w:t>
      </w:r>
      <w:r w:rsidRPr="00874E0D">
        <w:t>always</w:t>
      </w:r>
      <w:r>
        <w:t xml:space="preserve"> </w:t>
      </w:r>
      <w:r w:rsidRPr="00874E0D">
        <w:t>carries</w:t>
      </w:r>
      <w:r>
        <w:t xml:space="preserve"> </w:t>
      </w:r>
      <w:r w:rsidRPr="00874E0D">
        <w:t>the</w:t>
      </w:r>
      <w:r>
        <w:t xml:space="preserve"> </w:t>
      </w:r>
      <w:r w:rsidRPr="00874E0D">
        <w:t>connotation</w:t>
      </w:r>
      <w:r>
        <w:t xml:space="preserve"> </w:t>
      </w:r>
      <w:r w:rsidRPr="00874E0D">
        <w:t>of</w:t>
      </w:r>
      <w:r>
        <w:t xml:space="preserve"> </w:t>
      </w:r>
      <w:r w:rsidRPr="00874E0D">
        <w:t>intimacy</w:t>
      </w:r>
      <w:r>
        <w:t xml:space="preserve"> </w:t>
      </w:r>
      <w:r w:rsidRPr="00874E0D">
        <w:t>between</w:t>
      </w:r>
      <w:r>
        <w:t xml:space="preserve"> </w:t>
      </w:r>
      <w:r w:rsidRPr="00874E0D">
        <w:t>husband</w:t>
      </w:r>
      <w:r>
        <w:t xml:space="preserve"> </w:t>
      </w:r>
      <w:r w:rsidRPr="00874E0D">
        <w:t>and</w:t>
      </w:r>
      <w:r>
        <w:t xml:space="preserve"> </w:t>
      </w:r>
      <w:r w:rsidRPr="00874E0D">
        <w:t>wife,</w:t>
      </w:r>
      <w:r>
        <w:t xml:space="preserve"> </w:t>
      </w:r>
      <w:r w:rsidRPr="00874E0D">
        <w:t>as</w:t>
      </w:r>
      <w:r>
        <w:t xml:space="preserve"> </w:t>
      </w:r>
      <w:r w:rsidRPr="00874E0D">
        <w:t>in</w:t>
      </w:r>
      <w:r>
        <w:t xml:space="preserve"> </w:t>
      </w:r>
      <w:r w:rsidRPr="00874E0D">
        <w:t>the</w:t>
      </w:r>
      <w:r>
        <w:t xml:space="preserve"> </w:t>
      </w:r>
      <w:r w:rsidRPr="00874E0D">
        <w:t>Torah</w:t>
      </w:r>
      <w:r>
        <w:t xml:space="preserve"> </w:t>
      </w:r>
      <w:r w:rsidRPr="00874E0D">
        <w:t>says,</w:t>
      </w:r>
      <w:r>
        <w:t xml:space="preserve"> </w:t>
      </w:r>
      <w:r w:rsidRPr="00874E0D">
        <w:t>“</w:t>
      </w:r>
      <w:hyperlink r:id="rId1648" w:history="1">
        <w:r w:rsidRPr="007421C1">
          <w:rPr>
            <w:rStyle w:val="Hyperlink"/>
          </w:rPr>
          <w:t>Adam</w:t>
        </w:r>
      </w:hyperlink>
      <w:r>
        <w:t xml:space="preserve"> </w:t>
      </w:r>
      <w:hyperlink r:id="rId1649" w:history="1">
        <w:r w:rsidRPr="007421C1">
          <w:rPr>
            <w:rStyle w:val="Hyperlink"/>
          </w:rPr>
          <w:t>knew</w:t>
        </w:r>
      </w:hyperlink>
      <w:r>
        <w:t xml:space="preserve"> </w:t>
      </w:r>
      <w:r w:rsidRPr="00874E0D">
        <w:t>(</w:t>
      </w:r>
      <w:r w:rsidRPr="00874E0D">
        <w:rPr>
          <w:rFonts w:hint="cs"/>
          <w:rtl/>
        </w:rPr>
        <w:t>יָדַע</w:t>
      </w:r>
      <w:r w:rsidRPr="00874E0D">
        <w:t>)</w:t>
      </w:r>
      <w:r>
        <w:t xml:space="preserve"> </w:t>
      </w:r>
      <w:r w:rsidRPr="00874E0D">
        <w:t>Eve</w:t>
      </w:r>
      <w:r>
        <w:t xml:space="preserve"> </w:t>
      </w:r>
      <w:r w:rsidRPr="00874E0D">
        <w:t>his</w:t>
      </w:r>
      <w:r>
        <w:t xml:space="preserve"> </w:t>
      </w:r>
      <w:r w:rsidRPr="00874E0D">
        <w:t>wife</w:t>
      </w:r>
      <w:r>
        <w:t xml:space="preserve"> </w:t>
      </w:r>
      <w:r w:rsidRPr="00874E0D">
        <w:t>and</w:t>
      </w:r>
      <w:r>
        <w:t xml:space="preserve"> </w:t>
      </w:r>
      <w:r w:rsidRPr="00874E0D">
        <w:t>she</w:t>
      </w:r>
      <w:r>
        <w:t xml:space="preserve"> </w:t>
      </w:r>
      <w:r w:rsidRPr="00874E0D">
        <w:t>conceived”.</w:t>
      </w:r>
      <w:r w:rsidRPr="00874E0D">
        <w:rPr>
          <w:rStyle w:val="FootnoteReference"/>
        </w:rPr>
        <w:footnoteReference w:id="190"/>
      </w:r>
      <w:r>
        <w:rPr>
          <w:lang w:bidi="en-US"/>
        </w:rPr>
        <w:t xml:space="preserve"> </w:t>
      </w:r>
    </w:p>
    <w:p w14:paraId="1478A9DB" w14:textId="77777777" w:rsidR="00AB3DD9" w:rsidRPr="00874E0D" w:rsidRDefault="00AB3DD9" w:rsidP="00AB3DD9">
      <w:pPr>
        <w:rPr>
          <w:lang w:bidi="en-US"/>
        </w:rPr>
      </w:pPr>
    </w:p>
    <w:p w14:paraId="7418E250" w14:textId="3E37A4AA" w:rsidR="00AB3DD9" w:rsidRPr="00874E0D" w:rsidRDefault="00AB3DD9" w:rsidP="00AB3DD9">
      <w:pPr>
        <w:rPr>
          <w:lang w:bidi="en-US"/>
        </w:rPr>
      </w:pPr>
      <w:r w:rsidRPr="00874E0D">
        <w:rPr>
          <w:lang w:bidi="en-US"/>
        </w:rPr>
        <w:t>Now</w:t>
      </w:r>
      <w:r>
        <w:rPr>
          <w:lang w:bidi="en-US"/>
        </w:rPr>
        <w:t xml:space="preserve"> </w:t>
      </w:r>
      <w:r w:rsidRPr="00874E0D">
        <w:rPr>
          <w:lang w:bidi="en-US"/>
        </w:rPr>
        <w:t>that</w:t>
      </w:r>
      <w:r>
        <w:rPr>
          <w:lang w:bidi="en-US"/>
        </w:rPr>
        <w:t xml:space="preserve"> </w:t>
      </w:r>
      <w:r w:rsidRPr="00874E0D">
        <w:rPr>
          <w:lang w:bidi="en-US"/>
        </w:rPr>
        <w:t>we</w:t>
      </w:r>
      <w:r>
        <w:rPr>
          <w:lang w:bidi="en-US"/>
        </w:rPr>
        <w:t xml:space="preserve"> </w:t>
      </w:r>
      <w:r w:rsidRPr="00874E0D">
        <w:rPr>
          <w:lang w:bidi="en-US"/>
        </w:rPr>
        <w:t>understand</w:t>
      </w:r>
      <w:r>
        <w:rPr>
          <w:lang w:bidi="en-US"/>
        </w:rPr>
        <w:t xml:space="preserve"> </w:t>
      </w:r>
      <w:r w:rsidRPr="00874E0D">
        <w:rPr>
          <w:lang w:bidi="en-US"/>
        </w:rPr>
        <w:t>the</w:t>
      </w:r>
      <w:r>
        <w:rPr>
          <w:lang w:bidi="en-US"/>
        </w:rPr>
        <w:t xml:space="preserve"> </w:t>
      </w:r>
      <w:r w:rsidRPr="00874E0D">
        <w:rPr>
          <w:lang w:bidi="en-US"/>
        </w:rPr>
        <w:t>characteristics</w:t>
      </w:r>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r w:rsidRPr="00874E0D">
        <w:rPr>
          <w:lang w:bidi="en-US"/>
        </w:rPr>
        <w:t>Egyptian</w:t>
      </w:r>
      <w:r>
        <w:rPr>
          <w:lang w:bidi="en-US"/>
        </w:rPr>
        <w:t xml:space="preserve"> </w:t>
      </w:r>
      <w:hyperlink r:id="rId1650" w:history="1">
        <w:r w:rsidRPr="007421C1">
          <w:rPr>
            <w:rStyle w:val="Hyperlink"/>
            <w:lang w:bidi="en-US"/>
          </w:rPr>
          <w:t>exile</w:t>
        </w:r>
      </w:hyperlink>
      <w:r w:rsidRPr="00874E0D">
        <w:rPr>
          <w:lang w:bidi="en-US"/>
        </w:rPr>
        <w:t>,</w:t>
      </w:r>
      <w:r>
        <w:rPr>
          <w:lang w:bidi="en-US"/>
        </w:rPr>
        <w:t xml:space="preserve"> </w:t>
      </w:r>
      <w:r w:rsidRPr="00874E0D">
        <w:rPr>
          <w:lang w:bidi="en-US"/>
        </w:rPr>
        <w:t>we</w:t>
      </w:r>
      <w:r>
        <w:rPr>
          <w:lang w:bidi="en-US"/>
        </w:rPr>
        <w:t xml:space="preserve"> </w:t>
      </w:r>
      <w:r w:rsidRPr="00874E0D">
        <w:rPr>
          <w:lang w:bidi="en-US"/>
        </w:rPr>
        <w:t>need</w:t>
      </w:r>
      <w:r>
        <w:rPr>
          <w:lang w:bidi="en-US"/>
        </w:rPr>
        <w:t xml:space="preserve"> </w:t>
      </w:r>
      <w:r w:rsidRPr="00874E0D">
        <w:rPr>
          <w:lang w:bidi="en-US"/>
        </w:rPr>
        <w:t>to</w:t>
      </w:r>
      <w:r>
        <w:rPr>
          <w:lang w:bidi="en-US"/>
        </w:rPr>
        <w:t xml:space="preserve"> </w:t>
      </w:r>
      <w:r w:rsidRPr="00874E0D">
        <w:rPr>
          <w:lang w:bidi="en-US"/>
        </w:rPr>
        <w:t>understand</w:t>
      </w:r>
      <w:r>
        <w:rPr>
          <w:lang w:bidi="en-US"/>
        </w:rPr>
        <w:t xml:space="preserve"> </w:t>
      </w:r>
      <w:r w:rsidRPr="00874E0D">
        <w:rPr>
          <w:lang w:bidi="en-US"/>
        </w:rPr>
        <w:t>our</w:t>
      </w:r>
      <w:r>
        <w:rPr>
          <w:lang w:bidi="en-US"/>
        </w:rPr>
        <w:t xml:space="preserve"> </w:t>
      </w:r>
      <w:r w:rsidRPr="00874E0D">
        <w:rPr>
          <w:lang w:bidi="en-US"/>
        </w:rPr>
        <w:t>current</w:t>
      </w:r>
      <w:r>
        <w:rPr>
          <w:lang w:bidi="en-US"/>
        </w:rPr>
        <w:t xml:space="preserve"> </w:t>
      </w:r>
      <w:hyperlink r:id="rId1651" w:history="1">
        <w:r w:rsidRPr="007421C1">
          <w:rPr>
            <w:rStyle w:val="Hyperlink"/>
            <w:lang w:bidi="en-US"/>
          </w:rPr>
          <w:t>exile</w:t>
        </w:r>
      </w:hyperlink>
      <w:r>
        <w:rPr>
          <w:lang w:bidi="en-US"/>
        </w:rPr>
        <w:t xml:space="preserve"> </w:t>
      </w:r>
      <w:r w:rsidRPr="00874E0D">
        <w:rPr>
          <w:lang w:bidi="en-US"/>
        </w:rPr>
        <w:t>in</w:t>
      </w:r>
      <w:r>
        <w:rPr>
          <w:lang w:bidi="en-US"/>
        </w:rPr>
        <w:t xml:space="preserve"> </w:t>
      </w:r>
      <w:hyperlink r:id="rId1652" w:history="1">
        <w:r w:rsidRPr="007421C1">
          <w:rPr>
            <w:rStyle w:val="Hyperlink"/>
            <w:lang w:bidi="en-US"/>
          </w:rPr>
          <w:t>Edom</w:t>
        </w:r>
      </w:hyperlink>
      <w:r>
        <w:rPr>
          <w:lang w:bidi="en-US"/>
        </w:rPr>
        <w:t xml:space="preserve"> </w:t>
      </w:r>
      <w:r w:rsidRPr="00874E0D">
        <w:rPr>
          <w:lang w:bidi="en-US"/>
        </w:rPr>
        <w:t>/</w:t>
      </w:r>
      <w:r>
        <w:rPr>
          <w:lang w:bidi="en-US"/>
        </w:rPr>
        <w:t xml:space="preserve"> </w:t>
      </w:r>
      <w:r w:rsidRPr="00874E0D">
        <w:rPr>
          <w:lang w:bidi="en-US"/>
        </w:rPr>
        <w:t>Rome.</w:t>
      </w:r>
    </w:p>
    <w:p w14:paraId="79AF1A42" w14:textId="77777777" w:rsidR="00AB3DD9" w:rsidRPr="00874E0D" w:rsidRDefault="00AB3DD9" w:rsidP="00AB3DD9">
      <w:pPr>
        <w:rPr>
          <w:lang w:bidi="en-US"/>
        </w:rPr>
      </w:pPr>
    </w:p>
    <w:p w14:paraId="4D8F5847" w14:textId="77777777" w:rsidR="00AB3DD9" w:rsidRPr="00874E0D" w:rsidRDefault="00AB3DD9" w:rsidP="00AB3DD9">
      <w:pPr>
        <w:rPr>
          <w:lang w:bidi="en-US"/>
        </w:rPr>
      </w:pPr>
    </w:p>
    <w:p w14:paraId="0F3A70D7" w14:textId="7298A514" w:rsidR="00AB3DD9" w:rsidRPr="00874E0D" w:rsidRDefault="00AB3DD9" w:rsidP="00AB3DD9">
      <w:pPr>
        <w:pStyle w:val="Heading1"/>
        <w:keepNext w:val="0"/>
      </w:pPr>
      <w:bookmarkStart w:id="95" w:name="_Toc42873814"/>
      <w:bookmarkStart w:id="96" w:name="_Toc43186950"/>
      <w:bookmarkStart w:id="97" w:name="_Toc43999934"/>
      <w:bookmarkStart w:id="98" w:name="_Toc45617120"/>
      <w:r w:rsidRPr="00874E0D">
        <w:t>The</w:t>
      </w:r>
      <w:r>
        <w:t xml:space="preserve"> </w:t>
      </w:r>
      <w:r w:rsidRPr="00874E0D">
        <w:t>Current</w:t>
      </w:r>
      <w:r>
        <w:t xml:space="preserve"> </w:t>
      </w:r>
      <w:hyperlink r:id="rId1653" w:history="1">
        <w:r w:rsidRPr="007421C1">
          <w:rPr>
            <w:rStyle w:val="Hyperlink"/>
          </w:rPr>
          <w:t>Exile</w:t>
        </w:r>
      </w:hyperlink>
      <w:r>
        <w:t xml:space="preserve"> </w:t>
      </w:r>
      <w:r w:rsidRPr="00874E0D">
        <w:t>–</w:t>
      </w:r>
      <w:r>
        <w:t xml:space="preserve"> </w:t>
      </w:r>
      <w:hyperlink r:id="rId1654" w:history="1">
        <w:r w:rsidRPr="007421C1">
          <w:rPr>
            <w:rStyle w:val="Hyperlink"/>
          </w:rPr>
          <w:t>Edom</w:t>
        </w:r>
      </w:hyperlink>
      <w:r>
        <w:t xml:space="preserve"> </w:t>
      </w:r>
      <w:r w:rsidRPr="00874E0D">
        <w:t>/</w:t>
      </w:r>
      <w:r>
        <w:t xml:space="preserve"> </w:t>
      </w:r>
      <w:r w:rsidRPr="00874E0D">
        <w:t>Rome</w:t>
      </w:r>
      <w:bookmarkEnd w:id="12"/>
      <w:bookmarkEnd w:id="95"/>
      <w:bookmarkEnd w:id="96"/>
      <w:bookmarkEnd w:id="97"/>
      <w:bookmarkEnd w:id="98"/>
    </w:p>
    <w:p w14:paraId="5007A1CD" w14:textId="77777777" w:rsidR="00AB3DD9" w:rsidRPr="00874E0D" w:rsidRDefault="00AB3DD9" w:rsidP="00AB3DD9"/>
    <w:p w14:paraId="4FD70A11" w14:textId="2E5FDC86" w:rsidR="00AB3DD9" w:rsidRPr="00874E0D" w:rsidRDefault="00AB3DD9" w:rsidP="00AB3DD9">
      <w:r w:rsidRPr="00874E0D">
        <w:t>Because</w:t>
      </w:r>
      <w:r>
        <w:t xml:space="preserve"> </w:t>
      </w:r>
      <w:r w:rsidRPr="00874E0D">
        <w:t>of</w:t>
      </w:r>
      <w:r>
        <w:t xml:space="preserve"> </w:t>
      </w:r>
      <w:r w:rsidRPr="00874E0D">
        <w:t>our</w:t>
      </w:r>
      <w:r>
        <w:t xml:space="preserve"> </w:t>
      </w:r>
      <w:hyperlink r:id="rId1655" w:history="1">
        <w:r w:rsidRPr="007421C1">
          <w:rPr>
            <w:rStyle w:val="Hyperlink"/>
          </w:rPr>
          <w:t>sins</w:t>
        </w:r>
      </w:hyperlink>
      <w:r>
        <w:t xml:space="preserve"> </w:t>
      </w:r>
      <w:r w:rsidRPr="00874E0D">
        <w:t>we</w:t>
      </w:r>
      <w:r>
        <w:t xml:space="preserve"> </w:t>
      </w:r>
      <w:r w:rsidRPr="00874E0D">
        <w:t>have</w:t>
      </w:r>
      <w:r>
        <w:t xml:space="preserve"> </w:t>
      </w:r>
      <w:r w:rsidRPr="00874E0D">
        <w:t>been</w:t>
      </w:r>
      <w:r>
        <w:t xml:space="preserve"> </w:t>
      </w:r>
      <w:hyperlink r:id="rId1656" w:history="1">
        <w:r w:rsidRPr="007421C1">
          <w:rPr>
            <w:rStyle w:val="Hyperlink"/>
          </w:rPr>
          <w:t>exiled</w:t>
        </w:r>
      </w:hyperlink>
      <w:r>
        <w:t xml:space="preserve"> </w:t>
      </w:r>
      <w:r w:rsidRPr="00874E0D">
        <w:t>to</w:t>
      </w:r>
      <w:r>
        <w:t xml:space="preserve"> </w:t>
      </w:r>
      <w:hyperlink r:id="rId1657" w:history="1">
        <w:r w:rsidRPr="007421C1">
          <w:rPr>
            <w:rStyle w:val="Hyperlink"/>
          </w:rPr>
          <w:t>Edom</w:t>
        </w:r>
      </w:hyperlink>
      <w:r w:rsidRPr="00874E0D">
        <w:t>.</w:t>
      </w:r>
      <w:r>
        <w:t xml:space="preserve"> </w:t>
      </w:r>
      <w:r w:rsidRPr="00874E0D">
        <w:rPr>
          <w:b/>
          <w:bCs/>
        </w:rPr>
        <w:t>Why</w:t>
      </w:r>
      <w:r>
        <w:rPr>
          <w:b/>
          <w:bCs/>
        </w:rPr>
        <w:t xml:space="preserve"> </w:t>
      </w:r>
      <w:hyperlink r:id="rId1658" w:history="1">
        <w:r w:rsidRPr="007421C1">
          <w:rPr>
            <w:rStyle w:val="Hyperlink"/>
            <w:b/>
            <w:bCs/>
          </w:rPr>
          <w:t>Edom</w:t>
        </w:r>
      </w:hyperlink>
      <w:r w:rsidRPr="00874E0D">
        <w:rPr>
          <w:b/>
          <w:bCs/>
        </w:rPr>
        <w:t>?</w:t>
      </w:r>
      <w:r>
        <w:t xml:space="preserve"> </w:t>
      </w:r>
      <w:hyperlink r:id="rId1659" w:history="1">
        <w:r w:rsidRPr="007421C1">
          <w:rPr>
            <w:rStyle w:val="Hyperlink"/>
          </w:rPr>
          <w:t>HaShem</w:t>
        </w:r>
      </w:hyperlink>
      <w:r>
        <w:t xml:space="preserve"> </w:t>
      </w:r>
      <w:r w:rsidRPr="00874E0D">
        <w:t>always</w:t>
      </w:r>
      <w:r>
        <w:t xml:space="preserve"> </w:t>
      </w:r>
      <w:hyperlink r:id="rId1660" w:history="1">
        <w:r w:rsidRPr="007421C1">
          <w:rPr>
            <w:rStyle w:val="Hyperlink"/>
          </w:rPr>
          <w:t>exiles</w:t>
        </w:r>
      </w:hyperlink>
      <w:r>
        <w:t xml:space="preserve"> </w:t>
      </w:r>
      <w:r w:rsidRPr="00874E0D">
        <w:t>the</w:t>
      </w:r>
      <w:r>
        <w:t xml:space="preserve"> </w:t>
      </w:r>
      <w:hyperlink r:id="rId1661" w:history="1">
        <w:r w:rsidRPr="007421C1">
          <w:rPr>
            <w:rStyle w:val="Hyperlink"/>
          </w:rPr>
          <w:t>Jewish</w:t>
        </w:r>
      </w:hyperlink>
      <w:r>
        <w:t xml:space="preserve"> </w:t>
      </w:r>
      <w:r w:rsidRPr="00874E0D">
        <w:t>people</w:t>
      </w:r>
      <w:r>
        <w:t xml:space="preserve"> </w:t>
      </w:r>
      <w:r w:rsidRPr="00874E0D">
        <w:t>to</w:t>
      </w:r>
      <w:r>
        <w:t xml:space="preserve"> </w:t>
      </w:r>
      <w:r w:rsidRPr="00874E0D">
        <w:t>the</w:t>
      </w:r>
      <w:r>
        <w:t xml:space="preserve"> </w:t>
      </w:r>
      <w:r w:rsidRPr="00874E0D">
        <w:t>greatest</w:t>
      </w:r>
      <w:r>
        <w:t xml:space="preserve"> </w:t>
      </w:r>
      <w:hyperlink r:id="rId1662" w:history="1">
        <w:r w:rsidRPr="007421C1">
          <w:rPr>
            <w:rStyle w:val="Hyperlink"/>
          </w:rPr>
          <w:t>nation</w:t>
        </w:r>
      </w:hyperlink>
      <w:r>
        <w:t xml:space="preserve"> </w:t>
      </w:r>
      <w:r w:rsidRPr="00874E0D">
        <w:t>at</w:t>
      </w:r>
      <w:r>
        <w:t xml:space="preserve"> </w:t>
      </w:r>
      <w:r w:rsidRPr="00874E0D">
        <w:t>the</w:t>
      </w:r>
      <w:r>
        <w:t xml:space="preserve"> </w:t>
      </w:r>
      <w:hyperlink r:id="rId1663" w:history="1">
        <w:r w:rsidRPr="007421C1">
          <w:rPr>
            <w:rStyle w:val="Hyperlink"/>
          </w:rPr>
          <w:t>time</w:t>
        </w:r>
      </w:hyperlink>
      <w:r>
        <w:t xml:space="preserve"> </w:t>
      </w:r>
      <w:r w:rsidRPr="00874E0D">
        <w:t>of</w:t>
      </w:r>
      <w:r>
        <w:t xml:space="preserve"> </w:t>
      </w:r>
      <w:r w:rsidRPr="00874E0D">
        <w:t>their</w:t>
      </w:r>
      <w:r>
        <w:t xml:space="preserve"> </w:t>
      </w:r>
      <w:hyperlink r:id="rId1664" w:history="1">
        <w:r w:rsidRPr="007421C1">
          <w:rPr>
            <w:rStyle w:val="Hyperlink"/>
          </w:rPr>
          <w:t>exile</w:t>
        </w:r>
      </w:hyperlink>
      <w:r w:rsidRPr="00874E0D">
        <w:t>.</w:t>
      </w:r>
      <w:r>
        <w:t xml:space="preserve"> </w:t>
      </w:r>
      <w:r w:rsidRPr="00874E0D">
        <w:t>Clearly</w:t>
      </w:r>
      <w:r>
        <w:t xml:space="preserve"> </w:t>
      </w:r>
      <w:hyperlink r:id="rId1665" w:history="1">
        <w:r w:rsidRPr="007421C1">
          <w:rPr>
            <w:rStyle w:val="Hyperlink"/>
          </w:rPr>
          <w:t>Edom</w:t>
        </w:r>
      </w:hyperlink>
      <w:r w:rsidRPr="00874E0D">
        <w:t>,</w:t>
      </w:r>
      <w:r>
        <w:t xml:space="preserve"> </w:t>
      </w:r>
      <w:r w:rsidRPr="00874E0D">
        <w:t>AKA</w:t>
      </w:r>
      <w:r>
        <w:t xml:space="preserve"> </w:t>
      </w:r>
      <w:r w:rsidRPr="00874E0D">
        <w:t>the</w:t>
      </w:r>
      <w:r>
        <w:t xml:space="preserve"> </w:t>
      </w:r>
      <w:r w:rsidRPr="00874E0D">
        <w:t>western</w:t>
      </w:r>
      <w:r>
        <w:t xml:space="preserve"> </w:t>
      </w:r>
      <w:hyperlink r:id="rId1666" w:history="1">
        <w:r w:rsidRPr="007421C1">
          <w:rPr>
            <w:rStyle w:val="Hyperlink"/>
          </w:rPr>
          <w:t>world</w:t>
        </w:r>
      </w:hyperlink>
      <w:r w:rsidRPr="00874E0D">
        <w:t>,</w:t>
      </w:r>
      <w:r>
        <w:t xml:space="preserve"> </w:t>
      </w:r>
      <w:r w:rsidRPr="00874E0D">
        <w:t>is</w:t>
      </w:r>
      <w:r>
        <w:t xml:space="preserve"> </w:t>
      </w:r>
      <w:r w:rsidRPr="00874E0D">
        <w:t>the</w:t>
      </w:r>
      <w:r>
        <w:t xml:space="preserve"> </w:t>
      </w:r>
      <w:r w:rsidRPr="00874E0D">
        <w:t>greatest</w:t>
      </w:r>
      <w:r>
        <w:t xml:space="preserve"> </w:t>
      </w:r>
      <w:r w:rsidRPr="00874E0D">
        <w:t>power</w:t>
      </w:r>
      <w:r>
        <w:t xml:space="preserve"> </w:t>
      </w:r>
      <w:r w:rsidRPr="00874E0D">
        <w:t>in</w:t>
      </w:r>
      <w:r>
        <w:t xml:space="preserve"> </w:t>
      </w:r>
      <w:r w:rsidRPr="00874E0D">
        <w:t>the</w:t>
      </w:r>
      <w:r>
        <w:t xml:space="preserve"> </w:t>
      </w:r>
      <w:hyperlink r:id="rId1667" w:history="1">
        <w:r w:rsidRPr="007421C1">
          <w:rPr>
            <w:rStyle w:val="Hyperlink"/>
          </w:rPr>
          <w:t>world</w:t>
        </w:r>
      </w:hyperlink>
      <w:r w:rsidRPr="00874E0D">
        <w:t>.</w:t>
      </w:r>
      <w:r>
        <w:t xml:space="preserve"> </w:t>
      </w:r>
      <w:r w:rsidRPr="00874E0D">
        <w:t>But</w:t>
      </w:r>
      <w:r>
        <w:t xml:space="preserve"> </w:t>
      </w:r>
      <w:r w:rsidRPr="00874E0D">
        <w:t>there</w:t>
      </w:r>
      <w:r>
        <w:t xml:space="preserve"> </w:t>
      </w:r>
      <w:r w:rsidRPr="00874E0D">
        <w:t>is</w:t>
      </w:r>
      <w:r>
        <w:t xml:space="preserve"> </w:t>
      </w:r>
      <w:r w:rsidRPr="00874E0D">
        <w:t>a</w:t>
      </w:r>
      <w:r>
        <w:t xml:space="preserve"> </w:t>
      </w:r>
      <w:r w:rsidRPr="00874E0D">
        <w:t>deep</w:t>
      </w:r>
      <w:r>
        <w:t xml:space="preserve"> </w:t>
      </w:r>
      <w:r w:rsidRPr="00874E0D">
        <w:t>reason</w:t>
      </w:r>
      <w:r>
        <w:t xml:space="preserve"> </w:t>
      </w:r>
      <w:r w:rsidRPr="00874E0D">
        <w:t>why</w:t>
      </w:r>
      <w:r>
        <w:t xml:space="preserve"> </w:t>
      </w:r>
      <w:hyperlink r:id="rId1668" w:history="1">
        <w:r w:rsidRPr="007421C1">
          <w:rPr>
            <w:rStyle w:val="Hyperlink"/>
          </w:rPr>
          <w:t>Edom</w:t>
        </w:r>
      </w:hyperlink>
      <w:r>
        <w:t xml:space="preserve"> </w:t>
      </w:r>
      <w:r w:rsidRPr="00874E0D">
        <w:t>is</w:t>
      </w:r>
      <w:r>
        <w:t xml:space="preserve"> </w:t>
      </w:r>
      <w:r w:rsidRPr="00874E0D">
        <w:t>great</w:t>
      </w:r>
      <w:r>
        <w:t xml:space="preserve"> </w:t>
      </w:r>
      <w:r w:rsidRPr="00874E0D">
        <w:t>at</w:t>
      </w:r>
      <w:r>
        <w:t xml:space="preserve"> </w:t>
      </w:r>
      <w:r w:rsidRPr="00874E0D">
        <w:t>this</w:t>
      </w:r>
      <w:r>
        <w:t xml:space="preserve"> </w:t>
      </w:r>
      <w:hyperlink r:id="rId1669" w:history="1">
        <w:r w:rsidRPr="007421C1">
          <w:rPr>
            <w:rStyle w:val="Hyperlink"/>
          </w:rPr>
          <w:t>time</w:t>
        </w:r>
      </w:hyperlink>
      <w:r w:rsidRPr="00874E0D">
        <w:t>.</w:t>
      </w:r>
      <w:r>
        <w:t xml:space="preserve"> </w:t>
      </w:r>
      <w:hyperlink r:id="rId1670" w:history="1">
        <w:r w:rsidRPr="007421C1">
          <w:rPr>
            <w:rStyle w:val="Hyperlink"/>
          </w:rPr>
          <w:t>Edom</w:t>
        </w:r>
      </w:hyperlink>
      <w:r>
        <w:t xml:space="preserve"> </w:t>
      </w:r>
      <w:r w:rsidRPr="00874E0D">
        <w:t>is</w:t>
      </w:r>
      <w:r>
        <w:t xml:space="preserve"> </w:t>
      </w:r>
      <w:r w:rsidRPr="00874E0D">
        <w:t>great</w:t>
      </w:r>
      <w:r>
        <w:t xml:space="preserve"> </w:t>
      </w:r>
      <w:r w:rsidRPr="00874E0D">
        <w:t>at</w:t>
      </w:r>
      <w:r>
        <w:t xml:space="preserve"> </w:t>
      </w:r>
      <w:r w:rsidRPr="00874E0D">
        <w:t>this</w:t>
      </w:r>
      <w:r>
        <w:t xml:space="preserve"> </w:t>
      </w:r>
      <w:hyperlink r:id="rId1671" w:history="1">
        <w:r w:rsidRPr="007421C1">
          <w:rPr>
            <w:rStyle w:val="Hyperlink"/>
          </w:rPr>
          <w:t>time</w:t>
        </w:r>
      </w:hyperlink>
      <w:r>
        <w:t xml:space="preserve"> </w:t>
      </w:r>
      <w:r w:rsidRPr="00874E0D">
        <w:t>because</w:t>
      </w:r>
      <w:r>
        <w:t xml:space="preserve"> </w:t>
      </w:r>
      <w:hyperlink r:id="rId1672" w:history="1">
        <w:r w:rsidRPr="007421C1">
          <w:rPr>
            <w:rStyle w:val="Hyperlink"/>
          </w:rPr>
          <w:t>Yitzchak</w:t>
        </w:r>
      </w:hyperlink>
      <w:r w:rsidRPr="00874E0D">
        <w:t>,</w:t>
      </w:r>
      <w:r>
        <w:t xml:space="preserve"> </w:t>
      </w:r>
      <w:r w:rsidRPr="00874E0D">
        <w:t>in</w:t>
      </w:r>
      <w:r>
        <w:t xml:space="preserve"> </w:t>
      </w:r>
      <w:r w:rsidRPr="00874E0D">
        <w:t>his</w:t>
      </w:r>
      <w:r>
        <w:t xml:space="preserve"> </w:t>
      </w:r>
      <w:r w:rsidRPr="00874E0D">
        <w:t>blessing</w:t>
      </w:r>
      <w:r>
        <w:t xml:space="preserve"> </w:t>
      </w:r>
      <w:r w:rsidRPr="00874E0D">
        <w:t>to</w:t>
      </w:r>
      <w:r>
        <w:t xml:space="preserve"> </w:t>
      </w:r>
      <w:hyperlink r:id="rId1673" w:history="1">
        <w:r w:rsidRPr="007421C1">
          <w:rPr>
            <w:rStyle w:val="Hyperlink"/>
          </w:rPr>
          <w:t>Esav</w:t>
        </w:r>
      </w:hyperlink>
      <w:r w:rsidRPr="00874E0D">
        <w:t>,</w:t>
      </w:r>
      <w:r>
        <w:t xml:space="preserve"> </w:t>
      </w:r>
      <w:r w:rsidRPr="00874E0D">
        <w:t>said</w:t>
      </w:r>
      <w:r>
        <w:t xml:space="preserve"> </w:t>
      </w:r>
      <w:r w:rsidRPr="00874E0D">
        <w:t>that</w:t>
      </w:r>
      <w:r>
        <w:t xml:space="preserve"> </w:t>
      </w:r>
      <w:r w:rsidRPr="00874E0D">
        <w:t>if</w:t>
      </w:r>
      <w:r>
        <w:t xml:space="preserve"> </w:t>
      </w:r>
      <w:hyperlink r:id="rId1674" w:history="1">
        <w:r w:rsidRPr="007421C1">
          <w:rPr>
            <w:rStyle w:val="Hyperlink"/>
          </w:rPr>
          <w:t>Yaaqob</w:t>
        </w:r>
      </w:hyperlink>
      <w:r>
        <w:t xml:space="preserve"> </w:t>
      </w:r>
      <w:r w:rsidRPr="00874E0D">
        <w:t>fails</w:t>
      </w:r>
      <w:r>
        <w:t xml:space="preserve"> </w:t>
      </w:r>
      <w:r w:rsidRPr="00874E0D">
        <w:t>to</w:t>
      </w:r>
      <w:r>
        <w:t xml:space="preserve"> </w:t>
      </w:r>
      <w:r w:rsidRPr="00874E0D">
        <w:t>do</w:t>
      </w:r>
      <w:r>
        <w:t xml:space="preserve"> </w:t>
      </w:r>
      <w:r w:rsidRPr="00874E0D">
        <w:t>his</w:t>
      </w:r>
      <w:r>
        <w:t xml:space="preserve"> </w:t>
      </w:r>
      <w:r w:rsidRPr="00874E0D">
        <w:t>job,</w:t>
      </w:r>
      <w:r>
        <w:t xml:space="preserve"> </w:t>
      </w:r>
      <w:r w:rsidRPr="00874E0D">
        <w:t>then</w:t>
      </w:r>
      <w:r>
        <w:t xml:space="preserve"> </w:t>
      </w:r>
      <w:hyperlink r:id="rId1675" w:history="1">
        <w:r w:rsidRPr="007421C1">
          <w:rPr>
            <w:rStyle w:val="Hyperlink"/>
          </w:rPr>
          <w:t>Yaaqob</w:t>
        </w:r>
      </w:hyperlink>
      <w:r w:rsidRPr="00874E0D">
        <w:t>’s</w:t>
      </w:r>
      <w:r>
        <w:t xml:space="preserve"> </w:t>
      </w:r>
      <w:r w:rsidRPr="00874E0D">
        <w:t>people</w:t>
      </w:r>
      <w:r>
        <w:t xml:space="preserve"> </w:t>
      </w:r>
      <w:r w:rsidRPr="00874E0D">
        <w:t>will</w:t>
      </w:r>
      <w:r>
        <w:t xml:space="preserve"> </w:t>
      </w:r>
      <w:r w:rsidRPr="00874E0D">
        <w:t>become</w:t>
      </w:r>
      <w:r>
        <w:t xml:space="preserve"> </w:t>
      </w:r>
      <w:hyperlink r:id="rId1676" w:history="1">
        <w:r w:rsidRPr="007421C1">
          <w:rPr>
            <w:rStyle w:val="Hyperlink"/>
          </w:rPr>
          <w:t>Esav</w:t>
        </w:r>
      </w:hyperlink>
      <w:r w:rsidRPr="00874E0D">
        <w:t>’s</w:t>
      </w:r>
      <w:r>
        <w:t xml:space="preserve"> </w:t>
      </w:r>
      <w:r w:rsidRPr="00874E0D">
        <w:t>slaves.</w:t>
      </w:r>
      <w:r w:rsidRPr="00874E0D">
        <w:rPr>
          <w:rStyle w:val="FootnoteReference"/>
        </w:rPr>
        <w:footnoteReference w:id="191"/>
      </w:r>
      <w:r>
        <w:t xml:space="preserve"> </w:t>
      </w:r>
      <w:r w:rsidRPr="00874E0D">
        <w:t>If</w:t>
      </w:r>
      <w:r>
        <w:t xml:space="preserve"> </w:t>
      </w:r>
      <w:hyperlink r:id="rId1677" w:history="1">
        <w:r w:rsidRPr="007421C1">
          <w:rPr>
            <w:rStyle w:val="Hyperlink"/>
          </w:rPr>
          <w:t>Yaaqob</w:t>
        </w:r>
      </w:hyperlink>
      <w:r>
        <w:t xml:space="preserve"> </w:t>
      </w:r>
      <w:r w:rsidRPr="00874E0D">
        <w:t>would</w:t>
      </w:r>
      <w:r>
        <w:t xml:space="preserve"> </w:t>
      </w:r>
      <w:r w:rsidRPr="00874E0D">
        <w:t>do</w:t>
      </w:r>
      <w:r>
        <w:t xml:space="preserve"> </w:t>
      </w:r>
      <w:r w:rsidRPr="00874E0D">
        <w:t>his</w:t>
      </w:r>
      <w:r>
        <w:t xml:space="preserve"> </w:t>
      </w:r>
      <w:r w:rsidRPr="00874E0D">
        <w:t>job,</w:t>
      </w:r>
      <w:r>
        <w:t xml:space="preserve"> </w:t>
      </w:r>
      <w:r w:rsidRPr="00874E0D">
        <w:t>then</w:t>
      </w:r>
      <w:r>
        <w:t xml:space="preserve"> </w:t>
      </w:r>
      <w:hyperlink r:id="rId1678" w:history="1">
        <w:r w:rsidRPr="007421C1">
          <w:rPr>
            <w:rStyle w:val="Hyperlink"/>
          </w:rPr>
          <w:t>Edom</w:t>
        </w:r>
      </w:hyperlink>
      <w:r>
        <w:t xml:space="preserve"> </w:t>
      </w:r>
      <w:r w:rsidRPr="00874E0D">
        <w:t>would</w:t>
      </w:r>
      <w:r>
        <w:t xml:space="preserve"> </w:t>
      </w:r>
      <w:r w:rsidRPr="00874E0D">
        <w:t>become</w:t>
      </w:r>
      <w:r>
        <w:t xml:space="preserve"> </w:t>
      </w:r>
      <w:hyperlink r:id="rId1679" w:history="1">
        <w:r w:rsidRPr="007421C1">
          <w:rPr>
            <w:rStyle w:val="Hyperlink"/>
          </w:rPr>
          <w:t>Yaaqob</w:t>
        </w:r>
      </w:hyperlink>
      <w:r w:rsidRPr="00874E0D">
        <w:t>’s</w:t>
      </w:r>
      <w:r>
        <w:t xml:space="preserve"> </w:t>
      </w:r>
      <w:r w:rsidRPr="00874E0D">
        <w:t>servants.</w:t>
      </w:r>
      <w:r>
        <w:t xml:space="preserve"> </w:t>
      </w:r>
    </w:p>
    <w:p w14:paraId="07AA0ACA" w14:textId="77777777" w:rsidR="00AB3DD9" w:rsidRPr="00874E0D" w:rsidRDefault="00AB3DD9" w:rsidP="00AB3DD9"/>
    <w:p w14:paraId="216CAE58" w14:textId="2EE09D74" w:rsidR="00AB3DD9" w:rsidRPr="00874E0D" w:rsidRDefault="00AB3DD9" w:rsidP="00AB3DD9">
      <w:pPr>
        <w:ind w:left="288" w:right="288"/>
        <w:rPr>
          <w:i/>
          <w:iCs/>
        </w:rPr>
      </w:pPr>
      <w:r w:rsidRPr="00874E0D">
        <w:rPr>
          <w:b/>
          <w:bCs/>
          <w:i/>
          <w:iCs/>
        </w:rPr>
        <w:t>Bereshit</w:t>
      </w:r>
      <w:r>
        <w:rPr>
          <w:b/>
          <w:bCs/>
          <w:i/>
          <w:iCs/>
        </w:rPr>
        <w:t xml:space="preserve"> </w:t>
      </w:r>
      <w:r w:rsidRPr="00874E0D">
        <w:rPr>
          <w:b/>
          <w:bCs/>
          <w:i/>
          <w:iCs/>
        </w:rPr>
        <w:t>(Genesis)</w:t>
      </w:r>
      <w:r>
        <w:rPr>
          <w:b/>
          <w:bCs/>
          <w:i/>
          <w:iCs/>
        </w:rPr>
        <w:t xml:space="preserve"> </w:t>
      </w:r>
      <w:r w:rsidRPr="00874E0D">
        <w:rPr>
          <w:b/>
          <w:bCs/>
          <w:i/>
          <w:iCs/>
        </w:rPr>
        <w:t>25:</w:t>
      </w:r>
      <w:r w:rsidRPr="00874E0D">
        <w:rPr>
          <w:rFonts w:hint="cs"/>
          <w:b/>
          <w:bCs/>
          <w:i/>
          <w:iCs/>
        </w:rPr>
        <w:t>23</w:t>
      </w:r>
      <w:r>
        <w:rPr>
          <w:rFonts w:hint="cs"/>
          <w:i/>
          <w:iCs/>
        </w:rPr>
        <w:t xml:space="preserve"> </w:t>
      </w:r>
      <w:r w:rsidRPr="00874E0D">
        <w:rPr>
          <w:rFonts w:hint="cs"/>
          <w:i/>
          <w:iCs/>
        </w:rPr>
        <w:t>And</w:t>
      </w:r>
      <w:r>
        <w:rPr>
          <w:rFonts w:hint="cs"/>
          <w:i/>
          <w:iCs/>
        </w:rPr>
        <w:t xml:space="preserve"> </w:t>
      </w:r>
      <w:hyperlink r:id="rId1680" w:history="1">
        <w:r w:rsidRPr="007421C1">
          <w:rPr>
            <w:rStyle w:val="Hyperlink"/>
            <w:i/>
            <w:iCs/>
          </w:rPr>
          <w:t>HaShem</w:t>
        </w:r>
      </w:hyperlink>
      <w:r>
        <w:rPr>
          <w:rFonts w:hint="cs"/>
          <w:i/>
          <w:iCs/>
        </w:rPr>
        <w:t xml:space="preserve"> </w:t>
      </w:r>
      <w:r w:rsidRPr="00874E0D">
        <w:rPr>
          <w:rFonts w:hint="cs"/>
          <w:i/>
          <w:iCs/>
        </w:rPr>
        <w:t>said</w:t>
      </w:r>
      <w:r>
        <w:rPr>
          <w:rFonts w:hint="cs"/>
          <w:i/>
          <w:iCs/>
        </w:rPr>
        <w:t xml:space="preserve"> </w:t>
      </w:r>
      <w:r w:rsidRPr="00874E0D">
        <w:rPr>
          <w:rFonts w:hint="cs"/>
          <w:i/>
          <w:iCs/>
        </w:rPr>
        <w:t>unto</w:t>
      </w:r>
      <w:r>
        <w:rPr>
          <w:rFonts w:hint="cs"/>
          <w:i/>
          <w:iCs/>
        </w:rPr>
        <w:t xml:space="preserve"> </w:t>
      </w:r>
      <w:r w:rsidRPr="00874E0D">
        <w:rPr>
          <w:rFonts w:hint="cs"/>
          <w:i/>
          <w:iCs/>
        </w:rPr>
        <w:t>her:</w:t>
      </w:r>
      <w:r>
        <w:rPr>
          <w:rFonts w:hint="cs"/>
          <w:i/>
          <w:iCs/>
        </w:rPr>
        <w:t xml:space="preserve"> </w:t>
      </w:r>
      <w:hyperlink r:id="rId1681" w:history="1">
        <w:r w:rsidRPr="007421C1">
          <w:rPr>
            <w:rStyle w:val="Hyperlink"/>
            <w:rFonts w:hint="cs"/>
            <w:i/>
            <w:iCs/>
          </w:rPr>
          <w:t>Two</w:t>
        </w:r>
      </w:hyperlink>
      <w:r>
        <w:rPr>
          <w:rFonts w:hint="cs"/>
          <w:i/>
          <w:iCs/>
        </w:rPr>
        <w:t xml:space="preserve"> </w:t>
      </w:r>
      <w:hyperlink r:id="rId1682" w:history="1">
        <w:r w:rsidRPr="007421C1">
          <w:rPr>
            <w:rStyle w:val="Hyperlink"/>
            <w:rFonts w:hint="cs"/>
            <w:i/>
            <w:iCs/>
          </w:rPr>
          <w:t>nations</w:t>
        </w:r>
      </w:hyperlink>
      <w:r>
        <w:rPr>
          <w:rFonts w:hint="cs"/>
          <w:i/>
          <w:iCs/>
        </w:rPr>
        <w:t xml:space="preserve"> </w:t>
      </w:r>
      <w:r w:rsidRPr="00874E0D">
        <w:rPr>
          <w:rFonts w:hint="cs"/>
          <w:i/>
          <w:iCs/>
        </w:rPr>
        <w:t>are</w:t>
      </w:r>
      <w:r>
        <w:rPr>
          <w:rFonts w:hint="cs"/>
          <w:i/>
          <w:iCs/>
        </w:rPr>
        <w:t xml:space="preserve"> </w:t>
      </w:r>
      <w:r w:rsidRPr="00874E0D">
        <w:rPr>
          <w:rFonts w:hint="cs"/>
          <w:i/>
          <w:iCs/>
        </w:rPr>
        <w:t>in</w:t>
      </w:r>
      <w:r>
        <w:rPr>
          <w:rFonts w:hint="cs"/>
          <w:i/>
          <w:iCs/>
        </w:rPr>
        <w:t xml:space="preserve"> </w:t>
      </w:r>
      <w:r w:rsidRPr="00874E0D">
        <w:rPr>
          <w:rFonts w:hint="cs"/>
          <w:i/>
          <w:iCs/>
        </w:rPr>
        <w:t>thy</w:t>
      </w:r>
      <w:r>
        <w:rPr>
          <w:rFonts w:hint="cs"/>
          <w:i/>
          <w:iCs/>
        </w:rPr>
        <w:t xml:space="preserve"> </w:t>
      </w:r>
      <w:hyperlink r:id="rId1683" w:history="1">
        <w:r w:rsidRPr="007421C1">
          <w:rPr>
            <w:rStyle w:val="Hyperlink"/>
            <w:rFonts w:hint="cs"/>
            <w:i/>
            <w:iCs/>
          </w:rPr>
          <w:t>womb</w:t>
        </w:r>
      </w:hyperlink>
      <w:r w:rsidRPr="00874E0D">
        <w:rPr>
          <w:rFonts w:hint="cs"/>
          <w:i/>
          <w:iCs/>
        </w:rPr>
        <w:t>,</w:t>
      </w:r>
      <w:r>
        <w:rPr>
          <w:rFonts w:hint="cs"/>
          <w:i/>
          <w:iCs/>
        </w:rPr>
        <w:t xml:space="preserve"> </w:t>
      </w:r>
      <w:r w:rsidRPr="00874E0D">
        <w:rPr>
          <w:rFonts w:hint="cs"/>
          <w:i/>
          <w:iCs/>
        </w:rPr>
        <w:t>and</w:t>
      </w:r>
      <w:r>
        <w:rPr>
          <w:rFonts w:hint="cs"/>
          <w:i/>
          <w:iCs/>
        </w:rPr>
        <w:t xml:space="preserve"> </w:t>
      </w:r>
      <w:hyperlink r:id="rId1684" w:history="1">
        <w:r w:rsidRPr="007421C1">
          <w:rPr>
            <w:rStyle w:val="Hyperlink"/>
            <w:rFonts w:hint="cs"/>
            <w:i/>
            <w:iCs/>
          </w:rPr>
          <w:t>two</w:t>
        </w:r>
      </w:hyperlink>
      <w:r>
        <w:rPr>
          <w:rFonts w:hint="cs"/>
          <w:i/>
          <w:iCs/>
        </w:rPr>
        <w:t xml:space="preserve"> </w:t>
      </w:r>
      <w:r w:rsidRPr="00874E0D">
        <w:rPr>
          <w:rFonts w:hint="cs"/>
          <w:i/>
          <w:iCs/>
        </w:rPr>
        <w:t>peoples</w:t>
      </w:r>
      <w:r>
        <w:rPr>
          <w:rFonts w:hint="cs"/>
          <w:i/>
          <w:iCs/>
        </w:rPr>
        <w:t xml:space="preserve"> </w:t>
      </w:r>
      <w:r w:rsidRPr="00874E0D">
        <w:rPr>
          <w:rFonts w:hint="cs"/>
          <w:i/>
          <w:iCs/>
        </w:rPr>
        <w:t>shall</w:t>
      </w:r>
      <w:r>
        <w:rPr>
          <w:rFonts w:hint="cs"/>
          <w:i/>
          <w:iCs/>
        </w:rPr>
        <w:t xml:space="preserve"> </w:t>
      </w:r>
      <w:r w:rsidRPr="00874E0D">
        <w:rPr>
          <w:rFonts w:hint="cs"/>
          <w:i/>
          <w:iCs/>
        </w:rPr>
        <w:t>be</w:t>
      </w:r>
      <w:r>
        <w:rPr>
          <w:rFonts w:hint="cs"/>
          <w:i/>
          <w:iCs/>
        </w:rPr>
        <w:t xml:space="preserve"> </w:t>
      </w:r>
      <w:r w:rsidRPr="00874E0D">
        <w:rPr>
          <w:rFonts w:hint="cs"/>
          <w:i/>
          <w:iCs/>
        </w:rPr>
        <w:t>separated</w:t>
      </w:r>
      <w:r>
        <w:rPr>
          <w:rFonts w:hint="cs"/>
          <w:i/>
          <w:iCs/>
        </w:rPr>
        <w:t xml:space="preserve"> </w:t>
      </w:r>
      <w:r w:rsidRPr="00874E0D">
        <w:rPr>
          <w:rFonts w:hint="cs"/>
          <w:i/>
          <w:iCs/>
        </w:rPr>
        <w:t>from</w:t>
      </w:r>
      <w:r>
        <w:rPr>
          <w:rFonts w:hint="cs"/>
          <w:i/>
          <w:iCs/>
        </w:rPr>
        <w:t xml:space="preserve"> </w:t>
      </w:r>
      <w:r w:rsidRPr="00874E0D">
        <w:rPr>
          <w:rFonts w:hint="cs"/>
          <w:i/>
          <w:iCs/>
        </w:rPr>
        <w:t>thy</w:t>
      </w:r>
      <w:r>
        <w:rPr>
          <w:rFonts w:hint="cs"/>
          <w:i/>
          <w:iCs/>
        </w:rPr>
        <w:t xml:space="preserve"> </w:t>
      </w:r>
      <w:r w:rsidRPr="00874E0D">
        <w:rPr>
          <w:rFonts w:hint="cs"/>
          <w:i/>
          <w:iCs/>
        </w:rPr>
        <w:t>bowels;</w:t>
      </w:r>
      <w:r>
        <w:rPr>
          <w:rFonts w:hint="cs"/>
          <w:i/>
          <w:iCs/>
        </w:rPr>
        <w:t xml:space="preserve"> </w:t>
      </w:r>
      <w:r w:rsidRPr="00874E0D">
        <w:rPr>
          <w:rFonts w:hint="cs"/>
          <w:i/>
          <w:iCs/>
        </w:rPr>
        <w:t>and</w:t>
      </w:r>
      <w:r>
        <w:rPr>
          <w:rFonts w:hint="cs"/>
          <w:i/>
          <w:iCs/>
        </w:rPr>
        <w:t xml:space="preserve"> </w:t>
      </w:r>
      <w:r w:rsidRPr="00874E0D">
        <w:rPr>
          <w:rFonts w:hint="cs"/>
          <w:i/>
          <w:iCs/>
        </w:rPr>
        <w:t>the</w:t>
      </w:r>
      <w:r>
        <w:rPr>
          <w:rFonts w:hint="cs"/>
          <w:i/>
          <w:iCs/>
        </w:rPr>
        <w:t xml:space="preserve"> </w:t>
      </w:r>
      <w:hyperlink r:id="rId1685" w:history="1">
        <w:r w:rsidRPr="007421C1">
          <w:rPr>
            <w:rStyle w:val="Hyperlink"/>
            <w:rFonts w:hint="cs"/>
            <w:i/>
            <w:iCs/>
          </w:rPr>
          <w:t>one</w:t>
        </w:r>
      </w:hyperlink>
      <w:r>
        <w:rPr>
          <w:rFonts w:hint="cs"/>
          <w:i/>
          <w:iCs/>
        </w:rPr>
        <w:t xml:space="preserve"> </w:t>
      </w:r>
      <w:r w:rsidRPr="00874E0D">
        <w:rPr>
          <w:rFonts w:hint="cs"/>
          <w:i/>
          <w:iCs/>
        </w:rPr>
        <w:t>people</w:t>
      </w:r>
      <w:r>
        <w:rPr>
          <w:rFonts w:hint="cs"/>
          <w:i/>
          <w:iCs/>
        </w:rPr>
        <w:t xml:space="preserve"> </w:t>
      </w:r>
      <w:r w:rsidRPr="00874E0D">
        <w:rPr>
          <w:rFonts w:hint="cs"/>
          <w:i/>
          <w:iCs/>
        </w:rPr>
        <w:t>shall</w:t>
      </w:r>
      <w:r>
        <w:rPr>
          <w:rFonts w:hint="cs"/>
          <w:i/>
          <w:iCs/>
        </w:rPr>
        <w:t xml:space="preserve"> </w:t>
      </w:r>
      <w:r w:rsidRPr="00874E0D">
        <w:rPr>
          <w:rFonts w:hint="cs"/>
          <w:i/>
          <w:iCs/>
        </w:rPr>
        <w:t>be</w:t>
      </w:r>
      <w:r>
        <w:rPr>
          <w:rFonts w:hint="cs"/>
          <w:i/>
          <w:iCs/>
        </w:rPr>
        <w:t xml:space="preserve"> </w:t>
      </w:r>
      <w:r w:rsidRPr="00874E0D">
        <w:rPr>
          <w:rFonts w:hint="cs"/>
          <w:i/>
          <w:iCs/>
        </w:rPr>
        <w:t>stronger</w:t>
      </w:r>
      <w:r>
        <w:rPr>
          <w:rFonts w:hint="cs"/>
          <w:i/>
          <w:iCs/>
        </w:rPr>
        <w:t xml:space="preserve"> </w:t>
      </w:r>
      <w:r w:rsidRPr="00874E0D">
        <w:rPr>
          <w:rFonts w:hint="cs"/>
          <w:i/>
          <w:iCs/>
        </w:rPr>
        <w:t>than</w:t>
      </w:r>
      <w:r>
        <w:rPr>
          <w:rFonts w:hint="cs"/>
          <w:i/>
          <w:iCs/>
        </w:rPr>
        <w:t xml:space="preserve"> </w:t>
      </w:r>
      <w:r w:rsidRPr="00874E0D">
        <w:rPr>
          <w:rFonts w:hint="cs"/>
          <w:i/>
          <w:iCs/>
        </w:rPr>
        <w:t>the</w:t>
      </w:r>
      <w:r>
        <w:rPr>
          <w:rFonts w:hint="cs"/>
          <w:i/>
          <w:iCs/>
        </w:rPr>
        <w:t xml:space="preserve"> </w:t>
      </w:r>
      <w:r w:rsidRPr="00874E0D">
        <w:rPr>
          <w:rFonts w:hint="cs"/>
          <w:i/>
          <w:iCs/>
        </w:rPr>
        <w:t>other</w:t>
      </w:r>
      <w:r>
        <w:rPr>
          <w:rFonts w:hint="cs"/>
          <w:i/>
          <w:iCs/>
        </w:rPr>
        <w:t xml:space="preserve"> </w:t>
      </w:r>
      <w:r w:rsidRPr="00874E0D">
        <w:rPr>
          <w:rFonts w:hint="cs"/>
          <w:i/>
          <w:iCs/>
        </w:rPr>
        <w:t>people;</w:t>
      </w:r>
      <w:r>
        <w:rPr>
          <w:rFonts w:hint="cs"/>
          <w:i/>
          <w:iCs/>
        </w:rPr>
        <w:t xml:space="preserve"> </w:t>
      </w:r>
      <w:r w:rsidRPr="00874E0D">
        <w:rPr>
          <w:rFonts w:hint="cs"/>
          <w:i/>
          <w:iCs/>
        </w:rPr>
        <w:t>and</w:t>
      </w:r>
      <w:r>
        <w:rPr>
          <w:rFonts w:hint="cs"/>
          <w:i/>
          <w:iCs/>
        </w:rPr>
        <w:t xml:space="preserve"> </w:t>
      </w:r>
      <w:r w:rsidRPr="00874E0D">
        <w:rPr>
          <w:rFonts w:hint="cs"/>
          <w:i/>
          <w:iCs/>
        </w:rPr>
        <w:t>the</w:t>
      </w:r>
      <w:r>
        <w:rPr>
          <w:rFonts w:hint="cs"/>
          <w:i/>
          <w:iCs/>
        </w:rPr>
        <w:t xml:space="preserve"> </w:t>
      </w:r>
      <w:r w:rsidRPr="00874E0D">
        <w:rPr>
          <w:rFonts w:hint="cs"/>
          <w:i/>
          <w:iCs/>
        </w:rPr>
        <w:t>elder</w:t>
      </w:r>
      <w:r>
        <w:rPr>
          <w:rFonts w:hint="cs"/>
          <w:i/>
          <w:iCs/>
        </w:rPr>
        <w:t xml:space="preserve"> </w:t>
      </w:r>
      <w:r w:rsidRPr="00874E0D">
        <w:rPr>
          <w:rFonts w:hint="cs"/>
          <w:i/>
          <w:iCs/>
        </w:rPr>
        <w:t>shall</w:t>
      </w:r>
      <w:r>
        <w:rPr>
          <w:rFonts w:hint="cs"/>
          <w:i/>
          <w:iCs/>
        </w:rPr>
        <w:t xml:space="preserve"> </w:t>
      </w:r>
      <w:r w:rsidRPr="00874E0D">
        <w:rPr>
          <w:rFonts w:hint="cs"/>
          <w:i/>
          <w:iCs/>
        </w:rPr>
        <w:t>serve</w:t>
      </w:r>
      <w:r>
        <w:rPr>
          <w:rFonts w:hint="cs"/>
          <w:i/>
          <w:iCs/>
        </w:rPr>
        <w:t xml:space="preserve"> </w:t>
      </w:r>
      <w:r w:rsidRPr="00874E0D">
        <w:rPr>
          <w:rFonts w:hint="cs"/>
          <w:i/>
          <w:iCs/>
        </w:rPr>
        <w:t>the</w:t>
      </w:r>
      <w:r>
        <w:rPr>
          <w:rFonts w:hint="cs"/>
          <w:i/>
          <w:iCs/>
        </w:rPr>
        <w:t xml:space="preserve"> </w:t>
      </w:r>
      <w:r w:rsidRPr="00874E0D">
        <w:rPr>
          <w:rFonts w:hint="cs"/>
          <w:i/>
          <w:iCs/>
        </w:rPr>
        <w:t>younger.</w:t>
      </w:r>
    </w:p>
    <w:p w14:paraId="616919F8" w14:textId="77777777" w:rsidR="00AB3DD9" w:rsidRPr="00874E0D" w:rsidRDefault="00AB3DD9" w:rsidP="00AB3DD9"/>
    <w:p w14:paraId="18161B2F" w14:textId="77B8C4CB" w:rsidR="00AB3DD9" w:rsidRPr="00874E0D" w:rsidRDefault="00AB3DD9" w:rsidP="00AB3DD9">
      <w:pPr>
        <w:ind w:left="288" w:right="288"/>
        <w:rPr>
          <w:i/>
          <w:iCs/>
        </w:rPr>
      </w:pPr>
      <w:r w:rsidRPr="00874E0D">
        <w:rPr>
          <w:b/>
          <w:bCs/>
          <w:i/>
          <w:iCs/>
        </w:rPr>
        <w:t>Bereshit</w:t>
      </w:r>
      <w:r>
        <w:rPr>
          <w:b/>
          <w:bCs/>
          <w:i/>
          <w:iCs/>
        </w:rPr>
        <w:t xml:space="preserve"> </w:t>
      </w:r>
      <w:r w:rsidRPr="00874E0D">
        <w:rPr>
          <w:b/>
          <w:bCs/>
          <w:i/>
          <w:iCs/>
        </w:rPr>
        <w:t>(Genesis)</w:t>
      </w:r>
      <w:r>
        <w:rPr>
          <w:b/>
          <w:bCs/>
          <w:i/>
          <w:iCs/>
        </w:rPr>
        <w:t xml:space="preserve"> </w:t>
      </w:r>
      <w:r w:rsidRPr="00874E0D">
        <w:rPr>
          <w:b/>
          <w:bCs/>
          <w:i/>
          <w:iCs/>
        </w:rPr>
        <w:t>27:</w:t>
      </w:r>
      <w:r w:rsidRPr="00874E0D">
        <w:rPr>
          <w:rFonts w:hint="cs"/>
          <w:b/>
          <w:bCs/>
          <w:i/>
          <w:iCs/>
        </w:rPr>
        <w:t>39</w:t>
      </w:r>
      <w:r>
        <w:rPr>
          <w:rFonts w:hint="cs"/>
          <w:i/>
          <w:iCs/>
        </w:rPr>
        <w:t xml:space="preserve"> </w:t>
      </w:r>
      <w:r w:rsidRPr="00874E0D">
        <w:rPr>
          <w:rFonts w:hint="cs"/>
          <w:i/>
          <w:iCs/>
        </w:rPr>
        <w:t>And</w:t>
      </w:r>
      <w:r>
        <w:rPr>
          <w:rFonts w:hint="cs"/>
          <w:i/>
          <w:iCs/>
        </w:rPr>
        <w:t xml:space="preserve"> </w:t>
      </w:r>
      <w:hyperlink r:id="rId1686" w:history="1">
        <w:r w:rsidRPr="007421C1">
          <w:rPr>
            <w:rStyle w:val="Hyperlink"/>
            <w:rFonts w:hint="cs"/>
            <w:i/>
            <w:iCs/>
          </w:rPr>
          <w:t>Isaac</w:t>
        </w:r>
      </w:hyperlink>
      <w:r>
        <w:rPr>
          <w:rFonts w:hint="cs"/>
          <w:i/>
          <w:iCs/>
        </w:rPr>
        <w:t xml:space="preserve"> </w:t>
      </w:r>
      <w:r w:rsidRPr="00874E0D">
        <w:rPr>
          <w:rFonts w:hint="cs"/>
          <w:i/>
          <w:iCs/>
        </w:rPr>
        <w:t>his</w:t>
      </w:r>
      <w:r>
        <w:rPr>
          <w:rFonts w:hint="cs"/>
          <w:i/>
          <w:iCs/>
        </w:rPr>
        <w:t xml:space="preserve"> </w:t>
      </w:r>
      <w:r w:rsidRPr="00874E0D">
        <w:rPr>
          <w:rFonts w:hint="cs"/>
          <w:i/>
          <w:iCs/>
        </w:rPr>
        <w:t>father</w:t>
      </w:r>
      <w:r>
        <w:rPr>
          <w:rFonts w:hint="cs"/>
          <w:i/>
          <w:iCs/>
        </w:rPr>
        <w:t xml:space="preserve"> </w:t>
      </w:r>
      <w:r w:rsidRPr="00874E0D">
        <w:rPr>
          <w:rFonts w:hint="cs"/>
          <w:i/>
          <w:iCs/>
        </w:rPr>
        <w:t>answered</w:t>
      </w:r>
      <w:r>
        <w:rPr>
          <w:rFonts w:hint="cs"/>
          <w:i/>
          <w:iCs/>
        </w:rPr>
        <w:t xml:space="preserve"> </w:t>
      </w:r>
      <w:r w:rsidRPr="00874E0D">
        <w:rPr>
          <w:rFonts w:hint="cs"/>
          <w:i/>
          <w:iCs/>
        </w:rPr>
        <w:t>and</w:t>
      </w:r>
      <w:r>
        <w:rPr>
          <w:rFonts w:hint="cs"/>
          <w:i/>
          <w:iCs/>
        </w:rPr>
        <w:t xml:space="preserve"> </w:t>
      </w:r>
      <w:r w:rsidRPr="00874E0D">
        <w:rPr>
          <w:rFonts w:hint="cs"/>
          <w:i/>
          <w:iCs/>
        </w:rPr>
        <w:t>said</w:t>
      </w:r>
      <w:r>
        <w:rPr>
          <w:rFonts w:hint="cs"/>
          <w:i/>
          <w:iCs/>
        </w:rPr>
        <w:t xml:space="preserve"> </w:t>
      </w:r>
      <w:r w:rsidRPr="00874E0D">
        <w:rPr>
          <w:rFonts w:hint="cs"/>
          <w:i/>
          <w:iCs/>
        </w:rPr>
        <w:t>unto</w:t>
      </w:r>
      <w:r>
        <w:rPr>
          <w:rFonts w:hint="cs"/>
          <w:i/>
          <w:iCs/>
        </w:rPr>
        <w:t xml:space="preserve"> </w:t>
      </w:r>
      <w:r w:rsidRPr="00874E0D">
        <w:rPr>
          <w:rFonts w:hint="cs"/>
          <w:i/>
          <w:iCs/>
        </w:rPr>
        <w:t>him:</w:t>
      </w:r>
      <w:r>
        <w:rPr>
          <w:rFonts w:hint="cs"/>
          <w:i/>
          <w:iCs/>
        </w:rPr>
        <w:t xml:space="preserve"> </w:t>
      </w:r>
      <w:r w:rsidRPr="00874E0D">
        <w:rPr>
          <w:rFonts w:hint="cs"/>
          <w:i/>
          <w:iCs/>
        </w:rPr>
        <w:t>Behold,</w:t>
      </w:r>
      <w:r>
        <w:rPr>
          <w:rFonts w:hint="cs"/>
          <w:i/>
          <w:iCs/>
        </w:rPr>
        <w:t xml:space="preserve"> </w:t>
      </w:r>
      <w:r w:rsidRPr="00874E0D">
        <w:rPr>
          <w:rFonts w:hint="cs"/>
          <w:i/>
          <w:iCs/>
        </w:rPr>
        <w:t>of</w:t>
      </w:r>
      <w:r>
        <w:rPr>
          <w:rFonts w:hint="cs"/>
          <w:i/>
          <w:iCs/>
        </w:rPr>
        <w:t xml:space="preserve"> </w:t>
      </w:r>
      <w:r w:rsidRPr="00874E0D">
        <w:rPr>
          <w:rFonts w:hint="cs"/>
          <w:i/>
          <w:iCs/>
        </w:rPr>
        <w:t>the</w:t>
      </w:r>
      <w:r>
        <w:rPr>
          <w:rFonts w:hint="cs"/>
          <w:i/>
          <w:iCs/>
        </w:rPr>
        <w:t xml:space="preserve"> </w:t>
      </w:r>
      <w:r w:rsidRPr="00874E0D">
        <w:rPr>
          <w:rFonts w:hint="cs"/>
          <w:i/>
          <w:iCs/>
        </w:rPr>
        <w:t>fat</w:t>
      </w:r>
      <w:r>
        <w:rPr>
          <w:rFonts w:hint="cs"/>
          <w:i/>
          <w:iCs/>
        </w:rPr>
        <w:t xml:space="preserve"> </w:t>
      </w:r>
      <w:r w:rsidRPr="00874E0D">
        <w:rPr>
          <w:rFonts w:hint="cs"/>
          <w:i/>
          <w:iCs/>
        </w:rPr>
        <w:t>places</w:t>
      </w:r>
      <w:r>
        <w:rPr>
          <w:rFonts w:hint="cs"/>
          <w:i/>
          <w:iCs/>
        </w:rPr>
        <w:t xml:space="preserve"> </w:t>
      </w:r>
      <w:r w:rsidRPr="00874E0D">
        <w:rPr>
          <w:rFonts w:hint="cs"/>
          <w:i/>
          <w:iCs/>
        </w:rPr>
        <w:t>of</w:t>
      </w:r>
      <w:r>
        <w:rPr>
          <w:rFonts w:hint="cs"/>
          <w:i/>
          <w:iCs/>
        </w:rPr>
        <w:t xml:space="preserve"> </w:t>
      </w:r>
      <w:r w:rsidRPr="00874E0D">
        <w:rPr>
          <w:rFonts w:hint="cs"/>
          <w:i/>
          <w:iCs/>
        </w:rPr>
        <w:t>the</w:t>
      </w:r>
      <w:r>
        <w:rPr>
          <w:rFonts w:hint="cs"/>
          <w:i/>
          <w:iCs/>
        </w:rPr>
        <w:t xml:space="preserve"> </w:t>
      </w:r>
      <w:r w:rsidRPr="00874E0D">
        <w:rPr>
          <w:rFonts w:hint="cs"/>
          <w:i/>
          <w:iCs/>
        </w:rPr>
        <w:t>earth</w:t>
      </w:r>
      <w:r>
        <w:rPr>
          <w:rFonts w:hint="cs"/>
          <w:i/>
          <w:iCs/>
        </w:rPr>
        <w:t xml:space="preserve"> </w:t>
      </w:r>
      <w:r w:rsidRPr="00874E0D">
        <w:rPr>
          <w:rFonts w:hint="cs"/>
          <w:i/>
          <w:iCs/>
        </w:rPr>
        <w:t>shall</w:t>
      </w:r>
      <w:r>
        <w:rPr>
          <w:rFonts w:hint="cs"/>
          <w:i/>
          <w:iCs/>
        </w:rPr>
        <w:t xml:space="preserve"> </w:t>
      </w:r>
      <w:r w:rsidRPr="00874E0D">
        <w:rPr>
          <w:rFonts w:hint="cs"/>
          <w:i/>
          <w:iCs/>
        </w:rPr>
        <w:t>be</w:t>
      </w:r>
      <w:r>
        <w:rPr>
          <w:rFonts w:hint="cs"/>
          <w:i/>
          <w:iCs/>
        </w:rPr>
        <w:t xml:space="preserve"> </w:t>
      </w:r>
      <w:r w:rsidRPr="00874E0D">
        <w:rPr>
          <w:rFonts w:hint="cs"/>
          <w:i/>
          <w:iCs/>
        </w:rPr>
        <w:t>thy</w:t>
      </w:r>
      <w:r>
        <w:rPr>
          <w:rFonts w:hint="cs"/>
          <w:i/>
          <w:iCs/>
        </w:rPr>
        <w:t xml:space="preserve"> </w:t>
      </w:r>
      <w:hyperlink r:id="rId1687" w:history="1">
        <w:r w:rsidRPr="007421C1">
          <w:rPr>
            <w:rStyle w:val="Hyperlink"/>
            <w:rFonts w:hint="cs"/>
            <w:i/>
            <w:iCs/>
          </w:rPr>
          <w:t>dwelling</w:t>
        </w:r>
      </w:hyperlink>
      <w:r w:rsidRPr="00874E0D">
        <w:rPr>
          <w:rFonts w:hint="cs"/>
          <w:i/>
          <w:iCs/>
        </w:rPr>
        <w:t>,</w:t>
      </w:r>
      <w:r>
        <w:rPr>
          <w:rFonts w:hint="cs"/>
          <w:i/>
          <w:iCs/>
        </w:rPr>
        <w:t xml:space="preserve"> </w:t>
      </w:r>
      <w:r w:rsidRPr="00874E0D">
        <w:rPr>
          <w:rFonts w:hint="cs"/>
          <w:i/>
          <w:iCs/>
        </w:rPr>
        <w:t>and</w:t>
      </w:r>
      <w:r>
        <w:rPr>
          <w:rFonts w:hint="cs"/>
          <w:i/>
          <w:iCs/>
        </w:rPr>
        <w:t xml:space="preserve"> </w:t>
      </w:r>
      <w:r w:rsidRPr="00874E0D">
        <w:rPr>
          <w:rFonts w:hint="cs"/>
          <w:i/>
          <w:iCs/>
        </w:rPr>
        <w:t>of</w:t>
      </w:r>
      <w:r>
        <w:rPr>
          <w:rFonts w:hint="cs"/>
          <w:i/>
          <w:iCs/>
        </w:rPr>
        <w:t xml:space="preserve"> </w:t>
      </w:r>
      <w:r w:rsidRPr="00874E0D">
        <w:rPr>
          <w:rFonts w:hint="cs"/>
          <w:i/>
          <w:iCs/>
        </w:rPr>
        <w:t>the</w:t>
      </w:r>
      <w:r>
        <w:rPr>
          <w:rFonts w:hint="cs"/>
          <w:i/>
          <w:iCs/>
        </w:rPr>
        <w:t xml:space="preserve"> </w:t>
      </w:r>
      <w:r w:rsidRPr="00874E0D">
        <w:rPr>
          <w:rFonts w:hint="cs"/>
          <w:i/>
          <w:iCs/>
        </w:rPr>
        <w:t>dew</w:t>
      </w:r>
      <w:r>
        <w:rPr>
          <w:rFonts w:hint="cs"/>
          <w:i/>
          <w:iCs/>
        </w:rPr>
        <w:t xml:space="preserve"> </w:t>
      </w:r>
      <w:r w:rsidRPr="00874E0D">
        <w:rPr>
          <w:rFonts w:hint="cs"/>
          <w:i/>
          <w:iCs/>
        </w:rPr>
        <w:t>of</w:t>
      </w:r>
      <w:r>
        <w:rPr>
          <w:rFonts w:hint="cs"/>
          <w:i/>
          <w:iCs/>
        </w:rPr>
        <w:t xml:space="preserve"> </w:t>
      </w:r>
      <w:hyperlink r:id="rId1688" w:history="1">
        <w:r w:rsidRPr="007421C1">
          <w:rPr>
            <w:rStyle w:val="Hyperlink"/>
            <w:rFonts w:hint="cs"/>
            <w:i/>
            <w:iCs/>
          </w:rPr>
          <w:t>heaven</w:t>
        </w:r>
      </w:hyperlink>
      <w:r>
        <w:rPr>
          <w:rFonts w:hint="cs"/>
          <w:i/>
          <w:iCs/>
        </w:rPr>
        <w:t xml:space="preserve"> </w:t>
      </w:r>
      <w:r w:rsidRPr="00874E0D">
        <w:rPr>
          <w:rFonts w:hint="cs"/>
          <w:i/>
          <w:iCs/>
        </w:rPr>
        <w:t>from</w:t>
      </w:r>
      <w:r>
        <w:rPr>
          <w:rFonts w:hint="cs"/>
          <w:i/>
          <w:iCs/>
        </w:rPr>
        <w:t xml:space="preserve"> </w:t>
      </w:r>
      <w:r w:rsidRPr="00874E0D">
        <w:rPr>
          <w:rFonts w:hint="cs"/>
          <w:i/>
          <w:iCs/>
        </w:rPr>
        <w:t>above;</w:t>
      </w:r>
      <w:r>
        <w:rPr>
          <w:i/>
          <w:iCs/>
        </w:rPr>
        <w:t xml:space="preserve"> </w:t>
      </w:r>
      <w:r w:rsidRPr="00874E0D">
        <w:rPr>
          <w:rFonts w:hint="cs"/>
          <w:i/>
          <w:iCs/>
        </w:rPr>
        <w:t>40</w:t>
      </w:r>
      <w:r>
        <w:rPr>
          <w:rFonts w:hint="cs"/>
          <w:i/>
          <w:iCs/>
        </w:rPr>
        <w:t xml:space="preserve"> </w:t>
      </w:r>
      <w:r w:rsidRPr="00874E0D">
        <w:rPr>
          <w:rFonts w:hint="cs"/>
          <w:i/>
          <w:iCs/>
        </w:rPr>
        <w:t>And</w:t>
      </w:r>
      <w:r>
        <w:rPr>
          <w:rFonts w:hint="cs"/>
          <w:i/>
          <w:iCs/>
        </w:rPr>
        <w:t xml:space="preserve"> </w:t>
      </w:r>
      <w:r w:rsidRPr="00874E0D">
        <w:rPr>
          <w:rFonts w:hint="cs"/>
          <w:i/>
          <w:iCs/>
        </w:rPr>
        <w:t>by</w:t>
      </w:r>
      <w:r>
        <w:rPr>
          <w:rFonts w:hint="cs"/>
          <w:i/>
          <w:iCs/>
        </w:rPr>
        <w:t xml:space="preserve"> </w:t>
      </w:r>
      <w:r w:rsidRPr="00874E0D">
        <w:rPr>
          <w:rFonts w:hint="cs"/>
          <w:i/>
          <w:iCs/>
        </w:rPr>
        <w:t>thy</w:t>
      </w:r>
      <w:r>
        <w:rPr>
          <w:rFonts w:hint="cs"/>
          <w:i/>
          <w:iCs/>
        </w:rPr>
        <w:t xml:space="preserve"> </w:t>
      </w:r>
      <w:r w:rsidRPr="00874E0D">
        <w:rPr>
          <w:rFonts w:hint="cs"/>
          <w:i/>
          <w:iCs/>
        </w:rPr>
        <w:t>sword</w:t>
      </w:r>
      <w:r>
        <w:rPr>
          <w:rFonts w:hint="cs"/>
          <w:i/>
          <w:iCs/>
        </w:rPr>
        <w:t xml:space="preserve"> </w:t>
      </w:r>
      <w:r w:rsidRPr="00874E0D">
        <w:rPr>
          <w:rFonts w:hint="cs"/>
          <w:i/>
          <w:iCs/>
        </w:rPr>
        <w:t>shalt</w:t>
      </w:r>
      <w:r>
        <w:rPr>
          <w:rFonts w:hint="cs"/>
          <w:i/>
          <w:iCs/>
        </w:rPr>
        <w:t xml:space="preserve"> </w:t>
      </w:r>
      <w:r w:rsidRPr="00874E0D">
        <w:rPr>
          <w:rFonts w:hint="cs"/>
          <w:i/>
          <w:iCs/>
        </w:rPr>
        <w:t>thou</w:t>
      </w:r>
      <w:r>
        <w:rPr>
          <w:rFonts w:hint="cs"/>
          <w:i/>
          <w:iCs/>
        </w:rPr>
        <w:t xml:space="preserve"> </w:t>
      </w:r>
      <w:r w:rsidRPr="00874E0D">
        <w:rPr>
          <w:rFonts w:hint="cs"/>
          <w:i/>
          <w:iCs/>
        </w:rPr>
        <w:t>live,</w:t>
      </w:r>
      <w:r>
        <w:rPr>
          <w:rFonts w:hint="cs"/>
          <w:i/>
          <w:iCs/>
        </w:rPr>
        <w:t xml:space="preserve"> </w:t>
      </w:r>
      <w:r w:rsidRPr="00874E0D">
        <w:rPr>
          <w:rFonts w:hint="cs"/>
          <w:i/>
          <w:iCs/>
          <w:u w:val="single"/>
        </w:rPr>
        <w:t>and</w:t>
      </w:r>
      <w:r>
        <w:rPr>
          <w:rFonts w:hint="cs"/>
          <w:i/>
          <w:iCs/>
          <w:u w:val="single"/>
        </w:rPr>
        <w:t xml:space="preserve"> </w:t>
      </w:r>
      <w:r w:rsidRPr="00874E0D">
        <w:rPr>
          <w:rFonts w:hint="cs"/>
          <w:i/>
          <w:iCs/>
          <w:u w:val="single"/>
        </w:rPr>
        <w:t>thou</w:t>
      </w:r>
      <w:r>
        <w:rPr>
          <w:rFonts w:hint="cs"/>
          <w:i/>
          <w:iCs/>
          <w:u w:val="single"/>
        </w:rPr>
        <w:t xml:space="preserve"> </w:t>
      </w:r>
      <w:r w:rsidRPr="00874E0D">
        <w:rPr>
          <w:rFonts w:hint="cs"/>
          <w:i/>
          <w:iCs/>
          <w:u w:val="single"/>
        </w:rPr>
        <w:t>shalt</w:t>
      </w:r>
      <w:r>
        <w:rPr>
          <w:rFonts w:hint="cs"/>
          <w:i/>
          <w:iCs/>
          <w:u w:val="single"/>
        </w:rPr>
        <w:t xml:space="preserve"> </w:t>
      </w:r>
      <w:r w:rsidRPr="00874E0D">
        <w:rPr>
          <w:rFonts w:hint="cs"/>
          <w:i/>
          <w:iCs/>
          <w:u w:val="single"/>
        </w:rPr>
        <w:t>serve</w:t>
      </w:r>
      <w:r>
        <w:rPr>
          <w:rFonts w:hint="cs"/>
          <w:i/>
          <w:iCs/>
          <w:u w:val="single"/>
        </w:rPr>
        <w:t xml:space="preserve"> </w:t>
      </w:r>
      <w:r w:rsidRPr="00874E0D">
        <w:rPr>
          <w:rFonts w:hint="cs"/>
          <w:i/>
          <w:iCs/>
          <w:u w:val="single"/>
        </w:rPr>
        <w:t>thy</w:t>
      </w:r>
      <w:r>
        <w:rPr>
          <w:rFonts w:hint="cs"/>
          <w:i/>
          <w:iCs/>
          <w:u w:val="single"/>
        </w:rPr>
        <w:t xml:space="preserve"> </w:t>
      </w:r>
      <w:r w:rsidRPr="00874E0D">
        <w:rPr>
          <w:rFonts w:hint="cs"/>
          <w:i/>
          <w:iCs/>
          <w:u w:val="single"/>
        </w:rPr>
        <w:t>brother;</w:t>
      </w:r>
      <w:r>
        <w:rPr>
          <w:rFonts w:hint="cs"/>
          <w:i/>
          <w:iCs/>
          <w:u w:val="single"/>
        </w:rPr>
        <w:t xml:space="preserve"> </w:t>
      </w:r>
      <w:r w:rsidRPr="00874E0D">
        <w:rPr>
          <w:rFonts w:hint="cs"/>
          <w:i/>
          <w:iCs/>
          <w:u w:val="single"/>
        </w:rPr>
        <w:t>and</w:t>
      </w:r>
      <w:r>
        <w:rPr>
          <w:rFonts w:hint="cs"/>
          <w:i/>
          <w:iCs/>
          <w:u w:val="single"/>
        </w:rPr>
        <w:t xml:space="preserve"> </w:t>
      </w:r>
      <w:r w:rsidRPr="00874E0D">
        <w:rPr>
          <w:rFonts w:hint="cs"/>
          <w:i/>
          <w:iCs/>
          <w:u w:val="single"/>
        </w:rPr>
        <w:t>it</w:t>
      </w:r>
      <w:r>
        <w:rPr>
          <w:rFonts w:hint="cs"/>
          <w:i/>
          <w:iCs/>
          <w:u w:val="single"/>
        </w:rPr>
        <w:t xml:space="preserve"> </w:t>
      </w:r>
      <w:r w:rsidRPr="00874E0D">
        <w:rPr>
          <w:rFonts w:hint="cs"/>
          <w:i/>
          <w:iCs/>
          <w:u w:val="single"/>
        </w:rPr>
        <w:t>shall</w:t>
      </w:r>
      <w:r>
        <w:rPr>
          <w:rFonts w:hint="cs"/>
          <w:i/>
          <w:iCs/>
          <w:u w:val="single"/>
        </w:rPr>
        <w:t xml:space="preserve"> </w:t>
      </w:r>
      <w:r w:rsidRPr="00874E0D">
        <w:rPr>
          <w:rFonts w:hint="cs"/>
          <w:i/>
          <w:iCs/>
          <w:u w:val="single"/>
        </w:rPr>
        <w:t>come</w:t>
      </w:r>
      <w:r>
        <w:rPr>
          <w:rFonts w:hint="cs"/>
          <w:i/>
          <w:iCs/>
          <w:u w:val="single"/>
        </w:rPr>
        <w:t xml:space="preserve"> </w:t>
      </w:r>
      <w:r w:rsidRPr="00874E0D">
        <w:rPr>
          <w:rFonts w:hint="cs"/>
          <w:i/>
          <w:iCs/>
          <w:u w:val="single"/>
        </w:rPr>
        <w:t>to</w:t>
      </w:r>
      <w:r>
        <w:rPr>
          <w:rFonts w:hint="cs"/>
          <w:i/>
          <w:iCs/>
          <w:u w:val="single"/>
        </w:rPr>
        <w:t xml:space="preserve"> </w:t>
      </w:r>
      <w:r w:rsidRPr="00874E0D">
        <w:rPr>
          <w:rFonts w:hint="cs"/>
          <w:i/>
          <w:iCs/>
          <w:u w:val="single"/>
        </w:rPr>
        <w:t>pass</w:t>
      </w:r>
      <w:r>
        <w:rPr>
          <w:rFonts w:hint="cs"/>
          <w:i/>
          <w:iCs/>
          <w:u w:val="single"/>
        </w:rPr>
        <w:t xml:space="preserve"> </w:t>
      </w:r>
      <w:r w:rsidRPr="00874E0D">
        <w:rPr>
          <w:rFonts w:hint="cs"/>
          <w:i/>
          <w:iCs/>
          <w:u w:val="single"/>
        </w:rPr>
        <w:t>when</w:t>
      </w:r>
      <w:r>
        <w:rPr>
          <w:rFonts w:hint="cs"/>
          <w:i/>
          <w:iCs/>
          <w:u w:val="single"/>
        </w:rPr>
        <w:t xml:space="preserve"> </w:t>
      </w:r>
      <w:r w:rsidRPr="00874E0D">
        <w:rPr>
          <w:rFonts w:hint="cs"/>
          <w:i/>
          <w:iCs/>
          <w:u w:val="single"/>
        </w:rPr>
        <w:t>thou</w:t>
      </w:r>
      <w:r>
        <w:rPr>
          <w:rFonts w:hint="cs"/>
          <w:i/>
          <w:iCs/>
          <w:u w:val="single"/>
        </w:rPr>
        <w:t xml:space="preserve"> </w:t>
      </w:r>
      <w:r w:rsidRPr="00874E0D">
        <w:rPr>
          <w:rFonts w:hint="cs"/>
          <w:i/>
          <w:iCs/>
          <w:u w:val="single"/>
        </w:rPr>
        <w:t>shalt</w:t>
      </w:r>
      <w:r>
        <w:rPr>
          <w:rFonts w:hint="cs"/>
          <w:i/>
          <w:iCs/>
          <w:u w:val="single"/>
        </w:rPr>
        <w:t xml:space="preserve"> </w:t>
      </w:r>
      <w:r w:rsidRPr="00874E0D">
        <w:rPr>
          <w:rFonts w:hint="cs"/>
          <w:i/>
          <w:iCs/>
          <w:u w:val="single"/>
        </w:rPr>
        <w:t>break</w:t>
      </w:r>
      <w:r>
        <w:rPr>
          <w:rFonts w:hint="cs"/>
          <w:i/>
          <w:iCs/>
          <w:u w:val="single"/>
        </w:rPr>
        <w:t xml:space="preserve"> </w:t>
      </w:r>
      <w:r w:rsidRPr="00874E0D">
        <w:rPr>
          <w:rFonts w:hint="cs"/>
          <w:i/>
          <w:iCs/>
          <w:u w:val="single"/>
        </w:rPr>
        <w:t>loose,</w:t>
      </w:r>
      <w:r>
        <w:rPr>
          <w:rFonts w:hint="cs"/>
          <w:i/>
          <w:iCs/>
          <w:u w:val="single"/>
        </w:rPr>
        <w:t xml:space="preserve"> </w:t>
      </w:r>
      <w:r w:rsidRPr="00874E0D">
        <w:rPr>
          <w:rFonts w:hint="cs"/>
          <w:i/>
          <w:iCs/>
          <w:u w:val="single"/>
        </w:rPr>
        <w:t>that</w:t>
      </w:r>
      <w:r>
        <w:rPr>
          <w:rFonts w:hint="cs"/>
          <w:i/>
          <w:iCs/>
          <w:u w:val="single"/>
        </w:rPr>
        <w:t xml:space="preserve"> </w:t>
      </w:r>
      <w:r w:rsidRPr="00874E0D">
        <w:rPr>
          <w:rFonts w:hint="cs"/>
          <w:i/>
          <w:iCs/>
          <w:u w:val="single"/>
        </w:rPr>
        <w:t>thou</w:t>
      </w:r>
      <w:r>
        <w:rPr>
          <w:rFonts w:hint="cs"/>
          <w:i/>
          <w:iCs/>
          <w:u w:val="single"/>
        </w:rPr>
        <w:t xml:space="preserve"> </w:t>
      </w:r>
      <w:r w:rsidRPr="00874E0D">
        <w:rPr>
          <w:rFonts w:hint="cs"/>
          <w:i/>
          <w:iCs/>
          <w:u w:val="single"/>
        </w:rPr>
        <w:t>shalt</w:t>
      </w:r>
      <w:r>
        <w:rPr>
          <w:rFonts w:hint="cs"/>
          <w:i/>
          <w:iCs/>
          <w:u w:val="single"/>
        </w:rPr>
        <w:t xml:space="preserve"> </w:t>
      </w:r>
      <w:r w:rsidRPr="00874E0D">
        <w:rPr>
          <w:rFonts w:hint="cs"/>
          <w:i/>
          <w:iCs/>
          <w:u w:val="single"/>
        </w:rPr>
        <w:t>shake</w:t>
      </w:r>
      <w:r>
        <w:rPr>
          <w:rFonts w:hint="cs"/>
          <w:i/>
          <w:iCs/>
          <w:u w:val="single"/>
        </w:rPr>
        <w:t xml:space="preserve"> </w:t>
      </w:r>
      <w:r w:rsidRPr="00874E0D">
        <w:rPr>
          <w:rFonts w:hint="cs"/>
          <w:i/>
          <w:iCs/>
          <w:u w:val="single"/>
        </w:rPr>
        <w:t>his</w:t>
      </w:r>
      <w:r>
        <w:rPr>
          <w:rFonts w:hint="cs"/>
          <w:i/>
          <w:iCs/>
          <w:u w:val="single"/>
        </w:rPr>
        <w:t xml:space="preserve"> </w:t>
      </w:r>
      <w:r w:rsidRPr="00874E0D">
        <w:rPr>
          <w:rFonts w:hint="cs"/>
          <w:i/>
          <w:iCs/>
          <w:u w:val="single"/>
        </w:rPr>
        <w:t>yoke</w:t>
      </w:r>
      <w:r>
        <w:rPr>
          <w:rFonts w:hint="cs"/>
          <w:i/>
          <w:iCs/>
          <w:u w:val="single"/>
        </w:rPr>
        <w:t xml:space="preserve"> </w:t>
      </w:r>
      <w:r w:rsidRPr="00874E0D">
        <w:rPr>
          <w:rFonts w:hint="cs"/>
          <w:i/>
          <w:iCs/>
          <w:u w:val="single"/>
        </w:rPr>
        <w:t>from</w:t>
      </w:r>
      <w:r>
        <w:rPr>
          <w:rFonts w:hint="cs"/>
          <w:i/>
          <w:iCs/>
          <w:u w:val="single"/>
        </w:rPr>
        <w:t xml:space="preserve"> </w:t>
      </w:r>
      <w:r w:rsidRPr="00874E0D">
        <w:rPr>
          <w:rFonts w:hint="cs"/>
          <w:i/>
          <w:iCs/>
          <w:u w:val="single"/>
        </w:rPr>
        <w:t>off</w:t>
      </w:r>
      <w:r>
        <w:rPr>
          <w:rFonts w:hint="cs"/>
          <w:i/>
          <w:iCs/>
          <w:u w:val="single"/>
        </w:rPr>
        <w:t xml:space="preserve"> </w:t>
      </w:r>
      <w:r w:rsidRPr="00874E0D">
        <w:rPr>
          <w:rFonts w:hint="cs"/>
          <w:i/>
          <w:iCs/>
          <w:u w:val="single"/>
        </w:rPr>
        <w:t>thy</w:t>
      </w:r>
      <w:r>
        <w:rPr>
          <w:rFonts w:hint="cs"/>
          <w:i/>
          <w:iCs/>
          <w:u w:val="single"/>
        </w:rPr>
        <w:t xml:space="preserve"> </w:t>
      </w:r>
      <w:hyperlink r:id="rId1689" w:history="1">
        <w:r w:rsidRPr="007421C1">
          <w:rPr>
            <w:rStyle w:val="Hyperlink"/>
            <w:rFonts w:hint="cs"/>
            <w:i/>
            <w:iCs/>
          </w:rPr>
          <w:t>neck</w:t>
        </w:r>
      </w:hyperlink>
      <w:r w:rsidRPr="00874E0D">
        <w:rPr>
          <w:rFonts w:hint="cs"/>
          <w:i/>
          <w:iCs/>
        </w:rPr>
        <w:t>.</w:t>
      </w:r>
    </w:p>
    <w:p w14:paraId="231D969E" w14:textId="77777777" w:rsidR="00AB3DD9" w:rsidRPr="00874E0D" w:rsidRDefault="00AB3DD9" w:rsidP="00AB3DD9"/>
    <w:p w14:paraId="4127FC3F" w14:textId="3095E827" w:rsidR="00AB3DD9" w:rsidRPr="00874E0D" w:rsidRDefault="00AB3DD9" w:rsidP="00AB3DD9">
      <w:r w:rsidRPr="00874E0D">
        <w:t>During</w:t>
      </w:r>
      <w:r>
        <w:t xml:space="preserve"> </w:t>
      </w:r>
      <w:r w:rsidRPr="00874E0D">
        <w:t>the</w:t>
      </w:r>
      <w:r>
        <w:t xml:space="preserve"> </w:t>
      </w:r>
      <w:r w:rsidRPr="00874E0D">
        <w:t>second</w:t>
      </w:r>
      <w:r>
        <w:t xml:space="preserve"> </w:t>
      </w:r>
      <w:hyperlink r:id="rId1690" w:history="1">
        <w:r w:rsidRPr="007421C1">
          <w:rPr>
            <w:rStyle w:val="Hyperlink"/>
          </w:rPr>
          <w:t>Temple</w:t>
        </w:r>
      </w:hyperlink>
      <w:r>
        <w:t xml:space="preserve"> </w:t>
      </w:r>
      <w:r w:rsidRPr="00874E0D">
        <w:t>period,</w:t>
      </w:r>
      <w:r>
        <w:t xml:space="preserve"> </w:t>
      </w:r>
      <w:r w:rsidRPr="00874E0D">
        <w:t>for</w:t>
      </w:r>
      <w:r>
        <w:t xml:space="preserve"> </w:t>
      </w:r>
      <w:r w:rsidRPr="00874E0D">
        <w:t>the</w:t>
      </w:r>
      <w:r>
        <w:t xml:space="preserve"> </w:t>
      </w:r>
      <w:hyperlink r:id="rId1691" w:history="1">
        <w:r w:rsidRPr="007421C1">
          <w:rPr>
            <w:rStyle w:val="Hyperlink"/>
          </w:rPr>
          <w:t>first</w:t>
        </w:r>
      </w:hyperlink>
      <w:r>
        <w:t xml:space="preserve"> </w:t>
      </w:r>
      <w:hyperlink r:id="rId1692" w:history="1">
        <w:r w:rsidRPr="007421C1">
          <w:rPr>
            <w:rStyle w:val="Hyperlink"/>
          </w:rPr>
          <w:t>time</w:t>
        </w:r>
      </w:hyperlink>
      <w:r>
        <w:t xml:space="preserve"> </w:t>
      </w:r>
      <w:r w:rsidRPr="00874E0D">
        <w:t>in</w:t>
      </w:r>
      <w:r>
        <w:t xml:space="preserve"> </w:t>
      </w:r>
      <w:r w:rsidRPr="00874E0D">
        <w:t>history,</w:t>
      </w:r>
      <w:r>
        <w:t xml:space="preserve"> </w:t>
      </w:r>
      <w:r w:rsidRPr="00874E0D">
        <w:t>Klal</w:t>
      </w:r>
      <w:r>
        <w:t xml:space="preserve"> </w:t>
      </w:r>
      <w:r w:rsidRPr="00874E0D">
        <w:t>Israel</w:t>
      </w:r>
      <w:r>
        <w:t xml:space="preserve"> </w:t>
      </w:r>
      <w:r w:rsidRPr="00874E0D">
        <w:t>was</w:t>
      </w:r>
      <w:r>
        <w:t xml:space="preserve"> </w:t>
      </w:r>
      <w:r w:rsidRPr="00874E0D">
        <w:t>not</w:t>
      </w:r>
      <w:r>
        <w:t xml:space="preserve"> </w:t>
      </w:r>
      <w:r w:rsidRPr="00874E0D">
        <w:t>in</w:t>
      </w:r>
      <w:r>
        <w:t xml:space="preserve"> </w:t>
      </w:r>
      <w:hyperlink r:id="rId1693" w:history="1">
        <w:r w:rsidRPr="007421C1">
          <w:rPr>
            <w:rStyle w:val="Hyperlink"/>
          </w:rPr>
          <w:t>exile</w:t>
        </w:r>
      </w:hyperlink>
      <w:r>
        <w:t xml:space="preserve"> </w:t>
      </w:r>
      <w:r w:rsidRPr="00874E0D">
        <w:t>to</w:t>
      </w:r>
      <w:r>
        <w:t xml:space="preserve"> </w:t>
      </w:r>
      <w:r w:rsidRPr="00874E0D">
        <w:t>any</w:t>
      </w:r>
      <w:r>
        <w:t xml:space="preserve"> </w:t>
      </w:r>
      <w:r w:rsidRPr="00874E0D">
        <w:t>other</w:t>
      </w:r>
      <w:r>
        <w:t xml:space="preserve"> </w:t>
      </w:r>
      <w:hyperlink r:id="rId1694" w:history="1">
        <w:r w:rsidRPr="007421C1">
          <w:rPr>
            <w:rStyle w:val="Hyperlink"/>
          </w:rPr>
          <w:t>nation</w:t>
        </w:r>
      </w:hyperlink>
      <w:r w:rsidRPr="00874E0D">
        <w:t>.</w:t>
      </w:r>
      <w:r>
        <w:t xml:space="preserve"> </w:t>
      </w:r>
      <w:r w:rsidRPr="00874E0D">
        <w:t>At</w:t>
      </w:r>
      <w:r>
        <w:t xml:space="preserve"> </w:t>
      </w:r>
      <w:r w:rsidRPr="00874E0D">
        <w:t>the</w:t>
      </w:r>
      <w:r>
        <w:t xml:space="preserve"> </w:t>
      </w:r>
      <w:r w:rsidRPr="00874E0D">
        <w:t>same</w:t>
      </w:r>
      <w:r>
        <w:t xml:space="preserve"> </w:t>
      </w:r>
      <w:hyperlink r:id="rId1695" w:history="1">
        <w:r w:rsidRPr="007421C1">
          <w:rPr>
            <w:rStyle w:val="Hyperlink"/>
          </w:rPr>
          <w:t>time</w:t>
        </w:r>
      </w:hyperlink>
      <w:r w:rsidRPr="00874E0D">
        <w:t>,</w:t>
      </w:r>
      <w:r>
        <w:t xml:space="preserve"> </w:t>
      </w:r>
      <w:r w:rsidRPr="00874E0D">
        <w:t>they</w:t>
      </w:r>
      <w:r>
        <w:t xml:space="preserve"> </w:t>
      </w:r>
      <w:r w:rsidRPr="00874E0D">
        <w:t>had</w:t>
      </w:r>
      <w:r>
        <w:t xml:space="preserve"> </w:t>
      </w:r>
      <w:r w:rsidRPr="00874E0D">
        <w:t>fallen</w:t>
      </w:r>
      <w:r>
        <w:t xml:space="preserve"> </w:t>
      </w:r>
      <w:r w:rsidRPr="00874E0D">
        <w:t>to</w:t>
      </w:r>
      <w:r>
        <w:t xml:space="preserve"> </w:t>
      </w:r>
      <w:r w:rsidRPr="00874E0D">
        <w:t>a</w:t>
      </w:r>
      <w:r>
        <w:t xml:space="preserve"> </w:t>
      </w:r>
      <w:r w:rsidRPr="00874E0D">
        <w:t>very</w:t>
      </w:r>
      <w:r>
        <w:t xml:space="preserve"> </w:t>
      </w:r>
      <w:r w:rsidRPr="00874E0D">
        <w:t>low</w:t>
      </w:r>
      <w:r>
        <w:t xml:space="preserve"> </w:t>
      </w:r>
      <w:hyperlink r:id="rId1696" w:history="1">
        <w:r w:rsidRPr="007421C1">
          <w:rPr>
            <w:rStyle w:val="Hyperlink"/>
          </w:rPr>
          <w:t>spiritual</w:t>
        </w:r>
      </w:hyperlink>
      <w:r>
        <w:t xml:space="preserve"> </w:t>
      </w:r>
      <w:r w:rsidRPr="00874E0D">
        <w:t>level,</w:t>
      </w:r>
      <w:r>
        <w:t xml:space="preserve"> </w:t>
      </w:r>
      <w:r w:rsidRPr="00874E0D">
        <w:t>the</w:t>
      </w:r>
      <w:r>
        <w:t xml:space="preserve"> </w:t>
      </w:r>
      <w:r w:rsidRPr="00874E0D">
        <w:t>level</w:t>
      </w:r>
      <w:r>
        <w:t xml:space="preserve"> </w:t>
      </w:r>
      <w:r w:rsidRPr="00874E0D">
        <w:t>of</w:t>
      </w:r>
      <w:r>
        <w:t xml:space="preserve"> </w:t>
      </w:r>
      <w:hyperlink r:id="rId1697" w:history="1">
        <w:r w:rsidRPr="007421C1">
          <w:rPr>
            <w:rStyle w:val="Hyperlink"/>
          </w:rPr>
          <w:t>Esav</w:t>
        </w:r>
      </w:hyperlink>
      <w:r w:rsidRPr="00874E0D">
        <w:t>.</w:t>
      </w:r>
      <w:r>
        <w:t xml:space="preserve"> </w:t>
      </w:r>
      <w:r w:rsidRPr="00874E0D">
        <w:t>When</w:t>
      </w:r>
      <w:r>
        <w:t xml:space="preserve"> </w:t>
      </w:r>
      <w:r w:rsidRPr="00874E0D">
        <w:t>they</w:t>
      </w:r>
      <w:r>
        <w:t xml:space="preserve"> </w:t>
      </w:r>
      <w:r w:rsidRPr="00874E0D">
        <w:t>fell</w:t>
      </w:r>
      <w:r>
        <w:t xml:space="preserve"> </w:t>
      </w:r>
      <w:r w:rsidRPr="00874E0D">
        <w:t>to</w:t>
      </w:r>
      <w:r>
        <w:t xml:space="preserve"> </w:t>
      </w:r>
      <w:hyperlink r:id="rId1698" w:history="1">
        <w:r w:rsidRPr="007421C1">
          <w:rPr>
            <w:rStyle w:val="Hyperlink"/>
          </w:rPr>
          <w:t>Esav</w:t>
        </w:r>
      </w:hyperlink>
      <w:r w:rsidRPr="00874E0D">
        <w:t>’s</w:t>
      </w:r>
      <w:r>
        <w:t xml:space="preserve"> </w:t>
      </w:r>
      <w:r w:rsidRPr="00874E0D">
        <w:t>level,</w:t>
      </w:r>
      <w:r>
        <w:t xml:space="preserve"> </w:t>
      </w:r>
      <w:r w:rsidRPr="00874E0D">
        <w:t>then</w:t>
      </w:r>
      <w:r>
        <w:t xml:space="preserve"> </w:t>
      </w:r>
      <w:hyperlink r:id="rId1699" w:history="1">
        <w:r w:rsidRPr="007421C1">
          <w:rPr>
            <w:rStyle w:val="Hyperlink"/>
          </w:rPr>
          <w:t>Esav</w:t>
        </w:r>
      </w:hyperlink>
      <w:r>
        <w:t xml:space="preserve"> </w:t>
      </w:r>
      <w:r w:rsidRPr="00874E0D">
        <w:t>deserved</w:t>
      </w:r>
      <w:r>
        <w:t xml:space="preserve"> </w:t>
      </w:r>
      <w:r w:rsidRPr="00874E0D">
        <w:t>to</w:t>
      </w:r>
      <w:r>
        <w:t xml:space="preserve"> </w:t>
      </w:r>
      <w:r w:rsidRPr="00874E0D">
        <w:t>be</w:t>
      </w:r>
      <w:r>
        <w:t xml:space="preserve"> </w:t>
      </w:r>
      <w:r w:rsidRPr="00874E0D">
        <w:t>in</w:t>
      </w:r>
      <w:r>
        <w:t xml:space="preserve"> </w:t>
      </w:r>
      <w:r w:rsidRPr="00874E0D">
        <w:t>control,</w:t>
      </w:r>
      <w:r>
        <w:t xml:space="preserve"> </w:t>
      </w:r>
      <w:r w:rsidRPr="00874E0D">
        <w:t>and</w:t>
      </w:r>
      <w:r>
        <w:t xml:space="preserve"> </w:t>
      </w:r>
      <w:r w:rsidRPr="00874E0D">
        <w:t>so</w:t>
      </w:r>
      <w:r>
        <w:t xml:space="preserve"> </w:t>
      </w:r>
      <w:r w:rsidRPr="00874E0D">
        <w:t>it</w:t>
      </w:r>
      <w:r>
        <w:t xml:space="preserve"> </w:t>
      </w:r>
      <w:r w:rsidRPr="00874E0D">
        <w:t>was.</w:t>
      </w:r>
      <w:r>
        <w:t xml:space="preserve"> </w:t>
      </w:r>
      <w:r w:rsidRPr="00874E0D">
        <w:t>This</w:t>
      </w:r>
      <w:r>
        <w:t xml:space="preserve"> </w:t>
      </w:r>
      <w:r w:rsidRPr="00874E0D">
        <w:t>helps</w:t>
      </w:r>
      <w:r>
        <w:t xml:space="preserve"> </w:t>
      </w:r>
      <w:r w:rsidRPr="00874E0D">
        <w:t>us</w:t>
      </w:r>
      <w:r>
        <w:t xml:space="preserve"> </w:t>
      </w:r>
      <w:r w:rsidRPr="00874E0D">
        <w:t>to</w:t>
      </w:r>
      <w:r>
        <w:t xml:space="preserve"> </w:t>
      </w:r>
      <w:r w:rsidRPr="00874E0D">
        <w:t>understand</w:t>
      </w:r>
      <w:r>
        <w:t xml:space="preserve"> </w:t>
      </w:r>
      <w:r w:rsidRPr="00874E0D">
        <w:t>why</w:t>
      </w:r>
      <w:r>
        <w:t xml:space="preserve"> </w:t>
      </w:r>
      <w:r w:rsidRPr="00874E0D">
        <w:t>there</w:t>
      </w:r>
      <w:r>
        <w:t xml:space="preserve"> </w:t>
      </w:r>
      <w:r w:rsidRPr="00874E0D">
        <w:t>are</w:t>
      </w:r>
      <w:r>
        <w:t xml:space="preserve"> </w:t>
      </w:r>
      <w:r w:rsidRPr="00874E0D">
        <w:t>virtually</w:t>
      </w:r>
      <w:r>
        <w:t xml:space="preserve"> </w:t>
      </w:r>
      <w:r w:rsidRPr="00874E0D">
        <w:t>no</w:t>
      </w:r>
      <w:r>
        <w:t xml:space="preserve"> </w:t>
      </w:r>
      <w:hyperlink r:id="rId1700" w:history="1">
        <w:r w:rsidRPr="007421C1">
          <w:rPr>
            <w:rStyle w:val="Hyperlink"/>
          </w:rPr>
          <w:t>Jews</w:t>
        </w:r>
      </w:hyperlink>
      <w:r>
        <w:t xml:space="preserve"> </w:t>
      </w:r>
      <w:r w:rsidRPr="00874E0D">
        <w:t>in</w:t>
      </w:r>
      <w:r>
        <w:t xml:space="preserve"> </w:t>
      </w:r>
      <w:r w:rsidRPr="00874E0D">
        <w:t>the</w:t>
      </w:r>
      <w:r>
        <w:t xml:space="preserve"> </w:t>
      </w:r>
      <w:hyperlink r:id="rId1701" w:history="1">
        <w:r w:rsidRPr="007421C1">
          <w:rPr>
            <w:rStyle w:val="Hyperlink"/>
          </w:rPr>
          <w:t>east</w:t>
        </w:r>
      </w:hyperlink>
      <w:r w:rsidRPr="00874E0D">
        <w:t>.</w:t>
      </w:r>
      <w:r>
        <w:t xml:space="preserve"> </w:t>
      </w:r>
      <w:r w:rsidRPr="00874E0D">
        <w:t>We</w:t>
      </w:r>
      <w:r>
        <w:t xml:space="preserve"> </w:t>
      </w:r>
      <w:r w:rsidRPr="00874E0D">
        <w:t>were</w:t>
      </w:r>
      <w:r>
        <w:t xml:space="preserve"> </w:t>
      </w:r>
      <w:hyperlink r:id="rId1702" w:history="1">
        <w:r w:rsidRPr="007421C1">
          <w:rPr>
            <w:rStyle w:val="Hyperlink"/>
          </w:rPr>
          <w:t>exiled</w:t>
        </w:r>
      </w:hyperlink>
      <w:r>
        <w:t xml:space="preserve"> </w:t>
      </w:r>
      <w:r w:rsidRPr="00874E0D">
        <w:t>to</w:t>
      </w:r>
      <w:r>
        <w:t xml:space="preserve"> </w:t>
      </w:r>
      <w:hyperlink r:id="rId1703" w:history="1">
        <w:r w:rsidRPr="007421C1">
          <w:rPr>
            <w:rStyle w:val="Hyperlink"/>
          </w:rPr>
          <w:t>Esav</w:t>
        </w:r>
      </w:hyperlink>
      <w:r w:rsidRPr="00874E0D">
        <w:t>’s</w:t>
      </w:r>
      <w:r>
        <w:t xml:space="preserve"> </w:t>
      </w:r>
      <w:r w:rsidRPr="00874E0D">
        <w:t>realm,</w:t>
      </w:r>
      <w:r>
        <w:t xml:space="preserve"> </w:t>
      </w:r>
      <w:r w:rsidRPr="00874E0D">
        <w:t>the</w:t>
      </w:r>
      <w:r>
        <w:t xml:space="preserve"> </w:t>
      </w:r>
      <w:r w:rsidRPr="00874E0D">
        <w:t>realm</w:t>
      </w:r>
      <w:r>
        <w:t xml:space="preserve"> </w:t>
      </w:r>
      <w:r w:rsidRPr="00874E0D">
        <w:t>of</w:t>
      </w:r>
      <w:r>
        <w:t xml:space="preserve"> </w:t>
      </w:r>
      <w:r w:rsidRPr="00874E0D">
        <w:t>the</w:t>
      </w:r>
      <w:r>
        <w:t xml:space="preserve"> </w:t>
      </w:r>
      <w:r w:rsidRPr="00874E0D">
        <w:t>west.</w:t>
      </w:r>
      <w:r w:rsidRPr="00874E0D">
        <w:rPr>
          <w:rStyle w:val="FootnoteReference"/>
        </w:rPr>
        <w:footnoteReference w:id="192"/>
      </w:r>
    </w:p>
    <w:p w14:paraId="3604D65A" w14:textId="77777777" w:rsidR="00AB3DD9" w:rsidRPr="00874E0D" w:rsidRDefault="00AB3DD9" w:rsidP="00AB3DD9"/>
    <w:p w14:paraId="72A00FE3" w14:textId="0908A0C5" w:rsidR="00AB3DD9" w:rsidRPr="00874E0D" w:rsidRDefault="00AB3DD9" w:rsidP="00AB3DD9">
      <w:r w:rsidRPr="00874E0D">
        <w:t>In</w:t>
      </w:r>
      <w:r>
        <w:t xml:space="preserve"> </w:t>
      </w:r>
      <w:r w:rsidRPr="00874E0D">
        <w:t>addition,</w:t>
      </w:r>
      <w:r>
        <w:t xml:space="preserve"> </w:t>
      </w:r>
      <w:r w:rsidRPr="00874E0D">
        <w:t>we</w:t>
      </w:r>
      <w:r>
        <w:t xml:space="preserve"> </w:t>
      </w:r>
      <w:r w:rsidRPr="00874E0D">
        <w:t>went</w:t>
      </w:r>
      <w:r>
        <w:t xml:space="preserve"> </w:t>
      </w:r>
      <w:r w:rsidRPr="00874E0D">
        <w:t>into</w:t>
      </w:r>
      <w:r>
        <w:t xml:space="preserve"> </w:t>
      </w:r>
      <w:r w:rsidRPr="00874E0D">
        <w:t>this</w:t>
      </w:r>
      <w:r>
        <w:t xml:space="preserve"> </w:t>
      </w:r>
      <w:hyperlink r:id="rId1704" w:history="1">
        <w:r w:rsidRPr="007421C1">
          <w:rPr>
            <w:rStyle w:val="Hyperlink"/>
          </w:rPr>
          <w:t>exile</w:t>
        </w:r>
      </w:hyperlink>
      <w:r>
        <w:t xml:space="preserve"> </w:t>
      </w:r>
      <w:r w:rsidRPr="00874E0D">
        <w:rPr>
          <w:i/>
          <w:iCs/>
        </w:rPr>
        <w:t>voluntarily</w:t>
      </w:r>
      <w:r w:rsidRPr="00874E0D">
        <w:t>.</w:t>
      </w:r>
      <w:r>
        <w:t xml:space="preserve"> </w:t>
      </w:r>
      <w:r w:rsidRPr="00874E0D">
        <w:t>This</w:t>
      </w:r>
      <w:r>
        <w:t xml:space="preserve"> </w:t>
      </w:r>
      <w:r w:rsidRPr="00874E0D">
        <w:t>means</w:t>
      </w:r>
      <w:r>
        <w:t xml:space="preserve"> </w:t>
      </w:r>
      <w:r w:rsidRPr="00874E0D">
        <w:t>that</w:t>
      </w:r>
      <w:r>
        <w:t xml:space="preserve"> </w:t>
      </w:r>
      <w:r w:rsidRPr="00874E0D">
        <w:rPr>
          <w:i/>
          <w:iCs/>
        </w:rPr>
        <w:t>we</w:t>
      </w:r>
      <w:r>
        <w:t xml:space="preserve"> </w:t>
      </w:r>
      <w:r w:rsidRPr="00874E0D">
        <w:t>got</w:t>
      </w:r>
      <w:r>
        <w:t xml:space="preserve"> </w:t>
      </w:r>
      <w:r w:rsidRPr="00874E0D">
        <w:t>to</w:t>
      </w:r>
      <w:r>
        <w:t xml:space="preserve"> </w:t>
      </w:r>
      <w:r w:rsidRPr="00874E0D">
        <w:t>choose</w:t>
      </w:r>
      <w:r>
        <w:t xml:space="preserve"> </w:t>
      </w:r>
      <w:r w:rsidRPr="00874E0D">
        <w:t>where</w:t>
      </w:r>
      <w:r>
        <w:t xml:space="preserve"> </w:t>
      </w:r>
      <w:r w:rsidRPr="00874E0D">
        <w:t>we</w:t>
      </w:r>
      <w:r>
        <w:t xml:space="preserve"> </w:t>
      </w:r>
      <w:r w:rsidRPr="00874E0D">
        <w:t>went.</w:t>
      </w:r>
      <w:r>
        <w:t xml:space="preserve"> </w:t>
      </w:r>
      <w:r w:rsidRPr="00874E0D">
        <w:t>We</w:t>
      </w:r>
      <w:r>
        <w:t xml:space="preserve"> </w:t>
      </w:r>
      <w:r w:rsidRPr="00874E0D">
        <w:t>chose</w:t>
      </w:r>
      <w:r>
        <w:t xml:space="preserve"> </w:t>
      </w:r>
      <w:r w:rsidRPr="00874E0D">
        <w:t>to</w:t>
      </w:r>
      <w:r>
        <w:t xml:space="preserve"> </w:t>
      </w:r>
      <w:r w:rsidRPr="00874E0D">
        <w:t>go</w:t>
      </w:r>
      <w:r>
        <w:t xml:space="preserve"> </w:t>
      </w:r>
      <w:r w:rsidRPr="00874E0D">
        <w:t>into</w:t>
      </w:r>
      <w:r>
        <w:t xml:space="preserve"> </w:t>
      </w:r>
      <w:r w:rsidRPr="00874E0D">
        <w:t>the</w:t>
      </w:r>
      <w:r>
        <w:t xml:space="preserve"> </w:t>
      </w:r>
      <w:r w:rsidRPr="00874E0D">
        <w:t>western</w:t>
      </w:r>
      <w:r>
        <w:t xml:space="preserve"> </w:t>
      </w:r>
      <w:hyperlink r:id="rId1705" w:history="1">
        <w:r w:rsidRPr="007421C1">
          <w:rPr>
            <w:rStyle w:val="Hyperlink"/>
          </w:rPr>
          <w:t>world</w:t>
        </w:r>
      </w:hyperlink>
      <w:r>
        <w:t xml:space="preserve"> </w:t>
      </w:r>
      <w:r w:rsidRPr="00874E0D">
        <w:t>because</w:t>
      </w:r>
      <w:r>
        <w:t xml:space="preserve"> </w:t>
      </w:r>
      <w:r w:rsidRPr="00874E0D">
        <w:t>we</w:t>
      </w:r>
      <w:r>
        <w:t xml:space="preserve"> </w:t>
      </w:r>
      <w:r w:rsidRPr="00874E0D">
        <w:t>had</w:t>
      </w:r>
      <w:r>
        <w:t xml:space="preserve"> </w:t>
      </w:r>
      <w:r w:rsidRPr="00874E0D">
        <w:t>become</w:t>
      </w:r>
      <w:r>
        <w:t xml:space="preserve"> </w:t>
      </w:r>
      <w:r w:rsidRPr="00874E0D">
        <w:t>so</w:t>
      </w:r>
      <w:r>
        <w:t xml:space="preserve"> </w:t>
      </w:r>
      <w:r w:rsidRPr="00874E0D">
        <w:t>much</w:t>
      </w:r>
      <w:r>
        <w:t xml:space="preserve"> </w:t>
      </w:r>
      <w:r w:rsidRPr="00874E0D">
        <w:t>like</w:t>
      </w:r>
      <w:r>
        <w:t xml:space="preserve"> </w:t>
      </w:r>
      <w:hyperlink r:id="rId1706" w:history="1">
        <w:r w:rsidRPr="007421C1">
          <w:rPr>
            <w:rStyle w:val="Hyperlink"/>
          </w:rPr>
          <w:t>Esav</w:t>
        </w:r>
      </w:hyperlink>
      <w:r>
        <w:t xml:space="preserve"> </w:t>
      </w:r>
      <w:r w:rsidRPr="00874E0D">
        <w:t>that</w:t>
      </w:r>
      <w:r>
        <w:t xml:space="preserve"> </w:t>
      </w:r>
      <w:r w:rsidRPr="00874E0D">
        <w:t>we</w:t>
      </w:r>
      <w:r>
        <w:t xml:space="preserve"> </w:t>
      </w:r>
      <w:r w:rsidRPr="00874E0D">
        <w:t>felt</w:t>
      </w:r>
      <w:r>
        <w:t xml:space="preserve"> </w:t>
      </w:r>
      <w:r w:rsidRPr="00874E0D">
        <w:t>comfortable</w:t>
      </w:r>
      <w:r>
        <w:t xml:space="preserve"> </w:t>
      </w:r>
      <w:r w:rsidRPr="00874E0D">
        <w:t>with</w:t>
      </w:r>
      <w:r>
        <w:t xml:space="preserve"> </w:t>
      </w:r>
      <w:r w:rsidRPr="00874E0D">
        <w:t>them.</w:t>
      </w:r>
      <w:r>
        <w:t xml:space="preserve"> </w:t>
      </w:r>
      <w:r w:rsidRPr="00874E0D">
        <w:t>However,</w:t>
      </w:r>
      <w:r>
        <w:t xml:space="preserve"> </w:t>
      </w:r>
      <w:r w:rsidRPr="00874E0D">
        <w:t>let’s</w:t>
      </w:r>
      <w:r>
        <w:t xml:space="preserve"> </w:t>
      </w:r>
      <w:r w:rsidRPr="00874E0D">
        <w:t>not</w:t>
      </w:r>
      <w:r>
        <w:t xml:space="preserve"> </w:t>
      </w:r>
      <w:r w:rsidRPr="00874E0D">
        <w:t>forget</w:t>
      </w:r>
      <w:r>
        <w:t xml:space="preserve"> </w:t>
      </w:r>
      <w:r w:rsidRPr="00874E0D">
        <w:t>that</w:t>
      </w:r>
      <w:r>
        <w:t xml:space="preserve"> </w:t>
      </w:r>
      <w:hyperlink r:id="rId1707" w:history="1">
        <w:r w:rsidRPr="007421C1">
          <w:rPr>
            <w:rStyle w:val="Hyperlink"/>
          </w:rPr>
          <w:t>HaShem</w:t>
        </w:r>
      </w:hyperlink>
      <w:r>
        <w:t xml:space="preserve"> </w:t>
      </w:r>
      <w:r w:rsidRPr="00874E0D">
        <w:t>is</w:t>
      </w:r>
      <w:r>
        <w:t xml:space="preserve"> </w:t>
      </w:r>
      <w:r w:rsidRPr="00874E0D">
        <w:t>also</w:t>
      </w:r>
      <w:r>
        <w:t xml:space="preserve"> </w:t>
      </w:r>
      <w:r w:rsidRPr="00874E0D">
        <w:t>giving</w:t>
      </w:r>
      <w:r>
        <w:t xml:space="preserve"> </w:t>
      </w:r>
      <w:r w:rsidRPr="00874E0D">
        <w:t>us</w:t>
      </w:r>
      <w:r>
        <w:t xml:space="preserve"> </w:t>
      </w:r>
      <w:r w:rsidRPr="00874E0D">
        <w:t>the</w:t>
      </w:r>
      <w:r>
        <w:t xml:space="preserve"> </w:t>
      </w:r>
      <w:hyperlink r:id="rId1708" w:history="1">
        <w:r w:rsidRPr="007421C1">
          <w:rPr>
            <w:rStyle w:val="Hyperlink"/>
          </w:rPr>
          <w:t>desires</w:t>
        </w:r>
      </w:hyperlink>
      <w:r>
        <w:t xml:space="preserve"> </w:t>
      </w:r>
      <w:r w:rsidRPr="00874E0D">
        <w:t>of</w:t>
      </w:r>
      <w:r>
        <w:t xml:space="preserve"> </w:t>
      </w:r>
      <w:r w:rsidRPr="00874E0D">
        <w:t>our</w:t>
      </w:r>
      <w:r>
        <w:t xml:space="preserve"> </w:t>
      </w:r>
      <w:hyperlink r:id="rId1709" w:history="1">
        <w:r w:rsidRPr="007421C1">
          <w:rPr>
            <w:rStyle w:val="Hyperlink"/>
          </w:rPr>
          <w:t>heart</w:t>
        </w:r>
      </w:hyperlink>
      <w:r>
        <w:t xml:space="preserve"> </w:t>
      </w:r>
      <w:r w:rsidRPr="00874E0D">
        <w:t>in</w:t>
      </w:r>
      <w:r>
        <w:t xml:space="preserve"> </w:t>
      </w:r>
      <w:r w:rsidRPr="00874E0D">
        <w:t>order</w:t>
      </w:r>
      <w:r>
        <w:t xml:space="preserve"> </w:t>
      </w:r>
      <w:r w:rsidRPr="00874E0D">
        <w:t>for</w:t>
      </w:r>
      <w:r>
        <w:t xml:space="preserve"> </w:t>
      </w:r>
      <w:r w:rsidRPr="00874E0D">
        <w:t>us</w:t>
      </w:r>
      <w:r>
        <w:t xml:space="preserve"> </w:t>
      </w:r>
      <w:r w:rsidRPr="00874E0D">
        <w:t>to</w:t>
      </w:r>
      <w:r>
        <w:t xml:space="preserve"> </w:t>
      </w:r>
      <w:r w:rsidRPr="00874E0D">
        <w:t>go</w:t>
      </w:r>
      <w:r>
        <w:t xml:space="preserve"> </w:t>
      </w:r>
      <w:r w:rsidRPr="00874E0D">
        <w:t>to</w:t>
      </w:r>
      <w:r>
        <w:t xml:space="preserve"> </w:t>
      </w:r>
      <w:r w:rsidRPr="00874E0D">
        <w:t>the</w:t>
      </w:r>
      <w:r>
        <w:t xml:space="preserve"> </w:t>
      </w:r>
      <w:r w:rsidRPr="00874E0D">
        <w:t>place</w:t>
      </w:r>
      <w:r>
        <w:t xml:space="preserve"> </w:t>
      </w:r>
      <w:r w:rsidRPr="00874E0D">
        <w:t>where</w:t>
      </w:r>
      <w:r>
        <w:t xml:space="preserve"> </w:t>
      </w:r>
      <w:r w:rsidRPr="00874E0D">
        <w:t>we</w:t>
      </w:r>
      <w:r>
        <w:t xml:space="preserve"> </w:t>
      </w:r>
      <w:r w:rsidRPr="00874E0D">
        <w:t>can</w:t>
      </w:r>
      <w:r>
        <w:t xml:space="preserve"> </w:t>
      </w:r>
      <w:r w:rsidRPr="00874E0D">
        <w:t>do</w:t>
      </w:r>
      <w:r>
        <w:t xml:space="preserve"> </w:t>
      </w:r>
      <w:r w:rsidRPr="00874E0D">
        <w:t>the</w:t>
      </w:r>
      <w:r>
        <w:t xml:space="preserve"> </w:t>
      </w:r>
      <w:r w:rsidRPr="00874E0D">
        <w:t>most</w:t>
      </w:r>
      <w:r>
        <w:t xml:space="preserve"> </w:t>
      </w:r>
      <w:r w:rsidRPr="00874E0D">
        <w:t>good;</w:t>
      </w:r>
      <w:r>
        <w:t xml:space="preserve"> </w:t>
      </w:r>
      <w:r w:rsidRPr="00874E0D">
        <w:t>the</w:t>
      </w:r>
      <w:r>
        <w:t xml:space="preserve"> </w:t>
      </w:r>
      <w:r w:rsidRPr="00874E0D">
        <w:t>place</w:t>
      </w:r>
      <w:r>
        <w:t xml:space="preserve"> </w:t>
      </w:r>
      <w:r w:rsidRPr="00874E0D">
        <w:t>where</w:t>
      </w:r>
      <w:r>
        <w:t xml:space="preserve"> </w:t>
      </w:r>
      <w:r w:rsidRPr="00874E0D">
        <w:rPr>
          <w:i/>
          <w:iCs/>
        </w:rPr>
        <w:t>we</w:t>
      </w:r>
      <w:r>
        <w:rPr>
          <w:i/>
          <w:iCs/>
        </w:rPr>
        <w:t xml:space="preserve"> </w:t>
      </w:r>
      <w:r w:rsidRPr="00874E0D">
        <w:rPr>
          <w:i/>
          <w:iCs/>
        </w:rPr>
        <w:t>can</w:t>
      </w:r>
      <w:r>
        <w:rPr>
          <w:i/>
          <w:iCs/>
        </w:rPr>
        <w:t xml:space="preserve"> </w:t>
      </w:r>
      <w:r w:rsidRPr="00874E0D">
        <w:rPr>
          <w:i/>
          <w:iCs/>
        </w:rPr>
        <w:t>get</w:t>
      </w:r>
      <w:r>
        <w:rPr>
          <w:i/>
          <w:iCs/>
        </w:rPr>
        <w:t xml:space="preserve"> </w:t>
      </w:r>
      <w:r w:rsidRPr="00874E0D">
        <w:rPr>
          <w:i/>
          <w:iCs/>
        </w:rPr>
        <w:t>fixed</w:t>
      </w:r>
      <w:r>
        <w:t xml:space="preserve"> </w:t>
      </w:r>
      <w:r w:rsidRPr="00874E0D">
        <w:t>and</w:t>
      </w:r>
      <w:r>
        <w:t xml:space="preserve"> </w:t>
      </w:r>
      <w:r w:rsidRPr="00874E0D">
        <w:t>at</w:t>
      </w:r>
      <w:r>
        <w:t xml:space="preserve"> </w:t>
      </w:r>
      <w:r w:rsidRPr="00874E0D">
        <w:t>the</w:t>
      </w:r>
      <w:r>
        <w:t xml:space="preserve"> </w:t>
      </w:r>
      <w:r w:rsidRPr="00874E0D">
        <w:t>same</w:t>
      </w:r>
      <w:r>
        <w:t xml:space="preserve"> </w:t>
      </w:r>
      <w:hyperlink r:id="rId1710" w:history="1">
        <w:r w:rsidRPr="007421C1">
          <w:rPr>
            <w:rStyle w:val="Hyperlink"/>
          </w:rPr>
          <w:t>time</w:t>
        </w:r>
      </w:hyperlink>
      <w:r w:rsidRPr="00874E0D">
        <w:t>,</w:t>
      </w:r>
      <w:r>
        <w:t xml:space="preserve"> </w:t>
      </w:r>
      <w:r w:rsidRPr="00874E0D">
        <w:t>we</w:t>
      </w:r>
      <w:r>
        <w:t xml:space="preserve"> </w:t>
      </w:r>
      <w:r w:rsidRPr="00874E0D">
        <w:t>can</w:t>
      </w:r>
      <w:r>
        <w:t xml:space="preserve"> </w:t>
      </w:r>
      <w:r w:rsidRPr="00874E0D">
        <w:t>fix</w:t>
      </w:r>
      <w:r>
        <w:t xml:space="preserve"> </w:t>
      </w:r>
      <w:r w:rsidRPr="00874E0D">
        <w:t>those</w:t>
      </w:r>
      <w:r>
        <w:t xml:space="preserve"> </w:t>
      </w:r>
      <w:r w:rsidRPr="00874E0D">
        <w:t>in</w:t>
      </w:r>
      <w:r>
        <w:t xml:space="preserve"> </w:t>
      </w:r>
      <w:hyperlink r:id="rId1711" w:history="1">
        <w:r w:rsidRPr="007421C1">
          <w:rPr>
            <w:rStyle w:val="Hyperlink"/>
          </w:rPr>
          <w:t>Edom</w:t>
        </w:r>
      </w:hyperlink>
      <w:r w:rsidRPr="00874E0D">
        <w:t>.</w:t>
      </w:r>
      <w:r>
        <w:t xml:space="preserve"> </w:t>
      </w:r>
      <w:hyperlink r:id="rId1712" w:history="1">
        <w:r w:rsidRPr="007421C1">
          <w:rPr>
            <w:rStyle w:val="Hyperlink"/>
          </w:rPr>
          <w:t>Edom</w:t>
        </w:r>
      </w:hyperlink>
      <w:r>
        <w:t xml:space="preserve"> </w:t>
      </w:r>
      <w:r w:rsidRPr="00874E0D">
        <w:t>will</w:t>
      </w:r>
      <w:r>
        <w:t xml:space="preserve"> </w:t>
      </w:r>
      <w:r w:rsidRPr="00874E0D">
        <w:t>become</w:t>
      </w:r>
      <w:r>
        <w:t xml:space="preserve"> </w:t>
      </w:r>
      <w:r w:rsidRPr="00874E0D">
        <w:t>a</w:t>
      </w:r>
      <w:r>
        <w:t xml:space="preserve"> </w:t>
      </w:r>
      <w:r w:rsidRPr="00874E0D">
        <w:t>mirror</w:t>
      </w:r>
      <w:r>
        <w:t xml:space="preserve"> </w:t>
      </w:r>
      <w:r w:rsidRPr="00874E0D">
        <w:t>for</w:t>
      </w:r>
      <w:r>
        <w:t xml:space="preserve"> </w:t>
      </w:r>
      <w:r w:rsidRPr="00874E0D">
        <w:t>us</w:t>
      </w:r>
      <w:r>
        <w:t xml:space="preserve"> </w:t>
      </w:r>
      <w:r w:rsidRPr="00874E0D">
        <w:t>to</w:t>
      </w:r>
      <w:r>
        <w:t xml:space="preserve"> </w:t>
      </w:r>
      <w:r w:rsidRPr="00874E0D">
        <w:t>see</w:t>
      </w:r>
      <w:r>
        <w:t xml:space="preserve"> </w:t>
      </w:r>
      <w:r w:rsidRPr="00874E0D">
        <w:t>ourselves.</w:t>
      </w:r>
      <w:r>
        <w:t xml:space="preserve"> </w:t>
      </w:r>
      <w:r w:rsidRPr="00874E0D">
        <w:t>Being</w:t>
      </w:r>
      <w:r>
        <w:t xml:space="preserve"> </w:t>
      </w:r>
      <w:r w:rsidRPr="00874E0D">
        <w:t>‘in</w:t>
      </w:r>
      <w:r>
        <w:t xml:space="preserve"> </w:t>
      </w:r>
      <w:r w:rsidRPr="00874E0D">
        <w:t>our</w:t>
      </w:r>
      <w:r>
        <w:t xml:space="preserve"> </w:t>
      </w:r>
      <w:hyperlink r:id="rId1713" w:history="1">
        <w:r w:rsidRPr="007421C1">
          <w:rPr>
            <w:rStyle w:val="Hyperlink"/>
          </w:rPr>
          <w:t>face</w:t>
        </w:r>
      </w:hyperlink>
      <w:r w:rsidRPr="00874E0D">
        <w:t>’</w:t>
      </w:r>
      <w:r>
        <w:t xml:space="preserve"> </w:t>
      </w:r>
      <w:r w:rsidRPr="00874E0D">
        <w:t>will</w:t>
      </w:r>
      <w:r>
        <w:t xml:space="preserve"> </w:t>
      </w:r>
      <w:r w:rsidRPr="00874E0D">
        <w:t>provide</w:t>
      </w:r>
      <w:r>
        <w:t xml:space="preserve"> </w:t>
      </w:r>
      <w:r w:rsidRPr="00874E0D">
        <w:t>the</w:t>
      </w:r>
      <w:r>
        <w:t xml:space="preserve"> </w:t>
      </w:r>
      <w:r w:rsidRPr="00874E0D">
        <w:t>feedback</w:t>
      </w:r>
      <w:r>
        <w:t xml:space="preserve"> </w:t>
      </w:r>
      <w:r w:rsidRPr="00874E0D">
        <w:t>that</w:t>
      </w:r>
      <w:r>
        <w:t xml:space="preserve"> </w:t>
      </w:r>
      <w:r w:rsidRPr="00874E0D">
        <w:t>will</w:t>
      </w:r>
      <w:r>
        <w:t xml:space="preserve"> </w:t>
      </w:r>
      <w:r w:rsidRPr="00874E0D">
        <w:t>allow</w:t>
      </w:r>
      <w:r>
        <w:t xml:space="preserve"> </w:t>
      </w:r>
      <w:r w:rsidRPr="00874E0D">
        <w:t>us</w:t>
      </w:r>
      <w:r>
        <w:t xml:space="preserve"> </w:t>
      </w:r>
      <w:r w:rsidRPr="00874E0D">
        <w:t>to</w:t>
      </w:r>
      <w:r>
        <w:t xml:space="preserve"> </w:t>
      </w:r>
      <w:r w:rsidRPr="00874E0D">
        <w:t>do</w:t>
      </w:r>
      <w:r>
        <w:t xml:space="preserve"> </w:t>
      </w:r>
      <w:r w:rsidRPr="00874E0D">
        <w:t>some</w:t>
      </w:r>
      <w:r>
        <w:t xml:space="preserve"> </w:t>
      </w:r>
      <w:r w:rsidRPr="00874E0D">
        <w:t>introspection</w:t>
      </w:r>
      <w:r>
        <w:t xml:space="preserve"> </w:t>
      </w:r>
      <w:r w:rsidRPr="00874E0D">
        <w:t>and</w:t>
      </w:r>
      <w:r>
        <w:t xml:space="preserve"> </w:t>
      </w:r>
      <w:r w:rsidRPr="00874E0D">
        <w:t>to</w:t>
      </w:r>
      <w:r>
        <w:t xml:space="preserve"> </w:t>
      </w:r>
      <w:r w:rsidRPr="00874E0D">
        <w:t>fix</w:t>
      </w:r>
      <w:r>
        <w:t xml:space="preserve"> </w:t>
      </w:r>
      <w:r w:rsidRPr="00874E0D">
        <w:t>ourselves.</w:t>
      </w:r>
      <w:r>
        <w:t xml:space="preserve"> </w:t>
      </w:r>
      <w:r w:rsidRPr="00874E0D">
        <w:t>It</w:t>
      </w:r>
      <w:r>
        <w:t xml:space="preserve"> </w:t>
      </w:r>
      <w:r w:rsidRPr="00874E0D">
        <w:t>will</w:t>
      </w:r>
      <w:r>
        <w:t xml:space="preserve"> </w:t>
      </w:r>
      <w:r w:rsidRPr="00874E0D">
        <w:t>also</w:t>
      </w:r>
      <w:r>
        <w:t xml:space="preserve"> </w:t>
      </w:r>
      <w:r w:rsidRPr="00874E0D">
        <w:t>provide</w:t>
      </w:r>
      <w:r>
        <w:t xml:space="preserve"> </w:t>
      </w:r>
      <w:r w:rsidRPr="00874E0D">
        <w:t>that</w:t>
      </w:r>
      <w:r>
        <w:t xml:space="preserve"> </w:t>
      </w:r>
      <w:r w:rsidRPr="00874E0D">
        <w:t>good</w:t>
      </w:r>
      <w:r>
        <w:t xml:space="preserve"> </w:t>
      </w:r>
      <w:r w:rsidRPr="00874E0D">
        <w:t>mirror</w:t>
      </w:r>
      <w:r>
        <w:t xml:space="preserve"> </w:t>
      </w:r>
      <w:r w:rsidRPr="00874E0D">
        <w:t>for</w:t>
      </w:r>
      <w:r>
        <w:t xml:space="preserve"> </w:t>
      </w:r>
      <w:hyperlink r:id="rId1714" w:history="1">
        <w:r w:rsidRPr="007421C1">
          <w:rPr>
            <w:rStyle w:val="Hyperlink"/>
          </w:rPr>
          <w:t>Esav</w:t>
        </w:r>
      </w:hyperlink>
      <w:r>
        <w:t xml:space="preserve"> </w:t>
      </w:r>
      <w:r w:rsidRPr="00874E0D">
        <w:t>to</w:t>
      </w:r>
      <w:r>
        <w:t xml:space="preserve"> </w:t>
      </w:r>
      <w:r w:rsidRPr="00874E0D">
        <w:t>see</w:t>
      </w:r>
      <w:r>
        <w:t xml:space="preserve"> </w:t>
      </w:r>
      <w:r w:rsidRPr="00874E0D">
        <w:t>himself.</w:t>
      </w:r>
      <w:r>
        <w:t xml:space="preserve"> </w:t>
      </w:r>
      <w:r w:rsidRPr="00874E0D">
        <w:t>The</w:t>
      </w:r>
      <w:r>
        <w:t xml:space="preserve"> </w:t>
      </w:r>
      <w:r w:rsidRPr="00874E0D">
        <w:t>very</w:t>
      </w:r>
      <w:r>
        <w:t xml:space="preserve"> </w:t>
      </w:r>
      <w:r w:rsidRPr="00874E0D">
        <w:t>purpose</w:t>
      </w:r>
      <w:r>
        <w:t xml:space="preserve"> </w:t>
      </w:r>
      <w:r w:rsidRPr="00874E0D">
        <w:t>of</w:t>
      </w:r>
      <w:r>
        <w:t xml:space="preserve"> </w:t>
      </w:r>
      <w:hyperlink r:id="rId1715" w:history="1">
        <w:r w:rsidRPr="007421C1">
          <w:rPr>
            <w:rStyle w:val="Hyperlink"/>
          </w:rPr>
          <w:t>exile</w:t>
        </w:r>
      </w:hyperlink>
      <w:r>
        <w:t xml:space="preserve"> </w:t>
      </w:r>
      <w:r w:rsidRPr="00874E0D">
        <w:t>was</w:t>
      </w:r>
      <w:r>
        <w:t xml:space="preserve"> </w:t>
      </w:r>
      <w:r w:rsidRPr="00874E0D">
        <w:t>for</w:t>
      </w:r>
      <w:r>
        <w:t xml:space="preserve"> </w:t>
      </w:r>
      <w:r w:rsidRPr="00874E0D">
        <w:t>the</w:t>
      </w:r>
      <w:r>
        <w:t xml:space="preserve"> </w:t>
      </w:r>
      <w:hyperlink r:id="rId1716" w:history="1">
        <w:r w:rsidRPr="007421C1">
          <w:rPr>
            <w:rStyle w:val="Hyperlink"/>
          </w:rPr>
          <w:t>Jewish</w:t>
        </w:r>
      </w:hyperlink>
      <w:r>
        <w:t xml:space="preserve"> </w:t>
      </w:r>
      <w:r w:rsidRPr="00874E0D">
        <w:t>people</w:t>
      </w:r>
      <w:r>
        <w:t xml:space="preserve"> </w:t>
      </w:r>
      <w:r w:rsidRPr="00874E0D">
        <w:t>to</w:t>
      </w:r>
      <w:r>
        <w:t xml:space="preserve"> </w:t>
      </w:r>
      <w:r w:rsidRPr="00874E0D">
        <w:t>gain</w:t>
      </w:r>
      <w:r>
        <w:t xml:space="preserve"> </w:t>
      </w:r>
      <w:r w:rsidRPr="00874E0D">
        <w:t>converts,</w:t>
      </w:r>
      <w:r w:rsidRPr="00874E0D">
        <w:rPr>
          <w:rStyle w:val="FootnoteReference"/>
        </w:rPr>
        <w:footnoteReference w:id="193"/>
      </w:r>
      <w:r>
        <w:t xml:space="preserve"> </w:t>
      </w:r>
      <w:r w:rsidRPr="00874E0D">
        <w:t>our</w:t>
      </w:r>
      <w:r>
        <w:t xml:space="preserve"> </w:t>
      </w:r>
      <w:r w:rsidRPr="00874E0D">
        <w:t>sages</w:t>
      </w:r>
      <w:r>
        <w:t xml:space="preserve"> </w:t>
      </w:r>
      <w:hyperlink r:id="rId1717" w:history="1">
        <w:r w:rsidRPr="007421C1">
          <w:rPr>
            <w:rStyle w:val="Hyperlink"/>
          </w:rPr>
          <w:t>teach</w:t>
        </w:r>
      </w:hyperlink>
      <w:r w:rsidRPr="00874E0D">
        <w:t>.</w:t>
      </w:r>
      <w:r>
        <w:t xml:space="preserve"> </w:t>
      </w:r>
    </w:p>
    <w:p w14:paraId="018E6577" w14:textId="77777777" w:rsidR="00AB3DD9" w:rsidRPr="00874E0D" w:rsidRDefault="00AB3DD9" w:rsidP="00AB3DD9"/>
    <w:p w14:paraId="4ED72C38" w14:textId="2E205F4C" w:rsidR="00AB3DD9" w:rsidRPr="00874E0D" w:rsidRDefault="00AB3DD9" w:rsidP="00AB3DD9">
      <w:r w:rsidRPr="00874E0D">
        <w:t>Consider</w:t>
      </w:r>
      <w:r>
        <w:t xml:space="preserve"> </w:t>
      </w:r>
      <w:r w:rsidRPr="00874E0D">
        <w:t>what</w:t>
      </w:r>
      <w:r>
        <w:t xml:space="preserve"> </w:t>
      </w:r>
      <w:hyperlink r:id="rId1718" w:history="1">
        <w:r w:rsidRPr="007421C1">
          <w:rPr>
            <w:rStyle w:val="Hyperlink"/>
          </w:rPr>
          <w:t>Yosef</w:t>
        </w:r>
      </w:hyperlink>
      <w:r w:rsidRPr="00874E0D">
        <w:t>’s</w:t>
      </w:r>
      <w:r>
        <w:t xml:space="preserve"> </w:t>
      </w:r>
      <w:r w:rsidRPr="00874E0D">
        <w:t>brothers</w:t>
      </w:r>
      <w:r>
        <w:t xml:space="preserve"> </w:t>
      </w:r>
      <w:r w:rsidRPr="00874E0D">
        <w:t>did</w:t>
      </w:r>
      <w:r>
        <w:t xml:space="preserve"> </w:t>
      </w:r>
      <w:r w:rsidRPr="00874E0D">
        <w:t>when</w:t>
      </w:r>
      <w:r>
        <w:t xml:space="preserve"> </w:t>
      </w:r>
      <w:r w:rsidRPr="00874E0D">
        <w:t>they</w:t>
      </w:r>
      <w:r>
        <w:t xml:space="preserve"> </w:t>
      </w:r>
      <w:r w:rsidRPr="00874E0D">
        <w:t>were</w:t>
      </w:r>
      <w:r>
        <w:t xml:space="preserve"> </w:t>
      </w:r>
      <w:r w:rsidRPr="00874E0D">
        <w:t>confronted,</w:t>
      </w:r>
      <w:r>
        <w:t xml:space="preserve"> </w:t>
      </w:r>
      <w:r w:rsidRPr="00874E0D">
        <w:t>in</w:t>
      </w:r>
      <w:r>
        <w:t xml:space="preserve"> </w:t>
      </w:r>
      <w:r w:rsidRPr="00874E0D">
        <w:t>Egypt,</w:t>
      </w:r>
      <w:r>
        <w:t xml:space="preserve"> </w:t>
      </w:r>
      <w:r w:rsidRPr="00874E0D">
        <w:t>by</w:t>
      </w:r>
      <w:r>
        <w:t xml:space="preserve"> </w:t>
      </w:r>
      <w:r w:rsidRPr="00874E0D">
        <w:t>a</w:t>
      </w:r>
      <w:r>
        <w:t xml:space="preserve"> </w:t>
      </w:r>
      <w:r w:rsidRPr="00874E0D">
        <w:t>harsh</w:t>
      </w:r>
      <w:r>
        <w:t xml:space="preserve"> </w:t>
      </w:r>
      <w:r w:rsidRPr="00874E0D">
        <w:t>ruler</w:t>
      </w:r>
      <w:r>
        <w:t xml:space="preserve"> </w:t>
      </w:r>
      <w:r w:rsidRPr="00874E0D">
        <w:t>(</w:t>
      </w:r>
      <w:hyperlink r:id="rId1719" w:history="1">
        <w:r w:rsidRPr="007421C1">
          <w:rPr>
            <w:rStyle w:val="Hyperlink"/>
          </w:rPr>
          <w:t>Yosef</w:t>
        </w:r>
      </w:hyperlink>
      <w:r w:rsidRPr="00874E0D">
        <w:t>),</w:t>
      </w:r>
      <w:r>
        <w:t xml:space="preserve"> </w:t>
      </w:r>
      <w:r w:rsidRPr="00874E0D">
        <w:t>and</w:t>
      </w:r>
      <w:r>
        <w:t xml:space="preserve"> </w:t>
      </w:r>
      <w:r w:rsidRPr="00874E0D">
        <w:t>accused</w:t>
      </w:r>
      <w:r>
        <w:t xml:space="preserve"> </w:t>
      </w:r>
      <w:r w:rsidRPr="00874E0D">
        <w:t>of</w:t>
      </w:r>
      <w:r>
        <w:t xml:space="preserve"> </w:t>
      </w:r>
      <w:r w:rsidRPr="00874E0D">
        <w:t>spying.</w:t>
      </w:r>
      <w:r>
        <w:t xml:space="preserve"> </w:t>
      </w:r>
      <w:r w:rsidRPr="00874E0D">
        <w:t>Notice</w:t>
      </w:r>
      <w:r>
        <w:t xml:space="preserve"> </w:t>
      </w:r>
      <w:r w:rsidRPr="00874E0D">
        <w:t>that</w:t>
      </w:r>
      <w:r>
        <w:t xml:space="preserve"> </w:t>
      </w:r>
      <w:r w:rsidRPr="00874E0D">
        <w:t>they</w:t>
      </w:r>
      <w:r>
        <w:t xml:space="preserve"> </w:t>
      </w:r>
      <w:r w:rsidRPr="00874E0D">
        <w:t>immediately</w:t>
      </w:r>
      <w:r>
        <w:t xml:space="preserve"> </w:t>
      </w:r>
      <w:r w:rsidRPr="00874E0D">
        <w:t>recognize</w:t>
      </w:r>
      <w:r>
        <w:t xml:space="preserve"> </w:t>
      </w:r>
      <w:r w:rsidRPr="00874E0D">
        <w:t>that</w:t>
      </w:r>
      <w:r>
        <w:t xml:space="preserve"> </w:t>
      </w:r>
      <w:r w:rsidRPr="00874E0D">
        <w:t>they</w:t>
      </w:r>
      <w:r>
        <w:t xml:space="preserve"> </w:t>
      </w:r>
      <w:r w:rsidRPr="00874E0D">
        <w:t>are</w:t>
      </w:r>
      <w:r>
        <w:t xml:space="preserve"> </w:t>
      </w:r>
      <w:r w:rsidRPr="00874E0D">
        <w:t>having</w:t>
      </w:r>
      <w:r>
        <w:t xml:space="preserve"> </w:t>
      </w:r>
      <w:r w:rsidRPr="00874E0D">
        <w:t>this</w:t>
      </w:r>
      <w:r>
        <w:t xml:space="preserve"> </w:t>
      </w:r>
      <w:r w:rsidRPr="00874E0D">
        <w:t>trouble</w:t>
      </w:r>
      <w:r>
        <w:t xml:space="preserve"> </w:t>
      </w:r>
      <w:r w:rsidRPr="00874E0D">
        <w:t>because</w:t>
      </w:r>
      <w:r>
        <w:t xml:space="preserve"> </w:t>
      </w:r>
      <w:r w:rsidRPr="00874E0D">
        <w:t>of</w:t>
      </w:r>
      <w:r>
        <w:t xml:space="preserve"> </w:t>
      </w:r>
      <w:r w:rsidRPr="00874E0D">
        <w:t>their</w:t>
      </w:r>
      <w:r>
        <w:t xml:space="preserve"> </w:t>
      </w:r>
      <w:hyperlink r:id="rId1720" w:history="1">
        <w:r w:rsidRPr="007421C1">
          <w:rPr>
            <w:rStyle w:val="Hyperlink"/>
          </w:rPr>
          <w:t>sin</w:t>
        </w:r>
      </w:hyperlink>
      <w:r>
        <w:t xml:space="preserve"> </w:t>
      </w:r>
      <w:r w:rsidRPr="00874E0D">
        <w:t>regarding</w:t>
      </w:r>
      <w:r>
        <w:t xml:space="preserve"> </w:t>
      </w:r>
      <w:r w:rsidRPr="00874E0D">
        <w:t>the</w:t>
      </w:r>
      <w:r>
        <w:t xml:space="preserve"> </w:t>
      </w:r>
      <w:r w:rsidRPr="00874E0D">
        <w:t>selling</w:t>
      </w:r>
      <w:r>
        <w:t xml:space="preserve"> </w:t>
      </w:r>
      <w:r w:rsidRPr="00874E0D">
        <w:t>of</w:t>
      </w:r>
      <w:r>
        <w:t xml:space="preserve"> </w:t>
      </w:r>
      <w:hyperlink r:id="rId1721" w:history="1">
        <w:r w:rsidRPr="007421C1">
          <w:rPr>
            <w:rStyle w:val="Hyperlink"/>
          </w:rPr>
          <w:t>Yosef</w:t>
        </w:r>
      </w:hyperlink>
      <w:r w:rsidRPr="00874E0D">
        <w:t>:</w:t>
      </w:r>
    </w:p>
    <w:p w14:paraId="2FC83DB5" w14:textId="77777777" w:rsidR="00AB3DD9" w:rsidRPr="00874E0D" w:rsidRDefault="00AB3DD9" w:rsidP="00AB3DD9"/>
    <w:p w14:paraId="2FF41422" w14:textId="279E11FE" w:rsidR="00AB3DD9" w:rsidRPr="00874E0D" w:rsidRDefault="00AB3DD9" w:rsidP="00AB3DD9">
      <w:pPr>
        <w:ind w:left="288" w:right="288"/>
        <w:rPr>
          <w:i/>
          <w:iCs/>
        </w:rPr>
      </w:pPr>
      <w:r w:rsidRPr="00874E0D">
        <w:rPr>
          <w:b/>
          <w:bCs/>
          <w:i/>
          <w:iCs/>
        </w:rPr>
        <w:t>Bereshit</w:t>
      </w:r>
      <w:r>
        <w:rPr>
          <w:b/>
          <w:bCs/>
          <w:i/>
          <w:iCs/>
        </w:rPr>
        <w:t xml:space="preserve"> </w:t>
      </w:r>
      <w:r w:rsidRPr="00874E0D">
        <w:rPr>
          <w:b/>
          <w:bCs/>
          <w:i/>
          <w:iCs/>
        </w:rPr>
        <w:t>(Genesis)</w:t>
      </w:r>
      <w:r>
        <w:rPr>
          <w:b/>
          <w:bCs/>
          <w:i/>
          <w:iCs/>
        </w:rPr>
        <w:t xml:space="preserve"> </w:t>
      </w:r>
      <w:r w:rsidRPr="00874E0D">
        <w:rPr>
          <w:b/>
          <w:bCs/>
          <w:i/>
          <w:iCs/>
        </w:rPr>
        <w:t>42:</w:t>
      </w:r>
      <w:r w:rsidRPr="00874E0D">
        <w:rPr>
          <w:rFonts w:hint="cs"/>
          <w:b/>
          <w:bCs/>
          <w:i/>
          <w:iCs/>
        </w:rPr>
        <w:t>9</w:t>
      </w:r>
      <w:r w:rsidRPr="00874E0D">
        <w:rPr>
          <w:b/>
          <w:bCs/>
          <w:i/>
          <w:iCs/>
        </w:rPr>
        <w:t>-12,</w:t>
      </w:r>
      <w:r>
        <w:rPr>
          <w:b/>
          <w:bCs/>
          <w:i/>
          <w:iCs/>
        </w:rPr>
        <w:t xml:space="preserve"> </w:t>
      </w:r>
      <w:r w:rsidRPr="00874E0D">
        <w:rPr>
          <w:b/>
          <w:bCs/>
          <w:i/>
          <w:iCs/>
        </w:rPr>
        <w:t>21-22</w:t>
      </w:r>
      <w:r>
        <w:rPr>
          <w:rFonts w:hint="cs"/>
          <w:i/>
          <w:iCs/>
        </w:rPr>
        <w:t xml:space="preserve"> </w:t>
      </w:r>
      <w:r w:rsidRPr="00874E0D">
        <w:rPr>
          <w:rFonts w:hint="cs"/>
          <w:i/>
          <w:iCs/>
        </w:rPr>
        <w:t>And</w:t>
      </w:r>
      <w:r>
        <w:rPr>
          <w:rFonts w:hint="cs"/>
          <w:i/>
          <w:iCs/>
        </w:rPr>
        <w:t xml:space="preserve"> </w:t>
      </w:r>
      <w:hyperlink r:id="rId1722" w:history="1">
        <w:r w:rsidRPr="007421C1">
          <w:rPr>
            <w:rStyle w:val="Hyperlink"/>
            <w:rFonts w:hint="cs"/>
            <w:i/>
            <w:iCs/>
          </w:rPr>
          <w:t>Joseph</w:t>
        </w:r>
      </w:hyperlink>
      <w:r>
        <w:rPr>
          <w:rFonts w:hint="cs"/>
          <w:i/>
          <w:iCs/>
        </w:rPr>
        <w:t xml:space="preserve"> </w:t>
      </w:r>
      <w:r w:rsidRPr="00874E0D">
        <w:rPr>
          <w:rFonts w:hint="cs"/>
          <w:i/>
          <w:iCs/>
        </w:rPr>
        <w:t>remembered</w:t>
      </w:r>
      <w:r>
        <w:rPr>
          <w:rFonts w:hint="cs"/>
          <w:i/>
          <w:iCs/>
        </w:rPr>
        <w:t xml:space="preserve"> </w:t>
      </w:r>
      <w:r w:rsidRPr="00874E0D">
        <w:rPr>
          <w:rFonts w:hint="cs"/>
          <w:i/>
          <w:iCs/>
        </w:rPr>
        <w:t>the</w:t>
      </w:r>
      <w:r>
        <w:rPr>
          <w:rFonts w:hint="cs"/>
          <w:i/>
          <w:iCs/>
        </w:rPr>
        <w:t xml:space="preserve"> </w:t>
      </w:r>
      <w:hyperlink r:id="rId1723" w:history="1">
        <w:r w:rsidRPr="007421C1">
          <w:rPr>
            <w:rStyle w:val="Hyperlink"/>
            <w:rFonts w:hint="cs"/>
            <w:i/>
            <w:iCs/>
          </w:rPr>
          <w:t>dreams</w:t>
        </w:r>
      </w:hyperlink>
      <w:r>
        <w:rPr>
          <w:rFonts w:hint="cs"/>
          <w:i/>
          <w:iCs/>
        </w:rPr>
        <w:t xml:space="preserve"> </w:t>
      </w:r>
      <w:r w:rsidRPr="00874E0D">
        <w:rPr>
          <w:rFonts w:hint="cs"/>
          <w:i/>
          <w:iCs/>
        </w:rPr>
        <w:t>which</w:t>
      </w:r>
      <w:r>
        <w:rPr>
          <w:rFonts w:hint="cs"/>
          <w:i/>
          <w:iCs/>
        </w:rPr>
        <w:t xml:space="preserve"> </w:t>
      </w:r>
      <w:r w:rsidRPr="00874E0D">
        <w:rPr>
          <w:rFonts w:hint="cs"/>
          <w:i/>
          <w:iCs/>
        </w:rPr>
        <w:t>he</w:t>
      </w:r>
      <w:r>
        <w:rPr>
          <w:rFonts w:hint="cs"/>
          <w:i/>
          <w:iCs/>
        </w:rPr>
        <w:t xml:space="preserve"> </w:t>
      </w:r>
      <w:r w:rsidRPr="00874E0D">
        <w:rPr>
          <w:rFonts w:hint="cs"/>
          <w:i/>
          <w:iCs/>
        </w:rPr>
        <w:t>dreamed</w:t>
      </w:r>
      <w:r>
        <w:rPr>
          <w:rFonts w:hint="cs"/>
          <w:i/>
          <w:iCs/>
        </w:rPr>
        <w:t xml:space="preserve"> </w:t>
      </w:r>
      <w:r w:rsidRPr="00874E0D">
        <w:rPr>
          <w:rFonts w:hint="cs"/>
          <w:i/>
          <w:iCs/>
        </w:rPr>
        <w:t>of</w:t>
      </w:r>
      <w:r>
        <w:rPr>
          <w:rFonts w:hint="cs"/>
          <w:i/>
          <w:iCs/>
        </w:rPr>
        <w:t xml:space="preserve"> </w:t>
      </w:r>
      <w:r w:rsidRPr="00874E0D">
        <w:rPr>
          <w:rFonts w:hint="cs"/>
          <w:i/>
          <w:iCs/>
        </w:rPr>
        <w:t>them,</w:t>
      </w:r>
      <w:r>
        <w:rPr>
          <w:rFonts w:hint="cs"/>
          <w:i/>
          <w:iCs/>
        </w:rPr>
        <w:t xml:space="preserve"> </w:t>
      </w:r>
      <w:r w:rsidRPr="00874E0D">
        <w:rPr>
          <w:rFonts w:hint="cs"/>
          <w:i/>
          <w:iCs/>
        </w:rPr>
        <w:t>and</w:t>
      </w:r>
      <w:r>
        <w:rPr>
          <w:rFonts w:hint="cs"/>
          <w:i/>
          <w:iCs/>
        </w:rPr>
        <w:t xml:space="preserve"> </w:t>
      </w:r>
      <w:r w:rsidRPr="00874E0D">
        <w:rPr>
          <w:rFonts w:hint="cs"/>
          <w:i/>
          <w:iCs/>
        </w:rPr>
        <w:t>said</w:t>
      </w:r>
      <w:r>
        <w:rPr>
          <w:rFonts w:hint="cs"/>
          <w:i/>
          <w:iCs/>
        </w:rPr>
        <w:t xml:space="preserve"> </w:t>
      </w:r>
      <w:r w:rsidRPr="00874E0D">
        <w:rPr>
          <w:rFonts w:hint="cs"/>
          <w:i/>
          <w:iCs/>
        </w:rPr>
        <w:t>unto</w:t>
      </w:r>
      <w:r>
        <w:rPr>
          <w:rFonts w:hint="cs"/>
          <w:i/>
          <w:iCs/>
        </w:rPr>
        <w:t xml:space="preserve"> </w:t>
      </w:r>
      <w:r w:rsidRPr="00874E0D">
        <w:rPr>
          <w:rFonts w:hint="cs"/>
          <w:i/>
          <w:iCs/>
        </w:rPr>
        <w:t>them:</w:t>
      </w:r>
      <w:r>
        <w:rPr>
          <w:rFonts w:hint="cs"/>
          <w:i/>
          <w:iCs/>
        </w:rPr>
        <w:t xml:space="preserve"> </w:t>
      </w:r>
      <w:r w:rsidRPr="00874E0D">
        <w:rPr>
          <w:rFonts w:hint="cs"/>
          <w:i/>
          <w:iCs/>
        </w:rPr>
        <w:t>'Ye</w:t>
      </w:r>
      <w:r>
        <w:rPr>
          <w:rFonts w:hint="cs"/>
          <w:i/>
          <w:iCs/>
        </w:rPr>
        <w:t xml:space="preserve"> </w:t>
      </w:r>
      <w:r w:rsidRPr="00874E0D">
        <w:rPr>
          <w:rFonts w:hint="cs"/>
          <w:i/>
          <w:iCs/>
        </w:rPr>
        <w:t>are</w:t>
      </w:r>
      <w:r>
        <w:rPr>
          <w:rFonts w:hint="cs"/>
          <w:i/>
          <w:iCs/>
        </w:rPr>
        <w:t xml:space="preserve"> </w:t>
      </w:r>
      <w:r w:rsidRPr="00874E0D">
        <w:rPr>
          <w:rFonts w:hint="cs"/>
          <w:i/>
          <w:iCs/>
        </w:rPr>
        <w:t>spies;</w:t>
      </w:r>
      <w:r>
        <w:rPr>
          <w:rFonts w:hint="cs"/>
          <w:i/>
          <w:iCs/>
        </w:rPr>
        <w:t xml:space="preserve"> </w:t>
      </w:r>
      <w:r w:rsidRPr="00874E0D">
        <w:rPr>
          <w:rFonts w:hint="cs"/>
          <w:i/>
          <w:iCs/>
        </w:rPr>
        <w:t>to</w:t>
      </w:r>
      <w:r>
        <w:rPr>
          <w:rFonts w:hint="cs"/>
          <w:i/>
          <w:iCs/>
        </w:rPr>
        <w:t xml:space="preserve"> </w:t>
      </w:r>
      <w:r w:rsidRPr="00874E0D">
        <w:rPr>
          <w:rFonts w:hint="cs"/>
          <w:i/>
          <w:iCs/>
        </w:rPr>
        <w:t>see</w:t>
      </w:r>
      <w:r>
        <w:rPr>
          <w:rFonts w:hint="cs"/>
          <w:i/>
          <w:iCs/>
        </w:rPr>
        <w:t xml:space="preserve"> </w:t>
      </w:r>
      <w:r w:rsidRPr="00874E0D">
        <w:rPr>
          <w:rFonts w:hint="cs"/>
          <w:i/>
          <w:iCs/>
        </w:rPr>
        <w:t>the</w:t>
      </w:r>
      <w:r>
        <w:rPr>
          <w:rFonts w:hint="cs"/>
          <w:i/>
          <w:iCs/>
        </w:rPr>
        <w:t xml:space="preserve"> </w:t>
      </w:r>
      <w:r w:rsidRPr="00874E0D">
        <w:rPr>
          <w:rFonts w:hint="cs"/>
          <w:i/>
          <w:iCs/>
        </w:rPr>
        <w:t>nakedness</w:t>
      </w:r>
      <w:r>
        <w:rPr>
          <w:rFonts w:hint="cs"/>
          <w:i/>
          <w:iCs/>
        </w:rPr>
        <w:t xml:space="preserve"> </w:t>
      </w:r>
      <w:r w:rsidRPr="00874E0D">
        <w:rPr>
          <w:rFonts w:hint="cs"/>
          <w:i/>
          <w:iCs/>
        </w:rPr>
        <w:t>of</w:t>
      </w:r>
      <w:r>
        <w:rPr>
          <w:rFonts w:hint="cs"/>
          <w:i/>
          <w:iCs/>
        </w:rPr>
        <w:t xml:space="preserve"> </w:t>
      </w:r>
      <w:r w:rsidRPr="00874E0D">
        <w:rPr>
          <w:rFonts w:hint="cs"/>
          <w:i/>
          <w:iCs/>
        </w:rPr>
        <w:t>the</w:t>
      </w:r>
      <w:r>
        <w:rPr>
          <w:rFonts w:hint="cs"/>
          <w:i/>
          <w:iCs/>
        </w:rPr>
        <w:t xml:space="preserve"> </w:t>
      </w:r>
      <w:r w:rsidRPr="00874E0D">
        <w:rPr>
          <w:rFonts w:hint="cs"/>
          <w:i/>
          <w:iCs/>
        </w:rPr>
        <w:t>land</w:t>
      </w:r>
      <w:r>
        <w:rPr>
          <w:rFonts w:hint="cs"/>
          <w:i/>
          <w:iCs/>
        </w:rPr>
        <w:t xml:space="preserve"> </w:t>
      </w:r>
      <w:r w:rsidRPr="00874E0D">
        <w:rPr>
          <w:rFonts w:hint="cs"/>
          <w:i/>
          <w:iCs/>
        </w:rPr>
        <w:t>ye</w:t>
      </w:r>
      <w:r>
        <w:rPr>
          <w:rFonts w:hint="cs"/>
          <w:i/>
          <w:iCs/>
        </w:rPr>
        <w:t xml:space="preserve"> </w:t>
      </w:r>
      <w:r w:rsidRPr="00874E0D">
        <w:rPr>
          <w:rFonts w:hint="cs"/>
          <w:i/>
          <w:iCs/>
        </w:rPr>
        <w:t>are</w:t>
      </w:r>
      <w:r>
        <w:rPr>
          <w:rFonts w:hint="cs"/>
          <w:i/>
          <w:iCs/>
        </w:rPr>
        <w:t xml:space="preserve"> </w:t>
      </w:r>
      <w:r w:rsidRPr="00874E0D">
        <w:rPr>
          <w:rFonts w:hint="cs"/>
          <w:i/>
          <w:iCs/>
        </w:rPr>
        <w:t>come.'</w:t>
      </w:r>
      <w:r>
        <w:rPr>
          <w:i/>
          <w:iCs/>
        </w:rPr>
        <w:t xml:space="preserve"> </w:t>
      </w:r>
      <w:r w:rsidRPr="00874E0D">
        <w:rPr>
          <w:rFonts w:hint="cs"/>
          <w:b/>
          <w:bCs/>
          <w:i/>
          <w:iCs/>
        </w:rPr>
        <w:t>10</w:t>
      </w:r>
      <w:r>
        <w:rPr>
          <w:rFonts w:hint="cs"/>
          <w:i/>
          <w:iCs/>
        </w:rPr>
        <w:t xml:space="preserve"> </w:t>
      </w:r>
      <w:r w:rsidRPr="00874E0D">
        <w:rPr>
          <w:rFonts w:hint="cs"/>
          <w:i/>
          <w:iCs/>
        </w:rPr>
        <w:t>And</w:t>
      </w:r>
      <w:r>
        <w:rPr>
          <w:rFonts w:hint="cs"/>
          <w:i/>
          <w:iCs/>
        </w:rPr>
        <w:t xml:space="preserve"> </w:t>
      </w:r>
      <w:r w:rsidRPr="00874E0D">
        <w:rPr>
          <w:rFonts w:hint="cs"/>
          <w:i/>
          <w:iCs/>
        </w:rPr>
        <w:t>they</w:t>
      </w:r>
      <w:r>
        <w:rPr>
          <w:rFonts w:hint="cs"/>
          <w:i/>
          <w:iCs/>
        </w:rPr>
        <w:t xml:space="preserve"> </w:t>
      </w:r>
      <w:r w:rsidRPr="00874E0D">
        <w:rPr>
          <w:rFonts w:hint="cs"/>
          <w:i/>
          <w:iCs/>
        </w:rPr>
        <w:t>said</w:t>
      </w:r>
      <w:r>
        <w:rPr>
          <w:rFonts w:hint="cs"/>
          <w:i/>
          <w:iCs/>
        </w:rPr>
        <w:t xml:space="preserve"> </w:t>
      </w:r>
      <w:r w:rsidRPr="00874E0D">
        <w:rPr>
          <w:rFonts w:hint="cs"/>
          <w:i/>
          <w:iCs/>
        </w:rPr>
        <w:t>unto</w:t>
      </w:r>
      <w:r>
        <w:rPr>
          <w:rFonts w:hint="cs"/>
          <w:i/>
          <w:iCs/>
        </w:rPr>
        <w:t xml:space="preserve"> </w:t>
      </w:r>
      <w:r w:rsidRPr="00874E0D">
        <w:rPr>
          <w:rFonts w:hint="cs"/>
          <w:i/>
          <w:iCs/>
        </w:rPr>
        <w:t>him:</w:t>
      </w:r>
      <w:r>
        <w:rPr>
          <w:rFonts w:hint="cs"/>
          <w:i/>
          <w:iCs/>
        </w:rPr>
        <w:t xml:space="preserve"> </w:t>
      </w:r>
      <w:r w:rsidRPr="00874E0D">
        <w:rPr>
          <w:rFonts w:hint="cs"/>
          <w:i/>
          <w:iCs/>
        </w:rPr>
        <w:t>'Nay,</w:t>
      </w:r>
      <w:r>
        <w:rPr>
          <w:rFonts w:hint="cs"/>
          <w:i/>
          <w:iCs/>
        </w:rPr>
        <w:t xml:space="preserve"> </w:t>
      </w:r>
      <w:r w:rsidRPr="00874E0D">
        <w:rPr>
          <w:rFonts w:hint="cs"/>
          <w:i/>
          <w:iCs/>
        </w:rPr>
        <w:t>my</w:t>
      </w:r>
      <w:r>
        <w:rPr>
          <w:rFonts w:hint="cs"/>
          <w:i/>
          <w:iCs/>
        </w:rPr>
        <w:t xml:space="preserve"> </w:t>
      </w:r>
      <w:r w:rsidRPr="00874E0D">
        <w:rPr>
          <w:rFonts w:hint="cs"/>
          <w:i/>
          <w:iCs/>
        </w:rPr>
        <w:t>lord,</w:t>
      </w:r>
      <w:r>
        <w:rPr>
          <w:rFonts w:hint="cs"/>
          <w:i/>
          <w:iCs/>
        </w:rPr>
        <w:t xml:space="preserve"> </w:t>
      </w:r>
      <w:r w:rsidRPr="00874E0D">
        <w:rPr>
          <w:rFonts w:hint="cs"/>
          <w:i/>
          <w:iCs/>
        </w:rPr>
        <w:t>but</w:t>
      </w:r>
      <w:r>
        <w:rPr>
          <w:rFonts w:hint="cs"/>
          <w:i/>
          <w:iCs/>
        </w:rPr>
        <w:t xml:space="preserve"> </w:t>
      </w:r>
      <w:r w:rsidRPr="00874E0D">
        <w:rPr>
          <w:rFonts w:hint="cs"/>
          <w:i/>
          <w:iCs/>
        </w:rPr>
        <w:t>to</w:t>
      </w:r>
      <w:r>
        <w:rPr>
          <w:rFonts w:hint="cs"/>
          <w:i/>
          <w:iCs/>
        </w:rPr>
        <w:t xml:space="preserve"> </w:t>
      </w:r>
      <w:r w:rsidRPr="00874E0D">
        <w:rPr>
          <w:rFonts w:hint="cs"/>
          <w:i/>
          <w:iCs/>
        </w:rPr>
        <w:t>buy</w:t>
      </w:r>
      <w:r>
        <w:rPr>
          <w:rFonts w:hint="cs"/>
          <w:i/>
          <w:iCs/>
        </w:rPr>
        <w:t xml:space="preserve"> </w:t>
      </w:r>
      <w:hyperlink r:id="rId1724" w:history="1">
        <w:r w:rsidRPr="007421C1">
          <w:rPr>
            <w:rStyle w:val="Hyperlink"/>
            <w:rFonts w:hint="cs"/>
            <w:i/>
            <w:iCs/>
          </w:rPr>
          <w:t>food</w:t>
        </w:r>
      </w:hyperlink>
      <w:r>
        <w:rPr>
          <w:rFonts w:hint="cs"/>
          <w:i/>
          <w:iCs/>
        </w:rPr>
        <w:t xml:space="preserve"> </w:t>
      </w:r>
      <w:r w:rsidRPr="00874E0D">
        <w:rPr>
          <w:rFonts w:hint="cs"/>
          <w:i/>
          <w:iCs/>
        </w:rPr>
        <w:t>are</w:t>
      </w:r>
      <w:r>
        <w:rPr>
          <w:rFonts w:hint="cs"/>
          <w:i/>
          <w:iCs/>
        </w:rPr>
        <w:t xml:space="preserve"> </w:t>
      </w:r>
      <w:r w:rsidRPr="00874E0D">
        <w:rPr>
          <w:rFonts w:hint="cs"/>
          <w:i/>
          <w:iCs/>
        </w:rPr>
        <w:t>thy</w:t>
      </w:r>
      <w:r>
        <w:rPr>
          <w:rFonts w:hint="cs"/>
          <w:i/>
          <w:iCs/>
        </w:rPr>
        <w:t xml:space="preserve"> </w:t>
      </w:r>
      <w:r w:rsidRPr="00874E0D">
        <w:rPr>
          <w:rFonts w:hint="cs"/>
          <w:i/>
          <w:iCs/>
        </w:rPr>
        <w:t>servants</w:t>
      </w:r>
      <w:r>
        <w:rPr>
          <w:rFonts w:hint="cs"/>
          <w:i/>
          <w:iCs/>
        </w:rPr>
        <w:t xml:space="preserve"> </w:t>
      </w:r>
      <w:r w:rsidRPr="00874E0D">
        <w:rPr>
          <w:rFonts w:hint="cs"/>
          <w:i/>
          <w:iCs/>
        </w:rPr>
        <w:t>come.</w:t>
      </w:r>
      <w:r>
        <w:rPr>
          <w:i/>
          <w:iCs/>
        </w:rPr>
        <w:t xml:space="preserve"> </w:t>
      </w:r>
      <w:r w:rsidRPr="00874E0D">
        <w:rPr>
          <w:rFonts w:hint="cs"/>
          <w:b/>
          <w:bCs/>
          <w:i/>
          <w:iCs/>
        </w:rPr>
        <w:t>11</w:t>
      </w:r>
      <w:r>
        <w:rPr>
          <w:rFonts w:hint="cs"/>
          <w:i/>
          <w:iCs/>
        </w:rPr>
        <w:t xml:space="preserve"> </w:t>
      </w:r>
      <w:r w:rsidRPr="00874E0D">
        <w:rPr>
          <w:rFonts w:hint="cs"/>
          <w:i/>
          <w:iCs/>
        </w:rPr>
        <w:t>We</w:t>
      </w:r>
      <w:r>
        <w:rPr>
          <w:rFonts w:hint="cs"/>
          <w:i/>
          <w:iCs/>
        </w:rPr>
        <w:t xml:space="preserve"> </w:t>
      </w:r>
      <w:r w:rsidRPr="00874E0D">
        <w:rPr>
          <w:rFonts w:hint="cs"/>
          <w:i/>
          <w:iCs/>
        </w:rPr>
        <w:t>are</w:t>
      </w:r>
      <w:r>
        <w:rPr>
          <w:rFonts w:hint="cs"/>
          <w:i/>
          <w:iCs/>
        </w:rPr>
        <w:t xml:space="preserve"> </w:t>
      </w:r>
      <w:r w:rsidRPr="00874E0D">
        <w:rPr>
          <w:rFonts w:hint="cs"/>
          <w:i/>
          <w:iCs/>
        </w:rPr>
        <w:t>all</w:t>
      </w:r>
      <w:r>
        <w:rPr>
          <w:rFonts w:hint="cs"/>
          <w:i/>
          <w:iCs/>
        </w:rPr>
        <w:t xml:space="preserve"> </w:t>
      </w:r>
      <w:hyperlink r:id="rId1725" w:history="1">
        <w:r w:rsidRPr="007421C1">
          <w:rPr>
            <w:rStyle w:val="Hyperlink"/>
            <w:rFonts w:hint="cs"/>
            <w:i/>
            <w:iCs/>
          </w:rPr>
          <w:t>one</w:t>
        </w:r>
      </w:hyperlink>
      <w:r>
        <w:rPr>
          <w:rFonts w:hint="cs"/>
          <w:i/>
          <w:iCs/>
        </w:rPr>
        <w:t xml:space="preserve"> </w:t>
      </w:r>
      <w:r w:rsidRPr="00874E0D">
        <w:rPr>
          <w:rFonts w:hint="cs"/>
          <w:i/>
          <w:iCs/>
        </w:rPr>
        <w:t>man's</w:t>
      </w:r>
      <w:r>
        <w:rPr>
          <w:rFonts w:hint="cs"/>
          <w:i/>
          <w:iCs/>
        </w:rPr>
        <w:t xml:space="preserve"> </w:t>
      </w:r>
      <w:r w:rsidRPr="00874E0D">
        <w:rPr>
          <w:rFonts w:hint="cs"/>
          <w:i/>
          <w:iCs/>
        </w:rPr>
        <w:t>sons;</w:t>
      </w:r>
      <w:r>
        <w:rPr>
          <w:rFonts w:hint="cs"/>
          <w:i/>
          <w:iCs/>
        </w:rPr>
        <w:t xml:space="preserve"> </w:t>
      </w:r>
      <w:r w:rsidRPr="00874E0D">
        <w:rPr>
          <w:rFonts w:hint="cs"/>
          <w:i/>
          <w:iCs/>
        </w:rPr>
        <w:t>we</w:t>
      </w:r>
      <w:r>
        <w:rPr>
          <w:rFonts w:hint="cs"/>
          <w:i/>
          <w:iCs/>
        </w:rPr>
        <w:t xml:space="preserve"> </w:t>
      </w:r>
      <w:r w:rsidRPr="00874E0D">
        <w:rPr>
          <w:rFonts w:hint="cs"/>
          <w:i/>
          <w:iCs/>
        </w:rPr>
        <w:t>are</w:t>
      </w:r>
      <w:r>
        <w:rPr>
          <w:rFonts w:hint="cs"/>
          <w:i/>
          <w:iCs/>
        </w:rPr>
        <w:t xml:space="preserve"> </w:t>
      </w:r>
      <w:r w:rsidRPr="00874E0D">
        <w:rPr>
          <w:rFonts w:hint="cs"/>
          <w:i/>
          <w:iCs/>
        </w:rPr>
        <w:t>upright</w:t>
      </w:r>
      <w:r>
        <w:rPr>
          <w:rFonts w:hint="cs"/>
          <w:i/>
          <w:iCs/>
        </w:rPr>
        <w:t xml:space="preserve"> </w:t>
      </w:r>
      <w:r w:rsidRPr="00874E0D">
        <w:rPr>
          <w:rFonts w:hint="cs"/>
          <w:i/>
          <w:iCs/>
        </w:rPr>
        <w:t>men,</w:t>
      </w:r>
      <w:r>
        <w:rPr>
          <w:rFonts w:hint="cs"/>
          <w:i/>
          <w:iCs/>
        </w:rPr>
        <w:t xml:space="preserve"> </w:t>
      </w:r>
      <w:r w:rsidRPr="00874E0D">
        <w:rPr>
          <w:rFonts w:hint="cs"/>
          <w:i/>
          <w:iCs/>
        </w:rPr>
        <w:t>thy</w:t>
      </w:r>
      <w:r>
        <w:rPr>
          <w:rFonts w:hint="cs"/>
          <w:i/>
          <w:iCs/>
        </w:rPr>
        <w:t xml:space="preserve"> </w:t>
      </w:r>
      <w:r w:rsidRPr="00874E0D">
        <w:rPr>
          <w:rFonts w:hint="cs"/>
          <w:i/>
          <w:iCs/>
        </w:rPr>
        <w:t>servants</w:t>
      </w:r>
      <w:r>
        <w:rPr>
          <w:rFonts w:hint="cs"/>
          <w:i/>
          <w:iCs/>
        </w:rPr>
        <w:t xml:space="preserve"> </w:t>
      </w:r>
      <w:r w:rsidRPr="00874E0D">
        <w:rPr>
          <w:rFonts w:hint="cs"/>
          <w:i/>
          <w:iCs/>
        </w:rPr>
        <w:t>are</w:t>
      </w:r>
      <w:r>
        <w:rPr>
          <w:rFonts w:hint="cs"/>
          <w:i/>
          <w:iCs/>
        </w:rPr>
        <w:t xml:space="preserve"> </w:t>
      </w:r>
      <w:r w:rsidRPr="00874E0D">
        <w:rPr>
          <w:rFonts w:hint="cs"/>
          <w:i/>
          <w:iCs/>
        </w:rPr>
        <w:t>no</w:t>
      </w:r>
      <w:r>
        <w:rPr>
          <w:rFonts w:hint="cs"/>
          <w:i/>
          <w:iCs/>
        </w:rPr>
        <w:t xml:space="preserve"> </w:t>
      </w:r>
      <w:r w:rsidRPr="00874E0D">
        <w:rPr>
          <w:rFonts w:hint="cs"/>
          <w:i/>
          <w:iCs/>
        </w:rPr>
        <w:t>spies.'</w:t>
      </w:r>
      <w:r>
        <w:rPr>
          <w:i/>
          <w:iCs/>
        </w:rPr>
        <w:t xml:space="preserve"> </w:t>
      </w:r>
      <w:r w:rsidRPr="00874E0D">
        <w:rPr>
          <w:rFonts w:hint="cs"/>
          <w:b/>
          <w:bCs/>
          <w:i/>
          <w:iCs/>
        </w:rPr>
        <w:t>12</w:t>
      </w:r>
      <w:r>
        <w:rPr>
          <w:rFonts w:hint="cs"/>
          <w:i/>
          <w:iCs/>
        </w:rPr>
        <w:t xml:space="preserve"> </w:t>
      </w:r>
      <w:r w:rsidRPr="00874E0D">
        <w:rPr>
          <w:rFonts w:hint="cs"/>
          <w:i/>
          <w:iCs/>
        </w:rPr>
        <w:t>And</w:t>
      </w:r>
      <w:r>
        <w:rPr>
          <w:rFonts w:hint="cs"/>
          <w:i/>
          <w:iCs/>
        </w:rPr>
        <w:t xml:space="preserve"> </w:t>
      </w:r>
      <w:r w:rsidRPr="00874E0D">
        <w:rPr>
          <w:rFonts w:hint="cs"/>
          <w:i/>
          <w:iCs/>
        </w:rPr>
        <w:t>he</w:t>
      </w:r>
      <w:r>
        <w:rPr>
          <w:rFonts w:hint="cs"/>
          <w:i/>
          <w:iCs/>
        </w:rPr>
        <w:t xml:space="preserve"> </w:t>
      </w:r>
      <w:r w:rsidRPr="00874E0D">
        <w:rPr>
          <w:rFonts w:hint="cs"/>
          <w:i/>
          <w:iCs/>
        </w:rPr>
        <w:t>said</w:t>
      </w:r>
      <w:r>
        <w:rPr>
          <w:rFonts w:hint="cs"/>
          <w:i/>
          <w:iCs/>
        </w:rPr>
        <w:t xml:space="preserve"> </w:t>
      </w:r>
      <w:r w:rsidRPr="00874E0D">
        <w:rPr>
          <w:rFonts w:hint="cs"/>
          <w:i/>
          <w:iCs/>
        </w:rPr>
        <w:t>unto</w:t>
      </w:r>
      <w:r>
        <w:rPr>
          <w:rFonts w:hint="cs"/>
          <w:i/>
          <w:iCs/>
        </w:rPr>
        <w:t xml:space="preserve"> </w:t>
      </w:r>
      <w:r w:rsidRPr="00874E0D">
        <w:rPr>
          <w:rFonts w:hint="cs"/>
          <w:i/>
          <w:iCs/>
        </w:rPr>
        <w:t>them:</w:t>
      </w:r>
      <w:r>
        <w:rPr>
          <w:rFonts w:hint="cs"/>
          <w:i/>
          <w:iCs/>
        </w:rPr>
        <w:t xml:space="preserve"> </w:t>
      </w:r>
      <w:r w:rsidRPr="00874E0D">
        <w:rPr>
          <w:rFonts w:hint="cs"/>
          <w:i/>
          <w:iCs/>
        </w:rPr>
        <w:t>'Nay,</w:t>
      </w:r>
      <w:r>
        <w:rPr>
          <w:rFonts w:hint="cs"/>
          <w:i/>
          <w:iCs/>
        </w:rPr>
        <w:t xml:space="preserve"> </w:t>
      </w:r>
      <w:r w:rsidRPr="00874E0D">
        <w:rPr>
          <w:rFonts w:hint="cs"/>
          <w:i/>
          <w:iCs/>
        </w:rPr>
        <w:t>but</w:t>
      </w:r>
      <w:r>
        <w:rPr>
          <w:rFonts w:hint="cs"/>
          <w:i/>
          <w:iCs/>
        </w:rPr>
        <w:t xml:space="preserve"> </w:t>
      </w:r>
      <w:r w:rsidRPr="00874E0D">
        <w:rPr>
          <w:rFonts w:hint="cs"/>
          <w:i/>
          <w:iCs/>
        </w:rPr>
        <w:t>to</w:t>
      </w:r>
      <w:r>
        <w:rPr>
          <w:rFonts w:hint="cs"/>
          <w:i/>
          <w:iCs/>
        </w:rPr>
        <w:t xml:space="preserve"> </w:t>
      </w:r>
      <w:r w:rsidRPr="00874E0D">
        <w:rPr>
          <w:rFonts w:hint="cs"/>
          <w:i/>
          <w:iCs/>
        </w:rPr>
        <w:t>see</w:t>
      </w:r>
      <w:r>
        <w:rPr>
          <w:rFonts w:hint="cs"/>
          <w:i/>
          <w:iCs/>
        </w:rPr>
        <w:t xml:space="preserve"> </w:t>
      </w:r>
      <w:r w:rsidRPr="00874E0D">
        <w:rPr>
          <w:rFonts w:hint="cs"/>
          <w:i/>
          <w:iCs/>
        </w:rPr>
        <w:t>the</w:t>
      </w:r>
      <w:r>
        <w:rPr>
          <w:rFonts w:hint="cs"/>
          <w:i/>
          <w:iCs/>
        </w:rPr>
        <w:t xml:space="preserve"> </w:t>
      </w:r>
      <w:r w:rsidRPr="00874E0D">
        <w:rPr>
          <w:rFonts w:hint="cs"/>
          <w:i/>
          <w:iCs/>
        </w:rPr>
        <w:t>nakedness</w:t>
      </w:r>
      <w:r>
        <w:rPr>
          <w:rFonts w:hint="cs"/>
          <w:i/>
          <w:iCs/>
        </w:rPr>
        <w:t xml:space="preserve"> </w:t>
      </w:r>
      <w:r w:rsidRPr="00874E0D">
        <w:rPr>
          <w:rFonts w:hint="cs"/>
          <w:i/>
          <w:iCs/>
        </w:rPr>
        <w:t>of</w:t>
      </w:r>
      <w:r>
        <w:rPr>
          <w:rFonts w:hint="cs"/>
          <w:i/>
          <w:iCs/>
        </w:rPr>
        <w:t xml:space="preserve"> </w:t>
      </w:r>
      <w:r w:rsidRPr="00874E0D">
        <w:rPr>
          <w:rFonts w:hint="cs"/>
          <w:i/>
          <w:iCs/>
        </w:rPr>
        <w:t>the</w:t>
      </w:r>
      <w:r>
        <w:rPr>
          <w:rFonts w:hint="cs"/>
          <w:i/>
          <w:iCs/>
        </w:rPr>
        <w:t xml:space="preserve"> </w:t>
      </w:r>
      <w:r w:rsidRPr="00874E0D">
        <w:rPr>
          <w:rFonts w:hint="cs"/>
          <w:i/>
          <w:iCs/>
        </w:rPr>
        <w:t>land</w:t>
      </w:r>
      <w:r>
        <w:rPr>
          <w:rFonts w:hint="cs"/>
          <w:i/>
          <w:iCs/>
        </w:rPr>
        <w:t xml:space="preserve"> </w:t>
      </w:r>
      <w:r w:rsidRPr="00874E0D">
        <w:rPr>
          <w:rFonts w:hint="cs"/>
          <w:i/>
          <w:iCs/>
        </w:rPr>
        <w:t>ye</w:t>
      </w:r>
      <w:r>
        <w:rPr>
          <w:rFonts w:hint="cs"/>
          <w:i/>
          <w:iCs/>
        </w:rPr>
        <w:t xml:space="preserve"> </w:t>
      </w:r>
      <w:r w:rsidRPr="00874E0D">
        <w:rPr>
          <w:rFonts w:hint="cs"/>
          <w:i/>
          <w:iCs/>
        </w:rPr>
        <w:t>are</w:t>
      </w:r>
      <w:r>
        <w:rPr>
          <w:rFonts w:hint="cs"/>
          <w:i/>
          <w:iCs/>
        </w:rPr>
        <w:t xml:space="preserve"> </w:t>
      </w:r>
      <w:r w:rsidRPr="00874E0D">
        <w:rPr>
          <w:rFonts w:hint="cs"/>
          <w:i/>
          <w:iCs/>
        </w:rPr>
        <w:t>come.'</w:t>
      </w:r>
      <w:r>
        <w:rPr>
          <w:i/>
          <w:iCs/>
        </w:rPr>
        <w:t xml:space="preserve"> </w:t>
      </w:r>
      <w:r w:rsidRPr="00874E0D">
        <w:rPr>
          <w:i/>
          <w:iCs/>
        </w:rPr>
        <w:t>…</w:t>
      </w:r>
      <w:r>
        <w:rPr>
          <w:i/>
          <w:iCs/>
        </w:rPr>
        <w:t xml:space="preserve"> </w:t>
      </w:r>
      <w:r w:rsidRPr="00874E0D">
        <w:rPr>
          <w:rFonts w:hint="cs"/>
          <w:b/>
          <w:bCs/>
          <w:i/>
          <w:iCs/>
        </w:rPr>
        <w:t>21</w:t>
      </w:r>
      <w:r>
        <w:rPr>
          <w:rFonts w:hint="cs"/>
          <w:i/>
          <w:iCs/>
        </w:rPr>
        <w:t xml:space="preserve"> </w:t>
      </w:r>
      <w:r w:rsidRPr="00874E0D">
        <w:rPr>
          <w:rFonts w:hint="cs"/>
          <w:i/>
          <w:iCs/>
        </w:rPr>
        <w:t>And</w:t>
      </w:r>
      <w:r>
        <w:rPr>
          <w:rFonts w:hint="cs"/>
          <w:i/>
          <w:iCs/>
        </w:rPr>
        <w:t xml:space="preserve"> </w:t>
      </w:r>
      <w:r w:rsidRPr="00874E0D">
        <w:rPr>
          <w:rFonts w:hint="cs"/>
          <w:i/>
          <w:iCs/>
        </w:rPr>
        <w:t>they</w:t>
      </w:r>
      <w:r>
        <w:rPr>
          <w:rFonts w:hint="cs"/>
          <w:i/>
          <w:iCs/>
        </w:rPr>
        <w:t xml:space="preserve"> </w:t>
      </w:r>
      <w:r w:rsidRPr="00874E0D">
        <w:rPr>
          <w:rFonts w:hint="cs"/>
          <w:i/>
          <w:iCs/>
        </w:rPr>
        <w:t>said</w:t>
      </w:r>
      <w:r>
        <w:rPr>
          <w:rFonts w:hint="cs"/>
          <w:i/>
          <w:iCs/>
        </w:rPr>
        <w:t xml:space="preserve"> </w:t>
      </w:r>
      <w:hyperlink r:id="rId1726" w:history="1">
        <w:r w:rsidRPr="007421C1">
          <w:rPr>
            <w:rStyle w:val="Hyperlink"/>
            <w:rFonts w:hint="cs"/>
            <w:i/>
            <w:iCs/>
          </w:rPr>
          <w:t>one</w:t>
        </w:r>
      </w:hyperlink>
      <w:r>
        <w:rPr>
          <w:rFonts w:hint="cs"/>
          <w:i/>
          <w:iCs/>
        </w:rPr>
        <w:t xml:space="preserve"> </w:t>
      </w:r>
      <w:r w:rsidRPr="00874E0D">
        <w:rPr>
          <w:rFonts w:hint="cs"/>
          <w:i/>
          <w:iCs/>
        </w:rPr>
        <w:t>to</w:t>
      </w:r>
      <w:r>
        <w:rPr>
          <w:rFonts w:hint="cs"/>
          <w:i/>
          <w:iCs/>
        </w:rPr>
        <w:t xml:space="preserve"> </w:t>
      </w:r>
      <w:r w:rsidRPr="00874E0D">
        <w:rPr>
          <w:rFonts w:hint="cs"/>
          <w:i/>
          <w:iCs/>
        </w:rPr>
        <w:t>another:</w:t>
      </w:r>
      <w:r>
        <w:rPr>
          <w:rFonts w:hint="cs"/>
          <w:i/>
          <w:iCs/>
        </w:rPr>
        <w:t xml:space="preserve"> </w:t>
      </w:r>
      <w:r w:rsidRPr="00874E0D">
        <w:rPr>
          <w:rFonts w:hint="cs"/>
          <w:i/>
          <w:iCs/>
        </w:rPr>
        <w:t>'We</w:t>
      </w:r>
      <w:r>
        <w:rPr>
          <w:rFonts w:hint="cs"/>
          <w:i/>
          <w:iCs/>
        </w:rPr>
        <w:t xml:space="preserve"> </w:t>
      </w:r>
      <w:r w:rsidRPr="00874E0D">
        <w:rPr>
          <w:rFonts w:hint="cs"/>
          <w:i/>
          <w:iCs/>
        </w:rPr>
        <w:t>are</w:t>
      </w:r>
      <w:r>
        <w:rPr>
          <w:rFonts w:hint="cs"/>
          <w:i/>
          <w:iCs/>
        </w:rPr>
        <w:t xml:space="preserve"> </w:t>
      </w:r>
      <w:r w:rsidRPr="00874E0D">
        <w:rPr>
          <w:rFonts w:hint="cs"/>
          <w:i/>
          <w:iCs/>
        </w:rPr>
        <w:t>verily</w:t>
      </w:r>
      <w:r>
        <w:rPr>
          <w:rFonts w:hint="cs"/>
          <w:i/>
          <w:iCs/>
        </w:rPr>
        <w:t xml:space="preserve"> </w:t>
      </w:r>
      <w:r w:rsidRPr="00874E0D">
        <w:rPr>
          <w:rFonts w:hint="cs"/>
          <w:i/>
          <w:iCs/>
        </w:rPr>
        <w:t>guilty</w:t>
      </w:r>
      <w:r>
        <w:rPr>
          <w:rFonts w:hint="cs"/>
          <w:i/>
          <w:iCs/>
        </w:rPr>
        <w:t xml:space="preserve"> </w:t>
      </w:r>
      <w:r w:rsidRPr="00874E0D">
        <w:rPr>
          <w:rFonts w:hint="cs"/>
          <w:i/>
          <w:iCs/>
        </w:rPr>
        <w:t>concerning</w:t>
      </w:r>
      <w:r>
        <w:rPr>
          <w:rFonts w:hint="cs"/>
          <w:i/>
          <w:iCs/>
        </w:rPr>
        <w:t xml:space="preserve"> </w:t>
      </w:r>
      <w:r w:rsidRPr="00874E0D">
        <w:rPr>
          <w:rFonts w:hint="cs"/>
          <w:i/>
          <w:iCs/>
        </w:rPr>
        <w:t>our</w:t>
      </w:r>
      <w:r>
        <w:rPr>
          <w:rFonts w:hint="cs"/>
          <w:i/>
          <w:iCs/>
        </w:rPr>
        <w:t xml:space="preserve"> </w:t>
      </w:r>
      <w:r w:rsidRPr="00874E0D">
        <w:rPr>
          <w:rFonts w:hint="cs"/>
          <w:i/>
          <w:iCs/>
        </w:rPr>
        <w:t>brother,</w:t>
      </w:r>
      <w:r>
        <w:rPr>
          <w:rFonts w:hint="cs"/>
          <w:i/>
          <w:iCs/>
        </w:rPr>
        <w:t xml:space="preserve"> </w:t>
      </w:r>
      <w:r w:rsidRPr="00874E0D">
        <w:rPr>
          <w:rFonts w:hint="cs"/>
          <w:i/>
          <w:iCs/>
        </w:rPr>
        <w:t>in</w:t>
      </w:r>
      <w:r>
        <w:rPr>
          <w:rFonts w:hint="cs"/>
          <w:i/>
          <w:iCs/>
        </w:rPr>
        <w:t xml:space="preserve"> </w:t>
      </w:r>
      <w:r w:rsidRPr="00874E0D">
        <w:rPr>
          <w:rFonts w:hint="cs"/>
          <w:i/>
          <w:iCs/>
        </w:rPr>
        <w:t>that</w:t>
      </w:r>
      <w:r>
        <w:rPr>
          <w:rFonts w:hint="cs"/>
          <w:i/>
          <w:iCs/>
        </w:rPr>
        <w:t xml:space="preserve"> </w:t>
      </w:r>
      <w:r w:rsidRPr="00874E0D">
        <w:rPr>
          <w:rFonts w:hint="cs"/>
          <w:i/>
          <w:iCs/>
        </w:rPr>
        <w:t>we</w:t>
      </w:r>
      <w:r>
        <w:rPr>
          <w:rFonts w:hint="cs"/>
          <w:i/>
          <w:iCs/>
        </w:rPr>
        <w:t xml:space="preserve"> </w:t>
      </w:r>
      <w:r w:rsidRPr="00874E0D">
        <w:rPr>
          <w:rFonts w:hint="cs"/>
          <w:i/>
          <w:iCs/>
        </w:rPr>
        <w:t>saw</w:t>
      </w:r>
      <w:r>
        <w:rPr>
          <w:rFonts w:hint="cs"/>
          <w:i/>
          <w:iCs/>
        </w:rPr>
        <w:t xml:space="preserve"> </w:t>
      </w:r>
      <w:r w:rsidRPr="00874E0D">
        <w:rPr>
          <w:rFonts w:hint="cs"/>
          <w:i/>
          <w:iCs/>
        </w:rPr>
        <w:t>the</w:t>
      </w:r>
      <w:r>
        <w:rPr>
          <w:rFonts w:hint="cs"/>
          <w:i/>
          <w:iCs/>
        </w:rPr>
        <w:t xml:space="preserve"> </w:t>
      </w:r>
      <w:r w:rsidRPr="00874E0D">
        <w:rPr>
          <w:rFonts w:hint="cs"/>
          <w:i/>
          <w:iCs/>
        </w:rPr>
        <w:t>distress</w:t>
      </w:r>
      <w:r>
        <w:rPr>
          <w:rFonts w:hint="cs"/>
          <w:i/>
          <w:iCs/>
        </w:rPr>
        <w:t xml:space="preserve"> </w:t>
      </w:r>
      <w:r w:rsidRPr="00874E0D">
        <w:rPr>
          <w:rFonts w:hint="cs"/>
          <w:i/>
          <w:iCs/>
        </w:rPr>
        <w:t>of</w:t>
      </w:r>
      <w:r>
        <w:rPr>
          <w:rFonts w:hint="cs"/>
          <w:i/>
          <w:iCs/>
        </w:rPr>
        <w:t xml:space="preserve"> </w:t>
      </w:r>
      <w:r w:rsidRPr="00874E0D">
        <w:rPr>
          <w:rFonts w:hint="cs"/>
          <w:i/>
          <w:iCs/>
        </w:rPr>
        <w:t>his</w:t>
      </w:r>
      <w:r>
        <w:rPr>
          <w:rFonts w:hint="cs"/>
          <w:i/>
          <w:iCs/>
        </w:rPr>
        <w:t xml:space="preserve"> </w:t>
      </w:r>
      <w:r w:rsidRPr="00874E0D">
        <w:rPr>
          <w:rFonts w:hint="cs"/>
          <w:i/>
          <w:iCs/>
        </w:rPr>
        <w:t>soul,</w:t>
      </w:r>
      <w:r>
        <w:rPr>
          <w:rFonts w:hint="cs"/>
          <w:i/>
          <w:iCs/>
        </w:rPr>
        <w:t xml:space="preserve"> </w:t>
      </w:r>
      <w:r w:rsidRPr="00874E0D">
        <w:rPr>
          <w:rFonts w:hint="cs"/>
          <w:i/>
          <w:iCs/>
        </w:rPr>
        <w:t>when</w:t>
      </w:r>
      <w:r>
        <w:rPr>
          <w:rFonts w:hint="cs"/>
          <w:i/>
          <w:iCs/>
        </w:rPr>
        <w:t xml:space="preserve"> </w:t>
      </w:r>
      <w:r w:rsidRPr="00874E0D">
        <w:rPr>
          <w:rFonts w:hint="cs"/>
          <w:i/>
          <w:iCs/>
        </w:rPr>
        <w:t>he</w:t>
      </w:r>
      <w:r>
        <w:rPr>
          <w:rFonts w:hint="cs"/>
          <w:i/>
          <w:iCs/>
        </w:rPr>
        <w:t xml:space="preserve"> </w:t>
      </w:r>
      <w:r w:rsidRPr="00874E0D">
        <w:rPr>
          <w:rFonts w:hint="cs"/>
          <w:i/>
          <w:iCs/>
        </w:rPr>
        <w:t>besought</w:t>
      </w:r>
      <w:r>
        <w:rPr>
          <w:rFonts w:hint="cs"/>
          <w:i/>
          <w:iCs/>
        </w:rPr>
        <w:t xml:space="preserve"> </w:t>
      </w:r>
      <w:r w:rsidRPr="00874E0D">
        <w:rPr>
          <w:rFonts w:hint="cs"/>
          <w:i/>
          <w:iCs/>
        </w:rPr>
        <w:t>us,</w:t>
      </w:r>
      <w:r>
        <w:rPr>
          <w:rFonts w:hint="cs"/>
          <w:i/>
          <w:iCs/>
        </w:rPr>
        <w:t xml:space="preserve"> </w:t>
      </w:r>
      <w:r w:rsidRPr="00874E0D">
        <w:rPr>
          <w:rFonts w:hint="cs"/>
          <w:i/>
          <w:iCs/>
        </w:rPr>
        <w:t>and</w:t>
      </w:r>
      <w:r>
        <w:rPr>
          <w:rFonts w:hint="cs"/>
          <w:i/>
          <w:iCs/>
        </w:rPr>
        <w:t xml:space="preserve"> </w:t>
      </w:r>
      <w:r w:rsidRPr="00874E0D">
        <w:rPr>
          <w:rFonts w:hint="cs"/>
          <w:i/>
          <w:iCs/>
        </w:rPr>
        <w:t>we</w:t>
      </w:r>
      <w:r>
        <w:rPr>
          <w:rFonts w:hint="cs"/>
          <w:i/>
          <w:iCs/>
        </w:rPr>
        <w:t xml:space="preserve"> </w:t>
      </w:r>
      <w:r w:rsidRPr="00874E0D">
        <w:rPr>
          <w:rFonts w:hint="cs"/>
          <w:i/>
          <w:iCs/>
        </w:rPr>
        <w:t>would</w:t>
      </w:r>
      <w:r>
        <w:rPr>
          <w:rFonts w:hint="cs"/>
          <w:i/>
          <w:iCs/>
        </w:rPr>
        <w:t xml:space="preserve"> </w:t>
      </w:r>
      <w:r w:rsidRPr="00874E0D">
        <w:rPr>
          <w:rFonts w:hint="cs"/>
          <w:i/>
          <w:iCs/>
        </w:rPr>
        <w:t>not</w:t>
      </w:r>
      <w:r>
        <w:rPr>
          <w:rFonts w:hint="cs"/>
          <w:i/>
          <w:iCs/>
        </w:rPr>
        <w:t xml:space="preserve"> </w:t>
      </w:r>
      <w:r w:rsidRPr="00874E0D">
        <w:rPr>
          <w:rFonts w:hint="cs"/>
          <w:i/>
          <w:iCs/>
        </w:rPr>
        <w:t>hear;</w:t>
      </w:r>
      <w:r>
        <w:rPr>
          <w:rFonts w:hint="cs"/>
          <w:i/>
          <w:iCs/>
        </w:rPr>
        <w:t xml:space="preserve"> </w:t>
      </w:r>
      <w:r w:rsidRPr="00874E0D">
        <w:rPr>
          <w:rFonts w:hint="cs"/>
          <w:i/>
          <w:iCs/>
        </w:rPr>
        <w:t>therefore</w:t>
      </w:r>
      <w:r>
        <w:rPr>
          <w:rFonts w:hint="cs"/>
          <w:i/>
          <w:iCs/>
        </w:rPr>
        <w:t xml:space="preserve"> </w:t>
      </w:r>
      <w:r w:rsidRPr="00874E0D">
        <w:rPr>
          <w:rFonts w:hint="cs"/>
          <w:i/>
          <w:iCs/>
        </w:rPr>
        <w:t>is</w:t>
      </w:r>
      <w:r>
        <w:rPr>
          <w:rFonts w:hint="cs"/>
          <w:i/>
          <w:iCs/>
        </w:rPr>
        <w:t xml:space="preserve"> </w:t>
      </w:r>
      <w:r w:rsidRPr="00874E0D">
        <w:rPr>
          <w:rFonts w:hint="cs"/>
          <w:i/>
          <w:iCs/>
        </w:rPr>
        <w:t>this</w:t>
      </w:r>
      <w:r>
        <w:rPr>
          <w:rFonts w:hint="cs"/>
          <w:i/>
          <w:iCs/>
        </w:rPr>
        <w:t xml:space="preserve"> </w:t>
      </w:r>
      <w:r w:rsidRPr="00874E0D">
        <w:rPr>
          <w:rFonts w:hint="cs"/>
          <w:i/>
          <w:iCs/>
        </w:rPr>
        <w:t>distress</w:t>
      </w:r>
      <w:r>
        <w:rPr>
          <w:rFonts w:hint="cs"/>
          <w:i/>
          <w:iCs/>
        </w:rPr>
        <w:t xml:space="preserve"> </w:t>
      </w:r>
      <w:r w:rsidRPr="00874E0D">
        <w:rPr>
          <w:rFonts w:hint="cs"/>
          <w:i/>
          <w:iCs/>
        </w:rPr>
        <w:t>come</w:t>
      </w:r>
      <w:r>
        <w:rPr>
          <w:rFonts w:hint="cs"/>
          <w:i/>
          <w:iCs/>
        </w:rPr>
        <w:t xml:space="preserve"> </w:t>
      </w:r>
      <w:r w:rsidRPr="00874E0D">
        <w:rPr>
          <w:rFonts w:hint="cs"/>
          <w:i/>
          <w:iCs/>
        </w:rPr>
        <w:t>upon</w:t>
      </w:r>
      <w:r>
        <w:rPr>
          <w:rFonts w:hint="cs"/>
          <w:i/>
          <w:iCs/>
        </w:rPr>
        <w:t xml:space="preserve"> </w:t>
      </w:r>
      <w:r w:rsidRPr="00874E0D">
        <w:rPr>
          <w:rFonts w:hint="cs"/>
          <w:i/>
          <w:iCs/>
        </w:rPr>
        <w:t>us.'</w:t>
      </w:r>
      <w:r>
        <w:rPr>
          <w:i/>
          <w:iCs/>
        </w:rPr>
        <w:t xml:space="preserve"> </w:t>
      </w:r>
      <w:r w:rsidRPr="00874E0D">
        <w:rPr>
          <w:rFonts w:hint="cs"/>
          <w:b/>
          <w:bCs/>
          <w:i/>
          <w:iCs/>
        </w:rPr>
        <w:t>22</w:t>
      </w:r>
      <w:r>
        <w:rPr>
          <w:rFonts w:hint="cs"/>
          <w:i/>
          <w:iCs/>
        </w:rPr>
        <w:t xml:space="preserve"> </w:t>
      </w:r>
      <w:r w:rsidRPr="00874E0D">
        <w:rPr>
          <w:rFonts w:hint="cs"/>
          <w:i/>
          <w:iCs/>
        </w:rPr>
        <w:t>And</w:t>
      </w:r>
      <w:r>
        <w:rPr>
          <w:rFonts w:hint="cs"/>
          <w:i/>
          <w:iCs/>
        </w:rPr>
        <w:t xml:space="preserve"> </w:t>
      </w:r>
      <w:r w:rsidRPr="00874E0D">
        <w:rPr>
          <w:rFonts w:hint="cs"/>
          <w:i/>
          <w:iCs/>
        </w:rPr>
        <w:t>Reuben</w:t>
      </w:r>
      <w:r>
        <w:rPr>
          <w:rFonts w:hint="cs"/>
          <w:i/>
          <w:iCs/>
        </w:rPr>
        <w:t xml:space="preserve"> </w:t>
      </w:r>
      <w:r w:rsidRPr="00874E0D">
        <w:rPr>
          <w:rFonts w:hint="cs"/>
          <w:i/>
          <w:iCs/>
        </w:rPr>
        <w:t>answered</w:t>
      </w:r>
      <w:r>
        <w:rPr>
          <w:rFonts w:hint="cs"/>
          <w:i/>
          <w:iCs/>
        </w:rPr>
        <w:t xml:space="preserve"> </w:t>
      </w:r>
      <w:r w:rsidRPr="00874E0D">
        <w:rPr>
          <w:rFonts w:hint="cs"/>
          <w:i/>
          <w:iCs/>
        </w:rPr>
        <w:t>them,</w:t>
      </w:r>
      <w:r>
        <w:rPr>
          <w:rFonts w:hint="cs"/>
          <w:i/>
          <w:iCs/>
        </w:rPr>
        <w:t xml:space="preserve"> </w:t>
      </w:r>
      <w:r w:rsidRPr="00874E0D">
        <w:rPr>
          <w:rFonts w:hint="cs"/>
          <w:i/>
          <w:iCs/>
        </w:rPr>
        <w:t>saying:</w:t>
      </w:r>
      <w:r>
        <w:rPr>
          <w:rFonts w:hint="cs"/>
          <w:i/>
          <w:iCs/>
        </w:rPr>
        <w:t xml:space="preserve"> </w:t>
      </w:r>
      <w:r w:rsidRPr="00874E0D">
        <w:rPr>
          <w:rFonts w:hint="cs"/>
          <w:i/>
          <w:iCs/>
        </w:rPr>
        <w:t>'</w:t>
      </w:r>
      <w:hyperlink r:id="rId1727" w:history="1">
        <w:r w:rsidRPr="007421C1">
          <w:rPr>
            <w:rStyle w:val="Hyperlink"/>
            <w:rFonts w:hint="cs"/>
            <w:i/>
            <w:iCs/>
          </w:rPr>
          <w:t>Spoke</w:t>
        </w:r>
      </w:hyperlink>
      <w:r>
        <w:rPr>
          <w:rFonts w:hint="cs"/>
          <w:i/>
          <w:iCs/>
        </w:rPr>
        <w:t xml:space="preserve"> </w:t>
      </w:r>
      <w:r w:rsidRPr="00874E0D">
        <w:rPr>
          <w:rFonts w:hint="cs"/>
          <w:i/>
          <w:iCs/>
        </w:rPr>
        <w:t>I</w:t>
      </w:r>
      <w:r>
        <w:rPr>
          <w:rFonts w:hint="cs"/>
          <w:i/>
          <w:iCs/>
        </w:rPr>
        <w:t xml:space="preserve"> </w:t>
      </w:r>
      <w:r w:rsidRPr="00874E0D">
        <w:rPr>
          <w:rFonts w:hint="cs"/>
          <w:i/>
          <w:iCs/>
        </w:rPr>
        <w:t>not</w:t>
      </w:r>
      <w:r>
        <w:rPr>
          <w:rFonts w:hint="cs"/>
          <w:i/>
          <w:iCs/>
        </w:rPr>
        <w:t xml:space="preserve"> </w:t>
      </w:r>
      <w:r w:rsidRPr="00874E0D">
        <w:rPr>
          <w:rFonts w:hint="cs"/>
          <w:i/>
          <w:iCs/>
        </w:rPr>
        <w:t>unto</w:t>
      </w:r>
      <w:r>
        <w:rPr>
          <w:rFonts w:hint="cs"/>
          <w:i/>
          <w:iCs/>
        </w:rPr>
        <w:t xml:space="preserve"> </w:t>
      </w:r>
      <w:r w:rsidRPr="00874E0D">
        <w:rPr>
          <w:rFonts w:hint="cs"/>
          <w:i/>
          <w:iCs/>
        </w:rPr>
        <w:t>you,</w:t>
      </w:r>
      <w:r>
        <w:rPr>
          <w:rFonts w:hint="cs"/>
          <w:i/>
          <w:iCs/>
        </w:rPr>
        <w:t xml:space="preserve"> </w:t>
      </w:r>
      <w:r w:rsidRPr="00874E0D">
        <w:rPr>
          <w:rFonts w:hint="cs"/>
          <w:i/>
          <w:iCs/>
        </w:rPr>
        <w:t>saying:</w:t>
      </w:r>
      <w:r>
        <w:rPr>
          <w:rFonts w:hint="cs"/>
          <w:i/>
          <w:iCs/>
        </w:rPr>
        <w:t xml:space="preserve"> </w:t>
      </w:r>
      <w:r w:rsidRPr="00874E0D">
        <w:rPr>
          <w:rFonts w:hint="cs"/>
          <w:i/>
          <w:iCs/>
        </w:rPr>
        <w:t>Do</w:t>
      </w:r>
      <w:r>
        <w:rPr>
          <w:rFonts w:hint="cs"/>
          <w:i/>
          <w:iCs/>
        </w:rPr>
        <w:t xml:space="preserve"> </w:t>
      </w:r>
      <w:r w:rsidRPr="00874E0D">
        <w:rPr>
          <w:rFonts w:hint="cs"/>
          <w:i/>
          <w:iCs/>
        </w:rPr>
        <w:t>not</w:t>
      </w:r>
      <w:r>
        <w:rPr>
          <w:rFonts w:hint="cs"/>
          <w:i/>
          <w:iCs/>
        </w:rPr>
        <w:t xml:space="preserve"> </w:t>
      </w:r>
      <w:hyperlink r:id="rId1728" w:history="1">
        <w:r w:rsidRPr="007421C1">
          <w:rPr>
            <w:rStyle w:val="Hyperlink"/>
            <w:rFonts w:hint="cs"/>
            <w:i/>
            <w:iCs/>
          </w:rPr>
          <w:t>sin</w:t>
        </w:r>
      </w:hyperlink>
      <w:r>
        <w:rPr>
          <w:rFonts w:hint="cs"/>
          <w:i/>
          <w:iCs/>
        </w:rPr>
        <w:t xml:space="preserve"> </w:t>
      </w:r>
      <w:r w:rsidRPr="00874E0D">
        <w:rPr>
          <w:rFonts w:hint="cs"/>
          <w:i/>
          <w:iCs/>
        </w:rPr>
        <w:t>against</w:t>
      </w:r>
      <w:r>
        <w:rPr>
          <w:rFonts w:hint="cs"/>
          <w:i/>
          <w:iCs/>
        </w:rPr>
        <w:t xml:space="preserve"> </w:t>
      </w:r>
      <w:r w:rsidRPr="00874E0D">
        <w:rPr>
          <w:rFonts w:hint="cs"/>
          <w:i/>
          <w:iCs/>
        </w:rPr>
        <w:t>the</w:t>
      </w:r>
      <w:r>
        <w:rPr>
          <w:rFonts w:hint="cs"/>
          <w:i/>
          <w:iCs/>
        </w:rPr>
        <w:t xml:space="preserve"> </w:t>
      </w:r>
      <w:r w:rsidRPr="00874E0D">
        <w:rPr>
          <w:rFonts w:hint="cs"/>
          <w:i/>
          <w:iCs/>
        </w:rPr>
        <w:t>child;</w:t>
      </w:r>
      <w:r>
        <w:rPr>
          <w:rFonts w:hint="cs"/>
          <w:i/>
          <w:iCs/>
        </w:rPr>
        <w:t xml:space="preserve"> </w:t>
      </w:r>
      <w:r w:rsidRPr="00874E0D">
        <w:rPr>
          <w:rFonts w:hint="cs"/>
          <w:i/>
          <w:iCs/>
        </w:rPr>
        <w:t>and</w:t>
      </w:r>
      <w:r>
        <w:rPr>
          <w:rFonts w:hint="cs"/>
          <w:i/>
          <w:iCs/>
        </w:rPr>
        <w:t xml:space="preserve"> </w:t>
      </w:r>
      <w:r w:rsidRPr="00874E0D">
        <w:rPr>
          <w:rFonts w:hint="cs"/>
          <w:i/>
          <w:iCs/>
        </w:rPr>
        <w:t>ye</w:t>
      </w:r>
      <w:r>
        <w:rPr>
          <w:rFonts w:hint="cs"/>
          <w:i/>
          <w:iCs/>
        </w:rPr>
        <w:t xml:space="preserve"> </w:t>
      </w:r>
      <w:r w:rsidRPr="00874E0D">
        <w:rPr>
          <w:rFonts w:hint="cs"/>
          <w:i/>
          <w:iCs/>
        </w:rPr>
        <w:t>would</w:t>
      </w:r>
      <w:r>
        <w:rPr>
          <w:rFonts w:hint="cs"/>
          <w:i/>
          <w:iCs/>
        </w:rPr>
        <w:t xml:space="preserve"> </w:t>
      </w:r>
      <w:r w:rsidRPr="00874E0D">
        <w:rPr>
          <w:rFonts w:hint="cs"/>
          <w:i/>
          <w:iCs/>
        </w:rPr>
        <w:t>not</w:t>
      </w:r>
      <w:r>
        <w:rPr>
          <w:rFonts w:hint="cs"/>
          <w:i/>
          <w:iCs/>
        </w:rPr>
        <w:t xml:space="preserve"> </w:t>
      </w:r>
      <w:r w:rsidRPr="00874E0D">
        <w:rPr>
          <w:rFonts w:hint="cs"/>
          <w:i/>
          <w:iCs/>
        </w:rPr>
        <w:t>hear?</w:t>
      </w:r>
      <w:r>
        <w:rPr>
          <w:rFonts w:hint="cs"/>
          <w:i/>
          <w:iCs/>
        </w:rPr>
        <w:t xml:space="preserve"> </w:t>
      </w:r>
      <w:r w:rsidRPr="00874E0D">
        <w:rPr>
          <w:rFonts w:hint="cs"/>
          <w:i/>
          <w:iCs/>
        </w:rPr>
        <w:t>therefore</w:t>
      </w:r>
      <w:r>
        <w:rPr>
          <w:rFonts w:hint="cs"/>
          <w:i/>
          <w:iCs/>
        </w:rPr>
        <w:t xml:space="preserve"> </w:t>
      </w:r>
      <w:r w:rsidRPr="00874E0D">
        <w:rPr>
          <w:rFonts w:hint="cs"/>
          <w:i/>
          <w:iCs/>
        </w:rPr>
        <w:t>also,</w:t>
      </w:r>
      <w:r>
        <w:rPr>
          <w:rFonts w:hint="cs"/>
          <w:i/>
          <w:iCs/>
        </w:rPr>
        <w:t xml:space="preserve"> </w:t>
      </w:r>
      <w:r w:rsidRPr="00874E0D">
        <w:rPr>
          <w:rFonts w:hint="cs"/>
          <w:i/>
          <w:iCs/>
        </w:rPr>
        <w:t>behold,</w:t>
      </w:r>
      <w:r>
        <w:rPr>
          <w:rFonts w:hint="cs"/>
          <w:i/>
          <w:iCs/>
        </w:rPr>
        <w:t xml:space="preserve"> </w:t>
      </w:r>
      <w:r w:rsidRPr="00874E0D">
        <w:rPr>
          <w:rFonts w:hint="cs"/>
          <w:i/>
          <w:iCs/>
        </w:rPr>
        <w:t>his</w:t>
      </w:r>
      <w:r>
        <w:rPr>
          <w:rFonts w:hint="cs"/>
          <w:i/>
          <w:iCs/>
        </w:rPr>
        <w:t xml:space="preserve"> </w:t>
      </w:r>
      <w:hyperlink r:id="rId1729" w:history="1">
        <w:r w:rsidRPr="007421C1">
          <w:rPr>
            <w:rStyle w:val="Hyperlink"/>
            <w:rFonts w:hint="cs"/>
            <w:i/>
            <w:iCs/>
          </w:rPr>
          <w:t>blood</w:t>
        </w:r>
      </w:hyperlink>
      <w:r>
        <w:rPr>
          <w:rFonts w:hint="cs"/>
          <w:i/>
          <w:iCs/>
        </w:rPr>
        <w:t xml:space="preserve"> </w:t>
      </w:r>
      <w:r w:rsidRPr="00874E0D">
        <w:rPr>
          <w:rFonts w:hint="cs"/>
          <w:i/>
          <w:iCs/>
        </w:rPr>
        <w:t>is</w:t>
      </w:r>
      <w:r>
        <w:rPr>
          <w:rFonts w:hint="cs"/>
          <w:i/>
          <w:iCs/>
        </w:rPr>
        <w:t xml:space="preserve"> </w:t>
      </w:r>
      <w:r w:rsidRPr="00874E0D">
        <w:rPr>
          <w:rFonts w:hint="cs"/>
          <w:i/>
          <w:iCs/>
        </w:rPr>
        <w:t>required.'</w:t>
      </w:r>
    </w:p>
    <w:p w14:paraId="41B52BDA" w14:textId="77777777" w:rsidR="00AB3DD9" w:rsidRPr="00874E0D" w:rsidRDefault="00AB3DD9" w:rsidP="00AB3DD9"/>
    <w:p w14:paraId="5E601951" w14:textId="1CD373C4" w:rsidR="00AB3DD9" w:rsidRPr="00874E0D" w:rsidRDefault="00AB3DD9" w:rsidP="00AB3DD9">
      <w:r w:rsidRPr="00874E0D">
        <w:t>When</w:t>
      </w:r>
      <w:r>
        <w:t xml:space="preserve"> </w:t>
      </w:r>
      <w:r w:rsidRPr="00874E0D">
        <w:t>we</w:t>
      </w:r>
      <w:r>
        <w:t xml:space="preserve"> </w:t>
      </w:r>
      <w:r w:rsidRPr="00874E0D">
        <w:t>are</w:t>
      </w:r>
      <w:r>
        <w:t xml:space="preserve"> </w:t>
      </w:r>
      <w:r w:rsidRPr="00874E0D">
        <w:t>sent</w:t>
      </w:r>
      <w:r>
        <w:t xml:space="preserve"> </w:t>
      </w:r>
      <w:r w:rsidRPr="00874E0D">
        <w:t>to</w:t>
      </w:r>
      <w:r>
        <w:t xml:space="preserve"> </w:t>
      </w:r>
      <w:hyperlink r:id="rId1730" w:history="1">
        <w:r w:rsidRPr="007421C1">
          <w:rPr>
            <w:rStyle w:val="Hyperlink"/>
          </w:rPr>
          <w:t>exile</w:t>
        </w:r>
      </w:hyperlink>
      <w:r w:rsidRPr="00874E0D">
        <w:t>,</w:t>
      </w:r>
      <w:r>
        <w:t xml:space="preserve"> </w:t>
      </w:r>
      <w:r w:rsidRPr="00874E0D">
        <w:t>we</w:t>
      </w:r>
      <w:r>
        <w:t xml:space="preserve"> </w:t>
      </w:r>
      <w:r w:rsidRPr="00874E0D">
        <w:t>must</w:t>
      </w:r>
      <w:r>
        <w:t xml:space="preserve"> </w:t>
      </w:r>
      <w:r w:rsidRPr="00874E0D">
        <w:t>examine</w:t>
      </w:r>
      <w:r>
        <w:t xml:space="preserve"> </w:t>
      </w:r>
      <w:r w:rsidRPr="00874E0D">
        <w:t>ourselves</w:t>
      </w:r>
      <w:r>
        <w:t xml:space="preserve"> </w:t>
      </w:r>
      <w:r w:rsidRPr="00874E0D">
        <w:t>and</w:t>
      </w:r>
      <w:r>
        <w:t xml:space="preserve"> </w:t>
      </w:r>
      <w:r w:rsidRPr="00874E0D">
        <w:t>repent</w:t>
      </w:r>
      <w:r>
        <w:t xml:space="preserve"> </w:t>
      </w:r>
      <w:r w:rsidRPr="00874E0D">
        <w:t>of</w:t>
      </w:r>
      <w:r>
        <w:t xml:space="preserve"> </w:t>
      </w:r>
      <w:r w:rsidRPr="00874E0D">
        <w:t>our</w:t>
      </w:r>
      <w:r>
        <w:t xml:space="preserve"> </w:t>
      </w:r>
      <w:hyperlink r:id="rId1731" w:history="1">
        <w:r w:rsidRPr="007421C1">
          <w:rPr>
            <w:rStyle w:val="Hyperlink"/>
          </w:rPr>
          <w:t>sins</w:t>
        </w:r>
      </w:hyperlink>
      <w:r w:rsidRPr="00874E0D">
        <w:t>.</w:t>
      </w:r>
      <w:r>
        <w:t xml:space="preserve"> </w:t>
      </w:r>
      <w:r w:rsidRPr="00874E0D">
        <w:t>We</w:t>
      </w:r>
      <w:r>
        <w:t xml:space="preserve"> </w:t>
      </w:r>
      <w:r w:rsidRPr="00874E0D">
        <w:t>are</w:t>
      </w:r>
      <w:r>
        <w:t xml:space="preserve"> </w:t>
      </w:r>
      <w:r w:rsidRPr="00874E0D">
        <w:t>in</w:t>
      </w:r>
      <w:r>
        <w:t xml:space="preserve"> </w:t>
      </w:r>
      <w:hyperlink r:id="rId1732" w:history="1">
        <w:r w:rsidRPr="007421C1">
          <w:rPr>
            <w:rStyle w:val="Hyperlink"/>
          </w:rPr>
          <w:t>exile</w:t>
        </w:r>
      </w:hyperlink>
      <w:r>
        <w:t xml:space="preserve"> </w:t>
      </w:r>
      <w:r w:rsidRPr="00874E0D">
        <w:t>to</w:t>
      </w:r>
      <w:r>
        <w:t xml:space="preserve"> </w:t>
      </w:r>
      <w:r w:rsidRPr="00874E0D">
        <w:t>fix</w:t>
      </w:r>
      <w:r>
        <w:t xml:space="preserve"> </w:t>
      </w:r>
      <w:r w:rsidRPr="00874E0D">
        <w:t>our</w:t>
      </w:r>
      <w:r>
        <w:t xml:space="preserve"> </w:t>
      </w:r>
      <w:hyperlink r:id="rId1733" w:history="1">
        <w:r w:rsidRPr="007421C1">
          <w:rPr>
            <w:rStyle w:val="Hyperlink"/>
          </w:rPr>
          <w:t>sins</w:t>
        </w:r>
      </w:hyperlink>
      <w:r w:rsidRPr="00874E0D">
        <w:t>.</w:t>
      </w:r>
      <w:r>
        <w:t xml:space="preserve"> </w:t>
      </w:r>
      <w:r w:rsidRPr="00874E0D">
        <w:t>Remember</w:t>
      </w:r>
      <w:r>
        <w:t xml:space="preserve"> </w:t>
      </w:r>
      <w:r w:rsidRPr="00874E0D">
        <w:t>that</w:t>
      </w:r>
      <w:r>
        <w:t xml:space="preserve"> </w:t>
      </w:r>
      <w:hyperlink r:id="rId1734" w:history="1">
        <w:r w:rsidRPr="007421C1">
          <w:rPr>
            <w:rStyle w:val="Hyperlink"/>
          </w:rPr>
          <w:t>Yaaqob</w:t>
        </w:r>
      </w:hyperlink>
      <w:r w:rsidRPr="00874E0D">
        <w:t>’s</w:t>
      </w:r>
      <w:r>
        <w:t xml:space="preserve"> </w:t>
      </w:r>
      <w:hyperlink r:id="rId1735" w:history="1">
        <w:r w:rsidRPr="007421C1">
          <w:rPr>
            <w:rStyle w:val="Hyperlink"/>
          </w:rPr>
          <w:t>first</w:t>
        </w:r>
      </w:hyperlink>
      <w:r>
        <w:t xml:space="preserve"> </w:t>
      </w:r>
      <w:hyperlink r:id="rId1736" w:history="1">
        <w:r w:rsidRPr="007421C1">
          <w:rPr>
            <w:rStyle w:val="Hyperlink"/>
          </w:rPr>
          <w:t>exile</w:t>
        </w:r>
      </w:hyperlink>
      <w:r>
        <w:t xml:space="preserve"> </w:t>
      </w:r>
      <w:r w:rsidRPr="00874E0D">
        <w:t>was</w:t>
      </w:r>
      <w:r>
        <w:t xml:space="preserve"> </w:t>
      </w:r>
      <w:r w:rsidRPr="00874E0D">
        <w:t>because</w:t>
      </w:r>
      <w:r>
        <w:t xml:space="preserve"> </w:t>
      </w:r>
      <w:hyperlink r:id="rId1737" w:history="1">
        <w:r w:rsidRPr="007421C1">
          <w:rPr>
            <w:rStyle w:val="Hyperlink"/>
          </w:rPr>
          <w:t>Esav</w:t>
        </w:r>
      </w:hyperlink>
      <w:r>
        <w:t xml:space="preserve"> </w:t>
      </w:r>
      <w:r w:rsidRPr="00874E0D">
        <w:t>hated</w:t>
      </w:r>
      <w:r>
        <w:t xml:space="preserve"> </w:t>
      </w:r>
      <w:r w:rsidRPr="00874E0D">
        <w:t>him!</w:t>
      </w:r>
      <w:r>
        <w:t xml:space="preserve"> </w:t>
      </w:r>
      <w:r w:rsidRPr="00874E0D">
        <w:t>As</w:t>
      </w:r>
      <w:r>
        <w:t xml:space="preserve"> </w:t>
      </w:r>
      <w:r w:rsidRPr="00874E0D">
        <w:t>our</w:t>
      </w:r>
      <w:r>
        <w:t xml:space="preserve"> </w:t>
      </w:r>
      <w:r w:rsidRPr="00874E0D">
        <w:t>Sages</w:t>
      </w:r>
      <w:r>
        <w:t xml:space="preserve"> </w:t>
      </w:r>
      <w:hyperlink r:id="rId1738" w:history="1">
        <w:r w:rsidRPr="007421C1">
          <w:rPr>
            <w:rStyle w:val="Hyperlink"/>
          </w:rPr>
          <w:t>teach</w:t>
        </w:r>
      </w:hyperlink>
      <w:r w:rsidRPr="00874E0D">
        <w:t>,</w:t>
      </w:r>
      <w:r>
        <w:t xml:space="preserve"> </w:t>
      </w:r>
      <w:r w:rsidRPr="00874E0D">
        <w:rPr>
          <w:b/>
          <w:bCs/>
          <w:i/>
          <w:iCs/>
        </w:rPr>
        <w:t>we</w:t>
      </w:r>
      <w:r>
        <w:rPr>
          <w:b/>
          <w:bCs/>
          <w:i/>
          <w:iCs/>
        </w:rPr>
        <w:t xml:space="preserve"> </w:t>
      </w:r>
      <w:r w:rsidRPr="00874E0D">
        <w:rPr>
          <w:b/>
          <w:bCs/>
          <w:i/>
          <w:iCs/>
        </w:rPr>
        <w:t>are</w:t>
      </w:r>
      <w:r>
        <w:rPr>
          <w:b/>
          <w:bCs/>
          <w:i/>
          <w:iCs/>
        </w:rPr>
        <w:t xml:space="preserve"> </w:t>
      </w:r>
      <w:r w:rsidRPr="00874E0D">
        <w:rPr>
          <w:b/>
          <w:bCs/>
          <w:i/>
          <w:iCs/>
        </w:rPr>
        <w:t>in</w:t>
      </w:r>
      <w:r>
        <w:rPr>
          <w:b/>
          <w:bCs/>
          <w:i/>
          <w:iCs/>
        </w:rPr>
        <w:t xml:space="preserve"> </w:t>
      </w:r>
      <w:hyperlink r:id="rId1739" w:history="1">
        <w:r w:rsidRPr="007421C1">
          <w:rPr>
            <w:rStyle w:val="Hyperlink"/>
            <w:b/>
            <w:bCs/>
            <w:i/>
            <w:iCs/>
          </w:rPr>
          <w:t>exile</w:t>
        </w:r>
      </w:hyperlink>
      <w:r>
        <w:rPr>
          <w:b/>
          <w:bCs/>
          <w:i/>
          <w:iCs/>
        </w:rPr>
        <w:t xml:space="preserve"> </w:t>
      </w:r>
      <w:r w:rsidRPr="00874E0D">
        <w:rPr>
          <w:b/>
          <w:bCs/>
          <w:i/>
          <w:iCs/>
        </w:rPr>
        <w:t>because</w:t>
      </w:r>
      <w:r>
        <w:rPr>
          <w:b/>
          <w:bCs/>
          <w:i/>
          <w:iCs/>
        </w:rPr>
        <w:t xml:space="preserve"> </w:t>
      </w:r>
      <w:r w:rsidRPr="00874E0D">
        <w:rPr>
          <w:b/>
          <w:bCs/>
          <w:i/>
          <w:iCs/>
        </w:rPr>
        <w:t>of</w:t>
      </w:r>
      <w:r>
        <w:rPr>
          <w:b/>
          <w:bCs/>
          <w:i/>
          <w:iCs/>
        </w:rPr>
        <w:t xml:space="preserve"> </w:t>
      </w:r>
      <w:r w:rsidRPr="00874E0D">
        <w:rPr>
          <w:b/>
          <w:bCs/>
          <w:i/>
          <w:iCs/>
        </w:rPr>
        <w:t>baseless</w:t>
      </w:r>
      <w:r>
        <w:rPr>
          <w:b/>
          <w:bCs/>
          <w:i/>
          <w:iCs/>
        </w:rPr>
        <w:t xml:space="preserve"> </w:t>
      </w:r>
      <w:r w:rsidRPr="00874E0D">
        <w:rPr>
          <w:b/>
          <w:bCs/>
          <w:i/>
          <w:iCs/>
        </w:rPr>
        <w:t>hatred</w:t>
      </w:r>
      <w:r w:rsidRPr="00874E0D">
        <w:t>.</w:t>
      </w:r>
      <w:r>
        <w:t xml:space="preserve"> </w:t>
      </w:r>
      <w:r w:rsidRPr="00874E0D">
        <w:t>We</w:t>
      </w:r>
      <w:r>
        <w:t xml:space="preserve"> </w:t>
      </w:r>
      <w:r w:rsidRPr="00874E0D">
        <w:t>hate</w:t>
      </w:r>
      <w:r>
        <w:t xml:space="preserve"> </w:t>
      </w:r>
      <w:r w:rsidRPr="00874E0D">
        <w:t>each</w:t>
      </w:r>
      <w:r>
        <w:t xml:space="preserve"> </w:t>
      </w:r>
      <w:r w:rsidRPr="00874E0D">
        <w:t>other.</w:t>
      </w:r>
      <w:r>
        <w:t xml:space="preserve"> </w:t>
      </w:r>
      <w:r w:rsidRPr="00874E0D">
        <w:t>As</w:t>
      </w:r>
      <w:r>
        <w:t xml:space="preserve"> </w:t>
      </w:r>
      <w:r w:rsidRPr="00874E0D">
        <w:t>I</w:t>
      </w:r>
      <w:r>
        <w:t xml:space="preserve"> </w:t>
      </w:r>
      <w:r w:rsidRPr="00874E0D">
        <w:t>mentioned</w:t>
      </w:r>
      <w:r>
        <w:t xml:space="preserve"> </w:t>
      </w:r>
      <w:r w:rsidRPr="00874E0D">
        <w:t>very</w:t>
      </w:r>
      <w:r>
        <w:t xml:space="preserve"> </w:t>
      </w:r>
      <w:r w:rsidRPr="00874E0D">
        <w:t>early</w:t>
      </w:r>
      <w:r>
        <w:t xml:space="preserve"> </w:t>
      </w:r>
      <w:r w:rsidRPr="00874E0D">
        <w:t>in</w:t>
      </w:r>
      <w:r>
        <w:t xml:space="preserve"> </w:t>
      </w:r>
      <w:r w:rsidRPr="00874E0D">
        <w:t>this</w:t>
      </w:r>
      <w:r>
        <w:t xml:space="preserve"> </w:t>
      </w:r>
      <w:hyperlink r:id="rId1740" w:history="1">
        <w:r w:rsidRPr="007421C1">
          <w:rPr>
            <w:rStyle w:val="Hyperlink"/>
          </w:rPr>
          <w:t>study</w:t>
        </w:r>
      </w:hyperlink>
      <w:r w:rsidRPr="00874E0D">
        <w:t>,</w:t>
      </w:r>
      <w:r>
        <w:t xml:space="preserve"> </w:t>
      </w:r>
      <w:hyperlink r:id="rId1741" w:history="1">
        <w:r w:rsidRPr="007421C1">
          <w:rPr>
            <w:rStyle w:val="Hyperlink"/>
          </w:rPr>
          <w:t>HaShem</w:t>
        </w:r>
      </w:hyperlink>
      <w:r>
        <w:t xml:space="preserve"> </w:t>
      </w:r>
      <w:r w:rsidRPr="00874E0D">
        <w:t>showed</w:t>
      </w:r>
      <w:r>
        <w:t xml:space="preserve"> </w:t>
      </w:r>
      <w:r w:rsidRPr="00874E0D">
        <w:t>us</w:t>
      </w:r>
      <w:r>
        <w:t xml:space="preserve"> </w:t>
      </w:r>
      <w:r w:rsidRPr="00874E0D">
        <w:t>through</w:t>
      </w:r>
      <w:r>
        <w:t xml:space="preserve"> </w:t>
      </w:r>
      <w:hyperlink r:id="rId1742" w:history="1">
        <w:r w:rsidRPr="007421C1">
          <w:rPr>
            <w:rStyle w:val="Hyperlink"/>
          </w:rPr>
          <w:t>Yaaqob</w:t>
        </w:r>
      </w:hyperlink>
      <w:r w:rsidRPr="00874E0D">
        <w:t>’s</w:t>
      </w:r>
      <w:r>
        <w:t xml:space="preserve"> </w:t>
      </w:r>
      <w:hyperlink r:id="rId1743" w:history="1">
        <w:r w:rsidRPr="007421C1">
          <w:rPr>
            <w:rStyle w:val="Hyperlink"/>
          </w:rPr>
          <w:t>exile</w:t>
        </w:r>
      </w:hyperlink>
      <w:r>
        <w:t xml:space="preserve"> </w:t>
      </w:r>
      <w:r w:rsidRPr="00874E0D">
        <w:t>with</w:t>
      </w:r>
      <w:r>
        <w:t xml:space="preserve"> </w:t>
      </w:r>
      <w:r w:rsidRPr="00874E0D">
        <w:lastRenderedPageBreak/>
        <w:t>Laban,</w:t>
      </w:r>
      <w:r>
        <w:t xml:space="preserve"> </w:t>
      </w:r>
      <w:r w:rsidRPr="00874E0D">
        <w:t>and</w:t>
      </w:r>
      <w:r>
        <w:t xml:space="preserve"> </w:t>
      </w:r>
      <w:r w:rsidRPr="00874E0D">
        <w:t>the</w:t>
      </w:r>
      <w:r>
        <w:t xml:space="preserve"> </w:t>
      </w:r>
      <w:hyperlink r:id="rId1744" w:history="1">
        <w:r w:rsidRPr="007421C1">
          <w:rPr>
            <w:rStyle w:val="Hyperlink"/>
          </w:rPr>
          <w:t>exile</w:t>
        </w:r>
      </w:hyperlink>
      <w:r>
        <w:t xml:space="preserve"> </w:t>
      </w:r>
      <w:r w:rsidRPr="00874E0D">
        <w:t>of</w:t>
      </w:r>
      <w:r>
        <w:t xml:space="preserve"> </w:t>
      </w:r>
      <w:r w:rsidRPr="00874E0D">
        <w:t>the</w:t>
      </w:r>
      <w:r>
        <w:t xml:space="preserve"> </w:t>
      </w:r>
      <w:r w:rsidRPr="00874E0D">
        <w:t>Bne</w:t>
      </w:r>
      <w:r>
        <w:t xml:space="preserve"> </w:t>
      </w:r>
      <w:r w:rsidRPr="00874E0D">
        <w:t>Israel</w:t>
      </w:r>
      <w:r>
        <w:t xml:space="preserve"> </w:t>
      </w:r>
      <w:r w:rsidRPr="00874E0D">
        <w:t>in</w:t>
      </w:r>
      <w:r>
        <w:t xml:space="preserve"> </w:t>
      </w:r>
      <w:r w:rsidRPr="00874E0D">
        <w:t>Egypt,</w:t>
      </w:r>
      <w:r>
        <w:t xml:space="preserve"> </w:t>
      </w:r>
      <w:r w:rsidRPr="00874E0D">
        <w:t>that</w:t>
      </w:r>
      <w:r>
        <w:t xml:space="preserve"> </w:t>
      </w:r>
      <w:r w:rsidRPr="00874E0D">
        <w:t>both</w:t>
      </w:r>
      <w:r>
        <w:t xml:space="preserve"> </w:t>
      </w:r>
      <w:hyperlink r:id="rId1745" w:history="1">
        <w:r w:rsidRPr="007421C1">
          <w:rPr>
            <w:rStyle w:val="Hyperlink"/>
          </w:rPr>
          <w:t>exiles</w:t>
        </w:r>
      </w:hyperlink>
      <w:r>
        <w:t xml:space="preserve"> </w:t>
      </w:r>
      <w:r w:rsidRPr="00874E0D">
        <w:t>were</w:t>
      </w:r>
      <w:r>
        <w:t xml:space="preserve"> </w:t>
      </w:r>
      <w:r w:rsidRPr="00874E0D">
        <w:t>due</w:t>
      </w:r>
      <w:r>
        <w:t xml:space="preserve"> </w:t>
      </w:r>
      <w:r w:rsidRPr="00874E0D">
        <w:t>to</w:t>
      </w:r>
      <w:r>
        <w:t xml:space="preserve"> </w:t>
      </w:r>
      <w:r w:rsidRPr="00874E0D">
        <w:rPr>
          <w:b/>
          <w:bCs/>
          <w:i/>
          <w:iCs/>
        </w:rPr>
        <w:t>hatred</w:t>
      </w:r>
      <w:r w:rsidRPr="00874E0D">
        <w:t>.</w:t>
      </w:r>
      <w:r>
        <w:t xml:space="preserve"> </w:t>
      </w:r>
      <w:r w:rsidRPr="00874E0D">
        <w:t>This</w:t>
      </w:r>
      <w:r>
        <w:t xml:space="preserve"> </w:t>
      </w:r>
      <w:r w:rsidRPr="00874E0D">
        <w:t>suggests</w:t>
      </w:r>
      <w:r>
        <w:t xml:space="preserve"> </w:t>
      </w:r>
      <w:r w:rsidRPr="00874E0D">
        <w:t>that</w:t>
      </w:r>
      <w:r>
        <w:t xml:space="preserve"> </w:t>
      </w:r>
      <w:r w:rsidRPr="00874E0D">
        <w:rPr>
          <w:b/>
          <w:bCs/>
          <w:i/>
          <w:iCs/>
        </w:rPr>
        <w:t>hatred</w:t>
      </w:r>
      <w:r>
        <w:t xml:space="preserve"> </w:t>
      </w:r>
      <w:r w:rsidRPr="00874E0D">
        <w:t>is</w:t>
      </w:r>
      <w:r>
        <w:t xml:space="preserve"> </w:t>
      </w:r>
      <w:r w:rsidRPr="00874E0D">
        <w:t>also</w:t>
      </w:r>
      <w:r>
        <w:t xml:space="preserve"> </w:t>
      </w:r>
      <w:r w:rsidRPr="00874E0D">
        <w:t>the</w:t>
      </w:r>
      <w:r>
        <w:t xml:space="preserve"> </w:t>
      </w:r>
      <w:r w:rsidRPr="00874E0D">
        <w:t>root</w:t>
      </w:r>
      <w:r>
        <w:t xml:space="preserve"> </w:t>
      </w:r>
      <w:r w:rsidRPr="00874E0D">
        <w:t>of</w:t>
      </w:r>
      <w:r>
        <w:t xml:space="preserve"> </w:t>
      </w:r>
      <w:r w:rsidRPr="00874E0D">
        <w:t>the</w:t>
      </w:r>
      <w:r>
        <w:t xml:space="preserve"> </w:t>
      </w:r>
      <w:r w:rsidRPr="00874E0D">
        <w:t>problem</w:t>
      </w:r>
      <w:r>
        <w:t xml:space="preserve"> </w:t>
      </w:r>
      <w:r w:rsidRPr="00874E0D">
        <w:t>with</w:t>
      </w:r>
      <w:r>
        <w:t xml:space="preserve"> </w:t>
      </w:r>
      <w:hyperlink r:id="rId1746" w:history="1">
        <w:r w:rsidRPr="007421C1">
          <w:rPr>
            <w:rStyle w:val="Hyperlink"/>
          </w:rPr>
          <w:t>Edom</w:t>
        </w:r>
      </w:hyperlink>
      <w:r>
        <w:t xml:space="preserve"> </w:t>
      </w:r>
      <w:r w:rsidRPr="00874E0D">
        <w:t>as</w:t>
      </w:r>
      <w:r>
        <w:t xml:space="preserve"> </w:t>
      </w:r>
      <w:r w:rsidRPr="00874E0D">
        <w:t>well,</w:t>
      </w:r>
      <w:r>
        <w:t xml:space="preserve"> </w:t>
      </w:r>
      <w:r w:rsidRPr="00874E0D">
        <w:t>which</w:t>
      </w:r>
      <w:r>
        <w:t xml:space="preserve"> </w:t>
      </w:r>
      <w:r w:rsidRPr="00874E0D">
        <w:t>we</w:t>
      </w:r>
      <w:r>
        <w:t xml:space="preserve"> </w:t>
      </w:r>
      <w:hyperlink r:id="rId1747" w:history="1">
        <w:r w:rsidRPr="007421C1">
          <w:rPr>
            <w:rStyle w:val="Hyperlink"/>
          </w:rPr>
          <w:t>know</w:t>
        </w:r>
      </w:hyperlink>
      <w:r>
        <w:t xml:space="preserve"> </w:t>
      </w:r>
      <w:r w:rsidRPr="00874E0D">
        <w:t>because</w:t>
      </w:r>
      <w:r>
        <w:t xml:space="preserve"> </w:t>
      </w:r>
      <w:hyperlink r:id="rId1748" w:history="1">
        <w:r w:rsidRPr="007421C1">
          <w:rPr>
            <w:rStyle w:val="Hyperlink"/>
          </w:rPr>
          <w:t>Esav</w:t>
        </w:r>
      </w:hyperlink>
      <w:r w:rsidRPr="00874E0D">
        <w:t>’s</w:t>
      </w:r>
      <w:r>
        <w:t xml:space="preserve"> </w:t>
      </w:r>
      <w:r w:rsidRPr="00874E0D">
        <w:t>actions</w:t>
      </w:r>
      <w:r>
        <w:t xml:space="preserve"> </w:t>
      </w:r>
      <w:r w:rsidRPr="00874E0D">
        <w:t>in</w:t>
      </w:r>
      <w:r>
        <w:t xml:space="preserve"> </w:t>
      </w:r>
      <w:r w:rsidRPr="00874E0D">
        <w:t>his</w:t>
      </w:r>
      <w:r>
        <w:t xml:space="preserve"> </w:t>
      </w:r>
      <w:r w:rsidRPr="00874E0D">
        <w:t>day</w:t>
      </w:r>
      <w:r>
        <w:t xml:space="preserve"> </w:t>
      </w:r>
      <w:r w:rsidRPr="00874E0D">
        <w:t>are</w:t>
      </w:r>
      <w:r>
        <w:t xml:space="preserve"> </w:t>
      </w:r>
      <w:r w:rsidRPr="00874E0D">
        <w:t>a</w:t>
      </w:r>
      <w:r>
        <w:t xml:space="preserve"> </w:t>
      </w:r>
      <w:hyperlink r:id="rId1749" w:history="1">
        <w:r w:rsidRPr="007421C1">
          <w:rPr>
            <w:rStyle w:val="Hyperlink"/>
          </w:rPr>
          <w:t>sign</w:t>
        </w:r>
      </w:hyperlink>
      <w:r>
        <w:t xml:space="preserve"> </w:t>
      </w:r>
      <w:r w:rsidRPr="00874E0D">
        <w:t>and</w:t>
      </w:r>
      <w:r>
        <w:t xml:space="preserve"> </w:t>
      </w:r>
      <w:r w:rsidRPr="00874E0D">
        <w:t>a</w:t>
      </w:r>
      <w:r>
        <w:t xml:space="preserve"> </w:t>
      </w:r>
      <w:r w:rsidRPr="00874E0D">
        <w:t>portent</w:t>
      </w:r>
      <w:r>
        <w:t xml:space="preserve"> </w:t>
      </w:r>
      <w:r w:rsidRPr="00874E0D">
        <w:t>for</w:t>
      </w:r>
      <w:r>
        <w:t xml:space="preserve"> </w:t>
      </w:r>
      <w:r w:rsidRPr="00874E0D">
        <w:t>his</w:t>
      </w:r>
      <w:r>
        <w:t xml:space="preserve"> </w:t>
      </w:r>
      <w:r w:rsidRPr="00874E0D">
        <w:t>children.</w:t>
      </w:r>
      <w:r>
        <w:t xml:space="preserve"> </w:t>
      </w:r>
      <w:r w:rsidRPr="00874E0D">
        <w:t>As</w:t>
      </w:r>
      <w:r>
        <w:t xml:space="preserve"> </w:t>
      </w:r>
      <w:hyperlink r:id="rId1750" w:history="1">
        <w:r w:rsidRPr="007421C1">
          <w:rPr>
            <w:rStyle w:val="Hyperlink"/>
          </w:rPr>
          <w:t>Esav</w:t>
        </w:r>
      </w:hyperlink>
      <w:r>
        <w:t xml:space="preserve"> </w:t>
      </w:r>
      <w:r w:rsidRPr="00874E0D">
        <w:t>hated</w:t>
      </w:r>
      <w:r>
        <w:t xml:space="preserve"> </w:t>
      </w:r>
      <w:r w:rsidRPr="00874E0D">
        <w:t>his</w:t>
      </w:r>
      <w:r>
        <w:t xml:space="preserve"> </w:t>
      </w:r>
      <w:r w:rsidRPr="00874E0D">
        <w:t>brother,</w:t>
      </w:r>
      <w:r>
        <w:t xml:space="preserve"> </w:t>
      </w:r>
      <w:r w:rsidRPr="00874E0D">
        <w:t>so</w:t>
      </w:r>
      <w:r>
        <w:t xml:space="preserve"> </w:t>
      </w:r>
      <w:r w:rsidRPr="00874E0D">
        <w:t>also</w:t>
      </w:r>
      <w:r>
        <w:t xml:space="preserve"> </w:t>
      </w:r>
      <w:r w:rsidRPr="00874E0D">
        <w:t>do</w:t>
      </w:r>
      <w:r>
        <w:t xml:space="preserve"> </w:t>
      </w:r>
      <w:r w:rsidRPr="00874E0D">
        <w:t>the</w:t>
      </w:r>
      <w:r>
        <w:t xml:space="preserve"> </w:t>
      </w:r>
      <w:r w:rsidRPr="00874E0D">
        <w:t>people</w:t>
      </w:r>
      <w:r>
        <w:t xml:space="preserve"> </w:t>
      </w:r>
      <w:r w:rsidRPr="00874E0D">
        <w:t>of</w:t>
      </w:r>
      <w:r>
        <w:t xml:space="preserve"> </w:t>
      </w:r>
      <w:hyperlink r:id="rId1751" w:history="1">
        <w:r w:rsidRPr="007421C1">
          <w:rPr>
            <w:rStyle w:val="Hyperlink"/>
          </w:rPr>
          <w:t>Edom</w:t>
        </w:r>
      </w:hyperlink>
      <w:r>
        <w:t xml:space="preserve"> </w:t>
      </w:r>
      <w:r w:rsidRPr="00874E0D">
        <w:t>hate</w:t>
      </w:r>
      <w:r>
        <w:t xml:space="preserve"> </w:t>
      </w:r>
      <w:r w:rsidRPr="00874E0D">
        <w:t>the</w:t>
      </w:r>
      <w:r>
        <w:t xml:space="preserve"> </w:t>
      </w:r>
      <w:r w:rsidRPr="00874E0D">
        <w:t>Bne</w:t>
      </w:r>
      <w:r>
        <w:t xml:space="preserve"> </w:t>
      </w:r>
      <w:r w:rsidRPr="00874E0D">
        <w:t>Israel.</w:t>
      </w:r>
      <w:r>
        <w:t xml:space="preserve"> </w:t>
      </w:r>
      <w:r w:rsidRPr="00874E0D">
        <w:t>We</w:t>
      </w:r>
      <w:r>
        <w:t xml:space="preserve"> </w:t>
      </w:r>
      <w:r w:rsidRPr="00874E0D">
        <w:t>are</w:t>
      </w:r>
      <w:r>
        <w:t xml:space="preserve"> </w:t>
      </w:r>
      <w:r w:rsidRPr="00874E0D">
        <w:t>just</w:t>
      </w:r>
      <w:r>
        <w:t xml:space="preserve"> </w:t>
      </w:r>
      <w:r w:rsidRPr="00874E0D">
        <w:t>like</w:t>
      </w:r>
      <w:r>
        <w:t xml:space="preserve"> </w:t>
      </w:r>
      <w:r w:rsidRPr="00874E0D">
        <w:t>them.</w:t>
      </w:r>
    </w:p>
    <w:p w14:paraId="27B83170" w14:textId="77777777" w:rsidR="00AB3DD9" w:rsidRPr="00874E0D" w:rsidRDefault="00AB3DD9" w:rsidP="00AB3DD9"/>
    <w:p w14:paraId="604D5693" w14:textId="044FFCB9" w:rsidR="00AB3DD9" w:rsidRPr="00874E0D" w:rsidRDefault="00AB3DD9" w:rsidP="00AB3DD9">
      <w:r w:rsidRPr="00874E0D">
        <w:t>As</w:t>
      </w:r>
      <w:r>
        <w:t xml:space="preserve"> </w:t>
      </w:r>
      <w:hyperlink r:id="rId1752" w:history="1">
        <w:r w:rsidRPr="007421C1">
          <w:rPr>
            <w:rStyle w:val="Hyperlink"/>
          </w:rPr>
          <w:t>Esav</w:t>
        </w:r>
      </w:hyperlink>
      <w:r>
        <w:t xml:space="preserve"> </w:t>
      </w:r>
      <w:r w:rsidRPr="00874E0D">
        <w:t>lied</w:t>
      </w:r>
      <w:r>
        <w:t xml:space="preserve"> </w:t>
      </w:r>
      <w:r w:rsidRPr="00874E0D">
        <w:t>to</w:t>
      </w:r>
      <w:r>
        <w:t xml:space="preserve"> </w:t>
      </w:r>
      <w:r w:rsidRPr="00874E0D">
        <w:t>his</w:t>
      </w:r>
      <w:r>
        <w:t xml:space="preserve"> </w:t>
      </w:r>
      <w:r w:rsidRPr="00874E0D">
        <w:t>father,</w:t>
      </w:r>
      <w:r>
        <w:t xml:space="preserve"> </w:t>
      </w:r>
      <w:r w:rsidRPr="00874E0D">
        <w:t>so</w:t>
      </w:r>
      <w:r>
        <w:t xml:space="preserve"> </w:t>
      </w:r>
      <w:r w:rsidRPr="00874E0D">
        <w:t>the</w:t>
      </w:r>
      <w:r>
        <w:t xml:space="preserve"> </w:t>
      </w:r>
      <w:r w:rsidRPr="00874E0D">
        <w:t>people</w:t>
      </w:r>
      <w:r>
        <w:t xml:space="preserve"> </w:t>
      </w:r>
      <w:r w:rsidRPr="00874E0D">
        <w:t>of</w:t>
      </w:r>
      <w:r>
        <w:t xml:space="preserve"> </w:t>
      </w:r>
      <w:hyperlink r:id="rId1753" w:history="1">
        <w:r w:rsidRPr="007421C1">
          <w:rPr>
            <w:rStyle w:val="Hyperlink"/>
          </w:rPr>
          <w:t>Edom</w:t>
        </w:r>
      </w:hyperlink>
      <w:r>
        <w:t xml:space="preserve"> </w:t>
      </w:r>
      <w:r w:rsidRPr="00874E0D">
        <w:t>are</w:t>
      </w:r>
      <w:r>
        <w:t xml:space="preserve"> </w:t>
      </w:r>
      <w:r w:rsidRPr="00874E0D">
        <w:t>liars.</w:t>
      </w:r>
      <w:r>
        <w:t xml:space="preserve"> </w:t>
      </w:r>
      <w:r w:rsidRPr="00874E0D">
        <w:t>He</w:t>
      </w:r>
      <w:r>
        <w:t xml:space="preserve"> </w:t>
      </w:r>
      <w:r w:rsidRPr="00874E0D">
        <w:t>was</w:t>
      </w:r>
      <w:r>
        <w:t xml:space="preserve"> </w:t>
      </w:r>
      <w:hyperlink r:id="rId1754" w:history="1">
        <w:r w:rsidRPr="007421C1">
          <w:rPr>
            <w:rStyle w:val="Hyperlink"/>
          </w:rPr>
          <w:t>two</w:t>
        </w:r>
      </w:hyperlink>
      <w:r w:rsidRPr="00874E0D">
        <w:t>-faced.</w:t>
      </w:r>
      <w:r>
        <w:t xml:space="preserve"> </w:t>
      </w:r>
      <w:r w:rsidRPr="00874E0D">
        <w:t>He</w:t>
      </w:r>
      <w:r>
        <w:t xml:space="preserve"> </w:t>
      </w:r>
      <w:r w:rsidRPr="00874E0D">
        <w:t>pretended</w:t>
      </w:r>
      <w:r>
        <w:t xml:space="preserve"> </w:t>
      </w:r>
      <w:r w:rsidRPr="00874E0D">
        <w:t>to</w:t>
      </w:r>
      <w:r>
        <w:t xml:space="preserve"> </w:t>
      </w:r>
      <w:r w:rsidRPr="00874E0D">
        <w:t>be</w:t>
      </w:r>
      <w:r>
        <w:t xml:space="preserve"> </w:t>
      </w:r>
      <w:r w:rsidRPr="00874E0D">
        <w:t>pious</w:t>
      </w:r>
      <w:r>
        <w:t xml:space="preserve"> </w:t>
      </w:r>
      <w:r w:rsidRPr="00874E0D">
        <w:t>while</w:t>
      </w:r>
      <w:r>
        <w:t xml:space="preserve"> </w:t>
      </w:r>
      <w:r w:rsidRPr="00874E0D">
        <w:t>raping</w:t>
      </w:r>
      <w:r>
        <w:t xml:space="preserve"> </w:t>
      </w:r>
      <w:r w:rsidRPr="00874E0D">
        <w:t>and</w:t>
      </w:r>
      <w:r>
        <w:t xml:space="preserve"> </w:t>
      </w:r>
      <w:r w:rsidRPr="00874E0D">
        <w:t>murdering</w:t>
      </w:r>
      <w:r>
        <w:t xml:space="preserve"> </w:t>
      </w:r>
      <w:r w:rsidRPr="00874E0D">
        <w:t>people.</w:t>
      </w:r>
    </w:p>
    <w:p w14:paraId="11FF2AC9" w14:textId="77777777" w:rsidR="00AB3DD9" w:rsidRPr="00874E0D" w:rsidRDefault="00AB3DD9" w:rsidP="00AB3DD9"/>
    <w:p w14:paraId="05190B48" w14:textId="43B84D39" w:rsidR="00AB3DD9" w:rsidRPr="00874E0D" w:rsidRDefault="00AB3DD9" w:rsidP="00AB3DD9">
      <w:r w:rsidRPr="00874E0D">
        <w:t>When</w:t>
      </w:r>
      <w:r>
        <w:t xml:space="preserve"> </w:t>
      </w:r>
      <w:r w:rsidRPr="00874E0D">
        <w:t>we</w:t>
      </w:r>
      <w:r>
        <w:t xml:space="preserve"> </w:t>
      </w:r>
      <w:r w:rsidRPr="00874E0D">
        <w:t>see</w:t>
      </w:r>
      <w:r>
        <w:t xml:space="preserve"> </w:t>
      </w:r>
      <w:r w:rsidRPr="00874E0D">
        <w:t>the</w:t>
      </w:r>
      <w:r>
        <w:t xml:space="preserve"> </w:t>
      </w:r>
      <w:r w:rsidRPr="00874E0D">
        <w:t>global</w:t>
      </w:r>
      <w:r>
        <w:t xml:space="preserve"> </w:t>
      </w:r>
      <w:r w:rsidRPr="00874E0D">
        <w:t>response</w:t>
      </w:r>
      <w:r>
        <w:t xml:space="preserve"> </w:t>
      </w:r>
      <w:r w:rsidRPr="00874E0D">
        <w:t>to</w:t>
      </w:r>
      <w:r>
        <w:t xml:space="preserve"> </w:t>
      </w:r>
      <w:r w:rsidRPr="00874E0D">
        <w:t>the</w:t>
      </w:r>
      <w:r>
        <w:t xml:space="preserve"> </w:t>
      </w:r>
      <w:r w:rsidRPr="00874E0D">
        <w:t>Wuhan</w:t>
      </w:r>
      <w:r>
        <w:t xml:space="preserve"> </w:t>
      </w:r>
      <w:r w:rsidRPr="00874E0D">
        <w:t>flu,</w:t>
      </w:r>
      <w:r>
        <w:t xml:space="preserve"> </w:t>
      </w:r>
      <w:r w:rsidRPr="00874E0D">
        <w:t>we</w:t>
      </w:r>
      <w:r>
        <w:t xml:space="preserve"> </w:t>
      </w:r>
      <w:r w:rsidRPr="00874E0D">
        <w:t>should</w:t>
      </w:r>
      <w:r>
        <w:t xml:space="preserve"> </w:t>
      </w:r>
      <w:r w:rsidRPr="00874E0D">
        <w:t>immediately</w:t>
      </w:r>
      <w:r>
        <w:t xml:space="preserve"> </w:t>
      </w:r>
      <w:r w:rsidRPr="00874E0D">
        <w:t>realize</w:t>
      </w:r>
      <w:r>
        <w:t xml:space="preserve"> </w:t>
      </w:r>
      <w:r w:rsidRPr="00874E0D">
        <w:t>that</w:t>
      </w:r>
      <w:r>
        <w:t xml:space="preserve"> </w:t>
      </w:r>
      <w:r w:rsidRPr="00874E0D">
        <w:rPr>
          <w:i/>
          <w:iCs/>
        </w:rPr>
        <w:t>this</w:t>
      </w:r>
      <w:r>
        <w:rPr>
          <w:i/>
          <w:iCs/>
        </w:rPr>
        <w:t xml:space="preserve"> </w:t>
      </w:r>
      <w:r w:rsidRPr="00874E0D">
        <w:rPr>
          <w:i/>
          <w:iCs/>
        </w:rPr>
        <w:t>is</w:t>
      </w:r>
      <w:r>
        <w:rPr>
          <w:i/>
          <w:iCs/>
        </w:rPr>
        <w:t xml:space="preserve"> </w:t>
      </w:r>
      <w:r w:rsidRPr="00874E0D">
        <w:rPr>
          <w:i/>
          <w:iCs/>
        </w:rPr>
        <w:t>not</w:t>
      </w:r>
      <w:r>
        <w:rPr>
          <w:i/>
          <w:iCs/>
        </w:rPr>
        <w:t xml:space="preserve"> </w:t>
      </w:r>
      <w:r w:rsidRPr="00874E0D">
        <w:rPr>
          <w:i/>
          <w:iCs/>
        </w:rPr>
        <w:t>normal</w:t>
      </w:r>
      <w:r w:rsidRPr="00874E0D">
        <w:t>!</w:t>
      </w:r>
      <w:r>
        <w:t xml:space="preserve"> </w:t>
      </w:r>
      <w:r w:rsidRPr="00874E0D">
        <w:t>When</w:t>
      </w:r>
      <w:r>
        <w:t xml:space="preserve"> </w:t>
      </w:r>
      <w:r w:rsidRPr="00874E0D">
        <w:t>things</w:t>
      </w:r>
      <w:r>
        <w:t xml:space="preserve"> </w:t>
      </w:r>
      <w:r w:rsidRPr="00874E0D">
        <w:t>are</w:t>
      </w:r>
      <w:r>
        <w:t xml:space="preserve"> </w:t>
      </w:r>
      <w:r w:rsidRPr="00874E0D">
        <w:t>abnormal</w:t>
      </w:r>
      <w:r>
        <w:t xml:space="preserve"> </w:t>
      </w:r>
      <w:r w:rsidRPr="00874E0D">
        <w:t>it</w:t>
      </w:r>
      <w:r>
        <w:t xml:space="preserve"> </w:t>
      </w:r>
      <w:r w:rsidRPr="00874E0D">
        <w:t>is</w:t>
      </w:r>
      <w:r>
        <w:t xml:space="preserve"> </w:t>
      </w:r>
      <w:r w:rsidRPr="00874E0D">
        <w:t>a</w:t>
      </w:r>
      <w:r>
        <w:t xml:space="preserve"> </w:t>
      </w:r>
      <w:hyperlink r:id="rId1755" w:history="1">
        <w:r w:rsidRPr="007421C1">
          <w:rPr>
            <w:rStyle w:val="Hyperlink"/>
          </w:rPr>
          <w:t>sign</w:t>
        </w:r>
      </w:hyperlink>
      <w:r>
        <w:t xml:space="preserve"> </w:t>
      </w:r>
      <w:r w:rsidRPr="00874E0D">
        <w:t>that</w:t>
      </w:r>
      <w:r>
        <w:t xml:space="preserve"> </w:t>
      </w:r>
      <w:r w:rsidRPr="00874E0D">
        <w:t>we</w:t>
      </w:r>
      <w:r>
        <w:t xml:space="preserve"> </w:t>
      </w:r>
      <w:r w:rsidRPr="00874E0D">
        <w:t>should</w:t>
      </w:r>
      <w:r>
        <w:t xml:space="preserve"> </w:t>
      </w:r>
      <w:r w:rsidRPr="00874E0D">
        <w:t>be</w:t>
      </w:r>
      <w:r>
        <w:t xml:space="preserve"> </w:t>
      </w:r>
      <w:r w:rsidRPr="00874E0D">
        <w:t>correcting</w:t>
      </w:r>
      <w:r>
        <w:t xml:space="preserve"> </w:t>
      </w:r>
      <w:r w:rsidRPr="00874E0D">
        <w:t>ourselves,</w:t>
      </w:r>
      <w:r>
        <w:t xml:space="preserve"> </w:t>
      </w:r>
      <w:r w:rsidRPr="00874E0D">
        <w:t>not</w:t>
      </w:r>
      <w:r>
        <w:t xml:space="preserve"> </w:t>
      </w:r>
      <w:r w:rsidRPr="00874E0D">
        <w:t>trying</w:t>
      </w:r>
      <w:r>
        <w:t xml:space="preserve"> </w:t>
      </w:r>
      <w:r w:rsidRPr="00874E0D">
        <w:t>to</w:t>
      </w:r>
      <w:r>
        <w:t xml:space="preserve"> </w:t>
      </w:r>
      <w:r w:rsidRPr="00874E0D">
        <w:t>fix</w:t>
      </w:r>
      <w:r>
        <w:t xml:space="preserve"> </w:t>
      </w:r>
      <w:r w:rsidRPr="00874E0D">
        <w:t>a</w:t>
      </w:r>
      <w:r>
        <w:t xml:space="preserve"> </w:t>
      </w:r>
      <w:r w:rsidRPr="00874E0D">
        <w:t>medical</w:t>
      </w:r>
      <w:r>
        <w:t xml:space="preserve"> </w:t>
      </w:r>
      <w:r w:rsidRPr="00874E0D">
        <w:t>or</w:t>
      </w:r>
      <w:r>
        <w:t xml:space="preserve"> </w:t>
      </w:r>
      <w:r w:rsidRPr="00874E0D">
        <w:t>political</w:t>
      </w:r>
      <w:r>
        <w:t xml:space="preserve"> </w:t>
      </w:r>
      <w:r w:rsidRPr="00874E0D">
        <w:t>problem.</w:t>
      </w:r>
      <w:r>
        <w:t xml:space="preserve"> </w:t>
      </w:r>
      <w:r w:rsidRPr="00874E0D">
        <w:t>Isolation</w:t>
      </w:r>
      <w:r>
        <w:t xml:space="preserve"> </w:t>
      </w:r>
      <w:r w:rsidRPr="00874E0D">
        <w:t>from</w:t>
      </w:r>
      <w:r>
        <w:t xml:space="preserve"> </w:t>
      </w:r>
      <w:r w:rsidRPr="00874E0D">
        <w:t>our</w:t>
      </w:r>
      <w:r>
        <w:t xml:space="preserve"> </w:t>
      </w:r>
      <w:r w:rsidRPr="00874E0D">
        <w:t>family,</w:t>
      </w:r>
      <w:r>
        <w:t xml:space="preserve"> </w:t>
      </w:r>
      <w:hyperlink r:id="rId1756" w:history="1">
        <w:r w:rsidRPr="007421C1">
          <w:rPr>
            <w:rStyle w:val="Hyperlink"/>
          </w:rPr>
          <w:t>community</w:t>
        </w:r>
      </w:hyperlink>
      <w:r w:rsidRPr="00874E0D">
        <w:t>,</w:t>
      </w:r>
      <w:r>
        <w:t xml:space="preserve"> </w:t>
      </w:r>
      <w:hyperlink r:id="rId1757" w:history="1">
        <w:r w:rsidRPr="007421C1">
          <w:rPr>
            <w:rStyle w:val="Hyperlink"/>
          </w:rPr>
          <w:t>synagogue</w:t>
        </w:r>
      </w:hyperlink>
      <w:r w:rsidRPr="00874E0D">
        <w:t>,</w:t>
      </w:r>
      <w:r>
        <w:t xml:space="preserve"> </w:t>
      </w:r>
      <w:r w:rsidRPr="00874E0D">
        <w:t>friends,</w:t>
      </w:r>
      <w:r>
        <w:t xml:space="preserve"> </w:t>
      </w:r>
      <w:r w:rsidRPr="00874E0D">
        <w:t>and</w:t>
      </w:r>
      <w:r>
        <w:t xml:space="preserve"> </w:t>
      </w:r>
      <w:r w:rsidRPr="00874E0D">
        <w:t>co-workers</w:t>
      </w:r>
      <w:r>
        <w:t xml:space="preserve"> </w:t>
      </w:r>
      <w:r w:rsidRPr="00874E0D">
        <w:t>is</w:t>
      </w:r>
      <w:r>
        <w:t xml:space="preserve"> </w:t>
      </w:r>
      <w:hyperlink r:id="rId1758" w:history="1">
        <w:r w:rsidRPr="007421C1">
          <w:rPr>
            <w:rStyle w:val="Hyperlink"/>
          </w:rPr>
          <w:t>one</w:t>
        </w:r>
      </w:hyperlink>
      <w:r>
        <w:t xml:space="preserve"> </w:t>
      </w:r>
      <w:r w:rsidRPr="00874E0D">
        <w:t>way</w:t>
      </w:r>
      <w:r>
        <w:t xml:space="preserve"> </w:t>
      </w:r>
      <w:r w:rsidRPr="00874E0D">
        <w:t>to</w:t>
      </w:r>
      <w:r>
        <w:t xml:space="preserve"> </w:t>
      </w:r>
      <w:r w:rsidRPr="00874E0D">
        <w:t>minimize</w:t>
      </w:r>
      <w:r>
        <w:t xml:space="preserve"> </w:t>
      </w:r>
      <w:r w:rsidRPr="00874E0D">
        <w:t>the</w:t>
      </w:r>
      <w:r>
        <w:t xml:space="preserve"> </w:t>
      </w:r>
      <w:r w:rsidRPr="00874E0D">
        <w:t>hatred</w:t>
      </w:r>
      <w:r>
        <w:t xml:space="preserve"> </w:t>
      </w:r>
      <w:r w:rsidRPr="00874E0D">
        <w:t>we</w:t>
      </w:r>
      <w:r>
        <w:t xml:space="preserve"> </w:t>
      </w:r>
      <w:r w:rsidRPr="00874E0D">
        <w:t>have</w:t>
      </w:r>
      <w:r>
        <w:t xml:space="preserve"> </w:t>
      </w:r>
      <w:r w:rsidRPr="00874E0D">
        <w:t>for</w:t>
      </w:r>
      <w:r>
        <w:t xml:space="preserve"> </w:t>
      </w:r>
      <w:r w:rsidRPr="00874E0D">
        <w:t>each</w:t>
      </w:r>
      <w:r>
        <w:t xml:space="preserve"> </w:t>
      </w:r>
      <w:r w:rsidRPr="00874E0D">
        <w:t>other.</w:t>
      </w:r>
      <w:r>
        <w:t xml:space="preserve"> </w:t>
      </w:r>
      <w:r w:rsidRPr="00874E0D">
        <w:t>This</w:t>
      </w:r>
      <w:r>
        <w:t xml:space="preserve"> </w:t>
      </w:r>
      <w:r w:rsidRPr="00874E0D">
        <w:t>is</w:t>
      </w:r>
      <w:r>
        <w:t xml:space="preserve"> </w:t>
      </w:r>
      <w:r w:rsidRPr="00874E0D">
        <w:t>the</w:t>
      </w:r>
      <w:r>
        <w:t xml:space="preserve"> </w:t>
      </w:r>
      <w:r w:rsidRPr="00874E0D">
        <w:t>classic</w:t>
      </w:r>
      <w:r>
        <w:t xml:space="preserve"> </w:t>
      </w:r>
      <w:r w:rsidRPr="00874E0D">
        <w:t>Torah</w:t>
      </w:r>
      <w:r>
        <w:t xml:space="preserve"> </w:t>
      </w:r>
      <w:r w:rsidRPr="00874E0D">
        <w:t>punishment</w:t>
      </w:r>
      <w:r>
        <w:t xml:space="preserve"> </w:t>
      </w:r>
      <w:r w:rsidRPr="00874E0D">
        <w:t>for</w:t>
      </w:r>
      <w:r>
        <w:t xml:space="preserve"> </w:t>
      </w:r>
      <w:r w:rsidRPr="00874E0D">
        <w:t>those</w:t>
      </w:r>
      <w:r>
        <w:t xml:space="preserve"> </w:t>
      </w:r>
      <w:r w:rsidRPr="00874E0D">
        <w:t>who</w:t>
      </w:r>
      <w:r>
        <w:t xml:space="preserve"> </w:t>
      </w:r>
      <w:hyperlink r:id="rId1759" w:history="1">
        <w:r w:rsidRPr="007421C1">
          <w:rPr>
            <w:rStyle w:val="Hyperlink"/>
          </w:rPr>
          <w:t>speak</w:t>
        </w:r>
      </w:hyperlink>
      <w:r>
        <w:t xml:space="preserve"> </w:t>
      </w:r>
      <w:r w:rsidRPr="00874E0D">
        <w:t>Lashon</w:t>
      </w:r>
      <w:r>
        <w:t xml:space="preserve"> </w:t>
      </w:r>
      <w:r w:rsidRPr="00874E0D">
        <w:t>HaRa,</w:t>
      </w:r>
      <w:r>
        <w:t xml:space="preserve"> </w:t>
      </w:r>
      <w:r w:rsidRPr="00874E0D">
        <w:t>evil</w:t>
      </w:r>
      <w:r>
        <w:t xml:space="preserve"> </w:t>
      </w:r>
      <w:r w:rsidRPr="00874E0D">
        <w:t>speech.</w:t>
      </w:r>
      <w:r>
        <w:t xml:space="preserve"> </w:t>
      </w:r>
      <w:r w:rsidRPr="00874E0D">
        <w:t>When</w:t>
      </w:r>
      <w:r>
        <w:t xml:space="preserve"> </w:t>
      </w:r>
      <w:r w:rsidRPr="00874E0D">
        <w:t>we</w:t>
      </w:r>
      <w:r>
        <w:t xml:space="preserve"> </w:t>
      </w:r>
      <w:r w:rsidRPr="00874E0D">
        <w:t>think</w:t>
      </w:r>
      <w:r>
        <w:t xml:space="preserve"> </w:t>
      </w:r>
      <w:r w:rsidRPr="00874E0D">
        <w:t>we</w:t>
      </w:r>
      <w:r>
        <w:t xml:space="preserve"> </w:t>
      </w:r>
      <w:r w:rsidRPr="00874E0D">
        <w:t>are</w:t>
      </w:r>
      <w:r>
        <w:t xml:space="preserve"> </w:t>
      </w:r>
      <w:r w:rsidRPr="00874E0D">
        <w:t>better</w:t>
      </w:r>
      <w:r>
        <w:t xml:space="preserve"> </w:t>
      </w:r>
      <w:r w:rsidRPr="00874E0D">
        <w:t>than</w:t>
      </w:r>
      <w:r>
        <w:t xml:space="preserve"> </w:t>
      </w:r>
      <w:r w:rsidRPr="00874E0D">
        <w:t>other</w:t>
      </w:r>
      <w:r w:rsidR="0042290C">
        <w:t>s</w:t>
      </w:r>
      <w:r w:rsidRPr="00874E0D">
        <w:t>,</w:t>
      </w:r>
      <w:r>
        <w:t xml:space="preserve"> </w:t>
      </w:r>
      <w:r w:rsidRPr="00874E0D">
        <w:t>then</w:t>
      </w:r>
      <w:r>
        <w:t xml:space="preserve"> </w:t>
      </w:r>
      <w:r w:rsidRPr="00874E0D">
        <w:t>we</w:t>
      </w:r>
      <w:r>
        <w:t xml:space="preserve"> </w:t>
      </w:r>
      <w:r w:rsidRPr="00874E0D">
        <w:t>denigrate</w:t>
      </w:r>
      <w:r>
        <w:t xml:space="preserve"> </w:t>
      </w:r>
      <w:r w:rsidRPr="00874E0D">
        <w:t>others</w:t>
      </w:r>
      <w:r>
        <w:t xml:space="preserve"> </w:t>
      </w:r>
      <w:r w:rsidRPr="00874E0D">
        <w:t>with</w:t>
      </w:r>
      <w:r>
        <w:t xml:space="preserve"> </w:t>
      </w:r>
      <w:r w:rsidRPr="00874E0D">
        <w:t>our</w:t>
      </w:r>
      <w:r>
        <w:t xml:space="preserve"> </w:t>
      </w:r>
      <w:r w:rsidRPr="00874E0D">
        <w:t>words</w:t>
      </w:r>
      <w:r>
        <w:t xml:space="preserve"> </w:t>
      </w:r>
      <w:r w:rsidRPr="00874E0D">
        <w:t>in</w:t>
      </w:r>
      <w:r>
        <w:t xml:space="preserve"> </w:t>
      </w:r>
      <w:r w:rsidRPr="00874E0D">
        <w:t>order</w:t>
      </w:r>
      <w:r>
        <w:t xml:space="preserve"> </w:t>
      </w:r>
      <w:r w:rsidRPr="00874E0D">
        <w:t>to</w:t>
      </w:r>
      <w:r>
        <w:t xml:space="preserve"> </w:t>
      </w:r>
      <w:r w:rsidRPr="00874E0D">
        <w:t>make</w:t>
      </w:r>
      <w:r>
        <w:t xml:space="preserve"> </w:t>
      </w:r>
      <w:r w:rsidRPr="00874E0D">
        <w:t>ourselves</w:t>
      </w:r>
      <w:r>
        <w:t xml:space="preserve"> </w:t>
      </w:r>
      <w:r w:rsidRPr="00874E0D">
        <w:t>look</w:t>
      </w:r>
      <w:r>
        <w:t xml:space="preserve"> </w:t>
      </w:r>
      <w:r w:rsidRPr="00874E0D">
        <w:t>good.</w:t>
      </w:r>
      <w:r>
        <w:t xml:space="preserve"> </w:t>
      </w:r>
      <w:r w:rsidRPr="00874E0D">
        <w:t>We</w:t>
      </w:r>
      <w:r>
        <w:t xml:space="preserve"> </w:t>
      </w:r>
      <w:r w:rsidRPr="00874E0D">
        <w:t>need</w:t>
      </w:r>
      <w:r>
        <w:t xml:space="preserve"> </w:t>
      </w:r>
      <w:r w:rsidRPr="00874E0D">
        <w:t>to</w:t>
      </w:r>
      <w:r>
        <w:t xml:space="preserve"> </w:t>
      </w:r>
      <w:r w:rsidRPr="00874E0D">
        <w:t>wake</w:t>
      </w:r>
      <w:r>
        <w:t xml:space="preserve"> </w:t>
      </w:r>
      <w:r w:rsidRPr="00874E0D">
        <w:t>up!</w:t>
      </w:r>
    </w:p>
    <w:p w14:paraId="2CD28DB8" w14:textId="77777777" w:rsidR="00AB3DD9" w:rsidRPr="00874E0D" w:rsidRDefault="00AB3DD9" w:rsidP="00AB3DD9"/>
    <w:p w14:paraId="2493870A" w14:textId="6A25907A" w:rsidR="00AB3DD9" w:rsidRPr="00874E0D" w:rsidRDefault="00AB3DD9" w:rsidP="00AB3DD9">
      <w:r w:rsidRPr="00874E0D">
        <w:t>If</w:t>
      </w:r>
      <w:r>
        <w:t xml:space="preserve"> </w:t>
      </w:r>
      <w:hyperlink r:id="rId1760" w:history="1">
        <w:r w:rsidRPr="007421C1">
          <w:rPr>
            <w:rStyle w:val="Hyperlink"/>
          </w:rPr>
          <w:t>Esau</w:t>
        </w:r>
      </w:hyperlink>
      <w:r>
        <w:t xml:space="preserve"> </w:t>
      </w:r>
      <w:r w:rsidRPr="00874E0D">
        <w:t>/</w:t>
      </w:r>
      <w:r>
        <w:t xml:space="preserve"> </w:t>
      </w:r>
      <w:hyperlink r:id="rId1761" w:history="1">
        <w:r w:rsidRPr="007421C1">
          <w:rPr>
            <w:rStyle w:val="Hyperlink"/>
          </w:rPr>
          <w:t>Edom</w:t>
        </w:r>
      </w:hyperlink>
      <w:r w:rsidRPr="00874E0D">
        <w:t>’s</w:t>
      </w:r>
      <w:r>
        <w:t xml:space="preserve"> </w:t>
      </w:r>
      <w:r w:rsidRPr="00874E0D">
        <w:t>success</w:t>
      </w:r>
      <w:r>
        <w:t xml:space="preserve"> </w:t>
      </w:r>
      <w:r w:rsidRPr="00874E0D">
        <w:t>is</w:t>
      </w:r>
      <w:r>
        <w:t xml:space="preserve"> </w:t>
      </w:r>
      <w:r w:rsidRPr="00874E0D">
        <w:t>inversely</w:t>
      </w:r>
      <w:r>
        <w:t xml:space="preserve"> </w:t>
      </w:r>
      <w:r w:rsidRPr="00874E0D">
        <w:t>proportional</w:t>
      </w:r>
      <w:r>
        <w:t xml:space="preserve"> </w:t>
      </w:r>
      <w:r w:rsidRPr="00874E0D">
        <w:t>to</w:t>
      </w:r>
      <w:r>
        <w:t xml:space="preserve"> </w:t>
      </w:r>
      <w:r w:rsidRPr="00874E0D">
        <w:t>that</w:t>
      </w:r>
      <w:r>
        <w:t xml:space="preserve"> </w:t>
      </w:r>
      <w:r w:rsidRPr="00874E0D">
        <w:t>of</w:t>
      </w:r>
      <w:r>
        <w:t xml:space="preserve"> </w:t>
      </w:r>
      <w:hyperlink r:id="rId1762" w:history="1">
        <w:r w:rsidRPr="007421C1">
          <w:rPr>
            <w:rStyle w:val="Hyperlink"/>
          </w:rPr>
          <w:t>Yaaqov</w:t>
        </w:r>
      </w:hyperlink>
      <w:r>
        <w:t xml:space="preserve"> </w:t>
      </w:r>
      <w:r w:rsidRPr="00874E0D">
        <w:t>/</w:t>
      </w:r>
      <w:r>
        <w:t xml:space="preserve"> </w:t>
      </w:r>
      <w:r w:rsidRPr="00874E0D">
        <w:t>Israel,</w:t>
      </w:r>
      <w:r>
        <w:t xml:space="preserve"> </w:t>
      </w:r>
      <w:r w:rsidRPr="00874E0D">
        <w:t>then</w:t>
      </w:r>
      <w:r>
        <w:t xml:space="preserve"> </w:t>
      </w:r>
      <w:r w:rsidRPr="00874E0D">
        <w:t>it</w:t>
      </w:r>
      <w:r>
        <w:t xml:space="preserve"> </w:t>
      </w:r>
      <w:r w:rsidRPr="00874E0D">
        <w:t>follows</w:t>
      </w:r>
      <w:r>
        <w:t xml:space="preserve"> </w:t>
      </w:r>
      <w:r w:rsidRPr="00874E0D">
        <w:t>naturally</w:t>
      </w:r>
      <w:r>
        <w:t xml:space="preserve"> </w:t>
      </w:r>
      <w:r w:rsidRPr="00874E0D">
        <w:t>that</w:t>
      </w:r>
      <w:r>
        <w:t xml:space="preserve"> </w:t>
      </w:r>
      <w:r w:rsidRPr="00874E0D">
        <w:t>the</w:t>
      </w:r>
      <w:r>
        <w:t xml:space="preserve"> </w:t>
      </w:r>
      <w:r w:rsidRPr="00874E0D">
        <w:t>punishment</w:t>
      </w:r>
      <w:r>
        <w:t xml:space="preserve"> </w:t>
      </w:r>
      <w:r w:rsidRPr="00874E0D">
        <w:t>of</w:t>
      </w:r>
      <w:r>
        <w:t xml:space="preserve"> </w:t>
      </w:r>
      <w:hyperlink r:id="rId1763" w:history="1">
        <w:r w:rsidRPr="007421C1">
          <w:rPr>
            <w:rStyle w:val="Hyperlink"/>
          </w:rPr>
          <w:t>Edom</w:t>
        </w:r>
      </w:hyperlink>
      <w:r>
        <w:t xml:space="preserve"> </w:t>
      </w:r>
      <w:r w:rsidRPr="00874E0D">
        <w:t>who</w:t>
      </w:r>
      <w:r>
        <w:t xml:space="preserve"> </w:t>
      </w:r>
      <w:r w:rsidRPr="00874E0D">
        <w:t>now</w:t>
      </w:r>
      <w:r>
        <w:t xml:space="preserve"> </w:t>
      </w:r>
      <w:r w:rsidRPr="00874E0D">
        <w:t>enslaves</w:t>
      </w:r>
      <w:r>
        <w:t xml:space="preserve"> </w:t>
      </w:r>
      <w:r w:rsidRPr="00874E0D">
        <w:t>us</w:t>
      </w:r>
      <w:r>
        <w:t xml:space="preserve"> </w:t>
      </w:r>
      <w:r w:rsidRPr="00874E0D">
        <w:t>in</w:t>
      </w:r>
      <w:r>
        <w:t xml:space="preserve"> </w:t>
      </w:r>
      <w:hyperlink r:id="rId1764" w:history="1">
        <w:r w:rsidRPr="007421C1">
          <w:rPr>
            <w:rStyle w:val="Hyperlink"/>
          </w:rPr>
          <w:t>exile</w:t>
        </w:r>
      </w:hyperlink>
      <w:r>
        <w:t xml:space="preserve"> </w:t>
      </w:r>
      <w:r w:rsidRPr="00874E0D">
        <w:t>will</w:t>
      </w:r>
      <w:r>
        <w:t xml:space="preserve"> </w:t>
      </w:r>
      <w:r w:rsidRPr="00874E0D">
        <w:t>come</w:t>
      </w:r>
      <w:r>
        <w:t xml:space="preserve"> </w:t>
      </w:r>
      <w:r w:rsidRPr="00874E0D">
        <w:t>at</w:t>
      </w:r>
      <w:r>
        <w:t xml:space="preserve"> </w:t>
      </w:r>
      <w:r w:rsidRPr="00874E0D">
        <w:t>the</w:t>
      </w:r>
      <w:r>
        <w:t xml:space="preserve"> </w:t>
      </w:r>
      <w:r w:rsidRPr="00874E0D">
        <w:t>same</w:t>
      </w:r>
      <w:r>
        <w:t xml:space="preserve"> </w:t>
      </w:r>
      <w:hyperlink r:id="rId1765" w:history="1">
        <w:r w:rsidRPr="007421C1">
          <w:rPr>
            <w:rStyle w:val="Hyperlink"/>
          </w:rPr>
          <w:t>time</w:t>
        </w:r>
      </w:hyperlink>
      <w:r>
        <w:t xml:space="preserve"> </w:t>
      </w:r>
      <w:r w:rsidRPr="00874E0D">
        <w:t>as</w:t>
      </w:r>
      <w:r>
        <w:t xml:space="preserve"> </w:t>
      </w:r>
      <w:r w:rsidRPr="00874E0D">
        <w:t>the</w:t>
      </w:r>
      <w:r>
        <w:t xml:space="preserve"> </w:t>
      </w:r>
      <w:hyperlink r:id="rId1766" w:history="1">
        <w:r w:rsidRPr="007421C1">
          <w:rPr>
            <w:rStyle w:val="Hyperlink"/>
          </w:rPr>
          <w:t>redemption</w:t>
        </w:r>
      </w:hyperlink>
      <w:r w:rsidRPr="00874E0D">
        <w:t>.</w:t>
      </w:r>
    </w:p>
    <w:p w14:paraId="4AB05124" w14:textId="77777777" w:rsidR="00AB3DD9" w:rsidRPr="00874E0D" w:rsidRDefault="00AB3DD9" w:rsidP="00AB3DD9"/>
    <w:p w14:paraId="6925A8FE" w14:textId="1140ABDD" w:rsidR="00AB3DD9" w:rsidRPr="00874E0D" w:rsidRDefault="00AB3DD9" w:rsidP="00AB3DD9">
      <w:r w:rsidRPr="00874E0D">
        <w:t>The</w:t>
      </w:r>
      <w:r>
        <w:t xml:space="preserve"> </w:t>
      </w:r>
      <w:r w:rsidRPr="00874E0D">
        <w:t>history</w:t>
      </w:r>
      <w:r>
        <w:t xml:space="preserve"> </w:t>
      </w:r>
      <w:r w:rsidRPr="00874E0D">
        <w:t>of</w:t>
      </w:r>
      <w:r>
        <w:t xml:space="preserve"> </w:t>
      </w:r>
      <w:hyperlink r:id="rId1767" w:history="1">
        <w:r w:rsidRPr="007421C1">
          <w:rPr>
            <w:rStyle w:val="Hyperlink"/>
          </w:rPr>
          <w:t>exiles</w:t>
        </w:r>
      </w:hyperlink>
      <w:r>
        <w:t xml:space="preserve"> </w:t>
      </w:r>
      <w:r w:rsidRPr="00874E0D">
        <w:t>of</w:t>
      </w:r>
      <w:r>
        <w:t xml:space="preserve"> </w:t>
      </w:r>
      <w:r w:rsidRPr="00874E0D">
        <w:t>the</w:t>
      </w:r>
      <w:r>
        <w:t xml:space="preserve"> </w:t>
      </w:r>
      <w:r w:rsidRPr="00874E0D">
        <w:t>Bne</w:t>
      </w:r>
      <w:r>
        <w:t xml:space="preserve"> </w:t>
      </w:r>
      <w:r w:rsidRPr="00874E0D">
        <w:t>Israel</w:t>
      </w:r>
      <w:r>
        <w:t xml:space="preserve"> </w:t>
      </w:r>
      <w:r w:rsidRPr="00874E0D">
        <w:t>was</w:t>
      </w:r>
      <w:r>
        <w:t xml:space="preserve"> </w:t>
      </w:r>
      <w:r w:rsidRPr="00874E0D">
        <w:t>accomplished</w:t>
      </w:r>
      <w:r>
        <w:t xml:space="preserve"> </w:t>
      </w:r>
      <w:r w:rsidRPr="00874E0D">
        <w:t>by</w:t>
      </w:r>
      <w:r>
        <w:t xml:space="preserve"> </w:t>
      </w:r>
      <w:hyperlink r:id="rId1768" w:history="1">
        <w:r w:rsidRPr="007421C1">
          <w:rPr>
            <w:rStyle w:val="Hyperlink"/>
          </w:rPr>
          <w:t>four</w:t>
        </w:r>
      </w:hyperlink>
      <w:r>
        <w:t xml:space="preserve"> </w:t>
      </w:r>
      <w:r w:rsidRPr="00874E0D">
        <w:t>countries:</w:t>
      </w:r>
      <w:r>
        <w:t xml:space="preserve"> </w:t>
      </w:r>
      <w:hyperlink r:id="rId1769" w:history="1">
        <w:r w:rsidRPr="007421C1">
          <w:rPr>
            <w:rStyle w:val="Hyperlink"/>
          </w:rPr>
          <w:t>Babylon</w:t>
        </w:r>
      </w:hyperlink>
      <w:r w:rsidRPr="00874E0D">
        <w:t>,</w:t>
      </w:r>
      <w:r>
        <w:t xml:space="preserve"> </w:t>
      </w:r>
      <w:r w:rsidRPr="00874E0D">
        <w:t>Persia,</w:t>
      </w:r>
      <w:r>
        <w:t xml:space="preserve"> </w:t>
      </w:r>
      <w:r w:rsidRPr="00874E0D">
        <w:t>Greece</w:t>
      </w:r>
      <w:r>
        <w:t xml:space="preserve"> </w:t>
      </w:r>
      <w:r w:rsidRPr="00874E0D">
        <w:t>and</w:t>
      </w:r>
      <w:r>
        <w:t xml:space="preserve"> </w:t>
      </w:r>
      <w:r w:rsidRPr="00874E0D">
        <w:t>Rome.</w:t>
      </w:r>
      <w:r>
        <w:t xml:space="preserve"> </w:t>
      </w:r>
      <w:r w:rsidRPr="00874E0D">
        <w:t>Each</w:t>
      </w:r>
      <w:r>
        <w:t xml:space="preserve"> </w:t>
      </w:r>
      <w:r w:rsidRPr="00874E0D">
        <w:t>of</w:t>
      </w:r>
      <w:r>
        <w:t xml:space="preserve"> </w:t>
      </w:r>
      <w:r w:rsidRPr="00874E0D">
        <w:t>these</w:t>
      </w:r>
      <w:r>
        <w:t xml:space="preserve"> </w:t>
      </w:r>
      <w:r w:rsidRPr="00874E0D">
        <w:t>empires</w:t>
      </w:r>
      <w:r>
        <w:t xml:space="preserve"> </w:t>
      </w:r>
      <w:r w:rsidRPr="00874E0D">
        <w:t>attacked</w:t>
      </w:r>
      <w:r>
        <w:t xml:space="preserve"> </w:t>
      </w:r>
      <w:r w:rsidRPr="00874E0D">
        <w:t>the</w:t>
      </w:r>
      <w:r>
        <w:t xml:space="preserve"> </w:t>
      </w:r>
      <w:hyperlink r:id="rId1770" w:history="1">
        <w:r w:rsidRPr="007421C1">
          <w:rPr>
            <w:rStyle w:val="Hyperlink"/>
          </w:rPr>
          <w:t>Jewish</w:t>
        </w:r>
      </w:hyperlink>
      <w:r>
        <w:t xml:space="preserve"> </w:t>
      </w:r>
      <w:r w:rsidRPr="00874E0D">
        <w:t>people</w:t>
      </w:r>
      <w:r>
        <w:t xml:space="preserve"> </w:t>
      </w:r>
      <w:r w:rsidRPr="00874E0D">
        <w:t>in</w:t>
      </w:r>
      <w:r>
        <w:t xml:space="preserve"> </w:t>
      </w:r>
      <w:r w:rsidRPr="00874E0D">
        <w:t>a</w:t>
      </w:r>
      <w:r>
        <w:t xml:space="preserve"> </w:t>
      </w:r>
      <w:r w:rsidRPr="00874E0D">
        <w:t>uniquely</w:t>
      </w:r>
      <w:r>
        <w:t xml:space="preserve"> </w:t>
      </w:r>
      <w:r w:rsidRPr="00874E0D">
        <w:t>different</w:t>
      </w:r>
      <w:r>
        <w:t xml:space="preserve"> </w:t>
      </w:r>
      <w:r w:rsidRPr="00874E0D">
        <w:t>way,</w:t>
      </w:r>
      <w:r>
        <w:t xml:space="preserve"> </w:t>
      </w:r>
      <w:r w:rsidRPr="00874E0D">
        <w:t>and</w:t>
      </w:r>
      <w:r>
        <w:t xml:space="preserve"> </w:t>
      </w:r>
      <w:r w:rsidRPr="00874E0D">
        <w:t>each</w:t>
      </w:r>
      <w:r>
        <w:t xml:space="preserve"> </w:t>
      </w:r>
      <w:hyperlink r:id="rId1771" w:history="1">
        <w:r w:rsidRPr="007421C1">
          <w:rPr>
            <w:rStyle w:val="Hyperlink"/>
          </w:rPr>
          <w:t>time</w:t>
        </w:r>
      </w:hyperlink>
      <w:r>
        <w:t xml:space="preserve"> </w:t>
      </w:r>
      <w:r w:rsidRPr="00874E0D">
        <w:t>the</w:t>
      </w:r>
      <w:r>
        <w:t xml:space="preserve"> </w:t>
      </w:r>
      <w:hyperlink r:id="rId1772" w:history="1">
        <w:r w:rsidRPr="007421C1">
          <w:rPr>
            <w:rStyle w:val="Hyperlink"/>
          </w:rPr>
          <w:t>Jewish</w:t>
        </w:r>
      </w:hyperlink>
      <w:r>
        <w:t xml:space="preserve"> </w:t>
      </w:r>
      <w:r w:rsidRPr="00874E0D">
        <w:t>people</w:t>
      </w:r>
      <w:r>
        <w:t xml:space="preserve"> </w:t>
      </w:r>
      <w:r w:rsidRPr="00874E0D">
        <w:t>prevailed.</w:t>
      </w:r>
      <w:r w:rsidRPr="00874E0D">
        <w:rPr>
          <w:rStyle w:val="FootnoteReference"/>
        </w:rPr>
        <w:footnoteReference w:id="194"/>
      </w:r>
    </w:p>
    <w:p w14:paraId="64D10D16" w14:textId="77777777" w:rsidR="00AB3DD9" w:rsidRPr="00874E0D" w:rsidRDefault="00AB3DD9" w:rsidP="00AB3DD9"/>
    <w:p w14:paraId="42EFE5A6" w14:textId="660F03B1" w:rsidR="00AB3DD9" w:rsidRPr="00874E0D" w:rsidRDefault="00AB3DD9" w:rsidP="00AB3DD9">
      <w:r w:rsidRPr="00874E0D">
        <w:t>There</w:t>
      </w:r>
      <w:r>
        <w:t xml:space="preserve"> </w:t>
      </w:r>
      <w:r w:rsidRPr="00874E0D">
        <w:t>are</w:t>
      </w:r>
      <w:r>
        <w:t xml:space="preserve"> </w:t>
      </w:r>
      <w:r w:rsidRPr="00874E0D">
        <w:t>many</w:t>
      </w:r>
      <w:r>
        <w:t xml:space="preserve"> </w:t>
      </w:r>
      <w:r w:rsidRPr="00874E0D">
        <w:t>sources,</w:t>
      </w:r>
      <w:r>
        <w:t xml:space="preserve"> </w:t>
      </w:r>
      <w:r w:rsidRPr="00874E0D">
        <w:t>including</w:t>
      </w:r>
      <w:r>
        <w:t xml:space="preserve"> </w:t>
      </w:r>
      <w:r w:rsidRPr="00874E0D">
        <w:t>the</w:t>
      </w:r>
      <w:r>
        <w:t xml:space="preserve"> </w:t>
      </w:r>
      <w:r w:rsidRPr="00874E0D">
        <w:t>Book</w:t>
      </w:r>
      <w:r>
        <w:t xml:space="preserve"> </w:t>
      </w:r>
      <w:r w:rsidRPr="00874E0D">
        <w:t>of</w:t>
      </w:r>
      <w:r>
        <w:t xml:space="preserve"> </w:t>
      </w:r>
      <w:r w:rsidRPr="00874E0D">
        <w:t>Daniel,</w:t>
      </w:r>
      <w:r>
        <w:t xml:space="preserve"> </w:t>
      </w:r>
      <w:r w:rsidRPr="00874E0D">
        <w:t>and</w:t>
      </w:r>
      <w:r>
        <w:t xml:space="preserve"> </w:t>
      </w:r>
      <w:r w:rsidRPr="00874E0D">
        <w:t>many</w:t>
      </w:r>
      <w:r>
        <w:t xml:space="preserve"> </w:t>
      </w:r>
      <w:r w:rsidRPr="00874E0D">
        <w:t>Talmudic</w:t>
      </w:r>
      <w:r>
        <w:t xml:space="preserve"> </w:t>
      </w:r>
      <w:r w:rsidRPr="00874E0D">
        <w:t>and</w:t>
      </w:r>
      <w:r>
        <w:t xml:space="preserve"> </w:t>
      </w:r>
      <w:r w:rsidRPr="00874E0D">
        <w:t>Midrashic</w:t>
      </w:r>
      <w:r>
        <w:t xml:space="preserve"> </w:t>
      </w:r>
      <w:r w:rsidRPr="00874E0D">
        <w:t>sources,</w:t>
      </w:r>
      <w:r>
        <w:t xml:space="preserve"> </w:t>
      </w:r>
      <w:r w:rsidRPr="00874E0D">
        <w:t>that</w:t>
      </w:r>
      <w:r>
        <w:t xml:space="preserve"> </w:t>
      </w:r>
      <w:r w:rsidRPr="00874E0D">
        <w:t>the</w:t>
      </w:r>
      <w:r>
        <w:t xml:space="preserve"> </w:t>
      </w:r>
      <w:hyperlink r:id="rId1773" w:history="1">
        <w:r w:rsidRPr="007421C1">
          <w:rPr>
            <w:rStyle w:val="Hyperlink"/>
          </w:rPr>
          <w:t>Jewish</w:t>
        </w:r>
      </w:hyperlink>
      <w:r>
        <w:t xml:space="preserve"> </w:t>
      </w:r>
      <w:r w:rsidRPr="00874E0D">
        <w:t>People</w:t>
      </w:r>
      <w:r>
        <w:t xml:space="preserve"> </w:t>
      </w:r>
      <w:r w:rsidRPr="00874E0D">
        <w:t>will</w:t>
      </w:r>
      <w:r>
        <w:t xml:space="preserve"> </w:t>
      </w:r>
      <w:r w:rsidRPr="00874E0D">
        <w:t>undergo</w:t>
      </w:r>
      <w:r>
        <w:t xml:space="preserve"> </w:t>
      </w:r>
      <w:hyperlink r:id="rId1774" w:history="1">
        <w:r w:rsidRPr="007421C1">
          <w:rPr>
            <w:rStyle w:val="Hyperlink"/>
          </w:rPr>
          <w:t>four</w:t>
        </w:r>
      </w:hyperlink>
      <w:r>
        <w:t xml:space="preserve"> </w:t>
      </w:r>
      <w:hyperlink r:id="rId1775" w:history="1">
        <w:r w:rsidRPr="007421C1">
          <w:rPr>
            <w:rStyle w:val="Hyperlink"/>
          </w:rPr>
          <w:t>exiles</w:t>
        </w:r>
      </w:hyperlink>
      <w:r w:rsidRPr="00874E0D">
        <w:t>:</w:t>
      </w:r>
      <w:r>
        <w:t xml:space="preserve"> </w:t>
      </w:r>
    </w:p>
    <w:p w14:paraId="0849F749" w14:textId="77777777" w:rsidR="00AB3DD9" w:rsidRPr="00874E0D" w:rsidRDefault="00AB3DD9" w:rsidP="00AB3DD9"/>
    <w:p w14:paraId="18A0672A" w14:textId="1C7770B4" w:rsidR="00AB3DD9" w:rsidRPr="00874E0D" w:rsidRDefault="00AB3DD9" w:rsidP="00AB3DD9">
      <w:pPr>
        <w:pStyle w:val="ListParagraph"/>
        <w:numPr>
          <w:ilvl w:val="0"/>
          <w:numId w:val="12"/>
        </w:numPr>
      </w:pPr>
      <w:r w:rsidRPr="00874E0D">
        <w:t>Babylonia</w:t>
      </w:r>
      <w:r>
        <w:t xml:space="preserve"> </w:t>
      </w:r>
      <w:r w:rsidRPr="00874E0D">
        <w:t>(including</w:t>
      </w:r>
      <w:r>
        <w:t xml:space="preserve"> </w:t>
      </w:r>
      <w:r w:rsidRPr="00874E0D">
        <w:t>the</w:t>
      </w:r>
      <w:r>
        <w:t xml:space="preserve"> </w:t>
      </w:r>
      <w:r w:rsidRPr="00874E0D">
        <w:t>destruction</w:t>
      </w:r>
      <w:r>
        <w:t xml:space="preserve"> </w:t>
      </w:r>
      <w:r w:rsidRPr="00874E0D">
        <w:t>of</w:t>
      </w:r>
      <w:r>
        <w:t xml:space="preserve"> </w:t>
      </w:r>
      <w:r w:rsidRPr="00874E0D">
        <w:t>the</w:t>
      </w:r>
      <w:r>
        <w:t xml:space="preserve"> </w:t>
      </w:r>
      <w:hyperlink r:id="rId1776" w:history="1">
        <w:r w:rsidRPr="007421C1">
          <w:rPr>
            <w:rStyle w:val="Hyperlink"/>
          </w:rPr>
          <w:t>First</w:t>
        </w:r>
      </w:hyperlink>
      <w:r>
        <w:t xml:space="preserve"> </w:t>
      </w:r>
      <w:hyperlink r:id="rId1777" w:history="1">
        <w:r w:rsidRPr="007421C1">
          <w:rPr>
            <w:rStyle w:val="Hyperlink"/>
          </w:rPr>
          <w:t>Temple</w:t>
        </w:r>
      </w:hyperlink>
      <w:r>
        <w:t xml:space="preserve"> </w:t>
      </w:r>
      <w:r w:rsidRPr="00874E0D">
        <w:t>of</w:t>
      </w:r>
      <w:r>
        <w:t xml:space="preserve"> </w:t>
      </w:r>
      <w:hyperlink r:id="rId1778" w:history="1">
        <w:r w:rsidRPr="007421C1">
          <w:rPr>
            <w:rStyle w:val="Hyperlink"/>
          </w:rPr>
          <w:t>Jerusalem</w:t>
        </w:r>
      </w:hyperlink>
      <w:r w:rsidRPr="00874E0D">
        <w:t>).</w:t>
      </w:r>
      <w:r>
        <w:t xml:space="preserve"> </w:t>
      </w:r>
    </w:p>
    <w:p w14:paraId="5CA28036" w14:textId="502EBEE0" w:rsidR="00AB3DD9" w:rsidRPr="00874E0D" w:rsidRDefault="00AB3DD9" w:rsidP="00AB3DD9">
      <w:pPr>
        <w:pStyle w:val="ListParagraph"/>
        <w:numPr>
          <w:ilvl w:val="0"/>
          <w:numId w:val="12"/>
        </w:numPr>
      </w:pPr>
      <w:r w:rsidRPr="00874E0D">
        <w:t>The</w:t>
      </w:r>
      <w:r>
        <w:t xml:space="preserve"> </w:t>
      </w:r>
      <w:r w:rsidRPr="00874E0D">
        <w:t>second</w:t>
      </w:r>
      <w:r>
        <w:t xml:space="preserve"> </w:t>
      </w:r>
      <w:r w:rsidRPr="00874E0D">
        <w:t>is</w:t>
      </w:r>
      <w:r>
        <w:t xml:space="preserve"> </w:t>
      </w:r>
      <w:r w:rsidRPr="00874E0D">
        <w:t>Persia/Media</w:t>
      </w:r>
      <w:r>
        <w:t xml:space="preserve"> </w:t>
      </w:r>
      <w:r w:rsidRPr="00874E0D">
        <w:t>(which</w:t>
      </w:r>
      <w:r>
        <w:t xml:space="preserve"> </w:t>
      </w:r>
      <w:r w:rsidRPr="00874E0D">
        <w:t>overlaps</w:t>
      </w:r>
      <w:r>
        <w:t xml:space="preserve"> </w:t>
      </w:r>
      <w:r w:rsidRPr="00874E0D">
        <w:t>the</w:t>
      </w:r>
      <w:r>
        <w:t xml:space="preserve"> </w:t>
      </w:r>
      <w:hyperlink r:id="rId1779" w:history="1">
        <w:r w:rsidRPr="007421C1">
          <w:rPr>
            <w:rStyle w:val="Hyperlink"/>
          </w:rPr>
          <w:t>Purim</w:t>
        </w:r>
      </w:hyperlink>
      <w:r>
        <w:t xml:space="preserve"> </w:t>
      </w:r>
      <w:r w:rsidRPr="00874E0D">
        <w:t>story</w:t>
      </w:r>
      <w:r>
        <w:t xml:space="preserve"> </w:t>
      </w:r>
      <w:r w:rsidRPr="00874E0D">
        <w:t>and</w:t>
      </w:r>
      <w:r>
        <w:t xml:space="preserve"> </w:t>
      </w:r>
      <w:r w:rsidRPr="00874E0D">
        <w:t>the</w:t>
      </w:r>
      <w:r>
        <w:t xml:space="preserve"> </w:t>
      </w:r>
      <w:hyperlink r:id="rId1780" w:history="1">
        <w:r w:rsidRPr="007421C1">
          <w:rPr>
            <w:rStyle w:val="Hyperlink"/>
          </w:rPr>
          <w:t>Jews</w:t>
        </w:r>
      </w:hyperlink>
      <w:r>
        <w:t xml:space="preserve"> </w:t>
      </w:r>
      <w:r w:rsidRPr="00874E0D">
        <w:t>returning</w:t>
      </w:r>
      <w:r>
        <w:t xml:space="preserve"> </w:t>
      </w:r>
      <w:r w:rsidRPr="00874E0D">
        <w:t>to</w:t>
      </w:r>
      <w:r>
        <w:t xml:space="preserve"> </w:t>
      </w:r>
      <w:r w:rsidRPr="00874E0D">
        <w:t>build</w:t>
      </w:r>
      <w:r>
        <w:t xml:space="preserve"> </w:t>
      </w:r>
      <w:r w:rsidRPr="00874E0D">
        <w:t>the</w:t>
      </w:r>
      <w:r>
        <w:t xml:space="preserve"> </w:t>
      </w:r>
      <w:r w:rsidRPr="00874E0D">
        <w:t>Second</w:t>
      </w:r>
      <w:r>
        <w:t xml:space="preserve"> </w:t>
      </w:r>
      <w:hyperlink r:id="rId1781" w:history="1">
        <w:r w:rsidRPr="007421C1">
          <w:rPr>
            <w:rStyle w:val="Hyperlink"/>
          </w:rPr>
          <w:t>Temple</w:t>
        </w:r>
      </w:hyperlink>
      <w:r w:rsidRPr="00874E0D">
        <w:t>).</w:t>
      </w:r>
      <w:r>
        <w:t xml:space="preserve">  </w:t>
      </w:r>
    </w:p>
    <w:p w14:paraId="611D7C2B" w14:textId="1606F117" w:rsidR="00AB3DD9" w:rsidRPr="00874E0D" w:rsidRDefault="00AB3DD9" w:rsidP="00AB3DD9">
      <w:pPr>
        <w:pStyle w:val="ListParagraph"/>
        <w:numPr>
          <w:ilvl w:val="0"/>
          <w:numId w:val="12"/>
        </w:numPr>
      </w:pPr>
      <w:r w:rsidRPr="00874E0D">
        <w:t>The</w:t>
      </w:r>
      <w:r>
        <w:t xml:space="preserve"> </w:t>
      </w:r>
      <w:hyperlink r:id="rId1782" w:history="1">
        <w:r w:rsidRPr="007421C1">
          <w:rPr>
            <w:rStyle w:val="Hyperlink"/>
          </w:rPr>
          <w:t>third</w:t>
        </w:r>
      </w:hyperlink>
      <w:r>
        <w:t xml:space="preserve"> </w:t>
      </w:r>
      <w:r w:rsidRPr="00874E0D">
        <w:t>is</w:t>
      </w:r>
      <w:r>
        <w:t xml:space="preserve"> </w:t>
      </w:r>
      <w:r w:rsidRPr="00874E0D">
        <w:t>Greece</w:t>
      </w:r>
      <w:r>
        <w:t xml:space="preserve"> </w:t>
      </w:r>
      <w:r w:rsidRPr="00874E0D">
        <w:t>(including</w:t>
      </w:r>
      <w:r>
        <w:t xml:space="preserve"> </w:t>
      </w:r>
      <w:r w:rsidRPr="00874E0D">
        <w:t>the</w:t>
      </w:r>
      <w:r>
        <w:t xml:space="preserve"> </w:t>
      </w:r>
      <w:hyperlink r:id="rId1783" w:history="1">
        <w:r w:rsidRPr="007421C1">
          <w:rPr>
            <w:rStyle w:val="Hyperlink"/>
          </w:rPr>
          <w:t>Chanukah</w:t>
        </w:r>
      </w:hyperlink>
      <w:r>
        <w:t xml:space="preserve"> </w:t>
      </w:r>
      <w:r w:rsidRPr="00874E0D">
        <w:t>story</w:t>
      </w:r>
      <w:r>
        <w:t xml:space="preserve"> </w:t>
      </w:r>
      <w:r w:rsidRPr="00874E0D">
        <w:t>we</w:t>
      </w:r>
      <w:r>
        <w:t xml:space="preserve"> </w:t>
      </w:r>
      <w:r w:rsidRPr="00874E0D">
        <w:t>will</w:t>
      </w:r>
      <w:r>
        <w:t xml:space="preserve"> </w:t>
      </w:r>
      <w:r w:rsidRPr="00874E0D">
        <w:t>celebrate</w:t>
      </w:r>
      <w:r>
        <w:t xml:space="preserve"> </w:t>
      </w:r>
      <w:r w:rsidRPr="00874E0D">
        <w:t>shortly).</w:t>
      </w:r>
      <w:r>
        <w:t xml:space="preserve"> </w:t>
      </w:r>
    </w:p>
    <w:p w14:paraId="433174AF" w14:textId="4445F14D" w:rsidR="00AB3DD9" w:rsidRPr="00874E0D" w:rsidRDefault="00AB3DD9" w:rsidP="00AB3DD9">
      <w:pPr>
        <w:pStyle w:val="ListParagraph"/>
        <w:numPr>
          <w:ilvl w:val="0"/>
          <w:numId w:val="12"/>
        </w:numPr>
      </w:pPr>
      <w:r w:rsidRPr="00874E0D">
        <w:t>And</w:t>
      </w:r>
      <w:r>
        <w:t xml:space="preserve"> </w:t>
      </w:r>
      <w:r w:rsidRPr="00874E0D">
        <w:t>finally,</w:t>
      </w:r>
      <w:r>
        <w:t xml:space="preserve"> </w:t>
      </w:r>
      <w:hyperlink r:id="rId1784" w:history="1">
        <w:r w:rsidRPr="007421C1">
          <w:rPr>
            <w:rStyle w:val="Hyperlink"/>
          </w:rPr>
          <w:t>Edom</w:t>
        </w:r>
      </w:hyperlink>
      <w:r>
        <w:t xml:space="preserve"> </w:t>
      </w:r>
      <w:r w:rsidRPr="00874E0D">
        <w:t>or</w:t>
      </w:r>
      <w:r>
        <w:t xml:space="preserve"> </w:t>
      </w:r>
      <w:r w:rsidRPr="00874E0D">
        <w:t>Rome</w:t>
      </w:r>
      <w:r>
        <w:t xml:space="preserve"> </w:t>
      </w:r>
      <w:r w:rsidRPr="00874E0D">
        <w:t>who</w:t>
      </w:r>
      <w:r>
        <w:t xml:space="preserve"> </w:t>
      </w:r>
      <w:r w:rsidRPr="00874E0D">
        <w:t>destroyed</w:t>
      </w:r>
      <w:r>
        <w:t xml:space="preserve"> </w:t>
      </w:r>
      <w:r w:rsidRPr="00874E0D">
        <w:t>the</w:t>
      </w:r>
      <w:r>
        <w:t xml:space="preserve"> </w:t>
      </w:r>
      <w:r w:rsidRPr="00874E0D">
        <w:t>Second</w:t>
      </w:r>
      <w:r>
        <w:t xml:space="preserve"> </w:t>
      </w:r>
      <w:hyperlink r:id="rId1785" w:history="1">
        <w:r w:rsidRPr="007421C1">
          <w:rPr>
            <w:rStyle w:val="Hyperlink"/>
          </w:rPr>
          <w:t>Temple</w:t>
        </w:r>
      </w:hyperlink>
      <w:r w:rsidRPr="00874E0D">
        <w:t>.</w:t>
      </w:r>
      <w:r>
        <w:t xml:space="preserve"> </w:t>
      </w:r>
      <w:r w:rsidRPr="00874E0D">
        <w:t>This</w:t>
      </w:r>
      <w:r>
        <w:t xml:space="preserve"> </w:t>
      </w:r>
      <w:r w:rsidRPr="00874E0D">
        <w:t>is</w:t>
      </w:r>
      <w:r>
        <w:t xml:space="preserve"> </w:t>
      </w:r>
      <w:r w:rsidRPr="00874E0D">
        <w:t>an</w:t>
      </w:r>
      <w:r>
        <w:t xml:space="preserve"> </w:t>
      </w:r>
      <w:hyperlink r:id="rId1786" w:history="1">
        <w:r w:rsidRPr="007421C1">
          <w:rPr>
            <w:rStyle w:val="Hyperlink"/>
          </w:rPr>
          <w:t>exile</w:t>
        </w:r>
      </w:hyperlink>
      <w:r>
        <w:t xml:space="preserve"> </w:t>
      </w:r>
      <w:r w:rsidRPr="00874E0D">
        <w:t>we</w:t>
      </w:r>
      <w:r>
        <w:t xml:space="preserve"> </w:t>
      </w:r>
      <w:r w:rsidRPr="00874E0D">
        <w:t>are</w:t>
      </w:r>
      <w:r>
        <w:t xml:space="preserve"> </w:t>
      </w:r>
      <w:r w:rsidRPr="00874E0D">
        <w:t>still</w:t>
      </w:r>
      <w:r>
        <w:t xml:space="preserve"> </w:t>
      </w:r>
      <w:r w:rsidRPr="00874E0D">
        <w:t>in.</w:t>
      </w:r>
    </w:p>
    <w:p w14:paraId="5B56291A" w14:textId="77777777" w:rsidR="00AB3DD9" w:rsidRPr="00874E0D" w:rsidRDefault="00AB3DD9" w:rsidP="00AB3DD9"/>
    <w:p w14:paraId="1373A7E2" w14:textId="1965006D" w:rsidR="00AB3DD9" w:rsidRPr="00874E0D" w:rsidRDefault="00AB3DD9" w:rsidP="00AB3DD9">
      <w:r w:rsidRPr="00874E0D">
        <w:t>Don</w:t>
      </w:r>
      <w:r>
        <w:t xml:space="preserve"> </w:t>
      </w:r>
      <w:hyperlink r:id="rId1787" w:history="1">
        <w:r w:rsidRPr="007421C1">
          <w:rPr>
            <w:rStyle w:val="Hyperlink"/>
          </w:rPr>
          <w:t>Yitzchak</w:t>
        </w:r>
      </w:hyperlink>
      <w:r>
        <w:t xml:space="preserve"> </w:t>
      </w:r>
      <w:r w:rsidRPr="00874E0D">
        <w:t>Abarbanel</w:t>
      </w:r>
      <w:r>
        <w:t xml:space="preserve"> </w:t>
      </w:r>
      <w:r w:rsidRPr="00874E0D">
        <w:t>explains</w:t>
      </w:r>
      <w:r>
        <w:t xml:space="preserve"> </w:t>
      </w:r>
      <w:r w:rsidRPr="00874E0D">
        <w:t>that</w:t>
      </w:r>
      <w:r>
        <w:t xml:space="preserve"> </w:t>
      </w:r>
      <w:r w:rsidRPr="00874E0D">
        <w:t>Yoel</w:t>
      </w:r>
      <w:r>
        <w:t xml:space="preserve"> </w:t>
      </w:r>
      <w:r w:rsidRPr="00874E0D">
        <w:t>(Joel)</w:t>
      </w:r>
      <w:r>
        <w:t xml:space="preserve"> </w:t>
      </w:r>
      <w:r w:rsidRPr="00874E0D">
        <w:t>1:4</w:t>
      </w:r>
      <w:r>
        <w:t xml:space="preserve"> </w:t>
      </w:r>
      <w:r w:rsidRPr="00874E0D">
        <w:t>is</w:t>
      </w:r>
      <w:r>
        <w:t xml:space="preserve"> </w:t>
      </w:r>
      <w:r w:rsidRPr="00874E0D">
        <w:t>not</w:t>
      </w:r>
      <w:r>
        <w:t xml:space="preserve"> </w:t>
      </w:r>
      <w:hyperlink r:id="rId1788" w:history="1">
        <w:r w:rsidRPr="007421C1">
          <w:rPr>
            <w:rStyle w:val="Hyperlink"/>
          </w:rPr>
          <w:t>speaking</w:t>
        </w:r>
      </w:hyperlink>
      <w:r>
        <w:t xml:space="preserve"> </w:t>
      </w:r>
      <w:r w:rsidRPr="00874E0D">
        <w:t>of</w:t>
      </w:r>
      <w:r>
        <w:t xml:space="preserve"> </w:t>
      </w:r>
      <w:r w:rsidRPr="00874E0D">
        <w:t>destructive</w:t>
      </w:r>
      <w:r>
        <w:t xml:space="preserve"> </w:t>
      </w:r>
      <w:r w:rsidRPr="00874E0D">
        <w:t>locusts,</w:t>
      </w:r>
      <w:r>
        <w:t xml:space="preserve"> </w:t>
      </w:r>
      <w:r w:rsidRPr="00874E0D">
        <w:t>but</w:t>
      </w:r>
      <w:r>
        <w:t xml:space="preserve"> </w:t>
      </w:r>
      <w:r w:rsidRPr="00874E0D">
        <w:t>rather</w:t>
      </w:r>
      <w:r>
        <w:t xml:space="preserve"> </w:t>
      </w:r>
      <w:r w:rsidRPr="00874E0D">
        <w:t>of</w:t>
      </w:r>
      <w:r>
        <w:t xml:space="preserve"> </w:t>
      </w:r>
      <w:r w:rsidRPr="00874E0D">
        <w:t>the</w:t>
      </w:r>
      <w:r>
        <w:t xml:space="preserve"> </w:t>
      </w:r>
      <w:hyperlink r:id="rId1789" w:history="1">
        <w:r w:rsidRPr="007421C1">
          <w:rPr>
            <w:rStyle w:val="Hyperlink"/>
          </w:rPr>
          <w:t>four</w:t>
        </w:r>
      </w:hyperlink>
      <w:r>
        <w:t xml:space="preserve"> </w:t>
      </w:r>
      <w:hyperlink r:id="rId1790" w:history="1">
        <w:r w:rsidRPr="007421C1">
          <w:rPr>
            <w:rStyle w:val="Hyperlink"/>
          </w:rPr>
          <w:t>world</w:t>
        </w:r>
      </w:hyperlink>
      <w:r>
        <w:t xml:space="preserve"> </w:t>
      </w:r>
      <w:r w:rsidRPr="00874E0D">
        <w:t>empires</w:t>
      </w:r>
      <w:r>
        <w:t xml:space="preserve"> </w:t>
      </w:r>
      <w:r w:rsidRPr="00874E0D">
        <w:t>that</w:t>
      </w:r>
      <w:r>
        <w:t xml:space="preserve"> </w:t>
      </w:r>
      <w:r w:rsidRPr="00874E0D">
        <w:t>were</w:t>
      </w:r>
      <w:r>
        <w:t xml:space="preserve"> </w:t>
      </w:r>
      <w:r w:rsidRPr="00874E0D">
        <w:t>most</w:t>
      </w:r>
      <w:r>
        <w:t xml:space="preserve"> </w:t>
      </w:r>
      <w:r w:rsidRPr="00874E0D">
        <w:t>destructive</w:t>
      </w:r>
      <w:r>
        <w:t xml:space="preserve"> </w:t>
      </w:r>
      <w:r w:rsidRPr="00874E0D">
        <w:t>to</w:t>
      </w:r>
      <w:r>
        <w:t xml:space="preserve"> </w:t>
      </w:r>
      <w:r w:rsidRPr="00874E0D">
        <w:t>the</w:t>
      </w:r>
      <w:r>
        <w:t xml:space="preserve"> </w:t>
      </w:r>
      <w:hyperlink r:id="rId1791" w:history="1">
        <w:r w:rsidRPr="007421C1">
          <w:rPr>
            <w:rStyle w:val="Hyperlink"/>
          </w:rPr>
          <w:t>Jewish</w:t>
        </w:r>
      </w:hyperlink>
      <w:r>
        <w:t xml:space="preserve"> </w:t>
      </w:r>
      <w:r w:rsidRPr="00874E0D">
        <w:t>People.</w:t>
      </w:r>
      <w:r>
        <w:t xml:space="preserve"> </w:t>
      </w:r>
      <w:r w:rsidRPr="00874E0D">
        <w:t>They</w:t>
      </w:r>
      <w:r>
        <w:t xml:space="preserve"> </w:t>
      </w:r>
      <w:r w:rsidRPr="00874E0D">
        <w:t>were</w:t>
      </w:r>
      <w:r>
        <w:t xml:space="preserve"> </w:t>
      </w:r>
      <w:r w:rsidRPr="00874E0D">
        <w:t>“</w:t>
      </w:r>
      <w:hyperlink r:id="rId1792" w:history="1">
        <w:r w:rsidRPr="007421C1">
          <w:rPr>
            <w:rStyle w:val="Hyperlink"/>
          </w:rPr>
          <w:t>Bavel</w:t>
        </w:r>
      </w:hyperlink>
      <w:r w:rsidRPr="00874E0D">
        <w:t>”</w:t>
      </w:r>
      <w:r>
        <w:t xml:space="preserve"> </w:t>
      </w:r>
      <w:r w:rsidRPr="00874E0D">
        <w:t>(Babylonia),</w:t>
      </w:r>
      <w:r>
        <w:t xml:space="preserve"> </w:t>
      </w:r>
      <w:r w:rsidRPr="00874E0D">
        <w:t>“Paras”</w:t>
      </w:r>
      <w:r>
        <w:t xml:space="preserve"> </w:t>
      </w:r>
      <w:r w:rsidRPr="00874E0D">
        <w:t>(Persia),</w:t>
      </w:r>
      <w:r>
        <w:t xml:space="preserve"> </w:t>
      </w:r>
      <w:r w:rsidRPr="00874E0D">
        <w:t>“Yavan”</w:t>
      </w:r>
      <w:r>
        <w:t xml:space="preserve"> </w:t>
      </w:r>
      <w:r w:rsidRPr="00874E0D">
        <w:t>(Greece),</w:t>
      </w:r>
      <w:r>
        <w:t xml:space="preserve"> </w:t>
      </w:r>
      <w:r w:rsidRPr="00874E0D">
        <w:t>and</w:t>
      </w:r>
      <w:r>
        <w:t xml:space="preserve"> </w:t>
      </w:r>
      <w:r w:rsidRPr="00874E0D">
        <w:t>“Romi”</w:t>
      </w:r>
      <w:r>
        <w:t xml:space="preserve"> </w:t>
      </w:r>
      <w:r w:rsidRPr="00874E0D">
        <w:t>(Rome).</w:t>
      </w:r>
    </w:p>
    <w:p w14:paraId="56FC4FFC" w14:textId="77777777" w:rsidR="00AB3DD9" w:rsidRPr="00874E0D" w:rsidRDefault="00AB3DD9" w:rsidP="00AB3DD9"/>
    <w:p w14:paraId="289549F2" w14:textId="7DF61F8E" w:rsidR="00AB3DD9" w:rsidRPr="00874E0D" w:rsidRDefault="00AB3DD9" w:rsidP="00AB3DD9">
      <w:r w:rsidRPr="00874E0D">
        <w:t>Rabbi</w:t>
      </w:r>
      <w:r>
        <w:t xml:space="preserve"> </w:t>
      </w:r>
      <w:r w:rsidRPr="00874E0D">
        <w:t>Chaim</w:t>
      </w:r>
      <w:r>
        <w:t xml:space="preserve"> </w:t>
      </w:r>
      <w:hyperlink r:id="rId1793" w:history="1">
        <w:r w:rsidRPr="007421C1">
          <w:rPr>
            <w:rStyle w:val="Hyperlink"/>
          </w:rPr>
          <w:t>Yosef</w:t>
        </w:r>
      </w:hyperlink>
      <w:r>
        <w:t xml:space="preserve"> </w:t>
      </w:r>
      <w:r w:rsidRPr="00874E0D">
        <w:t>David</w:t>
      </w:r>
      <w:r>
        <w:t xml:space="preserve"> </w:t>
      </w:r>
      <w:r w:rsidRPr="00874E0D">
        <w:t>Azolai</w:t>
      </w:r>
      <w:r>
        <w:t xml:space="preserve"> </w:t>
      </w:r>
      <w:r w:rsidRPr="00874E0D">
        <w:t>(the</w:t>
      </w:r>
      <w:r>
        <w:t xml:space="preserve"> </w:t>
      </w:r>
      <w:r w:rsidRPr="00874E0D">
        <w:t>great</w:t>
      </w:r>
      <w:r>
        <w:t xml:space="preserve"> </w:t>
      </w:r>
      <w:r w:rsidRPr="00874E0D">
        <w:t>Sephardic</w:t>
      </w:r>
      <w:r>
        <w:t xml:space="preserve"> </w:t>
      </w:r>
      <w:r w:rsidRPr="00874E0D">
        <w:t>Sage</w:t>
      </w:r>
      <w:r>
        <w:t xml:space="preserve"> </w:t>
      </w:r>
      <w:r w:rsidRPr="00874E0D">
        <w:t>of</w:t>
      </w:r>
      <w:r>
        <w:t xml:space="preserve"> </w:t>
      </w:r>
      <w:r w:rsidRPr="00874E0D">
        <w:t>the</w:t>
      </w:r>
      <w:r>
        <w:t xml:space="preserve"> </w:t>
      </w:r>
      <w:r w:rsidRPr="00874E0D">
        <w:t>18</w:t>
      </w:r>
      <w:r w:rsidRPr="00874E0D">
        <w:rPr>
          <w:vertAlign w:val="superscript"/>
        </w:rPr>
        <w:t>th</w:t>
      </w:r>
      <w:r>
        <w:t xml:space="preserve"> </w:t>
      </w:r>
      <w:r w:rsidRPr="00874E0D">
        <w:t>century,</w:t>
      </w:r>
      <w:r>
        <w:t xml:space="preserve"> </w:t>
      </w:r>
      <w:hyperlink r:id="rId1794" w:history="1">
        <w:r w:rsidRPr="007421C1">
          <w:rPr>
            <w:rStyle w:val="Hyperlink"/>
          </w:rPr>
          <w:t>known</w:t>
        </w:r>
      </w:hyperlink>
      <w:r>
        <w:t xml:space="preserve"> </w:t>
      </w:r>
      <w:r w:rsidRPr="00874E0D">
        <w:t>by</w:t>
      </w:r>
      <w:r>
        <w:t xml:space="preserve"> </w:t>
      </w:r>
      <w:r w:rsidRPr="00874E0D">
        <w:t>the</w:t>
      </w:r>
      <w:r>
        <w:t xml:space="preserve"> </w:t>
      </w:r>
      <w:r w:rsidRPr="00874E0D">
        <w:t>acronym</w:t>
      </w:r>
      <w:r>
        <w:t xml:space="preserve"> </w:t>
      </w:r>
      <w:r w:rsidRPr="00874E0D">
        <w:t>of</w:t>
      </w:r>
      <w:r>
        <w:t xml:space="preserve"> </w:t>
      </w:r>
      <w:r w:rsidRPr="00874E0D">
        <w:t>his</w:t>
      </w:r>
      <w:r>
        <w:t xml:space="preserve"> </w:t>
      </w:r>
      <w:hyperlink r:id="rId1795" w:history="1">
        <w:r w:rsidRPr="007421C1">
          <w:rPr>
            <w:rStyle w:val="Hyperlink"/>
          </w:rPr>
          <w:t>name</w:t>
        </w:r>
      </w:hyperlink>
      <w:r w:rsidRPr="00874E0D">
        <w:t>)points</w:t>
      </w:r>
      <w:r>
        <w:t xml:space="preserve"> </w:t>
      </w:r>
      <w:r w:rsidRPr="00874E0D">
        <w:t>out</w:t>
      </w:r>
      <w:r>
        <w:t xml:space="preserve"> </w:t>
      </w:r>
      <w:r w:rsidRPr="00874E0D">
        <w:t>that</w:t>
      </w:r>
      <w:r>
        <w:t xml:space="preserve"> </w:t>
      </w:r>
      <w:r w:rsidRPr="00874E0D">
        <w:t>the</w:t>
      </w:r>
      <w:r>
        <w:t xml:space="preserve"> </w:t>
      </w:r>
      <w:r w:rsidRPr="00874E0D">
        <w:t>initials</w:t>
      </w:r>
      <w:r>
        <w:t xml:space="preserve"> </w:t>
      </w:r>
      <w:r w:rsidRPr="00874E0D">
        <w:t>of</w:t>
      </w:r>
      <w:r>
        <w:t xml:space="preserve"> </w:t>
      </w:r>
      <w:r w:rsidRPr="00874E0D">
        <w:t>the</w:t>
      </w:r>
      <w:r>
        <w:t xml:space="preserve"> </w:t>
      </w:r>
      <w:r w:rsidRPr="00874E0D">
        <w:t>opening</w:t>
      </w:r>
      <w:r>
        <w:t xml:space="preserve"> </w:t>
      </w:r>
      <w:r w:rsidRPr="00874E0D">
        <w:t>words</w:t>
      </w:r>
      <w:r>
        <w:t xml:space="preserve"> </w:t>
      </w:r>
      <w:r w:rsidRPr="00874E0D">
        <w:t>of</w:t>
      </w:r>
      <w:r>
        <w:t xml:space="preserve"> </w:t>
      </w:r>
      <w:r w:rsidRPr="00874E0D">
        <w:t>the</w:t>
      </w:r>
      <w:r>
        <w:t xml:space="preserve"> </w:t>
      </w:r>
      <w:r w:rsidRPr="00874E0D">
        <w:t>Parsha:</w:t>
      </w:r>
      <w:r>
        <w:t xml:space="preserve"> </w:t>
      </w:r>
      <w:r w:rsidRPr="00874E0D">
        <w:rPr>
          <w:highlight w:val="yellow"/>
        </w:rPr>
        <w:t>“</w:t>
      </w:r>
      <w:r w:rsidRPr="00874E0D">
        <w:rPr>
          <w:i/>
          <w:iCs/>
          <w:highlight w:val="yellow"/>
        </w:rPr>
        <w:t>Eileh</w:t>
      </w:r>
      <w:r>
        <w:rPr>
          <w:i/>
          <w:iCs/>
          <w:highlight w:val="yellow"/>
        </w:rPr>
        <w:t xml:space="preserve"> </w:t>
      </w:r>
      <w:r w:rsidRPr="00874E0D">
        <w:rPr>
          <w:i/>
          <w:iCs/>
          <w:highlight w:val="yellow"/>
        </w:rPr>
        <w:t>Masei</w:t>
      </w:r>
      <w:r>
        <w:rPr>
          <w:i/>
          <w:iCs/>
          <w:highlight w:val="yellow"/>
        </w:rPr>
        <w:t xml:space="preserve"> </w:t>
      </w:r>
      <w:r w:rsidRPr="00874E0D">
        <w:rPr>
          <w:i/>
          <w:iCs/>
          <w:highlight w:val="yellow"/>
        </w:rPr>
        <w:t>Bne</w:t>
      </w:r>
      <w:r>
        <w:rPr>
          <w:i/>
          <w:iCs/>
          <w:highlight w:val="yellow"/>
        </w:rPr>
        <w:t xml:space="preserve"> </w:t>
      </w:r>
      <w:r w:rsidRPr="00874E0D">
        <w:rPr>
          <w:i/>
          <w:iCs/>
          <w:highlight w:val="yellow"/>
        </w:rPr>
        <w:t>Israel</w:t>
      </w:r>
      <w:r>
        <w:rPr>
          <w:highlight w:val="yellow"/>
        </w:rPr>
        <w:t xml:space="preserve"> </w:t>
      </w:r>
      <w:r w:rsidRPr="00874E0D">
        <w:rPr>
          <w:highlight w:val="yellow"/>
        </w:rPr>
        <w:t>-</w:t>
      </w:r>
      <w:r>
        <w:rPr>
          <w:i/>
          <w:iCs/>
          <w:highlight w:val="yellow"/>
        </w:rPr>
        <w:t xml:space="preserve"> </w:t>
      </w:r>
      <w:r w:rsidRPr="00874E0D">
        <w:rPr>
          <w:highlight w:val="yellow"/>
        </w:rPr>
        <w:t>These</w:t>
      </w:r>
      <w:r>
        <w:rPr>
          <w:highlight w:val="yellow"/>
        </w:rPr>
        <w:t xml:space="preserve"> </w:t>
      </w:r>
      <w:r w:rsidRPr="00874E0D">
        <w:rPr>
          <w:highlight w:val="yellow"/>
        </w:rPr>
        <w:t>are</w:t>
      </w:r>
      <w:r>
        <w:rPr>
          <w:highlight w:val="yellow"/>
        </w:rPr>
        <w:t xml:space="preserve"> </w:t>
      </w:r>
      <w:r w:rsidRPr="00874E0D">
        <w:rPr>
          <w:highlight w:val="yellow"/>
        </w:rPr>
        <w:t>the</w:t>
      </w:r>
      <w:r>
        <w:rPr>
          <w:highlight w:val="yellow"/>
        </w:rPr>
        <w:t xml:space="preserve"> </w:t>
      </w:r>
      <w:hyperlink r:id="rId1796" w:history="1">
        <w:r w:rsidRPr="007421C1">
          <w:rPr>
            <w:rStyle w:val="Hyperlink"/>
            <w:highlight w:val="yellow"/>
          </w:rPr>
          <w:t>journeys</w:t>
        </w:r>
      </w:hyperlink>
      <w:r>
        <w:rPr>
          <w:highlight w:val="yellow"/>
        </w:rPr>
        <w:t xml:space="preserve"> </w:t>
      </w:r>
      <w:r w:rsidRPr="00874E0D">
        <w:rPr>
          <w:highlight w:val="yellow"/>
        </w:rPr>
        <w:t>of</w:t>
      </w:r>
      <w:r>
        <w:rPr>
          <w:highlight w:val="yellow"/>
        </w:rPr>
        <w:t xml:space="preserve"> </w:t>
      </w:r>
      <w:r w:rsidRPr="00874E0D">
        <w:rPr>
          <w:highlight w:val="yellow"/>
        </w:rPr>
        <w:t>the</w:t>
      </w:r>
      <w:r>
        <w:rPr>
          <w:highlight w:val="yellow"/>
        </w:rPr>
        <w:t xml:space="preserve"> </w:t>
      </w:r>
      <w:r w:rsidRPr="00874E0D">
        <w:rPr>
          <w:highlight w:val="yellow"/>
        </w:rPr>
        <w:t>children</w:t>
      </w:r>
      <w:r>
        <w:rPr>
          <w:highlight w:val="yellow"/>
        </w:rPr>
        <w:t xml:space="preserve"> </w:t>
      </w:r>
      <w:r w:rsidRPr="00874E0D">
        <w:rPr>
          <w:highlight w:val="yellow"/>
        </w:rPr>
        <w:t>of</w:t>
      </w:r>
      <w:r>
        <w:rPr>
          <w:highlight w:val="yellow"/>
        </w:rPr>
        <w:t xml:space="preserve"> </w:t>
      </w:r>
      <w:r w:rsidRPr="00874E0D">
        <w:rPr>
          <w:highlight w:val="yellow"/>
        </w:rPr>
        <w:t>Israel”</w:t>
      </w:r>
      <w:r>
        <w:rPr>
          <w:highlight w:val="yellow"/>
        </w:rPr>
        <w:t xml:space="preserve"> </w:t>
      </w:r>
      <w:r w:rsidRPr="00874E0D">
        <w:rPr>
          <w:highlight w:val="yellow"/>
        </w:rPr>
        <w:t>is</w:t>
      </w:r>
      <w:r>
        <w:rPr>
          <w:highlight w:val="yellow"/>
        </w:rPr>
        <w:t xml:space="preserve"> </w:t>
      </w:r>
      <w:r w:rsidRPr="00874E0D">
        <w:rPr>
          <w:highlight w:val="yellow"/>
        </w:rPr>
        <w:t>an</w:t>
      </w:r>
      <w:r>
        <w:rPr>
          <w:highlight w:val="yellow"/>
        </w:rPr>
        <w:t xml:space="preserve"> </w:t>
      </w:r>
      <w:r w:rsidRPr="00874E0D">
        <w:rPr>
          <w:highlight w:val="yellow"/>
        </w:rPr>
        <w:t>acronym</w:t>
      </w:r>
      <w:r>
        <w:rPr>
          <w:highlight w:val="yellow"/>
        </w:rPr>
        <w:t xml:space="preserve"> </w:t>
      </w:r>
      <w:r w:rsidRPr="00874E0D">
        <w:rPr>
          <w:highlight w:val="yellow"/>
        </w:rPr>
        <w:t>for</w:t>
      </w:r>
      <w:r>
        <w:rPr>
          <w:highlight w:val="yellow"/>
        </w:rPr>
        <w:t xml:space="preserve"> </w:t>
      </w:r>
      <w:r w:rsidRPr="00874E0D">
        <w:rPr>
          <w:highlight w:val="yellow"/>
        </w:rPr>
        <w:t>the</w:t>
      </w:r>
      <w:r>
        <w:rPr>
          <w:highlight w:val="yellow"/>
        </w:rPr>
        <w:t xml:space="preserve"> </w:t>
      </w:r>
      <w:hyperlink r:id="rId1797" w:history="1">
        <w:r w:rsidRPr="007421C1">
          <w:rPr>
            <w:rStyle w:val="Hyperlink"/>
            <w:highlight w:val="yellow"/>
          </w:rPr>
          <w:t>four</w:t>
        </w:r>
      </w:hyperlink>
      <w:r>
        <w:rPr>
          <w:highlight w:val="yellow"/>
        </w:rPr>
        <w:t xml:space="preserve"> </w:t>
      </w:r>
      <w:r w:rsidRPr="00874E0D">
        <w:rPr>
          <w:highlight w:val="yellow"/>
        </w:rPr>
        <w:t>subsequent</w:t>
      </w:r>
      <w:r>
        <w:rPr>
          <w:highlight w:val="yellow"/>
        </w:rPr>
        <w:t xml:space="preserve"> </w:t>
      </w:r>
      <w:hyperlink r:id="rId1798" w:history="1">
        <w:r w:rsidRPr="007421C1">
          <w:rPr>
            <w:rStyle w:val="Hyperlink"/>
            <w:highlight w:val="yellow"/>
          </w:rPr>
          <w:t>exiles</w:t>
        </w:r>
      </w:hyperlink>
      <w:r>
        <w:t xml:space="preserve"> </w:t>
      </w:r>
      <w:r w:rsidRPr="00874E0D">
        <w:t>of:</w:t>
      </w:r>
      <w:r>
        <w:t xml:space="preserve"> </w:t>
      </w:r>
      <w:r w:rsidRPr="00874E0D">
        <w:rPr>
          <w:b/>
          <w:bCs/>
          <w:i/>
          <w:iCs/>
        </w:rPr>
        <w:t>E</w:t>
      </w:r>
      <w:r w:rsidRPr="00874E0D">
        <w:rPr>
          <w:i/>
          <w:iCs/>
        </w:rPr>
        <w:t>ileh</w:t>
      </w:r>
      <w:r>
        <w:rPr>
          <w:i/>
          <w:iCs/>
        </w:rPr>
        <w:t xml:space="preserve"> </w:t>
      </w:r>
      <w:r w:rsidRPr="00874E0D">
        <w:t>-</w:t>
      </w:r>
      <w:r>
        <w:t xml:space="preserve"> </w:t>
      </w:r>
      <w:r w:rsidRPr="00874E0D">
        <w:t>These</w:t>
      </w:r>
      <w:r>
        <w:t xml:space="preserve"> </w:t>
      </w:r>
      <w:r w:rsidRPr="00874E0D">
        <w:t>are</w:t>
      </w:r>
      <w:r>
        <w:t xml:space="preserve"> </w:t>
      </w:r>
      <w:hyperlink r:id="rId1799" w:history="1">
        <w:r w:rsidRPr="007421C1">
          <w:rPr>
            <w:rStyle w:val="Hyperlink"/>
            <w:b/>
            <w:bCs/>
          </w:rPr>
          <w:t>E</w:t>
        </w:r>
        <w:r w:rsidRPr="007421C1">
          <w:rPr>
            <w:rStyle w:val="Hyperlink"/>
          </w:rPr>
          <w:t>dom</w:t>
        </w:r>
      </w:hyperlink>
      <w:r>
        <w:t xml:space="preserve"> </w:t>
      </w:r>
      <w:r w:rsidRPr="00874E0D">
        <w:t>(Rome),</w:t>
      </w:r>
      <w:r>
        <w:t xml:space="preserve"> </w:t>
      </w:r>
      <w:r w:rsidRPr="00874E0D">
        <w:rPr>
          <w:b/>
          <w:bCs/>
          <w:i/>
          <w:iCs/>
        </w:rPr>
        <w:t>M</w:t>
      </w:r>
      <w:r w:rsidRPr="00874E0D">
        <w:rPr>
          <w:i/>
          <w:iCs/>
        </w:rPr>
        <w:t>asei</w:t>
      </w:r>
      <w:r w:rsidRPr="00874E0D">
        <w:t>-the</w:t>
      </w:r>
      <w:r>
        <w:t xml:space="preserve"> </w:t>
      </w:r>
      <w:hyperlink r:id="rId1800" w:history="1">
        <w:r w:rsidRPr="007421C1">
          <w:rPr>
            <w:rStyle w:val="Hyperlink"/>
          </w:rPr>
          <w:t>journeys</w:t>
        </w:r>
      </w:hyperlink>
      <w:r>
        <w:t xml:space="preserve"> </w:t>
      </w:r>
      <w:r w:rsidRPr="00874E0D">
        <w:t>–</w:t>
      </w:r>
      <w:r>
        <w:t xml:space="preserve"> </w:t>
      </w:r>
      <w:r w:rsidRPr="00874E0D">
        <w:rPr>
          <w:b/>
          <w:bCs/>
        </w:rPr>
        <w:t>M</w:t>
      </w:r>
      <w:r w:rsidRPr="00874E0D">
        <w:t>adai</w:t>
      </w:r>
      <w:r>
        <w:t xml:space="preserve"> </w:t>
      </w:r>
      <w:r w:rsidRPr="00874E0D">
        <w:t>(Media-Persia),</w:t>
      </w:r>
      <w:r>
        <w:t xml:space="preserve"> </w:t>
      </w:r>
      <w:r w:rsidRPr="00874E0D">
        <w:rPr>
          <w:b/>
          <w:bCs/>
          <w:i/>
          <w:iCs/>
        </w:rPr>
        <w:t>B</w:t>
      </w:r>
      <w:r w:rsidRPr="00874E0D">
        <w:rPr>
          <w:i/>
          <w:iCs/>
        </w:rPr>
        <w:t>ne</w:t>
      </w:r>
      <w:r w:rsidRPr="00874E0D">
        <w:t>-children-</w:t>
      </w:r>
      <w:hyperlink r:id="rId1801" w:history="1">
        <w:r w:rsidRPr="007421C1">
          <w:rPr>
            <w:rStyle w:val="Hyperlink"/>
            <w:b/>
            <w:bCs/>
          </w:rPr>
          <w:t>B</w:t>
        </w:r>
        <w:r w:rsidRPr="007421C1">
          <w:rPr>
            <w:rStyle w:val="Hyperlink"/>
          </w:rPr>
          <w:t>avel</w:t>
        </w:r>
      </w:hyperlink>
      <w:r>
        <w:t xml:space="preserve"> </w:t>
      </w:r>
      <w:r w:rsidRPr="00874E0D">
        <w:t>(Babylonia)</w:t>
      </w:r>
      <w:r>
        <w:t xml:space="preserve"> </w:t>
      </w:r>
      <w:r>
        <w:rPr>
          <w:b/>
          <w:bCs/>
        </w:rPr>
        <w:t xml:space="preserve"> </w:t>
      </w:r>
      <w:r w:rsidRPr="00874E0D">
        <w:rPr>
          <w:b/>
          <w:bCs/>
          <w:i/>
          <w:iCs/>
        </w:rPr>
        <w:t>I</w:t>
      </w:r>
      <w:r w:rsidRPr="00874E0D">
        <w:rPr>
          <w:i/>
          <w:iCs/>
        </w:rPr>
        <w:t>srael</w:t>
      </w:r>
      <w:r w:rsidRPr="00874E0D">
        <w:t>-(Yavan-Greece).</w:t>
      </w:r>
    </w:p>
    <w:p w14:paraId="024282C3" w14:textId="77777777" w:rsidR="00AB3DD9" w:rsidRPr="00874E0D" w:rsidRDefault="00AB3DD9" w:rsidP="00AB3DD9"/>
    <w:p w14:paraId="4C9F2F02" w14:textId="477AC7ED" w:rsidR="00AB3DD9" w:rsidRPr="00874E0D" w:rsidRDefault="00AB3DD9" w:rsidP="00AB3DD9">
      <w:r w:rsidRPr="00874E0D">
        <w:t>According</w:t>
      </w:r>
      <w:r>
        <w:t xml:space="preserve"> </w:t>
      </w:r>
      <w:r w:rsidRPr="00874E0D">
        <w:t>to</w:t>
      </w:r>
      <w:r>
        <w:t xml:space="preserve"> </w:t>
      </w:r>
      <w:r w:rsidRPr="00874E0D">
        <w:t>the</w:t>
      </w:r>
      <w:r>
        <w:t xml:space="preserve"> </w:t>
      </w:r>
      <w:hyperlink r:id="rId1802" w:history="1">
        <w:r w:rsidRPr="007421C1">
          <w:rPr>
            <w:rStyle w:val="Hyperlink"/>
          </w:rPr>
          <w:t>Midrash</w:t>
        </w:r>
      </w:hyperlink>
      <w:r>
        <w:t xml:space="preserve"> </w:t>
      </w:r>
      <w:r w:rsidRPr="00874E0D">
        <w:t>(</w:t>
      </w:r>
      <w:r w:rsidRPr="00874E0D">
        <w:rPr>
          <w:i/>
          <w:iCs/>
        </w:rPr>
        <w:t>Yalkut</w:t>
      </w:r>
      <w:r>
        <w:rPr>
          <w:i/>
          <w:iCs/>
        </w:rPr>
        <w:t xml:space="preserve"> </w:t>
      </w:r>
      <w:r w:rsidRPr="00874E0D">
        <w:rPr>
          <w:i/>
          <w:iCs/>
        </w:rPr>
        <w:t>Reuveni</w:t>
      </w:r>
      <w:r w:rsidRPr="00874E0D">
        <w:t>),</w:t>
      </w:r>
      <w:r>
        <w:t xml:space="preserve"> </w:t>
      </w:r>
      <w:r w:rsidRPr="00874E0D">
        <w:t>had</w:t>
      </w:r>
      <w:r>
        <w:t xml:space="preserve"> </w:t>
      </w:r>
      <w:r w:rsidRPr="00874E0D">
        <w:t>the</w:t>
      </w:r>
      <w:r>
        <w:t xml:space="preserve"> </w:t>
      </w:r>
      <w:hyperlink r:id="rId1803" w:history="1">
        <w:r w:rsidRPr="007421C1">
          <w:rPr>
            <w:rStyle w:val="Hyperlink"/>
          </w:rPr>
          <w:t>Jewish</w:t>
        </w:r>
      </w:hyperlink>
      <w:r>
        <w:t xml:space="preserve"> </w:t>
      </w:r>
      <w:r w:rsidRPr="00874E0D">
        <w:t>people</w:t>
      </w:r>
      <w:r>
        <w:t xml:space="preserve"> </w:t>
      </w:r>
      <w:r w:rsidRPr="00874E0D">
        <w:t>at</w:t>
      </w:r>
      <w:r>
        <w:t xml:space="preserve"> </w:t>
      </w:r>
      <w:r w:rsidRPr="00874E0D">
        <w:t>the</w:t>
      </w:r>
      <w:r>
        <w:t xml:space="preserve"> </w:t>
      </w:r>
      <w:hyperlink r:id="rId1804" w:history="1">
        <w:r w:rsidRPr="007421C1">
          <w:rPr>
            <w:rStyle w:val="Hyperlink"/>
          </w:rPr>
          <w:t>time</w:t>
        </w:r>
      </w:hyperlink>
      <w:r>
        <w:t xml:space="preserve"> </w:t>
      </w:r>
      <w:r w:rsidRPr="00874E0D">
        <w:t>of</w:t>
      </w:r>
      <w:r>
        <w:t xml:space="preserve"> </w:t>
      </w:r>
      <w:r w:rsidRPr="00874E0D">
        <w:t>the</w:t>
      </w:r>
      <w:r>
        <w:t xml:space="preserve"> </w:t>
      </w:r>
      <w:hyperlink r:id="rId1805" w:history="1">
        <w:r w:rsidRPr="007421C1">
          <w:rPr>
            <w:rStyle w:val="Hyperlink"/>
          </w:rPr>
          <w:t>Exodus</w:t>
        </w:r>
      </w:hyperlink>
      <w:r>
        <w:t xml:space="preserve"> </w:t>
      </w:r>
      <w:hyperlink r:id="rId1806" w:history="1">
        <w:r w:rsidRPr="007421C1">
          <w:rPr>
            <w:rStyle w:val="Hyperlink"/>
          </w:rPr>
          <w:t>from Egypt</w:t>
        </w:r>
      </w:hyperlink>
      <w:r w:rsidRPr="00874E0D">
        <w:t>ian</w:t>
      </w:r>
      <w:r>
        <w:t xml:space="preserve"> </w:t>
      </w:r>
      <w:r w:rsidRPr="00874E0D">
        <w:t>bondage</w:t>
      </w:r>
      <w:r>
        <w:t xml:space="preserve"> </w:t>
      </w:r>
      <w:r w:rsidRPr="00874E0D">
        <w:t>behaved</w:t>
      </w:r>
      <w:r>
        <w:t xml:space="preserve"> </w:t>
      </w:r>
      <w:r w:rsidRPr="00874E0D">
        <w:t>properly,</w:t>
      </w:r>
      <w:r>
        <w:t xml:space="preserve"> </w:t>
      </w:r>
      <w:r w:rsidRPr="00874E0D">
        <w:t>and</w:t>
      </w:r>
      <w:r>
        <w:t xml:space="preserve"> </w:t>
      </w:r>
      <w:r w:rsidRPr="00874E0D">
        <w:t>the</w:t>
      </w:r>
      <w:r>
        <w:t xml:space="preserve"> </w:t>
      </w:r>
      <w:hyperlink r:id="rId1807" w:history="1">
        <w:r w:rsidRPr="007421C1">
          <w:rPr>
            <w:rStyle w:val="Hyperlink"/>
          </w:rPr>
          <w:t>Exodus</w:t>
        </w:r>
      </w:hyperlink>
      <w:r>
        <w:t xml:space="preserve"> </w:t>
      </w:r>
      <w:hyperlink r:id="rId1808" w:history="1">
        <w:r w:rsidRPr="007421C1">
          <w:rPr>
            <w:rStyle w:val="Hyperlink"/>
          </w:rPr>
          <w:t>from Egypt</w:t>
        </w:r>
      </w:hyperlink>
      <w:r>
        <w:t xml:space="preserve"> </w:t>
      </w:r>
      <w:r w:rsidRPr="00874E0D">
        <w:t>would</w:t>
      </w:r>
      <w:r>
        <w:t xml:space="preserve"> </w:t>
      </w:r>
      <w:r w:rsidRPr="00874E0D">
        <w:t>have</w:t>
      </w:r>
      <w:r>
        <w:t xml:space="preserve"> </w:t>
      </w:r>
      <w:r w:rsidRPr="00874E0D">
        <w:t>been</w:t>
      </w:r>
      <w:r>
        <w:t xml:space="preserve"> </w:t>
      </w:r>
      <w:r w:rsidRPr="00874E0D">
        <w:t>complete,</w:t>
      </w:r>
      <w:r>
        <w:t xml:space="preserve"> </w:t>
      </w:r>
      <w:r w:rsidRPr="00874E0D">
        <w:t>the</w:t>
      </w:r>
      <w:r>
        <w:t xml:space="preserve"> </w:t>
      </w:r>
      <w:hyperlink r:id="rId1809" w:history="1">
        <w:r w:rsidRPr="007421C1">
          <w:rPr>
            <w:rStyle w:val="Hyperlink"/>
          </w:rPr>
          <w:t>Exodus</w:t>
        </w:r>
      </w:hyperlink>
      <w:r>
        <w:t xml:space="preserve"> </w:t>
      </w:r>
      <w:hyperlink r:id="rId1810" w:history="1">
        <w:r w:rsidRPr="007421C1">
          <w:rPr>
            <w:rStyle w:val="Hyperlink"/>
          </w:rPr>
          <w:t>from Egypt</w:t>
        </w:r>
      </w:hyperlink>
      <w:r>
        <w:t xml:space="preserve"> </w:t>
      </w:r>
      <w:r w:rsidRPr="00874E0D">
        <w:t>would</w:t>
      </w:r>
      <w:r>
        <w:t xml:space="preserve"> </w:t>
      </w:r>
      <w:r w:rsidRPr="00874E0D">
        <w:t>have</w:t>
      </w:r>
      <w:r>
        <w:t xml:space="preserve"> </w:t>
      </w:r>
      <w:r w:rsidRPr="00874E0D">
        <w:t>incorporated</w:t>
      </w:r>
      <w:r>
        <w:t xml:space="preserve"> </w:t>
      </w:r>
      <w:r w:rsidRPr="00874E0D">
        <w:t>the</w:t>
      </w:r>
      <w:r>
        <w:t xml:space="preserve"> </w:t>
      </w:r>
      <w:hyperlink r:id="rId1811" w:history="1">
        <w:r w:rsidRPr="007421C1">
          <w:rPr>
            <w:rStyle w:val="Hyperlink"/>
          </w:rPr>
          <w:t>liberation</w:t>
        </w:r>
      </w:hyperlink>
      <w:r>
        <w:t xml:space="preserve"> </w:t>
      </w:r>
      <w:r w:rsidRPr="00874E0D">
        <w:t>from</w:t>
      </w:r>
      <w:r>
        <w:t xml:space="preserve"> </w:t>
      </w:r>
      <w:r w:rsidRPr="00874E0D">
        <w:t>all</w:t>
      </w:r>
      <w:r>
        <w:t xml:space="preserve"> </w:t>
      </w:r>
      <w:hyperlink r:id="rId1812" w:history="1">
        <w:r w:rsidRPr="007421C1">
          <w:rPr>
            <w:rStyle w:val="Hyperlink"/>
          </w:rPr>
          <w:t>four</w:t>
        </w:r>
      </w:hyperlink>
      <w:r>
        <w:t xml:space="preserve"> </w:t>
      </w:r>
      <w:r w:rsidRPr="00874E0D">
        <w:t>subsequent</w:t>
      </w:r>
      <w:r>
        <w:t xml:space="preserve"> </w:t>
      </w:r>
      <w:hyperlink r:id="rId1813" w:history="1">
        <w:r w:rsidRPr="007421C1">
          <w:rPr>
            <w:rStyle w:val="Hyperlink"/>
          </w:rPr>
          <w:t>exiles</w:t>
        </w:r>
      </w:hyperlink>
      <w:r w:rsidRPr="00874E0D">
        <w:t>.</w:t>
      </w:r>
      <w:r>
        <w:t xml:space="preserve"> </w:t>
      </w:r>
      <w:r w:rsidRPr="00874E0D">
        <w:t>In</w:t>
      </w:r>
      <w:r>
        <w:t xml:space="preserve"> </w:t>
      </w:r>
      <w:r w:rsidRPr="00874E0D">
        <w:t>other</w:t>
      </w:r>
      <w:r>
        <w:t xml:space="preserve"> </w:t>
      </w:r>
      <w:r w:rsidRPr="00874E0D">
        <w:t>words,</w:t>
      </w:r>
      <w:r>
        <w:t xml:space="preserve"> </w:t>
      </w:r>
      <w:r w:rsidRPr="00874E0D">
        <w:t>there</w:t>
      </w:r>
      <w:r>
        <w:t xml:space="preserve"> </w:t>
      </w:r>
      <w:r w:rsidRPr="00874E0D">
        <w:t>would</w:t>
      </w:r>
      <w:r>
        <w:t xml:space="preserve"> </w:t>
      </w:r>
      <w:r w:rsidRPr="00874E0D">
        <w:t>never</w:t>
      </w:r>
      <w:r>
        <w:t xml:space="preserve"> </w:t>
      </w:r>
      <w:r w:rsidRPr="00874E0D">
        <w:t>have</w:t>
      </w:r>
      <w:r>
        <w:t xml:space="preserve"> </w:t>
      </w:r>
      <w:r w:rsidRPr="00874E0D">
        <w:t>been</w:t>
      </w:r>
      <w:r>
        <w:t xml:space="preserve"> </w:t>
      </w:r>
      <w:r w:rsidRPr="00874E0D">
        <w:t>a</w:t>
      </w:r>
      <w:r>
        <w:t xml:space="preserve"> </w:t>
      </w:r>
      <w:r w:rsidRPr="00874E0D">
        <w:t>need</w:t>
      </w:r>
      <w:r>
        <w:t xml:space="preserve"> </w:t>
      </w:r>
      <w:r w:rsidRPr="00874E0D">
        <w:t>for</w:t>
      </w:r>
      <w:r>
        <w:t xml:space="preserve"> </w:t>
      </w:r>
      <w:r w:rsidRPr="00874E0D">
        <w:t>the</w:t>
      </w:r>
      <w:r>
        <w:t xml:space="preserve"> </w:t>
      </w:r>
      <w:hyperlink r:id="rId1814" w:history="1">
        <w:r w:rsidRPr="007421C1">
          <w:rPr>
            <w:rStyle w:val="Hyperlink"/>
          </w:rPr>
          <w:t>four</w:t>
        </w:r>
      </w:hyperlink>
      <w:r>
        <w:t xml:space="preserve"> </w:t>
      </w:r>
      <w:hyperlink r:id="rId1815" w:history="1">
        <w:r w:rsidRPr="007421C1">
          <w:rPr>
            <w:rStyle w:val="Hyperlink"/>
          </w:rPr>
          <w:t>exiles</w:t>
        </w:r>
      </w:hyperlink>
      <w:r>
        <w:t xml:space="preserve"> </w:t>
      </w:r>
      <w:r w:rsidRPr="00874E0D">
        <w:t>and</w:t>
      </w:r>
      <w:r>
        <w:t xml:space="preserve"> </w:t>
      </w:r>
      <w:r w:rsidRPr="00874E0D">
        <w:t>their</w:t>
      </w:r>
      <w:r>
        <w:t xml:space="preserve"> </w:t>
      </w:r>
      <w:hyperlink r:id="rId1816" w:history="1">
        <w:r w:rsidRPr="007421C1">
          <w:rPr>
            <w:rStyle w:val="Hyperlink"/>
          </w:rPr>
          <w:t>liberation</w:t>
        </w:r>
      </w:hyperlink>
      <w:r w:rsidRPr="00874E0D">
        <w:t>.</w:t>
      </w:r>
    </w:p>
    <w:p w14:paraId="11DB341A" w14:textId="77777777" w:rsidR="00AB3DD9" w:rsidRPr="00874E0D" w:rsidRDefault="00AB3DD9" w:rsidP="00AB3DD9"/>
    <w:p w14:paraId="216A81CB" w14:textId="10423E93" w:rsidR="00AB3DD9" w:rsidRPr="00874E0D" w:rsidRDefault="00AB3DD9" w:rsidP="00AB3DD9">
      <w:r w:rsidRPr="00874E0D">
        <w:t>"He</w:t>
      </w:r>
      <w:r>
        <w:t xml:space="preserve"> </w:t>
      </w:r>
      <w:r w:rsidRPr="00874E0D">
        <w:t>sent</w:t>
      </w:r>
      <w:r>
        <w:t xml:space="preserve"> </w:t>
      </w:r>
      <w:r w:rsidRPr="00874E0D">
        <w:t>Yehuda</w:t>
      </w:r>
      <w:r>
        <w:t xml:space="preserve"> </w:t>
      </w:r>
      <w:r w:rsidRPr="00874E0D">
        <w:t>ahead</w:t>
      </w:r>
      <w:r>
        <w:t xml:space="preserve"> </w:t>
      </w:r>
      <w:r w:rsidRPr="00874E0D">
        <w:t>of</w:t>
      </w:r>
      <w:r>
        <w:t xml:space="preserve"> </w:t>
      </w:r>
      <w:r w:rsidRPr="00874E0D">
        <w:t>him</w:t>
      </w:r>
      <w:r>
        <w:t xml:space="preserve"> </w:t>
      </w:r>
      <w:r w:rsidRPr="00874E0D">
        <w:t>to</w:t>
      </w:r>
      <w:r>
        <w:t xml:space="preserve"> </w:t>
      </w:r>
      <w:hyperlink r:id="rId1817" w:history="1">
        <w:r w:rsidRPr="007421C1">
          <w:rPr>
            <w:rStyle w:val="Hyperlink"/>
          </w:rPr>
          <w:t>Yosef</w:t>
        </w:r>
      </w:hyperlink>
      <w:r>
        <w:t xml:space="preserve"> </w:t>
      </w:r>
      <w:r w:rsidRPr="00874E0D">
        <w:t>to</w:t>
      </w:r>
      <w:r>
        <w:t xml:space="preserve"> </w:t>
      </w:r>
      <w:r w:rsidRPr="00874E0D">
        <w:t>prepare</w:t>
      </w:r>
      <w:r>
        <w:t xml:space="preserve"> </w:t>
      </w:r>
      <w:r w:rsidRPr="00874E0D">
        <w:t>ahead</w:t>
      </w:r>
      <w:r>
        <w:t xml:space="preserve"> </w:t>
      </w:r>
      <w:r w:rsidRPr="00874E0D">
        <w:t>of</w:t>
      </w:r>
      <w:r>
        <w:t xml:space="preserve"> </w:t>
      </w:r>
      <w:r w:rsidRPr="00874E0D">
        <w:t>him</w:t>
      </w:r>
      <w:r>
        <w:t xml:space="preserve"> </w:t>
      </w:r>
      <w:r w:rsidRPr="00874E0D">
        <w:t>in</w:t>
      </w:r>
      <w:r>
        <w:t xml:space="preserve"> </w:t>
      </w:r>
      <w:r w:rsidRPr="00874E0D">
        <w:t>Goshen."</w:t>
      </w:r>
      <w:r>
        <w:t xml:space="preserve"> </w:t>
      </w:r>
      <w:r w:rsidRPr="00874E0D">
        <w:rPr>
          <w:b/>
          <w:bCs/>
          <w:highlight w:val="yellow"/>
        </w:rPr>
        <w:t>The</w:t>
      </w:r>
      <w:r>
        <w:rPr>
          <w:b/>
          <w:bCs/>
          <w:highlight w:val="yellow"/>
        </w:rPr>
        <w:t xml:space="preserve"> </w:t>
      </w:r>
      <w:hyperlink r:id="rId1818" w:history="1">
        <w:r w:rsidRPr="007421C1">
          <w:rPr>
            <w:rStyle w:val="Hyperlink"/>
            <w:b/>
            <w:bCs/>
            <w:highlight w:val="yellow"/>
          </w:rPr>
          <w:t>exile</w:t>
        </w:r>
      </w:hyperlink>
      <w:r>
        <w:rPr>
          <w:b/>
          <w:bCs/>
          <w:highlight w:val="yellow"/>
        </w:rPr>
        <w:t xml:space="preserve"> </w:t>
      </w:r>
      <w:r w:rsidRPr="00874E0D">
        <w:rPr>
          <w:b/>
          <w:bCs/>
          <w:highlight w:val="yellow"/>
        </w:rPr>
        <w:t>of</w:t>
      </w:r>
      <w:r>
        <w:rPr>
          <w:b/>
          <w:bCs/>
          <w:highlight w:val="yellow"/>
        </w:rPr>
        <w:t xml:space="preserve"> </w:t>
      </w:r>
      <w:r w:rsidRPr="00874E0D">
        <w:rPr>
          <w:b/>
          <w:bCs/>
          <w:highlight w:val="yellow"/>
        </w:rPr>
        <w:t>Mitzrayim</w:t>
      </w:r>
      <w:r>
        <w:rPr>
          <w:b/>
          <w:bCs/>
          <w:highlight w:val="yellow"/>
        </w:rPr>
        <w:t xml:space="preserve"> </w:t>
      </w:r>
      <w:r w:rsidRPr="00874E0D">
        <w:rPr>
          <w:b/>
          <w:bCs/>
          <w:highlight w:val="yellow"/>
        </w:rPr>
        <w:t>was</w:t>
      </w:r>
      <w:r>
        <w:rPr>
          <w:b/>
          <w:bCs/>
          <w:highlight w:val="yellow"/>
        </w:rPr>
        <w:t xml:space="preserve"> </w:t>
      </w:r>
      <w:r w:rsidRPr="00874E0D">
        <w:rPr>
          <w:b/>
          <w:bCs/>
          <w:highlight w:val="yellow"/>
        </w:rPr>
        <w:t>the</w:t>
      </w:r>
      <w:r>
        <w:rPr>
          <w:b/>
          <w:bCs/>
          <w:highlight w:val="yellow"/>
        </w:rPr>
        <w:t xml:space="preserve"> </w:t>
      </w:r>
      <w:r w:rsidRPr="00874E0D">
        <w:rPr>
          <w:b/>
          <w:bCs/>
          <w:highlight w:val="yellow"/>
        </w:rPr>
        <w:t>root</w:t>
      </w:r>
      <w:r>
        <w:rPr>
          <w:b/>
          <w:bCs/>
          <w:highlight w:val="yellow"/>
        </w:rPr>
        <w:t xml:space="preserve"> </w:t>
      </w:r>
      <w:r w:rsidRPr="00874E0D">
        <w:rPr>
          <w:b/>
          <w:bCs/>
          <w:highlight w:val="yellow"/>
        </w:rPr>
        <w:t>of</w:t>
      </w:r>
      <w:r>
        <w:rPr>
          <w:b/>
          <w:bCs/>
          <w:highlight w:val="yellow"/>
        </w:rPr>
        <w:t xml:space="preserve"> </w:t>
      </w:r>
      <w:r w:rsidRPr="00874E0D">
        <w:rPr>
          <w:b/>
          <w:bCs/>
          <w:highlight w:val="yellow"/>
        </w:rPr>
        <w:t>all</w:t>
      </w:r>
      <w:r>
        <w:rPr>
          <w:b/>
          <w:bCs/>
          <w:highlight w:val="yellow"/>
        </w:rPr>
        <w:t xml:space="preserve"> </w:t>
      </w:r>
      <w:r w:rsidRPr="00874E0D">
        <w:rPr>
          <w:b/>
          <w:bCs/>
          <w:highlight w:val="yellow"/>
        </w:rPr>
        <w:t>the</w:t>
      </w:r>
      <w:r>
        <w:rPr>
          <w:b/>
          <w:bCs/>
          <w:highlight w:val="yellow"/>
        </w:rPr>
        <w:t xml:space="preserve"> </w:t>
      </w:r>
      <w:r w:rsidRPr="00874E0D">
        <w:rPr>
          <w:b/>
          <w:bCs/>
          <w:highlight w:val="yellow"/>
        </w:rPr>
        <w:t>other</w:t>
      </w:r>
      <w:r>
        <w:rPr>
          <w:b/>
          <w:bCs/>
          <w:highlight w:val="yellow"/>
        </w:rPr>
        <w:t xml:space="preserve"> </w:t>
      </w:r>
      <w:hyperlink r:id="rId1819" w:history="1">
        <w:r w:rsidRPr="007421C1">
          <w:rPr>
            <w:rStyle w:val="Hyperlink"/>
            <w:b/>
            <w:bCs/>
            <w:highlight w:val="yellow"/>
          </w:rPr>
          <w:t>four</w:t>
        </w:r>
      </w:hyperlink>
      <w:r>
        <w:rPr>
          <w:b/>
          <w:bCs/>
          <w:highlight w:val="yellow"/>
        </w:rPr>
        <w:t xml:space="preserve"> </w:t>
      </w:r>
      <w:hyperlink r:id="rId1820" w:history="1">
        <w:r w:rsidRPr="007421C1">
          <w:rPr>
            <w:rStyle w:val="Hyperlink"/>
            <w:b/>
            <w:bCs/>
            <w:highlight w:val="yellow"/>
          </w:rPr>
          <w:t>exiles</w:t>
        </w:r>
      </w:hyperlink>
      <w:r>
        <w:t xml:space="preserve"> </w:t>
      </w:r>
      <w:r w:rsidRPr="00874E0D">
        <w:t>that</w:t>
      </w:r>
      <w:r>
        <w:t xml:space="preserve"> </w:t>
      </w:r>
      <w:r w:rsidRPr="00874E0D">
        <w:t>Bne</w:t>
      </w:r>
      <w:r>
        <w:t xml:space="preserve"> </w:t>
      </w:r>
      <w:r w:rsidRPr="00874E0D">
        <w:t>Israel</w:t>
      </w:r>
      <w:r>
        <w:t xml:space="preserve"> </w:t>
      </w:r>
      <w:r w:rsidRPr="00874E0D">
        <w:t>were</w:t>
      </w:r>
      <w:r>
        <w:t xml:space="preserve"> </w:t>
      </w:r>
      <w:r w:rsidRPr="00874E0D">
        <w:t>subjugated</w:t>
      </w:r>
      <w:r>
        <w:t xml:space="preserve"> </w:t>
      </w:r>
      <w:r w:rsidRPr="00874E0D">
        <w:t>through</w:t>
      </w:r>
      <w:r>
        <w:t xml:space="preserve"> </w:t>
      </w:r>
      <w:r w:rsidRPr="00874E0D">
        <w:t>the</w:t>
      </w:r>
      <w:r>
        <w:t xml:space="preserve"> </w:t>
      </w:r>
      <w:hyperlink r:id="rId1821" w:history="1">
        <w:r w:rsidRPr="007421C1">
          <w:rPr>
            <w:rStyle w:val="Hyperlink"/>
          </w:rPr>
          <w:t>four</w:t>
        </w:r>
      </w:hyperlink>
      <w:r>
        <w:t xml:space="preserve"> </w:t>
      </w:r>
      <w:r w:rsidRPr="00874E0D">
        <w:t>empires:</w:t>
      </w:r>
      <w:r>
        <w:t xml:space="preserve"> </w:t>
      </w:r>
      <w:r w:rsidRPr="00874E0D">
        <w:t>Romi-</w:t>
      </w:r>
      <w:r>
        <w:t xml:space="preserve"> </w:t>
      </w:r>
      <w:r w:rsidRPr="00874E0D">
        <w:t>Rome,</w:t>
      </w:r>
      <w:r>
        <w:t xml:space="preserve"> </w:t>
      </w:r>
      <w:hyperlink r:id="rId1822" w:history="1">
        <w:r w:rsidRPr="007421C1">
          <w:rPr>
            <w:rStyle w:val="Hyperlink"/>
          </w:rPr>
          <w:t>Bavel</w:t>
        </w:r>
      </w:hyperlink>
      <w:r w:rsidRPr="00874E0D">
        <w:t>-</w:t>
      </w:r>
      <w:r>
        <w:t xml:space="preserve"> </w:t>
      </w:r>
      <w:hyperlink r:id="rId1823" w:history="1">
        <w:r w:rsidRPr="007421C1">
          <w:rPr>
            <w:rStyle w:val="Hyperlink"/>
          </w:rPr>
          <w:t>Babylon</w:t>
        </w:r>
      </w:hyperlink>
      <w:r w:rsidRPr="00874E0D">
        <w:t>,</w:t>
      </w:r>
      <w:r>
        <w:t xml:space="preserve"> </w:t>
      </w:r>
      <w:r w:rsidRPr="00874E0D">
        <w:t>Yavan-</w:t>
      </w:r>
      <w:r>
        <w:t xml:space="preserve"> </w:t>
      </w:r>
      <w:r w:rsidRPr="00874E0D">
        <w:t>Greece,</w:t>
      </w:r>
      <w:r>
        <w:t xml:space="preserve"> </w:t>
      </w:r>
      <w:r w:rsidRPr="00874E0D">
        <w:t>Madai-</w:t>
      </w:r>
      <w:r>
        <w:t xml:space="preserve"> </w:t>
      </w:r>
      <w:r w:rsidRPr="00874E0D">
        <w:t>Persia.</w:t>
      </w:r>
      <w:r w:rsidRPr="00874E0D">
        <w:rPr>
          <w:rStyle w:val="FootnoteReference"/>
        </w:rPr>
        <w:footnoteReference w:id="195"/>
      </w:r>
    </w:p>
    <w:p w14:paraId="0E021301" w14:textId="77777777" w:rsidR="00AB3DD9" w:rsidRPr="00874E0D" w:rsidRDefault="00AB3DD9" w:rsidP="00AB3DD9"/>
    <w:p w14:paraId="009FC111" w14:textId="2517AB2C" w:rsidR="00AB3DD9" w:rsidRPr="00874E0D" w:rsidRDefault="00AB3DD9" w:rsidP="00AB3DD9">
      <w:r w:rsidRPr="00874E0D">
        <w:t>The</w:t>
      </w:r>
      <w:r>
        <w:t xml:space="preserve"> </w:t>
      </w:r>
      <w:r w:rsidRPr="00874E0D">
        <w:t>prophet</w:t>
      </w:r>
      <w:r>
        <w:t xml:space="preserve"> </w:t>
      </w:r>
      <w:r w:rsidRPr="00874E0D">
        <w:t>Micah</w:t>
      </w:r>
      <w:r w:rsidRPr="00874E0D">
        <w:rPr>
          <w:rStyle w:val="FootnoteReference"/>
        </w:rPr>
        <w:footnoteReference w:id="196"/>
      </w:r>
      <w:r>
        <w:t xml:space="preserve"> </w:t>
      </w:r>
      <w:r w:rsidRPr="00874E0D">
        <w:t>declares</w:t>
      </w:r>
      <w:r>
        <w:t xml:space="preserve"> </w:t>
      </w:r>
      <w:r w:rsidRPr="00874E0D">
        <w:t>that</w:t>
      </w:r>
      <w:r>
        <w:t xml:space="preserve"> </w:t>
      </w:r>
      <w:r w:rsidRPr="00874E0D">
        <w:t>the</w:t>
      </w:r>
      <w:r>
        <w:t xml:space="preserve"> </w:t>
      </w:r>
      <w:hyperlink r:id="rId1824" w:history="1">
        <w:r w:rsidRPr="007421C1">
          <w:rPr>
            <w:rStyle w:val="Hyperlink"/>
          </w:rPr>
          <w:t>Redemption</w:t>
        </w:r>
      </w:hyperlink>
      <w:r>
        <w:t xml:space="preserve"> </w:t>
      </w:r>
      <w:hyperlink r:id="rId1825" w:history="1">
        <w:r w:rsidRPr="007421C1">
          <w:rPr>
            <w:rStyle w:val="Hyperlink"/>
          </w:rPr>
          <w:t>from Egypt</w:t>
        </w:r>
      </w:hyperlink>
      <w:r>
        <w:t xml:space="preserve"> </w:t>
      </w:r>
      <w:r w:rsidRPr="00874E0D">
        <w:t>is</w:t>
      </w:r>
      <w:r>
        <w:t xml:space="preserve"> </w:t>
      </w:r>
      <w:r w:rsidRPr="00874E0D">
        <w:t>the</w:t>
      </w:r>
      <w:r>
        <w:t xml:space="preserve"> </w:t>
      </w:r>
      <w:r w:rsidRPr="00874E0D">
        <w:t>forerunner</w:t>
      </w:r>
      <w:r>
        <w:t xml:space="preserve"> </w:t>
      </w:r>
      <w:r w:rsidRPr="00874E0D">
        <w:t>of</w:t>
      </w:r>
      <w:r>
        <w:t xml:space="preserve"> </w:t>
      </w:r>
      <w:r w:rsidRPr="00874E0D">
        <w:t>all</w:t>
      </w:r>
      <w:r>
        <w:t xml:space="preserve"> </w:t>
      </w:r>
      <w:hyperlink r:id="rId1826" w:history="1">
        <w:r w:rsidRPr="007421C1">
          <w:rPr>
            <w:rStyle w:val="Hyperlink"/>
          </w:rPr>
          <w:t>future</w:t>
        </w:r>
      </w:hyperlink>
      <w:r>
        <w:t xml:space="preserve"> </w:t>
      </w:r>
      <w:r w:rsidRPr="00874E0D">
        <w:t>Redemptions</w:t>
      </w:r>
      <w:r>
        <w:t xml:space="preserve"> </w:t>
      </w:r>
      <w:r w:rsidRPr="00874E0D">
        <w:t>including</w:t>
      </w:r>
      <w:r>
        <w:t xml:space="preserve"> </w:t>
      </w:r>
      <w:r w:rsidRPr="00874E0D">
        <w:t>the</w:t>
      </w:r>
      <w:r>
        <w:t xml:space="preserve"> </w:t>
      </w:r>
      <w:hyperlink r:id="rId1827" w:history="1">
        <w:r w:rsidRPr="007421C1">
          <w:rPr>
            <w:rStyle w:val="Hyperlink"/>
          </w:rPr>
          <w:t>Redemption</w:t>
        </w:r>
      </w:hyperlink>
      <w:r>
        <w:t xml:space="preserve"> </w:t>
      </w:r>
      <w:r w:rsidRPr="00874E0D">
        <w:t>from</w:t>
      </w:r>
      <w:r>
        <w:t xml:space="preserve"> </w:t>
      </w:r>
      <w:r w:rsidRPr="00874E0D">
        <w:t>this</w:t>
      </w:r>
      <w:r>
        <w:t xml:space="preserve"> </w:t>
      </w:r>
      <w:r w:rsidRPr="00874E0D">
        <w:t>final</w:t>
      </w:r>
      <w:r>
        <w:t xml:space="preserve"> </w:t>
      </w:r>
      <w:hyperlink r:id="rId1828" w:history="1">
        <w:r w:rsidRPr="007421C1">
          <w:rPr>
            <w:rStyle w:val="Hyperlink"/>
          </w:rPr>
          <w:t>exile</w:t>
        </w:r>
      </w:hyperlink>
      <w:r w:rsidRPr="00874E0D">
        <w:t>.</w:t>
      </w:r>
      <w:r>
        <w:t xml:space="preserve"> </w:t>
      </w:r>
      <w:r w:rsidRPr="00874E0D">
        <w:t>It</w:t>
      </w:r>
      <w:r>
        <w:t xml:space="preserve"> </w:t>
      </w:r>
      <w:r w:rsidRPr="00874E0D">
        <w:t>stands</w:t>
      </w:r>
      <w:r>
        <w:t xml:space="preserve"> </w:t>
      </w:r>
      <w:r w:rsidRPr="00874E0D">
        <w:t>to</w:t>
      </w:r>
      <w:r>
        <w:t xml:space="preserve"> </w:t>
      </w:r>
      <w:r w:rsidRPr="00874E0D">
        <w:t>reason</w:t>
      </w:r>
      <w:r>
        <w:t xml:space="preserve"> </w:t>
      </w:r>
      <w:r w:rsidRPr="00874E0D">
        <w:t>that</w:t>
      </w:r>
      <w:r>
        <w:t xml:space="preserve"> </w:t>
      </w:r>
      <w:r w:rsidRPr="00874E0D">
        <w:t>the</w:t>
      </w:r>
      <w:r>
        <w:t xml:space="preserve"> </w:t>
      </w:r>
      <w:hyperlink r:id="rId1829" w:history="1">
        <w:r w:rsidRPr="007421C1">
          <w:rPr>
            <w:rStyle w:val="Hyperlink"/>
          </w:rPr>
          <w:t>four</w:t>
        </w:r>
      </w:hyperlink>
      <w:r>
        <w:t xml:space="preserve"> </w:t>
      </w:r>
      <w:hyperlink r:id="rId1830" w:history="1">
        <w:r w:rsidRPr="007421C1">
          <w:rPr>
            <w:rStyle w:val="Hyperlink"/>
          </w:rPr>
          <w:t>nations</w:t>
        </w:r>
      </w:hyperlink>
      <w:r w:rsidRPr="00874E0D">
        <w:t>/</w:t>
      </w:r>
      <w:hyperlink r:id="rId1831" w:history="1">
        <w:r w:rsidRPr="007421C1">
          <w:rPr>
            <w:rStyle w:val="Hyperlink"/>
          </w:rPr>
          <w:t>exiles</w:t>
        </w:r>
      </w:hyperlink>
      <w:r>
        <w:t xml:space="preserve"> </w:t>
      </w:r>
      <w:r w:rsidRPr="00874E0D">
        <w:t>hinted</w:t>
      </w:r>
      <w:r>
        <w:t xml:space="preserve"> </w:t>
      </w:r>
      <w:r w:rsidRPr="00874E0D">
        <w:t>in</w:t>
      </w:r>
      <w:r>
        <w:t xml:space="preserve"> </w:t>
      </w:r>
      <w:r w:rsidRPr="00874E0D">
        <w:t>the</w:t>
      </w:r>
      <w:r>
        <w:t xml:space="preserve"> </w:t>
      </w:r>
      <w:r w:rsidRPr="00874E0D">
        <w:t>Egyptian</w:t>
      </w:r>
      <w:r>
        <w:t xml:space="preserve"> </w:t>
      </w:r>
      <w:r w:rsidRPr="00874E0D">
        <w:t>bondage</w:t>
      </w:r>
      <w:r>
        <w:t xml:space="preserve"> </w:t>
      </w:r>
      <w:r w:rsidRPr="00874E0D">
        <w:t>narrative.</w:t>
      </w:r>
    </w:p>
    <w:p w14:paraId="0BBE6965" w14:textId="77777777" w:rsidR="00AB3DD9" w:rsidRPr="00874E0D" w:rsidRDefault="00AB3DD9" w:rsidP="00AB3DD9"/>
    <w:p w14:paraId="22DDEE5C" w14:textId="26D6BE3F" w:rsidR="00AB3DD9" w:rsidRPr="00874E0D" w:rsidRDefault="00AB3DD9" w:rsidP="00AB3DD9">
      <w:r w:rsidRPr="00874E0D">
        <w:lastRenderedPageBreak/>
        <w:t>Because</w:t>
      </w:r>
      <w:r>
        <w:t xml:space="preserve"> </w:t>
      </w:r>
      <w:r w:rsidRPr="00874E0D">
        <w:t>the</w:t>
      </w:r>
      <w:r>
        <w:t xml:space="preserve"> </w:t>
      </w:r>
      <w:hyperlink r:id="rId1832" w:history="1">
        <w:r w:rsidRPr="007421C1">
          <w:rPr>
            <w:rStyle w:val="Hyperlink"/>
          </w:rPr>
          <w:t>exile</w:t>
        </w:r>
      </w:hyperlink>
      <w:r>
        <w:t xml:space="preserve"> </w:t>
      </w:r>
      <w:r w:rsidRPr="00874E0D">
        <w:t>of</w:t>
      </w:r>
      <w:r>
        <w:t xml:space="preserve"> </w:t>
      </w:r>
      <w:r w:rsidRPr="00874E0D">
        <w:t>Egypt</w:t>
      </w:r>
      <w:r>
        <w:t xml:space="preserve"> </w:t>
      </w:r>
      <w:r w:rsidRPr="00874E0D">
        <w:t>was</w:t>
      </w:r>
      <w:r>
        <w:t xml:space="preserve"> </w:t>
      </w:r>
      <w:r w:rsidRPr="00874E0D">
        <w:t>the</w:t>
      </w:r>
      <w:r>
        <w:t xml:space="preserve"> </w:t>
      </w:r>
      <w:r w:rsidRPr="00874E0D">
        <w:t>prototype</w:t>
      </w:r>
      <w:r>
        <w:t xml:space="preserve"> </w:t>
      </w:r>
      <w:r w:rsidRPr="00874E0D">
        <w:t>for</w:t>
      </w:r>
      <w:r>
        <w:t xml:space="preserve"> </w:t>
      </w:r>
      <w:r w:rsidRPr="00874E0D">
        <w:t>the</w:t>
      </w:r>
      <w:r>
        <w:t xml:space="preserve"> </w:t>
      </w:r>
      <w:r w:rsidRPr="00874E0D">
        <w:t>other</w:t>
      </w:r>
      <w:r>
        <w:t xml:space="preserve"> </w:t>
      </w:r>
      <w:hyperlink r:id="rId1833" w:history="1">
        <w:r w:rsidRPr="007421C1">
          <w:rPr>
            <w:rStyle w:val="Hyperlink"/>
          </w:rPr>
          <w:t>four</w:t>
        </w:r>
      </w:hyperlink>
      <w:r>
        <w:t xml:space="preserve"> </w:t>
      </w:r>
      <w:hyperlink r:id="rId1834" w:history="1">
        <w:r w:rsidRPr="007421C1">
          <w:rPr>
            <w:rStyle w:val="Hyperlink"/>
          </w:rPr>
          <w:t>exiles</w:t>
        </w:r>
      </w:hyperlink>
      <w:r w:rsidRPr="00874E0D">
        <w:t>,</w:t>
      </w:r>
      <w:r>
        <w:t xml:space="preserve"> </w:t>
      </w:r>
      <w:r w:rsidRPr="00874E0D">
        <w:t>we</w:t>
      </w:r>
      <w:r>
        <w:t xml:space="preserve"> </w:t>
      </w:r>
      <w:r w:rsidRPr="00874E0D">
        <w:t>can</w:t>
      </w:r>
      <w:r>
        <w:t xml:space="preserve"> </w:t>
      </w:r>
      <w:r w:rsidRPr="00874E0D">
        <w:t>now</w:t>
      </w:r>
      <w:r>
        <w:t xml:space="preserve"> </w:t>
      </w:r>
      <w:r w:rsidRPr="00874E0D">
        <w:t>understand</w:t>
      </w:r>
      <w:r>
        <w:t xml:space="preserve"> </w:t>
      </w:r>
      <w:r w:rsidRPr="00874E0D">
        <w:t>why</w:t>
      </w:r>
      <w:r>
        <w:t xml:space="preserve"> </w:t>
      </w:r>
      <w:r w:rsidRPr="00874E0D">
        <w:t>Rome</w:t>
      </w:r>
      <w:r>
        <w:t xml:space="preserve"> </w:t>
      </w:r>
      <w:r w:rsidRPr="00874E0D">
        <w:t>/</w:t>
      </w:r>
      <w:r>
        <w:t xml:space="preserve"> </w:t>
      </w:r>
      <w:hyperlink r:id="rId1835" w:history="1">
        <w:r w:rsidRPr="007421C1">
          <w:rPr>
            <w:rStyle w:val="Hyperlink"/>
          </w:rPr>
          <w:t>Edom</w:t>
        </w:r>
      </w:hyperlink>
      <w:r>
        <w:t xml:space="preserve"> </w:t>
      </w:r>
      <w:r w:rsidRPr="00874E0D">
        <w:t>is</w:t>
      </w:r>
      <w:r>
        <w:t xml:space="preserve"> </w:t>
      </w:r>
      <w:r w:rsidRPr="00874E0D">
        <w:t>the</w:t>
      </w:r>
      <w:r>
        <w:t xml:space="preserve"> </w:t>
      </w:r>
      <w:r w:rsidRPr="00874E0D">
        <w:t>current</w:t>
      </w:r>
      <w:r>
        <w:t xml:space="preserve"> </w:t>
      </w:r>
      <w:hyperlink r:id="rId1836" w:history="1">
        <w:r w:rsidRPr="007421C1">
          <w:rPr>
            <w:rStyle w:val="Hyperlink"/>
          </w:rPr>
          <w:t>exile</w:t>
        </w:r>
      </w:hyperlink>
      <w:r>
        <w:t xml:space="preserve"> </w:t>
      </w:r>
      <w:r w:rsidRPr="00874E0D">
        <w:t>which</w:t>
      </w:r>
      <w:r>
        <w:t xml:space="preserve"> </w:t>
      </w:r>
      <w:r w:rsidRPr="00874E0D">
        <w:t>is</w:t>
      </w:r>
      <w:r>
        <w:t xml:space="preserve"> </w:t>
      </w:r>
      <w:r w:rsidRPr="00874E0D">
        <w:t>comparable</w:t>
      </w:r>
      <w:r>
        <w:t xml:space="preserve"> </w:t>
      </w:r>
      <w:r w:rsidRPr="00874E0D">
        <w:t>to</w:t>
      </w:r>
      <w:r>
        <w:t xml:space="preserve"> </w:t>
      </w:r>
      <w:r w:rsidRPr="00874E0D">
        <w:t>the</w:t>
      </w:r>
      <w:r>
        <w:t xml:space="preserve"> </w:t>
      </w:r>
      <w:r w:rsidRPr="00874E0D">
        <w:t>Egyptian</w:t>
      </w:r>
      <w:r>
        <w:t xml:space="preserve"> </w:t>
      </w:r>
      <w:hyperlink r:id="rId1837" w:history="1">
        <w:r w:rsidRPr="007421C1">
          <w:rPr>
            <w:rStyle w:val="Hyperlink"/>
          </w:rPr>
          <w:t>exile</w:t>
        </w:r>
      </w:hyperlink>
      <w:r w:rsidRPr="00874E0D">
        <w:t>.</w:t>
      </w:r>
      <w:r>
        <w:t xml:space="preserve"> </w:t>
      </w:r>
      <w:r w:rsidRPr="00874E0D">
        <w:t>Egypt</w:t>
      </w:r>
      <w:r>
        <w:t xml:space="preserve"> </w:t>
      </w:r>
      <w:r w:rsidRPr="00874E0D">
        <w:t>was</w:t>
      </w:r>
      <w:r>
        <w:t xml:space="preserve"> </w:t>
      </w:r>
      <w:r w:rsidRPr="00874E0D">
        <w:t>the</w:t>
      </w:r>
      <w:r>
        <w:t xml:space="preserve"> </w:t>
      </w:r>
      <w:r w:rsidRPr="00874E0D">
        <w:t>quintessential</w:t>
      </w:r>
      <w:r>
        <w:t xml:space="preserve"> </w:t>
      </w:r>
      <w:r w:rsidRPr="00874E0D">
        <w:t>‘pregnancy’,</w:t>
      </w:r>
      <w:r>
        <w:t xml:space="preserve"> </w:t>
      </w:r>
      <w:r w:rsidRPr="00874E0D">
        <w:t>while</w:t>
      </w:r>
      <w:r>
        <w:t xml:space="preserve"> </w:t>
      </w:r>
      <w:r w:rsidRPr="00874E0D">
        <w:t>Rome</w:t>
      </w:r>
      <w:r>
        <w:t xml:space="preserve"> </w:t>
      </w:r>
      <w:r w:rsidRPr="00874E0D">
        <w:t>is</w:t>
      </w:r>
      <w:r>
        <w:t xml:space="preserve"> </w:t>
      </w:r>
      <w:r w:rsidRPr="00874E0D">
        <w:t>the</w:t>
      </w:r>
      <w:r>
        <w:t xml:space="preserve"> </w:t>
      </w:r>
      <w:r w:rsidRPr="00874E0D">
        <w:t>current</w:t>
      </w:r>
      <w:r>
        <w:t xml:space="preserve"> </w:t>
      </w:r>
      <w:r w:rsidRPr="00874E0D">
        <w:t>‘pregnancy’.</w:t>
      </w:r>
    </w:p>
    <w:p w14:paraId="370DF3E9" w14:textId="77777777" w:rsidR="00AB3DD9" w:rsidRPr="00874E0D" w:rsidRDefault="00AB3DD9" w:rsidP="00AB3DD9"/>
    <w:p w14:paraId="2D53017B" w14:textId="2BCAAC4B" w:rsidR="00AB3DD9" w:rsidRPr="00874E0D" w:rsidRDefault="00AB3DD9" w:rsidP="00AB3DD9">
      <w:r w:rsidRPr="00874E0D">
        <w:t>What</w:t>
      </w:r>
      <w:r>
        <w:t xml:space="preserve"> </w:t>
      </w:r>
      <w:r w:rsidRPr="00874E0D">
        <w:t>is</w:t>
      </w:r>
      <w:r>
        <w:t xml:space="preserve"> </w:t>
      </w:r>
      <w:r w:rsidRPr="00874E0D">
        <w:t>the</w:t>
      </w:r>
      <w:r>
        <w:t xml:space="preserve"> </w:t>
      </w:r>
      <w:hyperlink r:id="rId1838" w:history="1">
        <w:r w:rsidRPr="007421C1">
          <w:rPr>
            <w:rStyle w:val="Hyperlink"/>
          </w:rPr>
          <w:t>connection</w:t>
        </w:r>
      </w:hyperlink>
      <w:r>
        <w:t xml:space="preserve"> </w:t>
      </w:r>
      <w:r w:rsidRPr="00874E0D">
        <w:t>between</w:t>
      </w:r>
      <w:r>
        <w:t xml:space="preserve"> </w:t>
      </w:r>
      <w:r w:rsidRPr="00874E0D">
        <w:t>Rome,</w:t>
      </w:r>
      <w:r>
        <w:t xml:space="preserve"> </w:t>
      </w:r>
      <w:r w:rsidRPr="00874E0D">
        <w:t>which</w:t>
      </w:r>
      <w:r>
        <w:t xml:space="preserve"> </w:t>
      </w:r>
      <w:r w:rsidRPr="00874E0D">
        <w:t>is</w:t>
      </w:r>
      <w:r>
        <w:t xml:space="preserve"> </w:t>
      </w:r>
      <w:r w:rsidRPr="00874E0D">
        <w:t>in</w:t>
      </w:r>
      <w:r>
        <w:t xml:space="preserve"> </w:t>
      </w:r>
      <w:r w:rsidRPr="00874E0D">
        <w:t>Europe,</w:t>
      </w:r>
      <w:r>
        <w:t xml:space="preserve"> </w:t>
      </w:r>
      <w:r w:rsidRPr="00874E0D">
        <w:t>and</w:t>
      </w:r>
      <w:r>
        <w:t xml:space="preserve"> </w:t>
      </w:r>
      <w:hyperlink r:id="rId1839" w:history="1">
        <w:r w:rsidRPr="007421C1">
          <w:rPr>
            <w:rStyle w:val="Hyperlink"/>
          </w:rPr>
          <w:t>Edom</w:t>
        </w:r>
      </w:hyperlink>
      <w:r w:rsidRPr="00874E0D">
        <w:t>,</w:t>
      </w:r>
      <w:r>
        <w:t xml:space="preserve"> </w:t>
      </w:r>
      <w:r w:rsidRPr="00874E0D">
        <w:t>whose</w:t>
      </w:r>
      <w:r>
        <w:t xml:space="preserve"> </w:t>
      </w:r>
      <w:r w:rsidRPr="00874E0D">
        <w:t>homeland</w:t>
      </w:r>
      <w:r>
        <w:t xml:space="preserve"> </w:t>
      </w:r>
      <w:r w:rsidRPr="00874E0D">
        <w:t>is</w:t>
      </w:r>
      <w:r>
        <w:t xml:space="preserve"> </w:t>
      </w:r>
      <w:r w:rsidRPr="00874E0D">
        <w:t>Mount</w:t>
      </w:r>
      <w:r>
        <w:t xml:space="preserve"> </w:t>
      </w:r>
      <w:r w:rsidRPr="00874E0D">
        <w:t>Seir?</w:t>
      </w:r>
      <w:r>
        <w:t xml:space="preserve"> </w:t>
      </w:r>
      <w:r w:rsidRPr="00874E0D">
        <w:t>The</w:t>
      </w:r>
      <w:r>
        <w:t xml:space="preserve"> </w:t>
      </w:r>
      <w:r w:rsidRPr="00874E0D">
        <w:t>etymological</w:t>
      </w:r>
      <w:r>
        <w:t xml:space="preserve"> </w:t>
      </w:r>
      <w:hyperlink r:id="rId1840" w:history="1">
        <w:r w:rsidRPr="007421C1">
          <w:rPr>
            <w:rStyle w:val="Hyperlink"/>
          </w:rPr>
          <w:t>connection</w:t>
        </w:r>
      </w:hyperlink>
      <w:r>
        <w:t xml:space="preserve"> </w:t>
      </w:r>
      <w:r w:rsidRPr="00874E0D">
        <w:t>between</w:t>
      </w:r>
      <w:r>
        <w:t xml:space="preserve"> </w:t>
      </w:r>
      <w:r w:rsidRPr="00874E0D">
        <w:t>them</w:t>
      </w:r>
      <w:r>
        <w:t xml:space="preserve"> </w:t>
      </w:r>
      <w:r w:rsidRPr="00874E0D">
        <w:t>is</w:t>
      </w:r>
      <w:r>
        <w:t xml:space="preserve"> </w:t>
      </w:r>
      <w:r w:rsidRPr="00874E0D">
        <w:t>based</w:t>
      </w:r>
      <w:r>
        <w:t xml:space="preserve"> </w:t>
      </w:r>
      <w:r w:rsidRPr="00874E0D">
        <w:t>on</w:t>
      </w:r>
      <w:r>
        <w:t xml:space="preserve"> </w:t>
      </w:r>
      <w:r w:rsidRPr="00874E0D">
        <w:t>an</w:t>
      </w:r>
      <w:r>
        <w:t xml:space="preserve"> </w:t>
      </w:r>
      <w:r w:rsidRPr="00874E0D">
        <w:t>exchange</w:t>
      </w:r>
      <w:r>
        <w:t xml:space="preserve"> </w:t>
      </w:r>
      <w:r w:rsidRPr="00874E0D">
        <w:t>of</w:t>
      </w:r>
      <w:r>
        <w:t xml:space="preserve"> </w:t>
      </w:r>
      <w:r w:rsidRPr="00874E0D">
        <w:t>the</w:t>
      </w:r>
      <w:r>
        <w:t xml:space="preserve"> </w:t>
      </w:r>
      <w:hyperlink r:id="rId1841" w:history="1">
        <w:r w:rsidRPr="007421C1">
          <w:rPr>
            <w:rStyle w:val="Hyperlink"/>
          </w:rPr>
          <w:t>letters</w:t>
        </w:r>
      </w:hyperlink>
      <w:r>
        <w:t xml:space="preserve"> </w:t>
      </w:r>
      <w:r w:rsidRPr="00874E0D">
        <w:t>"resh"</w:t>
      </w:r>
      <w:r>
        <w:t xml:space="preserve"> </w:t>
      </w:r>
      <w:r w:rsidRPr="00874E0D">
        <w:t>and</w:t>
      </w:r>
      <w:r>
        <w:t xml:space="preserve"> </w:t>
      </w:r>
      <w:r w:rsidRPr="00874E0D">
        <w:t>"daled."</w:t>
      </w:r>
      <w:r>
        <w:t xml:space="preserve"> </w:t>
      </w:r>
      <w:r w:rsidRPr="00874E0D">
        <w:t>“Rome”</w:t>
      </w:r>
      <w:r>
        <w:t xml:space="preserve"> </w:t>
      </w:r>
      <w:r w:rsidRPr="00874E0D">
        <w:t>in</w:t>
      </w:r>
      <w:r>
        <w:t xml:space="preserve"> </w:t>
      </w:r>
      <w:hyperlink r:id="rId1842" w:history="1">
        <w:r w:rsidRPr="007421C1">
          <w:rPr>
            <w:rStyle w:val="Hyperlink"/>
          </w:rPr>
          <w:t>Hebrew</w:t>
        </w:r>
      </w:hyperlink>
      <w:r>
        <w:t xml:space="preserve"> </w:t>
      </w:r>
      <w:r w:rsidRPr="00874E0D">
        <w:t>is</w:t>
      </w:r>
      <w:r>
        <w:t xml:space="preserve"> </w:t>
      </w:r>
      <w:r w:rsidRPr="00874E0D">
        <w:t>"Roma,"</w:t>
      </w:r>
      <w:r>
        <w:t xml:space="preserve"> </w:t>
      </w:r>
      <w:r w:rsidRPr="00874E0D">
        <w:t>spelled</w:t>
      </w:r>
      <w:r>
        <w:t xml:space="preserve"> </w:t>
      </w:r>
      <w:r w:rsidRPr="00874E0D">
        <w:t>"resh,</w:t>
      </w:r>
      <w:r>
        <w:t xml:space="preserve"> </w:t>
      </w:r>
      <w:r w:rsidRPr="00874E0D">
        <w:t>vav,</w:t>
      </w:r>
      <w:r>
        <w:t xml:space="preserve"> </w:t>
      </w:r>
      <w:r w:rsidRPr="00874E0D">
        <w:t>mem,</w:t>
      </w:r>
      <w:r>
        <w:t xml:space="preserve"> </w:t>
      </w:r>
      <w:r w:rsidRPr="00874E0D">
        <w:t>alef;"</w:t>
      </w:r>
      <w:r>
        <w:t xml:space="preserve"> </w:t>
      </w:r>
      <w:r w:rsidRPr="00874E0D">
        <w:t>"</w:t>
      </w:r>
      <w:hyperlink r:id="rId1843" w:history="1">
        <w:r w:rsidRPr="007421C1">
          <w:rPr>
            <w:rStyle w:val="Hyperlink"/>
          </w:rPr>
          <w:t>Edom</w:t>
        </w:r>
      </w:hyperlink>
      <w:r w:rsidRPr="00874E0D">
        <w:t>"</w:t>
      </w:r>
      <w:r>
        <w:t xml:space="preserve"> </w:t>
      </w:r>
      <w:r w:rsidRPr="00874E0D">
        <w:t>is</w:t>
      </w:r>
      <w:r>
        <w:t xml:space="preserve"> </w:t>
      </w:r>
      <w:r w:rsidRPr="00874E0D">
        <w:t>spelled</w:t>
      </w:r>
      <w:r>
        <w:t xml:space="preserve"> </w:t>
      </w:r>
      <w:r w:rsidRPr="00874E0D">
        <w:t>"alef,</w:t>
      </w:r>
      <w:r>
        <w:t xml:space="preserve"> </w:t>
      </w:r>
      <w:r w:rsidRPr="00874E0D">
        <w:t>daled,</w:t>
      </w:r>
      <w:r>
        <w:t xml:space="preserve"> </w:t>
      </w:r>
      <w:r w:rsidRPr="00874E0D">
        <w:t>vav,</w:t>
      </w:r>
      <w:r>
        <w:t xml:space="preserve"> </w:t>
      </w:r>
      <w:r w:rsidRPr="00874E0D">
        <w:t>mem."</w:t>
      </w:r>
      <w:r>
        <w:t xml:space="preserve"> </w:t>
      </w:r>
      <w:r w:rsidRPr="00874E0D">
        <w:t>Owing</w:t>
      </w:r>
      <w:r>
        <w:t xml:space="preserve"> </w:t>
      </w:r>
      <w:r w:rsidRPr="00874E0D">
        <w:t>to</w:t>
      </w:r>
      <w:r>
        <w:t xml:space="preserve"> </w:t>
      </w:r>
      <w:r w:rsidRPr="00874E0D">
        <w:t>the</w:t>
      </w:r>
      <w:r>
        <w:t xml:space="preserve"> </w:t>
      </w:r>
      <w:r w:rsidRPr="00874E0D">
        <w:t>similarity</w:t>
      </w:r>
      <w:r>
        <w:t xml:space="preserve"> </w:t>
      </w:r>
      <w:r w:rsidRPr="00874E0D">
        <w:t>in</w:t>
      </w:r>
      <w:r>
        <w:t xml:space="preserve"> </w:t>
      </w:r>
      <w:r w:rsidRPr="00874E0D">
        <w:t>the</w:t>
      </w:r>
      <w:r>
        <w:t xml:space="preserve"> </w:t>
      </w:r>
      <w:r w:rsidRPr="00874E0D">
        <w:t>appearance</w:t>
      </w:r>
      <w:r>
        <w:t xml:space="preserve"> </w:t>
      </w:r>
      <w:r w:rsidRPr="00874E0D">
        <w:t>of</w:t>
      </w:r>
      <w:r>
        <w:t xml:space="preserve"> </w:t>
      </w:r>
      <w:r w:rsidRPr="00874E0D">
        <w:t>the</w:t>
      </w:r>
      <w:r>
        <w:t xml:space="preserve"> </w:t>
      </w:r>
      <w:hyperlink r:id="rId1844" w:history="1">
        <w:r w:rsidRPr="007421C1">
          <w:rPr>
            <w:rStyle w:val="Hyperlink"/>
          </w:rPr>
          <w:t>letters</w:t>
        </w:r>
      </w:hyperlink>
      <w:r>
        <w:t xml:space="preserve"> </w:t>
      </w:r>
      <w:r w:rsidRPr="00874E0D">
        <w:t>"resh"</w:t>
      </w:r>
      <w:r>
        <w:t xml:space="preserve"> </w:t>
      </w:r>
      <w:r w:rsidRPr="00874E0D">
        <w:t>and</w:t>
      </w:r>
      <w:r>
        <w:t xml:space="preserve"> </w:t>
      </w:r>
      <w:r w:rsidRPr="00874E0D">
        <w:t>"daled,"</w:t>
      </w:r>
      <w:r>
        <w:t xml:space="preserve"> </w:t>
      </w:r>
      <w:r w:rsidRPr="00874E0D">
        <w:t>they</w:t>
      </w:r>
      <w:r>
        <w:t xml:space="preserve"> </w:t>
      </w:r>
      <w:r w:rsidRPr="00874E0D">
        <w:t>are</w:t>
      </w:r>
      <w:r>
        <w:t xml:space="preserve"> </w:t>
      </w:r>
      <w:r w:rsidRPr="00874E0D">
        <w:t>exchanged</w:t>
      </w:r>
      <w:r>
        <w:t xml:space="preserve"> </w:t>
      </w:r>
      <w:r w:rsidRPr="00874E0D">
        <w:t>in</w:t>
      </w:r>
      <w:r>
        <w:t xml:space="preserve"> </w:t>
      </w:r>
      <w:r w:rsidRPr="00874E0D">
        <w:t>several</w:t>
      </w:r>
      <w:r>
        <w:t xml:space="preserve"> </w:t>
      </w:r>
      <w:r w:rsidRPr="00874E0D">
        <w:t>places</w:t>
      </w:r>
      <w:r>
        <w:t xml:space="preserve"> </w:t>
      </w:r>
      <w:r w:rsidRPr="00874E0D">
        <w:t>in</w:t>
      </w:r>
      <w:r>
        <w:t xml:space="preserve"> </w:t>
      </w:r>
      <w:r w:rsidRPr="00874E0D">
        <w:t>Tanakh.</w:t>
      </w:r>
      <w:r w:rsidRPr="00874E0D">
        <w:rPr>
          <w:rStyle w:val="FootnoteReference"/>
        </w:rPr>
        <w:footnoteReference w:id="197"/>
      </w:r>
      <w:r>
        <w:t xml:space="preserve"> </w:t>
      </w:r>
      <w:r w:rsidRPr="00874E0D">
        <w:t>The</w:t>
      </w:r>
      <w:r>
        <w:t xml:space="preserve"> </w:t>
      </w:r>
      <w:r w:rsidRPr="00874E0D">
        <w:t>example</w:t>
      </w:r>
      <w:r>
        <w:t xml:space="preserve"> </w:t>
      </w:r>
      <w:r w:rsidRPr="00874E0D">
        <w:t>most</w:t>
      </w:r>
      <w:r>
        <w:t xml:space="preserve"> </w:t>
      </w:r>
      <w:r w:rsidRPr="00874E0D">
        <w:t>relevant</w:t>
      </w:r>
      <w:r>
        <w:t xml:space="preserve"> </w:t>
      </w:r>
      <w:r w:rsidRPr="00874E0D">
        <w:t>to</w:t>
      </w:r>
      <w:r>
        <w:t xml:space="preserve"> </w:t>
      </w:r>
      <w:r w:rsidRPr="00874E0D">
        <w:t>our</w:t>
      </w:r>
      <w:r>
        <w:t xml:space="preserve"> </w:t>
      </w:r>
      <w:r w:rsidRPr="00874E0D">
        <w:t>discussion</w:t>
      </w:r>
      <w:r>
        <w:t xml:space="preserve"> </w:t>
      </w:r>
      <w:r w:rsidRPr="00874E0D">
        <w:t>is:</w:t>
      </w:r>
    </w:p>
    <w:p w14:paraId="646CA6F2" w14:textId="77777777" w:rsidR="00AB3DD9" w:rsidRPr="00874E0D" w:rsidRDefault="00AB3DD9" w:rsidP="00AB3DD9"/>
    <w:p w14:paraId="374D74E5" w14:textId="19407AA9" w:rsidR="00AB3DD9" w:rsidRPr="00874E0D" w:rsidRDefault="00AB3DD9" w:rsidP="00AB3DD9">
      <w:r w:rsidRPr="00874E0D">
        <w:t>At</w:t>
      </w:r>
      <w:r>
        <w:t xml:space="preserve"> </w:t>
      </w:r>
      <w:r w:rsidRPr="00874E0D">
        <w:t>that</w:t>
      </w:r>
      <w:r>
        <w:t xml:space="preserve"> </w:t>
      </w:r>
      <w:hyperlink r:id="rId1845" w:history="1">
        <w:r w:rsidRPr="007421C1">
          <w:rPr>
            <w:rStyle w:val="Hyperlink"/>
          </w:rPr>
          <w:t>time</w:t>
        </w:r>
      </w:hyperlink>
      <w:r w:rsidRPr="00874E0D">
        <w:t>,</w:t>
      </w:r>
      <w:r>
        <w:t xml:space="preserve"> </w:t>
      </w:r>
      <w:r w:rsidRPr="00874E0D">
        <w:t>Retzin,</w:t>
      </w:r>
      <w:r>
        <w:t xml:space="preserve"> </w:t>
      </w:r>
      <w:r w:rsidRPr="00874E0D">
        <w:t>king</w:t>
      </w:r>
      <w:r>
        <w:t xml:space="preserve"> </w:t>
      </w:r>
      <w:r w:rsidRPr="00874E0D">
        <w:t>of</w:t>
      </w:r>
      <w:r>
        <w:t xml:space="preserve"> </w:t>
      </w:r>
      <w:r w:rsidRPr="00874E0D">
        <w:t>Aram,</w:t>
      </w:r>
      <w:r>
        <w:t xml:space="preserve"> </w:t>
      </w:r>
      <w:r w:rsidRPr="00874E0D">
        <w:t>restored</w:t>
      </w:r>
      <w:r>
        <w:t xml:space="preserve"> </w:t>
      </w:r>
      <w:r w:rsidRPr="00874E0D">
        <w:t>Eilat</w:t>
      </w:r>
      <w:r>
        <w:t xml:space="preserve"> </w:t>
      </w:r>
      <w:r w:rsidRPr="00874E0D">
        <w:t>to</w:t>
      </w:r>
      <w:r>
        <w:t xml:space="preserve"> </w:t>
      </w:r>
      <w:r w:rsidRPr="00874E0D">
        <w:t>Aram</w:t>
      </w:r>
      <w:r>
        <w:t xml:space="preserve"> </w:t>
      </w:r>
      <w:r w:rsidRPr="00874E0D">
        <w:t>and</w:t>
      </w:r>
      <w:r>
        <w:t xml:space="preserve"> </w:t>
      </w:r>
      <w:r w:rsidRPr="00874E0D">
        <w:t>drove</w:t>
      </w:r>
      <w:r>
        <w:t xml:space="preserve"> </w:t>
      </w:r>
      <w:r w:rsidRPr="00874E0D">
        <w:t>the</w:t>
      </w:r>
      <w:r>
        <w:t xml:space="preserve"> </w:t>
      </w:r>
      <w:r w:rsidRPr="00874E0D">
        <w:t>men</w:t>
      </w:r>
      <w:r>
        <w:t xml:space="preserve"> </w:t>
      </w:r>
      <w:r w:rsidRPr="00874E0D">
        <w:t>of</w:t>
      </w:r>
      <w:r>
        <w:t xml:space="preserve"> </w:t>
      </w:r>
      <w:r w:rsidRPr="00874E0D">
        <w:t>Yehuda</w:t>
      </w:r>
      <w:r>
        <w:t xml:space="preserve"> </w:t>
      </w:r>
      <w:r w:rsidRPr="00874E0D">
        <w:t>from</w:t>
      </w:r>
      <w:r>
        <w:t xml:space="preserve"> </w:t>
      </w:r>
      <w:r w:rsidRPr="00874E0D">
        <w:t>Eilot,</w:t>
      </w:r>
      <w:r>
        <w:t xml:space="preserve"> </w:t>
      </w:r>
      <w:r w:rsidRPr="00874E0D">
        <w:t>and</w:t>
      </w:r>
      <w:r>
        <w:t xml:space="preserve"> </w:t>
      </w:r>
      <w:r w:rsidRPr="00874E0D">
        <w:t>the</w:t>
      </w:r>
      <w:r>
        <w:t xml:space="preserve"> </w:t>
      </w:r>
      <w:r w:rsidRPr="00874E0D">
        <w:t>Aramim</w:t>
      </w:r>
      <w:r>
        <w:t xml:space="preserve"> </w:t>
      </w:r>
      <w:r w:rsidRPr="00874E0D">
        <w:t>[read</w:t>
      </w:r>
      <w:r>
        <w:t xml:space="preserve"> </w:t>
      </w:r>
      <w:r w:rsidRPr="00874E0D">
        <w:t>(keri),</w:t>
      </w:r>
      <w:r>
        <w:t xml:space="preserve"> </w:t>
      </w:r>
      <w:r w:rsidRPr="00874E0D">
        <w:t>"Adomim"]</w:t>
      </w:r>
      <w:r>
        <w:t xml:space="preserve"> </w:t>
      </w:r>
      <w:r w:rsidRPr="00874E0D">
        <w:t>came</w:t>
      </w:r>
      <w:r>
        <w:t xml:space="preserve"> </w:t>
      </w:r>
      <w:r w:rsidRPr="00874E0D">
        <w:t>to</w:t>
      </w:r>
      <w:r>
        <w:t xml:space="preserve"> </w:t>
      </w:r>
      <w:r w:rsidRPr="00874E0D">
        <w:t>Eilat</w:t>
      </w:r>
      <w:r>
        <w:t xml:space="preserve"> </w:t>
      </w:r>
      <w:r w:rsidRPr="00874E0D">
        <w:t>and</w:t>
      </w:r>
      <w:r>
        <w:t xml:space="preserve"> </w:t>
      </w:r>
      <w:r w:rsidRPr="00874E0D">
        <w:t>dwelled</w:t>
      </w:r>
      <w:r>
        <w:t xml:space="preserve"> </w:t>
      </w:r>
      <w:r w:rsidRPr="00874E0D">
        <w:t>there,</w:t>
      </w:r>
      <w:r>
        <w:t xml:space="preserve"> </w:t>
      </w:r>
      <w:r w:rsidRPr="00874E0D">
        <w:t>to</w:t>
      </w:r>
      <w:r>
        <w:t xml:space="preserve"> </w:t>
      </w:r>
      <w:r w:rsidRPr="00874E0D">
        <w:t>this</w:t>
      </w:r>
      <w:r>
        <w:t xml:space="preserve"> </w:t>
      </w:r>
      <w:r w:rsidRPr="00874E0D">
        <w:t>day.</w:t>
      </w:r>
      <w:r w:rsidRPr="00874E0D">
        <w:rPr>
          <w:rStyle w:val="FootnoteReference"/>
        </w:rPr>
        <w:footnoteReference w:id="198"/>
      </w:r>
    </w:p>
    <w:p w14:paraId="318A4D02" w14:textId="77777777" w:rsidR="00AB3DD9" w:rsidRPr="00874E0D" w:rsidRDefault="00AB3DD9" w:rsidP="00AB3DD9"/>
    <w:p w14:paraId="21B91B12" w14:textId="13DE6ECB" w:rsidR="00AB3DD9" w:rsidRPr="00874E0D" w:rsidRDefault="00AB3DD9" w:rsidP="00AB3DD9">
      <w:r w:rsidRPr="00874E0D">
        <w:t>Just</w:t>
      </w:r>
      <w:r>
        <w:t xml:space="preserve"> </w:t>
      </w:r>
      <w:r w:rsidRPr="00874E0D">
        <w:t>as</w:t>
      </w:r>
      <w:r>
        <w:t xml:space="preserve"> </w:t>
      </w:r>
      <w:hyperlink r:id="rId1846" w:history="1">
        <w:r w:rsidRPr="007421C1">
          <w:rPr>
            <w:rStyle w:val="Hyperlink"/>
          </w:rPr>
          <w:t>Edom</w:t>
        </w:r>
      </w:hyperlink>
      <w:r>
        <w:t xml:space="preserve"> </w:t>
      </w:r>
      <w:r w:rsidRPr="00874E0D">
        <w:t>is</w:t>
      </w:r>
      <w:r>
        <w:t xml:space="preserve"> </w:t>
      </w:r>
      <w:r w:rsidRPr="00874E0D">
        <w:t>exchanged</w:t>
      </w:r>
      <w:r>
        <w:t xml:space="preserve"> </w:t>
      </w:r>
      <w:r w:rsidRPr="00874E0D">
        <w:t>for</w:t>
      </w:r>
      <w:r>
        <w:t xml:space="preserve"> </w:t>
      </w:r>
      <w:r w:rsidRPr="00874E0D">
        <w:t>Aram,</w:t>
      </w:r>
      <w:r>
        <w:t xml:space="preserve"> </w:t>
      </w:r>
      <w:r w:rsidRPr="00874E0D">
        <w:t>so</w:t>
      </w:r>
      <w:r>
        <w:t xml:space="preserve"> </w:t>
      </w:r>
      <w:hyperlink r:id="rId1847" w:history="1">
        <w:r w:rsidRPr="007421C1">
          <w:rPr>
            <w:rStyle w:val="Hyperlink"/>
          </w:rPr>
          <w:t>Edom</w:t>
        </w:r>
      </w:hyperlink>
      <w:r>
        <w:t xml:space="preserve"> </w:t>
      </w:r>
      <w:r w:rsidRPr="00874E0D">
        <w:t>is</w:t>
      </w:r>
      <w:r>
        <w:t xml:space="preserve"> </w:t>
      </w:r>
      <w:r w:rsidRPr="00874E0D">
        <w:t>exchanged</w:t>
      </w:r>
      <w:r>
        <w:t xml:space="preserve"> </w:t>
      </w:r>
      <w:r w:rsidRPr="00874E0D">
        <w:t>with</w:t>
      </w:r>
      <w:r>
        <w:t xml:space="preserve"> </w:t>
      </w:r>
      <w:r w:rsidRPr="00874E0D">
        <w:t>Rome.</w:t>
      </w:r>
      <w:r w:rsidRPr="00874E0D">
        <w:rPr>
          <w:rStyle w:val="FootnoteReference"/>
        </w:rPr>
        <w:footnoteReference w:id="199"/>
      </w:r>
    </w:p>
    <w:p w14:paraId="5550571B" w14:textId="77777777" w:rsidR="00AB3DD9" w:rsidRPr="00874E0D" w:rsidRDefault="00AB3DD9" w:rsidP="00AB3DD9"/>
    <w:p w14:paraId="062A9149" w14:textId="574D28ED" w:rsidR="00AB3DD9" w:rsidRPr="00874E0D" w:rsidRDefault="00AB3DD9" w:rsidP="00AB3DD9">
      <w:r w:rsidRPr="00874E0D">
        <w:t>Some</w:t>
      </w:r>
      <w:r>
        <w:t xml:space="preserve"> </w:t>
      </w:r>
      <w:hyperlink r:id="rId1848" w:history="1">
        <w:r w:rsidRPr="007421C1">
          <w:rPr>
            <w:rStyle w:val="Hyperlink"/>
          </w:rPr>
          <w:t>insight</w:t>
        </w:r>
      </w:hyperlink>
      <w:r>
        <w:t xml:space="preserve"> </w:t>
      </w:r>
      <w:r w:rsidRPr="00874E0D">
        <w:t>from</w:t>
      </w:r>
      <w:r>
        <w:t xml:space="preserve"> </w:t>
      </w:r>
      <w:r w:rsidRPr="00874E0D">
        <w:t>the</w:t>
      </w:r>
      <w:r>
        <w:t xml:space="preserve"> </w:t>
      </w:r>
      <w:r w:rsidRPr="00874E0D">
        <w:t>commentators:</w:t>
      </w:r>
      <w:r>
        <w:t xml:space="preserve"> </w:t>
      </w:r>
    </w:p>
    <w:p w14:paraId="2A145545" w14:textId="77777777" w:rsidR="00AB3DD9" w:rsidRPr="00874E0D" w:rsidRDefault="00AB3DD9" w:rsidP="00AB3DD9"/>
    <w:p w14:paraId="6917F0EF" w14:textId="54A9D347" w:rsidR="00AB3DD9" w:rsidRPr="00874E0D" w:rsidRDefault="00AB3DD9" w:rsidP="00AB3DD9">
      <w:r w:rsidRPr="00874E0D">
        <w:t>"The</w:t>
      </w:r>
      <w:r>
        <w:t xml:space="preserve"> </w:t>
      </w:r>
      <w:hyperlink r:id="rId1849" w:history="1">
        <w:r w:rsidRPr="007421C1">
          <w:rPr>
            <w:rStyle w:val="Hyperlink"/>
          </w:rPr>
          <w:t>exile</w:t>
        </w:r>
      </w:hyperlink>
      <w:r>
        <w:t xml:space="preserve"> </w:t>
      </w:r>
      <w:r w:rsidRPr="00874E0D">
        <w:t>represented</w:t>
      </w:r>
      <w:r>
        <w:t xml:space="preserve"> </w:t>
      </w:r>
      <w:r w:rsidRPr="00874E0D">
        <w:t>by</w:t>
      </w:r>
      <w:r>
        <w:t xml:space="preserve"> </w:t>
      </w:r>
      <w:r w:rsidRPr="00874E0D">
        <w:t>the</w:t>
      </w:r>
      <w:r>
        <w:t xml:space="preserve"> </w:t>
      </w:r>
      <w:hyperlink r:id="rId1850" w:history="1">
        <w:r w:rsidRPr="007421C1">
          <w:rPr>
            <w:rStyle w:val="Hyperlink"/>
          </w:rPr>
          <w:t>fourth</w:t>
        </w:r>
      </w:hyperlink>
      <w:r>
        <w:t xml:space="preserve"> </w:t>
      </w:r>
      <w:r w:rsidRPr="00874E0D">
        <w:t>beast</w:t>
      </w:r>
      <w:r>
        <w:t xml:space="preserve"> </w:t>
      </w:r>
      <w:r w:rsidRPr="00874E0D">
        <w:t>would</w:t>
      </w:r>
      <w:r>
        <w:t xml:space="preserve"> </w:t>
      </w:r>
      <w:r w:rsidRPr="00874E0D">
        <w:t>be</w:t>
      </w:r>
      <w:r>
        <w:t xml:space="preserve"> </w:t>
      </w:r>
      <w:r w:rsidRPr="00874E0D">
        <w:t>equivalent</w:t>
      </w:r>
      <w:r>
        <w:t xml:space="preserve"> </w:t>
      </w:r>
      <w:r w:rsidRPr="00874E0D">
        <w:t>to</w:t>
      </w:r>
      <w:r>
        <w:t xml:space="preserve"> </w:t>
      </w:r>
      <w:r w:rsidRPr="00874E0D">
        <w:t>all</w:t>
      </w:r>
      <w:r>
        <w:t xml:space="preserve"> </w:t>
      </w:r>
      <w:hyperlink r:id="rId1851" w:history="1">
        <w:r w:rsidRPr="007421C1">
          <w:rPr>
            <w:rStyle w:val="Hyperlink"/>
          </w:rPr>
          <w:t>three</w:t>
        </w:r>
      </w:hyperlink>
      <w:r>
        <w:t xml:space="preserve"> </w:t>
      </w:r>
      <w:r w:rsidRPr="00874E0D">
        <w:t>previous</w:t>
      </w:r>
      <w:r>
        <w:t xml:space="preserve"> </w:t>
      </w:r>
      <w:r w:rsidRPr="00874E0D">
        <w:t>ones"</w:t>
      </w:r>
      <w:r>
        <w:t xml:space="preserve"> </w:t>
      </w:r>
      <w:r w:rsidRPr="00874E0D">
        <w:t>[i.e.,</w:t>
      </w:r>
      <w:r>
        <w:t xml:space="preserve"> </w:t>
      </w:r>
      <w:hyperlink r:id="rId1852" w:history="1">
        <w:r w:rsidRPr="007421C1">
          <w:rPr>
            <w:rStyle w:val="Hyperlink"/>
          </w:rPr>
          <w:t>Babylon</w:t>
        </w:r>
      </w:hyperlink>
      <w:r w:rsidRPr="00874E0D">
        <w:t>,</w:t>
      </w:r>
      <w:r>
        <w:t xml:space="preserve"> </w:t>
      </w:r>
      <w:r w:rsidRPr="00874E0D">
        <w:t>Media/Persia,</w:t>
      </w:r>
      <w:r>
        <w:t xml:space="preserve"> </w:t>
      </w:r>
      <w:r w:rsidRPr="00874E0D">
        <w:t>Greece].</w:t>
      </w:r>
      <w:r w:rsidRPr="00874E0D">
        <w:rPr>
          <w:rStyle w:val="FootnoteReference"/>
        </w:rPr>
        <w:footnoteReference w:id="200"/>
      </w:r>
    </w:p>
    <w:p w14:paraId="5682FBDB" w14:textId="77777777" w:rsidR="00AB3DD9" w:rsidRPr="00874E0D" w:rsidRDefault="00AB3DD9" w:rsidP="00AB3DD9"/>
    <w:p w14:paraId="7A04E423" w14:textId="3886D36F" w:rsidR="00AB3DD9" w:rsidRPr="00874E0D" w:rsidRDefault="00AB3DD9" w:rsidP="00AB3DD9">
      <w:r w:rsidRPr="00874E0D">
        <w:t>"...the</w:t>
      </w:r>
      <w:r>
        <w:t xml:space="preserve"> </w:t>
      </w:r>
      <w:hyperlink r:id="rId1853" w:history="1">
        <w:r w:rsidRPr="007421C1">
          <w:rPr>
            <w:rStyle w:val="Hyperlink"/>
          </w:rPr>
          <w:t>fourth</w:t>
        </w:r>
      </w:hyperlink>
      <w:r>
        <w:t xml:space="preserve"> </w:t>
      </w:r>
      <w:r w:rsidRPr="00874E0D">
        <w:t>kingdom</w:t>
      </w:r>
      <w:r>
        <w:t xml:space="preserve"> </w:t>
      </w:r>
      <w:r w:rsidRPr="00874E0D">
        <w:t>[or</w:t>
      </w:r>
      <w:r>
        <w:t xml:space="preserve"> </w:t>
      </w:r>
      <w:r w:rsidRPr="00874E0D">
        <w:t>empire],</w:t>
      </w:r>
      <w:r>
        <w:t xml:space="preserve"> </w:t>
      </w:r>
      <w:r w:rsidRPr="00874E0D">
        <w:t>represented</w:t>
      </w:r>
      <w:r>
        <w:t xml:space="preserve"> </w:t>
      </w:r>
      <w:r w:rsidRPr="00874E0D">
        <w:t>here</w:t>
      </w:r>
      <w:r w:rsidRPr="00874E0D">
        <w:rPr>
          <w:rStyle w:val="FootnoteReference"/>
        </w:rPr>
        <w:footnoteReference w:id="201"/>
      </w:r>
      <w:r>
        <w:t xml:space="preserve"> </w:t>
      </w:r>
      <w:r w:rsidRPr="00874E0D">
        <w:t>by</w:t>
      </w:r>
      <w:r>
        <w:t xml:space="preserve"> </w:t>
      </w:r>
      <w:r w:rsidRPr="00874E0D">
        <w:t>a</w:t>
      </w:r>
      <w:r>
        <w:t xml:space="preserve"> </w:t>
      </w:r>
      <w:r w:rsidRPr="00874E0D">
        <w:t>fearsome</w:t>
      </w:r>
      <w:r>
        <w:t xml:space="preserve"> </w:t>
      </w:r>
      <w:r w:rsidRPr="00874E0D">
        <w:t>unspecified</w:t>
      </w:r>
      <w:r>
        <w:t xml:space="preserve"> </w:t>
      </w:r>
      <w:r w:rsidRPr="00874E0D">
        <w:t>beast,</w:t>
      </w:r>
      <w:r>
        <w:t xml:space="preserve"> </w:t>
      </w:r>
      <w:r w:rsidRPr="00874E0D">
        <w:t>different</w:t>
      </w:r>
      <w:r>
        <w:t xml:space="preserve"> </w:t>
      </w:r>
      <w:r w:rsidRPr="00874E0D">
        <w:t>from</w:t>
      </w:r>
      <w:r>
        <w:t xml:space="preserve"> </w:t>
      </w:r>
      <w:r w:rsidRPr="00874E0D">
        <w:t>all</w:t>
      </w:r>
      <w:r>
        <w:t xml:space="preserve"> </w:t>
      </w:r>
      <w:r w:rsidRPr="00874E0D">
        <w:t>the</w:t>
      </w:r>
      <w:r>
        <w:t xml:space="preserve"> </w:t>
      </w:r>
      <w:r w:rsidRPr="00874E0D">
        <w:t>other</w:t>
      </w:r>
      <w:r>
        <w:t xml:space="preserve"> </w:t>
      </w:r>
      <w:r w:rsidRPr="00874E0D">
        <w:t>beasts,</w:t>
      </w:r>
      <w:r>
        <w:t xml:space="preserve"> </w:t>
      </w:r>
      <w:r w:rsidRPr="00874E0D">
        <w:t>is</w:t>
      </w:r>
      <w:r>
        <w:t xml:space="preserve"> </w:t>
      </w:r>
      <w:r w:rsidRPr="00874E0D">
        <w:t>that</w:t>
      </w:r>
      <w:r>
        <w:t xml:space="preserve"> </w:t>
      </w:r>
      <w:r w:rsidRPr="00874E0D">
        <w:t>of</w:t>
      </w:r>
      <w:r>
        <w:t xml:space="preserve"> </w:t>
      </w:r>
      <w:r w:rsidRPr="00874E0D">
        <w:t>the</w:t>
      </w:r>
      <w:r>
        <w:t xml:space="preserve"> </w:t>
      </w:r>
      <w:r w:rsidRPr="00874E0D">
        <w:t>Roman</w:t>
      </w:r>
      <w:r>
        <w:t xml:space="preserve"> </w:t>
      </w:r>
      <w:r w:rsidRPr="00874E0D">
        <w:t>empire</w:t>
      </w:r>
      <w:r>
        <w:t xml:space="preserve"> </w:t>
      </w:r>
      <w:r w:rsidRPr="00874E0D">
        <w:t>with</w:t>
      </w:r>
      <w:r>
        <w:t xml:space="preserve"> </w:t>
      </w:r>
      <w:r w:rsidRPr="00874E0D">
        <w:t>all</w:t>
      </w:r>
      <w:r>
        <w:t xml:space="preserve"> </w:t>
      </w:r>
      <w:r w:rsidRPr="00874E0D">
        <w:t>its</w:t>
      </w:r>
      <w:r>
        <w:t xml:space="preserve"> </w:t>
      </w:r>
      <w:r w:rsidRPr="00874E0D">
        <w:t>metamorphoses.</w:t>
      </w:r>
      <w:r>
        <w:t xml:space="preserve">  </w:t>
      </w:r>
      <w:r w:rsidRPr="00874E0D">
        <w:t>This</w:t>
      </w:r>
      <w:r>
        <w:t xml:space="preserve"> </w:t>
      </w:r>
      <w:r w:rsidRPr="00874E0D">
        <w:t>is</w:t>
      </w:r>
      <w:r>
        <w:t xml:space="preserve"> </w:t>
      </w:r>
      <w:r w:rsidRPr="00874E0D">
        <w:t>the</w:t>
      </w:r>
      <w:r>
        <w:t xml:space="preserve"> </w:t>
      </w:r>
      <w:r w:rsidRPr="00874E0D">
        <w:t>view</w:t>
      </w:r>
      <w:r>
        <w:t xml:space="preserve"> </w:t>
      </w:r>
      <w:r w:rsidRPr="00874E0D">
        <w:t>of</w:t>
      </w:r>
      <w:r>
        <w:t xml:space="preserve"> </w:t>
      </w:r>
      <w:r w:rsidRPr="00874E0D">
        <w:t>almost</w:t>
      </w:r>
      <w:r>
        <w:t xml:space="preserve"> </w:t>
      </w:r>
      <w:r w:rsidRPr="00874E0D">
        <w:t>all</w:t>
      </w:r>
      <w:r>
        <w:t xml:space="preserve"> </w:t>
      </w:r>
      <w:r w:rsidRPr="00874E0D">
        <w:t>the</w:t>
      </w:r>
      <w:r>
        <w:t xml:space="preserve"> </w:t>
      </w:r>
      <w:r w:rsidRPr="00874E0D">
        <w:t>commentators</w:t>
      </w:r>
      <w:r>
        <w:t xml:space="preserve"> </w:t>
      </w:r>
      <w:r w:rsidRPr="00874E0D">
        <w:t>and</w:t>
      </w:r>
      <w:r>
        <w:t xml:space="preserve"> </w:t>
      </w:r>
      <w:r w:rsidRPr="00874E0D">
        <w:t>clearly</w:t>
      </w:r>
      <w:r>
        <w:t xml:space="preserve"> </w:t>
      </w:r>
      <w:r w:rsidRPr="00874E0D">
        <w:t>that</w:t>
      </w:r>
      <w:r>
        <w:t xml:space="preserve"> </w:t>
      </w:r>
      <w:r w:rsidRPr="00874E0D">
        <w:t>of</w:t>
      </w:r>
      <w:r>
        <w:t xml:space="preserve"> </w:t>
      </w:r>
      <w:r w:rsidRPr="00874E0D">
        <w:t>our</w:t>
      </w:r>
      <w:r>
        <w:t xml:space="preserve"> </w:t>
      </w:r>
      <w:r w:rsidRPr="00874E0D">
        <w:t>Sages</w:t>
      </w:r>
      <w:r>
        <w:t xml:space="preserve"> </w:t>
      </w:r>
      <w:r w:rsidRPr="00874E0D">
        <w:t>in</w:t>
      </w:r>
      <w:r>
        <w:t xml:space="preserve"> </w:t>
      </w:r>
      <w:r w:rsidRPr="00874E0D">
        <w:t>the</w:t>
      </w:r>
      <w:r>
        <w:t xml:space="preserve"> </w:t>
      </w:r>
      <w:hyperlink r:id="rId1854" w:history="1">
        <w:r w:rsidRPr="007421C1">
          <w:rPr>
            <w:rStyle w:val="Hyperlink"/>
          </w:rPr>
          <w:t>Talmud</w:t>
        </w:r>
      </w:hyperlink>
      <w:r>
        <w:t xml:space="preserve"> </w:t>
      </w:r>
      <w:r w:rsidRPr="00874E0D">
        <w:t>and</w:t>
      </w:r>
      <w:r>
        <w:t xml:space="preserve"> </w:t>
      </w:r>
      <w:r w:rsidRPr="00874E0D">
        <w:t>numerous</w:t>
      </w:r>
      <w:r>
        <w:t xml:space="preserve"> </w:t>
      </w:r>
      <w:r w:rsidRPr="00874E0D">
        <w:t>midrashim."</w:t>
      </w:r>
      <w:r w:rsidRPr="00874E0D">
        <w:rPr>
          <w:rStyle w:val="FootnoteReference"/>
        </w:rPr>
        <w:footnoteReference w:id="202"/>
      </w:r>
    </w:p>
    <w:p w14:paraId="28B0FBEA" w14:textId="77777777" w:rsidR="00AB3DD9" w:rsidRPr="00874E0D" w:rsidRDefault="00AB3DD9" w:rsidP="00AB3DD9"/>
    <w:p w14:paraId="28BD1ABF" w14:textId="74FE8AD4" w:rsidR="00AB3DD9" w:rsidRPr="00874E0D" w:rsidRDefault="00AB3DD9" w:rsidP="00AB3DD9">
      <w:r w:rsidRPr="00874E0D">
        <w:t>This</w:t>
      </w:r>
      <w:r>
        <w:t xml:space="preserve"> </w:t>
      </w:r>
      <w:hyperlink r:id="rId1855" w:history="1">
        <w:r w:rsidRPr="007421C1">
          <w:rPr>
            <w:rStyle w:val="Hyperlink"/>
          </w:rPr>
          <w:t>fourth</w:t>
        </w:r>
      </w:hyperlink>
      <w:r>
        <w:t xml:space="preserve"> </w:t>
      </w:r>
      <w:hyperlink r:id="rId1856" w:history="1">
        <w:r w:rsidRPr="007421C1">
          <w:rPr>
            <w:rStyle w:val="Hyperlink"/>
          </w:rPr>
          <w:t>exile</w:t>
        </w:r>
      </w:hyperlink>
      <w:r w:rsidRPr="00874E0D">
        <w:t>,</w:t>
      </w:r>
      <w:r>
        <w:t xml:space="preserve"> </w:t>
      </w:r>
      <w:r w:rsidRPr="00874E0D">
        <w:t>the</w:t>
      </w:r>
      <w:r>
        <w:t xml:space="preserve"> </w:t>
      </w:r>
      <w:hyperlink r:id="rId1857" w:history="1">
        <w:r w:rsidRPr="007421C1">
          <w:rPr>
            <w:rStyle w:val="Hyperlink"/>
          </w:rPr>
          <w:t>exile</w:t>
        </w:r>
      </w:hyperlink>
      <w:r>
        <w:t xml:space="preserve"> </w:t>
      </w:r>
      <w:r w:rsidRPr="00874E0D">
        <w:t>of</w:t>
      </w:r>
      <w:r>
        <w:t xml:space="preserve"> </w:t>
      </w:r>
      <w:hyperlink r:id="rId1858" w:history="1">
        <w:r w:rsidRPr="007421C1">
          <w:rPr>
            <w:rStyle w:val="Hyperlink"/>
          </w:rPr>
          <w:t>Edom</w:t>
        </w:r>
      </w:hyperlink>
      <w:r w:rsidRPr="00874E0D">
        <w:rPr>
          <w:rStyle w:val="FootnoteReference"/>
        </w:rPr>
        <w:footnoteReference w:id="203"/>
      </w:r>
      <w:r>
        <w:t xml:space="preserve"> </w:t>
      </w:r>
      <w:r w:rsidRPr="00874E0D">
        <w:t>or</w:t>
      </w:r>
      <w:r>
        <w:t xml:space="preserve"> </w:t>
      </w:r>
      <w:r w:rsidRPr="00874E0D">
        <w:t>Rome</w:t>
      </w:r>
      <w:r>
        <w:t xml:space="preserve"> </w:t>
      </w:r>
      <w:r w:rsidRPr="00874E0D">
        <w:t>is</w:t>
      </w:r>
      <w:r>
        <w:t xml:space="preserve"> </w:t>
      </w:r>
      <w:r w:rsidRPr="00874E0D">
        <w:t>saturated</w:t>
      </w:r>
      <w:r>
        <w:t xml:space="preserve"> </w:t>
      </w:r>
      <w:r w:rsidRPr="00874E0D">
        <w:t>with</w:t>
      </w:r>
      <w:r>
        <w:t xml:space="preserve"> </w:t>
      </w:r>
      <w:r w:rsidRPr="00874E0D">
        <w:t>witchcraft,</w:t>
      </w:r>
      <w:r>
        <w:t xml:space="preserve"> </w:t>
      </w:r>
      <w:r w:rsidRPr="00874E0D">
        <w:t>magic,</w:t>
      </w:r>
      <w:r>
        <w:t xml:space="preserve"> </w:t>
      </w:r>
      <w:r w:rsidRPr="00874E0D">
        <w:t>and</w:t>
      </w:r>
      <w:r>
        <w:t xml:space="preserve"> </w:t>
      </w:r>
      <w:r w:rsidRPr="00874E0D">
        <w:t>occultic</w:t>
      </w:r>
      <w:r>
        <w:t xml:space="preserve"> </w:t>
      </w:r>
      <w:r w:rsidRPr="00874E0D">
        <w:t>arts:</w:t>
      </w:r>
    </w:p>
    <w:p w14:paraId="79B7E9F3" w14:textId="77777777" w:rsidR="00AB3DD9" w:rsidRPr="00874E0D" w:rsidRDefault="00AB3DD9" w:rsidP="00AB3DD9"/>
    <w:p w14:paraId="1F9703F1" w14:textId="51554AFD" w:rsidR="00AB3DD9" w:rsidRPr="00874E0D" w:rsidRDefault="00D70B19" w:rsidP="00AB3DD9">
      <w:pPr>
        <w:ind w:left="288" w:right="288"/>
        <w:rPr>
          <w:i/>
          <w:iCs/>
        </w:rPr>
      </w:pPr>
      <w:hyperlink r:id="rId1859" w:history="1">
        <w:r w:rsidR="00AB3DD9" w:rsidRPr="007421C1">
          <w:rPr>
            <w:rStyle w:val="Hyperlink"/>
            <w:b/>
            <w:bCs/>
            <w:i/>
            <w:iCs/>
          </w:rPr>
          <w:t>Midrash</w:t>
        </w:r>
      </w:hyperlink>
      <w:r w:rsidR="00AB3DD9">
        <w:rPr>
          <w:b/>
          <w:bCs/>
          <w:i/>
          <w:iCs/>
        </w:rPr>
        <w:t xml:space="preserve"> </w:t>
      </w:r>
      <w:r w:rsidR="00AB3DD9" w:rsidRPr="00874E0D">
        <w:rPr>
          <w:b/>
          <w:bCs/>
          <w:i/>
          <w:iCs/>
        </w:rPr>
        <w:t>Rabbah</w:t>
      </w:r>
      <w:r w:rsidR="00AB3DD9">
        <w:rPr>
          <w:b/>
          <w:bCs/>
          <w:i/>
          <w:iCs/>
        </w:rPr>
        <w:t xml:space="preserve"> </w:t>
      </w:r>
      <w:r w:rsidR="00AB3DD9" w:rsidRPr="00874E0D">
        <w:rPr>
          <w:b/>
          <w:bCs/>
          <w:i/>
          <w:iCs/>
        </w:rPr>
        <w:t>-</w:t>
      </w:r>
      <w:r w:rsidR="00AB3DD9">
        <w:rPr>
          <w:b/>
          <w:bCs/>
          <w:i/>
          <w:iCs/>
        </w:rPr>
        <w:t xml:space="preserve"> </w:t>
      </w:r>
      <w:hyperlink r:id="rId1860" w:history="1">
        <w:r w:rsidR="00AB3DD9" w:rsidRPr="007421C1">
          <w:rPr>
            <w:rStyle w:val="Hyperlink"/>
            <w:b/>
            <w:bCs/>
            <w:i/>
            <w:iCs/>
          </w:rPr>
          <w:t>Esther</w:t>
        </w:r>
      </w:hyperlink>
      <w:r w:rsidR="00AB3DD9">
        <w:rPr>
          <w:b/>
          <w:bCs/>
          <w:i/>
          <w:iCs/>
        </w:rPr>
        <w:t xml:space="preserve"> </w:t>
      </w:r>
      <w:r w:rsidR="00AB3DD9" w:rsidRPr="00874E0D">
        <w:rPr>
          <w:b/>
          <w:bCs/>
          <w:i/>
          <w:iCs/>
        </w:rPr>
        <w:t>I:17</w:t>
      </w:r>
      <w:r w:rsidR="00AB3DD9">
        <w:rPr>
          <w:i/>
          <w:iCs/>
        </w:rPr>
        <w:t xml:space="preserve"> </w:t>
      </w:r>
      <w:r w:rsidR="00AB3DD9" w:rsidRPr="00874E0D">
        <w:rPr>
          <w:i/>
          <w:iCs/>
        </w:rPr>
        <w:t>THE</w:t>
      </w:r>
      <w:r w:rsidR="00AB3DD9">
        <w:rPr>
          <w:i/>
          <w:iCs/>
        </w:rPr>
        <w:t xml:space="preserve"> </w:t>
      </w:r>
      <w:r w:rsidR="00AB3DD9" w:rsidRPr="00874E0D">
        <w:rPr>
          <w:i/>
          <w:iCs/>
        </w:rPr>
        <w:t>ARMY</w:t>
      </w:r>
      <w:r w:rsidR="00AB3DD9">
        <w:rPr>
          <w:i/>
          <w:iCs/>
        </w:rPr>
        <w:t xml:space="preserve"> </w:t>
      </w:r>
      <w:r w:rsidR="00AB3DD9" w:rsidRPr="00874E0D">
        <w:rPr>
          <w:i/>
          <w:iCs/>
        </w:rPr>
        <w:t>OF</w:t>
      </w:r>
      <w:r w:rsidR="00AB3DD9">
        <w:rPr>
          <w:i/>
          <w:iCs/>
        </w:rPr>
        <w:t xml:space="preserve"> </w:t>
      </w:r>
      <w:r w:rsidR="00AB3DD9" w:rsidRPr="00874E0D">
        <w:rPr>
          <w:i/>
          <w:iCs/>
        </w:rPr>
        <w:t>PERSIA</w:t>
      </w:r>
      <w:r w:rsidR="00AB3DD9">
        <w:rPr>
          <w:i/>
          <w:iCs/>
        </w:rPr>
        <w:t xml:space="preserve"> </w:t>
      </w:r>
      <w:r w:rsidR="00AB3DD9" w:rsidRPr="00874E0D">
        <w:rPr>
          <w:i/>
          <w:iCs/>
        </w:rPr>
        <w:t>AND</w:t>
      </w:r>
      <w:r w:rsidR="00AB3DD9">
        <w:rPr>
          <w:i/>
          <w:iCs/>
        </w:rPr>
        <w:t xml:space="preserve"> </w:t>
      </w:r>
      <w:r w:rsidR="00AB3DD9" w:rsidRPr="00874E0D">
        <w:rPr>
          <w:i/>
          <w:iCs/>
        </w:rPr>
        <w:t>MEDIA.</w:t>
      </w:r>
      <w:r w:rsidR="00AB3DD9">
        <w:rPr>
          <w:i/>
          <w:iCs/>
        </w:rPr>
        <w:t xml:space="preserve"> </w:t>
      </w:r>
      <w:r w:rsidR="00AB3DD9" w:rsidRPr="00874E0D">
        <w:rPr>
          <w:i/>
          <w:iCs/>
        </w:rPr>
        <w:t>In</w:t>
      </w:r>
      <w:r w:rsidR="00AB3DD9">
        <w:rPr>
          <w:i/>
          <w:iCs/>
        </w:rPr>
        <w:t xml:space="preserve"> </w:t>
      </w:r>
      <w:r w:rsidR="00AB3DD9" w:rsidRPr="00874E0D">
        <w:rPr>
          <w:i/>
          <w:iCs/>
        </w:rPr>
        <w:t>the</w:t>
      </w:r>
      <w:r w:rsidR="00AB3DD9">
        <w:rPr>
          <w:i/>
          <w:iCs/>
        </w:rPr>
        <w:t xml:space="preserve"> </w:t>
      </w:r>
      <w:hyperlink r:id="rId1861" w:history="1">
        <w:r w:rsidR="00AB3DD9" w:rsidRPr="007421C1">
          <w:rPr>
            <w:rStyle w:val="Hyperlink"/>
            <w:i/>
            <w:iCs/>
          </w:rPr>
          <w:t>name</w:t>
        </w:r>
      </w:hyperlink>
      <w:r w:rsidR="00AB3DD9">
        <w:rPr>
          <w:i/>
          <w:iCs/>
        </w:rPr>
        <w:t xml:space="preserve"> </w:t>
      </w:r>
      <w:r w:rsidR="00AB3DD9" w:rsidRPr="00874E0D">
        <w:rPr>
          <w:i/>
          <w:iCs/>
        </w:rPr>
        <w:t>of</w:t>
      </w:r>
      <w:r w:rsidR="00AB3DD9">
        <w:rPr>
          <w:i/>
          <w:iCs/>
        </w:rPr>
        <w:t xml:space="preserve"> </w:t>
      </w:r>
      <w:r w:rsidR="00AB3DD9" w:rsidRPr="00874E0D">
        <w:rPr>
          <w:i/>
          <w:iCs/>
        </w:rPr>
        <w:t>R.</w:t>
      </w:r>
      <w:r w:rsidR="00AB3DD9">
        <w:rPr>
          <w:i/>
          <w:iCs/>
        </w:rPr>
        <w:t xml:space="preserve"> </w:t>
      </w:r>
      <w:r w:rsidR="00AB3DD9" w:rsidRPr="00874E0D">
        <w:rPr>
          <w:i/>
          <w:iCs/>
        </w:rPr>
        <w:t>Nathan,</w:t>
      </w:r>
      <w:r w:rsidR="00AB3DD9">
        <w:rPr>
          <w:i/>
          <w:iCs/>
        </w:rPr>
        <w:t xml:space="preserve"> </w:t>
      </w:r>
      <w:r w:rsidR="00AB3DD9" w:rsidRPr="00874E0D">
        <w:rPr>
          <w:i/>
          <w:iCs/>
        </w:rPr>
        <w:t>the</w:t>
      </w:r>
      <w:r w:rsidR="00AB3DD9">
        <w:rPr>
          <w:i/>
          <w:iCs/>
        </w:rPr>
        <w:t xml:space="preserve"> </w:t>
      </w:r>
      <w:r w:rsidR="00AB3DD9" w:rsidRPr="00874E0D">
        <w:rPr>
          <w:i/>
          <w:iCs/>
        </w:rPr>
        <w:t>following</w:t>
      </w:r>
      <w:r w:rsidR="00AB3DD9">
        <w:rPr>
          <w:i/>
          <w:iCs/>
        </w:rPr>
        <w:t xml:space="preserve"> </w:t>
      </w:r>
      <w:r w:rsidR="00AB3DD9" w:rsidRPr="00874E0D">
        <w:rPr>
          <w:i/>
          <w:iCs/>
        </w:rPr>
        <w:t>list</w:t>
      </w:r>
      <w:r w:rsidR="00AB3DD9">
        <w:rPr>
          <w:i/>
          <w:iCs/>
        </w:rPr>
        <w:t xml:space="preserve"> </w:t>
      </w:r>
      <w:r w:rsidR="00AB3DD9" w:rsidRPr="00874E0D">
        <w:rPr>
          <w:i/>
          <w:iCs/>
        </w:rPr>
        <w:t>of</w:t>
      </w:r>
      <w:r w:rsidR="00AB3DD9">
        <w:rPr>
          <w:i/>
          <w:iCs/>
        </w:rPr>
        <w:t xml:space="preserve"> </w:t>
      </w:r>
      <w:r w:rsidR="00AB3DD9" w:rsidRPr="00874E0D">
        <w:rPr>
          <w:i/>
          <w:iCs/>
        </w:rPr>
        <w:t>'</w:t>
      </w:r>
      <w:r w:rsidR="00AB3DD9">
        <w:rPr>
          <w:i/>
          <w:iCs/>
        </w:rPr>
        <w:t xml:space="preserve"> </w:t>
      </w:r>
      <w:hyperlink r:id="rId1862" w:history="1">
        <w:r w:rsidR="00AB3DD9" w:rsidRPr="007421C1">
          <w:rPr>
            <w:rStyle w:val="Hyperlink"/>
            <w:i/>
            <w:iCs/>
          </w:rPr>
          <w:t>ten</w:t>
        </w:r>
      </w:hyperlink>
      <w:r w:rsidR="00AB3DD9">
        <w:rPr>
          <w:i/>
          <w:iCs/>
        </w:rPr>
        <w:t xml:space="preserve"> </w:t>
      </w:r>
      <w:r w:rsidR="00AB3DD9" w:rsidRPr="00874E0D">
        <w:rPr>
          <w:i/>
          <w:iCs/>
        </w:rPr>
        <w:t>measures</w:t>
      </w:r>
      <w:r w:rsidR="00AB3DD9">
        <w:rPr>
          <w:i/>
          <w:iCs/>
        </w:rPr>
        <w:t xml:space="preserve"> </w:t>
      </w:r>
      <w:r w:rsidR="00AB3DD9" w:rsidRPr="00874E0D">
        <w:rPr>
          <w:i/>
          <w:iCs/>
        </w:rPr>
        <w:t>'</w:t>
      </w:r>
      <w:r w:rsidR="00AB3DD9">
        <w:rPr>
          <w:i/>
          <w:iCs/>
        </w:rPr>
        <w:t xml:space="preserve"> </w:t>
      </w:r>
      <w:r w:rsidR="00AB3DD9" w:rsidRPr="00874E0D">
        <w:rPr>
          <w:i/>
          <w:iCs/>
        </w:rPr>
        <w:t>I</w:t>
      </w:r>
      <w:r w:rsidR="00AB3DD9">
        <w:rPr>
          <w:i/>
          <w:iCs/>
        </w:rPr>
        <w:t xml:space="preserve"> </w:t>
      </w:r>
      <w:hyperlink r:id="rId1863" w:history="1">
        <w:r w:rsidR="00AB3DD9" w:rsidRPr="007421C1">
          <w:rPr>
            <w:rStyle w:val="Hyperlink"/>
            <w:i/>
            <w:iCs/>
          </w:rPr>
          <w:t>taught</w:t>
        </w:r>
      </w:hyperlink>
      <w:r w:rsidR="00AB3DD9" w:rsidRPr="00874E0D">
        <w:rPr>
          <w:i/>
          <w:iCs/>
        </w:rPr>
        <w:t>:</w:t>
      </w:r>
      <w:r w:rsidR="00AB3DD9" w:rsidRPr="00874E0D">
        <w:rPr>
          <w:rStyle w:val="FootnoteReference"/>
          <w:i/>
          <w:iCs/>
        </w:rPr>
        <w:footnoteReference w:id="204"/>
      </w:r>
      <w:r w:rsidR="00AB3DD9">
        <w:rPr>
          <w:i/>
          <w:iCs/>
        </w:rPr>
        <w:t xml:space="preserve"> </w:t>
      </w:r>
      <w:r w:rsidR="00AB3DD9" w:rsidRPr="00874E0D">
        <w:rPr>
          <w:i/>
          <w:iCs/>
        </w:rPr>
        <w:t>There</w:t>
      </w:r>
      <w:r w:rsidR="00AB3DD9">
        <w:rPr>
          <w:i/>
          <w:iCs/>
        </w:rPr>
        <w:t xml:space="preserve"> </w:t>
      </w:r>
      <w:r w:rsidR="00AB3DD9" w:rsidRPr="00874E0D">
        <w:rPr>
          <w:i/>
          <w:iCs/>
        </w:rPr>
        <w:t>are</w:t>
      </w:r>
      <w:r w:rsidR="00AB3DD9">
        <w:rPr>
          <w:i/>
          <w:iCs/>
        </w:rPr>
        <w:t xml:space="preserve"> </w:t>
      </w:r>
      <w:hyperlink r:id="rId1864" w:history="1">
        <w:r w:rsidR="00AB3DD9" w:rsidRPr="007421C1">
          <w:rPr>
            <w:rStyle w:val="Hyperlink"/>
            <w:i/>
            <w:iCs/>
          </w:rPr>
          <w:t>ten</w:t>
        </w:r>
      </w:hyperlink>
      <w:r w:rsidR="00AB3DD9">
        <w:rPr>
          <w:i/>
          <w:iCs/>
        </w:rPr>
        <w:t xml:space="preserve"> </w:t>
      </w:r>
      <w:r w:rsidR="00AB3DD9" w:rsidRPr="00874E0D">
        <w:rPr>
          <w:i/>
          <w:iCs/>
        </w:rPr>
        <w:t>portions</w:t>
      </w:r>
      <w:r w:rsidR="00AB3DD9">
        <w:rPr>
          <w:i/>
          <w:iCs/>
        </w:rPr>
        <w:t xml:space="preserve"> </w:t>
      </w:r>
      <w:r w:rsidR="00AB3DD9" w:rsidRPr="00874E0D">
        <w:rPr>
          <w:i/>
          <w:iCs/>
        </w:rPr>
        <w:t>of</w:t>
      </w:r>
      <w:r w:rsidR="00AB3DD9">
        <w:rPr>
          <w:i/>
          <w:iCs/>
        </w:rPr>
        <w:t xml:space="preserve"> </w:t>
      </w:r>
      <w:r w:rsidR="00AB3DD9" w:rsidRPr="00874E0D">
        <w:rPr>
          <w:i/>
          <w:iCs/>
        </w:rPr>
        <w:t>lewdness</w:t>
      </w:r>
      <w:r w:rsidR="00AB3DD9">
        <w:rPr>
          <w:i/>
          <w:iCs/>
        </w:rPr>
        <w:t xml:space="preserve"> </w:t>
      </w:r>
      <w:r w:rsidR="00AB3DD9" w:rsidRPr="00874E0D">
        <w:rPr>
          <w:i/>
          <w:iCs/>
        </w:rPr>
        <w:t>in</w:t>
      </w:r>
      <w:r w:rsidR="00AB3DD9">
        <w:rPr>
          <w:i/>
          <w:iCs/>
        </w:rPr>
        <w:t xml:space="preserve"> </w:t>
      </w:r>
      <w:r w:rsidR="00AB3DD9" w:rsidRPr="00874E0D">
        <w:rPr>
          <w:i/>
          <w:iCs/>
        </w:rPr>
        <w:t>the</w:t>
      </w:r>
      <w:r w:rsidR="00AB3DD9">
        <w:rPr>
          <w:i/>
          <w:iCs/>
        </w:rPr>
        <w:t xml:space="preserve"> </w:t>
      </w:r>
      <w:hyperlink r:id="rId1865" w:history="1">
        <w:r w:rsidR="00AB3DD9" w:rsidRPr="007421C1">
          <w:rPr>
            <w:rStyle w:val="Hyperlink"/>
            <w:i/>
            <w:iCs/>
          </w:rPr>
          <w:t>world</w:t>
        </w:r>
      </w:hyperlink>
      <w:r w:rsidR="00AB3DD9" w:rsidRPr="00874E0D">
        <w:rPr>
          <w:i/>
          <w:iCs/>
        </w:rPr>
        <w:t>,</w:t>
      </w:r>
      <w:r w:rsidR="00AB3DD9">
        <w:rPr>
          <w:i/>
          <w:iCs/>
        </w:rPr>
        <w:t xml:space="preserve"> </w:t>
      </w:r>
      <w:hyperlink r:id="rId1866" w:history="1">
        <w:r w:rsidR="00AB3DD9" w:rsidRPr="007421C1">
          <w:rPr>
            <w:rStyle w:val="Hyperlink"/>
            <w:i/>
            <w:iCs/>
          </w:rPr>
          <w:t>nine</w:t>
        </w:r>
      </w:hyperlink>
      <w:r w:rsidR="00AB3DD9">
        <w:rPr>
          <w:i/>
          <w:iCs/>
        </w:rPr>
        <w:t xml:space="preserve"> </w:t>
      </w:r>
      <w:r w:rsidR="00AB3DD9" w:rsidRPr="00874E0D">
        <w:rPr>
          <w:i/>
          <w:iCs/>
        </w:rPr>
        <w:t>in</w:t>
      </w:r>
      <w:r w:rsidR="00AB3DD9">
        <w:rPr>
          <w:i/>
          <w:iCs/>
        </w:rPr>
        <w:t xml:space="preserve"> </w:t>
      </w:r>
      <w:r w:rsidR="00AB3DD9" w:rsidRPr="00874E0D">
        <w:rPr>
          <w:i/>
          <w:iCs/>
        </w:rPr>
        <w:t>Alexandria</w:t>
      </w:r>
      <w:r w:rsidR="00AB3DD9">
        <w:rPr>
          <w:i/>
          <w:iCs/>
        </w:rPr>
        <w:t xml:space="preserve"> </w:t>
      </w:r>
      <w:r w:rsidR="00AB3DD9" w:rsidRPr="00874E0D">
        <w:rPr>
          <w:i/>
          <w:iCs/>
        </w:rPr>
        <w:t>and</w:t>
      </w:r>
      <w:r w:rsidR="00AB3DD9">
        <w:rPr>
          <w:i/>
          <w:iCs/>
        </w:rPr>
        <w:t xml:space="preserve"> </w:t>
      </w:r>
      <w:hyperlink r:id="rId1867" w:history="1">
        <w:r w:rsidR="00AB3DD9" w:rsidRPr="007421C1">
          <w:rPr>
            <w:rStyle w:val="Hyperlink"/>
            <w:i/>
            <w:iCs/>
          </w:rPr>
          <w:t>one</w:t>
        </w:r>
      </w:hyperlink>
      <w:r w:rsidR="00AB3DD9">
        <w:rPr>
          <w:i/>
          <w:iCs/>
        </w:rPr>
        <w:t xml:space="preserve"> </w:t>
      </w:r>
      <w:r w:rsidR="00AB3DD9" w:rsidRPr="00874E0D">
        <w:rPr>
          <w:i/>
          <w:iCs/>
        </w:rPr>
        <w:t>in</w:t>
      </w:r>
      <w:r w:rsidR="00AB3DD9">
        <w:rPr>
          <w:i/>
          <w:iCs/>
        </w:rPr>
        <w:t xml:space="preserve"> </w:t>
      </w:r>
      <w:r w:rsidR="00AB3DD9" w:rsidRPr="00874E0D">
        <w:rPr>
          <w:i/>
          <w:iCs/>
        </w:rPr>
        <w:t>the</w:t>
      </w:r>
      <w:r w:rsidR="00AB3DD9">
        <w:rPr>
          <w:i/>
          <w:iCs/>
        </w:rPr>
        <w:t xml:space="preserve"> </w:t>
      </w:r>
      <w:r w:rsidR="00AB3DD9" w:rsidRPr="00874E0D">
        <w:rPr>
          <w:i/>
          <w:iCs/>
        </w:rPr>
        <w:t>rest</w:t>
      </w:r>
      <w:r w:rsidR="00AB3DD9">
        <w:rPr>
          <w:i/>
          <w:iCs/>
        </w:rPr>
        <w:t xml:space="preserve"> </w:t>
      </w:r>
      <w:r w:rsidR="00AB3DD9" w:rsidRPr="00874E0D">
        <w:rPr>
          <w:i/>
          <w:iCs/>
        </w:rPr>
        <w:t>of</w:t>
      </w:r>
      <w:r w:rsidR="00AB3DD9">
        <w:rPr>
          <w:i/>
          <w:iCs/>
        </w:rPr>
        <w:t xml:space="preserve"> </w:t>
      </w:r>
      <w:r w:rsidR="00AB3DD9" w:rsidRPr="00874E0D">
        <w:rPr>
          <w:i/>
          <w:iCs/>
        </w:rPr>
        <w:t>the</w:t>
      </w:r>
      <w:r w:rsidR="00AB3DD9">
        <w:rPr>
          <w:i/>
          <w:iCs/>
        </w:rPr>
        <w:t xml:space="preserve"> </w:t>
      </w:r>
      <w:hyperlink r:id="rId1868" w:history="1">
        <w:r w:rsidR="00AB3DD9" w:rsidRPr="007421C1">
          <w:rPr>
            <w:rStyle w:val="Hyperlink"/>
            <w:i/>
            <w:iCs/>
          </w:rPr>
          <w:t>world</w:t>
        </w:r>
      </w:hyperlink>
      <w:r w:rsidR="00AB3DD9" w:rsidRPr="00874E0D">
        <w:rPr>
          <w:i/>
          <w:iCs/>
        </w:rPr>
        <w:t>.</w:t>
      </w:r>
      <w:r w:rsidR="00AB3DD9">
        <w:rPr>
          <w:i/>
          <w:iCs/>
        </w:rPr>
        <w:t xml:space="preserve"> </w:t>
      </w:r>
      <w:r w:rsidR="00AB3DD9" w:rsidRPr="00874E0D">
        <w:rPr>
          <w:i/>
          <w:iCs/>
          <w:highlight w:val="yellow"/>
        </w:rPr>
        <w:t>There</w:t>
      </w:r>
      <w:r w:rsidR="00AB3DD9">
        <w:rPr>
          <w:i/>
          <w:iCs/>
          <w:highlight w:val="yellow"/>
        </w:rPr>
        <w:t xml:space="preserve"> </w:t>
      </w:r>
      <w:r w:rsidR="00AB3DD9" w:rsidRPr="00874E0D">
        <w:rPr>
          <w:i/>
          <w:iCs/>
          <w:highlight w:val="yellow"/>
        </w:rPr>
        <w:t>are</w:t>
      </w:r>
      <w:r w:rsidR="00AB3DD9">
        <w:rPr>
          <w:i/>
          <w:iCs/>
          <w:highlight w:val="yellow"/>
        </w:rPr>
        <w:t xml:space="preserve"> </w:t>
      </w:r>
      <w:hyperlink r:id="rId1869" w:history="1">
        <w:r w:rsidR="00AB3DD9" w:rsidRPr="007421C1">
          <w:rPr>
            <w:rStyle w:val="Hyperlink"/>
            <w:i/>
            <w:iCs/>
            <w:highlight w:val="yellow"/>
          </w:rPr>
          <w:t>ten</w:t>
        </w:r>
      </w:hyperlink>
      <w:r w:rsidR="00AB3DD9">
        <w:rPr>
          <w:i/>
          <w:iCs/>
          <w:highlight w:val="yellow"/>
        </w:rPr>
        <w:t xml:space="preserve"> </w:t>
      </w:r>
      <w:r w:rsidR="00AB3DD9" w:rsidRPr="00874E0D">
        <w:rPr>
          <w:i/>
          <w:iCs/>
          <w:highlight w:val="yellow"/>
        </w:rPr>
        <w:t>portions</w:t>
      </w:r>
      <w:r w:rsidR="00AB3DD9">
        <w:rPr>
          <w:i/>
          <w:iCs/>
          <w:highlight w:val="yellow"/>
        </w:rPr>
        <w:t xml:space="preserve"> </w:t>
      </w:r>
      <w:r w:rsidR="00AB3DD9" w:rsidRPr="00874E0D">
        <w:rPr>
          <w:i/>
          <w:iCs/>
          <w:highlight w:val="yellow"/>
        </w:rPr>
        <w:t>of</w:t>
      </w:r>
      <w:r w:rsidR="00AB3DD9">
        <w:rPr>
          <w:i/>
          <w:iCs/>
          <w:highlight w:val="yellow"/>
        </w:rPr>
        <w:t xml:space="preserve"> </w:t>
      </w:r>
      <w:r w:rsidR="00AB3DD9" w:rsidRPr="00874E0D">
        <w:rPr>
          <w:i/>
          <w:iCs/>
          <w:highlight w:val="yellow"/>
        </w:rPr>
        <w:t>wealth</w:t>
      </w:r>
      <w:r w:rsidR="00AB3DD9">
        <w:rPr>
          <w:i/>
          <w:iCs/>
          <w:highlight w:val="yellow"/>
        </w:rPr>
        <w:t xml:space="preserve"> </w:t>
      </w:r>
      <w:r w:rsidR="00AB3DD9" w:rsidRPr="00874E0D">
        <w:rPr>
          <w:i/>
          <w:iCs/>
          <w:highlight w:val="yellow"/>
        </w:rPr>
        <w:t>in</w:t>
      </w:r>
      <w:r w:rsidR="00AB3DD9">
        <w:rPr>
          <w:i/>
          <w:iCs/>
          <w:highlight w:val="yellow"/>
        </w:rPr>
        <w:t xml:space="preserve"> </w:t>
      </w:r>
      <w:r w:rsidR="00AB3DD9" w:rsidRPr="00874E0D">
        <w:rPr>
          <w:i/>
          <w:iCs/>
          <w:highlight w:val="yellow"/>
        </w:rPr>
        <w:t>the</w:t>
      </w:r>
      <w:r w:rsidR="00AB3DD9">
        <w:rPr>
          <w:i/>
          <w:iCs/>
          <w:highlight w:val="yellow"/>
        </w:rPr>
        <w:t xml:space="preserve"> </w:t>
      </w:r>
      <w:hyperlink r:id="rId1870" w:history="1">
        <w:r w:rsidR="00AB3DD9" w:rsidRPr="007421C1">
          <w:rPr>
            <w:rStyle w:val="Hyperlink"/>
            <w:i/>
            <w:iCs/>
            <w:highlight w:val="yellow"/>
          </w:rPr>
          <w:t>world</w:t>
        </w:r>
      </w:hyperlink>
      <w:r w:rsidR="00AB3DD9" w:rsidRPr="00874E0D">
        <w:rPr>
          <w:i/>
          <w:iCs/>
          <w:highlight w:val="yellow"/>
        </w:rPr>
        <w:t>,</w:t>
      </w:r>
      <w:r w:rsidR="00AB3DD9">
        <w:rPr>
          <w:i/>
          <w:iCs/>
          <w:highlight w:val="yellow"/>
        </w:rPr>
        <w:t xml:space="preserve"> </w:t>
      </w:r>
      <w:hyperlink r:id="rId1871" w:history="1">
        <w:r w:rsidR="00AB3DD9" w:rsidRPr="007421C1">
          <w:rPr>
            <w:rStyle w:val="Hyperlink"/>
            <w:i/>
            <w:iCs/>
            <w:highlight w:val="yellow"/>
          </w:rPr>
          <w:t>nine</w:t>
        </w:r>
      </w:hyperlink>
      <w:r w:rsidR="00AB3DD9">
        <w:rPr>
          <w:i/>
          <w:iCs/>
          <w:highlight w:val="yellow"/>
        </w:rPr>
        <w:t xml:space="preserve"> </w:t>
      </w:r>
      <w:r w:rsidR="00AB3DD9" w:rsidRPr="00874E0D">
        <w:rPr>
          <w:i/>
          <w:iCs/>
          <w:highlight w:val="yellow"/>
        </w:rPr>
        <w:t>in</w:t>
      </w:r>
      <w:r w:rsidR="00AB3DD9">
        <w:rPr>
          <w:i/>
          <w:iCs/>
          <w:highlight w:val="yellow"/>
        </w:rPr>
        <w:t xml:space="preserve"> </w:t>
      </w:r>
      <w:r w:rsidR="00AB3DD9" w:rsidRPr="00874E0D">
        <w:rPr>
          <w:i/>
          <w:iCs/>
          <w:highlight w:val="yellow"/>
        </w:rPr>
        <w:t>Rome</w:t>
      </w:r>
      <w:r w:rsidR="00AB3DD9">
        <w:rPr>
          <w:i/>
          <w:iCs/>
          <w:highlight w:val="yellow"/>
        </w:rPr>
        <w:t xml:space="preserve"> </w:t>
      </w:r>
      <w:r w:rsidR="00AB3DD9" w:rsidRPr="00874E0D">
        <w:rPr>
          <w:i/>
          <w:iCs/>
          <w:highlight w:val="yellow"/>
        </w:rPr>
        <w:t>and</w:t>
      </w:r>
      <w:r w:rsidR="00AB3DD9">
        <w:rPr>
          <w:i/>
          <w:iCs/>
          <w:highlight w:val="yellow"/>
        </w:rPr>
        <w:t xml:space="preserve"> </w:t>
      </w:r>
      <w:hyperlink r:id="rId1872" w:history="1">
        <w:r w:rsidR="00AB3DD9" w:rsidRPr="007421C1">
          <w:rPr>
            <w:rStyle w:val="Hyperlink"/>
            <w:i/>
            <w:iCs/>
            <w:highlight w:val="yellow"/>
          </w:rPr>
          <w:t>one</w:t>
        </w:r>
      </w:hyperlink>
      <w:r w:rsidR="00AB3DD9">
        <w:rPr>
          <w:i/>
          <w:iCs/>
          <w:highlight w:val="yellow"/>
        </w:rPr>
        <w:t xml:space="preserve"> </w:t>
      </w:r>
      <w:r w:rsidR="00AB3DD9" w:rsidRPr="00874E0D">
        <w:rPr>
          <w:i/>
          <w:iCs/>
          <w:highlight w:val="yellow"/>
        </w:rPr>
        <w:t>in</w:t>
      </w:r>
      <w:r w:rsidR="00AB3DD9">
        <w:rPr>
          <w:i/>
          <w:iCs/>
          <w:highlight w:val="yellow"/>
        </w:rPr>
        <w:t xml:space="preserve"> </w:t>
      </w:r>
      <w:r w:rsidR="00AB3DD9" w:rsidRPr="00874E0D">
        <w:rPr>
          <w:i/>
          <w:iCs/>
          <w:highlight w:val="yellow"/>
        </w:rPr>
        <w:t>the</w:t>
      </w:r>
      <w:r w:rsidR="00AB3DD9">
        <w:rPr>
          <w:i/>
          <w:iCs/>
          <w:highlight w:val="yellow"/>
        </w:rPr>
        <w:t xml:space="preserve"> </w:t>
      </w:r>
      <w:r w:rsidR="00AB3DD9" w:rsidRPr="00874E0D">
        <w:rPr>
          <w:i/>
          <w:iCs/>
          <w:highlight w:val="yellow"/>
        </w:rPr>
        <w:t>rest</w:t>
      </w:r>
      <w:r w:rsidR="00AB3DD9">
        <w:rPr>
          <w:i/>
          <w:iCs/>
          <w:highlight w:val="yellow"/>
        </w:rPr>
        <w:t xml:space="preserve"> </w:t>
      </w:r>
      <w:r w:rsidR="00AB3DD9" w:rsidRPr="00874E0D">
        <w:rPr>
          <w:i/>
          <w:iCs/>
          <w:highlight w:val="yellow"/>
        </w:rPr>
        <w:t>of</w:t>
      </w:r>
      <w:r w:rsidR="00AB3DD9">
        <w:rPr>
          <w:i/>
          <w:iCs/>
          <w:highlight w:val="yellow"/>
        </w:rPr>
        <w:t xml:space="preserve"> </w:t>
      </w:r>
      <w:r w:rsidR="00AB3DD9" w:rsidRPr="00874E0D">
        <w:rPr>
          <w:i/>
          <w:iCs/>
          <w:highlight w:val="yellow"/>
        </w:rPr>
        <w:t>the</w:t>
      </w:r>
      <w:r w:rsidR="00AB3DD9">
        <w:rPr>
          <w:i/>
          <w:iCs/>
          <w:highlight w:val="yellow"/>
        </w:rPr>
        <w:t xml:space="preserve"> </w:t>
      </w:r>
      <w:hyperlink r:id="rId1873" w:history="1">
        <w:r w:rsidR="00AB3DD9" w:rsidRPr="007421C1">
          <w:rPr>
            <w:rStyle w:val="Hyperlink"/>
            <w:i/>
            <w:iCs/>
            <w:highlight w:val="yellow"/>
          </w:rPr>
          <w:t>world</w:t>
        </w:r>
      </w:hyperlink>
      <w:r w:rsidR="00AB3DD9" w:rsidRPr="00874E0D">
        <w:rPr>
          <w:i/>
          <w:iCs/>
          <w:highlight w:val="yellow"/>
        </w:rPr>
        <w:t>.</w:t>
      </w:r>
      <w:r w:rsidR="00AB3DD9">
        <w:rPr>
          <w:i/>
          <w:iCs/>
        </w:rPr>
        <w:t xml:space="preserve"> </w:t>
      </w:r>
      <w:r w:rsidR="00AB3DD9" w:rsidRPr="00874E0D">
        <w:rPr>
          <w:i/>
          <w:iCs/>
        </w:rPr>
        <w:t>There</w:t>
      </w:r>
      <w:r w:rsidR="00AB3DD9">
        <w:rPr>
          <w:i/>
          <w:iCs/>
        </w:rPr>
        <w:t xml:space="preserve"> </w:t>
      </w:r>
      <w:r w:rsidR="00AB3DD9" w:rsidRPr="00874E0D">
        <w:rPr>
          <w:i/>
          <w:iCs/>
        </w:rPr>
        <w:t>are</w:t>
      </w:r>
      <w:r w:rsidR="00AB3DD9">
        <w:rPr>
          <w:i/>
          <w:iCs/>
        </w:rPr>
        <w:t xml:space="preserve"> </w:t>
      </w:r>
      <w:hyperlink r:id="rId1874" w:history="1">
        <w:r w:rsidR="00AB3DD9" w:rsidRPr="007421C1">
          <w:rPr>
            <w:rStyle w:val="Hyperlink"/>
            <w:i/>
            <w:iCs/>
          </w:rPr>
          <w:t>ten</w:t>
        </w:r>
      </w:hyperlink>
      <w:r w:rsidR="00AB3DD9">
        <w:rPr>
          <w:i/>
          <w:iCs/>
        </w:rPr>
        <w:t xml:space="preserve"> </w:t>
      </w:r>
      <w:r w:rsidR="00AB3DD9" w:rsidRPr="00874E0D">
        <w:rPr>
          <w:i/>
          <w:iCs/>
        </w:rPr>
        <w:t>portions</w:t>
      </w:r>
      <w:r w:rsidR="00AB3DD9">
        <w:rPr>
          <w:i/>
          <w:iCs/>
        </w:rPr>
        <w:t xml:space="preserve"> </w:t>
      </w:r>
      <w:r w:rsidR="00AB3DD9" w:rsidRPr="00874E0D">
        <w:rPr>
          <w:i/>
          <w:iCs/>
        </w:rPr>
        <w:t>of</w:t>
      </w:r>
      <w:r w:rsidR="00AB3DD9">
        <w:rPr>
          <w:i/>
          <w:iCs/>
        </w:rPr>
        <w:t xml:space="preserve"> </w:t>
      </w:r>
      <w:r w:rsidR="00AB3DD9" w:rsidRPr="00874E0D">
        <w:rPr>
          <w:i/>
          <w:iCs/>
        </w:rPr>
        <w:t>poverty</w:t>
      </w:r>
      <w:r w:rsidR="00AB3DD9">
        <w:rPr>
          <w:i/>
          <w:iCs/>
        </w:rPr>
        <w:t xml:space="preserve"> </w:t>
      </w:r>
      <w:r w:rsidR="00AB3DD9" w:rsidRPr="00874E0D">
        <w:rPr>
          <w:i/>
          <w:iCs/>
        </w:rPr>
        <w:t>in</w:t>
      </w:r>
      <w:r w:rsidR="00AB3DD9">
        <w:rPr>
          <w:i/>
          <w:iCs/>
        </w:rPr>
        <w:t xml:space="preserve"> </w:t>
      </w:r>
      <w:r w:rsidR="00AB3DD9" w:rsidRPr="00874E0D">
        <w:rPr>
          <w:i/>
          <w:iCs/>
        </w:rPr>
        <w:t>the</w:t>
      </w:r>
      <w:r w:rsidR="00AB3DD9">
        <w:rPr>
          <w:i/>
          <w:iCs/>
        </w:rPr>
        <w:t xml:space="preserve"> </w:t>
      </w:r>
      <w:hyperlink r:id="rId1875" w:history="1">
        <w:r w:rsidR="00AB3DD9" w:rsidRPr="007421C1">
          <w:rPr>
            <w:rStyle w:val="Hyperlink"/>
            <w:i/>
            <w:iCs/>
          </w:rPr>
          <w:t>world</w:t>
        </w:r>
      </w:hyperlink>
      <w:r w:rsidR="00AB3DD9" w:rsidRPr="00874E0D">
        <w:rPr>
          <w:i/>
          <w:iCs/>
        </w:rPr>
        <w:t>,</w:t>
      </w:r>
      <w:r w:rsidR="00AB3DD9">
        <w:rPr>
          <w:i/>
          <w:iCs/>
        </w:rPr>
        <w:t xml:space="preserve"> </w:t>
      </w:r>
      <w:hyperlink r:id="rId1876" w:history="1">
        <w:r w:rsidR="00AB3DD9" w:rsidRPr="007421C1">
          <w:rPr>
            <w:rStyle w:val="Hyperlink"/>
            <w:i/>
            <w:iCs/>
          </w:rPr>
          <w:t>nine</w:t>
        </w:r>
      </w:hyperlink>
      <w:r w:rsidR="00AB3DD9">
        <w:rPr>
          <w:i/>
          <w:iCs/>
        </w:rPr>
        <w:t xml:space="preserve"> </w:t>
      </w:r>
      <w:r w:rsidR="00AB3DD9" w:rsidRPr="00874E0D">
        <w:rPr>
          <w:i/>
          <w:iCs/>
        </w:rPr>
        <w:t>in</w:t>
      </w:r>
      <w:r w:rsidR="00AB3DD9">
        <w:rPr>
          <w:i/>
          <w:iCs/>
        </w:rPr>
        <w:t xml:space="preserve"> </w:t>
      </w:r>
      <w:r w:rsidR="00AB3DD9" w:rsidRPr="00874E0D">
        <w:rPr>
          <w:i/>
          <w:iCs/>
        </w:rPr>
        <w:t>Lydia</w:t>
      </w:r>
      <w:r w:rsidR="00AB3DD9" w:rsidRPr="00874E0D">
        <w:rPr>
          <w:rStyle w:val="FootnoteReference"/>
          <w:i/>
          <w:iCs/>
        </w:rPr>
        <w:footnoteReference w:id="205"/>
      </w:r>
      <w:r w:rsidR="00AB3DD9">
        <w:rPr>
          <w:i/>
          <w:iCs/>
        </w:rPr>
        <w:t xml:space="preserve"> </w:t>
      </w:r>
      <w:r w:rsidR="00AB3DD9" w:rsidRPr="00874E0D">
        <w:rPr>
          <w:i/>
          <w:iCs/>
        </w:rPr>
        <w:t>and</w:t>
      </w:r>
      <w:r w:rsidR="00AB3DD9">
        <w:rPr>
          <w:i/>
          <w:iCs/>
        </w:rPr>
        <w:t xml:space="preserve"> </w:t>
      </w:r>
      <w:hyperlink r:id="rId1877" w:history="1">
        <w:r w:rsidR="00AB3DD9" w:rsidRPr="007421C1">
          <w:rPr>
            <w:rStyle w:val="Hyperlink"/>
            <w:i/>
            <w:iCs/>
          </w:rPr>
          <w:t>one</w:t>
        </w:r>
      </w:hyperlink>
      <w:r w:rsidR="00AB3DD9">
        <w:rPr>
          <w:i/>
          <w:iCs/>
        </w:rPr>
        <w:t xml:space="preserve"> </w:t>
      </w:r>
      <w:r w:rsidR="00AB3DD9" w:rsidRPr="00874E0D">
        <w:rPr>
          <w:i/>
          <w:iCs/>
        </w:rPr>
        <w:t>in</w:t>
      </w:r>
      <w:r w:rsidR="00AB3DD9">
        <w:rPr>
          <w:i/>
          <w:iCs/>
        </w:rPr>
        <w:t xml:space="preserve"> </w:t>
      </w:r>
      <w:r w:rsidR="00AB3DD9" w:rsidRPr="00874E0D">
        <w:rPr>
          <w:i/>
          <w:iCs/>
        </w:rPr>
        <w:t>the</w:t>
      </w:r>
      <w:r w:rsidR="00AB3DD9">
        <w:rPr>
          <w:i/>
          <w:iCs/>
        </w:rPr>
        <w:t xml:space="preserve"> </w:t>
      </w:r>
      <w:r w:rsidR="00AB3DD9" w:rsidRPr="00874E0D">
        <w:rPr>
          <w:i/>
          <w:iCs/>
        </w:rPr>
        <w:t>rest</w:t>
      </w:r>
      <w:r w:rsidR="00AB3DD9">
        <w:rPr>
          <w:i/>
          <w:iCs/>
        </w:rPr>
        <w:t xml:space="preserve"> </w:t>
      </w:r>
      <w:r w:rsidR="00AB3DD9" w:rsidRPr="00874E0D">
        <w:rPr>
          <w:i/>
          <w:iCs/>
        </w:rPr>
        <w:t>of</w:t>
      </w:r>
      <w:r w:rsidR="00AB3DD9">
        <w:rPr>
          <w:i/>
          <w:iCs/>
        </w:rPr>
        <w:t xml:space="preserve"> </w:t>
      </w:r>
      <w:r w:rsidR="00AB3DD9" w:rsidRPr="00874E0D">
        <w:rPr>
          <w:i/>
          <w:iCs/>
        </w:rPr>
        <w:t>the</w:t>
      </w:r>
      <w:r w:rsidR="00AB3DD9">
        <w:rPr>
          <w:i/>
          <w:iCs/>
        </w:rPr>
        <w:t xml:space="preserve"> </w:t>
      </w:r>
      <w:hyperlink r:id="rId1878" w:history="1">
        <w:r w:rsidR="00AB3DD9" w:rsidRPr="007421C1">
          <w:rPr>
            <w:rStyle w:val="Hyperlink"/>
            <w:i/>
            <w:iCs/>
          </w:rPr>
          <w:t>world</w:t>
        </w:r>
      </w:hyperlink>
      <w:r w:rsidR="00AB3DD9" w:rsidRPr="00874E0D">
        <w:rPr>
          <w:i/>
          <w:iCs/>
        </w:rPr>
        <w:t>.</w:t>
      </w:r>
      <w:r w:rsidR="00AB3DD9">
        <w:rPr>
          <w:i/>
          <w:iCs/>
        </w:rPr>
        <w:t xml:space="preserve"> </w:t>
      </w:r>
      <w:r w:rsidR="00AB3DD9" w:rsidRPr="00874E0D">
        <w:rPr>
          <w:i/>
          <w:iCs/>
          <w:highlight w:val="yellow"/>
        </w:rPr>
        <w:t>There</w:t>
      </w:r>
      <w:r w:rsidR="00AB3DD9">
        <w:rPr>
          <w:i/>
          <w:iCs/>
          <w:highlight w:val="yellow"/>
        </w:rPr>
        <w:t xml:space="preserve"> </w:t>
      </w:r>
      <w:r w:rsidR="00AB3DD9" w:rsidRPr="00874E0D">
        <w:rPr>
          <w:i/>
          <w:iCs/>
          <w:highlight w:val="yellow"/>
        </w:rPr>
        <w:t>are</w:t>
      </w:r>
      <w:r w:rsidR="00AB3DD9">
        <w:rPr>
          <w:i/>
          <w:iCs/>
          <w:highlight w:val="yellow"/>
        </w:rPr>
        <w:t xml:space="preserve"> </w:t>
      </w:r>
      <w:hyperlink r:id="rId1879" w:history="1">
        <w:r w:rsidR="00AB3DD9" w:rsidRPr="007421C1">
          <w:rPr>
            <w:rStyle w:val="Hyperlink"/>
            <w:i/>
            <w:iCs/>
            <w:highlight w:val="yellow"/>
          </w:rPr>
          <w:t>ten</w:t>
        </w:r>
      </w:hyperlink>
      <w:r w:rsidR="00AB3DD9">
        <w:rPr>
          <w:i/>
          <w:iCs/>
          <w:highlight w:val="yellow"/>
        </w:rPr>
        <w:t xml:space="preserve"> </w:t>
      </w:r>
      <w:r w:rsidR="00AB3DD9" w:rsidRPr="00874E0D">
        <w:rPr>
          <w:i/>
          <w:iCs/>
          <w:highlight w:val="yellow"/>
        </w:rPr>
        <w:t>portions</w:t>
      </w:r>
      <w:r w:rsidR="00AB3DD9">
        <w:rPr>
          <w:i/>
          <w:iCs/>
          <w:highlight w:val="yellow"/>
        </w:rPr>
        <w:t xml:space="preserve"> </w:t>
      </w:r>
      <w:r w:rsidR="00AB3DD9" w:rsidRPr="00874E0D">
        <w:rPr>
          <w:i/>
          <w:iCs/>
          <w:highlight w:val="yellow"/>
        </w:rPr>
        <w:t>of</w:t>
      </w:r>
      <w:r w:rsidR="00AB3DD9">
        <w:rPr>
          <w:i/>
          <w:iCs/>
          <w:highlight w:val="yellow"/>
        </w:rPr>
        <w:t xml:space="preserve"> </w:t>
      </w:r>
      <w:r w:rsidR="00AB3DD9" w:rsidRPr="00874E0D">
        <w:rPr>
          <w:i/>
          <w:iCs/>
          <w:highlight w:val="yellow"/>
        </w:rPr>
        <w:t>witchcraft</w:t>
      </w:r>
      <w:r w:rsidR="00AB3DD9">
        <w:rPr>
          <w:i/>
          <w:iCs/>
          <w:highlight w:val="yellow"/>
        </w:rPr>
        <w:t xml:space="preserve"> </w:t>
      </w:r>
      <w:r w:rsidR="00AB3DD9" w:rsidRPr="00874E0D">
        <w:rPr>
          <w:i/>
          <w:iCs/>
          <w:highlight w:val="yellow"/>
        </w:rPr>
        <w:t>in</w:t>
      </w:r>
      <w:r w:rsidR="00AB3DD9">
        <w:rPr>
          <w:i/>
          <w:iCs/>
          <w:highlight w:val="yellow"/>
        </w:rPr>
        <w:t xml:space="preserve"> </w:t>
      </w:r>
      <w:r w:rsidR="00AB3DD9" w:rsidRPr="00874E0D">
        <w:rPr>
          <w:i/>
          <w:iCs/>
          <w:highlight w:val="yellow"/>
        </w:rPr>
        <w:t>the</w:t>
      </w:r>
      <w:r w:rsidR="00AB3DD9">
        <w:rPr>
          <w:i/>
          <w:iCs/>
          <w:highlight w:val="yellow"/>
        </w:rPr>
        <w:t xml:space="preserve"> </w:t>
      </w:r>
      <w:hyperlink r:id="rId1880" w:history="1">
        <w:r w:rsidR="00AB3DD9" w:rsidRPr="007421C1">
          <w:rPr>
            <w:rStyle w:val="Hyperlink"/>
            <w:i/>
            <w:iCs/>
            <w:highlight w:val="yellow"/>
          </w:rPr>
          <w:t>world</w:t>
        </w:r>
      </w:hyperlink>
      <w:r w:rsidR="00AB3DD9" w:rsidRPr="00874E0D">
        <w:rPr>
          <w:i/>
          <w:iCs/>
          <w:highlight w:val="yellow"/>
        </w:rPr>
        <w:t>,</w:t>
      </w:r>
      <w:r w:rsidR="00AB3DD9">
        <w:rPr>
          <w:i/>
          <w:iCs/>
          <w:highlight w:val="yellow"/>
        </w:rPr>
        <w:t xml:space="preserve"> </w:t>
      </w:r>
      <w:hyperlink r:id="rId1881" w:history="1">
        <w:r w:rsidR="00AB3DD9" w:rsidRPr="007421C1">
          <w:rPr>
            <w:rStyle w:val="Hyperlink"/>
            <w:i/>
            <w:iCs/>
            <w:highlight w:val="yellow"/>
          </w:rPr>
          <w:t>nine</w:t>
        </w:r>
      </w:hyperlink>
      <w:r w:rsidR="00AB3DD9">
        <w:rPr>
          <w:i/>
          <w:iCs/>
          <w:highlight w:val="yellow"/>
        </w:rPr>
        <w:t xml:space="preserve"> </w:t>
      </w:r>
      <w:r w:rsidR="00AB3DD9" w:rsidRPr="00874E0D">
        <w:rPr>
          <w:i/>
          <w:iCs/>
          <w:highlight w:val="yellow"/>
        </w:rPr>
        <w:t>in</w:t>
      </w:r>
      <w:r w:rsidR="00AB3DD9">
        <w:rPr>
          <w:i/>
          <w:iCs/>
          <w:highlight w:val="yellow"/>
        </w:rPr>
        <w:t xml:space="preserve"> </w:t>
      </w:r>
      <w:r w:rsidR="00AB3DD9" w:rsidRPr="00874E0D">
        <w:rPr>
          <w:i/>
          <w:iCs/>
          <w:highlight w:val="yellow"/>
        </w:rPr>
        <w:t>Egypt</w:t>
      </w:r>
      <w:r w:rsidR="00AB3DD9">
        <w:rPr>
          <w:i/>
          <w:iCs/>
          <w:highlight w:val="yellow"/>
        </w:rPr>
        <w:t xml:space="preserve"> </w:t>
      </w:r>
      <w:r w:rsidR="00AB3DD9" w:rsidRPr="00874E0D">
        <w:rPr>
          <w:i/>
          <w:iCs/>
          <w:highlight w:val="yellow"/>
        </w:rPr>
        <w:t>and</w:t>
      </w:r>
      <w:r w:rsidR="00AB3DD9">
        <w:rPr>
          <w:i/>
          <w:iCs/>
          <w:highlight w:val="yellow"/>
        </w:rPr>
        <w:t xml:space="preserve"> </w:t>
      </w:r>
      <w:hyperlink r:id="rId1882" w:history="1">
        <w:r w:rsidR="00AB3DD9" w:rsidRPr="007421C1">
          <w:rPr>
            <w:rStyle w:val="Hyperlink"/>
            <w:i/>
            <w:iCs/>
            <w:highlight w:val="yellow"/>
          </w:rPr>
          <w:t>one</w:t>
        </w:r>
      </w:hyperlink>
      <w:r w:rsidR="00AB3DD9">
        <w:rPr>
          <w:i/>
          <w:iCs/>
          <w:highlight w:val="yellow"/>
        </w:rPr>
        <w:t xml:space="preserve"> </w:t>
      </w:r>
      <w:r w:rsidR="00AB3DD9" w:rsidRPr="00874E0D">
        <w:rPr>
          <w:i/>
          <w:iCs/>
          <w:highlight w:val="yellow"/>
        </w:rPr>
        <w:t>in</w:t>
      </w:r>
      <w:r w:rsidR="00AB3DD9">
        <w:rPr>
          <w:i/>
          <w:iCs/>
          <w:highlight w:val="yellow"/>
        </w:rPr>
        <w:t xml:space="preserve"> </w:t>
      </w:r>
      <w:r w:rsidR="00AB3DD9" w:rsidRPr="00874E0D">
        <w:rPr>
          <w:i/>
          <w:iCs/>
          <w:highlight w:val="yellow"/>
        </w:rPr>
        <w:t>the</w:t>
      </w:r>
      <w:r w:rsidR="00AB3DD9">
        <w:rPr>
          <w:i/>
          <w:iCs/>
          <w:highlight w:val="yellow"/>
        </w:rPr>
        <w:t xml:space="preserve"> </w:t>
      </w:r>
      <w:r w:rsidR="00AB3DD9" w:rsidRPr="00874E0D">
        <w:rPr>
          <w:i/>
          <w:iCs/>
          <w:highlight w:val="yellow"/>
        </w:rPr>
        <w:t>rest</w:t>
      </w:r>
      <w:r w:rsidR="00AB3DD9">
        <w:rPr>
          <w:i/>
          <w:iCs/>
          <w:highlight w:val="yellow"/>
        </w:rPr>
        <w:t xml:space="preserve"> </w:t>
      </w:r>
      <w:r w:rsidR="00AB3DD9" w:rsidRPr="00874E0D">
        <w:rPr>
          <w:i/>
          <w:iCs/>
          <w:highlight w:val="yellow"/>
        </w:rPr>
        <w:t>of</w:t>
      </w:r>
      <w:r w:rsidR="00AB3DD9">
        <w:rPr>
          <w:i/>
          <w:iCs/>
          <w:highlight w:val="yellow"/>
        </w:rPr>
        <w:t xml:space="preserve"> </w:t>
      </w:r>
      <w:r w:rsidR="00AB3DD9" w:rsidRPr="00874E0D">
        <w:rPr>
          <w:i/>
          <w:iCs/>
          <w:highlight w:val="yellow"/>
        </w:rPr>
        <w:t>the</w:t>
      </w:r>
      <w:r w:rsidR="00AB3DD9">
        <w:rPr>
          <w:i/>
          <w:iCs/>
          <w:highlight w:val="yellow"/>
        </w:rPr>
        <w:t xml:space="preserve"> </w:t>
      </w:r>
      <w:hyperlink r:id="rId1883" w:history="1">
        <w:r w:rsidR="00AB3DD9" w:rsidRPr="007421C1">
          <w:rPr>
            <w:rStyle w:val="Hyperlink"/>
            <w:i/>
            <w:iCs/>
            <w:highlight w:val="yellow"/>
          </w:rPr>
          <w:t>world</w:t>
        </w:r>
      </w:hyperlink>
      <w:r w:rsidR="00AB3DD9" w:rsidRPr="00874E0D">
        <w:rPr>
          <w:i/>
          <w:iCs/>
          <w:highlight w:val="yellow"/>
        </w:rPr>
        <w:t>.</w:t>
      </w:r>
      <w:r w:rsidR="00AB3DD9">
        <w:rPr>
          <w:i/>
          <w:iCs/>
        </w:rPr>
        <w:t xml:space="preserve"> </w:t>
      </w:r>
      <w:r w:rsidR="00AB3DD9" w:rsidRPr="00874E0D">
        <w:rPr>
          <w:i/>
          <w:iCs/>
        </w:rPr>
        <w:t>There</w:t>
      </w:r>
      <w:r w:rsidR="00AB3DD9">
        <w:rPr>
          <w:i/>
          <w:iCs/>
        </w:rPr>
        <w:t xml:space="preserve"> </w:t>
      </w:r>
      <w:r w:rsidR="00AB3DD9" w:rsidRPr="00874E0D">
        <w:rPr>
          <w:i/>
          <w:iCs/>
        </w:rPr>
        <w:t>are</w:t>
      </w:r>
      <w:r w:rsidR="00AB3DD9">
        <w:rPr>
          <w:i/>
          <w:iCs/>
        </w:rPr>
        <w:t xml:space="preserve"> </w:t>
      </w:r>
      <w:hyperlink r:id="rId1884" w:history="1">
        <w:r w:rsidR="00AB3DD9" w:rsidRPr="007421C1">
          <w:rPr>
            <w:rStyle w:val="Hyperlink"/>
            <w:i/>
            <w:iCs/>
          </w:rPr>
          <w:t>ten</w:t>
        </w:r>
      </w:hyperlink>
      <w:r w:rsidR="00AB3DD9">
        <w:rPr>
          <w:i/>
          <w:iCs/>
        </w:rPr>
        <w:t xml:space="preserve"> </w:t>
      </w:r>
      <w:r w:rsidR="00AB3DD9" w:rsidRPr="00874E0D">
        <w:rPr>
          <w:i/>
          <w:iCs/>
        </w:rPr>
        <w:t>portions</w:t>
      </w:r>
      <w:r w:rsidR="00AB3DD9">
        <w:rPr>
          <w:i/>
          <w:iCs/>
        </w:rPr>
        <w:t xml:space="preserve"> </w:t>
      </w:r>
      <w:r w:rsidR="00AB3DD9" w:rsidRPr="00874E0D">
        <w:rPr>
          <w:i/>
          <w:iCs/>
        </w:rPr>
        <w:t>of</w:t>
      </w:r>
      <w:r w:rsidR="00AB3DD9">
        <w:rPr>
          <w:i/>
          <w:iCs/>
        </w:rPr>
        <w:t xml:space="preserve"> </w:t>
      </w:r>
      <w:r w:rsidR="00AB3DD9" w:rsidRPr="00874E0D">
        <w:rPr>
          <w:i/>
          <w:iCs/>
        </w:rPr>
        <w:t>stupidity</w:t>
      </w:r>
      <w:r w:rsidR="00AB3DD9">
        <w:rPr>
          <w:i/>
          <w:iCs/>
        </w:rPr>
        <w:t xml:space="preserve"> </w:t>
      </w:r>
      <w:r w:rsidR="00AB3DD9" w:rsidRPr="00874E0D">
        <w:rPr>
          <w:i/>
          <w:iCs/>
        </w:rPr>
        <w:t>in</w:t>
      </w:r>
      <w:r w:rsidR="00AB3DD9">
        <w:rPr>
          <w:i/>
          <w:iCs/>
        </w:rPr>
        <w:t xml:space="preserve"> </w:t>
      </w:r>
      <w:r w:rsidR="00AB3DD9" w:rsidRPr="00874E0D">
        <w:rPr>
          <w:i/>
          <w:iCs/>
        </w:rPr>
        <w:t>the</w:t>
      </w:r>
      <w:r w:rsidR="00AB3DD9">
        <w:rPr>
          <w:i/>
          <w:iCs/>
        </w:rPr>
        <w:t xml:space="preserve"> </w:t>
      </w:r>
      <w:hyperlink r:id="rId1885" w:history="1">
        <w:r w:rsidR="00AB3DD9" w:rsidRPr="007421C1">
          <w:rPr>
            <w:rStyle w:val="Hyperlink"/>
            <w:i/>
            <w:iCs/>
          </w:rPr>
          <w:t>world</w:t>
        </w:r>
      </w:hyperlink>
      <w:r w:rsidR="00AB3DD9" w:rsidRPr="00874E0D">
        <w:rPr>
          <w:i/>
          <w:iCs/>
        </w:rPr>
        <w:t>,</w:t>
      </w:r>
      <w:r w:rsidR="00AB3DD9">
        <w:rPr>
          <w:i/>
          <w:iCs/>
        </w:rPr>
        <w:t xml:space="preserve"> </w:t>
      </w:r>
      <w:hyperlink r:id="rId1886" w:history="1">
        <w:r w:rsidR="00AB3DD9" w:rsidRPr="007421C1">
          <w:rPr>
            <w:rStyle w:val="Hyperlink"/>
            <w:i/>
            <w:iCs/>
          </w:rPr>
          <w:t>nine</w:t>
        </w:r>
      </w:hyperlink>
      <w:r w:rsidR="00AB3DD9">
        <w:rPr>
          <w:i/>
          <w:iCs/>
        </w:rPr>
        <w:t xml:space="preserve"> </w:t>
      </w:r>
      <w:r w:rsidR="00AB3DD9" w:rsidRPr="00874E0D">
        <w:rPr>
          <w:i/>
          <w:iCs/>
        </w:rPr>
        <w:t>among</w:t>
      </w:r>
      <w:r w:rsidR="00AB3DD9">
        <w:rPr>
          <w:i/>
          <w:iCs/>
        </w:rPr>
        <w:t xml:space="preserve"> </w:t>
      </w:r>
      <w:r w:rsidR="00AB3DD9" w:rsidRPr="00874E0D">
        <w:rPr>
          <w:i/>
          <w:iCs/>
        </w:rPr>
        <w:t>the</w:t>
      </w:r>
      <w:r w:rsidR="00AB3DD9">
        <w:rPr>
          <w:i/>
          <w:iCs/>
        </w:rPr>
        <w:t xml:space="preserve"> </w:t>
      </w:r>
      <w:r w:rsidR="00AB3DD9" w:rsidRPr="00874E0D">
        <w:rPr>
          <w:i/>
          <w:iCs/>
        </w:rPr>
        <w:t>Ishmaelites</w:t>
      </w:r>
      <w:r w:rsidR="00AB3DD9">
        <w:rPr>
          <w:i/>
          <w:iCs/>
        </w:rPr>
        <w:t xml:space="preserve"> </w:t>
      </w:r>
      <w:r w:rsidR="00AB3DD9" w:rsidRPr="00874E0D">
        <w:rPr>
          <w:i/>
          <w:iCs/>
        </w:rPr>
        <w:t>and</w:t>
      </w:r>
      <w:r w:rsidR="00AB3DD9">
        <w:rPr>
          <w:i/>
          <w:iCs/>
        </w:rPr>
        <w:t xml:space="preserve"> </w:t>
      </w:r>
      <w:hyperlink r:id="rId1887" w:history="1">
        <w:r w:rsidR="00AB3DD9" w:rsidRPr="007421C1">
          <w:rPr>
            <w:rStyle w:val="Hyperlink"/>
            <w:i/>
            <w:iCs/>
          </w:rPr>
          <w:t>one</w:t>
        </w:r>
      </w:hyperlink>
      <w:r w:rsidR="00AB3DD9">
        <w:rPr>
          <w:i/>
          <w:iCs/>
        </w:rPr>
        <w:t xml:space="preserve"> </w:t>
      </w:r>
      <w:r w:rsidR="00AB3DD9" w:rsidRPr="00874E0D">
        <w:rPr>
          <w:i/>
          <w:iCs/>
        </w:rPr>
        <w:t>in</w:t>
      </w:r>
      <w:r w:rsidR="00AB3DD9">
        <w:rPr>
          <w:i/>
          <w:iCs/>
        </w:rPr>
        <w:t xml:space="preserve"> </w:t>
      </w:r>
      <w:r w:rsidR="00AB3DD9" w:rsidRPr="00874E0D">
        <w:rPr>
          <w:i/>
          <w:iCs/>
        </w:rPr>
        <w:t>the</w:t>
      </w:r>
      <w:r w:rsidR="00AB3DD9">
        <w:rPr>
          <w:i/>
          <w:iCs/>
        </w:rPr>
        <w:t xml:space="preserve"> </w:t>
      </w:r>
      <w:r w:rsidR="00AB3DD9" w:rsidRPr="00874E0D">
        <w:rPr>
          <w:i/>
          <w:iCs/>
        </w:rPr>
        <w:t>rest</w:t>
      </w:r>
      <w:r w:rsidR="00AB3DD9">
        <w:rPr>
          <w:i/>
          <w:iCs/>
        </w:rPr>
        <w:t xml:space="preserve"> </w:t>
      </w:r>
      <w:r w:rsidR="00AB3DD9" w:rsidRPr="00874E0D">
        <w:rPr>
          <w:i/>
          <w:iCs/>
        </w:rPr>
        <w:t>of</w:t>
      </w:r>
      <w:r w:rsidR="00AB3DD9">
        <w:rPr>
          <w:i/>
          <w:iCs/>
        </w:rPr>
        <w:t xml:space="preserve"> </w:t>
      </w:r>
      <w:r w:rsidR="00AB3DD9" w:rsidRPr="00874E0D">
        <w:rPr>
          <w:i/>
          <w:iCs/>
        </w:rPr>
        <w:t>the</w:t>
      </w:r>
      <w:r w:rsidR="00AB3DD9">
        <w:rPr>
          <w:i/>
          <w:iCs/>
        </w:rPr>
        <w:t xml:space="preserve"> </w:t>
      </w:r>
      <w:hyperlink r:id="rId1888" w:history="1">
        <w:r w:rsidR="00AB3DD9" w:rsidRPr="007421C1">
          <w:rPr>
            <w:rStyle w:val="Hyperlink"/>
            <w:i/>
            <w:iCs/>
          </w:rPr>
          <w:t>world</w:t>
        </w:r>
      </w:hyperlink>
      <w:r w:rsidR="00AB3DD9" w:rsidRPr="00874E0D">
        <w:rPr>
          <w:i/>
          <w:iCs/>
        </w:rPr>
        <w:t>.</w:t>
      </w:r>
      <w:r w:rsidR="00AB3DD9">
        <w:rPr>
          <w:i/>
          <w:iCs/>
        </w:rPr>
        <w:t xml:space="preserve"> </w:t>
      </w:r>
      <w:r w:rsidR="00AB3DD9" w:rsidRPr="00874E0D">
        <w:rPr>
          <w:i/>
          <w:iCs/>
        </w:rPr>
        <w:t>There</w:t>
      </w:r>
      <w:r w:rsidR="00AB3DD9">
        <w:rPr>
          <w:i/>
          <w:iCs/>
        </w:rPr>
        <w:t xml:space="preserve"> </w:t>
      </w:r>
      <w:r w:rsidR="00AB3DD9" w:rsidRPr="00874E0D">
        <w:rPr>
          <w:i/>
          <w:iCs/>
        </w:rPr>
        <w:t>are</w:t>
      </w:r>
      <w:r w:rsidR="00AB3DD9">
        <w:rPr>
          <w:i/>
          <w:iCs/>
        </w:rPr>
        <w:t xml:space="preserve"> </w:t>
      </w:r>
      <w:hyperlink r:id="rId1889" w:history="1">
        <w:r w:rsidR="00AB3DD9" w:rsidRPr="007421C1">
          <w:rPr>
            <w:rStyle w:val="Hyperlink"/>
            <w:i/>
            <w:iCs/>
          </w:rPr>
          <w:t>ten</w:t>
        </w:r>
      </w:hyperlink>
      <w:r w:rsidR="00AB3DD9">
        <w:rPr>
          <w:i/>
          <w:iCs/>
        </w:rPr>
        <w:t xml:space="preserve"> </w:t>
      </w:r>
      <w:r w:rsidR="00AB3DD9" w:rsidRPr="00874E0D">
        <w:rPr>
          <w:i/>
          <w:iCs/>
        </w:rPr>
        <w:t>portions</w:t>
      </w:r>
      <w:r w:rsidR="00AB3DD9">
        <w:rPr>
          <w:i/>
          <w:iCs/>
        </w:rPr>
        <w:t xml:space="preserve"> </w:t>
      </w:r>
      <w:r w:rsidR="00AB3DD9" w:rsidRPr="00874E0D">
        <w:rPr>
          <w:i/>
          <w:iCs/>
        </w:rPr>
        <w:t>of</w:t>
      </w:r>
      <w:r w:rsidR="00AB3DD9">
        <w:rPr>
          <w:i/>
          <w:iCs/>
        </w:rPr>
        <w:t xml:space="preserve"> </w:t>
      </w:r>
      <w:r w:rsidR="00AB3DD9" w:rsidRPr="00874E0D">
        <w:rPr>
          <w:i/>
          <w:iCs/>
        </w:rPr>
        <w:t>robustness</w:t>
      </w:r>
      <w:r w:rsidR="00AB3DD9">
        <w:rPr>
          <w:i/>
          <w:iCs/>
        </w:rPr>
        <w:t xml:space="preserve"> </w:t>
      </w:r>
      <w:r w:rsidR="00AB3DD9" w:rsidRPr="00874E0D">
        <w:rPr>
          <w:i/>
          <w:iCs/>
        </w:rPr>
        <w:t>in</w:t>
      </w:r>
      <w:r w:rsidR="00AB3DD9">
        <w:rPr>
          <w:i/>
          <w:iCs/>
        </w:rPr>
        <w:t xml:space="preserve"> </w:t>
      </w:r>
      <w:r w:rsidR="00AB3DD9" w:rsidRPr="00874E0D">
        <w:rPr>
          <w:i/>
          <w:iCs/>
        </w:rPr>
        <w:t>the</w:t>
      </w:r>
      <w:r w:rsidR="00AB3DD9">
        <w:rPr>
          <w:i/>
          <w:iCs/>
        </w:rPr>
        <w:t xml:space="preserve"> </w:t>
      </w:r>
      <w:hyperlink r:id="rId1890" w:history="1">
        <w:r w:rsidR="00AB3DD9" w:rsidRPr="007421C1">
          <w:rPr>
            <w:rStyle w:val="Hyperlink"/>
            <w:i/>
            <w:iCs/>
          </w:rPr>
          <w:t>world</w:t>
        </w:r>
      </w:hyperlink>
      <w:r w:rsidR="00AB3DD9" w:rsidRPr="00874E0D">
        <w:rPr>
          <w:i/>
          <w:iCs/>
        </w:rPr>
        <w:t>,</w:t>
      </w:r>
      <w:r w:rsidR="00AB3DD9">
        <w:rPr>
          <w:i/>
          <w:iCs/>
        </w:rPr>
        <w:t xml:space="preserve"> </w:t>
      </w:r>
      <w:hyperlink r:id="rId1891" w:history="1">
        <w:r w:rsidR="00AB3DD9" w:rsidRPr="007421C1">
          <w:rPr>
            <w:rStyle w:val="Hyperlink"/>
            <w:i/>
            <w:iCs/>
          </w:rPr>
          <w:t>nine</w:t>
        </w:r>
      </w:hyperlink>
      <w:r w:rsidR="00AB3DD9">
        <w:rPr>
          <w:i/>
          <w:iCs/>
        </w:rPr>
        <w:t xml:space="preserve"> </w:t>
      </w:r>
      <w:r w:rsidR="00AB3DD9" w:rsidRPr="00874E0D">
        <w:rPr>
          <w:i/>
          <w:iCs/>
        </w:rPr>
        <w:t>among</w:t>
      </w:r>
      <w:r w:rsidR="00AB3DD9">
        <w:rPr>
          <w:i/>
          <w:iCs/>
        </w:rPr>
        <w:t xml:space="preserve"> </w:t>
      </w:r>
      <w:r w:rsidR="00AB3DD9" w:rsidRPr="00874E0D">
        <w:rPr>
          <w:i/>
          <w:iCs/>
        </w:rPr>
        <w:t>the</w:t>
      </w:r>
      <w:r w:rsidR="00AB3DD9">
        <w:rPr>
          <w:i/>
          <w:iCs/>
        </w:rPr>
        <w:t xml:space="preserve"> </w:t>
      </w:r>
      <w:r w:rsidR="00AB3DD9" w:rsidRPr="00874E0D">
        <w:rPr>
          <w:i/>
          <w:iCs/>
        </w:rPr>
        <w:t>Ishmaelites</w:t>
      </w:r>
      <w:r w:rsidR="00AB3DD9">
        <w:rPr>
          <w:i/>
          <w:iCs/>
        </w:rPr>
        <w:t xml:space="preserve"> </w:t>
      </w:r>
      <w:r w:rsidR="00AB3DD9" w:rsidRPr="00874E0D">
        <w:rPr>
          <w:i/>
          <w:iCs/>
        </w:rPr>
        <w:t>and</w:t>
      </w:r>
      <w:r w:rsidR="00AB3DD9">
        <w:rPr>
          <w:i/>
          <w:iCs/>
        </w:rPr>
        <w:t xml:space="preserve"> </w:t>
      </w:r>
      <w:hyperlink r:id="rId1892" w:history="1">
        <w:r w:rsidR="00AB3DD9" w:rsidRPr="007421C1">
          <w:rPr>
            <w:rStyle w:val="Hyperlink"/>
            <w:i/>
            <w:iCs/>
          </w:rPr>
          <w:t>one</w:t>
        </w:r>
      </w:hyperlink>
      <w:r w:rsidR="00AB3DD9">
        <w:rPr>
          <w:i/>
          <w:iCs/>
        </w:rPr>
        <w:t xml:space="preserve"> </w:t>
      </w:r>
      <w:r w:rsidR="00AB3DD9" w:rsidRPr="00874E0D">
        <w:rPr>
          <w:i/>
          <w:iCs/>
        </w:rPr>
        <w:t>in</w:t>
      </w:r>
      <w:r w:rsidR="00AB3DD9">
        <w:rPr>
          <w:i/>
          <w:iCs/>
        </w:rPr>
        <w:t xml:space="preserve"> </w:t>
      </w:r>
      <w:r w:rsidR="00AB3DD9" w:rsidRPr="00874E0D">
        <w:rPr>
          <w:i/>
          <w:iCs/>
        </w:rPr>
        <w:t>the</w:t>
      </w:r>
      <w:r w:rsidR="00AB3DD9">
        <w:rPr>
          <w:i/>
          <w:iCs/>
        </w:rPr>
        <w:t xml:space="preserve"> </w:t>
      </w:r>
      <w:r w:rsidR="00AB3DD9" w:rsidRPr="00874E0D">
        <w:rPr>
          <w:i/>
          <w:iCs/>
        </w:rPr>
        <w:t>rest</w:t>
      </w:r>
      <w:r w:rsidR="00AB3DD9">
        <w:rPr>
          <w:i/>
          <w:iCs/>
        </w:rPr>
        <w:t xml:space="preserve"> </w:t>
      </w:r>
      <w:r w:rsidR="00AB3DD9" w:rsidRPr="00874E0D">
        <w:rPr>
          <w:i/>
          <w:iCs/>
        </w:rPr>
        <w:t>of</w:t>
      </w:r>
      <w:r w:rsidR="00AB3DD9">
        <w:rPr>
          <w:i/>
          <w:iCs/>
        </w:rPr>
        <w:t xml:space="preserve"> </w:t>
      </w:r>
      <w:r w:rsidR="00AB3DD9" w:rsidRPr="00874E0D">
        <w:rPr>
          <w:i/>
          <w:iCs/>
        </w:rPr>
        <w:t>the</w:t>
      </w:r>
      <w:r w:rsidR="00AB3DD9">
        <w:rPr>
          <w:i/>
          <w:iCs/>
        </w:rPr>
        <w:t xml:space="preserve"> </w:t>
      </w:r>
      <w:hyperlink r:id="rId1893" w:history="1">
        <w:r w:rsidR="00AB3DD9" w:rsidRPr="007421C1">
          <w:rPr>
            <w:rStyle w:val="Hyperlink"/>
            <w:i/>
            <w:iCs/>
          </w:rPr>
          <w:t>world</w:t>
        </w:r>
      </w:hyperlink>
      <w:r w:rsidR="00AB3DD9" w:rsidRPr="00874E0D">
        <w:rPr>
          <w:i/>
          <w:iCs/>
        </w:rPr>
        <w:t>.</w:t>
      </w:r>
    </w:p>
    <w:p w14:paraId="7F7F0758" w14:textId="77777777" w:rsidR="00AB3DD9" w:rsidRPr="00874E0D" w:rsidRDefault="00AB3DD9" w:rsidP="00AB3DD9"/>
    <w:p w14:paraId="4749B028" w14:textId="6391F111" w:rsidR="00AB3DD9" w:rsidRPr="00874E0D" w:rsidRDefault="00AB3DD9" w:rsidP="00AB3DD9">
      <w:r w:rsidRPr="00874E0D">
        <w:t>Rome</w:t>
      </w:r>
      <w:r>
        <w:t xml:space="preserve"> </w:t>
      </w:r>
      <w:r w:rsidRPr="00874E0D">
        <w:t>is</w:t>
      </w:r>
      <w:r>
        <w:t xml:space="preserve"> </w:t>
      </w:r>
      <w:r w:rsidRPr="00874E0D">
        <w:t>the</w:t>
      </w:r>
      <w:r>
        <w:t xml:space="preserve"> </w:t>
      </w:r>
      <w:r w:rsidRPr="00874E0D">
        <w:t>kingdom</w:t>
      </w:r>
      <w:r>
        <w:t xml:space="preserve"> </w:t>
      </w:r>
      <w:r w:rsidRPr="00874E0D">
        <w:t>of</w:t>
      </w:r>
      <w:r>
        <w:t xml:space="preserve"> </w:t>
      </w:r>
      <w:r w:rsidRPr="00874E0D">
        <w:t>evil</w:t>
      </w:r>
      <w:r>
        <w:t xml:space="preserve"> </w:t>
      </w:r>
      <w:r w:rsidRPr="00874E0D">
        <w:t>that</w:t>
      </w:r>
      <w:r>
        <w:t xml:space="preserve"> </w:t>
      </w:r>
      <w:r w:rsidRPr="00874E0D">
        <w:t>we</w:t>
      </w:r>
      <w:r>
        <w:t xml:space="preserve"> </w:t>
      </w:r>
      <w:hyperlink r:id="rId1894" w:history="1">
        <w:r w:rsidRPr="007421C1">
          <w:rPr>
            <w:rStyle w:val="Hyperlink"/>
          </w:rPr>
          <w:t>pray</w:t>
        </w:r>
      </w:hyperlink>
      <w:r>
        <w:t xml:space="preserve"> </w:t>
      </w:r>
      <w:r w:rsidRPr="00874E0D">
        <w:t>against</w:t>
      </w:r>
      <w:r>
        <w:t xml:space="preserve"> </w:t>
      </w:r>
      <w:r w:rsidRPr="00874E0D">
        <w:t>in</w:t>
      </w:r>
      <w:r>
        <w:t xml:space="preserve"> </w:t>
      </w:r>
      <w:r w:rsidRPr="00874E0D">
        <w:t>the</w:t>
      </w:r>
      <w:r>
        <w:t xml:space="preserve"> </w:t>
      </w:r>
      <w:hyperlink r:id="rId1895" w:history="1">
        <w:r w:rsidRPr="007421C1">
          <w:rPr>
            <w:rStyle w:val="Hyperlink"/>
          </w:rPr>
          <w:t>Amida</w:t>
        </w:r>
      </w:hyperlink>
      <w:r w:rsidRPr="00874E0D">
        <w:t>.</w:t>
      </w:r>
      <w:r>
        <w:t xml:space="preserve"> </w:t>
      </w:r>
      <w:r w:rsidRPr="00874E0D">
        <w:t>The</w:t>
      </w:r>
      <w:r>
        <w:t xml:space="preserve"> </w:t>
      </w:r>
      <w:hyperlink r:id="rId1896" w:history="1">
        <w:r w:rsidRPr="007421C1">
          <w:rPr>
            <w:rStyle w:val="Hyperlink"/>
          </w:rPr>
          <w:t>thirteenth</w:t>
        </w:r>
      </w:hyperlink>
      <w:r>
        <w:t xml:space="preserve"> </w:t>
      </w:r>
      <w:r w:rsidRPr="00874E0D">
        <w:t>blessing</w:t>
      </w:r>
      <w:r>
        <w:t xml:space="preserve"> </w:t>
      </w:r>
      <w:r w:rsidRPr="00874E0D">
        <w:t>of</w:t>
      </w:r>
      <w:r>
        <w:t xml:space="preserve"> </w:t>
      </w:r>
      <w:r w:rsidRPr="00874E0D">
        <w:t>the</w:t>
      </w:r>
      <w:r>
        <w:t xml:space="preserve"> </w:t>
      </w:r>
      <w:hyperlink r:id="rId1897" w:history="1">
        <w:r w:rsidRPr="007421C1">
          <w:rPr>
            <w:rStyle w:val="Hyperlink"/>
          </w:rPr>
          <w:t>Amida</w:t>
        </w:r>
      </w:hyperlink>
      <w:r>
        <w:t xml:space="preserve"> </w:t>
      </w:r>
      <w:r w:rsidRPr="00874E0D">
        <w:t>is:</w:t>
      </w:r>
    </w:p>
    <w:p w14:paraId="70F7CBAA" w14:textId="77777777" w:rsidR="00AB3DD9" w:rsidRPr="00874E0D" w:rsidRDefault="00AB3DD9" w:rsidP="00AB3DD9"/>
    <w:p w14:paraId="6D4D307E" w14:textId="70DA0D50" w:rsidR="00AB3DD9" w:rsidRPr="00874E0D" w:rsidRDefault="00AB3DD9" w:rsidP="00AB3DD9">
      <w:pPr>
        <w:ind w:left="288"/>
        <w:rPr>
          <w:i/>
          <w:iCs/>
        </w:rPr>
      </w:pPr>
      <w:r w:rsidRPr="00874E0D">
        <w:rPr>
          <w:i/>
          <w:iCs/>
        </w:rPr>
        <w:t>And</w:t>
      </w:r>
      <w:r>
        <w:rPr>
          <w:i/>
          <w:iCs/>
        </w:rPr>
        <w:t xml:space="preserve"> </w:t>
      </w:r>
      <w:r w:rsidRPr="00874E0D">
        <w:rPr>
          <w:i/>
          <w:iCs/>
        </w:rPr>
        <w:t>for</w:t>
      </w:r>
      <w:r>
        <w:rPr>
          <w:i/>
          <w:iCs/>
        </w:rPr>
        <w:t xml:space="preserve"> </w:t>
      </w:r>
      <w:r w:rsidRPr="00874E0D">
        <w:rPr>
          <w:i/>
          <w:iCs/>
        </w:rPr>
        <w:t>slanderers</w:t>
      </w:r>
      <w:r>
        <w:rPr>
          <w:i/>
          <w:iCs/>
        </w:rPr>
        <w:t xml:space="preserve"> </w:t>
      </w:r>
      <w:r w:rsidRPr="00874E0D">
        <w:rPr>
          <w:i/>
          <w:iCs/>
        </w:rPr>
        <w:t>may</w:t>
      </w:r>
      <w:r>
        <w:rPr>
          <w:i/>
          <w:iCs/>
        </w:rPr>
        <w:t xml:space="preserve"> </w:t>
      </w:r>
      <w:r w:rsidRPr="00874E0D">
        <w:rPr>
          <w:i/>
          <w:iCs/>
        </w:rPr>
        <w:t>there</w:t>
      </w:r>
      <w:r>
        <w:rPr>
          <w:i/>
          <w:iCs/>
        </w:rPr>
        <w:t xml:space="preserve"> </w:t>
      </w:r>
      <w:r w:rsidRPr="00874E0D">
        <w:rPr>
          <w:i/>
          <w:iCs/>
        </w:rPr>
        <w:t>be</w:t>
      </w:r>
      <w:r>
        <w:rPr>
          <w:i/>
          <w:iCs/>
        </w:rPr>
        <w:t xml:space="preserve"> </w:t>
      </w:r>
      <w:r w:rsidRPr="00874E0D">
        <w:rPr>
          <w:i/>
          <w:iCs/>
        </w:rPr>
        <w:t>no</w:t>
      </w:r>
      <w:r>
        <w:rPr>
          <w:i/>
          <w:iCs/>
        </w:rPr>
        <w:t xml:space="preserve"> </w:t>
      </w:r>
      <w:r w:rsidRPr="00874E0D">
        <w:rPr>
          <w:i/>
          <w:iCs/>
        </w:rPr>
        <w:t>hope;</w:t>
      </w:r>
      <w:r>
        <w:rPr>
          <w:i/>
          <w:iCs/>
        </w:rPr>
        <w:t xml:space="preserve"> </w:t>
      </w:r>
      <w:r w:rsidRPr="00874E0D">
        <w:rPr>
          <w:i/>
          <w:iCs/>
        </w:rPr>
        <w:t>and</w:t>
      </w:r>
      <w:r>
        <w:rPr>
          <w:i/>
          <w:iCs/>
        </w:rPr>
        <w:t xml:space="preserve"> </w:t>
      </w:r>
      <w:r w:rsidRPr="00874E0D">
        <w:rPr>
          <w:i/>
          <w:iCs/>
        </w:rPr>
        <w:t>may</w:t>
      </w:r>
      <w:r>
        <w:rPr>
          <w:i/>
          <w:iCs/>
        </w:rPr>
        <w:t xml:space="preserve"> </w:t>
      </w:r>
      <w:r w:rsidRPr="00874E0D">
        <w:rPr>
          <w:i/>
          <w:iCs/>
        </w:rPr>
        <w:t>all</w:t>
      </w:r>
      <w:r>
        <w:rPr>
          <w:i/>
          <w:iCs/>
        </w:rPr>
        <w:t xml:space="preserve"> </w:t>
      </w:r>
      <w:hyperlink r:id="rId1898" w:history="1">
        <w:r w:rsidRPr="007421C1">
          <w:rPr>
            <w:rStyle w:val="Hyperlink"/>
            <w:i/>
            <w:iCs/>
          </w:rPr>
          <w:t>wickedness</w:t>
        </w:r>
      </w:hyperlink>
      <w:r>
        <w:rPr>
          <w:i/>
          <w:iCs/>
        </w:rPr>
        <w:t xml:space="preserve"> </w:t>
      </w:r>
      <w:r w:rsidRPr="00874E0D">
        <w:rPr>
          <w:i/>
          <w:iCs/>
        </w:rPr>
        <w:t>be</w:t>
      </w:r>
      <w:r>
        <w:rPr>
          <w:i/>
          <w:iCs/>
        </w:rPr>
        <w:t xml:space="preserve"> </w:t>
      </w:r>
      <w:r w:rsidRPr="00874E0D">
        <w:rPr>
          <w:i/>
          <w:iCs/>
        </w:rPr>
        <w:t>destroyed</w:t>
      </w:r>
      <w:r>
        <w:rPr>
          <w:i/>
          <w:iCs/>
        </w:rPr>
        <w:t xml:space="preserve"> </w:t>
      </w:r>
      <w:r w:rsidRPr="00874E0D">
        <w:rPr>
          <w:i/>
          <w:iCs/>
        </w:rPr>
        <w:t>instantly</w:t>
      </w:r>
      <w:r>
        <w:rPr>
          <w:i/>
          <w:iCs/>
        </w:rPr>
        <w:t xml:space="preserve"> </w:t>
      </w:r>
      <w:r w:rsidRPr="00874E0D">
        <w:rPr>
          <w:i/>
          <w:iCs/>
        </w:rPr>
        <w:t>and</w:t>
      </w:r>
      <w:r>
        <w:rPr>
          <w:i/>
          <w:iCs/>
        </w:rPr>
        <w:t xml:space="preserve"> </w:t>
      </w:r>
      <w:r w:rsidRPr="00874E0D">
        <w:rPr>
          <w:i/>
          <w:iCs/>
        </w:rPr>
        <w:t>may</w:t>
      </w:r>
      <w:r>
        <w:rPr>
          <w:i/>
          <w:iCs/>
        </w:rPr>
        <w:t xml:space="preserve"> </w:t>
      </w:r>
      <w:r w:rsidRPr="00874E0D">
        <w:rPr>
          <w:i/>
          <w:iCs/>
        </w:rPr>
        <w:t>all</w:t>
      </w:r>
      <w:r>
        <w:rPr>
          <w:i/>
          <w:iCs/>
        </w:rPr>
        <w:t xml:space="preserve"> </w:t>
      </w:r>
      <w:r w:rsidRPr="00874E0D">
        <w:rPr>
          <w:i/>
          <w:iCs/>
        </w:rPr>
        <w:t>Your</w:t>
      </w:r>
      <w:r>
        <w:rPr>
          <w:i/>
          <w:iCs/>
        </w:rPr>
        <w:t xml:space="preserve"> </w:t>
      </w:r>
      <w:r w:rsidRPr="00874E0D">
        <w:rPr>
          <w:i/>
          <w:iCs/>
        </w:rPr>
        <w:t>enemies</w:t>
      </w:r>
      <w:r>
        <w:rPr>
          <w:i/>
          <w:iCs/>
        </w:rPr>
        <w:t xml:space="preserve"> </w:t>
      </w:r>
      <w:r w:rsidRPr="00874E0D">
        <w:rPr>
          <w:i/>
          <w:iCs/>
        </w:rPr>
        <w:t>be</w:t>
      </w:r>
      <w:r>
        <w:rPr>
          <w:i/>
          <w:iCs/>
        </w:rPr>
        <w:t xml:space="preserve"> </w:t>
      </w:r>
      <w:r w:rsidRPr="00874E0D">
        <w:rPr>
          <w:i/>
          <w:iCs/>
        </w:rPr>
        <w:t>cut</w:t>
      </w:r>
      <w:r>
        <w:rPr>
          <w:i/>
          <w:iCs/>
        </w:rPr>
        <w:t xml:space="preserve"> </w:t>
      </w:r>
      <w:r w:rsidRPr="00874E0D">
        <w:rPr>
          <w:i/>
          <w:iCs/>
        </w:rPr>
        <w:t>down</w:t>
      </w:r>
      <w:r>
        <w:rPr>
          <w:i/>
          <w:iCs/>
        </w:rPr>
        <w:t xml:space="preserve"> </w:t>
      </w:r>
      <w:r w:rsidRPr="00874E0D">
        <w:rPr>
          <w:i/>
          <w:iCs/>
        </w:rPr>
        <w:t>quickly.</w:t>
      </w:r>
      <w:r>
        <w:rPr>
          <w:i/>
          <w:iCs/>
        </w:rPr>
        <w:t xml:space="preserve"> </w:t>
      </w:r>
      <w:r w:rsidRPr="00874E0D">
        <w:rPr>
          <w:i/>
          <w:iCs/>
        </w:rPr>
        <w:t>Quickly</w:t>
      </w:r>
      <w:r>
        <w:rPr>
          <w:i/>
          <w:iCs/>
        </w:rPr>
        <w:t xml:space="preserve"> </w:t>
      </w:r>
      <w:r w:rsidRPr="00874E0D">
        <w:rPr>
          <w:i/>
          <w:iCs/>
        </w:rPr>
        <w:t>uproot,</w:t>
      </w:r>
      <w:r>
        <w:rPr>
          <w:i/>
          <w:iCs/>
        </w:rPr>
        <w:t xml:space="preserve"> </w:t>
      </w:r>
      <w:r w:rsidRPr="00874E0D">
        <w:rPr>
          <w:i/>
          <w:iCs/>
        </w:rPr>
        <w:t>smash,</w:t>
      </w:r>
      <w:r>
        <w:rPr>
          <w:i/>
          <w:iCs/>
        </w:rPr>
        <w:t xml:space="preserve"> </w:t>
      </w:r>
      <w:r w:rsidRPr="00874E0D">
        <w:rPr>
          <w:i/>
          <w:iCs/>
        </w:rPr>
        <w:t>and</w:t>
      </w:r>
      <w:r>
        <w:rPr>
          <w:i/>
          <w:iCs/>
        </w:rPr>
        <w:t xml:space="preserve"> </w:t>
      </w:r>
      <w:r w:rsidRPr="00874E0D">
        <w:rPr>
          <w:i/>
          <w:iCs/>
        </w:rPr>
        <w:t>cast</w:t>
      </w:r>
      <w:r>
        <w:rPr>
          <w:i/>
          <w:iCs/>
        </w:rPr>
        <w:t xml:space="preserve"> </w:t>
      </w:r>
      <w:r w:rsidRPr="00874E0D">
        <w:rPr>
          <w:i/>
          <w:iCs/>
        </w:rPr>
        <w:t>down</w:t>
      </w:r>
      <w:r>
        <w:rPr>
          <w:i/>
          <w:iCs/>
        </w:rPr>
        <w:t xml:space="preserve"> </w:t>
      </w:r>
      <w:r w:rsidRPr="00874E0D">
        <w:rPr>
          <w:i/>
          <w:iCs/>
        </w:rPr>
        <w:t>the</w:t>
      </w:r>
      <w:r>
        <w:rPr>
          <w:i/>
          <w:iCs/>
        </w:rPr>
        <w:t xml:space="preserve"> </w:t>
      </w:r>
      <w:r w:rsidRPr="00874E0D">
        <w:rPr>
          <w:i/>
          <w:iCs/>
        </w:rPr>
        <w:t>arrogant</w:t>
      </w:r>
      <w:r>
        <w:rPr>
          <w:i/>
          <w:iCs/>
        </w:rPr>
        <w:t xml:space="preserve"> </w:t>
      </w:r>
      <w:r w:rsidRPr="00874E0D">
        <w:rPr>
          <w:i/>
          <w:iCs/>
        </w:rPr>
        <w:t>sinners</w:t>
      </w:r>
      <w:r>
        <w:rPr>
          <w:i/>
          <w:iCs/>
        </w:rPr>
        <w:t xml:space="preserve"> </w:t>
      </w:r>
      <w:r w:rsidRPr="00874E0D">
        <w:rPr>
          <w:i/>
          <w:iCs/>
        </w:rPr>
        <w:t>and</w:t>
      </w:r>
      <w:r>
        <w:rPr>
          <w:i/>
          <w:iCs/>
        </w:rPr>
        <w:t xml:space="preserve"> </w:t>
      </w:r>
      <w:r w:rsidRPr="00874E0D">
        <w:rPr>
          <w:i/>
          <w:iCs/>
        </w:rPr>
        <w:t>humble</w:t>
      </w:r>
      <w:r>
        <w:rPr>
          <w:i/>
          <w:iCs/>
        </w:rPr>
        <w:t xml:space="preserve"> </w:t>
      </w:r>
      <w:r w:rsidRPr="00874E0D">
        <w:rPr>
          <w:i/>
          <w:iCs/>
        </w:rPr>
        <w:t>them</w:t>
      </w:r>
      <w:r>
        <w:rPr>
          <w:i/>
          <w:iCs/>
        </w:rPr>
        <w:t xml:space="preserve"> </w:t>
      </w:r>
      <w:r w:rsidRPr="00874E0D">
        <w:rPr>
          <w:i/>
          <w:iCs/>
        </w:rPr>
        <w:t>quickly</w:t>
      </w:r>
      <w:r>
        <w:rPr>
          <w:i/>
          <w:iCs/>
        </w:rPr>
        <w:t xml:space="preserve"> </w:t>
      </w:r>
      <w:r w:rsidRPr="00874E0D">
        <w:rPr>
          <w:i/>
          <w:iCs/>
        </w:rPr>
        <w:t>in</w:t>
      </w:r>
      <w:r>
        <w:rPr>
          <w:i/>
          <w:iCs/>
        </w:rPr>
        <w:t xml:space="preserve"> </w:t>
      </w:r>
      <w:r w:rsidRPr="00874E0D">
        <w:rPr>
          <w:i/>
          <w:iCs/>
        </w:rPr>
        <w:t>our</w:t>
      </w:r>
      <w:r>
        <w:rPr>
          <w:i/>
          <w:iCs/>
        </w:rPr>
        <w:t xml:space="preserve"> </w:t>
      </w:r>
      <w:r w:rsidRPr="00874E0D">
        <w:rPr>
          <w:i/>
          <w:iCs/>
        </w:rPr>
        <w:t>days.</w:t>
      </w:r>
      <w:r>
        <w:rPr>
          <w:i/>
          <w:iCs/>
        </w:rPr>
        <w:t xml:space="preserve"> </w:t>
      </w:r>
      <w:r w:rsidRPr="00874E0D">
        <w:rPr>
          <w:i/>
          <w:iCs/>
        </w:rPr>
        <w:t>Blessed</w:t>
      </w:r>
      <w:r>
        <w:rPr>
          <w:i/>
          <w:iCs/>
        </w:rPr>
        <w:t xml:space="preserve"> </w:t>
      </w:r>
      <w:r w:rsidRPr="00874E0D">
        <w:rPr>
          <w:i/>
          <w:iCs/>
        </w:rPr>
        <w:t>are</w:t>
      </w:r>
      <w:r>
        <w:rPr>
          <w:i/>
          <w:iCs/>
        </w:rPr>
        <w:t xml:space="preserve"> </w:t>
      </w:r>
      <w:r w:rsidRPr="00874E0D">
        <w:rPr>
          <w:i/>
          <w:iCs/>
        </w:rPr>
        <w:t>You,</w:t>
      </w:r>
      <w:r>
        <w:rPr>
          <w:i/>
          <w:iCs/>
        </w:rPr>
        <w:t xml:space="preserve"> </w:t>
      </w:r>
      <w:r w:rsidRPr="00874E0D">
        <w:rPr>
          <w:i/>
          <w:iCs/>
        </w:rPr>
        <w:t>O</w:t>
      </w:r>
      <w:r>
        <w:rPr>
          <w:i/>
          <w:iCs/>
        </w:rPr>
        <w:t xml:space="preserve"> </w:t>
      </w:r>
      <w:r w:rsidRPr="00874E0D">
        <w:rPr>
          <w:i/>
          <w:iCs/>
        </w:rPr>
        <w:t>Lord,</w:t>
      </w:r>
      <w:r>
        <w:rPr>
          <w:i/>
          <w:iCs/>
        </w:rPr>
        <w:t xml:space="preserve"> </w:t>
      </w:r>
      <w:r w:rsidRPr="00874E0D">
        <w:rPr>
          <w:i/>
          <w:iCs/>
        </w:rPr>
        <w:t>Who</w:t>
      </w:r>
      <w:r>
        <w:rPr>
          <w:i/>
          <w:iCs/>
        </w:rPr>
        <w:t xml:space="preserve"> </w:t>
      </w:r>
      <w:r w:rsidRPr="00874E0D">
        <w:rPr>
          <w:i/>
          <w:iCs/>
        </w:rPr>
        <w:t>breaks</w:t>
      </w:r>
      <w:r>
        <w:rPr>
          <w:i/>
          <w:iCs/>
        </w:rPr>
        <w:t xml:space="preserve"> </w:t>
      </w:r>
      <w:r w:rsidRPr="00874E0D">
        <w:rPr>
          <w:i/>
          <w:iCs/>
        </w:rPr>
        <w:t>enemies</w:t>
      </w:r>
      <w:r>
        <w:rPr>
          <w:i/>
          <w:iCs/>
        </w:rPr>
        <w:t xml:space="preserve"> </w:t>
      </w:r>
      <w:r w:rsidRPr="00874E0D">
        <w:rPr>
          <w:i/>
          <w:iCs/>
        </w:rPr>
        <w:t>and</w:t>
      </w:r>
      <w:r>
        <w:rPr>
          <w:i/>
          <w:iCs/>
        </w:rPr>
        <w:t xml:space="preserve"> </w:t>
      </w:r>
      <w:r w:rsidRPr="00874E0D">
        <w:rPr>
          <w:i/>
          <w:iCs/>
        </w:rPr>
        <w:t>humbles</w:t>
      </w:r>
      <w:r>
        <w:rPr>
          <w:i/>
          <w:iCs/>
        </w:rPr>
        <w:t xml:space="preserve"> </w:t>
      </w:r>
      <w:r w:rsidRPr="00874E0D">
        <w:rPr>
          <w:i/>
          <w:iCs/>
        </w:rPr>
        <w:t>arrogant</w:t>
      </w:r>
      <w:r>
        <w:rPr>
          <w:i/>
          <w:iCs/>
        </w:rPr>
        <w:t xml:space="preserve"> </w:t>
      </w:r>
      <w:r w:rsidRPr="00874E0D">
        <w:rPr>
          <w:i/>
          <w:iCs/>
        </w:rPr>
        <w:t>sinners.</w:t>
      </w:r>
    </w:p>
    <w:p w14:paraId="454A35CD" w14:textId="77777777" w:rsidR="00AB3DD9" w:rsidRPr="00874E0D" w:rsidRDefault="00AB3DD9" w:rsidP="00AB3DD9"/>
    <w:p w14:paraId="4AFEE631" w14:textId="714A0B4F" w:rsidR="00AB3DD9" w:rsidRPr="00874E0D" w:rsidRDefault="00AB3DD9" w:rsidP="00AB3DD9">
      <w:r w:rsidRPr="00874E0D">
        <w:t>Chazal</w:t>
      </w:r>
      <w:r>
        <w:t xml:space="preserve"> </w:t>
      </w:r>
      <w:hyperlink r:id="rId1899" w:history="1">
        <w:r w:rsidRPr="007421C1">
          <w:rPr>
            <w:rStyle w:val="Hyperlink"/>
          </w:rPr>
          <w:t>teach</w:t>
        </w:r>
      </w:hyperlink>
      <w:r>
        <w:t xml:space="preserve"> </w:t>
      </w:r>
      <w:r w:rsidRPr="00874E0D">
        <w:t>that</w:t>
      </w:r>
      <w:r>
        <w:t xml:space="preserve"> </w:t>
      </w:r>
      <w:r w:rsidRPr="00874E0D">
        <w:t>whenever</w:t>
      </w:r>
      <w:r>
        <w:t xml:space="preserve"> </w:t>
      </w:r>
      <w:r w:rsidRPr="00874E0D">
        <w:t>we</w:t>
      </w:r>
      <w:r>
        <w:t xml:space="preserve"> </w:t>
      </w:r>
      <w:r w:rsidRPr="00874E0D">
        <w:t>see</w:t>
      </w:r>
      <w:r>
        <w:t xml:space="preserve"> </w:t>
      </w:r>
      <w:r w:rsidRPr="00874E0D">
        <w:t>“Malchut”</w:t>
      </w:r>
      <w:r>
        <w:t xml:space="preserve"> </w:t>
      </w:r>
      <w:r w:rsidRPr="00874E0D">
        <w:t>alone</w:t>
      </w:r>
      <w:r>
        <w:t xml:space="preserve"> </w:t>
      </w:r>
      <w:r w:rsidRPr="00874E0D">
        <w:t>in</w:t>
      </w:r>
      <w:r>
        <w:t xml:space="preserve"> </w:t>
      </w:r>
      <w:r w:rsidRPr="00874E0D">
        <w:t>the</w:t>
      </w:r>
      <w:r>
        <w:t xml:space="preserve"> </w:t>
      </w:r>
      <w:hyperlink r:id="rId1900" w:history="1">
        <w:r w:rsidRPr="007421C1">
          <w:rPr>
            <w:rStyle w:val="Hyperlink"/>
          </w:rPr>
          <w:t>Talmud</w:t>
        </w:r>
      </w:hyperlink>
      <w:r w:rsidRPr="00874E0D">
        <w:t>,</w:t>
      </w:r>
      <w:r>
        <w:t xml:space="preserve"> </w:t>
      </w:r>
      <w:r w:rsidRPr="00874E0D">
        <w:t>then</w:t>
      </w:r>
      <w:r>
        <w:t xml:space="preserve"> </w:t>
      </w:r>
      <w:r w:rsidRPr="00874E0D">
        <w:t>we</w:t>
      </w:r>
      <w:r>
        <w:t xml:space="preserve"> </w:t>
      </w:r>
      <w:r w:rsidRPr="00874E0D">
        <w:t>should</w:t>
      </w:r>
      <w:r>
        <w:t xml:space="preserve"> </w:t>
      </w:r>
      <w:hyperlink r:id="rId1901" w:history="1">
        <w:r w:rsidRPr="007421C1">
          <w:rPr>
            <w:rStyle w:val="Hyperlink"/>
          </w:rPr>
          <w:t>know</w:t>
        </w:r>
      </w:hyperlink>
      <w:r>
        <w:t xml:space="preserve"> </w:t>
      </w:r>
      <w:r w:rsidRPr="00874E0D">
        <w:t>that</w:t>
      </w:r>
      <w:r>
        <w:t xml:space="preserve"> </w:t>
      </w:r>
      <w:r w:rsidRPr="00874E0D">
        <w:t>it</w:t>
      </w:r>
      <w:r>
        <w:t xml:space="preserve"> </w:t>
      </w:r>
      <w:r w:rsidRPr="00874E0D">
        <w:t>always</w:t>
      </w:r>
      <w:r>
        <w:t xml:space="preserve"> </w:t>
      </w:r>
      <w:r w:rsidRPr="00874E0D">
        <w:t>refers</w:t>
      </w:r>
      <w:r>
        <w:t xml:space="preserve"> </w:t>
      </w:r>
      <w:r w:rsidRPr="00874E0D">
        <w:t>to</w:t>
      </w:r>
      <w:r>
        <w:t xml:space="preserve"> </w:t>
      </w:r>
      <w:r w:rsidRPr="00874E0D">
        <w:t>Rome.</w:t>
      </w:r>
      <w:r>
        <w:t xml:space="preserve"> </w:t>
      </w:r>
      <w:hyperlink r:id="rId1902" w:history="1">
        <w:r w:rsidRPr="007421C1">
          <w:rPr>
            <w:rStyle w:val="Hyperlink"/>
          </w:rPr>
          <w:t>One</w:t>
        </w:r>
      </w:hyperlink>
      <w:r>
        <w:t xml:space="preserve"> </w:t>
      </w:r>
      <w:r w:rsidRPr="00874E0D">
        <w:t>of</w:t>
      </w:r>
      <w:r>
        <w:t xml:space="preserve"> </w:t>
      </w:r>
      <w:r w:rsidRPr="00874E0D">
        <w:t>the</w:t>
      </w:r>
      <w:r>
        <w:t xml:space="preserve"> </w:t>
      </w:r>
      <w:r w:rsidRPr="00874E0D">
        <w:t>places</w:t>
      </w:r>
      <w:r>
        <w:t xml:space="preserve"> </w:t>
      </w:r>
      <w:r w:rsidRPr="00874E0D">
        <w:t>where</w:t>
      </w:r>
      <w:r>
        <w:t xml:space="preserve"> </w:t>
      </w:r>
      <w:r w:rsidRPr="00874E0D">
        <w:t>we</w:t>
      </w:r>
      <w:r>
        <w:t xml:space="preserve"> </w:t>
      </w:r>
      <w:r w:rsidRPr="00874E0D">
        <w:t>see</w:t>
      </w:r>
      <w:r>
        <w:t xml:space="preserve"> </w:t>
      </w:r>
      <w:r w:rsidRPr="00874E0D">
        <w:t>this</w:t>
      </w:r>
      <w:r>
        <w:t xml:space="preserve"> </w:t>
      </w:r>
      <w:r w:rsidRPr="00874E0D">
        <w:t>is</w:t>
      </w:r>
      <w:r>
        <w:t xml:space="preserve"> </w:t>
      </w:r>
      <w:r w:rsidRPr="00874E0D">
        <w:t>also</w:t>
      </w:r>
      <w:r>
        <w:t xml:space="preserve"> </w:t>
      </w:r>
      <w:r w:rsidRPr="00874E0D">
        <w:t>a</w:t>
      </w:r>
      <w:r>
        <w:t xml:space="preserve"> </w:t>
      </w:r>
      <w:r w:rsidRPr="00874E0D">
        <w:t>place</w:t>
      </w:r>
      <w:r>
        <w:t xml:space="preserve"> </w:t>
      </w:r>
      <w:r w:rsidRPr="00874E0D">
        <w:t>that</w:t>
      </w:r>
      <w:r>
        <w:t xml:space="preserve"> </w:t>
      </w:r>
      <w:r w:rsidRPr="00874E0D">
        <w:t>tells</w:t>
      </w:r>
      <w:r>
        <w:t xml:space="preserve"> </w:t>
      </w:r>
      <w:r w:rsidRPr="00874E0D">
        <w:t>us</w:t>
      </w:r>
      <w:r>
        <w:t xml:space="preserve"> </w:t>
      </w:r>
      <w:r w:rsidRPr="00874E0D">
        <w:t>explicitly</w:t>
      </w:r>
      <w:r>
        <w:t xml:space="preserve"> </w:t>
      </w:r>
      <w:r w:rsidRPr="00874E0D">
        <w:t>that</w:t>
      </w:r>
      <w:r>
        <w:t xml:space="preserve"> </w:t>
      </w:r>
      <w:r w:rsidRPr="00874E0D">
        <w:t>we</w:t>
      </w:r>
      <w:r>
        <w:t xml:space="preserve"> </w:t>
      </w:r>
      <w:r w:rsidRPr="00874E0D">
        <w:t>do</w:t>
      </w:r>
      <w:r>
        <w:t xml:space="preserve"> </w:t>
      </w:r>
      <w:r w:rsidRPr="00874E0D">
        <w:t>not</w:t>
      </w:r>
      <w:r>
        <w:t xml:space="preserve"> </w:t>
      </w:r>
      <w:hyperlink r:id="rId1903" w:history="1">
        <w:r w:rsidRPr="007421C1">
          <w:rPr>
            <w:rStyle w:val="Hyperlink"/>
          </w:rPr>
          <w:t>know</w:t>
        </w:r>
      </w:hyperlink>
      <w:r>
        <w:t xml:space="preserve"> </w:t>
      </w:r>
      <w:r w:rsidRPr="00874E0D">
        <w:t>when</w:t>
      </w:r>
      <w:r>
        <w:t xml:space="preserve"> </w:t>
      </w:r>
      <w:r w:rsidRPr="00874E0D">
        <w:t>the</w:t>
      </w:r>
      <w:r>
        <w:t xml:space="preserve"> </w:t>
      </w:r>
      <w:r w:rsidRPr="00874E0D">
        <w:t>kingdom</w:t>
      </w:r>
      <w:r>
        <w:t xml:space="preserve"> </w:t>
      </w:r>
      <w:r w:rsidRPr="00874E0D">
        <w:t>of</w:t>
      </w:r>
      <w:r>
        <w:t xml:space="preserve"> </w:t>
      </w:r>
      <w:hyperlink r:id="rId1904" w:history="1">
        <w:r w:rsidRPr="007421C1">
          <w:rPr>
            <w:rStyle w:val="Hyperlink"/>
          </w:rPr>
          <w:t>Edom</w:t>
        </w:r>
      </w:hyperlink>
      <w:r>
        <w:t xml:space="preserve"> </w:t>
      </w:r>
      <w:r w:rsidRPr="00874E0D">
        <w:t>/</w:t>
      </w:r>
      <w:r>
        <w:t xml:space="preserve"> </w:t>
      </w:r>
      <w:r w:rsidRPr="00874E0D">
        <w:t>Rome</w:t>
      </w:r>
      <w:r>
        <w:t xml:space="preserve"> </w:t>
      </w:r>
      <w:r w:rsidRPr="00874E0D">
        <w:t>will</w:t>
      </w:r>
      <w:r>
        <w:t xml:space="preserve"> </w:t>
      </w:r>
      <w:r w:rsidRPr="00874E0D">
        <w:t>end.</w:t>
      </w:r>
    </w:p>
    <w:p w14:paraId="2FD1D525" w14:textId="77777777" w:rsidR="00AB3DD9" w:rsidRPr="00874E0D" w:rsidRDefault="00AB3DD9" w:rsidP="00AB3DD9"/>
    <w:p w14:paraId="1FEAC323" w14:textId="5784C7BD" w:rsidR="00AB3DD9" w:rsidRPr="00874E0D" w:rsidRDefault="00AB3DD9" w:rsidP="00AB3DD9">
      <w:pPr>
        <w:ind w:left="288" w:right="288"/>
        <w:rPr>
          <w:i/>
          <w:iCs/>
        </w:rPr>
      </w:pPr>
      <w:r w:rsidRPr="00874E0D">
        <w:rPr>
          <w:b/>
          <w:bCs/>
          <w:i/>
          <w:iCs/>
        </w:rPr>
        <w:t>Pesachim</w:t>
      </w:r>
      <w:r>
        <w:rPr>
          <w:b/>
          <w:bCs/>
          <w:i/>
          <w:iCs/>
        </w:rPr>
        <w:t xml:space="preserve"> </w:t>
      </w:r>
      <w:r w:rsidRPr="00874E0D">
        <w:rPr>
          <w:b/>
          <w:bCs/>
          <w:i/>
          <w:iCs/>
        </w:rPr>
        <w:t>54b</w:t>
      </w:r>
      <w:r>
        <w:rPr>
          <w:i/>
          <w:iCs/>
        </w:rPr>
        <w:t xml:space="preserve"> </w:t>
      </w:r>
      <w:r w:rsidRPr="00874E0D">
        <w:rPr>
          <w:i/>
          <w:iCs/>
        </w:rPr>
        <w:t>Our</w:t>
      </w:r>
      <w:r>
        <w:rPr>
          <w:i/>
          <w:iCs/>
        </w:rPr>
        <w:t xml:space="preserve"> </w:t>
      </w:r>
      <w:r w:rsidRPr="00874E0D">
        <w:rPr>
          <w:i/>
          <w:iCs/>
        </w:rPr>
        <w:t>Rabbis</w:t>
      </w:r>
      <w:r>
        <w:rPr>
          <w:i/>
          <w:iCs/>
        </w:rPr>
        <w:t xml:space="preserve"> </w:t>
      </w:r>
      <w:hyperlink r:id="rId1905" w:history="1">
        <w:r w:rsidRPr="007421C1">
          <w:rPr>
            <w:rStyle w:val="Hyperlink"/>
            <w:i/>
            <w:iCs/>
          </w:rPr>
          <w:t>taught</w:t>
        </w:r>
      </w:hyperlink>
      <w:r w:rsidRPr="00874E0D">
        <w:rPr>
          <w:i/>
          <w:iCs/>
        </w:rPr>
        <w:t>:</w:t>
      </w:r>
      <w:r>
        <w:rPr>
          <w:i/>
          <w:iCs/>
        </w:rPr>
        <w:t xml:space="preserve"> </w:t>
      </w:r>
      <w:hyperlink r:id="rId1906" w:history="1">
        <w:r w:rsidRPr="007421C1">
          <w:rPr>
            <w:rStyle w:val="Hyperlink"/>
            <w:i/>
            <w:iCs/>
          </w:rPr>
          <w:t>Seven</w:t>
        </w:r>
      </w:hyperlink>
      <w:r>
        <w:rPr>
          <w:i/>
          <w:iCs/>
        </w:rPr>
        <w:t xml:space="preserve"> </w:t>
      </w:r>
      <w:r w:rsidRPr="00874E0D">
        <w:rPr>
          <w:i/>
          <w:iCs/>
        </w:rPr>
        <w:t>things</w:t>
      </w:r>
      <w:r>
        <w:rPr>
          <w:i/>
          <w:iCs/>
        </w:rPr>
        <w:t xml:space="preserve"> </w:t>
      </w:r>
      <w:r w:rsidRPr="00874E0D">
        <w:rPr>
          <w:i/>
          <w:iCs/>
        </w:rPr>
        <w:t>are</w:t>
      </w:r>
      <w:r>
        <w:rPr>
          <w:i/>
          <w:iCs/>
        </w:rPr>
        <w:t xml:space="preserve"> </w:t>
      </w:r>
      <w:r w:rsidRPr="00874E0D">
        <w:rPr>
          <w:i/>
          <w:iCs/>
        </w:rPr>
        <w:t>hidden</w:t>
      </w:r>
      <w:r w:rsidRPr="00874E0D">
        <w:rPr>
          <w:rStyle w:val="FootnoteReference"/>
          <w:i/>
          <w:iCs/>
        </w:rPr>
        <w:footnoteReference w:id="206"/>
      </w:r>
      <w:r>
        <w:rPr>
          <w:i/>
          <w:iCs/>
        </w:rPr>
        <w:t xml:space="preserve"> </w:t>
      </w:r>
      <w:r w:rsidRPr="00874E0D">
        <w:rPr>
          <w:i/>
          <w:iCs/>
        </w:rPr>
        <w:t>from</w:t>
      </w:r>
      <w:r>
        <w:rPr>
          <w:i/>
          <w:iCs/>
        </w:rPr>
        <w:t xml:space="preserve"> </w:t>
      </w:r>
      <w:r w:rsidRPr="00874E0D">
        <w:rPr>
          <w:i/>
          <w:iCs/>
        </w:rPr>
        <w:t>men.</w:t>
      </w:r>
      <w:r>
        <w:rPr>
          <w:i/>
          <w:iCs/>
        </w:rPr>
        <w:t xml:space="preserve"> </w:t>
      </w:r>
      <w:r w:rsidRPr="00874E0D">
        <w:rPr>
          <w:i/>
          <w:iCs/>
        </w:rPr>
        <w:t>These</w:t>
      </w:r>
      <w:r>
        <w:rPr>
          <w:i/>
          <w:iCs/>
        </w:rPr>
        <w:t xml:space="preserve"> </w:t>
      </w:r>
      <w:r w:rsidRPr="00874E0D">
        <w:rPr>
          <w:i/>
          <w:iCs/>
        </w:rPr>
        <w:t>are</w:t>
      </w:r>
      <w:r>
        <w:rPr>
          <w:i/>
          <w:iCs/>
        </w:rPr>
        <w:t xml:space="preserve"> </w:t>
      </w:r>
      <w:r w:rsidRPr="00874E0D">
        <w:rPr>
          <w:i/>
          <w:iCs/>
        </w:rPr>
        <w:t>they:</w:t>
      </w:r>
      <w:r>
        <w:rPr>
          <w:i/>
          <w:iCs/>
        </w:rPr>
        <w:t xml:space="preserve"> </w:t>
      </w:r>
      <w:r w:rsidRPr="00874E0D">
        <w:rPr>
          <w:i/>
          <w:iCs/>
        </w:rPr>
        <w:t>the</w:t>
      </w:r>
      <w:r>
        <w:rPr>
          <w:i/>
          <w:iCs/>
        </w:rPr>
        <w:t xml:space="preserve"> </w:t>
      </w:r>
      <w:r w:rsidRPr="00874E0D">
        <w:rPr>
          <w:i/>
          <w:iCs/>
        </w:rPr>
        <w:t>day</w:t>
      </w:r>
      <w:r>
        <w:rPr>
          <w:i/>
          <w:iCs/>
        </w:rPr>
        <w:t xml:space="preserve"> </w:t>
      </w:r>
      <w:r w:rsidRPr="00874E0D">
        <w:rPr>
          <w:i/>
          <w:iCs/>
        </w:rPr>
        <w:t>of</w:t>
      </w:r>
      <w:r>
        <w:rPr>
          <w:i/>
          <w:iCs/>
        </w:rPr>
        <w:t xml:space="preserve"> </w:t>
      </w:r>
      <w:r w:rsidRPr="00874E0D">
        <w:rPr>
          <w:i/>
          <w:iCs/>
        </w:rPr>
        <w:t>death,</w:t>
      </w:r>
      <w:r>
        <w:rPr>
          <w:i/>
          <w:iCs/>
        </w:rPr>
        <w:t xml:space="preserve"> </w:t>
      </w:r>
      <w:r w:rsidRPr="00874E0D">
        <w:rPr>
          <w:i/>
          <w:iCs/>
        </w:rPr>
        <w:t>and</w:t>
      </w:r>
      <w:r>
        <w:rPr>
          <w:i/>
          <w:iCs/>
        </w:rPr>
        <w:t xml:space="preserve"> </w:t>
      </w:r>
      <w:r w:rsidRPr="00874E0D">
        <w:rPr>
          <w:i/>
          <w:iCs/>
        </w:rPr>
        <w:t>the</w:t>
      </w:r>
      <w:r>
        <w:rPr>
          <w:i/>
          <w:iCs/>
        </w:rPr>
        <w:t xml:space="preserve"> </w:t>
      </w:r>
      <w:r w:rsidRPr="00874E0D">
        <w:rPr>
          <w:i/>
          <w:iCs/>
        </w:rPr>
        <w:t>day</w:t>
      </w:r>
      <w:r>
        <w:rPr>
          <w:i/>
          <w:iCs/>
        </w:rPr>
        <w:t xml:space="preserve"> </w:t>
      </w:r>
      <w:r w:rsidRPr="00874E0D">
        <w:rPr>
          <w:i/>
          <w:iCs/>
        </w:rPr>
        <w:t>of</w:t>
      </w:r>
      <w:r>
        <w:rPr>
          <w:i/>
          <w:iCs/>
        </w:rPr>
        <w:t xml:space="preserve"> </w:t>
      </w:r>
      <w:r w:rsidRPr="00874E0D">
        <w:rPr>
          <w:i/>
          <w:iCs/>
        </w:rPr>
        <w:t>comfort,</w:t>
      </w:r>
      <w:r w:rsidRPr="00874E0D">
        <w:rPr>
          <w:rStyle w:val="FootnoteReference"/>
          <w:i/>
          <w:iCs/>
        </w:rPr>
        <w:footnoteReference w:id="207"/>
      </w:r>
      <w:r>
        <w:rPr>
          <w:i/>
          <w:iCs/>
        </w:rPr>
        <w:t xml:space="preserve"> </w:t>
      </w:r>
      <w:r w:rsidRPr="00874E0D">
        <w:rPr>
          <w:i/>
          <w:iCs/>
        </w:rPr>
        <w:t>the</w:t>
      </w:r>
      <w:r>
        <w:rPr>
          <w:i/>
          <w:iCs/>
        </w:rPr>
        <w:t xml:space="preserve"> </w:t>
      </w:r>
      <w:r w:rsidRPr="00874E0D">
        <w:rPr>
          <w:i/>
          <w:iCs/>
        </w:rPr>
        <w:t>depth</w:t>
      </w:r>
      <w:r>
        <w:rPr>
          <w:i/>
          <w:iCs/>
        </w:rPr>
        <w:t xml:space="preserve"> </w:t>
      </w:r>
      <w:r w:rsidRPr="00874E0D">
        <w:rPr>
          <w:i/>
          <w:iCs/>
        </w:rPr>
        <w:t>[extent]</w:t>
      </w:r>
      <w:r>
        <w:rPr>
          <w:i/>
          <w:iCs/>
        </w:rPr>
        <w:t xml:space="preserve"> </w:t>
      </w:r>
      <w:r w:rsidRPr="00874E0D">
        <w:rPr>
          <w:i/>
          <w:iCs/>
        </w:rPr>
        <w:t>of</w:t>
      </w:r>
      <w:r>
        <w:rPr>
          <w:i/>
          <w:iCs/>
        </w:rPr>
        <w:t xml:space="preserve"> </w:t>
      </w:r>
      <w:r w:rsidRPr="00874E0D">
        <w:rPr>
          <w:i/>
          <w:iCs/>
        </w:rPr>
        <w:t>judgment;</w:t>
      </w:r>
      <w:r w:rsidRPr="00874E0D">
        <w:rPr>
          <w:rStyle w:val="FootnoteReference"/>
          <w:i/>
          <w:iCs/>
        </w:rPr>
        <w:footnoteReference w:id="208"/>
      </w:r>
      <w:r>
        <w:rPr>
          <w:i/>
          <w:iCs/>
        </w:rPr>
        <w:t xml:space="preserve"> </w:t>
      </w:r>
      <w:r w:rsidRPr="00874E0D">
        <w:rPr>
          <w:i/>
          <w:iCs/>
        </w:rPr>
        <w:t>and</w:t>
      </w:r>
      <w:r>
        <w:rPr>
          <w:i/>
          <w:iCs/>
        </w:rPr>
        <w:t xml:space="preserve"> </w:t>
      </w:r>
      <w:r w:rsidRPr="00874E0D">
        <w:rPr>
          <w:i/>
          <w:iCs/>
        </w:rPr>
        <w:t>a</w:t>
      </w:r>
      <w:r>
        <w:rPr>
          <w:i/>
          <w:iCs/>
        </w:rPr>
        <w:t xml:space="preserve"> </w:t>
      </w:r>
      <w:r w:rsidRPr="00874E0D">
        <w:rPr>
          <w:i/>
          <w:iCs/>
        </w:rPr>
        <w:t>man</w:t>
      </w:r>
      <w:r>
        <w:rPr>
          <w:i/>
          <w:iCs/>
        </w:rPr>
        <w:t xml:space="preserve"> </w:t>
      </w:r>
      <w:r w:rsidRPr="00874E0D">
        <w:rPr>
          <w:i/>
          <w:iCs/>
        </w:rPr>
        <w:t>does</w:t>
      </w:r>
      <w:r>
        <w:rPr>
          <w:i/>
          <w:iCs/>
        </w:rPr>
        <w:t xml:space="preserve"> </w:t>
      </w:r>
      <w:r w:rsidRPr="00874E0D">
        <w:rPr>
          <w:i/>
          <w:iCs/>
        </w:rPr>
        <w:lastRenderedPageBreak/>
        <w:t>not</w:t>
      </w:r>
      <w:r>
        <w:rPr>
          <w:i/>
          <w:iCs/>
        </w:rPr>
        <w:t xml:space="preserve"> </w:t>
      </w:r>
      <w:hyperlink r:id="rId1907" w:history="1">
        <w:r w:rsidRPr="007421C1">
          <w:rPr>
            <w:rStyle w:val="Hyperlink"/>
            <w:i/>
            <w:iCs/>
          </w:rPr>
          <w:t>know</w:t>
        </w:r>
      </w:hyperlink>
      <w:r>
        <w:rPr>
          <w:i/>
          <w:iCs/>
        </w:rPr>
        <w:t xml:space="preserve"> </w:t>
      </w:r>
      <w:r w:rsidRPr="00874E0D">
        <w:rPr>
          <w:i/>
          <w:iCs/>
        </w:rPr>
        <w:t>what</w:t>
      </w:r>
      <w:r>
        <w:rPr>
          <w:i/>
          <w:iCs/>
        </w:rPr>
        <w:t xml:space="preserve"> </w:t>
      </w:r>
      <w:r w:rsidRPr="00874E0D">
        <w:rPr>
          <w:i/>
          <w:iCs/>
        </w:rPr>
        <w:t>is</w:t>
      </w:r>
      <w:r>
        <w:rPr>
          <w:i/>
          <w:iCs/>
        </w:rPr>
        <w:t xml:space="preserve"> </w:t>
      </w:r>
      <w:r w:rsidRPr="00874E0D">
        <w:rPr>
          <w:i/>
          <w:iCs/>
        </w:rPr>
        <w:t>in</w:t>
      </w:r>
      <w:r>
        <w:rPr>
          <w:i/>
          <w:iCs/>
        </w:rPr>
        <w:t xml:space="preserve"> </w:t>
      </w:r>
      <w:r w:rsidRPr="00874E0D">
        <w:rPr>
          <w:i/>
          <w:iCs/>
        </w:rPr>
        <w:t>his</w:t>
      </w:r>
      <w:r>
        <w:rPr>
          <w:i/>
          <w:iCs/>
        </w:rPr>
        <w:t xml:space="preserve"> </w:t>
      </w:r>
      <w:r w:rsidRPr="00874E0D">
        <w:rPr>
          <w:i/>
          <w:iCs/>
        </w:rPr>
        <w:t>neighbor’s</w:t>
      </w:r>
      <w:r>
        <w:rPr>
          <w:i/>
          <w:iCs/>
        </w:rPr>
        <w:t xml:space="preserve"> </w:t>
      </w:r>
      <w:hyperlink r:id="rId1908" w:history="1">
        <w:r w:rsidRPr="007421C1">
          <w:rPr>
            <w:rStyle w:val="Hyperlink"/>
            <w:i/>
            <w:iCs/>
          </w:rPr>
          <w:t>heart</w:t>
        </w:r>
      </w:hyperlink>
      <w:r w:rsidRPr="00874E0D">
        <w:rPr>
          <w:i/>
          <w:iCs/>
        </w:rPr>
        <w:t>;</w:t>
      </w:r>
      <w:r>
        <w:rPr>
          <w:i/>
          <w:iCs/>
        </w:rPr>
        <w:t xml:space="preserve"> </w:t>
      </w:r>
      <w:r w:rsidRPr="00874E0D">
        <w:rPr>
          <w:i/>
          <w:iCs/>
        </w:rPr>
        <w:t>and</w:t>
      </w:r>
      <w:r>
        <w:rPr>
          <w:i/>
          <w:iCs/>
        </w:rPr>
        <w:t xml:space="preserve"> </w:t>
      </w:r>
      <w:r w:rsidRPr="00874E0D">
        <w:rPr>
          <w:i/>
          <w:iCs/>
        </w:rPr>
        <w:t>a</w:t>
      </w:r>
      <w:r>
        <w:rPr>
          <w:i/>
          <w:iCs/>
        </w:rPr>
        <w:t xml:space="preserve"> </w:t>
      </w:r>
      <w:r w:rsidRPr="00874E0D">
        <w:rPr>
          <w:i/>
          <w:iCs/>
        </w:rPr>
        <w:t>man</w:t>
      </w:r>
      <w:r>
        <w:rPr>
          <w:i/>
          <w:iCs/>
        </w:rPr>
        <w:t xml:space="preserve"> </w:t>
      </w:r>
      <w:r w:rsidRPr="00874E0D">
        <w:rPr>
          <w:i/>
          <w:iCs/>
        </w:rPr>
        <w:t>does</w:t>
      </w:r>
      <w:r>
        <w:rPr>
          <w:i/>
          <w:iCs/>
        </w:rPr>
        <w:t xml:space="preserve"> </w:t>
      </w:r>
      <w:r w:rsidRPr="00874E0D">
        <w:rPr>
          <w:i/>
          <w:iCs/>
        </w:rPr>
        <w:t>not</w:t>
      </w:r>
      <w:r>
        <w:rPr>
          <w:i/>
          <w:iCs/>
        </w:rPr>
        <w:t xml:space="preserve"> </w:t>
      </w:r>
      <w:hyperlink r:id="rId1909" w:history="1">
        <w:r w:rsidRPr="007421C1">
          <w:rPr>
            <w:rStyle w:val="Hyperlink"/>
            <w:i/>
            <w:iCs/>
          </w:rPr>
          <w:t>know</w:t>
        </w:r>
      </w:hyperlink>
      <w:r>
        <w:rPr>
          <w:i/>
          <w:iCs/>
        </w:rPr>
        <w:t xml:space="preserve"> </w:t>
      </w:r>
      <w:r w:rsidRPr="00874E0D">
        <w:rPr>
          <w:i/>
          <w:iCs/>
        </w:rPr>
        <w:t>from</w:t>
      </w:r>
      <w:r>
        <w:rPr>
          <w:i/>
          <w:iCs/>
        </w:rPr>
        <w:t xml:space="preserve"> </w:t>
      </w:r>
      <w:r w:rsidRPr="00874E0D">
        <w:rPr>
          <w:i/>
          <w:iCs/>
        </w:rPr>
        <w:t>what</w:t>
      </w:r>
      <w:r>
        <w:rPr>
          <w:i/>
          <w:iCs/>
        </w:rPr>
        <w:t xml:space="preserve"> </w:t>
      </w:r>
      <w:r w:rsidRPr="00874E0D">
        <w:rPr>
          <w:i/>
          <w:iCs/>
        </w:rPr>
        <w:t>he</w:t>
      </w:r>
      <w:r>
        <w:rPr>
          <w:i/>
          <w:iCs/>
        </w:rPr>
        <w:t xml:space="preserve"> </w:t>
      </w:r>
      <w:r w:rsidRPr="00874E0D">
        <w:rPr>
          <w:i/>
          <w:iCs/>
        </w:rPr>
        <w:t>will</w:t>
      </w:r>
      <w:r>
        <w:rPr>
          <w:i/>
          <w:iCs/>
        </w:rPr>
        <w:t xml:space="preserve"> </w:t>
      </w:r>
      <w:r w:rsidRPr="00874E0D">
        <w:rPr>
          <w:i/>
          <w:iCs/>
        </w:rPr>
        <w:t>earn;</w:t>
      </w:r>
      <w:r>
        <w:rPr>
          <w:i/>
          <w:iCs/>
        </w:rPr>
        <w:t xml:space="preserve"> </w:t>
      </w:r>
      <w:r w:rsidRPr="00874E0D">
        <w:rPr>
          <w:i/>
          <w:iCs/>
        </w:rPr>
        <w:t>and</w:t>
      </w:r>
      <w:r>
        <w:rPr>
          <w:i/>
          <w:iCs/>
        </w:rPr>
        <w:t xml:space="preserve"> </w:t>
      </w:r>
      <w:r w:rsidRPr="00874E0D">
        <w:rPr>
          <w:i/>
          <w:iCs/>
        </w:rPr>
        <w:t>when</w:t>
      </w:r>
      <w:r>
        <w:rPr>
          <w:i/>
          <w:iCs/>
        </w:rPr>
        <w:t xml:space="preserve"> </w:t>
      </w:r>
      <w:r w:rsidRPr="00874E0D">
        <w:rPr>
          <w:i/>
          <w:iCs/>
        </w:rPr>
        <w:t>the</w:t>
      </w:r>
      <w:r>
        <w:rPr>
          <w:i/>
          <w:iCs/>
        </w:rPr>
        <w:t xml:space="preserve"> </w:t>
      </w:r>
      <w:r w:rsidRPr="00874E0D">
        <w:rPr>
          <w:i/>
          <w:iCs/>
        </w:rPr>
        <w:t>Davidic</w:t>
      </w:r>
      <w:r>
        <w:rPr>
          <w:i/>
          <w:iCs/>
        </w:rPr>
        <w:t xml:space="preserve"> </w:t>
      </w:r>
      <w:r w:rsidRPr="00874E0D">
        <w:rPr>
          <w:i/>
          <w:iCs/>
        </w:rPr>
        <w:t>dynasty</w:t>
      </w:r>
      <w:r>
        <w:rPr>
          <w:i/>
          <w:iCs/>
        </w:rPr>
        <w:t xml:space="preserve"> </w:t>
      </w:r>
      <w:r w:rsidRPr="00874E0D">
        <w:rPr>
          <w:i/>
          <w:iCs/>
        </w:rPr>
        <w:t>will</w:t>
      </w:r>
      <w:r>
        <w:rPr>
          <w:i/>
          <w:iCs/>
        </w:rPr>
        <w:t xml:space="preserve"> </w:t>
      </w:r>
      <w:r w:rsidRPr="00874E0D">
        <w:rPr>
          <w:i/>
          <w:iCs/>
        </w:rPr>
        <w:t>return;</w:t>
      </w:r>
      <w:r w:rsidRPr="00874E0D">
        <w:rPr>
          <w:rStyle w:val="FootnoteReference"/>
          <w:i/>
          <w:iCs/>
        </w:rPr>
        <w:footnoteReference w:id="209"/>
      </w:r>
      <w:r>
        <w:rPr>
          <w:i/>
          <w:iCs/>
        </w:rPr>
        <w:t xml:space="preserve"> </w:t>
      </w:r>
      <w:r w:rsidRPr="00874E0D">
        <w:rPr>
          <w:i/>
          <w:iCs/>
        </w:rPr>
        <w:t>and</w:t>
      </w:r>
      <w:r>
        <w:rPr>
          <w:i/>
          <w:iCs/>
        </w:rPr>
        <w:t xml:space="preserve"> </w:t>
      </w:r>
      <w:r w:rsidRPr="00874E0D">
        <w:rPr>
          <w:i/>
          <w:iCs/>
        </w:rPr>
        <w:t>when</w:t>
      </w:r>
      <w:r>
        <w:rPr>
          <w:i/>
          <w:iCs/>
        </w:rPr>
        <w:t xml:space="preserve"> </w:t>
      </w:r>
      <w:r w:rsidRPr="00874E0D">
        <w:rPr>
          <w:i/>
          <w:iCs/>
        </w:rPr>
        <w:t>the</w:t>
      </w:r>
      <w:r>
        <w:rPr>
          <w:i/>
          <w:iCs/>
        </w:rPr>
        <w:t xml:space="preserve"> </w:t>
      </w:r>
      <w:hyperlink r:id="rId1910" w:history="1">
        <w:r w:rsidRPr="007421C1">
          <w:rPr>
            <w:rStyle w:val="Hyperlink"/>
            <w:i/>
            <w:iCs/>
          </w:rPr>
          <w:t>wicked</w:t>
        </w:r>
      </w:hyperlink>
      <w:r>
        <w:rPr>
          <w:i/>
          <w:iCs/>
        </w:rPr>
        <w:t xml:space="preserve"> </w:t>
      </w:r>
      <w:r w:rsidRPr="00874E0D">
        <w:rPr>
          <w:i/>
          <w:iCs/>
        </w:rPr>
        <w:t>kingdom</w:t>
      </w:r>
      <w:r w:rsidRPr="00874E0D">
        <w:rPr>
          <w:rStyle w:val="FootnoteReference"/>
          <w:i/>
          <w:iCs/>
        </w:rPr>
        <w:footnoteReference w:id="210"/>
      </w:r>
      <w:r>
        <w:rPr>
          <w:i/>
          <w:iCs/>
        </w:rPr>
        <w:t xml:space="preserve"> </w:t>
      </w:r>
      <w:r w:rsidRPr="00874E0D">
        <w:rPr>
          <w:i/>
          <w:iCs/>
        </w:rPr>
        <w:t>will</w:t>
      </w:r>
      <w:r>
        <w:rPr>
          <w:i/>
          <w:iCs/>
        </w:rPr>
        <w:t xml:space="preserve"> </w:t>
      </w:r>
      <w:r w:rsidRPr="00874E0D">
        <w:rPr>
          <w:i/>
          <w:iCs/>
        </w:rPr>
        <w:t>come</w:t>
      </w:r>
      <w:r>
        <w:rPr>
          <w:i/>
          <w:iCs/>
        </w:rPr>
        <w:t xml:space="preserve"> </w:t>
      </w:r>
      <w:r w:rsidRPr="00874E0D">
        <w:rPr>
          <w:i/>
          <w:iCs/>
        </w:rPr>
        <w:t>to</w:t>
      </w:r>
      <w:r>
        <w:rPr>
          <w:i/>
          <w:iCs/>
        </w:rPr>
        <w:t xml:space="preserve"> </w:t>
      </w:r>
      <w:r w:rsidRPr="00874E0D">
        <w:rPr>
          <w:i/>
          <w:iCs/>
        </w:rPr>
        <w:t>an</w:t>
      </w:r>
      <w:r>
        <w:rPr>
          <w:i/>
          <w:iCs/>
        </w:rPr>
        <w:t xml:space="preserve"> </w:t>
      </w:r>
      <w:r w:rsidRPr="00874E0D">
        <w:rPr>
          <w:i/>
          <w:iCs/>
        </w:rPr>
        <w:t>end.</w:t>
      </w:r>
    </w:p>
    <w:p w14:paraId="0C4CCF43" w14:textId="77777777" w:rsidR="00AB3DD9" w:rsidRPr="00874E0D" w:rsidRDefault="00AB3DD9" w:rsidP="00AB3DD9"/>
    <w:p w14:paraId="79B803FE" w14:textId="4ED92360" w:rsidR="00AB3DD9" w:rsidRPr="00874E0D" w:rsidRDefault="00AB3DD9" w:rsidP="00AB3DD9">
      <w:r w:rsidRPr="00874E0D">
        <w:t>Thus,</w:t>
      </w:r>
      <w:r>
        <w:t xml:space="preserve"> </w:t>
      </w:r>
      <w:r w:rsidRPr="00874E0D">
        <w:t>the</w:t>
      </w:r>
      <w:r>
        <w:t xml:space="preserve"> </w:t>
      </w:r>
      <w:hyperlink r:id="rId1911" w:history="1">
        <w:r w:rsidRPr="007421C1">
          <w:rPr>
            <w:rStyle w:val="Hyperlink"/>
          </w:rPr>
          <w:t>wicked</w:t>
        </w:r>
      </w:hyperlink>
      <w:r>
        <w:t xml:space="preserve"> </w:t>
      </w:r>
      <w:r w:rsidRPr="00874E0D">
        <w:t>kingdom</w:t>
      </w:r>
      <w:r>
        <w:t xml:space="preserve"> </w:t>
      </w:r>
      <w:r w:rsidRPr="00874E0D">
        <w:t>is</w:t>
      </w:r>
      <w:r>
        <w:t xml:space="preserve"> </w:t>
      </w:r>
      <w:r w:rsidRPr="00874E0D">
        <w:t>Rome.</w:t>
      </w:r>
      <w:r>
        <w:t xml:space="preserve"> </w:t>
      </w:r>
      <w:r w:rsidRPr="00874E0D">
        <w:t>There</w:t>
      </w:r>
      <w:r>
        <w:t xml:space="preserve"> </w:t>
      </w:r>
      <w:r w:rsidRPr="00874E0D">
        <w:t>is</w:t>
      </w:r>
      <w:r>
        <w:t xml:space="preserve"> </w:t>
      </w:r>
      <w:r w:rsidRPr="00874E0D">
        <w:t>a</w:t>
      </w:r>
      <w:r>
        <w:t xml:space="preserve"> </w:t>
      </w:r>
      <w:r w:rsidRPr="00874E0D">
        <w:t>hint</w:t>
      </w:r>
      <w:r>
        <w:t xml:space="preserve"> </w:t>
      </w:r>
      <w:r w:rsidRPr="00874E0D">
        <w:t>to</w:t>
      </w:r>
      <w:r>
        <w:t xml:space="preserve"> </w:t>
      </w:r>
      <w:r w:rsidRPr="00874E0D">
        <w:t>Rome</w:t>
      </w:r>
      <w:r>
        <w:t xml:space="preserve"> </w:t>
      </w:r>
      <w:r w:rsidRPr="00874E0D">
        <w:t>in</w:t>
      </w:r>
      <w:r>
        <w:t xml:space="preserve"> </w:t>
      </w:r>
      <w:r w:rsidRPr="00874E0D">
        <w:t>the</w:t>
      </w:r>
      <w:r>
        <w:t xml:space="preserve"> </w:t>
      </w:r>
      <w:hyperlink r:id="rId1912" w:history="1">
        <w:r w:rsidRPr="007421C1">
          <w:rPr>
            <w:rStyle w:val="Hyperlink"/>
          </w:rPr>
          <w:t>Gemara</w:t>
        </w:r>
      </w:hyperlink>
      <w:r>
        <w:t xml:space="preserve"> </w:t>
      </w:r>
      <w:r w:rsidRPr="00874E0D">
        <w:t>and</w:t>
      </w:r>
      <w:r>
        <w:t xml:space="preserve"> </w:t>
      </w:r>
      <w:r w:rsidRPr="00874E0D">
        <w:t>interpreted</w:t>
      </w:r>
      <w:r>
        <w:t xml:space="preserve"> </w:t>
      </w:r>
      <w:r w:rsidRPr="00874E0D">
        <w:t>by</w:t>
      </w:r>
      <w:r>
        <w:t xml:space="preserve"> </w:t>
      </w:r>
      <w:r w:rsidRPr="00874E0D">
        <w:t>the</w:t>
      </w:r>
      <w:r>
        <w:t xml:space="preserve"> </w:t>
      </w:r>
      <w:r w:rsidRPr="00874E0D">
        <w:t>Vilna</w:t>
      </w:r>
      <w:r>
        <w:t xml:space="preserve"> </w:t>
      </w:r>
      <w:r w:rsidRPr="00874E0D">
        <w:t>Gaon:</w:t>
      </w:r>
    </w:p>
    <w:p w14:paraId="237E327E" w14:textId="77777777" w:rsidR="00AB3DD9" w:rsidRPr="00874E0D" w:rsidRDefault="00AB3DD9" w:rsidP="00AB3DD9"/>
    <w:p w14:paraId="3B63D222" w14:textId="1ABE16BA" w:rsidR="00AB3DD9" w:rsidRPr="00874E0D" w:rsidRDefault="00AB3DD9" w:rsidP="00AB3DD9">
      <w:pPr>
        <w:ind w:left="288" w:right="288"/>
        <w:rPr>
          <w:i/>
          <w:iCs/>
        </w:rPr>
      </w:pPr>
      <w:r w:rsidRPr="00874E0D">
        <w:rPr>
          <w:b/>
          <w:bCs/>
          <w:i/>
          <w:iCs/>
        </w:rPr>
        <w:t>Sanhedrin</w:t>
      </w:r>
      <w:r>
        <w:rPr>
          <w:b/>
          <w:bCs/>
          <w:i/>
          <w:iCs/>
        </w:rPr>
        <w:t xml:space="preserve"> </w:t>
      </w:r>
      <w:r w:rsidRPr="00874E0D">
        <w:rPr>
          <w:b/>
          <w:bCs/>
          <w:i/>
          <w:iCs/>
        </w:rPr>
        <w:t>98a</w:t>
      </w:r>
      <w:r>
        <w:rPr>
          <w:i/>
          <w:iCs/>
        </w:rPr>
        <w:t xml:space="preserve"> </w:t>
      </w:r>
      <w:r w:rsidRPr="00874E0D">
        <w:rPr>
          <w:i/>
          <w:iCs/>
        </w:rPr>
        <w:t>R.</w:t>
      </w:r>
      <w:r>
        <w:rPr>
          <w:i/>
          <w:iCs/>
        </w:rPr>
        <w:t xml:space="preserve"> </w:t>
      </w:r>
      <w:r w:rsidRPr="00874E0D">
        <w:rPr>
          <w:i/>
          <w:iCs/>
        </w:rPr>
        <w:t>Joshua</w:t>
      </w:r>
      <w:r>
        <w:rPr>
          <w:i/>
          <w:iCs/>
        </w:rPr>
        <w:t xml:space="preserve"> </w:t>
      </w:r>
      <w:r w:rsidRPr="00874E0D">
        <w:rPr>
          <w:i/>
          <w:iCs/>
        </w:rPr>
        <w:t>b.</w:t>
      </w:r>
      <w:r>
        <w:rPr>
          <w:i/>
          <w:iCs/>
        </w:rPr>
        <w:t xml:space="preserve"> </w:t>
      </w:r>
      <w:r w:rsidRPr="00874E0D">
        <w:rPr>
          <w:i/>
          <w:iCs/>
        </w:rPr>
        <w:t>Levi</w:t>
      </w:r>
      <w:r>
        <w:rPr>
          <w:i/>
          <w:iCs/>
        </w:rPr>
        <w:t xml:space="preserve"> </w:t>
      </w:r>
      <w:r w:rsidRPr="00874E0D">
        <w:rPr>
          <w:i/>
          <w:iCs/>
        </w:rPr>
        <w:t>met</w:t>
      </w:r>
      <w:r>
        <w:rPr>
          <w:i/>
          <w:iCs/>
        </w:rPr>
        <w:t xml:space="preserve"> </w:t>
      </w:r>
      <w:r w:rsidRPr="00874E0D">
        <w:rPr>
          <w:i/>
          <w:iCs/>
        </w:rPr>
        <w:t>Elijah</w:t>
      </w:r>
      <w:r>
        <w:rPr>
          <w:i/>
          <w:iCs/>
        </w:rPr>
        <w:t xml:space="preserve"> </w:t>
      </w:r>
      <w:hyperlink r:id="rId1913" w:history="1">
        <w:r w:rsidRPr="007421C1">
          <w:rPr>
            <w:rStyle w:val="Hyperlink"/>
            <w:i/>
            <w:iCs/>
          </w:rPr>
          <w:t>standing</w:t>
        </w:r>
      </w:hyperlink>
      <w:r>
        <w:rPr>
          <w:i/>
          <w:iCs/>
        </w:rPr>
        <w:t xml:space="preserve"> </w:t>
      </w:r>
      <w:r w:rsidRPr="00874E0D">
        <w:rPr>
          <w:i/>
          <w:iCs/>
        </w:rPr>
        <w:t>by</w:t>
      </w:r>
      <w:r>
        <w:rPr>
          <w:i/>
          <w:iCs/>
        </w:rPr>
        <w:t xml:space="preserve"> </w:t>
      </w:r>
      <w:r w:rsidRPr="00874E0D">
        <w:rPr>
          <w:i/>
          <w:iCs/>
        </w:rPr>
        <w:t>the</w:t>
      </w:r>
      <w:r>
        <w:rPr>
          <w:i/>
          <w:iCs/>
        </w:rPr>
        <w:t xml:space="preserve"> </w:t>
      </w:r>
      <w:r w:rsidRPr="00874E0D">
        <w:rPr>
          <w:i/>
          <w:iCs/>
        </w:rPr>
        <w:t>entrance</w:t>
      </w:r>
      <w:r>
        <w:rPr>
          <w:i/>
          <w:iCs/>
        </w:rPr>
        <w:t xml:space="preserve"> </w:t>
      </w:r>
      <w:r w:rsidRPr="00874E0D">
        <w:rPr>
          <w:i/>
          <w:iCs/>
        </w:rPr>
        <w:t>of</w:t>
      </w:r>
      <w:r>
        <w:rPr>
          <w:i/>
          <w:iCs/>
        </w:rPr>
        <w:t xml:space="preserve"> </w:t>
      </w:r>
      <w:r w:rsidRPr="00874E0D">
        <w:rPr>
          <w:i/>
          <w:iCs/>
        </w:rPr>
        <w:t>R.</w:t>
      </w:r>
      <w:r>
        <w:rPr>
          <w:i/>
          <w:iCs/>
        </w:rPr>
        <w:t xml:space="preserve"> </w:t>
      </w:r>
      <w:r w:rsidRPr="00874E0D">
        <w:rPr>
          <w:i/>
          <w:iCs/>
        </w:rPr>
        <w:t>Simeon</w:t>
      </w:r>
      <w:r>
        <w:rPr>
          <w:i/>
          <w:iCs/>
        </w:rPr>
        <w:t xml:space="preserve"> </w:t>
      </w:r>
      <w:r w:rsidRPr="00874E0D">
        <w:rPr>
          <w:i/>
          <w:iCs/>
        </w:rPr>
        <w:t>b.</w:t>
      </w:r>
      <w:r>
        <w:rPr>
          <w:i/>
          <w:iCs/>
        </w:rPr>
        <w:t xml:space="preserve"> </w:t>
      </w:r>
      <w:r w:rsidRPr="00874E0D">
        <w:rPr>
          <w:i/>
          <w:iCs/>
        </w:rPr>
        <w:t>Yohai's</w:t>
      </w:r>
      <w:r>
        <w:rPr>
          <w:i/>
          <w:iCs/>
        </w:rPr>
        <w:t xml:space="preserve"> </w:t>
      </w:r>
      <w:r w:rsidRPr="00874E0D">
        <w:rPr>
          <w:i/>
          <w:iCs/>
        </w:rPr>
        <w:t>tomb.</w:t>
      </w:r>
      <w:r>
        <w:rPr>
          <w:i/>
          <w:iCs/>
        </w:rPr>
        <w:t xml:space="preserve"> </w:t>
      </w:r>
      <w:r w:rsidRPr="00874E0D">
        <w:rPr>
          <w:i/>
          <w:iCs/>
        </w:rPr>
        <w:t>He</w:t>
      </w:r>
      <w:r>
        <w:rPr>
          <w:i/>
          <w:iCs/>
        </w:rPr>
        <w:t xml:space="preserve"> </w:t>
      </w:r>
      <w:r w:rsidRPr="00874E0D">
        <w:rPr>
          <w:i/>
          <w:iCs/>
        </w:rPr>
        <w:t>asked</w:t>
      </w:r>
      <w:r>
        <w:rPr>
          <w:i/>
          <w:iCs/>
        </w:rPr>
        <w:t xml:space="preserve"> </w:t>
      </w:r>
      <w:r w:rsidRPr="00874E0D">
        <w:rPr>
          <w:i/>
          <w:iCs/>
        </w:rPr>
        <w:t>him:</w:t>
      </w:r>
      <w:r>
        <w:rPr>
          <w:i/>
          <w:iCs/>
        </w:rPr>
        <w:t xml:space="preserve"> </w:t>
      </w:r>
      <w:r w:rsidRPr="00874E0D">
        <w:rPr>
          <w:i/>
          <w:iCs/>
        </w:rPr>
        <w:t>‘Have</w:t>
      </w:r>
      <w:r>
        <w:rPr>
          <w:i/>
          <w:iCs/>
        </w:rPr>
        <w:t xml:space="preserve"> </w:t>
      </w:r>
      <w:r w:rsidRPr="00874E0D">
        <w:rPr>
          <w:i/>
          <w:iCs/>
        </w:rPr>
        <w:t>I</w:t>
      </w:r>
      <w:r>
        <w:rPr>
          <w:i/>
          <w:iCs/>
        </w:rPr>
        <w:t xml:space="preserve"> </w:t>
      </w:r>
      <w:r w:rsidRPr="00874E0D">
        <w:rPr>
          <w:i/>
          <w:iCs/>
        </w:rPr>
        <w:t>a</w:t>
      </w:r>
      <w:r>
        <w:rPr>
          <w:i/>
          <w:iCs/>
        </w:rPr>
        <w:t xml:space="preserve"> </w:t>
      </w:r>
      <w:r w:rsidRPr="00874E0D">
        <w:rPr>
          <w:i/>
          <w:iCs/>
        </w:rPr>
        <w:t>portion</w:t>
      </w:r>
      <w:r>
        <w:rPr>
          <w:i/>
          <w:iCs/>
        </w:rPr>
        <w:t xml:space="preserve"> </w:t>
      </w:r>
      <w:r w:rsidRPr="00874E0D">
        <w:rPr>
          <w:i/>
          <w:iCs/>
        </w:rPr>
        <w:t>in</w:t>
      </w:r>
      <w:r>
        <w:rPr>
          <w:i/>
          <w:iCs/>
        </w:rPr>
        <w:t xml:space="preserve"> </w:t>
      </w:r>
      <w:r w:rsidRPr="00874E0D">
        <w:rPr>
          <w:i/>
          <w:iCs/>
        </w:rPr>
        <w:t>the</w:t>
      </w:r>
      <w:r>
        <w:rPr>
          <w:i/>
          <w:iCs/>
        </w:rPr>
        <w:t xml:space="preserve"> </w:t>
      </w:r>
      <w:hyperlink r:id="rId1914" w:history="1">
        <w:r w:rsidRPr="007421C1">
          <w:rPr>
            <w:rStyle w:val="Hyperlink"/>
            <w:i/>
            <w:iCs/>
          </w:rPr>
          <w:t>world</w:t>
        </w:r>
      </w:hyperlink>
      <w:r>
        <w:rPr>
          <w:i/>
          <w:iCs/>
        </w:rPr>
        <w:t xml:space="preserve"> </w:t>
      </w:r>
      <w:r w:rsidRPr="00874E0D">
        <w:rPr>
          <w:i/>
          <w:iCs/>
        </w:rPr>
        <w:t>to</w:t>
      </w:r>
      <w:r>
        <w:rPr>
          <w:i/>
          <w:iCs/>
        </w:rPr>
        <w:t xml:space="preserve"> </w:t>
      </w:r>
      <w:r w:rsidRPr="00874E0D">
        <w:rPr>
          <w:i/>
          <w:iCs/>
        </w:rPr>
        <w:t>come?’</w:t>
      </w:r>
      <w:r>
        <w:rPr>
          <w:i/>
          <w:iCs/>
        </w:rPr>
        <w:t xml:space="preserve"> </w:t>
      </w:r>
      <w:r w:rsidRPr="00874E0D">
        <w:rPr>
          <w:i/>
          <w:iCs/>
        </w:rPr>
        <w:t>He</w:t>
      </w:r>
      <w:r>
        <w:rPr>
          <w:i/>
          <w:iCs/>
        </w:rPr>
        <w:t xml:space="preserve"> </w:t>
      </w:r>
      <w:r w:rsidRPr="00874E0D">
        <w:rPr>
          <w:i/>
          <w:iCs/>
        </w:rPr>
        <w:t>replied,</w:t>
      </w:r>
      <w:r>
        <w:rPr>
          <w:i/>
          <w:iCs/>
        </w:rPr>
        <w:t xml:space="preserve"> </w:t>
      </w:r>
      <w:r w:rsidRPr="00874E0D">
        <w:rPr>
          <w:i/>
          <w:iCs/>
        </w:rPr>
        <w:t>‘if</w:t>
      </w:r>
      <w:r>
        <w:rPr>
          <w:i/>
          <w:iCs/>
        </w:rPr>
        <w:t xml:space="preserve"> </w:t>
      </w:r>
      <w:r w:rsidRPr="00874E0D">
        <w:rPr>
          <w:i/>
          <w:iCs/>
        </w:rPr>
        <w:t>this</w:t>
      </w:r>
      <w:r>
        <w:rPr>
          <w:i/>
          <w:iCs/>
        </w:rPr>
        <w:t xml:space="preserve"> </w:t>
      </w:r>
      <w:r w:rsidRPr="00874E0D">
        <w:rPr>
          <w:i/>
          <w:iCs/>
        </w:rPr>
        <w:t>Master</w:t>
      </w:r>
      <w:r>
        <w:rPr>
          <w:i/>
          <w:iCs/>
        </w:rPr>
        <w:t xml:space="preserve"> </w:t>
      </w:r>
      <w:hyperlink r:id="rId1915" w:history="1">
        <w:r w:rsidRPr="007421C1">
          <w:rPr>
            <w:rStyle w:val="Hyperlink"/>
            <w:i/>
            <w:iCs/>
          </w:rPr>
          <w:t>desires</w:t>
        </w:r>
      </w:hyperlink>
      <w:r>
        <w:rPr>
          <w:i/>
          <w:iCs/>
        </w:rPr>
        <w:t xml:space="preserve"> </w:t>
      </w:r>
      <w:r w:rsidRPr="00874E0D">
        <w:rPr>
          <w:i/>
          <w:iCs/>
        </w:rPr>
        <w:t>it.’</w:t>
      </w:r>
      <w:r w:rsidRPr="00874E0D">
        <w:rPr>
          <w:rStyle w:val="FootnoteReference"/>
          <w:i/>
          <w:iCs/>
        </w:rPr>
        <w:footnoteReference w:id="211"/>
      </w:r>
      <w:r>
        <w:rPr>
          <w:i/>
          <w:iCs/>
        </w:rPr>
        <w:t xml:space="preserve"> </w:t>
      </w:r>
      <w:r w:rsidRPr="00874E0D">
        <w:rPr>
          <w:i/>
          <w:iCs/>
        </w:rPr>
        <w:t>R.</w:t>
      </w:r>
      <w:r>
        <w:rPr>
          <w:i/>
          <w:iCs/>
        </w:rPr>
        <w:t xml:space="preserve"> </w:t>
      </w:r>
      <w:r w:rsidRPr="00874E0D">
        <w:rPr>
          <w:i/>
          <w:iCs/>
        </w:rPr>
        <w:t>Joshua</w:t>
      </w:r>
      <w:r>
        <w:rPr>
          <w:i/>
          <w:iCs/>
        </w:rPr>
        <w:t xml:space="preserve"> </w:t>
      </w:r>
      <w:r w:rsidRPr="00874E0D">
        <w:rPr>
          <w:i/>
          <w:iCs/>
        </w:rPr>
        <w:t>b.</w:t>
      </w:r>
      <w:r>
        <w:rPr>
          <w:i/>
          <w:iCs/>
        </w:rPr>
        <w:t xml:space="preserve"> </w:t>
      </w:r>
      <w:r w:rsidRPr="00874E0D">
        <w:rPr>
          <w:i/>
          <w:iCs/>
        </w:rPr>
        <w:t>Levi</w:t>
      </w:r>
      <w:r>
        <w:rPr>
          <w:i/>
          <w:iCs/>
        </w:rPr>
        <w:t xml:space="preserve"> </w:t>
      </w:r>
      <w:r w:rsidRPr="00874E0D">
        <w:rPr>
          <w:i/>
          <w:iCs/>
        </w:rPr>
        <w:t>said,</w:t>
      </w:r>
      <w:r>
        <w:rPr>
          <w:i/>
          <w:iCs/>
        </w:rPr>
        <w:t xml:space="preserve"> </w:t>
      </w:r>
      <w:r w:rsidRPr="00874E0D">
        <w:rPr>
          <w:i/>
          <w:iCs/>
        </w:rPr>
        <w:t>‘I</w:t>
      </w:r>
      <w:r>
        <w:rPr>
          <w:i/>
          <w:iCs/>
        </w:rPr>
        <w:t xml:space="preserve"> </w:t>
      </w:r>
      <w:r w:rsidRPr="00874E0D">
        <w:rPr>
          <w:i/>
          <w:iCs/>
        </w:rPr>
        <w:t>saw</w:t>
      </w:r>
      <w:r>
        <w:rPr>
          <w:i/>
          <w:iCs/>
        </w:rPr>
        <w:t xml:space="preserve"> </w:t>
      </w:r>
      <w:hyperlink r:id="rId1916" w:history="1">
        <w:r w:rsidRPr="007421C1">
          <w:rPr>
            <w:rStyle w:val="Hyperlink"/>
            <w:i/>
            <w:iCs/>
          </w:rPr>
          <w:t>two</w:t>
        </w:r>
      </w:hyperlink>
      <w:r w:rsidRPr="00874E0D">
        <w:rPr>
          <w:i/>
          <w:iCs/>
        </w:rPr>
        <w:t>,</w:t>
      </w:r>
      <w:r>
        <w:rPr>
          <w:i/>
          <w:iCs/>
        </w:rPr>
        <w:t xml:space="preserve"> </w:t>
      </w:r>
      <w:r w:rsidRPr="00874E0D">
        <w:rPr>
          <w:i/>
          <w:iCs/>
        </w:rPr>
        <w:t>but</w:t>
      </w:r>
      <w:r>
        <w:rPr>
          <w:i/>
          <w:iCs/>
        </w:rPr>
        <w:t xml:space="preserve"> </w:t>
      </w:r>
      <w:r w:rsidRPr="00874E0D">
        <w:rPr>
          <w:i/>
          <w:iCs/>
        </w:rPr>
        <w:t>heard</w:t>
      </w:r>
      <w:r>
        <w:rPr>
          <w:i/>
          <w:iCs/>
        </w:rPr>
        <w:t xml:space="preserve"> </w:t>
      </w:r>
      <w:r w:rsidRPr="00874E0D">
        <w:rPr>
          <w:i/>
          <w:iCs/>
        </w:rPr>
        <w:t>the</w:t>
      </w:r>
      <w:r>
        <w:rPr>
          <w:i/>
          <w:iCs/>
        </w:rPr>
        <w:t xml:space="preserve"> </w:t>
      </w:r>
      <w:r w:rsidRPr="00874E0D">
        <w:rPr>
          <w:i/>
          <w:iCs/>
        </w:rPr>
        <w:t>voice</w:t>
      </w:r>
      <w:r>
        <w:rPr>
          <w:i/>
          <w:iCs/>
        </w:rPr>
        <w:t xml:space="preserve"> </w:t>
      </w:r>
      <w:r w:rsidRPr="00874E0D">
        <w:rPr>
          <w:i/>
          <w:iCs/>
        </w:rPr>
        <w:t>of</w:t>
      </w:r>
      <w:r>
        <w:rPr>
          <w:i/>
          <w:iCs/>
        </w:rPr>
        <w:t xml:space="preserve"> </w:t>
      </w:r>
      <w:r w:rsidRPr="00874E0D">
        <w:rPr>
          <w:i/>
          <w:iCs/>
        </w:rPr>
        <w:t>a</w:t>
      </w:r>
      <w:r>
        <w:rPr>
          <w:i/>
          <w:iCs/>
        </w:rPr>
        <w:t xml:space="preserve"> </w:t>
      </w:r>
      <w:hyperlink r:id="rId1917" w:history="1">
        <w:r w:rsidRPr="007421C1">
          <w:rPr>
            <w:rStyle w:val="Hyperlink"/>
            <w:i/>
            <w:iCs/>
          </w:rPr>
          <w:t>third</w:t>
        </w:r>
      </w:hyperlink>
      <w:r w:rsidRPr="00874E0D">
        <w:rPr>
          <w:i/>
          <w:iCs/>
        </w:rPr>
        <w:t>.’</w:t>
      </w:r>
      <w:r w:rsidRPr="00874E0D">
        <w:rPr>
          <w:rStyle w:val="FootnoteReference"/>
          <w:i/>
          <w:iCs/>
        </w:rPr>
        <w:footnoteReference w:id="212"/>
      </w:r>
      <w:r>
        <w:rPr>
          <w:i/>
          <w:iCs/>
        </w:rPr>
        <w:t xml:space="preserve"> </w:t>
      </w:r>
      <w:r w:rsidRPr="00874E0D">
        <w:rPr>
          <w:i/>
          <w:iCs/>
        </w:rPr>
        <w:t>He</w:t>
      </w:r>
      <w:r>
        <w:rPr>
          <w:i/>
          <w:iCs/>
        </w:rPr>
        <w:t xml:space="preserve"> </w:t>
      </w:r>
      <w:r w:rsidRPr="00874E0D">
        <w:rPr>
          <w:i/>
          <w:iCs/>
        </w:rPr>
        <w:t>then</w:t>
      </w:r>
      <w:r>
        <w:rPr>
          <w:i/>
          <w:iCs/>
        </w:rPr>
        <w:t xml:space="preserve"> </w:t>
      </w:r>
      <w:r w:rsidRPr="00874E0D">
        <w:rPr>
          <w:i/>
          <w:iCs/>
        </w:rPr>
        <w:t>asked</w:t>
      </w:r>
      <w:r>
        <w:rPr>
          <w:i/>
          <w:iCs/>
        </w:rPr>
        <w:t xml:space="preserve"> </w:t>
      </w:r>
      <w:r w:rsidRPr="00874E0D">
        <w:rPr>
          <w:i/>
          <w:iCs/>
        </w:rPr>
        <w:t>him,</w:t>
      </w:r>
      <w:r>
        <w:rPr>
          <w:i/>
          <w:iCs/>
        </w:rPr>
        <w:t xml:space="preserve"> </w:t>
      </w:r>
      <w:r w:rsidRPr="00874E0D">
        <w:rPr>
          <w:i/>
          <w:iCs/>
        </w:rPr>
        <w:t>‘When</w:t>
      </w:r>
      <w:r>
        <w:rPr>
          <w:i/>
          <w:iCs/>
        </w:rPr>
        <w:t xml:space="preserve"> </w:t>
      </w:r>
      <w:r w:rsidRPr="00874E0D">
        <w:rPr>
          <w:i/>
          <w:iCs/>
        </w:rPr>
        <w:t>will</w:t>
      </w:r>
      <w:r>
        <w:rPr>
          <w:i/>
          <w:iCs/>
        </w:rPr>
        <w:t xml:space="preserve"> </w:t>
      </w:r>
      <w:r w:rsidRPr="00874E0D">
        <w:rPr>
          <w:i/>
          <w:iCs/>
        </w:rPr>
        <w:t>the</w:t>
      </w:r>
      <w:r>
        <w:rPr>
          <w:i/>
          <w:iCs/>
        </w:rPr>
        <w:t xml:space="preserve"> </w:t>
      </w:r>
      <w:hyperlink r:id="rId1918" w:history="1">
        <w:r w:rsidRPr="007421C1">
          <w:rPr>
            <w:rStyle w:val="Hyperlink"/>
            <w:i/>
            <w:iCs/>
          </w:rPr>
          <w:t>Messiah</w:t>
        </w:r>
      </w:hyperlink>
      <w:r>
        <w:rPr>
          <w:i/>
          <w:iCs/>
        </w:rPr>
        <w:t xml:space="preserve"> </w:t>
      </w:r>
      <w:r w:rsidRPr="00874E0D">
        <w:rPr>
          <w:i/>
          <w:iCs/>
        </w:rPr>
        <w:t>come?’</w:t>
      </w:r>
      <w:r>
        <w:rPr>
          <w:i/>
          <w:iCs/>
        </w:rPr>
        <w:t xml:space="preserve"> </w:t>
      </w:r>
      <w:r w:rsidRPr="00874E0D">
        <w:rPr>
          <w:i/>
          <w:iCs/>
        </w:rPr>
        <w:t>—</w:t>
      </w:r>
      <w:r>
        <w:rPr>
          <w:i/>
          <w:iCs/>
        </w:rPr>
        <w:t xml:space="preserve"> </w:t>
      </w:r>
      <w:r w:rsidRPr="00874E0D">
        <w:rPr>
          <w:i/>
          <w:iCs/>
        </w:rPr>
        <w:t>‘Go</w:t>
      </w:r>
      <w:r>
        <w:rPr>
          <w:i/>
          <w:iCs/>
        </w:rPr>
        <w:t xml:space="preserve"> </w:t>
      </w:r>
      <w:r w:rsidRPr="00874E0D">
        <w:rPr>
          <w:i/>
          <w:iCs/>
        </w:rPr>
        <w:t>and</w:t>
      </w:r>
      <w:r>
        <w:rPr>
          <w:i/>
          <w:iCs/>
        </w:rPr>
        <w:t xml:space="preserve"> </w:t>
      </w:r>
      <w:r w:rsidRPr="00874E0D">
        <w:rPr>
          <w:i/>
          <w:iCs/>
        </w:rPr>
        <w:t>ask</w:t>
      </w:r>
      <w:r>
        <w:rPr>
          <w:i/>
          <w:iCs/>
        </w:rPr>
        <w:t xml:space="preserve"> </w:t>
      </w:r>
      <w:r w:rsidRPr="00874E0D">
        <w:rPr>
          <w:i/>
          <w:iCs/>
        </w:rPr>
        <w:t>him</w:t>
      </w:r>
      <w:r>
        <w:rPr>
          <w:i/>
          <w:iCs/>
        </w:rPr>
        <w:t xml:space="preserve"> </w:t>
      </w:r>
      <w:r w:rsidRPr="00874E0D">
        <w:rPr>
          <w:i/>
          <w:iCs/>
        </w:rPr>
        <w:t>himself,’</w:t>
      </w:r>
      <w:r>
        <w:rPr>
          <w:i/>
          <w:iCs/>
        </w:rPr>
        <w:t xml:space="preserve"> </w:t>
      </w:r>
      <w:r w:rsidRPr="00874E0D">
        <w:rPr>
          <w:i/>
          <w:iCs/>
        </w:rPr>
        <w:t>was</w:t>
      </w:r>
      <w:r>
        <w:rPr>
          <w:i/>
          <w:iCs/>
        </w:rPr>
        <w:t xml:space="preserve"> </w:t>
      </w:r>
      <w:r w:rsidRPr="00874E0D">
        <w:rPr>
          <w:i/>
          <w:iCs/>
        </w:rPr>
        <w:t>his</w:t>
      </w:r>
      <w:r>
        <w:rPr>
          <w:i/>
          <w:iCs/>
        </w:rPr>
        <w:t xml:space="preserve"> </w:t>
      </w:r>
      <w:r w:rsidRPr="00874E0D">
        <w:rPr>
          <w:i/>
          <w:iCs/>
        </w:rPr>
        <w:t>reply.</w:t>
      </w:r>
      <w:r>
        <w:rPr>
          <w:i/>
          <w:iCs/>
        </w:rPr>
        <w:t xml:space="preserve"> </w:t>
      </w:r>
      <w:r w:rsidRPr="00874E0D">
        <w:rPr>
          <w:i/>
          <w:iCs/>
        </w:rPr>
        <w:t>‘Where</w:t>
      </w:r>
      <w:r>
        <w:rPr>
          <w:i/>
          <w:iCs/>
        </w:rPr>
        <w:t xml:space="preserve"> </w:t>
      </w:r>
      <w:r w:rsidRPr="00874E0D">
        <w:rPr>
          <w:i/>
          <w:iCs/>
        </w:rPr>
        <w:t>is</w:t>
      </w:r>
      <w:r>
        <w:rPr>
          <w:i/>
          <w:iCs/>
        </w:rPr>
        <w:t xml:space="preserve"> </w:t>
      </w:r>
      <w:r w:rsidRPr="00874E0D">
        <w:rPr>
          <w:i/>
          <w:iCs/>
        </w:rPr>
        <w:t>he</w:t>
      </w:r>
      <w:r>
        <w:rPr>
          <w:i/>
          <w:iCs/>
        </w:rPr>
        <w:t xml:space="preserve"> </w:t>
      </w:r>
      <w:hyperlink r:id="rId1919" w:history="1">
        <w:r w:rsidRPr="007421C1">
          <w:rPr>
            <w:rStyle w:val="Hyperlink"/>
            <w:i/>
            <w:iCs/>
          </w:rPr>
          <w:t>sitting</w:t>
        </w:r>
      </w:hyperlink>
      <w:r w:rsidRPr="00874E0D">
        <w:rPr>
          <w:i/>
          <w:iCs/>
        </w:rPr>
        <w:t>?’</w:t>
      </w:r>
      <w:r>
        <w:rPr>
          <w:i/>
          <w:iCs/>
        </w:rPr>
        <w:t xml:space="preserve"> </w:t>
      </w:r>
      <w:r w:rsidRPr="00874E0D">
        <w:rPr>
          <w:i/>
          <w:iCs/>
        </w:rPr>
        <w:t>—</w:t>
      </w:r>
      <w:r>
        <w:rPr>
          <w:i/>
          <w:iCs/>
        </w:rPr>
        <w:t xml:space="preserve"> </w:t>
      </w:r>
      <w:r w:rsidRPr="00874E0D">
        <w:rPr>
          <w:i/>
          <w:iCs/>
        </w:rPr>
        <w:t>‘At</w:t>
      </w:r>
      <w:r>
        <w:rPr>
          <w:i/>
          <w:iCs/>
        </w:rPr>
        <w:t xml:space="preserve"> </w:t>
      </w:r>
      <w:r w:rsidRPr="00874E0D">
        <w:rPr>
          <w:i/>
          <w:iCs/>
        </w:rPr>
        <w:t>the</w:t>
      </w:r>
      <w:r>
        <w:rPr>
          <w:i/>
          <w:iCs/>
        </w:rPr>
        <w:t xml:space="preserve"> </w:t>
      </w:r>
      <w:r w:rsidRPr="00874E0D">
        <w:rPr>
          <w:i/>
          <w:iCs/>
        </w:rPr>
        <w:t>entrance.’</w:t>
      </w:r>
      <w:r w:rsidRPr="00874E0D">
        <w:rPr>
          <w:rStyle w:val="FootnoteReference"/>
          <w:i/>
          <w:iCs/>
        </w:rPr>
        <w:footnoteReference w:id="213"/>
      </w:r>
    </w:p>
    <w:p w14:paraId="7F812B54" w14:textId="77777777" w:rsidR="00AB3DD9" w:rsidRPr="00874E0D" w:rsidRDefault="00AB3DD9" w:rsidP="00AB3DD9"/>
    <w:p w14:paraId="19683293" w14:textId="097AA5A8" w:rsidR="00AB3DD9" w:rsidRPr="00874E0D" w:rsidRDefault="00AB3DD9" w:rsidP="00AB3DD9">
      <w:r w:rsidRPr="00874E0D">
        <w:t>The</w:t>
      </w:r>
      <w:r>
        <w:t xml:space="preserve"> </w:t>
      </w:r>
      <w:r w:rsidRPr="00874E0D">
        <w:t>Gaon</w:t>
      </w:r>
      <w:r>
        <w:t xml:space="preserve"> </w:t>
      </w:r>
      <w:r w:rsidRPr="00874E0D">
        <w:t>of</w:t>
      </w:r>
      <w:r>
        <w:t xml:space="preserve"> </w:t>
      </w:r>
      <w:r w:rsidRPr="00874E0D">
        <w:t>Vilna</w:t>
      </w:r>
      <w:r>
        <w:t xml:space="preserve"> </w:t>
      </w:r>
      <w:r w:rsidRPr="00874E0D">
        <w:t>on</w:t>
      </w:r>
      <w:r>
        <w:t xml:space="preserve"> </w:t>
      </w:r>
      <w:r w:rsidRPr="00874E0D">
        <w:t>Sanhedrin</w:t>
      </w:r>
      <w:r>
        <w:t xml:space="preserve"> </w:t>
      </w:r>
      <w:r w:rsidRPr="00874E0D">
        <w:t>98</w:t>
      </w:r>
      <w:r>
        <w:t xml:space="preserve"> </w:t>
      </w:r>
      <w:r w:rsidRPr="00874E0D">
        <w:t>says</w:t>
      </w:r>
      <w:r>
        <w:t xml:space="preserve"> </w:t>
      </w:r>
      <w:r w:rsidRPr="00874E0D">
        <w:t>that</w:t>
      </w:r>
      <w:r>
        <w:t xml:space="preserve"> </w:t>
      </w:r>
      <w:r w:rsidRPr="00874E0D">
        <w:t>'the</w:t>
      </w:r>
      <w:r>
        <w:t xml:space="preserve"> </w:t>
      </w:r>
      <w:r w:rsidRPr="00874E0D">
        <w:t>entrance</w:t>
      </w:r>
      <w:r>
        <w:t xml:space="preserve"> </w:t>
      </w:r>
      <w:r w:rsidRPr="00874E0D">
        <w:t>of</w:t>
      </w:r>
      <w:r>
        <w:t xml:space="preserve"> </w:t>
      </w:r>
      <w:r w:rsidRPr="00874E0D">
        <w:t>the</w:t>
      </w:r>
      <w:r>
        <w:t xml:space="preserve"> </w:t>
      </w:r>
      <w:hyperlink r:id="rId1920" w:history="1">
        <w:r w:rsidRPr="007421C1">
          <w:rPr>
            <w:rStyle w:val="Hyperlink"/>
          </w:rPr>
          <w:t>city</w:t>
        </w:r>
      </w:hyperlink>
      <w:r w:rsidRPr="00874E0D">
        <w:t>'</w:t>
      </w:r>
      <w:r>
        <w:t xml:space="preserve"> </w:t>
      </w:r>
      <w:r w:rsidRPr="00874E0D">
        <w:t>means</w:t>
      </w:r>
      <w:r>
        <w:t xml:space="preserve"> </w:t>
      </w:r>
      <w:r w:rsidRPr="00874E0D">
        <w:t>'the</w:t>
      </w:r>
      <w:r>
        <w:t xml:space="preserve"> </w:t>
      </w:r>
      <w:r w:rsidRPr="00874E0D">
        <w:t>gate</w:t>
      </w:r>
      <w:r>
        <w:t xml:space="preserve"> </w:t>
      </w:r>
      <w:r w:rsidRPr="00874E0D">
        <w:t>of</w:t>
      </w:r>
      <w:r>
        <w:t xml:space="preserve"> </w:t>
      </w:r>
      <w:r w:rsidRPr="00874E0D">
        <w:t>Rome'.</w:t>
      </w:r>
      <w:r w:rsidRPr="00874E0D">
        <w:rPr>
          <w:rStyle w:val="FootnoteReference"/>
        </w:rPr>
        <w:footnoteReference w:id="214"/>
      </w:r>
    </w:p>
    <w:p w14:paraId="4D68EB06" w14:textId="77777777" w:rsidR="00AB3DD9" w:rsidRPr="00874E0D" w:rsidRDefault="00AB3DD9" w:rsidP="00AB3DD9"/>
    <w:p w14:paraId="4D0D12CE" w14:textId="73ABEA8B" w:rsidR="00AB3DD9" w:rsidRPr="00874E0D" w:rsidRDefault="00AB3DD9" w:rsidP="00AB3DD9">
      <w:r w:rsidRPr="00874E0D">
        <w:t>Ramchal</w:t>
      </w:r>
      <w:r>
        <w:t xml:space="preserve"> </w:t>
      </w:r>
      <w:r w:rsidRPr="00874E0D">
        <w:t>explains:</w:t>
      </w:r>
      <w:r w:rsidRPr="00874E0D">
        <w:rPr>
          <w:rStyle w:val="FootnoteReference"/>
        </w:rPr>
        <w:footnoteReference w:id="215"/>
      </w:r>
      <w:r>
        <w:t xml:space="preserve"> </w:t>
      </w:r>
      <w:hyperlink r:id="rId1921" w:history="1">
        <w:r w:rsidRPr="007421C1">
          <w:rPr>
            <w:rStyle w:val="Hyperlink"/>
          </w:rPr>
          <w:t>Mashiach</w:t>
        </w:r>
      </w:hyperlink>
      <w:r>
        <w:t xml:space="preserve"> </w:t>
      </w:r>
      <w:r w:rsidRPr="00874E0D">
        <w:t>sits</w:t>
      </w:r>
      <w:r>
        <w:t xml:space="preserve"> </w:t>
      </w:r>
      <w:r w:rsidRPr="00874E0D">
        <w:t>at</w:t>
      </w:r>
      <w:r>
        <w:t xml:space="preserve"> </w:t>
      </w:r>
      <w:r w:rsidRPr="00874E0D">
        <w:t>the</w:t>
      </w:r>
      <w:r>
        <w:t xml:space="preserve"> </w:t>
      </w:r>
      <w:r w:rsidRPr="00874E0D">
        <w:t>entrance</w:t>
      </w:r>
      <w:r>
        <w:t xml:space="preserve"> </w:t>
      </w:r>
      <w:r w:rsidRPr="00874E0D">
        <w:t>to</w:t>
      </w:r>
      <w:r>
        <w:t xml:space="preserve"> </w:t>
      </w:r>
      <w:r w:rsidRPr="00874E0D">
        <w:t>Romi’;</w:t>
      </w:r>
      <w:r>
        <w:t xml:space="preserve"> </w:t>
      </w:r>
      <w:r w:rsidRPr="00874E0D">
        <w:t>There</w:t>
      </w:r>
      <w:r>
        <w:t xml:space="preserve"> </w:t>
      </w:r>
      <w:r w:rsidRPr="00874E0D">
        <w:t>is</w:t>
      </w:r>
      <w:r>
        <w:t xml:space="preserve"> </w:t>
      </w:r>
      <w:r w:rsidRPr="00874E0D">
        <w:t>Romi</w:t>
      </w:r>
      <w:r>
        <w:t xml:space="preserve"> </w:t>
      </w:r>
      <w:r w:rsidRPr="00874E0D">
        <w:t>Rabata</w:t>
      </w:r>
      <w:r>
        <w:t xml:space="preserve"> </w:t>
      </w:r>
      <w:r w:rsidRPr="00874E0D">
        <w:t>and</w:t>
      </w:r>
      <w:r>
        <w:t xml:space="preserve"> </w:t>
      </w:r>
      <w:r w:rsidRPr="00874E0D">
        <w:t>Romi</w:t>
      </w:r>
      <w:r>
        <w:t xml:space="preserve"> </w:t>
      </w:r>
      <w:r w:rsidRPr="00874E0D">
        <w:t>Ze’irta,</w:t>
      </w:r>
      <w:r>
        <w:t xml:space="preserve"> </w:t>
      </w:r>
      <w:r w:rsidRPr="00874E0D">
        <w:t>and</w:t>
      </w:r>
      <w:r>
        <w:t xml:space="preserve"> </w:t>
      </w:r>
      <w:r w:rsidRPr="00874E0D">
        <w:t>there</w:t>
      </w:r>
      <w:r>
        <w:t xml:space="preserve"> </w:t>
      </w:r>
      <w:r w:rsidRPr="00874E0D">
        <w:t>sit</w:t>
      </w:r>
      <w:r>
        <w:t xml:space="preserve"> </w:t>
      </w:r>
      <w:r w:rsidRPr="00874E0D">
        <w:t>the</w:t>
      </w:r>
      <w:r>
        <w:t xml:space="preserve"> </w:t>
      </w:r>
      <w:hyperlink r:id="rId1922" w:history="1">
        <w:r w:rsidRPr="007421C1">
          <w:rPr>
            <w:rStyle w:val="Hyperlink"/>
          </w:rPr>
          <w:t>two</w:t>
        </w:r>
      </w:hyperlink>
      <w:r>
        <w:t xml:space="preserve"> </w:t>
      </w:r>
      <w:r w:rsidRPr="00874E0D">
        <w:t>Meshichim,</w:t>
      </w:r>
      <w:r>
        <w:t xml:space="preserve"> </w:t>
      </w:r>
      <w:hyperlink r:id="rId1923" w:history="1">
        <w:r w:rsidRPr="007421C1">
          <w:rPr>
            <w:rStyle w:val="Hyperlink"/>
          </w:rPr>
          <w:t>Mashiach</w:t>
        </w:r>
      </w:hyperlink>
      <w:r>
        <w:t xml:space="preserve"> </w:t>
      </w:r>
      <w:r w:rsidRPr="00874E0D">
        <w:t>ben</w:t>
      </w:r>
      <w:r>
        <w:t xml:space="preserve"> </w:t>
      </w:r>
      <w:hyperlink r:id="rId1924" w:history="1">
        <w:r w:rsidRPr="007421C1">
          <w:rPr>
            <w:rStyle w:val="Hyperlink"/>
          </w:rPr>
          <w:t>Yosef</w:t>
        </w:r>
      </w:hyperlink>
      <w:r>
        <w:t xml:space="preserve"> </w:t>
      </w:r>
      <w:r w:rsidRPr="00874E0D">
        <w:t>and</w:t>
      </w:r>
      <w:r>
        <w:t xml:space="preserve"> </w:t>
      </w:r>
      <w:hyperlink r:id="rId1925" w:history="1">
        <w:r w:rsidRPr="007421C1">
          <w:rPr>
            <w:rStyle w:val="Hyperlink"/>
          </w:rPr>
          <w:t>Mashiach</w:t>
        </w:r>
      </w:hyperlink>
      <w:r>
        <w:t xml:space="preserve"> </w:t>
      </w:r>
      <w:r w:rsidRPr="00874E0D">
        <w:t>ben</w:t>
      </w:r>
      <w:r>
        <w:t xml:space="preserve"> </w:t>
      </w:r>
      <w:r w:rsidRPr="00874E0D">
        <w:t>David,</w:t>
      </w:r>
      <w:r>
        <w:t xml:space="preserve"> </w:t>
      </w:r>
      <w:hyperlink r:id="rId1926" w:history="1">
        <w:r w:rsidRPr="007421C1">
          <w:rPr>
            <w:rStyle w:val="Hyperlink"/>
          </w:rPr>
          <w:t>one</w:t>
        </w:r>
      </w:hyperlink>
      <w:r>
        <w:t xml:space="preserve"> </w:t>
      </w:r>
      <w:r w:rsidRPr="00874E0D">
        <w:t>is</w:t>
      </w:r>
      <w:r>
        <w:t xml:space="preserve"> </w:t>
      </w:r>
      <w:r w:rsidRPr="00874E0D">
        <w:t>the</w:t>
      </w:r>
      <w:r>
        <w:t xml:space="preserve"> </w:t>
      </w:r>
      <w:r w:rsidRPr="00874E0D">
        <w:t>aspect</w:t>
      </w:r>
      <w:r>
        <w:t xml:space="preserve"> </w:t>
      </w:r>
      <w:r w:rsidRPr="00874E0D">
        <w:t>of</w:t>
      </w:r>
      <w:r>
        <w:t xml:space="preserve"> </w:t>
      </w:r>
      <w:r w:rsidRPr="00874E0D">
        <w:t>larger</w:t>
      </w:r>
      <w:r>
        <w:t xml:space="preserve"> </w:t>
      </w:r>
      <w:r w:rsidRPr="00874E0D">
        <w:t>Rome,</w:t>
      </w:r>
      <w:r>
        <w:t xml:space="preserve"> </w:t>
      </w:r>
      <w:r w:rsidRPr="00874E0D">
        <w:t>and</w:t>
      </w:r>
      <w:r>
        <w:t xml:space="preserve"> </w:t>
      </w:r>
      <w:r w:rsidRPr="00874E0D">
        <w:t>the</w:t>
      </w:r>
      <w:r>
        <w:t xml:space="preserve"> </w:t>
      </w:r>
      <w:r w:rsidRPr="00874E0D">
        <w:t>other</w:t>
      </w:r>
      <w:r>
        <w:t xml:space="preserve"> </w:t>
      </w:r>
      <w:r w:rsidRPr="00874E0D">
        <w:t>smaller</w:t>
      </w:r>
      <w:r>
        <w:t xml:space="preserve"> </w:t>
      </w:r>
      <w:r w:rsidRPr="00874E0D">
        <w:t>Rome.</w:t>
      </w:r>
      <w:r>
        <w:t xml:space="preserve"> </w:t>
      </w:r>
      <w:r w:rsidRPr="00874E0D">
        <w:t>And</w:t>
      </w:r>
      <w:r>
        <w:t xml:space="preserve"> </w:t>
      </w:r>
      <w:r w:rsidRPr="00874E0D">
        <w:t>from</w:t>
      </w:r>
      <w:r>
        <w:t xml:space="preserve"> </w:t>
      </w:r>
      <w:r w:rsidRPr="00874E0D">
        <w:t>there</w:t>
      </w:r>
      <w:r>
        <w:t xml:space="preserve"> </w:t>
      </w:r>
      <w:r w:rsidRPr="00874E0D">
        <w:t>they</w:t>
      </w:r>
      <w:r>
        <w:t xml:space="preserve"> </w:t>
      </w:r>
      <w:r w:rsidRPr="00874E0D">
        <w:t>clarify</w:t>
      </w:r>
      <w:r>
        <w:t xml:space="preserve"> </w:t>
      </w:r>
      <w:r w:rsidRPr="00874E0D">
        <w:t>the</w:t>
      </w:r>
      <w:r>
        <w:t xml:space="preserve"> </w:t>
      </w:r>
      <w:r w:rsidRPr="00874E0D">
        <w:t>sparks</w:t>
      </w:r>
      <w:r>
        <w:t xml:space="preserve"> </w:t>
      </w:r>
      <w:r w:rsidRPr="00874E0D">
        <w:t>that</w:t>
      </w:r>
      <w:r>
        <w:t xml:space="preserve"> </w:t>
      </w:r>
      <w:r w:rsidRPr="00874E0D">
        <w:t>are</w:t>
      </w:r>
      <w:r>
        <w:t xml:space="preserve"> </w:t>
      </w:r>
      <w:r w:rsidRPr="00874E0D">
        <w:t>needed</w:t>
      </w:r>
      <w:r>
        <w:t xml:space="preserve"> </w:t>
      </w:r>
      <w:r w:rsidRPr="00874E0D">
        <w:t>for</w:t>
      </w:r>
      <w:r>
        <w:t xml:space="preserve"> </w:t>
      </w:r>
      <w:r w:rsidRPr="00874E0D">
        <w:t>Israel.</w:t>
      </w:r>
      <w:r>
        <w:t xml:space="preserve"> </w:t>
      </w:r>
      <w:r w:rsidRPr="00874E0D">
        <w:t>And</w:t>
      </w:r>
      <w:r>
        <w:t xml:space="preserve"> </w:t>
      </w:r>
      <w:r w:rsidRPr="00874E0D">
        <w:t>in</w:t>
      </w:r>
      <w:r>
        <w:t xml:space="preserve"> </w:t>
      </w:r>
      <w:r w:rsidRPr="00874E0D">
        <w:t>their</w:t>
      </w:r>
      <w:r>
        <w:t xml:space="preserve"> </w:t>
      </w:r>
      <w:r w:rsidRPr="00874E0D">
        <w:t>suffering</w:t>
      </w:r>
      <w:r>
        <w:t xml:space="preserve"> </w:t>
      </w:r>
      <w:r w:rsidRPr="00874E0D">
        <w:t>their</w:t>
      </w:r>
      <w:r>
        <w:t xml:space="preserve"> </w:t>
      </w:r>
      <w:r w:rsidRPr="00874E0D">
        <w:t>suffering</w:t>
      </w:r>
      <w:r>
        <w:t xml:space="preserve"> </w:t>
      </w:r>
      <w:r w:rsidRPr="00874E0D">
        <w:t>–</w:t>
      </w:r>
      <w:r>
        <w:t xml:space="preserve"> </w:t>
      </w:r>
      <w:r w:rsidRPr="00874E0D">
        <w:t>they</w:t>
      </w:r>
      <w:r>
        <w:t xml:space="preserve"> </w:t>
      </w:r>
      <w:r w:rsidRPr="00874E0D">
        <w:t>alleviate</w:t>
      </w:r>
      <w:r>
        <w:t xml:space="preserve"> </w:t>
      </w:r>
      <w:r w:rsidRPr="00874E0D">
        <w:t>it</w:t>
      </w:r>
      <w:r>
        <w:t xml:space="preserve"> </w:t>
      </w:r>
      <w:r w:rsidRPr="00874E0D">
        <w:t>for</w:t>
      </w:r>
      <w:r>
        <w:t xml:space="preserve"> </w:t>
      </w:r>
      <w:r w:rsidRPr="00874E0D">
        <w:t>Israel.</w:t>
      </w:r>
      <w:r>
        <w:t xml:space="preserve"> </w:t>
      </w:r>
      <w:r w:rsidRPr="00874E0D">
        <w:t>But</w:t>
      </w:r>
      <w:r>
        <w:t xml:space="preserve"> </w:t>
      </w:r>
      <w:r w:rsidRPr="00874E0D">
        <w:t>the</w:t>
      </w:r>
      <w:r>
        <w:t xml:space="preserve"> </w:t>
      </w:r>
      <w:r w:rsidRPr="00874E0D">
        <w:t>Meshichim</w:t>
      </w:r>
      <w:r>
        <w:t xml:space="preserve"> </w:t>
      </w:r>
      <w:r w:rsidRPr="00874E0D">
        <w:t>need</w:t>
      </w:r>
      <w:r>
        <w:t xml:space="preserve"> </w:t>
      </w:r>
      <w:r w:rsidRPr="00874E0D">
        <w:t>to</w:t>
      </w:r>
      <w:r>
        <w:t xml:space="preserve"> </w:t>
      </w:r>
      <w:r w:rsidRPr="00874E0D">
        <w:t>be</w:t>
      </w:r>
      <w:r>
        <w:t xml:space="preserve"> </w:t>
      </w:r>
      <w:r w:rsidRPr="00874E0D">
        <w:t>at</w:t>
      </w:r>
      <w:r>
        <w:t xml:space="preserve"> </w:t>
      </w:r>
      <w:r w:rsidRPr="00874E0D">
        <w:t>the</w:t>
      </w:r>
      <w:r>
        <w:t xml:space="preserve"> </w:t>
      </w:r>
      <w:r w:rsidRPr="00874E0D">
        <w:t>entrance</w:t>
      </w:r>
      <w:r>
        <w:t xml:space="preserve"> </w:t>
      </w:r>
      <w:r w:rsidRPr="00874E0D">
        <w:t>to</w:t>
      </w:r>
      <w:r>
        <w:t xml:space="preserve"> </w:t>
      </w:r>
      <w:r w:rsidRPr="00874E0D">
        <w:t>Rome</w:t>
      </w:r>
      <w:r>
        <w:t xml:space="preserve"> </w:t>
      </w:r>
      <w:r w:rsidRPr="00874E0D">
        <w:t>(A’Pitcha</w:t>
      </w:r>
      <w:r>
        <w:t xml:space="preserve"> </w:t>
      </w:r>
      <w:r w:rsidRPr="00874E0D">
        <w:t>d’Romi),</w:t>
      </w:r>
      <w:r>
        <w:t xml:space="preserve"> </w:t>
      </w:r>
      <w:r w:rsidRPr="00874E0D">
        <w:t>and</w:t>
      </w:r>
      <w:r>
        <w:t xml:space="preserve"> </w:t>
      </w:r>
      <w:r w:rsidRPr="00874E0D">
        <w:t>this</w:t>
      </w:r>
      <w:r>
        <w:t xml:space="preserve"> </w:t>
      </w:r>
      <w:r w:rsidRPr="00874E0D">
        <w:t>is</w:t>
      </w:r>
      <w:r>
        <w:t xml:space="preserve"> </w:t>
      </w:r>
      <w:r w:rsidRPr="00874E0D">
        <w:t>called</w:t>
      </w:r>
      <w:r>
        <w:t xml:space="preserve"> </w:t>
      </w:r>
      <w:r w:rsidRPr="00874E0D">
        <w:t>for</w:t>
      </w:r>
      <w:r>
        <w:t xml:space="preserve"> </w:t>
      </w:r>
      <w:r w:rsidRPr="00874E0D">
        <w:t>them</w:t>
      </w:r>
      <w:r>
        <w:t xml:space="preserve"> </w:t>
      </w:r>
      <w:r w:rsidRPr="00874E0D">
        <w:t>to</w:t>
      </w:r>
      <w:r>
        <w:t xml:space="preserve"> </w:t>
      </w:r>
      <w:r w:rsidRPr="00874E0D">
        <w:t>be</w:t>
      </w:r>
      <w:r>
        <w:t xml:space="preserve"> </w:t>
      </w:r>
      <w:r w:rsidRPr="00874E0D">
        <w:t>buried,</w:t>
      </w:r>
      <w:r>
        <w:t xml:space="preserve"> </w:t>
      </w:r>
      <w:r w:rsidRPr="00874E0D">
        <w:t>in</w:t>
      </w:r>
      <w:r>
        <w:t xml:space="preserve"> </w:t>
      </w:r>
      <w:r w:rsidRPr="00874E0D">
        <w:t>that</w:t>
      </w:r>
      <w:r>
        <w:t xml:space="preserve"> </w:t>
      </w:r>
      <w:r w:rsidRPr="00874E0D">
        <w:t>they</w:t>
      </w:r>
      <w:r>
        <w:t xml:space="preserve"> </w:t>
      </w:r>
      <w:r w:rsidRPr="00874E0D">
        <w:t>need</w:t>
      </w:r>
      <w:r>
        <w:t xml:space="preserve"> </w:t>
      </w:r>
      <w:r w:rsidRPr="00874E0D">
        <w:t>to</w:t>
      </w:r>
      <w:r>
        <w:t xml:space="preserve"> </w:t>
      </w:r>
      <w:r w:rsidRPr="00874E0D">
        <w:t>be</w:t>
      </w:r>
      <w:r>
        <w:t xml:space="preserve"> </w:t>
      </w:r>
      <w:r w:rsidRPr="00874E0D">
        <w:t>enclothed</w:t>
      </w:r>
      <w:r>
        <w:t xml:space="preserve"> </w:t>
      </w:r>
      <w:r w:rsidRPr="00874E0D">
        <w:t>within</w:t>
      </w:r>
      <w:r>
        <w:t xml:space="preserve"> </w:t>
      </w:r>
      <w:r w:rsidRPr="00874E0D">
        <w:t>the</w:t>
      </w:r>
      <w:r>
        <w:t xml:space="preserve"> </w:t>
      </w:r>
      <w:r w:rsidRPr="00874E0D">
        <w:t>klipah,</w:t>
      </w:r>
      <w:r>
        <w:t xml:space="preserve"> </w:t>
      </w:r>
      <w:r w:rsidRPr="00874E0D">
        <w:t>and</w:t>
      </w:r>
      <w:r>
        <w:t xml:space="preserve"> </w:t>
      </w:r>
      <w:r w:rsidRPr="00874E0D">
        <w:t>this</w:t>
      </w:r>
      <w:r>
        <w:t xml:space="preserve"> </w:t>
      </w:r>
      <w:r w:rsidRPr="00874E0D">
        <w:t>is</w:t>
      </w:r>
      <w:r>
        <w:t xml:space="preserve"> </w:t>
      </w:r>
      <w:r w:rsidRPr="00874E0D">
        <w:t>the</w:t>
      </w:r>
      <w:r>
        <w:t xml:space="preserve"> </w:t>
      </w:r>
      <w:r w:rsidRPr="00874E0D">
        <w:t>klipah</w:t>
      </w:r>
      <w:r>
        <w:t xml:space="preserve"> </w:t>
      </w:r>
      <w:r w:rsidRPr="00874E0D">
        <w:t>of</w:t>
      </w:r>
      <w:r>
        <w:t xml:space="preserve"> </w:t>
      </w:r>
      <w:hyperlink r:id="rId1927" w:history="1">
        <w:r w:rsidRPr="007421C1">
          <w:rPr>
            <w:rStyle w:val="Hyperlink"/>
          </w:rPr>
          <w:t>Esau</w:t>
        </w:r>
      </w:hyperlink>
      <w:r>
        <w:t xml:space="preserve"> </w:t>
      </w:r>
      <w:r w:rsidRPr="00874E0D">
        <w:t>and</w:t>
      </w:r>
      <w:r>
        <w:t xml:space="preserve"> </w:t>
      </w:r>
      <w:r w:rsidRPr="00874E0D">
        <w:t>Ishmael,</w:t>
      </w:r>
      <w:r>
        <w:t xml:space="preserve"> </w:t>
      </w:r>
      <w:r w:rsidRPr="00874E0D">
        <w:t>namely,</w:t>
      </w:r>
      <w:r>
        <w:t xml:space="preserve"> </w:t>
      </w:r>
      <w:r w:rsidRPr="00874E0D">
        <w:t>the</w:t>
      </w:r>
      <w:r>
        <w:t xml:space="preserve"> </w:t>
      </w:r>
      <w:hyperlink r:id="rId1928" w:history="1">
        <w:r w:rsidRPr="007421C1">
          <w:rPr>
            <w:rStyle w:val="Hyperlink"/>
          </w:rPr>
          <w:t>nations</w:t>
        </w:r>
      </w:hyperlink>
      <w:r>
        <w:t xml:space="preserve"> </w:t>
      </w:r>
      <w:r w:rsidRPr="00874E0D">
        <w:t>who</w:t>
      </w:r>
      <w:r>
        <w:t xml:space="preserve"> </w:t>
      </w:r>
      <w:r w:rsidRPr="00874E0D">
        <w:t>rule</w:t>
      </w:r>
      <w:r>
        <w:t xml:space="preserve"> </w:t>
      </w:r>
      <w:r w:rsidRPr="00874E0D">
        <w:t>over</w:t>
      </w:r>
      <w:r>
        <w:t xml:space="preserve"> </w:t>
      </w:r>
      <w:r w:rsidRPr="00874E0D">
        <w:t>Israel,</w:t>
      </w:r>
      <w:r>
        <w:t xml:space="preserve"> </w:t>
      </w:r>
      <w:r w:rsidRPr="00874E0D">
        <w:t>who</w:t>
      </w:r>
      <w:r>
        <w:t xml:space="preserve"> </w:t>
      </w:r>
      <w:r w:rsidRPr="00874E0D">
        <w:t>in</w:t>
      </w:r>
      <w:r>
        <w:t xml:space="preserve"> </w:t>
      </w:r>
      <w:r w:rsidRPr="00874E0D">
        <w:t>turn</w:t>
      </w:r>
      <w:r>
        <w:t xml:space="preserve"> </w:t>
      </w:r>
      <w:r w:rsidRPr="00874E0D">
        <w:t>must</w:t>
      </w:r>
      <w:r>
        <w:t xml:space="preserve"> </w:t>
      </w:r>
      <w:r w:rsidRPr="00874E0D">
        <w:t>be</w:t>
      </w:r>
      <w:r>
        <w:t xml:space="preserve"> </w:t>
      </w:r>
      <w:r w:rsidRPr="00874E0D">
        <w:t>subjugated</w:t>
      </w:r>
      <w:r>
        <w:t xml:space="preserve"> </w:t>
      </w:r>
      <w:r w:rsidRPr="00874E0D">
        <w:t>under</w:t>
      </w:r>
      <w:r>
        <w:t xml:space="preserve"> </w:t>
      </w:r>
      <w:r w:rsidRPr="00874E0D">
        <w:t>their</w:t>
      </w:r>
      <w:r>
        <w:t xml:space="preserve"> </w:t>
      </w:r>
      <w:r w:rsidRPr="00874E0D">
        <w:t>rule</w:t>
      </w:r>
      <w:r>
        <w:t xml:space="preserve"> </w:t>
      </w:r>
      <w:r w:rsidRPr="00874E0D">
        <w:t>by</w:t>
      </w:r>
      <w:r>
        <w:t xml:space="preserve"> </w:t>
      </w:r>
      <w:r w:rsidRPr="00874E0D">
        <w:t>means</w:t>
      </w:r>
      <w:r>
        <w:t xml:space="preserve"> </w:t>
      </w:r>
      <w:r w:rsidRPr="00874E0D">
        <w:t>of</w:t>
      </w:r>
      <w:r>
        <w:t xml:space="preserve"> </w:t>
      </w:r>
      <w:r w:rsidRPr="00874E0D">
        <w:t>these</w:t>
      </w:r>
      <w:r>
        <w:t xml:space="preserve"> </w:t>
      </w:r>
      <w:hyperlink r:id="rId1929" w:history="1">
        <w:r w:rsidRPr="007421C1">
          <w:rPr>
            <w:rStyle w:val="Hyperlink"/>
          </w:rPr>
          <w:t>two</w:t>
        </w:r>
      </w:hyperlink>
      <w:r>
        <w:t xml:space="preserve"> </w:t>
      </w:r>
      <w:r w:rsidRPr="00874E0D">
        <w:t>Meshichim.</w:t>
      </w:r>
      <w:r>
        <w:t xml:space="preserve"> </w:t>
      </w:r>
      <w:r w:rsidRPr="00874E0D">
        <w:t>But</w:t>
      </w:r>
      <w:r>
        <w:t xml:space="preserve"> </w:t>
      </w:r>
      <w:r w:rsidRPr="00874E0D">
        <w:t>there</w:t>
      </w:r>
      <w:r>
        <w:t xml:space="preserve"> </w:t>
      </w:r>
      <w:r w:rsidRPr="00874E0D">
        <w:t>is</w:t>
      </w:r>
      <w:r>
        <w:t xml:space="preserve"> </w:t>
      </w:r>
      <w:r w:rsidRPr="00874E0D">
        <w:t>larger</w:t>
      </w:r>
      <w:r>
        <w:t xml:space="preserve"> </w:t>
      </w:r>
      <w:r w:rsidRPr="00874E0D">
        <w:t>Rome</w:t>
      </w:r>
      <w:r>
        <w:t xml:space="preserve"> </w:t>
      </w:r>
      <w:r w:rsidRPr="00874E0D">
        <w:t>and</w:t>
      </w:r>
      <w:r>
        <w:t xml:space="preserve"> </w:t>
      </w:r>
      <w:r w:rsidRPr="00874E0D">
        <w:t>smaller</w:t>
      </w:r>
      <w:r>
        <w:t xml:space="preserve"> </w:t>
      </w:r>
      <w:r w:rsidRPr="00874E0D">
        <w:t>Rome,</w:t>
      </w:r>
      <w:r>
        <w:t xml:space="preserve"> </w:t>
      </w:r>
      <w:r w:rsidRPr="00874E0D">
        <w:t>and</w:t>
      </w:r>
      <w:r>
        <w:t xml:space="preserve"> </w:t>
      </w:r>
      <w:r w:rsidRPr="00874E0D">
        <w:t>they</w:t>
      </w:r>
      <w:r>
        <w:t xml:space="preserve"> </w:t>
      </w:r>
      <w:r w:rsidRPr="00874E0D">
        <w:t>sit</w:t>
      </w:r>
      <w:r>
        <w:t xml:space="preserve"> </w:t>
      </w:r>
      <w:r w:rsidRPr="00874E0D">
        <w:t>there</w:t>
      </w:r>
      <w:r>
        <w:t xml:space="preserve"> </w:t>
      </w:r>
      <w:r w:rsidRPr="00874E0D">
        <w:t>these</w:t>
      </w:r>
      <w:r>
        <w:t xml:space="preserve"> </w:t>
      </w:r>
      <w:hyperlink r:id="rId1930" w:history="1">
        <w:r w:rsidRPr="007421C1">
          <w:rPr>
            <w:rStyle w:val="Hyperlink"/>
          </w:rPr>
          <w:t>two</w:t>
        </w:r>
      </w:hyperlink>
      <w:r>
        <w:t xml:space="preserve"> </w:t>
      </w:r>
      <w:r w:rsidRPr="00874E0D">
        <w:t>Meshichim</w:t>
      </w:r>
      <w:r>
        <w:t xml:space="preserve"> </w:t>
      </w:r>
      <w:hyperlink r:id="rId1931" w:history="1">
        <w:r w:rsidRPr="007421C1">
          <w:rPr>
            <w:rStyle w:val="Hyperlink"/>
          </w:rPr>
          <w:t>one</w:t>
        </w:r>
      </w:hyperlink>
      <w:r>
        <w:t xml:space="preserve"> </w:t>
      </w:r>
      <w:r w:rsidRPr="00874E0D">
        <w:t>from</w:t>
      </w:r>
      <w:r>
        <w:t xml:space="preserve"> </w:t>
      </w:r>
      <w:r w:rsidRPr="00874E0D">
        <w:t>the</w:t>
      </w:r>
      <w:r>
        <w:t xml:space="preserve"> </w:t>
      </w:r>
      <w:r w:rsidRPr="00874E0D">
        <w:t>aspect</w:t>
      </w:r>
      <w:r>
        <w:t xml:space="preserve"> </w:t>
      </w:r>
      <w:r w:rsidRPr="00874E0D">
        <w:t>of</w:t>
      </w:r>
      <w:r>
        <w:t xml:space="preserve"> </w:t>
      </w:r>
      <w:r w:rsidRPr="00874E0D">
        <w:t>larger</w:t>
      </w:r>
      <w:r>
        <w:t xml:space="preserve"> </w:t>
      </w:r>
      <w:r w:rsidRPr="00874E0D">
        <w:t>Rome</w:t>
      </w:r>
      <w:r>
        <w:t xml:space="preserve"> </w:t>
      </w:r>
      <w:r w:rsidRPr="00874E0D">
        <w:t>and</w:t>
      </w:r>
      <w:r>
        <w:t xml:space="preserve"> </w:t>
      </w:r>
      <w:hyperlink r:id="rId1932" w:history="1">
        <w:r w:rsidRPr="007421C1">
          <w:rPr>
            <w:rStyle w:val="Hyperlink"/>
          </w:rPr>
          <w:t>one</w:t>
        </w:r>
      </w:hyperlink>
      <w:r>
        <w:t xml:space="preserve"> </w:t>
      </w:r>
      <w:r w:rsidRPr="00874E0D">
        <w:t>from</w:t>
      </w:r>
      <w:r>
        <w:t xml:space="preserve"> </w:t>
      </w:r>
      <w:r w:rsidRPr="00874E0D">
        <w:t>the</w:t>
      </w:r>
      <w:r>
        <w:t xml:space="preserve"> </w:t>
      </w:r>
      <w:r w:rsidRPr="00874E0D">
        <w:t>aspect</w:t>
      </w:r>
      <w:r>
        <w:t xml:space="preserve"> </w:t>
      </w:r>
      <w:r w:rsidRPr="00874E0D">
        <w:t>of</w:t>
      </w:r>
      <w:r>
        <w:t xml:space="preserve"> </w:t>
      </w:r>
      <w:r w:rsidRPr="00874E0D">
        <w:t>smaller</w:t>
      </w:r>
      <w:r>
        <w:t xml:space="preserve"> </w:t>
      </w:r>
      <w:r w:rsidRPr="00874E0D">
        <w:t>Rome,</w:t>
      </w:r>
      <w:r>
        <w:t xml:space="preserve"> </w:t>
      </w:r>
      <w:r w:rsidRPr="00874E0D">
        <w:t>and</w:t>
      </w:r>
      <w:r>
        <w:t xml:space="preserve"> </w:t>
      </w:r>
      <w:r w:rsidRPr="00874E0D">
        <w:t>from</w:t>
      </w:r>
      <w:r>
        <w:t xml:space="preserve"> </w:t>
      </w:r>
      <w:r w:rsidRPr="00874E0D">
        <w:t>there</w:t>
      </w:r>
      <w:r>
        <w:t xml:space="preserve"> </w:t>
      </w:r>
      <w:r w:rsidRPr="00874E0D">
        <w:t>clarify</w:t>
      </w:r>
      <w:r>
        <w:t xml:space="preserve"> </w:t>
      </w:r>
      <w:r w:rsidRPr="00874E0D">
        <w:t>the</w:t>
      </w:r>
      <w:r>
        <w:t xml:space="preserve"> </w:t>
      </w:r>
      <w:r w:rsidRPr="00874E0D">
        <w:t>sparks</w:t>
      </w:r>
      <w:r>
        <w:t xml:space="preserve"> </w:t>
      </w:r>
      <w:r w:rsidRPr="00874E0D">
        <w:t>of</w:t>
      </w:r>
      <w:r>
        <w:t xml:space="preserve"> </w:t>
      </w:r>
      <w:r w:rsidRPr="00874E0D">
        <w:t>Israel.”</w:t>
      </w:r>
    </w:p>
    <w:p w14:paraId="09974992" w14:textId="77777777" w:rsidR="00AB3DD9" w:rsidRPr="00874E0D" w:rsidRDefault="00AB3DD9" w:rsidP="00AB3DD9"/>
    <w:p w14:paraId="0BEE2CA0" w14:textId="77777777" w:rsidR="00AB3DD9" w:rsidRPr="00874E0D" w:rsidRDefault="00AB3DD9" w:rsidP="00AB3DD9">
      <w:pPr>
        <w:jc w:val="center"/>
      </w:pPr>
      <w:r w:rsidRPr="00874E0D">
        <w:t>*</w:t>
      </w:r>
      <w:r>
        <w:t xml:space="preserve"> </w:t>
      </w:r>
      <w:r w:rsidRPr="00874E0D">
        <w:t>*</w:t>
      </w:r>
      <w:r>
        <w:t xml:space="preserve"> </w:t>
      </w:r>
      <w:r w:rsidRPr="00874E0D">
        <w:t>*</w:t>
      </w:r>
    </w:p>
    <w:p w14:paraId="4B32ADA6" w14:textId="77777777" w:rsidR="00AB3DD9" w:rsidRPr="00874E0D" w:rsidRDefault="00AB3DD9" w:rsidP="00AB3DD9"/>
    <w:p w14:paraId="723C83A1" w14:textId="4FB4C20D" w:rsidR="00AB3DD9" w:rsidRPr="00874E0D" w:rsidRDefault="00AB3DD9" w:rsidP="00AB3DD9">
      <w:r w:rsidRPr="00874E0D">
        <w:t>Rome</w:t>
      </w:r>
      <w:r>
        <w:t xml:space="preserve"> </w:t>
      </w:r>
      <w:r w:rsidRPr="00874E0D">
        <w:t>is</w:t>
      </w:r>
      <w:r>
        <w:t xml:space="preserve"> </w:t>
      </w:r>
      <w:r w:rsidRPr="00874E0D">
        <w:t>the</w:t>
      </w:r>
      <w:r>
        <w:t xml:space="preserve"> </w:t>
      </w:r>
      <w:r w:rsidRPr="00874E0D">
        <w:t>Roman</w:t>
      </w:r>
      <w:r>
        <w:t xml:space="preserve"> </w:t>
      </w:r>
      <w:r w:rsidRPr="00874E0D">
        <w:t>empire.</w:t>
      </w:r>
      <w:r>
        <w:t xml:space="preserve"> </w:t>
      </w:r>
      <w:r w:rsidRPr="00874E0D">
        <w:t>The</w:t>
      </w:r>
      <w:r>
        <w:t xml:space="preserve"> </w:t>
      </w:r>
      <w:r w:rsidRPr="00874E0D">
        <w:t>Vatican</w:t>
      </w:r>
      <w:r>
        <w:t xml:space="preserve"> </w:t>
      </w:r>
      <w:r w:rsidRPr="00874E0D">
        <w:t>is</w:t>
      </w:r>
      <w:r>
        <w:t xml:space="preserve"> </w:t>
      </w:r>
      <w:r w:rsidRPr="00874E0D">
        <w:t>Luciferian,</w:t>
      </w:r>
      <w:r>
        <w:t xml:space="preserve"> </w:t>
      </w:r>
      <w:r w:rsidRPr="00874E0D">
        <w:t>not</w:t>
      </w:r>
      <w:r>
        <w:t xml:space="preserve"> </w:t>
      </w:r>
      <w:r w:rsidRPr="00874E0D">
        <w:t>Christian.</w:t>
      </w:r>
      <w:r>
        <w:t xml:space="preserve"> </w:t>
      </w:r>
      <w:r w:rsidRPr="00874E0D">
        <w:t>Lucifer</w:t>
      </w:r>
      <w:r>
        <w:t xml:space="preserve"> </w:t>
      </w:r>
      <w:r w:rsidRPr="00874E0D">
        <w:t>is</w:t>
      </w:r>
      <w:r>
        <w:t xml:space="preserve"> </w:t>
      </w:r>
      <w:r w:rsidRPr="00874E0D">
        <w:t>the</w:t>
      </w:r>
      <w:r>
        <w:t xml:space="preserve"> </w:t>
      </w:r>
      <w:r w:rsidRPr="00874E0D">
        <w:t>samech</w:t>
      </w:r>
      <w:r>
        <w:t xml:space="preserve"> </w:t>
      </w:r>
      <w:r w:rsidRPr="00874E0D">
        <w:t>mem</w:t>
      </w:r>
      <w:r w:rsidRPr="00874E0D">
        <w:rPr>
          <w:rStyle w:val="FootnoteReference"/>
        </w:rPr>
        <w:footnoteReference w:id="216"/>
      </w:r>
      <w:r>
        <w:t xml:space="preserve"> </w:t>
      </w:r>
      <w:r w:rsidRPr="00874E0D">
        <w:t>AKA</w:t>
      </w:r>
      <w:r>
        <w:t xml:space="preserve"> </w:t>
      </w:r>
      <w:r w:rsidRPr="00874E0D">
        <w:t>Baal.</w:t>
      </w:r>
      <w:r>
        <w:t xml:space="preserve"> </w:t>
      </w:r>
      <w:r w:rsidRPr="00874E0D">
        <w:t>Vatican</w:t>
      </w:r>
      <w:r>
        <w:t xml:space="preserve"> </w:t>
      </w:r>
      <w:hyperlink r:id="rId1933" w:history="1">
        <w:r w:rsidRPr="007421C1">
          <w:rPr>
            <w:rStyle w:val="Hyperlink"/>
          </w:rPr>
          <w:t>City</w:t>
        </w:r>
      </w:hyperlink>
      <w:r>
        <w:t xml:space="preserve"> </w:t>
      </w:r>
      <w:r w:rsidRPr="00874E0D">
        <w:t>does</w:t>
      </w:r>
      <w:r>
        <w:t xml:space="preserve"> </w:t>
      </w:r>
      <w:r w:rsidRPr="00874E0D">
        <w:t>not</w:t>
      </w:r>
      <w:r>
        <w:t xml:space="preserve"> </w:t>
      </w:r>
      <w:r w:rsidRPr="00874E0D">
        <w:t>belong</w:t>
      </w:r>
      <w:r>
        <w:t xml:space="preserve"> </w:t>
      </w:r>
      <w:r w:rsidRPr="00874E0D">
        <w:t>to</w:t>
      </w:r>
      <w:r>
        <w:t xml:space="preserve"> </w:t>
      </w:r>
      <w:r w:rsidRPr="00874E0D">
        <w:t>Italy.</w:t>
      </w:r>
      <w:r w:rsidRPr="00874E0D">
        <w:rPr>
          <w:rStyle w:val="FootnoteReference"/>
        </w:rPr>
        <w:footnoteReference w:id="217"/>
      </w:r>
      <w:r>
        <w:t xml:space="preserve"> </w:t>
      </w:r>
      <w:r w:rsidRPr="00874E0D">
        <w:t>Rome</w:t>
      </w:r>
      <w:r>
        <w:t xml:space="preserve"> </w:t>
      </w:r>
      <w:r w:rsidRPr="00874E0D">
        <w:t>is</w:t>
      </w:r>
      <w:r>
        <w:t xml:space="preserve"> </w:t>
      </w:r>
      <w:r w:rsidRPr="00874E0D">
        <w:t>the</w:t>
      </w:r>
      <w:r>
        <w:t xml:space="preserve"> </w:t>
      </w:r>
      <w:hyperlink r:id="rId1934" w:history="1">
        <w:r w:rsidRPr="007421C1">
          <w:rPr>
            <w:rStyle w:val="Hyperlink"/>
          </w:rPr>
          <w:t>future</w:t>
        </w:r>
      </w:hyperlink>
      <w:r>
        <w:t xml:space="preserve"> </w:t>
      </w:r>
      <w:r w:rsidRPr="00874E0D">
        <w:t>Egypt.</w:t>
      </w:r>
      <w:r>
        <w:t xml:space="preserve"> </w:t>
      </w:r>
      <w:r w:rsidRPr="00874E0D">
        <w:t>Rome</w:t>
      </w:r>
      <w:r>
        <w:t xml:space="preserve"> </w:t>
      </w:r>
      <w:r w:rsidRPr="00874E0D">
        <w:t>is</w:t>
      </w:r>
      <w:r>
        <w:t xml:space="preserve"> </w:t>
      </w:r>
      <w:r w:rsidRPr="00874E0D">
        <w:t>a</w:t>
      </w:r>
      <w:r>
        <w:t xml:space="preserve"> </w:t>
      </w:r>
      <w:r w:rsidRPr="00874E0D">
        <w:t>shadow</w:t>
      </w:r>
      <w:r>
        <w:t xml:space="preserve"> </w:t>
      </w:r>
      <w:r w:rsidRPr="00874E0D">
        <w:t>government</w:t>
      </w:r>
      <w:r>
        <w:t xml:space="preserve"> </w:t>
      </w:r>
      <w:r w:rsidRPr="00874E0D">
        <w:t>of</w:t>
      </w:r>
      <w:r>
        <w:t xml:space="preserve"> </w:t>
      </w:r>
      <w:r w:rsidRPr="00874E0D">
        <w:t>freemasons.</w:t>
      </w:r>
      <w:r>
        <w:t xml:space="preserve"> </w:t>
      </w:r>
      <w:r w:rsidRPr="00874E0D">
        <w:t>Where</w:t>
      </w:r>
      <w:r>
        <w:t xml:space="preserve"> </w:t>
      </w:r>
      <w:r w:rsidRPr="00874E0D">
        <w:t>did</w:t>
      </w:r>
      <w:r>
        <w:t xml:space="preserve"> </w:t>
      </w:r>
      <w:r w:rsidRPr="00874E0D">
        <w:t>Rome</w:t>
      </w:r>
      <w:r>
        <w:t xml:space="preserve"> </w:t>
      </w:r>
      <w:r w:rsidRPr="00874E0D">
        <w:t>come</w:t>
      </w:r>
      <w:r>
        <w:t xml:space="preserve"> </w:t>
      </w:r>
      <w:r w:rsidRPr="00874E0D">
        <w:t>from?</w:t>
      </w:r>
      <w:r>
        <w:t xml:space="preserve"> </w:t>
      </w:r>
    </w:p>
    <w:p w14:paraId="1692BEE3" w14:textId="77777777" w:rsidR="00AB3DD9" w:rsidRPr="00874E0D" w:rsidRDefault="00AB3DD9" w:rsidP="00AB3DD9"/>
    <w:p w14:paraId="16B1C6A3" w14:textId="1E8AD0AF" w:rsidR="00AB3DD9" w:rsidRPr="00874E0D" w:rsidRDefault="00AB3DD9" w:rsidP="00AB3DD9">
      <w:pPr>
        <w:ind w:left="288" w:right="288"/>
        <w:rPr>
          <w:i/>
          <w:iCs/>
        </w:rPr>
      </w:pPr>
      <w:r w:rsidRPr="00874E0D">
        <w:rPr>
          <w:b/>
          <w:bCs/>
          <w:i/>
          <w:iCs/>
        </w:rPr>
        <w:t>Bereshit</w:t>
      </w:r>
      <w:r>
        <w:rPr>
          <w:b/>
          <w:bCs/>
          <w:i/>
          <w:iCs/>
        </w:rPr>
        <w:t xml:space="preserve"> </w:t>
      </w:r>
      <w:r w:rsidRPr="00874E0D">
        <w:rPr>
          <w:b/>
          <w:bCs/>
          <w:i/>
          <w:iCs/>
        </w:rPr>
        <w:t>(Genesis)</w:t>
      </w:r>
      <w:r>
        <w:rPr>
          <w:b/>
          <w:bCs/>
          <w:i/>
          <w:iCs/>
        </w:rPr>
        <w:t xml:space="preserve"> </w:t>
      </w:r>
      <w:r w:rsidRPr="00874E0D">
        <w:rPr>
          <w:b/>
          <w:bCs/>
          <w:i/>
          <w:iCs/>
        </w:rPr>
        <w:t>1:9</w:t>
      </w:r>
      <w:r>
        <w:rPr>
          <w:i/>
          <w:iCs/>
        </w:rPr>
        <w:t xml:space="preserve"> </w:t>
      </w:r>
      <w:r w:rsidRPr="00874E0D">
        <w:rPr>
          <w:rFonts w:hint="cs"/>
          <w:b/>
          <w:bCs/>
          <w:i/>
          <w:iCs/>
        </w:rPr>
        <w:t>9</w:t>
      </w:r>
      <w:r>
        <w:rPr>
          <w:rFonts w:hint="cs"/>
          <w:i/>
          <w:iCs/>
        </w:rPr>
        <w:t xml:space="preserve"> </w:t>
      </w:r>
      <w:r w:rsidRPr="00874E0D">
        <w:rPr>
          <w:rFonts w:hint="cs"/>
          <w:i/>
          <w:iCs/>
        </w:rPr>
        <w:t>And</w:t>
      </w:r>
      <w:r>
        <w:rPr>
          <w:rFonts w:hint="cs"/>
          <w:i/>
          <w:iCs/>
        </w:rPr>
        <w:t xml:space="preserve"> </w:t>
      </w:r>
      <w:r w:rsidRPr="00874E0D">
        <w:rPr>
          <w:rFonts w:hint="cs"/>
          <w:i/>
          <w:iCs/>
        </w:rPr>
        <w:t>God</w:t>
      </w:r>
      <w:r>
        <w:rPr>
          <w:rFonts w:hint="cs"/>
          <w:i/>
          <w:iCs/>
        </w:rPr>
        <w:t xml:space="preserve"> </w:t>
      </w:r>
      <w:r w:rsidRPr="00874E0D">
        <w:rPr>
          <w:rFonts w:hint="cs"/>
          <w:i/>
          <w:iCs/>
        </w:rPr>
        <w:t>said:</w:t>
      </w:r>
      <w:r>
        <w:rPr>
          <w:rFonts w:hint="cs"/>
          <w:i/>
          <w:iCs/>
        </w:rPr>
        <w:t xml:space="preserve"> </w:t>
      </w:r>
      <w:r w:rsidRPr="00874E0D">
        <w:rPr>
          <w:rFonts w:hint="cs"/>
          <w:i/>
          <w:iCs/>
        </w:rPr>
        <w:t>'Let</w:t>
      </w:r>
      <w:r>
        <w:rPr>
          <w:rFonts w:hint="cs"/>
          <w:i/>
          <w:iCs/>
        </w:rPr>
        <w:t xml:space="preserve"> </w:t>
      </w:r>
      <w:r w:rsidRPr="00874E0D">
        <w:rPr>
          <w:rFonts w:hint="cs"/>
          <w:i/>
          <w:iCs/>
        </w:rPr>
        <w:t>the</w:t>
      </w:r>
      <w:r>
        <w:rPr>
          <w:rFonts w:hint="cs"/>
          <w:i/>
          <w:iCs/>
        </w:rPr>
        <w:t xml:space="preserve"> </w:t>
      </w:r>
      <w:r w:rsidRPr="00874E0D">
        <w:rPr>
          <w:rFonts w:hint="cs"/>
          <w:i/>
          <w:iCs/>
        </w:rPr>
        <w:t>waters</w:t>
      </w:r>
      <w:r>
        <w:rPr>
          <w:rFonts w:hint="cs"/>
          <w:i/>
          <w:iCs/>
        </w:rPr>
        <w:t xml:space="preserve"> </w:t>
      </w:r>
      <w:r w:rsidRPr="00874E0D">
        <w:rPr>
          <w:rFonts w:hint="cs"/>
          <w:i/>
          <w:iCs/>
        </w:rPr>
        <w:t>under</w:t>
      </w:r>
      <w:r>
        <w:rPr>
          <w:rFonts w:hint="cs"/>
          <w:i/>
          <w:iCs/>
        </w:rPr>
        <w:t xml:space="preserve"> </w:t>
      </w:r>
      <w:r w:rsidRPr="00874E0D">
        <w:rPr>
          <w:rFonts w:hint="cs"/>
          <w:i/>
          <w:iCs/>
        </w:rPr>
        <w:t>the</w:t>
      </w:r>
      <w:r>
        <w:rPr>
          <w:rFonts w:hint="cs"/>
          <w:i/>
          <w:iCs/>
        </w:rPr>
        <w:t xml:space="preserve"> </w:t>
      </w:r>
      <w:hyperlink r:id="rId1935" w:history="1">
        <w:r w:rsidRPr="007421C1">
          <w:rPr>
            <w:rStyle w:val="Hyperlink"/>
            <w:rFonts w:hint="cs"/>
            <w:i/>
            <w:iCs/>
          </w:rPr>
          <w:t>heaven</w:t>
        </w:r>
      </w:hyperlink>
      <w:r>
        <w:rPr>
          <w:rFonts w:hint="cs"/>
          <w:i/>
          <w:iCs/>
        </w:rPr>
        <w:t xml:space="preserve"> </w:t>
      </w:r>
      <w:r w:rsidRPr="00874E0D">
        <w:rPr>
          <w:rFonts w:hint="cs"/>
          <w:i/>
          <w:iCs/>
        </w:rPr>
        <w:t>be</w:t>
      </w:r>
      <w:r>
        <w:rPr>
          <w:rFonts w:hint="cs"/>
          <w:i/>
          <w:iCs/>
        </w:rPr>
        <w:t xml:space="preserve"> </w:t>
      </w:r>
      <w:hyperlink r:id="rId1936" w:history="1">
        <w:r w:rsidRPr="007421C1">
          <w:rPr>
            <w:rStyle w:val="Hyperlink"/>
            <w:rFonts w:hint="cs"/>
            <w:i/>
            <w:iCs/>
          </w:rPr>
          <w:t>gathered</w:t>
        </w:r>
      </w:hyperlink>
      <w:r>
        <w:rPr>
          <w:rFonts w:hint="cs"/>
          <w:i/>
          <w:iCs/>
        </w:rPr>
        <w:t xml:space="preserve"> </w:t>
      </w:r>
      <w:r w:rsidRPr="00874E0D">
        <w:rPr>
          <w:rFonts w:hint="cs"/>
          <w:i/>
          <w:iCs/>
        </w:rPr>
        <w:t>together</w:t>
      </w:r>
      <w:r>
        <w:rPr>
          <w:rFonts w:hint="cs"/>
          <w:i/>
          <w:iCs/>
        </w:rPr>
        <w:t xml:space="preserve"> </w:t>
      </w:r>
      <w:r w:rsidRPr="00874E0D">
        <w:rPr>
          <w:rFonts w:hint="cs"/>
          <w:i/>
          <w:iCs/>
        </w:rPr>
        <w:t>unto</w:t>
      </w:r>
      <w:r>
        <w:rPr>
          <w:rFonts w:hint="cs"/>
          <w:i/>
          <w:iCs/>
        </w:rPr>
        <w:t xml:space="preserve"> </w:t>
      </w:r>
      <w:hyperlink r:id="rId1937" w:history="1">
        <w:r w:rsidRPr="007421C1">
          <w:rPr>
            <w:rStyle w:val="Hyperlink"/>
            <w:rFonts w:hint="cs"/>
            <w:i/>
            <w:iCs/>
          </w:rPr>
          <w:t>one</w:t>
        </w:r>
      </w:hyperlink>
      <w:r>
        <w:rPr>
          <w:rFonts w:hint="cs"/>
          <w:i/>
          <w:iCs/>
        </w:rPr>
        <w:t xml:space="preserve"> </w:t>
      </w:r>
      <w:r w:rsidRPr="00874E0D">
        <w:rPr>
          <w:rFonts w:hint="cs"/>
          <w:i/>
          <w:iCs/>
        </w:rPr>
        <w:t>place,</w:t>
      </w:r>
      <w:r>
        <w:rPr>
          <w:rFonts w:hint="cs"/>
          <w:i/>
          <w:iCs/>
        </w:rPr>
        <w:t xml:space="preserve"> </w:t>
      </w:r>
      <w:r w:rsidRPr="00874E0D">
        <w:rPr>
          <w:rFonts w:hint="cs"/>
          <w:i/>
          <w:iCs/>
        </w:rPr>
        <w:t>and</w:t>
      </w:r>
      <w:r>
        <w:rPr>
          <w:rFonts w:hint="cs"/>
          <w:i/>
          <w:iCs/>
        </w:rPr>
        <w:t xml:space="preserve"> </w:t>
      </w:r>
      <w:r w:rsidRPr="00874E0D">
        <w:rPr>
          <w:rFonts w:hint="cs"/>
          <w:i/>
          <w:iCs/>
        </w:rPr>
        <w:t>let</w:t>
      </w:r>
      <w:r>
        <w:rPr>
          <w:rFonts w:hint="cs"/>
          <w:i/>
          <w:iCs/>
        </w:rPr>
        <w:t xml:space="preserve"> </w:t>
      </w:r>
      <w:r w:rsidRPr="00874E0D">
        <w:rPr>
          <w:rFonts w:hint="cs"/>
          <w:i/>
          <w:iCs/>
        </w:rPr>
        <w:t>the</w:t>
      </w:r>
      <w:r>
        <w:rPr>
          <w:rFonts w:hint="cs"/>
          <w:i/>
          <w:iCs/>
        </w:rPr>
        <w:t xml:space="preserve"> </w:t>
      </w:r>
      <w:r w:rsidRPr="00874E0D">
        <w:rPr>
          <w:rFonts w:hint="cs"/>
          <w:i/>
          <w:iCs/>
        </w:rPr>
        <w:t>dry</w:t>
      </w:r>
      <w:r>
        <w:rPr>
          <w:rFonts w:hint="cs"/>
          <w:i/>
          <w:iCs/>
        </w:rPr>
        <w:t xml:space="preserve"> </w:t>
      </w:r>
      <w:r w:rsidRPr="00874E0D">
        <w:rPr>
          <w:rFonts w:hint="cs"/>
          <w:i/>
          <w:iCs/>
        </w:rPr>
        <w:t>land</w:t>
      </w:r>
      <w:r>
        <w:rPr>
          <w:rFonts w:hint="cs"/>
          <w:i/>
          <w:iCs/>
        </w:rPr>
        <w:t xml:space="preserve"> </w:t>
      </w:r>
      <w:r w:rsidRPr="00874E0D">
        <w:rPr>
          <w:rFonts w:hint="cs"/>
          <w:i/>
          <w:iCs/>
        </w:rPr>
        <w:t>appear.'</w:t>
      </w:r>
      <w:r>
        <w:rPr>
          <w:rFonts w:hint="cs"/>
          <w:i/>
          <w:iCs/>
        </w:rPr>
        <w:t xml:space="preserve"> </w:t>
      </w:r>
      <w:r w:rsidRPr="00874E0D">
        <w:rPr>
          <w:rFonts w:hint="cs"/>
          <w:i/>
          <w:iCs/>
        </w:rPr>
        <w:t>And</w:t>
      </w:r>
      <w:r>
        <w:rPr>
          <w:rFonts w:hint="cs"/>
          <w:i/>
          <w:iCs/>
        </w:rPr>
        <w:t xml:space="preserve"> </w:t>
      </w:r>
      <w:r w:rsidRPr="00874E0D">
        <w:rPr>
          <w:rFonts w:hint="cs"/>
          <w:i/>
          <w:iCs/>
        </w:rPr>
        <w:t>it</w:t>
      </w:r>
      <w:r>
        <w:rPr>
          <w:rFonts w:hint="cs"/>
          <w:i/>
          <w:iCs/>
        </w:rPr>
        <w:t xml:space="preserve"> </w:t>
      </w:r>
      <w:r w:rsidRPr="00874E0D">
        <w:rPr>
          <w:rFonts w:hint="cs"/>
          <w:i/>
          <w:iCs/>
        </w:rPr>
        <w:t>was</w:t>
      </w:r>
      <w:r>
        <w:rPr>
          <w:rFonts w:hint="cs"/>
          <w:i/>
          <w:iCs/>
        </w:rPr>
        <w:t xml:space="preserve"> </w:t>
      </w:r>
      <w:r w:rsidRPr="00874E0D">
        <w:rPr>
          <w:rFonts w:hint="cs"/>
          <w:i/>
          <w:iCs/>
        </w:rPr>
        <w:t>so.</w:t>
      </w:r>
    </w:p>
    <w:p w14:paraId="3D1E0939" w14:textId="77777777" w:rsidR="00AB3DD9" w:rsidRPr="00874E0D" w:rsidRDefault="00AB3DD9" w:rsidP="00AB3DD9"/>
    <w:p w14:paraId="4454976A" w14:textId="26B667B5" w:rsidR="00AB3DD9" w:rsidRPr="00874E0D" w:rsidRDefault="00D70B19" w:rsidP="00AB3DD9">
      <w:hyperlink r:id="rId1938" w:history="1">
        <w:r w:rsidR="00AB3DD9" w:rsidRPr="007421C1">
          <w:rPr>
            <w:rStyle w:val="Hyperlink"/>
          </w:rPr>
          <w:t>One</w:t>
        </w:r>
      </w:hyperlink>
      <w:r w:rsidR="00AB3DD9">
        <w:t xml:space="preserve"> </w:t>
      </w:r>
      <w:r w:rsidR="00AB3DD9" w:rsidRPr="00874E0D">
        <w:t>continent</w:t>
      </w:r>
      <w:r w:rsidR="00AB3DD9">
        <w:t xml:space="preserve"> </w:t>
      </w:r>
      <w:r w:rsidR="00AB3DD9" w:rsidRPr="00874E0D">
        <w:t>-</w:t>
      </w:r>
      <w:r w:rsidR="00AB3DD9">
        <w:t xml:space="preserve"> </w:t>
      </w:r>
      <w:r w:rsidR="00AB3DD9" w:rsidRPr="00874E0D">
        <w:t>Pangea.</w:t>
      </w:r>
      <w:r w:rsidR="00AB3DD9" w:rsidRPr="00874E0D">
        <w:rPr>
          <w:rStyle w:val="FootnoteReference"/>
        </w:rPr>
        <w:footnoteReference w:id="218"/>
      </w:r>
      <w:r w:rsidR="00AB3DD9">
        <w:t xml:space="preserve"> </w:t>
      </w:r>
      <w:r w:rsidR="00AB3DD9" w:rsidRPr="00874E0D">
        <w:t>Civilization</w:t>
      </w:r>
      <w:r w:rsidR="00AB3DD9">
        <w:t xml:space="preserve"> </w:t>
      </w:r>
      <w:r w:rsidR="00AB3DD9" w:rsidRPr="00874E0D">
        <w:t>living</w:t>
      </w:r>
      <w:r w:rsidR="00AB3DD9">
        <w:t xml:space="preserve"> </w:t>
      </w:r>
      <w:r w:rsidR="00AB3DD9" w:rsidRPr="00874E0D">
        <w:t>under</w:t>
      </w:r>
      <w:r w:rsidR="00AB3DD9">
        <w:t xml:space="preserve"> </w:t>
      </w:r>
      <w:r w:rsidR="00AB3DD9" w:rsidRPr="00874E0D">
        <w:t>the</w:t>
      </w:r>
      <w:r w:rsidR="00AB3DD9">
        <w:t xml:space="preserve"> </w:t>
      </w:r>
      <w:r w:rsidR="00AB3DD9" w:rsidRPr="00874E0D">
        <w:t>earth.</w:t>
      </w:r>
      <w:r w:rsidR="00AB3DD9">
        <w:t xml:space="preserve"> </w:t>
      </w:r>
      <w:r w:rsidR="00AB3DD9" w:rsidRPr="00874E0D">
        <w:t>Rome</w:t>
      </w:r>
      <w:r w:rsidR="00AB3DD9">
        <w:t xml:space="preserve"> </w:t>
      </w:r>
      <w:r w:rsidR="00AB3DD9" w:rsidRPr="00874E0D">
        <w:t>does</w:t>
      </w:r>
      <w:r w:rsidR="00AB3DD9">
        <w:t xml:space="preserve"> </w:t>
      </w:r>
      <w:r w:rsidR="00AB3DD9" w:rsidRPr="00874E0D">
        <w:t>not</w:t>
      </w:r>
      <w:r w:rsidR="00AB3DD9">
        <w:t xml:space="preserve"> </w:t>
      </w:r>
      <w:r w:rsidR="00AB3DD9" w:rsidRPr="00874E0D">
        <w:t>fit</w:t>
      </w:r>
      <w:r w:rsidR="00AB3DD9">
        <w:t xml:space="preserve"> </w:t>
      </w:r>
      <w:r w:rsidR="00AB3DD9" w:rsidRPr="00874E0D">
        <w:t>when</w:t>
      </w:r>
      <w:r w:rsidR="00AB3DD9">
        <w:t xml:space="preserve"> </w:t>
      </w:r>
      <w:r w:rsidR="00AB3DD9" w:rsidRPr="00874E0D">
        <w:t>you</w:t>
      </w:r>
      <w:r w:rsidR="00AB3DD9">
        <w:t xml:space="preserve"> </w:t>
      </w:r>
      <w:r w:rsidR="00AB3DD9" w:rsidRPr="00874E0D">
        <w:t>try</w:t>
      </w:r>
      <w:r w:rsidR="00AB3DD9">
        <w:t xml:space="preserve"> </w:t>
      </w:r>
      <w:r w:rsidR="00AB3DD9" w:rsidRPr="00874E0D">
        <w:t>to</w:t>
      </w:r>
      <w:r w:rsidR="00AB3DD9">
        <w:t xml:space="preserve"> </w:t>
      </w:r>
      <w:r w:rsidR="00AB3DD9" w:rsidRPr="00874E0D">
        <w:t>put</w:t>
      </w:r>
      <w:r w:rsidR="00AB3DD9">
        <w:t xml:space="preserve"> </w:t>
      </w:r>
      <w:r w:rsidR="00AB3DD9" w:rsidRPr="00874E0D">
        <w:t>the</w:t>
      </w:r>
      <w:r w:rsidR="00AB3DD9">
        <w:t xml:space="preserve"> </w:t>
      </w:r>
      <w:r w:rsidR="00AB3DD9" w:rsidRPr="00874E0D">
        <w:t>pieces</w:t>
      </w:r>
      <w:r w:rsidR="00AB3DD9">
        <w:t xml:space="preserve"> </w:t>
      </w:r>
      <w:r w:rsidR="00AB3DD9" w:rsidRPr="00874E0D">
        <w:t>together.</w:t>
      </w:r>
      <w:r w:rsidR="00AB3DD9">
        <w:t xml:space="preserve"> </w:t>
      </w:r>
      <w:r w:rsidR="00AB3DD9" w:rsidRPr="00874E0D">
        <w:t>Chazal</w:t>
      </w:r>
      <w:r w:rsidR="00AB3DD9">
        <w:t xml:space="preserve"> </w:t>
      </w:r>
      <w:hyperlink r:id="rId1939" w:history="1">
        <w:r w:rsidR="00AB3DD9" w:rsidRPr="007421C1">
          <w:rPr>
            <w:rStyle w:val="Hyperlink"/>
          </w:rPr>
          <w:t>teach</w:t>
        </w:r>
      </w:hyperlink>
      <w:r w:rsidR="00AB3DD9">
        <w:t xml:space="preserve"> </w:t>
      </w:r>
      <w:r w:rsidR="00AB3DD9" w:rsidRPr="00874E0D">
        <w:t>that</w:t>
      </w:r>
      <w:r w:rsidR="00AB3DD9">
        <w:t xml:space="preserve"> </w:t>
      </w:r>
      <w:r w:rsidR="00AB3DD9" w:rsidRPr="00874E0D">
        <w:t>the</w:t>
      </w:r>
      <w:r w:rsidR="00AB3DD9">
        <w:t xml:space="preserve"> </w:t>
      </w:r>
      <w:r w:rsidR="00AB3DD9" w:rsidRPr="00874E0D">
        <w:t>reason</w:t>
      </w:r>
      <w:r w:rsidR="00AB3DD9">
        <w:t xml:space="preserve"> </w:t>
      </w:r>
      <w:r w:rsidR="00AB3DD9" w:rsidRPr="00874E0D">
        <w:t>that</w:t>
      </w:r>
      <w:r w:rsidR="00AB3DD9">
        <w:t xml:space="preserve"> </w:t>
      </w:r>
      <w:r w:rsidR="00AB3DD9" w:rsidRPr="00874E0D">
        <w:t>it</w:t>
      </w:r>
      <w:r w:rsidR="00AB3DD9">
        <w:t xml:space="preserve"> </w:t>
      </w:r>
      <w:r w:rsidR="00AB3DD9" w:rsidRPr="00874E0D">
        <w:t>does</w:t>
      </w:r>
      <w:r w:rsidR="00AB3DD9">
        <w:t xml:space="preserve"> </w:t>
      </w:r>
      <w:r w:rsidR="00AB3DD9" w:rsidRPr="00874E0D">
        <w:t>not</w:t>
      </w:r>
      <w:r w:rsidR="00AB3DD9">
        <w:t xml:space="preserve"> </w:t>
      </w:r>
      <w:r w:rsidR="00AB3DD9" w:rsidRPr="00874E0D">
        <w:t>fit</w:t>
      </w:r>
      <w:r w:rsidR="00AB3DD9">
        <w:t xml:space="preserve"> </w:t>
      </w:r>
      <w:r w:rsidR="00AB3DD9" w:rsidRPr="00874E0D">
        <w:t>is</w:t>
      </w:r>
      <w:r w:rsidR="00AB3DD9">
        <w:t xml:space="preserve"> </w:t>
      </w:r>
      <w:r w:rsidR="00AB3DD9" w:rsidRPr="00874E0D">
        <w:t>because</w:t>
      </w:r>
      <w:r w:rsidR="00AB3DD9">
        <w:t xml:space="preserve"> </w:t>
      </w:r>
      <w:r w:rsidR="00AB3DD9" w:rsidRPr="00874E0D">
        <w:t>it</w:t>
      </w:r>
      <w:r w:rsidR="00AB3DD9">
        <w:t xml:space="preserve"> </w:t>
      </w:r>
      <w:r w:rsidR="00AB3DD9" w:rsidRPr="00874E0D">
        <w:t>was</w:t>
      </w:r>
      <w:r w:rsidR="00AB3DD9">
        <w:t xml:space="preserve"> </w:t>
      </w:r>
      <w:r w:rsidR="00AB3DD9" w:rsidRPr="00874E0D">
        <w:t>created</w:t>
      </w:r>
      <w:r w:rsidR="00AB3DD9">
        <w:t xml:space="preserve"> </w:t>
      </w:r>
      <w:r w:rsidR="00AB3DD9" w:rsidRPr="00874E0D">
        <w:t>for</w:t>
      </w:r>
      <w:r w:rsidR="00AB3DD9">
        <w:t xml:space="preserve"> </w:t>
      </w:r>
      <w:r w:rsidR="00AB3DD9" w:rsidRPr="00874E0D">
        <w:t>destruction</w:t>
      </w:r>
      <w:r w:rsidR="00AB3DD9">
        <w:t xml:space="preserve"> </w:t>
      </w:r>
      <w:r w:rsidR="00AB3DD9" w:rsidRPr="00874E0D">
        <w:lastRenderedPageBreak/>
        <w:t>and</w:t>
      </w:r>
      <w:r w:rsidR="00AB3DD9">
        <w:t xml:space="preserve"> </w:t>
      </w:r>
      <w:r w:rsidR="00AB3DD9" w:rsidRPr="00874E0D">
        <w:t>is</w:t>
      </w:r>
      <w:r w:rsidR="00AB3DD9">
        <w:t xml:space="preserve"> </w:t>
      </w:r>
      <w:r w:rsidR="00AB3DD9" w:rsidRPr="00874E0D">
        <w:t>not</w:t>
      </w:r>
      <w:r w:rsidR="00AB3DD9">
        <w:t xml:space="preserve"> </w:t>
      </w:r>
      <w:r w:rsidR="00AB3DD9" w:rsidRPr="00874E0D">
        <w:t>permanent.</w:t>
      </w:r>
      <w:r w:rsidR="00AB3DD9">
        <w:t xml:space="preserve"> </w:t>
      </w:r>
      <w:r w:rsidR="00AB3DD9" w:rsidRPr="00874E0D">
        <w:t>We</w:t>
      </w:r>
      <w:r w:rsidR="00AB3DD9">
        <w:t xml:space="preserve"> </w:t>
      </w:r>
      <w:r w:rsidR="00AB3DD9" w:rsidRPr="00874E0D">
        <w:t>can</w:t>
      </w:r>
      <w:r w:rsidR="00AB3DD9">
        <w:t xml:space="preserve"> </w:t>
      </w:r>
      <w:r w:rsidR="00AB3DD9" w:rsidRPr="00874E0D">
        <w:t>understand</w:t>
      </w:r>
      <w:r w:rsidR="00AB3DD9">
        <w:t xml:space="preserve"> </w:t>
      </w:r>
      <w:r w:rsidR="00AB3DD9" w:rsidRPr="00874E0D">
        <w:t>this</w:t>
      </w:r>
      <w:r w:rsidR="00AB3DD9">
        <w:t xml:space="preserve"> </w:t>
      </w:r>
      <w:r w:rsidR="00AB3DD9" w:rsidRPr="00874E0D">
        <w:t>from</w:t>
      </w:r>
      <w:r w:rsidR="00AB3DD9">
        <w:t xml:space="preserve"> </w:t>
      </w:r>
      <w:r w:rsidR="00AB3DD9" w:rsidRPr="00874E0D">
        <w:t>the</w:t>
      </w:r>
      <w:r w:rsidR="00AB3DD9">
        <w:t xml:space="preserve"> </w:t>
      </w:r>
      <w:hyperlink r:id="rId1940" w:history="1">
        <w:r w:rsidR="00AB3DD9" w:rsidRPr="007421C1">
          <w:rPr>
            <w:rStyle w:val="Hyperlink"/>
          </w:rPr>
          <w:t>Gemara</w:t>
        </w:r>
      </w:hyperlink>
      <w:r w:rsidR="00AB3DD9" w:rsidRPr="00874E0D">
        <w:t>’s</w:t>
      </w:r>
      <w:r w:rsidR="00AB3DD9">
        <w:t xml:space="preserve"> </w:t>
      </w:r>
      <w:r w:rsidR="00AB3DD9" w:rsidRPr="00874E0D">
        <w:t>words:</w:t>
      </w:r>
    </w:p>
    <w:p w14:paraId="7C4190D3" w14:textId="77777777" w:rsidR="00AB3DD9" w:rsidRPr="00874E0D" w:rsidRDefault="00AB3DD9" w:rsidP="00AB3DD9"/>
    <w:p w14:paraId="7A5DEE41" w14:textId="449CCACF" w:rsidR="00AB3DD9" w:rsidRPr="00874E0D" w:rsidRDefault="00AB3DD9" w:rsidP="00AB3DD9">
      <w:pPr>
        <w:ind w:left="288" w:right="288"/>
        <w:rPr>
          <w:i/>
          <w:iCs/>
        </w:rPr>
      </w:pPr>
      <w:r w:rsidRPr="00874E0D">
        <w:rPr>
          <w:b/>
          <w:bCs/>
          <w:i/>
          <w:iCs/>
        </w:rPr>
        <w:t>Sanhedrin</w:t>
      </w:r>
      <w:r>
        <w:rPr>
          <w:b/>
          <w:bCs/>
          <w:i/>
          <w:iCs/>
        </w:rPr>
        <w:t xml:space="preserve"> </w:t>
      </w:r>
      <w:r w:rsidRPr="00874E0D">
        <w:rPr>
          <w:b/>
          <w:bCs/>
          <w:i/>
          <w:iCs/>
        </w:rPr>
        <w:t>21b</w:t>
      </w:r>
      <w:r>
        <w:rPr>
          <w:i/>
          <w:iCs/>
        </w:rPr>
        <w:t xml:space="preserve"> </w:t>
      </w:r>
      <w:r w:rsidRPr="00874E0D">
        <w:rPr>
          <w:i/>
          <w:iCs/>
        </w:rPr>
        <w:t>R.</w:t>
      </w:r>
      <w:r>
        <w:rPr>
          <w:i/>
          <w:iCs/>
        </w:rPr>
        <w:t xml:space="preserve"> </w:t>
      </w:r>
      <w:hyperlink r:id="rId1941" w:history="1">
        <w:r w:rsidRPr="007421C1">
          <w:rPr>
            <w:rStyle w:val="Hyperlink"/>
            <w:i/>
            <w:iCs/>
          </w:rPr>
          <w:t>Isaac</w:t>
        </w:r>
      </w:hyperlink>
      <w:r>
        <w:rPr>
          <w:i/>
          <w:iCs/>
        </w:rPr>
        <w:t xml:space="preserve"> </w:t>
      </w:r>
      <w:r w:rsidRPr="00874E0D">
        <w:rPr>
          <w:i/>
          <w:iCs/>
        </w:rPr>
        <w:t>said:</w:t>
      </w:r>
      <w:r>
        <w:rPr>
          <w:i/>
          <w:iCs/>
        </w:rPr>
        <w:t xml:space="preserve"> </w:t>
      </w:r>
      <w:r w:rsidRPr="00874E0D">
        <w:rPr>
          <w:i/>
          <w:iCs/>
        </w:rPr>
        <w:t>When</w:t>
      </w:r>
      <w:r>
        <w:rPr>
          <w:i/>
          <w:iCs/>
        </w:rPr>
        <w:t xml:space="preserve"> </w:t>
      </w:r>
      <w:r w:rsidRPr="00874E0D">
        <w:rPr>
          <w:i/>
          <w:iCs/>
        </w:rPr>
        <w:t>Solomon</w:t>
      </w:r>
      <w:r>
        <w:rPr>
          <w:i/>
          <w:iCs/>
        </w:rPr>
        <w:t xml:space="preserve"> </w:t>
      </w:r>
      <w:r w:rsidRPr="00874E0D">
        <w:rPr>
          <w:i/>
          <w:iCs/>
        </w:rPr>
        <w:t>married</w:t>
      </w:r>
      <w:r>
        <w:rPr>
          <w:i/>
          <w:iCs/>
        </w:rPr>
        <w:t xml:space="preserve"> </w:t>
      </w:r>
      <w:r w:rsidRPr="00874E0D">
        <w:rPr>
          <w:i/>
          <w:iCs/>
        </w:rPr>
        <w:t>Pharaoh's</w:t>
      </w:r>
      <w:r>
        <w:rPr>
          <w:i/>
          <w:iCs/>
        </w:rPr>
        <w:t xml:space="preserve"> </w:t>
      </w:r>
      <w:r w:rsidRPr="00874E0D">
        <w:rPr>
          <w:i/>
          <w:iCs/>
        </w:rPr>
        <w:t>daughter,</w:t>
      </w:r>
      <w:r>
        <w:rPr>
          <w:i/>
          <w:iCs/>
        </w:rPr>
        <w:t xml:space="preserve"> </w:t>
      </w:r>
      <w:hyperlink r:id="rId1942" w:history="1">
        <w:r w:rsidRPr="007421C1">
          <w:rPr>
            <w:rStyle w:val="Hyperlink"/>
            <w:i/>
            <w:iCs/>
          </w:rPr>
          <w:t>Gabriel</w:t>
        </w:r>
      </w:hyperlink>
      <w:r>
        <w:rPr>
          <w:i/>
          <w:iCs/>
        </w:rPr>
        <w:t xml:space="preserve"> </w:t>
      </w:r>
      <w:r w:rsidRPr="00874E0D">
        <w:rPr>
          <w:i/>
          <w:iCs/>
        </w:rPr>
        <w:t>descended</w:t>
      </w:r>
      <w:r>
        <w:rPr>
          <w:i/>
          <w:iCs/>
        </w:rPr>
        <w:t xml:space="preserve"> </w:t>
      </w:r>
      <w:r w:rsidRPr="00874E0D">
        <w:rPr>
          <w:i/>
          <w:iCs/>
        </w:rPr>
        <w:t>and</w:t>
      </w:r>
      <w:r>
        <w:rPr>
          <w:i/>
          <w:iCs/>
        </w:rPr>
        <w:t xml:space="preserve"> </w:t>
      </w:r>
      <w:r w:rsidRPr="00874E0D">
        <w:rPr>
          <w:i/>
          <w:iCs/>
        </w:rPr>
        <w:t>stuck</w:t>
      </w:r>
      <w:r>
        <w:rPr>
          <w:i/>
          <w:iCs/>
        </w:rPr>
        <w:t xml:space="preserve"> </w:t>
      </w:r>
      <w:r w:rsidRPr="00874E0D">
        <w:rPr>
          <w:i/>
          <w:iCs/>
        </w:rPr>
        <w:t>a</w:t>
      </w:r>
      <w:r>
        <w:rPr>
          <w:i/>
          <w:iCs/>
        </w:rPr>
        <w:t xml:space="preserve"> </w:t>
      </w:r>
      <w:r w:rsidRPr="00874E0D">
        <w:rPr>
          <w:i/>
          <w:iCs/>
        </w:rPr>
        <w:t>reed</w:t>
      </w:r>
      <w:r>
        <w:rPr>
          <w:i/>
          <w:iCs/>
        </w:rPr>
        <w:t xml:space="preserve"> </w:t>
      </w:r>
      <w:r w:rsidRPr="00874E0D">
        <w:rPr>
          <w:i/>
          <w:iCs/>
        </w:rPr>
        <w:t>in</w:t>
      </w:r>
      <w:r>
        <w:rPr>
          <w:i/>
          <w:iCs/>
        </w:rPr>
        <w:t xml:space="preserve"> </w:t>
      </w:r>
      <w:r w:rsidRPr="00874E0D">
        <w:rPr>
          <w:i/>
          <w:iCs/>
        </w:rPr>
        <w:t>the</w:t>
      </w:r>
      <w:r>
        <w:rPr>
          <w:i/>
          <w:iCs/>
        </w:rPr>
        <w:t xml:space="preserve"> </w:t>
      </w:r>
      <w:r w:rsidRPr="00874E0D">
        <w:rPr>
          <w:i/>
          <w:iCs/>
        </w:rPr>
        <w:t>sea,</w:t>
      </w:r>
      <w:r>
        <w:rPr>
          <w:i/>
          <w:iCs/>
        </w:rPr>
        <w:t xml:space="preserve"> </w:t>
      </w:r>
      <w:r w:rsidRPr="00874E0D">
        <w:rPr>
          <w:i/>
          <w:iCs/>
        </w:rPr>
        <w:t>which</w:t>
      </w:r>
      <w:r>
        <w:rPr>
          <w:i/>
          <w:iCs/>
        </w:rPr>
        <w:t xml:space="preserve"> </w:t>
      </w:r>
      <w:hyperlink r:id="rId1943" w:history="1">
        <w:r w:rsidRPr="007421C1">
          <w:rPr>
            <w:rStyle w:val="Hyperlink"/>
            <w:i/>
            <w:iCs/>
          </w:rPr>
          <w:t>gathered</w:t>
        </w:r>
      </w:hyperlink>
      <w:r>
        <w:rPr>
          <w:i/>
          <w:iCs/>
        </w:rPr>
        <w:t xml:space="preserve"> </w:t>
      </w:r>
      <w:r w:rsidRPr="00874E0D">
        <w:rPr>
          <w:i/>
          <w:iCs/>
        </w:rPr>
        <w:t>a</w:t>
      </w:r>
      <w:r>
        <w:rPr>
          <w:i/>
          <w:iCs/>
        </w:rPr>
        <w:t xml:space="preserve"> </w:t>
      </w:r>
      <w:r w:rsidRPr="00874E0D">
        <w:rPr>
          <w:i/>
          <w:iCs/>
        </w:rPr>
        <w:t>sand-bank</w:t>
      </w:r>
      <w:r>
        <w:rPr>
          <w:i/>
          <w:iCs/>
        </w:rPr>
        <w:t xml:space="preserve"> </w:t>
      </w:r>
      <w:r w:rsidRPr="00874E0D">
        <w:rPr>
          <w:i/>
          <w:iCs/>
        </w:rPr>
        <w:t>around</w:t>
      </w:r>
      <w:r>
        <w:rPr>
          <w:i/>
          <w:iCs/>
        </w:rPr>
        <w:t xml:space="preserve"> </w:t>
      </w:r>
      <w:r w:rsidRPr="00874E0D">
        <w:rPr>
          <w:i/>
          <w:iCs/>
        </w:rPr>
        <w:t>it,</w:t>
      </w:r>
      <w:r>
        <w:rPr>
          <w:i/>
          <w:iCs/>
        </w:rPr>
        <w:t xml:space="preserve"> </w:t>
      </w:r>
      <w:r w:rsidRPr="00874E0D">
        <w:rPr>
          <w:i/>
          <w:iCs/>
        </w:rPr>
        <w:t>on</w:t>
      </w:r>
      <w:r>
        <w:rPr>
          <w:i/>
          <w:iCs/>
        </w:rPr>
        <w:t xml:space="preserve"> </w:t>
      </w:r>
      <w:r w:rsidRPr="00874E0D">
        <w:rPr>
          <w:i/>
          <w:iCs/>
        </w:rPr>
        <w:t>which</w:t>
      </w:r>
      <w:r>
        <w:rPr>
          <w:i/>
          <w:iCs/>
        </w:rPr>
        <w:t xml:space="preserve"> </w:t>
      </w:r>
      <w:r w:rsidRPr="00874E0D">
        <w:rPr>
          <w:i/>
          <w:iCs/>
        </w:rPr>
        <w:t>was</w:t>
      </w:r>
      <w:r>
        <w:rPr>
          <w:i/>
          <w:iCs/>
        </w:rPr>
        <w:t xml:space="preserve"> </w:t>
      </w:r>
      <w:r w:rsidRPr="00874E0D">
        <w:rPr>
          <w:i/>
          <w:iCs/>
        </w:rPr>
        <w:t>built</w:t>
      </w:r>
      <w:r>
        <w:rPr>
          <w:i/>
          <w:iCs/>
        </w:rPr>
        <w:t xml:space="preserve"> </w:t>
      </w:r>
      <w:r w:rsidRPr="00874E0D">
        <w:rPr>
          <w:i/>
          <w:iCs/>
        </w:rPr>
        <w:t>the</w:t>
      </w:r>
      <w:r>
        <w:rPr>
          <w:i/>
          <w:iCs/>
        </w:rPr>
        <w:t xml:space="preserve"> </w:t>
      </w:r>
      <w:r w:rsidRPr="00874E0D">
        <w:rPr>
          <w:i/>
          <w:iCs/>
        </w:rPr>
        <w:t>great</w:t>
      </w:r>
      <w:r>
        <w:rPr>
          <w:i/>
          <w:iCs/>
        </w:rPr>
        <w:t xml:space="preserve"> </w:t>
      </w:r>
      <w:hyperlink r:id="rId1944" w:history="1">
        <w:r w:rsidRPr="007421C1">
          <w:rPr>
            <w:rStyle w:val="Hyperlink"/>
            <w:i/>
            <w:iCs/>
          </w:rPr>
          <w:t>city</w:t>
        </w:r>
      </w:hyperlink>
      <w:r>
        <w:rPr>
          <w:i/>
          <w:iCs/>
        </w:rPr>
        <w:t xml:space="preserve"> </w:t>
      </w:r>
      <w:r w:rsidRPr="00874E0D">
        <w:rPr>
          <w:i/>
          <w:iCs/>
        </w:rPr>
        <w:t>of</w:t>
      </w:r>
      <w:r>
        <w:rPr>
          <w:i/>
          <w:iCs/>
        </w:rPr>
        <w:t xml:space="preserve"> </w:t>
      </w:r>
      <w:r w:rsidRPr="00874E0D">
        <w:rPr>
          <w:i/>
          <w:iCs/>
        </w:rPr>
        <w:t>Rome.</w:t>
      </w:r>
      <w:r w:rsidRPr="00874E0D">
        <w:rPr>
          <w:rStyle w:val="FootnoteReference"/>
          <w:i/>
          <w:iCs/>
        </w:rPr>
        <w:footnoteReference w:id="219"/>
      </w:r>
    </w:p>
    <w:p w14:paraId="008A1A58" w14:textId="77777777" w:rsidR="00AB3DD9" w:rsidRPr="00874E0D" w:rsidRDefault="00AB3DD9" w:rsidP="00AB3DD9"/>
    <w:p w14:paraId="4D2156A5" w14:textId="7B059405" w:rsidR="00AB3DD9" w:rsidRPr="00874E0D" w:rsidRDefault="00AB3DD9" w:rsidP="00AB3DD9">
      <w:pPr>
        <w:ind w:left="288" w:right="288"/>
        <w:rPr>
          <w:i/>
          <w:iCs/>
        </w:rPr>
      </w:pPr>
      <w:r w:rsidRPr="00874E0D">
        <w:rPr>
          <w:b/>
          <w:bCs/>
          <w:i/>
          <w:iCs/>
        </w:rPr>
        <w:t>Melachim</w:t>
      </w:r>
      <w:r>
        <w:rPr>
          <w:b/>
          <w:bCs/>
          <w:i/>
          <w:iCs/>
        </w:rPr>
        <w:t xml:space="preserve"> </w:t>
      </w:r>
      <w:r w:rsidRPr="00874E0D">
        <w:rPr>
          <w:b/>
          <w:bCs/>
          <w:i/>
          <w:iCs/>
        </w:rPr>
        <w:t>alef</w:t>
      </w:r>
      <w:r>
        <w:rPr>
          <w:b/>
          <w:bCs/>
          <w:i/>
          <w:iCs/>
        </w:rPr>
        <w:t xml:space="preserve"> </w:t>
      </w:r>
      <w:r w:rsidRPr="00874E0D">
        <w:rPr>
          <w:b/>
          <w:bCs/>
          <w:i/>
          <w:iCs/>
        </w:rPr>
        <w:t>(1</w:t>
      </w:r>
      <w:r>
        <w:rPr>
          <w:b/>
          <w:bCs/>
          <w:i/>
          <w:iCs/>
        </w:rPr>
        <w:t xml:space="preserve"> </w:t>
      </w:r>
      <w:r w:rsidRPr="00874E0D">
        <w:rPr>
          <w:b/>
          <w:bCs/>
          <w:i/>
          <w:iCs/>
        </w:rPr>
        <w:t>kings)</w:t>
      </w:r>
      <w:r>
        <w:rPr>
          <w:b/>
          <w:bCs/>
          <w:i/>
          <w:iCs/>
        </w:rPr>
        <w:t xml:space="preserve"> </w:t>
      </w:r>
      <w:r w:rsidRPr="00874E0D">
        <w:rPr>
          <w:b/>
          <w:bCs/>
          <w:i/>
          <w:iCs/>
        </w:rPr>
        <w:t>3:1</w:t>
      </w:r>
      <w:r>
        <w:rPr>
          <w:i/>
          <w:iCs/>
        </w:rPr>
        <w:t xml:space="preserve"> </w:t>
      </w:r>
      <w:r w:rsidRPr="00874E0D">
        <w:rPr>
          <w:rFonts w:hint="cs"/>
          <w:i/>
          <w:iCs/>
        </w:rPr>
        <w:t>And</w:t>
      </w:r>
      <w:r>
        <w:rPr>
          <w:rFonts w:hint="cs"/>
          <w:i/>
          <w:iCs/>
        </w:rPr>
        <w:t xml:space="preserve"> </w:t>
      </w:r>
      <w:r w:rsidRPr="00874E0D">
        <w:rPr>
          <w:rFonts w:hint="cs"/>
          <w:i/>
          <w:iCs/>
        </w:rPr>
        <w:t>Solomon</w:t>
      </w:r>
      <w:r>
        <w:rPr>
          <w:rFonts w:hint="cs"/>
          <w:i/>
          <w:iCs/>
        </w:rPr>
        <w:t xml:space="preserve"> </w:t>
      </w:r>
      <w:r w:rsidRPr="00874E0D">
        <w:rPr>
          <w:rFonts w:hint="cs"/>
          <w:i/>
          <w:iCs/>
        </w:rPr>
        <w:t>became</w:t>
      </w:r>
      <w:r>
        <w:rPr>
          <w:rFonts w:hint="cs"/>
          <w:i/>
          <w:iCs/>
        </w:rPr>
        <w:t xml:space="preserve"> </w:t>
      </w:r>
      <w:r w:rsidRPr="00874E0D">
        <w:rPr>
          <w:rFonts w:hint="cs"/>
          <w:i/>
          <w:iCs/>
        </w:rPr>
        <w:t>allied</w:t>
      </w:r>
      <w:r>
        <w:rPr>
          <w:rFonts w:hint="cs"/>
          <w:i/>
          <w:iCs/>
        </w:rPr>
        <w:t xml:space="preserve"> </w:t>
      </w:r>
      <w:r w:rsidRPr="00874E0D">
        <w:rPr>
          <w:rFonts w:hint="cs"/>
          <w:i/>
          <w:iCs/>
        </w:rPr>
        <w:t>to</w:t>
      </w:r>
      <w:r>
        <w:rPr>
          <w:rFonts w:hint="cs"/>
          <w:i/>
          <w:iCs/>
        </w:rPr>
        <w:t xml:space="preserve"> </w:t>
      </w:r>
      <w:r w:rsidRPr="00874E0D">
        <w:rPr>
          <w:rFonts w:hint="cs"/>
          <w:i/>
          <w:iCs/>
        </w:rPr>
        <w:t>Pharaoh</w:t>
      </w:r>
      <w:r>
        <w:rPr>
          <w:rFonts w:hint="cs"/>
          <w:i/>
          <w:iCs/>
        </w:rPr>
        <w:t xml:space="preserve"> </w:t>
      </w:r>
      <w:r w:rsidRPr="00874E0D">
        <w:rPr>
          <w:rFonts w:hint="cs"/>
          <w:i/>
          <w:iCs/>
        </w:rPr>
        <w:t>king</w:t>
      </w:r>
      <w:r>
        <w:rPr>
          <w:rFonts w:hint="cs"/>
          <w:i/>
          <w:iCs/>
        </w:rPr>
        <w:t xml:space="preserve"> </w:t>
      </w:r>
      <w:r w:rsidRPr="00874E0D">
        <w:rPr>
          <w:rFonts w:hint="cs"/>
          <w:i/>
          <w:iCs/>
        </w:rPr>
        <w:t>of</w:t>
      </w:r>
      <w:r>
        <w:rPr>
          <w:rFonts w:hint="cs"/>
          <w:i/>
          <w:iCs/>
        </w:rPr>
        <w:t xml:space="preserve"> </w:t>
      </w:r>
      <w:r w:rsidRPr="00874E0D">
        <w:rPr>
          <w:rFonts w:hint="cs"/>
          <w:i/>
          <w:iCs/>
        </w:rPr>
        <w:t>Egypt</w:t>
      </w:r>
      <w:r>
        <w:rPr>
          <w:rFonts w:hint="cs"/>
          <w:i/>
          <w:iCs/>
        </w:rPr>
        <w:t xml:space="preserve"> </w:t>
      </w:r>
      <w:r w:rsidRPr="00874E0D">
        <w:rPr>
          <w:rFonts w:hint="cs"/>
          <w:i/>
          <w:iCs/>
        </w:rPr>
        <w:t>by</w:t>
      </w:r>
      <w:r>
        <w:rPr>
          <w:rFonts w:hint="cs"/>
          <w:i/>
          <w:iCs/>
        </w:rPr>
        <w:t xml:space="preserve"> </w:t>
      </w:r>
      <w:hyperlink r:id="rId1945" w:history="1">
        <w:r w:rsidRPr="007421C1">
          <w:rPr>
            <w:rStyle w:val="Hyperlink"/>
            <w:rFonts w:hint="cs"/>
            <w:i/>
            <w:iCs/>
          </w:rPr>
          <w:t>marriage</w:t>
        </w:r>
      </w:hyperlink>
      <w:r w:rsidRPr="00874E0D">
        <w:rPr>
          <w:rFonts w:hint="cs"/>
          <w:i/>
          <w:iCs/>
        </w:rPr>
        <w:t>,</w:t>
      </w:r>
      <w:r>
        <w:rPr>
          <w:rFonts w:hint="cs"/>
          <w:i/>
          <w:iCs/>
        </w:rPr>
        <w:t xml:space="preserve"> </w:t>
      </w:r>
      <w:r w:rsidRPr="00874E0D">
        <w:rPr>
          <w:rFonts w:hint="cs"/>
          <w:i/>
          <w:iCs/>
        </w:rPr>
        <w:t>and</w:t>
      </w:r>
      <w:r>
        <w:rPr>
          <w:rFonts w:hint="cs"/>
          <w:i/>
          <w:iCs/>
        </w:rPr>
        <w:t xml:space="preserve"> </w:t>
      </w:r>
      <w:r w:rsidRPr="00874E0D">
        <w:rPr>
          <w:rFonts w:hint="cs"/>
          <w:i/>
          <w:iCs/>
        </w:rPr>
        <w:t>took</w:t>
      </w:r>
      <w:r>
        <w:rPr>
          <w:rFonts w:hint="cs"/>
          <w:i/>
          <w:iCs/>
        </w:rPr>
        <w:t xml:space="preserve"> </w:t>
      </w:r>
      <w:r w:rsidRPr="00874E0D">
        <w:rPr>
          <w:rFonts w:hint="cs"/>
          <w:i/>
          <w:iCs/>
        </w:rPr>
        <w:t>Pharaoh's</w:t>
      </w:r>
      <w:r>
        <w:rPr>
          <w:rFonts w:hint="cs"/>
          <w:i/>
          <w:iCs/>
        </w:rPr>
        <w:t xml:space="preserve"> </w:t>
      </w:r>
      <w:r w:rsidRPr="00874E0D">
        <w:rPr>
          <w:rFonts w:hint="cs"/>
          <w:i/>
          <w:iCs/>
        </w:rPr>
        <w:t>daughter,</w:t>
      </w:r>
      <w:r>
        <w:rPr>
          <w:rFonts w:hint="cs"/>
          <w:i/>
          <w:iCs/>
        </w:rPr>
        <w:t xml:space="preserve"> </w:t>
      </w:r>
      <w:r w:rsidRPr="00874E0D">
        <w:rPr>
          <w:rFonts w:hint="cs"/>
          <w:i/>
          <w:iCs/>
        </w:rPr>
        <w:t>and</w:t>
      </w:r>
      <w:r>
        <w:rPr>
          <w:rFonts w:hint="cs"/>
          <w:i/>
          <w:iCs/>
        </w:rPr>
        <w:t xml:space="preserve"> </w:t>
      </w:r>
      <w:r w:rsidRPr="00874E0D">
        <w:rPr>
          <w:rFonts w:hint="cs"/>
          <w:i/>
          <w:iCs/>
        </w:rPr>
        <w:t>brought</w:t>
      </w:r>
      <w:r>
        <w:rPr>
          <w:rFonts w:hint="cs"/>
          <w:i/>
          <w:iCs/>
        </w:rPr>
        <w:t xml:space="preserve"> </w:t>
      </w:r>
      <w:r w:rsidRPr="00874E0D">
        <w:rPr>
          <w:rFonts w:hint="cs"/>
          <w:i/>
          <w:iCs/>
        </w:rPr>
        <w:t>her</w:t>
      </w:r>
      <w:r>
        <w:rPr>
          <w:rFonts w:hint="cs"/>
          <w:i/>
          <w:iCs/>
        </w:rPr>
        <w:t xml:space="preserve"> </w:t>
      </w:r>
      <w:r w:rsidRPr="00874E0D">
        <w:rPr>
          <w:rFonts w:hint="cs"/>
          <w:i/>
          <w:iCs/>
        </w:rPr>
        <w:t>into</w:t>
      </w:r>
      <w:r>
        <w:rPr>
          <w:rFonts w:hint="cs"/>
          <w:i/>
          <w:iCs/>
        </w:rPr>
        <w:t xml:space="preserve"> </w:t>
      </w:r>
      <w:r w:rsidRPr="00874E0D">
        <w:rPr>
          <w:rFonts w:hint="cs"/>
          <w:i/>
          <w:iCs/>
        </w:rPr>
        <w:t>the</w:t>
      </w:r>
      <w:r>
        <w:rPr>
          <w:rFonts w:hint="cs"/>
          <w:i/>
          <w:iCs/>
        </w:rPr>
        <w:t xml:space="preserve"> </w:t>
      </w:r>
      <w:hyperlink r:id="rId1946" w:history="1">
        <w:r w:rsidRPr="007421C1">
          <w:rPr>
            <w:rStyle w:val="Hyperlink"/>
            <w:rFonts w:hint="cs"/>
            <w:i/>
            <w:iCs/>
          </w:rPr>
          <w:t>city</w:t>
        </w:r>
      </w:hyperlink>
      <w:r>
        <w:rPr>
          <w:rFonts w:hint="cs"/>
          <w:i/>
          <w:iCs/>
        </w:rPr>
        <w:t xml:space="preserve"> </w:t>
      </w:r>
      <w:r w:rsidRPr="00874E0D">
        <w:rPr>
          <w:rFonts w:hint="cs"/>
          <w:i/>
          <w:iCs/>
        </w:rPr>
        <w:t>of</w:t>
      </w:r>
      <w:r>
        <w:rPr>
          <w:rFonts w:hint="cs"/>
          <w:i/>
          <w:iCs/>
        </w:rPr>
        <w:t xml:space="preserve"> </w:t>
      </w:r>
      <w:r w:rsidRPr="00874E0D">
        <w:rPr>
          <w:rFonts w:hint="cs"/>
          <w:i/>
          <w:iCs/>
        </w:rPr>
        <w:t>David,</w:t>
      </w:r>
      <w:r>
        <w:rPr>
          <w:rFonts w:hint="cs"/>
          <w:i/>
          <w:iCs/>
        </w:rPr>
        <w:t xml:space="preserve"> </w:t>
      </w:r>
      <w:r w:rsidRPr="00874E0D">
        <w:rPr>
          <w:rFonts w:hint="cs"/>
          <w:i/>
          <w:iCs/>
        </w:rPr>
        <w:t>until</w:t>
      </w:r>
      <w:r>
        <w:rPr>
          <w:rFonts w:hint="cs"/>
          <w:i/>
          <w:iCs/>
        </w:rPr>
        <w:t xml:space="preserve"> </w:t>
      </w:r>
      <w:r w:rsidRPr="00874E0D">
        <w:rPr>
          <w:rFonts w:hint="cs"/>
          <w:i/>
          <w:iCs/>
        </w:rPr>
        <w:t>he</w:t>
      </w:r>
      <w:r>
        <w:rPr>
          <w:rFonts w:hint="cs"/>
          <w:i/>
          <w:iCs/>
        </w:rPr>
        <w:t xml:space="preserve"> </w:t>
      </w:r>
      <w:r w:rsidRPr="00874E0D">
        <w:rPr>
          <w:rFonts w:hint="cs"/>
          <w:i/>
          <w:iCs/>
        </w:rPr>
        <w:t>had</w:t>
      </w:r>
      <w:r>
        <w:rPr>
          <w:rFonts w:hint="cs"/>
          <w:i/>
          <w:iCs/>
        </w:rPr>
        <w:t xml:space="preserve"> </w:t>
      </w:r>
      <w:r w:rsidRPr="00874E0D">
        <w:rPr>
          <w:rFonts w:hint="cs"/>
          <w:i/>
          <w:iCs/>
        </w:rPr>
        <w:t>made</w:t>
      </w:r>
      <w:r>
        <w:rPr>
          <w:rFonts w:hint="cs"/>
          <w:i/>
          <w:iCs/>
        </w:rPr>
        <w:t xml:space="preserve"> </w:t>
      </w:r>
      <w:r w:rsidRPr="00874E0D">
        <w:rPr>
          <w:rFonts w:hint="cs"/>
          <w:i/>
          <w:iCs/>
        </w:rPr>
        <w:t>an</w:t>
      </w:r>
      <w:r>
        <w:rPr>
          <w:rFonts w:hint="cs"/>
          <w:i/>
          <w:iCs/>
        </w:rPr>
        <w:t xml:space="preserve"> </w:t>
      </w:r>
      <w:r w:rsidRPr="00874E0D">
        <w:rPr>
          <w:rFonts w:hint="cs"/>
          <w:i/>
          <w:iCs/>
        </w:rPr>
        <w:t>end</w:t>
      </w:r>
      <w:r>
        <w:rPr>
          <w:rFonts w:hint="cs"/>
          <w:i/>
          <w:iCs/>
        </w:rPr>
        <w:t xml:space="preserve"> </w:t>
      </w:r>
      <w:r w:rsidRPr="00874E0D">
        <w:rPr>
          <w:rFonts w:hint="cs"/>
          <w:i/>
          <w:iCs/>
        </w:rPr>
        <w:t>of</w:t>
      </w:r>
      <w:r>
        <w:rPr>
          <w:rFonts w:hint="cs"/>
          <w:i/>
          <w:iCs/>
        </w:rPr>
        <w:t xml:space="preserve"> </w:t>
      </w:r>
      <w:r w:rsidRPr="00874E0D">
        <w:rPr>
          <w:rFonts w:hint="cs"/>
          <w:i/>
          <w:iCs/>
        </w:rPr>
        <w:t>building</w:t>
      </w:r>
      <w:r>
        <w:rPr>
          <w:rFonts w:hint="cs"/>
          <w:i/>
          <w:iCs/>
        </w:rPr>
        <w:t xml:space="preserve"> </w:t>
      </w:r>
      <w:r w:rsidRPr="00874E0D">
        <w:rPr>
          <w:rFonts w:hint="cs"/>
          <w:i/>
          <w:iCs/>
        </w:rPr>
        <w:t>his</w:t>
      </w:r>
      <w:r>
        <w:rPr>
          <w:rFonts w:hint="cs"/>
          <w:i/>
          <w:iCs/>
        </w:rPr>
        <w:t xml:space="preserve"> </w:t>
      </w:r>
      <w:r w:rsidRPr="00874E0D">
        <w:rPr>
          <w:rFonts w:hint="cs"/>
          <w:i/>
          <w:iCs/>
        </w:rPr>
        <w:t>own</w:t>
      </w:r>
      <w:r>
        <w:rPr>
          <w:rFonts w:hint="cs"/>
          <w:i/>
          <w:iCs/>
        </w:rPr>
        <w:t xml:space="preserve"> </w:t>
      </w:r>
      <w:r w:rsidRPr="00874E0D">
        <w:rPr>
          <w:rFonts w:hint="cs"/>
          <w:i/>
          <w:iCs/>
        </w:rPr>
        <w:t>house,</w:t>
      </w:r>
      <w:r>
        <w:rPr>
          <w:rFonts w:hint="cs"/>
          <w:i/>
          <w:iCs/>
        </w:rPr>
        <w:t xml:space="preserve"> </w:t>
      </w:r>
      <w:r w:rsidRPr="00874E0D">
        <w:rPr>
          <w:rFonts w:hint="cs"/>
          <w:i/>
          <w:iCs/>
        </w:rPr>
        <w:t>and</w:t>
      </w:r>
      <w:r>
        <w:rPr>
          <w:rFonts w:hint="cs"/>
          <w:i/>
          <w:iCs/>
        </w:rPr>
        <w:t xml:space="preserve"> </w:t>
      </w:r>
      <w:r w:rsidRPr="00874E0D">
        <w:rPr>
          <w:rFonts w:hint="cs"/>
          <w:i/>
          <w:iCs/>
        </w:rPr>
        <w:t>the</w:t>
      </w:r>
      <w:r>
        <w:rPr>
          <w:rFonts w:hint="cs"/>
          <w:i/>
          <w:iCs/>
        </w:rPr>
        <w:t xml:space="preserve"> </w:t>
      </w:r>
      <w:r w:rsidRPr="00874E0D">
        <w:rPr>
          <w:rFonts w:hint="cs"/>
          <w:i/>
          <w:iCs/>
        </w:rPr>
        <w:t>house</w:t>
      </w:r>
      <w:r>
        <w:rPr>
          <w:rFonts w:hint="cs"/>
          <w:i/>
          <w:iCs/>
        </w:rPr>
        <w:t xml:space="preserve"> </w:t>
      </w:r>
      <w:r w:rsidRPr="00874E0D">
        <w:rPr>
          <w:rFonts w:hint="cs"/>
          <w:i/>
          <w:iCs/>
        </w:rPr>
        <w:t>of</w:t>
      </w:r>
      <w:r>
        <w:rPr>
          <w:rFonts w:hint="cs"/>
          <w:i/>
          <w:iCs/>
        </w:rPr>
        <w:t xml:space="preserve"> </w:t>
      </w:r>
      <w:hyperlink r:id="rId1947" w:history="1">
        <w:r w:rsidRPr="007421C1">
          <w:rPr>
            <w:rStyle w:val="Hyperlink"/>
            <w:i/>
            <w:iCs/>
          </w:rPr>
          <w:t>HaShem</w:t>
        </w:r>
      </w:hyperlink>
      <w:r w:rsidRPr="00874E0D">
        <w:rPr>
          <w:rFonts w:hint="cs"/>
          <w:i/>
          <w:iCs/>
        </w:rPr>
        <w:t>,</w:t>
      </w:r>
      <w:r>
        <w:rPr>
          <w:rFonts w:hint="cs"/>
          <w:i/>
          <w:iCs/>
        </w:rPr>
        <w:t xml:space="preserve"> </w:t>
      </w:r>
      <w:r w:rsidRPr="00874E0D">
        <w:rPr>
          <w:rFonts w:hint="cs"/>
          <w:i/>
          <w:iCs/>
        </w:rPr>
        <w:t>and</w:t>
      </w:r>
      <w:r>
        <w:rPr>
          <w:rFonts w:hint="cs"/>
          <w:i/>
          <w:iCs/>
        </w:rPr>
        <w:t xml:space="preserve"> </w:t>
      </w:r>
      <w:r w:rsidRPr="00874E0D">
        <w:rPr>
          <w:rFonts w:hint="cs"/>
          <w:i/>
          <w:iCs/>
        </w:rPr>
        <w:t>the</w:t>
      </w:r>
      <w:r>
        <w:rPr>
          <w:rFonts w:hint="cs"/>
          <w:i/>
          <w:iCs/>
        </w:rPr>
        <w:t xml:space="preserve"> </w:t>
      </w:r>
      <w:r w:rsidRPr="00874E0D">
        <w:rPr>
          <w:rFonts w:hint="cs"/>
          <w:i/>
          <w:iCs/>
        </w:rPr>
        <w:t>wall</w:t>
      </w:r>
      <w:r>
        <w:rPr>
          <w:rFonts w:hint="cs"/>
          <w:i/>
          <w:iCs/>
        </w:rPr>
        <w:t xml:space="preserve"> </w:t>
      </w:r>
      <w:r w:rsidRPr="00874E0D">
        <w:rPr>
          <w:rFonts w:hint="cs"/>
          <w:i/>
          <w:iCs/>
        </w:rPr>
        <w:t>of</w:t>
      </w:r>
      <w:r>
        <w:rPr>
          <w:rFonts w:hint="cs"/>
          <w:i/>
          <w:iCs/>
        </w:rPr>
        <w:t xml:space="preserve"> </w:t>
      </w:r>
      <w:hyperlink r:id="rId1948" w:history="1">
        <w:r w:rsidRPr="007421C1">
          <w:rPr>
            <w:rStyle w:val="Hyperlink"/>
            <w:rFonts w:hint="cs"/>
            <w:i/>
            <w:iCs/>
          </w:rPr>
          <w:t>Jerusalem</w:t>
        </w:r>
      </w:hyperlink>
      <w:r>
        <w:rPr>
          <w:rFonts w:hint="cs"/>
          <w:i/>
          <w:iCs/>
        </w:rPr>
        <w:t xml:space="preserve"> </w:t>
      </w:r>
      <w:r w:rsidRPr="00874E0D">
        <w:rPr>
          <w:rFonts w:hint="cs"/>
          <w:i/>
          <w:iCs/>
        </w:rPr>
        <w:t>round</w:t>
      </w:r>
      <w:r>
        <w:rPr>
          <w:rFonts w:hint="cs"/>
          <w:i/>
          <w:iCs/>
        </w:rPr>
        <w:t xml:space="preserve"> </w:t>
      </w:r>
      <w:r w:rsidRPr="00874E0D">
        <w:rPr>
          <w:rFonts w:hint="cs"/>
          <w:i/>
          <w:iCs/>
        </w:rPr>
        <w:t>about.</w:t>
      </w:r>
    </w:p>
    <w:p w14:paraId="1305C605" w14:textId="77777777" w:rsidR="00AB3DD9" w:rsidRPr="00874E0D" w:rsidRDefault="00AB3DD9" w:rsidP="00AB3DD9"/>
    <w:p w14:paraId="5F8A7718" w14:textId="099D387F" w:rsidR="00AB3DD9" w:rsidRPr="00874E0D" w:rsidRDefault="00AB3DD9" w:rsidP="00AB3DD9">
      <w:r w:rsidRPr="00874E0D">
        <w:t>Chessed</w:t>
      </w:r>
      <w:r>
        <w:t xml:space="preserve"> </w:t>
      </w:r>
      <w:r w:rsidRPr="00874E0D">
        <w:t>L’</w:t>
      </w:r>
      <w:hyperlink r:id="rId1949" w:history="1">
        <w:r w:rsidRPr="007421C1">
          <w:rPr>
            <w:rStyle w:val="Hyperlink"/>
          </w:rPr>
          <w:t>Avraham</w:t>
        </w:r>
      </w:hyperlink>
      <w:r>
        <w:t xml:space="preserve"> </w:t>
      </w:r>
      <w:r w:rsidRPr="00874E0D">
        <w:t>tells</w:t>
      </w:r>
      <w:r>
        <w:t xml:space="preserve"> </w:t>
      </w:r>
      <w:r w:rsidRPr="00874E0D">
        <w:t>us</w:t>
      </w:r>
      <w:r>
        <w:t xml:space="preserve"> </w:t>
      </w:r>
      <w:r w:rsidRPr="00874E0D">
        <w:t>that</w:t>
      </w:r>
      <w:r>
        <w:t xml:space="preserve"> </w:t>
      </w:r>
      <w:r w:rsidRPr="00874E0D">
        <w:t>when</w:t>
      </w:r>
      <w:r>
        <w:t xml:space="preserve"> </w:t>
      </w:r>
      <w:r w:rsidRPr="00874E0D">
        <w:t>the</w:t>
      </w:r>
      <w:r>
        <w:t xml:space="preserve"> </w:t>
      </w:r>
      <w:hyperlink r:id="rId1950" w:history="1">
        <w:r w:rsidRPr="007421C1">
          <w:rPr>
            <w:rStyle w:val="Hyperlink"/>
          </w:rPr>
          <w:t>angel</w:t>
        </w:r>
      </w:hyperlink>
      <w:r>
        <w:t xml:space="preserve"> </w:t>
      </w:r>
      <w:hyperlink r:id="rId1951" w:history="1">
        <w:r w:rsidRPr="007421C1">
          <w:rPr>
            <w:rStyle w:val="Hyperlink"/>
          </w:rPr>
          <w:t>Michael</w:t>
        </w:r>
      </w:hyperlink>
      <w:r>
        <w:t xml:space="preserve"> </w:t>
      </w:r>
      <w:r w:rsidRPr="00874E0D">
        <w:t>pulls</w:t>
      </w:r>
      <w:r>
        <w:t xml:space="preserve"> </w:t>
      </w:r>
      <w:r w:rsidRPr="00874E0D">
        <w:t>out</w:t>
      </w:r>
      <w:r>
        <w:t xml:space="preserve"> </w:t>
      </w:r>
      <w:r w:rsidRPr="00874E0D">
        <w:t>the</w:t>
      </w:r>
      <w:r>
        <w:t xml:space="preserve"> </w:t>
      </w:r>
      <w:r w:rsidRPr="00874E0D">
        <w:t>reed</w:t>
      </w:r>
      <w:r>
        <w:t xml:space="preserve"> </w:t>
      </w:r>
      <w:r w:rsidRPr="00874E0D">
        <w:t>which</w:t>
      </w:r>
      <w:r>
        <w:t xml:space="preserve"> </w:t>
      </w:r>
      <w:r w:rsidRPr="00874E0D">
        <w:t>will</w:t>
      </w:r>
      <w:r>
        <w:t xml:space="preserve"> </w:t>
      </w:r>
      <w:r w:rsidRPr="00874E0D">
        <w:t>cause</w:t>
      </w:r>
      <w:r>
        <w:t xml:space="preserve"> </w:t>
      </w:r>
      <w:r w:rsidRPr="00874E0D">
        <w:t>Rome</w:t>
      </w:r>
      <w:r>
        <w:t xml:space="preserve"> </w:t>
      </w:r>
      <w:r w:rsidRPr="00874E0D">
        <w:t>to</w:t>
      </w:r>
      <w:r>
        <w:t xml:space="preserve"> </w:t>
      </w:r>
      <w:r w:rsidRPr="00874E0D">
        <w:t>sink</w:t>
      </w:r>
      <w:r>
        <w:t xml:space="preserve"> </w:t>
      </w:r>
      <w:r w:rsidRPr="00874E0D">
        <w:t>into</w:t>
      </w:r>
      <w:r>
        <w:t xml:space="preserve"> </w:t>
      </w:r>
      <w:r w:rsidRPr="00874E0D">
        <w:t>the</w:t>
      </w:r>
      <w:r>
        <w:t xml:space="preserve"> </w:t>
      </w:r>
      <w:r w:rsidRPr="00874E0D">
        <w:t>ocean.</w:t>
      </w:r>
      <w:r>
        <w:t xml:space="preserve"> </w:t>
      </w:r>
      <w:r w:rsidRPr="00874E0D">
        <w:t>The</w:t>
      </w:r>
      <w:r>
        <w:t xml:space="preserve"> </w:t>
      </w:r>
      <w:r w:rsidRPr="00874E0D">
        <w:t>Egyptian</w:t>
      </w:r>
      <w:r>
        <w:t xml:space="preserve"> </w:t>
      </w:r>
      <w:r w:rsidRPr="00874E0D">
        <w:t>treasures</w:t>
      </w:r>
      <w:r>
        <w:t xml:space="preserve"> </w:t>
      </w:r>
      <w:r w:rsidRPr="00874E0D">
        <w:t>at</w:t>
      </w:r>
      <w:r>
        <w:t xml:space="preserve"> </w:t>
      </w:r>
      <w:r w:rsidRPr="00874E0D">
        <w:t>the</w:t>
      </w:r>
      <w:r>
        <w:t xml:space="preserve"> </w:t>
      </w:r>
      <w:r w:rsidRPr="00874E0D">
        <w:t>Reed</w:t>
      </w:r>
      <w:r>
        <w:t xml:space="preserve"> </w:t>
      </w:r>
      <w:r w:rsidRPr="00874E0D">
        <w:t>Sea</w:t>
      </w:r>
      <w:r>
        <w:t xml:space="preserve"> </w:t>
      </w:r>
      <w:r w:rsidRPr="00874E0D">
        <w:t>will</w:t>
      </w:r>
      <w:r>
        <w:t xml:space="preserve"> </w:t>
      </w:r>
      <w:r w:rsidRPr="00874E0D">
        <w:t>be</w:t>
      </w:r>
      <w:r>
        <w:t xml:space="preserve"> </w:t>
      </w:r>
      <w:r w:rsidRPr="00874E0D">
        <w:t>duplicated</w:t>
      </w:r>
      <w:r>
        <w:t xml:space="preserve"> </w:t>
      </w:r>
      <w:r w:rsidRPr="00874E0D">
        <w:t>when</w:t>
      </w:r>
      <w:r>
        <w:t xml:space="preserve"> </w:t>
      </w:r>
      <w:r w:rsidRPr="00874E0D">
        <w:t>Rome</w:t>
      </w:r>
      <w:r>
        <w:t xml:space="preserve"> </w:t>
      </w:r>
      <w:r w:rsidRPr="00874E0D">
        <w:t>sinks</w:t>
      </w:r>
      <w:r>
        <w:t xml:space="preserve"> </w:t>
      </w:r>
      <w:r w:rsidRPr="00874E0D">
        <w:t>and</w:t>
      </w:r>
      <w:r>
        <w:t xml:space="preserve"> </w:t>
      </w:r>
      <w:r w:rsidRPr="00874E0D">
        <w:t>all</w:t>
      </w:r>
      <w:r>
        <w:t xml:space="preserve"> </w:t>
      </w:r>
      <w:r w:rsidRPr="00874E0D">
        <w:t>of</w:t>
      </w:r>
      <w:r>
        <w:t xml:space="preserve"> </w:t>
      </w:r>
      <w:r w:rsidRPr="00874E0D">
        <w:t>the</w:t>
      </w:r>
      <w:r>
        <w:t xml:space="preserve"> </w:t>
      </w:r>
      <w:r w:rsidRPr="00874E0D">
        <w:t>Vatican’s</w:t>
      </w:r>
      <w:r>
        <w:t xml:space="preserve"> </w:t>
      </w:r>
      <w:r w:rsidRPr="00874E0D">
        <w:t>treasures</w:t>
      </w:r>
      <w:r>
        <w:t xml:space="preserve"> </w:t>
      </w:r>
      <w:r w:rsidRPr="00874E0D">
        <w:t>float</w:t>
      </w:r>
      <w:r>
        <w:t xml:space="preserve"> </w:t>
      </w:r>
      <w:r w:rsidRPr="00874E0D">
        <w:t>to</w:t>
      </w:r>
      <w:r>
        <w:t xml:space="preserve"> </w:t>
      </w:r>
      <w:r w:rsidRPr="00874E0D">
        <w:t>Israel</w:t>
      </w:r>
      <w:r>
        <w:t xml:space="preserve"> </w:t>
      </w:r>
      <w:r w:rsidRPr="00874E0D">
        <w:t>for</w:t>
      </w:r>
      <w:r>
        <w:t xml:space="preserve"> </w:t>
      </w:r>
      <w:r w:rsidRPr="00874E0D">
        <w:t>the</w:t>
      </w:r>
      <w:r>
        <w:t xml:space="preserve"> </w:t>
      </w:r>
      <w:r w:rsidRPr="00874E0D">
        <w:t>tzadikim</w:t>
      </w:r>
      <w:r>
        <w:t xml:space="preserve"> </w:t>
      </w:r>
      <w:r w:rsidRPr="00874E0D">
        <w:t>to</w:t>
      </w:r>
      <w:r>
        <w:t xml:space="preserve"> </w:t>
      </w:r>
      <w:r w:rsidRPr="00874E0D">
        <w:t>collect.</w:t>
      </w:r>
    </w:p>
    <w:p w14:paraId="5E07C648" w14:textId="77777777" w:rsidR="00AB3DD9" w:rsidRPr="00874E0D" w:rsidRDefault="00AB3DD9" w:rsidP="00AB3DD9"/>
    <w:p w14:paraId="6B4EADF1" w14:textId="6F8D0B11" w:rsidR="00AB3DD9" w:rsidRPr="00874E0D" w:rsidRDefault="00AB3DD9" w:rsidP="00AB3DD9">
      <w:r w:rsidRPr="00874E0D">
        <w:t>Zepho,</w:t>
      </w:r>
      <w:r>
        <w:t xml:space="preserve"> </w:t>
      </w:r>
      <w:r w:rsidRPr="00874E0D">
        <w:t>a</w:t>
      </w:r>
      <w:r>
        <w:t xml:space="preserve"> </w:t>
      </w:r>
      <w:r w:rsidRPr="00874E0D">
        <w:t>grandson</w:t>
      </w:r>
      <w:r>
        <w:t xml:space="preserve"> </w:t>
      </w:r>
      <w:r w:rsidRPr="00874E0D">
        <w:t>of</w:t>
      </w:r>
      <w:r>
        <w:t xml:space="preserve"> </w:t>
      </w:r>
      <w:hyperlink r:id="rId1952" w:history="1">
        <w:r w:rsidRPr="007421C1">
          <w:rPr>
            <w:rStyle w:val="Hyperlink"/>
          </w:rPr>
          <w:t>Esav</w:t>
        </w:r>
      </w:hyperlink>
      <w:r>
        <w:t xml:space="preserve"> </w:t>
      </w:r>
      <w:r w:rsidRPr="00874E0D">
        <w:t>was</w:t>
      </w:r>
      <w:r>
        <w:t xml:space="preserve"> </w:t>
      </w:r>
      <w:r w:rsidRPr="00874E0D">
        <w:t>a</w:t>
      </w:r>
      <w:r>
        <w:t xml:space="preserve"> </w:t>
      </w:r>
      <w:r w:rsidRPr="00874E0D">
        <w:t>ruler</w:t>
      </w:r>
      <w:r>
        <w:t xml:space="preserve"> </w:t>
      </w:r>
      <w:r w:rsidRPr="00874E0D">
        <w:t>in</w:t>
      </w:r>
      <w:r>
        <w:t xml:space="preserve"> </w:t>
      </w:r>
      <w:r w:rsidRPr="00874E0D">
        <w:t>Rome.</w:t>
      </w:r>
      <w:r w:rsidRPr="00874E0D">
        <w:rPr>
          <w:rStyle w:val="FootnoteReference"/>
        </w:rPr>
        <w:footnoteReference w:id="220"/>
      </w:r>
      <w:r>
        <w:t xml:space="preserve"> </w:t>
      </w:r>
    </w:p>
    <w:p w14:paraId="4473E512" w14:textId="77777777" w:rsidR="00AB3DD9" w:rsidRPr="00874E0D" w:rsidRDefault="00AB3DD9" w:rsidP="00AB3DD9"/>
    <w:p w14:paraId="2D27BA62" w14:textId="49AC8E8D" w:rsidR="00AB3DD9" w:rsidRPr="00874E0D" w:rsidRDefault="00AB3DD9" w:rsidP="00AB3DD9">
      <w:pPr>
        <w:ind w:left="288" w:right="288"/>
        <w:rPr>
          <w:i/>
          <w:iCs/>
        </w:rPr>
      </w:pPr>
      <w:r w:rsidRPr="00874E0D">
        <w:rPr>
          <w:b/>
          <w:bCs/>
          <w:i/>
          <w:iCs/>
        </w:rPr>
        <w:t>Bereshit</w:t>
      </w:r>
      <w:r>
        <w:rPr>
          <w:b/>
          <w:bCs/>
          <w:i/>
          <w:iCs/>
        </w:rPr>
        <w:t xml:space="preserve"> </w:t>
      </w:r>
      <w:r w:rsidRPr="00874E0D">
        <w:rPr>
          <w:b/>
          <w:bCs/>
          <w:i/>
          <w:iCs/>
        </w:rPr>
        <w:t>(Genesis)</w:t>
      </w:r>
      <w:r>
        <w:rPr>
          <w:b/>
          <w:bCs/>
          <w:i/>
          <w:iCs/>
        </w:rPr>
        <w:t xml:space="preserve"> </w:t>
      </w:r>
      <w:r w:rsidRPr="00874E0D">
        <w:rPr>
          <w:b/>
          <w:bCs/>
          <w:i/>
          <w:iCs/>
        </w:rPr>
        <w:t>36:15</w:t>
      </w:r>
      <w:r>
        <w:rPr>
          <w:i/>
          <w:iCs/>
        </w:rPr>
        <w:t xml:space="preserve"> </w:t>
      </w:r>
      <w:r w:rsidRPr="00874E0D">
        <w:rPr>
          <w:rFonts w:hint="cs"/>
          <w:i/>
          <w:iCs/>
        </w:rPr>
        <w:t>These</w:t>
      </w:r>
      <w:r>
        <w:rPr>
          <w:rFonts w:hint="cs"/>
          <w:i/>
          <w:iCs/>
        </w:rPr>
        <w:t xml:space="preserve"> </w:t>
      </w:r>
      <w:r w:rsidRPr="00874E0D">
        <w:rPr>
          <w:rFonts w:hint="cs"/>
          <w:i/>
          <w:iCs/>
        </w:rPr>
        <w:t>are</w:t>
      </w:r>
      <w:r>
        <w:rPr>
          <w:rFonts w:hint="cs"/>
          <w:i/>
          <w:iCs/>
        </w:rPr>
        <w:t xml:space="preserve"> </w:t>
      </w:r>
      <w:r w:rsidRPr="00874E0D">
        <w:rPr>
          <w:rFonts w:hint="cs"/>
          <w:i/>
          <w:iCs/>
        </w:rPr>
        <w:t>the</w:t>
      </w:r>
      <w:r>
        <w:rPr>
          <w:rFonts w:hint="cs"/>
          <w:i/>
          <w:iCs/>
        </w:rPr>
        <w:t xml:space="preserve"> </w:t>
      </w:r>
      <w:r w:rsidRPr="00874E0D">
        <w:rPr>
          <w:rFonts w:hint="cs"/>
          <w:i/>
          <w:iCs/>
        </w:rPr>
        <w:t>chiefs</w:t>
      </w:r>
      <w:r>
        <w:rPr>
          <w:rFonts w:hint="cs"/>
          <w:i/>
          <w:iCs/>
        </w:rPr>
        <w:t xml:space="preserve"> </w:t>
      </w:r>
      <w:r w:rsidRPr="00874E0D">
        <w:rPr>
          <w:rFonts w:hint="cs"/>
          <w:i/>
          <w:iCs/>
        </w:rPr>
        <w:t>of</w:t>
      </w:r>
      <w:r>
        <w:rPr>
          <w:rFonts w:hint="cs"/>
          <w:i/>
          <w:iCs/>
        </w:rPr>
        <w:t xml:space="preserve"> </w:t>
      </w:r>
      <w:r w:rsidRPr="00874E0D">
        <w:rPr>
          <w:rFonts w:hint="cs"/>
          <w:i/>
          <w:iCs/>
        </w:rPr>
        <w:t>the</w:t>
      </w:r>
      <w:r>
        <w:rPr>
          <w:rFonts w:hint="cs"/>
          <w:i/>
          <w:iCs/>
        </w:rPr>
        <w:t xml:space="preserve"> </w:t>
      </w:r>
      <w:r w:rsidRPr="00874E0D">
        <w:rPr>
          <w:rFonts w:hint="cs"/>
          <w:i/>
          <w:iCs/>
        </w:rPr>
        <w:t>sons</w:t>
      </w:r>
      <w:r>
        <w:rPr>
          <w:rFonts w:hint="cs"/>
          <w:i/>
          <w:iCs/>
        </w:rPr>
        <w:t xml:space="preserve"> </w:t>
      </w:r>
      <w:r w:rsidRPr="00874E0D">
        <w:rPr>
          <w:rFonts w:hint="cs"/>
          <w:i/>
          <w:iCs/>
        </w:rPr>
        <w:t>of</w:t>
      </w:r>
      <w:r>
        <w:rPr>
          <w:rFonts w:hint="cs"/>
          <w:i/>
          <w:iCs/>
        </w:rPr>
        <w:t xml:space="preserve"> </w:t>
      </w:r>
      <w:hyperlink r:id="rId1953" w:history="1">
        <w:r w:rsidRPr="007421C1">
          <w:rPr>
            <w:rStyle w:val="Hyperlink"/>
            <w:rFonts w:hint="cs"/>
            <w:i/>
            <w:iCs/>
          </w:rPr>
          <w:t>Esau</w:t>
        </w:r>
      </w:hyperlink>
      <w:r w:rsidRPr="00874E0D">
        <w:rPr>
          <w:rFonts w:hint="cs"/>
          <w:i/>
          <w:iCs/>
        </w:rPr>
        <w:t>:</w:t>
      </w:r>
      <w:r>
        <w:rPr>
          <w:rFonts w:hint="cs"/>
          <w:i/>
          <w:iCs/>
        </w:rPr>
        <w:t xml:space="preserve"> </w:t>
      </w:r>
      <w:r w:rsidRPr="00874E0D">
        <w:rPr>
          <w:rFonts w:hint="cs"/>
          <w:i/>
          <w:iCs/>
        </w:rPr>
        <w:t>the</w:t>
      </w:r>
      <w:r>
        <w:rPr>
          <w:rFonts w:hint="cs"/>
          <w:i/>
          <w:iCs/>
        </w:rPr>
        <w:t xml:space="preserve"> </w:t>
      </w:r>
      <w:r w:rsidRPr="00874E0D">
        <w:rPr>
          <w:rFonts w:hint="cs"/>
          <w:i/>
          <w:iCs/>
        </w:rPr>
        <w:t>sons</w:t>
      </w:r>
      <w:r>
        <w:rPr>
          <w:rFonts w:hint="cs"/>
          <w:i/>
          <w:iCs/>
        </w:rPr>
        <w:t xml:space="preserve"> </w:t>
      </w:r>
      <w:r w:rsidRPr="00874E0D">
        <w:rPr>
          <w:rFonts w:hint="cs"/>
          <w:i/>
          <w:iCs/>
        </w:rPr>
        <w:t>of</w:t>
      </w:r>
      <w:r>
        <w:rPr>
          <w:rFonts w:hint="cs"/>
          <w:i/>
          <w:iCs/>
        </w:rPr>
        <w:t xml:space="preserve"> </w:t>
      </w:r>
      <w:r w:rsidRPr="00874E0D">
        <w:rPr>
          <w:rFonts w:hint="cs"/>
          <w:i/>
          <w:iCs/>
        </w:rPr>
        <w:t>Eliphaz</w:t>
      </w:r>
      <w:r>
        <w:rPr>
          <w:rFonts w:hint="cs"/>
          <w:i/>
          <w:iCs/>
        </w:rPr>
        <w:t xml:space="preserve"> </w:t>
      </w:r>
      <w:r w:rsidRPr="00874E0D">
        <w:rPr>
          <w:rFonts w:hint="cs"/>
          <w:i/>
          <w:iCs/>
        </w:rPr>
        <w:t>the</w:t>
      </w:r>
      <w:r>
        <w:rPr>
          <w:rFonts w:hint="cs"/>
          <w:i/>
          <w:iCs/>
        </w:rPr>
        <w:t xml:space="preserve"> </w:t>
      </w:r>
      <w:hyperlink r:id="rId1954" w:history="1">
        <w:r w:rsidRPr="007421C1">
          <w:rPr>
            <w:rStyle w:val="Hyperlink"/>
            <w:rFonts w:hint="cs"/>
            <w:i/>
            <w:iCs/>
          </w:rPr>
          <w:t>first</w:t>
        </w:r>
      </w:hyperlink>
      <w:r w:rsidRPr="00874E0D">
        <w:rPr>
          <w:rFonts w:hint="cs"/>
          <w:i/>
          <w:iCs/>
        </w:rPr>
        <w:t>-born</w:t>
      </w:r>
      <w:r>
        <w:rPr>
          <w:rFonts w:hint="cs"/>
          <w:i/>
          <w:iCs/>
        </w:rPr>
        <w:t xml:space="preserve"> </w:t>
      </w:r>
      <w:r w:rsidRPr="00874E0D">
        <w:rPr>
          <w:rFonts w:hint="cs"/>
          <w:i/>
          <w:iCs/>
        </w:rPr>
        <w:t>of</w:t>
      </w:r>
      <w:r>
        <w:rPr>
          <w:rFonts w:hint="cs"/>
          <w:i/>
          <w:iCs/>
        </w:rPr>
        <w:t xml:space="preserve"> </w:t>
      </w:r>
      <w:hyperlink r:id="rId1955" w:history="1">
        <w:r w:rsidRPr="007421C1">
          <w:rPr>
            <w:rStyle w:val="Hyperlink"/>
            <w:rFonts w:hint="cs"/>
            <w:i/>
            <w:iCs/>
          </w:rPr>
          <w:t>Esau</w:t>
        </w:r>
      </w:hyperlink>
      <w:r w:rsidRPr="00874E0D">
        <w:rPr>
          <w:rFonts w:hint="cs"/>
          <w:i/>
          <w:iCs/>
        </w:rPr>
        <w:t>:</w:t>
      </w:r>
      <w:r>
        <w:rPr>
          <w:rFonts w:hint="cs"/>
          <w:i/>
          <w:iCs/>
        </w:rPr>
        <w:t xml:space="preserve"> </w:t>
      </w:r>
      <w:r w:rsidRPr="00874E0D">
        <w:rPr>
          <w:rFonts w:hint="cs"/>
          <w:i/>
          <w:iCs/>
        </w:rPr>
        <w:t>the</w:t>
      </w:r>
      <w:r>
        <w:rPr>
          <w:rFonts w:hint="cs"/>
          <w:i/>
          <w:iCs/>
        </w:rPr>
        <w:t xml:space="preserve"> </w:t>
      </w:r>
      <w:r w:rsidRPr="00874E0D">
        <w:rPr>
          <w:rFonts w:hint="cs"/>
          <w:i/>
          <w:iCs/>
        </w:rPr>
        <w:t>chief</w:t>
      </w:r>
      <w:r>
        <w:rPr>
          <w:rFonts w:hint="cs"/>
          <w:i/>
          <w:iCs/>
        </w:rPr>
        <w:t xml:space="preserve"> </w:t>
      </w:r>
      <w:r w:rsidRPr="00874E0D">
        <w:rPr>
          <w:rFonts w:hint="cs"/>
          <w:i/>
          <w:iCs/>
        </w:rPr>
        <w:t>of</w:t>
      </w:r>
      <w:r>
        <w:rPr>
          <w:rFonts w:hint="cs"/>
          <w:i/>
          <w:iCs/>
        </w:rPr>
        <w:t xml:space="preserve"> </w:t>
      </w:r>
      <w:r w:rsidRPr="00874E0D">
        <w:rPr>
          <w:rFonts w:hint="cs"/>
          <w:i/>
          <w:iCs/>
        </w:rPr>
        <w:t>Teman,</w:t>
      </w:r>
      <w:r>
        <w:rPr>
          <w:rFonts w:hint="cs"/>
          <w:i/>
          <w:iCs/>
        </w:rPr>
        <w:t xml:space="preserve"> </w:t>
      </w:r>
      <w:r w:rsidRPr="00874E0D">
        <w:rPr>
          <w:rFonts w:hint="cs"/>
          <w:i/>
          <w:iCs/>
        </w:rPr>
        <w:t>the</w:t>
      </w:r>
      <w:r>
        <w:rPr>
          <w:rFonts w:hint="cs"/>
          <w:i/>
          <w:iCs/>
        </w:rPr>
        <w:t xml:space="preserve"> </w:t>
      </w:r>
      <w:r w:rsidRPr="00874E0D">
        <w:rPr>
          <w:rFonts w:hint="cs"/>
          <w:i/>
          <w:iCs/>
        </w:rPr>
        <w:t>chief</w:t>
      </w:r>
      <w:r>
        <w:rPr>
          <w:rFonts w:hint="cs"/>
          <w:i/>
          <w:iCs/>
        </w:rPr>
        <w:t xml:space="preserve"> </w:t>
      </w:r>
      <w:r w:rsidRPr="00874E0D">
        <w:rPr>
          <w:rFonts w:hint="cs"/>
          <w:i/>
          <w:iCs/>
        </w:rPr>
        <w:t>of</w:t>
      </w:r>
      <w:r>
        <w:rPr>
          <w:rFonts w:hint="cs"/>
          <w:i/>
          <w:iCs/>
        </w:rPr>
        <w:t xml:space="preserve"> </w:t>
      </w:r>
      <w:r w:rsidRPr="00874E0D">
        <w:rPr>
          <w:rFonts w:hint="cs"/>
          <w:i/>
          <w:iCs/>
        </w:rPr>
        <w:t>Omar,</w:t>
      </w:r>
      <w:r>
        <w:rPr>
          <w:rFonts w:hint="cs"/>
          <w:i/>
          <w:iCs/>
        </w:rPr>
        <w:t xml:space="preserve"> </w:t>
      </w:r>
      <w:r w:rsidRPr="00874E0D">
        <w:rPr>
          <w:rFonts w:hint="cs"/>
          <w:i/>
          <w:iCs/>
        </w:rPr>
        <w:t>the</w:t>
      </w:r>
      <w:r>
        <w:rPr>
          <w:rFonts w:hint="cs"/>
          <w:i/>
          <w:iCs/>
        </w:rPr>
        <w:t xml:space="preserve"> </w:t>
      </w:r>
      <w:r w:rsidRPr="00874E0D">
        <w:rPr>
          <w:rFonts w:hint="cs"/>
          <w:i/>
          <w:iCs/>
        </w:rPr>
        <w:t>chief</w:t>
      </w:r>
      <w:r>
        <w:rPr>
          <w:rFonts w:hint="cs"/>
          <w:i/>
          <w:iCs/>
        </w:rPr>
        <w:t xml:space="preserve"> </w:t>
      </w:r>
      <w:r w:rsidRPr="00874E0D">
        <w:rPr>
          <w:rFonts w:hint="cs"/>
          <w:i/>
          <w:iCs/>
        </w:rPr>
        <w:t>of</w:t>
      </w:r>
      <w:r>
        <w:rPr>
          <w:rFonts w:hint="cs"/>
          <w:i/>
          <w:iCs/>
        </w:rPr>
        <w:t xml:space="preserve"> </w:t>
      </w:r>
      <w:r w:rsidRPr="00874E0D">
        <w:rPr>
          <w:rFonts w:hint="cs"/>
          <w:i/>
          <w:iCs/>
        </w:rPr>
        <w:t>Zepho,</w:t>
      </w:r>
      <w:r>
        <w:rPr>
          <w:rFonts w:hint="cs"/>
          <w:i/>
          <w:iCs/>
        </w:rPr>
        <w:t xml:space="preserve"> </w:t>
      </w:r>
      <w:r w:rsidRPr="00874E0D">
        <w:rPr>
          <w:rFonts w:hint="cs"/>
          <w:i/>
          <w:iCs/>
        </w:rPr>
        <w:t>the</w:t>
      </w:r>
      <w:r>
        <w:rPr>
          <w:rFonts w:hint="cs"/>
          <w:i/>
          <w:iCs/>
        </w:rPr>
        <w:t xml:space="preserve"> </w:t>
      </w:r>
      <w:r w:rsidRPr="00874E0D">
        <w:rPr>
          <w:rFonts w:hint="cs"/>
          <w:i/>
          <w:iCs/>
        </w:rPr>
        <w:t>chief</w:t>
      </w:r>
      <w:r>
        <w:rPr>
          <w:rFonts w:hint="cs"/>
          <w:i/>
          <w:iCs/>
        </w:rPr>
        <w:t xml:space="preserve"> </w:t>
      </w:r>
      <w:r w:rsidRPr="00874E0D">
        <w:rPr>
          <w:rFonts w:hint="cs"/>
          <w:i/>
          <w:iCs/>
        </w:rPr>
        <w:t>of</w:t>
      </w:r>
      <w:r>
        <w:rPr>
          <w:rFonts w:hint="cs"/>
          <w:i/>
          <w:iCs/>
        </w:rPr>
        <w:t xml:space="preserve"> </w:t>
      </w:r>
      <w:r w:rsidRPr="00874E0D">
        <w:rPr>
          <w:rFonts w:hint="cs"/>
          <w:i/>
          <w:iCs/>
        </w:rPr>
        <w:t>Kenaz,</w:t>
      </w:r>
    </w:p>
    <w:p w14:paraId="68260915" w14:textId="77777777" w:rsidR="00AB3DD9" w:rsidRPr="00874E0D" w:rsidRDefault="00AB3DD9" w:rsidP="00AB3DD9"/>
    <w:p w14:paraId="16374F69" w14:textId="2DDCF0F9" w:rsidR="00AB3DD9" w:rsidRPr="00874E0D" w:rsidRDefault="00AB3DD9" w:rsidP="00AB3DD9">
      <w:r w:rsidRPr="00874E0D">
        <w:t>According</w:t>
      </w:r>
      <w:r>
        <w:t xml:space="preserve"> </w:t>
      </w:r>
      <w:r w:rsidRPr="00874E0D">
        <w:t>to</w:t>
      </w:r>
      <w:r>
        <w:t xml:space="preserve"> </w:t>
      </w:r>
      <w:r w:rsidRPr="00874E0D">
        <w:t>the</w:t>
      </w:r>
      <w:r>
        <w:t xml:space="preserve"> </w:t>
      </w:r>
      <w:r w:rsidRPr="00874E0D">
        <w:t>book</w:t>
      </w:r>
      <w:r>
        <w:t xml:space="preserve"> </w:t>
      </w:r>
      <w:r w:rsidRPr="00874E0D">
        <w:t>of</w:t>
      </w:r>
      <w:r>
        <w:t xml:space="preserve"> </w:t>
      </w:r>
      <w:r w:rsidRPr="00874E0D">
        <w:t>Jasher,</w:t>
      </w:r>
      <w:r>
        <w:t xml:space="preserve"> </w:t>
      </w:r>
      <w:hyperlink r:id="rId1956" w:history="1">
        <w:r w:rsidRPr="007421C1">
          <w:rPr>
            <w:rStyle w:val="Hyperlink"/>
          </w:rPr>
          <w:t>Edom</w:t>
        </w:r>
      </w:hyperlink>
      <w:r>
        <w:t xml:space="preserve"> </w:t>
      </w:r>
      <w:r w:rsidRPr="00874E0D">
        <w:t>lived</w:t>
      </w:r>
      <w:r>
        <w:t xml:space="preserve"> </w:t>
      </w:r>
      <w:r w:rsidRPr="00874E0D">
        <w:t>on</w:t>
      </w:r>
      <w:r>
        <w:t xml:space="preserve"> </w:t>
      </w:r>
      <w:r w:rsidRPr="00874E0D">
        <w:t>the</w:t>
      </w:r>
      <w:r>
        <w:t xml:space="preserve"> </w:t>
      </w:r>
      <w:r w:rsidRPr="00874E0D">
        <w:t>Island</w:t>
      </w:r>
      <w:r>
        <w:t xml:space="preserve"> </w:t>
      </w:r>
      <w:r w:rsidRPr="00874E0D">
        <w:t>of</w:t>
      </w:r>
      <w:r>
        <w:t xml:space="preserve"> </w:t>
      </w:r>
      <w:r w:rsidRPr="00874E0D">
        <w:t>Chittim.</w:t>
      </w:r>
      <w:r>
        <w:t xml:space="preserve"> </w:t>
      </w:r>
      <w:r w:rsidRPr="00874E0D">
        <w:t>In</w:t>
      </w:r>
      <w:r>
        <w:t xml:space="preserve"> </w:t>
      </w:r>
      <w:r w:rsidRPr="00874E0D">
        <w:t>the</w:t>
      </w:r>
      <w:r>
        <w:t xml:space="preserve"> </w:t>
      </w:r>
      <w:r w:rsidRPr="00874E0D">
        <w:t>book</w:t>
      </w:r>
      <w:r>
        <w:t xml:space="preserve"> </w:t>
      </w:r>
      <w:r w:rsidRPr="00874E0D">
        <w:t>of</w:t>
      </w:r>
      <w:r>
        <w:t xml:space="preserve"> </w:t>
      </w:r>
      <w:r w:rsidRPr="00874E0D">
        <w:t>Jasher,</w:t>
      </w:r>
      <w:r>
        <w:t xml:space="preserve"> </w:t>
      </w:r>
      <w:r w:rsidRPr="00874E0D">
        <w:t>we</w:t>
      </w:r>
      <w:r>
        <w:t xml:space="preserve"> </w:t>
      </w:r>
      <w:r w:rsidRPr="00874E0D">
        <w:t>read</w:t>
      </w:r>
      <w:r>
        <w:t xml:space="preserve"> </w:t>
      </w:r>
      <w:r w:rsidRPr="00874E0D">
        <w:t>that</w:t>
      </w:r>
      <w:r>
        <w:t xml:space="preserve"> </w:t>
      </w:r>
      <w:r w:rsidRPr="00874E0D">
        <w:t>great</w:t>
      </w:r>
      <w:r>
        <w:t xml:space="preserve"> </w:t>
      </w:r>
      <w:r w:rsidRPr="00874E0D">
        <w:t>battles</w:t>
      </w:r>
      <w:r>
        <w:t xml:space="preserve"> </w:t>
      </w:r>
      <w:r w:rsidRPr="00874E0D">
        <w:t>arose</w:t>
      </w:r>
      <w:r>
        <w:t xml:space="preserve"> </w:t>
      </w:r>
      <w:r w:rsidRPr="00874E0D">
        <w:t>between</w:t>
      </w:r>
      <w:r>
        <w:t xml:space="preserve"> </w:t>
      </w:r>
      <w:r w:rsidRPr="00874E0D">
        <w:t>the</w:t>
      </w:r>
      <w:r>
        <w:t xml:space="preserve"> </w:t>
      </w:r>
      <w:r w:rsidRPr="00874E0D">
        <w:t>children</w:t>
      </w:r>
      <w:r>
        <w:t xml:space="preserve"> </w:t>
      </w:r>
      <w:r w:rsidRPr="00874E0D">
        <w:t>of</w:t>
      </w:r>
      <w:r>
        <w:t xml:space="preserve"> </w:t>
      </w:r>
      <w:r w:rsidRPr="00874E0D">
        <w:t>Chittim</w:t>
      </w:r>
      <w:r>
        <w:t xml:space="preserve"> </w:t>
      </w:r>
      <w:r w:rsidRPr="00874E0D">
        <w:t>and</w:t>
      </w:r>
      <w:r>
        <w:t xml:space="preserve"> </w:t>
      </w:r>
      <w:hyperlink r:id="rId1957" w:history="1">
        <w:r w:rsidRPr="007421C1">
          <w:rPr>
            <w:rStyle w:val="Hyperlink"/>
          </w:rPr>
          <w:t>Edom</w:t>
        </w:r>
      </w:hyperlink>
      <w:r w:rsidRPr="00874E0D">
        <w:t>.</w:t>
      </w:r>
      <w:r>
        <w:t xml:space="preserve">  </w:t>
      </w:r>
      <w:hyperlink r:id="rId1958" w:history="1">
        <w:r w:rsidRPr="007421C1">
          <w:rPr>
            <w:rStyle w:val="Hyperlink"/>
          </w:rPr>
          <w:t>Edom</w:t>
        </w:r>
      </w:hyperlink>
      <w:r>
        <w:t xml:space="preserve"> </w:t>
      </w:r>
      <w:r w:rsidRPr="00874E0D">
        <w:t>was</w:t>
      </w:r>
      <w:r>
        <w:t xml:space="preserve"> </w:t>
      </w:r>
      <w:r w:rsidRPr="00874E0D">
        <w:t>taken</w:t>
      </w:r>
      <w:r>
        <w:t xml:space="preserve"> </w:t>
      </w:r>
      <w:r w:rsidRPr="00874E0D">
        <w:t>captive</w:t>
      </w:r>
      <w:r>
        <w:t xml:space="preserve"> </w:t>
      </w:r>
      <w:r w:rsidRPr="00874E0D">
        <w:t>and</w:t>
      </w:r>
      <w:r>
        <w:t xml:space="preserve"> </w:t>
      </w:r>
      <w:r w:rsidRPr="00874E0D">
        <w:t>mixed</w:t>
      </w:r>
      <w:r>
        <w:t xml:space="preserve"> </w:t>
      </w:r>
      <w:r w:rsidRPr="00874E0D">
        <w:t>with</w:t>
      </w:r>
      <w:r>
        <w:t xml:space="preserve"> </w:t>
      </w:r>
      <w:r w:rsidRPr="00874E0D">
        <w:t>the</w:t>
      </w:r>
      <w:r>
        <w:t xml:space="preserve"> </w:t>
      </w:r>
      <w:r w:rsidRPr="00874E0D">
        <w:t>people</w:t>
      </w:r>
      <w:r>
        <w:t xml:space="preserve"> </w:t>
      </w:r>
      <w:r w:rsidRPr="00874E0D">
        <w:t>on</w:t>
      </w:r>
      <w:r>
        <w:t xml:space="preserve"> </w:t>
      </w:r>
      <w:r w:rsidRPr="00874E0D">
        <w:t>the</w:t>
      </w:r>
      <w:r>
        <w:t xml:space="preserve"> </w:t>
      </w:r>
      <w:r w:rsidRPr="00874E0D">
        <w:t>island</w:t>
      </w:r>
      <w:r>
        <w:t xml:space="preserve"> </w:t>
      </w:r>
      <w:r w:rsidRPr="00874E0D">
        <w:t>of</w:t>
      </w:r>
      <w:r>
        <w:t xml:space="preserve"> </w:t>
      </w:r>
      <w:r w:rsidRPr="00874E0D">
        <w:t>Chittim</w:t>
      </w:r>
      <w:r>
        <w:t xml:space="preserve"> </w:t>
      </w:r>
      <w:r w:rsidRPr="00874E0D">
        <w:t>which</w:t>
      </w:r>
      <w:r>
        <w:t xml:space="preserve"> </w:t>
      </w:r>
      <w:r w:rsidRPr="00874E0D">
        <w:t>is</w:t>
      </w:r>
      <w:r>
        <w:t xml:space="preserve"> </w:t>
      </w:r>
      <w:r w:rsidRPr="00874E0D">
        <w:t>Cyprus</w:t>
      </w:r>
      <w:r>
        <w:t xml:space="preserve"> </w:t>
      </w:r>
      <w:r w:rsidRPr="00874E0D">
        <w:t>today.</w:t>
      </w:r>
    </w:p>
    <w:p w14:paraId="62EE2E62" w14:textId="77777777" w:rsidR="00AB3DD9" w:rsidRPr="00874E0D" w:rsidRDefault="00AB3DD9" w:rsidP="00AB3DD9"/>
    <w:p w14:paraId="66764B21" w14:textId="2C884153" w:rsidR="00AB3DD9" w:rsidRPr="00874E0D" w:rsidRDefault="00AB3DD9" w:rsidP="00AB3DD9">
      <w:r w:rsidRPr="00874E0D">
        <w:t>“and</w:t>
      </w:r>
      <w:r>
        <w:t xml:space="preserve"> </w:t>
      </w:r>
      <w:hyperlink r:id="rId1959" w:history="1">
        <w:r w:rsidRPr="007421C1">
          <w:rPr>
            <w:rStyle w:val="Hyperlink"/>
          </w:rPr>
          <w:t>Edom</w:t>
        </w:r>
      </w:hyperlink>
      <w:r>
        <w:t xml:space="preserve"> </w:t>
      </w:r>
      <w:r w:rsidRPr="00874E0D">
        <w:t>became</w:t>
      </w:r>
      <w:r>
        <w:t xml:space="preserve"> </w:t>
      </w:r>
      <w:r w:rsidRPr="00874E0D">
        <w:t>subject</w:t>
      </w:r>
      <w:r>
        <w:t xml:space="preserve"> </w:t>
      </w:r>
      <w:r w:rsidRPr="00874E0D">
        <w:t>to</w:t>
      </w:r>
      <w:r>
        <w:t xml:space="preserve"> </w:t>
      </w:r>
      <w:r w:rsidRPr="00874E0D">
        <w:t>the</w:t>
      </w:r>
      <w:r>
        <w:t xml:space="preserve"> </w:t>
      </w:r>
      <w:r w:rsidRPr="00874E0D">
        <w:t>children</w:t>
      </w:r>
      <w:r>
        <w:t xml:space="preserve"> </w:t>
      </w:r>
      <w:r w:rsidRPr="00874E0D">
        <w:t>of</w:t>
      </w:r>
      <w:r>
        <w:t xml:space="preserve"> </w:t>
      </w:r>
      <w:r w:rsidRPr="00874E0D">
        <w:t>Chittim.</w:t>
      </w:r>
      <w:r>
        <w:t xml:space="preserve">  </w:t>
      </w:r>
      <w:r w:rsidRPr="00874E0D">
        <w:t>And</w:t>
      </w:r>
      <w:r>
        <w:t xml:space="preserve"> </w:t>
      </w:r>
      <w:r w:rsidRPr="00874E0D">
        <w:t>the</w:t>
      </w:r>
      <w:r>
        <w:t xml:space="preserve"> </w:t>
      </w:r>
      <w:r w:rsidRPr="00874E0D">
        <w:t>children</w:t>
      </w:r>
      <w:r>
        <w:t xml:space="preserve"> </w:t>
      </w:r>
      <w:r w:rsidRPr="00874E0D">
        <w:t>of</w:t>
      </w:r>
      <w:r>
        <w:t xml:space="preserve"> </w:t>
      </w:r>
      <w:r w:rsidRPr="00874E0D">
        <w:t>Chittim</w:t>
      </w:r>
      <w:r>
        <w:t xml:space="preserve"> </w:t>
      </w:r>
      <w:r w:rsidRPr="00874E0D">
        <w:t>ruled</w:t>
      </w:r>
      <w:r>
        <w:t xml:space="preserve"> </w:t>
      </w:r>
      <w:r w:rsidRPr="00874E0D">
        <w:t>over</w:t>
      </w:r>
      <w:r>
        <w:t xml:space="preserve"> </w:t>
      </w:r>
      <w:hyperlink r:id="rId1960" w:history="1">
        <w:r w:rsidRPr="007421C1">
          <w:rPr>
            <w:rStyle w:val="Hyperlink"/>
          </w:rPr>
          <w:t>Edom</w:t>
        </w:r>
      </w:hyperlink>
      <w:r w:rsidRPr="00874E0D">
        <w:t>,</w:t>
      </w:r>
      <w:r>
        <w:t xml:space="preserve"> </w:t>
      </w:r>
      <w:r w:rsidRPr="00874E0D">
        <w:t>and</w:t>
      </w:r>
      <w:r>
        <w:t xml:space="preserve"> </w:t>
      </w:r>
      <w:hyperlink r:id="rId1961" w:history="1">
        <w:r w:rsidRPr="007421C1">
          <w:rPr>
            <w:rStyle w:val="Hyperlink"/>
          </w:rPr>
          <w:t>Edom</w:t>
        </w:r>
      </w:hyperlink>
      <w:r>
        <w:t xml:space="preserve"> </w:t>
      </w:r>
      <w:r w:rsidRPr="00874E0D">
        <w:t>became</w:t>
      </w:r>
      <w:r>
        <w:t xml:space="preserve"> </w:t>
      </w:r>
      <w:r w:rsidRPr="00874E0D">
        <w:t>under</w:t>
      </w:r>
      <w:r>
        <w:t xml:space="preserve"> </w:t>
      </w:r>
      <w:r w:rsidRPr="00874E0D">
        <w:t>the</w:t>
      </w:r>
      <w:r>
        <w:t xml:space="preserve"> </w:t>
      </w:r>
      <w:hyperlink r:id="rId1962" w:history="1">
        <w:r w:rsidRPr="007421C1">
          <w:rPr>
            <w:rStyle w:val="Hyperlink"/>
          </w:rPr>
          <w:t>hand</w:t>
        </w:r>
      </w:hyperlink>
      <w:r>
        <w:t xml:space="preserve"> </w:t>
      </w:r>
      <w:r w:rsidRPr="00874E0D">
        <w:t>of</w:t>
      </w:r>
      <w:r>
        <w:t xml:space="preserve"> </w:t>
      </w:r>
      <w:r w:rsidRPr="00874E0D">
        <w:t>the</w:t>
      </w:r>
      <w:r>
        <w:t xml:space="preserve"> </w:t>
      </w:r>
      <w:r w:rsidRPr="00874E0D">
        <w:t>children</w:t>
      </w:r>
      <w:r>
        <w:t xml:space="preserve"> </w:t>
      </w:r>
      <w:r w:rsidRPr="00874E0D">
        <w:t>of</w:t>
      </w:r>
      <w:r>
        <w:t xml:space="preserve"> </w:t>
      </w:r>
      <w:r w:rsidRPr="00874E0D">
        <w:t>Chittim</w:t>
      </w:r>
      <w:r>
        <w:t xml:space="preserve"> </w:t>
      </w:r>
      <w:r w:rsidRPr="00874E0D">
        <w:rPr>
          <w:i/>
          <w:iCs/>
        </w:rPr>
        <w:t>and</w:t>
      </w:r>
      <w:r>
        <w:rPr>
          <w:i/>
          <w:iCs/>
        </w:rPr>
        <w:t xml:space="preserve"> </w:t>
      </w:r>
      <w:r w:rsidRPr="00874E0D">
        <w:rPr>
          <w:i/>
          <w:iCs/>
        </w:rPr>
        <w:t>became</w:t>
      </w:r>
      <w:r>
        <w:rPr>
          <w:i/>
          <w:iCs/>
        </w:rPr>
        <w:t xml:space="preserve"> </w:t>
      </w:r>
      <w:hyperlink r:id="rId1963" w:history="1">
        <w:r w:rsidRPr="007421C1">
          <w:rPr>
            <w:rStyle w:val="Hyperlink"/>
            <w:i/>
            <w:iCs/>
          </w:rPr>
          <w:t>one</w:t>
        </w:r>
      </w:hyperlink>
      <w:r>
        <w:rPr>
          <w:i/>
          <w:iCs/>
        </w:rPr>
        <w:t xml:space="preserve"> </w:t>
      </w:r>
      <w:r w:rsidRPr="00874E0D">
        <w:rPr>
          <w:i/>
          <w:iCs/>
        </w:rPr>
        <w:t>kingdom</w:t>
      </w:r>
      <w:r>
        <w:rPr>
          <w:i/>
          <w:iCs/>
        </w:rPr>
        <w:t xml:space="preserve"> </w:t>
      </w:r>
      <w:r w:rsidRPr="00874E0D">
        <w:rPr>
          <w:i/>
          <w:iCs/>
        </w:rPr>
        <w:t>from</w:t>
      </w:r>
      <w:r>
        <w:rPr>
          <w:i/>
          <w:iCs/>
        </w:rPr>
        <w:t xml:space="preserve"> </w:t>
      </w:r>
      <w:r w:rsidRPr="00874E0D">
        <w:rPr>
          <w:i/>
          <w:iCs/>
        </w:rPr>
        <w:t>that</w:t>
      </w:r>
      <w:r>
        <w:rPr>
          <w:i/>
          <w:iCs/>
        </w:rPr>
        <w:t xml:space="preserve"> </w:t>
      </w:r>
      <w:r w:rsidRPr="00874E0D">
        <w:rPr>
          <w:i/>
          <w:iCs/>
        </w:rPr>
        <w:t>day.</w:t>
      </w:r>
      <w:r>
        <w:rPr>
          <w:i/>
          <w:iCs/>
        </w:rPr>
        <w:t xml:space="preserve">  </w:t>
      </w:r>
      <w:r w:rsidRPr="00874E0D">
        <w:t>And</w:t>
      </w:r>
      <w:r>
        <w:t xml:space="preserve"> </w:t>
      </w:r>
      <w:r w:rsidRPr="00874E0D">
        <w:t>from</w:t>
      </w:r>
      <w:r>
        <w:t xml:space="preserve"> </w:t>
      </w:r>
      <w:r w:rsidRPr="00874E0D">
        <w:t>that</w:t>
      </w:r>
      <w:r>
        <w:t xml:space="preserve"> </w:t>
      </w:r>
      <w:r w:rsidRPr="00874E0D">
        <w:t>day</w:t>
      </w:r>
      <w:r>
        <w:t xml:space="preserve"> </w:t>
      </w:r>
      <w:r w:rsidRPr="00874E0D">
        <w:t>they</w:t>
      </w:r>
      <w:r>
        <w:t xml:space="preserve"> </w:t>
      </w:r>
      <w:r w:rsidRPr="00874E0D">
        <w:t>could</w:t>
      </w:r>
      <w:r>
        <w:t xml:space="preserve"> </w:t>
      </w:r>
      <w:r w:rsidRPr="00874E0D">
        <w:t>no</w:t>
      </w:r>
      <w:r>
        <w:t xml:space="preserve"> </w:t>
      </w:r>
      <w:r w:rsidRPr="00874E0D">
        <w:t>more</w:t>
      </w:r>
      <w:r>
        <w:t xml:space="preserve"> </w:t>
      </w:r>
      <w:r w:rsidRPr="00874E0D">
        <w:t>lift</w:t>
      </w:r>
      <w:r>
        <w:t xml:space="preserve"> </w:t>
      </w:r>
      <w:r w:rsidRPr="00874E0D">
        <w:t>up</w:t>
      </w:r>
      <w:r>
        <w:t xml:space="preserve"> </w:t>
      </w:r>
      <w:r w:rsidRPr="00874E0D">
        <w:t>their</w:t>
      </w:r>
      <w:r>
        <w:t xml:space="preserve"> </w:t>
      </w:r>
      <w:r w:rsidRPr="00874E0D">
        <w:t>heads,</w:t>
      </w:r>
      <w:r>
        <w:t xml:space="preserve"> </w:t>
      </w:r>
      <w:r w:rsidRPr="00874E0D">
        <w:rPr>
          <w:i/>
          <w:iCs/>
        </w:rPr>
        <w:t>and</w:t>
      </w:r>
      <w:r>
        <w:rPr>
          <w:i/>
          <w:iCs/>
        </w:rPr>
        <w:t xml:space="preserve"> </w:t>
      </w:r>
      <w:r w:rsidRPr="00874E0D">
        <w:rPr>
          <w:i/>
          <w:iCs/>
        </w:rPr>
        <w:t>their</w:t>
      </w:r>
      <w:r>
        <w:rPr>
          <w:i/>
          <w:iCs/>
        </w:rPr>
        <w:t xml:space="preserve"> </w:t>
      </w:r>
      <w:r w:rsidRPr="00874E0D">
        <w:rPr>
          <w:i/>
          <w:iCs/>
        </w:rPr>
        <w:t>kingdom</w:t>
      </w:r>
      <w:r>
        <w:rPr>
          <w:i/>
          <w:iCs/>
        </w:rPr>
        <w:t xml:space="preserve"> </w:t>
      </w:r>
      <w:r w:rsidRPr="00874E0D">
        <w:rPr>
          <w:i/>
          <w:iCs/>
        </w:rPr>
        <w:t>became</w:t>
      </w:r>
      <w:r>
        <w:rPr>
          <w:i/>
          <w:iCs/>
        </w:rPr>
        <w:t xml:space="preserve"> </w:t>
      </w:r>
      <w:hyperlink r:id="rId1964" w:history="1">
        <w:r w:rsidRPr="007421C1">
          <w:rPr>
            <w:rStyle w:val="Hyperlink"/>
            <w:i/>
            <w:iCs/>
          </w:rPr>
          <w:t>one</w:t>
        </w:r>
      </w:hyperlink>
      <w:r>
        <w:rPr>
          <w:i/>
          <w:iCs/>
        </w:rPr>
        <w:t xml:space="preserve"> </w:t>
      </w:r>
      <w:r w:rsidRPr="00874E0D">
        <w:rPr>
          <w:i/>
          <w:iCs/>
        </w:rPr>
        <w:t>with</w:t>
      </w:r>
      <w:r>
        <w:rPr>
          <w:i/>
          <w:iCs/>
        </w:rPr>
        <w:t xml:space="preserve"> </w:t>
      </w:r>
      <w:r w:rsidRPr="00874E0D">
        <w:rPr>
          <w:i/>
          <w:iCs/>
        </w:rPr>
        <w:t>the</w:t>
      </w:r>
      <w:r>
        <w:rPr>
          <w:i/>
          <w:iCs/>
        </w:rPr>
        <w:t xml:space="preserve"> </w:t>
      </w:r>
      <w:r w:rsidRPr="00874E0D">
        <w:rPr>
          <w:i/>
          <w:iCs/>
        </w:rPr>
        <w:t>children</w:t>
      </w:r>
      <w:r>
        <w:rPr>
          <w:i/>
          <w:iCs/>
        </w:rPr>
        <w:t xml:space="preserve"> </w:t>
      </w:r>
      <w:r w:rsidRPr="00874E0D">
        <w:rPr>
          <w:i/>
          <w:iCs/>
        </w:rPr>
        <w:t>of</w:t>
      </w:r>
      <w:r>
        <w:rPr>
          <w:i/>
          <w:iCs/>
        </w:rPr>
        <w:t xml:space="preserve"> </w:t>
      </w:r>
      <w:r w:rsidRPr="00874E0D">
        <w:rPr>
          <w:i/>
          <w:iCs/>
        </w:rPr>
        <w:t>Chittim</w:t>
      </w:r>
      <w:r w:rsidRPr="00874E0D">
        <w:t>”.</w:t>
      </w:r>
      <w:r w:rsidRPr="00874E0D">
        <w:rPr>
          <w:rStyle w:val="FootnoteReference"/>
        </w:rPr>
        <w:footnoteReference w:id="221"/>
      </w:r>
    </w:p>
    <w:p w14:paraId="632D0F8C" w14:textId="77777777" w:rsidR="00AB3DD9" w:rsidRPr="00874E0D" w:rsidRDefault="00AB3DD9" w:rsidP="00AB3DD9"/>
    <w:p w14:paraId="52BA508A" w14:textId="6F50515C" w:rsidR="00AB3DD9" w:rsidRPr="00874E0D" w:rsidRDefault="00AB3DD9" w:rsidP="00AB3DD9">
      <w:r w:rsidRPr="00874E0D">
        <w:t>In</w:t>
      </w:r>
      <w:r>
        <w:t xml:space="preserve"> </w:t>
      </w:r>
      <w:r w:rsidRPr="00874E0D">
        <w:t>the</w:t>
      </w:r>
      <w:r>
        <w:t xml:space="preserve"> </w:t>
      </w:r>
      <w:r w:rsidRPr="00874E0D">
        <w:t>Book</w:t>
      </w:r>
      <w:r>
        <w:t xml:space="preserve"> </w:t>
      </w:r>
      <w:r w:rsidRPr="00874E0D">
        <w:t>of</w:t>
      </w:r>
      <w:r>
        <w:t xml:space="preserve"> </w:t>
      </w:r>
      <w:r w:rsidRPr="00874E0D">
        <w:t>Chronicles</w:t>
      </w:r>
      <w:r>
        <w:t xml:space="preserve"> </w:t>
      </w:r>
      <w:r w:rsidRPr="00874E0D">
        <w:t>of</w:t>
      </w:r>
      <w:r>
        <w:t xml:space="preserve"> </w:t>
      </w:r>
      <w:hyperlink r:id="rId1965" w:history="1">
        <w:r w:rsidRPr="007421C1">
          <w:rPr>
            <w:rStyle w:val="Hyperlink"/>
          </w:rPr>
          <w:t>Joseph</w:t>
        </w:r>
      </w:hyperlink>
      <w:r>
        <w:t xml:space="preserve"> </w:t>
      </w:r>
      <w:r w:rsidRPr="00874E0D">
        <w:t>ben</w:t>
      </w:r>
      <w:r>
        <w:t xml:space="preserve"> </w:t>
      </w:r>
      <w:r w:rsidRPr="00874E0D">
        <w:t>Gorion</w:t>
      </w:r>
      <w:r>
        <w:t xml:space="preserve"> </w:t>
      </w:r>
      <w:r w:rsidRPr="00874E0D">
        <w:t>and</w:t>
      </w:r>
      <w:r>
        <w:t xml:space="preserve"> </w:t>
      </w:r>
      <w:r w:rsidRPr="00874E0D">
        <w:t>in</w:t>
      </w:r>
      <w:r>
        <w:t xml:space="preserve"> </w:t>
      </w:r>
      <w:r w:rsidRPr="00874E0D">
        <w:t>the</w:t>
      </w:r>
      <w:r>
        <w:t xml:space="preserve"> </w:t>
      </w:r>
      <w:r w:rsidRPr="00874E0D">
        <w:t>oral</w:t>
      </w:r>
      <w:r>
        <w:t xml:space="preserve"> </w:t>
      </w:r>
      <w:r w:rsidRPr="00874E0D">
        <w:t>tradition,</w:t>
      </w:r>
      <w:r>
        <w:t xml:space="preserve"> </w:t>
      </w:r>
      <w:r w:rsidRPr="00874E0D">
        <w:t>there</w:t>
      </w:r>
      <w:r>
        <w:t xml:space="preserve"> </w:t>
      </w:r>
      <w:r w:rsidRPr="00874E0D">
        <w:t>is</w:t>
      </w:r>
      <w:r>
        <w:t xml:space="preserve"> </w:t>
      </w:r>
      <w:r w:rsidRPr="00874E0D">
        <w:t>an</w:t>
      </w:r>
      <w:r>
        <w:t xml:space="preserve"> </w:t>
      </w:r>
      <w:r w:rsidRPr="00874E0D">
        <w:t>additional</w:t>
      </w:r>
      <w:r>
        <w:t xml:space="preserve"> </w:t>
      </w:r>
      <w:r w:rsidRPr="00874E0D">
        <w:t>story</w:t>
      </w:r>
      <w:r>
        <w:t xml:space="preserve"> </w:t>
      </w:r>
      <w:r w:rsidRPr="00874E0D">
        <w:t>to</w:t>
      </w:r>
      <w:r>
        <w:t xml:space="preserve"> </w:t>
      </w:r>
      <w:r w:rsidRPr="00874E0D">
        <w:t>the</w:t>
      </w:r>
      <w:r>
        <w:t xml:space="preserve"> </w:t>
      </w:r>
      <w:hyperlink r:id="rId1966" w:history="1">
        <w:r w:rsidRPr="007421C1">
          <w:rPr>
            <w:rStyle w:val="Hyperlink"/>
          </w:rPr>
          <w:t>burial</w:t>
        </w:r>
      </w:hyperlink>
      <w:r w:rsidRPr="00874E0D">
        <w:t>.</w:t>
      </w:r>
      <w:r>
        <w:t xml:space="preserve"> </w:t>
      </w:r>
      <w:r w:rsidRPr="00874E0D">
        <w:t>It</w:t>
      </w:r>
      <w:r>
        <w:t xml:space="preserve"> </w:t>
      </w:r>
      <w:r w:rsidRPr="00874E0D">
        <w:t>is</w:t>
      </w:r>
      <w:r>
        <w:t xml:space="preserve"> </w:t>
      </w:r>
      <w:r w:rsidRPr="00874E0D">
        <w:t>said</w:t>
      </w:r>
      <w:r>
        <w:t xml:space="preserve"> </w:t>
      </w:r>
      <w:r w:rsidRPr="00874E0D">
        <w:t>that</w:t>
      </w:r>
      <w:r>
        <w:t xml:space="preserve"> </w:t>
      </w:r>
      <w:r w:rsidRPr="00874E0D">
        <w:t>Zepho,</w:t>
      </w:r>
      <w:r>
        <w:t xml:space="preserve"> </w:t>
      </w:r>
      <w:r w:rsidRPr="00874E0D">
        <w:t>son</w:t>
      </w:r>
      <w:r>
        <w:t xml:space="preserve"> </w:t>
      </w:r>
      <w:r w:rsidRPr="00874E0D">
        <w:t>of</w:t>
      </w:r>
      <w:r>
        <w:t xml:space="preserve"> </w:t>
      </w:r>
      <w:r w:rsidRPr="00874E0D">
        <w:t>Eliphaz,</w:t>
      </w:r>
      <w:r>
        <w:t xml:space="preserve"> </w:t>
      </w:r>
      <w:r w:rsidRPr="00874E0D">
        <w:t>who</w:t>
      </w:r>
      <w:r>
        <w:t xml:space="preserve"> </w:t>
      </w:r>
      <w:r w:rsidRPr="00874E0D">
        <w:t>was</w:t>
      </w:r>
      <w:r>
        <w:t xml:space="preserve"> </w:t>
      </w:r>
      <w:r w:rsidRPr="00874E0D">
        <w:t>the</w:t>
      </w:r>
      <w:r>
        <w:t xml:space="preserve"> </w:t>
      </w:r>
      <w:r w:rsidRPr="00874E0D">
        <w:t>son</w:t>
      </w:r>
      <w:r>
        <w:t xml:space="preserve"> </w:t>
      </w:r>
      <w:r w:rsidRPr="00874E0D">
        <w:t>of</w:t>
      </w:r>
      <w:r>
        <w:t xml:space="preserve"> </w:t>
      </w:r>
      <w:r w:rsidRPr="00874E0D">
        <w:t>’</w:t>
      </w:r>
      <w:hyperlink r:id="rId1967" w:history="1">
        <w:r w:rsidRPr="007421C1">
          <w:rPr>
            <w:rStyle w:val="Hyperlink"/>
          </w:rPr>
          <w:t>Esav</w:t>
        </w:r>
      </w:hyperlink>
      <w:r w:rsidRPr="00874E0D">
        <w:t>,</w:t>
      </w:r>
      <w:r>
        <w:t xml:space="preserve"> </w:t>
      </w:r>
      <w:r w:rsidRPr="00874E0D">
        <w:t>quarreled</w:t>
      </w:r>
      <w:r>
        <w:t xml:space="preserve"> </w:t>
      </w:r>
      <w:r w:rsidRPr="00874E0D">
        <w:t>with</w:t>
      </w:r>
      <w:r>
        <w:t xml:space="preserve"> </w:t>
      </w:r>
      <w:hyperlink r:id="rId1968" w:history="1">
        <w:r w:rsidRPr="007421C1">
          <w:rPr>
            <w:rStyle w:val="Hyperlink"/>
          </w:rPr>
          <w:t>Yosef</w:t>
        </w:r>
      </w:hyperlink>
      <w:r>
        <w:t xml:space="preserve"> </w:t>
      </w:r>
      <w:r w:rsidRPr="00874E0D">
        <w:t>and</w:t>
      </w:r>
      <w:r>
        <w:t xml:space="preserve"> </w:t>
      </w:r>
      <w:r w:rsidRPr="00874E0D">
        <w:t>the</w:t>
      </w:r>
      <w:r>
        <w:t xml:space="preserve"> </w:t>
      </w:r>
      <w:r w:rsidRPr="00874E0D">
        <w:t>other</w:t>
      </w:r>
      <w:r>
        <w:t xml:space="preserve"> </w:t>
      </w:r>
      <w:r w:rsidRPr="00874E0D">
        <w:t>brothers</w:t>
      </w:r>
      <w:r>
        <w:t xml:space="preserve"> </w:t>
      </w:r>
      <w:r w:rsidRPr="00874E0D">
        <w:t>about</w:t>
      </w:r>
      <w:r>
        <w:t xml:space="preserve"> </w:t>
      </w:r>
      <w:r w:rsidRPr="00874E0D">
        <w:t>the</w:t>
      </w:r>
      <w:r>
        <w:t xml:space="preserve"> </w:t>
      </w:r>
      <w:hyperlink r:id="rId1969" w:history="1">
        <w:r w:rsidRPr="007421C1">
          <w:rPr>
            <w:rStyle w:val="Hyperlink"/>
          </w:rPr>
          <w:t>burial</w:t>
        </w:r>
      </w:hyperlink>
      <w:r w:rsidRPr="00874E0D">
        <w:t>.</w:t>
      </w:r>
      <w:r>
        <w:t xml:space="preserve"> </w:t>
      </w:r>
      <w:r w:rsidRPr="00874E0D">
        <w:t>A</w:t>
      </w:r>
      <w:r>
        <w:t xml:space="preserve"> </w:t>
      </w:r>
      <w:r w:rsidRPr="00874E0D">
        <w:t>battle</w:t>
      </w:r>
      <w:r>
        <w:t xml:space="preserve"> </w:t>
      </w:r>
      <w:r w:rsidRPr="00874E0D">
        <w:t>broke</w:t>
      </w:r>
      <w:r>
        <w:t xml:space="preserve"> </w:t>
      </w:r>
      <w:r w:rsidRPr="00874E0D">
        <w:t>out</w:t>
      </w:r>
      <w:r>
        <w:t xml:space="preserve"> </w:t>
      </w:r>
      <w:r w:rsidRPr="00874E0D">
        <w:t>and</w:t>
      </w:r>
      <w:r>
        <w:t xml:space="preserve"> </w:t>
      </w:r>
      <w:r w:rsidRPr="00874E0D">
        <w:t>the</w:t>
      </w:r>
      <w:r>
        <w:t xml:space="preserve"> </w:t>
      </w:r>
      <w:r w:rsidRPr="00874E0D">
        <w:t>forces</w:t>
      </w:r>
      <w:r>
        <w:t xml:space="preserve"> </w:t>
      </w:r>
      <w:r w:rsidRPr="00874E0D">
        <w:t>of</w:t>
      </w:r>
      <w:r>
        <w:t xml:space="preserve"> </w:t>
      </w:r>
      <w:hyperlink r:id="rId1970" w:history="1">
        <w:r w:rsidRPr="007421C1">
          <w:rPr>
            <w:rStyle w:val="Hyperlink"/>
          </w:rPr>
          <w:t>Yosef</w:t>
        </w:r>
      </w:hyperlink>
      <w:r>
        <w:t xml:space="preserve"> </w:t>
      </w:r>
      <w:r w:rsidRPr="00874E0D">
        <w:t>prevailed.</w:t>
      </w:r>
      <w:r>
        <w:t xml:space="preserve"> </w:t>
      </w:r>
      <w:r w:rsidRPr="00874E0D">
        <w:t>Zepho</w:t>
      </w:r>
      <w:r>
        <w:t xml:space="preserve"> </w:t>
      </w:r>
      <w:r w:rsidRPr="00874E0D">
        <w:t>and</w:t>
      </w:r>
      <w:r>
        <w:t xml:space="preserve"> </w:t>
      </w:r>
      <w:r w:rsidRPr="00874E0D">
        <w:t>his</w:t>
      </w:r>
      <w:r>
        <w:t xml:space="preserve"> </w:t>
      </w:r>
      <w:r w:rsidRPr="00874E0D">
        <w:t>army</w:t>
      </w:r>
      <w:r>
        <w:t xml:space="preserve"> </w:t>
      </w:r>
      <w:r w:rsidRPr="00874E0D">
        <w:t>were</w:t>
      </w:r>
      <w:r>
        <w:t xml:space="preserve"> </w:t>
      </w:r>
      <w:r w:rsidRPr="00874E0D">
        <w:t>taken</w:t>
      </w:r>
      <w:r>
        <w:t xml:space="preserve"> </w:t>
      </w:r>
      <w:r w:rsidRPr="00874E0D">
        <w:t>captive,</w:t>
      </w:r>
      <w:r>
        <w:t xml:space="preserve"> </w:t>
      </w:r>
      <w:r w:rsidRPr="00874E0D">
        <w:t>and</w:t>
      </w:r>
      <w:r>
        <w:t xml:space="preserve"> </w:t>
      </w:r>
      <w:r w:rsidRPr="00874E0D">
        <w:t>Zepho</w:t>
      </w:r>
      <w:r>
        <w:t xml:space="preserve"> </w:t>
      </w:r>
      <w:r w:rsidRPr="00874E0D">
        <w:t>remained</w:t>
      </w:r>
      <w:r>
        <w:t xml:space="preserve"> </w:t>
      </w:r>
      <w:r w:rsidRPr="00874E0D">
        <w:t>in</w:t>
      </w:r>
      <w:r>
        <w:t xml:space="preserve"> </w:t>
      </w:r>
      <w:r w:rsidRPr="00874E0D">
        <w:t>prison</w:t>
      </w:r>
      <w:r>
        <w:t xml:space="preserve"> </w:t>
      </w:r>
      <w:r w:rsidRPr="00874E0D">
        <w:t>until</w:t>
      </w:r>
      <w:r>
        <w:t xml:space="preserve"> </w:t>
      </w:r>
      <w:hyperlink r:id="rId1971" w:history="1">
        <w:r w:rsidRPr="007421C1">
          <w:rPr>
            <w:rStyle w:val="Hyperlink"/>
          </w:rPr>
          <w:t>Yosef</w:t>
        </w:r>
      </w:hyperlink>
      <w:r>
        <w:t xml:space="preserve"> </w:t>
      </w:r>
      <w:r w:rsidRPr="00874E0D">
        <w:t>left</w:t>
      </w:r>
      <w:r>
        <w:t xml:space="preserve"> </w:t>
      </w:r>
      <w:r w:rsidRPr="00874E0D">
        <w:t>his</w:t>
      </w:r>
      <w:r>
        <w:t xml:space="preserve"> </w:t>
      </w:r>
      <w:hyperlink r:id="rId1972" w:history="1">
        <w:r w:rsidRPr="007421C1">
          <w:rPr>
            <w:rStyle w:val="Hyperlink"/>
          </w:rPr>
          <w:t>body</w:t>
        </w:r>
      </w:hyperlink>
      <w:r w:rsidRPr="00874E0D">
        <w:t>.</w:t>
      </w:r>
      <w:r>
        <w:t xml:space="preserve"> </w:t>
      </w:r>
      <w:r w:rsidRPr="00874E0D">
        <w:t>At</w:t>
      </w:r>
      <w:r>
        <w:t xml:space="preserve"> </w:t>
      </w:r>
      <w:r w:rsidRPr="00874E0D">
        <w:t>that</w:t>
      </w:r>
      <w:r>
        <w:t xml:space="preserve"> </w:t>
      </w:r>
      <w:hyperlink r:id="rId1973" w:history="1">
        <w:r w:rsidRPr="007421C1">
          <w:rPr>
            <w:rStyle w:val="Hyperlink"/>
          </w:rPr>
          <w:t>time</w:t>
        </w:r>
      </w:hyperlink>
      <w:r w:rsidRPr="00874E0D">
        <w:t>,</w:t>
      </w:r>
      <w:r>
        <w:t xml:space="preserve"> </w:t>
      </w:r>
      <w:r w:rsidRPr="00874E0D">
        <w:t>Zepho</w:t>
      </w:r>
      <w:r>
        <w:t xml:space="preserve"> </w:t>
      </w:r>
      <w:r w:rsidRPr="00874E0D">
        <w:t>escaped</w:t>
      </w:r>
      <w:r>
        <w:t xml:space="preserve"> </w:t>
      </w:r>
      <w:r w:rsidRPr="00874E0D">
        <w:t>to</w:t>
      </w:r>
      <w:r>
        <w:t xml:space="preserve"> </w:t>
      </w:r>
      <w:r w:rsidRPr="00874E0D">
        <w:t>what</w:t>
      </w:r>
      <w:r>
        <w:t xml:space="preserve"> </w:t>
      </w:r>
      <w:r w:rsidRPr="00874E0D">
        <w:t>we</w:t>
      </w:r>
      <w:r>
        <w:t xml:space="preserve"> </w:t>
      </w:r>
      <w:r w:rsidRPr="00874E0D">
        <w:t>now</w:t>
      </w:r>
      <w:r>
        <w:t xml:space="preserve"> </w:t>
      </w:r>
      <w:hyperlink r:id="rId1974" w:history="1">
        <w:r w:rsidRPr="007421C1">
          <w:rPr>
            <w:rStyle w:val="Hyperlink"/>
          </w:rPr>
          <w:t>know</w:t>
        </w:r>
      </w:hyperlink>
      <w:r>
        <w:t xml:space="preserve"> </w:t>
      </w:r>
      <w:r w:rsidRPr="00874E0D">
        <w:t>as</w:t>
      </w:r>
      <w:r>
        <w:t xml:space="preserve"> </w:t>
      </w:r>
      <w:r w:rsidRPr="00874E0D">
        <w:t>Italy.</w:t>
      </w:r>
      <w:r>
        <w:t xml:space="preserve"> </w:t>
      </w:r>
      <w:r w:rsidRPr="00874E0D">
        <w:t>He</w:t>
      </w:r>
      <w:r>
        <w:t xml:space="preserve"> </w:t>
      </w:r>
      <w:r w:rsidRPr="00874E0D">
        <w:t>ruled</w:t>
      </w:r>
      <w:r>
        <w:t xml:space="preserve"> </w:t>
      </w:r>
      <w:r w:rsidRPr="00874E0D">
        <w:t>over</w:t>
      </w:r>
      <w:r>
        <w:t xml:space="preserve"> </w:t>
      </w:r>
      <w:r w:rsidRPr="00874E0D">
        <w:t>the</w:t>
      </w:r>
      <w:r>
        <w:t xml:space="preserve"> </w:t>
      </w:r>
      <w:r w:rsidRPr="00874E0D">
        <w:t>Caetheans</w:t>
      </w:r>
      <w:r>
        <w:t xml:space="preserve"> </w:t>
      </w:r>
      <w:r w:rsidRPr="00874E0D">
        <w:t>in</w:t>
      </w:r>
      <w:r>
        <w:t xml:space="preserve"> </w:t>
      </w:r>
      <w:r w:rsidRPr="00874E0D">
        <w:t>Rome</w:t>
      </w:r>
      <w:r>
        <w:t xml:space="preserve"> </w:t>
      </w:r>
      <w:r w:rsidRPr="00874E0D">
        <w:t>and</w:t>
      </w:r>
      <w:r>
        <w:t xml:space="preserve"> </w:t>
      </w:r>
      <w:r w:rsidRPr="00874E0D">
        <w:t>ultimately</w:t>
      </w:r>
      <w:r>
        <w:t xml:space="preserve"> </w:t>
      </w:r>
      <w:r w:rsidRPr="00874E0D">
        <w:t>became</w:t>
      </w:r>
      <w:r>
        <w:t xml:space="preserve"> </w:t>
      </w:r>
      <w:r w:rsidRPr="00874E0D">
        <w:t>the</w:t>
      </w:r>
      <w:r>
        <w:t xml:space="preserve"> </w:t>
      </w:r>
      <w:hyperlink r:id="rId1975" w:history="1">
        <w:r w:rsidRPr="007421C1">
          <w:rPr>
            <w:rStyle w:val="Hyperlink"/>
          </w:rPr>
          <w:t>first</w:t>
        </w:r>
      </w:hyperlink>
      <w:r>
        <w:t xml:space="preserve"> </w:t>
      </w:r>
      <w:r w:rsidRPr="00874E0D">
        <w:t>ruler</w:t>
      </w:r>
      <w:r>
        <w:t xml:space="preserve"> </w:t>
      </w:r>
      <w:r w:rsidRPr="00874E0D">
        <w:t>over</w:t>
      </w:r>
      <w:r>
        <w:t xml:space="preserve"> </w:t>
      </w:r>
      <w:r w:rsidRPr="00874E0D">
        <w:t>Rome.</w:t>
      </w:r>
      <w:r w:rsidRPr="00874E0D">
        <w:rPr>
          <w:rStyle w:val="FootnoteReference"/>
        </w:rPr>
        <w:footnoteReference w:id="222"/>
      </w:r>
    </w:p>
    <w:p w14:paraId="50B0A070" w14:textId="77777777" w:rsidR="00AB3DD9" w:rsidRPr="00874E0D" w:rsidRDefault="00AB3DD9" w:rsidP="00AB3DD9"/>
    <w:p w14:paraId="2307CE84" w14:textId="774E1DBF" w:rsidR="00AB3DD9" w:rsidRPr="00874E0D" w:rsidRDefault="00AB3DD9" w:rsidP="00AB3DD9">
      <w:r w:rsidRPr="00874E0D">
        <w:t>Paro’s</w:t>
      </w:r>
      <w:r>
        <w:t xml:space="preserve"> </w:t>
      </w:r>
      <w:r w:rsidRPr="00874E0D">
        <w:t>descendants</w:t>
      </w:r>
      <w:r>
        <w:t xml:space="preserve"> </w:t>
      </w:r>
      <w:r w:rsidRPr="00874E0D">
        <w:t>also</w:t>
      </w:r>
      <w:r>
        <w:t xml:space="preserve"> </w:t>
      </w:r>
      <w:r w:rsidRPr="00874E0D">
        <w:t>ended</w:t>
      </w:r>
      <w:r>
        <w:t xml:space="preserve"> </w:t>
      </w:r>
      <w:r w:rsidRPr="00874E0D">
        <w:t>up</w:t>
      </w:r>
      <w:r>
        <w:t xml:space="preserve"> </w:t>
      </w:r>
      <w:r w:rsidRPr="00874E0D">
        <w:t>in</w:t>
      </w:r>
      <w:r>
        <w:t xml:space="preserve"> </w:t>
      </w:r>
      <w:r w:rsidRPr="00874E0D">
        <w:t>Rome.</w:t>
      </w:r>
      <w:r>
        <w:t xml:space="preserve"> </w:t>
      </w:r>
      <w:r w:rsidRPr="00874E0D">
        <w:t>From</w:t>
      </w:r>
      <w:r>
        <w:t xml:space="preserve"> </w:t>
      </w:r>
      <w:r w:rsidRPr="00874E0D">
        <w:t>this</w:t>
      </w:r>
      <w:r>
        <w:t xml:space="preserve"> </w:t>
      </w:r>
      <w:r w:rsidRPr="00874E0D">
        <w:t>we</w:t>
      </w:r>
      <w:r>
        <w:t xml:space="preserve"> </w:t>
      </w:r>
      <w:r w:rsidRPr="00874E0D">
        <w:t>understand</w:t>
      </w:r>
      <w:r>
        <w:t xml:space="preserve"> </w:t>
      </w:r>
      <w:r w:rsidRPr="00874E0D">
        <w:t>that</w:t>
      </w:r>
      <w:r>
        <w:t xml:space="preserve"> </w:t>
      </w:r>
      <w:r w:rsidRPr="00874E0D">
        <w:t>there</w:t>
      </w:r>
      <w:r>
        <w:t xml:space="preserve"> </w:t>
      </w:r>
      <w:r w:rsidRPr="00874E0D">
        <w:t>is</w:t>
      </w:r>
      <w:r>
        <w:t xml:space="preserve"> </w:t>
      </w:r>
      <w:r w:rsidRPr="00874E0D">
        <w:t>an</w:t>
      </w:r>
      <w:r>
        <w:t xml:space="preserve"> </w:t>
      </w:r>
      <w:r w:rsidRPr="00874E0D">
        <w:t>intimate</w:t>
      </w:r>
      <w:r>
        <w:t xml:space="preserve"> </w:t>
      </w:r>
      <w:hyperlink r:id="rId1976" w:history="1">
        <w:r w:rsidRPr="007421C1">
          <w:rPr>
            <w:rStyle w:val="Hyperlink"/>
          </w:rPr>
          <w:t>connection</w:t>
        </w:r>
      </w:hyperlink>
      <w:r>
        <w:t xml:space="preserve"> </w:t>
      </w:r>
      <w:r w:rsidRPr="00874E0D">
        <w:t>between</w:t>
      </w:r>
      <w:r>
        <w:t xml:space="preserve"> </w:t>
      </w:r>
      <w:r w:rsidRPr="00874E0D">
        <w:t>Egypt</w:t>
      </w:r>
      <w:r>
        <w:t xml:space="preserve"> </w:t>
      </w:r>
      <w:r w:rsidRPr="00874E0D">
        <w:t>and</w:t>
      </w:r>
      <w:r>
        <w:t xml:space="preserve"> </w:t>
      </w:r>
      <w:r w:rsidRPr="00874E0D">
        <w:t>Rome.</w:t>
      </w:r>
    </w:p>
    <w:p w14:paraId="7D8A7205" w14:textId="77777777" w:rsidR="00AB3DD9" w:rsidRPr="00874E0D" w:rsidRDefault="00AB3DD9" w:rsidP="00AB3DD9"/>
    <w:p w14:paraId="43452260" w14:textId="77777777" w:rsidR="00AB3DD9" w:rsidRPr="00874E0D" w:rsidRDefault="00AB3DD9" w:rsidP="00AB3DD9"/>
    <w:p w14:paraId="4E44A0C1" w14:textId="77777777" w:rsidR="00AB3DD9" w:rsidRPr="00874E0D" w:rsidRDefault="00AB3DD9" w:rsidP="00AB3DD9">
      <w:pPr>
        <w:pStyle w:val="Heading1"/>
        <w:rPr>
          <w:lang w:bidi="en-US"/>
        </w:rPr>
      </w:pPr>
      <w:bookmarkStart w:id="99" w:name="_Toc41831495"/>
      <w:bookmarkStart w:id="100" w:name="_Toc42873815"/>
      <w:bookmarkStart w:id="101" w:name="_Toc43186951"/>
      <w:bookmarkStart w:id="102" w:name="_Toc43999935"/>
      <w:bookmarkStart w:id="103" w:name="_Toc45617121"/>
      <w:r w:rsidRPr="00874E0D">
        <w:rPr>
          <w:lang w:bidi="en-US"/>
        </w:rPr>
        <w:t>Who</w:t>
      </w:r>
      <w:r>
        <w:rPr>
          <w:lang w:bidi="en-US"/>
        </w:rPr>
        <w:t xml:space="preserve"> </w:t>
      </w:r>
      <w:r w:rsidRPr="00874E0D">
        <w:rPr>
          <w:lang w:bidi="en-US"/>
        </w:rPr>
        <w:t>is</w:t>
      </w:r>
      <w:r>
        <w:rPr>
          <w:lang w:bidi="en-US"/>
        </w:rPr>
        <w:t xml:space="preserve"> </w:t>
      </w:r>
      <w:r w:rsidRPr="00874E0D">
        <w:rPr>
          <w:lang w:bidi="en-US"/>
        </w:rPr>
        <w:t>“Rome”?</w:t>
      </w:r>
      <w:bookmarkEnd w:id="99"/>
      <w:bookmarkEnd w:id="100"/>
      <w:bookmarkEnd w:id="101"/>
      <w:bookmarkEnd w:id="102"/>
      <w:bookmarkEnd w:id="103"/>
    </w:p>
    <w:p w14:paraId="39D7EAD3" w14:textId="77777777" w:rsidR="00AB3DD9" w:rsidRPr="00874E0D" w:rsidRDefault="00AB3DD9" w:rsidP="00AB3DD9">
      <w:pPr>
        <w:keepNext/>
        <w:keepLines/>
        <w:rPr>
          <w:lang w:bidi="en-US"/>
        </w:rPr>
      </w:pPr>
    </w:p>
    <w:p w14:paraId="2B586AE8" w14:textId="0FA612E3" w:rsidR="00AB3DD9" w:rsidRPr="00874E0D" w:rsidRDefault="00AB3DD9" w:rsidP="00AB3DD9">
      <w:pPr>
        <w:rPr>
          <w:lang w:bidi="en-US"/>
        </w:rPr>
      </w:pPr>
      <w:r w:rsidRPr="00874E0D">
        <w:rPr>
          <w:lang w:bidi="en-US"/>
        </w:rPr>
        <w:t>The</w:t>
      </w:r>
      <w:r>
        <w:rPr>
          <w:lang w:bidi="en-US"/>
        </w:rPr>
        <w:t xml:space="preserve"> </w:t>
      </w:r>
      <w:hyperlink r:id="rId1977" w:history="1">
        <w:r w:rsidRPr="007421C1">
          <w:rPr>
            <w:rStyle w:val="Hyperlink"/>
            <w:lang w:bidi="en-US"/>
          </w:rPr>
          <w:t>name</w:t>
        </w:r>
      </w:hyperlink>
      <w:r>
        <w:rPr>
          <w:lang w:bidi="en-US"/>
        </w:rPr>
        <w:t xml:space="preserve"> </w:t>
      </w:r>
      <w:r w:rsidRPr="00874E0D">
        <w:rPr>
          <w:lang w:bidi="en-US"/>
        </w:rPr>
        <w:t>"</w:t>
      </w:r>
      <w:hyperlink r:id="rId1978" w:history="1">
        <w:r w:rsidRPr="007421C1">
          <w:rPr>
            <w:rStyle w:val="Hyperlink"/>
            <w:lang w:bidi="en-US"/>
          </w:rPr>
          <w:t>Edom</w:t>
        </w:r>
      </w:hyperlink>
      <w:r w:rsidRPr="00874E0D">
        <w:rPr>
          <w:lang w:bidi="en-US"/>
        </w:rPr>
        <w:t>"</w:t>
      </w:r>
      <w:r>
        <w:rPr>
          <w:lang w:bidi="en-US"/>
        </w:rPr>
        <w:t xml:space="preserve"> </w:t>
      </w:r>
      <w:r w:rsidRPr="00874E0D">
        <w:rPr>
          <w:lang w:bidi="en-US"/>
        </w:rPr>
        <w:t>is</w:t>
      </w:r>
      <w:r>
        <w:rPr>
          <w:lang w:bidi="en-US"/>
        </w:rPr>
        <w:t xml:space="preserve"> </w:t>
      </w:r>
      <w:r w:rsidRPr="00874E0D">
        <w:rPr>
          <w:lang w:bidi="en-US"/>
        </w:rPr>
        <w:t>used</w:t>
      </w:r>
      <w:r>
        <w:rPr>
          <w:lang w:bidi="en-US"/>
        </w:rPr>
        <w:t xml:space="preserve"> </w:t>
      </w:r>
      <w:r w:rsidRPr="00874E0D">
        <w:rPr>
          <w:lang w:bidi="en-US"/>
        </w:rPr>
        <w:t>by</w:t>
      </w:r>
      <w:r>
        <w:rPr>
          <w:lang w:bidi="en-US"/>
        </w:rPr>
        <w:t xml:space="preserve"> </w:t>
      </w:r>
      <w:r w:rsidRPr="00874E0D">
        <w:rPr>
          <w:lang w:bidi="en-US"/>
        </w:rPr>
        <w:t>Chazal</w:t>
      </w:r>
      <w:r>
        <w:rPr>
          <w:lang w:bidi="en-US"/>
        </w:rPr>
        <w:t xml:space="preserve"> </w:t>
      </w:r>
      <w:r w:rsidRPr="00874E0D">
        <w:rPr>
          <w:lang w:bidi="en-US"/>
        </w:rPr>
        <w:t>for</w:t>
      </w:r>
      <w:r>
        <w:rPr>
          <w:lang w:bidi="en-US"/>
        </w:rPr>
        <w:t xml:space="preserve"> </w:t>
      </w:r>
      <w:r w:rsidRPr="00874E0D">
        <w:rPr>
          <w:lang w:bidi="en-US"/>
        </w:rPr>
        <w:t>the</w:t>
      </w:r>
      <w:r>
        <w:rPr>
          <w:lang w:bidi="en-US"/>
        </w:rPr>
        <w:t xml:space="preserve"> </w:t>
      </w:r>
      <w:r w:rsidRPr="00874E0D">
        <w:rPr>
          <w:lang w:bidi="en-US"/>
        </w:rPr>
        <w:t>Roman</w:t>
      </w:r>
      <w:r>
        <w:rPr>
          <w:lang w:bidi="en-US"/>
        </w:rPr>
        <w:t xml:space="preserve"> </w:t>
      </w:r>
      <w:r w:rsidRPr="00874E0D">
        <w:rPr>
          <w:lang w:bidi="en-US"/>
        </w:rPr>
        <w:t>empire,</w:t>
      </w:r>
      <w:r>
        <w:rPr>
          <w:lang w:bidi="en-US"/>
        </w:rPr>
        <w:t xml:space="preserve"> </w:t>
      </w:r>
      <w:r w:rsidRPr="00874E0D">
        <w:rPr>
          <w:lang w:bidi="en-US"/>
        </w:rPr>
        <w:t>and</w:t>
      </w:r>
      <w:r>
        <w:rPr>
          <w:lang w:bidi="en-US"/>
        </w:rPr>
        <w:t xml:space="preserve"> </w:t>
      </w:r>
      <w:r w:rsidRPr="00874E0D">
        <w:rPr>
          <w:lang w:bidi="en-US"/>
        </w:rPr>
        <w:t>they</w:t>
      </w:r>
      <w:r>
        <w:rPr>
          <w:lang w:bidi="en-US"/>
        </w:rPr>
        <w:t xml:space="preserve"> </w:t>
      </w:r>
      <w:r w:rsidRPr="00874E0D">
        <w:rPr>
          <w:lang w:bidi="en-US"/>
        </w:rPr>
        <w:t>applied</w:t>
      </w:r>
      <w:r>
        <w:rPr>
          <w:lang w:bidi="en-US"/>
        </w:rPr>
        <w:t xml:space="preserve"> </w:t>
      </w:r>
      <w:r w:rsidRPr="00874E0D">
        <w:rPr>
          <w:lang w:bidi="en-US"/>
        </w:rPr>
        <w:t>to</w:t>
      </w:r>
      <w:r>
        <w:rPr>
          <w:lang w:bidi="en-US"/>
        </w:rPr>
        <w:t xml:space="preserve"> </w:t>
      </w:r>
      <w:r w:rsidRPr="00874E0D">
        <w:rPr>
          <w:lang w:bidi="en-US"/>
        </w:rPr>
        <w:t>Rome</w:t>
      </w:r>
      <w:r>
        <w:rPr>
          <w:lang w:bidi="en-US"/>
        </w:rPr>
        <w:t xml:space="preserve"> </w:t>
      </w:r>
      <w:r w:rsidRPr="00874E0D">
        <w:rPr>
          <w:lang w:bidi="en-US"/>
        </w:rPr>
        <w:t>every</w:t>
      </w:r>
      <w:r>
        <w:rPr>
          <w:lang w:bidi="en-US"/>
        </w:rPr>
        <w:t xml:space="preserve"> </w:t>
      </w:r>
      <w:r w:rsidRPr="00874E0D">
        <w:rPr>
          <w:lang w:bidi="en-US"/>
        </w:rPr>
        <w:t>passage</w:t>
      </w:r>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r w:rsidRPr="00874E0D">
        <w:rPr>
          <w:lang w:bidi="en-US"/>
        </w:rPr>
        <w:t>Bible</w:t>
      </w:r>
      <w:r>
        <w:rPr>
          <w:lang w:bidi="en-US"/>
        </w:rPr>
        <w:t xml:space="preserve"> </w:t>
      </w:r>
      <w:r w:rsidRPr="00874E0D">
        <w:rPr>
          <w:lang w:bidi="en-US"/>
        </w:rPr>
        <w:t>referring</w:t>
      </w:r>
      <w:r>
        <w:rPr>
          <w:lang w:bidi="en-US"/>
        </w:rPr>
        <w:t xml:space="preserve"> </w:t>
      </w:r>
      <w:r w:rsidRPr="00874E0D">
        <w:rPr>
          <w:lang w:bidi="en-US"/>
        </w:rPr>
        <w:t>to</w:t>
      </w:r>
      <w:r>
        <w:rPr>
          <w:lang w:bidi="en-US"/>
        </w:rPr>
        <w:t xml:space="preserve"> </w:t>
      </w:r>
      <w:hyperlink r:id="rId1979" w:history="1">
        <w:r w:rsidRPr="007421C1">
          <w:rPr>
            <w:rStyle w:val="Hyperlink"/>
            <w:lang w:bidi="en-US"/>
          </w:rPr>
          <w:t>Edom</w:t>
        </w:r>
      </w:hyperlink>
      <w:r>
        <w:rPr>
          <w:lang w:bidi="en-US"/>
        </w:rPr>
        <w:t xml:space="preserve"> </w:t>
      </w:r>
      <w:r w:rsidRPr="00874E0D">
        <w:rPr>
          <w:lang w:bidi="en-US"/>
        </w:rPr>
        <w:t>or</w:t>
      </w:r>
      <w:r>
        <w:rPr>
          <w:lang w:bidi="en-US"/>
        </w:rPr>
        <w:t xml:space="preserve"> </w:t>
      </w:r>
      <w:r w:rsidRPr="00874E0D">
        <w:rPr>
          <w:lang w:bidi="en-US"/>
        </w:rPr>
        <w:t>to</w:t>
      </w:r>
      <w:r>
        <w:rPr>
          <w:lang w:bidi="en-US"/>
        </w:rPr>
        <w:t xml:space="preserve"> </w:t>
      </w:r>
      <w:hyperlink r:id="rId1980" w:history="1">
        <w:r w:rsidRPr="007421C1">
          <w:rPr>
            <w:rStyle w:val="Hyperlink"/>
            <w:lang w:bidi="en-US"/>
          </w:rPr>
          <w:t>Esau</w:t>
        </w:r>
      </w:hyperlink>
      <w:r w:rsidRPr="00874E0D">
        <w:rPr>
          <w:lang w:bidi="en-US"/>
        </w:rPr>
        <w:t>.</w:t>
      </w:r>
      <w:r>
        <w:rPr>
          <w:lang w:bidi="en-US"/>
        </w:rPr>
        <w:t xml:space="preserve"> </w:t>
      </w:r>
      <w:r w:rsidRPr="00874E0D">
        <w:rPr>
          <w:lang w:bidi="en-US"/>
        </w:rPr>
        <w:t>In</w:t>
      </w:r>
      <w:r>
        <w:rPr>
          <w:lang w:bidi="en-US"/>
        </w:rPr>
        <w:t xml:space="preserve"> </w:t>
      </w:r>
      <w:r w:rsidRPr="00874E0D">
        <w:rPr>
          <w:lang w:bidi="en-US"/>
        </w:rPr>
        <w:t>Leviticus</w:t>
      </w:r>
      <w:r>
        <w:rPr>
          <w:lang w:bidi="en-US"/>
        </w:rPr>
        <w:t xml:space="preserve"> </w:t>
      </w:r>
      <w:r w:rsidRPr="00874E0D">
        <w:rPr>
          <w:lang w:bidi="en-US"/>
        </w:rPr>
        <w:t>Rabbah</w:t>
      </w:r>
      <w:r>
        <w:rPr>
          <w:lang w:bidi="en-US"/>
        </w:rPr>
        <w:t xml:space="preserve"> </w:t>
      </w:r>
      <w:r w:rsidRPr="00874E0D">
        <w:rPr>
          <w:lang w:bidi="en-US"/>
        </w:rPr>
        <w:t>(xiii.)</w:t>
      </w:r>
      <w:r>
        <w:rPr>
          <w:lang w:bidi="en-US"/>
        </w:rPr>
        <w:t xml:space="preserve"> </w:t>
      </w:r>
      <w:r w:rsidRPr="00874E0D">
        <w:rPr>
          <w:lang w:bidi="en-US"/>
        </w:rPr>
        <w:t>Rome,</w:t>
      </w:r>
      <w:r>
        <w:rPr>
          <w:lang w:bidi="en-US"/>
        </w:rPr>
        <w:t xml:space="preserve"> </w:t>
      </w:r>
      <w:r w:rsidRPr="00874E0D">
        <w:rPr>
          <w:lang w:bidi="en-US"/>
        </w:rPr>
        <w:t>under</w:t>
      </w:r>
      <w:r>
        <w:rPr>
          <w:lang w:bidi="en-US"/>
        </w:rPr>
        <w:t xml:space="preserve"> </w:t>
      </w:r>
      <w:r w:rsidRPr="00874E0D">
        <w:rPr>
          <w:lang w:bidi="en-US"/>
        </w:rPr>
        <w:t>the</w:t>
      </w:r>
      <w:r>
        <w:rPr>
          <w:lang w:bidi="en-US"/>
        </w:rPr>
        <w:t xml:space="preserve"> </w:t>
      </w:r>
      <w:hyperlink r:id="rId1981" w:history="1">
        <w:r w:rsidRPr="007421C1">
          <w:rPr>
            <w:rStyle w:val="Hyperlink"/>
            <w:lang w:bidi="en-US"/>
          </w:rPr>
          <w:t>name</w:t>
        </w:r>
      </w:hyperlink>
      <w:r>
        <w:rPr>
          <w:lang w:bidi="en-US"/>
        </w:rPr>
        <w:t xml:space="preserve"> </w:t>
      </w:r>
      <w:r w:rsidRPr="00874E0D">
        <w:rPr>
          <w:lang w:bidi="en-US"/>
        </w:rPr>
        <w:t>of</w:t>
      </w:r>
      <w:r>
        <w:rPr>
          <w:lang w:bidi="en-US"/>
        </w:rPr>
        <w:t xml:space="preserve"> </w:t>
      </w:r>
      <w:r w:rsidRPr="00874E0D">
        <w:rPr>
          <w:lang w:bidi="en-US"/>
        </w:rPr>
        <w:t>"</w:t>
      </w:r>
      <w:hyperlink r:id="rId1982" w:history="1">
        <w:r w:rsidRPr="007421C1">
          <w:rPr>
            <w:rStyle w:val="Hyperlink"/>
            <w:lang w:bidi="en-US"/>
          </w:rPr>
          <w:t>Edom</w:t>
        </w:r>
      </w:hyperlink>
      <w:r w:rsidRPr="00874E0D">
        <w:rPr>
          <w:lang w:bidi="en-US"/>
        </w:rPr>
        <w:t>,"</w:t>
      </w:r>
      <w:r>
        <w:rPr>
          <w:lang w:bidi="en-US"/>
        </w:rPr>
        <w:t xml:space="preserve"> </w:t>
      </w:r>
      <w:r w:rsidRPr="00874E0D">
        <w:rPr>
          <w:lang w:bidi="en-US"/>
        </w:rPr>
        <w:t>is</w:t>
      </w:r>
      <w:r>
        <w:rPr>
          <w:lang w:bidi="en-US"/>
        </w:rPr>
        <w:t xml:space="preserve"> </w:t>
      </w:r>
      <w:r w:rsidRPr="00874E0D">
        <w:rPr>
          <w:lang w:bidi="en-US"/>
        </w:rPr>
        <w:t>compared</w:t>
      </w:r>
      <w:r>
        <w:rPr>
          <w:lang w:bidi="en-US"/>
        </w:rPr>
        <w:t xml:space="preserve"> </w:t>
      </w:r>
      <w:r w:rsidRPr="00874E0D">
        <w:rPr>
          <w:lang w:bidi="en-US"/>
        </w:rPr>
        <w:t>to</w:t>
      </w:r>
      <w:r>
        <w:rPr>
          <w:lang w:bidi="en-US"/>
        </w:rPr>
        <w:t xml:space="preserve"> </w:t>
      </w:r>
      <w:r w:rsidRPr="00874E0D">
        <w:rPr>
          <w:lang w:bidi="en-US"/>
        </w:rPr>
        <w:t>a</w:t>
      </w:r>
      <w:r>
        <w:rPr>
          <w:lang w:bidi="en-US"/>
        </w:rPr>
        <w:t xml:space="preserve"> </w:t>
      </w:r>
      <w:r w:rsidRPr="00874E0D">
        <w:rPr>
          <w:lang w:bidi="en-US"/>
        </w:rPr>
        <w:t>boar,</w:t>
      </w:r>
      <w:r>
        <w:rPr>
          <w:lang w:bidi="en-US"/>
        </w:rPr>
        <w:t xml:space="preserve"> </w:t>
      </w:r>
      <w:r w:rsidRPr="00874E0D">
        <w:rPr>
          <w:lang w:bidi="en-US"/>
        </w:rPr>
        <w:t>and</w:t>
      </w:r>
      <w:r>
        <w:rPr>
          <w:lang w:bidi="en-US"/>
        </w:rPr>
        <w:t xml:space="preserve"> </w:t>
      </w:r>
      <w:r w:rsidRPr="00874E0D">
        <w:rPr>
          <w:lang w:bidi="en-US"/>
        </w:rPr>
        <w:t>the</w:t>
      </w:r>
      <w:r>
        <w:rPr>
          <w:lang w:bidi="en-US"/>
        </w:rPr>
        <w:t xml:space="preserve"> </w:t>
      </w:r>
      <w:r w:rsidRPr="00874E0D">
        <w:rPr>
          <w:lang w:bidi="en-US"/>
        </w:rPr>
        <w:t>symbolic</w:t>
      </w:r>
      <w:r>
        <w:rPr>
          <w:lang w:bidi="en-US"/>
        </w:rPr>
        <w:t xml:space="preserve"> </w:t>
      </w:r>
      <w:hyperlink r:id="rId1983" w:history="1">
        <w:r w:rsidRPr="007421C1">
          <w:rPr>
            <w:rStyle w:val="Hyperlink"/>
            <w:lang w:bidi="en-US"/>
          </w:rPr>
          <w:t>name</w:t>
        </w:r>
      </w:hyperlink>
      <w:r>
        <w:rPr>
          <w:lang w:bidi="en-US"/>
        </w:rPr>
        <w:t xml:space="preserve"> </w:t>
      </w:r>
      <w:r w:rsidRPr="00874E0D">
        <w:rPr>
          <w:lang w:bidi="en-US"/>
        </w:rPr>
        <w:t>"Seir"</w:t>
      </w:r>
      <w:r>
        <w:rPr>
          <w:lang w:bidi="en-US"/>
        </w:rPr>
        <w:t xml:space="preserve"> </w:t>
      </w:r>
      <w:r w:rsidRPr="00874E0D">
        <w:rPr>
          <w:lang w:bidi="en-US"/>
        </w:rPr>
        <w:t>was</w:t>
      </w:r>
      <w:r>
        <w:rPr>
          <w:lang w:bidi="en-US"/>
        </w:rPr>
        <w:t xml:space="preserve"> </w:t>
      </w:r>
      <w:r w:rsidRPr="00874E0D">
        <w:rPr>
          <w:lang w:bidi="en-US"/>
        </w:rPr>
        <w:t>used</w:t>
      </w:r>
      <w:r>
        <w:rPr>
          <w:lang w:bidi="en-US"/>
        </w:rPr>
        <w:t xml:space="preserve"> </w:t>
      </w:r>
      <w:r w:rsidRPr="00874E0D">
        <w:rPr>
          <w:lang w:bidi="en-US"/>
        </w:rPr>
        <w:t>by</w:t>
      </w:r>
      <w:r>
        <w:rPr>
          <w:lang w:bidi="en-US"/>
        </w:rPr>
        <w:t xml:space="preserve"> </w:t>
      </w:r>
      <w:r w:rsidRPr="00874E0D">
        <w:rPr>
          <w:lang w:bidi="en-US"/>
        </w:rPr>
        <w:t>the</w:t>
      </w:r>
      <w:r>
        <w:rPr>
          <w:lang w:bidi="en-US"/>
        </w:rPr>
        <w:t xml:space="preserve"> </w:t>
      </w:r>
      <w:r w:rsidRPr="00874E0D">
        <w:rPr>
          <w:lang w:bidi="en-US"/>
        </w:rPr>
        <w:t>poets</w:t>
      </w:r>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r w:rsidRPr="00874E0D">
        <w:rPr>
          <w:lang w:bidi="en-US"/>
        </w:rPr>
        <w:t>Middle</w:t>
      </w:r>
      <w:r>
        <w:rPr>
          <w:lang w:bidi="en-US"/>
        </w:rPr>
        <w:t xml:space="preserve"> </w:t>
      </w:r>
      <w:r w:rsidRPr="00874E0D">
        <w:rPr>
          <w:lang w:bidi="en-US"/>
        </w:rPr>
        <w:t>Ages</w:t>
      </w:r>
      <w:r>
        <w:rPr>
          <w:lang w:bidi="en-US"/>
        </w:rPr>
        <w:t xml:space="preserve"> </w:t>
      </w:r>
      <w:r w:rsidRPr="00874E0D">
        <w:rPr>
          <w:lang w:bidi="en-US"/>
        </w:rPr>
        <w:t>not</w:t>
      </w:r>
      <w:r>
        <w:rPr>
          <w:lang w:bidi="en-US"/>
        </w:rPr>
        <w:t xml:space="preserve"> </w:t>
      </w:r>
      <w:r w:rsidRPr="00874E0D">
        <w:rPr>
          <w:lang w:bidi="en-US"/>
        </w:rPr>
        <w:t>only</w:t>
      </w:r>
      <w:r>
        <w:rPr>
          <w:lang w:bidi="en-US"/>
        </w:rPr>
        <w:t xml:space="preserve"> </w:t>
      </w:r>
      <w:r w:rsidRPr="00874E0D">
        <w:rPr>
          <w:lang w:bidi="en-US"/>
        </w:rPr>
        <w:t>for</w:t>
      </w:r>
      <w:r>
        <w:rPr>
          <w:lang w:bidi="en-US"/>
        </w:rPr>
        <w:t xml:space="preserve"> </w:t>
      </w:r>
      <w:r w:rsidRPr="00874E0D">
        <w:rPr>
          <w:lang w:bidi="en-US"/>
        </w:rPr>
        <w:t>Rome,</w:t>
      </w:r>
      <w:r w:rsidRPr="00874E0D">
        <w:rPr>
          <w:rStyle w:val="FootnoteReference"/>
          <w:lang w:bidi="en-US"/>
        </w:rPr>
        <w:footnoteReference w:id="223"/>
      </w:r>
      <w:r>
        <w:rPr>
          <w:lang w:bidi="en-US"/>
        </w:rPr>
        <w:t xml:space="preserve"> </w:t>
      </w:r>
      <w:r w:rsidRPr="00874E0D">
        <w:rPr>
          <w:lang w:bidi="en-US"/>
        </w:rPr>
        <w:t>but</w:t>
      </w:r>
      <w:r>
        <w:rPr>
          <w:lang w:bidi="en-US"/>
        </w:rPr>
        <w:t xml:space="preserve"> </w:t>
      </w:r>
      <w:r w:rsidRPr="00874E0D">
        <w:rPr>
          <w:lang w:bidi="en-US"/>
        </w:rPr>
        <w:t>also</w:t>
      </w:r>
      <w:r>
        <w:rPr>
          <w:lang w:bidi="en-US"/>
        </w:rPr>
        <w:t xml:space="preserve"> </w:t>
      </w:r>
      <w:r w:rsidRPr="00874E0D">
        <w:rPr>
          <w:lang w:bidi="en-US"/>
        </w:rPr>
        <w:t>for</w:t>
      </w:r>
      <w:r>
        <w:rPr>
          <w:lang w:bidi="en-US"/>
        </w:rPr>
        <w:t xml:space="preserve"> </w:t>
      </w:r>
      <w:r w:rsidRPr="00874E0D">
        <w:rPr>
          <w:lang w:bidi="en-US"/>
        </w:rPr>
        <w:t>Christianity.</w:t>
      </w:r>
      <w:r w:rsidRPr="00874E0D">
        <w:rPr>
          <w:rStyle w:val="FootnoteReference"/>
          <w:lang w:bidi="en-US"/>
        </w:rPr>
        <w:footnoteReference w:id="224"/>
      </w:r>
      <w:r>
        <w:rPr>
          <w:lang w:bidi="en-US"/>
        </w:rPr>
        <w:t xml:space="preserve"> </w:t>
      </w:r>
    </w:p>
    <w:p w14:paraId="7A0A2058" w14:textId="77777777" w:rsidR="00AB3DD9" w:rsidRPr="00874E0D" w:rsidRDefault="00AB3DD9" w:rsidP="00AB3DD9">
      <w:pPr>
        <w:rPr>
          <w:lang w:bidi="en-US"/>
        </w:rPr>
      </w:pPr>
    </w:p>
    <w:p w14:paraId="7187B68B" w14:textId="0144B69D" w:rsidR="00AB3DD9" w:rsidRPr="00874E0D" w:rsidRDefault="00D70B19" w:rsidP="00AB3DD9">
      <w:pPr>
        <w:ind w:left="288" w:right="288"/>
        <w:rPr>
          <w:i/>
          <w:iCs/>
          <w:lang w:bidi="en-US"/>
        </w:rPr>
      </w:pPr>
      <w:hyperlink r:id="rId1984" w:history="1">
        <w:r w:rsidR="00AB3DD9" w:rsidRPr="007421C1">
          <w:rPr>
            <w:rStyle w:val="Hyperlink"/>
            <w:b/>
            <w:bCs/>
            <w:i/>
            <w:iCs/>
            <w:lang w:bidi="en-US"/>
          </w:rPr>
          <w:t>Midrash</w:t>
        </w:r>
      </w:hyperlink>
      <w:r w:rsidR="00AB3DD9">
        <w:rPr>
          <w:b/>
          <w:bCs/>
          <w:i/>
          <w:iCs/>
          <w:lang w:bidi="en-US"/>
        </w:rPr>
        <w:t xml:space="preserve"> </w:t>
      </w:r>
      <w:r w:rsidR="00AB3DD9" w:rsidRPr="00874E0D">
        <w:rPr>
          <w:b/>
          <w:bCs/>
          <w:i/>
          <w:iCs/>
          <w:lang w:bidi="en-US"/>
        </w:rPr>
        <w:t>Rabbah</w:t>
      </w:r>
      <w:r w:rsidR="00AB3DD9">
        <w:rPr>
          <w:b/>
          <w:bCs/>
          <w:i/>
          <w:iCs/>
          <w:lang w:bidi="en-US"/>
        </w:rPr>
        <w:t xml:space="preserve"> </w:t>
      </w:r>
      <w:r w:rsidR="00AB3DD9" w:rsidRPr="00874E0D">
        <w:rPr>
          <w:b/>
          <w:bCs/>
          <w:i/>
          <w:iCs/>
          <w:lang w:bidi="en-US"/>
        </w:rPr>
        <w:t>-</w:t>
      </w:r>
      <w:r w:rsidR="00AB3DD9">
        <w:rPr>
          <w:b/>
          <w:bCs/>
          <w:i/>
          <w:iCs/>
          <w:lang w:bidi="en-US"/>
        </w:rPr>
        <w:t xml:space="preserve"> </w:t>
      </w:r>
      <w:r w:rsidR="00AB3DD9" w:rsidRPr="00874E0D">
        <w:rPr>
          <w:b/>
          <w:bCs/>
          <w:i/>
          <w:iCs/>
          <w:lang w:bidi="en-US"/>
        </w:rPr>
        <w:t>Leviticus</w:t>
      </w:r>
      <w:r w:rsidR="00AB3DD9">
        <w:rPr>
          <w:b/>
          <w:bCs/>
          <w:i/>
          <w:iCs/>
          <w:lang w:bidi="en-US"/>
        </w:rPr>
        <w:t xml:space="preserve"> </w:t>
      </w:r>
      <w:r w:rsidR="00AB3DD9" w:rsidRPr="00874E0D">
        <w:rPr>
          <w:b/>
          <w:bCs/>
          <w:i/>
          <w:iCs/>
          <w:lang w:bidi="en-US"/>
        </w:rPr>
        <w:t>XIII:5</w:t>
      </w:r>
      <w:r w:rsidR="00AB3DD9">
        <w:rPr>
          <w:i/>
          <w:iCs/>
          <w:lang w:bidi="en-US"/>
        </w:rPr>
        <w:t xml:space="preserve"> </w:t>
      </w:r>
      <w:r w:rsidR="00AB3DD9" w:rsidRPr="00874E0D">
        <w:rPr>
          <w:i/>
          <w:iCs/>
          <w:lang w:bidi="en-US"/>
        </w:rPr>
        <w:t>R.</w:t>
      </w:r>
      <w:r w:rsidR="00AB3DD9">
        <w:rPr>
          <w:i/>
          <w:iCs/>
          <w:lang w:bidi="en-US"/>
        </w:rPr>
        <w:t xml:space="preserve"> </w:t>
      </w:r>
      <w:r w:rsidR="00AB3DD9" w:rsidRPr="00874E0D">
        <w:rPr>
          <w:i/>
          <w:iCs/>
          <w:lang w:bidi="en-US"/>
        </w:rPr>
        <w:t>Phinehas</w:t>
      </w:r>
      <w:r w:rsidR="00AB3DD9">
        <w:rPr>
          <w:i/>
          <w:iCs/>
          <w:lang w:bidi="en-US"/>
        </w:rPr>
        <w:t xml:space="preserve"> </w:t>
      </w:r>
      <w:r w:rsidR="00AB3DD9" w:rsidRPr="00874E0D">
        <w:rPr>
          <w:i/>
          <w:iCs/>
          <w:lang w:bidi="en-US"/>
        </w:rPr>
        <w:t>and</w:t>
      </w:r>
      <w:r w:rsidR="00AB3DD9">
        <w:rPr>
          <w:i/>
          <w:iCs/>
          <w:lang w:bidi="en-US"/>
        </w:rPr>
        <w:t xml:space="preserve"> </w:t>
      </w:r>
      <w:r w:rsidR="00AB3DD9" w:rsidRPr="00874E0D">
        <w:rPr>
          <w:i/>
          <w:iCs/>
          <w:lang w:bidi="en-US"/>
        </w:rPr>
        <w:t>R.</w:t>
      </w:r>
      <w:r w:rsidR="00AB3DD9">
        <w:rPr>
          <w:i/>
          <w:iCs/>
          <w:lang w:bidi="en-US"/>
        </w:rPr>
        <w:t xml:space="preserve"> </w:t>
      </w:r>
      <w:r w:rsidR="00AB3DD9" w:rsidRPr="00874E0D">
        <w:rPr>
          <w:i/>
          <w:iCs/>
          <w:lang w:bidi="en-US"/>
        </w:rPr>
        <w:t>Hilkiah,</w:t>
      </w:r>
      <w:r w:rsidR="00AB3DD9">
        <w:rPr>
          <w:i/>
          <w:iCs/>
          <w:lang w:bidi="en-US"/>
        </w:rPr>
        <w:t xml:space="preserve"> </w:t>
      </w:r>
      <w:r w:rsidR="00AB3DD9" w:rsidRPr="00874E0D">
        <w:rPr>
          <w:i/>
          <w:iCs/>
          <w:lang w:bidi="en-US"/>
        </w:rPr>
        <w:t>in</w:t>
      </w:r>
      <w:r w:rsidR="00AB3DD9">
        <w:rPr>
          <w:i/>
          <w:iCs/>
          <w:lang w:bidi="en-US"/>
        </w:rPr>
        <w:t xml:space="preserve"> </w:t>
      </w:r>
      <w:r w:rsidR="00AB3DD9" w:rsidRPr="00874E0D">
        <w:rPr>
          <w:i/>
          <w:iCs/>
          <w:lang w:bidi="en-US"/>
        </w:rPr>
        <w:t>the</w:t>
      </w:r>
      <w:r w:rsidR="00AB3DD9">
        <w:rPr>
          <w:i/>
          <w:iCs/>
          <w:lang w:bidi="en-US"/>
        </w:rPr>
        <w:t xml:space="preserve"> </w:t>
      </w:r>
      <w:hyperlink r:id="rId1985" w:history="1">
        <w:r w:rsidR="00AB3DD9" w:rsidRPr="007421C1">
          <w:rPr>
            <w:rStyle w:val="Hyperlink"/>
            <w:i/>
            <w:iCs/>
            <w:lang w:bidi="en-US"/>
          </w:rPr>
          <w:t>name</w:t>
        </w:r>
      </w:hyperlink>
      <w:r w:rsidR="00AB3DD9">
        <w:rPr>
          <w:i/>
          <w:iCs/>
          <w:lang w:bidi="en-US"/>
        </w:rPr>
        <w:t xml:space="preserve"> </w:t>
      </w:r>
      <w:r w:rsidR="00AB3DD9" w:rsidRPr="00874E0D">
        <w:rPr>
          <w:i/>
          <w:iCs/>
          <w:lang w:bidi="en-US"/>
        </w:rPr>
        <w:t>of</w:t>
      </w:r>
      <w:r w:rsidR="00AB3DD9">
        <w:rPr>
          <w:i/>
          <w:iCs/>
          <w:lang w:bidi="en-US"/>
        </w:rPr>
        <w:t xml:space="preserve"> </w:t>
      </w:r>
      <w:r w:rsidR="00AB3DD9" w:rsidRPr="00874E0D">
        <w:rPr>
          <w:i/>
          <w:iCs/>
          <w:lang w:bidi="en-US"/>
        </w:rPr>
        <w:t>R.</w:t>
      </w:r>
      <w:r w:rsidR="00AB3DD9">
        <w:rPr>
          <w:i/>
          <w:iCs/>
          <w:lang w:bidi="en-US"/>
        </w:rPr>
        <w:t xml:space="preserve"> </w:t>
      </w:r>
      <w:r w:rsidR="00AB3DD9" w:rsidRPr="00874E0D">
        <w:rPr>
          <w:i/>
          <w:iCs/>
          <w:lang w:bidi="en-US"/>
        </w:rPr>
        <w:t>Simeon,</w:t>
      </w:r>
      <w:r w:rsidR="00AB3DD9">
        <w:rPr>
          <w:i/>
          <w:iCs/>
          <w:lang w:bidi="en-US"/>
        </w:rPr>
        <w:t xml:space="preserve"> </w:t>
      </w:r>
      <w:r w:rsidR="00AB3DD9" w:rsidRPr="00874E0D">
        <w:rPr>
          <w:i/>
          <w:iCs/>
          <w:lang w:bidi="en-US"/>
        </w:rPr>
        <w:t>said:</w:t>
      </w:r>
      <w:r w:rsidR="00AB3DD9">
        <w:rPr>
          <w:i/>
          <w:iCs/>
          <w:lang w:bidi="en-US"/>
        </w:rPr>
        <w:t xml:space="preserve"> </w:t>
      </w:r>
      <w:r w:rsidR="00AB3DD9" w:rsidRPr="00874E0D">
        <w:rPr>
          <w:i/>
          <w:iCs/>
          <w:lang w:bidi="en-US"/>
        </w:rPr>
        <w:t>Out</w:t>
      </w:r>
      <w:r w:rsidR="00AB3DD9">
        <w:rPr>
          <w:i/>
          <w:iCs/>
          <w:lang w:bidi="en-US"/>
        </w:rPr>
        <w:t xml:space="preserve"> </w:t>
      </w:r>
      <w:r w:rsidR="00AB3DD9" w:rsidRPr="00874E0D">
        <w:rPr>
          <w:i/>
          <w:iCs/>
          <w:lang w:bidi="en-US"/>
        </w:rPr>
        <w:t>of</w:t>
      </w:r>
      <w:r w:rsidR="00AB3DD9">
        <w:rPr>
          <w:i/>
          <w:iCs/>
          <w:lang w:bidi="en-US"/>
        </w:rPr>
        <w:t xml:space="preserve"> </w:t>
      </w:r>
      <w:r w:rsidR="00AB3DD9" w:rsidRPr="00874E0D">
        <w:rPr>
          <w:i/>
          <w:iCs/>
          <w:lang w:bidi="en-US"/>
        </w:rPr>
        <w:t>all</w:t>
      </w:r>
      <w:r w:rsidR="00AB3DD9">
        <w:rPr>
          <w:i/>
          <w:iCs/>
          <w:lang w:bidi="en-US"/>
        </w:rPr>
        <w:t xml:space="preserve"> </w:t>
      </w:r>
      <w:r w:rsidR="00AB3DD9" w:rsidRPr="00874E0D">
        <w:rPr>
          <w:i/>
          <w:iCs/>
          <w:lang w:bidi="en-US"/>
        </w:rPr>
        <w:t>the</w:t>
      </w:r>
      <w:r w:rsidR="00AB3DD9">
        <w:rPr>
          <w:i/>
          <w:iCs/>
          <w:lang w:bidi="en-US"/>
        </w:rPr>
        <w:t xml:space="preserve"> </w:t>
      </w:r>
      <w:r w:rsidR="00AB3DD9" w:rsidRPr="00874E0D">
        <w:rPr>
          <w:i/>
          <w:iCs/>
          <w:lang w:bidi="en-US"/>
        </w:rPr>
        <w:t>prophets,</w:t>
      </w:r>
      <w:r w:rsidR="00AB3DD9">
        <w:rPr>
          <w:i/>
          <w:iCs/>
          <w:lang w:bidi="en-US"/>
        </w:rPr>
        <w:t xml:space="preserve"> </w:t>
      </w:r>
      <w:r w:rsidR="00AB3DD9" w:rsidRPr="00874E0D">
        <w:rPr>
          <w:i/>
          <w:iCs/>
          <w:lang w:bidi="en-US"/>
        </w:rPr>
        <w:t>only</w:t>
      </w:r>
      <w:r w:rsidR="00AB3DD9">
        <w:rPr>
          <w:i/>
          <w:iCs/>
          <w:lang w:bidi="en-US"/>
        </w:rPr>
        <w:t xml:space="preserve"> </w:t>
      </w:r>
      <w:hyperlink r:id="rId1986" w:history="1">
        <w:r w:rsidR="00AB3DD9" w:rsidRPr="007421C1">
          <w:rPr>
            <w:rStyle w:val="Hyperlink"/>
            <w:i/>
            <w:iCs/>
            <w:lang w:bidi="en-US"/>
          </w:rPr>
          <w:t>two</w:t>
        </w:r>
      </w:hyperlink>
      <w:r w:rsidR="00AB3DD9" w:rsidRPr="00874E0D">
        <w:rPr>
          <w:i/>
          <w:iCs/>
          <w:lang w:bidi="en-US"/>
        </w:rPr>
        <w:t>,</w:t>
      </w:r>
      <w:r w:rsidR="00AB3DD9">
        <w:rPr>
          <w:i/>
          <w:iCs/>
          <w:lang w:bidi="en-US"/>
        </w:rPr>
        <w:t xml:space="preserve"> </w:t>
      </w:r>
      <w:r w:rsidR="00AB3DD9" w:rsidRPr="00874E0D">
        <w:rPr>
          <w:i/>
          <w:iCs/>
          <w:lang w:bidi="en-US"/>
        </w:rPr>
        <w:t>namely</w:t>
      </w:r>
      <w:r w:rsidR="00AB3DD9">
        <w:rPr>
          <w:i/>
          <w:iCs/>
          <w:lang w:bidi="en-US"/>
        </w:rPr>
        <w:t xml:space="preserve"> </w:t>
      </w:r>
      <w:r w:rsidR="00AB3DD9" w:rsidRPr="00874E0D">
        <w:rPr>
          <w:i/>
          <w:iCs/>
          <w:lang w:bidi="en-US"/>
        </w:rPr>
        <w:t>Asaph</w:t>
      </w:r>
      <w:r w:rsidR="00AB3DD9">
        <w:rPr>
          <w:i/>
          <w:iCs/>
          <w:lang w:bidi="en-US"/>
        </w:rPr>
        <w:t xml:space="preserve"> </w:t>
      </w:r>
      <w:r w:rsidR="00AB3DD9" w:rsidRPr="00874E0D">
        <w:rPr>
          <w:i/>
          <w:iCs/>
          <w:lang w:bidi="en-US"/>
        </w:rPr>
        <w:t>and</w:t>
      </w:r>
      <w:r w:rsidR="00AB3DD9">
        <w:rPr>
          <w:i/>
          <w:iCs/>
          <w:lang w:bidi="en-US"/>
        </w:rPr>
        <w:t xml:space="preserve"> </w:t>
      </w:r>
      <w:r w:rsidR="00AB3DD9" w:rsidRPr="00874E0D">
        <w:rPr>
          <w:i/>
          <w:iCs/>
          <w:lang w:bidi="en-US"/>
        </w:rPr>
        <w:t>Moses,</w:t>
      </w:r>
      <w:r w:rsidR="00AB3DD9">
        <w:rPr>
          <w:i/>
          <w:iCs/>
          <w:lang w:bidi="en-US"/>
        </w:rPr>
        <w:t xml:space="preserve"> </w:t>
      </w:r>
      <w:r w:rsidR="00AB3DD9" w:rsidRPr="00874E0D">
        <w:rPr>
          <w:i/>
          <w:iCs/>
          <w:lang w:bidi="en-US"/>
        </w:rPr>
        <w:t>named</w:t>
      </w:r>
      <w:r w:rsidR="00AB3DD9">
        <w:rPr>
          <w:i/>
          <w:iCs/>
          <w:lang w:bidi="en-US"/>
        </w:rPr>
        <w:t xml:space="preserve"> </w:t>
      </w:r>
      <w:r w:rsidR="00AB3DD9" w:rsidRPr="00874E0D">
        <w:rPr>
          <w:i/>
          <w:iCs/>
          <w:lang w:bidi="en-US"/>
        </w:rPr>
        <w:t>it</w:t>
      </w:r>
      <w:r w:rsidR="00AB3DD9">
        <w:rPr>
          <w:i/>
          <w:iCs/>
          <w:lang w:bidi="en-US"/>
        </w:rPr>
        <w:t xml:space="preserve"> </w:t>
      </w:r>
      <w:r w:rsidR="00AB3DD9" w:rsidRPr="00874E0D">
        <w:rPr>
          <w:i/>
          <w:iCs/>
          <w:lang w:bidi="en-US"/>
        </w:rPr>
        <w:t>[i.e.</w:t>
      </w:r>
      <w:r w:rsidR="00AB3DD9">
        <w:rPr>
          <w:i/>
          <w:iCs/>
          <w:lang w:bidi="en-US"/>
        </w:rPr>
        <w:t xml:space="preserve"> </w:t>
      </w:r>
      <w:r w:rsidR="00AB3DD9" w:rsidRPr="00874E0D">
        <w:rPr>
          <w:i/>
          <w:iCs/>
          <w:lang w:bidi="en-US"/>
        </w:rPr>
        <w:t>the</w:t>
      </w:r>
      <w:r w:rsidR="00AB3DD9">
        <w:rPr>
          <w:i/>
          <w:iCs/>
          <w:lang w:bidi="en-US"/>
        </w:rPr>
        <w:t xml:space="preserve"> </w:t>
      </w:r>
      <w:hyperlink r:id="rId1987" w:history="1">
        <w:r w:rsidR="00AB3DD9" w:rsidRPr="007421C1">
          <w:rPr>
            <w:rStyle w:val="Hyperlink"/>
            <w:i/>
            <w:iCs/>
            <w:lang w:bidi="en-US"/>
          </w:rPr>
          <w:t>fourth</w:t>
        </w:r>
      </w:hyperlink>
      <w:r w:rsidR="00AB3DD9">
        <w:rPr>
          <w:i/>
          <w:iCs/>
          <w:lang w:bidi="en-US"/>
        </w:rPr>
        <w:t xml:space="preserve"> </w:t>
      </w:r>
      <w:r w:rsidR="00AB3DD9" w:rsidRPr="00874E0D">
        <w:rPr>
          <w:i/>
          <w:iCs/>
          <w:lang w:bidi="en-US"/>
        </w:rPr>
        <w:t>beast].</w:t>
      </w:r>
      <w:r w:rsidR="00AB3DD9">
        <w:rPr>
          <w:i/>
          <w:iCs/>
          <w:lang w:bidi="en-US"/>
        </w:rPr>
        <w:t xml:space="preserve"> </w:t>
      </w:r>
      <w:r w:rsidR="00AB3DD9" w:rsidRPr="00874E0D">
        <w:rPr>
          <w:i/>
          <w:iCs/>
          <w:lang w:bidi="en-US"/>
        </w:rPr>
        <w:t>Asaph</w:t>
      </w:r>
      <w:r w:rsidR="00AB3DD9">
        <w:rPr>
          <w:i/>
          <w:iCs/>
          <w:lang w:bidi="en-US"/>
        </w:rPr>
        <w:t xml:space="preserve"> </w:t>
      </w:r>
      <w:r w:rsidR="00AB3DD9" w:rsidRPr="00874E0D">
        <w:rPr>
          <w:i/>
          <w:iCs/>
          <w:lang w:bidi="en-US"/>
        </w:rPr>
        <w:t>said:</w:t>
      </w:r>
      <w:r w:rsidR="00AB3DD9">
        <w:rPr>
          <w:i/>
          <w:iCs/>
          <w:lang w:bidi="en-US"/>
        </w:rPr>
        <w:t xml:space="preserve"> </w:t>
      </w:r>
      <w:r w:rsidR="00AB3DD9" w:rsidRPr="00874E0D">
        <w:rPr>
          <w:i/>
          <w:iCs/>
          <w:lang w:bidi="en-US"/>
        </w:rPr>
        <w:t>The</w:t>
      </w:r>
      <w:r w:rsidR="00AB3DD9">
        <w:rPr>
          <w:i/>
          <w:iCs/>
          <w:lang w:bidi="en-US"/>
        </w:rPr>
        <w:t xml:space="preserve"> </w:t>
      </w:r>
      <w:r w:rsidR="00AB3DD9" w:rsidRPr="00874E0D">
        <w:rPr>
          <w:i/>
          <w:iCs/>
          <w:lang w:bidi="en-US"/>
        </w:rPr>
        <w:t>boar</w:t>
      </w:r>
      <w:r w:rsidR="00AB3DD9">
        <w:rPr>
          <w:i/>
          <w:iCs/>
          <w:lang w:bidi="en-US"/>
        </w:rPr>
        <w:t xml:space="preserve"> </w:t>
      </w:r>
      <w:r w:rsidR="00AB3DD9" w:rsidRPr="00874E0D">
        <w:rPr>
          <w:i/>
          <w:iCs/>
          <w:lang w:bidi="en-US"/>
        </w:rPr>
        <w:t>(hazir)</w:t>
      </w:r>
      <w:r w:rsidR="00AB3DD9">
        <w:rPr>
          <w:i/>
          <w:iCs/>
          <w:lang w:bidi="en-US"/>
        </w:rPr>
        <w:t xml:space="preserve"> </w:t>
      </w:r>
      <w:r w:rsidR="00AB3DD9" w:rsidRPr="00874E0D">
        <w:rPr>
          <w:i/>
          <w:iCs/>
          <w:lang w:bidi="en-US"/>
        </w:rPr>
        <w:t>out</w:t>
      </w:r>
      <w:r w:rsidR="00AB3DD9">
        <w:rPr>
          <w:i/>
          <w:iCs/>
          <w:lang w:bidi="en-US"/>
        </w:rPr>
        <w:t xml:space="preserve"> </w:t>
      </w:r>
      <w:r w:rsidR="00AB3DD9" w:rsidRPr="00874E0D">
        <w:rPr>
          <w:i/>
          <w:iCs/>
          <w:lang w:bidi="en-US"/>
        </w:rPr>
        <w:t>of</w:t>
      </w:r>
      <w:r w:rsidR="00AB3DD9">
        <w:rPr>
          <w:i/>
          <w:iCs/>
          <w:lang w:bidi="en-US"/>
        </w:rPr>
        <w:t xml:space="preserve"> </w:t>
      </w:r>
      <w:r w:rsidR="00AB3DD9" w:rsidRPr="00874E0D">
        <w:rPr>
          <w:i/>
          <w:iCs/>
          <w:lang w:bidi="en-US"/>
        </w:rPr>
        <w:t>the</w:t>
      </w:r>
      <w:r w:rsidR="00AB3DD9">
        <w:rPr>
          <w:i/>
          <w:iCs/>
          <w:lang w:bidi="en-US"/>
        </w:rPr>
        <w:t xml:space="preserve"> </w:t>
      </w:r>
      <w:r w:rsidR="00AB3DD9" w:rsidRPr="00874E0D">
        <w:rPr>
          <w:i/>
          <w:iCs/>
          <w:lang w:bidi="en-US"/>
        </w:rPr>
        <w:t>wood</w:t>
      </w:r>
      <w:r w:rsidR="00AB3DD9">
        <w:rPr>
          <w:i/>
          <w:iCs/>
          <w:lang w:bidi="en-US"/>
        </w:rPr>
        <w:t xml:space="preserve"> </w:t>
      </w:r>
      <w:r w:rsidR="00AB3DD9" w:rsidRPr="00874E0D">
        <w:rPr>
          <w:i/>
          <w:iCs/>
          <w:lang w:bidi="en-US"/>
        </w:rPr>
        <w:t>doth</w:t>
      </w:r>
      <w:r w:rsidR="00AB3DD9">
        <w:rPr>
          <w:i/>
          <w:iCs/>
          <w:lang w:bidi="en-US"/>
        </w:rPr>
        <w:t xml:space="preserve"> </w:t>
      </w:r>
      <w:r w:rsidR="00AB3DD9" w:rsidRPr="00874E0D">
        <w:rPr>
          <w:i/>
          <w:iCs/>
          <w:lang w:bidi="en-US"/>
        </w:rPr>
        <w:t>ravage</w:t>
      </w:r>
      <w:r w:rsidR="00AB3DD9">
        <w:rPr>
          <w:i/>
          <w:iCs/>
          <w:lang w:bidi="en-US"/>
        </w:rPr>
        <w:t xml:space="preserve"> </w:t>
      </w:r>
      <w:r w:rsidR="00AB3DD9" w:rsidRPr="00874E0D">
        <w:rPr>
          <w:i/>
          <w:iCs/>
          <w:lang w:bidi="en-US"/>
        </w:rPr>
        <w:t>it,</w:t>
      </w:r>
      <w:r w:rsidR="00AB3DD9" w:rsidRPr="00874E0D">
        <w:rPr>
          <w:rStyle w:val="FootnoteReference"/>
          <w:i/>
          <w:iCs/>
          <w:lang w:bidi="en-US"/>
        </w:rPr>
        <w:footnoteReference w:id="225"/>
      </w:r>
      <w:r w:rsidR="00AB3DD9">
        <w:rPr>
          <w:i/>
          <w:iCs/>
          <w:lang w:bidi="en-US"/>
        </w:rPr>
        <w:t xml:space="preserve"> </w:t>
      </w:r>
      <w:r w:rsidR="00AB3DD9" w:rsidRPr="00874E0D">
        <w:rPr>
          <w:i/>
          <w:iCs/>
          <w:lang w:bidi="en-US"/>
        </w:rPr>
        <w:t>Moses</w:t>
      </w:r>
      <w:r w:rsidR="00AB3DD9">
        <w:rPr>
          <w:i/>
          <w:iCs/>
          <w:lang w:bidi="en-US"/>
        </w:rPr>
        <w:t xml:space="preserve"> </w:t>
      </w:r>
      <w:r w:rsidR="00AB3DD9" w:rsidRPr="00874E0D">
        <w:rPr>
          <w:i/>
          <w:iCs/>
          <w:lang w:bidi="en-US"/>
        </w:rPr>
        <w:t>said:</w:t>
      </w:r>
      <w:r w:rsidR="00AB3DD9">
        <w:rPr>
          <w:i/>
          <w:iCs/>
          <w:lang w:bidi="en-US"/>
        </w:rPr>
        <w:t xml:space="preserve"> </w:t>
      </w:r>
      <w:r w:rsidR="00AB3DD9" w:rsidRPr="00874E0D">
        <w:rPr>
          <w:i/>
          <w:iCs/>
          <w:lang w:bidi="en-US"/>
        </w:rPr>
        <w:t>AND</w:t>
      </w:r>
      <w:r w:rsidR="00AB3DD9">
        <w:rPr>
          <w:i/>
          <w:iCs/>
          <w:lang w:bidi="en-US"/>
        </w:rPr>
        <w:t xml:space="preserve"> </w:t>
      </w:r>
      <w:r w:rsidR="00AB3DD9" w:rsidRPr="00874E0D">
        <w:rPr>
          <w:i/>
          <w:iCs/>
          <w:lang w:bidi="en-US"/>
        </w:rPr>
        <w:t>THE</w:t>
      </w:r>
      <w:r w:rsidR="00AB3DD9">
        <w:rPr>
          <w:i/>
          <w:iCs/>
          <w:lang w:bidi="en-US"/>
        </w:rPr>
        <w:t xml:space="preserve"> </w:t>
      </w:r>
      <w:r w:rsidR="00AB3DD9" w:rsidRPr="00874E0D">
        <w:rPr>
          <w:i/>
          <w:iCs/>
          <w:lang w:bidi="en-US"/>
        </w:rPr>
        <w:t>SWINE</w:t>
      </w:r>
      <w:r w:rsidR="00AB3DD9">
        <w:rPr>
          <w:i/>
          <w:iCs/>
          <w:lang w:bidi="en-US"/>
        </w:rPr>
        <w:t xml:space="preserve"> </w:t>
      </w:r>
      <w:r w:rsidR="00AB3DD9" w:rsidRPr="00874E0D">
        <w:rPr>
          <w:i/>
          <w:iCs/>
          <w:lang w:bidi="en-US"/>
        </w:rPr>
        <w:t>(HAZIR)</w:t>
      </w:r>
      <w:r w:rsidR="00AB3DD9">
        <w:rPr>
          <w:i/>
          <w:iCs/>
          <w:lang w:bidi="en-US"/>
        </w:rPr>
        <w:t xml:space="preserve"> </w:t>
      </w:r>
      <w:r w:rsidR="00AB3DD9" w:rsidRPr="00874E0D">
        <w:rPr>
          <w:i/>
          <w:iCs/>
          <w:lang w:bidi="en-US"/>
        </w:rPr>
        <w:t>BECAUSE</w:t>
      </w:r>
      <w:r w:rsidR="00AB3DD9">
        <w:rPr>
          <w:i/>
          <w:iCs/>
          <w:lang w:bidi="en-US"/>
        </w:rPr>
        <w:t xml:space="preserve"> </w:t>
      </w:r>
      <w:r w:rsidR="00AB3DD9" w:rsidRPr="00874E0D">
        <w:rPr>
          <w:i/>
          <w:iCs/>
          <w:lang w:bidi="en-US"/>
        </w:rPr>
        <w:t>IT</w:t>
      </w:r>
      <w:r w:rsidR="00AB3DD9">
        <w:rPr>
          <w:i/>
          <w:iCs/>
          <w:lang w:bidi="en-US"/>
        </w:rPr>
        <w:t xml:space="preserve"> </w:t>
      </w:r>
      <w:r w:rsidR="00AB3DD9" w:rsidRPr="00874E0D">
        <w:rPr>
          <w:i/>
          <w:iCs/>
          <w:lang w:bidi="en-US"/>
        </w:rPr>
        <w:t>PARTETH</w:t>
      </w:r>
      <w:r w:rsidR="00AB3DD9">
        <w:rPr>
          <w:i/>
          <w:iCs/>
          <w:lang w:bidi="en-US"/>
        </w:rPr>
        <w:t xml:space="preserve"> </w:t>
      </w:r>
      <w:r w:rsidR="00AB3DD9" w:rsidRPr="00874E0D">
        <w:rPr>
          <w:i/>
          <w:iCs/>
          <w:lang w:bidi="en-US"/>
        </w:rPr>
        <w:t>THE</w:t>
      </w:r>
      <w:r w:rsidR="00AB3DD9">
        <w:rPr>
          <w:i/>
          <w:iCs/>
          <w:lang w:bidi="en-US"/>
        </w:rPr>
        <w:t xml:space="preserve"> </w:t>
      </w:r>
      <w:r w:rsidR="00AB3DD9" w:rsidRPr="00874E0D">
        <w:rPr>
          <w:i/>
          <w:iCs/>
          <w:lang w:bidi="en-US"/>
        </w:rPr>
        <w:t>HOOF,</w:t>
      </w:r>
      <w:r w:rsidR="00AB3DD9">
        <w:rPr>
          <w:i/>
          <w:iCs/>
          <w:lang w:bidi="en-US"/>
        </w:rPr>
        <w:t xml:space="preserve"> </w:t>
      </w:r>
      <w:r w:rsidR="00AB3DD9" w:rsidRPr="00874E0D">
        <w:rPr>
          <w:i/>
          <w:iCs/>
          <w:lang w:bidi="en-US"/>
        </w:rPr>
        <w:t>AND</w:t>
      </w:r>
      <w:r w:rsidR="00AB3DD9">
        <w:rPr>
          <w:i/>
          <w:iCs/>
          <w:lang w:bidi="en-US"/>
        </w:rPr>
        <w:t xml:space="preserve"> </w:t>
      </w:r>
      <w:r w:rsidR="00AB3DD9" w:rsidRPr="00874E0D">
        <w:rPr>
          <w:i/>
          <w:iCs/>
          <w:lang w:bidi="en-US"/>
        </w:rPr>
        <w:t>IS</w:t>
      </w:r>
      <w:r w:rsidR="00AB3DD9">
        <w:rPr>
          <w:i/>
          <w:iCs/>
          <w:lang w:bidi="en-US"/>
        </w:rPr>
        <w:t xml:space="preserve"> </w:t>
      </w:r>
      <w:r w:rsidR="00AB3DD9" w:rsidRPr="00874E0D">
        <w:rPr>
          <w:i/>
          <w:iCs/>
          <w:lang w:bidi="en-US"/>
        </w:rPr>
        <w:t>CLOVEN</w:t>
      </w:r>
      <w:r w:rsidR="00AB3DD9">
        <w:rPr>
          <w:i/>
          <w:iCs/>
          <w:lang w:bidi="en-US"/>
        </w:rPr>
        <w:t xml:space="preserve"> </w:t>
      </w:r>
      <w:r w:rsidR="00AB3DD9" w:rsidRPr="00874E0D">
        <w:rPr>
          <w:i/>
          <w:iCs/>
          <w:lang w:bidi="en-US"/>
        </w:rPr>
        <w:t>FOOTED,</w:t>
      </w:r>
      <w:r w:rsidR="00AB3DD9">
        <w:rPr>
          <w:i/>
          <w:iCs/>
          <w:lang w:bidi="en-US"/>
        </w:rPr>
        <w:t xml:space="preserve"> </w:t>
      </w:r>
      <w:r w:rsidR="00AB3DD9" w:rsidRPr="00874E0D">
        <w:rPr>
          <w:i/>
          <w:iCs/>
          <w:lang w:bidi="en-US"/>
        </w:rPr>
        <w:t>BUT</w:t>
      </w:r>
      <w:r w:rsidR="00AB3DD9">
        <w:rPr>
          <w:i/>
          <w:iCs/>
          <w:lang w:bidi="en-US"/>
        </w:rPr>
        <w:t xml:space="preserve"> </w:t>
      </w:r>
      <w:r w:rsidR="00AB3DD9" w:rsidRPr="00874E0D">
        <w:rPr>
          <w:i/>
          <w:iCs/>
          <w:lang w:bidi="en-US"/>
        </w:rPr>
        <w:t>CHEWETH</w:t>
      </w:r>
      <w:r w:rsidR="00AB3DD9">
        <w:rPr>
          <w:i/>
          <w:iCs/>
          <w:lang w:bidi="en-US"/>
        </w:rPr>
        <w:t xml:space="preserve"> </w:t>
      </w:r>
      <w:r w:rsidR="00AB3DD9" w:rsidRPr="00874E0D">
        <w:rPr>
          <w:i/>
          <w:iCs/>
          <w:lang w:bidi="en-US"/>
        </w:rPr>
        <w:t>NOT</w:t>
      </w:r>
      <w:r w:rsidR="00AB3DD9">
        <w:rPr>
          <w:i/>
          <w:iCs/>
          <w:lang w:bidi="en-US"/>
        </w:rPr>
        <w:t xml:space="preserve"> </w:t>
      </w:r>
      <w:r w:rsidR="00AB3DD9" w:rsidRPr="00874E0D">
        <w:rPr>
          <w:i/>
          <w:iCs/>
          <w:lang w:bidi="en-US"/>
        </w:rPr>
        <w:t>THE</w:t>
      </w:r>
      <w:r w:rsidR="00AB3DD9">
        <w:rPr>
          <w:i/>
          <w:iCs/>
          <w:lang w:bidi="en-US"/>
        </w:rPr>
        <w:t xml:space="preserve"> </w:t>
      </w:r>
      <w:r w:rsidR="00AB3DD9" w:rsidRPr="00874E0D">
        <w:rPr>
          <w:i/>
          <w:iCs/>
          <w:lang w:bidi="en-US"/>
        </w:rPr>
        <w:t>CUD,</w:t>
      </w:r>
      <w:r w:rsidR="00AB3DD9">
        <w:rPr>
          <w:i/>
          <w:iCs/>
          <w:lang w:bidi="en-US"/>
        </w:rPr>
        <w:t xml:space="preserve"> </w:t>
      </w:r>
      <w:r w:rsidR="00AB3DD9" w:rsidRPr="00874E0D">
        <w:rPr>
          <w:i/>
          <w:iCs/>
          <w:lang w:bidi="en-US"/>
        </w:rPr>
        <w:lastRenderedPageBreak/>
        <w:t>HE</w:t>
      </w:r>
      <w:r w:rsidR="00AB3DD9">
        <w:rPr>
          <w:i/>
          <w:iCs/>
          <w:lang w:bidi="en-US"/>
        </w:rPr>
        <w:t xml:space="preserve"> </w:t>
      </w:r>
      <w:r w:rsidR="00AB3DD9" w:rsidRPr="00874E0D">
        <w:rPr>
          <w:i/>
          <w:iCs/>
          <w:lang w:bidi="en-US"/>
        </w:rPr>
        <w:t>IS</w:t>
      </w:r>
      <w:r w:rsidR="00AB3DD9">
        <w:rPr>
          <w:i/>
          <w:iCs/>
          <w:lang w:bidi="en-US"/>
        </w:rPr>
        <w:t xml:space="preserve"> </w:t>
      </w:r>
      <w:r w:rsidR="00AB3DD9" w:rsidRPr="00874E0D">
        <w:rPr>
          <w:i/>
          <w:iCs/>
          <w:lang w:bidi="en-US"/>
        </w:rPr>
        <w:t>UNCLEAN</w:t>
      </w:r>
      <w:r w:rsidR="00AB3DD9">
        <w:rPr>
          <w:i/>
          <w:iCs/>
          <w:lang w:bidi="en-US"/>
        </w:rPr>
        <w:t xml:space="preserve"> </w:t>
      </w:r>
      <w:r w:rsidR="00AB3DD9" w:rsidRPr="00874E0D">
        <w:rPr>
          <w:i/>
          <w:iCs/>
          <w:lang w:bidi="en-US"/>
        </w:rPr>
        <w:t>TO</w:t>
      </w:r>
      <w:r w:rsidR="00AB3DD9">
        <w:rPr>
          <w:i/>
          <w:iCs/>
          <w:lang w:bidi="en-US"/>
        </w:rPr>
        <w:t xml:space="preserve"> </w:t>
      </w:r>
      <w:r w:rsidR="00AB3DD9" w:rsidRPr="00874E0D">
        <w:rPr>
          <w:i/>
          <w:iCs/>
          <w:lang w:bidi="en-US"/>
        </w:rPr>
        <w:t>YOU.</w:t>
      </w:r>
      <w:r w:rsidR="00AB3DD9" w:rsidRPr="00874E0D">
        <w:rPr>
          <w:rStyle w:val="FootnoteReference"/>
          <w:i/>
          <w:iCs/>
          <w:lang w:bidi="en-US"/>
        </w:rPr>
        <w:footnoteReference w:id="226"/>
      </w:r>
      <w:r w:rsidR="00AB3DD9">
        <w:rPr>
          <w:i/>
          <w:iCs/>
          <w:lang w:bidi="en-US"/>
        </w:rPr>
        <w:t xml:space="preserve"> </w:t>
      </w:r>
      <w:r w:rsidR="00AB3DD9" w:rsidRPr="00874E0D">
        <w:rPr>
          <w:i/>
          <w:iCs/>
          <w:lang w:bidi="en-US"/>
        </w:rPr>
        <w:t>Why</w:t>
      </w:r>
      <w:r w:rsidR="00AB3DD9">
        <w:rPr>
          <w:i/>
          <w:iCs/>
          <w:lang w:bidi="en-US"/>
        </w:rPr>
        <w:t xml:space="preserve"> </w:t>
      </w:r>
      <w:r w:rsidR="00AB3DD9" w:rsidRPr="00874E0D">
        <w:rPr>
          <w:i/>
          <w:iCs/>
          <w:lang w:bidi="en-US"/>
        </w:rPr>
        <w:t>is</w:t>
      </w:r>
      <w:r w:rsidR="00AB3DD9">
        <w:rPr>
          <w:i/>
          <w:iCs/>
          <w:lang w:bidi="en-US"/>
        </w:rPr>
        <w:t xml:space="preserve"> </w:t>
      </w:r>
      <w:r w:rsidR="00AB3DD9" w:rsidRPr="00874E0D">
        <w:rPr>
          <w:i/>
          <w:iCs/>
          <w:lang w:bidi="en-US"/>
        </w:rPr>
        <w:t>it</w:t>
      </w:r>
      <w:r w:rsidR="00AB3DD9">
        <w:rPr>
          <w:i/>
          <w:iCs/>
          <w:lang w:bidi="en-US"/>
        </w:rPr>
        <w:t xml:space="preserve"> </w:t>
      </w:r>
      <w:r w:rsidR="00AB3DD9" w:rsidRPr="00874E0D">
        <w:rPr>
          <w:i/>
          <w:iCs/>
          <w:lang w:bidi="en-US"/>
        </w:rPr>
        <w:t>[i.e.</w:t>
      </w:r>
      <w:r w:rsidR="00AB3DD9">
        <w:rPr>
          <w:i/>
          <w:iCs/>
          <w:lang w:bidi="en-US"/>
        </w:rPr>
        <w:t xml:space="preserve"> </w:t>
      </w:r>
      <w:hyperlink r:id="rId1988" w:history="1">
        <w:r w:rsidR="00AB3DD9" w:rsidRPr="007421C1">
          <w:rPr>
            <w:rStyle w:val="Hyperlink"/>
            <w:i/>
            <w:iCs/>
            <w:lang w:bidi="en-US"/>
          </w:rPr>
          <w:t>Edom</w:t>
        </w:r>
      </w:hyperlink>
      <w:r w:rsidR="00AB3DD9">
        <w:rPr>
          <w:i/>
          <w:iCs/>
          <w:lang w:bidi="en-US"/>
        </w:rPr>
        <w:t xml:space="preserve"> </w:t>
      </w:r>
      <w:r w:rsidR="00AB3DD9" w:rsidRPr="00874E0D">
        <w:rPr>
          <w:i/>
          <w:iCs/>
          <w:lang w:bidi="en-US"/>
        </w:rPr>
        <w:t>or</w:t>
      </w:r>
      <w:r w:rsidR="00AB3DD9">
        <w:rPr>
          <w:i/>
          <w:iCs/>
          <w:lang w:bidi="en-US"/>
        </w:rPr>
        <w:t xml:space="preserve"> </w:t>
      </w:r>
      <w:r w:rsidR="00AB3DD9" w:rsidRPr="00874E0D">
        <w:rPr>
          <w:i/>
          <w:iCs/>
          <w:lang w:bidi="en-US"/>
        </w:rPr>
        <w:t>Rome]</w:t>
      </w:r>
      <w:r w:rsidR="00AB3DD9">
        <w:rPr>
          <w:i/>
          <w:iCs/>
          <w:lang w:bidi="en-US"/>
        </w:rPr>
        <w:t xml:space="preserve"> </w:t>
      </w:r>
      <w:r w:rsidR="00AB3DD9" w:rsidRPr="00874E0D">
        <w:rPr>
          <w:i/>
          <w:iCs/>
          <w:lang w:bidi="en-US"/>
        </w:rPr>
        <w:t>compared</w:t>
      </w:r>
      <w:r w:rsidR="00AB3DD9">
        <w:rPr>
          <w:i/>
          <w:iCs/>
          <w:lang w:bidi="en-US"/>
        </w:rPr>
        <w:t xml:space="preserve"> </w:t>
      </w:r>
      <w:r w:rsidR="00AB3DD9" w:rsidRPr="00874E0D">
        <w:rPr>
          <w:i/>
          <w:iCs/>
          <w:lang w:bidi="en-US"/>
        </w:rPr>
        <w:t>to</w:t>
      </w:r>
      <w:r w:rsidR="00AB3DD9">
        <w:rPr>
          <w:i/>
          <w:iCs/>
          <w:lang w:bidi="en-US"/>
        </w:rPr>
        <w:t xml:space="preserve"> </w:t>
      </w:r>
      <w:r w:rsidR="00AB3DD9" w:rsidRPr="00874E0D">
        <w:rPr>
          <w:i/>
          <w:iCs/>
          <w:lang w:bidi="en-US"/>
        </w:rPr>
        <w:t>a</w:t>
      </w:r>
      <w:r w:rsidR="00AB3DD9">
        <w:rPr>
          <w:i/>
          <w:iCs/>
          <w:lang w:bidi="en-US"/>
        </w:rPr>
        <w:t xml:space="preserve"> </w:t>
      </w:r>
      <w:r w:rsidR="00AB3DD9" w:rsidRPr="00874E0D">
        <w:rPr>
          <w:i/>
          <w:iCs/>
          <w:lang w:bidi="en-US"/>
        </w:rPr>
        <w:t>‘hazir’</w:t>
      </w:r>
      <w:r w:rsidR="00AB3DD9">
        <w:rPr>
          <w:i/>
          <w:iCs/>
          <w:lang w:bidi="en-US"/>
        </w:rPr>
        <w:t xml:space="preserve"> </w:t>
      </w:r>
      <w:r w:rsidR="00AB3DD9" w:rsidRPr="00874E0D">
        <w:rPr>
          <w:i/>
          <w:iCs/>
          <w:lang w:bidi="en-US"/>
        </w:rPr>
        <w:t>[swine</w:t>
      </w:r>
      <w:r w:rsidR="00AB3DD9">
        <w:rPr>
          <w:i/>
          <w:iCs/>
          <w:lang w:bidi="en-US"/>
        </w:rPr>
        <w:t xml:space="preserve"> </w:t>
      </w:r>
      <w:r w:rsidR="00AB3DD9" w:rsidRPr="00874E0D">
        <w:rPr>
          <w:i/>
          <w:iCs/>
          <w:lang w:bidi="en-US"/>
        </w:rPr>
        <w:t>or</w:t>
      </w:r>
      <w:r w:rsidR="00AB3DD9">
        <w:rPr>
          <w:i/>
          <w:iCs/>
          <w:lang w:bidi="en-US"/>
        </w:rPr>
        <w:t xml:space="preserve"> </w:t>
      </w:r>
      <w:r w:rsidR="00AB3DD9" w:rsidRPr="00874E0D">
        <w:rPr>
          <w:i/>
          <w:iCs/>
          <w:lang w:bidi="en-US"/>
        </w:rPr>
        <w:t>boar]?-To</w:t>
      </w:r>
      <w:r w:rsidR="00AB3DD9">
        <w:rPr>
          <w:i/>
          <w:iCs/>
          <w:lang w:bidi="en-US"/>
        </w:rPr>
        <w:t xml:space="preserve"> </w:t>
      </w:r>
      <w:r w:rsidR="00AB3DD9" w:rsidRPr="00874E0D">
        <w:rPr>
          <w:i/>
          <w:iCs/>
          <w:lang w:bidi="en-US"/>
        </w:rPr>
        <w:t>tell</w:t>
      </w:r>
      <w:r w:rsidR="00AB3DD9">
        <w:rPr>
          <w:i/>
          <w:iCs/>
          <w:lang w:bidi="en-US"/>
        </w:rPr>
        <w:t xml:space="preserve"> </w:t>
      </w:r>
      <w:r w:rsidR="00AB3DD9" w:rsidRPr="00874E0D">
        <w:rPr>
          <w:i/>
          <w:iCs/>
          <w:lang w:bidi="en-US"/>
        </w:rPr>
        <w:t>you</w:t>
      </w:r>
      <w:r w:rsidR="00AB3DD9">
        <w:rPr>
          <w:i/>
          <w:iCs/>
          <w:lang w:bidi="en-US"/>
        </w:rPr>
        <w:t xml:space="preserve"> </w:t>
      </w:r>
      <w:r w:rsidR="00AB3DD9" w:rsidRPr="00874E0D">
        <w:rPr>
          <w:i/>
          <w:iCs/>
          <w:lang w:bidi="en-US"/>
        </w:rPr>
        <w:t>this:</w:t>
      </w:r>
      <w:r w:rsidR="00AB3DD9">
        <w:rPr>
          <w:i/>
          <w:iCs/>
          <w:lang w:bidi="en-US"/>
        </w:rPr>
        <w:t xml:space="preserve"> </w:t>
      </w:r>
      <w:r w:rsidR="00AB3DD9" w:rsidRPr="00874E0D">
        <w:rPr>
          <w:i/>
          <w:iCs/>
          <w:lang w:bidi="en-US"/>
        </w:rPr>
        <w:t>Just</w:t>
      </w:r>
      <w:r w:rsidR="00AB3DD9">
        <w:rPr>
          <w:i/>
          <w:iCs/>
          <w:lang w:bidi="en-US"/>
        </w:rPr>
        <w:t xml:space="preserve"> </w:t>
      </w:r>
      <w:r w:rsidR="00AB3DD9" w:rsidRPr="00874E0D">
        <w:rPr>
          <w:i/>
          <w:iCs/>
          <w:lang w:bidi="en-US"/>
        </w:rPr>
        <w:t>as</w:t>
      </w:r>
      <w:r w:rsidR="00AB3DD9">
        <w:rPr>
          <w:i/>
          <w:iCs/>
          <w:lang w:bidi="en-US"/>
        </w:rPr>
        <w:t xml:space="preserve"> </w:t>
      </w:r>
      <w:r w:rsidR="00AB3DD9" w:rsidRPr="00874E0D">
        <w:rPr>
          <w:i/>
          <w:iCs/>
          <w:lang w:bidi="en-US"/>
        </w:rPr>
        <w:t>the</w:t>
      </w:r>
      <w:r w:rsidR="00AB3DD9">
        <w:rPr>
          <w:i/>
          <w:iCs/>
          <w:lang w:bidi="en-US"/>
        </w:rPr>
        <w:t xml:space="preserve"> </w:t>
      </w:r>
      <w:r w:rsidR="00AB3DD9" w:rsidRPr="00874E0D">
        <w:rPr>
          <w:i/>
          <w:iCs/>
          <w:lang w:bidi="en-US"/>
        </w:rPr>
        <w:t>swine</w:t>
      </w:r>
      <w:r w:rsidR="00AB3DD9">
        <w:rPr>
          <w:i/>
          <w:iCs/>
          <w:lang w:bidi="en-US"/>
        </w:rPr>
        <w:t xml:space="preserve"> </w:t>
      </w:r>
      <w:r w:rsidR="00AB3DD9" w:rsidRPr="00874E0D">
        <w:rPr>
          <w:i/>
          <w:iCs/>
          <w:lang w:bidi="en-US"/>
        </w:rPr>
        <w:t>when</w:t>
      </w:r>
      <w:r w:rsidR="00AB3DD9">
        <w:rPr>
          <w:i/>
          <w:iCs/>
          <w:lang w:bidi="en-US"/>
        </w:rPr>
        <w:t xml:space="preserve"> </w:t>
      </w:r>
      <w:r w:rsidR="00AB3DD9" w:rsidRPr="00874E0D">
        <w:rPr>
          <w:i/>
          <w:iCs/>
          <w:lang w:bidi="en-US"/>
        </w:rPr>
        <w:t>reclining</w:t>
      </w:r>
      <w:r w:rsidR="00AB3DD9">
        <w:rPr>
          <w:i/>
          <w:iCs/>
          <w:lang w:bidi="en-US"/>
        </w:rPr>
        <w:t xml:space="preserve"> </w:t>
      </w:r>
      <w:r w:rsidR="00AB3DD9" w:rsidRPr="00874E0D">
        <w:rPr>
          <w:i/>
          <w:iCs/>
          <w:lang w:bidi="en-US"/>
        </w:rPr>
        <w:t>puts</w:t>
      </w:r>
      <w:r w:rsidR="00AB3DD9">
        <w:rPr>
          <w:i/>
          <w:iCs/>
          <w:lang w:bidi="en-US"/>
        </w:rPr>
        <w:t xml:space="preserve"> </w:t>
      </w:r>
      <w:r w:rsidR="00AB3DD9" w:rsidRPr="00874E0D">
        <w:rPr>
          <w:i/>
          <w:iCs/>
          <w:lang w:bidi="en-US"/>
        </w:rPr>
        <w:t>forth</w:t>
      </w:r>
      <w:r w:rsidR="00AB3DD9">
        <w:rPr>
          <w:i/>
          <w:iCs/>
          <w:lang w:bidi="en-US"/>
        </w:rPr>
        <w:t xml:space="preserve"> </w:t>
      </w:r>
      <w:r w:rsidR="00AB3DD9" w:rsidRPr="00874E0D">
        <w:rPr>
          <w:i/>
          <w:iCs/>
          <w:lang w:bidi="en-US"/>
        </w:rPr>
        <w:t>its</w:t>
      </w:r>
      <w:r w:rsidR="00AB3DD9">
        <w:rPr>
          <w:i/>
          <w:iCs/>
          <w:lang w:bidi="en-US"/>
        </w:rPr>
        <w:t xml:space="preserve"> </w:t>
      </w:r>
      <w:r w:rsidR="00AB3DD9" w:rsidRPr="00874E0D">
        <w:rPr>
          <w:i/>
          <w:iCs/>
          <w:lang w:bidi="en-US"/>
        </w:rPr>
        <w:t>hooves</w:t>
      </w:r>
      <w:r w:rsidR="00AB3DD9">
        <w:rPr>
          <w:i/>
          <w:iCs/>
          <w:lang w:bidi="en-US"/>
        </w:rPr>
        <w:t xml:space="preserve"> </w:t>
      </w:r>
      <w:r w:rsidR="00AB3DD9" w:rsidRPr="00874E0D">
        <w:rPr>
          <w:i/>
          <w:iCs/>
          <w:lang w:bidi="en-US"/>
        </w:rPr>
        <w:t>as</w:t>
      </w:r>
      <w:r w:rsidR="00AB3DD9">
        <w:rPr>
          <w:i/>
          <w:iCs/>
          <w:lang w:bidi="en-US"/>
        </w:rPr>
        <w:t xml:space="preserve"> </w:t>
      </w:r>
      <w:r w:rsidR="00AB3DD9" w:rsidRPr="00874E0D">
        <w:rPr>
          <w:i/>
          <w:iCs/>
          <w:lang w:bidi="en-US"/>
        </w:rPr>
        <w:t>if</w:t>
      </w:r>
      <w:r w:rsidR="00AB3DD9">
        <w:rPr>
          <w:i/>
          <w:iCs/>
          <w:lang w:bidi="en-US"/>
        </w:rPr>
        <w:t xml:space="preserve"> </w:t>
      </w:r>
      <w:r w:rsidR="00AB3DD9" w:rsidRPr="00874E0D">
        <w:rPr>
          <w:i/>
          <w:iCs/>
          <w:lang w:bidi="en-US"/>
        </w:rPr>
        <w:t>to</w:t>
      </w:r>
      <w:r w:rsidR="00AB3DD9">
        <w:rPr>
          <w:i/>
          <w:iCs/>
          <w:lang w:bidi="en-US"/>
        </w:rPr>
        <w:t xml:space="preserve"> </w:t>
      </w:r>
      <w:r w:rsidR="00AB3DD9" w:rsidRPr="00874E0D">
        <w:rPr>
          <w:i/>
          <w:iCs/>
          <w:lang w:bidi="en-US"/>
        </w:rPr>
        <w:t>say:</w:t>
      </w:r>
      <w:r w:rsidR="00AB3DD9">
        <w:rPr>
          <w:i/>
          <w:iCs/>
          <w:lang w:bidi="en-US"/>
        </w:rPr>
        <w:t xml:space="preserve"> </w:t>
      </w:r>
      <w:r w:rsidR="00AB3DD9" w:rsidRPr="00874E0D">
        <w:rPr>
          <w:i/>
          <w:iCs/>
          <w:lang w:bidi="en-US"/>
        </w:rPr>
        <w:t>See</w:t>
      </w:r>
      <w:r w:rsidR="00AB3DD9">
        <w:rPr>
          <w:i/>
          <w:iCs/>
          <w:lang w:bidi="en-US"/>
        </w:rPr>
        <w:t xml:space="preserve"> </w:t>
      </w:r>
      <w:r w:rsidR="00AB3DD9" w:rsidRPr="00874E0D">
        <w:rPr>
          <w:i/>
          <w:iCs/>
          <w:lang w:bidi="en-US"/>
        </w:rPr>
        <w:t>that</w:t>
      </w:r>
      <w:r w:rsidR="00AB3DD9">
        <w:rPr>
          <w:i/>
          <w:iCs/>
          <w:lang w:bidi="en-US"/>
        </w:rPr>
        <w:t xml:space="preserve"> </w:t>
      </w:r>
      <w:r w:rsidR="00AB3DD9" w:rsidRPr="00874E0D">
        <w:rPr>
          <w:i/>
          <w:iCs/>
          <w:lang w:bidi="en-US"/>
        </w:rPr>
        <w:t>I</w:t>
      </w:r>
      <w:r w:rsidR="00AB3DD9">
        <w:rPr>
          <w:i/>
          <w:iCs/>
          <w:lang w:bidi="en-US"/>
        </w:rPr>
        <w:t xml:space="preserve"> </w:t>
      </w:r>
      <w:r w:rsidR="00AB3DD9" w:rsidRPr="00874E0D">
        <w:rPr>
          <w:i/>
          <w:iCs/>
          <w:lang w:bidi="en-US"/>
        </w:rPr>
        <w:t>am</w:t>
      </w:r>
      <w:r w:rsidR="00AB3DD9">
        <w:rPr>
          <w:i/>
          <w:iCs/>
          <w:lang w:bidi="en-US"/>
        </w:rPr>
        <w:t xml:space="preserve"> </w:t>
      </w:r>
      <w:hyperlink r:id="rId1989" w:history="1">
        <w:r w:rsidR="00AB3DD9" w:rsidRPr="007421C1">
          <w:rPr>
            <w:rStyle w:val="Hyperlink"/>
            <w:i/>
            <w:iCs/>
            <w:lang w:bidi="en-US"/>
          </w:rPr>
          <w:t>clean</w:t>
        </w:r>
      </w:hyperlink>
      <w:r w:rsidR="00AB3DD9" w:rsidRPr="00874E0D">
        <w:rPr>
          <w:i/>
          <w:iCs/>
          <w:lang w:bidi="en-US"/>
        </w:rPr>
        <w:t>,</w:t>
      </w:r>
      <w:r w:rsidR="00AB3DD9">
        <w:rPr>
          <w:i/>
          <w:iCs/>
          <w:lang w:bidi="en-US"/>
        </w:rPr>
        <w:t xml:space="preserve"> </w:t>
      </w:r>
      <w:r w:rsidR="00AB3DD9" w:rsidRPr="00874E0D">
        <w:rPr>
          <w:i/>
          <w:iCs/>
          <w:lang w:bidi="en-US"/>
        </w:rPr>
        <w:t>so</w:t>
      </w:r>
      <w:r w:rsidR="00AB3DD9">
        <w:rPr>
          <w:i/>
          <w:iCs/>
          <w:lang w:bidi="en-US"/>
        </w:rPr>
        <w:t xml:space="preserve"> </w:t>
      </w:r>
      <w:r w:rsidR="00AB3DD9" w:rsidRPr="00874E0D">
        <w:rPr>
          <w:i/>
          <w:iCs/>
          <w:lang w:bidi="en-US"/>
        </w:rPr>
        <w:t>too</w:t>
      </w:r>
      <w:r w:rsidR="00AB3DD9">
        <w:rPr>
          <w:i/>
          <w:iCs/>
          <w:lang w:bidi="en-US"/>
        </w:rPr>
        <w:t xml:space="preserve"> </w:t>
      </w:r>
      <w:r w:rsidR="00AB3DD9" w:rsidRPr="00874E0D">
        <w:rPr>
          <w:i/>
          <w:iCs/>
          <w:lang w:bidi="en-US"/>
        </w:rPr>
        <w:t>does</w:t>
      </w:r>
      <w:r w:rsidR="00AB3DD9">
        <w:rPr>
          <w:i/>
          <w:iCs/>
          <w:lang w:bidi="en-US"/>
        </w:rPr>
        <w:t xml:space="preserve"> </w:t>
      </w:r>
      <w:r w:rsidR="00AB3DD9" w:rsidRPr="00874E0D">
        <w:rPr>
          <w:i/>
          <w:iCs/>
          <w:lang w:bidi="en-US"/>
        </w:rPr>
        <w:t>the</w:t>
      </w:r>
      <w:r w:rsidR="00AB3DD9">
        <w:rPr>
          <w:i/>
          <w:iCs/>
          <w:lang w:bidi="en-US"/>
        </w:rPr>
        <w:t xml:space="preserve"> </w:t>
      </w:r>
      <w:r w:rsidR="00AB3DD9" w:rsidRPr="00874E0D">
        <w:rPr>
          <w:i/>
          <w:iCs/>
          <w:lang w:bidi="en-US"/>
        </w:rPr>
        <w:t>empire</w:t>
      </w:r>
      <w:r w:rsidR="00AB3DD9">
        <w:rPr>
          <w:i/>
          <w:iCs/>
          <w:lang w:bidi="en-US"/>
        </w:rPr>
        <w:t xml:space="preserve"> </w:t>
      </w:r>
      <w:r w:rsidR="00AB3DD9" w:rsidRPr="00874E0D">
        <w:rPr>
          <w:i/>
          <w:iCs/>
          <w:lang w:bidi="en-US"/>
        </w:rPr>
        <w:t>of</w:t>
      </w:r>
      <w:r w:rsidR="00AB3DD9">
        <w:rPr>
          <w:i/>
          <w:iCs/>
          <w:lang w:bidi="en-US"/>
        </w:rPr>
        <w:t xml:space="preserve"> </w:t>
      </w:r>
      <w:hyperlink r:id="rId1990" w:history="1">
        <w:r w:rsidR="00AB3DD9" w:rsidRPr="007421C1">
          <w:rPr>
            <w:rStyle w:val="Hyperlink"/>
            <w:i/>
            <w:iCs/>
            <w:lang w:bidi="en-US"/>
          </w:rPr>
          <w:t>Edom</w:t>
        </w:r>
      </w:hyperlink>
      <w:r w:rsidR="00AB3DD9">
        <w:rPr>
          <w:i/>
          <w:iCs/>
          <w:lang w:bidi="en-US"/>
        </w:rPr>
        <w:t xml:space="preserve"> </w:t>
      </w:r>
      <w:r w:rsidR="00AB3DD9" w:rsidRPr="00874E0D">
        <w:rPr>
          <w:i/>
          <w:iCs/>
          <w:lang w:bidi="en-US"/>
        </w:rPr>
        <w:t>[Rome]</w:t>
      </w:r>
      <w:r w:rsidR="00AB3DD9">
        <w:rPr>
          <w:i/>
          <w:iCs/>
          <w:lang w:bidi="en-US"/>
        </w:rPr>
        <w:t xml:space="preserve"> </w:t>
      </w:r>
      <w:r w:rsidR="00AB3DD9" w:rsidRPr="00874E0D">
        <w:rPr>
          <w:i/>
          <w:iCs/>
          <w:lang w:bidi="en-US"/>
        </w:rPr>
        <w:t>boast</w:t>
      </w:r>
      <w:r w:rsidR="00AB3DD9">
        <w:rPr>
          <w:i/>
          <w:iCs/>
          <w:lang w:bidi="en-US"/>
        </w:rPr>
        <w:t xml:space="preserve"> </w:t>
      </w:r>
      <w:r w:rsidR="00AB3DD9" w:rsidRPr="00874E0D">
        <w:rPr>
          <w:i/>
          <w:iCs/>
          <w:lang w:bidi="en-US"/>
        </w:rPr>
        <w:t>as</w:t>
      </w:r>
      <w:r w:rsidR="00AB3DD9">
        <w:rPr>
          <w:i/>
          <w:iCs/>
          <w:lang w:bidi="en-US"/>
        </w:rPr>
        <w:t xml:space="preserve"> </w:t>
      </w:r>
      <w:r w:rsidR="00AB3DD9" w:rsidRPr="00874E0D">
        <w:rPr>
          <w:i/>
          <w:iCs/>
          <w:lang w:bidi="en-US"/>
        </w:rPr>
        <w:t>it</w:t>
      </w:r>
      <w:r w:rsidR="00AB3DD9">
        <w:rPr>
          <w:i/>
          <w:iCs/>
          <w:lang w:bidi="en-US"/>
        </w:rPr>
        <w:t xml:space="preserve"> </w:t>
      </w:r>
      <w:r w:rsidR="00AB3DD9" w:rsidRPr="00874E0D">
        <w:rPr>
          <w:i/>
          <w:iCs/>
          <w:lang w:bidi="en-US"/>
        </w:rPr>
        <w:t>commits</w:t>
      </w:r>
      <w:r w:rsidR="00AB3DD9">
        <w:rPr>
          <w:i/>
          <w:iCs/>
          <w:lang w:bidi="en-US"/>
        </w:rPr>
        <w:t xml:space="preserve"> </w:t>
      </w:r>
      <w:r w:rsidR="00AB3DD9" w:rsidRPr="00874E0D">
        <w:rPr>
          <w:i/>
          <w:iCs/>
          <w:lang w:bidi="en-US"/>
        </w:rPr>
        <w:t>violence</w:t>
      </w:r>
      <w:r w:rsidR="00AB3DD9">
        <w:rPr>
          <w:i/>
          <w:iCs/>
          <w:lang w:bidi="en-US"/>
        </w:rPr>
        <w:t xml:space="preserve"> </w:t>
      </w:r>
      <w:r w:rsidR="00AB3DD9" w:rsidRPr="00874E0D">
        <w:rPr>
          <w:i/>
          <w:iCs/>
          <w:lang w:bidi="en-US"/>
        </w:rPr>
        <w:t>and</w:t>
      </w:r>
      <w:r w:rsidR="00AB3DD9">
        <w:rPr>
          <w:i/>
          <w:iCs/>
          <w:lang w:bidi="en-US"/>
        </w:rPr>
        <w:t xml:space="preserve"> </w:t>
      </w:r>
      <w:r w:rsidR="00AB3DD9" w:rsidRPr="00874E0D">
        <w:rPr>
          <w:i/>
          <w:iCs/>
          <w:lang w:bidi="en-US"/>
        </w:rPr>
        <w:t>robbery,</w:t>
      </w:r>
      <w:r w:rsidR="00AB3DD9">
        <w:rPr>
          <w:i/>
          <w:iCs/>
          <w:lang w:bidi="en-US"/>
        </w:rPr>
        <w:t xml:space="preserve"> </w:t>
      </w:r>
      <w:r w:rsidR="00AB3DD9" w:rsidRPr="00874E0D">
        <w:rPr>
          <w:i/>
          <w:iCs/>
          <w:lang w:bidi="en-US"/>
        </w:rPr>
        <w:t>under</w:t>
      </w:r>
      <w:r w:rsidR="00AB3DD9">
        <w:rPr>
          <w:i/>
          <w:iCs/>
          <w:lang w:bidi="en-US"/>
        </w:rPr>
        <w:t xml:space="preserve"> </w:t>
      </w:r>
      <w:r w:rsidR="00AB3DD9" w:rsidRPr="00874E0D">
        <w:rPr>
          <w:i/>
          <w:iCs/>
          <w:lang w:bidi="en-US"/>
        </w:rPr>
        <w:t>the</w:t>
      </w:r>
      <w:r w:rsidR="00AB3DD9">
        <w:rPr>
          <w:i/>
          <w:iCs/>
          <w:lang w:bidi="en-US"/>
        </w:rPr>
        <w:t xml:space="preserve"> </w:t>
      </w:r>
      <w:r w:rsidR="00AB3DD9" w:rsidRPr="00874E0D">
        <w:rPr>
          <w:i/>
          <w:iCs/>
          <w:lang w:bidi="en-US"/>
        </w:rPr>
        <w:t>guise</w:t>
      </w:r>
      <w:r w:rsidR="00AB3DD9">
        <w:rPr>
          <w:i/>
          <w:iCs/>
          <w:lang w:bidi="en-US"/>
        </w:rPr>
        <w:t xml:space="preserve"> </w:t>
      </w:r>
      <w:r w:rsidR="00AB3DD9" w:rsidRPr="00874E0D">
        <w:rPr>
          <w:i/>
          <w:iCs/>
          <w:lang w:bidi="en-US"/>
        </w:rPr>
        <w:t>of</w:t>
      </w:r>
      <w:r w:rsidR="00AB3DD9">
        <w:rPr>
          <w:i/>
          <w:iCs/>
          <w:lang w:bidi="en-US"/>
        </w:rPr>
        <w:t xml:space="preserve"> </w:t>
      </w:r>
      <w:r w:rsidR="00AB3DD9" w:rsidRPr="00874E0D">
        <w:rPr>
          <w:i/>
          <w:iCs/>
          <w:lang w:bidi="en-US"/>
        </w:rPr>
        <w:t>establishing</w:t>
      </w:r>
      <w:r w:rsidR="00AB3DD9">
        <w:rPr>
          <w:i/>
          <w:iCs/>
          <w:lang w:bidi="en-US"/>
        </w:rPr>
        <w:t xml:space="preserve"> </w:t>
      </w:r>
      <w:r w:rsidR="00AB3DD9" w:rsidRPr="00874E0D">
        <w:rPr>
          <w:i/>
          <w:iCs/>
          <w:lang w:bidi="en-US"/>
        </w:rPr>
        <w:t>a</w:t>
      </w:r>
      <w:r w:rsidR="00AB3DD9">
        <w:rPr>
          <w:i/>
          <w:iCs/>
          <w:lang w:bidi="en-US"/>
        </w:rPr>
        <w:t xml:space="preserve"> </w:t>
      </w:r>
      <w:r w:rsidR="00AB3DD9" w:rsidRPr="00874E0D">
        <w:rPr>
          <w:i/>
          <w:iCs/>
          <w:lang w:bidi="en-US"/>
        </w:rPr>
        <w:t>judicial</w:t>
      </w:r>
      <w:r w:rsidR="00AB3DD9">
        <w:rPr>
          <w:i/>
          <w:iCs/>
          <w:lang w:bidi="en-US"/>
        </w:rPr>
        <w:t xml:space="preserve"> </w:t>
      </w:r>
      <w:r w:rsidR="00AB3DD9" w:rsidRPr="00874E0D">
        <w:rPr>
          <w:i/>
          <w:iCs/>
          <w:lang w:bidi="en-US"/>
        </w:rPr>
        <w:t>tribunal.</w:t>
      </w:r>
      <w:r w:rsidR="00AB3DD9">
        <w:rPr>
          <w:i/>
          <w:iCs/>
          <w:lang w:bidi="en-US"/>
        </w:rPr>
        <w:t xml:space="preserve"> </w:t>
      </w:r>
      <w:r w:rsidR="00AB3DD9" w:rsidRPr="00874E0D">
        <w:rPr>
          <w:i/>
          <w:iCs/>
          <w:lang w:bidi="en-US"/>
        </w:rPr>
        <w:t>This</w:t>
      </w:r>
      <w:r w:rsidR="00AB3DD9">
        <w:rPr>
          <w:i/>
          <w:iCs/>
          <w:lang w:bidi="en-US"/>
        </w:rPr>
        <w:t xml:space="preserve"> </w:t>
      </w:r>
      <w:r w:rsidR="00AB3DD9" w:rsidRPr="00874E0D">
        <w:rPr>
          <w:i/>
          <w:iCs/>
          <w:lang w:bidi="en-US"/>
        </w:rPr>
        <w:t>may</w:t>
      </w:r>
      <w:r w:rsidR="00AB3DD9">
        <w:rPr>
          <w:i/>
          <w:iCs/>
          <w:lang w:bidi="en-US"/>
        </w:rPr>
        <w:t xml:space="preserve"> </w:t>
      </w:r>
      <w:r w:rsidR="00AB3DD9" w:rsidRPr="00874E0D">
        <w:rPr>
          <w:i/>
          <w:iCs/>
          <w:lang w:bidi="en-US"/>
        </w:rPr>
        <w:t>be</w:t>
      </w:r>
      <w:r w:rsidR="00AB3DD9">
        <w:rPr>
          <w:i/>
          <w:iCs/>
          <w:lang w:bidi="en-US"/>
        </w:rPr>
        <w:t xml:space="preserve"> </w:t>
      </w:r>
      <w:r w:rsidR="00AB3DD9" w:rsidRPr="00874E0D">
        <w:rPr>
          <w:i/>
          <w:iCs/>
          <w:lang w:bidi="en-US"/>
        </w:rPr>
        <w:t>compared</w:t>
      </w:r>
      <w:r w:rsidR="00AB3DD9">
        <w:rPr>
          <w:i/>
          <w:iCs/>
          <w:lang w:bidi="en-US"/>
        </w:rPr>
        <w:t xml:space="preserve"> </w:t>
      </w:r>
      <w:r w:rsidR="00AB3DD9" w:rsidRPr="00874E0D">
        <w:rPr>
          <w:i/>
          <w:iCs/>
          <w:lang w:bidi="en-US"/>
        </w:rPr>
        <w:t>to</w:t>
      </w:r>
      <w:r w:rsidR="00AB3DD9">
        <w:rPr>
          <w:i/>
          <w:iCs/>
          <w:lang w:bidi="en-US"/>
        </w:rPr>
        <w:t xml:space="preserve"> </w:t>
      </w:r>
      <w:r w:rsidR="00AB3DD9" w:rsidRPr="00874E0D">
        <w:rPr>
          <w:i/>
          <w:iCs/>
          <w:lang w:bidi="en-US"/>
        </w:rPr>
        <w:t>a</w:t>
      </w:r>
      <w:r w:rsidR="00AB3DD9">
        <w:rPr>
          <w:i/>
          <w:iCs/>
          <w:lang w:bidi="en-US"/>
        </w:rPr>
        <w:t xml:space="preserve"> </w:t>
      </w:r>
      <w:r w:rsidR="00AB3DD9" w:rsidRPr="00874E0D">
        <w:rPr>
          <w:i/>
          <w:iCs/>
          <w:lang w:bidi="en-US"/>
        </w:rPr>
        <w:t>governor</w:t>
      </w:r>
      <w:r w:rsidR="00AB3DD9">
        <w:rPr>
          <w:i/>
          <w:iCs/>
          <w:lang w:bidi="en-US"/>
        </w:rPr>
        <w:t xml:space="preserve"> </w:t>
      </w:r>
      <w:r w:rsidR="00AB3DD9" w:rsidRPr="00874E0D">
        <w:rPr>
          <w:i/>
          <w:iCs/>
          <w:lang w:bidi="en-US"/>
        </w:rPr>
        <w:t>who</w:t>
      </w:r>
      <w:r w:rsidR="00AB3DD9">
        <w:rPr>
          <w:i/>
          <w:iCs/>
          <w:lang w:bidi="en-US"/>
        </w:rPr>
        <w:t xml:space="preserve"> </w:t>
      </w:r>
      <w:r w:rsidR="00AB3DD9" w:rsidRPr="00874E0D">
        <w:rPr>
          <w:i/>
          <w:iCs/>
          <w:lang w:bidi="en-US"/>
        </w:rPr>
        <w:t>put</w:t>
      </w:r>
      <w:r w:rsidR="00AB3DD9">
        <w:rPr>
          <w:i/>
          <w:iCs/>
          <w:lang w:bidi="en-US"/>
        </w:rPr>
        <w:t xml:space="preserve"> </w:t>
      </w:r>
      <w:r w:rsidR="00AB3DD9" w:rsidRPr="00874E0D">
        <w:rPr>
          <w:i/>
          <w:iCs/>
          <w:lang w:bidi="en-US"/>
        </w:rPr>
        <w:t>to</w:t>
      </w:r>
      <w:r w:rsidR="00AB3DD9">
        <w:rPr>
          <w:i/>
          <w:iCs/>
          <w:lang w:bidi="en-US"/>
        </w:rPr>
        <w:t xml:space="preserve"> </w:t>
      </w:r>
      <w:r w:rsidR="00AB3DD9" w:rsidRPr="00874E0D">
        <w:rPr>
          <w:i/>
          <w:iCs/>
          <w:lang w:bidi="en-US"/>
        </w:rPr>
        <w:t>death</w:t>
      </w:r>
      <w:r w:rsidR="00AB3DD9">
        <w:rPr>
          <w:i/>
          <w:iCs/>
          <w:lang w:bidi="en-US"/>
        </w:rPr>
        <w:t xml:space="preserve"> </w:t>
      </w:r>
      <w:r w:rsidR="00AB3DD9" w:rsidRPr="00874E0D">
        <w:rPr>
          <w:i/>
          <w:iCs/>
          <w:lang w:bidi="en-US"/>
        </w:rPr>
        <w:t>the</w:t>
      </w:r>
      <w:r w:rsidR="00AB3DD9">
        <w:rPr>
          <w:i/>
          <w:iCs/>
          <w:lang w:bidi="en-US"/>
        </w:rPr>
        <w:t xml:space="preserve"> </w:t>
      </w:r>
      <w:r w:rsidR="00AB3DD9" w:rsidRPr="00874E0D">
        <w:rPr>
          <w:i/>
          <w:iCs/>
          <w:lang w:bidi="en-US"/>
        </w:rPr>
        <w:t>thieves,</w:t>
      </w:r>
      <w:r w:rsidR="00AB3DD9">
        <w:rPr>
          <w:i/>
          <w:iCs/>
          <w:lang w:bidi="en-US"/>
        </w:rPr>
        <w:t xml:space="preserve"> </w:t>
      </w:r>
      <w:r w:rsidR="00AB3DD9" w:rsidRPr="00874E0D">
        <w:rPr>
          <w:i/>
          <w:iCs/>
          <w:lang w:bidi="en-US"/>
        </w:rPr>
        <w:t>adulterers,</w:t>
      </w:r>
      <w:r w:rsidR="00AB3DD9">
        <w:rPr>
          <w:i/>
          <w:iCs/>
          <w:lang w:bidi="en-US"/>
        </w:rPr>
        <w:t xml:space="preserve"> </w:t>
      </w:r>
      <w:r w:rsidR="00AB3DD9" w:rsidRPr="00874E0D">
        <w:rPr>
          <w:i/>
          <w:iCs/>
          <w:lang w:bidi="en-US"/>
        </w:rPr>
        <w:t>and</w:t>
      </w:r>
      <w:r w:rsidR="00AB3DD9">
        <w:rPr>
          <w:i/>
          <w:iCs/>
          <w:lang w:bidi="en-US"/>
        </w:rPr>
        <w:t xml:space="preserve"> </w:t>
      </w:r>
      <w:r w:rsidR="00AB3DD9" w:rsidRPr="00874E0D">
        <w:rPr>
          <w:i/>
          <w:iCs/>
          <w:lang w:bidi="en-US"/>
        </w:rPr>
        <w:t>sorcerers.</w:t>
      </w:r>
      <w:r w:rsidR="00AB3DD9">
        <w:rPr>
          <w:i/>
          <w:iCs/>
          <w:lang w:bidi="en-US"/>
        </w:rPr>
        <w:t xml:space="preserve"> </w:t>
      </w:r>
      <w:r w:rsidR="00AB3DD9" w:rsidRPr="00874E0D">
        <w:rPr>
          <w:i/>
          <w:iCs/>
          <w:lang w:bidi="en-US"/>
        </w:rPr>
        <w:t>He</w:t>
      </w:r>
      <w:r w:rsidR="00AB3DD9">
        <w:rPr>
          <w:i/>
          <w:iCs/>
          <w:lang w:bidi="en-US"/>
        </w:rPr>
        <w:t xml:space="preserve"> </w:t>
      </w:r>
      <w:r w:rsidR="00AB3DD9" w:rsidRPr="00874E0D">
        <w:rPr>
          <w:i/>
          <w:iCs/>
          <w:lang w:bidi="en-US"/>
        </w:rPr>
        <w:t>leaned</w:t>
      </w:r>
      <w:r w:rsidR="00AB3DD9">
        <w:rPr>
          <w:i/>
          <w:iCs/>
          <w:lang w:bidi="en-US"/>
        </w:rPr>
        <w:t xml:space="preserve"> </w:t>
      </w:r>
      <w:r w:rsidR="00AB3DD9" w:rsidRPr="00874E0D">
        <w:rPr>
          <w:i/>
          <w:iCs/>
          <w:lang w:bidi="en-US"/>
        </w:rPr>
        <w:t>over</w:t>
      </w:r>
      <w:r w:rsidR="00AB3DD9">
        <w:rPr>
          <w:i/>
          <w:iCs/>
          <w:lang w:bidi="en-US"/>
        </w:rPr>
        <w:t xml:space="preserve"> </w:t>
      </w:r>
      <w:r w:rsidR="00AB3DD9" w:rsidRPr="00874E0D">
        <w:rPr>
          <w:i/>
          <w:iCs/>
          <w:lang w:bidi="en-US"/>
        </w:rPr>
        <w:t>to</w:t>
      </w:r>
      <w:r w:rsidR="00AB3DD9">
        <w:rPr>
          <w:i/>
          <w:iCs/>
          <w:lang w:bidi="en-US"/>
        </w:rPr>
        <w:t xml:space="preserve"> </w:t>
      </w:r>
      <w:r w:rsidR="00AB3DD9" w:rsidRPr="00874E0D">
        <w:rPr>
          <w:i/>
          <w:iCs/>
          <w:lang w:bidi="en-US"/>
        </w:rPr>
        <w:t>a</w:t>
      </w:r>
      <w:r w:rsidR="00AB3DD9">
        <w:rPr>
          <w:i/>
          <w:iCs/>
          <w:lang w:bidi="en-US"/>
        </w:rPr>
        <w:t xml:space="preserve"> </w:t>
      </w:r>
      <w:r w:rsidR="00AB3DD9" w:rsidRPr="00874E0D">
        <w:rPr>
          <w:i/>
          <w:iCs/>
          <w:lang w:bidi="en-US"/>
        </w:rPr>
        <w:t>counselor</w:t>
      </w:r>
      <w:r w:rsidR="00AB3DD9">
        <w:rPr>
          <w:i/>
          <w:iCs/>
          <w:lang w:bidi="en-US"/>
        </w:rPr>
        <w:t xml:space="preserve"> </w:t>
      </w:r>
      <w:r w:rsidR="00AB3DD9" w:rsidRPr="00874E0D">
        <w:rPr>
          <w:i/>
          <w:iCs/>
          <w:lang w:bidi="en-US"/>
        </w:rPr>
        <w:t>and</w:t>
      </w:r>
      <w:r w:rsidR="00AB3DD9">
        <w:rPr>
          <w:i/>
          <w:iCs/>
          <w:lang w:bidi="en-US"/>
        </w:rPr>
        <w:t xml:space="preserve"> </w:t>
      </w:r>
      <w:r w:rsidR="00AB3DD9" w:rsidRPr="00874E0D">
        <w:rPr>
          <w:i/>
          <w:iCs/>
          <w:lang w:bidi="en-US"/>
        </w:rPr>
        <w:t>said:</w:t>
      </w:r>
      <w:r w:rsidR="00AB3DD9">
        <w:rPr>
          <w:i/>
          <w:iCs/>
          <w:lang w:bidi="en-US"/>
        </w:rPr>
        <w:t xml:space="preserve"> </w:t>
      </w:r>
      <w:r w:rsidR="00AB3DD9" w:rsidRPr="00874E0D">
        <w:rPr>
          <w:i/>
          <w:iCs/>
          <w:lang w:bidi="en-US"/>
        </w:rPr>
        <w:t>‘I</w:t>
      </w:r>
      <w:r w:rsidR="00AB3DD9">
        <w:rPr>
          <w:i/>
          <w:iCs/>
          <w:lang w:bidi="en-US"/>
        </w:rPr>
        <w:t xml:space="preserve"> </w:t>
      </w:r>
      <w:r w:rsidR="00AB3DD9" w:rsidRPr="00874E0D">
        <w:rPr>
          <w:i/>
          <w:iCs/>
          <w:lang w:bidi="en-US"/>
        </w:rPr>
        <w:t>myself</w:t>
      </w:r>
      <w:r w:rsidR="00AB3DD9">
        <w:rPr>
          <w:i/>
          <w:iCs/>
          <w:lang w:bidi="en-US"/>
        </w:rPr>
        <w:t xml:space="preserve"> </w:t>
      </w:r>
      <w:r w:rsidR="00AB3DD9" w:rsidRPr="00874E0D">
        <w:rPr>
          <w:i/>
          <w:iCs/>
          <w:lang w:bidi="en-US"/>
        </w:rPr>
        <w:t>did</w:t>
      </w:r>
      <w:r w:rsidR="00AB3DD9">
        <w:rPr>
          <w:i/>
          <w:iCs/>
          <w:lang w:bidi="en-US"/>
        </w:rPr>
        <w:t xml:space="preserve"> </w:t>
      </w:r>
      <w:r w:rsidR="00AB3DD9" w:rsidRPr="00874E0D">
        <w:rPr>
          <w:i/>
          <w:iCs/>
          <w:lang w:bidi="en-US"/>
        </w:rPr>
        <w:t>these</w:t>
      </w:r>
      <w:r w:rsidR="00AB3DD9">
        <w:rPr>
          <w:i/>
          <w:iCs/>
          <w:lang w:bidi="en-US"/>
        </w:rPr>
        <w:t xml:space="preserve"> </w:t>
      </w:r>
      <w:hyperlink r:id="rId1991" w:history="1">
        <w:r w:rsidR="00AB3DD9" w:rsidRPr="007421C1">
          <w:rPr>
            <w:rStyle w:val="Hyperlink"/>
            <w:i/>
            <w:iCs/>
            <w:lang w:bidi="en-US"/>
          </w:rPr>
          <w:t>three</w:t>
        </w:r>
      </w:hyperlink>
      <w:r w:rsidR="00AB3DD9">
        <w:rPr>
          <w:i/>
          <w:iCs/>
          <w:lang w:bidi="en-US"/>
        </w:rPr>
        <w:t xml:space="preserve"> </w:t>
      </w:r>
      <w:r w:rsidR="00AB3DD9" w:rsidRPr="00874E0D">
        <w:rPr>
          <w:i/>
          <w:iCs/>
          <w:lang w:bidi="en-US"/>
        </w:rPr>
        <w:t>things</w:t>
      </w:r>
      <w:r w:rsidR="00AB3DD9">
        <w:rPr>
          <w:i/>
          <w:iCs/>
          <w:lang w:bidi="en-US"/>
        </w:rPr>
        <w:t xml:space="preserve"> </w:t>
      </w:r>
      <w:r w:rsidR="00AB3DD9" w:rsidRPr="00874E0D">
        <w:rPr>
          <w:i/>
          <w:iCs/>
          <w:lang w:bidi="en-US"/>
        </w:rPr>
        <w:t>in</w:t>
      </w:r>
      <w:r w:rsidR="00AB3DD9">
        <w:rPr>
          <w:i/>
          <w:iCs/>
          <w:lang w:bidi="en-US"/>
        </w:rPr>
        <w:t xml:space="preserve"> </w:t>
      </w:r>
      <w:hyperlink r:id="rId1992" w:history="1">
        <w:r w:rsidR="00AB3DD9" w:rsidRPr="007421C1">
          <w:rPr>
            <w:rStyle w:val="Hyperlink"/>
            <w:i/>
            <w:iCs/>
            <w:lang w:bidi="en-US"/>
          </w:rPr>
          <w:t>one</w:t>
        </w:r>
      </w:hyperlink>
      <w:r w:rsidR="00AB3DD9">
        <w:rPr>
          <w:i/>
          <w:iCs/>
          <w:lang w:bidi="en-US"/>
        </w:rPr>
        <w:t xml:space="preserve"> </w:t>
      </w:r>
      <w:r w:rsidR="00AB3DD9" w:rsidRPr="00874E0D">
        <w:rPr>
          <w:i/>
          <w:iCs/>
          <w:lang w:bidi="en-US"/>
        </w:rPr>
        <w:t>night.’</w:t>
      </w:r>
    </w:p>
    <w:p w14:paraId="7E72E5F5" w14:textId="77777777" w:rsidR="00AB3DD9" w:rsidRPr="00874E0D" w:rsidRDefault="00AB3DD9" w:rsidP="00AB3DD9">
      <w:pPr>
        <w:rPr>
          <w:lang w:bidi="en-US"/>
        </w:rPr>
      </w:pPr>
    </w:p>
    <w:p w14:paraId="18ECE4C3" w14:textId="410981D4" w:rsidR="00AB3DD9" w:rsidRPr="00874E0D" w:rsidRDefault="00AB3DD9" w:rsidP="00AB3DD9">
      <w:pPr>
        <w:rPr>
          <w:lang w:bidi="en-US"/>
        </w:rPr>
      </w:pPr>
      <w:r w:rsidRPr="00874E0D">
        <w:rPr>
          <w:lang w:bidi="en-US"/>
        </w:rPr>
        <w:t>On</w:t>
      </w:r>
      <w:r>
        <w:rPr>
          <w:lang w:bidi="en-US"/>
        </w:rPr>
        <w:t xml:space="preserve"> </w:t>
      </w:r>
      <w:r w:rsidRPr="00874E0D">
        <w:rPr>
          <w:lang w:bidi="en-US"/>
        </w:rPr>
        <w:t>this</w:t>
      </w:r>
      <w:r>
        <w:rPr>
          <w:lang w:bidi="en-US"/>
        </w:rPr>
        <w:t xml:space="preserve"> </w:t>
      </w:r>
      <w:r w:rsidRPr="00874E0D">
        <w:rPr>
          <w:lang w:bidi="en-US"/>
        </w:rPr>
        <w:t>account</w:t>
      </w:r>
      <w:r>
        <w:rPr>
          <w:lang w:bidi="en-US"/>
        </w:rPr>
        <w:t xml:space="preserve"> </w:t>
      </w:r>
      <w:r w:rsidRPr="00874E0D">
        <w:rPr>
          <w:lang w:bidi="en-US"/>
        </w:rPr>
        <w:t>the</w:t>
      </w:r>
      <w:r>
        <w:rPr>
          <w:lang w:bidi="en-US"/>
        </w:rPr>
        <w:t xml:space="preserve"> </w:t>
      </w:r>
      <w:r w:rsidRPr="00874E0D">
        <w:rPr>
          <w:lang w:bidi="en-US"/>
        </w:rPr>
        <w:t>word</w:t>
      </w:r>
      <w:r>
        <w:rPr>
          <w:lang w:bidi="en-US"/>
        </w:rPr>
        <w:t xml:space="preserve"> </w:t>
      </w:r>
      <w:r w:rsidRPr="00874E0D">
        <w:rPr>
          <w:lang w:bidi="en-US"/>
        </w:rPr>
        <w:t>"</w:t>
      </w:r>
      <w:hyperlink r:id="rId1993" w:history="1">
        <w:r w:rsidRPr="007421C1">
          <w:rPr>
            <w:rStyle w:val="Hyperlink"/>
            <w:lang w:bidi="en-US"/>
          </w:rPr>
          <w:t>Edom</w:t>
        </w:r>
      </w:hyperlink>
      <w:r w:rsidRPr="00874E0D">
        <w:rPr>
          <w:lang w:bidi="en-US"/>
        </w:rPr>
        <w:t>"</w:t>
      </w:r>
      <w:r>
        <w:rPr>
          <w:lang w:bidi="en-US"/>
        </w:rPr>
        <w:t xml:space="preserve"> </w:t>
      </w:r>
      <w:r w:rsidRPr="00874E0D">
        <w:rPr>
          <w:lang w:bidi="en-US"/>
        </w:rPr>
        <w:t>was</w:t>
      </w:r>
      <w:r>
        <w:rPr>
          <w:lang w:bidi="en-US"/>
        </w:rPr>
        <w:t xml:space="preserve"> </w:t>
      </w:r>
      <w:r w:rsidRPr="00874E0D">
        <w:rPr>
          <w:lang w:bidi="en-US"/>
        </w:rPr>
        <w:t>often</w:t>
      </w:r>
      <w:r>
        <w:rPr>
          <w:lang w:bidi="en-US"/>
        </w:rPr>
        <w:t xml:space="preserve"> </w:t>
      </w:r>
      <w:r w:rsidRPr="00874E0D">
        <w:rPr>
          <w:lang w:bidi="en-US"/>
        </w:rPr>
        <w:t>expunged</w:t>
      </w:r>
      <w:r>
        <w:rPr>
          <w:lang w:bidi="en-US"/>
        </w:rPr>
        <w:t xml:space="preserve"> </w:t>
      </w:r>
      <w:r w:rsidRPr="00874E0D">
        <w:rPr>
          <w:lang w:bidi="en-US"/>
        </w:rPr>
        <w:t>by</w:t>
      </w:r>
      <w:r>
        <w:rPr>
          <w:lang w:bidi="en-US"/>
        </w:rPr>
        <w:t xml:space="preserve"> </w:t>
      </w:r>
      <w:r w:rsidRPr="00874E0D">
        <w:rPr>
          <w:lang w:bidi="en-US"/>
        </w:rPr>
        <w:t>the</w:t>
      </w:r>
      <w:r>
        <w:rPr>
          <w:lang w:bidi="en-US"/>
        </w:rPr>
        <w:t xml:space="preserve"> </w:t>
      </w:r>
      <w:r w:rsidRPr="00874E0D">
        <w:rPr>
          <w:lang w:bidi="en-US"/>
        </w:rPr>
        <w:t>censor</w:t>
      </w:r>
      <w:r>
        <w:rPr>
          <w:lang w:bidi="en-US"/>
        </w:rPr>
        <w:t xml:space="preserve"> </w:t>
      </w:r>
      <w:r w:rsidRPr="00874E0D">
        <w:rPr>
          <w:lang w:bidi="en-US"/>
        </w:rPr>
        <w:t>and</w:t>
      </w:r>
      <w:r>
        <w:rPr>
          <w:lang w:bidi="en-US"/>
        </w:rPr>
        <w:t xml:space="preserve"> </w:t>
      </w:r>
      <w:r w:rsidRPr="00874E0D">
        <w:rPr>
          <w:lang w:bidi="en-US"/>
        </w:rPr>
        <w:t>another</w:t>
      </w:r>
      <w:r>
        <w:rPr>
          <w:lang w:bidi="en-US"/>
        </w:rPr>
        <w:t xml:space="preserve"> </w:t>
      </w:r>
      <w:hyperlink r:id="rId1994" w:history="1">
        <w:r w:rsidRPr="007421C1">
          <w:rPr>
            <w:rStyle w:val="Hyperlink"/>
            <w:lang w:bidi="en-US"/>
          </w:rPr>
          <w:t>name</w:t>
        </w:r>
      </w:hyperlink>
      <w:r>
        <w:rPr>
          <w:lang w:bidi="en-US"/>
        </w:rPr>
        <w:t xml:space="preserve"> </w:t>
      </w:r>
      <w:r w:rsidRPr="00874E0D">
        <w:rPr>
          <w:lang w:bidi="en-US"/>
        </w:rPr>
        <w:t>substituted.</w:t>
      </w:r>
      <w:r w:rsidRPr="00874E0D">
        <w:rPr>
          <w:rStyle w:val="FootnoteReference"/>
          <w:lang w:bidi="en-US"/>
        </w:rPr>
        <w:footnoteReference w:id="227"/>
      </w:r>
      <w:r>
        <w:rPr>
          <w:lang w:bidi="en-US"/>
        </w:rPr>
        <w:t xml:space="preserve"> </w:t>
      </w:r>
      <w:r w:rsidRPr="00874E0D">
        <w:rPr>
          <w:lang w:bidi="en-US"/>
        </w:rPr>
        <w:t>In</w:t>
      </w:r>
      <w:r>
        <w:rPr>
          <w:lang w:bidi="en-US"/>
        </w:rPr>
        <w:t xml:space="preserve"> </w:t>
      </w:r>
      <w:r w:rsidRPr="00874E0D">
        <w:rPr>
          <w:lang w:bidi="en-US"/>
        </w:rPr>
        <w:t>place</w:t>
      </w:r>
      <w:r>
        <w:rPr>
          <w:lang w:bidi="en-US"/>
        </w:rPr>
        <w:t xml:space="preserve"> </w:t>
      </w:r>
      <w:r w:rsidRPr="00874E0D">
        <w:rPr>
          <w:lang w:bidi="en-US"/>
        </w:rPr>
        <w:t>of</w:t>
      </w:r>
      <w:r>
        <w:rPr>
          <w:lang w:bidi="en-US"/>
        </w:rPr>
        <w:t xml:space="preserve"> </w:t>
      </w:r>
      <w:r w:rsidRPr="00874E0D">
        <w:rPr>
          <w:lang w:bidi="en-US"/>
        </w:rPr>
        <w:t>"</w:t>
      </w:r>
      <w:hyperlink r:id="rId1995" w:history="1">
        <w:r w:rsidRPr="007421C1">
          <w:rPr>
            <w:rStyle w:val="Hyperlink"/>
            <w:lang w:bidi="en-US"/>
          </w:rPr>
          <w:t>Edom</w:t>
        </w:r>
      </w:hyperlink>
      <w:r w:rsidRPr="00874E0D">
        <w:rPr>
          <w:lang w:bidi="en-US"/>
        </w:rPr>
        <w:t>,"</w:t>
      </w:r>
      <w:r>
        <w:rPr>
          <w:lang w:bidi="en-US"/>
        </w:rPr>
        <w:t xml:space="preserve"> </w:t>
      </w:r>
      <w:r w:rsidRPr="00874E0D">
        <w:rPr>
          <w:lang w:bidi="en-US"/>
        </w:rPr>
        <w:t>the</w:t>
      </w:r>
      <w:r>
        <w:rPr>
          <w:lang w:bidi="en-US"/>
        </w:rPr>
        <w:t xml:space="preserve"> </w:t>
      </w:r>
      <w:r w:rsidRPr="00874E0D">
        <w:rPr>
          <w:lang w:bidi="en-US"/>
        </w:rPr>
        <w:t>word</w:t>
      </w:r>
      <w:r>
        <w:rPr>
          <w:lang w:bidi="en-US"/>
        </w:rPr>
        <w:t xml:space="preserve"> </w:t>
      </w:r>
      <w:r w:rsidRPr="00874E0D">
        <w:rPr>
          <w:lang w:bidi="en-US"/>
        </w:rPr>
        <w:t>"Ḥazir"</w:t>
      </w:r>
      <w:r>
        <w:rPr>
          <w:lang w:bidi="en-US"/>
        </w:rPr>
        <w:t xml:space="preserve"> </w:t>
      </w:r>
      <w:r w:rsidRPr="00874E0D">
        <w:rPr>
          <w:lang w:bidi="en-US"/>
        </w:rPr>
        <w:t>(swine)</w:t>
      </w:r>
      <w:r>
        <w:rPr>
          <w:lang w:bidi="en-US"/>
        </w:rPr>
        <w:t xml:space="preserve"> </w:t>
      </w:r>
      <w:r w:rsidRPr="00874E0D">
        <w:rPr>
          <w:lang w:bidi="en-US"/>
        </w:rPr>
        <w:t>was</w:t>
      </w:r>
      <w:r>
        <w:rPr>
          <w:lang w:bidi="en-US"/>
        </w:rPr>
        <w:t xml:space="preserve"> </w:t>
      </w:r>
      <w:r w:rsidRPr="00874E0D">
        <w:rPr>
          <w:lang w:bidi="en-US"/>
        </w:rPr>
        <w:t>occasionally</w:t>
      </w:r>
      <w:r>
        <w:rPr>
          <w:lang w:bidi="en-US"/>
        </w:rPr>
        <w:t xml:space="preserve"> </w:t>
      </w:r>
      <w:r w:rsidRPr="00874E0D">
        <w:rPr>
          <w:lang w:bidi="en-US"/>
        </w:rPr>
        <w:t>used,</w:t>
      </w:r>
      <w:r>
        <w:rPr>
          <w:lang w:bidi="en-US"/>
        </w:rPr>
        <w:t xml:space="preserve"> </w:t>
      </w:r>
      <w:r w:rsidRPr="00874E0D">
        <w:rPr>
          <w:lang w:bidi="en-US"/>
        </w:rPr>
        <w:t>perhaps</w:t>
      </w:r>
      <w:r>
        <w:rPr>
          <w:lang w:bidi="en-US"/>
        </w:rPr>
        <w:t xml:space="preserve"> </w:t>
      </w:r>
      <w:r w:rsidRPr="00874E0D">
        <w:rPr>
          <w:lang w:bidi="en-US"/>
        </w:rPr>
        <w:t>as</w:t>
      </w:r>
      <w:r>
        <w:rPr>
          <w:lang w:bidi="en-US"/>
        </w:rPr>
        <w:t xml:space="preserve"> </w:t>
      </w:r>
      <w:r w:rsidRPr="00874E0D">
        <w:rPr>
          <w:lang w:bidi="en-US"/>
        </w:rPr>
        <w:t>a</w:t>
      </w:r>
      <w:r>
        <w:rPr>
          <w:lang w:bidi="en-US"/>
        </w:rPr>
        <w:t xml:space="preserve"> </w:t>
      </w:r>
      <w:r w:rsidRPr="00874E0D">
        <w:rPr>
          <w:lang w:bidi="en-US"/>
        </w:rPr>
        <w:t>mere</w:t>
      </w:r>
      <w:r>
        <w:rPr>
          <w:lang w:bidi="en-US"/>
        </w:rPr>
        <w:t xml:space="preserve"> </w:t>
      </w:r>
      <w:r w:rsidRPr="00874E0D">
        <w:rPr>
          <w:lang w:bidi="en-US"/>
        </w:rPr>
        <w:t>term</w:t>
      </w:r>
      <w:r>
        <w:rPr>
          <w:lang w:bidi="en-US"/>
        </w:rPr>
        <w:t xml:space="preserve"> </w:t>
      </w:r>
      <w:r w:rsidRPr="00874E0D">
        <w:rPr>
          <w:lang w:bidi="en-US"/>
        </w:rPr>
        <w:t>of</w:t>
      </w:r>
      <w:r>
        <w:rPr>
          <w:lang w:bidi="en-US"/>
        </w:rPr>
        <w:t xml:space="preserve"> </w:t>
      </w:r>
      <w:r w:rsidRPr="00874E0D">
        <w:rPr>
          <w:lang w:bidi="en-US"/>
        </w:rPr>
        <w:t>reproach.</w:t>
      </w:r>
      <w:r w:rsidRPr="00874E0D">
        <w:rPr>
          <w:rStyle w:val="FootnoteReference"/>
          <w:lang w:bidi="en-US"/>
        </w:rPr>
        <w:footnoteReference w:id="228"/>
      </w:r>
      <w:r>
        <w:rPr>
          <w:lang w:bidi="en-US"/>
        </w:rPr>
        <w:t xml:space="preserve"> </w:t>
      </w:r>
      <w:r w:rsidRPr="00874E0D">
        <w:rPr>
          <w:lang w:bidi="en-US"/>
        </w:rPr>
        <w:t>In</w:t>
      </w:r>
      <w:r>
        <w:rPr>
          <w:lang w:bidi="en-US"/>
        </w:rPr>
        <w:t xml:space="preserve"> </w:t>
      </w:r>
      <w:hyperlink r:id="rId1996" w:history="1">
        <w:r w:rsidRPr="007421C1">
          <w:rPr>
            <w:rStyle w:val="Hyperlink"/>
            <w:lang w:bidi="en-US"/>
          </w:rPr>
          <w:t>Midrash</w:t>
        </w:r>
      </w:hyperlink>
      <w:r>
        <w:rPr>
          <w:lang w:bidi="en-US"/>
        </w:rPr>
        <w:t xml:space="preserve"> </w:t>
      </w:r>
      <w:r w:rsidRPr="00874E0D">
        <w:rPr>
          <w:lang w:bidi="en-US"/>
        </w:rPr>
        <w:t>Tanchuma</w:t>
      </w:r>
      <w:r>
        <w:rPr>
          <w:lang w:bidi="en-US"/>
        </w:rPr>
        <w:t xml:space="preserve"> </w:t>
      </w:r>
      <w:r w:rsidRPr="00874E0D">
        <w:rPr>
          <w:lang w:bidi="en-US"/>
        </w:rPr>
        <w:t>Bereshit,</w:t>
      </w:r>
      <w:r>
        <w:rPr>
          <w:lang w:bidi="en-US"/>
        </w:rPr>
        <w:t xml:space="preserve"> </w:t>
      </w:r>
      <w:r w:rsidRPr="00874E0D">
        <w:rPr>
          <w:lang w:bidi="en-US"/>
        </w:rPr>
        <w:t>Hadrian</w:t>
      </w:r>
      <w:r>
        <w:rPr>
          <w:lang w:bidi="en-US"/>
        </w:rPr>
        <w:t xml:space="preserve"> </w:t>
      </w:r>
      <w:r w:rsidRPr="00874E0D">
        <w:rPr>
          <w:lang w:bidi="en-US"/>
        </w:rPr>
        <w:t>is</w:t>
      </w:r>
      <w:r>
        <w:rPr>
          <w:lang w:bidi="en-US"/>
        </w:rPr>
        <w:t xml:space="preserve"> </w:t>
      </w:r>
      <w:r w:rsidRPr="00874E0D">
        <w:rPr>
          <w:lang w:bidi="en-US"/>
        </w:rPr>
        <w:t>called</w:t>
      </w:r>
      <w:r>
        <w:rPr>
          <w:lang w:bidi="en-US"/>
        </w:rPr>
        <w:t xml:space="preserve"> </w:t>
      </w:r>
      <w:r w:rsidRPr="00874E0D">
        <w:rPr>
          <w:lang w:bidi="en-US"/>
        </w:rPr>
        <w:t>"the</w:t>
      </w:r>
      <w:r>
        <w:rPr>
          <w:lang w:bidi="en-US"/>
        </w:rPr>
        <w:t xml:space="preserve"> </w:t>
      </w:r>
      <w:r w:rsidRPr="00874E0D">
        <w:rPr>
          <w:lang w:bidi="en-US"/>
        </w:rPr>
        <w:t>King</w:t>
      </w:r>
      <w:r>
        <w:rPr>
          <w:lang w:bidi="en-US"/>
        </w:rPr>
        <w:t xml:space="preserve"> </w:t>
      </w:r>
      <w:r w:rsidRPr="00874E0D">
        <w:rPr>
          <w:lang w:bidi="en-US"/>
        </w:rPr>
        <w:t>of</w:t>
      </w:r>
      <w:r>
        <w:rPr>
          <w:lang w:bidi="en-US"/>
        </w:rPr>
        <w:t xml:space="preserve"> </w:t>
      </w:r>
      <w:hyperlink r:id="rId1997" w:history="1">
        <w:r w:rsidRPr="007421C1">
          <w:rPr>
            <w:rStyle w:val="Hyperlink"/>
            <w:lang w:bidi="en-US"/>
          </w:rPr>
          <w:t>Edom</w:t>
        </w:r>
      </w:hyperlink>
      <w:r w:rsidRPr="00874E0D">
        <w:rPr>
          <w:lang w:bidi="en-US"/>
        </w:rPr>
        <w:t>."</w:t>
      </w:r>
      <w:r>
        <w:rPr>
          <w:lang w:bidi="en-US"/>
        </w:rPr>
        <w:t xml:space="preserve"> </w:t>
      </w:r>
      <w:r w:rsidRPr="00874E0D">
        <w:rPr>
          <w:lang w:bidi="en-US"/>
        </w:rPr>
        <w:t>Chazal,</w:t>
      </w:r>
      <w:r>
        <w:rPr>
          <w:lang w:bidi="en-US"/>
        </w:rPr>
        <w:t xml:space="preserve"> </w:t>
      </w:r>
      <w:r w:rsidRPr="00874E0D">
        <w:rPr>
          <w:lang w:bidi="en-US"/>
        </w:rPr>
        <w:t>however,</w:t>
      </w:r>
      <w:r>
        <w:rPr>
          <w:lang w:bidi="en-US"/>
        </w:rPr>
        <w:t xml:space="preserve"> </w:t>
      </w:r>
      <w:r w:rsidRPr="00874E0D">
        <w:rPr>
          <w:lang w:bidi="en-US"/>
        </w:rPr>
        <w:t>made</w:t>
      </w:r>
      <w:r>
        <w:rPr>
          <w:lang w:bidi="en-US"/>
        </w:rPr>
        <w:t xml:space="preserve"> </w:t>
      </w:r>
      <w:r w:rsidRPr="00874E0D">
        <w:rPr>
          <w:lang w:bidi="en-US"/>
        </w:rPr>
        <w:t>an</w:t>
      </w:r>
      <w:r>
        <w:rPr>
          <w:lang w:bidi="en-US"/>
        </w:rPr>
        <w:t xml:space="preserve"> </w:t>
      </w:r>
      <w:r w:rsidRPr="00874E0D">
        <w:rPr>
          <w:lang w:bidi="en-US"/>
        </w:rPr>
        <w:t>exception</w:t>
      </w:r>
      <w:r>
        <w:rPr>
          <w:lang w:bidi="en-US"/>
        </w:rPr>
        <w:t xml:space="preserve"> </w:t>
      </w:r>
      <w:r w:rsidRPr="00874E0D">
        <w:rPr>
          <w:lang w:bidi="en-US"/>
        </w:rPr>
        <w:t>in</w:t>
      </w:r>
      <w:r>
        <w:rPr>
          <w:lang w:bidi="en-US"/>
        </w:rPr>
        <w:t xml:space="preserve"> </w:t>
      </w:r>
      <w:r w:rsidRPr="00874E0D">
        <w:rPr>
          <w:lang w:bidi="en-US"/>
        </w:rPr>
        <w:t>favor</w:t>
      </w:r>
      <w:r>
        <w:rPr>
          <w:lang w:bidi="en-US"/>
        </w:rPr>
        <w:t xml:space="preserve"> </w:t>
      </w:r>
      <w:r w:rsidRPr="00874E0D">
        <w:rPr>
          <w:lang w:bidi="en-US"/>
        </w:rPr>
        <w:t>of</w:t>
      </w:r>
      <w:r>
        <w:rPr>
          <w:lang w:bidi="en-US"/>
        </w:rPr>
        <w:t xml:space="preserve"> </w:t>
      </w:r>
      <w:r w:rsidRPr="00874E0D">
        <w:rPr>
          <w:lang w:bidi="en-US"/>
        </w:rPr>
        <w:t>Antonius</w:t>
      </w:r>
      <w:r>
        <w:rPr>
          <w:lang w:bidi="en-US"/>
        </w:rPr>
        <w:t xml:space="preserve"> </w:t>
      </w:r>
      <w:r w:rsidRPr="00874E0D">
        <w:rPr>
          <w:lang w:bidi="en-US"/>
        </w:rPr>
        <w:t>Pius,</w:t>
      </w:r>
      <w:r>
        <w:rPr>
          <w:lang w:bidi="en-US"/>
        </w:rPr>
        <w:t xml:space="preserve"> </w:t>
      </w:r>
      <w:r w:rsidRPr="00874E0D">
        <w:rPr>
          <w:lang w:bidi="en-US"/>
        </w:rPr>
        <w:t>whom</w:t>
      </w:r>
      <w:r>
        <w:rPr>
          <w:lang w:bidi="en-US"/>
        </w:rPr>
        <w:t xml:space="preserve"> </w:t>
      </w:r>
      <w:r w:rsidRPr="00874E0D">
        <w:rPr>
          <w:lang w:bidi="en-US"/>
        </w:rPr>
        <w:t>they</w:t>
      </w:r>
      <w:r>
        <w:rPr>
          <w:lang w:bidi="en-US"/>
        </w:rPr>
        <w:t xml:space="preserve"> </w:t>
      </w:r>
      <w:r w:rsidRPr="00874E0D">
        <w:rPr>
          <w:lang w:bidi="en-US"/>
        </w:rPr>
        <w:t>assured</w:t>
      </w:r>
      <w:r>
        <w:rPr>
          <w:lang w:bidi="en-US"/>
        </w:rPr>
        <w:t xml:space="preserve"> </w:t>
      </w:r>
      <w:r w:rsidRPr="00874E0D">
        <w:rPr>
          <w:lang w:bidi="en-US"/>
        </w:rPr>
        <w:t>would</w:t>
      </w:r>
      <w:r>
        <w:rPr>
          <w:lang w:bidi="en-US"/>
        </w:rPr>
        <w:t xml:space="preserve"> </w:t>
      </w:r>
      <w:r w:rsidRPr="00874E0D">
        <w:rPr>
          <w:lang w:bidi="en-US"/>
        </w:rPr>
        <w:t>attain</w:t>
      </w:r>
      <w:r>
        <w:rPr>
          <w:lang w:bidi="en-US"/>
        </w:rPr>
        <w:t xml:space="preserve"> </w:t>
      </w:r>
      <w:r w:rsidRPr="00874E0D">
        <w:rPr>
          <w:lang w:bidi="en-US"/>
        </w:rPr>
        <w:t>paradise,</w:t>
      </w:r>
      <w:r>
        <w:rPr>
          <w:lang w:bidi="en-US"/>
        </w:rPr>
        <w:t xml:space="preserve"> </w:t>
      </w:r>
      <w:r w:rsidRPr="00874E0D">
        <w:rPr>
          <w:lang w:bidi="en-US"/>
        </w:rPr>
        <w:t>because</w:t>
      </w:r>
      <w:r>
        <w:rPr>
          <w:lang w:bidi="en-US"/>
        </w:rPr>
        <w:t xml:space="preserve"> </w:t>
      </w:r>
      <w:r w:rsidRPr="00874E0D">
        <w:rPr>
          <w:lang w:bidi="en-US"/>
        </w:rPr>
        <w:t>he</w:t>
      </w:r>
      <w:r>
        <w:rPr>
          <w:lang w:bidi="en-US"/>
        </w:rPr>
        <w:t xml:space="preserve"> </w:t>
      </w:r>
      <w:r w:rsidRPr="00874E0D">
        <w:rPr>
          <w:lang w:bidi="en-US"/>
        </w:rPr>
        <w:t>had</w:t>
      </w:r>
      <w:r>
        <w:rPr>
          <w:lang w:bidi="en-US"/>
        </w:rPr>
        <w:t xml:space="preserve"> </w:t>
      </w:r>
      <w:r w:rsidRPr="00874E0D">
        <w:rPr>
          <w:lang w:bidi="en-US"/>
        </w:rPr>
        <w:t>not</w:t>
      </w:r>
      <w:r>
        <w:rPr>
          <w:lang w:bidi="en-US"/>
        </w:rPr>
        <w:t xml:space="preserve"> </w:t>
      </w:r>
      <w:r w:rsidRPr="00874E0D">
        <w:rPr>
          <w:lang w:bidi="en-US"/>
        </w:rPr>
        <w:t>acted</w:t>
      </w:r>
      <w:r>
        <w:rPr>
          <w:lang w:bidi="en-US"/>
        </w:rPr>
        <w:t xml:space="preserve"> </w:t>
      </w:r>
      <w:r w:rsidRPr="00874E0D">
        <w:rPr>
          <w:lang w:bidi="en-US"/>
        </w:rPr>
        <w:t>in</w:t>
      </w:r>
      <w:r>
        <w:rPr>
          <w:lang w:bidi="en-US"/>
        </w:rPr>
        <w:t xml:space="preserve"> </w:t>
      </w:r>
      <w:r w:rsidRPr="00874E0D">
        <w:rPr>
          <w:lang w:bidi="en-US"/>
        </w:rPr>
        <w:t>the</w:t>
      </w:r>
      <w:r>
        <w:rPr>
          <w:lang w:bidi="en-US"/>
        </w:rPr>
        <w:t xml:space="preserve"> </w:t>
      </w:r>
      <w:r w:rsidRPr="00874E0D">
        <w:rPr>
          <w:lang w:bidi="en-US"/>
        </w:rPr>
        <w:t>manner</w:t>
      </w:r>
      <w:r>
        <w:rPr>
          <w:lang w:bidi="en-US"/>
        </w:rPr>
        <w:t xml:space="preserve"> </w:t>
      </w:r>
      <w:r w:rsidRPr="00874E0D">
        <w:rPr>
          <w:lang w:bidi="en-US"/>
        </w:rPr>
        <w:t>of</w:t>
      </w:r>
      <w:r>
        <w:rPr>
          <w:lang w:bidi="en-US"/>
        </w:rPr>
        <w:t xml:space="preserve"> </w:t>
      </w:r>
      <w:hyperlink r:id="rId1998" w:history="1">
        <w:r w:rsidRPr="007421C1">
          <w:rPr>
            <w:rStyle w:val="Hyperlink"/>
            <w:lang w:bidi="en-US"/>
          </w:rPr>
          <w:t>Esau</w:t>
        </w:r>
      </w:hyperlink>
      <w:r w:rsidRPr="00874E0D">
        <w:rPr>
          <w:lang w:bidi="en-US"/>
        </w:rPr>
        <w:t>.</w:t>
      </w:r>
      <w:r w:rsidRPr="00874E0D">
        <w:rPr>
          <w:rStyle w:val="FootnoteReference"/>
          <w:lang w:bidi="en-US"/>
        </w:rPr>
        <w:footnoteReference w:id="229"/>
      </w:r>
    </w:p>
    <w:p w14:paraId="5310D0F3" w14:textId="77777777" w:rsidR="00AB3DD9" w:rsidRPr="00874E0D" w:rsidRDefault="00AB3DD9" w:rsidP="00AB3DD9">
      <w:pPr>
        <w:rPr>
          <w:lang w:bidi="en-US"/>
        </w:rPr>
      </w:pPr>
    </w:p>
    <w:p w14:paraId="472CD863" w14:textId="6D7EF7FC" w:rsidR="00AB3DD9" w:rsidRPr="00874E0D" w:rsidRDefault="00AB3DD9" w:rsidP="00AB3DD9">
      <w:pPr>
        <w:rPr>
          <w:lang w:bidi="en-US"/>
        </w:rPr>
      </w:pPr>
      <w:r w:rsidRPr="00874E0D">
        <w:rPr>
          <w:lang w:bidi="en-US"/>
        </w:rPr>
        <w:t>Chazal</w:t>
      </w:r>
      <w:r>
        <w:rPr>
          <w:lang w:bidi="en-US"/>
        </w:rPr>
        <w:t xml:space="preserve"> </w:t>
      </w:r>
      <w:hyperlink r:id="rId1999" w:history="1">
        <w:r w:rsidRPr="007421C1">
          <w:rPr>
            <w:rStyle w:val="Hyperlink"/>
            <w:lang w:bidi="en-US"/>
          </w:rPr>
          <w:t>teach</w:t>
        </w:r>
      </w:hyperlink>
      <w:r>
        <w:rPr>
          <w:lang w:bidi="en-US"/>
        </w:rPr>
        <w:t xml:space="preserve"> </w:t>
      </w:r>
      <w:r w:rsidRPr="00874E0D">
        <w:rPr>
          <w:lang w:bidi="en-US"/>
        </w:rPr>
        <w:t>the</w:t>
      </w:r>
      <w:r>
        <w:rPr>
          <w:lang w:bidi="en-US"/>
        </w:rPr>
        <w:t xml:space="preserve"> </w:t>
      </w:r>
      <w:r w:rsidRPr="00874E0D">
        <w:rPr>
          <w:lang w:bidi="en-US"/>
        </w:rPr>
        <w:t>idea</w:t>
      </w:r>
      <w:r>
        <w:rPr>
          <w:lang w:bidi="en-US"/>
        </w:rPr>
        <w:t xml:space="preserve"> </w:t>
      </w:r>
      <w:r w:rsidRPr="00874E0D">
        <w:rPr>
          <w:lang w:bidi="en-US"/>
        </w:rPr>
        <w:t>that</w:t>
      </w:r>
      <w:r>
        <w:rPr>
          <w:lang w:bidi="en-US"/>
        </w:rPr>
        <w:t xml:space="preserve"> </w:t>
      </w:r>
      <w:hyperlink r:id="rId2000" w:history="1">
        <w:r w:rsidRPr="007421C1">
          <w:rPr>
            <w:rStyle w:val="Hyperlink"/>
            <w:lang w:bidi="en-US"/>
          </w:rPr>
          <w:t>Esau</w:t>
        </w:r>
      </w:hyperlink>
      <w:r>
        <w:rPr>
          <w:lang w:bidi="en-US"/>
        </w:rPr>
        <w:t xml:space="preserve"> </w:t>
      </w:r>
      <w:r w:rsidRPr="00874E0D">
        <w:rPr>
          <w:lang w:bidi="en-US"/>
        </w:rPr>
        <w:t>was</w:t>
      </w:r>
      <w:r>
        <w:rPr>
          <w:lang w:bidi="en-US"/>
        </w:rPr>
        <w:t xml:space="preserve"> </w:t>
      </w:r>
      <w:r w:rsidRPr="00874E0D">
        <w:rPr>
          <w:lang w:bidi="en-US"/>
        </w:rPr>
        <w:t>embodied</w:t>
      </w:r>
      <w:r>
        <w:rPr>
          <w:lang w:bidi="en-US"/>
        </w:rPr>
        <w:t xml:space="preserve"> </w:t>
      </w:r>
      <w:r w:rsidRPr="00874E0D">
        <w:rPr>
          <w:lang w:bidi="en-US"/>
        </w:rPr>
        <w:t>by</w:t>
      </w:r>
      <w:r>
        <w:rPr>
          <w:lang w:bidi="en-US"/>
        </w:rPr>
        <w:t xml:space="preserve"> </w:t>
      </w:r>
      <w:r w:rsidRPr="00874E0D">
        <w:rPr>
          <w:lang w:bidi="en-US"/>
        </w:rPr>
        <w:t>Rome.</w:t>
      </w:r>
      <w:r>
        <w:rPr>
          <w:lang w:bidi="en-US"/>
        </w:rPr>
        <w:t xml:space="preserve"> </w:t>
      </w:r>
      <w:hyperlink r:id="rId2001" w:history="1">
        <w:r w:rsidRPr="007421C1">
          <w:rPr>
            <w:rStyle w:val="Hyperlink"/>
            <w:lang w:bidi="en-US"/>
          </w:rPr>
          <w:t>Esau</w:t>
        </w:r>
      </w:hyperlink>
      <w:r w:rsidRPr="00874E0D">
        <w:rPr>
          <w:lang w:bidi="en-US"/>
        </w:rPr>
        <w:t>'s</w:t>
      </w:r>
      <w:r>
        <w:rPr>
          <w:lang w:bidi="en-US"/>
        </w:rPr>
        <w:t xml:space="preserve"> </w:t>
      </w:r>
      <w:r w:rsidRPr="00874E0D">
        <w:rPr>
          <w:lang w:bidi="en-US"/>
        </w:rPr>
        <w:t>brutal</w:t>
      </w:r>
      <w:r>
        <w:rPr>
          <w:lang w:bidi="en-US"/>
        </w:rPr>
        <w:t xml:space="preserve"> </w:t>
      </w:r>
      <w:r w:rsidRPr="00874E0D">
        <w:rPr>
          <w:lang w:bidi="en-US"/>
        </w:rPr>
        <w:t>strength</w:t>
      </w:r>
      <w:r>
        <w:rPr>
          <w:lang w:bidi="en-US"/>
        </w:rPr>
        <w:t xml:space="preserve"> </w:t>
      </w:r>
      <w:r w:rsidRPr="00874E0D">
        <w:rPr>
          <w:lang w:bidi="en-US"/>
        </w:rPr>
        <w:t>and</w:t>
      </w:r>
      <w:r>
        <w:rPr>
          <w:lang w:bidi="en-US"/>
        </w:rPr>
        <w:t xml:space="preserve"> </w:t>
      </w:r>
      <w:hyperlink r:id="rId2002" w:history="1">
        <w:r w:rsidRPr="007421C1">
          <w:rPr>
            <w:rStyle w:val="Hyperlink"/>
            <w:lang w:bidi="en-US"/>
          </w:rPr>
          <w:t>Isaac</w:t>
        </w:r>
      </w:hyperlink>
      <w:r w:rsidRPr="00874E0D">
        <w:rPr>
          <w:lang w:bidi="en-US"/>
        </w:rPr>
        <w:t>'s</w:t>
      </w:r>
      <w:r>
        <w:rPr>
          <w:lang w:bidi="en-US"/>
        </w:rPr>
        <w:t xml:space="preserve"> </w:t>
      </w:r>
      <w:r w:rsidRPr="00874E0D">
        <w:rPr>
          <w:lang w:bidi="en-US"/>
        </w:rPr>
        <w:t>words</w:t>
      </w:r>
      <w:r>
        <w:rPr>
          <w:lang w:bidi="en-US"/>
        </w:rPr>
        <w:t xml:space="preserve"> </w:t>
      </w:r>
      <w:r w:rsidRPr="00874E0D">
        <w:rPr>
          <w:lang w:bidi="en-US"/>
        </w:rPr>
        <w:t>to</w:t>
      </w:r>
      <w:r>
        <w:rPr>
          <w:lang w:bidi="en-US"/>
        </w:rPr>
        <w:t xml:space="preserve"> </w:t>
      </w:r>
      <w:r w:rsidRPr="00874E0D">
        <w:rPr>
          <w:lang w:bidi="en-US"/>
        </w:rPr>
        <w:t>him,</w:t>
      </w:r>
      <w:r>
        <w:rPr>
          <w:lang w:bidi="en-US"/>
        </w:rPr>
        <w:t xml:space="preserve"> </w:t>
      </w:r>
      <w:r w:rsidRPr="00874E0D">
        <w:rPr>
          <w:lang w:bidi="en-US"/>
        </w:rPr>
        <w:t>"Yet</w:t>
      </w:r>
      <w:r>
        <w:rPr>
          <w:lang w:bidi="en-US"/>
        </w:rPr>
        <w:t xml:space="preserve"> </w:t>
      </w:r>
      <w:r w:rsidRPr="00874E0D">
        <w:rPr>
          <w:lang w:bidi="en-US"/>
        </w:rPr>
        <w:t>by</w:t>
      </w:r>
      <w:r>
        <w:rPr>
          <w:lang w:bidi="en-US"/>
        </w:rPr>
        <w:t xml:space="preserve"> </w:t>
      </w:r>
      <w:r w:rsidRPr="00874E0D">
        <w:rPr>
          <w:lang w:bidi="en-US"/>
        </w:rPr>
        <w:t>your</w:t>
      </w:r>
      <w:r>
        <w:rPr>
          <w:lang w:bidi="en-US"/>
        </w:rPr>
        <w:t xml:space="preserve"> </w:t>
      </w:r>
      <w:r w:rsidRPr="00874E0D">
        <w:rPr>
          <w:lang w:bidi="en-US"/>
        </w:rPr>
        <w:t>sword</w:t>
      </w:r>
      <w:r>
        <w:rPr>
          <w:lang w:bidi="en-US"/>
        </w:rPr>
        <w:t xml:space="preserve"> </w:t>
      </w:r>
      <w:r w:rsidRPr="00874E0D">
        <w:rPr>
          <w:lang w:bidi="en-US"/>
        </w:rPr>
        <w:t>you</w:t>
      </w:r>
      <w:r>
        <w:rPr>
          <w:lang w:bidi="en-US"/>
        </w:rPr>
        <w:t xml:space="preserve"> </w:t>
      </w:r>
      <w:r w:rsidRPr="00874E0D">
        <w:rPr>
          <w:lang w:bidi="en-US"/>
        </w:rPr>
        <w:t>shall</w:t>
      </w:r>
      <w:r>
        <w:rPr>
          <w:lang w:bidi="en-US"/>
        </w:rPr>
        <w:t xml:space="preserve"> </w:t>
      </w:r>
      <w:r w:rsidRPr="00874E0D">
        <w:rPr>
          <w:lang w:bidi="en-US"/>
        </w:rPr>
        <w:t>live</w:t>
      </w:r>
      <w:r>
        <w:rPr>
          <w:lang w:bidi="en-US"/>
        </w:rPr>
        <w:t xml:space="preserve"> </w:t>
      </w:r>
      <w:r w:rsidRPr="00874E0D">
        <w:rPr>
          <w:lang w:bidi="en-US"/>
        </w:rPr>
        <w:t>(Gen.</w:t>
      </w:r>
      <w:r>
        <w:rPr>
          <w:lang w:bidi="en-US"/>
        </w:rPr>
        <w:t xml:space="preserve"> </w:t>
      </w:r>
      <w:r w:rsidRPr="00874E0D">
        <w:rPr>
          <w:lang w:bidi="en-US"/>
        </w:rPr>
        <w:t>27:40),</w:t>
      </w:r>
      <w:r>
        <w:rPr>
          <w:lang w:bidi="en-US"/>
        </w:rPr>
        <w:t xml:space="preserve"> </w:t>
      </w:r>
      <w:r w:rsidRPr="00874E0D">
        <w:rPr>
          <w:lang w:bidi="en-US"/>
        </w:rPr>
        <w:t>were</w:t>
      </w:r>
      <w:r>
        <w:rPr>
          <w:lang w:bidi="en-US"/>
        </w:rPr>
        <w:t xml:space="preserve"> </w:t>
      </w:r>
      <w:r w:rsidRPr="00874E0D">
        <w:rPr>
          <w:lang w:bidi="en-US"/>
        </w:rPr>
        <w:t>embodied</w:t>
      </w:r>
      <w:r>
        <w:rPr>
          <w:lang w:bidi="en-US"/>
        </w:rPr>
        <w:t xml:space="preserve"> </w:t>
      </w:r>
      <w:r w:rsidRPr="00874E0D">
        <w:rPr>
          <w:lang w:bidi="en-US"/>
        </w:rPr>
        <w:t>by</w:t>
      </w:r>
      <w:r>
        <w:rPr>
          <w:lang w:bidi="en-US"/>
        </w:rPr>
        <w:t xml:space="preserve"> </w:t>
      </w:r>
      <w:r w:rsidRPr="00874E0D">
        <w:rPr>
          <w:lang w:bidi="en-US"/>
        </w:rPr>
        <w:t>the</w:t>
      </w:r>
      <w:r>
        <w:rPr>
          <w:lang w:bidi="en-US"/>
        </w:rPr>
        <w:t xml:space="preserve"> </w:t>
      </w:r>
      <w:r w:rsidRPr="00874E0D">
        <w:rPr>
          <w:lang w:bidi="en-US"/>
        </w:rPr>
        <w:t>Romans,</w:t>
      </w:r>
      <w:r>
        <w:rPr>
          <w:lang w:bidi="en-US"/>
        </w:rPr>
        <w:t xml:space="preserve"> </w:t>
      </w:r>
      <w:r w:rsidRPr="00874E0D">
        <w:rPr>
          <w:lang w:bidi="en-US"/>
        </w:rPr>
        <w:t>who</w:t>
      </w:r>
      <w:r>
        <w:rPr>
          <w:lang w:bidi="en-US"/>
        </w:rPr>
        <w:t xml:space="preserve"> </w:t>
      </w:r>
      <w:r w:rsidRPr="00874E0D">
        <w:rPr>
          <w:lang w:bidi="en-US"/>
        </w:rPr>
        <w:t>destroyed</w:t>
      </w:r>
      <w:r>
        <w:rPr>
          <w:lang w:bidi="en-US"/>
        </w:rPr>
        <w:t xml:space="preserve"> </w:t>
      </w:r>
      <w:r w:rsidRPr="00874E0D">
        <w:rPr>
          <w:lang w:bidi="en-US"/>
        </w:rPr>
        <w:t>the</w:t>
      </w:r>
      <w:r>
        <w:rPr>
          <w:lang w:bidi="en-US"/>
        </w:rPr>
        <w:t xml:space="preserve"> </w:t>
      </w:r>
      <w:r w:rsidRPr="00874E0D">
        <w:rPr>
          <w:lang w:bidi="en-US"/>
        </w:rPr>
        <w:t>Second</w:t>
      </w:r>
      <w:r>
        <w:rPr>
          <w:lang w:bidi="en-US"/>
        </w:rPr>
        <w:t xml:space="preserve"> </w:t>
      </w:r>
      <w:hyperlink r:id="rId2003" w:history="1">
        <w:r w:rsidRPr="007421C1">
          <w:rPr>
            <w:rStyle w:val="Hyperlink"/>
            <w:lang w:bidi="en-US"/>
          </w:rPr>
          <w:t>Temple</w:t>
        </w:r>
      </w:hyperlink>
      <w:r>
        <w:rPr>
          <w:lang w:bidi="en-US"/>
        </w:rPr>
        <w:t xml:space="preserve"> </w:t>
      </w:r>
      <w:r w:rsidRPr="00874E0D">
        <w:rPr>
          <w:lang w:bidi="en-US"/>
        </w:rPr>
        <w:t>and</w:t>
      </w:r>
      <w:r>
        <w:rPr>
          <w:lang w:bidi="en-US"/>
        </w:rPr>
        <w:t xml:space="preserve"> </w:t>
      </w:r>
      <w:r w:rsidRPr="00874E0D">
        <w:rPr>
          <w:lang w:bidi="en-US"/>
        </w:rPr>
        <w:t>put</w:t>
      </w:r>
      <w:r>
        <w:rPr>
          <w:lang w:bidi="en-US"/>
        </w:rPr>
        <w:t xml:space="preserve"> </w:t>
      </w:r>
      <w:r w:rsidRPr="00874E0D">
        <w:rPr>
          <w:lang w:bidi="en-US"/>
        </w:rPr>
        <w:t>an</w:t>
      </w:r>
      <w:r>
        <w:rPr>
          <w:lang w:bidi="en-US"/>
        </w:rPr>
        <w:t xml:space="preserve"> </w:t>
      </w:r>
      <w:r w:rsidRPr="00874E0D">
        <w:rPr>
          <w:lang w:bidi="en-US"/>
        </w:rPr>
        <w:t>end</w:t>
      </w:r>
      <w:r>
        <w:rPr>
          <w:lang w:bidi="en-US"/>
        </w:rPr>
        <w:t xml:space="preserve"> </w:t>
      </w:r>
      <w:r w:rsidRPr="00874E0D">
        <w:rPr>
          <w:lang w:bidi="en-US"/>
        </w:rPr>
        <w:t>to</w:t>
      </w:r>
      <w:r>
        <w:rPr>
          <w:lang w:bidi="en-US"/>
        </w:rPr>
        <w:t xml:space="preserve"> </w:t>
      </w:r>
      <w:r w:rsidRPr="00874E0D">
        <w:rPr>
          <w:lang w:bidi="en-US"/>
        </w:rPr>
        <w:t>the</w:t>
      </w:r>
      <w:r>
        <w:rPr>
          <w:lang w:bidi="en-US"/>
        </w:rPr>
        <w:t xml:space="preserve"> </w:t>
      </w:r>
      <w:r w:rsidRPr="00874E0D">
        <w:rPr>
          <w:lang w:bidi="en-US"/>
        </w:rPr>
        <w:t>independent</w:t>
      </w:r>
      <w:r>
        <w:rPr>
          <w:lang w:bidi="en-US"/>
        </w:rPr>
        <w:t xml:space="preserve"> </w:t>
      </w:r>
      <w:r w:rsidRPr="00874E0D">
        <w:rPr>
          <w:lang w:bidi="en-US"/>
        </w:rPr>
        <w:t>existence</w:t>
      </w:r>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hyperlink r:id="rId2004" w:history="1">
        <w:r w:rsidRPr="007421C1">
          <w:rPr>
            <w:rStyle w:val="Hyperlink"/>
            <w:lang w:bidi="en-US"/>
          </w:rPr>
          <w:t>Jewish</w:t>
        </w:r>
      </w:hyperlink>
      <w:r>
        <w:rPr>
          <w:lang w:bidi="en-US"/>
        </w:rPr>
        <w:t xml:space="preserve"> </w:t>
      </w:r>
      <w:r w:rsidRPr="00874E0D">
        <w:rPr>
          <w:lang w:bidi="en-US"/>
        </w:rPr>
        <w:t>people</w:t>
      </w:r>
      <w:r>
        <w:rPr>
          <w:lang w:bidi="en-US"/>
        </w:rPr>
        <w:t xml:space="preserve"> </w:t>
      </w:r>
      <w:r w:rsidRPr="00874E0D">
        <w:rPr>
          <w:lang w:bidi="en-US"/>
        </w:rPr>
        <w:t>in</w:t>
      </w:r>
      <w:r>
        <w:rPr>
          <w:lang w:bidi="en-US"/>
        </w:rPr>
        <w:t xml:space="preserve"> </w:t>
      </w:r>
      <w:r w:rsidRPr="00874E0D">
        <w:rPr>
          <w:lang w:bidi="en-US"/>
        </w:rPr>
        <w:t>their</w:t>
      </w:r>
      <w:r>
        <w:rPr>
          <w:lang w:bidi="en-US"/>
        </w:rPr>
        <w:t xml:space="preserve"> </w:t>
      </w:r>
      <w:r w:rsidRPr="00874E0D">
        <w:rPr>
          <w:lang w:bidi="en-US"/>
        </w:rPr>
        <w:t>land.</w:t>
      </w:r>
      <w:r>
        <w:rPr>
          <w:lang w:bidi="en-US"/>
        </w:rPr>
        <w:t xml:space="preserve"> </w:t>
      </w:r>
      <w:r w:rsidRPr="00874E0D">
        <w:rPr>
          <w:lang w:bidi="en-US"/>
        </w:rPr>
        <w:t>This</w:t>
      </w:r>
      <w:r>
        <w:rPr>
          <w:lang w:bidi="en-US"/>
        </w:rPr>
        <w:t xml:space="preserve"> </w:t>
      </w:r>
      <w:r w:rsidRPr="00874E0D">
        <w:rPr>
          <w:lang w:bidi="en-US"/>
        </w:rPr>
        <w:t>interpretive</w:t>
      </w:r>
      <w:r>
        <w:rPr>
          <w:lang w:bidi="en-US"/>
        </w:rPr>
        <w:t xml:space="preserve"> </w:t>
      </w:r>
      <w:r w:rsidRPr="00874E0D">
        <w:rPr>
          <w:lang w:bidi="en-US"/>
        </w:rPr>
        <w:t>approach</w:t>
      </w:r>
      <w:r>
        <w:rPr>
          <w:lang w:bidi="en-US"/>
        </w:rPr>
        <w:t xml:space="preserve"> </w:t>
      </w:r>
      <w:r w:rsidRPr="00874E0D">
        <w:rPr>
          <w:lang w:bidi="en-US"/>
        </w:rPr>
        <w:t>became</w:t>
      </w:r>
      <w:r>
        <w:rPr>
          <w:lang w:bidi="en-US"/>
        </w:rPr>
        <w:t xml:space="preserve"> </w:t>
      </w:r>
      <w:r w:rsidRPr="00874E0D">
        <w:rPr>
          <w:lang w:bidi="en-US"/>
        </w:rPr>
        <w:t>deeply</w:t>
      </w:r>
      <w:r>
        <w:rPr>
          <w:lang w:bidi="en-US"/>
        </w:rPr>
        <w:t xml:space="preserve"> </w:t>
      </w:r>
      <w:r w:rsidRPr="00874E0D">
        <w:rPr>
          <w:lang w:bidi="en-US"/>
        </w:rPr>
        <w:t>rooted,</w:t>
      </w:r>
      <w:r>
        <w:rPr>
          <w:lang w:bidi="en-US"/>
        </w:rPr>
        <w:t xml:space="preserve"> </w:t>
      </w:r>
      <w:r w:rsidRPr="00874E0D">
        <w:rPr>
          <w:lang w:bidi="en-US"/>
        </w:rPr>
        <w:t>despite</w:t>
      </w:r>
      <w:r>
        <w:rPr>
          <w:lang w:bidi="en-US"/>
        </w:rPr>
        <w:t xml:space="preserve"> </w:t>
      </w:r>
      <w:r w:rsidRPr="00874E0D">
        <w:rPr>
          <w:lang w:bidi="en-US"/>
        </w:rPr>
        <w:t>the</w:t>
      </w:r>
      <w:r>
        <w:rPr>
          <w:lang w:bidi="en-US"/>
        </w:rPr>
        <w:t xml:space="preserve"> </w:t>
      </w:r>
      <w:r w:rsidRPr="00874E0D">
        <w:rPr>
          <w:lang w:bidi="en-US"/>
        </w:rPr>
        <w:t>fact</w:t>
      </w:r>
      <w:r>
        <w:rPr>
          <w:lang w:bidi="en-US"/>
        </w:rPr>
        <w:t xml:space="preserve"> </w:t>
      </w:r>
      <w:r w:rsidRPr="00874E0D">
        <w:rPr>
          <w:lang w:bidi="en-US"/>
        </w:rPr>
        <w:t>that</w:t>
      </w:r>
      <w:r>
        <w:rPr>
          <w:lang w:bidi="en-US"/>
        </w:rPr>
        <w:t xml:space="preserve"> </w:t>
      </w:r>
      <w:r w:rsidRPr="00874E0D">
        <w:rPr>
          <w:lang w:bidi="en-US"/>
        </w:rPr>
        <w:t>the</w:t>
      </w:r>
      <w:r>
        <w:rPr>
          <w:lang w:bidi="en-US"/>
        </w:rPr>
        <w:t xml:space="preserve"> </w:t>
      </w:r>
      <w:r w:rsidRPr="00874E0D">
        <w:rPr>
          <w:lang w:bidi="en-US"/>
        </w:rPr>
        <w:t>real</w:t>
      </w:r>
      <w:r>
        <w:rPr>
          <w:lang w:bidi="en-US"/>
        </w:rPr>
        <w:t xml:space="preserve"> </w:t>
      </w:r>
      <w:hyperlink r:id="rId2005" w:history="1">
        <w:r w:rsidRPr="007421C1">
          <w:rPr>
            <w:rStyle w:val="Hyperlink"/>
            <w:lang w:bidi="en-US"/>
          </w:rPr>
          <w:t>Edom</w:t>
        </w:r>
      </w:hyperlink>
      <w:r>
        <w:rPr>
          <w:lang w:bidi="en-US"/>
        </w:rPr>
        <w:t xml:space="preserve"> </w:t>
      </w:r>
      <w:r w:rsidRPr="00874E0D">
        <w:rPr>
          <w:lang w:bidi="en-US"/>
        </w:rPr>
        <w:t>was</w:t>
      </w:r>
      <w:r>
        <w:rPr>
          <w:lang w:bidi="en-US"/>
        </w:rPr>
        <w:t xml:space="preserve"> </w:t>
      </w:r>
      <w:r w:rsidRPr="00874E0D">
        <w:rPr>
          <w:lang w:bidi="en-US"/>
        </w:rPr>
        <w:t>actually</w:t>
      </w:r>
      <w:r>
        <w:rPr>
          <w:lang w:bidi="en-US"/>
        </w:rPr>
        <w:t xml:space="preserve"> </w:t>
      </w:r>
      <w:r w:rsidRPr="00874E0D">
        <w:rPr>
          <w:lang w:bidi="en-US"/>
        </w:rPr>
        <w:t>a</w:t>
      </w:r>
      <w:r>
        <w:rPr>
          <w:lang w:bidi="en-US"/>
        </w:rPr>
        <w:t xml:space="preserve"> </w:t>
      </w:r>
      <w:r w:rsidRPr="00874E0D">
        <w:rPr>
          <w:lang w:bidi="en-US"/>
        </w:rPr>
        <w:t>neighboring</w:t>
      </w:r>
      <w:r>
        <w:rPr>
          <w:lang w:bidi="en-US"/>
        </w:rPr>
        <w:t xml:space="preserve"> </w:t>
      </w:r>
      <w:r w:rsidRPr="00874E0D">
        <w:rPr>
          <w:lang w:bidi="en-US"/>
        </w:rPr>
        <w:t>land</w:t>
      </w:r>
      <w:r>
        <w:rPr>
          <w:lang w:bidi="en-US"/>
        </w:rPr>
        <w:t xml:space="preserve"> </w:t>
      </w:r>
      <w:r w:rsidRPr="00874E0D">
        <w:rPr>
          <w:lang w:bidi="en-US"/>
        </w:rPr>
        <w:t>to</w:t>
      </w:r>
      <w:r>
        <w:rPr>
          <w:lang w:bidi="en-US"/>
        </w:rPr>
        <w:t xml:space="preserve"> </w:t>
      </w:r>
      <w:r w:rsidRPr="00874E0D">
        <w:rPr>
          <w:lang w:bidi="en-US"/>
        </w:rPr>
        <w:t>Israel.</w:t>
      </w:r>
      <w:r>
        <w:rPr>
          <w:lang w:bidi="en-US"/>
        </w:rPr>
        <w:t xml:space="preserve"> </w:t>
      </w:r>
      <w:r w:rsidRPr="00874E0D">
        <w:rPr>
          <w:lang w:bidi="en-US"/>
        </w:rPr>
        <w:t>Rome</w:t>
      </w:r>
      <w:r>
        <w:rPr>
          <w:lang w:bidi="en-US"/>
        </w:rPr>
        <w:t xml:space="preserve"> </w:t>
      </w:r>
      <w:r w:rsidRPr="00874E0D">
        <w:rPr>
          <w:lang w:bidi="en-US"/>
        </w:rPr>
        <w:t>was</w:t>
      </w:r>
      <w:r>
        <w:rPr>
          <w:lang w:bidi="en-US"/>
        </w:rPr>
        <w:t xml:space="preserve"> </w:t>
      </w:r>
      <w:r w:rsidRPr="00874E0D">
        <w:rPr>
          <w:lang w:bidi="en-US"/>
        </w:rPr>
        <w:t>perceived</w:t>
      </w:r>
      <w:r>
        <w:rPr>
          <w:lang w:bidi="en-US"/>
        </w:rPr>
        <w:t xml:space="preserve"> </w:t>
      </w:r>
      <w:r w:rsidRPr="00874E0D">
        <w:rPr>
          <w:lang w:bidi="en-US"/>
        </w:rPr>
        <w:t>as</w:t>
      </w:r>
      <w:r>
        <w:rPr>
          <w:lang w:bidi="en-US"/>
        </w:rPr>
        <w:t xml:space="preserve"> </w:t>
      </w:r>
      <w:r w:rsidRPr="00874E0D">
        <w:rPr>
          <w:lang w:bidi="en-US"/>
        </w:rPr>
        <w:t>the</w:t>
      </w:r>
      <w:r>
        <w:rPr>
          <w:lang w:bidi="en-US"/>
        </w:rPr>
        <w:t xml:space="preserve"> </w:t>
      </w:r>
      <w:r w:rsidRPr="00874E0D">
        <w:rPr>
          <w:lang w:bidi="en-US"/>
        </w:rPr>
        <w:t>incarnation</w:t>
      </w:r>
      <w:r>
        <w:rPr>
          <w:lang w:bidi="en-US"/>
        </w:rPr>
        <w:t xml:space="preserve"> </w:t>
      </w:r>
      <w:r w:rsidRPr="00874E0D">
        <w:rPr>
          <w:lang w:bidi="en-US"/>
        </w:rPr>
        <w:t>of</w:t>
      </w:r>
      <w:r>
        <w:rPr>
          <w:lang w:bidi="en-US"/>
        </w:rPr>
        <w:t xml:space="preserve"> </w:t>
      </w:r>
      <w:hyperlink r:id="rId2006" w:history="1">
        <w:r w:rsidRPr="007421C1">
          <w:rPr>
            <w:rStyle w:val="Hyperlink"/>
            <w:lang w:bidi="en-US"/>
          </w:rPr>
          <w:t>Esau</w:t>
        </w:r>
      </w:hyperlink>
      <w:r w:rsidRPr="00874E0D">
        <w:rPr>
          <w:lang w:bidi="en-US"/>
        </w:rPr>
        <w:t>;</w:t>
      </w:r>
      <w:r>
        <w:rPr>
          <w:lang w:bidi="en-US"/>
        </w:rPr>
        <w:t xml:space="preserve"> </w:t>
      </w:r>
      <w:r w:rsidRPr="00874E0D">
        <w:rPr>
          <w:lang w:bidi="en-US"/>
        </w:rPr>
        <w:t>and</w:t>
      </w:r>
      <w:r>
        <w:rPr>
          <w:lang w:bidi="en-US"/>
        </w:rPr>
        <w:t xml:space="preserve"> </w:t>
      </w:r>
      <w:r w:rsidRPr="00874E0D">
        <w:rPr>
          <w:lang w:bidi="en-US"/>
        </w:rPr>
        <w:t>in</w:t>
      </w:r>
      <w:r>
        <w:rPr>
          <w:lang w:bidi="en-US"/>
        </w:rPr>
        <w:t xml:space="preserve"> </w:t>
      </w:r>
      <w:r w:rsidRPr="00874E0D">
        <w:rPr>
          <w:lang w:bidi="en-US"/>
        </w:rPr>
        <w:t>the</w:t>
      </w:r>
      <w:r>
        <w:rPr>
          <w:lang w:bidi="en-US"/>
        </w:rPr>
        <w:t xml:space="preserve"> </w:t>
      </w:r>
      <w:r w:rsidRPr="00874E0D">
        <w:rPr>
          <w:lang w:bidi="en-US"/>
        </w:rPr>
        <w:t>Middle</w:t>
      </w:r>
      <w:r>
        <w:rPr>
          <w:lang w:bidi="en-US"/>
        </w:rPr>
        <w:t xml:space="preserve"> </w:t>
      </w:r>
      <w:r w:rsidRPr="00874E0D">
        <w:rPr>
          <w:lang w:bidi="en-US"/>
        </w:rPr>
        <w:t>Ages,</w:t>
      </w:r>
      <w:r>
        <w:rPr>
          <w:lang w:bidi="en-US"/>
        </w:rPr>
        <w:t xml:space="preserve"> </w:t>
      </w:r>
      <w:r w:rsidRPr="00874E0D">
        <w:rPr>
          <w:lang w:bidi="en-US"/>
        </w:rPr>
        <w:t>Christianity,</w:t>
      </w:r>
      <w:r>
        <w:rPr>
          <w:lang w:bidi="en-US"/>
        </w:rPr>
        <w:t xml:space="preserve"> </w:t>
      </w:r>
      <w:r w:rsidRPr="00874E0D">
        <w:rPr>
          <w:lang w:bidi="en-US"/>
        </w:rPr>
        <w:t>the</w:t>
      </w:r>
      <w:r>
        <w:rPr>
          <w:lang w:bidi="en-US"/>
        </w:rPr>
        <w:t xml:space="preserve"> </w:t>
      </w:r>
      <w:r w:rsidRPr="00874E0D">
        <w:rPr>
          <w:lang w:bidi="en-US"/>
        </w:rPr>
        <w:t>heir</w:t>
      </w:r>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r w:rsidRPr="00874E0D">
        <w:rPr>
          <w:lang w:bidi="en-US"/>
        </w:rPr>
        <w:t>declining</w:t>
      </w:r>
      <w:r>
        <w:rPr>
          <w:lang w:bidi="en-US"/>
        </w:rPr>
        <w:t xml:space="preserve"> </w:t>
      </w:r>
      <w:r w:rsidRPr="00874E0D">
        <w:rPr>
          <w:lang w:bidi="en-US"/>
        </w:rPr>
        <w:t>Roman</w:t>
      </w:r>
      <w:r>
        <w:rPr>
          <w:lang w:bidi="en-US"/>
        </w:rPr>
        <w:t xml:space="preserve"> </w:t>
      </w:r>
      <w:r w:rsidRPr="00874E0D">
        <w:rPr>
          <w:lang w:bidi="en-US"/>
        </w:rPr>
        <w:t>Empire,</w:t>
      </w:r>
      <w:r>
        <w:rPr>
          <w:lang w:bidi="en-US"/>
        </w:rPr>
        <w:t xml:space="preserve"> </w:t>
      </w:r>
      <w:r w:rsidRPr="00874E0D">
        <w:rPr>
          <w:lang w:bidi="en-US"/>
        </w:rPr>
        <w:t>inherited</w:t>
      </w:r>
      <w:r>
        <w:rPr>
          <w:lang w:bidi="en-US"/>
        </w:rPr>
        <w:t xml:space="preserve"> </w:t>
      </w:r>
      <w:r w:rsidRPr="00874E0D">
        <w:rPr>
          <w:lang w:bidi="en-US"/>
        </w:rPr>
        <w:t>the</w:t>
      </w:r>
      <w:r>
        <w:rPr>
          <w:lang w:bidi="en-US"/>
        </w:rPr>
        <w:t xml:space="preserve"> </w:t>
      </w:r>
      <w:r w:rsidRPr="00874E0D">
        <w:rPr>
          <w:lang w:bidi="en-US"/>
        </w:rPr>
        <w:t>title</w:t>
      </w:r>
      <w:r>
        <w:rPr>
          <w:lang w:bidi="en-US"/>
        </w:rPr>
        <w:t xml:space="preserve"> </w:t>
      </w:r>
      <w:r w:rsidRPr="00874E0D">
        <w:rPr>
          <w:lang w:bidi="en-US"/>
        </w:rPr>
        <w:t>of</w:t>
      </w:r>
      <w:r>
        <w:rPr>
          <w:lang w:bidi="en-US"/>
        </w:rPr>
        <w:t xml:space="preserve"> </w:t>
      </w:r>
      <w:r w:rsidRPr="00874E0D">
        <w:rPr>
          <w:lang w:bidi="en-US"/>
        </w:rPr>
        <w:t>Rome.</w:t>
      </w:r>
      <w:r>
        <w:rPr>
          <w:lang w:bidi="en-US"/>
        </w:rPr>
        <w:t xml:space="preserve"> </w:t>
      </w:r>
      <w:r w:rsidRPr="00874E0D">
        <w:rPr>
          <w:lang w:bidi="en-US"/>
        </w:rPr>
        <w:t>Around</w:t>
      </w:r>
      <w:r>
        <w:rPr>
          <w:lang w:bidi="en-US"/>
        </w:rPr>
        <w:t xml:space="preserve"> </w:t>
      </w:r>
      <w:r w:rsidRPr="00874E0D">
        <w:rPr>
          <w:lang w:bidi="en-US"/>
        </w:rPr>
        <w:t>the</w:t>
      </w:r>
      <w:r>
        <w:rPr>
          <w:lang w:bidi="en-US"/>
        </w:rPr>
        <w:t xml:space="preserve"> </w:t>
      </w:r>
      <w:hyperlink r:id="rId2007" w:history="1">
        <w:r w:rsidRPr="007421C1">
          <w:rPr>
            <w:rStyle w:val="Hyperlink"/>
            <w:lang w:bidi="en-US"/>
          </w:rPr>
          <w:t>time</w:t>
        </w:r>
      </w:hyperlink>
      <w:r>
        <w:rPr>
          <w:lang w:bidi="en-US"/>
        </w:rPr>
        <w:t xml:space="preserve"> </w:t>
      </w:r>
      <w:r w:rsidRPr="00874E0D">
        <w:rPr>
          <w:lang w:bidi="en-US"/>
        </w:rPr>
        <w:t>of</w:t>
      </w:r>
      <w:r>
        <w:rPr>
          <w:lang w:bidi="en-US"/>
        </w:rPr>
        <w:t xml:space="preserve"> </w:t>
      </w:r>
      <w:r w:rsidRPr="00874E0D">
        <w:rPr>
          <w:lang w:bidi="en-US"/>
        </w:rPr>
        <w:t>Rashi's</w:t>
      </w:r>
      <w:r>
        <w:rPr>
          <w:lang w:bidi="en-US"/>
        </w:rPr>
        <w:t xml:space="preserve"> </w:t>
      </w:r>
      <w:r w:rsidRPr="00874E0D">
        <w:rPr>
          <w:lang w:bidi="en-US"/>
        </w:rPr>
        <w:t>death</w:t>
      </w:r>
      <w:r>
        <w:rPr>
          <w:lang w:bidi="en-US"/>
        </w:rPr>
        <w:t xml:space="preserve"> </w:t>
      </w:r>
      <w:r w:rsidRPr="00874E0D">
        <w:rPr>
          <w:lang w:bidi="en-US"/>
        </w:rPr>
        <w:t>trouble</w:t>
      </w:r>
      <w:r>
        <w:rPr>
          <w:lang w:bidi="en-US"/>
        </w:rPr>
        <w:t xml:space="preserve"> </w:t>
      </w:r>
      <w:r w:rsidRPr="00874E0D">
        <w:rPr>
          <w:lang w:bidi="en-US"/>
        </w:rPr>
        <w:t>came</w:t>
      </w:r>
      <w:r>
        <w:rPr>
          <w:lang w:bidi="en-US"/>
        </w:rPr>
        <w:t xml:space="preserve"> </w:t>
      </w:r>
      <w:r w:rsidRPr="00874E0D">
        <w:rPr>
          <w:lang w:bidi="en-US"/>
        </w:rPr>
        <w:t>to</w:t>
      </w:r>
      <w:r>
        <w:rPr>
          <w:lang w:bidi="en-US"/>
        </w:rPr>
        <w:t xml:space="preserve"> </w:t>
      </w:r>
      <w:r w:rsidRPr="00874E0D">
        <w:rPr>
          <w:lang w:bidi="en-US"/>
        </w:rPr>
        <w:t>the</w:t>
      </w:r>
      <w:r>
        <w:rPr>
          <w:lang w:bidi="en-US"/>
        </w:rPr>
        <w:t xml:space="preserve"> </w:t>
      </w:r>
      <w:hyperlink r:id="rId2008" w:history="1">
        <w:r w:rsidRPr="007421C1">
          <w:rPr>
            <w:rStyle w:val="Hyperlink"/>
            <w:lang w:bidi="en-US"/>
          </w:rPr>
          <w:t>Jews</w:t>
        </w:r>
      </w:hyperlink>
      <w:r>
        <w:rPr>
          <w:lang w:bidi="en-US"/>
        </w:rPr>
        <w:t xml:space="preserve"> </w:t>
      </w:r>
      <w:r w:rsidRPr="00874E0D">
        <w:rPr>
          <w:lang w:bidi="en-US"/>
        </w:rPr>
        <w:t>at</w:t>
      </w:r>
      <w:r>
        <w:rPr>
          <w:lang w:bidi="en-US"/>
        </w:rPr>
        <w:t xml:space="preserve"> </w:t>
      </w:r>
      <w:r w:rsidRPr="00874E0D">
        <w:rPr>
          <w:lang w:bidi="en-US"/>
        </w:rPr>
        <w:t>the</w:t>
      </w:r>
      <w:r>
        <w:rPr>
          <w:lang w:bidi="en-US"/>
        </w:rPr>
        <w:t xml:space="preserve"> </w:t>
      </w:r>
      <w:hyperlink r:id="rId2009" w:history="1">
        <w:r w:rsidRPr="007421C1">
          <w:rPr>
            <w:rStyle w:val="Hyperlink"/>
            <w:lang w:bidi="en-US"/>
          </w:rPr>
          <w:t>hands</w:t>
        </w:r>
      </w:hyperlink>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r w:rsidRPr="00874E0D">
        <w:rPr>
          <w:lang w:bidi="en-US"/>
        </w:rPr>
        <w:t>Christians</w:t>
      </w:r>
      <w:r>
        <w:rPr>
          <w:lang w:bidi="en-US"/>
        </w:rPr>
        <w:t xml:space="preserve"> </w:t>
      </w:r>
      <w:r w:rsidRPr="00874E0D">
        <w:rPr>
          <w:lang w:bidi="en-US"/>
        </w:rPr>
        <w:t>(Rome;</w:t>
      </w:r>
      <w:r>
        <w:rPr>
          <w:lang w:bidi="en-US"/>
        </w:rPr>
        <w:t xml:space="preserve"> </w:t>
      </w:r>
      <w:r w:rsidRPr="00874E0D">
        <w:rPr>
          <w:lang w:bidi="en-US"/>
        </w:rPr>
        <w:t>witness</w:t>
      </w:r>
      <w:r>
        <w:rPr>
          <w:lang w:bidi="en-US"/>
        </w:rPr>
        <w:t xml:space="preserve"> </w:t>
      </w:r>
      <w:r w:rsidRPr="00874E0D">
        <w:rPr>
          <w:lang w:bidi="en-US"/>
        </w:rPr>
        <w:t>the</w:t>
      </w:r>
      <w:r>
        <w:rPr>
          <w:lang w:bidi="en-US"/>
        </w:rPr>
        <w:t xml:space="preserve"> </w:t>
      </w:r>
      <w:r w:rsidRPr="00874E0D">
        <w:rPr>
          <w:lang w:bidi="en-US"/>
        </w:rPr>
        <w:t>massacres</w:t>
      </w:r>
      <w:r>
        <w:rPr>
          <w:lang w:bidi="en-US"/>
        </w:rPr>
        <w:t xml:space="preserve"> </w:t>
      </w:r>
      <w:r w:rsidRPr="00874E0D">
        <w:rPr>
          <w:lang w:bidi="en-US"/>
        </w:rPr>
        <w:t>during</w:t>
      </w:r>
      <w:r>
        <w:rPr>
          <w:lang w:bidi="en-US"/>
        </w:rPr>
        <w:t xml:space="preserve"> </w:t>
      </w:r>
      <w:r w:rsidRPr="00874E0D">
        <w:rPr>
          <w:lang w:bidi="en-US"/>
        </w:rPr>
        <w:t>the</w:t>
      </w:r>
      <w:r>
        <w:rPr>
          <w:lang w:bidi="en-US"/>
        </w:rPr>
        <w:t xml:space="preserve"> </w:t>
      </w:r>
      <w:r w:rsidRPr="00874E0D">
        <w:rPr>
          <w:lang w:bidi="en-US"/>
        </w:rPr>
        <w:t>Crusades),</w:t>
      </w:r>
      <w:r>
        <w:rPr>
          <w:lang w:bidi="en-US"/>
        </w:rPr>
        <w:t xml:space="preserve"> </w:t>
      </w:r>
      <w:r w:rsidRPr="00874E0D">
        <w:rPr>
          <w:lang w:bidi="en-US"/>
        </w:rPr>
        <w:t>and</w:t>
      </w:r>
      <w:r>
        <w:rPr>
          <w:lang w:bidi="en-US"/>
        </w:rPr>
        <w:t xml:space="preserve"> </w:t>
      </w:r>
      <w:r w:rsidRPr="00874E0D">
        <w:rPr>
          <w:lang w:bidi="en-US"/>
        </w:rPr>
        <w:t>about</w:t>
      </w:r>
      <w:r>
        <w:rPr>
          <w:lang w:bidi="en-US"/>
        </w:rPr>
        <w:t xml:space="preserve"> </w:t>
      </w:r>
      <w:hyperlink r:id="rId2010" w:history="1">
        <w:r w:rsidRPr="007421C1">
          <w:rPr>
            <w:rStyle w:val="Hyperlink"/>
            <w:lang w:bidi="en-US"/>
          </w:rPr>
          <w:t>one</w:t>
        </w:r>
      </w:hyperlink>
      <w:r>
        <w:rPr>
          <w:lang w:bidi="en-US"/>
        </w:rPr>
        <w:t xml:space="preserve"> </w:t>
      </w:r>
      <w:r w:rsidRPr="00874E0D">
        <w:rPr>
          <w:lang w:bidi="en-US"/>
        </w:rPr>
        <w:t>hundred</w:t>
      </w:r>
      <w:r>
        <w:rPr>
          <w:lang w:bidi="en-US"/>
        </w:rPr>
        <w:t xml:space="preserve"> </w:t>
      </w:r>
      <w:r w:rsidRPr="00874E0D">
        <w:rPr>
          <w:lang w:bidi="en-US"/>
        </w:rPr>
        <w:t>and</w:t>
      </w:r>
      <w:r>
        <w:rPr>
          <w:lang w:bidi="en-US"/>
        </w:rPr>
        <w:t xml:space="preserve"> </w:t>
      </w:r>
      <w:r w:rsidRPr="00874E0D">
        <w:rPr>
          <w:lang w:bidi="en-US"/>
        </w:rPr>
        <w:t>fifty</w:t>
      </w:r>
      <w:r>
        <w:rPr>
          <w:lang w:bidi="en-US"/>
        </w:rPr>
        <w:t xml:space="preserve"> </w:t>
      </w:r>
      <w:r w:rsidRPr="00874E0D">
        <w:rPr>
          <w:lang w:bidi="en-US"/>
        </w:rPr>
        <w:t>years</w:t>
      </w:r>
      <w:r>
        <w:rPr>
          <w:lang w:bidi="en-US"/>
        </w:rPr>
        <w:t xml:space="preserve"> </w:t>
      </w:r>
      <w:r w:rsidRPr="00874E0D">
        <w:rPr>
          <w:lang w:bidi="en-US"/>
        </w:rPr>
        <w:t>later</w:t>
      </w:r>
      <w:r>
        <w:rPr>
          <w:lang w:bidi="en-US"/>
        </w:rPr>
        <w:t xml:space="preserve"> </w:t>
      </w:r>
      <w:r w:rsidRPr="00874E0D">
        <w:rPr>
          <w:lang w:bidi="en-US"/>
        </w:rPr>
        <w:t>spread</w:t>
      </w:r>
      <w:r>
        <w:rPr>
          <w:lang w:bidi="en-US"/>
        </w:rPr>
        <w:t xml:space="preserve"> </w:t>
      </w:r>
      <w:r w:rsidRPr="00874E0D">
        <w:rPr>
          <w:lang w:bidi="en-US"/>
        </w:rPr>
        <w:t>to</w:t>
      </w:r>
      <w:r>
        <w:rPr>
          <w:lang w:bidi="en-US"/>
        </w:rPr>
        <w:t xml:space="preserve"> </w:t>
      </w:r>
      <w:r w:rsidRPr="00874E0D">
        <w:rPr>
          <w:lang w:bidi="en-US"/>
        </w:rPr>
        <w:t>the</w:t>
      </w:r>
      <w:r>
        <w:rPr>
          <w:lang w:bidi="en-US"/>
        </w:rPr>
        <w:t xml:space="preserve"> </w:t>
      </w:r>
      <w:hyperlink r:id="rId2011" w:history="1">
        <w:r w:rsidRPr="007421C1">
          <w:rPr>
            <w:rStyle w:val="Hyperlink"/>
            <w:lang w:bidi="en-US"/>
          </w:rPr>
          <w:t>Jewish</w:t>
        </w:r>
      </w:hyperlink>
      <w:r>
        <w:rPr>
          <w:lang w:bidi="en-US"/>
        </w:rPr>
        <w:t xml:space="preserve"> </w:t>
      </w:r>
      <w:hyperlink r:id="rId2012" w:history="1">
        <w:r w:rsidRPr="007421C1">
          <w:rPr>
            <w:rStyle w:val="Hyperlink"/>
            <w:lang w:bidi="en-US"/>
          </w:rPr>
          <w:t>communities</w:t>
        </w:r>
      </w:hyperlink>
      <w:r>
        <w:rPr>
          <w:lang w:bidi="en-US"/>
        </w:rPr>
        <w:t xml:space="preserve"> </w:t>
      </w:r>
      <w:r w:rsidRPr="00874E0D">
        <w:rPr>
          <w:lang w:bidi="en-US"/>
        </w:rPr>
        <w:t>in</w:t>
      </w:r>
      <w:r>
        <w:rPr>
          <w:lang w:bidi="en-US"/>
        </w:rPr>
        <w:t xml:space="preserve"> </w:t>
      </w:r>
      <w:r w:rsidRPr="00874E0D">
        <w:rPr>
          <w:lang w:bidi="en-US"/>
        </w:rPr>
        <w:t>Spain.</w:t>
      </w:r>
      <w:r>
        <w:rPr>
          <w:lang w:bidi="en-US"/>
        </w:rPr>
        <w:t xml:space="preserve"> </w:t>
      </w:r>
      <w:r w:rsidRPr="00874E0D">
        <w:rPr>
          <w:lang w:bidi="en-US"/>
        </w:rPr>
        <w:t>The</w:t>
      </w:r>
      <w:r>
        <w:rPr>
          <w:lang w:bidi="en-US"/>
        </w:rPr>
        <w:t xml:space="preserve"> </w:t>
      </w:r>
      <w:hyperlink r:id="rId2013" w:history="1">
        <w:r w:rsidRPr="007421C1">
          <w:rPr>
            <w:rStyle w:val="Hyperlink"/>
            <w:lang w:bidi="en-US"/>
          </w:rPr>
          <w:t>events</w:t>
        </w:r>
      </w:hyperlink>
      <w:r>
        <w:rPr>
          <w:lang w:bidi="en-US"/>
        </w:rPr>
        <w:t xml:space="preserve"> </w:t>
      </w:r>
      <w:r w:rsidRPr="00874E0D">
        <w:rPr>
          <w:lang w:bidi="en-US"/>
        </w:rPr>
        <w:t>of</w:t>
      </w:r>
      <w:r>
        <w:rPr>
          <w:lang w:bidi="en-US"/>
        </w:rPr>
        <w:t xml:space="preserve"> </w:t>
      </w:r>
      <w:r w:rsidRPr="00874E0D">
        <w:rPr>
          <w:lang w:bidi="en-US"/>
        </w:rPr>
        <w:t>1096</w:t>
      </w:r>
      <w:r>
        <w:rPr>
          <w:lang w:bidi="en-US"/>
        </w:rPr>
        <w:t xml:space="preserve"> </w:t>
      </w:r>
      <w:r w:rsidRPr="00874E0D">
        <w:rPr>
          <w:lang w:bidi="en-US"/>
        </w:rPr>
        <w:t>(the</w:t>
      </w:r>
      <w:r>
        <w:rPr>
          <w:lang w:bidi="en-US"/>
        </w:rPr>
        <w:t xml:space="preserve"> </w:t>
      </w:r>
      <w:hyperlink r:id="rId2014" w:history="1">
        <w:r w:rsidRPr="007421C1">
          <w:rPr>
            <w:rStyle w:val="Hyperlink"/>
            <w:lang w:bidi="en-US"/>
          </w:rPr>
          <w:t>First</w:t>
        </w:r>
      </w:hyperlink>
      <w:r>
        <w:rPr>
          <w:lang w:bidi="en-US"/>
        </w:rPr>
        <w:t xml:space="preserve"> </w:t>
      </w:r>
      <w:r w:rsidRPr="00874E0D">
        <w:rPr>
          <w:lang w:bidi="en-US"/>
        </w:rPr>
        <w:t>Crusade)</w:t>
      </w:r>
      <w:r>
        <w:rPr>
          <w:lang w:bidi="en-US"/>
        </w:rPr>
        <w:t xml:space="preserve"> </w:t>
      </w:r>
      <w:r w:rsidRPr="00874E0D">
        <w:rPr>
          <w:lang w:bidi="en-US"/>
        </w:rPr>
        <w:t>and</w:t>
      </w:r>
      <w:r>
        <w:rPr>
          <w:lang w:bidi="en-US"/>
        </w:rPr>
        <w:t xml:space="preserve"> </w:t>
      </w:r>
      <w:r w:rsidRPr="00874E0D">
        <w:rPr>
          <w:lang w:bidi="en-US"/>
        </w:rPr>
        <w:t>1492</w:t>
      </w:r>
      <w:r>
        <w:rPr>
          <w:lang w:bidi="en-US"/>
        </w:rPr>
        <w:t xml:space="preserve"> </w:t>
      </w:r>
      <w:r w:rsidRPr="00874E0D">
        <w:rPr>
          <w:lang w:bidi="en-US"/>
        </w:rPr>
        <w:t>(expulsion</w:t>
      </w:r>
      <w:r>
        <w:rPr>
          <w:lang w:bidi="en-US"/>
        </w:rPr>
        <w:t xml:space="preserve"> </w:t>
      </w:r>
      <w:r w:rsidRPr="00874E0D">
        <w:rPr>
          <w:lang w:bidi="en-US"/>
        </w:rPr>
        <w:t>from</w:t>
      </w:r>
      <w:r>
        <w:rPr>
          <w:lang w:bidi="en-US"/>
        </w:rPr>
        <w:t xml:space="preserve"> </w:t>
      </w:r>
      <w:r w:rsidRPr="00874E0D">
        <w:rPr>
          <w:lang w:bidi="en-US"/>
        </w:rPr>
        <w:t>Spain)</w:t>
      </w:r>
      <w:r>
        <w:rPr>
          <w:lang w:bidi="en-US"/>
        </w:rPr>
        <w:t xml:space="preserve"> </w:t>
      </w:r>
      <w:r w:rsidRPr="00874E0D">
        <w:rPr>
          <w:lang w:bidi="en-US"/>
        </w:rPr>
        <w:t>affected</w:t>
      </w:r>
      <w:r>
        <w:rPr>
          <w:lang w:bidi="en-US"/>
        </w:rPr>
        <w:t xml:space="preserve"> </w:t>
      </w:r>
      <w:r w:rsidRPr="00874E0D">
        <w:rPr>
          <w:lang w:bidi="en-US"/>
        </w:rPr>
        <w:t>biblical</w:t>
      </w:r>
      <w:r>
        <w:rPr>
          <w:lang w:bidi="en-US"/>
        </w:rPr>
        <w:t xml:space="preserve"> </w:t>
      </w:r>
      <w:r w:rsidRPr="00874E0D">
        <w:rPr>
          <w:lang w:bidi="en-US"/>
        </w:rPr>
        <w:t>exegesis,</w:t>
      </w:r>
      <w:r>
        <w:rPr>
          <w:lang w:bidi="en-US"/>
        </w:rPr>
        <w:t xml:space="preserve"> </w:t>
      </w:r>
      <w:r w:rsidRPr="00874E0D">
        <w:rPr>
          <w:lang w:bidi="en-US"/>
        </w:rPr>
        <w:t>and</w:t>
      </w:r>
      <w:r>
        <w:rPr>
          <w:lang w:bidi="en-US"/>
        </w:rPr>
        <w:t xml:space="preserve"> </w:t>
      </w:r>
      <w:r w:rsidRPr="00874E0D">
        <w:rPr>
          <w:lang w:bidi="en-US"/>
        </w:rPr>
        <w:t>relations</w:t>
      </w:r>
      <w:r>
        <w:rPr>
          <w:lang w:bidi="en-US"/>
        </w:rPr>
        <w:t xml:space="preserve"> </w:t>
      </w:r>
      <w:r w:rsidRPr="00874E0D">
        <w:rPr>
          <w:lang w:bidi="en-US"/>
        </w:rPr>
        <w:t>between</w:t>
      </w:r>
      <w:r>
        <w:rPr>
          <w:lang w:bidi="en-US"/>
        </w:rPr>
        <w:t xml:space="preserve"> </w:t>
      </w:r>
      <w:hyperlink r:id="rId2015" w:history="1">
        <w:r w:rsidRPr="007421C1">
          <w:rPr>
            <w:rStyle w:val="Hyperlink"/>
            <w:lang w:bidi="en-US"/>
          </w:rPr>
          <w:t>Esau</w:t>
        </w:r>
      </w:hyperlink>
      <w:r>
        <w:rPr>
          <w:lang w:bidi="en-US"/>
        </w:rPr>
        <w:t xml:space="preserve"> </w:t>
      </w:r>
      <w:r w:rsidRPr="00874E0D">
        <w:rPr>
          <w:lang w:bidi="en-US"/>
        </w:rPr>
        <w:t>and</w:t>
      </w:r>
      <w:r>
        <w:rPr>
          <w:lang w:bidi="en-US"/>
        </w:rPr>
        <w:t xml:space="preserve"> </w:t>
      </w:r>
      <w:hyperlink r:id="rId2016" w:history="1">
        <w:r w:rsidRPr="007421C1">
          <w:rPr>
            <w:rStyle w:val="Hyperlink"/>
            <w:lang w:bidi="en-US"/>
          </w:rPr>
          <w:t>Jacob</w:t>
        </w:r>
      </w:hyperlink>
      <w:r>
        <w:rPr>
          <w:lang w:bidi="en-US"/>
        </w:rPr>
        <w:t xml:space="preserve"> </w:t>
      </w:r>
      <w:r w:rsidRPr="00874E0D">
        <w:rPr>
          <w:lang w:bidi="en-US"/>
        </w:rPr>
        <w:t>came</w:t>
      </w:r>
      <w:r>
        <w:rPr>
          <w:lang w:bidi="en-US"/>
        </w:rPr>
        <w:t xml:space="preserve"> </w:t>
      </w:r>
      <w:r w:rsidRPr="00874E0D">
        <w:rPr>
          <w:lang w:bidi="en-US"/>
        </w:rPr>
        <w:t>to</w:t>
      </w:r>
      <w:r>
        <w:rPr>
          <w:lang w:bidi="en-US"/>
        </w:rPr>
        <w:t xml:space="preserve"> </w:t>
      </w:r>
      <w:r w:rsidRPr="00874E0D">
        <w:rPr>
          <w:lang w:bidi="en-US"/>
        </w:rPr>
        <w:t>symbolize</w:t>
      </w:r>
      <w:r>
        <w:rPr>
          <w:lang w:bidi="en-US"/>
        </w:rPr>
        <w:t xml:space="preserve"> </w:t>
      </w:r>
      <w:r w:rsidRPr="00874E0D">
        <w:rPr>
          <w:lang w:bidi="en-US"/>
        </w:rPr>
        <w:t>the</w:t>
      </w:r>
      <w:r>
        <w:rPr>
          <w:lang w:bidi="en-US"/>
        </w:rPr>
        <w:t xml:space="preserve"> </w:t>
      </w:r>
      <w:hyperlink r:id="rId2017" w:history="1">
        <w:r w:rsidRPr="007421C1">
          <w:rPr>
            <w:rStyle w:val="Hyperlink"/>
            <w:lang w:bidi="en-US"/>
          </w:rPr>
          <w:t>Jews</w:t>
        </w:r>
      </w:hyperlink>
      <w:r w:rsidRPr="00874E0D">
        <w:rPr>
          <w:lang w:bidi="en-US"/>
        </w:rPr>
        <w:t>'</w:t>
      </w:r>
      <w:r>
        <w:rPr>
          <w:lang w:bidi="en-US"/>
        </w:rPr>
        <w:t xml:space="preserve"> </w:t>
      </w:r>
      <w:r w:rsidRPr="00874E0D">
        <w:rPr>
          <w:lang w:bidi="en-US"/>
        </w:rPr>
        <w:t>understanding</w:t>
      </w:r>
      <w:r>
        <w:rPr>
          <w:lang w:bidi="en-US"/>
        </w:rPr>
        <w:t xml:space="preserve"> </w:t>
      </w:r>
      <w:r w:rsidRPr="00874E0D">
        <w:rPr>
          <w:lang w:bidi="en-US"/>
        </w:rPr>
        <w:t>of</w:t>
      </w:r>
      <w:r>
        <w:rPr>
          <w:lang w:bidi="en-US"/>
        </w:rPr>
        <w:t xml:space="preserve"> </w:t>
      </w:r>
      <w:r w:rsidRPr="00874E0D">
        <w:rPr>
          <w:lang w:bidi="en-US"/>
        </w:rPr>
        <w:t>their</w:t>
      </w:r>
      <w:r>
        <w:rPr>
          <w:lang w:bidi="en-US"/>
        </w:rPr>
        <w:t xml:space="preserve"> </w:t>
      </w:r>
      <w:r w:rsidRPr="00874E0D">
        <w:rPr>
          <w:lang w:bidi="en-US"/>
        </w:rPr>
        <w:t>condition</w:t>
      </w:r>
      <w:r>
        <w:rPr>
          <w:lang w:bidi="en-US"/>
        </w:rPr>
        <w:t xml:space="preserve"> </w:t>
      </w:r>
      <w:r w:rsidRPr="00874E0D">
        <w:rPr>
          <w:lang w:bidi="en-US"/>
        </w:rPr>
        <w:t>under</w:t>
      </w:r>
      <w:r>
        <w:rPr>
          <w:lang w:bidi="en-US"/>
        </w:rPr>
        <w:t xml:space="preserve"> </w:t>
      </w:r>
      <w:r w:rsidRPr="00874E0D">
        <w:rPr>
          <w:lang w:bidi="en-US"/>
        </w:rPr>
        <w:t>Roman</w:t>
      </w:r>
      <w:r>
        <w:rPr>
          <w:lang w:bidi="en-US"/>
        </w:rPr>
        <w:t xml:space="preserve"> </w:t>
      </w:r>
      <w:r w:rsidRPr="00874E0D">
        <w:rPr>
          <w:lang w:bidi="en-US"/>
        </w:rPr>
        <w:t>(Christian)</w:t>
      </w:r>
      <w:r>
        <w:rPr>
          <w:lang w:bidi="en-US"/>
        </w:rPr>
        <w:t xml:space="preserve"> </w:t>
      </w:r>
      <w:r w:rsidRPr="00874E0D">
        <w:rPr>
          <w:lang w:bidi="en-US"/>
        </w:rPr>
        <w:t>domination.</w:t>
      </w:r>
      <w:r>
        <w:rPr>
          <w:lang w:bidi="en-US"/>
        </w:rPr>
        <w:t xml:space="preserve"> </w:t>
      </w:r>
      <w:r w:rsidRPr="00874E0D">
        <w:rPr>
          <w:lang w:bidi="en-US"/>
        </w:rPr>
        <w:t>The</w:t>
      </w:r>
      <w:r>
        <w:rPr>
          <w:lang w:bidi="en-US"/>
        </w:rPr>
        <w:t xml:space="preserve"> </w:t>
      </w:r>
      <w:hyperlink r:id="rId2018" w:history="1">
        <w:r w:rsidRPr="007421C1">
          <w:rPr>
            <w:rStyle w:val="Hyperlink"/>
            <w:lang w:bidi="en-US"/>
          </w:rPr>
          <w:t>Jacob</w:t>
        </w:r>
      </w:hyperlink>
      <w:r w:rsidRPr="00874E0D">
        <w:rPr>
          <w:lang w:bidi="en-US"/>
        </w:rPr>
        <w:t>-</w:t>
      </w:r>
      <w:hyperlink r:id="rId2019" w:history="1">
        <w:r w:rsidRPr="007421C1">
          <w:rPr>
            <w:rStyle w:val="Hyperlink"/>
            <w:lang w:bidi="en-US"/>
          </w:rPr>
          <w:t>Esau</w:t>
        </w:r>
      </w:hyperlink>
      <w:r>
        <w:rPr>
          <w:lang w:bidi="en-US"/>
        </w:rPr>
        <w:t xml:space="preserve"> </w:t>
      </w:r>
      <w:r w:rsidRPr="00874E0D">
        <w:rPr>
          <w:lang w:bidi="en-US"/>
        </w:rPr>
        <w:t>story</w:t>
      </w:r>
      <w:r>
        <w:rPr>
          <w:lang w:bidi="en-US"/>
        </w:rPr>
        <w:t xml:space="preserve"> </w:t>
      </w:r>
      <w:r w:rsidRPr="00874E0D">
        <w:rPr>
          <w:lang w:bidi="en-US"/>
        </w:rPr>
        <w:t>found</w:t>
      </w:r>
      <w:r>
        <w:rPr>
          <w:lang w:bidi="en-US"/>
        </w:rPr>
        <w:t xml:space="preserve"> </w:t>
      </w:r>
      <w:r w:rsidRPr="00874E0D">
        <w:rPr>
          <w:lang w:bidi="en-US"/>
        </w:rPr>
        <w:t>expression</w:t>
      </w:r>
      <w:r>
        <w:rPr>
          <w:lang w:bidi="en-US"/>
        </w:rPr>
        <w:t xml:space="preserve"> </w:t>
      </w:r>
      <w:r w:rsidRPr="00874E0D">
        <w:rPr>
          <w:lang w:bidi="en-US"/>
        </w:rPr>
        <w:t>in</w:t>
      </w:r>
      <w:r>
        <w:rPr>
          <w:lang w:bidi="en-US"/>
        </w:rPr>
        <w:t xml:space="preserve"> </w:t>
      </w:r>
      <w:r w:rsidRPr="00874E0D">
        <w:rPr>
          <w:lang w:bidi="en-US"/>
        </w:rPr>
        <w:t>current</w:t>
      </w:r>
      <w:r>
        <w:rPr>
          <w:lang w:bidi="en-US"/>
        </w:rPr>
        <w:t xml:space="preserve"> </w:t>
      </w:r>
      <w:hyperlink r:id="rId2020" w:history="1">
        <w:r w:rsidRPr="007421C1">
          <w:rPr>
            <w:rStyle w:val="Hyperlink"/>
            <w:lang w:bidi="en-US"/>
          </w:rPr>
          <w:t>events</w:t>
        </w:r>
      </w:hyperlink>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r w:rsidRPr="00874E0D">
        <w:rPr>
          <w:lang w:bidi="en-US"/>
        </w:rPr>
        <w:t>times.</w:t>
      </w:r>
      <w:r>
        <w:rPr>
          <w:lang w:bidi="en-US"/>
        </w:rPr>
        <w:t xml:space="preserve"> </w:t>
      </w:r>
      <w:r w:rsidRPr="00874E0D">
        <w:rPr>
          <w:lang w:bidi="en-US"/>
        </w:rPr>
        <w:t>The</w:t>
      </w:r>
      <w:r>
        <w:rPr>
          <w:lang w:bidi="en-US"/>
        </w:rPr>
        <w:t xml:space="preserve"> </w:t>
      </w:r>
      <w:r w:rsidRPr="00874E0D">
        <w:rPr>
          <w:lang w:bidi="en-US"/>
        </w:rPr>
        <w:t>text</w:t>
      </w:r>
      <w:r>
        <w:rPr>
          <w:lang w:bidi="en-US"/>
        </w:rPr>
        <w:t xml:space="preserve"> </w:t>
      </w:r>
      <w:r w:rsidRPr="00874E0D">
        <w:rPr>
          <w:lang w:bidi="en-US"/>
        </w:rPr>
        <w:t>has</w:t>
      </w:r>
      <w:r>
        <w:rPr>
          <w:lang w:bidi="en-US"/>
        </w:rPr>
        <w:t xml:space="preserve"> </w:t>
      </w:r>
      <w:r w:rsidRPr="00874E0D">
        <w:rPr>
          <w:lang w:bidi="en-US"/>
        </w:rPr>
        <w:t>not</w:t>
      </w:r>
      <w:r>
        <w:rPr>
          <w:lang w:bidi="en-US"/>
        </w:rPr>
        <w:t xml:space="preserve"> </w:t>
      </w:r>
      <w:r w:rsidRPr="00874E0D">
        <w:rPr>
          <w:lang w:bidi="en-US"/>
        </w:rPr>
        <w:t>lost</w:t>
      </w:r>
      <w:r>
        <w:rPr>
          <w:lang w:bidi="en-US"/>
        </w:rPr>
        <w:t xml:space="preserve"> </w:t>
      </w:r>
      <w:r w:rsidRPr="00874E0D">
        <w:rPr>
          <w:lang w:bidi="en-US"/>
        </w:rPr>
        <w:t>its</w:t>
      </w:r>
      <w:r>
        <w:rPr>
          <w:lang w:bidi="en-US"/>
        </w:rPr>
        <w:t xml:space="preserve"> </w:t>
      </w:r>
      <w:r w:rsidRPr="00874E0D">
        <w:rPr>
          <w:lang w:bidi="en-US"/>
        </w:rPr>
        <w:t>relevance</w:t>
      </w:r>
      <w:r>
        <w:rPr>
          <w:lang w:bidi="en-US"/>
        </w:rPr>
        <w:t xml:space="preserve"> </w:t>
      </w:r>
      <w:r w:rsidRPr="00874E0D">
        <w:rPr>
          <w:lang w:bidi="en-US"/>
        </w:rPr>
        <w:t>to</w:t>
      </w:r>
      <w:r>
        <w:rPr>
          <w:lang w:bidi="en-US"/>
        </w:rPr>
        <w:t xml:space="preserve"> </w:t>
      </w:r>
      <w:r w:rsidRPr="00874E0D">
        <w:rPr>
          <w:lang w:bidi="en-US"/>
        </w:rPr>
        <w:t>this</w:t>
      </w:r>
      <w:r>
        <w:rPr>
          <w:lang w:bidi="en-US"/>
        </w:rPr>
        <w:t xml:space="preserve"> </w:t>
      </w:r>
      <w:r w:rsidRPr="00874E0D">
        <w:rPr>
          <w:lang w:bidi="en-US"/>
        </w:rPr>
        <w:t>day,</w:t>
      </w:r>
      <w:r>
        <w:rPr>
          <w:lang w:bidi="en-US"/>
        </w:rPr>
        <w:t xml:space="preserve"> </w:t>
      </w:r>
      <w:r w:rsidRPr="00874E0D">
        <w:rPr>
          <w:lang w:bidi="en-US"/>
        </w:rPr>
        <w:t>for</w:t>
      </w:r>
      <w:r>
        <w:rPr>
          <w:lang w:bidi="en-US"/>
        </w:rPr>
        <w:t xml:space="preserve"> </w:t>
      </w:r>
      <w:r w:rsidRPr="00874E0D">
        <w:rPr>
          <w:lang w:bidi="en-US"/>
        </w:rPr>
        <w:t>even</w:t>
      </w:r>
      <w:r>
        <w:rPr>
          <w:lang w:bidi="en-US"/>
        </w:rPr>
        <w:t xml:space="preserve"> </w:t>
      </w:r>
      <w:r w:rsidRPr="00874E0D">
        <w:rPr>
          <w:lang w:bidi="en-US"/>
        </w:rPr>
        <w:t>after</w:t>
      </w:r>
      <w:r>
        <w:rPr>
          <w:lang w:bidi="en-US"/>
        </w:rPr>
        <w:t xml:space="preserve"> </w:t>
      </w:r>
      <w:r w:rsidRPr="00874E0D">
        <w:rPr>
          <w:lang w:bidi="en-US"/>
        </w:rPr>
        <w:t>the</w:t>
      </w:r>
      <w:r>
        <w:rPr>
          <w:lang w:bidi="en-US"/>
        </w:rPr>
        <w:t xml:space="preserve"> </w:t>
      </w:r>
      <w:r w:rsidRPr="00874E0D">
        <w:rPr>
          <w:lang w:bidi="en-US"/>
        </w:rPr>
        <w:t>establishment</w:t>
      </w:r>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r w:rsidRPr="00874E0D">
        <w:rPr>
          <w:lang w:bidi="en-US"/>
        </w:rPr>
        <w:t>State</w:t>
      </w:r>
      <w:r>
        <w:rPr>
          <w:lang w:bidi="en-US"/>
        </w:rPr>
        <w:t xml:space="preserve"> </w:t>
      </w:r>
      <w:r w:rsidRPr="00874E0D">
        <w:rPr>
          <w:lang w:bidi="en-US"/>
        </w:rPr>
        <w:t>of</w:t>
      </w:r>
      <w:r>
        <w:rPr>
          <w:lang w:bidi="en-US"/>
        </w:rPr>
        <w:t xml:space="preserve"> </w:t>
      </w:r>
      <w:r w:rsidRPr="00874E0D">
        <w:rPr>
          <w:lang w:bidi="en-US"/>
        </w:rPr>
        <w:t>Israel,</w:t>
      </w:r>
      <w:r>
        <w:rPr>
          <w:lang w:bidi="en-US"/>
        </w:rPr>
        <w:t xml:space="preserve"> </w:t>
      </w:r>
      <w:r w:rsidRPr="00874E0D">
        <w:rPr>
          <w:lang w:bidi="en-US"/>
        </w:rPr>
        <w:t>the</w:t>
      </w:r>
      <w:r>
        <w:rPr>
          <w:lang w:bidi="en-US"/>
        </w:rPr>
        <w:t xml:space="preserve"> </w:t>
      </w:r>
      <w:r w:rsidRPr="00874E0D">
        <w:rPr>
          <w:lang w:bidi="en-US"/>
        </w:rPr>
        <w:t>history</w:t>
      </w:r>
      <w:r>
        <w:rPr>
          <w:lang w:bidi="en-US"/>
        </w:rPr>
        <w:t xml:space="preserve"> </w:t>
      </w:r>
      <w:r w:rsidRPr="00874E0D">
        <w:rPr>
          <w:lang w:bidi="en-US"/>
        </w:rPr>
        <w:t>of</w:t>
      </w:r>
      <w:r>
        <w:rPr>
          <w:lang w:bidi="en-US"/>
        </w:rPr>
        <w:t xml:space="preserve"> </w:t>
      </w:r>
      <w:r w:rsidRPr="00874E0D">
        <w:rPr>
          <w:lang w:bidi="en-US"/>
        </w:rPr>
        <w:t>these</w:t>
      </w:r>
      <w:r>
        <w:rPr>
          <w:lang w:bidi="en-US"/>
        </w:rPr>
        <w:t xml:space="preserve"> </w:t>
      </w:r>
      <w:hyperlink r:id="rId2021" w:history="1">
        <w:r w:rsidRPr="007421C1">
          <w:rPr>
            <w:rStyle w:val="Hyperlink"/>
            <w:lang w:bidi="en-US"/>
          </w:rPr>
          <w:t>nations</w:t>
        </w:r>
      </w:hyperlink>
      <w:r>
        <w:rPr>
          <w:lang w:bidi="en-US"/>
        </w:rPr>
        <w:t xml:space="preserve"> </w:t>
      </w:r>
      <w:r w:rsidRPr="00874E0D">
        <w:rPr>
          <w:lang w:bidi="en-US"/>
        </w:rPr>
        <w:t>has</w:t>
      </w:r>
      <w:r>
        <w:rPr>
          <w:lang w:bidi="en-US"/>
        </w:rPr>
        <w:t xml:space="preserve"> </w:t>
      </w:r>
      <w:r w:rsidRPr="00874E0D">
        <w:rPr>
          <w:lang w:bidi="en-US"/>
        </w:rPr>
        <w:t>not</w:t>
      </w:r>
      <w:r>
        <w:rPr>
          <w:lang w:bidi="en-US"/>
        </w:rPr>
        <w:t xml:space="preserve"> </w:t>
      </w:r>
      <w:r w:rsidRPr="00874E0D">
        <w:rPr>
          <w:lang w:bidi="en-US"/>
        </w:rPr>
        <w:t>changed.</w:t>
      </w:r>
    </w:p>
    <w:p w14:paraId="1E762D33" w14:textId="77777777" w:rsidR="00AB3DD9" w:rsidRPr="00874E0D" w:rsidRDefault="00AB3DD9" w:rsidP="00AB3DD9">
      <w:pPr>
        <w:rPr>
          <w:lang w:bidi="en-US"/>
        </w:rPr>
      </w:pPr>
    </w:p>
    <w:p w14:paraId="36B0D232" w14:textId="7BC7AD40" w:rsidR="00AB3DD9" w:rsidRPr="00874E0D" w:rsidRDefault="00AB3DD9" w:rsidP="00AB3DD9">
      <w:pPr>
        <w:rPr>
          <w:lang w:bidi="en-US"/>
        </w:rPr>
      </w:pPr>
      <w:r w:rsidRPr="00874E0D">
        <w:rPr>
          <w:lang w:bidi="en-US"/>
        </w:rPr>
        <w:t>This</w:t>
      </w:r>
      <w:r>
        <w:rPr>
          <w:lang w:bidi="en-US"/>
        </w:rPr>
        <w:t xml:space="preserve"> </w:t>
      </w:r>
      <w:r w:rsidRPr="00874E0D">
        <w:rPr>
          <w:lang w:bidi="en-US"/>
        </w:rPr>
        <w:t>exegetical</w:t>
      </w:r>
      <w:r>
        <w:rPr>
          <w:lang w:bidi="en-US"/>
        </w:rPr>
        <w:t xml:space="preserve"> </w:t>
      </w:r>
      <w:r w:rsidRPr="00874E0D">
        <w:rPr>
          <w:lang w:bidi="en-US"/>
        </w:rPr>
        <w:t>approach</w:t>
      </w:r>
      <w:r>
        <w:rPr>
          <w:lang w:bidi="en-US"/>
        </w:rPr>
        <w:t xml:space="preserve"> </w:t>
      </w:r>
      <w:r w:rsidRPr="00874E0D">
        <w:rPr>
          <w:lang w:bidi="en-US"/>
        </w:rPr>
        <w:t>was</w:t>
      </w:r>
      <w:r>
        <w:rPr>
          <w:lang w:bidi="en-US"/>
        </w:rPr>
        <w:t xml:space="preserve"> </w:t>
      </w:r>
      <w:r w:rsidRPr="00874E0D">
        <w:rPr>
          <w:lang w:bidi="en-US"/>
        </w:rPr>
        <w:t>put</w:t>
      </w:r>
      <w:r>
        <w:rPr>
          <w:lang w:bidi="en-US"/>
        </w:rPr>
        <w:t xml:space="preserve"> </w:t>
      </w:r>
      <w:r w:rsidRPr="00874E0D">
        <w:rPr>
          <w:lang w:bidi="en-US"/>
        </w:rPr>
        <w:t>on</w:t>
      </w:r>
      <w:r>
        <w:rPr>
          <w:lang w:bidi="en-US"/>
        </w:rPr>
        <w:t xml:space="preserve"> </w:t>
      </w:r>
      <w:r w:rsidRPr="00874E0D">
        <w:rPr>
          <w:lang w:bidi="en-US"/>
        </w:rPr>
        <w:t>a</w:t>
      </w:r>
      <w:r>
        <w:rPr>
          <w:lang w:bidi="en-US"/>
        </w:rPr>
        <w:t xml:space="preserve"> </w:t>
      </w:r>
      <w:r w:rsidRPr="00874E0D">
        <w:rPr>
          <w:lang w:bidi="en-US"/>
        </w:rPr>
        <w:t>firm</w:t>
      </w:r>
      <w:r>
        <w:rPr>
          <w:lang w:bidi="en-US"/>
        </w:rPr>
        <w:t xml:space="preserve"> </w:t>
      </w:r>
      <w:r w:rsidRPr="00874E0D">
        <w:rPr>
          <w:lang w:bidi="en-US"/>
        </w:rPr>
        <w:t>foundation</w:t>
      </w:r>
      <w:r>
        <w:rPr>
          <w:lang w:bidi="en-US"/>
        </w:rPr>
        <w:t xml:space="preserve"> </w:t>
      </w:r>
      <w:r w:rsidRPr="00874E0D">
        <w:rPr>
          <w:lang w:bidi="en-US"/>
        </w:rPr>
        <w:t>by</w:t>
      </w:r>
      <w:r>
        <w:rPr>
          <w:lang w:bidi="en-US"/>
        </w:rPr>
        <w:t xml:space="preserve"> </w:t>
      </w:r>
      <w:r w:rsidRPr="00874E0D">
        <w:rPr>
          <w:lang w:bidi="en-US"/>
        </w:rPr>
        <w:t>Rashi,</w:t>
      </w:r>
      <w:r>
        <w:rPr>
          <w:lang w:bidi="en-US"/>
        </w:rPr>
        <w:t xml:space="preserve"> </w:t>
      </w:r>
      <w:r w:rsidRPr="00874E0D">
        <w:rPr>
          <w:lang w:bidi="en-US"/>
        </w:rPr>
        <w:t>who</w:t>
      </w:r>
      <w:r>
        <w:rPr>
          <w:lang w:bidi="en-US"/>
        </w:rPr>
        <w:t xml:space="preserve"> </w:t>
      </w:r>
      <w:r w:rsidRPr="00874E0D">
        <w:rPr>
          <w:lang w:bidi="en-US"/>
        </w:rPr>
        <w:t>could</w:t>
      </w:r>
      <w:r>
        <w:rPr>
          <w:lang w:bidi="en-US"/>
        </w:rPr>
        <w:t xml:space="preserve"> </w:t>
      </w:r>
      <w:r w:rsidRPr="00874E0D">
        <w:rPr>
          <w:lang w:bidi="en-US"/>
        </w:rPr>
        <w:t>not</w:t>
      </w:r>
      <w:r>
        <w:rPr>
          <w:lang w:bidi="en-US"/>
        </w:rPr>
        <w:t xml:space="preserve"> </w:t>
      </w:r>
      <w:r w:rsidRPr="00874E0D">
        <w:rPr>
          <w:lang w:bidi="en-US"/>
        </w:rPr>
        <w:t>but</w:t>
      </w:r>
      <w:r>
        <w:rPr>
          <w:lang w:bidi="en-US"/>
        </w:rPr>
        <w:t xml:space="preserve"> </w:t>
      </w:r>
      <w:r w:rsidRPr="00874E0D">
        <w:rPr>
          <w:lang w:bidi="en-US"/>
        </w:rPr>
        <w:t>take</w:t>
      </w:r>
      <w:r>
        <w:rPr>
          <w:lang w:bidi="en-US"/>
        </w:rPr>
        <w:t xml:space="preserve"> </w:t>
      </w:r>
      <w:r w:rsidRPr="00874E0D">
        <w:rPr>
          <w:lang w:bidi="en-US"/>
        </w:rPr>
        <w:t>such</w:t>
      </w:r>
      <w:r>
        <w:rPr>
          <w:lang w:bidi="en-US"/>
        </w:rPr>
        <w:t xml:space="preserve"> </w:t>
      </w:r>
      <w:r w:rsidRPr="00874E0D">
        <w:rPr>
          <w:lang w:bidi="en-US"/>
        </w:rPr>
        <w:t>an</w:t>
      </w:r>
      <w:r>
        <w:rPr>
          <w:lang w:bidi="en-US"/>
        </w:rPr>
        <w:t xml:space="preserve"> </w:t>
      </w:r>
      <w:r w:rsidRPr="00874E0D">
        <w:rPr>
          <w:lang w:bidi="en-US"/>
        </w:rPr>
        <w:t>attitude</w:t>
      </w:r>
      <w:r>
        <w:rPr>
          <w:lang w:bidi="en-US"/>
        </w:rPr>
        <w:t xml:space="preserve"> </w:t>
      </w:r>
      <w:r w:rsidRPr="00874E0D">
        <w:rPr>
          <w:lang w:bidi="en-US"/>
        </w:rPr>
        <w:t>towards</w:t>
      </w:r>
      <w:r>
        <w:rPr>
          <w:lang w:bidi="en-US"/>
        </w:rPr>
        <w:t xml:space="preserve"> </w:t>
      </w:r>
      <w:hyperlink r:id="rId2022" w:history="1">
        <w:r w:rsidRPr="007421C1">
          <w:rPr>
            <w:rStyle w:val="Hyperlink"/>
            <w:lang w:bidi="en-US"/>
          </w:rPr>
          <w:t>Esau</w:t>
        </w:r>
      </w:hyperlink>
      <w:r w:rsidRPr="00874E0D">
        <w:rPr>
          <w:lang w:bidi="en-US"/>
        </w:rPr>
        <w:t>.</w:t>
      </w:r>
      <w:r>
        <w:rPr>
          <w:lang w:bidi="en-US"/>
        </w:rPr>
        <w:t xml:space="preserve"> </w:t>
      </w:r>
      <w:r w:rsidRPr="00874E0D">
        <w:rPr>
          <w:lang w:bidi="en-US"/>
        </w:rPr>
        <w:t>For</w:t>
      </w:r>
      <w:r>
        <w:rPr>
          <w:lang w:bidi="en-US"/>
        </w:rPr>
        <w:t xml:space="preserve"> </w:t>
      </w:r>
      <w:r w:rsidRPr="00874E0D">
        <w:rPr>
          <w:lang w:bidi="en-US"/>
        </w:rPr>
        <w:t>example,</w:t>
      </w:r>
      <w:r>
        <w:rPr>
          <w:lang w:bidi="en-US"/>
        </w:rPr>
        <w:t xml:space="preserve"> </w:t>
      </w:r>
      <w:r w:rsidRPr="00874E0D">
        <w:rPr>
          <w:lang w:bidi="en-US"/>
        </w:rPr>
        <w:t>Genesis</w:t>
      </w:r>
      <w:r>
        <w:rPr>
          <w:lang w:bidi="en-US"/>
        </w:rPr>
        <w:t xml:space="preserve"> </w:t>
      </w:r>
      <w:r w:rsidRPr="00874E0D">
        <w:rPr>
          <w:lang w:bidi="en-US"/>
        </w:rPr>
        <w:t>25:23</w:t>
      </w:r>
      <w:r>
        <w:rPr>
          <w:lang w:bidi="en-US"/>
        </w:rPr>
        <w:t xml:space="preserve"> </w:t>
      </w:r>
      <w:r w:rsidRPr="00874E0D">
        <w:rPr>
          <w:lang w:bidi="en-US"/>
        </w:rPr>
        <w:t>reads:</w:t>
      </w:r>
      <w:r>
        <w:rPr>
          <w:lang w:bidi="en-US"/>
        </w:rPr>
        <w:t xml:space="preserve"> </w:t>
      </w:r>
      <w:r w:rsidRPr="00874E0D">
        <w:rPr>
          <w:lang w:bidi="en-US"/>
        </w:rPr>
        <w:t>"</w:t>
      </w:r>
      <w:hyperlink r:id="rId2023" w:history="1">
        <w:r w:rsidRPr="007421C1">
          <w:rPr>
            <w:rStyle w:val="Hyperlink"/>
            <w:lang w:bidi="en-US"/>
          </w:rPr>
          <w:t>Two</w:t>
        </w:r>
      </w:hyperlink>
      <w:r>
        <w:rPr>
          <w:lang w:bidi="en-US"/>
        </w:rPr>
        <w:t xml:space="preserve"> </w:t>
      </w:r>
      <w:hyperlink r:id="rId2024" w:history="1">
        <w:r w:rsidRPr="007421C1">
          <w:rPr>
            <w:rStyle w:val="Hyperlink"/>
            <w:lang w:bidi="en-US"/>
          </w:rPr>
          <w:t>nations</w:t>
        </w:r>
      </w:hyperlink>
      <w:r>
        <w:rPr>
          <w:lang w:bidi="en-US"/>
        </w:rPr>
        <w:t xml:space="preserve"> </w:t>
      </w:r>
      <w:r w:rsidRPr="00874E0D">
        <w:rPr>
          <w:lang w:bidi="en-US"/>
        </w:rPr>
        <w:t>in</w:t>
      </w:r>
      <w:r>
        <w:rPr>
          <w:lang w:bidi="en-US"/>
        </w:rPr>
        <w:t xml:space="preserve"> </w:t>
      </w:r>
      <w:r w:rsidRPr="00874E0D">
        <w:rPr>
          <w:lang w:bidi="en-US"/>
        </w:rPr>
        <w:t>your</w:t>
      </w:r>
      <w:r>
        <w:rPr>
          <w:lang w:bidi="en-US"/>
        </w:rPr>
        <w:t xml:space="preserve"> </w:t>
      </w:r>
      <w:hyperlink r:id="rId2025" w:history="1">
        <w:r w:rsidRPr="007421C1">
          <w:rPr>
            <w:rStyle w:val="Hyperlink"/>
            <w:lang w:bidi="en-US"/>
          </w:rPr>
          <w:t>womb</w:t>
        </w:r>
      </w:hyperlink>
      <w:r w:rsidRPr="00874E0D">
        <w:rPr>
          <w:lang w:bidi="en-US"/>
        </w:rPr>
        <w:t>,"</w:t>
      </w:r>
      <w:r>
        <w:rPr>
          <w:lang w:bidi="en-US"/>
        </w:rPr>
        <w:t xml:space="preserve"> </w:t>
      </w:r>
      <w:r w:rsidRPr="00874E0D">
        <w:rPr>
          <w:lang w:bidi="en-US"/>
        </w:rPr>
        <w:t>which</w:t>
      </w:r>
      <w:r>
        <w:rPr>
          <w:lang w:bidi="en-US"/>
        </w:rPr>
        <w:t xml:space="preserve"> </w:t>
      </w:r>
      <w:r w:rsidRPr="00874E0D">
        <w:rPr>
          <w:lang w:bidi="en-US"/>
        </w:rPr>
        <w:t>Rashi</w:t>
      </w:r>
      <w:r>
        <w:rPr>
          <w:lang w:bidi="en-US"/>
        </w:rPr>
        <w:t xml:space="preserve"> </w:t>
      </w:r>
      <w:r w:rsidRPr="00874E0D">
        <w:rPr>
          <w:lang w:bidi="en-US"/>
        </w:rPr>
        <w:t>took</w:t>
      </w:r>
      <w:r>
        <w:rPr>
          <w:lang w:bidi="en-US"/>
        </w:rPr>
        <w:t xml:space="preserve"> </w:t>
      </w:r>
      <w:r w:rsidRPr="00874E0D">
        <w:rPr>
          <w:lang w:bidi="en-US"/>
        </w:rPr>
        <w:t>to</w:t>
      </w:r>
      <w:r>
        <w:rPr>
          <w:lang w:bidi="en-US"/>
        </w:rPr>
        <w:t xml:space="preserve"> </w:t>
      </w:r>
      <w:r w:rsidRPr="00874E0D">
        <w:rPr>
          <w:lang w:bidi="en-US"/>
        </w:rPr>
        <w:t>be</w:t>
      </w:r>
      <w:r>
        <w:rPr>
          <w:lang w:bidi="en-US"/>
        </w:rPr>
        <w:t xml:space="preserve"> </w:t>
      </w:r>
      <w:r w:rsidRPr="00874E0D">
        <w:rPr>
          <w:lang w:bidi="en-US"/>
        </w:rPr>
        <w:t>Anthony</w:t>
      </w:r>
      <w:r>
        <w:rPr>
          <w:lang w:bidi="en-US"/>
        </w:rPr>
        <w:t xml:space="preserve"> </w:t>
      </w:r>
      <w:r w:rsidRPr="00874E0D">
        <w:rPr>
          <w:lang w:bidi="en-US"/>
        </w:rPr>
        <w:t>and</w:t>
      </w:r>
      <w:r>
        <w:rPr>
          <w:lang w:bidi="en-US"/>
        </w:rPr>
        <w:t xml:space="preserve"> </w:t>
      </w:r>
      <w:r w:rsidRPr="00874E0D">
        <w:rPr>
          <w:lang w:bidi="en-US"/>
        </w:rPr>
        <w:t>Rabbi,</w:t>
      </w:r>
      <w:r>
        <w:rPr>
          <w:lang w:bidi="en-US"/>
        </w:rPr>
        <w:t xml:space="preserve"> </w:t>
      </w:r>
      <w:r w:rsidRPr="00874E0D">
        <w:rPr>
          <w:lang w:bidi="en-US"/>
        </w:rPr>
        <w:t>representing</w:t>
      </w:r>
      <w:r>
        <w:rPr>
          <w:lang w:bidi="en-US"/>
        </w:rPr>
        <w:t xml:space="preserve"> </w:t>
      </w:r>
      <w:r w:rsidRPr="00874E0D">
        <w:rPr>
          <w:lang w:bidi="en-US"/>
        </w:rPr>
        <w:t>Rome</w:t>
      </w:r>
      <w:r>
        <w:rPr>
          <w:lang w:bidi="en-US"/>
        </w:rPr>
        <w:t xml:space="preserve"> </w:t>
      </w:r>
      <w:r w:rsidRPr="00874E0D">
        <w:rPr>
          <w:lang w:bidi="en-US"/>
        </w:rPr>
        <w:t>and</w:t>
      </w:r>
      <w:r>
        <w:rPr>
          <w:lang w:bidi="en-US"/>
        </w:rPr>
        <w:t xml:space="preserve"> </w:t>
      </w:r>
      <w:r w:rsidRPr="00874E0D">
        <w:rPr>
          <w:lang w:bidi="en-US"/>
        </w:rPr>
        <w:t>Israel</w:t>
      </w:r>
      <w:r>
        <w:rPr>
          <w:lang w:bidi="en-US"/>
        </w:rPr>
        <w:t xml:space="preserve"> </w:t>
      </w:r>
      <w:r w:rsidRPr="00874E0D">
        <w:rPr>
          <w:lang w:bidi="en-US"/>
        </w:rPr>
        <w:t>in</w:t>
      </w:r>
      <w:r>
        <w:rPr>
          <w:lang w:bidi="en-US"/>
        </w:rPr>
        <w:t xml:space="preserve"> </w:t>
      </w:r>
      <w:r w:rsidRPr="00874E0D">
        <w:rPr>
          <w:lang w:bidi="en-US"/>
        </w:rPr>
        <w:t>their</w:t>
      </w:r>
      <w:r>
        <w:rPr>
          <w:lang w:bidi="en-US"/>
        </w:rPr>
        <w:t xml:space="preserve"> </w:t>
      </w:r>
      <w:r w:rsidRPr="00874E0D">
        <w:rPr>
          <w:lang w:bidi="en-US"/>
        </w:rPr>
        <w:t>mother's</w:t>
      </w:r>
      <w:r>
        <w:rPr>
          <w:lang w:bidi="en-US"/>
        </w:rPr>
        <w:t xml:space="preserve"> </w:t>
      </w:r>
      <w:hyperlink r:id="rId2026" w:history="1">
        <w:r w:rsidRPr="007421C1">
          <w:rPr>
            <w:rStyle w:val="Hyperlink"/>
            <w:lang w:bidi="en-US"/>
          </w:rPr>
          <w:t>womb</w:t>
        </w:r>
      </w:hyperlink>
      <w:r w:rsidRPr="00874E0D">
        <w:rPr>
          <w:lang w:bidi="en-US"/>
        </w:rPr>
        <w:t>.</w:t>
      </w:r>
      <w:r>
        <w:rPr>
          <w:lang w:bidi="en-US"/>
        </w:rPr>
        <w:t xml:space="preserve"> </w:t>
      </w:r>
      <w:hyperlink r:id="rId2027" w:history="1">
        <w:r w:rsidRPr="007421C1">
          <w:rPr>
            <w:rStyle w:val="Hyperlink"/>
            <w:lang w:bidi="en-US"/>
          </w:rPr>
          <w:t>Esau</w:t>
        </w:r>
      </w:hyperlink>
      <w:r w:rsidRPr="00874E0D">
        <w:rPr>
          <w:lang w:bidi="en-US"/>
        </w:rPr>
        <w:t>,</w:t>
      </w:r>
      <w:r>
        <w:rPr>
          <w:lang w:bidi="en-US"/>
        </w:rPr>
        <w:t xml:space="preserve"> </w:t>
      </w:r>
      <w:r w:rsidRPr="00874E0D">
        <w:rPr>
          <w:lang w:bidi="en-US"/>
        </w:rPr>
        <w:t>who</w:t>
      </w:r>
      <w:r>
        <w:rPr>
          <w:lang w:bidi="en-US"/>
        </w:rPr>
        <w:t xml:space="preserve"> </w:t>
      </w:r>
      <w:r w:rsidRPr="00874E0D">
        <w:rPr>
          <w:lang w:bidi="en-US"/>
        </w:rPr>
        <w:t>in</w:t>
      </w:r>
      <w:r>
        <w:rPr>
          <w:lang w:bidi="en-US"/>
        </w:rPr>
        <w:t xml:space="preserve"> </w:t>
      </w:r>
      <w:r w:rsidRPr="00874E0D">
        <w:rPr>
          <w:lang w:bidi="en-US"/>
        </w:rPr>
        <w:t>this</w:t>
      </w:r>
      <w:r>
        <w:rPr>
          <w:lang w:bidi="en-US"/>
        </w:rPr>
        <w:t xml:space="preserve"> </w:t>
      </w:r>
      <w:r w:rsidRPr="00874E0D">
        <w:rPr>
          <w:lang w:bidi="en-US"/>
        </w:rPr>
        <w:t>week's</w:t>
      </w:r>
      <w:r>
        <w:rPr>
          <w:lang w:bidi="en-US"/>
        </w:rPr>
        <w:t xml:space="preserve"> </w:t>
      </w:r>
      <w:r w:rsidRPr="00874E0D">
        <w:rPr>
          <w:lang w:bidi="en-US"/>
        </w:rPr>
        <w:t>reading</w:t>
      </w:r>
      <w:r>
        <w:rPr>
          <w:lang w:bidi="en-US"/>
        </w:rPr>
        <w:t xml:space="preserve"> </w:t>
      </w:r>
      <w:r w:rsidRPr="00874E0D">
        <w:rPr>
          <w:lang w:bidi="en-US"/>
        </w:rPr>
        <w:t>is</w:t>
      </w:r>
      <w:r>
        <w:rPr>
          <w:lang w:bidi="en-US"/>
        </w:rPr>
        <w:t xml:space="preserve"> </w:t>
      </w:r>
      <w:r w:rsidRPr="00874E0D">
        <w:rPr>
          <w:lang w:bidi="en-US"/>
        </w:rPr>
        <w:t>about</w:t>
      </w:r>
      <w:r>
        <w:rPr>
          <w:lang w:bidi="en-US"/>
        </w:rPr>
        <w:t xml:space="preserve"> </w:t>
      </w:r>
      <w:r w:rsidRPr="00874E0D">
        <w:rPr>
          <w:lang w:bidi="en-US"/>
        </w:rPr>
        <w:t>to</w:t>
      </w:r>
      <w:r>
        <w:rPr>
          <w:lang w:bidi="en-US"/>
        </w:rPr>
        <w:t xml:space="preserve"> </w:t>
      </w:r>
      <w:r w:rsidRPr="00874E0D">
        <w:rPr>
          <w:lang w:bidi="en-US"/>
        </w:rPr>
        <w:t>have</w:t>
      </w:r>
      <w:r>
        <w:rPr>
          <w:lang w:bidi="en-US"/>
        </w:rPr>
        <w:t xml:space="preserve"> </w:t>
      </w:r>
      <w:r w:rsidRPr="00874E0D">
        <w:rPr>
          <w:lang w:bidi="en-US"/>
        </w:rPr>
        <w:t>his</w:t>
      </w:r>
      <w:r>
        <w:rPr>
          <w:lang w:bidi="en-US"/>
        </w:rPr>
        <w:t xml:space="preserve"> </w:t>
      </w:r>
      <w:r w:rsidRPr="00874E0D">
        <w:rPr>
          <w:lang w:bidi="en-US"/>
        </w:rPr>
        <w:t>fateful</w:t>
      </w:r>
      <w:r>
        <w:rPr>
          <w:lang w:bidi="en-US"/>
        </w:rPr>
        <w:t xml:space="preserve"> </w:t>
      </w:r>
      <w:r w:rsidRPr="00874E0D">
        <w:rPr>
          <w:lang w:bidi="en-US"/>
        </w:rPr>
        <w:t>encounter</w:t>
      </w:r>
      <w:r>
        <w:rPr>
          <w:lang w:bidi="en-US"/>
        </w:rPr>
        <w:t xml:space="preserve"> </w:t>
      </w:r>
      <w:r w:rsidRPr="00874E0D">
        <w:rPr>
          <w:lang w:bidi="en-US"/>
        </w:rPr>
        <w:t>with</w:t>
      </w:r>
      <w:r>
        <w:rPr>
          <w:lang w:bidi="en-US"/>
        </w:rPr>
        <w:t xml:space="preserve"> </w:t>
      </w:r>
      <w:hyperlink r:id="rId2028" w:history="1">
        <w:r w:rsidRPr="007421C1">
          <w:rPr>
            <w:rStyle w:val="Hyperlink"/>
            <w:lang w:bidi="en-US"/>
          </w:rPr>
          <w:t>Jacob</w:t>
        </w:r>
      </w:hyperlink>
      <w:r w:rsidRPr="00874E0D">
        <w:rPr>
          <w:lang w:bidi="en-US"/>
        </w:rPr>
        <w:t>,</w:t>
      </w:r>
      <w:r>
        <w:rPr>
          <w:lang w:bidi="en-US"/>
        </w:rPr>
        <w:t xml:space="preserve"> </w:t>
      </w:r>
      <w:r w:rsidRPr="00874E0D">
        <w:rPr>
          <w:lang w:bidi="en-US"/>
        </w:rPr>
        <w:t>was</w:t>
      </w:r>
      <w:r>
        <w:rPr>
          <w:lang w:bidi="en-US"/>
        </w:rPr>
        <w:t xml:space="preserve"> </w:t>
      </w:r>
      <w:r w:rsidRPr="00874E0D">
        <w:rPr>
          <w:lang w:bidi="en-US"/>
        </w:rPr>
        <w:t>presented</w:t>
      </w:r>
      <w:r>
        <w:rPr>
          <w:lang w:bidi="en-US"/>
        </w:rPr>
        <w:t xml:space="preserve"> </w:t>
      </w:r>
      <w:r w:rsidRPr="00874E0D">
        <w:rPr>
          <w:lang w:bidi="en-US"/>
        </w:rPr>
        <w:t>by</w:t>
      </w:r>
      <w:r>
        <w:rPr>
          <w:lang w:bidi="en-US"/>
        </w:rPr>
        <w:t xml:space="preserve"> </w:t>
      </w:r>
      <w:r w:rsidRPr="00874E0D">
        <w:rPr>
          <w:lang w:bidi="en-US"/>
        </w:rPr>
        <w:t>Rashi</w:t>
      </w:r>
      <w:r>
        <w:rPr>
          <w:lang w:bidi="en-US"/>
        </w:rPr>
        <w:t xml:space="preserve"> </w:t>
      </w:r>
      <w:r w:rsidRPr="00874E0D">
        <w:rPr>
          <w:lang w:bidi="en-US"/>
        </w:rPr>
        <w:t>as</w:t>
      </w:r>
      <w:r>
        <w:rPr>
          <w:lang w:bidi="en-US"/>
        </w:rPr>
        <w:t xml:space="preserve"> </w:t>
      </w:r>
      <w:r w:rsidRPr="00874E0D">
        <w:rPr>
          <w:lang w:bidi="en-US"/>
        </w:rPr>
        <w:t>an</w:t>
      </w:r>
      <w:r>
        <w:rPr>
          <w:lang w:bidi="en-US"/>
        </w:rPr>
        <w:t xml:space="preserve"> </w:t>
      </w:r>
      <w:r w:rsidRPr="00874E0D">
        <w:rPr>
          <w:lang w:bidi="en-US"/>
        </w:rPr>
        <w:t>enemy;</w:t>
      </w:r>
      <w:r>
        <w:rPr>
          <w:lang w:bidi="en-US"/>
        </w:rPr>
        <w:t xml:space="preserve"> </w:t>
      </w:r>
      <w:r w:rsidRPr="00874E0D">
        <w:rPr>
          <w:lang w:bidi="en-US"/>
        </w:rPr>
        <w:t>so</w:t>
      </w:r>
      <w:r>
        <w:rPr>
          <w:lang w:bidi="en-US"/>
        </w:rPr>
        <w:t xml:space="preserve"> </w:t>
      </w:r>
      <w:r w:rsidRPr="00874E0D">
        <w:rPr>
          <w:lang w:bidi="en-US"/>
        </w:rPr>
        <w:t>that</w:t>
      </w:r>
      <w:r>
        <w:rPr>
          <w:lang w:bidi="en-US"/>
        </w:rPr>
        <w:t xml:space="preserve"> </w:t>
      </w:r>
      <w:r w:rsidRPr="00874E0D">
        <w:rPr>
          <w:lang w:bidi="en-US"/>
        </w:rPr>
        <w:t>when</w:t>
      </w:r>
      <w:r>
        <w:rPr>
          <w:lang w:bidi="en-US"/>
        </w:rPr>
        <w:t xml:space="preserve"> </w:t>
      </w:r>
      <w:r w:rsidRPr="00874E0D">
        <w:rPr>
          <w:lang w:bidi="en-US"/>
        </w:rPr>
        <w:t>he</w:t>
      </w:r>
      <w:r>
        <w:rPr>
          <w:lang w:bidi="en-US"/>
        </w:rPr>
        <w:t xml:space="preserve"> </w:t>
      </w:r>
      <w:r w:rsidRPr="00874E0D">
        <w:rPr>
          <w:lang w:bidi="en-US"/>
        </w:rPr>
        <w:t>kissed</w:t>
      </w:r>
      <w:r>
        <w:rPr>
          <w:lang w:bidi="en-US"/>
        </w:rPr>
        <w:t xml:space="preserve"> </w:t>
      </w:r>
      <w:hyperlink r:id="rId2029" w:history="1">
        <w:r w:rsidRPr="007421C1">
          <w:rPr>
            <w:rStyle w:val="Hyperlink"/>
            <w:lang w:bidi="en-US"/>
          </w:rPr>
          <w:t>Jacob</w:t>
        </w:r>
      </w:hyperlink>
      <w:r w:rsidRPr="00874E0D">
        <w:rPr>
          <w:lang w:bidi="en-US"/>
        </w:rPr>
        <w:t>,</w:t>
      </w:r>
      <w:r w:rsidRPr="00874E0D">
        <w:rPr>
          <w:rStyle w:val="FootnoteReference"/>
          <w:lang w:bidi="en-US"/>
        </w:rPr>
        <w:footnoteReference w:id="230"/>
      </w:r>
      <w:r>
        <w:rPr>
          <w:lang w:bidi="en-US"/>
        </w:rPr>
        <w:t xml:space="preserve"> </w:t>
      </w:r>
      <w:r w:rsidRPr="00874E0D">
        <w:rPr>
          <w:lang w:bidi="en-US"/>
        </w:rPr>
        <w:t>Rashi</w:t>
      </w:r>
      <w:r>
        <w:rPr>
          <w:lang w:bidi="en-US"/>
        </w:rPr>
        <w:t xml:space="preserve"> </w:t>
      </w:r>
      <w:r w:rsidRPr="00874E0D">
        <w:rPr>
          <w:lang w:bidi="en-US"/>
        </w:rPr>
        <w:t>said</w:t>
      </w:r>
      <w:r>
        <w:rPr>
          <w:lang w:bidi="en-US"/>
        </w:rPr>
        <w:t xml:space="preserve"> </w:t>
      </w:r>
      <w:r w:rsidRPr="00874E0D">
        <w:rPr>
          <w:lang w:bidi="en-US"/>
        </w:rPr>
        <w:t>that</w:t>
      </w:r>
      <w:r>
        <w:rPr>
          <w:lang w:bidi="en-US"/>
        </w:rPr>
        <w:t xml:space="preserve"> </w:t>
      </w:r>
      <w:r w:rsidRPr="00874E0D">
        <w:rPr>
          <w:lang w:bidi="en-US"/>
        </w:rPr>
        <w:t>he</w:t>
      </w:r>
      <w:r>
        <w:rPr>
          <w:lang w:bidi="en-US"/>
        </w:rPr>
        <w:t xml:space="preserve"> </w:t>
      </w:r>
      <w:r w:rsidRPr="00874E0D">
        <w:rPr>
          <w:lang w:bidi="en-US"/>
        </w:rPr>
        <w:t>did</w:t>
      </w:r>
      <w:r>
        <w:rPr>
          <w:lang w:bidi="en-US"/>
        </w:rPr>
        <w:t xml:space="preserve"> </w:t>
      </w:r>
      <w:r w:rsidRPr="00874E0D">
        <w:rPr>
          <w:lang w:bidi="en-US"/>
        </w:rPr>
        <w:t>not</w:t>
      </w:r>
      <w:r>
        <w:rPr>
          <w:lang w:bidi="en-US"/>
        </w:rPr>
        <w:t xml:space="preserve"> </w:t>
      </w:r>
      <w:r w:rsidRPr="00874E0D">
        <w:rPr>
          <w:lang w:bidi="en-US"/>
        </w:rPr>
        <w:t>embrace</w:t>
      </w:r>
      <w:r>
        <w:rPr>
          <w:lang w:bidi="en-US"/>
        </w:rPr>
        <w:t xml:space="preserve"> </w:t>
      </w:r>
      <w:r w:rsidRPr="00874E0D">
        <w:rPr>
          <w:lang w:bidi="en-US"/>
        </w:rPr>
        <w:t>him</w:t>
      </w:r>
      <w:r>
        <w:rPr>
          <w:lang w:bidi="en-US"/>
        </w:rPr>
        <w:t xml:space="preserve"> </w:t>
      </w:r>
      <w:r w:rsidRPr="00874E0D">
        <w:rPr>
          <w:lang w:bidi="en-US"/>
        </w:rPr>
        <w:t>with</w:t>
      </w:r>
      <w:r>
        <w:rPr>
          <w:lang w:bidi="en-US"/>
        </w:rPr>
        <w:t xml:space="preserve"> </w:t>
      </w:r>
      <w:r w:rsidRPr="00874E0D">
        <w:rPr>
          <w:lang w:bidi="en-US"/>
        </w:rPr>
        <w:t>all</w:t>
      </w:r>
      <w:r>
        <w:rPr>
          <w:lang w:bidi="en-US"/>
        </w:rPr>
        <w:t xml:space="preserve"> </w:t>
      </w:r>
      <w:r w:rsidRPr="00874E0D">
        <w:rPr>
          <w:lang w:bidi="en-US"/>
        </w:rPr>
        <w:t>his</w:t>
      </w:r>
      <w:r>
        <w:rPr>
          <w:lang w:bidi="en-US"/>
        </w:rPr>
        <w:t xml:space="preserve"> </w:t>
      </w:r>
      <w:hyperlink r:id="rId2030" w:history="1">
        <w:r w:rsidRPr="007421C1">
          <w:rPr>
            <w:rStyle w:val="Hyperlink"/>
            <w:lang w:bidi="en-US"/>
          </w:rPr>
          <w:t>heart</w:t>
        </w:r>
      </w:hyperlink>
      <w:r w:rsidRPr="00874E0D">
        <w:rPr>
          <w:lang w:bidi="en-US"/>
        </w:rPr>
        <w:t>.</w:t>
      </w:r>
      <w:r>
        <w:rPr>
          <w:lang w:bidi="en-US"/>
        </w:rPr>
        <w:t xml:space="preserve"> </w:t>
      </w:r>
      <w:r w:rsidRPr="00874E0D">
        <w:rPr>
          <w:lang w:bidi="en-US"/>
        </w:rPr>
        <w:t>Earlier,</w:t>
      </w:r>
      <w:r>
        <w:rPr>
          <w:lang w:bidi="en-US"/>
        </w:rPr>
        <w:t xml:space="preserve"> </w:t>
      </w:r>
      <w:r w:rsidRPr="00874E0D">
        <w:rPr>
          <w:lang w:bidi="en-US"/>
        </w:rPr>
        <w:t>when</w:t>
      </w:r>
      <w:r>
        <w:rPr>
          <w:lang w:bidi="en-US"/>
        </w:rPr>
        <w:t xml:space="preserve"> </w:t>
      </w:r>
      <w:hyperlink r:id="rId2031" w:history="1">
        <w:r w:rsidRPr="007421C1">
          <w:rPr>
            <w:rStyle w:val="Hyperlink"/>
            <w:lang w:bidi="en-US"/>
          </w:rPr>
          <w:t>Isaac</w:t>
        </w:r>
      </w:hyperlink>
      <w:r>
        <w:rPr>
          <w:lang w:bidi="en-US"/>
        </w:rPr>
        <w:t xml:space="preserve"> </w:t>
      </w:r>
      <w:r w:rsidRPr="00874E0D">
        <w:rPr>
          <w:lang w:bidi="en-US"/>
        </w:rPr>
        <w:t>blessed</w:t>
      </w:r>
      <w:r>
        <w:rPr>
          <w:lang w:bidi="en-US"/>
        </w:rPr>
        <w:t xml:space="preserve"> </w:t>
      </w:r>
      <w:hyperlink r:id="rId2032" w:history="1">
        <w:r w:rsidRPr="007421C1">
          <w:rPr>
            <w:rStyle w:val="Hyperlink"/>
            <w:lang w:bidi="en-US"/>
          </w:rPr>
          <w:t>Esau</w:t>
        </w:r>
      </w:hyperlink>
      <w:r w:rsidRPr="00874E0D">
        <w:rPr>
          <w:lang w:bidi="en-US"/>
        </w:rPr>
        <w:t>,</w:t>
      </w:r>
      <w:r>
        <w:rPr>
          <w:lang w:bidi="en-US"/>
        </w:rPr>
        <w:t xml:space="preserve"> </w:t>
      </w:r>
      <w:r w:rsidRPr="00874E0D">
        <w:rPr>
          <w:lang w:bidi="en-US"/>
        </w:rPr>
        <w:t>"Your</w:t>
      </w:r>
      <w:r>
        <w:rPr>
          <w:lang w:bidi="en-US"/>
        </w:rPr>
        <w:t xml:space="preserve"> </w:t>
      </w:r>
      <w:r w:rsidRPr="00874E0D">
        <w:rPr>
          <w:lang w:bidi="en-US"/>
        </w:rPr>
        <w:t>abode</w:t>
      </w:r>
      <w:r>
        <w:rPr>
          <w:lang w:bidi="en-US"/>
        </w:rPr>
        <w:t xml:space="preserve"> </w:t>
      </w:r>
      <w:r w:rsidRPr="00874E0D">
        <w:rPr>
          <w:lang w:bidi="en-US"/>
        </w:rPr>
        <w:t>shall</w:t>
      </w:r>
      <w:r>
        <w:rPr>
          <w:lang w:bidi="en-US"/>
        </w:rPr>
        <w:t xml:space="preserve"> </w:t>
      </w:r>
      <w:r w:rsidRPr="00874E0D">
        <w:rPr>
          <w:lang w:bidi="en-US"/>
        </w:rPr>
        <w:t>enjoy</w:t>
      </w:r>
      <w:r>
        <w:rPr>
          <w:lang w:bidi="en-US"/>
        </w:rPr>
        <w:t xml:space="preserve"> </w:t>
      </w:r>
      <w:r w:rsidRPr="00874E0D">
        <w:rPr>
          <w:lang w:bidi="en-US"/>
        </w:rPr>
        <w:t>the</w:t>
      </w:r>
      <w:r>
        <w:rPr>
          <w:lang w:bidi="en-US"/>
        </w:rPr>
        <w:t xml:space="preserve"> </w:t>
      </w:r>
      <w:r w:rsidRPr="00874E0D">
        <w:rPr>
          <w:lang w:bidi="en-US"/>
        </w:rPr>
        <w:t>fat</w:t>
      </w:r>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r w:rsidRPr="00874E0D">
        <w:rPr>
          <w:lang w:bidi="en-US"/>
        </w:rPr>
        <w:t>earth",</w:t>
      </w:r>
      <w:r w:rsidRPr="00874E0D">
        <w:rPr>
          <w:rStyle w:val="FootnoteReference"/>
          <w:lang w:bidi="en-US"/>
        </w:rPr>
        <w:footnoteReference w:id="231"/>
      </w:r>
      <w:r>
        <w:rPr>
          <w:lang w:bidi="en-US"/>
        </w:rPr>
        <w:t xml:space="preserve"> </w:t>
      </w:r>
      <w:r w:rsidRPr="00874E0D">
        <w:rPr>
          <w:lang w:bidi="en-US"/>
        </w:rPr>
        <w:t>Rashi</w:t>
      </w:r>
      <w:r>
        <w:rPr>
          <w:lang w:bidi="en-US"/>
        </w:rPr>
        <w:t xml:space="preserve"> </w:t>
      </w:r>
      <w:r w:rsidRPr="00874E0D">
        <w:rPr>
          <w:lang w:bidi="en-US"/>
        </w:rPr>
        <w:t>interpreted</w:t>
      </w:r>
      <w:r>
        <w:rPr>
          <w:lang w:bidi="en-US"/>
        </w:rPr>
        <w:t xml:space="preserve"> </w:t>
      </w:r>
      <w:r w:rsidRPr="00874E0D">
        <w:rPr>
          <w:lang w:bidi="en-US"/>
        </w:rPr>
        <w:t>this</w:t>
      </w:r>
      <w:r>
        <w:rPr>
          <w:lang w:bidi="en-US"/>
        </w:rPr>
        <w:t xml:space="preserve"> </w:t>
      </w:r>
      <w:r w:rsidRPr="00874E0D">
        <w:rPr>
          <w:lang w:bidi="en-US"/>
        </w:rPr>
        <w:t>as</w:t>
      </w:r>
      <w:r>
        <w:rPr>
          <w:lang w:bidi="en-US"/>
        </w:rPr>
        <w:t xml:space="preserve"> </w:t>
      </w:r>
      <w:r w:rsidRPr="00874E0D">
        <w:rPr>
          <w:lang w:bidi="en-US"/>
        </w:rPr>
        <w:t>the</w:t>
      </w:r>
      <w:r>
        <w:rPr>
          <w:lang w:bidi="en-US"/>
        </w:rPr>
        <w:t xml:space="preserve"> </w:t>
      </w:r>
      <w:r w:rsidRPr="00874E0D">
        <w:rPr>
          <w:lang w:bidi="en-US"/>
        </w:rPr>
        <w:t>lands</w:t>
      </w:r>
      <w:r>
        <w:rPr>
          <w:lang w:bidi="en-US"/>
        </w:rPr>
        <w:t xml:space="preserve"> </w:t>
      </w:r>
      <w:r w:rsidRPr="00874E0D">
        <w:rPr>
          <w:lang w:bidi="en-US"/>
        </w:rPr>
        <w:t>where</w:t>
      </w:r>
      <w:r>
        <w:rPr>
          <w:lang w:bidi="en-US"/>
        </w:rPr>
        <w:t xml:space="preserve"> </w:t>
      </w:r>
      <w:hyperlink r:id="rId2033" w:history="1">
        <w:r w:rsidRPr="007421C1">
          <w:rPr>
            <w:rStyle w:val="Hyperlink"/>
            <w:lang w:bidi="en-US"/>
          </w:rPr>
          <w:t>Esau</w:t>
        </w:r>
      </w:hyperlink>
      <w:r>
        <w:rPr>
          <w:lang w:bidi="en-US"/>
        </w:rPr>
        <w:t xml:space="preserve"> </w:t>
      </w:r>
      <w:r w:rsidRPr="00874E0D">
        <w:rPr>
          <w:lang w:bidi="en-US"/>
        </w:rPr>
        <w:t>dwells,</w:t>
      </w:r>
      <w:r>
        <w:rPr>
          <w:lang w:bidi="en-US"/>
        </w:rPr>
        <w:t xml:space="preserve"> </w:t>
      </w:r>
      <w:r w:rsidRPr="00874E0D">
        <w:rPr>
          <w:lang w:bidi="en-US"/>
        </w:rPr>
        <w:t>namely</w:t>
      </w:r>
      <w:r>
        <w:rPr>
          <w:lang w:bidi="en-US"/>
        </w:rPr>
        <w:t xml:space="preserve"> </w:t>
      </w:r>
      <w:r w:rsidRPr="00874E0D">
        <w:rPr>
          <w:lang w:bidi="en-US"/>
        </w:rPr>
        <w:t>"Italy</w:t>
      </w:r>
      <w:r>
        <w:rPr>
          <w:lang w:bidi="en-US"/>
        </w:rPr>
        <w:t xml:space="preserve"> </w:t>
      </w:r>
      <w:r w:rsidRPr="00874E0D">
        <w:rPr>
          <w:lang w:bidi="en-US"/>
        </w:rPr>
        <w:t>of</w:t>
      </w:r>
      <w:r>
        <w:rPr>
          <w:lang w:bidi="en-US"/>
        </w:rPr>
        <w:t xml:space="preserve"> </w:t>
      </w:r>
      <w:r w:rsidRPr="00874E0D">
        <w:rPr>
          <w:lang w:bidi="en-US"/>
        </w:rPr>
        <w:t>Greece,"</w:t>
      </w:r>
      <w:r>
        <w:rPr>
          <w:lang w:bidi="en-US"/>
        </w:rPr>
        <w:t xml:space="preserve"> </w:t>
      </w:r>
      <w:hyperlink r:id="rId2034" w:history="1">
        <w:r w:rsidRPr="007421C1">
          <w:rPr>
            <w:rStyle w:val="Hyperlink"/>
            <w:lang w:bidi="en-US"/>
          </w:rPr>
          <w:t>the birth</w:t>
        </w:r>
      </w:hyperlink>
      <w:r w:rsidRPr="00874E0D">
        <w:rPr>
          <w:lang w:bidi="en-US"/>
        </w:rPr>
        <w:t>place</w:t>
      </w:r>
      <w:r>
        <w:rPr>
          <w:lang w:bidi="en-US"/>
        </w:rPr>
        <w:t xml:space="preserve"> </w:t>
      </w:r>
      <w:r w:rsidRPr="00874E0D">
        <w:rPr>
          <w:lang w:bidi="en-US"/>
        </w:rPr>
        <w:t>of</w:t>
      </w:r>
      <w:r>
        <w:rPr>
          <w:lang w:bidi="en-US"/>
        </w:rPr>
        <w:t xml:space="preserve"> </w:t>
      </w:r>
      <w:r w:rsidRPr="00874E0D">
        <w:rPr>
          <w:lang w:bidi="en-US"/>
        </w:rPr>
        <w:t>Rome,</w:t>
      </w:r>
      <w:r>
        <w:rPr>
          <w:lang w:bidi="en-US"/>
        </w:rPr>
        <w:t xml:space="preserve"> </w:t>
      </w:r>
      <w:r w:rsidRPr="00874E0D">
        <w:rPr>
          <w:lang w:bidi="en-US"/>
        </w:rPr>
        <w:t>despite</w:t>
      </w:r>
      <w:r>
        <w:rPr>
          <w:lang w:bidi="en-US"/>
        </w:rPr>
        <w:t xml:space="preserve"> </w:t>
      </w:r>
      <w:r w:rsidRPr="00874E0D">
        <w:rPr>
          <w:lang w:bidi="en-US"/>
        </w:rPr>
        <w:t>the</w:t>
      </w:r>
      <w:r>
        <w:rPr>
          <w:lang w:bidi="en-US"/>
        </w:rPr>
        <w:t xml:space="preserve"> </w:t>
      </w:r>
      <w:r w:rsidRPr="00874E0D">
        <w:rPr>
          <w:lang w:bidi="en-US"/>
        </w:rPr>
        <w:t>fact</w:t>
      </w:r>
      <w:r>
        <w:rPr>
          <w:lang w:bidi="en-US"/>
        </w:rPr>
        <w:t xml:space="preserve"> </w:t>
      </w:r>
      <w:r w:rsidRPr="00874E0D">
        <w:rPr>
          <w:lang w:bidi="en-US"/>
        </w:rPr>
        <w:t>that</w:t>
      </w:r>
      <w:r>
        <w:rPr>
          <w:lang w:bidi="en-US"/>
        </w:rPr>
        <w:t xml:space="preserve"> </w:t>
      </w:r>
      <w:r w:rsidRPr="00874E0D">
        <w:rPr>
          <w:lang w:bidi="en-US"/>
        </w:rPr>
        <w:t>the</w:t>
      </w:r>
      <w:r>
        <w:rPr>
          <w:lang w:bidi="en-US"/>
        </w:rPr>
        <w:t xml:space="preserve"> </w:t>
      </w:r>
      <w:r w:rsidRPr="00874E0D">
        <w:rPr>
          <w:lang w:bidi="en-US"/>
        </w:rPr>
        <w:t>historical</w:t>
      </w:r>
      <w:r>
        <w:rPr>
          <w:lang w:bidi="en-US"/>
        </w:rPr>
        <w:t xml:space="preserve"> </w:t>
      </w:r>
      <w:r w:rsidRPr="00874E0D">
        <w:rPr>
          <w:lang w:bidi="en-US"/>
        </w:rPr>
        <w:t>land</w:t>
      </w:r>
      <w:r>
        <w:rPr>
          <w:lang w:bidi="en-US"/>
        </w:rPr>
        <w:t xml:space="preserve"> </w:t>
      </w:r>
      <w:r w:rsidRPr="00874E0D">
        <w:rPr>
          <w:lang w:bidi="en-US"/>
        </w:rPr>
        <w:t>of</w:t>
      </w:r>
      <w:r>
        <w:rPr>
          <w:lang w:bidi="en-US"/>
        </w:rPr>
        <w:t xml:space="preserve"> </w:t>
      </w:r>
      <w:hyperlink r:id="rId2035" w:history="1">
        <w:r w:rsidRPr="007421C1">
          <w:rPr>
            <w:rStyle w:val="Hyperlink"/>
            <w:lang w:bidi="en-US"/>
          </w:rPr>
          <w:t>Edom</w:t>
        </w:r>
      </w:hyperlink>
      <w:r>
        <w:rPr>
          <w:lang w:bidi="en-US"/>
        </w:rPr>
        <w:t xml:space="preserve"> </w:t>
      </w:r>
      <w:r w:rsidRPr="00874E0D">
        <w:rPr>
          <w:lang w:bidi="en-US"/>
        </w:rPr>
        <w:t>is</w:t>
      </w:r>
      <w:r>
        <w:rPr>
          <w:lang w:bidi="en-US"/>
        </w:rPr>
        <w:t xml:space="preserve"> </w:t>
      </w:r>
      <w:r w:rsidRPr="00874E0D">
        <w:rPr>
          <w:lang w:bidi="en-US"/>
        </w:rPr>
        <w:t>situated</w:t>
      </w:r>
      <w:r>
        <w:rPr>
          <w:lang w:bidi="en-US"/>
        </w:rPr>
        <w:t xml:space="preserve"> </w:t>
      </w:r>
      <w:r w:rsidRPr="00874E0D">
        <w:rPr>
          <w:lang w:bidi="en-US"/>
        </w:rPr>
        <w:t>close</w:t>
      </w:r>
      <w:r>
        <w:rPr>
          <w:lang w:bidi="en-US"/>
        </w:rPr>
        <w:t xml:space="preserve"> </w:t>
      </w:r>
      <w:r w:rsidRPr="00874E0D">
        <w:rPr>
          <w:lang w:bidi="en-US"/>
        </w:rPr>
        <w:t>to</w:t>
      </w:r>
      <w:r>
        <w:rPr>
          <w:lang w:bidi="en-US"/>
        </w:rPr>
        <w:t xml:space="preserve"> </w:t>
      </w:r>
      <w:r w:rsidRPr="00874E0D">
        <w:rPr>
          <w:lang w:bidi="en-US"/>
        </w:rPr>
        <w:t>the</w:t>
      </w:r>
      <w:r>
        <w:rPr>
          <w:lang w:bidi="en-US"/>
        </w:rPr>
        <w:t xml:space="preserve"> </w:t>
      </w:r>
      <w:r w:rsidRPr="00874E0D">
        <w:rPr>
          <w:lang w:bidi="en-US"/>
        </w:rPr>
        <w:t>land</w:t>
      </w:r>
      <w:r>
        <w:rPr>
          <w:lang w:bidi="en-US"/>
        </w:rPr>
        <w:t xml:space="preserve"> </w:t>
      </w:r>
      <w:r w:rsidRPr="00874E0D">
        <w:rPr>
          <w:lang w:bidi="en-US"/>
        </w:rPr>
        <w:t>settled</w:t>
      </w:r>
      <w:r>
        <w:rPr>
          <w:lang w:bidi="en-US"/>
        </w:rPr>
        <w:t xml:space="preserve"> </w:t>
      </w:r>
      <w:r w:rsidRPr="00874E0D">
        <w:rPr>
          <w:lang w:bidi="en-US"/>
        </w:rPr>
        <w:t>by</w:t>
      </w:r>
      <w:r>
        <w:rPr>
          <w:lang w:bidi="en-US"/>
        </w:rPr>
        <w:t xml:space="preserve"> </w:t>
      </w:r>
      <w:r w:rsidRPr="00874E0D">
        <w:rPr>
          <w:lang w:bidi="en-US"/>
        </w:rPr>
        <w:t>Israel.</w:t>
      </w:r>
      <w:r>
        <w:rPr>
          <w:lang w:bidi="en-US"/>
        </w:rPr>
        <w:t xml:space="preserve"> </w:t>
      </w:r>
      <w:r w:rsidRPr="00874E0D">
        <w:rPr>
          <w:lang w:bidi="en-US"/>
        </w:rPr>
        <w:t>Also,</w:t>
      </w:r>
      <w:r>
        <w:rPr>
          <w:lang w:bidi="en-US"/>
        </w:rPr>
        <w:t xml:space="preserve"> </w:t>
      </w:r>
      <w:r w:rsidRPr="00874E0D">
        <w:rPr>
          <w:lang w:bidi="en-US"/>
        </w:rPr>
        <w:t>the</w:t>
      </w:r>
      <w:r>
        <w:rPr>
          <w:lang w:bidi="en-US"/>
        </w:rPr>
        <w:t xml:space="preserve"> </w:t>
      </w:r>
      <w:hyperlink r:id="rId2036" w:history="1">
        <w:r w:rsidRPr="007421C1">
          <w:rPr>
            <w:rStyle w:val="Hyperlink"/>
            <w:lang w:bidi="en-US"/>
          </w:rPr>
          <w:t>angel</w:t>
        </w:r>
      </w:hyperlink>
      <w:r>
        <w:rPr>
          <w:lang w:bidi="en-US"/>
        </w:rPr>
        <w:t xml:space="preserve"> </w:t>
      </w:r>
      <w:r w:rsidRPr="00874E0D">
        <w:rPr>
          <w:lang w:bidi="en-US"/>
        </w:rPr>
        <w:t>that</w:t>
      </w:r>
      <w:r>
        <w:rPr>
          <w:lang w:bidi="en-US"/>
        </w:rPr>
        <w:t xml:space="preserve"> </w:t>
      </w:r>
      <w:r w:rsidRPr="00874E0D">
        <w:rPr>
          <w:lang w:bidi="en-US"/>
        </w:rPr>
        <w:t>struggled</w:t>
      </w:r>
      <w:r>
        <w:rPr>
          <w:lang w:bidi="en-US"/>
        </w:rPr>
        <w:t xml:space="preserve"> </w:t>
      </w:r>
      <w:r w:rsidRPr="00874E0D">
        <w:rPr>
          <w:lang w:bidi="en-US"/>
        </w:rPr>
        <w:t>with</w:t>
      </w:r>
      <w:r>
        <w:rPr>
          <w:lang w:bidi="en-US"/>
        </w:rPr>
        <w:t xml:space="preserve"> </w:t>
      </w:r>
      <w:hyperlink r:id="rId2037" w:history="1">
        <w:r w:rsidRPr="007421C1">
          <w:rPr>
            <w:rStyle w:val="Hyperlink"/>
            <w:lang w:bidi="en-US"/>
          </w:rPr>
          <w:t>Jacob</w:t>
        </w:r>
      </w:hyperlink>
      <w:r>
        <w:rPr>
          <w:lang w:bidi="en-US"/>
        </w:rPr>
        <w:t xml:space="preserve"> </w:t>
      </w:r>
      <w:r w:rsidRPr="00874E0D">
        <w:rPr>
          <w:lang w:bidi="en-US"/>
        </w:rPr>
        <w:t>he</w:t>
      </w:r>
      <w:r>
        <w:rPr>
          <w:lang w:bidi="en-US"/>
        </w:rPr>
        <w:t xml:space="preserve"> </w:t>
      </w:r>
      <w:r w:rsidRPr="00874E0D">
        <w:rPr>
          <w:lang w:bidi="en-US"/>
        </w:rPr>
        <w:t>interpreted</w:t>
      </w:r>
      <w:r>
        <w:rPr>
          <w:lang w:bidi="en-US"/>
        </w:rPr>
        <w:t xml:space="preserve"> </w:t>
      </w:r>
      <w:r w:rsidRPr="00874E0D">
        <w:rPr>
          <w:lang w:bidi="en-US"/>
        </w:rPr>
        <w:t>as</w:t>
      </w:r>
      <w:r>
        <w:rPr>
          <w:lang w:bidi="en-US"/>
        </w:rPr>
        <w:t xml:space="preserve"> </w:t>
      </w:r>
      <w:r w:rsidRPr="00874E0D">
        <w:rPr>
          <w:lang w:bidi="en-US"/>
        </w:rPr>
        <w:t>being</w:t>
      </w:r>
      <w:r>
        <w:rPr>
          <w:lang w:bidi="en-US"/>
        </w:rPr>
        <w:t xml:space="preserve"> </w:t>
      </w:r>
      <w:r w:rsidRPr="00874E0D">
        <w:rPr>
          <w:lang w:bidi="en-US"/>
        </w:rPr>
        <w:t>the</w:t>
      </w:r>
      <w:r>
        <w:rPr>
          <w:lang w:bidi="en-US"/>
        </w:rPr>
        <w:t xml:space="preserve"> </w:t>
      </w:r>
      <w:hyperlink r:id="rId2038" w:history="1">
        <w:r w:rsidRPr="007421C1">
          <w:rPr>
            <w:rStyle w:val="Hyperlink"/>
            <w:lang w:bidi="en-US"/>
          </w:rPr>
          <w:t>angel</w:t>
        </w:r>
      </w:hyperlink>
      <w:r>
        <w:rPr>
          <w:lang w:bidi="en-US"/>
        </w:rPr>
        <w:t xml:space="preserve"> </w:t>
      </w:r>
      <w:r w:rsidRPr="00874E0D">
        <w:rPr>
          <w:lang w:bidi="en-US"/>
        </w:rPr>
        <w:t>of</w:t>
      </w:r>
      <w:r>
        <w:rPr>
          <w:lang w:bidi="en-US"/>
        </w:rPr>
        <w:t xml:space="preserve"> </w:t>
      </w:r>
      <w:hyperlink r:id="rId2039" w:history="1">
        <w:r w:rsidRPr="007421C1">
          <w:rPr>
            <w:rStyle w:val="Hyperlink"/>
            <w:lang w:bidi="en-US"/>
          </w:rPr>
          <w:t>Esau</w:t>
        </w:r>
      </w:hyperlink>
      <w:r w:rsidRPr="00874E0D">
        <w:rPr>
          <w:lang w:bidi="en-US"/>
        </w:rPr>
        <w:t>.</w:t>
      </w:r>
      <w:r>
        <w:rPr>
          <w:lang w:bidi="en-US"/>
        </w:rPr>
        <w:t xml:space="preserve"> </w:t>
      </w:r>
      <w:r w:rsidRPr="00874E0D">
        <w:rPr>
          <w:lang w:bidi="en-US"/>
        </w:rPr>
        <w:t>Rashi</w:t>
      </w:r>
      <w:r>
        <w:rPr>
          <w:lang w:bidi="en-US"/>
        </w:rPr>
        <w:t xml:space="preserve"> </w:t>
      </w:r>
      <w:r w:rsidRPr="00874E0D">
        <w:rPr>
          <w:lang w:bidi="en-US"/>
        </w:rPr>
        <w:t>wrote</w:t>
      </w:r>
      <w:r w:rsidRPr="00874E0D">
        <w:rPr>
          <w:rStyle w:val="FootnoteReference"/>
          <w:lang w:bidi="en-US"/>
        </w:rPr>
        <w:footnoteReference w:id="232"/>
      </w:r>
      <w:r>
        <w:rPr>
          <w:lang w:bidi="en-US"/>
        </w:rPr>
        <w:t xml:space="preserve"> </w:t>
      </w:r>
      <w:r w:rsidRPr="00874E0D">
        <w:rPr>
          <w:lang w:bidi="en-US"/>
        </w:rPr>
        <w:t>that</w:t>
      </w:r>
      <w:r>
        <w:rPr>
          <w:lang w:bidi="en-US"/>
        </w:rPr>
        <w:t xml:space="preserve"> </w:t>
      </w:r>
      <w:r w:rsidRPr="00874E0D">
        <w:rPr>
          <w:lang w:bidi="en-US"/>
        </w:rPr>
        <w:t>after</w:t>
      </w:r>
      <w:r>
        <w:rPr>
          <w:lang w:bidi="en-US"/>
        </w:rPr>
        <w:t xml:space="preserve"> </w:t>
      </w:r>
      <w:r w:rsidRPr="00874E0D">
        <w:rPr>
          <w:lang w:bidi="en-US"/>
        </w:rPr>
        <w:t>failing</w:t>
      </w:r>
      <w:r>
        <w:rPr>
          <w:lang w:bidi="en-US"/>
        </w:rPr>
        <w:t xml:space="preserve"> </w:t>
      </w:r>
      <w:r w:rsidRPr="00874E0D">
        <w:rPr>
          <w:lang w:bidi="en-US"/>
        </w:rPr>
        <w:t>to</w:t>
      </w:r>
      <w:r>
        <w:rPr>
          <w:lang w:bidi="en-US"/>
        </w:rPr>
        <w:t xml:space="preserve"> </w:t>
      </w:r>
      <w:r w:rsidRPr="00874E0D">
        <w:rPr>
          <w:lang w:bidi="en-US"/>
        </w:rPr>
        <w:t>subdue</w:t>
      </w:r>
      <w:r>
        <w:rPr>
          <w:lang w:bidi="en-US"/>
        </w:rPr>
        <w:t xml:space="preserve"> </w:t>
      </w:r>
      <w:hyperlink r:id="rId2040" w:history="1">
        <w:r w:rsidRPr="007421C1">
          <w:rPr>
            <w:rStyle w:val="Hyperlink"/>
            <w:lang w:bidi="en-US"/>
          </w:rPr>
          <w:t>Jacob</w:t>
        </w:r>
      </w:hyperlink>
      <w:r w:rsidRPr="00874E0D">
        <w:rPr>
          <w:lang w:bidi="en-US"/>
        </w:rPr>
        <w:t>,</w:t>
      </w:r>
      <w:r>
        <w:rPr>
          <w:lang w:bidi="en-US"/>
        </w:rPr>
        <w:t xml:space="preserve"> </w:t>
      </w:r>
      <w:r w:rsidRPr="00874E0D">
        <w:rPr>
          <w:lang w:bidi="en-US"/>
        </w:rPr>
        <w:t>the</w:t>
      </w:r>
      <w:r>
        <w:rPr>
          <w:lang w:bidi="en-US"/>
        </w:rPr>
        <w:t xml:space="preserve"> </w:t>
      </w:r>
      <w:hyperlink r:id="rId2041" w:history="1">
        <w:r w:rsidRPr="007421C1">
          <w:rPr>
            <w:rStyle w:val="Hyperlink"/>
            <w:lang w:bidi="en-US"/>
          </w:rPr>
          <w:t>angel</w:t>
        </w:r>
      </w:hyperlink>
      <w:r>
        <w:rPr>
          <w:lang w:bidi="en-US"/>
        </w:rPr>
        <w:t xml:space="preserve"> </w:t>
      </w:r>
      <w:r w:rsidRPr="00874E0D">
        <w:rPr>
          <w:lang w:bidi="en-US"/>
        </w:rPr>
        <w:t>gave</w:t>
      </w:r>
      <w:r>
        <w:rPr>
          <w:lang w:bidi="en-US"/>
        </w:rPr>
        <w:t xml:space="preserve"> </w:t>
      </w:r>
      <w:r w:rsidRPr="00874E0D">
        <w:rPr>
          <w:lang w:bidi="en-US"/>
        </w:rPr>
        <w:t>thanks</w:t>
      </w:r>
      <w:r>
        <w:rPr>
          <w:lang w:bidi="en-US"/>
        </w:rPr>
        <w:t xml:space="preserve"> </w:t>
      </w:r>
      <w:r w:rsidRPr="00874E0D">
        <w:rPr>
          <w:lang w:bidi="en-US"/>
        </w:rPr>
        <w:t>for</w:t>
      </w:r>
      <w:r>
        <w:rPr>
          <w:lang w:bidi="en-US"/>
        </w:rPr>
        <w:t xml:space="preserve"> </w:t>
      </w:r>
      <w:r w:rsidRPr="00874E0D">
        <w:rPr>
          <w:lang w:bidi="en-US"/>
        </w:rPr>
        <w:t>the</w:t>
      </w:r>
      <w:r>
        <w:rPr>
          <w:lang w:bidi="en-US"/>
        </w:rPr>
        <w:t xml:space="preserve"> </w:t>
      </w:r>
      <w:r w:rsidRPr="00874E0D">
        <w:rPr>
          <w:lang w:bidi="en-US"/>
        </w:rPr>
        <w:t>blessing</w:t>
      </w:r>
      <w:r>
        <w:rPr>
          <w:lang w:bidi="en-US"/>
        </w:rPr>
        <w:t xml:space="preserve"> </w:t>
      </w:r>
      <w:hyperlink r:id="rId2042" w:history="1">
        <w:r w:rsidRPr="007421C1">
          <w:rPr>
            <w:rStyle w:val="Hyperlink"/>
            <w:lang w:bidi="en-US"/>
          </w:rPr>
          <w:t>Jacob</w:t>
        </w:r>
      </w:hyperlink>
      <w:r>
        <w:rPr>
          <w:lang w:bidi="en-US"/>
        </w:rPr>
        <w:t xml:space="preserve"> </w:t>
      </w:r>
      <w:r w:rsidRPr="00874E0D">
        <w:rPr>
          <w:lang w:bidi="en-US"/>
        </w:rPr>
        <w:t>had</w:t>
      </w:r>
      <w:r>
        <w:rPr>
          <w:lang w:bidi="en-US"/>
        </w:rPr>
        <w:t xml:space="preserve"> </w:t>
      </w:r>
      <w:r w:rsidRPr="00874E0D">
        <w:rPr>
          <w:lang w:bidi="en-US"/>
        </w:rPr>
        <w:t>received</w:t>
      </w:r>
      <w:r>
        <w:rPr>
          <w:lang w:bidi="en-US"/>
        </w:rPr>
        <w:t xml:space="preserve"> </w:t>
      </w:r>
      <w:r w:rsidRPr="00874E0D">
        <w:rPr>
          <w:lang w:bidi="en-US"/>
        </w:rPr>
        <w:t>from</w:t>
      </w:r>
      <w:r>
        <w:rPr>
          <w:lang w:bidi="en-US"/>
        </w:rPr>
        <w:t xml:space="preserve"> </w:t>
      </w:r>
      <w:r w:rsidRPr="00874E0D">
        <w:rPr>
          <w:lang w:bidi="en-US"/>
        </w:rPr>
        <w:t>their</w:t>
      </w:r>
      <w:r>
        <w:rPr>
          <w:lang w:bidi="en-US"/>
        </w:rPr>
        <w:t xml:space="preserve"> </w:t>
      </w:r>
      <w:r w:rsidRPr="00874E0D">
        <w:rPr>
          <w:lang w:bidi="en-US"/>
        </w:rPr>
        <w:t>father.</w:t>
      </w:r>
    </w:p>
    <w:p w14:paraId="387CABBF" w14:textId="77777777" w:rsidR="00AB3DD9" w:rsidRPr="00874E0D" w:rsidRDefault="00AB3DD9" w:rsidP="00AB3DD9">
      <w:pPr>
        <w:rPr>
          <w:lang w:bidi="en-US"/>
        </w:rPr>
      </w:pPr>
    </w:p>
    <w:p w14:paraId="21D5813A" w14:textId="1EFF6D1A" w:rsidR="00AB3DD9" w:rsidRPr="00874E0D" w:rsidRDefault="00AB3DD9" w:rsidP="00AB3DD9">
      <w:pPr>
        <w:rPr>
          <w:lang w:bidi="en-US"/>
        </w:rPr>
      </w:pPr>
      <w:r>
        <w:rPr>
          <w:lang w:bidi="en-US"/>
        </w:rPr>
        <w:t xml:space="preserve"> </w:t>
      </w:r>
      <w:r w:rsidRPr="00874E0D">
        <w:rPr>
          <w:lang w:bidi="en-US"/>
        </w:rPr>
        <w:t>The</w:t>
      </w:r>
      <w:r>
        <w:rPr>
          <w:lang w:bidi="en-US"/>
        </w:rPr>
        <w:t xml:space="preserve"> </w:t>
      </w:r>
      <w:r w:rsidRPr="00874E0D">
        <w:rPr>
          <w:lang w:bidi="en-US"/>
        </w:rPr>
        <w:t>author</w:t>
      </w:r>
      <w:r>
        <w:rPr>
          <w:lang w:bidi="en-US"/>
        </w:rPr>
        <w:t xml:space="preserve"> </w:t>
      </w:r>
      <w:r w:rsidRPr="00874E0D">
        <w:rPr>
          <w:lang w:bidi="en-US"/>
        </w:rPr>
        <w:t>of</w:t>
      </w:r>
      <w:r>
        <w:rPr>
          <w:lang w:bidi="en-US"/>
        </w:rPr>
        <w:t xml:space="preserve"> </w:t>
      </w:r>
      <w:r w:rsidRPr="00874E0D">
        <w:rPr>
          <w:i/>
          <w:iCs/>
          <w:lang w:bidi="en-US"/>
        </w:rPr>
        <w:t>Sefer</w:t>
      </w:r>
      <w:r>
        <w:rPr>
          <w:i/>
          <w:iCs/>
          <w:lang w:bidi="en-US"/>
        </w:rPr>
        <w:t xml:space="preserve"> </w:t>
      </w:r>
      <w:r w:rsidRPr="00874E0D">
        <w:rPr>
          <w:i/>
          <w:iCs/>
          <w:lang w:bidi="en-US"/>
        </w:rPr>
        <w:t>Yosippon</w:t>
      </w:r>
      <w:r>
        <w:rPr>
          <w:lang w:bidi="en-US"/>
        </w:rPr>
        <w:t xml:space="preserve"> </w:t>
      </w:r>
      <w:r w:rsidRPr="00874E0D">
        <w:rPr>
          <w:lang w:bidi="en-US"/>
        </w:rPr>
        <w:t>(an</w:t>
      </w:r>
      <w:r>
        <w:rPr>
          <w:lang w:bidi="en-US"/>
        </w:rPr>
        <w:t xml:space="preserve"> </w:t>
      </w:r>
      <w:r w:rsidRPr="00874E0D">
        <w:rPr>
          <w:lang w:bidi="en-US"/>
        </w:rPr>
        <w:t>anonymous</w:t>
      </w:r>
      <w:r>
        <w:rPr>
          <w:lang w:bidi="en-US"/>
        </w:rPr>
        <w:t xml:space="preserve"> </w:t>
      </w:r>
      <w:r w:rsidRPr="00874E0D">
        <w:rPr>
          <w:lang w:bidi="en-US"/>
        </w:rPr>
        <w:t>historic</w:t>
      </w:r>
      <w:r>
        <w:rPr>
          <w:lang w:bidi="en-US"/>
        </w:rPr>
        <w:t xml:space="preserve"> </w:t>
      </w:r>
      <w:r w:rsidRPr="00874E0D">
        <w:rPr>
          <w:lang w:bidi="en-US"/>
        </w:rPr>
        <w:t>work</w:t>
      </w:r>
      <w:r>
        <w:rPr>
          <w:lang w:bidi="en-US"/>
        </w:rPr>
        <w:t xml:space="preserve"> </w:t>
      </w:r>
      <w:r w:rsidRPr="00874E0D">
        <w:rPr>
          <w:lang w:bidi="en-US"/>
        </w:rPr>
        <w:t>written</w:t>
      </w:r>
      <w:r>
        <w:rPr>
          <w:lang w:bidi="en-US"/>
        </w:rPr>
        <w:t xml:space="preserve"> </w:t>
      </w:r>
      <w:r w:rsidRPr="00874E0D">
        <w:rPr>
          <w:lang w:bidi="en-US"/>
        </w:rPr>
        <w:t>in</w:t>
      </w:r>
      <w:r>
        <w:rPr>
          <w:lang w:bidi="en-US"/>
        </w:rPr>
        <w:t xml:space="preserve"> </w:t>
      </w:r>
      <w:r w:rsidRPr="00874E0D">
        <w:rPr>
          <w:lang w:bidi="en-US"/>
        </w:rPr>
        <w:t>southern</w:t>
      </w:r>
      <w:r>
        <w:rPr>
          <w:lang w:bidi="en-US"/>
        </w:rPr>
        <w:t xml:space="preserve"> </w:t>
      </w:r>
      <w:r w:rsidRPr="00874E0D">
        <w:rPr>
          <w:lang w:bidi="en-US"/>
        </w:rPr>
        <w:t>Italy</w:t>
      </w:r>
      <w:r>
        <w:rPr>
          <w:lang w:bidi="en-US"/>
        </w:rPr>
        <w:t xml:space="preserve"> </w:t>
      </w:r>
      <w:r w:rsidRPr="00874E0D">
        <w:rPr>
          <w:lang w:bidi="en-US"/>
        </w:rPr>
        <w:t>in</w:t>
      </w:r>
      <w:r>
        <w:rPr>
          <w:lang w:bidi="en-US"/>
        </w:rPr>
        <w:t xml:space="preserve"> </w:t>
      </w:r>
      <w:r w:rsidRPr="00874E0D">
        <w:rPr>
          <w:lang w:bidi="en-US"/>
        </w:rPr>
        <w:t>the</w:t>
      </w:r>
      <w:r>
        <w:rPr>
          <w:lang w:bidi="en-US"/>
        </w:rPr>
        <w:t xml:space="preserve"> </w:t>
      </w:r>
      <w:r w:rsidRPr="00874E0D">
        <w:rPr>
          <w:lang w:bidi="en-US"/>
        </w:rPr>
        <w:t>10th</w:t>
      </w:r>
      <w:r>
        <w:rPr>
          <w:lang w:bidi="en-US"/>
        </w:rPr>
        <w:t xml:space="preserve"> </w:t>
      </w:r>
      <w:r w:rsidRPr="00874E0D">
        <w:rPr>
          <w:lang w:bidi="en-US"/>
        </w:rPr>
        <w:t>century,</w:t>
      </w:r>
      <w:r>
        <w:rPr>
          <w:lang w:bidi="en-US"/>
        </w:rPr>
        <w:t xml:space="preserve"> </w:t>
      </w:r>
      <w:r w:rsidRPr="00874E0D">
        <w:rPr>
          <w:lang w:bidi="en-US"/>
        </w:rPr>
        <w:t>a</w:t>
      </w:r>
      <w:r>
        <w:rPr>
          <w:lang w:bidi="en-US"/>
        </w:rPr>
        <w:t xml:space="preserve"> </w:t>
      </w:r>
      <w:r w:rsidRPr="00874E0D">
        <w:rPr>
          <w:lang w:bidi="en-US"/>
        </w:rPr>
        <w:t>re-working</w:t>
      </w:r>
      <w:r>
        <w:rPr>
          <w:lang w:bidi="en-US"/>
        </w:rPr>
        <w:t xml:space="preserve"> </w:t>
      </w:r>
      <w:r w:rsidRPr="00874E0D">
        <w:rPr>
          <w:lang w:bidi="en-US"/>
        </w:rPr>
        <w:t>of</w:t>
      </w:r>
      <w:r>
        <w:rPr>
          <w:lang w:bidi="en-US"/>
        </w:rPr>
        <w:t xml:space="preserve"> </w:t>
      </w:r>
      <w:r w:rsidRPr="00874E0D">
        <w:rPr>
          <w:lang w:bidi="en-US"/>
        </w:rPr>
        <w:t>“Antiquity</w:t>
      </w:r>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hyperlink r:id="rId2043" w:history="1">
        <w:r w:rsidRPr="007421C1">
          <w:rPr>
            <w:rStyle w:val="Hyperlink"/>
            <w:lang w:bidi="en-US"/>
          </w:rPr>
          <w:t>Jews</w:t>
        </w:r>
      </w:hyperlink>
      <w:r w:rsidRPr="00874E0D">
        <w:rPr>
          <w:lang w:bidi="en-US"/>
        </w:rPr>
        <w:t>”</w:t>
      </w:r>
      <w:r>
        <w:rPr>
          <w:lang w:bidi="en-US"/>
        </w:rPr>
        <w:t xml:space="preserve"> </w:t>
      </w:r>
      <w:r w:rsidRPr="00874E0D">
        <w:rPr>
          <w:lang w:bidi="en-US"/>
        </w:rPr>
        <w:t>and</w:t>
      </w:r>
      <w:r>
        <w:rPr>
          <w:lang w:bidi="en-US"/>
        </w:rPr>
        <w:t xml:space="preserve"> </w:t>
      </w:r>
      <w:r w:rsidRPr="00874E0D">
        <w:rPr>
          <w:lang w:bidi="en-US"/>
        </w:rPr>
        <w:t>“War</w:t>
      </w:r>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hyperlink r:id="rId2044" w:history="1">
        <w:r w:rsidRPr="007421C1">
          <w:rPr>
            <w:rStyle w:val="Hyperlink"/>
            <w:lang w:bidi="en-US"/>
          </w:rPr>
          <w:t>Jews</w:t>
        </w:r>
      </w:hyperlink>
      <w:r w:rsidRPr="00874E0D">
        <w:rPr>
          <w:lang w:bidi="en-US"/>
        </w:rPr>
        <w:t>”</w:t>
      </w:r>
      <w:r>
        <w:rPr>
          <w:lang w:bidi="en-US"/>
        </w:rPr>
        <w:t xml:space="preserve"> </w:t>
      </w:r>
      <w:r w:rsidRPr="00874E0D">
        <w:rPr>
          <w:lang w:bidi="en-US"/>
        </w:rPr>
        <w:t>by</w:t>
      </w:r>
      <w:r>
        <w:rPr>
          <w:lang w:bidi="en-US"/>
        </w:rPr>
        <w:t xml:space="preserve"> </w:t>
      </w:r>
      <w:r w:rsidRPr="00874E0D">
        <w:rPr>
          <w:lang w:bidi="en-US"/>
        </w:rPr>
        <w:t>Flavius</w:t>
      </w:r>
      <w:r>
        <w:rPr>
          <w:lang w:bidi="en-US"/>
        </w:rPr>
        <w:t xml:space="preserve"> </w:t>
      </w:r>
      <w:r w:rsidRPr="00874E0D">
        <w:rPr>
          <w:lang w:bidi="en-US"/>
        </w:rPr>
        <w:t>Josephus)</w:t>
      </w:r>
      <w:r>
        <w:rPr>
          <w:lang w:bidi="en-US"/>
        </w:rPr>
        <w:t xml:space="preserve"> </w:t>
      </w:r>
      <w:r w:rsidRPr="00874E0D">
        <w:rPr>
          <w:lang w:bidi="en-US"/>
        </w:rPr>
        <w:t>suggests</w:t>
      </w:r>
      <w:r>
        <w:rPr>
          <w:lang w:bidi="en-US"/>
        </w:rPr>
        <w:t xml:space="preserve"> </w:t>
      </w:r>
      <w:r w:rsidRPr="00874E0D">
        <w:rPr>
          <w:lang w:bidi="en-US"/>
        </w:rPr>
        <w:t>a</w:t>
      </w:r>
      <w:r>
        <w:rPr>
          <w:lang w:bidi="en-US"/>
        </w:rPr>
        <w:t xml:space="preserve"> </w:t>
      </w:r>
      <w:r w:rsidRPr="00874E0D">
        <w:rPr>
          <w:lang w:bidi="en-US"/>
        </w:rPr>
        <w:t>genealogy</w:t>
      </w:r>
      <w:r>
        <w:rPr>
          <w:lang w:bidi="en-US"/>
        </w:rPr>
        <w:t xml:space="preserve"> </w:t>
      </w:r>
      <w:r w:rsidRPr="00874E0D">
        <w:rPr>
          <w:lang w:bidi="en-US"/>
        </w:rPr>
        <w:t>for</w:t>
      </w:r>
      <w:r>
        <w:rPr>
          <w:lang w:bidi="en-US"/>
        </w:rPr>
        <w:t xml:space="preserve"> </w:t>
      </w:r>
      <w:r w:rsidRPr="00874E0D">
        <w:rPr>
          <w:lang w:bidi="en-US"/>
        </w:rPr>
        <w:t>Rome</w:t>
      </w:r>
      <w:r>
        <w:rPr>
          <w:lang w:bidi="en-US"/>
        </w:rPr>
        <w:t xml:space="preserve"> </w:t>
      </w:r>
      <w:r w:rsidRPr="00874E0D">
        <w:rPr>
          <w:lang w:bidi="en-US"/>
        </w:rPr>
        <w:t>which</w:t>
      </w:r>
      <w:r>
        <w:rPr>
          <w:lang w:bidi="en-US"/>
        </w:rPr>
        <w:t xml:space="preserve"> </w:t>
      </w:r>
      <w:r w:rsidRPr="00874E0D">
        <w:rPr>
          <w:lang w:bidi="en-US"/>
        </w:rPr>
        <w:t>explains</w:t>
      </w:r>
      <w:r>
        <w:rPr>
          <w:lang w:bidi="en-US"/>
        </w:rPr>
        <w:t xml:space="preserve"> </w:t>
      </w:r>
      <w:r w:rsidRPr="00874E0D">
        <w:rPr>
          <w:lang w:bidi="en-US"/>
        </w:rPr>
        <w:t>the</w:t>
      </w:r>
      <w:r>
        <w:rPr>
          <w:lang w:bidi="en-US"/>
        </w:rPr>
        <w:t xml:space="preserve"> </w:t>
      </w:r>
      <w:hyperlink r:id="rId2045" w:history="1">
        <w:r w:rsidRPr="007421C1">
          <w:rPr>
            <w:rStyle w:val="Hyperlink"/>
            <w:lang w:bidi="en-US"/>
          </w:rPr>
          <w:t>connection</w:t>
        </w:r>
      </w:hyperlink>
      <w:r>
        <w:rPr>
          <w:lang w:bidi="en-US"/>
        </w:rPr>
        <w:t xml:space="preserve"> </w:t>
      </w:r>
      <w:r w:rsidRPr="00874E0D">
        <w:rPr>
          <w:lang w:bidi="en-US"/>
        </w:rPr>
        <w:t>between</w:t>
      </w:r>
      <w:r>
        <w:rPr>
          <w:lang w:bidi="en-US"/>
        </w:rPr>
        <w:t xml:space="preserve"> </w:t>
      </w:r>
      <w:r w:rsidRPr="00874E0D">
        <w:rPr>
          <w:lang w:bidi="en-US"/>
        </w:rPr>
        <w:t>Aeneas,</w:t>
      </w:r>
      <w:r>
        <w:rPr>
          <w:lang w:bidi="en-US"/>
        </w:rPr>
        <w:t xml:space="preserve"> </w:t>
      </w:r>
      <w:r w:rsidRPr="00874E0D">
        <w:rPr>
          <w:lang w:bidi="en-US"/>
        </w:rPr>
        <w:t>the</w:t>
      </w:r>
      <w:r>
        <w:rPr>
          <w:lang w:bidi="en-US"/>
        </w:rPr>
        <w:t xml:space="preserve"> </w:t>
      </w:r>
      <w:r w:rsidRPr="00874E0D">
        <w:rPr>
          <w:lang w:bidi="en-US"/>
        </w:rPr>
        <w:t>founder</w:t>
      </w:r>
      <w:r>
        <w:rPr>
          <w:lang w:bidi="en-US"/>
        </w:rPr>
        <w:t xml:space="preserve"> </w:t>
      </w:r>
      <w:r w:rsidRPr="00874E0D">
        <w:rPr>
          <w:lang w:bidi="en-US"/>
        </w:rPr>
        <w:t>of</w:t>
      </w:r>
      <w:r>
        <w:rPr>
          <w:lang w:bidi="en-US"/>
        </w:rPr>
        <w:t xml:space="preserve"> </w:t>
      </w:r>
      <w:r w:rsidRPr="00874E0D">
        <w:rPr>
          <w:lang w:bidi="en-US"/>
        </w:rPr>
        <w:t>Rome</w:t>
      </w:r>
      <w:r>
        <w:rPr>
          <w:lang w:bidi="en-US"/>
        </w:rPr>
        <w:t xml:space="preserve"> </w:t>
      </w:r>
      <w:r w:rsidRPr="00874E0D">
        <w:rPr>
          <w:lang w:bidi="en-US"/>
        </w:rPr>
        <w:t>according</w:t>
      </w:r>
      <w:r>
        <w:rPr>
          <w:lang w:bidi="en-US"/>
        </w:rPr>
        <w:t xml:space="preserve"> </w:t>
      </w:r>
      <w:r w:rsidRPr="00874E0D">
        <w:rPr>
          <w:lang w:bidi="en-US"/>
        </w:rPr>
        <w:t>to</w:t>
      </w:r>
      <w:r>
        <w:rPr>
          <w:lang w:bidi="en-US"/>
        </w:rPr>
        <w:t xml:space="preserve"> </w:t>
      </w:r>
      <w:r w:rsidRPr="00874E0D">
        <w:rPr>
          <w:lang w:bidi="en-US"/>
        </w:rPr>
        <w:t>Roman</w:t>
      </w:r>
      <w:r>
        <w:rPr>
          <w:lang w:bidi="en-US"/>
        </w:rPr>
        <w:t xml:space="preserve"> </w:t>
      </w:r>
      <w:r w:rsidRPr="00874E0D">
        <w:rPr>
          <w:lang w:bidi="en-US"/>
        </w:rPr>
        <w:t>mythology,</w:t>
      </w:r>
      <w:r>
        <w:rPr>
          <w:lang w:bidi="en-US"/>
        </w:rPr>
        <w:t xml:space="preserve"> </w:t>
      </w:r>
      <w:r w:rsidRPr="00874E0D">
        <w:rPr>
          <w:lang w:bidi="en-US"/>
        </w:rPr>
        <w:t>and</w:t>
      </w:r>
      <w:r>
        <w:rPr>
          <w:lang w:bidi="en-US"/>
        </w:rPr>
        <w:t xml:space="preserve"> </w:t>
      </w:r>
      <w:r w:rsidRPr="00874E0D">
        <w:rPr>
          <w:lang w:bidi="en-US"/>
        </w:rPr>
        <w:t>Zepho</w:t>
      </w:r>
      <w:r>
        <w:rPr>
          <w:lang w:bidi="en-US"/>
        </w:rPr>
        <w:t xml:space="preserve"> </w:t>
      </w:r>
      <w:r w:rsidRPr="00874E0D">
        <w:rPr>
          <w:lang w:bidi="en-US"/>
        </w:rPr>
        <w:t>(and</w:t>
      </w:r>
      <w:r>
        <w:rPr>
          <w:lang w:bidi="en-US"/>
        </w:rPr>
        <w:t xml:space="preserve"> </w:t>
      </w:r>
      <w:r w:rsidRPr="00874E0D">
        <w:rPr>
          <w:lang w:bidi="en-US"/>
        </w:rPr>
        <w:t>not</w:t>
      </w:r>
      <w:r>
        <w:rPr>
          <w:lang w:bidi="en-US"/>
        </w:rPr>
        <w:t xml:space="preserve"> </w:t>
      </w:r>
      <w:hyperlink r:id="rId2046" w:history="1">
        <w:r w:rsidRPr="007421C1">
          <w:rPr>
            <w:rStyle w:val="Hyperlink"/>
            <w:lang w:bidi="en-US"/>
          </w:rPr>
          <w:t>Amalek</w:t>
        </w:r>
      </w:hyperlink>
      <w:r w:rsidRPr="00874E0D">
        <w:rPr>
          <w:lang w:bidi="en-US"/>
        </w:rPr>
        <w:t>,</w:t>
      </w:r>
      <w:r>
        <w:rPr>
          <w:lang w:bidi="en-US"/>
        </w:rPr>
        <w:t xml:space="preserve"> </w:t>
      </w:r>
      <w:r w:rsidRPr="00874E0D">
        <w:rPr>
          <w:lang w:bidi="en-US"/>
        </w:rPr>
        <w:t>as</w:t>
      </w:r>
      <w:r>
        <w:rPr>
          <w:lang w:bidi="en-US"/>
        </w:rPr>
        <w:t xml:space="preserve"> </w:t>
      </w:r>
      <w:r w:rsidRPr="00874E0D">
        <w:rPr>
          <w:lang w:bidi="en-US"/>
        </w:rPr>
        <w:t>you</w:t>
      </w:r>
      <w:r>
        <w:rPr>
          <w:lang w:bidi="en-US"/>
        </w:rPr>
        <w:t xml:space="preserve"> </w:t>
      </w:r>
      <w:r w:rsidRPr="00874E0D">
        <w:rPr>
          <w:lang w:bidi="en-US"/>
        </w:rPr>
        <w:t>wrote</w:t>
      </w:r>
      <w:r>
        <w:rPr>
          <w:lang w:bidi="en-US"/>
        </w:rPr>
        <w:t xml:space="preserve"> </w:t>
      </w:r>
      <w:r w:rsidRPr="00874E0D">
        <w:rPr>
          <w:lang w:bidi="en-US"/>
        </w:rPr>
        <w:t>in</w:t>
      </w:r>
      <w:r>
        <w:rPr>
          <w:lang w:bidi="en-US"/>
        </w:rPr>
        <w:t xml:space="preserve"> </w:t>
      </w:r>
      <w:r w:rsidRPr="00874E0D">
        <w:rPr>
          <w:lang w:bidi="en-US"/>
        </w:rPr>
        <w:t>your</w:t>
      </w:r>
      <w:r>
        <w:rPr>
          <w:lang w:bidi="en-US"/>
        </w:rPr>
        <w:t xml:space="preserve"> </w:t>
      </w:r>
      <w:r w:rsidRPr="00874E0D">
        <w:rPr>
          <w:lang w:bidi="en-US"/>
        </w:rPr>
        <w:t>question),</w:t>
      </w:r>
      <w:r>
        <w:rPr>
          <w:lang w:bidi="en-US"/>
        </w:rPr>
        <w:t xml:space="preserve"> </w:t>
      </w:r>
      <w:r w:rsidRPr="00874E0D">
        <w:rPr>
          <w:lang w:bidi="en-US"/>
        </w:rPr>
        <w:t>grandson</w:t>
      </w:r>
      <w:r>
        <w:rPr>
          <w:lang w:bidi="en-US"/>
        </w:rPr>
        <w:t xml:space="preserve"> </w:t>
      </w:r>
      <w:r w:rsidRPr="00874E0D">
        <w:rPr>
          <w:lang w:bidi="en-US"/>
        </w:rPr>
        <w:t>of</w:t>
      </w:r>
      <w:r>
        <w:rPr>
          <w:lang w:bidi="en-US"/>
        </w:rPr>
        <w:t xml:space="preserve"> </w:t>
      </w:r>
      <w:hyperlink r:id="rId2047" w:history="1">
        <w:r w:rsidRPr="007421C1">
          <w:rPr>
            <w:rStyle w:val="Hyperlink"/>
            <w:lang w:bidi="en-US"/>
          </w:rPr>
          <w:t>Esau</w:t>
        </w:r>
      </w:hyperlink>
      <w:r w:rsidRPr="00874E0D">
        <w:rPr>
          <w:lang w:bidi="en-US"/>
        </w:rPr>
        <w:t>.</w:t>
      </w:r>
      <w:r>
        <w:rPr>
          <w:lang w:bidi="en-US"/>
        </w:rPr>
        <w:t xml:space="preserve"> </w:t>
      </w:r>
      <w:r w:rsidRPr="00874E0D">
        <w:rPr>
          <w:lang w:bidi="en-US"/>
        </w:rPr>
        <w:t>According</w:t>
      </w:r>
      <w:r>
        <w:rPr>
          <w:lang w:bidi="en-US"/>
        </w:rPr>
        <w:t xml:space="preserve"> </w:t>
      </w:r>
      <w:r w:rsidRPr="00874E0D">
        <w:rPr>
          <w:lang w:bidi="en-US"/>
        </w:rPr>
        <w:t>to</w:t>
      </w:r>
      <w:r>
        <w:rPr>
          <w:lang w:bidi="en-US"/>
        </w:rPr>
        <w:t xml:space="preserve"> </w:t>
      </w:r>
      <w:r w:rsidRPr="00874E0D">
        <w:rPr>
          <w:i/>
          <w:iCs/>
          <w:lang w:bidi="en-US"/>
        </w:rPr>
        <w:t>Sefer</w:t>
      </w:r>
      <w:r>
        <w:rPr>
          <w:i/>
          <w:iCs/>
          <w:lang w:bidi="en-US"/>
        </w:rPr>
        <w:t xml:space="preserve"> </w:t>
      </w:r>
      <w:r w:rsidRPr="00874E0D">
        <w:rPr>
          <w:i/>
          <w:iCs/>
          <w:lang w:bidi="en-US"/>
        </w:rPr>
        <w:t>Yosippon</w:t>
      </w:r>
      <w:r>
        <w:rPr>
          <w:lang w:bidi="en-US"/>
        </w:rPr>
        <w:t xml:space="preserve"> </w:t>
      </w:r>
      <w:hyperlink r:id="rId2048" w:history="1">
        <w:r w:rsidRPr="007421C1">
          <w:rPr>
            <w:rStyle w:val="Hyperlink"/>
            <w:lang w:bidi="en-US"/>
          </w:rPr>
          <w:t>Joseph</w:t>
        </w:r>
      </w:hyperlink>
      <w:r>
        <w:rPr>
          <w:lang w:bidi="en-US"/>
        </w:rPr>
        <w:t xml:space="preserve"> </w:t>
      </w:r>
      <w:r w:rsidRPr="00874E0D">
        <w:rPr>
          <w:lang w:bidi="en-US"/>
        </w:rPr>
        <w:t>enslaved</w:t>
      </w:r>
      <w:r>
        <w:rPr>
          <w:lang w:bidi="en-US"/>
        </w:rPr>
        <w:t xml:space="preserve"> </w:t>
      </w:r>
      <w:r w:rsidRPr="00874E0D">
        <w:rPr>
          <w:lang w:bidi="en-US"/>
        </w:rPr>
        <w:t>Zepho</w:t>
      </w:r>
      <w:r>
        <w:rPr>
          <w:lang w:bidi="en-US"/>
        </w:rPr>
        <w:t xml:space="preserve"> </w:t>
      </w:r>
      <w:r w:rsidRPr="00874E0D">
        <w:rPr>
          <w:lang w:bidi="en-US"/>
        </w:rPr>
        <w:t>the</w:t>
      </w:r>
      <w:r>
        <w:rPr>
          <w:lang w:bidi="en-US"/>
        </w:rPr>
        <w:t xml:space="preserve"> </w:t>
      </w:r>
      <w:r w:rsidRPr="00874E0D">
        <w:rPr>
          <w:lang w:bidi="en-US"/>
        </w:rPr>
        <w:t>son</w:t>
      </w:r>
      <w:r>
        <w:rPr>
          <w:lang w:bidi="en-US"/>
        </w:rPr>
        <w:t xml:space="preserve"> </w:t>
      </w:r>
      <w:r w:rsidRPr="00874E0D">
        <w:rPr>
          <w:lang w:bidi="en-US"/>
        </w:rPr>
        <w:t>of</w:t>
      </w:r>
      <w:r>
        <w:rPr>
          <w:lang w:bidi="en-US"/>
        </w:rPr>
        <w:t xml:space="preserve"> </w:t>
      </w:r>
      <w:r w:rsidRPr="00874E0D">
        <w:rPr>
          <w:lang w:bidi="en-US"/>
        </w:rPr>
        <w:t>Eliphaz</w:t>
      </w:r>
      <w:r>
        <w:rPr>
          <w:lang w:bidi="en-US"/>
        </w:rPr>
        <w:t xml:space="preserve"> </w:t>
      </w:r>
      <w:r w:rsidRPr="00874E0D">
        <w:rPr>
          <w:lang w:bidi="en-US"/>
        </w:rPr>
        <w:t>the</w:t>
      </w:r>
      <w:r>
        <w:rPr>
          <w:lang w:bidi="en-US"/>
        </w:rPr>
        <w:t xml:space="preserve"> </w:t>
      </w:r>
      <w:r w:rsidRPr="00874E0D">
        <w:rPr>
          <w:lang w:bidi="en-US"/>
        </w:rPr>
        <w:t>son</w:t>
      </w:r>
      <w:r>
        <w:rPr>
          <w:lang w:bidi="en-US"/>
        </w:rPr>
        <w:t xml:space="preserve"> </w:t>
      </w:r>
      <w:r w:rsidRPr="00874E0D">
        <w:rPr>
          <w:lang w:bidi="en-US"/>
        </w:rPr>
        <w:t>of</w:t>
      </w:r>
      <w:r>
        <w:rPr>
          <w:lang w:bidi="en-US"/>
        </w:rPr>
        <w:t xml:space="preserve"> </w:t>
      </w:r>
      <w:hyperlink r:id="rId2049" w:history="1">
        <w:r w:rsidRPr="007421C1">
          <w:rPr>
            <w:rStyle w:val="Hyperlink"/>
            <w:lang w:bidi="en-US"/>
          </w:rPr>
          <w:t>Esau</w:t>
        </w:r>
      </w:hyperlink>
      <w:r>
        <w:rPr>
          <w:lang w:bidi="en-US"/>
        </w:rPr>
        <w:t xml:space="preserve"> </w:t>
      </w:r>
      <w:r w:rsidRPr="00874E0D">
        <w:rPr>
          <w:lang w:bidi="en-US"/>
        </w:rPr>
        <w:t>and</w:t>
      </w:r>
      <w:r>
        <w:rPr>
          <w:lang w:bidi="en-US"/>
        </w:rPr>
        <w:t xml:space="preserve"> </w:t>
      </w:r>
      <w:r w:rsidRPr="00874E0D">
        <w:rPr>
          <w:lang w:bidi="en-US"/>
        </w:rPr>
        <w:t>brought</w:t>
      </w:r>
      <w:r>
        <w:rPr>
          <w:lang w:bidi="en-US"/>
        </w:rPr>
        <w:t xml:space="preserve"> </w:t>
      </w:r>
      <w:r w:rsidRPr="00874E0D">
        <w:rPr>
          <w:lang w:bidi="en-US"/>
        </w:rPr>
        <w:t>him</w:t>
      </w:r>
      <w:r>
        <w:rPr>
          <w:lang w:bidi="en-US"/>
        </w:rPr>
        <w:t xml:space="preserve"> </w:t>
      </w:r>
      <w:r w:rsidRPr="00874E0D">
        <w:rPr>
          <w:lang w:bidi="en-US"/>
        </w:rPr>
        <w:t>to</w:t>
      </w:r>
      <w:r>
        <w:rPr>
          <w:lang w:bidi="en-US"/>
        </w:rPr>
        <w:t xml:space="preserve"> </w:t>
      </w:r>
      <w:r w:rsidRPr="00874E0D">
        <w:rPr>
          <w:lang w:bidi="en-US"/>
        </w:rPr>
        <w:t>Egypt.</w:t>
      </w:r>
      <w:r>
        <w:rPr>
          <w:lang w:bidi="en-US"/>
        </w:rPr>
        <w:t xml:space="preserve"> </w:t>
      </w:r>
      <w:r w:rsidRPr="00874E0D">
        <w:rPr>
          <w:lang w:bidi="en-US"/>
        </w:rPr>
        <w:t>After</w:t>
      </w:r>
      <w:r>
        <w:rPr>
          <w:lang w:bidi="en-US"/>
        </w:rPr>
        <w:t xml:space="preserve"> </w:t>
      </w:r>
      <w:hyperlink r:id="rId2050" w:history="1">
        <w:r w:rsidRPr="007421C1">
          <w:rPr>
            <w:rStyle w:val="Hyperlink"/>
            <w:lang w:bidi="en-US"/>
          </w:rPr>
          <w:t>Joseph</w:t>
        </w:r>
      </w:hyperlink>
      <w:r w:rsidRPr="00874E0D">
        <w:rPr>
          <w:lang w:bidi="en-US"/>
        </w:rPr>
        <w:t>’s</w:t>
      </w:r>
      <w:r>
        <w:rPr>
          <w:lang w:bidi="en-US"/>
        </w:rPr>
        <w:t xml:space="preserve"> </w:t>
      </w:r>
      <w:r w:rsidRPr="00874E0D">
        <w:rPr>
          <w:lang w:bidi="en-US"/>
        </w:rPr>
        <w:t>death</w:t>
      </w:r>
      <w:r>
        <w:rPr>
          <w:lang w:bidi="en-US"/>
        </w:rPr>
        <w:t xml:space="preserve"> </w:t>
      </w:r>
      <w:r w:rsidRPr="00874E0D">
        <w:rPr>
          <w:lang w:bidi="en-US"/>
        </w:rPr>
        <w:t>Zepho</w:t>
      </w:r>
      <w:r>
        <w:rPr>
          <w:lang w:bidi="en-US"/>
        </w:rPr>
        <w:t xml:space="preserve"> </w:t>
      </w:r>
      <w:r w:rsidRPr="00874E0D">
        <w:rPr>
          <w:lang w:bidi="en-US"/>
        </w:rPr>
        <w:t>escaped</w:t>
      </w:r>
      <w:r>
        <w:rPr>
          <w:lang w:bidi="en-US"/>
        </w:rPr>
        <w:t xml:space="preserve"> </w:t>
      </w:r>
      <w:r w:rsidRPr="00874E0D">
        <w:rPr>
          <w:lang w:bidi="en-US"/>
        </w:rPr>
        <w:t>Egypt</w:t>
      </w:r>
      <w:r>
        <w:rPr>
          <w:lang w:bidi="en-US"/>
        </w:rPr>
        <w:t xml:space="preserve"> </w:t>
      </w:r>
      <w:r w:rsidRPr="00874E0D">
        <w:rPr>
          <w:lang w:bidi="en-US"/>
        </w:rPr>
        <w:t>and</w:t>
      </w:r>
      <w:r>
        <w:rPr>
          <w:lang w:bidi="en-US"/>
        </w:rPr>
        <w:t xml:space="preserve"> </w:t>
      </w:r>
      <w:r w:rsidRPr="00874E0D">
        <w:rPr>
          <w:lang w:bidi="en-US"/>
        </w:rPr>
        <w:t>went</w:t>
      </w:r>
      <w:r>
        <w:rPr>
          <w:lang w:bidi="en-US"/>
        </w:rPr>
        <w:t xml:space="preserve"> </w:t>
      </w:r>
      <w:r w:rsidRPr="00874E0D">
        <w:rPr>
          <w:lang w:bidi="en-US"/>
        </w:rPr>
        <w:t>to</w:t>
      </w:r>
      <w:r>
        <w:rPr>
          <w:lang w:bidi="en-US"/>
        </w:rPr>
        <w:t xml:space="preserve"> </w:t>
      </w:r>
      <w:r w:rsidRPr="00874E0D">
        <w:rPr>
          <w:lang w:bidi="en-US"/>
        </w:rPr>
        <w:t>Africa,</w:t>
      </w:r>
      <w:r>
        <w:rPr>
          <w:lang w:bidi="en-US"/>
        </w:rPr>
        <w:t xml:space="preserve"> </w:t>
      </w:r>
      <w:r w:rsidRPr="00874E0D">
        <w:rPr>
          <w:lang w:bidi="en-US"/>
        </w:rPr>
        <w:t>to</w:t>
      </w:r>
      <w:r>
        <w:rPr>
          <w:lang w:bidi="en-US"/>
        </w:rPr>
        <w:t xml:space="preserve"> </w:t>
      </w:r>
      <w:r w:rsidRPr="00874E0D">
        <w:rPr>
          <w:lang w:bidi="en-US"/>
        </w:rPr>
        <w:t>Aegneus</w:t>
      </w:r>
      <w:r>
        <w:rPr>
          <w:lang w:bidi="en-US"/>
        </w:rPr>
        <w:t xml:space="preserve"> </w:t>
      </w:r>
      <w:r w:rsidRPr="00874E0D">
        <w:rPr>
          <w:lang w:bidi="en-US"/>
        </w:rPr>
        <w:t>king</w:t>
      </w:r>
      <w:r>
        <w:rPr>
          <w:lang w:bidi="en-US"/>
        </w:rPr>
        <w:t xml:space="preserve"> </w:t>
      </w:r>
      <w:r w:rsidRPr="00874E0D">
        <w:rPr>
          <w:lang w:bidi="en-US"/>
        </w:rPr>
        <w:t>of</w:t>
      </w:r>
      <w:r>
        <w:rPr>
          <w:lang w:bidi="en-US"/>
        </w:rPr>
        <w:t xml:space="preserve"> </w:t>
      </w:r>
      <w:r w:rsidRPr="00874E0D">
        <w:rPr>
          <w:lang w:bidi="en-US"/>
        </w:rPr>
        <w:t>Carthage.</w:t>
      </w:r>
    </w:p>
    <w:p w14:paraId="16CB4273" w14:textId="77777777" w:rsidR="00AB3DD9" w:rsidRPr="00874E0D" w:rsidRDefault="00AB3DD9" w:rsidP="00AB3DD9">
      <w:pPr>
        <w:rPr>
          <w:lang w:bidi="en-US"/>
        </w:rPr>
      </w:pPr>
    </w:p>
    <w:p w14:paraId="0EC0E7FC" w14:textId="423B9071" w:rsidR="00AB3DD9" w:rsidRPr="00874E0D" w:rsidRDefault="00D70B19" w:rsidP="00AB3DD9">
      <w:pPr>
        <w:ind w:left="288" w:right="288"/>
        <w:rPr>
          <w:i/>
          <w:iCs/>
          <w:lang w:bidi="en-US"/>
        </w:rPr>
      </w:pPr>
      <w:hyperlink r:id="rId2051" w:history="1">
        <w:r w:rsidR="00AB3DD9" w:rsidRPr="007421C1">
          <w:rPr>
            <w:rStyle w:val="Hyperlink"/>
            <w:b/>
            <w:bCs/>
            <w:i/>
            <w:iCs/>
            <w:lang w:bidi="en-US"/>
          </w:rPr>
          <w:t>Midrash</w:t>
        </w:r>
      </w:hyperlink>
      <w:r w:rsidR="00AB3DD9">
        <w:rPr>
          <w:b/>
          <w:bCs/>
          <w:i/>
          <w:iCs/>
          <w:lang w:bidi="en-US"/>
        </w:rPr>
        <w:t xml:space="preserve"> </w:t>
      </w:r>
      <w:r w:rsidR="00AB3DD9" w:rsidRPr="00874E0D">
        <w:rPr>
          <w:b/>
          <w:bCs/>
          <w:i/>
          <w:iCs/>
          <w:lang w:bidi="en-US"/>
        </w:rPr>
        <w:t>Rabbah</w:t>
      </w:r>
      <w:r w:rsidR="00AB3DD9">
        <w:rPr>
          <w:b/>
          <w:bCs/>
          <w:i/>
          <w:iCs/>
          <w:lang w:bidi="en-US"/>
        </w:rPr>
        <w:t xml:space="preserve"> </w:t>
      </w:r>
      <w:r w:rsidR="00AB3DD9" w:rsidRPr="00874E0D">
        <w:rPr>
          <w:b/>
          <w:bCs/>
          <w:i/>
          <w:iCs/>
          <w:lang w:bidi="en-US"/>
        </w:rPr>
        <w:t>-</w:t>
      </w:r>
      <w:r w:rsidR="00AB3DD9">
        <w:rPr>
          <w:b/>
          <w:bCs/>
          <w:i/>
          <w:iCs/>
          <w:lang w:bidi="en-US"/>
        </w:rPr>
        <w:t xml:space="preserve"> </w:t>
      </w:r>
      <w:hyperlink r:id="rId2052" w:history="1">
        <w:r w:rsidR="00AB3DD9" w:rsidRPr="007421C1">
          <w:rPr>
            <w:rStyle w:val="Hyperlink"/>
            <w:b/>
            <w:bCs/>
            <w:i/>
            <w:iCs/>
            <w:lang w:bidi="en-US"/>
          </w:rPr>
          <w:t>Exodus</w:t>
        </w:r>
      </w:hyperlink>
      <w:r w:rsidR="00AB3DD9">
        <w:rPr>
          <w:b/>
          <w:bCs/>
          <w:i/>
          <w:iCs/>
          <w:lang w:bidi="en-US"/>
        </w:rPr>
        <w:t xml:space="preserve"> </w:t>
      </w:r>
      <w:r w:rsidR="00AB3DD9" w:rsidRPr="00874E0D">
        <w:rPr>
          <w:b/>
          <w:bCs/>
          <w:i/>
          <w:iCs/>
          <w:lang w:bidi="en-US"/>
        </w:rPr>
        <w:t>XV:17</w:t>
      </w:r>
      <w:r w:rsidR="00AB3DD9">
        <w:rPr>
          <w:i/>
          <w:iCs/>
          <w:lang w:bidi="en-US"/>
        </w:rPr>
        <w:t xml:space="preserve"> </w:t>
      </w:r>
      <w:r w:rsidR="00AB3DD9" w:rsidRPr="00874E0D">
        <w:rPr>
          <w:i/>
          <w:iCs/>
          <w:lang w:bidi="en-US"/>
        </w:rPr>
        <w:t>Another</w:t>
      </w:r>
      <w:r w:rsidR="00AB3DD9">
        <w:rPr>
          <w:i/>
          <w:iCs/>
          <w:lang w:bidi="en-US"/>
        </w:rPr>
        <w:t xml:space="preserve"> </w:t>
      </w:r>
      <w:r w:rsidR="00AB3DD9" w:rsidRPr="00874E0D">
        <w:rPr>
          <w:i/>
          <w:iCs/>
          <w:lang w:bidi="en-US"/>
        </w:rPr>
        <w:t>explanation</w:t>
      </w:r>
      <w:r w:rsidR="00AB3DD9">
        <w:rPr>
          <w:i/>
          <w:iCs/>
          <w:lang w:bidi="en-US"/>
        </w:rPr>
        <w:t xml:space="preserve"> </w:t>
      </w:r>
      <w:r w:rsidR="00AB3DD9" w:rsidRPr="00874E0D">
        <w:rPr>
          <w:i/>
          <w:iCs/>
          <w:lang w:bidi="en-US"/>
        </w:rPr>
        <w:t>of</w:t>
      </w:r>
      <w:r w:rsidR="00AB3DD9">
        <w:rPr>
          <w:i/>
          <w:iCs/>
          <w:lang w:bidi="en-US"/>
        </w:rPr>
        <w:t xml:space="preserve"> </w:t>
      </w:r>
      <w:r w:rsidR="00AB3DD9" w:rsidRPr="00874E0D">
        <w:rPr>
          <w:i/>
          <w:iCs/>
          <w:lang w:bidi="en-US"/>
        </w:rPr>
        <w:t>IN</w:t>
      </w:r>
      <w:r w:rsidR="00AB3DD9">
        <w:rPr>
          <w:i/>
          <w:iCs/>
          <w:lang w:bidi="en-US"/>
        </w:rPr>
        <w:t xml:space="preserve"> </w:t>
      </w:r>
      <w:r w:rsidR="00AB3DD9" w:rsidRPr="00874E0D">
        <w:rPr>
          <w:i/>
          <w:iCs/>
          <w:lang w:bidi="en-US"/>
        </w:rPr>
        <w:t>THE</w:t>
      </w:r>
      <w:r w:rsidR="00AB3DD9">
        <w:rPr>
          <w:i/>
          <w:iCs/>
          <w:lang w:bidi="en-US"/>
        </w:rPr>
        <w:t xml:space="preserve"> </w:t>
      </w:r>
      <w:r w:rsidR="00AB3DD9" w:rsidRPr="00874E0D">
        <w:rPr>
          <w:i/>
          <w:iCs/>
          <w:lang w:bidi="en-US"/>
        </w:rPr>
        <w:t>LAND</w:t>
      </w:r>
      <w:r w:rsidR="00AB3DD9">
        <w:rPr>
          <w:i/>
          <w:iCs/>
          <w:lang w:bidi="en-US"/>
        </w:rPr>
        <w:t xml:space="preserve"> </w:t>
      </w:r>
      <w:r w:rsidR="00AB3DD9" w:rsidRPr="00874E0D">
        <w:rPr>
          <w:i/>
          <w:iCs/>
          <w:lang w:bidi="en-US"/>
        </w:rPr>
        <w:t>OF</w:t>
      </w:r>
      <w:r w:rsidR="00AB3DD9">
        <w:rPr>
          <w:i/>
          <w:iCs/>
          <w:lang w:bidi="en-US"/>
        </w:rPr>
        <w:t xml:space="preserve"> </w:t>
      </w:r>
      <w:r w:rsidR="00AB3DD9" w:rsidRPr="00874E0D">
        <w:rPr>
          <w:i/>
          <w:iCs/>
          <w:lang w:bidi="en-US"/>
        </w:rPr>
        <w:t>EGYPT.</w:t>
      </w:r>
      <w:r w:rsidR="00AB3DD9" w:rsidRPr="00874E0D">
        <w:rPr>
          <w:rStyle w:val="FootnoteReference"/>
          <w:i/>
          <w:iCs/>
          <w:lang w:bidi="en-US"/>
        </w:rPr>
        <w:footnoteReference w:id="233"/>
      </w:r>
      <w:r w:rsidR="00AB3DD9">
        <w:rPr>
          <w:i/>
          <w:iCs/>
          <w:lang w:bidi="en-US"/>
        </w:rPr>
        <w:t xml:space="preserve"> </w:t>
      </w:r>
      <w:r w:rsidR="00AB3DD9" w:rsidRPr="00874E0D">
        <w:rPr>
          <w:i/>
          <w:iCs/>
          <w:lang w:bidi="en-US"/>
        </w:rPr>
        <w:t>God</w:t>
      </w:r>
      <w:r w:rsidR="00AB3DD9">
        <w:rPr>
          <w:i/>
          <w:iCs/>
          <w:lang w:bidi="en-US"/>
        </w:rPr>
        <w:t xml:space="preserve"> </w:t>
      </w:r>
      <w:r w:rsidR="00AB3DD9" w:rsidRPr="00874E0D">
        <w:rPr>
          <w:i/>
          <w:iCs/>
          <w:lang w:bidi="en-US"/>
        </w:rPr>
        <w:t>was</w:t>
      </w:r>
      <w:r w:rsidR="00AB3DD9">
        <w:rPr>
          <w:i/>
          <w:iCs/>
          <w:lang w:bidi="en-US"/>
        </w:rPr>
        <w:t xml:space="preserve"> </w:t>
      </w:r>
      <w:r w:rsidR="00AB3DD9" w:rsidRPr="00874E0D">
        <w:rPr>
          <w:i/>
          <w:iCs/>
          <w:lang w:bidi="en-US"/>
        </w:rPr>
        <w:t>like</w:t>
      </w:r>
      <w:r w:rsidR="00AB3DD9">
        <w:rPr>
          <w:i/>
          <w:iCs/>
          <w:lang w:bidi="en-US"/>
        </w:rPr>
        <w:t xml:space="preserve"> </w:t>
      </w:r>
      <w:r w:rsidR="00AB3DD9" w:rsidRPr="00874E0D">
        <w:rPr>
          <w:i/>
          <w:iCs/>
          <w:lang w:bidi="en-US"/>
        </w:rPr>
        <w:t>a</w:t>
      </w:r>
      <w:r w:rsidR="00AB3DD9">
        <w:rPr>
          <w:i/>
          <w:iCs/>
          <w:lang w:bidi="en-US"/>
        </w:rPr>
        <w:t xml:space="preserve"> </w:t>
      </w:r>
      <w:r w:rsidR="00AB3DD9" w:rsidRPr="00874E0D">
        <w:rPr>
          <w:i/>
          <w:iCs/>
          <w:lang w:bidi="en-US"/>
        </w:rPr>
        <w:t>man</w:t>
      </w:r>
      <w:r w:rsidR="00AB3DD9">
        <w:rPr>
          <w:i/>
          <w:iCs/>
          <w:lang w:bidi="en-US"/>
        </w:rPr>
        <w:t xml:space="preserve"> </w:t>
      </w:r>
      <w:r w:rsidR="00AB3DD9" w:rsidRPr="00874E0D">
        <w:rPr>
          <w:i/>
          <w:iCs/>
          <w:lang w:bidi="en-US"/>
        </w:rPr>
        <w:t>who</w:t>
      </w:r>
      <w:r w:rsidR="00AB3DD9">
        <w:rPr>
          <w:i/>
          <w:iCs/>
          <w:lang w:bidi="en-US"/>
        </w:rPr>
        <w:t xml:space="preserve"> </w:t>
      </w:r>
      <w:r w:rsidR="00AB3DD9" w:rsidRPr="00874E0D">
        <w:rPr>
          <w:i/>
          <w:iCs/>
          <w:lang w:bidi="en-US"/>
        </w:rPr>
        <w:t>found</w:t>
      </w:r>
      <w:r w:rsidR="00AB3DD9">
        <w:rPr>
          <w:i/>
          <w:iCs/>
          <w:lang w:bidi="en-US"/>
        </w:rPr>
        <w:t xml:space="preserve"> </w:t>
      </w:r>
      <w:r w:rsidR="00AB3DD9" w:rsidRPr="00874E0D">
        <w:rPr>
          <w:i/>
          <w:iCs/>
          <w:lang w:bidi="en-US"/>
        </w:rPr>
        <w:t>a</w:t>
      </w:r>
      <w:r w:rsidR="00AB3DD9">
        <w:rPr>
          <w:i/>
          <w:iCs/>
          <w:lang w:bidi="en-US"/>
        </w:rPr>
        <w:t xml:space="preserve"> </w:t>
      </w:r>
      <w:r w:rsidR="00AB3DD9" w:rsidRPr="00874E0D">
        <w:rPr>
          <w:i/>
          <w:iCs/>
          <w:lang w:bidi="en-US"/>
        </w:rPr>
        <w:t>serpent,</w:t>
      </w:r>
      <w:r w:rsidR="00AB3DD9">
        <w:rPr>
          <w:i/>
          <w:iCs/>
          <w:lang w:bidi="en-US"/>
        </w:rPr>
        <w:t xml:space="preserve"> </w:t>
      </w:r>
      <w:r w:rsidR="00AB3DD9" w:rsidRPr="00874E0D">
        <w:rPr>
          <w:i/>
          <w:iCs/>
          <w:lang w:bidi="en-US"/>
        </w:rPr>
        <w:t>crushed</w:t>
      </w:r>
      <w:r w:rsidR="00AB3DD9">
        <w:rPr>
          <w:i/>
          <w:iCs/>
          <w:lang w:bidi="en-US"/>
        </w:rPr>
        <w:t xml:space="preserve"> </w:t>
      </w:r>
      <w:r w:rsidR="00AB3DD9" w:rsidRPr="00874E0D">
        <w:rPr>
          <w:i/>
          <w:iCs/>
          <w:lang w:bidi="en-US"/>
        </w:rPr>
        <w:t>its</w:t>
      </w:r>
      <w:r w:rsidR="00AB3DD9">
        <w:rPr>
          <w:i/>
          <w:iCs/>
          <w:lang w:bidi="en-US"/>
        </w:rPr>
        <w:t xml:space="preserve"> </w:t>
      </w:r>
      <w:hyperlink r:id="rId2053" w:history="1">
        <w:r w:rsidR="00AB3DD9" w:rsidRPr="007421C1">
          <w:rPr>
            <w:rStyle w:val="Hyperlink"/>
            <w:i/>
            <w:iCs/>
            <w:lang w:bidi="en-US"/>
          </w:rPr>
          <w:t>head</w:t>
        </w:r>
      </w:hyperlink>
      <w:r w:rsidR="00AB3DD9">
        <w:rPr>
          <w:i/>
          <w:iCs/>
          <w:lang w:bidi="en-US"/>
        </w:rPr>
        <w:t xml:space="preserve"> </w:t>
      </w:r>
      <w:r w:rsidR="00AB3DD9" w:rsidRPr="00874E0D">
        <w:rPr>
          <w:i/>
          <w:iCs/>
          <w:lang w:bidi="en-US"/>
        </w:rPr>
        <w:t>with</w:t>
      </w:r>
      <w:r w:rsidR="00AB3DD9">
        <w:rPr>
          <w:i/>
          <w:iCs/>
          <w:lang w:bidi="en-US"/>
        </w:rPr>
        <w:t xml:space="preserve"> </w:t>
      </w:r>
      <w:r w:rsidR="00AB3DD9" w:rsidRPr="00874E0D">
        <w:rPr>
          <w:i/>
          <w:iCs/>
          <w:lang w:bidi="en-US"/>
        </w:rPr>
        <w:t>a</w:t>
      </w:r>
      <w:r w:rsidR="00AB3DD9">
        <w:rPr>
          <w:i/>
          <w:iCs/>
          <w:lang w:bidi="en-US"/>
        </w:rPr>
        <w:t xml:space="preserve"> </w:t>
      </w:r>
      <w:r w:rsidR="00AB3DD9" w:rsidRPr="00874E0D">
        <w:rPr>
          <w:i/>
          <w:iCs/>
          <w:lang w:bidi="en-US"/>
        </w:rPr>
        <w:t>stone</w:t>
      </w:r>
      <w:r w:rsidR="00AB3DD9">
        <w:rPr>
          <w:i/>
          <w:iCs/>
          <w:lang w:bidi="en-US"/>
        </w:rPr>
        <w:t xml:space="preserve"> </w:t>
      </w:r>
      <w:r w:rsidR="00AB3DD9" w:rsidRPr="00874E0D">
        <w:rPr>
          <w:i/>
          <w:iCs/>
          <w:lang w:bidi="en-US"/>
        </w:rPr>
        <w:t>and</w:t>
      </w:r>
      <w:r w:rsidR="00AB3DD9">
        <w:rPr>
          <w:i/>
          <w:iCs/>
          <w:lang w:bidi="en-US"/>
        </w:rPr>
        <w:t xml:space="preserve"> </w:t>
      </w:r>
      <w:r w:rsidR="00AB3DD9" w:rsidRPr="00874E0D">
        <w:rPr>
          <w:i/>
          <w:iCs/>
          <w:lang w:bidi="en-US"/>
        </w:rPr>
        <w:t>cut</w:t>
      </w:r>
      <w:r w:rsidR="00AB3DD9">
        <w:rPr>
          <w:i/>
          <w:iCs/>
          <w:lang w:bidi="en-US"/>
        </w:rPr>
        <w:t xml:space="preserve"> </w:t>
      </w:r>
      <w:r w:rsidR="00AB3DD9" w:rsidRPr="00874E0D">
        <w:rPr>
          <w:i/>
          <w:iCs/>
          <w:lang w:bidi="en-US"/>
        </w:rPr>
        <w:t>off</w:t>
      </w:r>
      <w:r w:rsidR="00AB3DD9">
        <w:rPr>
          <w:i/>
          <w:iCs/>
          <w:lang w:bidi="en-US"/>
        </w:rPr>
        <w:t xml:space="preserve"> </w:t>
      </w:r>
      <w:r w:rsidR="00AB3DD9" w:rsidRPr="00874E0D">
        <w:rPr>
          <w:i/>
          <w:iCs/>
          <w:lang w:bidi="en-US"/>
        </w:rPr>
        <w:t>its</w:t>
      </w:r>
      <w:r w:rsidR="00AB3DD9">
        <w:rPr>
          <w:i/>
          <w:iCs/>
          <w:lang w:bidi="en-US"/>
        </w:rPr>
        <w:t xml:space="preserve"> </w:t>
      </w:r>
      <w:r w:rsidR="00AB3DD9" w:rsidRPr="00874E0D">
        <w:rPr>
          <w:i/>
          <w:iCs/>
          <w:lang w:bidi="en-US"/>
        </w:rPr>
        <w:t>tail.</w:t>
      </w:r>
      <w:r w:rsidR="00AB3DD9">
        <w:rPr>
          <w:i/>
          <w:iCs/>
          <w:lang w:bidi="en-US"/>
        </w:rPr>
        <w:t xml:space="preserve"> </w:t>
      </w:r>
      <w:r w:rsidR="00AB3DD9" w:rsidRPr="00874E0D">
        <w:rPr>
          <w:i/>
          <w:iCs/>
          <w:lang w:bidi="en-US"/>
        </w:rPr>
        <w:t>What</w:t>
      </w:r>
      <w:r w:rsidR="00AB3DD9">
        <w:rPr>
          <w:i/>
          <w:iCs/>
          <w:lang w:bidi="en-US"/>
        </w:rPr>
        <w:t xml:space="preserve"> </w:t>
      </w:r>
      <w:r w:rsidR="00AB3DD9" w:rsidRPr="00874E0D">
        <w:rPr>
          <w:i/>
          <w:iCs/>
          <w:lang w:bidi="en-US"/>
        </w:rPr>
        <w:t>was</w:t>
      </w:r>
      <w:r w:rsidR="00AB3DD9">
        <w:rPr>
          <w:i/>
          <w:iCs/>
          <w:lang w:bidi="en-US"/>
        </w:rPr>
        <w:t xml:space="preserve"> </w:t>
      </w:r>
      <w:r w:rsidR="00AB3DD9" w:rsidRPr="00874E0D">
        <w:rPr>
          <w:i/>
          <w:iCs/>
          <w:lang w:bidi="en-US"/>
        </w:rPr>
        <w:t>it</w:t>
      </w:r>
      <w:r w:rsidR="00AB3DD9">
        <w:rPr>
          <w:i/>
          <w:iCs/>
          <w:lang w:bidi="en-US"/>
        </w:rPr>
        <w:t xml:space="preserve"> </w:t>
      </w:r>
      <w:r w:rsidR="00AB3DD9" w:rsidRPr="00874E0D">
        <w:rPr>
          <w:i/>
          <w:iCs/>
          <w:lang w:bidi="en-US"/>
        </w:rPr>
        <w:t>worth</w:t>
      </w:r>
      <w:r w:rsidR="00AB3DD9">
        <w:rPr>
          <w:i/>
          <w:iCs/>
          <w:lang w:bidi="en-US"/>
        </w:rPr>
        <w:t xml:space="preserve"> </w:t>
      </w:r>
      <w:r w:rsidR="00AB3DD9" w:rsidRPr="00874E0D">
        <w:rPr>
          <w:i/>
          <w:iCs/>
          <w:lang w:bidi="en-US"/>
        </w:rPr>
        <w:t>then?</w:t>
      </w:r>
      <w:r w:rsidR="00AB3DD9">
        <w:rPr>
          <w:i/>
          <w:iCs/>
          <w:lang w:bidi="en-US"/>
        </w:rPr>
        <w:t xml:space="preserve"> </w:t>
      </w:r>
      <w:r w:rsidR="00AB3DD9" w:rsidRPr="00874E0D">
        <w:rPr>
          <w:i/>
          <w:iCs/>
          <w:lang w:bidi="en-US"/>
        </w:rPr>
        <w:t>So</w:t>
      </w:r>
      <w:r w:rsidR="00AB3DD9">
        <w:rPr>
          <w:i/>
          <w:iCs/>
          <w:lang w:bidi="en-US"/>
        </w:rPr>
        <w:t xml:space="preserve"> </w:t>
      </w:r>
      <w:r w:rsidR="00AB3DD9" w:rsidRPr="00874E0D">
        <w:rPr>
          <w:i/>
          <w:iCs/>
          <w:lang w:bidi="en-US"/>
        </w:rPr>
        <w:t>did</w:t>
      </w:r>
      <w:r w:rsidR="00AB3DD9">
        <w:rPr>
          <w:i/>
          <w:iCs/>
          <w:lang w:bidi="en-US"/>
        </w:rPr>
        <w:t xml:space="preserve"> </w:t>
      </w:r>
      <w:r w:rsidR="00AB3DD9" w:rsidRPr="00874E0D">
        <w:rPr>
          <w:i/>
          <w:iCs/>
          <w:lang w:bidi="en-US"/>
        </w:rPr>
        <w:t>the</w:t>
      </w:r>
      <w:r w:rsidR="00AB3DD9">
        <w:rPr>
          <w:i/>
          <w:iCs/>
          <w:lang w:bidi="en-US"/>
        </w:rPr>
        <w:t xml:space="preserve"> </w:t>
      </w:r>
      <w:r w:rsidR="00AB3DD9" w:rsidRPr="00874E0D">
        <w:rPr>
          <w:i/>
          <w:iCs/>
          <w:lang w:bidi="en-US"/>
        </w:rPr>
        <w:t>Egyptians</w:t>
      </w:r>
      <w:r w:rsidR="00AB3DD9">
        <w:rPr>
          <w:i/>
          <w:iCs/>
          <w:lang w:bidi="en-US"/>
        </w:rPr>
        <w:t xml:space="preserve"> </w:t>
      </w:r>
      <w:r w:rsidR="00AB3DD9" w:rsidRPr="00874E0D">
        <w:rPr>
          <w:i/>
          <w:iCs/>
          <w:lang w:bidi="en-US"/>
        </w:rPr>
        <w:t>and</w:t>
      </w:r>
      <w:r w:rsidR="00AB3DD9">
        <w:rPr>
          <w:i/>
          <w:iCs/>
          <w:lang w:bidi="en-US"/>
        </w:rPr>
        <w:t xml:space="preserve"> </w:t>
      </w:r>
      <w:hyperlink r:id="rId2054" w:history="1">
        <w:r w:rsidR="00AB3DD9" w:rsidRPr="007421C1">
          <w:rPr>
            <w:rStyle w:val="Hyperlink"/>
            <w:i/>
            <w:iCs/>
            <w:lang w:bidi="en-US"/>
          </w:rPr>
          <w:t>Edom</w:t>
        </w:r>
      </w:hyperlink>
      <w:r w:rsidR="00AB3DD9" w:rsidRPr="00874E0D">
        <w:rPr>
          <w:rStyle w:val="FootnoteReference"/>
          <w:i/>
          <w:iCs/>
          <w:lang w:bidi="en-US"/>
        </w:rPr>
        <w:footnoteReference w:id="234"/>
      </w:r>
      <w:r w:rsidR="00AB3DD9">
        <w:rPr>
          <w:i/>
          <w:iCs/>
          <w:lang w:bidi="en-US"/>
        </w:rPr>
        <w:t xml:space="preserve"> </w:t>
      </w:r>
      <w:r w:rsidR="00AB3DD9" w:rsidRPr="00874E0D">
        <w:rPr>
          <w:i/>
          <w:iCs/>
          <w:lang w:bidi="en-US"/>
        </w:rPr>
        <w:t>subject</w:t>
      </w:r>
      <w:r w:rsidR="00AB3DD9">
        <w:rPr>
          <w:i/>
          <w:iCs/>
          <w:lang w:bidi="en-US"/>
        </w:rPr>
        <w:t xml:space="preserve"> </w:t>
      </w:r>
      <w:r w:rsidR="00AB3DD9" w:rsidRPr="00874E0D">
        <w:rPr>
          <w:i/>
          <w:iCs/>
          <w:lang w:bidi="en-US"/>
        </w:rPr>
        <w:t>Israel</w:t>
      </w:r>
      <w:r w:rsidR="00AB3DD9">
        <w:rPr>
          <w:i/>
          <w:iCs/>
          <w:lang w:bidi="en-US"/>
        </w:rPr>
        <w:t xml:space="preserve"> </w:t>
      </w:r>
      <w:r w:rsidR="00AB3DD9" w:rsidRPr="00874E0D">
        <w:rPr>
          <w:i/>
          <w:iCs/>
          <w:lang w:bidi="en-US"/>
        </w:rPr>
        <w:t>to</w:t>
      </w:r>
      <w:r w:rsidR="00AB3DD9">
        <w:rPr>
          <w:i/>
          <w:iCs/>
          <w:lang w:bidi="en-US"/>
        </w:rPr>
        <w:t xml:space="preserve"> </w:t>
      </w:r>
      <w:r w:rsidR="00AB3DD9" w:rsidRPr="00874E0D">
        <w:rPr>
          <w:i/>
          <w:iCs/>
          <w:lang w:bidi="en-US"/>
        </w:rPr>
        <w:t>unendurable</w:t>
      </w:r>
      <w:r w:rsidR="00AB3DD9">
        <w:rPr>
          <w:i/>
          <w:iCs/>
          <w:lang w:bidi="en-US"/>
        </w:rPr>
        <w:t xml:space="preserve"> </w:t>
      </w:r>
      <w:r w:rsidR="00AB3DD9" w:rsidRPr="00874E0D">
        <w:rPr>
          <w:i/>
          <w:iCs/>
          <w:lang w:bidi="en-US"/>
        </w:rPr>
        <w:t>slavery;</w:t>
      </w:r>
      <w:r w:rsidR="00AB3DD9">
        <w:rPr>
          <w:i/>
          <w:iCs/>
          <w:lang w:bidi="en-US"/>
        </w:rPr>
        <w:t xml:space="preserve"> </w:t>
      </w:r>
      <w:r w:rsidR="00AB3DD9" w:rsidRPr="00874E0D">
        <w:rPr>
          <w:i/>
          <w:iCs/>
          <w:lang w:bidi="en-US"/>
        </w:rPr>
        <w:t>but</w:t>
      </w:r>
      <w:r w:rsidR="00AB3DD9">
        <w:rPr>
          <w:i/>
          <w:iCs/>
          <w:lang w:bidi="en-US"/>
        </w:rPr>
        <w:t xml:space="preserve"> </w:t>
      </w:r>
      <w:r w:rsidR="00AB3DD9" w:rsidRPr="00874E0D">
        <w:rPr>
          <w:i/>
          <w:iCs/>
          <w:lang w:bidi="en-US"/>
        </w:rPr>
        <w:t>what</w:t>
      </w:r>
      <w:r w:rsidR="00AB3DD9">
        <w:rPr>
          <w:i/>
          <w:iCs/>
          <w:lang w:bidi="en-US"/>
        </w:rPr>
        <w:t xml:space="preserve"> </w:t>
      </w:r>
      <w:r w:rsidR="00AB3DD9" w:rsidRPr="00874E0D">
        <w:rPr>
          <w:i/>
          <w:iCs/>
          <w:lang w:bidi="en-US"/>
        </w:rPr>
        <w:t>did</w:t>
      </w:r>
      <w:r w:rsidR="00AB3DD9">
        <w:rPr>
          <w:i/>
          <w:iCs/>
          <w:lang w:bidi="en-US"/>
        </w:rPr>
        <w:t xml:space="preserve"> </w:t>
      </w:r>
      <w:r w:rsidR="00AB3DD9" w:rsidRPr="00874E0D">
        <w:rPr>
          <w:i/>
          <w:iCs/>
          <w:lang w:bidi="en-US"/>
        </w:rPr>
        <w:t>God</w:t>
      </w:r>
      <w:r w:rsidR="00AB3DD9">
        <w:rPr>
          <w:i/>
          <w:iCs/>
          <w:lang w:bidi="en-US"/>
        </w:rPr>
        <w:t xml:space="preserve"> </w:t>
      </w:r>
      <w:r w:rsidR="00AB3DD9" w:rsidRPr="00874E0D">
        <w:rPr>
          <w:i/>
          <w:iCs/>
          <w:lang w:bidi="en-US"/>
        </w:rPr>
        <w:t>do?</w:t>
      </w:r>
      <w:r w:rsidR="00AB3DD9">
        <w:rPr>
          <w:i/>
          <w:iCs/>
          <w:lang w:bidi="en-US"/>
        </w:rPr>
        <w:t xml:space="preserve"> </w:t>
      </w:r>
      <w:r w:rsidR="00AB3DD9" w:rsidRPr="00874E0D">
        <w:rPr>
          <w:i/>
          <w:iCs/>
          <w:lang w:bidi="en-US"/>
        </w:rPr>
        <w:t>In</w:t>
      </w:r>
      <w:r w:rsidR="00AB3DD9">
        <w:rPr>
          <w:i/>
          <w:iCs/>
          <w:lang w:bidi="en-US"/>
        </w:rPr>
        <w:t xml:space="preserve"> </w:t>
      </w:r>
      <w:r w:rsidR="00AB3DD9" w:rsidRPr="00874E0D">
        <w:rPr>
          <w:i/>
          <w:iCs/>
          <w:lang w:bidi="en-US"/>
        </w:rPr>
        <w:t>Egypt,</w:t>
      </w:r>
      <w:r w:rsidR="00AB3DD9">
        <w:rPr>
          <w:i/>
          <w:iCs/>
          <w:lang w:bidi="en-US"/>
        </w:rPr>
        <w:t xml:space="preserve"> </w:t>
      </w:r>
      <w:r w:rsidR="00AB3DD9" w:rsidRPr="00874E0D">
        <w:rPr>
          <w:i/>
          <w:iCs/>
          <w:lang w:bidi="en-US"/>
        </w:rPr>
        <w:t>He</w:t>
      </w:r>
      <w:r w:rsidR="00AB3DD9">
        <w:rPr>
          <w:i/>
          <w:iCs/>
          <w:lang w:bidi="en-US"/>
        </w:rPr>
        <w:t xml:space="preserve"> </w:t>
      </w:r>
      <w:r w:rsidR="00AB3DD9" w:rsidRPr="00874E0D">
        <w:rPr>
          <w:i/>
          <w:iCs/>
          <w:lang w:bidi="en-US"/>
        </w:rPr>
        <w:t>punished</w:t>
      </w:r>
      <w:r w:rsidR="00AB3DD9">
        <w:rPr>
          <w:i/>
          <w:iCs/>
          <w:lang w:bidi="en-US"/>
        </w:rPr>
        <w:t xml:space="preserve"> </w:t>
      </w:r>
      <w:r w:rsidR="00AB3DD9" w:rsidRPr="00874E0D">
        <w:rPr>
          <w:i/>
          <w:iCs/>
          <w:lang w:bidi="en-US"/>
        </w:rPr>
        <w:t>them,</w:t>
      </w:r>
      <w:r w:rsidR="00AB3DD9">
        <w:rPr>
          <w:i/>
          <w:iCs/>
          <w:lang w:bidi="en-US"/>
        </w:rPr>
        <w:t xml:space="preserve"> </w:t>
      </w:r>
      <w:r w:rsidR="00AB3DD9" w:rsidRPr="00874E0D">
        <w:rPr>
          <w:i/>
          <w:iCs/>
          <w:lang w:bidi="en-US"/>
        </w:rPr>
        <w:t>for</w:t>
      </w:r>
      <w:r w:rsidR="00AB3DD9">
        <w:rPr>
          <w:i/>
          <w:iCs/>
          <w:lang w:bidi="en-US"/>
        </w:rPr>
        <w:t xml:space="preserve"> </w:t>
      </w:r>
      <w:r w:rsidR="00AB3DD9" w:rsidRPr="00874E0D">
        <w:rPr>
          <w:i/>
          <w:iCs/>
          <w:lang w:bidi="en-US"/>
        </w:rPr>
        <w:t>it</w:t>
      </w:r>
      <w:r w:rsidR="00AB3DD9">
        <w:rPr>
          <w:i/>
          <w:iCs/>
          <w:lang w:bidi="en-US"/>
        </w:rPr>
        <w:t xml:space="preserve"> </w:t>
      </w:r>
      <w:r w:rsidR="00AB3DD9" w:rsidRPr="00874E0D">
        <w:rPr>
          <w:i/>
          <w:iCs/>
          <w:lang w:bidi="en-US"/>
        </w:rPr>
        <w:t>says:</w:t>
      </w:r>
      <w:r w:rsidR="00AB3DD9">
        <w:rPr>
          <w:i/>
          <w:iCs/>
          <w:lang w:bidi="en-US"/>
        </w:rPr>
        <w:t xml:space="preserve"> </w:t>
      </w:r>
      <w:r w:rsidR="00AB3DD9" w:rsidRPr="00874E0D">
        <w:rPr>
          <w:i/>
          <w:iCs/>
          <w:lang w:bidi="en-US"/>
        </w:rPr>
        <w:t>But</w:t>
      </w:r>
      <w:r w:rsidR="00AB3DD9">
        <w:rPr>
          <w:i/>
          <w:iCs/>
          <w:lang w:bidi="en-US"/>
        </w:rPr>
        <w:t xml:space="preserve"> </w:t>
      </w:r>
      <w:r w:rsidR="00AB3DD9" w:rsidRPr="00874E0D">
        <w:rPr>
          <w:i/>
          <w:iCs/>
          <w:lang w:bidi="en-US"/>
        </w:rPr>
        <w:t>overthrew</w:t>
      </w:r>
      <w:r w:rsidR="00AB3DD9">
        <w:rPr>
          <w:i/>
          <w:iCs/>
          <w:lang w:bidi="en-US"/>
        </w:rPr>
        <w:t xml:space="preserve"> </w:t>
      </w:r>
      <w:r w:rsidR="00AB3DD9" w:rsidRPr="00874E0D">
        <w:rPr>
          <w:i/>
          <w:iCs/>
          <w:lang w:bidi="en-US"/>
        </w:rPr>
        <w:t>Pharaoh</w:t>
      </w:r>
      <w:r w:rsidR="00AB3DD9">
        <w:rPr>
          <w:i/>
          <w:iCs/>
          <w:lang w:bidi="en-US"/>
        </w:rPr>
        <w:t xml:space="preserve"> </w:t>
      </w:r>
      <w:r w:rsidR="00AB3DD9" w:rsidRPr="00874E0D">
        <w:rPr>
          <w:i/>
          <w:iCs/>
          <w:lang w:bidi="en-US"/>
        </w:rPr>
        <w:t>and</w:t>
      </w:r>
      <w:r w:rsidR="00AB3DD9">
        <w:rPr>
          <w:i/>
          <w:iCs/>
          <w:lang w:bidi="en-US"/>
        </w:rPr>
        <w:t xml:space="preserve"> </w:t>
      </w:r>
      <w:r w:rsidR="00AB3DD9" w:rsidRPr="00874E0D">
        <w:rPr>
          <w:i/>
          <w:iCs/>
          <w:lang w:bidi="en-US"/>
        </w:rPr>
        <w:t>his</w:t>
      </w:r>
      <w:r w:rsidR="00AB3DD9">
        <w:rPr>
          <w:i/>
          <w:iCs/>
          <w:lang w:bidi="en-US"/>
        </w:rPr>
        <w:t xml:space="preserve"> </w:t>
      </w:r>
      <w:r w:rsidR="00AB3DD9" w:rsidRPr="00874E0D">
        <w:rPr>
          <w:i/>
          <w:iCs/>
          <w:lang w:bidi="en-US"/>
        </w:rPr>
        <w:t>host</w:t>
      </w:r>
      <w:r w:rsidR="00AB3DD9">
        <w:rPr>
          <w:i/>
          <w:iCs/>
          <w:lang w:bidi="en-US"/>
        </w:rPr>
        <w:t xml:space="preserve"> </w:t>
      </w:r>
      <w:r w:rsidR="00AB3DD9" w:rsidRPr="00874E0D">
        <w:rPr>
          <w:i/>
          <w:iCs/>
          <w:lang w:bidi="en-US"/>
        </w:rPr>
        <w:t>in</w:t>
      </w:r>
      <w:r w:rsidR="00AB3DD9">
        <w:rPr>
          <w:i/>
          <w:iCs/>
          <w:lang w:bidi="en-US"/>
        </w:rPr>
        <w:t xml:space="preserve"> </w:t>
      </w:r>
      <w:r w:rsidR="00AB3DD9" w:rsidRPr="00874E0D">
        <w:rPr>
          <w:i/>
          <w:iCs/>
          <w:lang w:bidi="en-US"/>
        </w:rPr>
        <w:t>the</w:t>
      </w:r>
      <w:r w:rsidR="00AB3DD9">
        <w:rPr>
          <w:i/>
          <w:iCs/>
          <w:lang w:bidi="en-US"/>
        </w:rPr>
        <w:t xml:space="preserve"> </w:t>
      </w:r>
      <w:hyperlink r:id="rId2055" w:history="1">
        <w:r w:rsidR="00AB3DD9" w:rsidRPr="007421C1">
          <w:rPr>
            <w:rStyle w:val="Hyperlink"/>
            <w:i/>
            <w:iCs/>
            <w:lang w:bidi="en-US"/>
          </w:rPr>
          <w:t>Red Sea</w:t>
        </w:r>
      </w:hyperlink>
      <w:r w:rsidR="00AB3DD9" w:rsidRPr="00874E0D">
        <w:rPr>
          <w:i/>
          <w:iCs/>
          <w:lang w:bidi="en-US"/>
        </w:rPr>
        <w:t>,</w:t>
      </w:r>
      <w:r w:rsidR="00AB3DD9" w:rsidRPr="00874E0D">
        <w:rPr>
          <w:rStyle w:val="FootnoteReference"/>
          <w:i/>
          <w:iCs/>
          <w:lang w:bidi="en-US"/>
        </w:rPr>
        <w:footnoteReference w:id="235"/>
      </w:r>
      <w:r w:rsidR="00AB3DD9">
        <w:rPr>
          <w:i/>
          <w:iCs/>
          <w:lang w:bidi="en-US"/>
        </w:rPr>
        <w:t xml:space="preserve"> </w:t>
      </w:r>
      <w:r w:rsidR="00AB3DD9" w:rsidRPr="00874E0D">
        <w:rPr>
          <w:i/>
          <w:iCs/>
          <w:lang w:bidi="en-US"/>
        </w:rPr>
        <w:t>and</w:t>
      </w:r>
      <w:r w:rsidR="00AB3DD9">
        <w:rPr>
          <w:i/>
          <w:iCs/>
          <w:lang w:bidi="en-US"/>
        </w:rPr>
        <w:t xml:space="preserve"> </w:t>
      </w:r>
      <w:r w:rsidR="00AB3DD9" w:rsidRPr="00874E0D">
        <w:rPr>
          <w:i/>
          <w:iCs/>
          <w:lang w:bidi="en-US"/>
        </w:rPr>
        <w:lastRenderedPageBreak/>
        <w:t>concerning</w:t>
      </w:r>
      <w:r w:rsidR="00AB3DD9">
        <w:rPr>
          <w:i/>
          <w:iCs/>
          <w:lang w:bidi="en-US"/>
        </w:rPr>
        <w:t xml:space="preserve"> </w:t>
      </w:r>
      <w:hyperlink r:id="rId2056" w:history="1">
        <w:r w:rsidR="00AB3DD9" w:rsidRPr="007421C1">
          <w:rPr>
            <w:rStyle w:val="Hyperlink"/>
            <w:i/>
            <w:iCs/>
            <w:lang w:bidi="en-US"/>
          </w:rPr>
          <w:t>Edom</w:t>
        </w:r>
      </w:hyperlink>
      <w:r w:rsidR="00AB3DD9">
        <w:rPr>
          <w:i/>
          <w:iCs/>
          <w:lang w:bidi="en-US"/>
        </w:rPr>
        <w:t xml:space="preserve"> </w:t>
      </w:r>
      <w:r w:rsidR="00AB3DD9" w:rsidRPr="00874E0D">
        <w:rPr>
          <w:i/>
          <w:iCs/>
          <w:lang w:bidi="en-US"/>
        </w:rPr>
        <w:t>is</w:t>
      </w:r>
      <w:r w:rsidR="00AB3DD9">
        <w:rPr>
          <w:i/>
          <w:iCs/>
          <w:lang w:bidi="en-US"/>
        </w:rPr>
        <w:t xml:space="preserve"> </w:t>
      </w:r>
      <w:r w:rsidR="00AB3DD9" w:rsidRPr="00874E0D">
        <w:rPr>
          <w:i/>
          <w:iCs/>
          <w:lang w:bidi="en-US"/>
        </w:rPr>
        <w:t>it</w:t>
      </w:r>
      <w:r w:rsidR="00AB3DD9">
        <w:rPr>
          <w:i/>
          <w:iCs/>
          <w:lang w:bidi="en-US"/>
        </w:rPr>
        <w:t xml:space="preserve"> </w:t>
      </w:r>
      <w:r w:rsidR="00AB3DD9" w:rsidRPr="00874E0D">
        <w:rPr>
          <w:i/>
          <w:iCs/>
          <w:lang w:bidi="en-US"/>
        </w:rPr>
        <w:t>written:</w:t>
      </w:r>
      <w:r w:rsidR="00AB3DD9">
        <w:rPr>
          <w:i/>
          <w:iCs/>
          <w:lang w:bidi="en-US"/>
        </w:rPr>
        <w:t xml:space="preserve"> </w:t>
      </w:r>
      <w:r w:rsidR="00AB3DD9" w:rsidRPr="00874E0D">
        <w:rPr>
          <w:i/>
          <w:iCs/>
          <w:lang w:bidi="en-US"/>
        </w:rPr>
        <w:t>’I</w:t>
      </w:r>
      <w:r w:rsidR="00AB3DD9">
        <w:rPr>
          <w:i/>
          <w:iCs/>
          <w:lang w:bidi="en-US"/>
        </w:rPr>
        <w:t xml:space="preserve"> </w:t>
      </w:r>
      <w:r w:rsidR="00AB3DD9" w:rsidRPr="00874E0D">
        <w:rPr>
          <w:i/>
          <w:iCs/>
          <w:lang w:bidi="en-US"/>
        </w:rPr>
        <w:t>have</w:t>
      </w:r>
      <w:r w:rsidR="00AB3DD9">
        <w:rPr>
          <w:i/>
          <w:iCs/>
          <w:lang w:bidi="en-US"/>
        </w:rPr>
        <w:t xml:space="preserve"> </w:t>
      </w:r>
      <w:r w:rsidR="00AB3DD9" w:rsidRPr="00874E0D">
        <w:rPr>
          <w:i/>
          <w:iCs/>
          <w:lang w:bidi="en-US"/>
        </w:rPr>
        <w:t>trodden</w:t>
      </w:r>
      <w:r w:rsidR="00AB3DD9">
        <w:rPr>
          <w:i/>
          <w:iCs/>
          <w:lang w:bidi="en-US"/>
        </w:rPr>
        <w:t xml:space="preserve"> </w:t>
      </w:r>
      <w:r w:rsidR="00AB3DD9" w:rsidRPr="00874E0D">
        <w:rPr>
          <w:i/>
          <w:iCs/>
          <w:lang w:bidi="en-US"/>
        </w:rPr>
        <w:t>the</w:t>
      </w:r>
      <w:r w:rsidR="00AB3DD9">
        <w:rPr>
          <w:i/>
          <w:iCs/>
          <w:lang w:bidi="en-US"/>
        </w:rPr>
        <w:t xml:space="preserve"> </w:t>
      </w:r>
      <w:r w:rsidR="00AB3DD9" w:rsidRPr="00874E0D">
        <w:rPr>
          <w:i/>
          <w:iCs/>
          <w:lang w:bidi="en-US"/>
        </w:rPr>
        <w:t>winepress</w:t>
      </w:r>
      <w:r w:rsidR="00AB3DD9">
        <w:rPr>
          <w:i/>
          <w:iCs/>
          <w:lang w:bidi="en-US"/>
        </w:rPr>
        <w:t xml:space="preserve"> </w:t>
      </w:r>
      <w:r w:rsidR="00AB3DD9" w:rsidRPr="00874E0D">
        <w:rPr>
          <w:i/>
          <w:iCs/>
          <w:lang w:bidi="en-US"/>
        </w:rPr>
        <w:t>alone’.</w:t>
      </w:r>
      <w:r w:rsidR="00AB3DD9" w:rsidRPr="00874E0D">
        <w:rPr>
          <w:rStyle w:val="FootnoteReference"/>
          <w:i/>
          <w:iCs/>
          <w:lang w:bidi="en-US"/>
        </w:rPr>
        <w:footnoteReference w:id="236"/>
      </w:r>
      <w:r w:rsidR="00AB3DD9">
        <w:rPr>
          <w:i/>
          <w:iCs/>
          <w:lang w:bidi="en-US"/>
        </w:rPr>
        <w:t xml:space="preserve"> </w:t>
      </w:r>
      <w:r w:rsidR="00AB3DD9" w:rsidRPr="00874E0D">
        <w:rPr>
          <w:i/>
          <w:iCs/>
          <w:lang w:bidi="en-US"/>
        </w:rPr>
        <w:t>The</w:t>
      </w:r>
      <w:r w:rsidR="00AB3DD9">
        <w:rPr>
          <w:i/>
          <w:iCs/>
          <w:lang w:bidi="en-US"/>
        </w:rPr>
        <w:t xml:space="preserve"> </w:t>
      </w:r>
      <w:r w:rsidR="00AB3DD9" w:rsidRPr="00874E0D">
        <w:rPr>
          <w:i/>
          <w:iCs/>
          <w:lang w:bidi="en-US"/>
        </w:rPr>
        <w:t>Holy</w:t>
      </w:r>
      <w:r w:rsidR="00AB3DD9">
        <w:rPr>
          <w:i/>
          <w:iCs/>
          <w:lang w:bidi="en-US"/>
        </w:rPr>
        <w:t xml:space="preserve"> </w:t>
      </w:r>
      <w:r w:rsidR="00AB3DD9" w:rsidRPr="00874E0D">
        <w:rPr>
          <w:i/>
          <w:iCs/>
          <w:lang w:bidi="en-US"/>
        </w:rPr>
        <w:t>Spirit</w:t>
      </w:r>
      <w:r w:rsidR="00AB3DD9">
        <w:rPr>
          <w:i/>
          <w:iCs/>
          <w:lang w:bidi="en-US"/>
        </w:rPr>
        <w:t xml:space="preserve"> </w:t>
      </w:r>
      <w:r w:rsidR="00AB3DD9" w:rsidRPr="00874E0D">
        <w:rPr>
          <w:i/>
          <w:iCs/>
          <w:lang w:bidi="en-US"/>
        </w:rPr>
        <w:t>said:</w:t>
      </w:r>
      <w:r w:rsidR="00AB3DD9">
        <w:rPr>
          <w:i/>
          <w:iCs/>
          <w:lang w:bidi="en-US"/>
        </w:rPr>
        <w:t xml:space="preserve"> </w:t>
      </w:r>
      <w:r w:rsidR="00AB3DD9" w:rsidRPr="00874E0D">
        <w:rPr>
          <w:i/>
          <w:iCs/>
          <w:lang w:bidi="en-US"/>
        </w:rPr>
        <w:t>’Egypt</w:t>
      </w:r>
      <w:r w:rsidR="00AB3DD9">
        <w:rPr>
          <w:i/>
          <w:iCs/>
          <w:lang w:bidi="en-US"/>
        </w:rPr>
        <w:t xml:space="preserve"> </w:t>
      </w:r>
      <w:r w:rsidR="00AB3DD9" w:rsidRPr="00874E0D">
        <w:rPr>
          <w:i/>
          <w:iCs/>
          <w:lang w:bidi="en-US"/>
        </w:rPr>
        <w:t>shall</w:t>
      </w:r>
      <w:r w:rsidR="00AB3DD9">
        <w:rPr>
          <w:i/>
          <w:iCs/>
          <w:lang w:bidi="en-US"/>
        </w:rPr>
        <w:t xml:space="preserve"> </w:t>
      </w:r>
      <w:r w:rsidR="00AB3DD9" w:rsidRPr="00874E0D">
        <w:rPr>
          <w:i/>
          <w:iCs/>
          <w:lang w:bidi="en-US"/>
        </w:rPr>
        <w:t>be</w:t>
      </w:r>
      <w:r w:rsidR="00AB3DD9">
        <w:rPr>
          <w:i/>
          <w:iCs/>
          <w:lang w:bidi="en-US"/>
        </w:rPr>
        <w:t xml:space="preserve"> </w:t>
      </w:r>
      <w:r w:rsidR="00AB3DD9" w:rsidRPr="00874E0D">
        <w:rPr>
          <w:i/>
          <w:iCs/>
          <w:lang w:bidi="en-US"/>
        </w:rPr>
        <w:t>a</w:t>
      </w:r>
      <w:r w:rsidR="00AB3DD9">
        <w:rPr>
          <w:i/>
          <w:iCs/>
          <w:lang w:bidi="en-US"/>
        </w:rPr>
        <w:t xml:space="preserve"> </w:t>
      </w:r>
      <w:r w:rsidR="00AB3DD9" w:rsidRPr="00874E0D">
        <w:rPr>
          <w:i/>
          <w:iCs/>
          <w:lang w:bidi="en-US"/>
        </w:rPr>
        <w:t>desolation,</w:t>
      </w:r>
      <w:r w:rsidR="00AB3DD9">
        <w:rPr>
          <w:i/>
          <w:iCs/>
          <w:lang w:bidi="en-US"/>
        </w:rPr>
        <w:t xml:space="preserve"> </w:t>
      </w:r>
      <w:r w:rsidR="00AB3DD9" w:rsidRPr="00874E0D">
        <w:rPr>
          <w:i/>
          <w:iCs/>
          <w:lang w:bidi="en-US"/>
        </w:rPr>
        <w:t>and</w:t>
      </w:r>
      <w:r w:rsidR="00AB3DD9">
        <w:rPr>
          <w:i/>
          <w:iCs/>
          <w:lang w:bidi="en-US"/>
        </w:rPr>
        <w:t xml:space="preserve"> </w:t>
      </w:r>
      <w:hyperlink r:id="rId2057" w:history="1">
        <w:r w:rsidR="00AB3DD9" w:rsidRPr="007421C1">
          <w:rPr>
            <w:rStyle w:val="Hyperlink"/>
            <w:i/>
            <w:iCs/>
            <w:lang w:bidi="en-US"/>
          </w:rPr>
          <w:t>Edom</w:t>
        </w:r>
      </w:hyperlink>
      <w:r w:rsidR="00AB3DD9">
        <w:rPr>
          <w:i/>
          <w:iCs/>
          <w:lang w:bidi="en-US"/>
        </w:rPr>
        <w:t xml:space="preserve"> </w:t>
      </w:r>
      <w:r w:rsidR="00AB3DD9" w:rsidRPr="00874E0D">
        <w:rPr>
          <w:i/>
          <w:iCs/>
          <w:lang w:bidi="en-US"/>
        </w:rPr>
        <w:t>shall</w:t>
      </w:r>
      <w:r w:rsidR="00AB3DD9">
        <w:rPr>
          <w:i/>
          <w:iCs/>
          <w:lang w:bidi="en-US"/>
        </w:rPr>
        <w:t xml:space="preserve"> </w:t>
      </w:r>
      <w:r w:rsidR="00AB3DD9" w:rsidRPr="00874E0D">
        <w:rPr>
          <w:i/>
          <w:iCs/>
          <w:lang w:bidi="en-US"/>
        </w:rPr>
        <w:t>be</w:t>
      </w:r>
      <w:r w:rsidR="00AB3DD9">
        <w:rPr>
          <w:i/>
          <w:iCs/>
          <w:lang w:bidi="en-US"/>
        </w:rPr>
        <w:t xml:space="preserve"> </w:t>
      </w:r>
      <w:r w:rsidR="00AB3DD9" w:rsidRPr="00874E0D">
        <w:rPr>
          <w:i/>
          <w:iCs/>
          <w:lang w:bidi="en-US"/>
        </w:rPr>
        <w:t>a</w:t>
      </w:r>
      <w:r w:rsidR="00AB3DD9">
        <w:rPr>
          <w:i/>
          <w:iCs/>
          <w:lang w:bidi="en-US"/>
        </w:rPr>
        <w:t xml:space="preserve"> </w:t>
      </w:r>
      <w:r w:rsidR="00AB3DD9" w:rsidRPr="00874E0D">
        <w:rPr>
          <w:i/>
          <w:iCs/>
          <w:lang w:bidi="en-US"/>
        </w:rPr>
        <w:t>desolate</w:t>
      </w:r>
      <w:r w:rsidR="00AB3DD9">
        <w:rPr>
          <w:i/>
          <w:iCs/>
          <w:lang w:bidi="en-US"/>
        </w:rPr>
        <w:t xml:space="preserve"> </w:t>
      </w:r>
      <w:r w:rsidR="00AB3DD9" w:rsidRPr="00874E0D">
        <w:rPr>
          <w:i/>
          <w:iCs/>
          <w:lang w:bidi="en-US"/>
        </w:rPr>
        <w:t>wilderness’.</w:t>
      </w:r>
      <w:r w:rsidR="00AB3DD9" w:rsidRPr="00874E0D">
        <w:rPr>
          <w:rStyle w:val="FootnoteReference"/>
          <w:i/>
          <w:iCs/>
          <w:lang w:bidi="en-US"/>
        </w:rPr>
        <w:footnoteReference w:id="237"/>
      </w:r>
      <w:r w:rsidR="00AB3DD9">
        <w:rPr>
          <w:i/>
          <w:iCs/>
          <w:lang w:bidi="en-US"/>
        </w:rPr>
        <w:t xml:space="preserve"> </w:t>
      </w:r>
      <w:r w:rsidR="00AB3DD9" w:rsidRPr="00874E0D">
        <w:rPr>
          <w:i/>
          <w:iCs/>
          <w:lang w:bidi="en-US"/>
        </w:rPr>
        <w:t>God</w:t>
      </w:r>
      <w:r w:rsidR="00AB3DD9">
        <w:rPr>
          <w:i/>
          <w:iCs/>
          <w:lang w:bidi="en-US"/>
        </w:rPr>
        <w:t xml:space="preserve"> </w:t>
      </w:r>
      <w:r w:rsidR="00AB3DD9" w:rsidRPr="00874E0D">
        <w:rPr>
          <w:i/>
          <w:iCs/>
          <w:lang w:bidi="en-US"/>
        </w:rPr>
        <w:t>will</w:t>
      </w:r>
      <w:r w:rsidR="00AB3DD9">
        <w:rPr>
          <w:i/>
          <w:iCs/>
          <w:lang w:bidi="en-US"/>
        </w:rPr>
        <w:t xml:space="preserve"> </w:t>
      </w:r>
      <w:hyperlink r:id="rId2058" w:history="1">
        <w:r w:rsidR="00AB3DD9" w:rsidRPr="007421C1">
          <w:rPr>
            <w:rStyle w:val="Hyperlink"/>
            <w:i/>
            <w:iCs/>
            <w:lang w:bidi="en-US"/>
          </w:rPr>
          <w:t>one</w:t>
        </w:r>
      </w:hyperlink>
      <w:r w:rsidR="00AB3DD9">
        <w:rPr>
          <w:i/>
          <w:iCs/>
          <w:lang w:bidi="en-US"/>
        </w:rPr>
        <w:t xml:space="preserve"> </w:t>
      </w:r>
      <w:r w:rsidR="00AB3DD9" w:rsidRPr="00874E0D">
        <w:rPr>
          <w:i/>
          <w:iCs/>
          <w:lang w:bidi="en-US"/>
        </w:rPr>
        <w:t>day</w:t>
      </w:r>
      <w:r w:rsidR="00AB3DD9">
        <w:rPr>
          <w:i/>
          <w:iCs/>
          <w:lang w:bidi="en-US"/>
        </w:rPr>
        <w:t xml:space="preserve"> </w:t>
      </w:r>
      <w:r w:rsidR="00AB3DD9" w:rsidRPr="00874E0D">
        <w:rPr>
          <w:i/>
          <w:iCs/>
          <w:lang w:bidi="en-US"/>
        </w:rPr>
        <w:t>deliver</w:t>
      </w:r>
      <w:r w:rsidR="00AB3DD9">
        <w:rPr>
          <w:i/>
          <w:iCs/>
          <w:lang w:bidi="en-US"/>
        </w:rPr>
        <w:t xml:space="preserve"> </w:t>
      </w:r>
      <w:r w:rsidR="00AB3DD9" w:rsidRPr="00874E0D">
        <w:rPr>
          <w:i/>
          <w:iCs/>
          <w:lang w:bidi="en-US"/>
        </w:rPr>
        <w:t>Israel</w:t>
      </w:r>
      <w:r w:rsidR="00AB3DD9">
        <w:rPr>
          <w:i/>
          <w:iCs/>
          <w:lang w:bidi="en-US"/>
        </w:rPr>
        <w:t xml:space="preserve"> </w:t>
      </w:r>
      <w:r w:rsidR="00AB3DD9" w:rsidRPr="00874E0D">
        <w:rPr>
          <w:i/>
          <w:iCs/>
          <w:lang w:bidi="en-US"/>
        </w:rPr>
        <w:t>from</w:t>
      </w:r>
      <w:r w:rsidR="00AB3DD9">
        <w:rPr>
          <w:i/>
          <w:iCs/>
          <w:lang w:bidi="en-US"/>
        </w:rPr>
        <w:t xml:space="preserve"> </w:t>
      </w:r>
      <w:hyperlink r:id="rId2059" w:history="1">
        <w:r w:rsidR="00AB3DD9" w:rsidRPr="007421C1">
          <w:rPr>
            <w:rStyle w:val="Hyperlink"/>
            <w:i/>
            <w:iCs/>
            <w:lang w:bidi="en-US"/>
          </w:rPr>
          <w:t>Edom</w:t>
        </w:r>
      </w:hyperlink>
      <w:r w:rsidR="00AB3DD9" w:rsidRPr="00874E0D">
        <w:rPr>
          <w:i/>
          <w:iCs/>
          <w:lang w:bidi="en-US"/>
        </w:rPr>
        <w:t>.</w:t>
      </w:r>
      <w:r w:rsidR="00AB3DD9">
        <w:rPr>
          <w:i/>
          <w:iCs/>
          <w:lang w:bidi="en-US"/>
        </w:rPr>
        <w:t xml:space="preserve"> </w:t>
      </w:r>
      <w:hyperlink r:id="rId2060" w:history="1">
        <w:r w:rsidR="00AB3DD9" w:rsidRPr="007421C1">
          <w:rPr>
            <w:rStyle w:val="Hyperlink"/>
            <w:i/>
            <w:iCs/>
            <w:lang w:bidi="en-US"/>
          </w:rPr>
          <w:t>Jerusalem</w:t>
        </w:r>
      </w:hyperlink>
      <w:r w:rsidR="00AB3DD9">
        <w:rPr>
          <w:i/>
          <w:iCs/>
          <w:lang w:bidi="en-US"/>
        </w:rPr>
        <w:t xml:space="preserve"> </w:t>
      </w:r>
      <w:r w:rsidR="00AB3DD9" w:rsidRPr="00874E0D">
        <w:rPr>
          <w:i/>
          <w:iCs/>
          <w:lang w:bidi="en-US"/>
        </w:rPr>
        <w:t>and</w:t>
      </w:r>
      <w:r w:rsidR="00AB3DD9">
        <w:rPr>
          <w:i/>
          <w:iCs/>
          <w:lang w:bidi="en-US"/>
        </w:rPr>
        <w:t xml:space="preserve"> </w:t>
      </w:r>
      <w:r w:rsidR="00AB3DD9" w:rsidRPr="00874E0D">
        <w:rPr>
          <w:i/>
          <w:iCs/>
          <w:lang w:bidi="en-US"/>
        </w:rPr>
        <w:t>Thy</w:t>
      </w:r>
      <w:r w:rsidR="00AB3DD9">
        <w:rPr>
          <w:i/>
          <w:iCs/>
          <w:lang w:bidi="en-US"/>
        </w:rPr>
        <w:t xml:space="preserve"> </w:t>
      </w:r>
      <w:r w:rsidR="00AB3DD9" w:rsidRPr="00874E0D">
        <w:rPr>
          <w:i/>
          <w:iCs/>
          <w:lang w:bidi="en-US"/>
        </w:rPr>
        <w:t>people</w:t>
      </w:r>
      <w:r w:rsidR="00AB3DD9">
        <w:rPr>
          <w:i/>
          <w:iCs/>
          <w:lang w:bidi="en-US"/>
        </w:rPr>
        <w:t xml:space="preserve"> </w:t>
      </w:r>
      <w:r w:rsidR="00AB3DD9" w:rsidRPr="00874E0D">
        <w:rPr>
          <w:i/>
          <w:iCs/>
          <w:lang w:bidi="en-US"/>
        </w:rPr>
        <w:t>are</w:t>
      </w:r>
      <w:r w:rsidR="00AB3DD9">
        <w:rPr>
          <w:i/>
          <w:iCs/>
          <w:lang w:bidi="en-US"/>
        </w:rPr>
        <w:t xml:space="preserve"> </w:t>
      </w:r>
      <w:r w:rsidR="00AB3DD9" w:rsidRPr="00874E0D">
        <w:rPr>
          <w:i/>
          <w:iCs/>
          <w:lang w:bidi="en-US"/>
        </w:rPr>
        <w:t>become</w:t>
      </w:r>
      <w:r w:rsidR="00AB3DD9">
        <w:rPr>
          <w:i/>
          <w:iCs/>
          <w:lang w:bidi="en-US"/>
        </w:rPr>
        <w:t xml:space="preserve"> </w:t>
      </w:r>
      <w:r w:rsidR="00AB3DD9" w:rsidRPr="00874E0D">
        <w:rPr>
          <w:i/>
          <w:iCs/>
          <w:lang w:bidi="en-US"/>
        </w:rPr>
        <w:t>a</w:t>
      </w:r>
      <w:r w:rsidR="00AB3DD9">
        <w:rPr>
          <w:i/>
          <w:iCs/>
          <w:lang w:bidi="en-US"/>
        </w:rPr>
        <w:t xml:space="preserve"> </w:t>
      </w:r>
      <w:r w:rsidR="00AB3DD9" w:rsidRPr="00874E0D">
        <w:rPr>
          <w:i/>
          <w:iCs/>
          <w:lang w:bidi="en-US"/>
        </w:rPr>
        <w:t>reproach</w:t>
      </w:r>
      <w:r w:rsidR="00AB3DD9">
        <w:rPr>
          <w:i/>
          <w:iCs/>
          <w:lang w:bidi="en-US"/>
        </w:rPr>
        <w:t xml:space="preserve"> </w:t>
      </w:r>
      <w:r w:rsidR="00AB3DD9" w:rsidRPr="00874E0D">
        <w:rPr>
          <w:i/>
          <w:iCs/>
          <w:lang w:bidi="en-US"/>
        </w:rPr>
        <w:t>to</w:t>
      </w:r>
      <w:r w:rsidR="00AB3DD9">
        <w:rPr>
          <w:i/>
          <w:iCs/>
          <w:lang w:bidi="en-US"/>
        </w:rPr>
        <w:t xml:space="preserve"> </w:t>
      </w:r>
      <w:r w:rsidR="00AB3DD9" w:rsidRPr="00874E0D">
        <w:rPr>
          <w:i/>
          <w:iCs/>
          <w:lang w:bidi="en-US"/>
        </w:rPr>
        <w:t>all</w:t>
      </w:r>
      <w:r w:rsidR="00AB3DD9">
        <w:rPr>
          <w:i/>
          <w:iCs/>
          <w:lang w:bidi="en-US"/>
        </w:rPr>
        <w:t xml:space="preserve"> </w:t>
      </w:r>
      <w:r w:rsidR="00AB3DD9" w:rsidRPr="00874E0D">
        <w:rPr>
          <w:i/>
          <w:iCs/>
          <w:lang w:bidi="en-US"/>
        </w:rPr>
        <w:t>that</w:t>
      </w:r>
      <w:r w:rsidR="00AB3DD9">
        <w:rPr>
          <w:i/>
          <w:iCs/>
          <w:lang w:bidi="en-US"/>
        </w:rPr>
        <w:t xml:space="preserve"> </w:t>
      </w:r>
      <w:r w:rsidR="00AB3DD9" w:rsidRPr="00874E0D">
        <w:rPr>
          <w:i/>
          <w:iCs/>
          <w:lang w:bidi="en-US"/>
        </w:rPr>
        <w:t>are</w:t>
      </w:r>
      <w:r w:rsidR="00AB3DD9">
        <w:rPr>
          <w:i/>
          <w:iCs/>
          <w:lang w:bidi="en-US"/>
        </w:rPr>
        <w:t xml:space="preserve"> </w:t>
      </w:r>
      <w:r w:rsidR="00AB3DD9" w:rsidRPr="00874E0D">
        <w:rPr>
          <w:i/>
          <w:iCs/>
          <w:lang w:bidi="en-US"/>
        </w:rPr>
        <w:t>round</w:t>
      </w:r>
      <w:r w:rsidR="00AB3DD9">
        <w:rPr>
          <w:i/>
          <w:iCs/>
          <w:lang w:bidi="en-US"/>
        </w:rPr>
        <w:t xml:space="preserve"> </w:t>
      </w:r>
      <w:r w:rsidR="00AB3DD9" w:rsidRPr="00874E0D">
        <w:rPr>
          <w:i/>
          <w:iCs/>
          <w:lang w:bidi="en-US"/>
        </w:rPr>
        <w:t>about</w:t>
      </w:r>
      <w:r w:rsidR="00AB3DD9">
        <w:rPr>
          <w:i/>
          <w:iCs/>
          <w:lang w:bidi="en-US"/>
        </w:rPr>
        <w:t xml:space="preserve"> </w:t>
      </w:r>
      <w:r w:rsidR="00AB3DD9" w:rsidRPr="00874E0D">
        <w:rPr>
          <w:i/>
          <w:iCs/>
          <w:lang w:bidi="en-US"/>
        </w:rPr>
        <w:t>us,</w:t>
      </w:r>
      <w:r w:rsidR="00AB3DD9" w:rsidRPr="00874E0D">
        <w:rPr>
          <w:rStyle w:val="FootnoteReference"/>
          <w:i/>
          <w:iCs/>
          <w:lang w:bidi="en-US"/>
        </w:rPr>
        <w:footnoteReference w:id="238"/>
      </w:r>
      <w:r w:rsidR="00AB3DD9">
        <w:rPr>
          <w:i/>
          <w:iCs/>
          <w:lang w:bidi="en-US"/>
        </w:rPr>
        <w:t xml:space="preserve"> </w:t>
      </w:r>
      <w:r w:rsidR="00AB3DD9" w:rsidRPr="00874E0D">
        <w:rPr>
          <w:i/>
          <w:iCs/>
          <w:lang w:bidi="en-US"/>
        </w:rPr>
        <w:t>and</w:t>
      </w:r>
      <w:r w:rsidR="00AB3DD9">
        <w:rPr>
          <w:i/>
          <w:iCs/>
          <w:lang w:bidi="en-US"/>
        </w:rPr>
        <w:t xml:space="preserve"> </w:t>
      </w:r>
      <w:r w:rsidR="00AB3DD9" w:rsidRPr="00874E0D">
        <w:rPr>
          <w:i/>
          <w:iCs/>
          <w:lang w:bidi="en-US"/>
        </w:rPr>
        <w:t>wilt</w:t>
      </w:r>
      <w:r w:rsidR="00AB3DD9">
        <w:rPr>
          <w:i/>
          <w:iCs/>
          <w:lang w:bidi="en-US"/>
        </w:rPr>
        <w:t xml:space="preserve"> </w:t>
      </w:r>
      <w:r w:rsidR="00AB3DD9" w:rsidRPr="00874E0D">
        <w:rPr>
          <w:i/>
          <w:iCs/>
          <w:lang w:bidi="en-US"/>
        </w:rPr>
        <w:t>Thou</w:t>
      </w:r>
      <w:r w:rsidR="00AB3DD9">
        <w:rPr>
          <w:i/>
          <w:iCs/>
          <w:lang w:bidi="en-US"/>
        </w:rPr>
        <w:t xml:space="preserve"> </w:t>
      </w:r>
      <w:r w:rsidR="00AB3DD9" w:rsidRPr="00874E0D">
        <w:rPr>
          <w:i/>
          <w:iCs/>
          <w:lang w:bidi="en-US"/>
        </w:rPr>
        <w:t>not</w:t>
      </w:r>
      <w:r w:rsidR="00AB3DD9">
        <w:rPr>
          <w:i/>
          <w:iCs/>
          <w:lang w:bidi="en-US"/>
        </w:rPr>
        <w:t xml:space="preserve"> </w:t>
      </w:r>
      <w:hyperlink r:id="rId2061" w:history="1">
        <w:r w:rsidR="00AB3DD9" w:rsidRPr="007421C1">
          <w:rPr>
            <w:rStyle w:val="Hyperlink"/>
            <w:i/>
            <w:iCs/>
            <w:lang w:bidi="en-US"/>
          </w:rPr>
          <w:t>redeem</w:t>
        </w:r>
      </w:hyperlink>
      <w:r w:rsidR="00AB3DD9">
        <w:rPr>
          <w:i/>
          <w:iCs/>
          <w:lang w:bidi="en-US"/>
        </w:rPr>
        <w:t xml:space="preserve"> </w:t>
      </w:r>
      <w:r w:rsidR="00AB3DD9" w:rsidRPr="00874E0D">
        <w:rPr>
          <w:i/>
          <w:iCs/>
          <w:lang w:bidi="en-US"/>
        </w:rPr>
        <w:t>us?</w:t>
      </w:r>
      <w:r w:rsidR="00AB3DD9" w:rsidRPr="00874E0D">
        <w:rPr>
          <w:rStyle w:val="FootnoteReference"/>
          <w:i/>
          <w:iCs/>
          <w:lang w:bidi="en-US"/>
        </w:rPr>
        <w:footnoteReference w:id="239"/>
      </w:r>
      <w:r w:rsidR="00AB3DD9">
        <w:rPr>
          <w:i/>
          <w:iCs/>
          <w:lang w:bidi="en-US"/>
        </w:rPr>
        <w:t xml:space="preserve"> </w:t>
      </w:r>
      <w:r w:rsidR="00AB3DD9" w:rsidRPr="00874E0D">
        <w:rPr>
          <w:i/>
          <w:iCs/>
          <w:lang w:bidi="en-US"/>
        </w:rPr>
        <w:t>He</w:t>
      </w:r>
      <w:r w:rsidR="00AB3DD9">
        <w:rPr>
          <w:i/>
          <w:iCs/>
          <w:lang w:bidi="en-US"/>
        </w:rPr>
        <w:t xml:space="preserve"> </w:t>
      </w:r>
      <w:r w:rsidR="00AB3DD9" w:rsidRPr="00874E0D">
        <w:rPr>
          <w:i/>
          <w:iCs/>
          <w:lang w:bidi="en-US"/>
        </w:rPr>
        <w:t>replied,</w:t>
      </w:r>
      <w:r w:rsidR="00AB3DD9">
        <w:rPr>
          <w:i/>
          <w:iCs/>
          <w:lang w:bidi="en-US"/>
        </w:rPr>
        <w:t xml:space="preserve"> </w:t>
      </w:r>
      <w:r w:rsidR="00AB3DD9" w:rsidRPr="00874E0D">
        <w:rPr>
          <w:i/>
          <w:iCs/>
          <w:lang w:bidi="en-US"/>
        </w:rPr>
        <w:t>‘Yes.’’</w:t>
      </w:r>
      <w:r w:rsidR="00AB3DD9">
        <w:rPr>
          <w:i/>
          <w:iCs/>
          <w:lang w:bidi="en-US"/>
        </w:rPr>
        <w:t xml:space="preserve"> </w:t>
      </w:r>
      <w:r w:rsidR="00AB3DD9" w:rsidRPr="00874E0D">
        <w:rPr>
          <w:i/>
          <w:iCs/>
          <w:lang w:bidi="en-US"/>
        </w:rPr>
        <w:t>They</w:t>
      </w:r>
      <w:r w:rsidR="00AB3DD9">
        <w:rPr>
          <w:i/>
          <w:iCs/>
          <w:lang w:bidi="en-US"/>
        </w:rPr>
        <w:t xml:space="preserve"> </w:t>
      </w:r>
      <w:r w:rsidR="00AB3DD9" w:rsidRPr="00874E0D">
        <w:rPr>
          <w:i/>
          <w:iCs/>
          <w:lang w:bidi="en-US"/>
        </w:rPr>
        <w:t>then</w:t>
      </w:r>
      <w:r w:rsidR="00AB3DD9">
        <w:rPr>
          <w:i/>
          <w:iCs/>
          <w:lang w:bidi="en-US"/>
        </w:rPr>
        <w:t xml:space="preserve"> </w:t>
      </w:r>
      <w:r w:rsidR="00AB3DD9" w:rsidRPr="00874E0D">
        <w:rPr>
          <w:i/>
          <w:iCs/>
          <w:lang w:bidi="en-US"/>
        </w:rPr>
        <w:t>asked</w:t>
      </w:r>
      <w:r w:rsidR="00AB3DD9">
        <w:rPr>
          <w:i/>
          <w:iCs/>
          <w:lang w:bidi="en-US"/>
        </w:rPr>
        <w:t xml:space="preserve"> </w:t>
      </w:r>
      <w:r w:rsidR="00AB3DD9" w:rsidRPr="00874E0D">
        <w:rPr>
          <w:i/>
          <w:iCs/>
          <w:lang w:bidi="en-US"/>
        </w:rPr>
        <w:t>Him:</w:t>
      </w:r>
      <w:r w:rsidR="00AB3DD9">
        <w:rPr>
          <w:i/>
          <w:iCs/>
          <w:lang w:bidi="en-US"/>
        </w:rPr>
        <w:t xml:space="preserve"> </w:t>
      </w:r>
      <w:r w:rsidR="00AB3DD9" w:rsidRPr="00874E0D">
        <w:rPr>
          <w:i/>
          <w:iCs/>
          <w:lang w:bidi="en-US"/>
        </w:rPr>
        <w:t>‘Swear</w:t>
      </w:r>
      <w:r w:rsidR="00AB3DD9">
        <w:rPr>
          <w:i/>
          <w:iCs/>
          <w:lang w:bidi="en-US"/>
        </w:rPr>
        <w:t xml:space="preserve"> </w:t>
      </w:r>
      <w:r w:rsidR="00AB3DD9" w:rsidRPr="00874E0D">
        <w:rPr>
          <w:i/>
          <w:iCs/>
          <w:lang w:bidi="en-US"/>
        </w:rPr>
        <w:t>unto</w:t>
      </w:r>
      <w:r w:rsidR="00AB3DD9">
        <w:rPr>
          <w:i/>
          <w:iCs/>
          <w:lang w:bidi="en-US"/>
        </w:rPr>
        <w:t xml:space="preserve"> </w:t>
      </w:r>
      <w:r w:rsidR="00AB3DD9" w:rsidRPr="00874E0D">
        <w:rPr>
          <w:i/>
          <w:iCs/>
          <w:lang w:bidi="en-US"/>
        </w:rPr>
        <w:t>us’;</w:t>
      </w:r>
      <w:r w:rsidR="00AB3DD9">
        <w:rPr>
          <w:i/>
          <w:iCs/>
          <w:lang w:bidi="en-US"/>
        </w:rPr>
        <w:t xml:space="preserve"> </w:t>
      </w:r>
      <w:r w:rsidR="00AB3DD9" w:rsidRPr="00874E0D">
        <w:rPr>
          <w:i/>
          <w:iCs/>
          <w:lang w:bidi="en-US"/>
        </w:rPr>
        <w:t>and</w:t>
      </w:r>
      <w:r w:rsidR="00AB3DD9">
        <w:rPr>
          <w:i/>
          <w:iCs/>
          <w:lang w:bidi="en-US"/>
        </w:rPr>
        <w:t xml:space="preserve"> </w:t>
      </w:r>
      <w:r w:rsidR="00AB3DD9" w:rsidRPr="00874E0D">
        <w:rPr>
          <w:i/>
          <w:iCs/>
          <w:lang w:bidi="en-US"/>
        </w:rPr>
        <w:t>He</w:t>
      </w:r>
      <w:r w:rsidR="00AB3DD9">
        <w:rPr>
          <w:i/>
          <w:iCs/>
          <w:lang w:bidi="en-US"/>
        </w:rPr>
        <w:t xml:space="preserve"> </w:t>
      </w:r>
      <w:r w:rsidR="00AB3DD9" w:rsidRPr="00874E0D">
        <w:rPr>
          <w:i/>
          <w:iCs/>
          <w:lang w:bidi="en-US"/>
        </w:rPr>
        <w:t>swore</w:t>
      </w:r>
      <w:r w:rsidR="00AB3DD9">
        <w:rPr>
          <w:i/>
          <w:iCs/>
          <w:lang w:bidi="en-US"/>
        </w:rPr>
        <w:t xml:space="preserve"> </w:t>
      </w:r>
      <w:r w:rsidR="00AB3DD9" w:rsidRPr="00874E0D">
        <w:rPr>
          <w:i/>
          <w:iCs/>
          <w:lang w:bidi="en-US"/>
        </w:rPr>
        <w:t>unto</w:t>
      </w:r>
      <w:r w:rsidR="00AB3DD9">
        <w:rPr>
          <w:i/>
          <w:iCs/>
          <w:lang w:bidi="en-US"/>
        </w:rPr>
        <w:t xml:space="preserve"> </w:t>
      </w:r>
      <w:r w:rsidR="00AB3DD9" w:rsidRPr="00874E0D">
        <w:rPr>
          <w:i/>
          <w:iCs/>
          <w:lang w:bidi="en-US"/>
        </w:rPr>
        <w:t>them</w:t>
      </w:r>
      <w:r w:rsidR="00AB3DD9">
        <w:rPr>
          <w:i/>
          <w:iCs/>
          <w:lang w:bidi="en-US"/>
        </w:rPr>
        <w:t xml:space="preserve"> </w:t>
      </w:r>
      <w:r w:rsidR="00AB3DD9" w:rsidRPr="00874E0D">
        <w:rPr>
          <w:i/>
          <w:iCs/>
          <w:lang w:bidi="en-US"/>
        </w:rPr>
        <w:t>that</w:t>
      </w:r>
      <w:r w:rsidR="00AB3DD9">
        <w:rPr>
          <w:i/>
          <w:iCs/>
          <w:lang w:bidi="en-US"/>
        </w:rPr>
        <w:t xml:space="preserve"> </w:t>
      </w:r>
      <w:r w:rsidR="00AB3DD9" w:rsidRPr="00874E0D">
        <w:rPr>
          <w:i/>
          <w:iCs/>
          <w:lang w:bidi="en-US"/>
        </w:rPr>
        <w:t>just</w:t>
      </w:r>
      <w:r w:rsidR="00AB3DD9">
        <w:rPr>
          <w:i/>
          <w:iCs/>
          <w:lang w:bidi="en-US"/>
        </w:rPr>
        <w:t xml:space="preserve"> </w:t>
      </w:r>
      <w:r w:rsidR="00AB3DD9" w:rsidRPr="00874E0D">
        <w:rPr>
          <w:i/>
          <w:iCs/>
          <w:lang w:bidi="en-US"/>
        </w:rPr>
        <w:t>as</w:t>
      </w:r>
      <w:r w:rsidR="00AB3DD9">
        <w:rPr>
          <w:i/>
          <w:iCs/>
          <w:lang w:bidi="en-US"/>
        </w:rPr>
        <w:t xml:space="preserve"> </w:t>
      </w:r>
      <w:r w:rsidR="00AB3DD9" w:rsidRPr="00874E0D">
        <w:rPr>
          <w:i/>
          <w:iCs/>
          <w:lang w:bidi="en-US"/>
        </w:rPr>
        <w:t>He</w:t>
      </w:r>
      <w:r w:rsidR="00AB3DD9">
        <w:rPr>
          <w:i/>
          <w:iCs/>
          <w:lang w:bidi="en-US"/>
        </w:rPr>
        <w:t xml:space="preserve"> </w:t>
      </w:r>
      <w:r w:rsidR="00AB3DD9" w:rsidRPr="00874E0D">
        <w:rPr>
          <w:i/>
          <w:iCs/>
          <w:lang w:bidi="en-US"/>
        </w:rPr>
        <w:t>had</w:t>
      </w:r>
      <w:r w:rsidR="00AB3DD9">
        <w:rPr>
          <w:i/>
          <w:iCs/>
          <w:lang w:bidi="en-US"/>
        </w:rPr>
        <w:t xml:space="preserve"> </w:t>
      </w:r>
      <w:r w:rsidR="00AB3DD9" w:rsidRPr="00874E0D">
        <w:rPr>
          <w:i/>
          <w:iCs/>
          <w:lang w:bidi="en-US"/>
        </w:rPr>
        <w:t>delivered</w:t>
      </w:r>
      <w:r w:rsidR="00AB3DD9">
        <w:rPr>
          <w:i/>
          <w:iCs/>
          <w:lang w:bidi="en-US"/>
        </w:rPr>
        <w:t xml:space="preserve"> </w:t>
      </w:r>
      <w:r w:rsidR="00AB3DD9" w:rsidRPr="00874E0D">
        <w:rPr>
          <w:i/>
          <w:iCs/>
          <w:lang w:bidi="en-US"/>
        </w:rPr>
        <w:t>us</w:t>
      </w:r>
      <w:r w:rsidR="00AB3DD9">
        <w:rPr>
          <w:i/>
          <w:iCs/>
          <w:lang w:bidi="en-US"/>
        </w:rPr>
        <w:t xml:space="preserve"> </w:t>
      </w:r>
      <w:hyperlink r:id="rId2062" w:history="1">
        <w:r w:rsidR="00AB3DD9" w:rsidRPr="007421C1">
          <w:rPr>
            <w:rStyle w:val="Hyperlink"/>
            <w:i/>
            <w:iCs/>
            <w:lang w:bidi="en-US"/>
          </w:rPr>
          <w:t>from Egypt</w:t>
        </w:r>
      </w:hyperlink>
      <w:r w:rsidR="00AB3DD9">
        <w:rPr>
          <w:i/>
          <w:iCs/>
          <w:lang w:bidi="en-US"/>
        </w:rPr>
        <w:t xml:space="preserve"> </w:t>
      </w:r>
      <w:r w:rsidR="00AB3DD9" w:rsidRPr="00874E0D">
        <w:rPr>
          <w:i/>
          <w:iCs/>
          <w:lang w:bidi="en-US"/>
        </w:rPr>
        <w:t>so</w:t>
      </w:r>
      <w:r w:rsidR="00AB3DD9">
        <w:rPr>
          <w:i/>
          <w:iCs/>
          <w:lang w:bidi="en-US"/>
        </w:rPr>
        <w:t xml:space="preserve"> </w:t>
      </w:r>
      <w:r w:rsidR="00AB3DD9" w:rsidRPr="00874E0D">
        <w:rPr>
          <w:i/>
          <w:iCs/>
          <w:lang w:bidi="en-US"/>
        </w:rPr>
        <w:t>would</w:t>
      </w:r>
      <w:r w:rsidR="00AB3DD9">
        <w:rPr>
          <w:i/>
          <w:iCs/>
          <w:lang w:bidi="en-US"/>
        </w:rPr>
        <w:t xml:space="preserve"> </w:t>
      </w:r>
      <w:r w:rsidR="00AB3DD9" w:rsidRPr="00874E0D">
        <w:rPr>
          <w:i/>
          <w:iCs/>
          <w:lang w:bidi="en-US"/>
        </w:rPr>
        <w:t>He</w:t>
      </w:r>
      <w:r w:rsidR="00AB3DD9">
        <w:rPr>
          <w:i/>
          <w:iCs/>
          <w:lang w:bidi="en-US"/>
        </w:rPr>
        <w:t xml:space="preserve"> </w:t>
      </w:r>
      <w:r w:rsidR="00AB3DD9" w:rsidRPr="00874E0D">
        <w:rPr>
          <w:i/>
          <w:iCs/>
          <w:lang w:bidi="en-US"/>
        </w:rPr>
        <w:t>deliver</w:t>
      </w:r>
      <w:r w:rsidR="00AB3DD9">
        <w:rPr>
          <w:i/>
          <w:iCs/>
          <w:lang w:bidi="en-US"/>
        </w:rPr>
        <w:t xml:space="preserve"> </w:t>
      </w:r>
      <w:r w:rsidR="00AB3DD9" w:rsidRPr="00874E0D">
        <w:rPr>
          <w:i/>
          <w:iCs/>
          <w:lang w:bidi="en-US"/>
        </w:rPr>
        <w:t>us</w:t>
      </w:r>
      <w:r w:rsidR="00AB3DD9">
        <w:rPr>
          <w:i/>
          <w:iCs/>
          <w:lang w:bidi="en-US"/>
        </w:rPr>
        <w:t xml:space="preserve"> </w:t>
      </w:r>
      <w:r w:rsidR="00AB3DD9" w:rsidRPr="00874E0D">
        <w:rPr>
          <w:i/>
          <w:iCs/>
          <w:lang w:bidi="en-US"/>
        </w:rPr>
        <w:t>from</w:t>
      </w:r>
      <w:r w:rsidR="00AB3DD9">
        <w:rPr>
          <w:i/>
          <w:iCs/>
          <w:lang w:bidi="en-US"/>
        </w:rPr>
        <w:t xml:space="preserve"> </w:t>
      </w:r>
      <w:hyperlink r:id="rId2063" w:history="1">
        <w:r w:rsidR="00AB3DD9" w:rsidRPr="007421C1">
          <w:rPr>
            <w:rStyle w:val="Hyperlink"/>
            <w:i/>
            <w:iCs/>
            <w:lang w:bidi="en-US"/>
          </w:rPr>
          <w:t>Edom</w:t>
        </w:r>
      </w:hyperlink>
      <w:r w:rsidR="00AB3DD9" w:rsidRPr="00874E0D">
        <w:rPr>
          <w:i/>
          <w:iCs/>
          <w:lang w:bidi="en-US"/>
        </w:rPr>
        <w:t>;</w:t>
      </w:r>
      <w:r w:rsidR="00AB3DD9">
        <w:rPr>
          <w:i/>
          <w:iCs/>
          <w:lang w:bidi="en-US"/>
        </w:rPr>
        <w:t xml:space="preserve"> </w:t>
      </w:r>
      <w:r w:rsidR="00AB3DD9" w:rsidRPr="00874E0D">
        <w:rPr>
          <w:i/>
          <w:iCs/>
          <w:lang w:bidi="en-US"/>
        </w:rPr>
        <w:t>nay</w:t>
      </w:r>
      <w:r w:rsidR="00AB3DD9">
        <w:rPr>
          <w:i/>
          <w:iCs/>
          <w:lang w:bidi="en-US"/>
        </w:rPr>
        <w:t xml:space="preserve"> </w:t>
      </w:r>
      <w:r w:rsidR="00AB3DD9" w:rsidRPr="00874E0D">
        <w:rPr>
          <w:i/>
          <w:iCs/>
          <w:lang w:bidi="en-US"/>
        </w:rPr>
        <w:t>more,</w:t>
      </w:r>
      <w:r w:rsidR="00AB3DD9">
        <w:rPr>
          <w:i/>
          <w:iCs/>
          <w:lang w:bidi="en-US"/>
        </w:rPr>
        <w:t xml:space="preserve"> </w:t>
      </w:r>
      <w:r w:rsidR="00AB3DD9" w:rsidRPr="00874E0D">
        <w:rPr>
          <w:i/>
          <w:iCs/>
          <w:lang w:bidi="en-US"/>
        </w:rPr>
        <w:t>that</w:t>
      </w:r>
      <w:r w:rsidR="00AB3DD9">
        <w:rPr>
          <w:i/>
          <w:iCs/>
          <w:lang w:bidi="en-US"/>
        </w:rPr>
        <w:t xml:space="preserve"> </w:t>
      </w:r>
      <w:r w:rsidR="00AB3DD9" w:rsidRPr="00874E0D">
        <w:rPr>
          <w:i/>
          <w:iCs/>
          <w:lang w:bidi="en-US"/>
        </w:rPr>
        <w:t>when</w:t>
      </w:r>
      <w:r w:rsidR="00AB3DD9">
        <w:rPr>
          <w:i/>
          <w:iCs/>
          <w:lang w:bidi="en-US"/>
        </w:rPr>
        <w:t xml:space="preserve"> </w:t>
      </w:r>
      <w:r w:rsidR="00AB3DD9" w:rsidRPr="00874E0D">
        <w:rPr>
          <w:i/>
          <w:iCs/>
          <w:lang w:bidi="en-US"/>
        </w:rPr>
        <w:t>the</w:t>
      </w:r>
      <w:r w:rsidR="00AB3DD9">
        <w:rPr>
          <w:i/>
          <w:iCs/>
          <w:lang w:bidi="en-US"/>
        </w:rPr>
        <w:t xml:space="preserve"> </w:t>
      </w:r>
      <w:r w:rsidR="00AB3DD9" w:rsidRPr="00874E0D">
        <w:rPr>
          <w:i/>
          <w:iCs/>
          <w:lang w:bidi="en-US"/>
        </w:rPr>
        <w:t>nobles</w:t>
      </w:r>
      <w:r w:rsidR="00AB3DD9">
        <w:rPr>
          <w:i/>
          <w:iCs/>
          <w:lang w:bidi="en-US"/>
        </w:rPr>
        <w:t xml:space="preserve"> </w:t>
      </w:r>
      <w:r w:rsidR="00AB3DD9" w:rsidRPr="00874E0D">
        <w:rPr>
          <w:i/>
          <w:iCs/>
          <w:lang w:bidi="en-US"/>
        </w:rPr>
        <w:t>of</w:t>
      </w:r>
      <w:r w:rsidR="00AB3DD9">
        <w:rPr>
          <w:i/>
          <w:iCs/>
          <w:lang w:bidi="en-US"/>
        </w:rPr>
        <w:t xml:space="preserve"> </w:t>
      </w:r>
      <w:r w:rsidR="00AB3DD9" w:rsidRPr="00874E0D">
        <w:rPr>
          <w:i/>
          <w:iCs/>
          <w:lang w:bidi="en-US"/>
        </w:rPr>
        <w:t>the</w:t>
      </w:r>
      <w:r w:rsidR="00AB3DD9">
        <w:rPr>
          <w:i/>
          <w:iCs/>
          <w:lang w:bidi="en-US"/>
        </w:rPr>
        <w:t xml:space="preserve"> </w:t>
      </w:r>
      <w:r w:rsidR="00AB3DD9" w:rsidRPr="00874E0D">
        <w:rPr>
          <w:i/>
          <w:iCs/>
          <w:lang w:bidi="en-US"/>
        </w:rPr>
        <w:t>people</w:t>
      </w:r>
      <w:r w:rsidR="00AB3DD9">
        <w:rPr>
          <w:i/>
          <w:iCs/>
          <w:lang w:bidi="en-US"/>
        </w:rPr>
        <w:t xml:space="preserve"> </w:t>
      </w:r>
      <w:r w:rsidR="00AB3DD9" w:rsidRPr="00874E0D">
        <w:rPr>
          <w:i/>
          <w:iCs/>
          <w:lang w:bidi="en-US"/>
        </w:rPr>
        <w:t>saw</w:t>
      </w:r>
      <w:r w:rsidR="00AB3DD9">
        <w:rPr>
          <w:i/>
          <w:iCs/>
          <w:lang w:bidi="en-US"/>
        </w:rPr>
        <w:t xml:space="preserve"> </w:t>
      </w:r>
      <w:r w:rsidR="00AB3DD9" w:rsidRPr="00874E0D">
        <w:rPr>
          <w:i/>
          <w:iCs/>
          <w:lang w:bidi="en-US"/>
        </w:rPr>
        <w:t>even</w:t>
      </w:r>
      <w:r w:rsidR="00AB3DD9">
        <w:rPr>
          <w:i/>
          <w:iCs/>
          <w:lang w:bidi="en-US"/>
        </w:rPr>
        <w:t xml:space="preserve"> </w:t>
      </w:r>
      <w:r w:rsidR="00AB3DD9" w:rsidRPr="00874E0D">
        <w:rPr>
          <w:i/>
          <w:iCs/>
          <w:lang w:bidi="en-US"/>
        </w:rPr>
        <w:t>the</w:t>
      </w:r>
      <w:r w:rsidR="00AB3DD9">
        <w:rPr>
          <w:i/>
          <w:iCs/>
          <w:lang w:bidi="en-US"/>
        </w:rPr>
        <w:t xml:space="preserve"> </w:t>
      </w:r>
      <w:r w:rsidR="00AB3DD9" w:rsidRPr="00874E0D">
        <w:rPr>
          <w:i/>
          <w:iCs/>
          <w:lang w:bidi="en-US"/>
        </w:rPr>
        <w:t>least</w:t>
      </w:r>
      <w:r w:rsidR="00AB3DD9">
        <w:rPr>
          <w:i/>
          <w:iCs/>
          <w:lang w:bidi="en-US"/>
        </w:rPr>
        <w:t xml:space="preserve"> </w:t>
      </w:r>
      <w:r w:rsidR="00AB3DD9" w:rsidRPr="00874E0D">
        <w:rPr>
          <w:i/>
          <w:iCs/>
          <w:lang w:bidi="en-US"/>
        </w:rPr>
        <w:t>of</w:t>
      </w:r>
      <w:r w:rsidR="00AB3DD9">
        <w:rPr>
          <w:i/>
          <w:iCs/>
          <w:lang w:bidi="en-US"/>
        </w:rPr>
        <w:t xml:space="preserve"> </w:t>
      </w:r>
      <w:r w:rsidR="00AB3DD9" w:rsidRPr="00874E0D">
        <w:rPr>
          <w:i/>
          <w:iCs/>
          <w:lang w:bidi="en-US"/>
        </w:rPr>
        <w:t>Israelites,</w:t>
      </w:r>
      <w:r w:rsidR="00AB3DD9">
        <w:rPr>
          <w:i/>
          <w:iCs/>
          <w:lang w:bidi="en-US"/>
        </w:rPr>
        <w:t xml:space="preserve"> </w:t>
      </w:r>
      <w:r w:rsidR="00AB3DD9" w:rsidRPr="00874E0D">
        <w:rPr>
          <w:i/>
          <w:iCs/>
          <w:lang w:bidi="en-US"/>
        </w:rPr>
        <w:t>they</w:t>
      </w:r>
      <w:r w:rsidR="00AB3DD9">
        <w:rPr>
          <w:i/>
          <w:iCs/>
          <w:lang w:bidi="en-US"/>
        </w:rPr>
        <w:t xml:space="preserve"> </w:t>
      </w:r>
      <w:r w:rsidR="00AB3DD9" w:rsidRPr="00874E0D">
        <w:rPr>
          <w:i/>
          <w:iCs/>
          <w:lang w:bidi="en-US"/>
        </w:rPr>
        <w:t>would</w:t>
      </w:r>
      <w:r w:rsidR="00AB3DD9">
        <w:rPr>
          <w:i/>
          <w:iCs/>
          <w:lang w:bidi="en-US"/>
        </w:rPr>
        <w:t xml:space="preserve"> </w:t>
      </w:r>
      <w:hyperlink r:id="rId2064" w:history="1">
        <w:r w:rsidR="00AB3DD9" w:rsidRPr="007421C1">
          <w:rPr>
            <w:rStyle w:val="Hyperlink"/>
            <w:i/>
            <w:iCs/>
            <w:lang w:bidi="en-US"/>
          </w:rPr>
          <w:t>desire</w:t>
        </w:r>
      </w:hyperlink>
      <w:r w:rsidR="00AB3DD9">
        <w:rPr>
          <w:i/>
          <w:iCs/>
          <w:lang w:bidi="en-US"/>
        </w:rPr>
        <w:t xml:space="preserve"> </w:t>
      </w:r>
      <w:r w:rsidR="00AB3DD9" w:rsidRPr="00874E0D">
        <w:rPr>
          <w:i/>
          <w:iCs/>
          <w:lang w:bidi="en-US"/>
        </w:rPr>
        <w:t>to</w:t>
      </w:r>
      <w:r w:rsidR="00AB3DD9">
        <w:rPr>
          <w:i/>
          <w:iCs/>
          <w:lang w:bidi="en-US"/>
        </w:rPr>
        <w:t xml:space="preserve"> </w:t>
      </w:r>
      <w:r w:rsidR="00AB3DD9" w:rsidRPr="00874E0D">
        <w:rPr>
          <w:i/>
          <w:iCs/>
          <w:lang w:bidi="en-US"/>
        </w:rPr>
        <w:t>kneel</w:t>
      </w:r>
      <w:r w:rsidR="00AB3DD9">
        <w:rPr>
          <w:i/>
          <w:iCs/>
          <w:lang w:bidi="en-US"/>
        </w:rPr>
        <w:t xml:space="preserve"> </w:t>
      </w:r>
      <w:r w:rsidR="00AB3DD9" w:rsidRPr="00874E0D">
        <w:rPr>
          <w:i/>
          <w:iCs/>
          <w:lang w:bidi="en-US"/>
        </w:rPr>
        <w:t>before</w:t>
      </w:r>
      <w:r w:rsidR="00AB3DD9">
        <w:rPr>
          <w:i/>
          <w:iCs/>
          <w:lang w:bidi="en-US"/>
        </w:rPr>
        <w:t xml:space="preserve"> </w:t>
      </w:r>
      <w:r w:rsidR="00AB3DD9" w:rsidRPr="00874E0D">
        <w:rPr>
          <w:i/>
          <w:iCs/>
          <w:lang w:bidi="en-US"/>
        </w:rPr>
        <w:t>Him</w:t>
      </w:r>
      <w:r w:rsidR="00AB3DD9">
        <w:rPr>
          <w:i/>
          <w:iCs/>
          <w:lang w:bidi="en-US"/>
        </w:rPr>
        <w:t xml:space="preserve"> </w:t>
      </w:r>
      <w:r w:rsidR="00AB3DD9" w:rsidRPr="00874E0D">
        <w:rPr>
          <w:i/>
          <w:iCs/>
          <w:lang w:bidi="en-US"/>
        </w:rPr>
        <w:t>because</w:t>
      </w:r>
      <w:r w:rsidR="00AB3DD9">
        <w:rPr>
          <w:i/>
          <w:iCs/>
          <w:lang w:bidi="en-US"/>
        </w:rPr>
        <w:t xml:space="preserve"> </w:t>
      </w:r>
      <w:r w:rsidR="00AB3DD9" w:rsidRPr="00874E0D">
        <w:rPr>
          <w:i/>
          <w:iCs/>
          <w:lang w:bidi="en-US"/>
        </w:rPr>
        <w:t>of</w:t>
      </w:r>
      <w:r w:rsidR="00AB3DD9">
        <w:rPr>
          <w:i/>
          <w:iCs/>
          <w:lang w:bidi="en-US"/>
        </w:rPr>
        <w:t xml:space="preserve"> </w:t>
      </w:r>
      <w:r w:rsidR="00AB3DD9" w:rsidRPr="00874E0D">
        <w:rPr>
          <w:i/>
          <w:iCs/>
          <w:lang w:bidi="en-US"/>
        </w:rPr>
        <w:t>the</w:t>
      </w:r>
      <w:r w:rsidR="00AB3DD9">
        <w:rPr>
          <w:i/>
          <w:iCs/>
          <w:lang w:bidi="en-US"/>
        </w:rPr>
        <w:t xml:space="preserve"> </w:t>
      </w:r>
      <w:hyperlink r:id="rId2065" w:history="1">
        <w:r w:rsidR="00AB3DD9" w:rsidRPr="007421C1">
          <w:rPr>
            <w:rStyle w:val="Hyperlink"/>
            <w:i/>
            <w:iCs/>
            <w:lang w:bidi="en-US"/>
          </w:rPr>
          <w:t>Name</w:t>
        </w:r>
      </w:hyperlink>
      <w:r w:rsidR="00AB3DD9">
        <w:rPr>
          <w:i/>
          <w:iCs/>
          <w:lang w:bidi="en-US"/>
        </w:rPr>
        <w:t xml:space="preserve"> </w:t>
      </w:r>
      <w:r w:rsidR="00AB3DD9" w:rsidRPr="00874E0D">
        <w:rPr>
          <w:i/>
          <w:iCs/>
          <w:lang w:bidi="en-US"/>
        </w:rPr>
        <w:t>inscribed</w:t>
      </w:r>
      <w:r w:rsidR="00AB3DD9">
        <w:rPr>
          <w:i/>
          <w:iCs/>
          <w:lang w:bidi="en-US"/>
        </w:rPr>
        <w:t xml:space="preserve"> </w:t>
      </w:r>
      <w:r w:rsidR="00AB3DD9" w:rsidRPr="00874E0D">
        <w:rPr>
          <w:i/>
          <w:iCs/>
          <w:lang w:bidi="en-US"/>
        </w:rPr>
        <w:t>on</w:t>
      </w:r>
      <w:r w:rsidR="00AB3DD9">
        <w:rPr>
          <w:i/>
          <w:iCs/>
          <w:lang w:bidi="en-US"/>
        </w:rPr>
        <w:t xml:space="preserve"> </w:t>
      </w:r>
      <w:r w:rsidR="00AB3DD9" w:rsidRPr="00874E0D">
        <w:rPr>
          <w:i/>
          <w:iCs/>
          <w:lang w:bidi="en-US"/>
        </w:rPr>
        <w:t>each</w:t>
      </w:r>
      <w:r w:rsidR="00AB3DD9">
        <w:rPr>
          <w:i/>
          <w:iCs/>
          <w:lang w:bidi="en-US"/>
        </w:rPr>
        <w:t xml:space="preserve"> </w:t>
      </w:r>
      <w:hyperlink r:id="rId2066" w:history="1">
        <w:r w:rsidR="00AB3DD9" w:rsidRPr="007421C1">
          <w:rPr>
            <w:rStyle w:val="Hyperlink"/>
            <w:i/>
            <w:iCs/>
            <w:lang w:bidi="en-US"/>
          </w:rPr>
          <w:t>one</w:t>
        </w:r>
      </w:hyperlink>
      <w:r w:rsidR="00AB3DD9" w:rsidRPr="00874E0D">
        <w:rPr>
          <w:i/>
          <w:iCs/>
          <w:lang w:bidi="en-US"/>
        </w:rPr>
        <w:t>,</w:t>
      </w:r>
      <w:r w:rsidR="00AB3DD9">
        <w:rPr>
          <w:i/>
          <w:iCs/>
          <w:lang w:bidi="en-US"/>
        </w:rPr>
        <w:t xml:space="preserve"> </w:t>
      </w:r>
      <w:r w:rsidR="00AB3DD9" w:rsidRPr="00874E0D">
        <w:rPr>
          <w:i/>
          <w:iCs/>
          <w:lang w:bidi="en-US"/>
        </w:rPr>
        <w:t>as</w:t>
      </w:r>
      <w:r w:rsidR="00AB3DD9">
        <w:rPr>
          <w:i/>
          <w:iCs/>
          <w:lang w:bidi="en-US"/>
        </w:rPr>
        <w:t xml:space="preserve"> </w:t>
      </w:r>
      <w:r w:rsidR="00AB3DD9" w:rsidRPr="00874E0D">
        <w:rPr>
          <w:i/>
          <w:iCs/>
          <w:lang w:bidi="en-US"/>
        </w:rPr>
        <w:t>it</w:t>
      </w:r>
      <w:r w:rsidR="00AB3DD9">
        <w:rPr>
          <w:i/>
          <w:iCs/>
          <w:lang w:bidi="en-US"/>
        </w:rPr>
        <w:t xml:space="preserve"> </w:t>
      </w:r>
      <w:r w:rsidR="00AB3DD9" w:rsidRPr="00874E0D">
        <w:rPr>
          <w:i/>
          <w:iCs/>
          <w:lang w:bidi="en-US"/>
        </w:rPr>
        <w:t>is</w:t>
      </w:r>
      <w:r w:rsidR="00AB3DD9">
        <w:rPr>
          <w:i/>
          <w:iCs/>
          <w:lang w:bidi="en-US"/>
        </w:rPr>
        <w:t xml:space="preserve"> </w:t>
      </w:r>
      <w:r w:rsidR="00AB3DD9" w:rsidRPr="00874E0D">
        <w:rPr>
          <w:i/>
          <w:iCs/>
          <w:lang w:bidi="en-US"/>
        </w:rPr>
        <w:t>said:</w:t>
      </w:r>
      <w:r w:rsidR="00AB3DD9">
        <w:rPr>
          <w:i/>
          <w:iCs/>
          <w:lang w:bidi="en-US"/>
        </w:rPr>
        <w:t xml:space="preserve"> </w:t>
      </w:r>
      <w:r w:rsidR="00AB3DD9" w:rsidRPr="00874E0D">
        <w:rPr>
          <w:i/>
          <w:iCs/>
          <w:lang w:bidi="en-US"/>
        </w:rPr>
        <w:t>Thus</w:t>
      </w:r>
      <w:r w:rsidR="00AB3DD9">
        <w:rPr>
          <w:i/>
          <w:iCs/>
          <w:lang w:bidi="en-US"/>
        </w:rPr>
        <w:t xml:space="preserve"> </w:t>
      </w:r>
      <w:r w:rsidR="00AB3DD9" w:rsidRPr="00874E0D">
        <w:rPr>
          <w:i/>
          <w:iCs/>
          <w:lang w:bidi="en-US"/>
        </w:rPr>
        <w:t>saith</w:t>
      </w:r>
      <w:r w:rsidR="00AB3DD9">
        <w:rPr>
          <w:i/>
          <w:iCs/>
          <w:lang w:bidi="en-US"/>
        </w:rPr>
        <w:t xml:space="preserve"> </w:t>
      </w:r>
      <w:r w:rsidR="00AB3DD9" w:rsidRPr="00874E0D">
        <w:rPr>
          <w:i/>
          <w:iCs/>
          <w:lang w:bidi="en-US"/>
        </w:rPr>
        <w:t>the</w:t>
      </w:r>
      <w:r w:rsidR="00AB3DD9">
        <w:rPr>
          <w:i/>
          <w:iCs/>
          <w:lang w:bidi="en-US"/>
        </w:rPr>
        <w:t xml:space="preserve"> </w:t>
      </w:r>
      <w:r w:rsidR="00AB3DD9" w:rsidRPr="00874E0D">
        <w:rPr>
          <w:i/>
          <w:iCs/>
          <w:lang w:bidi="en-US"/>
        </w:rPr>
        <w:t>Lord,</w:t>
      </w:r>
      <w:r w:rsidR="00AB3DD9">
        <w:rPr>
          <w:i/>
          <w:iCs/>
          <w:lang w:bidi="en-US"/>
        </w:rPr>
        <w:t xml:space="preserve"> </w:t>
      </w:r>
      <w:r w:rsidR="00AB3DD9" w:rsidRPr="00874E0D">
        <w:rPr>
          <w:i/>
          <w:iCs/>
          <w:lang w:bidi="en-US"/>
        </w:rPr>
        <w:t>the</w:t>
      </w:r>
      <w:r w:rsidR="00AB3DD9">
        <w:rPr>
          <w:i/>
          <w:iCs/>
          <w:lang w:bidi="en-US"/>
        </w:rPr>
        <w:t xml:space="preserve"> </w:t>
      </w:r>
      <w:r w:rsidR="00AB3DD9" w:rsidRPr="00874E0D">
        <w:rPr>
          <w:i/>
          <w:iCs/>
          <w:lang w:bidi="en-US"/>
        </w:rPr>
        <w:t>Redeemer</w:t>
      </w:r>
      <w:r w:rsidR="00AB3DD9">
        <w:rPr>
          <w:i/>
          <w:iCs/>
          <w:lang w:bidi="en-US"/>
        </w:rPr>
        <w:t xml:space="preserve"> </w:t>
      </w:r>
      <w:r w:rsidR="00AB3DD9" w:rsidRPr="00874E0D">
        <w:rPr>
          <w:i/>
          <w:iCs/>
          <w:lang w:bidi="en-US"/>
        </w:rPr>
        <w:t>of</w:t>
      </w:r>
      <w:r w:rsidR="00AB3DD9">
        <w:rPr>
          <w:i/>
          <w:iCs/>
          <w:lang w:bidi="en-US"/>
        </w:rPr>
        <w:t xml:space="preserve"> </w:t>
      </w:r>
      <w:r w:rsidR="00AB3DD9" w:rsidRPr="00874E0D">
        <w:rPr>
          <w:i/>
          <w:iCs/>
          <w:lang w:bidi="en-US"/>
        </w:rPr>
        <w:t>Israel,</w:t>
      </w:r>
      <w:r w:rsidR="00AB3DD9">
        <w:rPr>
          <w:i/>
          <w:iCs/>
          <w:lang w:bidi="en-US"/>
        </w:rPr>
        <w:t xml:space="preserve"> </w:t>
      </w:r>
      <w:r w:rsidR="00AB3DD9" w:rsidRPr="00874E0D">
        <w:rPr>
          <w:i/>
          <w:iCs/>
          <w:lang w:bidi="en-US"/>
        </w:rPr>
        <w:t>his</w:t>
      </w:r>
      <w:r w:rsidR="00AB3DD9">
        <w:rPr>
          <w:i/>
          <w:iCs/>
          <w:lang w:bidi="en-US"/>
        </w:rPr>
        <w:t xml:space="preserve"> </w:t>
      </w:r>
      <w:r w:rsidR="00AB3DD9" w:rsidRPr="00874E0D">
        <w:rPr>
          <w:i/>
          <w:iCs/>
          <w:lang w:bidi="en-US"/>
        </w:rPr>
        <w:t>Holy</w:t>
      </w:r>
      <w:r w:rsidR="00AB3DD9">
        <w:rPr>
          <w:i/>
          <w:iCs/>
          <w:lang w:bidi="en-US"/>
        </w:rPr>
        <w:t xml:space="preserve"> </w:t>
      </w:r>
      <w:hyperlink r:id="rId2067" w:history="1">
        <w:r w:rsidR="00AB3DD9" w:rsidRPr="007421C1">
          <w:rPr>
            <w:rStyle w:val="Hyperlink"/>
            <w:i/>
            <w:iCs/>
            <w:lang w:bidi="en-US"/>
          </w:rPr>
          <w:t>One</w:t>
        </w:r>
      </w:hyperlink>
      <w:r w:rsidR="00AB3DD9" w:rsidRPr="00874E0D">
        <w:rPr>
          <w:i/>
          <w:iCs/>
          <w:lang w:bidi="en-US"/>
        </w:rPr>
        <w:t>,</w:t>
      </w:r>
      <w:r w:rsidR="00AB3DD9">
        <w:rPr>
          <w:i/>
          <w:iCs/>
          <w:lang w:bidi="en-US"/>
        </w:rPr>
        <w:t xml:space="preserve"> </w:t>
      </w:r>
      <w:r w:rsidR="00AB3DD9" w:rsidRPr="00874E0D">
        <w:rPr>
          <w:i/>
          <w:iCs/>
          <w:lang w:bidi="en-US"/>
        </w:rPr>
        <w:t>to</w:t>
      </w:r>
      <w:r w:rsidR="00AB3DD9">
        <w:rPr>
          <w:i/>
          <w:iCs/>
          <w:lang w:bidi="en-US"/>
        </w:rPr>
        <w:t xml:space="preserve"> </w:t>
      </w:r>
      <w:r w:rsidR="00AB3DD9" w:rsidRPr="00874E0D">
        <w:rPr>
          <w:i/>
          <w:iCs/>
          <w:lang w:bidi="en-US"/>
        </w:rPr>
        <w:t>him</w:t>
      </w:r>
      <w:r w:rsidR="00AB3DD9">
        <w:rPr>
          <w:i/>
          <w:iCs/>
          <w:lang w:bidi="en-US"/>
        </w:rPr>
        <w:t xml:space="preserve"> </w:t>
      </w:r>
      <w:r w:rsidR="00AB3DD9" w:rsidRPr="00874E0D">
        <w:rPr>
          <w:i/>
          <w:iCs/>
          <w:lang w:bidi="en-US"/>
        </w:rPr>
        <w:t>who</w:t>
      </w:r>
      <w:r w:rsidR="00AB3DD9">
        <w:rPr>
          <w:i/>
          <w:iCs/>
          <w:lang w:bidi="en-US"/>
        </w:rPr>
        <w:t xml:space="preserve"> </w:t>
      </w:r>
      <w:r w:rsidR="00AB3DD9" w:rsidRPr="00874E0D">
        <w:rPr>
          <w:i/>
          <w:iCs/>
          <w:lang w:bidi="en-US"/>
        </w:rPr>
        <w:t>is</w:t>
      </w:r>
      <w:r w:rsidR="00AB3DD9">
        <w:rPr>
          <w:i/>
          <w:iCs/>
          <w:lang w:bidi="en-US"/>
        </w:rPr>
        <w:t xml:space="preserve"> </w:t>
      </w:r>
      <w:r w:rsidR="00AB3DD9" w:rsidRPr="00874E0D">
        <w:rPr>
          <w:i/>
          <w:iCs/>
          <w:lang w:bidi="en-US"/>
        </w:rPr>
        <w:t>despised</w:t>
      </w:r>
      <w:r w:rsidR="00AB3DD9">
        <w:rPr>
          <w:i/>
          <w:iCs/>
          <w:lang w:bidi="en-US"/>
        </w:rPr>
        <w:t xml:space="preserve"> </w:t>
      </w:r>
      <w:r w:rsidR="00AB3DD9" w:rsidRPr="00874E0D">
        <w:rPr>
          <w:i/>
          <w:iCs/>
          <w:lang w:bidi="en-US"/>
        </w:rPr>
        <w:t>of</w:t>
      </w:r>
      <w:r w:rsidR="00AB3DD9">
        <w:rPr>
          <w:i/>
          <w:iCs/>
          <w:lang w:bidi="en-US"/>
        </w:rPr>
        <w:t xml:space="preserve"> </w:t>
      </w:r>
      <w:r w:rsidR="00AB3DD9" w:rsidRPr="00874E0D">
        <w:rPr>
          <w:i/>
          <w:iCs/>
          <w:lang w:bidi="en-US"/>
        </w:rPr>
        <w:t>men,</w:t>
      </w:r>
      <w:r w:rsidR="00AB3DD9">
        <w:rPr>
          <w:i/>
          <w:iCs/>
          <w:lang w:bidi="en-US"/>
        </w:rPr>
        <w:t xml:space="preserve"> </w:t>
      </w:r>
      <w:r w:rsidR="00AB3DD9" w:rsidRPr="00874E0D">
        <w:rPr>
          <w:i/>
          <w:iCs/>
          <w:lang w:bidi="en-US"/>
        </w:rPr>
        <w:t>to</w:t>
      </w:r>
      <w:r w:rsidR="00AB3DD9">
        <w:rPr>
          <w:i/>
          <w:iCs/>
          <w:lang w:bidi="en-US"/>
        </w:rPr>
        <w:t xml:space="preserve"> </w:t>
      </w:r>
      <w:r w:rsidR="00AB3DD9" w:rsidRPr="00874E0D">
        <w:rPr>
          <w:i/>
          <w:iCs/>
          <w:lang w:bidi="en-US"/>
        </w:rPr>
        <w:t>him</w:t>
      </w:r>
      <w:r w:rsidR="00AB3DD9">
        <w:rPr>
          <w:i/>
          <w:iCs/>
          <w:lang w:bidi="en-US"/>
        </w:rPr>
        <w:t xml:space="preserve"> </w:t>
      </w:r>
      <w:r w:rsidR="00AB3DD9" w:rsidRPr="00874E0D">
        <w:rPr>
          <w:i/>
          <w:iCs/>
          <w:lang w:bidi="en-US"/>
        </w:rPr>
        <w:t>who</w:t>
      </w:r>
      <w:r w:rsidR="00AB3DD9">
        <w:rPr>
          <w:i/>
          <w:iCs/>
          <w:lang w:bidi="en-US"/>
        </w:rPr>
        <w:t xml:space="preserve"> </w:t>
      </w:r>
      <w:r w:rsidR="00AB3DD9" w:rsidRPr="00874E0D">
        <w:rPr>
          <w:i/>
          <w:iCs/>
          <w:lang w:bidi="en-US"/>
        </w:rPr>
        <w:t>is</w:t>
      </w:r>
      <w:r w:rsidR="00AB3DD9">
        <w:rPr>
          <w:i/>
          <w:iCs/>
          <w:lang w:bidi="en-US"/>
        </w:rPr>
        <w:t xml:space="preserve"> </w:t>
      </w:r>
      <w:r w:rsidR="00AB3DD9" w:rsidRPr="00874E0D">
        <w:rPr>
          <w:i/>
          <w:iCs/>
          <w:lang w:bidi="en-US"/>
        </w:rPr>
        <w:t>abhorred</w:t>
      </w:r>
      <w:r w:rsidR="00AB3DD9">
        <w:rPr>
          <w:i/>
          <w:iCs/>
          <w:lang w:bidi="en-US"/>
        </w:rPr>
        <w:t xml:space="preserve"> </w:t>
      </w:r>
      <w:r w:rsidR="00AB3DD9" w:rsidRPr="00874E0D">
        <w:rPr>
          <w:i/>
          <w:iCs/>
          <w:lang w:bidi="en-US"/>
        </w:rPr>
        <w:t>of</w:t>
      </w:r>
      <w:r w:rsidR="00AB3DD9">
        <w:rPr>
          <w:i/>
          <w:iCs/>
          <w:lang w:bidi="en-US"/>
        </w:rPr>
        <w:t xml:space="preserve"> </w:t>
      </w:r>
      <w:hyperlink r:id="rId2068" w:history="1">
        <w:r w:rsidR="00AB3DD9" w:rsidRPr="007421C1">
          <w:rPr>
            <w:rStyle w:val="Hyperlink"/>
            <w:i/>
            <w:iCs/>
            <w:lang w:bidi="en-US"/>
          </w:rPr>
          <w:t>nations</w:t>
        </w:r>
      </w:hyperlink>
      <w:r w:rsidR="00AB3DD9" w:rsidRPr="00874E0D">
        <w:rPr>
          <w:i/>
          <w:iCs/>
          <w:lang w:bidi="en-US"/>
        </w:rPr>
        <w:t>,</w:t>
      </w:r>
      <w:r w:rsidR="00AB3DD9">
        <w:rPr>
          <w:i/>
          <w:iCs/>
          <w:lang w:bidi="en-US"/>
        </w:rPr>
        <w:t xml:space="preserve"> </w:t>
      </w:r>
      <w:r w:rsidR="00AB3DD9" w:rsidRPr="00874E0D">
        <w:rPr>
          <w:i/>
          <w:iCs/>
          <w:lang w:bidi="en-US"/>
        </w:rPr>
        <w:t>to</w:t>
      </w:r>
      <w:r w:rsidR="00AB3DD9">
        <w:rPr>
          <w:i/>
          <w:iCs/>
          <w:lang w:bidi="en-US"/>
        </w:rPr>
        <w:t xml:space="preserve"> </w:t>
      </w:r>
      <w:r w:rsidR="00AB3DD9" w:rsidRPr="00874E0D">
        <w:rPr>
          <w:i/>
          <w:iCs/>
          <w:lang w:bidi="en-US"/>
        </w:rPr>
        <w:t>a</w:t>
      </w:r>
      <w:r w:rsidR="00AB3DD9">
        <w:rPr>
          <w:i/>
          <w:iCs/>
          <w:lang w:bidi="en-US"/>
        </w:rPr>
        <w:t xml:space="preserve"> </w:t>
      </w:r>
      <w:r w:rsidR="00AB3DD9" w:rsidRPr="00874E0D">
        <w:rPr>
          <w:i/>
          <w:iCs/>
          <w:lang w:bidi="en-US"/>
        </w:rPr>
        <w:t>servant</w:t>
      </w:r>
      <w:r w:rsidR="00AB3DD9">
        <w:rPr>
          <w:i/>
          <w:iCs/>
          <w:lang w:bidi="en-US"/>
        </w:rPr>
        <w:t xml:space="preserve"> </w:t>
      </w:r>
      <w:r w:rsidR="00AB3DD9" w:rsidRPr="00874E0D">
        <w:rPr>
          <w:i/>
          <w:iCs/>
          <w:lang w:bidi="en-US"/>
        </w:rPr>
        <w:t>of</w:t>
      </w:r>
      <w:r w:rsidR="00AB3DD9">
        <w:rPr>
          <w:i/>
          <w:iCs/>
          <w:lang w:bidi="en-US"/>
        </w:rPr>
        <w:t xml:space="preserve"> </w:t>
      </w:r>
      <w:r w:rsidR="00AB3DD9" w:rsidRPr="00874E0D">
        <w:rPr>
          <w:i/>
          <w:iCs/>
          <w:lang w:bidi="en-US"/>
        </w:rPr>
        <w:t>rulers:</w:t>
      </w:r>
      <w:r w:rsidR="00AB3DD9">
        <w:rPr>
          <w:i/>
          <w:iCs/>
          <w:lang w:bidi="en-US"/>
        </w:rPr>
        <w:t xml:space="preserve"> </w:t>
      </w:r>
      <w:r w:rsidR="00AB3DD9" w:rsidRPr="00874E0D">
        <w:rPr>
          <w:i/>
          <w:iCs/>
          <w:lang w:bidi="en-US"/>
        </w:rPr>
        <w:t>Kings</w:t>
      </w:r>
      <w:r w:rsidR="00AB3DD9">
        <w:rPr>
          <w:i/>
          <w:iCs/>
          <w:lang w:bidi="en-US"/>
        </w:rPr>
        <w:t xml:space="preserve"> </w:t>
      </w:r>
      <w:r w:rsidR="00AB3DD9" w:rsidRPr="00874E0D">
        <w:rPr>
          <w:i/>
          <w:iCs/>
          <w:lang w:bidi="en-US"/>
        </w:rPr>
        <w:t>shall</w:t>
      </w:r>
      <w:r w:rsidR="00AB3DD9">
        <w:rPr>
          <w:i/>
          <w:iCs/>
          <w:lang w:bidi="en-US"/>
        </w:rPr>
        <w:t xml:space="preserve"> </w:t>
      </w:r>
      <w:r w:rsidR="00AB3DD9" w:rsidRPr="00874E0D">
        <w:rPr>
          <w:i/>
          <w:iCs/>
          <w:lang w:bidi="en-US"/>
        </w:rPr>
        <w:t>see</w:t>
      </w:r>
      <w:r w:rsidR="00AB3DD9">
        <w:rPr>
          <w:i/>
          <w:iCs/>
          <w:lang w:bidi="en-US"/>
        </w:rPr>
        <w:t xml:space="preserve"> </w:t>
      </w:r>
      <w:r w:rsidR="00AB3DD9" w:rsidRPr="00874E0D">
        <w:rPr>
          <w:i/>
          <w:iCs/>
          <w:lang w:bidi="en-US"/>
        </w:rPr>
        <w:t>and</w:t>
      </w:r>
      <w:r w:rsidR="00AB3DD9">
        <w:rPr>
          <w:i/>
          <w:iCs/>
          <w:lang w:bidi="en-US"/>
        </w:rPr>
        <w:t xml:space="preserve"> </w:t>
      </w:r>
      <w:r w:rsidR="00AB3DD9" w:rsidRPr="00874E0D">
        <w:rPr>
          <w:i/>
          <w:iCs/>
          <w:lang w:bidi="en-US"/>
        </w:rPr>
        <w:t>arise.</w:t>
      </w:r>
      <w:r w:rsidR="00AB3DD9" w:rsidRPr="00874E0D">
        <w:rPr>
          <w:rStyle w:val="FootnoteReference"/>
          <w:i/>
          <w:iCs/>
          <w:lang w:bidi="en-US"/>
        </w:rPr>
        <w:footnoteReference w:id="240"/>
      </w:r>
    </w:p>
    <w:p w14:paraId="1990567D" w14:textId="77777777" w:rsidR="00AB3DD9" w:rsidRPr="00874E0D" w:rsidRDefault="00AB3DD9" w:rsidP="00AB3DD9">
      <w:pPr>
        <w:rPr>
          <w:lang w:bidi="en-US"/>
        </w:rPr>
      </w:pPr>
    </w:p>
    <w:p w14:paraId="5152A5C4" w14:textId="4EA06D1A" w:rsidR="00AB3DD9" w:rsidRPr="00874E0D" w:rsidRDefault="00AB3DD9" w:rsidP="00AB3DD9">
      <w:pPr>
        <w:rPr>
          <w:lang w:bidi="en-US"/>
        </w:rPr>
      </w:pPr>
      <w:r w:rsidRPr="00874E0D">
        <w:rPr>
          <w:lang w:bidi="en-US"/>
        </w:rPr>
        <w:t>The</w:t>
      </w:r>
      <w:r>
        <w:rPr>
          <w:lang w:bidi="en-US"/>
        </w:rPr>
        <w:t xml:space="preserve"> </w:t>
      </w:r>
      <w:r w:rsidRPr="00874E0D">
        <w:rPr>
          <w:lang w:bidi="en-US"/>
        </w:rPr>
        <w:t>present</w:t>
      </w:r>
      <w:r>
        <w:rPr>
          <w:lang w:bidi="en-US"/>
        </w:rPr>
        <w:t xml:space="preserve"> </w:t>
      </w:r>
      <w:hyperlink r:id="rId2069" w:history="1">
        <w:r w:rsidRPr="007421C1">
          <w:rPr>
            <w:rStyle w:val="Hyperlink"/>
            <w:lang w:bidi="en-US"/>
          </w:rPr>
          <w:t>exile</w:t>
        </w:r>
      </w:hyperlink>
      <w:r>
        <w:rPr>
          <w:lang w:bidi="en-US"/>
        </w:rPr>
        <w:t xml:space="preserve"> </w:t>
      </w:r>
      <w:r w:rsidRPr="00874E0D">
        <w:rPr>
          <w:lang w:bidi="en-US"/>
        </w:rPr>
        <w:t>is</w:t>
      </w:r>
      <w:r>
        <w:rPr>
          <w:lang w:bidi="en-US"/>
        </w:rPr>
        <w:t xml:space="preserve"> </w:t>
      </w:r>
      <w:r w:rsidRPr="00874E0D">
        <w:rPr>
          <w:lang w:bidi="en-US"/>
        </w:rPr>
        <w:t>seen</w:t>
      </w:r>
      <w:r>
        <w:rPr>
          <w:lang w:bidi="en-US"/>
        </w:rPr>
        <w:t xml:space="preserve"> </w:t>
      </w:r>
      <w:r w:rsidRPr="00874E0D">
        <w:rPr>
          <w:lang w:bidi="en-US"/>
        </w:rPr>
        <w:t>as</w:t>
      </w:r>
      <w:r>
        <w:rPr>
          <w:lang w:bidi="en-US"/>
        </w:rPr>
        <w:t xml:space="preserve"> </w:t>
      </w:r>
      <w:r w:rsidRPr="00874E0D">
        <w:rPr>
          <w:lang w:bidi="en-US"/>
        </w:rPr>
        <w:t>an</w:t>
      </w:r>
      <w:r>
        <w:rPr>
          <w:lang w:bidi="en-US"/>
        </w:rPr>
        <w:t xml:space="preserve"> </w:t>
      </w:r>
      <w:r w:rsidRPr="00874E0D">
        <w:rPr>
          <w:lang w:bidi="en-US"/>
        </w:rPr>
        <w:t>extension</w:t>
      </w:r>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r w:rsidRPr="00874E0D">
        <w:rPr>
          <w:lang w:bidi="en-US"/>
        </w:rPr>
        <w:t>Roman</w:t>
      </w:r>
      <w:r>
        <w:rPr>
          <w:lang w:bidi="en-US"/>
        </w:rPr>
        <w:t xml:space="preserve"> </w:t>
      </w:r>
      <w:hyperlink r:id="rId2070" w:history="1">
        <w:r w:rsidRPr="007421C1">
          <w:rPr>
            <w:rStyle w:val="Hyperlink"/>
            <w:lang w:bidi="en-US"/>
          </w:rPr>
          <w:t>exile</w:t>
        </w:r>
      </w:hyperlink>
      <w:r>
        <w:rPr>
          <w:lang w:bidi="en-US"/>
        </w:rPr>
        <w:t xml:space="preserve"> </w:t>
      </w:r>
      <w:r w:rsidRPr="00874E0D">
        <w:rPr>
          <w:lang w:bidi="en-US"/>
        </w:rPr>
        <w:t>(</w:t>
      </w:r>
      <w:hyperlink r:id="rId2071" w:history="1">
        <w:r w:rsidRPr="007421C1">
          <w:rPr>
            <w:rStyle w:val="Hyperlink"/>
            <w:lang w:bidi="en-US"/>
          </w:rPr>
          <w:t>Edom</w:t>
        </w:r>
      </w:hyperlink>
      <w:r>
        <w:rPr>
          <w:lang w:bidi="en-US"/>
        </w:rPr>
        <w:t xml:space="preserve"> </w:t>
      </w:r>
      <w:r w:rsidRPr="00874E0D">
        <w:rPr>
          <w:lang w:bidi="en-US"/>
        </w:rPr>
        <w:t>is</w:t>
      </w:r>
      <w:r>
        <w:rPr>
          <w:lang w:bidi="en-US"/>
        </w:rPr>
        <w:t xml:space="preserve"> </w:t>
      </w:r>
      <w:r w:rsidRPr="00874E0D">
        <w:rPr>
          <w:lang w:bidi="en-US"/>
        </w:rPr>
        <w:t>Rome),</w:t>
      </w:r>
      <w:r>
        <w:rPr>
          <w:lang w:bidi="en-US"/>
        </w:rPr>
        <w:t xml:space="preserve"> </w:t>
      </w:r>
      <w:r w:rsidRPr="00874E0D">
        <w:rPr>
          <w:lang w:bidi="en-US"/>
        </w:rPr>
        <w:t>since</w:t>
      </w:r>
      <w:r>
        <w:rPr>
          <w:lang w:bidi="en-US"/>
        </w:rPr>
        <w:t xml:space="preserve"> </w:t>
      </w:r>
      <w:r w:rsidRPr="00874E0D">
        <w:rPr>
          <w:lang w:bidi="en-US"/>
        </w:rPr>
        <w:t>culturally</w:t>
      </w:r>
      <w:r>
        <w:rPr>
          <w:lang w:bidi="en-US"/>
        </w:rPr>
        <w:t xml:space="preserve"> </w:t>
      </w:r>
      <w:r w:rsidRPr="00874E0D">
        <w:rPr>
          <w:lang w:bidi="en-US"/>
        </w:rPr>
        <w:t>and</w:t>
      </w:r>
      <w:r>
        <w:rPr>
          <w:lang w:bidi="en-US"/>
        </w:rPr>
        <w:t xml:space="preserve"> </w:t>
      </w:r>
      <w:r w:rsidRPr="00874E0D">
        <w:rPr>
          <w:lang w:bidi="en-US"/>
        </w:rPr>
        <w:t>legally,</w:t>
      </w:r>
      <w:r>
        <w:rPr>
          <w:lang w:bidi="en-US"/>
        </w:rPr>
        <w:t xml:space="preserve"> </w:t>
      </w:r>
      <w:r w:rsidRPr="00874E0D">
        <w:rPr>
          <w:lang w:bidi="en-US"/>
        </w:rPr>
        <w:t>Western</w:t>
      </w:r>
      <w:r>
        <w:rPr>
          <w:lang w:bidi="en-US"/>
        </w:rPr>
        <w:t xml:space="preserve"> </w:t>
      </w:r>
      <w:r w:rsidRPr="00874E0D">
        <w:rPr>
          <w:lang w:bidi="en-US"/>
        </w:rPr>
        <w:t>civilization</w:t>
      </w:r>
      <w:r>
        <w:rPr>
          <w:lang w:bidi="en-US"/>
        </w:rPr>
        <w:t xml:space="preserve"> </w:t>
      </w:r>
      <w:r w:rsidRPr="00874E0D">
        <w:rPr>
          <w:lang w:bidi="en-US"/>
        </w:rPr>
        <w:t>shares</w:t>
      </w:r>
      <w:r>
        <w:rPr>
          <w:lang w:bidi="en-US"/>
        </w:rPr>
        <w:t xml:space="preserve"> </w:t>
      </w:r>
      <w:r w:rsidRPr="00874E0D">
        <w:rPr>
          <w:lang w:bidi="en-US"/>
        </w:rPr>
        <w:t>the</w:t>
      </w:r>
      <w:r>
        <w:rPr>
          <w:lang w:bidi="en-US"/>
        </w:rPr>
        <w:t xml:space="preserve"> </w:t>
      </w:r>
      <w:r w:rsidRPr="00874E0D">
        <w:rPr>
          <w:lang w:bidi="en-US"/>
        </w:rPr>
        <w:t>values</w:t>
      </w:r>
      <w:r>
        <w:rPr>
          <w:lang w:bidi="en-US"/>
        </w:rPr>
        <w:t xml:space="preserve"> </w:t>
      </w:r>
      <w:r w:rsidRPr="00874E0D">
        <w:rPr>
          <w:lang w:bidi="en-US"/>
        </w:rPr>
        <w:t>and</w:t>
      </w:r>
      <w:r>
        <w:rPr>
          <w:lang w:bidi="en-US"/>
        </w:rPr>
        <w:t xml:space="preserve"> </w:t>
      </w:r>
      <w:r w:rsidRPr="00874E0D">
        <w:rPr>
          <w:lang w:bidi="en-US"/>
        </w:rPr>
        <w:t>worldview</w:t>
      </w:r>
      <w:r>
        <w:rPr>
          <w:lang w:bidi="en-US"/>
        </w:rPr>
        <w:t xml:space="preserve"> </w:t>
      </w:r>
      <w:r w:rsidRPr="00874E0D">
        <w:rPr>
          <w:lang w:bidi="en-US"/>
        </w:rPr>
        <w:t>of</w:t>
      </w:r>
      <w:r>
        <w:rPr>
          <w:lang w:bidi="en-US"/>
        </w:rPr>
        <w:t xml:space="preserve"> </w:t>
      </w:r>
      <w:r w:rsidRPr="00874E0D">
        <w:rPr>
          <w:lang w:bidi="en-US"/>
        </w:rPr>
        <w:t>ancient</w:t>
      </w:r>
      <w:r>
        <w:rPr>
          <w:lang w:bidi="en-US"/>
        </w:rPr>
        <w:t xml:space="preserve"> </w:t>
      </w:r>
      <w:r w:rsidRPr="00874E0D">
        <w:rPr>
          <w:lang w:bidi="en-US"/>
        </w:rPr>
        <w:t>Rome.</w:t>
      </w:r>
      <w:r>
        <w:rPr>
          <w:lang w:bidi="en-US"/>
        </w:rPr>
        <w:t xml:space="preserve"> </w:t>
      </w:r>
      <w:r w:rsidRPr="00874E0D">
        <w:rPr>
          <w:lang w:bidi="en-US"/>
        </w:rPr>
        <w:t>A</w:t>
      </w:r>
      <w:r>
        <w:rPr>
          <w:lang w:bidi="en-US"/>
        </w:rPr>
        <w:t xml:space="preserve"> </w:t>
      </w:r>
      <w:r w:rsidRPr="00874E0D">
        <w:rPr>
          <w:lang w:bidi="en-US"/>
        </w:rPr>
        <w:t>subset</w:t>
      </w:r>
      <w:r>
        <w:rPr>
          <w:lang w:bidi="en-US"/>
        </w:rPr>
        <w:t xml:space="preserve"> </w:t>
      </w:r>
      <w:r w:rsidRPr="00874E0D">
        <w:rPr>
          <w:lang w:bidi="en-US"/>
        </w:rPr>
        <w:t>of</w:t>
      </w:r>
      <w:r>
        <w:rPr>
          <w:lang w:bidi="en-US"/>
        </w:rPr>
        <w:t xml:space="preserve"> </w:t>
      </w:r>
      <w:r w:rsidRPr="00874E0D">
        <w:rPr>
          <w:lang w:bidi="en-US"/>
        </w:rPr>
        <w:t>this</w:t>
      </w:r>
      <w:r>
        <w:rPr>
          <w:lang w:bidi="en-US"/>
        </w:rPr>
        <w:t xml:space="preserve"> </w:t>
      </w:r>
      <w:hyperlink r:id="rId2072" w:history="1">
        <w:r w:rsidRPr="007421C1">
          <w:rPr>
            <w:rStyle w:val="Hyperlink"/>
            <w:lang w:bidi="en-US"/>
          </w:rPr>
          <w:t>exile</w:t>
        </w:r>
      </w:hyperlink>
      <w:r>
        <w:rPr>
          <w:lang w:bidi="en-US"/>
        </w:rPr>
        <w:t xml:space="preserve"> </w:t>
      </w:r>
      <w:r w:rsidRPr="00874E0D">
        <w:rPr>
          <w:lang w:bidi="en-US"/>
        </w:rPr>
        <w:t>is</w:t>
      </w:r>
      <w:r>
        <w:rPr>
          <w:lang w:bidi="en-US"/>
        </w:rPr>
        <w:t xml:space="preserve"> </w:t>
      </w:r>
      <w:r w:rsidRPr="00874E0D">
        <w:rPr>
          <w:lang w:bidi="en-US"/>
        </w:rPr>
        <w:t>that</w:t>
      </w:r>
      <w:r>
        <w:rPr>
          <w:lang w:bidi="en-US"/>
        </w:rPr>
        <w:t xml:space="preserve"> </w:t>
      </w:r>
      <w:r w:rsidRPr="00874E0D">
        <w:rPr>
          <w:lang w:bidi="en-US"/>
        </w:rPr>
        <w:t>of</w:t>
      </w:r>
      <w:r>
        <w:rPr>
          <w:lang w:bidi="en-US"/>
        </w:rPr>
        <w:t xml:space="preserve"> </w:t>
      </w:r>
      <w:r w:rsidRPr="00874E0D">
        <w:rPr>
          <w:lang w:bidi="en-US"/>
        </w:rPr>
        <w:t>Ishmael,</w:t>
      </w:r>
      <w:r>
        <w:rPr>
          <w:lang w:bidi="en-US"/>
        </w:rPr>
        <w:t xml:space="preserve"> </w:t>
      </w:r>
      <w:r w:rsidRPr="00874E0D">
        <w:rPr>
          <w:lang w:bidi="en-US"/>
        </w:rPr>
        <w:t>the</w:t>
      </w:r>
      <w:r>
        <w:rPr>
          <w:lang w:bidi="en-US"/>
        </w:rPr>
        <w:t xml:space="preserve"> </w:t>
      </w:r>
      <w:r w:rsidRPr="00874E0D">
        <w:rPr>
          <w:lang w:bidi="en-US"/>
        </w:rPr>
        <w:t>Arabs,</w:t>
      </w:r>
      <w:r>
        <w:rPr>
          <w:lang w:bidi="en-US"/>
        </w:rPr>
        <w:t xml:space="preserve"> </w:t>
      </w:r>
      <w:r w:rsidRPr="00874E0D">
        <w:rPr>
          <w:lang w:bidi="en-US"/>
        </w:rPr>
        <w:t>who</w:t>
      </w:r>
      <w:r>
        <w:rPr>
          <w:lang w:bidi="en-US"/>
        </w:rPr>
        <w:t xml:space="preserve"> </w:t>
      </w:r>
      <w:r w:rsidRPr="00874E0D">
        <w:rPr>
          <w:lang w:bidi="en-US"/>
        </w:rPr>
        <w:t>are</w:t>
      </w:r>
      <w:r>
        <w:rPr>
          <w:lang w:bidi="en-US"/>
        </w:rPr>
        <w:t xml:space="preserve"> </w:t>
      </w:r>
      <w:r w:rsidRPr="00874E0D">
        <w:rPr>
          <w:lang w:bidi="en-US"/>
        </w:rPr>
        <w:t>seen</w:t>
      </w:r>
      <w:r>
        <w:rPr>
          <w:lang w:bidi="en-US"/>
        </w:rPr>
        <w:t xml:space="preserve"> </w:t>
      </w:r>
      <w:r w:rsidRPr="00874E0D">
        <w:rPr>
          <w:lang w:bidi="en-US"/>
        </w:rPr>
        <w:t>as</w:t>
      </w:r>
      <w:r>
        <w:rPr>
          <w:lang w:bidi="en-US"/>
        </w:rPr>
        <w:t xml:space="preserve"> </w:t>
      </w:r>
      <w:r w:rsidRPr="00874E0D">
        <w:rPr>
          <w:lang w:bidi="en-US"/>
        </w:rPr>
        <w:t>an</w:t>
      </w:r>
      <w:r>
        <w:rPr>
          <w:lang w:bidi="en-US"/>
        </w:rPr>
        <w:t xml:space="preserve"> </w:t>
      </w:r>
      <w:r w:rsidRPr="00874E0D">
        <w:rPr>
          <w:lang w:bidi="en-US"/>
        </w:rPr>
        <w:t>antithesis</w:t>
      </w:r>
      <w:r>
        <w:rPr>
          <w:lang w:bidi="en-US"/>
        </w:rPr>
        <w:t xml:space="preserve"> </w:t>
      </w:r>
      <w:r w:rsidRPr="00874E0D">
        <w:rPr>
          <w:lang w:bidi="en-US"/>
        </w:rPr>
        <w:t>of</w:t>
      </w:r>
      <w:r>
        <w:rPr>
          <w:lang w:bidi="en-US"/>
        </w:rPr>
        <w:t xml:space="preserve"> </w:t>
      </w:r>
      <w:r w:rsidRPr="00874E0D">
        <w:rPr>
          <w:lang w:bidi="en-US"/>
        </w:rPr>
        <w:t>Roman</w:t>
      </w:r>
      <w:r>
        <w:rPr>
          <w:lang w:bidi="en-US"/>
        </w:rPr>
        <w:t xml:space="preserve"> </w:t>
      </w:r>
      <w:r w:rsidRPr="00874E0D">
        <w:rPr>
          <w:lang w:bidi="en-US"/>
        </w:rPr>
        <w:t>civilization</w:t>
      </w:r>
      <w:r>
        <w:rPr>
          <w:lang w:bidi="en-US"/>
        </w:rPr>
        <w:t xml:space="preserve"> </w:t>
      </w:r>
      <w:r w:rsidRPr="00874E0D">
        <w:rPr>
          <w:lang w:bidi="en-US"/>
        </w:rPr>
        <w:t>and</w:t>
      </w:r>
      <w:r>
        <w:rPr>
          <w:lang w:bidi="en-US"/>
        </w:rPr>
        <w:t xml:space="preserve"> </w:t>
      </w:r>
      <w:r w:rsidRPr="00874E0D">
        <w:rPr>
          <w:lang w:bidi="en-US"/>
        </w:rPr>
        <w:t>values,</w:t>
      </w:r>
      <w:r>
        <w:rPr>
          <w:lang w:bidi="en-US"/>
        </w:rPr>
        <w:t xml:space="preserve"> </w:t>
      </w:r>
      <w:r w:rsidRPr="00874E0D">
        <w:rPr>
          <w:lang w:bidi="en-US"/>
        </w:rPr>
        <w:t>and</w:t>
      </w:r>
      <w:r>
        <w:rPr>
          <w:lang w:bidi="en-US"/>
        </w:rPr>
        <w:t xml:space="preserve"> </w:t>
      </w:r>
      <w:r w:rsidRPr="00874E0D">
        <w:rPr>
          <w:lang w:bidi="en-US"/>
        </w:rPr>
        <w:t>who</w:t>
      </w:r>
      <w:r>
        <w:rPr>
          <w:lang w:bidi="en-US"/>
        </w:rPr>
        <w:t xml:space="preserve"> </w:t>
      </w:r>
      <w:r w:rsidRPr="00874E0D">
        <w:rPr>
          <w:lang w:bidi="en-US"/>
        </w:rPr>
        <w:t>will</w:t>
      </w:r>
      <w:r>
        <w:rPr>
          <w:lang w:bidi="en-US"/>
        </w:rPr>
        <w:t xml:space="preserve"> </w:t>
      </w:r>
      <w:r w:rsidRPr="00874E0D">
        <w:rPr>
          <w:lang w:bidi="en-US"/>
        </w:rPr>
        <w:t>rule</w:t>
      </w:r>
      <w:r>
        <w:rPr>
          <w:lang w:bidi="en-US"/>
        </w:rPr>
        <w:t xml:space="preserve"> </w:t>
      </w:r>
      <w:r w:rsidRPr="00874E0D">
        <w:rPr>
          <w:lang w:bidi="en-US"/>
        </w:rPr>
        <w:t>over</w:t>
      </w:r>
      <w:r>
        <w:rPr>
          <w:lang w:bidi="en-US"/>
        </w:rPr>
        <w:t xml:space="preserve"> </w:t>
      </w:r>
      <w:r w:rsidRPr="00874E0D">
        <w:rPr>
          <w:lang w:bidi="en-US"/>
        </w:rPr>
        <w:t>the</w:t>
      </w:r>
      <w:r>
        <w:rPr>
          <w:lang w:bidi="en-US"/>
        </w:rPr>
        <w:t xml:space="preserve"> </w:t>
      </w:r>
      <w:hyperlink r:id="rId2073" w:history="1">
        <w:r w:rsidRPr="007421C1">
          <w:rPr>
            <w:rStyle w:val="Hyperlink"/>
            <w:lang w:bidi="en-US"/>
          </w:rPr>
          <w:t>Jewish</w:t>
        </w:r>
      </w:hyperlink>
      <w:r>
        <w:rPr>
          <w:lang w:bidi="en-US"/>
        </w:rPr>
        <w:t xml:space="preserve"> </w:t>
      </w:r>
      <w:r w:rsidRPr="00874E0D">
        <w:rPr>
          <w:lang w:bidi="en-US"/>
        </w:rPr>
        <w:t>people</w:t>
      </w:r>
      <w:r>
        <w:rPr>
          <w:lang w:bidi="en-US"/>
        </w:rPr>
        <w:t xml:space="preserve"> </w:t>
      </w:r>
      <w:r w:rsidRPr="00874E0D">
        <w:rPr>
          <w:lang w:bidi="en-US"/>
        </w:rPr>
        <w:t>for</w:t>
      </w:r>
      <w:r>
        <w:rPr>
          <w:lang w:bidi="en-US"/>
        </w:rPr>
        <w:t xml:space="preserve"> </w:t>
      </w:r>
      <w:r w:rsidRPr="00874E0D">
        <w:rPr>
          <w:lang w:bidi="en-US"/>
        </w:rPr>
        <w:t>a</w:t>
      </w:r>
      <w:r>
        <w:rPr>
          <w:lang w:bidi="en-US"/>
        </w:rPr>
        <w:t xml:space="preserve"> </w:t>
      </w:r>
      <w:hyperlink r:id="rId2074" w:history="1">
        <w:r w:rsidRPr="007421C1">
          <w:rPr>
            <w:rStyle w:val="Hyperlink"/>
            <w:lang w:bidi="en-US"/>
          </w:rPr>
          <w:t>time</w:t>
        </w:r>
      </w:hyperlink>
      <w:r>
        <w:rPr>
          <w:lang w:bidi="en-US"/>
        </w:rPr>
        <w:t xml:space="preserve"> </w:t>
      </w:r>
      <w:r w:rsidRPr="00874E0D">
        <w:rPr>
          <w:lang w:bidi="en-US"/>
        </w:rPr>
        <w:t>concurrently</w:t>
      </w:r>
      <w:r>
        <w:rPr>
          <w:lang w:bidi="en-US"/>
        </w:rPr>
        <w:t xml:space="preserve"> </w:t>
      </w:r>
      <w:r w:rsidRPr="00874E0D">
        <w:rPr>
          <w:lang w:bidi="en-US"/>
        </w:rPr>
        <w:t>with</w:t>
      </w:r>
      <w:r>
        <w:rPr>
          <w:lang w:bidi="en-US"/>
        </w:rPr>
        <w:t xml:space="preserve"> </w:t>
      </w:r>
      <w:r w:rsidRPr="00874E0D">
        <w:rPr>
          <w:lang w:bidi="en-US"/>
        </w:rPr>
        <w:t>the</w:t>
      </w:r>
      <w:r>
        <w:rPr>
          <w:lang w:bidi="en-US"/>
        </w:rPr>
        <w:t xml:space="preserve"> </w:t>
      </w:r>
      <w:hyperlink r:id="rId2075" w:history="1">
        <w:r w:rsidRPr="007421C1">
          <w:rPr>
            <w:rStyle w:val="Hyperlink"/>
            <w:lang w:bidi="en-US"/>
          </w:rPr>
          <w:t>exile</w:t>
        </w:r>
      </w:hyperlink>
      <w:r>
        <w:rPr>
          <w:lang w:bidi="en-US"/>
        </w:rPr>
        <w:t xml:space="preserve"> </w:t>
      </w:r>
      <w:r w:rsidRPr="00874E0D">
        <w:rPr>
          <w:lang w:bidi="en-US"/>
        </w:rPr>
        <w:t>of</w:t>
      </w:r>
      <w:r>
        <w:rPr>
          <w:lang w:bidi="en-US"/>
        </w:rPr>
        <w:t xml:space="preserve"> </w:t>
      </w:r>
      <w:r w:rsidRPr="00874E0D">
        <w:rPr>
          <w:lang w:bidi="en-US"/>
        </w:rPr>
        <w:t>Rome.</w:t>
      </w:r>
    </w:p>
    <w:p w14:paraId="6AAE3E6C" w14:textId="77777777" w:rsidR="00AB3DD9" w:rsidRPr="00874E0D" w:rsidRDefault="00AB3DD9" w:rsidP="00AB3DD9">
      <w:pPr>
        <w:rPr>
          <w:lang w:bidi="en-US"/>
        </w:rPr>
      </w:pPr>
    </w:p>
    <w:p w14:paraId="399D967E" w14:textId="7B865462" w:rsidR="00AB3DD9" w:rsidRPr="00874E0D" w:rsidRDefault="00AB3DD9" w:rsidP="00AB3DD9">
      <w:pPr>
        <w:pStyle w:val="Heading2"/>
        <w:rPr>
          <w:lang w:bidi="en-US"/>
        </w:rPr>
      </w:pPr>
      <w:bookmarkStart w:id="104" w:name="_Toc41831496"/>
      <w:bookmarkStart w:id="105" w:name="_Toc42873816"/>
      <w:bookmarkStart w:id="106" w:name="_Toc43186952"/>
      <w:bookmarkStart w:id="107" w:name="_Toc43999936"/>
      <w:bookmarkStart w:id="108" w:name="_Toc45617122"/>
      <w:r w:rsidRPr="00874E0D">
        <w:rPr>
          <w:lang w:bidi="en-US"/>
        </w:rPr>
        <w:t>The</w:t>
      </w:r>
      <w:r>
        <w:rPr>
          <w:lang w:bidi="en-US"/>
        </w:rPr>
        <w:t xml:space="preserve"> </w:t>
      </w:r>
      <w:hyperlink r:id="rId2076" w:history="1">
        <w:r w:rsidRPr="007421C1">
          <w:rPr>
            <w:rStyle w:val="Hyperlink"/>
            <w:lang w:bidi="en-US"/>
          </w:rPr>
          <w:t>First</w:t>
        </w:r>
      </w:hyperlink>
      <w:r>
        <w:rPr>
          <w:lang w:bidi="en-US"/>
        </w:rPr>
        <w:t xml:space="preserve"> </w:t>
      </w:r>
      <w:r w:rsidRPr="00874E0D">
        <w:rPr>
          <w:lang w:bidi="en-US"/>
        </w:rPr>
        <w:t>(and</w:t>
      </w:r>
      <w:r>
        <w:rPr>
          <w:lang w:bidi="en-US"/>
        </w:rPr>
        <w:t xml:space="preserve"> </w:t>
      </w:r>
      <w:r w:rsidRPr="00874E0D">
        <w:rPr>
          <w:lang w:bidi="en-US"/>
        </w:rPr>
        <w:t>Last)</w:t>
      </w:r>
      <w:r>
        <w:rPr>
          <w:lang w:bidi="en-US"/>
        </w:rPr>
        <w:t xml:space="preserve"> </w:t>
      </w:r>
      <w:r w:rsidRPr="00874E0D">
        <w:rPr>
          <w:lang w:bidi="en-US"/>
        </w:rPr>
        <w:t>War</w:t>
      </w:r>
      <w:bookmarkEnd w:id="104"/>
      <w:bookmarkEnd w:id="105"/>
      <w:bookmarkEnd w:id="106"/>
      <w:bookmarkEnd w:id="107"/>
      <w:bookmarkEnd w:id="108"/>
    </w:p>
    <w:p w14:paraId="6DA330C5" w14:textId="77777777" w:rsidR="00AB3DD9" w:rsidRPr="00874E0D" w:rsidRDefault="00AB3DD9" w:rsidP="00AB3DD9">
      <w:pPr>
        <w:rPr>
          <w:lang w:bidi="en-US"/>
        </w:rPr>
      </w:pPr>
    </w:p>
    <w:p w14:paraId="2892DCF8" w14:textId="7DB5F8F9" w:rsidR="00AB3DD9" w:rsidRPr="00874E0D" w:rsidRDefault="00AB3DD9" w:rsidP="00AB3DD9">
      <w:r w:rsidRPr="00874E0D">
        <w:t>It</w:t>
      </w:r>
      <w:r>
        <w:t xml:space="preserve"> </w:t>
      </w:r>
      <w:r w:rsidRPr="00874E0D">
        <w:t>was</w:t>
      </w:r>
      <w:r>
        <w:t xml:space="preserve"> </w:t>
      </w:r>
      <w:r w:rsidRPr="00874E0D">
        <w:t>midnight,</w:t>
      </w:r>
      <w:r>
        <w:t xml:space="preserve"> </w:t>
      </w:r>
      <w:r w:rsidRPr="00874E0D">
        <w:t>we</w:t>
      </w:r>
      <w:r>
        <w:t xml:space="preserve"> </w:t>
      </w:r>
      <w:r w:rsidRPr="00874E0D">
        <w:t>are</w:t>
      </w:r>
      <w:r>
        <w:t xml:space="preserve"> </w:t>
      </w:r>
      <w:r w:rsidRPr="00874E0D">
        <w:t>told,</w:t>
      </w:r>
      <w:r>
        <w:t xml:space="preserve"> </w:t>
      </w:r>
      <w:r w:rsidRPr="00874E0D">
        <w:t>when</w:t>
      </w:r>
      <w:r>
        <w:t xml:space="preserve"> </w:t>
      </w:r>
      <w:hyperlink r:id="rId2077" w:history="1">
        <w:r w:rsidRPr="007421C1">
          <w:rPr>
            <w:rStyle w:val="Hyperlink"/>
          </w:rPr>
          <w:t>Avraham</w:t>
        </w:r>
      </w:hyperlink>
      <w:r>
        <w:t xml:space="preserve"> </w:t>
      </w:r>
      <w:r w:rsidRPr="00874E0D">
        <w:t>reached</w:t>
      </w:r>
      <w:r>
        <w:t xml:space="preserve"> </w:t>
      </w:r>
      <w:r w:rsidRPr="00874E0D">
        <w:t>northern</w:t>
      </w:r>
      <w:r>
        <w:t xml:space="preserve"> </w:t>
      </w:r>
      <w:r w:rsidRPr="00874E0D">
        <w:t>Israel</w:t>
      </w:r>
      <w:r>
        <w:t xml:space="preserve"> </w:t>
      </w:r>
      <w:r w:rsidRPr="00874E0D">
        <w:t>and</w:t>
      </w:r>
      <w:r>
        <w:t xml:space="preserve"> </w:t>
      </w:r>
      <w:r w:rsidRPr="00874E0D">
        <w:t>battled</w:t>
      </w:r>
      <w:r>
        <w:t xml:space="preserve"> </w:t>
      </w:r>
      <w:r w:rsidRPr="00874E0D">
        <w:t>the</w:t>
      </w:r>
      <w:r>
        <w:t xml:space="preserve"> </w:t>
      </w:r>
      <w:hyperlink r:id="rId2078" w:history="1">
        <w:r w:rsidRPr="007421C1">
          <w:rPr>
            <w:rStyle w:val="Hyperlink"/>
            <w:bCs/>
          </w:rPr>
          <w:t>four</w:t>
        </w:r>
      </w:hyperlink>
      <w:r>
        <w:t xml:space="preserve"> </w:t>
      </w:r>
      <w:r w:rsidRPr="00874E0D">
        <w:t>kings.</w:t>
      </w:r>
      <w:r>
        <w:t xml:space="preserve"> </w:t>
      </w:r>
      <w:hyperlink r:id="rId2079" w:history="1">
        <w:r w:rsidRPr="007421C1">
          <w:rPr>
            <w:rStyle w:val="Hyperlink"/>
          </w:rPr>
          <w:t>Avraham</w:t>
        </w:r>
      </w:hyperlink>
      <w:r w:rsidRPr="00874E0D">
        <w:t>’s</w:t>
      </w:r>
      <w:r>
        <w:t xml:space="preserve"> </w:t>
      </w:r>
      <w:r w:rsidRPr="00874E0D">
        <w:t>deliverance</w:t>
      </w:r>
      <w:r>
        <w:t xml:space="preserve"> </w:t>
      </w:r>
      <w:r w:rsidRPr="00874E0D">
        <w:t>came</w:t>
      </w:r>
      <w:r>
        <w:t xml:space="preserve"> </w:t>
      </w:r>
      <w:r w:rsidRPr="00874E0D">
        <w:t>at</w:t>
      </w:r>
      <w:r>
        <w:t xml:space="preserve"> </w:t>
      </w:r>
      <w:r w:rsidRPr="00874E0D">
        <w:t>midnight,</w:t>
      </w:r>
      <w:r>
        <w:t xml:space="preserve"> </w:t>
      </w:r>
      <w:r w:rsidRPr="00874E0D">
        <w:t>as</w:t>
      </w:r>
      <w:r>
        <w:t xml:space="preserve"> </w:t>
      </w:r>
      <w:r w:rsidRPr="00874E0D">
        <w:t>we</w:t>
      </w:r>
      <w:r>
        <w:t xml:space="preserve"> </w:t>
      </w:r>
      <w:r w:rsidRPr="00874E0D">
        <w:t>read</w:t>
      </w:r>
      <w:r>
        <w:t xml:space="preserve"> </w:t>
      </w:r>
      <w:r w:rsidRPr="00874E0D">
        <w:t>in</w:t>
      </w:r>
      <w:r>
        <w:t xml:space="preserve"> </w:t>
      </w:r>
      <w:r w:rsidRPr="00874E0D">
        <w:t>the</w:t>
      </w:r>
      <w:r>
        <w:t xml:space="preserve"> </w:t>
      </w:r>
      <w:hyperlink r:id="rId2080" w:history="1">
        <w:r w:rsidRPr="007421C1">
          <w:rPr>
            <w:rStyle w:val="Hyperlink"/>
          </w:rPr>
          <w:t>Haggada</w:t>
        </w:r>
      </w:hyperlink>
      <w:r w:rsidRPr="00874E0D">
        <w:t>.</w:t>
      </w:r>
      <w:r>
        <w:t xml:space="preserve"> </w:t>
      </w:r>
      <w:r w:rsidRPr="00874E0D">
        <w:t>The</w:t>
      </w:r>
      <w:r>
        <w:t xml:space="preserve"> </w:t>
      </w:r>
      <w:r w:rsidRPr="00874E0D">
        <w:t>idea</w:t>
      </w:r>
      <w:r>
        <w:t xml:space="preserve"> </w:t>
      </w:r>
      <w:r w:rsidRPr="00874E0D">
        <w:t>of</w:t>
      </w:r>
      <w:r>
        <w:t xml:space="preserve"> </w:t>
      </w:r>
      <w:r w:rsidRPr="00874E0D">
        <w:t>midnight</w:t>
      </w:r>
      <w:r>
        <w:t xml:space="preserve"> </w:t>
      </w:r>
      <w:r w:rsidRPr="00874E0D">
        <w:t>is</w:t>
      </w:r>
      <w:r>
        <w:t xml:space="preserve"> </w:t>
      </w:r>
      <w:r w:rsidRPr="00874E0D">
        <w:t>the</w:t>
      </w:r>
      <w:r>
        <w:t xml:space="preserve"> </w:t>
      </w:r>
      <w:r w:rsidRPr="00874E0D">
        <w:t>that</w:t>
      </w:r>
      <w:r>
        <w:t xml:space="preserve"> </w:t>
      </w:r>
      <w:r w:rsidRPr="00874E0D">
        <w:t>this</w:t>
      </w:r>
      <w:r>
        <w:t xml:space="preserve"> </w:t>
      </w:r>
      <w:r w:rsidRPr="00874E0D">
        <w:t>is</w:t>
      </w:r>
      <w:r>
        <w:t xml:space="preserve"> </w:t>
      </w:r>
      <w:r w:rsidRPr="00874E0D">
        <w:t>a</w:t>
      </w:r>
      <w:r>
        <w:t xml:space="preserve"> </w:t>
      </w:r>
      <w:hyperlink r:id="rId2081" w:history="1">
        <w:r w:rsidRPr="007421C1">
          <w:rPr>
            <w:rStyle w:val="Hyperlink"/>
          </w:rPr>
          <w:t>time</w:t>
        </w:r>
      </w:hyperlink>
      <w:r>
        <w:t xml:space="preserve"> </w:t>
      </w:r>
      <w:r w:rsidRPr="00874E0D">
        <w:t>for</w:t>
      </w:r>
      <w:r>
        <w:t xml:space="preserve"> </w:t>
      </w:r>
      <w:hyperlink r:id="rId2082" w:history="1">
        <w:r w:rsidRPr="007421C1">
          <w:rPr>
            <w:rStyle w:val="Hyperlink"/>
          </w:rPr>
          <w:t>prayer</w:t>
        </w:r>
      </w:hyperlink>
      <w:r>
        <w:t xml:space="preserve"> </w:t>
      </w:r>
      <w:r w:rsidRPr="00874E0D">
        <w:t>to</w:t>
      </w:r>
      <w:r>
        <w:t xml:space="preserve"> </w:t>
      </w:r>
      <w:r w:rsidRPr="00874E0D">
        <w:t>be</w:t>
      </w:r>
      <w:r>
        <w:t xml:space="preserve"> </w:t>
      </w:r>
      <w:r w:rsidRPr="00874E0D">
        <w:t>heard</w:t>
      </w:r>
      <w:r>
        <w:t xml:space="preserve"> </w:t>
      </w:r>
      <w:r w:rsidRPr="00874E0D">
        <w:t>and</w:t>
      </w:r>
      <w:r>
        <w:t xml:space="preserve"> </w:t>
      </w:r>
      <w:hyperlink r:id="rId2083" w:history="1">
        <w:r w:rsidRPr="007421C1">
          <w:rPr>
            <w:rStyle w:val="Hyperlink"/>
          </w:rPr>
          <w:t>redemption</w:t>
        </w:r>
      </w:hyperlink>
      <w:r>
        <w:t xml:space="preserve"> </w:t>
      </w:r>
      <w:r w:rsidRPr="00874E0D">
        <w:t>to</w:t>
      </w:r>
      <w:r>
        <w:t xml:space="preserve"> </w:t>
      </w:r>
      <w:r w:rsidRPr="00874E0D">
        <w:t>be</w:t>
      </w:r>
      <w:r>
        <w:t xml:space="preserve"> </w:t>
      </w:r>
      <w:r w:rsidRPr="00874E0D">
        <w:t>accomplished.</w:t>
      </w:r>
      <w:r>
        <w:t xml:space="preserve"> </w:t>
      </w:r>
      <w:r w:rsidRPr="00874E0D">
        <w:t>Night</w:t>
      </w:r>
      <w:r>
        <w:t xml:space="preserve"> </w:t>
      </w:r>
      <w:hyperlink r:id="rId2084" w:history="1">
        <w:r w:rsidRPr="007421C1">
          <w:rPr>
            <w:rStyle w:val="Hyperlink"/>
          </w:rPr>
          <w:t>time</w:t>
        </w:r>
      </w:hyperlink>
      <w:r>
        <w:t xml:space="preserve"> </w:t>
      </w:r>
      <w:r w:rsidRPr="00874E0D">
        <w:t>also</w:t>
      </w:r>
      <w:r>
        <w:t xml:space="preserve"> </w:t>
      </w:r>
      <w:r w:rsidRPr="00874E0D">
        <w:t>alludes</w:t>
      </w:r>
      <w:r>
        <w:t xml:space="preserve"> </w:t>
      </w:r>
      <w:r w:rsidRPr="00874E0D">
        <w:t>to</w:t>
      </w:r>
      <w:r>
        <w:t xml:space="preserve"> </w:t>
      </w:r>
      <w:r w:rsidRPr="00874E0D">
        <w:t>the</w:t>
      </w:r>
      <w:r>
        <w:t xml:space="preserve"> </w:t>
      </w:r>
      <w:hyperlink r:id="rId2085" w:history="1">
        <w:r w:rsidRPr="007421C1">
          <w:rPr>
            <w:rStyle w:val="Hyperlink"/>
          </w:rPr>
          <w:t>galut</w:t>
        </w:r>
      </w:hyperlink>
      <w:r w:rsidRPr="00874E0D">
        <w:t>,</w:t>
      </w:r>
      <w:r>
        <w:t xml:space="preserve"> </w:t>
      </w:r>
      <w:r w:rsidRPr="00874E0D">
        <w:t>the</w:t>
      </w:r>
      <w:r>
        <w:t xml:space="preserve"> </w:t>
      </w:r>
      <w:hyperlink r:id="rId2086" w:history="1">
        <w:r w:rsidRPr="007421C1">
          <w:rPr>
            <w:rStyle w:val="Hyperlink"/>
          </w:rPr>
          <w:t>exile</w:t>
        </w:r>
      </w:hyperlink>
      <w:r w:rsidRPr="00874E0D">
        <w:t>.</w:t>
      </w:r>
    </w:p>
    <w:p w14:paraId="2533E30C" w14:textId="77777777" w:rsidR="00AB3DD9" w:rsidRPr="00874E0D" w:rsidRDefault="00AB3DD9" w:rsidP="00AB3DD9"/>
    <w:p w14:paraId="529A0BBD" w14:textId="05356482" w:rsidR="00AB3DD9" w:rsidRPr="00874E0D" w:rsidRDefault="00D70B19" w:rsidP="00AB3DD9">
      <w:pPr>
        <w:ind w:left="288" w:right="288"/>
        <w:rPr>
          <w:i/>
          <w:iCs/>
          <w:shd w:val="clear" w:color="auto" w:fill="FFFFFF"/>
        </w:rPr>
      </w:pPr>
      <w:hyperlink r:id="rId2087" w:history="1">
        <w:r w:rsidR="00AB3DD9" w:rsidRPr="007421C1">
          <w:rPr>
            <w:rStyle w:val="Hyperlink"/>
            <w:b/>
            <w:bCs/>
            <w:i/>
            <w:iCs/>
            <w:shd w:val="clear" w:color="auto" w:fill="FFFFFF"/>
          </w:rPr>
          <w:t>Midrash</w:t>
        </w:r>
      </w:hyperlink>
      <w:r w:rsidR="00AB3DD9">
        <w:rPr>
          <w:b/>
          <w:bCs/>
          <w:i/>
          <w:iCs/>
          <w:shd w:val="clear" w:color="auto" w:fill="FFFFFF"/>
        </w:rPr>
        <w:t xml:space="preserve"> </w:t>
      </w:r>
      <w:r w:rsidR="00AB3DD9" w:rsidRPr="00874E0D">
        <w:rPr>
          <w:b/>
          <w:bCs/>
          <w:i/>
          <w:iCs/>
          <w:shd w:val="clear" w:color="auto" w:fill="FFFFFF"/>
        </w:rPr>
        <w:t>Rabbah</w:t>
      </w:r>
      <w:r w:rsidR="00AB3DD9">
        <w:rPr>
          <w:b/>
          <w:bCs/>
          <w:i/>
          <w:iCs/>
          <w:shd w:val="clear" w:color="auto" w:fill="FFFFFF"/>
        </w:rPr>
        <w:t xml:space="preserve"> </w:t>
      </w:r>
      <w:r w:rsidR="00AB3DD9" w:rsidRPr="00874E0D">
        <w:rPr>
          <w:b/>
          <w:bCs/>
          <w:i/>
          <w:iCs/>
          <w:shd w:val="clear" w:color="auto" w:fill="FFFFFF"/>
        </w:rPr>
        <w:t>-</w:t>
      </w:r>
      <w:r w:rsidR="00AB3DD9">
        <w:rPr>
          <w:b/>
          <w:bCs/>
          <w:i/>
          <w:iCs/>
          <w:shd w:val="clear" w:color="auto" w:fill="FFFFFF"/>
        </w:rPr>
        <w:t xml:space="preserve"> </w:t>
      </w:r>
      <w:r w:rsidR="00AB3DD9" w:rsidRPr="00874E0D">
        <w:rPr>
          <w:b/>
          <w:bCs/>
          <w:i/>
          <w:iCs/>
          <w:shd w:val="clear" w:color="auto" w:fill="FFFFFF"/>
        </w:rPr>
        <w:t>Genesis</w:t>
      </w:r>
      <w:r w:rsidR="00AB3DD9">
        <w:rPr>
          <w:b/>
          <w:bCs/>
          <w:i/>
          <w:iCs/>
          <w:shd w:val="clear" w:color="auto" w:fill="FFFFFF"/>
        </w:rPr>
        <w:t xml:space="preserve"> </w:t>
      </w:r>
      <w:r w:rsidR="00AB3DD9" w:rsidRPr="00874E0D">
        <w:rPr>
          <w:b/>
          <w:bCs/>
          <w:i/>
          <w:iCs/>
          <w:shd w:val="clear" w:color="auto" w:fill="FFFFFF"/>
        </w:rPr>
        <w:t>XLII:2</w:t>
      </w:r>
      <w:r w:rsidR="00AB3DD9">
        <w:rPr>
          <w:i/>
          <w:iCs/>
          <w:shd w:val="clear" w:color="auto" w:fill="FFFFFF"/>
        </w:rPr>
        <w:t xml:space="preserve"> </w:t>
      </w:r>
      <w:r w:rsidR="00AB3DD9" w:rsidRPr="00874E0D">
        <w:rPr>
          <w:i/>
          <w:iCs/>
          <w:shd w:val="clear" w:color="auto" w:fill="FFFFFF"/>
        </w:rPr>
        <w:t>R.</w:t>
      </w:r>
      <w:r w:rsidR="00AB3DD9">
        <w:rPr>
          <w:i/>
          <w:iCs/>
          <w:shd w:val="clear" w:color="auto" w:fill="FFFFFF"/>
        </w:rPr>
        <w:t xml:space="preserve"> </w:t>
      </w:r>
      <w:r w:rsidR="00AB3DD9" w:rsidRPr="00874E0D">
        <w:rPr>
          <w:i/>
          <w:iCs/>
          <w:shd w:val="clear" w:color="auto" w:fill="FFFFFF"/>
        </w:rPr>
        <w:t>Abin</w:t>
      </w:r>
      <w:r w:rsidR="00AB3DD9">
        <w:rPr>
          <w:i/>
          <w:iCs/>
          <w:shd w:val="clear" w:color="auto" w:fill="FFFFFF"/>
        </w:rPr>
        <w:t xml:space="preserve"> </w:t>
      </w:r>
      <w:r w:rsidR="00AB3DD9" w:rsidRPr="00874E0D">
        <w:rPr>
          <w:i/>
          <w:iCs/>
          <w:shd w:val="clear" w:color="auto" w:fill="FFFFFF"/>
        </w:rPr>
        <w:t>said:</w:t>
      </w:r>
      <w:r w:rsidR="00AB3DD9">
        <w:rPr>
          <w:i/>
          <w:iCs/>
          <w:shd w:val="clear" w:color="auto" w:fill="FFFFFF"/>
        </w:rPr>
        <w:t xml:space="preserve"> </w:t>
      </w:r>
      <w:r w:rsidR="00AB3DD9" w:rsidRPr="00874E0D">
        <w:rPr>
          <w:i/>
          <w:iCs/>
          <w:highlight w:val="yellow"/>
          <w:shd w:val="clear" w:color="auto" w:fill="FFFFFF"/>
        </w:rPr>
        <w:t>Just</w:t>
      </w:r>
      <w:r w:rsidR="00AB3DD9">
        <w:rPr>
          <w:i/>
          <w:iCs/>
          <w:highlight w:val="yellow"/>
          <w:shd w:val="clear" w:color="auto" w:fill="FFFFFF"/>
        </w:rPr>
        <w:t xml:space="preserve"> </w:t>
      </w:r>
      <w:r w:rsidR="00AB3DD9" w:rsidRPr="00874E0D">
        <w:rPr>
          <w:i/>
          <w:iCs/>
          <w:highlight w:val="yellow"/>
          <w:shd w:val="clear" w:color="auto" w:fill="FFFFFF"/>
        </w:rPr>
        <w:t>as</w:t>
      </w:r>
      <w:r w:rsidR="00AB3DD9">
        <w:rPr>
          <w:i/>
          <w:iCs/>
          <w:highlight w:val="yellow"/>
          <w:shd w:val="clear" w:color="auto" w:fill="FFFFFF"/>
        </w:rPr>
        <w:t xml:space="preserve"> </w:t>
      </w:r>
      <w:r w:rsidR="00AB3DD9" w:rsidRPr="00874E0D">
        <w:rPr>
          <w:i/>
          <w:iCs/>
          <w:highlight w:val="yellow"/>
          <w:shd w:val="clear" w:color="auto" w:fill="FFFFFF"/>
        </w:rPr>
        <w:t>he</w:t>
      </w:r>
      <w:r w:rsidR="00AB3DD9">
        <w:rPr>
          <w:i/>
          <w:iCs/>
          <w:highlight w:val="yellow"/>
          <w:shd w:val="clear" w:color="auto" w:fill="FFFFFF"/>
        </w:rPr>
        <w:t xml:space="preserve"> </w:t>
      </w:r>
      <w:r w:rsidR="00AB3DD9" w:rsidRPr="00874E0D">
        <w:rPr>
          <w:i/>
          <w:iCs/>
          <w:highlight w:val="yellow"/>
          <w:shd w:val="clear" w:color="auto" w:fill="FFFFFF"/>
        </w:rPr>
        <w:t>commenced</w:t>
      </w:r>
      <w:r w:rsidR="00AB3DD9">
        <w:rPr>
          <w:i/>
          <w:iCs/>
          <w:highlight w:val="yellow"/>
          <w:shd w:val="clear" w:color="auto" w:fill="FFFFFF"/>
        </w:rPr>
        <w:t xml:space="preserve"> </w:t>
      </w:r>
      <w:r w:rsidR="00AB3DD9" w:rsidRPr="00874E0D">
        <w:rPr>
          <w:i/>
          <w:iCs/>
          <w:highlight w:val="yellow"/>
          <w:shd w:val="clear" w:color="auto" w:fill="FFFFFF"/>
        </w:rPr>
        <w:t>with</w:t>
      </w:r>
      <w:r w:rsidR="00AB3DD9">
        <w:rPr>
          <w:i/>
          <w:iCs/>
          <w:highlight w:val="yellow"/>
          <w:shd w:val="clear" w:color="auto" w:fill="FFFFFF"/>
        </w:rPr>
        <w:t xml:space="preserve"> </w:t>
      </w:r>
      <w:hyperlink r:id="rId2088" w:history="1">
        <w:r w:rsidR="00AB3DD9" w:rsidRPr="007421C1">
          <w:rPr>
            <w:rStyle w:val="Hyperlink"/>
            <w:bCs/>
            <w:i/>
            <w:iCs/>
            <w:highlight w:val="yellow"/>
          </w:rPr>
          <w:t>four</w:t>
        </w:r>
      </w:hyperlink>
      <w:r w:rsidR="00AB3DD9">
        <w:rPr>
          <w:i/>
          <w:iCs/>
          <w:highlight w:val="yellow"/>
          <w:shd w:val="clear" w:color="auto" w:fill="FFFFFF"/>
        </w:rPr>
        <w:t xml:space="preserve"> </w:t>
      </w:r>
      <w:r w:rsidR="00AB3DD9" w:rsidRPr="00874E0D">
        <w:rPr>
          <w:i/>
          <w:iCs/>
          <w:highlight w:val="yellow"/>
          <w:shd w:val="clear" w:color="auto" w:fill="FFFFFF"/>
        </w:rPr>
        <w:t>kings,</w:t>
      </w:r>
      <w:r w:rsidR="00AB3DD9">
        <w:rPr>
          <w:i/>
          <w:iCs/>
          <w:highlight w:val="yellow"/>
          <w:shd w:val="clear" w:color="auto" w:fill="FFFFFF"/>
        </w:rPr>
        <w:t xml:space="preserve"> </w:t>
      </w:r>
      <w:r w:rsidR="00AB3DD9" w:rsidRPr="00874E0D">
        <w:rPr>
          <w:i/>
          <w:iCs/>
          <w:highlight w:val="yellow"/>
          <w:shd w:val="clear" w:color="auto" w:fill="FFFFFF"/>
        </w:rPr>
        <w:t>so</w:t>
      </w:r>
      <w:r w:rsidR="00AB3DD9">
        <w:rPr>
          <w:i/>
          <w:iCs/>
          <w:highlight w:val="yellow"/>
          <w:shd w:val="clear" w:color="auto" w:fill="FFFFFF"/>
        </w:rPr>
        <w:t xml:space="preserve"> </w:t>
      </w:r>
      <w:r w:rsidR="00AB3DD9" w:rsidRPr="00874E0D">
        <w:rPr>
          <w:i/>
          <w:iCs/>
          <w:highlight w:val="yellow"/>
          <w:shd w:val="clear" w:color="auto" w:fill="FFFFFF"/>
        </w:rPr>
        <w:t>will</w:t>
      </w:r>
      <w:r w:rsidR="00AB3DD9">
        <w:rPr>
          <w:i/>
          <w:iCs/>
          <w:highlight w:val="yellow"/>
          <w:shd w:val="clear" w:color="auto" w:fill="FFFFFF"/>
        </w:rPr>
        <w:t xml:space="preserve"> </w:t>
      </w:r>
      <w:r w:rsidR="00AB3DD9" w:rsidRPr="00874E0D">
        <w:rPr>
          <w:i/>
          <w:iCs/>
          <w:highlight w:val="yellow"/>
          <w:shd w:val="clear" w:color="auto" w:fill="FFFFFF"/>
        </w:rPr>
        <w:t>he</w:t>
      </w:r>
      <w:r w:rsidR="00AB3DD9">
        <w:rPr>
          <w:i/>
          <w:iCs/>
          <w:highlight w:val="yellow"/>
          <w:shd w:val="clear" w:color="auto" w:fill="FFFFFF"/>
        </w:rPr>
        <w:t xml:space="preserve"> </w:t>
      </w:r>
      <w:r w:rsidR="00AB3DD9" w:rsidRPr="00874E0D">
        <w:rPr>
          <w:i/>
          <w:iCs/>
          <w:highlight w:val="yellow"/>
          <w:shd w:val="clear" w:color="auto" w:fill="FFFFFF"/>
        </w:rPr>
        <w:t>conclude</w:t>
      </w:r>
      <w:r w:rsidR="00AB3DD9">
        <w:rPr>
          <w:i/>
          <w:iCs/>
          <w:highlight w:val="yellow"/>
          <w:shd w:val="clear" w:color="auto" w:fill="FFFFFF"/>
        </w:rPr>
        <w:t xml:space="preserve"> </w:t>
      </w:r>
      <w:r w:rsidR="00AB3DD9" w:rsidRPr="00874E0D">
        <w:rPr>
          <w:i/>
          <w:iCs/>
          <w:highlight w:val="yellow"/>
          <w:shd w:val="clear" w:color="auto" w:fill="FFFFFF"/>
        </w:rPr>
        <w:t>with</w:t>
      </w:r>
      <w:r w:rsidR="00AB3DD9">
        <w:rPr>
          <w:i/>
          <w:iCs/>
          <w:highlight w:val="yellow"/>
          <w:shd w:val="clear" w:color="auto" w:fill="FFFFFF"/>
        </w:rPr>
        <w:t xml:space="preserve"> </w:t>
      </w:r>
      <w:hyperlink r:id="rId2089" w:history="1">
        <w:r w:rsidR="00AB3DD9" w:rsidRPr="007421C1">
          <w:rPr>
            <w:rStyle w:val="Hyperlink"/>
            <w:bCs/>
            <w:i/>
            <w:iCs/>
            <w:highlight w:val="yellow"/>
          </w:rPr>
          <w:t>four</w:t>
        </w:r>
      </w:hyperlink>
      <w:r w:rsidR="00AB3DD9">
        <w:rPr>
          <w:i/>
          <w:iCs/>
          <w:highlight w:val="yellow"/>
          <w:shd w:val="clear" w:color="auto" w:fill="FFFFFF"/>
        </w:rPr>
        <w:t xml:space="preserve"> </w:t>
      </w:r>
      <w:r w:rsidR="00AB3DD9" w:rsidRPr="00874E0D">
        <w:rPr>
          <w:i/>
          <w:iCs/>
          <w:highlight w:val="yellow"/>
          <w:shd w:val="clear" w:color="auto" w:fill="FFFFFF"/>
        </w:rPr>
        <w:t>kings</w:t>
      </w:r>
      <w:r w:rsidR="00AB3DD9" w:rsidRPr="00874E0D">
        <w:rPr>
          <w:i/>
          <w:iCs/>
          <w:shd w:val="clear" w:color="auto" w:fill="FFFFFF"/>
        </w:rPr>
        <w:t>.</w:t>
      </w:r>
      <w:r w:rsidR="00AB3DD9">
        <w:rPr>
          <w:i/>
          <w:iCs/>
          <w:shd w:val="clear" w:color="auto" w:fill="FFFFFF"/>
        </w:rPr>
        <w:t xml:space="preserve"> </w:t>
      </w:r>
      <w:r w:rsidR="00AB3DD9" w:rsidRPr="00874E0D">
        <w:rPr>
          <w:i/>
          <w:iCs/>
          <w:shd w:val="clear" w:color="auto" w:fill="FFFFFF"/>
        </w:rPr>
        <w:t>[He</w:t>
      </w:r>
      <w:r w:rsidR="00AB3DD9">
        <w:rPr>
          <w:i/>
          <w:iCs/>
          <w:shd w:val="clear" w:color="auto" w:fill="FFFFFF"/>
        </w:rPr>
        <w:t xml:space="preserve"> </w:t>
      </w:r>
      <w:r w:rsidR="00AB3DD9" w:rsidRPr="00874E0D">
        <w:rPr>
          <w:i/>
          <w:iCs/>
          <w:shd w:val="clear" w:color="auto" w:fill="FFFFFF"/>
        </w:rPr>
        <w:t>commences</w:t>
      </w:r>
      <w:r w:rsidR="00AB3DD9">
        <w:rPr>
          <w:i/>
          <w:iCs/>
          <w:shd w:val="clear" w:color="auto" w:fill="FFFFFF"/>
        </w:rPr>
        <w:t xml:space="preserve"> </w:t>
      </w:r>
      <w:r w:rsidR="00AB3DD9" w:rsidRPr="00874E0D">
        <w:rPr>
          <w:i/>
          <w:iCs/>
          <w:shd w:val="clear" w:color="auto" w:fill="FFFFFF"/>
        </w:rPr>
        <w:t>with</w:t>
      </w:r>
      <w:r w:rsidR="00AB3DD9">
        <w:rPr>
          <w:i/>
          <w:iCs/>
          <w:shd w:val="clear" w:color="auto" w:fill="FFFFFF"/>
        </w:rPr>
        <w:t xml:space="preserve"> </w:t>
      </w:r>
      <w:hyperlink r:id="rId2090" w:history="1">
        <w:r w:rsidR="00AB3DD9" w:rsidRPr="007421C1">
          <w:rPr>
            <w:rStyle w:val="Hyperlink"/>
            <w:bCs/>
            <w:i/>
            <w:iCs/>
          </w:rPr>
          <w:t>four</w:t>
        </w:r>
      </w:hyperlink>
      <w:r w:rsidR="00AB3DD9">
        <w:rPr>
          <w:i/>
          <w:iCs/>
          <w:shd w:val="clear" w:color="auto" w:fill="FFFFFF"/>
        </w:rPr>
        <w:t xml:space="preserve"> </w:t>
      </w:r>
      <w:r w:rsidR="00AB3DD9" w:rsidRPr="00874E0D">
        <w:rPr>
          <w:i/>
          <w:iCs/>
          <w:shd w:val="clear" w:color="auto" w:fill="FFFFFF"/>
        </w:rPr>
        <w:t>kings,</w:t>
      </w:r>
      <w:r w:rsidR="00AB3DD9">
        <w:rPr>
          <w:i/>
          <w:iCs/>
          <w:shd w:val="clear" w:color="auto" w:fill="FFFFFF"/>
        </w:rPr>
        <w:t xml:space="preserve"> </w:t>
      </w:r>
      <w:r w:rsidR="00AB3DD9" w:rsidRPr="00874E0D">
        <w:rPr>
          <w:i/>
          <w:iCs/>
          <w:shd w:val="clear" w:color="auto" w:fill="FFFFFF"/>
        </w:rPr>
        <w:t>viz.]:</w:t>
      </w:r>
      <w:r w:rsidR="00AB3DD9">
        <w:rPr>
          <w:i/>
          <w:iCs/>
          <w:shd w:val="clear" w:color="auto" w:fill="FFFFFF"/>
        </w:rPr>
        <w:t xml:space="preserve"> </w:t>
      </w:r>
      <w:r w:rsidR="00AB3DD9" w:rsidRPr="00874E0D">
        <w:rPr>
          <w:i/>
          <w:iCs/>
          <w:shd w:val="clear" w:color="auto" w:fill="FFFFFF"/>
        </w:rPr>
        <w:t>With</w:t>
      </w:r>
      <w:r w:rsidR="00AB3DD9">
        <w:rPr>
          <w:i/>
          <w:iCs/>
          <w:shd w:val="clear" w:color="auto" w:fill="FFFFFF"/>
        </w:rPr>
        <w:t xml:space="preserve"> </w:t>
      </w:r>
      <w:r w:rsidR="00AB3DD9" w:rsidRPr="00874E0D">
        <w:rPr>
          <w:i/>
          <w:iCs/>
          <w:shd w:val="clear" w:color="auto" w:fill="FFFFFF"/>
        </w:rPr>
        <w:t>Chedorlaomer</w:t>
      </w:r>
      <w:r w:rsidR="00AB3DD9">
        <w:rPr>
          <w:i/>
          <w:iCs/>
          <w:shd w:val="clear" w:color="auto" w:fill="FFFFFF"/>
        </w:rPr>
        <w:t xml:space="preserve"> </w:t>
      </w:r>
      <w:r w:rsidR="00AB3DD9" w:rsidRPr="00874E0D">
        <w:rPr>
          <w:i/>
          <w:iCs/>
          <w:shd w:val="clear" w:color="auto" w:fill="FFFFFF"/>
        </w:rPr>
        <w:t>king</w:t>
      </w:r>
      <w:r w:rsidR="00AB3DD9">
        <w:rPr>
          <w:i/>
          <w:iCs/>
          <w:shd w:val="clear" w:color="auto" w:fill="FFFFFF"/>
        </w:rPr>
        <w:t xml:space="preserve"> </w:t>
      </w:r>
      <w:r w:rsidR="00AB3DD9" w:rsidRPr="00874E0D">
        <w:rPr>
          <w:i/>
          <w:iCs/>
          <w:shd w:val="clear" w:color="auto" w:fill="FFFFFF"/>
        </w:rPr>
        <w:t>of</w:t>
      </w:r>
      <w:r w:rsidR="00AB3DD9">
        <w:rPr>
          <w:i/>
          <w:iCs/>
          <w:shd w:val="clear" w:color="auto" w:fill="FFFFFF"/>
        </w:rPr>
        <w:t xml:space="preserve"> </w:t>
      </w:r>
      <w:r w:rsidR="00AB3DD9" w:rsidRPr="00874E0D">
        <w:rPr>
          <w:i/>
          <w:iCs/>
          <w:shd w:val="clear" w:color="auto" w:fill="FFFFFF"/>
        </w:rPr>
        <w:t>Elam,</w:t>
      </w:r>
      <w:r w:rsidR="00AB3DD9">
        <w:rPr>
          <w:i/>
          <w:iCs/>
          <w:shd w:val="clear" w:color="auto" w:fill="FFFFFF"/>
        </w:rPr>
        <w:t xml:space="preserve"> </w:t>
      </w:r>
      <w:r w:rsidR="00AB3DD9" w:rsidRPr="00874E0D">
        <w:rPr>
          <w:i/>
          <w:iCs/>
          <w:shd w:val="clear" w:color="auto" w:fill="FFFFFF"/>
        </w:rPr>
        <w:t>and</w:t>
      </w:r>
      <w:r w:rsidR="00AB3DD9">
        <w:rPr>
          <w:i/>
          <w:iCs/>
          <w:shd w:val="clear" w:color="auto" w:fill="FFFFFF"/>
        </w:rPr>
        <w:t xml:space="preserve"> </w:t>
      </w:r>
      <w:r w:rsidR="00AB3DD9" w:rsidRPr="00874E0D">
        <w:rPr>
          <w:i/>
          <w:iCs/>
          <w:shd w:val="clear" w:color="auto" w:fill="FFFFFF"/>
        </w:rPr>
        <w:t>Tidal</w:t>
      </w:r>
      <w:r w:rsidR="00AB3DD9">
        <w:rPr>
          <w:i/>
          <w:iCs/>
          <w:shd w:val="clear" w:color="auto" w:fill="FFFFFF"/>
        </w:rPr>
        <w:t xml:space="preserve"> </w:t>
      </w:r>
      <w:r w:rsidR="00AB3DD9" w:rsidRPr="00874E0D">
        <w:rPr>
          <w:i/>
          <w:iCs/>
          <w:shd w:val="clear" w:color="auto" w:fill="FFFFFF"/>
        </w:rPr>
        <w:t>king</w:t>
      </w:r>
      <w:r w:rsidR="00AB3DD9">
        <w:rPr>
          <w:i/>
          <w:iCs/>
          <w:shd w:val="clear" w:color="auto" w:fill="FFFFFF"/>
        </w:rPr>
        <w:t xml:space="preserve"> </w:t>
      </w:r>
      <w:r w:rsidR="00AB3DD9" w:rsidRPr="00874E0D">
        <w:rPr>
          <w:i/>
          <w:iCs/>
          <w:shd w:val="clear" w:color="auto" w:fill="FFFFFF"/>
        </w:rPr>
        <w:t>of</w:t>
      </w:r>
      <w:r w:rsidR="00AB3DD9">
        <w:rPr>
          <w:i/>
          <w:iCs/>
          <w:shd w:val="clear" w:color="auto" w:fill="FFFFFF"/>
        </w:rPr>
        <w:t xml:space="preserve"> </w:t>
      </w:r>
      <w:r w:rsidR="00AB3DD9" w:rsidRPr="00874E0D">
        <w:rPr>
          <w:i/>
          <w:iCs/>
          <w:shd w:val="clear" w:color="auto" w:fill="FFFFFF"/>
        </w:rPr>
        <w:t>Goiim,</w:t>
      </w:r>
      <w:r w:rsidR="00AB3DD9">
        <w:rPr>
          <w:i/>
          <w:iCs/>
          <w:shd w:val="clear" w:color="auto" w:fill="FFFFFF"/>
        </w:rPr>
        <w:t xml:space="preserve"> </w:t>
      </w:r>
      <w:r w:rsidR="00AB3DD9" w:rsidRPr="00874E0D">
        <w:rPr>
          <w:i/>
          <w:iCs/>
          <w:shd w:val="clear" w:color="auto" w:fill="FFFFFF"/>
        </w:rPr>
        <w:t>and</w:t>
      </w:r>
      <w:r w:rsidR="00AB3DD9">
        <w:rPr>
          <w:i/>
          <w:iCs/>
          <w:shd w:val="clear" w:color="auto" w:fill="FFFFFF"/>
        </w:rPr>
        <w:t xml:space="preserve"> </w:t>
      </w:r>
      <w:r w:rsidR="00AB3DD9" w:rsidRPr="00874E0D">
        <w:rPr>
          <w:i/>
          <w:iCs/>
          <w:shd w:val="clear" w:color="auto" w:fill="FFFFFF"/>
        </w:rPr>
        <w:t>Amraphel</w:t>
      </w:r>
      <w:r w:rsidR="00AB3DD9">
        <w:rPr>
          <w:i/>
          <w:iCs/>
          <w:shd w:val="clear" w:color="auto" w:fill="FFFFFF"/>
        </w:rPr>
        <w:t xml:space="preserve"> </w:t>
      </w:r>
      <w:r w:rsidR="00AB3DD9" w:rsidRPr="00874E0D">
        <w:rPr>
          <w:i/>
          <w:iCs/>
          <w:shd w:val="clear" w:color="auto" w:fill="FFFFFF"/>
        </w:rPr>
        <w:t>king</w:t>
      </w:r>
      <w:r w:rsidR="00AB3DD9">
        <w:rPr>
          <w:i/>
          <w:iCs/>
          <w:shd w:val="clear" w:color="auto" w:fill="FFFFFF"/>
        </w:rPr>
        <w:t xml:space="preserve"> </w:t>
      </w:r>
      <w:r w:rsidR="00AB3DD9" w:rsidRPr="00874E0D">
        <w:rPr>
          <w:i/>
          <w:iCs/>
          <w:shd w:val="clear" w:color="auto" w:fill="FFFFFF"/>
        </w:rPr>
        <w:t>of</w:t>
      </w:r>
      <w:r w:rsidR="00AB3DD9">
        <w:rPr>
          <w:i/>
          <w:iCs/>
          <w:shd w:val="clear" w:color="auto" w:fill="FFFFFF"/>
        </w:rPr>
        <w:t xml:space="preserve"> </w:t>
      </w:r>
      <w:r w:rsidR="00AB3DD9" w:rsidRPr="00874E0D">
        <w:rPr>
          <w:i/>
          <w:iCs/>
          <w:shd w:val="clear" w:color="auto" w:fill="FFFFFF"/>
        </w:rPr>
        <w:t>Shinar,</w:t>
      </w:r>
      <w:r w:rsidR="00AB3DD9">
        <w:rPr>
          <w:i/>
          <w:iCs/>
          <w:shd w:val="clear" w:color="auto" w:fill="FFFFFF"/>
        </w:rPr>
        <w:t xml:space="preserve"> </w:t>
      </w:r>
      <w:r w:rsidR="00AB3DD9" w:rsidRPr="00874E0D">
        <w:rPr>
          <w:i/>
          <w:iCs/>
          <w:shd w:val="clear" w:color="auto" w:fill="FFFFFF"/>
        </w:rPr>
        <w:t>and</w:t>
      </w:r>
      <w:r w:rsidR="00AB3DD9">
        <w:rPr>
          <w:i/>
          <w:iCs/>
          <w:shd w:val="clear" w:color="auto" w:fill="FFFFFF"/>
        </w:rPr>
        <w:t xml:space="preserve"> </w:t>
      </w:r>
      <w:r w:rsidR="00AB3DD9" w:rsidRPr="00874E0D">
        <w:rPr>
          <w:i/>
          <w:iCs/>
          <w:shd w:val="clear" w:color="auto" w:fill="FFFFFF"/>
        </w:rPr>
        <w:t>Arioch</w:t>
      </w:r>
      <w:r w:rsidR="00AB3DD9">
        <w:rPr>
          <w:i/>
          <w:iCs/>
          <w:shd w:val="clear" w:color="auto" w:fill="FFFFFF"/>
        </w:rPr>
        <w:t xml:space="preserve"> </w:t>
      </w:r>
      <w:r w:rsidR="00AB3DD9" w:rsidRPr="00874E0D">
        <w:rPr>
          <w:i/>
          <w:iCs/>
          <w:shd w:val="clear" w:color="auto" w:fill="FFFFFF"/>
        </w:rPr>
        <w:t>king</w:t>
      </w:r>
      <w:r w:rsidR="00AB3DD9">
        <w:rPr>
          <w:i/>
          <w:iCs/>
          <w:shd w:val="clear" w:color="auto" w:fill="FFFFFF"/>
        </w:rPr>
        <w:t xml:space="preserve"> </w:t>
      </w:r>
      <w:r w:rsidR="00AB3DD9" w:rsidRPr="00874E0D">
        <w:rPr>
          <w:i/>
          <w:iCs/>
          <w:shd w:val="clear" w:color="auto" w:fill="FFFFFF"/>
        </w:rPr>
        <w:t>of</w:t>
      </w:r>
      <w:r w:rsidR="00AB3DD9">
        <w:rPr>
          <w:i/>
          <w:iCs/>
          <w:shd w:val="clear" w:color="auto" w:fill="FFFFFF"/>
        </w:rPr>
        <w:t xml:space="preserve"> </w:t>
      </w:r>
      <w:r w:rsidR="00AB3DD9" w:rsidRPr="00874E0D">
        <w:rPr>
          <w:i/>
          <w:iCs/>
          <w:shd w:val="clear" w:color="auto" w:fill="FFFFFF"/>
        </w:rPr>
        <w:t>Ellasar;</w:t>
      </w:r>
      <w:r w:rsidR="00AB3DD9" w:rsidRPr="00874E0D">
        <w:rPr>
          <w:rStyle w:val="FootnoteReference"/>
          <w:i/>
          <w:iCs/>
          <w:shd w:val="clear" w:color="auto" w:fill="FFFFFF"/>
        </w:rPr>
        <w:footnoteReference w:id="241"/>
      </w:r>
      <w:r w:rsidR="00AB3DD9">
        <w:rPr>
          <w:i/>
          <w:iCs/>
          <w:shd w:val="clear" w:color="auto" w:fill="FFFFFF"/>
        </w:rPr>
        <w:t xml:space="preserve"> </w:t>
      </w:r>
      <w:r w:rsidR="00AB3DD9" w:rsidRPr="00874E0D">
        <w:rPr>
          <w:i/>
          <w:iCs/>
          <w:shd w:val="clear" w:color="auto" w:fill="FFFFFF"/>
        </w:rPr>
        <w:t>so</w:t>
      </w:r>
      <w:r w:rsidR="00AB3DD9">
        <w:rPr>
          <w:i/>
          <w:iCs/>
          <w:shd w:val="clear" w:color="auto" w:fill="FFFFFF"/>
        </w:rPr>
        <w:t xml:space="preserve"> </w:t>
      </w:r>
      <w:r w:rsidR="00AB3DD9" w:rsidRPr="00874E0D">
        <w:rPr>
          <w:i/>
          <w:iCs/>
          <w:shd w:val="clear" w:color="auto" w:fill="FFFFFF"/>
        </w:rPr>
        <w:t>he</w:t>
      </w:r>
      <w:r w:rsidR="00AB3DD9">
        <w:rPr>
          <w:i/>
          <w:iCs/>
          <w:shd w:val="clear" w:color="auto" w:fill="FFFFFF"/>
        </w:rPr>
        <w:t xml:space="preserve"> </w:t>
      </w:r>
      <w:r w:rsidR="00AB3DD9" w:rsidRPr="00874E0D">
        <w:rPr>
          <w:i/>
          <w:iCs/>
          <w:shd w:val="clear" w:color="auto" w:fill="FFFFFF"/>
        </w:rPr>
        <w:t>ends</w:t>
      </w:r>
      <w:r w:rsidR="00AB3DD9">
        <w:rPr>
          <w:i/>
          <w:iCs/>
          <w:shd w:val="clear" w:color="auto" w:fill="FFFFFF"/>
        </w:rPr>
        <w:t xml:space="preserve"> </w:t>
      </w:r>
      <w:r w:rsidR="00AB3DD9" w:rsidRPr="00874E0D">
        <w:rPr>
          <w:i/>
          <w:iCs/>
          <w:shd w:val="clear" w:color="auto" w:fill="FFFFFF"/>
        </w:rPr>
        <w:t>with</w:t>
      </w:r>
      <w:r w:rsidR="00AB3DD9">
        <w:rPr>
          <w:i/>
          <w:iCs/>
          <w:shd w:val="clear" w:color="auto" w:fill="FFFFFF"/>
        </w:rPr>
        <w:t xml:space="preserve"> </w:t>
      </w:r>
      <w:hyperlink r:id="rId2091" w:history="1">
        <w:r w:rsidR="00AB3DD9" w:rsidRPr="007421C1">
          <w:rPr>
            <w:rStyle w:val="Hyperlink"/>
            <w:bCs/>
            <w:i/>
            <w:iCs/>
          </w:rPr>
          <w:t>four</w:t>
        </w:r>
      </w:hyperlink>
      <w:r w:rsidR="00AB3DD9">
        <w:rPr>
          <w:i/>
          <w:iCs/>
          <w:shd w:val="clear" w:color="auto" w:fill="FFFFFF"/>
        </w:rPr>
        <w:t xml:space="preserve"> </w:t>
      </w:r>
      <w:r w:rsidR="00AB3DD9" w:rsidRPr="00874E0D">
        <w:rPr>
          <w:i/>
          <w:iCs/>
          <w:shd w:val="clear" w:color="auto" w:fill="FFFFFF"/>
        </w:rPr>
        <w:t>kingdoms:</w:t>
      </w:r>
      <w:r w:rsidR="00AB3DD9">
        <w:rPr>
          <w:i/>
          <w:iCs/>
          <w:shd w:val="clear" w:color="auto" w:fill="FFFFFF"/>
        </w:rPr>
        <w:t xml:space="preserve"> </w:t>
      </w:r>
      <w:r w:rsidR="00AB3DD9" w:rsidRPr="00874E0D">
        <w:rPr>
          <w:i/>
          <w:iCs/>
          <w:shd w:val="clear" w:color="auto" w:fill="FFFFFF"/>
        </w:rPr>
        <w:t>the</w:t>
      </w:r>
      <w:r w:rsidR="00AB3DD9">
        <w:rPr>
          <w:i/>
          <w:iCs/>
          <w:shd w:val="clear" w:color="auto" w:fill="FFFFFF"/>
        </w:rPr>
        <w:t xml:space="preserve"> </w:t>
      </w:r>
      <w:r w:rsidR="00AB3DD9" w:rsidRPr="00874E0D">
        <w:rPr>
          <w:i/>
          <w:iCs/>
          <w:shd w:val="clear" w:color="auto" w:fill="FFFFFF"/>
        </w:rPr>
        <w:t>kingdom</w:t>
      </w:r>
      <w:r w:rsidR="00AB3DD9">
        <w:rPr>
          <w:i/>
          <w:iCs/>
          <w:shd w:val="clear" w:color="auto" w:fill="FFFFFF"/>
        </w:rPr>
        <w:t xml:space="preserve"> </w:t>
      </w:r>
      <w:r w:rsidR="00AB3DD9" w:rsidRPr="00874E0D">
        <w:rPr>
          <w:i/>
          <w:iCs/>
          <w:shd w:val="clear" w:color="auto" w:fill="FFFFFF"/>
        </w:rPr>
        <w:t>of</w:t>
      </w:r>
      <w:r w:rsidR="00AB3DD9">
        <w:rPr>
          <w:i/>
          <w:iCs/>
          <w:shd w:val="clear" w:color="auto" w:fill="FFFFFF"/>
        </w:rPr>
        <w:t xml:space="preserve"> </w:t>
      </w:r>
      <w:hyperlink r:id="rId2092" w:history="1">
        <w:r w:rsidR="00AB3DD9" w:rsidRPr="007421C1">
          <w:rPr>
            <w:rStyle w:val="Hyperlink"/>
            <w:i/>
            <w:iCs/>
            <w:shd w:val="clear" w:color="auto" w:fill="FFFFFF"/>
          </w:rPr>
          <w:t>Babylon</w:t>
        </w:r>
      </w:hyperlink>
      <w:r w:rsidR="00AB3DD9" w:rsidRPr="00874E0D">
        <w:rPr>
          <w:i/>
          <w:iCs/>
          <w:shd w:val="clear" w:color="auto" w:fill="FFFFFF"/>
        </w:rPr>
        <w:t>,</w:t>
      </w:r>
      <w:r w:rsidR="00AB3DD9">
        <w:rPr>
          <w:i/>
          <w:iCs/>
          <w:shd w:val="clear" w:color="auto" w:fill="FFFFFF"/>
        </w:rPr>
        <w:t xml:space="preserve"> </w:t>
      </w:r>
      <w:r w:rsidR="00AB3DD9" w:rsidRPr="00874E0D">
        <w:rPr>
          <w:i/>
          <w:iCs/>
          <w:shd w:val="clear" w:color="auto" w:fill="FFFFFF"/>
        </w:rPr>
        <w:t>the</w:t>
      </w:r>
      <w:r w:rsidR="00AB3DD9">
        <w:rPr>
          <w:i/>
          <w:iCs/>
          <w:shd w:val="clear" w:color="auto" w:fill="FFFFFF"/>
        </w:rPr>
        <w:t xml:space="preserve"> </w:t>
      </w:r>
      <w:r w:rsidR="00AB3DD9" w:rsidRPr="00874E0D">
        <w:rPr>
          <w:i/>
          <w:iCs/>
          <w:shd w:val="clear" w:color="auto" w:fill="FFFFFF"/>
        </w:rPr>
        <w:t>kingdom</w:t>
      </w:r>
      <w:r w:rsidR="00AB3DD9">
        <w:rPr>
          <w:i/>
          <w:iCs/>
          <w:shd w:val="clear" w:color="auto" w:fill="FFFFFF"/>
        </w:rPr>
        <w:t xml:space="preserve"> </w:t>
      </w:r>
      <w:r w:rsidR="00AB3DD9" w:rsidRPr="00874E0D">
        <w:rPr>
          <w:i/>
          <w:iCs/>
          <w:shd w:val="clear" w:color="auto" w:fill="FFFFFF"/>
        </w:rPr>
        <w:t>of</w:t>
      </w:r>
      <w:r w:rsidR="00AB3DD9">
        <w:rPr>
          <w:i/>
          <w:iCs/>
          <w:shd w:val="clear" w:color="auto" w:fill="FFFFFF"/>
        </w:rPr>
        <w:t xml:space="preserve"> </w:t>
      </w:r>
      <w:r w:rsidR="00AB3DD9" w:rsidRPr="00874E0D">
        <w:rPr>
          <w:i/>
          <w:iCs/>
          <w:shd w:val="clear" w:color="auto" w:fill="FFFFFF"/>
        </w:rPr>
        <w:t>Media,</w:t>
      </w:r>
      <w:r w:rsidR="00AB3DD9">
        <w:rPr>
          <w:i/>
          <w:iCs/>
          <w:shd w:val="clear" w:color="auto" w:fill="FFFFFF"/>
        </w:rPr>
        <w:t xml:space="preserve"> </w:t>
      </w:r>
      <w:r w:rsidR="00AB3DD9" w:rsidRPr="00874E0D">
        <w:rPr>
          <w:i/>
          <w:iCs/>
          <w:shd w:val="clear" w:color="auto" w:fill="FFFFFF"/>
        </w:rPr>
        <w:t>the</w:t>
      </w:r>
      <w:r w:rsidR="00AB3DD9">
        <w:rPr>
          <w:i/>
          <w:iCs/>
          <w:shd w:val="clear" w:color="auto" w:fill="FFFFFF"/>
        </w:rPr>
        <w:t xml:space="preserve"> </w:t>
      </w:r>
      <w:r w:rsidR="00AB3DD9" w:rsidRPr="00874E0D">
        <w:rPr>
          <w:i/>
          <w:iCs/>
          <w:shd w:val="clear" w:color="auto" w:fill="FFFFFF"/>
        </w:rPr>
        <w:t>kingdom</w:t>
      </w:r>
      <w:r w:rsidR="00AB3DD9">
        <w:rPr>
          <w:i/>
          <w:iCs/>
          <w:shd w:val="clear" w:color="auto" w:fill="FFFFFF"/>
        </w:rPr>
        <w:t xml:space="preserve"> </w:t>
      </w:r>
      <w:r w:rsidR="00AB3DD9" w:rsidRPr="00874E0D">
        <w:rPr>
          <w:i/>
          <w:iCs/>
          <w:shd w:val="clear" w:color="auto" w:fill="FFFFFF"/>
        </w:rPr>
        <w:t>of</w:t>
      </w:r>
      <w:r w:rsidR="00AB3DD9">
        <w:rPr>
          <w:i/>
          <w:iCs/>
          <w:shd w:val="clear" w:color="auto" w:fill="FFFFFF"/>
        </w:rPr>
        <w:t xml:space="preserve"> </w:t>
      </w:r>
      <w:r w:rsidR="00AB3DD9" w:rsidRPr="00874E0D">
        <w:rPr>
          <w:i/>
          <w:iCs/>
          <w:shd w:val="clear" w:color="auto" w:fill="FFFFFF"/>
        </w:rPr>
        <w:t>Greece,</w:t>
      </w:r>
      <w:r w:rsidR="00AB3DD9">
        <w:rPr>
          <w:i/>
          <w:iCs/>
          <w:shd w:val="clear" w:color="auto" w:fill="FFFFFF"/>
        </w:rPr>
        <w:t xml:space="preserve"> </w:t>
      </w:r>
      <w:r w:rsidR="00AB3DD9" w:rsidRPr="00874E0D">
        <w:rPr>
          <w:i/>
          <w:iCs/>
          <w:shd w:val="clear" w:color="auto" w:fill="FFFFFF"/>
        </w:rPr>
        <w:t>and</w:t>
      </w:r>
      <w:r w:rsidR="00AB3DD9">
        <w:rPr>
          <w:i/>
          <w:iCs/>
          <w:shd w:val="clear" w:color="auto" w:fill="FFFFFF"/>
        </w:rPr>
        <w:t xml:space="preserve"> </w:t>
      </w:r>
      <w:r w:rsidR="00AB3DD9" w:rsidRPr="00874E0D">
        <w:rPr>
          <w:i/>
          <w:iCs/>
          <w:shd w:val="clear" w:color="auto" w:fill="FFFFFF"/>
        </w:rPr>
        <w:t>the</w:t>
      </w:r>
      <w:r w:rsidR="00AB3DD9">
        <w:rPr>
          <w:i/>
          <w:iCs/>
          <w:shd w:val="clear" w:color="auto" w:fill="FFFFFF"/>
        </w:rPr>
        <w:t xml:space="preserve"> </w:t>
      </w:r>
      <w:r w:rsidR="00AB3DD9" w:rsidRPr="00874E0D">
        <w:rPr>
          <w:i/>
          <w:iCs/>
          <w:shd w:val="clear" w:color="auto" w:fill="FFFFFF"/>
        </w:rPr>
        <w:t>empire</w:t>
      </w:r>
      <w:r w:rsidR="00AB3DD9">
        <w:rPr>
          <w:i/>
          <w:iCs/>
          <w:shd w:val="clear" w:color="auto" w:fill="FFFFFF"/>
        </w:rPr>
        <w:t xml:space="preserve"> </w:t>
      </w:r>
      <w:r w:rsidR="00AB3DD9" w:rsidRPr="00874E0D">
        <w:rPr>
          <w:i/>
          <w:iCs/>
          <w:shd w:val="clear" w:color="auto" w:fill="FFFFFF"/>
        </w:rPr>
        <w:t>of</w:t>
      </w:r>
      <w:r w:rsidR="00AB3DD9">
        <w:rPr>
          <w:i/>
          <w:iCs/>
          <w:shd w:val="clear" w:color="auto" w:fill="FFFFFF"/>
        </w:rPr>
        <w:t xml:space="preserve"> </w:t>
      </w:r>
      <w:hyperlink r:id="rId2093" w:history="1">
        <w:r w:rsidR="00AB3DD9" w:rsidRPr="007421C1">
          <w:rPr>
            <w:rStyle w:val="Hyperlink"/>
            <w:i/>
            <w:iCs/>
            <w:shd w:val="clear" w:color="auto" w:fill="FFFFFF"/>
          </w:rPr>
          <w:t>Edom</w:t>
        </w:r>
      </w:hyperlink>
      <w:r w:rsidR="00AB3DD9">
        <w:rPr>
          <w:i/>
          <w:iCs/>
          <w:shd w:val="clear" w:color="auto" w:fill="FFFFFF"/>
        </w:rPr>
        <w:t xml:space="preserve"> </w:t>
      </w:r>
      <w:r w:rsidR="00AB3DD9" w:rsidRPr="00874E0D">
        <w:rPr>
          <w:i/>
          <w:iCs/>
          <w:shd w:val="clear" w:color="auto" w:fill="FFFFFF"/>
        </w:rPr>
        <w:t>[i.e.</w:t>
      </w:r>
      <w:r w:rsidR="00AB3DD9">
        <w:rPr>
          <w:i/>
          <w:iCs/>
          <w:shd w:val="clear" w:color="auto" w:fill="FFFFFF"/>
        </w:rPr>
        <w:t xml:space="preserve"> </w:t>
      </w:r>
      <w:r w:rsidR="00AB3DD9" w:rsidRPr="00874E0D">
        <w:rPr>
          <w:i/>
          <w:iCs/>
          <w:shd w:val="clear" w:color="auto" w:fill="FFFFFF"/>
        </w:rPr>
        <w:t>Rome].</w:t>
      </w:r>
      <w:r w:rsidR="00AB3DD9">
        <w:rPr>
          <w:i/>
          <w:iCs/>
          <w:shd w:val="clear" w:color="auto" w:fill="FFFFFF"/>
        </w:rPr>
        <w:t xml:space="preserve"> </w:t>
      </w:r>
      <w:r w:rsidR="00AB3DD9" w:rsidRPr="00874E0D">
        <w:rPr>
          <w:i/>
          <w:iCs/>
          <w:shd w:val="clear" w:color="auto" w:fill="FFFFFF"/>
        </w:rPr>
        <w:t>R.</w:t>
      </w:r>
      <w:r w:rsidR="00AB3DD9">
        <w:rPr>
          <w:i/>
          <w:iCs/>
          <w:shd w:val="clear" w:color="auto" w:fill="FFFFFF"/>
        </w:rPr>
        <w:t xml:space="preserve"> </w:t>
      </w:r>
      <w:r w:rsidR="00AB3DD9" w:rsidRPr="00874E0D">
        <w:rPr>
          <w:i/>
          <w:iCs/>
          <w:shd w:val="clear" w:color="auto" w:fill="FFFFFF"/>
        </w:rPr>
        <w:t>Phinehas</w:t>
      </w:r>
      <w:r w:rsidR="00AB3DD9">
        <w:rPr>
          <w:i/>
          <w:iCs/>
          <w:shd w:val="clear" w:color="auto" w:fill="FFFFFF"/>
        </w:rPr>
        <w:t xml:space="preserve"> </w:t>
      </w:r>
      <w:r w:rsidR="00AB3DD9" w:rsidRPr="00874E0D">
        <w:rPr>
          <w:i/>
          <w:iCs/>
          <w:shd w:val="clear" w:color="auto" w:fill="FFFFFF"/>
        </w:rPr>
        <w:t>quoted</w:t>
      </w:r>
      <w:r w:rsidR="00AB3DD9">
        <w:rPr>
          <w:i/>
          <w:iCs/>
          <w:shd w:val="clear" w:color="auto" w:fill="FFFFFF"/>
        </w:rPr>
        <w:t xml:space="preserve"> </w:t>
      </w:r>
      <w:r w:rsidR="00AB3DD9" w:rsidRPr="00874E0D">
        <w:rPr>
          <w:i/>
          <w:iCs/>
          <w:shd w:val="clear" w:color="auto" w:fill="FFFFFF"/>
        </w:rPr>
        <w:t>in</w:t>
      </w:r>
      <w:r w:rsidR="00AB3DD9">
        <w:rPr>
          <w:i/>
          <w:iCs/>
          <w:shd w:val="clear" w:color="auto" w:fill="FFFFFF"/>
        </w:rPr>
        <w:t xml:space="preserve"> </w:t>
      </w:r>
      <w:r w:rsidR="00AB3DD9" w:rsidRPr="00874E0D">
        <w:rPr>
          <w:i/>
          <w:iCs/>
          <w:shd w:val="clear" w:color="auto" w:fill="FFFFFF"/>
        </w:rPr>
        <w:t>R.</w:t>
      </w:r>
      <w:r w:rsidR="00AB3DD9">
        <w:rPr>
          <w:i/>
          <w:iCs/>
          <w:shd w:val="clear" w:color="auto" w:fill="FFFFFF"/>
        </w:rPr>
        <w:t xml:space="preserve"> </w:t>
      </w:r>
      <w:r w:rsidR="00AB3DD9" w:rsidRPr="00874E0D">
        <w:rPr>
          <w:i/>
          <w:iCs/>
          <w:shd w:val="clear" w:color="auto" w:fill="FFFFFF"/>
        </w:rPr>
        <w:t>Abin’s</w:t>
      </w:r>
      <w:r w:rsidR="00AB3DD9">
        <w:rPr>
          <w:i/>
          <w:iCs/>
          <w:shd w:val="clear" w:color="auto" w:fill="FFFFFF"/>
        </w:rPr>
        <w:t xml:space="preserve"> </w:t>
      </w:r>
      <w:hyperlink r:id="rId2094" w:history="1">
        <w:r w:rsidR="00AB3DD9" w:rsidRPr="007421C1">
          <w:rPr>
            <w:rStyle w:val="Hyperlink"/>
            <w:i/>
            <w:iCs/>
            <w:shd w:val="clear" w:color="auto" w:fill="FFFFFF"/>
          </w:rPr>
          <w:t>name</w:t>
        </w:r>
      </w:hyperlink>
      <w:r w:rsidR="00AB3DD9" w:rsidRPr="00874E0D">
        <w:rPr>
          <w:i/>
          <w:iCs/>
          <w:shd w:val="clear" w:color="auto" w:fill="FFFFFF"/>
        </w:rPr>
        <w:t>:</w:t>
      </w:r>
      <w:r w:rsidR="00AB3DD9">
        <w:rPr>
          <w:i/>
          <w:iCs/>
          <w:shd w:val="clear" w:color="auto" w:fill="FFFFFF"/>
        </w:rPr>
        <w:t xml:space="preserve"> </w:t>
      </w:r>
      <w:r w:rsidR="00AB3DD9" w:rsidRPr="00874E0D">
        <w:rPr>
          <w:i/>
          <w:iCs/>
          <w:shd w:val="clear" w:color="auto" w:fill="FFFFFF"/>
        </w:rPr>
        <w:t>But</w:t>
      </w:r>
      <w:r w:rsidR="00AB3DD9">
        <w:rPr>
          <w:i/>
          <w:iCs/>
          <w:shd w:val="clear" w:color="auto" w:fill="FFFFFF"/>
        </w:rPr>
        <w:t xml:space="preserve"> </w:t>
      </w:r>
      <w:r w:rsidR="00AB3DD9" w:rsidRPr="00874E0D">
        <w:rPr>
          <w:i/>
          <w:iCs/>
          <w:shd w:val="clear" w:color="auto" w:fill="FFFFFF"/>
        </w:rPr>
        <w:t>they</w:t>
      </w:r>
      <w:r w:rsidR="00AB3DD9">
        <w:rPr>
          <w:i/>
          <w:iCs/>
          <w:shd w:val="clear" w:color="auto" w:fill="FFFFFF"/>
        </w:rPr>
        <w:t xml:space="preserve"> </w:t>
      </w:r>
      <w:hyperlink r:id="rId2095" w:history="1">
        <w:r w:rsidR="00AB3DD9" w:rsidRPr="007421C1">
          <w:rPr>
            <w:rStyle w:val="Hyperlink"/>
            <w:i/>
            <w:iCs/>
            <w:shd w:val="clear" w:color="auto" w:fill="FFFFFF"/>
          </w:rPr>
          <w:t>know</w:t>
        </w:r>
      </w:hyperlink>
      <w:r w:rsidR="00AB3DD9">
        <w:rPr>
          <w:i/>
          <w:iCs/>
          <w:shd w:val="clear" w:color="auto" w:fill="FFFFFF"/>
        </w:rPr>
        <w:t xml:space="preserve"> </w:t>
      </w:r>
      <w:r w:rsidR="00AB3DD9" w:rsidRPr="00874E0D">
        <w:rPr>
          <w:i/>
          <w:iCs/>
          <w:shd w:val="clear" w:color="auto" w:fill="FFFFFF"/>
        </w:rPr>
        <w:t>not</w:t>
      </w:r>
      <w:r w:rsidR="00AB3DD9">
        <w:rPr>
          <w:i/>
          <w:iCs/>
          <w:shd w:val="clear" w:color="auto" w:fill="FFFFFF"/>
        </w:rPr>
        <w:t xml:space="preserve"> </w:t>
      </w:r>
      <w:r w:rsidR="00AB3DD9" w:rsidRPr="00874E0D">
        <w:rPr>
          <w:i/>
          <w:iCs/>
          <w:shd w:val="clear" w:color="auto" w:fill="FFFFFF"/>
        </w:rPr>
        <w:t>the</w:t>
      </w:r>
      <w:r w:rsidR="00AB3DD9">
        <w:rPr>
          <w:i/>
          <w:iCs/>
          <w:shd w:val="clear" w:color="auto" w:fill="FFFFFF"/>
        </w:rPr>
        <w:t xml:space="preserve"> </w:t>
      </w:r>
      <w:r w:rsidR="00AB3DD9" w:rsidRPr="00874E0D">
        <w:rPr>
          <w:i/>
          <w:iCs/>
          <w:shd w:val="clear" w:color="auto" w:fill="FFFFFF"/>
        </w:rPr>
        <w:t>thoughts</w:t>
      </w:r>
      <w:r w:rsidR="00AB3DD9">
        <w:rPr>
          <w:i/>
          <w:iCs/>
          <w:shd w:val="clear" w:color="auto" w:fill="FFFFFF"/>
        </w:rPr>
        <w:t xml:space="preserve"> </w:t>
      </w:r>
      <w:r w:rsidR="00AB3DD9" w:rsidRPr="00874E0D">
        <w:rPr>
          <w:i/>
          <w:iCs/>
          <w:shd w:val="clear" w:color="auto" w:fill="FFFFFF"/>
        </w:rPr>
        <w:t>of</w:t>
      </w:r>
      <w:r w:rsidR="00AB3DD9">
        <w:rPr>
          <w:i/>
          <w:iCs/>
          <w:shd w:val="clear" w:color="auto" w:fill="FFFFFF"/>
        </w:rPr>
        <w:t xml:space="preserve"> </w:t>
      </w:r>
      <w:r w:rsidR="00AB3DD9" w:rsidRPr="00874E0D">
        <w:rPr>
          <w:i/>
          <w:iCs/>
          <w:shd w:val="clear" w:color="auto" w:fill="FFFFFF"/>
        </w:rPr>
        <w:t>the</w:t>
      </w:r>
      <w:r w:rsidR="00AB3DD9">
        <w:rPr>
          <w:i/>
          <w:iCs/>
          <w:shd w:val="clear" w:color="auto" w:fill="FFFFFF"/>
        </w:rPr>
        <w:t xml:space="preserve"> </w:t>
      </w:r>
      <w:r w:rsidR="00AB3DD9" w:rsidRPr="00874E0D">
        <w:rPr>
          <w:i/>
          <w:iCs/>
          <w:shd w:val="clear" w:color="auto" w:fill="FFFFFF"/>
        </w:rPr>
        <w:t>Lord,</w:t>
      </w:r>
      <w:r w:rsidR="00AB3DD9">
        <w:rPr>
          <w:i/>
          <w:iCs/>
          <w:shd w:val="clear" w:color="auto" w:fill="FFFFFF"/>
        </w:rPr>
        <w:t xml:space="preserve"> </w:t>
      </w:r>
      <w:r w:rsidR="00AB3DD9" w:rsidRPr="00874E0D">
        <w:rPr>
          <w:i/>
          <w:iCs/>
          <w:shd w:val="clear" w:color="auto" w:fill="FFFFFF"/>
        </w:rPr>
        <w:t>neither</w:t>
      </w:r>
      <w:r w:rsidR="00AB3DD9">
        <w:rPr>
          <w:i/>
          <w:iCs/>
          <w:shd w:val="clear" w:color="auto" w:fill="FFFFFF"/>
        </w:rPr>
        <w:t xml:space="preserve"> </w:t>
      </w:r>
      <w:r w:rsidR="00AB3DD9" w:rsidRPr="00874E0D">
        <w:rPr>
          <w:i/>
          <w:iCs/>
          <w:shd w:val="clear" w:color="auto" w:fill="FFFFFF"/>
        </w:rPr>
        <w:t>understand</w:t>
      </w:r>
      <w:r w:rsidR="00AB3DD9">
        <w:rPr>
          <w:i/>
          <w:iCs/>
          <w:shd w:val="clear" w:color="auto" w:fill="FFFFFF"/>
        </w:rPr>
        <w:t xml:space="preserve"> </w:t>
      </w:r>
      <w:r w:rsidR="00AB3DD9" w:rsidRPr="00874E0D">
        <w:rPr>
          <w:i/>
          <w:iCs/>
          <w:shd w:val="clear" w:color="auto" w:fill="FFFFFF"/>
        </w:rPr>
        <w:t>they</w:t>
      </w:r>
      <w:r w:rsidR="00AB3DD9">
        <w:rPr>
          <w:i/>
          <w:iCs/>
          <w:shd w:val="clear" w:color="auto" w:fill="FFFFFF"/>
        </w:rPr>
        <w:t xml:space="preserve"> </w:t>
      </w:r>
      <w:r w:rsidR="00AB3DD9" w:rsidRPr="00874E0D">
        <w:rPr>
          <w:i/>
          <w:iCs/>
          <w:shd w:val="clear" w:color="auto" w:fill="FFFFFF"/>
        </w:rPr>
        <w:t>His</w:t>
      </w:r>
      <w:r w:rsidR="00AB3DD9">
        <w:rPr>
          <w:i/>
          <w:iCs/>
          <w:shd w:val="clear" w:color="auto" w:fill="FFFFFF"/>
        </w:rPr>
        <w:t xml:space="preserve"> </w:t>
      </w:r>
      <w:r w:rsidR="00AB3DD9" w:rsidRPr="00874E0D">
        <w:rPr>
          <w:i/>
          <w:iCs/>
          <w:shd w:val="clear" w:color="auto" w:fill="FFFFFF"/>
        </w:rPr>
        <w:t>counsel,</w:t>
      </w:r>
      <w:r w:rsidR="00AB3DD9">
        <w:rPr>
          <w:i/>
          <w:iCs/>
          <w:shd w:val="clear" w:color="auto" w:fill="FFFFFF"/>
        </w:rPr>
        <w:t xml:space="preserve"> </w:t>
      </w:r>
      <w:r w:rsidR="00AB3DD9" w:rsidRPr="00874E0D">
        <w:rPr>
          <w:i/>
          <w:iCs/>
          <w:shd w:val="clear" w:color="auto" w:fill="FFFFFF"/>
        </w:rPr>
        <w:t>for</w:t>
      </w:r>
      <w:r w:rsidR="00AB3DD9">
        <w:rPr>
          <w:i/>
          <w:iCs/>
          <w:shd w:val="clear" w:color="auto" w:fill="FFFFFF"/>
        </w:rPr>
        <w:t xml:space="preserve"> </w:t>
      </w:r>
      <w:r w:rsidR="00AB3DD9" w:rsidRPr="00874E0D">
        <w:rPr>
          <w:i/>
          <w:iCs/>
          <w:shd w:val="clear" w:color="auto" w:fill="FFFFFF"/>
        </w:rPr>
        <w:t>He</w:t>
      </w:r>
      <w:r w:rsidR="00AB3DD9">
        <w:rPr>
          <w:i/>
          <w:iCs/>
          <w:shd w:val="clear" w:color="auto" w:fill="FFFFFF"/>
        </w:rPr>
        <w:t xml:space="preserve"> </w:t>
      </w:r>
      <w:r w:rsidR="00AB3DD9" w:rsidRPr="00874E0D">
        <w:rPr>
          <w:i/>
          <w:iCs/>
          <w:shd w:val="clear" w:color="auto" w:fill="FFFFFF"/>
        </w:rPr>
        <w:t>hath</w:t>
      </w:r>
      <w:r w:rsidR="00AB3DD9">
        <w:rPr>
          <w:i/>
          <w:iCs/>
          <w:shd w:val="clear" w:color="auto" w:fill="FFFFFF"/>
        </w:rPr>
        <w:t xml:space="preserve"> </w:t>
      </w:r>
      <w:hyperlink r:id="rId2096" w:history="1">
        <w:r w:rsidR="00AB3DD9" w:rsidRPr="007421C1">
          <w:rPr>
            <w:rStyle w:val="Hyperlink"/>
            <w:i/>
            <w:iCs/>
            <w:shd w:val="clear" w:color="auto" w:fill="FFFFFF"/>
          </w:rPr>
          <w:t>gathered</w:t>
        </w:r>
      </w:hyperlink>
      <w:r w:rsidR="00AB3DD9">
        <w:rPr>
          <w:i/>
          <w:iCs/>
          <w:shd w:val="clear" w:color="auto" w:fill="FFFFFF"/>
        </w:rPr>
        <w:t xml:space="preserve"> </w:t>
      </w:r>
      <w:r w:rsidR="00AB3DD9" w:rsidRPr="00874E0D">
        <w:rPr>
          <w:i/>
          <w:iCs/>
          <w:shd w:val="clear" w:color="auto" w:fill="FFFFFF"/>
        </w:rPr>
        <w:t>them</w:t>
      </w:r>
      <w:r w:rsidR="00AB3DD9">
        <w:rPr>
          <w:i/>
          <w:iCs/>
          <w:shd w:val="clear" w:color="auto" w:fill="FFFFFF"/>
        </w:rPr>
        <w:t xml:space="preserve"> </w:t>
      </w:r>
      <w:r w:rsidR="00AB3DD9" w:rsidRPr="00874E0D">
        <w:rPr>
          <w:i/>
          <w:iCs/>
          <w:shd w:val="clear" w:color="auto" w:fill="FFFFFF"/>
        </w:rPr>
        <w:t>as</w:t>
      </w:r>
      <w:r w:rsidR="00AB3DD9">
        <w:rPr>
          <w:i/>
          <w:iCs/>
          <w:shd w:val="clear" w:color="auto" w:fill="FFFFFF"/>
        </w:rPr>
        <w:t xml:space="preserve"> </w:t>
      </w:r>
      <w:r w:rsidR="00AB3DD9" w:rsidRPr="00874E0D">
        <w:rPr>
          <w:i/>
          <w:iCs/>
          <w:shd w:val="clear" w:color="auto" w:fill="FFFFFF"/>
        </w:rPr>
        <w:t>the</w:t>
      </w:r>
      <w:r w:rsidR="00AB3DD9">
        <w:rPr>
          <w:i/>
          <w:iCs/>
          <w:shd w:val="clear" w:color="auto" w:fill="FFFFFF"/>
        </w:rPr>
        <w:t xml:space="preserve"> </w:t>
      </w:r>
      <w:r w:rsidR="00AB3DD9" w:rsidRPr="00874E0D">
        <w:rPr>
          <w:i/>
          <w:iCs/>
          <w:shd w:val="clear" w:color="auto" w:fill="FFFFFF"/>
        </w:rPr>
        <w:t>sheaves</w:t>
      </w:r>
      <w:r w:rsidR="00AB3DD9">
        <w:rPr>
          <w:i/>
          <w:iCs/>
          <w:shd w:val="clear" w:color="auto" w:fill="FFFFFF"/>
        </w:rPr>
        <w:t xml:space="preserve"> </w:t>
      </w:r>
      <w:r w:rsidR="00AB3DD9" w:rsidRPr="00874E0D">
        <w:rPr>
          <w:i/>
          <w:iCs/>
          <w:shd w:val="clear" w:color="auto" w:fill="FFFFFF"/>
        </w:rPr>
        <w:t>to</w:t>
      </w:r>
      <w:r w:rsidR="00AB3DD9">
        <w:rPr>
          <w:i/>
          <w:iCs/>
          <w:shd w:val="clear" w:color="auto" w:fill="FFFFFF"/>
        </w:rPr>
        <w:t xml:space="preserve"> </w:t>
      </w:r>
      <w:r w:rsidR="00AB3DD9" w:rsidRPr="00874E0D">
        <w:rPr>
          <w:i/>
          <w:iCs/>
          <w:shd w:val="clear" w:color="auto" w:fill="FFFFFF"/>
        </w:rPr>
        <w:t>the</w:t>
      </w:r>
      <w:r w:rsidR="00AB3DD9">
        <w:rPr>
          <w:i/>
          <w:iCs/>
          <w:shd w:val="clear" w:color="auto" w:fill="FFFFFF"/>
        </w:rPr>
        <w:t xml:space="preserve"> </w:t>
      </w:r>
      <w:r w:rsidR="00AB3DD9" w:rsidRPr="00874E0D">
        <w:rPr>
          <w:i/>
          <w:iCs/>
          <w:shd w:val="clear" w:color="auto" w:fill="FFFFFF"/>
        </w:rPr>
        <w:t>threshing-</w:t>
      </w:r>
      <w:r w:rsidR="00AB3DD9">
        <w:rPr>
          <w:i/>
          <w:iCs/>
          <w:shd w:val="clear" w:color="auto" w:fill="FFFFFF"/>
        </w:rPr>
        <w:t xml:space="preserve"> </w:t>
      </w:r>
      <w:r w:rsidR="00AB3DD9" w:rsidRPr="00874E0D">
        <w:rPr>
          <w:i/>
          <w:iCs/>
          <w:shd w:val="clear" w:color="auto" w:fill="FFFFFF"/>
        </w:rPr>
        <w:t>floor.</w:t>
      </w:r>
      <w:r w:rsidR="00AB3DD9" w:rsidRPr="00874E0D">
        <w:rPr>
          <w:rStyle w:val="FootnoteReference"/>
          <w:i/>
          <w:iCs/>
          <w:shd w:val="clear" w:color="auto" w:fill="FFFFFF"/>
        </w:rPr>
        <w:footnoteReference w:id="242"/>
      </w:r>
      <w:r w:rsidR="00AB3DD9">
        <w:rPr>
          <w:i/>
          <w:iCs/>
          <w:shd w:val="clear" w:color="auto" w:fill="FFFFFF"/>
        </w:rPr>
        <w:t xml:space="preserve"> </w:t>
      </w:r>
      <w:r w:rsidR="00AB3DD9" w:rsidRPr="00874E0D">
        <w:rPr>
          <w:i/>
          <w:iCs/>
          <w:shd w:val="clear" w:color="auto" w:fill="FFFFFF"/>
        </w:rPr>
        <w:t>Thus,</w:t>
      </w:r>
      <w:r w:rsidR="00AB3DD9">
        <w:rPr>
          <w:i/>
          <w:iCs/>
          <w:shd w:val="clear" w:color="auto" w:fill="FFFFFF"/>
        </w:rPr>
        <w:t xml:space="preserve"> </w:t>
      </w:r>
      <w:r w:rsidR="00AB3DD9" w:rsidRPr="00874E0D">
        <w:rPr>
          <w:i/>
          <w:iCs/>
          <w:shd w:val="clear" w:color="auto" w:fill="FFFFFF"/>
        </w:rPr>
        <w:t>why</w:t>
      </w:r>
      <w:r w:rsidR="00AB3DD9">
        <w:rPr>
          <w:i/>
          <w:iCs/>
          <w:shd w:val="clear" w:color="auto" w:fill="FFFFFF"/>
        </w:rPr>
        <w:t xml:space="preserve"> </w:t>
      </w:r>
      <w:r w:rsidR="00AB3DD9" w:rsidRPr="00874E0D">
        <w:rPr>
          <w:i/>
          <w:iCs/>
          <w:shd w:val="clear" w:color="auto" w:fill="FFFFFF"/>
        </w:rPr>
        <w:t>Came</w:t>
      </w:r>
      <w:r w:rsidR="00AB3DD9">
        <w:rPr>
          <w:i/>
          <w:iCs/>
          <w:shd w:val="clear" w:color="auto" w:fill="FFFFFF"/>
        </w:rPr>
        <w:t xml:space="preserve"> </w:t>
      </w:r>
      <w:r w:rsidR="00AB3DD9" w:rsidRPr="00874E0D">
        <w:rPr>
          <w:i/>
          <w:iCs/>
          <w:shd w:val="clear" w:color="auto" w:fill="FFFFFF"/>
        </w:rPr>
        <w:t>all</w:t>
      </w:r>
      <w:r w:rsidR="00AB3DD9">
        <w:rPr>
          <w:i/>
          <w:iCs/>
          <w:shd w:val="clear" w:color="auto" w:fill="FFFFFF"/>
        </w:rPr>
        <w:t xml:space="preserve"> </w:t>
      </w:r>
      <w:r w:rsidR="00AB3DD9" w:rsidRPr="00874E0D">
        <w:rPr>
          <w:i/>
          <w:iCs/>
          <w:shd w:val="clear" w:color="auto" w:fill="FFFFFF"/>
        </w:rPr>
        <w:t>these</w:t>
      </w:r>
      <w:r w:rsidR="00AB3DD9">
        <w:rPr>
          <w:i/>
          <w:iCs/>
          <w:shd w:val="clear" w:color="auto" w:fill="FFFFFF"/>
        </w:rPr>
        <w:t xml:space="preserve"> </w:t>
      </w:r>
      <w:r w:rsidR="00AB3DD9" w:rsidRPr="00874E0D">
        <w:rPr>
          <w:i/>
          <w:iCs/>
          <w:shd w:val="clear" w:color="auto" w:fill="FFFFFF"/>
        </w:rPr>
        <w:t>as</w:t>
      </w:r>
      <w:r w:rsidR="00AB3DD9">
        <w:rPr>
          <w:i/>
          <w:iCs/>
          <w:shd w:val="clear" w:color="auto" w:fill="FFFFFF"/>
        </w:rPr>
        <w:t xml:space="preserve"> </w:t>
      </w:r>
      <w:r w:rsidR="00AB3DD9" w:rsidRPr="00874E0D">
        <w:rPr>
          <w:i/>
          <w:iCs/>
          <w:shd w:val="clear" w:color="auto" w:fill="FFFFFF"/>
        </w:rPr>
        <w:t>allies</w:t>
      </w:r>
      <w:r w:rsidR="00AB3DD9">
        <w:rPr>
          <w:i/>
          <w:iCs/>
          <w:shd w:val="clear" w:color="auto" w:fill="FFFFFF"/>
        </w:rPr>
        <w:t xml:space="preserve"> </w:t>
      </w:r>
      <w:r w:rsidR="00AB3DD9" w:rsidRPr="00874E0D">
        <w:rPr>
          <w:i/>
          <w:iCs/>
          <w:shd w:val="clear" w:color="auto" w:fill="FFFFFF"/>
        </w:rPr>
        <w:t>(Gen.</w:t>
      </w:r>
      <w:r w:rsidR="00AB3DD9">
        <w:rPr>
          <w:i/>
          <w:iCs/>
          <w:shd w:val="clear" w:color="auto" w:fill="FFFFFF"/>
        </w:rPr>
        <w:t xml:space="preserve"> </w:t>
      </w:r>
      <w:r w:rsidR="00AB3DD9" w:rsidRPr="00874E0D">
        <w:rPr>
          <w:i/>
          <w:iCs/>
          <w:shd w:val="clear" w:color="auto" w:fill="FFFFFF"/>
        </w:rPr>
        <w:t>XIV,</w:t>
      </w:r>
      <w:r w:rsidR="00AB3DD9">
        <w:rPr>
          <w:i/>
          <w:iCs/>
          <w:shd w:val="clear" w:color="auto" w:fill="FFFFFF"/>
        </w:rPr>
        <w:t xml:space="preserve"> </w:t>
      </w:r>
      <w:r w:rsidR="00AB3DD9" w:rsidRPr="00874E0D">
        <w:rPr>
          <w:i/>
          <w:iCs/>
          <w:shd w:val="clear" w:color="auto" w:fill="FFFFFF"/>
        </w:rPr>
        <w:t>3)?</w:t>
      </w:r>
      <w:r w:rsidR="00AB3DD9">
        <w:rPr>
          <w:i/>
          <w:iCs/>
          <w:shd w:val="clear" w:color="auto" w:fill="FFFFFF"/>
        </w:rPr>
        <w:t xml:space="preserve"> </w:t>
      </w:r>
      <w:r w:rsidR="00AB3DD9" w:rsidRPr="00874E0D">
        <w:rPr>
          <w:i/>
          <w:iCs/>
          <w:shd w:val="clear" w:color="auto" w:fill="FFFFFF"/>
        </w:rPr>
        <w:t>In</w:t>
      </w:r>
      <w:r w:rsidR="00AB3DD9">
        <w:rPr>
          <w:i/>
          <w:iCs/>
          <w:shd w:val="clear" w:color="auto" w:fill="FFFFFF"/>
        </w:rPr>
        <w:t xml:space="preserve"> </w:t>
      </w:r>
      <w:r w:rsidR="00AB3DD9" w:rsidRPr="00874E0D">
        <w:rPr>
          <w:i/>
          <w:iCs/>
          <w:shd w:val="clear" w:color="auto" w:fill="FFFFFF"/>
        </w:rPr>
        <w:t>order</w:t>
      </w:r>
      <w:r w:rsidR="00AB3DD9">
        <w:rPr>
          <w:i/>
          <w:iCs/>
          <w:shd w:val="clear" w:color="auto" w:fill="FFFFFF"/>
        </w:rPr>
        <w:t xml:space="preserve"> </w:t>
      </w:r>
      <w:r w:rsidR="00AB3DD9" w:rsidRPr="00874E0D">
        <w:rPr>
          <w:i/>
          <w:iCs/>
          <w:shd w:val="clear" w:color="auto" w:fill="FFFFFF"/>
        </w:rPr>
        <w:t>that</w:t>
      </w:r>
      <w:r w:rsidR="00AB3DD9">
        <w:rPr>
          <w:i/>
          <w:iCs/>
          <w:shd w:val="clear" w:color="auto" w:fill="FFFFFF"/>
        </w:rPr>
        <w:t xml:space="preserve"> </w:t>
      </w:r>
      <w:r w:rsidR="00AB3DD9" w:rsidRPr="00874E0D">
        <w:rPr>
          <w:i/>
          <w:iCs/>
          <w:shd w:val="clear" w:color="auto" w:fill="FFFFFF"/>
        </w:rPr>
        <w:t>they</w:t>
      </w:r>
      <w:r w:rsidR="00AB3DD9">
        <w:rPr>
          <w:i/>
          <w:iCs/>
          <w:shd w:val="clear" w:color="auto" w:fill="FFFFFF"/>
        </w:rPr>
        <w:t xml:space="preserve"> </w:t>
      </w:r>
      <w:r w:rsidR="00AB3DD9" w:rsidRPr="00874E0D">
        <w:rPr>
          <w:i/>
          <w:iCs/>
          <w:shd w:val="clear" w:color="auto" w:fill="FFFFFF"/>
        </w:rPr>
        <w:t>might</w:t>
      </w:r>
      <w:r w:rsidR="00AB3DD9">
        <w:rPr>
          <w:i/>
          <w:iCs/>
          <w:shd w:val="clear" w:color="auto" w:fill="FFFFFF"/>
        </w:rPr>
        <w:t xml:space="preserve"> </w:t>
      </w:r>
      <w:r w:rsidR="00AB3DD9" w:rsidRPr="00874E0D">
        <w:rPr>
          <w:i/>
          <w:iCs/>
          <w:shd w:val="clear" w:color="auto" w:fill="FFFFFF"/>
        </w:rPr>
        <w:t>come</w:t>
      </w:r>
      <w:r w:rsidR="00AB3DD9">
        <w:rPr>
          <w:i/>
          <w:iCs/>
          <w:shd w:val="clear" w:color="auto" w:fill="FFFFFF"/>
        </w:rPr>
        <w:t xml:space="preserve"> </w:t>
      </w:r>
      <w:r w:rsidR="00AB3DD9" w:rsidRPr="00874E0D">
        <w:rPr>
          <w:i/>
          <w:iCs/>
          <w:shd w:val="clear" w:color="auto" w:fill="FFFFFF"/>
        </w:rPr>
        <w:t>and</w:t>
      </w:r>
      <w:r w:rsidR="00AB3DD9">
        <w:rPr>
          <w:i/>
          <w:iCs/>
          <w:shd w:val="clear" w:color="auto" w:fill="FFFFFF"/>
        </w:rPr>
        <w:t xml:space="preserve"> </w:t>
      </w:r>
      <w:r w:rsidR="00AB3DD9" w:rsidRPr="00874E0D">
        <w:rPr>
          <w:i/>
          <w:iCs/>
          <w:shd w:val="clear" w:color="auto" w:fill="FFFFFF"/>
        </w:rPr>
        <w:t>fall</w:t>
      </w:r>
      <w:r w:rsidR="00AB3DD9">
        <w:rPr>
          <w:i/>
          <w:iCs/>
          <w:shd w:val="clear" w:color="auto" w:fill="FFFFFF"/>
        </w:rPr>
        <w:t xml:space="preserve"> </w:t>
      </w:r>
      <w:r w:rsidR="00AB3DD9" w:rsidRPr="00874E0D">
        <w:rPr>
          <w:i/>
          <w:iCs/>
          <w:shd w:val="clear" w:color="auto" w:fill="FFFFFF"/>
        </w:rPr>
        <w:t>by</w:t>
      </w:r>
      <w:r w:rsidR="00AB3DD9">
        <w:rPr>
          <w:i/>
          <w:iCs/>
          <w:shd w:val="clear" w:color="auto" w:fill="FFFFFF"/>
        </w:rPr>
        <w:t xml:space="preserve"> </w:t>
      </w:r>
      <w:r w:rsidR="00AB3DD9" w:rsidRPr="00874E0D">
        <w:rPr>
          <w:i/>
          <w:iCs/>
          <w:shd w:val="clear" w:color="auto" w:fill="FFFFFF"/>
        </w:rPr>
        <w:t>the</w:t>
      </w:r>
      <w:r w:rsidR="00AB3DD9">
        <w:rPr>
          <w:i/>
          <w:iCs/>
          <w:shd w:val="clear" w:color="auto" w:fill="FFFFFF"/>
        </w:rPr>
        <w:t xml:space="preserve"> </w:t>
      </w:r>
      <w:hyperlink r:id="rId2097" w:history="1">
        <w:r w:rsidR="00AB3DD9" w:rsidRPr="007421C1">
          <w:rPr>
            <w:rStyle w:val="Hyperlink"/>
            <w:i/>
            <w:iCs/>
            <w:shd w:val="clear" w:color="auto" w:fill="FFFFFF"/>
          </w:rPr>
          <w:t>hands</w:t>
        </w:r>
      </w:hyperlink>
      <w:r w:rsidR="00AB3DD9">
        <w:rPr>
          <w:i/>
          <w:iCs/>
          <w:shd w:val="clear" w:color="auto" w:fill="FFFFFF"/>
        </w:rPr>
        <w:t xml:space="preserve"> </w:t>
      </w:r>
      <w:r w:rsidR="00AB3DD9" w:rsidRPr="00874E0D">
        <w:rPr>
          <w:i/>
          <w:iCs/>
          <w:shd w:val="clear" w:color="auto" w:fill="FFFFFF"/>
        </w:rPr>
        <w:t>of</w:t>
      </w:r>
      <w:r w:rsidR="00AB3DD9">
        <w:rPr>
          <w:i/>
          <w:iCs/>
          <w:shd w:val="clear" w:color="auto" w:fill="FFFFFF"/>
        </w:rPr>
        <w:t xml:space="preserve"> </w:t>
      </w:r>
      <w:hyperlink r:id="rId2098" w:history="1">
        <w:r w:rsidR="00AB3DD9" w:rsidRPr="007421C1">
          <w:rPr>
            <w:rStyle w:val="Hyperlink"/>
            <w:i/>
            <w:iCs/>
            <w:shd w:val="clear" w:color="auto" w:fill="FFFFFF"/>
          </w:rPr>
          <w:t>Abraham</w:t>
        </w:r>
      </w:hyperlink>
      <w:r w:rsidR="00AB3DD9" w:rsidRPr="00874E0D">
        <w:rPr>
          <w:i/>
          <w:iCs/>
          <w:shd w:val="clear" w:color="auto" w:fill="FFFFFF"/>
        </w:rPr>
        <w:t>;</w:t>
      </w:r>
      <w:r w:rsidR="00AB3DD9">
        <w:rPr>
          <w:i/>
          <w:iCs/>
          <w:shd w:val="clear" w:color="auto" w:fill="FFFFFF"/>
        </w:rPr>
        <w:t xml:space="preserve"> </w:t>
      </w:r>
      <w:r w:rsidR="00AB3DD9" w:rsidRPr="00874E0D">
        <w:rPr>
          <w:i/>
          <w:iCs/>
          <w:shd w:val="clear" w:color="auto" w:fill="FFFFFF"/>
        </w:rPr>
        <w:t>hence</w:t>
      </w:r>
      <w:r w:rsidR="00AB3DD9">
        <w:rPr>
          <w:i/>
          <w:iCs/>
          <w:shd w:val="clear" w:color="auto" w:fill="FFFFFF"/>
        </w:rPr>
        <w:t xml:space="preserve"> </w:t>
      </w:r>
      <w:r w:rsidR="00AB3DD9" w:rsidRPr="00874E0D">
        <w:rPr>
          <w:i/>
          <w:iCs/>
          <w:shd w:val="clear" w:color="auto" w:fill="FFFFFF"/>
        </w:rPr>
        <w:t>it</w:t>
      </w:r>
      <w:r w:rsidR="00AB3DD9">
        <w:rPr>
          <w:i/>
          <w:iCs/>
          <w:shd w:val="clear" w:color="auto" w:fill="FFFFFF"/>
        </w:rPr>
        <w:t xml:space="preserve"> </w:t>
      </w:r>
      <w:r w:rsidR="00AB3DD9" w:rsidRPr="00874E0D">
        <w:rPr>
          <w:i/>
          <w:iCs/>
          <w:shd w:val="clear" w:color="auto" w:fill="FFFFFF"/>
        </w:rPr>
        <w:t>is</w:t>
      </w:r>
      <w:r w:rsidR="00AB3DD9">
        <w:rPr>
          <w:i/>
          <w:iCs/>
          <w:shd w:val="clear" w:color="auto" w:fill="FFFFFF"/>
        </w:rPr>
        <w:t xml:space="preserve"> </w:t>
      </w:r>
      <w:r w:rsidR="00AB3DD9" w:rsidRPr="00874E0D">
        <w:rPr>
          <w:i/>
          <w:iCs/>
          <w:shd w:val="clear" w:color="auto" w:fill="FFFFFF"/>
        </w:rPr>
        <w:t>written,</w:t>
      </w:r>
      <w:r w:rsidR="00AB3DD9">
        <w:rPr>
          <w:i/>
          <w:iCs/>
          <w:shd w:val="clear" w:color="auto" w:fill="FFFFFF"/>
        </w:rPr>
        <w:t xml:space="preserve"> </w:t>
      </w:r>
      <w:r w:rsidR="00AB3DD9" w:rsidRPr="00874E0D">
        <w:rPr>
          <w:i/>
          <w:iCs/>
          <w:shd w:val="clear" w:color="auto" w:fill="FFFFFF"/>
        </w:rPr>
        <w:t>AND</w:t>
      </w:r>
      <w:r w:rsidR="00AB3DD9">
        <w:rPr>
          <w:i/>
          <w:iCs/>
          <w:shd w:val="clear" w:color="auto" w:fill="FFFFFF"/>
        </w:rPr>
        <w:t xml:space="preserve"> </w:t>
      </w:r>
      <w:r w:rsidR="00AB3DD9" w:rsidRPr="00874E0D">
        <w:rPr>
          <w:i/>
          <w:iCs/>
          <w:shd w:val="clear" w:color="auto" w:fill="FFFFFF"/>
        </w:rPr>
        <w:t>IT</w:t>
      </w:r>
      <w:r w:rsidR="00AB3DD9">
        <w:rPr>
          <w:i/>
          <w:iCs/>
          <w:shd w:val="clear" w:color="auto" w:fill="FFFFFF"/>
        </w:rPr>
        <w:t xml:space="preserve"> </w:t>
      </w:r>
      <w:r w:rsidR="00AB3DD9" w:rsidRPr="00874E0D">
        <w:rPr>
          <w:i/>
          <w:iCs/>
          <w:shd w:val="clear" w:color="auto" w:fill="FFFFFF"/>
        </w:rPr>
        <w:t>CAME</w:t>
      </w:r>
      <w:r w:rsidR="00AB3DD9">
        <w:rPr>
          <w:i/>
          <w:iCs/>
          <w:shd w:val="clear" w:color="auto" w:fill="FFFFFF"/>
        </w:rPr>
        <w:t xml:space="preserve"> </w:t>
      </w:r>
      <w:r w:rsidR="00AB3DD9" w:rsidRPr="00874E0D">
        <w:rPr>
          <w:i/>
          <w:iCs/>
          <w:shd w:val="clear" w:color="auto" w:fill="FFFFFF"/>
        </w:rPr>
        <w:t>TO</w:t>
      </w:r>
      <w:r w:rsidR="00AB3DD9">
        <w:rPr>
          <w:i/>
          <w:iCs/>
          <w:shd w:val="clear" w:color="auto" w:fill="FFFFFF"/>
        </w:rPr>
        <w:t xml:space="preserve"> </w:t>
      </w:r>
      <w:r w:rsidR="00AB3DD9" w:rsidRPr="00874E0D">
        <w:rPr>
          <w:i/>
          <w:iCs/>
          <w:shd w:val="clear" w:color="auto" w:fill="FFFFFF"/>
        </w:rPr>
        <w:t>PASS</w:t>
      </w:r>
      <w:r w:rsidR="00AB3DD9">
        <w:rPr>
          <w:i/>
          <w:iCs/>
          <w:shd w:val="clear" w:color="auto" w:fill="FFFFFF"/>
        </w:rPr>
        <w:t xml:space="preserve"> </w:t>
      </w:r>
      <w:r w:rsidR="00AB3DD9" w:rsidRPr="00874E0D">
        <w:rPr>
          <w:i/>
          <w:iCs/>
          <w:shd w:val="clear" w:color="auto" w:fill="FFFFFF"/>
        </w:rPr>
        <w:t>IN</w:t>
      </w:r>
      <w:r w:rsidR="00AB3DD9">
        <w:rPr>
          <w:i/>
          <w:iCs/>
          <w:shd w:val="clear" w:color="auto" w:fill="FFFFFF"/>
        </w:rPr>
        <w:t xml:space="preserve"> </w:t>
      </w:r>
      <w:r w:rsidR="00AB3DD9" w:rsidRPr="00874E0D">
        <w:rPr>
          <w:i/>
          <w:iCs/>
          <w:shd w:val="clear" w:color="auto" w:fill="FFFFFF"/>
        </w:rPr>
        <w:t>THE</w:t>
      </w:r>
      <w:r w:rsidR="00AB3DD9">
        <w:rPr>
          <w:i/>
          <w:iCs/>
          <w:shd w:val="clear" w:color="auto" w:fill="FFFFFF"/>
        </w:rPr>
        <w:t xml:space="preserve"> </w:t>
      </w:r>
      <w:r w:rsidR="00AB3DD9" w:rsidRPr="00874E0D">
        <w:rPr>
          <w:i/>
          <w:iCs/>
          <w:shd w:val="clear" w:color="auto" w:fill="FFFFFF"/>
        </w:rPr>
        <w:t>DAYS</w:t>
      </w:r>
      <w:r w:rsidR="00AB3DD9">
        <w:rPr>
          <w:i/>
          <w:iCs/>
          <w:shd w:val="clear" w:color="auto" w:fill="FFFFFF"/>
        </w:rPr>
        <w:t xml:space="preserve"> </w:t>
      </w:r>
      <w:r w:rsidR="00AB3DD9" w:rsidRPr="00874E0D">
        <w:rPr>
          <w:i/>
          <w:iCs/>
          <w:shd w:val="clear" w:color="auto" w:fill="FFFFFF"/>
        </w:rPr>
        <w:t>OF</w:t>
      </w:r>
      <w:r w:rsidR="00AB3DD9">
        <w:rPr>
          <w:i/>
          <w:iCs/>
          <w:shd w:val="clear" w:color="auto" w:fill="FFFFFF"/>
        </w:rPr>
        <w:t xml:space="preserve"> </w:t>
      </w:r>
      <w:r w:rsidR="00AB3DD9" w:rsidRPr="00874E0D">
        <w:rPr>
          <w:i/>
          <w:iCs/>
          <w:shd w:val="clear" w:color="auto" w:fill="FFFFFF"/>
        </w:rPr>
        <w:t>AMRAPHEL,</w:t>
      </w:r>
      <w:r w:rsidR="00AB3DD9">
        <w:rPr>
          <w:i/>
          <w:iCs/>
          <w:shd w:val="clear" w:color="auto" w:fill="FFFFFF"/>
        </w:rPr>
        <w:t xml:space="preserve"> </w:t>
      </w:r>
      <w:r w:rsidR="00AB3DD9" w:rsidRPr="00874E0D">
        <w:rPr>
          <w:i/>
          <w:iCs/>
          <w:shd w:val="clear" w:color="auto" w:fill="FFFFFF"/>
        </w:rPr>
        <w:t>etc.</w:t>
      </w:r>
    </w:p>
    <w:p w14:paraId="7AC13D54" w14:textId="77777777" w:rsidR="00AB3DD9" w:rsidRPr="00874E0D" w:rsidRDefault="00AB3DD9" w:rsidP="00AB3DD9"/>
    <w:p w14:paraId="625AC064" w14:textId="434E33FF" w:rsidR="00AB3DD9" w:rsidRPr="00874E0D" w:rsidRDefault="00D70B19" w:rsidP="00AB3DD9">
      <w:pPr>
        <w:ind w:left="288" w:right="288"/>
        <w:rPr>
          <w:i/>
          <w:iCs/>
        </w:rPr>
      </w:pPr>
      <w:hyperlink r:id="rId2099" w:history="1">
        <w:r w:rsidR="00AB3DD9" w:rsidRPr="007421C1">
          <w:rPr>
            <w:rStyle w:val="Hyperlink"/>
            <w:b/>
            <w:bCs/>
            <w:i/>
            <w:iCs/>
          </w:rPr>
          <w:t>Midrash</w:t>
        </w:r>
      </w:hyperlink>
      <w:r w:rsidR="00AB3DD9">
        <w:rPr>
          <w:b/>
          <w:bCs/>
          <w:i/>
          <w:iCs/>
        </w:rPr>
        <w:t xml:space="preserve"> </w:t>
      </w:r>
      <w:r w:rsidR="00AB3DD9" w:rsidRPr="00874E0D">
        <w:rPr>
          <w:b/>
          <w:bCs/>
          <w:i/>
          <w:iCs/>
        </w:rPr>
        <w:t>Rabbah</w:t>
      </w:r>
      <w:r w:rsidR="00AB3DD9">
        <w:rPr>
          <w:b/>
          <w:bCs/>
          <w:i/>
          <w:iCs/>
        </w:rPr>
        <w:t xml:space="preserve"> </w:t>
      </w:r>
      <w:r w:rsidR="00AB3DD9" w:rsidRPr="00874E0D">
        <w:rPr>
          <w:b/>
          <w:bCs/>
          <w:i/>
          <w:iCs/>
        </w:rPr>
        <w:t>-</w:t>
      </w:r>
      <w:r w:rsidR="00AB3DD9">
        <w:rPr>
          <w:b/>
          <w:bCs/>
          <w:i/>
          <w:iCs/>
        </w:rPr>
        <w:t xml:space="preserve"> </w:t>
      </w:r>
      <w:r w:rsidR="00AB3DD9" w:rsidRPr="00874E0D">
        <w:rPr>
          <w:b/>
          <w:bCs/>
          <w:i/>
          <w:iCs/>
        </w:rPr>
        <w:t>Genesis</w:t>
      </w:r>
      <w:r w:rsidR="00AB3DD9">
        <w:rPr>
          <w:b/>
          <w:bCs/>
          <w:i/>
          <w:iCs/>
        </w:rPr>
        <w:t xml:space="preserve"> </w:t>
      </w:r>
      <w:r w:rsidR="00AB3DD9" w:rsidRPr="00874E0D">
        <w:rPr>
          <w:b/>
          <w:bCs/>
          <w:i/>
          <w:iCs/>
        </w:rPr>
        <w:t>XLII:4</w:t>
      </w:r>
      <w:r w:rsidR="00AB3DD9">
        <w:rPr>
          <w:i/>
          <w:iCs/>
        </w:rPr>
        <w:t xml:space="preserve"> </w:t>
      </w:r>
      <w:r w:rsidR="00AB3DD9" w:rsidRPr="00874E0D">
        <w:rPr>
          <w:i/>
          <w:iCs/>
        </w:rPr>
        <w:t>AND</w:t>
      </w:r>
      <w:r w:rsidR="00AB3DD9">
        <w:rPr>
          <w:i/>
          <w:iCs/>
        </w:rPr>
        <w:t xml:space="preserve"> </w:t>
      </w:r>
      <w:r w:rsidR="00AB3DD9" w:rsidRPr="00874E0D">
        <w:rPr>
          <w:i/>
          <w:iCs/>
        </w:rPr>
        <w:t>IT</w:t>
      </w:r>
      <w:r w:rsidR="00AB3DD9">
        <w:rPr>
          <w:i/>
          <w:iCs/>
        </w:rPr>
        <w:t xml:space="preserve"> </w:t>
      </w:r>
      <w:r w:rsidR="00AB3DD9" w:rsidRPr="00874E0D">
        <w:rPr>
          <w:i/>
          <w:iCs/>
        </w:rPr>
        <w:t>CAME</w:t>
      </w:r>
      <w:r w:rsidR="00AB3DD9">
        <w:rPr>
          <w:i/>
          <w:iCs/>
        </w:rPr>
        <w:t xml:space="preserve"> </w:t>
      </w:r>
      <w:r w:rsidR="00AB3DD9" w:rsidRPr="00874E0D">
        <w:rPr>
          <w:i/>
          <w:iCs/>
        </w:rPr>
        <w:t>TO</w:t>
      </w:r>
      <w:r w:rsidR="00AB3DD9">
        <w:rPr>
          <w:i/>
          <w:iCs/>
        </w:rPr>
        <w:t xml:space="preserve"> </w:t>
      </w:r>
      <w:r w:rsidR="00AB3DD9" w:rsidRPr="00874E0D">
        <w:rPr>
          <w:i/>
          <w:iCs/>
        </w:rPr>
        <w:t>PASS</w:t>
      </w:r>
      <w:r w:rsidR="00AB3DD9">
        <w:rPr>
          <w:i/>
          <w:iCs/>
        </w:rPr>
        <w:t xml:space="preserve"> </w:t>
      </w:r>
      <w:r w:rsidR="00AB3DD9" w:rsidRPr="00874E0D">
        <w:rPr>
          <w:i/>
          <w:iCs/>
        </w:rPr>
        <w:t>IN</w:t>
      </w:r>
      <w:r w:rsidR="00AB3DD9">
        <w:rPr>
          <w:i/>
          <w:iCs/>
        </w:rPr>
        <w:t xml:space="preserve"> </w:t>
      </w:r>
      <w:r w:rsidR="00AB3DD9" w:rsidRPr="00874E0D">
        <w:rPr>
          <w:i/>
          <w:iCs/>
        </w:rPr>
        <w:t>THE</w:t>
      </w:r>
      <w:r w:rsidR="00AB3DD9">
        <w:rPr>
          <w:i/>
          <w:iCs/>
        </w:rPr>
        <w:t xml:space="preserve"> </w:t>
      </w:r>
      <w:r w:rsidR="00AB3DD9" w:rsidRPr="00874E0D">
        <w:rPr>
          <w:i/>
          <w:iCs/>
        </w:rPr>
        <w:t>DAYS</w:t>
      </w:r>
      <w:r w:rsidR="00AB3DD9">
        <w:rPr>
          <w:i/>
          <w:iCs/>
        </w:rPr>
        <w:t xml:space="preserve"> </w:t>
      </w:r>
      <w:r w:rsidR="00AB3DD9" w:rsidRPr="00874E0D">
        <w:rPr>
          <w:i/>
          <w:iCs/>
        </w:rPr>
        <w:t>OF</w:t>
      </w:r>
      <w:r w:rsidR="00AB3DD9">
        <w:rPr>
          <w:i/>
          <w:iCs/>
        </w:rPr>
        <w:t xml:space="preserve"> </w:t>
      </w:r>
      <w:r w:rsidR="00AB3DD9" w:rsidRPr="00874E0D">
        <w:rPr>
          <w:i/>
          <w:iCs/>
        </w:rPr>
        <w:t>AMRAPHEL.</w:t>
      </w:r>
      <w:r w:rsidR="00AB3DD9">
        <w:rPr>
          <w:i/>
          <w:iCs/>
        </w:rPr>
        <w:t xml:space="preserve"> </w:t>
      </w:r>
      <w:r w:rsidR="00AB3DD9" w:rsidRPr="00874E0D">
        <w:rPr>
          <w:i/>
          <w:iCs/>
        </w:rPr>
        <w:t>He</w:t>
      </w:r>
      <w:r w:rsidR="00AB3DD9">
        <w:rPr>
          <w:i/>
          <w:iCs/>
        </w:rPr>
        <w:t xml:space="preserve"> </w:t>
      </w:r>
      <w:r w:rsidR="00AB3DD9" w:rsidRPr="00874E0D">
        <w:rPr>
          <w:i/>
          <w:iCs/>
        </w:rPr>
        <w:t>was</w:t>
      </w:r>
      <w:r w:rsidR="00AB3DD9">
        <w:rPr>
          <w:i/>
          <w:iCs/>
        </w:rPr>
        <w:t xml:space="preserve"> </w:t>
      </w:r>
      <w:r w:rsidR="00AB3DD9" w:rsidRPr="00874E0D">
        <w:rPr>
          <w:i/>
          <w:iCs/>
        </w:rPr>
        <w:t>called</w:t>
      </w:r>
      <w:r w:rsidR="00AB3DD9">
        <w:rPr>
          <w:i/>
          <w:iCs/>
        </w:rPr>
        <w:t xml:space="preserve"> </w:t>
      </w:r>
      <w:r w:rsidR="00AB3DD9" w:rsidRPr="00874E0D">
        <w:rPr>
          <w:i/>
          <w:iCs/>
        </w:rPr>
        <w:t>by</w:t>
      </w:r>
      <w:r w:rsidR="00AB3DD9">
        <w:rPr>
          <w:i/>
          <w:iCs/>
        </w:rPr>
        <w:t xml:space="preserve"> </w:t>
      </w:r>
      <w:hyperlink r:id="rId2100" w:history="1">
        <w:r w:rsidR="00AB3DD9" w:rsidRPr="007421C1">
          <w:rPr>
            <w:rStyle w:val="Hyperlink"/>
            <w:i/>
            <w:iCs/>
          </w:rPr>
          <w:t>three</w:t>
        </w:r>
      </w:hyperlink>
      <w:r w:rsidR="00AB3DD9">
        <w:rPr>
          <w:i/>
          <w:iCs/>
        </w:rPr>
        <w:t xml:space="preserve"> </w:t>
      </w:r>
      <w:r w:rsidR="00AB3DD9" w:rsidRPr="00874E0D">
        <w:rPr>
          <w:i/>
          <w:iCs/>
        </w:rPr>
        <w:t>names:</w:t>
      </w:r>
      <w:r w:rsidR="00AB3DD9">
        <w:rPr>
          <w:i/>
          <w:iCs/>
        </w:rPr>
        <w:t xml:space="preserve"> </w:t>
      </w:r>
      <w:r w:rsidR="00AB3DD9" w:rsidRPr="00874E0D">
        <w:rPr>
          <w:i/>
          <w:iCs/>
        </w:rPr>
        <w:t>Cush,</w:t>
      </w:r>
      <w:r w:rsidR="00AB3DD9">
        <w:rPr>
          <w:i/>
          <w:iCs/>
        </w:rPr>
        <w:t xml:space="preserve"> </w:t>
      </w:r>
      <w:r w:rsidR="00AB3DD9" w:rsidRPr="00874E0D">
        <w:rPr>
          <w:i/>
          <w:iCs/>
        </w:rPr>
        <w:t>Nimrod,</w:t>
      </w:r>
      <w:r w:rsidR="00AB3DD9">
        <w:rPr>
          <w:i/>
          <w:iCs/>
        </w:rPr>
        <w:t xml:space="preserve"> </w:t>
      </w:r>
      <w:r w:rsidR="00AB3DD9" w:rsidRPr="00874E0D">
        <w:rPr>
          <w:i/>
          <w:iCs/>
        </w:rPr>
        <w:t>and</w:t>
      </w:r>
      <w:r w:rsidR="00AB3DD9">
        <w:rPr>
          <w:i/>
          <w:iCs/>
        </w:rPr>
        <w:t xml:space="preserve"> </w:t>
      </w:r>
      <w:r w:rsidR="00AB3DD9" w:rsidRPr="00874E0D">
        <w:rPr>
          <w:i/>
          <w:iCs/>
        </w:rPr>
        <w:t>Amraphel.</w:t>
      </w:r>
      <w:r w:rsidR="00AB3DD9">
        <w:rPr>
          <w:i/>
          <w:iCs/>
        </w:rPr>
        <w:t xml:space="preserve"> </w:t>
      </w:r>
      <w:r w:rsidR="00AB3DD9" w:rsidRPr="00874E0D">
        <w:rPr>
          <w:i/>
          <w:iCs/>
        </w:rPr>
        <w:t>Cush,</w:t>
      </w:r>
      <w:r w:rsidR="00AB3DD9">
        <w:rPr>
          <w:i/>
          <w:iCs/>
        </w:rPr>
        <w:t xml:space="preserve"> </w:t>
      </w:r>
      <w:r w:rsidR="00AB3DD9" w:rsidRPr="00874E0D">
        <w:rPr>
          <w:i/>
          <w:iCs/>
        </w:rPr>
        <w:t>because</w:t>
      </w:r>
      <w:r w:rsidR="00AB3DD9">
        <w:rPr>
          <w:i/>
          <w:iCs/>
        </w:rPr>
        <w:t xml:space="preserve"> </w:t>
      </w:r>
      <w:r w:rsidR="00AB3DD9" w:rsidRPr="00874E0D">
        <w:rPr>
          <w:i/>
          <w:iCs/>
        </w:rPr>
        <w:t>he</w:t>
      </w:r>
      <w:r w:rsidR="00AB3DD9">
        <w:rPr>
          <w:i/>
          <w:iCs/>
        </w:rPr>
        <w:t xml:space="preserve"> </w:t>
      </w:r>
      <w:r w:rsidR="00AB3DD9" w:rsidRPr="00874E0D">
        <w:rPr>
          <w:i/>
          <w:iCs/>
        </w:rPr>
        <w:t>was</w:t>
      </w:r>
      <w:r w:rsidR="00AB3DD9">
        <w:rPr>
          <w:i/>
          <w:iCs/>
        </w:rPr>
        <w:t xml:space="preserve"> </w:t>
      </w:r>
      <w:r w:rsidR="00AB3DD9" w:rsidRPr="00874E0D">
        <w:rPr>
          <w:i/>
          <w:iCs/>
        </w:rPr>
        <w:t>indeed</w:t>
      </w:r>
      <w:r w:rsidR="00AB3DD9">
        <w:rPr>
          <w:i/>
          <w:iCs/>
        </w:rPr>
        <w:t xml:space="preserve"> </w:t>
      </w:r>
      <w:r w:rsidR="00AB3DD9" w:rsidRPr="00874E0D">
        <w:rPr>
          <w:i/>
          <w:iCs/>
        </w:rPr>
        <w:t>a</w:t>
      </w:r>
      <w:r w:rsidR="00AB3DD9">
        <w:rPr>
          <w:i/>
          <w:iCs/>
        </w:rPr>
        <w:t xml:space="preserve"> </w:t>
      </w:r>
      <w:r w:rsidR="00AB3DD9" w:rsidRPr="00874E0D">
        <w:rPr>
          <w:i/>
          <w:iCs/>
        </w:rPr>
        <w:t>Cushite;</w:t>
      </w:r>
      <w:r w:rsidR="00AB3DD9">
        <w:rPr>
          <w:i/>
          <w:iCs/>
        </w:rPr>
        <w:t xml:space="preserve"> </w:t>
      </w:r>
      <w:r w:rsidR="00AB3DD9" w:rsidRPr="00874E0D">
        <w:rPr>
          <w:i/>
          <w:iCs/>
        </w:rPr>
        <w:t>Nimrod,</w:t>
      </w:r>
      <w:r w:rsidR="00AB3DD9">
        <w:rPr>
          <w:i/>
          <w:iCs/>
        </w:rPr>
        <w:t xml:space="preserve"> </w:t>
      </w:r>
      <w:r w:rsidR="00AB3DD9" w:rsidRPr="00874E0D">
        <w:rPr>
          <w:i/>
          <w:iCs/>
        </w:rPr>
        <w:t>because</w:t>
      </w:r>
      <w:r w:rsidR="00AB3DD9">
        <w:rPr>
          <w:i/>
          <w:iCs/>
        </w:rPr>
        <w:t xml:space="preserve"> </w:t>
      </w:r>
      <w:r w:rsidR="00AB3DD9" w:rsidRPr="00874E0D">
        <w:rPr>
          <w:i/>
          <w:iCs/>
        </w:rPr>
        <w:t>he</w:t>
      </w:r>
      <w:r w:rsidR="00AB3DD9">
        <w:rPr>
          <w:i/>
          <w:iCs/>
        </w:rPr>
        <w:t xml:space="preserve"> </w:t>
      </w:r>
      <w:r w:rsidR="00AB3DD9" w:rsidRPr="00874E0D">
        <w:rPr>
          <w:i/>
          <w:iCs/>
        </w:rPr>
        <w:t>incited</w:t>
      </w:r>
      <w:r w:rsidR="00AB3DD9">
        <w:rPr>
          <w:i/>
          <w:iCs/>
        </w:rPr>
        <w:t xml:space="preserve"> </w:t>
      </w:r>
      <w:r w:rsidR="00AB3DD9" w:rsidRPr="00874E0D">
        <w:rPr>
          <w:i/>
          <w:iCs/>
        </w:rPr>
        <w:t>the</w:t>
      </w:r>
      <w:r w:rsidR="00AB3DD9">
        <w:rPr>
          <w:i/>
          <w:iCs/>
        </w:rPr>
        <w:t xml:space="preserve"> </w:t>
      </w:r>
      <w:hyperlink r:id="rId2101" w:history="1">
        <w:r w:rsidR="00AB3DD9" w:rsidRPr="007421C1">
          <w:rPr>
            <w:rStyle w:val="Hyperlink"/>
            <w:i/>
            <w:iCs/>
          </w:rPr>
          <w:t>world</w:t>
        </w:r>
      </w:hyperlink>
      <w:r w:rsidR="00AB3DD9">
        <w:rPr>
          <w:i/>
          <w:iCs/>
        </w:rPr>
        <w:t xml:space="preserve"> </w:t>
      </w:r>
      <w:r w:rsidR="00AB3DD9" w:rsidRPr="00874E0D">
        <w:rPr>
          <w:i/>
          <w:iCs/>
        </w:rPr>
        <w:t>to</w:t>
      </w:r>
      <w:r w:rsidR="00AB3DD9">
        <w:rPr>
          <w:i/>
          <w:iCs/>
        </w:rPr>
        <w:t xml:space="preserve"> </w:t>
      </w:r>
      <w:r w:rsidR="00AB3DD9" w:rsidRPr="00874E0D">
        <w:rPr>
          <w:i/>
          <w:iCs/>
        </w:rPr>
        <w:t>revolt</w:t>
      </w:r>
      <w:r w:rsidR="00AB3DD9">
        <w:rPr>
          <w:i/>
          <w:iCs/>
        </w:rPr>
        <w:t xml:space="preserve"> </w:t>
      </w:r>
      <w:r w:rsidR="00AB3DD9" w:rsidRPr="00874E0D">
        <w:rPr>
          <w:i/>
          <w:iCs/>
        </w:rPr>
        <w:t>(himrid)</w:t>
      </w:r>
      <w:r w:rsidR="00AB3DD9">
        <w:rPr>
          <w:i/>
          <w:iCs/>
        </w:rPr>
        <w:t xml:space="preserve"> </w:t>
      </w:r>
      <w:r w:rsidR="00AB3DD9" w:rsidRPr="00874E0D">
        <w:rPr>
          <w:i/>
          <w:iCs/>
        </w:rPr>
        <w:t>Amraphel</w:t>
      </w:r>
      <w:r w:rsidR="00AB3DD9">
        <w:rPr>
          <w:i/>
          <w:iCs/>
        </w:rPr>
        <w:t xml:space="preserve"> </w:t>
      </w:r>
      <w:r w:rsidR="00AB3DD9" w:rsidRPr="00874E0D">
        <w:rPr>
          <w:i/>
          <w:iCs/>
        </w:rPr>
        <w:t>denotes:</w:t>
      </w:r>
      <w:r w:rsidR="00AB3DD9">
        <w:rPr>
          <w:i/>
          <w:iCs/>
        </w:rPr>
        <w:t xml:space="preserve"> </w:t>
      </w:r>
      <w:r w:rsidR="00AB3DD9" w:rsidRPr="00874E0D">
        <w:rPr>
          <w:i/>
          <w:iCs/>
        </w:rPr>
        <w:t>he</w:t>
      </w:r>
      <w:r w:rsidR="00AB3DD9">
        <w:rPr>
          <w:i/>
          <w:iCs/>
        </w:rPr>
        <w:t xml:space="preserve"> </w:t>
      </w:r>
      <w:r w:rsidR="00AB3DD9" w:rsidRPr="00874E0D">
        <w:rPr>
          <w:i/>
          <w:iCs/>
        </w:rPr>
        <w:t>made</w:t>
      </w:r>
      <w:r w:rsidR="00AB3DD9">
        <w:rPr>
          <w:i/>
          <w:iCs/>
        </w:rPr>
        <w:t xml:space="preserve"> </w:t>
      </w:r>
      <w:r w:rsidR="00AB3DD9" w:rsidRPr="00874E0D">
        <w:rPr>
          <w:i/>
          <w:iCs/>
        </w:rPr>
        <w:t>a</w:t>
      </w:r>
      <w:r w:rsidR="00AB3DD9">
        <w:rPr>
          <w:i/>
          <w:iCs/>
        </w:rPr>
        <w:t xml:space="preserve"> </w:t>
      </w:r>
      <w:r w:rsidR="00AB3DD9" w:rsidRPr="00874E0D">
        <w:rPr>
          <w:i/>
          <w:iCs/>
        </w:rPr>
        <w:t>declaration</w:t>
      </w:r>
      <w:r w:rsidR="00AB3DD9">
        <w:rPr>
          <w:i/>
          <w:iCs/>
        </w:rPr>
        <w:t xml:space="preserve"> </w:t>
      </w:r>
      <w:r w:rsidR="00AB3DD9" w:rsidRPr="00874E0D">
        <w:rPr>
          <w:i/>
          <w:iCs/>
        </w:rPr>
        <w:t>(amar</w:t>
      </w:r>
      <w:r w:rsidR="00AB3DD9">
        <w:rPr>
          <w:i/>
          <w:iCs/>
        </w:rPr>
        <w:t xml:space="preserve"> </w:t>
      </w:r>
      <w:r w:rsidR="00AB3DD9" w:rsidRPr="00874E0D">
        <w:rPr>
          <w:i/>
          <w:iCs/>
        </w:rPr>
        <w:t>imrah),</w:t>
      </w:r>
      <w:r w:rsidR="00AB3DD9">
        <w:rPr>
          <w:i/>
          <w:iCs/>
        </w:rPr>
        <w:t xml:space="preserve"> </w:t>
      </w:r>
      <w:r w:rsidR="00AB3DD9" w:rsidRPr="00874E0D">
        <w:rPr>
          <w:i/>
          <w:iCs/>
        </w:rPr>
        <w:t>‘I</w:t>
      </w:r>
      <w:r w:rsidR="00AB3DD9">
        <w:rPr>
          <w:i/>
          <w:iCs/>
        </w:rPr>
        <w:t xml:space="preserve"> </w:t>
      </w:r>
      <w:r w:rsidR="00AB3DD9" w:rsidRPr="00874E0D">
        <w:rPr>
          <w:i/>
          <w:iCs/>
        </w:rPr>
        <w:t>will</w:t>
      </w:r>
      <w:r w:rsidR="00AB3DD9">
        <w:rPr>
          <w:i/>
          <w:iCs/>
        </w:rPr>
        <w:t xml:space="preserve"> </w:t>
      </w:r>
      <w:r w:rsidR="00AB3DD9" w:rsidRPr="00874E0D">
        <w:rPr>
          <w:i/>
          <w:iCs/>
        </w:rPr>
        <w:t>cast</w:t>
      </w:r>
      <w:r w:rsidR="00AB3DD9">
        <w:rPr>
          <w:i/>
          <w:iCs/>
        </w:rPr>
        <w:t xml:space="preserve"> </w:t>
      </w:r>
      <w:r w:rsidR="00AB3DD9" w:rsidRPr="00874E0D">
        <w:rPr>
          <w:i/>
          <w:iCs/>
        </w:rPr>
        <w:t>down</w:t>
      </w:r>
      <w:r w:rsidR="00AB3DD9">
        <w:rPr>
          <w:i/>
          <w:iCs/>
        </w:rPr>
        <w:t xml:space="preserve"> </w:t>
      </w:r>
      <w:r w:rsidR="00AB3DD9" w:rsidRPr="00874E0D">
        <w:rPr>
          <w:i/>
          <w:iCs/>
        </w:rPr>
        <w:t>(appilah).’</w:t>
      </w:r>
      <w:r w:rsidR="00AB3DD9">
        <w:rPr>
          <w:i/>
          <w:iCs/>
        </w:rPr>
        <w:t xml:space="preserve"> </w:t>
      </w:r>
      <w:r w:rsidR="00AB3DD9" w:rsidRPr="00874E0D">
        <w:rPr>
          <w:i/>
          <w:iCs/>
        </w:rPr>
        <w:t>[Another</w:t>
      </w:r>
      <w:r w:rsidR="00AB3DD9">
        <w:rPr>
          <w:i/>
          <w:iCs/>
        </w:rPr>
        <w:t xml:space="preserve"> </w:t>
      </w:r>
      <w:r w:rsidR="00AB3DD9" w:rsidRPr="00874E0D">
        <w:rPr>
          <w:i/>
          <w:iCs/>
        </w:rPr>
        <w:t>interpretation</w:t>
      </w:r>
      <w:r w:rsidR="00AB3DD9">
        <w:rPr>
          <w:i/>
          <w:iCs/>
        </w:rPr>
        <w:t xml:space="preserve"> </w:t>
      </w:r>
      <w:r w:rsidR="00AB3DD9" w:rsidRPr="00874E0D">
        <w:rPr>
          <w:i/>
          <w:iCs/>
        </w:rPr>
        <w:t>is]</w:t>
      </w:r>
      <w:r w:rsidR="00AB3DD9">
        <w:rPr>
          <w:i/>
          <w:iCs/>
        </w:rPr>
        <w:t xml:space="preserve"> </w:t>
      </w:r>
      <w:r w:rsidR="00AB3DD9" w:rsidRPr="00874E0D">
        <w:rPr>
          <w:i/>
          <w:iCs/>
        </w:rPr>
        <w:t>that</w:t>
      </w:r>
      <w:r w:rsidR="00AB3DD9">
        <w:rPr>
          <w:i/>
          <w:iCs/>
        </w:rPr>
        <w:t xml:space="preserve"> </w:t>
      </w:r>
      <w:r w:rsidR="00AB3DD9" w:rsidRPr="00874E0D">
        <w:rPr>
          <w:i/>
          <w:iCs/>
        </w:rPr>
        <w:t>he</w:t>
      </w:r>
      <w:r w:rsidR="00AB3DD9">
        <w:rPr>
          <w:i/>
          <w:iCs/>
        </w:rPr>
        <w:t xml:space="preserve"> </w:t>
      </w:r>
      <w:r w:rsidR="00AB3DD9" w:rsidRPr="00874E0D">
        <w:rPr>
          <w:i/>
          <w:iCs/>
        </w:rPr>
        <w:t>made</w:t>
      </w:r>
      <w:r w:rsidR="00AB3DD9">
        <w:rPr>
          <w:i/>
          <w:iCs/>
        </w:rPr>
        <w:t xml:space="preserve"> </w:t>
      </w:r>
      <w:r w:rsidR="00AB3DD9" w:rsidRPr="00874E0D">
        <w:rPr>
          <w:i/>
          <w:iCs/>
        </w:rPr>
        <w:t>sport</w:t>
      </w:r>
      <w:r w:rsidR="00AB3DD9">
        <w:rPr>
          <w:i/>
          <w:iCs/>
        </w:rPr>
        <w:t xml:space="preserve"> </w:t>
      </w:r>
      <w:r w:rsidR="00AB3DD9" w:rsidRPr="00874E0D">
        <w:rPr>
          <w:i/>
          <w:iCs/>
        </w:rPr>
        <w:t>of</w:t>
      </w:r>
      <w:r w:rsidR="00AB3DD9">
        <w:rPr>
          <w:i/>
          <w:iCs/>
        </w:rPr>
        <w:t xml:space="preserve"> </w:t>
      </w:r>
      <w:r w:rsidR="00AB3DD9" w:rsidRPr="00874E0D">
        <w:rPr>
          <w:i/>
          <w:iCs/>
        </w:rPr>
        <w:t>(amar</w:t>
      </w:r>
      <w:r w:rsidR="00AB3DD9">
        <w:rPr>
          <w:i/>
          <w:iCs/>
        </w:rPr>
        <w:t xml:space="preserve"> </w:t>
      </w:r>
      <w:r w:rsidR="00AB3DD9" w:rsidRPr="00874E0D">
        <w:rPr>
          <w:i/>
          <w:iCs/>
        </w:rPr>
        <w:t>we-afle)</w:t>
      </w:r>
      <w:r w:rsidR="00AB3DD9">
        <w:rPr>
          <w:i/>
          <w:iCs/>
        </w:rPr>
        <w:t xml:space="preserve"> </w:t>
      </w:r>
      <w:r w:rsidR="00AB3DD9" w:rsidRPr="00874E0D">
        <w:rPr>
          <w:i/>
          <w:iCs/>
        </w:rPr>
        <w:t>the</w:t>
      </w:r>
      <w:r w:rsidR="00AB3DD9">
        <w:rPr>
          <w:i/>
          <w:iCs/>
        </w:rPr>
        <w:t xml:space="preserve"> </w:t>
      </w:r>
      <w:hyperlink r:id="rId2102" w:history="1">
        <w:r w:rsidR="00AB3DD9" w:rsidRPr="007421C1">
          <w:rPr>
            <w:rStyle w:val="Hyperlink"/>
            <w:i/>
            <w:iCs/>
          </w:rPr>
          <w:t>world</w:t>
        </w:r>
      </w:hyperlink>
      <w:r w:rsidR="00AB3DD9" w:rsidRPr="00874E0D">
        <w:rPr>
          <w:i/>
          <w:iCs/>
        </w:rPr>
        <w:t>,</w:t>
      </w:r>
      <w:r w:rsidR="00AB3DD9">
        <w:rPr>
          <w:i/>
          <w:iCs/>
        </w:rPr>
        <w:t xml:space="preserve"> </w:t>
      </w:r>
      <w:r w:rsidR="00AB3DD9" w:rsidRPr="00874E0D">
        <w:rPr>
          <w:i/>
          <w:iCs/>
        </w:rPr>
        <w:t>also</w:t>
      </w:r>
      <w:r w:rsidR="00AB3DD9">
        <w:rPr>
          <w:i/>
          <w:iCs/>
        </w:rPr>
        <w:t xml:space="preserve"> </w:t>
      </w:r>
      <w:r w:rsidR="00AB3DD9" w:rsidRPr="00874E0D">
        <w:rPr>
          <w:i/>
          <w:iCs/>
        </w:rPr>
        <w:t>that</w:t>
      </w:r>
      <w:r w:rsidR="00AB3DD9">
        <w:rPr>
          <w:i/>
          <w:iCs/>
        </w:rPr>
        <w:t xml:space="preserve"> </w:t>
      </w:r>
      <w:r w:rsidR="00AB3DD9" w:rsidRPr="00874E0D">
        <w:rPr>
          <w:i/>
          <w:iCs/>
        </w:rPr>
        <w:t>he</w:t>
      </w:r>
      <w:r w:rsidR="00AB3DD9">
        <w:rPr>
          <w:i/>
          <w:iCs/>
        </w:rPr>
        <w:t xml:space="preserve"> </w:t>
      </w:r>
      <w:r w:rsidR="00AB3DD9" w:rsidRPr="00874E0D">
        <w:rPr>
          <w:i/>
          <w:iCs/>
        </w:rPr>
        <w:t>made</w:t>
      </w:r>
      <w:r w:rsidR="00AB3DD9">
        <w:rPr>
          <w:i/>
          <w:iCs/>
        </w:rPr>
        <w:t xml:space="preserve"> </w:t>
      </w:r>
      <w:r w:rsidR="00AB3DD9" w:rsidRPr="00874E0D">
        <w:rPr>
          <w:i/>
          <w:iCs/>
        </w:rPr>
        <w:t>sport</w:t>
      </w:r>
      <w:r w:rsidR="00AB3DD9">
        <w:rPr>
          <w:i/>
          <w:iCs/>
        </w:rPr>
        <w:t xml:space="preserve"> </w:t>
      </w:r>
      <w:r w:rsidR="00AB3DD9" w:rsidRPr="00874E0D">
        <w:rPr>
          <w:i/>
          <w:iCs/>
        </w:rPr>
        <w:t>of</w:t>
      </w:r>
      <w:r w:rsidR="00AB3DD9">
        <w:rPr>
          <w:i/>
          <w:iCs/>
        </w:rPr>
        <w:t xml:space="preserve"> </w:t>
      </w:r>
      <w:hyperlink r:id="rId2103" w:history="1">
        <w:r w:rsidR="00AB3DD9" w:rsidRPr="007421C1">
          <w:rPr>
            <w:rStyle w:val="Hyperlink"/>
            <w:i/>
            <w:iCs/>
          </w:rPr>
          <w:t>Abraham</w:t>
        </w:r>
      </w:hyperlink>
      <w:r w:rsidR="00AB3DD9" w:rsidRPr="00874E0D">
        <w:rPr>
          <w:i/>
          <w:iCs/>
        </w:rPr>
        <w:t>;</w:t>
      </w:r>
      <w:r w:rsidR="00AB3DD9">
        <w:rPr>
          <w:i/>
          <w:iCs/>
        </w:rPr>
        <w:t xml:space="preserve"> </w:t>
      </w:r>
      <w:r w:rsidR="00AB3DD9" w:rsidRPr="00874E0D">
        <w:rPr>
          <w:i/>
          <w:iCs/>
        </w:rPr>
        <w:t>again,</w:t>
      </w:r>
      <w:r w:rsidR="00AB3DD9">
        <w:rPr>
          <w:i/>
          <w:iCs/>
        </w:rPr>
        <w:t xml:space="preserve"> </w:t>
      </w:r>
      <w:r w:rsidR="00AB3DD9" w:rsidRPr="00874E0D">
        <w:rPr>
          <w:i/>
          <w:iCs/>
        </w:rPr>
        <w:t>that</w:t>
      </w:r>
      <w:r w:rsidR="00AB3DD9">
        <w:rPr>
          <w:i/>
          <w:iCs/>
        </w:rPr>
        <w:t xml:space="preserve"> </w:t>
      </w:r>
      <w:r w:rsidR="00AB3DD9" w:rsidRPr="00874E0D">
        <w:rPr>
          <w:i/>
          <w:iCs/>
        </w:rPr>
        <w:t>he</w:t>
      </w:r>
      <w:r w:rsidR="00AB3DD9">
        <w:rPr>
          <w:i/>
          <w:iCs/>
        </w:rPr>
        <w:t xml:space="preserve"> </w:t>
      </w:r>
      <w:r w:rsidR="00AB3DD9" w:rsidRPr="00874E0D">
        <w:rPr>
          <w:i/>
          <w:iCs/>
        </w:rPr>
        <w:t>ordered</w:t>
      </w:r>
      <w:r w:rsidR="00AB3DD9">
        <w:rPr>
          <w:i/>
          <w:iCs/>
        </w:rPr>
        <w:t xml:space="preserve"> </w:t>
      </w:r>
      <w:hyperlink r:id="rId2104" w:history="1">
        <w:r w:rsidR="00AB3DD9" w:rsidRPr="007421C1">
          <w:rPr>
            <w:rStyle w:val="Hyperlink"/>
            <w:i/>
            <w:iCs/>
          </w:rPr>
          <w:t>Abraham</w:t>
        </w:r>
      </w:hyperlink>
      <w:r w:rsidR="00AB3DD9">
        <w:rPr>
          <w:i/>
          <w:iCs/>
        </w:rPr>
        <w:t xml:space="preserve"> </w:t>
      </w:r>
      <w:r w:rsidR="00AB3DD9" w:rsidRPr="00874E0D">
        <w:rPr>
          <w:i/>
          <w:iCs/>
        </w:rPr>
        <w:t>to</w:t>
      </w:r>
      <w:r w:rsidR="00AB3DD9">
        <w:rPr>
          <w:i/>
          <w:iCs/>
        </w:rPr>
        <w:t xml:space="preserve"> </w:t>
      </w:r>
      <w:r w:rsidR="00AB3DD9" w:rsidRPr="00874E0D">
        <w:rPr>
          <w:i/>
          <w:iCs/>
        </w:rPr>
        <w:t>be</w:t>
      </w:r>
      <w:r w:rsidR="00AB3DD9">
        <w:rPr>
          <w:i/>
          <w:iCs/>
        </w:rPr>
        <w:t xml:space="preserve"> </w:t>
      </w:r>
      <w:r w:rsidR="00AB3DD9" w:rsidRPr="00874E0D">
        <w:rPr>
          <w:i/>
          <w:iCs/>
        </w:rPr>
        <w:t>thrown</w:t>
      </w:r>
      <w:r w:rsidR="00AB3DD9">
        <w:rPr>
          <w:i/>
          <w:iCs/>
        </w:rPr>
        <w:t xml:space="preserve"> </w:t>
      </w:r>
      <w:r w:rsidR="00AB3DD9" w:rsidRPr="00874E0D">
        <w:rPr>
          <w:i/>
          <w:iCs/>
        </w:rPr>
        <w:t>(amar</w:t>
      </w:r>
      <w:r w:rsidR="00AB3DD9">
        <w:rPr>
          <w:i/>
          <w:iCs/>
        </w:rPr>
        <w:t xml:space="preserve"> </w:t>
      </w:r>
      <w:r w:rsidR="00AB3DD9" w:rsidRPr="00874E0D">
        <w:rPr>
          <w:i/>
          <w:iCs/>
        </w:rPr>
        <w:t>we-hippil)</w:t>
      </w:r>
      <w:r w:rsidR="00AB3DD9">
        <w:rPr>
          <w:i/>
          <w:iCs/>
        </w:rPr>
        <w:t xml:space="preserve"> </w:t>
      </w:r>
      <w:r w:rsidR="00AB3DD9" w:rsidRPr="00874E0D">
        <w:rPr>
          <w:i/>
          <w:iCs/>
        </w:rPr>
        <w:t>into</w:t>
      </w:r>
      <w:r w:rsidR="00AB3DD9">
        <w:rPr>
          <w:i/>
          <w:iCs/>
        </w:rPr>
        <w:t xml:space="preserve"> </w:t>
      </w:r>
      <w:r w:rsidR="00AB3DD9" w:rsidRPr="00874E0D">
        <w:rPr>
          <w:i/>
          <w:iCs/>
        </w:rPr>
        <w:t>the</w:t>
      </w:r>
      <w:r w:rsidR="00AB3DD9">
        <w:rPr>
          <w:i/>
          <w:iCs/>
        </w:rPr>
        <w:t xml:space="preserve"> </w:t>
      </w:r>
      <w:hyperlink r:id="rId2105" w:history="1">
        <w:r w:rsidR="00AB3DD9" w:rsidRPr="007421C1">
          <w:rPr>
            <w:rStyle w:val="Hyperlink"/>
            <w:i/>
            <w:iCs/>
          </w:rPr>
          <w:t>furnace</w:t>
        </w:r>
      </w:hyperlink>
      <w:r w:rsidR="00AB3DD9" w:rsidRPr="00874E0D">
        <w:rPr>
          <w:i/>
          <w:iCs/>
        </w:rPr>
        <w:t>.</w:t>
      </w:r>
      <w:r w:rsidR="00AB3DD9">
        <w:rPr>
          <w:i/>
          <w:iCs/>
        </w:rPr>
        <w:t xml:space="preserve"> </w:t>
      </w:r>
      <w:r w:rsidR="00AB3DD9" w:rsidRPr="00874E0D">
        <w:rPr>
          <w:i/>
          <w:iCs/>
        </w:rPr>
        <w:t>ARIOCH</w:t>
      </w:r>
      <w:r w:rsidR="00AB3DD9">
        <w:rPr>
          <w:i/>
          <w:iCs/>
        </w:rPr>
        <w:t xml:space="preserve"> </w:t>
      </w:r>
      <w:r w:rsidR="00AB3DD9" w:rsidRPr="00874E0D">
        <w:rPr>
          <w:i/>
          <w:iCs/>
        </w:rPr>
        <w:t>KING</w:t>
      </w:r>
      <w:r w:rsidR="00AB3DD9">
        <w:rPr>
          <w:i/>
          <w:iCs/>
        </w:rPr>
        <w:t xml:space="preserve"> </w:t>
      </w:r>
      <w:r w:rsidR="00AB3DD9" w:rsidRPr="00874E0D">
        <w:rPr>
          <w:i/>
          <w:iCs/>
        </w:rPr>
        <w:t>OF</w:t>
      </w:r>
      <w:r w:rsidR="00AB3DD9">
        <w:rPr>
          <w:i/>
          <w:iCs/>
        </w:rPr>
        <w:t xml:space="preserve"> </w:t>
      </w:r>
      <w:r w:rsidR="00AB3DD9" w:rsidRPr="00874E0D">
        <w:rPr>
          <w:i/>
          <w:iCs/>
        </w:rPr>
        <w:t>ELLASAR.</w:t>
      </w:r>
      <w:r w:rsidR="00AB3DD9">
        <w:rPr>
          <w:i/>
          <w:iCs/>
        </w:rPr>
        <w:t xml:space="preserve"> </w:t>
      </w:r>
      <w:r w:rsidR="00AB3DD9" w:rsidRPr="00874E0D">
        <w:rPr>
          <w:i/>
          <w:iCs/>
        </w:rPr>
        <w:t>R.</w:t>
      </w:r>
      <w:r w:rsidR="00AB3DD9">
        <w:rPr>
          <w:i/>
          <w:iCs/>
        </w:rPr>
        <w:t xml:space="preserve"> </w:t>
      </w:r>
      <w:r w:rsidR="00AB3DD9" w:rsidRPr="00874E0D">
        <w:rPr>
          <w:i/>
          <w:iCs/>
        </w:rPr>
        <w:t>Jose</w:t>
      </w:r>
      <w:r w:rsidR="00AB3DD9">
        <w:rPr>
          <w:i/>
          <w:iCs/>
        </w:rPr>
        <w:t xml:space="preserve"> </w:t>
      </w:r>
      <w:r w:rsidR="00AB3DD9" w:rsidRPr="00874E0D">
        <w:rPr>
          <w:i/>
          <w:iCs/>
        </w:rPr>
        <w:t>of</w:t>
      </w:r>
      <w:r w:rsidR="00AB3DD9">
        <w:rPr>
          <w:i/>
          <w:iCs/>
        </w:rPr>
        <w:t xml:space="preserve"> </w:t>
      </w:r>
      <w:r w:rsidR="00AB3DD9" w:rsidRPr="00874E0D">
        <w:rPr>
          <w:i/>
          <w:iCs/>
        </w:rPr>
        <w:t>Milhaya</w:t>
      </w:r>
      <w:r w:rsidR="00AB3DD9">
        <w:rPr>
          <w:i/>
          <w:iCs/>
        </w:rPr>
        <w:t xml:space="preserve"> </w:t>
      </w:r>
      <w:r w:rsidR="00AB3DD9" w:rsidRPr="00874E0D">
        <w:rPr>
          <w:i/>
          <w:iCs/>
        </w:rPr>
        <w:t>said:</w:t>
      </w:r>
      <w:r w:rsidR="00AB3DD9">
        <w:rPr>
          <w:i/>
          <w:iCs/>
        </w:rPr>
        <w:t xml:space="preserve"> </w:t>
      </w:r>
      <w:r w:rsidR="00AB3DD9" w:rsidRPr="00874E0D">
        <w:rPr>
          <w:i/>
          <w:iCs/>
        </w:rPr>
        <w:t>Why</w:t>
      </w:r>
      <w:r w:rsidR="00AB3DD9">
        <w:rPr>
          <w:i/>
          <w:iCs/>
        </w:rPr>
        <w:t xml:space="preserve"> </w:t>
      </w:r>
      <w:r w:rsidR="00AB3DD9" w:rsidRPr="00874E0D">
        <w:rPr>
          <w:i/>
          <w:iCs/>
        </w:rPr>
        <w:t>are</w:t>
      </w:r>
      <w:r w:rsidR="00AB3DD9">
        <w:rPr>
          <w:i/>
          <w:iCs/>
        </w:rPr>
        <w:t xml:space="preserve"> </w:t>
      </w:r>
      <w:r w:rsidR="00AB3DD9" w:rsidRPr="00874E0D">
        <w:rPr>
          <w:i/>
          <w:iCs/>
        </w:rPr>
        <w:t>they</w:t>
      </w:r>
      <w:r w:rsidR="00AB3DD9">
        <w:rPr>
          <w:i/>
          <w:iCs/>
        </w:rPr>
        <w:t xml:space="preserve"> </w:t>
      </w:r>
      <w:r w:rsidR="00AB3DD9" w:rsidRPr="00874E0D">
        <w:rPr>
          <w:i/>
          <w:iCs/>
        </w:rPr>
        <w:t>[hazel-nuts]</w:t>
      </w:r>
      <w:r w:rsidR="00AB3DD9">
        <w:rPr>
          <w:i/>
          <w:iCs/>
        </w:rPr>
        <w:t xml:space="preserve"> </w:t>
      </w:r>
      <w:r w:rsidR="00AB3DD9" w:rsidRPr="00874E0D">
        <w:rPr>
          <w:i/>
          <w:iCs/>
        </w:rPr>
        <w:t>called</w:t>
      </w:r>
      <w:r w:rsidR="00AB3DD9">
        <w:rPr>
          <w:i/>
          <w:iCs/>
        </w:rPr>
        <w:t xml:space="preserve"> </w:t>
      </w:r>
      <w:r w:rsidR="00AB3DD9" w:rsidRPr="00874E0D">
        <w:rPr>
          <w:i/>
          <w:iCs/>
        </w:rPr>
        <w:t>elsarin?</w:t>
      </w:r>
      <w:r w:rsidR="00AB3DD9">
        <w:rPr>
          <w:i/>
          <w:iCs/>
        </w:rPr>
        <w:t xml:space="preserve"> </w:t>
      </w:r>
      <w:r w:rsidR="00AB3DD9" w:rsidRPr="00874E0D">
        <w:rPr>
          <w:i/>
          <w:iCs/>
        </w:rPr>
        <w:t>Because</w:t>
      </w:r>
      <w:r w:rsidR="00AB3DD9">
        <w:rPr>
          <w:i/>
          <w:iCs/>
        </w:rPr>
        <w:t xml:space="preserve"> </w:t>
      </w:r>
      <w:r w:rsidR="00AB3DD9" w:rsidRPr="00874E0D">
        <w:rPr>
          <w:i/>
          <w:iCs/>
        </w:rPr>
        <w:t>[they</w:t>
      </w:r>
      <w:r w:rsidR="00AB3DD9">
        <w:rPr>
          <w:i/>
          <w:iCs/>
        </w:rPr>
        <w:t xml:space="preserve"> </w:t>
      </w:r>
      <w:r w:rsidR="00AB3DD9" w:rsidRPr="00874E0D">
        <w:rPr>
          <w:i/>
          <w:iCs/>
        </w:rPr>
        <w:t>grow</w:t>
      </w:r>
      <w:r w:rsidR="00AB3DD9">
        <w:rPr>
          <w:i/>
          <w:iCs/>
        </w:rPr>
        <w:t xml:space="preserve"> </w:t>
      </w:r>
      <w:r w:rsidR="00AB3DD9" w:rsidRPr="00874E0D">
        <w:rPr>
          <w:i/>
          <w:iCs/>
        </w:rPr>
        <w:t>in</w:t>
      </w:r>
      <w:r w:rsidR="00AB3DD9">
        <w:rPr>
          <w:i/>
          <w:iCs/>
        </w:rPr>
        <w:t xml:space="preserve"> </w:t>
      </w:r>
      <w:r w:rsidR="00AB3DD9" w:rsidRPr="00874E0D">
        <w:rPr>
          <w:i/>
          <w:iCs/>
        </w:rPr>
        <w:t>the</w:t>
      </w:r>
      <w:r w:rsidR="00AB3DD9">
        <w:rPr>
          <w:i/>
          <w:iCs/>
        </w:rPr>
        <w:t xml:space="preserve"> </w:t>
      </w:r>
      <w:r w:rsidR="00AB3DD9" w:rsidRPr="00874E0D">
        <w:rPr>
          <w:i/>
          <w:iCs/>
        </w:rPr>
        <w:t>territory]</w:t>
      </w:r>
      <w:r w:rsidR="00AB3DD9">
        <w:rPr>
          <w:i/>
          <w:iCs/>
        </w:rPr>
        <w:t xml:space="preserve"> </w:t>
      </w:r>
      <w:r w:rsidR="00AB3DD9" w:rsidRPr="00874E0D">
        <w:rPr>
          <w:i/>
          <w:iCs/>
        </w:rPr>
        <w:t>of</w:t>
      </w:r>
      <w:r w:rsidR="00AB3DD9">
        <w:rPr>
          <w:i/>
          <w:iCs/>
        </w:rPr>
        <w:t xml:space="preserve"> </w:t>
      </w:r>
      <w:r w:rsidR="00AB3DD9" w:rsidRPr="00874E0D">
        <w:rPr>
          <w:i/>
          <w:iCs/>
        </w:rPr>
        <w:t>Ellasar.</w:t>
      </w:r>
      <w:r w:rsidR="00AB3DD9">
        <w:rPr>
          <w:i/>
          <w:iCs/>
        </w:rPr>
        <w:t xml:space="preserve"> </w:t>
      </w:r>
      <w:r w:rsidR="00AB3DD9" w:rsidRPr="00874E0D">
        <w:rPr>
          <w:i/>
          <w:iCs/>
        </w:rPr>
        <w:t>CHEDORLAOMER</w:t>
      </w:r>
      <w:r w:rsidR="00AB3DD9">
        <w:rPr>
          <w:i/>
          <w:iCs/>
        </w:rPr>
        <w:t xml:space="preserve"> </w:t>
      </w:r>
      <w:r w:rsidR="00AB3DD9" w:rsidRPr="00874E0D">
        <w:rPr>
          <w:i/>
          <w:iCs/>
        </w:rPr>
        <w:t>KING</w:t>
      </w:r>
      <w:r w:rsidR="00AB3DD9">
        <w:rPr>
          <w:i/>
          <w:iCs/>
        </w:rPr>
        <w:t xml:space="preserve"> </w:t>
      </w:r>
      <w:r w:rsidR="00AB3DD9" w:rsidRPr="00874E0D">
        <w:rPr>
          <w:i/>
          <w:iCs/>
        </w:rPr>
        <w:t>OF</w:t>
      </w:r>
      <w:r w:rsidR="00AB3DD9">
        <w:rPr>
          <w:i/>
          <w:iCs/>
        </w:rPr>
        <w:t xml:space="preserve"> </w:t>
      </w:r>
      <w:r w:rsidR="00AB3DD9" w:rsidRPr="00874E0D">
        <w:rPr>
          <w:i/>
          <w:iCs/>
        </w:rPr>
        <w:t>ELAM,</w:t>
      </w:r>
      <w:r w:rsidR="00AB3DD9">
        <w:rPr>
          <w:i/>
          <w:iCs/>
        </w:rPr>
        <w:t xml:space="preserve"> </w:t>
      </w:r>
      <w:r w:rsidR="00AB3DD9" w:rsidRPr="00874E0D">
        <w:rPr>
          <w:i/>
          <w:iCs/>
        </w:rPr>
        <w:t>AND</w:t>
      </w:r>
      <w:r w:rsidR="00AB3DD9">
        <w:rPr>
          <w:i/>
          <w:iCs/>
        </w:rPr>
        <w:t xml:space="preserve"> </w:t>
      </w:r>
      <w:r w:rsidR="00AB3DD9" w:rsidRPr="00874E0D">
        <w:rPr>
          <w:i/>
          <w:iCs/>
        </w:rPr>
        <w:t>TIDAL</w:t>
      </w:r>
      <w:r w:rsidR="00AB3DD9">
        <w:rPr>
          <w:i/>
          <w:iCs/>
        </w:rPr>
        <w:t xml:space="preserve"> </w:t>
      </w:r>
      <w:r w:rsidR="00AB3DD9" w:rsidRPr="00874E0D">
        <w:rPr>
          <w:i/>
          <w:iCs/>
        </w:rPr>
        <w:t>KING</w:t>
      </w:r>
      <w:r w:rsidR="00AB3DD9">
        <w:rPr>
          <w:i/>
          <w:iCs/>
        </w:rPr>
        <w:t xml:space="preserve"> </w:t>
      </w:r>
      <w:r w:rsidR="00AB3DD9" w:rsidRPr="00874E0D">
        <w:rPr>
          <w:i/>
          <w:iCs/>
        </w:rPr>
        <w:t>OF</w:t>
      </w:r>
      <w:r w:rsidR="00AB3DD9">
        <w:rPr>
          <w:i/>
          <w:iCs/>
        </w:rPr>
        <w:t xml:space="preserve"> </w:t>
      </w:r>
      <w:r w:rsidR="00AB3DD9" w:rsidRPr="00874E0D">
        <w:rPr>
          <w:i/>
          <w:iCs/>
        </w:rPr>
        <w:t>GOIIM.</w:t>
      </w:r>
      <w:r w:rsidR="00AB3DD9">
        <w:rPr>
          <w:i/>
          <w:iCs/>
        </w:rPr>
        <w:t xml:space="preserve"> </w:t>
      </w:r>
      <w:r w:rsidR="00AB3DD9" w:rsidRPr="00874E0D">
        <w:rPr>
          <w:i/>
          <w:iCs/>
        </w:rPr>
        <w:t>R.</w:t>
      </w:r>
      <w:r w:rsidR="00AB3DD9">
        <w:rPr>
          <w:i/>
          <w:iCs/>
        </w:rPr>
        <w:t xml:space="preserve"> </w:t>
      </w:r>
      <w:r w:rsidR="00AB3DD9" w:rsidRPr="00874E0D">
        <w:rPr>
          <w:i/>
          <w:iCs/>
        </w:rPr>
        <w:t>Levi</w:t>
      </w:r>
      <w:r w:rsidR="00AB3DD9">
        <w:rPr>
          <w:i/>
          <w:iCs/>
        </w:rPr>
        <w:t xml:space="preserve"> </w:t>
      </w:r>
      <w:r w:rsidR="00AB3DD9" w:rsidRPr="00874E0D">
        <w:rPr>
          <w:i/>
          <w:iCs/>
        </w:rPr>
        <w:t>said:</w:t>
      </w:r>
      <w:r w:rsidR="00AB3DD9">
        <w:rPr>
          <w:i/>
          <w:iCs/>
        </w:rPr>
        <w:t xml:space="preserve"> </w:t>
      </w:r>
      <w:r w:rsidR="00AB3DD9" w:rsidRPr="00874E0D">
        <w:rPr>
          <w:i/>
          <w:iCs/>
        </w:rPr>
        <w:t>There</w:t>
      </w:r>
      <w:r w:rsidR="00AB3DD9">
        <w:rPr>
          <w:i/>
          <w:iCs/>
        </w:rPr>
        <w:t xml:space="preserve"> </w:t>
      </w:r>
      <w:r w:rsidR="00AB3DD9" w:rsidRPr="00874E0D">
        <w:rPr>
          <w:i/>
          <w:iCs/>
        </w:rPr>
        <w:t>is</w:t>
      </w:r>
      <w:r w:rsidR="00AB3DD9">
        <w:rPr>
          <w:i/>
          <w:iCs/>
        </w:rPr>
        <w:t xml:space="preserve"> </w:t>
      </w:r>
      <w:r w:rsidR="00AB3DD9" w:rsidRPr="00874E0D">
        <w:rPr>
          <w:i/>
          <w:iCs/>
        </w:rPr>
        <w:t>a</w:t>
      </w:r>
      <w:r w:rsidR="00AB3DD9">
        <w:rPr>
          <w:i/>
          <w:iCs/>
        </w:rPr>
        <w:t xml:space="preserve"> </w:t>
      </w:r>
      <w:r w:rsidR="00AB3DD9" w:rsidRPr="00874E0D">
        <w:rPr>
          <w:i/>
          <w:iCs/>
        </w:rPr>
        <w:t>place</w:t>
      </w:r>
      <w:r w:rsidR="00AB3DD9">
        <w:rPr>
          <w:i/>
          <w:iCs/>
        </w:rPr>
        <w:t xml:space="preserve"> </w:t>
      </w:r>
      <w:r w:rsidR="00AB3DD9" w:rsidRPr="00874E0D">
        <w:rPr>
          <w:i/>
          <w:iCs/>
        </w:rPr>
        <w:t>which</w:t>
      </w:r>
      <w:r w:rsidR="00AB3DD9">
        <w:rPr>
          <w:i/>
          <w:iCs/>
        </w:rPr>
        <w:t xml:space="preserve"> </w:t>
      </w:r>
      <w:r w:rsidR="00AB3DD9" w:rsidRPr="00874E0D">
        <w:rPr>
          <w:i/>
          <w:iCs/>
        </w:rPr>
        <w:t>is</w:t>
      </w:r>
      <w:r w:rsidR="00AB3DD9">
        <w:rPr>
          <w:i/>
          <w:iCs/>
        </w:rPr>
        <w:t xml:space="preserve"> </w:t>
      </w:r>
      <w:r w:rsidR="00AB3DD9" w:rsidRPr="00874E0D">
        <w:rPr>
          <w:i/>
          <w:iCs/>
        </w:rPr>
        <w:t>so</w:t>
      </w:r>
      <w:r w:rsidR="00AB3DD9">
        <w:rPr>
          <w:i/>
          <w:iCs/>
        </w:rPr>
        <w:t xml:space="preserve"> </w:t>
      </w:r>
      <w:r w:rsidR="00AB3DD9" w:rsidRPr="00874E0D">
        <w:rPr>
          <w:i/>
          <w:iCs/>
        </w:rPr>
        <w:t>called</w:t>
      </w:r>
      <w:r w:rsidR="00AB3DD9">
        <w:rPr>
          <w:i/>
          <w:iCs/>
        </w:rPr>
        <w:t xml:space="preserve"> </w:t>
      </w:r>
      <w:r w:rsidR="00AB3DD9" w:rsidRPr="00874E0D">
        <w:rPr>
          <w:i/>
          <w:iCs/>
        </w:rPr>
        <w:t>there</w:t>
      </w:r>
      <w:r w:rsidR="00AB3DD9">
        <w:rPr>
          <w:i/>
          <w:iCs/>
        </w:rPr>
        <w:t xml:space="preserve"> </w:t>
      </w:r>
      <w:r w:rsidR="00AB3DD9" w:rsidRPr="00874E0D">
        <w:rPr>
          <w:i/>
          <w:iCs/>
        </w:rPr>
        <w:t>[sc.</w:t>
      </w:r>
      <w:r w:rsidR="00AB3DD9">
        <w:rPr>
          <w:i/>
          <w:iCs/>
        </w:rPr>
        <w:t xml:space="preserve"> </w:t>
      </w:r>
      <w:r w:rsidR="00AB3DD9" w:rsidRPr="00874E0D">
        <w:rPr>
          <w:i/>
          <w:iCs/>
        </w:rPr>
        <w:t>in</w:t>
      </w:r>
      <w:r w:rsidR="00AB3DD9">
        <w:rPr>
          <w:i/>
          <w:iCs/>
        </w:rPr>
        <w:t xml:space="preserve"> </w:t>
      </w:r>
      <w:hyperlink r:id="rId2106" w:history="1">
        <w:r w:rsidR="00AB3DD9" w:rsidRPr="007421C1">
          <w:rPr>
            <w:rStyle w:val="Hyperlink"/>
            <w:i/>
            <w:iCs/>
          </w:rPr>
          <w:t>Babylon</w:t>
        </w:r>
      </w:hyperlink>
      <w:r w:rsidR="00AB3DD9" w:rsidRPr="00874E0D">
        <w:rPr>
          <w:i/>
          <w:iCs/>
        </w:rPr>
        <w:t>],</w:t>
      </w:r>
      <w:r w:rsidR="00AB3DD9">
        <w:rPr>
          <w:i/>
          <w:iCs/>
        </w:rPr>
        <w:t xml:space="preserve"> </w:t>
      </w:r>
      <w:r w:rsidR="00AB3DD9" w:rsidRPr="00874E0D">
        <w:rPr>
          <w:i/>
          <w:iCs/>
        </w:rPr>
        <w:t>and</w:t>
      </w:r>
      <w:r w:rsidR="00AB3DD9">
        <w:rPr>
          <w:i/>
          <w:iCs/>
        </w:rPr>
        <w:t xml:space="preserve"> </w:t>
      </w:r>
      <w:r w:rsidR="00AB3DD9" w:rsidRPr="00874E0D">
        <w:rPr>
          <w:i/>
          <w:iCs/>
        </w:rPr>
        <w:t>[its</w:t>
      </w:r>
      <w:r w:rsidR="00AB3DD9">
        <w:rPr>
          <w:i/>
          <w:iCs/>
        </w:rPr>
        <w:t xml:space="preserve"> </w:t>
      </w:r>
      <w:r w:rsidR="00AB3DD9" w:rsidRPr="00874E0D">
        <w:rPr>
          <w:i/>
          <w:iCs/>
        </w:rPr>
        <w:t>inhabitants]</w:t>
      </w:r>
      <w:r w:rsidR="00AB3DD9">
        <w:rPr>
          <w:i/>
          <w:iCs/>
        </w:rPr>
        <w:t xml:space="preserve"> </w:t>
      </w:r>
      <w:r w:rsidR="00AB3DD9" w:rsidRPr="00874E0D">
        <w:rPr>
          <w:i/>
          <w:iCs/>
        </w:rPr>
        <w:t>took</w:t>
      </w:r>
      <w:r w:rsidR="00AB3DD9">
        <w:rPr>
          <w:i/>
          <w:iCs/>
        </w:rPr>
        <w:t xml:space="preserve"> </w:t>
      </w:r>
      <w:r w:rsidR="00AB3DD9" w:rsidRPr="00874E0D">
        <w:rPr>
          <w:i/>
          <w:iCs/>
        </w:rPr>
        <w:t>a</w:t>
      </w:r>
      <w:r w:rsidR="00AB3DD9">
        <w:rPr>
          <w:i/>
          <w:iCs/>
        </w:rPr>
        <w:t xml:space="preserve"> </w:t>
      </w:r>
      <w:r w:rsidR="00AB3DD9" w:rsidRPr="00874E0D">
        <w:rPr>
          <w:i/>
          <w:iCs/>
        </w:rPr>
        <w:t>certain</w:t>
      </w:r>
      <w:r w:rsidR="00AB3DD9">
        <w:rPr>
          <w:i/>
          <w:iCs/>
        </w:rPr>
        <w:t xml:space="preserve"> </w:t>
      </w:r>
      <w:r w:rsidR="00AB3DD9" w:rsidRPr="00874E0D">
        <w:rPr>
          <w:i/>
          <w:iCs/>
        </w:rPr>
        <w:t>man</w:t>
      </w:r>
      <w:r w:rsidR="00AB3DD9">
        <w:rPr>
          <w:i/>
          <w:iCs/>
        </w:rPr>
        <w:t xml:space="preserve"> </w:t>
      </w:r>
      <w:r w:rsidR="00AB3DD9" w:rsidRPr="00874E0D">
        <w:rPr>
          <w:i/>
          <w:iCs/>
        </w:rPr>
        <w:t>and</w:t>
      </w:r>
      <w:r w:rsidR="00AB3DD9">
        <w:rPr>
          <w:i/>
          <w:iCs/>
        </w:rPr>
        <w:t xml:space="preserve"> </w:t>
      </w:r>
      <w:r w:rsidR="00AB3DD9" w:rsidRPr="00874E0D">
        <w:rPr>
          <w:i/>
          <w:iCs/>
        </w:rPr>
        <w:t>made</w:t>
      </w:r>
      <w:r w:rsidR="00AB3DD9">
        <w:rPr>
          <w:i/>
          <w:iCs/>
        </w:rPr>
        <w:t xml:space="preserve"> </w:t>
      </w:r>
      <w:r w:rsidR="00AB3DD9" w:rsidRPr="00874E0D">
        <w:rPr>
          <w:i/>
          <w:iCs/>
        </w:rPr>
        <w:t>him</w:t>
      </w:r>
      <w:r w:rsidR="00AB3DD9">
        <w:rPr>
          <w:i/>
          <w:iCs/>
        </w:rPr>
        <w:t xml:space="preserve"> </w:t>
      </w:r>
      <w:r w:rsidR="00AB3DD9" w:rsidRPr="00874E0D">
        <w:rPr>
          <w:i/>
          <w:iCs/>
        </w:rPr>
        <w:t>king</w:t>
      </w:r>
      <w:r w:rsidR="00AB3DD9">
        <w:rPr>
          <w:i/>
          <w:iCs/>
        </w:rPr>
        <w:t xml:space="preserve"> </w:t>
      </w:r>
      <w:r w:rsidR="00AB3DD9" w:rsidRPr="00874E0D">
        <w:rPr>
          <w:i/>
          <w:iCs/>
        </w:rPr>
        <w:t>over</w:t>
      </w:r>
      <w:r w:rsidR="00AB3DD9">
        <w:rPr>
          <w:i/>
          <w:iCs/>
        </w:rPr>
        <w:t xml:space="preserve"> </w:t>
      </w:r>
      <w:r w:rsidR="00AB3DD9" w:rsidRPr="00874E0D">
        <w:rPr>
          <w:i/>
          <w:iCs/>
        </w:rPr>
        <w:t>them.</w:t>
      </w:r>
      <w:r w:rsidR="00AB3DD9">
        <w:rPr>
          <w:i/>
          <w:iCs/>
        </w:rPr>
        <w:t xml:space="preserve"> </w:t>
      </w:r>
      <w:r w:rsidR="00AB3DD9" w:rsidRPr="00874E0D">
        <w:rPr>
          <w:i/>
          <w:iCs/>
        </w:rPr>
        <w:t>R.</w:t>
      </w:r>
      <w:r w:rsidR="00AB3DD9">
        <w:rPr>
          <w:i/>
          <w:iCs/>
        </w:rPr>
        <w:t xml:space="preserve"> </w:t>
      </w:r>
      <w:r w:rsidR="00AB3DD9" w:rsidRPr="00874E0D">
        <w:rPr>
          <w:i/>
          <w:iCs/>
        </w:rPr>
        <w:t>Johanan</w:t>
      </w:r>
      <w:r w:rsidR="00AB3DD9">
        <w:rPr>
          <w:i/>
          <w:iCs/>
        </w:rPr>
        <w:t xml:space="preserve"> </w:t>
      </w:r>
      <w:r w:rsidR="00AB3DD9" w:rsidRPr="00874E0D">
        <w:rPr>
          <w:i/>
          <w:iCs/>
        </w:rPr>
        <w:t>said:</w:t>
      </w:r>
      <w:r w:rsidR="00AB3DD9">
        <w:rPr>
          <w:i/>
          <w:iCs/>
        </w:rPr>
        <w:t xml:space="preserve"> </w:t>
      </w:r>
      <w:r w:rsidR="00AB3DD9" w:rsidRPr="00874E0D">
        <w:rPr>
          <w:i/>
          <w:iCs/>
        </w:rPr>
        <w:t>And</w:t>
      </w:r>
      <w:r w:rsidR="00AB3DD9">
        <w:rPr>
          <w:i/>
          <w:iCs/>
        </w:rPr>
        <w:t xml:space="preserve"> </w:t>
      </w:r>
      <w:r w:rsidR="00AB3DD9" w:rsidRPr="00874E0D">
        <w:rPr>
          <w:i/>
          <w:iCs/>
        </w:rPr>
        <w:t>his</w:t>
      </w:r>
      <w:r w:rsidR="00AB3DD9">
        <w:rPr>
          <w:i/>
          <w:iCs/>
        </w:rPr>
        <w:t xml:space="preserve"> </w:t>
      </w:r>
      <w:hyperlink r:id="rId2107" w:history="1">
        <w:r w:rsidR="00AB3DD9" w:rsidRPr="007421C1">
          <w:rPr>
            <w:rStyle w:val="Hyperlink"/>
            <w:i/>
            <w:iCs/>
          </w:rPr>
          <w:t>name</w:t>
        </w:r>
      </w:hyperlink>
      <w:r w:rsidR="00AB3DD9">
        <w:rPr>
          <w:i/>
          <w:iCs/>
        </w:rPr>
        <w:t xml:space="preserve"> </w:t>
      </w:r>
      <w:r w:rsidR="00AB3DD9" w:rsidRPr="00874E0D">
        <w:rPr>
          <w:i/>
          <w:iCs/>
        </w:rPr>
        <w:t>was</w:t>
      </w:r>
      <w:r w:rsidR="00AB3DD9">
        <w:rPr>
          <w:i/>
          <w:iCs/>
        </w:rPr>
        <w:t xml:space="preserve"> </w:t>
      </w:r>
      <w:r w:rsidR="00AB3DD9" w:rsidRPr="00874E0D">
        <w:rPr>
          <w:i/>
          <w:iCs/>
        </w:rPr>
        <w:t>Tidal.</w:t>
      </w:r>
      <w:r w:rsidR="00AB3DD9">
        <w:rPr>
          <w:i/>
          <w:iCs/>
        </w:rPr>
        <w:t xml:space="preserve"> </w:t>
      </w:r>
      <w:r w:rsidR="00AB3DD9" w:rsidRPr="00874E0D">
        <w:rPr>
          <w:i/>
          <w:iCs/>
        </w:rPr>
        <w:t>Another</w:t>
      </w:r>
      <w:r w:rsidR="00AB3DD9">
        <w:rPr>
          <w:i/>
          <w:iCs/>
        </w:rPr>
        <w:t xml:space="preserve"> </w:t>
      </w:r>
      <w:r w:rsidR="00AB3DD9" w:rsidRPr="00874E0D">
        <w:rPr>
          <w:i/>
          <w:iCs/>
        </w:rPr>
        <w:t>interpretation:</w:t>
      </w:r>
      <w:r w:rsidR="00AB3DD9">
        <w:rPr>
          <w:i/>
          <w:iCs/>
        </w:rPr>
        <w:t xml:space="preserve"> </w:t>
      </w:r>
      <w:r w:rsidR="00AB3DD9" w:rsidRPr="00874E0D">
        <w:rPr>
          <w:i/>
          <w:iCs/>
        </w:rPr>
        <w:t>AND</w:t>
      </w:r>
      <w:r w:rsidR="00AB3DD9">
        <w:rPr>
          <w:i/>
          <w:iCs/>
        </w:rPr>
        <w:t xml:space="preserve"> </w:t>
      </w:r>
      <w:r w:rsidR="00AB3DD9" w:rsidRPr="00874E0D">
        <w:rPr>
          <w:i/>
          <w:iCs/>
        </w:rPr>
        <w:t>IT</w:t>
      </w:r>
      <w:r w:rsidR="00AB3DD9">
        <w:rPr>
          <w:i/>
          <w:iCs/>
        </w:rPr>
        <w:t xml:space="preserve"> </w:t>
      </w:r>
      <w:r w:rsidR="00AB3DD9" w:rsidRPr="00874E0D">
        <w:rPr>
          <w:i/>
          <w:iCs/>
        </w:rPr>
        <w:t>CAME</w:t>
      </w:r>
      <w:r w:rsidR="00AB3DD9">
        <w:rPr>
          <w:i/>
          <w:iCs/>
        </w:rPr>
        <w:t xml:space="preserve"> </w:t>
      </w:r>
      <w:r w:rsidR="00AB3DD9" w:rsidRPr="00874E0D">
        <w:rPr>
          <w:i/>
          <w:iCs/>
        </w:rPr>
        <w:t>TO</w:t>
      </w:r>
      <w:r w:rsidR="00AB3DD9">
        <w:rPr>
          <w:i/>
          <w:iCs/>
        </w:rPr>
        <w:t xml:space="preserve"> </w:t>
      </w:r>
      <w:r w:rsidR="00AB3DD9" w:rsidRPr="00874E0D">
        <w:rPr>
          <w:i/>
          <w:iCs/>
        </w:rPr>
        <w:t>PASS</w:t>
      </w:r>
      <w:r w:rsidR="00AB3DD9">
        <w:rPr>
          <w:i/>
          <w:iCs/>
        </w:rPr>
        <w:t xml:space="preserve"> </w:t>
      </w:r>
      <w:r w:rsidR="00AB3DD9" w:rsidRPr="00874E0D">
        <w:rPr>
          <w:i/>
          <w:iCs/>
        </w:rPr>
        <w:t>IN</w:t>
      </w:r>
      <w:r w:rsidR="00AB3DD9">
        <w:rPr>
          <w:i/>
          <w:iCs/>
        </w:rPr>
        <w:t xml:space="preserve"> </w:t>
      </w:r>
      <w:r w:rsidR="00AB3DD9" w:rsidRPr="00874E0D">
        <w:rPr>
          <w:i/>
          <w:iCs/>
        </w:rPr>
        <w:t>THE</w:t>
      </w:r>
      <w:r w:rsidR="00AB3DD9">
        <w:rPr>
          <w:i/>
          <w:iCs/>
        </w:rPr>
        <w:t xml:space="preserve"> </w:t>
      </w:r>
      <w:r w:rsidR="00AB3DD9" w:rsidRPr="00874E0D">
        <w:rPr>
          <w:i/>
          <w:iCs/>
        </w:rPr>
        <w:t>DAYS</w:t>
      </w:r>
      <w:r w:rsidR="00AB3DD9">
        <w:rPr>
          <w:i/>
          <w:iCs/>
        </w:rPr>
        <w:t xml:space="preserve"> </w:t>
      </w:r>
      <w:r w:rsidR="00AB3DD9" w:rsidRPr="00874E0D">
        <w:rPr>
          <w:i/>
          <w:iCs/>
        </w:rPr>
        <w:t>OF</w:t>
      </w:r>
      <w:r w:rsidR="00AB3DD9">
        <w:rPr>
          <w:i/>
          <w:iCs/>
        </w:rPr>
        <w:t xml:space="preserve"> </w:t>
      </w:r>
      <w:r w:rsidR="00AB3DD9" w:rsidRPr="00874E0D">
        <w:rPr>
          <w:i/>
          <w:iCs/>
        </w:rPr>
        <w:t>AMRAPHEL</w:t>
      </w:r>
      <w:r w:rsidR="00AB3DD9">
        <w:rPr>
          <w:i/>
          <w:iCs/>
        </w:rPr>
        <w:t xml:space="preserve"> </w:t>
      </w:r>
      <w:r w:rsidR="00AB3DD9" w:rsidRPr="00874E0D">
        <w:rPr>
          <w:i/>
          <w:iCs/>
        </w:rPr>
        <w:t>KING</w:t>
      </w:r>
      <w:r w:rsidR="00AB3DD9">
        <w:rPr>
          <w:i/>
          <w:iCs/>
        </w:rPr>
        <w:t xml:space="preserve"> </w:t>
      </w:r>
      <w:r w:rsidR="00AB3DD9" w:rsidRPr="00874E0D">
        <w:rPr>
          <w:i/>
          <w:iCs/>
        </w:rPr>
        <w:t>OF</w:t>
      </w:r>
      <w:r w:rsidR="00AB3DD9">
        <w:rPr>
          <w:i/>
          <w:iCs/>
        </w:rPr>
        <w:t xml:space="preserve"> </w:t>
      </w:r>
      <w:r w:rsidR="00AB3DD9" w:rsidRPr="00874E0D">
        <w:rPr>
          <w:i/>
          <w:iCs/>
        </w:rPr>
        <w:t>SHINAR:</w:t>
      </w:r>
      <w:r w:rsidR="00AB3DD9">
        <w:rPr>
          <w:i/>
          <w:iCs/>
        </w:rPr>
        <w:t xml:space="preserve"> </w:t>
      </w:r>
      <w:r w:rsidR="00AB3DD9" w:rsidRPr="00874E0D">
        <w:rPr>
          <w:i/>
          <w:iCs/>
        </w:rPr>
        <w:t>this</w:t>
      </w:r>
      <w:r w:rsidR="00AB3DD9">
        <w:rPr>
          <w:i/>
          <w:iCs/>
        </w:rPr>
        <w:t xml:space="preserve"> </w:t>
      </w:r>
      <w:r w:rsidR="00AB3DD9" w:rsidRPr="00874E0D">
        <w:rPr>
          <w:i/>
          <w:iCs/>
        </w:rPr>
        <w:t>alludes</w:t>
      </w:r>
      <w:r w:rsidR="00AB3DD9">
        <w:rPr>
          <w:i/>
          <w:iCs/>
        </w:rPr>
        <w:t xml:space="preserve"> </w:t>
      </w:r>
      <w:r w:rsidR="00AB3DD9" w:rsidRPr="00874E0D">
        <w:rPr>
          <w:i/>
          <w:iCs/>
        </w:rPr>
        <w:t>to</w:t>
      </w:r>
      <w:r w:rsidR="00AB3DD9">
        <w:rPr>
          <w:i/>
          <w:iCs/>
        </w:rPr>
        <w:t xml:space="preserve"> </w:t>
      </w:r>
      <w:hyperlink r:id="rId2108" w:history="1">
        <w:r w:rsidR="00AB3DD9" w:rsidRPr="007421C1">
          <w:rPr>
            <w:rStyle w:val="Hyperlink"/>
            <w:i/>
            <w:iCs/>
          </w:rPr>
          <w:t>Babylon</w:t>
        </w:r>
      </w:hyperlink>
      <w:r w:rsidR="00AB3DD9" w:rsidRPr="00874E0D">
        <w:rPr>
          <w:i/>
          <w:iCs/>
        </w:rPr>
        <w:t>;</w:t>
      </w:r>
      <w:r w:rsidR="00AB3DD9">
        <w:rPr>
          <w:i/>
          <w:iCs/>
        </w:rPr>
        <w:t xml:space="preserve"> </w:t>
      </w:r>
      <w:r w:rsidR="00AB3DD9" w:rsidRPr="00874E0D">
        <w:rPr>
          <w:i/>
          <w:iCs/>
        </w:rPr>
        <w:t>ARIOCH</w:t>
      </w:r>
      <w:r w:rsidR="00AB3DD9">
        <w:rPr>
          <w:i/>
          <w:iCs/>
        </w:rPr>
        <w:t xml:space="preserve"> </w:t>
      </w:r>
      <w:r w:rsidR="00AB3DD9" w:rsidRPr="00874E0D">
        <w:rPr>
          <w:i/>
          <w:iCs/>
        </w:rPr>
        <w:t>KING</w:t>
      </w:r>
      <w:r w:rsidR="00AB3DD9">
        <w:rPr>
          <w:i/>
          <w:iCs/>
        </w:rPr>
        <w:t xml:space="preserve"> </w:t>
      </w:r>
      <w:r w:rsidR="00AB3DD9" w:rsidRPr="00874E0D">
        <w:rPr>
          <w:i/>
          <w:iCs/>
        </w:rPr>
        <w:t>OF</w:t>
      </w:r>
      <w:r w:rsidR="00AB3DD9">
        <w:rPr>
          <w:i/>
          <w:iCs/>
        </w:rPr>
        <w:t xml:space="preserve"> </w:t>
      </w:r>
      <w:r w:rsidR="00AB3DD9" w:rsidRPr="00874E0D">
        <w:rPr>
          <w:i/>
          <w:iCs/>
        </w:rPr>
        <w:t>ELLASAR:</w:t>
      </w:r>
      <w:r w:rsidR="00AB3DD9">
        <w:rPr>
          <w:i/>
          <w:iCs/>
        </w:rPr>
        <w:t xml:space="preserve"> </w:t>
      </w:r>
      <w:r w:rsidR="00AB3DD9" w:rsidRPr="00874E0D">
        <w:rPr>
          <w:i/>
          <w:iCs/>
        </w:rPr>
        <w:t>that</w:t>
      </w:r>
      <w:r w:rsidR="00AB3DD9">
        <w:rPr>
          <w:i/>
          <w:iCs/>
        </w:rPr>
        <w:t xml:space="preserve"> </w:t>
      </w:r>
      <w:r w:rsidR="00AB3DD9" w:rsidRPr="00874E0D">
        <w:rPr>
          <w:i/>
          <w:iCs/>
        </w:rPr>
        <w:t>alludes</w:t>
      </w:r>
      <w:r w:rsidR="00AB3DD9">
        <w:rPr>
          <w:i/>
          <w:iCs/>
        </w:rPr>
        <w:t xml:space="preserve"> </w:t>
      </w:r>
      <w:r w:rsidR="00AB3DD9" w:rsidRPr="00874E0D">
        <w:rPr>
          <w:i/>
          <w:iCs/>
        </w:rPr>
        <w:t>to</w:t>
      </w:r>
      <w:r w:rsidR="00AB3DD9">
        <w:rPr>
          <w:i/>
          <w:iCs/>
        </w:rPr>
        <w:t xml:space="preserve"> </w:t>
      </w:r>
      <w:r w:rsidR="00AB3DD9" w:rsidRPr="00874E0D">
        <w:rPr>
          <w:i/>
          <w:iCs/>
        </w:rPr>
        <w:t>Greece;</w:t>
      </w:r>
      <w:r w:rsidR="00AB3DD9">
        <w:rPr>
          <w:i/>
          <w:iCs/>
        </w:rPr>
        <w:t xml:space="preserve"> </w:t>
      </w:r>
      <w:r w:rsidR="00AB3DD9" w:rsidRPr="00874E0D">
        <w:rPr>
          <w:i/>
          <w:iCs/>
        </w:rPr>
        <w:t>CHEDORLAOMER</w:t>
      </w:r>
      <w:r w:rsidR="00AB3DD9">
        <w:rPr>
          <w:i/>
          <w:iCs/>
        </w:rPr>
        <w:t xml:space="preserve"> </w:t>
      </w:r>
      <w:r w:rsidR="00AB3DD9" w:rsidRPr="00874E0D">
        <w:rPr>
          <w:i/>
          <w:iCs/>
        </w:rPr>
        <w:t>KING</w:t>
      </w:r>
      <w:r w:rsidR="00AB3DD9">
        <w:rPr>
          <w:i/>
          <w:iCs/>
        </w:rPr>
        <w:t xml:space="preserve"> </w:t>
      </w:r>
      <w:r w:rsidR="00AB3DD9" w:rsidRPr="00874E0D">
        <w:rPr>
          <w:i/>
          <w:iCs/>
        </w:rPr>
        <w:t>OF</w:t>
      </w:r>
      <w:r w:rsidR="00AB3DD9">
        <w:rPr>
          <w:i/>
          <w:iCs/>
        </w:rPr>
        <w:t xml:space="preserve"> </w:t>
      </w:r>
      <w:r w:rsidR="00AB3DD9" w:rsidRPr="00874E0D">
        <w:rPr>
          <w:i/>
          <w:iCs/>
        </w:rPr>
        <w:t>ELAM:</w:t>
      </w:r>
      <w:r w:rsidR="00AB3DD9">
        <w:rPr>
          <w:i/>
          <w:iCs/>
        </w:rPr>
        <w:t xml:space="preserve"> </w:t>
      </w:r>
      <w:r w:rsidR="00AB3DD9" w:rsidRPr="00874E0D">
        <w:rPr>
          <w:i/>
          <w:iCs/>
        </w:rPr>
        <w:t>that</w:t>
      </w:r>
      <w:r w:rsidR="00AB3DD9">
        <w:rPr>
          <w:i/>
          <w:iCs/>
        </w:rPr>
        <w:t xml:space="preserve"> </w:t>
      </w:r>
      <w:r w:rsidR="00AB3DD9" w:rsidRPr="00874E0D">
        <w:rPr>
          <w:i/>
          <w:iCs/>
        </w:rPr>
        <w:t>is</w:t>
      </w:r>
      <w:r w:rsidR="00AB3DD9">
        <w:rPr>
          <w:i/>
          <w:iCs/>
        </w:rPr>
        <w:t xml:space="preserve"> </w:t>
      </w:r>
      <w:r w:rsidR="00AB3DD9" w:rsidRPr="00874E0D">
        <w:rPr>
          <w:i/>
          <w:iCs/>
        </w:rPr>
        <w:t>Media;</w:t>
      </w:r>
      <w:r w:rsidR="00AB3DD9">
        <w:rPr>
          <w:i/>
          <w:iCs/>
        </w:rPr>
        <w:t xml:space="preserve"> </w:t>
      </w:r>
      <w:r w:rsidR="00AB3DD9" w:rsidRPr="00874E0D">
        <w:rPr>
          <w:i/>
          <w:iCs/>
        </w:rPr>
        <w:t>AND</w:t>
      </w:r>
      <w:r w:rsidR="00AB3DD9">
        <w:rPr>
          <w:i/>
          <w:iCs/>
        </w:rPr>
        <w:t xml:space="preserve"> </w:t>
      </w:r>
      <w:r w:rsidR="00AB3DD9" w:rsidRPr="00874E0D">
        <w:rPr>
          <w:i/>
          <w:iCs/>
        </w:rPr>
        <w:t>TIDAL</w:t>
      </w:r>
      <w:r w:rsidR="00AB3DD9">
        <w:rPr>
          <w:i/>
          <w:iCs/>
        </w:rPr>
        <w:t xml:space="preserve"> </w:t>
      </w:r>
      <w:r w:rsidR="00AB3DD9" w:rsidRPr="00874E0D">
        <w:rPr>
          <w:i/>
          <w:iCs/>
        </w:rPr>
        <w:t>THE</w:t>
      </w:r>
      <w:r w:rsidR="00AB3DD9">
        <w:rPr>
          <w:i/>
          <w:iCs/>
        </w:rPr>
        <w:t xml:space="preserve"> </w:t>
      </w:r>
      <w:r w:rsidR="00AB3DD9" w:rsidRPr="00874E0D">
        <w:rPr>
          <w:i/>
          <w:iCs/>
        </w:rPr>
        <w:t>KING</w:t>
      </w:r>
      <w:r w:rsidR="00AB3DD9">
        <w:rPr>
          <w:i/>
          <w:iCs/>
        </w:rPr>
        <w:t xml:space="preserve"> </w:t>
      </w:r>
      <w:r w:rsidR="00AB3DD9" w:rsidRPr="00874E0D">
        <w:rPr>
          <w:i/>
          <w:iCs/>
        </w:rPr>
        <w:t>OF</w:t>
      </w:r>
      <w:r w:rsidR="00AB3DD9">
        <w:rPr>
          <w:i/>
          <w:iCs/>
        </w:rPr>
        <w:t xml:space="preserve"> </w:t>
      </w:r>
      <w:hyperlink r:id="rId2109" w:history="1">
        <w:r w:rsidR="00AB3DD9" w:rsidRPr="007421C1">
          <w:rPr>
            <w:rStyle w:val="Hyperlink"/>
            <w:i/>
            <w:iCs/>
          </w:rPr>
          <w:t>GOYIM</w:t>
        </w:r>
      </w:hyperlink>
      <w:r w:rsidR="00AB3DD9">
        <w:rPr>
          <w:i/>
          <w:iCs/>
        </w:rPr>
        <w:t xml:space="preserve"> </w:t>
      </w:r>
      <w:r w:rsidR="00AB3DD9" w:rsidRPr="00874E0D">
        <w:rPr>
          <w:i/>
          <w:iCs/>
        </w:rPr>
        <w:t>[lit.</w:t>
      </w:r>
      <w:r w:rsidR="00AB3DD9">
        <w:rPr>
          <w:i/>
          <w:iCs/>
        </w:rPr>
        <w:t xml:space="preserve"> </w:t>
      </w:r>
      <w:r w:rsidR="00AB3DD9" w:rsidRPr="00874E0D">
        <w:rPr>
          <w:i/>
          <w:iCs/>
        </w:rPr>
        <w:t>‘</w:t>
      </w:r>
      <w:hyperlink r:id="rId2110" w:history="1">
        <w:r w:rsidR="00AB3DD9" w:rsidRPr="007421C1">
          <w:rPr>
            <w:rStyle w:val="Hyperlink"/>
            <w:i/>
            <w:iCs/>
          </w:rPr>
          <w:t>nations</w:t>
        </w:r>
      </w:hyperlink>
      <w:r w:rsidR="00AB3DD9" w:rsidRPr="00874E0D">
        <w:rPr>
          <w:i/>
          <w:iCs/>
        </w:rPr>
        <w:t>’]:</w:t>
      </w:r>
      <w:r w:rsidR="00AB3DD9">
        <w:rPr>
          <w:i/>
          <w:iCs/>
        </w:rPr>
        <w:t xml:space="preserve"> </w:t>
      </w:r>
      <w:r w:rsidR="00AB3DD9" w:rsidRPr="00874E0D">
        <w:rPr>
          <w:i/>
          <w:iCs/>
        </w:rPr>
        <w:t>this</w:t>
      </w:r>
      <w:r w:rsidR="00AB3DD9">
        <w:rPr>
          <w:i/>
          <w:iCs/>
        </w:rPr>
        <w:t xml:space="preserve"> </w:t>
      </w:r>
      <w:r w:rsidR="00AB3DD9" w:rsidRPr="00874E0D">
        <w:rPr>
          <w:i/>
          <w:iCs/>
        </w:rPr>
        <w:t>alludes</w:t>
      </w:r>
      <w:r w:rsidR="00AB3DD9">
        <w:rPr>
          <w:i/>
          <w:iCs/>
        </w:rPr>
        <w:t xml:space="preserve"> </w:t>
      </w:r>
      <w:r w:rsidR="00AB3DD9" w:rsidRPr="00874E0D">
        <w:rPr>
          <w:i/>
          <w:iCs/>
        </w:rPr>
        <w:t>to</w:t>
      </w:r>
      <w:r w:rsidR="00AB3DD9">
        <w:rPr>
          <w:i/>
          <w:iCs/>
        </w:rPr>
        <w:t xml:space="preserve"> </w:t>
      </w:r>
      <w:r w:rsidR="00AB3DD9" w:rsidRPr="00874E0D">
        <w:rPr>
          <w:i/>
          <w:iCs/>
        </w:rPr>
        <w:t>the</w:t>
      </w:r>
      <w:r w:rsidR="00AB3DD9">
        <w:rPr>
          <w:i/>
          <w:iCs/>
        </w:rPr>
        <w:t xml:space="preserve"> </w:t>
      </w:r>
      <w:hyperlink r:id="rId2111" w:history="1">
        <w:r w:rsidR="00AB3DD9" w:rsidRPr="007421C1">
          <w:rPr>
            <w:rStyle w:val="Hyperlink"/>
            <w:i/>
            <w:iCs/>
          </w:rPr>
          <w:t>wicked</w:t>
        </w:r>
      </w:hyperlink>
      <w:r w:rsidR="00AB3DD9">
        <w:rPr>
          <w:i/>
          <w:iCs/>
        </w:rPr>
        <w:t xml:space="preserve"> </w:t>
      </w:r>
      <w:r w:rsidR="00AB3DD9" w:rsidRPr="00874E0D">
        <w:rPr>
          <w:i/>
          <w:iCs/>
        </w:rPr>
        <w:t>Power</w:t>
      </w:r>
      <w:r w:rsidR="00AB3DD9">
        <w:rPr>
          <w:i/>
          <w:iCs/>
        </w:rPr>
        <w:t xml:space="preserve"> </w:t>
      </w:r>
      <w:r w:rsidR="00AB3DD9" w:rsidRPr="00874E0D">
        <w:rPr>
          <w:i/>
          <w:iCs/>
        </w:rPr>
        <w:t>[i.e.</w:t>
      </w:r>
      <w:r w:rsidR="00AB3DD9">
        <w:rPr>
          <w:i/>
          <w:iCs/>
        </w:rPr>
        <w:t xml:space="preserve"> </w:t>
      </w:r>
      <w:r w:rsidR="00AB3DD9" w:rsidRPr="00874E0D">
        <w:rPr>
          <w:i/>
          <w:iCs/>
        </w:rPr>
        <w:t>Rome]</w:t>
      </w:r>
      <w:r w:rsidR="00AB3DD9">
        <w:rPr>
          <w:i/>
          <w:iCs/>
        </w:rPr>
        <w:t xml:space="preserve"> </w:t>
      </w:r>
      <w:r w:rsidR="00AB3DD9" w:rsidRPr="00874E0D">
        <w:rPr>
          <w:i/>
          <w:iCs/>
        </w:rPr>
        <w:t>which</w:t>
      </w:r>
      <w:r w:rsidR="00AB3DD9">
        <w:rPr>
          <w:i/>
          <w:iCs/>
        </w:rPr>
        <w:t xml:space="preserve"> </w:t>
      </w:r>
      <w:r w:rsidR="00AB3DD9" w:rsidRPr="00874E0D">
        <w:rPr>
          <w:i/>
          <w:iCs/>
        </w:rPr>
        <w:t>levies</w:t>
      </w:r>
      <w:r w:rsidR="00AB3DD9">
        <w:rPr>
          <w:i/>
          <w:iCs/>
        </w:rPr>
        <w:t xml:space="preserve"> </w:t>
      </w:r>
      <w:r w:rsidR="00AB3DD9" w:rsidRPr="00874E0D">
        <w:rPr>
          <w:i/>
          <w:iCs/>
        </w:rPr>
        <w:t>troops</w:t>
      </w:r>
      <w:r w:rsidR="00AB3DD9">
        <w:rPr>
          <w:i/>
          <w:iCs/>
        </w:rPr>
        <w:t xml:space="preserve"> </w:t>
      </w:r>
      <w:r w:rsidR="00AB3DD9" w:rsidRPr="00874E0D">
        <w:rPr>
          <w:i/>
          <w:iCs/>
        </w:rPr>
        <w:t>from</w:t>
      </w:r>
      <w:r w:rsidR="00AB3DD9">
        <w:rPr>
          <w:i/>
          <w:iCs/>
        </w:rPr>
        <w:t xml:space="preserve"> </w:t>
      </w:r>
      <w:r w:rsidR="00AB3DD9" w:rsidRPr="00874E0D">
        <w:rPr>
          <w:i/>
          <w:iCs/>
        </w:rPr>
        <w:t>all</w:t>
      </w:r>
      <w:r w:rsidR="00AB3DD9">
        <w:rPr>
          <w:i/>
          <w:iCs/>
        </w:rPr>
        <w:t xml:space="preserve"> </w:t>
      </w:r>
      <w:r w:rsidR="00AB3DD9" w:rsidRPr="00874E0D">
        <w:rPr>
          <w:i/>
          <w:iCs/>
        </w:rPr>
        <w:t>the</w:t>
      </w:r>
      <w:r w:rsidR="00AB3DD9">
        <w:rPr>
          <w:i/>
          <w:iCs/>
        </w:rPr>
        <w:t xml:space="preserve"> </w:t>
      </w:r>
      <w:hyperlink r:id="rId2112" w:history="1">
        <w:r w:rsidR="00AB3DD9" w:rsidRPr="007421C1">
          <w:rPr>
            <w:rStyle w:val="Hyperlink"/>
            <w:i/>
            <w:iCs/>
          </w:rPr>
          <w:t>nations</w:t>
        </w:r>
      </w:hyperlink>
      <w:r w:rsidR="00AB3DD9">
        <w:rPr>
          <w:i/>
          <w:iCs/>
        </w:rPr>
        <w:t xml:space="preserve"> </w:t>
      </w:r>
      <w:r w:rsidR="00AB3DD9" w:rsidRPr="00874E0D">
        <w:rPr>
          <w:i/>
          <w:iCs/>
        </w:rPr>
        <w:t>of</w:t>
      </w:r>
      <w:r w:rsidR="00AB3DD9">
        <w:rPr>
          <w:i/>
          <w:iCs/>
        </w:rPr>
        <w:t xml:space="preserve"> </w:t>
      </w:r>
      <w:r w:rsidR="00AB3DD9" w:rsidRPr="00874E0D">
        <w:rPr>
          <w:i/>
          <w:iCs/>
        </w:rPr>
        <w:t>the</w:t>
      </w:r>
      <w:r w:rsidR="00AB3DD9">
        <w:rPr>
          <w:i/>
          <w:iCs/>
        </w:rPr>
        <w:t xml:space="preserve"> </w:t>
      </w:r>
      <w:hyperlink r:id="rId2113" w:history="1">
        <w:r w:rsidR="00AB3DD9" w:rsidRPr="007421C1">
          <w:rPr>
            <w:rStyle w:val="Hyperlink"/>
            <w:i/>
            <w:iCs/>
          </w:rPr>
          <w:t>world</w:t>
        </w:r>
      </w:hyperlink>
      <w:r w:rsidR="00AB3DD9" w:rsidRPr="00874E0D">
        <w:rPr>
          <w:i/>
          <w:iCs/>
        </w:rPr>
        <w:t>.</w:t>
      </w:r>
      <w:r w:rsidR="00AB3DD9">
        <w:rPr>
          <w:i/>
          <w:iCs/>
        </w:rPr>
        <w:t xml:space="preserve"> </w:t>
      </w:r>
      <w:r w:rsidR="00AB3DD9" w:rsidRPr="00874E0D">
        <w:rPr>
          <w:i/>
          <w:iCs/>
        </w:rPr>
        <w:t>R.</w:t>
      </w:r>
      <w:r w:rsidR="00AB3DD9">
        <w:rPr>
          <w:i/>
          <w:iCs/>
        </w:rPr>
        <w:t xml:space="preserve"> </w:t>
      </w:r>
      <w:r w:rsidR="00AB3DD9" w:rsidRPr="00874E0D">
        <w:rPr>
          <w:i/>
          <w:iCs/>
        </w:rPr>
        <w:t>Eleazar</w:t>
      </w:r>
      <w:r w:rsidR="00AB3DD9">
        <w:rPr>
          <w:i/>
          <w:iCs/>
        </w:rPr>
        <w:t xml:space="preserve"> </w:t>
      </w:r>
      <w:r w:rsidR="00AB3DD9" w:rsidRPr="00874E0D">
        <w:rPr>
          <w:i/>
          <w:iCs/>
        </w:rPr>
        <w:t>b.</w:t>
      </w:r>
      <w:r w:rsidR="00AB3DD9">
        <w:rPr>
          <w:i/>
          <w:iCs/>
        </w:rPr>
        <w:t xml:space="preserve"> </w:t>
      </w:r>
      <w:r w:rsidR="00AB3DD9" w:rsidRPr="00874E0D">
        <w:rPr>
          <w:i/>
          <w:iCs/>
        </w:rPr>
        <w:t>R.</w:t>
      </w:r>
      <w:r w:rsidR="00AB3DD9">
        <w:rPr>
          <w:i/>
          <w:iCs/>
        </w:rPr>
        <w:t xml:space="preserve"> </w:t>
      </w:r>
      <w:r w:rsidR="00AB3DD9" w:rsidRPr="00874E0D">
        <w:rPr>
          <w:i/>
          <w:iCs/>
        </w:rPr>
        <w:t>Abina</w:t>
      </w:r>
      <w:r w:rsidR="00AB3DD9">
        <w:rPr>
          <w:i/>
          <w:iCs/>
        </w:rPr>
        <w:t xml:space="preserve"> </w:t>
      </w:r>
      <w:r w:rsidR="00AB3DD9" w:rsidRPr="00874E0D">
        <w:rPr>
          <w:i/>
          <w:iCs/>
        </w:rPr>
        <w:t>said:</w:t>
      </w:r>
      <w:r w:rsidR="00AB3DD9">
        <w:rPr>
          <w:i/>
          <w:iCs/>
        </w:rPr>
        <w:t xml:space="preserve"> </w:t>
      </w:r>
      <w:r w:rsidR="00AB3DD9" w:rsidRPr="00874E0D">
        <w:rPr>
          <w:i/>
          <w:iCs/>
        </w:rPr>
        <w:t>When</w:t>
      </w:r>
      <w:r w:rsidR="00AB3DD9">
        <w:rPr>
          <w:i/>
          <w:iCs/>
        </w:rPr>
        <w:t xml:space="preserve"> </w:t>
      </w:r>
      <w:r w:rsidR="00AB3DD9" w:rsidRPr="00874E0D">
        <w:rPr>
          <w:i/>
          <w:iCs/>
        </w:rPr>
        <w:t>you</w:t>
      </w:r>
      <w:r w:rsidR="00AB3DD9">
        <w:rPr>
          <w:i/>
          <w:iCs/>
        </w:rPr>
        <w:t xml:space="preserve"> </w:t>
      </w:r>
      <w:r w:rsidR="00AB3DD9" w:rsidRPr="00874E0D">
        <w:rPr>
          <w:i/>
          <w:iCs/>
        </w:rPr>
        <w:t>see</w:t>
      </w:r>
      <w:r w:rsidR="00AB3DD9">
        <w:rPr>
          <w:i/>
          <w:iCs/>
        </w:rPr>
        <w:t xml:space="preserve"> </w:t>
      </w:r>
      <w:r w:rsidR="00AB3DD9" w:rsidRPr="00874E0D">
        <w:rPr>
          <w:i/>
          <w:iCs/>
        </w:rPr>
        <w:t>the</w:t>
      </w:r>
      <w:r w:rsidR="00AB3DD9">
        <w:rPr>
          <w:i/>
          <w:iCs/>
        </w:rPr>
        <w:t xml:space="preserve"> </w:t>
      </w:r>
      <w:r w:rsidR="00AB3DD9" w:rsidRPr="00874E0D">
        <w:rPr>
          <w:i/>
          <w:iCs/>
        </w:rPr>
        <w:t>Powers</w:t>
      </w:r>
      <w:r w:rsidR="00AB3DD9">
        <w:rPr>
          <w:i/>
          <w:iCs/>
        </w:rPr>
        <w:t xml:space="preserve"> </w:t>
      </w:r>
      <w:r w:rsidR="00AB3DD9" w:rsidRPr="00874E0D">
        <w:rPr>
          <w:i/>
          <w:iCs/>
        </w:rPr>
        <w:t>fighting</w:t>
      </w:r>
      <w:r w:rsidR="00AB3DD9">
        <w:rPr>
          <w:i/>
          <w:iCs/>
        </w:rPr>
        <w:t xml:space="preserve"> </w:t>
      </w:r>
      <w:r w:rsidR="00AB3DD9" w:rsidRPr="00874E0D">
        <w:rPr>
          <w:i/>
          <w:iCs/>
        </w:rPr>
        <w:t>each</w:t>
      </w:r>
      <w:r w:rsidR="00AB3DD9">
        <w:rPr>
          <w:i/>
          <w:iCs/>
        </w:rPr>
        <w:t xml:space="preserve"> </w:t>
      </w:r>
      <w:r w:rsidR="00AB3DD9" w:rsidRPr="00874E0D">
        <w:rPr>
          <w:i/>
          <w:iCs/>
        </w:rPr>
        <w:t>other,</w:t>
      </w:r>
      <w:r w:rsidR="00AB3DD9">
        <w:rPr>
          <w:i/>
          <w:iCs/>
        </w:rPr>
        <w:t xml:space="preserve"> </w:t>
      </w:r>
      <w:r w:rsidR="00AB3DD9" w:rsidRPr="00874E0D">
        <w:rPr>
          <w:i/>
          <w:iCs/>
        </w:rPr>
        <w:t>look</w:t>
      </w:r>
      <w:r w:rsidR="00AB3DD9">
        <w:rPr>
          <w:i/>
          <w:iCs/>
        </w:rPr>
        <w:t xml:space="preserve"> </w:t>
      </w:r>
      <w:r w:rsidR="00AB3DD9" w:rsidRPr="00874E0D">
        <w:rPr>
          <w:i/>
          <w:iCs/>
        </w:rPr>
        <w:t>for</w:t>
      </w:r>
      <w:r w:rsidR="00AB3DD9">
        <w:rPr>
          <w:i/>
          <w:iCs/>
        </w:rPr>
        <w:t xml:space="preserve"> </w:t>
      </w:r>
      <w:r w:rsidR="00AB3DD9" w:rsidRPr="00874E0D">
        <w:rPr>
          <w:i/>
          <w:iCs/>
        </w:rPr>
        <w:t>the</w:t>
      </w:r>
      <w:r w:rsidR="00AB3DD9">
        <w:rPr>
          <w:i/>
          <w:iCs/>
        </w:rPr>
        <w:t xml:space="preserve"> </w:t>
      </w:r>
      <w:hyperlink r:id="rId2114" w:history="1">
        <w:r w:rsidR="00AB3DD9" w:rsidRPr="007421C1">
          <w:rPr>
            <w:rStyle w:val="Hyperlink"/>
            <w:i/>
            <w:iCs/>
          </w:rPr>
          <w:t>coming</w:t>
        </w:r>
      </w:hyperlink>
      <w:r w:rsidR="00AB3DD9">
        <w:rPr>
          <w:i/>
          <w:iCs/>
        </w:rPr>
        <w:t xml:space="preserve"> </w:t>
      </w:r>
      <w:r w:rsidR="00AB3DD9" w:rsidRPr="00874E0D">
        <w:rPr>
          <w:i/>
          <w:iCs/>
        </w:rPr>
        <w:t>[lit.</w:t>
      </w:r>
      <w:r w:rsidR="00AB3DD9">
        <w:rPr>
          <w:i/>
          <w:iCs/>
        </w:rPr>
        <w:t xml:space="preserve"> </w:t>
      </w:r>
      <w:r w:rsidR="00AB3DD9" w:rsidRPr="00874E0D">
        <w:rPr>
          <w:i/>
          <w:iCs/>
        </w:rPr>
        <w:t>‘</w:t>
      </w:r>
      <w:hyperlink r:id="rId2115" w:history="1">
        <w:r w:rsidR="00AB3DD9" w:rsidRPr="007421C1">
          <w:rPr>
            <w:rStyle w:val="Hyperlink"/>
            <w:i/>
            <w:iCs/>
          </w:rPr>
          <w:t>feet</w:t>
        </w:r>
      </w:hyperlink>
      <w:r w:rsidR="00AB3DD9">
        <w:rPr>
          <w:i/>
          <w:iCs/>
        </w:rPr>
        <w:t xml:space="preserve"> </w:t>
      </w:r>
      <w:r w:rsidR="00AB3DD9" w:rsidRPr="00874E0D">
        <w:rPr>
          <w:i/>
          <w:iCs/>
        </w:rPr>
        <w:t>‘]</w:t>
      </w:r>
      <w:r w:rsidR="00AB3DD9">
        <w:rPr>
          <w:i/>
          <w:iCs/>
        </w:rPr>
        <w:t xml:space="preserve"> </w:t>
      </w:r>
      <w:r w:rsidR="00AB3DD9" w:rsidRPr="00874E0D">
        <w:rPr>
          <w:i/>
          <w:iCs/>
        </w:rPr>
        <w:t>of</w:t>
      </w:r>
      <w:r w:rsidR="00AB3DD9">
        <w:rPr>
          <w:i/>
          <w:iCs/>
        </w:rPr>
        <w:t xml:space="preserve"> </w:t>
      </w:r>
      <w:r w:rsidR="00AB3DD9" w:rsidRPr="00874E0D">
        <w:rPr>
          <w:i/>
          <w:iCs/>
        </w:rPr>
        <w:t>the</w:t>
      </w:r>
      <w:r w:rsidR="00AB3DD9">
        <w:rPr>
          <w:i/>
          <w:iCs/>
        </w:rPr>
        <w:t xml:space="preserve"> </w:t>
      </w:r>
      <w:r w:rsidR="00AB3DD9" w:rsidRPr="00874E0D">
        <w:rPr>
          <w:i/>
          <w:iCs/>
        </w:rPr>
        <w:t>King</w:t>
      </w:r>
      <w:r w:rsidR="00AB3DD9">
        <w:rPr>
          <w:i/>
          <w:iCs/>
        </w:rPr>
        <w:t xml:space="preserve"> </w:t>
      </w:r>
      <w:hyperlink r:id="rId2116" w:history="1">
        <w:r w:rsidR="00AB3DD9" w:rsidRPr="007421C1">
          <w:rPr>
            <w:rStyle w:val="Hyperlink"/>
            <w:i/>
            <w:iCs/>
          </w:rPr>
          <w:t>Messiah</w:t>
        </w:r>
      </w:hyperlink>
      <w:r w:rsidR="00AB3DD9" w:rsidRPr="00874E0D">
        <w:rPr>
          <w:i/>
          <w:iCs/>
        </w:rPr>
        <w:t>.</w:t>
      </w:r>
      <w:r w:rsidR="00AB3DD9">
        <w:rPr>
          <w:i/>
          <w:iCs/>
        </w:rPr>
        <w:t xml:space="preserve"> </w:t>
      </w:r>
      <w:r w:rsidR="00AB3DD9" w:rsidRPr="00874E0D">
        <w:rPr>
          <w:i/>
          <w:iCs/>
        </w:rPr>
        <w:t>The</w:t>
      </w:r>
      <w:r w:rsidR="00AB3DD9">
        <w:rPr>
          <w:i/>
          <w:iCs/>
        </w:rPr>
        <w:t xml:space="preserve"> </w:t>
      </w:r>
      <w:r w:rsidR="00AB3DD9" w:rsidRPr="00874E0D">
        <w:rPr>
          <w:i/>
          <w:iCs/>
        </w:rPr>
        <w:t>proof</w:t>
      </w:r>
      <w:r w:rsidR="00AB3DD9">
        <w:rPr>
          <w:i/>
          <w:iCs/>
        </w:rPr>
        <w:t xml:space="preserve"> </w:t>
      </w:r>
      <w:r w:rsidR="00AB3DD9" w:rsidRPr="00874E0D">
        <w:rPr>
          <w:i/>
          <w:iCs/>
        </w:rPr>
        <w:t>is</w:t>
      </w:r>
      <w:r w:rsidR="00AB3DD9">
        <w:rPr>
          <w:i/>
          <w:iCs/>
        </w:rPr>
        <w:t xml:space="preserve"> </w:t>
      </w:r>
      <w:r w:rsidR="00AB3DD9" w:rsidRPr="00874E0D">
        <w:rPr>
          <w:i/>
          <w:iCs/>
        </w:rPr>
        <w:t>that</w:t>
      </w:r>
      <w:r w:rsidR="00AB3DD9">
        <w:rPr>
          <w:i/>
          <w:iCs/>
        </w:rPr>
        <w:t xml:space="preserve"> </w:t>
      </w:r>
      <w:r w:rsidR="00AB3DD9" w:rsidRPr="00874E0D">
        <w:rPr>
          <w:i/>
          <w:iCs/>
        </w:rPr>
        <w:lastRenderedPageBreak/>
        <w:t>in</w:t>
      </w:r>
      <w:r w:rsidR="00AB3DD9">
        <w:rPr>
          <w:i/>
          <w:iCs/>
        </w:rPr>
        <w:t xml:space="preserve"> </w:t>
      </w:r>
      <w:r w:rsidR="00AB3DD9" w:rsidRPr="00874E0D">
        <w:rPr>
          <w:i/>
          <w:iCs/>
        </w:rPr>
        <w:t>the</w:t>
      </w:r>
      <w:r w:rsidR="00AB3DD9">
        <w:rPr>
          <w:i/>
          <w:iCs/>
        </w:rPr>
        <w:t xml:space="preserve"> </w:t>
      </w:r>
      <w:r w:rsidR="00AB3DD9" w:rsidRPr="00874E0D">
        <w:rPr>
          <w:i/>
          <w:iCs/>
        </w:rPr>
        <w:t>days</w:t>
      </w:r>
      <w:r w:rsidR="00AB3DD9">
        <w:rPr>
          <w:i/>
          <w:iCs/>
        </w:rPr>
        <w:t xml:space="preserve"> </w:t>
      </w:r>
      <w:r w:rsidR="00AB3DD9" w:rsidRPr="00874E0D">
        <w:rPr>
          <w:i/>
          <w:iCs/>
        </w:rPr>
        <w:t>of</w:t>
      </w:r>
      <w:r w:rsidR="00AB3DD9">
        <w:rPr>
          <w:i/>
          <w:iCs/>
        </w:rPr>
        <w:t xml:space="preserve"> </w:t>
      </w:r>
      <w:hyperlink r:id="rId2117" w:history="1">
        <w:r w:rsidR="00AB3DD9" w:rsidRPr="007421C1">
          <w:rPr>
            <w:rStyle w:val="Hyperlink"/>
            <w:i/>
            <w:iCs/>
          </w:rPr>
          <w:t>Abraham</w:t>
        </w:r>
      </w:hyperlink>
      <w:r w:rsidR="00AB3DD9" w:rsidRPr="00874E0D">
        <w:rPr>
          <w:i/>
          <w:iCs/>
        </w:rPr>
        <w:t>,</w:t>
      </w:r>
      <w:r w:rsidR="00AB3DD9">
        <w:rPr>
          <w:i/>
          <w:iCs/>
        </w:rPr>
        <w:t xml:space="preserve"> </w:t>
      </w:r>
      <w:r w:rsidR="00AB3DD9" w:rsidRPr="00874E0D">
        <w:rPr>
          <w:i/>
          <w:iCs/>
        </w:rPr>
        <w:t>because</w:t>
      </w:r>
      <w:r w:rsidR="00AB3DD9">
        <w:rPr>
          <w:i/>
          <w:iCs/>
        </w:rPr>
        <w:t xml:space="preserve"> </w:t>
      </w:r>
      <w:r w:rsidR="00AB3DD9" w:rsidRPr="00874E0D">
        <w:rPr>
          <w:i/>
          <w:iCs/>
        </w:rPr>
        <w:t>these</w:t>
      </w:r>
      <w:r w:rsidR="00AB3DD9">
        <w:rPr>
          <w:i/>
          <w:iCs/>
        </w:rPr>
        <w:t xml:space="preserve"> </w:t>
      </w:r>
      <w:r w:rsidR="00AB3DD9" w:rsidRPr="00874E0D">
        <w:rPr>
          <w:i/>
          <w:iCs/>
        </w:rPr>
        <w:t>Powers</w:t>
      </w:r>
      <w:r w:rsidR="00AB3DD9">
        <w:rPr>
          <w:i/>
          <w:iCs/>
        </w:rPr>
        <w:t xml:space="preserve"> </w:t>
      </w:r>
      <w:r w:rsidR="00AB3DD9" w:rsidRPr="00874E0D">
        <w:rPr>
          <w:i/>
          <w:iCs/>
        </w:rPr>
        <w:t>fought</w:t>
      </w:r>
      <w:r w:rsidR="00AB3DD9">
        <w:rPr>
          <w:i/>
          <w:iCs/>
        </w:rPr>
        <w:t xml:space="preserve"> </w:t>
      </w:r>
      <w:r w:rsidR="00AB3DD9" w:rsidRPr="00874E0D">
        <w:rPr>
          <w:i/>
          <w:iCs/>
        </w:rPr>
        <w:t>against</w:t>
      </w:r>
      <w:r w:rsidR="00AB3DD9">
        <w:rPr>
          <w:i/>
          <w:iCs/>
        </w:rPr>
        <w:t xml:space="preserve"> </w:t>
      </w:r>
      <w:r w:rsidR="00AB3DD9" w:rsidRPr="00874E0D">
        <w:rPr>
          <w:i/>
          <w:iCs/>
        </w:rPr>
        <w:t>each</w:t>
      </w:r>
      <w:r w:rsidR="00AB3DD9">
        <w:rPr>
          <w:i/>
          <w:iCs/>
        </w:rPr>
        <w:t xml:space="preserve"> </w:t>
      </w:r>
      <w:r w:rsidR="00AB3DD9" w:rsidRPr="00874E0D">
        <w:rPr>
          <w:i/>
          <w:iCs/>
        </w:rPr>
        <w:t>other,</w:t>
      </w:r>
      <w:r w:rsidR="00AB3DD9">
        <w:rPr>
          <w:i/>
          <w:iCs/>
        </w:rPr>
        <w:t xml:space="preserve"> </w:t>
      </w:r>
      <w:r w:rsidR="00AB3DD9" w:rsidRPr="00874E0D">
        <w:rPr>
          <w:i/>
          <w:iCs/>
        </w:rPr>
        <w:t>greatness</w:t>
      </w:r>
      <w:r w:rsidR="00AB3DD9">
        <w:rPr>
          <w:i/>
          <w:iCs/>
        </w:rPr>
        <w:t xml:space="preserve"> </w:t>
      </w:r>
      <w:r w:rsidR="00AB3DD9" w:rsidRPr="00874E0D">
        <w:rPr>
          <w:i/>
          <w:iCs/>
        </w:rPr>
        <w:t>came</w:t>
      </w:r>
      <w:r w:rsidR="00AB3DD9">
        <w:rPr>
          <w:i/>
          <w:iCs/>
        </w:rPr>
        <w:t xml:space="preserve"> </w:t>
      </w:r>
      <w:r w:rsidR="00AB3DD9" w:rsidRPr="00874E0D">
        <w:rPr>
          <w:i/>
          <w:iCs/>
        </w:rPr>
        <w:t>to</w:t>
      </w:r>
      <w:r w:rsidR="00AB3DD9">
        <w:rPr>
          <w:i/>
          <w:iCs/>
        </w:rPr>
        <w:t xml:space="preserve"> </w:t>
      </w:r>
      <w:hyperlink r:id="rId2118" w:history="1">
        <w:r w:rsidR="00AB3DD9" w:rsidRPr="007421C1">
          <w:rPr>
            <w:rStyle w:val="Hyperlink"/>
            <w:i/>
            <w:iCs/>
          </w:rPr>
          <w:t>Abraham</w:t>
        </w:r>
      </w:hyperlink>
      <w:r w:rsidR="00AB3DD9" w:rsidRPr="00874E0D">
        <w:rPr>
          <w:i/>
          <w:iCs/>
        </w:rPr>
        <w:t>.</w:t>
      </w:r>
    </w:p>
    <w:p w14:paraId="4E93A65A" w14:textId="77777777" w:rsidR="00AB3DD9" w:rsidRPr="00874E0D" w:rsidRDefault="00AB3DD9" w:rsidP="00AB3DD9">
      <w:pPr>
        <w:keepNext/>
        <w:keepLines/>
      </w:pPr>
    </w:p>
    <w:p w14:paraId="1161A55D" w14:textId="77777777" w:rsidR="00AB3DD9" w:rsidRPr="00874E0D" w:rsidRDefault="00AB3DD9" w:rsidP="00AB3DD9">
      <w:pPr>
        <w:pStyle w:val="Heading2"/>
        <w:keepLines/>
      </w:pPr>
      <w:bookmarkStart w:id="109" w:name="_Toc344221427"/>
      <w:bookmarkStart w:id="110" w:name="_Toc352290950"/>
      <w:bookmarkStart w:id="111" w:name="_Toc19691623"/>
      <w:bookmarkStart w:id="112" w:name="_Toc24703611"/>
      <w:bookmarkStart w:id="113" w:name="_Toc41831497"/>
      <w:bookmarkStart w:id="114" w:name="_Toc42873817"/>
      <w:bookmarkStart w:id="115" w:name="_Toc43186953"/>
      <w:bookmarkStart w:id="116" w:name="_Toc43999937"/>
      <w:bookmarkStart w:id="117" w:name="_Toc45617123"/>
      <w:r w:rsidRPr="00874E0D">
        <w:t>“Ma’aseh</w:t>
      </w:r>
      <w:r>
        <w:t xml:space="preserve"> </w:t>
      </w:r>
      <w:r w:rsidRPr="00874E0D">
        <w:t>Avot</w:t>
      </w:r>
      <w:r>
        <w:t xml:space="preserve"> </w:t>
      </w:r>
      <w:r w:rsidRPr="00874E0D">
        <w:t>siman</w:t>
      </w:r>
      <w:r>
        <w:t xml:space="preserve"> </w:t>
      </w:r>
      <w:r w:rsidRPr="00874E0D">
        <w:t>l’banim”</w:t>
      </w:r>
      <w:bookmarkEnd w:id="109"/>
      <w:bookmarkEnd w:id="110"/>
      <w:bookmarkEnd w:id="111"/>
      <w:bookmarkEnd w:id="112"/>
      <w:bookmarkEnd w:id="113"/>
      <w:bookmarkEnd w:id="114"/>
      <w:bookmarkEnd w:id="115"/>
      <w:bookmarkEnd w:id="116"/>
      <w:bookmarkEnd w:id="117"/>
    </w:p>
    <w:p w14:paraId="6A118C04" w14:textId="77777777" w:rsidR="00AB3DD9" w:rsidRPr="00874E0D" w:rsidRDefault="00AB3DD9" w:rsidP="00AB3DD9">
      <w:pPr>
        <w:keepNext/>
        <w:keepLines/>
      </w:pPr>
    </w:p>
    <w:p w14:paraId="3E356E3D" w14:textId="2A2D8738" w:rsidR="00AB3DD9" w:rsidRPr="00874E0D" w:rsidRDefault="00AB3DD9" w:rsidP="00AB3DD9">
      <w:r w:rsidRPr="00874E0D">
        <w:t>The</w:t>
      </w:r>
      <w:r>
        <w:t xml:space="preserve"> </w:t>
      </w:r>
      <w:r w:rsidRPr="00874E0D">
        <w:t>actions</w:t>
      </w:r>
      <w:r>
        <w:t xml:space="preserve"> </w:t>
      </w:r>
      <w:r w:rsidRPr="00874E0D">
        <w:t>of</w:t>
      </w:r>
      <w:r>
        <w:t xml:space="preserve"> </w:t>
      </w:r>
      <w:r w:rsidRPr="00874E0D">
        <w:t>the</w:t>
      </w:r>
      <w:r>
        <w:t xml:space="preserve"> </w:t>
      </w:r>
      <w:r w:rsidRPr="00874E0D">
        <w:t>father</w:t>
      </w:r>
      <w:r>
        <w:t xml:space="preserve"> </w:t>
      </w:r>
      <w:r w:rsidRPr="00874E0D">
        <w:t>are</w:t>
      </w:r>
      <w:r>
        <w:t xml:space="preserve"> </w:t>
      </w:r>
      <w:r w:rsidRPr="00874E0D">
        <w:t>a</w:t>
      </w:r>
      <w:r>
        <w:t xml:space="preserve"> </w:t>
      </w:r>
      <w:hyperlink r:id="rId2119" w:history="1">
        <w:r w:rsidRPr="007421C1">
          <w:rPr>
            <w:rStyle w:val="Hyperlink"/>
          </w:rPr>
          <w:t>sign</w:t>
        </w:r>
      </w:hyperlink>
      <w:r>
        <w:t xml:space="preserve"> </w:t>
      </w:r>
      <w:r w:rsidRPr="00874E0D">
        <w:t>for</w:t>
      </w:r>
      <w:r>
        <w:t xml:space="preserve"> </w:t>
      </w:r>
      <w:r w:rsidRPr="00874E0D">
        <w:t>the</w:t>
      </w:r>
      <w:r>
        <w:t xml:space="preserve"> </w:t>
      </w:r>
      <w:r w:rsidRPr="00874E0D">
        <w:t>children.</w:t>
      </w:r>
    </w:p>
    <w:p w14:paraId="22D2EC82" w14:textId="77777777" w:rsidR="00AB3DD9" w:rsidRPr="00874E0D" w:rsidRDefault="00AB3DD9" w:rsidP="00AB3DD9"/>
    <w:p w14:paraId="10C8029C" w14:textId="0822AC1B" w:rsidR="00AB3DD9" w:rsidRPr="00874E0D" w:rsidRDefault="00AB3DD9" w:rsidP="00AB3DD9">
      <w:pPr>
        <w:rPr>
          <w:szCs w:val="23"/>
        </w:rPr>
      </w:pPr>
      <w:r w:rsidRPr="00874E0D">
        <w:rPr>
          <w:szCs w:val="23"/>
        </w:rPr>
        <w:t>The</w:t>
      </w:r>
      <w:r>
        <w:rPr>
          <w:szCs w:val="23"/>
        </w:rPr>
        <w:t xml:space="preserve"> </w:t>
      </w:r>
      <w:hyperlink r:id="rId2120" w:history="1">
        <w:r w:rsidRPr="007421C1">
          <w:rPr>
            <w:rStyle w:val="Hyperlink"/>
            <w:bCs/>
            <w:szCs w:val="23"/>
          </w:rPr>
          <w:t>four</w:t>
        </w:r>
      </w:hyperlink>
      <w:r>
        <w:rPr>
          <w:szCs w:val="23"/>
        </w:rPr>
        <w:t xml:space="preserve"> </w:t>
      </w:r>
      <w:r w:rsidRPr="00874E0D">
        <w:rPr>
          <w:szCs w:val="23"/>
        </w:rPr>
        <w:t>kings</w:t>
      </w:r>
      <w:r>
        <w:rPr>
          <w:szCs w:val="23"/>
        </w:rPr>
        <w:t xml:space="preserve"> </w:t>
      </w:r>
      <w:r w:rsidRPr="00874E0D">
        <w:rPr>
          <w:szCs w:val="23"/>
        </w:rPr>
        <w:t>represent</w:t>
      </w:r>
      <w:r>
        <w:rPr>
          <w:szCs w:val="23"/>
        </w:rPr>
        <w:t xml:space="preserve"> </w:t>
      </w:r>
      <w:r w:rsidRPr="00874E0D">
        <w:rPr>
          <w:szCs w:val="23"/>
        </w:rPr>
        <w:t>a</w:t>
      </w:r>
      <w:r>
        <w:rPr>
          <w:szCs w:val="23"/>
        </w:rPr>
        <w:t xml:space="preserve"> </w:t>
      </w:r>
      <w:hyperlink r:id="rId2121" w:history="1">
        <w:r w:rsidRPr="007421C1">
          <w:rPr>
            <w:rStyle w:val="Hyperlink"/>
            <w:szCs w:val="23"/>
          </w:rPr>
          <w:t>world</w:t>
        </w:r>
      </w:hyperlink>
      <w:r w:rsidRPr="00874E0D">
        <w:rPr>
          <w:szCs w:val="23"/>
        </w:rPr>
        <w:t>-view</w:t>
      </w:r>
      <w:r>
        <w:rPr>
          <w:szCs w:val="23"/>
        </w:rPr>
        <w:t xml:space="preserve"> </w:t>
      </w:r>
      <w:r w:rsidRPr="00874E0D">
        <w:rPr>
          <w:szCs w:val="23"/>
        </w:rPr>
        <w:t>where</w:t>
      </w:r>
      <w:r>
        <w:rPr>
          <w:szCs w:val="23"/>
        </w:rPr>
        <w:t xml:space="preserve"> </w:t>
      </w:r>
      <w:r w:rsidRPr="00874E0D">
        <w:rPr>
          <w:szCs w:val="23"/>
        </w:rPr>
        <w:t>everything</w:t>
      </w:r>
      <w:r>
        <w:rPr>
          <w:szCs w:val="23"/>
        </w:rPr>
        <w:t xml:space="preserve"> </w:t>
      </w:r>
      <w:r w:rsidRPr="00874E0D">
        <w:rPr>
          <w:szCs w:val="23"/>
        </w:rPr>
        <w:t>in</w:t>
      </w:r>
      <w:r>
        <w:rPr>
          <w:szCs w:val="23"/>
        </w:rPr>
        <w:t xml:space="preserve"> </w:t>
      </w:r>
      <w:hyperlink r:id="rId2122" w:history="1">
        <w:r w:rsidRPr="007421C1">
          <w:rPr>
            <w:rStyle w:val="Hyperlink"/>
            <w:szCs w:val="23"/>
          </w:rPr>
          <w:t>creation</w:t>
        </w:r>
      </w:hyperlink>
      <w:r>
        <w:rPr>
          <w:szCs w:val="23"/>
        </w:rPr>
        <w:t xml:space="preserve"> </w:t>
      </w:r>
      <w:r w:rsidRPr="00874E0D">
        <w:rPr>
          <w:szCs w:val="23"/>
        </w:rPr>
        <w:t>is</w:t>
      </w:r>
      <w:r>
        <w:rPr>
          <w:szCs w:val="23"/>
        </w:rPr>
        <w:t xml:space="preserve"> </w:t>
      </w:r>
      <w:r w:rsidRPr="00874E0D">
        <w:rPr>
          <w:szCs w:val="23"/>
        </w:rPr>
        <w:t>subsumed</w:t>
      </w:r>
      <w:r>
        <w:rPr>
          <w:szCs w:val="23"/>
        </w:rPr>
        <w:t xml:space="preserve"> </w:t>
      </w:r>
      <w:r w:rsidRPr="00874E0D">
        <w:rPr>
          <w:szCs w:val="23"/>
        </w:rPr>
        <w:t>under</w:t>
      </w:r>
      <w:r>
        <w:rPr>
          <w:szCs w:val="23"/>
        </w:rPr>
        <w:t xml:space="preserve"> </w:t>
      </w:r>
      <w:r w:rsidRPr="00874E0D">
        <w:rPr>
          <w:szCs w:val="23"/>
        </w:rPr>
        <w:t>the</w:t>
      </w:r>
      <w:r>
        <w:rPr>
          <w:szCs w:val="23"/>
        </w:rPr>
        <w:t xml:space="preserve"> </w:t>
      </w:r>
      <w:r w:rsidRPr="00874E0D">
        <w:rPr>
          <w:szCs w:val="23"/>
        </w:rPr>
        <w:t>“forces</w:t>
      </w:r>
      <w:r>
        <w:rPr>
          <w:szCs w:val="23"/>
        </w:rPr>
        <w:t xml:space="preserve"> </w:t>
      </w:r>
      <w:r w:rsidRPr="00874E0D">
        <w:rPr>
          <w:szCs w:val="23"/>
        </w:rPr>
        <w:t>of</w:t>
      </w:r>
      <w:r>
        <w:rPr>
          <w:szCs w:val="23"/>
        </w:rPr>
        <w:t xml:space="preserve"> </w:t>
      </w:r>
      <w:r w:rsidRPr="00874E0D">
        <w:rPr>
          <w:szCs w:val="23"/>
        </w:rPr>
        <w:t>nature.”</w:t>
      </w:r>
      <w:r>
        <w:rPr>
          <w:szCs w:val="23"/>
        </w:rPr>
        <w:t xml:space="preserve"> </w:t>
      </w:r>
      <w:r w:rsidRPr="00874E0D">
        <w:rPr>
          <w:szCs w:val="23"/>
        </w:rPr>
        <w:t>This</w:t>
      </w:r>
      <w:r>
        <w:rPr>
          <w:szCs w:val="23"/>
        </w:rPr>
        <w:t xml:space="preserve"> </w:t>
      </w:r>
      <w:r w:rsidRPr="00874E0D">
        <w:rPr>
          <w:szCs w:val="23"/>
        </w:rPr>
        <w:t>view</w:t>
      </w:r>
      <w:r>
        <w:rPr>
          <w:szCs w:val="23"/>
        </w:rPr>
        <w:t xml:space="preserve"> </w:t>
      </w:r>
      <w:r w:rsidRPr="00874E0D">
        <w:rPr>
          <w:szCs w:val="23"/>
        </w:rPr>
        <w:t>holds</w:t>
      </w:r>
      <w:r>
        <w:rPr>
          <w:szCs w:val="23"/>
        </w:rPr>
        <w:t xml:space="preserve"> </w:t>
      </w:r>
      <w:r w:rsidRPr="00874E0D">
        <w:rPr>
          <w:szCs w:val="23"/>
        </w:rPr>
        <w:t>that</w:t>
      </w:r>
      <w:r>
        <w:rPr>
          <w:szCs w:val="23"/>
        </w:rPr>
        <w:t xml:space="preserve"> </w:t>
      </w:r>
      <w:r w:rsidRPr="00874E0D">
        <w:rPr>
          <w:szCs w:val="23"/>
        </w:rPr>
        <w:t>there</w:t>
      </w:r>
      <w:r>
        <w:rPr>
          <w:szCs w:val="23"/>
        </w:rPr>
        <w:t xml:space="preserve"> </w:t>
      </w:r>
      <w:r w:rsidRPr="00874E0D">
        <w:rPr>
          <w:szCs w:val="23"/>
        </w:rPr>
        <w:t>is</w:t>
      </w:r>
      <w:r>
        <w:rPr>
          <w:szCs w:val="23"/>
        </w:rPr>
        <w:t xml:space="preserve"> </w:t>
      </w:r>
      <w:r w:rsidRPr="00874E0D">
        <w:rPr>
          <w:szCs w:val="23"/>
        </w:rPr>
        <w:t>nothing</w:t>
      </w:r>
      <w:r>
        <w:rPr>
          <w:szCs w:val="23"/>
        </w:rPr>
        <w:t xml:space="preserve"> </w:t>
      </w:r>
      <w:r w:rsidRPr="00874E0D">
        <w:rPr>
          <w:szCs w:val="23"/>
        </w:rPr>
        <w:t>else</w:t>
      </w:r>
      <w:r>
        <w:rPr>
          <w:szCs w:val="23"/>
        </w:rPr>
        <w:t xml:space="preserve"> </w:t>
      </w:r>
      <w:r w:rsidRPr="00874E0D">
        <w:rPr>
          <w:szCs w:val="23"/>
        </w:rPr>
        <w:t>in</w:t>
      </w:r>
      <w:r>
        <w:rPr>
          <w:szCs w:val="23"/>
        </w:rPr>
        <w:t xml:space="preserve"> </w:t>
      </w:r>
      <w:r w:rsidRPr="00874E0D">
        <w:rPr>
          <w:szCs w:val="23"/>
        </w:rPr>
        <w:t>this</w:t>
      </w:r>
      <w:r>
        <w:rPr>
          <w:szCs w:val="23"/>
        </w:rPr>
        <w:t xml:space="preserve"> </w:t>
      </w:r>
      <w:hyperlink r:id="rId2123" w:history="1">
        <w:r w:rsidRPr="007421C1">
          <w:rPr>
            <w:rStyle w:val="Hyperlink"/>
            <w:szCs w:val="23"/>
          </w:rPr>
          <w:t>world</w:t>
        </w:r>
      </w:hyperlink>
      <w:r w:rsidRPr="00874E0D">
        <w:rPr>
          <w:szCs w:val="23"/>
        </w:rPr>
        <w:t>,</w:t>
      </w:r>
      <w:r>
        <w:rPr>
          <w:szCs w:val="23"/>
        </w:rPr>
        <w:t xml:space="preserve"> </w:t>
      </w:r>
      <w:r w:rsidRPr="00874E0D">
        <w:rPr>
          <w:szCs w:val="23"/>
        </w:rPr>
        <w:t>except</w:t>
      </w:r>
      <w:r>
        <w:rPr>
          <w:szCs w:val="23"/>
        </w:rPr>
        <w:t xml:space="preserve"> </w:t>
      </w:r>
      <w:r w:rsidRPr="00874E0D">
        <w:rPr>
          <w:szCs w:val="23"/>
        </w:rPr>
        <w:t>this</w:t>
      </w:r>
      <w:r>
        <w:rPr>
          <w:szCs w:val="23"/>
        </w:rPr>
        <w:t xml:space="preserve"> </w:t>
      </w:r>
      <w:hyperlink r:id="rId2124" w:history="1">
        <w:r w:rsidRPr="007421C1">
          <w:rPr>
            <w:rStyle w:val="Hyperlink"/>
            <w:szCs w:val="23"/>
          </w:rPr>
          <w:t>world</w:t>
        </w:r>
      </w:hyperlink>
      <w:r w:rsidRPr="00874E0D">
        <w:rPr>
          <w:szCs w:val="23"/>
        </w:rPr>
        <w:t>.</w:t>
      </w:r>
      <w:r>
        <w:rPr>
          <w:szCs w:val="23"/>
        </w:rPr>
        <w:t xml:space="preserve"> </w:t>
      </w:r>
      <w:hyperlink r:id="rId2125" w:history="1">
        <w:r w:rsidRPr="007421C1">
          <w:rPr>
            <w:rStyle w:val="Hyperlink"/>
            <w:szCs w:val="23"/>
          </w:rPr>
          <w:t>Four</w:t>
        </w:r>
      </w:hyperlink>
      <w:r>
        <w:rPr>
          <w:szCs w:val="23"/>
        </w:rPr>
        <w:t xml:space="preserve"> </w:t>
      </w:r>
      <w:r w:rsidRPr="00874E0D">
        <w:rPr>
          <w:szCs w:val="23"/>
        </w:rPr>
        <w:t>always</w:t>
      </w:r>
      <w:r>
        <w:rPr>
          <w:szCs w:val="23"/>
        </w:rPr>
        <w:t xml:space="preserve"> </w:t>
      </w:r>
      <w:r w:rsidRPr="00874E0D">
        <w:rPr>
          <w:szCs w:val="23"/>
        </w:rPr>
        <w:t>denotes</w:t>
      </w:r>
      <w:r>
        <w:rPr>
          <w:szCs w:val="23"/>
        </w:rPr>
        <w:t xml:space="preserve"> </w:t>
      </w:r>
      <w:r w:rsidRPr="00874E0D">
        <w:rPr>
          <w:szCs w:val="23"/>
        </w:rPr>
        <w:t>completion</w:t>
      </w:r>
      <w:r>
        <w:rPr>
          <w:szCs w:val="23"/>
        </w:rPr>
        <w:t xml:space="preserve"> </w:t>
      </w:r>
      <w:r w:rsidRPr="00874E0D">
        <w:rPr>
          <w:szCs w:val="23"/>
        </w:rPr>
        <w:t>or</w:t>
      </w:r>
      <w:r>
        <w:rPr>
          <w:szCs w:val="23"/>
        </w:rPr>
        <w:t xml:space="preserve"> </w:t>
      </w:r>
      <w:r w:rsidRPr="00874E0D">
        <w:rPr>
          <w:szCs w:val="23"/>
        </w:rPr>
        <w:t>fullness</w:t>
      </w:r>
      <w:r>
        <w:rPr>
          <w:szCs w:val="23"/>
        </w:rPr>
        <w:t xml:space="preserve"> </w:t>
      </w:r>
      <w:r w:rsidRPr="00874E0D">
        <w:rPr>
          <w:szCs w:val="23"/>
        </w:rPr>
        <w:t>in</w:t>
      </w:r>
      <w:r>
        <w:rPr>
          <w:szCs w:val="23"/>
        </w:rPr>
        <w:t xml:space="preserve"> </w:t>
      </w:r>
      <w:r w:rsidRPr="00874E0D">
        <w:rPr>
          <w:szCs w:val="23"/>
        </w:rPr>
        <w:t>this</w:t>
      </w:r>
      <w:r>
        <w:rPr>
          <w:szCs w:val="23"/>
        </w:rPr>
        <w:t xml:space="preserve"> </w:t>
      </w:r>
      <w:hyperlink r:id="rId2126" w:history="1">
        <w:r w:rsidRPr="007421C1">
          <w:rPr>
            <w:rStyle w:val="Hyperlink"/>
            <w:szCs w:val="23"/>
          </w:rPr>
          <w:t>world</w:t>
        </w:r>
      </w:hyperlink>
      <w:r w:rsidRPr="00874E0D">
        <w:rPr>
          <w:szCs w:val="23"/>
        </w:rPr>
        <w:t>.</w:t>
      </w:r>
    </w:p>
    <w:p w14:paraId="6418C3CE" w14:textId="77777777" w:rsidR="00AB3DD9" w:rsidRPr="00874E0D" w:rsidRDefault="00AB3DD9" w:rsidP="00AB3DD9">
      <w:pPr>
        <w:rPr>
          <w:szCs w:val="23"/>
        </w:rPr>
      </w:pPr>
    </w:p>
    <w:p w14:paraId="251CAB53" w14:textId="3D7D89E5" w:rsidR="00AB3DD9" w:rsidRPr="00874E0D" w:rsidRDefault="00D70B19" w:rsidP="00AB3DD9">
      <w:hyperlink r:id="rId2127" w:history="1">
        <w:r w:rsidR="00AB3DD9" w:rsidRPr="007421C1">
          <w:rPr>
            <w:rStyle w:val="Hyperlink"/>
            <w:szCs w:val="23"/>
          </w:rPr>
          <w:t>Avraham</w:t>
        </w:r>
      </w:hyperlink>
      <w:r w:rsidR="00AB3DD9">
        <w:rPr>
          <w:szCs w:val="23"/>
        </w:rPr>
        <w:t xml:space="preserve"> </w:t>
      </w:r>
      <w:r w:rsidR="00AB3DD9" w:rsidRPr="00874E0D">
        <w:rPr>
          <w:szCs w:val="23"/>
        </w:rPr>
        <w:t>and</w:t>
      </w:r>
      <w:r w:rsidR="00AB3DD9">
        <w:rPr>
          <w:szCs w:val="23"/>
        </w:rPr>
        <w:t xml:space="preserve"> </w:t>
      </w:r>
      <w:r w:rsidR="00AB3DD9" w:rsidRPr="00874E0D">
        <w:rPr>
          <w:szCs w:val="23"/>
        </w:rPr>
        <w:t>the</w:t>
      </w:r>
      <w:r w:rsidR="00AB3DD9">
        <w:rPr>
          <w:szCs w:val="23"/>
        </w:rPr>
        <w:t xml:space="preserve"> </w:t>
      </w:r>
      <w:hyperlink r:id="rId2128" w:history="1">
        <w:r w:rsidR="00AB3DD9" w:rsidRPr="007421C1">
          <w:rPr>
            <w:rStyle w:val="Hyperlink"/>
            <w:szCs w:val="23"/>
          </w:rPr>
          <w:t>five</w:t>
        </w:r>
      </w:hyperlink>
      <w:r w:rsidR="00AB3DD9">
        <w:rPr>
          <w:szCs w:val="23"/>
        </w:rPr>
        <w:t xml:space="preserve"> </w:t>
      </w:r>
      <w:r w:rsidR="00AB3DD9" w:rsidRPr="00874E0D">
        <w:rPr>
          <w:szCs w:val="23"/>
        </w:rPr>
        <w:t>kings</w:t>
      </w:r>
      <w:r w:rsidR="00AB3DD9">
        <w:rPr>
          <w:szCs w:val="23"/>
        </w:rPr>
        <w:t xml:space="preserve"> </w:t>
      </w:r>
      <w:r w:rsidR="00AB3DD9" w:rsidRPr="00874E0D">
        <w:rPr>
          <w:szCs w:val="23"/>
        </w:rPr>
        <w:t>were</w:t>
      </w:r>
      <w:r w:rsidR="00AB3DD9">
        <w:rPr>
          <w:szCs w:val="23"/>
        </w:rPr>
        <w:t xml:space="preserve"> </w:t>
      </w:r>
      <w:r w:rsidR="00AB3DD9" w:rsidRPr="00874E0D">
        <w:rPr>
          <w:szCs w:val="23"/>
        </w:rPr>
        <w:t>focused</w:t>
      </w:r>
      <w:r w:rsidR="00AB3DD9">
        <w:rPr>
          <w:szCs w:val="23"/>
        </w:rPr>
        <w:t xml:space="preserve"> </w:t>
      </w:r>
      <w:r w:rsidR="00AB3DD9" w:rsidRPr="00874E0D">
        <w:rPr>
          <w:szCs w:val="23"/>
        </w:rPr>
        <w:t>on</w:t>
      </w:r>
      <w:r w:rsidR="00AB3DD9">
        <w:rPr>
          <w:szCs w:val="23"/>
        </w:rPr>
        <w:t xml:space="preserve"> </w:t>
      </w:r>
      <w:r w:rsidR="00AB3DD9" w:rsidRPr="00874E0D">
        <w:rPr>
          <w:szCs w:val="23"/>
        </w:rPr>
        <w:t>an</w:t>
      </w:r>
      <w:r w:rsidR="00AB3DD9">
        <w:rPr>
          <w:szCs w:val="23"/>
        </w:rPr>
        <w:t xml:space="preserve"> </w:t>
      </w:r>
      <w:r w:rsidR="00AB3DD9" w:rsidRPr="00874E0D">
        <w:rPr>
          <w:szCs w:val="23"/>
        </w:rPr>
        <w:t>existence</w:t>
      </w:r>
      <w:r w:rsidR="00AB3DD9">
        <w:rPr>
          <w:szCs w:val="23"/>
        </w:rPr>
        <w:t xml:space="preserve"> </w:t>
      </w:r>
      <w:r w:rsidR="00AB3DD9" w:rsidRPr="00874E0D">
        <w:rPr>
          <w:szCs w:val="23"/>
        </w:rPr>
        <w:t>beyond</w:t>
      </w:r>
      <w:r w:rsidR="00AB3DD9">
        <w:rPr>
          <w:szCs w:val="23"/>
        </w:rPr>
        <w:t xml:space="preserve"> </w:t>
      </w:r>
      <w:r w:rsidR="00AB3DD9" w:rsidRPr="00874E0D">
        <w:rPr>
          <w:szCs w:val="23"/>
        </w:rPr>
        <w:t>this</w:t>
      </w:r>
      <w:r w:rsidR="00AB3DD9">
        <w:rPr>
          <w:szCs w:val="23"/>
        </w:rPr>
        <w:t xml:space="preserve"> </w:t>
      </w:r>
      <w:hyperlink r:id="rId2129" w:history="1">
        <w:r w:rsidR="00AB3DD9" w:rsidRPr="007421C1">
          <w:rPr>
            <w:rStyle w:val="Hyperlink"/>
            <w:szCs w:val="23"/>
          </w:rPr>
          <w:t>world</w:t>
        </w:r>
      </w:hyperlink>
      <w:r w:rsidR="00AB3DD9" w:rsidRPr="00874E0D">
        <w:rPr>
          <w:szCs w:val="23"/>
        </w:rPr>
        <w:t>.</w:t>
      </w:r>
      <w:r w:rsidR="00AB3DD9">
        <w:rPr>
          <w:szCs w:val="23"/>
        </w:rPr>
        <w:t xml:space="preserve"> </w:t>
      </w:r>
      <w:r w:rsidR="00AB3DD9" w:rsidRPr="00874E0D">
        <w:rPr>
          <w:szCs w:val="23"/>
        </w:rPr>
        <w:t>This</w:t>
      </w:r>
      <w:r w:rsidR="00AB3DD9">
        <w:rPr>
          <w:szCs w:val="23"/>
        </w:rPr>
        <w:t xml:space="preserve"> </w:t>
      </w:r>
      <w:r w:rsidR="00AB3DD9" w:rsidRPr="00874E0D">
        <w:rPr>
          <w:szCs w:val="23"/>
        </w:rPr>
        <w:t>is</w:t>
      </w:r>
      <w:r w:rsidR="00AB3DD9">
        <w:rPr>
          <w:szCs w:val="23"/>
        </w:rPr>
        <w:t xml:space="preserve"> </w:t>
      </w:r>
      <w:r w:rsidR="00AB3DD9" w:rsidRPr="00874E0D">
        <w:rPr>
          <w:szCs w:val="23"/>
        </w:rPr>
        <w:t>the</w:t>
      </w:r>
      <w:r w:rsidR="00AB3DD9">
        <w:rPr>
          <w:szCs w:val="23"/>
        </w:rPr>
        <w:t xml:space="preserve"> </w:t>
      </w:r>
      <w:hyperlink r:id="rId2130" w:history="1">
        <w:r w:rsidR="00AB3DD9" w:rsidRPr="007421C1">
          <w:rPr>
            <w:rStyle w:val="Hyperlink"/>
            <w:szCs w:val="23"/>
          </w:rPr>
          <w:t>world</w:t>
        </w:r>
      </w:hyperlink>
      <w:r w:rsidR="00AB3DD9">
        <w:rPr>
          <w:szCs w:val="23"/>
        </w:rPr>
        <w:t xml:space="preserve"> </w:t>
      </w:r>
      <w:r w:rsidR="00AB3DD9" w:rsidRPr="00874E0D">
        <w:rPr>
          <w:szCs w:val="23"/>
        </w:rPr>
        <w:t>view</w:t>
      </w:r>
      <w:r w:rsidR="00AB3DD9">
        <w:rPr>
          <w:szCs w:val="23"/>
        </w:rPr>
        <w:t xml:space="preserve"> </w:t>
      </w:r>
      <w:r w:rsidR="00AB3DD9" w:rsidRPr="00874E0D">
        <w:rPr>
          <w:szCs w:val="23"/>
        </w:rPr>
        <w:t>represented</w:t>
      </w:r>
      <w:r w:rsidR="00AB3DD9">
        <w:rPr>
          <w:szCs w:val="23"/>
        </w:rPr>
        <w:t xml:space="preserve"> </w:t>
      </w:r>
      <w:r w:rsidR="00AB3DD9" w:rsidRPr="00874E0D">
        <w:rPr>
          <w:szCs w:val="23"/>
        </w:rPr>
        <w:t>by</w:t>
      </w:r>
      <w:r w:rsidR="00AB3DD9">
        <w:rPr>
          <w:szCs w:val="23"/>
        </w:rPr>
        <w:t xml:space="preserve"> </w:t>
      </w:r>
      <w:r w:rsidR="00AB3DD9" w:rsidRPr="00874E0D">
        <w:rPr>
          <w:szCs w:val="23"/>
        </w:rPr>
        <w:t>the</w:t>
      </w:r>
      <w:r w:rsidR="00AB3DD9">
        <w:rPr>
          <w:szCs w:val="23"/>
        </w:rPr>
        <w:t xml:space="preserve"> </w:t>
      </w:r>
      <w:hyperlink r:id="rId2131" w:history="1">
        <w:r w:rsidR="00AB3DD9" w:rsidRPr="007421C1">
          <w:rPr>
            <w:rStyle w:val="Hyperlink"/>
            <w:szCs w:val="23"/>
          </w:rPr>
          <w:t>number</w:t>
        </w:r>
      </w:hyperlink>
      <w:r w:rsidR="00AB3DD9">
        <w:rPr>
          <w:szCs w:val="23"/>
        </w:rPr>
        <w:t xml:space="preserve"> </w:t>
      </w:r>
      <w:hyperlink r:id="rId2132" w:history="1">
        <w:r w:rsidR="00AB3DD9" w:rsidRPr="007421C1">
          <w:rPr>
            <w:rStyle w:val="Hyperlink"/>
            <w:szCs w:val="23"/>
          </w:rPr>
          <w:t>five</w:t>
        </w:r>
      </w:hyperlink>
      <w:r w:rsidR="00AB3DD9" w:rsidRPr="00874E0D">
        <w:rPr>
          <w:szCs w:val="23"/>
        </w:rPr>
        <w:t>.</w:t>
      </w:r>
      <w:r w:rsidR="00AB3DD9">
        <w:rPr>
          <w:szCs w:val="23"/>
        </w:rPr>
        <w:t xml:space="preserve"> </w:t>
      </w:r>
      <w:hyperlink r:id="rId2133" w:history="1">
        <w:r w:rsidR="00AB3DD9" w:rsidRPr="007421C1">
          <w:rPr>
            <w:rStyle w:val="Hyperlink"/>
            <w:szCs w:val="23"/>
          </w:rPr>
          <w:t>Five</w:t>
        </w:r>
      </w:hyperlink>
      <w:r w:rsidR="00AB3DD9">
        <w:rPr>
          <w:szCs w:val="23"/>
        </w:rPr>
        <w:t xml:space="preserve"> </w:t>
      </w:r>
      <w:r w:rsidR="00AB3DD9" w:rsidRPr="00874E0D">
        <w:rPr>
          <w:szCs w:val="23"/>
        </w:rPr>
        <w:t>in</w:t>
      </w:r>
      <w:r w:rsidR="00AB3DD9">
        <w:rPr>
          <w:szCs w:val="23"/>
        </w:rPr>
        <w:t xml:space="preserve"> </w:t>
      </w:r>
      <w:hyperlink r:id="rId2134" w:history="1">
        <w:r w:rsidR="00AB3DD9" w:rsidRPr="007421C1">
          <w:rPr>
            <w:rStyle w:val="Hyperlink"/>
            <w:szCs w:val="23"/>
          </w:rPr>
          <w:t>Hebrew</w:t>
        </w:r>
      </w:hyperlink>
      <w:r w:rsidR="00AB3DD9">
        <w:rPr>
          <w:szCs w:val="23"/>
        </w:rPr>
        <w:t xml:space="preserve"> </w:t>
      </w:r>
      <w:r w:rsidR="00AB3DD9" w:rsidRPr="00874E0D">
        <w:rPr>
          <w:szCs w:val="23"/>
        </w:rPr>
        <w:t>is</w:t>
      </w:r>
      <w:r w:rsidR="00AB3DD9">
        <w:rPr>
          <w:szCs w:val="23"/>
        </w:rPr>
        <w:t xml:space="preserve"> </w:t>
      </w:r>
      <w:r w:rsidR="00AB3DD9" w:rsidRPr="00874E0D">
        <w:rPr>
          <w:szCs w:val="23"/>
        </w:rPr>
        <w:t>represented</w:t>
      </w:r>
      <w:r w:rsidR="00AB3DD9">
        <w:rPr>
          <w:szCs w:val="23"/>
        </w:rPr>
        <w:t xml:space="preserve"> </w:t>
      </w:r>
      <w:r w:rsidR="00AB3DD9" w:rsidRPr="00874E0D">
        <w:rPr>
          <w:szCs w:val="23"/>
        </w:rPr>
        <w:t>by</w:t>
      </w:r>
      <w:r w:rsidR="00AB3DD9">
        <w:rPr>
          <w:szCs w:val="23"/>
        </w:rPr>
        <w:t xml:space="preserve"> </w:t>
      </w:r>
      <w:r w:rsidR="00AB3DD9" w:rsidRPr="00874E0D">
        <w:rPr>
          <w:szCs w:val="23"/>
        </w:rPr>
        <w:t>the</w:t>
      </w:r>
      <w:r w:rsidR="00AB3DD9">
        <w:rPr>
          <w:szCs w:val="23"/>
        </w:rPr>
        <w:t xml:space="preserve"> </w:t>
      </w:r>
      <w:hyperlink r:id="rId2135" w:history="1">
        <w:r w:rsidR="00AB3DD9" w:rsidRPr="007421C1">
          <w:rPr>
            <w:rStyle w:val="Hyperlink"/>
            <w:szCs w:val="23"/>
          </w:rPr>
          <w:t>letter</w:t>
        </w:r>
      </w:hyperlink>
      <w:r w:rsidR="00AB3DD9">
        <w:rPr>
          <w:szCs w:val="23"/>
        </w:rPr>
        <w:t xml:space="preserve"> </w:t>
      </w:r>
      <w:r w:rsidR="00AB3DD9" w:rsidRPr="00874E0D">
        <w:rPr>
          <w:rFonts w:ascii="Drogulin" w:hAnsi="Drogulin"/>
          <w:sz w:val="28"/>
          <w:szCs w:val="23"/>
        </w:rPr>
        <w:t>v</w:t>
      </w:r>
      <w:r w:rsidR="00AB3DD9">
        <w:rPr>
          <w:szCs w:val="23"/>
        </w:rPr>
        <w:t xml:space="preserve"> </w:t>
      </w:r>
      <w:r w:rsidR="00AB3DD9" w:rsidRPr="00874E0D">
        <w:rPr>
          <w:i/>
          <w:iCs/>
          <w:szCs w:val="23"/>
        </w:rPr>
        <w:t>heh</w:t>
      </w:r>
      <w:r w:rsidR="00AB3DD9" w:rsidRPr="00874E0D">
        <w:rPr>
          <w:szCs w:val="23"/>
        </w:rPr>
        <w:t>.</w:t>
      </w:r>
      <w:r w:rsidR="00AB3DD9">
        <w:rPr>
          <w:szCs w:val="23"/>
        </w:rPr>
        <w:t xml:space="preserve"> </w:t>
      </w:r>
      <w:r w:rsidR="00AB3DD9" w:rsidRPr="00874E0D">
        <w:rPr>
          <w:szCs w:val="23"/>
        </w:rPr>
        <w:t>If</w:t>
      </w:r>
      <w:r w:rsidR="00AB3DD9">
        <w:rPr>
          <w:szCs w:val="23"/>
        </w:rPr>
        <w:t xml:space="preserve"> </w:t>
      </w:r>
      <w:r w:rsidR="00AB3DD9" w:rsidRPr="00874E0D">
        <w:rPr>
          <w:szCs w:val="23"/>
        </w:rPr>
        <w:t>you</w:t>
      </w:r>
      <w:r w:rsidR="00AB3DD9">
        <w:rPr>
          <w:szCs w:val="23"/>
        </w:rPr>
        <w:t xml:space="preserve"> </w:t>
      </w:r>
      <w:r w:rsidR="00AB3DD9" w:rsidRPr="00874E0D">
        <w:rPr>
          <w:szCs w:val="23"/>
        </w:rPr>
        <w:t>look</w:t>
      </w:r>
      <w:r w:rsidR="00AB3DD9">
        <w:rPr>
          <w:szCs w:val="23"/>
        </w:rPr>
        <w:t xml:space="preserve"> </w:t>
      </w:r>
      <w:r w:rsidR="00AB3DD9" w:rsidRPr="00874E0D">
        <w:rPr>
          <w:szCs w:val="23"/>
        </w:rPr>
        <w:t>at</w:t>
      </w:r>
      <w:r w:rsidR="00AB3DD9">
        <w:rPr>
          <w:szCs w:val="23"/>
        </w:rPr>
        <w:t xml:space="preserve"> </w:t>
      </w:r>
      <w:r w:rsidR="00AB3DD9" w:rsidRPr="00874E0D">
        <w:rPr>
          <w:szCs w:val="23"/>
        </w:rPr>
        <w:t>the</w:t>
      </w:r>
      <w:r w:rsidR="00AB3DD9">
        <w:rPr>
          <w:szCs w:val="23"/>
        </w:rPr>
        <w:t xml:space="preserve"> </w:t>
      </w:r>
      <w:hyperlink r:id="rId2136" w:history="1">
        <w:r w:rsidR="00AB3DD9" w:rsidRPr="007421C1">
          <w:rPr>
            <w:rStyle w:val="Hyperlink"/>
            <w:szCs w:val="23"/>
          </w:rPr>
          <w:t>letter</w:t>
        </w:r>
      </w:hyperlink>
      <w:r w:rsidR="00AB3DD9">
        <w:rPr>
          <w:szCs w:val="23"/>
        </w:rPr>
        <w:t xml:space="preserve"> </w:t>
      </w:r>
      <w:r w:rsidR="00AB3DD9" w:rsidRPr="00874E0D">
        <w:rPr>
          <w:rFonts w:ascii="Drogulin" w:hAnsi="Drogulin"/>
          <w:sz w:val="28"/>
          <w:szCs w:val="23"/>
        </w:rPr>
        <w:t>v</w:t>
      </w:r>
      <w:r w:rsidR="00AB3DD9">
        <w:rPr>
          <w:szCs w:val="23"/>
        </w:rPr>
        <w:t xml:space="preserve"> </w:t>
      </w:r>
      <w:r w:rsidR="00AB3DD9" w:rsidRPr="00874E0D">
        <w:rPr>
          <w:i/>
          <w:iCs/>
          <w:szCs w:val="23"/>
        </w:rPr>
        <w:t>heh</w:t>
      </w:r>
      <w:r w:rsidR="00AB3DD9" w:rsidRPr="00874E0D">
        <w:rPr>
          <w:szCs w:val="23"/>
        </w:rPr>
        <w:t>,</w:t>
      </w:r>
      <w:r w:rsidR="00AB3DD9">
        <w:rPr>
          <w:szCs w:val="23"/>
        </w:rPr>
        <w:t xml:space="preserve"> </w:t>
      </w:r>
      <w:r w:rsidR="00AB3DD9" w:rsidRPr="00874E0D">
        <w:rPr>
          <w:szCs w:val="23"/>
        </w:rPr>
        <w:t>you</w:t>
      </w:r>
      <w:r w:rsidR="00AB3DD9">
        <w:rPr>
          <w:szCs w:val="23"/>
        </w:rPr>
        <w:t xml:space="preserve"> </w:t>
      </w:r>
      <w:r w:rsidR="00AB3DD9" w:rsidRPr="00874E0D">
        <w:rPr>
          <w:szCs w:val="23"/>
        </w:rPr>
        <w:t>will</w:t>
      </w:r>
      <w:r w:rsidR="00AB3DD9">
        <w:rPr>
          <w:szCs w:val="23"/>
        </w:rPr>
        <w:t xml:space="preserve"> </w:t>
      </w:r>
      <w:r w:rsidR="00AB3DD9" w:rsidRPr="00874E0D">
        <w:rPr>
          <w:szCs w:val="23"/>
        </w:rPr>
        <w:t>see</w:t>
      </w:r>
      <w:r w:rsidR="00AB3DD9">
        <w:rPr>
          <w:szCs w:val="23"/>
        </w:rPr>
        <w:t xml:space="preserve"> </w:t>
      </w:r>
      <w:r w:rsidR="00AB3DD9" w:rsidRPr="00874E0D">
        <w:rPr>
          <w:szCs w:val="23"/>
        </w:rPr>
        <w:t>that</w:t>
      </w:r>
      <w:r w:rsidR="00AB3DD9">
        <w:rPr>
          <w:szCs w:val="23"/>
        </w:rPr>
        <w:t xml:space="preserve"> </w:t>
      </w:r>
      <w:r w:rsidR="00AB3DD9" w:rsidRPr="00874E0D">
        <w:rPr>
          <w:szCs w:val="23"/>
        </w:rPr>
        <w:t>it</w:t>
      </w:r>
      <w:r w:rsidR="00AB3DD9">
        <w:rPr>
          <w:szCs w:val="23"/>
        </w:rPr>
        <w:t xml:space="preserve"> </w:t>
      </w:r>
      <w:r w:rsidR="00AB3DD9" w:rsidRPr="00874E0D">
        <w:rPr>
          <w:szCs w:val="23"/>
        </w:rPr>
        <w:t>is</w:t>
      </w:r>
      <w:r w:rsidR="00AB3DD9">
        <w:rPr>
          <w:szCs w:val="23"/>
        </w:rPr>
        <w:t xml:space="preserve"> </w:t>
      </w:r>
      <w:r w:rsidR="00AB3DD9" w:rsidRPr="00874E0D">
        <w:rPr>
          <w:szCs w:val="23"/>
        </w:rPr>
        <w:t>composed</w:t>
      </w:r>
      <w:r w:rsidR="00AB3DD9">
        <w:rPr>
          <w:szCs w:val="23"/>
        </w:rPr>
        <w:t xml:space="preserve"> </w:t>
      </w:r>
      <w:r w:rsidR="00AB3DD9" w:rsidRPr="00874E0D">
        <w:rPr>
          <w:szCs w:val="23"/>
        </w:rPr>
        <w:t>of</w:t>
      </w:r>
      <w:r w:rsidR="00AB3DD9">
        <w:rPr>
          <w:szCs w:val="23"/>
        </w:rPr>
        <w:t xml:space="preserve"> </w:t>
      </w:r>
      <w:r w:rsidR="00AB3DD9" w:rsidRPr="00874E0D">
        <w:rPr>
          <w:szCs w:val="23"/>
        </w:rPr>
        <w:t>the</w:t>
      </w:r>
      <w:r w:rsidR="00AB3DD9">
        <w:rPr>
          <w:szCs w:val="23"/>
        </w:rPr>
        <w:t xml:space="preserve"> </w:t>
      </w:r>
      <w:hyperlink r:id="rId2137" w:history="1">
        <w:r w:rsidR="00AB3DD9" w:rsidRPr="007421C1">
          <w:rPr>
            <w:rStyle w:val="Hyperlink"/>
            <w:szCs w:val="23"/>
          </w:rPr>
          <w:t>letter</w:t>
        </w:r>
      </w:hyperlink>
      <w:r w:rsidR="00AB3DD9">
        <w:rPr>
          <w:szCs w:val="23"/>
        </w:rPr>
        <w:t xml:space="preserve"> </w:t>
      </w:r>
      <w:r w:rsidR="00AB3DD9" w:rsidRPr="00874E0D">
        <w:rPr>
          <w:rFonts w:ascii="Drogulin" w:hAnsi="Drogulin"/>
          <w:sz w:val="28"/>
          <w:szCs w:val="23"/>
        </w:rPr>
        <w:t>s</w:t>
      </w:r>
      <w:r w:rsidR="00AB3DD9">
        <w:rPr>
          <w:szCs w:val="23"/>
        </w:rPr>
        <w:t xml:space="preserve"> </w:t>
      </w:r>
      <w:r w:rsidR="00AB3DD9" w:rsidRPr="00874E0D">
        <w:rPr>
          <w:i/>
          <w:iCs/>
          <w:szCs w:val="23"/>
        </w:rPr>
        <w:t>dalet</w:t>
      </w:r>
      <w:r w:rsidR="00AB3DD9">
        <w:rPr>
          <w:i/>
          <w:iCs/>
          <w:szCs w:val="23"/>
        </w:rPr>
        <w:t xml:space="preserve"> </w:t>
      </w:r>
      <w:r w:rsidR="00AB3DD9" w:rsidRPr="00874E0D">
        <w:rPr>
          <w:szCs w:val="23"/>
        </w:rPr>
        <w:t>(which</w:t>
      </w:r>
      <w:r w:rsidR="00AB3DD9">
        <w:rPr>
          <w:szCs w:val="23"/>
        </w:rPr>
        <w:t xml:space="preserve"> </w:t>
      </w:r>
      <w:r w:rsidR="00AB3DD9" w:rsidRPr="00874E0D">
        <w:rPr>
          <w:szCs w:val="23"/>
        </w:rPr>
        <w:t>stands</w:t>
      </w:r>
      <w:r w:rsidR="00AB3DD9">
        <w:rPr>
          <w:szCs w:val="23"/>
        </w:rPr>
        <w:t xml:space="preserve"> </w:t>
      </w:r>
      <w:r w:rsidR="00AB3DD9" w:rsidRPr="00874E0D">
        <w:rPr>
          <w:szCs w:val="23"/>
        </w:rPr>
        <w:t>for</w:t>
      </w:r>
      <w:r w:rsidR="00AB3DD9">
        <w:rPr>
          <w:szCs w:val="23"/>
        </w:rPr>
        <w:t xml:space="preserve"> </w:t>
      </w:r>
      <w:hyperlink r:id="rId2138" w:history="1">
        <w:r w:rsidR="00AB3DD9" w:rsidRPr="007421C1">
          <w:rPr>
            <w:rStyle w:val="Hyperlink"/>
            <w:szCs w:val="23"/>
          </w:rPr>
          <w:t>four</w:t>
        </w:r>
      </w:hyperlink>
      <w:r w:rsidR="00AB3DD9" w:rsidRPr="00874E0D">
        <w:rPr>
          <w:szCs w:val="23"/>
        </w:rPr>
        <w:t>)</w:t>
      </w:r>
      <w:r w:rsidR="00AB3DD9">
        <w:rPr>
          <w:szCs w:val="23"/>
        </w:rPr>
        <w:t xml:space="preserve"> </w:t>
      </w:r>
      <w:r w:rsidR="00AB3DD9" w:rsidRPr="00874E0D">
        <w:rPr>
          <w:szCs w:val="23"/>
        </w:rPr>
        <w:t>plus</w:t>
      </w:r>
      <w:r w:rsidR="00AB3DD9">
        <w:rPr>
          <w:szCs w:val="23"/>
        </w:rPr>
        <w:t xml:space="preserve"> </w:t>
      </w:r>
      <w:r w:rsidR="00AB3DD9" w:rsidRPr="00874E0D">
        <w:rPr>
          <w:szCs w:val="23"/>
        </w:rPr>
        <w:t>the</w:t>
      </w:r>
      <w:r w:rsidR="00AB3DD9">
        <w:rPr>
          <w:szCs w:val="23"/>
        </w:rPr>
        <w:t xml:space="preserve"> </w:t>
      </w:r>
      <w:hyperlink r:id="rId2139" w:history="1">
        <w:r w:rsidR="00AB3DD9" w:rsidRPr="007421C1">
          <w:rPr>
            <w:rStyle w:val="Hyperlink"/>
            <w:szCs w:val="23"/>
          </w:rPr>
          <w:t>letter</w:t>
        </w:r>
      </w:hyperlink>
      <w:r w:rsidR="00AB3DD9">
        <w:rPr>
          <w:szCs w:val="23"/>
        </w:rPr>
        <w:t xml:space="preserve"> </w:t>
      </w:r>
      <w:r w:rsidR="00AB3DD9" w:rsidRPr="00874E0D">
        <w:rPr>
          <w:rFonts w:ascii="Drogulin" w:hAnsi="Drogulin"/>
          <w:sz w:val="28"/>
          <w:szCs w:val="23"/>
        </w:rPr>
        <w:t>h</w:t>
      </w:r>
      <w:r w:rsidR="00AB3DD9">
        <w:rPr>
          <w:szCs w:val="23"/>
        </w:rPr>
        <w:t xml:space="preserve"> </w:t>
      </w:r>
      <w:r w:rsidR="00AB3DD9" w:rsidRPr="00874E0D">
        <w:rPr>
          <w:i/>
          <w:iCs/>
          <w:szCs w:val="23"/>
        </w:rPr>
        <w:t>yod</w:t>
      </w:r>
      <w:r w:rsidR="00AB3DD9" w:rsidRPr="00874E0D">
        <w:rPr>
          <w:szCs w:val="23"/>
        </w:rPr>
        <w:t>.</w:t>
      </w:r>
      <w:r w:rsidR="00AB3DD9">
        <w:rPr>
          <w:szCs w:val="23"/>
        </w:rPr>
        <w:t xml:space="preserve"> </w:t>
      </w:r>
      <w:r w:rsidR="00AB3DD9" w:rsidRPr="00874E0D">
        <w:rPr>
          <w:rFonts w:ascii="Drogulin" w:hAnsi="Drogulin"/>
          <w:sz w:val="28"/>
          <w:szCs w:val="23"/>
        </w:rPr>
        <w:t>h</w:t>
      </w:r>
      <w:r w:rsidR="00AB3DD9">
        <w:rPr>
          <w:szCs w:val="23"/>
        </w:rPr>
        <w:t xml:space="preserve"> </w:t>
      </w:r>
      <w:r w:rsidR="00AB3DD9" w:rsidRPr="00874E0D">
        <w:rPr>
          <w:i/>
          <w:iCs/>
          <w:szCs w:val="23"/>
        </w:rPr>
        <w:t>Yod</w:t>
      </w:r>
      <w:r w:rsidR="00AB3DD9">
        <w:rPr>
          <w:i/>
          <w:iCs/>
          <w:szCs w:val="23"/>
        </w:rPr>
        <w:t xml:space="preserve"> </w:t>
      </w:r>
      <w:r w:rsidR="00AB3DD9" w:rsidRPr="00874E0D">
        <w:rPr>
          <w:szCs w:val="23"/>
        </w:rPr>
        <w:t>is</w:t>
      </w:r>
      <w:r w:rsidR="00AB3DD9">
        <w:rPr>
          <w:szCs w:val="23"/>
        </w:rPr>
        <w:t xml:space="preserve"> </w:t>
      </w:r>
      <w:r w:rsidR="00AB3DD9" w:rsidRPr="00874E0D">
        <w:rPr>
          <w:szCs w:val="23"/>
        </w:rPr>
        <w:t>a</w:t>
      </w:r>
      <w:r w:rsidR="00AB3DD9">
        <w:rPr>
          <w:szCs w:val="23"/>
        </w:rPr>
        <w:t xml:space="preserve"> </w:t>
      </w:r>
      <w:r w:rsidR="00AB3DD9" w:rsidRPr="00874E0D">
        <w:rPr>
          <w:szCs w:val="23"/>
        </w:rPr>
        <w:t>unique</w:t>
      </w:r>
      <w:r w:rsidR="00AB3DD9">
        <w:rPr>
          <w:szCs w:val="23"/>
        </w:rPr>
        <w:t xml:space="preserve"> </w:t>
      </w:r>
      <w:hyperlink r:id="rId2140" w:history="1">
        <w:r w:rsidR="00AB3DD9" w:rsidRPr="007421C1">
          <w:rPr>
            <w:rStyle w:val="Hyperlink"/>
            <w:szCs w:val="23"/>
          </w:rPr>
          <w:t>letter</w:t>
        </w:r>
      </w:hyperlink>
      <w:r w:rsidR="00AB3DD9" w:rsidRPr="00874E0D">
        <w:rPr>
          <w:szCs w:val="23"/>
        </w:rPr>
        <w:t>.</w:t>
      </w:r>
      <w:r w:rsidR="00AB3DD9">
        <w:rPr>
          <w:szCs w:val="23"/>
        </w:rPr>
        <w:t xml:space="preserve"> </w:t>
      </w:r>
      <w:r w:rsidR="00AB3DD9" w:rsidRPr="00874E0D">
        <w:rPr>
          <w:szCs w:val="23"/>
        </w:rPr>
        <w:t>It</w:t>
      </w:r>
      <w:r w:rsidR="00AB3DD9">
        <w:rPr>
          <w:szCs w:val="23"/>
        </w:rPr>
        <w:t xml:space="preserve"> </w:t>
      </w:r>
      <w:r w:rsidR="00AB3DD9" w:rsidRPr="00874E0D">
        <w:rPr>
          <w:szCs w:val="23"/>
        </w:rPr>
        <w:t>is</w:t>
      </w:r>
      <w:r w:rsidR="00AB3DD9">
        <w:rPr>
          <w:szCs w:val="23"/>
        </w:rPr>
        <w:t xml:space="preserve"> </w:t>
      </w:r>
      <w:r w:rsidR="00AB3DD9" w:rsidRPr="00874E0D">
        <w:rPr>
          <w:szCs w:val="23"/>
        </w:rPr>
        <w:t>the</w:t>
      </w:r>
      <w:r w:rsidR="00AB3DD9">
        <w:rPr>
          <w:szCs w:val="23"/>
        </w:rPr>
        <w:t xml:space="preserve"> </w:t>
      </w:r>
      <w:r w:rsidR="00AB3DD9" w:rsidRPr="00874E0D">
        <w:rPr>
          <w:szCs w:val="23"/>
        </w:rPr>
        <w:t>only</w:t>
      </w:r>
      <w:r w:rsidR="00AB3DD9">
        <w:rPr>
          <w:szCs w:val="23"/>
        </w:rPr>
        <w:t xml:space="preserve"> </w:t>
      </w:r>
      <w:hyperlink r:id="rId2141" w:history="1">
        <w:r w:rsidR="00AB3DD9" w:rsidRPr="007421C1">
          <w:rPr>
            <w:rStyle w:val="Hyperlink"/>
            <w:szCs w:val="23"/>
          </w:rPr>
          <w:t>letter</w:t>
        </w:r>
      </w:hyperlink>
      <w:r w:rsidR="00AB3DD9">
        <w:rPr>
          <w:szCs w:val="23"/>
        </w:rPr>
        <w:t xml:space="preserve"> </w:t>
      </w:r>
      <w:r w:rsidR="00AB3DD9" w:rsidRPr="00874E0D">
        <w:rPr>
          <w:szCs w:val="23"/>
        </w:rPr>
        <w:t>which</w:t>
      </w:r>
      <w:r w:rsidR="00AB3DD9">
        <w:rPr>
          <w:szCs w:val="23"/>
        </w:rPr>
        <w:t xml:space="preserve"> </w:t>
      </w:r>
      <w:r w:rsidR="00AB3DD9" w:rsidRPr="00874E0D">
        <w:rPr>
          <w:szCs w:val="23"/>
        </w:rPr>
        <w:t>doesn’t</w:t>
      </w:r>
      <w:r w:rsidR="00AB3DD9">
        <w:rPr>
          <w:szCs w:val="23"/>
        </w:rPr>
        <w:t xml:space="preserve"> </w:t>
      </w:r>
      <w:r w:rsidR="00AB3DD9" w:rsidRPr="00874E0D">
        <w:rPr>
          <w:szCs w:val="23"/>
        </w:rPr>
        <w:t>touch</w:t>
      </w:r>
      <w:r w:rsidR="00AB3DD9">
        <w:rPr>
          <w:szCs w:val="23"/>
        </w:rPr>
        <w:t xml:space="preserve"> </w:t>
      </w:r>
      <w:r w:rsidR="00AB3DD9" w:rsidRPr="00874E0D">
        <w:rPr>
          <w:szCs w:val="23"/>
        </w:rPr>
        <w:t>the</w:t>
      </w:r>
      <w:r w:rsidR="00AB3DD9">
        <w:rPr>
          <w:szCs w:val="23"/>
        </w:rPr>
        <w:t xml:space="preserve"> </w:t>
      </w:r>
      <w:r w:rsidR="00AB3DD9" w:rsidRPr="00874E0D">
        <w:rPr>
          <w:szCs w:val="23"/>
        </w:rPr>
        <w:t>line</w:t>
      </w:r>
      <w:r w:rsidR="00AB3DD9">
        <w:rPr>
          <w:szCs w:val="23"/>
        </w:rPr>
        <w:t xml:space="preserve"> </w:t>
      </w:r>
      <w:r w:rsidR="00AB3DD9" w:rsidRPr="00874E0D">
        <w:rPr>
          <w:szCs w:val="23"/>
        </w:rPr>
        <w:t>on</w:t>
      </w:r>
      <w:r w:rsidR="00AB3DD9">
        <w:rPr>
          <w:szCs w:val="23"/>
        </w:rPr>
        <w:t xml:space="preserve"> </w:t>
      </w:r>
      <w:r w:rsidR="00AB3DD9" w:rsidRPr="00874E0D">
        <w:rPr>
          <w:szCs w:val="23"/>
        </w:rPr>
        <w:t>which</w:t>
      </w:r>
      <w:r w:rsidR="00AB3DD9">
        <w:rPr>
          <w:szCs w:val="23"/>
        </w:rPr>
        <w:t xml:space="preserve"> </w:t>
      </w:r>
      <w:r w:rsidR="00AB3DD9" w:rsidRPr="00874E0D">
        <w:rPr>
          <w:szCs w:val="23"/>
        </w:rPr>
        <w:t>you</w:t>
      </w:r>
      <w:r w:rsidR="00AB3DD9">
        <w:rPr>
          <w:szCs w:val="23"/>
        </w:rPr>
        <w:t xml:space="preserve"> </w:t>
      </w:r>
      <w:r w:rsidR="00AB3DD9" w:rsidRPr="00874E0D">
        <w:rPr>
          <w:szCs w:val="23"/>
        </w:rPr>
        <w:t>write.</w:t>
      </w:r>
      <w:r w:rsidR="00AB3DD9">
        <w:rPr>
          <w:szCs w:val="23"/>
        </w:rPr>
        <w:t xml:space="preserve"> </w:t>
      </w:r>
      <w:r w:rsidR="00AB3DD9" w:rsidRPr="00874E0D">
        <w:rPr>
          <w:szCs w:val="23"/>
        </w:rPr>
        <w:t>It</w:t>
      </w:r>
      <w:r w:rsidR="00AB3DD9">
        <w:rPr>
          <w:szCs w:val="23"/>
        </w:rPr>
        <w:t xml:space="preserve"> </w:t>
      </w:r>
      <w:r w:rsidR="00AB3DD9" w:rsidRPr="00874E0D">
        <w:rPr>
          <w:szCs w:val="23"/>
        </w:rPr>
        <w:t>is</w:t>
      </w:r>
      <w:r w:rsidR="00AB3DD9">
        <w:rPr>
          <w:szCs w:val="23"/>
        </w:rPr>
        <w:t xml:space="preserve"> </w:t>
      </w:r>
      <w:r w:rsidR="00AB3DD9" w:rsidRPr="00874E0D">
        <w:rPr>
          <w:szCs w:val="23"/>
        </w:rPr>
        <w:t>no</w:t>
      </w:r>
      <w:r w:rsidR="00AB3DD9">
        <w:rPr>
          <w:szCs w:val="23"/>
        </w:rPr>
        <w:t xml:space="preserve"> </w:t>
      </w:r>
      <w:r w:rsidR="00AB3DD9" w:rsidRPr="00874E0D">
        <w:rPr>
          <w:szCs w:val="23"/>
        </w:rPr>
        <w:t>more</w:t>
      </w:r>
      <w:r w:rsidR="00AB3DD9">
        <w:rPr>
          <w:szCs w:val="23"/>
        </w:rPr>
        <w:t xml:space="preserve"> </w:t>
      </w:r>
      <w:r w:rsidR="00AB3DD9" w:rsidRPr="00874E0D">
        <w:rPr>
          <w:szCs w:val="23"/>
        </w:rPr>
        <w:t>than</w:t>
      </w:r>
      <w:r w:rsidR="00AB3DD9">
        <w:rPr>
          <w:szCs w:val="23"/>
        </w:rPr>
        <w:t xml:space="preserve"> </w:t>
      </w:r>
      <w:r w:rsidR="00AB3DD9" w:rsidRPr="00874E0D">
        <w:rPr>
          <w:szCs w:val="23"/>
        </w:rPr>
        <w:t>the</w:t>
      </w:r>
      <w:r w:rsidR="00AB3DD9">
        <w:rPr>
          <w:szCs w:val="23"/>
        </w:rPr>
        <w:t xml:space="preserve"> </w:t>
      </w:r>
      <w:r w:rsidR="00AB3DD9" w:rsidRPr="00874E0D">
        <w:rPr>
          <w:szCs w:val="23"/>
        </w:rPr>
        <w:t>smallest</w:t>
      </w:r>
      <w:r w:rsidR="00AB3DD9">
        <w:rPr>
          <w:szCs w:val="23"/>
        </w:rPr>
        <w:t xml:space="preserve"> </w:t>
      </w:r>
      <w:r w:rsidR="00AB3DD9" w:rsidRPr="00874E0D">
        <w:rPr>
          <w:szCs w:val="23"/>
        </w:rPr>
        <w:t>dot</w:t>
      </w:r>
      <w:r w:rsidR="00AB3DD9">
        <w:rPr>
          <w:szCs w:val="23"/>
        </w:rPr>
        <w:t xml:space="preserve"> </w:t>
      </w:r>
      <w:r w:rsidR="00AB3DD9" w:rsidRPr="00874E0D">
        <w:rPr>
          <w:szCs w:val="23"/>
        </w:rPr>
        <w:t>floating</w:t>
      </w:r>
      <w:r w:rsidR="00AB3DD9">
        <w:rPr>
          <w:szCs w:val="23"/>
        </w:rPr>
        <w:t xml:space="preserve"> </w:t>
      </w:r>
      <w:r w:rsidR="00AB3DD9" w:rsidRPr="00874E0D">
        <w:rPr>
          <w:szCs w:val="23"/>
        </w:rPr>
        <w:t>above</w:t>
      </w:r>
      <w:r w:rsidR="00AB3DD9">
        <w:rPr>
          <w:szCs w:val="23"/>
        </w:rPr>
        <w:t xml:space="preserve"> </w:t>
      </w:r>
      <w:r w:rsidR="00AB3DD9" w:rsidRPr="00874E0D">
        <w:rPr>
          <w:szCs w:val="23"/>
        </w:rPr>
        <w:t>the</w:t>
      </w:r>
      <w:r w:rsidR="00AB3DD9">
        <w:rPr>
          <w:szCs w:val="23"/>
        </w:rPr>
        <w:t xml:space="preserve"> </w:t>
      </w:r>
      <w:r w:rsidR="00AB3DD9" w:rsidRPr="00874E0D">
        <w:rPr>
          <w:szCs w:val="23"/>
        </w:rPr>
        <w:t>line,</w:t>
      </w:r>
      <w:r w:rsidR="00AB3DD9">
        <w:rPr>
          <w:szCs w:val="23"/>
        </w:rPr>
        <w:t xml:space="preserve"> </w:t>
      </w:r>
      <w:r w:rsidR="00AB3DD9" w:rsidRPr="00874E0D">
        <w:rPr>
          <w:szCs w:val="23"/>
        </w:rPr>
        <w:t>representing</w:t>
      </w:r>
      <w:r w:rsidR="00AB3DD9">
        <w:rPr>
          <w:szCs w:val="23"/>
        </w:rPr>
        <w:t xml:space="preserve"> </w:t>
      </w:r>
      <w:r w:rsidR="00AB3DD9" w:rsidRPr="00874E0D">
        <w:rPr>
          <w:szCs w:val="23"/>
        </w:rPr>
        <w:t>intangible,</w:t>
      </w:r>
      <w:r w:rsidR="00AB3DD9">
        <w:rPr>
          <w:szCs w:val="23"/>
        </w:rPr>
        <w:t xml:space="preserve"> </w:t>
      </w:r>
      <w:hyperlink r:id="rId2142" w:history="1">
        <w:r w:rsidR="00AB3DD9" w:rsidRPr="007421C1">
          <w:rPr>
            <w:rStyle w:val="Hyperlink"/>
            <w:szCs w:val="23"/>
          </w:rPr>
          <w:t>spiritual</w:t>
        </w:r>
      </w:hyperlink>
      <w:r w:rsidR="00AB3DD9">
        <w:rPr>
          <w:szCs w:val="23"/>
        </w:rPr>
        <w:t xml:space="preserve"> </w:t>
      </w:r>
      <w:r w:rsidR="00AB3DD9" w:rsidRPr="00874E0D">
        <w:rPr>
          <w:szCs w:val="23"/>
        </w:rPr>
        <w:t>existence.</w:t>
      </w:r>
      <w:r w:rsidR="00AB3DD9">
        <w:rPr>
          <w:szCs w:val="23"/>
        </w:rPr>
        <w:t xml:space="preserve"> </w:t>
      </w:r>
      <w:r w:rsidR="00AB3DD9" w:rsidRPr="00874E0D">
        <w:rPr>
          <w:szCs w:val="23"/>
        </w:rPr>
        <w:t>The</w:t>
      </w:r>
      <w:r w:rsidR="00AB3DD9">
        <w:rPr>
          <w:szCs w:val="23"/>
        </w:rPr>
        <w:t xml:space="preserve"> </w:t>
      </w:r>
      <w:r w:rsidR="00AB3DD9" w:rsidRPr="00874E0D">
        <w:rPr>
          <w:szCs w:val="23"/>
        </w:rPr>
        <w:t>written</w:t>
      </w:r>
      <w:r w:rsidR="00AB3DD9">
        <w:rPr>
          <w:szCs w:val="23"/>
        </w:rPr>
        <w:t xml:space="preserve"> </w:t>
      </w:r>
      <w:hyperlink r:id="rId2143" w:history="1">
        <w:r w:rsidR="00AB3DD9" w:rsidRPr="007421C1">
          <w:rPr>
            <w:rStyle w:val="Hyperlink"/>
            <w:szCs w:val="23"/>
          </w:rPr>
          <w:t>letter</w:t>
        </w:r>
      </w:hyperlink>
      <w:r w:rsidR="00AB3DD9">
        <w:rPr>
          <w:szCs w:val="23"/>
        </w:rPr>
        <w:t xml:space="preserve"> </w:t>
      </w:r>
      <w:r w:rsidR="00AB3DD9" w:rsidRPr="00874E0D">
        <w:rPr>
          <w:rFonts w:ascii="Drogulin" w:hAnsi="Drogulin"/>
          <w:sz w:val="28"/>
          <w:szCs w:val="23"/>
        </w:rPr>
        <w:t>v</w:t>
      </w:r>
      <w:r w:rsidR="00AB3DD9">
        <w:rPr>
          <w:szCs w:val="23"/>
        </w:rPr>
        <w:t xml:space="preserve"> </w:t>
      </w:r>
      <w:r w:rsidR="00AB3DD9" w:rsidRPr="00874E0D">
        <w:rPr>
          <w:i/>
          <w:iCs/>
          <w:szCs w:val="23"/>
        </w:rPr>
        <w:t>heh</w:t>
      </w:r>
      <w:r w:rsidR="00AB3DD9" w:rsidRPr="00874E0D">
        <w:rPr>
          <w:szCs w:val="23"/>
        </w:rPr>
        <w:t>,</w:t>
      </w:r>
      <w:r w:rsidR="00AB3DD9">
        <w:rPr>
          <w:szCs w:val="23"/>
        </w:rPr>
        <w:t xml:space="preserve"> </w:t>
      </w:r>
      <w:r w:rsidR="00AB3DD9" w:rsidRPr="00874E0D">
        <w:rPr>
          <w:szCs w:val="23"/>
        </w:rPr>
        <w:t>then,</w:t>
      </w:r>
      <w:r w:rsidR="00AB3DD9">
        <w:rPr>
          <w:szCs w:val="23"/>
        </w:rPr>
        <w:t xml:space="preserve"> </w:t>
      </w:r>
      <w:r w:rsidR="00AB3DD9" w:rsidRPr="00874E0D">
        <w:rPr>
          <w:szCs w:val="23"/>
        </w:rPr>
        <w:t>is</w:t>
      </w:r>
      <w:r w:rsidR="00AB3DD9">
        <w:rPr>
          <w:szCs w:val="23"/>
        </w:rPr>
        <w:t xml:space="preserve"> </w:t>
      </w:r>
      <w:r w:rsidR="00AB3DD9" w:rsidRPr="00874E0D">
        <w:rPr>
          <w:szCs w:val="23"/>
        </w:rPr>
        <w:t>a</w:t>
      </w:r>
      <w:r w:rsidR="00AB3DD9">
        <w:rPr>
          <w:szCs w:val="23"/>
        </w:rPr>
        <w:t xml:space="preserve"> </w:t>
      </w:r>
      <w:r w:rsidR="00AB3DD9" w:rsidRPr="00874E0D">
        <w:rPr>
          <w:szCs w:val="23"/>
        </w:rPr>
        <w:t>pictogram</w:t>
      </w:r>
      <w:r w:rsidR="00AB3DD9">
        <w:rPr>
          <w:szCs w:val="23"/>
        </w:rPr>
        <w:t xml:space="preserve"> </w:t>
      </w:r>
      <w:r w:rsidR="00AB3DD9" w:rsidRPr="00874E0D">
        <w:rPr>
          <w:szCs w:val="23"/>
        </w:rPr>
        <w:t>of</w:t>
      </w:r>
      <w:r w:rsidR="00AB3DD9">
        <w:rPr>
          <w:szCs w:val="23"/>
        </w:rPr>
        <w:t xml:space="preserve"> </w:t>
      </w:r>
      <w:r w:rsidR="00AB3DD9" w:rsidRPr="00874E0D">
        <w:rPr>
          <w:szCs w:val="23"/>
        </w:rPr>
        <w:t>this</w:t>
      </w:r>
      <w:r w:rsidR="00AB3DD9">
        <w:rPr>
          <w:szCs w:val="23"/>
        </w:rPr>
        <w:t xml:space="preserve"> </w:t>
      </w:r>
      <w:hyperlink r:id="rId2144" w:history="1">
        <w:r w:rsidR="00AB3DD9" w:rsidRPr="007421C1">
          <w:rPr>
            <w:rStyle w:val="Hyperlink"/>
            <w:szCs w:val="23"/>
          </w:rPr>
          <w:t>world</w:t>
        </w:r>
      </w:hyperlink>
      <w:r w:rsidR="00AB3DD9">
        <w:rPr>
          <w:szCs w:val="23"/>
        </w:rPr>
        <w:t xml:space="preserve"> </w:t>
      </w:r>
      <w:r w:rsidR="00AB3DD9" w:rsidRPr="00874E0D">
        <w:rPr>
          <w:szCs w:val="23"/>
        </w:rPr>
        <w:t>focused</w:t>
      </w:r>
      <w:r w:rsidR="00AB3DD9">
        <w:rPr>
          <w:szCs w:val="23"/>
        </w:rPr>
        <w:t xml:space="preserve"> </w:t>
      </w:r>
      <w:r w:rsidR="00AB3DD9" w:rsidRPr="00874E0D">
        <w:rPr>
          <w:szCs w:val="23"/>
        </w:rPr>
        <w:t>and</w:t>
      </w:r>
      <w:r w:rsidR="00AB3DD9">
        <w:rPr>
          <w:szCs w:val="23"/>
        </w:rPr>
        <w:t xml:space="preserve"> </w:t>
      </w:r>
      <w:r w:rsidR="00AB3DD9" w:rsidRPr="00874E0D">
        <w:rPr>
          <w:szCs w:val="23"/>
        </w:rPr>
        <w:t>revolving</w:t>
      </w:r>
      <w:r w:rsidR="00AB3DD9">
        <w:rPr>
          <w:szCs w:val="23"/>
        </w:rPr>
        <w:t xml:space="preserve"> </w:t>
      </w:r>
      <w:r w:rsidR="00AB3DD9" w:rsidRPr="00874E0D">
        <w:rPr>
          <w:szCs w:val="23"/>
        </w:rPr>
        <w:t>around</w:t>
      </w:r>
      <w:r w:rsidR="00AB3DD9">
        <w:rPr>
          <w:szCs w:val="23"/>
        </w:rPr>
        <w:t xml:space="preserve"> </w:t>
      </w:r>
      <w:r w:rsidR="00AB3DD9" w:rsidRPr="00874E0D">
        <w:rPr>
          <w:szCs w:val="23"/>
        </w:rPr>
        <w:t>that</w:t>
      </w:r>
      <w:r w:rsidR="00AB3DD9">
        <w:rPr>
          <w:szCs w:val="23"/>
        </w:rPr>
        <w:t xml:space="preserve"> </w:t>
      </w:r>
      <w:r w:rsidR="00AB3DD9" w:rsidRPr="00874E0D">
        <w:rPr>
          <w:szCs w:val="23"/>
        </w:rPr>
        <w:t>which</w:t>
      </w:r>
      <w:r w:rsidR="00AB3DD9">
        <w:rPr>
          <w:szCs w:val="23"/>
        </w:rPr>
        <w:t xml:space="preserve"> </w:t>
      </w:r>
      <w:r w:rsidR="00AB3DD9" w:rsidRPr="00874E0D">
        <w:rPr>
          <w:szCs w:val="23"/>
        </w:rPr>
        <w:t>is</w:t>
      </w:r>
      <w:r w:rsidR="00AB3DD9">
        <w:rPr>
          <w:szCs w:val="23"/>
        </w:rPr>
        <w:t xml:space="preserve"> </w:t>
      </w:r>
      <w:r w:rsidR="00AB3DD9" w:rsidRPr="00874E0D">
        <w:rPr>
          <w:szCs w:val="23"/>
        </w:rPr>
        <w:t>above</w:t>
      </w:r>
      <w:r w:rsidR="00AB3DD9">
        <w:rPr>
          <w:szCs w:val="23"/>
        </w:rPr>
        <w:t xml:space="preserve"> </w:t>
      </w:r>
      <w:r w:rsidR="00AB3DD9" w:rsidRPr="00874E0D">
        <w:rPr>
          <w:szCs w:val="23"/>
        </w:rPr>
        <w:t>this</w:t>
      </w:r>
      <w:r w:rsidR="00AB3DD9">
        <w:rPr>
          <w:szCs w:val="23"/>
        </w:rPr>
        <w:t xml:space="preserve"> </w:t>
      </w:r>
      <w:hyperlink r:id="rId2145" w:history="1">
        <w:r w:rsidR="00AB3DD9" w:rsidRPr="007421C1">
          <w:rPr>
            <w:rStyle w:val="Hyperlink"/>
            <w:szCs w:val="23"/>
          </w:rPr>
          <w:t>world</w:t>
        </w:r>
      </w:hyperlink>
      <w:r w:rsidR="00AB3DD9">
        <w:rPr>
          <w:szCs w:val="23"/>
        </w:rPr>
        <w:t xml:space="preserve"> </w:t>
      </w:r>
      <w:r w:rsidR="00AB3DD9" w:rsidRPr="00874E0D">
        <w:rPr>
          <w:szCs w:val="23"/>
        </w:rPr>
        <w:t>—</w:t>
      </w:r>
      <w:r w:rsidR="00AB3DD9">
        <w:rPr>
          <w:szCs w:val="23"/>
        </w:rPr>
        <w:t xml:space="preserve"> </w:t>
      </w:r>
      <w:r w:rsidR="00AB3DD9" w:rsidRPr="00874E0D">
        <w:rPr>
          <w:szCs w:val="23"/>
        </w:rPr>
        <w:t>the</w:t>
      </w:r>
      <w:r w:rsidR="00AB3DD9">
        <w:rPr>
          <w:szCs w:val="23"/>
        </w:rPr>
        <w:t xml:space="preserve"> </w:t>
      </w:r>
      <w:r w:rsidR="00AB3DD9" w:rsidRPr="00874E0D">
        <w:rPr>
          <w:rFonts w:ascii="Drogulin" w:hAnsi="Drogulin"/>
          <w:sz w:val="28"/>
          <w:szCs w:val="23"/>
        </w:rPr>
        <w:t>s</w:t>
      </w:r>
      <w:r w:rsidR="00AB3DD9">
        <w:rPr>
          <w:szCs w:val="23"/>
        </w:rPr>
        <w:t xml:space="preserve"> </w:t>
      </w:r>
      <w:r w:rsidR="00AB3DD9" w:rsidRPr="00874E0D">
        <w:rPr>
          <w:i/>
          <w:iCs/>
          <w:szCs w:val="23"/>
        </w:rPr>
        <w:t>dalet</w:t>
      </w:r>
      <w:r w:rsidR="00AB3DD9">
        <w:rPr>
          <w:i/>
          <w:iCs/>
          <w:szCs w:val="23"/>
        </w:rPr>
        <w:t xml:space="preserve"> </w:t>
      </w:r>
      <w:r w:rsidR="00AB3DD9" w:rsidRPr="00874E0D">
        <w:rPr>
          <w:szCs w:val="23"/>
        </w:rPr>
        <w:t>(the</w:t>
      </w:r>
      <w:r w:rsidR="00AB3DD9">
        <w:rPr>
          <w:szCs w:val="23"/>
        </w:rPr>
        <w:t xml:space="preserve"> </w:t>
      </w:r>
      <w:r w:rsidR="00AB3DD9" w:rsidRPr="00874E0D">
        <w:rPr>
          <w:szCs w:val="23"/>
        </w:rPr>
        <w:t>“</w:t>
      </w:r>
      <w:hyperlink r:id="rId2146" w:history="1">
        <w:r w:rsidR="00AB3DD9" w:rsidRPr="007421C1">
          <w:rPr>
            <w:rStyle w:val="Hyperlink"/>
            <w:szCs w:val="23"/>
          </w:rPr>
          <w:t>four</w:t>
        </w:r>
      </w:hyperlink>
      <w:r w:rsidR="00AB3DD9" w:rsidRPr="00874E0D">
        <w:rPr>
          <w:szCs w:val="23"/>
        </w:rPr>
        <w:t>”</w:t>
      </w:r>
      <w:r w:rsidR="00AB3DD9">
        <w:rPr>
          <w:szCs w:val="23"/>
        </w:rPr>
        <w:t xml:space="preserve"> </w:t>
      </w:r>
      <w:r w:rsidR="00AB3DD9" w:rsidRPr="00874E0D">
        <w:rPr>
          <w:szCs w:val="23"/>
        </w:rPr>
        <w:t>of</w:t>
      </w:r>
      <w:r w:rsidR="00AB3DD9">
        <w:rPr>
          <w:szCs w:val="23"/>
        </w:rPr>
        <w:t xml:space="preserve"> </w:t>
      </w:r>
      <w:r w:rsidR="00AB3DD9" w:rsidRPr="00874E0D">
        <w:rPr>
          <w:szCs w:val="23"/>
        </w:rPr>
        <w:t>this</w:t>
      </w:r>
      <w:r w:rsidR="00AB3DD9">
        <w:rPr>
          <w:szCs w:val="23"/>
        </w:rPr>
        <w:t xml:space="preserve"> </w:t>
      </w:r>
      <w:hyperlink r:id="rId2147" w:history="1">
        <w:r w:rsidR="00AB3DD9" w:rsidRPr="007421C1">
          <w:rPr>
            <w:rStyle w:val="Hyperlink"/>
            <w:szCs w:val="23"/>
          </w:rPr>
          <w:t>world</w:t>
        </w:r>
      </w:hyperlink>
      <w:r w:rsidR="00AB3DD9" w:rsidRPr="00874E0D">
        <w:rPr>
          <w:szCs w:val="23"/>
        </w:rPr>
        <w:t>)</w:t>
      </w:r>
      <w:r w:rsidR="00AB3DD9">
        <w:rPr>
          <w:szCs w:val="23"/>
        </w:rPr>
        <w:t xml:space="preserve"> </w:t>
      </w:r>
      <w:r w:rsidR="00AB3DD9" w:rsidRPr="00874E0D">
        <w:rPr>
          <w:szCs w:val="23"/>
        </w:rPr>
        <w:t>with</w:t>
      </w:r>
      <w:r w:rsidR="00AB3DD9">
        <w:rPr>
          <w:szCs w:val="23"/>
        </w:rPr>
        <w:t xml:space="preserve"> </w:t>
      </w:r>
      <w:r w:rsidR="00AB3DD9" w:rsidRPr="00874E0D">
        <w:rPr>
          <w:szCs w:val="23"/>
        </w:rPr>
        <w:t>the</w:t>
      </w:r>
      <w:r w:rsidR="00AB3DD9">
        <w:rPr>
          <w:szCs w:val="23"/>
        </w:rPr>
        <w:t xml:space="preserve"> </w:t>
      </w:r>
      <w:r w:rsidR="00AB3DD9" w:rsidRPr="00874E0D">
        <w:rPr>
          <w:rFonts w:ascii="Drogulin" w:hAnsi="Drogulin"/>
          <w:sz w:val="28"/>
          <w:szCs w:val="23"/>
        </w:rPr>
        <w:t>h</w:t>
      </w:r>
      <w:r w:rsidR="00AB3DD9">
        <w:rPr>
          <w:szCs w:val="23"/>
        </w:rPr>
        <w:t xml:space="preserve"> </w:t>
      </w:r>
      <w:r w:rsidR="00AB3DD9" w:rsidRPr="00874E0D">
        <w:rPr>
          <w:i/>
          <w:iCs/>
          <w:szCs w:val="23"/>
        </w:rPr>
        <w:t>yod</w:t>
      </w:r>
      <w:r w:rsidR="00AB3DD9">
        <w:rPr>
          <w:i/>
          <w:iCs/>
          <w:szCs w:val="23"/>
        </w:rPr>
        <w:t xml:space="preserve"> </w:t>
      </w:r>
      <w:r w:rsidR="00AB3DD9" w:rsidRPr="00874E0D">
        <w:rPr>
          <w:szCs w:val="23"/>
        </w:rPr>
        <w:t>of</w:t>
      </w:r>
      <w:r w:rsidR="00AB3DD9">
        <w:rPr>
          <w:szCs w:val="23"/>
        </w:rPr>
        <w:t xml:space="preserve"> </w:t>
      </w:r>
      <w:r w:rsidR="00AB3DD9" w:rsidRPr="00874E0D">
        <w:rPr>
          <w:szCs w:val="23"/>
        </w:rPr>
        <w:t>spirituality</w:t>
      </w:r>
      <w:r w:rsidR="00AB3DD9">
        <w:rPr>
          <w:szCs w:val="23"/>
        </w:rPr>
        <w:t xml:space="preserve"> </w:t>
      </w:r>
      <w:r w:rsidR="00AB3DD9" w:rsidRPr="00874E0D">
        <w:rPr>
          <w:szCs w:val="23"/>
        </w:rPr>
        <w:t>at</w:t>
      </w:r>
      <w:r w:rsidR="00AB3DD9">
        <w:rPr>
          <w:szCs w:val="23"/>
        </w:rPr>
        <w:t xml:space="preserve"> </w:t>
      </w:r>
      <w:r w:rsidR="00AB3DD9" w:rsidRPr="00874E0D">
        <w:rPr>
          <w:szCs w:val="23"/>
        </w:rPr>
        <w:t>its</w:t>
      </w:r>
      <w:r w:rsidR="00AB3DD9">
        <w:rPr>
          <w:szCs w:val="23"/>
        </w:rPr>
        <w:t xml:space="preserve"> </w:t>
      </w:r>
      <w:r w:rsidR="00AB3DD9" w:rsidRPr="00874E0D">
        <w:rPr>
          <w:szCs w:val="23"/>
        </w:rPr>
        <w:t>axis.</w:t>
      </w:r>
      <w:r w:rsidR="00AB3DD9">
        <w:rPr>
          <w:szCs w:val="23"/>
        </w:rPr>
        <w:t xml:space="preserve"> </w:t>
      </w:r>
      <w:hyperlink r:id="rId2148" w:history="1">
        <w:r w:rsidR="00AB3DD9" w:rsidRPr="007421C1">
          <w:rPr>
            <w:rStyle w:val="Hyperlink"/>
            <w:szCs w:val="23"/>
          </w:rPr>
          <w:t>Avraham</w:t>
        </w:r>
      </w:hyperlink>
      <w:r w:rsidR="00AB3DD9">
        <w:rPr>
          <w:szCs w:val="23"/>
        </w:rPr>
        <w:t xml:space="preserve"> </w:t>
      </w:r>
      <w:r w:rsidR="00AB3DD9" w:rsidRPr="00874E0D">
        <w:rPr>
          <w:szCs w:val="23"/>
        </w:rPr>
        <w:t>fought</w:t>
      </w:r>
      <w:r w:rsidR="00AB3DD9">
        <w:rPr>
          <w:szCs w:val="23"/>
        </w:rPr>
        <w:t xml:space="preserve"> </w:t>
      </w:r>
      <w:r w:rsidR="00AB3DD9" w:rsidRPr="00874E0D">
        <w:rPr>
          <w:szCs w:val="23"/>
        </w:rPr>
        <w:t>on</w:t>
      </w:r>
      <w:r w:rsidR="00AB3DD9">
        <w:rPr>
          <w:szCs w:val="23"/>
        </w:rPr>
        <w:t xml:space="preserve"> </w:t>
      </w:r>
      <w:r w:rsidR="00AB3DD9" w:rsidRPr="00874E0D">
        <w:rPr>
          <w:szCs w:val="23"/>
        </w:rPr>
        <w:t>behalf</w:t>
      </w:r>
      <w:r w:rsidR="00AB3DD9">
        <w:rPr>
          <w:szCs w:val="23"/>
        </w:rPr>
        <w:t xml:space="preserve"> </w:t>
      </w:r>
      <w:r w:rsidR="00AB3DD9" w:rsidRPr="00874E0D">
        <w:rPr>
          <w:szCs w:val="23"/>
        </w:rPr>
        <w:t>of</w:t>
      </w:r>
      <w:r w:rsidR="00AB3DD9">
        <w:rPr>
          <w:szCs w:val="23"/>
        </w:rPr>
        <w:t xml:space="preserve"> </w:t>
      </w:r>
      <w:r w:rsidR="00AB3DD9" w:rsidRPr="00874E0D">
        <w:rPr>
          <w:szCs w:val="23"/>
        </w:rPr>
        <w:t>the</w:t>
      </w:r>
      <w:r w:rsidR="00AB3DD9">
        <w:rPr>
          <w:szCs w:val="23"/>
        </w:rPr>
        <w:t xml:space="preserve"> </w:t>
      </w:r>
      <w:hyperlink r:id="rId2149" w:history="1">
        <w:r w:rsidR="00AB3DD9" w:rsidRPr="007421C1">
          <w:rPr>
            <w:rStyle w:val="Hyperlink"/>
            <w:szCs w:val="23"/>
          </w:rPr>
          <w:t>five</w:t>
        </w:r>
      </w:hyperlink>
      <w:r w:rsidR="00AB3DD9">
        <w:rPr>
          <w:szCs w:val="23"/>
        </w:rPr>
        <w:t xml:space="preserve"> </w:t>
      </w:r>
      <w:r w:rsidR="00AB3DD9" w:rsidRPr="00874E0D">
        <w:rPr>
          <w:szCs w:val="23"/>
        </w:rPr>
        <w:t>kings</w:t>
      </w:r>
      <w:r w:rsidR="00AB3DD9">
        <w:rPr>
          <w:szCs w:val="23"/>
        </w:rPr>
        <w:t xml:space="preserve"> </w:t>
      </w:r>
      <w:r w:rsidR="00AB3DD9" w:rsidRPr="00874E0D">
        <w:rPr>
          <w:szCs w:val="23"/>
        </w:rPr>
        <w:t>against</w:t>
      </w:r>
      <w:r w:rsidR="00AB3DD9">
        <w:rPr>
          <w:szCs w:val="23"/>
        </w:rPr>
        <w:t xml:space="preserve"> </w:t>
      </w:r>
      <w:r w:rsidR="00AB3DD9" w:rsidRPr="00874E0D">
        <w:rPr>
          <w:szCs w:val="23"/>
        </w:rPr>
        <w:t>the</w:t>
      </w:r>
      <w:r w:rsidR="00AB3DD9">
        <w:rPr>
          <w:szCs w:val="23"/>
        </w:rPr>
        <w:t xml:space="preserve"> </w:t>
      </w:r>
      <w:hyperlink r:id="rId2150" w:history="1">
        <w:r w:rsidR="00AB3DD9" w:rsidRPr="007421C1">
          <w:rPr>
            <w:rStyle w:val="Hyperlink"/>
            <w:szCs w:val="23"/>
          </w:rPr>
          <w:t>four</w:t>
        </w:r>
      </w:hyperlink>
      <w:r w:rsidR="00AB3DD9">
        <w:rPr>
          <w:szCs w:val="23"/>
        </w:rPr>
        <w:t xml:space="preserve"> </w:t>
      </w:r>
      <w:r w:rsidR="00AB3DD9" w:rsidRPr="00874E0D">
        <w:rPr>
          <w:szCs w:val="23"/>
        </w:rPr>
        <w:t>kings.</w:t>
      </w:r>
      <w:r w:rsidR="00AB3DD9">
        <w:rPr>
          <w:szCs w:val="23"/>
        </w:rPr>
        <w:t xml:space="preserve"> </w:t>
      </w:r>
      <w:hyperlink r:id="rId2151" w:history="1">
        <w:r w:rsidR="00AB3DD9" w:rsidRPr="007421C1">
          <w:rPr>
            <w:rStyle w:val="Hyperlink"/>
            <w:szCs w:val="23"/>
          </w:rPr>
          <w:t>Avraham</w:t>
        </w:r>
      </w:hyperlink>
      <w:r w:rsidR="00AB3DD9">
        <w:rPr>
          <w:szCs w:val="23"/>
        </w:rPr>
        <w:t xml:space="preserve"> </w:t>
      </w:r>
      <w:r w:rsidR="00AB3DD9" w:rsidRPr="00874E0D">
        <w:rPr>
          <w:szCs w:val="23"/>
        </w:rPr>
        <w:t>was</w:t>
      </w:r>
      <w:r w:rsidR="00AB3DD9">
        <w:rPr>
          <w:szCs w:val="23"/>
        </w:rPr>
        <w:t xml:space="preserve"> </w:t>
      </w:r>
      <w:r w:rsidR="00AB3DD9" w:rsidRPr="00874E0D">
        <w:rPr>
          <w:szCs w:val="23"/>
        </w:rPr>
        <w:t>the</w:t>
      </w:r>
      <w:r w:rsidR="00AB3DD9">
        <w:rPr>
          <w:szCs w:val="23"/>
        </w:rPr>
        <w:t xml:space="preserve"> </w:t>
      </w:r>
      <w:hyperlink r:id="rId2152" w:history="1">
        <w:r w:rsidR="00AB3DD9" w:rsidRPr="007421C1">
          <w:rPr>
            <w:rStyle w:val="Hyperlink"/>
            <w:szCs w:val="23"/>
          </w:rPr>
          <w:t>first</w:t>
        </w:r>
      </w:hyperlink>
      <w:r w:rsidR="00AB3DD9">
        <w:rPr>
          <w:szCs w:val="23"/>
        </w:rPr>
        <w:t xml:space="preserve"> </w:t>
      </w:r>
      <w:r w:rsidR="00AB3DD9" w:rsidRPr="00874E0D">
        <w:rPr>
          <w:szCs w:val="23"/>
        </w:rPr>
        <w:t>person</w:t>
      </w:r>
      <w:r w:rsidR="00AB3DD9">
        <w:rPr>
          <w:szCs w:val="23"/>
        </w:rPr>
        <w:t xml:space="preserve"> </w:t>
      </w:r>
      <w:r w:rsidR="00AB3DD9" w:rsidRPr="00874E0D">
        <w:rPr>
          <w:szCs w:val="23"/>
        </w:rPr>
        <w:t>to</w:t>
      </w:r>
      <w:r w:rsidR="00AB3DD9">
        <w:rPr>
          <w:szCs w:val="23"/>
        </w:rPr>
        <w:t xml:space="preserve"> </w:t>
      </w:r>
      <w:r w:rsidR="00AB3DD9" w:rsidRPr="00874E0D">
        <w:rPr>
          <w:szCs w:val="23"/>
        </w:rPr>
        <w:t>look</w:t>
      </w:r>
      <w:r w:rsidR="00AB3DD9">
        <w:rPr>
          <w:szCs w:val="23"/>
        </w:rPr>
        <w:t xml:space="preserve"> </w:t>
      </w:r>
      <w:r w:rsidR="00AB3DD9" w:rsidRPr="00874E0D">
        <w:rPr>
          <w:szCs w:val="23"/>
        </w:rPr>
        <w:t>at</w:t>
      </w:r>
      <w:r w:rsidR="00AB3DD9">
        <w:rPr>
          <w:szCs w:val="23"/>
        </w:rPr>
        <w:t xml:space="preserve"> </w:t>
      </w:r>
      <w:r w:rsidR="00AB3DD9" w:rsidRPr="00874E0D">
        <w:rPr>
          <w:szCs w:val="23"/>
        </w:rPr>
        <w:t>this</w:t>
      </w:r>
      <w:r w:rsidR="00AB3DD9">
        <w:rPr>
          <w:szCs w:val="23"/>
        </w:rPr>
        <w:t xml:space="preserve"> </w:t>
      </w:r>
      <w:hyperlink r:id="rId2153" w:history="1">
        <w:r w:rsidR="00AB3DD9" w:rsidRPr="007421C1">
          <w:rPr>
            <w:rStyle w:val="Hyperlink"/>
            <w:szCs w:val="23"/>
          </w:rPr>
          <w:t>world</w:t>
        </w:r>
      </w:hyperlink>
      <w:r w:rsidR="00AB3DD9">
        <w:rPr>
          <w:szCs w:val="23"/>
        </w:rPr>
        <w:t xml:space="preserve"> </w:t>
      </w:r>
      <w:r w:rsidR="00AB3DD9" w:rsidRPr="00874E0D">
        <w:rPr>
          <w:szCs w:val="23"/>
        </w:rPr>
        <w:t>and</w:t>
      </w:r>
      <w:r w:rsidR="00AB3DD9">
        <w:rPr>
          <w:szCs w:val="23"/>
        </w:rPr>
        <w:t xml:space="preserve"> </w:t>
      </w:r>
      <w:r w:rsidR="00AB3DD9" w:rsidRPr="00874E0D">
        <w:rPr>
          <w:szCs w:val="23"/>
        </w:rPr>
        <w:t>see</w:t>
      </w:r>
      <w:r w:rsidR="00AB3DD9">
        <w:rPr>
          <w:szCs w:val="23"/>
        </w:rPr>
        <w:t xml:space="preserve"> </w:t>
      </w:r>
      <w:r w:rsidR="00AB3DD9" w:rsidRPr="00874E0D">
        <w:rPr>
          <w:szCs w:val="23"/>
        </w:rPr>
        <w:t>an</w:t>
      </w:r>
      <w:r w:rsidR="00AB3DD9">
        <w:rPr>
          <w:szCs w:val="23"/>
        </w:rPr>
        <w:t xml:space="preserve"> </w:t>
      </w:r>
      <w:r w:rsidR="00AB3DD9" w:rsidRPr="00874E0D">
        <w:rPr>
          <w:szCs w:val="23"/>
        </w:rPr>
        <w:t>existence</w:t>
      </w:r>
      <w:r w:rsidR="00AB3DD9">
        <w:rPr>
          <w:szCs w:val="23"/>
        </w:rPr>
        <w:t xml:space="preserve"> </w:t>
      </w:r>
      <w:r w:rsidR="00AB3DD9" w:rsidRPr="00874E0D">
        <w:rPr>
          <w:szCs w:val="23"/>
        </w:rPr>
        <w:t>beyond.</w:t>
      </w:r>
      <w:r w:rsidR="00AB3DD9">
        <w:rPr>
          <w:szCs w:val="23"/>
        </w:rPr>
        <w:t xml:space="preserve"> </w:t>
      </w:r>
      <w:r w:rsidR="00AB3DD9" w:rsidRPr="00874E0D">
        <w:rPr>
          <w:szCs w:val="23"/>
        </w:rPr>
        <w:t>If</w:t>
      </w:r>
      <w:r w:rsidR="00AB3DD9">
        <w:rPr>
          <w:szCs w:val="23"/>
        </w:rPr>
        <w:t xml:space="preserve"> </w:t>
      </w:r>
      <w:r w:rsidR="00AB3DD9" w:rsidRPr="00874E0D">
        <w:rPr>
          <w:szCs w:val="23"/>
        </w:rPr>
        <w:t>there</w:t>
      </w:r>
      <w:r w:rsidR="00AB3DD9">
        <w:rPr>
          <w:szCs w:val="23"/>
        </w:rPr>
        <w:t xml:space="preserve"> </w:t>
      </w:r>
      <w:r w:rsidR="00AB3DD9" w:rsidRPr="00874E0D">
        <w:rPr>
          <w:szCs w:val="23"/>
        </w:rPr>
        <w:t>was</w:t>
      </w:r>
      <w:r w:rsidR="00AB3DD9">
        <w:rPr>
          <w:szCs w:val="23"/>
        </w:rPr>
        <w:t xml:space="preserve"> </w:t>
      </w:r>
      <w:r w:rsidR="00AB3DD9" w:rsidRPr="00874E0D">
        <w:rPr>
          <w:szCs w:val="23"/>
        </w:rPr>
        <w:t>a</w:t>
      </w:r>
      <w:r w:rsidR="00AB3DD9">
        <w:rPr>
          <w:szCs w:val="23"/>
        </w:rPr>
        <w:t xml:space="preserve"> </w:t>
      </w:r>
      <w:hyperlink r:id="rId2154" w:history="1">
        <w:r w:rsidR="00AB3DD9" w:rsidRPr="007421C1">
          <w:rPr>
            <w:rStyle w:val="Hyperlink"/>
            <w:szCs w:val="23"/>
          </w:rPr>
          <w:t>creation</w:t>
        </w:r>
      </w:hyperlink>
      <w:r w:rsidR="00AB3DD9" w:rsidRPr="00874E0D">
        <w:rPr>
          <w:szCs w:val="23"/>
        </w:rPr>
        <w:t>,</w:t>
      </w:r>
      <w:r w:rsidR="00AB3DD9">
        <w:rPr>
          <w:szCs w:val="23"/>
        </w:rPr>
        <w:t xml:space="preserve"> </w:t>
      </w:r>
      <w:r w:rsidR="00AB3DD9" w:rsidRPr="00874E0D">
        <w:rPr>
          <w:szCs w:val="23"/>
        </w:rPr>
        <w:t>there</w:t>
      </w:r>
      <w:r w:rsidR="00AB3DD9">
        <w:rPr>
          <w:szCs w:val="23"/>
        </w:rPr>
        <w:t xml:space="preserve"> </w:t>
      </w:r>
      <w:r w:rsidR="00AB3DD9" w:rsidRPr="00874E0D">
        <w:rPr>
          <w:szCs w:val="23"/>
        </w:rPr>
        <w:t>had</w:t>
      </w:r>
      <w:r w:rsidR="00AB3DD9">
        <w:rPr>
          <w:szCs w:val="23"/>
        </w:rPr>
        <w:t xml:space="preserve"> </w:t>
      </w:r>
      <w:r w:rsidR="00AB3DD9" w:rsidRPr="00874E0D">
        <w:rPr>
          <w:szCs w:val="23"/>
        </w:rPr>
        <w:t>to</w:t>
      </w:r>
      <w:r w:rsidR="00AB3DD9">
        <w:rPr>
          <w:szCs w:val="23"/>
        </w:rPr>
        <w:t xml:space="preserve"> </w:t>
      </w:r>
      <w:r w:rsidR="00AB3DD9" w:rsidRPr="00874E0D">
        <w:rPr>
          <w:szCs w:val="23"/>
        </w:rPr>
        <w:t>be</w:t>
      </w:r>
      <w:r w:rsidR="00AB3DD9">
        <w:rPr>
          <w:szCs w:val="23"/>
        </w:rPr>
        <w:t xml:space="preserve"> </w:t>
      </w:r>
      <w:r w:rsidR="00AB3DD9" w:rsidRPr="00874E0D">
        <w:rPr>
          <w:szCs w:val="23"/>
        </w:rPr>
        <w:t>a</w:t>
      </w:r>
      <w:r w:rsidR="00AB3DD9">
        <w:rPr>
          <w:szCs w:val="23"/>
        </w:rPr>
        <w:t xml:space="preserve"> </w:t>
      </w:r>
      <w:r w:rsidR="00AB3DD9" w:rsidRPr="00874E0D">
        <w:rPr>
          <w:szCs w:val="23"/>
        </w:rPr>
        <w:t>Creator.</w:t>
      </w:r>
      <w:r w:rsidR="00AB3DD9">
        <w:rPr>
          <w:szCs w:val="23"/>
        </w:rPr>
        <w:t xml:space="preserve"> </w:t>
      </w:r>
      <w:r w:rsidR="00AB3DD9" w:rsidRPr="00874E0D">
        <w:rPr>
          <w:szCs w:val="23"/>
        </w:rPr>
        <w:t>After</w:t>
      </w:r>
      <w:r w:rsidR="00AB3DD9">
        <w:rPr>
          <w:szCs w:val="23"/>
        </w:rPr>
        <w:t xml:space="preserve"> </w:t>
      </w:r>
      <w:r w:rsidR="00AB3DD9" w:rsidRPr="00874E0D">
        <w:rPr>
          <w:szCs w:val="23"/>
        </w:rPr>
        <w:t>Avram</w:t>
      </w:r>
      <w:r w:rsidR="00AB3DD9">
        <w:rPr>
          <w:szCs w:val="23"/>
        </w:rPr>
        <w:t xml:space="preserve"> </w:t>
      </w:r>
      <w:r w:rsidR="00AB3DD9" w:rsidRPr="00874E0D">
        <w:rPr>
          <w:szCs w:val="23"/>
        </w:rPr>
        <w:t>fought</w:t>
      </w:r>
      <w:r w:rsidR="00AB3DD9">
        <w:rPr>
          <w:szCs w:val="23"/>
        </w:rPr>
        <w:t xml:space="preserve"> </w:t>
      </w:r>
      <w:r w:rsidR="00AB3DD9" w:rsidRPr="00874E0D">
        <w:rPr>
          <w:szCs w:val="23"/>
        </w:rPr>
        <w:t>the</w:t>
      </w:r>
      <w:r w:rsidR="00AB3DD9">
        <w:rPr>
          <w:szCs w:val="23"/>
        </w:rPr>
        <w:t xml:space="preserve"> </w:t>
      </w:r>
      <w:r w:rsidR="00AB3DD9" w:rsidRPr="00874E0D">
        <w:rPr>
          <w:szCs w:val="23"/>
        </w:rPr>
        <w:t>war</w:t>
      </w:r>
      <w:r w:rsidR="00AB3DD9">
        <w:rPr>
          <w:szCs w:val="23"/>
        </w:rPr>
        <w:t xml:space="preserve"> </w:t>
      </w:r>
      <w:r w:rsidR="00AB3DD9" w:rsidRPr="00874E0D">
        <w:rPr>
          <w:szCs w:val="23"/>
        </w:rPr>
        <w:t>against</w:t>
      </w:r>
      <w:r w:rsidR="00AB3DD9">
        <w:rPr>
          <w:szCs w:val="23"/>
        </w:rPr>
        <w:t xml:space="preserve"> </w:t>
      </w:r>
      <w:r w:rsidR="00AB3DD9" w:rsidRPr="00874E0D">
        <w:rPr>
          <w:szCs w:val="23"/>
        </w:rPr>
        <w:t>the</w:t>
      </w:r>
      <w:r w:rsidR="00AB3DD9">
        <w:rPr>
          <w:szCs w:val="23"/>
        </w:rPr>
        <w:t xml:space="preserve"> </w:t>
      </w:r>
      <w:hyperlink r:id="rId2155" w:history="1">
        <w:r w:rsidR="00AB3DD9" w:rsidRPr="007421C1">
          <w:rPr>
            <w:rStyle w:val="Hyperlink"/>
            <w:szCs w:val="23"/>
          </w:rPr>
          <w:t>four</w:t>
        </w:r>
      </w:hyperlink>
      <w:r w:rsidR="00AB3DD9">
        <w:rPr>
          <w:szCs w:val="23"/>
        </w:rPr>
        <w:t xml:space="preserve"> </w:t>
      </w:r>
      <w:r w:rsidR="00AB3DD9" w:rsidRPr="00874E0D">
        <w:rPr>
          <w:szCs w:val="23"/>
        </w:rPr>
        <w:t>kings,</w:t>
      </w:r>
      <w:r w:rsidR="00AB3DD9">
        <w:rPr>
          <w:szCs w:val="23"/>
        </w:rPr>
        <w:t xml:space="preserve"> </w:t>
      </w:r>
      <w:hyperlink r:id="rId2156" w:history="1">
        <w:r w:rsidR="00AB3DD9" w:rsidRPr="007421C1">
          <w:rPr>
            <w:rStyle w:val="Hyperlink"/>
            <w:szCs w:val="23"/>
          </w:rPr>
          <w:t>HaShem</w:t>
        </w:r>
      </w:hyperlink>
      <w:r w:rsidR="00AB3DD9">
        <w:rPr>
          <w:szCs w:val="23"/>
        </w:rPr>
        <w:t xml:space="preserve"> </w:t>
      </w:r>
      <w:r w:rsidR="00AB3DD9" w:rsidRPr="00874E0D">
        <w:rPr>
          <w:szCs w:val="23"/>
        </w:rPr>
        <w:t>added</w:t>
      </w:r>
      <w:r w:rsidR="00AB3DD9">
        <w:rPr>
          <w:szCs w:val="23"/>
        </w:rPr>
        <w:t xml:space="preserve"> </w:t>
      </w:r>
      <w:r w:rsidR="00AB3DD9" w:rsidRPr="00874E0D">
        <w:rPr>
          <w:szCs w:val="23"/>
        </w:rPr>
        <w:t>a</w:t>
      </w:r>
      <w:r w:rsidR="00AB3DD9">
        <w:rPr>
          <w:szCs w:val="23"/>
        </w:rPr>
        <w:t xml:space="preserve"> </w:t>
      </w:r>
      <w:hyperlink r:id="rId2157" w:history="1">
        <w:r w:rsidR="00AB3DD9" w:rsidRPr="007421C1">
          <w:rPr>
            <w:rStyle w:val="Hyperlink"/>
            <w:szCs w:val="23"/>
          </w:rPr>
          <w:t>letter</w:t>
        </w:r>
      </w:hyperlink>
      <w:r w:rsidR="00AB3DD9">
        <w:rPr>
          <w:szCs w:val="23"/>
        </w:rPr>
        <w:t xml:space="preserve"> </w:t>
      </w:r>
      <w:r w:rsidR="00AB3DD9" w:rsidRPr="00874E0D">
        <w:rPr>
          <w:szCs w:val="23"/>
        </w:rPr>
        <w:t>to</w:t>
      </w:r>
      <w:r w:rsidR="00AB3DD9">
        <w:rPr>
          <w:szCs w:val="23"/>
        </w:rPr>
        <w:t xml:space="preserve"> </w:t>
      </w:r>
      <w:r w:rsidR="00AB3DD9" w:rsidRPr="00874E0D">
        <w:rPr>
          <w:szCs w:val="23"/>
        </w:rPr>
        <w:t>his</w:t>
      </w:r>
      <w:r w:rsidR="00AB3DD9">
        <w:rPr>
          <w:szCs w:val="23"/>
        </w:rPr>
        <w:t xml:space="preserve"> </w:t>
      </w:r>
      <w:hyperlink r:id="rId2158" w:history="1">
        <w:r w:rsidR="00AB3DD9" w:rsidRPr="007421C1">
          <w:rPr>
            <w:rStyle w:val="Hyperlink"/>
            <w:szCs w:val="23"/>
          </w:rPr>
          <w:t>name</w:t>
        </w:r>
      </w:hyperlink>
      <w:r w:rsidR="00AB3DD9" w:rsidRPr="00874E0D">
        <w:rPr>
          <w:szCs w:val="23"/>
        </w:rPr>
        <w:t>.</w:t>
      </w:r>
      <w:r w:rsidR="00AB3DD9">
        <w:rPr>
          <w:szCs w:val="23"/>
        </w:rPr>
        <w:t xml:space="preserve"> </w:t>
      </w:r>
      <w:r w:rsidR="00AB3DD9" w:rsidRPr="00874E0D">
        <w:rPr>
          <w:szCs w:val="23"/>
        </w:rPr>
        <w:t>Not</w:t>
      </w:r>
      <w:r w:rsidR="00AB3DD9">
        <w:rPr>
          <w:szCs w:val="23"/>
        </w:rPr>
        <w:t xml:space="preserve"> </w:t>
      </w:r>
      <w:r w:rsidR="00AB3DD9" w:rsidRPr="00874E0D">
        <w:rPr>
          <w:szCs w:val="23"/>
        </w:rPr>
        <w:t>surprisingly,</w:t>
      </w:r>
      <w:r w:rsidR="00AB3DD9">
        <w:rPr>
          <w:szCs w:val="23"/>
        </w:rPr>
        <w:t xml:space="preserve"> </w:t>
      </w:r>
      <w:r w:rsidR="00AB3DD9" w:rsidRPr="00874E0D">
        <w:rPr>
          <w:szCs w:val="23"/>
        </w:rPr>
        <w:t>that</w:t>
      </w:r>
      <w:r w:rsidR="00AB3DD9">
        <w:rPr>
          <w:szCs w:val="23"/>
        </w:rPr>
        <w:t xml:space="preserve"> </w:t>
      </w:r>
      <w:hyperlink r:id="rId2159" w:history="1">
        <w:r w:rsidR="00AB3DD9" w:rsidRPr="007421C1">
          <w:rPr>
            <w:rStyle w:val="Hyperlink"/>
            <w:szCs w:val="23"/>
          </w:rPr>
          <w:t>letter</w:t>
        </w:r>
      </w:hyperlink>
      <w:r w:rsidR="00AB3DD9">
        <w:rPr>
          <w:szCs w:val="23"/>
        </w:rPr>
        <w:t xml:space="preserve"> </w:t>
      </w:r>
      <w:r w:rsidR="00AB3DD9" w:rsidRPr="00874E0D">
        <w:rPr>
          <w:szCs w:val="23"/>
        </w:rPr>
        <w:t>was</w:t>
      </w:r>
      <w:r w:rsidR="00AB3DD9">
        <w:rPr>
          <w:szCs w:val="23"/>
        </w:rPr>
        <w:t xml:space="preserve"> </w:t>
      </w:r>
      <w:r w:rsidR="00AB3DD9" w:rsidRPr="00874E0D">
        <w:rPr>
          <w:szCs w:val="23"/>
        </w:rPr>
        <w:t>the</w:t>
      </w:r>
      <w:r w:rsidR="00AB3DD9">
        <w:rPr>
          <w:szCs w:val="23"/>
        </w:rPr>
        <w:t xml:space="preserve"> </w:t>
      </w:r>
      <w:hyperlink r:id="rId2160" w:history="1">
        <w:r w:rsidR="00AB3DD9" w:rsidRPr="007421C1">
          <w:rPr>
            <w:rStyle w:val="Hyperlink"/>
            <w:szCs w:val="23"/>
          </w:rPr>
          <w:t>letter</w:t>
        </w:r>
      </w:hyperlink>
      <w:r w:rsidR="00AB3DD9">
        <w:rPr>
          <w:szCs w:val="23"/>
        </w:rPr>
        <w:t xml:space="preserve"> </w:t>
      </w:r>
      <w:r w:rsidR="00AB3DD9" w:rsidRPr="00874E0D">
        <w:rPr>
          <w:rFonts w:ascii="Drogulin" w:hAnsi="Drogulin"/>
          <w:sz w:val="28"/>
          <w:szCs w:val="23"/>
        </w:rPr>
        <w:t>v</w:t>
      </w:r>
      <w:r w:rsidR="00AB3DD9">
        <w:rPr>
          <w:szCs w:val="23"/>
        </w:rPr>
        <w:t xml:space="preserve"> </w:t>
      </w:r>
      <w:r w:rsidR="00AB3DD9" w:rsidRPr="00874E0D">
        <w:rPr>
          <w:i/>
          <w:iCs/>
          <w:szCs w:val="23"/>
        </w:rPr>
        <w:t>heh</w:t>
      </w:r>
      <w:r w:rsidR="00AB3DD9" w:rsidRPr="00874E0D">
        <w:rPr>
          <w:szCs w:val="23"/>
        </w:rPr>
        <w:t>.</w:t>
      </w:r>
      <w:r w:rsidR="00AB3DD9">
        <w:rPr>
          <w:szCs w:val="23"/>
        </w:rPr>
        <w:t xml:space="preserve"> </w:t>
      </w:r>
      <w:r w:rsidR="00AB3DD9" w:rsidRPr="00874E0D">
        <w:rPr>
          <w:szCs w:val="23"/>
        </w:rPr>
        <w:t>For</w:t>
      </w:r>
      <w:r w:rsidR="00AB3DD9">
        <w:rPr>
          <w:szCs w:val="23"/>
        </w:rPr>
        <w:t xml:space="preserve"> </w:t>
      </w:r>
      <w:hyperlink r:id="rId2161" w:history="1">
        <w:r w:rsidR="00AB3DD9" w:rsidRPr="007421C1">
          <w:rPr>
            <w:rStyle w:val="Hyperlink"/>
            <w:szCs w:val="23"/>
          </w:rPr>
          <w:t>Avraham</w:t>
        </w:r>
      </w:hyperlink>
      <w:r w:rsidR="00AB3DD9">
        <w:rPr>
          <w:szCs w:val="23"/>
        </w:rPr>
        <w:t xml:space="preserve"> </w:t>
      </w:r>
      <w:r w:rsidR="00AB3DD9" w:rsidRPr="00874E0D">
        <w:rPr>
          <w:szCs w:val="23"/>
        </w:rPr>
        <w:t>stood</w:t>
      </w:r>
      <w:r w:rsidR="00AB3DD9">
        <w:rPr>
          <w:szCs w:val="23"/>
        </w:rPr>
        <w:t xml:space="preserve"> </w:t>
      </w:r>
      <w:r w:rsidR="00AB3DD9" w:rsidRPr="00874E0D">
        <w:rPr>
          <w:szCs w:val="23"/>
        </w:rPr>
        <w:t>for</w:t>
      </w:r>
      <w:r w:rsidR="00AB3DD9">
        <w:rPr>
          <w:szCs w:val="23"/>
        </w:rPr>
        <w:t xml:space="preserve"> </w:t>
      </w:r>
      <w:r w:rsidR="00AB3DD9" w:rsidRPr="00874E0D">
        <w:rPr>
          <w:szCs w:val="23"/>
        </w:rPr>
        <w:t>all</w:t>
      </w:r>
      <w:r w:rsidR="00AB3DD9">
        <w:rPr>
          <w:szCs w:val="23"/>
        </w:rPr>
        <w:t xml:space="preserve"> </w:t>
      </w:r>
      <w:r w:rsidR="00AB3DD9" w:rsidRPr="00874E0D">
        <w:rPr>
          <w:szCs w:val="23"/>
        </w:rPr>
        <w:t>that</w:t>
      </w:r>
      <w:r w:rsidR="00AB3DD9">
        <w:rPr>
          <w:szCs w:val="23"/>
        </w:rPr>
        <w:t xml:space="preserve"> </w:t>
      </w:r>
      <w:r w:rsidR="00AB3DD9" w:rsidRPr="00874E0D">
        <w:rPr>
          <w:szCs w:val="23"/>
        </w:rPr>
        <w:t>the</w:t>
      </w:r>
      <w:r w:rsidR="00AB3DD9">
        <w:rPr>
          <w:szCs w:val="23"/>
        </w:rPr>
        <w:t xml:space="preserve"> </w:t>
      </w:r>
      <w:r w:rsidR="00AB3DD9" w:rsidRPr="00874E0D">
        <w:rPr>
          <w:rFonts w:ascii="Drogulin" w:hAnsi="Drogulin"/>
          <w:sz w:val="28"/>
          <w:szCs w:val="23"/>
        </w:rPr>
        <w:t>v</w:t>
      </w:r>
      <w:r w:rsidR="00AB3DD9">
        <w:rPr>
          <w:szCs w:val="23"/>
        </w:rPr>
        <w:t xml:space="preserve"> </w:t>
      </w:r>
      <w:r w:rsidR="00AB3DD9" w:rsidRPr="00874E0D">
        <w:rPr>
          <w:i/>
          <w:iCs/>
          <w:szCs w:val="23"/>
        </w:rPr>
        <w:t>heh</w:t>
      </w:r>
      <w:r w:rsidR="00AB3DD9">
        <w:rPr>
          <w:i/>
          <w:iCs/>
          <w:szCs w:val="23"/>
        </w:rPr>
        <w:t xml:space="preserve"> </w:t>
      </w:r>
      <w:r w:rsidR="00AB3DD9" w:rsidRPr="00874E0D">
        <w:rPr>
          <w:szCs w:val="23"/>
        </w:rPr>
        <w:t>represents,</w:t>
      </w:r>
      <w:r w:rsidR="00AB3DD9">
        <w:rPr>
          <w:szCs w:val="23"/>
        </w:rPr>
        <w:t xml:space="preserve"> </w:t>
      </w:r>
      <w:r w:rsidR="00AB3DD9" w:rsidRPr="00874E0D">
        <w:rPr>
          <w:szCs w:val="23"/>
        </w:rPr>
        <w:t>that</w:t>
      </w:r>
      <w:r w:rsidR="00AB3DD9">
        <w:rPr>
          <w:szCs w:val="23"/>
        </w:rPr>
        <w:t xml:space="preserve"> </w:t>
      </w:r>
      <w:r w:rsidR="00AB3DD9" w:rsidRPr="00874E0D">
        <w:rPr>
          <w:szCs w:val="23"/>
        </w:rPr>
        <w:t>this</w:t>
      </w:r>
      <w:r w:rsidR="00AB3DD9">
        <w:rPr>
          <w:szCs w:val="23"/>
        </w:rPr>
        <w:t xml:space="preserve"> </w:t>
      </w:r>
      <w:hyperlink r:id="rId2162" w:history="1">
        <w:r w:rsidR="00AB3DD9" w:rsidRPr="007421C1">
          <w:rPr>
            <w:rStyle w:val="Hyperlink"/>
            <w:szCs w:val="23"/>
          </w:rPr>
          <w:t>world</w:t>
        </w:r>
      </w:hyperlink>
      <w:r w:rsidR="00AB3DD9">
        <w:rPr>
          <w:szCs w:val="23"/>
        </w:rPr>
        <w:t xml:space="preserve"> </w:t>
      </w:r>
      <w:r w:rsidR="00AB3DD9" w:rsidRPr="00874E0D">
        <w:rPr>
          <w:szCs w:val="23"/>
        </w:rPr>
        <w:t>revolves</w:t>
      </w:r>
      <w:r w:rsidR="00AB3DD9">
        <w:rPr>
          <w:szCs w:val="23"/>
        </w:rPr>
        <w:t xml:space="preserve"> </w:t>
      </w:r>
      <w:r w:rsidR="00AB3DD9" w:rsidRPr="00874E0D">
        <w:rPr>
          <w:szCs w:val="23"/>
        </w:rPr>
        <w:t>around</w:t>
      </w:r>
      <w:r w:rsidR="00AB3DD9">
        <w:rPr>
          <w:szCs w:val="23"/>
        </w:rPr>
        <w:t xml:space="preserve"> </w:t>
      </w:r>
      <w:r w:rsidR="00AB3DD9" w:rsidRPr="00874E0D">
        <w:rPr>
          <w:szCs w:val="23"/>
        </w:rPr>
        <w:t>a</w:t>
      </w:r>
      <w:r w:rsidR="00AB3DD9">
        <w:rPr>
          <w:szCs w:val="23"/>
        </w:rPr>
        <w:t xml:space="preserve"> </w:t>
      </w:r>
      <w:r w:rsidR="00AB3DD9" w:rsidRPr="00874E0D">
        <w:rPr>
          <w:szCs w:val="23"/>
        </w:rPr>
        <w:t>Higher</w:t>
      </w:r>
      <w:r w:rsidR="00AB3DD9">
        <w:rPr>
          <w:szCs w:val="23"/>
        </w:rPr>
        <w:t xml:space="preserve"> </w:t>
      </w:r>
      <w:r w:rsidR="00AB3DD9" w:rsidRPr="00874E0D">
        <w:rPr>
          <w:szCs w:val="23"/>
        </w:rPr>
        <w:t>Existence.</w:t>
      </w:r>
      <w:r w:rsidR="00AB3DD9">
        <w:t xml:space="preserve"> </w:t>
      </w:r>
    </w:p>
    <w:p w14:paraId="57E561CC" w14:textId="77777777" w:rsidR="00AB3DD9" w:rsidRPr="00874E0D" w:rsidRDefault="00AB3DD9" w:rsidP="00AB3DD9"/>
    <w:p w14:paraId="15E5B65D" w14:textId="31A1AFE8" w:rsidR="00AB3DD9" w:rsidRPr="00874E0D" w:rsidRDefault="00AB3DD9" w:rsidP="00AB3DD9">
      <w:r w:rsidRPr="00874E0D">
        <w:t>The</w:t>
      </w:r>
      <w:r>
        <w:t xml:space="preserve"> </w:t>
      </w:r>
      <w:hyperlink r:id="rId2163" w:history="1">
        <w:r w:rsidRPr="007421C1">
          <w:rPr>
            <w:rStyle w:val="Hyperlink"/>
          </w:rPr>
          <w:t>number</w:t>
        </w:r>
      </w:hyperlink>
      <w:r>
        <w:t xml:space="preserve"> </w:t>
      </w:r>
      <w:hyperlink r:id="rId2164" w:history="1">
        <w:r w:rsidRPr="007421C1">
          <w:rPr>
            <w:rStyle w:val="Hyperlink"/>
          </w:rPr>
          <w:t>five</w:t>
        </w:r>
      </w:hyperlink>
      <w:r>
        <w:t xml:space="preserve"> </w:t>
      </w:r>
      <w:r w:rsidRPr="00874E0D">
        <w:t>thus</w:t>
      </w:r>
      <w:r>
        <w:t xml:space="preserve"> </w:t>
      </w:r>
      <w:r w:rsidRPr="00874E0D">
        <w:t>represents</w:t>
      </w:r>
      <w:r>
        <w:t xml:space="preserve"> </w:t>
      </w:r>
      <w:r w:rsidRPr="00874E0D">
        <w:t>the</w:t>
      </w:r>
      <w:r>
        <w:t xml:space="preserve"> </w:t>
      </w:r>
      <w:r w:rsidRPr="00874E0D">
        <w:t>perfection</w:t>
      </w:r>
      <w:r>
        <w:t xml:space="preserve"> </w:t>
      </w:r>
      <w:r w:rsidRPr="00874E0D">
        <w:t>of</w:t>
      </w:r>
      <w:r>
        <w:t xml:space="preserve"> </w:t>
      </w:r>
      <w:r w:rsidRPr="00874E0D">
        <w:t>the</w:t>
      </w:r>
      <w:r>
        <w:t xml:space="preserve"> </w:t>
      </w:r>
      <w:r w:rsidRPr="00874E0D">
        <w:t>natural</w:t>
      </w:r>
      <w:r>
        <w:t xml:space="preserve"> </w:t>
      </w:r>
      <w:r w:rsidRPr="00874E0D">
        <w:t>order</w:t>
      </w:r>
      <w:r>
        <w:t xml:space="preserve"> </w:t>
      </w:r>
      <w:r w:rsidRPr="00874E0D">
        <w:t>(the</w:t>
      </w:r>
      <w:r>
        <w:t xml:space="preserve"> </w:t>
      </w:r>
      <w:hyperlink r:id="rId2165" w:history="1">
        <w:r w:rsidRPr="007421C1">
          <w:rPr>
            <w:rStyle w:val="Hyperlink"/>
          </w:rPr>
          <w:t>number</w:t>
        </w:r>
      </w:hyperlink>
      <w:r>
        <w:t xml:space="preserve"> </w:t>
      </w:r>
      <w:hyperlink r:id="rId2166" w:history="1">
        <w:r w:rsidRPr="007421C1">
          <w:rPr>
            <w:rStyle w:val="Hyperlink"/>
          </w:rPr>
          <w:t>four</w:t>
        </w:r>
      </w:hyperlink>
      <w:r w:rsidRPr="00874E0D">
        <w:t>),</w:t>
      </w:r>
      <w:r>
        <w:t xml:space="preserve"> </w:t>
      </w:r>
      <w:r w:rsidRPr="00874E0D">
        <w:t>with</w:t>
      </w:r>
      <w:r>
        <w:t xml:space="preserve"> </w:t>
      </w:r>
      <w:r w:rsidRPr="00874E0D">
        <w:t>the</w:t>
      </w:r>
      <w:r>
        <w:t xml:space="preserve"> </w:t>
      </w:r>
      <w:r w:rsidRPr="00874E0D">
        <w:t>addition</w:t>
      </w:r>
      <w:r>
        <w:t xml:space="preserve"> </w:t>
      </w:r>
      <w:r w:rsidRPr="00874E0D">
        <w:t>of</w:t>
      </w:r>
      <w:r>
        <w:t xml:space="preserve"> </w:t>
      </w:r>
      <w:hyperlink r:id="rId2167" w:history="1">
        <w:r w:rsidRPr="007421C1">
          <w:rPr>
            <w:rStyle w:val="Hyperlink"/>
          </w:rPr>
          <w:t>one</w:t>
        </w:r>
      </w:hyperlink>
      <w:r w:rsidRPr="00874E0D">
        <w:t>:</w:t>
      </w:r>
      <w:r>
        <w:t xml:space="preserve"> </w:t>
      </w:r>
      <w:hyperlink r:id="rId2168" w:history="1">
        <w:r w:rsidRPr="007421C1">
          <w:rPr>
            <w:rStyle w:val="Hyperlink"/>
          </w:rPr>
          <w:t>HaShem</w:t>
        </w:r>
      </w:hyperlink>
      <w:r>
        <w:t xml:space="preserve"> </w:t>
      </w:r>
      <w:r w:rsidRPr="00874E0D">
        <w:t>Himself.</w:t>
      </w:r>
      <w:r>
        <w:t xml:space="preserve"> </w:t>
      </w:r>
    </w:p>
    <w:p w14:paraId="2891CCCD" w14:textId="77777777" w:rsidR="00AB3DD9" w:rsidRPr="00874E0D" w:rsidRDefault="00AB3DD9" w:rsidP="00AB3DD9"/>
    <w:p w14:paraId="7C6AA518" w14:textId="70C6E8A9" w:rsidR="00AB3DD9" w:rsidRPr="00874E0D" w:rsidRDefault="00AB3DD9" w:rsidP="00AB3DD9">
      <w:pPr>
        <w:rPr>
          <w:shd w:val="clear" w:color="auto" w:fill="FFFFFF"/>
        </w:rPr>
      </w:pPr>
      <w:r w:rsidRPr="00874E0D">
        <w:rPr>
          <w:shd w:val="clear" w:color="auto" w:fill="FFFFFF"/>
        </w:rPr>
        <w:t>Bereshit</w:t>
      </w:r>
      <w:r>
        <w:rPr>
          <w:shd w:val="clear" w:color="auto" w:fill="FFFFFF"/>
        </w:rPr>
        <w:t xml:space="preserve"> </w:t>
      </w:r>
      <w:r w:rsidRPr="00874E0D">
        <w:rPr>
          <w:shd w:val="clear" w:color="auto" w:fill="FFFFFF"/>
        </w:rPr>
        <w:t>(Genesis)</w:t>
      </w:r>
      <w:r>
        <w:rPr>
          <w:shd w:val="clear" w:color="auto" w:fill="FFFFFF"/>
        </w:rPr>
        <w:t xml:space="preserve"> </w:t>
      </w:r>
      <w:r w:rsidRPr="00874E0D">
        <w:rPr>
          <w:shd w:val="clear" w:color="auto" w:fill="FFFFFF"/>
        </w:rPr>
        <w:t>chapter</w:t>
      </w:r>
      <w:r>
        <w:rPr>
          <w:shd w:val="clear" w:color="auto" w:fill="FFFFFF"/>
        </w:rPr>
        <w:t xml:space="preserve"> </w:t>
      </w:r>
      <w:r w:rsidRPr="00874E0D">
        <w:rPr>
          <w:shd w:val="clear" w:color="auto" w:fill="FFFFFF"/>
        </w:rPr>
        <w:t>14</w:t>
      </w:r>
      <w:r>
        <w:rPr>
          <w:shd w:val="clear" w:color="auto" w:fill="FFFFFF"/>
        </w:rPr>
        <w:t xml:space="preserve"> </w:t>
      </w:r>
      <w:r w:rsidRPr="00874E0D">
        <w:rPr>
          <w:shd w:val="clear" w:color="auto" w:fill="FFFFFF"/>
        </w:rPr>
        <w:t>contains</w:t>
      </w:r>
      <w:r>
        <w:rPr>
          <w:shd w:val="clear" w:color="auto" w:fill="FFFFFF"/>
        </w:rPr>
        <w:t xml:space="preserve"> </w:t>
      </w:r>
      <w:r w:rsidRPr="00874E0D">
        <w:rPr>
          <w:shd w:val="clear" w:color="auto" w:fill="FFFFFF"/>
        </w:rPr>
        <w:t>the</w:t>
      </w:r>
      <w:r>
        <w:rPr>
          <w:shd w:val="clear" w:color="auto" w:fill="FFFFFF"/>
        </w:rPr>
        <w:t xml:space="preserve"> </w:t>
      </w:r>
      <w:r w:rsidRPr="00874E0D">
        <w:rPr>
          <w:shd w:val="clear" w:color="auto" w:fill="FFFFFF"/>
        </w:rPr>
        <w:t>Torah</w:t>
      </w:r>
      <w:r>
        <w:rPr>
          <w:shd w:val="clear" w:color="auto" w:fill="FFFFFF"/>
        </w:rPr>
        <w:t xml:space="preserve"> </w:t>
      </w:r>
      <w:r w:rsidRPr="00874E0D">
        <w:rPr>
          <w:shd w:val="clear" w:color="auto" w:fill="FFFFFF"/>
        </w:rPr>
        <w:t>account</w:t>
      </w:r>
      <w:r>
        <w:rPr>
          <w:shd w:val="clear" w:color="auto" w:fill="FFFFFF"/>
        </w:rPr>
        <w:t xml:space="preserve"> </w:t>
      </w:r>
      <w:r w:rsidRPr="00874E0D">
        <w:rPr>
          <w:shd w:val="clear" w:color="auto" w:fill="FFFFFF"/>
        </w:rPr>
        <w:t>of</w:t>
      </w:r>
      <w:r>
        <w:rPr>
          <w:shd w:val="clear" w:color="auto" w:fill="FFFFFF"/>
        </w:rPr>
        <w:t xml:space="preserve"> </w:t>
      </w:r>
      <w:r w:rsidRPr="00874E0D">
        <w:rPr>
          <w:shd w:val="clear" w:color="auto" w:fill="FFFFFF"/>
        </w:rPr>
        <w:t>a</w:t>
      </w:r>
      <w:r>
        <w:rPr>
          <w:shd w:val="clear" w:color="auto" w:fill="FFFFFF"/>
        </w:rPr>
        <w:t xml:space="preserve"> </w:t>
      </w:r>
      <w:r w:rsidRPr="00874E0D">
        <w:rPr>
          <w:shd w:val="clear" w:color="auto" w:fill="FFFFFF"/>
        </w:rPr>
        <w:t>cosmic</w:t>
      </w:r>
      <w:r>
        <w:rPr>
          <w:shd w:val="clear" w:color="auto" w:fill="FFFFFF"/>
        </w:rPr>
        <w:t xml:space="preserve"> </w:t>
      </w:r>
      <w:r w:rsidRPr="00874E0D">
        <w:rPr>
          <w:shd w:val="clear" w:color="auto" w:fill="FFFFFF"/>
        </w:rPr>
        <w:t>battle</w:t>
      </w:r>
      <w:r>
        <w:rPr>
          <w:shd w:val="clear" w:color="auto" w:fill="FFFFFF"/>
        </w:rPr>
        <w:t xml:space="preserve"> </w:t>
      </w:r>
      <w:r w:rsidRPr="00874E0D">
        <w:rPr>
          <w:shd w:val="clear" w:color="auto" w:fill="FFFFFF"/>
        </w:rPr>
        <w:t>which</w:t>
      </w:r>
      <w:r>
        <w:rPr>
          <w:shd w:val="clear" w:color="auto" w:fill="FFFFFF"/>
        </w:rPr>
        <w:t xml:space="preserve"> </w:t>
      </w:r>
      <w:r w:rsidRPr="00874E0D">
        <w:rPr>
          <w:shd w:val="clear" w:color="auto" w:fill="FFFFFF"/>
        </w:rPr>
        <w:t>will</w:t>
      </w:r>
      <w:r>
        <w:rPr>
          <w:shd w:val="clear" w:color="auto" w:fill="FFFFFF"/>
        </w:rPr>
        <w:t xml:space="preserve"> </w:t>
      </w:r>
      <w:r w:rsidRPr="00874E0D">
        <w:rPr>
          <w:shd w:val="clear" w:color="auto" w:fill="FFFFFF"/>
        </w:rPr>
        <w:t>reverberate</w:t>
      </w:r>
      <w:r>
        <w:rPr>
          <w:shd w:val="clear" w:color="auto" w:fill="FFFFFF"/>
        </w:rPr>
        <w:t xml:space="preserve"> </w:t>
      </w:r>
      <w:r w:rsidRPr="00874E0D">
        <w:rPr>
          <w:shd w:val="clear" w:color="auto" w:fill="FFFFFF"/>
        </w:rPr>
        <w:t>till</w:t>
      </w:r>
      <w:r>
        <w:rPr>
          <w:shd w:val="clear" w:color="auto" w:fill="FFFFFF"/>
        </w:rPr>
        <w:t xml:space="preserve"> </w:t>
      </w:r>
      <w:r w:rsidRPr="00874E0D">
        <w:rPr>
          <w:shd w:val="clear" w:color="auto" w:fill="FFFFFF"/>
        </w:rPr>
        <w:t>we</w:t>
      </w:r>
      <w:r>
        <w:rPr>
          <w:shd w:val="clear" w:color="auto" w:fill="FFFFFF"/>
        </w:rPr>
        <w:t xml:space="preserve"> </w:t>
      </w:r>
      <w:r w:rsidRPr="00874E0D">
        <w:rPr>
          <w:shd w:val="clear" w:color="auto" w:fill="FFFFFF"/>
        </w:rPr>
        <w:t>hear</w:t>
      </w:r>
      <w:r>
        <w:rPr>
          <w:shd w:val="clear" w:color="auto" w:fill="FFFFFF"/>
        </w:rPr>
        <w:t xml:space="preserve"> </w:t>
      </w:r>
      <w:r w:rsidRPr="00874E0D">
        <w:rPr>
          <w:shd w:val="clear" w:color="auto" w:fill="FFFFFF"/>
        </w:rPr>
        <w:t>the</w:t>
      </w:r>
      <w:r>
        <w:rPr>
          <w:shd w:val="clear" w:color="auto" w:fill="FFFFFF"/>
        </w:rPr>
        <w:t xml:space="preserve"> </w:t>
      </w:r>
      <w:r w:rsidRPr="00874E0D">
        <w:rPr>
          <w:shd w:val="clear" w:color="auto" w:fill="FFFFFF"/>
        </w:rPr>
        <w:t>footsteps</w:t>
      </w:r>
      <w:r>
        <w:rPr>
          <w:shd w:val="clear" w:color="auto" w:fill="FFFFFF"/>
        </w:rPr>
        <w:t xml:space="preserve"> </w:t>
      </w:r>
      <w:r w:rsidRPr="00874E0D">
        <w:rPr>
          <w:shd w:val="clear" w:color="auto" w:fill="FFFFFF"/>
        </w:rPr>
        <w:t>of</w:t>
      </w:r>
      <w:r>
        <w:rPr>
          <w:shd w:val="clear" w:color="auto" w:fill="FFFFFF"/>
        </w:rPr>
        <w:t xml:space="preserve"> </w:t>
      </w:r>
      <w:r w:rsidRPr="00874E0D">
        <w:rPr>
          <w:shd w:val="clear" w:color="auto" w:fill="FFFFFF"/>
        </w:rPr>
        <w:t>the</w:t>
      </w:r>
      <w:r>
        <w:rPr>
          <w:shd w:val="clear" w:color="auto" w:fill="FFFFFF"/>
        </w:rPr>
        <w:t xml:space="preserve"> </w:t>
      </w:r>
      <w:hyperlink r:id="rId2169" w:history="1">
        <w:r w:rsidRPr="007421C1">
          <w:rPr>
            <w:rStyle w:val="Hyperlink"/>
            <w:shd w:val="clear" w:color="auto" w:fill="FFFFFF"/>
          </w:rPr>
          <w:t>Mashiach</w:t>
        </w:r>
      </w:hyperlink>
      <w:r w:rsidRPr="00874E0D">
        <w:rPr>
          <w:shd w:val="clear" w:color="auto" w:fill="FFFFFF"/>
        </w:rPr>
        <w:t>.</w:t>
      </w:r>
      <w:r>
        <w:rPr>
          <w:shd w:val="clear" w:color="auto" w:fill="FFFFFF"/>
        </w:rPr>
        <w:t xml:space="preserve"> </w:t>
      </w:r>
      <w:r w:rsidRPr="00874E0D">
        <w:t>This</w:t>
      </w:r>
      <w:r>
        <w:t xml:space="preserve"> </w:t>
      </w:r>
      <w:r w:rsidRPr="00874E0D">
        <w:t>was</w:t>
      </w:r>
      <w:r>
        <w:t xml:space="preserve"> </w:t>
      </w:r>
      <w:r w:rsidRPr="00874E0D">
        <w:t>the</w:t>
      </w:r>
      <w:r>
        <w:t xml:space="preserve"> </w:t>
      </w:r>
      <w:r w:rsidRPr="00874E0D">
        <w:t>cataclysmic</w:t>
      </w:r>
      <w:r>
        <w:t xml:space="preserve"> </w:t>
      </w:r>
      <w:r w:rsidRPr="00874E0D">
        <w:t>battle</w:t>
      </w:r>
      <w:r>
        <w:t xml:space="preserve"> </w:t>
      </w:r>
      <w:r w:rsidRPr="00874E0D">
        <w:t>of</w:t>
      </w:r>
      <w:r>
        <w:t xml:space="preserve"> </w:t>
      </w:r>
      <w:r w:rsidRPr="00874E0D">
        <w:t>ascendancy</w:t>
      </w:r>
      <w:r>
        <w:t xml:space="preserve"> </w:t>
      </w:r>
      <w:r w:rsidRPr="00874E0D">
        <w:t>of</w:t>
      </w:r>
      <w:r>
        <w:t xml:space="preserve"> </w:t>
      </w:r>
      <w:r w:rsidRPr="00874E0D">
        <w:t>the</w:t>
      </w:r>
      <w:r>
        <w:t xml:space="preserve"> </w:t>
      </w:r>
      <w:r w:rsidRPr="00874E0D">
        <w:t>great</w:t>
      </w:r>
      <w:r>
        <w:t xml:space="preserve"> </w:t>
      </w:r>
      <w:r w:rsidRPr="00874E0D">
        <w:t>forces</w:t>
      </w:r>
      <w:r>
        <w:t xml:space="preserve"> </w:t>
      </w:r>
      <w:r w:rsidRPr="00874E0D">
        <w:t>of</w:t>
      </w:r>
      <w:r>
        <w:t xml:space="preserve"> </w:t>
      </w:r>
      <w:r w:rsidRPr="00874E0D">
        <w:t>the</w:t>
      </w:r>
      <w:r>
        <w:t xml:space="preserve"> </w:t>
      </w:r>
      <w:hyperlink r:id="rId2170" w:history="1">
        <w:r w:rsidRPr="007421C1">
          <w:rPr>
            <w:rStyle w:val="Hyperlink"/>
          </w:rPr>
          <w:t>world</w:t>
        </w:r>
      </w:hyperlink>
      <w:r w:rsidRPr="00874E0D">
        <w:t>.</w:t>
      </w:r>
    </w:p>
    <w:p w14:paraId="224C74A5" w14:textId="77777777" w:rsidR="00AB3DD9" w:rsidRPr="00874E0D" w:rsidRDefault="00AB3DD9" w:rsidP="00AB3DD9">
      <w:pPr>
        <w:rPr>
          <w:shd w:val="clear" w:color="auto" w:fill="FFFFFF"/>
        </w:rPr>
      </w:pPr>
    </w:p>
    <w:p w14:paraId="6A239935" w14:textId="4D9928AF" w:rsidR="00AB3DD9" w:rsidRPr="00874E0D" w:rsidRDefault="00AB3DD9" w:rsidP="00AB3DD9">
      <w:pPr>
        <w:rPr>
          <w:shd w:val="clear" w:color="auto" w:fill="FFFFFF"/>
        </w:rPr>
      </w:pPr>
      <w:r w:rsidRPr="00874E0D">
        <w:rPr>
          <w:shd w:val="clear" w:color="auto" w:fill="FFFFFF"/>
        </w:rPr>
        <w:t>The</w:t>
      </w:r>
      <w:r>
        <w:rPr>
          <w:shd w:val="clear" w:color="auto" w:fill="FFFFFF"/>
        </w:rPr>
        <w:t xml:space="preserve"> </w:t>
      </w:r>
      <w:r w:rsidRPr="00874E0D">
        <w:rPr>
          <w:shd w:val="clear" w:color="auto" w:fill="FFFFFF"/>
        </w:rPr>
        <w:t>battle</w:t>
      </w:r>
      <w:r>
        <w:rPr>
          <w:shd w:val="clear" w:color="auto" w:fill="FFFFFF"/>
        </w:rPr>
        <w:t xml:space="preserve"> </w:t>
      </w:r>
      <w:r w:rsidRPr="00874E0D">
        <w:rPr>
          <w:shd w:val="clear" w:color="auto" w:fill="FFFFFF"/>
        </w:rPr>
        <w:t>of</w:t>
      </w:r>
      <w:r>
        <w:rPr>
          <w:shd w:val="clear" w:color="auto" w:fill="FFFFFF"/>
        </w:rPr>
        <w:t xml:space="preserve"> </w:t>
      </w:r>
      <w:r w:rsidRPr="00874E0D">
        <w:rPr>
          <w:shd w:val="clear" w:color="auto" w:fill="FFFFFF"/>
        </w:rPr>
        <w:t>the</w:t>
      </w:r>
      <w:r>
        <w:rPr>
          <w:shd w:val="clear" w:color="auto" w:fill="FFFFFF"/>
        </w:rPr>
        <w:t xml:space="preserve"> </w:t>
      </w:r>
      <w:hyperlink r:id="rId2171" w:history="1">
        <w:r w:rsidRPr="007421C1">
          <w:rPr>
            <w:rStyle w:val="Hyperlink"/>
          </w:rPr>
          <w:t>four</w:t>
        </w:r>
      </w:hyperlink>
      <w:r>
        <w:rPr>
          <w:shd w:val="clear" w:color="auto" w:fill="FFFFFF"/>
        </w:rPr>
        <w:t xml:space="preserve"> </w:t>
      </w:r>
      <w:r w:rsidRPr="00874E0D">
        <w:rPr>
          <w:shd w:val="clear" w:color="auto" w:fill="FFFFFF"/>
        </w:rPr>
        <w:t>kings</w:t>
      </w:r>
      <w:r>
        <w:rPr>
          <w:shd w:val="clear" w:color="auto" w:fill="FFFFFF"/>
        </w:rPr>
        <w:t xml:space="preserve"> </w:t>
      </w:r>
      <w:r w:rsidRPr="00874E0D">
        <w:rPr>
          <w:shd w:val="clear" w:color="auto" w:fill="FFFFFF"/>
        </w:rPr>
        <w:t>against</w:t>
      </w:r>
      <w:r>
        <w:rPr>
          <w:shd w:val="clear" w:color="auto" w:fill="FFFFFF"/>
        </w:rPr>
        <w:t xml:space="preserve"> </w:t>
      </w:r>
      <w:r w:rsidRPr="00874E0D">
        <w:rPr>
          <w:shd w:val="clear" w:color="auto" w:fill="FFFFFF"/>
        </w:rPr>
        <w:t>the</w:t>
      </w:r>
      <w:r>
        <w:rPr>
          <w:shd w:val="clear" w:color="auto" w:fill="FFFFFF"/>
        </w:rPr>
        <w:t xml:space="preserve"> </w:t>
      </w:r>
      <w:hyperlink r:id="rId2172" w:history="1">
        <w:r w:rsidRPr="007421C1">
          <w:rPr>
            <w:rStyle w:val="Hyperlink"/>
            <w:shd w:val="clear" w:color="auto" w:fill="FFFFFF"/>
          </w:rPr>
          <w:t>five</w:t>
        </w:r>
      </w:hyperlink>
      <w:r>
        <w:rPr>
          <w:shd w:val="clear" w:color="auto" w:fill="FFFFFF"/>
        </w:rPr>
        <w:t xml:space="preserve"> </w:t>
      </w:r>
      <w:r w:rsidRPr="00874E0D">
        <w:rPr>
          <w:shd w:val="clear" w:color="auto" w:fill="FFFFFF"/>
        </w:rPr>
        <w:t>kings</w:t>
      </w:r>
      <w:r>
        <w:rPr>
          <w:shd w:val="clear" w:color="auto" w:fill="FFFFFF"/>
        </w:rPr>
        <w:t xml:space="preserve"> </w:t>
      </w:r>
      <w:r w:rsidRPr="00874E0D">
        <w:rPr>
          <w:shd w:val="clear" w:color="auto" w:fill="FFFFFF"/>
        </w:rPr>
        <w:t>leads</w:t>
      </w:r>
      <w:r>
        <w:rPr>
          <w:shd w:val="clear" w:color="auto" w:fill="FFFFFF"/>
        </w:rPr>
        <w:t xml:space="preserve"> </w:t>
      </w:r>
      <w:r w:rsidRPr="00874E0D">
        <w:rPr>
          <w:shd w:val="clear" w:color="auto" w:fill="FFFFFF"/>
        </w:rPr>
        <w:t>to</w:t>
      </w:r>
      <w:r>
        <w:rPr>
          <w:shd w:val="clear" w:color="auto" w:fill="FFFFFF"/>
        </w:rPr>
        <w:t xml:space="preserve"> </w:t>
      </w:r>
      <w:r w:rsidRPr="00874E0D">
        <w:rPr>
          <w:shd w:val="clear" w:color="auto" w:fill="FFFFFF"/>
        </w:rPr>
        <w:t>victory</w:t>
      </w:r>
      <w:r>
        <w:rPr>
          <w:shd w:val="clear" w:color="auto" w:fill="FFFFFF"/>
        </w:rPr>
        <w:t xml:space="preserve"> </w:t>
      </w:r>
      <w:r w:rsidRPr="00874E0D">
        <w:rPr>
          <w:shd w:val="clear" w:color="auto" w:fill="FFFFFF"/>
        </w:rPr>
        <w:t>for</w:t>
      </w:r>
      <w:r>
        <w:rPr>
          <w:shd w:val="clear" w:color="auto" w:fill="FFFFFF"/>
        </w:rPr>
        <w:t xml:space="preserve"> </w:t>
      </w:r>
      <w:r w:rsidRPr="00874E0D">
        <w:rPr>
          <w:shd w:val="clear" w:color="auto" w:fill="FFFFFF"/>
        </w:rPr>
        <w:t>the</w:t>
      </w:r>
      <w:r>
        <w:rPr>
          <w:shd w:val="clear" w:color="auto" w:fill="FFFFFF"/>
        </w:rPr>
        <w:t xml:space="preserve"> </w:t>
      </w:r>
      <w:hyperlink r:id="rId2173" w:history="1">
        <w:r w:rsidRPr="007421C1">
          <w:rPr>
            <w:rStyle w:val="Hyperlink"/>
          </w:rPr>
          <w:t>four</w:t>
        </w:r>
      </w:hyperlink>
      <w:r>
        <w:rPr>
          <w:shd w:val="clear" w:color="auto" w:fill="FFFFFF"/>
        </w:rPr>
        <w:t xml:space="preserve"> </w:t>
      </w:r>
      <w:r w:rsidRPr="00874E0D">
        <w:rPr>
          <w:shd w:val="clear" w:color="auto" w:fill="FFFFFF"/>
        </w:rPr>
        <w:t>kings.</w:t>
      </w:r>
      <w:r>
        <w:rPr>
          <w:shd w:val="clear" w:color="auto" w:fill="FFFFFF"/>
        </w:rPr>
        <w:t xml:space="preserve"> </w:t>
      </w:r>
      <w:r w:rsidRPr="00874E0D">
        <w:rPr>
          <w:shd w:val="clear" w:color="auto" w:fill="FFFFFF"/>
        </w:rPr>
        <w:t>These</w:t>
      </w:r>
      <w:r>
        <w:rPr>
          <w:shd w:val="clear" w:color="auto" w:fill="FFFFFF"/>
        </w:rPr>
        <w:t xml:space="preserve"> </w:t>
      </w:r>
      <w:hyperlink r:id="rId2174" w:history="1">
        <w:r w:rsidRPr="007421C1">
          <w:rPr>
            <w:rStyle w:val="Hyperlink"/>
          </w:rPr>
          <w:t>four</w:t>
        </w:r>
      </w:hyperlink>
      <w:r>
        <w:rPr>
          <w:shd w:val="clear" w:color="auto" w:fill="FFFFFF"/>
        </w:rPr>
        <w:t xml:space="preserve"> </w:t>
      </w:r>
      <w:r w:rsidRPr="00874E0D">
        <w:rPr>
          <w:shd w:val="clear" w:color="auto" w:fill="FFFFFF"/>
        </w:rPr>
        <w:t>kings,</w:t>
      </w:r>
      <w:r>
        <w:rPr>
          <w:shd w:val="clear" w:color="auto" w:fill="FFFFFF"/>
        </w:rPr>
        <w:t xml:space="preserve"> </w:t>
      </w:r>
      <w:r w:rsidRPr="00874E0D">
        <w:rPr>
          <w:shd w:val="clear" w:color="auto" w:fill="FFFFFF"/>
        </w:rPr>
        <w:t>in</w:t>
      </w:r>
      <w:r>
        <w:rPr>
          <w:shd w:val="clear" w:color="auto" w:fill="FFFFFF"/>
        </w:rPr>
        <w:t xml:space="preserve"> </w:t>
      </w:r>
      <w:r w:rsidRPr="00874E0D">
        <w:rPr>
          <w:shd w:val="clear" w:color="auto" w:fill="FFFFFF"/>
        </w:rPr>
        <w:t>turn,</w:t>
      </w:r>
      <w:r>
        <w:rPr>
          <w:shd w:val="clear" w:color="auto" w:fill="FFFFFF"/>
        </w:rPr>
        <w:t xml:space="preserve"> </w:t>
      </w:r>
      <w:r w:rsidRPr="00874E0D">
        <w:rPr>
          <w:shd w:val="clear" w:color="auto" w:fill="FFFFFF"/>
        </w:rPr>
        <w:t>are</w:t>
      </w:r>
      <w:r>
        <w:rPr>
          <w:shd w:val="clear" w:color="auto" w:fill="FFFFFF"/>
        </w:rPr>
        <w:t xml:space="preserve"> </w:t>
      </w:r>
      <w:r w:rsidRPr="00874E0D">
        <w:rPr>
          <w:shd w:val="clear" w:color="auto" w:fill="FFFFFF"/>
        </w:rPr>
        <w:t>defeated</w:t>
      </w:r>
      <w:r>
        <w:rPr>
          <w:shd w:val="clear" w:color="auto" w:fill="FFFFFF"/>
        </w:rPr>
        <w:t xml:space="preserve"> </w:t>
      </w:r>
      <w:r w:rsidRPr="00874E0D">
        <w:rPr>
          <w:shd w:val="clear" w:color="auto" w:fill="FFFFFF"/>
        </w:rPr>
        <w:t>by</w:t>
      </w:r>
      <w:r>
        <w:rPr>
          <w:shd w:val="clear" w:color="auto" w:fill="FFFFFF"/>
        </w:rPr>
        <w:t xml:space="preserve"> </w:t>
      </w:r>
      <w:hyperlink r:id="rId2175" w:history="1">
        <w:r w:rsidRPr="007421C1">
          <w:rPr>
            <w:rStyle w:val="Hyperlink"/>
            <w:shd w:val="clear" w:color="auto" w:fill="FFFFFF"/>
          </w:rPr>
          <w:t>Avraham</w:t>
        </w:r>
      </w:hyperlink>
      <w:r>
        <w:rPr>
          <w:shd w:val="clear" w:color="auto" w:fill="FFFFFF"/>
        </w:rPr>
        <w:t xml:space="preserve"> </w:t>
      </w:r>
      <w:r w:rsidRPr="00874E0D">
        <w:rPr>
          <w:shd w:val="clear" w:color="auto" w:fill="FFFFFF"/>
        </w:rPr>
        <w:t>and</w:t>
      </w:r>
      <w:r>
        <w:rPr>
          <w:shd w:val="clear" w:color="auto" w:fill="FFFFFF"/>
        </w:rPr>
        <w:t xml:space="preserve"> </w:t>
      </w:r>
      <w:r w:rsidRPr="00874E0D">
        <w:rPr>
          <w:shd w:val="clear" w:color="auto" w:fill="FFFFFF"/>
        </w:rPr>
        <w:t>his</w:t>
      </w:r>
      <w:r>
        <w:rPr>
          <w:shd w:val="clear" w:color="auto" w:fill="FFFFFF"/>
        </w:rPr>
        <w:t xml:space="preserve"> </w:t>
      </w:r>
      <w:r w:rsidRPr="00874E0D">
        <w:rPr>
          <w:shd w:val="clear" w:color="auto" w:fill="FFFFFF"/>
        </w:rPr>
        <w:t>trusty</w:t>
      </w:r>
      <w:r>
        <w:rPr>
          <w:shd w:val="clear" w:color="auto" w:fill="FFFFFF"/>
        </w:rPr>
        <w:t xml:space="preserve"> </w:t>
      </w:r>
      <w:r w:rsidRPr="00874E0D">
        <w:rPr>
          <w:shd w:val="clear" w:color="auto" w:fill="FFFFFF"/>
        </w:rPr>
        <w:t>servant,</w:t>
      </w:r>
      <w:r>
        <w:rPr>
          <w:shd w:val="clear" w:color="auto" w:fill="FFFFFF"/>
        </w:rPr>
        <w:t xml:space="preserve"> </w:t>
      </w:r>
      <w:r w:rsidRPr="00874E0D">
        <w:rPr>
          <w:shd w:val="clear" w:color="auto" w:fill="FFFFFF"/>
        </w:rPr>
        <w:t>Eliezer.</w:t>
      </w:r>
    </w:p>
    <w:p w14:paraId="72B97A17" w14:textId="77777777" w:rsidR="00AB3DD9" w:rsidRPr="00874E0D" w:rsidRDefault="00AB3DD9" w:rsidP="00AB3DD9">
      <w:pPr>
        <w:rPr>
          <w:shd w:val="clear" w:color="auto" w:fill="FFFFFF"/>
        </w:rPr>
      </w:pPr>
    </w:p>
    <w:p w14:paraId="508DBD84" w14:textId="71391081" w:rsidR="00AB3DD9" w:rsidRPr="00874E0D" w:rsidRDefault="00AB3DD9" w:rsidP="00AB3DD9">
      <w:pPr>
        <w:rPr>
          <w:shd w:val="clear" w:color="auto" w:fill="FFFFFF"/>
        </w:rPr>
      </w:pPr>
      <w:r w:rsidRPr="00874E0D">
        <w:t>The</w:t>
      </w:r>
      <w:r>
        <w:t xml:space="preserve"> </w:t>
      </w:r>
      <w:r w:rsidRPr="00874E0D">
        <w:t>Torah</w:t>
      </w:r>
      <w:r>
        <w:t xml:space="preserve"> </w:t>
      </w:r>
      <w:r w:rsidRPr="00874E0D">
        <w:t>is</w:t>
      </w:r>
      <w:r>
        <w:t xml:space="preserve"> </w:t>
      </w:r>
      <w:r w:rsidRPr="00874E0D">
        <w:t>foreshadowing</w:t>
      </w:r>
      <w:r>
        <w:t xml:space="preserve"> </w:t>
      </w:r>
      <w:hyperlink r:id="rId2176" w:history="1">
        <w:r w:rsidRPr="007421C1">
          <w:rPr>
            <w:rStyle w:val="Hyperlink"/>
          </w:rPr>
          <w:t>Jewish</w:t>
        </w:r>
      </w:hyperlink>
      <w:r w:rsidRPr="00874E0D">
        <w:t>,</w:t>
      </w:r>
      <w:r>
        <w:t xml:space="preserve"> </w:t>
      </w:r>
      <w:r w:rsidRPr="00874E0D">
        <w:t>and</w:t>
      </w:r>
      <w:r>
        <w:t xml:space="preserve"> </w:t>
      </w:r>
      <w:hyperlink r:id="rId2177" w:history="1">
        <w:r w:rsidRPr="007421C1">
          <w:rPr>
            <w:rStyle w:val="Hyperlink"/>
          </w:rPr>
          <w:t>world</w:t>
        </w:r>
      </w:hyperlink>
      <w:r w:rsidRPr="00874E0D">
        <w:t>,</w:t>
      </w:r>
      <w:r>
        <w:t xml:space="preserve"> </w:t>
      </w:r>
      <w:r w:rsidRPr="00874E0D">
        <w:t>history.</w:t>
      </w:r>
      <w:r>
        <w:t xml:space="preserve"> </w:t>
      </w:r>
      <w:r w:rsidRPr="00874E0D">
        <w:t>There</w:t>
      </w:r>
      <w:r>
        <w:t xml:space="preserve"> </w:t>
      </w:r>
      <w:r w:rsidRPr="00874E0D">
        <w:t>will</w:t>
      </w:r>
      <w:r>
        <w:t xml:space="preserve"> </w:t>
      </w:r>
      <w:r w:rsidRPr="00874E0D">
        <w:t>be</w:t>
      </w:r>
      <w:r>
        <w:t xml:space="preserve"> </w:t>
      </w:r>
      <w:hyperlink r:id="rId2178" w:history="1">
        <w:r w:rsidRPr="007421C1">
          <w:rPr>
            <w:rStyle w:val="Hyperlink"/>
          </w:rPr>
          <w:t>four</w:t>
        </w:r>
      </w:hyperlink>
      <w:r>
        <w:t xml:space="preserve"> </w:t>
      </w:r>
      <w:r w:rsidRPr="00874E0D">
        <w:t>kingdoms</w:t>
      </w:r>
      <w:r>
        <w:t xml:space="preserve"> </w:t>
      </w:r>
      <w:r w:rsidRPr="00874E0D">
        <w:t>that</w:t>
      </w:r>
      <w:r>
        <w:t xml:space="preserve"> </w:t>
      </w:r>
      <w:r w:rsidRPr="00874E0D">
        <w:t>will</w:t>
      </w:r>
      <w:r>
        <w:t xml:space="preserve"> </w:t>
      </w:r>
      <w:r w:rsidRPr="00874E0D">
        <w:t>rule</w:t>
      </w:r>
      <w:r>
        <w:t xml:space="preserve"> </w:t>
      </w:r>
      <w:r w:rsidRPr="00874E0D">
        <w:t>the</w:t>
      </w:r>
      <w:r>
        <w:t xml:space="preserve"> </w:t>
      </w:r>
      <w:hyperlink r:id="rId2179" w:history="1">
        <w:r w:rsidRPr="007421C1">
          <w:rPr>
            <w:rStyle w:val="Hyperlink"/>
          </w:rPr>
          <w:t>world</w:t>
        </w:r>
      </w:hyperlink>
      <w:r w:rsidRPr="00874E0D">
        <w:t>.</w:t>
      </w:r>
      <w:r>
        <w:t xml:space="preserve"> </w:t>
      </w:r>
      <w:r w:rsidRPr="00874E0D">
        <w:t>These</w:t>
      </w:r>
      <w:r>
        <w:t xml:space="preserve"> </w:t>
      </w:r>
      <w:hyperlink r:id="rId2180" w:history="1">
        <w:r w:rsidRPr="007421C1">
          <w:rPr>
            <w:rStyle w:val="Hyperlink"/>
          </w:rPr>
          <w:t>four</w:t>
        </w:r>
      </w:hyperlink>
      <w:r>
        <w:t xml:space="preserve"> </w:t>
      </w:r>
      <w:r w:rsidRPr="00874E0D">
        <w:t>will</w:t>
      </w:r>
      <w:r>
        <w:t xml:space="preserve"> </w:t>
      </w:r>
      <w:r w:rsidRPr="00874E0D">
        <w:t>ultimately</w:t>
      </w:r>
      <w:r>
        <w:t xml:space="preserve"> </w:t>
      </w:r>
      <w:r w:rsidRPr="00874E0D">
        <w:t>be</w:t>
      </w:r>
      <w:r>
        <w:t xml:space="preserve"> </w:t>
      </w:r>
      <w:r w:rsidRPr="00874E0D">
        <w:t>conquered</w:t>
      </w:r>
      <w:r>
        <w:t xml:space="preserve"> </w:t>
      </w:r>
      <w:r w:rsidRPr="00874E0D">
        <w:t>by</w:t>
      </w:r>
      <w:r>
        <w:t xml:space="preserve"> </w:t>
      </w:r>
      <w:hyperlink r:id="rId2181" w:history="1">
        <w:r w:rsidRPr="007421C1">
          <w:rPr>
            <w:rStyle w:val="Hyperlink"/>
          </w:rPr>
          <w:t>Avraham</w:t>
        </w:r>
      </w:hyperlink>
      <w:r w:rsidRPr="00874E0D">
        <w:t>’s</w:t>
      </w:r>
      <w:r>
        <w:t xml:space="preserve"> </w:t>
      </w:r>
      <w:r w:rsidRPr="00874E0D">
        <w:t>descendants.</w:t>
      </w:r>
    </w:p>
    <w:p w14:paraId="68AC3FDA" w14:textId="77777777" w:rsidR="00AB3DD9" w:rsidRPr="00874E0D" w:rsidRDefault="00AB3DD9" w:rsidP="00AB3DD9">
      <w:pPr>
        <w:rPr>
          <w:shd w:val="clear" w:color="auto" w:fill="FFFFFF"/>
        </w:rPr>
      </w:pPr>
    </w:p>
    <w:p w14:paraId="331A724D" w14:textId="36FEA676" w:rsidR="00AB3DD9" w:rsidRPr="00874E0D" w:rsidRDefault="00AB3DD9" w:rsidP="00AB3DD9">
      <w:pPr>
        <w:rPr>
          <w:shd w:val="clear" w:color="auto" w:fill="FFFFFF"/>
        </w:rPr>
      </w:pPr>
      <w:r w:rsidRPr="00874E0D">
        <w:rPr>
          <w:shd w:val="clear" w:color="auto" w:fill="FFFFFF"/>
        </w:rPr>
        <w:t>In</w:t>
      </w:r>
      <w:r>
        <w:rPr>
          <w:shd w:val="clear" w:color="auto" w:fill="FFFFFF"/>
        </w:rPr>
        <w:t xml:space="preserve"> </w:t>
      </w:r>
      <w:r w:rsidRPr="00874E0D">
        <w:rPr>
          <w:shd w:val="clear" w:color="auto" w:fill="FFFFFF"/>
        </w:rPr>
        <w:t>the</w:t>
      </w:r>
      <w:r>
        <w:rPr>
          <w:shd w:val="clear" w:color="auto" w:fill="FFFFFF"/>
        </w:rPr>
        <w:t xml:space="preserve"> </w:t>
      </w:r>
      <w:hyperlink r:id="rId2182" w:history="1">
        <w:r w:rsidRPr="007421C1">
          <w:rPr>
            <w:rStyle w:val="Hyperlink"/>
            <w:shd w:val="clear" w:color="auto" w:fill="FFFFFF"/>
          </w:rPr>
          <w:t>end of days</w:t>
        </w:r>
      </w:hyperlink>
      <w:r>
        <w:rPr>
          <w:shd w:val="clear" w:color="auto" w:fill="FFFFFF"/>
        </w:rPr>
        <w:t xml:space="preserve"> </w:t>
      </w:r>
      <w:r w:rsidRPr="00874E0D">
        <w:rPr>
          <w:shd w:val="clear" w:color="auto" w:fill="FFFFFF"/>
        </w:rPr>
        <w:t>this</w:t>
      </w:r>
      <w:r>
        <w:rPr>
          <w:shd w:val="clear" w:color="auto" w:fill="FFFFFF"/>
        </w:rPr>
        <w:t xml:space="preserve"> </w:t>
      </w:r>
      <w:r w:rsidRPr="00874E0D">
        <w:rPr>
          <w:shd w:val="clear" w:color="auto" w:fill="FFFFFF"/>
        </w:rPr>
        <w:t>battle</w:t>
      </w:r>
      <w:r>
        <w:rPr>
          <w:shd w:val="clear" w:color="auto" w:fill="FFFFFF"/>
        </w:rPr>
        <w:t xml:space="preserve"> </w:t>
      </w:r>
      <w:r w:rsidRPr="00874E0D">
        <w:rPr>
          <w:shd w:val="clear" w:color="auto" w:fill="FFFFFF"/>
        </w:rPr>
        <w:t>will</w:t>
      </w:r>
      <w:r>
        <w:rPr>
          <w:shd w:val="clear" w:color="auto" w:fill="FFFFFF"/>
        </w:rPr>
        <w:t xml:space="preserve"> </w:t>
      </w:r>
      <w:r w:rsidRPr="00874E0D">
        <w:rPr>
          <w:shd w:val="clear" w:color="auto" w:fill="FFFFFF"/>
        </w:rPr>
        <w:t>occur</w:t>
      </w:r>
      <w:r>
        <w:rPr>
          <w:shd w:val="clear" w:color="auto" w:fill="FFFFFF"/>
        </w:rPr>
        <w:t xml:space="preserve"> </w:t>
      </w:r>
      <w:r w:rsidRPr="00874E0D">
        <w:rPr>
          <w:shd w:val="clear" w:color="auto" w:fill="FFFFFF"/>
        </w:rPr>
        <w:t>again.</w:t>
      </w:r>
      <w:r>
        <w:rPr>
          <w:shd w:val="clear" w:color="auto" w:fill="FFFFFF"/>
        </w:rPr>
        <w:t xml:space="preserve"> </w:t>
      </w:r>
      <w:r w:rsidRPr="00874E0D">
        <w:rPr>
          <w:shd w:val="clear" w:color="auto" w:fill="FFFFFF"/>
        </w:rPr>
        <w:t>As</w:t>
      </w:r>
      <w:r>
        <w:rPr>
          <w:shd w:val="clear" w:color="auto" w:fill="FFFFFF"/>
        </w:rPr>
        <w:t xml:space="preserve"> </w:t>
      </w:r>
      <w:r w:rsidRPr="00874E0D">
        <w:rPr>
          <w:shd w:val="clear" w:color="auto" w:fill="FFFFFF"/>
        </w:rPr>
        <w:t>in</w:t>
      </w:r>
      <w:r>
        <w:rPr>
          <w:shd w:val="clear" w:color="auto" w:fill="FFFFFF"/>
        </w:rPr>
        <w:t xml:space="preserve"> </w:t>
      </w:r>
      <w:r w:rsidRPr="00874E0D">
        <w:rPr>
          <w:shd w:val="clear" w:color="auto" w:fill="FFFFFF"/>
        </w:rPr>
        <w:t>the</w:t>
      </w:r>
      <w:r>
        <w:rPr>
          <w:shd w:val="clear" w:color="auto" w:fill="FFFFFF"/>
        </w:rPr>
        <w:t xml:space="preserve"> </w:t>
      </w:r>
      <w:r w:rsidRPr="00874E0D">
        <w:rPr>
          <w:shd w:val="clear" w:color="auto" w:fill="FFFFFF"/>
        </w:rPr>
        <w:t>beginning,</w:t>
      </w:r>
      <w:r>
        <w:rPr>
          <w:shd w:val="clear" w:color="auto" w:fill="FFFFFF"/>
        </w:rPr>
        <w:t xml:space="preserve"> </w:t>
      </w:r>
      <w:r w:rsidRPr="00874E0D">
        <w:rPr>
          <w:shd w:val="clear" w:color="auto" w:fill="FFFFFF"/>
        </w:rPr>
        <w:t>so</w:t>
      </w:r>
      <w:r>
        <w:rPr>
          <w:shd w:val="clear" w:color="auto" w:fill="FFFFFF"/>
        </w:rPr>
        <w:t xml:space="preserve"> </w:t>
      </w:r>
      <w:r w:rsidRPr="00874E0D">
        <w:rPr>
          <w:shd w:val="clear" w:color="auto" w:fill="FFFFFF"/>
        </w:rPr>
        <w:t>it</w:t>
      </w:r>
      <w:r>
        <w:rPr>
          <w:shd w:val="clear" w:color="auto" w:fill="FFFFFF"/>
        </w:rPr>
        <w:t xml:space="preserve"> </w:t>
      </w:r>
      <w:r w:rsidRPr="00874E0D">
        <w:rPr>
          <w:shd w:val="clear" w:color="auto" w:fill="FFFFFF"/>
        </w:rPr>
        <w:t>will</w:t>
      </w:r>
      <w:r>
        <w:rPr>
          <w:shd w:val="clear" w:color="auto" w:fill="FFFFFF"/>
        </w:rPr>
        <w:t xml:space="preserve"> </w:t>
      </w:r>
      <w:r w:rsidRPr="00874E0D">
        <w:rPr>
          <w:shd w:val="clear" w:color="auto" w:fill="FFFFFF"/>
        </w:rPr>
        <w:t>be</w:t>
      </w:r>
      <w:r>
        <w:rPr>
          <w:shd w:val="clear" w:color="auto" w:fill="FFFFFF"/>
        </w:rPr>
        <w:t xml:space="preserve"> </w:t>
      </w:r>
      <w:r w:rsidRPr="00874E0D">
        <w:rPr>
          <w:shd w:val="clear" w:color="auto" w:fill="FFFFFF"/>
        </w:rPr>
        <w:t>in</w:t>
      </w:r>
      <w:r>
        <w:rPr>
          <w:shd w:val="clear" w:color="auto" w:fill="FFFFFF"/>
        </w:rPr>
        <w:t xml:space="preserve"> </w:t>
      </w:r>
      <w:r w:rsidRPr="00874E0D">
        <w:rPr>
          <w:shd w:val="clear" w:color="auto" w:fill="FFFFFF"/>
        </w:rPr>
        <w:t>the</w:t>
      </w:r>
      <w:r>
        <w:rPr>
          <w:shd w:val="clear" w:color="auto" w:fill="FFFFFF"/>
        </w:rPr>
        <w:t xml:space="preserve"> </w:t>
      </w:r>
      <w:r w:rsidRPr="00874E0D">
        <w:rPr>
          <w:shd w:val="clear" w:color="auto" w:fill="FFFFFF"/>
        </w:rPr>
        <w:t>end.</w:t>
      </w:r>
      <w:r>
        <w:rPr>
          <w:shd w:val="clear" w:color="auto" w:fill="FFFFFF"/>
        </w:rPr>
        <w:t xml:space="preserve"> </w:t>
      </w:r>
      <w:r w:rsidRPr="00874E0D">
        <w:rPr>
          <w:shd w:val="clear" w:color="auto" w:fill="FFFFFF"/>
        </w:rPr>
        <w:t>The</w:t>
      </w:r>
      <w:r>
        <w:rPr>
          <w:shd w:val="clear" w:color="auto" w:fill="FFFFFF"/>
        </w:rPr>
        <w:t xml:space="preserve"> </w:t>
      </w:r>
      <w:r w:rsidRPr="00874E0D">
        <w:rPr>
          <w:shd w:val="clear" w:color="auto" w:fill="FFFFFF"/>
        </w:rPr>
        <w:t>kings</w:t>
      </w:r>
      <w:r>
        <w:rPr>
          <w:shd w:val="clear" w:color="auto" w:fill="FFFFFF"/>
        </w:rPr>
        <w:t xml:space="preserve"> </w:t>
      </w:r>
      <w:r w:rsidRPr="00874E0D">
        <w:rPr>
          <w:shd w:val="clear" w:color="auto" w:fill="FFFFFF"/>
        </w:rPr>
        <w:t>of</w:t>
      </w:r>
      <w:r>
        <w:rPr>
          <w:shd w:val="clear" w:color="auto" w:fill="FFFFFF"/>
        </w:rPr>
        <w:t xml:space="preserve"> </w:t>
      </w:r>
      <w:r w:rsidRPr="00874E0D">
        <w:rPr>
          <w:shd w:val="clear" w:color="auto" w:fill="FFFFFF"/>
        </w:rPr>
        <w:t>the</w:t>
      </w:r>
      <w:r>
        <w:rPr>
          <w:shd w:val="clear" w:color="auto" w:fill="FFFFFF"/>
        </w:rPr>
        <w:t xml:space="preserve"> </w:t>
      </w:r>
      <w:hyperlink r:id="rId2183" w:history="1">
        <w:r w:rsidRPr="007421C1">
          <w:rPr>
            <w:rStyle w:val="Hyperlink"/>
            <w:shd w:val="clear" w:color="auto" w:fill="FFFFFF"/>
          </w:rPr>
          <w:t>world</w:t>
        </w:r>
      </w:hyperlink>
      <w:r>
        <w:rPr>
          <w:shd w:val="clear" w:color="auto" w:fill="FFFFFF"/>
        </w:rPr>
        <w:t xml:space="preserve"> </w:t>
      </w:r>
      <w:r w:rsidRPr="00874E0D">
        <w:rPr>
          <w:shd w:val="clear" w:color="auto" w:fill="FFFFFF"/>
        </w:rPr>
        <w:t>will</w:t>
      </w:r>
      <w:r>
        <w:rPr>
          <w:shd w:val="clear" w:color="auto" w:fill="FFFFFF"/>
        </w:rPr>
        <w:t xml:space="preserve"> </w:t>
      </w:r>
      <w:r w:rsidRPr="00874E0D">
        <w:rPr>
          <w:shd w:val="clear" w:color="auto" w:fill="FFFFFF"/>
        </w:rPr>
        <w:t>fight</w:t>
      </w:r>
      <w:r>
        <w:rPr>
          <w:shd w:val="clear" w:color="auto" w:fill="FFFFFF"/>
        </w:rPr>
        <w:t xml:space="preserve"> </w:t>
      </w:r>
      <w:r w:rsidRPr="00874E0D">
        <w:rPr>
          <w:shd w:val="clear" w:color="auto" w:fill="FFFFFF"/>
        </w:rPr>
        <w:t>against</w:t>
      </w:r>
      <w:r>
        <w:rPr>
          <w:shd w:val="clear" w:color="auto" w:fill="FFFFFF"/>
        </w:rPr>
        <w:t xml:space="preserve"> </w:t>
      </w:r>
      <w:r w:rsidRPr="00874E0D">
        <w:rPr>
          <w:shd w:val="clear" w:color="auto" w:fill="FFFFFF"/>
        </w:rPr>
        <w:t>each</w:t>
      </w:r>
      <w:r>
        <w:rPr>
          <w:shd w:val="clear" w:color="auto" w:fill="FFFFFF"/>
        </w:rPr>
        <w:t xml:space="preserve"> </w:t>
      </w:r>
      <w:r w:rsidRPr="00874E0D">
        <w:rPr>
          <w:shd w:val="clear" w:color="auto" w:fill="FFFFFF"/>
        </w:rPr>
        <w:t>other</w:t>
      </w:r>
      <w:r>
        <w:rPr>
          <w:shd w:val="clear" w:color="auto" w:fill="FFFFFF"/>
        </w:rPr>
        <w:t xml:space="preserve"> </w:t>
      </w:r>
      <w:r w:rsidRPr="00874E0D">
        <w:rPr>
          <w:shd w:val="clear" w:color="auto" w:fill="FFFFFF"/>
        </w:rPr>
        <w:t>and</w:t>
      </w:r>
      <w:r>
        <w:rPr>
          <w:shd w:val="clear" w:color="auto" w:fill="FFFFFF"/>
        </w:rPr>
        <w:t xml:space="preserve"> </w:t>
      </w:r>
      <w:r w:rsidRPr="00874E0D">
        <w:rPr>
          <w:shd w:val="clear" w:color="auto" w:fill="FFFFFF"/>
        </w:rPr>
        <w:t>the</w:t>
      </w:r>
      <w:r>
        <w:rPr>
          <w:shd w:val="clear" w:color="auto" w:fill="FFFFFF"/>
        </w:rPr>
        <w:t xml:space="preserve"> </w:t>
      </w:r>
      <w:r w:rsidRPr="00874E0D">
        <w:rPr>
          <w:shd w:val="clear" w:color="auto" w:fill="FFFFFF"/>
        </w:rPr>
        <w:t>redeemer</w:t>
      </w:r>
      <w:r>
        <w:rPr>
          <w:shd w:val="clear" w:color="auto" w:fill="FFFFFF"/>
        </w:rPr>
        <w:t xml:space="preserve"> </w:t>
      </w:r>
      <w:r w:rsidRPr="00874E0D">
        <w:rPr>
          <w:shd w:val="clear" w:color="auto" w:fill="FFFFFF"/>
        </w:rPr>
        <w:t>of</w:t>
      </w:r>
      <w:r>
        <w:rPr>
          <w:shd w:val="clear" w:color="auto" w:fill="FFFFFF"/>
        </w:rPr>
        <w:t xml:space="preserve"> </w:t>
      </w:r>
      <w:r w:rsidRPr="00874E0D">
        <w:rPr>
          <w:shd w:val="clear" w:color="auto" w:fill="FFFFFF"/>
        </w:rPr>
        <w:t>the</w:t>
      </w:r>
      <w:r>
        <w:rPr>
          <w:shd w:val="clear" w:color="auto" w:fill="FFFFFF"/>
        </w:rPr>
        <w:t xml:space="preserve"> </w:t>
      </w:r>
      <w:r w:rsidRPr="00874E0D">
        <w:rPr>
          <w:shd w:val="clear" w:color="auto" w:fill="FFFFFF"/>
        </w:rPr>
        <w:t>Children</w:t>
      </w:r>
      <w:r>
        <w:rPr>
          <w:shd w:val="clear" w:color="auto" w:fill="FFFFFF"/>
        </w:rPr>
        <w:t xml:space="preserve"> </w:t>
      </w:r>
      <w:r w:rsidRPr="00874E0D">
        <w:rPr>
          <w:shd w:val="clear" w:color="auto" w:fill="FFFFFF"/>
        </w:rPr>
        <w:t>of</w:t>
      </w:r>
      <w:r>
        <w:rPr>
          <w:shd w:val="clear" w:color="auto" w:fill="FFFFFF"/>
        </w:rPr>
        <w:t xml:space="preserve"> </w:t>
      </w:r>
      <w:r w:rsidRPr="00874E0D">
        <w:rPr>
          <w:shd w:val="clear" w:color="auto" w:fill="FFFFFF"/>
        </w:rPr>
        <w:t>Israel</w:t>
      </w:r>
      <w:r>
        <w:rPr>
          <w:shd w:val="clear" w:color="auto" w:fill="FFFFFF"/>
        </w:rPr>
        <w:t xml:space="preserve"> </w:t>
      </w:r>
      <w:r w:rsidRPr="00874E0D">
        <w:rPr>
          <w:shd w:val="clear" w:color="auto" w:fill="FFFFFF"/>
        </w:rPr>
        <w:t>will</w:t>
      </w:r>
      <w:r>
        <w:rPr>
          <w:shd w:val="clear" w:color="auto" w:fill="FFFFFF"/>
        </w:rPr>
        <w:t xml:space="preserve"> </w:t>
      </w:r>
      <w:r w:rsidRPr="00874E0D">
        <w:rPr>
          <w:shd w:val="clear" w:color="auto" w:fill="FFFFFF"/>
        </w:rPr>
        <w:t>defeat</w:t>
      </w:r>
      <w:r>
        <w:rPr>
          <w:shd w:val="clear" w:color="auto" w:fill="FFFFFF"/>
        </w:rPr>
        <w:t xml:space="preserve"> </w:t>
      </w:r>
      <w:r w:rsidRPr="00874E0D">
        <w:rPr>
          <w:shd w:val="clear" w:color="auto" w:fill="FFFFFF"/>
        </w:rPr>
        <w:t>the</w:t>
      </w:r>
      <w:r>
        <w:rPr>
          <w:shd w:val="clear" w:color="auto" w:fill="FFFFFF"/>
        </w:rPr>
        <w:t xml:space="preserve"> </w:t>
      </w:r>
      <w:r w:rsidRPr="00874E0D">
        <w:rPr>
          <w:shd w:val="clear" w:color="auto" w:fill="FFFFFF"/>
        </w:rPr>
        <w:t>victors.</w:t>
      </w:r>
      <w:r>
        <w:rPr>
          <w:shd w:val="clear" w:color="auto" w:fill="FFFFFF"/>
        </w:rPr>
        <w:t xml:space="preserve"> </w:t>
      </w:r>
      <w:r w:rsidRPr="00874E0D">
        <w:rPr>
          <w:shd w:val="clear" w:color="auto" w:fill="FFFFFF"/>
        </w:rPr>
        <w:t>The</w:t>
      </w:r>
      <w:r>
        <w:rPr>
          <w:shd w:val="clear" w:color="auto" w:fill="FFFFFF"/>
        </w:rPr>
        <w:t xml:space="preserve"> </w:t>
      </w:r>
      <w:r w:rsidRPr="00874E0D">
        <w:rPr>
          <w:shd w:val="clear" w:color="auto" w:fill="FFFFFF"/>
        </w:rPr>
        <w:t>captives</w:t>
      </w:r>
      <w:r>
        <w:rPr>
          <w:shd w:val="clear" w:color="auto" w:fill="FFFFFF"/>
        </w:rPr>
        <w:t xml:space="preserve"> </w:t>
      </w:r>
      <w:r w:rsidRPr="00874E0D">
        <w:rPr>
          <w:shd w:val="clear" w:color="auto" w:fill="FFFFFF"/>
        </w:rPr>
        <w:t>will</w:t>
      </w:r>
      <w:r>
        <w:rPr>
          <w:shd w:val="clear" w:color="auto" w:fill="FFFFFF"/>
        </w:rPr>
        <w:t xml:space="preserve"> </w:t>
      </w:r>
      <w:r w:rsidRPr="00874E0D">
        <w:rPr>
          <w:shd w:val="clear" w:color="auto" w:fill="FFFFFF"/>
        </w:rPr>
        <w:t>be</w:t>
      </w:r>
      <w:r>
        <w:rPr>
          <w:shd w:val="clear" w:color="auto" w:fill="FFFFFF"/>
        </w:rPr>
        <w:t xml:space="preserve"> </w:t>
      </w:r>
      <w:r w:rsidRPr="00874E0D">
        <w:rPr>
          <w:shd w:val="clear" w:color="auto" w:fill="FFFFFF"/>
        </w:rPr>
        <w:t>set</w:t>
      </w:r>
      <w:r>
        <w:rPr>
          <w:shd w:val="clear" w:color="auto" w:fill="FFFFFF"/>
        </w:rPr>
        <w:t xml:space="preserve"> </w:t>
      </w:r>
      <w:r w:rsidRPr="00874E0D">
        <w:rPr>
          <w:shd w:val="clear" w:color="auto" w:fill="FFFFFF"/>
        </w:rPr>
        <w:t>free</w:t>
      </w:r>
      <w:r>
        <w:rPr>
          <w:shd w:val="clear" w:color="auto" w:fill="FFFFFF"/>
        </w:rPr>
        <w:t xml:space="preserve"> </w:t>
      </w:r>
      <w:r w:rsidRPr="00874E0D">
        <w:rPr>
          <w:shd w:val="clear" w:color="auto" w:fill="FFFFFF"/>
        </w:rPr>
        <w:t>and</w:t>
      </w:r>
      <w:r>
        <w:rPr>
          <w:shd w:val="clear" w:color="auto" w:fill="FFFFFF"/>
        </w:rPr>
        <w:t xml:space="preserve"> </w:t>
      </w:r>
      <w:r w:rsidRPr="00874E0D">
        <w:rPr>
          <w:shd w:val="clear" w:color="auto" w:fill="FFFFFF"/>
        </w:rPr>
        <w:t>a</w:t>
      </w:r>
      <w:r>
        <w:rPr>
          <w:shd w:val="clear" w:color="auto" w:fill="FFFFFF"/>
        </w:rPr>
        <w:t xml:space="preserve"> </w:t>
      </w:r>
      <w:r w:rsidRPr="00874E0D">
        <w:rPr>
          <w:shd w:val="clear" w:color="auto" w:fill="FFFFFF"/>
        </w:rPr>
        <w:t>tithe</w:t>
      </w:r>
      <w:r>
        <w:rPr>
          <w:shd w:val="clear" w:color="auto" w:fill="FFFFFF"/>
        </w:rPr>
        <w:t xml:space="preserve"> </w:t>
      </w:r>
      <w:r w:rsidRPr="00874E0D">
        <w:rPr>
          <w:shd w:val="clear" w:color="auto" w:fill="FFFFFF"/>
        </w:rPr>
        <w:t>will</w:t>
      </w:r>
      <w:r>
        <w:rPr>
          <w:shd w:val="clear" w:color="auto" w:fill="FFFFFF"/>
        </w:rPr>
        <w:t xml:space="preserve"> </w:t>
      </w:r>
      <w:r w:rsidRPr="00874E0D">
        <w:rPr>
          <w:shd w:val="clear" w:color="auto" w:fill="FFFFFF"/>
        </w:rPr>
        <w:t>be</w:t>
      </w:r>
      <w:r>
        <w:rPr>
          <w:shd w:val="clear" w:color="auto" w:fill="FFFFFF"/>
        </w:rPr>
        <w:t xml:space="preserve"> </w:t>
      </w:r>
      <w:r w:rsidRPr="00874E0D">
        <w:rPr>
          <w:shd w:val="clear" w:color="auto" w:fill="FFFFFF"/>
        </w:rPr>
        <w:t>paid</w:t>
      </w:r>
      <w:r>
        <w:rPr>
          <w:shd w:val="clear" w:color="auto" w:fill="FFFFFF"/>
        </w:rPr>
        <w:t xml:space="preserve"> </w:t>
      </w:r>
      <w:r w:rsidRPr="00874E0D">
        <w:rPr>
          <w:shd w:val="clear" w:color="auto" w:fill="FFFFFF"/>
        </w:rPr>
        <w:t>to</w:t>
      </w:r>
      <w:r>
        <w:rPr>
          <w:shd w:val="clear" w:color="auto" w:fill="FFFFFF"/>
        </w:rPr>
        <w:t xml:space="preserve"> </w:t>
      </w:r>
      <w:r w:rsidRPr="00874E0D">
        <w:rPr>
          <w:shd w:val="clear" w:color="auto" w:fill="FFFFFF"/>
        </w:rPr>
        <w:t>the</w:t>
      </w:r>
      <w:r>
        <w:rPr>
          <w:shd w:val="clear" w:color="auto" w:fill="FFFFFF"/>
        </w:rPr>
        <w:t xml:space="preserve"> </w:t>
      </w:r>
      <w:r w:rsidRPr="00874E0D">
        <w:rPr>
          <w:shd w:val="clear" w:color="auto" w:fill="FFFFFF"/>
        </w:rPr>
        <w:t>King</w:t>
      </w:r>
      <w:r>
        <w:rPr>
          <w:shd w:val="clear" w:color="auto" w:fill="FFFFFF"/>
        </w:rPr>
        <w:t xml:space="preserve"> </w:t>
      </w:r>
      <w:r w:rsidRPr="00874E0D">
        <w:rPr>
          <w:shd w:val="clear" w:color="auto" w:fill="FFFFFF"/>
        </w:rPr>
        <w:t>of</w:t>
      </w:r>
      <w:r>
        <w:rPr>
          <w:shd w:val="clear" w:color="auto" w:fill="FFFFFF"/>
        </w:rPr>
        <w:t xml:space="preserve"> </w:t>
      </w:r>
      <w:r w:rsidRPr="00874E0D">
        <w:rPr>
          <w:shd w:val="clear" w:color="auto" w:fill="FFFFFF"/>
        </w:rPr>
        <w:t>Righteousness.</w:t>
      </w:r>
    </w:p>
    <w:p w14:paraId="189FC13A" w14:textId="77777777" w:rsidR="00AB3DD9" w:rsidRPr="00874E0D" w:rsidRDefault="00AB3DD9" w:rsidP="00AB3DD9">
      <w:pPr>
        <w:rPr>
          <w:shd w:val="clear" w:color="auto" w:fill="FFFFFF"/>
        </w:rPr>
      </w:pPr>
    </w:p>
    <w:p w14:paraId="43C48BF6" w14:textId="0452A1EC" w:rsidR="00AB3DD9" w:rsidRPr="00874E0D" w:rsidRDefault="00AB3DD9" w:rsidP="00AB3DD9">
      <w:pPr>
        <w:rPr>
          <w:shd w:val="clear" w:color="auto" w:fill="FFFFFF"/>
        </w:rPr>
      </w:pPr>
      <w:r w:rsidRPr="00874E0D">
        <w:rPr>
          <w:shd w:val="clear" w:color="auto" w:fill="FFFFFF"/>
        </w:rPr>
        <w:t>In</w:t>
      </w:r>
      <w:r>
        <w:rPr>
          <w:shd w:val="clear" w:color="auto" w:fill="FFFFFF"/>
        </w:rPr>
        <w:t xml:space="preserve"> </w:t>
      </w:r>
      <w:r w:rsidRPr="00874E0D">
        <w:rPr>
          <w:shd w:val="clear" w:color="auto" w:fill="FFFFFF"/>
        </w:rPr>
        <w:t>this</w:t>
      </w:r>
      <w:r>
        <w:rPr>
          <w:shd w:val="clear" w:color="auto" w:fill="FFFFFF"/>
        </w:rPr>
        <w:t xml:space="preserve"> </w:t>
      </w:r>
      <w:r w:rsidRPr="00874E0D">
        <w:rPr>
          <w:shd w:val="clear" w:color="auto" w:fill="FFFFFF"/>
        </w:rPr>
        <w:t>next</w:t>
      </w:r>
      <w:r>
        <w:rPr>
          <w:shd w:val="clear" w:color="auto" w:fill="FFFFFF"/>
        </w:rPr>
        <w:t xml:space="preserve"> </w:t>
      </w:r>
      <w:r w:rsidRPr="00874E0D">
        <w:rPr>
          <w:shd w:val="clear" w:color="auto" w:fill="FFFFFF"/>
        </w:rPr>
        <w:t>pasuk</w:t>
      </w:r>
      <w:r>
        <w:rPr>
          <w:shd w:val="clear" w:color="auto" w:fill="FFFFFF"/>
        </w:rPr>
        <w:t xml:space="preserve"> </w:t>
      </w:r>
      <w:r w:rsidRPr="00874E0D">
        <w:rPr>
          <w:shd w:val="clear" w:color="auto" w:fill="FFFFFF"/>
        </w:rPr>
        <w:t>we</w:t>
      </w:r>
      <w:r>
        <w:rPr>
          <w:shd w:val="clear" w:color="auto" w:fill="FFFFFF"/>
        </w:rPr>
        <w:t xml:space="preserve"> </w:t>
      </w:r>
      <w:r w:rsidRPr="00874E0D">
        <w:rPr>
          <w:shd w:val="clear" w:color="auto" w:fill="FFFFFF"/>
        </w:rPr>
        <w:t>see</w:t>
      </w:r>
      <w:r>
        <w:rPr>
          <w:shd w:val="clear" w:color="auto" w:fill="FFFFFF"/>
        </w:rPr>
        <w:t xml:space="preserve"> </w:t>
      </w:r>
      <w:hyperlink r:id="rId2184" w:history="1">
        <w:r w:rsidRPr="007421C1">
          <w:rPr>
            <w:rStyle w:val="Hyperlink"/>
            <w:shd w:val="clear" w:color="auto" w:fill="FFFFFF"/>
          </w:rPr>
          <w:t>one</w:t>
        </w:r>
      </w:hyperlink>
      <w:r>
        <w:rPr>
          <w:shd w:val="clear" w:color="auto" w:fill="FFFFFF"/>
        </w:rPr>
        <w:t xml:space="preserve"> </w:t>
      </w:r>
      <w:r w:rsidRPr="00874E0D">
        <w:rPr>
          <w:shd w:val="clear" w:color="auto" w:fill="FFFFFF"/>
        </w:rPr>
        <w:t>of</w:t>
      </w:r>
      <w:r>
        <w:rPr>
          <w:shd w:val="clear" w:color="auto" w:fill="FFFFFF"/>
        </w:rPr>
        <w:t xml:space="preserve"> </w:t>
      </w:r>
      <w:r w:rsidRPr="00874E0D">
        <w:rPr>
          <w:shd w:val="clear" w:color="auto" w:fill="FFFFFF"/>
        </w:rPr>
        <w:t>the</w:t>
      </w:r>
      <w:r>
        <w:rPr>
          <w:shd w:val="clear" w:color="auto" w:fill="FFFFFF"/>
        </w:rPr>
        <w:t xml:space="preserve"> </w:t>
      </w:r>
      <w:r w:rsidRPr="00874E0D">
        <w:rPr>
          <w:shd w:val="clear" w:color="auto" w:fill="FFFFFF"/>
        </w:rPr>
        <w:t>keys</w:t>
      </w:r>
      <w:r>
        <w:rPr>
          <w:shd w:val="clear" w:color="auto" w:fill="FFFFFF"/>
        </w:rPr>
        <w:t xml:space="preserve"> </w:t>
      </w:r>
      <w:r w:rsidRPr="00874E0D">
        <w:rPr>
          <w:shd w:val="clear" w:color="auto" w:fill="FFFFFF"/>
        </w:rPr>
        <w:t>to</w:t>
      </w:r>
      <w:r>
        <w:rPr>
          <w:shd w:val="clear" w:color="auto" w:fill="FFFFFF"/>
        </w:rPr>
        <w:t xml:space="preserve"> </w:t>
      </w:r>
      <w:r w:rsidRPr="00874E0D">
        <w:rPr>
          <w:shd w:val="clear" w:color="auto" w:fill="FFFFFF"/>
        </w:rPr>
        <w:t>understand</w:t>
      </w:r>
      <w:r>
        <w:rPr>
          <w:shd w:val="clear" w:color="auto" w:fill="FFFFFF"/>
        </w:rPr>
        <w:t xml:space="preserve"> </w:t>
      </w:r>
      <w:hyperlink r:id="rId2185" w:history="1">
        <w:r w:rsidRPr="007421C1">
          <w:rPr>
            <w:rStyle w:val="Hyperlink"/>
            <w:shd w:val="clear" w:color="auto" w:fill="FFFFFF"/>
          </w:rPr>
          <w:t>Edom</w:t>
        </w:r>
      </w:hyperlink>
      <w:r w:rsidRPr="00874E0D">
        <w:rPr>
          <w:shd w:val="clear" w:color="auto" w:fill="FFFFFF"/>
        </w:rPr>
        <w:t>:</w:t>
      </w:r>
    </w:p>
    <w:p w14:paraId="663A378E" w14:textId="77777777" w:rsidR="00AB3DD9" w:rsidRPr="00874E0D" w:rsidRDefault="00AB3DD9" w:rsidP="00AB3DD9">
      <w:pPr>
        <w:rPr>
          <w:shd w:val="clear" w:color="auto" w:fill="FFFFFF"/>
        </w:rPr>
      </w:pPr>
    </w:p>
    <w:p w14:paraId="62721E99" w14:textId="14E27475" w:rsidR="00AB3DD9" w:rsidRPr="00874E0D" w:rsidRDefault="00AB3DD9" w:rsidP="00AB3DD9">
      <w:pPr>
        <w:ind w:left="288" w:right="288"/>
        <w:rPr>
          <w:i/>
          <w:shd w:val="clear" w:color="auto" w:fill="FFFFFF"/>
        </w:rPr>
      </w:pPr>
      <w:r w:rsidRPr="00874E0D">
        <w:rPr>
          <w:b/>
          <w:i/>
          <w:shd w:val="clear" w:color="auto" w:fill="FFFFFF"/>
        </w:rPr>
        <w:t>Bereshit</w:t>
      </w:r>
      <w:r>
        <w:rPr>
          <w:b/>
          <w:i/>
          <w:shd w:val="clear" w:color="auto" w:fill="FFFFFF"/>
        </w:rPr>
        <w:t xml:space="preserve"> </w:t>
      </w:r>
      <w:r w:rsidRPr="00874E0D">
        <w:rPr>
          <w:b/>
          <w:i/>
          <w:shd w:val="clear" w:color="auto" w:fill="FFFFFF"/>
        </w:rPr>
        <w:t>(Genesis)</w:t>
      </w:r>
      <w:r>
        <w:rPr>
          <w:b/>
          <w:i/>
          <w:shd w:val="clear" w:color="auto" w:fill="FFFFFF"/>
        </w:rPr>
        <w:t xml:space="preserve"> </w:t>
      </w:r>
      <w:r w:rsidRPr="00874E0D">
        <w:rPr>
          <w:b/>
          <w:i/>
          <w:shd w:val="clear" w:color="auto" w:fill="FFFFFF"/>
        </w:rPr>
        <w:t>25:26</w:t>
      </w:r>
      <w:r>
        <w:rPr>
          <w:i/>
          <w:shd w:val="clear" w:color="auto" w:fill="FFFFFF"/>
        </w:rPr>
        <w:t xml:space="preserve"> </w:t>
      </w:r>
      <w:r w:rsidRPr="00874E0D">
        <w:rPr>
          <w:i/>
          <w:shd w:val="clear" w:color="auto" w:fill="FFFFFF"/>
        </w:rPr>
        <w:t>And</w:t>
      </w:r>
      <w:r>
        <w:rPr>
          <w:i/>
          <w:shd w:val="clear" w:color="auto" w:fill="FFFFFF"/>
        </w:rPr>
        <w:t xml:space="preserve"> </w:t>
      </w:r>
      <w:r w:rsidRPr="00874E0D">
        <w:rPr>
          <w:i/>
          <w:shd w:val="clear" w:color="auto" w:fill="FFFFFF"/>
        </w:rPr>
        <w:t>after</w:t>
      </w:r>
      <w:r>
        <w:rPr>
          <w:i/>
          <w:shd w:val="clear" w:color="auto" w:fill="FFFFFF"/>
        </w:rPr>
        <w:t xml:space="preserve"> </w:t>
      </w:r>
      <w:r w:rsidRPr="00874E0D">
        <w:rPr>
          <w:i/>
          <w:shd w:val="clear" w:color="auto" w:fill="FFFFFF"/>
        </w:rPr>
        <w:t>that</w:t>
      </w:r>
      <w:r>
        <w:rPr>
          <w:i/>
          <w:shd w:val="clear" w:color="auto" w:fill="FFFFFF"/>
        </w:rPr>
        <w:t xml:space="preserve"> </w:t>
      </w:r>
      <w:r w:rsidRPr="00874E0D">
        <w:rPr>
          <w:i/>
          <w:shd w:val="clear" w:color="auto" w:fill="FFFFFF"/>
        </w:rPr>
        <w:t>came</w:t>
      </w:r>
      <w:r>
        <w:rPr>
          <w:i/>
          <w:shd w:val="clear" w:color="auto" w:fill="FFFFFF"/>
        </w:rPr>
        <w:t xml:space="preserve"> </w:t>
      </w:r>
      <w:r w:rsidRPr="00874E0D">
        <w:rPr>
          <w:i/>
          <w:shd w:val="clear" w:color="auto" w:fill="FFFFFF"/>
        </w:rPr>
        <w:t>his</w:t>
      </w:r>
      <w:r>
        <w:rPr>
          <w:i/>
          <w:shd w:val="clear" w:color="auto" w:fill="FFFFFF"/>
        </w:rPr>
        <w:t xml:space="preserve"> </w:t>
      </w:r>
      <w:r w:rsidRPr="00874E0D">
        <w:rPr>
          <w:i/>
          <w:shd w:val="clear" w:color="auto" w:fill="FFFFFF"/>
        </w:rPr>
        <w:t>brother</w:t>
      </w:r>
      <w:r>
        <w:rPr>
          <w:i/>
          <w:shd w:val="clear" w:color="auto" w:fill="FFFFFF"/>
        </w:rPr>
        <w:t xml:space="preserve"> </w:t>
      </w:r>
      <w:r w:rsidRPr="00874E0D">
        <w:rPr>
          <w:i/>
          <w:shd w:val="clear" w:color="auto" w:fill="FFFFFF"/>
        </w:rPr>
        <w:t>out,</w:t>
      </w:r>
      <w:r>
        <w:rPr>
          <w:i/>
          <w:shd w:val="clear" w:color="auto" w:fill="FFFFFF"/>
        </w:rPr>
        <w:t xml:space="preserve"> </w:t>
      </w:r>
      <w:r w:rsidRPr="00874E0D">
        <w:rPr>
          <w:i/>
          <w:shd w:val="clear" w:color="auto" w:fill="FFFFFF"/>
        </w:rPr>
        <w:t>and</w:t>
      </w:r>
      <w:r>
        <w:rPr>
          <w:i/>
          <w:shd w:val="clear" w:color="auto" w:fill="FFFFFF"/>
        </w:rPr>
        <w:t xml:space="preserve"> </w:t>
      </w:r>
      <w:r w:rsidRPr="00874E0D">
        <w:rPr>
          <w:i/>
          <w:shd w:val="clear" w:color="auto" w:fill="FFFFFF"/>
        </w:rPr>
        <w:t>his</w:t>
      </w:r>
      <w:r>
        <w:rPr>
          <w:i/>
          <w:shd w:val="clear" w:color="auto" w:fill="FFFFFF"/>
        </w:rPr>
        <w:t xml:space="preserve"> </w:t>
      </w:r>
      <w:hyperlink r:id="rId2186" w:history="1">
        <w:r w:rsidRPr="007421C1">
          <w:rPr>
            <w:rStyle w:val="Hyperlink"/>
            <w:i/>
            <w:shd w:val="clear" w:color="auto" w:fill="FFFFFF"/>
          </w:rPr>
          <w:t>hand</w:t>
        </w:r>
      </w:hyperlink>
      <w:r>
        <w:rPr>
          <w:i/>
          <w:shd w:val="clear" w:color="auto" w:fill="FFFFFF"/>
        </w:rPr>
        <w:t xml:space="preserve"> </w:t>
      </w:r>
      <w:r w:rsidRPr="00874E0D">
        <w:rPr>
          <w:i/>
          <w:shd w:val="clear" w:color="auto" w:fill="FFFFFF"/>
        </w:rPr>
        <w:t>took</w:t>
      </w:r>
      <w:r>
        <w:rPr>
          <w:i/>
          <w:shd w:val="clear" w:color="auto" w:fill="FFFFFF"/>
        </w:rPr>
        <w:t xml:space="preserve"> </w:t>
      </w:r>
      <w:r w:rsidRPr="00874E0D">
        <w:rPr>
          <w:i/>
          <w:shd w:val="clear" w:color="auto" w:fill="FFFFFF"/>
        </w:rPr>
        <w:t>hold</w:t>
      </w:r>
      <w:r>
        <w:rPr>
          <w:i/>
          <w:shd w:val="clear" w:color="auto" w:fill="FFFFFF"/>
        </w:rPr>
        <w:t xml:space="preserve"> </w:t>
      </w:r>
      <w:r w:rsidRPr="00874E0D">
        <w:rPr>
          <w:i/>
          <w:shd w:val="clear" w:color="auto" w:fill="FFFFFF"/>
        </w:rPr>
        <w:t>on</w:t>
      </w:r>
      <w:r>
        <w:rPr>
          <w:i/>
          <w:shd w:val="clear" w:color="auto" w:fill="FFFFFF"/>
        </w:rPr>
        <w:t xml:space="preserve"> </w:t>
      </w:r>
      <w:hyperlink r:id="rId2187" w:history="1">
        <w:r w:rsidRPr="007421C1">
          <w:rPr>
            <w:rStyle w:val="Hyperlink"/>
            <w:i/>
            <w:shd w:val="clear" w:color="auto" w:fill="FFFFFF"/>
          </w:rPr>
          <w:t>Esau</w:t>
        </w:r>
      </w:hyperlink>
      <w:r w:rsidRPr="00874E0D">
        <w:rPr>
          <w:i/>
          <w:shd w:val="clear" w:color="auto" w:fill="FFFFFF"/>
        </w:rPr>
        <w:t>’s</w:t>
      </w:r>
      <w:r>
        <w:rPr>
          <w:i/>
          <w:shd w:val="clear" w:color="auto" w:fill="FFFFFF"/>
        </w:rPr>
        <w:t xml:space="preserve"> </w:t>
      </w:r>
      <w:hyperlink r:id="rId2188" w:history="1">
        <w:r w:rsidRPr="007421C1">
          <w:rPr>
            <w:rStyle w:val="Hyperlink"/>
            <w:i/>
            <w:shd w:val="clear" w:color="auto" w:fill="FFFFFF"/>
          </w:rPr>
          <w:t>heel</w:t>
        </w:r>
      </w:hyperlink>
      <w:r w:rsidRPr="00874E0D">
        <w:rPr>
          <w:i/>
          <w:shd w:val="clear" w:color="auto" w:fill="FFFFFF"/>
        </w:rPr>
        <w:t>;</w:t>
      </w:r>
      <w:r>
        <w:rPr>
          <w:i/>
          <w:shd w:val="clear" w:color="auto" w:fill="FFFFFF"/>
        </w:rPr>
        <w:t xml:space="preserve"> </w:t>
      </w:r>
      <w:r w:rsidRPr="00874E0D">
        <w:rPr>
          <w:i/>
          <w:shd w:val="clear" w:color="auto" w:fill="FFFFFF"/>
        </w:rPr>
        <w:t>and</w:t>
      </w:r>
      <w:r>
        <w:rPr>
          <w:i/>
          <w:shd w:val="clear" w:color="auto" w:fill="FFFFFF"/>
        </w:rPr>
        <w:t xml:space="preserve"> </w:t>
      </w:r>
      <w:r w:rsidRPr="00874E0D">
        <w:rPr>
          <w:i/>
          <w:shd w:val="clear" w:color="auto" w:fill="FFFFFF"/>
        </w:rPr>
        <w:t>his</w:t>
      </w:r>
      <w:r>
        <w:rPr>
          <w:i/>
          <w:shd w:val="clear" w:color="auto" w:fill="FFFFFF"/>
        </w:rPr>
        <w:t xml:space="preserve"> </w:t>
      </w:r>
      <w:hyperlink r:id="rId2189" w:history="1">
        <w:r w:rsidRPr="007421C1">
          <w:rPr>
            <w:rStyle w:val="Hyperlink"/>
            <w:i/>
            <w:shd w:val="clear" w:color="auto" w:fill="FFFFFF"/>
          </w:rPr>
          <w:t>name</w:t>
        </w:r>
      </w:hyperlink>
      <w:r>
        <w:rPr>
          <w:i/>
          <w:shd w:val="clear" w:color="auto" w:fill="FFFFFF"/>
        </w:rPr>
        <w:t xml:space="preserve"> </w:t>
      </w:r>
      <w:r w:rsidRPr="00874E0D">
        <w:rPr>
          <w:i/>
          <w:shd w:val="clear" w:color="auto" w:fill="FFFFFF"/>
        </w:rPr>
        <w:t>was</w:t>
      </w:r>
      <w:r>
        <w:rPr>
          <w:i/>
          <w:shd w:val="clear" w:color="auto" w:fill="FFFFFF"/>
        </w:rPr>
        <w:t xml:space="preserve"> </w:t>
      </w:r>
      <w:r w:rsidRPr="00874E0D">
        <w:rPr>
          <w:i/>
          <w:shd w:val="clear" w:color="auto" w:fill="FFFFFF"/>
        </w:rPr>
        <w:t>called</w:t>
      </w:r>
      <w:r>
        <w:rPr>
          <w:i/>
          <w:shd w:val="clear" w:color="auto" w:fill="FFFFFF"/>
        </w:rPr>
        <w:t xml:space="preserve"> </w:t>
      </w:r>
      <w:hyperlink r:id="rId2190" w:history="1">
        <w:r w:rsidRPr="007421C1">
          <w:rPr>
            <w:rStyle w:val="Hyperlink"/>
            <w:i/>
            <w:shd w:val="clear" w:color="auto" w:fill="FFFFFF"/>
          </w:rPr>
          <w:t>Jacob</w:t>
        </w:r>
      </w:hyperlink>
      <w:r w:rsidRPr="00874E0D">
        <w:rPr>
          <w:i/>
          <w:shd w:val="clear" w:color="auto" w:fill="FFFFFF"/>
        </w:rPr>
        <w:t>:</w:t>
      </w:r>
      <w:r>
        <w:rPr>
          <w:i/>
          <w:shd w:val="clear" w:color="auto" w:fill="FFFFFF"/>
        </w:rPr>
        <w:t xml:space="preserve"> </w:t>
      </w:r>
      <w:r w:rsidRPr="00874E0D">
        <w:rPr>
          <w:i/>
          <w:shd w:val="clear" w:color="auto" w:fill="FFFFFF"/>
        </w:rPr>
        <w:t>and</w:t>
      </w:r>
      <w:r>
        <w:rPr>
          <w:i/>
          <w:shd w:val="clear" w:color="auto" w:fill="FFFFFF"/>
        </w:rPr>
        <w:t xml:space="preserve"> </w:t>
      </w:r>
      <w:hyperlink r:id="rId2191" w:history="1">
        <w:r w:rsidRPr="007421C1">
          <w:rPr>
            <w:rStyle w:val="Hyperlink"/>
            <w:i/>
            <w:shd w:val="clear" w:color="auto" w:fill="FFFFFF"/>
          </w:rPr>
          <w:t>Isaac</w:t>
        </w:r>
      </w:hyperlink>
      <w:r>
        <w:rPr>
          <w:i/>
          <w:shd w:val="clear" w:color="auto" w:fill="FFFFFF"/>
        </w:rPr>
        <w:t xml:space="preserve"> </w:t>
      </w:r>
      <w:r w:rsidRPr="00874E0D">
        <w:rPr>
          <w:i/>
          <w:shd w:val="clear" w:color="auto" w:fill="FFFFFF"/>
        </w:rPr>
        <w:t>[was]</w:t>
      </w:r>
      <w:r>
        <w:rPr>
          <w:i/>
          <w:shd w:val="clear" w:color="auto" w:fill="FFFFFF"/>
        </w:rPr>
        <w:t xml:space="preserve"> </w:t>
      </w:r>
      <w:r w:rsidRPr="00874E0D">
        <w:rPr>
          <w:i/>
          <w:shd w:val="clear" w:color="auto" w:fill="FFFFFF"/>
        </w:rPr>
        <w:t>threescore</w:t>
      </w:r>
      <w:r>
        <w:rPr>
          <w:i/>
          <w:shd w:val="clear" w:color="auto" w:fill="FFFFFF"/>
        </w:rPr>
        <w:t xml:space="preserve"> </w:t>
      </w:r>
      <w:r w:rsidRPr="00874E0D">
        <w:rPr>
          <w:i/>
          <w:shd w:val="clear" w:color="auto" w:fill="FFFFFF"/>
        </w:rPr>
        <w:t>years</w:t>
      </w:r>
      <w:r>
        <w:rPr>
          <w:i/>
          <w:shd w:val="clear" w:color="auto" w:fill="FFFFFF"/>
        </w:rPr>
        <w:t xml:space="preserve"> </w:t>
      </w:r>
      <w:r w:rsidRPr="00874E0D">
        <w:rPr>
          <w:i/>
          <w:shd w:val="clear" w:color="auto" w:fill="FFFFFF"/>
        </w:rPr>
        <w:t>old</w:t>
      </w:r>
      <w:r>
        <w:rPr>
          <w:i/>
          <w:shd w:val="clear" w:color="auto" w:fill="FFFFFF"/>
        </w:rPr>
        <w:t xml:space="preserve"> </w:t>
      </w:r>
      <w:r w:rsidRPr="00874E0D">
        <w:rPr>
          <w:i/>
          <w:shd w:val="clear" w:color="auto" w:fill="FFFFFF"/>
        </w:rPr>
        <w:t>when</w:t>
      </w:r>
      <w:r>
        <w:rPr>
          <w:i/>
          <w:shd w:val="clear" w:color="auto" w:fill="FFFFFF"/>
        </w:rPr>
        <w:t xml:space="preserve"> </w:t>
      </w:r>
      <w:r w:rsidRPr="00874E0D">
        <w:rPr>
          <w:i/>
          <w:shd w:val="clear" w:color="auto" w:fill="FFFFFF"/>
        </w:rPr>
        <w:t>she</w:t>
      </w:r>
      <w:r>
        <w:rPr>
          <w:i/>
          <w:shd w:val="clear" w:color="auto" w:fill="FFFFFF"/>
        </w:rPr>
        <w:t xml:space="preserve"> </w:t>
      </w:r>
      <w:r w:rsidRPr="00874E0D">
        <w:rPr>
          <w:i/>
          <w:shd w:val="clear" w:color="auto" w:fill="FFFFFF"/>
        </w:rPr>
        <w:t>bare</w:t>
      </w:r>
      <w:r>
        <w:rPr>
          <w:i/>
          <w:shd w:val="clear" w:color="auto" w:fill="FFFFFF"/>
        </w:rPr>
        <w:t xml:space="preserve"> </w:t>
      </w:r>
      <w:r w:rsidRPr="00874E0D">
        <w:rPr>
          <w:i/>
          <w:shd w:val="clear" w:color="auto" w:fill="FFFFFF"/>
        </w:rPr>
        <w:t>them.</w:t>
      </w:r>
    </w:p>
    <w:p w14:paraId="4F0CAF85" w14:textId="77777777" w:rsidR="00AB3DD9" w:rsidRPr="00874E0D" w:rsidRDefault="00AB3DD9" w:rsidP="00AB3DD9">
      <w:pPr>
        <w:rPr>
          <w:shd w:val="clear" w:color="auto" w:fill="FFFFFF"/>
        </w:rPr>
      </w:pPr>
    </w:p>
    <w:p w14:paraId="34B65649" w14:textId="38CA1A24" w:rsidR="00AB3DD9" w:rsidRPr="00874E0D" w:rsidRDefault="00AB3DD9" w:rsidP="00AB3DD9">
      <w:r w:rsidRPr="00874E0D">
        <w:t>The</w:t>
      </w:r>
      <w:r>
        <w:t xml:space="preserve"> </w:t>
      </w:r>
      <w:r w:rsidRPr="00874E0D">
        <w:t>final</w:t>
      </w:r>
      <w:r>
        <w:t xml:space="preserve"> </w:t>
      </w:r>
      <w:hyperlink r:id="rId2192" w:history="1">
        <w:r w:rsidRPr="007421C1">
          <w:rPr>
            <w:rStyle w:val="Hyperlink"/>
          </w:rPr>
          <w:t>exile</w:t>
        </w:r>
      </w:hyperlink>
      <w:r>
        <w:t xml:space="preserve"> </w:t>
      </w:r>
      <w:r w:rsidRPr="00874E0D">
        <w:t>is</w:t>
      </w:r>
      <w:r>
        <w:t xml:space="preserve"> </w:t>
      </w:r>
      <w:r w:rsidRPr="00874E0D">
        <w:t>called</w:t>
      </w:r>
      <w:r>
        <w:t xml:space="preserve"> </w:t>
      </w:r>
      <w:r w:rsidRPr="00874E0D">
        <w:t>‘</w:t>
      </w:r>
      <w:hyperlink r:id="rId2193" w:history="1">
        <w:r w:rsidRPr="007421C1">
          <w:rPr>
            <w:rStyle w:val="Hyperlink"/>
          </w:rPr>
          <w:t>Galut</w:t>
        </w:r>
      </w:hyperlink>
      <w:r>
        <w:t xml:space="preserve"> </w:t>
      </w:r>
      <w:hyperlink r:id="rId2194" w:history="1">
        <w:r w:rsidRPr="007421C1">
          <w:rPr>
            <w:rStyle w:val="Hyperlink"/>
          </w:rPr>
          <w:t>Edom</w:t>
        </w:r>
      </w:hyperlink>
      <w:r w:rsidRPr="00874E0D">
        <w:t>,’</w:t>
      </w:r>
      <w:r>
        <w:t xml:space="preserve"> </w:t>
      </w:r>
      <w:r w:rsidRPr="00874E0D">
        <w:t>the</w:t>
      </w:r>
      <w:r>
        <w:t xml:space="preserve"> </w:t>
      </w:r>
      <w:r w:rsidRPr="00874E0D">
        <w:t>‘</w:t>
      </w:r>
      <w:hyperlink r:id="rId2195" w:history="1">
        <w:r w:rsidRPr="007421C1">
          <w:rPr>
            <w:rStyle w:val="Hyperlink"/>
          </w:rPr>
          <w:t>Exile</w:t>
        </w:r>
      </w:hyperlink>
      <w:r>
        <w:t xml:space="preserve"> </w:t>
      </w:r>
      <w:r w:rsidRPr="00874E0D">
        <w:t>of</w:t>
      </w:r>
      <w:r>
        <w:t xml:space="preserve"> </w:t>
      </w:r>
      <w:hyperlink r:id="rId2196" w:history="1">
        <w:r w:rsidRPr="007421C1">
          <w:rPr>
            <w:rStyle w:val="Hyperlink"/>
          </w:rPr>
          <w:t>Edom</w:t>
        </w:r>
      </w:hyperlink>
      <w:r w:rsidRPr="00874E0D">
        <w:t>’.</w:t>
      </w:r>
      <w:r>
        <w:t xml:space="preserve"> </w:t>
      </w:r>
      <w:r w:rsidRPr="00874E0D">
        <w:t>The</w:t>
      </w:r>
      <w:r>
        <w:t xml:space="preserve"> </w:t>
      </w:r>
      <w:hyperlink r:id="rId2197" w:history="1">
        <w:r w:rsidRPr="007421C1">
          <w:rPr>
            <w:rStyle w:val="Hyperlink"/>
          </w:rPr>
          <w:t>exile</w:t>
        </w:r>
      </w:hyperlink>
      <w:r>
        <w:t xml:space="preserve"> </w:t>
      </w:r>
      <w:r w:rsidRPr="00874E0D">
        <w:t>of</w:t>
      </w:r>
      <w:r>
        <w:t xml:space="preserve"> </w:t>
      </w:r>
      <w:hyperlink r:id="rId2198" w:history="1">
        <w:r w:rsidRPr="007421C1">
          <w:rPr>
            <w:rStyle w:val="Hyperlink"/>
          </w:rPr>
          <w:t>Edom</w:t>
        </w:r>
      </w:hyperlink>
      <w:r w:rsidRPr="00874E0D">
        <w:t>,</w:t>
      </w:r>
      <w:r>
        <w:t xml:space="preserve"> </w:t>
      </w:r>
      <w:r w:rsidRPr="00874E0D">
        <w:t>who</w:t>
      </w:r>
      <w:r>
        <w:t xml:space="preserve"> </w:t>
      </w:r>
      <w:r w:rsidRPr="00874E0D">
        <w:t>descended</w:t>
      </w:r>
      <w:r>
        <w:t xml:space="preserve"> </w:t>
      </w:r>
      <w:r w:rsidRPr="00874E0D">
        <w:t>from</w:t>
      </w:r>
      <w:r>
        <w:t xml:space="preserve"> </w:t>
      </w:r>
      <w:hyperlink r:id="rId2199" w:history="1">
        <w:r w:rsidRPr="007421C1">
          <w:rPr>
            <w:rStyle w:val="Hyperlink"/>
          </w:rPr>
          <w:t>Esau</w:t>
        </w:r>
      </w:hyperlink>
      <w:r w:rsidRPr="00874E0D">
        <w:t>,</w:t>
      </w:r>
      <w:r>
        <w:t xml:space="preserve"> </w:t>
      </w:r>
      <w:r w:rsidRPr="00874E0D">
        <w:t>coincides</w:t>
      </w:r>
      <w:r>
        <w:t xml:space="preserve"> </w:t>
      </w:r>
      <w:r w:rsidRPr="00874E0D">
        <w:t>with</w:t>
      </w:r>
      <w:r>
        <w:t xml:space="preserve"> </w:t>
      </w:r>
      <w:r w:rsidRPr="00874E0D">
        <w:t>the</w:t>
      </w:r>
      <w:r>
        <w:t xml:space="preserve"> </w:t>
      </w:r>
      <w:r w:rsidRPr="00874E0D">
        <w:t>last</w:t>
      </w:r>
      <w:r>
        <w:t xml:space="preserve"> </w:t>
      </w:r>
      <w:r w:rsidRPr="00874E0D">
        <w:t>2,000</w:t>
      </w:r>
      <w:r>
        <w:t xml:space="preserve"> </w:t>
      </w:r>
      <w:r w:rsidRPr="00874E0D">
        <w:t>years</w:t>
      </w:r>
      <w:r>
        <w:t xml:space="preserve"> </w:t>
      </w:r>
      <w:r w:rsidRPr="00874E0D">
        <w:t>of</w:t>
      </w:r>
      <w:r>
        <w:t xml:space="preserve"> </w:t>
      </w:r>
      <w:r w:rsidRPr="00874E0D">
        <w:t>history</w:t>
      </w:r>
      <w:r>
        <w:t xml:space="preserve"> </w:t>
      </w:r>
      <w:r w:rsidRPr="00874E0D">
        <w:t>referred</w:t>
      </w:r>
      <w:r>
        <w:t xml:space="preserve"> </w:t>
      </w:r>
      <w:r w:rsidRPr="00874E0D">
        <w:t>to</w:t>
      </w:r>
      <w:r>
        <w:t xml:space="preserve"> </w:t>
      </w:r>
      <w:r w:rsidRPr="00874E0D">
        <w:t>by</w:t>
      </w:r>
      <w:r>
        <w:t xml:space="preserve"> </w:t>
      </w:r>
      <w:r w:rsidRPr="00874E0D">
        <w:t>the</w:t>
      </w:r>
      <w:r>
        <w:t xml:space="preserve"> </w:t>
      </w:r>
      <w:hyperlink r:id="rId2200" w:history="1">
        <w:r w:rsidRPr="007421C1">
          <w:rPr>
            <w:rStyle w:val="Hyperlink"/>
          </w:rPr>
          <w:t>Talmud</w:t>
        </w:r>
      </w:hyperlink>
      <w:r>
        <w:t xml:space="preserve"> </w:t>
      </w:r>
      <w:r w:rsidRPr="00874E0D">
        <w:t>as,</w:t>
      </w:r>
      <w:r>
        <w:t xml:space="preserve"> </w:t>
      </w:r>
      <w:r w:rsidRPr="00874E0D">
        <w:t>the</w:t>
      </w:r>
      <w:r>
        <w:t xml:space="preserve"> </w:t>
      </w:r>
      <w:r w:rsidRPr="00874E0D">
        <w:t>‘Footsteps</w:t>
      </w:r>
      <w:r>
        <w:t xml:space="preserve"> </w:t>
      </w:r>
      <w:r w:rsidRPr="00874E0D">
        <w:t>of</w:t>
      </w:r>
      <w:r>
        <w:t xml:space="preserve"> </w:t>
      </w:r>
      <w:hyperlink r:id="rId2201" w:history="1">
        <w:r w:rsidRPr="007421C1">
          <w:rPr>
            <w:rStyle w:val="Hyperlink"/>
          </w:rPr>
          <w:t>Mashiach</w:t>
        </w:r>
      </w:hyperlink>
      <w:r w:rsidRPr="00874E0D">
        <w:t>!’</w:t>
      </w:r>
      <w:r>
        <w:t xml:space="preserve"> </w:t>
      </w:r>
    </w:p>
    <w:p w14:paraId="5219079C" w14:textId="77777777" w:rsidR="00AB3DD9" w:rsidRPr="00874E0D" w:rsidRDefault="00AB3DD9" w:rsidP="00AB3DD9"/>
    <w:p w14:paraId="22B624D2" w14:textId="6C8076B3" w:rsidR="00B30479" w:rsidRPr="00B30479" w:rsidRDefault="00B30479" w:rsidP="00B30479">
      <w:r w:rsidRPr="00B30479">
        <w:t>Here is the list of the</w:t>
      </w:r>
      <w:r w:rsidR="0082759D">
        <w:t xml:space="preserve"> 15</w:t>
      </w:r>
      <w:r w:rsidRPr="00B30479">
        <w:t xml:space="preserve"> </w:t>
      </w:r>
      <w:hyperlink r:id="rId2202" w:history="1">
        <w:r w:rsidRPr="007421C1">
          <w:rPr>
            <w:rStyle w:val="Hyperlink"/>
          </w:rPr>
          <w:t>signs</w:t>
        </w:r>
      </w:hyperlink>
      <w:r w:rsidRPr="00B30479">
        <w:t xml:space="preserve"> that signal the </w:t>
      </w:r>
      <w:hyperlink r:id="rId2203" w:history="1">
        <w:r w:rsidRPr="007421C1">
          <w:rPr>
            <w:rStyle w:val="Hyperlink"/>
          </w:rPr>
          <w:t>Messiah</w:t>
        </w:r>
      </w:hyperlink>
      <w:r w:rsidRPr="00B30479">
        <w:t xml:space="preserve">’s imminent arrival, as quoted in the </w:t>
      </w:r>
      <w:hyperlink r:id="rId2204" w:history="1">
        <w:r w:rsidRPr="007421C1">
          <w:rPr>
            <w:rStyle w:val="Hyperlink"/>
            <w:i/>
            <w:iCs/>
          </w:rPr>
          <w:t>Talmud</w:t>
        </w:r>
      </w:hyperlink>
      <w:r w:rsidRPr="00B30479">
        <w:t>:</w:t>
      </w:r>
    </w:p>
    <w:p w14:paraId="40AF3F51" w14:textId="77777777" w:rsidR="00B30479" w:rsidRPr="00B30479" w:rsidRDefault="00B30479" w:rsidP="00B30479"/>
    <w:p w14:paraId="1E1CD4A7" w14:textId="6F480ABD" w:rsidR="00B30479" w:rsidRPr="00B30479" w:rsidRDefault="00D70B19" w:rsidP="00B30479">
      <w:pPr>
        <w:rPr>
          <w:i/>
          <w:iCs/>
        </w:rPr>
      </w:pPr>
      <w:hyperlink r:id="rId2205" w:history="1">
        <w:r w:rsidR="00B30479" w:rsidRPr="007421C1">
          <w:rPr>
            <w:rStyle w:val="Hyperlink"/>
            <w:b/>
            <w:bCs/>
          </w:rPr>
          <w:t>Sotah</w:t>
        </w:r>
      </w:hyperlink>
      <w:r w:rsidR="00B30479" w:rsidRPr="00B30479">
        <w:rPr>
          <w:b/>
          <w:bCs/>
        </w:rPr>
        <w:t xml:space="preserve"> 49b</w:t>
      </w:r>
      <w:r w:rsidR="00B30479" w:rsidRPr="00B30479">
        <w:t xml:space="preserve"> </w:t>
      </w:r>
      <w:r w:rsidR="00B30479" w:rsidRPr="00B30479">
        <w:rPr>
          <w:i/>
          <w:iCs/>
        </w:rPr>
        <w:t xml:space="preserve">When the </w:t>
      </w:r>
      <w:r w:rsidR="00B30479" w:rsidRPr="00B30479">
        <w:rPr>
          <w:bCs/>
          <w:i/>
          <w:iCs/>
        </w:rPr>
        <w:t>footsteps</w:t>
      </w:r>
      <w:r w:rsidR="00B30479" w:rsidRPr="00B30479">
        <w:rPr>
          <w:i/>
          <w:iCs/>
        </w:rPr>
        <w:t xml:space="preserve"> of the </w:t>
      </w:r>
      <w:hyperlink r:id="rId2206" w:history="1">
        <w:r w:rsidR="00B30479" w:rsidRPr="007421C1">
          <w:rPr>
            <w:rStyle w:val="Hyperlink"/>
          </w:rPr>
          <w:t>Messiah</w:t>
        </w:r>
      </w:hyperlink>
      <w:r w:rsidR="00B30479" w:rsidRPr="00B30479">
        <w:rPr>
          <w:i/>
          <w:iCs/>
        </w:rPr>
        <w:t xml:space="preserve"> can be heard...</w:t>
      </w:r>
    </w:p>
    <w:p w14:paraId="5316D66B" w14:textId="77777777" w:rsidR="00B30479" w:rsidRPr="00B30479" w:rsidRDefault="00B30479" w:rsidP="00B30479">
      <w:pPr>
        <w:rPr>
          <w:i/>
          <w:iCs/>
        </w:rPr>
      </w:pPr>
      <w:r w:rsidRPr="00B30479">
        <w:rPr>
          <w:i/>
          <w:iCs/>
        </w:rPr>
        <w:t xml:space="preserve">(1) chutzpah (insolence) will increase; </w:t>
      </w:r>
    </w:p>
    <w:p w14:paraId="2E2CB937" w14:textId="77777777" w:rsidR="00B30479" w:rsidRPr="00B30479" w:rsidRDefault="00B30479" w:rsidP="00B30479">
      <w:pPr>
        <w:rPr>
          <w:i/>
          <w:iCs/>
        </w:rPr>
      </w:pPr>
      <w:r w:rsidRPr="00B30479">
        <w:rPr>
          <w:i/>
          <w:iCs/>
        </w:rPr>
        <w:t xml:space="preserve">(2) inflation will soar; </w:t>
      </w:r>
    </w:p>
    <w:p w14:paraId="04CA2D81" w14:textId="77777777" w:rsidR="00B30479" w:rsidRPr="00B30479" w:rsidRDefault="00B30479" w:rsidP="00B30479">
      <w:pPr>
        <w:rPr>
          <w:i/>
          <w:iCs/>
        </w:rPr>
      </w:pPr>
      <w:r w:rsidRPr="00B30479">
        <w:rPr>
          <w:i/>
          <w:iCs/>
        </w:rPr>
        <w:t xml:space="preserve">(3) the vine will yield its fruit, but wine will be expensive; </w:t>
      </w:r>
    </w:p>
    <w:p w14:paraId="5B405C05" w14:textId="39D0E9B3" w:rsidR="00B30479" w:rsidRPr="00B30479" w:rsidRDefault="00B30479" w:rsidP="00B30479">
      <w:pPr>
        <w:rPr>
          <w:i/>
          <w:iCs/>
        </w:rPr>
      </w:pPr>
      <w:r w:rsidRPr="00B30479">
        <w:rPr>
          <w:i/>
          <w:iCs/>
        </w:rPr>
        <w:t xml:space="preserve">(4) the dominant power in the </w:t>
      </w:r>
      <w:hyperlink r:id="rId2207" w:history="1">
        <w:r w:rsidRPr="007421C1">
          <w:rPr>
            <w:rStyle w:val="Hyperlink"/>
          </w:rPr>
          <w:t>world</w:t>
        </w:r>
      </w:hyperlink>
      <w:r w:rsidRPr="00B30479">
        <w:rPr>
          <w:i/>
          <w:iCs/>
        </w:rPr>
        <w:t xml:space="preserve"> will promote the denial of G-d;  </w:t>
      </w:r>
    </w:p>
    <w:p w14:paraId="4F170175" w14:textId="1EA24761" w:rsidR="00B30479" w:rsidRPr="00B30479" w:rsidRDefault="00B30479" w:rsidP="00B30479">
      <w:pPr>
        <w:rPr>
          <w:i/>
          <w:iCs/>
        </w:rPr>
      </w:pPr>
      <w:r w:rsidRPr="00B30479">
        <w:rPr>
          <w:i/>
          <w:iCs/>
        </w:rPr>
        <w:t xml:space="preserve">(5) no </w:t>
      </w:r>
      <w:hyperlink r:id="rId2208" w:history="1">
        <w:r w:rsidRPr="007421C1">
          <w:rPr>
            <w:rStyle w:val="Hyperlink"/>
            <w:i/>
            <w:iCs/>
          </w:rPr>
          <w:t>one</w:t>
        </w:r>
      </w:hyperlink>
      <w:r w:rsidRPr="00B30479">
        <w:rPr>
          <w:i/>
          <w:iCs/>
        </w:rPr>
        <w:t xml:space="preserve"> will be able to reprove another [for everyone will be guilty of the same transgressions]; </w:t>
      </w:r>
    </w:p>
    <w:p w14:paraId="409FD6F2" w14:textId="5299156D" w:rsidR="00B30479" w:rsidRPr="00B30479" w:rsidRDefault="00B30479" w:rsidP="00B30479">
      <w:pPr>
        <w:rPr>
          <w:i/>
          <w:iCs/>
        </w:rPr>
      </w:pPr>
      <w:r w:rsidRPr="00B30479">
        <w:rPr>
          <w:i/>
          <w:iCs/>
        </w:rPr>
        <w:t xml:space="preserve">(6) the </w:t>
      </w:r>
      <w:hyperlink r:id="rId2209" w:history="1">
        <w:r w:rsidRPr="007421C1">
          <w:rPr>
            <w:rStyle w:val="Hyperlink"/>
            <w:i/>
            <w:iCs/>
          </w:rPr>
          <w:t>meeting place</w:t>
        </w:r>
      </w:hyperlink>
      <w:r w:rsidRPr="00B30479">
        <w:rPr>
          <w:i/>
          <w:iCs/>
        </w:rPr>
        <w:t xml:space="preserve"> (of Torah scholars) will be used for immorality; </w:t>
      </w:r>
    </w:p>
    <w:p w14:paraId="4F05DBE7" w14:textId="77777777" w:rsidR="00B30479" w:rsidRPr="00B30479" w:rsidRDefault="00B30479" w:rsidP="00B30479">
      <w:pPr>
        <w:rPr>
          <w:i/>
          <w:iCs/>
        </w:rPr>
      </w:pPr>
      <w:r w:rsidRPr="00B30479">
        <w:rPr>
          <w:i/>
          <w:iCs/>
        </w:rPr>
        <w:t xml:space="preserve">(7) the Galilee will be destroyed, and the </w:t>
      </w:r>
      <w:r w:rsidRPr="00B30479">
        <w:rPr>
          <w:bCs/>
          <w:i/>
          <w:iCs/>
        </w:rPr>
        <w:t>Gablan</w:t>
      </w:r>
      <w:r w:rsidRPr="00B30479">
        <w:rPr>
          <w:i/>
          <w:iCs/>
        </w:rPr>
        <w:t xml:space="preserve"> will become desolate;  </w:t>
      </w:r>
    </w:p>
    <w:p w14:paraId="2ED20C87" w14:textId="77777777" w:rsidR="00B30479" w:rsidRPr="00B30479" w:rsidRDefault="00B30479" w:rsidP="00B30479">
      <w:pPr>
        <w:rPr>
          <w:i/>
          <w:iCs/>
        </w:rPr>
      </w:pPr>
      <w:r w:rsidRPr="00B30479">
        <w:rPr>
          <w:i/>
          <w:iCs/>
        </w:rPr>
        <w:t xml:space="preserve">(8) the people who live on the border will go around begging from town to town and will not be pitied; </w:t>
      </w:r>
    </w:p>
    <w:p w14:paraId="4B376831" w14:textId="538C688C" w:rsidR="00B30479" w:rsidRPr="00B30479" w:rsidRDefault="00B30479" w:rsidP="00B30479">
      <w:pPr>
        <w:rPr>
          <w:i/>
          <w:iCs/>
        </w:rPr>
      </w:pPr>
      <w:r w:rsidRPr="00B30479">
        <w:rPr>
          <w:i/>
          <w:iCs/>
        </w:rPr>
        <w:t xml:space="preserve">(9) the wisdom of the Torah scholars will rot, and those who </w:t>
      </w:r>
      <w:hyperlink r:id="rId2210" w:history="1">
        <w:r w:rsidRPr="007421C1">
          <w:rPr>
            <w:rStyle w:val="Hyperlink"/>
            <w:i/>
            <w:iCs/>
          </w:rPr>
          <w:t>fear</w:t>
        </w:r>
      </w:hyperlink>
      <w:r w:rsidRPr="00B30479">
        <w:rPr>
          <w:i/>
          <w:iCs/>
        </w:rPr>
        <w:t xml:space="preserve"> </w:t>
      </w:r>
      <w:hyperlink r:id="rId2211" w:history="1">
        <w:r w:rsidRPr="007421C1">
          <w:rPr>
            <w:rStyle w:val="Hyperlink"/>
          </w:rPr>
          <w:t>sin</w:t>
        </w:r>
      </w:hyperlink>
      <w:r w:rsidRPr="00B30479">
        <w:rPr>
          <w:i/>
          <w:iCs/>
        </w:rPr>
        <w:t xml:space="preserve"> will be despised;  </w:t>
      </w:r>
    </w:p>
    <w:p w14:paraId="27A4EEC7" w14:textId="77777777" w:rsidR="00B30479" w:rsidRPr="00B30479" w:rsidRDefault="00B30479" w:rsidP="00B30479">
      <w:pPr>
        <w:rPr>
          <w:i/>
          <w:iCs/>
        </w:rPr>
      </w:pPr>
      <w:r w:rsidRPr="00B30479">
        <w:rPr>
          <w:i/>
          <w:iCs/>
        </w:rPr>
        <w:lastRenderedPageBreak/>
        <w:t xml:space="preserve">(10) the truth will be hidden; </w:t>
      </w:r>
    </w:p>
    <w:p w14:paraId="7D690D00" w14:textId="58B830A0" w:rsidR="00B30479" w:rsidRPr="00B30479" w:rsidRDefault="00B30479" w:rsidP="00B30479">
      <w:pPr>
        <w:rPr>
          <w:i/>
          <w:iCs/>
        </w:rPr>
      </w:pPr>
      <w:r w:rsidRPr="00B30479">
        <w:rPr>
          <w:i/>
          <w:iCs/>
        </w:rPr>
        <w:t>(11) young people will shame old men, and old men will stand up before youngsters, a son will degrade his father, and a daughter will rebel against her mother, a daughter-in-</w:t>
      </w:r>
      <w:hyperlink r:id="rId2212" w:history="1">
        <w:r w:rsidRPr="007421C1">
          <w:rPr>
            <w:rStyle w:val="Hyperlink"/>
            <w:i/>
            <w:iCs/>
          </w:rPr>
          <w:t>law</w:t>
        </w:r>
      </w:hyperlink>
      <w:r w:rsidRPr="00B30479">
        <w:rPr>
          <w:i/>
          <w:iCs/>
        </w:rPr>
        <w:t xml:space="preserve"> against her mother-in-</w:t>
      </w:r>
      <w:hyperlink r:id="rId2213" w:history="1">
        <w:r w:rsidRPr="007421C1">
          <w:rPr>
            <w:rStyle w:val="Hyperlink"/>
            <w:i/>
            <w:iCs/>
          </w:rPr>
          <w:t>law</w:t>
        </w:r>
      </w:hyperlink>
      <w:r w:rsidRPr="00B30479">
        <w:rPr>
          <w:i/>
          <w:iCs/>
        </w:rPr>
        <w:t xml:space="preserve">; </w:t>
      </w:r>
    </w:p>
    <w:p w14:paraId="4224A87E" w14:textId="2D2E514D" w:rsidR="00B30479" w:rsidRPr="00B30479" w:rsidRDefault="00B30479" w:rsidP="00B30479">
      <w:pPr>
        <w:rPr>
          <w:i/>
          <w:iCs/>
        </w:rPr>
      </w:pPr>
      <w:r w:rsidRPr="00B30479">
        <w:rPr>
          <w:i/>
          <w:iCs/>
        </w:rPr>
        <w:t xml:space="preserve">(12) a man’s enemies will be the members of his </w:t>
      </w:r>
      <w:hyperlink r:id="rId2214" w:history="1">
        <w:r w:rsidRPr="007421C1">
          <w:rPr>
            <w:rStyle w:val="Hyperlink"/>
          </w:rPr>
          <w:t>household</w:t>
        </w:r>
      </w:hyperlink>
      <w:r w:rsidRPr="00B30479">
        <w:rPr>
          <w:i/>
          <w:iCs/>
        </w:rPr>
        <w:t xml:space="preserve">;  </w:t>
      </w:r>
    </w:p>
    <w:p w14:paraId="1360CE68" w14:textId="40D24B84" w:rsidR="00B30479" w:rsidRPr="00B30479" w:rsidRDefault="00B30479" w:rsidP="00B30479">
      <w:pPr>
        <w:rPr>
          <w:i/>
          <w:iCs/>
        </w:rPr>
      </w:pPr>
      <w:r w:rsidRPr="00B30479">
        <w:rPr>
          <w:i/>
          <w:iCs/>
        </w:rPr>
        <w:t xml:space="preserve">(13) the </w:t>
      </w:r>
      <w:hyperlink r:id="rId2215" w:history="1">
        <w:r w:rsidRPr="007421C1">
          <w:rPr>
            <w:rStyle w:val="Hyperlink"/>
            <w:i/>
            <w:iCs/>
          </w:rPr>
          <w:t>face</w:t>
        </w:r>
      </w:hyperlink>
      <w:r w:rsidRPr="00B30479">
        <w:rPr>
          <w:i/>
          <w:iCs/>
        </w:rPr>
        <w:t xml:space="preserve"> of the </w:t>
      </w:r>
      <w:hyperlink r:id="rId2216" w:history="1">
        <w:r w:rsidRPr="007421C1">
          <w:rPr>
            <w:rStyle w:val="Hyperlink"/>
            <w:i/>
            <w:iCs/>
          </w:rPr>
          <w:t>generation</w:t>
        </w:r>
      </w:hyperlink>
      <w:r w:rsidRPr="00B30479">
        <w:rPr>
          <w:i/>
          <w:iCs/>
        </w:rPr>
        <w:t xml:space="preserve"> will be like the </w:t>
      </w:r>
      <w:hyperlink r:id="rId2217" w:history="1">
        <w:r w:rsidRPr="007421C1">
          <w:rPr>
            <w:rStyle w:val="Hyperlink"/>
            <w:i/>
            <w:iCs/>
          </w:rPr>
          <w:t>face</w:t>
        </w:r>
      </w:hyperlink>
      <w:r w:rsidRPr="00B30479">
        <w:rPr>
          <w:i/>
          <w:iCs/>
        </w:rPr>
        <w:t xml:space="preserve"> of a dog;  </w:t>
      </w:r>
    </w:p>
    <w:p w14:paraId="03DB1D17" w14:textId="77777777" w:rsidR="00B30479" w:rsidRPr="00B30479" w:rsidRDefault="00B30479" w:rsidP="00B30479">
      <w:pPr>
        <w:rPr>
          <w:i/>
          <w:iCs/>
        </w:rPr>
      </w:pPr>
      <w:r w:rsidRPr="00B30479">
        <w:rPr>
          <w:i/>
          <w:iCs/>
        </w:rPr>
        <w:t xml:space="preserve">(14) a son will not be ashamed before his </w:t>
      </w:r>
      <w:r w:rsidRPr="00B30479">
        <w:t>father</w:t>
      </w:r>
      <w:r w:rsidRPr="00B30479">
        <w:rPr>
          <w:i/>
          <w:iCs/>
        </w:rPr>
        <w:t xml:space="preserve">;  </w:t>
      </w:r>
    </w:p>
    <w:p w14:paraId="07F79C67" w14:textId="5EA7EC08" w:rsidR="00B30479" w:rsidRPr="00B30479" w:rsidRDefault="00B30479" w:rsidP="00B30479">
      <w:pPr>
        <w:rPr>
          <w:i/>
          <w:iCs/>
        </w:rPr>
      </w:pPr>
      <w:r w:rsidRPr="00B30479">
        <w:rPr>
          <w:i/>
          <w:iCs/>
        </w:rPr>
        <w:t xml:space="preserve">(15) On whom can we rely? On our Father in </w:t>
      </w:r>
      <w:hyperlink r:id="rId2218" w:history="1">
        <w:r w:rsidRPr="007421C1">
          <w:rPr>
            <w:rStyle w:val="Hyperlink"/>
          </w:rPr>
          <w:t>heaven</w:t>
        </w:r>
      </w:hyperlink>
      <w:r w:rsidRPr="00B30479">
        <w:rPr>
          <w:i/>
          <w:iCs/>
        </w:rPr>
        <w:t>.”</w:t>
      </w:r>
    </w:p>
    <w:p w14:paraId="008BE635" w14:textId="3E39075C" w:rsidR="00AB3DD9" w:rsidRDefault="00AB3DD9" w:rsidP="00AB3DD9"/>
    <w:p w14:paraId="1B5E6D15" w14:textId="5BF592A6" w:rsidR="0082759D" w:rsidRPr="0082759D" w:rsidRDefault="00D70B19" w:rsidP="0082759D">
      <w:hyperlink r:id="rId2219" w:history="1">
        <w:r w:rsidR="0082759D" w:rsidRPr="007421C1">
          <w:rPr>
            <w:rStyle w:val="Hyperlink"/>
            <w:bCs/>
          </w:rPr>
          <w:t>Fifteen</w:t>
        </w:r>
      </w:hyperlink>
      <w:r w:rsidR="0082759D" w:rsidRPr="0082759D">
        <w:rPr>
          <w:color w:val="C00000"/>
        </w:rPr>
        <w:t xml:space="preserve"> always represents the elevation from </w:t>
      </w:r>
      <w:hyperlink r:id="rId2220" w:history="1">
        <w:r w:rsidR="0082759D" w:rsidRPr="007421C1">
          <w:rPr>
            <w:rStyle w:val="Hyperlink"/>
          </w:rPr>
          <w:t>physical</w:t>
        </w:r>
      </w:hyperlink>
      <w:r w:rsidR="0082759D" w:rsidRPr="0082759D">
        <w:rPr>
          <w:color w:val="C00000"/>
        </w:rPr>
        <w:t xml:space="preserve"> to </w:t>
      </w:r>
      <w:hyperlink r:id="rId2221" w:history="1">
        <w:r w:rsidR="0082759D" w:rsidRPr="007421C1">
          <w:rPr>
            <w:rStyle w:val="Hyperlink"/>
          </w:rPr>
          <w:t>spiritual</w:t>
        </w:r>
      </w:hyperlink>
      <w:r w:rsidR="0082759D" w:rsidRPr="0082759D">
        <w:rPr>
          <w:color w:val="C00000"/>
        </w:rPr>
        <w:t>.</w:t>
      </w:r>
      <w:r w:rsidR="0082759D" w:rsidRPr="0082759D">
        <w:t xml:space="preserve"> From this we can understand the Kli Yakar that </w:t>
      </w:r>
      <w:hyperlink r:id="rId2222" w:history="1">
        <w:r w:rsidR="0082759D" w:rsidRPr="007421C1">
          <w:rPr>
            <w:rStyle w:val="Hyperlink"/>
          </w:rPr>
          <w:t>fifteen</w:t>
        </w:r>
      </w:hyperlink>
      <w:r w:rsidR="0082759D" w:rsidRPr="0082759D">
        <w:t xml:space="preserve"> is often used to represent the bond between man and wife, as we shall soon see. </w:t>
      </w:r>
    </w:p>
    <w:p w14:paraId="108B90E7" w14:textId="77777777" w:rsidR="0082759D" w:rsidRPr="0082759D" w:rsidRDefault="0082759D" w:rsidP="0082759D"/>
    <w:p w14:paraId="5542B254" w14:textId="56646CE4" w:rsidR="0082759D" w:rsidRPr="0082759D" w:rsidRDefault="0082759D" w:rsidP="0082759D">
      <w:r w:rsidRPr="0082759D">
        <w:t xml:space="preserve">The elevation, mentioned in the previous paragraph, has a corollary: </w:t>
      </w:r>
      <w:r w:rsidRPr="0082759D">
        <w:rPr>
          <w:color w:val="C00000"/>
        </w:rPr>
        <w:t xml:space="preserve">The </w:t>
      </w:r>
      <w:hyperlink r:id="rId2223" w:history="1">
        <w:r w:rsidRPr="007421C1">
          <w:rPr>
            <w:rStyle w:val="Hyperlink"/>
          </w:rPr>
          <w:t>number</w:t>
        </w:r>
      </w:hyperlink>
      <w:r w:rsidRPr="0082759D">
        <w:rPr>
          <w:color w:val="C00000"/>
        </w:rPr>
        <w:t xml:space="preserve"> </w:t>
      </w:r>
      <w:hyperlink r:id="rId2224" w:history="1">
        <w:r w:rsidRPr="007421C1">
          <w:rPr>
            <w:rStyle w:val="Hyperlink"/>
          </w:rPr>
          <w:t>fifteen</w:t>
        </w:r>
      </w:hyperlink>
      <w:r w:rsidRPr="0082759D">
        <w:rPr>
          <w:color w:val="C00000"/>
        </w:rPr>
        <w:t xml:space="preserve"> always signifies the </w:t>
      </w:r>
      <w:hyperlink r:id="rId2225" w:history="1">
        <w:r w:rsidRPr="007421C1">
          <w:rPr>
            <w:rStyle w:val="Hyperlink"/>
          </w:rPr>
          <w:t>fifteen</w:t>
        </w:r>
      </w:hyperlink>
      <w:r w:rsidRPr="0082759D">
        <w:rPr>
          <w:color w:val="C00000"/>
        </w:rPr>
        <w:t xml:space="preserve"> steps necessary for the attainment of a lofty objective.</w:t>
      </w:r>
      <w:r w:rsidRPr="0082759D">
        <w:t xml:space="preserve"> </w:t>
      </w:r>
    </w:p>
    <w:p w14:paraId="7AC01422" w14:textId="77777777" w:rsidR="0082759D" w:rsidRPr="0082759D" w:rsidRDefault="0082759D" w:rsidP="0082759D"/>
    <w:p w14:paraId="35D15177" w14:textId="17A83648" w:rsidR="0082759D" w:rsidRPr="0082759D" w:rsidRDefault="0082759D" w:rsidP="0082759D">
      <w:r w:rsidRPr="0082759D">
        <w:t xml:space="preserve">The </w:t>
      </w:r>
      <w:hyperlink r:id="rId2226" w:history="1">
        <w:r w:rsidRPr="007421C1">
          <w:rPr>
            <w:rStyle w:val="Hyperlink"/>
          </w:rPr>
          <w:t>physical</w:t>
        </w:r>
      </w:hyperlink>
      <w:r w:rsidRPr="0082759D">
        <w:t xml:space="preserve"> </w:t>
      </w:r>
      <w:hyperlink r:id="rId2227" w:history="1">
        <w:r w:rsidRPr="007421C1">
          <w:rPr>
            <w:rStyle w:val="Hyperlink"/>
          </w:rPr>
          <w:t>world</w:t>
        </w:r>
      </w:hyperlink>
      <w:r w:rsidRPr="0082759D">
        <w:t xml:space="preserve"> was created in </w:t>
      </w:r>
      <w:hyperlink r:id="rId2228" w:history="1">
        <w:r w:rsidRPr="007421C1">
          <w:rPr>
            <w:rStyle w:val="Hyperlink"/>
          </w:rPr>
          <w:t>six</w:t>
        </w:r>
      </w:hyperlink>
      <w:r w:rsidRPr="0082759D">
        <w:t xml:space="preserve"> days and a </w:t>
      </w:r>
      <w:hyperlink r:id="rId2229" w:history="1">
        <w:r w:rsidRPr="007421C1">
          <w:rPr>
            <w:rStyle w:val="Hyperlink"/>
          </w:rPr>
          <w:t>spiritual</w:t>
        </w:r>
      </w:hyperlink>
      <w:r w:rsidRPr="0082759D">
        <w:t xml:space="preserve"> dimension was added to it, the </w:t>
      </w:r>
      <w:hyperlink r:id="rId2230" w:history="1">
        <w:r w:rsidRPr="007421C1">
          <w:rPr>
            <w:rStyle w:val="Hyperlink"/>
          </w:rPr>
          <w:t>seventh</w:t>
        </w:r>
      </w:hyperlink>
      <w:r w:rsidRPr="0082759D">
        <w:t xml:space="preserve"> day. The </w:t>
      </w:r>
      <w:hyperlink r:id="rId2231" w:history="1">
        <w:r w:rsidRPr="007421C1">
          <w:rPr>
            <w:rStyle w:val="Hyperlink"/>
          </w:rPr>
          <w:t>number</w:t>
        </w:r>
      </w:hyperlink>
      <w:r w:rsidRPr="0082759D">
        <w:t xml:space="preserve"> </w:t>
      </w:r>
      <w:hyperlink r:id="rId2232" w:history="1">
        <w:r w:rsidRPr="007421C1">
          <w:rPr>
            <w:rStyle w:val="Hyperlink"/>
          </w:rPr>
          <w:t>eight</w:t>
        </w:r>
      </w:hyperlink>
      <w:r w:rsidRPr="0082759D">
        <w:t xml:space="preserve"> begins the </w:t>
      </w:r>
      <w:hyperlink r:id="rId2233" w:history="1">
        <w:r w:rsidRPr="007421C1">
          <w:rPr>
            <w:rStyle w:val="Hyperlink"/>
          </w:rPr>
          <w:t>spiritual</w:t>
        </w:r>
      </w:hyperlink>
      <w:r w:rsidRPr="0082759D">
        <w:t xml:space="preserve"> realm beyond this </w:t>
      </w:r>
      <w:hyperlink r:id="rId2234" w:history="1">
        <w:r w:rsidRPr="007421C1">
          <w:rPr>
            <w:rStyle w:val="Hyperlink"/>
          </w:rPr>
          <w:t>world</w:t>
        </w:r>
      </w:hyperlink>
      <w:r w:rsidRPr="0082759D">
        <w:t xml:space="preserve">. Through the performance of certain </w:t>
      </w:r>
      <w:hyperlink r:id="rId2235" w:history="1">
        <w:r w:rsidRPr="007421C1">
          <w:rPr>
            <w:rStyle w:val="Hyperlink"/>
          </w:rPr>
          <w:t>mitzvot</w:t>
        </w:r>
      </w:hyperlink>
      <w:r w:rsidRPr="0082759D">
        <w:t xml:space="preserve">, </w:t>
      </w:r>
      <w:hyperlink r:id="rId2236" w:history="1">
        <w:r w:rsidRPr="007421C1">
          <w:rPr>
            <w:rStyle w:val="Hyperlink"/>
          </w:rPr>
          <w:t>one</w:t>
        </w:r>
      </w:hyperlink>
      <w:r w:rsidRPr="0082759D">
        <w:t xml:space="preserve"> can connect the </w:t>
      </w:r>
      <w:hyperlink r:id="rId2237" w:history="1">
        <w:r w:rsidRPr="007421C1">
          <w:rPr>
            <w:rStyle w:val="Hyperlink"/>
          </w:rPr>
          <w:t>physical</w:t>
        </w:r>
      </w:hyperlink>
      <w:r w:rsidRPr="0082759D">
        <w:t xml:space="preserve"> and </w:t>
      </w:r>
      <w:hyperlink r:id="rId2238" w:history="1">
        <w:r w:rsidRPr="007421C1">
          <w:rPr>
            <w:rStyle w:val="Hyperlink"/>
          </w:rPr>
          <w:t>spiritual</w:t>
        </w:r>
      </w:hyperlink>
      <w:r w:rsidRPr="0082759D">
        <w:t xml:space="preserve"> realms and this is symbolized by the </w:t>
      </w:r>
      <w:hyperlink r:id="rId2239" w:history="1">
        <w:r w:rsidRPr="007421C1">
          <w:rPr>
            <w:rStyle w:val="Hyperlink"/>
          </w:rPr>
          <w:t>number</w:t>
        </w:r>
      </w:hyperlink>
      <w:r w:rsidRPr="0082759D">
        <w:t xml:space="preserve"> 15 [7+8=15] Thus, the </w:t>
      </w:r>
      <w:hyperlink r:id="rId2240" w:history="1">
        <w:r w:rsidRPr="007421C1">
          <w:rPr>
            <w:rStyle w:val="Hyperlink"/>
          </w:rPr>
          <w:t>number</w:t>
        </w:r>
      </w:hyperlink>
      <w:r w:rsidRPr="0082759D">
        <w:t xml:space="preserve"> 15 represents a synthesis of </w:t>
      </w:r>
      <w:hyperlink r:id="rId2241" w:history="1">
        <w:r w:rsidRPr="007421C1">
          <w:rPr>
            <w:rStyle w:val="Hyperlink"/>
          </w:rPr>
          <w:t>heaven</w:t>
        </w:r>
      </w:hyperlink>
      <w:r w:rsidRPr="0082759D">
        <w:t xml:space="preserve"> and earth.</w:t>
      </w:r>
    </w:p>
    <w:p w14:paraId="2CDC208D" w14:textId="13D989AE" w:rsidR="0082759D" w:rsidRDefault="0082759D" w:rsidP="00AB3DD9"/>
    <w:p w14:paraId="1B83A47E" w14:textId="77777777" w:rsidR="0082759D" w:rsidRPr="00874E0D" w:rsidRDefault="0082759D" w:rsidP="00AB3DD9"/>
    <w:p w14:paraId="120B235F" w14:textId="77777777" w:rsidR="00AB3DD9" w:rsidRPr="00874E0D" w:rsidRDefault="00AB3DD9" w:rsidP="00AB3DD9">
      <w:r w:rsidRPr="00874E0D">
        <w:t>Predictions</w:t>
      </w:r>
      <w:r>
        <w:t xml:space="preserve"> </w:t>
      </w:r>
      <w:r w:rsidRPr="00874E0D">
        <w:t>of</w:t>
      </w:r>
      <w:r>
        <w:t xml:space="preserve"> </w:t>
      </w:r>
      <w:r w:rsidRPr="00874E0D">
        <w:t>this</w:t>
      </w:r>
      <w:r>
        <w:t xml:space="preserve"> </w:t>
      </w:r>
      <w:r w:rsidRPr="00874E0D">
        <w:t>era</w:t>
      </w:r>
      <w:r>
        <w:t xml:space="preserve"> </w:t>
      </w:r>
      <w:r w:rsidRPr="00874E0D">
        <w:t>include:</w:t>
      </w:r>
      <w:r>
        <w:t xml:space="preserve"> </w:t>
      </w:r>
    </w:p>
    <w:p w14:paraId="5058BC1E" w14:textId="2B373436" w:rsidR="00AB3DD9" w:rsidRPr="00874E0D" w:rsidRDefault="00AB3DD9" w:rsidP="00AB3DD9">
      <w:r w:rsidRPr="00874E0D">
        <w:t>(1)</w:t>
      </w:r>
      <w:r>
        <w:t xml:space="preserve"> </w:t>
      </w:r>
      <w:r w:rsidRPr="00874E0D">
        <w:t>Lack</w:t>
      </w:r>
      <w:r>
        <w:t xml:space="preserve"> </w:t>
      </w:r>
      <w:r w:rsidRPr="00874E0D">
        <w:t>of</w:t>
      </w:r>
      <w:r>
        <w:t xml:space="preserve"> </w:t>
      </w:r>
      <w:r w:rsidRPr="00874E0D">
        <w:t>respect</w:t>
      </w:r>
      <w:r>
        <w:t xml:space="preserve"> </w:t>
      </w:r>
      <w:r w:rsidRPr="00874E0D">
        <w:t>for</w:t>
      </w:r>
      <w:r>
        <w:t xml:space="preserve"> </w:t>
      </w:r>
      <w:r w:rsidRPr="00874E0D">
        <w:t>parents,</w:t>
      </w:r>
      <w:r>
        <w:t xml:space="preserve"> </w:t>
      </w:r>
      <w:r w:rsidRPr="00874E0D">
        <w:t>teachers</w:t>
      </w:r>
      <w:r>
        <w:t xml:space="preserve"> </w:t>
      </w:r>
      <w:r w:rsidRPr="00874E0D">
        <w:t>and</w:t>
      </w:r>
      <w:r>
        <w:t xml:space="preserve"> </w:t>
      </w:r>
      <w:hyperlink r:id="rId2242" w:history="1">
        <w:r w:rsidRPr="007421C1">
          <w:rPr>
            <w:rStyle w:val="Hyperlink"/>
          </w:rPr>
          <w:t>authority</w:t>
        </w:r>
      </w:hyperlink>
      <w:r w:rsidRPr="00874E0D">
        <w:t>;</w:t>
      </w:r>
      <w:r>
        <w:t xml:space="preserve"> </w:t>
      </w:r>
    </w:p>
    <w:p w14:paraId="7735B09C" w14:textId="77777777" w:rsidR="00AB3DD9" w:rsidRPr="00874E0D" w:rsidRDefault="00AB3DD9" w:rsidP="00AB3DD9">
      <w:r w:rsidRPr="00874E0D">
        <w:t>(2)</w:t>
      </w:r>
      <w:r>
        <w:t xml:space="preserve"> </w:t>
      </w:r>
      <w:r w:rsidRPr="00874E0D">
        <w:t>Government</w:t>
      </w:r>
      <w:r>
        <w:t xml:space="preserve"> </w:t>
      </w:r>
      <w:r w:rsidRPr="00874E0D">
        <w:t>will</w:t>
      </w:r>
      <w:r>
        <w:t xml:space="preserve"> </w:t>
      </w:r>
      <w:r w:rsidRPr="00874E0D">
        <w:t>become</w:t>
      </w:r>
      <w:r>
        <w:t xml:space="preserve"> </w:t>
      </w:r>
      <w:r w:rsidRPr="00874E0D">
        <w:t>G</w:t>
      </w:r>
      <w:r w:rsidRPr="00874E0D">
        <w:noBreakHyphen/>
        <w:t>dless;</w:t>
      </w:r>
      <w:r>
        <w:t xml:space="preserve"> </w:t>
      </w:r>
    </w:p>
    <w:p w14:paraId="61C553CB" w14:textId="77777777" w:rsidR="00AB3DD9" w:rsidRPr="00874E0D" w:rsidRDefault="00AB3DD9" w:rsidP="00AB3DD9">
      <w:r w:rsidRPr="00874E0D">
        <w:t>(3)</w:t>
      </w:r>
      <w:r>
        <w:t xml:space="preserve"> </w:t>
      </w:r>
      <w:r w:rsidRPr="00874E0D">
        <w:t>Universities</w:t>
      </w:r>
      <w:r>
        <w:t xml:space="preserve"> </w:t>
      </w:r>
      <w:r w:rsidRPr="00874E0D">
        <w:t>become</w:t>
      </w:r>
      <w:r>
        <w:t xml:space="preserve"> </w:t>
      </w:r>
      <w:r w:rsidRPr="00874E0D">
        <w:t>places</w:t>
      </w:r>
      <w:r>
        <w:t xml:space="preserve"> </w:t>
      </w:r>
      <w:r w:rsidRPr="00874E0D">
        <w:t>of</w:t>
      </w:r>
      <w:r>
        <w:t xml:space="preserve"> </w:t>
      </w:r>
      <w:r w:rsidRPr="00874E0D">
        <w:t>immorality;</w:t>
      </w:r>
      <w:r>
        <w:t xml:space="preserve"> </w:t>
      </w:r>
    </w:p>
    <w:p w14:paraId="6A2C8E27" w14:textId="77777777" w:rsidR="00AB3DD9" w:rsidRPr="00874E0D" w:rsidRDefault="00AB3DD9" w:rsidP="00AB3DD9">
      <w:r w:rsidRPr="00874E0D">
        <w:t>(4)</w:t>
      </w:r>
      <w:r>
        <w:t xml:space="preserve"> </w:t>
      </w:r>
      <w:r w:rsidRPr="00874E0D">
        <w:t>Denigration</w:t>
      </w:r>
      <w:r>
        <w:t xml:space="preserve"> </w:t>
      </w:r>
      <w:r w:rsidRPr="00874E0D">
        <w:t>of</w:t>
      </w:r>
      <w:r>
        <w:t xml:space="preserve"> </w:t>
      </w:r>
      <w:r w:rsidRPr="00874E0D">
        <w:t>Torah</w:t>
      </w:r>
      <w:r>
        <w:t xml:space="preserve"> </w:t>
      </w:r>
      <w:r w:rsidRPr="00874E0D">
        <w:t>scholars;</w:t>
      </w:r>
      <w:r>
        <w:t xml:space="preserve"> </w:t>
      </w:r>
    </w:p>
    <w:p w14:paraId="4A564E3A" w14:textId="77777777" w:rsidR="00AB3DD9" w:rsidRPr="00874E0D" w:rsidRDefault="00AB3DD9" w:rsidP="00AB3DD9">
      <w:r w:rsidRPr="00874E0D">
        <w:t>(5)</w:t>
      </w:r>
      <w:r>
        <w:t xml:space="preserve"> </w:t>
      </w:r>
      <w:r w:rsidRPr="00874E0D">
        <w:t>Atheism</w:t>
      </w:r>
      <w:r>
        <w:t xml:space="preserve"> </w:t>
      </w:r>
      <w:r w:rsidRPr="00874E0D">
        <w:t>and</w:t>
      </w:r>
      <w:r>
        <w:t xml:space="preserve"> </w:t>
      </w:r>
      <w:r w:rsidRPr="00874E0D">
        <w:t>secularism;</w:t>
      </w:r>
      <w:r>
        <w:t xml:space="preserve"> </w:t>
      </w:r>
    </w:p>
    <w:p w14:paraId="6C03DBA9" w14:textId="7FDABD1A" w:rsidR="00AB3DD9" w:rsidRPr="00874E0D" w:rsidRDefault="00AB3DD9" w:rsidP="00AB3DD9">
      <w:r w:rsidRPr="00874E0D">
        <w:t>(6)</w:t>
      </w:r>
      <w:r>
        <w:t xml:space="preserve"> </w:t>
      </w:r>
      <w:r w:rsidRPr="00874E0D">
        <w:t>Splintering</w:t>
      </w:r>
      <w:r>
        <w:t xml:space="preserve"> </w:t>
      </w:r>
      <w:r w:rsidRPr="00874E0D">
        <w:t>of</w:t>
      </w:r>
      <w:r>
        <w:t xml:space="preserve"> </w:t>
      </w:r>
      <w:hyperlink r:id="rId2243" w:history="1">
        <w:r w:rsidRPr="007421C1">
          <w:rPr>
            <w:rStyle w:val="Hyperlink"/>
          </w:rPr>
          <w:t>community</w:t>
        </w:r>
      </w:hyperlink>
      <w:r>
        <w:t xml:space="preserve"> </w:t>
      </w:r>
      <w:r w:rsidRPr="00874E0D">
        <w:t>into</w:t>
      </w:r>
      <w:r>
        <w:t xml:space="preserve"> </w:t>
      </w:r>
      <w:r w:rsidRPr="00874E0D">
        <w:t>many</w:t>
      </w:r>
      <w:r>
        <w:t xml:space="preserve"> </w:t>
      </w:r>
      <w:r w:rsidRPr="00874E0D">
        <w:t>groups,</w:t>
      </w:r>
      <w:r>
        <w:t xml:space="preserve"> </w:t>
      </w:r>
      <w:r w:rsidRPr="00874E0D">
        <w:t>each</w:t>
      </w:r>
      <w:r>
        <w:t xml:space="preserve"> </w:t>
      </w:r>
      <w:r w:rsidRPr="00874E0D">
        <w:t>laying</w:t>
      </w:r>
      <w:r>
        <w:t xml:space="preserve"> </w:t>
      </w:r>
      <w:r w:rsidRPr="00874E0D">
        <w:t>claim</w:t>
      </w:r>
      <w:r>
        <w:t xml:space="preserve"> </w:t>
      </w:r>
      <w:r w:rsidRPr="00874E0D">
        <w:t>to</w:t>
      </w:r>
      <w:r>
        <w:t xml:space="preserve"> </w:t>
      </w:r>
      <w:r w:rsidRPr="00874E0D">
        <w:t>the</w:t>
      </w:r>
      <w:r>
        <w:t xml:space="preserve"> </w:t>
      </w:r>
      <w:r w:rsidRPr="00874E0D">
        <w:t>truth;</w:t>
      </w:r>
      <w:r>
        <w:t xml:space="preserve"> </w:t>
      </w:r>
    </w:p>
    <w:p w14:paraId="6B0EE55E" w14:textId="77777777" w:rsidR="00AB3DD9" w:rsidRPr="00874E0D" w:rsidRDefault="00AB3DD9" w:rsidP="00AB3DD9">
      <w:r w:rsidRPr="00874E0D">
        <w:t>(7)</w:t>
      </w:r>
      <w:r>
        <w:t xml:space="preserve"> </w:t>
      </w:r>
      <w:r w:rsidRPr="00874E0D">
        <w:t>A</w:t>
      </w:r>
      <w:r>
        <w:t xml:space="preserve"> </w:t>
      </w:r>
      <w:r w:rsidRPr="00874E0D">
        <w:t>Baal</w:t>
      </w:r>
      <w:r>
        <w:t xml:space="preserve"> </w:t>
      </w:r>
      <w:r w:rsidRPr="00874E0D">
        <w:t>Teshuvah</w:t>
      </w:r>
      <w:r>
        <w:t xml:space="preserve"> </w:t>
      </w:r>
      <w:r w:rsidRPr="00874E0D">
        <w:t>movement;</w:t>
      </w:r>
      <w:r>
        <w:t xml:space="preserve"> </w:t>
      </w:r>
    </w:p>
    <w:p w14:paraId="35823478" w14:textId="77777777" w:rsidR="00AB3DD9" w:rsidRPr="00874E0D" w:rsidRDefault="00AB3DD9" w:rsidP="00AB3DD9">
      <w:r w:rsidRPr="00874E0D">
        <w:t>(8)</w:t>
      </w:r>
      <w:r>
        <w:t xml:space="preserve"> </w:t>
      </w:r>
      <w:r w:rsidRPr="00874E0D">
        <w:t>Population</w:t>
      </w:r>
      <w:r>
        <w:t xml:space="preserve"> </w:t>
      </w:r>
      <w:r w:rsidRPr="00874E0D">
        <w:t>explosion;</w:t>
      </w:r>
      <w:r>
        <w:t xml:space="preserve"> </w:t>
      </w:r>
      <w:r w:rsidRPr="00874E0D">
        <w:t>see</w:t>
      </w:r>
      <w:r>
        <w:t xml:space="preserve"> </w:t>
      </w:r>
      <w:r w:rsidRPr="00874E0D">
        <w:t>Tosafot</w:t>
      </w:r>
      <w:r>
        <w:t xml:space="preserve"> </w:t>
      </w:r>
      <w:r w:rsidRPr="00874E0D">
        <w:t>Niddah</w:t>
      </w:r>
      <w:r>
        <w:t xml:space="preserve"> </w:t>
      </w:r>
      <w:r w:rsidRPr="00874E0D">
        <w:t>13b;</w:t>
      </w:r>
      <w:r>
        <w:t xml:space="preserve"> </w:t>
      </w:r>
    </w:p>
    <w:p w14:paraId="5F23BA08" w14:textId="05958536" w:rsidR="00AB3DD9" w:rsidRPr="00874E0D" w:rsidRDefault="00AB3DD9" w:rsidP="00AB3DD9">
      <w:r w:rsidRPr="00874E0D">
        <w:t>(9)</w:t>
      </w:r>
      <w:r>
        <w:t xml:space="preserve"> </w:t>
      </w:r>
      <w:r w:rsidRPr="00874E0D">
        <w:t>Rise</w:t>
      </w:r>
      <w:r>
        <w:t xml:space="preserve"> </w:t>
      </w:r>
      <w:r w:rsidRPr="00874E0D">
        <w:t>of</w:t>
      </w:r>
      <w:r>
        <w:t xml:space="preserve"> </w:t>
      </w:r>
      <w:r w:rsidRPr="00874E0D">
        <w:t>leaders</w:t>
      </w:r>
      <w:r>
        <w:t xml:space="preserve"> </w:t>
      </w:r>
      <w:r w:rsidRPr="00874E0D">
        <w:t>who</w:t>
      </w:r>
      <w:r>
        <w:t xml:space="preserve"> </w:t>
      </w:r>
      <w:r w:rsidRPr="00874E0D">
        <w:t>wish</w:t>
      </w:r>
      <w:r>
        <w:t xml:space="preserve"> </w:t>
      </w:r>
      <w:r w:rsidRPr="00874E0D">
        <w:t>to</w:t>
      </w:r>
      <w:r>
        <w:t xml:space="preserve"> </w:t>
      </w:r>
      <w:r w:rsidRPr="00874E0D">
        <w:t>annihilate</w:t>
      </w:r>
      <w:r>
        <w:t xml:space="preserve"> </w:t>
      </w:r>
      <w:r w:rsidRPr="00874E0D">
        <w:t>the</w:t>
      </w:r>
      <w:r>
        <w:t xml:space="preserve"> </w:t>
      </w:r>
      <w:hyperlink r:id="rId2244" w:history="1">
        <w:r w:rsidRPr="007421C1">
          <w:rPr>
            <w:rStyle w:val="Hyperlink"/>
          </w:rPr>
          <w:t>Jewish</w:t>
        </w:r>
      </w:hyperlink>
      <w:r>
        <w:t xml:space="preserve"> </w:t>
      </w:r>
      <w:r w:rsidRPr="00874E0D">
        <w:t>People,</w:t>
      </w:r>
      <w:r>
        <w:t xml:space="preserve"> </w:t>
      </w:r>
      <w:r w:rsidRPr="00874E0D">
        <w:t>G</w:t>
      </w:r>
      <w:r w:rsidRPr="00874E0D">
        <w:noBreakHyphen/>
        <w:t>d</w:t>
      </w:r>
      <w:r>
        <w:t xml:space="preserve"> </w:t>
      </w:r>
      <w:r w:rsidRPr="00874E0D">
        <w:t>forbid,</w:t>
      </w:r>
      <w:r>
        <w:t xml:space="preserve"> </w:t>
      </w:r>
      <w:r w:rsidRPr="00874E0D">
        <w:t>such</w:t>
      </w:r>
      <w:r>
        <w:t xml:space="preserve"> </w:t>
      </w:r>
      <w:r w:rsidRPr="00874E0D">
        <w:t>as</w:t>
      </w:r>
      <w:r>
        <w:t xml:space="preserve"> </w:t>
      </w:r>
      <w:r w:rsidRPr="00874E0D">
        <w:t>Stalin</w:t>
      </w:r>
      <w:r>
        <w:t xml:space="preserve"> </w:t>
      </w:r>
      <w:r w:rsidRPr="00874E0D">
        <w:t>and</w:t>
      </w:r>
      <w:r>
        <w:t xml:space="preserve"> </w:t>
      </w:r>
      <w:r w:rsidRPr="00874E0D">
        <w:t>Hitler</w:t>
      </w:r>
      <w:r>
        <w:t xml:space="preserve"> </w:t>
      </w:r>
      <w:r w:rsidRPr="00874E0D">
        <w:t>Yemach</w:t>
      </w:r>
      <w:r>
        <w:t xml:space="preserve"> </w:t>
      </w:r>
      <w:r w:rsidRPr="00874E0D">
        <w:t>Shmam;</w:t>
      </w:r>
      <w:r>
        <w:t xml:space="preserve"> </w:t>
      </w:r>
      <w:r w:rsidRPr="00874E0D">
        <w:t>see</w:t>
      </w:r>
      <w:r>
        <w:t xml:space="preserve"> </w:t>
      </w:r>
      <w:r w:rsidRPr="00874E0D">
        <w:t>Emunot</w:t>
      </w:r>
      <w:r>
        <w:t xml:space="preserve"> </w:t>
      </w:r>
      <w:r w:rsidRPr="00874E0D">
        <w:t>VeDeyot</w:t>
      </w:r>
      <w:r>
        <w:t xml:space="preserve"> </w:t>
      </w:r>
      <w:r w:rsidRPr="00874E0D">
        <w:t>8:2;</w:t>
      </w:r>
      <w:r>
        <w:t xml:space="preserve"> </w:t>
      </w:r>
    </w:p>
    <w:p w14:paraId="78A4A7F5" w14:textId="7313A52E" w:rsidR="00AB3DD9" w:rsidRPr="00874E0D" w:rsidRDefault="00AB3DD9" w:rsidP="00AB3DD9">
      <w:r w:rsidRPr="00874E0D">
        <w:t>(10)</w:t>
      </w:r>
      <w:r>
        <w:t xml:space="preserve"> </w:t>
      </w:r>
      <w:r w:rsidRPr="00874E0D">
        <w:t>A</w:t>
      </w:r>
      <w:r>
        <w:t xml:space="preserve"> </w:t>
      </w:r>
      <w:r w:rsidRPr="00874E0D">
        <w:t>beginning</w:t>
      </w:r>
      <w:r>
        <w:t xml:space="preserve"> </w:t>
      </w:r>
      <w:r w:rsidRPr="00874E0D">
        <w:t>of</w:t>
      </w:r>
      <w:r>
        <w:t xml:space="preserve"> </w:t>
      </w:r>
      <w:r w:rsidRPr="00874E0D">
        <w:t>the</w:t>
      </w:r>
      <w:r>
        <w:t xml:space="preserve"> </w:t>
      </w:r>
      <w:r w:rsidRPr="00874E0D">
        <w:t>return</w:t>
      </w:r>
      <w:r>
        <w:t xml:space="preserve"> </w:t>
      </w:r>
      <w:r w:rsidRPr="00874E0D">
        <w:t>of</w:t>
      </w:r>
      <w:r>
        <w:t xml:space="preserve"> </w:t>
      </w:r>
      <w:r w:rsidRPr="00874E0D">
        <w:t>the</w:t>
      </w:r>
      <w:r>
        <w:t xml:space="preserve"> </w:t>
      </w:r>
      <w:hyperlink r:id="rId2245" w:history="1">
        <w:r w:rsidRPr="007421C1">
          <w:rPr>
            <w:rStyle w:val="Hyperlink"/>
          </w:rPr>
          <w:t>Jewish</w:t>
        </w:r>
      </w:hyperlink>
      <w:r>
        <w:t xml:space="preserve"> </w:t>
      </w:r>
      <w:r w:rsidRPr="00874E0D">
        <w:t>People</w:t>
      </w:r>
      <w:r>
        <w:t xml:space="preserve"> </w:t>
      </w:r>
      <w:r w:rsidRPr="00874E0D">
        <w:t>to</w:t>
      </w:r>
      <w:r>
        <w:t xml:space="preserve"> </w:t>
      </w:r>
      <w:r w:rsidRPr="00874E0D">
        <w:t>their</w:t>
      </w:r>
      <w:r>
        <w:t xml:space="preserve"> </w:t>
      </w:r>
      <w:r w:rsidRPr="00874E0D">
        <w:t>land,</w:t>
      </w:r>
      <w:r>
        <w:t xml:space="preserve"> </w:t>
      </w:r>
      <w:r w:rsidRPr="00874E0D">
        <w:t>with</w:t>
      </w:r>
      <w:r>
        <w:t xml:space="preserve"> </w:t>
      </w:r>
      <w:r w:rsidRPr="00874E0D">
        <w:t>permission</w:t>
      </w:r>
      <w:r>
        <w:t xml:space="preserve"> </w:t>
      </w:r>
      <w:r w:rsidRPr="00874E0D">
        <w:t>of</w:t>
      </w:r>
      <w:r>
        <w:t xml:space="preserve"> </w:t>
      </w:r>
      <w:r w:rsidRPr="00874E0D">
        <w:t>the</w:t>
      </w:r>
      <w:r>
        <w:t xml:space="preserve"> </w:t>
      </w:r>
      <w:r w:rsidRPr="00874E0D">
        <w:t>other</w:t>
      </w:r>
      <w:r>
        <w:t xml:space="preserve"> </w:t>
      </w:r>
      <w:hyperlink r:id="rId2246" w:history="1">
        <w:r w:rsidRPr="007421C1">
          <w:rPr>
            <w:rStyle w:val="Hyperlink"/>
          </w:rPr>
          <w:t>nations</w:t>
        </w:r>
      </w:hyperlink>
      <w:r>
        <w:t xml:space="preserve"> </w:t>
      </w:r>
      <w:r w:rsidRPr="00874E0D">
        <w:t>(UN</w:t>
      </w:r>
      <w:r>
        <w:t xml:space="preserve"> </w:t>
      </w:r>
      <w:r w:rsidRPr="00874E0D">
        <w:t>Resolution),</w:t>
      </w:r>
      <w:r>
        <w:t xml:space="preserve"> </w:t>
      </w:r>
      <w:r w:rsidRPr="00874E0D">
        <w:t>and</w:t>
      </w:r>
      <w:r>
        <w:t xml:space="preserve"> </w:t>
      </w:r>
      <w:r w:rsidRPr="00874E0D">
        <w:t>a</w:t>
      </w:r>
      <w:r>
        <w:t xml:space="preserve"> </w:t>
      </w:r>
      <w:r w:rsidRPr="00874E0D">
        <w:t>measure</w:t>
      </w:r>
      <w:r>
        <w:t xml:space="preserve"> </w:t>
      </w:r>
      <w:r w:rsidRPr="00874E0D">
        <w:t>of</w:t>
      </w:r>
      <w:r>
        <w:t xml:space="preserve"> </w:t>
      </w:r>
      <w:r w:rsidRPr="00874E0D">
        <w:t>political</w:t>
      </w:r>
      <w:r>
        <w:t xml:space="preserve"> </w:t>
      </w:r>
      <w:r w:rsidRPr="00874E0D">
        <w:t>independence;</w:t>
      </w:r>
      <w:r>
        <w:t xml:space="preserve"> </w:t>
      </w:r>
      <w:r w:rsidRPr="00874E0D">
        <w:t>see</w:t>
      </w:r>
      <w:r>
        <w:t xml:space="preserve"> </w:t>
      </w:r>
      <w:r w:rsidRPr="00874E0D">
        <w:t>Handbook</w:t>
      </w:r>
      <w:r>
        <w:t xml:space="preserve"> </w:t>
      </w:r>
      <w:r w:rsidRPr="00874E0D">
        <w:t>of</w:t>
      </w:r>
      <w:r>
        <w:t xml:space="preserve"> </w:t>
      </w:r>
      <w:hyperlink r:id="rId2247" w:history="1">
        <w:r w:rsidRPr="007421C1">
          <w:rPr>
            <w:rStyle w:val="Hyperlink"/>
          </w:rPr>
          <w:t>Jewish</w:t>
        </w:r>
      </w:hyperlink>
      <w:r>
        <w:t xml:space="preserve"> </w:t>
      </w:r>
      <w:r w:rsidRPr="00874E0D">
        <w:t>Thought;</w:t>
      </w:r>
      <w:r>
        <w:t xml:space="preserve"> </w:t>
      </w:r>
      <w:r w:rsidRPr="00874E0D">
        <w:t>Kaplan,</w:t>
      </w:r>
      <w:r>
        <w:t xml:space="preserve"> </w:t>
      </w:r>
      <w:r w:rsidRPr="00874E0D">
        <w:t>vol.</w:t>
      </w:r>
      <w:r>
        <w:t xml:space="preserve"> </w:t>
      </w:r>
      <w:r w:rsidRPr="00874E0D">
        <w:t>2:24:18;</w:t>
      </w:r>
      <w:r>
        <w:t xml:space="preserve"> </w:t>
      </w:r>
    </w:p>
    <w:p w14:paraId="5FCC6726" w14:textId="452492A6" w:rsidR="00AB3DD9" w:rsidRPr="00874E0D" w:rsidRDefault="00AB3DD9" w:rsidP="00AB3DD9">
      <w:r w:rsidRPr="00874E0D">
        <w:t>(11)</w:t>
      </w:r>
      <w:r>
        <w:t xml:space="preserve"> </w:t>
      </w:r>
      <w:r w:rsidRPr="00874E0D">
        <w:t>In-gathering</w:t>
      </w:r>
      <w:r>
        <w:t xml:space="preserve"> </w:t>
      </w:r>
      <w:r w:rsidRPr="00874E0D">
        <w:t>of</w:t>
      </w:r>
      <w:r>
        <w:t xml:space="preserve"> </w:t>
      </w:r>
      <w:r w:rsidRPr="00874E0D">
        <w:t>the</w:t>
      </w:r>
      <w:r>
        <w:t xml:space="preserve"> </w:t>
      </w:r>
      <w:hyperlink r:id="rId2248" w:history="1">
        <w:r w:rsidRPr="007421C1">
          <w:rPr>
            <w:rStyle w:val="Hyperlink"/>
          </w:rPr>
          <w:t>exiles</w:t>
        </w:r>
      </w:hyperlink>
      <w:r>
        <w:t xml:space="preserve"> </w:t>
      </w:r>
      <w:r w:rsidRPr="00874E0D">
        <w:t>and</w:t>
      </w:r>
      <w:r>
        <w:t xml:space="preserve"> </w:t>
      </w:r>
      <w:r w:rsidRPr="00874E0D">
        <w:t>a</w:t>
      </w:r>
      <w:r>
        <w:t xml:space="preserve"> </w:t>
      </w:r>
      <w:r w:rsidRPr="00874E0D">
        <w:t>rebuilding</w:t>
      </w:r>
      <w:r>
        <w:t xml:space="preserve"> </w:t>
      </w:r>
      <w:r w:rsidRPr="00874E0D">
        <w:t>of</w:t>
      </w:r>
      <w:r>
        <w:t xml:space="preserve"> </w:t>
      </w:r>
      <w:hyperlink r:id="rId2249" w:history="1">
        <w:r w:rsidRPr="007421C1">
          <w:rPr>
            <w:rStyle w:val="Hyperlink"/>
          </w:rPr>
          <w:t>Jerusalem</w:t>
        </w:r>
      </w:hyperlink>
      <w:r w:rsidRPr="00874E0D">
        <w:t>;</w:t>
      </w:r>
      <w:r>
        <w:t xml:space="preserve"> </w:t>
      </w:r>
      <w:r w:rsidRPr="00874E0D">
        <w:t>see</w:t>
      </w:r>
      <w:r>
        <w:t xml:space="preserve"> </w:t>
      </w:r>
      <w:r w:rsidRPr="00874E0D">
        <w:t>ibid.</w:t>
      </w:r>
      <w:r>
        <w:t xml:space="preserve"> </w:t>
      </w:r>
      <w:r w:rsidRPr="00874E0D">
        <w:t>It</w:t>
      </w:r>
      <w:r>
        <w:t xml:space="preserve"> </w:t>
      </w:r>
      <w:r w:rsidRPr="00874E0D">
        <w:t>should</w:t>
      </w:r>
      <w:r>
        <w:t xml:space="preserve"> </w:t>
      </w:r>
      <w:r w:rsidRPr="00874E0D">
        <w:t>however</w:t>
      </w:r>
      <w:r>
        <w:t xml:space="preserve"> </w:t>
      </w:r>
      <w:r w:rsidRPr="00874E0D">
        <w:t>be</w:t>
      </w:r>
      <w:r>
        <w:t xml:space="preserve"> </w:t>
      </w:r>
      <w:r w:rsidRPr="00874E0D">
        <w:t>noted</w:t>
      </w:r>
      <w:r>
        <w:t xml:space="preserve"> </w:t>
      </w:r>
      <w:r w:rsidRPr="00874E0D">
        <w:t>that</w:t>
      </w:r>
      <w:r>
        <w:t xml:space="preserve"> </w:t>
      </w:r>
      <w:r w:rsidRPr="00874E0D">
        <w:t>the</w:t>
      </w:r>
      <w:r>
        <w:t xml:space="preserve"> </w:t>
      </w:r>
      <w:r w:rsidRPr="00874E0D">
        <w:t>complete</w:t>
      </w:r>
      <w:r>
        <w:t xml:space="preserve"> </w:t>
      </w:r>
      <w:r w:rsidRPr="00874E0D">
        <w:t>in-gathering</w:t>
      </w:r>
      <w:r>
        <w:t xml:space="preserve"> </w:t>
      </w:r>
      <w:r w:rsidRPr="00874E0D">
        <w:t>of</w:t>
      </w:r>
      <w:r>
        <w:t xml:space="preserve"> </w:t>
      </w:r>
      <w:hyperlink r:id="rId2250" w:history="1">
        <w:r w:rsidRPr="007421C1">
          <w:rPr>
            <w:rStyle w:val="Hyperlink"/>
          </w:rPr>
          <w:t>exiles</w:t>
        </w:r>
      </w:hyperlink>
      <w:r>
        <w:t xml:space="preserve"> </w:t>
      </w:r>
      <w:r w:rsidRPr="00874E0D">
        <w:t>will</w:t>
      </w:r>
      <w:r>
        <w:t xml:space="preserve"> </w:t>
      </w:r>
      <w:r w:rsidRPr="00874E0D">
        <w:t>only</w:t>
      </w:r>
      <w:r>
        <w:t xml:space="preserve"> </w:t>
      </w:r>
      <w:r w:rsidRPr="00874E0D">
        <w:t>be</w:t>
      </w:r>
      <w:r>
        <w:t xml:space="preserve"> </w:t>
      </w:r>
      <w:r w:rsidRPr="00874E0D">
        <w:t>achieved</w:t>
      </w:r>
      <w:r>
        <w:t xml:space="preserve"> </w:t>
      </w:r>
      <w:r w:rsidRPr="00874E0D">
        <w:t>by</w:t>
      </w:r>
      <w:r>
        <w:t xml:space="preserve"> </w:t>
      </w:r>
      <w:hyperlink r:id="rId2251" w:history="1">
        <w:r w:rsidRPr="007421C1">
          <w:rPr>
            <w:rStyle w:val="Hyperlink"/>
          </w:rPr>
          <w:t>Mashiach</w:t>
        </w:r>
      </w:hyperlink>
      <w:r w:rsidRPr="00874E0D">
        <w:t>;</w:t>
      </w:r>
      <w:r>
        <w:t xml:space="preserve"> </w:t>
      </w:r>
      <w:r w:rsidRPr="00874E0D">
        <w:t>see</w:t>
      </w:r>
      <w:r>
        <w:t xml:space="preserve"> </w:t>
      </w:r>
      <w:r w:rsidRPr="00874E0D">
        <w:t>Targum</w:t>
      </w:r>
      <w:r>
        <w:t xml:space="preserve"> </w:t>
      </w:r>
      <w:r w:rsidRPr="00874E0D">
        <w:t>Yonatan</w:t>
      </w:r>
      <w:r>
        <w:t xml:space="preserve"> </w:t>
      </w:r>
      <w:r w:rsidRPr="00874E0D">
        <w:t>Devarim</w:t>
      </w:r>
      <w:r>
        <w:t xml:space="preserve"> </w:t>
      </w:r>
      <w:r w:rsidRPr="00874E0D">
        <w:t>30:4,</w:t>
      </w:r>
      <w:r>
        <w:t xml:space="preserve"> </w:t>
      </w:r>
      <w:r w:rsidRPr="00874E0D">
        <w:t>Jeremiah</w:t>
      </w:r>
      <w:r>
        <w:t xml:space="preserve"> </w:t>
      </w:r>
      <w:r w:rsidRPr="00874E0D">
        <w:t>33:13;</w:t>
      </w:r>
      <w:r>
        <w:t xml:space="preserve"> </w:t>
      </w:r>
    </w:p>
    <w:p w14:paraId="3F9E1477" w14:textId="4BF9F26C" w:rsidR="00AB3DD9" w:rsidRPr="00874E0D" w:rsidRDefault="00AB3DD9" w:rsidP="00AB3DD9">
      <w:r w:rsidRPr="00874E0D">
        <w:t>(12)</w:t>
      </w:r>
      <w:r>
        <w:t xml:space="preserve"> </w:t>
      </w:r>
      <w:r w:rsidRPr="00874E0D">
        <w:t>Re-cultivation</w:t>
      </w:r>
      <w:r>
        <w:t xml:space="preserve"> </w:t>
      </w:r>
      <w:r w:rsidRPr="00874E0D">
        <w:t>of</w:t>
      </w:r>
      <w:r>
        <w:t xml:space="preserve"> </w:t>
      </w:r>
      <w:r w:rsidRPr="00874E0D">
        <w:t>the</w:t>
      </w:r>
      <w:r>
        <w:t xml:space="preserve"> </w:t>
      </w:r>
      <w:hyperlink r:id="rId2252" w:history="1">
        <w:r w:rsidRPr="007421C1">
          <w:rPr>
            <w:rStyle w:val="Hyperlink"/>
          </w:rPr>
          <w:t>land of Israel</w:t>
        </w:r>
      </w:hyperlink>
      <w:r w:rsidRPr="00874E0D">
        <w:t>.</w:t>
      </w:r>
      <w:r>
        <w:t xml:space="preserve"> </w:t>
      </w:r>
      <w:r w:rsidRPr="00874E0D">
        <w:t>An</w:t>
      </w:r>
      <w:r>
        <w:t xml:space="preserve"> </w:t>
      </w:r>
      <w:r w:rsidRPr="00874E0D">
        <w:t>astonishing</w:t>
      </w:r>
      <w:r>
        <w:t xml:space="preserve"> </w:t>
      </w:r>
      <w:r w:rsidRPr="00874E0D">
        <w:t>historical</w:t>
      </w:r>
      <w:r>
        <w:t xml:space="preserve"> </w:t>
      </w:r>
      <w:r w:rsidRPr="00874E0D">
        <w:t>fact</w:t>
      </w:r>
      <w:r>
        <w:t xml:space="preserve"> </w:t>
      </w:r>
      <w:r w:rsidRPr="00874E0D">
        <w:t>is</w:t>
      </w:r>
      <w:r>
        <w:t xml:space="preserve"> </w:t>
      </w:r>
      <w:r w:rsidRPr="00874E0D">
        <w:t>that</w:t>
      </w:r>
      <w:r>
        <w:t xml:space="preserve"> </w:t>
      </w:r>
      <w:r w:rsidRPr="00874E0D">
        <w:t>at</w:t>
      </w:r>
      <w:r>
        <w:t xml:space="preserve"> </w:t>
      </w:r>
      <w:r w:rsidRPr="00874E0D">
        <w:t>the</w:t>
      </w:r>
      <w:r>
        <w:t xml:space="preserve"> </w:t>
      </w:r>
      <w:hyperlink r:id="rId2253" w:history="1">
        <w:r w:rsidRPr="007421C1">
          <w:rPr>
            <w:rStyle w:val="Hyperlink"/>
          </w:rPr>
          <w:t>time</w:t>
        </w:r>
      </w:hyperlink>
      <w:r>
        <w:t xml:space="preserve"> </w:t>
      </w:r>
      <w:r w:rsidRPr="00874E0D">
        <w:t>of</w:t>
      </w:r>
      <w:r>
        <w:t xml:space="preserve"> </w:t>
      </w:r>
      <w:r w:rsidRPr="00874E0D">
        <w:t>destruction</w:t>
      </w:r>
      <w:r>
        <w:t xml:space="preserve"> </w:t>
      </w:r>
      <w:r w:rsidRPr="00874E0D">
        <w:t>of</w:t>
      </w:r>
      <w:r>
        <w:t xml:space="preserve"> </w:t>
      </w:r>
      <w:r w:rsidRPr="00874E0D">
        <w:t>the</w:t>
      </w:r>
      <w:r>
        <w:t xml:space="preserve"> </w:t>
      </w:r>
      <w:r w:rsidRPr="00874E0D">
        <w:t>Second</w:t>
      </w:r>
      <w:r>
        <w:t xml:space="preserve"> </w:t>
      </w:r>
      <w:hyperlink r:id="rId2254" w:history="1">
        <w:r w:rsidRPr="007421C1">
          <w:rPr>
            <w:rStyle w:val="Hyperlink"/>
          </w:rPr>
          <w:t>Temple</w:t>
        </w:r>
      </w:hyperlink>
      <w:r w:rsidRPr="00874E0D">
        <w:t>,</w:t>
      </w:r>
      <w:r>
        <w:t xml:space="preserve"> </w:t>
      </w:r>
      <w:r w:rsidRPr="00874E0D">
        <w:t>there</w:t>
      </w:r>
      <w:r>
        <w:t xml:space="preserve"> </w:t>
      </w:r>
      <w:r w:rsidRPr="00874E0D">
        <w:t>were</w:t>
      </w:r>
      <w:r>
        <w:t xml:space="preserve"> </w:t>
      </w:r>
      <w:r w:rsidRPr="00874E0D">
        <w:t>millions</w:t>
      </w:r>
      <w:r>
        <w:t xml:space="preserve"> </w:t>
      </w:r>
      <w:r w:rsidRPr="00874E0D">
        <w:t>of</w:t>
      </w:r>
      <w:r>
        <w:t xml:space="preserve"> </w:t>
      </w:r>
      <w:hyperlink r:id="rId2255" w:history="1">
        <w:r w:rsidRPr="007421C1">
          <w:rPr>
            <w:rStyle w:val="Hyperlink"/>
          </w:rPr>
          <w:t>Jews</w:t>
        </w:r>
      </w:hyperlink>
      <w:r>
        <w:t xml:space="preserve"> </w:t>
      </w:r>
      <w:r w:rsidRPr="00874E0D">
        <w:t>living</w:t>
      </w:r>
      <w:r>
        <w:t xml:space="preserve"> </w:t>
      </w:r>
      <w:r w:rsidRPr="00874E0D">
        <w:t>in</w:t>
      </w:r>
      <w:r>
        <w:t xml:space="preserve"> </w:t>
      </w:r>
      <w:r w:rsidRPr="00874E0D">
        <w:t>the</w:t>
      </w:r>
      <w:r>
        <w:t xml:space="preserve"> </w:t>
      </w:r>
      <w:r w:rsidRPr="00874E0D">
        <w:t>land.</w:t>
      </w:r>
      <w:r>
        <w:t xml:space="preserve"> </w:t>
      </w:r>
      <w:r w:rsidRPr="00874E0D">
        <w:t>From</w:t>
      </w:r>
      <w:r>
        <w:t xml:space="preserve"> </w:t>
      </w:r>
      <w:r w:rsidRPr="00874E0D">
        <w:t>after</w:t>
      </w:r>
      <w:r>
        <w:t xml:space="preserve"> </w:t>
      </w:r>
      <w:r w:rsidRPr="00874E0D">
        <w:t>its</w:t>
      </w:r>
      <w:r>
        <w:t xml:space="preserve"> </w:t>
      </w:r>
      <w:r w:rsidRPr="00874E0D">
        <w:t>destruction</w:t>
      </w:r>
      <w:r>
        <w:t xml:space="preserve"> </w:t>
      </w:r>
      <w:r w:rsidRPr="00874E0D">
        <w:t>in</w:t>
      </w:r>
      <w:r>
        <w:t xml:space="preserve"> </w:t>
      </w:r>
      <w:r w:rsidRPr="00874E0D">
        <w:t>70CE</w:t>
      </w:r>
      <w:r>
        <w:t xml:space="preserve"> </w:t>
      </w:r>
      <w:r w:rsidRPr="00874E0D">
        <w:t>until</w:t>
      </w:r>
      <w:r>
        <w:t xml:space="preserve"> </w:t>
      </w:r>
      <w:r w:rsidRPr="00874E0D">
        <w:t>1900</w:t>
      </w:r>
      <w:r>
        <w:t xml:space="preserve"> </w:t>
      </w:r>
      <w:r w:rsidRPr="00874E0D">
        <w:t>CE</w:t>
      </w:r>
      <w:r>
        <w:t xml:space="preserve"> </w:t>
      </w:r>
      <w:r w:rsidRPr="00874E0D">
        <w:t>the</w:t>
      </w:r>
      <w:r>
        <w:t xml:space="preserve"> </w:t>
      </w:r>
      <w:r w:rsidRPr="00874E0D">
        <w:t>land</w:t>
      </w:r>
      <w:r>
        <w:t xml:space="preserve"> </w:t>
      </w:r>
      <w:r w:rsidRPr="00874E0D">
        <w:t>lay</w:t>
      </w:r>
      <w:r>
        <w:t xml:space="preserve"> </w:t>
      </w:r>
      <w:r w:rsidRPr="00874E0D">
        <w:t>almost</w:t>
      </w:r>
      <w:r>
        <w:t xml:space="preserve"> </w:t>
      </w:r>
      <w:r w:rsidRPr="00874E0D">
        <w:t>desolate</w:t>
      </w:r>
      <w:r>
        <w:t xml:space="preserve"> </w:t>
      </w:r>
      <w:r w:rsidRPr="00874E0D">
        <w:t>with</w:t>
      </w:r>
      <w:r>
        <w:t xml:space="preserve"> </w:t>
      </w:r>
      <w:r w:rsidRPr="00874E0D">
        <w:t>various</w:t>
      </w:r>
      <w:r>
        <w:t xml:space="preserve"> </w:t>
      </w:r>
      <w:hyperlink r:id="rId2256" w:history="1">
        <w:r w:rsidRPr="007421C1">
          <w:rPr>
            <w:rStyle w:val="Hyperlink"/>
          </w:rPr>
          <w:t>nations</w:t>
        </w:r>
      </w:hyperlink>
      <w:r>
        <w:t xml:space="preserve"> </w:t>
      </w:r>
      <w:r w:rsidRPr="00874E0D">
        <w:t>asserting</w:t>
      </w:r>
      <w:r>
        <w:t xml:space="preserve"> </w:t>
      </w:r>
      <w:r w:rsidRPr="00874E0D">
        <w:t>their</w:t>
      </w:r>
      <w:r>
        <w:t xml:space="preserve"> </w:t>
      </w:r>
      <w:hyperlink r:id="rId2257" w:history="1">
        <w:r w:rsidRPr="007421C1">
          <w:rPr>
            <w:rStyle w:val="Hyperlink"/>
          </w:rPr>
          <w:t>authority</w:t>
        </w:r>
      </w:hyperlink>
      <w:r w:rsidRPr="00874E0D">
        <w:t>,</w:t>
      </w:r>
      <w:r>
        <w:t xml:space="preserve"> </w:t>
      </w:r>
      <w:r w:rsidRPr="00874E0D">
        <w:t>e.g.</w:t>
      </w:r>
      <w:r>
        <w:t xml:space="preserve"> </w:t>
      </w:r>
      <w:r w:rsidRPr="00874E0D">
        <w:t>Crusaders,</w:t>
      </w:r>
      <w:r>
        <w:t xml:space="preserve"> </w:t>
      </w:r>
      <w:r w:rsidRPr="00874E0D">
        <w:t>Turks,</w:t>
      </w:r>
      <w:r>
        <w:t xml:space="preserve"> </w:t>
      </w:r>
      <w:r w:rsidRPr="00874E0D">
        <w:t>British</w:t>
      </w:r>
      <w:r>
        <w:t xml:space="preserve"> </w:t>
      </w:r>
      <w:r w:rsidRPr="00874E0D">
        <w:t>etc.</w:t>
      </w:r>
      <w:r>
        <w:t xml:space="preserve"> </w:t>
      </w:r>
      <w:r w:rsidRPr="00874E0D">
        <w:t>What</w:t>
      </w:r>
      <w:r>
        <w:t xml:space="preserve"> </w:t>
      </w:r>
      <w:r w:rsidRPr="00874E0D">
        <w:t>is</w:t>
      </w:r>
      <w:r>
        <w:t xml:space="preserve"> </w:t>
      </w:r>
      <w:r w:rsidRPr="00874E0D">
        <w:t>truly</w:t>
      </w:r>
      <w:r>
        <w:t xml:space="preserve"> </w:t>
      </w:r>
      <w:r w:rsidRPr="00874E0D">
        <w:t>astonishing</w:t>
      </w:r>
      <w:r>
        <w:t xml:space="preserve"> </w:t>
      </w:r>
      <w:r w:rsidRPr="00874E0D">
        <w:t>is</w:t>
      </w:r>
      <w:r>
        <w:t xml:space="preserve"> </w:t>
      </w:r>
      <w:r w:rsidRPr="00874E0D">
        <w:t>that</w:t>
      </w:r>
      <w:r>
        <w:t xml:space="preserve"> </w:t>
      </w:r>
      <w:r w:rsidRPr="00874E0D">
        <w:t>the</w:t>
      </w:r>
      <w:r>
        <w:t xml:space="preserve"> </w:t>
      </w:r>
      <w:r w:rsidRPr="00874E0D">
        <w:t>maximum</w:t>
      </w:r>
      <w:r>
        <w:t xml:space="preserve"> </w:t>
      </w:r>
      <w:r w:rsidRPr="00874E0D">
        <w:t>population</w:t>
      </w:r>
      <w:r>
        <w:t xml:space="preserve"> </w:t>
      </w:r>
      <w:r w:rsidRPr="00874E0D">
        <w:t>of</w:t>
      </w:r>
      <w:r>
        <w:t xml:space="preserve"> </w:t>
      </w:r>
      <w:r w:rsidRPr="00874E0D">
        <w:t>the</w:t>
      </w:r>
      <w:r>
        <w:t xml:space="preserve"> </w:t>
      </w:r>
      <w:r w:rsidRPr="00874E0D">
        <w:t>land</w:t>
      </w:r>
      <w:r>
        <w:t xml:space="preserve"> </w:t>
      </w:r>
      <w:r w:rsidRPr="00874E0D">
        <w:t>during</w:t>
      </w:r>
      <w:r>
        <w:t xml:space="preserve"> </w:t>
      </w:r>
      <w:r w:rsidRPr="00874E0D">
        <w:t>this</w:t>
      </w:r>
      <w:r>
        <w:t xml:space="preserve"> </w:t>
      </w:r>
      <w:r w:rsidRPr="00874E0D">
        <w:t>entire</w:t>
      </w:r>
      <w:r>
        <w:t xml:space="preserve"> </w:t>
      </w:r>
      <w:r w:rsidRPr="00874E0D">
        <w:t>1800</w:t>
      </w:r>
      <w:r w:rsidRPr="00874E0D">
        <w:noBreakHyphen/>
        <w:t>year</w:t>
      </w:r>
      <w:r>
        <w:t xml:space="preserve"> </w:t>
      </w:r>
      <w:r w:rsidRPr="00874E0D">
        <w:t>period</w:t>
      </w:r>
      <w:r>
        <w:t xml:space="preserve"> </w:t>
      </w:r>
      <w:r w:rsidRPr="00874E0D">
        <w:t>was</w:t>
      </w:r>
      <w:r>
        <w:t xml:space="preserve"> </w:t>
      </w:r>
      <w:r w:rsidRPr="00874E0D">
        <w:t>300,000</w:t>
      </w:r>
      <w:r>
        <w:t xml:space="preserve"> </w:t>
      </w:r>
      <w:r w:rsidRPr="00874E0D">
        <w:t>during</w:t>
      </w:r>
      <w:r>
        <w:t xml:space="preserve"> </w:t>
      </w:r>
      <w:r w:rsidRPr="00874E0D">
        <w:t>the</w:t>
      </w:r>
      <w:r>
        <w:t xml:space="preserve"> </w:t>
      </w:r>
      <w:r w:rsidRPr="00874E0D">
        <w:t>Turk</w:t>
      </w:r>
      <w:r>
        <w:t xml:space="preserve"> </w:t>
      </w:r>
      <w:r w:rsidRPr="00874E0D">
        <w:t>Ottoman</w:t>
      </w:r>
      <w:r>
        <w:t xml:space="preserve"> </w:t>
      </w:r>
      <w:r w:rsidRPr="00874E0D">
        <w:t>empire.</w:t>
      </w:r>
      <w:r>
        <w:t xml:space="preserve"> </w:t>
      </w:r>
      <w:r w:rsidRPr="00874E0D">
        <w:t>Today,</w:t>
      </w:r>
      <w:r>
        <w:t xml:space="preserve"> </w:t>
      </w:r>
      <w:hyperlink r:id="rId2258" w:history="1">
        <w:r w:rsidRPr="007421C1">
          <w:rPr>
            <w:rStyle w:val="Hyperlink"/>
          </w:rPr>
          <w:t>eight</w:t>
        </w:r>
      </w:hyperlink>
      <w:r>
        <w:t xml:space="preserve"> </w:t>
      </w:r>
      <w:r w:rsidRPr="00874E0D">
        <w:t>million</w:t>
      </w:r>
      <w:r>
        <w:t xml:space="preserve"> </w:t>
      </w:r>
      <w:r w:rsidRPr="00874E0D">
        <w:t>people</w:t>
      </w:r>
      <w:r>
        <w:t xml:space="preserve"> </w:t>
      </w:r>
      <w:r w:rsidRPr="00874E0D">
        <w:t>live</w:t>
      </w:r>
      <w:r>
        <w:t xml:space="preserve"> </w:t>
      </w:r>
      <w:r w:rsidRPr="00874E0D">
        <w:t>in</w:t>
      </w:r>
      <w:r>
        <w:t xml:space="preserve"> </w:t>
      </w:r>
      <w:r w:rsidRPr="00874E0D">
        <w:t>the</w:t>
      </w:r>
      <w:r>
        <w:t xml:space="preserve"> </w:t>
      </w:r>
      <w:r w:rsidRPr="00874E0D">
        <w:t>land.</w:t>
      </w:r>
      <w:r>
        <w:t xml:space="preserve"> </w:t>
      </w:r>
      <w:r w:rsidRPr="00874E0D">
        <w:t>This</w:t>
      </w:r>
      <w:r>
        <w:t xml:space="preserve"> </w:t>
      </w:r>
      <w:r w:rsidRPr="00874E0D">
        <w:t>is</w:t>
      </w:r>
      <w:r>
        <w:t xml:space="preserve"> </w:t>
      </w:r>
      <w:r w:rsidRPr="00874E0D">
        <w:t>the</w:t>
      </w:r>
      <w:r>
        <w:t xml:space="preserve"> </w:t>
      </w:r>
      <w:r w:rsidRPr="00874E0D">
        <w:t>greatest</w:t>
      </w:r>
      <w:r>
        <w:t xml:space="preserve"> </w:t>
      </w:r>
      <w:r w:rsidRPr="00874E0D">
        <w:t>indication</w:t>
      </w:r>
      <w:r>
        <w:t xml:space="preserve"> </w:t>
      </w:r>
      <w:r w:rsidRPr="00874E0D">
        <w:t>that</w:t>
      </w:r>
      <w:r>
        <w:t xml:space="preserve"> </w:t>
      </w:r>
      <w:r w:rsidRPr="00874E0D">
        <w:t>this</w:t>
      </w:r>
      <w:r>
        <w:t xml:space="preserve"> </w:t>
      </w:r>
      <w:r w:rsidRPr="00874E0D">
        <w:t>was</w:t>
      </w:r>
      <w:r>
        <w:t xml:space="preserve"> </w:t>
      </w:r>
      <w:r w:rsidRPr="00874E0D">
        <w:t>a</w:t>
      </w:r>
      <w:r>
        <w:t xml:space="preserve"> </w:t>
      </w:r>
      <w:r w:rsidRPr="00874E0D">
        <w:t>land</w:t>
      </w:r>
      <w:r>
        <w:t xml:space="preserve"> </w:t>
      </w:r>
      <w:r w:rsidRPr="00874E0D">
        <w:t>awaiting</w:t>
      </w:r>
      <w:r>
        <w:t xml:space="preserve"> </w:t>
      </w:r>
      <w:r w:rsidRPr="00874E0D">
        <w:t>the</w:t>
      </w:r>
      <w:r>
        <w:t xml:space="preserve"> </w:t>
      </w:r>
      <w:r w:rsidRPr="00874E0D">
        <w:t>return</w:t>
      </w:r>
      <w:r>
        <w:t xml:space="preserve"> </w:t>
      </w:r>
      <w:r w:rsidRPr="00874E0D">
        <w:t>of</w:t>
      </w:r>
      <w:r>
        <w:t xml:space="preserve"> </w:t>
      </w:r>
      <w:r w:rsidRPr="00874E0D">
        <w:t>its</w:t>
      </w:r>
      <w:r>
        <w:t xml:space="preserve"> </w:t>
      </w:r>
      <w:r w:rsidRPr="00874E0D">
        <w:t>People.</w:t>
      </w:r>
      <w:r>
        <w:t xml:space="preserve"> </w:t>
      </w:r>
      <w:r w:rsidRPr="00874E0D">
        <w:t>When</w:t>
      </w:r>
      <w:r>
        <w:t xml:space="preserve"> </w:t>
      </w:r>
      <w:r w:rsidRPr="00874E0D">
        <w:t>visiting</w:t>
      </w:r>
      <w:r>
        <w:t xml:space="preserve"> </w:t>
      </w:r>
      <w:r w:rsidRPr="00874E0D">
        <w:t>Israel,</w:t>
      </w:r>
      <w:r>
        <w:t xml:space="preserve"> </w:t>
      </w:r>
      <w:r w:rsidRPr="00874E0D">
        <w:t>Mark</w:t>
      </w:r>
      <w:r>
        <w:t xml:space="preserve"> </w:t>
      </w:r>
      <w:r w:rsidRPr="00874E0D">
        <w:t>Twain</w:t>
      </w:r>
      <w:r>
        <w:t xml:space="preserve"> </w:t>
      </w:r>
      <w:r w:rsidRPr="00874E0D">
        <w:t>commented,</w:t>
      </w:r>
      <w:r>
        <w:t xml:space="preserve"> </w:t>
      </w:r>
      <w:r w:rsidRPr="00874E0D">
        <w:t>“Is</w:t>
      </w:r>
      <w:r>
        <w:t xml:space="preserve"> </w:t>
      </w:r>
      <w:r w:rsidRPr="00874E0D">
        <w:t>this</w:t>
      </w:r>
      <w:r>
        <w:t xml:space="preserve"> </w:t>
      </w:r>
      <w:r w:rsidRPr="00874E0D">
        <w:t>the</w:t>
      </w:r>
      <w:r>
        <w:t xml:space="preserve"> </w:t>
      </w:r>
      <w:r w:rsidRPr="00874E0D">
        <w:t>Biblical</w:t>
      </w:r>
      <w:r>
        <w:t xml:space="preserve"> </w:t>
      </w:r>
      <w:r w:rsidRPr="00874E0D">
        <w:t>land</w:t>
      </w:r>
      <w:r>
        <w:t xml:space="preserve"> </w:t>
      </w:r>
      <w:r w:rsidRPr="00874E0D">
        <w:t>of</w:t>
      </w:r>
      <w:r>
        <w:t xml:space="preserve"> </w:t>
      </w:r>
      <w:r w:rsidRPr="00874E0D">
        <w:t>milk</w:t>
      </w:r>
      <w:r>
        <w:t xml:space="preserve"> </w:t>
      </w:r>
      <w:r w:rsidRPr="00874E0D">
        <w:t>and</w:t>
      </w:r>
      <w:r>
        <w:t xml:space="preserve"> </w:t>
      </w:r>
      <w:r w:rsidRPr="00874E0D">
        <w:t>honey?</w:t>
      </w:r>
      <w:r>
        <w:t xml:space="preserve"> </w:t>
      </w:r>
      <w:r w:rsidRPr="00874E0D">
        <w:t>This</w:t>
      </w:r>
      <w:r>
        <w:t xml:space="preserve"> </w:t>
      </w:r>
      <w:r w:rsidRPr="00874E0D">
        <w:t>is</w:t>
      </w:r>
      <w:r>
        <w:t xml:space="preserve"> </w:t>
      </w:r>
      <w:r w:rsidRPr="00874E0D">
        <w:t>a</w:t>
      </w:r>
      <w:r>
        <w:t xml:space="preserve"> </w:t>
      </w:r>
      <w:r w:rsidRPr="00874E0D">
        <w:t>land</w:t>
      </w:r>
      <w:r>
        <w:t xml:space="preserve"> </w:t>
      </w:r>
      <w:r w:rsidRPr="00874E0D">
        <w:t>of</w:t>
      </w:r>
      <w:r>
        <w:t xml:space="preserve"> </w:t>
      </w:r>
      <w:r w:rsidRPr="00874E0D">
        <w:t>swamp</w:t>
      </w:r>
      <w:r>
        <w:t xml:space="preserve"> </w:t>
      </w:r>
      <w:r w:rsidRPr="00874E0D">
        <w:t>and</w:t>
      </w:r>
      <w:r>
        <w:t xml:space="preserve"> </w:t>
      </w:r>
      <w:r w:rsidRPr="00874E0D">
        <w:t>malaria”.</w:t>
      </w:r>
      <w:r>
        <w:t xml:space="preserve"> </w:t>
      </w:r>
      <w:r w:rsidRPr="00874E0D">
        <w:t>Today,</w:t>
      </w:r>
      <w:r>
        <w:t xml:space="preserve"> </w:t>
      </w:r>
      <w:r w:rsidRPr="00874E0D">
        <w:t>however,</w:t>
      </w:r>
      <w:r>
        <w:t xml:space="preserve"> </w:t>
      </w:r>
      <w:r w:rsidRPr="00874E0D">
        <w:t>Israel</w:t>
      </w:r>
      <w:r>
        <w:t xml:space="preserve"> </w:t>
      </w:r>
      <w:r w:rsidRPr="00874E0D">
        <w:t>is</w:t>
      </w:r>
      <w:r>
        <w:t xml:space="preserve"> </w:t>
      </w:r>
      <w:r w:rsidRPr="00874E0D">
        <w:t>truly</w:t>
      </w:r>
      <w:r>
        <w:t xml:space="preserve"> </w:t>
      </w:r>
      <w:r w:rsidRPr="00874E0D">
        <w:t>a</w:t>
      </w:r>
      <w:r>
        <w:t xml:space="preserve"> </w:t>
      </w:r>
      <w:r w:rsidRPr="00874E0D">
        <w:t>modern</w:t>
      </w:r>
      <w:r>
        <w:t xml:space="preserve"> </w:t>
      </w:r>
      <w:r w:rsidRPr="00874E0D">
        <w:t>miracle</w:t>
      </w:r>
      <w:r>
        <w:t xml:space="preserve"> </w:t>
      </w:r>
      <w:r w:rsidRPr="00874E0D">
        <w:t>of</w:t>
      </w:r>
      <w:r>
        <w:t xml:space="preserve"> </w:t>
      </w:r>
      <w:r w:rsidRPr="00874E0D">
        <w:t>agriculture</w:t>
      </w:r>
      <w:r>
        <w:t xml:space="preserve"> </w:t>
      </w:r>
      <w:r w:rsidRPr="00874E0D">
        <w:t>and</w:t>
      </w:r>
      <w:r>
        <w:t xml:space="preserve"> </w:t>
      </w:r>
      <w:r w:rsidRPr="00874E0D">
        <w:t>technology.</w:t>
      </w:r>
      <w:r w:rsidRPr="00874E0D">
        <w:rPr>
          <w:rStyle w:val="FootnoteReference"/>
        </w:rPr>
        <w:footnoteReference w:id="243"/>
      </w:r>
      <w:r>
        <w:t xml:space="preserve"> </w:t>
      </w:r>
    </w:p>
    <w:p w14:paraId="2E83F625" w14:textId="520C62B7" w:rsidR="00AB3DD9" w:rsidRPr="00874E0D" w:rsidRDefault="00AB3DD9" w:rsidP="00AB3DD9">
      <w:r w:rsidRPr="00874E0D">
        <w:t>(13)</w:t>
      </w:r>
      <w:r>
        <w:t xml:space="preserve"> </w:t>
      </w:r>
      <w:r w:rsidRPr="00874E0D">
        <w:t>Wars</w:t>
      </w:r>
      <w:r>
        <w:t xml:space="preserve"> </w:t>
      </w:r>
      <w:r w:rsidRPr="00874E0D">
        <w:t>in</w:t>
      </w:r>
      <w:r>
        <w:t xml:space="preserve"> </w:t>
      </w:r>
      <w:r w:rsidRPr="00874E0D">
        <w:t>Israel</w:t>
      </w:r>
      <w:r>
        <w:t xml:space="preserve"> </w:t>
      </w:r>
      <w:r w:rsidRPr="00874E0D">
        <w:t>and</w:t>
      </w:r>
      <w:r>
        <w:t xml:space="preserve"> </w:t>
      </w:r>
      <w:r w:rsidRPr="00874E0D">
        <w:t>miraculous</w:t>
      </w:r>
      <w:r>
        <w:t xml:space="preserve"> </w:t>
      </w:r>
      <w:r w:rsidRPr="00874E0D">
        <w:t>delivery;</w:t>
      </w:r>
      <w:r>
        <w:t xml:space="preserve"> </w:t>
      </w:r>
      <w:r w:rsidRPr="00874E0D">
        <w:t>as</w:t>
      </w:r>
      <w:r>
        <w:t xml:space="preserve"> </w:t>
      </w:r>
      <w:r w:rsidRPr="00874E0D">
        <w:t>we</w:t>
      </w:r>
      <w:r>
        <w:t xml:space="preserve"> </w:t>
      </w:r>
      <w:r w:rsidRPr="00874E0D">
        <w:t>saw</w:t>
      </w:r>
      <w:r>
        <w:t xml:space="preserve"> </w:t>
      </w:r>
      <w:r w:rsidRPr="00874E0D">
        <w:t>during</w:t>
      </w:r>
      <w:r>
        <w:t xml:space="preserve"> </w:t>
      </w:r>
      <w:r w:rsidRPr="00874E0D">
        <w:t>the</w:t>
      </w:r>
      <w:r>
        <w:t xml:space="preserve"> </w:t>
      </w:r>
      <w:hyperlink r:id="rId2259" w:history="1">
        <w:r w:rsidRPr="007421C1">
          <w:rPr>
            <w:rStyle w:val="Hyperlink"/>
          </w:rPr>
          <w:t>Six</w:t>
        </w:r>
      </w:hyperlink>
      <w:r w:rsidRPr="00874E0D">
        <w:noBreakHyphen/>
        <w:t>Day</w:t>
      </w:r>
      <w:r w:rsidRPr="00874E0D">
        <w:noBreakHyphen/>
        <w:t>War</w:t>
      </w:r>
      <w:r>
        <w:t xml:space="preserve"> </w:t>
      </w:r>
      <w:r w:rsidRPr="00874E0D">
        <w:t>and</w:t>
      </w:r>
      <w:r>
        <w:t xml:space="preserve"> </w:t>
      </w:r>
      <w:r w:rsidRPr="00874E0D">
        <w:t>the</w:t>
      </w:r>
      <w:r>
        <w:t xml:space="preserve"> </w:t>
      </w:r>
      <w:r w:rsidRPr="00874E0D">
        <w:t>Gulf</w:t>
      </w:r>
      <w:r>
        <w:t xml:space="preserve"> </w:t>
      </w:r>
      <w:r w:rsidRPr="00874E0D">
        <w:t>War;</w:t>
      </w:r>
      <w:r>
        <w:t xml:space="preserve"> </w:t>
      </w:r>
      <w:r w:rsidRPr="00874E0D">
        <w:t>see</w:t>
      </w:r>
      <w:r>
        <w:t xml:space="preserve"> </w:t>
      </w:r>
      <w:r w:rsidRPr="00874E0D">
        <w:t>“Fascinating</w:t>
      </w:r>
      <w:r>
        <w:t xml:space="preserve"> </w:t>
      </w:r>
      <w:r w:rsidRPr="00874E0D">
        <w:t>Torah</w:t>
      </w:r>
      <w:r>
        <w:t xml:space="preserve"> </w:t>
      </w:r>
      <w:r w:rsidRPr="00874E0D">
        <w:t>Prophecies</w:t>
      </w:r>
      <w:r>
        <w:t xml:space="preserve"> </w:t>
      </w:r>
      <w:r w:rsidRPr="00874E0D">
        <w:t>Currently</w:t>
      </w:r>
      <w:r>
        <w:t xml:space="preserve"> </w:t>
      </w:r>
      <w:r w:rsidRPr="00874E0D">
        <w:t>Unfolding”;</w:t>
      </w:r>
      <w:r>
        <w:t xml:space="preserve"> </w:t>
      </w:r>
      <w:r w:rsidRPr="00874E0D">
        <w:t>Rabbi</w:t>
      </w:r>
      <w:r>
        <w:t xml:space="preserve"> </w:t>
      </w:r>
      <w:r w:rsidRPr="00874E0D">
        <w:t>Nissan</w:t>
      </w:r>
      <w:r>
        <w:t xml:space="preserve"> </w:t>
      </w:r>
      <w:r w:rsidRPr="00874E0D">
        <w:t>Aryeh</w:t>
      </w:r>
      <w:r>
        <w:t xml:space="preserve"> </w:t>
      </w:r>
      <w:r w:rsidRPr="00874E0D">
        <w:t>Novick.</w:t>
      </w:r>
      <w:r>
        <w:t xml:space="preserve"> </w:t>
      </w:r>
      <w:r w:rsidRPr="00874E0D">
        <w:t>Even</w:t>
      </w:r>
      <w:r>
        <w:t xml:space="preserve"> </w:t>
      </w:r>
      <w:r w:rsidRPr="00874E0D">
        <w:t>brief</w:t>
      </w:r>
      <w:r>
        <w:t xml:space="preserve"> </w:t>
      </w:r>
      <w:r w:rsidRPr="00874E0D">
        <w:t>contemplation</w:t>
      </w:r>
      <w:r>
        <w:t xml:space="preserve"> </w:t>
      </w:r>
      <w:r w:rsidRPr="00874E0D">
        <w:t>of</w:t>
      </w:r>
      <w:r>
        <w:t xml:space="preserve"> </w:t>
      </w:r>
      <w:r w:rsidRPr="00874E0D">
        <w:t>modern</w:t>
      </w:r>
      <w:r>
        <w:t xml:space="preserve"> </w:t>
      </w:r>
      <w:r w:rsidRPr="00874E0D">
        <w:t>history</w:t>
      </w:r>
      <w:r>
        <w:t xml:space="preserve"> </w:t>
      </w:r>
      <w:r w:rsidRPr="00874E0D">
        <w:t>leads</w:t>
      </w:r>
      <w:r>
        <w:t xml:space="preserve"> </w:t>
      </w:r>
      <w:hyperlink r:id="rId2260" w:history="1">
        <w:r w:rsidRPr="007421C1">
          <w:rPr>
            <w:rStyle w:val="Hyperlink"/>
          </w:rPr>
          <w:t>one</w:t>
        </w:r>
      </w:hyperlink>
      <w:r>
        <w:t xml:space="preserve"> </w:t>
      </w:r>
      <w:r w:rsidRPr="00874E0D">
        <w:t>to</w:t>
      </w:r>
      <w:r>
        <w:t xml:space="preserve"> </w:t>
      </w:r>
      <w:r w:rsidRPr="00874E0D">
        <w:t>the</w:t>
      </w:r>
      <w:r>
        <w:t xml:space="preserve"> </w:t>
      </w:r>
      <w:r w:rsidRPr="00874E0D">
        <w:t>conclusion</w:t>
      </w:r>
      <w:r>
        <w:t xml:space="preserve"> </w:t>
      </w:r>
      <w:r w:rsidRPr="00874E0D">
        <w:t>that</w:t>
      </w:r>
      <w:r>
        <w:t xml:space="preserve"> </w:t>
      </w:r>
      <w:r w:rsidRPr="00874E0D">
        <w:t>all</w:t>
      </w:r>
      <w:r>
        <w:t xml:space="preserve"> </w:t>
      </w:r>
      <w:r w:rsidRPr="00874E0D">
        <w:t>of</w:t>
      </w:r>
      <w:r>
        <w:t xml:space="preserve"> </w:t>
      </w:r>
      <w:r w:rsidRPr="00874E0D">
        <w:t>the</w:t>
      </w:r>
      <w:r>
        <w:t xml:space="preserve"> </w:t>
      </w:r>
      <w:r w:rsidRPr="00874E0D">
        <w:t>above</w:t>
      </w:r>
      <w:r>
        <w:t xml:space="preserve"> </w:t>
      </w:r>
      <w:r w:rsidRPr="00874E0D">
        <w:t>has,</w:t>
      </w:r>
      <w:r>
        <w:t xml:space="preserve"> </w:t>
      </w:r>
      <w:r w:rsidRPr="00874E0D">
        <w:t>in</w:t>
      </w:r>
      <w:r>
        <w:t xml:space="preserve"> </w:t>
      </w:r>
      <w:r w:rsidRPr="00874E0D">
        <w:t>fact,</w:t>
      </w:r>
      <w:r>
        <w:t xml:space="preserve"> </w:t>
      </w:r>
      <w:r w:rsidRPr="00874E0D">
        <w:t>transpired.</w:t>
      </w:r>
      <w:r>
        <w:t xml:space="preserve"> </w:t>
      </w:r>
      <w:r w:rsidRPr="00874E0D">
        <w:t>After</w:t>
      </w:r>
      <w:r>
        <w:t xml:space="preserve"> </w:t>
      </w:r>
      <w:hyperlink r:id="rId2261" w:history="1">
        <w:r w:rsidRPr="007421C1">
          <w:rPr>
            <w:rStyle w:val="Hyperlink"/>
          </w:rPr>
          <w:t>two</w:t>
        </w:r>
      </w:hyperlink>
      <w:r>
        <w:t xml:space="preserve"> </w:t>
      </w:r>
      <w:hyperlink r:id="rId2262" w:history="1">
        <w:r w:rsidRPr="007421C1">
          <w:rPr>
            <w:rStyle w:val="Hyperlink"/>
          </w:rPr>
          <w:t>World</w:t>
        </w:r>
      </w:hyperlink>
      <w:r>
        <w:t xml:space="preserve"> </w:t>
      </w:r>
      <w:r w:rsidRPr="00874E0D">
        <w:t>Wars,</w:t>
      </w:r>
      <w:r>
        <w:t xml:space="preserve"> </w:t>
      </w:r>
      <w:r w:rsidRPr="00874E0D">
        <w:t>including</w:t>
      </w:r>
      <w:r>
        <w:t xml:space="preserve"> </w:t>
      </w:r>
      <w:r w:rsidRPr="00874E0D">
        <w:t>the</w:t>
      </w:r>
      <w:r>
        <w:t xml:space="preserve"> </w:t>
      </w:r>
      <w:r w:rsidRPr="00874E0D">
        <w:t>horrors</w:t>
      </w:r>
      <w:r>
        <w:t xml:space="preserve"> </w:t>
      </w:r>
      <w:r w:rsidRPr="00874E0D">
        <w:t>of</w:t>
      </w:r>
      <w:r>
        <w:t xml:space="preserve"> </w:t>
      </w:r>
      <w:r w:rsidRPr="00874E0D">
        <w:t>the</w:t>
      </w:r>
      <w:r>
        <w:t xml:space="preserve"> </w:t>
      </w:r>
      <w:r w:rsidRPr="00874E0D">
        <w:t>Holocaust,</w:t>
      </w:r>
      <w:r>
        <w:t xml:space="preserve"> </w:t>
      </w:r>
      <w:r w:rsidRPr="00874E0D">
        <w:t>the</w:t>
      </w:r>
      <w:r>
        <w:t xml:space="preserve"> </w:t>
      </w:r>
      <w:r w:rsidRPr="00874E0D">
        <w:t>re-establishment</w:t>
      </w:r>
      <w:r>
        <w:t xml:space="preserve"> </w:t>
      </w:r>
      <w:r w:rsidRPr="00874E0D">
        <w:t>of</w:t>
      </w:r>
      <w:r>
        <w:t xml:space="preserve"> </w:t>
      </w:r>
      <w:r w:rsidRPr="00874E0D">
        <w:t>the</w:t>
      </w:r>
      <w:r>
        <w:t xml:space="preserve"> </w:t>
      </w:r>
      <w:r w:rsidRPr="00874E0D">
        <w:lastRenderedPageBreak/>
        <w:t>State</w:t>
      </w:r>
      <w:r>
        <w:t xml:space="preserve"> </w:t>
      </w:r>
      <w:r w:rsidRPr="00874E0D">
        <w:t>of</w:t>
      </w:r>
      <w:r>
        <w:t xml:space="preserve"> </w:t>
      </w:r>
      <w:r w:rsidRPr="00874E0D">
        <w:t>Israel</w:t>
      </w:r>
      <w:r>
        <w:t xml:space="preserve"> </w:t>
      </w:r>
      <w:r w:rsidRPr="00874E0D">
        <w:t>and</w:t>
      </w:r>
      <w:r>
        <w:t xml:space="preserve"> </w:t>
      </w:r>
      <w:r w:rsidRPr="00874E0D">
        <w:t>the</w:t>
      </w:r>
      <w:r>
        <w:t xml:space="preserve"> </w:t>
      </w:r>
      <w:r w:rsidRPr="00874E0D">
        <w:t>huge</w:t>
      </w:r>
      <w:r>
        <w:t xml:space="preserve"> </w:t>
      </w:r>
      <w:r w:rsidRPr="00874E0D">
        <w:t>return</w:t>
      </w:r>
      <w:r>
        <w:t xml:space="preserve"> </w:t>
      </w:r>
      <w:r w:rsidRPr="00874E0D">
        <w:t>of</w:t>
      </w:r>
      <w:r>
        <w:t xml:space="preserve"> </w:t>
      </w:r>
      <w:hyperlink r:id="rId2263" w:history="1">
        <w:r w:rsidRPr="007421C1">
          <w:rPr>
            <w:rStyle w:val="Hyperlink"/>
          </w:rPr>
          <w:t>Jews</w:t>
        </w:r>
      </w:hyperlink>
      <w:r>
        <w:t xml:space="preserve"> </w:t>
      </w:r>
      <w:r w:rsidRPr="00874E0D">
        <w:t>to</w:t>
      </w:r>
      <w:r>
        <w:t xml:space="preserve"> </w:t>
      </w:r>
      <w:r w:rsidRPr="00874E0D">
        <w:t>the</w:t>
      </w:r>
      <w:r>
        <w:t xml:space="preserve"> </w:t>
      </w:r>
      <w:r w:rsidRPr="00874E0D">
        <w:t>land,</w:t>
      </w:r>
      <w:r>
        <w:t xml:space="preserve"> </w:t>
      </w:r>
      <w:r w:rsidRPr="00874E0D">
        <w:t>its</w:t>
      </w:r>
      <w:r>
        <w:t xml:space="preserve"> </w:t>
      </w:r>
      <w:r w:rsidRPr="00874E0D">
        <w:t>miraculous</w:t>
      </w:r>
      <w:r>
        <w:t xml:space="preserve"> </w:t>
      </w:r>
      <w:r w:rsidRPr="00874E0D">
        <w:t>survival,</w:t>
      </w:r>
      <w:r>
        <w:t xml:space="preserve"> </w:t>
      </w:r>
      <w:r w:rsidRPr="00874E0D">
        <w:t>its</w:t>
      </w:r>
      <w:r>
        <w:t xml:space="preserve"> </w:t>
      </w:r>
      <w:r w:rsidRPr="00874E0D">
        <w:t>creativity</w:t>
      </w:r>
      <w:r>
        <w:t xml:space="preserve"> </w:t>
      </w:r>
      <w:r w:rsidRPr="00874E0D">
        <w:t>and</w:t>
      </w:r>
      <w:r>
        <w:t xml:space="preserve"> </w:t>
      </w:r>
      <w:r w:rsidRPr="00874E0D">
        <w:t>becoming</w:t>
      </w:r>
      <w:r>
        <w:t xml:space="preserve"> </w:t>
      </w:r>
      <w:r w:rsidRPr="00874E0D">
        <w:t>a</w:t>
      </w:r>
      <w:r>
        <w:t xml:space="preserve"> </w:t>
      </w:r>
      <w:hyperlink r:id="rId2264" w:history="1">
        <w:r w:rsidRPr="007421C1">
          <w:rPr>
            <w:rStyle w:val="Hyperlink"/>
          </w:rPr>
          <w:t>world</w:t>
        </w:r>
      </w:hyperlink>
      <w:r>
        <w:t xml:space="preserve"> </w:t>
      </w:r>
      <w:r w:rsidRPr="00874E0D">
        <w:t>leader</w:t>
      </w:r>
      <w:r>
        <w:t xml:space="preserve"> </w:t>
      </w:r>
      <w:r w:rsidRPr="00874E0D">
        <w:t>in</w:t>
      </w:r>
      <w:r>
        <w:t xml:space="preserve"> </w:t>
      </w:r>
      <w:r w:rsidRPr="00874E0D">
        <w:t>technology,</w:t>
      </w:r>
      <w:r>
        <w:t xml:space="preserve"> </w:t>
      </w:r>
      <w:r w:rsidRPr="00874E0D">
        <w:t>science,</w:t>
      </w:r>
      <w:r>
        <w:t xml:space="preserve"> </w:t>
      </w:r>
      <w:r w:rsidRPr="00874E0D">
        <w:t>agriculture</w:t>
      </w:r>
      <w:r>
        <w:t xml:space="preserve"> </w:t>
      </w:r>
      <w:r w:rsidRPr="00874E0D">
        <w:t>and</w:t>
      </w:r>
      <w:r>
        <w:t xml:space="preserve"> </w:t>
      </w:r>
      <w:r w:rsidRPr="00874E0D">
        <w:t>more;</w:t>
      </w:r>
      <w:r>
        <w:t xml:space="preserve"> </w:t>
      </w:r>
      <w:r w:rsidRPr="00874E0D">
        <w:t>all</w:t>
      </w:r>
      <w:r>
        <w:t xml:space="preserve"> </w:t>
      </w:r>
      <w:r w:rsidRPr="00874E0D">
        <w:t>this</w:t>
      </w:r>
      <w:r>
        <w:t xml:space="preserve"> </w:t>
      </w:r>
      <w:r w:rsidRPr="00874E0D">
        <w:t>leads</w:t>
      </w:r>
      <w:r>
        <w:t xml:space="preserve"> </w:t>
      </w:r>
      <w:r w:rsidRPr="00874E0D">
        <w:t>to</w:t>
      </w:r>
      <w:r>
        <w:t xml:space="preserve"> </w:t>
      </w:r>
      <w:r w:rsidRPr="00874E0D">
        <w:t>the</w:t>
      </w:r>
      <w:r>
        <w:t xml:space="preserve"> </w:t>
      </w:r>
      <w:r w:rsidRPr="00874E0D">
        <w:t>conclusion</w:t>
      </w:r>
      <w:r>
        <w:t xml:space="preserve"> </w:t>
      </w:r>
      <w:r w:rsidRPr="00874E0D">
        <w:t>that</w:t>
      </w:r>
      <w:r>
        <w:t xml:space="preserve"> </w:t>
      </w:r>
      <w:r w:rsidRPr="00874E0D">
        <w:t>we</w:t>
      </w:r>
      <w:r>
        <w:t xml:space="preserve"> </w:t>
      </w:r>
      <w:r w:rsidRPr="00874E0D">
        <w:t>are</w:t>
      </w:r>
      <w:r>
        <w:t xml:space="preserve"> </w:t>
      </w:r>
      <w:r w:rsidRPr="00874E0D">
        <w:t>in</w:t>
      </w:r>
      <w:r>
        <w:t xml:space="preserve"> </w:t>
      </w:r>
      <w:r w:rsidRPr="00874E0D">
        <w:t>fact</w:t>
      </w:r>
      <w:r>
        <w:t xml:space="preserve"> </w:t>
      </w:r>
      <w:r w:rsidRPr="00874E0D">
        <w:t>in</w:t>
      </w:r>
      <w:r>
        <w:t xml:space="preserve"> </w:t>
      </w:r>
      <w:r w:rsidRPr="00874E0D">
        <w:t>the</w:t>
      </w:r>
      <w:r>
        <w:t xml:space="preserve"> </w:t>
      </w:r>
      <w:r w:rsidRPr="00874E0D">
        <w:t>last</w:t>
      </w:r>
      <w:r>
        <w:t xml:space="preserve"> </w:t>
      </w:r>
      <w:hyperlink r:id="rId2265" w:history="1">
        <w:r w:rsidRPr="007421C1">
          <w:rPr>
            <w:rStyle w:val="Hyperlink"/>
          </w:rPr>
          <w:t>generation</w:t>
        </w:r>
      </w:hyperlink>
      <w:r>
        <w:t xml:space="preserve"> </w:t>
      </w:r>
      <w:r w:rsidRPr="00874E0D">
        <w:t>before</w:t>
      </w:r>
      <w:r>
        <w:t xml:space="preserve"> </w:t>
      </w:r>
      <w:r w:rsidRPr="00874E0D">
        <w:t>the</w:t>
      </w:r>
      <w:r>
        <w:t xml:space="preserve"> </w:t>
      </w:r>
      <w:hyperlink r:id="rId2266" w:history="1">
        <w:r w:rsidRPr="007421C1">
          <w:rPr>
            <w:rStyle w:val="Hyperlink"/>
          </w:rPr>
          <w:t>coming</w:t>
        </w:r>
      </w:hyperlink>
      <w:r>
        <w:t xml:space="preserve"> </w:t>
      </w:r>
      <w:r w:rsidRPr="00874E0D">
        <w:t>of</w:t>
      </w:r>
      <w:r>
        <w:t xml:space="preserve"> </w:t>
      </w:r>
      <w:hyperlink r:id="rId2267" w:history="1">
        <w:r w:rsidRPr="007421C1">
          <w:rPr>
            <w:rStyle w:val="Hyperlink"/>
          </w:rPr>
          <w:t>Mashiach</w:t>
        </w:r>
      </w:hyperlink>
      <w:r>
        <w:t xml:space="preserve"> </w:t>
      </w:r>
      <w:r w:rsidRPr="00874E0D">
        <w:t>and</w:t>
      </w:r>
      <w:r>
        <w:t xml:space="preserve"> </w:t>
      </w:r>
      <w:r w:rsidRPr="00874E0D">
        <w:t>now</w:t>
      </w:r>
      <w:r>
        <w:t xml:space="preserve"> </w:t>
      </w:r>
      <w:r w:rsidRPr="00874E0D">
        <w:t>we</w:t>
      </w:r>
      <w:r>
        <w:t xml:space="preserve"> </w:t>
      </w:r>
      <w:r w:rsidRPr="00874E0D">
        <w:t>need</w:t>
      </w:r>
      <w:r>
        <w:t xml:space="preserve"> </w:t>
      </w:r>
      <w:r w:rsidRPr="00874E0D">
        <w:t>to</w:t>
      </w:r>
      <w:r>
        <w:t xml:space="preserve"> </w:t>
      </w:r>
      <w:r w:rsidRPr="00874E0D">
        <w:t>do</w:t>
      </w:r>
      <w:r>
        <w:t xml:space="preserve"> </w:t>
      </w:r>
      <w:r w:rsidRPr="00874E0D">
        <w:t>all</w:t>
      </w:r>
      <w:r>
        <w:t xml:space="preserve"> </w:t>
      </w:r>
      <w:r w:rsidRPr="00874E0D">
        <w:t>we</w:t>
      </w:r>
      <w:r>
        <w:t xml:space="preserve"> </w:t>
      </w:r>
      <w:r w:rsidRPr="00874E0D">
        <w:t>can</w:t>
      </w:r>
      <w:r>
        <w:t xml:space="preserve"> </w:t>
      </w:r>
      <w:r w:rsidRPr="00874E0D">
        <w:t>to</w:t>
      </w:r>
      <w:r>
        <w:t xml:space="preserve"> </w:t>
      </w:r>
      <w:r w:rsidRPr="00874E0D">
        <w:t>hasten</w:t>
      </w:r>
      <w:r>
        <w:t xml:space="preserve"> </w:t>
      </w:r>
      <w:r w:rsidRPr="00874E0D">
        <w:t>his</w:t>
      </w:r>
      <w:r>
        <w:t xml:space="preserve"> </w:t>
      </w:r>
      <w:hyperlink r:id="rId2268" w:history="1">
        <w:r w:rsidRPr="007421C1">
          <w:rPr>
            <w:rStyle w:val="Hyperlink"/>
          </w:rPr>
          <w:t>coming</w:t>
        </w:r>
      </w:hyperlink>
      <w:r w:rsidRPr="00874E0D">
        <w:t>.</w:t>
      </w:r>
      <w:r w:rsidRPr="00874E0D">
        <w:rPr>
          <w:rStyle w:val="FootnoteReference"/>
        </w:rPr>
        <w:footnoteReference w:id="244"/>
      </w:r>
    </w:p>
    <w:p w14:paraId="1786A5E9" w14:textId="77777777" w:rsidR="00AB3DD9" w:rsidRPr="00874E0D" w:rsidRDefault="00AB3DD9" w:rsidP="00AB3DD9"/>
    <w:p w14:paraId="2397A587" w14:textId="1383A922" w:rsidR="00AB3DD9" w:rsidRPr="00874E0D" w:rsidRDefault="00AB3DD9" w:rsidP="00AB3DD9">
      <w:r w:rsidRPr="00874E0D">
        <w:t>Thus,</w:t>
      </w:r>
      <w:r>
        <w:t xml:space="preserve"> </w:t>
      </w:r>
      <w:r w:rsidRPr="00874E0D">
        <w:t>we</w:t>
      </w:r>
      <w:r>
        <w:t xml:space="preserve"> </w:t>
      </w:r>
      <w:r w:rsidRPr="00874E0D">
        <w:t>see</w:t>
      </w:r>
      <w:r>
        <w:t xml:space="preserve"> </w:t>
      </w:r>
      <w:r w:rsidRPr="00874E0D">
        <w:t>the</w:t>
      </w:r>
      <w:r>
        <w:t xml:space="preserve"> </w:t>
      </w:r>
      <w:hyperlink r:id="rId2269" w:history="1">
        <w:r w:rsidRPr="007421C1">
          <w:rPr>
            <w:rStyle w:val="Hyperlink"/>
          </w:rPr>
          <w:t>signs</w:t>
        </w:r>
      </w:hyperlink>
      <w:r>
        <w:t xml:space="preserve"> </w:t>
      </w:r>
      <w:r w:rsidRPr="00874E0D">
        <w:t>that</w:t>
      </w:r>
      <w:r>
        <w:t xml:space="preserve"> </w:t>
      </w:r>
      <w:r w:rsidRPr="00874E0D">
        <w:t>the</w:t>
      </w:r>
      <w:r>
        <w:t xml:space="preserve"> </w:t>
      </w:r>
      <w:hyperlink r:id="rId2270" w:history="1">
        <w:r w:rsidRPr="007421C1">
          <w:rPr>
            <w:rStyle w:val="Hyperlink"/>
          </w:rPr>
          <w:t>Mashiach</w:t>
        </w:r>
      </w:hyperlink>
      <w:r>
        <w:t xml:space="preserve"> </w:t>
      </w:r>
      <w:r w:rsidRPr="00874E0D">
        <w:t>will</w:t>
      </w:r>
      <w:r>
        <w:t xml:space="preserve"> </w:t>
      </w:r>
      <w:r w:rsidRPr="00874E0D">
        <w:t>come</w:t>
      </w:r>
      <w:r>
        <w:t xml:space="preserve"> </w:t>
      </w:r>
      <w:r w:rsidRPr="00874E0D">
        <w:t>at</w:t>
      </w:r>
      <w:r>
        <w:t xml:space="preserve"> </w:t>
      </w:r>
      <w:r w:rsidRPr="00874E0D">
        <w:t>the</w:t>
      </w:r>
      <w:r>
        <w:t xml:space="preserve"> </w:t>
      </w:r>
      <w:r w:rsidRPr="00874E0D">
        <w:t>end</w:t>
      </w:r>
      <w:r>
        <w:t xml:space="preserve"> </w:t>
      </w:r>
      <w:r w:rsidRPr="00874E0D">
        <w:t>of</w:t>
      </w:r>
      <w:r>
        <w:t xml:space="preserve"> </w:t>
      </w:r>
      <w:r w:rsidRPr="00874E0D">
        <w:t>the</w:t>
      </w:r>
      <w:r>
        <w:t xml:space="preserve"> </w:t>
      </w:r>
      <w:hyperlink r:id="rId2271" w:history="1">
        <w:r w:rsidRPr="007421C1">
          <w:rPr>
            <w:rStyle w:val="Hyperlink"/>
          </w:rPr>
          <w:t>galut</w:t>
        </w:r>
      </w:hyperlink>
      <w:r>
        <w:t xml:space="preserve"> </w:t>
      </w:r>
      <w:hyperlink r:id="rId2272" w:history="1">
        <w:r w:rsidRPr="007421C1">
          <w:rPr>
            <w:rStyle w:val="Hyperlink"/>
          </w:rPr>
          <w:t>Edom</w:t>
        </w:r>
      </w:hyperlink>
      <w:r w:rsidRPr="00874E0D">
        <w:t>.</w:t>
      </w:r>
    </w:p>
    <w:p w14:paraId="0BB5E345" w14:textId="77777777" w:rsidR="00AB3DD9" w:rsidRPr="00874E0D" w:rsidRDefault="00AB3DD9" w:rsidP="00AB3DD9"/>
    <w:p w14:paraId="5BDC7C85" w14:textId="15ACB6DD" w:rsidR="00AB3DD9" w:rsidRPr="00874E0D" w:rsidRDefault="00AB3DD9" w:rsidP="00AB3DD9">
      <w:r w:rsidRPr="00874E0D">
        <w:t>The</w:t>
      </w:r>
      <w:r>
        <w:t xml:space="preserve"> </w:t>
      </w:r>
      <w:r w:rsidRPr="00874E0D">
        <w:t>present</w:t>
      </w:r>
      <w:r>
        <w:t xml:space="preserve"> </w:t>
      </w:r>
      <w:hyperlink r:id="rId2273" w:history="1">
        <w:r w:rsidRPr="007421C1">
          <w:rPr>
            <w:rStyle w:val="Hyperlink"/>
          </w:rPr>
          <w:t>exile</w:t>
        </w:r>
      </w:hyperlink>
      <w:r>
        <w:t xml:space="preserve"> </w:t>
      </w:r>
      <w:r w:rsidRPr="00874E0D">
        <w:t>is</w:t>
      </w:r>
      <w:r>
        <w:t xml:space="preserve"> </w:t>
      </w:r>
      <w:r w:rsidRPr="00874E0D">
        <w:t>seen</w:t>
      </w:r>
      <w:r>
        <w:t xml:space="preserve"> </w:t>
      </w:r>
      <w:r w:rsidRPr="00874E0D">
        <w:t>as</w:t>
      </w:r>
      <w:r>
        <w:t xml:space="preserve"> </w:t>
      </w:r>
      <w:r w:rsidRPr="00874E0D">
        <w:t>an</w:t>
      </w:r>
      <w:r>
        <w:t xml:space="preserve"> </w:t>
      </w:r>
      <w:r w:rsidRPr="00874E0D">
        <w:t>extension</w:t>
      </w:r>
      <w:r>
        <w:t xml:space="preserve"> </w:t>
      </w:r>
      <w:r w:rsidRPr="00874E0D">
        <w:t>of</w:t>
      </w:r>
      <w:r>
        <w:t xml:space="preserve"> </w:t>
      </w:r>
      <w:r w:rsidRPr="00874E0D">
        <w:t>the</w:t>
      </w:r>
      <w:r>
        <w:t xml:space="preserve"> </w:t>
      </w:r>
      <w:r w:rsidRPr="00874E0D">
        <w:t>Roman</w:t>
      </w:r>
      <w:r>
        <w:t xml:space="preserve"> </w:t>
      </w:r>
      <w:hyperlink r:id="rId2274" w:history="1">
        <w:r w:rsidRPr="007421C1">
          <w:rPr>
            <w:rStyle w:val="Hyperlink"/>
          </w:rPr>
          <w:t>exile</w:t>
        </w:r>
      </w:hyperlink>
      <w:r>
        <w:t xml:space="preserve"> </w:t>
      </w:r>
      <w:r w:rsidRPr="00874E0D">
        <w:t>(</w:t>
      </w:r>
      <w:hyperlink r:id="rId2275" w:history="1">
        <w:r w:rsidRPr="007421C1">
          <w:rPr>
            <w:rStyle w:val="Hyperlink"/>
          </w:rPr>
          <w:t>Edom</w:t>
        </w:r>
      </w:hyperlink>
      <w:r>
        <w:t xml:space="preserve"> </w:t>
      </w:r>
      <w:r w:rsidRPr="00874E0D">
        <w:t>is</w:t>
      </w:r>
      <w:r>
        <w:t xml:space="preserve"> </w:t>
      </w:r>
      <w:r w:rsidRPr="00874E0D">
        <w:t>Rome),</w:t>
      </w:r>
      <w:r>
        <w:t xml:space="preserve"> </w:t>
      </w:r>
      <w:r w:rsidRPr="00874E0D">
        <w:t>since</w:t>
      </w:r>
      <w:r>
        <w:t xml:space="preserve"> </w:t>
      </w:r>
      <w:r w:rsidRPr="00874E0D">
        <w:t>culturally</w:t>
      </w:r>
      <w:r>
        <w:t xml:space="preserve"> </w:t>
      </w:r>
      <w:r w:rsidRPr="00874E0D">
        <w:t>and</w:t>
      </w:r>
      <w:r>
        <w:t xml:space="preserve"> </w:t>
      </w:r>
      <w:r w:rsidRPr="00874E0D">
        <w:t>legally,</w:t>
      </w:r>
      <w:r>
        <w:t xml:space="preserve"> </w:t>
      </w:r>
      <w:r w:rsidRPr="00874E0D">
        <w:t>Western</w:t>
      </w:r>
      <w:r>
        <w:t xml:space="preserve"> </w:t>
      </w:r>
      <w:r w:rsidRPr="00874E0D">
        <w:t>civilization</w:t>
      </w:r>
      <w:r>
        <w:t xml:space="preserve"> </w:t>
      </w:r>
      <w:r w:rsidRPr="00874E0D">
        <w:t>shares</w:t>
      </w:r>
      <w:r>
        <w:t xml:space="preserve"> </w:t>
      </w:r>
      <w:r w:rsidRPr="00874E0D">
        <w:t>the</w:t>
      </w:r>
      <w:r>
        <w:t xml:space="preserve"> </w:t>
      </w:r>
      <w:r w:rsidRPr="00874E0D">
        <w:t>values</w:t>
      </w:r>
      <w:r>
        <w:t xml:space="preserve"> </w:t>
      </w:r>
      <w:r w:rsidRPr="00874E0D">
        <w:t>and</w:t>
      </w:r>
      <w:r>
        <w:t xml:space="preserve"> </w:t>
      </w:r>
      <w:r w:rsidRPr="00874E0D">
        <w:t>worldview</w:t>
      </w:r>
      <w:r>
        <w:t xml:space="preserve"> </w:t>
      </w:r>
      <w:r w:rsidRPr="00874E0D">
        <w:t>of</w:t>
      </w:r>
      <w:r>
        <w:t xml:space="preserve"> </w:t>
      </w:r>
      <w:r w:rsidRPr="00874E0D">
        <w:t>ancient</w:t>
      </w:r>
      <w:r>
        <w:t xml:space="preserve"> </w:t>
      </w:r>
      <w:r w:rsidRPr="00874E0D">
        <w:t>Rome.</w:t>
      </w:r>
      <w:r>
        <w:t xml:space="preserve"> </w:t>
      </w:r>
      <w:r w:rsidRPr="00874E0D">
        <w:t>A</w:t>
      </w:r>
      <w:r>
        <w:t xml:space="preserve"> </w:t>
      </w:r>
      <w:r w:rsidRPr="00874E0D">
        <w:t>subset</w:t>
      </w:r>
      <w:r>
        <w:t xml:space="preserve"> </w:t>
      </w:r>
      <w:r w:rsidRPr="00874E0D">
        <w:t>of</w:t>
      </w:r>
      <w:r>
        <w:t xml:space="preserve"> </w:t>
      </w:r>
      <w:r w:rsidRPr="00874E0D">
        <w:t>this</w:t>
      </w:r>
      <w:r>
        <w:t xml:space="preserve"> </w:t>
      </w:r>
      <w:hyperlink r:id="rId2276" w:history="1">
        <w:r w:rsidRPr="007421C1">
          <w:rPr>
            <w:rStyle w:val="Hyperlink"/>
          </w:rPr>
          <w:t>exile</w:t>
        </w:r>
      </w:hyperlink>
      <w:r>
        <w:t xml:space="preserve"> </w:t>
      </w:r>
      <w:r w:rsidRPr="00874E0D">
        <w:t>is</w:t>
      </w:r>
      <w:r>
        <w:t xml:space="preserve"> </w:t>
      </w:r>
      <w:r w:rsidRPr="00874E0D">
        <w:t>that</w:t>
      </w:r>
      <w:r>
        <w:t xml:space="preserve"> </w:t>
      </w:r>
      <w:r w:rsidRPr="00874E0D">
        <w:t>of</w:t>
      </w:r>
      <w:r>
        <w:t xml:space="preserve"> </w:t>
      </w:r>
      <w:r w:rsidRPr="00874E0D">
        <w:t>Ishmael,</w:t>
      </w:r>
      <w:r>
        <w:t xml:space="preserve"> </w:t>
      </w:r>
      <w:r w:rsidRPr="00874E0D">
        <w:t>the</w:t>
      </w:r>
      <w:r>
        <w:t xml:space="preserve"> </w:t>
      </w:r>
      <w:r w:rsidRPr="00874E0D">
        <w:t>Arabs,</w:t>
      </w:r>
      <w:r>
        <w:t xml:space="preserve"> </w:t>
      </w:r>
      <w:r w:rsidRPr="00874E0D">
        <w:t>who</w:t>
      </w:r>
      <w:r>
        <w:t xml:space="preserve"> </w:t>
      </w:r>
      <w:r w:rsidRPr="00874E0D">
        <w:t>are</w:t>
      </w:r>
      <w:r>
        <w:t xml:space="preserve"> </w:t>
      </w:r>
      <w:r w:rsidRPr="00874E0D">
        <w:t>seen</w:t>
      </w:r>
      <w:r>
        <w:t xml:space="preserve"> </w:t>
      </w:r>
      <w:r w:rsidRPr="00874E0D">
        <w:t>as</w:t>
      </w:r>
      <w:r>
        <w:t xml:space="preserve"> </w:t>
      </w:r>
      <w:r w:rsidRPr="00874E0D">
        <w:t>an</w:t>
      </w:r>
      <w:r>
        <w:t xml:space="preserve"> </w:t>
      </w:r>
      <w:r w:rsidRPr="00874E0D">
        <w:t>antithesis</w:t>
      </w:r>
      <w:r>
        <w:t xml:space="preserve"> </w:t>
      </w:r>
      <w:r w:rsidRPr="00874E0D">
        <w:t>of</w:t>
      </w:r>
      <w:r>
        <w:t xml:space="preserve"> </w:t>
      </w:r>
      <w:r w:rsidRPr="00874E0D">
        <w:t>Roman</w:t>
      </w:r>
      <w:r>
        <w:t xml:space="preserve"> </w:t>
      </w:r>
      <w:r w:rsidRPr="00874E0D">
        <w:t>civilization</w:t>
      </w:r>
      <w:r>
        <w:t xml:space="preserve"> </w:t>
      </w:r>
      <w:r w:rsidRPr="00874E0D">
        <w:t>and</w:t>
      </w:r>
      <w:r>
        <w:t xml:space="preserve"> </w:t>
      </w:r>
      <w:r w:rsidRPr="00874E0D">
        <w:t>values,</w:t>
      </w:r>
      <w:r>
        <w:t xml:space="preserve"> </w:t>
      </w:r>
      <w:r w:rsidRPr="00874E0D">
        <w:t>and</w:t>
      </w:r>
      <w:r>
        <w:t xml:space="preserve"> </w:t>
      </w:r>
      <w:r w:rsidRPr="00874E0D">
        <w:t>who</w:t>
      </w:r>
      <w:r>
        <w:t xml:space="preserve"> </w:t>
      </w:r>
      <w:r w:rsidRPr="00874E0D">
        <w:t>will</w:t>
      </w:r>
      <w:r>
        <w:t xml:space="preserve"> </w:t>
      </w:r>
      <w:r w:rsidRPr="00874E0D">
        <w:t>rule</w:t>
      </w:r>
      <w:r>
        <w:t xml:space="preserve"> </w:t>
      </w:r>
      <w:r w:rsidRPr="00874E0D">
        <w:t>over</w:t>
      </w:r>
      <w:r>
        <w:t xml:space="preserve"> </w:t>
      </w:r>
      <w:r w:rsidRPr="00874E0D">
        <w:t>the</w:t>
      </w:r>
      <w:r>
        <w:t xml:space="preserve"> </w:t>
      </w:r>
      <w:hyperlink r:id="rId2277" w:history="1">
        <w:r w:rsidRPr="007421C1">
          <w:rPr>
            <w:rStyle w:val="Hyperlink"/>
          </w:rPr>
          <w:t>Jewish</w:t>
        </w:r>
      </w:hyperlink>
      <w:r>
        <w:t xml:space="preserve"> </w:t>
      </w:r>
      <w:r w:rsidRPr="00874E0D">
        <w:t>people</w:t>
      </w:r>
      <w:r>
        <w:t xml:space="preserve"> </w:t>
      </w:r>
      <w:r w:rsidRPr="00874E0D">
        <w:t>for</w:t>
      </w:r>
      <w:r>
        <w:t xml:space="preserve"> </w:t>
      </w:r>
      <w:r w:rsidRPr="00874E0D">
        <w:t>a</w:t>
      </w:r>
      <w:r>
        <w:t xml:space="preserve"> </w:t>
      </w:r>
      <w:hyperlink r:id="rId2278" w:history="1">
        <w:r w:rsidRPr="007421C1">
          <w:rPr>
            <w:rStyle w:val="Hyperlink"/>
          </w:rPr>
          <w:t>time</w:t>
        </w:r>
      </w:hyperlink>
      <w:r>
        <w:t xml:space="preserve"> </w:t>
      </w:r>
      <w:r w:rsidRPr="00874E0D">
        <w:t>concurrently</w:t>
      </w:r>
      <w:r>
        <w:t xml:space="preserve"> </w:t>
      </w:r>
      <w:r w:rsidRPr="00874E0D">
        <w:t>with</w:t>
      </w:r>
      <w:r>
        <w:t xml:space="preserve"> </w:t>
      </w:r>
      <w:r w:rsidRPr="00874E0D">
        <w:t>the</w:t>
      </w:r>
      <w:r>
        <w:t xml:space="preserve"> </w:t>
      </w:r>
      <w:hyperlink r:id="rId2279" w:history="1">
        <w:r w:rsidRPr="007421C1">
          <w:rPr>
            <w:rStyle w:val="Hyperlink"/>
          </w:rPr>
          <w:t>exile</w:t>
        </w:r>
      </w:hyperlink>
      <w:r>
        <w:t xml:space="preserve"> </w:t>
      </w:r>
      <w:r w:rsidRPr="00874E0D">
        <w:t>of</w:t>
      </w:r>
      <w:r>
        <w:t xml:space="preserve"> </w:t>
      </w:r>
      <w:r w:rsidRPr="00874E0D">
        <w:t>Rome.</w:t>
      </w:r>
    </w:p>
    <w:p w14:paraId="34A1EBD5" w14:textId="77777777" w:rsidR="00AB3DD9" w:rsidRPr="00874E0D" w:rsidRDefault="00AB3DD9" w:rsidP="00AB3DD9">
      <w:pPr>
        <w:rPr>
          <w:lang w:bidi="en-US"/>
        </w:rPr>
      </w:pPr>
    </w:p>
    <w:p w14:paraId="42E12B56" w14:textId="669DD5E9" w:rsidR="00AB3DD9" w:rsidRPr="00874E0D" w:rsidRDefault="00D70B19" w:rsidP="00AB3DD9">
      <w:pPr>
        <w:rPr>
          <w:lang w:bidi="en-US"/>
        </w:rPr>
      </w:pPr>
      <w:hyperlink r:id="rId2280" w:history="1">
        <w:r w:rsidR="00AB3DD9" w:rsidRPr="007421C1">
          <w:rPr>
            <w:rStyle w:val="Hyperlink"/>
            <w:lang w:bidi="en-US"/>
          </w:rPr>
          <w:t>Avraham</w:t>
        </w:r>
      </w:hyperlink>
      <w:r w:rsidR="00AB3DD9">
        <w:rPr>
          <w:lang w:bidi="en-US"/>
        </w:rPr>
        <w:t xml:space="preserve"> </w:t>
      </w:r>
      <w:r w:rsidR="00AB3DD9" w:rsidRPr="00874E0D">
        <w:rPr>
          <w:lang w:bidi="en-US"/>
        </w:rPr>
        <w:t>and</w:t>
      </w:r>
      <w:r w:rsidR="00AB3DD9">
        <w:rPr>
          <w:lang w:bidi="en-US"/>
        </w:rPr>
        <w:t xml:space="preserve"> </w:t>
      </w:r>
      <w:r w:rsidR="00AB3DD9" w:rsidRPr="00874E0D">
        <w:rPr>
          <w:lang w:bidi="en-US"/>
        </w:rPr>
        <w:t>Eliezer</w:t>
      </w:r>
      <w:r w:rsidR="00AB3DD9">
        <w:rPr>
          <w:lang w:bidi="en-US"/>
        </w:rPr>
        <w:t xml:space="preserve"> </w:t>
      </w:r>
      <w:r w:rsidR="00AB3DD9" w:rsidRPr="00874E0D">
        <w:rPr>
          <w:lang w:bidi="en-US"/>
        </w:rPr>
        <w:t>his</w:t>
      </w:r>
      <w:r w:rsidR="00AB3DD9">
        <w:rPr>
          <w:lang w:bidi="en-US"/>
        </w:rPr>
        <w:t xml:space="preserve"> </w:t>
      </w:r>
      <w:r w:rsidR="00AB3DD9" w:rsidRPr="00874E0D">
        <w:rPr>
          <w:lang w:bidi="en-US"/>
        </w:rPr>
        <w:t>servant</w:t>
      </w:r>
      <w:r w:rsidR="00AB3DD9">
        <w:rPr>
          <w:lang w:bidi="en-US"/>
        </w:rPr>
        <w:t xml:space="preserve"> </w:t>
      </w:r>
      <w:r w:rsidR="00AB3DD9" w:rsidRPr="00874E0D">
        <w:rPr>
          <w:lang w:bidi="en-US"/>
        </w:rPr>
        <w:t>fought</w:t>
      </w:r>
      <w:r w:rsidR="00AB3DD9">
        <w:rPr>
          <w:lang w:bidi="en-US"/>
        </w:rPr>
        <w:t xml:space="preserve"> </w:t>
      </w:r>
      <w:r w:rsidR="00AB3DD9" w:rsidRPr="00874E0D">
        <w:rPr>
          <w:lang w:bidi="en-US"/>
        </w:rPr>
        <w:t>an</w:t>
      </w:r>
      <w:r w:rsidR="00AB3DD9">
        <w:rPr>
          <w:lang w:bidi="en-US"/>
        </w:rPr>
        <w:t xml:space="preserve"> </w:t>
      </w:r>
      <w:r w:rsidR="00AB3DD9" w:rsidRPr="00874E0D">
        <w:rPr>
          <w:lang w:bidi="en-US"/>
        </w:rPr>
        <w:t>epic</w:t>
      </w:r>
      <w:r w:rsidR="00AB3DD9">
        <w:rPr>
          <w:lang w:bidi="en-US"/>
        </w:rPr>
        <w:t xml:space="preserve"> </w:t>
      </w:r>
      <w:r w:rsidR="00AB3DD9" w:rsidRPr="00874E0D">
        <w:rPr>
          <w:lang w:bidi="en-US"/>
        </w:rPr>
        <w:t>war</w:t>
      </w:r>
      <w:r w:rsidR="00AB3DD9">
        <w:rPr>
          <w:lang w:bidi="en-US"/>
        </w:rPr>
        <w:t xml:space="preserve"> </w:t>
      </w:r>
      <w:r w:rsidR="00AB3DD9" w:rsidRPr="00874E0D">
        <w:rPr>
          <w:lang w:bidi="en-US"/>
        </w:rPr>
        <w:t>with</w:t>
      </w:r>
      <w:r w:rsidR="00AB3DD9">
        <w:rPr>
          <w:lang w:bidi="en-US"/>
        </w:rPr>
        <w:t xml:space="preserve"> </w:t>
      </w:r>
      <w:r w:rsidR="00AB3DD9" w:rsidRPr="00874E0D">
        <w:rPr>
          <w:lang w:bidi="en-US"/>
        </w:rPr>
        <w:t>the</w:t>
      </w:r>
      <w:r w:rsidR="00AB3DD9">
        <w:rPr>
          <w:lang w:bidi="en-US"/>
        </w:rPr>
        <w:t xml:space="preserve"> </w:t>
      </w:r>
      <w:hyperlink r:id="rId2281" w:history="1">
        <w:r w:rsidR="00AB3DD9" w:rsidRPr="007421C1">
          <w:rPr>
            <w:rStyle w:val="Hyperlink"/>
            <w:lang w:bidi="en-US"/>
          </w:rPr>
          <w:t>four</w:t>
        </w:r>
      </w:hyperlink>
      <w:r w:rsidR="00AB3DD9">
        <w:rPr>
          <w:lang w:bidi="en-US"/>
        </w:rPr>
        <w:t xml:space="preserve"> </w:t>
      </w:r>
      <w:r w:rsidR="00AB3DD9" w:rsidRPr="00874E0D">
        <w:rPr>
          <w:lang w:bidi="en-US"/>
        </w:rPr>
        <w:t>greatest</w:t>
      </w:r>
      <w:r w:rsidR="00AB3DD9">
        <w:rPr>
          <w:lang w:bidi="en-US"/>
        </w:rPr>
        <w:t xml:space="preserve"> </w:t>
      </w:r>
      <w:r w:rsidR="00AB3DD9" w:rsidRPr="00874E0D">
        <w:rPr>
          <w:lang w:bidi="en-US"/>
        </w:rPr>
        <w:t>kings</w:t>
      </w:r>
      <w:r w:rsidR="00AB3DD9">
        <w:rPr>
          <w:lang w:bidi="en-US"/>
        </w:rPr>
        <w:t xml:space="preserve"> </w:t>
      </w:r>
      <w:r w:rsidR="00AB3DD9" w:rsidRPr="00874E0D">
        <w:rPr>
          <w:lang w:bidi="en-US"/>
        </w:rPr>
        <w:t>of</w:t>
      </w:r>
      <w:r w:rsidR="00AB3DD9">
        <w:rPr>
          <w:lang w:bidi="en-US"/>
        </w:rPr>
        <w:t xml:space="preserve"> </w:t>
      </w:r>
      <w:r w:rsidR="00AB3DD9" w:rsidRPr="00874E0D">
        <w:rPr>
          <w:lang w:bidi="en-US"/>
        </w:rPr>
        <w:t>the</w:t>
      </w:r>
      <w:r w:rsidR="00AB3DD9">
        <w:rPr>
          <w:lang w:bidi="en-US"/>
        </w:rPr>
        <w:t xml:space="preserve"> </w:t>
      </w:r>
      <w:hyperlink r:id="rId2282" w:history="1">
        <w:r w:rsidR="00AB3DD9" w:rsidRPr="007421C1">
          <w:rPr>
            <w:rStyle w:val="Hyperlink"/>
            <w:lang w:bidi="en-US"/>
          </w:rPr>
          <w:t>world</w:t>
        </w:r>
      </w:hyperlink>
      <w:r w:rsidR="00AB3DD9" w:rsidRPr="00874E0D">
        <w:rPr>
          <w:lang w:bidi="en-US"/>
        </w:rPr>
        <w:t>.</w:t>
      </w:r>
      <w:r w:rsidR="00AB3DD9">
        <w:rPr>
          <w:lang w:bidi="en-US"/>
        </w:rPr>
        <w:t xml:space="preserve"> </w:t>
      </w:r>
      <w:r w:rsidR="00AB3DD9" w:rsidRPr="00874E0D">
        <w:rPr>
          <w:lang w:bidi="en-US"/>
        </w:rPr>
        <w:t>The</w:t>
      </w:r>
      <w:r w:rsidR="00AB3DD9">
        <w:rPr>
          <w:lang w:bidi="en-US"/>
        </w:rPr>
        <w:t xml:space="preserve"> </w:t>
      </w:r>
      <w:r w:rsidR="00AB3DD9" w:rsidRPr="00874E0D">
        <w:rPr>
          <w:lang w:bidi="en-US"/>
        </w:rPr>
        <w:t>details</w:t>
      </w:r>
      <w:r w:rsidR="00AB3DD9">
        <w:rPr>
          <w:lang w:bidi="en-US"/>
        </w:rPr>
        <w:t xml:space="preserve"> </w:t>
      </w:r>
      <w:r w:rsidR="00AB3DD9" w:rsidRPr="00874E0D">
        <w:rPr>
          <w:lang w:bidi="en-US"/>
        </w:rPr>
        <w:t>of</w:t>
      </w:r>
      <w:r w:rsidR="00AB3DD9">
        <w:rPr>
          <w:lang w:bidi="en-US"/>
        </w:rPr>
        <w:t xml:space="preserve"> </w:t>
      </w:r>
      <w:r w:rsidR="00AB3DD9" w:rsidRPr="00874E0D">
        <w:rPr>
          <w:lang w:bidi="en-US"/>
        </w:rPr>
        <w:t>this</w:t>
      </w:r>
      <w:r w:rsidR="00AB3DD9">
        <w:rPr>
          <w:lang w:bidi="en-US"/>
        </w:rPr>
        <w:t xml:space="preserve"> </w:t>
      </w:r>
      <w:r w:rsidR="00AB3DD9" w:rsidRPr="00874E0D">
        <w:rPr>
          <w:lang w:bidi="en-US"/>
        </w:rPr>
        <w:t>war</w:t>
      </w:r>
      <w:r w:rsidR="00AB3DD9">
        <w:rPr>
          <w:lang w:bidi="en-US"/>
        </w:rPr>
        <w:t xml:space="preserve"> </w:t>
      </w:r>
      <w:r w:rsidR="00AB3DD9" w:rsidRPr="00874E0D">
        <w:rPr>
          <w:lang w:bidi="en-US"/>
        </w:rPr>
        <w:t>are</w:t>
      </w:r>
      <w:r w:rsidR="00AB3DD9">
        <w:rPr>
          <w:lang w:bidi="en-US"/>
        </w:rPr>
        <w:t xml:space="preserve"> </w:t>
      </w:r>
      <w:r w:rsidR="00AB3DD9" w:rsidRPr="00874E0D">
        <w:rPr>
          <w:lang w:bidi="en-US"/>
        </w:rPr>
        <w:t>found</w:t>
      </w:r>
      <w:r w:rsidR="00AB3DD9">
        <w:rPr>
          <w:lang w:bidi="en-US"/>
        </w:rPr>
        <w:t xml:space="preserve"> </w:t>
      </w:r>
      <w:r w:rsidR="00AB3DD9" w:rsidRPr="00874E0D">
        <w:rPr>
          <w:lang w:bidi="en-US"/>
        </w:rPr>
        <w:t>in</w:t>
      </w:r>
      <w:r w:rsidR="00AB3DD9">
        <w:rPr>
          <w:lang w:bidi="en-US"/>
        </w:rPr>
        <w:t xml:space="preserve"> </w:t>
      </w:r>
      <w:r w:rsidR="00AB3DD9" w:rsidRPr="00874E0D">
        <w:rPr>
          <w:lang w:bidi="en-US"/>
        </w:rPr>
        <w:t>Bereshit</w:t>
      </w:r>
      <w:r w:rsidR="00AB3DD9">
        <w:rPr>
          <w:lang w:bidi="en-US"/>
        </w:rPr>
        <w:t xml:space="preserve"> </w:t>
      </w:r>
      <w:r w:rsidR="00AB3DD9" w:rsidRPr="00874E0D">
        <w:rPr>
          <w:lang w:bidi="en-US"/>
        </w:rPr>
        <w:t>(Genesis)</w:t>
      </w:r>
      <w:r w:rsidR="00AB3DD9">
        <w:rPr>
          <w:lang w:bidi="en-US"/>
        </w:rPr>
        <w:t xml:space="preserve"> </w:t>
      </w:r>
      <w:r w:rsidR="00AB3DD9" w:rsidRPr="00874E0D">
        <w:rPr>
          <w:lang w:bidi="en-US"/>
        </w:rPr>
        <w:t>chapter</w:t>
      </w:r>
      <w:r w:rsidR="00AB3DD9">
        <w:rPr>
          <w:lang w:bidi="en-US"/>
        </w:rPr>
        <w:t xml:space="preserve"> </w:t>
      </w:r>
      <w:r w:rsidR="00AB3DD9" w:rsidRPr="00874E0D">
        <w:rPr>
          <w:lang w:bidi="en-US"/>
        </w:rPr>
        <w:t>14.</w:t>
      </w:r>
      <w:r w:rsidR="00AB3DD9">
        <w:rPr>
          <w:lang w:bidi="en-US"/>
        </w:rPr>
        <w:t xml:space="preserve"> </w:t>
      </w:r>
      <w:r w:rsidR="00AB3DD9" w:rsidRPr="00874E0D">
        <w:rPr>
          <w:lang w:bidi="en-US"/>
        </w:rPr>
        <w:t>This</w:t>
      </w:r>
      <w:r w:rsidR="00AB3DD9">
        <w:rPr>
          <w:lang w:bidi="en-US"/>
        </w:rPr>
        <w:t xml:space="preserve"> </w:t>
      </w:r>
      <w:r w:rsidR="00AB3DD9" w:rsidRPr="00874E0D">
        <w:rPr>
          <w:lang w:bidi="en-US"/>
        </w:rPr>
        <w:t>war</w:t>
      </w:r>
      <w:r w:rsidR="00AB3DD9">
        <w:rPr>
          <w:lang w:bidi="en-US"/>
        </w:rPr>
        <w:t xml:space="preserve"> </w:t>
      </w:r>
      <w:r w:rsidR="00AB3DD9" w:rsidRPr="00874E0D">
        <w:rPr>
          <w:lang w:bidi="en-US"/>
        </w:rPr>
        <w:t>was</w:t>
      </w:r>
      <w:r w:rsidR="00AB3DD9">
        <w:rPr>
          <w:lang w:bidi="en-US"/>
        </w:rPr>
        <w:t xml:space="preserve"> </w:t>
      </w:r>
      <w:r w:rsidR="00AB3DD9" w:rsidRPr="00874E0D">
        <w:rPr>
          <w:lang w:bidi="en-US"/>
        </w:rPr>
        <w:t>the</w:t>
      </w:r>
      <w:r w:rsidR="00AB3DD9">
        <w:rPr>
          <w:lang w:bidi="en-US"/>
        </w:rPr>
        <w:t xml:space="preserve"> </w:t>
      </w:r>
      <w:hyperlink r:id="rId2283" w:history="1">
        <w:r w:rsidR="00AB3DD9" w:rsidRPr="007421C1">
          <w:rPr>
            <w:rStyle w:val="Hyperlink"/>
            <w:lang w:bidi="en-US"/>
          </w:rPr>
          <w:t>first</w:t>
        </w:r>
      </w:hyperlink>
      <w:r w:rsidR="00AB3DD9">
        <w:rPr>
          <w:lang w:bidi="en-US"/>
        </w:rPr>
        <w:t xml:space="preserve"> </w:t>
      </w:r>
      <w:r w:rsidR="00AB3DD9" w:rsidRPr="00874E0D">
        <w:rPr>
          <w:lang w:bidi="en-US"/>
        </w:rPr>
        <w:t>war</w:t>
      </w:r>
      <w:r w:rsidR="00AB3DD9">
        <w:rPr>
          <w:lang w:bidi="en-US"/>
        </w:rPr>
        <w:t xml:space="preserve"> </w:t>
      </w:r>
      <w:r w:rsidR="00AB3DD9" w:rsidRPr="00874E0D">
        <w:rPr>
          <w:lang w:bidi="en-US"/>
        </w:rPr>
        <w:t>and</w:t>
      </w:r>
      <w:r w:rsidR="00AB3DD9">
        <w:rPr>
          <w:lang w:bidi="en-US"/>
        </w:rPr>
        <w:t xml:space="preserve"> </w:t>
      </w:r>
      <w:r w:rsidR="00AB3DD9" w:rsidRPr="00874E0D">
        <w:rPr>
          <w:lang w:bidi="en-US"/>
        </w:rPr>
        <w:t>also</w:t>
      </w:r>
      <w:r w:rsidR="00AB3DD9">
        <w:rPr>
          <w:lang w:bidi="en-US"/>
        </w:rPr>
        <w:t xml:space="preserve"> </w:t>
      </w:r>
      <w:r w:rsidR="00AB3DD9" w:rsidRPr="00874E0D">
        <w:rPr>
          <w:lang w:bidi="en-US"/>
        </w:rPr>
        <w:t>forms</w:t>
      </w:r>
      <w:r w:rsidR="00AB3DD9">
        <w:rPr>
          <w:lang w:bidi="en-US"/>
        </w:rPr>
        <w:t xml:space="preserve"> </w:t>
      </w:r>
      <w:r w:rsidR="00AB3DD9" w:rsidRPr="00874E0D">
        <w:rPr>
          <w:lang w:bidi="en-US"/>
        </w:rPr>
        <w:t>the</w:t>
      </w:r>
      <w:r w:rsidR="00AB3DD9">
        <w:rPr>
          <w:lang w:bidi="en-US"/>
        </w:rPr>
        <w:t xml:space="preserve"> </w:t>
      </w:r>
      <w:r w:rsidR="00AB3DD9" w:rsidRPr="00874E0D">
        <w:rPr>
          <w:lang w:bidi="en-US"/>
        </w:rPr>
        <w:t>pattern</w:t>
      </w:r>
      <w:r w:rsidR="00AB3DD9">
        <w:rPr>
          <w:lang w:bidi="en-US"/>
        </w:rPr>
        <w:t xml:space="preserve"> </w:t>
      </w:r>
      <w:r w:rsidR="00AB3DD9" w:rsidRPr="00874E0D">
        <w:rPr>
          <w:lang w:bidi="en-US"/>
        </w:rPr>
        <w:t>for</w:t>
      </w:r>
      <w:r w:rsidR="00AB3DD9">
        <w:rPr>
          <w:lang w:bidi="en-US"/>
        </w:rPr>
        <w:t xml:space="preserve"> </w:t>
      </w:r>
      <w:r w:rsidR="00AB3DD9" w:rsidRPr="00874E0D">
        <w:rPr>
          <w:lang w:bidi="en-US"/>
        </w:rPr>
        <w:t>the</w:t>
      </w:r>
      <w:r w:rsidR="00AB3DD9">
        <w:rPr>
          <w:lang w:bidi="en-US"/>
        </w:rPr>
        <w:t xml:space="preserve"> </w:t>
      </w:r>
      <w:r w:rsidR="00AB3DD9" w:rsidRPr="00874E0D">
        <w:rPr>
          <w:lang w:bidi="en-US"/>
        </w:rPr>
        <w:t>last</w:t>
      </w:r>
      <w:r w:rsidR="00AB3DD9">
        <w:rPr>
          <w:lang w:bidi="en-US"/>
        </w:rPr>
        <w:t xml:space="preserve"> </w:t>
      </w:r>
      <w:r w:rsidR="00AB3DD9" w:rsidRPr="00874E0D">
        <w:rPr>
          <w:lang w:bidi="en-US"/>
        </w:rPr>
        <w:t>war.</w:t>
      </w:r>
    </w:p>
    <w:p w14:paraId="53485DBB" w14:textId="77777777" w:rsidR="00AB3DD9" w:rsidRPr="00874E0D" w:rsidRDefault="00AB3DD9" w:rsidP="00AB3DD9">
      <w:pPr>
        <w:rPr>
          <w:lang w:bidi="en-US"/>
        </w:rPr>
      </w:pPr>
    </w:p>
    <w:p w14:paraId="1A40A075" w14:textId="7FF6C5EA" w:rsidR="00AB3DD9" w:rsidRPr="00874E0D" w:rsidRDefault="00AB3DD9" w:rsidP="00AB3DD9">
      <w:pPr>
        <w:rPr>
          <w:lang w:bidi="en-US"/>
        </w:rPr>
      </w:pPr>
      <w:r w:rsidRPr="00874E0D">
        <w:rPr>
          <w:lang w:bidi="en-US"/>
        </w:rPr>
        <w:t>The</w:t>
      </w:r>
      <w:r>
        <w:rPr>
          <w:lang w:bidi="en-US"/>
        </w:rPr>
        <w:t xml:space="preserve"> </w:t>
      </w:r>
      <w:hyperlink r:id="rId2284" w:history="1">
        <w:r w:rsidRPr="007421C1">
          <w:rPr>
            <w:rStyle w:val="Hyperlink"/>
            <w:lang w:bidi="en-US"/>
          </w:rPr>
          <w:t>first</w:t>
        </w:r>
      </w:hyperlink>
      <w:r>
        <w:rPr>
          <w:lang w:bidi="en-US"/>
        </w:rPr>
        <w:t xml:space="preserve"> </w:t>
      </w:r>
      <w:hyperlink r:id="rId2285" w:history="1">
        <w:r w:rsidRPr="007421C1">
          <w:rPr>
            <w:rStyle w:val="Hyperlink"/>
            <w:lang w:bidi="en-US"/>
          </w:rPr>
          <w:t>time</w:t>
        </w:r>
      </w:hyperlink>
      <w:r>
        <w:rPr>
          <w:lang w:bidi="en-US"/>
        </w:rPr>
        <w:t xml:space="preserve"> </w:t>
      </w:r>
      <w:r w:rsidRPr="00874E0D">
        <w:rPr>
          <w:lang w:bidi="en-US"/>
        </w:rPr>
        <w:t>for</w:t>
      </w:r>
      <w:r>
        <w:rPr>
          <w:lang w:bidi="en-US"/>
        </w:rPr>
        <w:t xml:space="preserve"> </w:t>
      </w:r>
      <w:r w:rsidRPr="00874E0D">
        <w:rPr>
          <w:lang w:bidi="en-US"/>
        </w:rPr>
        <w:t>anything</w:t>
      </w:r>
      <w:r>
        <w:rPr>
          <w:lang w:bidi="en-US"/>
        </w:rPr>
        <w:t xml:space="preserve"> </w:t>
      </w:r>
      <w:r w:rsidRPr="00874E0D">
        <w:rPr>
          <w:lang w:bidi="en-US"/>
        </w:rPr>
        <w:t>is</w:t>
      </w:r>
      <w:r>
        <w:rPr>
          <w:lang w:bidi="en-US"/>
        </w:rPr>
        <w:t xml:space="preserve"> </w:t>
      </w:r>
      <w:r w:rsidRPr="00874E0D">
        <w:rPr>
          <w:lang w:bidi="en-US"/>
        </w:rPr>
        <w:t>special,</w:t>
      </w:r>
      <w:r>
        <w:rPr>
          <w:lang w:bidi="en-US"/>
        </w:rPr>
        <w:t xml:space="preserve"> </w:t>
      </w:r>
      <w:r w:rsidRPr="00874E0D">
        <w:rPr>
          <w:lang w:bidi="en-US"/>
        </w:rPr>
        <w:t>even</w:t>
      </w:r>
      <w:r>
        <w:rPr>
          <w:lang w:bidi="en-US"/>
        </w:rPr>
        <w:t xml:space="preserve"> </w:t>
      </w:r>
      <w:r w:rsidRPr="00874E0D">
        <w:rPr>
          <w:lang w:bidi="en-US"/>
        </w:rPr>
        <w:t>the</w:t>
      </w:r>
      <w:r>
        <w:rPr>
          <w:lang w:bidi="en-US"/>
        </w:rPr>
        <w:t xml:space="preserve"> </w:t>
      </w:r>
      <w:hyperlink r:id="rId2286" w:history="1">
        <w:r w:rsidRPr="007421C1">
          <w:rPr>
            <w:rStyle w:val="Hyperlink"/>
            <w:lang w:bidi="en-US"/>
          </w:rPr>
          <w:t>first</w:t>
        </w:r>
      </w:hyperlink>
      <w:r>
        <w:rPr>
          <w:lang w:bidi="en-US"/>
        </w:rPr>
        <w:t xml:space="preserve"> </w:t>
      </w:r>
      <w:r w:rsidRPr="00874E0D">
        <w:rPr>
          <w:lang w:bidi="en-US"/>
        </w:rPr>
        <w:t>war.</w:t>
      </w:r>
      <w:r>
        <w:rPr>
          <w:lang w:bidi="en-US"/>
        </w:rPr>
        <w:t xml:space="preserve"> </w:t>
      </w:r>
      <w:r w:rsidRPr="00874E0D">
        <w:rPr>
          <w:lang w:bidi="en-US"/>
        </w:rPr>
        <w:t>According</w:t>
      </w:r>
      <w:r>
        <w:rPr>
          <w:lang w:bidi="en-US"/>
        </w:rPr>
        <w:t xml:space="preserve"> </w:t>
      </w:r>
      <w:r w:rsidRPr="00874E0D">
        <w:rPr>
          <w:lang w:bidi="en-US"/>
        </w:rPr>
        <w:t>to</w:t>
      </w:r>
      <w:r>
        <w:rPr>
          <w:lang w:bidi="en-US"/>
        </w:rPr>
        <w:t xml:space="preserve"> </w:t>
      </w:r>
      <w:r w:rsidRPr="00874E0D">
        <w:rPr>
          <w:lang w:bidi="en-US"/>
        </w:rPr>
        <w:t>tradition</w:t>
      </w:r>
      <w:r>
        <w:rPr>
          <w:lang w:bidi="en-US"/>
        </w:rPr>
        <w:t xml:space="preserve"> </w:t>
      </w:r>
      <w:r w:rsidRPr="00874E0D">
        <w:rPr>
          <w:lang w:bidi="en-US"/>
        </w:rPr>
        <w:t>the</w:t>
      </w:r>
      <w:r>
        <w:rPr>
          <w:lang w:bidi="en-US"/>
        </w:rPr>
        <w:t xml:space="preserve"> </w:t>
      </w:r>
      <w:hyperlink r:id="rId2287" w:history="1">
        <w:r w:rsidRPr="007421C1">
          <w:rPr>
            <w:rStyle w:val="Hyperlink"/>
            <w:lang w:bidi="en-US"/>
          </w:rPr>
          <w:t>first</w:t>
        </w:r>
      </w:hyperlink>
      <w:r>
        <w:rPr>
          <w:lang w:bidi="en-US"/>
        </w:rPr>
        <w:t xml:space="preserve"> </w:t>
      </w:r>
      <w:hyperlink r:id="rId2288" w:history="1">
        <w:r w:rsidRPr="007421C1">
          <w:rPr>
            <w:rStyle w:val="Hyperlink"/>
            <w:lang w:bidi="en-US"/>
          </w:rPr>
          <w:t>time</w:t>
        </w:r>
      </w:hyperlink>
      <w:r>
        <w:rPr>
          <w:lang w:bidi="en-US"/>
        </w:rPr>
        <w:t xml:space="preserve"> </w:t>
      </w:r>
      <w:r w:rsidRPr="00874E0D">
        <w:rPr>
          <w:lang w:bidi="en-US"/>
        </w:rPr>
        <w:t>an</w:t>
      </w:r>
      <w:r>
        <w:rPr>
          <w:lang w:bidi="en-US"/>
        </w:rPr>
        <w:t xml:space="preserve"> </w:t>
      </w:r>
      <w:r w:rsidRPr="00874E0D">
        <w:rPr>
          <w:lang w:bidi="en-US"/>
        </w:rPr>
        <w:t>idea</w:t>
      </w:r>
      <w:r>
        <w:rPr>
          <w:lang w:bidi="en-US"/>
        </w:rPr>
        <w:t xml:space="preserve"> </w:t>
      </w:r>
      <w:r w:rsidRPr="00874E0D">
        <w:rPr>
          <w:lang w:bidi="en-US"/>
        </w:rPr>
        <w:t>is</w:t>
      </w:r>
      <w:r>
        <w:rPr>
          <w:lang w:bidi="en-US"/>
        </w:rPr>
        <w:t xml:space="preserve"> </w:t>
      </w:r>
      <w:r w:rsidRPr="00874E0D">
        <w:rPr>
          <w:lang w:bidi="en-US"/>
        </w:rPr>
        <w:t>mentioned</w:t>
      </w:r>
      <w:r>
        <w:rPr>
          <w:lang w:bidi="en-US"/>
        </w:rPr>
        <w:t xml:space="preserve"> </w:t>
      </w:r>
      <w:r w:rsidRPr="00874E0D">
        <w:rPr>
          <w:lang w:bidi="en-US"/>
        </w:rPr>
        <w:t>in</w:t>
      </w:r>
      <w:r>
        <w:rPr>
          <w:lang w:bidi="en-US"/>
        </w:rPr>
        <w:t xml:space="preserve"> </w:t>
      </w:r>
      <w:r w:rsidRPr="00874E0D">
        <w:rPr>
          <w:lang w:bidi="en-US"/>
        </w:rPr>
        <w:t>the</w:t>
      </w:r>
      <w:r>
        <w:rPr>
          <w:lang w:bidi="en-US"/>
        </w:rPr>
        <w:t xml:space="preserve"> </w:t>
      </w:r>
      <w:r w:rsidRPr="00874E0D">
        <w:rPr>
          <w:lang w:bidi="en-US"/>
        </w:rPr>
        <w:t>Torah</w:t>
      </w:r>
      <w:r>
        <w:rPr>
          <w:lang w:bidi="en-US"/>
        </w:rPr>
        <w:t xml:space="preserve"> </w:t>
      </w:r>
      <w:r w:rsidRPr="00874E0D">
        <w:rPr>
          <w:lang w:bidi="en-US"/>
        </w:rPr>
        <w:t>there</w:t>
      </w:r>
      <w:r>
        <w:rPr>
          <w:lang w:bidi="en-US"/>
        </w:rPr>
        <w:t xml:space="preserve"> </w:t>
      </w:r>
      <w:r w:rsidRPr="00874E0D">
        <w:rPr>
          <w:lang w:bidi="en-US"/>
        </w:rPr>
        <w:t>is,</w:t>
      </w:r>
      <w:r>
        <w:rPr>
          <w:lang w:bidi="en-US"/>
        </w:rPr>
        <w:t xml:space="preserve"> </w:t>
      </w:r>
      <w:r w:rsidRPr="00874E0D">
        <w:rPr>
          <w:lang w:bidi="en-US"/>
        </w:rPr>
        <w:t>entwined</w:t>
      </w:r>
      <w:r>
        <w:rPr>
          <w:lang w:bidi="en-US"/>
        </w:rPr>
        <w:t xml:space="preserve"> </w:t>
      </w:r>
      <w:r w:rsidRPr="00874E0D">
        <w:rPr>
          <w:lang w:bidi="en-US"/>
        </w:rPr>
        <w:t>in</w:t>
      </w:r>
      <w:r>
        <w:rPr>
          <w:lang w:bidi="en-US"/>
        </w:rPr>
        <w:t xml:space="preserve"> </w:t>
      </w:r>
      <w:r w:rsidRPr="00874E0D">
        <w:rPr>
          <w:lang w:bidi="en-US"/>
        </w:rPr>
        <w:t>the</w:t>
      </w:r>
      <w:r>
        <w:rPr>
          <w:lang w:bidi="en-US"/>
        </w:rPr>
        <w:t xml:space="preserve"> </w:t>
      </w:r>
      <w:r w:rsidRPr="00874E0D">
        <w:rPr>
          <w:lang w:bidi="en-US"/>
        </w:rPr>
        <w:t>story,</w:t>
      </w:r>
      <w:r>
        <w:rPr>
          <w:lang w:bidi="en-US"/>
        </w:rPr>
        <w:t xml:space="preserve"> </w:t>
      </w:r>
      <w:r w:rsidRPr="00874E0D">
        <w:rPr>
          <w:lang w:bidi="en-US"/>
        </w:rPr>
        <w:t>a</w:t>
      </w:r>
      <w:r>
        <w:rPr>
          <w:lang w:bidi="en-US"/>
        </w:rPr>
        <w:t xml:space="preserve"> </w:t>
      </w:r>
      <w:r w:rsidRPr="00874E0D">
        <w:rPr>
          <w:lang w:bidi="en-US"/>
        </w:rPr>
        <w:t>definition</w:t>
      </w:r>
      <w:r>
        <w:rPr>
          <w:lang w:bidi="en-US"/>
        </w:rPr>
        <w:t xml:space="preserve"> </w:t>
      </w:r>
      <w:r w:rsidRPr="00874E0D">
        <w:rPr>
          <w:lang w:bidi="en-US"/>
        </w:rPr>
        <w:t>of</w:t>
      </w:r>
      <w:r>
        <w:rPr>
          <w:lang w:bidi="en-US"/>
        </w:rPr>
        <w:t xml:space="preserve"> </w:t>
      </w:r>
      <w:r w:rsidRPr="00874E0D">
        <w:rPr>
          <w:lang w:bidi="en-US"/>
        </w:rPr>
        <w:t>it</w:t>
      </w:r>
      <w:r>
        <w:rPr>
          <w:lang w:bidi="en-US"/>
        </w:rPr>
        <w:t xml:space="preserve"> </w:t>
      </w:r>
      <w:r w:rsidRPr="00874E0D">
        <w:rPr>
          <w:lang w:bidi="en-US"/>
        </w:rPr>
        <w:t>as</w:t>
      </w:r>
      <w:r>
        <w:rPr>
          <w:lang w:bidi="en-US"/>
        </w:rPr>
        <w:t xml:space="preserve"> </w:t>
      </w:r>
      <w:r w:rsidRPr="00874E0D">
        <w:rPr>
          <w:lang w:bidi="en-US"/>
        </w:rPr>
        <w:t>a</w:t>
      </w:r>
      <w:r>
        <w:rPr>
          <w:lang w:bidi="en-US"/>
        </w:rPr>
        <w:t xml:space="preserve"> </w:t>
      </w:r>
      <w:r w:rsidRPr="00874E0D">
        <w:rPr>
          <w:lang w:bidi="en-US"/>
        </w:rPr>
        <w:t>concept.</w:t>
      </w:r>
      <w:r>
        <w:rPr>
          <w:lang w:bidi="en-US"/>
        </w:rPr>
        <w:t xml:space="preserve"> </w:t>
      </w:r>
      <w:r w:rsidRPr="00874E0D">
        <w:rPr>
          <w:lang w:bidi="en-US"/>
        </w:rPr>
        <w:t>If</w:t>
      </w:r>
      <w:r>
        <w:rPr>
          <w:lang w:bidi="en-US"/>
        </w:rPr>
        <w:t xml:space="preserve"> </w:t>
      </w:r>
      <w:r w:rsidRPr="00874E0D">
        <w:rPr>
          <w:lang w:bidi="en-US"/>
        </w:rPr>
        <w:t>we</w:t>
      </w:r>
      <w:r>
        <w:rPr>
          <w:lang w:bidi="en-US"/>
        </w:rPr>
        <w:t xml:space="preserve"> </w:t>
      </w:r>
      <w:r w:rsidRPr="00874E0D">
        <w:rPr>
          <w:lang w:bidi="en-US"/>
        </w:rPr>
        <w:t>are</w:t>
      </w:r>
      <w:r>
        <w:rPr>
          <w:lang w:bidi="en-US"/>
        </w:rPr>
        <w:t xml:space="preserve"> </w:t>
      </w:r>
      <w:r w:rsidRPr="00874E0D">
        <w:rPr>
          <w:lang w:bidi="en-US"/>
        </w:rPr>
        <w:t>to</w:t>
      </w:r>
      <w:r>
        <w:rPr>
          <w:lang w:bidi="en-US"/>
        </w:rPr>
        <w:t xml:space="preserve"> </w:t>
      </w:r>
      <w:r w:rsidRPr="00874E0D">
        <w:rPr>
          <w:lang w:bidi="en-US"/>
        </w:rPr>
        <w:t>understand</w:t>
      </w:r>
      <w:r>
        <w:rPr>
          <w:lang w:bidi="en-US"/>
        </w:rPr>
        <w:t xml:space="preserve"> </w:t>
      </w:r>
      <w:r w:rsidRPr="00874E0D">
        <w:rPr>
          <w:lang w:bidi="en-US"/>
        </w:rPr>
        <w:t>the</w:t>
      </w:r>
      <w:r>
        <w:rPr>
          <w:lang w:bidi="en-US"/>
        </w:rPr>
        <w:t xml:space="preserve"> </w:t>
      </w:r>
      <w:r w:rsidRPr="00874E0D">
        <w:rPr>
          <w:lang w:bidi="en-US"/>
        </w:rPr>
        <w:t>essence,</w:t>
      </w:r>
      <w:r>
        <w:rPr>
          <w:lang w:bidi="en-US"/>
        </w:rPr>
        <w:t xml:space="preserve"> </w:t>
      </w:r>
      <w:r w:rsidRPr="00874E0D">
        <w:rPr>
          <w:lang w:bidi="en-US"/>
        </w:rPr>
        <w:t>the</w:t>
      </w:r>
      <w:r>
        <w:rPr>
          <w:lang w:bidi="en-US"/>
        </w:rPr>
        <w:t xml:space="preserve"> </w:t>
      </w:r>
      <w:r w:rsidRPr="00874E0D">
        <w:rPr>
          <w:lang w:bidi="en-US"/>
        </w:rPr>
        <w:t>meaning,</w:t>
      </w:r>
      <w:r>
        <w:rPr>
          <w:lang w:bidi="en-US"/>
        </w:rPr>
        <w:t xml:space="preserve"> </w:t>
      </w:r>
      <w:r w:rsidRPr="00874E0D">
        <w:rPr>
          <w:lang w:bidi="en-US"/>
        </w:rPr>
        <w:t>the</w:t>
      </w:r>
      <w:r>
        <w:rPr>
          <w:lang w:bidi="en-US"/>
        </w:rPr>
        <w:t xml:space="preserve"> </w:t>
      </w:r>
      <w:r w:rsidRPr="00874E0D">
        <w:rPr>
          <w:lang w:bidi="en-US"/>
        </w:rPr>
        <w:t>roots</w:t>
      </w:r>
      <w:r>
        <w:rPr>
          <w:lang w:bidi="en-US"/>
        </w:rPr>
        <w:t xml:space="preserve"> </w:t>
      </w:r>
      <w:r w:rsidRPr="00874E0D">
        <w:rPr>
          <w:lang w:bidi="en-US"/>
        </w:rPr>
        <w:t>of</w:t>
      </w:r>
      <w:r>
        <w:rPr>
          <w:lang w:bidi="en-US"/>
        </w:rPr>
        <w:t xml:space="preserve"> </w:t>
      </w:r>
      <w:r w:rsidRPr="00874E0D">
        <w:rPr>
          <w:lang w:bidi="en-US"/>
        </w:rPr>
        <w:t>war,</w:t>
      </w:r>
      <w:r>
        <w:rPr>
          <w:lang w:bidi="en-US"/>
        </w:rPr>
        <w:t xml:space="preserve"> </w:t>
      </w:r>
      <w:r w:rsidRPr="00874E0D">
        <w:rPr>
          <w:lang w:bidi="en-US"/>
        </w:rPr>
        <w:t>we</w:t>
      </w:r>
      <w:r>
        <w:rPr>
          <w:lang w:bidi="en-US"/>
        </w:rPr>
        <w:t xml:space="preserve"> </w:t>
      </w:r>
      <w:r w:rsidRPr="00874E0D">
        <w:rPr>
          <w:lang w:bidi="en-US"/>
        </w:rPr>
        <w:t>must</w:t>
      </w:r>
      <w:r>
        <w:rPr>
          <w:lang w:bidi="en-US"/>
        </w:rPr>
        <w:t xml:space="preserve"> </w:t>
      </w:r>
      <w:r w:rsidRPr="00874E0D">
        <w:rPr>
          <w:lang w:bidi="en-US"/>
        </w:rPr>
        <w:t>look</w:t>
      </w:r>
      <w:r>
        <w:rPr>
          <w:lang w:bidi="en-US"/>
        </w:rPr>
        <w:t xml:space="preserve"> </w:t>
      </w:r>
      <w:r w:rsidRPr="00874E0D">
        <w:rPr>
          <w:lang w:bidi="en-US"/>
        </w:rPr>
        <w:t>to</w:t>
      </w:r>
      <w:r>
        <w:rPr>
          <w:lang w:bidi="en-US"/>
        </w:rPr>
        <w:t xml:space="preserve"> </w:t>
      </w:r>
      <w:r w:rsidRPr="00874E0D">
        <w:rPr>
          <w:lang w:bidi="en-US"/>
        </w:rPr>
        <w:t>its</w:t>
      </w:r>
      <w:r>
        <w:rPr>
          <w:lang w:bidi="en-US"/>
        </w:rPr>
        <w:t xml:space="preserve"> </w:t>
      </w:r>
      <w:hyperlink r:id="rId2289" w:history="1">
        <w:r w:rsidRPr="007421C1">
          <w:rPr>
            <w:rStyle w:val="Hyperlink"/>
            <w:lang w:bidi="en-US"/>
          </w:rPr>
          <w:t>first</w:t>
        </w:r>
      </w:hyperlink>
      <w:r>
        <w:rPr>
          <w:lang w:bidi="en-US"/>
        </w:rPr>
        <w:t xml:space="preserve"> </w:t>
      </w:r>
      <w:r w:rsidRPr="00874E0D">
        <w:rPr>
          <w:lang w:bidi="en-US"/>
        </w:rPr>
        <w:t>mention</w:t>
      </w:r>
      <w:r>
        <w:rPr>
          <w:lang w:bidi="en-US"/>
        </w:rPr>
        <w:t xml:space="preserve"> </w:t>
      </w:r>
      <w:r w:rsidRPr="00874E0D">
        <w:rPr>
          <w:lang w:bidi="en-US"/>
        </w:rPr>
        <w:t>in</w:t>
      </w:r>
      <w:r>
        <w:rPr>
          <w:lang w:bidi="en-US"/>
        </w:rPr>
        <w:t xml:space="preserve"> </w:t>
      </w:r>
      <w:r w:rsidRPr="00874E0D">
        <w:rPr>
          <w:lang w:bidi="en-US"/>
        </w:rPr>
        <w:t>the</w:t>
      </w:r>
      <w:r>
        <w:rPr>
          <w:lang w:bidi="en-US"/>
        </w:rPr>
        <w:t xml:space="preserve"> </w:t>
      </w:r>
      <w:r w:rsidRPr="00874E0D">
        <w:rPr>
          <w:lang w:bidi="en-US"/>
        </w:rPr>
        <w:t>Torah.</w:t>
      </w:r>
      <w:r>
        <w:rPr>
          <w:lang w:bidi="en-US"/>
        </w:rPr>
        <w:t xml:space="preserve"> </w:t>
      </w:r>
      <w:r w:rsidRPr="00874E0D">
        <w:rPr>
          <w:lang w:bidi="en-US"/>
        </w:rPr>
        <w:t>Our</w:t>
      </w:r>
      <w:r>
        <w:rPr>
          <w:lang w:bidi="en-US"/>
        </w:rPr>
        <w:t xml:space="preserve"> </w:t>
      </w:r>
      <w:r w:rsidRPr="00874E0D">
        <w:rPr>
          <w:lang w:bidi="en-US"/>
        </w:rPr>
        <w:t>present-day</w:t>
      </w:r>
      <w:r>
        <w:rPr>
          <w:lang w:bidi="en-US"/>
        </w:rPr>
        <w:t xml:space="preserve"> </w:t>
      </w:r>
      <w:r w:rsidRPr="00874E0D">
        <w:rPr>
          <w:lang w:bidi="en-US"/>
        </w:rPr>
        <w:t>leaders</w:t>
      </w:r>
      <w:r>
        <w:rPr>
          <w:lang w:bidi="en-US"/>
        </w:rPr>
        <w:t xml:space="preserve"> </w:t>
      </w:r>
      <w:r w:rsidRPr="00874E0D">
        <w:rPr>
          <w:lang w:bidi="en-US"/>
        </w:rPr>
        <w:t>may</w:t>
      </w:r>
      <w:r>
        <w:rPr>
          <w:lang w:bidi="en-US"/>
        </w:rPr>
        <w:t xml:space="preserve"> </w:t>
      </w:r>
      <w:r w:rsidRPr="00874E0D">
        <w:rPr>
          <w:lang w:bidi="en-US"/>
        </w:rPr>
        <w:t>want</w:t>
      </w:r>
      <w:r>
        <w:rPr>
          <w:lang w:bidi="en-US"/>
        </w:rPr>
        <w:t xml:space="preserve"> </w:t>
      </w:r>
      <w:r w:rsidRPr="00874E0D">
        <w:rPr>
          <w:lang w:bidi="en-US"/>
        </w:rPr>
        <w:t>to</w:t>
      </w:r>
      <w:r>
        <w:rPr>
          <w:lang w:bidi="en-US"/>
        </w:rPr>
        <w:t xml:space="preserve"> </w:t>
      </w:r>
      <w:r w:rsidRPr="00874E0D">
        <w:rPr>
          <w:lang w:bidi="en-US"/>
        </w:rPr>
        <w:t>take</w:t>
      </w:r>
      <w:r>
        <w:rPr>
          <w:lang w:bidi="en-US"/>
        </w:rPr>
        <w:t xml:space="preserve"> </w:t>
      </w:r>
      <w:r w:rsidRPr="00874E0D">
        <w:rPr>
          <w:lang w:bidi="en-US"/>
        </w:rPr>
        <w:t>another</w:t>
      </w:r>
      <w:r>
        <w:rPr>
          <w:lang w:bidi="en-US"/>
        </w:rPr>
        <w:t xml:space="preserve"> </w:t>
      </w:r>
      <w:r w:rsidRPr="00874E0D">
        <w:rPr>
          <w:lang w:bidi="en-US"/>
        </w:rPr>
        <w:t>look</w:t>
      </w:r>
      <w:r>
        <w:rPr>
          <w:lang w:bidi="en-US"/>
        </w:rPr>
        <w:t xml:space="preserve"> </w:t>
      </w:r>
      <w:r w:rsidRPr="00874E0D">
        <w:rPr>
          <w:lang w:bidi="en-US"/>
        </w:rPr>
        <w:t>at</w:t>
      </w:r>
      <w:r>
        <w:rPr>
          <w:lang w:bidi="en-US"/>
        </w:rPr>
        <w:t xml:space="preserve"> </w:t>
      </w:r>
      <w:r w:rsidRPr="00874E0D">
        <w:rPr>
          <w:lang w:bidi="en-US"/>
        </w:rPr>
        <w:t>the</w:t>
      </w:r>
      <w:r>
        <w:rPr>
          <w:lang w:bidi="en-US"/>
        </w:rPr>
        <w:t xml:space="preserve"> </w:t>
      </w:r>
      <w:r w:rsidRPr="00874E0D">
        <w:rPr>
          <w:lang w:bidi="en-US"/>
        </w:rPr>
        <w:t>religious</w:t>
      </w:r>
      <w:r>
        <w:rPr>
          <w:lang w:bidi="en-US"/>
        </w:rPr>
        <w:t xml:space="preserve"> </w:t>
      </w:r>
      <w:r w:rsidRPr="00874E0D">
        <w:rPr>
          <w:lang w:bidi="en-US"/>
        </w:rPr>
        <w:t>and</w:t>
      </w:r>
      <w:r>
        <w:rPr>
          <w:lang w:bidi="en-US"/>
        </w:rPr>
        <w:t xml:space="preserve"> </w:t>
      </w:r>
      <w:r w:rsidRPr="00874E0D">
        <w:rPr>
          <w:lang w:bidi="en-US"/>
        </w:rPr>
        <w:t>moral</w:t>
      </w:r>
      <w:r>
        <w:rPr>
          <w:lang w:bidi="en-US"/>
        </w:rPr>
        <w:t xml:space="preserve"> </w:t>
      </w:r>
      <w:r w:rsidRPr="00874E0D">
        <w:rPr>
          <w:lang w:bidi="en-US"/>
        </w:rPr>
        <w:t>underpinnings</w:t>
      </w:r>
      <w:r>
        <w:rPr>
          <w:lang w:bidi="en-US"/>
        </w:rPr>
        <w:t xml:space="preserve"> </w:t>
      </w:r>
      <w:r w:rsidRPr="00874E0D">
        <w:rPr>
          <w:lang w:bidi="en-US"/>
        </w:rPr>
        <w:t>of</w:t>
      </w:r>
      <w:r>
        <w:rPr>
          <w:lang w:bidi="en-US"/>
        </w:rPr>
        <w:t xml:space="preserve"> </w:t>
      </w:r>
      <w:r w:rsidRPr="00874E0D">
        <w:rPr>
          <w:lang w:bidi="en-US"/>
        </w:rPr>
        <w:t>this</w:t>
      </w:r>
      <w:r>
        <w:rPr>
          <w:lang w:bidi="en-US"/>
        </w:rPr>
        <w:t xml:space="preserve"> </w:t>
      </w:r>
      <w:hyperlink r:id="rId2290" w:history="1">
        <w:r w:rsidRPr="007421C1">
          <w:rPr>
            <w:rStyle w:val="Hyperlink"/>
            <w:lang w:bidi="en-US"/>
          </w:rPr>
          <w:t>first</w:t>
        </w:r>
      </w:hyperlink>
      <w:r>
        <w:rPr>
          <w:lang w:bidi="en-US"/>
        </w:rPr>
        <w:t xml:space="preserve"> </w:t>
      </w:r>
      <w:r w:rsidRPr="00874E0D">
        <w:rPr>
          <w:lang w:bidi="en-US"/>
        </w:rPr>
        <w:t>armed</w:t>
      </w:r>
      <w:r>
        <w:rPr>
          <w:lang w:bidi="en-US"/>
        </w:rPr>
        <w:t xml:space="preserve"> </w:t>
      </w:r>
      <w:r w:rsidRPr="00874E0D">
        <w:rPr>
          <w:lang w:bidi="en-US"/>
        </w:rPr>
        <w:t>conflict;</w:t>
      </w:r>
      <w:r>
        <w:rPr>
          <w:lang w:bidi="en-US"/>
        </w:rPr>
        <w:t xml:space="preserve"> </w:t>
      </w:r>
      <w:r w:rsidRPr="00874E0D">
        <w:rPr>
          <w:lang w:bidi="en-US"/>
        </w:rPr>
        <w:t>the</w:t>
      </w:r>
      <w:r>
        <w:rPr>
          <w:lang w:bidi="en-US"/>
        </w:rPr>
        <w:t xml:space="preserve"> </w:t>
      </w:r>
      <w:hyperlink r:id="rId2291" w:history="1">
        <w:r w:rsidRPr="007421C1">
          <w:rPr>
            <w:rStyle w:val="Hyperlink"/>
            <w:lang w:bidi="en-US"/>
          </w:rPr>
          <w:t>midrash</w:t>
        </w:r>
      </w:hyperlink>
      <w:r>
        <w:rPr>
          <w:lang w:bidi="en-US"/>
        </w:rPr>
        <w:t xml:space="preserve"> </w:t>
      </w:r>
      <w:r w:rsidRPr="00874E0D">
        <w:rPr>
          <w:lang w:bidi="en-US"/>
        </w:rPr>
        <w:t>goes</w:t>
      </w:r>
      <w:r>
        <w:rPr>
          <w:lang w:bidi="en-US"/>
        </w:rPr>
        <w:t xml:space="preserve"> </w:t>
      </w:r>
      <w:r w:rsidRPr="00874E0D">
        <w:rPr>
          <w:lang w:bidi="en-US"/>
        </w:rPr>
        <w:t>even</w:t>
      </w:r>
      <w:r>
        <w:rPr>
          <w:lang w:bidi="en-US"/>
        </w:rPr>
        <w:t xml:space="preserve"> </w:t>
      </w:r>
      <w:r w:rsidRPr="00874E0D">
        <w:rPr>
          <w:lang w:bidi="en-US"/>
        </w:rPr>
        <w:t>further:</w:t>
      </w:r>
      <w:r>
        <w:rPr>
          <w:lang w:bidi="en-US"/>
        </w:rPr>
        <w:t xml:space="preserve"> </w:t>
      </w:r>
      <w:r w:rsidRPr="00874E0D">
        <w:rPr>
          <w:lang w:bidi="en-US"/>
        </w:rPr>
        <w:t>This</w:t>
      </w:r>
      <w:r>
        <w:rPr>
          <w:lang w:bidi="en-US"/>
        </w:rPr>
        <w:t xml:space="preserve"> </w:t>
      </w:r>
      <w:r w:rsidRPr="00874E0D">
        <w:rPr>
          <w:lang w:bidi="en-US"/>
        </w:rPr>
        <w:t>battle</w:t>
      </w:r>
      <w:r>
        <w:rPr>
          <w:lang w:bidi="en-US"/>
        </w:rPr>
        <w:t xml:space="preserve"> </w:t>
      </w:r>
      <w:r w:rsidRPr="00874E0D">
        <w:rPr>
          <w:lang w:bidi="en-US"/>
        </w:rPr>
        <w:t>between</w:t>
      </w:r>
      <w:r>
        <w:rPr>
          <w:lang w:bidi="en-US"/>
        </w:rPr>
        <w:t xml:space="preserve"> </w:t>
      </w:r>
      <w:r w:rsidRPr="00874E0D">
        <w:rPr>
          <w:lang w:bidi="en-US"/>
        </w:rPr>
        <w:t>the</w:t>
      </w:r>
      <w:r>
        <w:rPr>
          <w:lang w:bidi="en-US"/>
        </w:rPr>
        <w:t xml:space="preserve"> </w:t>
      </w:r>
      <w:r w:rsidRPr="00874E0D">
        <w:rPr>
          <w:lang w:bidi="en-US"/>
        </w:rPr>
        <w:t>kings</w:t>
      </w:r>
      <w:r>
        <w:rPr>
          <w:lang w:bidi="en-US"/>
        </w:rPr>
        <w:t xml:space="preserve"> </w:t>
      </w:r>
      <w:r w:rsidRPr="00874E0D">
        <w:rPr>
          <w:lang w:bidi="en-US"/>
        </w:rPr>
        <w:t>has</w:t>
      </w:r>
      <w:r>
        <w:rPr>
          <w:lang w:bidi="en-US"/>
        </w:rPr>
        <w:t xml:space="preserve"> </w:t>
      </w:r>
      <w:r w:rsidRPr="00874E0D">
        <w:rPr>
          <w:lang w:bidi="en-US"/>
        </w:rPr>
        <w:t>both</w:t>
      </w:r>
      <w:r>
        <w:rPr>
          <w:lang w:bidi="en-US"/>
        </w:rPr>
        <w:t xml:space="preserve"> </w:t>
      </w:r>
      <w:r w:rsidRPr="00874E0D">
        <w:rPr>
          <w:lang w:bidi="en-US"/>
        </w:rPr>
        <w:t>philosophical</w:t>
      </w:r>
      <w:r>
        <w:rPr>
          <w:lang w:bidi="en-US"/>
        </w:rPr>
        <w:t xml:space="preserve"> </w:t>
      </w:r>
      <w:r w:rsidRPr="00874E0D">
        <w:rPr>
          <w:lang w:bidi="en-US"/>
        </w:rPr>
        <w:t>and</w:t>
      </w:r>
      <w:r>
        <w:rPr>
          <w:lang w:bidi="en-US"/>
        </w:rPr>
        <w:t xml:space="preserve"> </w:t>
      </w:r>
      <w:r w:rsidRPr="00874E0D">
        <w:rPr>
          <w:lang w:bidi="en-US"/>
        </w:rPr>
        <w:t>practical</w:t>
      </w:r>
      <w:r>
        <w:rPr>
          <w:lang w:bidi="en-US"/>
        </w:rPr>
        <w:t xml:space="preserve"> </w:t>
      </w:r>
      <w:r w:rsidRPr="00874E0D">
        <w:rPr>
          <w:lang w:bidi="en-US"/>
        </w:rPr>
        <w:t>implications</w:t>
      </w:r>
      <w:r>
        <w:rPr>
          <w:lang w:bidi="en-US"/>
        </w:rPr>
        <w:t xml:space="preserve"> </w:t>
      </w:r>
      <w:r w:rsidRPr="00874E0D">
        <w:rPr>
          <w:lang w:bidi="en-US"/>
        </w:rPr>
        <w:t>for</w:t>
      </w:r>
      <w:r>
        <w:rPr>
          <w:lang w:bidi="en-US"/>
        </w:rPr>
        <w:t xml:space="preserve"> </w:t>
      </w:r>
      <w:r w:rsidRPr="00874E0D">
        <w:rPr>
          <w:lang w:bidi="en-US"/>
        </w:rPr>
        <w:t>many</w:t>
      </w:r>
      <w:r>
        <w:rPr>
          <w:lang w:bidi="en-US"/>
        </w:rPr>
        <w:t xml:space="preserve"> </w:t>
      </w:r>
      <w:r w:rsidRPr="00874E0D">
        <w:rPr>
          <w:lang w:bidi="en-US"/>
        </w:rPr>
        <w:t>battles</w:t>
      </w:r>
      <w:r>
        <w:rPr>
          <w:lang w:bidi="en-US"/>
        </w:rPr>
        <w:t xml:space="preserve"> </w:t>
      </w:r>
      <w:r w:rsidRPr="00874E0D">
        <w:rPr>
          <w:lang w:bidi="en-US"/>
        </w:rPr>
        <w:t>that</w:t>
      </w:r>
      <w:r>
        <w:rPr>
          <w:lang w:bidi="en-US"/>
        </w:rPr>
        <w:t xml:space="preserve"> </w:t>
      </w:r>
      <w:r w:rsidRPr="00874E0D">
        <w:rPr>
          <w:lang w:bidi="en-US"/>
        </w:rPr>
        <w:t>would</w:t>
      </w:r>
      <w:r>
        <w:rPr>
          <w:lang w:bidi="en-US"/>
        </w:rPr>
        <w:t xml:space="preserve"> </w:t>
      </w:r>
      <w:r w:rsidRPr="00874E0D">
        <w:rPr>
          <w:lang w:bidi="en-US"/>
        </w:rPr>
        <w:t>yet</w:t>
      </w:r>
      <w:r>
        <w:rPr>
          <w:lang w:bidi="en-US"/>
        </w:rPr>
        <w:t xml:space="preserve"> </w:t>
      </w:r>
      <w:r w:rsidRPr="00874E0D">
        <w:rPr>
          <w:lang w:bidi="en-US"/>
        </w:rPr>
        <w:t>be</w:t>
      </w:r>
      <w:r>
        <w:rPr>
          <w:lang w:bidi="en-US"/>
        </w:rPr>
        <w:t xml:space="preserve"> </w:t>
      </w:r>
      <w:r w:rsidRPr="00874E0D">
        <w:rPr>
          <w:lang w:bidi="en-US"/>
        </w:rPr>
        <w:t>waged,</w:t>
      </w:r>
      <w:r>
        <w:rPr>
          <w:lang w:bidi="en-US"/>
        </w:rPr>
        <w:t xml:space="preserve"> </w:t>
      </w:r>
      <w:r w:rsidRPr="00874E0D">
        <w:rPr>
          <w:lang w:bidi="en-US"/>
        </w:rPr>
        <w:t>including</w:t>
      </w:r>
      <w:r>
        <w:rPr>
          <w:lang w:bidi="en-US"/>
        </w:rPr>
        <w:t xml:space="preserve"> </w:t>
      </w:r>
      <w:r w:rsidRPr="00874E0D">
        <w:rPr>
          <w:lang w:bidi="en-US"/>
        </w:rPr>
        <w:t>the</w:t>
      </w:r>
      <w:r>
        <w:rPr>
          <w:lang w:bidi="en-US"/>
        </w:rPr>
        <w:t xml:space="preserve"> </w:t>
      </w:r>
      <w:r w:rsidRPr="00874E0D">
        <w:rPr>
          <w:lang w:bidi="en-US"/>
        </w:rPr>
        <w:t>epic</w:t>
      </w:r>
      <w:r>
        <w:rPr>
          <w:lang w:bidi="en-US"/>
        </w:rPr>
        <w:t xml:space="preserve"> </w:t>
      </w:r>
      <w:r w:rsidRPr="00874E0D">
        <w:rPr>
          <w:lang w:bidi="en-US"/>
        </w:rPr>
        <w:t>struggles</w:t>
      </w:r>
      <w:r>
        <w:rPr>
          <w:lang w:bidi="en-US"/>
        </w:rPr>
        <w:t xml:space="preserve"> </w:t>
      </w:r>
      <w:r w:rsidRPr="00874E0D">
        <w:rPr>
          <w:lang w:bidi="en-US"/>
        </w:rPr>
        <w:t>in</w:t>
      </w:r>
      <w:r>
        <w:rPr>
          <w:lang w:bidi="en-US"/>
        </w:rPr>
        <w:t xml:space="preserve"> </w:t>
      </w:r>
      <w:r w:rsidRPr="00874E0D">
        <w:rPr>
          <w:lang w:bidi="en-US"/>
        </w:rPr>
        <w:t>which</w:t>
      </w:r>
      <w:r>
        <w:rPr>
          <w:lang w:bidi="en-US"/>
        </w:rPr>
        <w:t xml:space="preserve"> </w:t>
      </w:r>
      <w:r w:rsidRPr="00874E0D">
        <w:rPr>
          <w:lang w:bidi="en-US"/>
        </w:rPr>
        <w:t>the</w:t>
      </w:r>
      <w:r>
        <w:rPr>
          <w:lang w:bidi="en-US"/>
        </w:rPr>
        <w:t xml:space="preserve"> </w:t>
      </w:r>
      <w:hyperlink r:id="rId2292" w:history="1">
        <w:r w:rsidRPr="007421C1">
          <w:rPr>
            <w:rStyle w:val="Hyperlink"/>
            <w:lang w:bidi="en-US"/>
          </w:rPr>
          <w:t>Jewish</w:t>
        </w:r>
      </w:hyperlink>
      <w:r>
        <w:rPr>
          <w:lang w:bidi="en-US"/>
        </w:rPr>
        <w:t xml:space="preserve"> </w:t>
      </w:r>
      <w:r w:rsidRPr="00874E0D">
        <w:rPr>
          <w:lang w:bidi="en-US"/>
        </w:rPr>
        <w:t>People</w:t>
      </w:r>
      <w:r>
        <w:rPr>
          <w:lang w:bidi="en-US"/>
        </w:rPr>
        <w:t xml:space="preserve"> </w:t>
      </w:r>
      <w:r w:rsidRPr="00874E0D">
        <w:rPr>
          <w:lang w:bidi="en-US"/>
        </w:rPr>
        <w:t>has</w:t>
      </w:r>
      <w:r>
        <w:rPr>
          <w:lang w:bidi="en-US"/>
        </w:rPr>
        <w:t xml:space="preserve"> </w:t>
      </w:r>
      <w:r w:rsidRPr="00874E0D">
        <w:rPr>
          <w:lang w:bidi="en-US"/>
        </w:rPr>
        <w:t>become</w:t>
      </w:r>
      <w:r>
        <w:rPr>
          <w:lang w:bidi="en-US"/>
        </w:rPr>
        <w:t xml:space="preserve"> </w:t>
      </w:r>
      <w:r w:rsidRPr="00874E0D">
        <w:rPr>
          <w:lang w:bidi="en-US"/>
        </w:rPr>
        <w:t>embroiled.</w:t>
      </w:r>
      <w:r>
        <w:rPr>
          <w:lang w:bidi="en-US"/>
        </w:rPr>
        <w:t xml:space="preserve"> </w:t>
      </w:r>
      <w:r w:rsidRPr="00874E0D">
        <w:rPr>
          <w:lang w:bidi="en-US"/>
        </w:rPr>
        <w:t>The</w:t>
      </w:r>
      <w:r>
        <w:rPr>
          <w:lang w:bidi="en-US"/>
        </w:rPr>
        <w:t xml:space="preserve"> </w:t>
      </w:r>
      <w:r w:rsidRPr="00874E0D">
        <w:rPr>
          <w:lang w:bidi="en-US"/>
        </w:rPr>
        <w:t>wars</w:t>
      </w:r>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r w:rsidRPr="00874E0D">
        <w:rPr>
          <w:lang w:bidi="en-US"/>
        </w:rPr>
        <w:t>great</w:t>
      </w:r>
      <w:r>
        <w:rPr>
          <w:lang w:bidi="en-US"/>
        </w:rPr>
        <w:t xml:space="preserve"> </w:t>
      </w:r>
      <w:r w:rsidRPr="00874E0D">
        <w:rPr>
          <w:lang w:bidi="en-US"/>
        </w:rPr>
        <w:t>empires</w:t>
      </w:r>
      <w:r>
        <w:rPr>
          <w:lang w:bidi="en-US"/>
        </w:rPr>
        <w:t xml:space="preserve"> </w:t>
      </w:r>
      <w:r w:rsidRPr="00874E0D">
        <w:rPr>
          <w:lang w:bidi="en-US"/>
        </w:rPr>
        <w:t>of</w:t>
      </w:r>
      <w:r>
        <w:rPr>
          <w:lang w:bidi="en-US"/>
        </w:rPr>
        <w:t xml:space="preserve"> </w:t>
      </w:r>
      <w:hyperlink r:id="rId2293" w:history="1">
        <w:r w:rsidRPr="007421C1">
          <w:rPr>
            <w:rStyle w:val="Hyperlink"/>
            <w:lang w:bidi="en-US"/>
          </w:rPr>
          <w:t>Babylon</w:t>
        </w:r>
      </w:hyperlink>
      <w:r w:rsidRPr="00874E0D">
        <w:rPr>
          <w:lang w:bidi="en-US"/>
        </w:rPr>
        <w:t>,</w:t>
      </w:r>
      <w:r>
        <w:rPr>
          <w:lang w:bidi="en-US"/>
        </w:rPr>
        <w:t xml:space="preserve"> </w:t>
      </w:r>
      <w:r w:rsidRPr="00874E0D">
        <w:rPr>
          <w:lang w:bidi="en-US"/>
        </w:rPr>
        <w:t>Media,</w:t>
      </w:r>
      <w:r>
        <w:rPr>
          <w:lang w:bidi="en-US"/>
        </w:rPr>
        <w:t xml:space="preserve"> </w:t>
      </w:r>
      <w:r w:rsidRPr="00874E0D">
        <w:rPr>
          <w:lang w:bidi="en-US"/>
        </w:rPr>
        <w:t>Greece</w:t>
      </w:r>
      <w:r>
        <w:rPr>
          <w:lang w:bidi="en-US"/>
        </w:rPr>
        <w:t xml:space="preserve"> </w:t>
      </w:r>
      <w:r w:rsidRPr="00874E0D">
        <w:rPr>
          <w:lang w:bidi="en-US"/>
        </w:rPr>
        <w:t>and</w:t>
      </w:r>
      <w:r>
        <w:rPr>
          <w:lang w:bidi="en-US"/>
        </w:rPr>
        <w:t xml:space="preserve"> </w:t>
      </w:r>
      <w:hyperlink r:id="rId2294" w:history="1">
        <w:r w:rsidRPr="007421C1">
          <w:rPr>
            <w:rStyle w:val="Hyperlink"/>
            <w:lang w:bidi="en-US"/>
          </w:rPr>
          <w:t>Edom</w:t>
        </w:r>
      </w:hyperlink>
      <w:r w:rsidRPr="00874E0D">
        <w:rPr>
          <w:lang w:bidi="en-US"/>
        </w:rPr>
        <w:t>,</w:t>
      </w:r>
      <w:r>
        <w:rPr>
          <w:lang w:bidi="en-US"/>
        </w:rPr>
        <w:t xml:space="preserve"> </w:t>
      </w:r>
      <w:r w:rsidRPr="00874E0D">
        <w:rPr>
          <w:lang w:bidi="en-US"/>
        </w:rPr>
        <w:t>the</w:t>
      </w:r>
      <w:r>
        <w:rPr>
          <w:lang w:bidi="en-US"/>
        </w:rPr>
        <w:t xml:space="preserve"> </w:t>
      </w:r>
      <w:hyperlink r:id="rId2295" w:history="1">
        <w:r w:rsidRPr="007421C1">
          <w:rPr>
            <w:rStyle w:val="Hyperlink"/>
            <w:lang w:bidi="en-US"/>
          </w:rPr>
          <w:t>four</w:t>
        </w:r>
      </w:hyperlink>
      <w:r>
        <w:rPr>
          <w:lang w:bidi="en-US"/>
        </w:rPr>
        <w:t xml:space="preserve"> </w:t>
      </w:r>
      <w:r w:rsidRPr="00874E0D">
        <w:rPr>
          <w:lang w:bidi="en-US"/>
        </w:rPr>
        <w:t>battles</w:t>
      </w:r>
      <w:r>
        <w:rPr>
          <w:lang w:bidi="en-US"/>
        </w:rPr>
        <w:t xml:space="preserve"> </w:t>
      </w:r>
      <w:r w:rsidRPr="00874E0D">
        <w:rPr>
          <w:lang w:bidi="en-US"/>
        </w:rPr>
        <w:t>that</w:t>
      </w:r>
      <w:r>
        <w:rPr>
          <w:lang w:bidi="en-US"/>
        </w:rPr>
        <w:t xml:space="preserve"> </w:t>
      </w:r>
      <w:r w:rsidRPr="00874E0D">
        <w:rPr>
          <w:lang w:bidi="en-US"/>
        </w:rPr>
        <w:t>spanned</w:t>
      </w:r>
      <w:r>
        <w:rPr>
          <w:lang w:bidi="en-US"/>
        </w:rPr>
        <w:t xml:space="preserve"> </w:t>
      </w:r>
      <w:hyperlink r:id="rId2296" w:history="1">
        <w:r w:rsidRPr="007421C1">
          <w:rPr>
            <w:rStyle w:val="Hyperlink"/>
            <w:lang w:bidi="en-US"/>
          </w:rPr>
          <w:t>Jewish</w:t>
        </w:r>
      </w:hyperlink>
      <w:r>
        <w:rPr>
          <w:lang w:bidi="en-US"/>
        </w:rPr>
        <w:t xml:space="preserve"> </w:t>
      </w:r>
      <w:r w:rsidRPr="00874E0D">
        <w:rPr>
          <w:lang w:bidi="en-US"/>
        </w:rPr>
        <w:t>history,</w:t>
      </w:r>
      <w:r>
        <w:rPr>
          <w:lang w:bidi="en-US"/>
        </w:rPr>
        <w:t xml:space="preserve"> </w:t>
      </w:r>
      <w:r w:rsidRPr="00874E0D">
        <w:rPr>
          <w:lang w:bidi="en-US"/>
        </w:rPr>
        <w:t>were</w:t>
      </w:r>
      <w:r>
        <w:rPr>
          <w:lang w:bidi="en-US"/>
        </w:rPr>
        <w:t xml:space="preserve"> </w:t>
      </w:r>
      <w:r w:rsidRPr="00874E0D">
        <w:rPr>
          <w:lang w:bidi="en-US"/>
        </w:rPr>
        <w:t>all</w:t>
      </w:r>
      <w:r>
        <w:rPr>
          <w:lang w:bidi="en-US"/>
        </w:rPr>
        <w:t xml:space="preserve"> </w:t>
      </w:r>
      <w:r w:rsidRPr="00874E0D">
        <w:rPr>
          <w:lang w:bidi="en-US"/>
        </w:rPr>
        <w:t>hinted</w:t>
      </w:r>
      <w:r>
        <w:rPr>
          <w:lang w:bidi="en-US"/>
        </w:rPr>
        <w:t xml:space="preserve"> </w:t>
      </w:r>
      <w:r w:rsidRPr="00874E0D">
        <w:rPr>
          <w:lang w:bidi="en-US"/>
        </w:rPr>
        <w:t>at</w:t>
      </w:r>
      <w:r>
        <w:rPr>
          <w:lang w:bidi="en-US"/>
        </w:rPr>
        <w:t xml:space="preserve"> </w:t>
      </w:r>
      <w:r w:rsidRPr="00874E0D">
        <w:rPr>
          <w:lang w:bidi="en-US"/>
        </w:rPr>
        <w:t>in</w:t>
      </w:r>
      <w:r>
        <w:rPr>
          <w:lang w:bidi="en-US"/>
        </w:rPr>
        <w:t xml:space="preserve"> </w:t>
      </w:r>
      <w:r w:rsidRPr="00874E0D">
        <w:rPr>
          <w:lang w:bidi="en-US"/>
        </w:rPr>
        <w:t>the</w:t>
      </w:r>
      <w:r>
        <w:rPr>
          <w:lang w:bidi="en-US"/>
        </w:rPr>
        <w:t xml:space="preserve"> </w:t>
      </w:r>
      <w:r w:rsidRPr="00874E0D">
        <w:rPr>
          <w:lang w:bidi="en-US"/>
        </w:rPr>
        <w:t>battle</w:t>
      </w:r>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hyperlink r:id="rId2297" w:history="1">
        <w:r w:rsidRPr="007421C1">
          <w:rPr>
            <w:rStyle w:val="Hyperlink"/>
            <w:lang w:bidi="en-US"/>
          </w:rPr>
          <w:t>four</w:t>
        </w:r>
      </w:hyperlink>
      <w:r>
        <w:rPr>
          <w:lang w:bidi="en-US"/>
        </w:rPr>
        <w:t xml:space="preserve"> </w:t>
      </w:r>
      <w:r w:rsidRPr="00874E0D">
        <w:rPr>
          <w:lang w:bidi="en-US"/>
        </w:rPr>
        <w:t>kings.</w:t>
      </w:r>
    </w:p>
    <w:p w14:paraId="3C5873F5" w14:textId="77777777" w:rsidR="00AB3DD9" w:rsidRPr="00874E0D" w:rsidRDefault="00AB3DD9" w:rsidP="00AB3DD9"/>
    <w:p w14:paraId="28655479" w14:textId="26C52DD7" w:rsidR="00AB3DD9" w:rsidRPr="00874E0D" w:rsidRDefault="00D70B19" w:rsidP="00AB3DD9">
      <w:pPr>
        <w:ind w:left="288" w:right="288"/>
        <w:rPr>
          <w:i/>
          <w:iCs/>
        </w:rPr>
      </w:pPr>
      <w:hyperlink r:id="rId2298" w:history="1">
        <w:r w:rsidR="00AB3DD9" w:rsidRPr="007421C1">
          <w:rPr>
            <w:rStyle w:val="Hyperlink"/>
            <w:b/>
            <w:bCs/>
            <w:i/>
            <w:iCs/>
          </w:rPr>
          <w:t>Midrash</w:t>
        </w:r>
      </w:hyperlink>
      <w:r w:rsidR="00AB3DD9">
        <w:rPr>
          <w:b/>
          <w:bCs/>
          <w:i/>
          <w:iCs/>
        </w:rPr>
        <w:t xml:space="preserve"> </w:t>
      </w:r>
      <w:r w:rsidR="00AB3DD9" w:rsidRPr="00874E0D">
        <w:rPr>
          <w:b/>
          <w:bCs/>
          <w:i/>
          <w:iCs/>
        </w:rPr>
        <w:t>Rabbah</w:t>
      </w:r>
      <w:r w:rsidR="00AB3DD9">
        <w:rPr>
          <w:b/>
          <w:bCs/>
          <w:i/>
          <w:iCs/>
        </w:rPr>
        <w:t xml:space="preserve"> </w:t>
      </w:r>
      <w:r w:rsidR="00AB3DD9" w:rsidRPr="00874E0D">
        <w:rPr>
          <w:b/>
          <w:bCs/>
          <w:i/>
          <w:iCs/>
        </w:rPr>
        <w:t>–</w:t>
      </w:r>
      <w:r w:rsidR="00AB3DD9">
        <w:rPr>
          <w:b/>
          <w:bCs/>
          <w:i/>
          <w:iCs/>
        </w:rPr>
        <w:t xml:space="preserve"> </w:t>
      </w:r>
      <w:r w:rsidR="00AB3DD9" w:rsidRPr="00874E0D">
        <w:rPr>
          <w:b/>
          <w:bCs/>
          <w:i/>
          <w:iCs/>
        </w:rPr>
        <w:t>Bereshit</w:t>
      </w:r>
      <w:r w:rsidR="00AB3DD9">
        <w:rPr>
          <w:b/>
          <w:bCs/>
          <w:i/>
          <w:iCs/>
        </w:rPr>
        <w:t xml:space="preserve"> </w:t>
      </w:r>
      <w:r w:rsidR="00AB3DD9" w:rsidRPr="00874E0D">
        <w:rPr>
          <w:b/>
          <w:bCs/>
          <w:i/>
          <w:iCs/>
        </w:rPr>
        <w:t>42:2</w:t>
      </w:r>
      <w:r w:rsidR="00AB3DD9">
        <w:rPr>
          <w:i/>
          <w:iCs/>
        </w:rPr>
        <w:t xml:space="preserve"> </w:t>
      </w:r>
      <w:r w:rsidR="00AB3DD9" w:rsidRPr="00874E0D">
        <w:rPr>
          <w:i/>
          <w:iCs/>
        </w:rPr>
        <w:t>R.</w:t>
      </w:r>
      <w:r w:rsidR="00AB3DD9">
        <w:rPr>
          <w:i/>
          <w:iCs/>
        </w:rPr>
        <w:t xml:space="preserve"> </w:t>
      </w:r>
      <w:r w:rsidR="00AB3DD9" w:rsidRPr="00874E0D">
        <w:rPr>
          <w:i/>
          <w:iCs/>
        </w:rPr>
        <w:t>Abin</w:t>
      </w:r>
      <w:r w:rsidR="00AB3DD9">
        <w:rPr>
          <w:i/>
          <w:iCs/>
        </w:rPr>
        <w:t xml:space="preserve"> </w:t>
      </w:r>
      <w:r w:rsidR="00AB3DD9" w:rsidRPr="00874E0D">
        <w:rPr>
          <w:i/>
          <w:iCs/>
        </w:rPr>
        <w:t>said:</w:t>
      </w:r>
      <w:r w:rsidR="00AB3DD9">
        <w:rPr>
          <w:i/>
          <w:iCs/>
        </w:rPr>
        <w:t xml:space="preserve"> </w:t>
      </w:r>
      <w:r w:rsidR="00AB3DD9" w:rsidRPr="00874E0D">
        <w:rPr>
          <w:i/>
          <w:iCs/>
        </w:rPr>
        <w:t>Just</w:t>
      </w:r>
      <w:r w:rsidR="00AB3DD9">
        <w:rPr>
          <w:i/>
          <w:iCs/>
        </w:rPr>
        <w:t xml:space="preserve"> </w:t>
      </w:r>
      <w:r w:rsidR="00AB3DD9" w:rsidRPr="00874E0D">
        <w:rPr>
          <w:i/>
          <w:iCs/>
        </w:rPr>
        <w:t>as</w:t>
      </w:r>
      <w:r w:rsidR="00AB3DD9">
        <w:rPr>
          <w:i/>
          <w:iCs/>
        </w:rPr>
        <w:t xml:space="preserve"> </w:t>
      </w:r>
      <w:r w:rsidR="00AB3DD9" w:rsidRPr="00874E0D">
        <w:rPr>
          <w:i/>
          <w:iCs/>
        </w:rPr>
        <w:t>he</w:t>
      </w:r>
      <w:r w:rsidR="00AB3DD9">
        <w:rPr>
          <w:i/>
          <w:iCs/>
        </w:rPr>
        <w:t xml:space="preserve"> </w:t>
      </w:r>
      <w:r w:rsidR="00AB3DD9" w:rsidRPr="00874E0D">
        <w:rPr>
          <w:i/>
          <w:iCs/>
        </w:rPr>
        <w:t>commenced</w:t>
      </w:r>
      <w:r w:rsidR="00AB3DD9">
        <w:rPr>
          <w:i/>
          <w:iCs/>
        </w:rPr>
        <w:t xml:space="preserve"> </w:t>
      </w:r>
      <w:r w:rsidR="00AB3DD9" w:rsidRPr="00874E0D">
        <w:rPr>
          <w:i/>
          <w:iCs/>
        </w:rPr>
        <w:t>with</w:t>
      </w:r>
      <w:r w:rsidR="00AB3DD9">
        <w:rPr>
          <w:i/>
          <w:iCs/>
        </w:rPr>
        <w:t xml:space="preserve"> </w:t>
      </w:r>
      <w:hyperlink r:id="rId2299" w:history="1">
        <w:r w:rsidR="00AB3DD9" w:rsidRPr="007421C1">
          <w:rPr>
            <w:rStyle w:val="Hyperlink"/>
            <w:i/>
            <w:iCs/>
          </w:rPr>
          <w:t>four</w:t>
        </w:r>
      </w:hyperlink>
      <w:r w:rsidR="00AB3DD9">
        <w:rPr>
          <w:i/>
          <w:iCs/>
        </w:rPr>
        <w:t xml:space="preserve"> </w:t>
      </w:r>
      <w:r w:rsidR="00AB3DD9" w:rsidRPr="00874E0D">
        <w:rPr>
          <w:i/>
          <w:iCs/>
        </w:rPr>
        <w:t>kings,</w:t>
      </w:r>
      <w:r w:rsidR="00AB3DD9">
        <w:rPr>
          <w:i/>
          <w:iCs/>
        </w:rPr>
        <w:t xml:space="preserve"> </w:t>
      </w:r>
      <w:r w:rsidR="00AB3DD9" w:rsidRPr="00874E0D">
        <w:rPr>
          <w:i/>
          <w:iCs/>
        </w:rPr>
        <w:t>so</w:t>
      </w:r>
      <w:r w:rsidR="00AB3DD9">
        <w:rPr>
          <w:i/>
          <w:iCs/>
        </w:rPr>
        <w:t xml:space="preserve"> </w:t>
      </w:r>
      <w:r w:rsidR="00AB3DD9" w:rsidRPr="00874E0D">
        <w:rPr>
          <w:i/>
          <w:iCs/>
        </w:rPr>
        <w:t>will</w:t>
      </w:r>
      <w:r w:rsidR="00AB3DD9">
        <w:rPr>
          <w:i/>
          <w:iCs/>
        </w:rPr>
        <w:t xml:space="preserve"> </w:t>
      </w:r>
      <w:r w:rsidR="00AB3DD9" w:rsidRPr="00874E0D">
        <w:rPr>
          <w:i/>
          <w:iCs/>
        </w:rPr>
        <w:t>he</w:t>
      </w:r>
      <w:r w:rsidR="00AB3DD9">
        <w:rPr>
          <w:i/>
          <w:iCs/>
        </w:rPr>
        <w:t xml:space="preserve"> </w:t>
      </w:r>
      <w:r w:rsidR="00AB3DD9" w:rsidRPr="00874E0D">
        <w:rPr>
          <w:i/>
          <w:iCs/>
        </w:rPr>
        <w:t>conclude</w:t>
      </w:r>
      <w:r w:rsidR="00AB3DD9">
        <w:rPr>
          <w:i/>
          <w:iCs/>
        </w:rPr>
        <w:t xml:space="preserve"> </w:t>
      </w:r>
      <w:r w:rsidR="00AB3DD9" w:rsidRPr="00874E0D">
        <w:rPr>
          <w:i/>
          <w:iCs/>
        </w:rPr>
        <w:t>with</w:t>
      </w:r>
      <w:r w:rsidR="00AB3DD9">
        <w:rPr>
          <w:i/>
          <w:iCs/>
        </w:rPr>
        <w:t xml:space="preserve"> </w:t>
      </w:r>
      <w:hyperlink r:id="rId2300" w:history="1">
        <w:r w:rsidR="00AB3DD9" w:rsidRPr="007421C1">
          <w:rPr>
            <w:rStyle w:val="Hyperlink"/>
            <w:i/>
            <w:iCs/>
          </w:rPr>
          <w:t>four</w:t>
        </w:r>
      </w:hyperlink>
      <w:r w:rsidR="00AB3DD9">
        <w:rPr>
          <w:i/>
          <w:iCs/>
        </w:rPr>
        <w:t xml:space="preserve"> </w:t>
      </w:r>
      <w:r w:rsidR="00AB3DD9" w:rsidRPr="00874E0D">
        <w:rPr>
          <w:i/>
          <w:iCs/>
        </w:rPr>
        <w:t>kings.</w:t>
      </w:r>
      <w:r w:rsidR="00AB3DD9">
        <w:rPr>
          <w:i/>
          <w:iCs/>
        </w:rPr>
        <w:t xml:space="preserve"> </w:t>
      </w:r>
      <w:r w:rsidR="00AB3DD9" w:rsidRPr="00874E0D">
        <w:rPr>
          <w:i/>
          <w:iCs/>
        </w:rPr>
        <w:t>[He</w:t>
      </w:r>
      <w:r w:rsidR="00AB3DD9">
        <w:rPr>
          <w:i/>
          <w:iCs/>
        </w:rPr>
        <w:t xml:space="preserve"> </w:t>
      </w:r>
      <w:r w:rsidR="00AB3DD9" w:rsidRPr="00874E0D">
        <w:rPr>
          <w:i/>
          <w:iCs/>
        </w:rPr>
        <w:t>commences</w:t>
      </w:r>
      <w:r w:rsidR="00AB3DD9">
        <w:rPr>
          <w:i/>
          <w:iCs/>
        </w:rPr>
        <w:t xml:space="preserve"> </w:t>
      </w:r>
      <w:r w:rsidR="00AB3DD9" w:rsidRPr="00874E0D">
        <w:rPr>
          <w:i/>
          <w:iCs/>
        </w:rPr>
        <w:t>with</w:t>
      </w:r>
      <w:r w:rsidR="00AB3DD9">
        <w:rPr>
          <w:i/>
          <w:iCs/>
        </w:rPr>
        <w:t xml:space="preserve"> </w:t>
      </w:r>
      <w:hyperlink r:id="rId2301" w:history="1">
        <w:r w:rsidR="00AB3DD9" w:rsidRPr="007421C1">
          <w:rPr>
            <w:rStyle w:val="Hyperlink"/>
            <w:i/>
            <w:iCs/>
          </w:rPr>
          <w:t>four</w:t>
        </w:r>
      </w:hyperlink>
      <w:r w:rsidR="00AB3DD9">
        <w:rPr>
          <w:i/>
          <w:iCs/>
        </w:rPr>
        <w:t xml:space="preserve"> </w:t>
      </w:r>
      <w:r w:rsidR="00AB3DD9" w:rsidRPr="00874E0D">
        <w:rPr>
          <w:i/>
          <w:iCs/>
        </w:rPr>
        <w:t>kings,</w:t>
      </w:r>
      <w:r w:rsidR="00AB3DD9">
        <w:rPr>
          <w:i/>
          <w:iCs/>
        </w:rPr>
        <w:t xml:space="preserve"> </w:t>
      </w:r>
      <w:r w:rsidR="00AB3DD9" w:rsidRPr="00874E0D">
        <w:rPr>
          <w:i/>
          <w:iCs/>
        </w:rPr>
        <w:t>viz.]:</w:t>
      </w:r>
      <w:r w:rsidR="00AB3DD9">
        <w:rPr>
          <w:i/>
          <w:iCs/>
        </w:rPr>
        <w:t xml:space="preserve"> </w:t>
      </w:r>
      <w:r w:rsidR="00AB3DD9" w:rsidRPr="00874E0D">
        <w:rPr>
          <w:i/>
          <w:iCs/>
        </w:rPr>
        <w:t>With</w:t>
      </w:r>
      <w:r w:rsidR="00AB3DD9">
        <w:rPr>
          <w:i/>
          <w:iCs/>
        </w:rPr>
        <w:t xml:space="preserve"> </w:t>
      </w:r>
      <w:r w:rsidR="00AB3DD9" w:rsidRPr="00874E0D">
        <w:rPr>
          <w:i/>
          <w:iCs/>
        </w:rPr>
        <w:t>Kedarlaomer</w:t>
      </w:r>
      <w:r w:rsidR="00AB3DD9">
        <w:rPr>
          <w:i/>
          <w:iCs/>
        </w:rPr>
        <w:t xml:space="preserve"> </w:t>
      </w:r>
      <w:r w:rsidR="00AB3DD9" w:rsidRPr="00874E0D">
        <w:rPr>
          <w:i/>
          <w:iCs/>
        </w:rPr>
        <w:t>king</w:t>
      </w:r>
      <w:r w:rsidR="00AB3DD9">
        <w:rPr>
          <w:i/>
          <w:iCs/>
        </w:rPr>
        <w:t xml:space="preserve"> </w:t>
      </w:r>
      <w:r w:rsidR="00AB3DD9" w:rsidRPr="00874E0D">
        <w:rPr>
          <w:i/>
          <w:iCs/>
        </w:rPr>
        <w:t>of</w:t>
      </w:r>
      <w:r w:rsidR="00AB3DD9">
        <w:rPr>
          <w:i/>
          <w:iCs/>
        </w:rPr>
        <w:t xml:space="preserve"> </w:t>
      </w:r>
      <w:r w:rsidR="00AB3DD9" w:rsidRPr="00874E0D">
        <w:rPr>
          <w:i/>
          <w:iCs/>
        </w:rPr>
        <w:t>Elam,</w:t>
      </w:r>
      <w:r w:rsidR="00AB3DD9">
        <w:rPr>
          <w:i/>
          <w:iCs/>
        </w:rPr>
        <w:t xml:space="preserve"> </w:t>
      </w:r>
      <w:r w:rsidR="00AB3DD9" w:rsidRPr="00874E0D">
        <w:rPr>
          <w:i/>
          <w:iCs/>
        </w:rPr>
        <w:t>and</w:t>
      </w:r>
      <w:r w:rsidR="00AB3DD9">
        <w:rPr>
          <w:i/>
          <w:iCs/>
        </w:rPr>
        <w:t xml:space="preserve"> </w:t>
      </w:r>
      <w:r w:rsidR="00AB3DD9" w:rsidRPr="00874E0D">
        <w:rPr>
          <w:i/>
          <w:iCs/>
        </w:rPr>
        <w:t>Tidal</w:t>
      </w:r>
      <w:r w:rsidR="00AB3DD9">
        <w:rPr>
          <w:i/>
          <w:iCs/>
        </w:rPr>
        <w:t xml:space="preserve"> </w:t>
      </w:r>
      <w:r w:rsidR="00AB3DD9" w:rsidRPr="00874E0D">
        <w:rPr>
          <w:i/>
          <w:iCs/>
        </w:rPr>
        <w:t>king</w:t>
      </w:r>
      <w:r w:rsidR="00AB3DD9">
        <w:rPr>
          <w:i/>
          <w:iCs/>
        </w:rPr>
        <w:t xml:space="preserve"> </w:t>
      </w:r>
      <w:r w:rsidR="00AB3DD9" w:rsidRPr="00874E0D">
        <w:rPr>
          <w:i/>
          <w:iCs/>
        </w:rPr>
        <w:t>of</w:t>
      </w:r>
      <w:r w:rsidR="00AB3DD9">
        <w:rPr>
          <w:i/>
          <w:iCs/>
        </w:rPr>
        <w:t xml:space="preserve"> </w:t>
      </w:r>
      <w:hyperlink r:id="rId2302" w:history="1">
        <w:r w:rsidR="00AB3DD9" w:rsidRPr="007421C1">
          <w:rPr>
            <w:rStyle w:val="Hyperlink"/>
            <w:i/>
            <w:iCs/>
          </w:rPr>
          <w:t>Goyim</w:t>
        </w:r>
      </w:hyperlink>
      <w:r w:rsidR="00AB3DD9" w:rsidRPr="00874E0D">
        <w:rPr>
          <w:i/>
          <w:iCs/>
        </w:rPr>
        <w:t>,</w:t>
      </w:r>
      <w:r w:rsidR="00AB3DD9">
        <w:rPr>
          <w:i/>
          <w:iCs/>
        </w:rPr>
        <w:t xml:space="preserve"> </w:t>
      </w:r>
      <w:r w:rsidR="00AB3DD9" w:rsidRPr="00874E0D">
        <w:rPr>
          <w:i/>
          <w:iCs/>
        </w:rPr>
        <w:t>and</w:t>
      </w:r>
      <w:r w:rsidR="00AB3DD9">
        <w:rPr>
          <w:i/>
          <w:iCs/>
        </w:rPr>
        <w:t xml:space="preserve"> </w:t>
      </w:r>
      <w:r w:rsidR="00AB3DD9" w:rsidRPr="00874E0D">
        <w:rPr>
          <w:i/>
          <w:iCs/>
        </w:rPr>
        <w:t>Amraphel</w:t>
      </w:r>
      <w:r w:rsidR="00AB3DD9">
        <w:rPr>
          <w:i/>
          <w:iCs/>
        </w:rPr>
        <w:t xml:space="preserve"> </w:t>
      </w:r>
      <w:r w:rsidR="00AB3DD9" w:rsidRPr="00874E0D">
        <w:rPr>
          <w:i/>
          <w:iCs/>
        </w:rPr>
        <w:t>king</w:t>
      </w:r>
      <w:r w:rsidR="00AB3DD9">
        <w:rPr>
          <w:i/>
          <w:iCs/>
        </w:rPr>
        <w:t xml:space="preserve"> </w:t>
      </w:r>
      <w:r w:rsidR="00AB3DD9" w:rsidRPr="00874E0D">
        <w:rPr>
          <w:i/>
          <w:iCs/>
        </w:rPr>
        <w:t>of</w:t>
      </w:r>
      <w:r w:rsidR="00AB3DD9">
        <w:rPr>
          <w:i/>
          <w:iCs/>
        </w:rPr>
        <w:t xml:space="preserve"> </w:t>
      </w:r>
      <w:r w:rsidR="00AB3DD9" w:rsidRPr="00874E0D">
        <w:rPr>
          <w:i/>
          <w:iCs/>
        </w:rPr>
        <w:t>Shinar,</w:t>
      </w:r>
      <w:r w:rsidR="00AB3DD9">
        <w:rPr>
          <w:i/>
          <w:iCs/>
        </w:rPr>
        <w:t xml:space="preserve"> </w:t>
      </w:r>
      <w:r w:rsidR="00AB3DD9" w:rsidRPr="00874E0D">
        <w:rPr>
          <w:i/>
          <w:iCs/>
        </w:rPr>
        <w:t>and</w:t>
      </w:r>
      <w:r w:rsidR="00AB3DD9">
        <w:rPr>
          <w:i/>
          <w:iCs/>
        </w:rPr>
        <w:t xml:space="preserve"> </w:t>
      </w:r>
      <w:r w:rsidR="00AB3DD9" w:rsidRPr="00874E0D">
        <w:rPr>
          <w:i/>
          <w:iCs/>
        </w:rPr>
        <w:t>Arioch</w:t>
      </w:r>
      <w:r w:rsidR="00AB3DD9">
        <w:rPr>
          <w:i/>
          <w:iCs/>
        </w:rPr>
        <w:t xml:space="preserve"> </w:t>
      </w:r>
      <w:r w:rsidR="00AB3DD9" w:rsidRPr="00874E0D">
        <w:rPr>
          <w:i/>
          <w:iCs/>
        </w:rPr>
        <w:t>king</w:t>
      </w:r>
      <w:r w:rsidR="00AB3DD9">
        <w:rPr>
          <w:i/>
          <w:iCs/>
        </w:rPr>
        <w:t xml:space="preserve"> </w:t>
      </w:r>
      <w:r w:rsidR="00AB3DD9" w:rsidRPr="00874E0D">
        <w:rPr>
          <w:i/>
          <w:iCs/>
        </w:rPr>
        <w:t>of</w:t>
      </w:r>
      <w:r w:rsidR="00AB3DD9">
        <w:rPr>
          <w:i/>
          <w:iCs/>
        </w:rPr>
        <w:t xml:space="preserve"> </w:t>
      </w:r>
      <w:r w:rsidR="00AB3DD9" w:rsidRPr="00874E0D">
        <w:rPr>
          <w:i/>
          <w:iCs/>
        </w:rPr>
        <w:t>Ellasar;</w:t>
      </w:r>
      <w:r w:rsidR="00AB3DD9" w:rsidRPr="00874E0D">
        <w:rPr>
          <w:rStyle w:val="FootnoteReference"/>
          <w:i/>
          <w:iCs/>
        </w:rPr>
        <w:footnoteReference w:id="245"/>
      </w:r>
      <w:r w:rsidR="00AB3DD9">
        <w:rPr>
          <w:i/>
          <w:iCs/>
        </w:rPr>
        <w:t xml:space="preserve"> </w:t>
      </w:r>
      <w:r w:rsidR="00AB3DD9" w:rsidRPr="00874E0D">
        <w:rPr>
          <w:i/>
          <w:iCs/>
        </w:rPr>
        <w:t>so</w:t>
      </w:r>
      <w:r w:rsidR="00AB3DD9">
        <w:rPr>
          <w:i/>
          <w:iCs/>
        </w:rPr>
        <w:t xml:space="preserve"> </w:t>
      </w:r>
      <w:r w:rsidR="00AB3DD9" w:rsidRPr="00874E0D">
        <w:rPr>
          <w:i/>
          <w:iCs/>
        </w:rPr>
        <w:t>he</w:t>
      </w:r>
      <w:r w:rsidR="00AB3DD9">
        <w:rPr>
          <w:i/>
          <w:iCs/>
        </w:rPr>
        <w:t xml:space="preserve"> </w:t>
      </w:r>
      <w:r w:rsidR="00AB3DD9" w:rsidRPr="00874E0D">
        <w:rPr>
          <w:i/>
          <w:iCs/>
        </w:rPr>
        <w:t>ends</w:t>
      </w:r>
      <w:r w:rsidR="00AB3DD9">
        <w:rPr>
          <w:i/>
          <w:iCs/>
        </w:rPr>
        <w:t xml:space="preserve"> </w:t>
      </w:r>
      <w:r w:rsidR="00AB3DD9" w:rsidRPr="00874E0D">
        <w:rPr>
          <w:i/>
          <w:iCs/>
        </w:rPr>
        <w:t>with</w:t>
      </w:r>
      <w:r w:rsidR="00AB3DD9">
        <w:rPr>
          <w:i/>
          <w:iCs/>
        </w:rPr>
        <w:t xml:space="preserve"> </w:t>
      </w:r>
      <w:hyperlink r:id="rId2303" w:history="1">
        <w:r w:rsidR="00AB3DD9" w:rsidRPr="007421C1">
          <w:rPr>
            <w:rStyle w:val="Hyperlink"/>
            <w:i/>
            <w:iCs/>
          </w:rPr>
          <w:t>four</w:t>
        </w:r>
      </w:hyperlink>
      <w:r w:rsidR="00AB3DD9">
        <w:rPr>
          <w:i/>
          <w:iCs/>
        </w:rPr>
        <w:t xml:space="preserve"> </w:t>
      </w:r>
      <w:r w:rsidR="00AB3DD9" w:rsidRPr="00874E0D">
        <w:rPr>
          <w:i/>
          <w:iCs/>
        </w:rPr>
        <w:t>kingdoms:</w:t>
      </w:r>
      <w:r w:rsidR="00AB3DD9">
        <w:rPr>
          <w:i/>
          <w:iCs/>
        </w:rPr>
        <w:t xml:space="preserve"> </w:t>
      </w:r>
      <w:r w:rsidR="00AB3DD9" w:rsidRPr="00874E0D">
        <w:rPr>
          <w:i/>
          <w:iCs/>
        </w:rPr>
        <w:t>the</w:t>
      </w:r>
      <w:r w:rsidR="00AB3DD9">
        <w:rPr>
          <w:i/>
          <w:iCs/>
        </w:rPr>
        <w:t xml:space="preserve"> </w:t>
      </w:r>
      <w:r w:rsidR="00AB3DD9" w:rsidRPr="00874E0D">
        <w:rPr>
          <w:i/>
          <w:iCs/>
        </w:rPr>
        <w:t>kingdom</w:t>
      </w:r>
      <w:r w:rsidR="00AB3DD9">
        <w:rPr>
          <w:i/>
          <w:iCs/>
        </w:rPr>
        <w:t xml:space="preserve"> </w:t>
      </w:r>
      <w:r w:rsidR="00AB3DD9" w:rsidRPr="00874E0D">
        <w:rPr>
          <w:i/>
          <w:iCs/>
        </w:rPr>
        <w:t>of</w:t>
      </w:r>
      <w:r w:rsidR="00AB3DD9">
        <w:rPr>
          <w:i/>
          <w:iCs/>
        </w:rPr>
        <w:t xml:space="preserve"> </w:t>
      </w:r>
      <w:hyperlink r:id="rId2304" w:history="1">
        <w:r w:rsidR="00AB3DD9" w:rsidRPr="007421C1">
          <w:rPr>
            <w:rStyle w:val="Hyperlink"/>
            <w:i/>
            <w:iCs/>
          </w:rPr>
          <w:t>Babylon</w:t>
        </w:r>
      </w:hyperlink>
      <w:r w:rsidR="00AB3DD9" w:rsidRPr="00874E0D">
        <w:rPr>
          <w:i/>
          <w:iCs/>
        </w:rPr>
        <w:t>,</w:t>
      </w:r>
      <w:r w:rsidR="00AB3DD9">
        <w:rPr>
          <w:i/>
          <w:iCs/>
        </w:rPr>
        <w:t xml:space="preserve"> </w:t>
      </w:r>
      <w:r w:rsidR="00AB3DD9" w:rsidRPr="00874E0D">
        <w:rPr>
          <w:i/>
          <w:iCs/>
        </w:rPr>
        <w:t>the</w:t>
      </w:r>
      <w:r w:rsidR="00AB3DD9">
        <w:rPr>
          <w:i/>
          <w:iCs/>
        </w:rPr>
        <w:t xml:space="preserve"> </w:t>
      </w:r>
      <w:r w:rsidR="00AB3DD9" w:rsidRPr="00874E0D">
        <w:rPr>
          <w:i/>
          <w:iCs/>
        </w:rPr>
        <w:t>kingdom</w:t>
      </w:r>
      <w:r w:rsidR="00AB3DD9">
        <w:rPr>
          <w:i/>
          <w:iCs/>
        </w:rPr>
        <w:t xml:space="preserve"> </w:t>
      </w:r>
      <w:r w:rsidR="00AB3DD9" w:rsidRPr="00874E0D">
        <w:rPr>
          <w:i/>
          <w:iCs/>
        </w:rPr>
        <w:t>of</w:t>
      </w:r>
      <w:r w:rsidR="00AB3DD9">
        <w:rPr>
          <w:i/>
          <w:iCs/>
        </w:rPr>
        <w:t xml:space="preserve"> </w:t>
      </w:r>
      <w:r w:rsidR="00AB3DD9" w:rsidRPr="00874E0D">
        <w:rPr>
          <w:i/>
          <w:iCs/>
        </w:rPr>
        <w:t>Media,</w:t>
      </w:r>
      <w:r w:rsidR="00AB3DD9">
        <w:rPr>
          <w:i/>
          <w:iCs/>
        </w:rPr>
        <w:t xml:space="preserve"> </w:t>
      </w:r>
      <w:r w:rsidR="00AB3DD9" w:rsidRPr="00874E0D">
        <w:rPr>
          <w:i/>
          <w:iCs/>
        </w:rPr>
        <w:t>the</w:t>
      </w:r>
      <w:r w:rsidR="00AB3DD9">
        <w:rPr>
          <w:i/>
          <w:iCs/>
        </w:rPr>
        <w:t xml:space="preserve"> </w:t>
      </w:r>
      <w:r w:rsidR="00AB3DD9" w:rsidRPr="00874E0D">
        <w:rPr>
          <w:i/>
          <w:iCs/>
        </w:rPr>
        <w:t>kingdom</w:t>
      </w:r>
      <w:r w:rsidR="00AB3DD9">
        <w:rPr>
          <w:i/>
          <w:iCs/>
        </w:rPr>
        <w:t xml:space="preserve"> </w:t>
      </w:r>
      <w:r w:rsidR="00AB3DD9" w:rsidRPr="00874E0D">
        <w:rPr>
          <w:i/>
          <w:iCs/>
        </w:rPr>
        <w:t>of</w:t>
      </w:r>
      <w:r w:rsidR="00AB3DD9">
        <w:rPr>
          <w:i/>
          <w:iCs/>
        </w:rPr>
        <w:t xml:space="preserve"> </w:t>
      </w:r>
      <w:r w:rsidR="00AB3DD9" w:rsidRPr="00874E0D">
        <w:rPr>
          <w:i/>
          <w:iCs/>
        </w:rPr>
        <w:t>Greece,</w:t>
      </w:r>
      <w:r w:rsidR="00AB3DD9">
        <w:rPr>
          <w:i/>
          <w:iCs/>
        </w:rPr>
        <w:t xml:space="preserve"> </w:t>
      </w:r>
      <w:r w:rsidR="00AB3DD9" w:rsidRPr="00874E0D">
        <w:rPr>
          <w:i/>
          <w:iCs/>
        </w:rPr>
        <w:t>and</w:t>
      </w:r>
      <w:r w:rsidR="00AB3DD9">
        <w:rPr>
          <w:i/>
          <w:iCs/>
        </w:rPr>
        <w:t xml:space="preserve"> </w:t>
      </w:r>
      <w:r w:rsidR="00AB3DD9" w:rsidRPr="00874E0D">
        <w:rPr>
          <w:i/>
          <w:iCs/>
        </w:rPr>
        <w:t>the</w:t>
      </w:r>
      <w:r w:rsidR="00AB3DD9">
        <w:rPr>
          <w:i/>
          <w:iCs/>
        </w:rPr>
        <w:t xml:space="preserve"> </w:t>
      </w:r>
      <w:r w:rsidR="00AB3DD9" w:rsidRPr="00874E0D">
        <w:rPr>
          <w:i/>
          <w:iCs/>
        </w:rPr>
        <w:t>empire</w:t>
      </w:r>
      <w:r w:rsidR="00AB3DD9">
        <w:rPr>
          <w:i/>
          <w:iCs/>
        </w:rPr>
        <w:t xml:space="preserve"> </w:t>
      </w:r>
      <w:r w:rsidR="00AB3DD9" w:rsidRPr="00874E0D">
        <w:rPr>
          <w:i/>
          <w:iCs/>
        </w:rPr>
        <w:t>of</w:t>
      </w:r>
      <w:r w:rsidR="00AB3DD9">
        <w:rPr>
          <w:i/>
          <w:iCs/>
        </w:rPr>
        <w:t xml:space="preserve"> </w:t>
      </w:r>
      <w:hyperlink r:id="rId2305" w:history="1">
        <w:r w:rsidR="00AB3DD9" w:rsidRPr="007421C1">
          <w:rPr>
            <w:rStyle w:val="Hyperlink"/>
            <w:i/>
            <w:iCs/>
          </w:rPr>
          <w:t>Edom</w:t>
        </w:r>
      </w:hyperlink>
      <w:r w:rsidR="00AB3DD9">
        <w:rPr>
          <w:i/>
          <w:iCs/>
        </w:rPr>
        <w:t xml:space="preserve"> </w:t>
      </w:r>
      <w:r w:rsidR="00AB3DD9" w:rsidRPr="00874E0D">
        <w:rPr>
          <w:i/>
          <w:iCs/>
        </w:rPr>
        <w:t>[i.e.</w:t>
      </w:r>
      <w:r w:rsidR="00AB3DD9">
        <w:rPr>
          <w:i/>
          <w:iCs/>
        </w:rPr>
        <w:t xml:space="preserve"> </w:t>
      </w:r>
      <w:r w:rsidR="00AB3DD9" w:rsidRPr="00874E0D">
        <w:rPr>
          <w:i/>
          <w:iCs/>
        </w:rPr>
        <w:t>Rome].</w:t>
      </w:r>
    </w:p>
    <w:p w14:paraId="526670F6" w14:textId="77777777" w:rsidR="00AB3DD9" w:rsidRPr="00874E0D" w:rsidRDefault="00AB3DD9" w:rsidP="00AB3DD9"/>
    <w:p w14:paraId="3F086063" w14:textId="3D31C2C7" w:rsidR="00AB3DD9" w:rsidRPr="00874E0D" w:rsidRDefault="00AB3DD9" w:rsidP="00AB3DD9">
      <w:r w:rsidRPr="00874E0D">
        <w:t>The</w:t>
      </w:r>
      <w:r>
        <w:t xml:space="preserve"> </w:t>
      </w:r>
      <w:hyperlink r:id="rId2306" w:history="1">
        <w:r w:rsidRPr="007421C1">
          <w:rPr>
            <w:rStyle w:val="Hyperlink"/>
          </w:rPr>
          <w:t>Midrash</w:t>
        </w:r>
      </w:hyperlink>
      <w:r>
        <w:t xml:space="preserve"> </w:t>
      </w:r>
      <w:r w:rsidRPr="00874E0D">
        <w:t>uses</w:t>
      </w:r>
      <w:r>
        <w:t xml:space="preserve"> </w:t>
      </w:r>
      <w:r w:rsidRPr="00874E0D">
        <w:t>this</w:t>
      </w:r>
      <w:r>
        <w:t xml:space="preserve"> </w:t>
      </w:r>
      <w:r w:rsidRPr="00874E0D">
        <w:t>approach</w:t>
      </w:r>
      <w:r>
        <w:t xml:space="preserve"> </w:t>
      </w:r>
      <w:r w:rsidRPr="00874E0D">
        <w:t>to</w:t>
      </w:r>
      <w:r>
        <w:t xml:space="preserve"> </w:t>
      </w:r>
      <w:r w:rsidRPr="00874E0D">
        <w:t>explain</w:t>
      </w:r>
      <w:r>
        <w:t xml:space="preserve"> </w:t>
      </w:r>
      <w:r w:rsidRPr="00874E0D">
        <w:t>yet</w:t>
      </w:r>
      <w:r>
        <w:t xml:space="preserve"> </w:t>
      </w:r>
      <w:r w:rsidRPr="00874E0D">
        <w:t>another</w:t>
      </w:r>
      <w:r>
        <w:t xml:space="preserve"> </w:t>
      </w:r>
      <w:r w:rsidRPr="00874E0D">
        <w:t>intrigue.</w:t>
      </w:r>
      <w:r>
        <w:t xml:space="preserve"> </w:t>
      </w:r>
      <w:hyperlink r:id="rId2307" w:history="1">
        <w:r w:rsidRPr="007421C1">
          <w:rPr>
            <w:rStyle w:val="Hyperlink"/>
          </w:rPr>
          <w:t>One</w:t>
        </w:r>
      </w:hyperlink>
      <w:r>
        <w:t xml:space="preserve"> </w:t>
      </w:r>
      <w:r w:rsidRPr="00874E0D">
        <w:t>of</w:t>
      </w:r>
      <w:r>
        <w:t xml:space="preserve"> </w:t>
      </w:r>
      <w:r w:rsidRPr="00874E0D">
        <w:t>the</w:t>
      </w:r>
      <w:r>
        <w:t xml:space="preserve"> </w:t>
      </w:r>
      <w:r w:rsidRPr="00874E0D">
        <w:t>locales</w:t>
      </w:r>
      <w:r>
        <w:t xml:space="preserve"> </w:t>
      </w:r>
      <w:r w:rsidRPr="00874E0D">
        <w:t>mentioned</w:t>
      </w:r>
      <w:r>
        <w:t xml:space="preserve"> </w:t>
      </w:r>
      <w:r w:rsidRPr="00874E0D">
        <w:t>in</w:t>
      </w:r>
      <w:r>
        <w:t xml:space="preserve"> </w:t>
      </w:r>
      <w:r w:rsidRPr="00874E0D">
        <w:t>passing</w:t>
      </w:r>
      <w:r>
        <w:t xml:space="preserve"> </w:t>
      </w:r>
      <w:r w:rsidRPr="00874E0D">
        <w:t>is</w:t>
      </w:r>
      <w:r>
        <w:t xml:space="preserve"> </w:t>
      </w:r>
      <w:r w:rsidRPr="00874E0D">
        <w:t>the</w:t>
      </w:r>
      <w:r>
        <w:t xml:space="preserve"> </w:t>
      </w:r>
      <w:r w:rsidRPr="00874E0D">
        <w:t>land</w:t>
      </w:r>
      <w:r>
        <w:t xml:space="preserve"> </w:t>
      </w:r>
      <w:r w:rsidRPr="00874E0D">
        <w:t>of</w:t>
      </w:r>
      <w:r>
        <w:t xml:space="preserve"> </w:t>
      </w:r>
      <w:r w:rsidRPr="00874E0D">
        <w:t>the</w:t>
      </w:r>
      <w:r>
        <w:t xml:space="preserve"> </w:t>
      </w:r>
      <w:hyperlink r:id="rId2308" w:history="1">
        <w:r w:rsidRPr="007421C1">
          <w:rPr>
            <w:rStyle w:val="Hyperlink"/>
          </w:rPr>
          <w:t>Amalekites</w:t>
        </w:r>
      </w:hyperlink>
      <w:r w:rsidRPr="00874E0D">
        <w:t>:</w:t>
      </w:r>
    </w:p>
    <w:p w14:paraId="3F6699B2" w14:textId="77777777" w:rsidR="00AB3DD9" w:rsidRPr="00874E0D" w:rsidRDefault="00AB3DD9" w:rsidP="00AB3DD9"/>
    <w:p w14:paraId="5E23126F" w14:textId="570C4503" w:rsidR="00AB3DD9" w:rsidRPr="00874E0D" w:rsidRDefault="00AB3DD9" w:rsidP="00AB3DD9">
      <w:pPr>
        <w:ind w:left="288" w:right="288"/>
      </w:pPr>
      <w:r w:rsidRPr="00874E0D">
        <w:rPr>
          <w:b/>
          <w:bCs/>
          <w:i/>
          <w:iCs/>
        </w:rPr>
        <w:t>Bereshit</w:t>
      </w:r>
      <w:r>
        <w:rPr>
          <w:b/>
          <w:bCs/>
          <w:i/>
          <w:iCs/>
        </w:rPr>
        <w:t xml:space="preserve"> </w:t>
      </w:r>
      <w:r w:rsidRPr="00874E0D">
        <w:rPr>
          <w:b/>
          <w:bCs/>
          <w:i/>
          <w:iCs/>
        </w:rPr>
        <w:t>(Genesis)</w:t>
      </w:r>
      <w:r>
        <w:rPr>
          <w:b/>
          <w:bCs/>
          <w:i/>
          <w:iCs/>
        </w:rPr>
        <w:t xml:space="preserve"> </w:t>
      </w:r>
      <w:r w:rsidRPr="00874E0D">
        <w:rPr>
          <w:b/>
          <w:bCs/>
          <w:i/>
          <w:iCs/>
        </w:rPr>
        <w:t>14:7</w:t>
      </w:r>
      <w:r>
        <w:rPr>
          <w:i/>
          <w:iCs/>
        </w:rPr>
        <w:t xml:space="preserve"> </w:t>
      </w:r>
      <w:r w:rsidRPr="00874E0D">
        <w:rPr>
          <w:i/>
          <w:iCs/>
        </w:rPr>
        <w:t>And</w:t>
      </w:r>
      <w:r>
        <w:rPr>
          <w:i/>
          <w:iCs/>
        </w:rPr>
        <w:t xml:space="preserve"> </w:t>
      </w:r>
      <w:r w:rsidRPr="00874E0D">
        <w:rPr>
          <w:i/>
          <w:iCs/>
        </w:rPr>
        <w:t>they</w:t>
      </w:r>
      <w:r>
        <w:rPr>
          <w:i/>
          <w:iCs/>
        </w:rPr>
        <w:t xml:space="preserve"> </w:t>
      </w:r>
      <w:r w:rsidRPr="00874E0D">
        <w:rPr>
          <w:i/>
          <w:iCs/>
        </w:rPr>
        <w:t>returned,</w:t>
      </w:r>
      <w:r>
        <w:rPr>
          <w:i/>
          <w:iCs/>
        </w:rPr>
        <w:t xml:space="preserve"> </w:t>
      </w:r>
      <w:r w:rsidRPr="00874E0D">
        <w:rPr>
          <w:i/>
          <w:iCs/>
        </w:rPr>
        <w:t>and</w:t>
      </w:r>
      <w:r>
        <w:rPr>
          <w:i/>
          <w:iCs/>
        </w:rPr>
        <w:t xml:space="preserve"> </w:t>
      </w:r>
      <w:r w:rsidRPr="00874E0D">
        <w:rPr>
          <w:i/>
          <w:iCs/>
        </w:rPr>
        <w:t>came</w:t>
      </w:r>
      <w:r>
        <w:rPr>
          <w:i/>
          <w:iCs/>
        </w:rPr>
        <w:t xml:space="preserve"> </w:t>
      </w:r>
      <w:r w:rsidRPr="00874E0D">
        <w:rPr>
          <w:i/>
          <w:iCs/>
        </w:rPr>
        <w:t>to</w:t>
      </w:r>
      <w:r>
        <w:rPr>
          <w:i/>
          <w:iCs/>
        </w:rPr>
        <w:t xml:space="preserve"> </w:t>
      </w:r>
      <w:r w:rsidRPr="00874E0D">
        <w:rPr>
          <w:i/>
          <w:iCs/>
        </w:rPr>
        <w:t>Ein-Mishpat,</w:t>
      </w:r>
      <w:r>
        <w:rPr>
          <w:i/>
          <w:iCs/>
        </w:rPr>
        <w:t xml:space="preserve"> </w:t>
      </w:r>
      <w:r w:rsidRPr="00874E0D">
        <w:rPr>
          <w:i/>
          <w:iCs/>
        </w:rPr>
        <w:t>which</w:t>
      </w:r>
      <w:r>
        <w:rPr>
          <w:i/>
          <w:iCs/>
        </w:rPr>
        <w:t xml:space="preserve"> </w:t>
      </w:r>
      <w:r w:rsidRPr="00874E0D">
        <w:rPr>
          <w:i/>
          <w:iCs/>
        </w:rPr>
        <w:t>is</w:t>
      </w:r>
      <w:r>
        <w:rPr>
          <w:i/>
          <w:iCs/>
        </w:rPr>
        <w:t xml:space="preserve"> </w:t>
      </w:r>
      <w:hyperlink r:id="rId2309" w:history="1">
        <w:r w:rsidRPr="007421C1">
          <w:rPr>
            <w:rStyle w:val="Hyperlink"/>
            <w:i/>
            <w:iCs/>
          </w:rPr>
          <w:t>Kadesh</w:t>
        </w:r>
      </w:hyperlink>
      <w:r w:rsidRPr="00874E0D">
        <w:rPr>
          <w:i/>
          <w:iCs/>
        </w:rPr>
        <w:t>,</w:t>
      </w:r>
      <w:r>
        <w:rPr>
          <w:i/>
          <w:iCs/>
        </w:rPr>
        <w:t xml:space="preserve"> </w:t>
      </w:r>
      <w:r w:rsidRPr="00874E0D">
        <w:rPr>
          <w:i/>
          <w:iCs/>
        </w:rPr>
        <w:t>and</w:t>
      </w:r>
      <w:r>
        <w:rPr>
          <w:i/>
          <w:iCs/>
        </w:rPr>
        <w:t xml:space="preserve"> </w:t>
      </w:r>
      <w:r w:rsidRPr="00874E0D">
        <w:rPr>
          <w:i/>
          <w:iCs/>
        </w:rPr>
        <w:t>struck</w:t>
      </w:r>
      <w:r>
        <w:rPr>
          <w:i/>
          <w:iCs/>
        </w:rPr>
        <w:t xml:space="preserve"> </w:t>
      </w:r>
      <w:r w:rsidRPr="00874E0D">
        <w:rPr>
          <w:i/>
          <w:iCs/>
        </w:rPr>
        <w:t>all</w:t>
      </w:r>
      <w:r>
        <w:rPr>
          <w:i/>
          <w:iCs/>
        </w:rPr>
        <w:t xml:space="preserve"> </w:t>
      </w:r>
      <w:r w:rsidRPr="00874E0D">
        <w:rPr>
          <w:i/>
          <w:iCs/>
        </w:rPr>
        <w:t>the</w:t>
      </w:r>
      <w:r>
        <w:rPr>
          <w:i/>
          <w:iCs/>
        </w:rPr>
        <w:t xml:space="preserve"> </w:t>
      </w:r>
      <w:r w:rsidRPr="00874E0D">
        <w:rPr>
          <w:i/>
          <w:iCs/>
        </w:rPr>
        <w:t>country</w:t>
      </w:r>
      <w:r>
        <w:rPr>
          <w:i/>
          <w:iCs/>
        </w:rPr>
        <w:t xml:space="preserve"> </w:t>
      </w:r>
      <w:r w:rsidRPr="00874E0D">
        <w:rPr>
          <w:i/>
          <w:iCs/>
        </w:rPr>
        <w:t>of</w:t>
      </w:r>
      <w:r>
        <w:rPr>
          <w:i/>
          <w:iCs/>
        </w:rPr>
        <w:t xml:space="preserve"> </w:t>
      </w:r>
      <w:r w:rsidRPr="00874E0D">
        <w:rPr>
          <w:i/>
          <w:iCs/>
        </w:rPr>
        <w:t>the</w:t>
      </w:r>
      <w:r>
        <w:rPr>
          <w:i/>
          <w:iCs/>
        </w:rPr>
        <w:t xml:space="preserve"> </w:t>
      </w:r>
      <w:hyperlink r:id="rId2310" w:history="1">
        <w:r w:rsidRPr="007421C1">
          <w:rPr>
            <w:rStyle w:val="Hyperlink"/>
            <w:i/>
            <w:iCs/>
          </w:rPr>
          <w:t>Amalekites</w:t>
        </w:r>
      </w:hyperlink>
      <w:r w:rsidRPr="00874E0D">
        <w:rPr>
          <w:i/>
          <w:iCs/>
        </w:rPr>
        <w:t>,</w:t>
      </w:r>
      <w:r>
        <w:rPr>
          <w:i/>
          <w:iCs/>
        </w:rPr>
        <w:t xml:space="preserve"> </w:t>
      </w:r>
      <w:r w:rsidRPr="00874E0D">
        <w:rPr>
          <w:i/>
          <w:iCs/>
        </w:rPr>
        <w:t>and</w:t>
      </w:r>
      <w:r>
        <w:rPr>
          <w:i/>
          <w:iCs/>
        </w:rPr>
        <w:t xml:space="preserve"> </w:t>
      </w:r>
      <w:r w:rsidRPr="00874E0D">
        <w:rPr>
          <w:i/>
          <w:iCs/>
        </w:rPr>
        <w:t>also</w:t>
      </w:r>
      <w:r>
        <w:rPr>
          <w:i/>
          <w:iCs/>
        </w:rPr>
        <w:t xml:space="preserve"> </w:t>
      </w:r>
      <w:r w:rsidRPr="00874E0D">
        <w:rPr>
          <w:i/>
          <w:iCs/>
        </w:rPr>
        <w:t>the</w:t>
      </w:r>
      <w:r>
        <w:rPr>
          <w:i/>
          <w:iCs/>
        </w:rPr>
        <w:t xml:space="preserve"> </w:t>
      </w:r>
      <w:r w:rsidRPr="00874E0D">
        <w:rPr>
          <w:i/>
          <w:iCs/>
        </w:rPr>
        <w:t>Amorites,</w:t>
      </w:r>
      <w:r>
        <w:rPr>
          <w:i/>
          <w:iCs/>
        </w:rPr>
        <w:t xml:space="preserve"> </w:t>
      </w:r>
      <w:r w:rsidRPr="00874E0D">
        <w:rPr>
          <w:i/>
          <w:iCs/>
        </w:rPr>
        <w:t>who</w:t>
      </w:r>
      <w:r>
        <w:rPr>
          <w:i/>
          <w:iCs/>
        </w:rPr>
        <w:t xml:space="preserve"> </w:t>
      </w:r>
      <w:r w:rsidRPr="00874E0D">
        <w:rPr>
          <w:i/>
          <w:iCs/>
        </w:rPr>
        <w:t>lived</w:t>
      </w:r>
      <w:r>
        <w:rPr>
          <w:i/>
          <w:iCs/>
        </w:rPr>
        <w:t xml:space="preserve"> </w:t>
      </w:r>
      <w:r w:rsidRPr="00874E0D">
        <w:rPr>
          <w:i/>
          <w:iCs/>
        </w:rPr>
        <w:t>in</w:t>
      </w:r>
      <w:r>
        <w:rPr>
          <w:i/>
          <w:iCs/>
        </w:rPr>
        <w:t xml:space="preserve"> </w:t>
      </w:r>
      <w:r w:rsidRPr="00874E0D">
        <w:rPr>
          <w:i/>
          <w:iCs/>
        </w:rPr>
        <w:t>Hazezon-Tamar.</w:t>
      </w:r>
    </w:p>
    <w:p w14:paraId="02872530" w14:textId="77777777" w:rsidR="00AB3DD9" w:rsidRPr="00874E0D" w:rsidRDefault="00AB3DD9" w:rsidP="00AB3DD9"/>
    <w:p w14:paraId="15AA5564" w14:textId="3AC36417" w:rsidR="00AB3DD9" w:rsidRPr="00874E0D" w:rsidRDefault="00AB3DD9" w:rsidP="00AB3DD9">
      <w:r w:rsidRPr="00874E0D">
        <w:t>This</w:t>
      </w:r>
      <w:r>
        <w:t xml:space="preserve"> </w:t>
      </w:r>
      <w:r w:rsidRPr="00874E0D">
        <w:t>citation</w:t>
      </w:r>
      <w:r>
        <w:t xml:space="preserve"> </w:t>
      </w:r>
      <w:r w:rsidRPr="00874E0D">
        <w:t>presents</w:t>
      </w:r>
      <w:r>
        <w:t xml:space="preserve"> </w:t>
      </w:r>
      <w:r w:rsidRPr="00874E0D">
        <w:t>some</w:t>
      </w:r>
      <w:r>
        <w:t xml:space="preserve"> </w:t>
      </w:r>
      <w:r w:rsidRPr="00874E0D">
        <w:t>difficulty:</w:t>
      </w:r>
      <w:r>
        <w:t xml:space="preserve"> </w:t>
      </w:r>
      <w:r w:rsidRPr="00874E0D">
        <w:t>According</w:t>
      </w:r>
      <w:r>
        <w:t xml:space="preserve"> </w:t>
      </w:r>
      <w:r w:rsidRPr="00874E0D">
        <w:t>to</w:t>
      </w:r>
      <w:r>
        <w:t xml:space="preserve"> </w:t>
      </w:r>
      <w:hyperlink r:id="rId2311" w:history="1">
        <w:r w:rsidRPr="007421C1">
          <w:rPr>
            <w:rStyle w:val="Hyperlink"/>
          </w:rPr>
          <w:t>Jewish</w:t>
        </w:r>
      </w:hyperlink>
      <w:r>
        <w:t xml:space="preserve"> </w:t>
      </w:r>
      <w:r w:rsidRPr="00874E0D">
        <w:t>tradition</w:t>
      </w:r>
      <w:r>
        <w:t xml:space="preserve"> </w:t>
      </w:r>
      <w:r w:rsidRPr="00874E0D">
        <w:t>the</w:t>
      </w:r>
      <w:r>
        <w:t xml:space="preserve"> </w:t>
      </w:r>
      <w:r w:rsidRPr="00874E0D">
        <w:t>archenemy</w:t>
      </w:r>
      <w:r>
        <w:t xml:space="preserve"> </w:t>
      </w:r>
      <w:r w:rsidRPr="00874E0D">
        <w:t>of</w:t>
      </w:r>
      <w:r>
        <w:t xml:space="preserve"> </w:t>
      </w:r>
      <w:r w:rsidRPr="00874E0D">
        <w:t>the</w:t>
      </w:r>
      <w:r>
        <w:t xml:space="preserve"> </w:t>
      </w:r>
      <w:hyperlink r:id="rId2312" w:history="1">
        <w:r w:rsidRPr="007421C1">
          <w:rPr>
            <w:rStyle w:val="Hyperlink"/>
          </w:rPr>
          <w:t>Jewish</w:t>
        </w:r>
      </w:hyperlink>
      <w:r>
        <w:t xml:space="preserve"> </w:t>
      </w:r>
      <w:r w:rsidRPr="00874E0D">
        <w:t>people</w:t>
      </w:r>
      <w:r>
        <w:t xml:space="preserve"> </w:t>
      </w:r>
      <w:r w:rsidRPr="00874E0D">
        <w:t>is</w:t>
      </w:r>
      <w:r>
        <w:t xml:space="preserve"> </w:t>
      </w:r>
      <w:r w:rsidRPr="00874E0D">
        <w:t>the</w:t>
      </w:r>
      <w:r>
        <w:t xml:space="preserve"> </w:t>
      </w:r>
      <w:hyperlink r:id="rId2313" w:history="1">
        <w:r w:rsidRPr="007421C1">
          <w:rPr>
            <w:rStyle w:val="Hyperlink"/>
          </w:rPr>
          <w:t>tribe</w:t>
        </w:r>
      </w:hyperlink>
      <w:r>
        <w:t xml:space="preserve"> </w:t>
      </w:r>
      <w:r w:rsidRPr="00874E0D">
        <w:t>of</w:t>
      </w:r>
      <w:r>
        <w:t xml:space="preserve"> </w:t>
      </w:r>
      <w:hyperlink r:id="rId2314" w:history="1">
        <w:r w:rsidRPr="007421C1">
          <w:rPr>
            <w:rStyle w:val="Hyperlink"/>
          </w:rPr>
          <w:t>Amalek</w:t>
        </w:r>
      </w:hyperlink>
      <w:r w:rsidRPr="00874E0D">
        <w:t>,</w:t>
      </w:r>
      <w:r>
        <w:t xml:space="preserve"> </w:t>
      </w:r>
      <w:r w:rsidRPr="00874E0D">
        <w:t>descendants</w:t>
      </w:r>
      <w:r>
        <w:t xml:space="preserve"> </w:t>
      </w:r>
      <w:r w:rsidRPr="00874E0D">
        <w:t>of</w:t>
      </w:r>
      <w:r>
        <w:t xml:space="preserve"> </w:t>
      </w:r>
      <w:r w:rsidRPr="00874E0D">
        <w:t>a</w:t>
      </w:r>
      <w:r>
        <w:t xml:space="preserve"> </w:t>
      </w:r>
      <w:r w:rsidRPr="00874E0D">
        <w:t>man</w:t>
      </w:r>
      <w:r>
        <w:t xml:space="preserve"> </w:t>
      </w:r>
      <w:r w:rsidRPr="00874E0D">
        <w:t>who</w:t>
      </w:r>
      <w:r>
        <w:t xml:space="preserve"> </w:t>
      </w:r>
      <w:r w:rsidRPr="00874E0D">
        <w:t>had</w:t>
      </w:r>
      <w:r>
        <w:t xml:space="preserve"> </w:t>
      </w:r>
      <w:r w:rsidRPr="00874E0D">
        <w:t>not</w:t>
      </w:r>
      <w:r>
        <w:t xml:space="preserve"> </w:t>
      </w:r>
      <w:r w:rsidRPr="00874E0D">
        <w:t>been</w:t>
      </w:r>
      <w:r>
        <w:t xml:space="preserve"> </w:t>
      </w:r>
      <w:r w:rsidRPr="00874E0D">
        <w:t>born</w:t>
      </w:r>
      <w:r>
        <w:t xml:space="preserve"> </w:t>
      </w:r>
      <w:r w:rsidRPr="00874E0D">
        <w:t>at</w:t>
      </w:r>
      <w:r>
        <w:t xml:space="preserve"> </w:t>
      </w:r>
      <w:r w:rsidRPr="00874E0D">
        <w:t>the</w:t>
      </w:r>
      <w:r>
        <w:t xml:space="preserve"> </w:t>
      </w:r>
      <w:hyperlink r:id="rId2315" w:history="1">
        <w:r w:rsidRPr="007421C1">
          <w:rPr>
            <w:rStyle w:val="Hyperlink"/>
          </w:rPr>
          <w:t>time</w:t>
        </w:r>
      </w:hyperlink>
      <w:r>
        <w:t xml:space="preserve"> </w:t>
      </w:r>
      <w:r w:rsidRPr="00874E0D">
        <w:t>of</w:t>
      </w:r>
      <w:r>
        <w:t xml:space="preserve"> </w:t>
      </w:r>
      <w:hyperlink r:id="rId2316" w:history="1">
        <w:r w:rsidRPr="007421C1">
          <w:rPr>
            <w:rStyle w:val="Hyperlink"/>
          </w:rPr>
          <w:t>Avraham</w:t>
        </w:r>
      </w:hyperlink>
      <w:r w:rsidRPr="00874E0D">
        <w:t>'s</w:t>
      </w:r>
      <w:r>
        <w:t xml:space="preserve"> </w:t>
      </w:r>
      <w:r w:rsidRPr="00874E0D">
        <w:t>battle</w:t>
      </w:r>
      <w:r>
        <w:t xml:space="preserve"> </w:t>
      </w:r>
      <w:r w:rsidRPr="00874E0D">
        <w:t>with</w:t>
      </w:r>
      <w:r>
        <w:t xml:space="preserve"> </w:t>
      </w:r>
      <w:r w:rsidRPr="00874E0D">
        <w:t>the</w:t>
      </w:r>
      <w:r>
        <w:t xml:space="preserve"> </w:t>
      </w:r>
      <w:r w:rsidRPr="00874E0D">
        <w:t>kings!</w:t>
      </w:r>
      <w:r>
        <w:t xml:space="preserve"> </w:t>
      </w:r>
      <w:r w:rsidRPr="00874E0D">
        <w:t>The</w:t>
      </w:r>
      <w:r>
        <w:t xml:space="preserve"> </w:t>
      </w:r>
      <w:hyperlink r:id="rId2317" w:history="1">
        <w:r w:rsidRPr="007421C1">
          <w:rPr>
            <w:rStyle w:val="Hyperlink"/>
          </w:rPr>
          <w:t>Midrash</w:t>
        </w:r>
      </w:hyperlink>
      <w:r>
        <w:t xml:space="preserve"> </w:t>
      </w:r>
      <w:r w:rsidRPr="00874E0D">
        <w:t>makes</w:t>
      </w:r>
      <w:r>
        <w:t xml:space="preserve"> </w:t>
      </w:r>
      <w:r w:rsidRPr="00874E0D">
        <w:t>a</w:t>
      </w:r>
      <w:r>
        <w:t xml:space="preserve"> </w:t>
      </w:r>
      <w:r w:rsidRPr="00874E0D">
        <w:t>point</w:t>
      </w:r>
      <w:r>
        <w:t xml:space="preserve"> </w:t>
      </w:r>
      <w:r w:rsidRPr="00874E0D">
        <w:t>of</w:t>
      </w:r>
      <w:r>
        <w:t xml:space="preserve"> </w:t>
      </w:r>
      <w:r w:rsidRPr="00874E0D">
        <w:t>this</w:t>
      </w:r>
      <w:r>
        <w:t xml:space="preserve"> </w:t>
      </w:r>
      <w:r w:rsidRPr="00874E0D">
        <w:t>anomaly:</w:t>
      </w:r>
    </w:p>
    <w:p w14:paraId="429AA496" w14:textId="77777777" w:rsidR="00AB3DD9" w:rsidRPr="00874E0D" w:rsidRDefault="00AB3DD9" w:rsidP="00AB3DD9"/>
    <w:p w14:paraId="41A8F55E" w14:textId="74E38D29" w:rsidR="00AB3DD9" w:rsidRPr="00874E0D" w:rsidRDefault="00AB3DD9" w:rsidP="00AB3DD9">
      <w:pPr>
        <w:ind w:left="288" w:right="288"/>
      </w:pPr>
      <w:r w:rsidRPr="00874E0D">
        <w:rPr>
          <w:b/>
          <w:bCs/>
          <w:i/>
          <w:iCs/>
        </w:rPr>
        <w:t>Yirmiyahu</w:t>
      </w:r>
      <w:r>
        <w:rPr>
          <w:b/>
          <w:bCs/>
          <w:i/>
          <w:iCs/>
        </w:rPr>
        <w:t xml:space="preserve"> </w:t>
      </w:r>
      <w:r w:rsidRPr="00874E0D">
        <w:rPr>
          <w:b/>
          <w:bCs/>
          <w:i/>
          <w:iCs/>
        </w:rPr>
        <w:t>(Jeremiah)</w:t>
      </w:r>
      <w:r>
        <w:rPr>
          <w:b/>
          <w:bCs/>
          <w:i/>
          <w:iCs/>
        </w:rPr>
        <w:t xml:space="preserve"> </w:t>
      </w:r>
      <w:r w:rsidRPr="00874E0D">
        <w:rPr>
          <w:b/>
          <w:bCs/>
          <w:i/>
          <w:iCs/>
        </w:rPr>
        <w:t>46:10</w:t>
      </w:r>
      <w:r>
        <w:rPr>
          <w:i/>
          <w:iCs/>
        </w:rPr>
        <w:t xml:space="preserve"> </w:t>
      </w:r>
      <w:r w:rsidRPr="00874E0D">
        <w:rPr>
          <w:i/>
          <w:iCs/>
        </w:rPr>
        <w:t>And</w:t>
      </w:r>
      <w:r>
        <w:rPr>
          <w:i/>
          <w:iCs/>
        </w:rPr>
        <w:t xml:space="preserve"> </w:t>
      </w:r>
      <w:r w:rsidRPr="00874E0D">
        <w:rPr>
          <w:i/>
          <w:iCs/>
        </w:rPr>
        <w:t>they</w:t>
      </w:r>
      <w:r>
        <w:rPr>
          <w:i/>
          <w:iCs/>
        </w:rPr>
        <w:t xml:space="preserve"> </w:t>
      </w:r>
      <w:r w:rsidRPr="00874E0D">
        <w:rPr>
          <w:i/>
          <w:iCs/>
        </w:rPr>
        <w:t>smote</w:t>
      </w:r>
      <w:r>
        <w:rPr>
          <w:i/>
          <w:iCs/>
        </w:rPr>
        <w:t xml:space="preserve"> </w:t>
      </w:r>
      <w:r w:rsidRPr="00874E0D">
        <w:rPr>
          <w:i/>
          <w:iCs/>
        </w:rPr>
        <w:t>all</w:t>
      </w:r>
      <w:r>
        <w:rPr>
          <w:i/>
          <w:iCs/>
        </w:rPr>
        <w:t xml:space="preserve"> </w:t>
      </w:r>
      <w:r w:rsidRPr="00874E0D">
        <w:rPr>
          <w:i/>
          <w:iCs/>
        </w:rPr>
        <w:t>the</w:t>
      </w:r>
      <w:r>
        <w:rPr>
          <w:i/>
          <w:iCs/>
        </w:rPr>
        <w:t xml:space="preserve"> </w:t>
      </w:r>
      <w:r w:rsidRPr="00874E0D">
        <w:rPr>
          <w:i/>
          <w:iCs/>
        </w:rPr>
        <w:t>country</w:t>
      </w:r>
      <w:r>
        <w:rPr>
          <w:i/>
          <w:iCs/>
        </w:rPr>
        <w:t xml:space="preserve"> </w:t>
      </w:r>
      <w:r w:rsidRPr="00874E0D">
        <w:rPr>
          <w:i/>
          <w:iCs/>
        </w:rPr>
        <w:t>of</w:t>
      </w:r>
      <w:r>
        <w:rPr>
          <w:i/>
          <w:iCs/>
        </w:rPr>
        <w:t xml:space="preserve"> </w:t>
      </w:r>
      <w:r w:rsidRPr="00874E0D">
        <w:rPr>
          <w:i/>
          <w:iCs/>
        </w:rPr>
        <w:t>the</w:t>
      </w:r>
      <w:r>
        <w:rPr>
          <w:i/>
          <w:iCs/>
        </w:rPr>
        <w:t xml:space="preserve"> </w:t>
      </w:r>
      <w:hyperlink r:id="rId2318" w:history="1">
        <w:r w:rsidRPr="007421C1">
          <w:rPr>
            <w:rStyle w:val="Hyperlink"/>
            <w:i/>
            <w:iCs/>
          </w:rPr>
          <w:t>Amalekites</w:t>
        </w:r>
      </w:hyperlink>
      <w:r w:rsidRPr="00874E0D">
        <w:rPr>
          <w:i/>
          <w:iCs/>
        </w:rPr>
        <w:t>.</w:t>
      </w:r>
      <w:r>
        <w:t xml:space="preserve"> </w:t>
      </w:r>
    </w:p>
    <w:p w14:paraId="09DA000D" w14:textId="77777777" w:rsidR="00AB3DD9" w:rsidRPr="00874E0D" w:rsidRDefault="00AB3DD9" w:rsidP="00AB3DD9"/>
    <w:p w14:paraId="0B40B197" w14:textId="0F44D914" w:rsidR="00AB3DD9" w:rsidRPr="00874E0D" w:rsidRDefault="00D70B19" w:rsidP="00AB3DD9">
      <w:pPr>
        <w:ind w:left="288" w:right="288"/>
      </w:pPr>
      <w:hyperlink r:id="rId2319" w:history="1">
        <w:r w:rsidR="00AB3DD9" w:rsidRPr="007421C1">
          <w:rPr>
            <w:rStyle w:val="Hyperlink"/>
            <w:b/>
            <w:bCs/>
          </w:rPr>
          <w:t>Midrash</w:t>
        </w:r>
      </w:hyperlink>
      <w:r w:rsidR="00AB3DD9">
        <w:rPr>
          <w:b/>
          <w:bCs/>
        </w:rPr>
        <w:t xml:space="preserve"> </w:t>
      </w:r>
      <w:r w:rsidR="00AB3DD9" w:rsidRPr="00874E0D">
        <w:rPr>
          <w:b/>
          <w:bCs/>
        </w:rPr>
        <w:t>Rabbah</w:t>
      </w:r>
      <w:r w:rsidR="00AB3DD9">
        <w:rPr>
          <w:b/>
          <w:bCs/>
        </w:rPr>
        <w:t xml:space="preserve"> </w:t>
      </w:r>
      <w:r w:rsidR="00AB3DD9" w:rsidRPr="00874E0D">
        <w:rPr>
          <w:b/>
          <w:bCs/>
        </w:rPr>
        <w:t>–</w:t>
      </w:r>
      <w:r w:rsidR="00AB3DD9">
        <w:rPr>
          <w:b/>
          <w:bCs/>
        </w:rPr>
        <w:t xml:space="preserve"> </w:t>
      </w:r>
      <w:r w:rsidR="00AB3DD9" w:rsidRPr="00874E0D">
        <w:rPr>
          <w:b/>
          <w:bCs/>
        </w:rPr>
        <w:t>Bereshit</w:t>
      </w:r>
      <w:r w:rsidR="00AB3DD9">
        <w:rPr>
          <w:b/>
          <w:bCs/>
        </w:rPr>
        <w:t xml:space="preserve"> </w:t>
      </w:r>
      <w:r w:rsidR="00AB3DD9" w:rsidRPr="00874E0D">
        <w:rPr>
          <w:b/>
          <w:bCs/>
        </w:rPr>
        <w:t>42:7</w:t>
      </w:r>
      <w:r w:rsidR="00AB3DD9">
        <w:t xml:space="preserve"> </w:t>
      </w:r>
      <w:hyperlink r:id="rId2320" w:history="1">
        <w:r w:rsidR="00AB3DD9" w:rsidRPr="007421C1">
          <w:rPr>
            <w:rStyle w:val="Hyperlink"/>
          </w:rPr>
          <w:t>Amalek</w:t>
        </w:r>
      </w:hyperlink>
      <w:r w:rsidR="00AB3DD9">
        <w:t xml:space="preserve"> </w:t>
      </w:r>
      <w:r w:rsidR="00AB3DD9" w:rsidRPr="00874E0D">
        <w:t>had</w:t>
      </w:r>
      <w:r w:rsidR="00AB3DD9">
        <w:t xml:space="preserve"> </w:t>
      </w:r>
      <w:r w:rsidR="00AB3DD9" w:rsidRPr="00874E0D">
        <w:t>not</w:t>
      </w:r>
      <w:r w:rsidR="00AB3DD9">
        <w:t xml:space="preserve"> </w:t>
      </w:r>
      <w:r w:rsidR="00AB3DD9" w:rsidRPr="00874E0D">
        <w:t>yet</w:t>
      </w:r>
      <w:r w:rsidR="00AB3DD9">
        <w:t xml:space="preserve"> </w:t>
      </w:r>
      <w:r w:rsidR="00AB3DD9" w:rsidRPr="00874E0D">
        <w:t>arisen,</w:t>
      </w:r>
      <w:r w:rsidR="00AB3DD9">
        <w:t xml:space="preserve"> </w:t>
      </w:r>
      <w:r w:rsidR="00AB3DD9" w:rsidRPr="00874E0D">
        <w:t>yet</w:t>
      </w:r>
      <w:r w:rsidR="00AB3DD9">
        <w:t xml:space="preserve"> </w:t>
      </w:r>
      <w:r w:rsidR="00AB3DD9" w:rsidRPr="00874E0D">
        <w:t>you</w:t>
      </w:r>
      <w:r w:rsidR="00AB3DD9">
        <w:t xml:space="preserve"> </w:t>
      </w:r>
      <w:r w:rsidR="00AB3DD9" w:rsidRPr="00874E0D">
        <w:t>say,</w:t>
      </w:r>
      <w:r w:rsidR="00AB3DD9">
        <w:t xml:space="preserve"> </w:t>
      </w:r>
      <w:r w:rsidR="00AB3DD9" w:rsidRPr="00874E0D">
        <w:rPr>
          <w:i/>
          <w:iCs/>
        </w:rPr>
        <w:t>And</w:t>
      </w:r>
      <w:r w:rsidR="00AB3DD9">
        <w:rPr>
          <w:i/>
          <w:iCs/>
        </w:rPr>
        <w:t xml:space="preserve"> </w:t>
      </w:r>
      <w:r w:rsidR="00AB3DD9" w:rsidRPr="00874E0D">
        <w:rPr>
          <w:i/>
          <w:iCs/>
        </w:rPr>
        <w:t>they</w:t>
      </w:r>
      <w:r w:rsidR="00AB3DD9">
        <w:rPr>
          <w:i/>
          <w:iCs/>
        </w:rPr>
        <w:t xml:space="preserve"> </w:t>
      </w:r>
      <w:r w:rsidR="00AB3DD9" w:rsidRPr="00874E0D">
        <w:rPr>
          <w:i/>
          <w:iCs/>
        </w:rPr>
        <w:t>smote</w:t>
      </w:r>
      <w:r w:rsidR="00AB3DD9">
        <w:rPr>
          <w:i/>
          <w:iCs/>
        </w:rPr>
        <w:t xml:space="preserve"> </w:t>
      </w:r>
      <w:r w:rsidR="00AB3DD9" w:rsidRPr="00874E0D">
        <w:rPr>
          <w:i/>
          <w:iCs/>
        </w:rPr>
        <w:t>all</w:t>
      </w:r>
      <w:r w:rsidR="00AB3DD9">
        <w:rPr>
          <w:i/>
          <w:iCs/>
        </w:rPr>
        <w:t xml:space="preserve"> </w:t>
      </w:r>
      <w:r w:rsidR="00AB3DD9" w:rsidRPr="00874E0D">
        <w:rPr>
          <w:i/>
          <w:iCs/>
        </w:rPr>
        <w:t>the</w:t>
      </w:r>
      <w:r w:rsidR="00AB3DD9">
        <w:rPr>
          <w:i/>
          <w:iCs/>
        </w:rPr>
        <w:t xml:space="preserve"> </w:t>
      </w:r>
      <w:r w:rsidR="00AB3DD9" w:rsidRPr="00874E0D">
        <w:rPr>
          <w:i/>
          <w:iCs/>
        </w:rPr>
        <w:t>country</w:t>
      </w:r>
      <w:r w:rsidR="00AB3DD9">
        <w:rPr>
          <w:i/>
          <w:iCs/>
        </w:rPr>
        <w:t xml:space="preserve"> </w:t>
      </w:r>
      <w:r w:rsidR="00AB3DD9" w:rsidRPr="00874E0D">
        <w:rPr>
          <w:i/>
          <w:iCs/>
        </w:rPr>
        <w:t>of</w:t>
      </w:r>
      <w:r w:rsidR="00AB3DD9">
        <w:rPr>
          <w:i/>
          <w:iCs/>
        </w:rPr>
        <w:t xml:space="preserve"> </w:t>
      </w:r>
      <w:r w:rsidR="00AB3DD9" w:rsidRPr="00874E0D">
        <w:rPr>
          <w:i/>
          <w:iCs/>
        </w:rPr>
        <w:t>the</w:t>
      </w:r>
      <w:r w:rsidR="00AB3DD9">
        <w:rPr>
          <w:i/>
          <w:iCs/>
        </w:rPr>
        <w:t xml:space="preserve"> </w:t>
      </w:r>
      <w:hyperlink r:id="rId2321" w:history="1">
        <w:r w:rsidR="00AB3DD9" w:rsidRPr="007421C1">
          <w:rPr>
            <w:rStyle w:val="Hyperlink"/>
            <w:i/>
            <w:iCs/>
          </w:rPr>
          <w:t>Amalekites</w:t>
        </w:r>
      </w:hyperlink>
      <w:r w:rsidR="00AB3DD9" w:rsidRPr="00874E0D">
        <w:rPr>
          <w:i/>
          <w:iCs/>
        </w:rPr>
        <w:t>!</w:t>
      </w:r>
      <w:r w:rsidR="00AB3DD9">
        <w:t xml:space="preserve"> </w:t>
      </w:r>
      <w:r w:rsidR="00AB3DD9" w:rsidRPr="00874E0D">
        <w:t>But</w:t>
      </w:r>
      <w:r w:rsidR="00AB3DD9">
        <w:t xml:space="preserve"> </w:t>
      </w:r>
      <w:r w:rsidR="00AB3DD9" w:rsidRPr="00874E0D">
        <w:rPr>
          <w:i/>
          <w:iCs/>
        </w:rPr>
        <w:t>He</w:t>
      </w:r>
      <w:r w:rsidR="00AB3DD9">
        <w:rPr>
          <w:i/>
          <w:iCs/>
        </w:rPr>
        <w:t xml:space="preserve"> </w:t>
      </w:r>
      <w:r w:rsidR="00AB3DD9" w:rsidRPr="00874E0D">
        <w:rPr>
          <w:i/>
          <w:iCs/>
        </w:rPr>
        <w:t>declares</w:t>
      </w:r>
      <w:r w:rsidR="00AB3DD9">
        <w:rPr>
          <w:i/>
          <w:iCs/>
        </w:rPr>
        <w:t xml:space="preserve"> </w:t>
      </w:r>
      <w:r w:rsidR="00AB3DD9" w:rsidRPr="00874E0D">
        <w:rPr>
          <w:i/>
          <w:iCs/>
        </w:rPr>
        <w:t>the</w:t>
      </w:r>
      <w:r w:rsidR="00AB3DD9">
        <w:rPr>
          <w:i/>
          <w:iCs/>
        </w:rPr>
        <w:t xml:space="preserve"> </w:t>
      </w:r>
      <w:r w:rsidR="00AB3DD9" w:rsidRPr="00874E0D">
        <w:rPr>
          <w:i/>
          <w:iCs/>
        </w:rPr>
        <w:t>end</w:t>
      </w:r>
      <w:r w:rsidR="00AB3DD9">
        <w:rPr>
          <w:i/>
          <w:iCs/>
        </w:rPr>
        <w:t xml:space="preserve"> </w:t>
      </w:r>
      <w:r w:rsidR="00AB3DD9" w:rsidRPr="00874E0D">
        <w:rPr>
          <w:i/>
          <w:iCs/>
        </w:rPr>
        <w:t>from</w:t>
      </w:r>
      <w:r w:rsidR="00AB3DD9">
        <w:rPr>
          <w:i/>
          <w:iCs/>
        </w:rPr>
        <w:t xml:space="preserve"> </w:t>
      </w:r>
      <w:r w:rsidR="00AB3DD9" w:rsidRPr="00874E0D">
        <w:rPr>
          <w:i/>
          <w:iCs/>
        </w:rPr>
        <w:t>the</w:t>
      </w:r>
      <w:r w:rsidR="00AB3DD9">
        <w:rPr>
          <w:i/>
          <w:iCs/>
        </w:rPr>
        <w:t xml:space="preserve"> </w:t>
      </w:r>
      <w:r w:rsidR="00AB3DD9" w:rsidRPr="00874E0D">
        <w:rPr>
          <w:i/>
          <w:iCs/>
        </w:rPr>
        <w:t>beginning</w:t>
      </w:r>
      <w:r w:rsidR="00AB3DD9" w:rsidRPr="00874E0D">
        <w:t>'.</w:t>
      </w:r>
    </w:p>
    <w:p w14:paraId="4BE9B08B" w14:textId="77777777" w:rsidR="00AB3DD9" w:rsidRPr="00874E0D" w:rsidRDefault="00AB3DD9" w:rsidP="00AB3DD9"/>
    <w:p w14:paraId="5F26914C" w14:textId="034604E4" w:rsidR="00AB3DD9" w:rsidRPr="00874E0D" w:rsidRDefault="00AB3DD9" w:rsidP="00AB3DD9">
      <w:r w:rsidRPr="00874E0D">
        <w:t>Rather</w:t>
      </w:r>
      <w:r>
        <w:t xml:space="preserve"> </w:t>
      </w:r>
      <w:r w:rsidRPr="00874E0D">
        <w:t>than</w:t>
      </w:r>
      <w:r>
        <w:t xml:space="preserve"> </w:t>
      </w:r>
      <w:r w:rsidRPr="00874E0D">
        <w:t>glossing</w:t>
      </w:r>
      <w:r>
        <w:t xml:space="preserve"> </w:t>
      </w:r>
      <w:r w:rsidRPr="00874E0D">
        <w:t>over</w:t>
      </w:r>
      <w:r>
        <w:t xml:space="preserve"> </w:t>
      </w:r>
      <w:r w:rsidRPr="00874E0D">
        <w:t>this</w:t>
      </w:r>
      <w:r>
        <w:t xml:space="preserve"> </w:t>
      </w:r>
      <w:r w:rsidRPr="00874E0D">
        <w:t>geographical</w:t>
      </w:r>
      <w:r>
        <w:t xml:space="preserve"> </w:t>
      </w:r>
      <w:r w:rsidRPr="00874E0D">
        <w:t>allusion,</w:t>
      </w:r>
      <w:r>
        <w:t xml:space="preserve"> </w:t>
      </w:r>
      <w:r w:rsidRPr="00874E0D">
        <w:t>the</w:t>
      </w:r>
      <w:r>
        <w:t xml:space="preserve"> </w:t>
      </w:r>
      <w:hyperlink r:id="rId2322" w:history="1">
        <w:r w:rsidRPr="007421C1">
          <w:rPr>
            <w:rStyle w:val="Hyperlink"/>
          </w:rPr>
          <w:t>Midrash</w:t>
        </w:r>
      </w:hyperlink>
      <w:r>
        <w:t xml:space="preserve"> </w:t>
      </w:r>
      <w:r w:rsidRPr="00874E0D">
        <w:t>opens</w:t>
      </w:r>
      <w:r>
        <w:t xml:space="preserve"> </w:t>
      </w:r>
      <w:r w:rsidRPr="00874E0D">
        <w:t>our</w:t>
      </w:r>
      <w:r>
        <w:t xml:space="preserve"> </w:t>
      </w:r>
      <w:hyperlink r:id="rId2323" w:history="1">
        <w:r w:rsidRPr="007421C1">
          <w:rPr>
            <w:rStyle w:val="Hyperlink"/>
          </w:rPr>
          <w:t>eyes</w:t>
        </w:r>
      </w:hyperlink>
      <w:r>
        <w:t xml:space="preserve"> </w:t>
      </w:r>
      <w:r w:rsidRPr="00874E0D">
        <w:t>to</w:t>
      </w:r>
      <w:r>
        <w:t xml:space="preserve"> </w:t>
      </w:r>
      <w:r w:rsidRPr="00874E0D">
        <w:t>the</w:t>
      </w:r>
      <w:r>
        <w:t xml:space="preserve"> </w:t>
      </w:r>
      <w:r w:rsidRPr="00874E0D">
        <w:t>purpose</w:t>
      </w:r>
      <w:r>
        <w:t xml:space="preserve"> </w:t>
      </w:r>
      <w:r w:rsidRPr="00874E0D">
        <w:t>of</w:t>
      </w:r>
      <w:r>
        <w:t xml:space="preserve"> </w:t>
      </w:r>
      <w:hyperlink r:id="rId2324" w:history="1">
        <w:r w:rsidRPr="007421C1">
          <w:rPr>
            <w:rStyle w:val="Hyperlink"/>
          </w:rPr>
          <w:t>Avraham</w:t>
        </w:r>
      </w:hyperlink>
      <w:r w:rsidRPr="00874E0D">
        <w:t>'s</w:t>
      </w:r>
      <w:r>
        <w:t xml:space="preserve"> </w:t>
      </w:r>
      <w:r w:rsidRPr="00874E0D">
        <w:t>battle:</w:t>
      </w:r>
      <w:r>
        <w:t xml:space="preserve"> </w:t>
      </w:r>
      <w:hyperlink r:id="rId2325" w:history="1">
        <w:r w:rsidRPr="007421C1">
          <w:rPr>
            <w:rStyle w:val="Hyperlink"/>
          </w:rPr>
          <w:t>Avraham</w:t>
        </w:r>
      </w:hyperlink>
      <w:r w:rsidRPr="00874E0D">
        <w:t>'s</w:t>
      </w:r>
      <w:r>
        <w:t xml:space="preserve"> </w:t>
      </w:r>
      <w:r w:rsidRPr="00874E0D">
        <w:t>involvement</w:t>
      </w:r>
      <w:r>
        <w:t xml:space="preserve"> </w:t>
      </w:r>
      <w:r w:rsidRPr="00874E0D">
        <w:t>in</w:t>
      </w:r>
      <w:r>
        <w:t xml:space="preserve"> </w:t>
      </w:r>
      <w:r w:rsidRPr="00874E0D">
        <w:t>this</w:t>
      </w:r>
      <w:r>
        <w:t xml:space="preserve"> </w:t>
      </w:r>
      <w:r w:rsidRPr="00874E0D">
        <w:t>war</w:t>
      </w:r>
      <w:r>
        <w:t xml:space="preserve"> </w:t>
      </w:r>
      <w:r w:rsidRPr="00874E0D">
        <w:t>creates</w:t>
      </w:r>
      <w:r>
        <w:t xml:space="preserve"> </w:t>
      </w:r>
      <w:r w:rsidRPr="00874E0D">
        <w:t>the</w:t>
      </w:r>
      <w:r>
        <w:t xml:space="preserve"> </w:t>
      </w:r>
      <w:hyperlink r:id="rId2326" w:history="1">
        <w:r w:rsidRPr="007421C1">
          <w:rPr>
            <w:rStyle w:val="Hyperlink"/>
          </w:rPr>
          <w:t>spiritual</w:t>
        </w:r>
      </w:hyperlink>
      <w:r>
        <w:t xml:space="preserve"> </w:t>
      </w:r>
      <w:r w:rsidRPr="00874E0D">
        <w:t>power</w:t>
      </w:r>
      <w:r>
        <w:t xml:space="preserve"> </w:t>
      </w:r>
      <w:r w:rsidRPr="00874E0D">
        <w:t>that</w:t>
      </w:r>
      <w:r>
        <w:t xml:space="preserve"> </w:t>
      </w:r>
      <w:r w:rsidRPr="00874E0D">
        <w:t>will</w:t>
      </w:r>
      <w:r>
        <w:t xml:space="preserve"> </w:t>
      </w:r>
      <w:r w:rsidRPr="00874E0D">
        <w:t>enable</w:t>
      </w:r>
      <w:r>
        <w:t xml:space="preserve"> </w:t>
      </w:r>
      <w:r w:rsidRPr="00874E0D">
        <w:t>his</w:t>
      </w:r>
      <w:r>
        <w:t xml:space="preserve"> </w:t>
      </w:r>
      <w:r w:rsidRPr="00874E0D">
        <w:t>descendants</w:t>
      </w:r>
      <w:r>
        <w:t xml:space="preserve"> </w:t>
      </w:r>
      <w:r w:rsidRPr="00874E0D">
        <w:t>to</w:t>
      </w:r>
      <w:r>
        <w:t xml:space="preserve"> </w:t>
      </w:r>
      <w:r w:rsidRPr="00874E0D">
        <w:t>be</w:t>
      </w:r>
      <w:r>
        <w:t xml:space="preserve"> </w:t>
      </w:r>
      <w:r w:rsidRPr="00874E0D">
        <w:t>successful</w:t>
      </w:r>
      <w:r>
        <w:t xml:space="preserve"> </w:t>
      </w:r>
      <w:r w:rsidRPr="00874E0D">
        <w:t>in</w:t>
      </w:r>
      <w:r>
        <w:t xml:space="preserve"> </w:t>
      </w:r>
      <w:r w:rsidRPr="00874E0D">
        <w:t>the</w:t>
      </w:r>
      <w:r>
        <w:t xml:space="preserve"> </w:t>
      </w:r>
      <w:hyperlink r:id="rId2327" w:history="1">
        <w:r w:rsidRPr="007421C1">
          <w:rPr>
            <w:rStyle w:val="Hyperlink"/>
          </w:rPr>
          <w:t>future</w:t>
        </w:r>
      </w:hyperlink>
      <w:r w:rsidRPr="00874E0D">
        <w:t>.</w:t>
      </w:r>
      <w:r>
        <w:t xml:space="preserve"> </w:t>
      </w:r>
      <w:hyperlink r:id="rId2328" w:history="1">
        <w:r w:rsidRPr="007421C1">
          <w:rPr>
            <w:rStyle w:val="Hyperlink"/>
          </w:rPr>
          <w:t>Avraham</w:t>
        </w:r>
      </w:hyperlink>
      <w:r w:rsidRPr="00874E0D">
        <w:t>'s</w:t>
      </w:r>
      <w:r>
        <w:t xml:space="preserve"> </w:t>
      </w:r>
      <w:r w:rsidRPr="00874E0D">
        <w:t>victory</w:t>
      </w:r>
      <w:r>
        <w:t xml:space="preserve"> </w:t>
      </w:r>
      <w:r w:rsidRPr="00874E0D">
        <w:t>in</w:t>
      </w:r>
      <w:r>
        <w:t xml:space="preserve"> </w:t>
      </w:r>
      <w:r w:rsidRPr="00874E0D">
        <w:t>the</w:t>
      </w:r>
      <w:r>
        <w:t xml:space="preserve"> </w:t>
      </w:r>
      <w:hyperlink r:id="rId2329" w:history="1">
        <w:r w:rsidRPr="007421C1">
          <w:rPr>
            <w:rStyle w:val="Hyperlink"/>
          </w:rPr>
          <w:t>first</w:t>
        </w:r>
      </w:hyperlink>
      <w:r>
        <w:t xml:space="preserve"> </w:t>
      </w:r>
      <w:r w:rsidRPr="00874E0D">
        <w:t>battle</w:t>
      </w:r>
      <w:r>
        <w:t xml:space="preserve"> </w:t>
      </w:r>
      <w:r w:rsidRPr="00874E0D">
        <w:t>will</w:t>
      </w:r>
      <w:r>
        <w:t xml:space="preserve"> </w:t>
      </w:r>
      <w:r w:rsidRPr="00874E0D">
        <w:t>assure</w:t>
      </w:r>
      <w:r>
        <w:t xml:space="preserve"> </w:t>
      </w:r>
      <w:r w:rsidRPr="00874E0D">
        <w:t>victory</w:t>
      </w:r>
      <w:r>
        <w:t xml:space="preserve"> </w:t>
      </w:r>
      <w:r w:rsidRPr="00874E0D">
        <w:t>in</w:t>
      </w:r>
      <w:r>
        <w:t xml:space="preserve"> </w:t>
      </w:r>
      <w:r w:rsidRPr="00874E0D">
        <w:t>the</w:t>
      </w:r>
      <w:r>
        <w:t xml:space="preserve"> </w:t>
      </w:r>
      <w:r w:rsidRPr="00874E0D">
        <w:t>final</w:t>
      </w:r>
      <w:r>
        <w:t xml:space="preserve"> </w:t>
      </w:r>
      <w:r w:rsidRPr="00874E0D">
        <w:t>battle.</w:t>
      </w:r>
      <w:r>
        <w:t xml:space="preserve"> </w:t>
      </w:r>
      <w:r w:rsidRPr="00874E0D">
        <w:t>The</w:t>
      </w:r>
      <w:r>
        <w:t xml:space="preserve"> </w:t>
      </w:r>
      <w:hyperlink r:id="rId2330" w:history="1">
        <w:r w:rsidRPr="007421C1">
          <w:rPr>
            <w:rStyle w:val="Hyperlink"/>
          </w:rPr>
          <w:t>Midrash</w:t>
        </w:r>
      </w:hyperlink>
      <w:r>
        <w:t xml:space="preserve"> </w:t>
      </w:r>
      <w:r w:rsidRPr="00874E0D">
        <w:t>goes</w:t>
      </w:r>
      <w:r>
        <w:t xml:space="preserve"> </w:t>
      </w:r>
      <w:r w:rsidRPr="00874E0D">
        <w:t>so</w:t>
      </w:r>
      <w:r>
        <w:t xml:space="preserve"> </w:t>
      </w:r>
      <w:r w:rsidRPr="00874E0D">
        <w:t>far</w:t>
      </w:r>
      <w:r>
        <w:t xml:space="preserve"> </w:t>
      </w:r>
      <w:r w:rsidRPr="00874E0D">
        <w:t>as</w:t>
      </w:r>
      <w:r>
        <w:t xml:space="preserve"> </w:t>
      </w:r>
      <w:r w:rsidRPr="00874E0D">
        <w:t>to</w:t>
      </w:r>
      <w:r>
        <w:t xml:space="preserve"> </w:t>
      </w:r>
      <w:r w:rsidRPr="00874E0D">
        <w:t>cast</w:t>
      </w:r>
      <w:r>
        <w:t xml:space="preserve"> </w:t>
      </w:r>
      <w:r w:rsidRPr="00874E0D">
        <w:t>this</w:t>
      </w:r>
      <w:r>
        <w:t xml:space="preserve"> </w:t>
      </w:r>
      <w:hyperlink r:id="rId2331" w:history="1">
        <w:r w:rsidRPr="007421C1">
          <w:rPr>
            <w:rStyle w:val="Hyperlink"/>
          </w:rPr>
          <w:t>first</w:t>
        </w:r>
      </w:hyperlink>
      <w:r>
        <w:t xml:space="preserve"> </w:t>
      </w:r>
      <w:r w:rsidRPr="00874E0D">
        <w:t>battle</w:t>
      </w:r>
      <w:r>
        <w:t xml:space="preserve"> </w:t>
      </w:r>
      <w:r w:rsidRPr="00874E0D">
        <w:t>as</w:t>
      </w:r>
      <w:r>
        <w:t xml:space="preserve"> </w:t>
      </w:r>
      <w:r w:rsidRPr="00874E0D">
        <w:t>an</w:t>
      </w:r>
      <w:r>
        <w:t xml:space="preserve"> </w:t>
      </w:r>
      <w:r w:rsidRPr="00874E0D">
        <w:t>imprint</w:t>
      </w:r>
      <w:r>
        <w:t xml:space="preserve"> </w:t>
      </w:r>
      <w:r w:rsidRPr="00874E0D">
        <w:t>for</w:t>
      </w:r>
      <w:r>
        <w:t xml:space="preserve"> </w:t>
      </w:r>
      <w:r w:rsidRPr="00874E0D">
        <w:t>the</w:t>
      </w:r>
      <w:r>
        <w:t xml:space="preserve"> </w:t>
      </w:r>
      <w:hyperlink r:id="rId2332" w:history="1">
        <w:r w:rsidRPr="007421C1">
          <w:rPr>
            <w:rStyle w:val="Hyperlink"/>
          </w:rPr>
          <w:t>end of days</w:t>
        </w:r>
      </w:hyperlink>
      <w:r w:rsidRPr="00874E0D">
        <w:t>:</w:t>
      </w:r>
    </w:p>
    <w:p w14:paraId="65A0F16A" w14:textId="77777777" w:rsidR="00AB3DD9" w:rsidRPr="00874E0D" w:rsidRDefault="00AB3DD9" w:rsidP="00AB3DD9"/>
    <w:p w14:paraId="6A5A636B" w14:textId="7E2059F8" w:rsidR="00AB3DD9" w:rsidRPr="00874E0D" w:rsidRDefault="00AB3DD9" w:rsidP="00AB3DD9">
      <w:pPr>
        <w:ind w:left="288" w:right="288"/>
      </w:pPr>
      <w:r w:rsidRPr="00874E0D">
        <w:rPr>
          <w:i/>
          <w:iCs/>
        </w:rPr>
        <w:t>And</w:t>
      </w:r>
      <w:r>
        <w:rPr>
          <w:i/>
          <w:iCs/>
        </w:rPr>
        <w:t xml:space="preserve"> </w:t>
      </w:r>
      <w:r w:rsidRPr="00874E0D">
        <w:rPr>
          <w:i/>
          <w:iCs/>
        </w:rPr>
        <w:t>it</w:t>
      </w:r>
      <w:r>
        <w:rPr>
          <w:i/>
          <w:iCs/>
        </w:rPr>
        <w:t xml:space="preserve"> </w:t>
      </w:r>
      <w:r w:rsidRPr="00874E0D">
        <w:rPr>
          <w:i/>
          <w:iCs/>
        </w:rPr>
        <w:t>came</w:t>
      </w:r>
      <w:r>
        <w:rPr>
          <w:i/>
          <w:iCs/>
        </w:rPr>
        <w:t xml:space="preserve"> </w:t>
      </w:r>
      <w:r w:rsidRPr="00874E0D">
        <w:rPr>
          <w:i/>
          <w:iCs/>
        </w:rPr>
        <w:t>to</w:t>
      </w:r>
      <w:r>
        <w:rPr>
          <w:i/>
          <w:iCs/>
        </w:rPr>
        <w:t xml:space="preserve"> </w:t>
      </w:r>
      <w:r w:rsidRPr="00874E0D">
        <w:rPr>
          <w:i/>
          <w:iCs/>
        </w:rPr>
        <w:t>pass</w:t>
      </w:r>
      <w:r>
        <w:rPr>
          <w:i/>
          <w:iCs/>
        </w:rPr>
        <w:t xml:space="preserve"> </w:t>
      </w:r>
      <w:r w:rsidRPr="00874E0D">
        <w:rPr>
          <w:i/>
          <w:iCs/>
        </w:rPr>
        <w:t>in</w:t>
      </w:r>
      <w:r>
        <w:rPr>
          <w:i/>
          <w:iCs/>
        </w:rPr>
        <w:t xml:space="preserve"> </w:t>
      </w:r>
      <w:r w:rsidRPr="00874E0D">
        <w:rPr>
          <w:i/>
          <w:iCs/>
        </w:rPr>
        <w:t>the</w:t>
      </w:r>
      <w:r>
        <w:rPr>
          <w:i/>
          <w:iCs/>
        </w:rPr>
        <w:t xml:space="preserve"> </w:t>
      </w:r>
      <w:r w:rsidRPr="00874E0D">
        <w:rPr>
          <w:i/>
          <w:iCs/>
        </w:rPr>
        <w:t>days</w:t>
      </w:r>
      <w:r>
        <w:rPr>
          <w:i/>
          <w:iCs/>
        </w:rPr>
        <w:t xml:space="preserve"> </w:t>
      </w:r>
      <w:r w:rsidRPr="00874E0D">
        <w:rPr>
          <w:i/>
          <w:iCs/>
        </w:rPr>
        <w:t>of</w:t>
      </w:r>
      <w:r>
        <w:rPr>
          <w:i/>
          <w:iCs/>
        </w:rPr>
        <w:t xml:space="preserve"> </w:t>
      </w:r>
      <w:r w:rsidRPr="00874E0D">
        <w:rPr>
          <w:i/>
          <w:iCs/>
        </w:rPr>
        <w:t>Amraphel</w:t>
      </w:r>
      <w:r>
        <w:rPr>
          <w:i/>
          <w:iCs/>
        </w:rPr>
        <w:t xml:space="preserve"> </w:t>
      </w:r>
      <w:r w:rsidRPr="00874E0D">
        <w:rPr>
          <w:i/>
          <w:iCs/>
        </w:rPr>
        <w:t>king</w:t>
      </w:r>
      <w:r>
        <w:rPr>
          <w:i/>
          <w:iCs/>
        </w:rPr>
        <w:t xml:space="preserve"> </w:t>
      </w:r>
      <w:r w:rsidRPr="00874E0D">
        <w:rPr>
          <w:i/>
          <w:iCs/>
        </w:rPr>
        <w:t>of</w:t>
      </w:r>
      <w:r>
        <w:rPr>
          <w:i/>
          <w:iCs/>
        </w:rPr>
        <w:t xml:space="preserve"> </w:t>
      </w:r>
      <w:r w:rsidRPr="00874E0D">
        <w:rPr>
          <w:i/>
          <w:iCs/>
        </w:rPr>
        <w:t>Shinar</w:t>
      </w:r>
      <w:r w:rsidRPr="00874E0D">
        <w:t>:</w:t>
      </w:r>
      <w:r>
        <w:t xml:space="preserve"> </w:t>
      </w:r>
      <w:r w:rsidRPr="00874E0D">
        <w:t>this</w:t>
      </w:r>
      <w:r>
        <w:t xml:space="preserve"> </w:t>
      </w:r>
      <w:r w:rsidRPr="00874E0D">
        <w:t>alludes</w:t>
      </w:r>
      <w:r>
        <w:t xml:space="preserve"> </w:t>
      </w:r>
      <w:r w:rsidRPr="00874E0D">
        <w:t>to</w:t>
      </w:r>
      <w:r>
        <w:t xml:space="preserve"> </w:t>
      </w:r>
      <w:hyperlink r:id="rId2333" w:history="1">
        <w:r w:rsidRPr="007421C1">
          <w:rPr>
            <w:rStyle w:val="Hyperlink"/>
          </w:rPr>
          <w:t>Babylon</w:t>
        </w:r>
      </w:hyperlink>
      <w:r w:rsidRPr="00874E0D">
        <w:t>;</w:t>
      </w:r>
      <w:r>
        <w:t xml:space="preserve"> </w:t>
      </w:r>
      <w:r w:rsidRPr="00874E0D">
        <w:rPr>
          <w:i/>
          <w:iCs/>
        </w:rPr>
        <w:t>Arioch</w:t>
      </w:r>
      <w:r>
        <w:rPr>
          <w:i/>
          <w:iCs/>
        </w:rPr>
        <w:t xml:space="preserve"> </w:t>
      </w:r>
      <w:r w:rsidRPr="00874E0D">
        <w:rPr>
          <w:i/>
          <w:iCs/>
        </w:rPr>
        <w:t>king</w:t>
      </w:r>
      <w:r>
        <w:rPr>
          <w:i/>
          <w:iCs/>
        </w:rPr>
        <w:t xml:space="preserve"> </w:t>
      </w:r>
      <w:r w:rsidRPr="00874E0D">
        <w:rPr>
          <w:i/>
          <w:iCs/>
        </w:rPr>
        <w:t>of</w:t>
      </w:r>
      <w:r>
        <w:rPr>
          <w:i/>
          <w:iCs/>
        </w:rPr>
        <w:t xml:space="preserve"> </w:t>
      </w:r>
      <w:r w:rsidRPr="00874E0D">
        <w:rPr>
          <w:i/>
          <w:iCs/>
        </w:rPr>
        <w:t>Ellasar</w:t>
      </w:r>
      <w:r w:rsidRPr="00874E0D">
        <w:t>:</w:t>
      </w:r>
      <w:r>
        <w:t xml:space="preserve"> </w:t>
      </w:r>
      <w:r w:rsidRPr="00874E0D">
        <w:t>that</w:t>
      </w:r>
      <w:r>
        <w:t xml:space="preserve"> </w:t>
      </w:r>
      <w:r w:rsidRPr="00874E0D">
        <w:t>alludes</w:t>
      </w:r>
      <w:r>
        <w:t xml:space="preserve"> </w:t>
      </w:r>
      <w:r w:rsidRPr="00874E0D">
        <w:t>to</w:t>
      </w:r>
      <w:r>
        <w:t xml:space="preserve"> </w:t>
      </w:r>
      <w:r w:rsidRPr="00874E0D">
        <w:t>Greece;</w:t>
      </w:r>
      <w:r>
        <w:t xml:space="preserve"> </w:t>
      </w:r>
      <w:r w:rsidRPr="00874E0D">
        <w:rPr>
          <w:i/>
          <w:iCs/>
        </w:rPr>
        <w:t>Kedarlaomer</w:t>
      </w:r>
      <w:r>
        <w:rPr>
          <w:i/>
          <w:iCs/>
        </w:rPr>
        <w:t xml:space="preserve"> </w:t>
      </w:r>
      <w:r w:rsidRPr="00874E0D">
        <w:rPr>
          <w:i/>
          <w:iCs/>
        </w:rPr>
        <w:t>king</w:t>
      </w:r>
      <w:r>
        <w:rPr>
          <w:i/>
          <w:iCs/>
        </w:rPr>
        <w:t xml:space="preserve"> </w:t>
      </w:r>
      <w:r w:rsidRPr="00874E0D">
        <w:rPr>
          <w:i/>
          <w:iCs/>
        </w:rPr>
        <w:t>of</w:t>
      </w:r>
      <w:r>
        <w:rPr>
          <w:i/>
          <w:iCs/>
        </w:rPr>
        <w:t xml:space="preserve"> </w:t>
      </w:r>
      <w:r w:rsidRPr="00874E0D">
        <w:rPr>
          <w:i/>
          <w:iCs/>
        </w:rPr>
        <w:t>Elam</w:t>
      </w:r>
      <w:r w:rsidRPr="00874E0D">
        <w:t>:</w:t>
      </w:r>
      <w:r>
        <w:t xml:space="preserve"> </w:t>
      </w:r>
      <w:r w:rsidRPr="00874E0D">
        <w:t>that</w:t>
      </w:r>
      <w:r>
        <w:t xml:space="preserve"> </w:t>
      </w:r>
      <w:r w:rsidRPr="00874E0D">
        <w:t>is</w:t>
      </w:r>
      <w:r>
        <w:t xml:space="preserve"> </w:t>
      </w:r>
      <w:r w:rsidRPr="00874E0D">
        <w:t>Media;</w:t>
      </w:r>
      <w:r>
        <w:t xml:space="preserve"> </w:t>
      </w:r>
      <w:r w:rsidRPr="00874E0D">
        <w:rPr>
          <w:i/>
          <w:iCs/>
        </w:rPr>
        <w:t>and</w:t>
      </w:r>
      <w:r>
        <w:rPr>
          <w:i/>
          <w:iCs/>
        </w:rPr>
        <w:t xml:space="preserve"> </w:t>
      </w:r>
      <w:r w:rsidRPr="00874E0D">
        <w:rPr>
          <w:i/>
          <w:iCs/>
        </w:rPr>
        <w:t>Tidal</w:t>
      </w:r>
      <w:r>
        <w:rPr>
          <w:i/>
          <w:iCs/>
        </w:rPr>
        <w:t xml:space="preserve"> </w:t>
      </w:r>
      <w:r w:rsidRPr="00874E0D">
        <w:rPr>
          <w:i/>
          <w:iCs/>
        </w:rPr>
        <w:t>the</w:t>
      </w:r>
      <w:r>
        <w:rPr>
          <w:i/>
          <w:iCs/>
        </w:rPr>
        <w:t xml:space="preserve"> </w:t>
      </w:r>
      <w:r w:rsidRPr="00874E0D">
        <w:rPr>
          <w:i/>
          <w:iCs/>
        </w:rPr>
        <w:t>king</w:t>
      </w:r>
      <w:r>
        <w:rPr>
          <w:i/>
          <w:iCs/>
        </w:rPr>
        <w:t xml:space="preserve"> </w:t>
      </w:r>
      <w:r w:rsidRPr="00874E0D">
        <w:rPr>
          <w:i/>
          <w:iCs/>
        </w:rPr>
        <w:t>of</w:t>
      </w:r>
      <w:r>
        <w:rPr>
          <w:i/>
          <w:iCs/>
        </w:rPr>
        <w:t xml:space="preserve"> </w:t>
      </w:r>
      <w:hyperlink r:id="rId2334" w:history="1">
        <w:r w:rsidRPr="007421C1">
          <w:rPr>
            <w:rStyle w:val="Hyperlink"/>
            <w:i/>
            <w:iCs/>
          </w:rPr>
          <w:t>Goyim</w:t>
        </w:r>
      </w:hyperlink>
      <w:r>
        <w:t xml:space="preserve"> </w:t>
      </w:r>
      <w:r w:rsidRPr="00874E0D">
        <w:t>[lit.</w:t>
      </w:r>
      <w:r>
        <w:t xml:space="preserve"> </w:t>
      </w:r>
      <w:r w:rsidRPr="00874E0D">
        <w:t>'</w:t>
      </w:r>
      <w:hyperlink r:id="rId2335" w:history="1">
        <w:r w:rsidRPr="007421C1">
          <w:rPr>
            <w:rStyle w:val="Hyperlink"/>
          </w:rPr>
          <w:t>nations</w:t>
        </w:r>
      </w:hyperlink>
      <w:r w:rsidRPr="00874E0D">
        <w:t>']:</w:t>
      </w:r>
      <w:r>
        <w:t xml:space="preserve"> </w:t>
      </w:r>
      <w:r w:rsidRPr="00874E0D">
        <w:t>this</w:t>
      </w:r>
      <w:r>
        <w:t xml:space="preserve"> </w:t>
      </w:r>
      <w:r w:rsidRPr="00874E0D">
        <w:t>alludes</w:t>
      </w:r>
      <w:r>
        <w:t xml:space="preserve"> </w:t>
      </w:r>
      <w:r w:rsidRPr="00874E0D">
        <w:t>to</w:t>
      </w:r>
      <w:r>
        <w:t xml:space="preserve"> </w:t>
      </w:r>
      <w:r w:rsidRPr="00874E0D">
        <w:t>the</w:t>
      </w:r>
      <w:r>
        <w:t xml:space="preserve"> </w:t>
      </w:r>
      <w:hyperlink r:id="rId2336" w:history="1">
        <w:r w:rsidRPr="007421C1">
          <w:rPr>
            <w:rStyle w:val="Hyperlink"/>
          </w:rPr>
          <w:t>wicked</w:t>
        </w:r>
      </w:hyperlink>
      <w:r>
        <w:t xml:space="preserve"> </w:t>
      </w:r>
      <w:r w:rsidRPr="00874E0D">
        <w:t>Power</w:t>
      </w:r>
      <w:r>
        <w:t xml:space="preserve"> </w:t>
      </w:r>
      <w:r w:rsidRPr="00874E0D">
        <w:t>[i.e.</w:t>
      </w:r>
      <w:r>
        <w:t xml:space="preserve"> </w:t>
      </w:r>
      <w:r w:rsidRPr="00874E0D">
        <w:t>Rome]</w:t>
      </w:r>
      <w:r>
        <w:t xml:space="preserve"> </w:t>
      </w:r>
      <w:r w:rsidRPr="00874E0D">
        <w:t>which</w:t>
      </w:r>
      <w:r>
        <w:t xml:space="preserve"> </w:t>
      </w:r>
      <w:r w:rsidRPr="00874E0D">
        <w:t>levies</w:t>
      </w:r>
      <w:r>
        <w:t xml:space="preserve"> </w:t>
      </w:r>
      <w:r w:rsidRPr="00874E0D">
        <w:t>troops</w:t>
      </w:r>
      <w:r>
        <w:t xml:space="preserve"> </w:t>
      </w:r>
      <w:r w:rsidRPr="00874E0D">
        <w:t>from</w:t>
      </w:r>
      <w:r>
        <w:t xml:space="preserve"> </w:t>
      </w:r>
      <w:r w:rsidRPr="00874E0D">
        <w:t>all</w:t>
      </w:r>
      <w:r>
        <w:t xml:space="preserve"> </w:t>
      </w:r>
      <w:r w:rsidRPr="00874E0D">
        <w:t>the</w:t>
      </w:r>
      <w:r>
        <w:t xml:space="preserve"> </w:t>
      </w:r>
      <w:hyperlink r:id="rId2337" w:history="1">
        <w:r w:rsidRPr="007421C1">
          <w:rPr>
            <w:rStyle w:val="Hyperlink"/>
          </w:rPr>
          <w:t>nations</w:t>
        </w:r>
      </w:hyperlink>
      <w:r>
        <w:t xml:space="preserve"> </w:t>
      </w:r>
      <w:r w:rsidRPr="00874E0D">
        <w:t>of</w:t>
      </w:r>
      <w:r>
        <w:t xml:space="preserve"> </w:t>
      </w:r>
      <w:r w:rsidRPr="00874E0D">
        <w:t>the</w:t>
      </w:r>
      <w:r>
        <w:t xml:space="preserve"> </w:t>
      </w:r>
      <w:hyperlink r:id="rId2338" w:history="1">
        <w:r w:rsidRPr="007421C1">
          <w:rPr>
            <w:rStyle w:val="Hyperlink"/>
          </w:rPr>
          <w:t>world</w:t>
        </w:r>
      </w:hyperlink>
      <w:r w:rsidRPr="00874E0D">
        <w:t>.</w:t>
      </w:r>
      <w:r>
        <w:t xml:space="preserve"> </w:t>
      </w:r>
      <w:r w:rsidRPr="00874E0D">
        <w:lastRenderedPageBreak/>
        <w:t>R.</w:t>
      </w:r>
      <w:r>
        <w:t xml:space="preserve"> </w:t>
      </w:r>
      <w:r w:rsidRPr="00874E0D">
        <w:t>Eleazar</w:t>
      </w:r>
      <w:r>
        <w:t xml:space="preserve"> </w:t>
      </w:r>
      <w:r w:rsidRPr="00874E0D">
        <w:t>b.</w:t>
      </w:r>
      <w:r>
        <w:t xml:space="preserve"> </w:t>
      </w:r>
      <w:r w:rsidRPr="00874E0D">
        <w:t>R.</w:t>
      </w:r>
      <w:r>
        <w:t xml:space="preserve"> </w:t>
      </w:r>
      <w:r w:rsidRPr="00874E0D">
        <w:t>Abina</w:t>
      </w:r>
      <w:r>
        <w:t xml:space="preserve"> </w:t>
      </w:r>
      <w:r w:rsidRPr="00874E0D">
        <w:t>said:</w:t>
      </w:r>
      <w:r>
        <w:t xml:space="preserve"> </w:t>
      </w:r>
      <w:r w:rsidRPr="00874E0D">
        <w:t>When</w:t>
      </w:r>
      <w:r>
        <w:t xml:space="preserve"> </w:t>
      </w:r>
      <w:r w:rsidRPr="00874E0D">
        <w:t>you</w:t>
      </w:r>
      <w:r>
        <w:t xml:space="preserve"> </w:t>
      </w:r>
      <w:r w:rsidRPr="00874E0D">
        <w:t>see</w:t>
      </w:r>
      <w:r>
        <w:t xml:space="preserve"> </w:t>
      </w:r>
      <w:r w:rsidRPr="00874E0D">
        <w:t>the</w:t>
      </w:r>
      <w:r>
        <w:t xml:space="preserve"> </w:t>
      </w:r>
      <w:r w:rsidRPr="00874E0D">
        <w:t>Powers</w:t>
      </w:r>
      <w:r>
        <w:t xml:space="preserve"> </w:t>
      </w:r>
      <w:r w:rsidRPr="00874E0D">
        <w:t>fighting</w:t>
      </w:r>
      <w:r>
        <w:t xml:space="preserve"> </w:t>
      </w:r>
      <w:r w:rsidRPr="00874E0D">
        <w:t>each</w:t>
      </w:r>
      <w:r>
        <w:t xml:space="preserve"> </w:t>
      </w:r>
      <w:r w:rsidRPr="00874E0D">
        <w:t>other,</w:t>
      </w:r>
      <w:r>
        <w:t xml:space="preserve"> </w:t>
      </w:r>
      <w:r w:rsidRPr="00874E0D">
        <w:t>look</w:t>
      </w:r>
      <w:r>
        <w:t xml:space="preserve"> </w:t>
      </w:r>
      <w:r w:rsidRPr="00874E0D">
        <w:t>for</w:t>
      </w:r>
      <w:r>
        <w:t xml:space="preserve"> </w:t>
      </w:r>
      <w:r w:rsidRPr="00874E0D">
        <w:t>the</w:t>
      </w:r>
      <w:r>
        <w:t xml:space="preserve"> </w:t>
      </w:r>
      <w:hyperlink r:id="rId2339" w:history="1">
        <w:r w:rsidRPr="007421C1">
          <w:rPr>
            <w:rStyle w:val="Hyperlink"/>
          </w:rPr>
          <w:t>coming</w:t>
        </w:r>
      </w:hyperlink>
      <w:r>
        <w:t xml:space="preserve"> </w:t>
      </w:r>
      <w:r w:rsidRPr="00874E0D">
        <w:t>[lit.</w:t>
      </w:r>
      <w:r>
        <w:t xml:space="preserve"> </w:t>
      </w:r>
      <w:r w:rsidRPr="00874E0D">
        <w:t>'</w:t>
      </w:r>
      <w:hyperlink r:id="rId2340" w:history="1">
        <w:r w:rsidRPr="007421C1">
          <w:rPr>
            <w:rStyle w:val="Hyperlink"/>
          </w:rPr>
          <w:t>feet</w:t>
        </w:r>
      </w:hyperlink>
      <w:r w:rsidRPr="00874E0D">
        <w:t>']</w:t>
      </w:r>
      <w:r>
        <w:t xml:space="preserve"> </w:t>
      </w:r>
      <w:r w:rsidRPr="00874E0D">
        <w:t>of</w:t>
      </w:r>
      <w:r>
        <w:t xml:space="preserve"> </w:t>
      </w:r>
      <w:r w:rsidRPr="00874E0D">
        <w:t>the</w:t>
      </w:r>
      <w:r>
        <w:t xml:space="preserve"> </w:t>
      </w:r>
      <w:r w:rsidRPr="00874E0D">
        <w:t>King</w:t>
      </w:r>
      <w:r>
        <w:t xml:space="preserve"> </w:t>
      </w:r>
      <w:hyperlink r:id="rId2341" w:history="1">
        <w:r w:rsidRPr="007421C1">
          <w:rPr>
            <w:rStyle w:val="Hyperlink"/>
          </w:rPr>
          <w:t>Messiah</w:t>
        </w:r>
      </w:hyperlink>
      <w:r w:rsidRPr="00874E0D">
        <w:t>.</w:t>
      </w:r>
      <w:r>
        <w:t xml:space="preserve"> </w:t>
      </w:r>
      <w:r w:rsidRPr="00874E0D">
        <w:t>The</w:t>
      </w:r>
      <w:r>
        <w:t xml:space="preserve"> </w:t>
      </w:r>
      <w:r w:rsidRPr="00874E0D">
        <w:t>proof</w:t>
      </w:r>
      <w:r>
        <w:t xml:space="preserve"> </w:t>
      </w:r>
      <w:r w:rsidRPr="00874E0D">
        <w:t>is</w:t>
      </w:r>
      <w:r>
        <w:t xml:space="preserve"> </w:t>
      </w:r>
      <w:r w:rsidRPr="00874E0D">
        <w:t>that</w:t>
      </w:r>
      <w:r>
        <w:t xml:space="preserve"> </w:t>
      </w:r>
      <w:r w:rsidRPr="00874E0D">
        <w:t>in</w:t>
      </w:r>
      <w:r>
        <w:t xml:space="preserve"> </w:t>
      </w:r>
      <w:r w:rsidRPr="00874E0D">
        <w:t>the</w:t>
      </w:r>
      <w:r>
        <w:t xml:space="preserve"> </w:t>
      </w:r>
      <w:r w:rsidRPr="00874E0D">
        <w:t>days</w:t>
      </w:r>
      <w:r>
        <w:t xml:space="preserve"> </w:t>
      </w:r>
      <w:r w:rsidRPr="00874E0D">
        <w:t>of</w:t>
      </w:r>
      <w:r>
        <w:t xml:space="preserve"> </w:t>
      </w:r>
      <w:hyperlink r:id="rId2342" w:history="1">
        <w:r w:rsidRPr="007421C1">
          <w:rPr>
            <w:rStyle w:val="Hyperlink"/>
          </w:rPr>
          <w:t>Avraham</w:t>
        </w:r>
      </w:hyperlink>
      <w:r w:rsidRPr="00874E0D">
        <w:t>,</w:t>
      </w:r>
      <w:r>
        <w:t xml:space="preserve"> </w:t>
      </w:r>
      <w:r w:rsidRPr="00874E0D">
        <w:t>because</w:t>
      </w:r>
      <w:r>
        <w:t xml:space="preserve"> </w:t>
      </w:r>
      <w:r w:rsidRPr="00874E0D">
        <w:t>these</w:t>
      </w:r>
      <w:r>
        <w:t xml:space="preserve"> </w:t>
      </w:r>
      <w:r w:rsidRPr="00874E0D">
        <w:t>Powers</w:t>
      </w:r>
      <w:r>
        <w:t xml:space="preserve"> </w:t>
      </w:r>
      <w:r w:rsidRPr="00874E0D">
        <w:t>fought</w:t>
      </w:r>
      <w:r>
        <w:t xml:space="preserve"> </w:t>
      </w:r>
      <w:r w:rsidRPr="00874E0D">
        <w:t>against</w:t>
      </w:r>
      <w:r>
        <w:t xml:space="preserve"> </w:t>
      </w:r>
      <w:r w:rsidRPr="00874E0D">
        <w:t>each</w:t>
      </w:r>
      <w:r>
        <w:t xml:space="preserve"> </w:t>
      </w:r>
      <w:r w:rsidRPr="00874E0D">
        <w:t>other,</w:t>
      </w:r>
      <w:r>
        <w:t xml:space="preserve"> </w:t>
      </w:r>
      <w:r w:rsidRPr="00874E0D">
        <w:t>greatness</w:t>
      </w:r>
      <w:r>
        <w:t xml:space="preserve"> </w:t>
      </w:r>
      <w:r w:rsidRPr="00874E0D">
        <w:t>came</w:t>
      </w:r>
      <w:r>
        <w:t xml:space="preserve"> </w:t>
      </w:r>
      <w:r w:rsidRPr="00874E0D">
        <w:t>to</w:t>
      </w:r>
      <w:r>
        <w:t xml:space="preserve"> </w:t>
      </w:r>
      <w:hyperlink r:id="rId2343" w:history="1">
        <w:r w:rsidRPr="007421C1">
          <w:rPr>
            <w:rStyle w:val="Hyperlink"/>
          </w:rPr>
          <w:t>Avraham</w:t>
        </w:r>
      </w:hyperlink>
      <w:r w:rsidRPr="00874E0D">
        <w:t>.</w:t>
      </w:r>
      <w:r w:rsidRPr="00874E0D">
        <w:rPr>
          <w:rStyle w:val="FootnoteReference"/>
        </w:rPr>
        <w:footnoteReference w:id="246"/>
      </w:r>
    </w:p>
    <w:p w14:paraId="28A50000" w14:textId="77777777" w:rsidR="00AB3DD9" w:rsidRPr="00874E0D" w:rsidRDefault="00AB3DD9" w:rsidP="00AB3DD9"/>
    <w:p w14:paraId="5CFDCAB4" w14:textId="1F5496B0" w:rsidR="00AB3DD9" w:rsidRPr="00874E0D" w:rsidRDefault="00AB3DD9" w:rsidP="00AB3DD9">
      <w:r w:rsidRPr="00874E0D">
        <w:t>The</w:t>
      </w:r>
      <w:r>
        <w:t xml:space="preserve"> </w:t>
      </w:r>
      <w:hyperlink r:id="rId2344" w:history="1">
        <w:r w:rsidRPr="007421C1">
          <w:rPr>
            <w:rStyle w:val="Hyperlink"/>
          </w:rPr>
          <w:t>end of days</w:t>
        </w:r>
      </w:hyperlink>
      <w:r>
        <w:t xml:space="preserve"> </w:t>
      </w:r>
      <w:r w:rsidRPr="00874E0D">
        <w:t>will</w:t>
      </w:r>
      <w:r>
        <w:t xml:space="preserve"> </w:t>
      </w:r>
      <w:r w:rsidRPr="00874E0D">
        <w:t>have</w:t>
      </w:r>
      <w:r>
        <w:t xml:space="preserve"> </w:t>
      </w:r>
      <w:r w:rsidRPr="00874E0D">
        <w:t>a</w:t>
      </w:r>
      <w:r>
        <w:t xml:space="preserve"> </w:t>
      </w:r>
      <w:r w:rsidRPr="00874E0D">
        <w:t>similar</w:t>
      </w:r>
      <w:r>
        <w:t xml:space="preserve"> </w:t>
      </w:r>
      <w:r w:rsidRPr="00874E0D">
        <w:t>confederation</w:t>
      </w:r>
      <w:r>
        <w:t xml:space="preserve"> </w:t>
      </w:r>
      <w:r w:rsidRPr="00874E0D">
        <w:t>of</w:t>
      </w:r>
      <w:r>
        <w:t xml:space="preserve"> </w:t>
      </w:r>
      <w:r w:rsidRPr="00874E0D">
        <w:t>powers</w:t>
      </w:r>
      <w:r>
        <w:t xml:space="preserve"> </w:t>
      </w:r>
      <w:r w:rsidRPr="00874E0D">
        <w:t>come</w:t>
      </w:r>
      <w:r>
        <w:t xml:space="preserve"> </w:t>
      </w:r>
      <w:r w:rsidRPr="00874E0D">
        <w:t>together</w:t>
      </w:r>
      <w:r>
        <w:t xml:space="preserve"> </w:t>
      </w:r>
      <w:r w:rsidRPr="00874E0D">
        <w:t>and</w:t>
      </w:r>
      <w:r>
        <w:t xml:space="preserve"> </w:t>
      </w:r>
      <w:r w:rsidRPr="00874E0D">
        <w:t>wage</w:t>
      </w:r>
      <w:r>
        <w:t xml:space="preserve"> </w:t>
      </w:r>
      <w:r w:rsidRPr="00874E0D">
        <w:t>war,</w:t>
      </w:r>
      <w:r>
        <w:t xml:space="preserve"> </w:t>
      </w:r>
      <w:r w:rsidRPr="00874E0D">
        <w:t>but</w:t>
      </w:r>
      <w:r>
        <w:t xml:space="preserve"> </w:t>
      </w:r>
      <w:r w:rsidRPr="00874E0D">
        <w:t>the</w:t>
      </w:r>
      <w:r>
        <w:t xml:space="preserve"> </w:t>
      </w:r>
      <w:r w:rsidRPr="00874E0D">
        <w:t>specific</w:t>
      </w:r>
      <w:r>
        <w:t xml:space="preserve"> </w:t>
      </w:r>
      <w:r w:rsidRPr="00874E0D">
        <w:t>names</w:t>
      </w:r>
      <w:r>
        <w:t xml:space="preserve"> </w:t>
      </w:r>
      <w:r w:rsidRPr="00874E0D">
        <w:t>may</w:t>
      </w:r>
      <w:r>
        <w:t xml:space="preserve"> </w:t>
      </w:r>
      <w:r w:rsidRPr="00874E0D">
        <w:t>change.</w:t>
      </w:r>
      <w:r>
        <w:t xml:space="preserve"> </w:t>
      </w:r>
      <w:r w:rsidRPr="00874E0D">
        <w:t>The</w:t>
      </w:r>
      <w:r>
        <w:t xml:space="preserve"> </w:t>
      </w:r>
      <w:hyperlink r:id="rId2345" w:history="1">
        <w:r w:rsidRPr="007421C1">
          <w:rPr>
            <w:rStyle w:val="Hyperlink"/>
          </w:rPr>
          <w:t>Jews</w:t>
        </w:r>
      </w:hyperlink>
      <w:r w:rsidRPr="00874E0D">
        <w:t>,</w:t>
      </w:r>
      <w:r>
        <w:t xml:space="preserve"> </w:t>
      </w:r>
      <w:r w:rsidRPr="00874E0D">
        <w:t>the</w:t>
      </w:r>
      <w:r>
        <w:t xml:space="preserve"> </w:t>
      </w:r>
      <w:r w:rsidRPr="00874E0D">
        <w:t>descendants</w:t>
      </w:r>
      <w:r>
        <w:t xml:space="preserve"> </w:t>
      </w:r>
      <w:r w:rsidRPr="00874E0D">
        <w:t>of</w:t>
      </w:r>
      <w:r>
        <w:t xml:space="preserve"> </w:t>
      </w:r>
      <w:hyperlink r:id="rId2346" w:history="1">
        <w:r w:rsidRPr="007421C1">
          <w:rPr>
            <w:rStyle w:val="Hyperlink"/>
          </w:rPr>
          <w:t>Avraham</w:t>
        </w:r>
      </w:hyperlink>
      <w:r w:rsidRPr="00874E0D">
        <w:t>,</w:t>
      </w:r>
      <w:r>
        <w:t xml:space="preserve"> </w:t>
      </w:r>
      <w:r w:rsidRPr="00874E0D">
        <w:t>have</w:t>
      </w:r>
      <w:r>
        <w:t xml:space="preserve"> </w:t>
      </w:r>
      <w:r w:rsidRPr="00874E0D">
        <w:t>outlasted</w:t>
      </w:r>
      <w:r>
        <w:t xml:space="preserve"> </w:t>
      </w:r>
      <w:r w:rsidRPr="00874E0D">
        <w:t>the</w:t>
      </w:r>
      <w:r>
        <w:t xml:space="preserve"> </w:t>
      </w:r>
      <w:r w:rsidRPr="00874E0D">
        <w:t>Babylonians,</w:t>
      </w:r>
      <w:r>
        <w:t xml:space="preserve"> </w:t>
      </w:r>
      <w:r w:rsidRPr="00874E0D">
        <w:t>the</w:t>
      </w:r>
      <w:r>
        <w:t xml:space="preserve"> </w:t>
      </w:r>
      <w:r w:rsidRPr="00874E0D">
        <w:t>Greeks</w:t>
      </w:r>
      <w:r>
        <w:t xml:space="preserve"> </w:t>
      </w:r>
      <w:r w:rsidRPr="00874E0D">
        <w:t>and</w:t>
      </w:r>
      <w:r>
        <w:t xml:space="preserve"> </w:t>
      </w:r>
      <w:r w:rsidRPr="00874E0D">
        <w:t>the</w:t>
      </w:r>
      <w:r>
        <w:t xml:space="preserve"> </w:t>
      </w:r>
      <w:r w:rsidRPr="00874E0D">
        <w:t>Romans.</w:t>
      </w:r>
      <w:r>
        <w:t xml:space="preserve"> </w:t>
      </w:r>
      <w:r w:rsidRPr="00874E0D">
        <w:t>All</w:t>
      </w:r>
      <w:r>
        <w:t xml:space="preserve"> </w:t>
      </w:r>
      <w:r w:rsidRPr="00874E0D">
        <w:t>these</w:t>
      </w:r>
      <w:r>
        <w:t xml:space="preserve"> </w:t>
      </w:r>
      <w:r w:rsidRPr="00874E0D">
        <w:t>oppressors</w:t>
      </w:r>
      <w:r>
        <w:t xml:space="preserve"> </w:t>
      </w:r>
      <w:r w:rsidRPr="00874E0D">
        <w:t>have</w:t>
      </w:r>
      <w:r>
        <w:t xml:space="preserve"> </w:t>
      </w:r>
      <w:r w:rsidRPr="00874E0D">
        <w:t>become</w:t>
      </w:r>
      <w:r>
        <w:t xml:space="preserve"> </w:t>
      </w:r>
      <w:r w:rsidRPr="00874E0D">
        <w:t>a</w:t>
      </w:r>
      <w:r>
        <w:t xml:space="preserve"> </w:t>
      </w:r>
      <w:r w:rsidRPr="00874E0D">
        <w:t>part</w:t>
      </w:r>
      <w:r>
        <w:t xml:space="preserve"> </w:t>
      </w:r>
      <w:r w:rsidRPr="00874E0D">
        <w:t>of</w:t>
      </w:r>
      <w:r>
        <w:t xml:space="preserve"> </w:t>
      </w:r>
      <w:r w:rsidRPr="00874E0D">
        <w:t>history,</w:t>
      </w:r>
      <w:r>
        <w:t xml:space="preserve"> </w:t>
      </w:r>
      <w:r w:rsidRPr="00874E0D">
        <w:t>while</w:t>
      </w:r>
      <w:r>
        <w:t xml:space="preserve"> </w:t>
      </w:r>
      <w:r w:rsidRPr="00874E0D">
        <w:t>the</w:t>
      </w:r>
      <w:r>
        <w:t xml:space="preserve"> </w:t>
      </w:r>
      <w:hyperlink r:id="rId2347" w:history="1">
        <w:r w:rsidRPr="007421C1">
          <w:rPr>
            <w:rStyle w:val="Hyperlink"/>
          </w:rPr>
          <w:t>Jews</w:t>
        </w:r>
      </w:hyperlink>
      <w:r>
        <w:t xml:space="preserve"> </w:t>
      </w:r>
      <w:r w:rsidRPr="00874E0D">
        <w:t>remain</w:t>
      </w:r>
      <w:r>
        <w:t xml:space="preserve"> </w:t>
      </w:r>
      <w:r w:rsidRPr="00874E0D">
        <w:t>vibrant.</w:t>
      </w:r>
      <w:r>
        <w:t xml:space="preserve"> </w:t>
      </w:r>
      <w:r w:rsidRPr="00874E0D">
        <w:t>All</w:t>
      </w:r>
      <w:r>
        <w:t xml:space="preserve"> </w:t>
      </w:r>
      <w:r w:rsidRPr="00874E0D">
        <w:t>this</w:t>
      </w:r>
      <w:r>
        <w:t xml:space="preserve"> </w:t>
      </w:r>
      <w:r w:rsidRPr="00874E0D">
        <w:t>because</w:t>
      </w:r>
      <w:r>
        <w:t xml:space="preserve"> </w:t>
      </w:r>
      <w:r w:rsidRPr="00874E0D">
        <w:t>Avram</w:t>
      </w:r>
      <w:r>
        <w:t xml:space="preserve"> </w:t>
      </w:r>
      <w:r w:rsidRPr="00874E0D">
        <w:t>went</w:t>
      </w:r>
      <w:r>
        <w:t xml:space="preserve"> </w:t>
      </w:r>
      <w:r w:rsidRPr="00874E0D">
        <w:t>to</w:t>
      </w:r>
      <w:r>
        <w:t xml:space="preserve"> </w:t>
      </w:r>
      <w:r w:rsidRPr="00874E0D">
        <w:t>battle.</w:t>
      </w:r>
      <w:r>
        <w:t xml:space="preserve"> </w:t>
      </w:r>
      <w:r w:rsidRPr="00874E0D">
        <w:t>Even</w:t>
      </w:r>
      <w:r>
        <w:t xml:space="preserve"> </w:t>
      </w:r>
      <w:r w:rsidRPr="00874E0D">
        <w:t>the</w:t>
      </w:r>
      <w:r>
        <w:t xml:space="preserve"> </w:t>
      </w:r>
      <w:r w:rsidRPr="00874E0D">
        <w:t>eventual</w:t>
      </w:r>
      <w:r>
        <w:t xml:space="preserve"> </w:t>
      </w:r>
      <w:r w:rsidRPr="00874E0D">
        <w:t>defeat</w:t>
      </w:r>
      <w:r>
        <w:t xml:space="preserve"> </w:t>
      </w:r>
      <w:r w:rsidRPr="00874E0D">
        <w:t>of</w:t>
      </w:r>
      <w:r>
        <w:t xml:space="preserve"> </w:t>
      </w:r>
      <w:hyperlink r:id="rId2348" w:history="1">
        <w:r w:rsidRPr="007421C1">
          <w:rPr>
            <w:rStyle w:val="Hyperlink"/>
          </w:rPr>
          <w:t>Amalek</w:t>
        </w:r>
      </w:hyperlink>
      <w:r>
        <w:t xml:space="preserve"> </w:t>
      </w:r>
      <w:r w:rsidRPr="00874E0D">
        <w:t>has</w:t>
      </w:r>
      <w:r>
        <w:t xml:space="preserve"> </w:t>
      </w:r>
      <w:r w:rsidRPr="00874E0D">
        <w:t>its</w:t>
      </w:r>
      <w:r>
        <w:t xml:space="preserve"> </w:t>
      </w:r>
      <w:r w:rsidRPr="00874E0D">
        <w:t>source</w:t>
      </w:r>
      <w:r>
        <w:t xml:space="preserve"> </w:t>
      </w:r>
      <w:r w:rsidRPr="00874E0D">
        <w:t>in</w:t>
      </w:r>
      <w:r>
        <w:t xml:space="preserve"> </w:t>
      </w:r>
      <w:r w:rsidRPr="00874E0D">
        <w:t>Avram's</w:t>
      </w:r>
      <w:r>
        <w:t xml:space="preserve"> </w:t>
      </w:r>
      <w:r w:rsidRPr="00874E0D">
        <w:t>battle</w:t>
      </w:r>
      <w:r>
        <w:t xml:space="preserve"> </w:t>
      </w:r>
      <w:r w:rsidRPr="00874E0D">
        <w:t>against</w:t>
      </w:r>
      <w:r>
        <w:t xml:space="preserve"> </w:t>
      </w:r>
      <w:r w:rsidRPr="00874E0D">
        <w:t>tyranny</w:t>
      </w:r>
      <w:r>
        <w:t xml:space="preserve"> </w:t>
      </w:r>
      <w:r w:rsidRPr="00874E0D">
        <w:t>and</w:t>
      </w:r>
      <w:r>
        <w:t xml:space="preserve"> </w:t>
      </w:r>
      <w:r w:rsidRPr="00874E0D">
        <w:t>oppression.</w:t>
      </w:r>
      <w:r>
        <w:t xml:space="preserve"> </w:t>
      </w:r>
      <w:r w:rsidRPr="00874E0D">
        <w:t>This</w:t>
      </w:r>
      <w:r>
        <w:t xml:space="preserve"> </w:t>
      </w:r>
      <w:r w:rsidRPr="00874E0D">
        <w:t>is</w:t>
      </w:r>
      <w:r>
        <w:t xml:space="preserve"> </w:t>
      </w:r>
      <w:r w:rsidRPr="00874E0D">
        <w:t>our</w:t>
      </w:r>
      <w:r>
        <w:t xml:space="preserve"> </w:t>
      </w:r>
      <w:r w:rsidRPr="00874E0D">
        <w:t>lesson</w:t>
      </w:r>
      <w:r>
        <w:t xml:space="preserve"> </w:t>
      </w:r>
      <w:r w:rsidRPr="00874E0D">
        <w:t>and</w:t>
      </w:r>
      <w:r>
        <w:t xml:space="preserve"> </w:t>
      </w:r>
      <w:r w:rsidRPr="00874E0D">
        <w:t>our</w:t>
      </w:r>
      <w:r>
        <w:t xml:space="preserve"> </w:t>
      </w:r>
      <w:r w:rsidRPr="00874E0D">
        <w:t>legacy,</w:t>
      </w:r>
      <w:r>
        <w:t xml:space="preserve"> </w:t>
      </w:r>
      <w:r w:rsidRPr="00874E0D">
        <w:t>our</w:t>
      </w:r>
      <w:r>
        <w:t xml:space="preserve"> </w:t>
      </w:r>
      <w:r w:rsidRPr="00874E0D">
        <w:t>history</w:t>
      </w:r>
      <w:r>
        <w:t xml:space="preserve"> </w:t>
      </w:r>
      <w:r w:rsidRPr="00874E0D">
        <w:t>and</w:t>
      </w:r>
      <w:r>
        <w:t xml:space="preserve"> </w:t>
      </w:r>
      <w:r w:rsidRPr="00874E0D">
        <w:t>our</w:t>
      </w:r>
      <w:r>
        <w:t xml:space="preserve"> </w:t>
      </w:r>
      <w:hyperlink r:id="rId2349" w:history="1">
        <w:r w:rsidRPr="007421C1">
          <w:rPr>
            <w:rStyle w:val="Hyperlink"/>
          </w:rPr>
          <w:t>future</w:t>
        </w:r>
      </w:hyperlink>
      <w:r w:rsidRPr="00874E0D">
        <w:t>.</w:t>
      </w:r>
      <w:r>
        <w:t xml:space="preserve"> </w:t>
      </w:r>
      <w:r w:rsidRPr="00874E0D">
        <w:t>This</w:t>
      </w:r>
      <w:r>
        <w:t xml:space="preserve"> </w:t>
      </w:r>
      <w:r w:rsidRPr="00874E0D">
        <w:t>is</w:t>
      </w:r>
      <w:r>
        <w:t xml:space="preserve"> </w:t>
      </w:r>
      <w:r w:rsidRPr="00874E0D">
        <w:t>the</w:t>
      </w:r>
      <w:r>
        <w:t xml:space="preserve"> </w:t>
      </w:r>
      <w:hyperlink r:id="rId2350" w:history="1">
        <w:r w:rsidRPr="007421C1">
          <w:rPr>
            <w:rStyle w:val="Hyperlink"/>
          </w:rPr>
          <w:t>spiritual</w:t>
        </w:r>
      </w:hyperlink>
      <w:r>
        <w:t xml:space="preserve"> </w:t>
      </w:r>
      <w:r w:rsidRPr="00874E0D">
        <w:t>power</w:t>
      </w:r>
      <w:r>
        <w:t xml:space="preserve"> </w:t>
      </w:r>
      <w:r w:rsidRPr="00874E0D">
        <w:t>unleashed</w:t>
      </w:r>
      <w:r>
        <w:t xml:space="preserve"> </w:t>
      </w:r>
      <w:r w:rsidRPr="00874E0D">
        <w:t>by</w:t>
      </w:r>
      <w:r>
        <w:t xml:space="preserve"> </w:t>
      </w:r>
      <w:r w:rsidRPr="00874E0D">
        <w:t>Avram</w:t>
      </w:r>
      <w:r>
        <w:t xml:space="preserve"> </w:t>
      </w:r>
      <w:r w:rsidRPr="00874E0D">
        <w:t>and</w:t>
      </w:r>
      <w:r>
        <w:t xml:space="preserve"> </w:t>
      </w:r>
      <w:r w:rsidRPr="00874E0D">
        <w:t>imprinted</w:t>
      </w:r>
      <w:r>
        <w:t xml:space="preserve"> </w:t>
      </w:r>
      <w:r w:rsidRPr="00874E0D">
        <w:t>in</w:t>
      </w:r>
      <w:r>
        <w:t xml:space="preserve"> </w:t>
      </w:r>
      <w:r w:rsidRPr="00874E0D">
        <w:t>his</w:t>
      </w:r>
      <w:r>
        <w:t xml:space="preserve"> </w:t>
      </w:r>
      <w:r w:rsidRPr="00874E0D">
        <w:t>descendants,</w:t>
      </w:r>
      <w:r>
        <w:t xml:space="preserve"> </w:t>
      </w:r>
      <w:r w:rsidRPr="00874E0D">
        <w:t>the</w:t>
      </w:r>
      <w:r>
        <w:t xml:space="preserve"> </w:t>
      </w:r>
      <w:r w:rsidRPr="00874E0D">
        <w:t>source</w:t>
      </w:r>
      <w:r>
        <w:t xml:space="preserve"> </w:t>
      </w:r>
      <w:r w:rsidRPr="00874E0D">
        <w:t>of</w:t>
      </w:r>
      <w:r>
        <w:t xml:space="preserve"> </w:t>
      </w:r>
      <w:r w:rsidRPr="00874E0D">
        <w:t>our</w:t>
      </w:r>
      <w:r>
        <w:t xml:space="preserve"> </w:t>
      </w:r>
      <w:r w:rsidRPr="00874E0D">
        <w:t>duty</w:t>
      </w:r>
      <w:r>
        <w:t xml:space="preserve"> </w:t>
      </w:r>
      <w:r w:rsidRPr="00874E0D">
        <w:t>and</w:t>
      </w:r>
      <w:r>
        <w:t xml:space="preserve"> </w:t>
      </w:r>
      <w:r w:rsidRPr="00874E0D">
        <w:t>our</w:t>
      </w:r>
      <w:r>
        <w:t xml:space="preserve"> </w:t>
      </w:r>
      <w:r w:rsidRPr="00874E0D">
        <w:t>strength.</w:t>
      </w:r>
    </w:p>
    <w:p w14:paraId="0F5638E8" w14:textId="77777777" w:rsidR="00AB3DD9" w:rsidRPr="00874E0D" w:rsidRDefault="00AB3DD9" w:rsidP="00AB3DD9"/>
    <w:p w14:paraId="79D1C3C4" w14:textId="3FE8ABE6" w:rsidR="00AB3DD9" w:rsidRPr="00874E0D" w:rsidRDefault="00AB3DD9" w:rsidP="00AB3DD9">
      <w:pPr>
        <w:pStyle w:val="Heading2"/>
        <w:rPr>
          <w:lang w:bidi="en-US"/>
        </w:rPr>
      </w:pPr>
      <w:bookmarkStart w:id="118" w:name="_Toc41831498"/>
      <w:bookmarkStart w:id="119" w:name="_Toc42873818"/>
      <w:bookmarkStart w:id="120" w:name="_Toc43186954"/>
      <w:bookmarkStart w:id="121" w:name="_Toc43999938"/>
      <w:bookmarkStart w:id="122" w:name="_Toc45617124"/>
      <w:r w:rsidRPr="00874E0D">
        <w:rPr>
          <w:lang w:bidi="en-US"/>
        </w:rPr>
        <w:t>The</w:t>
      </w:r>
      <w:r>
        <w:rPr>
          <w:lang w:bidi="en-US"/>
        </w:rPr>
        <w:t xml:space="preserve"> </w:t>
      </w:r>
      <w:hyperlink r:id="rId2351" w:history="1">
        <w:r w:rsidRPr="007421C1">
          <w:rPr>
            <w:rStyle w:val="Hyperlink"/>
            <w:lang w:bidi="en-US"/>
          </w:rPr>
          <w:t>Tribes</w:t>
        </w:r>
      </w:hyperlink>
      <w:r>
        <w:rPr>
          <w:lang w:bidi="en-US"/>
        </w:rPr>
        <w:t xml:space="preserve"> </w:t>
      </w:r>
      <w:r w:rsidRPr="00874E0D">
        <w:rPr>
          <w:lang w:bidi="en-US"/>
        </w:rPr>
        <w:t>of</w:t>
      </w:r>
      <w:r>
        <w:rPr>
          <w:lang w:bidi="en-US"/>
        </w:rPr>
        <w:t xml:space="preserve"> </w:t>
      </w:r>
      <w:hyperlink r:id="rId2352" w:history="1">
        <w:r w:rsidRPr="007421C1">
          <w:rPr>
            <w:rStyle w:val="Hyperlink"/>
            <w:lang w:bidi="en-US"/>
          </w:rPr>
          <w:t>Esau</w:t>
        </w:r>
        <w:bookmarkEnd w:id="118"/>
        <w:bookmarkEnd w:id="119"/>
        <w:bookmarkEnd w:id="120"/>
        <w:bookmarkEnd w:id="121"/>
        <w:bookmarkEnd w:id="122"/>
      </w:hyperlink>
    </w:p>
    <w:p w14:paraId="7F502BD6" w14:textId="77777777" w:rsidR="00AB3DD9" w:rsidRPr="00874E0D" w:rsidRDefault="00AB3DD9" w:rsidP="00AB3DD9">
      <w:pPr>
        <w:rPr>
          <w:szCs w:val="20"/>
        </w:rPr>
      </w:pPr>
    </w:p>
    <w:p w14:paraId="41AEB7D7" w14:textId="2F3A486B" w:rsidR="00AB3DD9" w:rsidRPr="00874E0D" w:rsidRDefault="00AB3DD9" w:rsidP="00AB3DD9">
      <w:pPr>
        <w:rPr>
          <w:szCs w:val="20"/>
        </w:rPr>
      </w:pPr>
      <w:r w:rsidRPr="00874E0D">
        <w:rPr>
          <w:i/>
          <w:iCs/>
          <w:szCs w:val="20"/>
        </w:rPr>
        <w:t>Malchut</w:t>
      </w:r>
      <w:r>
        <w:rPr>
          <w:i/>
          <w:iCs/>
          <w:szCs w:val="20"/>
        </w:rPr>
        <w:t xml:space="preserve"> </w:t>
      </w:r>
      <w:hyperlink r:id="rId2353" w:history="1">
        <w:r w:rsidRPr="007421C1">
          <w:rPr>
            <w:rStyle w:val="Hyperlink"/>
            <w:i/>
            <w:iCs/>
            <w:szCs w:val="20"/>
          </w:rPr>
          <w:t>Edom</w:t>
        </w:r>
      </w:hyperlink>
      <w:r w:rsidRPr="00874E0D">
        <w:rPr>
          <w:szCs w:val="20"/>
        </w:rPr>
        <w:t>,</w:t>
      </w:r>
      <w:r>
        <w:rPr>
          <w:szCs w:val="20"/>
        </w:rPr>
        <w:t xml:space="preserve"> </w:t>
      </w:r>
      <w:r w:rsidRPr="00874E0D">
        <w:rPr>
          <w:szCs w:val="20"/>
        </w:rPr>
        <w:t>the</w:t>
      </w:r>
      <w:r>
        <w:rPr>
          <w:szCs w:val="20"/>
        </w:rPr>
        <w:t xml:space="preserve"> </w:t>
      </w:r>
      <w:r w:rsidRPr="00874E0D">
        <w:rPr>
          <w:szCs w:val="20"/>
        </w:rPr>
        <w:t>Roman</w:t>
      </w:r>
      <w:r>
        <w:rPr>
          <w:szCs w:val="20"/>
        </w:rPr>
        <w:t xml:space="preserve"> </w:t>
      </w:r>
      <w:r w:rsidRPr="00874E0D">
        <w:rPr>
          <w:szCs w:val="20"/>
        </w:rPr>
        <w:t>Empire,</w:t>
      </w:r>
      <w:r>
        <w:rPr>
          <w:szCs w:val="20"/>
        </w:rPr>
        <w:t xml:space="preserve"> </w:t>
      </w:r>
      <w:r w:rsidRPr="00874E0D">
        <w:rPr>
          <w:szCs w:val="20"/>
          <w:highlight w:val="yellow"/>
        </w:rPr>
        <w:t>is</w:t>
      </w:r>
      <w:r>
        <w:rPr>
          <w:szCs w:val="20"/>
          <w:highlight w:val="yellow"/>
        </w:rPr>
        <w:t xml:space="preserve"> </w:t>
      </w:r>
      <w:r w:rsidRPr="00874E0D">
        <w:rPr>
          <w:szCs w:val="20"/>
          <w:highlight w:val="yellow"/>
        </w:rPr>
        <w:t>the</w:t>
      </w:r>
      <w:r>
        <w:rPr>
          <w:szCs w:val="20"/>
          <w:highlight w:val="yellow"/>
        </w:rPr>
        <w:t xml:space="preserve"> </w:t>
      </w:r>
      <w:hyperlink r:id="rId2354" w:history="1">
        <w:r w:rsidRPr="007421C1">
          <w:rPr>
            <w:rStyle w:val="Hyperlink"/>
            <w:szCs w:val="20"/>
            <w:highlight w:val="yellow"/>
          </w:rPr>
          <w:t>one</w:t>
        </w:r>
      </w:hyperlink>
      <w:r>
        <w:rPr>
          <w:szCs w:val="20"/>
          <w:highlight w:val="yellow"/>
        </w:rPr>
        <w:t xml:space="preserve"> </w:t>
      </w:r>
      <w:r w:rsidRPr="00874E0D">
        <w:rPr>
          <w:szCs w:val="20"/>
          <w:highlight w:val="yellow"/>
        </w:rPr>
        <w:t>who</w:t>
      </w:r>
      <w:r>
        <w:rPr>
          <w:szCs w:val="20"/>
          <w:highlight w:val="yellow"/>
        </w:rPr>
        <w:t xml:space="preserve"> </w:t>
      </w:r>
      <w:r w:rsidRPr="00874E0D">
        <w:rPr>
          <w:szCs w:val="20"/>
          <w:highlight w:val="yellow"/>
        </w:rPr>
        <w:t>destroyed</w:t>
      </w:r>
      <w:r>
        <w:rPr>
          <w:szCs w:val="20"/>
          <w:highlight w:val="yellow"/>
        </w:rPr>
        <w:t xml:space="preserve"> </w:t>
      </w:r>
      <w:r w:rsidRPr="00874E0D">
        <w:rPr>
          <w:szCs w:val="20"/>
          <w:highlight w:val="yellow"/>
        </w:rPr>
        <w:t>the</w:t>
      </w:r>
      <w:r>
        <w:rPr>
          <w:szCs w:val="20"/>
          <w:highlight w:val="yellow"/>
        </w:rPr>
        <w:t xml:space="preserve"> </w:t>
      </w:r>
      <w:r w:rsidRPr="00874E0D">
        <w:rPr>
          <w:szCs w:val="20"/>
          <w:highlight w:val="yellow"/>
        </w:rPr>
        <w:t>second</w:t>
      </w:r>
      <w:r>
        <w:rPr>
          <w:szCs w:val="20"/>
          <w:highlight w:val="yellow"/>
        </w:rPr>
        <w:t xml:space="preserve"> </w:t>
      </w:r>
      <w:hyperlink r:id="rId2355" w:history="1">
        <w:r w:rsidRPr="007421C1">
          <w:rPr>
            <w:rStyle w:val="Hyperlink"/>
            <w:szCs w:val="20"/>
            <w:highlight w:val="yellow"/>
          </w:rPr>
          <w:t>Beit HaMikdash</w:t>
        </w:r>
      </w:hyperlink>
      <w:r w:rsidRPr="00874E0D">
        <w:rPr>
          <w:szCs w:val="20"/>
        </w:rPr>
        <w:t>.</w:t>
      </w:r>
      <w:r w:rsidRPr="00874E0D">
        <w:rPr>
          <w:rStyle w:val="FootnoteReference"/>
          <w:szCs w:val="20"/>
        </w:rPr>
        <w:footnoteReference w:id="247"/>
      </w:r>
      <w:r>
        <w:rPr>
          <w:szCs w:val="20"/>
        </w:rPr>
        <w:t xml:space="preserve"> </w:t>
      </w:r>
      <w:r w:rsidRPr="00874E0D">
        <w:rPr>
          <w:szCs w:val="20"/>
        </w:rPr>
        <w:t>Thereafter,</w:t>
      </w:r>
      <w:r>
        <w:rPr>
          <w:szCs w:val="20"/>
        </w:rPr>
        <w:t xml:space="preserve"> </w:t>
      </w:r>
      <w:r w:rsidRPr="00874E0D">
        <w:rPr>
          <w:szCs w:val="20"/>
        </w:rPr>
        <w:t>began</w:t>
      </w:r>
      <w:r>
        <w:rPr>
          <w:szCs w:val="20"/>
        </w:rPr>
        <w:t xml:space="preserve"> </w:t>
      </w:r>
      <w:r w:rsidRPr="00874E0D">
        <w:rPr>
          <w:szCs w:val="20"/>
        </w:rPr>
        <w:t>our</w:t>
      </w:r>
      <w:r>
        <w:rPr>
          <w:szCs w:val="20"/>
        </w:rPr>
        <w:t xml:space="preserve"> </w:t>
      </w:r>
      <w:r w:rsidRPr="00874E0D">
        <w:rPr>
          <w:szCs w:val="20"/>
        </w:rPr>
        <w:t>long</w:t>
      </w:r>
      <w:r>
        <w:rPr>
          <w:szCs w:val="20"/>
        </w:rPr>
        <w:t xml:space="preserve"> </w:t>
      </w:r>
      <w:r w:rsidRPr="00874E0D">
        <w:rPr>
          <w:szCs w:val="20"/>
        </w:rPr>
        <w:t>and</w:t>
      </w:r>
      <w:r>
        <w:rPr>
          <w:szCs w:val="20"/>
        </w:rPr>
        <w:t xml:space="preserve"> </w:t>
      </w:r>
      <w:r w:rsidRPr="00874E0D">
        <w:rPr>
          <w:szCs w:val="20"/>
        </w:rPr>
        <w:t>difficult</w:t>
      </w:r>
      <w:r>
        <w:rPr>
          <w:szCs w:val="20"/>
        </w:rPr>
        <w:t xml:space="preserve"> </w:t>
      </w:r>
      <w:hyperlink r:id="rId2356" w:history="1">
        <w:r w:rsidRPr="007421C1">
          <w:rPr>
            <w:rStyle w:val="Hyperlink"/>
            <w:iCs/>
            <w:szCs w:val="20"/>
          </w:rPr>
          <w:t>exile</w:t>
        </w:r>
      </w:hyperlink>
      <w:r>
        <w:rPr>
          <w:szCs w:val="20"/>
        </w:rPr>
        <w:t xml:space="preserve"> </w:t>
      </w:r>
      <w:r w:rsidRPr="00874E0D">
        <w:rPr>
          <w:szCs w:val="20"/>
        </w:rPr>
        <w:t>of</w:t>
      </w:r>
      <w:r>
        <w:rPr>
          <w:szCs w:val="20"/>
        </w:rPr>
        <w:t xml:space="preserve"> </w:t>
      </w:r>
      <w:r w:rsidRPr="00874E0D">
        <w:rPr>
          <w:szCs w:val="20"/>
        </w:rPr>
        <w:t>close</w:t>
      </w:r>
      <w:r>
        <w:rPr>
          <w:szCs w:val="20"/>
        </w:rPr>
        <w:t xml:space="preserve"> </w:t>
      </w:r>
      <w:r w:rsidRPr="00874E0D">
        <w:rPr>
          <w:szCs w:val="20"/>
        </w:rPr>
        <w:t>to</w:t>
      </w:r>
      <w:r>
        <w:rPr>
          <w:szCs w:val="20"/>
        </w:rPr>
        <w:t xml:space="preserve"> </w:t>
      </w:r>
      <w:hyperlink r:id="rId2357" w:history="1">
        <w:r w:rsidRPr="007421C1">
          <w:rPr>
            <w:rStyle w:val="Hyperlink"/>
            <w:szCs w:val="20"/>
          </w:rPr>
          <w:t>two</w:t>
        </w:r>
      </w:hyperlink>
      <w:r>
        <w:rPr>
          <w:szCs w:val="20"/>
        </w:rPr>
        <w:t xml:space="preserve"> </w:t>
      </w:r>
      <w:r w:rsidRPr="00874E0D">
        <w:rPr>
          <w:szCs w:val="20"/>
        </w:rPr>
        <w:t>thousand</w:t>
      </w:r>
      <w:r>
        <w:rPr>
          <w:szCs w:val="20"/>
        </w:rPr>
        <w:t xml:space="preserve"> </w:t>
      </w:r>
      <w:r w:rsidRPr="00874E0D">
        <w:rPr>
          <w:szCs w:val="20"/>
        </w:rPr>
        <w:t>years!</w:t>
      </w:r>
      <w:r>
        <w:rPr>
          <w:szCs w:val="20"/>
        </w:rPr>
        <w:t xml:space="preserve"> </w:t>
      </w:r>
      <w:r w:rsidRPr="00874E0D">
        <w:rPr>
          <w:szCs w:val="20"/>
        </w:rPr>
        <w:t>We</w:t>
      </w:r>
      <w:r>
        <w:rPr>
          <w:szCs w:val="20"/>
        </w:rPr>
        <w:t xml:space="preserve"> </w:t>
      </w:r>
      <w:r w:rsidRPr="00874E0D">
        <w:rPr>
          <w:szCs w:val="20"/>
        </w:rPr>
        <w:t>have</w:t>
      </w:r>
      <w:r>
        <w:rPr>
          <w:szCs w:val="20"/>
        </w:rPr>
        <w:t xml:space="preserve"> </w:t>
      </w:r>
      <w:r w:rsidRPr="00874E0D">
        <w:rPr>
          <w:szCs w:val="20"/>
        </w:rPr>
        <w:t>been</w:t>
      </w:r>
      <w:r>
        <w:rPr>
          <w:szCs w:val="20"/>
        </w:rPr>
        <w:t xml:space="preserve"> </w:t>
      </w:r>
      <w:r w:rsidRPr="00874E0D">
        <w:rPr>
          <w:szCs w:val="20"/>
        </w:rPr>
        <w:t>dispersed</w:t>
      </w:r>
      <w:r>
        <w:rPr>
          <w:szCs w:val="20"/>
        </w:rPr>
        <w:t xml:space="preserve"> </w:t>
      </w:r>
      <w:r w:rsidRPr="00874E0D">
        <w:rPr>
          <w:szCs w:val="20"/>
        </w:rPr>
        <w:t>among</w:t>
      </w:r>
      <w:r>
        <w:rPr>
          <w:szCs w:val="20"/>
        </w:rPr>
        <w:t xml:space="preserve"> </w:t>
      </w:r>
      <w:r w:rsidRPr="00874E0D">
        <w:rPr>
          <w:szCs w:val="20"/>
        </w:rPr>
        <w:t>the</w:t>
      </w:r>
      <w:r>
        <w:rPr>
          <w:szCs w:val="20"/>
        </w:rPr>
        <w:t xml:space="preserve"> </w:t>
      </w:r>
      <w:hyperlink r:id="rId2358" w:history="1">
        <w:r w:rsidRPr="007421C1">
          <w:rPr>
            <w:rStyle w:val="Hyperlink"/>
            <w:szCs w:val="20"/>
          </w:rPr>
          <w:t>nations</w:t>
        </w:r>
      </w:hyperlink>
      <w:r w:rsidRPr="00874E0D">
        <w:rPr>
          <w:szCs w:val="20"/>
        </w:rPr>
        <w:t>,</w:t>
      </w:r>
      <w:r>
        <w:rPr>
          <w:szCs w:val="20"/>
        </w:rPr>
        <w:t xml:space="preserve"> </w:t>
      </w:r>
      <w:r w:rsidRPr="00874E0D">
        <w:rPr>
          <w:szCs w:val="20"/>
        </w:rPr>
        <w:t>to</w:t>
      </w:r>
      <w:r>
        <w:rPr>
          <w:szCs w:val="20"/>
        </w:rPr>
        <w:t xml:space="preserve"> </w:t>
      </w:r>
      <w:r w:rsidRPr="00874E0D">
        <w:rPr>
          <w:szCs w:val="20"/>
        </w:rPr>
        <w:t>all</w:t>
      </w:r>
      <w:r>
        <w:rPr>
          <w:szCs w:val="20"/>
        </w:rPr>
        <w:t xml:space="preserve"> </w:t>
      </w:r>
      <w:hyperlink r:id="rId2359" w:history="1">
        <w:r w:rsidRPr="007421C1">
          <w:rPr>
            <w:rStyle w:val="Hyperlink"/>
            <w:szCs w:val="20"/>
          </w:rPr>
          <w:t>four</w:t>
        </w:r>
      </w:hyperlink>
      <w:r>
        <w:rPr>
          <w:szCs w:val="20"/>
        </w:rPr>
        <w:t xml:space="preserve"> </w:t>
      </w:r>
      <w:r w:rsidRPr="00874E0D">
        <w:rPr>
          <w:szCs w:val="20"/>
        </w:rPr>
        <w:t>corners</w:t>
      </w:r>
      <w:r>
        <w:rPr>
          <w:szCs w:val="20"/>
        </w:rPr>
        <w:t xml:space="preserve"> </w:t>
      </w:r>
      <w:r w:rsidRPr="00874E0D">
        <w:rPr>
          <w:szCs w:val="20"/>
        </w:rPr>
        <w:t>of</w:t>
      </w:r>
      <w:r>
        <w:rPr>
          <w:szCs w:val="20"/>
        </w:rPr>
        <w:t xml:space="preserve"> </w:t>
      </w:r>
      <w:r w:rsidRPr="00874E0D">
        <w:rPr>
          <w:szCs w:val="20"/>
        </w:rPr>
        <w:t>this</w:t>
      </w:r>
      <w:r>
        <w:rPr>
          <w:szCs w:val="20"/>
        </w:rPr>
        <w:t xml:space="preserve"> </w:t>
      </w:r>
      <w:r w:rsidRPr="00874E0D">
        <w:rPr>
          <w:szCs w:val="20"/>
        </w:rPr>
        <w:t>earth.</w:t>
      </w:r>
      <w:r>
        <w:rPr>
          <w:szCs w:val="20"/>
        </w:rPr>
        <w:t xml:space="preserve"> </w:t>
      </w:r>
      <w:r w:rsidRPr="00874E0D">
        <w:rPr>
          <w:szCs w:val="20"/>
        </w:rPr>
        <w:t>As</w:t>
      </w:r>
      <w:r>
        <w:rPr>
          <w:szCs w:val="20"/>
        </w:rPr>
        <w:t xml:space="preserve"> </w:t>
      </w:r>
      <w:r w:rsidRPr="00874E0D">
        <w:rPr>
          <w:szCs w:val="20"/>
        </w:rPr>
        <w:t>a</w:t>
      </w:r>
      <w:r>
        <w:rPr>
          <w:szCs w:val="20"/>
        </w:rPr>
        <w:t xml:space="preserve"> </w:t>
      </w:r>
      <w:r w:rsidRPr="00874E0D">
        <w:rPr>
          <w:szCs w:val="20"/>
        </w:rPr>
        <w:t>result,</w:t>
      </w:r>
      <w:r>
        <w:rPr>
          <w:szCs w:val="20"/>
        </w:rPr>
        <w:t xml:space="preserve"> </w:t>
      </w:r>
      <w:r w:rsidRPr="00874E0D">
        <w:rPr>
          <w:szCs w:val="20"/>
        </w:rPr>
        <w:t>many</w:t>
      </w:r>
      <w:r>
        <w:rPr>
          <w:szCs w:val="20"/>
        </w:rPr>
        <w:t xml:space="preserve"> </w:t>
      </w:r>
      <w:r w:rsidRPr="00874E0D">
        <w:rPr>
          <w:szCs w:val="20"/>
        </w:rPr>
        <w:t>became</w:t>
      </w:r>
      <w:r>
        <w:rPr>
          <w:szCs w:val="20"/>
        </w:rPr>
        <w:t xml:space="preserve"> </w:t>
      </w:r>
      <w:r w:rsidRPr="00874E0D">
        <w:rPr>
          <w:szCs w:val="20"/>
        </w:rPr>
        <w:t>assimilated,</w:t>
      </w:r>
      <w:r>
        <w:rPr>
          <w:szCs w:val="20"/>
        </w:rPr>
        <w:t xml:space="preserve"> </w:t>
      </w:r>
      <w:r w:rsidRPr="00874E0D">
        <w:rPr>
          <w:szCs w:val="20"/>
        </w:rPr>
        <w:t>forgetting</w:t>
      </w:r>
      <w:r>
        <w:rPr>
          <w:szCs w:val="20"/>
        </w:rPr>
        <w:t xml:space="preserve"> </w:t>
      </w:r>
      <w:r w:rsidRPr="00874E0D">
        <w:rPr>
          <w:szCs w:val="20"/>
        </w:rPr>
        <w:t>their</w:t>
      </w:r>
      <w:r>
        <w:rPr>
          <w:szCs w:val="20"/>
        </w:rPr>
        <w:t xml:space="preserve"> </w:t>
      </w:r>
      <w:r w:rsidRPr="00874E0D">
        <w:rPr>
          <w:szCs w:val="20"/>
        </w:rPr>
        <w:t>priceless</w:t>
      </w:r>
      <w:r>
        <w:rPr>
          <w:szCs w:val="20"/>
        </w:rPr>
        <w:t xml:space="preserve"> </w:t>
      </w:r>
      <w:r w:rsidRPr="00874E0D">
        <w:rPr>
          <w:szCs w:val="20"/>
        </w:rPr>
        <w:t>heritage</w:t>
      </w:r>
      <w:r>
        <w:rPr>
          <w:szCs w:val="20"/>
        </w:rPr>
        <w:t xml:space="preserve"> </w:t>
      </w:r>
      <w:r w:rsidRPr="00874E0D">
        <w:rPr>
          <w:szCs w:val="20"/>
        </w:rPr>
        <w:t>as</w:t>
      </w:r>
      <w:r>
        <w:rPr>
          <w:szCs w:val="20"/>
        </w:rPr>
        <w:t xml:space="preserve"> </w:t>
      </w:r>
      <w:r w:rsidRPr="00874E0D">
        <w:rPr>
          <w:szCs w:val="20"/>
        </w:rPr>
        <w:t>the</w:t>
      </w:r>
      <w:r>
        <w:rPr>
          <w:szCs w:val="20"/>
        </w:rPr>
        <w:t xml:space="preserve"> </w:t>
      </w:r>
      <w:r w:rsidRPr="00874E0D">
        <w:rPr>
          <w:szCs w:val="20"/>
        </w:rPr>
        <w:t>children</w:t>
      </w:r>
      <w:r>
        <w:rPr>
          <w:szCs w:val="20"/>
        </w:rPr>
        <w:t xml:space="preserve"> </w:t>
      </w:r>
      <w:r w:rsidRPr="00874E0D">
        <w:rPr>
          <w:szCs w:val="20"/>
        </w:rPr>
        <w:t>of</w:t>
      </w:r>
      <w:r>
        <w:rPr>
          <w:szCs w:val="20"/>
        </w:rPr>
        <w:t xml:space="preserve"> </w:t>
      </w:r>
      <w:hyperlink r:id="rId2360" w:history="1">
        <w:r w:rsidRPr="007421C1">
          <w:rPr>
            <w:rStyle w:val="Hyperlink"/>
            <w:szCs w:val="20"/>
          </w:rPr>
          <w:t>Avraham</w:t>
        </w:r>
      </w:hyperlink>
      <w:r w:rsidRPr="00874E0D">
        <w:rPr>
          <w:szCs w:val="20"/>
        </w:rPr>
        <w:t>,</w:t>
      </w:r>
      <w:r>
        <w:rPr>
          <w:szCs w:val="20"/>
        </w:rPr>
        <w:t xml:space="preserve"> </w:t>
      </w:r>
      <w:hyperlink r:id="rId2361" w:history="1">
        <w:r w:rsidRPr="007421C1">
          <w:rPr>
            <w:rStyle w:val="Hyperlink"/>
            <w:szCs w:val="20"/>
          </w:rPr>
          <w:t>Yitzchak</w:t>
        </w:r>
      </w:hyperlink>
      <w:r w:rsidRPr="00874E0D">
        <w:rPr>
          <w:szCs w:val="20"/>
        </w:rPr>
        <w:t>,</w:t>
      </w:r>
      <w:r>
        <w:rPr>
          <w:szCs w:val="20"/>
        </w:rPr>
        <w:t xml:space="preserve"> </w:t>
      </w:r>
      <w:r w:rsidRPr="00874E0D">
        <w:rPr>
          <w:szCs w:val="20"/>
        </w:rPr>
        <w:t>and</w:t>
      </w:r>
      <w:r>
        <w:rPr>
          <w:szCs w:val="20"/>
        </w:rPr>
        <w:t xml:space="preserve"> </w:t>
      </w:r>
      <w:hyperlink r:id="rId2362" w:history="1">
        <w:r w:rsidRPr="007421C1">
          <w:rPr>
            <w:rStyle w:val="Hyperlink"/>
            <w:szCs w:val="20"/>
          </w:rPr>
          <w:t>Yaakov</w:t>
        </w:r>
      </w:hyperlink>
      <w:r w:rsidRPr="00874E0D">
        <w:rPr>
          <w:szCs w:val="20"/>
        </w:rPr>
        <w:t>.</w:t>
      </w:r>
      <w:r>
        <w:rPr>
          <w:szCs w:val="20"/>
        </w:rPr>
        <w:t xml:space="preserve"> </w:t>
      </w:r>
      <w:r w:rsidRPr="00874E0D">
        <w:rPr>
          <w:szCs w:val="20"/>
        </w:rPr>
        <w:t>Many</w:t>
      </w:r>
      <w:r>
        <w:rPr>
          <w:szCs w:val="20"/>
        </w:rPr>
        <w:t xml:space="preserve"> </w:t>
      </w:r>
      <w:r w:rsidRPr="00874E0D">
        <w:rPr>
          <w:szCs w:val="20"/>
        </w:rPr>
        <w:t>have</w:t>
      </w:r>
      <w:r>
        <w:rPr>
          <w:szCs w:val="20"/>
        </w:rPr>
        <w:t xml:space="preserve"> </w:t>
      </w:r>
      <w:r w:rsidRPr="00874E0D">
        <w:rPr>
          <w:szCs w:val="20"/>
        </w:rPr>
        <w:t>gravitated</w:t>
      </w:r>
      <w:r>
        <w:rPr>
          <w:szCs w:val="20"/>
        </w:rPr>
        <w:t xml:space="preserve"> </w:t>
      </w:r>
      <w:r w:rsidRPr="00874E0D">
        <w:rPr>
          <w:szCs w:val="20"/>
        </w:rPr>
        <w:t>terribly</w:t>
      </w:r>
      <w:r>
        <w:rPr>
          <w:szCs w:val="20"/>
        </w:rPr>
        <w:t xml:space="preserve"> </w:t>
      </w:r>
      <w:r w:rsidRPr="00874E0D">
        <w:rPr>
          <w:szCs w:val="20"/>
        </w:rPr>
        <w:t>towards</w:t>
      </w:r>
      <w:r>
        <w:rPr>
          <w:szCs w:val="20"/>
        </w:rPr>
        <w:t xml:space="preserve"> </w:t>
      </w:r>
      <w:r w:rsidRPr="00874E0D">
        <w:rPr>
          <w:szCs w:val="20"/>
        </w:rPr>
        <w:t>the</w:t>
      </w:r>
      <w:r>
        <w:rPr>
          <w:szCs w:val="20"/>
        </w:rPr>
        <w:t xml:space="preserve"> </w:t>
      </w:r>
      <w:r w:rsidRPr="00874E0D">
        <w:rPr>
          <w:szCs w:val="20"/>
        </w:rPr>
        <w:t>ways</w:t>
      </w:r>
      <w:r>
        <w:rPr>
          <w:szCs w:val="20"/>
        </w:rPr>
        <w:t xml:space="preserve"> </w:t>
      </w:r>
      <w:r w:rsidRPr="00874E0D">
        <w:rPr>
          <w:szCs w:val="20"/>
        </w:rPr>
        <w:t>of</w:t>
      </w:r>
      <w:r>
        <w:rPr>
          <w:szCs w:val="20"/>
        </w:rPr>
        <w:t xml:space="preserve"> </w:t>
      </w:r>
      <w:r w:rsidRPr="00874E0D">
        <w:rPr>
          <w:szCs w:val="20"/>
        </w:rPr>
        <w:t>the</w:t>
      </w:r>
      <w:r>
        <w:rPr>
          <w:szCs w:val="20"/>
        </w:rPr>
        <w:t xml:space="preserve"> </w:t>
      </w:r>
      <w:hyperlink r:id="rId2363" w:history="1">
        <w:r w:rsidRPr="007421C1">
          <w:rPr>
            <w:rStyle w:val="Hyperlink"/>
            <w:szCs w:val="20"/>
          </w:rPr>
          <w:t>Gentiles</w:t>
        </w:r>
      </w:hyperlink>
      <w:r w:rsidRPr="00874E0D">
        <w:rPr>
          <w:szCs w:val="20"/>
        </w:rPr>
        <w:t>!</w:t>
      </w:r>
      <w:r>
        <w:rPr>
          <w:szCs w:val="20"/>
        </w:rPr>
        <w:t xml:space="preserve"> </w:t>
      </w:r>
    </w:p>
    <w:p w14:paraId="66CF79C3" w14:textId="77777777" w:rsidR="00AB3DD9" w:rsidRPr="00874E0D" w:rsidRDefault="00AB3DD9" w:rsidP="00AB3DD9">
      <w:pPr>
        <w:rPr>
          <w:lang w:bidi="en-US"/>
        </w:rPr>
      </w:pPr>
    </w:p>
    <w:p w14:paraId="407F12B2" w14:textId="67EABBCA" w:rsidR="00AB3DD9" w:rsidRPr="00874E0D" w:rsidRDefault="00AB3DD9" w:rsidP="00AB3DD9">
      <w:pPr>
        <w:rPr>
          <w:lang w:bidi="en-US"/>
        </w:rPr>
      </w:pPr>
      <w:r w:rsidRPr="00874E0D">
        <w:rPr>
          <w:lang w:bidi="en-US"/>
        </w:rPr>
        <w:t>This</w:t>
      </w:r>
      <w:r>
        <w:rPr>
          <w:lang w:bidi="en-US"/>
        </w:rPr>
        <w:t xml:space="preserve"> </w:t>
      </w:r>
      <w:r w:rsidRPr="00874E0D">
        <w:rPr>
          <w:lang w:bidi="en-US"/>
        </w:rPr>
        <w:t>kingdom</w:t>
      </w:r>
      <w:r>
        <w:rPr>
          <w:lang w:bidi="en-US"/>
        </w:rPr>
        <w:t xml:space="preserve"> </w:t>
      </w:r>
      <w:r w:rsidRPr="00874E0D">
        <w:rPr>
          <w:lang w:bidi="en-US"/>
        </w:rPr>
        <w:t>was</w:t>
      </w:r>
      <w:r>
        <w:rPr>
          <w:lang w:bidi="en-US"/>
        </w:rPr>
        <w:t xml:space="preserve"> </w:t>
      </w:r>
      <w:r w:rsidRPr="00874E0D">
        <w:rPr>
          <w:lang w:bidi="en-US"/>
        </w:rPr>
        <w:t>modeled</w:t>
      </w:r>
      <w:r>
        <w:rPr>
          <w:lang w:bidi="en-US"/>
        </w:rPr>
        <w:t xml:space="preserve"> </w:t>
      </w:r>
      <w:r w:rsidRPr="00874E0D">
        <w:rPr>
          <w:lang w:bidi="en-US"/>
        </w:rPr>
        <w:t>for</w:t>
      </w:r>
      <w:r>
        <w:rPr>
          <w:lang w:bidi="en-US"/>
        </w:rPr>
        <w:t xml:space="preserve"> </w:t>
      </w:r>
      <w:r w:rsidRPr="00874E0D">
        <w:rPr>
          <w:lang w:bidi="en-US"/>
        </w:rPr>
        <w:t>us</w:t>
      </w:r>
      <w:r>
        <w:rPr>
          <w:lang w:bidi="en-US"/>
        </w:rPr>
        <w:t xml:space="preserve"> </w:t>
      </w:r>
      <w:r w:rsidRPr="00874E0D">
        <w:rPr>
          <w:lang w:bidi="en-US"/>
        </w:rPr>
        <w:t>at</w:t>
      </w:r>
      <w:r>
        <w:rPr>
          <w:lang w:bidi="en-US"/>
        </w:rPr>
        <w:t xml:space="preserve"> </w:t>
      </w:r>
      <w:r w:rsidRPr="00874E0D">
        <w:rPr>
          <w:lang w:bidi="en-US"/>
        </w:rPr>
        <w:t>the</w:t>
      </w:r>
      <w:r>
        <w:rPr>
          <w:lang w:bidi="en-US"/>
        </w:rPr>
        <w:t xml:space="preserve"> </w:t>
      </w:r>
      <w:r w:rsidRPr="00874E0D">
        <w:rPr>
          <w:lang w:bidi="en-US"/>
        </w:rPr>
        <w:t>beginning</w:t>
      </w:r>
      <w:r>
        <w:rPr>
          <w:lang w:bidi="en-US"/>
        </w:rPr>
        <w:t xml:space="preserve"> </w:t>
      </w:r>
      <w:r w:rsidRPr="00874E0D">
        <w:rPr>
          <w:lang w:bidi="en-US"/>
        </w:rPr>
        <w:t>of</w:t>
      </w:r>
      <w:r>
        <w:rPr>
          <w:lang w:bidi="en-US"/>
        </w:rPr>
        <w:t xml:space="preserve"> </w:t>
      </w:r>
      <w:hyperlink r:id="rId2364" w:history="1">
        <w:r w:rsidRPr="007421C1">
          <w:rPr>
            <w:rStyle w:val="Hyperlink"/>
            <w:lang w:bidi="en-US"/>
          </w:rPr>
          <w:t>time</w:t>
        </w:r>
      </w:hyperlink>
      <w:r>
        <w:rPr>
          <w:lang w:bidi="en-US"/>
        </w:rPr>
        <w:t xml:space="preserve"> </w:t>
      </w:r>
      <w:r w:rsidRPr="00874E0D">
        <w:rPr>
          <w:lang w:bidi="en-US"/>
        </w:rPr>
        <w:t>when</w:t>
      </w:r>
      <w:r>
        <w:rPr>
          <w:lang w:bidi="en-US"/>
        </w:rPr>
        <w:t xml:space="preserve"> </w:t>
      </w:r>
      <w:hyperlink r:id="rId2365" w:history="1">
        <w:r w:rsidRPr="007421C1">
          <w:rPr>
            <w:rStyle w:val="Hyperlink"/>
            <w:lang w:bidi="en-US"/>
          </w:rPr>
          <w:t>HaShem</w:t>
        </w:r>
      </w:hyperlink>
      <w:r>
        <w:rPr>
          <w:lang w:bidi="en-US"/>
        </w:rPr>
        <w:t xml:space="preserve"> </w:t>
      </w:r>
      <w:r w:rsidRPr="00874E0D">
        <w:rPr>
          <w:lang w:bidi="en-US"/>
        </w:rPr>
        <w:t>made</w:t>
      </w:r>
      <w:r>
        <w:rPr>
          <w:lang w:bidi="en-US"/>
        </w:rPr>
        <w:t xml:space="preserve"> </w:t>
      </w:r>
      <w:hyperlink r:id="rId2366" w:history="1">
        <w:r w:rsidRPr="007421C1">
          <w:rPr>
            <w:rStyle w:val="Hyperlink"/>
            <w:lang w:bidi="en-US"/>
          </w:rPr>
          <w:t>Esav</w:t>
        </w:r>
      </w:hyperlink>
      <w:r>
        <w:rPr>
          <w:lang w:bidi="en-US"/>
        </w:rPr>
        <w:t xml:space="preserve"> </w:t>
      </w:r>
      <w:r w:rsidRPr="00874E0D">
        <w:rPr>
          <w:lang w:bidi="en-US"/>
        </w:rPr>
        <w:t>into</w:t>
      </w:r>
      <w:r>
        <w:rPr>
          <w:lang w:bidi="en-US"/>
        </w:rPr>
        <w:t xml:space="preserve"> </w:t>
      </w:r>
      <w:r w:rsidRPr="00874E0D">
        <w:rPr>
          <w:lang w:bidi="en-US"/>
        </w:rPr>
        <w:t>12</w:t>
      </w:r>
      <w:r>
        <w:rPr>
          <w:lang w:bidi="en-US"/>
        </w:rPr>
        <w:t xml:space="preserve"> </w:t>
      </w:r>
      <w:hyperlink r:id="rId2367" w:history="1">
        <w:r w:rsidRPr="007421C1">
          <w:rPr>
            <w:rStyle w:val="Hyperlink"/>
            <w:lang w:bidi="en-US"/>
          </w:rPr>
          <w:t>tribes</w:t>
        </w:r>
      </w:hyperlink>
      <w:r>
        <w:rPr>
          <w:lang w:bidi="en-US"/>
        </w:rPr>
        <w:t xml:space="preserve"> </w:t>
      </w:r>
      <w:r w:rsidRPr="00874E0D">
        <w:rPr>
          <w:lang w:bidi="en-US"/>
        </w:rPr>
        <w:t>with</w:t>
      </w:r>
      <w:r>
        <w:rPr>
          <w:lang w:bidi="en-US"/>
        </w:rPr>
        <w:t xml:space="preserve"> </w:t>
      </w:r>
      <w:r w:rsidRPr="00874E0D">
        <w:rPr>
          <w:lang w:bidi="en-US"/>
        </w:rPr>
        <w:t>12</w:t>
      </w:r>
      <w:r>
        <w:rPr>
          <w:lang w:bidi="en-US"/>
        </w:rPr>
        <w:t xml:space="preserve"> </w:t>
      </w:r>
      <w:r w:rsidRPr="00874E0D">
        <w:rPr>
          <w:lang w:bidi="en-US"/>
        </w:rPr>
        <w:t>kingdoms.</w:t>
      </w:r>
    </w:p>
    <w:p w14:paraId="65FCFCDF" w14:textId="77777777" w:rsidR="00AB3DD9" w:rsidRPr="00874E0D" w:rsidRDefault="00AB3DD9" w:rsidP="00AB3DD9">
      <w:pPr>
        <w:rPr>
          <w:lang w:bidi="en-US"/>
        </w:rPr>
      </w:pPr>
    </w:p>
    <w:p w14:paraId="357DD86B" w14:textId="0D46F2FF" w:rsidR="00AB3DD9" w:rsidRPr="00874E0D" w:rsidRDefault="00AB3DD9" w:rsidP="00AB3DD9">
      <w:pPr>
        <w:ind w:left="288" w:right="288"/>
        <w:rPr>
          <w:i/>
          <w:iCs/>
          <w:lang w:bidi="en-US"/>
        </w:rPr>
      </w:pPr>
      <w:r w:rsidRPr="00874E0D">
        <w:rPr>
          <w:b/>
          <w:bCs/>
          <w:i/>
          <w:iCs/>
          <w:lang w:bidi="en-US"/>
        </w:rPr>
        <w:t>Bereshit</w:t>
      </w:r>
      <w:r>
        <w:rPr>
          <w:b/>
          <w:bCs/>
          <w:i/>
          <w:iCs/>
          <w:lang w:bidi="en-US"/>
        </w:rPr>
        <w:t xml:space="preserve"> </w:t>
      </w:r>
      <w:r w:rsidRPr="00874E0D">
        <w:rPr>
          <w:b/>
          <w:bCs/>
          <w:i/>
          <w:iCs/>
          <w:lang w:bidi="en-US"/>
        </w:rPr>
        <w:t>(Genesis)</w:t>
      </w:r>
      <w:r>
        <w:rPr>
          <w:b/>
          <w:bCs/>
          <w:i/>
          <w:iCs/>
          <w:lang w:bidi="en-US"/>
        </w:rPr>
        <w:t xml:space="preserve"> </w:t>
      </w:r>
      <w:r w:rsidRPr="00874E0D">
        <w:rPr>
          <w:b/>
          <w:bCs/>
          <w:i/>
          <w:iCs/>
          <w:lang w:bidi="en-US"/>
        </w:rPr>
        <w:t>36:40-43</w:t>
      </w:r>
      <w:r>
        <w:rPr>
          <w:b/>
          <w:bCs/>
          <w:i/>
          <w:iCs/>
          <w:lang w:bidi="en-US"/>
        </w:rPr>
        <w:t xml:space="preserve"> </w:t>
      </w:r>
      <w:r w:rsidRPr="00874E0D">
        <w:rPr>
          <w:rFonts w:hint="cs"/>
          <w:i/>
          <w:iCs/>
          <w:lang w:bidi="en-US"/>
        </w:rPr>
        <w:t>And</w:t>
      </w:r>
      <w:r>
        <w:rPr>
          <w:rFonts w:hint="cs"/>
          <w:i/>
          <w:iCs/>
          <w:lang w:bidi="en-US"/>
        </w:rPr>
        <w:t xml:space="preserve"> </w:t>
      </w:r>
      <w:r w:rsidRPr="00874E0D">
        <w:rPr>
          <w:rFonts w:hint="cs"/>
          <w:i/>
          <w:iCs/>
          <w:lang w:bidi="en-US"/>
        </w:rPr>
        <w:t>these</w:t>
      </w:r>
      <w:r>
        <w:rPr>
          <w:rFonts w:hint="cs"/>
          <w:i/>
          <w:iCs/>
          <w:lang w:bidi="en-US"/>
        </w:rPr>
        <w:t xml:space="preserve"> </w:t>
      </w:r>
      <w:r w:rsidRPr="00874E0D">
        <w:rPr>
          <w:rFonts w:hint="cs"/>
          <w:i/>
          <w:iCs/>
          <w:lang w:bidi="en-US"/>
        </w:rPr>
        <w:t>are</w:t>
      </w:r>
      <w:r>
        <w:rPr>
          <w:rFonts w:hint="cs"/>
          <w:i/>
          <w:iCs/>
          <w:lang w:bidi="en-US"/>
        </w:rPr>
        <w:t xml:space="preserve"> </w:t>
      </w:r>
      <w:r w:rsidRPr="00874E0D">
        <w:rPr>
          <w:rFonts w:hint="cs"/>
          <w:i/>
          <w:iCs/>
          <w:lang w:bidi="en-US"/>
        </w:rPr>
        <w:t>the</w:t>
      </w:r>
      <w:r>
        <w:rPr>
          <w:rFonts w:hint="cs"/>
          <w:i/>
          <w:iCs/>
          <w:lang w:bidi="en-US"/>
        </w:rPr>
        <w:t xml:space="preserve"> </w:t>
      </w:r>
      <w:r w:rsidRPr="00874E0D">
        <w:rPr>
          <w:rFonts w:hint="cs"/>
          <w:i/>
          <w:iCs/>
          <w:lang w:bidi="en-US"/>
        </w:rPr>
        <w:t>names</w:t>
      </w:r>
      <w:r>
        <w:rPr>
          <w:rFonts w:hint="cs"/>
          <w:i/>
          <w:iCs/>
          <w:lang w:bidi="en-US"/>
        </w:rPr>
        <w:t xml:space="preserve"> </w:t>
      </w:r>
      <w:r w:rsidRPr="00874E0D">
        <w:rPr>
          <w:rFonts w:hint="cs"/>
          <w:i/>
          <w:iCs/>
          <w:lang w:bidi="en-US"/>
        </w:rPr>
        <w:t>of</w:t>
      </w:r>
      <w:r>
        <w:rPr>
          <w:rFonts w:hint="cs"/>
          <w:i/>
          <w:iCs/>
          <w:lang w:bidi="en-US"/>
        </w:rPr>
        <w:t xml:space="preserve"> </w:t>
      </w:r>
      <w:r w:rsidRPr="00874E0D">
        <w:rPr>
          <w:rFonts w:hint="cs"/>
          <w:i/>
          <w:iCs/>
          <w:lang w:bidi="en-US"/>
        </w:rPr>
        <w:t>the</w:t>
      </w:r>
      <w:r>
        <w:rPr>
          <w:rFonts w:hint="cs"/>
          <w:i/>
          <w:iCs/>
          <w:lang w:bidi="en-US"/>
        </w:rPr>
        <w:t xml:space="preserve"> </w:t>
      </w:r>
      <w:r w:rsidRPr="00874E0D">
        <w:rPr>
          <w:rFonts w:hint="cs"/>
          <w:i/>
          <w:iCs/>
          <w:lang w:bidi="en-US"/>
        </w:rPr>
        <w:t>chieftains</w:t>
      </w:r>
      <w:r>
        <w:rPr>
          <w:rFonts w:hint="cs"/>
          <w:i/>
          <w:iCs/>
          <w:lang w:bidi="en-US"/>
        </w:rPr>
        <w:t xml:space="preserve"> </w:t>
      </w:r>
      <w:r w:rsidRPr="00874E0D">
        <w:rPr>
          <w:rFonts w:hint="cs"/>
          <w:i/>
          <w:iCs/>
          <w:lang w:bidi="en-US"/>
        </w:rPr>
        <w:t>that</w:t>
      </w:r>
      <w:r>
        <w:rPr>
          <w:rFonts w:hint="cs"/>
          <w:i/>
          <w:iCs/>
          <w:lang w:bidi="en-US"/>
        </w:rPr>
        <w:t xml:space="preserve"> </w:t>
      </w:r>
      <w:r w:rsidRPr="00874E0D">
        <w:rPr>
          <w:rFonts w:hint="cs"/>
          <w:i/>
          <w:iCs/>
          <w:lang w:bidi="en-US"/>
        </w:rPr>
        <w:t>came</w:t>
      </w:r>
      <w:r>
        <w:rPr>
          <w:rFonts w:hint="cs"/>
          <w:i/>
          <w:iCs/>
          <w:lang w:bidi="en-US"/>
        </w:rPr>
        <w:t xml:space="preserve"> </w:t>
      </w:r>
      <w:r w:rsidRPr="00874E0D">
        <w:rPr>
          <w:rFonts w:hint="cs"/>
          <w:i/>
          <w:iCs/>
          <w:lang w:bidi="en-US"/>
        </w:rPr>
        <w:t>of</w:t>
      </w:r>
      <w:r>
        <w:rPr>
          <w:rFonts w:hint="cs"/>
          <w:i/>
          <w:iCs/>
          <w:lang w:bidi="en-US"/>
        </w:rPr>
        <w:t xml:space="preserve"> </w:t>
      </w:r>
      <w:hyperlink r:id="rId2368" w:history="1">
        <w:r w:rsidRPr="007421C1">
          <w:rPr>
            <w:rStyle w:val="Hyperlink"/>
            <w:rFonts w:hint="cs"/>
            <w:i/>
            <w:iCs/>
            <w:lang w:bidi="en-US"/>
          </w:rPr>
          <w:t>Esau</w:t>
        </w:r>
      </w:hyperlink>
      <w:r w:rsidRPr="00874E0D">
        <w:rPr>
          <w:rFonts w:hint="cs"/>
          <w:i/>
          <w:iCs/>
          <w:lang w:bidi="en-US"/>
        </w:rPr>
        <w:t>,</w:t>
      </w:r>
      <w:r>
        <w:rPr>
          <w:rFonts w:hint="cs"/>
          <w:i/>
          <w:iCs/>
          <w:lang w:bidi="en-US"/>
        </w:rPr>
        <w:t xml:space="preserve"> </w:t>
      </w:r>
      <w:r w:rsidRPr="00874E0D">
        <w:rPr>
          <w:rFonts w:hint="cs"/>
          <w:i/>
          <w:iCs/>
          <w:lang w:bidi="en-US"/>
        </w:rPr>
        <w:t>according</w:t>
      </w:r>
      <w:r>
        <w:rPr>
          <w:rFonts w:hint="cs"/>
          <w:i/>
          <w:iCs/>
          <w:lang w:bidi="en-US"/>
        </w:rPr>
        <w:t xml:space="preserve"> </w:t>
      </w:r>
      <w:r w:rsidRPr="00874E0D">
        <w:rPr>
          <w:rFonts w:hint="cs"/>
          <w:i/>
          <w:iCs/>
          <w:lang w:bidi="en-US"/>
        </w:rPr>
        <w:t>to</w:t>
      </w:r>
      <w:r>
        <w:rPr>
          <w:rFonts w:hint="cs"/>
          <w:i/>
          <w:iCs/>
          <w:lang w:bidi="en-US"/>
        </w:rPr>
        <w:t xml:space="preserve"> </w:t>
      </w:r>
      <w:r w:rsidRPr="00874E0D">
        <w:rPr>
          <w:rFonts w:hint="cs"/>
          <w:i/>
          <w:iCs/>
          <w:lang w:bidi="en-US"/>
        </w:rPr>
        <w:t>their</w:t>
      </w:r>
      <w:r>
        <w:rPr>
          <w:rFonts w:hint="cs"/>
          <w:i/>
          <w:iCs/>
          <w:lang w:bidi="en-US"/>
        </w:rPr>
        <w:t xml:space="preserve"> </w:t>
      </w:r>
      <w:r w:rsidRPr="00874E0D">
        <w:rPr>
          <w:rFonts w:hint="cs"/>
          <w:i/>
          <w:iCs/>
          <w:lang w:bidi="en-US"/>
        </w:rPr>
        <w:t>families,</w:t>
      </w:r>
      <w:r>
        <w:rPr>
          <w:rFonts w:hint="cs"/>
          <w:i/>
          <w:iCs/>
          <w:lang w:bidi="en-US"/>
        </w:rPr>
        <w:t xml:space="preserve"> </w:t>
      </w:r>
      <w:r w:rsidRPr="00874E0D">
        <w:rPr>
          <w:rFonts w:hint="cs"/>
          <w:i/>
          <w:iCs/>
          <w:lang w:bidi="en-US"/>
        </w:rPr>
        <w:t>after</w:t>
      </w:r>
      <w:r>
        <w:rPr>
          <w:rFonts w:hint="cs"/>
          <w:i/>
          <w:iCs/>
          <w:lang w:bidi="en-US"/>
        </w:rPr>
        <w:t xml:space="preserve"> </w:t>
      </w:r>
      <w:r w:rsidRPr="00874E0D">
        <w:rPr>
          <w:rFonts w:hint="cs"/>
          <w:i/>
          <w:iCs/>
          <w:lang w:bidi="en-US"/>
        </w:rPr>
        <w:t>their</w:t>
      </w:r>
      <w:r>
        <w:rPr>
          <w:rFonts w:hint="cs"/>
          <w:i/>
          <w:iCs/>
          <w:lang w:bidi="en-US"/>
        </w:rPr>
        <w:t xml:space="preserve"> </w:t>
      </w:r>
      <w:r w:rsidRPr="00874E0D">
        <w:rPr>
          <w:rFonts w:hint="cs"/>
          <w:i/>
          <w:iCs/>
          <w:lang w:bidi="en-US"/>
        </w:rPr>
        <w:t>places,</w:t>
      </w:r>
      <w:r>
        <w:rPr>
          <w:rFonts w:hint="cs"/>
          <w:i/>
          <w:iCs/>
          <w:lang w:bidi="en-US"/>
        </w:rPr>
        <w:t xml:space="preserve"> </w:t>
      </w:r>
      <w:r w:rsidRPr="00874E0D">
        <w:rPr>
          <w:rFonts w:hint="cs"/>
          <w:i/>
          <w:iCs/>
          <w:lang w:bidi="en-US"/>
        </w:rPr>
        <w:t>by</w:t>
      </w:r>
      <w:r>
        <w:rPr>
          <w:rFonts w:hint="cs"/>
          <w:i/>
          <w:iCs/>
          <w:lang w:bidi="en-US"/>
        </w:rPr>
        <w:t xml:space="preserve"> </w:t>
      </w:r>
      <w:r w:rsidRPr="00874E0D">
        <w:rPr>
          <w:rFonts w:hint="cs"/>
          <w:i/>
          <w:iCs/>
          <w:lang w:bidi="en-US"/>
        </w:rPr>
        <w:t>their</w:t>
      </w:r>
      <w:r>
        <w:rPr>
          <w:rFonts w:hint="cs"/>
          <w:i/>
          <w:iCs/>
          <w:lang w:bidi="en-US"/>
        </w:rPr>
        <w:t xml:space="preserve"> </w:t>
      </w:r>
      <w:r w:rsidRPr="00874E0D">
        <w:rPr>
          <w:rFonts w:hint="cs"/>
          <w:i/>
          <w:iCs/>
          <w:lang w:bidi="en-US"/>
        </w:rPr>
        <w:t>names:</w:t>
      </w:r>
      <w:r>
        <w:rPr>
          <w:rFonts w:hint="cs"/>
          <w:i/>
          <w:iCs/>
          <w:lang w:bidi="en-US"/>
        </w:rPr>
        <w:t xml:space="preserve"> </w:t>
      </w:r>
      <w:r w:rsidRPr="00874E0D">
        <w:rPr>
          <w:rFonts w:hint="cs"/>
          <w:i/>
          <w:iCs/>
          <w:lang w:bidi="en-US"/>
        </w:rPr>
        <w:t>the</w:t>
      </w:r>
      <w:r>
        <w:rPr>
          <w:rFonts w:hint="cs"/>
          <w:i/>
          <w:iCs/>
          <w:lang w:bidi="en-US"/>
        </w:rPr>
        <w:t xml:space="preserve"> </w:t>
      </w:r>
      <w:r w:rsidRPr="00874E0D">
        <w:rPr>
          <w:rFonts w:hint="cs"/>
          <w:i/>
          <w:iCs/>
          <w:lang w:bidi="en-US"/>
        </w:rPr>
        <w:t>chieftain</w:t>
      </w:r>
      <w:r>
        <w:rPr>
          <w:rFonts w:hint="cs"/>
          <w:i/>
          <w:iCs/>
          <w:lang w:bidi="en-US"/>
        </w:rPr>
        <w:t xml:space="preserve"> </w:t>
      </w:r>
      <w:r w:rsidRPr="00874E0D">
        <w:rPr>
          <w:rFonts w:hint="cs"/>
          <w:i/>
          <w:iCs/>
          <w:lang w:bidi="en-US"/>
        </w:rPr>
        <w:t>of</w:t>
      </w:r>
      <w:r>
        <w:rPr>
          <w:rFonts w:hint="cs"/>
          <w:i/>
          <w:iCs/>
          <w:lang w:bidi="en-US"/>
        </w:rPr>
        <w:t xml:space="preserve"> </w:t>
      </w:r>
      <w:r w:rsidRPr="00874E0D">
        <w:rPr>
          <w:rFonts w:hint="cs"/>
          <w:i/>
          <w:iCs/>
          <w:lang w:bidi="en-US"/>
        </w:rPr>
        <w:t>Timna,</w:t>
      </w:r>
      <w:r>
        <w:rPr>
          <w:rFonts w:hint="cs"/>
          <w:i/>
          <w:iCs/>
          <w:lang w:bidi="en-US"/>
        </w:rPr>
        <w:t xml:space="preserve"> </w:t>
      </w:r>
      <w:r w:rsidRPr="00874E0D">
        <w:rPr>
          <w:rFonts w:hint="cs"/>
          <w:i/>
          <w:iCs/>
          <w:lang w:bidi="en-US"/>
        </w:rPr>
        <w:t>the</w:t>
      </w:r>
      <w:r>
        <w:rPr>
          <w:rFonts w:hint="cs"/>
          <w:i/>
          <w:iCs/>
          <w:lang w:bidi="en-US"/>
        </w:rPr>
        <w:t xml:space="preserve"> </w:t>
      </w:r>
      <w:r w:rsidRPr="00874E0D">
        <w:rPr>
          <w:rFonts w:hint="cs"/>
          <w:i/>
          <w:iCs/>
          <w:lang w:bidi="en-US"/>
        </w:rPr>
        <w:t>chieftain</w:t>
      </w:r>
      <w:r>
        <w:rPr>
          <w:rFonts w:hint="cs"/>
          <w:i/>
          <w:iCs/>
          <w:lang w:bidi="en-US"/>
        </w:rPr>
        <w:t xml:space="preserve"> </w:t>
      </w:r>
      <w:r w:rsidRPr="00874E0D">
        <w:rPr>
          <w:rFonts w:hint="cs"/>
          <w:i/>
          <w:iCs/>
          <w:lang w:bidi="en-US"/>
        </w:rPr>
        <w:t>of</w:t>
      </w:r>
      <w:r>
        <w:rPr>
          <w:rFonts w:hint="cs"/>
          <w:i/>
          <w:iCs/>
          <w:lang w:bidi="en-US"/>
        </w:rPr>
        <w:t xml:space="preserve"> </w:t>
      </w:r>
      <w:r w:rsidRPr="00874E0D">
        <w:rPr>
          <w:rFonts w:hint="cs"/>
          <w:i/>
          <w:iCs/>
          <w:lang w:bidi="en-US"/>
        </w:rPr>
        <w:t>Alvah,</w:t>
      </w:r>
      <w:r>
        <w:rPr>
          <w:rFonts w:hint="cs"/>
          <w:i/>
          <w:iCs/>
          <w:lang w:bidi="en-US"/>
        </w:rPr>
        <w:t xml:space="preserve"> </w:t>
      </w:r>
      <w:r w:rsidRPr="00874E0D">
        <w:rPr>
          <w:rFonts w:hint="cs"/>
          <w:i/>
          <w:iCs/>
          <w:lang w:bidi="en-US"/>
        </w:rPr>
        <w:t>the</w:t>
      </w:r>
      <w:r>
        <w:rPr>
          <w:rFonts w:hint="cs"/>
          <w:i/>
          <w:iCs/>
          <w:lang w:bidi="en-US"/>
        </w:rPr>
        <w:t xml:space="preserve"> </w:t>
      </w:r>
      <w:r w:rsidRPr="00874E0D">
        <w:rPr>
          <w:rFonts w:hint="cs"/>
          <w:i/>
          <w:iCs/>
          <w:lang w:bidi="en-US"/>
        </w:rPr>
        <w:t>chieftain</w:t>
      </w:r>
      <w:r>
        <w:rPr>
          <w:rFonts w:hint="cs"/>
          <w:i/>
          <w:iCs/>
          <w:lang w:bidi="en-US"/>
        </w:rPr>
        <w:t xml:space="preserve"> </w:t>
      </w:r>
      <w:r w:rsidRPr="00874E0D">
        <w:rPr>
          <w:rFonts w:hint="cs"/>
          <w:i/>
          <w:iCs/>
          <w:lang w:bidi="en-US"/>
        </w:rPr>
        <w:t>of</w:t>
      </w:r>
      <w:r>
        <w:rPr>
          <w:rFonts w:hint="cs"/>
          <w:i/>
          <w:iCs/>
          <w:lang w:bidi="en-US"/>
        </w:rPr>
        <w:t xml:space="preserve"> </w:t>
      </w:r>
      <w:r w:rsidRPr="00874E0D">
        <w:rPr>
          <w:rFonts w:hint="cs"/>
          <w:i/>
          <w:iCs/>
          <w:lang w:bidi="en-US"/>
        </w:rPr>
        <w:t>Jetheth;</w:t>
      </w:r>
      <w:r>
        <w:rPr>
          <w:i/>
          <w:iCs/>
          <w:lang w:bidi="en-US"/>
        </w:rPr>
        <w:t xml:space="preserve"> </w:t>
      </w:r>
      <w:r w:rsidRPr="00874E0D">
        <w:rPr>
          <w:rFonts w:hint="cs"/>
          <w:i/>
          <w:iCs/>
          <w:lang w:bidi="en-US"/>
        </w:rPr>
        <w:t>41</w:t>
      </w:r>
      <w:r>
        <w:rPr>
          <w:rFonts w:hint="cs"/>
          <w:i/>
          <w:iCs/>
          <w:lang w:bidi="en-US"/>
        </w:rPr>
        <w:t xml:space="preserve"> </w:t>
      </w:r>
      <w:r w:rsidRPr="00874E0D">
        <w:rPr>
          <w:rFonts w:hint="cs"/>
          <w:i/>
          <w:iCs/>
          <w:lang w:bidi="en-US"/>
        </w:rPr>
        <w:t>the</w:t>
      </w:r>
      <w:r>
        <w:rPr>
          <w:rFonts w:hint="cs"/>
          <w:i/>
          <w:iCs/>
          <w:lang w:bidi="en-US"/>
        </w:rPr>
        <w:t xml:space="preserve"> </w:t>
      </w:r>
      <w:r w:rsidRPr="00874E0D">
        <w:rPr>
          <w:rFonts w:hint="cs"/>
          <w:i/>
          <w:iCs/>
          <w:lang w:bidi="en-US"/>
        </w:rPr>
        <w:t>chieftain</w:t>
      </w:r>
      <w:r>
        <w:rPr>
          <w:rFonts w:hint="cs"/>
          <w:i/>
          <w:iCs/>
          <w:lang w:bidi="en-US"/>
        </w:rPr>
        <w:t xml:space="preserve"> </w:t>
      </w:r>
      <w:r w:rsidRPr="00874E0D">
        <w:rPr>
          <w:rFonts w:hint="cs"/>
          <w:i/>
          <w:iCs/>
          <w:lang w:bidi="en-US"/>
        </w:rPr>
        <w:t>of</w:t>
      </w:r>
      <w:r>
        <w:rPr>
          <w:rFonts w:hint="cs"/>
          <w:i/>
          <w:iCs/>
          <w:lang w:bidi="en-US"/>
        </w:rPr>
        <w:t xml:space="preserve"> </w:t>
      </w:r>
      <w:r w:rsidRPr="00874E0D">
        <w:rPr>
          <w:rFonts w:hint="cs"/>
          <w:i/>
          <w:iCs/>
          <w:lang w:bidi="en-US"/>
        </w:rPr>
        <w:t>Oholibamah,</w:t>
      </w:r>
      <w:r>
        <w:rPr>
          <w:rFonts w:hint="cs"/>
          <w:i/>
          <w:iCs/>
          <w:lang w:bidi="en-US"/>
        </w:rPr>
        <w:t xml:space="preserve"> </w:t>
      </w:r>
      <w:r w:rsidRPr="00874E0D">
        <w:rPr>
          <w:rFonts w:hint="cs"/>
          <w:i/>
          <w:iCs/>
          <w:lang w:bidi="en-US"/>
        </w:rPr>
        <w:t>the</w:t>
      </w:r>
      <w:r>
        <w:rPr>
          <w:rFonts w:hint="cs"/>
          <w:i/>
          <w:iCs/>
          <w:lang w:bidi="en-US"/>
        </w:rPr>
        <w:t xml:space="preserve"> </w:t>
      </w:r>
      <w:r w:rsidRPr="00874E0D">
        <w:rPr>
          <w:rFonts w:hint="cs"/>
          <w:i/>
          <w:iCs/>
          <w:lang w:bidi="en-US"/>
        </w:rPr>
        <w:t>chieftain</w:t>
      </w:r>
      <w:r>
        <w:rPr>
          <w:rFonts w:hint="cs"/>
          <w:i/>
          <w:iCs/>
          <w:lang w:bidi="en-US"/>
        </w:rPr>
        <w:t xml:space="preserve"> </w:t>
      </w:r>
      <w:r w:rsidRPr="00874E0D">
        <w:rPr>
          <w:rFonts w:hint="cs"/>
          <w:i/>
          <w:iCs/>
          <w:lang w:bidi="en-US"/>
        </w:rPr>
        <w:t>of</w:t>
      </w:r>
      <w:r>
        <w:rPr>
          <w:rFonts w:hint="cs"/>
          <w:i/>
          <w:iCs/>
          <w:lang w:bidi="en-US"/>
        </w:rPr>
        <w:t xml:space="preserve"> </w:t>
      </w:r>
      <w:r w:rsidRPr="00874E0D">
        <w:rPr>
          <w:rFonts w:hint="cs"/>
          <w:i/>
          <w:iCs/>
          <w:lang w:bidi="en-US"/>
        </w:rPr>
        <w:t>Elah,</w:t>
      </w:r>
      <w:r>
        <w:rPr>
          <w:rFonts w:hint="cs"/>
          <w:i/>
          <w:iCs/>
          <w:lang w:bidi="en-US"/>
        </w:rPr>
        <w:t xml:space="preserve"> </w:t>
      </w:r>
      <w:r w:rsidRPr="00874E0D">
        <w:rPr>
          <w:rFonts w:hint="cs"/>
          <w:i/>
          <w:iCs/>
          <w:lang w:bidi="en-US"/>
        </w:rPr>
        <w:t>the</w:t>
      </w:r>
      <w:r>
        <w:rPr>
          <w:rFonts w:hint="cs"/>
          <w:i/>
          <w:iCs/>
          <w:lang w:bidi="en-US"/>
        </w:rPr>
        <w:t xml:space="preserve"> </w:t>
      </w:r>
      <w:r w:rsidRPr="00874E0D">
        <w:rPr>
          <w:rFonts w:hint="cs"/>
          <w:i/>
          <w:iCs/>
          <w:lang w:bidi="en-US"/>
        </w:rPr>
        <w:t>chieftain</w:t>
      </w:r>
      <w:r>
        <w:rPr>
          <w:rFonts w:hint="cs"/>
          <w:i/>
          <w:iCs/>
          <w:lang w:bidi="en-US"/>
        </w:rPr>
        <w:t xml:space="preserve"> </w:t>
      </w:r>
      <w:r w:rsidRPr="00874E0D">
        <w:rPr>
          <w:rFonts w:hint="cs"/>
          <w:i/>
          <w:iCs/>
          <w:lang w:bidi="en-US"/>
        </w:rPr>
        <w:t>of</w:t>
      </w:r>
      <w:r>
        <w:rPr>
          <w:rFonts w:hint="cs"/>
          <w:i/>
          <w:iCs/>
          <w:lang w:bidi="en-US"/>
        </w:rPr>
        <w:t xml:space="preserve"> </w:t>
      </w:r>
      <w:r w:rsidRPr="00874E0D">
        <w:rPr>
          <w:rFonts w:hint="cs"/>
          <w:i/>
          <w:iCs/>
          <w:lang w:bidi="en-US"/>
        </w:rPr>
        <w:t>Pinon;</w:t>
      </w:r>
      <w:r>
        <w:rPr>
          <w:i/>
          <w:iCs/>
          <w:lang w:bidi="en-US"/>
        </w:rPr>
        <w:t xml:space="preserve"> </w:t>
      </w:r>
      <w:r w:rsidRPr="00874E0D">
        <w:rPr>
          <w:i/>
          <w:iCs/>
          <w:lang w:bidi="en-US"/>
        </w:rPr>
        <w:t>42</w:t>
      </w:r>
      <w:r>
        <w:rPr>
          <w:i/>
          <w:iCs/>
          <w:lang w:bidi="en-US"/>
        </w:rPr>
        <w:t xml:space="preserve"> </w:t>
      </w:r>
      <w:r w:rsidRPr="00874E0D">
        <w:rPr>
          <w:i/>
          <w:iCs/>
          <w:lang w:bidi="en-US"/>
        </w:rPr>
        <w:t>the</w:t>
      </w:r>
      <w:r>
        <w:rPr>
          <w:i/>
          <w:iCs/>
          <w:lang w:bidi="en-US"/>
        </w:rPr>
        <w:t xml:space="preserve"> </w:t>
      </w:r>
      <w:r w:rsidRPr="00874E0D">
        <w:rPr>
          <w:i/>
          <w:iCs/>
          <w:lang w:bidi="en-US"/>
        </w:rPr>
        <w:t>chieftain</w:t>
      </w:r>
      <w:r>
        <w:rPr>
          <w:i/>
          <w:iCs/>
          <w:lang w:bidi="en-US"/>
        </w:rPr>
        <w:t xml:space="preserve"> </w:t>
      </w:r>
      <w:r w:rsidRPr="00874E0D">
        <w:rPr>
          <w:i/>
          <w:iCs/>
          <w:lang w:bidi="en-US"/>
        </w:rPr>
        <w:t>of</w:t>
      </w:r>
      <w:r>
        <w:rPr>
          <w:i/>
          <w:iCs/>
          <w:lang w:bidi="en-US"/>
        </w:rPr>
        <w:t xml:space="preserve"> </w:t>
      </w:r>
      <w:r w:rsidRPr="00874E0D">
        <w:rPr>
          <w:i/>
          <w:iCs/>
          <w:lang w:bidi="en-US"/>
        </w:rPr>
        <w:t>Kenaz,</w:t>
      </w:r>
      <w:r>
        <w:rPr>
          <w:i/>
          <w:iCs/>
          <w:lang w:bidi="en-US"/>
        </w:rPr>
        <w:t xml:space="preserve"> </w:t>
      </w:r>
      <w:r w:rsidRPr="00874E0D">
        <w:rPr>
          <w:i/>
          <w:iCs/>
          <w:lang w:bidi="en-US"/>
        </w:rPr>
        <w:t>the</w:t>
      </w:r>
      <w:r>
        <w:rPr>
          <w:i/>
          <w:iCs/>
          <w:lang w:bidi="en-US"/>
        </w:rPr>
        <w:t xml:space="preserve"> </w:t>
      </w:r>
      <w:r w:rsidRPr="00874E0D">
        <w:rPr>
          <w:i/>
          <w:iCs/>
          <w:lang w:bidi="en-US"/>
        </w:rPr>
        <w:t>chieftain</w:t>
      </w:r>
      <w:r>
        <w:rPr>
          <w:i/>
          <w:iCs/>
          <w:lang w:bidi="en-US"/>
        </w:rPr>
        <w:t xml:space="preserve"> </w:t>
      </w:r>
      <w:r w:rsidRPr="00874E0D">
        <w:rPr>
          <w:i/>
          <w:iCs/>
          <w:lang w:bidi="en-US"/>
        </w:rPr>
        <w:t>of</w:t>
      </w:r>
      <w:r>
        <w:rPr>
          <w:i/>
          <w:iCs/>
          <w:lang w:bidi="en-US"/>
        </w:rPr>
        <w:t xml:space="preserve"> </w:t>
      </w:r>
      <w:r w:rsidRPr="00874E0D">
        <w:rPr>
          <w:i/>
          <w:iCs/>
          <w:lang w:bidi="en-US"/>
        </w:rPr>
        <w:t>Teman,</w:t>
      </w:r>
      <w:r>
        <w:rPr>
          <w:i/>
          <w:iCs/>
          <w:lang w:bidi="en-US"/>
        </w:rPr>
        <w:t xml:space="preserve"> </w:t>
      </w:r>
      <w:r w:rsidRPr="00874E0D">
        <w:rPr>
          <w:i/>
          <w:iCs/>
          <w:lang w:bidi="en-US"/>
        </w:rPr>
        <w:t>the</w:t>
      </w:r>
      <w:r>
        <w:rPr>
          <w:i/>
          <w:iCs/>
          <w:lang w:bidi="en-US"/>
        </w:rPr>
        <w:t xml:space="preserve"> </w:t>
      </w:r>
      <w:r w:rsidRPr="00874E0D">
        <w:rPr>
          <w:i/>
          <w:iCs/>
          <w:lang w:bidi="en-US"/>
        </w:rPr>
        <w:t>chieftain</w:t>
      </w:r>
      <w:r>
        <w:rPr>
          <w:i/>
          <w:iCs/>
          <w:lang w:bidi="en-US"/>
        </w:rPr>
        <w:t xml:space="preserve"> </w:t>
      </w:r>
      <w:r w:rsidRPr="00874E0D">
        <w:rPr>
          <w:i/>
          <w:iCs/>
          <w:lang w:bidi="en-US"/>
        </w:rPr>
        <w:t>of</w:t>
      </w:r>
      <w:r>
        <w:rPr>
          <w:i/>
          <w:iCs/>
          <w:lang w:bidi="en-US"/>
        </w:rPr>
        <w:t xml:space="preserve"> </w:t>
      </w:r>
      <w:r w:rsidRPr="00874E0D">
        <w:rPr>
          <w:i/>
          <w:iCs/>
          <w:lang w:bidi="en-US"/>
        </w:rPr>
        <w:t>Mibzar;</w:t>
      </w:r>
      <w:r>
        <w:rPr>
          <w:i/>
          <w:iCs/>
          <w:lang w:bidi="en-US"/>
        </w:rPr>
        <w:t xml:space="preserve"> </w:t>
      </w:r>
      <w:r w:rsidRPr="00874E0D">
        <w:rPr>
          <w:i/>
          <w:iCs/>
          <w:lang w:bidi="en-US"/>
        </w:rPr>
        <w:t>43</w:t>
      </w:r>
      <w:r>
        <w:rPr>
          <w:i/>
          <w:iCs/>
          <w:lang w:bidi="en-US"/>
        </w:rPr>
        <w:t xml:space="preserve"> </w:t>
      </w:r>
      <w:r w:rsidRPr="00874E0D">
        <w:rPr>
          <w:i/>
          <w:iCs/>
          <w:lang w:bidi="en-US"/>
        </w:rPr>
        <w:t>the</w:t>
      </w:r>
      <w:r>
        <w:rPr>
          <w:i/>
          <w:iCs/>
          <w:lang w:bidi="en-US"/>
        </w:rPr>
        <w:t xml:space="preserve"> </w:t>
      </w:r>
      <w:r w:rsidRPr="00874E0D">
        <w:rPr>
          <w:i/>
          <w:iCs/>
          <w:highlight w:val="yellow"/>
          <w:lang w:bidi="en-US"/>
        </w:rPr>
        <w:t>chieftain</w:t>
      </w:r>
      <w:r>
        <w:rPr>
          <w:i/>
          <w:iCs/>
          <w:highlight w:val="yellow"/>
          <w:lang w:bidi="en-US"/>
        </w:rPr>
        <w:t xml:space="preserve"> </w:t>
      </w:r>
      <w:r w:rsidRPr="00874E0D">
        <w:rPr>
          <w:i/>
          <w:iCs/>
          <w:highlight w:val="yellow"/>
          <w:lang w:bidi="en-US"/>
        </w:rPr>
        <w:t>of</w:t>
      </w:r>
      <w:r>
        <w:rPr>
          <w:i/>
          <w:iCs/>
          <w:highlight w:val="yellow"/>
          <w:lang w:bidi="en-US"/>
        </w:rPr>
        <w:t xml:space="preserve"> </w:t>
      </w:r>
      <w:r w:rsidRPr="00874E0D">
        <w:rPr>
          <w:i/>
          <w:iCs/>
          <w:highlight w:val="yellow"/>
          <w:lang w:bidi="en-US"/>
        </w:rPr>
        <w:t>Magdiel</w:t>
      </w:r>
      <w:r w:rsidRPr="00874E0D">
        <w:rPr>
          <w:i/>
          <w:iCs/>
          <w:lang w:bidi="en-US"/>
        </w:rPr>
        <w:t>,</w:t>
      </w:r>
      <w:r>
        <w:rPr>
          <w:i/>
          <w:iCs/>
          <w:lang w:bidi="en-US"/>
        </w:rPr>
        <w:t xml:space="preserve"> </w:t>
      </w:r>
      <w:r w:rsidRPr="00874E0D">
        <w:rPr>
          <w:i/>
          <w:iCs/>
          <w:lang w:bidi="en-US"/>
        </w:rPr>
        <w:t>the</w:t>
      </w:r>
      <w:r>
        <w:rPr>
          <w:i/>
          <w:iCs/>
          <w:lang w:bidi="en-US"/>
        </w:rPr>
        <w:t xml:space="preserve"> </w:t>
      </w:r>
      <w:r w:rsidRPr="00874E0D">
        <w:rPr>
          <w:i/>
          <w:iCs/>
          <w:highlight w:val="green"/>
          <w:lang w:bidi="en-US"/>
        </w:rPr>
        <w:t>chieftain</w:t>
      </w:r>
      <w:r>
        <w:rPr>
          <w:i/>
          <w:iCs/>
          <w:highlight w:val="green"/>
          <w:lang w:bidi="en-US"/>
        </w:rPr>
        <w:t xml:space="preserve"> </w:t>
      </w:r>
      <w:r w:rsidRPr="00874E0D">
        <w:rPr>
          <w:i/>
          <w:iCs/>
          <w:highlight w:val="green"/>
          <w:lang w:bidi="en-US"/>
        </w:rPr>
        <w:t>of</w:t>
      </w:r>
      <w:r>
        <w:rPr>
          <w:i/>
          <w:iCs/>
          <w:highlight w:val="green"/>
          <w:lang w:bidi="en-US"/>
        </w:rPr>
        <w:t xml:space="preserve"> </w:t>
      </w:r>
      <w:r w:rsidRPr="00874E0D">
        <w:rPr>
          <w:i/>
          <w:iCs/>
          <w:highlight w:val="green"/>
          <w:lang w:bidi="en-US"/>
        </w:rPr>
        <w:t>Iram</w:t>
      </w:r>
      <w:r w:rsidRPr="00874E0D">
        <w:rPr>
          <w:i/>
          <w:iCs/>
          <w:lang w:bidi="en-US"/>
        </w:rPr>
        <w:t>.</w:t>
      </w:r>
      <w:r>
        <w:rPr>
          <w:i/>
          <w:iCs/>
          <w:lang w:bidi="en-US"/>
        </w:rPr>
        <w:t xml:space="preserve"> </w:t>
      </w:r>
      <w:r w:rsidRPr="00874E0D">
        <w:rPr>
          <w:i/>
          <w:iCs/>
          <w:lang w:bidi="en-US"/>
        </w:rPr>
        <w:t>These</w:t>
      </w:r>
      <w:r>
        <w:rPr>
          <w:i/>
          <w:iCs/>
          <w:lang w:bidi="en-US"/>
        </w:rPr>
        <w:t xml:space="preserve"> </w:t>
      </w:r>
      <w:r w:rsidRPr="00874E0D">
        <w:rPr>
          <w:i/>
          <w:iCs/>
          <w:lang w:bidi="en-US"/>
        </w:rPr>
        <w:t>are</w:t>
      </w:r>
      <w:r>
        <w:rPr>
          <w:i/>
          <w:iCs/>
          <w:lang w:bidi="en-US"/>
        </w:rPr>
        <w:t xml:space="preserve"> </w:t>
      </w:r>
      <w:r w:rsidRPr="00874E0D">
        <w:rPr>
          <w:i/>
          <w:iCs/>
          <w:lang w:bidi="en-US"/>
        </w:rPr>
        <w:t>the</w:t>
      </w:r>
      <w:r>
        <w:rPr>
          <w:i/>
          <w:iCs/>
          <w:lang w:bidi="en-US"/>
        </w:rPr>
        <w:t xml:space="preserve"> </w:t>
      </w:r>
      <w:r w:rsidRPr="00874E0D">
        <w:rPr>
          <w:i/>
          <w:iCs/>
          <w:lang w:bidi="en-US"/>
        </w:rPr>
        <w:t>chieftains</w:t>
      </w:r>
      <w:r>
        <w:rPr>
          <w:i/>
          <w:iCs/>
          <w:lang w:bidi="en-US"/>
        </w:rPr>
        <w:t xml:space="preserve"> </w:t>
      </w:r>
      <w:r w:rsidRPr="00874E0D">
        <w:rPr>
          <w:i/>
          <w:iCs/>
          <w:lang w:bidi="en-US"/>
        </w:rPr>
        <w:t>of</w:t>
      </w:r>
      <w:r>
        <w:rPr>
          <w:i/>
          <w:iCs/>
          <w:lang w:bidi="en-US"/>
        </w:rPr>
        <w:t xml:space="preserve"> </w:t>
      </w:r>
      <w:hyperlink r:id="rId2369" w:history="1">
        <w:r w:rsidRPr="007421C1">
          <w:rPr>
            <w:rStyle w:val="Hyperlink"/>
            <w:i/>
            <w:iCs/>
            <w:lang w:bidi="en-US"/>
          </w:rPr>
          <w:t>Edom</w:t>
        </w:r>
      </w:hyperlink>
      <w:r w:rsidRPr="00874E0D">
        <w:rPr>
          <w:i/>
          <w:iCs/>
          <w:lang w:bidi="en-US"/>
        </w:rPr>
        <w:t>,</w:t>
      </w:r>
      <w:r>
        <w:rPr>
          <w:i/>
          <w:iCs/>
          <w:lang w:bidi="en-US"/>
        </w:rPr>
        <w:t xml:space="preserve"> </w:t>
      </w:r>
      <w:r w:rsidRPr="00874E0D">
        <w:rPr>
          <w:i/>
          <w:iCs/>
          <w:lang w:bidi="en-US"/>
        </w:rPr>
        <w:t>according</w:t>
      </w:r>
      <w:r>
        <w:rPr>
          <w:i/>
          <w:iCs/>
          <w:lang w:bidi="en-US"/>
        </w:rPr>
        <w:t xml:space="preserve"> </w:t>
      </w:r>
      <w:r w:rsidRPr="00874E0D">
        <w:rPr>
          <w:i/>
          <w:iCs/>
          <w:lang w:bidi="en-US"/>
        </w:rPr>
        <w:t>to</w:t>
      </w:r>
      <w:r>
        <w:rPr>
          <w:i/>
          <w:iCs/>
          <w:lang w:bidi="en-US"/>
        </w:rPr>
        <w:t xml:space="preserve"> </w:t>
      </w:r>
      <w:r w:rsidRPr="00874E0D">
        <w:rPr>
          <w:i/>
          <w:iCs/>
          <w:lang w:bidi="en-US"/>
        </w:rPr>
        <w:t>their</w:t>
      </w:r>
      <w:r>
        <w:rPr>
          <w:i/>
          <w:iCs/>
          <w:lang w:bidi="en-US"/>
        </w:rPr>
        <w:t xml:space="preserve"> </w:t>
      </w:r>
      <w:r w:rsidRPr="00874E0D">
        <w:rPr>
          <w:i/>
          <w:iCs/>
          <w:lang w:bidi="en-US"/>
        </w:rPr>
        <w:t>habitations</w:t>
      </w:r>
      <w:r>
        <w:rPr>
          <w:i/>
          <w:iCs/>
          <w:lang w:bidi="en-US"/>
        </w:rPr>
        <w:t xml:space="preserve"> </w:t>
      </w:r>
      <w:r w:rsidRPr="00874E0D">
        <w:rPr>
          <w:i/>
          <w:iCs/>
          <w:lang w:bidi="en-US"/>
        </w:rPr>
        <w:t>in</w:t>
      </w:r>
      <w:r>
        <w:rPr>
          <w:i/>
          <w:iCs/>
          <w:lang w:bidi="en-US"/>
        </w:rPr>
        <w:t xml:space="preserve"> </w:t>
      </w:r>
      <w:r w:rsidRPr="00874E0D">
        <w:rPr>
          <w:i/>
          <w:iCs/>
          <w:lang w:bidi="en-US"/>
        </w:rPr>
        <w:t>the</w:t>
      </w:r>
      <w:r>
        <w:rPr>
          <w:i/>
          <w:iCs/>
          <w:lang w:bidi="en-US"/>
        </w:rPr>
        <w:t xml:space="preserve"> </w:t>
      </w:r>
      <w:r w:rsidRPr="00874E0D">
        <w:rPr>
          <w:i/>
          <w:iCs/>
          <w:lang w:bidi="en-US"/>
        </w:rPr>
        <w:t>land</w:t>
      </w:r>
      <w:r>
        <w:rPr>
          <w:i/>
          <w:iCs/>
          <w:lang w:bidi="en-US"/>
        </w:rPr>
        <w:t xml:space="preserve"> </w:t>
      </w:r>
      <w:r w:rsidRPr="00874E0D">
        <w:rPr>
          <w:i/>
          <w:iCs/>
          <w:lang w:bidi="en-US"/>
        </w:rPr>
        <w:t>of</w:t>
      </w:r>
      <w:r>
        <w:rPr>
          <w:i/>
          <w:iCs/>
          <w:lang w:bidi="en-US"/>
        </w:rPr>
        <w:t xml:space="preserve"> </w:t>
      </w:r>
      <w:r w:rsidRPr="00874E0D">
        <w:rPr>
          <w:i/>
          <w:iCs/>
          <w:lang w:bidi="en-US"/>
        </w:rPr>
        <w:t>their</w:t>
      </w:r>
      <w:r>
        <w:rPr>
          <w:i/>
          <w:iCs/>
          <w:lang w:bidi="en-US"/>
        </w:rPr>
        <w:t xml:space="preserve"> </w:t>
      </w:r>
      <w:r w:rsidRPr="00874E0D">
        <w:rPr>
          <w:i/>
          <w:iCs/>
          <w:lang w:bidi="en-US"/>
        </w:rPr>
        <w:t>possession.</w:t>
      </w:r>
      <w:r>
        <w:rPr>
          <w:i/>
          <w:iCs/>
          <w:lang w:bidi="en-US"/>
        </w:rPr>
        <w:t xml:space="preserve"> </w:t>
      </w:r>
      <w:r w:rsidRPr="00874E0D">
        <w:rPr>
          <w:i/>
          <w:iCs/>
          <w:lang w:bidi="en-US"/>
        </w:rPr>
        <w:t>This</w:t>
      </w:r>
      <w:r>
        <w:rPr>
          <w:i/>
          <w:iCs/>
          <w:lang w:bidi="en-US"/>
        </w:rPr>
        <w:t xml:space="preserve"> </w:t>
      </w:r>
      <w:r w:rsidRPr="00874E0D">
        <w:rPr>
          <w:i/>
          <w:iCs/>
          <w:lang w:bidi="en-US"/>
        </w:rPr>
        <w:t>is</w:t>
      </w:r>
      <w:r>
        <w:rPr>
          <w:i/>
          <w:iCs/>
          <w:lang w:bidi="en-US"/>
        </w:rPr>
        <w:t xml:space="preserve"> </w:t>
      </w:r>
      <w:hyperlink r:id="rId2370" w:history="1">
        <w:r w:rsidRPr="007421C1">
          <w:rPr>
            <w:rStyle w:val="Hyperlink"/>
            <w:i/>
            <w:iCs/>
            <w:lang w:bidi="en-US"/>
          </w:rPr>
          <w:t>Esau</w:t>
        </w:r>
      </w:hyperlink>
      <w:r>
        <w:rPr>
          <w:i/>
          <w:iCs/>
          <w:lang w:bidi="en-US"/>
        </w:rPr>
        <w:t xml:space="preserve"> </w:t>
      </w:r>
      <w:r w:rsidRPr="00874E0D">
        <w:rPr>
          <w:i/>
          <w:iCs/>
          <w:lang w:bidi="en-US"/>
        </w:rPr>
        <w:t>the</w:t>
      </w:r>
      <w:r>
        <w:rPr>
          <w:i/>
          <w:iCs/>
          <w:lang w:bidi="en-US"/>
        </w:rPr>
        <w:t xml:space="preserve"> </w:t>
      </w:r>
      <w:r w:rsidRPr="00874E0D">
        <w:rPr>
          <w:i/>
          <w:iCs/>
          <w:lang w:bidi="en-US"/>
        </w:rPr>
        <w:t>father</w:t>
      </w:r>
      <w:r>
        <w:rPr>
          <w:i/>
          <w:iCs/>
          <w:lang w:bidi="en-US"/>
        </w:rPr>
        <w:t xml:space="preserve"> </w:t>
      </w:r>
      <w:r w:rsidRPr="00874E0D">
        <w:rPr>
          <w:i/>
          <w:iCs/>
          <w:lang w:bidi="en-US"/>
        </w:rPr>
        <w:t>of</w:t>
      </w:r>
      <w:r>
        <w:rPr>
          <w:i/>
          <w:iCs/>
          <w:lang w:bidi="en-US"/>
        </w:rPr>
        <w:t xml:space="preserve"> </w:t>
      </w:r>
      <w:r w:rsidRPr="00874E0D">
        <w:rPr>
          <w:i/>
          <w:iCs/>
          <w:lang w:bidi="en-US"/>
        </w:rPr>
        <w:t>the</w:t>
      </w:r>
      <w:r>
        <w:rPr>
          <w:i/>
          <w:iCs/>
          <w:lang w:bidi="en-US"/>
        </w:rPr>
        <w:t xml:space="preserve"> </w:t>
      </w:r>
      <w:r w:rsidRPr="00874E0D">
        <w:rPr>
          <w:i/>
          <w:iCs/>
          <w:lang w:bidi="en-US"/>
        </w:rPr>
        <w:t>Edomites.</w:t>
      </w:r>
    </w:p>
    <w:p w14:paraId="37E45FCE" w14:textId="77777777" w:rsidR="00AB3DD9" w:rsidRPr="00874E0D" w:rsidRDefault="00AB3DD9" w:rsidP="00AB3DD9">
      <w:pPr>
        <w:rPr>
          <w:lang w:bidi="en-US"/>
        </w:rPr>
      </w:pPr>
    </w:p>
    <w:p w14:paraId="4F3C40FF" w14:textId="141FCF94" w:rsidR="00AB3DD9" w:rsidRPr="00874E0D" w:rsidRDefault="00AB3DD9" w:rsidP="00AB3DD9">
      <w:pPr>
        <w:rPr>
          <w:i/>
          <w:iCs/>
          <w:lang w:bidi="en-US"/>
        </w:rPr>
      </w:pPr>
      <w:r w:rsidRPr="00874E0D">
        <w:rPr>
          <w:i/>
          <w:iCs/>
          <w:lang w:bidi="en-US"/>
        </w:rPr>
        <w:t>The</w:t>
      </w:r>
      <w:r>
        <w:rPr>
          <w:i/>
          <w:iCs/>
          <w:lang w:bidi="en-US"/>
        </w:rPr>
        <w:t xml:space="preserve"> </w:t>
      </w:r>
      <w:r w:rsidRPr="00874E0D">
        <w:rPr>
          <w:i/>
          <w:iCs/>
          <w:lang w:bidi="en-US"/>
        </w:rPr>
        <w:t>present</w:t>
      </w:r>
      <w:r>
        <w:rPr>
          <w:i/>
          <w:iCs/>
          <w:lang w:bidi="en-US"/>
        </w:rPr>
        <w:t xml:space="preserve"> </w:t>
      </w:r>
      <w:hyperlink r:id="rId2371" w:history="1">
        <w:r w:rsidRPr="007421C1">
          <w:rPr>
            <w:rStyle w:val="Hyperlink"/>
            <w:i/>
            <w:iCs/>
            <w:lang w:bidi="en-US"/>
          </w:rPr>
          <w:t>galut</w:t>
        </w:r>
      </w:hyperlink>
      <w:r>
        <w:rPr>
          <w:i/>
          <w:iCs/>
          <w:lang w:bidi="en-US"/>
        </w:rPr>
        <w:t xml:space="preserve"> </w:t>
      </w:r>
      <w:r w:rsidRPr="00874E0D">
        <w:rPr>
          <w:i/>
          <w:iCs/>
          <w:lang w:bidi="en-US"/>
        </w:rPr>
        <w:t>is</w:t>
      </w:r>
      <w:r>
        <w:rPr>
          <w:i/>
          <w:iCs/>
          <w:lang w:bidi="en-US"/>
        </w:rPr>
        <w:t xml:space="preserve"> </w:t>
      </w:r>
      <w:r w:rsidRPr="00874E0D">
        <w:rPr>
          <w:i/>
          <w:iCs/>
          <w:lang w:bidi="en-US"/>
        </w:rPr>
        <w:t>referred</w:t>
      </w:r>
      <w:r>
        <w:rPr>
          <w:i/>
          <w:iCs/>
          <w:lang w:bidi="en-US"/>
        </w:rPr>
        <w:t xml:space="preserve"> </w:t>
      </w:r>
      <w:r w:rsidRPr="00874E0D">
        <w:rPr>
          <w:i/>
          <w:iCs/>
          <w:lang w:bidi="en-US"/>
        </w:rPr>
        <w:t>to</w:t>
      </w:r>
      <w:r>
        <w:rPr>
          <w:i/>
          <w:iCs/>
          <w:lang w:bidi="en-US"/>
        </w:rPr>
        <w:t xml:space="preserve"> </w:t>
      </w:r>
      <w:r w:rsidRPr="00874E0D">
        <w:rPr>
          <w:i/>
          <w:iCs/>
          <w:lang w:bidi="en-US"/>
        </w:rPr>
        <w:t>as</w:t>
      </w:r>
      <w:r>
        <w:rPr>
          <w:i/>
          <w:iCs/>
          <w:lang w:bidi="en-US"/>
        </w:rPr>
        <w:t xml:space="preserve"> </w:t>
      </w:r>
      <w:r w:rsidRPr="00874E0D">
        <w:rPr>
          <w:i/>
          <w:iCs/>
          <w:lang w:bidi="en-US"/>
        </w:rPr>
        <w:t>“</w:t>
      </w:r>
      <w:hyperlink r:id="rId2372" w:history="1">
        <w:r w:rsidRPr="007421C1">
          <w:rPr>
            <w:rStyle w:val="Hyperlink"/>
            <w:i/>
            <w:iCs/>
            <w:lang w:bidi="en-US"/>
          </w:rPr>
          <w:t>Galut</w:t>
        </w:r>
      </w:hyperlink>
      <w:r>
        <w:rPr>
          <w:i/>
          <w:iCs/>
          <w:lang w:bidi="en-US"/>
        </w:rPr>
        <w:t xml:space="preserve"> </w:t>
      </w:r>
      <w:hyperlink r:id="rId2373" w:history="1">
        <w:r w:rsidRPr="007421C1">
          <w:rPr>
            <w:rStyle w:val="Hyperlink"/>
            <w:i/>
            <w:iCs/>
            <w:lang w:bidi="en-US"/>
          </w:rPr>
          <w:t>Edom</w:t>
        </w:r>
      </w:hyperlink>
      <w:r w:rsidRPr="00874E0D">
        <w:rPr>
          <w:i/>
          <w:iCs/>
          <w:lang w:bidi="en-US"/>
        </w:rPr>
        <w:t>-the</w:t>
      </w:r>
      <w:r>
        <w:rPr>
          <w:i/>
          <w:iCs/>
          <w:lang w:bidi="en-US"/>
        </w:rPr>
        <w:t xml:space="preserve"> </w:t>
      </w:r>
      <w:r w:rsidRPr="00874E0D">
        <w:rPr>
          <w:i/>
          <w:iCs/>
          <w:lang w:bidi="en-US"/>
        </w:rPr>
        <w:t>Edomite</w:t>
      </w:r>
      <w:r>
        <w:rPr>
          <w:i/>
          <w:iCs/>
          <w:lang w:bidi="en-US"/>
        </w:rPr>
        <w:t xml:space="preserve"> </w:t>
      </w:r>
      <w:hyperlink r:id="rId2374" w:history="1">
        <w:r w:rsidRPr="007421C1">
          <w:rPr>
            <w:rStyle w:val="Hyperlink"/>
            <w:i/>
            <w:iCs/>
            <w:lang w:bidi="en-US"/>
          </w:rPr>
          <w:t>Exile</w:t>
        </w:r>
      </w:hyperlink>
      <w:r w:rsidRPr="00874E0D">
        <w:rPr>
          <w:i/>
          <w:iCs/>
          <w:lang w:bidi="en-US"/>
        </w:rPr>
        <w:t>,”</w:t>
      </w:r>
      <w:r>
        <w:rPr>
          <w:i/>
          <w:iCs/>
          <w:lang w:bidi="en-US"/>
        </w:rPr>
        <w:t xml:space="preserve"> </w:t>
      </w:r>
      <w:r w:rsidRPr="00874E0D">
        <w:rPr>
          <w:i/>
          <w:iCs/>
          <w:lang w:bidi="en-US"/>
        </w:rPr>
        <w:t>because</w:t>
      </w:r>
      <w:r>
        <w:rPr>
          <w:i/>
          <w:iCs/>
          <w:lang w:bidi="en-US"/>
        </w:rPr>
        <w:t xml:space="preserve"> </w:t>
      </w:r>
      <w:r w:rsidRPr="00874E0D">
        <w:rPr>
          <w:i/>
          <w:iCs/>
          <w:lang w:bidi="en-US"/>
        </w:rPr>
        <w:t>the</w:t>
      </w:r>
      <w:r>
        <w:rPr>
          <w:i/>
          <w:iCs/>
          <w:lang w:bidi="en-US"/>
        </w:rPr>
        <w:t xml:space="preserve"> </w:t>
      </w:r>
      <w:r w:rsidRPr="00874E0D">
        <w:rPr>
          <w:i/>
          <w:iCs/>
          <w:lang w:bidi="en-US"/>
        </w:rPr>
        <w:t>Romans-who</w:t>
      </w:r>
      <w:r>
        <w:rPr>
          <w:i/>
          <w:iCs/>
          <w:lang w:bidi="en-US"/>
        </w:rPr>
        <w:t xml:space="preserve"> </w:t>
      </w:r>
      <w:r w:rsidRPr="00874E0D">
        <w:rPr>
          <w:i/>
          <w:iCs/>
          <w:lang w:bidi="en-US"/>
        </w:rPr>
        <w:t>brought</w:t>
      </w:r>
      <w:r>
        <w:rPr>
          <w:i/>
          <w:iCs/>
          <w:lang w:bidi="en-US"/>
        </w:rPr>
        <w:t xml:space="preserve"> </w:t>
      </w:r>
      <w:r w:rsidRPr="00874E0D">
        <w:rPr>
          <w:i/>
          <w:iCs/>
          <w:lang w:bidi="en-US"/>
        </w:rPr>
        <w:t>about</w:t>
      </w:r>
      <w:r>
        <w:rPr>
          <w:i/>
          <w:iCs/>
          <w:lang w:bidi="en-US"/>
        </w:rPr>
        <w:t xml:space="preserve"> </w:t>
      </w:r>
      <w:r w:rsidRPr="00874E0D">
        <w:rPr>
          <w:i/>
          <w:iCs/>
          <w:lang w:bidi="en-US"/>
        </w:rPr>
        <w:t>the</w:t>
      </w:r>
      <w:r>
        <w:rPr>
          <w:i/>
          <w:iCs/>
          <w:lang w:bidi="en-US"/>
        </w:rPr>
        <w:t xml:space="preserve"> </w:t>
      </w:r>
      <w:r w:rsidRPr="00874E0D">
        <w:rPr>
          <w:i/>
          <w:iCs/>
          <w:lang w:bidi="en-US"/>
        </w:rPr>
        <w:t>present</w:t>
      </w:r>
      <w:r>
        <w:rPr>
          <w:i/>
          <w:iCs/>
          <w:lang w:bidi="en-US"/>
        </w:rPr>
        <w:t xml:space="preserve"> </w:t>
      </w:r>
      <w:hyperlink r:id="rId2375" w:history="1">
        <w:r w:rsidRPr="007421C1">
          <w:rPr>
            <w:rStyle w:val="Hyperlink"/>
            <w:i/>
            <w:iCs/>
            <w:lang w:bidi="en-US"/>
          </w:rPr>
          <w:t>galut</w:t>
        </w:r>
      </w:hyperlink>
      <w:r>
        <w:rPr>
          <w:i/>
          <w:iCs/>
          <w:lang w:bidi="en-US"/>
        </w:rPr>
        <w:t xml:space="preserve"> </w:t>
      </w:r>
      <w:r w:rsidRPr="00874E0D">
        <w:rPr>
          <w:i/>
          <w:iCs/>
          <w:lang w:bidi="en-US"/>
        </w:rPr>
        <w:t>with</w:t>
      </w:r>
      <w:r>
        <w:rPr>
          <w:i/>
          <w:iCs/>
          <w:lang w:bidi="en-US"/>
        </w:rPr>
        <w:t xml:space="preserve"> </w:t>
      </w:r>
      <w:r w:rsidRPr="00874E0D">
        <w:rPr>
          <w:i/>
          <w:iCs/>
          <w:lang w:bidi="en-US"/>
        </w:rPr>
        <w:t>their</w:t>
      </w:r>
      <w:r>
        <w:rPr>
          <w:i/>
          <w:iCs/>
          <w:lang w:bidi="en-US"/>
        </w:rPr>
        <w:t xml:space="preserve"> </w:t>
      </w:r>
      <w:r w:rsidRPr="00874E0D">
        <w:rPr>
          <w:i/>
          <w:iCs/>
          <w:lang w:bidi="en-US"/>
        </w:rPr>
        <w:t>destruction</w:t>
      </w:r>
      <w:r>
        <w:rPr>
          <w:i/>
          <w:iCs/>
          <w:lang w:bidi="en-US"/>
        </w:rPr>
        <w:t xml:space="preserve"> </w:t>
      </w:r>
      <w:r w:rsidRPr="00874E0D">
        <w:rPr>
          <w:i/>
          <w:iCs/>
          <w:lang w:bidi="en-US"/>
        </w:rPr>
        <w:t>of</w:t>
      </w:r>
      <w:r>
        <w:rPr>
          <w:i/>
          <w:iCs/>
          <w:lang w:bidi="en-US"/>
        </w:rPr>
        <w:t xml:space="preserve"> </w:t>
      </w:r>
      <w:r w:rsidRPr="00874E0D">
        <w:rPr>
          <w:i/>
          <w:iCs/>
          <w:lang w:bidi="en-US"/>
        </w:rPr>
        <w:t>the</w:t>
      </w:r>
      <w:r>
        <w:rPr>
          <w:i/>
          <w:iCs/>
          <w:lang w:bidi="en-US"/>
        </w:rPr>
        <w:t xml:space="preserve"> </w:t>
      </w:r>
      <w:r w:rsidRPr="00874E0D">
        <w:rPr>
          <w:i/>
          <w:iCs/>
          <w:lang w:bidi="en-US"/>
        </w:rPr>
        <w:t>Holy</w:t>
      </w:r>
      <w:r>
        <w:rPr>
          <w:i/>
          <w:iCs/>
          <w:lang w:bidi="en-US"/>
        </w:rPr>
        <w:t xml:space="preserve"> </w:t>
      </w:r>
      <w:hyperlink r:id="rId2376" w:history="1">
        <w:r w:rsidRPr="007421C1">
          <w:rPr>
            <w:rStyle w:val="Hyperlink"/>
            <w:i/>
            <w:iCs/>
            <w:lang w:bidi="en-US"/>
          </w:rPr>
          <w:t>Temple</w:t>
        </w:r>
      </w:hyperlink>
      <w:r w:rsidRPr="00874E0D">
        <w:rPr>
          <w:i/>
          <w:iCs/>
          <w:lang w:bidi="en-US"/>
        </w:rPr>
        <w:t>-were</w:t>
      </w:r>
      <w:r>
        <w:rPr>
          <w:i/>
          <w:iCs/>
          <w:lang w:bidi="en-US"/>
        </w:rPr>
        <w:t xml:space="preserve"> </w:t>
      </w:r>
      <w:r w:rsidRPr="00874E0D">
        <w:rPr>
          <w:i/>
          <w:iCs/>
          <w:lang w:bidi="en-US"/>
        </w:rPr>
        <w:t>mostly</w:t>
      </w:r>
      <w:r>
        <w:rPr>
          <w:i/>
          <w:iCs/>
          <w:lang w:bidi="en-US"/>
        </w:rPr>
        <w:t xml:space="preserve"> </w:t>
      </w:r>
      <w:r w:rsidRPr="00874E0D">
        <w:rPr>
          <w:i/>
          <w:iCs/>
          <w:lang w:bidi="en-US"/>
        </w:rPr>
        <w:t>descendants</w:t>
      </w:r>
      <w:r>
        <w:rPr>
          <w:i/>
          <w:iCs/>
          <w:lang w:bidi="en-US"/>
        </w:rPr>
        <w:t xml:space="preserve"> </w:t>
      </w:r>
      <w:r w:rsidRPr="00874E0D">
        <w:rPr>
          <w:i/>
          <w:iCs/>
          <w:lang w:bidi="en-US"/>
        </w:rPr>
        <w:t>of</w:t>
      </w:r>
      <w:r>
        <w:rPr>
          <w:i/>
          <w:iCs/>
          <w:lang w:bidi="en-US"/>
        </w:rPr>
        <w:t xml:space="preserve"> </w:t>
      </w:r>
      <w:hyperlink r:id="rId2377" w:history="1">
        <w:r w:rsidRPr="007421C1">
          <w:rPr>
            <w:rStyle w:val="Hyperlink"/>
            <w:i/>
            <w:iCs/>
            <w:lang w:bidi="en-US"/>
          </w:rPr>
          <w:t>Edom</w:t>
        </w:r>
      </w:hyperlink>
      <w:r w:rsidRPr="00874E0D">
        <w:rPr>
          <w:i/>
          <w:iCs/>
          <w:lang w:bidi="en-US"/>
        </w:rPr>
        <w:t>.</w:t>
      </w:r>
      <w:r>
        <w:rPr>
          <w:i/>
          <w:iCs/>
          <w:lang w:bidi="en-US"/>
        </w:rPr>
        <w:t xml:space="preserve"> </w:t>
      </w:r>
      <w:r w:rsidRPr="00874E0D">
        <w:rPr>
          <w:i/>
          <w:iCs/>
          <w:lang w:bidi="en-US"/>
        </w:rPr>
        <w:t>This</w:t>
      </w:r>
      <w:r>
        <w:rPr>
          <w:i/>
          <w:iCs/>
          <w:lang w:bidi="en-US"/>
        </w:rPr>
        <w:t xml:space="preserve"> </w:t>
      </w:r>
      <w:hyperlink r:id="rId2378" w:history="1">
        <w:r w:rsidRPr="007421C1">
          <w:rPr>
            <w:rStyle w:val="Hyperlink"/>
            <w:i/>
            <w:iCs/>
            <w:lang w:bidi="en-US"/>
          </w:rPr>
          <w:t>galut</w:t>
        </w:r>
      </w:hyperlink>
      <w:r>
        <w:rPr>
          <w:i/>
          <w:iCs/>
          <w:lang w:bidi="en-US"/>
        </w:rPr>
        <w:t xml:space="preserve"> </w:t>
      </w:r>
      <w:r w:rsidRPr="00874E0D">
        <w:rPr>
          <w:i/>
          <w:iCs/>
          <w:lang w:bidi="en-US"/>
        </w:rPr>
        <w:t>is</w:t>
      </w:r>
      <w:r>
        <w:rPr>
          <w:i/>
          <w:iCs/>
          <w:lang w:bidi="en-US"/>
        </w:rPr>
        <w:t xml:space="preserve"> </w:t>
      </w:r>
      <w:r w:rsidRPr="00874E0D">
        <w:rPr>
          <w:i/>
          <w:iCs/>
          <w:lang w:bidi="en-US"/>
        </w:rPr>
        <w:t>generally</w:t>
      </w:r>
      <w:r>
        <w:rPr>
          <w:i/>
          <w:iCs/>
          <w:lang w:bidi="en-US"/>
        </w:rPr>
        <w:t xml:space="preserve"> </w:t>
      </w:r>
      <w:r w:rsidRPr="00874E0D">
        <w:rPr>
          <w:i/>
          <w:iCs/>
          <w:lang w:bidi="en-US"/>
        </w:rPr>
        <w:t>divided</w:t>
      </w:r>
      <w:r>
        <w:rPr>
          <w:i/>
          <w:iCs/>
          <w:lang w:bidi="en-US"/>
        </w:rPr>
        <w:t xml:space="preserve"> </w:t>
      </w:r>
      <w:r w:rsidRPr="00874E0D">
        <w:rPr>
          <w:i/>
          <w:iCs/>
          <w:lang w:bidi="en-US"/>
        </w:rPr>
        <w:t>into</w:t>
      </w:r>
      <w:r>
        <w:rPr>
          <w:i/>
          <w:iCs/>
          <w:lang w:bidi="en-US"/>
        </w:rPr>
        <w:t xml:space="preserve"> </w:t>
      </w:r>
      <w:hyperlink r:id="rId2379" w:history="1">
        <w:r w:rsidRPr="007421C1">
          <w:rPr>
            <w:rStyle w:val="Hyperlink"/>
            <w:i/>
            <w:iCs/>
            <w:lang w:bidi="en-US"/>
          </w:rPr>
          <w:t>two</w:t>
        </w:r>
      </w:hyperlink>
      <w:r>
        <w:rPr>
          <w:i/>
          <w:iCs/>
          <w:lang w:bidi="en-US"/>
        </w:rPr>
        <w:t xml:space="preserve"> </w:t>
      </w:r>
      <w:r w:rsidRPr="00874E0D">
        <w:rPr>
          <w:i/>
          <w:iCs/>
          <w:lang w:bidi="en-US"/>
        </w:rPr>
        <w:t>eras,</w:t>
      </w:r>
      <w:r>
        <w:rPr>
          <w:i/>
          <w:iCs/>
          <w:lang w:bidi="en-US"/>
        </w:rPr>
        <w:t xml:space="preserve"> </w:t>
      </w:r>
      <w:r w:rsidRPr="00874E0D">
        <w:rPr>
          <w:i/>
          <w:iCs/>
          <w:lang w:bidi="en-US"/>
        </w:rPr>
        <w:t>governed</w:t>
      </w:r>
      <w:r>
        <w:rPr>
          <w:i/>
          <w:iCs/>
          <w:lang w:bidi="en-US"/>
        </w:rPr>
        <w:t xml:space="preserve"> </w:t>
      </w:r>
      <w:r w:rsidRPr="00874E0D">
        <w:rPr>
          <w:i/>
          <w:iCs/>
          <w:lang w:bidi="en-US"/>
        </w:rPr>
        <w:t>by</w:t>
      </w:r>
      <w:r>
        <w:rPr>
          <w:i/>
          <w:iCs/>
          <w:lang w:bidi="en-US"/>
        </w:rPr>
        <w:t xml:space="preserve"> </w:t>
      </w:r>
      <w:hyperlink r:id="rId2380" w:history="1">
        <w:r w:rsidRPr="007421C1">
          <w:rPr>
            <w:rStyle w:val="Hyperlink"/>
            <w:i/>
            <w:iCs/>
            <w:lang w:bidi="en-US"/>
          </w:rPr>
          <w:t>two</w:t>
        </w:r>
      </w:hyperlink>
      <w:r>
        <w:rPr>
          <w:i/>
          <w:iCs/>
          <w:lang w:bidi="en-US"/>
        </w:rPr>
        <w:t xml:space="preserve"> </w:t>
      </w:r>
      <w:r w:rsidRPr="00874E0D">
        <w:rPr>
          <w:i/>
          <w:iCs/>
          <w:lang w:bidi="en-US"/>
        </w:rPr>
        <w:t>kinds</w:t>
      </w:r>
      <w:r>
        <w:rPr>
          <w:i/>
          <w:iCs/>
          <w:lang w:bidi="en-US"/>
        </w:rPr>
        <w:t xml:space="preserve"> </w:t>
      </w:r>
      <w:r w:rsidRPr="00874E0D">
        <w:rPr>
          <w:i/>
          <w:iCs/>
          <w:lang w:bidi="en-US"/>
        </w:rPr>
        <w:t>of</w:t>
      </w:r>
      <w:r>
        <w:rPr>
          <w:i/>
          <w:iCs/>
          <w:lang w:bidi="en-US"/>
        </w:rPr>
        <w:t xml:space="preserve"> </w:t>
      </w:r>
      <w:r w:rsidRPr="00874E0D">
        <w:rPr>
          <w:i/>
          <w:iCs/>
          <w:lang w:bidi="en-US"/>
        </w:rPr>
        <w:t>chieftain-leaders,</w:t>
      </w:r>
      <w:r>
        <w:rPr>
          <w:i/>
          <w:iCs/>
          <w:lang w:bidi="en-US"/>
        </w:rPr>
        <w:t xml:space="preserve"> </w:t>
      </w:r>
      <w:r w:rsidRPr="00874E0D">
        <w:rPr>
          <w:i/>
          <w:iCs/>
          <w:lang w:bidi="en-US"/>
        </w:rPr>
        <w:t>as</w:t>
      </w:r>
      <w:r>
        <w:rPr>
          <w:i/>
          <w:iCs/>
          <w:lang w:bidi="en-US"/>
        </w:rPr>
        <w:t xml:space="preserve"> </w:t>
      </w:r>
      <w:r w:rsidRPr="00874E0D">
        <w:rPr>
          <w:i/>
          <w:iCs/>
          <w:lang w:bidi="en-US"/>
        </w:rPr>
        <w:t>mentioned</w:t>
      </w:r>
      <w:r>
        <w:rPr>
          <w:i/>
          <w:iCs/>
          <w:lang w:bidi="en-US"/>
        </w:rPr>
        <w:t xml:space="preserve"> </w:t>
      </w:r>
      <w:r w:rsidRPr="00874E0D">
        <w:rPr>
          <w:i/>
          <w:iCs/>
          <w:lang w:bidi="en-US"/>
        </w:rPr>
        <w:t>in</w:t>
      </w:r>
      <w:r>
        <w:rPr>
          <w:i/>
          <w:iCs/>
          <w:lang w:bidi="en-US"/>
        </w:rPr>
        <w:t xml:space="preserve"> </w:t>
      </w:r>
      <w:r w:rsidRPr="00874E0D">
        <w:rPr>
          <w:i/>
          <w:iCs/>
          <w:lang w:bidi="en-US"/>
        </w:rPr>
        <w:t>the</w:t>
      </w:r>
      <w:r>
        <w:rPr>
          <w:i/>
          <w:iCs/>
          <w:lang w:bidi="en-US"/>
        </w:rPr>
        <w:t xml:space="preserve"> </w:t>
      </w:r>
      <w:r w:rsidRPr="00874E0D">
        <w:rPr>
          <w:i/>
          <w:iCs/>
          <w:lang w:bidi="en-US"/>
        </w:rPr>
        <w:t>verse</w:t>
      </w:r>
      <w:r>
        <w:rPr>
          <w:i/>
          <w:iCs/>
          <w:lang w:bidi="en-US"/>
        </w:rPr>
        <w:t xml:space="preserve"> </w:t>
      </w:r>
      <w:r w:rsidRPr="00874E0D">
        <w:rPr>
          <w:i/>
          <w:iCs/>
          <w:lang w:bidi="en-US"/>
        </w:rPr>
        <w:t>cited:</w:t>
      </w:r>
    </w:p>
    <w:p w14:paraId="55964456" w14:textId="77777777" w:rsidR="00AB3DD9" w:rsidRPr="00874E0D" w:rsidRDefault="00AB3DD9" w:rsidP="00AB3DD9">
      <w:pPr>
        <w:rPr>
          <w:lang w:bidi="en-US"/>
        </w:rPr>
      </w:pPr>
    </w:p>
    <w:p w14:paraId="00C87EF2" w14:textId="0F561683" w:rsidR="00AB3DD9" w:rsidRPr="00874E0D" w:rsidRDefault="00AB3DD9" w:rsidP="00AB3DD9">
      <w:pPr>
        <w:rPr>
          <w:i/>
          <w:iCs/>
          <w:lang w:bidi="en-US"/>
        </w:rPr>
      </w:pPr>
      <w:r w:rsidRPr="00874E0D">
        <w:rPr>
          <w:i/>
          <w:iCs/>
          <w:lang w:bidi="en-US"/>
        </w:rPr>
        <w:t>The</w:t>
      </w:r>
      <w:r>
        <w:rPr>
          <w:i/>
          <w:iCs/>
          <w:lang w:bidi="en-US"/>
        </w:rPr>
        <w:t xml:space="preserve"> </w:t>
      </w:r>
      <w:hyperlink r:id="rId2381" w:history="1">
        <w:r w:rsidRPr="007421C1">
          <w:rPr>
            <w:rStyle w:val="Hyperlink"/>
            <w:i/>
            <w:iCs/>
            <w:lang w:bidi="en-US"/>
          </w:rPr>
          <w:t>first</w:t>
        </w:r>
      </w:hyperlink>
      <w:r>
        <w:rPr>
          <w:i/>
          <w:iCs/>
          <w:lang w:bidi="en-US"/>
        </w:rPr>
        <w:t xml:space="preserve"> </w:t>
      </w:r>
      <w:r w:rsidRPr="00874E0D">
        <w:rPr>
          <w:i/>
          <w:iCs/>
          <w:lang w:bidi="en-US"/>
        </w:rPr>
        <w:t>is</w:t>
      </w:r>
      <w:r>
        <w:rPr>
          <w:i/>
          <w:iCs/>
          <w:lang w:bidi="en-US"/>
        </w:rPr>
        <w:t xml:space="preserve"> </w:t>
      </w:r>
      <w:r w:rsidRPr="00874E0D">
        <w:rPr>
          <w:i/>
          <w:iCs/>
          <w:lang w:bidi="en-US"/>
        </w:rPr>
        <w:t>“Chieftain</w:t>
      </w:r>
      <w:r>
        <w:rPr>
          <w:i/>
          <w:iCs/>
          <w:lang w:bidi="en-US"/>
        </w:rPr>
        <w:t xml:space="preserve"> </w:t>
      </w:r>
      <w:r w:rsidRPr="00874E0D">
        <w:rPr>
          <w:i/>
          <w:iCs/>
          <w:lang w:bidi="en-US"/>
        </w:rPr>
        <w:t>Magdiel.”</w:t>
      </w:r>
      <w:r>
        <w:rPr>
          <w:i/>
          <w:iCs/>
          <w:lang w:bidi="en-US"/>
        </w:rPr>
        <w:t xml:space="preserve"> </w:t>
      </w:r>
      <w:r w:rsidRPr="00874E0D">
        <w:rPr>
          <w:i/>
          <w:iCs/>
          <w:lang w:bidi="en-US"/>
        </w:rPr>
        <w:t>This</w:t>
      </w:r>
      <w:r>
        <w:rPr>
          <w:i/>
          <w:iCs/>
          <w:lang w:bidi="en-US"/>
        </w:rPr>
        <w:t xml:space="preserve"> </w:t>
      </w:r>
      <w:hyperlink r:id="rId2382" w:history="1">
        <w:r w:rsidRPr="007421C1">
          <w:rPr>
            <w:rStyle w:val="Hyperlink"/>
            <w:i/>
            <w:iCs/>
            <w:lang w:bidi="en-US"/>
          </w:rPr>
          <w:t>name</w:t>
        </w:r>
      </w:hyperlink>
      <w:r>
        <w:rPr>
          <w:i/>
          <w:iCs/>
          <w:lang w:bidi="en-US"/>
        </w:rPr>
        <w:t xml:space="preserve"> </w:t>
      </w:r>
      <w:r w:rsidRPr="00874E0D">
        <w:rPr>
          <w:i/>
          <w:iCs/>
          <w:lang w:bidi="en-US"/>
        </w:rPr>
        <w:t>signifies,</w:t>
      </w:r>
      <w:r>
        <w:rPr>
          <w:i/>
          <w:iCs/>
          <w:lang w:bidi="en-US"/>
        </w:rPr>
        <w:t xml:space="preserve"> </w:t>
      </w:r>
      <w:r w:rsidRPr="00874E0D">
        <w:rPr>
          <w:i/>
          <w:iCs/>
          <w:lang w:bidi="en-US"/>
        </w:rPr>
        <w:t>and</w:t>
      </w:r>
      <w:r>
        <w:rPr>
          <w:i/>
          <w:iCs/>
          <w:lang w:bidi="en-US"/>
        </w:rPr>
        <w:t xml:space="preserve"> </w:t>
      </w:r>
      <w:r w:rsidRPr="00874E0D">
        <w:rPr>
          <w:i/>
          <w:iCs/>
          <w:lang w:bidi="en-US"/>
        </w:rPr>
        <w:t>is</w:t>
      </w:r>
      <w:r>
        <w:rPr>
          <w:i/>
          <w:iCs/>
          <w:lang w:bidi="en-US"/>
        </w:rPr>
        <w:t xml:space="preserve"> </w:t>
      </w:r>
      <w:r w:rsidRPr="00874E0D">
        <w:rPr>
          <w:i/>
          <w:iCs/>
          <w:lang w:bidi="en-US"/>
        </w:rPr>
        <w:t>an</w:t>
      </w:r>
      <w:r>
        <w:rPr>
          <w:i/>
          <w:iCs/>
          <w:lang w:bidi="en-US"/>
        </w:rPr>
        <w:t xml:space="preserve"> </w:t>
      </w:r>
      <w:r w:rsidRPr="00874E0D">
        <w:rPr>
          <w:i/>
          <w:iCs/>
          <w:lang w:bidi="en-US"/>
        </w:rPr>
        <w:t>expression</w:t>
      </w:r>
      <w:r>
        <w:rPr>
          <w:i/>
          <w:iCs/>
          <w:lang w:bidi="en-US"/>
        </w:rPr>
        <w:t xml:space="preserve"> </w:t>
      </w:r>
      <w:r w:rsidRPr="00874E0D">
        <w:rPr>
          <w:i/>
          <w:iCs/>
          <w:lang w:bidi="en-US"/>
        </w:rPr>
        <w:t>of,</w:t>
      </w:r>
      <w:r>
        <w:rPr>
          <w:i/>
          <w:iCs/>
          <w:lang w:bidi="en-US"/>
        </w:rPr>
        <w:t xml:space="preserve"> </w:t>
      </w:r>
      <w:r w:rsidRPr="00874E0D">
        <w:rPr>
          <w:i/>
          <w:iCs/>
          <w:lang w:bidi="en-US"/>
        </w:rPr>
        <w:t>“he</w:t>
      </w:r>
      <w:r>
        <w:rPr>
          <w:i/>
          <w:iCs/>
          <w:lang w:bidi="en-US"/>
        </w:rPr>
        <w:t xml:space="preserve"> </w:t>
      </w:r>
      <w:r w:rsidRPr="00874E0D">
        <w:rPr>
          <w:i/>
          <w:iCs/>
          <w:lang w:bidi="en-US"/>
        </w:rPr>
        <w:t>magnified</w:t>
      </w:r>
      <w:r>
        <w:rPr>
          <w:i/>
          <w:iCs/>
          <w:lang w:bidi="en-US"/>
        </w:rPr>
        <w:t xml:space="preserve"> </w:t>
      </w:r>
      <w:r w:rsidRPr="00874E0D">
        <w:rPr>
          <w:i/>
          <w:iCs/>
          <w:lang w:bidi="en-US"/>
        </w:rPr>
        <w:t>himself</w:t>
      </w:r>
      <w:r>
        <w:rPr>
          <w:i/>
          <w:iCs/>
          <w:lang w:bidi="en-US"/>
        </w:rPr>
        <w:t xml:space="preserve"> </w:t>
      </w:r>
      <w:r w:rsidRPr="00874E0D">
        <w:rPr>
          <w:i/>
          <w:iCs/>
          <w:lang w:bidi="en-US"/>
        </w:rPr>
        <w:t>(yitgadel)</w:t>
      </w:r>
      <w:r>
        <w:rPr>
          <w:i/>
          <w:iCs/>
          <w:lang w:bidi="en-US"/>
        </w:rPr>
        <w:t xml:space="preserve"> </w:t>
      </w:r>
      <w:r w:rsidRPr="00874E0D">
        <w:rPr>
          <w:i/>
          <w:iCs/>
          <w:lang w:bidi="en-US"/>
        </w:rPr>
        <w:t>above</w:t>
      </w:r>
      <w:r>
        <w:rPr>
          <w:i/>
          <w:iCs/>
          <w:lang w:bidi="en-US"/>
        </w:rPr>
        <w:t xml:space="preserve"> </w:t>
      </w:r>
      <w:r w:rsidRPr="00874E0D">
        <w:rPr>
          <w:i/>
          <w:iCs/>
          <w:lang w:bidi="en-US"/>
        </w:rPr>
        <w:t>every</w:t>
      </w:r>
      <w:r>
        <w:rPr>
          <w:i/>
          <w:iCs/>
          <w:lang w:bidi="en-US"/>
        </w:rPr>
        <w:t xml:space="preserve"> </w:t>
      </w:r>
      <w:r w:rsidRPr="00874E0D">
        <w:rPr>
          <w:i/>
          <w:iCs/>
          <w:lang w:bidi="en-US"/>
        </w:rPr>
        <w:t>god”.</w:t>
      </w:r>
      <w:r w:rsidRPr="00874E0D">
        <w:rPr>
          <w:rStyle w:val="FootnoteReference"/>
          <w:i/>
          <w:iCs/>
          <w:lang w:bidi="en-US"/>
        </w:rPr>
        <w:footnoteReference w:id="248"/>
      </w:r>
      <w:r>
        <w:rPr>
          <w:i/>
          <w:iCs/>
          <w:lang w:bidi="en-US"/>
        </w:rPr>
        <w:t xml:space="preserve"> </w:t>
      </w:r>
      <w:r w:rsidRPr="00874E0D">
        <w:rPr>
          <w:i/>
          <w:iCs/>
          <w:lang w:bidi="en-US"/>
        </w:rPr>
        <w:t>In</w:t>
      </w:r>
      <w:r>
        <w:rPr>
          <w:i/>
          <w:iCs/>
          <w:lang w:bidi="en-US"/>
        </w:rPr>
        <w:t xml:space="preserve"> </w:t>
      </w:r>
      <w:r w:rsidRPr="00874E0D">
        <w:rPr>
          <w:i/>
          <w:iCs/>
          <w:lang w:bidi="en-US"/>
        </w:rPr>
        <w:t>the</w:t>
      </w:r>
      <w:r>
        <w:rPr>
          <w:i/>
          <w:iCs/>
          <w:lang w:bidi="en-US"/>
        </w:rPr>
        <w:t xml:space="preserve"> </w:t>
      </w:r>
      <w:hyperlink r:id="rId2383" w:history="1">
        <w:r w:rsidRPr="007421C1">
          <w:rPr>
            <w:rStyle w:val="Hyperlink"/>
            <w:i/>
            <w:iCs/>
            <w:lang w:bidi="en-US"/>
          </w:rPr>
          <w:t>first</w:t>
        </w:r>
      </w:hyperlink>
      <w:r>
        <w:rPr>
          <w:i/>
          <w:iCs/>
          <w:lang w:bidi="en-US"/>
        </w:rPr>
        <w:t xml:space="preserve"> </w:t>
      </w:r>
      <w:r w:rsidRPr="00874E0D">
        <w:rPr>
          <w:i/>
          <w:iCs/>
          <w:lang w:bidi="en-US"/>
        </w:rPr>
        <w:t>era</w:t>
      </w:r>
      <w:r>
        <w:rPr>
          <w:i/>
          <w:iCs/>
          <w:lang w:bidi="en-US"/>
        </w:rPr>
        <w:t xml:space="preserve"> </w:t>
      </w:r>
      <w:r w:rsidRPr="00874E0D">
        <w:rPr>
          <w:i/>
          <w:iCs/>
          <w:lang w:bidi="en-US"/>
        </w:rPr>
        <w:t>of</w:t>
      </w:r>
      <w:r>
        <w:rPr>
          <w:i/>
          <w:iCs/>
          <w:lang w:bidi="en-US"/>
        </w:rPr>
        <w:t xml:space="preserve"> </w:t>
      </w:r>
      <w:r w:rsidRPr="00874E0D">
        <w:rPr>
          <w:i/>
          <w:iCs/>
          <w:lang w:bidi="en-US"/>
        </w:rPr>
        <w:t>the</w:t>
      </w:r>
      <w:r>
        <w:rPr>
          <w:i/>
          <w:iCs/>
          <w:lang w:bidi="en-US"/>
        </w:rPr>
        <w:t xml:space="preserve"> </w:t>
      </w:r>
      <w:r w:rsidRPr="00874E0D">
        <w:rPr>
          <w:i/>
          <w:iCs/>
          <w:lang w:bidi="en-US"/>
        </w:rPr>
        <w:t>Edomite</w:t>
      </w:r>
      <w:r>
        <w:rPr>
          <w:i/>
          <w:iCs/>
          <w:lang w:bidi="en-US"/>
        </w:rPr>
        <w:t xml:space="preserve"> </w:t>
      </w:r>
      <w:hyperlink r:id="rId2384" w:history="1">
        <w:r w:rsidRPr="007421C1">
          <w:rPr>
            <w:rStyle w:val="Hyperlink"/>
            <w:i/>
            <w:iCs/>
            <w:lang w:bidi="en-US"/>
          </w:rPr>
          <w:t>galut</w:t>
        </w:r>
      </w:hyperlink>
      <w:r w:rsidRPr="00874E0D">
        <w:rPr>
          <w:i/>
          <w:iCs/>
          <w:lang w:bidi="en-US"/>
        </w:rPr>
        <w:t>,</w:t>
      </w:r>
      <w:r>
        <w:rPr>
          <w:i/>
          <w:iCs/>
          <w:lang w:bidi="en-US"/>
        </w:rPr>
        <w:t xml:space="preserve"> </w:t>
      </w:r>
      <w:r w:rsidRPr="00874E0D">
        <w:rPr>
          <w:i/>
          <w:iCs/>
          <w:lang w:bidi="en-US"/>
        </w:rPr>
        <w:t>the</w:t>
      </w:r>
      <w:r>
        <w:rPr>
          <w:i/>
          <w:iCs/>
          <w:lang w:bidi="en-US"/>
        </w:rPr>
        <w:t xml:space="preserve"> </w:t>
      </w:r>
      <w:r w:rsidRPr="00874E0D">
        <w:rPr>
          <w:i/>
          <w:iCs/>
          <w:lang w:bidi="en-US"/>
        </w:rPr>
        <w:t>Roman</w:t>
      </w:r>
      <w:r>
        <w:rPr>
          <w:i/>
          <w:iCs/>
          <w:lang w:bidi="en-US"/>
        </w:rPr>
        <w:t xml:space="preserve"> </w:t>
      </w:r>
      <w:r w:rsidRPr="00874E0D">
        <w:rPr>
          <w:i/>
          <w:iCs/>
          <w:lang w:bidi="en-US"/>
        </w:rPr>
        <w:t>empire</w:t>
      </w:r>
      <w:r>
        <w:rPr>
          <w:i/>
          <w:iCs/>
          <w:lang w:bidi="en-US"/>
        </w:rPr>
        <w:t xml:space="preserve"> </w:t>
      </w:r>
      <w:r w:rsidRPr="00874E0D">
        <w:rPr>
          <w:i/>
          <w:iCs/>
          <w:lang w:bidi="en-US"/>
        </w:rPr>
        <w:t>expanded</w:t>
      </w:r>
      <w:r>
        <w:rPr>
          <w:i/>
          <w:iCs/>
          <w:lang w:bidi="en-US"/>
        </w:rPr>
        <w:t xml:space="preserve"> </w:t>
      </w:r>
      <w:r w:rsidRPr="00874E0D">
        <w:rPr>
          <w:i/>
          <w:iCs/>
          <w:lang w:bidi="en-US"/>
        </w:rPr>
        <w:t>throughout</w:t>
      </w:r>
      <w:r>
        <w:rPr>
          <w:i/>
          <w:iCs/>
          <w:lang w:bidi="en-US"/>
        </w:rPr>
        <w:t xml:space="preserve"> </w:t>
      </w:r>
      <w:r w:rsidRPr="00874E0D">
        <w:rPr>
          <w:i/>
          <w:iCs/>
          <w:lang w:bidi="en-US"/>
        </w:rPr>
        <w:t>the</w:t>
      </w:r>
      <w:r>
        <w:rPr>
          <w:i/>
          <w:iCs/>
          <w:lang w:bidi="en-US"/>
        </w:rPr>
        <w:t xml:space="preserve"> </w:t>
      </w:r>
      <w:hyperlink r:id="rId2385" w:history="1">
        <w:r w:rsidRPr="007421C1">
          <w:rPr>
            <w:rStyle w:val="Hyperlink"/>
            <w:i/>
            <w:iCs/>
            <w:lang w:bidi="en-US"/>
          </w:rPr>
          <w:t>world</w:t>
        </w:r>
      </w:hyperlink>
      <w:r w:rsidRPr="00874E0D">
        <w:rPr>
          <w:i/>
          <w:iCs/>
          <w:lang w:bidi="en-US"/>
        </w:rPr>
        <w:t>,</w:t>
      </w:r>
      <w:r>
        <w:rPr>
          <w:i/>
          <w:iCs/>
          <w:lang w:bidi="en-US"/>
        </w:rPr>
        <w:t xml:space="preserve"> </w:t>
      </w:r>
      <w:r w:rsidRPr="00874E0D">
        <w:rPr>
          <w:i/>
          <w:iCs/>
          <w:lang w:bidi="en-US"/>
        </w:rPr>
        <w:t>seeking</w:t>
      </w:r>
      <w:r>
        <w:rPr>
          <w:i/>
          <w:iCs/>
          <w:lang w:bidi="en-US"/>
        </w:rPr>
        <w:t xml:space="preserve"> </w:t>
      </w:r>
      <w:r w:rsidRPr="00874E0D">
        <w:rPr>
          <w:i/>
          <w:iCs/>
          <w:lang w:bidi="en-US"/>
        </w:rPr>
        <w:t>to</w:t>
      </w:r>
      <w:r>
        <w:rPr>
          <w:i/>
          <w:iCs/>
          <w:lang w:bidi="en-US"/>
        </w:rPr>
        <w:t xml:space="preserve"> </w:t>
      </w:r>
      <w:r w:rsidRPr="00874E0D">
        <w:rPr>
          <w:i/>
          <w:iCs/>
          <w:lang w:bidi="en-US"/>
        </w:rPr>
        <w:t>overpower</w:t>
      </w:r>
      <w:r>
        <w:rPr>
          <w:i/>
          <w:iCs/>
          <w:lang w:bidi="en-US"/>
        </w:rPr>
        <w:t xml:space="preserve"> </w:t>
      </w:r>
      <w:r w:rsidRPr="00874E0D">
        <w:rPr>
          <w:i/>
          <w:iCs/>
          <w:lang w:bidi="en-US"/>
        </w:rPr>
        <w:t>Judaism</w:t>
      </w:r>
      <w:r>
        <w:rPr>
          <w:i/>
          <w:iCs/>
          <w:lang w:bidi="en-US"/>
        </w:rPr>
        <w:t xml:space="preserve"> </w:t>
      </w:r>
      <w:r w:rsidRPr="00874E0D">
        <w:rPr>
          <w:i/>
          <w:iCs/>
          <w:lang w:bidi="en-US"/>
        </w:rPr>
        <w:t>and</w:t>
      </w:r>
      <w:r>
        <w:rPr>
          <w:i/>
          <w:iCs/>
          <w:lang w:bidi="en-US"/>
        </w:rPr>
        <w:t xml:space="preserve"> </w:t>
      </w:r>
      <w:r w:rsidRPr="00874E0D">
        <w:rPr>
          <w:i/>
          <w:iCs/>
          <w:lang w:bidi="en-US"/>
        </w:rPr>
        <w:t>to</w:t>
      </w:r>
      <w:r>
        <w:rPr>
          <w:i/>
          <w:iCs/>
          <w:lang w:bidi="en-US"/>
        </w:rPr>
        <w:t xml:space="preserve"> </w:t>
      </w:r>
      <w:r w:rsidRPr="00874E0D">
        <w:rPr>
          <w:i/>
          <w:iCs/>
          <w:lang w:bidi="en-US"/>
        </w:rPr>
        <w:t>make</w:t>
      </w:r>
      <w:r>
        <w:rPr>
          <w:i/>
          <w:iCs/>
          <w:lang w:bidi="en-US"/>
        </w:rPr>
        <w:t xml:space="preserve"> </w:t>
      </w:r>
      <w:r w:rsidRPr="00874E0D">
        <w:rPr>
          <w:i/>
          <w:iCs/>
          <w:lang w:bidi="en-US"/>
        </w:rPr>
        <w:t>it</w:t>
      </w:r>
      <w:r>
        <w:rPr>
          <w:i/>
          <w:iCs/>
          <w:lang w:bidi="en-US"/>
        </w:rPr>
        <w:t xml:space="preserve"> </w:t>
      </w:r>
      <w:r w:rsidRPr="00874E0D">
        <w:rPr>
          <w:i/>
          <w:iCs/>
          <w:lang w:bidi="en-US"/>
        </w:rPr>
        <w:t>difficult</w:t>
      </w:r>
      <w:r>
        <w:rPr>
          <w:i/>
          <w:iCs/>
          <w:lang w:bidi="en-US"/>
        </w:rPr>
        <w:t xml:space="preserve"> </w:t>
      </w:r>
      <w:r w:rsidRPr="00874E0D">
        <w:rPr>
          <w:i/>
          <w:iCs/>
          <w:lang w:bidi="en-US"/>
        </w:rPr>
        <w:t>for</w:t>
      </w:r>
      <w:r>
        <w:rPr>
          <w:i/>
          <w:iCs/>
          <w:lang w:bidi="en-US"/>
        </w:rPr>
        <w:t xml:space="preserve"> </w:t>
      </w:r>
      <w:hyperlink r:id="rId2386" w:history="1">
        <w:r w:rsidRPr="007421C1">
          <w:rPr>
            <w:rStyle w:val="Hyperlink"/>
            <w:i/>
            <w:iCs/>
            <w:lang w:bidi="en-US"/>
          </w:rPr>
          <w:t>Jews</w:t>
        </w:r>
      </w:hyperlink>
      <w:r>
        <w:rPr>
          <w:i/>
          <w:iCs/>
          <w:lang w:bidi="en-US"/>
        </w:rPr>
        <w:t xml:space="preserve"> </w:t>
      </w:r>
      <w:r w:rsidRPr="00874E0D">
        <w:rPr>
          <w:i/>
          <w:iCs/>
          <w:lang w:bidi="en-US"/>
        </w:rPr>
        <w:t>to</w:t>
      </w:r>
      <w:r>
        <w:rPr>
          <w:i/>
          <w:iCs/>
          <w:lang w:bidi="en-US"/>
        </w:rPr>
        <w:t xml:space="preserve"> </w:t>
      </w:r>
      <w:r w:rsidRPr="00874E0D">
        <w:rPr>
          <w:i/>
          <w:iCs/>
          <w:lang w:bidi="en-US"/>
        </w:rPr>
        <w:t>observe</w:t>
      </w:r>
      <w:r>
        <w:rPr>
          <w:i/>
          <w:iCs/>
          <w:lang w:bidi="en-US"/>
        </w:rPr>
        <w:t xml:space="preserve"> </w:t>
      </w:r>
      <w:r w:rsidRPr="00874E0D">
        <w:rPr>
          <w:i/>
          <w:iCs/>
          <w:lang w:bidi="en-US"/>
        </w:rPr>
        <w:t>Torah</w:t>
      </w:r>
      <w:r>
        <w:rPr>
          <w:i/>
          <w:iCs/>
          <w:lang w:bidi="en-US"/>
        </w:rPr>
        <w:t xml:space="preserve"> </w:t>
      </w:r>
      <w:r w:rsidRPr="00874E0D">
        <w:rPr>
          <w:i/>
          <w:iCs/>
          <w:lang w:bidi="en-US"/>
        </w:rPr>
        <w:t>and</w:t>
      </w:r>
      <w:r>
        <w:rPr>
          <w:i/>
          <w:iCs/>
          <w:lang w:bidi="en-US"/>
        </w:rPr>
        <w:t xml:space="preserve"> </w:t>
      </w:r>
      <w:hyperlink r:id="rId2387" w:history="1">
        <w:r w:rsidRPr="007421C1">
          <w:rPr>
            <w:rStyle w:val="Hyperlink"/>
            <w:i/>
            <w:iCs/>
            <w:lang w:bidi="en-US"/>
          </w:rPr>
          <w:t>mitzvot</w:t>
        </w:r>
      </w:hyperlink>
      <w:r w:rsidRPr="00874E0D">
        <w:rPr>
          <w:i/>
          <w:iCs/>
          <w:lang w:bidi="en-US"/>
        </w:rPr>
        <w:t>.</w:t>
      </w:r>
    </w:p>
    <w:p w14:paraId="26BACC61" w14:textId="77777777" w:rsidR="00AB3DD9" w:rsidRPr="00874E0D" w:rsidRDefault="00AB3DD9" w:rsidP="00AB3DD9">
      <w:pPr>
        <w:rPr>
          <w:lang w:bidi="en-US"/>
        </w:rPr>
      </w:pPr>
    </w:p>
    <w:p w14:paraId="673F5D22" w14:textId="031288C8" w:rsidR="00AB3DD9" w:rsidRPr="00874E0D" w:rsidRDefault="00AB3DD9" w:rsidP="00AB3DD9">
      <w:pPr>
        <w:rPr>
          <w:i/>
          <w:iCs/>
          <w:lang w:bidi="en-US"/>
        </w:rPr>
      </w:pPr>
      <w:r w:rsidRPr="00874E0D">
        <w:rPr>
          <w:i/>
          <w:iCs/>
          <w:lang w:bidi="en-US"/>
        </w:rPr>
        <w:t>The</w:t>
      </w:r>
      <w:r>
        <w:rPr>
          <w:i/>
          <w:iCs/>
          <w:lang w:bidi="en-US"/>
        </w:rPr>
        <w:t xml:space="preserve"> </w:t>
      </w:r>
      <w:r w:rsidRPr="00874E0D">
        <w:rPr>
          <w:i/>
          <w:iCs/>
          <w:lang w:bidi="en-US"/>
        </w:rPr>
        <w:t>second</w:t>
      </w:r>
      <w:r>
        <w:rPr>
          <w:i/>
          <w:iCs/>
          <w:lang w:bidi="en-US"/>
        </w:rPr>
        <w:t xml:space="preserve"> </w:t>
      </w:r>
      <w:hyperlink r:id="rId2388" w:history="1">
        <w:r w:rsidRPr="007421C1">
          <w:rPr>
            <w:rStyle w:val="Hyperlink"/>
            <w:i/>
            <w:iCs/>
            <w:lang w:bidi="en-US"/>
          </w:rPr>
          <w:t>one</w:t>
        </w:r>
      </w:hyperlink>
      <w:r>
        <w:rPr>
          <w:i/>
          <w:iCs/>
          <w:lang w:bidi="en-US"/>
        </w:rPr>
        <w:t xml:space="preserve"> </w:t>
      </w:r>
      <w:r w:rsidRPr="00874E0D">
        <w:rPr>
          <w:i/>
          <w:iCs/>
          <w:lang w:bidi="en-US"/>
        </w:rPr>
        <w:t>is</w:t>
      </w:r>
      <w:r>
        <w:rPr>
          <w:i/>
          <w:iCs/>
          <w:lang w:bidi="en-US"/>
        </w:rPr>
        <w:t xml:space="preserve"> </w:t>
      </w:r>
      <w:r w:rsidRPr="00874E0D">
        <w:rPr>
          <w:i/>
          <w:iCs/>
          <w:lang w:bidi="en-US"/>
        </w:rPr>
        <w:t>“Chieftain</w:t>
      </w:r>
      <w:r>
        <w:rPr>
          <w:i/>
          <w:iCs/>
          <w:lang w:bidi="en-US"/>
        </w:rPr>
        <w:t xml:space="preserve"> </w:t>
      </w:r>
      <w:r w:rsidRPr="00874E0D">
        <w:rPr>
          <w:i/>
          <w:iCs/>
          <w:lang w:bidi="en-US"/>
        </w:rPr>
        <w:t>Iram.”</w:t>
      </w:r>
      <w:r>
        <w:rPr>
          <w:i/>
          <w:iCs/>
          <w:lang w:bidi="en-US"/>
        </w:rPr>
        <w:t xml:space="preserve"> </w:t>
      </w:r>
      <w:r w:rsidRPr="00874E0D">
        <w:rPr>
          <w:i/>
          <w:iCs/>
          <w:lang w:bidi="en-US"/>
        </w:rPr>
        <w:t>This</w:t>
      </w:r>
      <w:r>
        <w:rPr>
          <w:i/>
          <w:iCs/>
          <w:lang w:bidi="en-US"/>
        </w:rPr>
        <w:t xml:space="preserve"> </w:t>
      </w:r>
      <w:hyperlink r:id="rId2389" w:history="1">
        <w:r w:rsidRPr="007421C1">
          <w:rPr>
            <w:rStyle w:val="Hyperlink"/>
            <w:i/>
            <w:iCs/>
            <w:lang w:bidi="en-US"/>
          </w:rPr>
          <w:t>name</w:t>
        </w:r>
      </w:hyperlink>
      <w:r w:rsidRPr="00874E0D">
        <w:rPr>
          <w:i/>
          <w:iCs/>
          <w:lang w:bidi="en-US"/>
        </w:rPr>
        <w:t>,</w:t>
      </w:r>
      <w:r>
        <w:rPr>
          <w:i/>
          <w:iCs/>
          <w:lang w:bidi="en-US"/>
        </w:rPr>
        <w:t xml:space="preserve"> </w:t>
      </w:r>
      <w:r w:rsidRPr="00874E0D">
        <w:rPr>
          <w:i/>
          <w:iCs/>
          <w:lang w:bidi="en-US"/>
        </w:rPr>
        <w:t>the</w:t>
      </w:r>
      <w:r>
        <w:rPr>
          <w:i/>
          <w:iCs/>
          <w:lang w:bidi="en-US"/>
        </w:rPr>
        <w:t xml:space="preserve"> </w:t>
      </w:r>
      <w:hyperlink r:id="rId2390" w:history="1">
        <w:r w:rsidRPr="007421C1">
          <w:rPr>
            <w:rStyle w:val="Hyperlink"/>
            <w:i/>
            <w:iCs/>
            <w:lang w:bidi="en-US"/>
          </w:rPr>
          <w:t>Midrash</w:t>
        </w:r>
      </w:hyperlink>
      <w:r w:rsidRPr="00874E0D">
        <w:rPr>
          <w:rStyle w:val="FootnoteReference"/>
          <w:i/>
          <w:iCs/>
          <w:lang w:bidi="en-US"/>
        </w:rPr>
        <w:footnoteReference w:id="249"/>
      </w:r>
      <w:r>
        <w:rPr>
          <w:i/>
          <w:iCs/>
          <w:lang w:bidi="en-US"/>
        </w:rPr>
        <w:t xml:space="preserve"> </w:t>
      </w:r>
      <w:r w:rsidRPr="00874E0D">
        <w:rPr>
          <w:i/>
          <w:iCs/>
          <w:lang w:bidi="en-US"/>
        </w:rPr>
        <w:t>notes,</w:t>
      </w:r>
      <w:r>
        <w:rPr>
          <w:i/>
          <w:iCs/>
          <w:lang w:bidi="en-US"/>
        </w:rPr>
        <w:t xml:space="preserve"> </w:t>
      </w:r>
      <w:r w:rsidRPr="00874E0D">
        <w:rPr>
          <w:i/>
          <w:iCs/>
          <w:lang w:bidi="en-US"/>
        </w:rPr>
        <w:t>is</w:t>
      </w:r>
      <w:r>
        <w:rPr>
          <w:i/>
          <w:iCs/>
          <w:lang w:bidi="en-US"/>
        </w:rPr>
        <w:t xml:space="preserve"> </w:t>
      </w:r>
      <w:r w:rsidRPr="00874E0D">
        <w:rPr>
          <w:i/>
          <w:iCs/>
          <w:lang w:bidi="en-US"/>
        </w:rPr>
        <w:t>an</w:t>
      </w:r>
      <w:r>
        <w:rPr>
          <w:i/>
          <w:iCs/>
          <w:lang w:bidi="en-US"/>
        </w:rPr>
        <w:t xml:space="preserve"> </w:t>
      </w:r>
      <w:r w:rsidRPr="00874E0D">
        <w:rPr>
          <w:i/>
          <w:iCs/>
          <w:lang w:bidi="en-US"/>
        </w:rPr>
        <w:t>expression</w:t>
      </w:r>
      <w:r>
        <w:rPr>
          <w:i/>
          <w:iCs/>
          <w:lang w:bidi="en-US"/>
        </w:rPr>
        <w:t xml:space="preserve"> </w:t>
      </w:r>
      <w:r w:rsidRPr="00874E0D">
        <w:rPr>
          <w:i/>
          <w:iCs/>
          <w:lang w:bidi="en-US"/>
        </w:rPr>
        <w:t>of</w:t>
      </w:r>
      <w:r>
        <w:rPr>
          <w:i/>
          <w:iCs/>
          <w:lang w:bidi="en-US"/>
        </w:rPr>
        <w:t xml:space="preserve"> </w:t>
      </w:r>
      <w:r w:rsidRPr="00874E0D">
        <w:rPr>
          <w:i/>
          <w:iCs/>
          <w:lang w:bidi="en-US"/>
        </w:rPr>
        <w:t>“he</w:t>
      </w:r>
      <w:r>
        <w:rPr>
          <w:i/>
          <w:iCs/>
          <w:lang w:bidi="en-US"/>
        </w:rPr>
        <w:t xml:space="preserve"> </w:t>
      </w:r>
      <w:r w:rsidRPr="00874E0D">
        <w:rPr>
          <w:i/>
          <w:iCs/>
          <w:lang w:bidi="en-US"/>
        </w:rPr>
        <w:t>is</w:t>
      </w:r>
      <w:r>
        <w:rPr>
          <w:i/>
          <w:iCs/>
          <w:lang w:bidi="en-US"/>
        </w:rPr>
        <w:t xml:space="preserve"> </w:t>
      </w:r>
      <w:r w:rsidRPr="00874E0D">
        <w:rPr>
          <w:i/>
          <w:iCs/>
          <w:lang w:bidi="en-US"/>
        </w:rPr>
        <w:t>destined</w:t>
      </w:r>
      <w:r>
        <w:rPr>
          <w:i/>
          <w:iCs/>
          <w:lang w:bidi="en-US"/>
        </w:rPr>
        <w:t xml:space="preserve"> </w:t>
      </w:r>
      <w:r w:rsidRPr="00874E0D">
        <w:rPr>
          <w:i/>
          <w:iCs/>
          <w:lang w:bidi="en-US"/>
        </w:rPr>
        <w:t>to</w:t>
      </w:r>
      <w:r>
        <w:rPr>
          <w:i/>
          <w:iCs/>
          <w:lang w:bidi="en-US"/>
        </w:rPr>
        <w:t xml:space="preserve"> </w:t>
      </w:r>
      <w:r w:rsidRPr="00874E0D">
        <w:rPr>
          <w:i/>
          <w:iCs/>
          <w:lang w:bidi="en-US"/>
        </w:rPr>
        <w:t>amass</w:t>
      </w:r>
      <w:r>
        <w:rPr>
          <w:i/>
          <w:iCs/>
          <w:lang w:bidi="en-US"/>
        </w:rPr>
        <w:t xml:space="preserve"> </w:t>
      </w:r>
      <w:r w:rsidRPr="00874E0D">
        <w:rPr>
          <w:i/>
          <w:iCs/>
          <w:lang w:bidi="en-US"/>
        </w:rPr>
        <w:t>(le’erom)</w:t>
      </w:r>
      <w:r>
        <w:rPr>
          <w:i/>
          <w:iCs/>
          <w:lang w:bidi="en-US"/>
        </w:rPr>
        <w:t xml:space="preserve"> </w:t>
      </w:r>
      <w:r w:rsidRPr="00874E0D">
        <w:rPr>
          <w:i/>
          <w:iCs/>
          <w:lang w:bidi="en-US"/>
        </w:rPr>
        <w:t>treasures</w:t>
      </w:r>
      <w:r>
        <w:rPr>
          <w:i/>
          <w:iCs/>
          <w:lang w:bidi="en-US"/>
        </w:rPr>
        <w:t xml:space="preserve"> </w:t>
      </w:r>
      <w:r w:rsidRPr="00874E0D">
        <w:rPr>
          <w:i/>
          <w:iCs/>
          <w:lang w:bidi="en-US"/>
        </w:rPr>
        <w:t>for</w:t>
      </w:r>
      <w:r>
        <w:rPr>
          <w:i/>
          <w:iCs/>
          <w:lang w:bidi="en-US"/>
        </w:rPr>
        <w:t xml:space="preserve"> </w:t>
      </w:r>
      <w:r w:rsidRPr="00874E0D">
        <w:rPr>
          <w:i/>
          <w:iCs/>
          <w:lang w:bidi="en-US"/>
        </w:rPr>
        <w:t>the</w:t>
      </w:r>
      <w:r>
        <w:rPr>
          <w:i/>
          <w:iCs/>
          <w:lang w:bidi="en-US"/>
        </w:rPr>
        <w:t xml:space="preserve"> </w:t>
      </w:r>
      <w:r w:rsidRPr="00874E0D">
        <w:rPr>
          <w:i/>
          <w:iCs/>
          <w:lang w:bidi="en-US"/>
        </w:rPr>
        <w:t>royal</w:t>
      </w:r>
      <w:r>
        <w:rPr>
          <w:i/>
          <w:iCs/>
          <w:lang w:bidi="en-US"/>
        </w:rPr>
        <w:t xml:space="preserve"> </w:t>
      </w:r>
      <w:hyperlink r:id="rId2391" w:history="1">
        <w:r w:rsidRPr="007421C1">
          <w:rPr>
            <w:rStyle w:val="Hyperlink"/>
            <w:i/>
            <w:iCs/>
            <w:lang w:bidi="en-US"/>
          </w:rPr>
          <w:t>Mashiach</w:t>
        </w:r>
      </w:hyperlink>
      <w:r w:rsidRPr="00874E0D">
        <w:rPr>
          <w:i/>
          <w:iCs/>
          <w:lang w:bidi="en-US"/>
        </w:rPr>
        <w:t>.”</w:t>
      </w:r>
      <w:r>
        <w:rPr>
          <w:i/>
          <w:iCs/>
          <w:lang w:bidi="en-US"/>
        </w:rPr>
        <w:t xml:space="preserve"> </w:t>
      </w:r>
      <w:r w:rsidRPr="00874E0D">
        <w:rPr>
          <w:i/>
          <w:iCs/>
          <w:lang w:bidi="en-US"/>
        </w:rPr>
        <w:t>This</w:t>
      </w:r>
      <w:r>
        <w:rPr>
          <w:i/>
          <w:iCs/>
          <w:lang w:bidi="en-US"/>
        </w:rPr>
        <w:t xml:space="preserve"> </w:t>
      </w:r>
      <w:r w:rsidRPr="00874E0D">
        <w:rPr>
          <w:i/>
          <w:iCs/>
          <w:lang w:bidi="en-US"/>
        </w:rPr>
        <w:t>refers</w:t>
      </w:r>
      <w:r>
        <w:rPr>
          <w:i/>
          <w:iCs/>
          <w:lang w:bidi="en-US"/>
        </w:rPr>
        <w:t xml:space="preserve"> </w:t>
      </w:r>
      <w:r w:rsidRPr="00874E0D">
        <w:rPr>
          <w:i/>
          <w:iCs/>
          <w:lang w:bidi="en-US"/>
        </w:rPr>
        <w:t>to</w:t>
      </w:r>
      <w:r>
        <w:rPr>
          <w:i/>
          <w:iCs/>
          <w:lang w:bidi="en-US"/>
        </w:rPr>
        <w:t xml:space="preserve"> </w:t>
      </w:r>
      <w:r w:rsidRPr="00874E0D">
        <w:rPr>
          <w:i/>
          <w:iCs/>
          <w:lang w:bidi="en-US"/>
        </w:rPr>
        <w:t>the</w:t>
      </w:r>
      <w:r>
        <w:rPr>
          <w:i/>
          <w:iCs/>
          <w:lang w:bidi="en-US"/>
        </w:rPr>
        <w:t xml:space="preserve"> </w:t>
      </w:r>
      <w:r w:rsidRPr="00874E0D">
        <w:rPr>
          <w:i/>
          <w:iCs/>
          <w:lang w:bidi="en-US"/>
        </w:rPr>
        <w:t>second</w:t>
      </w:r>
      <w:r>
        <w:rPr>
          <w:i/>
          <w:iCs/>
          <w:lang w:bidi="en-US"/>
        </w:rPr>
        <w:t xml:space="preserve"> </w:t>
      </w:r>
      <w:r w:rsidRPr="00874E0D">
        <w:rPr>
          <w:i/>
          <w:iCs/>
          <w:lang w:bidi="en-US"/>
        </w:rPr>
        <w:t>era</w:t>
      </w:r>
      <w:r>
        <w:rPr>
          <w:i/>
          <w:iCs/>
          <w:lang w:bidi="en-US"/>
        </w:rPr>
        <w:t xml:space="preserve"> </w:t>
      </w:r>
      <w:r w:rsidRPr="00874E0D">
        <w:rPr>
          <w:i/>
          <w:iCs/>
          <w:lang w:bidi="en-US"/>
        </w:rPr>
        <w:t>of</w:t>
      </w:r>
      <w:r>
        <w:rPr>
          <w:i/>
          <w:iCs/>
          <w:lang w:bidi="en-US"/>
        </w:rPr>
        <w:t xml:space="preserve"> </w:t>
      </w:r>
      <w:r w:rsidRPr="00874E0D">
        <w:rPr>
          <w:i/>
          <w:iCs/>
          <w:lang w:bidi="en-US"/>
        </w:rPr>
        <w:t>the</w:t>
      </w:r>
      <w:r>
        <w:rPr>
          <w:i/>
          <w:iCs/>
          <w:lang w:bidi="en-US"/>
        </w:rPr>
        <w:t xml:space="preserve"> </w:t>
      </w:r>
      <w:r w:rsidRPr="00874E0D">
        <w:rPr>
          <w:i/>
          <w:iCs/>
          <w:lang w:bidi="en-US"/>
        </w:rPr>
        <w:t>Edomite</w:t>
      </w:r>
      <w:r>
        <w:rPr>
          <w:i/>
          <w:iCs/>
          <w:lang w:bidi="en-US"/>
        </w:rPr>
        <w:t xml:space="preserve"> </w:t>
      </w:r>
      <w:hyperlink r:id="rId2392" w:history="1">
        <w:r w:rsidRPr="007421C1">
          <w:rPr>
            <w:rStyle w:val="Hyperlink"/>
            <w:i/>
            <w:iCs/>
            <w:lang w:bidi="en-US"/>
          </w:rPr>
          <w:t>galut</w:t>
        </w:r>
      </w:hyperlink>
      <w:r w:rsidRPr="00874E0D">
        <w:rPr>
          <w:i/>
          <w:iCs/>
          <w:lang w:bidi="en-US"/>
        </w:rPr>
        <w:t>,</w:t>
      </w:r>
      <w:r>
        <w:rPr>
          <w:i/>
          <w:iCs/>
          <w:lang w:bidi="en-US"/>
        </w:rPr>
        <w:t xml:space="preserve"> </w:t>
      </w:r>
      <w:r w:rsidRPr="00874E0D">
        <w:rPr>
          <w:i/>
          <w:iCs/>
          <w:lang w:bidi="en-US"/>
        </w:rPr>
        <w:t>the</w:t>
      </w:r>
      <w:r>
        <w:rPr>
          <w:i/>
          <w:iCs/>
          <w:lang w:bidi="en-US"/>
        </w:rPr>
        <w:t xml:space="preserve"> </w:t>
      </w:r>
      <w:hyperlink r:id="rId2393" w:history="1">
        <w:r w:rsidRPr="007421C1">
          <w:rPr>
            <w:rStyle w:val="Hyperlink"/>
            <w:i/>
            <w:iCs/>
            <w:lang w:bidi="en-US"/>
          </w:rPr>
          <w:t>one</w:t>
        </w:r>
      </w:hyperlink>
      <w:r>
        <w:rPr>
          <w:i/>
          <w:iCs/>
          <w:lang w:bidi="en-US"/>
        </w:rPr>
        <w:t xml:space="preserve"> </w:t>
      </w:r>
      <w:r w:rsidRPr="00874E0D">
        <w:rPr>
          <w:i/>
          <w:iCs/>
          <w:lang w:bidi="en-US"/>
        </w:rPr>
        <w:t>close</w:t>
      </w:r>
      <w:r>
        <w:rPr>
          <w:i/>
          <w:iCs/>
          <w:lang w:bidi="en-US"/>
        </w:rPr>
        <w:t xml:space="preserve"> </w:t>
      </w:r>
      <w:r w:rsidRPr="00874E0D">
        <w:rPr>
          <w:i/>
          <w:iCs/>
          <w:lang w:bidi="en-US"/>
        </w:rPr>
        <w:t>to</w:t>
      </w:r>
      <w:r>
        <w:rPr>
          <w:i/>
          <w:iCs/>
          <w:lang w:bidi="en-US"/>
        </w:rPr>
        <w:t xml:space="preserve"> </w:t>
      </w:r>
      <w:r w:rsidRPr="00874E0D">
        <w:rPr>
          <w:i/>
          <w:iCs/>
          <w:lang w:bidi="en-US"/>
        </w:rPr>
        <w:t>the</w:t>
      </w:r>
      <w:r>
        <w:rPr>
          <w:i/>
          <w:iCs/>
          <w:lang w:bidi="en-US"/>
        </w:rPr>
        <w:t xml:space="preserve"> </w:t>
      </w:r>
      <w:r w:rsidRPr="00874E0D">
        <w:rPr>
          <w:i/>
          <w:iCs/>
          <w:lang w:bidi="en-US"/>
        </w:rPr>
        <w:t>Messianic</w:t>
      </w:r>
      <w:r>
        <w:rPr>
          <w:i/>
          <w:iCs/>
          <w:lang w:bidi="en-US"/>
        </w:rPr>
        <w:t xml:space="preserve"> </w:t>
      </w:r>
      <w:r w:rsidRPr="00874E0D">
        <w:rPr>
          <w:i/>
          <w:iCs/>
          <w:lang w:bidi="en-US"/>
        </w:rPr>
        <w:t>days.</w:t>
      </w:r>
      <w:r>
        <w:rPr>
          <w:i/>
          <w:iCs/>
          <w:lang w:bidi="en-US"/>
        </w:rPr>
        <w:t xml:space="preserve"> </w:t>
      </w:r>
      <w:r w:rsidRPr="00874E0D">
        <w:rPr>
          <w:i/>
          <w:iCs/>
          <w:highlight w:val="yellow"/>
          <w:lang w:bidi="en-US"/>
        </w:rPr>
        <w:t>In</w:t>
      </w:r>
      <w:r>
        <w:rPr>
          <w:i/>
          <w:iCs/>
          <w:highlight w:val="yellow"/>
          <w:lang w:bidi="en-US"/>
        </w:rPr>
        <w:t xml:space="preserve"> </w:t>
      </w:r>
      <w:r w:rsidRPr="00874E0D">
        <w:rPr>
          <w:i/>
          <w:iCs/>
          <w:highlight w:val="yellow"/>
          <w:lang w:bidi="en-US"/>
        </w:rPr>
        <w:t>that</w:t>
      </w:r>
      <w:r>
        <w:rPr>
          <w:i/>
          <w:iCs/>
          <w:highlight w:val="yellow"/>
          <w:lang w:bidi="en-US"/>
        </w:rPr>
        <w:t xml:space="preserve"> </w:t>
      </w:r>
      <w:hyperlink r:id="rId2394" w:history="1">
        <w:r w:rsidRPr="007421C1">
          <w:rPr>
            <w:rStyle w:val="Hyperlink"/>
            <w:i/>
            <w:iCs/>
            <w:highlight w:val="yellow"/>
            <w:lang w:bidi="en-US"/>
          </w:rPr>
          <w:t>time</w:t>
        </w:r>
      </w:hyperlink>
      <w:r>
        <w:rPr>
          <w:i/>
          <w:iCs/>
          <w:highlight w:val="yellow"/>
          <w:lang w:bidi="en-US"/>
        </w:rPr>
        <w:t xml:space="preserve"> </w:t>
      </w:r>
      <w:r w:rsidRPr="00874E0D">
        <w:rPr>
          <w:i/>
          <w:iCs/>
          <w:highlight w:val="yellow"/>
          <w:lang w:bidi="en-US"/>
        </w:rPr>
        <w:t>Rome</w:t>
      </w:r>
      <w:r>
        <w:rPr>
          <w:i/>
          <w:iCs/>
          <w:highlight w:val="yellow"/>
          <w:lang w:bidi="en-US"/>
        </w:rPr>
        <w:t xml:space="preserve"> </w:t>
      </w:r>
      <w:r w:rsidRPr="00874E0D">
        <w:rPr>
          <w:i/>
          <w:iCs/>
          <w:highlight w:val="yellow"/>
          <w:lang w:bidi="en-US"/>
        </w:rPr>
        <w:t>will</w:t>
      </w:r>
      <w:r>
        <w:rPr>
          <w:i/>
          <w:iCs/>
          <w:highlight w:val="yellow"/>
          <w:lang w:bidi="en-US"/>
        </w:rPr>
        <w:t xml:space="preserve"> </w:t>
      </w:r>
      <w:r w:rsidRPr="00874E0D">
        <w:rPr>
          <w:i/>
          <w:iCs/>
          <w:highlight w:val="yellow"/>
          <w:lang w:bidi="en-US"/>
        </w:rPr>
        <w:t>no</w:t>
      </w:r>
      <w:r>
        <w:rPr>
          <w:i/>
          <w:iCs/>
          <w:highlight w:val="yellow"/>
          <w:lang w:bidi="en-US"/>
        </w:rPr>
        <w:t xml:space="preserve"> </w:t>
      </w:r>
      <w:r w:rsidRPr="00874E0D">
        <w:rPr>
          <w:i/>
          <w:iCs/>
          <w:highlight w:val="yellow"/>
          <w:lang w:bidi="en-US"/>
        </w:rPr>
        <w:t>longer</w:t>
      </w:r>
      <w:r>
        <w:rPr>
          <w:i/>
          <w:iCs/>
          <w:highlight w:val="yellow"/>
          <w:lang w:bidi="en-US"/>
        </w:rPr>
        <w:t xml:space="preserve"> </w:t>
      </w:r>
      <w:r w:rsidRPr="00874E0D">
        <w:rPr>
          <w:i/>
          <w:iCs/>
          <w:highlight w:val="yellow"/>
          <w:lang w:bidi="en-US"/>
        </w:rPr>
        <w:t>oppress</w:t>
      </w:r>
      <w:r>
        <w:rPr>
          <w:i/>
          <w:iCs/>
          <w:highlight w:val="yellow"/>
          <w:lang w:bidi="en-US"/>
        </w:rPr>
        <w:t xml:space="preserve"> </w:t>
      </w:r>
      <w:r w:rsidRPr="00874E0D">
        <w:rPr>
          <w:i/>
          <w:iCs/>
          <w:highlight w:val="yellow"/>
          <w:lang w:bidi="en-US"/>
        </w:rPr>
        <w:t>Israel</w:t>
      </w:r>
      <w:r>
        <w:rPr>
          <w:i/>
          <w:iCs/>
          <w:highlight w:val="yellow"/>
          <w:lang w:bidi="en-US"/>
        </w:rPr>
        <w:t xml:space="preserve"> </w:t>
      </w:r>
      <w:r w:rsidRPr="00874E0D">
        <w:rPr>
          <w:i/>
          <w:iCs/>
          <w:highlight w:val="yellow"/>
          <w:lang w:bidi="en-US"/>
        </w:rPr>
        <w:t>and</w:t>
      </w:r>
      <w:r>
        <w:rPr>
          <w:i/>
          <w:iCs/>
          <w:highlight w:val="yellow"/>
          <w:lang w:bidi="en-US"/>
        </w:rPr>
        <w:t xml:space="preserve"> </w:t>
      </w:r>
      <w:r w:rsidRPr="00874E0D">
        <w:rPr>
          <w:i/>
          <w:iCs/>
          <w:highlight w:val="yellow"/>
          <w:lang w:bidi="en-US"/>
        </w:rPr>
        <w:t>will</w:t>
      </w:r>
      <w:r>
        <w:rPr>
          <w:i/>
          <w:iCs/>
          <w:highlight w:val="yellow"/>
          <w:lang w:bidi="en-US"/>
        </w:rPr>
        <w:t xml:space="preserve"> </w:t>
      </w:r>
      <w:r w:rsidRPr="00874E0D">
        <w:rPr>
          <w:i/>
          <w:iCs/>
          <w:highlight w:val="yellow"/>
          <w:lang w:bidi="en-US"/>
        </w:rPr>
        <w:t>itself</w:t>
      </w:r>
      <w:r>
        <w:rPr>
          <w:i/>
          <w:iCs/>
          <w:highlight w:val="yellow"/>
          <w:lang w:bidi="en-US"/>
        </w:rPr>
        <w:t xml:space="preserve"> </w:t>
      </w:r>
      <w:r w:rsidRPr="00874E0D">
        <w:rPr>
          <w:i/>
          <w:iCs/>
          <w:highlight w:val="yellow"/>
          <w:lang w:bidi="en-US"/>
        </w:rPr>
        <w:t>submit</w:t>
      </w:r>
      <w:r>
        <w:rPr>
          <w:i/>
          <w:iCs/>
          <w:highlight w:val="yellow"/>
          <w:lang w:bidi="en-US"/>
        </w:rPr>
        <w:t xml:space="preserve"> </w:t>
      </w:r>
      <w:r w:rsidRPr="00874E0D">
        <w:rPr>
          <w:i/>
          <w:iCs/>
          <w:highlight w:val="yellow"/>
          <w:lang w:bidi="en-US"/>
        </w:rPr>
        <w:t>to</w:t>
      </w:r>
      <w:r>
        <w:rPr>
          <w:i/>
          <w:iCs/>
          <w:highlight w:val="yellow"/>
          <w:lang w:bidi="en-US"/>
        </w:rPr>
        <w:t xml:space="preserve"> </w:t>
      </w:r>
      <w:r w:rsidRPr="00874E0D">
        <w:rPr>
          <w:i/>
          <w:iCs/>
          <w:highlight w:val="yellow"/>
          <w:lang w:bidi="en-US"/>
        </w:rPr>
        <w:t>holiness.</w:t>
      </w:r>
      <w:r>
        <w:rPr>
          <w:i/>
          <w:iCs/>
          <w:highlight w:val="yellow"/>
          <w:lang w:bidi="en-US"/>
        </w:rPr>
        <w:t xml:space="preserve"> </w:t>
      </w:r>
      <w:r w:rsidRPr="00874E0D">
        <w:rPr>
          <w:i/>
          <w:iCs/>
          <w:highlight w:val="yellow"/>
          <w:lang w:bidi="en-US"/>
        </w:rPr>
        <w:t>Moreover,</w:t>
      </w:r>
      <w:r>
        <w:rPr>
          <w:i/>
          <w:iCs/>
          <w:highlight w:val="yellow"/>
          <w:lang w:bidi="en-US"/>
        </w:rPr>
        <w:t xml:space="preserve"> </w:t>
      </w:r>
      <w:r w:rsidRPr="00874E0D">
        <w:rPr>
          <w:i/>
          <w:iCs/>
          <w:highlight w:val="yellow"/>
          <w:lang w:bidi="en-US"/>
        </w:rPr>
        <w:t>it</w:t>
      </w:r>
      <w:r>
        <w:rPr>
          <w:i/>
          <w:iCs/>
          <w:highlight w:val="yellow"/>
          <w:lang w:bidi="en-US"/>
        </w:rPr>
        <w:t xml:space="preserve"> </w:t>
      </w:r>
      <w:r w:rsidRPr="00874E0D">
        <w:rPr>
          <w:i/>
          <w:iCs/>
          <w:highlight w:val="yellow"/>
          <w:lang w:bidi="en-US"/>
        </w:rPr>
        <w:t>will</w:t>
      </w:r>
      <w:r>
        <w:rPr>
          <w:i/>
          <w:iCs/>
          <w:highlight w:val="yellow"/>
          <w:lang w:bidi="en-US"/>
        </w:rPr>
        <w:t xml:space="preserve"> </w:t>
      </w:r>
      <w:r w:rsidRPr="00874E0D">
        <w:rPr>
          <w:i/>
          <w:iCs/>
          <w:highlight w:val="yellow"/>
          <w:lang w:bidi="en-US"/>
        </w:rPr>
        <w:t>even</w:t>
      </w:r>
      <w:r>
        <w:rPr>
          <w:i/>
          <w:iCs/>
          <w:highlight w:val="yellow"/>
          <w:lang w:bidi="en-US"/>
        </w:rPr>
        <w:t xml:space="preserve"> </w:t>
      </w:r>
      <w:r w:rsidRPr="00874E0D">
        <w:rPr>
          <w:i/>
          <w:iCs/>
          <w:highlight w:val="yellow"/>
          <w:lang w:bidi="en-US"/>
        </w:rPr>
        <w:t>assist</w:t>
      </w:r>
      <w:r>
        <w:rPr>
          <w:i/>
          <w:iCs/>
          <w:highlight w:val="yellow"/>
          <w:lang w:bidi="en-US"/>
        </w:rPr>
        <w:t xml:space="preserve"> </w:t>
      </w:r>
      <w:hyperlink r:id="rId2395" w:history="1">
        <w:r w:rsidRPr="007421C1">
          <w:rPr>
            <w:rStyle w:val="Hyperlink"/>
            <w:i/>
            <w:iCs/>
            <w:highlight w:val="yellow"/>
            <w:lang w:bidi="en-US"/>
          </w:rPr>
          <w:t>Mashiach</w:t>
        </w:r>
      </w:hyperlink>
      <w:r w:rsidRPr="00874E0D">
        <w:rPr>
          <w:i/>
          <w:iCs/>
          <w:highlight w:val="yellow"/>
          <w:lang w:bidi="en-US"/>
        </w:rPr>
        <w:t>.</w:t>
      </w:r>
      <w:r>
        <w:rPr>
          <w:i/>
          <w:iCs/>
          <w:lang w:bidi="en-US"/>
        </w:rPr>
        <w:t xml:space="preserve"> </w:t>
      </w:r>
      <w:r w:rsidRPr="00874E0D">
        <w:rPr>
          <w:i/>
          <w:iCs/>
          <w:lang w:bidi="en-US"/>
        </w:rPr>
        <w:t>Is</w:t>
      </w:r>
      <w:r>
        <w:rPr>
          <w:i/>
          <w:iCs/>
          <w:lang w:bidi="en-US"/>
        </w:rPr>
        <w:t xml:space="preserve"> </w:t>
      </w:r>
      <w:r w:rsidRPr="00874E0D">
        <w:rPr>
          <w:i/>
          <w:iCs/>
          <w:lang w:bidi="en-US"/>
        </w:rPr>
        <w:t>this</w:t>
      </w:r>
      <w:r>
        <w:rPr>
          <w:i/>
          <w:iCs/>
          <w:lang w:bidi="en-US"/>
        </w:rPr>
        <w:t xml:space="preserve"> </w:t>
      </w:r>
      <w:r w:rsidRPr="00874E0D">
        <w:rPr>
          <w:i/>
          <w:iCs/>
          <w:lang w:bidi="en-US"/>
        </w:rPr>
        <w:t>a</w:t>
      </w:r>
      <w:r>
        <w:rPr>
          <w:i/>
          <w:iCs/>
          <w:lang w:bidi="en-US"/>
        </w:rPr>
        <w:t xml:space="preserve"> </w:t>
      </w:r>
      <w:r w:rsidRPr="00874E0D">
        <w:rPr>
          <w:i/>
          <w:iCs/>
          <w:lang w:bidi="en-US"/>
        </w:rPr>
        <w:t>reference</w:t>
      </w:r>
      <w:r>
        <w:rPr>
          <w:i/>
          <w:iCs/>
          <w:lang w:bidi="en-US"/>
        </w:rPr>
        <w:t xml:space="preserve"> </w:t>
      </w:r>
      <w:r w:rsidRPr="00874E0D">
        <w:rPr>
          <w:i/>
          <w:iCs/>
          <w:lang w:bidi="en-US"/>
        </w:rPr>
        <w:t>to</w:t>
      </w:r>
      <w:r>
        <w:rPr>
          <w:i/>
          <w:iCs/>
          <w:lang w:bidi="en-US"/>
        </w:rPr>
        <w:t xml:space="preserve"> </w:t>
      </w:r>
      <w:r w:rsidRPr="00874E0D">
        <w:rPr>
          <w:i/>
          <w:iCs/>
          <w:lang w:bidi="en-US"/>
        </w:rPr>
        <w:t>President</w:t>
      </w:r>
      <w:r>
        <w:rPr>
          <w:i/>
          <w:iCs/>
          <w:lang w:bidi="en-US"/>
        </w:rPr>
        <w:t xml:space="preserve"> </w:t>
      </w:r>
      <w:r w:rsidRPr="00874E0D">
        <w:rPr>
          <w:i/>
          <w:iCs/>
          <w:lang w:bidi="en-US"/>
        </w:rPr>
        <w:t>Donald</w:t>
      </w:r>
      <w:r>
        <w:rPr>
          <w:i/>
          <w:iCs/>
          <w:lang w:bidi="en-US"/>
        </w:rPr>
        <w:t xml:space="preserve"> </w:t>
      </w:r>
      <w:r w:rsidRPr="00874E0D">
        <w:rPr>
          <w:i/>
          <w:iCs/>
          <w:lang w:bidi="en-US"/>
        </w:rPr>
        <w:t>Trump?</w:t>
      </w:r>
      <w:r w:rsidRPr="00874E0D">
        <w:rPr>
          <w:rStyle w:val="FootnoteReference"/>
          <w:i/>
          <w:iCs/>
          <w:lang w:bidi="en-US"/>
        </w:rPr>
        <w:footnoteReference w:id="250"/>
      </w:r>
      <w:r>
        <w:rPr>
          <w:i/>
          <w:iCs/>
          <w:lang w:bidi="en-US"/>
        </w:rPr>
        <w:t xml:space="preserve"> </w:t>
      </w:r>
      <w:r w:rsidRPr="00874E0D">
        <w:rPr>
          <w:i/>
          <w:iCs/>
          <w:lang w:bidi="en-US"/>
        </w:rPr>
        <w:t>Rome</w:t>
      </w:r>
      <w:r>
        <w:rPr>
          <w:i/>
          <w:iCs/>
          <w:lang w:bidi="en-US"/>
        </w:rPr>
        <w:t xml:space="preserve"> </w:t>
      </w:r>
      <w:r w:rsidRPr="00874E0D">
        <w:rPr>
          <w:i/>
          <w:iCs/>
          <w:lang w:bidi="en-US"/>
        </w:rPr>
        <w:t>will</w:t>
      </w:r>
      <w:r>
        <w:rPr>
          <w:i/>
          <w:iCs/>
          <w:lang w:bidi="en-US"/>
        </w:rPr>
        <w:t xml:space="preserve"> </w:t>
      </w:r>
      <w:r w:rsidRPr="00874E0D">
        <w:rPr>
          <w:i/>
          <w:iCs/>
          <w:lang w:bidi="en-US"/>
        </w:rPr>
        <w:t>be</w:t>
      </w:r>
      <w:r>
        <w:rPr>
          <w:i/>
          <w:iCs/>
          <w:lang w:bidi="en-US"/>
        </w:rPr>
        <w:t xml:space="preserve"> </w:t>
      </w:r>
      <w:r w:rsidRPr="00874E0D">
        <w:rPr>
          <w:i/>
          <w:iCs/>
          <w:lang w:bidi="en-US"/>
        </w:rPr>
        <w:t>transformed</w:t>
      </w:r>
      <w:r>
        <w:rPr>
          <w:i/>
          <w:iCs/>
          <w:lang w:bidi="en-US"/>
        </w:rPr>
        <w:t xml:space="preserve"> </w:t>
      </w:r>
      <w:r w:rsidRPr="00874E0D">
        <w:rPr>
          <w:i/>
          <w:iCs/>
          <w:lang w:bidi="en-US"/>
        </w:rPr>
        <w:t>to</w:t>
      </w:r>
      <w:r>
        <w:rPr>
          <w:i/>
          <w:iCs/>
          <w:lang w:bidi="en-US"/>
        </w:rPr>
        <w:t xml:space="preserve"> </w:t>
      </w:r>
      <w:r w:rsidRPr="00874E0D">
        <w:rPr>
          <w:i/>
          <w:iCs/>
          <w:lang w:bidi="en-US"/>
        </w:rPr>
        <w:t>realize</w:t>
      </w:r>
      <w:r>
        <w:rPr>
          <w:i/>
          <w:iCs/>
          <w:lang w:bidi="en-US"/>
        </w:rPr>
        <w:t xml:space="preserve"> </w:t>
      </w:r>
      <w:r w:rsidRPr="00874E0D">
        <w:rPr>
          <w:i/>
          <w:iCs/>
          <w:lang w:bidi="en-US"/>
        </w:rPr>
        <w:t>the</w:t>
      </w:r>
      <w:r>
        <w:rPr>
          <w:i/>
          <w:iCs/>
          <w:lang w:bidi="en-US"/>
        </w:rPr>
        <w:t xml:space="preserve"> </w:t>
      </w:r>
      <w:r w:rsidRPr="00874E0D">
        <w:rPr>
          <w:i/>
          <w:iCs/>
          <w:lang w:bidi="en-US"/>
        </w:rPr>
        <w:t>sacred</w:t>
      </w:r>
      <w:r>
        <w:rPr>
          <w:i/>
          <w:iCs/>
          <w:lang w:bidi="en-US"/>
        </w:rPr>
        <w:t xml:space="preserve"> </w:t>
      </w:r>
      <w:r w:rsidRPr="00874E0D">
        <w:rPr>
          <w:i/>
          <w:iCs/>
          <w:lang w:bidi="en-US"/>
        </w:rPr>
        <w:t>meaning</w:t>
      </w:r>
      <w:r>
        <w:rPr>
          <w:i/>
          <w:iCs/>
          <w:lang w:bidi="en-US"/>
        </w:rPr>
        <w:t xml:space="preserve"> </w:t>
      </w:r>
      <w:r w:rsidRPr="00874E0D">
        <w:rPr>
          <w:i/>
          <w:iCs/>
          <w:lang w:bidi="en-US"/>
        </w:rPr>
        <w:t>of</w:t>
      </w:r>
      <w:r>
        <w:rPr>
          <w:i/>
          <w:iCs/>
          <w:lang w:bidi="en-US"/>
        </w:rPr>
        <w:t xml:space="preserve"> </w:t>
      </w:r>
      <w:r w:rsidRPr="00874E0D">
        <w:rPr>
          <w:i/>
          <w:iCs/>
          <w:lang w:bidi="en-US"/>
        </w:rPr>
        <w:t>its</w:t>
      </w:r>
      <w:r>
        <w:rPr>
          <w:i/>
          <w:iCs/>
          <w:lang w:bidi="en-US"/>
        </w:rPr>
        <w:t xml:space="preserve"> </w:t>
      </w:r>
      <w:hyperlink r:id="rId2396" w:history="1">
        <w:r w:rsidRPr="007421C1">
          <w:rPr>
            <w:rStyle w:val="Hyperlink"/>
            <w:i/>
            <w:iCs/>
            <w:lang w:bidi="en-US"/>
          </w:rPr>
          <w:t>name</w:t>
        </w:r>
      </w:hyperlink>
      <w:r w:rsidRPr="00874E0D">
        <w:rPr>
          <w:i/>
          <w:iCs/>
          <w:lang w:bidi="en-US"/>
        </w:rPr>
        <w:t>:</w:t>
      </w:r>
      <w:r>
        <w:rPr>
          <w:i/>
          <w:iCs/>
          <w:lang w:bidi="en-US"/>
        </w:rPr>
        <w:t xml:space="preserve"> </w:t>
      </w:r>
      <w:r w:rsidRPr="00874E0D">
        <w:rPr>
          <w:i/>
          <w:iCs/>
          <w:lang w:bidi="en-US"/>
        </w:rPr>
        <w:t>Romi</w:t>
      </w:r>
      <w:r>
        <w:rPr>
          <w:i/>
          <w:iCs/>
          <w:lang w:bidi="en-US"/>
        </w:rPr>
        <w:t xml:space="preserve"> </w:t>
      </w:r>
      <w:r w:rsidRPr="00874E0D">
        <w:rPr>
          <w:i/>
          <w:iCs/>
          <w:lang w:bidi="en-US"/>
        </w:rPr>
        <w:t>as</w:t>
      </w:r>
      <w:r>
        <w:rPr>
          <w:i/>
          <w:iCs/>
          <w:lang w:bidi="en-US"/>
        </w:rPr>
        <w:t xml:space="preserve"> </w:t>
      </w:r>
      <w:r w:rsidRPr="00874E0D">
        <w:rPr>
          <w:i/>
          <w:iCs/>
          <w:lang w:bidi="en-US"/>
        </w:rPr>
        <w:t>an</w:t>
      </w:r>
      <w:r>
        <w:rPr>
          <w:i/>
          <w:iCs/>
          <w:lang w:bidi="en-US"/>
        </w:rPr>
        <w:t xml:space="preserve"> </w:t>
      </w:r>
      <w:r w:rsidRPr="00874E0D">
        <w:rPr>
          <w:i/>
          <w:iCs/>
          <w:lang w:bidi="en-US"/>
        </w:rPr>
        <w:t>expression</w:t>
      </w:r>
      <w:r>
        <w:rPr>
          <w:i/>
          <w:iCs/>
          <w:lang w:bidi="en-US"/>
        </w:rPr>
        <w:t xml:space="preserve"> </w:t>
      </w:r>
      <w:r w:rsidRPr="00874E0D">
        <w:rPr>
          <w:i/>
          <w:iCs/>
          <w:lang w:bidi="en-US"/>
        </w:rPr>
        <w:t>of</w:t>
      </w:r>
      <w:r>
        <w:rPr>
          <w:i/>
          <w:iCs/>
          <w:lang w:bidi="en-US"/>
        </w:rPr>
        <w:t xml:space="preserve"> </w:t>
      </w:r>
      <w:r w:rsidRPr="00874E0D">
        <w:rPr>
          <w:i/>
          <w:iCs/>
          <w:lang w:bidi="en-US"/>
        </w:rPr>
        <w:t>hitromemut-exaltation,</w:t>
      </w:r>
      <w:r>
        <w:rPr>
          <w:i/>
          <w:iCs/>
          <w:lang w:bidi="en-US"/>
        </w:rPr>
        <w:t xml:space="preserve"> </w:t>
      </w:r>
      <w:r w:rsidRPr="00874E0D">
        <w:rPr>
          <w:i/>
          <w:iCs/>
          <w:lang w:bidi="en-US"/>
        </w:rPr>
        <w:t>i.e.,</w:t>
      </w:r>
      <w:r>
        <w:rPr>
          <w:i/>
          <w:iCs/>
          <w:lang w:bidi="en-US"/>
        </w:rPr>
        <w:t xml:space="preserve"> </w:t>
      </w:r>
      <w:r w:rsidRPr="00874E0D">
        <w:rPr>
          <w:i/>
          <w:iCs/>
          <w:lang w:bidi="en-US"/>
        </w:rPr>
        <w:t>the</w:t>
      </w:r>
      <w:r>
        <w:rPr>
          <w:i/>
          <w:iCs/>
          <w:lang w:bidi="en-US"/>
        </w:rPr>
        <w:t xml:space="preserve"> </w:t>
      </w:r>
      <w:r w:rsidRPr="00874E0D">
        <w:rPr>
          <w:i/>
          <w:iCs/>
          <w:lang w:bidi="en-US"/>
        </w:rPr>
        <w:t>exaltation</w:t>
      </w:r>
      <w:r>
        <w:rPr>
          <w:i/>
          <w:iCs/>
          <w:lang w:bidi="en-US"/>
        </w:rPr>
        <w:t xml:space="preserve"> </w:t>
      </w:r>
      <w:r w:rsidRPr="00874E0D">
        <w:rPr>
          <w:i/>
          <w:iCs/>
          <w:lang w:bidi="en-US"/>
        </w:rPr>
        <w:t>of</w:t>
      </w:r>
      <w:r>
        <w:rPr>
          <w:i/>
          <w:iCs/>
          <w:lang w:bidi="en-US"/>
        </w:rPr>
        <w:t xml:space="preserve"> </w:t>
      </w:r>
      <w:r w:rsidRPr="00874E0D">
        <w:rPr>
          <w:i/>
          <w:iCs/>
          <w:lang w:bidi="en-US"/>
        </w:rPr>
        <w:t>holiness.</w:t>
      </w:r>
      <w:r w:rsidRPr="00874E0D">
        <w:rPr>
          <w:rStyle w:val="FootnoteReference"/>
          <w:i/>
          <w:iCs/>
          <w:lang w:bidi="en-US"/>
        </w:rPr>
        <w:footnoteReference w:id="251"/>
      </w:r>
    </w:p>
    <w:p w14:paraId="04E4DA07" w14:textId="77777777" w:rsidR="00AB3DD9" w:rsidRPr="00874E0D" w:rsidRDefault="00AB3DD9" w:rsidP="00AB3DD9">
      <w:pPr>
        <w:rPr>
          <w:lang w:bidi="en-US"/>
        </w:rPr>
      </w:pPr>
    </w:p>
    <w:p w14:paraId="5A8CF34B" w14:textId="77777777" w:rsidR="00AB3DD9" w:rsidRPr="00874E0D" w:rsidRDefault="00AB3DD9" w:rsidP="00AB3DD9">
      <w:pPr>
        <w:rPr>
          <w:lang w:bidi="en-US"/>
        </w:rPr>
      </w:pPr>
      <w:r w:rsidRPr="00874E0D">
        <w:rPr>
          <w:lang w:bidi="en-US"/>
        </w:rPr>
        <w:t>Who</w:t>
      </w:r>
      <w:r>
        <w:rPr>
          <w:lang w:bidi="en-US"/>
        </w:rPr>
        <w:t xml:space="preserve"> </w:t>
      </w:r>
      <w:r w:rsidRPr="00874E0D">
        <w:rPr>
          <w:lang w:bidi="en-US"/>
        </w:rPr>
        <w:t>is</w:t>
      </w:r>
      <w:r>
        <w:rPr>
          <w:lang w:bidi="en-US"/>
        </w:rPr>
        <w:t xml:space="preserve"> </w:t>
      </w:r>
      <w:r w:rsidRPr="00874E0D">
        <w:rPr>
          <w:lang w:bidi="en-US"/>
        </w:rPr>
        <w:t>Magdiel</w:t>
      </w:r>
      <w:r>
        <w:rPr>
          <w:lang w:bidi="en-US"/>
        </w:rPr>
        <w:t xml:space="preserve"> </w:t>
      </w:r>
      <w:r w:rsidRPr="00874E0D">
        <w:rPr>
          <w:lang w:bidi="en-US"/>
        </w:rPr>
        <w:t>and</w:t>
      </w:r>
      <w:r>
        <w:rPr>
          <w:lang w:bidi="en-US"/>
        </w:rPr>
        <w:t xml:space="preserve"> </w:t>
      </w:r>
      <w:r w:rsidRPr="00874E0D">
        <w:rPr>
          <w:lang w:bidi="en-US"/>
        </w:rPr>
        <w:t>who</w:t>
      </w:r>
      <w:r>
        <w:rPr>
          <w:lang w:bidi="en-US"/>
        </w:rPr>
        <w:t xml:space="preserve"> </w:t>
      </w:r>
      <w:r w:rsidRPr="00874E0D">
        <w:rPr>
          <w:lang w:bidi="en-US"/>
        </w:rPr>
        <w:t>is</w:t>
      </w:r>
      <w:r>
        <w:rPr>
          <w:lang w:bidi="en-US"/>
        </w:rPr>
        <w:t xml:space="preserve"> </w:t>
      </w:r>
      <w:r w:rsidRPr="00874E0D">
        <w:rPr>
          <w:lang w:bidi="en-US"/>
        </w:rPr>
        <w:t>Iram?</w:t>
      </w:r>
    </w:p>
    <w:p w14:paraId="6C5E594A" w14:textId="77777777" w:rsidR="00AB3DD9" w:rsidRPr="00874E0D" w:rsidRDefault="00AB3DD9" w:rsidP="00AB3DD9">
      <w:pPr>
        <w:rPr>
          <w:lang w:bidi="en-US"/>
        </w:rPr>
      </w:pPr>
    </w:p>
    <w:p w14:paraId="7A944BF0" w14:textId="77777777" w:rsidR="00AB3DD9" w:rsidRPr="00874E0D" w:rsidRDefault="00AB3DD9" w:rsidP="00AB3DD9">
      <w:pPr>
        <w:rPr>
          <w:lang w:bidi="en-US"/>
        </w:rPr>
      </w:pPr>
      <w:r w:rsidRPr="00874E0D">
        <w:rPr>
          <w:lang w:bidi="en-US"/>
        </w:rPr>
        <w:t>The</w:t>
      </w:r>
      <w:r>
        <w:rPr>
          <w:lang w:bidi="en-US"/>
        </w:rPr>
        <w:t xml:space="preserve"> </w:t>
      </w:r>
      <w:r w:rsidRPr="00874E0D">
        <w:rPr>
          <w:lang w:bidi="en-US"/>
        </w:rPr>
        <w:t>Rashi</w:t>
      </w:r>
      <w:r>
        <w:rPr>
          <w:lang w:bidi="en-US"/>
        </w:rPr>
        <w:t xml:space="preserve"> </w:t>
      </w:r>
      <w:r w:rsidRPr="00874E0D">
        <w:rPr>
          <w:lang w:bidi="en-US"/>
        </w:rPr>
        <w:t>on</w:t>
      </w:r>
      <w:r>
        <w:rPr>
          <w:lang w:bidi="en-US"/>
        </w:rPr>
        <w:t xml:space="preserve"> </w:t>
      </w:r>
      <w:r w:rsidRPr="00874E0D">
        <w:rPr>
          <w:lang w:bidi="en-US"/>
        </w:rPr>
        <w:t>Bereshit</w:t>
      </w:r>
      <w:r>
        <w:rPr>
          <w:lang w:bidi="en-US"/>
        </w:rPr>
        <w:t xml:space="preserve"> </w:t>
      </w:r>
      <w:r w:rsidRPr="00874E0D">
        <w:rPr>
          <w:lang w:bidi="en-US"/>
        </w:rPr>
        <w:t>(Genesis)</w:t>
      </w:r>
      <w:r>
        <w:rPr>
          <w:lang w:bidi="en-US"/>
        </w:rPr>
        <w:t xml:space="preserve"> </w:t>
      </w:r>
      <w:r w:rsidRPr="00874E0D">
        <w:rPr>
          <w:lang w:bidi="en-US"/>
        </w:rPr>
        <w:t>36:43</w:t>
      </w:r>
      <w:r>
        <w:rPr>
          <w:lang w:bidi="en-US"/>
        </w:rPr>
        <w:t xml:space="preserve"> </w:t>
      </w:r>
      <w:r w:rsidRPr="00874E0D">
        <w:rPr>
          <w:lang w:bidi="en-US"/>
        </w:rPr>
        <w:t>is</w:t>
      </w:r>
      <w:r>
        <w:rPr>
          <w:lang w:bidi="en-US"/>
        </w:rPr>
        <w:t xml:space="preserve"> </w:t>
      </w:r>
      <w:r w:rsidRPr="00874E0D">
        <w:rPr>
          <w:lang w:bidi="en-US"/>
        </w:rPr>
        <w:t>on</w:t>
      </w:r>
      <w:r>
        <w:rPr>
          <w:lang w:bidi="en-US"/>
        </w:rPr>
        <w:t xml:space="preserve"> </w:t>
      </w:r>
      <w:r w:rsidRPr="00874E0D">
        <w:rPr>
          <w:lang w:bidi="en-US"/>
        </w:rPr>
        <w:t>the</w:t>
      </w:r>
      <w:r>
        <w:rPr>
          <w:lang w:bidi="en-US"/>
        </w:rPr>
        <w:t xml:space="preserve"> </w:t>
      </w:r>
      <w:r w:rsidRPr="00874E0D">
        <w:rPr>
          <w:lang w:bidi="en-US"/>
        </w:rPr>
        <w:t>Pasuk</w:t>
      </w:r>
      <w:r>
        <w:rPr>
          <w:lang w:bidi="en-US"/>
        </w:rPr>
        <w:t xml:space="preserve"> </w:t>
      </w:r>
      <w:r w:rsidRPr="00874E0D">
        <w:rPr>
          <w:i/>
          <w:iCs/>
          <w:lang w:bidi="he-IL"/>
        </w:rPr>
        <w:t>Chief</w:t>
      </w:r>
      <w:r>
        <w:rPr>
          <w:i/>
          <w:iCs/>
          <w:lang w:bidi="he-IL"/>
        </w:rPr>
        <w:t xml:space="preserve"> </w:t>
      </w:r>
      <w:r w:rsidRPr="00874E0D">
        <w:rPr>
          <w:i/>
          <w:iCs/>
          <w:lang w:bidi="he-IL"/>
        </w:rPr>
        <w:t>Magdiel</w:t>
      </w:r>
      <w:r>
        <w:rPr>
          <w:lang w:bidi="en-US"/>
        </w:rPr>
        <w:t xml:space="preserve"> </w:t>
      </w:r>
      <w:r w:rsidRPr="00874E0D">
        <w:rPr>
          <w:lang w:bidi="en-US"/>
        </w:rPr>
        <w:t>-</w:t>
      </w:r>
      <w:r>
        <w:rPr>
          <w:lang w:bidi="en-US"/>
        </w:rPr>
        <w:t xml:space="preserve"> </w:t>
      </w:r>
      <w:r w:rsidRPr="00874E0D">
        <w:rPr>
          <w:lang w:bidi="en-US"/>
        </w:rPr>
        <w:t>Rashi</w:t>
      </w:r>
      <w:r>
        <w:rPr>
          <w:lang w:bidi="en-US"/>
        </w:rPr>
        <w:t xml:space="preserve"> </w:t>
      </w:r>
      <w:r w:rsidRPr="00874E0D">
        <w:rPr>
          <w:lang w:bidi="en-US"/>
        </w:rPr>
        <w:t>adds</w:t>
      </w:r>
      <w:r>
        <w:rPr>
          <w:lang w:bidi="en-US"/>
        </w:rPr>
        <w:t xml:space="preserve"> </w:t>
      </w:r>
      <w:r w:rsidRPr="00874E0D">
        <w:rPr>
          <w:b/>
          <w:bCs/>
          <w:lang w:bidi="en-US"/>
        </w:rPr>
        <w:t>Magdiel:</w:t>
      </w:r>
      <w:r>
        <w:rPr>
          <w:b/>
          <w:bCs/>
          <w:lang w:bidi="en-US"/>
        </w:rPr>
        <w:t xml:space="preserve"> </w:t>
      </w:r>
      <w:r w:rsidRPr="00874E0D">
        <w:rPr>
          <w:lang w:bidi="en-US"/>
        </w:rPr>
        <w:t>This</w:t>
      </w:r>
      <w:r>
        <w:rPr>
          <w:lang w:bidi="en-US"/>
        </w:rPr>
        <w:t xml:space="preserve"> </w:t>
      </w:r>
      <w:r w:rsidRPr="00874E0D">
        <w:rPr>
          <w:lang w:bidi="en-US"/>
        </w:rPr>
        <w:t>is</w:t>
      </w:r>
      <w:r>
        <w:rPr>
          <w:lang w:bidi="en-US"/>
        </w:rPr>
        <w:t xml:space="preserve"> </w:t>
      </w:r>
      <w:r w:rsidRPr="00874E0D">
        <w:rPr>
          <w:lang w:bidi="en-US"/>
        </w:rPr>
        <w:t>Rome.</w:t>
      </w:r>
      <w:r w:rsidRPr="00874E0D">
        <w:rPr>
          <w:rStyle w:val="FootnoteReference"/>
          <w:lang w:bidi="en-US"/>
        </w:rPr>
        <w:footnoteReference w:id="252"/>
      </w:r>
      <w:r>
        <w:rPr>
          <w:lang w:bidi="en-US"/>
        </w:rPr>
        <w:t xml:space="preserve"> </w:t>
      </w:r>
    </w:p>
    <w:p w14:paraId="2632314C" w14:textId="77777777" w:rsidR="00AB3DD9" w:rsidRPr="00874E0D" w:rsidRDefault="00AB3DD9" w:rsidP="00AB3DD9">
      <w:pPr>
        <w:rPr>
          <w:lang w:bidi="en-US"/>
        </w:rPr>
      </w:pPr>
    </w:p>
    <w:p w14:paraId="6E99F4DE" w14:textId="62F7BCC8" w:rsidR="00AB3DD9" w:rsidRPr="00874E0D" w:rsidRDefault="00AB3DD9" w:rsidP="00AB3DD9">
      <w:pPr>
        <w:rPr>
          <w:lang w:bidi="en-US"/>
        </w:rPr>
      </w:pPr>
      <w:r w:rsidRPr="00874E0D">
        <w:rPr>
          <w:lang w:bidi="en-US"/>
        </w:rPr>
        <w:lastRenderedPageBreak/>
        <w:t>Magdiel,</w:t>
      </w:r>
      <w:r>
        <w:rPr>
          <w:lang w:bidi="en-US"/>
        </w:rPr>
        <w:t xml:space="preserve"> </w:t>
      </w:r>
      <w:r w:rsidRPr="00874E0D">
        <w:rPr>
          <w:lang w:bidi="en-US"/>
        </w:rPr>
        <w:t>is</w:t>
      </w:r>
      <w:r>
        <w:rPr>
          <w:lang w:bidi="en-US"/>
        </w:rPr>
        <w:t xml:space="preserve"> </w:t>
      </w:r>
      <w:r w:rsidRPr="00874E0D">
        <w:rPr>
          <w:lang w:bidi="en-US"/>
        </w:rPr>
        <w:t>identified</w:t>
      </w:r>
      <w:r>
        <w:rPr>
          <w:lang w:bidi="en-US"/>
        </w:rPr>
        <w:t xml:space="preserve"> </w:t>
      </w:r>
      <w:r w:rsidRPr="00874E0D">
        <w:rPr>
          <w:lang w:bidi="en-US"/>
        </w:rPr>
        <w:t>with</w:t>
      </w:r>
      <w:r>
        <w:rPr>
          <w:lang w:bidi="en-US"/>
        </w:rPr>
        <w:t xml:space="preserve"> </w:t>
      </w:r>
      <w:r w:rsidRPr="00874E0D">
        <w:rPr>
          <w:lang w:bidi="en-US"/>
        </w:rPr>
        <w:t>Rome,</w:t>
      </w:r>
      <w:r w:rsidRPr="00874E0D">
        <w:rPr>
          <w:rStyle w:val="FootnoteReference"/>
          <w:lang w:bidi="en-US"/>
        </w:rPr>
        <w:footnoteReference w:id="253"/>
      </w:r>
      <w:r>
        <w:rPr>
          <w:lang w:bidi="en-US"/>
        </w:rPr>
        <w:t xml:space="preserve"> </w:t>
      </w:r>
      <w:r w:rsidRPr="00874E0D">
        <w:rPr>
          <w:lang w:bidi="en-US"/>
        </w:rPr>
        <w:t>the</w:t>
      </w:r>
      <w:r>
        <w:rPr>
          <w:lang w:bidi="en-US"/>
        </w:rPr>
        <w:t xml:space="preserve"> </w:t>
      </w:r>
      <w:r w:rsidRPr="00874E0D">
        <w:rPr>
          <w:lang w:bidi="en-US"/>
        </w:rPr>
        <w:t>power</w:t>
      </w:r>
      <w:r>
        <w:rPr>
          <w:lang w:bidi="en-US"/>
        </w:rPr>
        <w:t xml:space="preserve"> </w:t>
      </w:r>
      <w:r w:rsidRPr="00874E0D">
        <w:rPr>
          <w:lang w:bidi="en-US"/>
        </w:rPr>
        <w:t>which</w:t>
      </w:r>
      <w:r>
        <w:rPr>
          <w:lang w:bidi="en-US"/>
        </w:rPr>
        <w:t xml:space="preserve"> </w:t>
      </w:r>
      <w:r w:rsidRPr="00874E0D">
        <w:rPr>
          <w:lang w:bidi="en-US"/>
        </w:rPr>
        <w:t>destroyed</w:t>
      </w:r>
      <w:r>
        <w:rPr>
          <w:lang w:bidi="en-US"/>
        </w:rPr>
        <w:t xml:space="preserve"> </w:t>
      </w:r>
      <w:r w:rsidRPr="00874E0D">
        <w:rPr>
          <w:lang w:bidi="en-US"/>
        </w:rPr>
        <w:t>the</w:t>
      </w:r>
      <w:r>
        <w:rPr>
          <w:lang w:bidi="en-US"/>
        </w:rPr>
        <w:t xml:space="preserve"> </w:t>
      </w:r>
      <w:hyperlink r:id="rId2397" w:history="1">
        <w:r w:rsidRPr="007421C1">
          <w:rPr>
            <w:rStyle w:val="Hyperlink"/>
            <w:lang w:bidi="en-US"/>
          </w:rPr>
          <w:t>Beit HaMikdash</w:t>
        </w:r>
      </w:hyperlink>
      <w:r>
        <w:rPr>
          <w:lang w:bidi="en-US"/>
        </w:rPr>
        <w:t xml:space="preserve"> </w:t>
      </w:r>
      <w:r w:rsidRPr="00874E0D">
        <w:rPr>
          <w:lang w:bidi="en-US"/>
        </w:rPr>
        <w:t>and</w:t>
      </w:r>
      <w:r>
        <w:rPr>
          <w:lang w:bidi="en-US"/>
        </w:rPr>
        <w:t xml:space="preserve"> </w:t>
      </w:r>
      <w:r w:rsidRPr="00874E0D">
        <w:rPr>
          <w:lang w:bidi="en-US"/>
        </w:rPr>
        <w:t>under</w:t>
      </w:r>
      <w:r>
        <w:rPr>
          <w:lang w:bidi="en-US"/>
        </w:rPr>
        <w:t xml:space="preserve"> </w:t>
      </w:r>
      <w:r w:rsidRPr="00874E0D">
        <w:rPr>
          <w:lang w:bidi="en-US"/>
        </w:rPr>
        <w:t>whose</w:t>
      </w:r>
      <w:r>
        <w:rPr>
          <w:lang w:bidi="en-US"/>
        </w:rPr>
        <w:t xml:space="preserve"> </w:t>
      </w:r>
      <w:hyperlink r:id="rId2398" w:history="1">
        <w:r w:rsidRPr="007421C1">
          <w:rPr>
            <w:rStyle w:val="Hyperlink"/>
            <w:lang w:bidi="en-US"/>
          </w:rPr>
          <w:t>authority</w:t>
        </w:r>
      </w:hyperlink>
      <w:r>
        <w:rPr>
          <w:lang w:bidi="en-US"/>
        </w:rPr>
        <w:t xml:space="preserve"> </w:t>
      </w:r>
      <w:r w:rsidRPr="00874E0D">
        <w:rPr>
          <w:lang w:bidi="en-US"/>
        </w:rPr>
        <w:t>the</w:t>
      </w:r>
      <w:r>
        <w:rPr>
          <w:lang w:bidi="en-US"/>
        </w:rPr>
        <w:t xml:space="preserve"> </w:t>
      </w:r>
      <w:hyperlink r:id="rId2399" w:history="1">
        <w:r w:rsidRPr="007421C1">
          <w:rPr>
            <w:rStyle w:val="Hyperlink"/>
            <w:lang w:bidi="en-US"/>
          </w:rPr>
          <w:t>Jews</w:t>
        </w:r>
      </w:hyperlink>
      <w:r>
        <w:rPr>
          <w:lang w:bidi="en-US"/>
        </w:rPr>
        <w:t xml:space="preserve"> </w:t>
      </w:r>
      <w:r w:rsidRPr="00874E0D">
        <w:rPr>
          <w:lang w:bidi="en-US"/>
        </w:rPr>
        <w:t>will</w:t>
      </w:r>
      <w:r>
        <w:rPr>
          <w:lang w:bidi="en-US"/>
        </w:rPr>
        <w:t xml:space="preserve"> </w:t>
      </w:r>
      <w:r w:rsidRPr="00874E0D">
        <w:rPr>
          <w:lang w:bidi="en-US"/>
        </w:rPr>
        <w:t>remain</w:t>
      </w:r>
      <w:r>
        <w:rPr>
          <w:lang w:bidi="en-US"/>
        </w:rPr>
        <w:t xml:space="preserve"> </w:t>
      </w:r>
      <w:r w:rsidRPr="00874E0D">
        <w:rPr>
          <w:lang w:bidi="en-US"/>
        </w:rPr>
        <w:t>until</w:t>
      </w:r>
      <w:r>
        <w:rPr>
          <w:lang w:bidi="en-US"/>
        </w:rPr>
        <w:t xml:space="preserve"> </w:t>
      </w:r>
      <w:hyperlink r:id="rId2400" w:history="1">
        <w:r w:rsidRPr="007421C1">
          <w:rPr>
            <w:rStyle w:val="Hyperlink"/>
            <w:lang w:bidi="en-US"/>
          </w:rPr>
          <w:t>Mashiach</w:t>
        </w:r>
      </w:hyperlink>
      <w:r>
        <w:rPr>
          <w:lang w:bidi="en-US"/>
        </w:rPr>
        <w:t xml:space="preserve"> </w:t>
      </w:r>
      <w:r w:rsidRPr="00874E0D">
        <w:rPr>
          <w:lang w:bidi="en-US"/>
        </w:rPr>
        <w:t>comes.</w:t>
      </w:r>
      <w:r w:rsidRPr="00874E0D">
        <w:rPr>
          <w:rStyle w:val="FootnoteReference"/>
          <w:lang w:bidi="en-US"/>
        </w:rPr>
        <w:footnoteReference w:id="254"/>
      </w:r>
    </w:p>
    <w:p w14:paraId="2353D4B2" w14:textId="77777777" w:rsidR="00AB3DD9" w:rsidRPr="00874E0D" w:rsidRDefault="00AB3DD9" w:rsidP="00AB3DD9">
      <w:pPr>
        <w:rPr>
          <w:lang w:bidi="en-US"/>
        </w:rPr>
      </w:pPr>
    </w:p>
    <w:p w14:paraId="621387CE" w14:textId="55122756" w:rsidR="00AB3DD9" w:rsidRPr="00874E0D" w:rsidRDefault="00D70B19" w:rsidP="00AB3DD9">
      <w:pPr>
        <w:rPr>
          <w:lang w:bidi="en-US"/>
        </w:rPr>
      </w:pPr>
      <w:hyperlink r:id="rId2401" w:history="1">
        <w:r w:rsidR="00AB3DD9" w:rsidRPr="007421C1">
          <w:rPr>
            <w:rStyle w:val="Hyperlink"/>
            <w:lang w:bidi="en-US"/>
          </w:rPr>
          <w:t>Midrash</w:t>
        </w:r>
      </w:hyperlink>
      <w:r w:rsidR="00AB3DD9">
        <w:rPr>
          <w:lang w:bidi="en-US"/>
        </w:rPr>
        <w:t xml:space="preserve"> </w:t>
      </w:r>
      <w:r w:rsidR="00AB3DD9" w:rsidRPr="00874E0D">
        <w:rPr>
          <w:lang w:bidi="en-US"/>
        </w:rPr>
        <w:t>Rabba</w:t>
      </w:r>
      <w:r w:rsidR="00AB3DD9">
        <w:rPr>
          <w:lang w:bidi="en-US"/>
        </w:rPr>
        <w:t xml:space="preserve"> </w:t>
      </w:r>
      <w:r w:rsidR="00AB3DD9" w:rsidRPr="00874E0D">
        <w:rPr>
          <w:lang w:bidi="en-US"/>
        </w:rPr>
        <w:t>and</w:t>
      </w:r>
      <w:r w:rsidR="00AB3DD9">
        <w:rPr>
          <w:lang w:bidi="en-US"/>
        </w:rPr>
        <w:t xml:space="preserve"> </w:t>
      </w:r>
      <w:r w:rsidR="00AB3DD9" w:rsidRPr="00874E0D">
        <w:rPr>
          <w:lang w:bidi="en-US"/>
        </w:rPr>
        <w:t>Yalkut</w:t>
      </w:r>
      <w:r w:rsidR="00AB3DD9">
        <w:rPr>
          <w:lang w:bidi="en-US"/>
        </w:rPr>
        <w:t xml:space="preserve"> </w:t>
      </w:r>
      <w:r w:rsidR="00AB3DD9" w:rsidRPr="00874E0D">
        <w:rPr>
          <w:lang w:bidi="en-US"/>
        </w:rPr>
        <w:t>Shimoni</w:t>
      </w:r>
      <w:r w:rsidR="00AB3DD9">
        <w:rPr>
          <w:lang w:bidi="en-US"/>
        </w:rPr>
        <w:t xml:space="preserve"> </w:t>
      </w:r>
      <w:r w:rsidR="00AB3DD9" w:rsidRPr="00874E0D">
        <w:rPr>
          <w:lang w:bidi="en-US"/>
        </w:rPr>
        <w:t>bring</w:t>
      </w:r>
      <w:r w:rsidR="00AB3DD9">
        <w:rPr>
          <w:lang w:bidi="en-US"/>
        </w:rPr>
        <w:t xml:space="preserve"> </w:t>
      </w:r>
      <w:r w:rsidR="00AB3DD9" w:rsidRPr="00874E0D">
        <w:rPr>
          <w:lang w:bidi="en-US"/>
        </w:rPr>
        <w:t>down</w:t>
      </w:r>
      <w:r w:rsidR="00AB3DD9">
        <w:rPr>
          <w:lang w:bidi="en-US"/>
        </w:rPr>
        <w:t xml:space="preserve"> </w:t>
      </w:r>
      <w:r w:rsidR="00AB3DD9" w:rsidRPr="00874E0D">
        <w:rPr>
          <w:lang w:bidi="en-US"/>
        </w:rPr>
        <w:t>the</w:t>
      </w:r>
      <w:r w:rsidR="00AB3DD9">
        <w:rPr>
          <w:lang w:bidi="en-US"/>
        </w:rPr>
        <w:t xml:space="preserve"> </w:t>
      </w:r>
      <w:r w:rsidR="00AB3DD9" w:rsidRPr="00874E0D">
        <w:rPr>
          <w:lang w:bidi="en-US"/>
        </w:rPr>
        <w:t>following:</w:t>
      </w:r>
    </w:p>
    <w:p w14:paraId="224DCD31" w14:textId="77777777" w:rsidR="00AB3DD9" w:rsidRPr="00874E0D" w:rsidRDefault="00AB3DD9" w:rsidP="00AB3DD9">
      <w:pPr>
        <w:rPr>
          <w:lang w:bidi="en-US"/>
        </w:rPr>
      </w:pPr>
    </w:p>
    <w:p w14:paraId="1DC5A519" w14:textId="771DA086" w:rsidR="00AB3DD9" w:rsidRPr="00874E0D" w:rsidRDefault="00AB3DD9" w:rsidP="00AB3DD9">
      <w:pPr>
        <w:ind w:left="288" w:right="288"/>
        <w:rPr>
          <w:i/>
          <w:iCs/>
          <w:lang w:bidi="en-US"/>
        </w:rPr>
      </w:pPr>
      <w:r w:rsidRPr="00874E0D">
        <w:rPr>
          <w:i/>
          <w:iCs/>
          <w:lang w:bidi="en-US"/>
        </w:rPr>
        <w:t>The</w:t>
      </w:r>
      <w:r>
        <w:rPr>
          <w:i/>
          <w:iCs/>
          <w:lang w:bidi="en-US"/>
        </w:rPr>
        <w:t xml:space="preserve"> </w:t>
      </w:r>
      <w:r w:rsidRPr="00874E0D">
        <w:rPr>
          <w:i/>
          <w:iCs/>
          <w:lang w:bidi="en-US"/>
        </w:rPr>
        <w:t>Chief</w:t>
      </w:r>
      <w:r>
        <w:rPr>
          <w:i/>
          <w:iCs/>
          <w:lang w:bidi="en-US"/>
        </w:rPr>
        <w:t xml:space="preserve"> </w:t>
      </w:r>
      <w:r w:rsidRPr="00874E0D">
        <w:rPr>
          <w:i/>
          <w:iCs/>
          <w:lang w:bidi="en-US"/>
        </w:rPr>
        <w:t>of</w:t>
      </w:r>
      <w:r>
        <w:rPr>
          <w:i/>
          <w:iCs/>
          <w:lang w:bidi="en-US"/>
        </w:rPr>
        <w:t xml:space="preserve"> </w:t>
      </w:r>
      <w:r w:rsidRPr="00874E0D">
        <w:rPr>
          <w:i/>
          <w:iCs/>
          <w:lang w:bidi="en-US"/>
        </w:rPr>
        <w:t>Magdiel,</w:t>
      </w:r>
      <w:r>
        <w:rPr>
          <w:i/>
          <w:iCs/>
          <w:lang w:bidi="en-US"/>
        </w:rPr>
        <w:t xml:space="preserve"> </w:t>
      </w:r>
      <w:r w:rsidRPr="00874E0D">
        <w:rPr>
          <w:i/>
          <w:iCs/>
          <w:lang w:bidi="en-US"/>
        </w:rPr>
        <w:t>the</w:t>
      </w:r>
      <w:r>
        <w:rPr>
          <w:i/>
          <w:iCs/>
          <w:lang w:bidi="en-US"/>
        </w:rPr>
        <w:t xml:space="preserve"> </w:t>
      </w:r>
      <w:r w:rsidRPr="00874E0D">
        <w:rPr>
          <w:i/>
          <w:iCs/>
          <w:lang w:bidi="en-US"/>
        </w:rPr>
        <w:t>chief</w:t>
      </w:r>
      <w:r>
        <w:rPr>
          <w:i/>
          <w:iCs/>
          <w:lang w:bidi="en-US"/>
        </w:rPr>
        <w:t xml:space="preserve"> </w:t>
      </w:r>
      <w:r w:rsidRPr="00874E0D">
        <w:rPr>
          <w:i/>
          <w:iCs/>
          <w:lang w:bidi="en-US"/>
        </w:rPr>
        <w:t>of</w:t>
      </w:r>
      <w:r>
        <w:rPr>
          <w:i/>
          <w:iCs/>
          <w:lang w:bidi="en-US"/>
        </w:rPr>
        <w:t xml:space="preserve"> </w:t>
      </w:r>
      <w:r w:rsidRPr="00874E0D">
        <w:rPr>
          <w:i/>
          <w:iCs/>
          <w:lang w:bidi="en-US"/>
        </w:rPr>
        <w:t>Iram</w:t>
      </w:r>
      <w:r>
        <w:rPr>
          <w:i/>
          <w:iCs/>
          <w:lang w:bidi="en-US"/>
        </w:rPr>
        <w:t xml:space="preserve"> </w:t>
      </w:r>
      <w:r w:rsidRPr="00874E0D">
        <w:rPr>
          <w:i/>
          <w:iCs/>
          <w:lang w:bidi="en-US"/>
        </w:rPr>
        <w:t>-</w:t>
      </w:r>
      <w:r>
        <w:rPr>
          <w:i/>
          <w:iCs/>
          <w:lang w:bidi="en-US"/>
        </w:rPr>
        <w:t xml:space="preserve"> </w:t>
      </w:r>
      <w:r w:rsidRPr="00874E0D">
        <w:rPr>
          <w:i/>
          <w:iCs/>
          <w:lang w:bidi="en-US"/>
        </w:rPr>
        <w:t>From</w:t>
      </w:r>
      <w:r>
        <w:rPr>
          <w:i/>
          <w:iCs/>
          <w:lang w:bidi="en-US"/>
        </w:rPr>
        <w:t xml:space="preserve"> </w:t>
      </w:r>
      <w:r w:rsidRPr="00874E0D">
        <w:rPr>
          <w:i/>
          <w:iCs/>
          <w:lang w:bidi="en-US"/>
        </w:rPr>
        <w:t>the</w:t>
      </w:r>
      <w:r>
        <w:rPr>
          <w:i/>
          <w:iCs/>
          <w:lang w:bidi="en-US"/>
        </w:rPr>
        <w:t xml:space="preserve"> </w:t>
      </w:r>
      <w:r w:rsidRPr="00874E0D">
        <w:rPr>
          <w:i/>
          <w:iCs/>
          <w:lang w:bidi="en-US"/>
        </w:rPr>
        <w:t>day</w:t>
      </w:r>
      <w:r>
        <w:rPr>
          <w:i/>
          <w:iCs/>
          <w:lang w:bidi="en-US"/>
        </w:rPr>
        <w:t xml:space="preserve"> </w:t>
      </w:r>
      <w:r w:rsidRPr="00874E0D">
        <w:rPr>
          <w:i/>
          <w:iCs/>
          <w:lang w:bidi="en-US"/>
        </w:rPr>
        <w:t>that</w:t>
      </w:r>
      <w:r>
        <w:rPr>
          <w:i/>
          <w:iCs/>
          <w:lang w:bidi="en-US"/>
        </w:rPr>
        <w:t xml:space="preserve"> </w:t>
      </w:r>
      <w:r w:rsidRPr="00874E0D">
        <w:rPr>
          <w:i/>
          <w:iCs/>
          <w:lang w:bidi="en-US"/>
        </w:rPr>
        <w:t>the</w:t>
      </w:r>
      <w:r>
        <w:rPr>
          <w:i/>
          <w:iCs/>
          <w:lang w:bidi="en-US"/>
        </w:rPr>
        <w:t xml:space="preserve"> </w:t>
      </w:r>
      <w:r w:rsidRPr="00874E0D">
        <w:rPr>
          <w:i/>
          <w:iCs/>
          <w:lang w:bidi="en-US"/>
        </w:rPr>
        <w:t>king</w:t>
      </w:r>
      <w:r>
        <w:rPr>
          <w:i/>
          <w:iCs/>
          <w:lang w:bidi="en-US"/>
        </w:rPr>
        <w:t xml:space="preserve"> </w:t>
      </w:r>
      <w:r w:rsidRPr="00874E0D">
        <w:rPr>
          <w:i/>
          <w:iCs/>
          <w:lang w:bidi="en-US"/>
        </w:rPr>
        <w:t>Lotinus</w:t>
      </w:r>
      <w:r>
        <w:rPr>
          <w:i/>
          <w:iCs/>
          <w:lang w:bidi="en-US"/>
        </w:rPr>
        <w:t xml:space="preserve"> </w:t>
      </w:r>
      <w:r w:rsidRPr="00874E0D">
        <w:rPr>
          <w:i/>
          <w:iCs/>
          <w:lang w:bidi="en-US"/>
        </w:rPr>
        <w:t>began</w:t>
      </w:r>
      <w:r>
        <w:rPr>
          <w:i/>
          <w:iCs/>
          <w:lang w:bidi="en-US"/>
        </w:rPr>
        <w:t xml:space="preserve"> </w:t>
      </w:r>
      <w:r w:rsidRPr="00874E0D">
        <w:rPr>
          <w:i/>
          <w:iCs/>
          <w:lang w:bidi="en-US"/>
        </w:rPr>
        <w:t>his</w:t>
      </w:r>
      <w:r>
        <w:rPr>
          <w:i/>
          <w:iCs/>
          <w:lang w:bidi="en-US"/>
        </w:rPr>
        <w:t xml:space="preserve"> </w:t>
      </w:r>
      <w:r w:rsidRPr="00874E0D">
        <w:rPr>
          <w:i/>
          <w:iCs/>
          <w:lang w:bidi="en-US"/>
        </w:rPr>
        <w:t>reign,</w:t>
      </w:r>
      <w:r>
        <w:rPr>
          <w:i/>
          <w:iCs/>
          <w:lang w:bidi="en-US"/>
        </w:rPr>
        <w:t xml:space="preserve"> </w:t>
      </w:r>
      <w:r w:rsidRPr="00874E0D">
        <w:rPr>
          <w:i/>
          <w:iCs/>
          <w:lang w:bidi="en-US"/>
        </w:rPr>
        <w:t>the</w:t>
      </w:r>
      <w:r>
        <w:rPr>
          <w:i/>
          <w:iCs/>
          <w:lang w:bidi="en-US"/>
        </w:rPr>
        <w:t xml:space="preserve"> </w:t>
      </w:r>
      <w:r w:rsidRPr="00874E0D">
        <w:rPr>
          <w:i/>
          <w:iCs/>
          <w:lang w:bidi="en-US"/>
        </w:rPr>
        <w:t>following</w:t>
      </w:r>
      <w:r>
        <w:rPr>
          <w:i/>
          <w:iCs/>
          <w:lang w:bidi="en-US"/>
        </w:rPr>
        <w:t xml:space="preserve"> </w:t>
      </w:r>
      <w:r w:rsidRPr="00874E0D">
        <w:rPr>
          <w:i/>
          <w:iCs/>
          <w:lang w:bidi="en-US"/>
        </w:rPr>
        <w:t>appeared</w:t>
      </w:r>
      <w:r>
        <w:rPr>
          <w:i/>
          <w:iCs/>
          <w:lang w:bidi="en-US"/>
        </w:rPr>
        <w:t xml:space="preserve"> </w:t>
      </w:r>
      <w:r w:rsidRPr="00874E0D">
        <w:rPr>
          <w:i/>
          <w:iCs/>
          <w:lang w:bidi="en-US"/>
        </w:rPr>
        <w:t>to</w:t>
      </w:r>
      <w:r>
        <w:rPr>
          <w:i/>
          <w:iCs/>
          <w:lang w:bidi="en-US"/>
        </w:rPr>
        <w:t xml:space="preserve"> </w:t>
      </w:r>
      <w:r w:rsidRPr="00874E0D">
        <w:rPr>
          <w:i/>
          <w:iCs/>
          <w:lang w:bidi="en-US"/>
        </w:rPr>
        <w:t>Rabbi</w:t>
      </w:r>
      <w:r>
        <w:rPr>
          <w:i/>
          <w:iCs/>
          <w:lang w:bidi="en-US"/>
        </w:rPr>
        <w:t xml:space="preserve"> </w:t>
      </w:r>
      <w:r w:rsidRPr="00874E0D">
        <w:rPr>
          <w:i/>
          <w:iCs/>
          <w:lang w:bidi="en-US"/>
        </w:rPr>
        <w:t>Ami</w:t>
      </w:r>
      <w:r>
        <w:rPr>
          <w:i/>
          <w:iCs/>
          <w:lang w:bidi="en-US"/>
        </w:rPr>
        <w:t xml:space="preserve"> </w:t>
      </w:r>
      <w:r w:rsidRPr="00874E0D">
        <w:rPr>
          <w:i/>
          <w:iCs/>
          <w:lang w:bidi="en-US"/>
        </w:rPr>
        <w:t>in</w:t>
      </w:r>
      <w:r>
        <w:rPr>
          <w:i/>
          <w:iCs/>
          <w:lang w:bidi="en-US"/>
        </w:rPr>
        <w:t xml:space="preserve"> </w:t>
      </w:r>
      <w:r w:rsidRPr="00874E0D">
        <w:rPr>
          <w:i/>
          <w:iCs/>
          <w:lang w:bidi="en-US"/>
        </w:rPr>
        <w:t>a</w:t>
      </w:r>
      <w:r>
        <w:rPr>
          <w:i/>
          <w:iCs/>
          <w:lang w:bidi="en-US"/>
        </w:rPr>
        <w:t xml:space="preserve"> </w:t>
      </w:r>
      <w:hyperlink r:id="rId2402" w:history="1">
        <w:r w:rsidRPr="007421C1">
          <w:rPr>
            <w:rStyle w:val="Hyperlink"/>
            <w:i/>
            <w:iCs/>
            <w:lang w:bidi="en-US"/>
          </w:rPr>
          <w:t>dream</w:t>
        </w:r>
      </w:hyperlink>
      <w:r w:rsidRPr="00874E0D">
        <w:rPr>
          <w:i/>
          <w:iCs/>
          <w:lang w:bidi="en-US"/>
        </w:rPr>
        <w:t>:</w:t>
      </w:r>
      <w:r>
        <w:rPr>
          <w:i/>
          <w:iCs/>
          <w:lang w:bidi="en-US"/>
        </w:rPr>
        <w:t xml:space="preserve"> </w:t>
      </w:r>
      <w:r w:rsidRPr="00874E0D">
        <w:rPr>
          <w:i/>
          <w:iCs/>
          <w:lang w:bidi="en-US"/>
        </w:rPr>
        <w:t>"Today</w:t>
      </w:r>
      <w:r>
        <w:rPr>
          <w:i/>
          <w:iCs/>
          <w:lang w:bidi="en-US"/>
        </w:rPr>
        <w:t xml:space="preserve"> </w:t>
      </w:r>
      <w:r w:rsidRPr="00874E0D">
        <w:rPr>
          <w:i/>
          <w:iCs/>
          <w:lang w:bidi="en-US"/>
        </w:rPr>
        <w:t>Magdiel</w:t>
      </w:r>
      <w:r>
        <w:rPr>
          <w:i/>
          <w:iCs/>
          <w:lang w:bidi="en-US"/>
        </w:rPr>
        <w:t xml:space="preserve"> </w:t>
      </w:r>
      <w:r w:rsidRPr="00874E0D">
        <w:rPr>
          <w:i/>
          <w:iCs/>
          <w:lang w:bidi="en-US"/>
        </w:rPr>
        <w:t>has</w:t>
      </w:r>
      <w:r>
        <w:rPr>
          <w:i/>
          <w:iCs/>
          <w:lang w:bidi="en-US"/>
        </w:rPr>
        <w:t xml:space="preserve"> </w:t>
      </w:r>
      <w:r w:rsidRPr="00874E0D">
        <w:rPr>
          <w:i/>
          <w:iCs/>
          <w:lang w:bidi="en-US"/>
        </w:rPr>
        <w:t>reigned".</w:t>
      </w:r>
      <w:r>
        <w:rPr>
          <w:i/>
          <w:iCs/>
          <w:lang w:bidi="en-US"/>
        </w:rPr>
        <w:t xml:space="preserve"> </w:t>
      </w:r>
      <w:r w:rsidRPr="00874E0D">
        <w:rPr>
          <w:i/>
          <w:iCs/>
          <w:lang w:bidi="en-US"/>
        </w:rPr>
        <w:t>He</w:t>
      </w:r>
      <w:r>
        <w:rPr>
          <w:i/>
          <w:iCs/>
          <w:lang w:bidi="en-US"/>
        </w:rPr>
        <w:t xml:space="preserve"> </w:t>
      </w:r>
      <w:r w:rsidRPr="00874E0D">
        <w:rPr>
          <w:i/>
          <w:iCs/>
          <w:lang w:bidi="en-US"/>
        </w:rPr>
        <w:t>[Rabbi</w:t>
      </w:r>
      <w:r>
        <w:rPr>
          <w:i/>
          <w:iCs/>
          <w:lang w:bidi="en-US"/>
        </w:rPr>
        <w:t xml:space="preserve"> </w:t>
      </w:r>
      <w:r w:rsidRPr="00874E0D">
        <w:rPr>
          <w:i/>
          <w:iCs/>
          <w:lang w:bidi="en-US"/>
        </w:rPr>
        <w:t>Ami]</w:t>
      </w:r>
      <w:r>
        <w:rPr>
          <w:i/>
          <w:iCs/>
          <w:lang w:bidi="en-US"/>
        </w:rPr>
        <w:t xml:space="preserve"> </w:t>
      </w:r>
      <w:r w:rsidRPr="00874E0D">
        <w:rPr>
          <w:i/>
          <w:iCs/>
          <w:lang w:bidi="en-US"/>
        </w:rPr>
        <w:t>said,</w:t>
      </w:r>
      <w:r>
        <w:rPr>
          <w:i/>
          <w:iCs/>
          <w:lang w:bidi="en-US"/>
        </w:rPr>
        <w:t xml:space="preserve"> </w:t>
      </w:r>
      <w:r w:rsidRPr="00874E0D">
        <w:rPr>
          <w:i/>
          <w:iCs/>
          <w:lang w:bidi="en-US"/>
        </w:rPr>
        <w:t>"</w:t>
      </w:r>
      <w:hyperlink r:id="rId2403" w:history="1">
        <w:r w:rsidRPr="007421C1">
          <w:rPr>
            <w:rStyle w:val="Hyperlink"/>
            <w:i/>
            <w:iCs/>
            <w:lang w:bidi="en-US"/>
          </w:rPr>
          <w:t>One</w:t>
        </w:r>
      </w:hyperlink>
      <w:r>
        <w:rPr>
          <w:i/>
          <w:iCs/>
          <w:lang w:bidi="en-US"/>
        </w:rPr>
        <w:t xml:space="preserve"> </w:t>
      </w:r>
      <w:r w:rsidRPr="00874E0D">
        <w:rPr>
          <w:i/>
          <w:iCs/>
          <w:lang w:bidi="en-US"/>
        </w:rPr>
        <w:t>more</w:t>
      </w:r>
      <w:r>
        <w:rPr>
          <w:i/>
          <w:iCs/>
          <w:lang w:bidi="en-US"/>
        </w:rPr>
        <w:t xml:space="preserve"> </w:t>
      </w:r>
      <w:r w:rsidRPr="00874E0D">
        <w:rPr>
          <w:i/>
          <w:iCs/>
          <w:lang w:bidi="en-US"/>
        </w:rPr>
        <w:t>king</w:t>
      </w:r>
      <w:r>
        <w:rPr>
          <w:i/>
          <w:iCs/>
          <w:lang w:bidi="en-US"/>
        </w:rPr>
        <w:t xml:space="preserve"> </w:t>
      </w:r>
      <w:r w:rsidRPr="00874E0D">
        <w:rPr>
          <w:i/>
          <w:iCs/>
          <w:lang w:bidi="en-US"/>
        </w:rPr>
        <w:t>is</w:t>
      </w:r>
      <w:r>
        <w:rPr>
          <w:i/>
          <w:iCs/>
          <w:lang w:bidi="en-US"/>
        </w:rPr>
        <w:t xml:space="preserve"> </w:t>
      </w:r>
      <w:r w:rsidRPr="00874E0D">
        <w:rPr>
          <w:i/>
          <w:iCs/>
          <w:lang w:bidi="en-US"/>
        </w:rPr>
        <w:t>sought</w:t>
      </w:r>
      <w:r>
        <w:rPr>
          <w:i/>
          <w:iCs/>
          <w:lang w:bidi="en-US"/>
        </w:rPr>
        <w:t xml:space="preserve"> </w:t>
      </w:r>
      <w:r w:rsidRPr="00874E0D">
        <w:rPr>
          <w:i/>
          <w:iCs/>
          <w:lang w:bidi="en-US"/>
        </w:rPr>
        <w:t>for</w:t>
      </w:r>
      <w:r>
        <w:rPr>
          <w:i/>
          <w:iCs/>
          <w:lang w:bidi="en-US"/>
        </w:rPr>
        <w:t xml:space="preserve"> </w:t>
      </w:r>
      <w:hyperlink r:id="rId2404" w:history="1">
        <w:r w:rsidRPr="007421C1">
          <w:rPr>
            <w:rStyle w:val="Hyperlink"/>
            <w:i/>
            <w:iCs/>
            <w:lang w:bidi="en-US"/>
          </w:rPr>
          <w:t>Edom</w:t>
        </w:r>
      </w:hyperlink>
      <w:r w:rsidRPr="00874E0D">
        <w:rPr>
          <w:i/>
          <w:iCs/>
          <w:lang w:bidi="en-US"/>
        </w:rPr>
        <w:t>."</w:t>
      </w:r>
      <w:r>
        <w:rPr>
          <w:i/>
          <w:iCs/>
          <w:lang w:bidi="en-US"/>
        </w:rPr>
        <w:t xml:space="preserve"> </w:t>
      </w:r>
      <w:r w:rsidRPr="00874E0D">
        <w:rPr>
          <w:i/>
          <w:iCs/>
          <w:lang w:bidi="en-US"/>
        </w:rPr>
        <w:t>The</w:t>
      </w:r>
      <w:r>
        <w:rPr>
          <w:i/>
          <w:iCs/>
          <w:lang w:bidi="en-US"/>
        </w:rPr>
        <w:t xml:space="preserve"> </w:t>
      </w:r>
      <w:r w:rsidRPr="00874E0D">
        <w:rPr>
          <w:i/>
          <w:iCs/>
          <w:lang w:bidi="en-US"/>
        </w:rPr>
        <w:t>chief</w:t>
      </w:r>
      <w:r>
        <w:rPr>
          <w:i/>
          <w:iCs/>
          <w:lang w:bidi="en-US"/>
        </w:rPr>
        <w:t xml:space="preserve"> </w:t>
      </w:r>
      <w:r w:rsidRPr="00874E0D">
        <w:rPr>
          <w:i/>
          <w:iCs/>
          <w:lang w:bidi="en-US"/>
        </w:rPr>
        <w:t>of</w:t>
      </w:r>
      <w:r>
        <w:rPr>
          <w:i/>
          <w:iCs/>
          <w:lang w:bidi="en-US"/>
        </w:rPr>
        <w:t xml:space="preserve"> </w:t>
      </w:r>
      <w:r w:rsidRPr="00874E0D">
        <w:rPr>
          <w:i/>
          <w:iCs/>
          <w:lang w:bidi="en-US"/>
        </w:rPr>
        <w:t>Iram</w:t>
      </w:r>
      <w:r>
        <w:rPr>
          <w:i/>
          <w:iCs/>
          <w:lang w:bidi="en-US"/>
        </w:rPr>
        <w:t xml:space="preserve"> </w:t>
      </w:r>
      <w:r w:rsidRPr="00874E0D">
        <w:rPr>
          <w:i/>
          <w:iCs/>
          <w:lang w:bidi="en-US"/>
        </w:rPr>
        <w:t>-</w:t>
      </w:r>
      <w:r>
        <w:rPr>
          <w:i/>
          <w:iCs/>
          <w:lang w:bidi="en-US"/>
        </w:rPr>
        <w:t xml:space="preserve"> </w:t>
      </w:r>
      <w:r w:rsidRPr="00874E0D">
        <w:rPr>
          <w:i/>
          <w:iCs/>
          <w:lang w:bidi="en-US"/>
        </w:rPr>
        <w:t>Why</w:t>
      </w:r>
      <w:r>
        <w:rPr>
          <w:i/>
          <w:iCs/>
          <w:lang w:bidi="en-US"/>
        </w:rPr>
        <w:t xml:space="preserve"> </w:t>
      </w:r>
      <w:r w:rsidRPr="00874E0D">
        <w:rPr>
          <w:i/>
          <w:iCs/>
          <w:lang w:bidi="en-US"/>
        </w:rPr>
        <w:t>was</w:t>
      </w:r>
      <w:r>
        <w:rPr>
          <w:i/>
          <w:iCs/>
          <w:lang w:bidi="en-US"/>
        </w:rPr>
        <w:t xml:space="preserve"> </w:t>
      </w:r>
      <w:r w:rsidRPr="00874E0D">
        <w:rPr>
          <w:i/>
          <w:iCs/>
          <w:lang w:bidi="en-US"/>
        </w:rPr>
        <w:t>he</w:t>
      </w:r>
      <w:r>
        <w:rPr>
          <w:i/>
          <w:iCs/>
          <w:lang w:bidi="en-US"/>
        </w:rPr>
        <w:t xml:space="preserve"> </w:t>
      </w:r>
      <w:r w:rsidRPr="00874E0D">
        <w:rPr>
          <w:i/>
          <w:iCs/>
          <w:lang w:bidi="en-US"/>
        </w:rPr>
        <w:t>called</w:t>
      </w:r>
      <w:r>
        <w:rPr>
          <w:i/>
          <w:iCs/>
          <w:lang w:bidi="en-US"/>
        </w:rPr>
        <w:t xml:space="preserve"> </w:t>
      </w:r>
      <w:r w:rsidRPr="00874E0D">
        <w:rPr>
          <w:i/>
          <w:iCs/>
          <w:lang w:bidi="en-US"/>
        </w:rPr>
        <w:t>Iram?</w:t>
      </w:r>
      <w:r>
        <w:rPr>
          <w:i/>
          <w:iCs/>
          <w:lang w:bidi="en-US"/>
        </w:rPr>
        <w:t xml:space="preserve"> </w:t>
      </w:r>
      <w:r w:rsidRPr="00874E0D">
        <w:rPr>
          <w:i/>
          <w:iCs/>
          <w:lang w:bidi="en-US"/>
        </w:rPr>
        <w:t>Because</w:t>
      </w:r>
      <w:r>
        <w:rPr>
          <w:i/>
          <w:iCs/>
          <w:lang w:bidi="en-US"/>
        </w:rPr>
        <w:t xml:space="preserve"> </w:t>
      </w:r>
      <w:r w:rsidRPr="00874E0D">
        <w:rPr>
          <w:i/>
          <w:iCs/>
          <w:lang w:bidi="en-US"/>
        </w:rPr>
        <w:t>he</w:t>
      </w:r>
      <w:r>
        <w:rPr>
          <w:i/>
          <w:iCs/>
          <w:lang w:bidi="en-US"/>
        </w:rPr>
        <w:t xml:space="preserve"> </w:t>
      </w:r>
      <w:r w:rsidRPr="00874E0D">
        <w:rPr>
          <w:i/>
          <w:iCs/>
          <w:lang w:bidi="en-US"/>
        </w:rPr>
        <w:t>is</w:t>
      </w:r>
      <w:r>
        <w:rPr>
          <w:i/>
          <w:iCs/>
          <w:lang w:bidi="en-US"/>
        </w:rPr>
        <w:t xml:space="preserve"> </w:t>
      </w:r>
      <w:r w:rsidRPr="00874E0D">
        <w:rPr>
          <w:i/>
          <w:iCs/>
          <w:lang w:bidi="en-US"/>
        </w:rPr>
        <w:t>destined</w:t>
      </w:r>
      <w:r>
        <w:rPr>
          <w:i/>
          <w:iCs/>
          <w:lang w:bidi="en-US"/>
        </w:rPr>
        <w:t xml:space="preserve"> </w:t>
      </w:r>
      <w:r w:rsidRPr="00874E0D">
        <w:rPr>
          <w:i/>
          <w:iCs/>
          <w:lang w:bidi="en-US"/>
        </w:rPr>
        <w:t>to</w:t>
      </w:r>
      <w:r>
        <w:rPr>
          <w:i/>
          <w:iCs/>
          <w:lang w:bidi="en-US"/>
        </w:rPr>
        <w:t xml:space="preserve"> </w:t>
      </w:r>
      <w:r w:rsidRPr="00874E0D">
        <w:rPr>
          <w:i/>
          <w:iCs/>
          <w:lang w:bidi="en-US"/>
        </w:rPr>
        <w:t>empty</w:t>
      </w:r>
      <w:r>
        <w:rPr>
          <w:i/>
          <w:iCs/>
          <w:lang w:bidi="en-US"/>
        </w:rPr>
        <w:t xml:space="preserve"> </w:t>
      </w:r>
      <w:r w:rsidRPr="00874E0D">
        <w:rPr>
          <w:i/>
          <w:iCs/>
          <w:lang w:bidi="en-US"/>
        </w:rPr>
        <w:t>out</w:t>
      </w:r>
      <w:r>
        <w:rPr>
          <w:i/>
          <w:iCs/>
          <w:lang w:bidi="en-US"/>
        </w:rPr>
        <w:t xml:space="preserve"> </w:t>
      </w:r>
      <w:r w:rsidRPr="00874E0D">
        <w:rPr>
          <w:i/>
          <w:iCs/>
          <w:lang w:bidi="en-US"/>
        </w:rPr>
        <w:t>his</w:t>
      </w:r>
      <w:r>
        <w:rPr>
          <w:i/>
          <w:iCs/>
          <w:lang w:bidi="en-US"/>
        </w:rPr>
        <w:t xml:space="preserve"> </w:t>
      </w:r>
      <w:r w:rsidRPr="00874E0D">
        <w:rPr>
          <w:i/>
          <w:iCs/>
          <w:lang w:bidi="en-US"/>
        </w:rPr>
        <w:t>treasury</w:t>
      </w:r>
      <w:r>
        <w:rPr>
          <w:i/>
          <w:iCs/>
          <w:lang w:bidi="en-US"/>
        </w:rPr>
        <w:t xml:space="preserve"> </w:t>
      </w:r>
      <w:r w:rsidRPr="00874E0D">
        <w:rPr>
          <w:i/>
          <w:iCs/>
          <w:lang w:bidi="en-US"/>
        </w:rPr>
        <w:t>[to</w:t>
      </w:r>
      <w:r>
        <w:rPr>
          <w:i/>
          <w:iCs/>
          <w:lang w:bidi="en-US"/>
        </w:rPr>
        <w:t xml:space="preserve"> </w:t>
      </w:r>
      <w:r w:rsidRPr="00874E0D">
        <w:rPr>
          <w:i/>
          <w:iCs/>
          <w:lang w:bidi="en-US"/>
        </w:rPr>
        <w:t>give</w:t>
      </w:r>
      <w:r>
        <w:rPr>
          <w:i/>
          <w:iCs/>
          <w:lang w:bidi="en-US"/>
        </w:rPr>
        <w:t xml:space="preserve"> </w:t>
      </w:r>
      <w:r w:rsidRPr="00874E0D">
        <w:rPr>
          <w:i/>
          <w:iCs/>
          <w:lang w:bidi="en-US"/>
        </w:rPr>
        <w:t>to]</w:t>
      </w:r>
      <w:r>
        <w:rPr>
          <w:i/>
          <w:iCs/>
          <w:lang w:bidi="en-US"/>
        </w:rPr>
        <w:t xml:space="preserve"> </w:t>
      </w:r>
      <w:r w:rsidRPr="00874E0D">
        <w:rPr>
          <w:i/>
          <w:iCs/>
          <w:lang w:bidi="en-US"/>
        </w:rPr>
        <w:t>the</w:t>
      </w:r>
      <w:r>
        <w:rPr>
          <w:i/>
          <w:iCs/>
          <w:lang w:bidi="en-US"/>
        </w:rPr>
        <w:t xml:space="preserve"> </w:t>
      </w:r>
      <w:r w:rsidRPr="00874E0D">
        <w:rPr>
          <w:i/>
          <w:iCs/>
          <w:lang w:bidi="en-US"/>
        </w:rPr>
        <w:t>King</w:t>
      </w:r>
      <w:r>
        <w:rPr>
          <w:i/>
          <w:iCs/>
          <w:lang w:bidi="en-US"/>
        </w:rPr>
        <w:t xml:space="preserve"> </w:t>
      </w:r>
      <w:hyperlink r:id="rId2405" w:history="1">
        <w:r w:rsidRPr="007421C1">
          <w:rPr>
            <w:rStyle w:val="Hyperlink"/>
            <w:i/>
            <w:iCs/>
            <w:lang w:bidi="en-US"/>
          </w:rPr>
          <w:t>Mashiach</w:t>
        </w:r>
      </w:hyperlink>
      <w:r w:rsidRPr="00874E0D">
        <w:rPr>
          <w:i/>
          <w:iCs/>
          <w:lang w:bidi="en-US"/>
        </w:rPr>
        <w:t>.</w:t>
      </w:r>
      <w:r>
        <w:rPr>
          <w:i/>
          <w:iCs/>
          <w:lang w:bidi="en-US"/>
        </w:rPr>
        <w:t xml:space="preserve"> </w:t>
      </w:r>
      <w:r w:rsidRPr="00874E0D">
        <w:rPr>
          <w:i/>
          <w:iCs/>
          <w:lang w:bidi="en-US"/>
        </w:rPr>
        <w:t>There</w:t>
      </w:r>
      <w:r>
        <w:rPr>
          <w:i/>
          <w:iCs/>
          <w:lang w:bidi="en-US"/>
        </w:rPr>
        <w:t xml:space="preserve"> </w:t>
      </w:r>
      <w:r w:rsidRPr="00874E0D">
        <w:rPr>
          <w:i/>
          <w:iCs/>
          <w:lang w:bidi="en-US"/>
        </w:rPr>
        <w:t>was</w:t>
      </w:r>
      <w:r>
        <w:rPr>
          <w:i/>
          <w:iCs/>
          <w:lang w:bidi="en-US"/>
        </w:rPr>
        <w:t xml:space="preserve"> </w:t>
      </w:r>
      <w:r w:rsidRPr="00874E0D">
        <w:rPr>
          <w:i/>
          <w:iCs/>
          <w:lang w:bidi="en-US"/>
        </w:rPr>
        <w:t>an</w:t>
      </w:r>
      <w:r>
        <w:rPr>
          <w:i/>
          <w:iCs/>
          <w:lang w:bidi="en-US"/>
        </w:rPr>
        <w:t xml:space="preserve"> </w:t>
      </w:r>
      <w:r w:rsidRPr="00874E0D">
        <w:rPr>
          <w:i/>
          <w:iCs/>
          <w:lang w:bidi="en-US"/>
        </w:rPr>
        <w:t>incident</w:t>
      </w:r>
      <w:r>
        <w:rPr>
          <w:i/>
          <w:iCs/>
          <w:lang w:bidi="en-US"/>
        </w:rPr>
        <w:t xml:space="preserve"> </w:t>
      </w:r>
      <w:r w:rsidRPr="00874E0D">
        <w:rPr>
          <w:i/>
          <w:iCs/>
          <w:lang w:bidi="en-US"/>
        </w:rPr>
        <w:t>with</w:t>
      </w:r>
      <w:r>
        <w:rPr>
          <w:i/>
          <w:iCs/>
          <w:lang w:bidi="en-US"/>
        </w:rPr>
        <w:t xml:space="preserve"> </w:t>
      </w:r>
      <w:hyperlink r:id="rId2406" w:history="1">
        <w:r w:rsidRPr="007421C1">
          <w:rPr>
            <w:rStyle w:val="Hyperlink"/>
            <w:i/>
            <w:iCs/>
            <w:lang w:bidi="en-US"/>
          </w:rPr>
          <w:t>one</w:t>
        </w:r>
      </w:hyperlink>
      <w:r>
        <w:rPr>
          <w:i/>
          <w:iCs/>
          <w:lang w:bidi="en-US"/>
        </w:rPr>
        <w:t xml:space="preserve"> </w:t>
      </w:r>
      <w:r w:rsidRPr="00874E0D">
        <w:rPr>
          <w:i/>
          <w:iCs/>
          <w:lang w:bidi="en-US"/>
        </w:rPr>
        <w:t>[Roman]</w:t>
      </w:r>
      <w:r>
        <w:rPr>
          <w:i/>
          <w:iCs/>
          <w:lang w:bidi="en-US"/>
        </w:rPr>
        <w:t xml:space="preserve"> </w:t>
      </w:r>
      <w:r w:rsidRPr="00874E0D">
        <w:rPr>
          <w:i/>
          <w:iCs/>
          <w:lang w:bidi="en-US"/>
        </w:rPr>
        <w:t>ruler</w:t>
      </w:r>
      <w:r>
        <w:rPr>
          <w:i/>
          <w:iCs/>
          <w:lang w:bidi="en-US"/>
        </w:rPr>
        <w:t xml:space="preserve"> </w:t>
      </w:r>
      <w:r w:rsidRPr="00874E0D">
        <w:rPr>
          <w:i/>
          <w:iCs/>
          <w:lang w:bidi="en-US"/>
        </w:rPr>
        <w:t>who</w:t>
      </w:r>
      <w:r>
        <w:rPr>
          <w:i/>
          <w:iCs/>
          <w:lang w:bidi="en-US"/>
        </w:rPr>
        <w:t xml:space="preserve"> </w:t>
      </w:r>
      <w:r w:rsidRPr="00874E0D">
        <w:rPr>
          <w:i/>
          <w:iCs/>
          <w:lang w:bidi="en-US"/>
        </w:rPr>
        <w:t>was</w:t>
      </w:r>
      <w:r>
        <w:rPr>
          <w:i/>
          <w:iCs/>
          <w:lang w:bidi="en-US"/>
        </w:rPr>
        <w:t xml:space="preserve"> </w:t>
      </w:r>
      <w:r w:rsidRPr="00874E0D">
        <w:rPr>
          <w:i/>
          <w:iCs/>
          <w:lang w:bidi="en-US"/>
        </w:rPr>
        <w:t>wasting</w:t>
      </w:r>
      <w:r>
        <w:rPr>
          <w:i/>
          <w:iCs/>
          <w:lang w:bidi="en-US"/>
        </w:rPr>
        <w:t xml:space="preserve"> </w:t>
      </w:r>
      <w:r w:rsidRPr="00874E0D">
        <w:rPr>
          <w:i/>
          <w:iCs/>
          <w:lang w:bidi="en-US"/>
        </w:rPr>
        <w:t>the</w:t>
      </w:r>
      <w:r>
        <w:rPr>
          <w:i/>
          <w:iCs/>
          <w:lang w:bidi="en-US"/>
        </w:rPr>
        <w:t xml:space="preserve"> </w:t>
      </w:r>
      <w:r w:rsidRPr="00874E0D">
        <w:rPr>
          <w:i/>
          <w:iCs/>
          <w:lang w:bidi="en-US"/>
        </w:rPr>
        <w:t>treasury</w:t>
      </w:r>
      <w:r>
        <w:rPr>
          <w:i/>
          <w:iCs/>
          <w:lang w:bidi="en-US"/>
        </w:rPr>
        <w:t xml:space="preserve"> </w:t>
      </w:r>
      <w:r w:rsidRPr="00874E0D">
        <w:rPr>
          <w:i/>
          <w:iCs/>
          <w:lang w:bidi="en-US"/>
        </w:rPr>
        <w:t>of</w:t>
      </w:r>
      <w:r>
        <w:rPr>
          <w:i/>
          <w:iCs/>
          <w:lang w:bidi="en-US"/>
        </w:rPr>
        <w:t xml:space="preserve"> </w:t>
      </w:r>
      <w:r w:rsidRPr="00874E0D">
        <w:rPr>
          <w:i/>
          <w:iCs/>
          <w:lang w:bidi="en-US"/>
        </w:rPr>
        <w:t>his</w:t>
      </w:r>
      <w:r>
        <w:rPr>
          <w:i/>
          <w:iCs/>
          <w:lang w:bidi="en-US"/>
        </w:rPr>
        <w:t xml:space="preserve"> </w:t>
      </w:r>
      <w:r w:rsidRPr="00874E0D">
        <w:rPr>
          <w:i/>
          <w:iCs/>
          <w:lang w:bidi="en-US"/>
        </w:rPr>
        <w:t>father.</w:t>
      </w:r>
      <w:r>
        <w:rPr>
          <w:i/>
          <w:iCs/>
          <w:lang w:bidi="en-US"/>
        </w:rPr>
        <w:t xml:space="preserve"> </w:t>
      </w:r>
      <w:r w:rsidRPr="00874E0D">
        <w:rPr>
          <w:i/>
          <w:iCs/>
          <w:lang w:bidi="en-US"/>
        </w:rPr>
        <w:t>Eliyahu,</w:t>
      </w:r>
      <w:r>
        <w:rPr>
          <w:i/>
          <w:iCs/>
          <w:lang w:bidi="en-US"/>
        </w:rPr>
        <w:t xml:space="preserve"> </w:t>
      </w:r>
      <w:r w:rsidRPr="00874E0D">
        <w:rPr>
          <w:i/>
          <w:iCs/>
          <w:lang w:bidi="en-US"/>
        </w:rPr>
        <w:t>Zachur</w:t>
      </w:r>
      <w:r>
        <w:rPr>
          <w:i/>
          <w:iCs/>
          <w:lang w:bidi="en-US"/>
        </w:rPr>
        <w:t xml:space="preserve"> </w:t>
      </w:r>
      <w:r w:rsidRPr="00874E0D">
        <w:rPr>
          <w:i/>
          <w:iCs/>
          <w:lang w:bidi="en-US"/>
        </w:rPr>
        <w:t>Latov,</w:t>
      </w:r>
      <w:r>
        <w:rPr>
          <w:i/>
          <w:iCs/>
          <w:lang w:bidi="en-US"/>
        </w:rPr>
        <w:t xml:space="preserve"> </w:t>
      </w:r>
      <w:r w:rsidRPr="00874E0D">
        <w:rPr>
          <w:i/>
          <w:iCs/>
          <w:lang w:bidi="en-US"/>
        </w:rPr>
        <w:t>appeared</w:t>
      </w:r>
      <w:r>
        <w:rPr>
          <w:i/>
          <w:iCs/>
          <w:lang w:bidi="en-US"/>
        </w:rPr>
        <w:t xml:space="preserve"> </w:t>
      </w:r>
      <w:r w:rsidRPr="00874E0D">
        <w:rPr>
          <w:i/>
          <w:iCs/>
          <w:lang w:bidi="en-US"/>
        </w:rPr>
        <w:t>to</w:t>
      </w:r>
      <w:r>
        <w:rPr>
          <w:i/>
          <w:iCs/>
          <w:lang w:bidi="en-US"/>
        </w:rPr>
        <w:t xml:space="preserve"> </w:t>
      </w:r>
      <w:r w:rsidRPr="00874E0D">
        <w:rPr>
          <w:i/>
          <w:iCs/>
          <w:lang w:bidi="en-US"/>
        </w:rPr>
        <w:t>him</w:t>
      </w:r>
      <w:r>
        <w:rPr>
          <w:i/>
          <w:iCs/>
          <w:lang w:bidi="en-US"/>
        </w:rPr>
        <w:t xml:space="preserve"> </w:t>
      </w:r>
      <w:r w:rsidRPr="00874E0D">
        <w:rPr>
          <w:i/>
          <w:iCs/>
          <w:lang w:bidi="en-US"/>
        </w:rPr>
        <w:t>in</w:t>
      </w:r>
      <w:r>
        <w:rPr>
          <w:i/>
          <w:iCs/>
          <w:lang w:bidi="en-US"/>
        </w:rPr>
        <w:t xml:space="preserve"> </w:t>
      </w:r>
      <w:r w:rsidRPr="00874E0D">
        <w:rPr>
          <w:i/>
          <w:iCs/>
          <w:lang w:bidi="en-US"/>
        </w:rPr>
        <w:t>a</w:t>
      </w:r>
      <w:r>
        <w:rPr>
          <w:i/>
          <w:iCs/>
          <w:lang w:bidi="en-US"/>
        </w:rPr>
        <w:t xml:space="preserve"> </w:t>
      </w:r>
      <w:hyperlink r:id="rId2407" w:history="1">
        <w:r w:rsidRPr="007421C1">
          <w:rPr>
            <w:rStyle w:val="Hyperlink"/>
            <w:i/>
            <w:iCs/>
            <w:lang w:bidi="en-US"/>
          </w:rPr>
          <w:t>dream</w:t>
        </w:r>
      </w:hyperlink>
      <w:r w:rsidRPr="00874E0D">
        <w:rPr>
          <w:i/>
          <w:iCs/>
          <w:lang w:bidi="en-US"/>
        </w:rPr>
        <w:t>,</w:t>
      </w:r>
      <w:r>
        <w:rPr>
          <w:i/>
          <w:iCs/>
          <w:lang w:bidi="en-US"/>
        </w:rPr>
        <w:t xml:space="preserve"> </w:t>
      </w:r>
      <w:r w:rsidRPr="00874E0D">
        <w:rPr>
          <w:i/>
          <w:iCs/>
          <w:lang w:bidi="en-US"/>
        </w:rPr>
        <w:t>and</w:t>
      </w:r>
      <w:r>
        <w:rPr>
          <w:i/>
          <w:iCs/>
          <w:lang w:bidi="en-US"/>
        </w:rPr>
        <w:t xml:space="preserve"> </w:t>
      </w:r>
      <w:r w:rsidRPr="00874E0D">
        <w:rPr>
          <w:i/>
          <w:iCs/>
          <w:lang w:bidi="en-US"/>
        </w:rPr>
        <w:t>told</w:t>
      </w:r>
      <w:r>
        <w:rPr>
          <w:i/>
          <w:iCs/>
          <w:lang w:bidi="en-US"/>
        </w:rPr>
        <w:t xml:space="preserve"> </w:t>
      </w:r>
      <w:r w:rsidRPr="00874E0D">
        <w:rPr>
          <w:i/>
          <w:iCs/>
          <w:lang w:bidi="en-US"/>
        </w:rPr>
        <w:t>him,</w:t>
      </w:r>
      <w:r>
        <w:rPr>
          <w:i/>
          <w:iCs/>
          <w:lang w:bidi="en-US"/>
        </w:rPr>
        <w:t xml:space="preserve"> </w:t>
      </w:r>
      <w:r w:rsidRPr="00874E0D">
        <w:rPr>
          <w:i/>
          <w:iCs/>
          <w:lang w:bidi="en-US"/>
        </w:rPr>
        <w:t>"Your</w:t>
      </w:r>
      <w:r>
        <w:rPr>
          <w:i/>
          <w:iCs/>
          <w:lang w:bidi="en-US"/>
        </w:rPr>
        <w:t xml:space="preserve"> </w:t>
      </w:r>
      <w:r w:rsidRPr="00874E0D">
        <w:rPr>
          <w:i/>
          <w:iCs/>
          <w:lang w:bidi="en-US"/>
        </w:rPr>
        <w:t>forefathers</w:t>
      </w:r>
      <w:r>
        <w:rPr>
          <w:i/>
          <w:iCs/>
          <w:lang w:bidi="en-US"/>
        </w:rPr>
        <w:t xml:space="preserve"> </w:t>
      </w:r>
      <w:r w:rsidRPr="00874E0D">
        <w:rPr>
          <w:i/>
          <w:iCs/>
          <w:lang w:bidi="en-US"/>
        </w:rPr>
        <w:t>were</w:t>
      </w:r>
      <w:r>
        <w:rPr>
          <w:i/>
          <w:iCs/>
          <w:lang w:bidi="en-US"/>
        </w:rPr>
        <w:t xml:space="preserve"> </w:t>
      </w:r>
      <w:r w:rsidRPr="00874E0D">
        <w:rPr>
          <w:i/>
          <w:iCs/>
          <w:lang w:bidi="en-US"/>
        </w:rPr>
        <w:t>storing,</w:t>
      </w:r>
      <w:r>
        <w:rPr>
          <w:i/>
          <w:iCs/>
          <w:lang w:bidi="en-US"/>
        </w:rPr>
        <w:t xml:space="preserve"> </w:t>
      </w:r>
      <w:r w:rsidRPr="00874E0D">
        <w:rPr>
          <w:i/>
          <w:iCs/>
          <w:lang w:bidi="en-US"/>
        </w:rPr>
        <w:t>and</w:t>
      </w:r>
      <w:r>
        <w:rPr>
          <w:i/>
          <w:iCs/>
          <w:lang w:bidi="en-US"/>
        </w:rPr>
        <w:t xml:space="preserve"> </w:t>
      </w:r>
      <w:r w:rsidRPr="00874E0D">
        <w:rPr>
          <w:i/>
          <w:iCs/>
          <w:lang w:bidi="en-US"/>
        </w:rPr>
        <w:t>you</w:t>
      </w:r>
      <w:r>
        <w:rPr>
          <w:i/>
          <w:iCs/>
          <w:lang w:bidi="en-US"/>
        </w:rPr>
        <w:t xml:space="preserve"> </w:t>
      </w:r>
      <w:r w:rsidRPr="00874E0D">
        <w:rPr>
          <w:i/>
          <w:iCs/>
          <w:lang w:bidi="en-US"/>
        </w:rPr>
        <w:t>are</w:t>
      </w:r>
      <w:r>
        <w:rPr>
          <w:i/>
          <w:iCs/>
          <w:lang w:bidi="en-US"/>
        </w:rPr>
        <w:t xml:space="preserve"> </w:t>
      </w:r>
      <w:r w:rsidRPr="00874E0D">
        <w:rPr>
          <w:i/>
          <w:iCs/>
          <w:lang w:bidi="en-US"/>
        </w:rPr>
        <w:t>wasting?"</w:t>
      </w:r>
      <w:r>
        <w:rPr>
          <w:i/>
          <w:iCs/>
          <w:lang w:bidi="en-US"/>
        </w:rPr>
        <w:t xml:space="preserve"> </w:t>
      </w:r>
      <w:r w:rsidRPr="00874E0D">
        <w:rPr>
          <w:i/>
          <w:iCs/>
          <w:lang w:bidi="en-US"/>
        </w:rPr>
        <w:t>[He</w:t>
      </w:r>
      <w:r>
        <w:rPr>
          <w:i/>
          <w:iCs/>
          <w:lang w:bidi="en-US"/>
        </w:rPr>
        <w:t xml:space="preserve"> </w:t>
      </w:r>
      <w:r w:rsidRPr="00874E0D">
        <w:rPr>
          <w:i/>
          <w:iCs/>
          <w:lang w:bidi="en-US"/>
        </w:rPr>
        <w:t>did</w:t>
      </w:r>
      <w:r>
        <w:rPr>
          <w:i/>
          <w:iCs/>
          <w:lang w:bidi="en-US"/>
        </w:rPr>
        <w:t xml:space="preserve"> </w:t>
      </w:r>
      <w:r w:rsidRPr="00874E0D">
        <w:rPr>
          <w:i/>
          <w:iCs/>
          <w:lang w:bidi="en-US"/>
        </w:rPr>
        <w:t>so</w:t>
      </w:r>
      <w:r>
        <w:rPr>
          <w:i/>
          <w:iCs/>
          <w:lang w:bidi="en-US"/>
        </w:rPr>
        <w:t xml:space="preserve"> </w:t>
      </w:r>
      <w:r w:rsidRPr="00874E0D">
        <w:rPr>
          <w:i/>
          <w:iCs/>
          <w:lang w:bidi="en-US"/>
        </w:rPr>
        <w:t>so</w:t>
      </w:r>
      <w:r>
        <w:rPr>
          <w:i/>
          <w:iCs/>
          <w:lang w:bidi="en-US"/>
        </w:rPr>
        <w:t xml:space="preserve"> </w:t>
      </w:r>
      <w:r w:rsidRPr="00874E0D">
        <w:rPr>
          <w:i/>
          <w:iCs/>
          <w:lang w:bidi="en-US"/>
        </w:rPr>
        <w:t>that</w:t>
      </w:r>
      <w:r>
        <w:rPr>
          <w:i/>
          <w:iCs/>
          <w:lang w:bidi="en-US"/>
        </w:rPr>
        <w:t xml:space="preserve"> </w:t>
      </w:r>
      <w:r w:rsidRPr="00874E0D">
        <w:rPr>
          <w:i/>
          <w:iCs/>
          <w:lang w:bidi="en-US"/>
        </w:rPr>
        <w:t>the</w:t>
      </w:r>
      <w:r>
        <w:rPr>
          <w:i/>
          <w:iCs/>
          <w:lang w:bidi="en-US"/>
        </w:rPr>
        <w:t xml:space="preserve"> </w:t>
      </w:r>
      <w:hyperlink r:id="rId2408" w:history="1">
        <w:r w:rsidRPr="007421C1">
          <w:rPr>
            <w:rStyle w:val="Hyperlink"/>
            <w:i/>
            <w:iCs/>
            <w:lang w:bidi="en-US"/>
          </w:rPr>
          <w:t>Mashiach</w:t>
        </w:r>
      </w:hyperlink>
      <w:r>
        <w:rPr>
          <w:i/>
          <w:iCs/>
          <w:lang w:bidi="en-US"/>
        </w:rPr>
        <w:t xml:space="preserve"> </w:t>
      </w:r>
      <w:r w:rsidRPr="00874E0D">
        <w:rPr>
          <w:i/>
          <w:iCs/>
          <w:lang w:bidi="en-US"/>
        </w:rPr>
        <w:t>will</w:t>
      </w:r>
      <w:r>
        <w:rPr>
          <w:i/>
          <w:iCs/>
          <w:lang w:bidi="en-US"/>
        </w:rPr>
        <w:t xml:space="preserve"> </w:t>
      </w:r>
      <w:r w:rsidRPr="00874E0D">
        <w:rPr>
          <w:i/>
          <w:iCs/>
          <w:lang w:bidi="en-US"/>
        </w:rPr>
        <w:t>gain</w:t>
      </w:r>
      <w:r>
        <w:rPr>
          <w:i/>
          <w:iCs/>
          <w:lang w:bidi="en-US"/>
        </w:rPr>
        <w:t xml:space="preserve"> </w:t>
      </w:r>
      <w:r w:rsidRPr="00874E0D">
        <w:rPr>
          <w:i/>
          <w:iCs/>
          <w:lang w:bidi="en-US"/>
        </w:rPr>
        <w:t>more</w:t>
      </w:r>
      <w:r>
        <w:rPr>
          <w:i/>
          <w:iCs/>
          <w:lang w:bidi="en-US"/>
        </w:rPr>
        <w:t xml:space="preserve"> </w:t>
      </w:r>
      <w:r w:rsidRPr="00874E0D">
        <w:rPr>
          <w:i/>
          <w:iCs/>
          <w:lang w:bidi="en-US"/>
        </w:rPr>
        <w:t>eventually.</w:t>
      </w:r>
      <w:r>
        <w:rPr>
          <w:i/>
          <w:iCs/>
          <w:lang w:bidi="en-US"/>
        </w:rPr>
        <w:t xml:space="preserve"> </w:t>
      </w:r>
      <w:r w:rsidRPr="00874E0D">
        <w:rPr>
          <w:i/>
          <w:iCs/>
          <w:lang w:bidi="en-US"/>
        </w:rPr>
        <w:t>-</w:t>
      </w:r>
      <w:r>
        <w:rPr>
          <w:i/>
          <w:iCs/>
          <w:lang w:bidi="en-US"/>
        </w:rPr>
        <w:t xml:space="preserve"> </w:t>
      </w:r>
      <w:r w:rsidRPr="00874E0D">
        <w:rPr>
          <w:i/>
          <w:iCs/>
          <w:lang w:bidi="en-US"/>
        </w:rPr>
        <w:t>Eitz</w:t>
      </w:r>
      <w:r>
        <w:rPr>
          <w:i/>
          <w:iCs/>
          <w:lang w:bidi="en-US"/>
        </w:rPr>
        <w:t xml:space="preserve"> </w:t>
      </w:r>
      <w:hyperlink r:id="rId2409" w:history="1">
        <w:r w:rsidRPr="007421C1">
          <w:rPr>
            <w:rStyle w:val="Hyperlink"/>
            <w:i/>
            <w:iCs/>
            <w:lang w:bidi="en-US"/>
          </w:rPr>
          <w:t>Yosef</w:t>
        </w:r>
      </w:hyperlink>
      <w:r w:rsidRPr="00874E0D">
        <w:rPr>
          <w:i/>
          <w:iCs/>
          <w:lang w:bidi="en-US"/>
        </w:rPr>
        <w:t>]</w:t>
      </w:r>
      <w:r>
        <w:rPr>
          <w:i/>
          <w:iCs/>
          <w:lang w:bidi="en-US"/>
        </w:rPr>
        <w:t xml:space="preserve"> </w:t>
      </w:r>
      <w:r w:rsidRPr="00874E0D">
        <w:rPr>
          <w:i/>
          <w:iCs/>
          <w:lang w:bidi="en-US"/>
        </w:rPr>
        <w:t>The</w:t>
      </w:r>
      <w:r>
        <w:rPr>
          <w:i/>
          <w:iCs/>
          <w:lang w:bidi="en-US"/>
        </w:rPr>
        <w:t xml:space="preserve"> </w:t>
      </w:r>
      <w:r w:rsidRPr="00874E0D">
        <w:rPr>
          <w:i/>
          <w:iCs/>
          <w:lang w:bidi="en-US"/>
        </w:rPr>
        <w:t>ruler</w:t>
      </w:r>
      <w:r>
        <w:rPr>
          <w:i/>
          <w:iCs/>
          <w:lang w:bidi="en-US"/>
        </w:rPr>
        <w:t xml:space="preserve"> </w:t>
      </w:r>
      <w:r w:rsidRPr="00874E0D">
        <w:rPr>
          <w:i/>
          <w:iCs/>
          <w:lang w:bidi="en-US"/>
        </w:rPr>
        <w:t>didn't</w:t>
      </w:r>
      <w:r>
        <w:rPr>
          <w:i/>
          <w:iCs/>
          <w:lang w:bidi="en-US"/>
        </w:rPr>
        <w:t xml:space="preserve"> </w:t>
      </w:r>
      <w:r w:rsidRPr="00874E0D">
        <w:rPr>
          <w:i/>
          <w:iCs/>
          <w:lang w:bidi="en-US"/>
        </w:rPr>
        <w:t>move</w:t>
      </w:r>
      <w:r>
        <w:rPr>
          <w:i/>
          <w:iCs/>
          <w:lang w:bidi="en-US"/>
        </w:rPr>
        <w:t xml:space="preserve"> </w:t>
      </w:r>
      <w:r w:rsidRPr="00874E0D">
        <w:rPr>
          <w:i/>
          <w:iCs/>
          <w:lang w:bidi="en-US"/>
        </w:rPr>
        <w:t>from</w:t>
      </w:r>
      <w:r>
        <w:rPr>
          <w:i/>
          <w:iCs/>
          <w:lang w:bidi="en-US"/>
        </w:rPr>
        <w:t xml:space="preserve"> </w:t>
      </w:r>
      <w:r w:rsidRPr="00874E0D">
        <w:rPr>
          <w:i/>
          <w:iCs/>
          <w:lang w:bidi="en-US"/>
        </w:rPr>
        <w:t>there</w:t>
      </w:r>
      <w:r>
        <w:rPr>
          <w:i/>
          <w:iCs/>
          <w:lang w:bidi="en-US"/>
        </w:rPr>
        <w:t xml:space="preserve"> </w:t>
      </w:r>
      <w:r w:rsidRPr="00874E0D">
        <w:rPr>
          <w:i/>
          <w:iCs/>
          <w:lang w:bidi="en-US"/>
        </w:rPr>
        <w:t>until</w:t>
      </w:r>
      <w:r>
        <w:rPr>
          <w:i/>
          <w:iCs/>
          <w:lang w:bidi="en-US"/>
        </w:rPr>
        <w:t xml:space="preserve"> </w:t>
      </w:r>
      <w:r w:rsidRPr="00874E0D">
        <w:rPr>
          <w:i/>
          <w:iCs/>
          <w:lang w:bidi="en-US"/>
        </w:rPr>
        <w:t>he</w:t>
      </w:r>
      <w:r>
        <w:rPr>
          <w:i/>
          <w:iCs/>
          <w:lang w:bidi="en-US"/>
        </w:rPr>
        <w:t xml:space="preserve"> </w:t>
      </w:r>
      <w:r w:rsidRPr="00874E0D">
        <w:rPr>
          <w:i/>
          <w:iCs/>
          <w:lang w:bidi="en-US"/>
        </w:rPr>
        <w:t>refilled</w:t>
      </w:r>
      <w:r>
        <w:rPr>
          <w:i/>
          <w:iCs/>
          <w:lang w:bidi="en-US"/>
        </w:rPr>
        <w:t xml:space="preserve"> </w:t>
      </w:r>
      <w:r w:rsidRPr="00874E0D">
        <w:rPr>
          <w:i/>
          <w:iCs/>
          <w:lang w:bidi="en-US"/>
        </w:rPr>
        <w:t>his</w:t>
      </w:r>
      <w:r>
        <w:rPr>
          <w:i/>
          <w:iCs/>
          <w:lang w:bidi="en-US"/>
        </w:rPr>
        <w:t xml:space="preserve"> </w:t>
      </w:r>
      <w:r w:rsidRPr="00874E0D">
        <w:rPr>
          <w:i/>
          <w:iCs/>
          <w:lang w:bidi="en-US"/>
        </w:rPr>
        <w:t>treasury</w:t>
      </w:r>
      <w:r>
        <w:rPr>
          <w:i/>
          <w:iCs/>
          <w:lang w:bidi="en-US"/>
        </w:rPr>
        <w:t xml:space="preserve"> </w:t>
      </w:r>
      <w:r w:rsidRPr="00874E0D">
        <w:rPr>
          <w:i/>
          <w:iCs/>
          <w:lang w:bidi="en-US"/>
        </w:rPr>
        <w:t>[by</w:t>
      </w:r>
      <w:r>
        <w:rPr>
          <w:i/>
          <w:iCs/>
          <w:lang w:bidi="en-US"/>
        </w:rPr>
        <w:t xml:space="preserve"> </w:t>
      </w:r>
      <w:r w:rsidRPr="00874E0D">
        <w:rPr>
          <w:i/>
          <w:iCs/>
          <w:lang w:bidi="en-US"/>
        </w:rPr>
        <w:t>blackmailing</w:t>
      </w:r>
      <w:r>
        <w:rPr>
          <w:i/>
          <w:iCs/>
          <w:lang w:bidi="en-US"/>
        </w:rPr>
        <w:t xml:space="preserve"> </w:t>
      </w:r>
      <w:r w:rsidRPr="00874E0D">
        <w:rPr>
          <w:i/>
          <w:iCs/>
          <w:lang w:bidi="en-US"/>
        </w:rPr>
        <w:t>his</w:t>
      </w:r>
      <w:r>
        <w:rPr>
          <w:i/>
          <w:iCs/>
          <w:lang w:bidi="en-US"/>
        </w:rPr>
        <w:t xml:space="preserve"> </w:t>
      </w:r>
      <w:r w:rsidRPr="00874E0D">
        <w:rPr>
          <w:i/>
          <w:iCs/>
          <w:lang w:bidi="en-US"/>
        </w:rPr>
        <w:t>constituents</w:t>
      </w:r>
      <w:r>
        <w:rPr>
          <w:i/>
          <w:iCs/>
          <w:lang w:bidi="en-US"/>
        </w:rPr>
        <w:t xml:space="preserve"> </w:t>
      </w:r>
      <w:r w:rsidRPr="00874E0D">
        <w:rPr>
          <w:i/>
          <w:iCs/>
          <w:lang w:bidi="en-US"/>
        </w:rPr>
        <w:t>-</w:t>
      </w:r>
      <w:r>
        <w:rPr>
          <w:i/>
          <w:iCs/>
          <w:lang w:bidi="en-US"/>
        </w:rPr>
        <w:t xml:space="preserve"> </w:t>
      </w:r>
      <w:r w:rsidRPr="00874E0D">
        <w:rPr>
          <w:i/>
          <w:iCs/>
          <w:lang w:bidi="en-US"/>
        </w:rPr>
        <w:t>Eitz</w:t>
      </w:r>
      <w:r>
        <w:rPr>
          <w:i/>
          <w:iCs/>
          <w:lang w:bidi="en-US"/>
        </w:rPr>
        <w:t xml:space="preserve"> </w:t>
      </w:r>
      <w:hyperlink r:id="rId2410" w:history="1">
        <w:r w:rsidRPr="007421C1">
          <w:rPr>
            <w:rStyle w:val="Hyperlink"/>
            <w:i/>
            <w:iCs/>
            <w:lang w:bidi="en-US"/>
          </w:rPr>
          <w:t>Yosef</w:t>
        </w:r>
      </w:hyperlink>
      <w:r w:rsidRPr="00874E0D">
        <w:rPr>
          <w:i/>
          <w:iCs/>
          <w:lang w:bidi="en-US"/>
        </w:rPr>
        <w:t>].</w:t>
      </w:r>
    </w:p>
    <w:p w14:paraId="425B70D2" w14:textId="77777777" w:rsidR="00AB3DD9" w:rsidRPr="00874E0D" w:rsidRDefault="00AB3DD9" w:rsidP="00AB3DD9">
      <w:pPr>
        <w:rPr>
          <w:lang w:bidi="en-US"/>
        </w:rPr>
      </w:pPr>
    </w:p>
    <w:p w14:paraId="4903FFBB" w14:textId="100DFD19" w:rsidR="00AB3DD9" w:rsidRPr="00874E0D" w:rsidRDefault="00AB3DD9" w:rsidP="00AB3DD9">
      <w:pPr>
        <w:rPr>
          <w:lang w:bidi="en-US"/>
        </w:rPr>
      </w:pPr>
      <w:r w:rsidRPr="00874E0D">
        <w:rPr>
          <w:lang w:bidi="en-US"/>
        </w:rPr>
        <w:t>It</w:t>
      </w:r>
      <w:r>
        <w:rPr>
          <w:lang w:bidi="en-US"/>
        </w:rPr>
        <w:t xml:space="preserve"> </w:t>
      </w:r>
      <w:r w:rsidRPr="00874E0D">
        <w:rPr>
          <w:lang w:bidi="en-US"/>
        </w:rPr>
        <w:t>would</w:t>
      </w:r>
      <w:r>
        <w:rPr>
          <w:lang w:bidi="en-US"/>
        </w:rPr>
        <w:t xml:space="preserve"> </w:t>
      </w:r>
      <w:r w:rsidRPr="00874E0D">
        <w:rPr>
          <w:lang w:bidi="en-US"/>
        </w:rPr>
        <w:t>appear</w:t>
      </w:r>
      <w:r>
        <w:rPr>
          <w:lang w:bidi="en-US"/>
        </w:rPr>
        <w:t xml:space="preserve"> </w:t>
      </w:r>
      <w:r w:rsidRPr="00874E0D">
        <w:rPr>
          <w:lang w:bidi="en-US"/>
        </w:rPr>
        <w:t>from</w:t>
      </w:r>
      <w:r>
        <w:rPr>
          <w:lang w:bidi="en-US"/>
        </w:rPr>
        <w:t xml:space="preserve"> </w:t>
      </w:r>
      <w:r w:rsidRPr="00874E0D">
        <w:rPr>
          <w:lang w:bidi="en-US"/>
        </w:rPr>
        <w:t>this</w:t>
      </w:r>
      <w:r>
        <w:rPr>
          <w:lang w:bidi="en-US"/>
        </w:rPr>
        <w:t xml:space="preserve"> </w:t>
      </w:r>
      <w:hyperlink r:id="rId2411" w:history="1">
        <w:r w:rsidRPr="007421C1">
          <w:rPr>
            <w:rStyle w:val="Hyperlink"/>
            <w:lang w:bidi="en-US"/>
          </w:rPr>
          <w:t>Midrash</w:t>
        </w:r>
      </w:hyperlink>
      <w:r w:rsidRPr="00874E0D">
        <w:rPr>
          <w:lang w:bidi="en-US"/>
        </w:rPr>
        <w:t>,</w:t>
      </w:r>
      <w:r>
        <w:rPr>
          <w:lang w:bidi="en-US"/>
        </w:rPr>
        <w:t xml:space="preserve"> </w:t>
      </w:r>
      <w:r w:rsidRPr="00874E0D">
        <w:rPr>
          <w:lang w:bidi="en-US"/>
        </w:rPr>
        <w:t>then,</w:t>
      </w:r>
      <w:r>
        <w:rPr>
          <w:lang w:bidi="en-US"/>
        </w:rPr>
        <w:t xml:space="preserve"> </w:t>
      </w:r>
      <w:r w:rsidRPr="00874E0D">
        <w:rPr>
          <w:lang w:bidi="en-US"/>
        </w:rPr>
        <w:t>that</w:t>
      </w:r>
      <w:r>
        <w:rPr>
          <w:lang w:bidi="en-US"/>
        </w:rPr>
        <w:t xml:space="preserve"> </w:t>
      </w:r>
      <w:r w:rsidRPr="00874E0D">
        <w:rPr>
          <w:lang w:bidi="en-US"/>
        </w:rPr>
        <w:t>Iram</w:t>
      </w:r>
      <w:r>
        <w:rPr>
          <w:lang w:bidi="en-US"/>
        </w:rPr>
        <w:t xml:space="preserve"> </w:t>
      </w:r>
      <w:r w:rsidRPr="00874E0D">
        <w:rPr>
          <w:lang w:bidi="en-US"/>
        </w:rPr>
        <w:t>was</w:t>
      </w:r>
      <w:r>
        <w:rPr>
          <w:lang w:bidi="en-US"/>
        </w:rPr>
        <w:t xml:space="preserve"> </w:t>
      </w:r>
      <w:r w:rsidRPr="00874E0D">
        <w:rPr>
          <w:lang w:bidi="en-US"/>
        </w:rPr>
        <w:t>a</w:t>
      </w:r>
      <w:r>
        <w:rPr>
          <w:lang w:bidi="en-US"/>
        </w:rPr>
        <w:t xml:space="preserve"> </w:t>
      </w:r>
      <w:r w:rsidRPr="00874E0D">
        <w:rPr>
          <w:lang w:bidi="en-US"/>
        </w:rPr>
        <w:t>separate</w:t>
      </w:r>
      <w:r>
        <w:rPr>
          <w:lang w:bidi="en-US"/>
        </w:rPr>
        <w:t xml:space="preserve"> </w:t>
      </w:r>
      <w:r w:rsidRPr="00874E0D">
        <w:rPr>
          <w:lang w:bidi="en-US"/>
        </w:rPr>
        <w:t>king</w:t>
      </w:r>
      <w:r>
        <w:rPr>
          <w:lang w:bidi="en-US"/>
        </w:rPr>
        <w:t xml:space="preserve"> </w:t>
      </w:r>
      <w:r w:rsidRPr="00874E0D">
        <w:rPr>
          <w:lang w:bidi="en-US"/>
        </w:rPr>
        <w:t>(</w:t>
      </w:r>
      <w:hyperlink r:id="rId2412" w:history="1">
        <w:r w:rsidRPr="007421C1">
          <w:rPr>
            <w:rStyle w:val="Hyperlink"/>
            <w:lang w:bidi="en-US"/>
          </w:rPr>
          <w:t>nation</w:t>
        </w:r>
      </w:hyperlink>
      <w:r w:rsidRPr="00874E0D">
        <w:rPr>
          <w:lang w:bidi="en-US"/>
        </w:rPr>
        <w:t>?)</w:t>
      </w:r>
      <w:r>
        <w:rPr>
          <w:lang w:bidi="en-US"/>
        </w:rPr>
        <w:t xml:space="preserve"> </w:t>
      </w:r>
      <w:r w:rsidRPr="00874E0D">
        <w:rPr>
          <w:lang w:bidi="en-US"/>
        </w:rPr>
        <w:t>that</w:t>
      </w:r>
      <w:r>
        <w:rPr>
          <w:lang w:bidi="en-US"/>
        </w:rPr>
        <w:t xml:space="preserve"> </w:t>
      </w:r>
      <w:r w:rsidRPr="00874E0D">
        <w:rPr>
          <w:lang w:bidi="en-US"/>
        </w:rPr>
        <w:t>will</w:t>
      </w:r>
      <w:r>
        <w:rPr>
          <w:lang w:bidi="en-US"/>
        </w:rPr>
        <w:t xml:space="preserve"> </w:t>
      </w:r>
      <w:r w:rsidRPr="00874E0D">
        <w:rPr>
          <w:lang w:bidi="en-US"/>
        </w:rPr>
        <w:t>live</w:t>
      </w:r>
      <w:r>
        <w:rPr>
          <w:lang w:bidi="en-US"/>
        </w:rPr>
        <w:t xml:space="preserve"> </w:t>
      </w:r>
      <w:r w:rsidRPr="00874E0D">
        <w:rPr>
          <w:lang w:bidi="en-US"/>
        </w:rPr>
        <w:t>right</w:t>
      </w:r>
      <w:r>
        <w:rPr>
          <w:lang w:bidi="en-US"/>
        </w:rPr>
        <w:t xml:space="preserve"> </w:t>
      </w:r>
      <w:r w:rsidRPr="00874E0D">
        <w:rPr>
          <w:lang w:bidi="en-US"/>
        </w:rPr>
        <w:t>before</w:t>
      </w:r>
      <w:r>
        <w:rPr>
          <w:lang w:bidi="en-US"/>
        </w:rPr>
        <w:t xml:space="preserve"> </w:t>
      </w:r>
      <w:r w:rsidRPr="00874E0D">
        <w:rPr>
          <w:lang w:bidi="en-US"/>
        </w:rPr>
        <w:t>the</w:t>
      </w:r>
      <w:r>
        <w:rPr>
          <w:lang w:bidi="en-US"/>
        </w:rPr>
        <w:t xml:space="preserve"> </w:t>
      </w:r>
      <w:hyperlink r:id="rId2413" w:history="1">
        <w:r w:rsidRPr="007421C1">
          <w:rPr>
            <w:rStyle w:val="Hyperlink"/>
            <w:lang w:bidi="en-US"/>
          </w:rPr>
          <w:t>coming</w:t>
        </w:r>
      </w:hyperlink>
      <w:r>
        <w:rPr>
          <w:lang w:bidi="en-US"/>
        </w:rPr>
        <w:t xml:space="preserve"> </w:t>
      </w:r>
      <w:r w:rsidRPr="00874E0D">
        <w:rPr>
          <w:lang w:bidi="en-US"/>
        </w:rPr>
        <w:t>of</w:t>
      </w:r>
      <w:r>
        <w:rPr>
          <w:lang w:bidi="en-US"/>
        </w:rPr>
        <w:t xml:space="preserve"> </w:t>
      </w:r>
      <w:hyperlink r:id="rId2414" w:history="1">
        <w:r w:rsidRPr="007421C1">
          <w:rPr>
            <w:rStyle w:val="Hyperlink"/>
            <w:lang w:bidi="en-US"/>
          </w:rPr>
          <w:t>Mashiach</w:t>
        </w:r>
      </w:hyperlink>
      <w:r w:rsidRPr="00874E0D">
        <w:rPr>
          <w:lang w:bidi="en-US"/>
        </w:rPr>
        <w:t>.</w:t>
      </w:r>
    </w:p>
    <w:p w14:paraId="397681CD" w14:textId="77777777" w:rsidR="00AB3DD9" w:rsidRPr="00874E0D" w:rsidRDefault="00AB3DD9" w:rsidP="00AB3DD9">
      <w:pPr>
        <w:rPr>
          <w:lang w:bidi="en-US"/>
        </w:rPr>
      </w:pPr>
    </w:p>
    <w:p w14:paraId="125E5949" w14:textId="12DAADFA" w:rsidR="00AB3DD9" w:rsidRPr="00874E0D" w:rsidRDefault="00AB3DD9" w:rsidP="00AB3DD9">
      <w:pPr>
        <w:rPr>
          <w:lang w:bidi="en-US"/>
        </w:rPr>
      </w:pPr>
      <w:r w:rsidRPr="00874E0D">
        <w:rPr>
          <w:lang w:bidi="en-US"/>
        </w:rPr>
        <w:t>Rabbeinu</w:t>
      </w:r>
      <w:r>
        <w:rPr>
          <w:lang w:bidi="en-US"/>
        </w:rPr>
        <w:t xml:space="preserve"> </w:t>
      </w:r>
      <w:r w:rsidRPr="00874E0D">
        <w:rPr>
          <w:lang w:bidi="en-US"/>
        </w:rPr>
        <w:t>Bachya,</w:t>
      </w:r>
      <w:r>
        <w:rPr>
          <w:lang w:bidi="en-US"/>
        </w:rPr>
        <w:t xml:space="preserve"> </w:t>
      </w:r>
      <w:r w:rsidRPr="00874E0D">
        <w:rPr>
          <w:lang w:bidi="en-US"/>
        </w:rPr>
        <w:t>however,</w:t>
      </w:r>
      <w:r>
        <w:rPr>
          <w:lang w:bidi="en-US"/>
        </w:rPr>
        <w:t xml:space="preserve"> </w:t>
      </w:r>
      <w:r w:rsidRPr="00874E0D">
        <w:rPr>
          <w:lang w:bidi="en-US"/>
        </w:rPr>
        <w:t>takes</w:t>
      </w:r>
      <w:r>
        <w:rPr>
          <w:lang w:bidi="en-US"/>
        </w:rPr>
        <w:t xml:space="preserve"> </w:t>
      </w:r>
      <w:r w:rsidRPr="00874E0D">
        <w:rPr>
          <w:lang w:bidi="en-US"/>
        </w:rPr>
        <w:t>a</w:t>
      </w:r>
      <w:r>
        <w:rPr>
          <w:lang w:bidi="en-US"/>
        </w:rPr>
        <w:t xml:space="preserve"> </w:t>
      </w:r>
      <w:r w:rsidRPr="00874E0D">
        <w:rPr>
          <w:lang w:bidi="en-US"/>
        </w:rPr>
        <w:t>different</w:t>
      </w:r>
      <w:r>
        <w:rPr>
          <w:lang w:bidi="en-US"/>
        </w:rPr>
        <w:t xml:space="preserve"> </w:t>
      </w:r>
      <w:r w:rsidRPr="00874E0D">
        <w:rPr>
          <w:lang w:bidi="en-US"/>
        </w:rPr>
        <w:t>approach.</w:t>
      </w:r>
      <w:r>
        <w:rPr>
          <w:lang w:bidi="en-US"/>
        </w:rPr>
        <w:t xml:space="preserve"> </w:t>
      </w:r>
      <w:r w:rsidRPr="00874E0D">
        <w:rPr>
          <w:lang w:bidi="en-US"/>
        </w:rPr>
        <w:t>He</w:t>
      </w:r>
      <w:r>
        <w:rPr>
          <w:lang w:bidi="en-US"/>
        </w:rPr>
        <w:t xml:space="preserve"> </w:t>
      </w:r>
      <w:r w:rsidRPr="00874E0D">
        <w:rPr>
          <w:lang w:bidi="en-US"/>
        </w:rPr>
        <w:t>says</w:t>
      </w:r>
      <w:r>
        <w:rPr>
          <w:lang w:bidi="en-US"/>
        </w:rPr>
        <w:t xml:space="preserve"> </w:t>
      </w:r>
      <w:r w:rsidRPr="00874E0D">
        <w:rPr>
          <w:lang w:bidi="en-US"/>
        </w:rPr>
        <w:t>that</w:t>
      </w:r>
      <w:r>
        <w:rPr>
          <w:lang w:bidi="en-US"/>
        </w:rPr>
        <w:t xml:space="preserve"> </w:t>
      </w:r>
      <w:r w:rsidRPr="00874E0D">
        <w:rPr>
          <w:lang w:bidi="en-US"/>
        </w:rPr>
        <w:t>when</w:t>
      </w:r>
      <w:r>
        <w:rPr>
          <w:lang w:bidi="en-US"/>
        </w:rPr>
        <w:t xml:space="preserve"> </w:t>
      </w:r>
      <w:r w:rsidRPr="00874E0D">
        <w:rPr>
          <w:lang w:bidi="en-US"/>
        </w:rPr>
        <w:t>the</w:t>
      </w:r>
      <w:r>
        <w:rPr>
          <w:lang w:bidi="en-US"/>
        </w:rPr>
        <w:t xml:space="preserve"> </w:t>
      </w:r>
      <w:r w:rsidRPr="00874E0D">
        <w:rPr>
          <w:lang w:bidi="en-US"/>
        </w:rPr>
        <w:t>Torah</w:t>
      </w:r>
      <w:r>
        <w:rPr>
          <w:lang w:bidi="en-US"/>
        </w:rPr>
        <w:t xml:space="preserve"> </w:t>
      </w:r>
      <w:r w:rsidRPr="00874E0D">
        <w:rPr>
          <w:lang w:bidi="en-US"/>
        </w:rPr>
        <w:t>said</w:t>
      </w:r>
      <w:r>
        <w:rPr>
          <w:lang w:bidi="en-US"/>
        </w:rPr>
        <w:t xml:space="preserve"> </w:t>
      </w:r>
      <w:r w:rsidRPr="00874E0D">
        <w:rPr>
          <w:lang w:bidi="en-US"/>
        </w:rPr>
        <w:t>"Chief</w:t>
      </w:r>
      <w:r>
        <w:rPr>
          <w:lang w:bidi="en-US"/>
        </w:rPr>
        <w:t xml:space="preserve"> </w:t>
      </w:r>
      <w:r w:rsidRPr="00874E0D">
        <w:rPr>
          <w:lang w:bidi="en-US"/>
        </w:rPr>
        <w:t>of</w:t>
      </w:r>
      <w:r>
        <w:rPr>
          <w:lang w:bidi="en-US"/>
        </w:rPr>
        <w:t xml:space="preserve"> </w:t>
      </w:r>
      <w:r w:rsidRPr="00874E0D">
        <w:rPr>
          <w:lang w:bidi="en-US"/>
        </w:rPr>
        <w:t>Iram",</w:t>
      </w:r>
      <w:r>
        <w:rPr>
          <w:lang w:bidi="en-US"/>
        </w:rPr>
        <w:t xml:space="preserve"> </w:t>
      </w:r>
      <w:r w:rsidRPr="00874E0D">
        <w:rPr>
          <w:lang w:bidi="en-US"/>
        </w:rPr>
        <w:t>it</w:t>
      </w:r>
      <w:r>
        <w:rPr>
          <w:lang w:bidi="en-US"/>
        </w:rPr>
        <w:t xml:space="preserve"> </w:t>
      </w:r>
      <w:r w:rsidRPr="00874E0D">
        <w:rPr>
          <w:lang w:bidi="en-US"/>
        </w:rPr>
        <w:t>is</w:t>
      </w:r>
      <w:r>
        <w:rPr>
          <w:lang w:bidi="en-US"/>
        </w:rPr>
        <w:t xml:space="preserve"> </w:t>
      </w:r>
      <w:r w:rsidRPr="00874E0D">
        <w:rPr>
          <w:lang w:bidi="en-US"/>
        </w:rPr>
        <w:t>merely</w:t>
      </w:r>
      <w:r>
        <w:rPr>
          <w:lang w:bidi="en-US"/>
        </w:rPr>
        <w:t xml:space="preserve"> </w:t>
      </w:r>
      <w:r w:rsidRPr="00874E0D">
        <w:rPr>
          <w:lang w:bidi="en-US"/>
        </w:rPr>
        <w:t>explaining</w:t>
      </w:r>
      <w:r>
        <w:rPr>
          <w:lang w:bidi="en-US"/>
        </w:rPr>
        <w:t xml:space="preserve"> </w:t>
      </w:r>
      <w:r w:rsidRPr="00874E0D">
        <w:rPr>
          <w:lang w:bidi="en-US"/>
        </w:rPr>
        <w:t>Magdiel.</w:t>
      </w:r>
      <w:r>
        <w:rPr>
          <w:lang w:bidi="en-US"/>
        </w:rPr>
        <w:t xml:space="preserve"> </w:t>
      </w:r>
      <w:r w:rsidRPr="00874E0D">
        <w:rPr>
          <w:lang w:bidi="en-US"/>
        </w:rPr>
        <w:t>In</w:t>
      </w:r>
      <w:r>
        <w:rPr>
          <w:lang w:bidi="en-US"/>
        </w:rPr>
        <w:t xml:space="preserve"> </w:t>
      </w:r>
      <w:r w:rsidRPr="00874E0D">
        <w:rPr>
          <w:lang w:bidi="en-US"/>
        </w:rPr>
        <w:t>other</w:t>
      </w:r>
      <w:r>
        <w:rPr>
          <w:lang w:bidi="en-US"/>
        </w:rPr>
        <w:t xml:space="preserve"> </w:t>
      </w:r>
      <w:r w:rsidRPr="00874E0D">
        <w:rPr>
          <w:lang w:bidi="en-US"/>
        </w:rPr>
        <w:t>words,</w:t>
      </w:r>
      <w:r>
        <w:rPr>
          <w:lang w:bidi="en-US"/>
        </w:rPr>
        <w:t xml:space="preserve"> </w:t>
      </w:r>
      <w:r w:rsidRPr="00874E0D">
        <w:rPr>
          <w:lang w:bidi="en-US"/>
        </w:rPr>
        <w:t>the</w:t>
      </w:r>
      <w:r>
        <w:rPr>
          <w:lang w:bidi="en-US"/>
        </w:rPr>
        <w:t xml:space="preserve"> </w:t>
      </w:r>
      <w:r w:rsidRPr="00874E0D">
        <w:rPr>
          <w:lang w:bidi="en-US"/>
        </w:rPr>
        <w:t>Torah</w:t>
      </w:r>
      <w:r>
        <w:rPr>
          <w:lang w:bidi="en-US"/>
        </w:rPr>
        <w:t xml:space="preserve"> </w:t>
      </w:r>
      <w:r w:rsidRPr="00874E0D">
        <w:rPr>
          <w:lang w:bidi="en-US"/>
        </w:rPr>
        <w:t>is</w:t>
      </w:r>
      <w:r>
        <w:rPr>
          <w:lang w:bidi="en-US"/>
        </w:rPr>
        <w:t xml:space="preserve"> </w:t>
      </w:r>
      <w:r w:rsidRPr="00874E0D">
        <w:rPr>
          <w:lang w:bidi="en-US"/>
        </w:rPr>
        <w:t>saying</w:t>
      </w:r>
      <w:r>
        <w:rPr>
          <w:lang w:bidi="en-US"/>
        </w:rPr>
        <w:t xml:space="preserve"> </w:t>
      </w:r>
      <w:r w:rsidRPr="00874E0D">
        <w:rPr>
          <w:lang w:bidi="en-US"/>
        </w:rPr>
        <w:t>"Magdiel,</w:t>
      </w:r>
      <w:r>
        <w:rPr>
          <w:lang w:bidi="en-US"/>
        </w:rPr>
        <w:t xml:space="preserve"> </w:t>
      </w:r>
      <w:r w:rsidRPr="00874E0D">
        <w:rPr>
          <w:lang w:bidi="en-US"/>
        </w:rPr>
        <w:t>who</w:t>
      </w:r>
      <w:r>
        <w:rPr>
          <w:lang w:bidi="en-US"/>
        </w:rPr>
        <w:t xml:space="preserve"> </w:t>
      </w:r>
      <w:r w:rsidRPr="00874E0D">
        <w:rPr>
          <w:lang w:bidi="en-US"/>
        </w:rPr>
        <w:t>is</w:t>
      </w:r>
      <w:r>
        <w:rPr>
          <w:lang w:bidi="en-US"/>
        </w:rPr>
        <w:t xml:space="preserve"> </w:t>
      </w:r>
      <w:r w:rsidRPr="00874E0D">
        <w:rPr>
          <w:lang w:bidi="en-US"/>
        </w:rPr>
        <w:t>the</w:t>
      </w:r>
      <w:r>
        <w:rPr>
          <w:lang w:bidi="en-US"/>
        </w:rPr>
        <w:t xml:space="preserve"> </w:t>
      </w:r>
      <w:r w:rsidRPr="00874E0D">
        <w:rPr>
          <w:lang w:bidi="en-US"/>
        </w:rPr>
        <w:t>Chief</w:t>
      </w:r>
      <w:r>
        <w:rPr>
          <w:lang w:bidi="en-US"/>
        </w:rPr>
        <w:t xml:space="preserve"> </w:t>
      </w:r>
      <w:r w:rsidRPr="00874E0D">
        <w:rPr>
          <w:lang w:bidi="en-US"/>
        </w:rPr>
        <w:t>of</w:t>
      </w:r>
      <w:r>
        <w:rPr>
          <w:lang w:bidi="en-US"/>
        </w:rPr>
        <w:t xml:space="preserve"> </w:t>
      </w:r>
      <w:r w:rsidRPr="00874E0D">
        <w:rPr>
          <w:lang w:bidi="en-US"/>
        </w:rPr>
        <w:t>Iram."</w:t>
      </w:r>
      <w:r>
        <w:rPr>
          <w:lang w:bidi="en-US"/>
        </w:rPr>
        <w:t xml:space="preserve"> </w:t>
      </w:r>
      <w:r w:rsidRPr="00874E0D">
        <w:rPr>
          <w:lang w:bidi="en-US"/>
        </w:rPr>
        <w:t>Iram</w:t>
      </w:r>
      <w:r>
        <w:rPr>
          <w:lang w:bidi="en-US"/>
        </w:rPr>
        <w:t xml:space="preserve"> </w:t>
      </w:r>
      <w:r w:rsidRPr="00874E0D">
        <w:rPr>
          <w:lang w:bidi="en-US"/>
        </w:rPr>
        <w:t>is</w:t>
      </w:r>
      <w:r>
        <w:rPr>
          <w:lang w:bidi="en-US"/>
        </w:rPr>
        <w:t xml:space="preserve"> </w:t>
      </w:r>
      <w:r w:rsidRPr="00874E0D">
        <w:rPr>
          <w:lang w:bidi="en-US"/>
        </w:rPr>
        <w:t>spelled</w:t>
      </w:r>
      <w:r>
        <w:rPr>
          <w:lang w:bidi="en-US"/>
        </w:rPr>
        <w:t xml:space="preserve"> </w:t>
      </w:r>
      <w:r w:rsidRPr="00874E0D">
        <w:rPr>
          <w:rtl/>
          <w:lang w:bidi="he-IL"/>
        </w:rPr>
        <w:t>עירם</w:t>
      </w:r>
      <w:r w:rsidRPr="00874E0D">
        <w:rPr>
          <w:lang w:bidi="en-US"/>
        </w:rPr>
        <w:t>,</w:t>
      </w:r>
      <w:r>
        <w:rPr>
          <w:lang w:bidi="en-US"/>
        </w:rPr>
        <w:t xml:space="preserve"> </w:t>
      </w:r>
      <w:r w:rsidRPr="00874E0D">
        <w:rPr>
          <w:lang w:bidi="en-US"/>
        </w:rPr>
        <w:t>which</w:t>
      </w:r>
      <w:r>
        <w:rPr>
          <w:lang w:bidi="en-US"/>
        </w:rPr>
        <w:t xml:space="preserve"> </w:t>
      </w:r>
      <w:r w:rsidRPr="00874E0D">
        <w:rPr>
          <w:lang w:bidi="en-US"/>
        </w:rPr>
        <w:t>(besides</w:t>
      </w:r>
      <w:r>
        <w:rPr>
          <w:lang w:bidi="en-US"/>
        </w:rPr>
        <w:t xml:space="preserve"> </w:t>
      </w:r>
      <w:r w:rsidRPr="00874E0D">
        <w:rPr>
          <w:lang w:bidi="en-US"/>
        </w:rPr>
        <w:t>meaning</w:t>
      </w:r>
      <w:r>
        <w:rPr>
          <w:lang w:bidi="en-US"/>
        </w:rPr>
        <w:t xml:space="preserve"> </w:t>
      </w:r>
      <w:r w:rsidRPr="00874E0D">
        <w:rPr>
          <w:lang w:bidi="en-US"/>
        </w:rPr>
        <w:t>"their</w:t>
      </w:r>
      <w:r>
        <w:rPr>
          <w:lang w:bidi="en-US"/>
        </w:rPr>
        <w:t xml:space="preserve"> </w:t>
      </w:r>
      <w:hyperlink r:id="rId2415" w:history="1">
        <w:r w:rsidRPr="007421C1">
          <w:rPr>
            <w:rStyle w:val="Hyperlink"/>
            <w:lang w:bidi="en-US"/>
          </w:rPr>
          <w:t>city</w:t>
        </w:r>
      </w:hyperlink>
      <w:r w:rsidRPr="00874E0D">
        <w:rPr>
          <w:lang w:bidi="en-US"/>
        </w:rPr>
        <w:t>"</w:t>
      </w:r>
      <w:r>
        <w:rPr>
          <w:lang w:bidi="en-US"/>
        </w:rPr>
        <w:t xml:space="preserve"> </w:t>
      </w:r>
      <w:r w:rsidRPr="00874E0D">
        <w:rPr>
          <w:lang w:bidi="en-US"/>
        </w:rPr>
        <w:t>of</w:t>
      </w:r>
      <w:r>
        <w:rPr>
          <w:lang w:bidi="en-US"/>
        </w:rPr>
        <w:t xml:space="preserve"> </w:t>
      </w:r>
      <w:r w:rsidRPr="00874E0D">
        <w:rPr>
          <w:lang w:bidi="en-US"/>
        </w:rPr>
        <w:t>Rome)</w:t>
      </w:r>
      <w:r>
        <w:rPr>
          <w:lang w:bidi="en-US"/>
        </w:rPr>
        <w:t xml:space="preserve"> </w:t>
      </w:r>
      <w:r w:rsidRPr="00874E0D">
        <w:rPr>
          <w:lang w:bidi="en-US"/>
        </w:rPr>
        <w:t>are</w:t>
      </w:r>
      <w:r>
        <w:rPr>
          <w:lang w:bidi="en-US"/>
        </w:rPr>
        <w:t xml:space="preserve"> </w:t>
      </w:r>
      <w:r w:rsidRPr="00874E0D">
        <w:rPr>
          <w:lang w:bidi="en-US"/>
        </w:rPr>
        <w:t>the</w:t>
      </w:r>
      <w:r>
        <w:rPr>
          <w:lang w:bidi="en-US"/>
        </w:rPr>
        <w:t xml:space="preserve"> </w:t>
      </w:r>
      <w:r w:rsidRPr="00874E0D">
        <w:rPr>
          <w:lang w:bidi="en-US"/>
        </w:rPr>
        <w:t>same</w:t>
      </w:r>
      <w:r>
        <w:rPr>
          <w:lang w:bidi="en-US"/>
        </w:rPr>
        <w:t xml:space="preserve"> </w:t>
      </w:r>
      <w:hyperlink r:id="rId2416" w:history="1">
        <w:r w:rsidRPr="007421C1">
          <w:rPr>
            <w:rStyle w:val="Hyperlink"/>
            <w:lang w:bidi="en-US"/>
          </w:rPr>
          <w:t>letters</w:t>
        </w:r>
      </w:hyperlink>
      <w:r>
        <w:rPr>
          <w:lang w:bidi="en-US"/>
        </w:rPr>
        <w:t xml:space="preserve"> </w:t>
      </w:r>
      <w:r w:rsidRPr="00874E0D">
        <w:rPr>
          <w:lang w:bidi="en-US"/>
        </w:rPr>
        <w:t>as</w:t>
      </w:r>
      <w:r>
        <w:rPr>
          <w:lang w:bidi="en-US"/>
        </w:rPr>
        <w:t xml:space="preserve"> </w:t>
      </w:r>
      <w:r w:rsidRPr="00874E0D">
        <w:rPr>
          <w:rtl/>
          <w:lang w:bidi="he-IL"/>
        </w:rPr>
        <w:t>מיער</w:t>
      </w:r>
      <w:r>
        <w:rPr>
          <w:lang w:bidi="en-US"/>
        </w:rPr>
        <w:t xml:space="preserve"> </w:t>
      </w:r>
      <w:r w:rsidRPr="00874E0D">
        <w:rPr>
          <w:lang w:bidi="en-US"/>
        </w:rPr>
        <w:t>-</w:t>
      </w:r>
      <w:r>
        <w:rPr>
          <w:lang w:bidi="en-US"/>
        </w:rPr>
        <w:t xml:space="preserve"> </w:t>
      </w:r>
      <w:r w:rsidRPr="00874E0D">
        <w:rPr>
          <w:lang w:bidi="en-US"/>
        </w:rPr>
        <w:t>from</w:t>
      </w:r>
      <w:r>
        <w:rPr>
          <w:lang w:bidi="en-US"/>
        </w:rPr>
        <w:t xml:space="preserve"> </w:t>
      </w:r>
      <w:r w:rsidRPr="00874E0D">
        <w:rPr>
          <w:lang w:bidi="en-US"/>
        </w:rPr>
        <w:t>the</w:t>
      </w:r>
      <w:r>
        <w:rPr>
          <w:lang w:bidi="en-US"/>
        </w:rPr>
        <w:t xml:space="preserve"> </w:t>
      </w:r>
      <w:r w:rsidRPr="00874E0D">
        <w:rPr>
          <w:lang w:bidi="en-US"/>
        </w:rPr>
        <w:t>verse</w:t>
      </w:r>
      <w:r>
        <w:rPr>
          <w:lang w:bidi="en-US"/>
        </w:rPr>
        <w:t xml:space="preserve"> </w:t>
      </w:r>
      <w:r w:rsidRPr="00874E0D">
        <w:rPr>
          <w:lang w:bidi="en-US"/>
        </w:rPr>
        <w:t>in</w:t>
      </w:r>
      <w:r>
        <w:rPr>
          <w:lang w:bidi="en-US"/>
        </w:rPr>
        <w:t xml:space="preserve"> </w:t>
      </w:r>
      <w:r w:rsidRPr="00874E0D">
        <w:rPr>
          <w:lang w:bidi="en-US"/>
        </w:rPr>
        <w:t>Tehillim:</w:t>
      </w:r>
    </w:p>
    <w:p w14:paraId="489407C2" w14:textId="77777777" w:rsidR="00AB3DD9" w:rsidRPr="00874E0D" w:rsidRDefault="00AB3DD9" w:rsidP="00AB3DD9">
      <w:pPr>
        <w:jc w:val="right"/>
        <w:rPr>
          <w:sz w:val="32"/>
          <w:szCs w:val="32"/>
        </w:rPr>
      </w:pPr>
      <w:r w:rsidRPr="00874E0D">
        <w:rPr>
          <w:rFonts w:hint="cs"/>
          <w:sz w:val="32"/>
          <w:szCs w:val="32"/>
          <w:rtl/>
        </w:rPr>
        <w:t>יְכַרְסְמֶנָּה</w:t>
      </w:r>
      <w:r>
        <w:rPr>
          <w:rFonts w:hint="cs"/>
          <w:sz w:val="32"/>
          <w:szCs w:val="32"/>
          <w:rtl/>
        </w:rPr>
        <w:t xml:space="preserve"> </w:t>
      </w:r>
      <w:r w:rsidRPr="00874E0D">
        <w:rPr>
          <w:rFonts w:hint="cs"/>
          <w:sz w:val="32"/>
          <w:szCs w:val="32"/>
          <w:rtl/>
        </w:rPr>
        <w:t>חֲזִיר</w:t>
      </w:r>
      <w:r>
        <w:rPr>
          <w:rFonts w:hint="cs"/>
          <w:sz w:val="32"/>
          <w:szCs w:val="32"/>
          <w:rtl/>
        </w:rPr>
        <w:t xml:space="preserve"> </w:t>
      </w:r>
      <w:r w:rsidRPr="00874E0D">
        <w:rPr>
          <w:rFonts w:hint="cs"/>
          <w:sz w:val="32"/>
          <w:szCs w:val="32"/>
          <w:rtl/>
        </w:rPr>
        <w:t>מִיָּ</w:t>
      </w:r>
      <w:r w:rsidRPr="00874E0D">
        <w:rPr>
          <w:rFonts w:hint="cs"/>
          <w:b/>
          <w:bCs/>
          <w:sz w:val="56"/>
          <w:szCs w:val="56"/>
          <w:vertAlign w:val="superscript"/>
          <w:rtl/>
        </w:rPr>
        <w:t>עַ</w:t>
      </w:r>
      <w:r w:rsidRPr="00874E0D">
        <w:rPr>
          <w:rFonts w:hint="cs"/>
          <w:sz w:val="32"/>
          <w:szCs w:val="32"/>
          <w:rtl/>
        </w:rPr>
        <w:t>ר;</w:t>
      </w:r>
      <w:r>
        <w:rPr>
          <w:rFonts w:hint="cs"/>
          <w:sz w:val="32"/>
          <w:szCs w:val="32"/>
          <w:rtl/>
        </w:rPr>
        <w:t xml:space="preserve">    </w:t>
      </w:r>
      <w:r w:rsidRPr="00874E0D">
        <w:rPr>
          <w:rFonts w:hint="cs"/>
          <w:sz w:val="32"/>
          <w:szCs w:val="32"/>
          <w:rtl/>
        </w:rPr>
        <w:t>וְזִיז</w:t>
      </w:r>
      <w:r>
        <w:rPr>
          <w:rFonts w:hint="cs"/>
          <w:sz w:val="32"/>
          <w:szCs w:val="32"/>
          <w:rtl/>
        </w:rPr>
        <w:t xml:space="preserve"> </w:t>
      </w:r>
      <w:r w:rsidRPr="00874E0D">
        <w:rPr>
          <w:rFonts w:hint="cs"/>
          <w:sz w:val="32"/>
          <w:szCs w:val="32"/>
          <w:rtl/>
        </w:rPr>
        <w:t>שָׂדַי</w:t>
      </w:r>
      <w:r>
        <w:rPr>
          <w:rFonts w:hint="cs"/>
          <w:sz w:val="32"/>
          <w:szCs w:val="32"/>
          <w:rtl/>
        </w:rPr>
        <w:t xml:space="preserve"> </w:t>
      </w:r>
      <w:r w:rsidRPr="00874E0D">
        <w:rPr>
          <w:rFonts w:hint="cs"/>
          <w:sz w:val="32"/>
          <w:szCs w:val="32"/>
          <w:rtl/>
        </w:rPr>
        <w:t>יִרְעֶנָּה</w:t>
      </w:r>
      <w:r>
        <w:rPr>
          <w:sz w:val="32"/>
          <w:szCs w:val="32"/>
        </w:rPr>
        <w:t xml:space="preserve">  </w:t>
      </w:r>
      <w:r w:rsidRPr="00874E0D">
        <w:rPr>
          <w:rFonts w:hint="cs"/>
          <w:b/>
          <w:bCs/>
          <w:sz w:val="32"/>
          <w:szCs w:val="32"/>
          <w:rtl/>
        </w:rPr>
        <w:t>יד</w:t>
      </w:r>
    </w:p>
    <w:p w14:paraId="71FA66D4" w14:textId="77777777" w:rsidR="00AB3DD9" w:rsidRPr="00874E0D" w:rsidRDefault="00AB3DD9" w:rsidP="00AB3DD9"/>
    <w:p w14:paraId="2E47CC8D" w14:textId="43904E68" w:rsidR="00AB3DD9" w:rsidRPr="00874E0D" w:rsidRDefault="00AB3DD9" w:rsidP="00AB3DD9">
      <w:pPr>
        <w:ind w:left="288" w:right="288"/>
        <w:rPr>
          <w:i/>
          <w:iCs/>
        </w:rPr>
      </w:pPr>
      <w:r w:rsidRPr="00874E0D">
        <w:rPr>
          <w:b/>
          <w:bCs/>
          <w:i/>
          <w:iCs/>
        </w:rPr>
        <w:t>Tehillim</w:t>
      </w:r>
      <w:r>
        <w:rPr>
          <w:b/>
          <w:bCs/>
          <w:i/>
          <w:iCs/>
        </w:rPr>
        <w:t xml:space="preserve"> </w:t>
      </w:r>
      <w:r w:rsidRPr="00874E0D">
        <w:rPr>
          <w:b/>
          <w:bCs/>
          <w:i/>
          <w:iCs/>
        </w:rPr>
        <w:t>(</w:t>
      </w:r>
      <w:hyperlink r:id="rId2417" w:history="1">
        <w:r w:rsidRPr="007421C1">
          <w:rPr>
            <w:rStyle w:val="Hyperlink"/>
            <w:b/>
            <w:bCs/>
            <w:i/>
            <w:iCs/>
          </w:rPr>
          <w:t>Psalms</w:t>
        </w:r>
      </w:hyperlink>
      <w:r w:rsidRPr="00874E0D">
        <w:rPr>
          <w:b/>
          <w:bCs/>
          <w:i/>
          <w:iCs/>
        </w:rPr>
        <w:t>)</w:t>
      </w:r>
      <w:r>
        <w:rPr>
          <w:b/>
          <w:bCs/>
          <w:i/>
          <w:iCs/>
        </w:rPr>
        <w:t xml:space="preserve"> </w:t>
      </w:r>
      <w:r w:rsidRPr="00874E0D">
        <w:rPr>
          <w:b/>
          <w:bCs/>
          <w:i/>
          <w:iCs/>
        </w:rPr>
        <w:t>80:</w:t>
      </w:r>
      <w:r w:rsidRPr="00874E0D">
        <w:rPr>
          <w:rFonts w:hint="cs"/>
          <w:b/>
          <w:bCs/>
          <w:i/>
          <w:iCs/>
        </w:rPr>
        <w:t>14</w:t>
      </w:r>
      <w:r>
        <w:rPr>
          <w:rFonts w:hint="cs"/>
          <w:i/>
          <w:iCs/>
        </w:rPr>
        <w:t xml:space="preserve"> </w:t>
      </w:r>
      <w:r w:rsidRPr="00874E0D">
        <w:rPr>
          <w:rFonts w:hint="cs"/>
          <w:i/>
          <w:iCs/>
        </w:rPr>
        <w:t>The</w:t>
      </w:r>
      <w:r>
        <w:rPr>
          <w:rFonts w:hint="cs"/>
          <w:i/>
          <w:iCs/>
        </w:rPr>
        <w:t xml:space="preserve"> </w:t>
      </w:r>
      <w:r w:rsidRPr="00874E0D">
        <w:rPr>
          <w:rFonts w:hint="cs"/>
          <w:i/>
          <w:iCs/>
        </w:rPr>
        <w:t>boar</w:t>
      </w:r>
      <w:r>
        <w:rPr>
          <w:rFonts w:hint="cs"/>
          <w:i/>
          <w:iCs/>
        </w:rPr>
        <w:t xml:space="preserve"> </w:t>
      </w:r>
      <w:r w:rsidRPr="00874E0D">
        <w:rPr>
          <w:rFonts w:hint="cs"/>
          <w:i/>
          <w:iCs/>
        </w:rPr>
        <w:t>out</w:t>
      </w:r>
      <w:r>
        <w:rPr>
          <w:rFonts w:hint="cs"/>
          <w:i/>
          <w:iCs/>
        </w:rPr>
        <w:t xml:space="preserve"> </w:t>
      </w:r>
      <w:r w:rsidRPr="00874E0D">
        <w:rPr>
          <w:rFonts w:hint="cs"/>
          <w:i/>
          <w:iCs/>
        </w:rPr>
        <w:t>of</w:t>
      </w:r>
      <w:r>
        <w:rPr>
          <w:rFonts w:hint="cs"/>
          <w:i/>
          <w:iCs/>
        </w:rPr>
        <w:t xml:space="preserve"> </w:t>
      </w:r>
      <w:r w:rsidRPr="00874E0D">
        <w:rPr>
          <w:rFonts w:hint="cs"/>
          <w:i/>
          <w:iCs/>
        </w:rPr>
        <w:t>the</w:t>
      </w:r>
      <w:r>
        <w:rPr>
          <w:rFonts w:hint="cs"/>
          <w:i/>
          <w:iCs/>
        </w:rPr>
        <w:t xml:space="preserve"> </w:t>
      </w:r>
      <w:r w:rsidRPr="00874E0D">
        <w:rPr>
          <w:rFonts w:hint="cs"/>
          <w:i/>
          <w:iCs/>
        </w:rPr>
        <w:t>wood</w:t>
      </w:r>
      <w:r>
        <w:rPr>
          <w:rFonts w:hint="cs"/>
          <w:i/>
          <w:iCs/>
        </w:rPr>
        <w:t xml:space="preserve"> </w:t>
      </w:r>
      <w:r w:rsidRPr="00874E0D">
        <w:rPr>
          <w:rFonts w:hint="cs"/>
          <w:i/>
          <w:iCs/>
        </w:rPr>
        <w:t>doth</w:t>
      </w:r>
      <w:r>
        <w:rPr>
          <w:rFonts w:hint="cs"/>
          <w:i/>
          <w:iCs/>
        </w:rPr>
        <w:t xml:space="preserve"> </w:t>
      </w:r>
      <w:r w:rsidRPr="00874E0D">
        <w:rPr>
          <w:rFonts w:hint="cs"/>
          <w:b/>
          <w:bCs/>
          <w:i/>
          <w:iCs/>
        </w:rPr>
        <w:t>ravage</w:t>
      </w:r>
      <w:r>
        <w:rPr>
          <w:rFonts w:hint="cs"/>
          <w:b/>
          <w:bCs/>
          <w:i/>
          <w:iCs/>
        </w:rPr>
        <w:t xml:space="preserve"> </w:t>
      </w:r>
      <w:r w:rsidRPr="00874E0D">
        <w:rPr>
          <w:rFonts w:hint="cs"/>
          <w:b/>
          <w:bCs/>
          <w:i/>
          <w:iCs/>
        </w:rPr>
        <w:t>it</w:t>
      </w:r>
      <w:r w:rsidRPr="00874E0D">
        <w:rPr>
          <w:rFonts w:hint="cs"/>
          <w:i/>
          <w:iCs/>
        </w:rPr>
        <w:t>,</w:t>
      </w:r>
      <w:r>
        <w:rPr>
          <w:rFonts w:hint="cs"/>
          <w:i/>
          <w:iCs/>
        </w:rPr>
        <w:t xml:space="preserve"> </w:t>
      </w:r>
      <w:r w:rsidRPr="00874E0D">
        <w:rPr>
          <w:rFonts w:hint="cs"/>
          <w:i/>
          <w:iCs/>
        </w:rPr>
        <w:t>that</w:t>
      </w:r>
      <w:r>
        <w:rPr>
          <w:rFonts w:hint="cs"/>
          <w:i/>
          <w:iCs/>
        </w:rPr>
        <w:t xml:space="preserve"> </w:t>
      </w:r>
      <w:r w:rsidRPr="00874E0D">
        <w:rPr>
          <w:rFonts w:hint="cs"/>
          <w:i/>
          <w:iCs/>
        </w:rPr>
        <w:t>which</w:t>
      </w:r>
      <w:r>
        <w:rPr>
          <w:rFonts w:hint="cs"/>
          <w:i/>
          <w:iCs/>
        </w:rPr>
        <w:t xml:space="preserve"> </w:t>
      </w:r>
      <w:r w:rsidRPr="00874E0D">
        <w:rPr>
          <w:rFonts w:hint="cs"/>
          <w:i/>
          <w:iCs/>
        </w:rPr>
        <w:t>moveth</w:t>
      </w:r>
      <w:r>
        <w:rPr>
          <w:rFonts w:hint="cs"/>
          <w:i/>
          <w:iCs/>
        </w:rPr>
        <w:t xml:space="preserve"> </w:t>
      </w:r>
      <w:r w:rsidRPr="00874E0D">
        <w:rPr>
          <w:rFonts w:hint="cs"/>
          <w:i/>
          <w:iCs/>
        </w:rPr>
        <w:t>in</w:t>
      </w:r>
      <w:r>
        <w:rPr>
          <w:rFonts w:hint="cs"/>
          <w:i/>
          <w:iCs/>
        </w:rPr>
        <w:t xml:space="preserve"> </w:t>
      </w:r>
      <w:r w:rsidRPr="00874E0D">
        <w:rPr>
          <w:rFonts w:hint="cs"/>
          <w:i/>
          <w:iCs/>
        </w:rPr>
        <w:t>the</w:t>
      </w:r>
      <w:r>
        <w:rPr>
          <w:rFonts w:hint="cs"/>
          <w:i/>
          <w:iCs/>
        </w:rPr>
        <w:t xml:space="preserve"> </w:t>
      </w:r>
      <w:hyperlink r:id="rId2418" w:history="1">
        <w:r w:rsidRPr="007421C1">
          <w:rPr>
            <w:rStyle w:val="Hyperlink"/>
            <w:rFonts w:hint="cs"/>
            <w:i/>
            <w:iCs/>
          </w:rPr>
          <w:t>field</w:t>
        </w:r>
      </w:hyperlink>
      <w:r>
        <w:rPr>
          <w:rFonts w:hint="cs"/>
          <w:i/>
          <w:iCs/>
        </w:rPr>
        <w:t xml:space="preserve"> </w:t>
      </w:r>
      <w:r w:rsidRPr="00874E0D">
        <w:rPr>
          <w:rFonts w:hint="cs"/>
          <w:i/>
          <w:iCs/>
        </w:rPr>
        <w:t>feedeth</w:t>
      </w:r>
      <w:r>
        <w:rPr>
          <w:rFonts w:hint="cs"/>
          <w:i/>
          <w:iCs/>
        </w:rPr>
        <w:t xml:space="preserve"> </w:t>
      </w:r>
      <w:r w:rsidRPr="00874E0D">
        <w:rPr>
          <w:rFonts w:hint="cs"/>
          <w:i/>
          <w:iCs/>
        </w:rPr>
        <w:t>on</w:t>
      </w:r>
      <w:r>
        <w:rPr>
          <w:rFonts w:hint="cs"/>
          <w:i/>
          <w:iCs/>
        </w:rPr>
        <w:t xml:space="preserve"> </w:t>
      </w:r>
      <w:r w:rsidRPr="00874E0D">
        <w:rPr>
          <w:rFonts w:hint="cs"/>
          <w:i/>
          <w:iCs/>
        </w:rPr>
        <w:t>it.</w:t>
      </w:r>
    </w:p>
    <w:p w14:paraId="137F08AE" w14:textId="77777777" w:rsidR="00AB3DD9" w:rsidRPr="00874E0D" w:rsidRDefault="00AB3DD9" w:rsidP="00AB3DD9">
      <w:pPr>
        <w:rPr>
          <w:lang w:bidi="en-US"/>
        </w:rPr>
      </w:pPr>
    </w:p>
    <w:p w14:paraId="0B7CAB52" w14:textId="019DF2EE" w:rsidR="00AB3DD9" w:rsidRPr="00874E0D" w:rsidRDefault="00AB3DD9" w:rsidP="00AB3DD9">
      <w:pPr>
        <w:rPr>
          <w:lang w:bidi="en-US"/>
        </w:rPr>
      </w:pPr>
      <w:r w:rsidRPr="00874E0D">
        <w:rPr>
          <w:lang w:bidi="en-US"/>
        </w:rPr>
        <w:t>Notice,</w:t>
      </w:r>
      <w:r>
        <w:rPr>
          <w:lang w:bidi="en-US"/>
        </w:rPr>
        <w:t xml:space="preserve"> </w:t>
      </w:r>
      <w:r w:rsidRPr="00874E0D">
        <w:rPr>
          <w:lang w:bidi="en-US"/>
        </w:rPr>
        <w:t>on</w:t>
      </w:r>
      <w:r>
        <w:rPr>
          <w:lang w:bidi="en-US"/>
        </w:rPr>
        <w:t xml:space="preserve"> </w:t>
      </w:r>
      <w:r w:rsidRPr="00874E0D">
        <w:rPr>
          <w:lang w:bidi="en-US"/>
        </w:rPr>
        <w:t>the</w:t>
      </w:r>
      <w:r>
        <w:rPr>
          <w:lang w:bidi="en-US"/>
        </w:rPr>
        <w:t xml:space="preserve"> </w:t>
      </w:r>
      <w:r w:rsidRPr="00874E0D">
        <w:rPr>
          <w:lang w:bidi="en-US"/>
        </w:rPr>
        <w:t>above,</w:t>
      </w:r>
      <w:r>
        <w:rPr>
          <w:lang w:bidi="en-US"/>
        </w:rPr>
        <w:t xml:space="preserve"> </w:t>
      </w:r>
      <w:r w:rsidRPr="00874E0D">
        <w:rPr>
          <w:lang w:bidi="en-US"/>
        </w:rPr>
        <w:t>that</w:t>
      </w:r>
      <w:r>
        <w:rPr>
          <w:lang w:bidi="en-US"/>
        </w:rPr>
        <w:t xml:space="preserve"> </w:t>
      </w:r>
      <w:r w:rsidRPr="00874E0D">
        <w:rPr>
          <w:lang w:bidi="en-US"/>
        </w:rPr>
        <w:t>the</w:t>
      </w:r>
      <w:r>
        <w:rPr>
          <w:lang w:bidi="en-US"/>
        </w:rPr>
        <w:t xml:space="preserve"> </w:t>
      </w:r>
      <w:hyperlink r:id="rId2419" w:history="1">
        <w:r w:rsidRPr="007421C1">
          <w:rPr>
            <w:rStyle w:val="Hyperlink"/>
            <w:lang w:bidi="en-US"/>
          </w:rPr>
          <w:t>letter</w:t>
        </w:r>
      </w:hyperlink>
      <w:r>
        <w:rPr>
          <w:lang w:bidi="en-US"/>
        </w:rPr>
        <w:t xml:space="preserve"> </w:t>
      </w:r>
      <w:r w:rsidRPr="00874E0D">
        <w:rPr>
          <w:lang w:bidi="en-US"/>
        </w:rPr>
        <w:t>"</w:t>
      </w:r>
      <w:r w:rsidRPr="00874E0D">
        <w:rPr>
          <w:rtl/>
          <w:lang w:bidi="he-IL"/>
        </w:rPr>
        <w:t>ע</w:t>
      </w:r>
      <w:r w:rsidRPr="00874E0D">
        <w:rPr>
          <w:lang w:bidi="en-US"/>
        </w:rPr>
        <w:t>"</w:t>
      </w:r>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r w:rsidRPr="00874E0D">
        <w:rPr>
          <w:lang w:bidi="en-US"/>
        </w:rPr>
        <w:t>word</w:t>
      </w:r>
      <w:r>
        <w:rPr>
          <w:lang w:bidi="en-US"/>
        </w:rPr>
        <w:t xml:space="preserve"> </w:t>
      </w:r>
      <w:r w:rsidRPr="00874E0D">
        <w:rPr>
          <w:rtl/>
          <w:lang w:bidi="he-IL"/>
        </w:rPr>
        <w:t>מיער</w:t>
      </w:r>
      <w:r>
        <w:rPr>
          <w:lang w:bidi="en-US"/>
        </w:rPr>
        <w:t xml:space="preserve"> </w:t>
      </w:r>
      <w:r w:rsidRPr="00874E0D">
        <w:rPr>
          <w:lang w:bidi="en-US"/>
        </w:rPr>
        <w:t>is</w:t>
      </w:r>
      <w:r>
        <w:rPr>
          <w:lang w:bidi="en-US"/>
        </w:rPr>
        <w:t xml:space="preserve"> </w:t>
      </w:r>
      <w:r w:rsidRPr="00874E0D">
        <w:rPr>
          <w:lang w:bidi="en-US"/>
        </w:rPr>
        <w:t>raised</w:t>
      </w:r>
      <w:r>
        <w:rPr>
          <w:lang w:bidi="en-US"/>
        </w:rPr>
        <w:t xml:space="preserve"> </w:t>
      </w:r>
      <w:r w:rsidRPr="00874E0D">
        <w:rPr>
          <w:lang w:bidi="en-US"/>
        </w:rPr>
        <w:t>to</w:t>
      </w:r>
      <w:r>
        <w:rPr>
          <w:lang w:bidi="en-US"/>
        </w:rPr>
        <w:t xml:space="preserve"> </w:t>
      </w:r>
      <w:r w:rsidRPr="00874E0D">
        <w:rPr>
          <w:lang w:bidi="en-US"/>
        </w:rPr>
        <w:t>indicate</w:t>
      </w:r>
      <w:r>
        <w:rPr>
          <w:lang w:bidi="en-US"/>
        </w:rPr>
        <w:t xml:space="preserve"> </w:t>
      </w:r>
      <w:r w:rsidRPr="00874E0D">
        <w:rPr>
          <w:lang w:bidi="en-US"/>
        </w:rPr>
        <w:t>that</w:t>
      </w:r>
      <w:r>
        <w:rPr>
          <w:lang w:bidi="en-US"/>
        </w:rPr>
        <w:t xml:space="preserve"> </w:t>
      </w:r>
      <w:r w:rsidRPr="00874E0D">
        <w:rPr>
          <w:lang w:bidi="en-US"/>
        </w:rPr>
        <w:t>it</w:t>
      </w:r>
      <w:r>
        <w:rPr>
          <w:lang w:bidi="en-US"/>
        </w:rPr>
        <w:t xml:space="preserve"> </w:t>
      </w:r>
      <w:r w:rsidRPr="00874E0D">
        <w:rPr>
          <w:lang w:bidi="en-US"/>
        </w:rPr>
        <w:t>can</w:t>
      </w:r>
      <w:r>
        <w:rPr>
          <w:lang w:bidi="en-US"/>
        </w:rPr>
        <w:t xml:space="preserve"> </w:t>
      </w:r>
      <w:r w:rsidRPr="00874E0D">
        <w:rPr>
          <w:lang w:bidi="en-US"/>
        </w:rPr>
        <w:t>be</w:t>
      </w:r>
      <w:r>
        <w:rPr>
          <w:lang w:bidi="en-US"/>
        </w:rPr>
        <w:t xml:space="preserve"> </w:t>
      </w:r>
      <w:r w:rsidRPr="00874E0D">
        <w:rPr>
          <w:lang w:bidi="en-US"/>
        </w:rPr>
        <w:t>removed</w:t>
      </w:r>
      <w:r>
        <w:rPr>
          <w:lang w:bidi="en-US"/>
        </w:rPr>
        <w:t xml:space="preserve"> </w:t>
      </w:r>
      <w:r w:rsidRPr="00874E0D">
        <w:rPr>
          <w:lang w:bidi="en-US"/>
        </w:rPr>
        <w:t>to</w:t>
      </w:r>
      <w:r>
        <w:rPr>
          <w:lang w:bidi="en-US"/>
        </w:rPr>
        <w:t xml:space="preserve"> </w:t>
      </w:r>
      <w:r w:rsidRPr="00874E0D">
        <w:rPr>
          <w:lang w:bidi="en-US"/>
        </w:rPr>
        <w:t>give</w:t>
      </w:r>
      <w:r>
        <w:rPr>
          <w:lang w:bidi="en-US"/>
        </w:rPr>
        <w:t xml:space="preserve"> </w:t>
      </w:r>
      <w:r w:rsidRPr="00874E0D">
        <w:rPr>
          <w:lang w:bidi="en-US"/>
        </w:rPr>
        <w:t>you</w:t>
      </w:r>
      <w:r>
        <w:rPr>
          <w:lang w:bidi="en-US"/>
        </w:rPr>
        <w:t xml:space="preserve"> </w:t>
      </w:r>
      <w:r w:rsidRPr="00874E0D">
        <w:rPr>
          <w:lang w:bidi="en-US"/>
        </w:rPr>
        <w:t>the</w:t>
      </w:r>
      <w:r>
        <w:rPr>
          <w:lang w:bidi="en-US"/>
        </w:rPr>
        <w:t xml:space="preserve"> </w:t>
      </w:r>
      <w:hyperlink r:id="rId2420" w:history="1">
        <w:r w:rsidRPr="007421C1">
          <w:rPr>
            <w:rStyle w:val="Hyperlink"/>
            <w:lang w:bidi="en-US"/>
          </w:rPr>
          <w:t>letters</w:t>
        </w:r>
      </w:hyperlink>
      <w:r>
        <w:rPr>
          <w:lang w:bidi="en-US"/>
        </w:rPr>
        <w:t xml:space="preserve"> </w:t>
      </w:r>
      <w:r w:rsidRPr="00874E0D">
        <w:rPr>
          <w:rtl/>
          <w:lang w:bidi="he-IL"/>
        </w:rPr>
        <w:t>רמי</w:t>
      </w:r>
      <w:r w:rsidRPr="00874E0D">
        <w:rPr>
          <w:lang w:bidi="en-US"/>
        </w:rPr>
        <w:t>,</w:t>
      </w:r>
      <w:r>
        <w:rPr>
          <w:lang w:bidi="en-US"/>
        </w:rPr>
        <w:t xml:space="preserve"> </w:t>
      </w:r>
      <w:r w:rsidRPr="00874E0D">
        <w:rPr>
          <w:lang w:bidi="en-US"/>
        </w:rPr>
        <w:t>or</w:t>
      </w:r>
      <w:r>
        <w:rPr>
          <w:lang w:bidi="en-US"/>
        </w:rPr>
        <w:t xml:space="preserve"> </w:t>
      </w:r>
      <w:r w:rsidRPr="00874E0D">
        <w:rPr>
          <w:lang w:bidi="en-US"/>
        </w:rPr>
        <w:t>Romi.</w:t>
      </w:r>
      <w:r>
        <w:rPr>
          <w:lang w:bidi="en-US"/>
        </w:rPr>
        <w:t xml:space="preserve"> </w:t>
      </w:r>
      <w:r w:rsidRPr="00874E0D">
        <w:rPr>
          <w:lang w:bidi="en-US"/>
        </w:rPr>
        <w:t>The</w:t>
      </w:r>
      <w:r>
        <w:rPr>
          <w:lang w:bidi="en-US"/>
        </w:rPr>
        <w:t xml:space="preserve"> </w:t>
      </w:r>
      <w:r w:rsidRPr="00874E0D">
        <w:rPr>
          <w:rtl/>
          <w:lang w:bidi="he-IL"/>
        </w:rPr>
        <w:t>חזיר</w:t>
      </w:r>
      <w:r w:rsidRPr="00874E0D">
        <w:rPr>
          <w:lang w:bidi="en-US"/>
        </w:rPr>
        <w:t>,</w:t>
      </w:r>
      <w:r>
        <w:rPr>
          <w:lang w:bidi="en-US"/>
        </w:rPr>
        <w:t xml:space="preserve"> </w:t>
      </w:r>
      <w:r w:rsidRPr="00874E0D">
        <w:rPr>
          <w:lang w:bidi="en-US"/>
        </w:rPr>
        <w:t>pig,</w:t>
      </w:r>
      <w:r>
        <w:rPr>
          <w:lang w:bidi="en-US"/>
        </w:rPr>
        <w:t xml:space="preserve"> </w:t>
      </w:r>
      <w:r w:rsidRPr="00874E0D">
        <w:rPr>
          <w:lang w:bidi="en-US"/>
        </w:rPr>
        <w:t>is</w:t>
      </w:r>
      <w:r>
        <w:rPr>
          <w:lang w:bidi="en-US"/>
        </w:rPr>
        <w:t xml:space="preserve"> </w:t>
      </w:r>
      <w:r w:rsidRPr="00874E0D">
        <w:rPr>
          <w:lang w:bidi="en-US"/>
        </w:rPr>
        <w:t>the</w:t>
      </w:r>
      <w:r>
        <w:rPr>
          <w:lang w:bidi="en-US"/>
        </w:rPr>
        <w:t xml:space="preserve"> </w:t>
      </w:r>
      <w:hyperlink r:id="rId2421" w:history="1">
        <w:r w:rsidRPr="007421C1">
          <w:rPr>
            <w:rStyle w:val="Hyperlink"/>
            <w:lang w:bidi="en-US"/>
          </w:rPr>
          <w:t>fourth</w:t>
        </w:r>
      </w:hyperlink>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r w:rsidRPr="00874E0D">
        <w:rPr>
          <w:lang w:bidi="en-US"/>
        </w:rPr>
        <w:t>beasts</w:t>
      </w:r>
      <w:r>
        <w:rPr>
          <w:lang w:bidi="en-US"/>
        </w:rPr>
        <w:t xml:space="preserve"> </w:t>
      </w:r>
      <w:r w:rsidRPr="00874E0D">
        <w:rPr>
          <w:lang w:bidi="en-US"/>
        </w:rPr>
        <w:t>that</w:t>
      </w:r>
      <w:r>
        <w:rPr>
          <w:lang w:bidi="en-US"/>
        </w:rPr>
        <w:t xml:space="preserve"> </w:t>
      </w:r>
      <w:r w:rsidRPr="00874E0D">
        <w:rPr>
          <w:lang w:bidi="en-US"/>
        </w:rPr>
        <w:t>was</w:t>
      </w:r>
      <w:r>
        <w:rPr>
          <w:lang w:bidi="en-US"/>
        </w:rPr>
        <w:t xml:space="preserve"> </w:t>
      </w:r>
      <w:r w:rsidRPr="00874E0D">
        <w:rPr>
          <w:lang w:bidi="en-US"/>
        </w:rPr>
        <w:t>in</w:t>
      </w:r>
      <w:r>
        <w:rPr>
          <w:lang w:bidi="en-US"/>
        </w:rPr>
        <w:t xml:space="preserve"> </w:t>
      </w:r>
      <w:r w:rsidRPr="00874E0D">
        <w:rPr>
          <w:lang w:bidi="en-US"/>
        </w:rPr>
        <w:t>Daniel's</w:t>
      </w:r>
      <w:r>
        <w:rPr>
          <w:lang w:bidi="en-US"/>
        </w:rPr>
        <w:t xml:space="preserve"> </w:t>
      </w:r>
      <w:r w:rsidRPr="00874E0D">
        <w:rPr>
          <w:lang w:bidi="en-US"/>
        </w:rPr>
        <w:t>prophecy,</w:t>
      </w:r>
      <w:r>
        <w:rPr>
          <w:lang w:bidi="en-US"/>
        </w:rPr>
        <w:t xml:space="preserve"> </w:t>
      </w:r>
      <w:r w:rsidRPr="00874E0D">
        <w:rPr>
          <w:lang w:bidi="en-US"/>
        </w:rPr>
        <w:t>which</w:t>
      </w:r>
      <w:r>
        <w:rPr>
          <w:lang w:bidi="en-US"/>
        </w:rPr>
        <w:t xml:space="preserve"> </w:t>
      </w:r>
      <w:r w:rsidRPr="00874E0D">
        <w:rPr>
          <w:lang w:bidi="en-US"/>
        </w:rPr>
        <w:t>is</w:t>
      </w:r>
      <w:r>
        <w:rPr>
          <w:lang w:bidi="en-US"/>
        </w:rPr>
        <w:t xml:space="preserve"> </w:t>
      </w:r>
      <w:r w:rsidRPr="00874E0D">
        <w:rPr>
          <w:lang w:bidi="en-US"/>
        </w:rPr>
        <w:t>to</w:t>
      </w:r>
      <w:r>
        <w:rPr>
          <w:lang w:bidi="en-US"/>
        </w:rPr>
        <w:t xml:space="preserve"> </w:t>
      </w:r>
      <w:r w:rsidRPr="00874E0D">
        <w:rPr>
          <w:lang w:bidi="en-US"/>
        </w:rPr>
        <w:t>symbolize</w:t>
      </w:r>
      <w:r>
        <w:rPr>
          <w:lang w:bidi="en-US"/>
        </w:rPr>
        <w:t xml:space="preserve"> </w:t>
      </w:r>
      <w:r w:rsidRPr="00874E0D">
        <w:rPr>
          <w:lang w:bidi="en-US"/>
        </w:rPr>
        <w:t>the</w:t>
      </w:r>
      <w:r>
        <w:rPr>
          <w:lang w:bidi="en-US"/>
        </w:rPr>
        <w:t xml:space="preserve"> </w:t>
      </w:r>
      <w:hyperlink r:id="rId2422" w:history="1">
        <w:r w:rsidRPr="007421C1">
          <w:rPr>
            <w:rStyle w:val="Hyperlink"/>
            <w:lang w:bidi="en-US"/>
          </w:rPr>
          <w:t>fourth</w:t>
        </w:r>
      </w:hyperlink>
      <w:r>
        <w:rPr>
          <w:lang w:bidi="en-US"/>
        </w:rPr>
        <w:t xml:space="preserve"> </w:t>
      </w:r>
      <w:hyperlink r:id="rId2423" w:history="1">
        <w:r w:rsidRPr="007421C1">
          <w:rPr>
            <w:rStyle w:val="Hyperlink"/>
            <w:lang w:bidi="en-US"/>
          </w:rPr>
          <w:t>exile</w:t>
        </w:r>
      </w:hyperlink>
      <w:r>
        <w:rPr>
          <w:lang w:bidi="en-US"/>
        </w:rPr>
        <w:t xml:space="preserve"> </w:t>
      </w:r>
      <w:r w:rsidRPr="00874E0D">
        <w:rPr>
          <w:lang w:bidi="en-US"/>
        </w:rPr>
        <w:t>of</w:t>
      </w:r>
      <w:r>
        <w:rPr>
          <w:lang w:bidi="en-US"/>
        </w:rPr>
        <w:t xml:space="preserve"> </w:t>
      </w:r>
      <w:hyperlink r:id="rId2424" w:history="1">
        <w:r w:rsidRPr="007421C1">
          <w:rPr>
            <w:rStyle w:val="Hyperlink"/>
            <w:lang w:bidi="en-US"/>
          </w:rPr>
          <w:t>Edom</w:t>
        </w:r>
      </w:hyperlink>
      <w:r w:rsidRPr="00874E0D">
        <w:rPr>
          <w:lang w:bidi="en-US"/>
        </w:rPr>
        <w:t>,</w:t>
      </w:r>
      <w:r>
        <w:rPr>
          <w:lang w:bidi="en-US"/>
        </w:rPr>
        <w:t xml:space="preserve"> </w:t>
      </w:r>
      <w:r w:rsidRPr="00874E0D">
        <w:rPr>
          <w:lang w:bidi="en-US"/>
        </w:rPr>
        <w:t>or</w:t>
      </w:r>
      <w:r>
        <w:rPr>
          <w:lang w:bidi="en-US"/>
        </w:rPr>
        <w:t xml:space="preserve"> </w:t>
      </w:r>
      <w:r w:rsidRPr="00874E0D">
        <w:rPr>
          <w:lang w:bidi="en-US"/>
        </w:rPr>
        <w:t>Romi.</w:t>
      </w:r>
      <w:r>
        <w:rPr>
          <w:lang w:bidi="en-US"/>
        </w:rPr>
        <w:t xml:space="preserve"> </w:t>
      </w:r>
      <w:r w:rsidRPr="00874E0D">
        <w:rPr>
          <w:lang w:bidi="en-US"/>
        </w:rPr>
        <w:t>Iram</w:t>
      </w:r>
      <w:r>
        <w:rPr>
          <w:lang w:bidi="en-US"/>
        </w:rPr>
        <w:t xml:space="preserve"> </w:t>
      </w:r>
      <w:r w:rsidRPr="00874E0D">
        <w:rPr>
          <w:lang w:bidi="en-US"/>
        </w:rPr>
        <w:t>also</w:t>
      </w:r>
      <w:r>
        <w:rPr>
          <w:lang w:bidi="en-US"/>
        </w:rPr>
        <w:t xml:space="preserve"> </w:t>
      </w:r>
      <w:r w:rsidRPr="00874E0D">
        <w:rPr>
          <w:lang w:bidi="en-US"/>
        </w:rPr>
        <w:t>has</w:t>
      </w:r>
      <w:r>
        <w:rPr>
          <w:lang w:bidi="en-US"/>
        </w:rPr>
        <w:t xml:space="preserve"> </w:t>
      </w:r>
      <w:r w:rsidRPr="00874E0D">
        <w:rPr>
          <w:lang w:bidi="en-US"/>
        </w:rPr>
        <w:t>the</w:t>
      </w:r>
      <w:r>
        <w:rPr>
          <w:lang w:bidi="en-US"/>
        </w:rPr>
        <w:t xml:space="preserve"> </w:t>
      </w:r>
      <w:r w:rsidRPr="00874E0D">
        <w:rPr>
          <w:lang w:bidi="en-US"/>
        </w:rPr>
        <w:t>same</w:t>
      </w:r>
      <w:r>
        <w:rPr>
          <w:lang w:bidi="en-US"/>
        </w:rPr>
        <w:t xml:space="preserve"> </w:t>
      </w:r>
      <w:hyperlink r:id="rId2425" w:history="1">
        <w:r w:rsidRPr="007421C1">
          <w:rPr>
            <w:rStyle w:val="Hyperlink"/>
            <w:lang w:bidi="en-US"/>
          </w:rPr>
          <w:t>letters</w:t>
        </w:r>
      </w:hyperlink>
      <w:r>
        <w:rPr>
          <w:lang w:bidi="en-US"/>
        </w:rPr>
        <w:t xml:space="preserve"> </w:t>
      </w:r>
      <w:r w:rsidRPr="00874E0D">
        <w:rPr>
          <w:lang w:bidi="en-US"/>
        </w:rPr>
        <w:t>as</w:t>
      </w:r>
      <w:r>
        <w:rPr>
          <w:lang w:bidi="en-US"/>
        </w:rPr>
        <w:t xml:space="preserve"> </w:t>
      </w:r>
      <w:r w:rsidRPr="00874E0D">
        <w:rPr>
          <w:rtl/>
          <w:lang w:bidi="he-IL"/>
        </w:rPr>
        <w:t>מעיר</w:t>
      </w:r>
      <w:r>
        <w:rPr>
          <w:lang w:bidi="en-US"/>
        </w:rPr>
        <w:t xml:space="preserve"> </w:t>
      </w:r>
      <w:r w:rsidRPr="00874E0D">
        <w:rPr>
          <w:lang w:bidi="en-US"/>
        </w:rPr>
        <w:t>as</w:t>
      </w:r>
      <w:r>
        <w:rPr>
          <w:lang w:bidi="en-US"/>
        </w:rPr>
        <w:t xml:space="preserve"> </w:t>
      </w:r>
      <w:r w:rsidRPr="00874E0D">
        <w:rPr>
          <w:lang w:bidi="en-US"/>
        </w:rPr>
        <w:t>from</w:t>
      </w:r>
      <w:r>
        <w:rPr>
          <w:lang w:bidi="en-US"/>
        </w:rPr>
        <w:t xml:space="preserve"> </w:t>
      </w:r>
      <w:r w:rsidRPr="00874E0D">
        <w:rPr>
          <w:lang w:bidi="en-US"/>
        </w:rPr>
        <w:t>the</w:t>
      </w:r>
      <w:r>
        <w:rPr>
          <w:lang w:bidi="en-US"/>
        </w:rPr>
        <w:t xml:space="preserve"> </w:t>
      </w:r>
      <w:r w:rsidRPr="00874E0D">
        <w:rPr>
          <w:lang w:bidi="en-US"/>
        </w:rPr>
        <w:t>verse</w:t>
      </w:r>
      <w:r>
        <w:rPr>
          <w:lang w:bidi="en-US"/>
        </w:rPr>
        <w:t xml:space="preserve"> </w:t>
      </w:r>
      <w:r w:rsidRPr="00874E0D">
        <w:rPr>
          <w:lang w:bidi="en-US"/>
        </w:rPr>
        <w:t>in</w:t>
      </w:r>
      <w:r>
        <w:rPr>
          <w:lang w:bidi="en-US"/>
        </w:rPr>
        <w:t xml:space="preserve"> </w:t>
      </w:r>
      <w:r w:rsidRPr="00874E0D">
        <w:rPr>
          <w:lang w:bidi="en-US"/>
        </w:rPr>
        <w:t>Bilaam’s</w:t>
      </w:r>
      <w:r>
        <w:rPr>
          <w:lang w:bidi="en-US"/>
        </w:rPr>
        <w:t xml:space="preserve"> </w:t>
      </w:r>
      <w:r w:rsidRPr="00874E0D">
        <w:rPr>
          <w:lang w:bidi="en-US"/>
        </w:rPr>
        <w:t>prophecy:</w:t>
      </w:r>
    </w:p>
    <w:p w14:paraId="48C50D6E" w14:textId="77777777" w:rsidR="00AB3DD9" w:rsidRPr="00874E0D" w:rsidRDefault="00AB3DD9" w:rsidP="00AB3DD9">
      <w:pPr>
        <w:rPr>
          <w:lang w:bidi="en-US"/>
        </w:rPr>
      </w:pPr>
    </w:p>
    <w:p w14:paraId="4AA107FB" w14:textId="5220CD98" w:rsidR="00AB3DD9" w:rsidRPr="00874E0D" w:rsidRDefault="00AB3DD9" w:rsidP="00AB3DD9">
      <w:pPr>
        <w:ind w:left="288" w:right="288"/>
        <w:rPr>
          <w:lang w:bidi="en-US"/>
        </w:rPr>
      </w:pPr>
      <w:r w:rsidRPr="00874E0D">
        <w:rPr>
          <w:b/>
          <w:bCs/>
          <w:i/>
          <w:iCs/>
          <w:lang w:bidi="en-US"/>
        </w:rPr>
        <w:t>Bamidbar</w:t>
      </w:r>
      <w:r>
        <w:rPr>
          <w:b/>
          <w:bCs/>
          <w:i/>
          <w:iCs/>
          <w:lang w:bidi="en-US"/>
        </w:rPr>
        <w:t xml:space="preserve"> </w:t>
      </w:r>
      <w:r w:rsidRPr="00874E0D">
        <w:rPr>
          <w:b/>
          <w:bCs/>
          <w:i/>
          <w:iCs/>
          <w:lang w:bidi="en-US"/>
        </w:rPr>
        <w:t>(</w:t>
      </w:r>
      <w:hyperlink r:id="rId2426" w:history="1">
        <w:r w:rsidRPr="007421C1">
          <w:rPr>
            <w:rStyle w:val="Hyperlink"/>
            <w:b/>
            <w:bCs/>
            <w:i/>
            <w:iCs/>
            <w:lang w:bidi="en-US"/>
          </w:rPr>
          <w:t>Numbers</w:t>
        </w:r>
      </w:hyperlink>
      <w:r w:rsidRPr="00874E0D">
        <w:rPr>
          <w:b/>
          <w:bCs/>
          <w:i/>
          <w:iCs/>
          <w:lang w:bidi="en-US"/>
        </w:rPr>
        <w:t>)</w:t>
      </w:r>
      <w:r>
        <w:rPr>
          <w:b/>
          <w:bCs/>
          <w:i/>
          <w:iCs/>
          <w:lang w:bidi="en-US"/>
        </w:rPr>
        <w:t xml:space="preserve"> </w:t>
      </w:r>
      <w:r w:rsidRPr="00874E0D">
        <w:rPr>
          <w:b/>
          <w:bCs/>
          <w:i/>
          <w:iCs/>
          <w:lang w:bidi="en-US"/>
        </w:rPr>
        <w:t>22:</w:t>
      </w:r>
      <w:r w:rsidRPr="00874E0D">
        <w:rPr>
          <w:rFonts w:hint="cs"/>
          <w:b/>
          <w:bCs/>
          <w:i/>
          <w:iCs/>
          <w:lang w:bidi="en-US"/>
        </w:rPr>
        <w:t>19</w:t>
      </w:r>
      <w:r>
        <w:rPr>
          <w:rFonts w:hint="cs"/>
          <w:lang w:bidi="en-US"/>
        </w:rPr>
        <w:t xml:space="preserve"> </w:t>
      </w:r>
      <w:r w:rsidRPr="00874E0D">
        <w:rPr>
          <w:rFonts w:hint="cs"/>
          <w:i/>
          <w:iCs/>
          <w:lang w:bidi="en-US"/>
        </w:rPr>
        <w:t>And</w:t>
      </w:r>
      <w:r>
        <w:rPr>
          <w:rFonts w:hint="cs"/>
          <w:i/>
          <w:iCs/>
          <w:lang w:bidi="en-US"/>
        </w:rPr>
        <w:t xml:space="preserve"> </w:t>
      </w:r>
      <w:r w:rsidRPr="00874E0D">
        <w:rPr>
          <w:rFonts w:hint="cs"/>
          <w:i/>
          <w:iCs/>
          <w:lang w:bidi="en-US"/>
        </w:rPr>
        <w:t>out</w:t>
      </w:r>
      <w:r>
        <w:rPr>
          <w:rFonts w:hint="cs"/>
          <w:i/>
          <w:iCs/>
          <w:lang w:bidi="en-US"/>
        </w:rPr>
        <w:t xml:space="preserve"> </w:t>
      </w:r>
      <w:r w:rsidRPr="00874E0D">
        <w:rPr>
          <w:rFonts w:hint="cs"/>
          <w:i/>
          <w:iCs/>
          <w:lang w:bidi="en-US"/>
        </w:rPr>
        <w:t>of</w:t>
      </w:r>
      <w:r>
        <w:rPr>
          <w:rFonts w:hint="cs"/>
          <w:i/>
          <w:iCs/>
          <w:lang w:bidi="en-US"/>
        </w:rPr>
        <w:t xml:space="preserve"> </w:t>
      </w:r>
      <w:hyperlink r:id="rId2427" w:history="1">
        <w:r w:rsidRPr="007421C1">
          <w:rPr>
            <w:rStyle w:val="Hyperlink"/>
            <w:rFonts w:hint="cs"/>
            <w:i/>
            <w:iCs/>
            <w:lang w:bidi="en-US"/>
          </w:rPr>
          <w:t>Jacob</w:t>
        </w:r>
      </w:hyperlink>
      <w:r>
        <w:rPr>
          <w:rFonts w:hint="cs"/>
          <w:i/>
          <w:iCs/>
          <w:lang w:bidi="en-US"/>
        </w:rPr>
        <w:t xml:space="preserve"> </w:t>
      </w:r>
      <w:r w:rsidRPr="00874E0D">
        <w:rPr>
          <w:rFonts w:hint="cs"/>
          <w:i/>
          <w:iCs/>
          <w:lang w:bidi="en-US"/>
        </w:rPr>
        <w:t>shall</w:t>
      </w:r>
      <w:r>
        <w:rPr>
          <w:rFonts w:hint="cs"/>
          <w:i/>
          <w:iCs/>
          <w:lang w:bidi="en-US"/>
        </w:rPr>
        <w:t xml:space="preserve"> </w:t>
      </w:r>
      <w:hyperlink r:id="rId2428" w:history="1">
        <w:r w:rsidRPr="007421C1">
          <w:rPr>
            <w:rStyle w:val="Hyperlink"/>
            <w:rFonts w:hint="cs"/>
            <w:i/>
            <w:iCs/>
            <w:lang w:bidi="en-US"/>
          </w:rPr>
          <w:t>one</w:t>
        </w:r>
      </w:hyperlink>
      <w:r>
        <w:rPr>
          <w:rFonts w:hint="cs"/>
          <w:i/>
          <w:iCs/>
          <w:lang w:bidi="en-US"/>
        </w:rPr>
        <w:t xml:space="preserve"> </w:t>
      </w:r>
      <w:r w:rsidRPr="00874E0D">
        <w:rPr>
          <w:rFonts w:hint="cs"/>
          <w:i/>
          <w:iCs/>
          <w:lang w:bidi="en-US"/>
        </w:rPr>
        <w:t>have</w:t>
      </w:r>
      <w:r>
        <w:rPr>
          <w:rFonts w:hint="cs"/>
          <w:i/>
          <w:iCs/>
          <w:lang w:bidi="en-US"/>
        </w:rPr>
        <w:t xml:space="preserve"> </w:t>
      </w:r>
      <w:r w:rsidRPr="00874E0D">
        <w:rPr>
          <w:rFonts w:hint="cs"/>
          <w:i/>
          <w:iCs/>
          <w:lang w:bidi="en-US"/>
        </w:rPr>
        <w:t>dominion,</w:t>
      </w:r>
      <w:r>
        <w:rPr>
          <w:rFonts w:hint="cs"/>
          <w:i/>
          <w:iCs/>
          <w:lang w:bidi="en-US"/>
        </w:rPr>
        <w:t xml:space="preserve"> </w:t>
      </w:r>
      <w:r w:rsidRPr="00874E0D">
        <w:rPr>
          <w:rFonts w:hint="cs"/>
          <w:i/>
          <w:iCs/>
          <w:lang w:bidi="en-US"/>
        </w:rPr>
        <w:t>and</w:t>
      </w:r>
      <w:r>
        <w:rPr>
          <w:rFonts w:hint="cs"/>
          <w:i/>
          <w:iCs/>
          <w:lang w:bidi="en-US"/>
        </w:rPr>
        <w:t xml:space="preserve"> </w:t>
      </w:r>
      <w:r w:rsidRPr="00874E0D">
        <w:rPr>
          <w:rFonts w:hint="cs"/>
          <w:i/>
          <w:iCs/>
          <w:lang w:bidi="en-US"/>
        </w:rPr>
        <w:t>shall</w:t>
      </w:r>
      <w:r>
        <w:rPr>
          <w:rFonts w:hint="cs"/>
          <w:i/>
          <w:iCs/>
          <w:lang w:bidi="en-US"/>
        </w:rPr>
        <w:t xml:space="preserve"> </w:t>
      </w:r>
      <w:r w:rsidRPr="00874E0D">
        <w:rPr>
          <w:rFonts w:hint="cs"/>
          <w:i/>
          <w:iCs/>
          <w:lang w:bidi="en-US"/>
        </w:rPr>
        <w:t>destroy</w:t>
      </w:r>
      <w:r>
        <w:rPr>
          <w:rFonts w:hint="cs"/>
          <w:i/>
          <w:iCs/>
          <w:lang w:bidi="en-US"/>
        </w:rPr>
        <w:t xml:space="preserve"> </w:t>
      </w:r>
      <w:r w:rsidRPr="00874E0D">
        <w:rPr>
          <w:rFonts w:hint="cs"/>
          <w:i/>
          <w:iCs/>
          <w:lang w:bidi="en-US"/>
        </w:rPr>
        <w:t>the</w:t>
      </w:r>
      <w:r>
        <w:rPr>
          <w:rFonts w:hint="cs"/>
          <w:i/>
          <w:iCs/>
          <w:lang w:bidi="en-US"/>
        </w:rPr>
        <w:t xml:space="preserve"> </w:t>
      </w:r>
      <w:r w:rsidRPr="00874E0D">
        <w:rPr>
          <w:rFonts w:hint="cs"/>
          <w:i/>
          <w:iCs/>
          <w:lang w:bidi="en-US"/>
        </w:rPr>
        <w:t>remnant</w:t>
      </w:r>
      <w:r>
        <w:rPr>
          <w:rFonts w:hint="cs"/>
          <w:i/>
          <w:iCs/>
          <w:lang w:bidi="en-US"/>
        </w:rPr>
        <w:t xml:space="preserve"> </w:t>
      </w:r>
      <w:r w:rsidRPr="00874E0D">
        <w:rPr>
          <w:rFonts w:hint="cs"/>
          <w:i/>
          <w:iCs/>
          <w:lang w:bidi="en-US"/>
        </w:rPr>
        <w:t>from</w:t>
      </w:r>
      <w:r>
        <w:rPr>
          <w:rFonts w:hint="cs"/>
          <w:i/>
          <w:iCs/>
          <w:lang w:bidi="en-US"/>
        </w:rPr>
        <w:t xml:space="preserve"> </w:t>
      </w:r>
      <w:r w:rsidRPr="00874E0D">
        <w:rPr>
          <w:rFonts w:hint="cs"/>
          <w:i/>
          <w:iCs/>
          <w:lang w:bidi="en-US"/>
        </w:rPr>
        <w:t>the</w:t>
      </w:r>
      <w:r>
        <w:rPr>
          <w:rFonts w:hint="cs"/>
          <w:i/>
          <w:iCs/>
          <w:lang w:bidi="en-US"/>
        </w:rPr>
        <w:t xml:space="preserve"> </w:t>
      </w:r>
      <w:hyperlink r:id="rId2429" w:history="1">
        <w:r w:rsidRPr="007421C1">
          <w:rPr>
            <w:rStyle w:val="Hyperlink"/>
            <w:rFonts w:hint="cs"/>
            <w:i/>
            <w:iCs/>
            <w:lang w:bidi="en-US"/>
          </w:rPr>
          <w:t>city</w:t>
        </w:r>
      </w:hyperlink>
      <w:r>
        <w:rPr>
          <w:lang w:bidi="en-US"/>
        </w:rPr>
        <w:t xml:space="preserve"> </w:t>
      </w:r>
      <w:r w:rsidRPr="00874E0D">
        <w:rPr>
          <w:lang w:bidi="en-US"/>
        </w:rPr>
        <w:t>(</w:t>
      </w:r>
      <w:r w:rsidRPr="00874E0D">
        <w:rPr>
          <w:rFonts w:hint="cs"/>
          <w:rtl/>
        </w:rPr>
        <w:t>מֵעִיר</w:t>
      </w:r>
      <w:r w:rsidRPr="00874E0D">
        <w:rPr>
          <w:lang w:bidi="en-US"/>
        </w:rPr>
        <w:t>)</w:t>
      </w:r>
      <w:r w:rsidRPr="00874E0D">
        <w:rPr>
          <w:rFonts w:hint="cs"/>
          <w:lang w:bidi="en-US"/>
        </w:rPr>
        <w:t>.</w:t>
      </w:r>
    </w:p>
    <w:p w14:paraId="1EBC0BEA" w14:textId="77777777" w:rsidR="00AB3DD9" w:rsidRPr="00874E0D" w:rsidRDefault="00AB3DD9" w:rsidP="00AB3DD9">
      <w:pPr>
        <w:rPr>
          <w:lang w:bidi="en-US"/>
        </w:rPr>
      </w:pPr>
    </w:p>
    <w:p w14:paraId="2F21E0C8" w14:textId="277B05F2" w:rsidR="00AB3DD9" w:rsidRPr="00874E0D" w:rsidRDefault="00AB3DD9" w:rsidP="00AB3DD9">
      <w:pPr>
        <w:rPr>
          <w:lang w:bidi="en-US"/>
        </w:rPr>
      </w:pPr>
      <w:r w:rsidRPr="00874E0D">
        <w:rPr>
          <w:lang w:bidi="en-US"/>
        </w:rPr>
        <w:t>Which</w:t>
      </w:r>
      <w:r>
        <w:rPr>
          <w:lang w:bidi="en-US"/>
        </w:rPr>
        <w:t xml:space="preserve"> </w:t>
      </w:r>
      <w:r w:rsidRPr="00874E0D">
        <w:rPr>
          <w:lang w:bidi="en-US"/>
        </w:rPr>
        <w:t>is</w:t>
      </w:r>
      <w:r>
        <w:rPr>
          <w:lang w:bidi="en-US"/>
        </w:rPr>
        <w:t xml:space="preserve"> </w:t>
      </w:r>
      <w:hyperlink r:id="rId2430" w:history="1">
        <w:r w:rsidRPr="007421C1">
          <w:rPr>
            <w:rStyle w:val="Hyperlink"/>
            <w:lang w:bidi="en-US"/>
          </w:rPr>
          <w:t>speaking</w:t>
        </w:r>
      </w:hyperlink>
      <w:r>
        <w:rPr>
          <w:lang w:bidi="en-US"/>
        </w:rPr>
        <w:t xml:space="preserve"> </w:t>
      </w:r>
      <w:r w:rsidRPr="00874E0D">
        <w:rPr>
          <w:lang w:bidi="en-US"/>
        </w:rPr>
        <w:t>of</w:t>
      </w:r>
      <w:r>
        <w:rPr>
          <w:lang w:bidi="en-US"/>
        </w:rPr>
        <w:t xml:space="preserve"> </w:t>
      </w:r>
      <w:hyperlink r:id="rId2431" w:history="1">
        <w:r w:rsidRPr="007421C1">
          <w:rPr>
            <w:rStyle w:val="Hyperlink"/>
            <w:lang w:bidi="en-US"/>
          </w:rPr>
          <w:t>Edom</w:t>
        </w:r>
      </w:hyperlink>
      <w:r>
        <w:rPr>
          <w:lang w:bidi="en-US"/>
        </w:rPr>
        <w:t xml:space="preserve"> </w:t>
      </w:r>
      <w:r w:rsidRPr="00874E0D">
        <w:rPr>
          <w:lang w:bidi="en-US"/>
        </w:rPr>
        <w:t>at</w:t>
      </w:r>
      <w:r>
        <w:rPr>
          <w:lang w:bidi="en-US"/>
        </w:rPr>
        <w:t xml:space="preserve"> </w:t>
      </w:r>
      <w:r w:rsidRPr="00874E0D">
        <w:rPr>
          <w:lang w:bidi="en-US"/>
        </w:rPr>
        <w:t>the</w:t>
      </w:r>
      <w:r>
        <w:rPr>
          <w:lang w:bidi="en-US"/>
        </w:rPr>
        <w:t xml:space="preserve"> </w:t>
      </w:r>
      <w:hyperlink r:id="rId2432" w:history="1">
        <w:r w:rsidRPr="007421C1">
          <w:rPr>
            <w:rStyle w:val="Hyperlink"/>
            <w:lang w:bidi="en-US"/>
          </w:rPr>
          <w:t>end of days</w:t>
        </w:r>
      </w:hyperlink>
      <w:r w:rsidRPr="00874E0D">
        <w:rPr>
          <w:lang w:bidi="en-US"/>
        </w:rPr>
        <w:t>.</w:t>
      </w:r>
      <w:r>
        <w:rPr>
          <w:lang w:bidi="en-US"/>
        </w:rPr>
        <w:t xml:space="preserve"> </w:t>
      </w:r>
      <w:r w:rsidRPr="00874E0D">
        <w:rPr>
          <w:lang w:bidi="en-US"/>
        </w:rPr>
        <w:t>So,</w:t>
      </w:r>
      <w:r>
        <w:rPr>
          <w:lang w:bidi="en-US"/>
        </w:rPr>
        <w:t xml:space="preserve"> </w:t>
      </w:r>
      <w:r w:rsidRPr="00874E0D">
        <w:rPr>
          <w:lang w:bidi="en-US"/>
        </w:rPr>
        <w:t>we</w:t>
      </w:r>
      <w:r>
        <w:rPr>
          <w:lang w:bidi="en-US"/>
        </w:rPr>
        <w:t xml:space="preserve"> </w:t>
      </w:r>
      <w:r w:rsidRPr="00874E0D">
        <w:rPr>
          <w:lang w:bidi="en-US"/>
        </w:rPr>
        <w:t>have</w:t>
      </w:r>
      <w:r>
        <w:rPr>
          <w:lang w:bidi="en-US"/>
        </w:rPr>
        <w:t xml:space="preserve"> </w:t>
      </w:r>
      <w:hyperlink r:id="rId2433" w:history="1">
        <w:r w:rsidRPr="007421C1">
          <w:rPr>
            <w:rStyle w:val="Hyperlink"/>
            <w:lang w:bidi="en-US"/>
          </w:rPr>
          <w:t>two</w:t>
        </w:r>
      </w:hyperlink>
      <w:r>
        <w:rPr>
          <w:lang w:bidi="en-US"/>
        </w:rPr>
        <w:t xml:space="preserve"> </w:t>
      </w:r>
      <w:r w:rsidRPr="00874E0D">
        <w:rPr>
          <w:lang w:bidi="en-US"/>
        </w:rPr>
        <w:t>different</w:t>
      </w:r>
      <w:r>
        <w:rPr>
          <w:lang w:bidi="en-US"/>
        </w:rPr>
        <w:t xml:space="preserve"> </w:t>
      </w:r>
      <w:r w:rsidRPr="00874E0D">
        <w:rPr>
          <w:lang w:bidi="en-US"/>
        </w:rPr>
        <w:t>explanations</w:t>
      </w:r>
      <w:r>
        <w:rPr>
          <w:lang w:bidi="en-US"/>
        </w:rPr>
        <w:t xml:space="preserve"> </w:t>
      </w:r>
      <w:r w:rsidRPr="00874E0D">
        <w:rPr>
          <w:lang w:bidi="en-US"/>
        </w:rPr>
        <w:t>on</w:t>
      </w:r>
      <w:r>
        <w:rPr>
          <w:lang w:bidi="en-US"/>
        </w:rPr>
        <w:t xml:space="preserve"> </w:t>
      </w:r>
      <w:r w:rsidRPr="00874E0D">
        <w:rPr>
          <w:lang w:bidi="en-US"/>
        </w:rPr>
        <w:t>Iram.</w:t>
      </w:r>
      <w:r>
        <w:rPr>
          <w:lang w:bidi="en-US"/>
        </w:rPr>
        <w:t xml:space="preserve"> </w:t>
      </w:r>
    </w:p>
    <w:p w14:paraId="41B92B27" w14:textId="77777777" w:rsidR="00AB3DD9" w:rsidRPr="00874E0D" w:rsidRDefault="00AB3DD9" w:rsidP="00AB3DD9">
      <w:pPr>
        <w:rPr>
          <w:lang w:bidi="en-US"/>
        </w:rPr>
      </w:pPr>
    </w:p>
    <w:p w14:paraId="77B9507B" w14:textId="77777777" w:rsidR="00AB3DD9" w:rsidRPr="00874E0D" w:rsidRDefault="00AB3DD9" w:rsidP="00AB3DD9">
      <w:pPr>
        <w:rPr>
          <w:lang w:bidi="en-US"/>
        </w:rPr>
      </w:pPr>
    </w:p>
    <w:p w14:paraId="1B516C4E" w14:textId="77777777" w:rsidR="00AB3DD9" w:rsidRPr="00874E0D" w:rsidRDefault="00AB3DD9" w:rsidP="00AB3DD9">
      <w:pPr>
        <w:jc w:val="center"/>
        <w:rPr>
          <w:lang w:bidi="en-US"/>
        </w:rPr>
      </w:pPr>
      <w:r w:rsidRPr="00874E0D">
        <w:rPr>
          <w:lang w:bidi="en-US"/>
        </w:rPr>
        <w:t>*</w:t>
      </w:r>
      <w:r>
        <w:rPr>
          <w:lang w:bidi="en-US"/>
        </w:rPr>
        <w:t xml:space="preserve"> </w:t>
      </w:r>
      <w:r w:rsidRPr="00874E0D">
        <w:rPr>
          <w:lang w:bidi="en-US"/>
        </w:rPr>
        <w:t>*</w:t>
      </w:r>
      <w:r>
        <w:rPr>
          <w:lang w:bidi="en-US"/>
        </w:rPr>
        <w:t xml:space="preserve"> </w:t>
      </w:r>
      <w:r w:rsidRPr="00874E0D">
        <w:rPr>
          <w:lang w:bidi="en-US"/>
        </w:rPr>
        <w:t>*</w:t>
      </w:r>
    </w:p>
    <w:p w14:paraId="1DB4BC49" w14:textId="77777777" w:rsidR="00AB3DD9" w:rsidRPr="00874E0D" w:rsidRDefault="00AB3DD9" w:rsidP="00AB3DD9">
      <w:pPr>
        <w:rPr>
          <w:lang w:bidi="en-US"/>
        </w:rPr>
      </w:pPr>
    </w:p>
    <w:p w14:paraId="39A80F17" w14:textId="51F94668" w:rsidR="00AB3DD9" w:rsidRPr="00874E0D" w:rsidRDefault="00AB3DD9" w:rsidP="00AB3DD9">
      <w:pPr>
        <w:rPr>
          <w:lang w:bidi="en-US"/>
        </w:rPr>
      </w:pPr>
      <w:r w:rsidRPr="00874E0D">
        <w:rPr>
          <w:lang w:bidi="en-US"/>
        </w:rPr>
        <w:t>Romi</w:t>
      </w:r>
      <w:r>
        <w:rPr>
          <w:lang w:bidi="en-US"/>
        </w:rPr>
        <w:t xml:space="preserve"> </w:t>
      </w:r>
      <w:r w:rsidRPr="00874E0D">
        <w:rPr>
          <w:lang w:bidi="en-US"/>
        </w:rPr>
        <w:t>is</w:t>
      </w:r>
      <w:r>
        <w:rPr>
          <w:lang w:bidi="en-US"/>
        </w:rPr>
        <w:t xml:space="preserve"> </w:t>
      </w:r>
      <w:r w:rsidRPr="00874E0D">
        <w:rPr>
          <w:lang w:bidi="en-US"/>
        </w:rPr>
        <w:t>NOT</w:t>
      </w:r>
      <w:r>
        <w:rPr>
          <w:lang w:bidi="en-US"/>
        </w:rPr>
        <w:t xml:space="preserve"> </w:t>
      </w:r>
      <w:r w:rsidRPr="00874E0D">
        <w:rPr>
          <w:lang w:bidi="en-US"/>
        </w:rPr>
        <w:t>Christianity.</w:t>
      </w:r>
      <w:r>
        <w:rPr>
          <w:lang w:bidi="en-US"/>
        </w:rPr>
        <w:t xml:space="preserve"> </w:t>
      </w:r>
      <w:r w:rsidRPr="00874E0D">
        <w:rPr>
          <w:lang w:bidi="en-US"/>
        </w:rPr>
        <w:t>Romi</w:t>
      </w:r>
      <w:r>
        <w:rPr>
          <w:lang w:bidi="en-US"/>
        </w:rPr>
        <w:t xml:space="preserve"> </w:t>
      </w:r>
      <w:r w:rsidRPr="00874E0D">
        <w:rPr>
          <w:lang w:bidi="en-US"/>
        </w:rPr>
        <w:t>is</w:t>
      </w:r>
      <w:r>
        <w:rPr>
          <w:lang w:bidi="en-US"/>
        </w:rPr>
        <w:t xml:space="preserve"> </w:t>
      </w:r>
      <w:r w:rsidRPr="00874E0D">
        <w:rPr>
          <w:lang w:bidi="en-US"/>
        </w:rPr>
        <w:t>the</w:t>
      </w:r>
      <w:r>
        <w:rPr>
          <w:lang w:bidi="en-US"/>
        </w:rPr>
        <w:t xml:space="preserve"> </w:t>
      </w:r>
      <w:r w:rsidRPr="00874E0D">
        <w:rPr>
          <w:lang w:bidi="en-US"/>
        </w:rPr>
        <w:t>ones</w:t>
      </w:r>
      <w:r>
        <w:rPr>
          <w:lang w:bidi="en-US"/>
        </w:rPr>
        <w:t xml:space="preserve"> </w:t>
      </w:r>
      <w:r w:rsidRPr="00874E0D">
        <w:rPr>
          <w:lang w:bidi="en-US"/>
        </w:rPr>
        <w:t>who</w:t>
      </w:r>
      <w:r>
        <w:rPr>
          <w:lang w:bidi="en-US"/>
        </w:rPr>
        <w:t xml:space="preserve"> </w:t>
      </w:r>
      <w:r w:rsidRPr="00874E0D">
        <w:rPr>
          <w:lang w:bidi="en-US"/>
        </w:rPr>
        <w:t>destroyed</w:t>
      </w:r>
      <w:r>
        <w:rPr>
          <w:lang w:bidi="en-US"/>
        </w:rPr>
        <w:t xml:space="preserve"> </w:t>
      </w:r>
      <w:r w:rsidRPr="00874E0D">
        <w:rPr>
          <w:lang w:bidi="en-US"/>
        </w:rPr>
        <w:t>the</w:t>
      </w:r>
      <w:r>
        <w:rPr>
          <w:lang w:bidi="en-US"/>
        </w:rPr>
        <w:t xml:space="preserve"> </w:t>
      </w:r>
      <w:hyperlink r:id="rId2434" w:history="1">
        <w:r w:rsidRPr="007421C1">
          <w:rPr>
            <w:rStyle w:val="Hyperlink"/>
            <w:lang w:bidi="en-US"/>
          </w:rPr>
          <w:t>Temple</w:t>
        </w:r>
      </w:hyperlink>
      <w:r w:rsidRPr="00874E0D">
        <w:rPr>
          <w:lang w:bidi="en-US"/>
        </w:rPr>
        <w:t>.</w:t>
      </w:r>
      <w:r>
        <w:rPr>
          <w:lang w:bidi="en-US"/>
        </w:rPr>
        <w:t xml:space="preserve"> </w:t>
      </w:r>
      <w:r w:rsidRPr="00874E0D">
        <w:rPr>
          <w:lang w:bidi="en-US"/>
        </w:rPr>
        <w:t>This</w:t>
      </w:r>
      <w:r>
        <w:rPr>
          <w:lang w:bidi="en-US"/>
        </w:rPr>
        <w:t xml:space="preserve"> </w:t>
      </w:r>
      <w:r w:rsidRPr="00874E0D">
        <w:rPr>
          <w:lang w:bidi="en-US"/>
        </w:rPr>
        <w:t>was</w:t>
      </w:r>
      <w:r>
        <w:rPr>
          <w:lang w:bidi="en-US"/>
        </w:rPr>
        <w:t xml:space="preserve"> </w:t>
      </w:r>
      <w:r w:rsidRPr="00874E0D">
        <w:rPr>
          <w:lang w:bidi="en-US"/>
        </w:rPr>
        <w:t>pagan</w:t>
      </w:r>
      <w:r>
        <w:rPr>
          <w:lang w:bidi="en-US"/>
        </w:rPr>
        <w:t xml:space="preserve"> </w:t>
      </w:r>
      <w:r w:rsidRPr="00874E0D">
        <w:rPr>
          <w:lang w:bidi="en-US"/>
        </w:rPr>
        <w:t>Rome.</w:t>
      </w:r>
      <w:r>
        <w:rPr>
          <w:lang w:bidi="en-US"/>
        </w:rPr>
        <w:t xml:space="preserve"> </w:t>
      </w:r>
      <w:r w:rsidRPr="00874E0D">
        <w:rPr>
          <w:lang w:bidi="en-US"/>
        </w:rPr>
        <w:t>Romi</w:t>
      </w:r>
      <w:r>
        <w:rPr>
          <w:lang w:bidi="en-US"/>
        </w:rPr>
        <w:t xml:space="preserve"> </w:t>
      </w:r>
      <w:r w:rsidRPr="00874E0D">
        <w:rPr>
          <w:lang w:bidi="en-US"/>
        </w:rPr>
        <w:t>is</w:t>
      </w:r>
      <w:r>
        <w:rPr>
          <w:lang w:bidi="en-US"/>
        </w:rPr>
        <w:t xml:space="preserve"> </w:t>
      </w:r>
      <w:r w:rsidRPr="00874E0D">
        <w:rPr>
          <w:lang w:bidi="en-US"/>
        </w:rPr>
        <w:t>a</w:t>
      </w:r>
      <w:r>
        <w:rPr>
          <w:lang w:bidi="en-US"/>
        </w:rPr>
        <w:t xml:space="preserve"> </w:t>
      </w:r>
      <w:hyperlink r:id="rId2435" w:history="1">
        <w:r w:rsidRPr="007421C1">
          <w:rPr>
            <w:rStyle w:val="Hyperlink"/>
            <w:lang w:bidi="en-US"/>
          </w:rPr>
          <w:t>secret</w:t>
        </w:r>
      </w:hyperlink>
      <w:r>
        <w:rPr>
          <w:lang w:bidi="en-US"/>
        </w:rPr>
        <w:t xml:space="preserve"> </w:t>
      </w:r>
      <w:r w:rsidRPr="00874E0D">
        <w:rPr>
          <w:lang w:bidi="en-US"/>
        </w:rPr>
        <w:t>govt.</w:t>
      </w:r>
      <w:r>
        <w:rPr>
          <w:lang w:bidi="en-US"/>
        </w:rPr>
        <w:t xml:space="preserve"> </w:t>
      </w:r>
      <w:r w:rsidRPr="00874E0D">
        <w:rPr>
          <w:lang w:bidi="en-US"/>
        </w:rPr>
        <w:t>Think</w:t>
      </w:r>
      <w:r>
        <w:rPr>
          <w:lang w:bidi="en-US"/>
        </w:rPr>
        <w:t xml:space="preserve"> </w:t>
      </w:r>
      <w:r w:rsidRPr="00874E0D">
        <w:rPr>
          <w:lang w:bidi="en-US"/>
        </w:rPr>
        <w:t>freemasons</w:t>
      </w:r>
      <w:r>
        <w:rPr>
          <w:lang w:bidi="en-US"/>
        </w:rPr>
        <w:t xml:space="preserve"> </w:t>
      </w:r>
      <w:r w:rsidRPr="00874E0D">
        <w:rPr>
          <w:lang w:bidi="en-US"/>
        </w:rPr>
        <w:t>et.</w:t>
      </w:r>
      <w:r>
        <w:rPr>
          <w:lang w:bidi="en-US"/>
        </w:rPr>
        <w:t xml:space="preserve"> </w:t>
      </w:r>
      <w:r w:rsidRPr="00874E0D">
        <w:rPr>
          <w:lang w:bidi="en-US"/>
        </w:rPr>
        <w:t>al.</w:t>
      </w:r>
    </w:p>
    <w:p w14:paraId="7F57C5A3" w14:textId="77777777" w:rsidR="00AB3DD9" w:rsidRPr="00874E0D" w:rsidRDefault="00AB3DD9" w:rsidP="00AB3DD9">
      <w:pPr>
        <w:rPr>
          <w:lang w:bidi="en-US"/>
        </w:rPr>
      </w:pPr>
    </w:p>
    <w:p w14:paraId="6545E7B6" w14:textId="630EEF27" w:rsidR="00AB3DD9" w:rsidRPr="00874E0D" w:rsidRDefault="00AB3DD9" w:rsidP="00AB3DD9">
      <w:pPr>
        <w:rPr>
          <w:lang w:bidi="en-US"/>
        </w:rPr>
      </w:pPr>
      <w:r w:rsidRPr="00874E0D">
        <w:rPr>
          <w:lang w:bidi="en-US"/>
        </w:rPr>
        <w:t>In</w:t>
      </w:r>
      <w:r>
        <w:rPr>
          <w:lang w:bidi="en-US"/>
        </w:rPr>
        <w:t xml:space="preserve"> </w:t>
      </w:r>
      <w:r w:rsidRPr="00874E0D">
        <w:rPr>
          <w:lang w:bidi="en-US"/>
        </w:rPr>
        <w:t>the</w:t>
      </w:r>
      <w:r>
        <w:rPr>
          <w:lang w:bidi="en-US"/>
        </w:rPr>
        <w:t xml:space="preserve"> </w:t>
      </w:r>
      <w:hyperlink r:id="rId2436" w:history="1">
        <w:r w:rsidRPr="007421C1">
          <w:rPr>
            <w:rStyle w:val="Hyperlink"/>
            <w:lang w:bidi="en-US"/>
          </w:rPr>
          <w:t>Talmud</w:t>
        </w:r>
      </w:hyperlink>
      <w:r w:rsidRPr="00874E0D">
        <w:rPr>
          <w:lang w:bidi="en-US"/>
        </w:rPr>
        <w:t>,</w:t>
      </w:r>
      <w:r>
        <w:rPr>
          <w:lang w:bidi="en-US"/>
        </w:rPr>
        <w:t xml:space="preserve"> </w:t>
      </w:r>
      <w:r w:rsidRPr="00874E0D">
        <w:rPr>
          <w:lang w:bidi="en-US"/>
        </w:rPr>
        <w:t>malchut</w:t>
      </w:r>
      <w:r>
        <w:rPr>
          <w:lang w:bidi="en-US"/>
        </w:rPr>
        <w:t xml:space="preserve"> </w:t>
      </w:r>
      <w:r w:rsidRPr="00874E0D">
        <w:rPr>
          <w:lang w:bidi="en-US"/>
        </w:rPr>
        <w:t>is</w:t>
      </w:r>
      <w:r>
        <w:rPr>
          <w:lang w:bidi="en-US"/>
        </w:rPr>
        <w:t xml:space="preserve"> </w:t>
      </w:r>
      <w:r w:rsidRPr="00874E0D">
        <w:rPr>
          <w:lang w:bidi="en-US"/>
        </w:rPr>
        <w:t>talking</w:t>
      </w:r>
      <w:r>
        <w:rPr>
          <w:lang w:bidi="en-US"/>
        </w:rPr>
        <w:t xml:space="preserve"> </w:t>
      </w:r>
      <w:r w:rsidRPr="00874E0D">
        <w:rPr>
          <w:lang w:bidi="en-US"/>
        </w:rPr>
        <w:t>about</w:t>
      </w:r>
      <w:r>
        <w:rPr>
          <w:lang w:bidi="en-US"/>
        </w:rPr>
        <w:t xml:space="preserve"> </w:t>
      </w:r>
      <w:r w:rsidRPr="00874E0D">
        <w:rPr>
          <w:lang w:bidi="en-US"/>
        </w:rPr>
        <w:t>Romi.</w:t>
      </w:r>
    </w:p>
    <w:p w14:paraId="45D727BB" w14:textId="77777777" w:rsidR="00AB3DD9" w:rsidRPr="00874E0D" w:rsidRDefault="00AB3DD9" w:rsidP="00AB3DD9">
      <w:pPr>
        <w:rPr>
          <w:lang w:bidi="en-US"/>
        </w:rPr>
      </w:pPr>
    </w:p>
    <w:p w14:paraId="6A1BF903" w14:textId="77777777" w:rsidR="00AB3DD9" w:rsidRPr="00874E0D" w:rsidRDefault="00AB3DD9" w:rsidP="00AB3DD9">
      <w:pPr>
        <w:rPr>
          <w:lang w:bidi="en-US"/>
        </w:rPr>
      </w:pPr>
      <w:r w:rsidRPr="00874E0D">
        <w:rPr>
          <w:lang w:bidi="en-US"/>
        </w:rPr>
        <w:t>The</w:t>
      </w:r>
      <w:r>
        <w:rPr>
          <w:lang w:bidi="en-US"/>
        </w:rPr>
        <w:t xml:space="preserve"> </w:t>
      </w:r>
      <w:r w:rsidRPr="00874E0D">
        <w:rPr>
          <w:lang w:bidi="en-US"/>
        </w:rPr>
        <w:t>Vatican</w:t>
      </w:r>
      <w:r>
        <w:rPr>
          <w:lang w:bidi="en-US"/>
        </w:rPr>
        <w:t xml:space="preserve"> </w:t>
      </w:r>
      <w:r w:rsidRPr="00874E0D">
        <w:rPr>
          <w:lang w:bidi="en-US"/>
        </w:rPr>
        <w:t>is</w:t>
      </w:r>
      <w:r>
        <w:rPr>
          <w:lang w:bidi="en-US"/>
        </w:rPr>
        <w:t xml:space="preserve"> </w:t>
      </w:r>
      <w:r w:rsidRPr="00874E0D">
        <w:rPr>
          <w:lang w:bidi="en-US"/>
        </w:rPr>
        <w:t>Luciferian.</w:t>
      </w:r>
    </w:p>
    <w:p w14:paraId="4E2CDE40" w14:textId="77777777" w:rsidR="00AB3DD9" w:rsidRPr="00874E0D" w:rsidRDefault="00AB3DD9" w:rsidP="00AB3DD9">
      <w:pPr>
        <w:rPr>
          <w:lang w:bidi="en-US"/>
        </w:rPr>
      </w:pPr>
    </w:p>
    <w:p w14:paraId="2A572840" w14:textId="77777777" w:rsidR="00AB3DD9" w:rsidRPr="00874E0D" w:rsidRDefault="00AB3DD9" w:rsidP="00AB3DD9">
      <w:pPr>
        <w:pStyle w:val="Heading2"/>
        <w:rPr>
          <w:lang w:bidi="en-US"/>
        </w:rPr>
      </w:pPr>
      <w:bookmarkStart w:id="123" w:name="_Toc41831499"/>
      <w:bookmarkStart w:id="124" w:name="_Toc42873819"/>
      <w:bookmarkStart w:id="125" w:name="_Toc43186955"/>
      <w:bookmarkStart w:id="126" w:name="_Toc43999939"/>
      <w:bookmarkStart w:id="127" w:name="_Toc45617125"/>
      <w:r w:rsidRPr="00874E0D">
        <w:rPr>
          <w:lang w:bidi="en-US"/>
        </w:rPr>
        <w:t>Gates</w:t>
      </w:r>
      <w:r>
        <w:rPr>
          <w:lang w:bidi="en-US"/>
        </w:rPr>
        <w:t xml:space="preserve"> </w:t>
      </w:r>
      <w:r w:rsidRPr="00874E0D">
        <w:rPr>
          <w:lang w:bidi="en-US"/>
        </w:rPr>
        <w:t>of</w:t>
      </w:r>
      <w:r>
        <w:rPr>
          <w:lang w:bidi="en-US"/>
        </w:rPr>
        <w:t xml:space="preserve"> </w:t>
      </w:r>
      <w:r w:rsidRPr="00874E0D">
        <w:rPr>
          <w:lang w:bidi="en-US"/>
        </w:rPr>
        <w:t>Rome</w:t>
      </w:r>
      <w:bookmarkEnd w:id="123"/>
      <w:bookmarkEnd w:id="124"/>
      <w:bookmarkEnd w:id="125"/>
      <w:bookmarkEnd w:id="126"/>
      <w:bookmarkEnd w:id="127"/>
    </w:p>
    <w:p w14:paraId="6CAFE169" w14:textId="77777777" w:rsidR="00AB3DD9" w:rsidRPr="00874E0D" w:rsidRDefault="00AB3DD9" w:rsidP="00AB3DD9">
      <w:pPr>
        <w:rPr>
          <w:lang w:bidi="en-US"/>
        </w:rPr>
      </w:pPr>
    </w:p>
    <w:p w14:paraId="326761E5" w14:textId="2B6B0D50" w:rsidR="00AB3DD9" w:rsidRPr="00874E0D" w:rsidRDefault="00AB3DD9" w:rsidP="00AB3DD9">
      <w:pPr>
        <w:rPr>
          <w:lang w:bidi="en-US"/>
        </w:rPr>
      </w:pPr>
      <w:r w:rsidRPr="00874E0D">
        <w:rPr>
          <w:lang w:bidi="en-US"/>
        </w:rPr>
        <w:t>The</w:t>
      </w:r>
      <w:r>
        <w:rPr>
          <w:lang w:bidi="en-US"/>
        </w:rPr>
        <w:t xml:space="preserve"> </w:t>
      </w:r>
      <w:hyperlink r:id="rId2437" w:history="1">
        <w:r w:rsidRPr="007421C1">
          <w:rPr>
            <w:rStyle w:val="Hyperlink"/>
            <w:lang w:bidi="en-US"/>
          </w:rPr>
          <w:t>Talmud</w:t>
        </w:r>
      </w:hyperlink>
      <w:r>
        <w:rPr>
          <w:lang w:bidi="en-US"/>
        </w:rPr>
        <w:t xml:space="preserve"> </w:t>
      </w:r>
      <w:r w:rsidRPr="00874E0D">
        <w:rPr>
          <w:lang w:bidi="en-US"/>
        </w:rPr>
        <w:t>says</w:t>
      </w:r>
      <w:r>
        <w:rPr>
          <w:lang w:bidi="en-US"/>
        </w:rPr>
        <w:t xml:space="preserve"> </w:t>
      </w:r>
      <w:r w:rsidRPr="00874E0D">
        <w:rPr>
          <w:lang w:bidi="en-US"/>
        </w:rPr>
        <w:t>the</w:t>
      </w:r>
      <w:r>
        <w:rPr>
          <w:lang w:bidi="en-US"/>
        </w:rPr>
        <w:t xml:space="preserve"> </w:t>
      </w:r>
      <w:hyperlink r:id="rId2438" w:history="1">
        <w:r w:rsidRPr="007421C1">
          <w:rPr>
            <w:rStyle w:val="Hyperlink"/>
            <w:lang w:bidi="en-US"/>
          </w:rPr>
          <w:t>Mashiach</w:t>
        </w:r>
      </w:hyperlink>
      <w:r>
        <w:rPr>
          <w:lang w:bidi="en-US"/>
        </w:rPr>
        <w:t xml:space="preserve"> </w:t>
      </w:r>
      <w:r w:rsidRPr="00874E0D">
        <w:rPr>
          <w:lang w:bidi="en-US"/>
        </w:rPr>
        <w:t>is</w:t>
      </w:r>
      <w:r>
        <w:rPr>
          <w:lang w:bidi="en-US"/>
        </w:rPr>
        <w:t xml:space="preserve"> </w:t>
      </w:r>
      <w:r w:rsidRPr="00874E0D">
        <w:rPr>
          <w:lang w:bidi="en-US"/>
        </w:rPr>
        <w:t>concealed</w:t>
      </w:r>
      <w:r>
        <w:rPr>
          <w:lang w:bidi="en-US"/>
        </w:rPr>
        <w:t xml:space="preserve"> </w:t>
      </w:r>
      <w:r w:rsidRPr="00874E0D">
        <w:rPr>
          <w:lang w:bidi="en-US"/>
        </w:rPr>
        <w:t>at</w:t>
      </w:r>
      <w:r>
        <w:rPr>
          <w:lang w:bidi="en-US"/>
        </w:rPr>
        <w:t xml:space="preserve"> </w:t>
      </w:r>
      <w:r w:rsidRPr="00874E0D">
        <w:rPr>
          <w:lang w:bidi="en-US"/>
        </w:rPr>
        <w:t>the</w:t>
      </w:r>
      <w:r>
        <w:rPr>
          <w:lang w:bidi="en-US"/>
        </w:rPr>
        <w:t xml:space="preserve"> </w:t>
      </w:r>
      <w:r w:rsidRPr="00874E0D">
        <w:rPr>
          <w:lang w:bidi="en-US"/>
        </w:rPr>
        <w:t>gate,</w:t>
      </w:r>
      <w:r>
        <w:rPr>
          <w:lang w:bidi="en-US"/>
        </w:rPr>
        <w:t xml:space="preserve"> </w:t>
      </w:r>
      <w:r w:rsidRPr="00874E0D">
        <w:rPr>
          <w:lang w:bidi="en-US"/>
        </w:rPr>
        <w:t>among</w:t>
      </w:r>
      <w:r>
        <w:rPr>
          <w:lang w:bidi="en-US"/>
        </w:rPr>
        <w:t xml:space="preserve"> </w:t>
      </w:r>
      <w:r w:rsidRPr="00874E0D">
        <w:rPr>
          <w:lang w:bidi="en-US"/>
        </w:rPr>
        <w:t>lepers.</w:t>
      </w:r>
      <w:r>
        <w:rPr>
          <w:lang w:bidi="en-US"/>
        </w:rPr>
        <w:t xml:space="preserve"> </w:t>
      </w:r>
      <w:r w:rsidRPr="00874E0D">
        <w:rPr>
          <w:lang w:bidi="en-US"/>
        </w:rPr>
        <w:t>The</w:t>
      </w:r>
      <w:r>
        <w:rPr>
          <w:lang w:bidi="en-US"/>
        </w:rPr>
        <w:t xml:space="preserve"> </w:t>
      </w:r>
      <w:r w:rsidRPr="00874E0D">
        <w:rPr>
          <w:lang w:bidi="en-US"/>
        </w:rPr>
        <w:t>Vilna</w:t>
      </w:r>
      <w:r>
        <w:rPr>
          <w:lang w:bidi="en-US"/>
        </w:rPr>
        <w:t xml:space="preserve"> </w:t>
      </w:r>
      <w:r w:rsidRPr="00874E0D">
        <w:rPr>
          <w:lang w:bidi="en-US"/>
        </w:rPr>
        <w:t>Gaon</w:t>
      </w:r>
      <w:r>
        <w:rPr>
          <w:lang w:bidi="en-US"/>
        </w:rPr>
        <w:t xml:space="preserve"> </w:t>
      </w:r>
      <w:r w:rsidRPr="00874E0D">
        <w:rPr>
          <w:lang w:bidi="en-US"/>
        </w:rPr>
        <w:t>emends</w:t>
      </w:r>
      <w:r>
        <w:rPr>
          <w:lang w:bidi="en-US"/>
        </w:rPr>
        <w:t xml:space="preserve"> </w:t>
      </w:r>
      <w:r w:rsidRPr="00874E0D">
        <w:rPr>
          <w:lang w:bidi="en-US"/>
        </w:rPr>
        <w:t>the</w:t>
      </w:r>
      <w:r>
        <w:rPr>
          <w:lang w:bidi="en-US"/>
        </w:rPr>
        <w:t xml:space="preserve"> </w:t>
      </w:r>
      <w:r w:rsidRPr="00874E0D">
        <w:rPr>
          <w:lang w:bidi="en-US"/>
        </w:rPr>
        <w:t>text</w:t>
      </w:r>
      <w:r>
        <w:rPr>
          <w:lang w:bidi="en-US"/>
        </w:rPr>
        <w:t xml:space="preserve"> </w:t>
      </w:r>
      <w:r w:rsidRPr="00874E0D">
        <w:rPr>
          <w:lang w:bidi="en-US"/>
        </w:rPr>
        <w:t>to</w:t>
      </w:r>
      <w:r>
        <w:rPr>
          <w:lang w:bidi="en-US"/>
        </w:rPr>
        <w:t xml:space="preserve"> </w:t>
      </w:r>
      <w:r w:rsidRPr="00874E0D">
        <w:rPr>
          <w:lang w:bidi="en-US"/>
        </w:rPr>
        <w:t>read</w:t>
      </w:r>
      <w:r>
        <w:rPr>
          <w:lang w:bidi="en-US"/>
        </w:rPr>
        <w:t xml:space="preserve"> </w:t>
      </w:r>
      <w:r w:rsidRPr="00874E0D">
        <w:rPr>
          <w:lang w:bidi="en-US"/>
        </w:rPr>
        <w:t>apitcha</w:t>
      </w:r>
      <w:r>
        <w:rPr>
          <w:lang w:bidi="en-US"/>
        </w:rPr>
        <w:t xml:space="preserve"> </w:t>
      </w:r>
      <w:r w:rsidRPr="00874E0D">
        <w:rPr>
          <w:lang w:bidi="en-US"/>
        </w:rPr>
        <w:t>d’Romi</w:t>
      </w:r>
      <w:r>
        <w:rPr>
          <w:lang w:bidi="en-US"/>
        </w:rPr>
        <w:t xml:space="preserve"> </w:t>
      </w:r>
      <w:r w:rsidRPr="00874E0D">
        <w:rPr>
          <w:lang w:bidi="en-US"/>
        </w:rPr>
        <w:t>(</w:t>
      </w:r>
      <w:r w:rsidRPr="00874E0D">
        <w:rPr>
          <w:rtl/>
          <w:lang w:bidi="he-IL"/>
        </w:rPr>
        <w:t>אפתחא</w:t>
      </w:r>
      <w:r>
        <w:rPr>
          <w:rtl/>
          <w:lang w:bidi="he-IL"/>
        </w:rPr>
        <w:t xml:space="preserve"> </w:t>
      </w:r>
      <w:r w:rsidRPr="00874E0D">
        <w:rPr>
          <w:rtl/>
          <w:lang w:bidi="he-IL"/>
        </w:rPr>
        <w:t>דרומי</w:t>
      </w:r>
      <w:r w:rsidRPr="00874E0D">
        <w:rPr>
          <w:lang w:bidi="en-US"/>
        </w:rPr>
        <w:t>),</w:t>
      </w:r>
      <w:r>
        <w:rPr>
          <w:lang w:bidi="en-US"/>
        </w:rPr>
        <w:t xml:space="preserve"> </w:t>
      </w:r>
      <w:r w:rsidRPr="00874E0D">
        <w:rPr>
          <w:lang w:bidi="en-US"/>
        </w:rPr>
        <w:t>at</w:t>
      </w:r>
      <w:r>
        <w:rPr>
          <w:lang w:bidi="en-US"/>
        </w:rPr>
        <w:t xml:space="preserve"> </w:t>
      </w:r>
      <w:r w:rsidRPr="00874E0D">
        <w:rPr>
          <w:lang w:bidi="en-US"/>
        </w:rPr>
        <w:t>the</w:t>
      </w:r>
      <w:r>
        <w:rPr>
          <w:lang w:bidi="en-US"/>
        </w:rPr>
        <w:t xml:space="preserve"> </w:t>
      </w:r>
      <w:r w:rsidRPr="00874E0D">
        <w:rPr>
          <w:lang w:bidi="en-US"/>
        </w:rPr>
        <w:t>“Gate</w:t>
      </w:r>
      <w:r>
        <w:rPr>
          <w:lang w:bidi="en-US"/>
        </w:rPr>
        <w:t xml:space="preserve"> </w:t>
      </w:r>
      <w:r w:rsidRPr="00874E0D">
        <w:rPr>
          <w:lang w:bidi="en-US"/>
        </w:rPr>
        <w:t>of</w:t>
      </w:r>
      <w:r>
        <w:rPr>
          <w:lang w:bidi="en-US"/>
        </w:rPr>
        <w:t xml:space="preserve"> </w:t>
      </w:r>
      <w:r w:rsidRPr="00874E0D">
        <w:rPr>
          <w:lang w:bidi="en-US"/>
        </w:rPr>
        <w:t>Rome.”</w:t>
      </w:r>
      <w:r>
        <w:rPr>
          <w:lang w:bidi="en-US"/>
        </w:rPr>
        <w:t xml:space="preserve"> </w:t>
      </w:r>
      <w:r w:rsidRPr="00874E0D">
        <w:rPr>
          <w:lang w:bidi="en-US"/>
        </w:rPr>
        <w:t>Rome</w:t>
      </w:r>
      <w:r>
        <w:rPr>
          <w:lang w:bidi="en-US"/>
        </w:rPr>
        <w:t xml:space="preserve"> </w:t>
      </w:r>
      <w:r w:rsidRPr="00874E0D">
        <w:rPr>
          <w:lang w:bidi="en-US"/>
        </w:rPr>
        <w:t>is</w:t>
      </w:r>
      <w:r>
        <w:rPr>
          <w:lang w:bidi="en-US"/>
        </w:rPr>
        <w:t xml:space="preserve"> </w:t>
      </w:r>
      <w:r w:rsidRPr="00874E0D">
        <w:rPr>
          <w:lang w:bidi="en-US"/>
        </w:rPr>
        <w:t>a</w:t>
      </w:r>
      <w:r>
        <w:rPr>
          <w:lang w:bidi="en-US"/>
        </w:rPr>
        <w:t xml:space="preserve"> </w:t>
      </w:r>
      <w:r w:rsidRPr="00874E0D">
        <w:rPr>
          <w:lang w:bidi="en-US"/>
        </w:rPr>
        <w:t>term</w:t>
      </w:r>
      <w:r>
        <w:rPr>
          <w:lang w:bidi="en-US"/>
        </w:rPr>
        <w:t xml:space="preserve"> </w:t>
      </w:r>
      <w:r w:rsidRPr="00874E0D">
        <w:rPr>
          <w:lang w:bidi="en-US"/>
        </w:rPr>
        <w:t>for</w:t>
      </w:r>
      <w:r>
        <w:rPr>
          <w:lang w:bidi="en-US"/>
        </w:rPr>
        <w:t xml:space="preserve"> </w:t>
      </w:r>
      <w:r w:rsidRPr="00874E0D">
        <w:rPr>
          <w:lang w:bidi="en-US"/>
        </w:rPr>
        <w:t>Christianity,</w:t>
      </w:r>
      <w:r>
        <w:rPr>
          <w:lang w:bidi="en-US"/>
        </w:rPr>
        <w:t xml:space="preserve"> </w:t>
      </w:r>
      <w:r w:rsidRPr="00874E0D">
        <w:rPr>
          <w:lang w:bidi="en-US"/>
        </w:rPr>
        <w:t>at</w:t>
      </w:r>
      <w:r>
        <w:rPr>
          <w:lang w:bidi="en-US"/>
        </w:rPr>
        <w:t xml:space="preserve"> </w:t>
      </w:r>
      <w:r w:rsidRPr="00874E0D">
        <w:rPr>
          <w:lang w:bidi="en-US"/>
        </w:rPr>
        <w:t>it</w:t>
      </w:r>
      <w:r>
        <w:rPr>
          <w:lang w:bidi="en-US"/>
        </w:rPr>
        <w:t xml:space="preserve"> </w:t>
      </w:r>
      <w:r w:rsidRPr="00874E0D">
        <w:rPr>
          <w:lang w:bidi="en-US"/>
        </w:rPr>
        <w:t>is</w:t>
      </w:r>
      <w:r>
        <w:rPr>
          <w:lang w:bidi="en-US"/>
        </w:rPr>
        <w:t xml:space="preserve"> </w:t>
      </w:r>
      <w:r w:rsidRPr="00874E0D">
        <w:rPr>
          <w:lang w:bidi="en-US"/>
        </w:rPr>
        <w:t>important</w:t>
      </w:r>
      <w:r>
        <w:rPr>
          <w:lang w:bidi="en-US"/>
        </w:rPr>
        <w:t xml:space="preserve"> </w:t>
      </w:r>
      <w:r w:rsidRPr="00874E0D">
        <w:rPr>
          <w:lang w:bidi="en-US"/>
        </w:rPr>
        <w:t>to</w:t>
      </w:r>
      <w:r>
        <w:rPr>
          <w:lang w:bidi="en-US"/>
        </w:rPr>
        <w:t xml:space="preserve"> </w:t>
      </w:r>
      <w:r w:rsidRPr="00874E0D">
        <w:rPr>
          <w:lang w:bidi="en-US"/>
        </w:rPr>
        <w:t>note</w:t>
      </w:r>
      <w:r>
        <w:rPr>
          <w:lang w:bidi="en-US"/>
        </w:rPr>
        <w:t xml:space="preserve"> </w:t>
      </w:r>
      <w:r w:rsidRPr="00874E0D">
        <w:rPr>
          <w:lang w:bidi="en-US"/>
        </w:rPr>
        <w:t>he</w:t>
      </w:r>
      <w:r>
        <w:rPr>
          <w:lang w:bidi="en-US"/>
        </w:rPr>
        <w:t xml:space="preserve"> </w:t>
      </w:r>
      <w:r w:rsidRPr="00874E0D">
        <w:rPr>
          <w:lang w:bidi="en-US"/>
        </w:rPr>
        <w:t>is</w:t>
      </w:r>
      <w:r>
        <w:rPr>
          <w:lang w:bidi="en-US"/>
        </w:rPr>
        <w:t xml:space="preserve"> </w:t>
      </w:r>
      <w:hyperlink r:id="rId2439" w:history="1">
        <w:r w:rsidRPr="007421C1">
          <w:rPr>
            <w:rStyle w:val="Hyperlink"/>
            <w:lang w:bidi="en-US"/>
          </w:rPr>
          <w:t>sitting</w:t>
        </w:r>
      </w:hyperlink>
      <w:r>
        <w:rPr>
          <w:lang w:bidi="en-US"/>
        </w:rPr>
        <w:t xml:space="preserve"> </w:t>
      </w:r>
      <w:r w:rsidRPr="00874E0D">
        <w:rPr>
          <w:lang w:bidi="en-US"/>
        </w:rPr>
        <w:t>on</w:t>
      </w:r>
      <w:r>
        <w:rPr>
          <w:lang w:bidi="en-US"/>
        </w:rPr>
        <w:t xml:space="preserve"> </w:t>
      </w:r>
      <w:r w:rsidRPr="00874E0D">
        <w:rPr>
          <w:lang w:bidi="en-US"/>
        </w:rPr>
        <w:t>the</w:t>
      </w:r>
      <w:r>
        <w:rPr>
          <w:lang w:bidi="en-US"/>
        </w:rPr>
        <w:t xml:space="preserve"> </w:t>
      </w:r>
      <w:r w:rsidRPr="00874E0D">
        <w:rPr>
          <w:lang w:bidi="en-US"/>
        </w:rPr>
        <w:t>outside.</w:t>
      </w:r>
      <w:r>
        <w:rPr>
          <w:lang w:bidi="en-US"/>
        </w:rPr>
        <w:t xml:space="preserve"> </w:t>
      </w:r>
      <w:r w:rsidRPr="00874E0D">
        <w:rPr>
          <w:lang w:bidi="en-US"/>
        </w:rPr>
        <w:t>From</w:t>
      </w:r>
      <w:r>
        <w:rPr>
          <w:lang w:bidi="en-US"/>
        </w:rPr>
        <w:t xml:space="preserve"> </w:t>
      </w:r>
      <w:r w:rsidRPr="00874E0D">
        <w:rPr>
          <w:lang w:bidi="en-US"/>
        </w:rPr>
        <w:t>a</w:t>
      </w:r>
      <w:r>
        <w:rPr>
          <w:lang w:bidi="en-US"/>
        </w:rPr>
        <w:t xml:space="preserve"> </w:t>
      </w:r>
      <w:r w:rsidRPr="00874E0D">
        <w:rPr>
          <w:lang w:bidi="en-US"/>
        </w:rPr>
        <w:t>distance,</w:t>
      </w:r>
      <w:r>
        <w:rPr>
          <w:lang w:bidi="en-US"/>
        </w:rPr>
        <w:t xml:space="preserve"> </w:t>
      </w:r>
      <w:r w:rsidRPr="00874E0D">
        <w:rPr>
          <w:lang w:bidi="en-US"/>
        </w:rPr>
        <w:t>he</w:t>
      </w:r>
      <w:r>
        <w:rPr>
          <w:lang w:bidi="en-US"/>
        </w:rPr>
        <w:t xml:space="preserve"> </w:t>
      </w:r>
      <w:r w:rsidRPr="00874E0D">
        <w:rPr>
          <w:lang w:bidi="en-US"/>
        </w:rPr>
        <w:t>may</w:t>
      </w:r>
      <w:r>
        <w:rPr>
          <w:lang w:bidi="en-US"/>
        </w:rPr>
        <w:t xml:space="preserve"> </w:t>
      </w:r>
      <w:r w:rsidRPr="00874E0D">
        <w:rPr>
          <w:lang w:bidi="en-US"/>
        </w:rPr>
        <w:t>appear</w:t>
      </w:r>
      <w:r>
        <w:rPr>
          <w:lang w:bidi="en-US"/>
        </w:rPr>
        <w:t xml:space="preserve"> </w:t>
      </w:r>
      <w:r w:rsidRPr="00874E0D">
        <w:rPr>
          <w:lang w:bidi="en-US"/>
        </w:rPr>
        <w:t>to</w:t>
      </w:r>
      <w:r>
        <w:rPr>
          <w:lang w:bidi="en-US"/>
        </w:rPr>
        <w:t xml:space="preserve"> </w:t>
      </w:r>
      <w:r w:rsidRPr="00874E0D">
        <w:rPr>
          <w:lang w:bidi="en-US"/>
        </w:rPr>
        <w:t>be</w:t>
      </w:r>
      <w:r>
        <w:rPr>
          <w:lang w:bidi="en-US"/>
        </w:rPr>
        <w:t xml:space="preserve"> </w:t>
      </w:r>
      <w:r w:rsidRPr="00874E0D">
        <w:rPr>
          <w:lang w:bidi="en-US"/>
        </w:rPr>
        <w:t>a</w:t>
      </w:r>
      <w:r>
        <w:rPr>
          <w:lang w:bidi="en-US"/>
        </w:rPr>
        <w:t xml:space="preserve"> </w:t>
      </w:r>
      <w:r w:rsidRPr="00874E0D">
        <w:rPr>
          <w:lang w:bidi="en-US"/>
        </w:rPr>
        <w:t>part</w:t>
      </w:r>
      <w:r>
        <w:rPr>
          <w:lang w:bidi="en-US"/>
        </w:rPr>
        <w:t xml:space="preserve"> </w:t>
      </w:r>
      <w:r w:rsidRPr="00874E0D">
        <w:rPr>
          <w:lang w:bidi="en-US"/>
        </w:rPr>
        <w:t>of</w:t>
      </w:r>
      <w:r>
        <w:rPr>
          <w:lang w:bidi="en-US"/>
        </w:rPr>
        <w:t xml:space="preserve"> </w:t>
      </w:r>
      <w:r w:rsidRPr="00874E0D">
        <w:rPr>
          <w:lang w:bidi="en-US"/>
        </w:rPr>
        <w:t>it,</w:t>
      </w:r>
      <w:r>
        <w:rPr>
          <w:lang w:bidi="en-US"/>
        </w:rPr>
        <w:t xml:space="preserve"> </w:t>
      </w:r>
      <w:r w:rsidRPr="00874E0D">
        <w:rPr>
          <w:lang w:bidi="en-US"/>
        </w:rPr>
        <w:t>but</w:t>
      </w:r>
      <w:r>
        <w:rPr>
          <w:lang w:bidi="en-US"/>
        </w:rPr>
        <w:t xml:space="preserve"> </w:t>
      </w:r>
      <w:r w:rsidRPr="00874E0D">
        <w:rPr>
          <w:lang w:bidi="en-US"/>
        </w:rPr>
        <w:t>like</w:t>
      </w:r>
      <w:r>
        <w:rPr>
          <w:lang w:bidi="en-US"/>
        </w:rPr>
        <w:t xml:space="preserve"> </w:t>
      </w:r>
      <w:r w:rsidRPr="00874E0D">
        <w:rPr>
          <w:lang w:bidi="en-US"/>
        </w:rPr>
        <w:t>a</w:t>
      </w:r>
      <w:r>
        <w:rPr>
          <w:lang w:bidi="en-US"/>
        </w:rPr>
        <w:t xml:space="preserve"> </w:t>
      </w:r>
      <w:r w:rsidRPr="00874E0D">
        <w:rPr>
          <w:lang w:bidi="en-US"/>
        </w:rPr>
        <w:t>leper,</w:t>
      </w:r>
      <w:r>
        <w:rPr>
          <w:lang w:bidi="en-US"/>
        </w:rPr>
        <w:t xml:space="preserve"> </w:t>
      </w:r>
      <w:r w:rsidRPr="00874E0D">
        <w:rPr>
          <w:lang w:bidi="en-US"/>
        </w:rPr>
        <w:t>we</w:t>
      </w:r>
      <w:r>
        <w:rPr>
          <w:lang w:bidi="en-US"/>
        </w:rPr>
        <w:t xml:space="preserve"> </w:t>
      </w:r>
      <w:r w:rsidRPr="00874E0D">
        <w:rPr>
          <w:lang w:bidi="en-US"/>
        </w:rPr>
        <w:t>have</w:t>
      </w:r>
      <w:r>
        <w:rPr>
          <w:lang w:bidi="en-US"/>
        </w:rPr>
        <w:t xml:space="preserve"> </w:t>
      </w:r>
      <w:r w:rsidRPr="00874E0D">
        <w:rPr>
          <w:lang w:bidi="en-US"/>
        </w:rPr>
        <w:t>turned</w:t>
      </w:r>
      <w:r>
        <w:rPr>
          <w:lang w:bidi="en-US"/>
        </w:rPr>
        <w:t xml:space="preserve"> </w:t>
      </w:r>
      <w:r w:rsidRPr="00874E0D">
        <w:rPr>
          <w:lang w:bidi="en-US"/>
        </w:rPr>
        <w:t>our</w:t>
      </w:r>
      <w:r>
        <w:rPr>
          <w:lang w:bidi="en-US"/>
        </w:rPr>
        <w:t xml:space="preserve"> </w:t>
      </w:r>
      <w:hyperlink r:id="rId2440" w:history="1">
        <w:r w:rsidRPr="007421C1">
          <w:rPr>
            <w:rStyle w:val="Hyperlink"/>
            <w:lang w:bidi="en-US"/>
          </w:rPr>
          <w:t>face</w:t>
        </w:r>
      </w:hyperlink>
      <w:r>
        <w:rPr>
          <w:lang w:bidi="en-US"/>
        </w:rPr>
        <w:t xml:space="preserve"> </w:t>
      </w:r>
      <w:r w:rsidRPr="00874E0D">
        <w:rPr>
          <w:lang w:bidi="en-US"/>
        </w:rPr>
        <w:t>from</w:t>
      </w:r>
      <w:r>
        <w:rPr>
          <w:lang w:bidi="en-US"/>
        </w:rPr>
        <w:t xml:space="preserve"> </w:t>
      </w:r>
      <w:r w:rsidRPr="00874E0D">
        <w:rPr>
          <w:lang w:bidi="en-US"/>
        </w:rPr>
        <w:t>him,</w:t>
      </w:r>
      <w:r>
        <w:rPr>
          <w:lang w:bidi="en-US"/>
        </w:rPr>
        <w:t xml:space="preserve"> </w:t>
      </w:r>
      <w:r w:rsidRPr="00874E0D">
        <w:rPr>
          <w:lang w:bidi="en-US"/>
        </w:rPr>
        <w:t>considering</w:t>
      </w:r>
      <w:r>
        <w:rPr>
          <w:lang w:bidi="en-US"/>
        </w:rPr>
        <w:t xml:space="preserve"> </w:t>
      </w:r>
      <w:r w:rsidRPr="00874E0D">
        <w:rPr>
          <w:lang w:bidi="en-US"/>
        </w:rPr>
        <w:t>him</w:t>
      </w:r>
      <w:r>
        <w:rPr>
          <w:lang w:bidi="en-US"/>
        </w:rPr>
        <w:t xml:space="preserve"> </w:t>
      </w:r>
      <w:r w:rsidRPr="00874E0D">
        <w:rPr>
          <w:lang w:bidi="en-US"/>
        </w:rPr>
        <w:t>smitten</w:t>
      </w:r>
      <w:r>
        <w:rPr>
          <w:lang w:bidi="en-US"/>
        </w:rPr>
        <w:t xml:space="preserve"> </w:t>
      </w:r>
      <w:r w:rsidRPr="00874E0D">
        <w:rPr>
          <w:lang w:bidi="en-US"/>
        </w:rPr>
        <w:t>and</w:t>
      </w:r>
      <w:r>
        <w:rPr>
          <w:lang w:bidi="en-US"/>
        </w:rPr>
        <w:t xml:space="preserve"> </w:t>
      </w:r>
      <w:r w:rsidRPr="00874E0D">
        <w:rPr>
          <w:lang w:bidi="en-US"/>
        </w:rPr>
        <w:t>afflicted.</w:t>
      </w:r>
      <w:r>
        <w:rPr>
          <w:lang w:bidi="en-US"/>
        </w:rPr>
        <w:t xml:space="preserve"> </w:t>
      </w:r>
      <w:r w:rsidRPr="00874E0D">
        <w:rPr>
          <w:lang w:bidi="en-US"/>
        </w:rPr>
        <w:t>The</w:t>
      </w:r>
      <w:r>
        <w:rPr>
          <w:lang w:bidi="en-US"/>
        </w:rPr>
        <w:t xml:space="preserve"> </w:t>
      </w:r>
      <w:hyperlink r:id="rId2441" w:history="1">
        <w:r w:rsidRPr="007421C1">
          <w:rPr>
            <w:rStyle w:val="Hyperlink"/>
            <w:lang w:bidi="en-US"/>
          </w:rPr>
          <w:t>Talmud</w:t>
        </w:r>
      </w:hyperlink>
      <w:r w:rsidRPr="00874E0D">
        <w:rPr>
          <w:rStyle w:val="FootnoteReference"/>
          <w:lang w:bidi="en-US"/>
        </w:rPr>
        <w:footnoteReference w:id="255"/>
      </w:r>
      <w:r>
        <w:rPr>
          <w:lang w:bidi="en-US"/>
        </w:rPr>
        <w:t xml:space="preserve"> </w:t>
      </w:r>
      <w:r w:rsidRPr="00874E0D">
        <w:rPr>
          <w:lang w:bidi="en-US"/>
        </w:rPr>
        <w:t>says,</w:t>
      </w:r>
    </w:p>
    <w:p w14:paraId="432365A2" w14:textId="77777777" w:rsidR="00AB3DD9" w:rsidRPr="00874E0D" w:rsidRDefault="00AB3DD9" w:rsidP="00AB3DD9">
      <w:pPr>
        <w:rPr>
          <w:lang w:bidi="en-US"/>
        </w:rPr>
      </w:pPr>
    </w:p>
    <w:p w14:paraId="3FFED0B8" w14:textId="44EA80EA" w:rsidR="00AB3DD9" w:rsidRPr="00874E0D" w:rsidRDefault="00AB3DD9" w:rsidP="00AB3DD9">
      <w:pPr>
        <w:rPr>
          <w:lang w:bidi="en-US"/>
        </w:rPr>
      </w:pPr>
      <w:r w:rsidRPr="00874E0D">
        <w:rPr>
          <w:lang w:bidi="en-US"/>
        </w:rPr>
        <w:lastRenderedPageBreak/>
        <w:t>“R’</w:t>
      </w:r>
      <w:r>
        <w:rPr>
          <w:lang w:bidi="en-US"/>
        </w:rPr>
        <w:t xml:space="preserve"> </w:t>
      </w:r>
      <w:r w:rsidRPr="00874E0D">
        <w:rPr>
          <w:lang w:bidi="en-US"/>
        </w:rPr>
        <w:t>Yehoshua</w:t>
      </w:r>
      <w:r>
        <w:rPr>
          <w:lang w:bidi="en-US"/>
        </w:rPr>
        <w:t xml:space="preserve"> </w:t>
      </w:r>
      <w:r w:rsidRPr="00874E0D">
        <w:rPr>
          <w:lang w:bidi="en-US"/>
        </w:rPr>
        <w:t>ben</w:t>
      </w:r>
      <w:r>
        <w:rPr>
          <w:lang w:bidi="en-US"/>
        </w:rPr>
        <w:t xml:space="preserve"> </w:t>
      </w:r>
      <w:r w:rsidRPr="00874E0D">
        <w:rPr>
          <w:lang w:bidi="en-US"/>
        </w:rPr>
        <w:t>Levi</w:t>
      </w:r>
      <w:r>
        <w:rPr>
          <w:lang w:bidi="en-US"/>
        </w:rPr>
        <w:t xml:space="preserve"> </w:t>
      </w:r>
      <w:r w:rsidRPr="00874E0D">
        <w:rPr>
          <w:lang w:bidi="en-US"/>
        </w:rPr>
        <w:t>met</w:t>
      </w:r>
      <w:r>
        <w:rPr>
          <w:lang w:bidi="en-US"/>
        </w:rPr>
        <w:t xml:space="preserve"> </w:t>
      </w:r>
      <w:r w:rsidRPr="00874E0D">
        <w:rPr>
          <w:lang w:bidi="en-US"/>
        </w:rPr>
        <w:t>Elijah</w:t>
      </w:r>
      <w:r>
        <w:rPr>
          <w:lang w:bidi="en-US"/>
        </w:rPr>
        <w:t xml:space="preserve"> </w:t>
      </w:r>
      <w:hyperlink r:id="rId2442" w:history="1">
        <w:r w:rsidRPr="007421C1">
          <w:rPr>
            <w:rStyle w:val="Hyperlink"/>
            <w:lang w:bidi="en-US"/>
          </w:rPr>
          <w:t>standing</w:t>
        </w:r>
      </w:hyperlink>
      <w:r>
        <w:rPr>
          <w:lang w:bidi="en-US"/>
        </w:rPr>
        <w:t xml:space="preserve"> </w:t>
      </w:r>
      <w:r w:rsidRPr="00874E0D">
        <w:rPr>
          <w:lang w:bidi="en-US"/>
        </w:rPr>
        <w:t>by</w:t>
      </w:r>
      <w:r>
        <w:rPr>
          <w:lang w:bidi="en-US"/>
        </w:rPr>
        <w:t xml:space="preserve"> </w:t>
      </w:r>
      <w:r w:rsidRPr="00874E0D">
        <w:rPr>
          <w:lang w:bidi="en-US"/>
        </w:rPr>
        <w:t>the</w:t>
      </w:r>
      <w:r>
        <w:rPr>
          <w:lang w:bidi="en-US"/>
        </w:rPr>
        <w:t xml:space="preserve"> </w:t>
      </w:r>
      <w:r w:rsidRPr="00874E0D">
        <w:rPr>
          <w:lang w:bidi="en-US"/>
        </w:rPr>
        <w:t>entrance</w:t>
      </w:r>
      <w:r>
        <w:rPr>
          <w:lang w:bidi="en-US"/>
        </w:rPr>
        <w:t xml:space="preserve"> </w:t>
      </w:r>
      <w:r w:rsidRPr="00874E0D">
        <w:rPr>
          <w:lang w:bidi="en-US"/>
        </w:rPr>
        <w:t>of</w:t>
      </w:r>
      <w:r>
        <w:rPr>
          <w:lang w:bidi="en-US"/>
        </w:rPr>
        <w:t xml:space="preserve"> </w:t>
      </w:r>
      <w:r w:rsidRPr="00874E0D">
        <w:rPr>
          <w:lang w:bidi="en-US"/>
        </w:rPr>
        <w:t>R.</w:t>
      </w:r>
      <w:r>
        <w:rPr>
          <w:lang w:bidi="en-US"/>
        </w:rPr>
        <w:t xml:space="preserve"> </w:t>
      </w:r>
      <w:r w:rsidRPr="00874E0D">
        <w:rPr>
          <w:lang w:bidi="en-US"/>
        </w:rPr>
        <w:t>Shimon</w:t>
      </w:r>
      <w:r>
        <w:rPr>
          <w:lang w:bidi="en-US"/>
        </w:rPr>
        <w:t xml:space="preserve"> </w:t>
      </w:r>
      <w:r w:rsidRPr="00874E0D">
        <w:rPr>
          <w:lang w:bidi="en-US"/>
        </w:rPr>
        <w:t>bar</w:t>
      </w:r>
      <w:r>
        <w:rPr>
          <w:lang w:bidi="en-US"/>
        </w:rPr>
        <w:t xml:space="preserve"> </w:t>
      </w:r>
      <w:r w:rsidRPr="00874E0D">
        <w:rPr>
          <w:lang w:bidi="en-US"/>
        </w:rPr>
        <w:t>Yochai’s</w:t>
      </w:r>
      <w:r>
        <w:rPr>
          <w:lang w:bidi="en-US"/>
        </w:rPr>
        <w:t xml:space="preserve"> </w:t>
      </w:r>
      <w:r w:rsidRPr="00874E0D">
        <w:rPr>
          <w:lang w:bidi="en-US"/>
        </w:rPr>
        <w:t>tomb…and</w:t>
      </w:r>
      <w:r>
        <w:rPr>
          <w:lang w:bidi="en-US"/>
        </w:rPr>
        <w:t xml:space="preserve"> </w:t>
      </w:r>
      <w:r w:rsidRPr="00874E0D">
        <w:rPr>
          <w:lang w:bidi="en-US"/>
        </w:rPr>
        <w:t>he</w:t>
      </w:r>
      <w:r>
        <w:rPr>
          <w:lang w:bidi="en-US"/>
        </w:rPr>
        <w:t xml:space="preserve"> </w:t>
      </w:r>
      <w:r w:rsidRPr="00874E0D">
        <w:rPr>
          <w:lang w:bidi="en-US"/>
        </w:rPr>
        <w:t>asked</w:t>
      </w:r>
      <w:r>
        <w:rPr>
          <w:lang w:bidi="en-US"/>
        </w:rPr>
        <w:t xml:space="preserve"> </w:t>
      </w:r>
      <w:r w:rsidRPr="00874E0D">
        <w:rPr>
          <w:lang w:bidi="en-US"/>
        </w:rPr>
        <w:t>him,</w:t>
      </w:r>
    </w:p>
    <w:p w14:paraId="2D99E6A8" w14:textId="73607C74" w:rsidR="00AB3DD9" w:rsidRPr="00874E0D" w:rsidRDefault="00AB3DD9" w:rsidP="00AB3DD9">
      <w:pPr>
        <w:rPr>
          <w:lang w:bidi="en-US"/>
        </w:rPr>
      </w:pPr>
      <w:r w:rsidRPr="00874E0D">
        <w:rPr>
          <w:lang w:bidi="en-US"/>
        </w:rPr>
        <w:t>“When</w:t>
      </w:r>
      <w:r>
        <w:rPr>
          <w:lang w:bidi="en-US"/>
        </w:rPr>
        <w:t xml:space="preserve"> </w:t>
      </w:r>
      <w:r w:rsidRPr="00874E0D">
        <w:rPr>
          <w:lang w:bidi="en-US"/>
        </w:rPr>
        <w:t>will</w:t>
      </w:r>
      <w:r>
        <w:rPr>
          <w:lang w:bidi="en-US"/>
        </w:rPr>
        <w:t xml:space="preserve"> </w:t>
      </w:r>
      <w:r w:rsidRPr="00874E0D">
        <w:rPr>
          <w:lang w:bidi="en-US"/>
        </w:rPr>
        <w:t>the</w:t>
      </w:r>
      <w:r>
        <w:rPr>
          <w:lang w:bidi="en-US"/>
        </w:rPr>
        <w:t xml:space="preserve"> </w:t>
      </w:r>
      <w:hyperlink r:id="rId2443" w:history="1">
        <w:r w:rsidRPr="007421C1">
          <w:rPr>
            <w:rStyle w:val="Hyperlink"/>
            <w:lang w:bidi="en-US"/>
          </w:rPr>
          <w:t>Messiah</w:t>
        </w:r>
      </w:hyperlink>
      <w:r>
        <w:rPr>
          <w:lang w:bidi="en-US"/>
        </w:rPr>
        <w:t xml:space="preserve"> </w:t>
      </w:r>
      <w:r w:rsidRPr="00874E0D">
        <w:rPr>
          <w:lang w:bidi="en-US"/>
        </w:rPr>
        <w:t>come?”</w:t>
      </w:r>
    </w:p>
    <w:p w14:paraId="04327D46" w14:textId="77777777" w:rsidR="00AB3DD9" w:rsidRPr="00874E0D" w:rsidRDefault="00AB3DD9" w:rsidP="00AB3DD9">
      <w:pPr>
        <w:rPr>
          <w:lang w:bidi="en-US"/>
        </w:rPr>
      </w:pPr>
      <w:r w:rsidRPr="00874E0D">
        <w:rPr>
          <w:lang w:bidi="en-US"/>
        </w:rPr>
        <w:t>“Go</w:t>
      </w:r>
      <w:r>
        <w:rPr>
          <w:lang w:bidi="en-US"/>
        </w:rPr>
        <w:t xml:space="preserve"> </w:t>
      </w:r>
      <w:r w:rsidRPr="00874E0D">
        <w:rPr>
          <w:lang w:bidi="en-US"/>
        </w:rPr>
        <w:t>and</w:t>
      </w:r>
      <w:r>
        <w:rPr>
          <w:lang w:bidi="en-US"/>
        </w:rPr>
        <w:t xml:space="preserve"> </w:t>
      </w:r>
      <w:r w:rsidRPr="00874E0D">
        <w:rPr>
          <w:lang w:bidi="en-US"/>
        </w:rPr>
        <w:t>ask</w:t>
      </w:r>
      <w:r>
        <w:rPr>
          <w:lang w:bidi="en-US"/>
        </w:rPr>
        <w:t xml:space="preserve"> </w:t>
      </w:r>
      <w:r w:rsidRPr="00874E0D">
        <w:rPr>
          <w:lang w:bidi="en-US"/>
        </w:rPr>
        <w:t>him</w:t>
      </w:r>
      <w:r>
        <w:rPr>
          <w:lang w:bidi="en-US"/>
        </w:rPr>
        <w:t xml:space="preserve"> </w:t>
      </w:r>
      <w:r w:rsidRPr="00874E0D">
        <w:rPr>
          <w:lang w:bidi="en-US"/>
        </w:rPr>
        <w:t>himself,”</w:t>
      </w:r>
      <w:r>
        <w:rPr>
          <w:lang w:bidi="en-US"/>
        </w:rPr>
        <w:t xml:space="preserve"> </w:t>
      </w:r>
      <w:r w:rsidRPr="00874E0D">
        <w:rPr>
          <w:lang w:bidi="en-US"/>
        </w:rPr>
        <w:t>Elijah</w:t>
      </w:r>
      <w:r>
        <w:rPr>
          <w:lang w:bidi="en-US"/>
        </w:rPr>
        <w:t xml:space="preserve"> </w:t>
      </w:r>
      <w:r w:rsidRPr="00874E0D">
        <w:rPr>
          <w:lang w:bidi="en-US"/>
        </w:rPr>
        <w:t>replied.</w:t>
      </w:r>
    </w:p>
    <w:p w14:paraId="1FFC896C" w14:textId="57935A1C" w:rsidR="00AB3DD9" w:rsidRPr="00874E0D" w:rsidRDefault="00AB3DD9" w:rsidP="00AB3DD9">
      <w:pPr>
        <w:rPr>
          <w:lang w:bidi="en-US"/>
        </w:rPr>
      </w:pPr>
      <w:r w:rsidRPr="00874E0D">
        <w:rPr>
          <w:lang w:bidi="en-US"/>
        </w:rPr>
        <w:t>“Where</w:t>
      </w:r>
      <w:r>
        <w:rPr>
          <w:lang w:bidi="en-US"/>
        </w:rPr>
        <w:t xml:space="preserve"> </w:t>
      </w:r>
      <w:r w:rsidRPr="00874E0D">
        <w:rPr>
          <w:lang w:bidi="en-US"/>
        </w:rPr>
        <w:t>is</w:t>
      </w:r>
      <w:r>
        <w:rPr>
          <w:lang w:bidi="en-US"/>
        </w:rPr>
        <w:t xml:space="preserve"> </w:t>
      </w:r>
      <w:r w:rsidRPr="00874E0D">
        <w:rPr>
          <w:lang w:bidi="en-US"/>
        </w:rPr>
        <w:t>he</w:t>
      </w:r>
      <w:r>
        <w:rPr>
          <w:lang w:bidi="en-US"/>
        </w:rPr>
        <w:t xml:space="preserve"> </w:t>
      </w:r>
      <w:hyperlink r:id="rId2444" w:history="1">
        <w:r w:rsidRPr="007421C1">
          <w:rPr>
            <w:rStyle w:val="Hyperlink"/>
            <w:lang w:bidi="en-US"/>
          </w:rPr>
          <w:t>sitting</w:t>
        </w:r>
      </w:hyperlink>
      <w:r w:rsidRPr="00874E0D">
        <w:rPr>
          <w:lang w:bidi="en-US"/>
        </w:rPr>
        <w:t>?”</w:t>
      </w:r>
    </w:p>
    <w:p w14:paraId="3630C768" w14:textId="77777777" w:rsidR="00AB3DD9" w:rsidRPr="00874E0D" w:rsidRDefault="00AB3DD9" w:rsidP="00AB3DD9">
      <w:pPr>
        <w:rPr>
          <w:lang w:bidi="en-US"/>
        </w:rPr>
      </w:pPr>
      <w:r w:rsidRPr="00874E0D">
        <w:rPr>
          <w:lang w:bidi="en-US"/>
        </w:rPr>
        <w:t>“At</w:t>
      </w:r>
      <w:r>
        <w:rPr>
          <w:lang w:bidi="en-US"/>
        </w:rPr>
        <w:t xml:space="preserve"> </w:t>
      </w:r>
      <w:r w:rsidRPr="00874E0D">
        <w:rPr>
          <w:lang w:bidi="en-US"/>
        </w:rPr>
        <w:t>the</w:t>
      </w:r>
      <w:r>
        <w:rPr>
          <w:lang w:bidi="en-US"/>
        </w:rPr>
        <w:t xml:space="preserve"> </w:t>
      </w:r>
      <w:r w:rsidRPr="00874E0D">
        <w:rPr>
          <w:lang w:bidi="en-US"/>
        </w:rPr>
        <w:t>entrance.”</w:t>
      </w:r>
      <w:r>
        <w:rPr>
          <w:lang w:bidi="en-US"/>
        </w:rPr>
        <w:t xml:space="preserve"> </w:t>
      </w:r>
      <w:r w:rsidRPr="00874E0D">
        <w:rPr>
          <w:lang w:bidi="en-US"/>
        </w:rPr>
        <w:t>(Vilna</w:t>
      </w:r>
      <w:r>
        <w:rPr>
          <w:lang w:bidi="en-US"/>
        </w:rPr>
        <w:t xml:space="preserve"> </w:t>
      </w:r>
      <w:r w:rsidRPr="00874E0D">
        <w:rPr>
          <w:lang w:bidi="en-US"/>
        </w:rPr>
        <w:t>Gaon:</w:t>
      </w:r>
      <w:r>
        <w:rPr>
          <w:lang w:bidi="en-US"/>
        </w:rPr>
        <w:t xml:space="preserve"> </w:t>
      </w:r>
      <w:r w:rsidRPr="00874E0D">
        <w:rPr>
          <w:lang w:bidi="en-US"/>
        </w:rPr>
        <w:t>at</w:t>
      </w:r>
      <w:r>
        <w:rPr>
          <w:lang w:bidi="en-US"/>
        </w:rPr>
        <w:t xml:space="preserve"> </w:t>
      </w:r>
      <w:r w:rsidRPr="00874E0D">
        <w:rPr>
          <w:lang w:bidi="en-US"/>
        </w:rPr>
        <w:t>the</w:t>
      </w:r>
      <w:r>
        <w:rPr>
          <w:lang w:bidi="en-US"/>
        </w:rPr>
        <w:t xml:space="preserve"> </w:t>
      </w:r>
      <w:r w:rsidRPr="00874E0D">
        <w:rPr>
          <w:lang w:bidi="en-US"/>
        </w:rPr>
        <w:t>gate</w:t>
      </w:r>
      <w:r>
        <w:rPr>
          <w:lang w:bidi="en-US"/>
        </w:rPr>
        <w:t xml:space="preserve"> </w:t>
      </w:r>
      <w:r w:rsidRPr="00874E0D">
        <w:rPr>
          <w:lang w:bidi="en-US"/>
        </w:rPr>
        <w:t>of</w:t>
      </w:r>
      <w:r>
        <w:rPr>
          <w:lang w:bidi="en-US"/>
        </w:rPr>
        <w:t xml:space="preserve"> </w:t>
      </w:r>
      <w:r w:rsidRPr="00874E0D">
        <w:rPr>
          <w:lang w:bidi="en-US"/>
        </w:rPr>
        <w:t>Rome)</w:t>
      </w:r>
    </w:p>
    <w:p w14:paraId="085EAC17" w14:textId="4AF4DAA2" w:rsidR="00AB3DD9" w:rsidRPr="00874E0D" w:rsidRDefault="00AB3DD9" w:rsidP="00AB3DD9">
      <w:pPr>
        <w:rPr>
          <w:lang w:bidi="en-US"/>
        </w:rPr>
      </w:pPr>
      <w:r w:rsidRPr="00874E0D">
        <w:rPr>
          <w:lang w:bidi="en-US"/>
        </w:rPr>
        <w:t>“And</w:t>
      </w:r>
      <w:r>
        <w:rPr>
          <w:lang w:bidi="en-US"/>
        </w:rPr>
        <w:t xml:space="preserve"> </w:t>
      </w:r>
      <w:r w:rsidRPr="00874E0D">
        <w:rPr>
          <w:lang w:bidi="en-US"/>
        </w:rPr>
        <w:t>by</w:t>
      </w:r>
      <w:r>
        <w:rPr>
          <w:lang w:bidi="en-US"/>
        </w:rPr>
        <w:t xml:space="preserve"> </w:t>
      </w:r>
      <w:r w:rsidRPr="00874E0D">
        <w:rPr>
          <w:lang w:bidi="en-US"/>
        </w:rPr>
        <w:t>what</w:t>
      </w:r>
      <w:r>
        <w:rPr>
          <w:lang w:bidi="en-US"/>
        </w:rPr>
        <w:t xml:space="preserve"> </w:t>
      </w:r>
      <w:hyperlink r:id="rId2445" w:history="1">
        <w:r w:rsidRPr="007421C1">
          <w:rPr>
            <w:rStyle w:val="Hyperlink"/>
            <w:lang w:bidi="en-US"/>
          </w:rPr>
          <w:t>sign</w:t>
        </w:r>
      </w:hyperlink>
      <w:r>
        <w:rPr>
          <w:lang w:bidi="en-US"/>
        </w:rPr>
        <w:t xml:space="preserve"> </w:t>
      </w:r>
      <w:r w:rsidRPr="00874E0D">
        <w:rPr>
          <w:lang w:bidi="en-US"/>
        </w:rPr>
        <w:t>may</w:t>
      </w:r>
      <w:r>
        <w:rPr>
          <w:lang w:bidi="en-US"/>
        </w:rPr>
        <w:t xml:space="preserve"> </w:t>
      </w:r>
      <w:r w:rsidRPr="00874E0D">
        <w:rPr>
          <w:lang w:bidi="en-US"/>
        </w:rPr>
        <w:t>I</w:t>
      </w:r>
      <w:r>
        <w:rPr>
          <w:lang w:bidi="en-US"/>
        </w:rPr>
        <w:t xml:space="preserve"> </w:t>
      </w:r>
      <w:r w:rsidRPr="00874E0D">
        <w:rPr>
          <w:lang w:bidi="en-US"/>
        </w:rPr>
        <w:t>recognize</w:t>
      </w:r>
      <w:r>
        <w:rPr>
          <w:lang w:bidi="en-US"/>
        </w:rPr>
        <w:t xml:space="preserve"> </w:t>
      </w:r>
      <w:r w:rsidRPr="00874E0D">
        <w:rPr>
          <w:lang w:bidi="en-US"/>
        </w:rPr>
        <w:t>him?”</w:t>
      </w:r>
    </w:p>
    <w:p w14:paraId="32FC9086" w14:textId="2E74595C" w:rsidR="00AB3DD9" w:rsidRPr="00874E0D" w:rsidRDefault="00AB3DD9" w:rsidP="00AB3DD9">
      <w:pPr>
        <w:rPr>
          <w:lang w:bidi="en-US"/>
        </w:rPr>
      </w:pPr>
      <w:r w:rsidRPr="00874E0D">
        <w:rPr>
          <w:lang w:bidi="en-US"/>
        </w:rPr>
        <w:t>“He</w:t>
      </w:r>
      <w:r>
        <w:rPr>
          <w:lang w:bidi="en-US"/>
        </w:rPr>
        <w:t xml:space="preserve"> </w:t>
      </w:r>
      <w:r w:rsidRPr="00874E0D">
        <w:rPr>
          <w:lang w:bidi="en-US"/>
        </w:rPr>
        <w:t>is</w:t>
      </w:r>
      <w:r>
        <w:rPr>
          <w:lang w:bidi="en-US"/>
        </w:rPr>
        <w:t xml:space="preserve"> </w:t>
      </w:r>
      <w:hyperlink r:id="rId2446" w:history="1">
        <w:r w:rsidRPr="007421C1">
          <w:rPr>
            <w:rStyle w:val="Hyperlink"/>
            <w:lang w:bidi="en-US"/>
          </w:rPr>
          <w:t>sitting</w:t>
        </w:r>
      </w:hyperlink>
      <w:r>
        <w:rPr>
          <w:lang w:bidi="en-US"/>
        </w:rPr>
        <w:t xml:space="preserve"> </w:t>
      </w:r>
      <w:r w:rsidRPr="00874E0D">
        <w:rPr>
          <w:lang w:bidi="en-US"/>
        </w:rPr>
        <w:t>among</w:t>
      </w:r>
      <w:r>
        <w:rPr>
          <w:lang w:bidi="en-US"/>
        </w:rPr>
        <w:t xml:space="preserve"> </w:t>
      </w:r>
      <w:r w:rsidRPr="00874E0D">
        <w:rPr>
          <w:lang w:bidi="en-US"/>
        </w:rPr>
        <w:t>the</w:t>
      </w:r>
      <w:r>
        <w:rPr>
          <w:lang w:bidi="en-US"/>
        </w:rPr>
        <w:t xml:space="preserve"> </w:t>
      </w:r>
      <w:r w:rsidRPr="00874E0D">
        <w:rPr>
          <w:lang w:bidi="en-US"/>
        </w:rPr>
        <w:t>poor</w:t>
      </w:r>
      <w:r>
        <w:rPr>
          <w:lang w:bidi="en-US"/>
        </w:rPr>
        <w:t xml:space="preserve"> </w:t>
      </w:r>
      <w:r w:rsidRPr="00874E0D">
        <w:rPr>
          <w:lang w:bidi="en-US"/>
        </w:rPr>
        <w:t>lepers…”</w:t>
      </w:r>
    </w:p>
    <w:p w14:paraId="1E4137ED" w14:textId="4094F677" w:rsidR="00AB3DD9" w:rsidRPr="00874E0D" w:rsidRDefault="00AB3DD9" w:rsidP="00AB3DD9">
      <w:pPr>
        <w:rPr>
          <w:lang w:bidi="en-US"/>
        </w:rPr>
      </w:pPr>
      <w:r w:rsidRPr="00874E0D">
        <w:rPr>
          <w:lang w:bidi="en-US"/>
        </w:rPr>
        <w:t>R’</w:t>
      </w:r>
      <w:r>
        <w:rPr>
          <w:lang w:bidi="en-US"/>
        </w:rPr>
        <w:t xml:space="preserve"> </w:t>
      </w:r>
      <w:r w:rsidRPr="00874E0D">
        <w:rPr>
          <w:lang w:bidi="en-US"/>
        </w:rPr>
        <w:t>Joshua</w:t>
      </w:r>
      <w:r>
        <w:rPr>
          <w:lang w:bidi="en-US"/>
        </w:rPr>
        <w:t xml:space="preserve"> </w:t>
      </w:r>
      <w:r w:rsidRPr="00874E0D">
        <w:rPr>
          <w:lang w:bidi="en-US"/>
        </w:rPr>
        <w:t>ben</w:t>
      </w:r>
      <w:r>
        <w:rPr>
          <w:lang w:bidi="en-US"/>
        </w:rPr>
        <w:t xml:space="preserve"> </w:t>
      </w:r>
      <w:r w:rsidRPr="00874E0D">
        <w:rPr>
          <w:lang w:bidi="en-US"/>
        </w:rPr>
        <w:t>Levi</w:t>
      </w:r>
      <w:r>
        <w:rPr>
          <w:lang w:bidi="en-US"/>
        </w:rPr>
        <w:t xml:space="preserve"> </w:t>
      </w:r>
      <w:r w:rsidRPr="00874E0D">
        <w:rPr>
          <w:lang w:bidi="en-US"/>
        </w:rPr>
        <w:t>found</w:t>
      </w:r>
      <w:r>
        <w:rPr>
          <w:lang w:bidi="en-US"/>
        </w:rPr>
        <w:t xml:space="preserve"> </w:t>
      </w:r>
      <w:r w:rsidRPr="00874E0D">
        <w:rPr>
          <w:lang w:bidi="en-US"/>
        </w:rPr>
        <w:t>the</w:t>
      </w:r>
      <w:r>
        <w:rPr>
          <w:lang w:bidi="en-US"/>
        </w:rPr>
        <w:t xml:space="preserve"> </w:t>
      </w:r>
      <w:hyperlink r:id="rId2447" w:history="1">
        <w:r w:rsidRPr="007421C1">
          <w:rPr>
            <w:rStyle w:val="Hyperlink"/>
            <w:lang w:bidi="en-US"/>
          </w:rPr>
          <w:t>Mashiach</w:t>
        </w:r>
      </w:hyperlink>
      <w:r w:rsidRPr="00874E0D">
        <w:rPr>
          <w:lang w:bidi="en-US"/>
        </w:rPr>
        <w:t>,</w:t>
      </w:r>
      <w:r>
        <w:rPr>
          <w:lang w:bidi="en-US"/>
        </w:rPr>
        <w:t xml:space="preserve"> </w:t>
      </w:r>
      <w:r w:rsidRPr="00874E0D">
        <w:rPr>
          <w:lang w:bidi="en-US"/>
        </w:rPr>
        <w:t>and</w:t>
      </w:r>
      <w:r>
        <w:rPr>
          <w:lang w:bidi="en-US"/>
        </w:rPr>
        <w:t xml:space="preserve"> </w:t>
      </w:r>
      <w:r w:rsidRPr="00874E0D">
        <w:rPr>
          <w:lang w:bidi="en-US"/>
        </w:rPr>
        <w:t>asked</w:t>
      </w:r>
      <w:r>
        <w:rPr>
          <w:lang w:bidi="en-US"/>
        </w:rPr>
        <w:t xml:space="preserve"> </w:t>
      </w:r>
      <w:r w:rsidRPr="00874E0D">
        <w:rPr>
          <w:lang w:bidi="en-US"/>
        </w:rPr>
        <w:t>him,</w:t>
      </w:r>
      <w:r>
        <w:rPr>
          <w:lang w:bidi="en-US"/>
        </w:rPr>
        <w:t xml:space="preserve"> </w:t>
      </w:r>
      <w:r w:rsidRPr="00874E0D">
        <w:rPr>
          <w:lang w:bidi="en-US"/>
        </w:rPr>
        <w:t>“When</w:t>
      </w:r>
      <w:r>
        <w:rPr>
          <w:lang w:bidi="en-US"/>
        </w:rPr>
        <w:t xml:space="preserve"> </w:t>
      </w:r>
      <w:r w:rsidRPr="00874E0D">
        <w:rPr>
          <w:lang w:bidi="en-US"/>
        </w:rPr>
        <w:t>will</w:t>
      </w:r>
      <w:r>
        <w:rPr>
          <w:lang w:bidi="en-US"/>
        </w:rPr>
        <w:t xml:space="preserve"> </w:t>
      </w:r>
      <w:r w:rsidRPr="00874E0D">
        <w:rPr>
          <w:lang w:bidi="en-US"/>
        </w:rPr>
        <w:t>you</w:t>
      </w:r>
      <w:r>
        <w:rPr>
          <w:lang w:bidi="en-US"/>
        </w:rPr>
        <w:t xml:space="preserve"> </w:t>
      </w:r>
      <w:r w:rsidRPr="00874E0D">
        <w:rPr>
          <w:lang w:bidi="en-US"/>
        </w:rPr>
        <w:t>come</w:t>
      </w:r>
      <w:r>
        <w:rPr>
          <w:lang w:bidi="en-US"/>
        </w:rPr>
        <w:t xml:space="preserve"> </w:t>
      </w:r>
      <w:r w:rsidRPr="00874E0D">
        <w:rPr>
          <w:lang w:bidi="en-US"/>
        </w:rPr>
        <w:t>Master?”</w:t>
      </w:r>
    </w:p>
    <w:p w14:paraId="470B515E" w14:textId="2DBFF71E" w:rsidR="00AB3DD9" w:rsidRPr="00874E0D" w:rsidRDefault="00AB3DD9" w:rsidP="00AB3DD9">
      <w:pPr>
        <w:rPr>
          <w:lang w:bidi="en-US"/>
        </w:rPr>
      </w:pPr>
      <w:r w:rsidRPr="00874E0D">
        <w:rPr>
          <w:lang w:bidi="en-US"/>
        </w:rPr>
        <w:t>“Today,”</w:t>
      </w:r>
      <w:r>
        <w:rPr>
          <w:lang w:bidi="en-US"/>
        </w:rPr>
        <w:t xml:space="preserve"> </w:t>
      </w:r>
      <w:r w:rsidRPr="00874E0D">
        <w:rPr>
          <w:lang w:bidi="en-US"/>
        </w:rPr>
        <w:t>answered</w:t>
      </w:r>
      <w:r>
        <w:rPr>
          <w:lang w:bidi="en-US"/>
        </w:rPr>
        <w:t xml:space="preserve"> </w:t>
      </w:r>
      <w:r w:rsidRPr="00874E0D">
        <w:rPr>
          <w:lang w:bidi="en-US"/>
        </w:rPr>
        <w:t>the</w:t>
      </w:r>
      <w:r>
        <w:rPr>
          <w:lang w:bidi="en-US"/>
        </w:rPr>
        <w:t xml:space="preserve"> </w:t>
      </w:r>
      <w:hyperlink r:id="rId2448" w:history="1">
        <w:r w:rsidRPr="007421C1">
          <w:rPr>
            <w:rStyle w:val="Hyperlink"/>
            <w:lang w:bidi="en-US"/>
          </w:rPr>
          <w:t>Mashiach</w:t>
        </w:r>
      </w:hyperlink>
      <w:r w:rsidRPr="00874E0D">
        <w:rPr>
          <w:lang w:bidi="en-US"/>
        </w:rPr>
        <w:t>.</w:t>
      </w:r>
    </w:p>
    <w:p w14:paraId="183D6DED" w14:textId="77777777" w:rsidR="00AB3DD9" w:rsidRPr="00874E0D" w:rsidRDefault="00AB3DD9" w:rsidP="00AB3DD9">
      <w:pPr>
        <w:rPr>
          <w:lang w:bidi="en-US"/>
        </w:rPr>
      </w:pPr>
      <w:r w:rsidRPr="00874E0D">
        <w:rPr>
          <w:lang w:bidi="en-US"/>
        </w:rPr>
        <w:t>On</w:t>
      </w:r>
      <w:r>
        <w:rPr>
          <w:lang w:bidi="en-US"/>
        </w:rPr>
        <w:t xml:space="preserve"> </w:t>
      </w:r>
      <w:r w:rsidRPr="00874E0D">
        <w:rPr>
          <w:lang w:bidi="en-US"/>
        </w:rPr>
        <w:t>his</w:t>
      </w:r>
      <w:r>
        <w:rPr>
          <w:lang w:bidi="en-US"/>
        </w:rPr>
        <w:t xml:space="preserve"> </w:t>
      </w:r>
      <w:r w:rsidRPr="00874E0D">
        <w:rPr>
          <w:lang w:bidi="en-US"/>
        </w:rPr>
        <w:t>returning</w:t>
      </w:r>
      <w:r>
        <w:rPr>
          <w:lang w:bidi="en-US"/>
        </w:rPr>
        <w:t xml:space="preserve"> </w:t>
      </w:r>
      <w:r w:rsidRPr="00874E0D">
        <w:rPr>
          <w:lang w:bidi="en-US"/>
        </w:rPr>
        <w:t>to</w:t>
      </w:r>
      <w:r>
        <w:rPr>
          <w:lang w:bidi="en-US"/>
        </w:rPr>
        <w:t xml:space="preserve"> </w:t>
      </w:r>
      <w:r w:rsidRPr="00874E0D">
        <w:rPr>
          <w:lang w:bidi="en-US"/>
        </w:rPr>
        <w:t>Elijah,</w:t>
      </w:r>
      <w:r>
        <w:rPr>
          <w:lang w:bidi="en-US"/>
        </w:rPr>
        <w:t xml:space="preserve"> </w:t>
      </w:r>
      <w:r w:rsidRPr="00874E0D">
        <w:rPr>
          <w:lang w:bidi="en-US"/>
        </w:rPr>
        <w:t>he</w:t>
      </w:r>
      <w:r>
        <w:rPr>
          <w:lang w:bidi="en-US"/>
        </w:rPr>
        <w:t xml:space="preserve"> </w:t>
      </w:r>
      <w:r w:rsidRPr="00874E0D">
        <w:rPr>
          <w:lang w:bidi="en-US"/>
        </w:rPr>
        <w:t>asked,</w:t>
      </w:r>
      <w:r>
        <w:rPr>
          <w:lang w:bidi="en-US"/>
        </w:rPr>
        <w:t xml:space="preserve"> </w:t>
      </w:r>
      <w:r w:rsidRPr="00874E0D">
        <w:rPr>
          <w:lang w:bidi="en-US"/>
        </w:rPr>
        <w:t>“What</w:t>
      </w:r>
      <w:r>
        <w:rPr>
          <w:lang w:bidi="en-US"/>
        </w:rPr>
        <w:t xml:space="preserve"> </w:t>
      </w:r>
      <w:r w:rsidRPr="00874E0D">
        <w:rPr>
          <w:lang w:bidi="en-US"/>
        </w:rPr>
        <w:t>did</w:t>
      </w:r>
      <w:r>
        <w:rPr>
          <w:lang w:bidi="en-US"/>
        </w:rPr>
        <w:t xml:space="preserve"> </w:t>
      </w:r>
      <w:r w:rsidRPr="00874E0D">
        <w:rPr>
          <w:lang w:bidi="en-US"/>
        </w:rPr>
        <w:t>he</w:t>
      </w:r>
      <w:r>
        <w:rPr>
          <w:lang w:bidi="en-US"/>
        </w:rPr>
        <w:t xml:space="preserve"> </w:t>
      </w:r>
      <w:r w:rsidRPr="00874E0D">
        <w:rPr>
          <w:lang w:bidi="en-US"/>
        </w:rPr>
        <w:t>say</w:t>
      </w:r>
      <w:r>
        <w:rPr>
          <w:lang w:bidi="en-US"/>
        </w:rPr>
        <w:t xml:space="preserve"> </w:t>
      </w:r>
      <w:r w:rsidRPr="00874E0D">
        <w:rPr>
          <w:lang w:bidi="en-US"/>
        </w:rPr>
        <w:t>to</w:t>
      </w:r>
      <w:r>
        <w:rPr>
          <w:lang w:bidi="en-US"/>
        </w:rPr>
        <w:t xml:space="preserve"> </w:t>
      </w:r>
      <w:r w:rsidRPr="00874E0D">
        <w:rPr>
          <w:lang w:bidi="en-US"/>
        </w:rPr>
        <w:t>you?’</w:t>
      </w:r>
    </w:p>
    <w:p w14:paraId="07AECA5C" w14:textId="77777777" w:rsidR="00AB3DD9" w:rsidRPr="00874E0D" w:rsidRDefault="00AB3DD9" w:rsidP="00AB3DD9">
      <w:pPr>
        <w:rPr>
          <w:lang w:bidi="en-US"/>
        </w:rPr>
      </w:pPr>
      <w:r w:rsidRPr="00874E0D">
        <w:rPr>
          <w:lang w:bidi="en-US"/>
        </w:rPr>
        <w:t>“He</w:t>
      </w:r>
      <w:r>
        <w:rPr>
          <w:lang w:bidi="en-US"/>
        </w:rPr>
        <w:t xml:space="preserve"> </w:t>
      </w:r>
      <w:r w:rsidRPr="00874E0D">
        <w:rPr>
          <w:lang w:bidi="en-US"/>
        </w:rPr>
        <w:t>lied</w:t>
      </w:r>
      <w:r>
        <w:rPr>
          <w:lang w:bidi="en-US"/>
        </w:rPr>
        <w:t xml:space="preserve"> </w:t>
      </w:r>
      <w:r w:rsidRPr="00874E0D">
        <w:rPr>
          <w:lang w:bidi="en-US"/>
        </w:rPr>
        <w:t>to</w:t>
      </w:r>
      <w:r>
        <w:rPr>
          <w:lang w:bidi="en-US"/>
        </w:rPr>
        <w:t xml:space="preserve"> </w:t>
      </w:r>
      <w:r w:rsidRPr="00874E0D">
        <w:rPr>
          <w:lang w:bidi="en-US"/>
        </w:rPr>
        <w:t>me”,</w:t>
      </w:r>
      <w:r>
        <w:rPr>
          <w:lang w:bidi="en-US"/>
        </w:rPr>
        <w:t xml:space="preserve"> </w:t>
      </w:r>
      <w:r w:rsidRPr="00874E0D">
        <w:rPr>
          <w:lang w:bidi="en-US"/>
        </w:rPr>
        <w:t>R’</w:t>
      </w:r>
      <w:r>
        <w:rPr>
          <w:lang w:bidi="en-US"/>
        </w:rPr>
        <w:t xml:space="preserve"> </w:t>
      </w:r>
      <w:r w:rsidRPr="00874E0D">
        <w:rPr>
          <w:lang w:bidi="en-US"/>
        </w:rPr>
        <w:t>Yehoshua</w:t>
      </w:r>
      <w:r>
        <w:rPr>
          <w:lang w:bidi="en-US"/>
        </w:rPr>
        <w:t xml:space="preserve"> </w:t>
      </w:r>
      <w:r w:rsidRPr="00874E0D">
        <w:rPr>
          <w:lang w:bidi="en-US"/>
        </w:rPr>
        <w:t>said,</w:t>
      </w:r>
      <w:r>
        <w:rPr>
          <w:lang w:bidi="en-US"/>
        </w:rPr>
        <w:t xml:space="preserve"> </w:t>
      </w:r>
      <w:r w:rsidRPr="00874E0D">
        <w:rPr>
          <w:lang w:bidi="en-US"/>
        </w:rPr>
        <w:t>“he</w:t>
      </w:r>
      <w:r>
        <w:rPr>
          <w:lang w:bidi="en-US"/>
        </w:rPr>
        <w:t xml:space="preserve"> </w:t>
      </w:r>
      <w:r w:rsidRPr="00874E0D">
        <w:rPr>
          <w:lang w:bidi="en-US"/>
        </w:rPr>
        <w:t>said</w:t>
      </w:r>
      <w:r>
        <w:rPr>
          <w:lang w:bidi="en-US"/>
        </w:rPr>
        <w:t xml:space="preserve"> </w:t>
      </w:r>
      <w:r w:rsidRPr="00874E0D">
        <w:rPr>
          <w:lang w:bidi="en-US"/>
        </w:rPr>
        <w:t>that</w:t>
      </w:r>
      <w:r>
        <w:rPr>
          <w:lang w:bidi="en-US"/>
        </w:rPr>
        <w:t xml:space="preserve"> </w:t>
      </w:r>
      <w:r w:rsidRPr="00874E0D">
        <w:rPr>
          <w:lang w:bidi="en-US"/>
        </w:rPr>
        <w:t>he</w:t>
      </w:r>
      <w:r>
        <w:rPr>
          <w:lang w:bidi="en-US"/>
        </w:rPr>
        <w:t xml:space="preserve"> </w:t>
      </w:r>
      <w:r w:rsidRPr="00874E0D">
        <w:rPr>
          <w:lang w:bidi="en-US"/>
        </w:rPr>
        <w:t>would</w:t>
      </w:r>
      <w:r>
        <w:rPr>
          <w:lang w:bidi="en-US"/>
        </w:rPr>
        <w:t xml:space="preserve"> </w:t>
      </w:r>
      <w:r w:rsidRPr="00874E0D">
        <w:rPr>
          <w:lang w:bidi="en-US"/>
        </w:rPr>
        <w:t>come</w:t>
      </w:r>
      <w:r>
        <w:rPr>
          <w:lang w:bidi="en-US"/>
        </w:rPr>
        <w:t xml:space="preserve"> </w:t>
      </w:r>
      <w:r w:rsidRPr="00874E0D">
        <w:rPr>
          <w:lang w:bidi="en-US"/>
        </w:rPr>
        <w:t>today,</w:t>
      </w:r>
      <w:r>
        <w:rPr>
          <w:lang w:bidi="en-US"/>
        </w:rPr>
        <w:t xml:space="preserve"> </w:t>
      </w:r>
      <w:r w:rsidRPr="00874E0D">
        <w:rPr>
          <w:lang w:bidi="en-US"/>
        </w:rPr>
        <w:t>but</w:t>
      </w:r>
      <w:r>
        <w:rPr>
          <w:lang w:bidi="en-US"/>
        </w:rPr>
        <w:t xml:space="preserve"> </w:t>
      </w:r>
      <w:r w:rsidRPr="00874E0D">
        <w:rPr>
          <w:lang w:bidi="en-US"/>
        </w:rPr>
        <w:t>he</w:t>
      </w:r>
      <w:r>
        <w:rPr>
          <w:lang w:bidi="en-US"/>
        </w:rPr>
        <w:t xml:space="preserve"> </w:t>
      </w:r>
      <w:r w:rsidRPr="00874E0D">
        <w:rPr>
          <w:lang w:bidi="en-US"/>
        </w:rPr>
        <w:t>has</w:t>
      </w:r>
      <w:r>
        <w:rPr>
          <w:lang w:bidi="en-US"/>
        </w:rPr>
        <w:t xml:space="preserve"> </w:t>
      </w:r>
      <w:r w:rsidRPr="00874E0D">
        <w:rPr>
          <w:lang w:bidi="en-US"/>
        </w:rPr>
        <w:t>not.”</w:t>
      </w:r>
    </w:p>
    <w:p w14:paraId="5795D3CF" w14:textId="77777777" w:rsidR="00AB3DD9" w:rsidRPr="00874E0D" w:rsidRDefault="00AB3DD9" w:rsidP="00AB3DD9">
      <w:pPr>
        <w:rPr>
          <w:lang w:bidi="en-US"/>
        </w:rPr>
      </w:pPr>
      <w:r w:rsidRPr="00874E0D">
        <w:rPr>
          <w:lang w:bidi="en-US"/>
        </w:rPr>
        <w:t>Elijah</w:t>
      </w:r>
      <w:r>
        <w:rPr>
          <w:lang w:bidi="en-US"/>
        </w:rPr>
        <w:t xml:space="preserve"> </w:t>
      </w:r>
      <w:r w:rsidRPr="00874E0D">
        <w:rPr>
          <w:lang w:bidi="en-US"/>
        </w:rPr>
        <w:t>answered</w:t>
      </w:r>
      <w:r>
        <w:rPr>
          <w:lang w:bidi="en-US"/>
        </w:rPr>
        <w:t xml:space="preserve"> </w:t>
      </w:r>
      <w:r w:rsidRPr="00874E0D">
        <w:rPr>
          <w:lang w:bidi="en-US"/>
        </w:rPr>
        <w:t>him,</w:t>
      </w:r>
      <w:r>
        <w:rPr>
          <w:lang w:bidi="en-US"/>
        </w:rPr>
        <w:t xml:space="preserve"> </w:t>
      </w:r>
      <w:r w:rsidRPr="00874E0D">
        <w:rPr>
          <w:lang w:bidi="en-US"/>
        </w:rPr>
        <w:t>“This</w:t>
      </w:r>
      <w:r>
        <w:rPr>
          <w:lang w:bidi="en-US"/>
        </w:rPr>
        <w:t xml:space="preserve"> </w:t>
      </w:r>
      <w:r w:rsidRPr="00874E0D">
        <w:rPr>
          <w:lang w:bidi="en-US"/>
        </w:rPr>
        <w:t>is</w:t>
      </w:r>
      <w:r>
        <w:rPr>
          <w:lang w:bidi="en-US"/>
        </w:rPr>
        <w:t xml:space="preserve"> </w:t>
      </w:r>
      <w:r w:rsidRPr="00874E0D">
        <w:rPr>
          <w:lang w:bidi="en-US"/>
        </w:rPr>
        <w:t>what</w:t>
      </w:r>
      <w:r>
        <w:rPr>
          <w:lang w:bidi="en-US"/>
        </w:rPr>
        <w:t xml:space="preserve"> </w:t>
      </w:r>
      <w:r w:rsidRPr="00874E0D">
        <w:rPr>
          <w:lang w:bidi="en-US"/>
        </w:rPr>
        <w:t>he</w:t>
      </w:r>
      <w:r>
        <w:rPr>
          <w:lang w:bidi="en-US"/>
        </w:rPr>
        <w:t xml:space="preserve"> </w:t>
      </w:r>
      <w:r w:rsidRPr="00874E0D">
        <w:rPr>
          <w:lang w:bidi="en-US"/>
        </w:rPr>
        <w:t>said</w:t>
      </w:r>
      <w:r>
        <w:rPr>
          <w:lang w:bidi="en-US"/>
        </w:rPr>
        <w:t xml:space="preserve"> </w:t>
      </w:r>
      <w:r w:rsidRPr="00874E0D">
        <w:rPr>
          <w:lang w:bidi="en-US"/>
        </w:rPr>
        <w:t>to</w:t>
      </w:r>
      <w:r>
        <w:rPr>
          <w:lang w:bidi="en-US"/>
        </w:rPr>
        <w:t xml:space="preserve"> </w:t>
      </w:r>
      <w:r w:rsidRPr="00874E0D">
        <w:rPr>
          <w:lang w:bidi="en-US"/>
        </w:rPr>
        <w:t>you,</w:t>
      </w:r>
      <w:r>
        <w:rPr>
          <w:lang w:bidi="en-US"/>
        </w:rPr>
        <w:t xml:space="preserve"> </w:t>
      </w:r>
      <w:r w:rsidRPr="00874E0D">
        <w:rPr>
          <w:lang w:bidi="en-US"/>
        </w:rPr>
        <w:t>‘Today,</w:t>
      </w:r>
      <w:r>
        <w:rPr>
          <w:lang w:bidi="en-US"/>
        </w:rPr>
        <w:t xml:space="preserve"> </w:t>
      </w:r>
      <w:r w:rsidRPr="00874E0D">
        <w:rPr>
          <w:lang w:bidi="en-US"/>
        </w:rPr>
        <w:t>if</w:t>
      </w:r>
      <w:r>
        <w:rPr>
          <w:lang w:bidi="en-US"/>
        </w:rPr>
        <w:t xml:space="preserve"> </w:t>
      </w:r>
      <w:r w:rsidRPr="00874E0D">
        <w:rPr>
          <w:lang w:bidi="en-US"/>
        </w:rPr>
        <w:t>you</w:t>
      </w:r>
      <w:r>
        <w:rPr>
          <w:lang w:bidi="en-US"/>
        </w:rPr>
        <w:t xml:space="preserve"> </w:t>
      </w:r>
      <w:r w:rsidRPr="00874E0D">
        <w:rPr>
          <w:lang w:bidi="en-US"/>
        </w:rPr>
        <w:t>will</w:t>
      </w:r>
      <w:r>
        <w:rPr>
          <w:lang w:bidi="en-US"/>
        </w:rPr>
        <w:t xml:space="preserve"> </w:t>
      </w:r>
      <w:r w:rsidRPr="00874E0D">
        <w:rPr>
          <w:lang w:bidi="en-US"/>
        </w:rPr>
        <w:t>hear</w:t>
      </w:r>
      <w:r>
        <w:rPr>
          <w:lang w:bidi="en-US"/>
        </w:rPr>
        <w:t xml:space="preserve"> </w:t>
      </w:r>
      <w:r w:rsidRPr="00874E0D">
        <w:rPr>
          <w:lang w:bidi="en-US"/>
        </w:rPr>
        <w:t>his</w:t>
      </w:r>
      <w:r>
        <w:rPr>
          <w:lang w:bidi="en-US"/>
        </w:rPr>
        <w:t xml:space="preserve"> </w:t>
      </w:r>
      <w:r w:rsidRPr="00874E0D">
        <w:rPr>
          <w:lang w:bidi="en-US"/>
        </w:rPr>
        <w:t>voice.”</w:t>
      </w:r>
    </w:p>
    <w:p w14:paraId="29EB825E" w14:textId="77777777" w:rsidR="00AB3DD9" w:rsidRPr="00874E0D" w:rsidRDefault="00AB3DD9" w:rsidP="00AB3DD9">
      <w:pPr>
        <w:rPr>
          <w:lang w:bidi="en-US"/>
        </w:rPr>
      </w:pPr>
    </w:p>
    <w:p w14:paraId="4AF525A4" w14:textId="77777777" w:rsidR="00AB3DD9" w:rsidRPr="00874E0D" w:rsidRDefault="00AB3DD9" w:rsidP="00AB3DD9">
      <w:pPr>
        <w:rPr>
          <w:lang w:bidi="en-US"/>
        </w:rPr>
      </w:pPr>
    </w:p>
    <w:p w14:paraId="39B1E815" w14:textId="77777777" w:rsidR="00AB3DD9" w:rsidRPr="00874E0D" w:rsidRDefault="00AB3DD9" w:rsidP="00AB3DD9">
      <w:pPr>
        <w:rPr>
          <w:lang w:bidi="en-US"/>
        </w:rPr>
      </w:pPr>
    </w:p>
    <w:p w14:paraId="79214FDB" w14:textId="77777777" w:rsidR="00AB3DD9" w:rsidRPr="00874E0D" w:rsidRDefault="00AB3DD9" w:rsidP="00AB3DD9">
      <w:pPr>
        <w:rPr>
          <w:lang w:bidi="en-US"/>
        </w:rPr>
      </w:pPr>
    </w:p>
    <w:p w14:paraId="0E0189C9" w14:textId="77777777" w:rsidR="00AB3DD9" w:rsidRPr="00874E0D" w:rsidRDefault="00AB3DD9" w:rsidP="00AB3DD9">
      <w:pPr>
        <w:pStyle w:val="Heading2"/>
        <w:rPr>
          <w:lang w:bidi="en-US"/>
        </w:rPr>
      </w:pPr>
      <w:bookmarkStart w:id="128" w:name="_Toc41831500"/>
      <w:bookmarkStart w:id="129" w:name="_Toc42873820"/>
      <w:bookmarkStart w:id="130" w:name="_Toc43186956"/>
      <w:bookmarkStart w:id="131" w:name="_Toc43999940"/>
      <w:bookmarkStart w:id="132" w:name="_Toc45617126"/>
      <w:r w:rsidRPr="00874E0D">
        <w:rPr>
          <w:lang w:bidi="en-US"/>
        </w:rPr>
        <w:t>The</w:t>
      </w:r>
      <w:r>
        <w:rPr>
          <w:lang w:bidi="en-US"/>
        </w:rPr>
        <w:t xml:space="preserve"> </w:t>
      </w:r>
      <w:r w:rsidRPr="00874E0D">
        <w:rPr>
          <w:lang w:bidi="en-US"/>
        </w:rPr>
        <w:t>“works”</w:t>
      </w:r>
      <w:r>
        <w:rPr>
          <w:lang w:bidi="en-US"/>
        </w:rPr>
        <w:t xml:space="preserve"> </w:t>
      </w:r>
      <w:r w:rsidRPr="00874E0D">
        <w:rPr>
          <w:lang w:bidi="en-US"/>
        </w:rPr>
        <w:t>of</w:t>
      </w:r>
      <w:r>
        <w:rPr>
          <w:lang w:bidi="en-US"/>
        </w:rPr>
        <w:t xml:space="preserve"> </w:t>
      </w:r>
      <w:r w:rsidRPr="00874E0D">
        <w:rPr>
          <w:lang w:bidi="en-US"/>
        </w:rPr>
        <w:t>Rome</w:t>
      </w:r>
      <w:r>
        <w:rPr>
          <w:lang w:bidi="en-US"/>
        </w:rPr>
        <w:t xml:space="preserve"> </w:t>
      </w:r>
      <w:r w:rsidRPr="00874E0D">
        <w:rPr>
          <w:lang w:bidi="en-US"/>
        </w:rPr>
        <w:t>are:</w:t>
      </w:r>
      <w:bookmarkEnd w:id="128"/>
      <w:bookmarkEnd w:id="129"/>
      <w:bookmarkEnd w:id="130"/>
      <w:bookmarkEnd w:id="131"/>
      <w:bookmarkEnd w:id="132"/>
    </w:p>
    <w:p w14:paraId="6C0F95FF" w14:textId="77777777" w:rsidR="00AB3DD9" w:rsidRPr="00874E0D" w:rsidRDefault="00AB3DD9" w:rsidP="00AB3DD9">
      <w:pPr>
        <w:rPr>
          <w:lang w:bidi="en-US"/>
        </w:rPr>
      </w:pPr>
    </w:p>
    <w:p w14:paraId="2CFA3766" w14:textId="77777777" w:rsidR="00AB3DD9" w:rsidRPr="00874E0D" w:rsidRDefault="00AB3DD9" w:rsidP="00AB3DD9">
      <w:pPr>
        <w:rPr>
          <w:lang w:bidi="en-US"/>
        </w:rPr>
      </w:pPr>
      <w:r w:rsidRPr="00874E0D">
        <w:rPr>
          <w:lang w:bidi="en-US"/>
        </w:rPr>
        <w:t>Qabbala,</w:t>
      </w:r>
      <w:r>
        <w:rPr>
          <w:lang w:bidi="en-US"/>
        </w:rPr>
        <w:t xml:space="preserve"> </w:t>
      </w:r>
      <w:r w:rsidRPr="00874E0D">
        <w:rPr>
          <w:lang w:bidi="en-US"/>
        </w:rPr>
        <w:t>and</w:t>
      </w:r>
      <w:r>
        <w:rPr>
          <w:lang w:bidi="en-US"/>
        </w:rPr>
        <w:t xml:space="preserve"> </w:t>
      </w:r>
      <w:r w:rsidRPr="00874E0D">
        <w:rPr>
          <w:lang w:bidi="en-US"/>
        </w:rPr>
        <w:t>numerous</w:t>
      </w:r>
      <w:r>
        <w:rPr>
          <w:lang w:bidi="en-US"/>
        </w:rPr>
        <w:t xml:space="preserve"> </w:t>
      </w:r>
      <w:r w:rsidRPr="00874E0D">
        <w:rPr>
          <w:lang w:bidi="en-US"/>
        </w:rPr>
        <w:t>other</w:t>
      </w:r>
      <w:r>
        <w:rPr>
          <w:lang w:bidi="en-US"/>
        </w:rPr>
        <w:t xml:space="preserve"> </w:t>
      </w:r>
      <w:r w:rsidRPr="00874E0D">
        <w:rPr>
          <w:lang w:bidi="en-US"/>
        </w:rPr>
        <w:t>esoteric</w:t>
      </w:r>
      <w:r>
        <w:rPr>
          <w:lang w:bidi="en-US"/>
        </w:rPr>
        <w:t xml:space="preserve"> </w:t>
      </w:r>
      <w:r w:rsidRPr="00874E0D">
        <w:rPr>
          <w:lang w:bidi="en-US"/>
        </w:rPr>
        <w:t>books</w:t>
      </w:r>
      <w:r>
        <w:rPr>
          <w:lang w:bidi="en-US"/>
        </w:rPr>
        <w:t xml:space="preserve"> </w:t>
      </w:r>
      <w:r w:rsidRPr="00874E0D">
        <w:rPr>
          <w:lang w:bidi="en-US"/>
        </w:rPr>
        <w:t>related</w:t>
      </w:r>
      <w:r>
        <w:rPr>
          <w:lang w:bidi="en-US"/>
        </w:rPr>
        <w:t xml:space="preserve"> </w:t>
      </w:r>
      <w:r w:rsidRPr="00874E0D">
        <w:rPr>
          <w:lang w:bidi="en-US"/>
        </w:rPr>
        <w:t>to</w:t>
      </w:r>
      <w:r>
        <w:rPr>
          <w:lang w:bidi="en-US"/>
        </w:rPr>
        <w:t xml:space="preserve"> </w:t>
      </w:r>
      <w:r w:rsidRPr="00874E0D">
        <w:rPr>
          <w:lang w:bidi="en-US"/>
        </w:rPr>
        <w:t>ancient</w:t>
      </w:r>
      <w:r>
        <w:rPr>
          <w:lang w:bidi="en-US"/>
        </w:rPr>
        <w:t xml:space="preserve"> </w:t>
      </w:r>
      <w:r w:rsidRPr="00874E0D">
        <w:rPr>
          <w:lang w:bidi="en-US"/>
        </w:rPr>
        <w:t>Egyptian</w:t>
      </w:r>
      <w:r>
        <w:rPr>
          <w:lang w:bidi="en-US"/>
        </w:rPr>
        <w:t xml:space="preserve"> </w:t>
      </w:r>
      <w:r w:rsidRPr="00874E0D">
        <w:rPr>
          <w:lang w:bidi="en-US"/>
        </w:rPr>
        <w:t>esoteric</w:t>
      </w:r>
      <w:r>
        <w:rPr>
          <w:lang w:bidi="en-US"/>
        </w:rPr>
        <w:t xml:space="preserve"> </w:t>
      </w:r>
      <w:r w:rsidRPr="00874E0D">
        <w:rPr>
          <w:lang w:bidi="en-US"/>
        </w:rPr>
        <w:t>studies.</w:t>
      </w:r>
    </w:p>
    <w:p w14:paraId="162BFCEE" w14:textId="77777777" w:rsidR="00AB3DD9" w:rsidRPr="00874E0D" w:rsidRDefault="00AB3DD9" w:rsidP="00AB3DD9">
      <w:pPr>
        <w:rPr>
          <w:lang w:bidi="en-US"/>
        </w:rPr>
      </w:pPr>
    </w:p>
    <w:p w14:paraId="3092E4C5" w14:textId="77777777" w:rsidR="00AB3DD9" w:rsidRPr="00874E0D" w:rsidRDefault="00AB3DD9" w:rsidP="00AB3DD9">
      <w:pPr>
        <w:rPr>
          <w:lang w:bidi="en-US"/>
        </w:rPr>
      </w:pPr>
      <w:r w:rsidRPr="00874E0D">
        <w:rPr>
          <w:lang w:bidi="en-US"/>
        </w:rPr>
        <w:t>Eleusian</w:t>
      </w:r>
      <w:r>
        <w:rPr>
          <w:lang w:bidi="en-US"/>
        </w:rPr>
        <w:t xml:space="preserve"> </w:t>
      </w:r>
      <w:r w:rsidRPr="00874E0D">
        <w:rPr>
          <w:lang w:bidi="en-US"/>
        </w:rPr>
        <w:t>mysteries,</w:t>
      </w:r>
      <w:r>
        <w:rPr>
          <w:lang w:bidi="en-US"/>
        </w:rPr>
        <w:t xml:space="preserve"> </w:t>
      </w:r>
    </w:p>
    <w:p w14:paraId="0E5F16C9" w14:textId="77777777" w:rsidR="00AB3DD9" w:rsidRPr="00874E0D" w:rsidRDefault="00AB3DD9" w:rsidP="00AB3DD9">
      <w:pPr>
        <w:rPr>
          <w:lang w:bidi="en-US"/>
        </w:rPr>
      </w:pPr>
      <w:r w:rsidRPr="00874E0D">
        <w:rPr>
          <w:lang w:bidi="en-US"/>
        </w:rPr>
        <w:t>astrology,</w:t>
      </w:r>
      <w:r>
        <w:rPr>
          <w:lang w:bidi="en-US"/>
        </w:rPr>
        <w:t xml:space="preserve"> </w:t>
      </w:r>
    </w:p>
    <w:p w14:paraId="70F9DFDA" w14:textId="77777777" w:rsidR="00AB3DD9" w:rsidRPr="00874E0D" w:rsidRDefault="00AB3DD9" w:rsidP="00AB3DD9">
      <w:pPr>
        <w:rPr>
          <w:lang w:bidi="en-US"/>
        </w:rPr>
      </w:pPr>
      <w:r w:rsidRPr="00874E0D">
        <w:rPr>
          <w:lang w:bidi="en-US"/>
        </w:rPr>
        <w:t>the</w:t>
      </w:r>
      <w:r>
        <w:rPr>
          <w:lang w:bidi="en-US"/>
        </w:rPr>
        <w:t xml:space="preserve"> </w:t>
      </w:r>
      <w:r w:rsidRPr="00874E0D">
        <w:rPr>
          <w:lang w:bidi="en-US"/>
        </w:rPr>
        <w:t>occult,</w:t>
      </w:r>
      <w:r>
        <w:rPr>
          <w:lang w:bidi="en-US"/>
        </w:rPr>
        <w:t xml:space="preserve"> </w:t>
      </w:r>
      <w:r w:rsidRPr="00874E0D">
        <w:rPr>
          <w:lang w:bidi="en-US"/>
        </w:rPr>
        <w:t>and</w:t>
      </w:r>
      <w:r>
        <w:rPr>
          <w:lang w:bidi="en-US"/>
        </w:rPr>
        <w:t xml:space="preserve"> </w:t>
      </w:r>
    </w:p>
    <w:p w14:paraId="3D0DAF4C" w14:textId="77777777" w:rsidR="00AB3DD9" w:rsidRPr="00874E0D" w:rsidRDefault="00AB3DD9" w:rsidP="00AB3DD9">
      <w:pPr>
        <w:rPr>
          <w:lang w:bidi="en-US"/>
        </w:rPr>
      </w:pPr>
      <w:r w:rsidRPr="00874E0D">
        <w:rPr>
          <w:lang w:bidi="en-US"/>
        </w:rPr>
        <w:t>magic.</w:t>
      </w:r>
    </w:p>
    <w:p w14:paraId="510ACF40" w14:textId="77777777" w:rsidR="00AB3DD9" w:rsidRPr="00874E0D" w:rsidRDefault="00AB3DD9" w:rsidP="00AB3DD9">
      <w:pPr>
        <w:rPr>
          <w:lang w:bidi="en-US"/>
        </w:rPr>
      </w:pPr>
    </w:p>
    <w:p w14:paraId="26BD9F85" w14:textId="77777777" w:rsidR="00AB3DD9" w:rsidRPr="00874E0D" w:rsidRDefault="00AB3DD9" w:rsidP="00AB3DD9">
      <w:pPr>
        <w:pStyle w:val="Heading2"/>
        <w:rPr>
          <w:lang w:bidi="en-US"/>
        </w:rPr>
      </w:pPr>
      <w:bookmarkStart w:id="133" w:name="_Toc41831501"/>
      <w:bookmarkStart w:id="134" w:name="_Toc42873821"/>
      <w:bookmarkStart w:id="135" w:name="_Toc43186957"/>
      <w:bookmarkStart w:id="136" w:name="_Toc43999941"/>
      <w:bookmarkStart w:id="137" w:name="_Toc45617127"/>
      <w:r w:rsidRPr="00874E0D">
        <w:rPr>
          <w:lang w:bidi="en-US"/>
        </w:rPr>
        <w:t>The</w:t>
      </w:r>
      <w:r>
        <w:rPr>
          <w:lang w:bidi="en-US"/>
        </w:rPr>
        <w:t xml:space="preserve"> </w:t>
      </w:r>
      <w:r w:rsidRPr="00874E0D">
        <w:rPr>
          <w:lang w:bidi="en-US"/>
        </w:rPr>
        <w:t>“organizations”</w:t>
      </w:r>
      <w:r>
        <w:rPr>
          <w:lang w:bidi="en-US"/>
        </w:rPr>
        <w:t xml:space="preserve"> </w:t>
      </w:r>
      <w:r w:rsidRPr="00874E0D">
        <w:rPr>
          <w:lang w:bidi="en-US"/>
        </w:rPr>
        <w:t>of</w:t>
      </w:r>
      <w:r>
        <w:rPr>
          <w:lang w:bidi="en-US"/>
        </w:rPr>
        <w:t xml:space="preserve"> </w:t>
      </w:r>
      <w:r w:rsidRPr="00874E0D">
        <w:rPr>
          <w:lang w:bidi="en-US"/>
        </w:rPr>
        <w:t>Rome</w:t>
      </w:r>
      <w:r>
        <w:rPr>
          <w:lang w:bidi="en-US"/>
        </w:rPr>
        <w:t xml:space="preserve"> </w:t>
      </w:r>
      <w:r w:rsidRPr="00874E0D">
        <w:rPr>
          <w:lang w:bidi="en-US"/>
        </w:rPr>
        <w:t>are:</w:t>
      </w:r>
      <w:bookmarkEnd w:id="133"/>
      <w:bookmarkEnd w:id="134"/>
      <w:bookmarkEnd w:id="135"/>
      <w:bookmarkEnd w:id="136"/>
      <w:bookmarkEnd w:id="137"/>
    </w:p>
    <w:p w14:paraId="539D7FEA" w14:textId="77777777" w:rsidR="00AB3DD9" w:rsidRPr="00874E0D" w:rsidRDefault="00AB3DD9" w:rsidP="00AB3DD9">
      <w:pPr>
        <w:rPr>
          <w:lang w:bidi="en-US"/>
        </w:rPr>
      </w:pPr>
    </w:p>
    <w:p w14:paraId="5C41229A" w14:textId="77777777" w:rsidR="00AB3DD9" w:rsidRPr="00874E0D" w:rsidRDefault="00AB3DD9" w:rsidP="00AB3DD9">
      <w:pPr>
        <w:rPr>
          <w:lang w:bidi="en-US"/>
        </w:rPr>
      </w:pPr>
      <w:r w:rsidRPr="00874E0D">
        <w:rPr>
          <w:lang w:bidi="en-US"/>
        </w:rPr>
        <w:t>Knights</w:t>
      </w:r>
      <w:r>
        <w:rPr>
          <w:lang w:bidi="en-US"/>
        </w:rPr>
        <w:t xml:space="preserve"> </w:t>
      </w:r>
      <w:r w:rsidRPr="00874E0D">
        <w:rPr>
          <w:lang w:bidi="en-US"/>
        </w:rPr>
        <w:t>Templars,</w:t>
      </w:r>
      <w:r>
        <w:rPr>
          <w:lang w:bidi="en-US"/>
        </w:rPr>
        <w:t xml:space="preserve"> </w:t>
      </w:r>
    </w:p>
    <w:p w14:paraId="49D94BAE" w14:textId="77777777" w:rsidR="00AB3DD9" w:rsidRPr="00874E0D" w:rsidRDefault="00AB3DD9" w:rsidP="00AB3DD9">
      <w:pPr>
        <w:rPr>
          <w:lang w:bidi="en-US"/>
        </w:rPr>
      </w:pPr>
      <w:r w:rsidRPr="00874E0D">
        <w:rPr>
          <w:lang w:bidi="en-US"/>
        </w:rPr>
        <w:t>Grand</w:t>
      </w:r>
      <w:r>
        <w:rPr>
          <w:lang w:bidi="en-US"/>
        </w:rPr>
        <w:t xml:space="preserve"> </w:t>
      </w:r>
      <w:r w:rsidRPr="00874E0D">
        <w:rPr>
          <w:lang w:bidi="en-US"/>
        </w:rPr>
        <w:t>Orient</w:t>
      </w:r>
      <w:r>
        <w:rPr>
          <w:lang w:bidi="en-US"/>
        </w:rPr>
        <w:t xml:space="preserve"> </w:t>
      </w:r>
      <w:r w:rsidRPr="00874E0D">
        <w:rPr>
          <w:lang w:bidi="en-US"/>
        </w:rPr>
        <w:t>Masonic</w:t>
      </w:r>
      <w:r>
        <w:rPr>
          <w:lang w:bidi="en-US"/>
        </w:rPr>
        <w:t xml:space="preserve"> </w:t>
      </w:r>
      <w:r w:rsidRPr="00874E0D">
        <w:rPr>
          <w:lang w:bidi="en-US"/>
        </w:rPr>
        <w:t>Lodges</w:t>
      </w:r>
      <w:r>
        <w:rPr>
          <w:lang w:bidi="en-US"/>
        </w:rPr>
        <w:t xml:space="preserve"> </w:t>
      </w:r>
      <w:r w:rsidRPr="00874E0D">
        <w:rPr>
          <w:lang w:bidi="en-US"/>
        </w:rPr>
        <w:t>of</w:t>
      </w:r>
      <w:r>
        <w:rPr>
          <w:lang w:bidi="en-US"/>
        </w:rPr>
        <w:t xml:space="preserve"> </w:t>
      </w:r>
      <w:r w:rsidRPr="00874E0D">
        <w:rPr>
          <w:lang w:bidi="en-US"/>
        </w:rPr>
        <w:t>Freemasonry</w:t>
      </w:r>
    </w:p>
    <w:p w14:paraId="303934F8" w14:textId="77777777" w:rsidR="00AB3DD9" w:rsidRPr="00874E0D" w:rsidRDefault="00AB3DD9" w:rsidP="00AB3DD9">
      <w:pPr>
        <w:rPr>
          <w:lang w:bidi="en-US"/>
        </w:rPr>
      </w:pPr>
      <w:r w:rsidRPr="00874E0D">
        <w:rPr>
          <w:lang w:bidi="en-US"/>
        </w:rPr>
        <w:t>The</w:t>
      </w:r>
      <w:r>
        <w:rPr>
          <w:lang w:bidi="en-US"/>
        </w:rPr>
        <w:t xml:space="preserve"> </w:t>
      </w:r>
      <w:r w:rsidRPr="00874E0D">
        <w:rPr>
          <w:lang w:bidi="en-US"/>
        </w:rPr>
        <w:t>Illuminati</w:t>
      </w:r>
      <w:r>
        <w:rPr>
          <w:lang w:bidi="en-US"/>
        </w:rPr>
        <w:t xml:space="preserve"> </w:t>
      </w:r>
      <w:r w:rsidRPr="00874E0D">
        <w:rPr>
          <w:lang w:bidi="en-US"/>
        </w:rPr>
        <w:t>(Still</w:t>
      </w:r>
      <w:r>
        <w:rPr>
          <w:lang w:bidi="en-US"/>
        </w:rPr>
        <w:t xml:space="preserve"> </w:t>
      </w:r>
      <w:r w:rsidRPr="00874E0D">
        <w:rPr>
          <w:lang w:bidi="en-US"/>
        </w:rPr>
        <w:t>at</w:t>
      </w:r>
      <w:r>
        <w:rPr>
          <w:lang w:bidi="en-US"/>
        </w:rPr>
        <w:t xml:space="preserve"> </w:t>
      </w:r>
      <w:r w:rsidRPr="00874E0D">
        <w:rPr>
          <w:lang w:bidi="en-US"/>
        </w:rPr>
        <w:t>the</w:t>
      </w:r>
      <w:r>
        <w:rPr>
          <w:lang w:bidi="en-US"/>
        </w:rPr>
        <w:t xml:space="preserve"> </w:t>
      </w:r>
      <w:r w:rsidRPr="00874E0D">
        <w:rPr>
          <w:lang w:bidi="en-US"/>
        </w:rPr>
        <w:t>top)</w:t>
      </w:r>
    </w:p>
    <w:p w14:paraId="1DB1D102" w14:textId="77777777" w:rsidR="00AB3DD9" w:rsidRPr="00874E0D" w:rsidRDefault="00AB3DD9" w:rsidP="00AB3DD9">
      <w:pPr>
        <w:rPr>
          <w:lang w:bidi="en-US"/>
        </w:rPr>
      </w:pPr>
      <w:r w:rsidRPr="00874E0D">
        <w:rPr>
          <w:lang w:bidi="en-US"/>
        </w:rPr>
        <w:t>Knights</w:t>
      </w:r>
      <w:r>
        <w:rPr>
          <w:lang w:bidi="en-US"/>
        </w:rPr>
        <w:t xml:space="preserve"> </w:t>
      </w:r>
      <w:r w:rsidRPr="00874E0D">
        <w:rPr>
          <w:lang w:bidi="en-US"/>
        </w:rPr>
        <w:t>Templars</w:t>
      </w:r>
      <w:r>
        <w:rPr>
          <w:lang w:bidi="en-US"/>
        </w:rPr>
        <w:t xml:space="preserve"> </w:t>
      </w:r>
    </w:p>
    <w:p w14:paraId="49ABF512" w14:textId="77777777" w:rsidR="00AB3DD9" w:rsidRPr="00874E0D" w:rsidRDefault="00AB3DD9" w:rsidP="00AB3DD9">
      <w:pPr>
        <w:rPr>
          <w:lang w:bidi="en-US"/>
        </w:rPr>
      </w:pPr>
      <w:r w:rsidRPr="00874E0D">
        <w:rPr>
          <w:lang w:bidi="en-US"/>
        </w:rPr>
        <w:t>Knights</w:t>
      </w:r>
      <w:r>
        <w:rPr>
          <w:lang w:bidi="en-US"/>
        </w:rPr>
        <w:t xml:space="preserve"> </w:t>
      </w:r>
      <w:r w:rsidRPr="00874E0D">
        <w:rPr>
          <w:lang w:bidi="en-US"/>
        </w:rPr>
        <w:t>of</w:t>
      </w:r>
      <w:r>
        <w:rPr>
          <w:lang w:bidi="en-US"/>
        </w:rPr>
        <w:t xml:space="preserve"> </w:t>
      </w:r>
      <w:r w:rsidRPr="00874E0D">
        <w:rPr>
          <w:lang w:bidi="en-US"/>
        </w:rPr>
        <w:t>Malta</w:t>
      </w:r>
      <w:r>
        <w:rPr>
          <w:lang w:bidi="en-US"/>
        </w:rPr>
        <w:t xml:space="preserve"> </w:t>
      </w:r>
    </w:p>
    <w:p w14:paraId="64E587FB" w14:textId="77777777" w:rsidR="00AB3DD9" w:rsidRPr="00874E0D" w:rsidRDefault="00AB3DD9" w:rsidP="00AB3DD9">
      <w:pPr>
        <w:rPr>
          <w:lang w:bidi="en-US"/>
        </w:rPr>
      </w:pPr>
      <w:r w:rsidRPr="00874E0D">
        <w:rPr>
          <w:lang w:bidi="en-US"/>
        </w:rPr>
        <w:t>Knights</w:t>
      </w:r>
      <w:r>
        <w:rPr>
          <w:lang w:bidi="en-US"/>
        </w:rPr>
        <w:t xml:space="preserve"> </w:t>
      </w:r>
      <w:r w:rsidRPr="00874E0D">
        <w:rPr>
          <w:lang w:bidi="en-US"/>
        </w:rPr>
        <w:t>of</w:t>
      </w:r>
      <w:r>
        <w:rPr>
          <w:lang w:bidi="en-US"/>
        </w:rPr>
        <w:t xml:space="preserve"> </w:t>
      </w:r>
      <w:r w:rsidRPr="00874E0D">
        <w:rPr>
          <w:lang w:bidi="en-US"/>
        </w:rPr>
        <w:t>Columbus</w:t>
      </w:r>
      <w:r>
        <w:rPr>
          <w:lang w:bidi="en-US"/>
        </w:rPr>
        <w:t xml:space="preserve"> </w:t>
      </w:r>
    </w:p>
    <w:p w14:paraId="549E9D38" w14:textId="77777777" w:rsidR="00AB3DD9" w:rsidRPr="00874E0D" w:rsidRDefault="00AB3DD9" w:rsidP="00AB3DD9">
      <w:pPr>
        <w:rPr>
          <w:lang w:bidi="en-US"/>
        </w:rPr>
      </w:pPr>
      <w:r w:rsidRPr="00874E0D">
        <w:rPr>
          <w:lang w:bidi="en-US"/>
        </w:rPr>
        <w:t>Black</w:t>
      </w:r>
      <w:r>
        <w:rPr>
          <w:lang w:bidi="en-US"/>
        </w:rPr>
        <w:t xml:space="preserve"> </w:t>
      </w:r>
      <w:r w:rsidRPr="00874E0D">
        <w:rPr>
          <w:lang w:bidi="en-US"/>
        </w:rPr>
        <w:t>Nobility</w:t>
      </w:r>
      <w:r>
        <w:rPr>
          <w:lang w:bidi="en-US"/>
        </w:rPr>
        <w:t xml:space="preserve"> </w:t>
      </w:r>
    </w:p>
    <w:p w14:paraId="640262E8" w14:textId="6F1BE80A" w:rsidR="00AB3DD9" w:rsidRPr="00874E0D" w:rsidRDefault="00AB3DD9" w:rsidP="00AB3DD9">
      <w:pPr>
        <w:rPr>
          <w:lang w:bidi="en-US"/>
        </w:rPr>
      </w:pPr>
      <w:r w:rsidRPr="00874E0D">
        <w:rPr>
          <w:lang w:bidi="en-US"/>
        </w:rPr>
        <w:t>The</w:t>
      </w:r>
      <w:r>
        <w:rPr>
          <w:lang w:bidi="en-US"/>
        </w:rPr>
        <w:t xml:space="preserve"> </w:t>
      </w:r>
      <w:r w:rsidRPr="00874E0D">
        <w:rPr>
          <w:lang w:bidi="en-US"/>
        </w:rPr>
        <w:t>Royal</w:t>
      </w:r>
      <w:r>
        <w:rPr>
          <w:lang w:bidi="en-US"/>
        </w:rPr>
        <w:t xml:space="preserve"> </w:t>
      </w:r>
      <w:r w:rsidRPr="00874E0D">
        <w:rPr>
          <w:lang w:bidi="en-US"/>
        </w:rPr>
        <w:t>Arches</w:t>
      </w:r>
      <w:r>
        <w:rPr>
          <w:lang w:bidi="en-US"/>
        </w:rPr>
        <w:t xml:space="preserve"> </w:t>
      </w:r>
      <w:r w:rsidRPr="00874E0D">
        <w:rPr>
          <w:lang w:bidi="en-US"/>
        </w:rPr>
        <w:t>Order</w:t>
      </w:r>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hyperlink r:id="rId2449" w:history="1">
        <w:r w:rsidRPr="007421C1">
          <w:rPr>
            <w:rStyle w:val="Hyperlink"/>
            <w:lang w:bidi="en-US"/>
          </w:rPr>
          <w:t>Eastern</w:t>
        </w:r>
      </w:hyperlink>
      <w:r>
        <w:rPr>
          <w:lang w:bidi="en-US"/>
        </w:rPr>
        <w:t xml:space="preserve"> </w:t>
      </w:r>
      <w:hyperlink r:id="rId2450" w:history="1">
        <w:r w:rsidRPr="007421C1">
          <w:rPr>
            <w:rStyle w:val="Hyperlink"/>
            <w:lang w:bidi="en-US"/>
          </w:rPr>
          <w:t>Star</w:t>
        </w:r>
      </w:hyperlink>
    </w:p>
    <w:p w14:paraId="4A9937E5" w14:textId="77777777" w:rsidR="00AB3DD9" w:rsidRPr="00874E0D" w:rsidRDefault="00AB3DD9" w:rsidP="00AB3DD9">
      <w:pPr>
        <w:rPr>
          <w:lang w:bidi="en-US"/>
        </w:rPr>
      </w:pPr>
      <w:r w:rsidRPr="00874E0D">
        <w:rPr>
          <w:lang w:bidi="en-US"/>
        </w:rPr>
        <w:t>Ancient</w:t>
      </w:r>
      <w:r>
        <w:rPr>
          <w:lang w:bidi="en-US"/>
        </w:rPr>
        <w:t xml:space="preserve"> </w:t>
      </w:r>
      <w:r w:rsidRPr="00874E0D">
        <w:rPr>
          <w:lang w:bidi="en-US"/>
        </w:rPr>
        <w:t>Arabic</w:t>
      </w:r>
      <w:r>
        <w:rPr>
          <w:lang w:bidi="en-US"/>
        </w:rPr>
        <w:t xml:space="preserve"> </w:t>
      </w:r>
      <w:r w:rsidRPr="00874E0D">
        <w:rPr>
          <w:lang w:bidi="en-US"/>
        </w:rPr>
        <w:t>Order</w:t>
      </w:r>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r w:rsidRPr="00874E0D">
        <w:rPr>
          <w:lang w:bidi="en-US"/>
        </w:rPr>
        <w:t>Mystic</w:t>
      </w:r>
      <w:r>
        <w:rPr>
          <w:lang w:bidi="en-US"/>
        </w:rPr>
        <w:t xml:space="preserve"> </w:t>
      </w:r>
      <w:r w:rsidRPr="00874E0D">
        <w:rPr>
          <w:lang w:bidi="en-US"/>
        </w:rPr>
        <w:t>Shrine</w:t>
      </w:r>
      <w:r>
        <w:rPr>
          <w:lang w:bidi="en-US"/>
        </w:rPr>
        <w:t xml:space="preserve"> </w:t>
      </w:r>
      <w:r w:rsidRPr="00874E0D">
        <w:rPr>
          <w:lang w:bidi="en-US"/>
        </w:rPr>
        <w:t>(Shriners)</w:t>
      </w:r>
    </w:p>
    <w:p w14:paraId="73022F52" w14:textId="77777777" w:rsidR="00AB3DD9" w:rsidRPr="00874E0D" w:rsidRDefault="00AB3DD9" w:rsidP="00AB3DD9">
      <w:pPr>
        <w:rPr>
          <w:lang w:bidi="en-US"/>
        </w:rPr>
      </w:pPr>
      <w:r w:rsidRPr="00874E0D">
        <w:rPr>
          <w:lang w:bidi="en-US"/>
        </w:rPr>
        <w:t>Order</w:t>
      </w:r>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r w:rsidRPr="00874E0D">
        <w:rPr>
          <w:lang w:bidi="en-US"/>
        </w:rPr>
        <w:t>Rose</w:t>
      </w:r>
      <w:r>
        <w:rPr>
          <w:lang w:bidi="en-US"/>
        </w:rPr>
        <w:t xml:space="preserve"> </w:t>
      </w:r>
      <w:r w:rsidRPr="00874E0D">
        <w:rPr>
          <w:lang w:bidi="en-US"/>
        </w:rPr>
        <w:t>Croix,</w:t>
      </w:r>
      <w:r>
        <w:rPr>
          <w:lang w:bidi="en-US"/>
        </w:rPr>
        <w:t xml:space="preserve"> </w:t>
      </w:r>
      <w:r w:rsidRPr="00874E0D">
        <w:rPr>
          <w:lang w:bidi="en-US"/>
        </w:rPr>
        <w:t>or</w:t>
      </w:r>
      <w:r>
        <w:rPr>
          <w:lang w:bidi="en-US"/>
        </w:rPr>
        <w:t xml:space="preserve"> </w:t>
      </w:r>
      <w:r w:rsidRPr="00874E0D">
        <w:rPr>
          <w:lang w:bidi="en-US"/>
        </w:rPr>
        <w:t>Rose</w:t>
      </w:r>
      <w:r>
        <w:rPr>
          <w:lang w:bidi="en-US"/>
        </w:rPr>
        <w:t xml:space="preserve"> </w:t>
      </w:r>
      <w:r w:rsidRPr="00874E0D">
        <w:rPr>
          <w:lang w:bidi="en-US"/>
        </w:rPr>
        <w:t>Cross</w:t>
      </w:r>
      <w:r>
        <w:rPr>
          <w:lang w:bidi="en-US"/>
        </w:rPr>
        <w:t xml:space="preserve"> </w:t>
      </w:r>
      <w:r w:rsidRPr="00874E0D">
        <w:rPr>
          <w:lang w:bidi="en-US"/>
        </w:rPr>
        <w:t>(Rosicrucians)</w:t>
      </w:r>
    </w:p>
    <w:p w14:paraId="35DE428B" w14:textId="77777777" w:rsidR="00AB3DD9" w:rsidRPr="00874E0D" w:rsidRDefault="00AB3DD9" w:rsidP="00AB3DD9">
      <w:pPr>
        <w:rPr>
          <w:lang w:bidi="en-US"/>
        </w:rPr>
      </w:pPr>
      <w:r w:rsidRPr="00874E0D">
        <w:rPr>
          <w:lang w:bidi="en-US"/>
        </w:rPr>
        <w:t>Ordo</w:t>
      </w:r>
      <w:r>
        <w:rPr>
          <w:lang w:bidi="en-US"/>
        </w:rPr>
        <w:t xml:space="preserve"> </w:t>
      </w:r>
      <w:r w:rsidRPr="00874E0D">
        <w:rPr>
          <w:lang w:bidi="en-US"/>
        </w:rPr>
        <w:t>Templi</w:t>
      </w:r>
      <w:r>
        <w:rPr>
          <w:lang w:bidi="en-US"/>
        </w:rPr>
        <w:t xml:space="preserve"> </w:t>
      </w:r>
      <w:r w:rsidRPr="00874E0D">
        <w:rPr>
          <w:lang w:bidi="en-US"/>
        </w:rPr>
        <w:t>Orientis</w:t>
      </w:r>
    </w:p>
    <w:p w14:paraId="2AAB9BC0" w14:textId="77777777" w:rsidR="00AB3DD9" w:rsidRPr="00874E0D" w:rsidRDefault="00AB3DD9" w:rsidP="00AB3DD9">
      <w:pPr>
        <w:rPr>
          <w:lang w:bidi="en-US"/>
        </w:rPr>
      </w:pPr>
      <w:r w:rsidRPr="00874E0D">
        <w:rPr>
          <w:lang w:bidi="en-US"/>
        </w:rPr>
        <w:t>Hermetic</w:t>
      </w:r>
      <w:r>
        <w:rPr>
          <w:lang w:bidi="en-US"/>
        </w:rPr>
        <w:t xml:space="preserve"> </w:t>
      </w:r>
      <w:r w:rsidRPr="00874E0D">
        <w:rPr>
          <w:lang w:bidi="en-US"/>
        </w:rPr>
        <w:t>Order</w:t>
      </w:r>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r w:rsidRPr="00874E0D">
        <w:rPr>
          <w:lang w:bidi="en-US"/>
        </w:rPr>
        <w:t>Golden</w:t>
      </w:r>
      <w:r>
        <w:rPr>
          <w:lang w:bidi="en-US"/>
        </w:rPr>
        <w:t xml:space="preserve"> </w:t>
      </w:r>
      <w:r w:rsidRPr="00874E0D">
        <w:rPr>
          <w:lang w:bidi="en-US"/>
        </w:rPr>
        <w:t>Dawn</w:t>
      </w:r>
    </w:p>
    <w:p w14:paraId="1482D2A5" w14:textId="77777777" w:rsidR="00AB3DD9" w:rsidRPr="00874E0D" w:rsidRDefault="00AB3DD9" w:rsidP="00AB3DD9">
      <w:pPr>
        <w:rPr>
          <w:lang w:bidi="en-US"/>
        </w:rPr>
      </w:pPr>
      <w:r w:rsidRPr="00874E0D">
        <w:rPr>
          <w:lang w:bidi="en-US"/>
        </w:rPr>
        <w:t>B'nai</w:t>
      </w:r>
      <w:r>
        <w:rPr>
          <w:lang w:bidi="en-US"/>
        </w:rPr>
        <w:t xml:space="preserve"> </w:t>
      </w:r>
      <w:r w:rsidRPr="00874E0D">
        <w:rPr>
          <w:lang w:bidi="en-US"/>
        </w:rPr>
        <w:t>B'rith</w:t>
      </w:r>
    </w:p>
    <w:p w14:paraId="79D7B8C3" w14:textId="77777777" w:rsidR="00AB3DD9" w:rsidRPr="00874E0D" w:rsidRDefault="00AB3DD9" w:rsidP="00AB3DD9">
      <w:pPr>
        <w:rPr>
          <w:lang w:bidi="en-US"/>
        </w:rPr>
      </w:pPr>
      <w:r w:rsidRPr="00874E0D">
        <w:rPr>
          <w:lang w:bidi="en-US"/>
        </w:rPr>
        <w:t>The</w:t>
      </w:r>
      <w:r>
        <w:rPr>
          <w:lang w:bidi="en-US"/>
        </w:rPr>
        <w:t xml:space="preserve"> </w:t>
      </w:r>
      <w:r w:rsidRPr="00874E0D">
        <w:rPr>
          <w:lang w:bidi="en-US"/>
        </w:rPr>
        <w:t>Builderbergs</w:t>
      </w:r>
    </w:p>
    <w:p w14:paraId="63D81337" w14:textId="77777777" w:rsidR="00AB3DD9" w:rsidRPr="00874E0D" w:rsidRDefault="00AB3DD9" w:rsidP="00AB3DD9">
      <w:pPr>
        <w:rPr>
          <w:lang w:bidi="en-US"/>
        </w:rPr>
      </w:pPr>
      <w:r w:rsidRPr="00874E0D">
        <w:rPr>
          <w:lang w:bidi="en-US"/>
        </w:rPr>
        <w:t>Club</w:t>
      </w:r>
      <w:r>
        <w:rPr>
          <w:lang w:bidi="en-US"/>
        </w:rPr>
        <w:t xml:space="preserve"> </w:t>
      </w:r>
      <w:r w:rsidRPr="00874E0D">
        <w:rPr>
          <w:lang w:bidi="en-US"/>
        </w:rPr>
        <w:t>of</w:t>
      </w:r>
      <w:r>
        <w:rPr>
          <w:lang w:bidi="en-US"/>
        </w:rPr>
        <w:t xml:space="preserve"> </w:t>
      </w:r>
      <w:r w:rsidRPr="00874E0D">
        <w:rPr>
          <w:lang w:bidi="en-US"/>
        </w:rPr>
        <w:t>Rome</w:t>
      </w:r>
    </w:p>
    <w:p w14:paraId="736600EA" w14:textId="77777777" w:rsidR="00AB3DD9" w:rsidRPr="00874E0D" w:rsidRDefault="00AB3DD9" w:rsidP="00AB3DD9">
      <w:pPr>
        <w:rPr>
          <w:lang w:bidi="en-US"/>
        </w:rPr>
      </w:pPr>
      <w:r w:rsidRPr="00874E0D">
        <w:rPr>
          <w:lang w:bidi="en-US"/>
        </w:rPr>
        <w:t>Society</w:t>
      </w:r>
      <w:r>
        <w:rPr>
          <w:lang w:bidi="en-US"/>
        </w:rPr>
        <w:t xml:space="preserve"> </w:t>
      </w:r>
      <w:r w:rsidRPr="00874E0D">
        <w:rPr>
          <w:lang w:bidi="en-US"/>
        </w:rPr>
        <w:t>of</w:t>
      </w:r>
      <w:r>
        <w:rPr>
          <w:lang w:bidi="en-US"/>
        </w:rPr>
        <w:t xml:space="preserve"> </w:t>
      </w:r>
      <w:r w:rsidRPr="00874E0D">
        <w:rPr>
          <w:lang w:bidi="en-US"/>
        </w:rPr>
        <w:t>Skull</w:t>
      </w:r>
      <w:r>
        <w:rPr>
          <w:lang w:bidi="en-US"/>
        </w:rPr>
        <w:t xml:space="preserve"> </w:t>
      </w:r>
      <w:r w:rsidRPr="00874E0D">
        <w:rPr>
          <w:lang w:bidi="en-US"/>
        </w:rPr>
        <w:t>and</w:t>
      </w:r>
      <w:r>
        <w:rPr>
          <w:lang w:bidi="en-US"/>
        </w:rPr>
        <w:t xml:space="preserve"> </w:t>
      </w:r>
      <w:r w:rsidRPr="00874E0D">
        <w:rPr>
          <w:lang w:bidi="en-US"/>
        </w:rPr>
        <w:t>Bones</w:t>
      </w:r>
    </w:p>
    <w:p w14:paraId="2B3E0C57" w14:textId="77777777" w:rsidR="00AB3DD9" w:rsidRPr="00874E0D" w:rsidRDefault="00AB3DD9" w:rsidP="00AB3DD9">
      <w:pPr>
        <w:rPr>
          <w:lang w:bidi="en-US"/>
        </w:rPr>
      </w:pPr>
      <w:r w:rsidRPr="00874E0D">
        <w:rPr>
          <w:lang w:bidi="en-US"/>
        </w:rPr>
        <w:t>alchemy,</w:t>
      </w:r>
      <w:r>
        <w:rPr>
          <w:lang w:bidi="en-US"/>
        </w:rPr>
        <w:t xml:space="preserve"> </w:t>
      </w:r>
    </w:p>
    <w:p w14:paraId="066C3ED9" w14:textId="77777777" w:rsidR="00AB3DD9" w:rsidRPr="00874E0D" w:rsidRDefault="00AB3DD9" w:rsidP="00AB3DD9">
      <w:pPr>
        <w:rPr>
          <w:lang w:bidi="en-US"/>
        </w:rPr>
      </w:pPr>
      <w:r w:rsidRPr="00874E0D">
        <w:rPr>
          <w:lang w:bidi="en-US"/>
        </w:rPr>
        <w:t>astrology,</w:t>
      </w:r>
      <w:r>
        <w:rPr>
          <w:lang w:bidi="en-US"/>
        </w:rPr>
        <w:t xml:space="preserve"> </w:t>
      </w:r>
    </w:p>
    <w:p w14:paraId="01B3CB20" w14:textId="77777777" w:rsidR="00AB3DD9" w:rsidRPr="00874E0D" w:rsidRDefault="00AB3DD9" w:rsidP="00AB3DD9">
      <w:pPr>
        <w:rPr>
          <w:lang w:bidi="en-US"/>
        </w:rPr>
      </w:pPr>
      <w:r w:rsidRPr="00874E0D">
        <w:rPr>
          <w:lang w:bidi="en-US"/>
        </w:rPr>
        <w:t>telepathy,</w:t>
      </w:r>
      <w:r>
        <w:rPr>
          <w:lang w:bidi="en-US"/>
        </w:rPr>
        <w:t xml:space="preserve"> </w:t>
      </w:r>
      <w:r w:rsidRPr="00874E0D">
        <w:rPr>
          <w:lang w:bidi="en-US"/>
        </w:rPr>
        <w:t>the</w:t>
      </w:r>
      <w:r>
        <w:rPr>
          <w:lang w:bidi="en-US"/>
        </w:rPr>
        <w:t xml:space="preserve"> </w:t>
      </w:r>
    </w:p>
    <w:p w14:paraId="69843841" w14:textId="77777777" w:rsidR="00AB3DD9" w:rsidRPr="00874E0D" w:rsidRDefault="00AB3DD9" w:rsidP="00AB3DD9">
      <w:pPr>
        <w:rPr>
          <w:lang w:bidi="en-US"/>
        </w:rPr>
      </w:pPr>
      <w:r w:rsidRPr="00874E0D">
        <w:rPr>
          <w:lang w:bidi="en-US"/>
        </w:rPr>
        <w:t>Kabbala,</w:t>
      </w:r>
      <w:r>
        <w:rPr>
          <w:lang w:bidi="en-US"/>
        </w:rPr>
        <w:t xml:space="preserve"> </w:t>
      </w:r>
      <w:r w:rsidRPr="00874E0D">
        <w:rPr>
          <w:lang w:bidi="en-US"/>
        </w:rPr>
        <w:t>the</w:t>
      </w:r>
      <w:r>
        <w:rPr>
          <w:lang w:bidi="en-US"/>
        </w:rPr>
        <w:t xml:space="preserve"> </w:t>
      </w:r>
    </w:p>
    <w:p w14:paraId="106F0736" w14:textId="77777777" w:rsidR="00AB3DD9" w:rsidRPr="00874E0D" w:rsidRDefault="00AB3DD9" w:rsidP="00AB3DD9">
      <w:pPr>
        <w:rPr>
          <w:lang w:bidi="en-US"/>
        </w:rPr>
      </w:pPr>
      <w:r w:rsidRPr="00874E0D">
        <w:rPr>
          <w:lang w:bidi="en-US"/>
        </w:rPr>
        <w:t>Vedas,</w:t>
      </w:r>
      <w:r>
        <w:rPr>
          <w:lang w:bidi="en-US"/>
        </w:rPr>
        <w:t xml:space="preserve"> </w:t>
      </w:r>
    </w:p>
    <w:p w14:paraId="0E7454D3" w14:textId="1CA1C18B" w:rsidR="00AB3DD9" w:rsidRPr="00874E0D" w:rsidRDefault="00AB3DD9" w:rsidP="00AB3DD9">
      <w:pPr>
        <w:rPr>
          <w:lang w:bidi="en-US"/>
        </w:rPr>
      </w:pPr>
      <w:r w:rsidRPr="00874E0D">
        <w:rPr>
          <w:lang w:bidi="en-US"/>
        </w:rPr>
        <w:t>Order</w:t>
      </w:r>
      <w:r>
        <w:rPr>
          <w:lang w:bidi="en-US"/>
        </w:rPr>
        <w:t xml:space="preserve"> </w:t>
      </w:r>
      <w:r w:rsidRPr="00874E0D">
        <w:rPr>
          <w:lang w:bidi="en-US"/>
        </w:rPr>
        <w:t>of</w:t>
      </w:r>
      <w:r>
        <w:rPr>
          <w:lang w:bidi="en-US"/>
        </w:rPr>
        <w:t xml:space="preserve"> </w:t>
      </w:r>
      <w:r w:rsidRPr="00874E0D">
        <w:rPr>
          <w:lang w:bidi="en-US"/>
        </w:rPr>
        <w:t>St.</w:t>
      </w:r>
      <w:r>
        <w:rPr>
          <w:lang w:bidi="en-US"/>
        </w:rPr>
        <w:t xml:space="preserve"> </w:t>
      </w:r>
      <w:r w:rsidRPr="00874E0D">
        <w:rPr>
          <w:lang w:bidi="en-US"/>
        </w:rPr>
        <w:t>John</w:t>
      </w:r>
      <w:r>
        <w:rPr>
          <w:lang w:bidi="en-US"/>
        </w:rPr>
        <w:t xml:space="preserve"> </w:t>
      </w:r>
      <w:r w:rsidRPr="00874E0D">
        <w:rPr>
          <w:lang w:bidi="en-US"/>
        </w:rPr>
        <w:t>of</w:t>
      </w:r>
      <w:r>
        <w:rPr>
          <w:lang w:bidi="en-US"/>
        </w:rPr>
        <w:t xml:space="preserve"> </w:t>
      </w:r>
      <w:hyperlink r:id="rId2451" w:history="1">
        <w:r w:rsidRPr="007421C1">
          <w:rPr>
            <w:rStyle w:val="Hyperlink"/>
            <w:lang w:bidi="en-US"/>
          </w:rPr>
          <w:t>Jerusalem</w:t>
        </w:r>
      </w:hyperlink>
      <w:r w:rsidRPr="00874E0D">
        <w:rPr>
          <w:lang w:bidi="en-US"/>
        </w:rPr>
        <w:t>,</w:t>
      </w:r>
      <w:r>
        <w:rPr>
          <w:lang w:bidi="en-US"/>
        </w:rPr>
        <w:t xml:space="preserve"> </w:t>
      </w:r>
    </w:p>
    <w:p w14:paraId="1FE6CA97" w14:textId="77777777" w:rsidR="00AB3DD9" w:rsidRPr="00874E0D" w:rsidRDefault="00AB3DD9" w:rsidP="00AB3DD9">
      <w:pPr>
        <w:rPr>
          <w:lang w:bidi="en-US"/>
        </w:rPr>
      </w:pPr>
      <w:r w:rsidRPr="00874E0D">
        <w:rPr>
          <w:lang w:bidi="en-US"/>
        </w:rPr>
        <w:t>Club</w:t>
      </w:r>
      <w:r>
        <w:rPr>
          <w:lang w:bidi="en-US"/>
        </w:rPr>
        <w:t xml:space="preserve"> </w:t>
      </w:r>
      <w:r w:rsidRPr="00874E0D">
        <w:rPr>
          <w:lang w:bidi="en-US"/>
        </w:rPr>
        <w:t>of</w:t>
      </w:r>
      <w:r>
        <w:rPr>
          <w:lang w:bidi="en-US"/>
        </w:rPr>
        <w:t xml:space="preserve"> </w:t>
      </w:r>
      <w:r w:rsidRPr="00874E0D">
        <w:rPr>
          <w:lang w:bidi="en-US"/>
        </w:rPr>
        <w:t>Rome</w:t>
      </w:r>
      <w:r>
        <w:rPr>
          <w:lang w:bidi="en-US"/>
        </w:rPr>
        <w:t xml:space="preserve"> </w:t>
      </w:r>
      <w:r w:rsidRPr="00874E0D">
        <w:rPr>
          <w:lang w:bidi="en-US"/>
        </w:rPr>
        <w:t>the</w:t>
      </w:r>
      <w:r>
        <w:rPr>
          <w:lang w:bidi="en-US"/>
        </w:rPr>
        <w:t xml:space="preserve"> </w:t>
      </w:r>
    </w:p>
    <w:p w14:paraId="73F6D593" w14:textId="77777777" w:rsidR="00AB3DD9" w:rsidRPr="00874E0D" w:rsidRDefault="00AB3DD9" w:rsidP="00AB3DD9">
      <w:pPr>
        <w:rPr>
          <w:lang w:bidi="en-US"/>
        </w:rPr>
      </w:pPr>
      <w:r w:rsidRPr="00874E0D">
        <w:rPr>
          <w:lang w:bidi="en-US"/>
        </w:rPr>
        <w:t>German</w:t>
      </w:r>
      <w:r>
        <w:rPr>
          <w:lang w:bidi="en-US"/>
        </w:rPr>
        <w:t xml:space="preserve"> </w:t>
      </w:r>
      <w:r w:rsidRPr="00874E0D">
        <w:rPr>
          <w:lang w:bidi="en-US"/>
        </w:rPr>
        <w:t>Marshall</w:t>
      </w:r>
      <w:r>
        <w:rPr>
          <w:lang w:bidi="en-US"/>
        </w:rPr>
        <w:t xml:space="preserve"> </w:t>
      </w:r>
      <w:r w:rsidRPr="00874E0D">
        <w:rPr>
          <w:lang w:bidi="en-US"/>
        </w:rPr>
        <w:t>Fund,</w:t>
      </w:r>
      <w:r>
        <w:rPr>
          <w:lang w:bidi="en-US"/>
        </w:rPr>
        <w:t xml:space="preserve"> </w:t>
      </w:r>
      <w:r w:rsidRPr="00874E0D">
        <w:rPr>
          <w:lang w:bidi="en-US"/>
        </w:rPr>
        <w:t>the</w:t>
      </w:r>
      <w:r>
        <w:rPr>
          <w:lang w:bidi="en-US"/>
        </w:rPr>
        <w:t xml:space="preserve"> </w:t>
      </w:r>
    </w:p>
    <w:p w14:paraId="5F6C569F" w14:textId="77777777" w:rsidR="00AB3DD9" w:rsidRPr="00874E0D" w:rsidRDefault="00AB3DD9" w:rsidP="00AB3DD9">
      <w:pPr>
        <w:rPr>
          <w:lang w:bidi="en-US"/>
        </w:rPr>
      </w:pPr>
      <w:r w:rsidRPr="00874E0D">
        <w:rPr>
          <w:lang w:bidi="en-US"/>
        </w:rPr>
        <w:t>Cini</w:t>
      </w:r>
      <w:r>
        <w:rPr>
          <w:lang w:bidi="en-US"/>
        </w:rPr>
        <w:t xml:space="preserve"> </w:t>
      </w:r>
      <w:r w:rsidRPr="00874E0D">
        <w:rPr>
          <w:lang w:bidi="en-US"/>
        </w:rPr>
        <w:t>Foundation,</w:t>
      </w:r>
      <w:r>
        <w:rPr>
          <w:lang w:bidi="en-US"/>
        </w:rPr>
        <w:t xml:space="preserve"> </w:t>
      </w:r>
      <w:r w:rsidRPr="00874E0D">
        <w:rPr>
          <w:lang w:bidi="en-US"/>
        </w:rPr>
        <w:t>the</w:t>
      </w:r>
      <w:r>
        <w:rPr>
          <w:lang w:bidi="en-US"/>
        </w:rPr>
        <w:t xml:space="preserve"> </w:t>
      </w:r>
    </w:p>
    <w:p w14:paraId="5A43F318" w14:textId="77777777" w:rsidR="00AB3DD9" w:rsidRPr="00874E0D" w:rsidRDefault="00AB3DD9" w:rsidP="00AB3DD9">
      <w:pPr>
        <w:rPr>
          <w:lang w:bidi="en-US"/>
        </w:rPr>
      </w:pPr>
      <w:r w:rsidRPr="00874E0D">
        <w:rPr>
          <w:lang w:bidi="en-US"/>
        </w:rPr>
        <w:t>Round</w:t>
      </w:r>
      <w:r>
        <w:rPr>
          <w:lang w:bidi="en-US"/>
        </w:rPr>
        <w:t xml:space="preserve"> </w:t>
      </w:r>
      <w:r w:rsidRPr="00874E0D">
        <w:rPr>
          <w:lang w:bidi="en-US"/>
        </w:rPr>
        <w:t>Table,</w:t>
      </w:r>
      <w:r>
        <w:rPr>
          <w:lang w:bidi="en-US"/>
        </w:rPr>
        <w:t xml:space="preserve"> </w:t>
      </w:r>
      <w:r w:rsidRPr="00874E0D">
        <w:rPr>
          <w:lang w:bidi="en-US"/>
        </w:rPr>
        <w:t>the</w:t>
      </w:r>
      <w:r>
        <w:rPr>
          <w:lang w:bidi="en-US"/>
        </w:rPr>
        <w:t xml:space="preserve"> </w:t>
      </w:r>
    </w:p>
    <w:p w14:paraId="7BD1B7AE" w14:textId="77777777" w:rsidR="00AB3DD9" w:rsidRPr="00874E0D" w:rsidRDefault="00AB3DD9" w:rsidP="00AB3DD9">
      <w:pPr>
        <w:rPr>
          <w:lang w:bidi="en-US"/>
        </w:rPr>
      </w:pPr>
      <w:r w:rsidRPr="00874E0D">
        <w:rPr>
          <w:lang w:bidi="en-US"/>
        </w:rPr>
        <w:t>Fabianists,</w:t>
      </w:r>
      <w:r>
        <w:rPr>
          <w:lang w:bidi="en-US"/>
        </w:rPr>
        <w:t xml:space="preserve"> </w:t>
      </w:r>
      <w:r w:rsidRPr="00874E0D">
        <w:rPr>
          <w:lang w:bidi="en-US"/>
        </w:rPr>
        <w:t>the</w:t>
      </w:r>
      <w:r>
        <w:rPr>
          <w:lang w:bidi="en-US"/>
        </w:rPr>
        <w:t xml:space="preserve"> </w:t>
      </w:r>
    </w:p>
    <w:p w14:paraId="378097DB" w14:textId="77777777" w:rsidR="00AB3DD9" w:rsidRPr="00874E0D" w:rsidRDefault="00AB3DD9" w:rsidP="00AB3DD9">
      <w:pPr>
        <w:rPr>
          <w:lang w:bidi="en-US"/>
        </w:rPr>
      </w:pPr>
      <w:r w:rsidRPr="00874E0D">
        <w:rPr>
          <w:lang w:bidi="en-US"/>
        </w:rPr>
        <w:t>Venetian</w:t>
      </w:r>
      <w:r>
        <w:rPr>
          <w:lang w:bidi="en-US"/>
        </w:rPr>
        <w:t xml:space="preserve"> </w:t>
      </w:r>
      <w:r w:rsidRPr="00874E0D">
        <w:rPr>
          <w:lang w:bidi="en-US"/>
        </w:rPr>
        <w:t>Black</w:t>
      </w:r>
      <w:r>
        <w:rPr>
          <w:lang w:bidi="en-US"/>
        </w:rPr>
        <w:t xml:space="preserve"> </w:t>
      </w:r>
      <w:r w:rsidRPr="00874E0D">
        <w:rPr>
          <w:lang w:bidi="en-US"/>
        </w:rPr>
        <w:t>Nobility,</w:t>
      </w:r>
      <w:r>
        <w:rPr>
          <w:lang w:bidi="en-US"/>
        </w:rPr>
        <w:t xml:space="preserve"> </w:t>
      </w:r>
      <w:r w:rsidRPr="00874E0D">
        <w:rPr>
          <w:lang w:bidi="en-US"/>
        </w:rPr>
        <w:t>the</w:t>
      </w:r>
      <w:r>
        <w:rPr>
          <w:lang w:bidi="en-US"/>
        </w:rPr>
        <w:t xml:space="preserve"> </w:t>
      </w:r>
    </w:p>
    <w:p w14:paraId="5B4E79F5" w14:textId="77777777" w:rsidR="00AB3DD9" w:rsidRPr="00874E0D" w:rsidRDefault="00AB3DD9" w:rsidP="00AB3DD9">
      <w:pPr>
        <w:rPr>
          <w:lang w:bidi="en-US"/>
        </w:rPr>
      </w:pPr>
      <w:r w:rsidRPr="00874E0D">
        <w:rPr>
          <w:lang w:bidi="en-US"/>
        </w:rPr>
        <w:t>Mont</w:t>
      </w:r>
      <w:r>
        <w:rPr>
          <w:lang w:bidi="en-US"/>
        </w:rPr>
        <w:t xml:space="preserve"> </w:t>
      </w:r>
      <w:r w:rsidRPr="00874E0D">
        <w:rPr>
          <w:lang w:bidi="en-US"/>
        </w:rPr>
        <w:t>Pelerin</w:t>
      </w:r>
      <w:r>
        <w:rPr>
          <w:lang w:bidi="en-US"/>
        </w:rPr>
        <w:t xml:space="preserve"> </w:t>
      </w:r>
      <w:r w:rsidRPr="00874E0D">
        <w:rPr>
          <w:lang w:bidi="en-US"/>
        </w:rPr>
        <w:t>Society,</w:t>
      </w:r>
      <w:r>
        <w:rPr>
          <w:lang w:bidi="en-US"/>
        </w:rPr>
        <w:t xml:space="preserve"> </w:t>
      </w:r>
    </w:p>
    <w:p w14:paraId="6CA99E31" w14:textId="77777777" w:rsidR="00AB3DD9" w:rsidRPr="00874E0D" w:rsidRDefault="00AB3DD9" w:rsidP="00AB3DD9">
      <w:pPr>
        <w:rPr>
          <w:lang w:bidi="en-US"/>
        </w:rPr>
      </w:pPr>
      <w:r w:rsidRPr="00874E0D">
        <w:rPr>
          <w:lang w:bidi="en-US"/>
        </w:rPr>
        <w:t>Hellfire</w:t>
      </w:r>
      <w:r>
        <w:rPr>
          <w:lang w:bidi="en-US"/>
        </w:rPr>
        <w:t xml:space="preserve"> </w:t>
      </w:r>
      <w:r w:rsidRPr="00874E0D">
        <w:rPr>
          <w:lang w:bidi="en-US"/>
        </w:rPr>
        <w:t>Clubs</w:t>
      </w:r>
    </w:p>
    <w:p w14:paraId="4226B71C" w14:textId="77777777" w:rsidR="00AB3DD9" w:rsidRPr="00874E0D" w:rsidRDefault="00AB3DD9" w:rsidP="00AB3DD9">
      <w:pPr>
        <w:rPr>
          <w:lang w:bidi="en-US"/>
        </w:rPr>
      </w:pPr>
      <w:r w:rsidRPr="00874E0D">
        <w:rPr>
          <w:lang w:bidi="en-US"/>
        </w:rPr>
        <w:t>Egyptian</w:t>
      </w:r>
      <w:r>
        <w:rPr>
          <w:lang w:bidi="en-US"/>
        </w:rPr>
        <w:t xml:space="preserve"> </w:t>
      </w:r>
      <w:r w:rsidRPr="00874E0D">
        <w:rPr>
          <w:lang w:bidi="en-US"/>
        </w:rPr>
        <w:t>Gnostics,</w:t>
      </w:r>
      <w:r>
        <w:rPr>
          <w:lang w:bidi="en-US"/>
        </w:rPr>
        <w:t xml:space="preserve"> </w:t>
      </w:r>
    </w:p>
    <w:p w14:paraId="624B8A02" w14:textId="77777777" w:rsidR="00AB3DD9" w:rsidRPr="00874E0D" w:rsidRDefault="00AB3DD9" w:rsidP="00AB3DD9">
      <w:pPr>
        <w:rPr>
          <w:lang w:bidi="en-US"/>
        </w:rPr>
      </w:pPr>
      <w:r w:rsidRPr="00874E0D">
        <w:rPr>
          <w:lang w:bidi="en-US"/>
        </w:rPr>
        <w:t>Hermeticism,</w:t>
      </w:r>
      <w:r>
        <w:rPr>
          <w:lang w:bidi="en-US"/>
        </w:rPr>
        <w:t xml:space="preserve"> </w:t>
      </w:r>
    </w:p>
    <w:p w14:paraId="06FA4A98" w14:textId="77777777" w:rsidR="00AB3DD9" w:rsidRPr="00874E0D" w:rsidRDefault="00AB3DD9" w:rsidP="00AB3DD9">
      <w:pPr>
        <w:rPr>
          <w:lang w:bidi="en-US"/>
        </w:rPr>
      </w:pPr>
      <w:r w:rsidRPr="00874E0D">
        <w:rPr>
          <w:lang w:bidi="en-US"/>
        </w:rPr>
        <w:t>Phallicism</w:t>
      </w:r>
    </w:p>
    <w:p w14:paraId="4B0C50DB" w14:textId="77777777" w:rsidR="00AB3DD9" w:rsidRPr="00874E0D" w:rsidRDefault="00AB3DD9" w:rsidP="00AB3DD9">
      <w:pPr>
        <w:rPr>
          <w:lang w:bidi="en-US"/>
        </w:rPr>
      </w:pPr>
      <w:r w:rsidRPr="00874E0D">
        <w:rPr>
          <w:lang w:bidi="en-US"/>
        </w:rPr>
        <w:t>Opus</w:t>
      </w:r>
      <w:r>
        <w:rPr>
          <w:lang w:bidi="en-US"/>
        </w:rPr>
        <w:t xml:space="preserve"> </w:t>
      </w:r>
      <w:r w:rsidRPr="00874E0D">
        <w:rPr>
          <w:lang w:bidi="en-US"/>
        </w:rPr>
        <w:t>Dei</w:t>
      </w:r>
    </w:p>
    <w:p w14:paraId="3286BEC5" w14:textId="77777777" w:rsidR="00AB3DD9" w:rsidRPr="00874E0D" w:rsidRDefault="00AB3DD9" w:rsidP="00AB3DD9">
      <w:pPr>
        <w:rPr>
          <w:lang w:bidi="en-US"/>
        </w:rPr>
      </w:pPr>
    </w:p>
    <w:p w14:paraId="765163E7" w14:textId="77777777" w:rsidR="00AB3DD9" w:rsidRPr="00874E0D" w:rsidRDefault="00AB3DD9" w:rsidP="00AB3DD9">
      <w:pPr>
        <w:rPr>
          <w:lang w:bidi="en-US"/>
        </w:rPr>
      </w:pPr>
    </w:p>
    <w:p w14:paraId="2B729B0B" w14:textId="77777777" w:rsidR="00AB3DD9" w:rsidRPr="00874E0D" w:rsidRDefault="00AB3DD9" w:rsidP="00AB3DD9">
      <w:pPr>
        <w:pStyle w:val="Heading2"/>
        <w:rPr>
          <w:lang w:bidi="en-US"/>
        </w:rPr>
      </w:pPr>
      <w:bookmarkStart w:id="138" w:name="_Toc41831502"/>
      <w:bookmarkStart w:id="139" w:name="_Toc42873822"/>
      <w:bookmarkStart w:id="140" w:name="_Toc43186958"/>
      <w:bookmarkStart w:id="141" w:name="_Toc43999942"/>
      <w:bookmarkStart w:id="142" w:name="_Toc45617128"/>
      <w:r w:rsidRPr="00874E0D">
        <w:rPr>
          <w:lang w:bidi="en-US"/>
        </w:rPr>
        <w:t>The</w:t>
      </w:r>
      <w:r>
        <w:rPr>
          <w:lang w:bidi="en-US"/>
        </w:rPr>
        <w:t xml:space="preserve"> </w:t>
      </w:r>
      <w:r w:rsidRPr="00874E0D">
        <w:rPr>
          <w:lang w:bidi="en-US"/>
        </w:rPr>
        <w:t>Black</w:t>
      </w:r>
      <w:r>
        <w:rPr>
          <w:lang w:bidi="en-US"/>
        </w:rPr>
        <w:t xml:space="preserve"> </w:t>
      </w:r>
      <w:r w:rsidRPr="00874E0D">
        <w:rPr>
          <w:lang w:bidi="en-US"/>
        </w:rPr>
        <w:t>Pope</w:t>
      </w:r>
      <w:bookmarkEnd w:id="138"/>
      <w:bookmarkEnd w:id="139"/>
      <w:bookmarkEnd w:id="140"/>
      <w:bookmarkEnd w:id="141"/>
      <w:bookmarkEnd w:id="142"/>
    </w:p>
    <w:p w14:paraId="66B2ADDD" w14:textId="77777777" w:rsidR="00AB3DD9" w:rsidRPr="00874E0D" w:rsidRDefault="00AB3DD9" w:rsidP="00AB3DD9">
      <w:pPr>
        <w:jc w:val="center"/>
        <w:rPr>
          <w:sz w:val="16"/>
          <w:szCs w:val="16"/>
          <w:lang w:bidi="en-US"/>
        </w:rPr>
      </w:pPr>
      <w:r w:rsidRPr="00874E0D">
        <w:rPr>
          <w:sz w:val="16"/>
          <w:szCs w:val="16"/>
          <w:lang w:bidi="en-US"/>
        </w:rPr>
        <w:t>This</w:t>
      </w:r>
      <w:r>
        <w:rPr>
          <w:sz w:val="16"/>
          <w:szCs w:val="16"/>
          <w:lang w:bidi="en-US"/>
        </w:rPr>
        <w:t xml:space="preserve"> </w:t>
      </w:r>
      <w:r w:rsidRPr="00874E0D">
        <w:rPr>
          <w:sz w:val="16"/>
          <w:szCs w:val="16"/>
          <w:lang w:bidi="en-US"/>
        </w:rPr>
        <w:t>section</w:t>
      </w:r>
      <w:r>
        <w:rPr>
          <w:sz w:val="16"/>
          <w:szCs w:val="16"/>
          <w:lang w:bidi="en-US"/>
        </w:rPr>
        <w:t xml:space="preserve"> </w:t>
      </w:r>
      <w:r w:rsidRPr="00874E0D">
        <w:rPr>
          <w:sz w:val="16"/>
          <w:szCs w:val="16"/>
          <w:lang w:bidi="en-US"/>
        </w:rPr>
        <w:t>was</w:t>
      </w:r>
      <w:r>
        <w:rPr>
          <w:sz w:val="16"/>
          <w:szCs w:val="16"/>
          <w:lang w:bidi="en-US"/>
        </w:rPr>
        <w:t xml:space="preserve"> </w:t>
      </w:r>
      <w:r w:rsidRPr="00874E0D">
        <w:rPr>
          <w:sz w:val="16"/>
          <w:szCs w:val="16"/>
          <w:lang w:bidi="en-US"/>
        </w:rPr>
        <w:t>published</w:t>
      </w:r>
      <w:r>
        <w:rPr>
          <w:sz w:val="16"/>
          <w:szCs w:val="16"/>
          <w:lang w:bidi="en-US"/>
        </w:rPr>
        <w:t xml:space="preserve"> </w:t>
      </w:r>
      <w:r w:rsidRPr="00874E0D">
        <w:rPr>
          <w:sz w:val="16"/>
          <w:szCs w:val="16"/>
          <w:lang w:bidi="en-US"/>
        </w:rPr>
        <w:t>in</w:t>
      </w:r>
      <w:r>
        <w:rPr>
          <w:sz w:val="16"/>
          <w:szCs w:val="16"/>
          <w:lang w:bidi="en-US"/>
        </w:rPr>
        <w:t xml:space="preserve"> </w:t>
      </w:r>
      <w:r w:rsidRPr="00874E0D">
        <w:rPr>
          <w:sz w:val="16"/>
          <w:szCs w:val="16"/>
          <w:lang w:bidi="en-US"/>
        </w:rPr>
        <w:t>Breaking</w:t>
      </w:r>
      <w:r>
        <w:rPr>
          <w:sz w:val="16"/>
          <w:szCs w:val="16"/>
          <w:lang w:bidi="en-US"/>
        </w:rPr>
        <w:t xml:space="preserve"> </w:t>
      </w:r>
      <w:r w:rsidRPr="00874E0D">
        <w:rPr>
          <w:sz w:val="16"/>
          <w:szCs w:val="16"/>
          <w:lang w:bidi="en-US"/>
        </w:rPr>
        <w:t>News</w:t>
      </w:r>
      <w:r>
        <w:rPr>
          <w:sz w:val="16"/>
          <w:szCs w:val="16"/>
          <w:lang w:bidi="en-US"/>
        </w:rPr>
        <w:t xml:space="preserve"> </w:t>
      </w:r>
      <w:r w:rsidRPr="00874E0D">
        <w:rPr>
          <w:sz w:val="16"/>
          <w:szCs w:val="16"/>
          <w:lang w:bidi="en-US"/>
        </w:rPr>
        <w:t>Israel</w:t>
      </w:r>
      <w:r>
        <w:rPr>
          <w:sz w:val="16"/>
          <w:szCs w:val="16"/>
          <w:lang w:bidi="en-US"/>
        </w:rPr>
        <w:t xml:space="preserve"> </w:t>
      </w:r>
      <w:r w:rsidRPr="00874E0D">
        <w:rPr>
          <w:sz w:val="16"/>
          <w:szCs w:val="16"/>
          <w:lang w:bidi="en-US"/>
        </w:rPr>
        <w:t>on</w:t>
      </w:r>
      <w:r>
        <w:rPr>
          <w:sz w:val="16"/>
          <w:szCs w:val="16"/>
          <w:lang w:bidi="en-US"/>
        </w:rPr>
        <w:t xml:space="preserve"> </w:t>
      </w:r>
      <w:r w:rsidRPr="00874E0D">
        <w:rPr>
          <w:sz w:val="16"/>
          <w:szCs w:val="16"/>
          <w:lang w:bidi="en-US"/>
        </w:rPr>
        <w:t>April</w:t>
      </w:r>
      <w:r>
        <w:rPr>
          <w:sz w:val="16"/>
          <w:szCs w:val="16"/>
          <w:lang w:bidi="en-US"/>
        </w:rPr>
        <w:t xml:space="preserve"> </w:t>
      </w:r>
      <w:r w:rsidRPr="00874E0D">
        <w:rPr>
          <w:sz w:val="16"/>
          <w:szCs w:val="16"/>
          <w:lang w:bidi="en-US"/>
        </w:rPr>
        <w:t>23,</w:t>
      </w:r>
      <w:r>
        <w:rPr>
          <w:sz w:val="16"/>
          <w:szCs w:val="16"/>
          <w:lang w:bidi="en-US"/>
        </w:rPr>
        <w:t xml:space="preserve"> </w:t>
      </w:r>
      <w:r w:rsidRPr="00874E0D">
        <w:rPr>
          <w:sz w:val="16"/>
          <w:szCs w:val="16"/>
          <w:lang w:bidi="en-US"/>
        </w:rPr>
        <w:t>2020</w:t>
      </w:r>
      <w:r w:rsidRPr="00874E0D">
        <w:rPr>
          <w:rStyle w:val="FootnoteReference"/>
          <w:szCs w:val="16"/>
          <w:lang w:bidi="en-US"/>
        </w:rPr>
        <w:footnoteReference w:id="256"/>
      </w:r>
    </w:p>
    <w:p w14:paraId="6FC4F251" w14:textId="77777777" w:rsidR="00AB3DD9" w:rsidRPr="00874E0D" w:rsidRDefault="00AB3DD9" w:rsidP="00AB3DD9">
      <w:pPr>
        <w:rPr>
          <w:lang w:bidi="en-US"/>
        </w:rPr>
      </w:pPr>
    </w:p>
    <w:p w14:paraId="7190F101" w14:textId="58F592F3" w:rsidR="00AB3DD9" w:rsidRPr="00874E0D" w:rsidRDefault="00AB3DD9" w:rsidP="00AB3DD9">
      <w:pPr>
        <w:rPr>
          <w:lang w:bidi="en-US"/>
        </w:rPr>
      </w:pPr>
      <w:r w:rsidRPr="00874E0D">
        <w:rPr>
          <w:lang w:bidi="en-US"/>
        </w:rPr>
        <w:t>In</w:t>
      </w:r>
      <w:r>
        <w:rPr>
          <w:lang w:bidi="en-US"/>
        </w:rPr>
        <w:t xml:space="preserve"> </w:t>
      </w:r>
      <w:r w:rsidRPr="00874E0D">
        <w:rPr>
          <w:lang w:bidi="en-US"/>
        </w:rPr>
        <w:t>the</w:t>
      </w:r>
      <w:r>
        <w:rPr>
          <w:lang w:bidi="en-US"/>
        </w:rPr>
        <w:t xml:space="preserve"> </w:t>
      </w:r>
      <w:r w:rsidRPr="00874E0D">
        <w:rPr>
          <w:lang w:bidi="en-US"/>
        </w:rPr>
        <w:t>book</w:t>
      </w:r>
      <w:r>
        <w:rPr>
          <w:lang w:bidi="en-US"/>
        </w:rPr>
        <w:t xml:space="preserve"> </w:t>
      </w:r>
      <w:r w:rsidRPr="00874E0D">
        <w:rPr>
          <w:lang w:bidi="en-US"/>
        </w:rPr>
        <w:t>of</w:t>
      </w:r>
      <w:r>
        <w:rPr>
          <w:lang w:bidi="en-US"/>
        </w:rPr>
        <w:t xml:space="preserve"> </w:t>
      </w:r>
      <w:r w:rsidRPr="00874E0D">
        <w:rPr>
          <w:lang w:bidi="en-US"/>
        </w:rPr>
        <w:t>Micah,</w:t>
      </w:r>
      <w:r>
        <w:rPr>
          <w:lang w:bidi="en-US"/>
        </w:rPr>
        <w:t xml:space="preserve"> </w:t>
      </w:r>
      <w:r w:rsidRPr="00874E0D">
        <w:rPr>
          <w:lang w:bidi="en-US"/>
        </w:rPr>
        <w:t>we</w:t>
      </w:r>
      <w:r>
        <w:rPr>
          <w:lang w:bidi="en-US"/>
        </w:rPr>
        <w:t xml:space="preserve"> </w:t>
      </w:r>
      <w:r w:rsidRPr="00874E0D">
        <w:rPr>
          <w:lang w:bidi="en-US"/>
        </w:rPr>
        <w:t>learn</w:t>
      </w:r>
      <w:r>
        <w:rPr>
          <w:lang w:bidi="en-US"/>
        </w:rPr>
        <w:t xml:space="preserve"> </w:t>
      </w:r>
      <w:r w:rsidRPr="00874E0D">
        <w:rPr>
          <w:lang w:bidi="en-US"/>
        </w:rPr>
        <w:t>that</w:t>
      </w:r>
      <w:r>
        <w:rPr>
          <w:lang w:bidi="en-US"/>
        </w:rPr>
        <w:t xml:space="preserve"> </w:t>
      </w:r>
      <w:r w:rsidRPr="00874E0D">
        <w:rPr>
          <w:lang w:bidi="en-US"/>
        </w:rPr>
        <w:t>in</w:t>
      </w:r>
      <w:r>
        <w:rPr>
          <w:lang w:bidi="en-US"/>
        </w:rPr>
        <w:t xml:space="preserve"> </w:t>
      </w:r>
      <w:r w:rsidRPr="00874E0D">
        <w:rPr>
          <w:lang w:bidi="en-US"/>
        </w:rPr>
        <w:t>the</w:t>
      </w:r>
      <w:r>
        <w:rPr>
          <w:lang w:bidi="en-US"/>
        </w:rPr>
        <w:t xml:space="preserve"> </w:t>
      </w:r>
      <w:hyperlink r:id="rId2452" w:history="1">
        <w:r w:rsidRPr="007421C1">
          <w:rPr>
            <w:rStyle w:val="Hyperlink"/>
            <w:lang w:bidi="en-US"/>
          </w:rPr>
          <w:t>End of Days</w:t>
        </w:r>
      </w:hyperlink>
      <w:r w:rsidRPr="00874E0D">
        <w:rPr>
          <w:lang w:bidi="en-US"/>
        </w:rPr>
        <w:t>,</w:t>
      </w:r>
      <w:r>
        <w:rPr>
          <w:lang w:bidi="en-US"/>
        </w:rPr>
        <w:t xml:space="preserve"> </w:t>
      </w:r>
      <w:r w:rsidRPr="00874E0D">
        <w:rPr>
          <w:lang w:bidi="en-US"/>
        </w:rPr>
        <w:t>the</w:t>
      </w:r>
      <w:r>
        <w:rPr>
          <w:lang w:bidi="en-US"/>
        </w:rPr>
        <w:t xml:space="preserve"> </w:t>
      </w:r>
      <w:r w:rsidRPr="00874E0D">
        <w:rPr>
          <w:lang w:bidi="en-US"/>
        </w:rPr>
        <w:t>final</w:t>
      </w:r>
      <w:r>
        <w:rPr>
          <w:lang w:bidi="en-US"/>
        </w:rPr>
        <w:t xml:space="preserve"> </w:t>
      </w:r>
      <w:hyperlink r:id="rId2453" w:history="1">
        <w:r w:rsidRPr="007421C1">
          <w:rPr>
            <w:rStyle w:val="Hyperlink"/>
            <w:lang w:bidi="en-US"/>
          </w:rPr>
          <w:t>redemption</w:t>
        </w:r>
      </w:hyperlink>
      <w:r>
        <w:rPr>
          <w:lang w:bidi="en-US"/>
        </w:rPr>
        <w:t xml:space="preserve"> </w:t>
      </w:r>
      <w:r w:rsidRPr="00874E0D">
        <w:rPr>
          <w:lang w:bidi="en-US"/>
        </w:rPr>
        <w:t>will</w:t>
      </w:r>
      <w:r>
        <w:rPr>
          <w:lang w:bidi="en-US"/>
        </w:rPr>
        <w:t xml:space="preserve"> </w:t>
      </w:r>
      <w:r w:rsidRPr="00874E0D">
        <w:rPr>
          <w:lang w:bidi="en-US"/>
        </w:rPr>
        <w:t>mirror</w:t>
      </w:r>
      <w:r>
        <w:rPr>
          <w:lang w:bidi="en-US"/>
        </w:rPr>
        <w:t xml:space="preserve"> </w:t>
      </w:r>
      <w:r w:rsidRPr="00874E0D">
        <w:rPr>
          <w:lang w:bidi="en-US"/>
        </w:rPr>
        <w:t>that</w:t>
      </w:r>
      <w:r>
        <w:rPr>
          <w:lang w:bidi="en-US"/>
        </w:rPr>
        <w:t xml:space="preserve"> </w:t>
      </w:r>
      <w:r w:rsidRPr="00874E0D">
        <w:rPr>
          <w:lang w:bidi="en-US"/>
        </w:rPr>
        <w:t>which</w:t>
      </w:r>
      <w:r>
        <w:rPr>
          <w:lang w:bidi="en-US"/>
        </w:rPr>
        <w:t xml:space="preserve"> </w:t>
      </w:r>
      <w:r w:rsidRPr="00874E0D">
        <w:rPr>
          <w:lang w:bidi="en-US"/>
        </w:rPr>
        <w:t>took</w:t>
      </w:r>
      <w:r>
        <w:rPr>
          <w:lang w:bidi="en-US"/>
        </w:rPr>
        <w:t xml:space="preserve"> </w:t>
      </w:r>
      <w:r w:rsidRPr="00874E0D">
        <w:rPr>
          <w:lang w:bidi="en-US"/>
        </w:rPr>
        <w:t>place</w:t>
      </w:r>
      <w:r>
        <w:rPr>
          <w:lang w:bidi="en-US"/>
        </w:rPr>
        <w:t xml:space="preserve"> </w:t>
      </w:r>
      <w:r w:rsidRPr="00874E0D">
        <w:rPr>
          <w:lang w:bidi="en-US"/>
        </w:rPr>
        <w:t>in</w:t>
      </w:r>
      <w:r>
        <w:rPr>
          <w:lang w:bidi="en-US"/>
        </w:rPr>
        <w:t xml:space="preserve"> </w:t>
      </w:r>
      <w:r w:rsidRPr="00874E0D">
        <w:rPr>
          <w:lang w:bidi="en-US"/>
        </w:rPr>
        <w:t>Egypt.</w:t>
      </w:r>
    </w:p>
    <w:p w14:paraId="607A9CA3" w14:textId="77777777" w:rsidR="00AB3DD9" w:rsidRPr="00874E0D" w:rsidRDefault="00AB3DD9" w:rsidP="00AB3DD9">
      <w:pPr>
        <w:rPr>
          <w:lang w:bidi="en-US"/>
        </w:rPr>
      </w:pPr>
    </w:p>
    <w:p w14:paraId="5AD7FAFF" w14:textId="77777777" w:rsidR="00AB3DD9" w:rsidRPr="00874E0D" w:rsidRDefault="00AB3DD9" w:rsidP="00AB3DD9">
      <w:pPr>
        <w:ind w:left="288" w:right="288"/>
        <w:rPr>
          <w:i/>
          <w:iCs/>
          <w:lang w:bidi="en-US"/>
        </w:rPr>
      </w:pPr>
      <w:r w:rsidRPr="00874E0D">
        <w:rPr>
          <w:b/>
          <w:bCs/>
          <w:i/>
          <w:iCs/>
          <w:lang w:bidi="en-US"/>
        </w:rPr>
        <w:t>Micah</w:t>
      </w:r>
      <w:r>
        <w:rPr>
          <w:b/>
          <w:bCs/>
          <w:i/>
          <w:iCs/>
          <w:lang w:bidi="en-US"/>
        </w:rPr>
        <w:t xml:space="preserve"> </w:t>
      </w:r>
      <w:r w:rsidRPr="00874E0D">
        <w:rPr>
          <w:b/>
          <w:bCs/>
          <w:i/>
          <w:iCs/>
          <w:lang w:bidi="en-US"/>
        </w:rPr>
        <w:t>7:15</w:t>
      </w:r>
      <w:r>
        <w:rPr>
          <w:i/>
          <w:iCs/>
          <w:lang w:bidi="en-US"/>
        </w:rPr>
        <w:t xml:space="preserve"> </w:t>
      </w:r>
      <w:r w:rsidRPr="00874E0D">
        <w:rPr>
          <w:i/>
          <w:iCs/>
          <w:lang w:bidi="en-US"/>
        </w:rPr>
        <w:t>I</w:t>
      </w:r>
      <w:r>
        <w:rPr>
          <w:i/>
          <w:iCs/>
          <w:lang w:bidi="en-US"/>
        </w:rPr>
        <w:t xml:space="preserve"> </w:t>
      </w:r>
      <w:r w:rsidRPr="00874E0D">
        <w:rPr>
          <w:i/>
          <w:iCs/>
          <w:lang w:bidi="en-US"/>
        </w:rPr>
        <w:t>will</w:t>
      </w:r>
      <w:r>
        <w:rPr>
          <w:i/>
          <w:iCs/>
          <w:lang w:bidi="en-US"/>
        </w:rPr>
        <w:t xml:space="preserve"> </w:t>
      </w:r>
      <w:r w:rsidRPr="00874E0D">
        <w:rPr>
          <w:i/>
          <w:iCs/>
          <w:lang w:bidi="en-US"/>
        </w:rPr>
        <w:t>show</w:t>
      </w:r>
      <w:r>
        <w:rPr>
          <w:i/>
          <w:iCs/>
          <w:lang w:bidi="en-US"/>
        </w:rPr>
        <w:t xml:space="preserve"> </w:t>
      </w:r>
      <w:r w:rsidRPr="00874E0D">
        <w:rPr>
          <w:i/>
          <w:iCs/>
          <w:lang w:bidi="en-US"/>
        </w:rPr>
        <w:t>him</w:t>
      </w:r>
      <w:r>
        <w:rPr>
          <w:i/>
          <w:iCs/>
          <w:lang w:bidi="en-US"/>
        </w:rPr>
        <w:t xml:space="preserve"> </w:t>
      </w:r>
      <w:r w:rsidRPr="00874E0D">
        <w:rPr>
          <w:i/>
          <w:iCs/>
          <w:lang w:bidi="en-US"/>
        </w:rPr>
        <w:t>wondrous</w:t>
      </w:r>
      <w:r>
        <w:rPr>
          <w:i/>
          <w:iCs/>
          <w:lang w:bidi="en-US"/>
        </w:rPr>
        <w:t xml:space="preserve"> </w:t>
      </w:r>
      <w:r w:rsidRPr="00874E0D">
        <w:rPr>
          <w:i/>
          <w:iCs/>
          <w:lang w:bidi="en-US"/>
        </w:rPr>
        <w:t>deeds</w:t>
      </w:r>
      <w:r>
        <w:rPr>
          <w:i/>
          <w:iCs/>
          <w:lang w:bidi="en-US"/>
        </w:rPr>
        <w:t xml:space="preserve"> </w:t>
      </w:r>
      <w:r w:rsidRPr="00874E0D">
        <w:rPr>
          <w:i/>
          <w:iCs/>
          <w:lang w:bidi="en-US"/>
        </w:rPr>
        <w:t>As</w:t>
      </w:r>
      <w:r>
        <w:rPr>
          <w:i/>
          <w:iCs/>
          <w:lang w:bidi="en-US"/>
        </w:rPr>
        <w:t xml:space="preserve"> </w:t>
      </w:r>
      <w:r w:rsidRPr="00874E0D">
        <w:rPr>
          <w:i/>
          <w:iCs/>
          <w:lang w:bidi="en-US"/>
        </w:rPr>
        <w:t>in</w:t>
      </w:r>
      <w:r>
        <w:rPr>
          <w:i/>
          <w:iCs/>
          <w:lang w:bidi="en-US"/>
        </w:rPr>
        <w:t xml:space="preserve"> </w:t>
      </w:r>
      <w:r w:rsidRPr="00874E0D">
        <w:rPr>
          <w:i/>
          <w:iCs/>
          <w:lang w:bidi="en-US"/>
        </w:rPr>
        <w:t>the</w:t>
      </w:r>
      <w:r>
        <w:rPr>
          <w:i/>
          <w:iCs/>
          <w:lang w:bidi="en-US"/>
        </w:rPr>
        <w:t xml:space="preserve"> </w:t>
      </w:r>
      <w:r w:rsidRPr="00874E0D">
        <w:rPr>
          <w:i/>
          <w:iCs/>
          <w:lang w:bidi="en-US"/>
        </w:rPr>
        <w:t>days</w:t>
      </w:r>
      <w:r>
        <w:rPr>
          <w:i/>
          <w:iCs/>
          <w:lang w:bidi="en-US"/>
        </w:rPr>
        <w:t xml:space="preserve"> </w:t>
      </w:r>
      <w:r w:rsidRPr="00874E0D">
        <w:rPr>
          <w:i/>
          <w:iCs/>
          <w:lang w:bidi="en-US"/>
        </w:rPr>
        <w:t>when</w:t>
      </w:r>
      <w:r>
        <w:rPr>
          <w:i/>
          <w:iCs/>
          <w:lang w:bidi="en-US"/>
        </w:rPr>
        <w:t xml:space="preserve"> </w:t>
      </w:r>
      <w:r w:rsidRPr="00874E0D">
        <w:rPr>
          <w:i/>
          <w:iCs/>
          <w:lang w:bidi="en-US"/>
        </w:rPr>
        <w:t>You</w:t>
      </w:r>
      <w:r>
        <w:rPr>
          <w:i/>
          <w:iCs/>
          <w:lang w:bidi="en-US"/>
        </w:rPr>
        <w:t xml:space="preserve"> </w:t>
      </w:r>
      <w:r w:rsidRPr="00874E0D">
        <w:rPr>
          <w:i/>
          <w:iCs/>
          <w:lang w:bidi="en-US"/>
        </w:rPr>
        <w:t>sallied</w:t>
      </w:r>
      <w:r>
        <w:rPr>
          <w:i/>
          <w:iCs/>
          <w:lang w:bidi="en-US"/>
        </w:rPr>
        <w:t xml:space="preserve"> </w:t>
      </w:r>
      <w:r w:rsidRPr="00874E0D">
        <w:rPr>
          <w:i/>
          <w:iCs/>
          <w:lang w:bidi="en-US"/>
        </w:rPr>
        <w:t>forth</w:t>
      </w:r>
      <w:r>
        <w:rPr>
          <w:i/>
          <w:iCs/>
          <w:lang w:bidi="en-US"/>
        </w:rPr>
        <w:t xml:space="preserve"> </w:t>
      </w:r>
      <w:r w:rsidRPr="00874E0D">
        <w:rPr>
          <w:i/>
          <w:iCs/>
          <w:lang w:bidi="en-US"/>
        </w:rPr>
        <w:t>from</w:t>
      </w:r>
      <w:r>
        <w:rPr>
          <w:i/>
          <w:iCs/>
          <w:lang w:bidi="en-US"/>
        </w:rPr>
        <w:t xml:space="preserve"> </w:t>
      </w:r>
      <w:r w:rsidRPr="00874E0D">
        <w:rPr>
          <w:i/>
          <w:iCs/>
          <w:lang w:bidi="en-US"/>
        </w:rPr>
        <w:t>the</w:t>
      </w:r>
      <w:r>
        <w:rPr>
          <w:i/>
          <w:iCs/>
          <w:lang w:bidi="en-US"/>
        </w:rPr>
        <w:t xml:space="preserve"> </w:t>
      </w:r>
      <w:r w:rsidRPr="00874E0D">
        <w:rPr>
          <w:i/>
          <w:iCs/>
          <w:lang w:bidi="en-US"/>
        </w:rPr>
        <w:t>land</w:t>
      </w:r>
      <w:r>
        <w:rPr>
          <w:i/>
          <w:iCs/>
          <w:lang w:bidi="en-US"/>
        </w:rPr>
        <w:t xml:space="preserve"> </w:t>
      </w:r>
      <w:r w:rsidRPr="00874E0D">
        <w:rPr>
          <w:i/>
          <w:iCs/>
          <w:lang w:bidi="en-US"/>
        </w:rPr>
        <w:t>of</w:t>
      </w:r>
      <w:r>
        <w:rPr>
          <w:i/>
          <w:iCs/>
          <w:lang w:bidi="en-US"/>
        </w:rPr>
        <w:t xml:space="preserve"> </w:t>
      </w:r>
      <w:r w:rsidRPr="00874E0D">
        <w:rPr>
          <w:i/>
          <w:iCs/>
          <w:lang w:bidi="en-US"/>
        </w:rPr>
        <w:t>Egypt.</w:t>
      </w:r>
    </w:p>
    <w:p w14:paraId="2AC4E40D" w14:textId="77777777" w:rsidR="00AB3DD9" w:rsidRPr="00874E0D" w:rsidRDefault="00AB3DD9" w:rsidP="00AB3DD9">
      <w:pPr>
        <w:rPr>
          <w:lang w:bidi="en-US"/>
        </w:rPr>
      </w:pPr>
    </w:p>
    <w:p w14:paraId="5E6D9146" w14:textId="28B3C608" w:rsidR="00AB3DD9" w:rsidRPr="00874E0D" w:rsidRDefault="00AB3DD9" w:rsidP="00AB3DD9">
      <w:pPr>
        <w:rPr>
          <w:lang w:bidi="en-US"/>
        </w:rPr>
      </w:pPr>
      <w:r w:rsidRPr="00874E0D">
        <w:rPr>
          <w:lang w:bidi="en-US"/>
        </w:rPr>
        <w:t>According</w:t>
      </w:r>
      <w:r>
        <w:rPr>
          <w:lang w:bidi="en-US"/>
        </w:rPr>
        <w:t xml:space="preserve"> </w:t>
      </w:r>
      <w:r w:rsidRPr="00874E0D">
        <w:rPr>
          <w:lang w:bidi="en-US"/>
        </w:rPr>
        <w:t>to</w:t>
      </w:r>
      <w:r>
        <w:rPr>
          <w:lang w:bidi="en-US"/>
        </w:rPr>
        <w:t xml:space="preserve"> </w:t>
      </w:r>
      <w:r w:rsidRPr="00874E0D">
        <w:rPr>
          <w:lang w:bidi="en-US"/>
        </w:rPr>
        <w:t>the</w:t>
      </w:r>
      <w:r>
        <w:rPr>
          <w:lang w:bidi="en-US"/>
        </w:rPr>
        <w:t xml:space="preserve"> </w:t>
      </w:r>
      <w:hyperlink r:id="rId2454" w:history="1">
        <w:r w:rsidRPr="007421C1">
          <w:rPr>
            <w:rStyle w:val="Hyperlink"/>
            <w:lang w:bidi="en-US"/>
          </w:rPr>
          <w:t>spiritual</w:t>
        </w:r>
      </w:hyperlink>
      <w:r>
        <w:rPr>
          <w:lang w:bidi="en-US"/>
        </w:rPr>
        <w:t xml:space="preserve"> </w:t>
      </w:r>
      <w:r w:rsidRPr="00874E0D">
        <w:rPr>
          <w:lang w:bidi="en-US"/>
        </w:rPr>
        <w:t>leader</w:t>
      </w:r>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r w:rsidRPr="00874E0D">
        <w:rPr>
          <w:lang w:bidi="en-US"/>
        </w:rPr>
        <w:t>Yanar</w:t>
      </w:r>
      <w:r>
        <w:rPr>
          <w:lang w:bidi="en-US"/>
        </w:rPr>
        <w:t xml:space="preserve"> </w:t>
      </w:r>
      <w:r w:rsidRPr="00874E0D">
        <w:rPr>
          <w:lang w:bidi="en-US"/>
        </w:rPr>
        <w:t>Institute</w:t>
      </w:r>
      <w:r>
        <w:rPr>
          <w:lang w:bidi="en-US"/>
        </w:rPr>
        <w:t xml:space="preserve"> </w:t>
      </w:r>
      <w:r w:rsidRPr="00874E0D">
        <w:rPr>
          <w:lang w:bidi="en-US"/>
        </w:rPr>
        <w:t>in</w:t>
      </w:r>
      <w:r>
        <w:rPr>
          <w:lang w:bidi="en-US"/>
        </w:rPr>
        <w:t xml:space="preserve"> </w:t>
      </w:r>
      <w:hyperlink r:id="rId2455" w:history="1">
        <w:r w:rsidRPr="007421C1">
          <w:rPr>
            <w:rStyle w:val="Hyperlink"/>
            <w:lang w:bidi="en-US"/>
          </w:rPr>
          <w:t>Jerusalem</w:t>
        </w:r>
      </w:hyperlink>
      <w:r w:rsidRPr="00874E0D">
        <w:rPr>
          <w:lang w:bidi="en-US"/>
        </w:rPr>
        <w:t>,</w:t>
      </w:r>
      <w:r>
        <w:rPr>
          <w:lang w:bidi="en-US"/>
        </w:rPr>
        <w:t xml:space="preserve"> </w:t>
      </w:r>
      <w:r w:rsidRPr="00874E0D">
        <w:rPr>
          <w:lang w:bidi="en-US"/>
        </w:rPr>
        <w:t>Rabbi</w:t>
      </w:r>
      <w:r>
        <w:rPr>
          <w:lang w:bidi="en-US"/>
        </w:rPr>
        <w:t xml:space="preserve"> </w:t>
      </w:r>
      <w:r w:rsidRPr="00874E0D">
        <w:rPr>
          <w:lang w:bidi="en-US"/>
        </w:rPr>
        <w:t>Daniel</w:t>
      </w:r>
      <w:r>
        <w:rPr>
          <w:lang w:bidi="en-US"/>
        </w:rPr>
        <w:t xml:space="preserve"> </w:t>
      </w:r>
      <w:r w:rsidRPr="00874E0D">
        <w:rPr>
          <w:lang w:bidi="en-US"/>
        </w:rPr>
        <w:t>Asor,</w:t>
      </w:r>
      <w:r>
        <w:rPr>
          <w:lang w:bidi="en-US"/>
        </w:rPr>
        <w:t xml:space="preserve"> </w:t>
      </w:r>
      <w:r w:rsidRPr="00874E0D">
        <w:rPr>
          <w:lang w:bidi="en-US"/>
        </w:rPr>
        <w:t>just</w:t>
      </w:r>
      <w:r>
        <w:rPr>
          <w:lang w:bidi="en-US"/>
        </w:rPr>
        <w:t xml:space="preserve"> </w:t>
      </w:r>
      <w:r w:rsidRPr="00874E0D">
        <w:rPr>
          <w:lang w:bidi="en-US"/>
        </w:rPr>
        <w:t>as</w:t>
      </w:r>
      <w:r>
        <w:rPr>
          <w:lang w:bidi="en-US"/>
        </w:rPr>
        <w:t xml:space="preserve"> </w:t>
      </w:r>
      <w:r w:rsidRPr="00874E0D">
        <w:rPr>
          <w:lang w:bidi="en-US"/>
        </w:rPr>
        <w:t>in</w:t>
      </w:r>
      <w:r>
        <w:rPr>
          <w:lang w:bidi="en-US"/>
        </w:rPr>
        <w:t xml:space="preserve"> </w:t>
      </w:r>
      <w:r w:rsidRPr="00874E0D">
        <w:rPr>
          <w:lang w:bidi="en-US"/>
        </w:rPr>
        <w:t>Egypt,</w:t>
      </w:r>
      <w:r>
        <w:rPr>
          <w:lang w:bidi="en-US"/>
        </w:rPr>
        <w:t xml:space="preserve"> </w:t>
      </w:r>
      <w:r w:rsidRPr="00874E0D">
        <w:rPr>
          <w:lang w:bidi="en-US"/>
        </w:rPr>
        <w:t>the</w:t>
      </w:r>
      <w:r>
        <w:rPr>
          <w:lang w:bidi="en-US"/>
        </w:rPr>
        <w:t xml:space="preserve"> </w:t>
      </w:r>
      <w:hyperlink r:id="rId2456" w:history="1">
        <w:r w:rsidRPr="007421C1">
          <w:rPr>
            <w:rStyle w:val="Hyperlink"/>
            <w:lang w:bidi="en-US"/>
          </w:rPr>
          <w:t>world</w:t>
        </w:r>
      </w:hyperlink>
      <w:r>
        <w:rPr>
          <w:lang w:bidi="en-US"/>
        </w:rPr>
        <w:t xml:space="preserve"> </w:t>
      </w:r>
      <w:r w:rsidRPr="00874E0D">
        <w:rPr>
          <w:lang w:bidi="en-US"/>
        </w:rPr>
        <w:t>will</w:t>
      </w:r>
      <w:r>
        <w:rPr>
          <w:lang w:bidi="en-US"/>
        </w:rPr>
        <w:t xml:space="preserve"> </w:t>
      </w:r>
      <w:r w:rsidRPr="00874E0D">
        <w:rPr>
          <w:lang w:bidi="en-US"/>
        </w:rPr>
        <w:t>be</w:t>
      </w:r>
      <w:r>
        <w:rPr>
          <w:lang w:bidi="en-US"/>
        </w:rPr>
        <w:t xml:space="preserve"> </w:t>
      </w:r>
      <w:r w:rsidRPr="00874E0D">
        <w:rPr>
          <w:lang w:bidi="en-US"/>
        </w:rPr>
        <w:t>enslaved</w:t>
      </w:r>
      <w:r>
        <w:rPr>
          <w:lang w:bidi="en-US"/>
        </w:rPr>
        <w:t xml:space="preserve"> </w:t>
      </w:r>
      <w:r w:rsidRPr="00874E0D">
        <w:rPr>
          <w:lang w:bidi="en-US"/>
        </w:rPr>
        <w:t>by</w:t>
      </w:r>
      <w:r>
        <w:rPr>
          <w:lang w:bidi="en-US"/>
        </w:rPr>
        <w:t xml:space="preserve"> </w:t>
      </w:r>
      <w:r w:rsidRPr="00874E0D">
        <w:rPr>
          <w:lang w:bidi="en-US"/>
        </w:rPr>
        <w:t>a</w:t>
      </w:r>
      <w:r>
        <w:rPr>
          <w:lang w:bidi="en-US"/>
        </w:rPr>
        <w:t xml:space="preserve"> </w:t>
      </w:r>
      <w:r w:rsidRPr="00874E0D">
        <w:rPr>
          <w:lang w:bidi="en-US"/>
        </w:rPr>
        <w:t>cabal</w:t>
      </w:r>
      <w:r>
        <w:rPr>
          <w:lang w:bidi="en-US"/>
        </w:rPr>
        <w:t xml:space="preserve"> </w:t>
      </w:r>
      <w:r w:rsidRPr="00874E0D">
        <w:rPr>
          <w:lang w:bidi="en-US"/>
        </w:rPr>
        <w:t>of</w:t>
      </w:r>
      <w:r>
        <w:rPr>
          <w:lang w:bidi="en-US"/>
        </w:rPr>
        <w:t xml:space="preserve"> </w:t>
      </w:r>
      <w:r w:rsidRPr="00874E0D">
        <w:rPr>
          <w:lang w:bidi="en-US"/>
        </w:rPr>
        <w:t>Globalists</w:t>
      </w:r>
      <w:r>
        <w:rPr>
          <w:lang w:bidi="en-US"/>
        </w:rPr>
        <w:t xml:space="preserve"> </w:t>
      </w:r>
      <w:r w:rsidRPr="00874E0D">
        <w:rPr>
          <w:lang w:bidi="en-US"/>
        </w:rPr>
        <w:t>headquartered</w:t>
      </w:r>
      <w:r>
        <w:rPr>
          <w:lang w:bidi="en-US"/>
        </w:rPr>
        <w:t xml:space="preserve"> </w:t>
      </w:r>
      <w:r w:rsidRPr="00874E0D">
        <w:rPr>
          <w:lang w:bidi="en-US"/>
        </w:rPr>
        <w:t>in</w:t>
      </w:r>
      <w:r>
        <w:rPr>
          <w:lang w:bidi="en-US"/>
        </w:rPr>
        <w:t xml:space="preserve"> </w:t>
      </w:r>
      <w:r w:rsidRPr="00874E0D">
        <w:rPr>
          <w:lang w:bidi="en-US"/>
        </w:rPr>
        <w:t>the</w:t>
      </w:r>
      <w:r>
        <w:rPr>
          <w:lang w:bidi="en-US"/>
        </w:rPr>
        <w:t xml:space="preserve"> </w:t>
      </w:r>
      <w:r w:rsidRPr="00874E0D">
        <w:rPr>
          <w:lang w:bidi="en-US"/>
        </w:rPr>
        <w:t>Vatican.</w:t>
      </w:r>
      <w:r>
        <w:rPr>
          <w:lang w:bidi="en-US"/>
        </w:rPr>
        <w:t xml:space="preserve"> </w:t>
      </w:r>
      <w:r w:rsidRPr="00874E0D">
        <w:rPr>
          <w:lang w:bidi="en-US"/>
        </w:rPr>
        <w:t>At</w:t>
      </w:r>
      <w:r>
        <w:rPr>
          <w:lang w:bidi="en-US"/>
        </w:rPr>
        <w:t xml:space="preserve"> </w:t>
      </w:r>
      <w:r w:rsidRPr="00874E0D">
        <w:rPr>
          <w:lang w:bidi="en-US"/>
        </w:rPr>
        <w:t>that</w:t>
      </w:r>
      <w:r>
        <w:rPr>
          <w:lang w:bidi="en-US"/>
        </w:rPr>
        <w:t xml:space="preserve"> </w:t>
      </w:r>
      <w:r w:rsidRPr="00874E0D">
        <w:rPr>
          <w:lang w:bidi="en-US"/>
        </w:rPr>
        <w:t>point,</w:t>
      </w:r>
      <w:r>
        <w:rPr>
          <w:lang w:bidi="en-US"/>
        </w:rPr>
        <w:t xml:space="preserve"> </w:t>
      </w:r>
      <w:r w:rsidRPr="00874E0D">
        <w:rPr>
          <w:lang w:bidi="en-US"/>
        </w:rPr>
        <w:t>the</w:t>
      </w:r>
      <w:r>
        <w:rPr>
          <w:lang w:bidi="en-US"/>
        </w:rPr>
        <w:t xml:space="preserve"> </w:t>
      </w:r>
      <w:hyperlink r:id="rId2457" w:history="1">
        <w:r w:rsidRPr="007421C1">
          <w:rPr>
            <w:rStyle w:val="Hyperlink"/>
            <w:lang w:bidi="en-US"/>
          </w:rPr>
          <w:t>Jewish</w:t>
        </w:r>
      </w:hyperlink>
      <w:r>
        <w:rPr>
          <w:lang w:bidi="en-US"/>
        </w:rPr>
        <w:t xml:space="preserve"> </w:t>
      </w:r>
      <w:hyperlink r:id="rId2458" w:history="1">
        <w:r w:rsidRPr="007421C1">
          <w:rPr>
            <w:rStyle w:val="Hyperlink"/>
            <w:lang w:bidi="en-US"/>
          </w:rPr>
          <w:t>Messiah</w:t>
        </w:r>
      </w:hyperlink>
      <w:r>
        <w:rPr>
          <w:lang w:bidi="en-US"/>
        </w:rPr>
        <w:t xml:space="preserve"> </w:t>
      </w:r>
      <w:r w:rsidRPr="00874E0D">
        <w:rPr>
          <w:lang w:bidi="en-US"/>
        </w:rPr>
        <w:t>will</w:t>
      </w:r>
      <w:r>
        <w:rPr>
          <w:lang w:bidi="en-US"/>
        </w:rPr>
        <w:t xml:space="preserve"> </w:t>
      </w:r>
      <w:r w:rsidRPr="00874E0D">
        <w:rPr>
          <w:lang w:bidi="en-US"/>
        </w:rPr>
        <w:t>struggle</w:t>
      </w:r>
      <w:r>
        <w:rPr>
          <w:lang w:bidi="en-US"/>
        </w:rPr>
        <w:t xml:space="preserve"> </w:t>
      </w:r>
      <w:r w:rsidRPr="00874E0D">
        <w:rPr>
          <w:lang w:bidi="en-US"/>
        </w:rPr>
        <w:t>with</w:t>
      </w:r>
      <w:r>
        <w:rPr>
          <w:lang w:bidi="en-US"/>
        </w:rPr>
        <w:t xml:space="preserve"> </w:t>
      </w:r>
      <w:r w:rsidRPr="00874E0D">
        <w:rPr>
          <w:lang w:bidi="en-US"/>
        </w:rPr>
        <w:t>the</w:t>
      </w:r>
      <w:r>
        <w:rPr>
          <w:lang w:bidi="en-US"/>
        </w:rPr>
        <w:t xml:space="preserve"> </w:t>
      </w:r>
      <w:r w:rsidRPr="00874E0D">
        <w:rPr>
          <w:lang w:bidi="en-US"/>
        </w:rPr>
        <w:t>‘Black</w:t>
      </w:r>
      <w:r>
        <w:rPr>
          <w:lang w:bidi="en-US"/>
        </w:rPr>
        <w:t xml:space="preserve"> </w:t>
      </w:r>
      <w:r w:rsidRPr="00874E0D">
        <w:rPr>
          <w:lang w:bidi="en-US"/>
        </w:rPr>
        <w:t>Pope’</w:t>
      </w:r>
      <w:r>
        <w:rPr>
          <w:lang w:bidi="en-US"/>
        </w:rPr>
        <w:t xml:space="preserve"> </w:t>
      </w:r>
      <w:r w:rsidRPr="00874E0D">
        <w:rPr>
          <w:lang w:bidi="en-US"/>
        </w:rPr>
        <w:t>in</w:t>
      </w:r>
      <w:r>
        <w:rPr>
          <w:lang w:bidi="en-US"/>
        </w:rPr>
        <w:t xml:space="preserve"> </w:t>
      </w:r>
      <w:r w:rsidRPr="00874E0D">
        <w:rPr>
          <w:lang w:bidi="en-US"/>
        </w:rPr>
        <w:t>the</w:t>
      </w:r>
      <w:r>
        <w:rPr>
          <w:lang w:bidi="en-US"/>
        </w:rPr>
        <w:t xml:space="preserve"> </w:t>
      </w:r>
      <w:r w:rsidRPr="00874E0D">
        <w:rPr>
          <w:lang w:bidi="en-US"/>
        </w:rPr>
        <w:t>same</w:t>
      </w:r>
      <w:r>
        <w:rPr>
          <w:lang w:bidi="en-US"/>
        </w:rPr>
        <w:t xml:space="preserve"> </w:t>
      </w:r>
      <w:r w:rsidRPr="00874E0D">
        <w:rPr>
          <w:lang w:bidi="en-US"/>
        </w:rPr>
        <w:t>fashion</w:t>
      </w:r>
      <w:r>
        <w:rPr>
          <w:lang w:bidi="en-US"/>
        </w:rPr>
        <w:t xml:space="preserve"> </w:t>
      </w:r>
      <w:r w:rsidRPr="00874E0D">
        <w:rPr>
          <w:lang w:bidi="en-US"/>
        </w:rPr>
        <w:t>that</w:t>
      </w:r>
      <w:r>
        <w:rPr>
          <w:lang w:bidi="en-US"/>
        </w:rPr>
        <w:t xml:space="preserve"> </w:t>
      </w:r>
      <w:r w:rsidRPr="00874E0D">
        <w:rPr>
          <w:lang w:bidi="en-US"/>
        </w:rPr>
        <w:t>Moses</w:t>
      </w:r>
      <w:r>
        <w:rPr>
          <w:lang w:bidi="en-US"/>
        </w:rPr>
        <w:t xml:space="preserve"> </w:t>
      </w:r>
      <w:r w:rsidRPr="00874E0D">
        <w:rPr>
          <w:lang w:bidi="en-US"/>
        </w:rPr>
        <w:t>did</w:t>
      </w:r>
      <w:r>
        <w:rPr>
          <w:lang w:bidi="en-US"/>
        </w:rPr>
        <w:t xml:space="preserve"> </w:t>
      </w:r>
      <w:r w:rsidRPr="00874E0D">
        <w:rPr>
          <w:lang w:bidi="en-US"/>
        </w:rPr>
        <w:t>to</w:t>
      </w:r>
      <w:r>
        <w:rPr>
          <w:lang w:bidi="en-US"/>
        </w:rPr>
        <w:t xml:space="preserve"> </w:t>
      </w:r>
      <w:r w:rsidRPr="00874E0D">
        <w:rPr>
          <w:lang w:bidi="en-US"/>
        </w:rPr>
        <w:t>free</w:t>
      </w:r>
      <w:r>
        <w:rPr>
          <w:lang w:bidi="en-US"/>
        </w:rPr>
        <w:t xml:space="preserve"> </w:t>
      </w:r>
      <w:r w:rsidRPr="00874E0D">
        <w:rPr>
          <w:lang w:bidi="en-US"/>
        </w:rPr>
        <w:t>the</w:t>
      </w:r>
      <w:r>
        <w:rPr>
          <w:lang w:bidi="en-US"/>
        </w:rPr>
        <w:t xml:space="preserve"> </w:t>
      </w:r>
      <w:hyperlink r:id="rId2459" w:history="1">
        <w:r w:rsidRPr="007421C1">
          <w:rPr>
            <w:rStyle w:val="Hyperlink"/>
            <w:lang w:bidi="en-US"/>
          </w:rPr>
          <w:t>Jews</w:t>
        </w:r>
      </w:hyperlink>
      <w:r>
        <w:rPr>
          <w:lang w:bidi="en-US"/>
        </w:rPr>
        <w:t xml:space="preserve"> </w:t>
      </w:r>
      <w:hyperlink r:id="rId2460" w:history="1">
        <w:r w:rsidRPr="007421C1">
          <w:rPr>
            <w:rStyle w:val="Hyperlink"/>
            <w:lang w:bidi="en-US"/>
          </w:rPr>
          <w:t>from Egypt</w:t>
        </w:r>
      </w:hyperlink>
      <w:r w:rsidRPr="00874E0D">
        <w:rPr>
          <w:lang w:bidi="en-US"/>
        </w:rPr>
        <w:t>.</w:t>
      </w:r>
    </w:p>
    <w:p w14:paraId="2C6B205E" w14:textId="77777777" w:rsidR="00AB3DD9" w:rsidRPr="00874E0D" w:rsidRDefault="00AB3DD9" w:rsidP="00AB3DD9">
      <w:pPr>
        <w:rPr>
          <w:lang w:bidi="en-US"/>
        </w:rPr>
      </w:pPr>
    </w:p>
    <w:p w14:paraId="24C58C3E" w14:textId="77777777" w:rsidR="00AB3DD9" w:rsidRPr="00874E0D" w:rsidRDefault="00AB3DD9" w:rsidP="00AB3DD9">
      <w:pPr>
        <w:keepNext/>
        <w:jc w:val="center"/>
      </w:pPr>
      <w:r w:rsidRPr="00874E0D">
        <w:rPr>
          <w:noProof/>
        </w:rPr>
        <w:lastRenderedPageBreak/>
        <w:drawing>
          <wp:inline distT="0" distB="0" distL="0" distR="0" wp14:anchorId="6E6A29D0" wp14:editId="79D2F94F">
            <wp:extent cx="2857500" cy="1714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61">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14:paraId="49A1F50C" w14:textId="77777777" w:rsidR="00AB3DD9" w:rsidRPr="00874E0D" w:rsidRDefault="00AB3DD9" w:rsidP="00AB3DD9">
      <w:pPr>
        <w:pStyle w:val="Caption"/>
      </w:pPr>
      <w:r>
        <w:t xml:space="preserve">                       </w:t>
      </w:r>
      <w:r w:rsidRPr="00874E0D">
        <w:t>Rabbi</w:t>
      </w:r>
      <w:r>
        <w:t xml:space="preserve"> </w:t>
      </w:r>
      <w:r w:rsidRPr="00874E0D">
        <w:t>Daniel</w:t>
      </w:r>
      <w:r>
        <w:t xml:space="preserve"> </w:t>
      </w:r>
      <w:r w:rsidRPr="00874E0D">
        <w:t>Asor</w:t>
      </w:r>
      <w:r>
        <w:t xml:space="preserve"> </w:t>
      </w:r>
      <w:r w:rsidRPr="00874E0D">
        <w:rPr>
          <w:noProof/>
        </w:rPr>
        <w:t>1</w:t>
      </w:r>
    </w:p>
    <w:p w14:paraId="6542B4FC" w14:textId="77777777" w:rsidR="00AB3DD9" w:rsidRPr="00874E0D" w:rsidRDefault="00AB3DD9" w:rsidP="00AB3DD9">
      <w:pPr>
        <w:rPr>
          <w:lang w:bidi="en-US"/>
        </w:rPr>
      </w:pPr>
    </w:p>
    <w:p w14:paraId="4B260967" w14:textId="408BCB90" w:rsidR="00AB3DD9" w:rsidRPr="00874E0D" w:rsidRDefault="00AB3DD9" w:rsidP="00AB3DD9">
      <w:pPr>
        <w:rPr>
          <w:lang w:bidi="en-US"/>
        </w:rPr>
      </w:pPr>
      <w:r w:rsidRPr="00874E0D">
        <w:rPr>
          <w:lang w:bidi="en-US"/>
        </w:rPr>
        <w:t>The</w:t>
      </w:r>
      <w:r>
        <w:rPr>
          <w:lang w:bidi="en-US"/>
        </w:rPr>
        <w:t xml:space="preserve"> </w:t>
      </w:r>
      <w:r w:rsidRPr="00874E0D">
        <w:rPr>
          <w:lang w:bidi="en-US"/>
        </w:rPr>
        <w:t>current</w:t>
      </w:r>
      <w:r>
        <w:rPr>
          <w:lang w:bidi="en-US"/>
        </w:rPr>
        <w:t xml:space="preserve"> </w:t>
      </w:r>
      <w:r w:rsidRPr="00874E0D">
        <w:rPr>
          <w:lang w:bidi="en-US"/>
        </w:rPr>
        <w:t>black</w:t>
      </w:r>
      <w:r>
        <w:rPr>
          <w:lang w:bidi="en-US"/>
        </w:rPr>
        <w:t xml:space="preserve"> </w:t>
      </w:r>
      <w:r w:rsidRPr="00874E0D">
        <w:rPr>
          <w:lang w:bidi="en-US"/>
        </w:rPr>
        <w:t>Pope</w:t>
      </w:r>
      <w:r>
        <w:rPr>
          <w:lang w:bidi="en-US"/>
        </w:rPr>
        <w:t xml:space="preserve"> </w:t>
      </w:r>
      <w:r w:rsidRPr="00874E0D">
        <w:rPr>
          <w:lang w:bidi="en-US"/>
        </w:rPr>
        <w:t>is</w:t>
      </w:r>
      <w:r>
        <w:rPr>
          <w:lang w:bidi="en-US"/>
        </w:rPr>
        <w:t xml:space="preserve"> </w:t>
      </w:r>
      <w:r w:rsidRPr="00874E0D">
        <w:rPr>
          <w:lang w:bidi="en-US"/>
        </w:rPr>
        <w:t>Jesuit</w:t>
      </w:r>
      <w:r>
        <w:rPr>
          <w:lang w:bidi="en-US"/>
        </w:rPr>
        <w:t xml:space="preserve"> </w:t>
      </w:r>
      <w:r w:rsidRPr="00874E0D">
        <w:rPr>
          <w:lang w:bidi="en-US"/>
        </w:rPr>
        <w:t>Father</w:t>
      </w:r>
      <w:r>
        <w:rPr>
          <w:lang w:bidi="en-US"/>
        </w:rPr>
        <w:t xml:space="preserve"> </w:t>
      </w:r>
      <w:r w:rsidRPr="00874E0D">
        <w:rPr>
          <w:lang w:bidi="en-US"/>
        </w:rPr>
        <w:t>Arturo</w:t>
      </w:r>
      <w:r>
        <w:rPr>
          <w:lang w:bidi="en-US"/>
        </w:rPr>
        <w:t xml:space="preserve"> </w:t>
      </w:r>
      <w:r w:rsidRPr="00874E0D">
        <w:rPr>
          <w:lang w:bidi="en-US"/>
        </w:rPr>
        <w:t>Sosa</w:t>
      </w:r>
      <w:r>
        <w:rPr>
          <w:lang w:bidi="en-US"/>
        </w:rPr>
        <w:t xml:space="preserve"> </w:t>
      </w:r>
      <w:r w:rsidRPr="00874E0D">
        <w:rPr>
          <w:lang w:bidi="en-US"/>
        </w:rPr>
        <w:t>Abascal,</w:t>
      </w:r>
      <w:r>
        <w:rPr>
          <w:lang w:bidi="en-US"/>
        </w:rPr>
        <w:t xml:space="preserve"> </w:t>
      </w:r>
      <w:r w:rsidRPr="00874E0D">
        <w:rPr>
          <w:lang w:bidi="en-US"/>
        </w:rPr>
        <w:t>superior</w:t>
      </w:r>
      <w:r>
        <w:rPr>
          <w:lang w:bidi="en-US"/>
        </w:rPr>
        <w:t xml:space="preserve"> </w:t>
      </w:r>
      <w:r w:rsidRPr="00874E0D">
        <w:rPr>
          <w:lang w:bidi="en-US"/>
        </w:rPr>
        <w:t>general</w:t>
      </w:r>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r w:rsidRPr="00874E0D">
        <w:rPr>
          <w:lang w:bidi="en-US"/>
        </w:rPr>
        <w:t>Society</w:t>
      </w:r>
      <w:r>
        <w:rPr>
          <w:lang w:bidi="en-US"/>
        </w:rPr>
        <w:t xml:space="preserve"> </w:t>
      </w:r>
      <w:r w:rsidRPr="00874E0D">
        <w:rPr>
          <w:lang w:bidi="en-US"/>
        </w:rPr>
        <w:t>of</w:t>
      </w:r>
      <w:r>
        <w:rPr>
          <w:lang w:bidi="en-US"/>
        </w:rPr>
        <w:t xml:space="preserve"> </w:t>
      </w:r>
      <w:hyperlink r:id="rId2462" w:history="1">
        <w:r w:rsidRPr="007421C1">
          <w:rPr>
            <w:rStyle w:val="Hyperlink"/>
            <w:lang w:bidi="en-US"/>
          </w:rPr>
          <w:t>Jesus</w:t>
        </w:r>
      </w:hyperlink>
      <w:r w:rsidRPr="00874E0D">
        <w:rPr>
          <w:lang w:bidi="en-US"/>
        </w:rPr>
        <w:t>.</w:t>
      </w:r>
      <w:r>
        <w:rPr>
          <w:lang w:bidi="en-US"/>
        </w:rPr>
        <w:t xml:space="preserve"> </w:t>
      </w:r>
      <w:r w:rsidRPr="00874E0D">
        <w:rPr>
          <w:lang w:bidi="en-US"/>
        </w:rPr>
        <w:t>Asor</w:t>
      </w:r>
      <w:r>
        <w:rPr>
          <w:lang w:bidi="en-US"/>
        </w:rPr>
        <w:t xml:space="preserve"> </w:t>
      </w:r>
      <w:r w:rsidRPr="00874E0D">
        <w:rPr>
          <w:lang w:bidi="en-US"/>
        </w:rPr>
        <w:t>explains</w:t>
      </w:r>
      <w:r>
        <w:rPr>
          <w:lang w:bidi="en-US"/>
        </w:rPr>
        <w:t xml:space="preserve"> </w:t>
      </w:r>
      <w:r w:rsidRPr="00874E0D">
        <w:rPr>
          <w:lang w:bidi="en-US"/>
        </w:rPr>
        <w:t>that</w:t>
      </w:r>
      <w:r>
        <w:rPr>
          <w:lang w:bidi="en-US"/>
        </w:rPr>
        <w:t xml:space="preserve"> </w:t>
      </w:r>
      <w:r w:rsidRPr="00874E0D">
        <w:rPr>
          <w:lang w:bidi="en-US"/>
        </w:rPr>
        <w:t>the</w:t>
      </w:r>
      <w:r>
        <w:rPr>
          <w:lang w:bidi="en-US"/>
        </w:rPr>
        <w:t xml:space="preserve"> </w:t>
      </w:r>
      <w:hyperlink r:id="rId2463" w:history="1">
        <w:r w:rsidRPr="007421C1">
          <w:rPr>
            <w:rStyle w:val="Hyperlink"/>
            <w:lang w:bidi="en-US"/>
          </w:rPr>
          <w:t>Jewish</w:t>
        </w:r>
      </w:hyperlink>
      <w:r>
        <w:rPr>
          <w:lang w:bidi="en-US"/>
        </w:rPr>
        <w:t xml:space="preserve"> </w:t>
      </w:r>
      <w:hyperlink r:id="rId2464" w:history="1">
        <w:r w:rsidRPr="007421C1">
          <w:rPr>
            <w:rStyle w:val="Hyperlink"/>
            <w:lang w:bidi="en-US"/>
          </w:rPr>
          <w:t>Messiah</w:t>
        </w:r>
      </w:hyperlink>
      <w:r>
        <w:rPr>
          <w:lang w:bidi="en-US"/>
        </w:rPr>
        <w:t xml:space="preserve"> </w:t>
      </w:r>
      <w:r w:rsidRPr="00874E0D">
        <w:rPr>
          <w:lang w:bidi="en-US"/>
        </w:rPr>
        <w:t>“will</w:t>
      </w:r>
      <w:r>
        <w:rPr>
          <w:lang w:bidi="en-US"/>
        </w:rPr>
        <w:t xml:space="preserve"> </w:t>
      </w:r>
      <w:r w:rsidRPr="00874E0D">
        <w:rPr>
          <w:lang w:bidi="en-US"/>
        </w:rPr>
        <w:t>go</w:t>
      </w:r>
      <w:r>
        <w:rPr>
          <w:lang w:bidi="en-US"/>
        </w:rPr>
        <w:t xml:space="preserve"> </w:t>
      </w:r>
      <w:r w:rsidRPr="00874E0D">
        <w:rPr>
          <w:lang w:bidi="en-US"/>
        </w:rPr>
        <w:t>to</w:t>
      </w:r>
      <w:r>
        <w:rPr>
          <w:lang w:bidi="en-US"/>
        </w:rPr>
        <w:t xml:space="preserve"> </w:t>
      </w:r>
      <w:r w:rsidRPr="00874E0D">
        <w:rPr>
          <w:lang w:bidi="en-US"/>
        </w:rPr>
        <w:t>that</w:t>
      </w:r>
      <w:r>
        <w:rPr>
          <w:lang w:bidi="en-US"/>
        </w:rPr>
        <w:t xml:space="preserve"> </w:t>
      </w:r>
      <w:r w:rsidRPr="00874E0D">
        <w:rPr>
          <w:lang w:bidi="en-US"/>
        </w:rPr>
        <w:t>Black</w:t>
      </w:r>
      <w:r>
        <w:rPr>
          <w:lang w:bidi="en-US"/>
        </w:rPr>
        <w:t xml:space="preserve"> </w:t>
      </w:r>
      <w:r w:rsidRPr="00874E0D">
        <w:rPr>
          <w:lang w:bidi="en-US"/>
        </w:rPr>
        <w:t>Pope</w:t>
      </w:r>
      <w:r>
        <w:rPr>
          <w:lang w:bidi="en-US"/>
        </w:rPr>
        <w:t xml:space="preserve"> </w:t>
      </w:r>
      <w:r w:rsidRPr="00874E0D">
        <w:rPr>
          <w:lang w:bidi="en-US"/>
        </w:rPr>
        <w:t>and</w:t>
      </w:r>
      <w:r>
        <w:rPr>
          <w:lang w:bidi="en-US"/>
        </w:rPr>
        <w:t xml:space="preserve"> </w:t>
      </w:r>
      <w:r w:rsidRPr="00874E0D">
        <w:rPr>
          <w:lang w:bidi="en-US"/>
        </w:rPr>
        <w:t>demand</w:t>
      </w:r>
      <w:r>
        <w:rPr>
          <w:lang w:bidi="en-US"/>
        </w:rPr>
        <w:t xml:space="preserve"> </w:t>
      </w:r>
      <w:r w:rsidRPr="00874E0D">
        <w:rPr>
          <w:lang w:bidi="en-US"/>
        </w:rPr>
        <w:t>that</w:t>
      </w:r>
      <w:r>
        <w:rPr>
          <w:lang w:bidi="en-US"/>
        </w:rPr>
        <w:t xml:space="preserve"> </w:t>
      </w:r>
      <w:r w:rsidRPr="00874E0D">
        <w:rPr>
          <w:lang w:bidi="en-US"/>
        </w:rPr>
        <w:t>he</w:t>
      </w:r>
      <w:r>
        <w:rPr>
          <w:lang w:bidi="en-US"/>
        </w:rPr>
        <w:t xml:space="preserve"> </w:t>
      </w:r>
      <w:r w:rsidRPr="00874E0D">
        <w:rPr>
          <w:lang w:bidi="en-US"/>
        </w:rPr>
        <w:t>release</w:t>
      </w:r>
      <w:r>
        <w:rPr>
          <w:lang w:bidi="en-US"/>
        </w:rPr>
        <w:t xml:space="preserve"> </w:t>
      </w:r>
      <w:r w:rsidRPr="00874E0D">
        <w:rPr>
          <w:lang w:bidi="en-US"/>
        </w:rPr>
        <w:t>his</w:t>
      </w:r>
      <w:r>
        <w:rPr>
          <w:lang w:bidi="en-US"/>
        </w:rPr>
        <w:t xml:space="preserve"> </w:t>
      </w:r>
      <w:hyperlink r:id="rId2465" w:history="1">
        <w:r w:rsidRPr="007421C1">
          <w:rPr>
            <w:rStyle w:val="Hyperlink"/>
            <w:lang w:bidi="en-US"/>
          </w:rPr>
          <w:t>nation</w:t>
        </w:r>
      </w:hyperlink>
      <w:r>
        <w:rPr>
          <w:lang w:bidi="en-US"/>
        </w:rPr>
        <w:t xml:space="preserve"> </w:t>
      </w:r>
      <w:r w:rsidRPr="00874E0D">
        <w:rPr>
          <w:lang w:bidi="en-US"/>
        </w:rPr>
        <w:t>from</w:t>
      </w:r>
      <w:r>
        <w:rPr>
          <w:lang w:bidi="en-US"/>
        </w:rPr>
        <w:t xml:space="preserve"> </w:t>
      </w:r>
      <w:r w:rsidRPr="00874E0D">
        <w:rPr>
          <w:lang w:bidi="en-US"/>
        </w:rPr>
        <w:t>slavery.”</w:t>
      </w:r>
    </w:p>
    <w:p w14:paraId="0D4396CD" w14:textId="77777777" w:rsidR="00AB3DD9" w:rsidRPr="00874E0D" w:rsidRDefault="00AB3DD9" w:rsidP="00AB3DD9">
      <w:pPr>
        <w:rPr>
          <w:lang w:bidi="en-US"/>
        </w:rPr>
      </w:pPr>
    </w:p>
    <w:p w14:paraId="74FCFCE7" w14:textId="4E0D1EB1" w:rsidR="00AB3DD9" w:rsidRPr="00874E0D" w:rsidRDefault="00AB3DD9" w:rsidP="00AB3DD9">
      <w:pPr>
        <w:rPr>
          <w:lang w:bidi="en-US"/>
        </w:rPr>
      </w:pPr>
      <w:r w:rsidRPr="00874E0D">
        <w:rPr>
          <w:lang w:bidi="en-US"/>
        </w:rPr>
        <w:t>So</w:t>
      </w:r>
      <w:r>
        <w:rPr>
          <w:lang w:bidi="en-US"/>
        </w:rPr>
        <w:t xml:space="preserve"> </w:t>
      </w:r>
      <w:r w:rsidRPr="00874E0D">
        <w:rPr>
          <w:lang w:bidi="en-US"/>
        </w:rPr>
        <w:t>how</w:t>
      </w:r>
      <w:r>
        <w:rPr>
          <w:lang w:bidi="en-US"/>
        </w:rPr>
        <w:t xml:space="preserve"> </w:t>
      </w:r>
      <w:r w:rsidRPr="00874E0D">
        <w:rPr>
          <w:lang w:bidi="en-US"/>
        </w:rPr>
        <w:t>does</w:t>
      </w:r>
      <w:r>
        <w:rPr>
          <w:lang w:bidi="en-US"/>
        </w:rPr>
        <w:t xml:space="preserve"> </w:t>
      </w:r>
      <w:r w:rsidRPr="00874E0D">
        <w:rPr>
          <w:lang w:bidi="en-US"/>
        </w:rPr>
        <w:t>the</w:t>
      </w:r>
      <w:r>
        <w:rPr>
          <w:lang w:bidi="en-US"/>
        </w:rPr>
        <w:t xml:space="preserve"> </w:t>
      </w:r>
      <w:hyperlink r:id="rId2466" w:history="1">
        <w:r w:rsidRPr="007421C1">
          <w:rPr>
            <w:rStyle w:val="Hyperlink"/>
            <w:lang w:bidi="en-US"/>
          </w:rPr>
          <w:t>world</w:t>
        </w:r>
      </w:hyperlink>
      <w:r>
        <w:rPr>
          <w:lang w:bidi="en-US"/>
        </w:rPr>
        <w:t xml:space="preserve"> </w:t>
      </w:r>
      <w:r w:rsidRPr="00874E0D">
        <w:rPr>
          <w:lang w:bidi="en-US"/>
        </w:rPr>
        <w:t>enter</w:t>
      </w:r>
      <w:r>
        <w:rPr>
          <w:lang w:bidi="en-US"/>
        </w:rPr>
        <w:t xml:space="preserve"> </w:t>
      </w:r>
      <w:r w:rsidRPr="00874E0D">
        <w:rPr>
          <w:lang w:bidi="en-US"/>
        </w:rPr>
        <w:t>slavery</w:t>
      </w:r>
      <w:r>
        <w:rPr>
          <w:lang w:bidi="en-US"/>
        </w:rPr>
        <w:t xml:space="preserve"> </w:t>
      </w:r>
      <w:r w:rsidRPr="00874E0D">
        <w:rPr>
          <w:lang w:bidi="en-US"/>
        </w:rPr>
        <w:t>to</w:t>
      </w:r>
      <w:r>
        <w:rPr>
          <w:lang w:bidi="en-US"/>
        </w:rPr>
        <w:t xml:space="preserve"> </w:t>
      </w:r>
      <w:r w:rsidRPr="00874E0D">
        <w:rPr>
          <w:lang w:bidi="en-US"/>
        </w:rPr>
        <w:t>begin</w:t>
      </w:r>
      <w:r>
        <w:rPr>
          <w:lang w:bidi="en-US"/>
        </w:rPr>
        <w:t xml:space="preserve"> </w:t>
      </w:r>
      <w:r w:rsidRPr="00874E0D">
        <w:rPr>
          <w:lang w:bidi="en-US"/>
        </w:rPr>
        <w:t>with?</w:t>
      </w:r>
    </w:p>
    <w:p w14:paraId="287F203B" w14:textId="77777777" w:rsidR="00AB3DD9" w:rsidRPr="00874E0D" w:rsidRDefault="00AB3DD9" w:rsidP="00AB3DD9">
      <w:pPr>
        <w:rPr>
          <w:lang w:bidi="en-US"/>
        </w:rPr>
      </w:pPr>
    </w:p>
    <w:p w14:paraId="30044A15" w14:textId="36521E3B" w:rsidR="00AB3DD9" w:rsidRPr="00874E0D" w:rsidRDefault="00AB3DD9" w:rsidP="00AB3DD9">
      <w:pPr>
        <w:rPr>
          <w:lang w:bidi="en-US"/>
        </w:rPr>
      </w:pPr>
      <w:r w:rsidRPr="00874E0D">
        <w:rPr>
          <w:lang w:bidi="en-US"/>
        </w:rPr>
        <w:t>According</w:t>
      </w:r>
      <w:r>
        <w:rPr>
          <w:lang w:bidi="en-US"/>
        </w:rPr>
        <w:t xml:space="preserve"> </w:t>
      </w:r>
      <w:r w:rsidRPr="00874E0D">
        <w:rPr>
          <w:lang w:bidi="en-US"/>
        </w:rPr>
        <w:t>to</w:t>
      </w:r>
      <w:r>
        <w:rPr>
          <w:lang w:bidi="en-US"/>
        </w:rPr>
        <w:t xml:space="preserve"> </w:t>
      </w:r>
      <w:r w:rsidRPr="00874E0D">
        <w:rPr>
          <w:lang w:bidi="en-US"/>
        </w:rPr>
        <w:t>Rabbi</w:t>
      </w:r>
      <w:r>
        <w:rPr>
          <w:lang w:bidi="en-US"/>
        </w:rPr>
        <w:t xml:space="preserve"> </w:t>
      </w:r>
      <w:r w:rsidRPr="00874E0D">
        <w:rPr>
          <w:lang w:bidi="en-US"/>
        </w:rPr>
        <w:t>Asor,</w:t>
      </w:r>
      <w:r>
        <w:rPr>
          <w:lang w:bidi="en-US"/>
        </w:rPr>
        <w:t xml:space="preserve"> </w:t>
      </w:r>
      <w:r w:rsidRPr="00874E0D">
        <w:rPr>
          <w:lang w:bidi="en-US"/>
        </w:rPr>
        <w:t>it’s</w:t>
      </w:r>
      <w:r>
        <w:rPr>
          <w:lang w:bidi="en-US"/>
        </w:rPr>
        <w:t xml:space="preserve"> </w:t>
      </w:r>
      <w:r w:rsidRPr="00874E0D">
        <w:rPr>
          <w:lang w:bidi="en-US"/>
        </w:rPr>
        <w:t>all</w:t>
      </w:r>
      <w:r>
        <w:rPr>
          <w:lang w:bidi="en-US"/>
        </w:rPr>
        <w:t xml:space="preserve"> </w:t>
      </w:r>
      <w:r w:rsidRPr="00874E0D">
        <w:rPr>
          <w:lang w:bidi="en-US"/>
        </w:rPr>
        <w:t>related</w:t>
      </w:r>
      <w:r>
        <w:rPr>
          <w:lang w:bidi="en-US"/>
        </w:rPr>
        <w:t xml:space="preserve"> </w:t>
      </w:r>
      <w:r w:rsidRPr="00874E0D">
        <w:rPr>
          <w:lang w:bidi="en-US"/>
        </w:rPr>
        <w:t>to</w:t>
      </w:r>
      <w:r>
        <w:rPr>
          <w:lang w:bidi="en-US"/>
        </w:rPr>
        <w:t xml:space="preserve"> </w:t>
      </w:r>
      <w:r w:rsidRPr="00874E0D">
        <w:rPr>
          <w:lang w:bidi="en-US"/>
        </w:rPr>
        <w:t>the</w:t>
      </w:r>
      <w:r>
        <w:rPr>
          <w:lang w:bidi="en-US"/>
        </w:rPr>
        <w:t xml:space="preserve"> </w:t>
      </w:r>
      <w:r w:rsidRPr="00874E0D">
        <w:rPr>
          <w:lang w:bidi="en-US"/>
        </w:rPr>
        <w:t>coronavirus</w:t>
      </w:r>
      <w:r>
        <w:rPr>
          <w:lang w:bidi="en-US"/>
        </w:rPr>
        <w:t xml:space="preserve"> </w:t>
      </w:r>
      <w:r w:rsidRPr="00874E0D">
        <w:rPr>
          <w:lang w:bidi="en-US"/>
        </w:rPr>
        <w:t>and</w:t>
      </w:r>
      <w:r>
        <w:rPr>
          <w:lang w:bidi="en-US"/>
        </w:rPr>
        <w:t xml:space="preserve"> </w:t>
      </w:r>
      <w:r w:rsidRPr="00874E0D">
        <w:rPr>
          <w:lang w:bidi="en-US"/>
        </w:rPr>
        <w:t>it</w:t>
      </w:r>
      <w:r>
        <w:rPr>
          <w:lang w:bidi="en-US"/>
        </w:rPr>
        <w:t xml:space="preserve"> </w:t>
      </w:r>
      <w:r w:rsidRPr="00874E0D">
        <w:rPr>
          <w:lang w:bidi="en-US"/>
        </w:rPr>
        <w:t>involves</w:t>
      </w:r>
      <w:r>
        <w:rPr>
          <w:lang w:bidi="en-US"/>
        </w:rPr>
        <w:t xml:space="preserve"> </w:t>
      </w:r>
      <w:r w:rsidRPr="00874E0D">
        <w:rPr>
          <w:lang w:bidi="en-US"/>
        </w:rPr>
        <w:t>both</w:t>
      </w:r>
      <w:r>
        <w:rPr>
          <w:lang w:bidi="en-US"/>
        </w:rPr>
        <w:t xml:space="preserve"> </w:t>
      </w:r>
      <w:r w:rsidRPr="00874E0D">
        <w:rPr>
          <w:lang w:bidi="en-US"/>
        </w:rPr>
        <w:t>Bill</w:t>
      </w:r>
      <w:r>
        <w:rPr>
          <w:lang w:bidi="en-US"/>
        </w:rPr>
        <w:t xml:space="preserve"> </w:t>
      </w:r>
      <w:r w:rsidRPr="00874E0D">
        <w:rPr>
          <w:lang w:bidi="en-US"/>
        </w:rPr>
        <w:t>Gates</w:t>
      </w:r>
      <w:r>
        <w:rPr>
          <w:lang w:bidi="en-US"/>
        </w:rPr>
        <w:t xml:space="preserve"> </w:t>
      </w:r>
      <w:r w:rsidRPr="00874E0D">
        <w:rPr>
          <w:lang w:bidi="en-US"/>
        </w:rPr>
        <w:t>and</w:t>
      </w:r>
      <w:r>
        <w:rPr>
          <w:lang w:bidi="en-US"/>
        </w:rPr>
        <w:t xml:space="preserve"> </w:t>
      </w:r>
      <w:r w:rsidRPr="00874E0D">
        <w:rPr>
          <w:lang w:bidi="en-US"/>
        </w:rPr>
        <w:t>5G</w:t>
      </w:r>
      <w:r>
        <w:rPr>
          <w:lang w:bidi="en-US"/>
        </w:rPr>
        <w:t xml:space="preserve"> </w:t>
      </w:r>
      <w:r w:rsidRPr="00874E0D">
        <w:rPr>
          <w:lang w:bidi="en-US"/>
        </w:rPr>
        <w:t>technology.</w:t>
      </w:r>
      <w:r>
        <w:rPr>
          <w:lang w:bidi="en-US"/>
        </w:rPr>
        <w:t xml:space="preserve"> </w:t>
      </w:r>
      <w:r w:rsidRPr="00874E0D">
        <w:rPr>
          <w:lang w:bidi="en-US"/>
        </w:rPr>
        <w:t>The</w:t>
      </w:r>
      <w:r>
        <w:rPr>
          <w:lang w:bidi="en-US"/>
        </w:rPr>
        <w:t xml:space="preserve"> </w:t>
      </w:r>
      <w:r w:rsidRPr="00874E0D">
        <w:rPr>
          <w:lang w:bidi="en-US"/>
        </w:rPr>
        <w:t>rabbi</w:t>
      </w:r>
      <w:r>
        <w:rPr>
          <w:lang w:bidi="en-US"/>
        </w:rPr>
        <w:t xml:space="preserve"> </w:t>
      </w:r>
      <w:r w:rsidRPr="00874E0D">
        <w:rPr>
          <w:lang w:bidi="en-US"/>
        </w:rPr>
        <w:t>explains</w:t>
      </w:r>
      <w:r>
        <w:rPr>
          <w:lang w:bidi="en-US"/>
        </w:rPr>
        <w:t xml:space="preserve"> </w:t>
      </w:r>
      <w:r w:rsidRPr="00874E0D">
        <w:rPr>
          <w:lang w:bidi="en-US"/>
        </w:rPr>
        <w:t>that</w:t>
      </w:r>
      <w:r>
        <w:rPr>
          <w:lang w:bidi="en-US"/>
        </w:rPr>
        <w:t xml:space="preserve"> </w:t>
      </w:r>
      <w:r w:rsidRPr="00874E0D">
        <w:rPr>
          <w:lang w:bidi="en-US"/>
        </w:rPr>
        <w:t>ultimate</w:t>
      </w:r>
      <w:r>
        <w:rPr>
          <w:lang w:bidi="en-US"/>
        </w:rPr>
        <w:t xml:space="preserve"> </w:t>
      </w:r>
      <w:r w:rsidRPr="00874E0D">
        <w:rPr>
          <w:lang w:bidi="en-US"/>
        </w:rPr>
        <w:t>plan</w:t>
      </w:r>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r w:rsidRPr="00874E0D">
        <w:rPr>
          <w:lang w:bidi="en-US"/>
        </w:rPr>
        <w:t>globalist</w:t>
      </w:r>
      <w:r>
        <w:rPr>
          <w:lang w:bidi="en-US"/>
        </w:rPr>
        <w:t xml:space="preserve"> </w:t>
      </w:r>
      <w:r w:rsidRPr="00874E0D">
        <w:rPr>
          <w:lang w:bidi="en-US"/>
        </w:rPr>
        <w:t>cabal</w:t>
      </w:r>
      <w:r>
        <w:rPr>
          <w:lang w:bidi="en-US"/>
        </w:rPr>
        <w:t xml:space="preserve"> </w:t>
      </w:r>
      <w:r w:rsidRPr="00874E0D">
        <w:rPr>
          <w:lang w:bidi="en-US"/>
        </w:rPr>
        <w:t>is</w:t>
      </w:r>
      <w:r>
        <w:rPr>
          <w:lang w:bidi="en-US"/>
        </w:rPr>
        <w:t xml:space="preserve"> </w:t>
      </w:r>
      <w:r w:rsidRPr="00874E0D">
        <w:rPr>
          <w:lang w:bidi="en-US"/>
        </w:rPr>
        <w:t>to</w:t>
      </w:r>
      <w:r>
        <w:rPr>
          <w:lang w:bidi="en-US"/>
        </w:rPr>
        <w:t xml:space="preserve"> </w:t>
      </w:r>
      <w:r w:rsidRPr="00874E0D">
        <w:rPr>
          <w:lang w:bidi="en-US"/>
        </w:rPr>
        <w:t>reduce</w:t>
      </w:r>
      <w:r>
        <w:rPr>
          <w:lang w:bidi="en-US"/>
        </w:rPr>
        <w:t xml:space="preserve"> </w:t>
      </w:r>
      <w:r w:rsidRPr="00874E0D">
        <w:rPr>
          <w:lang w:bidi="en-US"/>
        </w:rPr>
        <w:t>the</w:t>
      </w:r>
      <w:r>
        <w:rPr>
          <w:lang w:bidi="en-US"/>
        </w:rPr>
        <w:t xml:space="preserve"> </w:t>
      </w:r>
      <w:hyperlink r:id="rId2467" w:history="1">
        <w:r w:rsidRPr="007421C1">
          <w:rPr>
            <w:rStyle w:val="Hyperlink"/>
            <w:lang w:bidi="en-US"/>
          </w:rPr>
          <w:t>world</w:t>
        </w:r>
      </w:hyperlink>
      <w:r w:rsidRPr="00874E0D">
        <w:rPr>
          <w:lang w:bidi="en-US"/>
        </w:rPr>
        <w:t>’s</w:t>
      </w:r>
      <w:r>
        <w:rPr>
          <w:lang w:bidi="en-US"/>
        </w:rPr>
        <w:t xml:space="preserve"> </w:t>
      </w:r>
      <w:r w:rsidRPr="00874E0D">
        <w:rPr>
          <w:lang w:bidi="en-US"/>
        </w:rPr>
        <w:t>population</w:t>
      </w:r>
      <w:r>
        <w:rPr>
          <w:lang w:bidi="en-US"/>
        </w:rPr>
        <w:t xml:space="preserve"> </w:t>
      </w:r>
      <w:r w:rsidRPr="00874E0D">
        <w:rPr>
          <w:lang w:bidi="en-US"/>
        </w:rPr>
        <w:t>just</w:t>
      </w:r>
      <w:r>
        <w:rPr>
          <w:lang w:bidi="en-US"/>
        </w:rPr>
        <w:t xml:space="preserve"> </w:t>
      </w:r>
      <w:r w:rsidRPr="00874E0D">
        <w:rPr>
          <w:lang w:bidi="en-US"/>
        </w:rPr>
        <w:t>like</w:t>
      </w:r>
      <w:r>
        <w:rPr>
          <w:lang w:bidi="en-US"/>
        </w:rPr>
        <w:t xml:space="preserve"> </w:t>
      </w:r>
      <w:r w:rsidRPr="00874E0D">
        <w:rPr>
          <w:lang w:bidi="en-US"/>
        </w:rPr>
        <w:t>Pharaoh</w:t>
      </w:r>
      <w:r>
        <w:rPr>
          <w:lang w:bidi="en-US"/>
        </w:rPr>
        <w:t xml:space="preserve"> </w:t>
      </w:r>
      <w:r w:rsidRPr="00874E0D">
        <w:rPr>
          <w:lang w:bidi="en-US"/>
        </w:rPr>
        <w:t>did</w:t>
      </w:r>
      <w:r>
        <w:rPr>
          <w:lang w:bidi="en-US"/>
        </w:rPr>
        <w:t xml:space="preserve"> </w:t>
      </w:r>
      <w:r w:rsidRPr="00874E0D">
        <w:rPr>
          <w:lang w:bidi="en-US"/>
        </w:rPr>
        <w:t>when</w:t>
      </w:r>
      <w:r>
        <w:rPr>
          <w:lang w:bidi="en-US"/>
        </w:rPr>
        <w:t xml:space="preserve"> </w:t>
      </w:r>
      <w:r w:rsidRPr="00874E0D">
        <w:rPr>
          <w:lang w:bidi="en-US"/>
        </w:rPr>
        <w:t>he</w:t>
      </w:r>
      <w:r>
        <w:rPr>
          <w:lang w:bidi="en-US"/>
        </w:rPr>
        <w:t xml:space="preserve"> </w:t>
      </w:r>
      <w:r w:rsidRPr="00874E0D">
        <w:rPr>
          <w:lang w:bidi="en-US"/>
        </w:rPr>
        <w:t>had</w:t>
      </w:r>
      <w:r>
        <w:rPr>
          <w:lang w:bidi="en-US"/>
        </w:rPr>
        <w:t xml:space="preserve"> </w:t>
      </w:r>
      <w:r w:rsidRPr="00874E0D">
        <w:rPr>
          <w:lang w:bidi="en-US"/>
        </w:rPr>
        <w:t>the</w:t>
      </w:r>
      <w:r>
        <w:rPr>
          <w:lang w:bidi="en-US"/>
        </w:rPr>
        <w:t xml:space="preserve"> </w:t>
      </w:r>
      <w:hyperlink r:id="rId2468" w:history="1">
        <w:r w:rsidRPr="007421C1">
          <w:rPr>
            <w:rStyle w:val="Hyperlink"/>
            <w:lang w:bidi="en-US"/>
          </w:rPr>
          <w:t>nation</w:t>
        </w:r>
      </w:hyperlink>
      <w:r>
        <w:rPr>
          <w:lang w:bidi="en-US"/>
        </w:rPr>
        <w:t xml:space="preserve"> </w:t>
      </w:r>
      <w:r w:rsidRPr="00874E0D">
        <w:rPr>
          <w:lang w:bidi="en-US"/>
        </w:rPr>
        <w:t>of</w:t>
      </w:r>
      <w:r>
        <w:rPr>
          <w:lang w:bidi="en-US"/>
        </w:rPr>
        <w:t xml:space="preserve"> </w:t>
      </w:r>
      <w:r w:rsidRPr="00874E0D">
        <w:rPr>
          <w:lang w:bidi="en-US"/>
        </w:rPr>
        <w:t>Israel</w:t>
      </w:r>
      <w:r>
        <w:rPr>
          <w:lang w:bidi="en-US"/>
        </w:rPr>
        <w:t xml:space="preserve"> </w:t>
      </w:r>
      <w:r w:rsidRPr="00874E0D">
        <w:rPr>
          <w:lang w:bidi="en-US"/>
        </w:rPr>
        <w:t>cast</w:t>
      </w:r>
      <w:r>
        <w:rPr>
          <w:lang w:bidi="en-US"/>
        </w:rPr>
        <w:t xml:space="preserve"> </w:t>
      </w:r>
      <w:r w:rsidRPr="00874E0D">
        <w:rPr>
          <w:lang w:bidi="en-US"/>
        </w:rPr>
        <w:t>away</w:t>
      </w:r>
      <w:r>
        <w:rPr>
          <w:lang w:bidi="en-US"/>
        </w:rPr>
        <w:t xml:space="preserve"> </w:t>
      </w:r>
      <w:r w:rsidRPr="00874E0D">
        <w:rPr>
          <w:lang w:bidi="en-US"/>
        </w:rPr>
        <w:t>their</w:t>
      </w:r>
      <w:r>
        <w:rPr>
          <w:lang w:bidi="en-US"/>
        </w:rPr>
        <w:t xml:space="preserve"> </w:t>
      </w:r>
      <w:hyperlink r:id="rId2469" w:history="1">
        <w:r w:rsidRPr="007421C1">
          <w:rPr>
            <w:rStyle w:val="Hyperlink"/>
            <w:lang w:bidi="en-US"/>
          </w:rPr>
          <w:t>first</w:t>
        </w:r>
      </w:hyperlink>
      <w:r>
        <w:rPr>
          <w:lang w:bidi="en-US"/>
        </w:rPr>
        <w:t xml:space="preserve"> </w:t>
      </w:r>
      <w:r w:rsidRPr="00874E0D">
        <w:rPr>
          <w:lang w:bidi="en-US"/>
        </w:rPr>
        <w:t>born.</w:t>
      </w:r>
    </w:p>
    <w:p w14:paraId="2F9AC885" w14:textId="77777777" w:rsidR="00AB3DD9" w:rsidRPr="00874E0D" w:rsidRDefault="00AB3DD9" w:rsidP="00AB3DD9">
      <w:pPr>
        <w:rPr>
          <w:lang w:bidi="en-US"/>
        </w:rPr>
      </w:pPr>
    </w:p>
    <w:p w14:paraId="600B5554" w14:textId="77777777" w:rsidR="00AB3DD9" w:rsidRPr="00874E0D" w:rsidRDefault="00AB3DD9" w:rsidP="00AB3DD9">
      <w:pPr>
        <w:rPr>
          <w:lang w:bidi="en-US"/>
        </w:rPr>
      </w:pPr>
      <w:r w:rsidRPr="00874E0D">
        <w:rPr>
          <w:lang w:bidi="en-US"/>
        </w:rPr>
        <w:t>Then</w:t>
      </w:r>
      <w:r>
        <w:rPr>
          <w:lang w:bidi="en-US"/>
        </w:rPr>
        <w:t xml:space="preserve"> </w:t>
      </w:r>
      <w:r w:rsidRPr="00874E0D">
        <w:rPr>
          <w:lang w:bidi="en-US"/>
        </w:rPr>
        <w:t>Pharaoh</w:t>
      </w:r>
      <w:r>
        <w:rPr>
          <w:lang w:bidi="en-US"/>
        </w:rPr>
        <w:t xml:space="preserve"> </w:t>
      </w:r>
      <w:r w:rsidRPr="00874E0D">
        <w:rPr>
          <w:lang w:bidi="en-US"/>
        </w:rPr>
        <w:t>charged</w:t>
      </w:r>
      <w:r>
        <w:rPr>
          <w:lang w:bidi="en-US"/>
        </w:rPr>
        <w:t xml:space="preserve"> </w:t>
      </w:r>
      <w:r w:rsidRPr="00874E0D">
        <w:rPr>
          <w:lang w:bidi="en-US"/>
        </w:rPr>
        <w:t>all</w:t>
      </w:r>
      <w:r>
        <w:rPr>
          <w:lang w:bidi="en-US"/>
        </w:rPr>
        <w:t xml:space="preserve"> </w:t>
      </w:r>
      <w:r w:rsidRPr="00874E0D">
        <w:rPr>
          <w:lang w:bidi="en-US"/>
        </w:rPr>
        <w:t>his</w:t>
      </w:r>
      <w:r>
        <w:rPr>
          <w:lang w:bidi="en-US"/>
        </w:rPr>
        <w:t xml:space="preserve"> </w:t>
      </w:r>
      <w:r w:rsidRPr="00874E0D">
        <w:rPr>
          <w:lang w:bidi="en-US"/>
        </w:rPr>
        <w:t>people,</w:t>
      </w:r>
      <w:r>
        <w:rPr>
          <w:lang w:bidi="en-US"/>
        </w:rPr>
        <w:t xml:space="preserve"> </w:t>
      </w:r>
      <w:r w:rsidRPr="00874E0D">
        <w:rPr>
          <w:lang w:bidi="en-US"/>
        </w:rPr>
        <w:t>saying,</w:t>
      </w:r>
      <w:r>
        <w:rPr>
          <w:lang w:bidi="en-US"/>
        </w:rPr>
        <w:t xml:space="preserve"> </w:t>
      </w:r>
      <w:r w:rsidRPr="00874E0D">
        <w:rPr>
          <w:lang w:bidi="en-US"/>
        </w:rPr>
        <w:t>“Every</w:t>
      </w:r>
      <w:r>
        <w:rPr>
          <w:lang w:bidi="en-US"/>
        </w:rPr>
        <w:t xml:space="preserve"> </w:t>
      </w:r>
      <w:r w:rsidRPr="00874E0D">
        <w:rPr>
          <w:lang w:bidi="en-US"/>
        </w:rPr>
        <w:t>boy</w:t>
      </w:r>
      <w:r>
        <w:rPr>
          <w:lang w:bidi="en-US"/>
        </w:rPr>
        <w:t xml:space="preserve"> </w:t>
      </w:r>
      <w:r w:rsidRPr="00874E0D">
        <w:rPr>
          <w:lang w:bidi="en-US"/>
        </w:rPr>
        <w:t>that</w:t>
      </w:r>
      <w:r>
        <w:rPr>
          <w:lang w:bidi="en-US"/>
        </w:rPr>
        <w:t xml:space="preserve"> </w:t>
      </w:r>
      <w:r w:rsidRPr="00874E0D">
        <w:rPr>
          <w:lang w:bidi="en-US"/>
        </w:rPr>
        <w:t>is</w:t>
      </w:r>
      <w:r>
        <w:rPr>
          <w:lang w:bidi="en-US"/>
        </w:rPr>
        <w:t xml:space="preserve"> </w:t>
      </w:r>
      <w:r w:rsidRPr="00874E0D">
        <w:rPr>
          <w:lang w:bidi="en-US"/>
        </w:rPr>
        <w:t>born</w:t>
      </w:r>
      <w:r>
        <w:rPr>
          <w:lang w:bidi="en-US"/>
        </w:rPr>
        <w:t xml:space="preserve"> </w:t>
      </w:r>
      <w:r w:rsidRPr="00874E0D">
        <w:rPr>
          <w:lang w:bidi="en-US"/>
        </w:rPr>
        <w:t>you</w:t>
      </w:r>
      <w:r>
        <w:rPr>
          <w:lang w:bidi="en-US"/>
        </w:rPr>
        <w:t xml:space="preserve"> </w:t>
      </w:r>
      <w:r w:rsidRPr="00874E0D">
        <w:rPr>
          <w:lang w:bidi="en-US"/>
        </w:rPr>
        <w:t>shall</w:t>
      </w:r>
      <w:r>
        <w:rPr>
          <w:lang w:bidi="en-US"/>
        </w:rPr>
        <w:t xml:space="preserve"> </w:t>
      </w:r>
      <w:r w:rsidRPr="00874E0D">
        <w:rPr>
          <w:lang w:bidi="en-US"/>
        </w:rPr>
        <w:t>throw</w:t>
      </w:r>
      <w:r>
        <w:rPr>
          <w:lang w:bidi="en-US"/>
        </w:rPr>
        <w:t xml:space="preserve"> </w:t>
      </w:r>
      <w:r w:rsidRPr="00874E0D">
        <w:rPr>
          <w:lang w:bidi="en-US"/>
        </w:rPr>
        <w:t>into</w:t>
      </w:r>
      <w:r>
        <w:rPr>
          <w:lang w:bidi="en-US"/>
        </w:rPr>
        <w:t xml:space="preserve"> </w:t>
      </w:r>
      <w:r w:rsidRPr="00874E0D">
        <w:rPr>
          <w:lang w:bidi="en-US"/>
        </w:rPr>
        <w:t>the</w:t>
      </w:r>
      <w:r>
        <w:rPr>
          <w:lang w:bidi="en-US"/>
        </w:rPr>
        <w:t xml:space="preserve"> </w:t>
      </w:r>
      <w:r w:rsidRPr="00874E0D">
        <w:rPr>
          <w:lang w:bidi="en-US"/>
        </w:rPr>
        <w:t>Nile,</w:t>
      </w:r>
      <w:r>
        <w:rPr>
          <w:lang w:bidi="en-US"/>
        </w:rPr>
        <w:t xml:space="preserve"> </w:t>
      </w:r>
      <w:r w:rsidRPr="00874E0D">
        <w:rPr>
          <w:lang w:bidi="en-US"/>
        </w:rPr>
        <w:t>but</w:t>
      </w:r>
      <w:r>
        <w:rPr>
          <w:lang w:bidi="en-US"/>
        </w:rPr>
        <w:t xml:space="preserve"> </w:t>
      </w:r>
      <w:r w:rsidRPr="00874E0D">
        <w:rPr>
          <w:lang w:bidi="en-US"/>
        </w:rPr>
        <w:t>let</w:t>
      </w:r>
      <w:r>
        <w:rPr>
          <w:lang w:bidi="en-US"/>
        </w:rPr>
        <w:t xml:space="preserve"> </w:t>
      </w:r>
      <w:r w:rsidRPr="00874E0D">
        <w:rPr>
          <w:lang w:bidi="en-US"/>
        </w:rPr>
        <w:t>every</w:t>
      </w:r>
      <w:r>
        <w:rPr>
          <w:lang w:bidi="en-US"/>
        </w:rPr>
        <w:t xml:space="preserve"> </w:t>
      </w:r>
      <w:r w:rsidRPr="00874E0D">
        <w:rPr>
          <w:lang w:bidi="en-US"/>
        </w:rPr>
        <w:t>girl</w:t>
      </w:r>
      <w:r>
        <w:rPr>
          <w:lang w:bidi="en-US"/>
        </w:rPr>
        <w:t xml:space="preserve"> </w:t>
      </w:r>
      <w:r w:rsidRPr="00874E0D">
        <w:rPr>
          <w:lang w:bidi="en-US"/>
        </w:rPr>
        <w:t>live.”</w:t>
      </w:r>
      <w:r w:rsidRPr="00874E0D">
        <w:rPr>
          <w:rStyle w:val="FootnoteReference"/>
          <w:lang w:bidi="en-US"/>
        </w:rPr>
        <w:footnoteReference w:id="257"/>
      </w:r>
    </w:p>
    <w:p w14:paraId="2DD56E81" w14:textId="77777777" w:rsidR="00AB3DD9" w:rsidRPr="00874E0D" w:rsidRDefault="00AB3DD9" w:rsidP="00AB3DD9">
      <w:pPr>
        <w:rPr>
          <w:lang w:bidi="en-US"/>
        </w:rPr>
      </w:pPr>
    </w:p>
    <w:p w14:paraId="6FFD0F6C" w14:textId="0DA28C73" w:rsidR="00AB3DD9" w:rsidRPr="00874E0D" w:rsidRDefault="00AB3DD9" w:rsidP="00AB3DD9">
      <w:pPr>
        <w:rPr>
          <w:lang w:bidi="en-US"/>
        </w:rPr>
      </w:pPr>
      <w:r w:rsidRPr="00874E0D">
        <w:rPr>
          <w:lang w:bidi="en-US"/>
        </w:rPr>
        <w:t>Asor</w:t>
      </w:r>
      <w:r>
        <w:rPr>
          <w:lang w:bidi="en-US"/>
        </w:rPr>
        <w:t xml:space="preserve"> </w:t>
      </w:r>
      <w:r w:rsidRPr="00874E0D">
        <w:rPr>
          <w:lang w:bidi="en-US"/>
        </w:rPr>
        <w:t>claims</w:t>
      </w:r>
      <w:r>
        <w:rPr>
          <w:lang w:bidi="en-US"/>
        </w:rPr>
        <w:t xml:space="preserve"> </w:t>
      </w:r>
      <w:r w:rsidRPr="00874E0D">
        <w:rPr>
          <w:lang w:bidi="en-US"/>
        </w:rPr>
        <w:t>that</w:t>
      </w:r>
      <w:r>
        <w:rPr>
          <w:lang w:bidi="en-US"/>
        </w:rPr>
        <w:t xml:space="preserve"> </w:t>
      </w:r>
      <w:r w:rsidRPr="00874E0D">
        <w:rPr>
          <w:lang w:bidi="en-US"/>
        </w:rPr>
        <w:t>Microsoft</w:t>
      </w:r>
      <w:r>
        <w:rPr>
          <w:lang w:bidi="en-US"/>
        </w:rPr>
        <w:t xml:space="preserve"> </w:t>
      </w:r>
      <w:r w:rsidRPr="00874E0D">
        <w:rPr>
          <w:lang w:bidi="en-US"/>
        </w:rPr>
        <w:t>founder</w:t>
      </w:r>
      <w:r>
        <w:rPr>
          <w:lang w:bidi="en-US"/>
        </w:rPr>
        <w:t xml:space="preserve"> </w:t>
      </w:r>
      <w:r w:rsidRPr="00874E0D">
        <w:rPr>
          <w:lang w:bidi="en-US"/>
        </w:rPr>
        <w:t>and</w:t>
      </w:r>
      <w:r>
        <w:rPr>
          <w:lang w:bidi="en-US"/>
        </w:rPr>
        <w:t xml:space="preserve"> </w:t>
      </w:r>
      <w:r w:rsidRPr="00874E0D">
        <w:rPr>
          <w:lang w:bidi="en-US"/>
        </w:rPr>
        <w:t>champion</w:t>
      </w:r>
      <w:r>
        <w:rPr>
          <w:lang w:bidi="en-US"/>
        </w:rPr>
        <w:t xml:space="preserve"> </w:t>
      </w:r>
      <w:r w:rsidRPr="00874E0D">
        <w:rPr>
          <w:lang w:bidi="en-US"/>
        </w:rPr>
        <w:t>of</w:t>
      </w:r>
      <w:r>
        <w:rPr>
          <w:lang w:bidi="en-US"/>
        </w:rPr>
        <w:t xml:space="preserve"> </w:t>
      </w:r>
      <w:hyperlink r:id="rId2470" w:history="1">
        <w:r w:rsidRPr="007421C1">
          <w:rPr>
            <w:rStyle w:val="Hyperlink"/>
            <w:lang w:bidi="en-US"/>
          </w:rPr>
          <w:t>Third</w:t>
        </w:r>
      </w:hyperlink>
      <w:r w:rsidRPr="00874E0D">
        <w:rPr>
          <w:lang w:bidi="en-US"/>
        </w:rPr>
        <w:t>-</w:t>
      </w:r>
      <w:hyperlink r:id="rId2471" w:history="1">
        <w:r w:rsidRPr="007421C1">
          <w:rPr>
            <w:rStyle w:val="Hyperlink"/>
            <w:lang w:bidi="en-US"/>
          </w:rPr>
          <w:t>World</w:t>
        </w:r>
      </w:hyperlink>
      <w:r>
        <w:rPr>
          <w:lang w:bidi="en-US"/>
        </w:rPr>
        <w:t xml:space="preserve"> </w:t>
      </w:r>
      <w:r w:rsidRPr="00874E0D">
        <w:rPr>
          <w:lang w:bidi="en-US"/>
        </w:rPr>
        <w:t>Humanitarianism</w:t>
      </w:r>
      <w:r>
        <w:rPr>
          <w:lang w:bidi="en-US"/>
        </w:rPr>
        <w:t xml:space="preserve"> </w:t>
      </w:r>
      <w:r w:rsidRPr="00874E0D">
        <w:rPr>
          <w:lang w:bidi="en-US"/>
        </w:rPr>
        <w:t>Bill</w:t>
      </w:r>
      <w:r>
        <w:rPr>
          <w:lang w:bidi="en-US"/>
        </w:rPr>
        <w:t xml:space="preserve"> </w:t>
      </w:r>
      <w:r w:rsidRPr="00874E0D">
        <w:rPr>
          <w:lang w:bidi="en-US"/>
        </w:rPr>
        <w:t>Gates,</w:t>
      </w:r>
      <w:r>
        <w:rPr>
          <w:lang w:bidi="en-US"/>
        </w:rPr>
        <w:t xml:space="preserve"> </w:t>
      </w:r>
      <w:r w:rsidRPr="00874E0D">
        <w:rPr>
          <w:lang w:bidi="en-US"/>
        </w:rPr>
        <w:t>who</w:t>
      </w:r>
      <w:r>
        <w:rPr>
          <w:lang w:bidi="en-US"/>
        </w:rPr>
        <w:t xml:space="preserve"> </w:t>
      </w:r>
      <w:r w:rsidRPr="00874E0D">
        <w:rPr>
          <w:lang w:bidi="en-US"/>
        </w:rPr>
        <w:t>is</w:t>
      </w:r>
      <w:r>
        <w:rPr>
          <w:lang w:bidi="en-US"/>
        </w:rPr>
        <w:t xml:space="preserve"> </w:t>
      </w:r>
      <w:r w:rsidRPr="00874E0D">
        <w:rPr>
          <w:lang w:bidi="en-US"/>
        </w:rPr>
        <w:t>investing</w:t>
      </w:r>
      <w:r>
        <w:rPr>
          <w:lang w:bidi="en-US"/>
        </w:rPr>
        <w:t xml:space="preserve"> </w:t>
      </w:r>
      <w:r w:rsidRPr="00874E0D">
        <w:rPr>
          <w:lang w:bidi="en-US"/>
        </w:rPr>
        <w:t>in</w:t>
      </w:r>
      <w:r>
        <w:rPr>
          <w:lang w:bidi="en-US"/>
        </w:rPr>
        <w:t xml:space="preserve"> </w:t>
      </w:r>
      <w:r w:rsidRPr="00874E0D">
        <w:rPr>
          <w:lang w:bidi="en-US"/>
        </w:rPr>
        <w:t>a</w:t>
      </w:r>
      <w:r>
        <w:rPr>
          <w:lang w:bidi="en-US"/>
        </w:rPr>
        <w:t xml:space="preserve"> </w:t>
      </w:r>
      <w:r w:rsidRPr="00874E0D">
        <w:rPr>
          <w:lang w:bidi="en-US"/>
        </w:rPr>
        <w:t>COVID-19</w:t>
      </w:r>
      <w:r>
        <w:rPr>
          <w:lang w:bidi="en-US"/>
        </w:rPr>
        <w:t xml:space="preserve"> </w:t>
      </w:r>
      <w:r w:rsidRPr="00874E0D">
        <w:rPr>
          <w:lang w:bidi="en-US"/>
        </w:rPr>
        <w:t>vaccine,</w:t>
      </w:r>
      <w:r>
        <w:rPr>
          <w:lang w:bidi="en-US"/>
        </w:rPr>
        <w:t xml:space="preserve"> </w:t>
      </w:r>
      <w:r w:rsidRPr="00874E0D">
        <w:rPr>
          <w:lang w:bidi="en-US"/>
        </w:rPr>
        <w:t>will</w:t>
      </w:r>
      <w:r>
        <w:rPr>
          <w:lang w:bidi="en-US"/>
        </w:rPr>
        <w:t xml:space="preserve"> </w:t>
      </w:r>
      <w:r w:rsidRPr="00874E0D">
        <w:rPr>
          <w:lang w:bidi="en-US"/>
        </w:rPr>
        <w:t>insert</w:t>
      </w:r>
      <w:r>
        <w:rPr>
          <w:lang w:bidi="en-US"/>
        </w:rPr>
        <w:t xml:space="preserve"> </w:t>
      </w:r>
      <w:r w:rsidRPr="00874E0D">
        <w:rPr>
          <w:lang w:bidi="en-US"/>
        </w:rPr>
        <w:t>a</w:t>
      </w:r>
      <w:r>
        <w:rPr>
          <w:lang w:bidi="en-US"/>
        </w:rPr>
        <w:t xml:space="preserve"> </w:t>
      </w:r>
      <w:r w:rsidRPr="00874E0D">
        <w:rPr>
          <w:lang w:bidi="en-US"/>
        </w:rPr>
        <w:t>microchip</w:t>
      </w:r>
      <w:r>
        <w:rPr>
          <w:lang w:bidi="en-US"/>
        </w:rPr>
        <w:t xml:space="preserve"> </w:t>
      </w:r>
      <w:r w:rsidRPr="00874E0D">
        <w:rPr>
          <w:lang w:bidi="en-US"/>
        </w:rPr>
        <w:t>into</w:t>
      </w:r>
      <w:r>
        <w:rPr>
          <w:lang w:bidi="en-US"/>
        </w:rPr>
        <w:t xml:space="preserve"> </w:t>
      </w:r>
      <w:r w:rsidRPr="00874E0D">
        <w:rPr>
          <w:lang w:bidi="en-US"/>
        </w:rPr>
        <w:t>the</w:t>
      </w:r>
      <w:r>
        <w:rPr>
          <w:lang w:bidi="en-US"/>
        </w:rPr>
        <w:t xml:space="preserve"> </w:t>
      </w:r>
      <w:r w:rsidRPr="00874E0D">
        <w:rPr>
          <w:lang w:bidi="en-US"/>
        </w:rPr>
        <w:t>vaccine</w:t>
      </w:r>
      <w:r>
        <w:rPr>
          <w:lang w:bidi="en-US"/>
        </w:rPr>
        <w:t xml:space="preserve"> </w:t>
      </w:r>
      <w:r w:rsidRPr="00874E0D">
        <w:rPr>
          <w:lang w:bidi="en-US"/>
        </w:rPr>
        <w:t>that</w:t>
      </w:r>
      <w:r>
        <w:rPr>
          <w:lang w:bidi="en-US"/>
        </w:rPr>
        <w:t xml:space="preserve"> </w:t>
      </w:r>
      <w:r w:rsidRPr="00874E0D">
        <w:rPr>
          <w:lang w:bidi="en-US"/>
        </w:rPr>
        <w:t>he</w:t>
      </w:r>
      <w:r>
        <w:rPr>
          <w:lang w:bidi="en-US"/>
        </w:rPr>
        <w:t xml:space="preserve"> </w:t>
      </w:r>
      <w:r w:rsidRPr="00874E0D">
        <w:rPr>
          <w:lang w:bidi="en-US"/>
        </w:rPr>
        <w:t>is</w:t>
      </w:r>
      <w:r>
        <w:rPr>
          <w:lang w:bidi="en-US"/>
        </w:rPr>
        <w:t xml:space="preserve"> </w:t>
      </w:r>
      <w:r w:rsidRPr="00874E0D">
        <w:rPr>
          <w:lang w:bidi="en-US"/>
        </w:rPr>
        <w:t>developing</w:t>
      </w:r>
      <w:r>
        <w:rPr>
          <w:lang w:bidi="en-US"/>
        </w:rPr>
        <w:t xml:space="preserve"> </w:t>
      </w:r>
      <w:r w:rsidRPr="00874E0D">
        <w:rPr>
          <w:lang w:bidi="en-US"/>
        </w:rPr>
        <w:t>to</w:t>
      </w:r>
      <w:r>
        <w:rPr>
          <w:lang w:bidi="en-US"/>
        </w:rPr>
        <w:t xml:space="preserve"> </w:t>
      </w:r>
      <w:r w:rsidRPr="00874E0D">
        <w:rPr>
          <w:lang w:bidi="en-US"/>
        </w:rPr>
        <w:t>track</w:t>
      </w:r>
      <w:r>
        <w:rPr>
          <w:lang w:bidi="en-US"/>
        </w:rPr>
        <w:t xml:space="preserve"> </w:t>
      </w:r>
      <w:r w:rsidRPr="00874E0D">
        <w:rPr>
          <w:lang w:bidi="en-US"/>
        </w:rPr>
        <w:t>our</w:t>
      </w:r>
      <w:r>
        <w:rPr>
          <w:lang w:bidi="en-US"/>
        </w:rPr>
        <w:t xml:space="preserve"> </w:t>
      </w:r>
      <w:r w:rsidRPr="00874E0D">
        <w:rPr>
          <w:lang w:bidi="en-US"/>
        </w:rPr>
        <w:t>movements.</w:t>
      </w:r>
      <w:r>
        <w:rPr>
          <w:lang w:bidi="en-US"/>
        </w:rPr>
        <w:t xml:space="preserve"> </w:t>
      </w:r>
      <w:r w:rsidRPr="00874E0D">
        <w:rPr>
          <w:lang w:bidi="en-US"/>
        </w:rPr>
        <w:t>Gates</w:t>
      </w:r>
      <w:r>
        <w:rPr>
          <w:lang w:bidi="en-US"/>
        </w:rPr>
        <w:t xml:space="preserve"> </w:t>
      </w:r>
      <w:r w:rsidRPr="00874E0D">
        <w:rPr>
          <w:lang w:bidi="en-US"/>
        </w:rPr>
        <w:t>has</w:t>
      </w:r>
      <w:r>
        <w:rPr>
          <w:lang w:bidi="en-US"/>
        </w:rPr>
        <w:t xml:space="preserve"> </w:t>
      </w:r>
      <w:r w:rsidRPr="00874E0D">
        <w:rPr>
          <w:lang w:bidi="en-US"/>
        </w:rPr>
        <w:t>openly</w:t>
      </w:r>
      <w:r>
        <w:rPr>
          <w:lang w:bidi="en-US"/>
        </w:rPr>
        <w:t xml:space="preserve"> </w:t>
      </w:r>
      <w:r w:rsidRPr="00874E0D">
        <w:rPr>
          <w:lang w:bidi="en-US"/>
        </w:rPr>
        <w:t>stated</w:t>
      </w:r>
      <w:r>
        <w:rPr>
          <w:lang w:bidi="en-US"/>
        </w:rPr>
        <w:t xml:space="preserve"> </w:t>
      </w:r>
      <w:r w:rsidRPr="00874E0D">
        <w:rPr>
          <w:lang w:bidi="en-US"/>
        </w:rPr>
        <w:t>that</w:t>
      </w:r>
      <w:r>
        <w:rPr>
          <w:lang w:bidi="en-US"/>
        </w:rPr>
        <w:t xml:space="preserve"> </w:t>
      </w:r>
      <w:r w:rsidRPr="00874E0D">
        <w:rPr>
          <w:lang w:bidi="en-US"/>
        </w:rPr>
        <w:t>vaccines</w:t>
      </w:r>
      <w:r>
        <w:rPr>
          <w:lang w:bidi="en-US"/>
        </w:rPr>
        <w:t xml:space="preserve"> </w:t>
      </w:r>
      <w:r w:rsidRPr="00874E0D">
        <w:rPr>
          <w:lang w:bidi="en-US"/>
        </w:rPr>
        <w:t>are</w:t>
      </w:r>
      <w:r>
        <w:rPr>
          <w:lang w:bidi="en-US"/>
        </w:rPr>
        <w:t xml:space="preserve"> </w:t>
      </w:r>
      <w:r w:rsidRPr="00874E0D">
        <w:rPr>
          <w:lang w:bidi="en-US"/>
        </w:rPr>
        <w:t>a</w:t>
      </w:r>
      <w:r>
        <w:rPr>
          <w:lang w:bidi="en-US"/>
        </w:rPr>
        <w:t xml:space="preserve"> </w:t>
      </w:r>
      <w:r w:rsidRPr="00874E0D">
        <w:rPr>
          <w:lang w:bidi="en-US"/>
        </w:rPr>
        <w:t>means</w:t>
      </w:r>
      <w:r>
        <w:rPr>
          <w:lang w:bidi="en-US"/>
        </w:rPr>
        <w:t xml:space="preserve"> </w:t>
      </w:r>
      <w:r w:rsidRPr="00874E0D">
        <w:rPr>
          <w:lang w:bidi="en-US"/>
        </w:rPr>
        <w:t>of</w:t>
      </w:r>
      <w:r>
        <w:rPr>
          <w:lang w:bidi="en-US"/>
        </w:rPr>
        <w:t xml:space="preserve"> </w:t>
      </w:r>
      <w:r w:rsidRPr="00874E0D">
        <w:rPr>
          <w:lang w:bidi="en-US"/>
        </w:rPr>
        <w:t>reducing</w:t>
      </w:r>
      <w:r>
        <w:rPr>
          <w:lang w:bidi="en-US"/>
        </w:rPr>
        <w:t xml:space="preserve"> </w:t>
      </w:r>
      <w:r w:rsidRPr="00874E0D">
        <w:rPr>
          <w:lang w:bidi="en-US"/>
        </w:rPr>
        <w:t>the</w:t>
      </w:r>
      <w:r>
        <w:rPr>
          <w:lang w:bidi="en-US"/>
        </w:rPr>
        <w:t xml:space="preserve"> </w:t>
      </w:r>
      <w:r w:rsidRPr="00874E0D">
        <w:rPr>
          <w:lang w:bidi="en-US"/>
        </w:rPr>
        <w:t>population.</w:t>
      </w:r>
      <w:r>
        <w:rPr>
          <w:lang w:bidi="en-US"/>
        </w:rPr>
        <w:t xml:space="preserve"> </w:t>
      </w:r>
      <w:r w:rsidRPr="00874E0D">
        <w:rPr>
          <w:lang w:bidi="en-US"/>
        </w:rPr>
        <w:t>He</w:t>
      </w:r>
      <w:r>
        <w:rPr>
          <w:lang w:bidi="en-US"/>
        </w:rPr>
        <w:t xml:space="preserve"> </w:t>
      </w:r>
      <w:r w:rsidRPr="00874E0D">
        <w:rPr>
          <w:lang w:bidi="en-US"/>
        </w:rPr>
        <w:t>has</w:t>
      </w:r>
      <w:r>
        <w:rPr>
          <w:lang w:bidi="en-US"/>
        </w:rPr>
        <w:t xml:space="preserve"> </w:t>
      </w:r>
      <w:r w:rsidRPr="00874E0D">
        <w:rPr>
          <w:lang w:bidi="en-US"/>
        </w:rPr>
        <w:t>also</w:t>
      </w:r>
      <w:r>
        <w:rPr>
          <w:lang w:bidi="en-US"/>
        </w:rPr>
        <w:t xml:space="preserve"> </w:t>
      </w:r>
      <w:r w:rsidRPr="00874E0D">
        <w:rPr>
          <w:lang w:bidi="en-US"/>
        </w:rPr>
        <w:t>called</w:t>
      </w:r>
      <w:r>
        <w:rPr>
          <w:lang w:bidi="en-US"/>
        </w:rPr>
        <w:t xml:space="preserve"> </w:t>
      </w:r>
      <w:r w:rsidRPr="00874E0D">
        <w:rPr>
          <w:lang w:bidi="en-US"/>
        </w:rPr>
        <w:t>for</w:t>
      </w:r>
      <w:r>
        <w:rPr>
          <w:lang w:bidi="en-US"/>
        </w:rPr>
        <w:t xml:space="preserve"> </w:t>
      </w:r>
      <w:r w:rsidRPr="00874E0D">
        <w:rPr>
          <w:lang w:bidi="en-US"/>
        </w:rPr>
        <w:t>a</w:t>
      </w:r>
      <w:r>
        <w:rPr>
          <w:lang w:bidi="en-US"/>
        </w:rPr>
        <w:t xml:space="preserve"> </w:t>
      </w:r>
      <w:r w:rsidRPr="00874E0D">
        <w:rPr>
          <w:lang w:bidi="en-US"/>
        </w:rPr>
        <w:t>“digital</w:t>
      </w:r>
      <w:r>
        <w:rPr>
          <w:lang w:bidi="en-US"/>
        </w:rPr>
        <w:t xml:space="preserve"> </w:t>
      </w:r>
      <w:r w:rsidRPr="00874E0D">
        <w:rPr>
          <w:lang w:bidi="en-US"/>
        </w:rPr>
        <w:t>certificate”</w:t>
      </w:r>
      <w:r>
        <w:rPr>
          <w:lang w:bidi="en-US"/>
        </w:rPr>
        <w:t xml:space="preserve"> </w:t>
      </w:r>
      <w:r w:rsidRPr="00874E0D">
        <w:rPr>
          <w:lang w:bidi="en-US"/>
        </w:rPr>
        <w:t>for</w:t>
      </w:r>
      <w:r>
        <w:rPr>
          <w:lang w:bidi="en-US"/>
        </w:rPr>
        <w:t xml:space="preserve"> </w:t>
      </w:r>
      <w:r w:rsidRPr="00874E0D">
        <w:rPr>
          <w:lang w:bidi="en-US"/>
        </w:rPr>
        <w:t>health</w:t>
      </w:r>
      <w:r>
        <w:rPr>
          <w:lang w:bidi="en-US"/>
        </w:rPr>
        <w:t xml:space="preserve"> </w:t>
      </w:r>
      <w:r w:rsidRPr="00874E0D">
        <w:rPr>
          <w:lang w:bidi="en-US"/>
        </w:rPr>
        <w:t>records.</w:t>
      </w:r>
      <w:r>
        <w:rPr>
          <w:lang w:bidi="en-US"/>
        </w:rPr>
        <w:t xml:space="preserve"> </w:t>
      </w:r>
      <w:r w:rsidRPr="00874E0D">
        <w:rPr>
          <w:lang w:bidi="en-US"/>
        </w:rPr>
        <w:t>Additionally,</w:t>
      </w:r>
      <w:r>
        <w:rPr>
          <w:lang w:bidi="en-US"/>
        </w:rPr>
        <w:t xml:space="preserve"> </w:t>
      </w:r>
      <w:r w:rsidRPr="00874E0D">
        <w:rPr>
          <w:lang w:bidi="en-US"/>
        </w:rPr>
        <w:t>his</w:t>
      </w:r>
      <w:r>
        <w:rPr>
          <w:lang w:bidi="en-US"/>
        </w:rPr>
        <w:t xml:space="preserve"> </w:t>
      </w:r>
      <w:r w:rsidRPr="00874E0D">
        <w:rPr>
          <w:lang w:bidi="en-US"/>
        </w:rPr>
        <w:t>company</w:t>
      </w:r>
      <w:r>
        <w:rPr>
          <w:lang w:bidi="en-US"/>
        </w:rPr>
        <w:t xml:space="preserve"> </w:t>
      </w:r>
      <w:r w:rsidRPr="00874E0D">
        <w:rPr>
          <w:lang w:bidi="en-US"/>
        </w:rPr>
        <w:t>Microsoft</w:t>
      </w:r>
      <w:r>
        <w:rPr>
          <w:lang w:bidi="en-US"/>
        </w:rPr>
        <w:t xml:space="preserve"> </w:t>
      </w:r>
      <w:r w:rsidRPr="00874E0D">
        <w:rPr>
          <w:lang w:bidi="en-US"/>
        </w:rPr>
        <w:t>owns</w:t>
      </w:r>
      <w:r>
        <w:rPr>
          <w:lang w:bidi="en-US"/>
        </w:rPr>
        <w:t xml:space="preserve"> </w:t>
      </w:r>
      <w:r w:rsidRPr="00874E0D">
        <w:rPr>
          <w:lang w:bidi="en-US"/>
        </w:rPr>
        <w:t>International</w:t>
      </w:r>
      <w:r>
        <w:rPr>
          <w:lang w:bidi="en-US"/>
        </w:rPr>
        <w:t xml:space="preserve"> </w:t>
      </w:r>
      <w:r w:rsidRPr="00874E0D">
        <w:rPr>
          <w:lang w:bidi="en-US"/>
        </w:rPr>
        <w:t>patent</w:t>
      </w:r>
      <w:r>
        <w:rPr>
          <w:lang w:bidi="en-US"/>
        </w:rPr>
        <w:t xml:space="preserve"> </w:t>
      </w:r>
      <w:r w:rsidRPr="00874E0D">
        <w:rPr>
          <w:lang w:bidi="en-US"/>
        </w:rPr>
        <w:t>#060606</w:t>
      </w:r>
      <w:r>
        <w:rPr>
          <w:lang w:bidi="en-US"/>
        </w:rPr>
        <w:t xml:space="preserve"> </w:t>
      </w:r>
      <w:r w:rsidRPr="00874E0D">
        <w:rPr>
          <w:lang w:bidi="en-US"/>
        </w:rPr>
        <w:t>which</w:t>
      </w:r>
      <w:r>
        <w:rPr>
          <w:lang w:bidi="en-US"/>
        </w:rPr>
        <w:t xml:space="preserve"> </w:t>
      </w:r>
      <w:r w:rsidRPr="00874E0D">
        <w:rPr>
          <w:lang w:bidi="en-US"/>
        </w:rPr>
        <w:t>is</w:t>
      </w:r>
      <w:r>
        <w:rPr>
          <w:lang w:bidi="en-US"/>
        </w:rPr>
        <w:t xml:space="preserve"> </w:t>
      </w:r>
      <w:r w:rsidRPr="00874E0D">
        <w:rPr>
          <w:lang w:bidi="en-US"/>
        </w:rPr>
        <w:t>a</w:t>
      </w:r>
      <w:r>
        <w:rPr>
          <w:lang w:bidi="en-US"/>
        </w:rPr>
        <w:t xml:space="preserve"> </w:t>
      </w:r>
      <w:r w:rsidRPr="00874E0D">
        <w:rPr>
          <w:lang w:bidi="en-US"/>
        </w:rPr>
        <w:t>cryptocurrency</w:t>
      </w:r>
      <w:r>
        <w:rPr>
          <w:lang w:bidi="en-US"/>
        </w:rPr>
        <w:t xml:space="preserve"> </w:t>
      </w:r>
      <w:r w:rsidRPr="00874E0D">
        <w:rPr>
          <w:lang w:bidi="en-US"/>
        </w:rPr>
        <w:t>system</w:t>
      </w:r>
      <w:r>
        <w:rPr>
          <w:lang w:bidi="en-US"/>
        </w:rPr>
        <w:t xml:space="preserve"> </w:t>
      </w:r>
      <w:r w:rsidRPr="00874E0D">
        <w:rPr>
          <w:lang w:bidi="en-US"/>
        </w:rPr>
        <w:t>using</w:t>
      </w:r>
      <w:r>
        <w:rPr>
          <w:lang w:bidi="en-US"/>
        </w:rPr>
        <w:t xml:space="preserve"> </w:t>
      </w:r>
      <w:r w:rsidRPr="00874E0D">
        <w:rPr>
          <w:lang w:bidi="en-US"/>
        </w:rPr>
        <w:t>humans</w:t>
      </w:r>
      <w:r>
        <w:rPr>
          <w:lang w:bidi="en-US"/>
        </w:rPr>
        <w:t xml:space="preserve"> </w:t>
      </w:r>
      <w:r w:rsidRPr="00874E0D">
        <w:rPr>
          <w:lang w:bidi="en-US"/>
        </w:rPr>
        <w:t>who</w:t>
      </w:r>
      <w:r>
        <w:rPr>
          <w:lang w:bidi="en-US"/>
        </w:rPr>
        <w:t xml:space="preserve"> </w:t>
      </w:r>
      <w:r w:rsidRPr="00874E0D">
        <w:rPr>
          <w:lang w:bidi="en-US"/>
        </w:rPr>
        <w:t>have</w:t>
      </w:r>
      <w:r>
        <w:rPr>
          <w:lang w:bidi="en-US"/>
        </w:rPr>
        <w:t xml:space="preserve"> </w:t>
      </w:r>
      <w:r w:rsidRPr="00874E0D">
        <w:rPr>
          <w:lang w:bidi="en-US"/>
        </w:rPr>
        <w:t>been</w:t>
      </w:r>
      <w:r>
        <w:rPr>
          <w:lang w:bidi="en-US"/>
        </w:rPr>
        <w:t xml:space="preserve"> </w:t>
      </w:r>
      <w:r w:rsidRPr="00874E0D">
        <w:rPr>
          <w:lang w:bidi="en-US"/>
        </w:rPr>
        <w:t>chipped</w:t>
      </w:r>
      <w:r>
        <w:rPr>
          <w:lang w:bidi="en-US"/>
        </w:rPr>
        <w:t xml:space="preserve"> </w:t>
      </w:r>
      <w:r w:rsidRPr="00874E0D">
        <w:rPr>
          <w:lang w:bidi="en-US"/>
        </w:rPr>
        <w:t>as</w:t>
      </w:r>
      <w:r>
        <w:rPr>
          <w:lang w:bidi="en-US"/>
        </w:rPr>
        <w:t xml:space="preserve"> </w:t>
      </w:r>
      <w:r w:rsidRPr="00874E0D">
        <w:rPr>
          <w:lang w:bidi="en-US"/>
        </w:rPr>
        <w:t>the</w:t>
      </w:r>
      <w:r>
        <w:rPr>
          <w:lang w:bidi="en-US"/>
        </w:rPr>
        <w:t xml:space="preserve"> </w:t>
      </w:r>
      <w:r w:rsidRPr="00874E0D">
        <w:rPr>
          <w:lang w:bidi="en-US"/>
        </w:rPr>
        <w:t>“Miners”.</w:t>
      </w:r>
      <w:r>
        <w:rPr>
          <w:lang w:bidi="en-US"/>
        </w:rPr>
        <w:t xml:space="preserve"> </w:t>
      </w:r>
      <w:r w:rsidRPr="00874E0D">
        <w:rPr>
          <w:lang w:bidi="en-US"/>
        </w:rPr>
        <w:t>Finally,</w:t>
      </w:r>
      <w:r>
        <w:rPr>
          <w:lang w:bidi="en-US"/>
        </w:rPr>
        <w:t xml:space="preserve"> </w:t>
      </w:r>
      <w:r w:rsidRPr="00874E0D">
        <w:rPr>
          <w:lang w:bidi="en-US"/>
        </w:rPr>
        <w:t>Gates</w:t>
      </w:r>
      <w:r>
        <w:rPr>
          <w:lang w:bidi="en-US"/>
        </w:rPr>
        <w:t xml:space="preserve"> </w:t>
      </w:r>
      <w:r w:rsidRPr="00874E0D">
        <w:rPr>
          <w:lang w:bidi="en-US"/>
        </w:rPr>
        <w:t>has</w:t>
      </w:r>
      <w:r>
        <w:rPr>
          <w:lang w:bidi="en-US"/>
        </w:rPr>
        <w:t xml:space="preserve"> </w:t>
      </w:r>
      <w:r w:rsidRPr="00874E0D">
        <w:rPr>
          <w:lang w:bidi="en-US"/>
        </w:rPr>
        <w:t>said</w:t>
      </w:r>
      <w:r>
        <w:rPr>
          <w:lang w:bidi="en-US"/>
        </w:rPr>
        <w:t xml:space="preserve"> </w:t>
      </w:r>
      <w:r w:rsidRPr="00874E0D">
        <w:rPr>
          <w:lang w:bidi="en-US"/>
        </w:rPr>
        <w:t>he</w:t>
      </w:r>
      <w:r>
        <w:rPr>
          <w:lang w:bidi="en-US"/>
        </w:rPr>
        <w:t xml:space="preserve"> </w:t>
      </w:r>
      <w:hyperlink r:id="rId2472" w:history="1">
        <w:r w:rsidRPr="007421C1">
          <w:rPr>
            <w:rStyle w:val="Hyperlink"/>
            <w:lang w:bidi="en-US"/>
          </w:rPr>
          <w:t>wants</w:t>
        </w:r>
      </w:hyperlink>
      <w:r>
        <w:rPr>
          <w:lang w:bidi="en-US"/>
        </w:rPr>
        <w:t xml:space="preserve"> </w:t>
      </w:r>
      <w:r w:rsidRPr="00874E0D">
        <w:rPr>
          <w:lang w:bidi="en-US"/>
        </w:rPr>
        <w:t>to</w:t>
      </w:r>
      <w:r>
        <w:rPr>
          <w:lang w:bidi="en-US"/>
        </w:rPr>
        <w:t xml:space="preserve"> </w:t>
      </w:r>
      <w:r w:rsidRPr="00874E0D">
        <w:rPr>
          <w:lang w:bidi="en-US"/>
        </w:rPr>
        <w:t>vaccinate</w:t>
      </w:r>
      <w:r>
        <w:rPr>
          <w:lang w:bidi="en-US"/>
        </w:rPr>
        <w:t xml:space="preserve"> </w:t>
      </w:r>
      <w:r w:rsidRPr="00874E0D">
        <w:rPr>
          <w:lang w:bidi="en-US"/>
        </w:rPr>
        <w:t>“the</w:t>
      </w:r>
      <w:r>
        <w:rPr>
          <w:lang w:bidi="en-US"/>
        </w:rPr>
        <w:t xml:space="preserve"> </w:t>
      </w:r>
      <w:r w:rsidRPr="00874E0D">
        <w:rPr>
          <w:lang w:bidi="en-US"/>
        </w:rPr>
        <w:t>entire</w:t>
      </w:r>
      <w:r>
        <w:rPr>
          <w:lang w:bidi="en-US"/>
        </w:rPr>
        <w:t xml:space="preserve"> </w:t>
      </w:r>
      <w:hyperlink r:id="rId2473" w:history="1">
        <w:r w:rsidRPr="007421C1">
          <w:rPr>
            <w:rStyle w:val="Hyperlink"/>
            <w:lang w:bidi="en-US"/>
          </w:rPr>
          <w:t>world</w:t>
        </w:r>
      </w:hyperlink>
      <w:r w:rsidRPr="00874E0D">
        <w:rPr>
          <w:lang w:bidi="en-US"/>
        </w:rPr>
        <w:t>.”</w:t>
      </w:r>
    </w:p>
    <w:p w14:paraId="5A4583CA" w14:textId="77777777" w:rsidR="00AB3DD9" w:rsidRPr="00874E0D" w:rsidRDefault="00AB3DD9" w:rsidP="00AB3DD9">
      <w:pPr>
        <w:rPr>
          <w:lang w:bidi="en-US"/>
        </w:rPr>
      </w:pPr>
    </w:p>
    <w:p w14:paraId="37DDC968" w14:textId="2FF2D2F9" w:rsidR="00AB3DD9" w:rsidRPr="00874E0D" w:rsidRDefault="00AB3DD9" w:rsidP="00AB3DD9">
      <w:pPr>
        <w:rPr>
          <w:lang w:bidi="en-US"/>
        </w:rPr>
      </w:pPr>
      <w:r w:rsidRPr="00874E0D">
        <w:rPr>
          <w:lang w:bidi="en-US"/>
        </w:rPr>
        <w:t>According</w:t>
      </w:r>
      <w:r>
        <w:rPr>
          <w:lang w:bidi="en-US"/>
        </w:rPr>
        <w:t xml:space="preserve"> </w:t>
      </w:r>
      <w:r w:rsidRPr="00874E0D">
        <w:rPr>
          <w:lang w:bidi="en-US"/>
        </w:rPr>
        <w:t>to</w:t>
      </w:r>
      <w:r>
        <w:rPr>
          <w:lang w:bidi="en-US"/>
        </w:rPr>
        <w:t xml:space="preserve"> </w:t>
      </w:r>
      <w:r w:rsidRPr="00874E0D">
        <w:rPr>
          <w:lang w:bidi="en-US"/>
        </w:rPr>
        <w:t>Asor,</w:t>
      </w:r>
      <w:r>
        <w:rPr>
          <w:lang w:bidi="en-US"/>
        </w:rPr>
        <w:t xml:space="preserve"> </w:t>
      </w:r>
      <w:r w:rsidRPr="00874E0D">
        <w:rPr>
          <w:lang w:bidi="en-US"/>
        </w:rPr>
        <w:t>“the</w:t>
      </w:r>
      <w:r>
        <w:rPr>
          <w:lang w:bidi="en-US"/>
        </w:rPr>
        <w:t xml:space="preserve"> </w:t>
      </w:r>
      <w:r w:rsidRPr="00874E0D">
        <w:rPr>
          <w:lang w:bidi="en-US"/>
        </w:rPr>
        <w:t>technology</w:t>
      </w:r>
      <w:r>
        <w:rPr>
          <w:lang w:bidi="en-US"/>
        </w:rPr>
        <w:t xml:space="preserve"> </w:t>
      </w:r>
      <w:r w:rsidRPr="00874E0D">
        <w:rPr>
          <w:lang w:bidi="en-US"/>
        </w:rPr>
        <w:t>the</w:t>
      </w:r>
      <w:r>
        <w:rPr>
          <w:lang w:bidi="en-US"/>
        </w:rPr>
        <w:t xml:space="preserve"> </w:t>
      </w:r>
      <w:r w:rsidRPr="00874E0D">
        <w:rPr>
          <w:lang w:bidi="en-US"/>
        </w:rPr>
        <w:t>vaccine’s</w:t>
      </w:r>
      <w:r>
        <w:rPr>
          <w:lang w:bidi="en-US"/>
        </w:rPr>
        <w:t xml:space="preserve"> </w:t>
      </w:r>
      <w:r w:rsidRPr="00874E0D">
        <w:rPr>
          <w:lang w:bidi="en-US"/>
        </w:rPr>
        <w:t>chip</w:t>
      </w:r>
      <w:r>
        <w:rPr>
          <w:lang w:bidi="en-US"/>
        </w:rPr>
        <w:t xml:space="preserve"> </w:t>
      </w:r>
      <w:r w:rsidRPr="00874E0D">
        <w:rPr>
          <w:lang w:bidi="en-US"/>
        </w:rPr>
        <w:t>will</w:t>
      </w:r>
      <w:r>
        <w:rPr>
          <w:lang w:bidi="en-US"/>
        </w:rPr>
        <w:t xml:space="preserve"> </w:t>
      </w:r>
      <w:r w:rsidRPr="00874E0D">
        <w:rPr>
          <w:lang w:bidi="en-US"/>
        </w:rPr>
        <w:t>work</w:t>
      </w:r>
      <w:r>
        <w:rPr>
          <w:lang w:bidi="en-US"/>
        </w:rPr>
        <w:t xml:space="preserve"> </w:t>
      </w:r>
      <w:r w:rsidRPr="00874E0D">
        <w:rPr>
          <w:lang w:bidi="en-US"/>
        </w:rPr>
        <w:t>in</w:t>
      </w:r>
      <w:r>
        <w:rPr>
          <w:lang w:bidi="en-US"/>
        </w:rPr>
        <w:t xml:space="preserve"> </w:t>
      </w:r>
      <w:r w:rsidRPr="00874E0D">
        <w:rPr>
          <w:lang w:bidi="en-US"/>
        </w:rPr>
        <w:t>tandem</w:t>
      </w:r>
      <w:r>
        <w:rPr>
          <w:lang w:bidi="en-US"/>
        </w:rPr>
        <w:t xml:space="preserve"> </w:t>
      </w:r>
      <w:r w:rsidRPr="00874E0D">
        <w:rPr>
          <w:lang w:bidi="en-US"/>
        </w:rPr>
        <w:t>with</w:t>
      </w:r>
      <w:r>
        <w:rPr>
          <w:lang w:bidi="en-US"/>
        </w:rPr>
        <w:t xml:space="preserve"> </w:t>
      </w:r>
      <w:r w:rsidRPr="00874E0D">
        <w:rPr>
          <w:lang w:bidi="en-US"/>
        </w:rPr>
        <w:t>5-G</w:t>
      </w:r>
      <w:r>
        <w:rPr>
          <w:lang w:bidi="en-US"/>
        </w:rPr>
        <w:t xml:space="preserve"> </w:t>
      </w:r>
      <w:r w:rsidRPr="00874E0D">
        <w:rPr>
          <w:lang w:bidi="en-US"/>
        </w:rPr>
        <w:t>technology.</w:t>
      </w:r>
      <w:r>
        <w:rPr>
          <w:lang w:bidi="en-US"/>
        </w:rPr>
        <w:t xml:space="preserve"> </w:t>
      </w:r>
      <w:r w:rsidRPr="00874E0D">
        <w:rPr>
          <w:lang w:bidi="en-US"/>
        </w:rPr>
        <w:t>The</w:t>
      </w:r>
      <w:r>
        <w:rPr>
          <w:lang w:bidi="en-US"/>
        </w:rPr>
        <w:t xml:space="preserve"> </w:t>
      </w:r>
      <w:r w:rsidRPr="00874E0D">
        <w:rPr>
          <w:lang w:bidi="en-US"/>
        </w:rPr>
        <w:t>combination</w:t>
      </w:r>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r w:rsidRPr="00874E0D">
        <w:rPr>
          <w:lang w:bidi="en-US"/>
        </w:rPr>
        <w:t>microchip</w:t>
      </w:r>
      <w:r>
        <w:rPr>
          <w:lang w:bidi="en-US"/>
        </w:rPr>
        <w:t xml:space="preserve"> </w:t>
      </w:r>
      <w:r w:rsidRPr="00874E0D">
        <w:rPr>
          <w:lang w:bidi="en-US"/>
        </w:rPr>
        <w:t>and</w:t>
      </w:r>
      <w:r>
        <w:rPr>
          <w:lang w:bidi="en-US"/>
        </w:rPr>
        <w:t xml:space="preserve"> </w:t>
      </w:r>
      <w:r w:rsidRPr="00874E0D">
        <w:rPr>
          <w:lang w:bidi="en-US"/>
        </w:rPr>
        <w:t>the</w:t>
      </w:r>
      <w:r>
        <w:rPr>
          <w:lang w:bidi="en-US"/>
        </w:rPr>
        <w:t xml:space="preserve"> </w:t>
      </w:r>
      <w:r w:rsidRPr="00874E0D">
        <w:rPr>
          <w:lang w:bidi="en-US"/>
        </w:rPr>
        <w:t>5-G</w:t>
      </w:r>
      <w:r>
        <w:rPr>
          <w:lang w:bidi="en-US"/>
        </w:rPr>
        <w:t xml:space="preserve"> </w:t>
      </w:r>
      <w:r w:rsidRPr="00874E0D">
        <w:rPr>
          <w:lang w:bidi="en-US"/>
        </w:rPr>
        <w:t>will</w:t>
      </w:r>
      <w:r>
        <w:rPr>
          <w:lang w:bidi="en-US"/>
        </w:rPr>
        <w:t xml:space="preserve"> </w:t>
      </w:r>
      <w:r w:rsidRPr="00874E0D">
        <w:rPr>
          <w:lang w:bidi="en-US"/>
        </w:rPr>
        <w:t>enable</w:t>
      </w:r>
      <w:r>
        <w:rPr>
          <w:lang w:bidi="en-US"/>
        </w:rPr>
        <w:t xml:space="preserve"> </w:t>
      </w:r>
      <w:r w:rsidRPr="00874E0D">
        <w:rPr>
          <w:lang w:bidi="en-US"/>
        </w:rPr>
        <w:t>the</w:t>
      </w:r>
      <w:r>
        <w:rPr>
          <w:lang w:bidi="en-US"/>
        </w:rPr>
        <w:t xml:space="preserve"> </w:t>
      </w:r>
      <w:r w:rsidRPr="00874E0D">
        <w:rPr>
          <w:lang w:bidi="en-US"/>
        </w:rPr>
        <w:t>Globalist</w:t>
      </w:r>
      <w:r>
        <w:rPr>
          <w:lang w:bidi="en-US"/>
        </w:rPr>
        <w:t xml:space="preserve"> </w:t>
      </w:r>
      <w:r w:rsidRPr="00874E0D">
        <w:rPr>
          <w:lang w:bidi="en-US"/>
        </w:rPr>
        <w:t>Cabal</w:t>
      </w:r>
      <w:r>
        <w:rPr>
          <w:lang w:bidi="en-US"/>
        </w:rPr>
        <w:t xml:space="preserve"> </w:t>
      </w:r>
      <w:r w:rsidRPr="00874E0D">
        <w:rPr>
          <w:lang w:bidi="en-US"/>
        </w:rPr>
        <w:t>to</w:t>
      </w:r>
      <w:r>
        <w:rPr>
          <w:lang w:bidi="en-US"/>
        </w:rPr>
        <w:t xml:space="preserve"> </w:t>
      </w:r>
      <w:r w:rsidRPr="00874E0D">
        <w:rPr>
          <w:lang w:bidi="en-US"/>
        </w:rPr>
        <w:t>track</w:t>
      </w:r>
      <w:r>
        <w:rPr>
          <w:lang w:bidi="en-US"/>
        </w:rPr>
        <w:t xml:space="preserve"> </w:t>
      </w:r>
      <w:r w:rsidRPr="00874E0D">
        <w:rPr>
          <w:lang w:bidi="en-US"/>
        </w:rPr>
        <w:t>all</w:t>
      </w:r>
      <w:r>
        <w:rPr>
          <w:lang w:bidi="en-US"/>
        </w:rPr>
        <w:t xml:space="preserve"> </w:t>
      </w:r>
      <w:r w:rsidRPr="00874E0D">
        <w:rPr>
          <w:lang w:bidi="en-US"/>
        </w:rPr>
        <w:t>of</w:t>
      </w:r>
      <w:r>
        <w:rPr>
          <w:lang w:bidi="en-US"/>
        </w:rPr>
        <w:t xml:space="preserve"> </w:t>
      </w:r>
      <w:r w:rsidRPr="00874E0D">
        <w:rPr>
          <w:lang w:bidi="en-US"/>
        </w:rPr>
        <w:t>our</w:t>
      </w:r>
      <w:r>
        <w:rPr>
          <w:lang w:bidi="en-US"/>
        </w:rPr>
        <w:t xml:space="preserve"> </w:t>
      </w:r>
      <w:r w:rsidRPr="00874E0D">
        <w:rPr>
          <w:lang w:bidi="en-US"/>
        </w:rPr>
        <w:t>movements</w:t>
      </w:r>
      <w:r>
        <w:rPr>
          <w:lang w:bidi="en-US"/>
        </w:rPr>
        <w:t xml:space="preserve"> </w:t>
      </w:r>
      <w:r w:rsidRPr="00874E0D">
        <w:rPr>
          <w:lang w:bidi="en-US"/>
        </w:rPr>
        <w:t>wherever</w:t>
      </w:r>
      <w:r>
        <w:rPr>
          <w:lang w:bidi="en-US"/>
        </w:rPr>
        <w:t xml:space="preserve"> </w:t>
      </w:r>
      <w:r w:rsidRPr="00874E0D">
        <w:rPr>
          <w:lang w:bidi="en-US"/>
        </w:rPr>
        <w:t>we</w:t>
      </w:r>
      <w:r>
        <w:rPr>
          <w:lang w:bidi="en-US"/>
        </w:rPr>
        <w:t xml:space="preserve"> </w:t>
      </w:r>
      <w:r w:rsidRPr="00874E0D">
        <w:rPr>
          <w:lang w:bidi="en-US"/>
        </w:rPr>
        <w:t>are</w:t>
      </w:r>
      <w:r>
        <w:rPr>
          <w:lang w:bidi="en-US"/>
        </w:rPr>
        <w:t xml:space="preserve"> </w:t>
      </w:r>
      <w:r w:rsidRPr="00874E0D">
        <w:rPr>
          <w:lang w:bidi="en-US"/>
        </w:rPr>
        <w:t>in</w:t>
      </w:r>
      <w:r>
        <w:rPr>
          <w:lang w:bidi="en-US"/>
        </w:rPr>
        <w:t xml:space="preserve"> </w:t>
      </w:r>
      <w:r w:rsidRPr="00874E0D">
        <w:rPr>
          <w:lang w:bidi="en-US"/>
        </w:rPr>
        <w:t>the</w:t>
      </w:r>
      <w:r>
        <w:rPr>
          <w:lang w:bidi="en-US"/>
        </w:rPr>
        <w:t xml:space="preserve"> </w:t>
      </w:r>
      <w:hyperlink r:id="rId2474" w:history="1">
        <w:r w:rsidRPr="007421C1">
          <w:rPr>
            <w:rStyle w:val="Hyperlink"/>
            <w:lang w:bidi="en-US"/>
          </w:rPr>
          <w:t>world</w:t>
        </w:r>
      </w:hyperlink>
      <w:r>
        <w:rPr>
          <w:lang w:bidi="en-US"/>
        </w:rPr>
        <w:t xml:space="preserve"> </w:t>
      </w:r>
      <w:r w:rsidRPr="00874E0D">
        <w:rPr>
          <w:lang w:bidi="en-US"/>
        </w:rPr>
        <w:t>and</w:t>
      </w:r>
      <w:r>
        <w:rPr>
          <w:lang w:bidi="en-US"/>
        </w:rPr>
        <w:t xml:space="preserve"> </w:t>
      </w:r>
      <w:r w:rsidRPr="00874E0D">
        <w:rPr>
          <w:lang w:bidi="en-US"/>
        </w:rPr>
        <w:t>even</w:t>
      </w:r>
      <w:r>
        <w:rPr>
          <w:lang w:bidi="en-US"/>
        </w:rPr>
        <w:t xml:space="preserve"> </w:t>
      </w:r>
      <w:r w:rsidRPr="00874E0D">
        <w:rPr>
          <w:lang w:bidi="en-US"/>
        </w:rPr>
        <w:t>have</w:t>
      </w:r>
      <w:r>
        <w:rPr>
          <w:lang w:bidi="en-US"/>
        </w:rPr>
        <w:t xml:space="preserve"> </w:t>
      </w:r>
      <w:r w:rsidRPr="00874E0D">
        <w:rPr>
          <w:lang w:bidi="en-US"/>
        </w:rPr>
        <w:t>the</w:t>
      </w:r>
      <w:r>
        <w:rPr>
          <w:lang w:bidi="en-US"/>
        </w:rPr>
        <w:t xml:space="preserve"> </w:t>
      </w:r>
      <w:r w:rsidRPr="00874E0D">
        <w:rPr>
          <w:lang w:bidi="en-US"/>
        </w:rPr>
        <w:t>ability</w:t>
      </w:r>
      <w:r>
        <w:rPr>
          <w:lang w:bidi="en-US"/>
        </w:rPr>
        <w:t xml:space="preserve"> </w:t>
      </w:r>
      <w:r w:rsidRPr="00874E0D">
        <w:rPr>
          <w:lang w:bidi="en-US"/>
        </w:rPr>
        <w:t>to</w:t>
      </w:r>
      <w:r>
        <w:rPr>
          <w:lang w:bidi="en-US"/>
        </w:rPr>
        <w:t xml:space="preserve"> </w:t>
      </w:r>
      <w:r w:rsidRPr="00874E0D">
        <w:rPr>
          <w:lang w:bidi="en-US"/>
        </w:rPr>
        <w:t>kill</w:t>
      </w:r>
      <w:r>
        <w:rPr>
          <w:lang w:bidi="en-US"/>
        </w:rPr>
        <w:t xml:space="preserve"> </w:t>
      </w:r>
      <w:r w:rsidRPr="00874E0D">
        <w:rPr>
          <w:lang w:bidi="en-US"/>
        </w:rPr>
        <w:t>us</w:t>
      </w:r>
      <w:r>
        <w:rPr>
          <w:lang w:bidi="en-US"/>
        </w:rPr>
        <w:t xml:space="preserve"> </w:t>
      </w:r>
      <w:r w:rsidRPr="00874E0D">
        <w:rPr>
          <w:lang w:bidi="en-US"/>
        </w:rPr>
        <w:t>with</w:t>
      </w:r>
      <w:r>
        <w:rPr>
          <w:lang w:bidi="en-US"/>
        </w:rPr>
        <w:t xml:space="preserve"> </w:t>
      </w:r>
      <w:r w:rsidRPr="00874E0D">
        <w:rPr>
          <w:lang w:bidi="en-US"/>
        </w:rPr>
        <w:t>it.”</w:t>
      </w:r>
    </w:p>
    <w:p w14:paraId="52845945" w14:textId="77777777" w:rsidR="00AB3DD9" w:rsidRPr="00874E0D" w:rsidRDefault="00AB3DD9" w:rsidP="00AB3DD9">
      <w:pPr>
        <w:rPr>
          <w:lang w:bidi="en-US"/>
        </w:rPr>
      </w:pPr>
    </w:p>
    <w:p w14:paraId="3A6198A3" w14:textId="119460F8" w:rsidR="00AB3DD9" w:rsidRPr="00874E0D" w:rsidRDefault="00AB3DD9" w:rsidP="00AB3DD9">
      <w:pPr>
        <w:rPr>
          <w:lang w:bidi="en-US"/>
        </w:rPr>
      </w:pPr>
      <w:r w:rsidRPr="00874E0D">
        <w:rPr>
          <w:lang w:bidi="en-US"/>
        </w:rPr>
        <w:t>“This</w:t>
      </w:r>
      <w:r>
        <w:rPr>
          <w:lang w:bidi="en-US"/>
        </w:rPr>
        <w:t xml:space="preserve"> </w:t>
      </w:r>
      <w:r w:rsidRPr="00874E0D">
        <w:rPr>
          <w:lang w:bidi="en-US"/>
        </w:rPr>
        <w:t>will</w:t>
      </w:r>
      <w:r>
        <w:rPr>
          <w:lang w:bidi="en-US"/>
        </w:rPr>
        <w:t xml:space="preserve"> </w:t>
      </w:r>
      <w:r w:rsidRPr="00874E0D">
        <w:rPr>
          <w:lang w:bidi="en-US"/>
        </w:rPr>
        <w:t>place</w:t>
      </w:r>
      <w:r>
        <w:rPr>
          <w:lang w:bidi="en-US"/>
        </w:rPr>
        <w:t xml:space="preserve"> </w:t>
      </w:r>
      <w:r w:rsidRPr="00874E0D">
        <w:rPr>
          <w:lang w:bidi="en-US"/>
        </w:rPr>
        <w:t>the</w:t>
      </w:r>
      <w:r>
        <w:rPr>
          <w:lang w:bidi="en-US"/>
        </w:rPr>
        <w:t xml:space="preserve"> </w:t>
      </w:r>
      <w:r w:rsidRPr="00874E0D">
        <w:rPr>
          <w:lang w:bidi="en-US"/>
        </w:rPr>
        <w:t>entire</w:t>
      </w:r>
      <w:r>
        <w:rPr>
          <w:lang w:bidi="en-US"/>
        </w:rPr>
        <w:t xml:space="preserve"> </w:t>
      </w:r>
      <w:hyperlink r:id="rId2475" w:history="1">
        <w:r w:rsidRPr="007421C1">
          <w:rPr>
            <w:rStyle w:val="Hyperlink"/>
            <w:lang w:bidi="en-US"/>
          </w:rPr>
          <w:t>world</w:t>
        </w:r>
      </w:hyperlink>
      <w:r>
        <w:rPr>
          <w:lang w:bidi="en-US"/>
        </w:rPr>
        <w:t xml:space="preserve"> </w:t>
      </w:r>
      <w:r w:rsidRPr="00874E0D">
        <w:rPr>
          <w:lang w:bidi="en-US"/>
        </w:rPr>
        <w:t>in</w:t>
      </w:r>
      <w:r>
        <w:rPr>
          <w:lang w:bidi="en-US"/>
        </w:rPr>
        <w:t xml:space="preserve"> </w:t>
      </w:r>
      <w:r w:rsidRPr="00874E0D">
        <w:rPr>
          <w:lang w:bidi="en-US"/>
        </w:rPr>
        <w:t>bondage”</w:t>
      </w:r>
      <w:r>
        <w:rPr>
          <w:lang w:bidi="en-US"/>
        </w:rPr>
        <w:t xml:space="preserve"> </w:t>
      </w:r>
      <w:r w:rsidRPr="00874E0D">
        <w:rPr>
          <w:lang w:bidi="en-US"/>
        </w:rPr>
        <w:t>Asor</w:t>
      </w:r>
      <w:r>
        <w:rPr>
          <w:lang w:bidi="en-US"/>
        </w:rPr>
        <w:t xml:space="preserve"> </w:t>
      </w:r>
      <w:r w:rsidRPr="00874E0D">
        <w:rPr>
          <w:lang w:bidi="en-US"/>
        </w:rPr>
        <w:t>adds.</w:t>
      </w:r>
    </w:p>
    <w:p w14:paraId="4D29869F" w14:textId="77777777" w:rsidR="00AB3DD9" w:rsidRPr="00874E0D" w:rsidRDefault="00AB3DD9" w:rsidP="00AB3DD9">
      <w:pPr>
        <w:rPr>
          <w:lang w:bidi="en-US"/>
        </w:rPr>
      </w:pPr>
    </w:p>
    <w:p w14:paraId="4D1E60B2" w14:textId="0458BAA7" w:rsidR="00AB3DD9" w:rsidRPr="00874E0D" w:rsidRDefault="00AB3DD9" w:rsidP="00AB3DD9">
      <w:pPr>
        <w:rPr>
          <w:lang w:bidi="en-US"/>
        </w:rPr>
      </w:pPr>
      <w:r w:rsidRPr="00874E0D">
        <w:rPr>
          <w:lang w:bidi="en-US"/>
        </w:rPr>
        <w:t>At</w:t>
      </w:r>
      <w:r>
        <w:rPr>
          <w:lang w:bidi="en-US"/>
        </w:rPr>
        <w:t xml:space="preserve"> </w:t>
      </w:r>
      <w:r w:rsidRPr="00874E0D">
        <w:rPr>
          <w:lang w:bidi="en-US"/>
        </w:rPr>
        <w:t>that</w:t>
      </w:r>
      <w:r>
        <w:rPr>
          <w:lang w:bidi="en-US"/>
        </w:rPr>
        <w:t xml:space="preserve"> </w:t>
      </w:r>
      <w:r w:rsidRPr="00874E0D">
        <w:rPr>
          <w:lang w:bidi="en-US"/>
        </w:rPr>
        <w:t>point,</w:t>
      </w:r>
      <w:r>
        <w:rPr>
          <w:lang w:bidi="en-US"/>
        </w:rPr>
        <w:t xml:space="preserve"> </w:t>
      </w:r>
      <w:r w:rsidRPr="00874E0D">
        <w:rPr>
          <w:lang w:bidi="en-US"/>
        </w:rPr>
        <w:t>the</w:t>
      </w:r>
      <w:r>
        <w:rPr>
          <w:lang w:bidi="en-US"/>
        </w:rPr>
        <w:t xml:space="preserve"> </w:t>
      </w:r>
      <w:r w:rsidRPr="00874E0D">
        <w:rPr>
          <w:lang w:bidi="en-US"/>
        </w:rPr>
        <w:t>Black</w:t>
      </w:r>
      <w:r>
        <w:rPr>
          <w:lang w:bidi="en-US"/>
        </w:rPr>
        <w:t xml:space="preserve"> </w:t>
      </w:r>
      <w:r w:rsidRPr="00874E0D">
        <w:rPr>
          <w:lang w:bidi="en-US"/>
        </w:rPr>
        <w:t>Pope,</w:t>
      </w:r>
      <w:r>
        <w:rPr>
          <w:lang w:bidi="en-US"/>
        </w:rPr>
        <w:t xml:space="preserve"> </w:t>
      </w:r>
      <w:r w:rsidRPr="00874E0D">
        <w:rPr>
          <w:lang w:bidi="en-US"/>
        </w:rPr>
        <w:t>who</w:t>
      </w:r>
      <w:r>
        <w:rPr>
          <w:lang w:bidi="en-US"/>
        </w:rPr>
        <w:t xml:space="preserve"> </w:t>
      </w:r>
      <w:r w:rsidRPr="00874E0D">
        <w:rPr>
          <w:lang w:bidi="en-US"/>
        </w:rPr>
        <w:t>Asor</w:t>
      </w:r>
      <w:r>
        <w:rPr>
          <w:lang w:bidi="en-US"/>
        </w:rPr>
        <w:t xml:space="preserve"> </w:t>
      </w:r>
      <w:r w:rsidRPr="00874E0D">
        <w:rPr>
          <w:lang w:bidi="en-US"/>
        </w:rPr>
        <w:t>claims</w:t>
      </w:r>
      <w:r>
        <w:rPr>
          <w:lang w:bidi="en-US"/>
        </w:rPr>
        <w:t xml:space="preserve"> </w:t>
      </w:r>
      <w:r w:rsidRPr="00874E0D">
        <w:rPr>
          <w:lang w:bidi="en-US"/>
        </w:rPr>
        <w:t>prays</w:t>
      </w:r>
      <w:r>
        <w:rPr>
          <w:lang w:bidi="en-US"/>
        </w:rPr>
        <w:t xml:space="preserve"> </w:t>
      </w:r>
      <w:r w:rsidRPr="00874E0D">
        <w:rPr>
          <w:lang w:bidi="en-US"/>
        </w:rPr>
        <w:t>to</w:t>
      </w:r>
      <w:r>
        <w:rPr>
          <w:lang w:bidi="en-US"/>
        </w:rPr>
        <w:t xml:space="preserve"> </w:t>
      </w:r>
      <w:r w:rsidRPr="00874E0D">
        <w:rPr>
          <w:lang w:bidi="en-US"/>
        </w:rPr>
        <w:t>Lucifer</w:t>
      </w:r>
      <w:r>
        <w:rPr>
          <w:lang w:bidi="en-US"/>
        </w:rPr>
        <w:t xml:space="preserve"> </w:t>
      </w:r>
      <w:r w:rsidRPr="00874E0D">
        <w:rPr>
          <w:lang w:bidi="en-US"/>
        </w:rPr>
        <w:t>and</w:t>
      </w:r>
      <w:r>
        <w:rPr>
          <w:lang w:bidi="en-US"/>
        </w:rPr>
        <w:t xml:space="preserve"> </w:t>
      </w:r>
      <w:r w:rsidRPr="00874E0D">
        <w:rPr>
          <w:lang w:bidi="en-US"/>
        </w:rPr>
        <w:t>“practices</w:t>
      </w:r>
      <w:r>
        <w:rPr>
          <w:lang w:bidi="en-US"/>
        </w:rPr>
        <w:t xml:space="preserve"> </w:t>
      </w:r>
      <w:r w:rsidRPr="00874E0D">
        <w:rPr>
          <w:lang w:bidi="en-US"/>
        </w:rPr>
        <w:t>the</w:t>
      </w:r>
      <w:r>
        <w:rPr>
          <w:lang w:bidi="en-US"/>
        </w:rPr>
        <w:t xml:space="preserve"> </w:t>
      </w:r>
      <w:r w:rsidRPr="00874E0D">
        <w:rPr>
          <w:lang w:bidi="en-US"/>
        </w:rPr>
        <w:t>same</w:t>
      </w:r>
      <w:r>
        <w:rPr>
          <w:lang w:bidi="en-US"/>
        </w:rPr>
        <w:t xml:space="preserve"> </w:t>
      </w:r>
      <w:r w:rsidRPr="00874E0D">
        <w:rPr>
          <w:lang w:bidi="en-US"/>
        </w:rPr>
        <w:t>witchcraft</w:t>
      </w:r>
      <w:r>
        <w:rPr>
          <w:lang w:bidi="en-US"/>
        </w:rPr>
        <w:t xml:space="preserve"> </w:t>
      </w:r>
      <w:r w:rsidRPr="00874E0D">
        <w:rPr>
          <w:lang w:bidi="en-US"/>
        </w:rPr>
        <w:t>that</w:t>
      </w:r>
      <w:r>
        <w:rPr>
          <w:lang w:bidi="en-US"/>
        </w:rPr>
        <w:t xml:space="preserve"> </w:t>
      </w:r>
      <w:r w:rsidRPr="00874E0D">
        <w:rPr>
          <w:lang w:bidi="en-US"/>
        </w:rPr>
        <w:t>Pharaoh</w:t>
      </w:r>
      <w:r>
        <w:rPr>
          <w:lang w:bidi="en-US"/>
        </w:rPr>
        <w:t xml:space="preserve"> </w:t>
      </w:r>
      <w:r w:rsidRPr="00874E0D">
        <w:rPr>
          <w:lang w:bidi="en-US"/>
        </w:rPr>
        <w:t>did”</w:t>
      </w:r>
      <w:r>
        <w:rPr>
          <w:lang w:bidi="en-US"/>
        </w:rPr>
        <w:t xml:space="preserve"> </w:t>
      </w:r>
      <w:r w:rsidRPr="00874E0D">
        <w:rPr>
          <w:lang w:bidi="en-US"/>
        </w:rPr>
        <w:t>will</w:t>
      </w:r>
      <w:r>
        <w:rPr>
          <w:lang w:bidi="en-US"/>
        </w:rPr>
        <w:t xml:space="preserve"> </w:t>
      </w:r>
      <w:r w:rsidRPr="00874E0D">
        <w:rPr>
          <w:lang w:bidi="en-US"/>
        </w:rPr>
        <w:t>arise</w:t>
      </w:r>
      <w:r>
        <w:rPr>
          <w:lang w:bidi="en-US"/>
        </w:rPr>
        <w:t xml:space="preserve"> </w:t>
      </w:r>
      <w:r w:rsidRPr="00874E0D">
        <w:rPr>
          <w:lang w:bidi="en-US"/>
        </w:rPr>
        <w:t>and</w:t>
      </w:r>
      <w:r>
        <w:rPr>
          <w:lang w:bidi="en-US"/>
        </w:rPr>
        <w:t xml:space="preserve"> </w:t>
      </w:r>
      <w:r w:rsidRPr="00874E0D">
        <w:rPr>
          <w:lang w:bidi="en-US"/>
        </w:rPr>
        <w:t>“convince</w:t>
      </w:r>
      <w:r>
        <w:rPr>
          <w:lang w:bidi="en-US"/>
        </w:rPr>
        <w:t xml:space="preserve"> </w:t>
      </w:r>
      <w:r w:rsidRPr="00874E0D">
        <w:rPr>
          <w:lang w:bidi="en-US"/>
        </w:rPr>
        <w:t>people</w:t>
      </w:r>
      <w:r>
        <w:rPr>
          <w:lang w:bidi="en-US"/>
        </w:rPr>
        <w:t xml:space="preserve"> </w:t>
      </w:r>
      <w:r w:rsidRPr="00874E0D">
        <w:rPr>
          <w:lang w:bidi="en-US"/>
        </w:rPr>
        <w:t>that</w:t>
      </w:r>
      <w:r>
        <w:rPr>
          <w:lang w:bidi="en-US"/>
        </w:rPr>
        <w:t xml:space="preserve"> </w:t>
      </w:r>
      <w:r w:rsidRPr="00874E0D">
        <w:rPr>
          <w:lang w:bidi="en-US"/>
        </w:rPr>
        <w:t>he</w:t>
      </w:r>
      <w:r>
        <w:rPr>
          <w:lang w:bidi="en-US"/>
        </w:rPr>
        <w:t xml:space="preserve"> </w:t>
      </w:r>
      <w:r w:rsidRPr="00874E0D">
        <w:rPr>
          <w:lang w:bidi="en-US"/>
        </w:rPr>
        <w:t>is</w:t>
      </w:r>
      <w:r>
        <w:rPr>
          <w:lang w:bidi="en-US"/>
        </w:rPr>
        <w:t xml:space="preserve"> </w:t>
      </w:r>
      <w:r w:rsidRPr="00874E0D">
        <w:rPr>
          <w:lang w:bidi="en-US"/>
        </w:rPr>
        <w:t>the</w:t>
      </w:r>
      <w:r>
        <w:rPr>
          <w:lang w:bidi="en-US"/>
        </w:rPr>
        <w:t xml:space="preserve"> </w:t>
      </w:r>
      <w:r w:rsidRPr="00874E0D">
        <w:rPr>
          <w:lang w:bidi="en-US"/>
        </w:rPr>
        <w:t>second</w:t>
      </w:r>
      <w:r>
        <w:rPr>
          <w:lang w:bidi="en-US"/>
        </w:rPr>
        <w:t xml:space="preserve"> </w:t>
      </w:r>
      <w:hyperlink r:id="rId2476" w:history="1">
        <w:r w:rsidRPr="007421C1">
          <w:rPr>
            <w:rStyle w:val="Hyperlink"/>
            <w:lang w:bidi="en-US"/>
          </w:rPr>
          <w:t>coming</w:t>
        </w:r>
      </w:hyperlink>
      <w:r w:rsidRPr="00874E0D">
        <w:rPr>
          <w:lang w:bidi="en-US"/>
        </w:rPr>
        <w:t>.”</w:t>
      </w:r>
    </w:p>
    <w:p w14:paraId="21706BD3" w14:textId="77777777" w:rsidR="00AB3DD9" w:rsidRPr="00874E0D" w:rsidRDefault="00AB3DD9" w:rsidP="00AB3DD9">
      <w:pPr>
        <w:rPr>
          <w:lang w:bidi="en-US"/>
        </w:rPr>
      </w:pPr>
    </w:p>
    <w:p w14:paraId="70E54B5A" w14:textId="72627BD1" w:rsidR="00AB3DD9" w:rsidRPr="00874E0D" w:rsidRDefault="00AB3DD9" w:rsidP="00AB3DD9">
      <w:pPr>
        <w:rPr>
          <w:lang w:bidi="en-US"/>
        </w:rPr>
      </w:pPr>
      <w:r w:rsidRPr="00874E0D">
        <w:rPr>
          <w:lang w:bidi="en-US"/>
        </w:rPr>
        <w:t>He</w:t>
      </w:r>
      <w:r>
        <w:rPr>
          <w:lang w:bidi="en-US"/>
        </w:rPr>
        <w:t xml:space="preserve"> </w:t>
      </w:r>
      <w:r w:rsidRPr="00874E0D">
        <w:rPr>
          <w:lang w:bidi="en-US"/>
        </w:rPr>
        <w:t>sources</w:t>
      </w:r>
      <w:r>
        <w:rPr>
          <w:lang w:bidi="en-US"/>
        </w:rPr>
        <w:t xml:space="preserve"> </w:t>
      </w:r>
      <w:r w:rsidRPr="00874E0D">
        <w:rPr>
          <w:lang w:bidi="en-US"/>
        </w:rPr>
        <w:t>this</w:t>
      </w:r>
      <w:r>
        <w:rPr>
          <w:lang w:bidi="en-US"/>
        </w:rPr>
        <w:t xml:space="preserve"> </w:t>
      </w:r>
      <w:r w:rsidRPr="00874E0D">
        <w:rPr>
          <w:lang w:bidi="en-US"/>
        </w:rPr>
        <w:t>in</w:t>
      </w:r>
      <w:r>
        <w:rPr>
          <w:lang w:bidi="en-US"/>
        </w:rPr>
        <w:t xml:space="preserve"> </w:t>
      </w:r>
      <w:r w:rsidRPr="00874E0D">
        <w:rPr>
          <w:lang w:bidi="en-US"/>
        </w:rPr>
        <w:t>a</w:t>
      </w:r>
      <w:r>
        <w:rPr>
          <w:lang w:bidi="en-US"/>
        </w:rPr>
        <w:t xml:space="preserve"> </w:t>
      </w:r>
      <w:hyperlink r:id="rId2477" w:history="1">
        <w:r w:rsidRPr="007421C1">
          <w:rPr>
            <w:rStyle w:val="Hyperlink"/>
            <w:lang w:bidi="en-US"/>
          </w:rPr>
          <w:t>Midrash</w:t>
        </w:r>
      </w:hyperlink>
      <w:r>
        <w:rPr>
          <w:lang w:bidi="en-US"/>
        </w:rPr>
        <w:t xml:space="preserve"> </w:t>
      </w:r>
      <w:r w:rsidRPr="00874E0D">
        <w:rPr>
          <w:lang w:bidi="en-US"/>
        </w:rPr>
        <w:t>which</w:t>
      </w:r>
      <w:r>
        <w:rPr>
          <w:lang w:bidi="en-US"/>
        </w:rPr>
        <w:t xml:space="preserve"> </w:t>
      </w:r>
      <w:r w:rsidRPr="00874E0D">
        <w:rPr>
          <w:lang w:bidi="en-US"/>
        </w:rPr>
        <w:t>says</w:t>
      </w:r>
      <w:r>
        <w:rPr>
          <w:lang w:bidi="en-US"/>
        </w:rPr>
        <w:t xml:space="preserve"> </w:t>
      </w:r>
      <w:r w:rsidRPr="00874E0D">
        <w:rPr>
          <w:lang w:bidi="en-US"/>
        </w:rPr>
        <w:t>that</w:t>
      </w:r>
      <w:r>
        <w:rPr>
          <w:lang w:bidi="en-US"/>
        </w:rPr>
        <w:t xml:space="preserve"> </w:t>
      </w:r>
      <w:r w:rsidRPr="00874E0D">
        <w:rPr>
          <w:lang w:bidi="en-US"/>
        </w:rPr>
        <w:t>the</w:t>
      </w:r>
      <w:r>
        <w:rPr>
          <w:lang w:bidi="en-US"/>
        </w:rPr>
        <w:t xml:space="preserve"> </w:t>
      </w:r>
      <w:hyperlink r:id="rId2478" w:history="1">
        <w:r w:rsidRPr="007421C1">
          <w:rPr>
            <w:rStyle w:val="Hyperlink"/>
            <w:lang w:bidi="en-US"/>
          </w:rPr>
          <w:t>head</w:t>
        </w:r>
      </w:hyperlink>
      <w:r>
        <w:rPr>
          <w:lang w:bidi="en-US"/>
        </w:rPr>
        <w:t xml:space="preserve"> </w:t>
      </w:r>
      <w:r w:rsidRPr="00874E0D">
        <w:rPr>
          <w:lang w:bidi="en-US"/>
        </w:rPr>
        <w:t>of</w:t>
      </w:r>
      <w:r>
        <w:rPr>
          <w:lang w:bidi="en-US"/>
        </w:rPr>
        <w:t xml:space="preserve"> </w:t>
      </w:r>
      <w:r w:rsidRPr="00874E0D">
        <w:rPr>
          <w:lang w:bidi="en-US"/>
        </w:rPr>
        <w:t>the</w:t>
      </w:r>
      <w:r>
        <w:rPr>
          <w:lang w:bidi="en-US"/>
        </w:rPr>
        <w:t xml:space="preserve"> </w:t>
      </w:r>
      <w:hyperlink r:id="rId2479" w:history="1">
        <w:r w:rsidRPr="007421C1">
          <w:rPr>
            <w:rStyle w:val="Hyperlink"/>
            <w:lang w:bidi="en-US"/>
          </w:rPr>
          <w:t>New</w:t>
        </w:r>
      </w:hyperlink>
      <w:r>
        <w:rPr>
          <w:lang w:bidi="en-US"/>
        </w:rPr>
        <w:t xml:space="preserve"> </w:t>
      </w:r>
      <w:hyperlink r:id="rId2480" w:history="1">
        <w:r w:rsidRPr="007421C1">
          <w:rPr>
            <w:rStyle w:val="Hyperlink"/>
            <w:lang w:bidi="en-US"/>
          </w:rPr>
          <w:t>World</w:t>
        </w:r>
      </w:hyperlink>
      <w:r>
        <w:rPr>
          <w:lang w:bidi="en-US"/>
        </w:rPr>
        <w:t xml:space="preserve"> </w:t>
      </w:r>
      <w:r w:rsidRPr="00874E0D">
        <w:rPr>
          <w:lang w:bidi="en-US"/>
        </w:rPr>
        <w:t>Order</w:t>
      </w:r>
      <w:r>
        <w:rPr>
          <w:lang w:bidi="en-US"/>
        </w:rPr>
        <w:t xml:space="preserve"> </w:t>
      </w:r>
      <w:r w:rsidRPr="00874E0D">
        <w:rPr>
          <w:lang w:bidi="en-US"/>
        </w:rPr>
        <w:t>in</w:t>
      </w:r>
      <w:r>
        <w:rPr>
          <w:lang w:bidi="en-US"/>
        </w:rPr>
        <w:t xml:space="preserve"> </w:t>
      </w:r>
      <w:r w:rsidRPr="00874E0D">
        <w:rPr>
          <w:lang w:bidi="en-US"/>
        </w:rPr>
        <w:t>the</w:t>
      </w:r>
      <w:r>
        <w:rPr>
          <w:lang w:bidi="en-US"/>
        </w:rPr>
        <w:t xml:space="preserve"> </w:t>
      </w:r>
      <w:hyperlink r:id="rId2481" w:history="1">
        <w:r w:rsidRPr="007421C1">
          <w:rPr>
            <w:rStyle w:val="Hyperlink"/>
            <w:lang w:bidi="en-US"/>
          </w:rPr>
          <w:t>end of days</w:t>
        </w:r>
      </w:hyperlink>
      <w:r>
        <w:rPr>
          <w:lang w:bidi="en-US"/>
        </w:rPr>
        <w:t xml:space="preserve"> </w:t>
      </w:r>
      <w:r w:rsidRPr="00874E0D">
        <w:rPr>
          <w:lang w:bidi="en-US"/>
        </w:rPr>
        <w:t>will</w:t>
      </w:r>
      <w:r>
        <w:rPr>
          <w:lang w:bidi="en-US"/>
        </w:rPr>
        <w:t xml:space="preserve"> </w:t>
      </w:r>
      <w:r w:rsidRPr="00874E0D">
        <w:rPr>
          <w:lang w:bidi="en-US"/>
        </w:rPr>
        <w:t>be</w:t>
      </w:r>
      <w:r>
        <w:rPr>
          <w:lang w:bidi="en-US"/>
        </w:rPr>
        <w:t xml:space="preserve"> </w:t>
      </w:r>
      <w:r w:rsidRPr="00874E0D">
        <w:rPr>
          <w:lang w:bidi="en-US"/>
        </w:rPr>
        <w:t>Armelios</w:t>
      </w:r>
      <w:r>
        <w:rPr>
          <w:lang w:bidi="en-US"/>
        </w:rPr>
        <w:t xml:space="preserve"> </w:t>
      </w:r>
      <w:r w:rsidRPr="00874E0D">
        <w:rPr>
          <w:lang w:bidi="en-US"/>
        </w:rPr>
        <w:t>adding</w:t>
      </w:r>
      <w:r>
        <w:rPr>
          <w:lang w:bidi="en-US"/>
        </w:rPr>
        <w:t xml:space="preserve"> </w:t>
      </w:r>
      <w:r w:rsidRPr="00874E0D">
        <w:rPr>
          <w:lang w:bidi="en-US"/>
        </w:rPr>
        <w:t>that</w:t>
      </w:r>
      <w:r>
        <w:rPr>
          <w:lang w:bidi="en-US"/>
        </w:rPr>
        <w:t xml:space="preserve"> </w:t>
      </w:r>
      <w:r w:rsidRPr="00874E0D">
        <w:rPr>
          <w:lang w:bidi="en-US"/>
        </w:rPr>
        <w:t>according</w:t>
      </w:r>
      <w:r>
        <w:rPr>
          <w:lang w:bidi="en-US"/>
        </w:rPr>
        <w:t xml:space="preserve"> </w:t>
      </w:r>
      <w:r w:rsidRPr="00874E0D">
        <w:rPr>
          <w:lang w:bidi="en-US"/>
        </w:rPr>
        <w:t>to</w:t>
      </w:r>
      <w:r>
        <w:rPr>
          <w:lang w:bidi="en-US"/>
        </w:rPr>
        <w:t xml:space="preserve"> </w:t>
      </w:r>
      <w:r w:rsidRPr="00874E0D">
        <w:rPr>
          <w:lang w:bidi="en-US"/>
        </w:rPr>
        <w:t>Pirke</w:t>
      </w:r>
      <w:r>
        <w:rPr>
          <w:lang w:bidi="en-US"/>
        </w:rPr>
        <w:t xml:space="preserve"> </w:t>
      </w:r>
      <w:r w:rsidRPr="00874E0D">
        <w:rPr>
          <w:lang w:bidi="en-US"/>
        </w:rPr>
        <w:t>Rabbi</w:t>
      </w:r>
      <w:r>
        <w:rPr>
          <w:lang w:bidi="en-US"/>
        </w:rPr>
        <w:t xml:space="preserve"> </w:t>
      </w:r>
      <w:r w:rsidRPr="00874E0D">
        <w:rPr>
          <w:lang w:bidi="en-US"/>
        </w:rPr>
        <w:t>Eliezer,</w:t>
      </w:r>
      <w:r>
        <w:rPr>
          <w:lang w:bidi="en-US"/>
        </w:rPr>
        <w:t xml:space="preserve"> </w:t>
      </w:r>
      <w:r w:rsidRPr="00874E0D">
        <w:rPr>
          <w:lang w:bidi="en-US"/>
        </w:rPr>
        <w:t>‘Armelios</w:t>
      </w:r>
      <w:r>
        <w:rPr>
          <w:lang w:bidi="en-US"/>
        </w:rPr>
        <w:t xml:space="preserve"> </w:t>
      </w:r>
      <w:r w:rsidRPr="00874E0D">
        <w:rPr>
          <w:lang w:bidi="en-US"/>
        </w:rPr>
        <w:t>will</w:t>
      </w:r>
      <w:r>
        <w:rPr>
          <w:lang w:bidi="en-US"/>
        </w:rPr>
        <w:t xml:space="preserve"> </w:t>
      </w:r>
      <w:r w:rsidRPr="00874E0D">
        <w:rPr>
          <w:lang w:bidi="en-US"/>
        </w:rPr>
        <w:t>claim</w:t>
      </w:r>
      <w:r>
        <w:rPr>
          <w:lang w:bidi="en-US"/>
        </w:rPr>
        <w:t xml:space="preserve"> </w:t>
      </w:r>
      <w:r w:rsidRPr="00874E0D">
        <w:rPr>
          <w:lang w:bidi="en-US"/>
        </w:rPr>
        <w:t>to</w:t>
      </w:r>
      <w:r>
        <w:rPr>
          <w:lang w:bidi="en-US"/>
        </w:rPr>
        <w:t xml:space="preserve"> </w:t>
      </w:r>
      <w:r w:rsidRPr="00874E0D">
        <w:rPr>
          <w:lang w:bidi="en-US"/>
        </w:rPr>
        <w:t>be</w:t>
      </w:r>
      <w:r>
        <w:rPr>
          <w:lang w:bidi="en-US"/>
        </w:rPr>
        <w:t xml:space="preserve"> </w:t>
      </w:r>
      <w:r w:rsidRPr="00874E0D">
        <w:rPr>
          <w:lang w:bidi="en-US"/>
        </w:rPr>
        <w:t>‘Christos’.”</w:t>
      </w:r>
    </w:p>
    <w:p w14:paraId="2788A366" w14:textId="77777777" w:rsidR="00AB3DD9" w:rsidRPr="00874E0D" w:rsidRDefault="00AB3DD9" w:rsidP="00AB3DD9">
      <w:pPr>
        <w:rPr>
          <w:lang w:bidi="en-US"/>
        </w:rPr>
      </w:pPr>
    </w:p>
    <w:p w14:paraId="3FF14284" w14:textId="77777777" w:rsidR="00AB3DD9" w:rsidRPr="00874E0D" w:rsidRDefault="00AB3DD9" w:rsidP="00AB3DD9">
      <w:pPr>
        <w:rPr>
          <w:lang w:bidi="en-US"/>
        </w:rPr>
      </w:pPr>
      <w:r w:rsidRPr="00874E0D">
        <w:rPr>
          <w:lang w:bidi="en-US"/>
        </w:rPr>
        <w:t>Asor</w:t>
      </w:r>
      <w:r>
        <w:rPr>
          <w:lang w:bidi="en-US"/>
        </w:rPr>
        <w:t xml:space="preserve"> </w:t>
      </w:r>
      <w:r w:rsidRPr="00874E0D">
        <w:rPr>
          <w:lang w:bidi="en-US"/>
        </w:rPr>
        <w:t>also</w:t>
      </w:r>
      <w:r>
        <w:rPr>
          <w:lang w:bidi="en-US"/>
        </w:rPr>
        <w:t xml:space="preserve"> </w:t>
      </w:r>
      <w:r w:rsidRPr="00874E0D">
        <w:rPr>
          <w:lang w:bidi="en-US"/>
        </w:rPr>
        <w:t>added</w:t>
      </w:r>
      <w:r>
        <w:rPr>
          <w:lang w:bidi="en-US"/>
        </w:rPr>
        <w:t xml:space="preserve"> </w:t>
      </w:r>
      <w:r w:rsidRPr="00874E0D">
        <w:rPr>
          <w:lang w:bidi="en-US"/>
        </w:rPr>
        <w:t>that</w:t>
      </w:r>
      <w:r>
        <w:rPr>
          <w:lang w:bidi="en-US"/>
        </w:rPr>
        <w:t xml:space="preserve"> </w:t>
      </w:r>
      <w:r w:rsidRPr="00874E0D">
        <w:rPr>
          <w:lang w:bidi="en-US"/>
        </w:rPr>
        <w:t>since</w:t>
      </w:r>
      <w:r>
        <w:rPr>
          <w:lang w:bidi="en-US"/>
        </w:rPr>
        <w:t xml:space="preserve"> </w:t>
      </w:r>
      <w:r w:rsidRPr="00874E0D">
        <w:rPr>
          <w:lang w:bidi="en-US"/>
        </w:rPr>
        <w:t>King</w:t>
      </w:r>
      <w:r>
        <w:rPr>
          <w:lang w:bidi="en-US"/>
        </w:rPr>
        <w:t xml:space="preserve"> </w:t>
      </w:r>
      <w:r w:rsidRPr="00874E0D">
        <w:rPr>
          <w:lang w:bidi="en-US"/>
        </w:rPr>
        <w:t>Solomon</w:t>
      </w:r>
      <w:r>
        <w:rPr>
          <w:lang w:bidi="en-US"/>
        </w:rPr>
        <w:t xml:space="preserve"> </w:t>
      </w:r>
      <w:r w:rsidRPr="00874E0D">
        <w:rPr>
          <w:lang w:bidi="en-US"/>
        </w:rPr>
        <w:t>married</w:t>
      </w:r>
      <w:r>
        <w:rPr>
          <w:lang w:bidi="en-US"/>
        </w:rPr>
        <w:t xml:space="preserve"> </w:t>
      </w:r>
      <w:r w:rsidRPr="00874E0D">
        <w:rPr>
          <w:lang w:bidi="en-US"/>
        </w:rPr>
        <w:t>Pharaoh’s</w:t>
      </w:r>
      <w:r>
        <w:rPr>
          <w:lang w:bidi="en-US"/>
        </w:rPr>
        <w:t xml:space="preserve"> </w:t>
      </w:r>
      <w:r w:rsidRPr="00874E0D">
        <w:rPr>
          <w:lang w:bidi="en-US"/>
        </w:rPr>
        <w:t>daughter,</w:t>
      </w:r>
      <w:r>
        <w:rPr>
          <w:lang w:bidi="en-US"/>
        </w:rPr>
        <w:t xml:space="preserve"> </w:t>
      </w:r>
      <w:r w:rsidRPr="00874E0D">
        <w:rPr>
          <w:lang w:bidi="en-US"/>
        </w:rPr>
        <w:t>it</w:t>
      </w:r>
      <w:r>
        <w:rPr>
          <w:lang w:bidi="en-US"/>
        </w:rPr>
        <w:t xml:space="preserve"> </w:t>
      </w:r>
      <w:r w:rsidRPr="00874E0D">
        <w:rPr>
          <w:lang w:bidi="en-US"/>
        </w:rPr>
        <w:t>enabled</w:t>
      </w:r>
      <w:r>
        <w:rPr>
          <w:lang w:bidi="en-US"/>
        </w:rPr>
        <w:t xml:space="preserve"> </w:t>
      </w:r>
      <w:r w:rsidRPr="00874E0D">
        <w:rPr>
          <w:lang w:bidi="en-US"/>
        </w:rPr>
        <w:t>Pharaoh’s</w:t>
      </w:r>
      <w:r>
        <w:rPr>
          <w:lang w:bidi="en-US"/>
        </w:rPr>
        <w:t xml:space="preserve"> </w:t>
      </w:r>
      <w:r w:rsidRPr="00874E0D">
        <w:rPr>
          <w:lang w:bidi="en-US"/>
        </w:rPr>
        <w:t>descendants</w:t>
      </w:r>
      <w:r>
        <w:rPr>
          <w:lang w:bidi="en-US"/>
        </w:rPr>
        <w:t xml:space="preserve"> </w:t>
      </w:r>
      <w:r w:rsidRPr="00874E0D">
        <w:rPr>
          <w:lang w:bidi="en-US"/>
        </w:rPr>
        <w:t>to</w:t>
      </w:r>
      <w:r>
        <w:rPr>
          <w:lang w:bidi="en-US"/>
        </w:rPr>
        <w:t xml:space="preserve"> </w:t>
      </w:r>
      <w:r w:rsidRPr="00874E0D">
        <w:rPr>
          <w:lang w:bidi="en-US"/>
        </w:rPr>
        <w:t>enter</w:t>
      </w:r>
      <w:r>
        <w:rPr>
          <w:lang w:bidi="en-US"/>
        </w:rPr>
        <w:t xml:space="preserve"> </w:t>
      </w:r>
      <w:r w:rsidRPr="00874E0D">
        <w:rPr>
          <w:lang w:bidi="en-US"/>
        </w:rPr>
        <w:t>Mesopotamia</w:t>
      </w:r>
      <w:r>
        <w:rPr>
          <w:lang w:bidi="en-US"/>
        </w:rPr>
        <w:t xml:space="preserve"> </w:t>
      </w:r>
      <w:r w:rsidRPr="00874E0D">
        <w:rPr>
          <w:lang w:bidi="en-US"/>
        </w:rPr>
        <w:t>and</w:t>
      </w:r>
      <w:r>
        <w:rPr>
          <w:lang w:bidi="en-US"/>
        </w:rPr>
        <w:t xml:space="preserve"> </w:t>
      </w:r>
      <w:r w:rsidRPr="00874E0D">
        <w:rPr>
          <w:lang w:bidi="en-US"/>
        </w:rPr>
        <w:t>eventually,</w:t>
      </w:r>
      <w:r>
        <w:rPr>
          <w:lang w:bidi="en-US"/>
        </w:rPr>
        <w:t xml:space="preserve"> </w:t>
      </w:r>
      <w:r w:rsidRPr="00874E0D">
        <w:rPr>
          <w:lang w:bidi="en-US"/>
        </w:rPr>
        <w:t>rule</w:t>
      </w:r>
      <w:r>
        <w:rPr>
          <w:lang w:bidi="en-US"/>
        </w:rPr>
        <w:t xml:space="preserve"> </w:t>
      </w:r>
      <w:r w:rsidRPr="00874E0D">
        <w:rPr>
          <w:lang w:bidi="en-US"/>
        </w:rPr>
        <w:t>in</w:t>
      </w:r>
      <w:r>
        <w:rPr>
          <w:lang w:bidi="en-US"/>
        </w:rPr>
        <w:t xml:space="preserve"> </w:t>
      </w:r>
      <w:r w:rsidRPr="00874E0D">
        <w:rPr>
          <w:lang w:bidi="en-US"/>
        </w:rPr>
        <w:t>Europe.</w:t>
      </w:r>
    </w:p>
    <w:p w14:paraId="2591A037" w14:textId="77777777" w:rsidR="00AB3DD9" w:rsidRPr="00874E0D" w:rsidRDefault="00AB3DD9" w:rsidP="00AB3DD9">
      <w:pPr>
        <w:rPr>
          <w:lang w:bidi="en-US"/>
        </w:rPr>
      </w:pPr>
    </w:p>
    <w:p w14:paraId="5EBC24C9" w14:textId="38D84235" w:rsidR="00AB3DD9" w:rsidRPr="00874E0D" w:rsidRDefault="00AB3DD9" w:rsidP="00AB3DD9">
      <w:pPr>
        <w:rPr>
          <w:lang w:bidi="en-US"/>
        </w:rPr>
      </w:pPr>
      <w:r w:rsidRPr="00874E0D">
        <w:rPr>
          <w:lang w:bidi="en-US"/>
        </w:rPr>
        <w:t>Shlomo</w:t>
      </w:r>
      <w:r>
        <w:rPr>
          <w:lang w:bidi="en-US"/>
        </w:rPr>
        <w:t xml:space="preserve"> </w:t>
      </w:r>
      <w:r w:rsidRPr="00874E0D">
        <w:rPr>
          <w:lang w:bidi="en-US"/>
        </w:rPr>
        <w:t>allied</w:t>
      </w:r>
      <w:r>
        <w:rPr>
          <w:lang w:bidi="en-US"/>
        </w:rPr>
        <w:t xml:space="preserve"> </w:t>
      </w:r>
      <w:r w:rsidRPr="00874E0D">
        <w:rPr>
          <w:lang w:bidi="en-US"/>
        </w:rPr>
        <w:t>himself</w:t>
      </w:r>
      <w:r>
        <w:rPr>
          <w:lang w:bidi="en-US"/>
        </w:rPr>
        <w:t xml:space="preserve"> </w:t>
      </w:r>
      <w:r w:rsidRPr="00874E0D">
        <w:rPr>
          <w:lang w:bidi="en-US"/>
        </w:rPr>
        <w:t>by</w:t>
      </w:r>
      <w:r>
        <w:rPr>
          <w:lang w:bidi="en-US"/>
        </w:rPr>
        <w:t xml:space="preserve"> </w:t>
      </w:r>
      <w:hyperlink r:id="rId2482" w:history="1">
        <w:r w:rsidRPr="007421C1">
          <w:rPr>
            <w:rStyle w:val="Hyperlink"/>
            <w:lang w:bidi="en-US"/>
          </w:rPr>
          <w:t>marriage</w:t>
        </w:r>
      </w:hyperlink>
      <w:r>
        <w:rPr>
          <w:lang w:bidi="en-US"/>
        </w:rPr>
        <w:t xml:space="preserve"> </w:t>
      </w:r>
      <w:r w:rsidRPr="00874E0D">
        <w:rPr>
          <w:lang w:bidi="en-US"/>
        </w:rPr>
        <w:t>with</w:t>
      </w:r>
      <w:r>
        <w:rPr>
          <w:lang w:bidi="en-US"/>
        </w:rPr>
        <w:t xml:space="preserve"> </w:t>
      </w:r>
      <w:r w:rsidRPr="00874E0D">
        <w:rPr>
          <w:lang w:bidi="en-US"/>
        </w:rPr>
        <w:t>Pharaoh</w:t>
      </w:r>
      <w:r>
        <w:rPr>
          <w:lang w:bidi="en-US"/>
        </w:rPr>
        <w:t xml:space="preserve"> </w:t>
      </w:r>
      <w:r w:rsidRPr="00874E0D">
        <w:rPr>
          <w:lang w:bidi="en-US"/>
        </w:rPr>
        <w:t>king</w:t>
      </w:r>
      <w:r>
        <w:rPr>
          <w:lang w:bidi="en-US"/>
        </w:rPr>
        <w:t xml:space="preserve"> </w:t>
      </w:r>
      <w:r w:rsidRPr="00874E0D">
        <w:rPr>
          <w:lang w:bidi="en-US"/>
        </w:rPr>
        <w:t>of</w:t>
      </w:r>
      <w:r>
        <w:rPr>
          <w:lang w:bidi="en-US"/>
        </w:rPr>
        <w:t xml:space="preserve"> </w:t>
      </w:r>
      <w:r w:rsidRPr="00874E0D">
        <w:rPr>
          <w:lang w:bidi="en-US"/>
        </w:rPr>
        <w:t>Egypt.</w:t>
      </w:r>
      <w:r>
        <w:rPr>
          <w:lang w:bidi="en-US"/>
        </w:rPr>
        <w:t xml:space="preserve"> </w:t>
      </w:r>
      <w:r w:rsidRPr="00874E0D">
        <w:rPr>
          <w:lang w:bidi="en-US"/>
        </w:rPr>
        <w:t>He</w:t>
      </w:r>
      <w:r>
        <w:rPr>
          <w:lang w:bidi="en-US"/>
        </w:rPr>
        <w:t xml:space="preserve"> </w:t>
      </w:r>
      <w:r w:rsidRPr="00874E0D">
        <w:rPr>
          <w:lang w:bidi="en-US"/>
        </w:rPr>
        <w:t>married</w:t>
      </w:r>
      <w:r>
        <w:rPr>
          <w:lang w:bidi="en-US"/>
        </w:rPr>
        <w:t xml:space="preserve"> </w:t>
      </w:r>
      <w:r w:rsidRPr="00874E0D">
        <w:rPr>
          <w:lang w:bidi="en-US"/>
        </w:rPr>
        <w:t>Pharaoh’s</w:t>
      </w:r>
      <w:r>
        <w:rPr>
          <w:lang w:bidi="en-US"/>
        </w:rPr>
        <w:t xml:space="preserve"> </w:t>
      </w:r>
      <w:r w:rsidRPr="00874E0D">
        <w:rPr>
          <w:lang w:bidi="en-US"/>
        </w:rPr>
        <w:t>daughter</w:t>
      </w:r>
      <w:r>
        <w:rPr>
          <w:lang w:bidi="en-US"/>
        </w:rPr>
        <w:t xml:space="preserve"> </w:t>
      </w:r>
      <w:r w:rsidRPr="00874E0D">
        <w:rPr>
          <w:lang w:bidi="en-US"/>
        </w:rPr>
        <w:t>and</w:t>
      </w:r>
      <w:r>
        <w:rPr>
          <w:lang w:bidi="en-US"/>
        </w:rPr>
        <w:t xml:space="preserve"> </w:t>
      </w:r>
      <w:r w:rsidRPr="00874E0D">
        <w:rPr>
          <w:lang w:bidi="en-US"/>
        </w:rPr>
        <w:t>brought</w:t>
      </w:r>
      <w:r>
        <w:rPr>
          <w:lang w:bidi="en-US"/>
        </w:rPr>
        <w:t xml:space="preserve"> </w:t>
      </w:r>
      <w:r w:rsidRPr="00874E0D">
        <w:rPr>
          <w:lang w:bidi="en-US"/>
        </w:rPr>
        <w:t>her</w:t>
      </w:r>
      <w:r>
        <w:rPr>
          <w:lang w:bidi="en-US"/>
        </w:rPr>
        <w:t xml:space="preserve"> </w:t>
      </w:r>
      <w:r w:rsidRPr="00874E0D">
        <w:rPr>
          <w:lang w:bidi="en-US"/>
        </w:rPr>
        <w:t>to</w:t>
      </w:r>
      <w:r>
        <w:rPr>
          <w:lang w:bidi="en-US"/>
        </w:rPr>
        <w:t xml:space="preserve"> </w:t>
      </w:r>
      <w:r w:rsidRPr="00874E0D">
        <w:rPr>
          <w:lang w:bidi="en-US"/>
        </w:rPr>
        <w:t>the</w:t>
      </w:r>
      <w:r>
        <w:rPr>
          <w:lang w:bidi="en-US"/>
        </w:rPr>
        <w:t xml:space="preserve"> </w:t>
      </w:r>
      <w:hyperlink r:id="rId2483" w:history="1">
        <w:r w:rsidRPr="007421C1">
          <w:rPr>
            <w:rStyle w:val="Hyperlink"/>
            <w:lang w:bidi="en-US"/>
          </w:rPr>
          <w:t>City</w:t>
        </w:r>
      </w:hyperlink>
      <w:r>
        <w:rPr>
          <w:lang w:bidi="en-US"/>
        </w:rPr>
        <w:t xml:space="preserve"> </w:t>
      </w:r>
      <w:r w:rsidRPr="00874E0D">
        <w:rPr>
          <w:lang w:bidi="en-US"/>
        </w:rPr>
        <w:t>of</w:t>
      </w:r>
      <w:r>
        <w:rPr>
          <w:lang w:bidi="en-US"/>
        </w:rPr>
        <w:t xml:space="preserve"> </w:t>
      </w:r>
      <w:r w:rsidRPr="00874E0D">
        <w:rPr>
          <w:lang w:bidi="en-US"/>
        </w:rPr>
        <w:t>David</w:t>
      </w:r>
      <w:r>
        <w:rPr>
          <w:lang w:bidi="en-US"/>
        </w:rPr>
        <w:t xml:space="preserve"> </w:t>
      </w:r>
      <w:r w:rsidRPr="00874E0D">
        <w:rPr>
          <w:lang w:bidi="en-US"/>
        </w:rPr>
        <w:t>[to</w:t>
      </w:r>
      <w:r>
        <w:rPr>
          <w:lang w:bidi="en-US"/>
        </w:rPr>
        <w:t xml:space="preserve"> </w:t>
      </w:r>
      <w:r w:rsidRPr="00874E0D">
        <w:rPr>
          <w:lang w:bidi="en-US"/>
        </w:rPr>
        <w:t>live</w:t>
      </w:r>
      <w:r>
        <w:rPr>
          <w:lang w:bidi="en-US"/>
        </w:rPr>
        <w:t xml:space="preserve"> </w:t>
      </w:r>
      <w:r w:rsidRPr="00874E0D">
        <w:rPr>
          <w:lang w:bidi="en-US"/>
        </w:rPr>
        <w:t>there]</w:t>
      </w:r>
      <w:r>
        <w:rPr>
          <w:lang w:bidi="en-US"/>
        </w:rPr>
        <w:t xml:space="preserve"> </w:t>
      </w:r>
      <w:r w:rsidRPr="00874E0D">
        <w:rPr>
          <w:lang w:bidi="en-US"/>
        </w:rPr>
        <w:t>until</w:t>
      </w:r>
      <w:r>
        <w:rPr>
          <w:lang w:bidi="en-US"/>
        </w:rPr>
        <w:t xml:space="preserve"> </w:t>
      </w:r>
      <w:r w:rsidRPr="00874E0D">
        <w:rPr>
          <w:lang w:bidi="en-US"/>
        </w:rPr>
        <w:t>he</w:t>
      </w:r>
      <w:r>
        <w:rPr>
          <w:lang w:bidi="en-US"/>
        </w:rPr>
        <w:t xml:space="preserve"> </w:t>
      </w:r>
      <w:r w:rsidRPr="00874E0D">
        <w:rPr>
          <w:lang w:bidi="en-US"/>
        </w:rPr>
        <w:t>had</w:t>
      </w:r>
      <w:r>
        <w:rPr>
          <w:lang w:bidi="en-US"/>
        </w:rPr>
        <w:t xml:space="preserve"> </w:t>
      </w:r>
      <w:r w:rsidRPr="00874E0D">
        <w:rPr>
          <w:lang w:bidi="en-US"/>
        </w:rPr>
        <w:t>finished</w:t>
      </w:r>
      <w:r>
        <w:rPr>
          <w:lang w:bidi="en-US"/>
        </w:rPr>
        <w:t xml:space="preserve"> </w:t>
      </w:r>
      <w:r w:rsidRPr="00874E0D">
        <w:rPr>
          <w:lang w:bidi="en-US"/>
        </w:rPr>
        <w:t>building</w:t>
      </w:r>
      <w:r>
        <w:rPr>
          <w:lang w:bidi="en-US"/>
        </w:rPr>
        <w:t xml:space="preserve"> </w:t>
      </w:r>
      <w:r w:rsidRPr="00874E0D">
        <w:rPr>
          <w:lang w:bidi="en-US"/>
        </w:rPr>
        <w:t>his</w:t>
      </w:r>
      <w:r>
        <w:rPr>
          <w:lang w:bidi="en-US"/>
        </w:rPr>
        <w:t xml:space="preserve"> </w:t>
      </w:r>
      <w:r w:rsidRPr="00874E0D">
        <w:rPr>
          <w:lang w:bidi="en-US"/>
        </w:rPr>
        <w:t>palace,</w:t>
      </w:r>
      <w:r>
        <w:rPr>
          <w:lang w:bidi="en-US"/>
        </w:rPr>
        <w:t xml:space="preserve"> </w:t>
      </w:r>
      <w:r w:rsidRPr="00874E0D">
        <w:rPr>
          <w:lang w:bidi="en-US"/>
        </w:rPr>
        <w:t>and</w:t>
      </w:r>
      <w:r>
        <w:rPr>
          <w:lang w:bidi="en-US"/>
        </w:rPr>
        <w:t xml:space="preserve"> </w:t>
      </w:r>
      <w:r w:rsidRPr="00874E0D">
        <w:rPr>
          <w:lang w:bidi="en-US"/>
        </w:rPr>
        <w:t>the</w:t>
      </w:r>
      <w:r>
        <w:rPr>
          <w:lang w:bidi="en-US"/>
        </w:rPr>
        <w:t xml:space="preserve"> </w:t>
      </w:r>
      <w:r w:rsidRPr="00874E0D">
        <w:rPr>
          <w:lang w:bidi="en-US"/>
        </w:rPr>
        <w:t>House</w:t>
      </w:r>
      <w:r>
        <w:rPr>
          <w:lang w:bidi="en-US"/>
        </w:rPr>
        <w:t xml:space="preserve"> </w:t>
      </w:r>
      <w:r w:rsidRPr="00874E0D">
        <w:rPr>
          <w:lang w:bidi="en-US"/>
        </w:rPr>
        <w:t>of</w:t>
      </w:r>
      <w:r>
        <w:rPr>
          <w:lang w:bidi="en-US"/>
        </w:rPr>
        <w:t xml:space="preserve"> </w:t>
      </w:r>
      <w:hyperlink r:id="rId2484" w:history="1">
        <w:r w:rsidRPr="007421C1">
          <w:rPr>
            <w:rStyle w:val="Hyperlink"/>
            <w:lang w:bidi="en-US"/>
          </w:rPr>
          <w:t>Hashem</w:t>
        </w:r>
      </w:hyperlink>
      <w:r w:rsidRPr="00874E0D">
        <w:rPr>
          <w:lang w:bidi="en-US"/>
        </w:rPr>
        <w:t>,</w:t>
      </w:r>
      <w:r>
        <w:rPr>
          <w:lang w:bidi="en-US"/>
        </w:rPr>
        <w:t xml:space="preserve"> </w:t>
      </w:r>
      <w:r w:rsidRPr="00874E0D">
        <w:rPr>
          <w:lang w:bidi="en-US"/>
        </w:rPr>
        <w:t>and</w:t>
      </w:r>
      <w:r>
        <w:rPr>
          <w:lang w:bidi="en-US"/>
        </w:rPr>
        <w:t xml:space="preserve"> </w:t>
      </w:r>
      <w:r w:rsidRPr="00874E0D">
        <w:rPr>
          <w:lang w:bidi="en-US"/>
        </w:rPr>
        <w:t>the</w:t>
      </w:r>
      <w:r>
        <w:rPr>
          <w:lang w:bidi="en-US"/>
        </w:rPr>
        <w:t xml:space="preserve"> </w:t>
      </w:r>
      <w:r w:rsidRPr="00874E0D">
        <w:rPr>
          <w:lang w:bidi="en-US"/>
        </w:rPr>
        <w:t>walls</w:t>
      </w:r>
      <w:r>
        <w:rPr>
          <w:lang w:bidi="en-US"/>
        </w:rPr>
        <w:t xml:space="preserve"> </w:t>
      </w:r>
      <w:r w:rsidRPr="00874E0D">
        <w:rPr>
          <w:lang w:bidi="en-US"/>
        </w:rPr>
        <w:t>around</w:t>
      </w:r>
      <w:r>
        <w:rPr>
          <w:lang w:bidi="en-US"/>
        </w:rPr>
        <w:t xml:space="preserve"> </w:t>
      </w:r>
      <w:hyperlink r:id="rId2485" w:history="1">
        <w:r w:rsidRPr="007421C1">
          <w:rPr>
            <w:rStyle w:val="Hyperlink"/>
            <w:lang w:bidi="en-US"/>
          </w:rPr>
          <w:t>Yerushalayim</w:t>
        </w:r>
      </w:hyperlink>
      <w:r w:rsidRPr="00874E0D">
        <w:rPr>
          <w:lang w:bidi="en-US"/>
        </w:rPr>
        <w:t>.</w:t>
      </w:r>
      <w:r>
        <w:rPr>
          <w:lang w:bidi="en-US"/>
        </w:rPr>
        <w:t xml:space="preserve"> </w:t>
      </w:r>
      <w:r w:rsidRPr="00874E0D">
        <w:rPr>
          <w:lang w:bidi="en-US"/>
        </w:rPr>
        <w:t>(Kings</w:t>
      </w:r>
      <w:r>
        <w:rPr>
          <w:lang w:bidi="en-US"/>
        </w:rPr>
        <w:t xml:space="preserve"> </w:t>
      </w:r>
      <w:r w:rsidRPr="00874E0D">
        <w:rPr>
          <w:lang w:bidi="en-US"/>
        </w:rPr>
        <w:t>1</w:t>
      </w:r>
      <w:r>
        <w:rPr>
          <w:lang w:bidi="en-US"/>
        </w:rPr>
        <w:t xml:space="preserve"> </w:t>
      </w:r>
      <w:r w:rsidRPr="00874E0D">
        <w:rPr>
          <w:lang w:bidi="en-US"/>
        </w:rPr>
        <w:t>3:1)</w:t>
      </w:r>
    </w:p>
    <w:p w14:paraId="72DC25CF" w14:textId="77777777" w:rsidR="00AB3DD9" w:rsidRPr="00874E0D" w:rsidRDefault="00AB3DD9" w:rsidP="00AB3DD9">
      <w:pPr>
        <w:rPr>
          <w:lang w:bidi="en-US"/>
        </w:rPr>
      </w:pPr>
    </w:p>
    <w:p w14:paraId="02A35A88" w14:textId="77777777" w:rsidR="00AB3DD9" w:rsidRPr="00874E0D" w:rsidRDefault="00AB3DD9" w:rsidP="00AB3DD9">
      <w:pPr>
        <w:rPr>
          <w:lang w:bidi="en-US"/>
        </w:rPr>
      </w:pPr>
      <w:r w:rsidRPr="00874E0D">
        <w:rPr>
          <w:lang w:bidi="en-US"/>
        </w:rPr>
        <w:t>Asor</w:t>
      </w:r>
      <w:r>
        <w:rPr>
          <w:lang w:bidi="en-US"/>
        </w:rPr>
        <w:t xml:space="preserve"> </w:t>
      </w:r>
      <w:r w:rsidRPr="00874E0D">
        <w:rPr>
          <w:lang w:bidi="en-US"/>
        </w:rPr>
        <w:t>also</w:t>
      </w:r>
      <w:r>
        <w:rPr>
          <w:lang w:bidi="en-US"/>
        </w:rPr>
        <w:t xml:space="preserve"> </w:t>
      </w:r>
      <w:r w:rsidRPr="00874E0D">
        <w:rPr>
          <w:lang w:bidi="en-US"/>
        </w:rPr>
        <w:t>says</w:t>
      </w:r>
      <w:r>
        <w:rPr>
          <w:lang w:bidi="en-US"/>
        </w:rPr>
        <w:t xml:space="preserve"> </w:t>
      </w:r>
      <w:r w:rsidRPr="00874E0D">
        <w:rPr>
          <w:lang w:bidi="en-US"/>
        </w:rPr>
        <w:t>that</w:t>
      </w:r>
      <w:r>
        <w:rPr>
          <w:lang w:bidi="en-US"/>
        </w:rPr>
        <w:t xml:space="preserve"> </w:t>
      </w:r>
      <w:r w:rsidRPr="00874E0D">
        <w:rPr>
          <w:lang w:bidi="en-US"/>
        </w:rPr>
        <w:t>“the</w:t>
      </w:r>
      <w:r>
        <w:rPr>
          <w:lang w:bidi="en-US"/>
        </w:rPr>
        <w:t xml:space="preserve"> </w:t>
      </w:r>
      <w:r w:rsidRPr="00874E0D">
        <w:rPr>
          <w:lang w:bidi="en-US"/>
        </w:rPr>
        <w:t>Royal</w:t>
      </w:r>
      <w:r>
        <w:rPr>
          <w:lang w:bidi="en-US"/>
        </w:rPr>
        <w:t xml:space="preserve"> </w:t>
      </w:r>
      <w:r w:rsidRPr="00874E0D">
        <w:rPr>
          <w:lang w:bidi="en-US"/>
        </w:rPr>
        <w:t>family</w:t>
      </w:r>
      <w:r>
        <w:rPr>
          <w:lang w:bidi="en-US"/>
        </w:rPr>
        <w:t xml:space="preserve"> </w:t>
      </w:r>
      <w:r w:rsidRPr="00874E0D">
        <w:rPr>
          <w:lang w:bidi="en-US"/>
        </w:rPr>
        <w:t>of</w:t>
      </w:r>
      <w:r>
        <w:rPr>
          <w:lang w:bidi="en-US"/>
        </w:rPr>
        <w:t xml:space="preserve"> </w:t>
      </w:r>
      <w:r w:rsidRPr="00874E0D">
        <w:rPr>
          <w:lang w:bidi="en-US"/>
        </w:rPr>
        <w:t>England</w:t>
      </w:r>
      <w:r>
        <w:rPr>
          <w:lang w:bidi="en-US"/>
        </w:rPr>
        <w:t xml:space="preserve"> </w:t>
      </w:r>
      <w:r w:rsidRPr="00874E0D">
        <w:rPr>
          <w:lang w:bidi="en-US"/>
        </w:rPr>
        <w:t>are</w:t>
      </w:r>
      <w:r>
        <w:rPr>
          <w:lang w:bidi="en-US"/>
        </w:rPr>
        <w:t xml:space="preserve"> </w:t>
      </w:r>
      <w:r w:rsidRPr="00874E0D">
        <w:rPr>
          <w:lang w:bidi="en-US"/>
        </w:rPr>
        <w:t>direct</w:t>
      </w:r>
      <w:r>
        <w:rPr>
          <w:lang w:bidi="en-US"/>
        </w:rPr>
        <w:t xml:space="preserve"> </w:t>
      </w:r>
      <w:r w:rsidRPr="00874E0D">
        <w:rPr>
          <w:lang w:bidi="en-US"/>
        </w:rPr>
        <w:t>descendants</w:t>
      </w:r>
      <w:r>
        <w:rPr>
          <w:lang w:bidi="en-US"/>
        </w:rPr>
        <w:t xml:space="preserve"> </w:t>
      </w:r>
      <w:r w:rsidRPr="00874E0D">
        <w:rPr>
          <w:lang w:bidi="en-US"/>
        </w:rPr>
        <w:t>of</w:t>
      </w:r>
      <w:r>
        <w:rPr>
          <w:lang w:bidi="en-US"/>
        </w:rPr>
        <w:t xml:space="preserve"> </w:t>
      </w:r>
      <w:r w:rsidRPr="00874E0D">
        <w:rPr>
          <w:lang w:bidi="en-US"/>
        </w:rPr>
        <w:t>Pharaoh.”</w:t>
      </w:r>
    </w:p>
    <w:p w14:paraId="4FD4CF46" w14:textId="77777777" w:rsidR="00AB3DD9" w:rsidRPr="00874E0D" w:rsidRDefault="00AB3DD9" w:rsidP="00AB3DD9">
      <w:pPr>
        <w:rPr>
          <w:lang w:bidi="en-US"/>
        </w:rPr>
      </w:pPr>
    </w:p>
    <w:p w14:paraId="32208F4B" w14:textId="5B70B2E2" w:rsidR="00AB3DD9" w:rsidRPr="00874E0D" w:rsidRDefault="00AB3DD9" w:rsidP="00AB3DD9">
      <w:pPr>
        <w:rPr>
          <w:lang w:bidi="en-US"/>
        </w:rPr>
      </w:pPr>
      <w:r w:rsidRPr="00874E0D">
        <w:rPr>
          <w:lang w:bidi="en-US"/>
        </w:rPr>
        <w:t>However,</w:t>
      </w:r>
      <w:r>
        <w:rPr>
          <w:lang w:bidi="en-US"/>
        </w:rPr>
        <w:t xml:space="preserve"> </w:t>
      </w:r>
      <w:r w:rsidRPr="00874E0D">
        <w:rPr>
          <w:lang w:bidi="en-US"/>
        </w:rPr>
        <w:t>Rabbi</w:t>
      </w:r>
      <w:r>
        <w:rPr>
          <w:lang w:bidi="en-US"/>
        </w:rPr>
        <w:t xml:space="preserve"> </w:t>
      </w:r>
      <w:r w:rsidRPr="00874E0D">
        <w:rPr>
          <w:lang w:bidi="en-US"/>
        </w:rPr>
        <w:t>Asor</w:t>
      </w:r>
      <w:r>
        <w:rPr>
          <w:lang w:bidi="en-US"/>
        </w:rPr>
        <w:t xml:space="preserve"> </w:t>
      </w:r>
      <w:r w:rsidRPr="00874E0D">
        <w:rPr>
          <w:lang w:bidi="en-US"/>
        </w:rPr>
        <w:t>concluded</w:t>
      </w:r>
      <w:r>
        <w:rPr>
          <w:lang w:bidi="en-US"/>
        </w:rPr>
        <w:t xml:space="preserve"> </w:t>
      </w:r>
      <w:r w:rsidRPr="00874E0D">
        <w:rPr>
          <w:lang w:bidi="en-US"/>
        </w:rPr>
        <w:t>his</w:t>
      </w:r>
      <w:r>
        <w:rPr>
          <w:lang w:bidi="en-US"/>
        </w:rPr>
        <w:t xml:space="preserve"> </w:t>
      </w:r>
      <w:r w:rsidRPr="00874E0D">
        <w:rPr>
          <w:lang w:bidi="en-US"/>
        </w:rPr>
        <w:t>vision</w:t>
      </w:r>
      <w:r>
        <w:rPr>
          <w:lang w:bidi="en-US"/>
        </w:rPr>
        <w:t xml:space="preserve"> </w:t>
      </w:r>
      <w:r w:rsidRPr="00874E0D">
        <w:rPr>
          <w:lang w:bidi="en-US"/>
        </w:rPr>
        <w:t>with</w:t>
      </w:r>
      <w:r>
        <w:rPr>
          <w:lang w:bidi="en-US"/>
        </w:rPr>
        <w:t xml:space="preserve"> </w:t>
      </w:r>
      <w:r w:rsidRPr="00874E0D">
        <w:rPr>
          <w:lang w:bidi="en-US"/>
        </w:rPr>
        <w:t>a</w:t>
      </w:r>
      <w:r>
        <w:rPr>
          <w:lang w:bidi="en-US"/>
        </w:rPr>
        <w:t xml:space="preserve"> </w:t>
      </w:r>
      <w:r w:rsidRPr="00874E0D">
        <w:rPr>
          <w:lang w:bidi="en-US"/>
        </w:rPr>
        <w:t>silver</w:t>
      </w:r>
      <w:r>
        <w:rPr>
          <w:lang w:bidi="en-US"/>
        </w:rPr>
        <w:t xml:space="preserve"> </w:t>
      </w:r>
      <w:r w:rsidRPr="00874E0D">
        <w:rPr>
          <w:lang w:bidi="en-US"/>
        </w:rPr>
        <w:t>lining</w:t>
      </w:r>
      <w:r>
        <w:rPr>
          <w:lang w:bidi="en-US"/>
        </w:rPr>
        <w:t xml:space="preserve"> </w:t>
      </w:r>
      <w:r w:rsidRPr="00874E0D">
        <w:rPr>
          <w:lang w:bidi="en-US"/>
        </w:rPr>
        <w:t>saying</w:t>
      </w:r>
      <w:r>
        <w:rPr>
          <w:lang w:bidi="en-US"/>
        </w:rPr>
        <w:t xml:space="preserve"> </w:t>
      </w:r>
      <w:r w:rsidRPr="00874E0D">
        <w:rPr>
          <w:lang w:bidi="en-US"/>
        </w:rPr>
        <w:t>that</w:t>
      </w:r>
      <w:r>
        <w:rPr>
          <w:lang w:bidi="en-US"/>
        </w:rPr>
        <w:t xml:space="preserve"> </w:t>
      </w:r>
      <w:r w:rsidRPr="00874E0D">
        <w:rPr>
          <w:lang w:bidi="en-US"/>
        </w:rPr>
        <w:t>we</w:t>
      </w:r>
      <w:r>
        <w:rPr>
          <w:lang w:bidi="en-US"/>
        </w:rPr>
        <w:t xml:space="preserve"> </w:t>
      </w:r>
      <w:r w:rsidRPr="00874E0D">
        <w:rPr>
          <w:lang w:bidi="en-US"/>
        </w:rPr>
        <w:t>have</w:t>
      </w:r>
      <w:r>
        <w:rPr>
          <w:lang w:bidi="en-US"/>
        </w:rPr>
        <w:t xml:space="preserve"> </w:t>
      </w:r>
      <w:r w:rsidRPr="00874E0D">
        <w:rPr>
          <w:lang w:bidi="en-US"/>
        </w:rPr>
        <w:t>“no</w:t>
      </w:r>
      <w:r>
        <w:rPr>
          <w:lang w:bidi="en-US"/>
        </w:rPr>
        <w:t xml:space="preserve"> </w:t>
      </w:r>
      <w:hyperlink r:id="rId2486" w:history="1">
        <w:r w:rsidRPr="007421C1">
          <w:rPr>
            <w:rStyle w:val="Hyperlink"/>
            <w:lang w:bidi="en-US"/>
          </w:rPr>
          <w:t>one</w:t>
        </w:r>
      </w:hyperlink>
      <w:r>
        <w:rPr>
          <w:lang w:bidi="en-US"/>
        </w:rPr>
        <w:t xml:space="preserve"> </w:t>
      </w:r>
      <w:r w:rsidRPr="00874E0D">
        <w:rPr>
          <w:lang w:bidi="en-US"/>
        </w:rPr>
        <w:t>to</w:t>
      </w:r>
      <w:r>
        <w:rPr>
          <w:lang w:bidi="en-US"/>
        </w:rPr>
        <w:t xml:space="preserve"> </w:t>
      </w:r>
      <w:r w:rsidRPr="00874E0D">
        <w:rPr>
          <w:lang w:bidi="en-US"/>
        </w:rPr>
        <w:t>rely</w:t>
      </w:r>
      <w:r>
        <w:rPr>
          <w:lang w:bidi="en-US"/>
        </w:rPr>
        <w:t xml:space="preserve"> </w:t>
      </w:r>
      <w:r w:rsidRPr="00874E0D">
        <w:rPr>
          <w:lang w:bidi="en-US"/>
        </w:rPr>
        <w:t>on</w:t>
      </w:r>
      <w:r>
        <w:rPr>
          <w:lang w:bidi="en-US"/>
        </w:rPr>
        <w:t xml:space="preserve"> </w:t>
      </w:r>
      <w:r w:rsidRPr="00874E0D">
        <w:rPr>
          <w:lang w:bidi="en-US"/>
        </w:rPr>
        <w:t>but</w:t>
      </w:r>
      <w:r>
        <w:rPr>
          <w:lang w:bidi="en-US"/>
        </w:rPr>
        <w:t xml:space="preserve"> </w:t>
      </w:r>
      <w:r w:rsidRPr="00874E0D">
        <w:rPr>
          <w:lang w:bidi="en-US"/>
        </w:rPr>
        <w:t>God”</w:t>
      </w:r>
      <w:r>
        <w:rPr>
          <w:lang w:bidi="en-US"/>
        </w:rPr>
        <w:t xml:space="preserve"> </w:t>
      </w:r>
      <w:r w:rsidRPr="00874E0D">
        <w:rPr>
          <w:lang w:bidi="en-US"/>
        </w:rPr>
        <w:t>adding</w:t>
      </w:r>
      <w:r>
        <w:rPr>
          <w:lang w:bidi="en-US"/>
        </w:rPr>
        <w:t xml:space="preserve"> </w:t>
      </w:r>
      <w:r w:rsidRPr="00874E0D">
        <w:rPr>
          <w:lang w:bidi="en-US"/>
        </w:rPr>
        <w:t>that</w:t>
      </w:r>
      <w:r>
        <w:rPr>
          <w:lang w:bidi="en-US"/>
        </w:rPr>
        <w:t xml:space="preserve"> </w:t>
      </w:r>
      <w:r w:rsidRPr="00874E0D">
        <w:rPr>
          <w:lang w:bidi="en-US"/>
        </w:rPr>
        <w:t>the</w:t>
      </w:r>
      <w:r>
        <w:rPr>
          <w:lang w:bidi="en-US"/>
        </w:rPr>
        <w:t xml:space="preserve"> </w:t>
      </w:r>
      <w:r w:rsidRPr="00874E0D">
        <w:rPr>
          <w:lang w:bidi="en-US"/>
        </w:rPr>
        <w:t>best</w:t>
      </w:r>
      <w:r>
        <w:rPr>
          <w:lang w:bidi="en-US"/>
        </w:rPr>
        <w:t xml:space="preserve"> </w:t>
      </w:r>
      <w:r w:rsidRPr="00874E0D">
        <w:rPr>
          <w:lang w:bidi="en-US"/>
        </w:rPr>
        <w:t>way</w:t>
      </w:r>
      <w:r>
        <w:rPr>
          <w:lang w:bidi="en-US"/>
        </w:rPr>
        <w:t xml:space="preserve"> </w:t>
      </w:r>
      <w:r w:rsidRPr="00874E0D">
        <w:rPr>
          <w:lang w:bidi="en-US"/>
        </w:rPr>
        <w:t>to</w:t>
      </w:r>
      <w:r>
        <w:rPr>
          <w:lang w:bidi="en-US"/>
        </w:rPr>
        <w:t xml:space="preserve"> </w:t>
      </w:r>
      <w:r w:rsidRPr="00874E0D">
        <w:rPr>
          <w:lang w:bidi="en-US"/>
        </w:rPr>
        <w:t>avoid</w:t>
      </w:r>
      <w:r>
        <w:rPr>
          <w:lang w:bidi="en-US"/>
        </w:rPr>
        <w:t xml:space="preserve"> </w:t>
      </w:r>
      <w:r w:rsidRPr="00874E0D">
        <w:rPr>
          <w:lang w:bidi="en-US"/>
        </w:rPr>
        <w:t>such</w:t>
      </w:r>
      <w:r>
        <w:rPr>
          <w:lang w:bidi="en-US"/>
        </w:rPr>
        <w:t xml:space="preserve"> </w:t>
      </w:r>
      <w:r w:rsidRPr="00874E0D">
        <w:rPr>
          <w:lang w:bidi="en-US"/>
        </w:rPr>
        <w:t>a</w:t>
      </w:r>
      <w:r>
        <w:rPr>
          <w:lang w:bidi="en-US"/>
        </w:rPr>
        <w:t xml:space="preserve"> </w:t>
      </w:r>
      <w:r w:rsidRPr="00874E0D">
        <w:rPr>
          <w:lang w:bidi="en-US"/>
        </w:rPr>
        <w:t>scenario</w:t>
      </w:r>
      <w:r>
        <w:rPr>
          <w:lang w:bidi="en-US"/>
        </w:rPr>
        <w:t xml:space="preserve"> </w:t>
      </w:r>
      <w:r w:rsidRPr="00874E0D">
        <w:rPr>
          <w:lang w:bidi="en-US"/>
        </w:rPr>
        <w:t>was</w:t>
      </w:r>
      <w:r>
        <w:rPr>
          <w:lang w:bidi="en-US"/>
        </w:rPr>
        <w:t xml:space="preserve"> </w:t>
      </w:r>
      <w:r w:rsidRPr="00874E0D">
        <w:rPr>
          <w:lang w:bidi="en-US"/>
        </w:rPr>
        <w:t>to</w:t>
      </w:r>
      <w:r>
        <w:rPr>
          <w:lang w:bidi="en-US"/>
        </w:rPr>
        <w:t xml:space="preserve"> </w:t>
      </w:r>
      <w:r w:rsidRPr="00874E0D">
        <w:rPr>
          <w:lang w:bidi="en-US"/>
        </w:rPr>
        <w:t>do</w:t>
      </w:r>
      <w:r>
        <w:rPr>
          <w:lang w:bidi="en-US"/>
        </w:rPr>
        <w:t xml:space="preserve"> </w:t>
      </w:r>
      <w:r w:rsidRPr="00874E0D">
        <w:rPr>
          <w:lang w:bidi="en-US"/>
        </w:rPr>
        <w:t>teshuva</w:t>
      </w:r>
      <w:r>
        <w:rPr>
          <w:lang w:bidi="en-US"/>
        </w:rPr>
        <w:t xml:space="preserve"> </w:t>
      </w:r>
      <w:r w:rsidRPr="00874E0D">
        <w:rPr>
          <w:lang w:bidi="en-US"/>
        </w:rPr>
        <w:t>–</w:t>
      </w:r>
      <w:r>
        <w:rPr>
          <w:lang w:bidi="en-US"/>
        </w:rPr>
        <w:t xml:space="preserve"> </w:t>
      </w:r>
      <w:r w:rsidRPr="00874E0D">
        <w:rPr>
          <w:lang w:bidi="en-US"/>
        </w:rPr>
        <w:t>or</w:t>
      </w:r>
      <w:r>
        <w:rPr>
          <w:lang w:bidi="en-US"/>
        </w:rPr>
        <w:t xml:space="preserve"> </w:t>
      </w:r>
      <w:r w:rsidRPr="00874E0D">
        <w:rPr>
          <w:lang w:bidi="en-US"/>
        </w:rPr>
        <w:t>repentance.</w:t>
      </w:r>
    </w:p>
    <w:p w14:paraId="2625F914" w14:textId="77777777" w:rsidR="00AB3DD9" w:rsidRPr="00874E0D" w:rsidRDefault="00AB3DD9" w:rsidP="00AB3DD9">
      <w:pPr>
        <w:rPr>
          <w:lang w:bidi="en-US"/>
        </w:rPr>
      </w:pPr>
    </w:p>
    <w:p w14:paraId="19D13D06" w14:textId="77777777" w:rsidR="00AB3DD9" w:rsidRPr="00874E0D" w:rsidRDefault="00AB3DD9" w:rsidP="00AB3DD9">
      <w:pPr>
        <w:rPr>
          <w:lang w:bidi="en-US"/>
        </w:rPr>
      </w:pPr>
      <w:r w:rsidRPr="00874E0D">
        <w:rPr>
          <w:lang w:bidi="en-US"/>
        </w:rPr>
        <w:t>Now,</w:t>
      </w:r>
      <w:r>
        <w:rPr>
          <w:lang w:bidi="en-US"/>
        </w:rPr>
        <w:t xml:space="preserve"> </w:t>
      </w:r>
      <w:r w:rsidRPr="00874E0D">
        <w:rPr>
          <w:lang w:bidi="en-US"/>
        </w:rPr>
        <w:t>let’s</w:t>
      </w:r>
      <w:r>
        <w:rPr>
          <w:lang w:bidi="en-US"/>
        </w:rPr>
        <w:t xml:space="preserve"> </w:t>
      </w:r>
      <w:r w:rsidRPr="00874E0D">
        <w:rPr>
          <w:lang w:bidi="en-US"/>
        </w:rPr>
        <w:t>examine</w:t>
      </w:r>
      <w:r>
        <w:rPr>
          <w:lang w:bidi="en-US"/>
        </w:rPr>
        <w:t xml:space="preserve"> </w:t>
      </w:r>
      <w:r w:rsidRPr="00874E0D">
        <w:rPr>
          <w:lang w:bidi="en-US"/>
        </w:rPr>
        <w:t>the</w:t>
      </w:r>
      <w:r>
        <w:rPr>
          <w:lang w:bidi="en-US"/>
        </w:rPr>
        <w:t xml:space="preserve"> </w:t>
      </w:r>
      <w:r w:rsidRPr="00874E0D">
        <w:rPr>
          <w:lang w:bidi="en-US"/>
        </w:rPr>
        <w:t>characteristics</w:t>
      </w:r>
      <w:r>
        <w:rPr>
          <w:lang w:bidi="en-US"/>
        </w:rPr>
        <w:t xml:space="preserve"> </w:t>
      </w:r>
      <w:r w:rsidRPr="00874E0D">
        <w:rPr>
          <w:lang w:bidi="en-US"/>
        </w:rPr>
        <w:t>of</w:t>
      </w:r>
      <w:r>
        <w:rPr>
          <w:lang w:bidi="en-US"/>
        </w:rPr>
        <w:t xml:space="preserve"> </w:t>
      </w:r>
      <w:r w:rsidRPr="00874E0D">
        <w:rPr>
          <w:lang w:bidi="en-US"/>
        </w:rPr>
        <w:t>Rome</w:t>
      </w:r>
      <w:r>
        <w:rPr>
          <w:lang w:bidi="en-US"/>
        </w:rPr>
        <w:t xml:space="preserve"> </w:t>
      </w:r>
      <w:r w:rsidRPr="00874E0D">
        <w:rPr>
          <w:lang w:bidi="en-US"/>
        </w:rPr>
        <w:t>and</w:t>
      </w:r>
      <w:r>
        <w:rPr>
          <w:lang w:bidi="en-US"/>
        </w:rPr>
        <w:t xml:space="preserve"> </w:t>
      </w:r>
      <w:r w:rsidRPr="00874E0D">
        <w:rPr>
          <w:lang w:bidi="en-US"/>
        </w:rPr>
        <w:t>note</w:t>
      </w:r>
      <w:r>
        <w:rPr>
          <w:lang w:bidi="en-US"/>
        </w:rPr>
        <w:t xml:space="preserve"> </w:t>
      </w:r>
      <w:r w:rsidRPr="00874E0D">
        <w:rPr>
          <w:lang w:bidi="en-US"/>
        </w:rPr>
        <w:t>how</w:t>
      </w:r>
      <w:r>
        <w:rPr>
          <w:lang w:bidi="en-US"/>
        </w:rPr>
        <w:t xml:space="preserve"> </w:t>
      </w:r>
      <w:r w:rsidRPr="00874E0D">
        <w:rPr>
          <w:lang w:bidi="en-US"/>
        </w:rPr>
        <w:t>closely</w:t>
      </w:r>
      <w:r>
        <w:rPr>
          <w:lang w:bidi="en-US"/>
        </w:rPr>
        <w:t xml:space="preserve"> </w:t>
      </w:r>
      <w:r w:rsidRPr="00874E0D">
        <w:rPr>
          <w:lang w:bidi="en-US"/>
        </w:rPr>
        <w:t>they</w:t>
      </w:r>
      <w:r>
        <w:rPr>
          <w:lang w:bidi="en-US"/>
        </w:rPr>
        <w:t xml:space="preserve"> </w:t>
      </w:r>
      <w:r w:rsidRPr="00874E0D">
        <w:rPr>
          <w:lang w:bidi="en-US"/>
        </w:rPr>
        <w:t>line</w:t>
      </w:r>
      <w:r>
        <w:rPr>
          <w:lang w:bidi="en-US"/>
        </w:rPr>
        <w:t xml:space="preserve"> </w:t>
      </w:r>
      <w:r w:rsidRPr="00874E0D">
        <w:rPr>
          <w:lang w:bidi="en-US"/>
        </w:rPr>
        <w:t>up</w:t>
      </w:r>
      <w:r>
        <w:rPr>
          <w:lang w:bidi="en-US"/>
        </w:rPr>
        <w:t xml:space="preserve"> </w:t>
      </w:r>
      <w:r w:rsidRPr="00874E0D">
        <w:rPr>
          <w:lang w:bidi="en-US"/>
        </w:rPr>
        <w:t>with</w:t>
      </w:r>
      <w:r>
        <w:rPr>
          <w:lang w:bidi="en-US"/>
        </w:rPr>
        <w:t xml:space="preserve"> </w:t>
      </w:r>
      <w:r w:rsidRPr="00874E0D">
        <w:rPr>
          <w:lang w:bidi="en-US"/>
        </w:rPr>
        <w:t>the</w:t>
      </w:r>
      <w:r>
        <w:rPr>
          <w:lang w:bidi="en-US"/>
        </w:rPr>
        <w:t xml:space="preserve"> </w:t>
      </w:r>
      <w:r w:rsidRPr="00874E0D">
        <w:rPr>
          <w:lang w:bidi="en-US"/>
        </w:rPr>
        <w:t>characteristics</w:t>
      </w:r>
      <w:r>
        <w:rPr>
          <w:lang w:bidi="en-US"/>
        </w:rPr>
        <w:t xml:space="preserve"> </w:t>
      </w:r>
      <w:r w:rsidRPr="00874E0D">
        <w:rPr>
          <w:lang w:bidi="en-US"/>
        </w:rPr>
        <w:t>of</w:t>
      </w:r>
      <w:r>
        <w:rPr>
          <w:lang w:bidi="en-US"/>
        </w:rPr>
        <w:t xml:space="preserve"> </w:t>
      </w:r>
      <w:r w:rsidRPr="00874E0D">
        <w:rPr>
          <w:lang w:bidi="en-US"/>
        </w:rPr>
        <w:t>Egypt.</w:t>
      </w:r>
      <w:r>
        <w:rPr>
          <w:lang w:bidi="en-US"/>
        </w:rPr>
        <w:t xml:space="preserve"> </w:t>
      </w:r>
    </w:p>
    <w:p w14:paraId="0B1ED0F8" w14:textId="77777777" w:rsidR="00AB3DD9" w:rsidRPr="00874E0D" w:rsidRDefault="00AB3DD9" w:rsidP="00AB3DD9"/>
    <w:p w14:paraId="38438001" w14:textId="77777777" w:rsidR="00AB3DD9" w:rsidRPr="00874E0D" w:rsidRDefault="00AB3DD9" w:rsidP="00AB3DD9"/>
    <w:p w14:paraId="10926BE6" w14:textId="77777777" w:rsidR="00AB3DD9" w:rsidRPr="00874E0D" w:rsidRDefault="00AB3DD9" w:rsidP="00AB3DD9">
      <w:pPr>
        <w:pStyle w:val="Heading1"/>
        <w:keepNext w:val="0"/>
      </w:pPr>
      <w:bookmarkStart w:id="143" w:name="_Toc41831503"/>
      <w:bookmarkStart w:id="144" w:name="_Toc42873823"/>
      <w:bookmarkStart w:id="145" w:name="_Toc43186959"/>
      <w:bookmarkStart w:id="146" w:name="_Toc43999943"/>
      <w:bookmarkStart w:id="147" w:name="_Toc45617129"/>
      <w:r w:rsidRPr="00874E0D">
        <w:t>Rome</w:t>
      </w:r>
      <w:r>
        <w:t xml:space="preserve"> </w:t>
      </w:r>
      <w:r w:rsidRPr="00874E0D">
        <w:t>Characteristics</w:t>
      </w:r>
      <w:bookmarkEnd w:id="143"/>
      <w:bookmarkEnd w:id="144"/>
      <w:bookmarkEnd w:id="145"/>
      <w:bookmarkEnd w:id="146"/>
      <w:bookmarkEnd w:id="147"/>
    </w:p>
    <w:p w14:paraId="5C421F9C" w14:textId="77777777" w:rsidR="00AB3DD9" w:rsidRPr="00874E0D" w:rsidRDefault="00AB3DD9" w:rsidP="00AB3DD9"/>
    <w:p w14:paraId="6FC38154" w14:textId="0D8B7AD2" w:rsidR="00AB3DD9" w:rsidRPr="00874E0D" w:rsidRDefault="00AB3DD9" w:rsidP="00AB3DD9">
      <w:r w:rsidRPr="00874E0D">
        <w:t>In</w:t>
      </w:r>
      <w:r>
        <w:t xml:space="preserve"> </w:t>
      </w:r>
      <w:r w:rsidRPr="00874E0D">
        <w:t>general,</w:t>
      </w:r>
      <w:r>
        <w:t xml:space="preserve"> </w:t>
      </w:r>
      <w:r w:rsidRPr="00874E0D">
        <w:t>the</w:t>
      </w:r>
      <w:r>
        <w:t xml:space="preserve"> </w:t>
      </w:r>
      <w:r w:rsidRPr="00874E0D">
        <w:t>characteristics</w:t>
      </w:r>
      <w:r>
        <w:t xml:space="preserve"> </w:t>
      </w:r>
      <w:r w:rsidRPr="00874E0D">
        <w:t>of</w:t>
      </w:r>
      <w:r>
        <w:t xml:space="preserve"> </w:t>
      </w:r>
      <w:hyperlink r:id="rId2487" w:history="1">
        <w:r w:rsidRPr="007421C1">
          <w:rPr>
            <w:rStyle w:val="Hyperlink"/>
          </w:rPr>
          <w:t>Edom</w:t>
        </w:r>
      </w:hyperlink>
      <w:r>
        <w:t xml:space="preserve"> </w:t>
      </w:r>
      <w:r w:rsidRPr="00874E0D">
        <w:t>/</w:t>
      </w:r>
      <w:r>
        <w:t xml:space="preserve"> </w:t>
      </w:r>
      <w:r w:rsidRPr="00874E0D">
        <w:t>Rome</w:t>
      </w:r>
      <w:r>
        <w:t xml:space="preserve"> </w:t>
      </w:r>
      <w:r w:rsidRPr="00874E0D">
        <w:t>are</w:t>
      </w:r>
      <w:r>
        <w:t xml:space="preserve"> </w:t>
      </w:r>
      <w:r w:rsidRPr="00874E0D">
        <w:t>identical</w:t>
      </w:r>
      <w:r>
        <w:t xml:space="preserve"> </w:t>
      </w:r>
      <w:r w:rsidRPr="00874E0D">
        <w:t>to</w:t>
      </w:r>
      <w:r>
        <w:t xml:space="preserve"> </w:t>
      </w:r>
      <w:r w:rsidRPr="00874E0D">
        <w:t>the</w:t>
      </w:r>
      <w:r>
        <w:t xml:space="preserve"> </w:t>
      </w:r>
      <w:r w:rsidRPr="00874E0D">
        <w:t>characteristics</w:t>
      </w:r>
      <w:r>
        <w:t xml:space="preserve"> </w:t>
      </w:r>
      <w:r w:rsidRPr="00874E0D">
        <w:t>of</w:t>
      </w:r>
      <w:r>
        <w:t xml:space="preserve"> </w:t>
      </w:r>
      <w:r w:rsidRPr="00874E0D">
        <w:t>Egypt.</w:t>
      </w:r>
      <w:r>
        <w:t xml:space="preserve"> </w:t>
      </w:r>
      <w:r w:rsidRPr="00874E0D">
        <w:t>I’ll</w:t>
      </w:r>
      <w:r>
        <w:t xml:space="preserve"> </w:t>
      </w:r>
      <w:r w:rsidRPr="00874E0D">
        <w:t>mention</w:t>
      </w:r>
      <w:r>
        <w:t xml:space="preserve"> </w:t>
      </w:r>
      <w:r w:rsidRPr="00874E0D">
        <w:t>a</w:t>
      </w:r>
      <w:r>
        <w:t xml:space="preserve"> </w:t>
      </w:r>
      <w:r w:rsidRPr="00874E0D">
        <w:t>le</w:t>
      </w:r>
      <w:r>
        <w:t xml:space="preserve"> </w:t>
      </w:r>
      <w:r w:rsidRPr="00874E0D">
        <w:t>just</w:t>
      </w:r>
      <w:r>
        <w:t xml:space="preserve"> </w:t>
      </w:r>
      <w:r w:rsidRPr="00874E0D">
        <w:t>so</w:t>
      </w:r>
      <w:r>
        <w:t xml:space="preserve"> </w:t>
      </w:r>
      <w:r w:rsidRPr="00874E0D">
        <w:t>that</w:t>
      </w:r>
      <w:r>
        <w:t xml:space="preserve"> </w:t>
      </w:r>
      <w:r w:rsidRPr="00874E0D">
        <w:t>they</w:t>
      </w:r>
      <w:r>
        <w:t xml:space="preserve"> </w:t>
      </w:r>
      <w:r w:rsidRPr="00874E0D">
        <w:t>become</w:t>
      </w:r>
      <w:r>
        <w:t xml:space="preserve"> </w:t>
      </w:r>
      <w:r w:rsidRPr="00874E0D">
        <w:t>more</w:t>
      </w:r>
      <w:r>
        <w:t xml:space="preserve"> </w:t>
      </w:r>
      <w:r w:rsidRPr="00874E0D">
        <w:t>visible.</w:t>
      </w:r>
    </w:p>
    <w:p w14:paraId="3A4575AB" w14:textId="77777777" w:rsidR="00AB3DD9" w:rsidRPr="00874E0D" w:rsidRDefault="00AB3DD9" w:rsidP="00AB3DD9"/>
    <w:p w14:paraId="15BFE83B" w14:textId="4B0570A0" w:rsidR="00AB3DD9" w:rsidRPr="00874E0D" w:rsidRDefault="00D70B19" w:rsidP="00AB3DD9">
      <w:pPr>
        <w:ind w:left="288" w:right="288"/>
        <w:rPr>
          <w:i/>
          <w:iCs/>
        </w:rPr>
      </w:pPr>
      <w:hyperlink r:id="rId2488" w:history="1">
        <w:r w:rsidR="00AB3DD9" w:rsidRPr="007421C1">
          <w:rPr>
            <w:rStyle w:val="Hyperlink"/>
            <w:b/>
            <w:bCs/>
            <w:i/>
            <w:iCs/>
          </w:rPr>
          <w:t>Midrash</w:t>
        </w:r>
      </w:hyperlink>
      <w:r w:rsidR="00AB3DD9">
        <w:rPr>
          <w:b/>
          <w:bCs/>
          <w:i/>
          <w:iCs/>
        </w:rPr>
        <w:t xml:space="preserve"> </w:t>
      </w:r>
      <w:r w:rsidR="00AB3DD9" w:rsidRPr="00874E0D">
        <w:rPr>
          <w:b/>
          <w:bCs/>
          <w:i/>
          <w:iCs/>
        </w:rPr>
        <w:t>Rabbah</w:t>
      </w:r>
      <w:r w:rsidR="00AB3DD9">
        <w:rPr>
          <w:b/>
          <w:bCs/>
          <w:i/>
          <w:iCs/>
        </w:rPr>
        <w:t xml:space="preserve"> </w:t>
      </w:r>
      <w:r w:rsidR="00AB3DD9" w:rsidRPr="00874E0D">
        <w:rPr>
          <w:b/>
          <w:bCs/>
          <w:i/>
          <w:iCs/>
        </w:rPr>
        <w:t>-</w:t>
      </w:r>
      <w:r w:rsidR="00AB3DD9">
        <w:rPr>
          <w:b/>
          <w:bCs/>
          <w:i/>
          <w:iCs/>
        </w:rPr>
        <w:t xml:space="preserve"> </w:t>
      </w:r>
      <w:r w:rsidR="00AB3DD9" w:rsidRPr="00874E0D">
        <w:rPr>
          <w:b/>
          <w:bCs/>
          <w:i/>
          <w:iCs/>
        </w:rPr>
        <w:t>Genesis</w:t>
      </w:r>
      <w:r w:rsidR="00AB3DD9">
        <w:rPr>
          <w:b/>
          <w:bCs/>
          <w:i/>
          <w:iCs/>
        </w:rPr>
        <w:t xml:space="preserve"> </w:t>
      </w:r>
      <w:r w:rsidR="00AB3DD9" w:rsidRPr="00874E0D">
        <w:rPr>
          <w:b/>
          <w:bCs/>
          <w:i/>
          <w:iCs/>
        </w:rPr>
        <w:t>XXXVII:2</w:t>
      </w:r>
      <w:r w:rsidR="00AB3DD9">
        <w:rPr>
          <w:i/>
          <w:iCs/>
        </w:rPr>
        <w:t xml:space="preserve"> </w:t>
      </w:r>
      <w:r w:rsidR="00AB3DD9" w:rsidRPr="00874E0D">
        <w:rPr>
          <w:i/>
          <w:iCs/>
        </w:rPr>
        <w:t>LIKE</w:t>
      </w:r>
      <w:r w:rsidR="00AB3DD9">
        <w:rPr>
          <w:i/>
          <w:iCs/>
        </w:rPr>
        <w:t xml:space="preserve"> </w:t>
      </w:r>
      <w:r w:rsidR="00AB3DD9" w:rsidRPr="00874E0D">
        <w:rPr>
          <w:i/>
          <w:iCs/>
        </w:rPr>
        <w:t>NIMROD</w:t>
      </w:r>
      <w:r w:rsidR="00AB3DD9">
        <w:rPr>
          <w:i/>
          <w:iCs/>
        </w:rPr>
        <w:t xml:space="preserve"> </w:t>
      </w:r>
      <w:r w:rsidR="00AB3DD9" w:rsidRPr="00874E0D">
        <w:rPr>
          <w:i/>
          <w:iCs/>
        </w:rPr>
        <w:t>A</w:t>
      </w:r>
      <w:r w:rsidR="00AB3DD9">
        <w:rPr>
          <w:i/>
          <w:iCs/>
        </w:rPr>
        <w:t xml:space="preserve"> </w:t>
      </w:r>
      <w:r w:rsidR="00AB3DD9" w:rsidRPr="00874E0D">
        <w:rPr>
          <w:i/>
          <w:iCs/>
        </w:rPr>
        <w:t>MIGHTY</w:t>
      </w:r>
      <w:r w:rsidR="00AB3DD9">
        <w:rPr>
          <w:i/>
          <w:iCs/>
        </w:rPr>
        <w:t xml:space="preserve"> </w:t>
      </w:r>
      <w:r w:rsidR="00AB3DD9" w:rsidRPr="00874E0D">
        <w:rPr>
          <w:i/>
          <w:iCs/>
        </w:rPr>
        <w:t>HUNTER</w:t>
      </w:r>
      <w:r w:rsidR="00AB3DD9">
        <w:rPr>
          <w:i/>
          <w:iCs/>
        </w:rPr>
        <w:t xml:space="preserve"> </w:t>
      </w:r>
      <w:r w:rsidR="00AB3DD9" w:rsidRPr="00874E0D">
        <w:rPr>
          <w:i/>
          <w:iCs/>
        </w:rPr>
        <w:t>BEFORE</w:t>
      </w:r>
      <w:r w:rsidR="00AB3DD9">
        <w:rPr>
          <w:i/>
          <w:iCs/>
        </w:rPr>
        <w:t xml:space="preserve"> </w:t>
      </w:r>
      <w:r w:rsidR="00AB3DD9" w:rsidRPr="00874E0D">
        <w:rPr>
          <w:i/>
          <w:iCs/>
        </w:rPr>
        <w:lastRenderedPageBreak/>
        <w:t>THE</w:t>
      </w:r>
      <w:r w:rsidR="00AB3DD9">
        <w:rPr>
          <w:i/>
          <w:iCs/>
        </w:rPr>
        <w:t xml:space="preserve"> </w:t>
      </w:r>
      <w:r w:rsidR="00AB3DD9" w:rsidRPr="00874E0D">
        <w:rPr>
          <w:i/>
          <w:iCs/>
        </w:rPr>
        <w:t>LORD:</w:t>
      </w:r>
      <w:r w:rsidR="00AB3DD9" w:rsidRPr="00874E0D">
        <w:rPr>
          <w:rStyle w:val="FootnoteReference"/>
          <w:i/>
          <w:iCs/>
        </w:rPr>
        <w:footnoteReference w:id="258"/>
      </w:r>
      <w:r w:rsidR="00AB3DD9">
        <w:rPr>
          <w:i/>
          <w:iCs/>
        </w:rPr>
        <w:t xml:space="preserve"> </w:t>
      </w:r>
      <w:r w:rsidR="00AB3DD9" w:rsidRPr="00874E0D">
        <w:rPr>
          <w:i/>
          <w:iCs/>
        </w:rPr>
        <w:t>it</w:t>
      </w:r>
      <w:r w:rsidR="00AB3DD9">
        <w:rPr>
          <w:i/>
          <w:iCs/>
        </w:rPr>
        <w:t xml:space="preserve"> </w:t>
      </w:r>
      <w:r w:rsidR="00AB3DD9" w:rsidRPr="00874E0D">
        <w:rPr>
          <w:i/>
          <w:iCs/>
        </w:rPr>
        <w:t>is</w:t>
      </w:r>
      <w:r w:rsidR="00AB3DD9">
        <w:rPr>
          <w:i/>
          <w:iCs/>
        </w:rPr>
        <w:t xml:space="preserve"> </w:t>
      </w:r>
      <w:r w:rsidR="00AB3DD9" w:rsidRPr="00874E0D">
        <w:rPr>
          <w:i/>
          <w:iCs/>
        </w:rPr>
        <w:t>not</w:t>
      </w:r>
      <w:r w:rsidR="00AB3DD9">
        <w:rPr>
          <w:i/>
          <w:iCs/>
        </w:rPr>
        <w:t xml:space="preserve"> </w:t>
      </w:r>
      <w:r w:rsidR="00AB3DD9" w:rsidRPr="00874E0D">
        <w:rPr>
          <w:i/>
          <w:iCs/>
        </w:rPr>
        <w:t>written,</w:t>
      </w:r>
      <w:r w:rsidR="00AB3DD9">
        <w:rPr>
          <w:i/>
          <w:iCs/>
        </w:rPr>
        <w:t xml:space="preserve"> </w:t>
      </w:r>
      <w:r w:rsidR="00AB3DD9" w:rsidRPr="00874E0D">
        <w:rPr>
          <w:i/>
          <w:iCs/>
        </w:rPr>
        <w:t>Nimrod</w:t>
      </w:r>
      <w:r w:rsidR="00AB3DD9">
        <w:rPr>
          <w:i/>
          <w:iCs/>
        </w:rPr>
        <w:t xml:space="preserve"> </w:t>
      </w:r>
      <w:r w:rsidR="00AB3DD9" w:rsidRPr="00874E0D">
        <w:rPr>
          <w:i/>
          <w:iCs/>
        </w:rPr>
        <w:t>[was</w:t>
      </w:r>
      <w:r w:rsidR="00AB3DD9">
        <w:rPr>
          <w:i/>
          <w:iCs/>
        </w:rPr>
        <w:t xml:space="preserve"> </w:t>
      </w:r>
      <w:r w:rsidR="00AB3DD9" w:rsidRPr="00874E0D">
        <w:rPr>
          <w:i/>
          <w:iCs/>
        </w:rPr>
        <w:t>a</w:t>
      </w:r>
      <w:r w:rsidR="00AB3DD9">
        <w:rPr>
          <w:i/>
          <w:iCs/>
        </w:rPr>
        <w:t xml:space="preserve"> </w:t>
      </w:r>
      <w:r w:rsidR="00AB3DD9" w:rsidRPr="00874E0D">
        <w:rPr>
          <w:i/>
          <w:iCs/>
        </w:rPr>
        <w:t>mighty</w:t>
      </w:r>
      <w:r w:rsidR="00AB3DD9">
        <w:rPr>
          <w:i/>
          <w:iCs/>
        </w:rPr>
        <w:t xml:space="preserve"> </w:t>
      </w:r>
      <w:r w:rsidR="00AB3DD9" w:rsidRPr="00874E0D">
        <w:rPr>
          <w:i/>
          <w:iCs/>
        </w:rPr>
        <w:t>hunter],</w:t>
      </w:r>
      <w:r w:rsidR="00AB3DD9">
        <w:rPr>
          <w:i/>
          <w:iCs/>
        </w:rPr>
        <w:t xml:space="preserve"> </w:t>
      </w:r>
      <w:r w:rsidR="00AB3DD9" w:rsidRPr="00874E0D">
        <w:rPr>
          <w:i/>
          <w:iCs/>
        </w:rPr>
        <w:t>but</w:t>
      </w:r>
      <w:r w:rsidR="00AB3DD9">
        <w:rPr>
          <w:i/>
          <w:iCs/>
        </w:rPr>
        <w:t xml:space="preserve"> </w:t>
      </w:r>
      <w:r w:rsidR="00AB3DD9" w:rsidRPr="00874E0D">
        <w:rPr>
          <w:i/>
          <w:iCs/>
        </w:rPr>
        <w:t>LIKE</w:t>
      </w:r>
      <w:r w:rsidR="00AB3DD9">
        <w:rPr>
          <w:i/>
          <w:iCs/>
        </w:rPr>
        <w:t xml:space="preserve"> </w:t>
      </w:r>
      <w:r w:rsidR="00AB3DD9" w:rsidRPr="00874E0D">
        <w:rPr>
          <w:i/>
          <w:iCs/>
        </w:rPr>
        <w:t>NIMROD:</w:t>
      </w:r>
      <w:r w:rsidR="00AB3DD9" w:rsidRPr="00874E0D">
        <w:rPr>
          <w:rStyle w:val="FootnoteReference"/>
          <w:i/>
          <w:iCs/>
        </w:rPr>
        <w:footnoteReference w:id="259"/>
      </w:r>
      <w:r w:rsidR="00AB3DD9">
        <w:rPr>
          <w:i/>
          <w:iCs/>
        </w:rPr>
        <w:t xml:space="preserve"> </w:t>
      </w:r>
      <w:r w:rsidR="00AB3DD9" w:rsidRPr="00874E0D">
        <w:rPr>
          <w:i/>
          <w:iCs/>
        </w:rPr>
        <w:t>just</w:t>
      </w:r>
      <w:r w:rsidR="00AB3DD9">
        <w:rPr>
          <w:i/>
          <w:iCs/>
        </w:rPr>
        <w:t xml:space="preserve"> </w:t>
      </w:r>
      <w:r w:rsidR="00AB3DD9" w:rsidRPr="00874E0D">
        <w:rPr>
          <w:i/>
          <w:iCs/>
        </w:rPr>
        <w:t>as</w:t>
      </w:r>
      <w:r w:rsidR="00AB3DD9">
        <w:rPr>
          <w:i/>
          <w:iCs/>
        </w:rPr>
        <w:t xml:space="preserve"> </w:t>
      </w:r>
      <w:r w:rsidR="00AB3DD9" w:rsidRPr="00874E0D">
        <w:rPr>
          <w:i/>
          <w:iCs/>
        </w:rPr>
        <w:t>the</w:t>
      </w:r>
      <w:r w:rsidR="00AB3DD9">
        <w:rPr>
          <w:i/>
          <w:iCs/>
        </w:rPr>
        <w:t xml:space="preserve"> </w:t>
      </w:r>
      <w:hyperlink r:id="rId2489" w:history="1">
        <w:r w:rsidR="00AB3DD9" w:rsidRPr="007421C1">
          <w:rPr>
            <w:rStyle w:val="Hyperlink"/>
            <w:i/>
            <w:iCs/>
          </w:rPr>
          <w:t>one</w:t>
        </w:r>
      </w:hyperlink>
      <w:r w:rsidR="00AB3DD9">
        <w:rPr>
          <w:i/>
          <w:iCs/>
        </w:rPr>
        <w:t xml:space="preserve"> </w:t>
      </w:r>
      <w:r w:rsidR="00AB3DD9" w:rsidRPr="00874E0D">
        <w:rPr>
          <w:i/>
          <w:iCs/>
        </w:rPr>
        <w:t>snared</w:t>
      </w:r>
      <w:r w:rsidR="00AB3DD9">
        <w:rPr>
          <w:i/>
          <w:iCs/>
        </w:rPr>
        <w:t xml:space="preserve"> </w:t>
      </w:r>
      <w:r w:rsidR="00AB3DD9" w:rsidRPr="00874E0D">
        <w:rPr>
          <w:i/>
          <w:iCs/>
        </w:rPr>
        <w:t>people</w:t>
      </w:r>
      <w:r w:rsidR="00AB3DD9">
        <w:rPr>
          <w:i/>
          <w:iCs/>
        </w:rPr>
        <w:t xml:space="preserve"> </w:t>
      </w:r>
      <w:r w:rsidR="00AB3DD9" w:rsidRPr="00874E0D">
        <w:rPr>
          <w:i/>
          <w:iCs/>
        </w:rPr>
        <w:t>by</w:t>
      </w:r>
      <w:r w:rsidR="00AB3DD9">
        <w:rPr>
          <w:i/>
          <w:iCs/>
        </w:rPr>
        <w:t xml:space="preserve"> </w:t>
      </w:r>
      <w:r w:rsidR="00AB3DD9" w:rsidRPr="00874E0D">
        <w:rPr>
          <w:i/>
          <w:iCs/>
        </w:rPr>
        <w:t>their</w:t>
      </w:r>
      <w:r w:rsidR="00AB3DD9">
        <w:rPr>
          <w:i/>
          <w:iCs/>
        </w:rPr>
        <w:t xml:space="preserve"> </w:t>
      </w:r>
      <w:r w:rsidR="00AB3DD9" w:rsidRPr="00874E0D">
        <w:rPr>
          <w:i/>
          <w:iCs/>
        </w:rPr>
        <w:t>words,</w:t>
      </w:r>
      <w:r w:rsidR="00AB3DD9" w:rsidRPr="00874E0D">
        <w:rPr>
          <w:rStyle w:val="FootnoteReference"/>
          <w:i/>
          <w:iCs/>
        </w:rPr>
        <w:footnoteReference w:id="260"/>
      </w:r>
      <w:r w:rsidR="00AB3DD9">
        <w:rPr>
          <w:i/>
          <w:iCs/>
        </w:rPr>
        <w:t xml:space="preserve"> </w:t>
      </w:r>
      <w:r w:rsidR="00AB3DD9" w:rsidRPr="00874E0D">
        <w:rPr>
          <w:i/>
          <w:iCs/>
        </w:rPr>
        <w:t>so</w:t>
      </w:r>
      <w:r w:rsidR="00AB3DD9">
        <w:rPr>
          <w:i/>
          <w:iCs/>
        </w:rPr>
        <w:t xml:space="preserve"> </w:t>
      </w:r>
      <w:r w:rsidR="00AB3DD9" w:rsidRPr="00874E0D">
        <w:rPr>
          <w:i/>
          <w:iCs/>
        </w:rPr>
        <w:t>did</w:t>
      </w:r>
      <w:r w:rsidR="00AB3DD9">
        <w:rPr>
          <w:i/>
          <w:iCs/>
        </w:rPr>
        <w:t xml:space="preserve"> </w:t>
      </w:r>
      <w:r w:rsidR="00AB3DD9" w:rsidRPr="00874E0D">
        <w:rPr>
          <w:i/>
          <w:iCs/>
        </w:rPr>
        <w:t>the</w:t>
      </w:r>
      <w:r w:rsidR="00AB3DD9">
        <w:rPr>
          <w:i/>
          <w:iCs/>
        </w:rPr>
        <w:t xml:space="preserve"> </w:t>
      </w:r>
      <w:r w:rsidR="00AB3DD9" w:rsidRPr="00874E0D">
        <w:rPr>
          <w:i/>
          <w:iCs/>
        </w:rPr>
        <w:t>other</w:t>
      </w:r>
      <w:r w:rsidR="00AB3DD9">
        <w:rPr>
          <w:i/>
          <w:iCs/>
        </w:rPr>
        <w:t xml:space="preserve"> </w:t>
      </w:r>
      <w:r w:rsidR="00AB3DD9" w:rsidRPr="00874E0D">
        <w:rPr>
          <w:i/>
          <w:iCs/>
        </w:rPr>
        <w:t>[</w:t>
      </w:r>
      <w:hyperlink r:id="rId2490" w:history="1">
        <w:r w:rsidR="00AB3DD9" w:rsidRPr="007421C1">
          <w:rPr>
            <w:rStyle w:val="Hyperlink"/>
            <w:i/>
            <w:iCs/>
          </w:rPr>
          <w:t>Esau</w:t>
        </w:r>
      </w:hyperlink>
      <w:r w:rsidR="00AB3DD9" w:rsidRPr="00874E0D">
        <w:rPr>
          <w:i/>
          <w:iCs/>
        </w:rPr>
        <w:t>,</w:t>
      </w:r>
      <w:r w:rsidR="00AB3DD9">
        <w:rPr>
          <w:i/>
          <w:iCs/>
        </w:rPr>
        <w:t xml:space="preserve"> </w:t>
      </w:r>
      <w:r w:rsidR="00AB3DD9" w:rsidRPr="00874E0D">
        <w:rPr>
          <w:i/>
          <w:iCs/>
        </w:rPr>
        <w:t>i.e.</w:t>
      </w:r>
      <w:r w:rsidR="00AB3DD9">
        <w:rPr>
          <w:i/>
          <w:iCs/>
        </w:rPr>
        <w:t xml:space="preserve"> </w:t>
      </w:r>
      <w:r w:rsidR="00AB3DD9" w:rsidRPr="00874E0D">
        <w:rPr>
          <w:i/>
          <w:iCs/>
        </w:rPr>
        <w:t>Rome</w:t>
      </w:r>
      <w:r w:rsidR="00AB3DD9" w:rsidRPr="00874E0D">
        <w:rPr>
          <w:rStyle w:val="FootnoteReference"/>
          <w:i/>
          <w:iCs/>
        </w:rPr>
        <w:footnoteReference w:id="261"/>
      </w:r>
      <w:r w:rsidR="00AB3DD9" w:rsidRPr="00874E0D">
        <w:rPr>
          <w:i/>
          <w:iCs/>
        </w:rPr>
        <w:t>]</w:t>
      </w:r>
      <w:r w:rsidR="00AB3DD9">
        <w:rPr>
          <w:i/>
          <w:iCs/>
        </w:rPr>
        <w:t xml:space="preserve"> </w:t>
      </w:r>
      <w:r w:rsidR="00AB3DD9" w:rsidRPr="00874E0D">
        <w:rPr>
          <w:i/>
          <w:iCs/>
        </w:rPr>
        <w:t>snare</w:t>
      </w:r>
      <w:r w:rsidR="00AB3DD9">
        <w:rPr>
          <w:i/>
          <w:iCs/>
        </w:rPr>
        <w:t xml:space="preserve"> </w:t>
      </w:r>
      <w:r w:rsidR="00AB3DD9" w:rsidRPr="00874E0D">
        <w:rPr>
          <w:i/>
          <w:iCs/>
        </w:rPr>
        <w:t>people</w:t>
      </w:r>
      <w:r w:rsidR="00AB3DD9">
        <w:rPr>
          <w:i/>
          <w:iCs/>
        </w:rPr>
        <w:t xml:space="preserve"> </w:t>
      </w:r>
      <w:r w:rsidR="00AB3DD9" w:rsidRPr="00874E0D">
        <w:rPr>
          <w:i/>
          <w:iCs/>
        </w:rPr>
        <w:t>by</w:t>
      </w:r>
      <w:r w:rsidR="00AB3DD9">
        <w:rPr>
          <w:i/>
          <w:iCs/>
        </w:rPr>
        <w:t xml:space="preserve"> </w:t>
      </w:r>
      <w:r w:rsidR="00AB3DD9" w:rsidRPr="00874E0D">
        <w:rPr>
          <w:i/>
          <w:iCs/>
        </w:rPr>
        <w:t>their</w:t>
      </w:r>
      <w:r w:rsidR="00AB3DD9">
        <w:rPr>
          <w:i/>
          <w:iCs/>
        </w:rPr>
        <w:t xml:space="preserve"> </w:t>
      </w:r>
      <w:r w:rsidR="00AB3DD9" w:rsidRPr="00874E0D">
        <w:rPr>
          <w:i/>
          <w:iCs/>
        </w:rPr>
        <w:t>words,</w:t>
      </w:r>
      <w:r w:rsidR="00AB3DD9">
        <w:rPr>
          <w:i/>
          <w:iCs/>
        </w:rPr>
        <w:t xml:space="preserve"> </w:t>
      </w:r>
      <w:r w:rsidR="00AB3DD9" w:rsidRPr="00874E0D">
        <w:rPr>
          <w:i/>
          <w:iCs/>
        </w:rPr>
        <w:t>saying,</w:t>
      </w:r>
      <w:r w:rsidR="00AB3DD9">
        <w:rPr>
          <w:i/>
          <w:iCs/>
        </w:rPr>
        <w:t xml:space="preserve"> </w:t>
      </w:r>
      <w:r w:rsidR="00AB3DD9" w:rsidRPr="00874E0D">
        <w:rPr>
          <w:i/>
          <w:iCs/>
        </w:rPr>
        <w:t>'[True,]</w:t>
      </w:r>
      <w:r w:rsidR="00AB3DD9">
        <w:rPr>
          <w:i/>
          <w:iCs/>
        </w:rPr>
        <w:t xml:space="preserve"> </w:t>
      </w:r>
      <w:r w:rsidR="00AB3DD9" w:rsidRPr="00874E0D">
        <w:rPr>
          <w:i/>
          <w:iCs/>
        </w:rPr>
        <w:t>you</w:t>
      </w:r>
      <w:r w:rsidR="00AB3DD9">
        <w:rPr>
          <w:i/>
          <w:iCs/>
        </w:rPr>
        <w:t xml:space="preserve"> </w:t>
      </w:r>
      <w:r w:rsidR="00AB3DD9" w:rsidRPr="00874E0D">
        <w:rPr>
          <w:i/>
          <w:iCs/>
        </w:rPr>
        <w:t>have</w:t>
      </w:r>
      <w:r w:rsidR="00AB3DD9">
        <w:rPr>
          <w:i/>
          <w:iCs/>
        </w:rPr>
        <w:t xml:space="preserve"> </w:t>
      </w:r>
      <w:r w:rsidR="00AB3DD9" w:rsidRPr="00874E0D">
        <w:rPr>
          <w:i/>
          <w:iCs/>
        </w:rPr>
        <w:t>not</w:t>
      </w:r>
      <w:r w:rsidR="00AB3DD9">
        <w:rPr>
          <w:i/>
          <w:iCs/>
        </w:rPr>
        <w:t xml:space="preserve"> </w:t>
      </w:r>
      <w:r w:rsidR="00AB3DD9" w:rsidRPr="00874E0D">
        <w:rPr>
          <w:i/>
          <w:iCs/>
        </w:rPr>
        <w:t>stolen,</w:t>
      </w:r>
      <w:r w:rsidR="00AB3DD9">
        <w:rPr>
          <w:i/>
          <w:iCs/>
        </w:rPr>
        <w:t xml:space="preserve"> </w:t>
      </w:r>
      <w:r w:rsidR="00AB3DD9" w:rsidRPr="00874E0D">
        <w:rPr>
          <w:i/>
          <w:iCs/>
        </w:rPr>
        <w:t>[but</w:t>
      </w:r>
      <w:r w:rsidR="00AB3DD9">
        <w:rPr>
          <w:i/>
          <w:iCs/>
        </w:rPr>
        <w:t xml:space="preserve"> </w:t>
      </w:r>
      <w:r w:rsidR="00AB3DD9" w:rsidRPr="00874E0D">
        <w:rPr>
          <w:i/>
          <w:iCs/>
        </w:rPr>
        <w:t>tell</w:t>
      </w:r>
      <w:r w:rsidR="00AB3DD9">
        <w:rPr>
          <w:i/>
          <w:iCs/>
        </w:rPr>
        <w:t xml:space="preserve"> </w:t>
      </w:r>
      <w:r w:rsidR="00AB3DD9" w:rsidRPr="00874E0D">
        <w:rPr>
          <w:i/>
          <w:iCs/>
        </w:rPr>
        <w:t>us]</w:t>
      </w:r>
      <w:r w:rsidR="00AB3DD9">
        <w:rPr>
          <w:i/>
          <w:iCs/>
        </w:rPr>
        <w:t xml:space="preserve"> </w:t>
      </w:r>
      <w:r w:rsidR="00AB3DD9" w:rsidRPr="00874E0D">
        <w:rPr>
          <w:i/>
          <w:iCs/>
        </w:rPr>
        <w:t>who</w:t>
      </w:r>
      <w:r w:rsidR="00AB3DD9">
        <w:rPr>
          <w:i/>
          <w:iCs/>
        </w:rPr>
        <w:t xml:space="preserve"> </w:t>
      </w:r>
      <w:r w:rsidR="00AB3DD9" w:rsidRPr="00874E0D">
        <w:rPr>
          <w:i/>
          <w:iCs/>
        </w:rPr>
        <w:t>was</w:t>
      </w:r>
      <w:r w:rsidR="00AB3DD9">
        <w:rPr>
          <w:i/>
          <w:iCs/>
        </w:rPr>
        <w:t xml:space="preserve"> </w:t>
      </w:r>
      <w:r w:rsidR="00AB3DD9" w:rsidRPr="00874E0D">
        <w:rPr>
          <w:i/>
          <w:iCs/>
        </w:rPr>
        <w:t>your</w:t>
      </w:r>
      <w:r w:rsidR="00AB3DD9">
        <w:rPr>
          <w:i/>
          <w:iCs/>
        </w:rPr>
        <w:t xml:space="preserve"> </w:t>
      </w:r>
      <w:r w:rsidR="00AB3DD9" w:rsidRPr="00874E0D">
        <w:rPr>
          <w:i/>
          <w:iCs/>
        </w:rPr>
        <w:t>partner</w:t>
      </w:r>
      <w:r w:rsidR="00AB3DD9">
        <w:rPr>
          <w:i/>
          <w:iCs/>
        </w:rPr>
        <w:t xml:space="preserve"> </w:t>
      </w:r>
      <w:r w:rsidR="00AB3DD9" w:rsidRPr="00874E0D">
        <w:rPr>
          <w:i/>
          <w:iCs/>
        </w:rPr>
        <w:t>in</w:t>
      </w:r>
      <w:r w:rsidR="00AB3DD9">
        <w:rPr>
          <w:i/>
          <w:iCs/>
        </w:rPr>
        <w:t xml:space="preserve"> </w:t>
      </w:r>
      <w:r w:rsidR="00AB3DD9" w:rsidRPr="00874E0D">
        <w:rPr>
          <w:i/>
          <w:iCs/>
        </w:rPr>
        <w:t>the</w:t>
      </w:r>
      <w:r w:rsidR="00AB3DD9">
        <w:rPr>
          <w:i/>
          <w:iCs/>
        </w:rPr>
        <w:t xml:space="preserve"> </w:t>
      </w:r>
      <w:r w:rsidR="00AB3DD9" w:rsidRPr="00874E0D">
        <w:rPr>
          <w:i/>
          <w:iCs/>
        </w:rPr>
        <w:t>theft;</w:t>
      </w:r>
      <w:r w:rsidR="00AB3DD9">
        <w:rPr>
          <w:i/>
          <w:iCs/>
        </w:rPr>
        <w:t xml:space="preserve"> </w:t>
      </w:r>
      <w:r w:rsidR="00AB3DD9" w:rsidRPr="00874E0D">
        <w:rPr>
          <w:i/>
          <w:iCs/>
        </w:rPr>
        <w:t>you</w:t>
      </w:r>
      <w:r w:rsidR="00AB3DD9">
        <w:rPr>
          <w:i/>
          <w:iCs/>
        </w:rPr>
        <w:t xml:space="preserve"> </w:t>
      </w:r>
      <w:r w:rsidR="00AB3DD9" w:rsidRPr="00874E0D">
        <w:rPr>
          <w:i/>
          <w:iCs/>
        </w:rPr>
        <w:t>have</w:t>
      </w:r>
      <w:r w:rsidR="00AB3DD9">
        <w:rPr>
          <w:i/>
          <w:iCs/>
        </w:rPr>
        <w:t xml:space="preserve"> </w:t>
      </w:r>
      <w:r w:rsidR="00AB3DD9" w:rsidRPr="00874E0D">
        <w:rPr>
          <w:i/>
          <w:iCs/>
        </w:rPr>
        <w:t>not</w:t>
      </w:r>
      <w:r w:rsidR="00AB3DD9">
        <w:rPr>
          <w:i/>
          <w:iCs/>
        </w:rPr>
        <w:t xml:space="preserve"> </w:t>
      </w:r>
      <w:r w:rsidR="00AB3DD9" w:rsidRPr="00874E0D">
        <w:rPr>
          <w:i/>
          <w:iCs/>
        </w:rPr>
        <w:t>killed,</w:t>
      </w:r>
      <w:r w:rsidR="00AB3DD9">
        <w:rPr>
          <w:i/>
          <w:iCs/>
        </w:rPr>
        <w:t xml:space="preserve"> </w:t>
      </w:r>
      <w:r w:rsidR="00AB3DD9" w:rsidRPr="00874E0D">
        <w:rPr>
          <w:i/>
          <w:iCs/>
        </w:rPr>
        <w:t>but</w:t>
      </w:r>
      <w:r w:rsidR="00AB3DD9">
        <w:rPr>
          <w:i/>
          <w:iCs/>
        </w:rPr>
        <w:t xml:space="preserve"> </w:t>
      </w:r>
      <w:r w:rsidR="00AB3DD9" w:rsidRPr="00874E0D">
        <w:rPr>
          <w:i/>
          <w:iCs/>
        </w:rPr>
        <w:t>who</w:t>
      </w:r>
      <w:r w:rsidR="00AB3DD9">
        <w:rPr>
          <w:i/>
          <w:iCs/>
        </w:rPr>
        <w:t xml:space="preserve"> </w:t>
      </w:r>
      <w:r w:rsidR="00AB3DD9" w:rsidRPr="00874E0D">
        <w:rPr>
          <w:i/>
          <w:iCs/>
        </w:rPr>
        <w:t>was</w:t>
      </w:r>
      <w:r w:rsidR="00AB3DD9">
        <w:rPr>
          <w:i/>
          <w:iCs/>
        </w:rPr>
        <w:t xml:space="preserve"> </w:t>
      </w:r>
      <w:r w:rsidR="00AB3DD9" w:rsidRPr="00874E0D">
        <w:rPr>
          <w:i/>
          <w:iCs/>
        </w:rPr>
        <w:t>your</w:t>
      </w:r>
      <w:r w:rsidR="00AB3DD9">
        <w:rPr>
          <w:i/>
          <w:iCs/>
        </w:rPr>
        <w:t xml:space="preserve"> </w:t>
      </w:r>
      <w:r w:rsidR="00AB3DD9" w:rsidRPr="00874E0D">
        <w:rPr>
          <w:i/>
          <w:iCs/>
        </w:rPr>
        <w:t>accomplice</w:t>
      </w:r>
      <w:r w:rsidR="00AB3DD9">
        <w:rPr>
          <w:i/>
          <w:iCs/>
        </w:rPr>
        <w:t xml:space="preserve"> </w:t>
      </w:r>
      <w:r w:rsidR="00AB3DD9" w:rsidRPr="00874E0D">
        <w:rPr>
          <w:i/>
          <w:iCs/>
        </w:rPr>
        <w:t>in</w:t>
      </w:r>
      <w:r w:rsidR="00AB3DD9">
        <w:rPr>
          <w:i/>
          <w:iCs/>
        </w:rPr>
        <w:t xml:space="preserve"> </w:t>
      </w:r>
      <w:r w:rsidR="00AB3DD9" w:rsidRPr="00874E0D">
        <w:rPr>
          <w:i/>
          <w:iCs/>
        </w:rPr>
        <w:t>the</w:t>
      </w:r>
      <w:r w:rsidR="00AB3DD9">
        <w:rPr>
          <w:i/>
          <w:iCs/>
        </w:rPr>
        <w:t xml:space="preserve"> </w:t>
      </w:r>
      <w:r w:rsidR="00AB3DD9" w:rsidRPr="00874E0D">
        <w:rPr>
          <w:i/>
          <w:iCs/>
        </w:rPr>
        <w:t>murder.’</w:t>
      </w:r>
    </w:p>
    <w:p w14:paraId="7E3CE15E" w14:textId="77777777" w:rsidR="00AB3DD9" w:rsidRPr="00874E0D" w:rsidRDefault="00AB3DD9" w:rsidP="00AB3DD9"/>
    <w:p w14:paraId="009ECD5C" w14:textId="77777777" w:rsidR="00AB3DD9" w:rsidRPr="00874E0D" w:rsidRDefault="00AB3DD9" w:rsidP="00AB3DD9">
      <w:r w:rsidRPr="00874E0D">
        <w:t>The</w:t>
      </w:r>
      <w:r>
        <w:t xml:space="preserve"> </w:t>
      </w:r>
      <w:r w:rsidRPr="00874E0D">
        <w:t>cunning</w:t>
      </w:r>
      <w:r>
        <w:t xml:space="preserve"> </w:t>
      </w:r>
      <w:r w:rsidRPr="00874E0D">
        <w:t>of</w:t>
      </w:r>
      <w:r>
        <w:t xml:space="preserve"> </w:t>
      </w:r>
      <w:r w:rsidRPr="00874E0D">
        <w:t>the</w:t>
      </w:r>
      <w:r>
        <w:t xml:space="preserve"> </w:t>
      </w:r>
      <w:r w:rsidRPr="00874E0D">
        <w:t>Romans</w:t>
      </w:r>
      <w:r>
        <w:t xml:space="preserve"> </w:t>
      </w:r>
      <w:r w:rsidRPr="00874E0D">
        <w:t>in</w:t>
      </w:r>
      <w:r>
        <w:t xml:space="preserve"> </w:t>
      </w:r>
      <w:r w:rsidRPr="00874E0D">
        <w:t>verbally</w:t>
      </w:r>
      <w:r>
        <w:t xml:space="preserve"> </w:t>
      </w:r>
      <w:r w:rsidRPr="00874E0D">
        <w:t>entangling</w:t>
      </w:r>
      <w:r>
        <w:t xml:space="preserve"> </w:t>
      </w:r>
      <w:r w:rsidRPr="00874E0D">
        <w:t>those</w:t>
      </w:r>
      <w:r>
        <w:t xml:space="preserve"> </w:t>
      </w:r>
      <w:r w:rsidRPr="00874E0D">
        <w:t>whom</w:t>
      </w:r>
      <w:r>
        <w:t xml:space="preserve"> </w:t>
      </w:r>
      <w:r w:rsidRPr="00874E0D">
        <w:t>they</w:t>
      </w:r>
      <w:r>
        <w:t xml:space="preserve"> </w:t>
      </w:r>
      <w:r w:rsidRPr="00874E0D">
        <w:t>accused</w:t>
      </w:r>
      <w:r>
        <w:t xml:space="preserve"> </w:t>
      </w:r>
      <w:r w:rsidRPr="00874E0D">
        <w:t>until</w:t>
      </w:r>
      <w:r>
        <w:t xml:space="preserve"> </w:t>
      </w:r>
      <w:r w:rsidRPr="00874E0D">
        <w:t>they</w:t>
      </w:r>
      <w:r>
        <w:t xml:space="preserve"> </w:t>
      </w:r>
      <w:r w:rsidRPr="00874E0D">
        <w:t>inadvertently</w:t>
      </w:r>
      <w:r>
        <w:t xml:space="preserve"> </w:t>
      </w:r>
      <w:r w:rsidRPr="00874E0D">
        <w:t>confessed</w:t>
      </w:r>
      <w:r>
        <w:t xml:space="preserve"> </w:t>
      </w:r>
      <w:r w:rsidRPr="00874E0D">
        <w:t>to</w:t>
      </w:r>
      <w:r>
        <w:t xml:space="preserve"> </w:t>
      </w:r>
      <w:r w:rsidRPr="00874E0D">
        <w:t>what</w:t>
      </w:r>
      <w:r>
        <w:t xml:space="preserve"> </w:t>
      </w:r>
      <w:r w:rsidRPr="00874E0D">
        <w:t>they</w:t>
      </w:r>
      <w:r>
        <w:t xml:space="preserve"> </w:t>
      </w:r>
      <w:r w:rsidRPr="00874E0D">
        <w:t>had</w:t>
      </w:r>
      <w:r>
        <w:t xml:space="preserve"> </w:t>
      </w:r>
      <w:r w:rsidRPr="00874E0D">
        <w:t>never</w:t>
      </w:r>
      <w:r>
        <w:t xml:space="preserve"> </w:t>
      </w:r>
      <w:r w:rsidRPr="00874E0D">
        <w:t>committed</w:t>
      </w:r>
      <w:r>
        <w:t xml:space="preserve"> </w:t>
      </w:r>
      <w:r w:rsidRPr="00874E0D">
        <w:t>is</w:t>
      </w:r>
      <w:r>
        <w:t xml:space="preserve"> </w:t>
      </w:r>
      <w:r w:rsidRPr="00874E0D">
        <w:t>a</w:t>
      </w:r>
      <w:r>
        <w:t xml:space="preserve"> </w:t>
      </w:r>
      <w:r w:rsidRPr="00874E0D">
        <w:t>defining</w:t>
      </w:r>
      <w:r>
        <w:t xml:space="preserve"> </w:t>
      </w:r>
      <w:r w:rsidRPr="00874E0D">
        <w:t>characteristic.</w:t>
      </w:r>
    </w:p>
    <w:p w14:paraId="6738FFC9" w14:textId="77777777" w:rsidR="00AB3DD9" w:rsidRPr="00874E0D" w:rsidRDefault="00AB3DD9" w:rsidP="00AB3DD9"/>
    <w:p w14:paraId="10B9B929" w14:textId="6199B9DE" w:rsidR="00AB3DD9" w:rsidRPr="00874E0D" w:rsidRDefault="00AB3DD9" w:rsidP="00AB3DD9">
      <w:r w:rsidRPr="00874E0D">
        <w:t>The</w:t>
      </w:r>
      <w:r>
        <w:t xml:space="preserve"> </w:t>
      </w:r>
      <w:r w:rsidRPr="00874E0D">
        <w:t>western</w:t>
      </w:r>
      <w:r>
        <w:t xml:space="preserve"> </w:t>
      </w:r>
      <w:hyperlink r:id="rId2491" w:history="1">
        <w:r w:rsidRPr="007421C1">
          <w:rPr>
            <w:rStyle w:val="Hyperlink"/>
          </w:rPr>
          <w:t>world</w:t>
        </w:r>
      </w:hyperlink>
      <w:r>
        <w:t xml:space="preserve"> </w:t>
      </w:r>
      <w:r w:rsidRPr="00874E0D">
        <w:t>and</w:t>
      </w:r>
      <w:r>
        <w:t xml:space="preserve"> </w:t>
      </w:r>
      <w:r w:rsidRPr="00874E0D">
        <w:t>much</w:t>
      </w:r>
      <w:r>
        <w:t xml:space="preserve"> </w:t>
      </w:r>
      <w:r w:rsidRPr="00874E0D">
        <w:t>of</w:t>
      </w:r>
      <w:r>
        <w:t xml:space="preserve"> </w:t>
      </w:r>
      <w:r w:rsidRPr="00874E0D">
        <w:t>the</w:t>
      </w:r>
      <w:r>
        <w:t xml:space="preserve"> </w:t>
      </w:r>
      <w:r w:rsidRPr="00874E0D">
        <w:t>rest</w:t>
      </w:r>
      <w:r>
        <w:t xml:space="preserve"> </w:t>
      </w:r>
      <w:r w:rsidRPr="00874E0D">
        <w:t>of</w:t>
      </w:r>
      <w:r>
        <w:t xml:space="preserve"> </w:t>
      </w:r>
      <w:r w:rsidRPr="00874E0D">
        <w:t>the</w:t>
      </w:r>
      <w:r>
        <w:t xml:space="preserve"> </w:t>
      </w:r>
      <w:hyperlink r:id="rId2492" w:history="1">
        <w:r w:rsidRPr="007421C1">
          <w:rPr>
            <w:rStyle w:val="Hyperlink"/>
          </w:rPr>
          <w:t>world</w:t>
        </w:r>
      </w:hyperlink>
      <w:r>
        <w:t xml:space="preserve"> </w:t>
      </w:r>
      <w:r w:rsidRPr="00874E0D">
        <w:t>has</w:t>
      </w:r>
      <w:r>
        <w:t xml:space="preserve"> </w:t>
      </w:r>
      <w:r w:rsidRPr="00874E0D">
        <w:t>become</w:t>
      </w:r>
      <w:r>
        <w:t xml:space="preserve"> </w:t>
      </w:r>
      <w:r w:rsidRPr="00874E0D">
        <w:t>a</w:t>
      </w:r>
      <w:r>
        <w:t xml:space="preserve"> </w:t>
      </w:r>
      <w:r w:rsidRPr="00874E0D">
        <w:t>slave</w:t>
      </w:r>
      <w:r>
        <w:t xml:space="preserve"> </w:t>
      </w:r>
      <w:r w:rsidRPr="00874E0D">
        <w:t>to</w:t>
      </w:r>
      <w:r>
        <w:t xml:space="preserve"> </w:t>
      </w:r>
      <w:r w:rsidRPr="00874E0D">
        <w:t>debt.</w:t>
      </w:r>
      <w:r>
        <w:t xml:space="preserve"> </w:t>
      </w:r>
      <w:r w:rsidRPr="00874E0D">
        <w:t>Debt</w:t>
      </w:r>
      <w:r>
        <w:t xml:space="preserve"> </w:t>
      </w:r>
      <w:r w:rsidRPr="00874E0D">
        <w:t>bondage,</w:t>
      </w:r>
      <w:r>
        <w:t xml:space="preserve"> </w:t>
      </w:r>
      <w:r w:rsidRPr="00874E0D">
        <w:t>also</w:t>
      </w:r>
      <w:r>
        <w:t xml:space="preserve"> </w:t>
      </w:r>
      <w:hyperlink r:id="rId2493" w:history="1">
        <w:r w:rsidRPr="007421C1">
          <w:rPr>
            <w:rStyle w:val="Hyperlink"/>
          </w:rPr>
          <w:t>known</w:t>
        </w:r>
      </w:hyperlink>
      <w:r>
        <w:t xml:space="preserve"> </w:t>
      </w:r>
      <w:r w:rsidRPr="00874E0D">
        <w:t>as</w:t>
      </w:r>
      <w:r>
        <w:t xml:space="preserve"> </w:t>
      </w:r>
      <w:r w:rsidRPr="00874E0D">
        <w:t>debt</w:t>
      </w:r>
      <w:r>
        <w:t xml:space="preserve"> </w:t>
      </w:r>
      <w:r w:rsidRPr="00874E0D">
        <w:t>slavery</w:t>
      </w:r>
      <w:r>
        <w:t xml:space="preserve"> </w:t>
      </w:r>
      <w:r w:rsidRPr="00874E0D">
        <w:t>or</w:t>
      </w:r>
      <w:r>
        <w:t xml:space="preserve"> </w:t>
      </w:r>
      <w:r w:rsidRPr="00874E0D">
        <w:t>bonded</w:t>
      </w:r>
      <w:r>
        <w:t xml:space="preserve"> </w:t>
      </w:r>
      <w:r w:rsidRPr="00874E0D">
        <w:t>labor,</w:t>
      </w:r>
      <w:r>
        <w:t xml:space="preserve"> </w:t>
      </w:r>
      <w:r w:rsidRPr="00874E0D">
        <w:t>is</w:t>
      </w:r>
      <w:r>
        <w:t xml:space="preserve"> </w:t>
      </w:r>
      <w:r w:rsidRPr="00874E0D">
        <w:t>the</w:t>
      </w:r>
      <w:r>
        <w:t xml:space="preserve"> </w:t>
      </w:r>
      <w:r w:rsidRPr="00874E0D">
        <w:t>pledge</w:t>
      </w:r>
      <w:r>
        <w:t xml:space="preserve"> </w:t>
      </w:r>
      <w:r w:rsidRPr="00874E0D">
        <w:t>of</w:t>
      </w:r>
      <w:r>
        <w:t xml:space="preserve"> </w:t>
      </w:r>
      <w:r w:rsidRPr="00874E0D">
        <w:t>a</w:t>
      </w:r>
      <w:r>
        <w:t xml:space="preserve"> </w:t>
      </w:r>
      <w:r w:rsidRPr="00874E0D">
        <w:t>person’s</w:t>
      </w:r>
      <w:r>
        <w:t xml:space="preserve"> </w:t>
      </w:r>
      <w:r w:rsidRPr="00874E0D">
        <w:t>services</w:t>
      </w:r>
      <w:r>
        <w:t xml:space="preserve"> </w:t>
      </w:r>
      <w:r w:rsidRPr="00874E0D">
        <w:t>as</w:t>
      </w:r>
      <w:r>
        <w:t xml:space="preserve"> </w:t>
      </w:r>
      <w:r w:rsidRPr="00874E0D">
        <w:t>security</w:t>
      </w:r>
      <w:r>
        <w:t xml:space="preserve"> </w:t>
      </w:r>
      <w:r w:rsidRPr="00874E0D">
        <w:t>for</w:t>
      </w:r>
      <w:r>
        <w:t xml:space="preserve"> </w:t>
      </w:r>
      <w:r w:rsidRPr="00874E0D">
        <w:t>repayment</w:t>
      </w:r>
      <w:r>
        <w:t xml:space="preserve"> </w:t>
      </w:r>
      <w:r w:rsidRPr="00874E0D">
        <w:t>of</w:t>
      </w:r>
      <w:r>
        <w:t xml:space="preserve"> </w:t>
      </w:r>
      <w:r w:rsidRPr="00874E0D">
        <w:t>the</w:t>
      </w:r>
      <w:r>
        <w:t xml:space="preserve"> </w:t>
      </w:r>
      <w:r w:rsidRPr="00874E0D">
        <w:t>debt.</w:t>
      </w:r>
      <w:r>
        <w:t xml:space="preserve"> </w:t>
      </w:r>
      <w:r w:rsidRPr="00874E0D">
        <w:t>The</w:t>
      </w:r>
      <w:r>
        <w:t xml:space="preserve"> </w:t>
      </w:r>
      <w:r w:rsidRPr="00874E0D">
        <w:t>services</w:t>
      </w:r>
      <w:r>
        <w:t xml:space="preserve"> </w:t>
      </w:r>
      <w:r w:rsidRPr="00874E0D">
        <w:t>may</w:t>
      </w:r>
      <w:r>
        <w:t xml:space="preserve"> </w:t>
      </w:r>
      <w:r w:rsidRPr="00874E0D">
        <w:t>be</w:t>
      </w:r>
      <w:r>
        <w:t xml:space="preserve"> </w:t>
      </w:r>
      <w:r w:rsidRPr="00874E0D">
        <w:t>undefined,</w:t>
      </w:r>
      <w:r>
        <w:t xml:space="preserve"> </w:t>
      </w:r>
      <w:r w:rsidRPr="00874E0D">
        <w:t>and</w:t>
      </w:r>
      <w:r>
        <w:t xml:space="preserve"> </w:t>
      </w:r>
      <w:r w:rsidRPr="00874E0D">
        <w:t>the</w:t>
      </w:r>
      <w:r>
        <w:t xml:space="preserve"> </w:t>
      </w:r>
      <w:r w:rsidRPr="00874E0D">
        <w:t>services’</w:t>
      </w:r>
      <w:r>
        <w:t xml:space="preserve"> </w:t>
      </w:r>
      <w:r w:rsidRPr="00874E0D">
        <w:t>duration</w:t>
      </w:r>
      <w:r>
        <w:t xml:space="preserve"> </w:t>
      </w:r>
      <w:r w:rsidRPr="00874E0D">
        <w:t>may</w:t>
      </w:r>
      <w:r>
        <w:t xml:space="preserve"> </w:t>
      </w:r>
      <w:r w:rsidRPr="00874E0D">
        <w:t>be</w:t>
      </w:r>
      <w:r>
        <w:t xml:space="preserve"> </w:t>
      </w:r>
      <w:r w:rsidRPr="00874E0D">
        <w:t>demanded</w:t>
      </w:r>
      <w:r>
        <w:t xml:space="preserve"> </w:t>
      </w:r>
      <w:r w:rsidRPr="00874E0D">
        <w:t>indefinitely.</w:t>
      </w:r>
      <w:r>
        <w:t xml:space="preserve"> </w:t>
      </w:r>
      <w:r w:rsidRPr="00874E0D">
        <w:t>Debt</w:t>
      </w:r>
      <w:r>
        <w:t xml:space="preserve"> </w:t>
      </w:r>
      <w:r w:rsidRPr="00874E0D">
        <w:t>bondage</w:t>
      </w:r>
      <w:r>
        <w:t xml:space="preserve"> </w:t>
      </w:r>
      <w:r w:rsidRPr="00874E0D">
        <w:t>can</w:t>
      </w:r>
      <w:r>
        <w:t xml:space="preserve"> </w:t>
      </w:r>
      <w:r w:rsidRPr="00874E0D">
        <w:t>also</w:t>
      </w:r>
      <w:r>
        <w:t xml:space="preserve"> </w:t>
      </w:r>
      <w:r w:rsidRPr="00874E0D">
        <w:t>be</w:t>
      </w:r>
      <w:r>
        <w:t xml:space="preserve"> </w:t>
      </w:r>
      <w:r w:rsidRPr="00874E0D">
        <w:t>passed</w:t>
      </w:r>
      <w:r>
        <w:t xml:space="preserve"> </w:t>
      </w:r>
      <w:r w:rsidRPr="00874E0D">
        <w:t>on</w:t>
      </w:r>
      <w:r>
        <w:t xml:space="preserve"> </w:t>
      </w:r>
      <w:r w:rsidRPr="00874E0D">
        <w:t>from</w:t>
      </w:r>
      <w:r>
        <w:t xml:space="preserve"> </w:t>
      </w:r>
      <w:hyperlink r:id="rId2494" w:history="1">
        <w:r w:rsidRPr="007421C1">
          <w:rPr>
            <w:rStyle w:val="Hyperlink"/>
          </w:rPr>
          <w:t>generation</w:t>
        </w:r>
      </w:hyperlink>
      <w:r>
        <w:t xml:space="preserve"> </w:t>
      </w:r>
      <w:r w:rsidRPr="00874E0D">
        <w:t>to</w:t>
      </w:r>
      <w:r>
        <w:t xml:space="preserve"> </w:t>
      </w:r>
      <w:hyperlink r:id="rId2495" w:history="1">
        <w:r w:rsidRPr="007421C1">
          <w:rPr>
            <w:rStyle w:val="Hyperlink"/>
          </w:rPr>
          <w:t>generation</w:t>
        </w:r>
      </w:hyperlink>
      <w:r w:rsidRPr="00874E0D">
        <w:t>…</w:t>
      </w:r>
    </w:p>
    <w:p w14:paraId="4001117E" w14:textId="77777777" w:rsidR="00AB3DD9" w:rsidRPr="00874E0D" w:rsidRDefault="00AB3DD9" w:rsidP="00AB3DD9"/>
    <w:p w14:paraId="0408E013" w14:textId="77777777" w:rsidR="00AB3DD9" w:rsidRPr="00874E0D" w:rsidRDefault="00AB3DD9" w:rsidP="00AB3DD9">
      <w:r w:rsidRPr="00874E0D">
        <w:t>We</w:t>
      </w:r>
      <w:r>
        <w:t xml:space="preserve"> </w:t>
      </w:r>
      <w:r w:rsidRPr="00874E0D">
        <w:t>are</w:t>
      </w:r>
      <w:r>
        <w:t xml:space="preserve"> </w:t>
      </w:r>
      <w:r w:rsidRPr="00874E0D">
        <w:t>in</w:t>
      </w:r>
      <w:r>
        <w:t xml:space="preserve"> </w:t>
      </w:r>
      <w:r w:rsidRPr="00874E0D">
        <w:t>debt</w:t>
      </w:r>
      <w:r>
        <w:t xml:space="preserve"> </w:t>
      </w:r>
      <w:r w:rsidRPr="00874E0D">
        <w:t>to</w:t>
      </w:r>
      <w:r>
        <w:t xml:space="preserve"> </w:t>
      </w:r>
      <w:r w:rsidRPr="00874E0D">
        <w:t>our</w:t>
      </w:r>
      <w:r>
        <w:t xml:space="preserve"> </w:t>
      </w:r>
      <w:r w:rsidRPr="00874E0D">
        <w:t>central</w:t>
      </w:r>
      <w:r>
        <w:t xml:space="preserve"> </w:t>
      </w:r>
      <w:r w:rsidRPr="00874E0D">
        <w:t>banks</w:t>
      </w:r>
      <w:r>
        <w:t xml:space="preserve"> </w:t>
      </w:r>
      <w:r w:rsidRPr="00874E0D">
        <w:t>like</w:t>
      </w:r>
      <w:r>
        <w:t xml:space="preserve"> </w:t>
      </w:r>
      <w:r w:rsidRPr="00874E0D">
        <w:t>the</w:t>
      </w:r>
      <w:r>
        <w:t xml:space="preserve"> </w:t>
      </w:r>
      <w:r w:rsidRPr="00874E0D">
        <w:t>Federal</w:t>
      </w:r>
      <w:r>
        <w:t xml:space="preserve"> </w:t>
      </w:r>
      <w:r w:rsidRPr="00874E0D">
        <w:t>reserve</w:t>
      </w:r>
      <w:r>
        <w:t xml:space="preserve"> </w:t>
      </w:r>
      <w:r w:rsidRPr="00874E0D">
        <w:t>board.</w:t>
      </w:r>
    </w:p>
    <w:p w14:paraId="6388EF73" w14:textId="77777777" w:rsidR="00AB3DD9" w:rsidRPr="00874E0D" w:rsidRDefault="00AB3DD9" w:rsidP="00AB3DD9"/>
    <w:p w14:paraId="1756F19C" w14:textId="617C6D30" w:rsidR="00AB3DD9" w:rsidRPr="00874E0D" w:rsidRDefault="00AB3DD9" w:rsidP="00AB3DD9">
      <w:bookmarkStart w:id="148" w:name="_Toc41831504"/>
      <w:bookmarkStart w:id="149" w:name="_Toc42873824"/>
      <w:bookmarkStart w:id="150" w:name="_Toc43186960"/>
      <w:r w:rsidRPr="00874E0D">
        <w:t>Rome</w:t>
      </w:r>
      <w:r>
        <w:t xml:space="preserve"> </w:t>
      </w:r>
      <w:r w:rsidRPr="00874E0D">
        <w:t>prevents</w:t>
      </w:r>
      <w:r>
        <w:t xml:space="preserve"> </w:t>
      </w:r>
      <w:r w:rsidRPr="00874E0D">
        <w:t>Torah</w:t>
      </w:r>
      <w:r>
        <w:t xml:space="preserve"> </w:t>
      </w:r>
      <w:hyperlink r:id="rId2496" w:history="1">
        <w:r w:rsidRPr="007421C1">
          <w:rPr>
            <w:rStyle w:val="Hyperlink"/>
          </w:rPr>
          <w:t>Study</w:t>
        </w:r>
        <w:bookmarkEnd w:id="148"/>
        <w:bookmarkEnd w:id="149"/>
        <w:bookmarkEnd w:id="150"/>
      </w:hyperlink>
      <w:r w:rsidRPr="00874E0D">
        <w:t>:</w:t>
      </w:r>
    </w:p>
    <w:p w14:paraId="7D7FB78C" w14:textId="77777777" w:rsidR="00AB3DD9" w:rsidRPr="00874E0D" w:rsidRDefault="00AB3DD9" w:rsidP="00AB3DD9"/>
    <w:p w14:paraId="27B179CF" w14:textId="3B44F684" w:rsidR="00AB3DD9" w:rsidRPr="00874E0D" w:rsidRDefault="00D70B19" w:rsidP="00AB3DD9">
      <w:pPr>
        <w:ind w:left="288" w:right="288"/>
        <w:rPr>
          <w:i/>
          <w:iCs/>
        </w:rPr>
      </w:pPr>
      <w:hyperlink r:id="rId2497" w:history="1">
        <w:r w:rsidR="00AB3DD9" w:rsidRPr="007421C1">
          <w:rPr>
            <w:rStyle w:val="Hyperlink"/>
            <w:b/>
            <w:bCs/>
            <w:i/>
            <w:iCs/>
          </w:rPr>
          <w:t>Rosh HaShana</w:t>
        </w:r>
      </w:hyperlink>
      <w:r w:rsidR="00AB3DD9">
        <w:rPr>
          <w:b/>
          <w:bCs/>
          <w:i/>
          <w:iCs/>
        </w:rPr>
        <w:t xml:space="preserve"> </w:t>
      </w:r>
      <w:r w:rsidR="00AB3DD9" w:rsidRPr="00874E0D">
        <w:rPr>
          <w:b/>
          <w:bCs/>
          <w:i/>
          <w:iCs/>
        </w:rPr>
        <w:t>19a</w:t>
      </w:r>
      <w:r w:rsidR="00AB3DD9">
        <w:rPr>
          <w:b/>
          <w:bCs/>
          <w:i/>
          <w:iCs/>
        </w:rPr>
        <w:t xml:space="preserve"> </w:t>
      </w:r>
      <w:r w:rsidR="00AB3DD9" w:rsidRPr="00874E0D">
        <w:rPr>
          <w:i/>
          <w:iCs/>
        </w:rPr>
        <w:t>R.</w:t>
      </w:r>
      <w:r w:rsidR="00AB3DD9">
        <w:rPr>
          <w:i/>
          <w:iCs/>
        </w:rPr>
        <w:t xml:space="preserve"> </w:t>
      </w:r>
      <w:r w:rsidR="00AB3DD9" w:rsidRPr="00874E0D">
        <w:rPr>
          <w:i/>
          <w:iCs/>
        </w:rPr>
        <w:t>Tobi</w:t>
      </w:r>
      <w:r w:rsidR="00AB3DD9">
        <w:rPr>
          <w:i/>
          <w:iCs/>
        </w:rPr>
        <w:t xml:space="preserve"> </w:t>
      </w:r>
      <w:r w:rsidR="00AB3DD9" w:rsidRPr="00874E0D">
        <w:rPr>
          <w:i/>
          <w:iCs/>
        </w:rPr>
        <w:t>b.</w:t>
      </w:r>
      <w:r w:rsidR="00AB3DD9">
        <w:rPr>
          <w:i/>
          <w:iCs/>
        </w:rPr>
        <w:t xml:space="preserve"> </w:t>
      </w:r>
      <w:r w:rsidR="00AB3DD9" w:rsidRPr="00874E0D">
        <w:rPr>
          <w:i/>
          <w:iCs/>
        </w:rPr>
        <w:t>Mattenah</w:t>
      </w:r>
      <w:r w:rsidR="00AB3DD9">
        <w:rPr>
          <w:i/>
          <w:iCs/>
        </w:rPr>
        <w:t xml:space="preserve"> </w:t>
      </w:r>
      <w:r w:rsidR="00AB3DD9" w:rsidRPr="00874E0D">
        <w:rPr>
          <w:i/>
          <w:iCs/>
        </w:rPr>
        <w:t>raised</w:t>
      </w:r>
      <w:r w:rsidR="00AB3DD9">
        <w:rPr>
          <w:i/>
          <w:iCs/>
        </w:rPr>
        <w:t xml:space="preserve"> </w:t>
      </w:r>
      <w:r w:rsidR="00AB3DD9" w:rsidRPr="00874E0D">
        <w:rPr>
          <w:i/>
          <w:iCs/>
        </w:rPr>
        <w:t>the</w:t>
      </w:r>
      <w:r w:rsidR="00AB3DD9">
        <w:rPr>
          <w:i/>
          <w:iCs/>
        </w:rPr>
        <w:t xml:space="preserve"> </w:t>
      </w:r>
      <w:r w:rsidR="00AB3DD9" w:rsidRPr="00874E0D">
        <w:rPr>
          <w:i/>
          <w:iCs/>
        </w:rPr>
        <w:t>following</w:t>
      </w:r>
      <w:r w:rsidR="00AB3DD9">
        <w:rPr>
          <w:i/>
          <w:iCs/>
        </w:rPr>
        <w:t xml:space="preserve"> </w:t>
      </w:r>
      <w:r w:rsidR="00AB3DD9" w:rsidRPr="00874E0D">
        <w:rPr>
          <w:i/>
          <w:iCs/>
        </w:rPr>
        <w:t>objection</w:t>
      </w:r>
      <w:r w:rsidR="00AB3DD9">
        <w:rPr>
          <w:i/>
          <w:iCs/>
        </w:rPr>
        <w:t xml:space="preserve"> </w:t>
      </w:r>
      <w:r w:rsidR="00AB3DD9" w:rsidRPr="00874E0D">
        <w:rPr>
          <w:i/>
          <w:iCs/>
        </w:rPr>
        <w:t>[against</w:t>
      </w:r>
      <w:r w:rsidR="00AB3DD9">
        <w:rPr>
          <w:i/>
          <w:iCs/>
        </w:rPr>
        <w:t xml:space="preserve"> </w:t>
      </w:r>
      <w:r w:rsidR="00AB3DD9" w:rsidRPr="00874E0D">
        <w:rPr>
          <w:i/>
          <w:iCs/>
        </w:rPr>
        <w:t>the</w:t>
      </w:r>
      <w:r w:rsidR="00AB3DD9">
        <w:rPr>
          <w:i/>
          <w:iCs/>
        </w:rPr>
        <w:t xml:space="preserve"> </w:t>
      </w:r>
      <w:r w:rsidR="00AB3DD9" w:rsidRPr="00874E0D">
        <w:rPr>
          <w:i/>
          <w:iCs/>
        </w:rPr>
        <w:t>statement</w:t>
      </w:r>
      <w:r w:rsidR="00AB3DD9">
        <w:rPr>
          <w:i/>
          <w:iCs/>
        </w:rPr>
        <w:t xml:space="preserve"> </w:t>
      </w:r>
      <w:r w:rsidR="00AB3DD9" w:rsidRPr="00874E0D">
        <w:rPr>
          <w:i/>
          <w:iCs/>
        </w:rPr>
        <w:t>that</w:t>
      </w:r>
      <w:r w:rsidR="00AB3DD9">
        <w:rPr>
          <w:i/>
          <w:iCs/>
        </w:rPr>
        <w:t xml:space="preserve"> </w:t>
      </w:r>
      <w:r w:rsidR="00AB3DD9" w:rsidRPr="00874E0D">
        <w:rPr>
          <w:i/>
          <w:iCs/>
        </w:rPr>
        <w:t>Megillat</w:t>
      </w:r>
      <w:r w:rsidR="00AB3DD9">
        <w:rPr>
          <w:i/>
          <w:iCs/>
        </w:rPr>
        <w:t xml:space="preserve"> </w:t>
      </w:r>
      <w:r w:rsidR="00AB3DD9" w:rsidRPr="00874E0D">
        <w:rPr>
          <w:i/>
          <w:iCs/>
        </w:rPr>
        <w:t>Taanit</w:t>
      </w:r>
      <w:r w:rsidR="00AB3DD9">
        <w:rPr>
          <w:i/>
          <w:iCs/>
        </w:rPr>
        <w:t xml:space="preserve"> </w:t>
      </w:r>
      <w:r w:rsidR="00AB3DD9" w:rsidRPr="00874E0D">
        <w:rPr>
          <w:i/>
          <w:iCs/>
        </w:rPr>
        <w:t>has</w:t>
      </w:r>
      <w:r w:rsidR="00AB3DD9">
        <w:rPr>
          <w:i/>
          <w:iCs/>
        </w:rPr>
        <w:t xml:space="preserve"> </w:t>
      </w:r>
      <w:r w:rsidR="00AB3DD9" w:rsidRPr="00874E0D">
        <w:rPr>
          <w:i/>
          <w:iCs/>
        </w:rPr>
        <w:t>been</w:t>
      </w:r>
      <w:r w:rsidR="00AB3DD9">
        <w:rPr>
          <w:i/>
          <w:iCs/>
        </w:rPr>
        <w:t xml:space="preserve"> </w:t>
      </w:r>
      <w:r w:rsidR="00AB3DD9" w:rsidRPr="00874E0D">
        <w:rPr>
          <w:i/>
          <w:iCs/>
        </w:rPr>
        <w:t>annulled]:</w:t>
      </w:r>
      <w:r w:rsidR="00AB3DD9">
        <w:rPr>
          <w:i/>
          <w:iCs/>
        </w:rPr>
        <w:t xml:space="preserve"> </w:t>
      </w:r>
      <w:r w:rsidR="00AB3DD9" w:rsidRPr="00874E0D">
        <w:rPr>
          <w:i/>
          <w:iCs/>
        </w:rPr>
        <w:t>‘"On</w:t>
      </w:r>
      <w:r w:rsidR="00AB3DD9">
        <w:rPr>
          <w:i/>
          <w:iCs/>
        </w:rPr>
        <w:t xml:space="preserve"> </w:t>
      </w:r>
      <w:r w:rsidR="00AB3DD9" w:rsidRPr="00874E0D">
        <w:rPr>
          <w:i/>
          <w:iCs/>
        </w:rPr>
        <w:t>the</w:t>
      </w:r>
      <w:r w:rsidR="00AB3DD9">
        <w:rPr>
          <w:i/>
          <w:iCs/>
        </w:rPr>
        <w:t xml:space="preserve"> </w:t>
      </w:r>
      <w:hyperlink r:id="rId2498" w:history="1">
        <w:r w:rsidR="00AB3DD9" w:rsidRPr="007421C1">
          <w:rPr>
            <w:rStyle w:val="Hyperlink"/>
            <w:i/>
            <w:iCs/>
          </w:rPr>
          <w:t>twenty</w:t>
        </w:r>
      </w:hyperlink>
      <w:r w:rsidR="00AB3DD9" w:rsidRPr="00874E0D">
        <w:rPr>
          <w:i/>
          <w:iCs/>
        </w:rPr>
        <w:t>-</w:t>
      </w:r>
      <w:hyperlink r:id="rId2499" w:history="1">
        <w:r w:rsidR="00AB3DD9" w:rsidRPr="007421C1">
          <w:rPr>
            <w:rStyle w:val="Hyperlink"/>
            <w:i/>
            <w:iCs/>
          </w:rPr>
          <w:t>eighth</w:t>
        </w:r>
      </w:hyperlink>
      <w:r w:rsidR="00AB3DD9">
        <w:rPr>
          <w:i/>
          <w:iCs/>
        </w:rPr>
        <w:t xml:space="preserve"> </w:t>
      </w:r>
      <w:r w:rsidR="00AB3DD9" w:rsidRPr="00874E0D">
        <w:rPr>
          <w:i/>
          <w:iCs/>
        </w:rPr>
        <w:t>thereof</w:t>
      </w:r>
      <w:r w:rsidR="00AB3DD9">
        <w:rPr>
          <w:i/>
          <w:iCs/>
        </w:rPr>
        <w:t xml:space="preserve"> </w:t>
      </w:r>
      <w:r w:rsidR="00AB3DD9" w:rsidRPr="00874E0D">
        <w:rPr>
          <w:i/>
          <w:iCs/>
        </w:rPr>
        <w:t>[of</w:t>
      </w:r>
      <w:r w:rsidR="00AB3DD9">
        <w:rPr>
          <w:i/>
          <w:iCs/>
        </w:rPr>
        <w:t xml:space="preserve"> </w:t>
      </w:r>
      <w:hyperlink r:id="rId2500" w:history="1">
        <w:r w:rsidR="00AB3DD9" w:rsidRPr="007421C1">
          <w:rPr>
            <w:rStyle w:val="Hyperlink"/>
            <w:i/>
            <w:iCs/>
          </w:rPr>
          <w:t>Adar</w:t>
        </w:r>
      </w:hyperlink>
      <w:r w:rsidR="00AB3DD9" w:rsidRPr="00874E0D">
        <w:rPr>
          <w:i/>
          <w:iCs/>
        </w:rPr>
        <w:t>]</w:t>
      </w:r>
      <w:r w:rsidR="00AB3DD9">
        <w:rPr>
          <w:i/>
          <w:iCs/>
        </w:rPr>
        <w:t xml:space="preserve"> </w:t>
      </w:r>
      <w:r w:rsidR="00AB3DD9" w:rsidRPr="00874E0D">
        <w:rPr>
          <w:i/>
          <w:iCs/>
        </w:rPr>
        <w:t>came</w:t>
      </w:r>
      <w:r w:rsidR="00AB3DD9">
        <w:rPr>
          <w:i/>
          <w:iCs/>
        </w:rPr>
        <w:t xml:space="preserve"> </w:t>
      </w:r>
      <w:r w:rsidR="00AB3DD9" w:rsidRPr="00874E0D">
        <w:rPr>
          <w:i/>
          <w:iCs/>
        </w:rPr>
        <w:t>glad</w:t>
      </w:r>
      <w:r w:rsidR="00AB3DD9">
        <w:rPr>
          <w:i/>
          <w:iCs/>
        </w:rPr>
        <w:t xml:space="preserve"> </w:t>
      </w:r>
      <w:r w:rsidR="00AB3DD9" w:rsidRPr="00874E0D">
        <w:rPr>
          <w:i/>
          <w:iCs/>
        </w:rPr>
        <w:t>tidings</w:t>
      </w:r>
      <w:r w:rsidR="00AB3DD9">
        <w:rPr>
          <w:i/>
          <w:iCs/>
        </w:rPr>
        <w:t xml:space="preserve"> </w:t>
      </w:r>
      <w:r w:rsidR="00AB3DD9" w:rsidRPr="00874E0D">
        <w:rPr>
          <w:i/>
          <w:iCs/>
        </w:rPr>
        <w:t>to</w:t>
      </w:r>
      <w:r w:rsidR="00AB3DD9">
        <w:rPr>
          <w:i/>
          <w:iCs/>
        </w:rPr>
        <w:t xml:space="preserve"> </w:t>
      </w:r>
      <w:r w:rsidR="00AB3DD9" w:rsidRPr="00874E0D">
        <w:rPr>
          <w:i/>
          <w:iCs/>
        </w:rPr>
        <w:t>the</w:t>
      </w:r>
      <w:r w:rsidR="00AB3DD9">
        <w:rPr>
          <w:i/>
          <w:iCs/>
        </w:rPr>
        <w:t xml:space="preserve"> </w:t>
      </w:r>
      <w:hyperlink r:id="rId2501" w:history="1">
        <w:r w:rsidR="00AB3DD9" w:rsidRPr="007421C1">
          <w:rPr>
            <w:rStyle w:val="Hyperlink"/>
            <w:i/>
            <w:iCs/>
          </w:rPr>
          <w:t>Jews</w:t>
        </w:r>
      </w:hyperlink>
      <w:r w:rsidR="00AB3DD9">
        <w:rPr>
          <w:i/>
          <w:iCs/>
        </w:rPr>
        <w:t xml:space="preserve"> </w:t>
      </w:r>
      <w:r w:rsidR="00AB3DD9" w:rsidRPr="00874E0D">
        <w:rPr>
          <w:i/>
          <w:iCs/>
        </w:rPr>
        <w:t>that</w:t>
      </w:r>
      <w:r w:rsidR="00AB3DD9">
        <w:rPr>
          <w:i/>
          <w:iCs/>
        </w:rPr>
        <w:t xml:space="preserve"> </w:t>
      </w:r>
      <w:r w:rsidR="00AB3DD9" w:rsidRPr="00874E0D">
        <w:rPr>
          <w:i/>
          <w:iCs/>
        </w:rPr>
        <w:t>they</w:t>
      </w:r>
      <w:r w:rsidR="00AB3DD9">
        <w:rPr>
          <w:i/>
          <w:iCs/>
        </w:rPr>
        <w:t xml:space="preserve"> </w:t>
      </w:r>
      <w:r w:rsidR="00AB3DD9" w:rsidRPr="00874E0D">
        <w:rPr>
          <w:i/>
          <w:iCs/>
        </w:rPr>
        <w:t>should</w:t>
      </w:r>
      <w:r w:rsidR="00AB3DD9">
        <w:rPr>
          <w:i/>
          <w:iCs/>
        </w:rPr>
        <w:t xml:space="preserve"> </w:t>
      </w:r>
      <w:r w:rsidR="00AB3DD9" w:rsidRPr="00874E0D">
        <w:rPr>
          <w:i/>
          <w:iCs/>
        </w:rPr>
        <w:t>not</w:t>
      </w:r>
      <w:r w:rsidR="00AB3DD9">
        <w:rPr>
          <w:i/>
          <w:iCs/>
        </w:rPr>
        <w:t xml:space="preserve"> </w:t>
      </w:r>
      <w:r w:rsidR="00AB3DD9" w:rsidRPr="00874E0D">
        <w:rPr>
          <w:i/>
          <w:iCs/>
        </w:rPr>
        <w:t>abandon</w:t>
      </w:r>
      <w:r w:rsidR="00AB3DD9">
        <w:rPr>
          <w:i/>
          <w:iCs/>
        </w:rPr>
        <w:t xml:space="preserve"> </w:t>
      </w:r>
      <w:r w:rsidR="00AB3DD9" w:rsidRPr="00874E0D">
        <w:rPr>
          <w:i/>
          <w:iCs/>
        </w:rPr>
        <w:t>the</w:t>
      </w:r>
      <w:r w:rsidR="00AB3DD9">
        <w:rPr>
          <w:i/>
          <w:iCs/>
        </w:rPr>
        <w:t xml:space="preserve"> </w:t>
      </w:r>
      <w:r w:rsidR="00AB3DD9" w:rsidRPr="00874E0D">
        <w:rPr>
          <w:i/>
          <w:iCs/>
        </w:rPr>
        <w:t>practice</w:t>
      </w:r>
      <w:r w:rsidR="00AB3DD9">
        <w:rPr>
          <w:i/>
          <w:iCs/>
        </w:rPr>
        <w:t xml:space="preserve"> </w:t>
      </w:r>
      <w:r w:rsidR="00AB3DD9" w:rsidRPr="00874E0D">
        <w:rPr>
          <w:i/>
          <w:iCs/>
        </w:rPr>
        <w:t>of</w:t>
      </w:r>
      <w:r w:rsidR="00AB3DD9">
        <w:rPr>
          <w:i/>
          <w:iCs/>
        </w:rPr>
        <w:t xml:space="preserve"> </w:t>
      </w:r>
      <w:r w:rsidR="00AB3DD9" w:rsidRPr="00874E0D">
        <w:rPr>
          <w:i/>
          <w:iCs/>
        </w:rPr>
        <w:t>the</w:t>
      </w:r>
      <w:r w:rsidR="00AB3DD9">
        <w:rPr>
          <w:i/>
          <w:iCs/>
        </w:rPr>
        <w:t xml:space="preserve"> </w:t>
      </w:r>
      <w:hyperlink r:id="rId2502" w:history="1">
        <w:r w:rsidR="00AB3DD9" w:rsidRPr="007421C1">
          <w:rPr>
            <w:rStyle w:val="Hyperlink"/>
            <w:i/>
            <w:iCs/>
          </w:rPr>
          <w:t>Law</w:t>
        </w:r>
      </w:hyperlink>
      <w:r w:rsidR="00AB3DD9" w:rsidRPr="00874E0D">
        <w:rPr>
          <w:i/>
          <w:iCs/>
        </w:rPr>
        <w:t>".</w:t>
      </w:r>
      <w:r w:rsidR="00AB3DD9">
        <w:rPr>
          <w:i/>
          <w:iCs/>
        </w:rPr>
        <w:t xml:space="preserve"> </w:t>
      </w:r>
      <w:r w:rsidR="00AB3DD9" w:rsidRPr="00874E0D">
        <w:rPr>
          <w:i/>
          <w:iCs/>
        </w:rPr>
        <w:t>For</w:t>
      </w:r>
      <w:r w:rsidR="00AB3DD9">
        <w:rPr>
          <w:i/>
          <w:iCs/>
        </w:rPr>
        <w:t xml:space="preserve"> </w:t>
      </w:r>
      <w:r w:rsidR="00AB3DD9" w:rsidRPr="00874E0D">
        <w:rPr>
          <w:i/>
          <w:iCs/>
        </w:rPr>
        <w:t>the</w:t>
      </w:r>
      <w:r w:rsidR="00AB3DD9">
        <w:rPr>
          <w:i/>
          <w:iCs/>
        </w:rPr>
        <w:t xml:space="preserve"> </w:t>
      </w:r>
      <w:r w:rsidR="00AB3DD9" w:rsidRPr="00874E0D">
        <w:rPr>
          <w:i/>
          <w:iCs/>
        </w:rPr>
        <w:t>Government</w:t>
      </w:r>
      <w:r w:rsidR="00AB3DD9">
        <w:rPr>
          <w:i/>
          <w:iCs/>
        </w:rPr>
        <w:t xml:space="preserve"> </w:t>
      </w:r>
      <w:r w:rsidR="00AB3DD9" w:rsidRPr="00874E0D">
        <w:rPr>
          <w:i/>
          <w:iCs/>
        </w:rPr>
        <w:t>[of</w:t>
      </w:r>
      <w:r w:rsidR="00AB3DD9">
        <w:rPr>
          <w:i/>
          <w:iCs/>
        </w:rPr>
        <w:t xml:space="preserve"> </w:t>
      </w:r>
      <w:r w:rsidR="00AB3DD9" w:rsidRPr="00874E0D">
        <w:rPr>
          <w:i/>
          <w:iCs/>
        </w:rPr>
        <w:t>Rome]</w:t>
      </w:r>
      <w:r w:rsidR="00AB3DD9">
        <w:rPr>
          <w:i/>
          <w:iCs/>
        </w:rPr>
        <w:t xml:space="preserve"> </w:t>
      </w:r>
      <w:r w:rsidR="00AB3DD9" w:rsidRPr="00874E0D">
        <w:rPr>
          <w:i/>
          <w:iCs/>
        </w:rPr>
        <w:t>had</w:t>
      </w:r>
      <w:r w:rsidR="00AB3DD9">
        <w:rPr>
          <w:i/>
          <w:iCs/>
        </w:rPr>
        <w:t xml:space="preserve"> </w:t>
      </w:r>
      <w:r w:rsidR="00AB3DD9" w:rsidRPr="00874E0D">
        <w:rPr>
          <w:i/>
          <w:iCs/>
        </w:rPr>
        <w:t>issued</w:t>
      </w:r>
      <w:r w:rsidR="00AB3DD9">
        <w:rPr>
          <w:i/>
          <w:iCs/>
        </w:rPr>
        <w:t xml:space="preserve"> </w:t>
      </w:r>
      <w:r w:rsidR="00AB3DD9" w:rsidRPr="00874E0D">
        <w:rPr>
          <w:i/>
          <w:iCs/>
        </w:rPr>
        <w:t>a</w:t>
      </w:r>
      <w:r w:rsidR="00AB3DD9">
        <w:rPr>
          <w:i/>
          <w:iCs/>
        </w:rPr>
        <w:t xml:space="preserve"> </w:t>
      </w:r>
      <w:r w:rsidR="00AB3DD9" w:rsidRPr="00874E0D">
        <w:rPr>
          <w:i/>
          <w:iCs/>
        </w:rPr>
        <w:t>decree</w:t>
      </w:r>
      <w:r w:rsidR="00AB3DD9">
        <w:rPr>
          <w:i/>
          <w:iCs/>
        </w:rPr>
        <w:t xml:space="preserve"> </w:t>
      </w:r>
      <w:r w:rsidR="00AB3DD9" w:rsidRPr="00874E0D">
        <w:rPr>
          <w:i/>
          <w:iCs/>
        </w:rPr>
        <w:t>that</w:t>
      </w:r>
      <w:r w:rsidR="00AB3DD9">
        <w:rPr>
          <w:i/>
          <w:iCs/>
        </w:rPr>
        <w:t xml:space="preserve"> </w:t>
      </w:r>
      <w:r w:rsidR="00AB3DD9" w:rsidRPr="00874E0D">
        <w:rPr>
          <w:i/>
          <w:iCs/>
        </w:rPr>
        <w:t>they</w:t>
      </w:r>
      <w:r w:rsidR="00AB3DD9">
        <w:rPr>
          <w:i/>
          <w:iCs/>
        </w:rPr>
        <w:t xml:space="preserve"> </w:t>
      </w:r>
      <w:r w:rsidR="00AB3DD9" w:rsidRPr="00874E0D">
        <w:rPr>
          <w:i/>
          <w:iCs/>
        </w:rPr>
        <w:t>should</w:t>
      </w:r>
      <w:r w:rsidR="00AB3DD9">
        <w:rPr>
          <w:i/>
          <w:iCs/>
        </w:rPr>
        <w:t xml:space="preserve"> </w:t>
      </w:r>
      <w:r w:rsidR="00AB3DD9" w:rsidRPr="00874E0D">
        <w:rPr>
          <w:i/>
          <w:iCs/>
        </w:rPr>
        <w:t>not</w:t>
      </w:r>
      <w:r w:rsidR="00AB3DD9">
        <w:rPr>
          <w:i/>
          <w:iCs/>
        </w:rPr>
        <w:t xml:space="preserve"> </w:t>
      </w:r>
      <w:hyperlink r:id="rId2503" w:history="1">
        <w:r w:rsidR="00AB3DD9" w:rsidRPr="007421C1">
          <w:rPr>
            <w:rStyle w:val="Hyperlink"/>
            <w:i/>
            <w:iCs/>
          </w:rPr>
          <w:t>study</w:t>
        </w:r>
      </w:hyperlink>
      <w:r w:rsidR="00AB3DD9">
        <w:rPr>
          <w:i/>
          <w:iCs/>
        </w:rPr>
        <w:t xml:space="preserve"> </w:t>
      </w:r>
      <w:r w:rsidR="00AB3DD9" w:rsidRPr="00874E0D">
        <w:rPr>
          <w:i/>
          <w:iCs/>
        </w:rPr>
        <w:t>the</w:t>
      </w:r>
      <w:r w:rsidR="00AB3DD9">
        <w:rPr>
          <w:i/>
          <w:iCs/>
        </w:rPr>
        <w:t xml:space="preserve"> </w:t>
      </w:r>
      <w:r w:rsidR="00AB3DD9" w:rsidRPr="00874E0D">
        <w:rPr>
          <w:i/>
          <w:iCs/>
        </w:rPr>
        <w:t>Torah</w:t>
      </w:r>
      <w:r w:rsidR="00AB3DD9">
        <w:rPr>
          <w:i/>
          <w:iCs/>
        </w:rPr>
        <w:t xml:space="preserve"> </w:t>
      </w:r>
      <w:r w:rsidR="00AB3DD9" w:rsidRPr="00874E0D">
        <w:rPr>
          <w:i/>
          <w:iCs/>
        </w:rPr>
        <w:t>and</w:t>
      </w:r>
      <w:r w:rsidR="00AB3DD9">
        <w:rPr>
          <w:i/>
          <w:iCs/>
        </w:rPr>
        <w:t xml:space="preserve"> </w:t>
      </w:r>
      <w:r w:rsidR="00AB3DD9" w:rsidRPr="00874E0D">
        <w:rPr>
          <w:i/>
          <w:iCs/>
        </w:rPr>
        <w:t>that</w:t>
      </w:r>
      <w:r w:rsidR="00AB3DD9">
        <w:rPr>
          <w:i/>
          <w:iCs/>
        </w:rPr>
        <w:t xml:space="preserve"> </w:t>
      </w:r>
      <w:r w:rsidR="00AB3DD9" w:rsidRPr="00874E0D">
        <w:rPr>
          <w:i/>
          <w:iCs/>
        </w:rPr>
        <w:t>they</w:t>
      </w:r>
      <w:r w:rsidR="00AB3DD9">
        <w:rPr>
          <w:i/>
          <w:iCs/>
        </w:rPr>
        <w:t xml:space="preserve"> </w:t>
      </w:r>
      <w:r w:rsidR="00AB3DD9" w:rsidRPr="00874E0D">
        <w:rPr>
          <w:i/>
          <w:iCs/>
        </w:rPr>
        <w:t>should</w:t>
      </w:r>
      <w:r w:rsidR="00AB3DD9">
        <w:rPr>
          <w:i/>
          <w:iCs/>
        </w:rPr>
        <w:t xml:space="preserve"> </w:t>
      </w:r>
      <w:r w:rsidR="00AB3DD9" w:rsidRPr="00874E0D">
        <w:rPr>
          <w:i/>
          <w:iCs/>
        </w:rPr>
        <w:t>not</w:t>
      </w:r>
      <w:r w:rsidR="00AB3DD9">
        <w:rPr>
          <w:i/>
          <w:iCs/>
        </w:rPr>
        <w:t xml:space="preserve"> </w:t>
      </w:r>
      <w:hyperlink r:id="rId2504" w:history="1">
        <w:r w:rsidR="00AB3DD9" w:rsidRPr="007421C1">
          <w:rPr>
            <w:rStyle w:val="Hyperlink"/>
            <w:i/>
            <w:iCs/>
          </w:rPr>
          <w:t>circumcise</w:t>
        </w:r>
      </w:hyperlink>
      <w:r w:rsidR="00AB3DD9">
        <w:rPr>
          <w:i/>
          <w:iCs/>
        </w:rPr>
        <w:t xml:space="preserve"> </w:t>
      </w:r>
      <w:r w:rsidR="00AB3DD9" w:rsidRPr="00874E0D">
        <w:rPr>
          <w:i/>
          <w:iCs/>
        </w:rPr>
        <w:t>their</w:t>
      </w:r>
      <w:r w:rsidR="00AB3DD9">
        <w:rPr>
          <w:i/>
          <w:iCs/>
        </w:rPr>
        <w:t xml:space="preserve"> </w:t>
      </w:r>
      <w:r w:rsidR="00AB3DD9" w:rsidRPr="00874E0D">
        <w:rPr>
          <w:i/>
          <w:iCs/>
        </w:rPr>
        <w:t>sons</w:t>
      </w:r>
      <w:r w:rsidR="00AB3DD9">
        <w:rPr>
          <w:i/>
          <w:iCs/>
        </w:rPr>
        <w:t xml:space="preserve"> </w:t>
      </w:r>
      <w:r w:rsidR="00AB3DD9" w:rsidRPr="00874E0D">
        <w:rPr>
          <w:i/>
          <w:iCs/>
        </w:rPr>
        <w:t>and</w:t>
      </w:r>
      <w:r w:rsidR="00AB3DD9">
        <w:rPr>
          <w:i/>
          <w:iCs/>
        </w:rPr>
        <w:t xml:space="preserve"> </w:t>
      </w:r>
      <w:r w:rsidR="00AB3DD9" w:rsidRPr="00874E0D">
        <w:rPr>
          <w:i/>
          <w:iCs/>
        </w:rPr>
        <w:t>that</w:t>
      </w:r>
      <w:r w:rsidR="00AB3DD9">
        <w:rPr>
          <w:i/>
          <w:iCs/>
        </w:rPr>
        <w:t xml:space="preserve"> </w:t>
      </w:r>
      <w:r w:rsidR="00AB3DD9" w:rsidRPr="00874E0D">
        <w:rPr>
          <w:i/>
          <w:iCs/>
        </w:rPr>
        <w:t>they</w:t>
      </w:r>
      <w:r w:rsidR="00AB3DD9">
        <w:rPr>
          <w:i/>
          <w:iCs/>
        </w:rPr>
        <w:t xml:space="preserve"> </w:t>
      </w:r>
      <w:r w:rsidR="00AB3DD9" w:rsidRPr="00874E0D">
        <w:rPr>
          <w:i/>
          <w:iCs/>
        </w:rPr>
        <w:t>should</w:t>
      </w:r>
      <w:r w:rsidR="00AB3DD9">
        <w:rPr>
          <w:i/>
          <w:iCs/>
        </w:rPr>
        <w:t xml:space="preserve"> </w:t>
      </w:r>
      <w:r w:rsidR="00AB3DD9" w:rsidRPr="00874E0D">
        <w:rPr>
          <w:i/>
          <w:iCs/>
        </w:rPr>
        <w:t>profane</w:t>
      </w:r>
      <w:r w:rsidR="00AB3DD9">
        <w:rPr>
          <w:i/>
          <w:iCs/>
        </w:rPr>
        <w:t xml:space="preserve"> </w:t>
      </w:r>
      <w:r w:rsidR="00AB3DD9" w:rsidRPr="00874E0D">
        <w:rPr>
          <w:i/>
          <w:iCs/>
        </w:rPr>
        <w:t>the</w:t>
      </w:r>
      <w:r w:rsidR="00AB3DD9">
        <w:rPr>
          <w:i/>
          <w:iCs/>
        </w:rPr>
        <w:t xml:space="preserve"> </w:t>
      </w:r>
      <w:hyperlink r:id="rId2505" w:history="1">
        <w:r w:rsidR="00AB3DD9" w:rsidRPr="007421C1">
          <w:rPr>
            <w:rStyle w:val="Hyperlink"/>
            <w:i/>
            <w:iCs/>
          </w:rPr>
          <w:t>Sabbath</w:t>
        </w:r>
      </w:hyperlink>
      <w:r w:rsidR="00AB3DD9" w:rsidRPr="00874E0D">
        <w:rPr>
          <w:i/>
          <w:iCs/>
        </w:rPr>
        <w:t>.</w:t>
      </w:r>
    </w:p>
    <w:p w14:paraId="5E9ACF17" w14:textId="77777777" w:rsidR="00AB3DD9" w:rsidRPr="00874E0D" w:rsidRDefault="00AB3DD9" w:rsidP="00AB3DD9"/>
    <w:p w14:paraId="74079DD6" w14:textId="42430BE6" w:rsidR="00AB3DD9" w:rsidRPr="00874E0D" w:rsidRDefault="00AB3DD9" w:rsidP="00AB3DD9">
      <w:pPr>
        <w:ind w:left="288" w:right="288"/>
        <w:rPr>
          <w:i/>
          <w:iCs/>
        </w:rPr>
      </w:pPr>
      <w:r w:rsidRPr="00874E0D">
        <w:rPr>
          <w:b/>
          <w:bCs/>
          <w:i/>
          <w:iCs/>
        </w:rPr>
        <w:t>Gittin</w:t>
      </w:r>
      <w:r>
        <w:rPr>
          <w:b/>
          <w:bCs/>
          <w:i/>
          <w:iCs/>
        </w:rPr>
        <w:t xml:space="preserve"> </w:t>
      </w:r>
      <w:r w:rsidRPr="00874E0D">
        <w:rPr>
          <w:b/>
          <w:bCs/>
          <w:i/>
          <w:iCs/>
        </w:rPr>
        <w:t>57b</w:t>
      </w:r>
      <w:r>
        <w:rPr>
          <w:i/>
          <w:iCs/>
        </w:rPr>
        <w:t xml:space="preserve"> </w:t>
      </w:r>
      <w:r w:rsidRPr="00874E0D">
        <w:rPr>
          <w:i/>
          <w:iCs/>
        </w:rPr>
        <w:t>‘The</w:t>
      </w:r>
      <w:r>
        <w:rPr>
          <w:i/>
          <w:iCs/>
        </w:rPr>
        <w:t xml:space="preserve"> </w:t>
      </w:r>
      <w:hyperlink r:id="rId2506" w:history="1">
        <w:r w:rsidRPr="007421C1">
          <w:rPr>
            <w:rStyle w:val="Hyperlink"/>
            <w:i/>
            <w:iCs/>
          </w:rPr>
          <w:t>hands</w:t>
        </w:r>
      </w:hyperlink>
      <w:r>
        <w:rPr>
          <w:i/>
          <w:iCs/>
        </w:rPr>
        <w:t xml:space="preserve"> </w:t>
      </w:r>
      <w:r w:rsidRPr="00874E0D">
        <w:rPr>
          <w:i/>
          <w:iCs/>
        </w:rPr>
        <w:t>are</w:t>
      </w:r>
      <w:r>
        <w:rPr>
          <w:i/>
          <w:iCs/>
        </w:rPr>
        <w:t xml:space="preserve"> </w:t>
      </w:r>
      <w:r w:rsidRPr="00874E0D">
        <w:rPr>
          <w:i/>
          <w:iCs/>
        </w:rPr>
        <w:t>the</w:t>
      </w:r>
      <w:r>
        <w:rPr>
          <w:i/>
          <w:iCs/>
        </w:rPr>
        <w:t xml:space="preserve"> </w:t>
      </w:r>
      <w:hyperlink r:id="rId2507" w:history="1">
        <w:r w:rsidRPr="007421C1">
          <w:rPr>
            <w:rStyle w:val="Hyperlink"/>
            <w:i/>
            <w:iCs/>
          </w:rPr>
          <w:t>hands</w:t>
        </w:r>
      </w:hyperlink>
      <w:r>
        <w:rPr>
          <w:i/>
          <w:iCs/>
        </w:rPr>
        <w:t xml:space="preserve"> </w:t>
      </w:r>
      <w:r w:rsidRPr="00874E0D">
        <w:rPr>
          <w:i/>
          <w:iCs/>
        </w:rPr>
        <w:t>of</w:t>
      </w:r>
      <w:r>
        <w:rPr>
          <w:i/>
          <w:iCs/>
        </w:rPr>
        <w:t xml:space="preserve"> </w:t>
      </w:r>
      <w:hyperlink r:id="rId2508" w:history="1">
        <w:r w:rsidRPr="007421C1">
          <w:rPr>
            <w:rStyle w:val="Hyperlink"/>
            <w:i/>
            <w:iCs/>
          </w:rPr>
          <w:t>Esau</w:t>
        </w:r>
      </w:hyperlink>
      <w:r w:rsidRPr="00874E0D">
        <w:rPr>
          <w:i/>
          <w:iCs/>
        </w:rPr>
        <w:t>:’</w:t>
      </w:r>
      <w:r>
        <w:rPr>
          <w:i/>
          <w:iCs/>
        </w:rPr>
        <w:t xml:space="preserve"> </w:t>
      </w:r>
      <w:r w:rsidRPr="00874E0D">
        <w:rPr>
          <w:i/>
          <w:iCs/>
        </w:rPr>
        <w:t>this</w:t>
      </w:r>
      <w:r>
        <w:rPr>
          <w:i/>
          <w:iCs/>
        </w:rPr>
        <w:t xml:space="preserve"> </w:t>
      </w:r>
      <w:r w:rsidRPr="00874E0D">
        <w:rPr>
          <w:i/>
          <w:iCs/>
        </w:rPr>
        <w:t>is</w:t>
      </w:r>
      <w:r>
        <w:rPr>
          <w:i/>
          <w:iCs/>
        </w:rPr>
        <w:t xml:space="preserve"> </w:t>
      </w:r>
      <w:r w:rsidRPr="00874E0D">
        <w:rPr>
          <w:i/>
          <w:iCs/>
        </w:rPr>
        <w:t>the</w:t>
      </w:r>
      <w:r>
        <w:rPr>
          <w:i/>
          <w:iCs/>
        </w:rPr>
        <w:t xml:space="preserve"> </w:t>
      </w:r>
      <w:r w:rsidRPr="00874E0D">
        <w:rPr>
          <w:i/>
          <w:iCs/>
        </w:rPr>
        <w:t>Government</w:t>
      </w:r>
      <w:r>
        <w:rPr>
          <w:i/>
          <w:iCs/>
        </w:rPr>
        <w:t xml:space="preserve"> </w:t>
      </w:r>
      <w:r w:rsidRPr="00874E0D">
        <w:rPr>
          <w:i/>
          <w:iCs/>
        </w:rPr>
        <w:t>of</w:t>
      </w:r>
      <w:r>
        <w:rPr>
          <w:i/>
          <w:iCs/>
        </w:rPr>
        <w:t xml:space="preserve"> </w:t>
      </w:r>
      <w:r w:rsidRPr="00874E0D">
        <w:rPr>
          <w:i/>
          <w:iCs/>
        </w:rPr>
        <w:t>Rome</w:t>
      </w:r>
      <w:r>
        <w:rPr>
          <w:i/>
          <w:iCs/>
        </w:rPr>
        <w:t xml:space="preserve"> </w:t>
      </w:r>
      <w:r w:rsidRPr="00874E0D">
        <w:rPr>
          <w:i/>
          <w:iCs/>
        </w:rPr>
        <w:t>which</w:t>
      </w:r>
      <w:r>
        <w:rPr>
          <w:i/>
          <w:iCs/>
        </w:rPr>
        <w:t xml:space="preserve"> </w:t>
      </w:r>
      <w:r w:rsidRPr="00874E0D">
        <w:rPr>
          <w:i/>
          <w:iCs/>
        </w:rPr>
        <w:t>has</w:t>
      </w:r>
      <w:r>
        <w:rPr>
          <w:i/>
          <w:iCs/>
        </w:rPr>
        <w:t xml:space="preserve"> </w:t>
      </w:r>
      <w:r w:rsidRPr="00874E0D">
        <w:rPr>
          <w:i/>
          <w:iCs/>
        </w:rPr>
        <w:t>destroyed</w:t>
      </w:r>
      <w:r>
        <w:rPr>
          <w:i/>
          <w:iCs/>
        </w:rPr>
        <w:t xml:space="preserve"> </w:t>
      </w:r>
      <w:r w:rsidRPr="00874E0D">
        <w:rPr>
          <w:i/>
          <w:iCs/>
        </w:rPr>
        <w:t>our</w:t>
      </w:r>
      <w:r>
        <w:rPr>
          <w:i/>
          <w:iCs/>
        </w:rPr>
        <w:t xml:space="preserve"> </w:t>
      </w:r>
      <w:r w:rsidRPr="00874E0D">
        <w:rPr>
          <w:i/>
          <w:iCs/>
        </w:rPr>
        <w:t>House</w:t>
      </w:r>
      <w:r>
        <w:rPr>
          <w:i/>
          <w:iCs/>
        </w:rPr>
        <w:t xml:space="preserve"> </w:t>
      </w:r>
      <w:r w:rsidRPr="00874E0D">
        <w:rPr>
          <w:i/>
          <w:iCs/>
        </w:rPr>
        <w:t>and</w:t>
      </w:r>
      <w:r>
        <w:rPr>
          <w:i/>
          <w:iCs/>
        </w:rPr>
        <w:t xml:space="preserve"> </w:t>
      </w:r>
      <w:r w:rsidRPr="00874E0D">
        <w:rPr>
          <w:i/>
          <w:iCs/>
        </w:rPr>
        <w:t>burnt</w:t>
      </w:r>
      <w:r>
        <w:rPr>
          <w:i/>
          <w:iCs/>
        </w:rPr>
        <w:t xml:space="preserve"> </w:t>
      </w:r>
      <w:r w:rsidRPr="00874E0D">
        <w:rPr>
          <w:i/>
          <w:iCs/>
        </w:rPr>
        <w:t>our</w:t>
      </w:r>
      <w:r>
        <w:rPr>
          <w:i/>
          <w:iCs/>
        </w:rPr>
        <w:t xml:space="preserve"> </w:t>
      </w:r>
      <w:hyperlink r:id="rId2509" w:history="1">
        <w:r w:rsidRPr="007421C1">
          <w:rPr>
            <w:rStyle w:val="Hyperlink"/>
            <w:i/>
            <w:iCs/>
          </w:rPr>
          <w:t>Temple</w:t>
        </w:r>
      </w:hyperlink>
      <w:r>
        <w:rPr>
          <w:i/>
          <w:iCs/>
        </w:rPr>
        <w:t xml:space="preserve"> </w:t>
      </w:r>
      <w:r w:rsidRPr="00874E0D">
        <w:rPr>
          <w:i/>
          <w:iCs/>
        </w:rPr>
        <w:t>and</w:t>
      </w:r>
      <w:r>
        <w:rPr>
          <w:i/>
          <w:iCs/>
        </w:rPr>
        <w:t xml:space="preserve"> </w:t>
      </w:r>
      <w:r w:rsidRPr="00874E0D">
        <w:rPr>
          <w:i/>
          <w:iCs/>
        </w:rPr>
        <w:t>driven</w:t>
      </w:r>
      <w:r>
        <w:rPr>
          <w:i/>
          <w:iCs/>
        </w:rPr>
        <w:t xml:space="preserve"> </w:t>
      </w:r>
      <w:r w:rsidRPr="00874E0D">
        <w:rPr>
          <w:i/>
          <w:iCs/>
        </w:rPr>
        <w:t>us</w:t>
      </w:r>
      <w:r>
        <w:rPr>
          <w:i/>
          <w:iCs/>
        </w:rPr>
        <w:t xml:space="preserve"> </w:t>
      </w:r>
      <w:r w:rsidRPr="00874E0D">
        <w:rPr>
          <w:i/>
          <w:iCs/>
        </w:rPr>
        <w:t>out</w:t>
      </w:r>
      <w:r>
        <w:rPr>
          <w:i/>
          <w:iCs/>
        </w:rPr>
        <w:t xml:space="preserve"> </w:t>
      </w:r>
      <w:r w:rsidRPr="00874E0D">
        <w:rPr>
          <w:i/>
          <w:iCs/>
        </w:rPr>
        <w:t>of</w:t>
      </w:r>
      <w:r>
        <w:rPr>
          <w:i/>
          <w:iCs/>
        </w:rPr>
        <w:t xml:space="preserve"> </w:t>
      </w:r>
      <w:r w:rsidRPr="00874E0D">
        <w:rPr>
          <w:i/>
          <w:iCs/>
        </w:rPr>
        <w:t>our</w:t>
      </w:r>
      <w:r>
        <w:rPr>
          <w:i/>
          <w:iCs/>
        </w:rPr>
        <w:t xml:space="preserve"> </w:t>
      </w:r>
      <w:r w:rsidRPr="00874E0D">
        <w:rPr>
          <w:i/>
          <w:iCs/>
        </w:rPr>
        <w:t>land.</w:t>
      </w:r>
      <w:r>
        <w:rPr>
          <w:i/>
          <w:iCs/>
        </w:rPr>
        <w:t xml:space="preserve"> </w:t>
      </w:r>
      <w:r w:rsidRPr="00874E0D">
        <w:rPr>
          <w:i/>
          <w:iCs/>
        </w:rPr>
        <w:t>Another</w:t>
      </w:r>
      <w:r>
        <w:rPr>
          <w:i/>
          <w:iCs/>
        </w:rPr>
        <w:t xml:space="preserve"> </w:t>
      </w:r>
      <w:r w:rsidRPr="00874E0D">
        <w:rPr>
          <w:i/>
          <w:iCs/>
        </w:rPr>
        <w:t>explanation</w:t>
      </w:r>
      <w:r>
        <w:rPr>
          <w:i/>
          <w:iCs/>
        </w:rPr>
        <w:t xml:space="preserve"> </w:t>
      </w:r>
      <w:r w:rsidRPr="00874E0D">
        <w:rPr>
          <w:i/>
          <w:iCs/>
        </w:rPr>
        <w:t>is</w:t>
      </w:r>
      <w:r>
        <w:rPr>
          <w:i/>
          <w:iCs/>
        </w:rPr>
        <w:t xml:space="preserve"> </w:t>
      </w:r>
      <w:r w:rsidRPr="00874E0D">
        <w:rPr>
          <w:i/>
          <w:iCs/>
        </w:rPr>
        <w:t>[as</w:t>
      </w:r>
      <w:r>
        <w:rPr>
          <w:i/>
          <w:iCs/>
        </w:rPr>
        <w:t xml:space="preserve"> </w:t>
      </w:r>
      <w:r w:rsidRPr="00874E0D">
        <w:rPr>
          <w:i/>
          <w:iCs/>
        </w:rPr>
        <w:t>follows]:</w:t>
      </w:r>
      <w:r>
        <w:rPr>
          <w:i/>
          <w:iCs/>
        </w:rPr>
        <w:t xml:space="preserve"> </w:t>
      </w:r>
      <w:r w:rsidRPr="00874E0D">
        <w:rPr>
          <w:i/>
          <w:iCs/>
        </w:rPr>
        <w:t>‘The</w:t>
      </w:r>
      <w:r>
        <w:rPr>
          <w:i/>
          <w:iCs/>
        </w:rPr>
        <w:t xml:space="preserve"> </w:t>
      </w:r>
      <w:r w:rsidRPr="00874E0D">
        <w:rPr>
          <w:i/>
          <w:iCs/>
        </w:rPr>
        <w:t>voice</w:t>
      </w:r>
      <w:r>
        <w:rPr>
          <w:i/>
          <w:iCs/>
        </w:rPr>
        <w:t xml:space="preserve"> </w:t>
      </w:r>
      <w:r w:rsidRPr="00874E0D">
        <w:rPr>
          <w:i/>
          <w:iCs/>
        </w:rPr>
        <w:t>is</w:t>
      </w:r>
      <w:r>
        <w:rPr>
          <w:i/>
          <w:iCs/>
        </w:rPr>
        <w:t xml:space="preserve"> </w:t>
      </w:r>
      <w:r w:rsidRPr="00874E0D">
        <w:rPr>
          <w:i/>
          <w:iCs/>
        </w:rPr>
        <w:t>the</w:t>
      </w:r>
      <w:r>
        <w:rPr>
          <w:i/>
          <w:iCs/>
        </w:rPr>
        <w:t xml:space="preserve"> </w:t>
      </w:r>
      <w:r w:rsidRPr="00874E0D">
        <w:rPr>
          <w:i/>
          <w:iCs/>
        </w:rPr>
        <w:t>voice</w:t>
      </w:r>
      <w:r>
        <w:rPr>
          <w:i/>
          <w:iCs/>
        </w:rPr>
        <w:t xml:space="preserve"> </w:t>
      </w:r>
      <w:r w:rsidRPr="00874E0D">
        <w:rPr>
          <w:i/>
          <w:iCs/>
        </w:rPr>
        <w:t>of</w:t>
      </w:r>
      <w:r>
        <w:rPr>
          <w:i/>
          <w:iCs/>
        </w:rPr>
        <w:t xml:space="preserve"> </w:t>
      </w:r>
      <w:hyperlink r:id="rId2510" w:history="1">
        <w:r w:rsidRPr="007421C1">
          <w:rPr>
            <w:rStyle w:val="Hyperlink"/>
            <w:i/>
            <w:iCs/>
          </w:rPr>
          <w:t>Jacob</w:t>
        </w:r>
      </w:hyperlink>
      <w:r w:rsidRPr="00874E0D">
        <w:rPr>
          <w:i/>
          <w:iCs/>
        </w:rPr>
        <w:t>:’</w:t>
      </w:r>
      <w:r>
        <w:rPr>
          <w:i/>
          <w:iCs/>
        </w:rPr>
        <w:t xml:space="preserve"> </w:t>
      </w:r>
      <w:r w:rsidRPr="00874E0D">
        <w:rPr>
          <w:i/>
          <w:iCs/>
        </w:rPr>
        <w:t>no</w:t>
      </w:r>
      <w:r>
        <w:rPr>
          <w:i/>
          <w:iCs/>
        </w:rPr>
        <w:t xml:space="preserve"> </w:t>
      </w:r>
      <w:hyperlink r:id="rId2511" w:history="1">
        <w:r w:rsidRPr="007421C1">
          <w:rPr>
            <w:rStyle w:val="Hyperlink"/>
            <w:i/>
            <w:iCs/>
          </w:rPr>
          <w:t>prayer</w:t>
        </w:r>
      </w:hyperlink>
      <w:r>
        <w:rPr>
          <w:i/>
          <w:iCs/>
        </w:rPr>
        <w:t xml:space="preserve"> </w:t>
      </w:r>
      <w:r w:rsidRPr="00874E0D">
        <w:rPr>
          <w:i/>
          <w:iCs/>
        </w:rPr>
        <w:t>is</w:t>
      </w:r>
      <w:r>
        <w:rPr>
          <w:i/>
          <w:iCs/>
        </w:rPr>
        <w:t xml:space="preserve"> </w:t>
      </w:r>
      <w:r w:rsidRPr="00874E0D">
        <w:rPr>
          <w:i/>
          <w:iCs/>
        </w:rPr>
        <w:t>effective</w:t>
      </w:r>
      <w:r>
        <w:rPr>
          <w:i/>
          <w:iCs/>
        </w:rPr>
        <w:t xml:space="preserve"> </w:t>
      </w:r>
      <w:r w:rsidRPr="00874E0D">
        <w:rPr>
          <w:i/>
          <w:iCs/>
        </w:rPr>
        <w:t>unless</w:t>
      </w:r>
      <w:r>
        <w:rPr>
          <w:i/>
          <w:iCs/>
        </w:rPr>
        <w:t xml:space="preserve"> </w:t>
      </w:r>
      <w:r w:rsidRPr="00874E0D">
        <w:rPr>
          <w:i/>
          <w:iCs/>
        </w:rPr>
        <w:t>the</w:t>
      </w:r>
      <w:r>
        <w:rPr>
          <w:i/>
          <w:iCs/>
        </w:rPr>
        <w:t xml:space="preserve"> </w:t>
      </w:r>
      <w:hyperlink r:id="rId2512" w:history="1">
        <w:r w:rsidRPr="007421C1">
          <w:rPr>
            <w:rStyle w:val="Hyperlink"/>
            <w:i/>
            <w:iCs/>
          </w:rPr>
          <w:t>seed</w:t>
        </w:r>
      </w:hyperlink>
      <w:r>
        <w:rPr>
          <w:i/>
          <w:iCs/>
        </w:rPr>
        <w:t xml:space="preserve"> </w:t>
      </w:r>
      <w:r w:rsidRPr="00874E0D">
        <w:rPr>
          <w:i/>
          <w:iCs/>
        </w:rPr>
        <w:t>of</w:t>
      </w:r>
      <w:r>
        <w:rPr>
          <w:i/>
          <w:iCs/>
        </w:rPr>
        <w:t xml:space="preserve"> </w:t>
      </w:r>
      <w:hyperlink r:id="rId2513" w:history="1">
        <w:r w:rsidRPr="007421C1">
          <w:rPr>
            <w:rStyle w:val="Hyperlink"/>
            <w:i/>
            <w:iCs/>
          </w:rPr>
          <w:t>Jacob</w:t>
        </w:r>
      </w:hyperlink>
      <w:r>
        <w:rPr>
          <w:i/>
          <w:iCs/>
        </w:rPr>
        <w:t xml:space="preserve"> </w:t>
      </w:r>
      <w:r w:rsidRPr="00874E0D">
        <w:rPr>
          <w:i/>
          <w:iCs/>
        </w:rPr>
        <w:t>has</w:t>
      </w:r>
      <w:r>
        <w:rPr>
          <w:i/>
          <w:iCs/>
        </w:rPr>
        <w:t xml:space="preserve"> </w:t>
      </w:r>
      <w:r w:rsidRPr="00874E0D">
        <w:rPr>
          <w:i/>
          <w:iCs/>
        </w:rPr>
        <w:t>a</w:t>
      </w:r>
      <w:r>
        <w:rPr>
          <w:i/>
          <w:iCs/>
        </w:rPr>
        <w:t xml:space="preserve"> </w:t>
      </w:r>
      <w:r w:rsidRPr="00874E0D">
        <w:rPr>
          <w:i/>
          <w:iCs/>
        </w:rPr>
        <w:t>part</w:t>
      </w:r>
      <w:r>
        <w:rPr>
          <w:i/>
          <w:iCs/>
        </w:rPr>
        <w:t xml:space="preserve"> </w:t>
      </w:r>
      <w:r w:rsidRPr="00874E0D">
        <w:rPr>
          <w:i/>
          <w:iCs/>
        </w:rPr>
        <w:t>in</w:t>
      </w:r>
      <w:r>
        <w:rPr>
          <w:i/>
          <w:iCs/>
        </w:rPr>
        <w:t xml:space="preserve"> </w:t>
      </w:r>
      <w:r w:rsidRPr="00874E0D">
        <w:rPr>
          <w:i/>
          <w:iCs/>
        </w:rPr>
        <w:t>it.</w:t>
      </w:r>
      <w:r>
        <w:rPr>
          <w:i/>
          <w:iCs/>
        </w:rPr>
        <w:t xml:space="preserve"> </w:t>
      </w:r>
      <w:r w:rsidRPr="00874E0D">
        <w:rPr>
          <w:i/>
          <w:iCs/>
        </w:rPr>
        <w:t>‘The</w:t>
      </w:r>
      <w:r>
        <w:rPr>
          <w:i/>
          <w:iCs/>
        </w:rPr>
        <w:t xml:space="preserve"> </w:t>
      </w:r>
      <w:hyperlink r:id="rId2514" w:history="1">
        <w:r w:rsidRPr="007421C1">
          <w:rPr>
            <w:rStyle w:val="Hyperlink"/>
            <w:i/>
            <w:iCs/>
          </w:rPr>
          <w:t>hands</w:t>
        </w:r>
      </w:hyperlink>
      <w:r>
        <w:rPr>
          <w:i/>
          <w:iCs/>
        </w:rPr>
        <w:t xml:space="preserve"> </w:t>
      </w:r>
      <w:r w:rsidRPr="00874E0D">
        <w:rPr>
          <w:i/>
          <w:iCs/>
        </w:rPr>
        <w:t>are</w:t>
      </w:r>
      <w:r>
        <w:rPr>
          <w:i/>
          <w:iCs/>
        </w:rPr>
        <w:t xml:space="preserve"> </w:t>
      </w:r>
      <w:r w:rsidRPr="00874E0D">
        <w:rPr>
          <w:i/>
          <w:iCs/>
        </w:rPr>
        <w:t>the</w:t>
      </w:r>
      <w:r>
        <w:rPr>
          <w:i/>
          <w:iCs/>
        </w:rPr>
        <w:t xml:space="preserve"> </w:t>
      </w:r>
      <w:hyperlink r:id="rId2515" w:history="1">
        <w:r w:rsidRPr="007421C1">
          <w:rPr>
            <w:rStyle w:val="Hyperlink"/>
            <w:i/>
            <w:iCs/>
          </w:rPr>
          <w:t>hands</w:t>
        </w:r>
      </w:hyperlink>
      <w:r>
        <w:rPr>
          <w:i/>
          <w:iCs/>
        </w:rPr>
        <w:t xml:space="preserve"> </w:t>
      </w:r>
      <w:r w:rsidRPr="00874E0D">
        <w:rPr>
          <w:i/>
          <w:iCs/>
        </w:rPr>
        <w:t>of</w:t>
      </w:r>
      <w:r>
        <w:rPr>
          <w:i/>
          <w:iCs/>
        </w:rPr>
        <w:t xml:space="preserve"> </w:t>
      </w:r>
      <w:hyperlink r:id="rId2516" w:history="1">
        <w:r w:rsidRPr="007421C1">
          <w:rPr>
            <w:rStyle w:val="Hyperlink"/>
            <w:i/>
            <w:iCs/>
          </w:rPr>
          <w:t>Esau</w:t>
        </w:r>
      </w:hyperlink>
      <w:r w:rsidRPr="00874E0D">
        <w:rPr>
          <w:i/>
          <w:iCs/>
        </w:rPr>
        <w:t>:’</w:t>
      </w:r>
      <w:r>
        <w:rPr>
          <w:i/>
          <w:iCs/>
        </w:rPr>
        <w:t xml:space="preserve"> </w:t>
      </w:r>
      <w:r w:rsidRPr="00874E0D">
        <w:rPr>
          <w:i/>
          <w:iCs/>
        </w:rPr>
        <w:t>no</w:t>
      </w:r>
      <w:r>
        <w:rPr>
          <w:i/>
          <w:iCs/>
        </w:rPr>
        <w:t xml:space="preserve"> </w:t>
      </w:r>
      <w:r w:rsidRPr="00874E0D">
        <w:rPr>
          <w:i/>
          <w:iCs/>
        </w:rPr>
        <w:t>war</w:t>
      </w:r>
      <w:r>
        <w:rPr>
          <w:i/>
          <w:iCs/>
        </w:rPr>
        <w:t xml:space="preserve"> </w:t>
      </w:r>
      <w:r w:rsidRPr="00874E0D">
        <w:rPr>
          <w:i/>
          <w:iCs/>
        </w:rPr>
        <w:t>is</w:t>
      </w:r>
      <w:r>
        <w:rPr>
          <w:i/>
          <w:iCs/>
        </w:rPr>
        <w:t xml:space="preserve"> </w:t>
      </w:r>
      <w:r w:rsidRPr="00874E0D">
        <w:rPr>
          <w:i/>
          <w:iCs/>
        </w:rPr>
        <w:t>successful</w:t>
      </w:r>
      <w:r>
        <w:rPr>
          <w:i/>
          <w:iCs/>
        </w:rPr>
        <w:t xml:space="preserve"> </w:t>
      </w:r>
      <w:r w:rsidRPr="00874E0D">
        <w:rPr>
          <w:i/>
          <w:iCs/>
        </w:rPr>
        <w:t>unless</w:t>
      </w:r>
      <w:r>
        <w:rPr>
          <w:i/>
          <w:iCs/>
        </w:rPr>
        <w:t xml:space="preserve"> </w:t>
      </w:r>
      <w:r w:rsidRPr="00874E0D">
        <w:rPr>
          <w:i/>
          <w:iCs/>
        </w:rPr>
        <w:t>the</w:t>
      </w:r>
      <w:r>
        <w:rPr>
          <w:i/>
          <w:iCs/>
        </w:rPr>
        <w:t xml:space="preserve"> </w:t>
      </w:r>
      <w:hyperlink r:id="rId2517" w:history="1">
        <w:r w:rsidRPr="007421C1">
          <w:rPr>
            <w:rStyle w:val="Hyperlink"/>
            <w:i/>
            <w:iCs/>
          </w:rPr>
          <w:t>seed</w:t>
        </w:r>
      </w:hyperlink>
      <w:r>
        <w:rPr>
          <w:i/>
          <w:iCs/>
        </w:rPr>
        <w:t xml:space="preserve"> </w:t>
      </w:r>
      <w:r w:rsidRPr="00874E0D">
        <w:rPr>
          <w:i/>
          <w:iCs/>
        </w:rPr>
        <w:t>of</w:t>
      </w:r>
      <w:r>
        <w:rPr>
          <w:i/>
          <w:iCs/>
        </w:rPr>
        <w:t xml:space="preserve"> </w:t>
      </w:r>
      <w:hyperlink r:id="rId2518" w:history="1">
        <w:r w:rsidRPr="007421C1">
          <w:rPr>
            <w:rStyle w:val="Hyperlink"/>
            <w:i/>
            <w:iCs/>
          </w:rPr>
          <w:t>Esau</w:t>
        </w:r>
      </w:hyperlink>
      <w:r>
        <w:rPr>
          <w:i/>
          <w:iCs/>
        </w:rPr>
        <w:t xml:space="preserve"> </w:t>
      </w:r>
      <w:r w:rsidRPr="00874E0D">
        <w:rPr>
          <w:i/>
          <w:iCs/>
        </w:rPr>
        <w:t>has</w:t>
      </w:r>
      <w:r>
        <w:rPr>
          <w:i/>
          <w:iCs/>
        </w:rPr>
        <w:t xml:space="preserve"> </w:t>
      </w:r>
      <w:r w:rsidRPr="00874E0D">
        <w:rPr>
          <w:i/>
          <w:iCs/>
        </w:rPr>
        <w:t>a</w:t>
      </w:r>
      <w:r>
        <w:rPr>
          <w:i/>
          <w:iCs/>
        </w:rPr>
        <w:t xml:space="preserve"> </w:t>
      </w:r>
      <w:r w:rsidRPr="00874E0D">
        <w:rPr>
          <w:i/>
          <w:iCs/>
        </w:rPr>
        <w:t>share</w:t>
      </w:r>
      <w:r>
        <w:rPr>
          <w:i/>
          <w:iCs/>
        </w:rPr>
        <w:t xml:space="preserve"> </w:t>
      </w:r>
      <w:r w:rsidRPr="00874E0D">
        <w:rPr>
          <w:i/>
          <w:iCs/>
        </w:rPr>
        <w:t>in</w:t>
      </w:r>
      <w:r>
        <w:rPr>
          <w:i/>
          <w:iCs/>
        </w:rPr>
        <w:t xml:space="preserve"> </w:t>
      </w:r>
      <w:r w:rsidRPr="00874E0D">
        <w:rPr>
          <w:i/>
          <w:iCs/>
        </w:rPr>
        <w:t>it.</w:t>
      </w:r>
      <w:r>
        <w:rPr>
          <w:i/>
          <w:iCs/>
        </w:rPr>
        <w:t xml:space="preserve"> </w:t>
      </w:r>
    </w:p>
    <w:p w14:paraId="633F1DF1" w14:textId="77777777" w:rsidR="00AB3DD9" w:rsidRPr="00874E0D" w:rsidRDefault="00AB3DD9" w:rsidP="00AB3DD9"/>
    <w:p w14:paraId="076C827E" w14:textId="77777777" w:rsidR="00AB3DD9" w:rsidRPr="00874E0D" w:rsidRDefault="00AB3DD9" w:rsidP="00AB3DD9"/>
    <w:p w14:paraId="68D6CA60" w14:textId="77777777" w:rsidR="00AB3DD9" w:rsidRPr="00874E0D" w:rsidRDefault="00AB3DD9" w:rsidP="00AB3DD9">
      <w:bookmarkStart w:id="151" w:name="_Toc41831506"/>
      <w:bookmarkStart w:id="152" w:name="_Toc42873826"/>
      <w:bookmarkStart w:id="153" w:name="_Toc43186962"/>
      <w:r w:rsidRPr="00874E0D">
        <w:t>They</w:t>
      </w:r>
      <w:r>
        <w:t xml:space="preserve"> </w:t>
      </w:r>
      <w:r w:rsidRPr="00874E0D">
        <w:t>Murdered</w:t>
      </w:r>
      <w:r>
        <w:t xml:space="preserve"> </w:t>
      </w:r>
      <w:r w:rsidRPr="00874E0D">
        <w:t>People</w:t>
      </w:r>
      <w:bookmarkEnd w:id="151"/>
      <w:bookmarkEnd w:id="152"/>
      <w:bookmarkEnd w:id="153"/>
      <w:r w:rsidRPr="00874E0D">
        <w:t>:</w:t>
      </w:r>
    </w:p>
    <w:p w14:paraId="131EC455" w14:textId="77777777" w:rsidR="00AB3DD9" w:rsidRPr="00874E0D" w:rsidRDefault="00AB3DD9" w:rsidP="00AB3DD9"/>
    <w:p w14:paraId="1E5EA33C" w14:textId="2726D7F8" w:rsidR="00AB3DD9" w:rsidRPr="00874E0D" w:rsidRDefault="00AB3DD9" w:rsidP="00AB3DD9">
      <w:r w:rsidRPr="00874E0D">
        <w:t>Pennsylvania,</w:t>
      </w:r>
      <w:r>
        <w:t xml:space="preserve"> </w:t>
      </w:r>
      <w:hyperlink r:id="rId2519" w:history="1">
        <w:r w:rsidRPr="007421C1">
          <w:rPr>
            <w:rStyle w:val="Hyperlink"/>
          </w:rPr>
          <w:t>New</w:t>
        </w:r>
      </w:hyperlink>
      <w:r>
        <w:t xml:space="preserve"> </w:t>
      </w:r>
      <w:r w:rsidRPr="00874E0D">
        <w:t>York,</w:t>
      </w:r>
      <w:r>
        <w:t xml:space="preserve"> </w:t>
      </w:r>
      <w:hyperlink r:id="rId2520" w:history="1">
        <w:r w:rsidRPr="007421C1">
          <w:rPr>
            <w:rStyle w:val="Hyperlink"/>
          </w:rPr>
          <w:t>New</w:t>
        </w:r>
      </w:hyperlink>
      <w:r>
        <w:t xml:space="preserve"> </w:t>
      </w:r>
      <w:r w:rsidRPr="00874E0D">
        <w:t>Jersey,</w:t>
      </w:r>
      <w:r>
        <w:t xml:space="preserve"> </w:t>
      </w:r>
      <w:r w:rsidRPr="00874E0D">
        <w:t>California,</w:t>
      </w:r>
      <w:r>
        <w:t xml:space="preserve"> </w:t>
      </w:r>
      <w:r w:rsidRPr="00874E0D">
        <w:t>and</w:t>
      </w:r>
      <w:r>
        <w:t xml:space="preserve"> </w:t>
      </w:r>
      <w:r w:rsidRPr="00874E0D">
        <w:t>Minnesota</w:t>
      </w:r>
      <w:r>
        <w:t xml:space="preserve"> </w:t>
      </w:r>
      <w:r w:rsidRPr="00874E0D">
        <w:t>mandated</w:t>
      </w:r>
      <w:r>
        <w:t xml:space="preserve"> </w:t>
      </w:r>
      <w:r w:rsidRPr="00874E0D">
        <w:t>that</w:t>
      </w:r>
      <w:r>
        <w:t xml:space="preserve"> </w:t>
      </w:r>
      <w:r w:rsidRPr="00874E0D">
        <w:t>nursing</w:t>
      </w:r>
      <w:r>
        <w:t xml:space="preserve"> </w:t>
      </w:r>
      <w:r w:rsidRPr="00874E0D">
        <w:t>homes</w:t>
      </w:r>
      <w:r>
        <w:t xml:space="preserve"> </w:t>
      </w:r>
      <w:r w:rsidRPr="00874E0D">
        <w:t>admit</w:t>
      </w:r>
      <w:r>
        <w:t xml:space="preserve"> </w:t>
      </w:r>
      <w:r w:rsidRPr="00874E0D">
        <w:t>COVID-positive</w:t>
      </w:r>
      <w:r>
        <w:t xml:space="preserve"> </w:t>
      </w:r>
      <w:r w:rsidRPr="00874E0D">
        <w:t>people.</w:t>
      </w:r>
      <w:r>
        <w:t xml:space="preserve"> </w:t>
      </w:r>
      <w:r w:rsidRPr="00874E0D">
        <w:t>The</w:t>
      </w:r>
      <w:r>
        <w:t xml:space="preserve"> </w:t>
      </w:r>
      <w:r w:rsidRPr="00874E0D">
        <w:t>Health</w:t>
      </w:r>
      <w:r>
        <w:t xml:space="preserve"> </w:t>
      </w:r>
      <w:r w:rsidRPr="00874E0D">
        <w:t>Secretary’s</w:t>
      </w:r>
      <w:r>
        <w:t xml:space="preserve"> </w:t>
      </w:r>
      <w:r w:rsidRPr="00874E0D">
        <w:t>mother</w:t>
      </w:r>
      <w:r>
        <w:t xml:space="preserve"> </w:t>
      </w:r>
      <w:r w:rsidRPr="00874E0D">
        <w:t>was</w:t>
      </w:r>
      <w:r>
        <w:t xml:space="preserve"> </w:t>
      </w:r>
      <w:r w:rsidRPr="00874E0D">
        <w:t>moved</w:t>
      </w:r>
      <w:r>
        <w:t xml:space="preserve"> </w:t>
      </w:r>
      <w:r w:rsidRPr="00874E0D">
        <w:t>out</w:t>
      </w:r>
      <w:r>
        <w:t xml:space="preserve"> </w:t>
      </w:r>
      <w:r w:rsidRPr="00874E0D">
        <w:t>while</w:t>
      </w:r>
      <w:r>
        <w:t xml:space="preserve"> </w:t>
      </w:r>
      <w:r w:rsidRPr="00874E0D">
        <w:t>COVID</w:t>
      </w:r>
      <w:r>
        <w:t xml:space="preserve"> </w:t>
      </w:r>
      <w:r w:rsidRPr="00874E0D">
        <w:t>patients</w:t>
      </w:r>
      <w:r>
        <w:t xml:space="preserve"> </w:t>
      </w:r>
      <w:r w:rsidRPr="00874E0D">
        <w:t>were</w:t>
      </w:r>
      <w:r>
        <w:t xml:space="preserve"> </w:t>
      </w:r>
      <w:r w:rsidRPr="00874E0D">
        <w:t>moved</w:t>
      </w:r>
      <w:r>
        <w:t xml:space="preserve"> </w:t>
      </w:r>
      <w:r w:rsidRPr="00874E0D">
        <w:t>in,</w:t>
      </w:r>
      <w:r>
        <w:t xml:space="preserve"> </w:t>
      </w:r>
      <w:r w:rsidRPr="00874E0D">
        <w:t>the</w:t>
      </w:r>
      <w:r>
        <w:t xml:space="preserve"> </w:t>
      </w:r>
      <w:r w:rsidRPr="00874E0D">
        <w:t>most</w:t>
      </w:r>
      <w:r>
        <w:t xml:space="preserve"> </w:t>
      </w:r>
      <w:r w:rsidRPr="00874E0D">
        <w:t>macabre</w:t>
      </w:r>
      <w:r>
        <w:t xml:space="preserve"> </w:t>
      </w:r>
      <w:r w:rsidRPr="00874E0D">
        <w:t>form</w:t>
      </w:r>
      <w:r>
        <w:t xml:space="preserve"> </w:t>
      </w:r>
      <w:r w:rsidRPr="00874E0D">
        <w:t>of</w:t>
      </w:r>
      <w:r>
        <w:t xml:space="preserve"> </w:t>
      </w:r>
      <w:r w:rsidRPr="00874E0D">
        <w:t>insider</w:t>
      </w:r>
      <w:r>
        <w:t xml:space="preserve"> </w:t>
      </w:r>
      <w:r w:rsidRPr="00874E0D">
        <w:t>trading</w:t>
      </w:r>
      <w:r>
        <w:t xml:space="preserve"> </w:t>
      </w:r>
      <w:r w:rsidRPr="00874E0D">
        <w:t>that</w:t>
      </w:r>
      <w:r>
        <w:t xml:space="preserve"> </w:t>
      </w:r>
      <w:hyperlink r:id="rId2521" w:history="1">
        <w:r w:rsidRPr="007421C1">
          <w:rPr>
            <w:rStyle w:val="Hyperlink"/>
          </w:rPr>
          <w:t>one</w:t>
        </w:r>
      </w:hyperlink>
      <w:r>
        <w:t xml:space="preserve"> </w:t>
      </w:r>
      <w:r w:rsidRPr="00874E0D">
        <w:t>can</w:t>
      </w:r>
      <w:r>
        <w:t xml:space="preserve"> </w:t>
      </w:r>
      <w:r w:rsidRPr="00874E0D">
        <w:t>imagine.</w:t>
      </w:r>
    </w:p>
    <w:p w14:paraId="2FA8EAAC" w14:textId="77777777" w:rsidR="00AB3DD9" w:rsidRPr="00874E0D" w:rsidRDefault="00AB3DD9" w:rsidP="00AB3DD9"/>
    <w:p w14:paraId="7E3F92F6" w14:textId="50B7E8B0" w:rsidR="00AB3DD9" w:rsidRPr="00874E0D" w:rsidRDefault="00AB3DD9" w:rsidP="00AB3DD9">
      <w:r w:rsidRPr="00874E0D">
        <w:t>These</w:t>
      </w:r>
      <w:r>
        <w:t xml:space="preserve"> </w:t>
      </w:r>
      <w:r w:rsidRPr="00874E0D">
        <w:t>governmental</w:t>
      </w:r>
      <w:r>
        <w:t xml:space="preserve"> </w:t>
      </w:r>
      <w:r w:rsidRPr="00874E0D">
        <w:t>mandates</w:t>
      </w:r>
      <w:r>
        <w:t xml:space="preserve"> </w:t>
      </w:r>
      <w:r w:rsidRPr="00874E0D">
        <w:t>can</w:t>
      </w:r>
      <w:r>
        <w:t xml:space="preserve"> </w:t>
      </w:r>
      <w:r w:rsidRPr="00874E0D">
        <w:t>be</w:t>
      </w:r>
      <w:r>
        <w:t xml:space="preserve"> </w:t>
      </w:r>
      <w:r w:rsidRPr="00874E0D">
        <w:t>directly</w:t>
      </w:r>
      <w:r>
        <w:t xml:space="preserve"> </w:t>
      </w:r>
      <w:r w:rsidRPr="00874E0D">
        <w:t>blamed</w:t>
      </w:r>
      <w:r>
        <w:t xml:space="preserve"> </w:t>
      </w:r>
      <w:r w:rsidRPr="00874E0D">
        <w:t>for</w:t>
      </w:r>
      <w:r>
        <w:t xml:space="preserve"> </w:t>
      </w:r>
      <w:r w:rsidRPr="00874E0D">
        <w:t>many</w:t>
      </w:r>
      <w:r>
        <w:t xml:space="preserve"> </w:t>
      </w:r>
      <w:r w:rsidRPr="00874E0D">
        <w:t>deaths.</w:t>
      </w:r>
      <w:r>
        <w:t xml:space="preserve"> </w:t>
      </w:r>
      <w:r w:rsidRPr="00874E0D">
        <w:t>It</w:t>
      </w:r>
      <w:r>
        <w:t xml:space="preserve"> </w:t>
      </w:r>
      <w:r w:rsidRPr="00874E0D">
        <w:t>is</w:t>
      </w:r>
      <w:r>
        <w:t xml:space="preserve"> </w:t>
      </w:r>
      <w:r w:rsidRPr="00874E0D">
        <w:t>not</w:t>
      </w:r>
      <w:r>
        <w:t xml:space="preserve"> </w:t>
      </w:r>
      <w:r w:rsidRPr="00874E0D">
        <w:t>an</w:t>
      </w:r>
      <w:r>
        <w:t xml:space="preserve"> </w:t>
      </w:r>
      <w:r w:rsidRPr="00874E0D">
        <w:t>exaggeration</w:t>
      </w:r>
      <w:r>
        <w:t xml:space="preserve"> </w:t>
      </w:r>
      <w:r w:rsidRPr="00874E0D">
        <w:t>to</w:t>
      </w:r>
      <w:r>
        <w:t xml:space="preserve"> </w:t>
      </w:r>
      <w:r w:rsidRPr="00874E0D">
        <w:t>say</w:t>
      </w:r>
      <w:r>
        <w:t xml:space="preserve"> </w:t>
      </w:r>
      <w:r w:rsidRPr="00874E0D">
        <w:t>that</w:t>
      </w:r>
      <w:r>
        <w:t xml:space="preserve"> </w:t>
      </w:r>
      <w:r w:rsidRPr="00874E0D">
        <w:t>the</w:t>
      </w:r>
      <w:r>
        <w:t xml:space="preserve"> </w:t>
      </w:r>
      <w:r w:rsidRPr="00874E0D">
        <w:t>governors</w:t>
      </w:r>
      <w:r>
        <w:t xml:space="preserve"> </w:t>
      </w:r>
      <w:r w:rsidRPr="00874E0D">
        <w:t>and</w:t>
      </w:r>
      <w:r>
        <w:t xml:space="preserve"> </w:t>
      </w:r>
      <w:r w:rsidRPr="00874E0D">
        <w:t>other</w:t>
      </w:r>
      <w:r>
        <w:t xml:space="preserve"> </w:t>
      </w:r>
      <w:r w:rsidRPr="00874E0D">
        <w:t>officials</w:t>
      </w:r>
      <w:r>
        <w:t xml:space="preserve"> </w:t>
      </w:r>
      <w:r w:rsidRPr="00874E0D">
        <w:t>in</w:t>
      </w:r>
      <w:r>
        <w:t xml:space="preserve"> </w:t>
      </w:r>
      <w:r w:rsidRPr="00874E0D">
        <w:t>these</w:t>
      </w:r>
      <w:r>
        <w:t xml:space="preserve"> </w:t>
      </w:r>
      <w:r w:rsidRPr="00874E0D">
        <w:t>states</w:t>
      </w:r>
      <w:r>
        <w:t xml:space="preserve"> </w:t>
      </w:r>
      <w:r w:rsidRPr="00874E0D">
        <w:t>have</w:t>
      </w:r>
      <w:r>
        <w:t xml:space="preserve"> </w:t>
      </w:r>
      <w:hyperlink r:id="rId2522" w:history="1">
        <w:r w:rsidRPr="007421C1">
          <w:rPr>
            <w:rStyle w:val="Hyperlink"/>
          </w:rPr>
          <w:t>blood</w:t>
        </w:r>
      </w:hyperlink>
      <w:r>
        <w:t xml:space="preserve"> </w:t>
      </w:r>
      <w:r w:rsidRPr="00874E0D">
        <w:t>on</w:t>
      </w:r>
      <w:r>
        <w:t xml:space="preserve"> </w:t>
      </w:r>
      <w:r w:rsidRPr="00874E0D">
        <w:t>their</w:t>
      </w:r>
      <w:r>
        <w:t xml:space="preserve"> </w:t>
      </w:r>
      <w:hyperlink r:id="rId2523" w:history="1">
        <w:r w:rsidRPr="007421C1">
          <w:rPr>
            <w:rStyle w:val="Hyperlink"/>
          </w:rPr>
          <w:t>hands</w:t>
        </w:r>
      </w:hyperlink>
      <w:r w:rsidRPr="00874E0D">
        <w:t>.</w:t>
      </w:r>
      <w:r>
        <w:t xml:space="preserve"> </w:t>
      </w:r>
      <w:r w:rsidRPr="00874E0D">
        <w:t>Indeed,</w:t>
      </w:r>
      <w:r>
        <w:t xml:space="preserve"> </w:t>
      </w:r>
      <w:r w:rsidRPr="00874E0D">
        <w:t>as</w:t>
      </w:r>
      <w:r>
        <w:t xml:space="preserve"> </w:t>
      </w:r>
      <w:r w:rsidRPr="00874E0D">
        <w:t>just</w:t>
      </w:r>
      <w:r>
        <w:t xml:space="preserve"> </w:t>
      </w:r>
      <w:hyperlink r:id="rId2524" w:history="1">
        <w:r w:rsidRPr="007421C1">
          <w:rPr>
            <w:rStyle w:val="Hyperlink"/>
          </w:rPr>
          <w:t>one</w:t>
        </w:r>
      </w:hyperlink>
      <w:r>
        <w:t xml:space="preserve"> </w:t>
      </w:r>
      <w:r w:rsidRPr="00874E0D">
        <w:t>example,</w:t>
      </w:r>
      <w:r>
        <w:t xml:space="preserve"> </w:t>
      </w:r>
      <w:r w:rsidRPr="00874E0D">
        <w:t>the</w:t>
      </w:r>
      <w:r>
        <w:t xml:space="preserve"> </w:t>
      </w:r>
      <w:r w:rsidRPr="00874E0D">
        <w:t>Gurwin</w:t>
      </w:r>
      <w:r>
        <w:t xml:space="preserve"> </w:t>
      </w:r>
      <w:hyperlink r:id="rId2525" w:history="1">
        <w:r w:rsidRPr="007421C1">
          <w:rPr>
            <w:rStyle w:val="Hyperlink"/>
          </w:rPr>
          <w:t>Jewish</w:t>
        </w:r>
      </w:hyperlink>
      <w:r>
        <w:t xml:space="preserve"> </w:t>
      </w:r>
      <w:r w:rsidRPr="00874E0D">
        <w:t>Nursing</w:t>
      </w:r>
      <w:r>
        <w:t xml:space="preserve"> </w:t>
      </w:r>
      <w:r w:rsidRPr="00874E0D">
        <w:t>and</w:t>
      </w:r>
      <w:r>
        <w:t xml:space="preserve"> </w:t>
      </w:r>
      <w:r w:rsidRPr="00874E0D">
        <w:t>Rehabilitation</w:t>
      </w:r>
      <w:r>
        <w:t xml:space="preserve"> </w:t>
      </w:r>
      <w:r w:rsidRPr="00874E0D">
        <w:t>Center</w:t>
      </w:r>
      <w:r>
        <w:t xml:space="preserve"> </w:t>
      </w:r>
      <w:r w:rsidRPr="00874E0D">
        <w:t>had</w:t>
      </w:r>
      <w:r>
        <w:t xml:space="preserve"> </w:t>
      </w:r>
      <w:r w:rsidRPr="00874E0D">
        <w:t>no</w:t>
      </w:r>
      <w:r>
        <w:t xml:space="preserve"> </w:t>
      </w:r>
      <w:r w:rsidRPr="00874E0D">
        <w:t>coronavirus</w:t>
      </w:r>
      <w:r>
        <w:t xml:space="preserve"> </w:t>
      </w:r>
      <w:r w:rsidRPr="00874E0D">
        <w:t>fatalities</w:t>
      </w:r>
      <w:r>
        <w:t xml:space="preserve"> </w:t>
      </w:r>
      <w:r w:rsidRPr="00874E0D">
        <w:t>before</w:t>
      </w:r>
      <w:r>
        <w:t xml:space="preserve"> </w:t>
      </w:r>
      <w:r w:rsidRPr="00874E0D">
        <w:t>the</w:t>
      </w:r>
      <w:r>
        <w:t xml:space="preserve"> </w:t>
      </w:r>
      <w:r w:rsidRPr="00874E0D">
        <w:t>March</w:t>
      </w:r>
      <w:r>
        <w:t xml:space="preserve"> </w:t>
      </w:r>
      <w:r w:rsidRPr="00874E0D">
        <w:t>25</w:t>
      </w:r>
      <w:r>
        <w:t xml:space="preserve"> </w:t>
      </w:r>
      <w:r w:rsidRPr="00874E0D">
        <w:t>mandate</w:t>
      </w:r>
      <w:r>
        <w:t xml:space="preserve"> </w:t>
      </w:r>
      <w:r w:rsidRPr="00874E0D">
        <w:t>from</w:t>
      </w:r>
      <w:r>
        <w:t xml:space="preserve"> </w:t>
      </w:r>
      <w:r w:rsidRPr="00874E0D">
        <w:t>the</w:t>
      </w:r>
      <w:r>
        <w:t xml:space="preserve"> </w:t>
      </w:r>
      <w:r w:rsidRPr="00874E0D">
        <w:t>state</w:t>
      </w:r>
      <w:r>
        <w:t xml:space="preserve"> </w:t>
      </w:r>
      <w:r w:rsidRPr="00874E0D">
        <w:t>government</w:t>
      </w:r>
      <w:r>
        <w:t xml:space="preserve"> </w:t>
      </w:r>
      <w:r w:rsidRPr="00874E0D">
        <w:t>requiring</w:t>
      </w:r>
      <w:r>
        <w:t xml:space="preserve"> </w:t>
      </w:r>
      <w:r w:rsidRPr="00874E0D">
        <w:t>them</w:t>
      </w:r>
      <w:r>
        <w:t xml:space="preserve"> </w:t>
      </w:r>
      <w:r w:rsidRPr="00874E0D">
        <w:t>to</w:t>
      </w:r>
      <w:r>
        <w:t xml:space="preserve"> </w:t>
      </w:r>
      <w:r w:rsidRPr="00874E0D">
        <w:t>accept</w:t>
      </w:r>
      <w:r>
        <w:t xml:space="preserve"> </w:t>
      </w:r>
      <w:r w:rsidRPr="00874E0D">
        <w:t>cases.</w:t>
      </w:r>
      <w:r>
        <w:t xml:space="preserve"> </w:t>
      </w:r>
      <w:r w:rsidRPr="00874E0D">
        <w:t>Since</w:t>
      </w:r>
      <w:r>
        <w:t xml:space="preserve"> </w:t>
      </w:r>
      <w:r w:rsidRPr="00874E0D">
        <w:t>then,</w:t>
      </w:r>
      <w:r>
        <w:t xml:space="preserve"> </w:t>
      </w:r>
      <w:r w:rsidRPr="00874E0D">
        <w:t>24</w:t>
      </w:r>
      <w:r>
        <w:t xml:space="preserve"> </w:t>
      </w:r>
      <w:r w:rsidRPr="00874E0D">
        <w:t>residents</w:t>
      </w:r>
      <w:r>
        <w:t xml:space="preserve"> </w:t>
      </w:r>
      <w:r w:rsidRPr="00874E0D">
        <w:t>have</w:t>
      </w:r>
      <w:r>
        <w:t xml:space="preserve"> </w:t>
      </w:r>
      <w:r w:rsidRPr="00874E0D">
        <w:t>died</w:t>
      </w:r>
      <w:r>
        <w:t xml:space="preserve"> </w:t>
      </w:r>
      <w:r w:rsidRPr="00874E0D">
        <w:t>of</w:t>
      </w:r>
      <w:r>
        <w:t xml:space="preserve"> </w:t>
      </w:r>
      <w:r w:rsidRPr="00874E0D">
        <w:t>the</w:t>
      </w:r>
      <w:r>
        <w:t xml:space="preserve"> </w:t>
      </w:r>
      <w:r w:rsidRPr="00874E0D">
        <w:t>disease.</w:t>
      </w:r>
      <w:r>
        <w:t xml:space="preserve"> </w:t>
      </w:r>
      <w:r w:rsidRPr="00874E0D">
        <w:t>We</w:t>
      </w:r>
      <w:r>
        <w:t xml:space="preserve"> </w:t>
      </w:r>
      <w:r w:rsidRPr="00874E0D">
        <w:t>were</w:t>
      </w:r>
      <w:r>
        <w:t xml:space="preserve"> </w:t>
      </w:r>
      <w:r w:rsidRPr="00874E0D">
        <w:t>told</w:t>
      </w:r>
      <w:r>
        <w:t xml:space="preserve"> </w:t>
      </w:r>
      <w:r w:rsidRPr="00874E0D">
        <w:t>that</w:t>
      </w:r>
      <w:r>
        <w:t xml:space="preserve"> </w:t>
      </w:r>
      <w:r w:rsidRPr="00874E0D">
        <w:t>governors</w:t>
      </w:r>
      <w:r>
        <w:t xml:space="preserve"> </w:t>
      </w:r>
      <w:r w:rsidRPr="00874E0D">
        <w:t>who</w:t>
      </w:r>
      <w:r>
        <w:t xml:space="preserve"> </w:t>
      </w:r>
      <w:r w:rsidRPr="00874E0D">
        <w:t>open</w:t>
      </w:r>
      <w:r>
        <w:t xml:space="preserve"> </w:t>
      </w:r>
      <w:r w:rsidRPr="00874E0D">
        <w:t>their</w:t>
      </w:r>
      <w:r>
        <w:t xml:space="preserve"> </w:t>
      </w:r>
      <w:r w:rsidRPr="00874E0D">
        <w:t>states</w:t>
      </w:r>
      <w:r>
        <w:t xml:space="preserve"> </w:t>
      </w:r>
      <w:r w:rsidRPr="00874E0D">
        <w:t>will</w:t>
      </w:r>
      <w:r>
        <w:t xml:space="preserve"> </w:t>
      </w:r>
      <w:r w:rsidRPr="00874E0D">
        <w:t>be</w:t>
      </w:r>
      <w:r>
        <w:t xml:space="preserve"> </w:t>
      </w:r>
      <w:r w:rsidRPr="00874E0D">
        <w:t>responsible</w:t>
      </w:r>
      <w:r>
        <w:t xml:space="preserve"> </w:t>
      </w:r>
      <w:r w:rsidRPr="00874E0D">
        <w:t>for</w:t>
      </w:r>
      <w:r>
        <w:t xml:space="preserve"> </w:t>
      </w:r>
      <w:r w:rsidRPr="00874E0D">
        <w:t>the</w:t>
      </w:r>
      <w:r>
        <w:t xml:space="preserve"> </w:t>
      </w:r>
      <w:r w:rsidRPr="00874E0D">
        <w:t>bloodbath</w:t>
      </w:r>
      <w:r>
        <w:t xml:space="preserve"> </w:t>
      </w:r>
      <w:r w:rsidRPr="00874E0D">
        <w:t>that</w:t>
      </w:r>
      <w:r>
        <w:t xml:space="preserve"> </w:t>
      </w:r>
      <w:r w:rsidRPr="00874E0D">
        <w:t>would</w:t>
      </w:r>
      <w:r>
        <w:t xml:space="preserve"> </w:t>
      </w:r>
      <w:r w:rsidRPr="00874E0D">
        <w:t>supposedly</w:t>
      </w:r>
      <w:r>
        <w:t xml:space="preserve"> </w:t>
      </w:r>
      <w:r w:rsidRPr="00874E0D">
        <w:t>follow.</w:t>
      </w:r>
      <w:r>
        <w:t xml:space="preserve"> </w:t>
      </w:r>
      <w:r w:rsidRPr="00874E0D">
        <w:t>But</w:t>
      </w:r>
      <w:r>
        <w:t xml:space="preserve"> </w:t>
      </w:r>
      <w:r w:rsidRPr="00874E0D">
        <w:t>there</w:t>
      </w:r>
      <w:r>
        <w:t xml:space="preserve"> </w:t>
      </w:r>
      <w:r w:rsidRPr="00874E0D">
        <w:t>has</w:t>
      </w:r>
      <w:r>
        <w:t xml:space="preserve"> </w:t>
      </w:r>
      <w:r w:rsidRPr="00874E0D">
        <w:t>been</w:t>
      </w:r>
      <w:r>
        <w:t xml:space="preserve"> </w:t>
      </w:r>
      <w:r w:rsidRPr="00874E0D">
        <w:t>no</w:t>
      </w:r>
      <w:r>
        <w:t xml:space="preserve"> </w:t>
      </w:r>
      <w:r w:rsidRPr="00874E0D">
        <w:t>bloodbath.</w:t>
      </w:r>
      <w:r>
        <w:t xml:space="preserve"> </w:t>
      </w:r>
      <w:r w:rsidRPr="00874E0D">
        <w:t>In</w:t>
      </w:r>
      <w:r>
        <w:t xml:space="preserve"> </w:t>
      </w:r>
      <w:r w:rsidRPr="00874E0D">
        <w:t>fact,</w:t>
      </w:r>
      <w:r>
        <w:t xml:space="preserve"> </w:t>
      </w:r>
      <w:r w:rsidRPr="00874E0D">
        <w:t>the</w:t>
      </w:r>
      <w:r>
        <w:t xml:space="preserve"> </w:t>
      </w:r>
      <w:r w:rsidRPr="00874E0D">
        <w:t>states</w:t>
      </w:r>
      <w:r>
        <w:t xml:space="preserve"> </w:t>
      </w:r>
      <w:r w:rsidRPr="00874E0D">
        <w:t>that</w:t>
      </w:r>
      <w:r>
        <w:t xml:space="preserve"> </w:t>
      </w:r>
      <w:r w:rsidRPr="00874E0D">
        <w:t>have</w:t>
      </w:r>
      <w:r>
        <w:t xml:space="preserve"> </w:t>
      </w:r>
      <w:r w:rsidRPr="00874E0D">
        <w:t>opened</w:t>
      </w:r>
      <w:r>
        <w:t xml:space="preserve"> </w:t>
      </w:r>
      <w:r w:rsidRPr="00874E0D">
        <w:t>have</w:t>
      </w:r>
      <w:r>
        <w:t xml:space="preserve"> </w:t>
      </w:r>
      <w:r w:rsidRPr="00874E0D">
        <w:t>seen</w:t>
      </w:r>
      <w:r>
        <w:t xml:space="preserve"> </w:t>
      </w:r>
      <w:r w:rsidRPr="00874E0D">
        <w:t>declines</w:t>
      </w:r>
      <w:r>
        <w:t xml:space="preserve"> </w:t>
      </w:r>
      <w:r w:rsidRPr="00874E0D">
        <w:t>in</w:t>
      </w:r>
      <w:r>
        <w:t xml:space="preserve"> </w:t>
      </w:r>
      <w:hyperlink r:id="rId2526" w:history="1">
        <w:r w:rsidRPr="007421C1">
          <w:rPr>
            <w:rStyle w:val="Hyperlink"/>
          </w:rPr>
          <w:t>new</w:t>
        </w:r>
      </w:hyperlink>
      <w:r>
        <w:t xml:space="preserve"> </w:t>
      </w:r>
      <w:r w:rsidRPr="00874E0D">
        <w:t>case.</w:t>
      </w:r>
      <w:r>
        <w:t xml:space="preserve"> </w:t>
      </w:r>
      <w:r w:rsidRPr="00874E0D">
        <w:t>The</w:t>
      </w:r>
      <w:r>
        <w:t xml:space="preserve"> </w:t>
      </w:r>
      <w:r w:rsidRPr="00874E0D">
        <w:t>real</w:t>
      </w:r>
      <w:r>
        <w:t xml:space="preserve"> </w:t>
      </w:r>
      <w:r w:rsidRPr="00874E0D">
        <w:t>bloodbath</w:t>
      </w:r>
      <w:r>
        <w:t xml:space="preserve"> </w:t>
      </w:r>
      <w:r w:rsidRPr="00874E0D">
        <w:t>has</w:t>
      </w:r>
      <w:r>
        <w:t xml:space="preserve"> </w:t>
      </w:r>
      <w:r w:rsidRPr="00874E0D">
        <w:t>happened,</w:t>
      </w:r>
      <w:r>
        <w:t xml:space="preserve"> </w:t>
      </w:r>
      <w:r w:rsidRPr="00874E0D">
        <w:t>and</w:t>
      </w:r>
      <w:r>
        <w:t xml:space="preserve"> </w:t>
      </w:r>
      <w:r w:rsidRPr="00874E0D">
        <w:t>is</w:t>
      </w:r>
      <w:r>
        <w:t xml:space="preserve"> </w:t>
      </w:r>
      <w:r w:rsidRPr="00874E0D">
        <w:t>still</w:t>
      </w:r>
      <w:r>
        <w:t xml:space="preserve"> </w:t>
      </w:r>
      <w:r w:rsidRPr="00874E0D">
        <w:t>happening,</w:t>
      </w:r>
      <w:r>
        <w:t xml:space="preserve"> </w:t>
      </w:r>
      <w:r w:rsidRPr="00874E0D">
        <w:t>in</w:t>
      </w:r>
      <w:r>
        <w:t xml:space="preserve"> </w:t>
      </w:r>
      <w:r w:rsidRPr="00874E0D">
        <w:t>nursing</w:t>
      </w:r>
      <w:r>
        <w:t xml:space="preserve"> </w:t>
      </w:r>
      <w:r w:rsidRPr="00874E0D">
        <w:t>homes.</w:t>
      </w:r>
      <w:r>
        <w:t xml:space="preserve"> </w:t>
      </w:r>
      <w:r w:rsidRPr="00874E0D">
        <w:t>And</w:t>
      </w:r>
      <w:r>
        <w:t xml:space="preserve"> </w:t>
      </w:r>
      <w:r w:rsidRPr="00874E0D">
        <w:t>government</w:t>
      </w:r>
      <w:r>
        <w:t xml:space="preserve"> </w:t>
      </w:r>
      <w:r w:rsidRPr="00874E0D">
        <w:t>policies</w:t>
      </w:r>
      <w:r>
        <w:t xml:space="preserve"> </w:t>
      </w:r>
      <w:r w:rsidRPr="00874E0D">
        <w:t>are</w:t>
      </w:r>
      <w:r>
        <w:t xml:space="preserve"> </w:t>
      </w:r>
      <w:r w:rsidRPr="00874E0D">
        <w:t>largely</w:t>
      </w:r>
      <w:r>
        <w:t xml:space="preserve"> </w:t>
      </w:r>
      <w:r w:rsidRPr="00874E0D">
        <w:t>to</w:t>
      </w:r>
      <w:r>
        <w:t xml:space="preserve"> </w:t>
      </w:r>
      <w:r w:rsidRPr="00874E0D">
        <w:t>blame.</w:t>
      </w:r>
      <w:r w:rsidRPr="00874E0D">
        <w:rPr>
          <w:rStyle w:val="FootnoteReference"/>
        </w:rPr>
        <w:footnoteReference w:id="262"/>
      </w:r>
    </w:p>
    <w:p w14:paraId="67F5D655" w14:textId="77777777" w:rsidR="00AB3DD9" w:rsidRPr="00874E0D" w:rsidRDefault="00AB3DD9" w:rsidP="00AB3DD9"/>
    <w:p w14:paraId="5D2C7B88" w14:textId="3A668599" w:rsidR="00AB3DD9" w:rsidRPr="00874E0D" w:rsidRDefault="00D70B19" w:rsidP="00AB3DD9">
      <w:hyperlink r:id="rId2527" w:history="1">
        <w:r w:rsidR="00AB3DD9" w:rsidRPr="007421C1">
          <w:rPr>
            <w:rStyle w:val="Hyperlink"/>
          </w:rPr>
          <w:t>Edom</w:t>
        </w:r>
      </w:hyperlink>
      <w:r w:rsidR="00AB3DD9">
        <w:t xml:space="preserve"> </w:t>
      </w:r>
      <w:r w:rsidR="00AB3DD9" w:rsidRPr="00874E0D">
        <w:t>has</w:t>
      </w:r>
      <w:r w:rsidR="00AB3DD9">
        <w:t xml:space="preserve"> </w:t>
      </w:r>
      <w:r w:rsidR="00AB3DD9" w:rsidRPr="00874E0D">
        <w:t>Egyptian</w:t>
      </w:r>
      <w:r w:rsidR="00AB3DD9">
        <w:t xml:space="preserve"> </w:t>
      </w:r>
      <w:r w:rsidR="00AB3DD9" w:rsidRPr="00874E0D">
        <w:t>gods</w:t>
      </w:r>
    </w:p>
    <w:p w14:paraId="0E8BE587" w14:textId="77777777" w:rsidR="00AB3DD9" w:rsidRPr="00874E0D" w:rsidRDefault="00AB3DD9" w:rsidP="00AB3DD9"/>
    <w:p w14:paraId="27F12CB5" w14:textId="0A201A5F" w:rsidR="00AB3DD9" w:rsidRPr="00874E0D" w:rsidRDefault="00AB3DD9" w:rsidP="00AB3DD9">
      <w:r w:rsidRPr="00874E0D">
        <w:t>The</w:t>
      </w:r>
      <w:r>
        <w:t xml:space="preserve"> </w:t>
      </w:r>
      <w:r w:rsidRPr="00874E0D">
        <w:t>inhabitants</w:t>
      </w:r>
      <w:r>
        <w:t xml:space="preserve"> </w:t>
      </w:r>
      <w:r w:rsidRPr="00874E0D">
        <w:t>of</w:t>
      </w:r>
      <w:r>
        <w:t xml:space="preserve"> </w:t>
      </w:r>
      <w:r w:rsidRPr="00874E0D">
        <w:t>the</w:t>
      </w:r>
      <w:r>
        <w:t xml:space="preserve"> </w:t>
      </w:r>
      <w:r w:rsidRPr="00874E0D">
        <w:t>British</w:t>
      </w:r>
      <w:r>
        <w:t xml:space="preserve"> </w:t>
      </w:r>
      <w:r w:rsidRPr="00874E0D">
        <w:t>Isles</w:t>
      </w:r>
      <w:r>
        <w:t xml:space="preserve"> </w:t>
      </w:r>
      <w:r w:rsidRPr="00874E0D">
        <w:t>came</w:t>
      </w:r>
      <w:r>
        <w:t xml:space="preserve"> </w:t>
      </w:r>
      <w:r w:rsidRPr="00874E0D">
        <w:t>originally</w:t>
      </w:r>
      <w:r>
        <w:t xml:space="preserve"> </w:t>
      </w:r>
      <w:hyperlink r:id="rId2528" w:history="1">
        <w:r w:rsidRPr="007421C1">
          <w:rPr>
            <w:rStyle w:val="Hyperlink"/>
          </w:rPr>
          <w:t>from Egypt</w:t>
        </w:r>
      </w:hyperlink>
      <w:r w:rsidRPr="00874E0D">
        <w:t>.</w:t>
      </w:r>
      <w:r>
        <w:t xml:space="preserve"> </w:t>
      </w:r>
      <w:r w:rsidRPr="00874E0D">
        <w:t>In</w:t>
      </w:r>
      <w:r>
        <w:t xml:space="preserve"> </w:t>
      </w:r>
      <w:r w:rsidRPr="00874E0D">
        <w:t>the</w:t>
      </w:r>
      <w:r>
        <w:t xml:space="preserve"> </w:t>
      </w:r>
      <w:r w:rsidRPr="00874E0D">
        <w:t>work</w:t>
      </w:r>
      <w:r>
        <w:t xml:space="preserve"> </w:t>
      </w:r>
      <w:r w:rsidRPr="00874E0D">
        <w:t>by</w:t>
      </w:r>
      <w:r>
        <w:t xml:space="preserve"> </w:t>
      </w:r>
      <w:r w:rsidRPr="00874E0D">
        <w:t>Fritz</w:t>
      </w:r>
      <w:r>
        <w:t xml:space="preserve"> </w:t>
      </w:r>
      <w:r w:rsidRPr="00874E0D">
        <w:t>Springmeier,</w:t>
      </w:r>
      <w:r w:rsidRPr="00874E0D">
        <w:rPr>
          <w:rStyle w:val="FootnoteReference"/>
        </w:rPr>
        <w:footnoteReference w:id="263"/>
      </w:r>
      <w:r>
        <w:t xml:space="preserve"> </w:t>
      </w:r>
      <w:r w:rsidRPr="00874E0D">
        <w:t>he</w:t>
      </w:r>
      <w:r>
        <w:t xml:space="preserve"> </w:t>
      </w:r>
      <w:r w:rsidRPr="00874E0D">
        <w:t>explains</w:t>
      </w:r>
      <w:r>
        <w:t xml:space="preserve"> </w:t>
      </w:r>
      <w:r w:rsidRPr="00874E0D">
        <w:t>that</w:t>
      </w:r>
      <w:r>
        <w:t xml:space="preserve"> </w:t>
      </w:r>
      <w:r w:rsidRPr="00874E0D">
        <w:t>this</w:t>
      </w:r>
      <w:r>
        <w:t xml:space="preserve"> </w:t>
      </w:r>
      <w:r w:rsidRPr="00874E0D">
        <w:t>is</w:t>
      </w:r>
      <w:r>
        <w:t xml:space="preserve"> </w:t>
      </w:r>
      <w:r w:rsidRPr="00874E0D">
        <w:t>important</w:t>
      </w:r>
      <w:r>
        <w:t xml:space="preserve"> </w:t>
      </w:r>
      <w:r w:rsidRPr="00874E0D">
        <w:t>because</w:t>
      </w:r>
      <w:r>
        <w:t xml:space="preserve"> </w:t>
      </w:r>
      <w:r w:rsidRPr="00874E0D">
        <w:t>the</w:t>
      </w:r>
      <w:r>
        <w:t xml:space="preserve"> </w:t>
      </w:r>
      <w:r w:rsidRPr="00874E0D">
        <w:t>Druidism</w:t>
      </w:r>
      <w:r>
        <w:t xml:space="preserve"> </w:t>
      </w:r>
      <w:r w:rsidRPr="00874E0D">
        <w:t>of</w:t>
      </w:r>
      <w:r>
        <w:t xml:space="preserve"> </w:t>
      </w:r>
      <w:r w:rsidRPr="00874E0D">
        <w:t>the</w:t>
      </w:r>
      <w:r>
        <w:t xml:space="preserve"> </w:t>
      </w:r>
      <w:r w:rsidRPr="00874E0D">
        <w:t>British</w:t>
      </w:r>
      <w:r>
        <w:t xml:space="preserve"> </w:t>
      </w:r>
      <w:r w:rsidRPr="00874E0D">
        <w:t>Isles</w:t>
      </w:r>
      <w:r>
        <w:t xml:space="preserve"> </w:t>
      </w:r>
      <w:r w:rsidRPr="00874E0D">
        <w:t>was</w:t>
      </w:r>
      <w:r>
        <w:t xml:space="preserve"> </w:t>
      </w:r>
      <w:r w:rsidRPr="00874E0D">
        <w:t>simply</w:t>
      </w:r>
      <w:r>
        <w:t xml:space="preserve"> </w:t>
      </w:r>
      <w:r w:rsidRPr="00874E0D">
        <w:t>a</w:t>
      </w:r>
      <w:r>
        <w:t xml:space="preserve"> </w:t>
      </w:r>
      <w:r w:rsidRPr="00874E0D">
        <w:t>derivative</w:t>
      </w:r>
      <w:r>
        <w:t xml:space="preserve"> </w:t>
      </w:r>
      <w:r w:rsidRPr="00874E0D">
        <w:t>from</w:t>
      </w:r>
      <w:r>
        <w:t xml:space="preserve"> </w:t>
      </w:r>
      <w:r w:rsidRPr="00874E0D">
        <w:t>the</w:t>
      </w:r>
      <w:r>
        <w:t xml:space="preserve"> </w:t>
      </w:r>
      <w:r w:rsidRPr="00874E0D">
        <w:t>Egyptian</w:t>
      </w:r>
      <w:r>
        <w:t xml:space="preserve"> </w:t>
      </w:r>
      <w:r w:rsidRPr="00874E0D">
        <w:t>Satanic</w:t>
      </w:r>
      <w:r>
        <w:t xml:space="preserve"> </w:t>
      </w:r>
      <w:r w:rsidRPr="00874E0D">
        <w:t>witchcraft/magic</w:t>
      </w:r>
      <w:r>
        <w:t xml:space="preserve"> </w:t>
      </w:r>
      <w:r w:rsidRPr="00874E0D">
        <w:t>of</w:t>
      </w:r>
      <w:r>
        <w:t xml:space="preserve"> </w:t>
      </w:r>
      <w:r w:rsidRPr="00874E0D">
        <w:t>Ancient</w:t>
      </w:r>
      <w:r>
        <w:t xml:space="preserve"> </w:t>
      </w:r>
      <w:r w:rsidRPr="00874E0D">
        <w:t>Egypt.</w:t>
      </w:r>
    </w:p>
    <w:p w14:paraId="6A4CEC3A" w14:textId="77777777" w:rsidR="00AB3DD9" w:rsidRPr="00874E0D" w:rsidRDefault="00AB3DD9" w:rsidP="00AB3DD9"/>
    <w:p w14:paraId="240F4A0F" w14:textId="5E319277" w:rsidR="00AB3DD9" w:rsidRPr="00874E0D" w:rsidRDefault="00AB3DD9" w:rsidP="00AB3DD9">
      <w:r w:rsidRPr="00874E0D">
        <w:t>The</w:t>
      </w:r>
      <w:r>
        <w:t xml:space="preserve"> </w:t>
      </w:r>
      <w:r w:rsidRPr="00874E0D">
        <w:t>Illuminati</w:t>
      </w:r>
      <w:r>
        <w:t xml:space="preserve"> </w:t>
      </w:r>
      <w:r w:rsidRPr="00874E0D">
        <w:t>is</w:t>
      </w:r>
      <w:r>
        <w:t xml:space="preserve"> </w:t>
      </w:r>
      <w:r w:rsidRPr="00874E0D">
        <w:t>the</w:t>
      </w:r>
      <w:r>
        <w:t xml:space="preserve"> </w:t>
      </w:r>
      <w:r w:rsidRPr="00874E0D">
        <w:t>continuation</w:t>
      </w:r>
      <w:r>
        <w:t xml:space="preserve"> </w:t>
      </w:r>
      <w:r w:rsidRPr="00874E0D">
        <w:t>of</w:t>
      </w:r>
      <w:r>
        <w:t xml:space="preserve"> </w:t>
      </w:r>
      <w:r w:rsidRPr="00874E0D">
        <w:t>the</w:t>
      </w:r>
      <w:r>
        <w:t xml:space="preserve"> </w:t>
      </w:r>
      <w:r w:rsidRPr="00874E0D">
        <w:t>Mystery</w:t>
      </w:r>
      <w:r>
        <w:t xml:space="preserve"> </w:t>
      </w:r>
      <w:r w:rsidRPr="00874E0D">
        <w:t>Religions</w:t>
      </w:r>
      <w:r>
        <w:t xml:space="preserve"> </w:t>
      </w:r>
      <w:r w:rsidRPr="00874E0D">
        <w:t>of</w:t>
      </w:r>
      <w:r>
        <w:t xml:space="preserve"> </w:t>
      </w:r>
      <w:hyperlink r:id="rId2529" w:history="1">
        <w:r w:rsidRPr="007421C1">
          <w:rPr>
            <w:rStyle w:val="Hyperlink"/>
          </w:rPr>
          <w:t>Babylon</w:t>
        </w:r>
      </w:hyperlink>
      <w:r>
        <w:t xml:space="preserve"> </w:t>
      </w:r>
      <w:r w:rsidRPr="00874E0D">
        <w:t>and</w:t>
      </w:r>
      <w:r>
        <w:t xml:space="preserve"> </w:t>
      </w:r>
      <w:r w:rsidRPr="00874E0D">
        <w:rPr>
          <w:i/>
          <w:iCs/>
        </w:rPr>
        <w:t>Egypt</w:t>
      </w:r>
      <w:r w:rsidRPr="00874E0D">
        <w:t>.</w:t>
      </w:r>
      <w:r>
        <w:t xml:space="preserve"> </w:t>
      </w:r>
      <w:r w:rsidRPr="00874E0D">
        <w:t>And</w:t>
      </w:r>
      <w:r>
        <w:t xml:space="preserve"> </w:t>
      </w:r>
      <w:r w:rsidRPr="00874E0D">
        <w:t>the</w:t>
      </w:r>
      <w:r>
        <w:t xml:space="preserve"> </w:t>
      </w:r>
      <w:r w:rsidRPr="00874E0D">
        <w:t>bloodlines</w:t>
      </w:r>
      <w:r>
        <w:t xml:space="preserve"> </w:t>
      </w:r>
      <w:r w:rsidRPr="00874E0D">
        <w:t>of</w:t>
      </w:r>
      <w:r>
        <w:t xml:space="preserve"> </w:t>
      </w:r>
      <w:r w:rsidRPr="00874E0D">
        <w:t>the</w:t>
      </w:r>
      <w:r>
        <w:t xml:space="preserve"> </w:t>
      </w:r>
      <w:r w:rsidRPr="00874E0D">
        <w:t>Illuminati</w:t>
      </w:r>
      <w:r>
        <w:t xml:space="preserve"> </w:t>
      </w:r>
      <w:r w:rsidRPr="00874E0D">
        <w:t>go</w:t>
      </w:r>
      <w:r>
        <w:t xml:space="preserve"> </w:t>
      </w:r>
      <w:r w:rsidRPr="00874E0D">
        <w:t>back</w:t>
      </w:r>
      <w:r>
        <w:t xml:space="preserve"> </w:t>
      </w:r>
      <w:r w:rsidRPr="00874E0D">
        <w:t>to</w:t>
      </w:r>
      <w:r>
        <w:t xml:space="preserve"> </w:t>
      </w:r>
      <w:r w:rsidRPr="00874E0D">
        <w:t>people</w:t>
      </w:r>
      <w:r>
        <w:t xml:space="preserve"> </w:t>
      </w:r>
      <w:r w:rsidRPr="00874E0D">
        <w:t>who,</w:t>
      </w:r>
      <w:r>
        <w:t xml:space="preserve"> </w:t>
      </w:r>
      <w:r w:rsidRPr="00874E0D">
        <w:t>at</w:t>
      </w:r>
      <w:r>
        <w:t xml:space="preserve"> </w:t>
      </w:r>
      <w:hyperlink r:id="rId2530" w:history="1">
        <w:r w:rsidRPr="007421C1">
          <w:rPr>
            <w:rStyle w:val="Hyperlink"/>
          </w:rPr>
          <w:t>one</w:t>
        </w:r>
      </w:hyperlink>
      <w:r>
        <w:t xml:space="preserve"> </w:t>
      </w:r>
      <w:hyperlink r:id="rId2531" w:history="1">
        <w:r w:rsidRPr="007421C1">
          <w:rPr>
            <w:rStyle w:val="Hyperlink"/>
          </w:rPr>
          <w:t>time</w:t>
        </w:r>
      </w:hyperlink>
      <w:r w:rsidRPr="00874E0D">
        <w:t>,</w:t>
      </w:r>
      <w:r>
        <w:t xml:space="preserve"> </w:t>
      </w:r>
      <w:r w:rsidRPr="00874E0D">
        <w:t>lived</w:t>
      </w:r>
      <w:r>
        <w:t xml:space="preserve"> </w:t>
      </w:r>
      <w:r w:rsidRPr="00874E0D">
        <w:t>in</w:t>
      </w:r>
      <w:r>
        <w:t xml:space="preserve"> </w:t>
      </w:r>
      <w:hyperlink r:id="rId2532" w:history="1">
        <w:r w:rsidRPr="007421C1">
          <w:rPr>
            <w:rStyle w:val="Hyperlink"/>
          </w:rPr>
          <w:t>Babylon</w:t>
        </w:r>
      </w:hyperlink>
      <w:r>
        <w:t xml:space="preserve"> </w:t>
      </w:r>
      <w:r w:rsidRPr="00874E0D">
        <w:t>and</w:t>
      </w:r>
      <w:r>
        <w:t xml:space="preserve"> </w:t>
      </w:r>
      <w:r w:rsidRPr="00874E0D">
        <w:t>Egypt.</w:t>
      </w:r>
    </w:p>
    <w:p w14:paraId="7998E4E2" w14:textId="77777777" w:rsidR="00AB3DD9" w:rsidRPr="00874E0D" w:rsidRDefault="00AB3DD9" w:rsidP="00AB3DD9"/>
    <w:p w14:paraId="79919E38" w14:textId="77777777" w:rsidR="00AB3DD9" w:rsidRPr="00874E0D" w:rsidRDefault="00AB3DD9" w:rsidP="00AB3DD9">
      <w:r w:rsidRPr="00874E0D">
        <w:t>According</w:t>
      </w:r>
      <w:r>
        <w:t xml:space="preserve"> </w:t>
      </w:r>
      <w:r w:rsidRPr="00874E0D">
        <w:t>to</w:t>
      </w:r>
      <w:r>
        <w:t xml:space="preserve"> </w:t>
      </w:r>
      <w:r w:rsidRPr="00874E0D">
        <w:t>Masonic</w:t>
      </w:r>
      <w:r>
        <w:t xml:space="preserve"> </w:t>
      </w:r>
      <w:r w:rsidRPr="00874E0D">
        <w:t>historians,</w:t>
      </w:r>
      <w:r>
        <w:t xml:space="preserve"> </w:t>
      </w:r>
      <w:r w:rsidRPr="00874E0D">
        <w:t>Freemasonry</w:t>
      </w:r>
      <w:r>
        <w:t xml:space="preserve"> </w:t>
      </w:r>
      <w:r w:rsidRPr="00874E0D">
        <w:t>is</w:t>
      </w:r>
      <w:r>
        <w:t xml:space="preserve"> </w:t>
      </w:r>
      <w:r w:rsidRPr="00874E0D">
        <w:t>based</w:t>
      </w:r>
      <w:r>
        <w:t xml:space="preserve"> </w:t>
      </w:r>
      <w:r w:rsidRPr="00874E0D">
        <w:t>on</w:t>
      </w:r>
      <w:r>
        <w:t xml:space="preserve"> </w:t>
      </w:r>
      <w:r w:rsidRPr="00874E0D">
        <w:t>the</w:t>
      </w:r>
      <w:r>
        <w:t xml:space="preserve"> </w:t>
      </w:r>
      <w:r w:rsidRPr="00874E0D">
        <w:t>principles</w:t>
      </w:r>
      <w:r>
        <w:t xml:space="preserve"> </w:t>
      </w:r>
      <w:r w:rsidRPr="00874E0D">
        <w:t>and</w:t>
      </w:r>
      <w:r>
        <w:t xml:space="preserve"> </w:t>
      </w:r>
      <w:r w:rsidRPr="00874E0D">
        <w:t>values</w:t>
      </w:r>
      <w:r>
        <w:t xml:space="preserve"> </w:t>
      </w:r>
      <w:r w:rsidRPr="00874E0D">
        <w:t>of</w:t>
      </w:r>
      <w:r>
        <w:t xml:space="preserve"> </w:t>
      </w:r>
      <w:r w:rsidRPr="00874E0D">
        <w:t>ancient</w:t>
      </w:r>
      <w:r>
        <w:t xml:space="preserve"> </w:t>
      </w:r>
      <w:r w:rsidRPr="00874E0D">
        <w:t>Egypt.</w:t>
      </w:r>
      <w:r>
        <w:t xml:space="preserve"> </w:t>
      </w:r>
      <w:r w:rsidRPr="00874E0D">
        <w:t>The</w:t>
      </w:r>
      <w:r>
        <w:t xml:space="preserve"> </w:t>
      </w:r>
      <w:r w:rsidRPr="00874E0D">
        <w:t>most</w:t>
      </w:r>
      <w:r>
        <w:t xml:space="preserve"> </w:t>
      </w:r>
      <w:r w:rsidRPr="00874E0D">
        <w:t>important</w:t>
      </w:r>
      <w:r>
        <w:t xml:space="preserve"> </w:t>
      </w:r>
      <w:r w:rsidRPr="00874E0D">
        <w:t>principle</w:t>
      </w:r>
      <w:r>
        <w:t xml:space="preserve"> </w:t>
      </w:r>
      <w:r w:rsidRPr="00874E0D">
        <w:t>of</w:t>
      </w:r>
      <w:r>
        <w:t xml:space="preserve"> </w:t>
      </w:r>
      <w:r w:rsidRPr="00874E0D">
        <w:t>the</w:t>
      </w:r>
      <w:r>
        <w:t xml:space="preserve"> </w:t>
      </w:r>
      <w:r w:rsidRPr="00874E0D">
        <w:t>Freemasons</w:t>
      </w:r>
      <w:r>
        <w:t xml:space="preserve"> </w:t>
      </w:r>
      <w:r w:rsidRPr="00874E0D">
        <w:t>that</w:t>
      </w:r>
      <w:r>
        <w:t xml:space="preserve"> </w:t>
      </w:r>
      <w:r w:rsidRPr="00874E0D">
        <w:t>is</w:t>
      </w:r>
      <w:r>
        <w:t xml:space="preserve"> </w:t>
      </w:r>
      <w:r w:rsidRPr="00874E0D">
        <w:t>traced</w:t>
      </w:r>
      <w:r>
        <w:t xml:space="preserve"> </w:t>
      </w:r>
      <w:r w:rsidRPr="00874E0D">
        <w:t>to</w:t>
      </w:r>
      <w:r>
        <w:t xml:space="preserve"> </w:t>
      </w:r>
      <w:r w:rsidRPr="00874E0D">
        <w:t>ancient</w:t>
      </w:r>
      <w:r>
        <w:t xml:space="preserve"> </w:t>
      </w:r>
      <w:r w:rsidRPr="00874E0D">
        <w:t>Egypt</w:t>
      </w:r>
      <w:r>
        <w:t xml:space="preserve"> </w:t>
      </w:r>
      <w:r w:rsidRPr="00874E0D">
        <w:t>is</w:t>
      </w:r>
      <w:r>
        <w:t xml:space="preserve"> </w:t>
      </w:r>
      <w:r w:rsidRPr="00874E0D">
        <w:t>the</w:t>
      </w:r>
      <w:r>
        <w:t xml:space="preserve"> </w:t>
      </w:r>
      <w:r w:rsidRPr="00874E0D">
        <w:t>belief</w:t>
      </w:r>
      <w:r>
        <w:t xml:space="preserve"> </w:t>
      </w:r>
      <w:r w:rsidRPr="00874E0D">
        <w:t>in</w:t>
      </w:r>
      <w:r>
        <w:t xml:space="preserve"> </w:t>
      </w:r>
      <w:r w:rsidRPr="00874E0D">
        <w:t>materialist</w:t>
      </w:r>
      <w:r>
        <w:t xml:space="preserve"> </w:t>
      </w:r>
      <w:r w:rsidRPr="00874E0D">
        <w:t>evolution.</w:t>
      </w:r>
      <w:r w:rsidRPr="00874E0D">
        <w:rPr>
          <w:rStyle w:val="FootnoteReference"/>
        </w:rPr>
        <w:footnoteReference w:id="264"/>
      </w:r>
    </w:p>
    <w:p w14:paraId="626FCEBE" w14:textId="77777777" w:rsidR="00AB3DD9" w:rsidRPr="00874E0D" w:rsidRDefault="00AB3DD9" w:rsidP="00AB3DD9"/>
    <w:p w14:paraId="765B275C" w14:textId="77777777" w:rsidR="00AB3DD9" w:rsidRPr="00874E0D" w:rsidRDefault="00AB3DD9" w:rsidP="00AB3DD9">
      <w:r w:rsidRPr="00874E0D">
        <w:t>Freemasons</w:t>
      </w:r>
      <w:r>
        <w:t xml:space="preserve"> </w:t>
      </w:r>
      <w:r w:rsidRPr="00874E0D">
        <w:t>are</w:t>
      </w:r>
      <w:r>
        <w:t xml:space="preserve"> </w:t>
      </w:r>
      <w:r w:rsidRPr="00874E0D">
        <w:t>believed</w:t>
      </w:r>
      <w:r>
        <w:t xml:space="preserve"> </w:t>
      </w:r>
      <w:r w:rsidRPr="00874E0D">
        <w:t>to</w:t>
      </w:r>
      <w:r>
        <w:t xml:space="preserve"> </w:t>
      </w:r>
      <w:r w:rsidRPr="00874E0D">
        <w:t>consider</w:t>
      </w:r>
      <w:r>
        <w:t xml:space="preserve"> </w:t>
      </w:r>
      <w:r w:rsidRPr="00874E0D">
        <w:t>themselves</w:t>
      </w:r>
      <w:r>
        <w:t xml:space="preserve"> </w:t>
      </w:r>
      <w:r w:rsidRPr="00874E0D">
        <w:t>to</w:t>
      </w:r>
      <w:r>
        <w:t xml:space="preserve"> </w:t>
      </w:r>
      <w:r w:rsidRPr="00874E0D">
        <w:t>be</w:t>
      </w:r>
      <w:r>
        <w:t xml:space="preserve"> </w:t>
      </w:r>
      <w:r w:rsidRPr="00874E0D">
        <w:t>special</w:t>
      </w:r>
      <w:r>
        <w:t xml:space="preserve"> </w:t>
      </w:r>
      <w:r w:rsidRPr="00874E0D">
        <w:t>heirs</w:t>
      </w:r>
      <w:r>
        <w:t xml:space="preserve"> </w:t>
      </w:r>
      <w:r w:rsidRPr="00874E0D">
        <w:t>of</w:t>
      </w:r>
      <w:r>
        <w:t xml:space="preserve"> </w:t>
      </w:r>
      <w:r w:rsidRPr="00874E0D">
        <w:t>the</w:t>
      </w:r>
      <w:r>
        <w:t xml:space="preserve"> </w:t>
      </w:r>
      <w:r w:rsidRPr="00874E0D">
        <w:t>people</w:t>
      </w:r>
      <w:r>
        <w:t xml:space="preserve"> </w:t>
      </w:r>
      <w:r w:rsidRPr="00874E0D">
        <w:t>of</w:t>
      </w:r>
      <w:r>
        <w:t xml:space="preserve"> </w:t>
      </w:r>
      <w:r w:rsidRPr="00874E0D">
        <w:t>ancient</w:t>
      </w:r>
      <w:r>
        <w:t xml:space="preserve"> </w:t>
      </w:r>
      <w:r w:rsidRPr="00874E0D">
        <w:t>Egypt,</w:t>
      </w:r>
      <w:r>
        <w:t xml:space="preserve"> </w:t>
      </w:r>
      <w:r w:rsidRPr="00874E0D">
        <w:t>a</w:t>
      </w:r>
      <w:r>
        <w:t xml:space="preserve"> </w:t>
      </w:r>
      <w:r w:rsidRPr="00874E0D">
        <w:t>belief</w:t>
      </w:r>
      <w:r>
        <w:t xml:space="preserve"> </w:t>
      </w:r>
      <w:r w:rsidRPr="00874E0D">
        <w:t>that</w:t>
      </w:r>
      <w:r>
        <w:t xml:space="preserve"> </w:t>
      </w:r>
      <w:r w:rsidRPr="00874E0D">
        <w:t>experts</w:t>
      </w:r>
      <w:r>
        <w:t xml:space="preserve"> </w:t>
      </w:r>
      <w:r w:rsidRPr="00874E0D">
        <w:t>have</w:t>
      </w:r>
      <w:r>
        <w:t xml:space="preserve"> </w:t>
      </w:r>
      <w:r w:rsidRPr="00874E0D">
        <w:t>attributed</w:t>
      </w:r>
      <w:r>
        <w:t xml:space="preserve"> </w:t>
      </w:r>
      <w:r w:rsidRPr="00874E0D">
        <w:t>to</w:t>
      </w:r>
      <w:r>
        <w:t xml:space="preserve"> </w:t>
      </w:r>
      <w:r w:rsidRPr="00874E0D">
        <w:t>the</w:t>
      </w:r>
      <w:r>
        <w:t xml:space="preserve"> </w:t>
      </w:r>
      <w:r w:rsidRPr="00874E0D">
        <w:t>philosophical</w:t>
      </w:r>
      <w:r>
        <w:t xml:space="preserve"> </w:t>
      </w:r>
      <w:r w:rsidRPr="00874E0D">
        <w:t>commonality</w:t>
      </w:r>
      <w:r>
        <w:t xml:space="preserve"> </w:t>
      </w:r>
      <w:r w:rsidRPr="00874E0D">
        <w:t>between</w:t>
      </w:r>
      <w:r>
        <w:t xml:space="preserve"> </w:t>
      </w:r>
      <w:r w:rsidRPr="00874E0D">
        <w:t>the</w:t>
      </w:r>
      <w:r>
        <w:t xml:space="preserve"> </w:t>
      </w:r>
      <w:r w:rsidRPr="00874E0D">
        <w:t>Freemasons</w:t>
      </w:r>
      <w:r>
        <w:t xml:space="preserve"> </w:t>
      </w:r>
      <w:r w:rsidRPr="00874E0D">
        <w:t>of</w:t>
      </w:r>
      <w:r>
        <w:t xml:space="preserve"> </w:t>
      </w:r>
      <w:r w:rsidRPr="00874E0D">
        <w:t>today</w:t>
      </w:r>
      <w:r>
        <w:t xml:space="preserve"> </w:t>
      </w:r>
      <w:r w:rsidRPr="00874E0D">
        <w:t>and</w:t>
      </w:r>
      <w:r>
        <w:t xml:space="preserve"> </w:t>
      </w:r>
      <w:r w:rsidRPr="00874E0D">
        <w:t>the</w:t>
      </w:r>
      <w:r>
        <w:t xml:space="preserve"> </w:t>
      </w:r>
      <w:r w:rsidRPr="00874E0D">
        <w:t>ancient</w:t>
      </w:r>
      <w:r>
        <w:t xml:space="preserve"> </w:t>
      </w:r>
      <w:r w:rsidRPr="00874E0D">
        <w:t>Egyptians.</w:t>
      </w:r>
      <w:r w:rsidRPr="00874E0D">
        <w:rPr>
          <w:rStyle w:val="FootnoteReference"/>
        </w:rPr>
        <w:footnoteReference w:id="265"/>
      </w:r>
    </w:p>
    <w:p w14:paraId="2201FA8C" w14:textId="77777777" w:rsidR="00AB3DD9" w:rsidRPr="00874E0D" w:rsidRDefault="00AB3DD9" w:rsidP="00AB3DD9"/>
    <w:p w14:paraId="40F585BB" w14:textId="77777777" w:rsidR="00AB3DD9" w:rsidRPr="00874E0D" w:rsidRDefault="00AB3DD9" w:rsidP="00AB3DD9">
      <w:r w:rsidRPr="00874E0D">
        <w:t>The</w:t>
      </w:r>
      <w:r>
        <w:t xml:space="preserve"> </w:t>
      </w:r>
      <w:r w:rsidRPr="00874E0D">
        <w:t>gods</w:t>
      </w:r>
      <w:r>
        <w:t xml:space="preserve"> </w:t>
      </w:r>
      <w:r w:rsidRPr="00874E0D">
        <w:t>of</w:t>
      </w:r>
      <w:r>
        <w:t xml:space="preserve"> </w:t>
      </w:r>
      <w:r w:rsidRPr="00874E0D">
        <w:t>the</w:t>
      </w:r>
      <w:r>
        <w:t xml:space="preserve"> </w:t>
      </w:r>
      <w:r w:rsidRPr="00874E0D">
        <w:t>Freemasonry</w:t>
      </w:r>
      <w:r>
        <w:t xml:space="preserve"> </w:t>
      </w:r>
      <w:r w:rsidRPr="00874E0D">
        <w:t>lodge</w:t>
      </w:r>
      <w:r>
        <w:t xml:space="preserve"> </w:t>
      </w:r>
      <w:r w:rsidRPr="00874E0D">
        <w:t>are</w:t>
      </w:r>
      <w:r>
        <w:t xml:space="preserve"> </w:t>
      </w:r>
      <w:r w:rsidRPr="00874E0D">
        <w:t>Egyptian</w:t>
      </w:r>
      <w:r>
        <w:t xml:space="preserve"> </w:t>
      </w:r>
      <w:r w:rsidRPr="00874E0D">
        <w:t>gods.</w:t>
      </w:r>
      <w:r w:rsidRPr="00874E0D">
        <w:rPr>
          <w:rStyle w:val="FootnoteReference"/>
        </w:rPr>
        <w:footnoteReference w:id="266"/>
      </w:r>
    </w:p>
    <w:p w14:paraId="26182B9B" w14:textId="77777777" w:rsidR="00AB3DD9" w:rsidRPr="00874E0D" w:rsidRDefault="00AB3DD9" w:rsidP="00AB3DD9"/>
    <w:p w14:paraId="084D9687" w14:textId="77777777" w:rsidR="00AB3DD9" w:rsidRPr="00874E0D" w:rsidRDefault="00AB3DD9" w:rsidP="00AB3DD9">
      <w:r w:rsidRPr="00874E0D">
        <w:t>Erev</w:t>
      </w:r>
      <w:r>
        <w:t xml:space="preserve"> </w:t>
      </w:r>
      <w:r w:rsidRPr="00874E0D">
        <w:t>rav</w:t>
      </w:r>
      <w:r>
        <w:t xml:space="preserve"> </w:t>
      </w:r>
      <w:r w:rsidRPr="00874E0D">
        <w:t>have</w:t>
      </w:r>
      <w:r>
        <w:t xml:space="preserve"> </w:t>
      </w:r>
      <w:r w:rsidRPr="00874E0D">
        <w:t>no</w:t>
      </w:r>
      <w:r>
        <w:t xml:space="preserve"> </w:t>
      </w:r>
      <w:r w:rsidRPr="00874E0D">
        <w:t>mercy.</w:t>
      </w:r>
      <w:r>
        <w:t xml:space="preserve"> </w:t>
      </w:r>
      <w:r w:rsidRPr="00874E0D">
        <w:t>This</w:t>
      </w:r>
      <w:r>
        <w:t xml:space="preserve"> </w:t>
      </w:r>
      <w:r w:rsidRPr="00874E0D">
        <w:t>is</w:t>
      </w:r>
      <w:r>
        <w:t xml:space="preserve"> </w:t>
      </w:r>
      <w:r w:rsidRPr="00874E0D">
        <w:t>their</w:t>
      </w:r>
      <w:r>
        <w:t xml:space="preserve"> </w:t>
      </w:r>
      <w:r w:rsidRPr="00874E0D">
        <w:t>defining</w:t>
      </w:r>
      <w:r>
        <w:t xml:space="preserve"> </w:t>
      </w:r>
      <w:r w:rsidRPr="00874E0D">
        <w:t>characteristic.</w:t>
      </w:r>
    </w:p>
    <w:p w14:paraId="23947BE2" w14:textId="77777777" w:rsidR="00AB3DD9" w:rsidRPr="00874E0D" w:rsidRDefault="00AB3DD9" w:rsidP="00AB3DD9"/>
    <w:p w14:paraId="1261417B" w14:textId="77777777" w:rsidR="00AB3DD9" w:rsidRPr="00874E0D" w:rsidRDefault="00AB3DD9" w:rsidP="00AB3DD9"/>
    <w:p w14:paraId="3819BDE3" w14:textId="77777777" w:rsidR="00AB3DD9" w:rsidRPr="00874E0D" w:rsidRDefault="00AB3DD9" w:rsidP="00AB3DD9">
      <w:pPr>
        <w:pStyle w:val="Heading1"/>
      </w:pPr>
      <w:bookmarkStart w:id="154" w:name="_Toc41831523"/>
      <w:bookmarkStart w:id="155" w:name="_Toc42873831"/>
      <w:bookmarkStart w:id="156" w:name="_Toc43186966"/>
      <w:bookmarkStart w:id="157" w:name="_Toc43999944"/>
      <w:bookmarkStart w:id="158" w:name="_Toc45617130"/>
      <w:r w:rsidRPr="00874E0D">
        <w:t>Pregnancy:</w:t>
      </w:r>
      <w:r>
        <w:t xml:space="preserve"> </w:t>
      </w:r>
      <w:r w:rsidRPr="00874E0D">
        <w:t>Clarification</w:t>
      </w:r>
      <w:r>
        <w:t xml:space="preserve"> </w:t>
      </w:r>
      <w:r w:rsidRPr="00874E0D">
        <w:t>of</w:t>
      </w:r>
      <w:r>
        <w:t xml:space="preserve"> </w:t>
      </w:r>
      <w:r w:rsidRPr="00874E0D">
        <w:t>Good</w:t>
      </w:r>
      <w:r>
        <w:t xml:space="preserve"> </w:t>
      </w:r>
      <w:r w:rsidRPr="00874E0D">
        <w:t>from</w:t>
      </w:r>
      <w:r>
        <w:t xml:space="preserve"> </w:t>
      </w:r>
      <w:r w:rsidRPr="00874E0D">
        <w:t>Evil</w:t>
      </w:r>
      <w:r w:rsidRPr="00874E0D">
        <w:rPr>
          <w:rStyle w:val="FootnoteReference"/>
        </w:rPr>
        <w:footnoteReference w:id="267"/>
      </w:r>
      <w:bookmarkEnd w:id="154"/>
      <w:bookmarkEnd w:id="155"/>
      <w:bookmarkEnd w:id="156"/>
      <w:bookmarkEnd w:id="157"/>
      <w:bookmarkEnd w:id="158"/>
    </w:p>
    <w:p w14:paraId="4E967BC4" w14:textId="77777777" w:rsidR="00AB3DD9" w:rsidRPr="00874E0D" w:rsidRDefault="00AB3DD9" w:rsidP="00AB3DD9"/>
    <w:p w14:paraId="7E16E0EC" w14:textId="6054C557" w:rsidR="00AB3DD9" w:rsidRPr="00874E0D" w:rsidRDefault="00AB3DD9" w:rsidP="00AB3DD9">
      <w:r w:rsidRPr="00874E0D">
        <w:t>When</w:t>
      </w:r>
      <w:r>
        <w:t xml:space="preserve"> </w:t>
      </w:r>
      <w:hyperlink r:id="rId2533" w:history="1">
        <w:r w:rsidRPr="007421C1">
          <w:rPr>
            <w:rStyle w:val="Hyperlink"/>
          </w:rPr>
          <w:t>Adam</w:t>
        </w:r>
      </w:hyperlink>
      <w:r>
        <w:t xml:space="preserve"> </w:t>
      </w:r>
      <w:r w:rsidRPr="00874E0D">
        <w:t>and</w:t>
      </w:r>
      <w:r>
        <w:t xml:space="preserve"> </w:t>
      </w:r>
      <w:r w:rsidRPr="00874E0D">
        <w:t>Eve</w:t>
      </w:r>
      <w:r>
        <w:t xml:space="preserve"> </w:t>
      </w:r>
      <w:r w:rsidRPr="00874E0D">
        <w:t>prematurely</w:t>
      </w:r>
      <w:r>
        <w:t xml:space="preserve"> </w:t>
      </w:r>
      <w:hyperlink r:id="rId2534" w:history="1">
        <w:r w:rsidRPr="007421C1">
          <w:rPr>
            <w:rStyle w:val="Hyperlink"/>
          </w:rPr>
          <w:t>ate</w:t>
        </w:r>
      </w:hyperlink>
      <w:r>
        <w:t xml:space="preserve"> </w:t>
      </w:r>
      <w:r w:rsidRPr="00874E0D">
        <w:t>from</w:t>
      </w:r>
      <w:r>
        <w:t xml:space="preserve"> </w:t>
      </w:r>
      <w:r w:rsidRPr="00874E0D">
        <w:t>the</w:t>
      </w:r>
      <w:r>
        <w:t xml:space="preserve"> </w:t>
      </w:r>
      <w:r w:rsidRPr="00874E0D">
        <w:t>Tree</w:t>
      </w:r>
      <w:r>
        <w:t xml:space="preserve"> </w:t>
      </w:r>
      <w:r w:rsidRPr="00874E0D">
        <w:t>of</w:t>
      </w:r>
      <w:r>
        <w:t xml:space="preserve"> </w:t>
      </w:r>
      <w:hyperlink r:id="rId2535" w:history="1">
        <w:r w:rsidRPr="007421C1">
          <w:rPr>
            <w:rStyle w:val="Hyperlink"/>
          </w:rPr>
          <w:t>Knowledge</w:t>
        </w:r>
      </w:hyperlink>
      <w:r>
        <w:t xml:space="preserve"> </w:t>
      </w:r>
      <w:r w:rsidRPr="00874E0D">
        <w:t>of</w:t>
      </w:r>
      <w:r>
        <w:t xml:space="preserve"> </w:t>
      </w:r>
      <w:r w:rsidRPr="00874E0D">
        <w:t>Good</w:t>
      </w:r>
      <w:r>
        <w:t xml:space="preserve"> </w:t>
      </w:r>
      <w:r w:rsidRPr="00874E0D">
        <w:t>and</w:t>
      </w:r>
      <w:r>
        <w:t xml:space="preserve"> </w:t>
      </w:r>
      <w:r w:rsidRPr="00874E0D">
        <w:t>Evil,</w:t>
      </w:r>
      <w:r>
        <w:t xml:space="preserve"> </w:t>
      </w:r>
      <w:r w:rsidRPr="00874E0D">
        <w:t>they</w:t>
      </w:r>
      <w:r>
        <w:t xml:space="preserve"> </w:t>
      </w:r>
      <w:r w:rsidRPr="00874E0D">
        <w:t>created</w:t>
      </w:r>
      <w:r>
        <w:t xml:space="preserve"> </w:t>
      </w:r>
      <w:r w:rsidRPr="00874E0D">
        <w:t>a</w:t>
      </w:r>
      <w:r>
        <w:t xml:space="preserve"> </w:t>
      </w:r>
      <w:r w:rsidRPr="00874E0D">
        <w:t>mixture</w:t>
      </w:r>
      <w:r>
        <w:t xml:space="preserve"> </w:t>
      </w:r>
      <w:r w:rsidRPr="00874E0D">
        <w:t>of</w:t>
      </w:r>
      <w:r>
        <w:t xml:space="preserve"> </w:t>
      </w:r>
      <w:r w:rsidRPr="00874E0D">
        <w:t>good</w:t>
      </w:r>
      <w:r>
        <w:t xml:space="preserve"> </w:t>
      </w:r>
      <w:r w:rsidRPr="00874E0D">
        <w:t>and</w:t>
      </w:r>
      <w:r>
        <w:t xml:space="preserve"> </w:t>
      </w:r>
      <w:r w:rsidRPr="00874E0D">
        <w:t>evil</w:t>
      </w:r>
      <w:r>
        <w:t xml:space="preserve"> </w:t>
      </w:r>
      <w:r w:rsidRPr="00874E0D">
        <w:t>in</w:t>
      </w:r>
      <w:r>
        <w:t xml:space="preserve"> </w:t>
      </w:r>
      <w:r w:rsidRPr="00874E0D">
        <w:t>reality.</w:t>
      </w:r>
      <w:r>
        <w:t xml:space="preserve"> </w:t>
      </w:r>
      <w:r w:rsidRPr="00874E0D">
        <w:t>Ever</w:t>
      </w:r>
      <w:r>
        <w:t xml:space="preserve"> </w:t>
      </w:r>
      <w:r w:rsidRPr="00874E0D">
        <w:t>since,</w:t>
      </w:r>
      <w:r>
        <w:t xml:space="preserve"> </w:t>
      </w:r>
      <w:r w:rsidRPr="00874E0D">
        <w:t>it</w:t>
      </w:r>
      <w:r>
        <w:t xml:space="preserve"> </w:t>
      </w:r>
      <w:r w:rsidRPr="00874E0D">
        <w:t>has</w:t>
      </w:r>
      <w:r>
        <w:t xml:space="preserve"> </w:t>
      </w:r>
      <w:r w:rsidRPr="00874E0D">
        <w:t>been</w:t>
      </w:r>
      <w:r>
        <w:t xml:space="preserve"> </w:t>
      </w:r>
      <w:r w:rsidRPr="00874E0D">
        <w:t>upon</w:t>
      </w:r>
      <w:r>
        <w:t xml:space="preserve"> </w:t>
      </w:r>
      <w:r w:rsidRPr="00874E0D">
        <w:t>their</w:t>
      </w:r>
      <w:r>
        <w:t xml:space="preserve"> </w:t>
      </w:r>
      <w:r w:rsidRPr="00874E0D">
        <w:t>descendants</w:t>
      </w:r>
      <w:r>
        <w:t xml:space="preserve"> </w:t>
      </w:r>
      <w:r w:rsidRPr="00874E0D">
        <w:t>to</w:t>
      </w:r>
      <w:r>
        <w:t xml:space="preserve"> </w:t>
      </w:r>
      <w:r w:rsidRPr="00874E0D">
        <w:t>clarify</w:t>
      </w:r>
      <w:r>
        <w:t xml:space="preserve"> </w:t>
      </w:r>
      <w:r w:rsidRPr="00874E0D">
        <w:t>the</w:t>
      </w:r>
      <w:r>
        <w:t xml:space="preserve"> </w:t>
      </w:r>
      <w:r w:rsidRPr="00874E0D">
        <w:t>good</w:t>
      </w:r>
      <w:r>
        <w:t xml:space="preserve"> </w:t>
      </w:r>
      <w:r w:rsidRPr="00874E0D">
        <w:t>from</w:t>
      </w:r>
      <w:r>
        <w:t xml:space="preserve"> </w:t>
      </w:r>
      <w:r w:rsidRPr="00874E0D">
        <w:t>the</w:t>
      </w:r>
      <w:r>
        <w:t xml:space="preserve"> </w:t>
      </w:r>
      <w:r w:rsidRPr="00874E0D">
        <w:t>evil.</w:t>
      </w:r>
      <w:r>
        <w:t xml:space="preserve"> </w:t>
      </w:r>
      <w:r w:rsidRPr="00874E0D">
        <w:t>When</w:t>
      </w:r>
      <w:r>
        <w:t xml:space="preserve"> </w:t>
      </w:r>
      <w:r w:rsidRPr="00874E0D">
        <w:t>this</w:t>
      </w:r>
      <w:r>
        <w:t xml:space="preserve"> </w:t>
      </w:r>
      <w:r w:rsidRPr="00874E0D">
        <w:t>clarification</w:t>
      </w:r>
      <w:r>
        <w:t xml:space="preserve"> </w:t>
      </w:r>
      <w:r w:rsidRPr="00874E0D">
        <w:t>process</w:t>
      </w:r>
      <w:r>
        <w:t xml:space="preserve"> </w:t>
      </w:r>
      <w:r w:rsidRPr="00874E0D">
        <w:t>is</w:t>
      </w:r>
      <w:r>
        <w:t xml:space="preserve"> </w:t>
      </w:r>
      <w:r w:rsidRPr="00874E0D">
        <w:t>finished,</w:t>
      </w:r>
      <w:r>
        <w:t xml:space="preserve"> </w:t>
      </w:r>
      <w:r w:rsidRPr="00874E0D">
        <w:t>the</w:t>
      </w:r>
      <w:r>
        <w:t xml:space="preserve"> </w:t>
      </w:r>
      <w:hyperlink r:id="rId2536" w:history="1">
        <w:r w:rsidRPr="007421C1">
          <w:rPr>
            <w:rStyle w:val="Hyperlink"/>
          </w:rPr>
          <w:t>Mashiach</w:t>
        </w:r>
      </w:hyperlink>
      <w:r>
        <w:t xml:space="preserve"> </w:t>
      </w:r>
      <w:r w:rsidRPr="00874E0D">
        <w:t>may</w:t>
      </w:r>
      <w:r>
        <w:t xml:space="preserve"> </w:t>
      </w:r>
      <w:r w:rsidRPr="00874E0D">
        <w:t>be</w:t>
      </w:r>
      <w:r>
        <w:t xml:space="preserve"> </w:t>
      </w:r>
      <w:r w:rsidRPr="00874E0D">
        <w:t>born.</w:t>
      </w:r>
    </w:p>
    <w:p w14:paraId="4EBFABF4" w14:textId="77777777" w:rsidR="00AB3DD9" w:rsidRPr="00874E0D" w:rsidRDefault="00AB3DD9" w:rsidP="00AB3DD9"/>
    <w:p w14:paraId="2A3490F9" w14:textId="7EAFC5A7" w:rsidR="00AB3DD9" w:rsidRPr="00874E0D" w:rsidRDefault="00AB3DD9" w:rsidP="00AB3DD9">
      <w:r w:rsidRPr="00874E0D">
        <w:rPr>
          <w:i/>
          <w:iCs/>
        </w:rPr>
        <w:t>Pregnancy</w:t>
      </w:r>
      <w:r>
        <w:rPr>
          <w:i/>
          <w:iCs/>
        </w:rPr>
        <w:t xml:space="preserve"> </w:t>
      </w:r>
      <w:r w:rsidRPr="00874E0D">
        <w:rPr>
          <w:i/>
          <w:iCs/>
        </w:rPr>
        <w:t>is</w:t>
      </w:r>
      <w:r>
        <w:rPr>
          <w:i/>
          <w:iCs/>
        </w:rPr>
        <w:t xml:space="preserve"> </w:t>
      </w:r>
      <w:r w:rsidRPr="00874E0D">
        <w:rPr>
          <w:i/>
          <w:iCs/>
        </w:rPr>
        <w:t>a</w:t>
      </w:r>
      <w:r>
        <w:rPr>
          <w:i/>
          <w:iCs/>
        </w:rPr>
        <w:t xml:space="preserve"> </w:t>
      </w:r>
      <w:r w:rsidRPr="00874E0D">
        <w:rPr>
          <w:i/>
          <w:iCs/>
        </w:rPr>
        <w:t>process</w:t>
      </w:r>
      <w:r>
        <w:rPr>
          <w:i/>
          <w:iCs/>
        </w:rPr>
        <w:t xml:space="preserve"> </w:t>
      </w:r>
      <w:r w:rsidRPr="00874E0D">
        <w:rPr>
          <w:i/>
          <w:iCs/>
        </w:rPr>
        <w:t>of</w:t>
      </w:r>
      <w:r>
        <w:rPr>
          <w:i/>
          <w:iCs/>
        </w:rPr>
        <w:t xml:space="preserve"> </w:t>
      </w:r>
      <w:r w:rsidRPr="00874E0D">
        <w:rPr>
          <w:i/>
          <w:iCs/>
        </w:rPr>
        <w:t>clarification</w:t>
      </w:r>
      <w:r w:rsidRPr="00874E0D">
        <w:t>,</w:t>
      </w:r>
      <w:r>
        <w:t xml:space="preserve"> </w:t>
      </w:r>
      <w:r w:rsidRPr="00874E0D">
        <w:t>in</w:t>
      </w:r>
      <w:r>
        <w:t xml:space="preserve"> </w:t>
      </w:r>
      <w:r w:rsidRPr="00874E0D">
        <w:t>which</w:t>
      </w:r>
      <w:r>
        <w:t xml:space="preserve"> </w:t>
      </w:r>
      <w:r w:rsidRPr="00874E0D">
        <w:t>the</w:t>
      </w:r>
      <w:r>
        <w:t xml:space="preserve"> </w:t>
      </w:r>
      <w:r w:rsidRPr="00874E0D">
        <w:t>living</w:t>
      </w:r>
      <w:r>
        <w:t xml:space="preserve"> </w:t>
      </w:r>
      <w:r w:rsidRPr="00874E0D">
        <w:t>fetus</w:t>
      </w:r>
      <w:r>
        <w:t xml:space="preserve"> </w:t>
      </w:r>
      <w:r w:rsidRPr="00874E0D">
        <w:t>is</w:t>
      </w:r>
      <w:r>
        <w:t xml:space="preserve"> </w:t>
      </w:r>
      <w:r w:rsidRPr="00874E0D">
        <w:t>clarified</w:t>
      </w:r>
      <w:r>
        <w:t xml:space="preserve"> </w:t>
      </w:r>
      <w:r w:rsidRPr="00874E0D">
        <w:t>from</w:t>
      </w:r>
      <w:r>
        <w:t xml:space="preserve"> </w:t>
      </w:r>
      <w:r w:rsidRPr="00874E0D">
        <w:t>the</w:t>
      </w:r>
      <w:r>
        <w:t xml:space="preserve"> </w:t>
      </w:r>
      <w:r w:rsidRPr="00874E0D">
        <w:t>impure</w:t>
      </w:r>
      <w:r>
        <w:t xml:space="preserve"> </w:t>
      </w:r>
      <w:r w:rsidRPr="00874E0D">
        <w:t>matter</w:t>
      </w:r>
      <w:r>
        <w:t xml:space="preserve"> </w:t>
      </w:r>
      <w:r w:rsidRPr="00874E0D">
        <w:t>in</w:t>
      </w:r>
      <w:r>
        <w:t xml:space="preserve"> </w:t>
      </w:r>
      <w:r w:rsidRPr="00874E0D">
        <w:t>the</w:t>
      </w:r>
      <w:r>
        <w:t xml:space="preserve"> </w:t>
      </w:r>
      <w:hyperlink r:id="rId2537" w:history="1">
        <w:r w:rsidRPr="007421C1">
          <w:rPr>
            <w:rStyle w:val="Hyperlink"/>
          </w:rPr>
          <w:t>womb</w:t>
        </w:r>
      </w:hyperlink>
      <w:r w:rsidRPr="00874E0D">
        <w:t>.</w:t>
      </w:r>
      <w:r>
        <w:t xml:space="preserve"> </w:t>
      </w:r>
      <w:r w:rsidRPr="00874E0D">
        <w:t>Our</w:t>
      </w:r>
      <w:r>
        <w:t xml:space="preserve"> </w:t>
      </w:r>
      <w:r w:rsidRPr="00874E0D">
        <w:t>work</w:t>
      </w:r>
      <w:r>
        <w:t xml:space="preserve"> </w:t>
      </w:r>
      <w:r w:rsidRPr="00874E0D">
        <w:t>of</w:t>
      </w:r>
      <w:r>
        <w:t xml:space="preserve"> </w:t>
      </w:r>
      <w:r w:rsidRPr="00874E0D">
        <w:t>clarification</w:t>
      </w:r>
      <w:r>
        <w:t xml:space="preserve"> </w:t>
      </w:r>
      <w:r w:rsidRPr="00874E0D">
        <w:t>to</w:t>
      </w:r>
      <w:r>
        <w:t xml:space="preserve"> </w:t>
      </w:r>
      <w:r w:rsidRPr="00874E0D">
        <w:t>bring</w:t>
      </w:r>
      <w:r>
        <w:t xml:space="preserve"> </w:t>
      </w:r>
      <w:r w:rsidRPr="00874E0D">
        <w:t>the</w:t>
      </w:r>
      <w:r>
        <w:t xml:space="preserve"> </w:t>
      </w:r>
      <w:hyperlink r:id="rId2538" w:history="1">
        <w:r w:rsidRPr="007421C1">
          <w:rPr>
            <w:rStyle w:val="Hyperlink"/>
          </w:rPr>
          <w:t>Mashiach</w:t>
        </w:r>
      </w:hyperlink>
      <w:r>
        <w:t xml:space="preserve"> </w:t>
      </w:r>
      <w:r w:rsidRPr="00874E0D">
        <w:t>is</w:t>
      </w:r>
      <w:r>
        <w:t xml:space="preserve"> </w:t>
      </w:r>
      <w:r w:rsidRPr="00874E0D">
        <w:t>also</w:t>
      </w:r>
      <w:r>
        <w:t xml:space="preserve"> </w:t>
      </w:r>
      <w:r w:rsidRPr="00874E0D">
        <w:t>similar</w:t>
      </w:r>
      <w:r>
        <w:t xml:space="preserve"> </w:t>
      </w:r>
      <w:r w:rsidRPr="00874E0D">
        <w:t>to</w:t>
      </w:r>
      <w:r>
        <w:t xml:space="preserve"> </w:t>
      </w:r>
      <w:r w:rsidRPr="00874E0D">
        <w:t>pregnancy.</w:t>
      </w:r>
      <w:r>
        <w:t xml:space="preserve"> </w:t>
      </w:r>
    </w:p>
    <w:p w14:paraId="3DAA786C" w14:textId="77777777" w:rsidR="00AB3DD9" w:rsidRPr="00874E0D" w:rsidRDefault="00AB3DD9" w:rsidP="00AB3DD9"/>
    <w:p w14:paraId="4FDAAA84" w14:textId="713BDE81" w:rsidR="00AB3DD9" w:rsidRPr="00874E0D" w:rsidRDefault="00AB3DD9" w:rsidP="00AB3DD9">
      <w:r w:rsidRPr="00874E0D">
        <w:t>The</w:t>
      </w:r>
      <w:r>
        <w:t xml:space="preserve"> </w:t>
      </w:r>
      <w:hyperlink r:id="rId2539" w:history="1">
        <w:r w:rsidRPr="007421C1">
          <w:rPr>
            <w:rStyle w:val="Hyperlink"/>
          </w:rPr>
          <w:t>Midrash</w:t>
        </w:r>
      </w:hyperlink>
      <w:r>
        <w:t xml:space="preserve"> </w:t>
      </w:r>
      <w:r w:rsidRPr="00874E0D">
        <w:t>on</w:t>
      </w:r>
      <w:r>
        <w:t xml:space="preserve"> </w:t>
      </w:r>
      <w:r w:rsidRPr="00874E0D">
        <w:t>Megillat</w:t>
      </w:r>
      <w:r>
        <w:t xml:space="preserve"> </w:t>
      </w:r>
      <w:r w:rsidRPr="00874E0D">
        <w:t>Eicha</w:t>
      </w:r>
      <w:r w:rsidRPr="00874E0D">
        <w:rPr>
          <w:rStyle w:val="FootnoteReference"/>
        </w:rPr>
        <w:footnoteReference w:id="268"/>
      </w:r>
      <w:r>
        <w:t xml:space="preserve"> </w:t>
      </w:r>
      <w:r w:rsidRPr="00874E0D">
        <w:t>states</w:t>
      </w:r>
      <w:r>
        <w:t xml:space="preserve"> </w:t>
      </w:r>
      <w:r w:rsidRPr="00874E0D">
        <w:t>that</w:t>
      </w:r>
      <w:r>
        <w:t xml:space="preserve"> </w:t>
      </w:r>
      <w:r w:rsidRPr="00874E0D">
        <w:t>when</w:t>
      </w:r>
      <w:r>
        <w:t xml:space="preserve"> </w:t>
      </w:r>
      <w:r w:rsidRPr="00874E0D">
        <w:t>the</w:t>
      </w:r>
      <w:r>
        <w:t xml:space="preserve"> </w:t>
      </w:r>
      <w:hyperlink r:id="rId2540" w:history="1">
        <w:r w:rsidRPr="007421C1">
          <w:rPr>
            <w:rStyle w:val="Hyperlink"/>
          </w:rPr>
          <w:t>Temple</w:t>
        </w:r>
      </w:hyperlink>
      <w:r>
        <w:t xml:space="preserve"> </w:t>
      </w:r>
      <w:r w:rsidRPr="00874E0D">
        <w:t>was</w:t>
      </w:r>
      <w:r>
        <w:t xml:space="preserve"> </w:t>
      </w:r>
      <w:r w:rsidRPr="00874E0D">
        <w:t>destroyed</w:t>
      </w:r>
      <w:r>
        <w:t xml:space="preserve"> </w:t>
      </w:r>
      <w:r w:rsidRPr="00874E0D">
        <w:t>on</w:t>
      </w:r>
      <w:r>
        <w:t xml:space="preserve"> </w:t>
      </w:r>
      <w:r w:rsidRPr="00874E0D">
        <w:t>the</w:t>
      </w:r>
      <w:r>
        <w:t xml:space="preserve"> </w:t>
      </w:r>
      <w:r w:rsidRPr="00874E0D">
        <w:t>9th</w:t>
      </w:r>
      <w:r>
        <w:t xml:space="preserve"> </w:t>
      </w:r>
      <w:r w:rsidRPr="00874E0D">
        <w:t>of</w:t>
      </w:r>
      <w:r>
        <w:t xml:space="preserve"> </w:t>
      </w:r>
      <w:hyperlink r:id="rId2541" w:history="1">
        <w:r w:rsidRPr="007421C1">
          <w:rPr>
            <w:rStyle w:val="Hyperlink"/>
          </w:rPr>
          <w:t>Av</w:t>
        </w:r>
      </w:hyperlink>
      <w:r w:rsidRPr="00874E0D">
        <w:t>,</w:t>
      </w:r>
      <w:r>
        <w:t xml:space="preserve"> </w:t>
      </w:r>
      <w:r w:rsidRPr="00874E0D">
        <w:t>and</w:t>
      </w:r>
      <w:r>
        <w:t xml:space="preserve"> </w:t>
      </w:r>
      <w:hyperlink r:id="rId2542" w:history="1">
        <w:r w:rsidRPr="007421C1">
          <w:rPr>
            <w:rStyle w:val="Hyperlink"/>
          </w:rPr>
          <w:t>Mashiach</w:t>
        </w:r>
      </w:hyperlink>
      <w:r>
        <w:t xml:space="preserve"> </w:t>
      </w:r>
      <w:r w:rsidRPr="00874E0D">
        <w:t>will</w:t>
      </w:r>
      <w:r>
        <w:t xml:space="preserve"> </w:t>
      </w:r>
      <w:r w:rsidRPr="00874E0D">
        <w:t>be</w:t>
      </w:r>
      <w:r>
        <w:t xml:space="preserve"> </w:t>
      </w:r>
      <w:r w:rsidRPr="00874E0D">
        <w:t>born.</w:t>
      </w:r>
      <w:r w:rsidRPr="00874E0D">
        <w:rPr>
          <w:rStyle w:val="FootnoteReference"/>
        </w:rPr>
        <w:footnoteReference w:id="269"/>
      </w:r>
      <w:r>
        <w:t xml:space="preserve"> </w:t>
      </w:r>
    </w:p>
    <w:p w14:paraId="12CC5748" w14:textId="77777777" w:rsidR="00AB3DD9" w:rsidRPr="00874E0D" w:rsidRDefault="00AB3DD9" w:rsidP="00AB3DD9"/>
    <w:p w14:paraId="443D2A04" w14:textId="2914F7E4" w:rsidR="00AB3DD9" w:rsidRPr="00874E0D" w:rsidRDefault="00AB3DD9" w:rsidP="00AB3DD9">
      <w:pPr>
        <w:ind w:left="288" w:right="288"/>
        <w:rPr>
          <w:i/>
          <w:iCs/>
        </w:rPr>
      </w:pPr>
      <w:r w:rsidRPr="00874E0D">
        <w:rPr>
          <w:b/>
          <w:bCs/>
          <w:i/>
          <w:iCs/>
        </w:rPr>
        <w:t>Megillat</w:t>
      </w:r>
      <w:r>
        <w:rPr>
          <w:b/>
          <w:bCs/>
          <w:i/>
          <w:iCs/>
        </w:rPr>
        <w:t xml:space="preserve"> </w:t>
      </w:r>
      <w:r w:rsidRPr="00874E0D">
        <w:rPr>
          <w:b/>
          <w:bCs/>
          <w:i/>
          <w:iCs/>
        </w:rPr>
        <w:t>Eicha</w:t>
      </w:r>
      <w:r>
        <w:rPr>
          <w:b/>
          <w:bCs/>
          <w:i/>
          <w:iCs/>
        </w:rPr>
        <w:t xml:space="preserve"> </w:t>
      </w:r>
      <w:r w:rsidRPr="00874E0D">
        <w:rPr>
          <w:b/>
          <w:bCs/>
          <w:i/>
          <w:iCs/>
        </w:rPr>
        <w:t>Rabbah</w:t>
      </w:r>
      <w:r>
        <w:rPr>
          <w:b/>
          <w:bCs/>
          <w:i/>
          <w:iCs/>
        </w:rPr>
        <w:t xml:space="preserve"> </w:t>
      </w:r>
      <w:r w:rsidRPr="00874E0D">
        <w:rPr>
          <w:b/>
          <w:bCs/>
          <w:i/>
          <w:iCs/>
        </w:rPr>
        <w:t>135</w:t>
      </w:r>
      <w:r>
        <w:rPr>
          <w:i/>
          <w:iCs/>
        </w:rPr>
        <w:t xml:space="preserve"> </w:t>
      </w:r>
      <w:r w:rsidRPr="00874E0D">
        <w:rPr>
          <w:i/>
          <w:iCs/>
        </w:rPr>
        <w:t>The</w:t>
      </w:r>
      <w:r>
        <w:rPr>
          <w:i/>
          <w:iCs/>
        </w:rPr>
        <w:t xml:space="preserve"> </w:t>
      </w:r>
      <w:r w:rsidRPr="00874E0D">
        <w:rPr>
          <w:i/>
          <w:iCs/>
        </w:rPr>
        <w:t>following</w:t>
      </w:r>
      <w:r>
        <w:rPr>
          <w:i/>
          <w:iCs/>
        </w:rPr>
        <w:t xml:space="preserve"> </w:t>
      </w:r>
      <w:r w:rsidRPr="00874E0D">
        <w:rPr>
          <w:i/>
          <w:iCs/>
        </w:rPr>
        <w:t>story</w:t>
      </w:r>
      <w:r>
        <w:rPr>
          <w:i/>
          <w:iCs/>
        </w:rPr>
        <w:t xml:space="preserve"> </w:t>
      </w:r>
      <w:r w:rsidRPr="00874E0D">
        <w:rPr>
          <w:i/>
          <w:iCs/>
        </w:rPr>
        <w:t>supports</w:t>
      </w:r>
      <w:r>
        <w:rPr>
          <w:i/>
          <w:iCs/>
        </w:rPr>
        <w:t xml:space="preserve"> </w:t>
      </w:r>
      <w:r w:rsidRPr="00874E0D">
        <w:rPr>
          <w:i/>
          <w:iCs/>
        </w:rPr>
        <w:t>what</w:t>
      </w:r>
      <w:r>
        <w:rPr>
          <w:i/>
          <w:iCs/>
        </w:rPr>
        <w:t xml:space="preserve"> </w:t>
      </w:r>
      <w:r w:rsidRPr="00874E0D">
        <w:rPr>
          <w:i/>
          <w:iCs/>
        </w:rPr>
        <w:t>R.</w:t>
      </w:r>
      <w:r>
        <w:rPr>
          <w:i/>
          <w:iCs/>
        </w:rPr>
        <w:t xml:space="preserve"> </w:t>
      </w:r>
      <w:r w:rsidRPr="00874E0D">
        <w:rPr>
          <w:i/>
          <w:iCs/>
        </w:rPr>
        <w:t>Judan</w:t>
      </w:r>
      <w:r>
        <w:rPr>
          <w:i/>
          <w:iCs/>
        </w:rPr>
        <w:t xml:space="preserve"> </w:t>
      </w:r>
      <w:r w:rsidRPr="00874E0D">
        <w:rPr>
          <w:i/>
          <w:iCs/>
        </w:rPr>
        <w:t>said</w:t>
      </w:r>
      <w:r>
        <w:rPr>
          <w:i/>
          <w:iCs/>
        </w:rPr>
        <w:t xml:space="preserve"> </w:t>
      </w:r>
      <w:r w:rsidRPr="00874E0D">
        <w:rPr>
          <w:i/>
          <w:iCs/>
        </w:rPr>
        <w:t>in</w:t>
      </w:r>
      <w:r>
        <w:rPr>
          <w:i/>
          <w:iCs/>
        </w:rPr>
        <w:t xml:space="preserve"> </w:t>
      </w:r>
      <w:r w:rsidRPr="00874E0D">
        <w:rPr>
          <w:i/>
          <w:iCs/>
        </w:rPr>
        <w:t>the</w:t>
      </w:r>
      <w:r>
        <w:rPr>
          <w:i/>
          <w:iCs/>
        </w:rPr>
        <w:t xml:space="preserve"> </w:t>
      </w:r>
      <w:hyperlink r:id="rId2543" w:history="1">
        <w:r w:rsidRPr="007421C1">
          <w:rPr>
            <w:rStyle w:val="Hyperlink"/>
            <w:i/>
            <w:iCs/>
          </w:rPr>
          <w:t>name</w:t>
        </w:r>
      </w:hyperlink>
      <w:r>
        <w:rPr>
          <w:i/>
          <w:iCs/>
        </w:rPr>
        <w:t xml:space="preserve"> </w:t>
      </w:r>
      <w:r w:rsidRPr="00874E0D">
        <w:rPr>
          <w:i/>
          <w:iCs/>
        </w:rPr>
        <w:t>of</w:t>
      </w:r>
      <w:r>
        <w:rPr>
          <w:i/>
          <w:iCs/>
        </w:rPr>
        <w:t xml:space="preserve"> </w:t>
      </w:r>
      <w:r w:rsidRPr="00874E0D">
        <w:rPr>
          <w:i/>
          <w:iCs/>
        </w:rPr>
        <w:t>R.</w:t>
      </w:r>
      <w:r>
        <w:rPr>
          <w:i/>
          <w:iCs/>
        </w:rPr>
        <w:t xml:space="preserve"> </w:t>
      </w:r>
      <w:r w:rsidRPr="00874E0D">
        <w:rPr>
          <w:i/>
          <w:iCs/>
        </w:rPr>
        <w:t>Aibu:</w:t>
      </w:r>
      <w:r>
        <w:rPr>
          <w:i/>
          <w:iCs/>
        </w:rPr>
        <w:t xml:space="preserve"> </w:t>
      </w:r>
      <w:r w:rsidRPr="00874E0D">
        <w:rPr>
          <w:i/>
          <w:iCs/>
        </w:rPr>
        <w:t>It</w:t>
      </w:r>
      <w:r>
        <w:rPr>
          <w:i/>
          <w:iCs/>
        </w:rPr>
        <w:t xml:space="preserve"> </w:t>
      </w:r>
      <w:r w:rsidRPr="00874E0D">
        <w:rPr>
          <w:i/>
          <w:iCs/>
        </w:rPr>
        <w:t>happened</w:t>
      </w:r>
      <w:r>
        <w:rPr>
          <w:i/>
          <w:iCs/>
        </w:rPr>
        <w:t xml:space="preserve"> </w:t>
      </w:r>
      <w:r w:rsidRPr="00874E0D">
        <w:rPr>
          <w:i/>
          <w:iCs/>
        </w:rPr>
        <w:t>that</w:t>
      </w:r>
      <w:r>
        <w:rPr>
          <w:i/>
          <w:iCs/>
        </w:rPr>
        <w:t xml:space="preserve"> </w:t>
      </w:r>
      <w:r w:rsidRPr="00874E0D">
        <w:rPr>
          <w:i/>
          <w:iCs/>
        </w:rPr>
        <w:t>a</w:t>
      </w:r>
      <w:r>
        <w:rPr>
          <w:i/>
          <w:iCs/>
        </w:rPr>
        <w:t xml:space="preserve"> </w:t>
      </w:r>
      <w:r w:rsidRPr="00874E0D">
        <w:rPr>
          <w:i/>
          <w:iCs/>
        </w:rPr>
        <w:t>man</w:t>
      </w:r>
      <w:r>
        <w:rPr>
          <w:i/>
          <w:iCs/>
        </w:rPr>
        <w:t xml:space="preserve"> </w:t>
      </w:r>
      <w:r w:rsidRPr="00874E0D">
        <w:rPr>
          <w:i/>
          <w:iCs/>
        </w:rPr>
        <w:t>was</w:t>
      </w:r>
      <w:r>
        <w:rPr>
          <w:i/>
          <w:iCs/>
        </w:rPr>
        <w:t xml:space="preserve"> </w:t>
      </w:r>
      <w:r w:rsidRPr="00874E0D">
        <w:rPr>
          <w:i/>
          <w:iCs/>
        </w:rPr>
        <w:t>ploughing,</w:t>
      </w:r>
      <w:r>
        <w:rPr>
          <w:i/>
          <w:iCs/>
        </w:rPr>
        <w:t xml:space="preserve"> </w:t>
      </w:r>
      <w:r w:rsidRPr="00874E0D">
        <w:rPr>
          <w:i/>
          <w:iCs/>
        </w:rPr>
        <w:t>when</w:t>
      </w:r>
      <w:r>
        <w:rPr>
          <w:i/>
          <w:iCs/>
        </w:rPr>
        <w:t xml:space="preserve"> </w:t>
      </w:r>
      <w:hyperlink r:id="rId2544" w:history="1">
        <w:r w:rsidRPr="007421C1">
          <w:rPr>
            <w:rStyle w:val="Hyperlink"/>
            <w:i/>
            <w:iCs/>
          </w:rPr>
          <w:t>one</w:t>
        </w:r>
      </w:hyperlink>
      <w:r>
        <w:rPr>
          <w:i/>
          <w:iCs/>
        </w:rPr>
        <w:t xml:space="preserve"> </w:t>
      </w:r>
      <w:r w:rsidRPr="00874E0D">
        <w:rPr>
          <w:i/>
          <w:iCs/>
        </w:rPr>
        <w:t>of</w:t>
      </w:r>
      <w:r>
        <w:rPr>
          <w:i/>
          <w:iCs/>
        </w:rPr>
        <w:t xml:space="preserve"> </w:t>
      </w:r>
      <w:r w:rsidRPr="00874E0D">
        <w:rPr>
          <w:i/>
          <w:iCs/>
        </w:rPr>
        <w:t>his</w:t>
      </w:r>
      <w:r>
        <w:rPr>
          <w:i/>
          <w:iCs/>
        </w:rPr>
        <w:t xml:space="preserve"> </w:t>
      </w:r>
      <w:r w:rsidRPr="00874E0D">
        <w:rPr>
          <w:i/>
          <w:iCs/>
        </w:rPr>
        <w:t>oxen</w:t>
      </w:r>
      <w:r>
        <w:rPr>
          <w:i/>
          <w:iCs/>
        </w:rPr>
        <w:t xml:space="preserve"> </w:t>
      </w:r>
      <w:r w:rsidRPr="00874E0D">
        <w:rPr>
          <w:i/>
          <w:iCs/>
        </w:rPr>
        <w:t>lowed.</w:t>
      </w:r>
      <w:r>
        <w:rPr>
          <w:i/>
          <w:iCs/>
        </w:rPr>
        <w:t xml:space="preserve"> </w:t>
      </w:r>
      <w:r w:rsidRPr="00874E0D">
        <w:rPr>
          <w:i/>
          <w:iCs/>
        </w:rPr>
        <w:t>An</w:t>
      </w:r>
      <w:r>
        <w:rPr>
          <w:i/>
          <w:iCs/>
        </w:rPr>
        <w:t xml:space="preserve"> </w:t>
      </w:r>
      <w:r w:rsidRPr="00874E0D">
        <w:rPr>
          <w:i/>
          <w:iCs/>
        </w:rPr>
        <w:t>Arab</w:t>
      </w:r>
      <w:r>
        <w:rPr>
          <w:i/>
          <w:iCs/>
        </w:rPr>
        <w:t xml:space="preserve"> </w:t>
      </w:r>
      <w:r w:rsidRPr="00874E0D">
        <w:rPr>
          <w:i/>
          <w:iCs/>
        </w:rPr>
        <w:t>passed</w:t>
      </w:r>
      <w:r>
        <w:rPr>
          <w:i/>
          <w:iCs/>
        </w:rPr>
        <w:t xml:space="preserve"> </w:t>
      </w:r>
      <w:r w:rsidRPr="00874E0D">
        <w:rPr>
          <w:i/>
          <w:iCs/>
        </w:rPr>
        <w:t>by</w:t>
      </w:r>
      <w:r>
        <w:rPr>
          <w:i/>
          <w:iCs/>
        </w:rPr>
        <w:t xml:space="preserve"> </w:t>
      </w:r>
      <w:r w:rsidRPr="00874E0D">
        <w:rPr>
          <w:i/>
          <w:iCs/>
        </w:rPr>
        <w:t>and</w:t>
      </w:r>
      <w:r>
        <w:rPr>
          <w:i/>
          <w:iCs/>
        </w:rPr>
        <w:t xml:space="preserve"> </w:t>
      </w:r>
      <w:r w:rsidRPr="00874E0D">
        <w:rPr>
          <w:i/>
          <w:iCs/>
        </w:rPr>
        <w:t>asked,</w:t>
      </w:r>
      <w:r>
        <w:rPr>
          <w:i/>
          <w:iCs/>
        </w:rPr>
        <w:t xml:space="preserve"> </w:t>
      </w:r>
      <w:r w:rsidRPr="00874E0D">
        <w:rPr>
          <w:i/>
          <w:iCs/>
        </w:rPr>
        <w:t>‘What</w:t>
      </w:r>
      <w:r>
        <w:rPr>
          <w:i/>
          <w:iCs/>
        </w:rPr>
        <w:t xml:space="preserve"> </w:t>
      </w:r>
      <w:r w:rsidRPr="00874E0D">
        <w:rPr>
          <w:i/>
          <w:iCs/>
        </w:rPr>
        <w:t>are</w:t>
      </w:r>
      <w:r>
        <w:rPr>
          <w:i/>
          <w:iCs/>
        </w:rPr>
        <w:t xml:space="preserve"> </w:t>
      </w:r>
      <w:r w:rsidRPr="00874E0D">
        <w:rPr>
          <w:i/>
          <w:iCs/>
        </w:rPr>
        <w:t>you?’</w:t>
      </w:r>
      <w:r>
        <w:rPr>
          <w:i/>
          <w:iCs/>
        </w:rPr>
        <w:t xml:space="preserve"> </w:t>
      </w:r>
      <w:r w:rsidRPr="00874E0D">
        <w:rPr>
          <w:i/>
          <w:iCs/>
        </w:rPr>
        <w:t>He</w:t>
      </w:r>
      <w:r>
        <w:rPr>
          <w:i/>
          <w:iCs/>
        </w:rPr>
        <w:t xml:space="preserve"> </w:t>
      </w:r>
      <w:r w:rsidRPr="00874E0D">
        <w:rPr>
          <w:i/>
          <w:iCs/>
        </w:rPr>
        <w:t>answered,</w:t>
      </w:r>
      <w:r>
        <w:rPr>
          <w:i/>
          <w:iCs/>
        </w:rPr>
        <w:t xml:space="preserve"> </w:t>
      </w:r>
      <w:r w:rsidRPr="00874E0D">
        <w:rPr>
          <w:i/>
          <w:iCs/>
        </w:rPr>
        <w:t>‘I</w:t>
      </w:r>
      <w:r>
        <w:rPr>
          <w:i/>
          <w:iCs/>
        </w:rPr>
        <w:t xml:space="preserve"> </w:t>
      </w:r>
      <w:r w:rsidRPr="00874E0D">
        <w:rPr>
          <w:i/>
          <w:iCs/>
        </w:rPr>
        <w:t>am</w:t>
      </w:r>
      <w:r>
        <w:rPr>
          <w:i/>
          <w:iCs/>
        </w:rPr>
        <w:t xml:space="preserve"> </w:t>
      </w:r>
      <w:r w:rsidRPr="00874E0D">
        <w:rPr>
          <w:i/>
          <w:iCs/>
        </w:rPr>
        <w:t>a</w:t>
      </w:r>
      <w:r>
        <w:rPr>
          <w:i/>
          <w:iCs/>
        </w:rPr>
        <w:t xml:space="preserve"> </w:t>
      </w:r>
      <w:hyperlink r:id="rId2545" w:history="1">
        <w:r w:rsidRPr="007421C1">
          <w:rPr>
            <w:rStyle w:val="Hyperlink"/>
            <w:i/>
            <w:iCs/>
          </w:rPr>
          <w:t>Jew</w:t>
        </w:r>
      </w:hyperlink>
      <w:r w:rsidRPr="00874E0D">
        <w:rPr>
          <w:i/>
          <w:iCs/>
        </w:rPr>
        <w:t>’.</w:t>
      </w:r>
      <w:r>
        <w:rPr>
          <w:i/>
          <w:iCs/>
        </w:rPr>
        <w:t xml:space="preserve"> </w:t>
      </w:r>
      <w:r w:rsidRPr="00874E0D">
        <w:rPr>
          <w:i/>
          <w:iCs/>
        </w:rPr>
        <w:t>He</w:t>
      </w:r>
      <w:r>
        <w:rPr>
          <w:i/>
          <w:iCs/>
        </w:rPr>
        <w:t xml:space="preserve"> </w:t>
      </w:r>
      <w:r w:rsidRPr="00874E0D">
        <w:rPr>
          <w:i/>
          <w:iCs/>
        </w:rPr>
        <w:t>said</w:t>
      </w:r>
      <w:r>
        <w:rPr>
          <w:i/>
          <w:iCs/>
        </w:rPr>
        <w:t xml:space="preserve"> </w:t>
      </w:r>
      <w:r w:rsidRPr="00874E0D">
        <w:rPr>
          <w:i/>
          <w:iCs/>
        </w:rPr>
        <w:t>to</w:t>
      </w:r>
      <w:r>
        <w:rPr>
          <w:i/>
          <w:iCs/>
        </w:rPr>
        <w:t xml:space="preserve"> </w:t>
      </w:r>
      <w:r w:rsidRPr="00874E0D">
        <w:rPr>
          <w:i/>
          <w:iCs/>
        </w:rPr>
        <w:t>him,</w:t>
      </w:r>
      <w:r>
        <w:rPr>
          <w:i/>
          <w:iCs/>
        </w:rPr>
        <w:t xml:space="preserve"> </w:t>
      </w:r>
      <w:r w:rsidRPr="00874E0D">
        <w:rPr>
          <w:i/>
          <w:iCs/>
        </w:rPr>
        <w:t>‘Unharness</w:t>
      </w:r>
      <w:r>
        <w:rPr>
          <w:i/>
          <w:iCs/>
        </w:rPr>
        <w:t xml:space="preserve"> </w:t>
      </w:r>
      <w:r w:rsidRPr="00874E0D">
        <w:rPr>
          <w:i/>
          <w:iCs/>
        </w:rPr>
        <w:t>your</w:t>
      </w:r>
      <w:r>
        <w:rPr>
          <w:i/>
          <w:iCs/>
        </w:rPr>
        <w:t xml:space="preserve"> </w:t>
      </w:r>
      <w:r w:rsidRPr="00874E0D">
        <w:rPr>
          <w:i/>
          <w:iCs/>
        </w:rPr>
        <w:t>ox</w:t>
      </w:r>
      <w:r>
        <w:rPr>
          <w:i/>
          <w:iCs/>
        </w:rPr>
        <w:t xml:space="preserve"> </w:t>
      </w:r>
      <w:r w:rsidRPr="00874E0D">
        <w:rPr>
          <w:i/>
          <w:iCs/>
        </w:rPr>
        <w:t>and</w:t>
      </w:r>
      <w:r>
        <w:rPr>
          <w:i/>
          <w:iCs/>
        </w:rPr>
        <w:t xml:space="preserve"> </w:t>
      </w:r>
      <w:r w:rsidRPr="00874E0D">
        <w:rPr>
          <w:i/>
          <w:iCs/>
        </w:rPr>
        <w:t>untie</w:t>
      </w:r>
      <w:r>
        <w:rPr>
          <w:i/>
          <w:iCs/>
        </w:rPr>
        <w:t xml:space="preserve"> </w:t>
      </w:r>
      <w:r w:rsidRPr="00874E0D">
        <w:rPr>
          <w:i/>
          <w:iCs/>
        </w:rPr>
        <w:t>your</w:t>
      </w:r>
      <w:r>
        <w:rPr>
          <w:i/>
          <w:iCs/>
        </w:rPr>
        <w:t xml:space="preserve"> </w:t>
      </w:r>
      <w:r w:rsidRPr="00874E0D">
        <w:rPr>
          <w:i/>
          <w:iCs/>
        </w:rPr>
        <w:t>plough’</w:t>
      </w:r>
      <w:r>
        <w:rPr>
          <w:i/>
          <w:iCs/>
        </w:rPr>
        <w:t xml:space="preserve"> </w:t>
      </w:r>
      <w:r w:rsidRPr="00874E0D">
        <w:rPr>
          <w:i/>
          <w:iCs/>
        </w:rPr>
        <w:t>[as</w:t>
      </w:r>
      <w:r>
        <w:rPr>
          <w:i/>
          <w:iCs/>
        </w:rPr>
        <w:t xml:space="preserve"> </w:t>
      </w:r>
      <w:r w:rsidRPr="00874E0D">
        <w:rPr>
          <w:i/>
          <w:iCs/>
        </w:rPr>
        <w:t>a</w:t>
      </w:r>
      <w:r>
        <w:rPr>
          <w:i/>
          <w:iCs/>
        </w:rPr>
        <w:t xml:space="preserve"> </w:t>
      </w:r>
      <w:r w:rsidRPr="00874E0D">
        <w:rPr>
          <w:i/>
          <w:iCs/>
        </w:rPr>
        <w:t>mark</w:t>
      </w:r>
      <w:r>
        <w:rPr>
          <w:i/>
          <w:iCs/>
        </w:rPr>
        <w:t xml:space="preserve"> </w:t>
      </w:r>
      <w:r w:rsidRPr="00874E0D">
        <w:rPr>
          <w:i/>
          <w:iCs/>
        </w:rPr>
        <w:t>of</w:t>
      </w:r>
      <w:r>
        <w:rPr>
          <w:i/>
          <w:iCs/>
        </w:rPr>
        <w:t xml:space="preserve"> </w:t>
      </w:r>
      <w:hyperlink r:id="rId2546" w:history="1">
        <w:r w:rsidRPr="007421C1">
          <w:rPr>
            <w:rStyle w:val="Hyperlink"/>
            <w:i/>
            <w:iCs/>
          </w:rPr>
          <w:t>mourning</w:t>
        </w:r>
      </w:hyperlink>
      <w:r w:rsidRPr="00874E0D">
        <w:rPr>
          <w:i/>
          <w:iCs/>
        </w:rPr>
        <w:t>].</w:t>
      </w:r>
      <w:r>
        <w:rPr>
          <w:i/>
          <w:iCs/>
        </w:rPr>
        <w:t xml:space="preserve"> </w:t>
      </w:r>
      <w:r w:rsidRPr="00874E0D">
        <w:rPr>
          <w:i/>
          <w:iCs/>
        </w:rPr>
        <w:t>‘Why?'</w:t>
      </w:r>
      <w:r>
        <w:rPr>
          <w:i/>
          <w:iCs/>
        </w:rPr>
        <w:t xml:space="preserve"> </w:t>
      </w:r>
      <w:r w:rsidRPr="00874E0D">
        <w:rPr>
          <w:i/>
          <w:iCs/>
        </w:rPr>
        <w:t>he</w:t>
      </w:r>
      <w:r>
        <w:rPr>
          <w:i/>
          <w:iCs/>
        </w:rPr>
        <w:t xml:space="preserve"> </w:t>
      </w:r>
      <w:r w:rsidRPr="00874E0D">
        <w:rPr>
          <w:i/>
          <w:iCs/>
        </w:rPr>
        <w:t>asked.</w:t>
      </w:r>
      <w:r>
        <w:rPr>
          <w:i/>
          <w:iCs/>
        </w:rPr>
        <w:t xml:space="preserve"> </w:t>
      </w:r>
      <w:r w:rsidRPr="00874E0D">
        <w:rPr>
          <w:i/>
          <w:iCs/>
        </w:rPr>
        <w:t>'Because</w:t>
      </w:r>
      <w:r>
        <w:rPr>
          <w:i/>
          <w:iCs/>
        </w:rPr>
        <w:t xml:space="preserve"> </w:t>
      </w:r>
      <w:r w:rsidRPr="00874E0D">
        <w:rPr>
          <w:i/>
          <w:iCs/>
        </w:rPr>
        <w:t>the</w:t>
      </w:r>
      <w:r>
        <w:rPr>
          <w:i/>
          <w:iCs/>
        </w:rPr>
        <w:t xml:space="preserve"> </w:t>
      </w:r>
      <w:hyperlink r:id="rId2547" w:history="1">
        <w:r w:rsidRPr="007421C1">
          <w:rPr>
            <w:rStyle w:val="Hyperlink"/>
            <w:i/>
            <w:iCs/>
          </w:rPr>
          <w:t>Temple</w:t>
        </w:r>
      </w:hyperlink>
      <w:r>
        <w:rPr>
          <w:i/>
          <w:iCs/>
        </w:rPr>
        <w:t xml:space="preserve"> </w:t>
      </w:r>
      <w:r w:rsidRPr="00874E0D">
        <w:rPr>
          <w:i/>
          <w:iCs/>
        </w:rPr>
        <w:t>of</w:t>
      </w:r>
      <w:r>
        <w:rPr>
          <w:i/>
          <w:iCs/>
        </w:rPr>
        <w:t xml:space="preserve"> </w:t>
      </w:r>
      <w:r w:rsidRPr="00874E0D">
        <w:rPr>
          <w:i/>
          <w:iCs/>
        </w:rPr>
        <w:t>the</w:t>
      </w:r>
      <w:r>
        <w:rPr>
          <w:i/>
          <w:iCs/>
        </w:rPr>
        <w:t xml:space="preserve"> </w:t>
      </w:r>
      <w:hyperlink r:id="rId2548" w:history="1">
        <w:r w:rsidRPr="007421C1">
          <w:rPr>
            <w:rStyle w:val="Hyperlink"/>
            <w:i/>
            <w:iCs/>
          </w:rPr>
          <w:t>Jews</w:t>
        </w:r>
      </w:hyperlink>
      <w:r>
        <w:rPr>
          <w:i/>
          <w:iCs/>
        </w:rPr>
        <w:t xml:space="preserve"> </w:t>
      </w:r>
      <w:r w:rsidRPr="00874E0D">
        <w:rPr>
          <w:i/>
          <w:iCs/>
        </w:rPr>
        <w:t>is</w:t>
      </w:r>
      <w:r>
        <w:rPr>
          <w:i/>
          <w:iCs/>
        </w:rPr>
        <w:t xml:space="preserve"> </w:t>
      </w:r>
      <w:r w:rsidRPr="00874E0D">
        <w:rPr>
          <w:i/>
          <w:iCs/>
        </w:rPr>
        <w:t>destroyed’.</w:t>
      </w:r>
      <w:r>
        <w:rPr>
          <w:i/>
          <w:iCs/>
        </w:rPr>
        <w:t xml:space="preserve"> </w:t>
      </w:r>
      <w:r w:rsidRPr="00874E0D">
        <w:rPr>
          <w:i/>
          <w:iCs/>
        </w:rPr>
        <w:t>He</w:t>
      </w:r>
      <w:r>
        <w:rPr>
          <w:i/>
          <w:iCs/>
        </w:rPr>
        <w:t xml:space="preserve"> </w:t>
      </w:r>
      <w:r w:rsidRPr="00874E0D">
        <w:rPr>
          <w:i/>
          <w:iCs/>
        </w:rPr>
        <w:t>inquired,</w:t>
      </w:r>
      <w:r>
        <w:rPr>
          <w:i/>
          <w:iCs/>
        </w:rPr>
        <w:t xml:space="preserve"> </w:t>
      </w:r>
      <w:r w:rsidRPr="00874E0D">
        <w:rPr>
          <w:i/>
          <w:iCs/>
        </w:rPr>
        <w:t>‘From</w:t>
      </w:r>
      <w:r>
        <w:rPr>
          <w:i/>
          <w:iCs/>
        </w:rPr>
        <w:t xml:space="preserve"> </w:t>
      </w:r>
      <w:r w:rsidRPr="00874E0D">
        <w:rPr>
          <w:i/>
          <w:iCs/>
        </w:rPr>
        <w:t>where</w:t>
      </w:r>
      <w:r>
        <w:rPr>
          <w:i/>
          <w:iCs/>
        </w:rPr>
        <w:t xml:space="preserve"> </w:t>
      </w:r>
      <w:r w:rsidRPr="00874E0D">
        <w:rPr>
          <w:i/>
          <w:iCs/>
        </w:rPr>
        <w:t>do</w:t>
      </w:r>
      <w:r>
        <w:rPr>
          <w:i/>
          <w:iCs/>
        </w:rPr>
        <w:t xml:space="preserve"> </w:t>
      </w:r>
      <w:r w:rsidRPr="00874E0D">
        <w:rPr>
          <w:i/>
          <w:iCs/>
        </w:rPr>
        <w:t>you</w:t>
      </w:r>
      <w:r>
        <w:rPr>
          <w:i/>
          <w:iCs/>
        </w:rPr>
        <w:t xml:space="preserve"> </w:t>
      </w:r>
      <w:hyperlink r:id="rId2549" w:history="1">
        <w:r w:rsidRPr="007421C1">
          <w:rPr>
            <w:rStyle w:val="Hyperlink"/>
            <w:i/>
            <w:iCs/>
          </w:rPr>
          <w:t>know</w:t>
        </w:r>
      </w:hyperlink>
      <w:r>
        <w:rPr>
          <w:i/>
          <w:iCs/>
        </w:rPr>
        <w:t xml:space="preserve"> </w:t>
      </w:r>
      <w:r w:rsidRPr="00874E0D">
        <w:rPr>
          <w:i/>
          <w:iCs/>
        </w:rPr>
        <w:t>this?’</w:t>
      </w:r>
      <w:r>
        <w:rPr>
          <w:i/>
          <w:iCs/>
        </w:rPr>
        <w:t xml:space="preserve"> </w:t>
      </w:r>
      <w:r w:rsidRPr="00874E0D">
        <w:rPr>
          <w:i/>
          <w:iCs/>
        </w:rPr>
        <w:t>He</w:t>
      </w:r>
      <w:r>
        <w:rPr>
          <w:i/>
          <w:iCs/>
        </w:rPr>
        <w:t xml:space="preserve"> </w:t>
      </w:r>
      <w:r w:rsidRPr="00874E0D">
        <w:rPr>
          <w:i/>
          <w:iCs/>
        </w:rPr>
        <w:t>answered,</w:t>
      </w:r>
      <w:r>
        <w:rPr>
          <w:i/>
          <w:iCs/>
        </w:rPr>
        <w:t xml:space="preserve"> </w:t>
      </w:r>
      <w:r w:rsidRPr="00874E0D">
        <w:rPr>
          <w:i/>
          <w:iCs/>
        </w:rPr>
        <w:t>‘I</w:t>
      </w:r>
      <w:r>
        <w:rPr>
          <w:i/>
          <w:iCs/>
        </w:rPr>
        <w:t xml:space="preserve"> </w:t>
      </w:r>
      <w:hyperlink r:id="rId2550" w:history="1">
        <w:r w:rsidRPr="007421C1">
          <w:rPr>
            <w:rStyle w:val="Hyperlink"/>
            <w:i/>
            <w:iCs/>
          </w:rPr>
          <w:t>know</w:t>
        </w:r>
      </w:hyperlink>
      <w:r>
        <w:rPr>
          <w:i/>
          <w:iCs/>
        </w:rPr>
        <w:t xml:space="preserve"> </w:t>
      </w:r>
      <w:r w:rsidRPr="00874E0D">
        <w:rPr>
          <w:i/>
          <w:iCs/>
        </w:rPr>
        <w:t>it</w:t>
      </w:r>
      <w:r>
        <w:rPr>
          <w:i/>
          <w:iCs/>
        </w:rPr>
        <w:t xml:space="preserve"> </w:t>
      </w:r>
      <w:r w:rsidRPr="00874E0D">
        <w:rPr>
          <w:i/>
          <w:iCs/>
        </w:rPr>
        <w:t>from</w:t>
      </w:r>
      <w:r>
        <w:rPr>
          <w:i/>
          <w:iCs/>
        </w:rPr>
        <w:t xml:space="preserve"> </w:t>
      </w:r>
      <w:r w:rsidRPr="00874E0D">
        <w:rPr>
          <w:i/>
          <w:iCs/>
        </w:rPr>
        <w:t>the</w:t>
      </w:r>
      <w:r>
        <w:rPr>
          <w:i/>
          <w:iCs/>
        </w:rPr>
        <w:t xml:space="preserve"> </w:t>
      </w:r>
      <w:r w:rsidRPr="00874E0D">
        <w:rPr>
          <w:i/>
          <w:iCs/>
        </w:rPr>
        <w:t>lowing</w:t>
      </w:r>
      <w:r>
        <w:rPr>
          <w:i/>
          <w:iCs/>
        </w:rPr>
        <w:t xml:space="preserve"> </w:t>
      </w:r>
      <w:r w:rsidRPr="00874E0D">
        <w:rPr>
          <w:i/>
          <w:iCs/>
        </w:rPr>
        <w:t>of</w:t>
      </w:r>
      <w:r>
        <w:rPr>
          <w:i/>
          <w:iCs/>
        </w:rPr>
        <w:t xml:space="preserve"> </w:t>
      </w:r>
      <w:r w:rsidRPr="00874E0D">
        <w:rPr>
          <w:i/>
          <w:iCs/>
        </w:rPr>
        <w:t>your</w:t>
      </w:r>
      <w:r>
        <w:rPr>
          <w:i/>
          <w:iCs/>
        </w:rPr>
        <w:t xml:space="preserve"> </w:t>
      </w:r>
      <w:r w:rsidRPr="00874E0D">
        <w:rPr>
          <w:i/>
          <w:iCs/>
        </w:rPr>
        <w:t>ox’.</w:t>
      </w:r>
      <w:r>
        <w:rPr>
          <w:i/>
          <w:iCs/>
        </w:rPr>
        <w:t xml:space="preserve"> </w:t>
      </w:r>
      <w:r w:rsidRPr="00874E0D">
        <w:rPr>
          <w:i/>
          <w:iCs/>
        </w:rPr>
        <w:t>While</w:t>
      </w:r>
      <w:r>
        <w:rPr>
          <w:i/>
          <w:iCs/>
        </w:rPr>
        <w:t xml:space="preserve"> </w:t>
      </w:r>
      <w:r w:rsidRPr="00874E0D">
        <w:rPr>
          <w:i/>
          <w:iCs/>
        </w:rPr>
        <w:t>he</w:t>
      </w:r>
      <w:r>
        <w:rPr>
          <w:i/>
          <w:iCs/>
        </w:rPr>
        <w:t xml:space="preserve"> </w:t>
      </w:r>
      <w:r w:rsidRPr="00874E0D">
        <w:rPr>
          <w:i/>
          <w:iCs/>
        </w:rPr>
        <w:t>was</w:t>
      </w:r>
      <w:r>
        <w:rPr>
          <w:i/>
          <w:iCs/>
        </w:rPr>
        <w:t xml:space="preserve"> </w:t>
      </w:r>
      <w:r w:rsidRPr="00874E0D">
        <w:rPr>
          <w:i/>
          <w:iCs/>
        </w:rPr>
        <w:t>conversing</w:t>
      </w:r>
      <w:r>
        <w:rPr>
          <w:i/>
          <w:iCs/>
        </w:rPr>
        <w:t xml:space="preserve"> </w:t>
      </w:r>
      <w:r w:rsidRPr="00874E0D">
        <w:rPr>
          <w:i/>
          <w:iCs/>
        </w:rPr>
        <w:t>with</w:t>
      </w:r>
      <w:r>
        <w:rPr>
          <w:i/>
          <w:iCs/>
        </w:rPr>
        <w:t xml:space="preserve"> </w:t>
      </w:r>
      <w:r w:rsidRPr="00874E0D">
        <w:rPr>
          <w:i/>
          <w:iCs/>
        </w:rPr>
        <w:t>him,</w:t>
      </w:r>
      <w:r>
        <w:rPr>
          <w:i/>
          <w:iCs/>
        </w:rPr>
        <w:t xml:space="preserve"> </w:t>
      </w:r>
      <w:r w:rsidRPr="00874E0D">
        <w:rPr>
          <w:i/>
          <w:iCs/>
        </w:rPr>
        <w:t>the</w:t>
      </w:r>
      <w:r>
        <w:rPr>
          <w:i/>
          <w:iCs/>
        </w:rPr>
        <w:t xml:space="preserve"> </w:t>
      </w:r>
      <w:r w:rsidRPr="00874E0D">
        <w:rPr>
          <w:i/>
          <w:iCs/>
        </w:rPr>
        <w:t>ox</w:t>
      </w:r>
      <w:r>
        <w:rPr>
          <w:i/>
          <w:iCs/>
        </w:rPr>
        <w:t xml:space="preserve"> </w:t>
      </w:r>
      <w:r w:rsidRPr="00874E0D">
        <w:rPr>
          <w:i/>
          <w:iCs/>
        </w:rPr>
        <w:t>lowed</w:t>
      </w:r>
      <w:r>
        <w:rPr>
          <w:i/>
          <w:iCs/>
        </w:rPr>
        <w:t xml:space="preserve"> </w:t>
      </w:r>
      <w:r w:rsidRPr="00874E0D">
        <w:rPr>
          <w:i/>
          <w:iCs/>
        </w:rPr>
        <w:t>again.</w:t>
      </w:r>
      <w:r>
        <w:rPr>
          <w:i/>
          <w:iCs/>
        </w:rPr>
        <w:t xml:space="preserve"> </w:t>
      </w:r>
      <w:r w:rsidRPr="00874E0D">
        <w:rPr>
          <w:i/>
          <w:iCs/>
        </w:rPr>
        <w:t>The</w:t>
      </w:r>
      <w:r>
        <w:rPr>
          <w:i/>
          <w:iCs/>
        </w:rPr>
        <w:t xml:space="preserve"> </w:t>
      </w:r>
      <w:r w:rsidRPr="00874E0D">
        <w:rPr>
          <w:i/>
          <w:iCs/>
        </w:rPr>
        <w:t>Arab</w:t>
      </w:r>
      <w:r>
        <w:rPr>
          <w:i/>
          <w:iCs/>
        </w:rPr>
        <w:t xml:space="preserve"> </w:t>
      </w:r>
      <w:r w:rsidRPr="00874E0D">
        <w:rPr>
          <w:i/>
          <w:iCs/>
        </w:rPr>
        <w:t>said</w:t>
      </w:r>
      <w:r>
        <w:rPr>
          <w:i/>
          <w:iCs/>
        </w:rPr>
        <w:t xml:space="preserve"> </w:t>
      </w:r>
      <w:r w:rsidRPr="00874E0D">
        <w:rPr>
          <w:i/>
          <w:iCs/>
        </w:rPr>
        <w:t>to</w:t>
      </w:r>
      <w:r>
        <w:rPr>
          <w:i/>
          <w:iCs/>
        </w:rPr>
        <w:t xml:space="preserve"> </w:t>
      </w:r>
      <w:r w:rsidRPr="00874E0D">
        <w:rPr>
          <w:i/>
          <w:iCs/>
        </w:rPr>
        <w:t>him,</w:t>
      </w:r>
      <w:r>
        <w:rPr>
          <w:i/>
          <w:iCs/>
        </w:rPr>
        <w:t xml:space="preserve"> </w:t>
      </w:r>
      <w:r w:rsidRPr="00874E0D">
        <w:rPr>
          <w:i/>
          <w:iCs/>
        </w:rPr>
        <w:t>‘Harness</w:t>
      </w:r>
      <w:r>
        <w:rPr>
          <w:i/>
          <w:iCs/>
        </w:rPr>
        <w:t xml:space="preserve"> </w:t>
      </w:r>
      <w:r w:rsidRPr="00874E0D">
        <w:rPr>
          <w:i/>
          <w:iCs/>
        </w:rPr>
        <w:t>your</w:t>
      </w:r>
      <w:r>
        <w:rPr>
          <w:i/>
          <w:iCs/>
        </w:rPr>
        <w:t xml:space="preserve"> </w:t>
      </w:r>
      <w:r w:rsidRPr="00874E0D">
        <w:rPr>
          <w:i/>
          <w:iCs/>
        </w:rPr>
        <w:t>ox</w:t>
      </w:r>
      <w:r>
        <w:rPr>
          <w:i/>
          <w:iCs/>
        </w:rPr>
        <w:t xml:space="preserve"> </w:t>
      </w:r>
      <w:r w:rsidRPr="00874E0D">
        <w:rPr>
          <w:i/>
          <w:iCs/>
        </w:rPr>
        <w:t>and</w:t>
      </w:r>
      <w:r>
        <w:rPr>
          <w:i/>
          <w:iCs/>
        </w:rPr>
        <w:t xml:space="preserve"> </w:t>
      </w:r>
      <w:r w:rsidRPr="00874E0D">
        <w:rPr>
          <w:i/>
          <w:iCs/>
        </w:rPr>
        <w:t>tie</w:t>
      </w:r>
      <w:r>
        <w:rPr>
          <w:i/>
          <w:iCs/>
        </w:rPr>
        <w:t xml:space="preserve"> </w:t>
      </w:r>
      <w:r w:rsidRPr="00874E0D">
        <w:rPr>
          <w:i/>
          <w:iCs/>
        </w:rPr>
        <w:t>up</w:t>
      </w:r>
      <w:r>
        <w:rPr>
          <w:i/>
          <w:iCs/>
        </w:rPr>
        <w:t xml:space="preserve"> </w:t>
      </w:r>
      <w:r w:rsidRPr="00874E0D">
        <w:rPr>
          <w:i/>
          <w:iCs/>
        </w:rPr>
        <w:t>your</w:t>
      </w:r>
      <w:r>
        <w:rPr>
          <w:i/>
          <w:iCs/>
        </w:rPr>
        <w:t xml:space="preserve"> </w:t>
      </w:r>
      <w:r w:rsidRPr="00874E0D">
        <w:rPr>
          <w:i/>
          <w:iCs/>
        </w:rPr>
        <w:t>plough,</w:t>
      </w:r>
      <w:r>
        <w:rPr>
          <w:i/>
          <w:iCs/>
        </w:rPr>
        <w:t xml:space="preserve"> </w:t>
      </w:r>
      <w:r w:rsidRPr="00874E0D">
        <w:rPr>
          <w:i/>
          <w:iCs/>
        </w:rPr>
        <w:t>because</w:t>
      </w:r>
      <w:r>
        <w:rPr>
          <w:i/>
          <w:iCs/>
        </w:rPr>
        <w:t xml:space="preserve"> </w:t>
      </w:r>
      <w:r w:rsidRPr="00874E0D">
        <w:rPr>
          <w:i/>
          <w:iCs/>
        </w:rPr>
        <w:t>the</w:t>
      </w:r>
      <w:r>
        <w:rPr>
          <w:i/>
          <w:iCs/>
        </w:rPr>
        <w:t xml:space="preserve"> </w:t>
      </w:r>
      <w:r w:rsidRPr="00874E0D">
        <w:rPr>
          <w:i/>
          <w:iCs/>
        </w:rPr>
        <w:t>deliverer</w:t>
      </w:r>
      <w:r>
        <w:rPr>
          <w:i/>
          <w:iCs/>
        </w:rPr>
        <w:t xml:space="preserve"> </w:t>
      </w:r>
      <w:r w:rsidRPr="00874E0D">
        <w:rPr>
          <w:i/>
          <w:iCs/>
        </w:rPr>
        <w:t>of</w:t>
      </w:r>
      <w:r>
        <w:rPr>
          <w:i/>
          <w:iCs/>
        </w:rPr>
        <w:t xml:space="preserve"> </w:t>
      </w:r>
      <w:r w:rsidRPr="00874E0D">
        <w:rPr>
          <w:i/>
          <w:iCs/>
        </w:rPr>
        <w:t>the</w:t>
      </w:r>
      <w:r>
        <w:rPr>
          <w:i/>
          <w:iCs/>
        </w:rPr>
        <w:t xml:space="preserve"> </w:t>
      </w:r>
      <w:hyperlink r:id="rId2551" w:history="1">
        <w:r w:rsidRPr="007421C1">
          <w:rPr>
            <w:rStyle w:val="Hyperlink"/>
            <w:i/>
            <w:iCs/>
          </w:rPr>
          <w:t>Jews</w:t>
        </w:r>
      </w:hyperlink>
      <w:r>
        <w:rPr>
          <w:i/>
          <w:iCs/>
        </w:rPr>
        <w:t xml:space="preserve"> </w:t>
      </w:r>
      <w:r w:rsidRPr="00874E0D">
        <w:rPr>
          <w:i/>
          <w:iCs/>
        </w:rPr>
        <w:t>is</w:t>
      </w:r>
      <w:r>
        <w:rPr>
          <w:i/>
          <w:iCs/>
        </w:rPr>
        <w:t xml:space="preserve"> </w:t>
      </w:r>
      <w:r w:rsidRPr="00874E0D">
        <w:rPr>
          <w:i/>
          <w:iCs/>
        </w:rPr>
        <w:t>born’.</w:t>
      </w:r>
      <w:r>
        <w:rPr>
          <w:i/>
          <w:iCs/>
        </w:rPr>
        <w:t xml:space="preserve"> </w:t>
      </w:r>
      <w:r w:rsidRPr="00874E0D">
        <w:rPr>
          <w:i/>
          <w:iCs/>
        </w:rPr>
        <w:t>‘What</w:t>
      </w:r>
      <w:r>
        <w:rPr>
          <w:i/>
          <w:iCs/>
        </w:rPr>
        <w:t xml:space="preserve"> </w:t>
      </w:r>
      <w:r w:rsidRPr="00874E0D">
        <w:rPr>
          <w:i/>
          <w:iCs/>
        </w:rPr>
        <w:t>is</w:t>
      </w:r>
      <w:r>
        <w:rPr>
          <w:i/>
          <w:iCs/>
        </w:rPr>
        <w:t xml:space="preserve"> </w:t>
      </w:r>
      <w:r w:rsidRPr="00874E0D">
        <w:rPr>
          <w:i/>
          <w:iCs/>
        </w:rPr>
        <w:t>his</w:t>
      </w:r>
      <w:r>
        <w:rPr>
          <w:i/>
          <w:iCs/>
        </w:rPr>
        <w:t xml:space="preserve"> </w:t>
      </w:r>
      <w:hyperlink r:id="rId2552" w:history="1">
        <w:r w:rsidRPr="007421C1">
          <w:rPr>
            <w:rStyle w:val="Hyperlink"/>
            <w:i/>
            <w:iCs/>
          </w:rPr>
          <w:t>name</w:t>
        </w:r>
      </w:hyperlink>
      <w:r w:rsidRPr="00874E0D">
        <w:rPr>
          <w:i/>
          <w:iCs/>
        </w:rPr>
        <w:t>?’</w:t>
      </w:r>
      <w:r>
        <w:rPr>
          <w:i/>
          <w:iCs/>
        </w:rPr>
        <w:t xml:space="preserve"> </w:t>
      </w:r>
      <w:r w:rsidRPr="00874E0D">
        <w:rPr>
          <w:i/>
          <w:iCs/>
        </w:rPr>
        <w:t>he</w:t>
      </w:r>
      <w:r>
        <w:rPr>
          <w:i/>
          <w:iCs/>
        </w:rPr>
        <w:t xml:space="preserve"> </w:t>
      </w:r>
      <w:r w:rsidRPr="00874E0D">
        <w:rPr>
          <w:i/>
          <w:iCs/>
        </w:rPr>
        <w:t>asked;</w:t>
      </w:r>
      <w:r>
        <w:rPr>
          <w:i/>
          <w:iCs/>
        </w:rPr>
        <w:t xml:space="preserve"> </w:t>
      </w:r>
      <w:r w:rsidRPr="00874E0D">
        <w:rPr>
          <w:i/>
          <w:iCs/>
        </w:rPr>
        <w:t>and</w:t>
      </w:r>
      <w:r>
        <w:rPr>
          <w:i/>
          <w:iCs/>
        </w:rPr>
        <w:t xml:space="preserve"> </w:t>
      </w:r>
      <w:r w:rsidRPr="00874E0D">
        <w:rPr>
          <w:i/>
          <w:iCs/>
        </w:rPr>
        <w:t>he</w:t>
      </w:r>
      <w:r>
        <w:rPr>
          <w:i/>
          <w:iCs/>
        </w:rPr>
        <w:t xml:space="preserve"> </w:t>
      </w:r>
      <w:r w:rsidRPr="00874E0D">
        <w:rPr>
          <w:i/>
          <w:iCs/>
        </w:rPr>
        <w:t>answered,</w:t>
      </w:r>
      <w:r>
        <w:rPr>
          <w:i/>
          <w:iCs/>
        </w:rPr>
        <w:t xml:space="preserve"> </w:t>
      </w:r>
      <w:r w:rsidRPr="00874E0D">
        <w:rPr>
          <w:i/>
          <w:iCs/>
        </w:rPr>
        <w:t>‘His</w:t>
      </w:r>
      <w:r>
        <w:rPr>
          <w:i/>
          <w:iCs/>
        </w:rPr>
        <w:t xml:space="preserve"> </w:t>
      </w:r>
      <w:hyperlink r:id="rId2553" w:history="1">
        <w:r w:rsidRPr="007421C1">
          <w:rPr>
            <w:rStyle w:val="Hyperlink"/>
            <w:i/>
            <w:iCs/>
          </w:rPr>
          <w:t>name</w:t>
        </w:r>
      </w:hyperlink>
      <w:r>
        <w:rPr>
          <w:i/>
          <w:iCs/>
        </w:rPr>
        <w:t xml:space="preserve"> </w:t>
      </w:r>
      <w:r w:rsidRPr="00874E0D">
        <w:rPr>
          <w:i/>
          <w:iCs/>
        </w:rPr>
        <w:t>is</w:t>
      </w:r>
      <w:r>
        <w:rPr>
          <w:i/>
          <w:iCs/>
        </w:rPr>
        <w:t xml:space="preserve"> </w:t>
      </w:r>
      <w:r w:rsidRPr="00874E0D">
        <w:rPr>
          <w:i/>
          <w:iCs/>
        </w:rPr>
        <w:t>"Comforter".’</w:t>
      </w:r>
      <w:r>
        <w:rPr>
          <w:i/>
          <w:iCs/>
        </w:rPr>
        <w:t xml:space="preserve"> </w:t>
      </w:r>
      <w:r w:rsidRPr="00874E0D">
        <w:rPr>
          <w:i/>
          <w:iCs/>
        </w:rPr>
        <w:t>‘What</w:t>
      </w:r>
      <w:r>
        <w:rPr>
          <w:i/>
          <w:iCs/>
        </w:rPr>
        <w:t xml:space="preserve"> </w:t>
      </w:r>
      <w:r w:rsidRPr="00874E0D">
        <w:rPr>
          <w:i/>
          <w:iCs/>
        </w:rPr>
        <w:t>is</w:t>
      </w:r>
      <w:r>
        <w:rPr>
          <w:i/>
          <w:iCs/>
        </w:rPr>
        <w:t xml:space="preserve"> </w:t>
      </w:r>
      <w:r w:rsidRPr="00874E0D">
        <w:rPr>
          <w:i/>
          <w:iCs/>
        </w:rPr>
        <w:t>his</w:t>
      </w:r>
      <w:r>
        <w:rPr>
          <w:i/>
          <w:iCs/>
        </w:rPr>
        <w:t xml:space="preserve"> </w:t>
      </w:r>
      <w:r w:rsidRPr="00874E0D">
        <w:rPr>
          <w:i/>
          <w:iCs/>
        </w:rPr>
        <w:t>father's</w:t>
      </w:r>
      <w:r>
        <w:rPr>
          <w:i/>
          <w:iCs/>
        </w:rPr>
        <w:t xml:space="preserve"> </w:t>
      </w:r>
      <w:hyperlink r:id="rId2554" w:history="1">
        <w:r w:rsidRPr="007421C1">
          <w:rPr>
            <w:rStyle w:val="Hyperlink"/>
            <w:i/>
            <w:iCs/>
          </w:rPr>
          <w:t>name</w:t>
        </w:r>
      </w:hyperlink>
      <w:r w:rsidRPr="00874E0D">
        <w:rPr>
          <w:i/>
          <w:iCs/>
        </w:rPr>
        <w:t>?’</w:t>
      </w:r>
      <w:r>
        <w:rPr>
          <w:i/>
          <w:iCs/>
        </w:rPr>
        <w:t xml:space="preserve"> </w:t>
      </w:r>
      <w:r w:rsidRPr="00874E0D">
        <w:rPr>
          <w:i/>
          <w:iCs/>
        </w:rPr>
        <w:t>He</w:t>
      </w:r>
      <w:r>
        <w:rPr>
          <w:i/>
          <w:iCs/>
        </w:rPr>
        <w:t xml:space="preserve"> </w:t>
      </w:r>
      <w:r w:rsidRPr="00874E0D">
        <w:rPr>
          <w:i/>
          <w:iCs/>
        </w:rPr>
        <w:t>answered,</w:t>
      </w:r>
      <w:r>
        <w:rPr>
          <w:i/>
          <w:iCs/>
        </w:rPr>
        <w:t xml:space="preserve"> </w:t>
      </w:r>
      <w:r w:rsidRPr="00874E0D">
        <w:rPr>
          <w:i/>
          <w:iCs/>
        </w:rPr>
        <w:t>'Hezekiah’.</w:t>
      </w:r>
      <w:r>
        <w:rPr>
          <w:i/>
          <w:iCs/>
        </w:rPr>
        <w:t xml:space="preserve"> </w:t>
      </w:r>
      <w:r w:rsidRPr="00874E0D">
        <w:rPr>
          <w:i/>
          <w:iCs/>
        </w:rPr>
        <w:t>'Where</w:t>
      </w:r>
      <w:r>
        <w:rPr>
          <w:i/>
          <w:iCs/>
        </w:rPr>
        <w:t xml:space="preserve"> </w:t>
      </w:r>
      <w:r w:rsidRPr="00874E0D">
        <w:rPr>
          <w:i/>
          <w:iCs/>
        </w:rPr>
        <w:t>do</w:t>
      </w:r>
      <w:r>
        <w:rPr>
          <w:i/>
          <w:iCs/>
        </w:rPr>
        <w:t xml:space="preserve"> </w:t>
      </w:r>
      <w:r w:rsidRPr="00874E0D">
        <w:rPr>
          <w:i/>
          <w:iCs/>
        </w:rPr>
        <w:t>they</w:t>
      </w:r>
      <w:r>
        <w:rPr>
          <w:i/>
          <w:iCs/>
        </w:rPr>
        <w:t xml:space="preserve"> </w:t>
      </w:r>
      <w:r w:rsidRPr="00874E0D">
        <w:rPr>
          <w:i/>
          <w:iCs/>
        </w:rPr>
        <w:t>live?'</w:t>
      </w:r>
      <w:r>
        <w:rPr>
          <w:i/>
          <w:iCs/>
        </w:rPr>
        <w:t xml:space="preserve"> </w:t>
      </w:r>
      <w:r w:rsidRPr="00874E0D">
        <w:rPr>
          <w:i/>
          <w:iCs/>
        </w:rPr>
        <w:t>He</w:t>
      </w:r>
      <w:r>
        <w:rPr>
          <w:i/>
          <w:iCs/>
        </w:rPr>
        <w:t xml:space="preserve"> </w:t>
      </w:r>
      <w:r w:rsidRPr="00874E0D">
        <w:rPr>
          <w:i/>
          <w:iCs/>
        </w:rPr>
        <w:t>answered,</w:t>
      </w:r>
      <w:r>
        <w:rPr>
          <w:i/>
          <w:iCs/>
        </w:rPr>
        <w:t xml:space="preserve"> </w:t>
      </w:r>
      <w:r w:rsidRPr="00874E0D">
        <w:rPr>
          <w:i/>
          <w:iCs/>
        </w:rPr>
        <w:t>‘In</w:t>
      </w:r>
      <w:r>
        <w:rPr>
          <w:i/>
          <w:iCs/>
        </w:rPr>
        <w:t xml:space="preserve"> </w:t>
      </w:r>
      <w:r w:rsidRPr="00874E0D">
        <w:rPr>
          <w:i/>
          <w:iCs/>
        </w:rPr>
        <w:t>Birath</w:t>
      </w:r>
      <w:r>
        <w:rPr>
          <w:i/>
          <w:iCs/>
        </w:rPr>
        <w:t xml:space="preserve"> </w:t>
      </w:r>
      <w:r w:rsidRPr="00874E0D">
        <w:rPr>
          <w:i/>
          <w:iCs/>
        </w:rPr>
        <w:t>‘Arba</w:t>
      </w:r>
      <w:r w:rsidRPr="00874E0D">
        <w:rPr>
          <w:rStyle w:val="FootnoteReference"/>
          <w:i/>
          <w:iCs/>
        </w:rPr>
        <w:footnoteReference w:id="270"/>
      </w:r>
      <w:r>
        <w:rPr>
          <w:i/>
          <w:iCs/>
        </w:rPr>
        <w:t xml:space="preserve"> </w:t>
      </w:r>
      <w:r w:rsidRPr="00874E0D">
        <w:rPr>
          <w:i/>
          <w:iCs/>
        </w:rPr>
        <w:t>in</w:t>
      </w:r>
      <w:r>
        <w:rPr>
          <w:i/>
          <w:iCs/>
        </w:rPr>
        <w:t xml:space="preserve"> </w:t>
      </w:r>
      <w:hyperlink r:id="rId2555" w:history="1">
        <w:r w:rsidRPr="007421C1">
          <w:rPr>
            <w:rStyle w:val="Hyperlink"/>
            <w:i/>
            <w:iCs/>
          </w:rPr>
          <w:t>Bethlehem</w:t>
        </w:r>
      </w:hyperlink>
      <w:r>
        <w:rPr>
          <w:i/>
          <w:iCs/>
        </w:rPr>
        <w:t xml:space="preserve"> </w:t>
      </w:r>
      <w:r w:rsidRPr="00874E0D">
        <w:rPr>
          <w:i/>
          <w:iCs/>
        </w:rPr>
        <w:t>of</w:t>
      </w:r>
      <w:r>
        <w:rPr>
          <w:i/>
          <w:iCs/>
        </w:rPr>
        <w:t xml:space="preserve"> </w:t>
      </w:r>
      <w:r w:rsidRPr="00874E0D">
        <w:rPr>
          <w:i/>
          <w:iCs/>
        </w:rPr>
        <w:t>Judah’.</w:t>
      </w:r>
    </w:p>
    <w:p w14:paraId="7981B284" w14:textId="77777777" w:rsidR="00AB3DD9" w:rsidRPr="00874E0D" w:rsidRDefault="00AB3DD9" w:rsidP="00AB3DD9"/>
    <w:p w14:paraId="7FAA74B3" w14:textId="06A70D9C" w:rsidR="00AB3DD9" w:rsidRPr="00874E0D" w:rsidRDefault="00AB3DD9" w:rsidP="00AB3DD9">
      <w:r w:rsidRPr="00874E0D">
        <w:t>According</w:t>
      </w:r>
      <w:r>
        <w:t xml:space="preserve"> </w:t>
      </w:r>
      <w:r w:rsidRPr="00874E0D">
        <w:t>to</w:t>
      </w:r>
      <w:r>
        <w:t xml:space="preserve"> </w:t>
      </w:r>
      <w:r w:rsidRPr="00874E0D">
        <w:t>our</w:t>
      </w:r>
      <w:r>
        <w:t xml:space="preserve"> </w:t>
      </w:r>
      <w:r w:rsidRPr="00874E0D">
        <w:t>Sages,</w:t>
      </w:r>
      <w:r>
        <w:t xml:space="preserve"> </w:t>
      </w:r>
      <w:r w:rsidRPr="00874E0D">
        <w:t>the</w:t>
      </w:r>
      <w:r>
        <w:t xml:space="preserve"> </w:t>
      </w:r>
      <w:hyperlink r:id="rId2556" w:history="1">
        <w:r w:rsidRPr="007421C1">
          <w:rPr>
            <w:rStyle w:val="Hyperlink"/>
          </w:rPr>
          <w:t>Mashiach</w:t>
        </w:r>
      </w:hyperlink>
      <w:r>
        <w:t xml:space="preserve"> </w:t>
      </w:r>
      <w:r w:rsidRPr="00874E0D">
        <w:t>is</w:t>
      </w:r>
      <w:r>
        <w:t xml:space="preserve"> </w:t>
      </w:r>
      <w:r w:rsidRPr="00874E0D">
        <w:t>born</w:t>
      </w:r>
      <w:r>
        <w:t xml:space="preserve"> </w:t>
      </w:r>
      <w:r w:rsidRPr="00874E0D">
        <w:t>on</w:t>
      </w:r>
      <w:r>
        <w:t xml:space="preserve"> </w:t>
      </w:r>
      <w:r w:rsidRPr="00874E0D">
        <w:t>the</w:t>
      </w:r>
      <w:r>
        <w:t xml:space="preserve"> </w:t>
      </w:r>
      <w:r w:rsidRPr="00874E0D">
        <w:t>9th</w:t>
      </w:r>
      <w:r>
        <w:t xml:space="preserve"> </w:t>
      </w:r>
      <w:r w:rsidRPr="00874E0D">
        <w:t>of</w:t>
      </w:r>
      <w:r>
        <w:t xml:space="preserve"> </w:t>
      </w:r>
      <w:hyperlink r:id="rId2557" w:history="1">
        <w:r w:rsidRPr="007421C1">
          <w:rPr>
            <w:rStyle w:val="Hyperlink"/>
          </w:rPr>
          <w:t>Av</w:t>
        </w:r>
      </w:hyperlink>
      <w:r w:rsidRPr="00874E0D">
        <w:t>.</w:t>
      </w:r>
      <w:r>
        <w:t xml:space="preserve"> </w:t>
      </w:r>
      <w:r w:rsidRPr="00874E0D">
        <w:t>This</w:t>
      </w:r>
      <w:r>
        <w:t xml:space="preserve"> </w:t>
      </w:r>
      <w:r w:rsidRPr="00874E0D">
        <w:t>is</w:t>
      </w:r>
      <w:r>
        <w:t xml:space="preserve"> </w:t>
      </w:r>
      <w:r w:rsidRPr="00874E0D">
        <w:t>the</w:t>
      </w:r>
      <w:r>
        <w:t xml:space="preserve"> </w:t>
      </w:r>
      <w:r w:rsidRPr="00874E0D">
        <w:t>day</w:t>
      </w:r>
      <w:r>
        <w:t xml:space="preserve"> </w:t>
      </w:r>
      <w:r w:rsidRPr="00874E0D">
        <w:t>of</w:t>
      </w:r>
      <w:r>
        <w:t xml:space="preserve"> </w:t>
      </w:r>
      <w:r w:rsidRPr="00874E0D">
        <w:t>national</w:t>
      </w:r>
      <w:r>
        <w:t xml:space="preserve"> </w:t>
      </w:r>
      <w:hyperlink r:id="rId2558" w:history="1">
        <w:r w:rsidRPr="007421C1">
          <w:rPr>
            <w:rStyle w:val="Hyperlink"/>
          </w:rPr>
          <w:t>mourning</w:t>
        </w:r>
      </w:hyperlink>
      <w:r>
        <w:t xml:space="preserve"> </w:t>
      </w:r>
      <w:r w:rsidRPr="00874E0D">
        <w:t>over</w:t>
      </w:r>
      <w:r>
        <w:t xml:space="preserve"> </w:t>
      </w:r>
      <w:r w:rsidRPr="00874E0D">
        <w:t>the</w:t>
      </w:r>
      <w:r>
        <w:t xml:space="preserve"> </w:t>
      </w:r>
      <w:r w:rsidRPr="00874E0D">
        <w:t>destruction</w:t>
      </w:r>
      <w:r>
        <w:t xml:space="preserve"> </w:t>
      </w:r>
      <w:r w:rsidRPr="00874E0D">
        <w:t>of</w:t>
      </w:r>
      <w:r>
        <w:t xml:space="preserve"> </w:t>
      </w:r>
      <w:r w:rsidRPr="00874E0D">
        <w:t>the</w:t>
      </w:r>
      <w:r>
        <w:t xml:space="preserve"> </w:t>
      </w:r>
      <w:hyperlink r:id="rId2559" w:history="1">
        <w:r w:rsidRPr="007421C1">
          <w:rPr>
            <w:rStyle w:val="Hyperlink"/>
          </w:rPr>
          <w:t>two</w:t>
        </w:r>
      </w:hyperlink>
      <w:r>
        <w:t xml:space="preserve"> </w:t>
      </w:r>
      <w:r w:rsidRPr="00874E0D">
        <w:t>Temples.</w:t>
      </w:r>
      <w:r>
        <w:t xml:space="preserve"> </w:t>
      </w:r>
      <w:r w:rsidRPr="00874E0D">
        <w:t>The</w:t>
      </w:r>
      <w:r>
        <w:t xml:space="preserve"> </w:t>
      </w:r>
      <w:r w:rsidRPr="00874E0D">
        <w:t>initial</w:t>
      </w:r>
      <w:r>
        <w:t xml:space="preserve"> </w:t>
      </w:r>
      <w:r w:rsidRPr="00874E0D">
        <w:t>tragedy</w:t>
      </w:r>
      <w:r>
        <w:t xml:space="preserve"> </w:t>
      </w:r>
      <w:r w:rsidRPr="00874E0D">
        <w:t>of</w:t>
      </w:r>
      <w:r>
        <w:t xml:space="preserve"> </w:t>
      </w:r>
      <w:hyperlink r:id="rId2560" w:history="1">
        <w:r w:rsidRPr="007421C1">
          <w:rPr>
            <w:rStyle w:val="Hyperlink"/>
          </w:rPr>
          <w:t>Tisha B’Ab</w:t>
        </w:r>
      </w:hyperlink>
      <w:r>
        <w:t xml:space="preserve"> </w:t>
      </w:r>
      <w:r w:rsidRPr="00874E0D">
        <w:t>(the</w:t>
      </w:r>
      <w:r>
        <w:t xml:space="preserve"> </w:t>
      </w:r>
      <w:r w:rsidRPr="00874E0D">
        <w:t>9th</w:t>
      </w:r>
      <w:r>
        <w:t xml:space="preserve"> </w:t>
      </w:r>
      <w:r w:rsidRPr="00874E0D">
        <w:t>of</w:t>
      </w:r>
      <w:r>
        <w:t xml:space="preserve"> </w:t>
      </w:r>
      <w:r w:rsidRPr="00874E0D">
        <w:t>Ab)</w:t>
      </w:r>
      <w:r>
        <w:t xml:space="preserve"> </w:t>
      </w:r>
      <w:r w:rsidRPr="00874E0D">
        <w:t>took</w:t>
      </w:r>
      <w:r>
        <w:t xml:space="preserve"> </w:t>
      </w:r>
      <w:r w:rsidRPr="00874E0D">
        <w:t>place</w:t>
      </w:r>
      <w:r>
        <w:t xml:space="preserve"> </w:t>
      </w:r>
      <w:r w:rsidRPr="00874E0D">
        <w:t>when</w:t>
      </w:r>
      <w:r>
        <w:t xml:space="preserve"> </w:t>
      </w:r>
      <w:r w:rsidRPr="00874E0D">
        <w:t>the</w:t>
      </w:r>
      <w:r>
        <w:t xml:space="preserve"> </w:t>
      </w:r>
      <w:r w:rsidRPr="00874E0D">
        <w:t>spies</w:t>
      </w:r>
      <w:r>
        <w:t xml:space="preserve"> </w:t>
      </w:r>
      <w:r w:rsidRPr="00874E0D">
        <w:t>returned</w:t>
      </w:r>
      <w:r>
        <w:t xml:space="preserve"> </w:t>
      </w:r>
      <w:r w:rsidRPr="00874E0D">
        <w:t>to</w:t>
      </w:r>
      <w:r>
        <w:t xml:space="preserve"> </w:t>
      </w:r>
      <w:r w:rsidRPr="00874E0D">
        <w:t>the</w:t>
      </w:r>
      <w:r>
        <w:t xml:space="preserve"> </w:t>
      </w:r>
      <w:r w:rsidRPr="00874E0D">
        <w:t>Israelites</w:t>
      </w:r>
      <w:r>
        <w:t xml:space="preserve"> </w:t>
      </w:r>
      <w:r w:rsidRPr="00874E0D">
        <w:t>in</w:t>
      </w:r>
      <w:r>
        <w:t xml:space="preserve"> </w:t>
      </w:r>
      <w:r w:rsidRPr="00874E0D">
        <w:t>the</w:t>
      </w:r>
      <w:r>
        <w:t xml:space="preserve"> </w:t>
      </w:r>
      <w:r w:rsidRPr="00874E0D">
        <w:t>desert</w:t>
      </w:r>
      <w:r>
        <w:t xml:space="preserve"> </w:t>
      </w:r>
      <w:r w:rsidRPr="00874E0D">
        <w:t>with</w:t>
      </w:r>
      <w:r>
        <w:t xml:space="preserve"> </w:t>
      </w:r>
      <w:r w:rsidRPr="00874E0D">
        <w:t>a</w:t>
      </w:r>
      <w:r>
        <w:t xml:space="preserve"> </w:t>
      </w:r>
      <w:r w:rsidRPr="00874E0D">
        <w:t>negative</w:t>
      </w:r>
      <w:r>
        <w:t xml:space="preserve"> </w:t>
      </w:r>
      <w:r w:rsidRPr="00874E0D">
        <w:t>report</w:t>
      </w:r>
      <w:r>
        <w:t xml:space="preserve"> </w:t>
      </w:r>
      <w:r w:rsidRPr="00874E0D">
        <w:t>about</w:t>
      </w:r>
      <w:r>
        <w:t xml:space="preserve"> </w:t>
      </w:r>
      <w:r w:rsidRPr="00874E0D">
        <w:t>the</w:t>
      </w:r>
      <w:r>
        <w:t xml:space="preserve"> </w:t>
      </w:r>
      <w:hyperlink r:id="rId2561" w:history="1">
        <w:r w:rsidRPr="007421C1">
          <w:rPr>
            <w:rStyle w:val="Hyperlink"/>
          </w:rPr>
          <w:t>Land of Israel</w:t>
        </w:r>
      </w:hyperlink>
      <w:r w:rsidRPr="00874E0D">
        <w:t>.</w:t>
      </w:r>
      <w:r>
        <w:t xml:space="preserve"> </w:t>
      </w:r>
      <w:r w:rsidRPr="00874E0D">
        <w:t>The</w:t>
      </w:r>
      <w:r>
        <w:t xml:space="preserve"> </w:t>
      </w:r>
      <w:r w:rsidRPr="00874E0D">
        <w:t>Israelites</w:t>
      </w:r>
      <w:r>
        <w:t xml:space="preserve"> </w:t>
      </w:r>
      <w:r w:rsidRPr="00874E0D">
        <w:t>accepted</w:t>
      </w:r>
      <w:r>
        <w:t xml:space="preserve"> </w:t>
      </w:r>
      <w:r w:rsidRPr="00874E0D">
        <w:t>their</w:t>
      </w:r>
      <w:r>
        <w:t xml:space="preserve"> </w:t>
      </w:r>
      <w:r w:rsidRPr="00874E0D">
        <w:t>evil</w:t>
      </w:r>
      <w:r>
        <w:t xml:space="preserve"> </w:t>
      </w:r>
      <w:r w:rsidRPr="00874E0D">
        <w:t>words</w:t>
      </w:r>
      <w:r>
        <w:t xml:space="preserve"> </w:t>
      </w:r>
      <w:r w:rsidRPr="00874E0D">
        <w:t>and</w:t>
      </w:r>
      <w:r>
        <w:t xml:space="preserve"> </w:t>
      </w:r>
      <w:r w:rsidRPr="00874E0D">
        <w:t>cried.</w:t>
      </w:r>
      <w:r>
        <w:t xml:space="preserve"> </w:t>
      </w:r>
      <w:r w:rsidRPr="00874E0D">
        <w:t>As</w:t>
      </w:r>
      <w:r>
        <w:t xml:space="preserve"> </w:t>
      </w:r>
      <w:r w:rsidRPr="00874E0D">
        <w:t>their</w:t>
      </w:r>
      <w:r>
        <w:t xml:space="preserve"> </w:t>
      </w:r>
      <w:r w:rsidRPr="00874E0D">
        <w:t>sorrow</w:t>
      </w:r>
      <w:r>
        <w:t xml:space="preserve"> </w:t>
      </w:r>
      <w:r w:rsidRPr="00874E0D">
        <w:t>was</w:t>
      </w:r>
      <w:r>
        <w:t xml:space="preserve"> </w:t>
      </w:r>
      <w:r w:rsidRPr="00874E0D">
        <w:t>actually</w:t>
      </w:r>
      <w:r>
        <w:t xml:space="preserve"> </w:t>
      </w:r>
      <w:r w:rsidRPr="00874E0D">
        <w:t>unfounded,</w:t>
      </w:r>
      <w:r>
        <w:t xml:space="preserve"> </w:t>
      </w:r>
      <w:r w:rsidRPr="00874E0D">
        <w:t>God</w:t>
      </w:r>
      <w:r>
        <w:t xml:space="preserve"> </w:t>
      </w:r>
      <w:r w:rsidRPr="00874E0D">
        <w:t>decreed</w:t>
      </w:r>
      <w:r>
        <w:t xml:space="preserve"> </w:t>
      </w:r>
      <w:r w:rsidRPr="00874E0D">
        <w:t>that</w:t>
      </w:r>
      <w:r>
        <w:t xml:space="preserve"> </w:t>
      </w:r>
      <w:r w:rsidRPr="00874E0D">
        <w:t>the</w:t>
      </w:r>
      <w:r>
        <w:t xml:space="preserve"> </w:t>
      </w:r>
      <w:hyperlink r:id="rId2562" w:history="1">
        <w:r w:rsidRPr="007421C1">
          <w:rPr>
            <w:rStyle w:val="Hyperlink"/>
          </w:rPr>
          <w:t>Jewish</w:t>
        </w:r>
      </w:hyperlink>
      <w:r>
        <w:t xml:space="preserve"> </w:t>
      </w:r>
      <w:r w:rsidRPr="00874E0D">
        <w:t>People</w:t>
      </w:r>
      <w:r>
        <w:t xml:space="preserve"> </w:t>
      </w:r>
      <w:r w:rsidRPr="00874E0D">
        <w:t>would</w:t>
      </w:r>
      <w:r>
        <w:t xml:space="preserve"> </w:t>
      </w:r>
      <w:r w:rsidRPr="00874E0D">
        <w:t>have</w:t>
      </w:r>
      <w:r>
        <w:t xml:space="preserve"> </w:t>
      </w:r>
      <w:r w:rsidRPr="00874E0D">
        <w:t>good</w:t>
      </w:r>
      <w:r>
        <w:t xml:space="preserve"> </w:t>
      </w:r>
      <w:r w:rsidRPr="00874E0D">
        <w:t>reason</w:t>
      </w:r>
      <w:r>
        <w:t xml:space="preserve"> </w:t>
      </w:r>
      <w:r w:rsidRPr="00874E0D">
        <w:t>to</w:t>
      </w:r>
      <w:r>
        <w:t xml:space="preserve"> </w:t>
      </w:r>
      <w:hyperlink r:id="rId2563" w:history="1">
        <w:r w:rsidRPr="007421C1">
          <w:rPr>
            <w:rStyle w:val="Hyperlink"/>
          </w:rPr>
          <w:t>cry</w:t>
        </w:r>
      </w:hyperlink>
      <w:r>
        <w:t xml:space="preserve"> </w:t>
      </w:r>
      <w:r w:rsidRPr="00874E0D">
        <w:t>on</w:t>
      </w:r>
      <w:r>
        <w:t xml:space="preserve"> </w:t>
      </w:r>
      <w:r w:rsidRPr="00874E0D">
        <w:t>this</w:t>
      </w:r>
      <w:r>
        <w:t xml:space="preserve"> </w:t>
      </w:r>
      <w:r w:rsidRPr="00874E0D">
        <w:t>night.</w:t>
      </w:r>
      <w:r>
        <w:t xml:space="preserve"> </w:t>
      </w:r>
      <w:r w:rsidRPr="00874E0D">
        <w:t>The</w:t>
      </w:r>
      <w:r>
        <w:t xml:space="preserve"> </w:t>
      </w:r>
      <w:hyperlink r:id="rId2564" w:history="1">
        <w:r w:rsidRPr="007421C1">
          <w:rPr>
            <w:rStyle w:val="Hyperlink"/>
          </w:rPr>
          <w:t>sin</w:t>
        </w:r>
      </w:hyperlink>
      <w:r>
        <w:t xml:space="preserve"> </w:t>
      </w:r>
      <w:r w:rsidRPr="00874E0D">
        <w:t>of</w:t>
      </w:r>
      <w:r>
        <w:t xml:space="preserve"> </w:t>
      </w:r>
      <w:r w:rsidRPr="00874E0D">
        <w:t>accepting</w:t>
      </w:r>
      <w:r>
        <w:t xml:space="preserve"> </w:t>
      </w:r>
      <w:r w:rsidRPr="00874E0D">
        <w:t>the</w:t>
      </w:r>
      <w:r>
        <w:t xml:space="preserve"> </w:t>
      </w:r>
      <w:r w:rsidRPr="00874E0D">
        <w:t>evil</w:t>
      </w:r>
      <w:r>
        <w:t xml:space="preserve"> </w:t>
      </w:r>
      <w:r w:rsidRPr="00874E0D">
        <w:t>report</w:t>
      </w:r>
      <w:r>
        <w:t xml:space="preserve"> </w:t>
      </w:r>
      <w:r w:rsidRPr="00874E0D">
        <w:t>on</w:t>
      </w:r>
      <w:r>
        <w:t xml:space="preserve"> </w:t>
      </w:r>
      <w:r w:rsidRPr="00874E0D">
        <w:t>the</w:t>
      </w:r>
      <w:r>
        <w:t xml:space="preserve"> </w:t>
      </w:r>
      <w:hyperlink r:id="rId2565" w:history="1">
        <w:r w:rsidRPr="007421C1">
          <w:rPr>
            <w:rStyle w:val="Hyperlink"/>
          </w:rPr>
          <w:t>Land of Israel</w:t>
        </w:r>
      </w:hyperlink>
      <w:r>
        <w:t xml:space="preserve"> </w:t>
      </w:r>
      <w:r w:rsidRPr="00874E0D">
        <w:t>is</w:t>
      </w:r>
      <w:r>
        <w:t xml:space="preserve"> </w:t>
      </w:r>
      <w:r w:rsidRPr="00874E0D">
        <w:t>the</w:t>
      </w:r>
      <w:r>
        <w:t xml:space="preserve"> </w:t>
      </w:r>
      <w:r w:rsidRPr="00874E0D">
        <w:t>source</w:t>
      </w:r>
      <w:r>
        <w:t xml:space="preserve"> </w:t>
      </w:r>
      <w:r w:rsidRPr="00874E0D">
        <w:t>for</w:t>
      </w:r>
      <w:r>
        <w:t xml:space="preserve"> </w:t>
      </w:r>
      <w:r w:rsidRPr="00874E0D">
        <w:t>the</w:t>
      </w:r>
      <w:r>
        <w:t xml:space="preserve"> </w:t>
      </w:r>
      <w:r w:rsidRPr="00874E0D">
        <w:t>destruction</w:t>
      </w:r>
      <w:r>
        <w:t xml:space="preserve"> </w:t>
      </w:r>
      <w:r w:rsidRPr="00874E0D">
        <w:t>of</w:t>
      </w:r>
      <w:r>
        <w:t xml:space="preserve"> </w:t>
      </w:r>
      <w:r w:rsidRPr="00874E0D">
        <w:t>the</w:t>
      </w:r>
      <w:r>
        <w:t xml:space="preserve"> </w:t>
      </w:r>
      <w:r w:rsidRPr="00874E0D">
        <w:t>Temples</w:t>
      </w:r>
      <w:r>
        <w:t xml:space="preserve"> </w:t>
      </w:r>
      <w:r w:rsidRPr="00874E0D">
        <w:t>and</w:t>
      </w:r>
      <w:r>
        <w:t xml:space="preserve"> </w:t>
      </w:r>
      <w:r w:rsidRPr="00874E0D">
        <w:t>all</w:t>
      </w:r>
      <w:r>
        <w:t xml:space="preserve"> </w:t>
      </w:r>
      <w:r w:rsidRPr="00874E0D">
        <w:t>the</w:t>
      </w:r>
      <w:r>
        <w:t xml:space="preserve"> </w:t>
      </w:r>
      <w:r w:rsidRPr="00874E0D">
        <w:t>subsequent</w:t>
      </w:r>
      <w:r>
        <w:t xml:space="preserve"> </w:t>
      </w:r>
      <w:r w:rsidRPr="00874E0D">
        <w:t>sorrows</w:t>
      </w:r>
      <w:r>
        <w:t xml:space="preserve"> </w:t>
      </w:r>
      <w:r w:rsidRPr="00874E0D">
        <w:t>of</w:t>
      </w:r>
      <w:r>
        <w:t xml:space="preserve"> </w:t>
      </w:r>
      <w:hyperlink r:id="rId2566" w:history="1">
        <w:r w:rsidRPr="007421C1">
          <w:rPr>
            <w:rStyle w:val="Hyperlink"/>
          </w:rPr>
          <w:t>exile</w:t>
        </w:r>
      </w:hyperlink>
      <w:r>
        <w:t xml:space="preserve"> </w:t>
      </w:r>
      <w:r w:rsidRPr="00874E0D">
        <w:t>related</w:t>
      </w:r>
      <w:r>
        <w:t xml:space="preserve"> </w:t>
      </w:r>
      <w:r w:rsidRPr="00874E0D">
        <w:t>to</w:t>
      </w:r>
      <w:r>
        <w:t xml:space="preserve"> </w:t>
      </w:r>
      <w:hyperlink r:id="rId2567" w:history="1">
        <w:r w:rsidRPr="007421C1">
          <w:rPr>
            <w:rStyle w:val="Hyperlink"/>
          </w:rPr>
          <w:t>Tisha B’Ab</w:t>
        </w:r>
      </w:hyperlink>
      <w:r w:rsidRPr="00874E0D">
        <w:t>.</w:t>
      </w:r>
    </w:p>
    <w:p w14:paraId="494BF5E1" w14:textId="77777777" w:rsidR="00AB3DD9" w:rsidRPr="00874E0D" w:rsidRDefault="00AB3DD9" w:rsidP="00AB3DD9"/>
    <w:p w14:paraId="0224A683" w14:textId="40AF86E4" w:rsidR="00AB3DD9" w:rsidRPr="00874E0D" w:rsidRDefault="00AB3DD9" w:rsidP="00AB3DD9">
      <w:r w:rsidRPr="00874E0D">
        <w:t>In</w:t>
      </w:r>
      <w:r>
        <w:t xml:space="preserve"> </w:t>
      </w:r>
      <w:r w:rsidRPr="00874E0D">
        <w:t>the</w:t>
      </w:r>
      <w:r>
        <w:t xml:space="preserve"> </w:t>
      </w:r>
      <w:r w:rsidRPr="00874E0D">
        <w:t>past,</w:t>
      </w:r>
      <w:r>
        <w:t xml:space="preserve"> </w:t>
      </w:r>
      <w:r w:rsidRPr="00874E0D">
        <w:t>Shimon,</w:t>
      </w:r>
      <w:r>
        <w:t xml:space="preserve"> </w:t>
      </w:r>
      <w:r w:rsidRPr="00874E0D">
        <w:t>and</w:t>
      </w:r>
      <w:r>
        <w:t xml:space="preserve"> </w:t>
      </w:r>
      <w:r w:rsidRPr="00874E0D">
        <w:t>his</w:t>
      </w:r>
      <w:r>
        <w:t xml:space="preserve"> </w:t>
      </w:r>
      <w:hyperlink r:id="rId2568" w:history="1">
        <w:r w:rsidRPr="007421C1">
          <w:rPr>
            <w:rStyle w:val="Hyperlink"/>
          </w:rPr>
          <w:t>tribe</w:t>
        </w:r>
      </w:hyperlink>
      <w:r>
        <w:t xml:space="preserve"> </w:t>
      </w:r>
      <w:r w:rsidRPr="00874E0D">
        <w:t>as</w:t>
      </w:r>
      <w:r>
        <w:t xml:space="preserve"> </w:t>
      </w:r>
      <w:r w:rsidRPr="00874E0D">
        <w:t>a</w:t>
      </w:r>
      <w:r>
        <w:t xml:space="preserve"> </w:t>
      </w:r>
      <w:r w:rsidRPr="00874E0D">
        <w:t>whole,</w:t>
      </w:r>
      <w:r>
        <w:t xml:space="preserve"> </w:t>
      </w:r>
      <w:r w:rsidRPr="00874E0D">
        <w:t>led</w:t>
      </w:r>
      <w:r>
        <w:t xml:space="preserve"> </w:t>
      </w:r>
      <w:r w:rsidRPr="00874E0D">
        <w:t>actions</w:t>
      </w:r>
      <w:r>
        <w:t xml:space="preserve"> </w:t>
      </w:r>
      <w:r w:rsidRPr="00874E0D">
        <w:t>that</w:t>
      </w:r>
      <w:r>
        <w:t xml:space="preserve"> </w:t>
      </w:r>
      <w:r w:rsidRPr="00874E0D">
        <w:t>were</w:t>
      </w:r>
      <w:r>
        <w:t xml:space="preserve"> </w:t>
      </w:r>
      <w:r w:rsidRPr="00874E0D">
        <w:t>“foxlike.”</w:t>
      </w:r>
      <w:r>
        <w:t xml:space="preserve"> </w:t>
      </w:r>
      <w:r w:rsidRPr="00874E0D">
        <w:t>However,</w:t>
      </w:r>
      <w:r>
        <w:t xml:space="preserve"> </w:t>
      </w:r>
      <w:r w:rsidRPr="00874E0D">
        <w:t>the</w:t>
      </w:r>
      <w:r>
        <w:t xml:space="preserve"> </w:t>
      </w:r>
      <w:r w:rsidRPr="00874E0D">
        <w:t>Tanach</w:t>
      </w:r>
      <w:r>
        <w:t xml:space="preserve"> </w:t>
      </w:r>
      <w:r w:rsidRPr="00874E0D">
        <w:t>also</w:t>
      </w:r>
      <w:r>
        <w:t xml:space="preserve"> </w:t>
      </w:r>
      <w:r w:rsidRPr="00874E0D">
        <w:t>recounts</w:t>
      </w:r>
      <w:r>
        <w:t xml:space="preserve"> </w:t>
      </w:r>
      <w:r w:rsidRPr="00874E0D">
        <w:t>that</w:t>
      </w:r>
      <w:r>
        <w:t xml:space="preserve"> </w:t>
      </w:r>
      <w:r w:rsidRPr="00874E0D">
        <w:t>the</w:t>
      </w:r>
      <w:r>
        <w:t xml:space="preserve"> </w:t>
      </w:r>
      <w:hyperlink r:id="rId2569" w:history="1">
        <w:r w:rsidRPr="007421C1">
          <w:rPr>
            <w:rStyle w:val="Hyperlink"/>
          </w:rPr>
          <w:t>tribe</w:t>
        </w:r>
      </w:hyperlink>
      <w:r>
        <w:t xml:space="preserve"> </w:t>
      </w:r>
      <w:r w:rsidRPr="00874E0D">
        <w:t>also</w:t>
      </w:r>
      <w:r>
        <w:t xml:space="preserve"> </w:t>
      </w:r>
      <w:r w:rsidRPr="00874E0D">
        <w:t>ultimately</w:t>
      </w:r>
      <w:r>
        <w:t xml:space="preserve"> </w:t>
      </w:r>
      <w:r w:rsidRPr="00874E0D">
        <w:t>agreed</w:t>
      </w:r>
      <w:r>
        <w:t xml:space="preserve"> </w:t>
      </w:r>
      <w:r w:rsidRPr="00874E0D">
        <w:t>to</w:t>
      </w:r>
      <w:r>
        <w:t xml:space="preserve"> </w:t>
      </w:r>
      <w:r w:rsidRPr="00874E0D">
        <w:t>act</w:t>
      </w:r>
      <w:r>
        <w:t xml:space="preserve"> </w:t>
      </w:r>
      <w:r w:rsidRPr="00874E0D">
        <w:t>as</w:t>
      </w:r>
      <w:r>
        <w:t xml:space="preserve"> </w:t>
      </w:r>
      <w:r w:rsidRPr="00874E0D">
        <w:t>the</w:t>
      </w:r>
      <w:r>
        <w:t xml:space="preserve"> </w:t>
      </w:r>
      <w:r w:rsidRPr="00874E0D">
        <w:t>tail</w:t>
      </w:r>
      <w:r>
        <w:t xml:space="preserve"> </w:t>
      </w:r>
      <w:r w:rsidRPr="00874E0D">
        <w:t>of</w:t>
      </w:r>
      <w:r>
        <w:t xml:space="preserve"> </w:t>
      </w:r>
      <w:r w:rsidRPr="00874E0D">
        <w:t>a</w:t>
      </w:r>
      <w:r>
        <w:t xml:space="preserve"> </w:t>
      </w:r>
      <w:r w:rsidRPr="00874E0D">
        <w:t>“lion,”</w:t>
      </w:r>
      <w:r>
        <w:t xml:space="preserve"> </w:t>
      </w:r>
      <w:r w:rsidRPr="00874E0D">
        <w:t>the</w:t>
      </w:r>
      <w:r>
        <w:t xml:space="preserve"> </w:t>
      </w:r>
      <w:hyperlink r:id="rId2570" w:history="1">
        <w:r w:rsidRPr="007421C1">
          <w:rPr>
            <w:rStyle w:val="Hyperlink"/>
          </w:rPr>
          <w:t>tribe</w:t>
        </w:r>
      </w:hyperlink>
      <w:r>
        <w:t xml:space="preserve"> </w:t>
      </w:r>
      <w:r w:rsidRPr="00874E0D">
        <w:t>of</w:t>
      </w:r>
      <w:r>
        <w:t xml:space="preserve"> </w:t>
      </w:r>
      <w:r w:rsidRPr="00874E0D">
        <w:t>Judah.</w:t>
      </w:r>
      <w:r>
        <w:t xml:space="preserve"> </w:t>
      </w:r>
      <w:r w:rsidRPr="00874E0D">
        <w:t>After</w:t>
      </w:r>
      <w:r>
        <w:t xml:space="preserve"> </w:t>
      </w:r>
      <w:r w:rsidRPr="00874E0D">
        <w:t>the</w:t>
      </w:r>
      <w:r>
        <w:t xml:space="preserve"> </w:t>
      </w:r>
      <w:r w:rsidRPr="00874E0D">
        <w:t>passing</w:t>
      </w:r>
      <w:r>
        <w:t xml:space="preserve"> </w:t>
      </w:r>
      <w:r w:rsidRPr="00874E0D">
        <w:t>of</w:t>
      </w:r>
      <w:r>
        <w:t xml:space="preserve"> </w:t>
      </w:r>
      <w:r w:rsidRPr="00874E0D">
        <w:t>Joshua,</w:t>
      </w:r>
      <w:r>
        <w:t xml:space="preserve"> </w:t>
      </w:r>
      <w:r w:rsidRPr="00874E0D">
        <w:t>when</w:t>
      </w:r>
      <w:r>
        <w:t xml:space="preserve"> </w:t>
      </w:r>
      <w:r w:rsidRPr="00874E0D">
        <w:t>it</w:t>
      </w:r>
      <w:r>
        <w:t xml:space="preserve"> </w:t>
      </w:r>
      <w:r w:rsidRPr="00874E0D">
        <w:t>came</w:t>
      </w:r>
      <w:r>
        <w:t xml:space="preserve"> </w:t>
      </w:r>
      <w:hyperlink r:id="rId2571" w:history="1">
        <w:r w:rsidRPr="007421C1">
          <w:rPr>
            <w:rStyle w:val="Hyperlink"/>
          </w:rPr>
          <w:t>time</w:t>
        </w:r>
      </w:hyperlink>
      <w:r>
        <w:t xml:space="preserve"> </w:t>
      </w:r>
      <w:r w:rsidRPr="00874E0D">
        <w:t>for</w:t>
      </w:r>
      <w:r>
        <w:t xml:space="preserve"> </w:t>
      </w:r>
      <w:r w:rsidRPr="00874E0D">
        <w:t>the</w:t>
      </w:r>
      <w:r>
        <w:t xml:space="preserve"> </w:t>
      </w:r>
      <w:hyperlink r:id="rId2572" w:history="1">
        <w:r w:rsidRPr="007421C1">
          <w:rPr>
            <w:rStyle w:val="Hyperlink"/>
          </w:rPr>
          <w:t>tribes</w:t>
        </w:r>
      </w:hyperlink>
      <w:r>
        <w:t xml:space="preserve"> </w:t>
      </w:r>
      <w:r w:rsidRPr="00874E0D">
        <w:t>to</w:t>
      </w:r>
      <w:r>
        <w:t xml:space="preserve"> </w:t>
      </w:r>
      <w:r w:rsidRPr="00874E0D">
        <w:t>conquer</w:t>
      </w:r>
      <w:r>
        <w:t xml:space="preserve"> </w:t>
      </w:r>
      <w:r w:rsidRPr="00874E0D">
        <w:t>the</w:t>
      </w:r>
      <w:r>
        <w:t xml:space="preserve"> </w:t>
      </w:r>
      <w:r w:rsidRPr="00874E0D">
        <w:t>remaining</w:t>
      </w:r>
      <w:r>
        <w:t xml:space="preserve"> </w:t>
      </w:r>
      <w:r w:rsidRPr="00874E0D">
        <w:t>parts</w:t>
      </w:r>
      <w:r>
        <w:t xml:space="preserve"> </w:t>
      </w:r>
      <w:r w:rsidRPr="00874E0D">
        <w:t>of</w:t>
      </w:r>
      <w:r>
        <w:t xml:space="preserve"> </w:t>
      </w:r>
      <w:r w:rsidRPr="00874E0D">
        <w:t>the</w:t>
      </w:r>
      <w:r>
        <w:t xml:space="preserve"> </w:t>
      </w:r>
      <w:hyperlink r:id="rId2573" w:history="1">
        <w:r w:rsidRPr="007421C1">
          <w:rPr>
            <w:rStyle w:val="Hyperlink"/>
          </w:rPr>
          <w:t>Land of Israel</w:t>
        </w:r>
      </w:hyperlink>
      <w:r w:rsidRPr="00874E0D">
        <w:t>,</w:t>
      </w:r>
      <w:r>
        <w:t xml:space="preserve"> </w:t>
      </w:r>
      <w:r w:rsidRPr="00874E0D">
        <w:t>Judah</w:t>
      </w:r>
      <w:r>
        <w:t xml:space="preserve"> </w:t>
      </w:r>
      <w:r w:rsidRPr="00874E0D">
        <w:t>was</w:t>
      </w:r>
      <w:r>
        <w:t xml:space="preserve"> </w:t>
      </w:r>
      <w:r w:rsidRPr="00874E0D">
        <w:t>chosen</w:t>
      </w:r>
      <w:r>
        <w:t xml:space="preserve"> </w:t>
      </w:r>
      <w:r w:rsidRPr="00874E0D">
        <w:t>to</w:t>
      </w:r>
      <w:r>
        <w:t xml:space="preserve"> </w:t>
      </w:r>
      <w:r w:rsidRPr="00874E0D">
        <w:t>act</w:t>
      </w:r>
      <w:r>
        <w:t xml:space="preserve"> </w:t>
      </w:r>
      <w:hyperlink r:id="rId2574" w:history="1">
        <w:r w:rsidRPr="007421C1">
          <w:rPr>
            <w:rStyle w:val="Hyperlink"/>
          </w:rPr>
          <w:t>first</w:t>
        </w:r>
      </w:hyperlink>
      <w:r w:rsidRPr="00874E0D">
        <w:t>.</w:t>
      </w:r>
      <w:r>
        <w:t xml:space="preserve"> </w:t>
      </w:r>
      <w:r w:rsidRPr="00874E0D">
        <w:t>Judah</w:t>
      </w:r>
      <w:r>
        <w:t xml:space="preserve"> </w:t>
      </w:r>
      <w:r w:rsidRPr="00874E0D">
        <w:t>then</w:t>
      </w:r>
      <w:r>
        <w:t xml:space="preserve"> </w:t>
      </w:r>
      <w:r w:rsidRPr="00874E0D">
        <w:t>approached</w:t>
      </w:r>
      <w:r>
        <w:t xml:space="preserve"> </w:t>
      </w:r>
      <w:r w:rsidRPr="00874E0D">
        <w:t>Shimon</w:t>
      </w:r>
      <w:r>
        <w:t xml:space="preserve"> </w:t>
      </w:r>
      <w:r w:rsidRPr="00874E0D">
        <w:t>and</w:t>
      </w:r>
      <w:r>
        <w:t xml:space="preserve"> </w:t>
      </w:r>
      <w:r w:rsidRPr="00874E0D">
        <w:t>asked</w:t>
      </w:r>
      <w:r>
        <w:t xml:space="preserve"> </w:t>
      </w:r>
      <w:r w:rsidRPr="00874E0D">
        <w:t>that</w:t>
      </w:r>
      <w:r>
        <w:t xml:space="preserve"> </w:t>
      </w:r>
      <w:r w:rsidRPr="00874E0D">
        <w:t>it</w:t>
      </w:r>
      <w:r>
        <w:t xml:space="preserve"> </w:t>
      </w:r>
      <w:r w:rsidRPr="00874E0D">
        <w:t>follow</w:t>
      </w:r>
      <w:r>
        <w:t xml:space="preserve"> </w:t>
      </w:r>
      <w:r w:rsidRPr="00874E0D">
        <w:t>it</w:t>
      </w:r>
      <w:r>
        <w:t xml:space="preserve"> </w:t>
      </w:r>
      <w:r w:rsidRPr="00874E0D">
        <w:t>in</w:t>
      </w:r>
      <w:r>
        <w:t xml:space="preserve"> </w:t>
      </w:r>
      <w:r w:rsidRPr="00874E0D">
        <w:t>battle.</w:t>
      </w:r>
      <w:r>
        <w:t xml:space="preserve"> </w:t>
      </w:r>
      <w:r w:rsidRPr="00874E0D">
        <w:t>Judah</w:t>
      </w:r>
      <w:r>
        <w:t xml:space="preserve"> </w:t>
      </w:r>
      <w:r w:rsidRPr="00874E0D">
        <w:t>said,</w:t>
      </w:r>
      <w:r>
        <w:t xml:space="preserve"> </w:t>
      </w:r>
      <w:r w:rsidRPr="00874E0D">
        <w:t>“Come</w:t>
      </w:r>
      <w:r>
        <w:t xml:space="preserve"> </w:t>
      </w:r>
      <w:r w:rsidRPr="00874E0D">
        <w:t>up</w:t>
      </w:r>
      <w:r>
        <w:t xml:space="preserve"> </w:t>
      </w:r>
      <w:r w:rsidRPr="00874E0D">
        <w:t>with</w:t>
      </w:r>
      <w:r>
        <w:t xml:space="preserve"> </w:t>
      </w:r>
      <w:r w:rsidRPr="00874E0D">
        <w:t>me</w:t>
      </w:r>
      <w:r>
        <w:t xml:space="preserve"> </w:t>
      </w:r>
      <w:r w:rsidRPr="00874E0D">
        <w:t>into</w:t>
      </w:r>
      <w:r>
        <w:t xml:space="preserve"> </w:t>
      </w:r>
      <w:r w:rsidRPr="00874E0D">
        <w:t>my</w:t>
      </w:r>
      <w:r>
        <w:t xml:space="preserve"> </w:t>
      </w:r>
      <w:r w:rsidRPr="00874E0D">
        <w:t>lot,</w:t>
      </w:r>
      <w:r>
        <w:t xml:space="preserve"> </w:t>
      </w:r>
      <w:r w:rsidRPr="00874E0D">
        <w:t>and</w:t>
      </w:r>
      <w:r>
        <w:t xml:space="preserve"> </w:t>
      </w:r>
      <w:r w:rsidRPr="00874E0D">
        <w:t>we</w:t>
      </w:r>
      <w:r>
        <w:t xml:space="preserve"> </w:t>
      </w:r>
      <w:r w:rsidRPr="00874E0D">
        <w:t>will</w:t>
      </w:r>
      <w:r>
        <w:t xml:space="preserve"> </w:t>
      </w:r>
      <w:r w:rsidRPr="00874E0D">
        <w:t>fight</w:t>
      </w:r>
      <w:r>
        <w:t xml:space="preserve"> </w:t>
      </w:r>
      <w:r w:rsidRPr="00874E0D">
        <w:t>against</w:t>
      </w:r>
      <w:r>
        <w:t xml:space="preserve"> </w:t>
      </w:r>
      <w:r w:rsidRPr="00874E0D">
        <w:t>the</w:t>
      </w:r>
      <w:r>
        <w:t xml:space="preserve"> </w:t>
      </w:r>
      <w:r w:rsidRPr="00874E0D">
        <w:t>Canaanites,</w:t>
      </w:r>
      <w:r>
        <w:t xml:space="preserve"> </w:t>
      </w:r>
      <w:r w:rsidRPr="00874E0D">
        <w:t>and</w:t>
      </w:r>
      <w:r>
        <w:t xml:space="preserve"> </w:t>
      </w:r>
      <w:r w:rsidRPr="00874E0D">
        <w:t>I</w:t>
      </w:r>
      <w:r>
        <w:t xml:space="preserve"> </w:t>
      </w:r>
      <w:r w:rsidRPr="00874E0D">
        <w:t>will</w:t>
      </w:r>
      <w:r>
        <w:t xml:space="preserve"> </w:t>
      </w:r>
      <w:r w:rsidRPr="00874E0D">
        <w:t>also</w:t>
      </w:r>
      <w:r>
        <w:t xml:space="preserve"> </w:t>
      </w:r>
      <w:r w:rsidRPr="00874E0D">
        <w:t>go</w:t>
      </w:r>
      <w:r>
        <w:t xml:space="preserve"> </w:t>
      </w:r>
      <w:r w:rsidRPr="00874E0D">
        <w:t>with</w:t>
      </w:r>
      <w:r>
        <w:t xml:space="preserve"> </w:t>
      </w:r>
      <w:r w:rsidRPr="00874E0D">
        <w:t>you</w:t>
      </w:r>
      <w:r>
        <w:t xml:space="preserve"> </w:t>
      </w:r>
      <w:r w:rsidRPr="00874E0D">
        <w:t>into</w:t>
      </w:r>
      <w:r>
        <w:t xml:space="preserve"> </w:t>
      </w:r>
      <w:r w:rsidRPr="00874E0D">
        <w:t>your</w:t>
      </w:r>
      <w:r>
        <w:t xml:space="preserve"> </w:t>
      </w:r>
      <w:r w:rsidRPr="00874E0D">
        <w:t>lot”.</w:t>
      </w:r>
      <w:r w:rsidRPr="00874E0D">
        <w:rPr>
          <w:rStyle w:val="FootnoteReference"/>
        </w:rPr>
        <w:footnoteReference w:id="271"/>
      </w:r>
      <w:r>
        <w:t xml:space="preserve"> </w:t>
      </w:r>
      <w:r w:rsidRPr="00874E0D">
        <w:rPr>
          <w:rStyle w:val="FootnoteReference"/>
        </w:rPr>
        <w:footnoteReference w:id="272"/>
      </w:r>
    </w:p>
    <w:p w14:paraId="5314A709" w14:textId="77777777" w:rsidR="00AB3DD9" w:rsidRPr="00874E0D" w:rsidRDefault="00AB3DD9" w:rsidP="00AB3DD9"/>
    <w:p w14:paraId="5A58EDFF" w14:textId="0A374103" w:rsidR="00AB3DD9" w:rsidRPr="00874E0D" w:rsidRDefault="00AB3DD9" w:rsidP="00AB3DD9">
      <w:r w:rsidRPr="00874E0D">
        <w:t>The</w:t>
      </w:r>
      <w:r>
        <w:t xml:space="preserve"> </w:t>
      </w:r>
      <w:r w:rsidRPr="00874E0D">
        <w:t>Bne</w:t>
      </w:r>
      <w:r>
        <w:t xml:space="preserve"> </w:t>
      </w:r>
      <w:r w:rsidRPr="00874E0D">
        <w:t>Yissachar</w:t>
      </w:r>
      <w:r>
        <w:t xml:space="preserve"> </w:t>
      </w:r>
      <w:r w:rsidRPr="00874E0D">
        <w:t>explains</w:t>
      </w:r>
      <w:r>
        <w:t xml:space="preserve"> </w:t>
      </w:r>
      <w:r w:rsidRPr="00874E0D">
        <w:t>that</w:t>
      </w:r>
      <w:r>
        <w:t xml:space="preserve"> </w:t>
      </w:r>
      <w:r w:rsidRPr="00874E0D">
        <w:t>this</w:t>
      </w:r>
      <w:r>
        <w:t xml:space="preserve"> </w:t>
      </w:r>
      <w:r w:rsidRPr="00874E0D">
        <w:t>statement</w:t>
      </w:r>
      <w:r>
        <w:t xml:space="preserve"> </w:t>
      </w:r>
      <w:r w:rsidRPr="00874E0D">
        <w:t>has</w:t>
      </w:r>
      <w:r>
        <w:t xml:space="preserve"> </w:t>
      </w:r>
      <w:r w:rsidRPr="00874E0D">
        <w:t>a</w:t>
      </w:r>
      <w:r>
        <w:t xml:space="preserve"> </w:t>
      </w:r>
      <w:r w:rsidRPr="00874E0D">
        <w:t>much</w:t>
      </w:r>
      <w:r>
        <w:t xml:space="preserve"> </w:t>
      </w:r>
      <w:r w:rsidRPr="00874E0D">
        <w:t>deeper</w:t>
      </w:r>
      <w:r>
        <w:t xml:space="preserve"> </w:t>
      </w:r>
      <w:r w:rsidRPr="00874E0D">
        <w:t>meaning,</w:t>
      </w:r>
      <w:r>
        <w:t xml:space="preserve"> </w:t>
      </w:r>
      <w:r w:rsidRPr="00874E0D">
        <w:t>and</w:t>
      </w:r>
      <w:r>
        <w:t xml:space="preserve"> </w:t>
      </w:r>
      <w:r w:rsidRPr="00874E0D">
        <w:t>is</w:t>
      </w:r>
      <w:r>
        <w:t xml:space="preserve"> </w:t>
      </w:r>
      <w:r w:rsidRPr="00874E0D">
        <w:t>connected</w:t>
      </w:r>
      <w:r>
        <w:t xml:space="preserve"> </w:t>
      </w:r>
      <w:r w:rsidRPr="00874E0D">
        <w:t>to</w:t>
      </w:r>
      <w:r>
        <w:t xml:space="preserve"> </w:t>
      </w:r>
      <w:r w:rsidRPr="00874E0D">
        <w:t>the</w:t>
      </w:r>
      <w:r>
        <w:t xml:space="preserve"> </w:t>
      </w:r>
      <w:hyperlink r:id="rId2575" w:history="1">
        <w:r w:rsidRPr="007421C1">
          <w:rPr>
            <w:rStyle w:val="Hyperlink"/>
          </w:rPr>
          <w:t>redemption</w:t>
        </w:r>
      </w:hyperlink>
      <w:r>
        <w:t xml:space="preserve"> </w:t>
      </w:r>
      <w:r w:rsidRPr="00874E0D">
        <w:t>of</w:t>
      </w:r>
      <w:r>
        <w:t xml:space="preserve"> </w:t>
      </w:r>
      <w:hyperlink r:id="rId2576" w:history="1">
        <w:r w:rsidRPr="007421C1">
          <w:rPr>
            <w:rStyle w:val="Hyperlink"/>
          </w:rPr>
          <w:t>Passover</w:t>
        </w:r>
      </w:hyperlink>
      <w:r w:rsidRPr="00874E0D">
        <w:t>,</w:t>
      </w:r>
      <w:r>
        <w:t xml:space="preserve"> </w:t>
      </w:r>
      <w:r w:rsidRPr="00874E0D">
        <w:t>which</w:t>
      </w:r>
      <w:r>
        <w:t xml:space="preserve"> </w:t>
      </w:r>
      <w:r w:rsidRPr="00874E0D">
        <w:t>occurred</w:t>
      </w:r>
      <w:r>
        <w:t xml:space="preserve"> </w:t>
      </w:r>
      <w:r w:rsidRPr="00874E0D">
        <w:t>in</w:t>
      </w:r>
      <w:r>
        <w:t xml:space="preserve"> </w:t>
      </w:r>
      <w:r w:rsidRPr="00874E0D">
        <w:t>the</w:t>
      </w:r>
      <w:r>
        <w:t xml:space="preserve"> </w:t>
      </w:r>
      <w:r w:rsidRPr="00874E0D">
        <w:lastRenderedPageBreak/>
        <w:t>month</w:t>
      </w:r>
      <w:r>
        <w:t xml:space="preserve"> </w:t>
      </w:r>
      <w:r w:rsidRPr="00874E0D">
        <w:t>of</w:t>
      </w:r>
      <w:r>
        <w:t xml:space="preserve"> </w:t>
      </w:r>
      <w:r w:rsidRPr="00874E0D">
        <w:t>Nissan</w:t>
      </w:r>
      <w:r>
        <w:t xml:space="preserve"> </w:t>
      </w:r>
      <w:r w:rsidRPr="00874E0D">
        <w:t>(Judah)</w:t>
      </w:r>
      <w:r>
        <w:t xml:space="preserve"> </w:t>
      </w:r>
      <w:r w:rsidRPr="00874E0D">
        <w:t>and</w:t>
      </w:r>
      <w:r>
        <w:t xml:space="preserve"> </w:t>
      </w:r>
      <w:r w:rsidRPr="00874E0D">
        <w:t>the</w:t>
      </w:r>
      <w:r>
        <w:t xml:space="preserve"> </w:t>
      </w:r>
      <w:hyperlink r:id="rId2577" w:history="1">
        <w:r w:rsidRPr="007421C1">
          <w:rPr>
            <w:rStyle w:val="Hyperlink"/>
          </w:rPr>
          <w:t>future</w:t>
        </w:r>
      </w:hyperlink>
      <w:r>
        <w:t xml:space="preserve"> </w:t>
      </w:r>
      <w:hyperlink r:id="rId2578" w:history="1">
        <w:r w:rsidRPr="007421C1">
          <w:rPr>
            <w:rStyle w:val="Hyperlink"/>
          </w:rPr>
          <w:t>redemption</w:t>
        </w:r>
      </w:hyperlink>
      <w:r>
        <w:t xml:space="preserve"> </w:t>
      </w:r>
      <w:r w:rsidRPr="00874E0D">
        <w:t>connected</w:t>
      </w:r>
      <w:r>
        <w:t xml:space="preserve"> </w:t>
      </w:r>
      <w:r w:rsidRPr="00874E0D">
        <w:t>to</w:t>
      </w:r>
      <w:r>
        <w:t xml:space="preserve"> </w:t>
      </w:r>
      <w:hyperlink r:id="rId2579" w:history="1">
        <w:r w:rsidRPr="007421C1">
          <w:rPr>
            <w:rStyle w:val="Hyperlink"/>
          </w:rPr>
          <w:t>Mashiach</w:t>
        </w:r>
      </w:hyperlink>
      <w:r w:rsidRPr="00874E0D">
        <w:t>,</w:t>
      </w:r>
      <w:r>
        <w:t xml:space="preserve"> </w:t>
      </w:r>
      <w:r w:rsidRPr="00874E0D">
        <w:t>born</w:t>
      </w:r>
      <w:r>
        <w:t xml:space="preserve"> </w:t>
      </w:r>
      <w:r w:rsidRPr="00874E0D">
        <w:t>on</w:t>
      </w:r>
      <w:r>
        <w:t xml:space="preserve"> </w:t>
      </w:r>
      <w:hyperlink r:id="rId2580" w:history="1">
        <w:r w:rsidRPr="007421C1">
          <w:rPr>
            <w:rStyle w:val="Hyperlink"/>
          </w:rPr>
          <w:t>Tisha B’Ab</w:t>
        </w:r>
      </w:hyperlink>
      <w:r>
        <w:t xml:space="preserve"> </w:t>
      </w:r>
      <w:r w:rsidRPr="00874E0D">
        <w:t>(Shimon).</w:t>
      </w:r>
      <w:r>
        <w:t xml:space="preserve"> </w:t>
      </w:r>
      <w:r w:rsidRPr="00874E0D">
        <w:t>On</w:t>
      </w:r>
      <w:r>
        <w:t xml:space="preserve"> </w:t>
      </w:r>
      <w:hyperlink r:id="rId2581" w:history="1">
        <w:r w:rsidRPr="007421C1">
          <w:rPr>
            <w:rStyle w:val="Hyperlink"/>
          </w:rPr>
          <w:t>Passover</w:t>
        </w:r>
      </w:hyperlink>
      <w:r w:rsidRPr="00874E0D">
        <w:t>,</w:t>
      </w:r>
      <w:r>
        <w:t xml:space="preserve"> </w:t>
      </w:r>
      <w:r w:rsidRPr="00874E0D">
        <w:t>we</w:t>
      </w:r>
      <w:r>
        <w:t xml:space="preserve"> </w:t>
      </w:r>
      <w:r w:rsidRPr="00874E0D">
        <w:t>keep</w:t>
      </w:r>
      <w:r>
        <w:t xml:space="preserve"> </w:t>
      </w:r>
      <w:r w:rsidRPr="00874E0D">
        <w:t>an</w:t>
      </w:r>
      <w:r>
        <w:t xml:space="preserve"> </w:t>
      </w:r>
      <w:r w:rsidRPr="00874E0D">
        <w:t>egg</w:t>
      </w:r>
      <w:r>
        <w:t xml:space="preserve"> </w:t>
      </w:r>
      <w:r w:rsidRPr="00874E0D">
        <w:t>on</w:t>
      </w:r>
      <w:r>
        <w:t xml:space="preserve"> </w:t>
      </w:r>
      <w:r w:rsidRPr="00874E0D">
        <w:t>the</w:t>
      </w:r>
      <w:r>
        <w:t xml:space="preserve"> </w:t>
      </w:r>
      <w:hyperlink r:id="rId2582" w:history="1">
        <w:r w:rsidRPr="007421C1">
          <w:rPr>
            <w:rStyle w:val="Hyperlink"/>
          </w:rPr>
          <w:t>Seder</w:t>
        </w:r>
      </w:hyperlink>
      <w:r>
        <w:t xml:space="preserve"> </w:t>
      </w:r>
      <w:r w:rsidRPr="00874E0D">
        <w:t>plate</w:t>
      </w:r>
      <w:r>
        <w:t xml:space="preserve"> </w:t>
      </w:r>
      <w:r w:rsidRPr="00874E0D">
        <w:t>to</w:t>
      </w:r>
      <w:r>
        <w:t xml:space="preserve"> </w:t>
      </w:r>
      <w:r w:rsidRPr="00874E0D">
        <w:t>remind</w:t>
      </w:r>
      <w:r>
        <w:t xml:space="preserve"> </w:t>
      </w:r>
      <w:r w:rsidRPr="00874E0D">
        <w:t>us</w:t>
      </w:r>
      <w:r>
        <w:t xml:space="preserve"> </w:t>
      </w:r>
      <w:r w:rsidRPr="00874E0D">
        <w:t>of</w:t>
      </w:r>
      <w:r>
        <w:t xml:space="preserve"> </w:t>
      </w:r>
      <w:r w:rsidRPr="00874E0D">
        <w:t>the</w:t>
      </w:r>
      <w:r>
        <w:t xml:space="preserve"> </w:t>
      </w:r>
      <w:r w:rsidRPr="00874E0D">
        <w:t>destruction</w:t>
      </w:r>
      <w:r>
        <w:t xml:space="preserve"> </w:t>
      </w:r>
      <w:r w:rsidRPr="00874E0D">
        <w:t>that</w:t>
      </w:r>
      <w:r>
        <w:t xml:space="preserve"> </w:t>
      </w:r>
      <w:r w:rsidRPr="00874E0D">
        <w:t>took</w:t>
      </w:r>
      <w:r>
        <w:t xml:space="preserve"> </w:t>
      </w:r>
      <w:r w:rsidRPr="00874E0D">
        <w:t>place</w:t>
      </w:r>
      <w:r>
        <w:t xml:space="preserve"> </w:t>
      </w:r>
      <w:r w:rsidRPr="00874E0D">
        <w:t>in</w:t>
      </w:r>
      <w:r>
        <w:t xml:space="preserve"> </w:t>
      </w:r>
      <w:hyperlink r:id="rId2583" w:history="1">
        <w:r w:rsidRPr="007421C1">
          <w:rPr>
            <w:rStyle w:val="Hyperlink"/>
          </w:rPr>
          <w:t>Av</w:t>
        </w:r>
      </w:hyperlink>
      <w:r w:rsidRPr="00874E0D">
        <w:t>.</w:t>
      </w:r>
      <w:r>
        <w:t xml:space="preserve"> </w:t>
      </w:r>
      <w:r w:rsidRPr="00874E0D">
        <w:t>In</w:t>
      </w:r>
      <w:r>
        <w:t xml:space="preserve"> </w:t>
      </w:r>
      <w:r w:rsidRPr="00874E0D">
        <w:t>the</w:t>
      </w:r>
      <w:r>
        <w:t xml:space="preserve"> </w:t>
      </w:r>
      <w:r w:rsidRPr="00874E0D">
        <w:t>final</w:t>
      </w:r>
      <w:r>
        <w:t xml:space="preserve"> </w:t>
      </w:r>
      <w:hyperlink r:id="rId2584" w:history="1">
        <w:r w:rsidRPr="007421C1">
          <w:rPr>
            <w:rStyle w:val="Hyperlink"/>
          </w:rPr>
          <w:t>redemption</w:t>
        </w:r>
      </w:hyperlink>
      <w:r w:rsidRPr="00874E0D">
        <w:t>,</w:t>
      </w:r>
      <w:r>
        <w:t xml:space="preserve"> </w:t>
      </w:r>
      <w:r w:rsidRPr="00874E0D">
        <w:t>even</w:t>
      </w:r>
      <w:r>
        <w:t xml:space="preserve"> </w:t>
      </w:r>
      <w:r w:rsidRPr="00874E0D">
        <w:t>though</w:t>
      </w:r>
      <w:r>
        <w:t xml:space="preserve"> </w:t>
      </w:r>
      <w:r w:rsidRPr="00874E0D">
        <w:t>it</w:t>
      </w:r>
      <w:r>
        <w:t xml:space="preserve"> </w:t>
      </w:r>
      <w:r w:rsidRPr="00874E0D">
        <w:t>will</w:t>
      </w:r>
      <w:r>
        <w:t xml:space="preserve"> </w:t>
      </w:r>
      <w:r w:rsidRPr="00874E0D">
        <w:t>be</w:t>
      </w:r>
      <w:r>
        <w:t xml:space="preserve"> </w:t>
      </w:r>
      <w:hyperlink r:id="rId2585" w:history="1">
        <w:r w:rsidRPr="007421C1">
          <w:rPr>
            <w:rStyle w:val="Hyperlink"/>
          </w:rPr>
          <w:t>one</w:t>
        </w:r>
      </w:hyperlink>
      <w:r>
        <w:t xml:space="preserve"> </w:t>
      </w:r>
      <w:r w:rsidRPr="00874E0D">
        <w:t>of</w:t>
      </w:r>
      <w:r>
        <w:t xml:space="preserve"> </w:t>
      </w:r>
      <w:r w:rsidRPr="00874E0D">
        <w:t>unprecedented</w:t>
      </w:r>
      <w:r>
        <w:t xml:space="preserve"> </w:t>
      </w:r>
      <w:r w:rsidRPr="00874E0D">
        <w:t>miracles,</w:t>
      </w:r>
      <w:r>
        <w:t xml:space="preserve"> </w:t>
      </w:r>
      <w:r w:rsidRPr="00874E0D">
        <w:t>we</w:t>
      </w:r>
      <w:r>
        <w:t xml:space="preserve"> </w:t>
      </w:r>
      <w:r w:rsidRPr="00874E0D">
        <w:t>will</w:t>
      </w:r>
      <w:r>
        <w:t xml:space="preserve"> </w:t>
      </w:r>
      <w:r w:rsidRPr="00874E0D">
        <w:t>still</w:t>
      </w:r>
      <w:r>
        <w:t xml:space="preserve"> </w:t>
      </w:r>
      <w:r w:rsidRPr="00874E0D">
        <w:t>remember</w:t>
      </w:r>
      <w:r>
        <w:t xml:space="preserve"> </w:t>
      </w:r>
      <w:r w:rsidRPr="00874E0D">
        <w:t>the</w:t>
      </w:r>
      <w:r>
        <w:t xml:space="preserve"> </w:t>
      </w:r>
      <w:hyperlink r:id="rId2586" w:history="1">
        <w:r w:rsidRPr="007421C1">
          <w:rPr>
            <w:rStyle w:val="Hyperlink"/>
          </w:rPr>
          <w:t>redemption</w:t>
        </w:r>
      </w:hyperlink>
      <w:r>
        <w:t xml:space="preserve"> </w:t>
      </w:r>
      <w:hyperlink r:id="rId2587" w:history="1">
        <w:r w:rsidRPr="007421C1">
          <w:rPr>
            <w:rStyle w:val="Hyperlink"/>
          </w:rPr>
          <w:t>from Egypt</w:t>
        </w:r>
      </w:hyperlink>
      <w:r>
        <w:t xml:space="preserve"> </w:t>
      </w:r>
      <w:r w:rsidRPr="00874E0D">
        <w:t>that</w:t>
      </w:r>
      <w:r>
        <w:t xml:space="preserve"> </w:t>
      </w:r>
      <w:r w:rsidRPr="00874E0D">
        <w:t>took</w:t>
      </w:r>
      <w:r>
        <w:t xml:space="preserve"> </w:t>
      </w:r>
      <w:r w:rsidRPr="00874E0D">
        <w:t>place</w:t>
      </w:r>
      <w:r>
        <w:t xml:space="preserve"> </w:t>
      </w:r>
      <w:r w:rsidRPr="00874E0D">
        <w:t>in</w:t>
      </w:r>
      <w:r>
        <w:t xml:space="preserve"> </w:t>
      </w:r>
      <w:r w:rsidRPr="00874E0D">
        <w:t>Nissan.</w:t>
      </w:r>
    </w:p>
    <w:p w14:paraId="20AF256F" w14:textId="77777777" w:rsidR="00AB3DD9" w:rsidRPr="00874E0D" w:rsidRDefault="00AB3DD9" w:rsidP="00AB3DD9"/>
    <w:p w14:paraId="7A3BC5F9" w14:textId="77777777" w:rsidR="00AB3DD9" w:rsidRPr="00874E0D" w:rsidRDefault="00AB3DD9" w:rsidP="00AB3DD9"/>
    <w:p w14:paraId="6226D991" w14:textId="77777777" w:rsidR="00AB3DD9" w:rsidRPr="00874E0D" w:rsidRDefault="00AB3DD9" w:rsidP="00AB3DD9">
      <w:pPr>
        <w:pStyle w:val="Heading1"/>
      </w:pPr>
      <w:bookmarkStart w:id="159" w:name="_Toc41831524"/>
      <w:bookmarkStart w:id="160" w:name="_Toc42873832"/>
      <w:bookmarkStart w:id="161" w:name="_Toc43186967"/>
      <w:bookmarkStart w:id="162" w:name="_Toc43999945"/>
      <w:bookmarkStart w:id="163" w:name="_Toc45617131"/>
      <w:r w:rsidRPr="00874E0D">
        <w:t>Vilna</w:t>
      </w:r>
      <w:r>
        <w:t xml:space="preserve"> </w:t>
      </w:r>
      <w:r w:rsidRPr="00874E0D">
        <w:t>Gaon</w:t>
      </w:r>
      <w:bookmarkEnd w:id="159"/>
      <w:bookmarkEnd w:id="160"/>
      <w:bookmarkEnd w:id="161"/>
      <w:r w:rsidRPr="00874E0D">
        <w:t>’s</w:t>
      </w:r>
      <w:r>
        <w:t xml:space="preserve"> </w:t>
      </w:r>
      <w:r w:rsidRPr="00874E0D">
        <w:t>Torah</w:t>
      </w:r>
      <w:bookmarkEnd w:id="162"/>
      <w:bookmarkEnd w:id="163"/>
    </w:p>
    <w:p w14:paraId="0775701D" w14:textId="77777777" w:rsidR="00AB3DD9" w:rsidRPr="00874E0D" w:rsidRDefault="00AB3DD9" w:rsidP="00AB3DD9"/>
    <w:p w14:paraId="3F5AB33F" w14:textId="319BE6F8" w:rsidR="00AB3DD9" w:rsidRPr="00874E0D" w:rsidRDefault="00AB3DD9" w:rsidP="00AB3DD9">
      <w:r w:rsidRPr="00874E0D">
        <w:t>Elijah</w:t>
      </w:r>
      <w:r>
        <w:t xml:space="preserve"> </w:t>
      </w:r>
      <w:r w:rsidRPr="00874E0D">
        <w:t>ben</w:t>
      </w:r>
      <w:r>
        <w:t xml:space="preserve"> </w:t>
      </w:r>
      <w:r w:rsidRPr="00874E0D">
        <w:t>Solomon</w:t>
      </w:r>
      <w:r>
        <w:t xml:space="preserve"> </w:t>
      </w:r>
      <w:r w:rsidRPr="00874E0D">
        <w:t>Zalman,</w:t>
      </w:r>
      <w:r>
        <w:t xml:space="preserve"> </w:t>
      </w:r>
      <w:r w:rsidRPr="00874E0D">
        <w:t>Rabbi</w:t>
      </w:r>
      <w:r>
        <w:t xml:space="preserve"> </w:t>
      </w:r>
      <w:r w:rsidRPr="00874E0D">
        <w:t>Eliyahu</w:t>
      </w:r>
      <w:r>
        <w:t xml:space="preserve"> </w:t>
      </w:r>
      <w:r w:rsidRPr="00874E0D">
        <w:t>ben</w:t>
      </w:r>
      <w:r>
        <w:t xml:space="preserve"> </w:t>
      </w:r>
      <w:r w:rsidRPr="00874E0D">
        <w:t>Shlomo</w:t>
      </w:r>
      <w:r>
        <w:t xml:space="preserve"> </w:t>
      </w:r>
      <w:r w:rsidRPr="00874E0D">
        <w:t>Zalman)</w:t>
      </w:r>
      <w:r>
        <w:t xml:space="preserve"> </w:t>
      </w:r>
      <w:hyperlink r:id="rId2588" w:history="1">
        <w:r w:rsidRPr="007421C1">
          <w:rPr>
            <w:rStyle w:val="Hyperlink"/>
          </w:rPr>
          <w:t>known</w:t>
        </w:r>
      </w:hyperlink>
      <w:r>
        <w:t xml:space="preserve"> </w:t>
      </w:r>
      <w:r w:rsidRPr="00874E0D">
        <w:t>as</w:t>
      </w:r>
      <w:r>
        <w:t xml:space="preserve"> </w:t>
      </w:r>
      <w:r w:rsidRPr="00874E0D">
        <w:t>the</w:t>
      </w:r>
      <w:r>
        <w:t xml:space="preserve"> </w:t>
      </w:r>
      <w:r w:rsidRPr="00874E0D">
        <w:t>Vilna</w:t>
      </w:r>
      <w:r>
        <w:t xml:space="preserve"> </w:t>
      </w:r>
      <w:r w:rsidRPr="00874E0D">
        <w:t>Gaon</w:t>
      </w:r>
      <w:r w:rsidRPr="00874E0D">
        <w:rPr>
          <w:cs/>
        </w:rPr>
        <w:t>‎</w:t>
      </w:r>
      <w:r w:rsidRPr="00874E0D">
        <w:t>,</w:t>
      </w:r>
      <w:r>
        <w:t xml:space="preserve"> </w:t>
      </w:r>
      <w:r w:rsidRPr="00874E0D">
        <w:t>or</w:t>
      </w:r>
      <w:r>
        <w:t xml:space="preserve"> </w:t>
      </w:r>
      <w:r w:rsidRPr="00874E0D">
        <w:t>by</w:t>
      </w:r>
      <w:r>
        <w:t xml:space="preserve"> </w:t>
      </w:r>
      <w:r w:rsidRPr="00874E0D">
        <w:t>his</w:t>
      </w:r>
      <w:r>
        <w:t xml:space="preserve"> </w:t>
      </w:r>
      <w:hyperlink r:id="rId2589" w:history="1">
        <w:r w:rsidRPr="007421C1">
          <w:rPr>
            <w:rStyle w:val="Hyperlink"/>
          </w:rPr>
          <w:t>Hebrew</w:t>
        </w:r>
      </w:hyperlink>
      <w:r>
        <w:t xml:space="preserve"> </w:t>
      </w:r>
      <w:r w:rsidRPr="00874E0D">
        <w:t>acronym</w:t>
      </w:r>
      <w:r>
        <w:t xml:space="preserve"> </w:t>
      </w:r>
      <w:r w:rsidRPr="00874E0D">
        <w:t>HaGra</w:t>
      </w:r>
      <w:r>
        <w:t xml:space="preserve"> </w:t>
      </w:r>
      <w:r w:rsidRPr="00874E0D">
        <w:t>("HaGaon</w:t>
      </w:r>
      <w:r>
        <w:t xml:space="preserve"> </w:t>
      </w:r>
      <w:r w:rsidRPr="00874E0D">
        <w:t>Rabbenu</w:t>
      </w:r>
      <w:r>
        <w:t xml:space="preserve"> </w:t>
      </w:r>
      <w:r w:rsidRPr="00874E0D">
        <w:t>Eliyahu")</w:t>
      </w:r>
      <w:r>
        <w:t xml:space="preserve"> </w:t>
      </w:r>
      <w:r w:rsidRPr="00874E0D">
        <w:t>or</w:t>
      </w:r>
      <w:r>
        <w:t xml:space="preserve"> </w:t>
      </w:r>
      <w:r w:rsidRPr="00874E0D">
        <w:t>Elijah</w:t>
      </w:r>
      <w:r>
        <w:t xml:space="preserve"> </w:t>
      </w:r>
      <w:r w:rsidRPr="00874E0D">
        <w:t>Ben</w:t>
      </w:r>
      <w:r>
        <w:t xml:space="preserve"> </w:t>
      </w:r>
      <w:r w:rsidRPr="00874E0D">
        <w:t>Solomon.</w:t>
      </w:r>
      <w:r w:rsidRPr="00874E0D">
        <w:rPr>
          <w:rStyle w:val="FootnoteReference"/>
        </w:rPr>
        <w:footnoteReference w:id="273"/>
      </w:r>
    </w:p>
    <w:p w14:paraId="159B3FE5" w14:textId="77777777" w:rsidR="00AB3DD9" w:rsidRPr="00874E0D" w:rsidRDefault="00AB3DD9" w:rsidP="00AB3DD9"/>
    <w:p w14:paraId="7FEEFD05" w14:textId="44F891C8" w:rsidR="00AB3DD9" w:rsidRPr="00874E0D" w:rsidRDefault="00AB3DD9" w:rsidP="00AB3DD9">
      <w:r w:rsidRPr="00874E0D">
        <w:t>Rabbi</w:t>
      </w:r>
      <w:r>
        <w:t xml:space="preserve"> </w:t>
      </w:r>
      <w:r w:rsidRPr="00874E0D">
        <w:t>Eliyahu</w:t>
      </w:r>
      <w:r>
        <w:t xml:space="preserve"> </w:t>
      </w:r>
      <w:r w:rsidRPr="00874E0D">
        <w:t>was</w:t>
      </w:r>
      <w:r>
        <w:t xml:space="preserve"> </w:t>
      </w:r>
      <w:r w:rsidRPr="00874E0D">
        <w:t>probably</w:t>
      </w:r>
      <w:r>
        <w:t xml:space="preserve"> </w:t>
      </w:r>
      <w:r w:rsidRPr="00874E0D">
        <w:t>the</w:t>
      </w:r>
      <w:r>
        <w:t xml:space="preserve"> </w:t>
      </w:r>
      <w:r w:rsidRPr="00874E0D">
        <w:t>most</w:t>
      </w:r>
      <w:r>
        <w:t xml:space="preserve"> </w:t>
      </w:r>
      <w:r w:rsidRPr="00874E0D">
        <w:t>influential</w:t>
      </w:r>
      <w:r>
        <w:t xml:space="preserve"> </w:t>
      </w:r>
      <w:hyperlink r:id="rId2590" w:history="1">
        <w:r w:rsidRPr="007421C1">
          <w:rPr>
            <w:rStyle w:val="Hyperlink"/>
          </w:rPr>
          <w:t>Jewish</w:t>
        </w:r>
      </w:hyperlink>
      <w:r>
        <w:t xml:space="preserve"> </w:t>
      </w:r>
      <w:r w:rsidRPr="00874E0D">
        <w:t>leader</w:t>
      </w:r>
      <w:r>
        <w:t xml:space="preserve"> </w:t>
      </w:r>
      <w:r w:rsidRPr="00874E0D">
        <w:t>in</w:t>
      </w:r>
      <w:r>
        <w:t xml:space="preserve"> </w:t>
      </w:r>
      <w:r w:rsidRPr="00874E0D">
        <w:t>modern</w:t>
      </w:r>
      <w:r>
        <w:t xml:space="preserve"> </w:t>
      </w:r>
      <w:r w:rsidRPr="00874E0D">
        <w:t>history.</w:t>
      </w:r>
      <w:r w:rsidRPr="00874E0D">
        <w:rPr>
          <w:rStyle w:val="FootnoteReference"/>
        </w:rPr>
        <w:footnoteReference w:id="274"/>
      </w:r>
    </w:p>
    <w:p w14:paraId="0E6D97F0" w14:textId="77777777" w:rsidR="00AB3DD9" w:rsidRPr="00874E0D" w:rsidRDefault="00AB3DD9" w:rsidP="00AB3DD9"/>
    <w:p w14:paraId="1D6A940D" w14:textId="5A8B7CDA" w:rsidR="00AB3DD9" w:rsidRPr="00874E0D" w:rsidRDefault="00AB3DD9" w:rsidP="00AB3DD9">
      <w:r w:rsidRPr="00874E0D">
        <w:t>To</w:t>
      </w:r>
      <w:r>
        <w:t xml:space="preserve"> </w:t>
      </w:r>
      <w:r w:rsidRPr="00874E0D">
        <w:t>the</w:t>
      </w:r>
      <w:r>
        <w:t xml:space="preserve"> </w:t>
      </w:r>
      <w:r w:rsidRPr="00874E0D">
        <w:t>Gaon,</w:t>
      </w:r>
      <w:r>
        <w:t xml:space="preserve"> </w:t>
      </w:r>
      <w:r w:rsidRPr="00874E0D">
        <w:rPr>
          <w:i/>
          <w:iCs/>
        </w:rPr>
        <w:t>limud</w:t>
      </w:r>
      <w:r>
        <w:rPr>
          <w:i/>
          <w:iCs/>
        </w:rPr>
        <w:t xml:space="preserve"> </w:t>
      </w:r>
      <w:r w:rsidRPr="00874E0D">
        <w:rPr>
          <w:i/>
          <w:iCs/>
        </w:rPr>
        <w:t>haTorah</w:t>
      </w:r>
      <w:r>
        <w:t xml:space="preserve"> </w:t>
      </w:r>
      <w:r w:rsidRPr="00874E0D">
        <w:t>(the</w:t>
      </w:r>
      <w:r>
        <w:t xml:space="preserve"> </w:t>
      </w:r>
      <w:hyperlink r:id="rId2591" w:history="1">
        <w:r w:rsidRPr="007421C1">
          <w:rPr>
            <w:rStyle w:val="Hyperlink"/>
          </w:rPr>
          <w:t>study</w:t>
        </w:r>
      </w:hyperlink>
      <w:r>
        <w:t xml:space="preserve"> </w:t>
      </w:r>
      <w:r w:rsidRPr="00874E0D">
        <w:t>of</w:t>
      </w:r>
      <w:r>
        <w:t xml:space="preserve"> </w:t>
      </w:r>
      <w:r w:rsidRPr="00874E0D">
        <w:t>Torah)</w:t>
      </w:r>
      <w:r>
        <w:t xml:space="preserve"> </w:t>
      </w:r>
      <w:r w:rsidRPr="00874E0D">
        <w:t>was</w:t>
      </w:r>
      <w:r>
        <w:t xml:space="preserve"> </w:t>
      </w:r>
      <w:r w:rsidRPr="00874E0D">
        <w:t>of</w:t>
      </w:r>
      <w:r>
        <w:t xml:space="preserve"> </w:t>
      </w:r>
      <w:r w:rsidRPr="00874E0D">
        <w:t>paramount</w:t>
      </w:r>
      <w:r>
        <w:t xml:space="preserve"> </w:t>
      </w:r>
      <w:r w:rsidRPr="00874E0D">
        <w:t>importance</w:t>
      </w:r>
      <w:r>
        <w:t xml:space="preserve"> </w:t>
      </w:r>
      <w:r w:rsidRPr="00874E0D">
        <w:t>and</w:t>
      </w:r>
      <w:r>
        <w:t xml:space="preserve"> </w:t>
      </w:r>
      <w:r w:rsidRPr="00874E0D">
        <w:t>this</w:t>
      </w:r>
      <w:r>
        <w:t xml:space="preserve"> </w:t>
      </w:r>
      <w:r w:rsidRPr="00874E0D">
        <w:t>ethic</w:t>
      </w:r>
      <w:r>
        <w:t xml:space="preserve"> </w:t>
      </w:r>
      <w:r w:rsidRPr="00874E0D">
        <w:t>was</w:t>
      </w:r>
      <w:r>
        <w:t xml:space="preserve"> </w:t>
      </w:r>
      <w:r w:rsidRPr="00874E0D">
        <w:t>fully</w:t>
      </w:r>
      <w:r>
        <w:t xml:space="preserve"> </w:t>
      </w:r>
      <w:r w:rsidRPr="00874E0D">
        <w:t>displayed</w:t>
      </w:r>
      <w:r>
        <w:t xml:space="preserve"> </w:t>
      </w:r>
      <w:r w:rsidRPr="00874E0D">
        <w:t>on</w:t>
      </w:r>
      <w:r>
        <w:t xml:space="preserve"> </w:t>
      </w:r>
      <w:r w:rsidRPr="00874E0D">
        <w:t>his</w:t>
      </w:r>
      <w:r>
        <w:t xml:space="preserve"> </w:t>
      </w:r>
      <w:r w:rsidRPr="00874E0D">
        <w:t>part.</w:t>
      </w:r>
      <w:r>
        <w:t xml:space="preserve"> </w:t>
      </w:r>
      <w:r w:rsidRPr="00874E0D">
        <w:t>His</w:t>
      </w:r>
      <w:r>
        <w:t xml:space="preserve"> </w:t>
      </w:r>
      <w:r w:rsidRPr="00874E0D">
        <w:t>diligence</w:t>
      </w:r>
      <w:r>
        <w:t xml:space="preserve"> </w:t>
      </w:r>
      <w:r w:rsidRPr="00874E0D">
        <w:t>in</w:t>
      </w:r>
      <w:r>
        <w:t xml:space="preserve"> </w:t>
      </w:r>
      <w:r w:rsidRPr="00874E0D">
        <w:t>learning</w:t>
      </w:r>
      <w:r>
        <w:t xml:space="preserve"> </w:t>
      </w:r>
      <w:r w:rsidRPr="00874E0D">
        <w:t>was</w:t>
      </w:r>
      <w:r>
        <w:t xml:space="preserve"> </w:t>
      </w:r>
      <w:r w:rsidRPr="00874E0D">
        <w:t>unsurpassable.</w:t>
      </w:r>
      <w:r>
        <w:t xml:space="preserve"> </w:t>
      </w:r>
      <w:r w:rsidRPr="00874E0D">
        <w:t>The</w:t>
      </w:r>
      <w:r>
        <w:t xml:space="preserve"> </w:t>
      </w:r>
      <w:r w:rsidRPr="00874E0D">
        <w:t>Gaon's</w:t>
      </w:r>
      <w:r>
        <w:t xml:space="preserve"> </w:t>
      </w:r>
      <w:r w:rsidRPr="00874E0D">
        <w:t>son</w:t>
      </w:r>
      <w:r>
        <w:t xml:space="preserve"> </w:t>
      </w:r>
      <w:r w:rsidRPr="00874E0D">
        <w:t>testified</w:t>
      </w:r>
      <w:r>
        <w:t xml:space="preserve"> </w:t>
      </w:r>
      <w:r w:rsidRPr="00874E0D">
        <w:t>that</w:t>
      </w:r>
      <w:r>
        <w:t xml:space="preserve"> </w:t>
      </w:r>
      <w:r w:rsidRPr="00874E0D">
        <w:t>for</w:t>
      </w:r>
      <w:r>
        <w:t xml:space="preserve"> </w:t>
      </w:r>
      <w:r w:rsidRPr="00874E0D">
        <w:t>fifty</w:t>
      </w:r>
      <w:r>
        <w:t xml:space="preserve"> </w:t>
      </w:r>
      <w:r w:rsidRPr="00874E0D">
        <w:t>years</w:t>
      </w:r>
      <w:r>
        <w:t xml:space="preserve"> </w:t>
      </w:r>
      <w:r w:rsidRPr="00874E0D">
        <w:t>his</w:t>
      </w:r>
      <w:r>
        <w:t xml:space="preserve"> </w:t>
      </w:r>
      <w:r w:rsidRPr="00874E0D">
        <w:t>father</w:t>
      </w:r>
      <w:r>
        <w:t xml:space="preserve"> </w:t>
      </w:r>
      <w:r w:rsidRPr="00874E0D">
        <w:t>did</w:t>
      </w:r>
      <w:r>
        <w:t xml:space="preserve"> </w:t>
      </w:r>
      <w:r w:rsidRPr="00874E0D">
        <w:t>not</w:t>
      </w:r>
      <w:r>
        <w:t xml:space="preserve"> </w:t>
      </w:r>
      <w:hyperlink r:id="rId2592" w:history="1">
        <w:r w:rsidRPr="007421C1">
          <w:rPr>
            <w:rStyle w:val="Hyperlink"/>
          </w:rPr>
          <w:t>sleep</w:t>
        </w:r>
      </w:hyperlink>
      <w:r>
        <w:t xml:space="preserve"> </w:t>
      </w:r>
      <w:r w:rsidRPr="00874E0D">
        <w:t>for</w:t>
      </w:r>
      <w:r>
        <w:t xml:space="preserve"> </w:t>
      </w:r>
      <w:r w:rsidRPr="00874E0D">
        <w:t>more</w:t>
      </w:r>
      <w:r>
        <w:t xml:space="preserve"> </w:t>
      </w:r>
      <w:r w:rsidRPr="00874E0D">
        <w:t>than</w:t>
      </w:r>
      <w:r>
        <w:t xml:space="preserve"> </w:t>
      </w:r>
      <w:hyperlink r:id="rId2593" w:history="1">
        <w:r w:rsidRPr="007421C1">
          <w:rPr>
            <w:rStyle w:val="Hyperlink"/>
          </w:rPr>
          <w:t>two</w:t>
        </w:r>
      </w:hyperlink>
      <w:r>
        <w:t xml:space="preserve"> </w:t>
      </w:r>
      <w:r w:rsidRPr="00874E0D">
        <w:t>hours</w:t>
      </w:r>
      <w:r>
        <w:t xml:space="preserve"> </w:t>
      </w:r>
      <w:r w:rsidRPr="00874E0D">
        <w:t>in</w:t>
      </w:r>
      <w:r>
        <w:t xml:space="preserve"> </w:t>
      </w:r>
      <w:r w:rsidRPr="00874E0D">
        <w:t>a</w:t>
      </w:r>
      <w:r>
        <w:t xml:space="preserve"> </w:t>
      </w:r>
      <w:hyperlink r:id="rId2594" w:history="1">
        <w:r w:rsidRPr="007421C1">
          <w:rPr>
            <w:rStyle w:val="Hyperlink"/>
          </w:rPr>
          <w:t>twenty</w:t>
        </w:r>
      </w:hyperlink>
      <w:r w:rsidRPr="00874E0D">
        <w:t>-</w:t>
      </w:r>
      <w:hyperlink r:id="rId2595" w:history="1">
        <w:r w:rsidRPr="007421C1">
          <w:rPr>
            <w:rStyle w:val="Hyperlink"/>
          </w:rPr>
          <w:t>four</w:t>
        </w:r>
      </w:hyperlink>
      <w:r w:rsidRPr="00874E0D">
        <w:t>-hour</w:t>
      </w:r>
      <w:r>
        <w:t xml:space="preserve"> </w:t>
      </w:r>
      <w:r w:rsidRPr="00874E0D">
        <w:t>period.</w:t>
      </w:r>
      <w:r>
        <w:t xml:space="preserve"> </w:t>
      </w:r>
      <w:r w:rsidRPr="00874E0D">
        <w:t>His</w:t>
      </w:r>
      <w:r>
        <w:t xml:space="preserve"> </w:t>
      </w:r>
      <w:r w:rsidRPr="00874E0D">
        <w:t>breadth</w:t>
      </w:r>
      <w:r>
        <w:t xml:space="preserve"> </w:t>
      </w:r>
      <w:r w:rsidRPr="00874E0D">
        <w:t>of</w:t>
      </w:r>
      <w:r>
        <w:t xml:space="preserve"> </w:t>
      </w:r>
      <w:hyperlink r:id="rId2596" w:history="1">
        <w:r w:rsidRPr="007421C1">
          <w:rPr>
            <w:rStyle w:val="Hyperlink"/>
          </w:rPr>
          <w:t>knowledge</w:t>
        </w:r>
      </w:hyperlink>
      <w:r>
        <w:t xml:space="preserve"> </w:t>
      </w:r>
      <w:r w:rsidRPr="00874E0D">
        <w:t>was</w:t>
      </w:r>
      <w:r>
        <w:t xml:space="preserve"> </w:t>
      </w:r>
      <w:r w:rsidRPr="00874E0D">
        <w:t>amazing.</w:t>
      </w:r>
      <w:r>
        <w:t xml:space="preserve"> </w:t>
      </w:r>
      <w:r w:rsidRPr="00874E0D">
        <w:t>He</w:t>
      </w:r>
      <w:r>
        <w:t xml:space="preserve"> </w:t>
      </w:r>
      <w:r w:rsidRPr="00874E0D">
        <w:t>was</w:t>
      </w:r>
      <w:r>
        <w:t xml:space="preserve"> </w:t>
      </w:r>
      <w:r w:rsidRPr="00874E0D">
        <w:t>capable</w:t>
      </w:r>
      <w:r>
        <w:t xml:space="preserve"> </w:t>
      </w:r>
      <w:r w:rsidRPr="00874E0D">
        <w:t>of</w:t>
      </w:r>
      <w:r>
        <w:t xml:space="preserve"> </w:t>
      </w:r>
      <w:r w:rsidRPr="00874E0D">
        <w:t>stating</w:t>
      </w:r>
      <w:r>
        <w:t xml:space="preserve"> </w:t>
      </w:r>
      <w:r w:rsidRPr="00874E0D">
        <w:t>from</w:t>
      </w:r>
      <w:r>
        <w:t xml:space="preserve"> </w:t>
      </w:r>
      <w:r w:rsidRPr="00874E0D">
        <w:t>memory</w:t>
      </w:r>
      <w:r>
        <w:t xml:space="preserve"> </w:t>
      </w:r>
      <w:r w:rsidRPr="00874E0D">
        <w:t>the</w:t>
      </w:r>
      <w:r>
        <w:t xml:space="preserve"> </w:t>
      </w:r>
      <w:hyperlink r:id="rId2597" w:history="1">
        <w:r w:rsidRPr="007421C1">
          <w:rPr>
            <w:rStyle w:val="Hyperlink"/>
          </w:rPr>
          <w:t>number</w:t>
        </w:r>
      </w:hyperlink>
      <w:r>
        <w:t xml:space="preserve"> </w:t>
      </w:r>
      <w:r w:rsidRPr="00874E0D">
        <w:t>of</w:t>
      </w:r>
      <w:r>
        <w:t xml:space="preserve"> </w:t>
      </w:r>
      <w:r w:rsidRPr="00874E0D">
        <w:t>times</w:t>
      </w:r>
      <w:r>
        <w:t xml:space="preserve"> </w:t>
      </w:r>
      <w:r w:rsidRPr="00874E0D">
        <w:t>any</w:t>
      </w:r>
      <w:r>
        <w:t xml:space="preserve"> </w:t>
      </w:r>
      <w:r w:rsidRPr="00874E0D">
        <w:t>sage</w:t>
      </w:r>
      <w:r>
        <w:t xml:space="preserve"> </w:t>
      </w:r>
      <w:r w:rsidRPr="00874E0D">
        <w:t>was</w:t>
      </w:r>
      <w:r>
        <w:t xml:space="preserve"> </w:t>
      </w:r>
      <w:r w:rsidRPr="00874E0D">
        <w:t>mentioned</w:t>
      </w:r>
      <w:r>
        <w:t xml:space="preserve"> </w:t>
      </w:r>
      <w:r w:rsidRPr="00874E0D">
        <w:t>in</w:t>
      </w:r>
      <w:r>
        <w:t xml:space="preserve"> </w:t>
      </w:r>
      <w:r w:rsidRPr="00874E0D">
        <w:t>any</w:t>
      </w:r>
      <w:r>
        <w:t xml:space="preserve"> </w:t>
      </w:r>
      <w:r w:rsidRPr="00874E0D">
        <w:t>particular</w:t>
      </w:r>
      <w:r>
        <w:t xml:space="preserve"> </w:t>
      </w:r>
      <w:r w:rsidRPr="00874E0D">
        <w:t>book</w:t>
      </w:r>
      <w:r>
        <w:t xml:space="preserve"> </w:t>
      </w:r>
      <w:r w:rsidRPr="00874E0D">
        <w:t>of</w:t>
      </w:r>
      <w:r>
        <w:t xml:space="preserve"> </w:t>
      </w:r>
      <w:r w:rsidRPr="00874E0D">
        <w:t>the</w:t>
      </w:r>
      <w:r>
        <w:t xml:space="preserve"> </w:t>
      </w:r>
      <w:hyperlink r:id="rId2598" w:history="1">
        <w:r w:rsidRPr="007421C1">
          <w:rPr>
            <w:rStyle w:val="Hyperlink"/>
          </w:rPr>
          <w:t>Talmud</w:t>
        </w:r>
      </w:hyperlink>
      <w:r w:rsidRPr="00874E0D">
        <w:t>.</w:t>
      </w:r>
      <w:r>
        <w:t xml:space="preserve"> </w:t>
      </w:r>
      <w:r w:rsidRPr="00874E0D">
        <w:rPr>
          <w:highlight w:val="green"/>
        </w:rPr>
        <w:t>His</w:t>
      </w:r>
      <w:r>
        <w:rPr>
          <w:highlight w:val="green"/>
        </w:rPr>
        <w:t xml:space="preserve"> </w:t>
      </w:r>
      <w:hyperlink r:id="rId2599" w:history="1">
        <w:r w:rsidRPr="007421C1">
          <w:rPr>
            <w:rStyle w:val="Hyperlink"/>
            <w:highlight w:val="green"/>
          </w:rPr>
          <w:t>knowledge</w:t>
        </w:r>
      </w:hyperlink>
      <w:r>
        <w:rPr>
          <w:highlight w:val="green"/>
        </w:rPr>
        <w:t xml:space="preserve"> </w:t>
      </w:r>
      <w:r w:rsidRPr="00874E0D">
        <w:rPr>
          <w:highlight w:val="green"/>
        </w:rPr>
        <w:t>of</w:t>
      </w:r>
      <w:r>
        <w:rPr>
          <w:highlight w:val="green"/>
        </w:rPr>
        <w:t xml:space="preserve"> </w:t>
      </w:r>
      <w:r w:rsidRPr="00874E0D">
        <w:rPr>
          <w:highlight w:val="green"/>
        </w:rPr>
        <w:t>both</w:t>
      </w:r>
      <w:r>
        <w:rPr>
          <w:highlight w:val="green"/>
        </w:rPr>
        <w:t xml:space="preserve"> </w:t>
      </w:r>
      <w:r w:rsidRPr="00874E0D">
        <w:rPr>
          <w:highlight w:val="green"/>
        </w:rPr>
        <w:t>the</w:t>
      </w:r>
      <w:r>
        <w:rPr>
          <w:highlight w:val="green"/>
        </w:rPr>
        <w:t xml:space="preserve"> </w:t>
      </w:r>
      <w:r w:rsidRPr="00874E0D">
        <w:rPr>
          <w:highlight w:val="green"/>
        </w:rPr>
        <w:t>revealed</w:t>
      </w:r>
      <w:r>
        <w:rPr>
          <w:highlight w:val="green"/>
        </w:rPr>
        <w:t xml:space="preserve"> </w:t>
      </w:r>
      <w:r w:rsidRPr="00874E0D">
        <w:rPr>
          <w:highlight w:val="green"/>
        </w:rPr>
        <w:t>and</w:t>
      </w:r>
      <w:r>
        <w:rPr>
          <w:highlight w:val="green"/>
        </w:rPr>
        <w:t xml:space="preserve"> </w:t>
      </w:r>
      <w:r w:rsidRPr="00874E0D">
        <w:rPr>
          <w:highlight w:val="green"/>
        </w:rPr>
        <w:t>the</w:t>
      </w:r>
      <w:r>
        <w:rPr>
          <w:highlight w:val="green"/>
        </w:rPr>
        <w:t xml:space="preserve"> </w:t>
      </w:r>
      <w:r w:rsidRPr="00874E0D">
        <w:rPr>
          <w:highlight w:val="green"/>
        </w:rPr>
        <w:t>hidden</w:t>
      </w:r>
      <w:r>
        <w:rPr>
          <w:highlight w:val="green"/>
        </w:rPr>
        <w:t xml:space="preserve"> </w:t>
      </w:r>
      <w:r w:rsidRPr="00874E0D">
        <w:rPr>
          <w:highlight w:val="green"/>
        </w:rPr>
        <w:t>parts</w:t>
      </w:r>
      <w:r>
        <w:rPr>
          <w:highlight w:val="green"/>
        </w:rPr>
        <w:t xml:space="preserve"> </w:t>
      </w:r>
      <w:r w:rsidRPr="00874E0D">
        <w:rPr>
          <w:highlight w:val="green"/>
        </w:rPr>
        <w:t>of</w:t>
      </w:r>
      <w:r>
        <w:rPr>
          <w:highlight w:val="green"/>
        </w:rPr>
        <w:t xml:space="preserve"> </w:t>
      </w:r>
      <w:r w:rsidRPr="00874E0D">
        <w:rPr>
          <w:highlight w:val="green"/>
        </w:rPr>
        <w:t>the</w:t>
      </w:r>
      <w:r>
        <w:rPr>
          <w:highlight w:val="green"/>
        </w:rPr>
        <w:t xml:space="preserve"> </w:t>
      </w:r>
      <w:r w:rsidRPr="00874E0D">
        <w:rPr>
          <w:highlight w:val="green"/>
        </w:rPr>
        <w:t>Torah</w:t>
      </w:r>
      <w:r>
        <w:rPr>
          <w:highlight w:val="green"/>
        </w:rPr>
        <w:t xml:space="preserve"> </w:t>
      </w:r>
      <w:r w:rsidRPr="00874E0D">
        <w:rPr>
          <w:highlight w:val="green"/>
        </w:rPr>
        <w:t>was</w:t>
      </w:r>
      <w:r>
        <w:rPr>
          <w:highlight w:val="green"/>
        </w:rPr>
        <w:t xml:space="preserve"> </w:t>
      </w:r>
      <w:r w:rsidRPr="00874E0D">
        <w:rPr>
          <w:highlight w:val="green"/>
        </w:rPr>
        <w:t>beyond</w:t>
      </w:r>
      <w:r>
        <w:rPr>
          <w:highlight w:val="green"/>
        </w:rPr>
        <w:t xml:space="preserve"> </w:t>
      </w:r>
      <w:r w:rsidRPr="00874E0D">
        <w:rPr>
          <w:highlight w:val="green"/>
        </w:rPr>
        <w:t>compare</w:t>
      </w:r>
      <w:r w:rsidRPr="00874E0D">
        <w:t>.</w:t>
      </w:r>
      <w:r>
        <w:t xml:space="preserve"> </w:t>
      </w:r>
      <w:r w:rsidRPr="00874E0D">
        <w:t>The</w:t>
      </w:r>
      <w:r>
        <w:t xml:space="preserve"> </w:t>
      </w:r>
      <w:r w:rsidRPr="00874E0D">
        <w:t>Gaon</w:t>
      </w:r>
      <w:r>
        <w:t xml:space="preserve"> </w:t>
      </w:r>
      <w:r w:rsidRPr="00874E0D">
        <w:t>considered</w:t>
      </w:r>
      <w:r>
        <w:t xml:space="preserve"> </w:t>
      </w:r>
      <w:r w:rsidRPr="00874E0D">
        <w:t>secular</w:t>
      </w:r>
      <w:r>
        <w:t xml:space="preserve"> </w:t>
      </w:r>
      <w:hyperlink r:id="rId2600" w:history="1">
        <w:r w:rsidRPr="007421C1">
          <w:rPr>
            <w:rStyle w:val="Hyperlink"/>
          </w:rPr>
          <w:t>knowledge</w:t>
        </w:r>
      </w:hyperlink>
      <w:r>
        <w:t xml:space="preserve"> </w:t>
      </w:r>
      <w:r w:rsidRPr="00874E0D">
        <w:t>to</w:t>
      </w:r>
      <w:r>
        <w:t xml:space="preserve"> </w:t>
      </w:r>
      <w:r w:rsidRPr="00874E0D">
        <w:t>be</w:t>
      </w:r>
      <w:r>
        <w:t xml:space="preserve"> </w:t>
      </w:r>
      <w:r w:rsidRPr="00874E0D">
        <w:t>a</w:t>
      </w:r>
      <w:r>
        <w:t xml:space="preserve"> </w:t>
      </w:r>
      <w:r w:rsidRPr="00874E0D">
        <w:t>vital</w:t>
      </w:r>
      <w:r>
        <w:t xml:space="preserve"> </w:t>
      </w:r>
      <w:r w:rsidRPr="00874E0D">
        <w:t>adjunct</w:t>
      </w:r>
      <w:r>
        <w:t xml:space="preserve"> </w:t>
      </w:r>
      <w:r w:rsidRPr="00874E0D">
        <w:t>to</w:t>
      </w:r>
      <w:r>
        <w:t xml:space="preserve"> </w:t>
      </w:r>
      <w:r w:rsidRPr="00874E0D">
        <w:t>Torah</w:t>
      </w:r>
      <w:r>
        <w:t xml:space="preserve"> </w:t>
      </w:r>
      <w:hyperlink r:id="rId2601" w:history="1">
        <w:r w:rsidRPr="007421C1">
          <w:rPr>
            <w:rStyle w:val="Hyperlink"/>
          </w:rPr>
          <w:t>study</w:t>
        </w:r>
      </w:hyperlink>
      <w:r w:rsidRPr="00874E0D">
        <w:t>.</w:t>
      </w:r>
      <w:r>
        <w:t xml:space="preserve"> </w:t>
      </w:r>
      <w:r w:rsidRPr="00874E0D">
        <w:rPr>
          <w:highlight w:val="yellow"/>
        </w:rPr>
        <w:t>He</w:t>
      </w:r>
      <w:r>
        <w:rPr>
          <w:highlight w:val="yellow"/>
        </w:rPr>
        <w:t xml:space="preserve"> </w:t>
      </w:r>
      <w:r w:rsidRPr="00874E0D">
        <w:rPr>
          <w:highlight w:val="yellow"/>
        </w:rPr>
        <w:t>was</w:t>
      </w:r>
      <w:r>
        <w:rPr>
          <w:highlight w:val="yellow"/>
        </w:rPr>
        <w:t xml:space="preserve"> </w:t>
      </w:r>
      <w:r w:rsidRPr="00874E0D">
        <w:rPr>
          <w:highlight w:val="yellow"/>
        </w:rPr>
        <w:t>knowledgeable</w:t>
      </w:r>
      <w:r>
        <w:rPr>
          <w:highlight w:val="yellow"/>
        </w:rPr>
        <w:t xml:space="preserve"> </w:t>
      </w:r>
      <w:r w:rsidRPr="00874E0D">
        <w:rPr>
          <w:highlight w:val="yellow"/>
        </w:rPr>
        <w:t>in</w:t>
      </w:r>
      <w:r>
        <w:rPr>
          <w:highlight w:val="yellow"/>
        </w:rPr>
        <w:t xml:space="preserve"> </w:t>
      </w:r>
      <w:r w:rsidRPr="00874E0D">
        <w:rPr>
          <w:highlight w:val="yellow"/>
        </w:rPr>
        <w:t>almost</w:t>
      </w:r>
      <w:r>
        <w:rPr>
          <w:highlight w:val="yellow"/>
        </w:rPr>
        <w:t xml:space="preserve"> </w:t>
      </w:r>
      <w:r w:rsidRPr="00874E0D">
        <w:rPr>
          <w:highlight w:val="yellow"/>
        </w:rPr>
        <w:t>all</w:t>
      </w:r>
      <w:r>
        <w:rPr>
          <w:highlight w:val="yellow"/>
        </w:rPr>
        <w:t xml:space="preserve"> </w:t>
      </w:r>
      <w:r w:rsidRPr="00874E0D">
        <w:rPr>
          <w:highlight w:val="yellow"/>
        </w:rPr>
        <w:t>secular</w:t>
      </w:r>
      <w:r>
        <w:rPr>
          <w:highlight w:val="yellow"/>
        </w:rPr>
        <w:t xml:space="preserve"> </w:t>
      </w:r>
      <w:r w:rsidRPr="00874E0D">
        <w:rPr>
          <w:highlight w:val="yellow"/>
        </w:rPr>
        <w:t>fields</w:t>
      </w:r>
      <w:r>
        <w:rPr>
          <w:highlight w:val="yellow"/>
        </w:rPr>
        <w:t xml:space="preserve"> </w:t>
      </w:r>
      <w:r w:rsidRPr="00874E0D">
        <w:rPr>
          <w:highlight w:val="yellow"/>
        </w:rPr>
        <w:t>and</w:t>
      </w:r>
      <w:r>
        <w:rPr>
          <w:highlight w:val="yellow"/>
        </w:rPr>
        <w:t xml:space="preserve"> </w:t>
      </w:r>
      <w:r w:rsidRPr="00874E0D">
        <w:rPr>
          <w:highlight w:val="yellow"/>
        </w:rPr>
        <w:t>authored</w:t>
      </w:r>
      <w:r>
        <w:rPr>
          <w:highlight w:val="yellow"/>
        </w:rPr>
        <w:t xml:space="preserve"> </w:t>
      </w:r>
      <w:r w:rsidRPr="00874E0D">
        <w:rPr>
          <w:highlight w:val="yellow"/>
        </w:rPr>
        <w:t>books</w:t>
      </w:r>
      <w:r>
        <w:rPr>
          <w:highlight w:val="yellow"/>
        </w:rPr>
        <w:t xml:space="preserve"> </w:t>
      </w:r>
      <w:r w:rsidRPr="00874E0D">
        <w:rPr>
          <w:highlight w:val="yellow"/>
        </w:rPr>
        <w:t>on</w:t>
      </w:r>
      <w:r>
        <w:rPr>
          <w:highlight w:val="yellow"/>
        </w:rPr>
        <w:t xml:space="preserve"> </w:t>
      </w:r>
      <w:r w:rsidRPr="00874E0D">
        <w:rPr>
          <w:highlight w:val="yellow"/>
        </w:rPr>
        <w:t>grammar</w:t>
      </w:r>
      <w:r>
        <w:rPr>
          <w:highlight w:val="yellow"/>
        </w:rPr>
        <w:t xml:space="preserve"> </w:t>
      </w:r>
      <w:r w:rsidRPr="00874E0D">
        <w:rPr>
          <w:highlight w:val="yellow"/>
        </w:rPr>
        <w:t>and</w:t>
      </w:r>
      <w:r>
        <w:rPr>
          <w:highlight w:val="yellow"/>
        </w:rPr>
        <w:t xml:space="preserve"> </w:t>
      </w:r>
      <w:r w:rsidRPr="00874E0D">
        <w:rPr>
          <w:highlight w:val="yellow"/>
        </w:rPr>
        <w:t>mathematics</w:t>
      </w:r>
      <w:r w:rsidRPr="00874E0D">
        <w:t>.</w:t>
      </w:r>
      <w:r>
        <w:t xml:space="preserve"> </w:t>
      </w:r>
      <w:r w:rsidRPr="00874E0D">
        <w:t>He</w:t>
      </w:r>
      <w:r>
        <w:t xml:space="preserve"> </w:t>
      </w:r>
      <w:r w:rsidRPr="00874E0D">
        <w:t>said</w:t>
      </w:r>
      <w:r>
        <w:t xml:space="preserve"> </w:t>
      </w:r>
      <w:r w:rsidRPr="00874E0D">
        <w:t>if</w:t>
      </w:r>
      <w:r>
        <w:t xml:space="preserve"> </w:t>
      </w:r>
      <w:hyperlink r:id="rId2602" w:history="1">
        <w:r w:rsidRPr="007421C1">
          <w:rPr>
            <w:rStyle w:val="Hyperlink"/>
          </w:rPr>
          <w:t>one</w:t>
        </w:r>
      </w:hyperlink>
      <w:r>
        <w:t xml:space="preserve"> </w:t>
      </w:r>
      <w:r w:rsidRPr="00874E0D">
        <w:t>did</w:t>
      </w:r>
      <w:r>
        <w:t xml:space="preserve"> </w:t>
      </w:r>
      <w:r w:rsidRPr="00874E0D">
        <w:t>not</w:t>
      </w:r>
      <w:r>
        <w:t xml:space="preserve"> </w:t>
      </w:r>
      <w:hyperlink r:id="rId2603" w:history="1">
        <w:r w:rsidRPr="007421C1">
          <w:rPr>
            <w:rStyle w:val="Hyperlink"/>
          </w:rPr>
          <w:t>know</w:t>
        </w:r>
      </w:hyperlink>
      <w:r>
        <w:t xml:space="preserve"> </w:t>
      </w:r>
      <w:r w:rsidRPr="00874E0D">
        <w:t>mathematics,</w:t>
      </w:r>
      <w:r>
        <w:t xml:space="preserve"> </w:t>
      </w:r>
      <w:r w:rsidRPr="00874E0D">
        <w:t>astronomy,</w:t>
      </w:r>
      <w:r>
        <w:t xml:space="preserve"> </w:t>
      </w:r>
      <w:r w:rsidRPr="00874E0D">
        <w:t>science,</w:t>
      </w:r>
      <w:r>
        <w:t xml:space="preserve"> </w:t>
      </w:r>
      <w:r w:rsidRPr="00874E0D">
        <w:t>etc.,</w:t>
      </w:r>
      <w:r>
        <w:t xml:space="preserve"> </w:t>
      </w:r>
      <w:r w:rsidRPr="00874E0D">
        <w:t>then</w:t>
      </w:r>
      <w:r>
        <w:t xml:space="preserve"> </w:t>
      </w:r>
      <w:hyperlink r:id="rId2604" w:history="1">
        <w:r w:rsidRPr="007421C1">
          <w:rPr>
            <w:rStyle w:val="Hyperlink"/>
          </w:rPr>
          <w:t>one</w:t>
        </w:r>
      </w:hyperlink>
      <w:r>
        <w:t xml:space="preserve"> </w:t>
      </w:r>
      <w:r w:rsidRPr="00874E0D">
        <w:t>could</w:t>
      </w:r>
      <w:r>
        <w:t xml:space="preserve"> </w:t>
      </w:r>
      <w:r w:rsidRPr="00874E0D">
        <w:t>not</w:t>
      </w:r>
      <w:r>
        <w:t xml:space="preserve"> </w:t>
      </w:r>
      <w:r w:rsidRPr="00874E0D">
        <w:t>fully</w:t>
      </w:r>
      <w:r>
        <w:t xml:space="preserve"> </w:t>
      </w:r>
      <w:r w:rsidRPr="00874E0D">
        <w:t>appreciate</w:t>
      </w:r>
      <w:r>
        <w:t xml:space="preserve"> </w:t>
      </w:r>
      <w:r w:rsidRPr="00874E0D">
        <w:t>the</w:t>
      </w:r>
      <w:r>
        <w:t xml:space="preserve"> </w:t>
      </w:r>
      <w:r w:rsidRPr="00874E0D">
        <w:t>Torah.</w:t>
      </w:r>
      <w:r>
        <w:t xml:space="preserve"> </w:t>
      </w:r>
      <w:r w:rsidRPr="00874E0D">
        <w:t>Some</w:t>
      </w:r>
      <w:r>
        <w:t xml:space="preserve"> </w:t>
      </w:r>
      <w:r w:rsidRPr="00874E0D">
        <w:t>thinkers</w:t>
      </w:r>
      <w:r>
        <w:t xml:space="preserve"> </w:t>
      </w:r>
      <w:r w:rsidRPr="00874E0D">
        <w:t>who</w:t>
      </w:r>
      <w:r>
        <w:t xml:space="preserve"> </w:t>
      </w:r>
      <w:r w:rsidRPr="00874E0D">
        <w:t>met</w:t>
      </w:r>
      <w:r>
        <w:t xml:space="preserve"> </w:t>
      </w:r>
      <w:r w:rsidRPr="00874E0D">
        <w:t>him</w:t>
      </w:r>
      <w:r>
        <w:t xml:space="preserve"> </w:t>
      </w:r>
      <w:r w:rsidRPr="00874E0D">
        <w:t>were</w:t>
      </w:r>
      <w:r>
        <w:t xml:space="preserve"> </w:t>
      </w:r>
      <w:r w:rsidRPr="00874E0D">
        <w:t>stunned</w:t>
      </w:r>
      <w:r>
        <w:t xml:space="preserve"> </w:t>
      </w:r>
      <w:r w:rsidRPr="00874E0D">
        <w:t>to</w:t>
      </w:r>
      <w:r>
        <w:t xml:space="preserve"> </w:t>
      </w:r>
      <w:r w:rsidRPr="00874E0D">
        <w:t>see</w:t>
      </w:r>
      <w:r>
        <w:t xml:space="preserve"> </w:t>
      </w:r>
      <w:r w:rsidRPr="00874E0D">
        <w:t>someone</w:t>
      </w:r>
      <w:r>
        <w:t xml:space="preserve"> </w:t>
      </w:r>
      <w:r w:rsidRPr="00874E0D">
        <w:t>who</w:t>
      </w:r>
      <w:r>
        <w:t xml:space="preserve"> </w:t>
      </w:r>
      <w:r w:rsidRPr="00874E0D">
        <w:t>was</w:t>
      </w:r>
      <w:r>
        <w:t xml:space="preserve"> </w:t>
      </w:r>
      <w:r w:rsidRPr="00874E0D">
        <w:t>living</w:t>
      </w:r>
      <w:r>
        <w:t xml:space="preserve"> </w:t>
      </w:r>
      <w:r w:rsidRPr="00874E0D">
        <w:t>in</w:t>
      </w:r>
      <w:r>
        <w:t xml:space="preserve"> </w:t>
      </w:r>
      <w:r w:rsidRPr="00874E0D">
        <w:t>the</w:t>
      </w:r>
      <w:r>
        <w:t xml:space="preserve"> </w:t>
      </w:r>
      <w:r w:rsidRPr="00874E0D">
        <w:t>tent</w:t>
      </w:r>
      <w:r>
        <w:t xml:space="preserve"> </w:t>
      </w:r>
      <w:r w:rsidRPr="00874E0D">
        <w:t>of</w:t>
      </w:r>
      <w:r>
        <w:t xml:space="preserve"> </w:t>
      </w:r>
      <w:r w:rsidRPr="00874E0D">
        <w:t>Torah,</w:t>
      </w:r>
      <w:r>
        <w:t xml:space="preserve"> </w:t>
      </w:r>
      <w:r w:rsidRPr="00874E0D">
        <w:t>yet</w:t>
      </w:r>
      <w:r>
        <w:t xml:space="preserve"> </w:t>
      </w:r>
      <w:r w:rsidRPr="00874E0D">
        <w:t>surpassing</w:t>
      </w:r>
      <w:r>
        <w:t xml:space="preserve"> </w:t>
      </w:r>
      <w:r w:rsidRPr="00874E0D">
        <w:t>them</w:t>
      </w:r>
      <w:r>
        <w:t xml:space="preserve"> </w:t>
      </w:r>
      <w:r w:rsidRPr="00874E0D">
        <w:t>nevertheless</w:t>
      </w:r>
      <w:r>
        <w:t xml:space="preserve"> </w:t>
      </w:r>
      <w:r w:rsidRPr="00874E0D">
        <w:t>in</w:t>
      </w:r>
      <w:r>
        <w:t xml:space="preserve"> </w:t>
      </w:r>
      <w:r w:rsidRPr="00874E0D">
        <w:t>all</w:t>
      </w:r>
      <w:r>
        <w:t xml:space="preserve"> </w:t>
      </w:r>
      <w:r w:rsidRPr="00874E0D">
        <w:t>subjects</w:t>
      </w:r>
      <w:r>
        <w:t xml:space="preserve"> </w:t>
      </w:r>
      <w:r w:rsidRPr="00874E0D">
        <w:t>and</w:t>
      </w:r>
      <w:r>
        <w:t xml:space="preserve"> </w:t>
      </w:r>
      <w:r w:rsidRPr="00874E0D">
        <w:t>secular</w:t>
      </w:r>
      <w:r>
        <w:t xml:space="preserve"> </w:t>
      </w:r>
      <w:r w:rsidRPr="00874E0D">
        <w:t>sciences</w:t>
      </w:r>
      <w:r>
        <w:t xml:space="preserve"> </w:t>
      </w:r>
      <w:r w:rsidRPr="00874E0D">
        <w:t>of</w:t>
      </w:r>
      <w:r>
        <w:t xml:space="preserve"> </w:t>
      </w:r>
      <w:r w:rsidRPr="00874E0D">
        <w:t>their</w:t>
      </w:r>
      <w:r>
        <w:t xml:space="preserve"> </w:t>
      </w:r>
      <w:r w:rsidRPr="00874E0D">
        <w:t>specialty.</w:t>
      </w:r>
    </w:p>
    <w:p w14:paraId="1CBE839A" w14:textId="77777777" w:rsidR="00AB3DD9" w:rsidRPr="00874E0D" w:rsidRDefault="00AB3DD9" w:rsidP="00AB3DD9"/>
    <w:p w14:paraId="53CB6C5B" w14:textId="52D5F2E6" w:rsidR="00AB3DD9" w:rsidRPr="00874E0D" w:rsidRDefault="00AB3DD9" w:rsidP="00AB3DD9">
      <w:r w:rsidRPr="00874E0D">
        <w:t>The</w:t>
      </w:r>
      <w:r>
        <w:t xml:space="preserve"> </w:t>
      </w:r>
      <w:r w:rsidRPr="00874E0D">
        <w:t>Gaon</w:t>
      </w:r>
      <w:r>
        <w:t xml:space="preserve"> </w:t>
      </w:r>
      <w:r w:rsidRPr="00874E0D">
        <w:t>was</w:t>
      </w:r>
      <w:r>
        <w:t xml:space="preserve"> </w:t>
      </w:r>
      <w:r w:rsidRPr="00874E0D">
        <w:t>not</w:t>
      </w:r>
      <w:r>
        <w:t xml:space="preserve"> </w:t>
      </w:r>
      <w:r w:rsidRPr="00874E0D">
        <w:t>only</w:t>
      </w:r>
      <w:r>
        <w:t xml:space="preserve"> </w:t>
      </w:r>
      <w:r w:rsidRPr="00874E0D">
        <w:t>well</w:t>
      </w:r>
      <w:r>
        <w:t xml:space="preserve"> </w:t>
      </w:r>
      <w:r w:rsidRPr="00874E0D">
        <w:t>grounded</w:t>
      </w:r>
      <w:r>
        <w:t xml:space="preserve"> </w:t>
      </w:r>
      <w:r w:rsidRPr="00874E0D">
        <w:t>in</w:t>
      </w:r>
      <w:r>
        <w:t xml:space="preserve"> </w:t>
      </w:r>
      <w:r w:rsidRPr="00874E0D">
        <w:t>all</w:t>
      </w:r>
      <w:r>
        <w:t xml:space="preserve"> </w:t>
      </w:r>
      <w:r w:rsidRPr="00874E0D">
        <w:t>fields</w:t>
      </w:r>
      <w:r>
        <w:t xml:space="preserve"> </w:t>
      </w:r>
      <w:r w:rsidRPr="00874E0D">
        <w:t>of</w:t>
      </w:r>
      <w:r>
        <w:t xml:space="preserve"> </w:t>
      </w:r>
      <w:r w:rsidRPr="00874E0D">
        <w:t>revealed</w:t>
      </w:r>
      <w:r>
        <w:t xml:space="preserve"> </w:t>
      </w:r>
      <w:hyperlink r:id="rId2605" w:history="1">
        <w:r w:rsidRPr="007421C1">
          <w:rPr>
            <w:rStyle w:val="Hyperlink"/>
          </w:rPr>
          <w:t>knowledge</w:t>
        </w:r>
      </w:hyperlink>
      <w:r w:rsidRPr="00874E0D">
        <w:t>,</w:t>
      </w:r>
      <w:r>
        <w:t xml:space="preserve"> </w:t>
      </w:r>
      <w:r w:rsidRPr="00874E0D">
        <w:t>but</w:t>
      </w:r>
      <w:r>
        <w:t xml:space="preserve"> </w:t>
      </w:r>
      <w:r w:rsidRPr="00874E0D">
        <w:t>he</w:t>
      </w:r>
      <w:r>
        <w:t xml:space="preserve"> </w:t>
      </w:r>
      <w:r w:rsidRPr="00874E0D">
        <w:t>was</w:t>
      </w:r>
      <w:r>
        <w:t xml:space="preserve"> </w:t>
      </w:r>
      <w:r w:rsidRPr="00874E0D">
        <w:t>also</w:t>
      </w:r>
      <w:r>
        <w:t xml:space="preserve"> </w:t>
      </w:r>
      <w:r w:rsidRPr="00874E0D">
        <w:t>the</w:t>
      </w:r>
      <w:r>
        <w:t xml:space="preserve"> </w:t>
      </w:r>
      <w:r w:rsidRPr="00874E0D">
        <w:t>greatest</w:t>
      </w:r>
      <w:r>
        <w:t xml:space="preserve"> </w:t>
      </w:r>
      <w:r w:rsidRPr="00874E0D">
        <w:t>Kabbalist</w:t>
      </w:r>
      <w:r>
        <w:t xml:space="preserve"> </w:t>
      </w:r>
      <w:r w:rsidRPr="00874E0D">
        <w:t>(mystic)</w:t>
      </w:r>
      <w:r>
        <w:t xml:space="preserve"> </w:t>
      </w:r>
      <w:r w:rsidRPr="00874E0D">
        <w:t>of</w:t>
      </w:r>
      <w:r>
        <w:t xml:space="preserve"> </w:t>
      </w:r>
      <w:r w:rsidRPr="00874E0D">
        <w:t>his</w:t>
      </w:r>
      <w:r>
        <w:t xml:space="preserve"> </w:t>
      </w:r>
      <w:hyperlink r:id="rId2606" w:history="1">
        <w:r w:rsidRPr="007421C1">
          <w:rPr>
            <w:rStyle w:val="Hyperlink"/>
          </w:rPr>
          <w:t>time</w:t>
        </w:r>
      </w:hyperlink>
      <w:r w:rsidRPr="00874E0D">
        <w:t>.</w:t>
      </w:r>
    </w:p>
    <w:p w14:paraId="3E08CEDA" w14:textId="77777777" w:rsidR="00AB3DD9" w:rsidRPr="00874E0D" w:rsidRDefault="00AB3DD9" w:rsidP="00AB3DD9"/>
    <w:p w14:paraId="72F45B55" w14:textId="0BCF50B0" w:rsidR="00AB3DD9" w:rsidRPr="00874E0D" w:rsidRDefault="00AB3DD9" w:rsidP="00AB3DD9">
      <w:r w:rsidRPr="00874E0D">
        <w:t>He</w:t>
      </w:r>
      <w:r>
        <w:t xml:space="preserve"> </w:t>
      </w:r>
      <w:r w:rsidRPr="00874E0D">
        <w:t>encouraged</w:t>
      </w:r>
      <w:r>
        <w:t xml:space="preserve"> </w:t>
      </w:r>
      <w:r w:rsidRPr="00874E0D">
        <w:t>his</w:t>
      </w:r>
      <w:r>
        <w:t xml:space="preserve"> </w:t>
      </w:r>
      <w:r w:rsidRPr="00874E0D">
        <w:t>students</w:t>
      </w:r>
      <w:r>
        <w:t xml:space="preserve"> </w:t>
      </w:r>
      <w:r w:rsidRPr="00874E0D">
        <w:t>to</w:t>
      </w:r>
      <w:r>
        <w:t xml:space="preserve"> </w:t>
      </w:r>
      <w:hyperlink r:id="rId2607" w:history="1">
        <w:r w:rsidRPr="007421C1">
          <w:rPr>
            <w:rStyle w:val="Hyperlink"/>
          </w:rPr>
          <w:t>study</w:t>
        </w:r>
      </w:hyperlink>
      <w:r>
        <w:t xml:space="preserve"> </w:t>
      </w:r>
      <w:r w:rsidRPr="00874E0D">
        <w:t>natural</w:t>
      </w:r>
      <w:r>
        <w:t xml:space="preserve"> </w:t>
      </w:r>
      <w:r w:rsidRPr="00874E0D">
        <w:t>sciences,</w:t>
      </w:r>
      <w:r>
        <w:t xml:space="preserve"> </w:t>
      </w:r>
      <w:r w:rsidRPr="00874E0D">
        <w:t>and</w:t>
      </w:r>
      <w:r>
        <w:t xml:space="preserve"> </w:t>
      </w:r>
      <w:r w:rsidRPr="00874E0D">
        <w:t>even</w:t>
      </w:r>
      <w:r>
        <w:t xml:space="preserve"> </w:t>
      </w:r>
      <w:r w:rsidRPr="00874E0D">
        <w:t>translated</w:t>
      </w:r>
      <w:r>
        <w:t xml:space="preserve"> </w:t>
      </w:r>
      <w:r w:rsidRPr="00874E0D">
        <w:t>geometry</w:t>
      </w:r>
      <w:r>
        <w:t xml:space="preserve"> </w:t>
      </w:r>
      <w:r w:rsidRPr="00874E0D">
        <w:t>books</w:t>
      </w:r>
      <w:r>
        <w:t xml:space="preserve"> </w:t>
      </w:r>
      <w:r w:rsidRPr="00874E0D">
        <w:t>to</w:t>
      </w:r>
      <w:r>
        <w:t xml:space="preserve"> </w:t>
      </w:r>
      <w:r w:rsidRPr="00874E0D">
        <w:t>Yiddish</w:t>
      </w:r>
      <w:r>
        <w:t xml:space="preserve"> </w:t>
      </w:r>
      <w:r w:rsidRPr="00874E0D">
        <w:t>and</w:t>
      </w:r>
      <w:r>
        <w:t xml:space="preserve"> </w:t>
      </w:r>
      <w:hyperlink r:id="rId2608" w:history="1">
        <w:r w:rsidRPr="007421C1">
          <w:rPr>
            <w:rStyle w:val="Hyperlink"/>
          </w:rPr>
          <w:t>Hebrew</w:t>
        </w:r>
      </w:hyperlink>
      <w:r w:rsidRPr="00874E0D">
        <w:t>.</w:t>
      </w:r>
      <w:r w:rsidRPr="00874E0D">
        <w:rPr>
          <w:vertAlign w:val="superscript"/>
        </w:rPr>
        <w:footnoteReference w:id="275"/>
      </w:r>
    </w:p>
    <w:p w14:paraId="2360B96D" w14:textId="77777777" w:rsidR="00AB3DD9" w:rsidRPr="00874E0D" w:rsidRDefault="00AB3DD9" w:rsidP="00AB3DD9"/>
    <w:p w14:paraId="50B653A7" w14:textId="77777777" w:rsidR="00AB3DD9" w:rsidRPr="00874E0D" w:rsidRDefault="00AB3DD9" w:rsidP="00AB3DD9">
      <w:r w:rsidRPr="00874E0D">
        <w:t>The</w:t>
      </w:r>
      <w:r>
        <w:t xml:space="preserve"> </w:t>
      </w:r>
      <w:r w:rsidRPr="00874E0D">
        <w:t>Vilna</w:t>
      </w:r>
      <w:r>
        <w:t xml:space="preserve"> </w:t>
      </w:r>
      <w:r w:rsidRPr="00874E0D">
        <w:t>Gaon</w:t>
      </w:r>
      <w:r>
        <w:t xml:space="preserve"> </w:t>
      </w:r>
      <w:r w:rsidRPr="00874E0D">
        <w:t>was</w:t>
      </w:r>
      <w:r>
        <w:t xml:space="preserve"> </w:t>
      </w:r>
      <w:r w:rsidRPr="00874E0D">
        <w:t>a</w:t>
      </w:r>
      <w:r>
        <w:t xml:space="preserve"> </w:t>
      </w:r>
      <w:r w:rsidRPr="00874E0D">
        <w:t>Talmudist,</w:t>
      </w:r>
      <w:r>
        <w:t xml:space="preserve"> </w:t>
      </w:r>
      <w:r w:rsidRPr="00874E0D">
        <w:t>halakhist,</w:t>
      </w:r>
      <w:r>
        <w:t xml:space="preserve"> </w:t>
      </w:r>
      <w:r w:rsidRPr="00874E0D">
        <w:t>kabbalist,</w:t>
      </w:r>
      <w:r>
        <w:t xml:space="preserve"> </w:t>
      </w:r>
      <w:r w:rsidRPr="00874E0D">
        <w:t>and</w:t>
      </w:r>
      <w:r>
        <w:t xml:space="preserve"> </w:t>
      </w:r>
      <w:r w:rsidRPr="00874E0D">
        <w:t>the</w:t>
      </w:r>
      <w:r>
        <w:t xml:space="preserve"> </w:t>
      </w:r>
      <w:r w:rsidRPr="00874E0D">
        <w:t>foremost</w:t>
      </w:r>
      <w:r>
        <w:t xml:space="preserve"> </w:t>
      </w:r>
      <w:r w:rsidRPr="00874E0D">
        <w:t>leader</w:t>
      </w:r>
      <w:r>
        <w:t xml:space="preserve"> </w:t>
      </w:r>
      <w:r w:rsidRPr="00874E0D">
        <w:t>of</w:t>
      </w:r>
      <w:r>
        <w:t xml:space="preserve"> </w:t>
      </w:r>
      <w:r w:rsidRPr="00874E0D">
        <w:t>misnagdic</w:t>
      </w:r>
      <w:r>
        <w:t xml:space="preserve"> </w:t>
      </w:r>
      <w:r w:rsidRPr="00874E0D">
        <w:t>(non-hasidic)</w:t>
      </w:r>
      <w:r>
        <w:t xml:space="preserve"> </w:t>
      </w:r>
      <w:r w:rsidRPr="00874E0D">
        <w:t>Jewry</w:t>
      </w:r>
      <w:r>
        <w:t xml:space="preserve"> </w:t>
      </w:r>
      <w:r w:rsidRPr="00874E0D">
        <w:t>of</w:t>
      </w:r>
      <w:r>
        <w:t xml:space="preserve"> </w:t>
      </w:r>
      <w:r w:rsidRPr="00874E0D">
        <w:t>the</w:t>
      </w:r>
      <w:r>
        <w:t xml:space="preserve"> </w:t>
      </w:r>
      <w:r w:rsidRPr="00874E0D">
        <w:t>past</w:t>
      </w:r>
      <w:r>
        <w:t xml:space="preserve"> </w:t>
      </w:r>
      <w:r w:rsidRPr="00874E0D">
        <w:t>few</w:t>
      </w:r>
      <w:r>
        <w:t xml:space="preserve"> </w:t>
      </w:r>
      <w:r w:rsidRPr="00874E0D">
        <w:t>centuries.</w:t>
      </w:r>
      <w:r w:rsidRPr="00874E0D">
        <w:rPr>
          <w:rStyle w:val="FootnoteReference"/>
        </w:rPr>
        <w:footnoteReference w:id="276"/>
      </w:r>
    </w:p>
    <w:p w14:paraId="7DB40B53" w14:textId="77777777" w:rsidR="00AB3DD9" w:rsidRPr="00874E0D" w:rsidRDefault="00AB3DD9" w:rsidP="00AB3DD9"/>
    <w:p w14:paraId="7F23714D" w14:textId="4946E78F" w:rsidR="00AB3DD9" w:rsidRPr="00874E0D" w:rsidRDefault="00AB3DD9" w:rsidP="00AB3DD9">
      <w:r w:rsidRPr="00874E0D">
        <w:t>Large</w:t>
      </w:r>
      <w:r>
        <w:t xml:space="preserve"> </w:t>
      </w:r>
      <w:r w:rsidRPr="00874E0D">
        <w:t>groups</w:t>
      </w:r>
      <w:r>
        <w:t xml:space="preserve"> </w:t>
      </w:r>
      <w:r w:rsidRPr="00874E0D">
        <w:t>of</w:t>
      </w:r>
      <w:r>
        <w:t xml:space="preserve"> </w:t>
      </w:r>
      <w:r w:rsidRPr="00874E0D">
        <w:t>people,</w:t>
      </w:r>
      <w:r>
        <w:t xml:space="preserve"> </w:t>
      </w:r>
      <w:r w:rsidRPr="00874E0D">
        <w:t>including</w:t>
      </w:r>
      <w:r>
        <w:t xml:space="preserve"> </w:t>
      </w:r>
      <w:r w:rsidRPr="00874E0D">
        <w:t>many</w:t>
      </w:r>
      <w:r>
        <w:t xml:space="preserve"> </w:t>
      </w:r>
      <w:r w:rsidRPr="00874E0D">
        <w:t>yeshivas,</w:t>
      </w:r>
      <w:r>
        <w:t xml:space="preserve"> </w:t>
      </w:r>
      <w:r w:rsidRPr="00874E0D">
        <w:t>uphold</w:t>
      </w:r>
      <w:r>
        <w:t xml:space="preserve"> </w:t>
      </w:r>
      <w:r w:rsidRPr="00874E0D">
        <w:t>the</w:t>
      </w:r>
      <w:r>
        <w:t xml:space="preserve"> </w:t>
      </w:r>
      <w:r w:rsidRPr="00874E0D">
        <w:t>set</w:t>
      </w:r>
      <w:r>
        <w:t xml:space="preserve"> </w:t>
      </w:r>
      <w:r w:rsidRPr="00874E0D">
        <w:t>of</w:t>
      </w:r>
      <w:r>
        <w:t xml:space="preserve"> </w:t>
      </w:r>
      <w:hyperlink r:id="rId2609" w:history="1">
        <w:r w:rsidRPr="007421C1">
          <w:rPr>
            <w:rStyle w:val="Hyperlink"/>
          </w:rPr>
          <w:t>Jewish</w:t>
        </w:r>
      </w:hyperlink>
      <w:r>
        <w:t xml:space="preserve"> </w:t>
      </w:r>
      <w:r w:rsidRPr="00874E0D">
        <w:t>customs</w:t>
      </w:r>
      <w:r>
        <w:t xml:space="preserve"> </w:t>
      </w:r>
      <w:r w:rsidRPr="00874E0D">
        <w:t>and</w:t>
      </w:r>
      <w:r>
        <w:t xml:space="preserve"> </w:t>
      </w:r>
      <w:r w:rsidRPr="00874E0D">
        <w:t>rites</w:t>
      </w:r>
      <w:r>
        <w:t xml:space="preserve"> </w:t>
      </w:r>
      <w:r w:rsidRPr="00874E0D">
        <w:t>(minhag),</w:t>
      </w:r>
      <w:r>
        <w:t xml:space="preserve"> </w:t>
      </w:r>
      <w:r w:rsidRPr="00874E0D">
        <w:t>the</w:t>
      </w:r>
      <w:r>
        <w:t xml:space="preserve"> </w:t>
      </w:r>
      <w:r w:rsidRPr="00874E0D">
        <w:t>"minhag</w:t>
      </w:r>
      <w:r>
        <w:t xml:space="preserve"> </w:t>
      </w:r>
      <w:r w:rsidRPr="00874E0D">
        <w:t>ha-Gra",</w:t>
      </w:r>
      <w:r>
        <w:t xml:space="preserve"> </w:t>
      </w:r>
      <w:r w:rsidRPr="00874E0D">
        <w:t>which</w:t>
      </w:r>
      <w:r>
        <w:t xml:space="preserve"> </w:t>
      </w:r>
      <w:r w:rsidRPr="00874E0D">
        <w:t>is</w:t>
      </w:r>
      <w:r>
        <w:t xml:space="preserve"> </w:t>
      </w:r>
      <w:r w:rsidRPr="00874E0D">
        <w:t>named</w:t>
      </w:r>
      <w:r>
        <w:t xml:space="preserve"> </w:t>
      </w:r>
      <w:r w:rsidRPr="00874E0D">
        <w:t>for</w:t>
      </w:r>
      <w:r>
        <w:t xml:space="preserve"> </w:t>
      </w:r>
      <w:r w:rsidRPr="00874E0D">
        <w:t>him,</w:t>
      </w:r>
      <w:r>
        <w:t xml:space="preserve"> </w:t>
      </w:r>
      <w:r w:rsidRPr="00874E0D">
        <w:t>and</w:t>
      </w:r>
      <w:r>
        <w:t xml:space="preserve"> </w:t>
      </w:r>
      <w:r w:rsidRPr="00874E0D">
        <w:t>which</w:t>
      </w:r>
      <w:r>
        <w:t xml:space="preserve"> </w:t>
      </w:r>
      <w:r w:rsidRPr="00874E0D">
        <w:t>is</w:t>
      </w:r>
      <w:r>
        <w:t xml:space="preserve"> </w:t>
      </w:r>
      <w:r w:rsidRPr="00874E0D">
        <w:t>also</w:t>
      </w:r>
      <w:r>
        <w:t xml:space="preserve"> </w:t>
      </w:r>
      <w:r w:rsidRPr="00874E0D">
        <w:t>considered</w:t>
      </w:r>
      <w:r>
        <w:t xml:space="preserve"> </w:t>
      </w:r>
      <w:r w:rsidRPr="00874E0D">
        <w:t>by</w:t>
      </w:r>
      <w:r>
        <w:t xml:space="preserve"> </w:t>
      </w:r>
      <w:r w:rsidRPr="00874E0D">
        <w:t>many</w:t>
      </w:r>
      <w:r>
        <w:t xml:space="preserve"> </w:t>
      </w:r>
      <w:r w:rsidRPr="00874E0D">
        <w:t>to</w:t>
      </w:r>
      <w:r>
        <w:t xml:space="preserve"> </w:t>
      </w:r>
      <w:r w:rsidRPr="00874E0D">
        <w:t>be</w:t>
      </w:r>
      <w:r>
        <w:t xml:space="preserve"> </w:t>
      </w:r>
      <w:r w:rsidRPr="00874E0D">
        <w:t>the</w:t>
      </w:r>
      <w:r>
        <w:t xml:space="preserve"> </w:t>
      </w:r>
      <w:r w:rsidRPr="00874E0D">
        <w:t>prevailing</w:t>
      </w:r>
      <w:r>
        <w:t xml:space="preserve"> </w:t>
      </w:r>
      <w:r w:rsidRPr="00874E0D">
        <w:t>Ashkenazi</w:t>
      </w:r>
      <w:r>
        <w:t xml:space="preserve"> </w:t>
      </w:r>
      <w:r w:rsidRPr="00874E0D">
        <w:t>minhag</w:t>
      </w:r>
      <w:r>
        <w:t xml:space="preserve"> </w:t>
      </w:r>
      <w:r w:rsidRPr="00874E0D">
        <w:t>in</w:t>
      </w:r>
      <w:r>
        <w:t xml:space="preserve"> </w:t>
      </w:r>
      <w:hyperlink r:id="rId2610" w:history="1">
        <w:r w:rsidRPr="007421C1">
          <w:rPr>
            <w:rStyle w:val="Hyperlink"/>
          </w:rPr>
          <w:t>Jerusalem</w:t>
        </w:r>
      </w:hyperlink>
      <w:r w:rsidRPr="00874E0D">
        <w:t>.</w:t>
      </w:r>
      <w:r w:rsidRPr="00874E0D">
        <w:rPr>
          <w:rStyle w:val="FootnoteReference"/>
        </w:rPr>
        <w:footnoteReference w:id="277"/>
      </w:r>
    </w:p>
    <w:p w14:paraId="0DBE8472" w14:textId="77777777" w:rsidR="00AB3DD9" w:rsidRPr="00874E0D" w:rsidRDefault="00AB3DD9" w:rsidP="00AB3DD9"/>
    <w:p w14:paraId="60EBCB6D" w14:textId="47428259" w:rsidR="00AB3DD9" w:rsidRPr="00874E0D" w:rsidRDefault="00AB3DD9" w:rsidP="00AB3DD9">
      <w:r w:rsidRPr="00874E0D">
        <w:t>By</w:t>
      </w:r>
      <w:r>
        <w:t xml:space="preserve"> </w:t>
      </w:r>
      <w:r w:rsidRPr="00874E0D">
        <w:t>the</w:t>
      </w:r>
      <w:r>
        <w:t xml:space="preserve"> </w:t>
      </w:r>
      <w:hyperlink r:id="rId2611" w:history="1">
        <w:r w:rsidRPr="007421C1">
          <w:rPr>
            <w:rStyle w:val="Hyperlink"/>
          </w:rPr>
          <w:t>time</w:t>
        </w:r>
      </w:hyperlink>
      <w:r>
        <w:t xml:space="preserve"> </w:t>
      </w:r>
      <w:r w:rsidRPr="00874E0D">
        <w:t>he</w:t>
      </w:r>
      <w:r>
        <w:t xml:space="preserve"> </w:t>
      </w:r>
      <w:r w:rsidRPr="00874E0D">
        <w:t>was</w:t>
      </w:r>
      <w:r>
        <w:t xml:space="preserve"> </w:t>
      </w:r>
      <w:hyperlink r:id="rId2612" w:history="1">
        <w:r w:rsidRPr="007421C1">
          <w:rPr>
            <w:rStyle w:val="Hyperlink"/>
          </w:rPr>
          <w:t>twenty</w:t>
        </w:r>
      </w:hyperlink>
      <w:r>
        <w:t xml:space="preserve"> </w:t>
      </w:r>
      <w:r w:rsidRPr="00874E0D">
        <w:t>years</w:t>
      </w:r>
      <w:r>
        <w:t xml:space="preserve"> </w:t>
      </w:r>
      <w:r w:rsidRPr="00874E0D">
        <w:t>old,</w:t>
      </w:r>
      <w:r>
        <w:t xml:space="preserve"> </w:t>
      </w:r>
      <w:r w:rsidRPr="00874E0D">
        <w:t>rabbis</w:t>
      </w:r>
      <w:r>
        <w:t xml:space="preserve"> </w:t>
      </w:r>
      <w:r w:rsidRPr="00874E0D">
        <w:t>were</w:t>
      </w:r>
      <w:r>
        <w:t xml:space="preserve"> </w:t>
      </w:r>
      <w:r w:rsidRPr="00874E0D">
        <w:t>submitting</w:t>
      </w:r>
      <w:r>
        <w:t xml:space="preserve"> </w:t>
      </w:r>
      <w:r w:rsidRPr="00874E0D">
        <w:t>their</w:t>
      </w:r>
      <w:r>
        <w:t xml:space="preserve"> </w:t>
      </w:r>
      <w:r w:rsidRPr="00874E0D">
        <w:t>most</w:t>
      </w:r>
      <w:r>
        <w:t xml:space="preserve"> </w:t>
      </w:r>
      <w:r w:rsidRPr="00874E0D">
        <w:t>difficult</w:t>
      </w:r>
      <w:r>
        <w:t xml:space="preserve"> </w:t>
      </w:r>
      <w:r w:rsidRPr="00874E0D">
        <w:t>halakhic</w:t>
      </w:r>
      <w:r>
        <w:t xml:space="preserve"> </w:t>
      </w:r>
      <w:r w:rsidRPr="00874E0D">
        <w:t>problems</w:t>
      </w:r>
      <w:r>
        <w:t xml:space="preserve"> </w:t>
      </w:r>
      <w:r w:rsidRPr="00874E0D">
        <w:t>to</w:t>
      </w:r>
      <w:r>
        <w:t xml:space="preserve"> </w:t>
      </w:r>
      <w:r w:rsidRPr="00874E0D">
        <w:t>him</w:t>
      </w:r>
      <w:r>
        <w:t xml:space="preserve"> </w:t>
      </w:r>
      <w:r w:rsidRPr="00874E0D">
        <w:t>for</w:t>
      </w:r>
      <w:r>
        <w:t xml:space="preserve"> </w:t>
      </w:r>
      <w:r w:rsidRPr="00874E0D">
        <w:t>legal</w:t>
      </w:r>
      <w:r>
        <w:t xml:space="preserve"> </w:t>
      </w:r>
      <w:r w:rsidRPr="00874E0D">
        <w:t>rulings.</w:t>
      </w:r>
      <w:r w:rsidRPr="00874E0D">
        <w:rPr>
          <w:rStyle w:val="FootnoteReference"/>
        </w:rPr>
        <w:footnoteReference w:id="278"/>
      </w:r>
    </w:p>
    <w:p w14:paraId="50E7EF69" w14:textId="77777777" w:rsidR="00AB3DD9" w:rsidRPr="00874E0D" w:rsidRDefault="00AB3DD9" w:rsidP="00AB3DD9"/>
    <w:p w14:paraId="6CD86EAD" w14:textId="30BAB4F3" w:rsidR="00AB3DD9" w:rsidRPr="00874E0D" w:rsidRDefault="00AB3DD9" w:rsidP="00AB3DD9">
      <w:r w:rsidRPr="00874E0D">
        <w:t>The</w:t>
      </w:r>
      <w:r>
        <w:t xml:space="preserve"> </w:t>
      </w:r>
      <w:r w:rsidRPr="00874E0D">
        <w:t>Gaon</w:t>
      </w:r>
      <w:r>
        <w:t xml:space="preserve"> </w:t>
      </w:r>
      <w:r w:rsidRPr="00874E0D">
        <w:t>is</w:t>
      </w:r>
      <w:r>
        <w:t xml:space="preserve"> </w:t>
      </w:r>
      <w:r w:rsidRPr="00874E0D">
        <w:t>viewed</w:t>
      </w:r>
      <w:r>
        <w:t xml:space="preserve"> </w:t>
      </w:r>
      <w:r w:rsidRPr="00874E0D">
        <w:t>as</w:t>
      </w:r>
      <w:r>
        <w:t xml:space="preserve"> </w:t>
      </w:r>
      <w:r w:rsidRPr="00874E0D">
        <w:t>the</w:t>
      </w:r>
      <w:r>
        <w:t xml:space="preserve"> </w:t>
      </w:r>
      <w:hyperlink r:id="rId2613" w:history="1">
        <w:r w:rsidRPr="007421C1">
          <w:rPr>
            <w:rStyle w:val="Hyperlink"/>
          </w:rPr>
          <w:t>spiritual</w:t>
        </w:r>
      </w:hyperlink>
      <w:r>
        <w:t xml:space="preserve"> </w:t>
      </w:r>
      <w:r w:rsidRPr="00874E0D">
        <w:t>father</w:t>
      </w:r>
      <w:r>
        <w:t xml:space="preserve"> </w:t>
      </w:r>
      <w:r w:rsidRPr="00874E0D">
        <w:t>of</w:t>
      </w:r>
      <w:r>
        <w:t xml:space="preserve"> </w:t>
      </w:r>
      <w:r w:rsidRPr="00874E0D">
        <w:t>the</w:t>
      </w:r>
      <w:r>
        <w:t xml:space="preserve"> </w:t>
      </w:r>
      <w:r w:rsidRPr="00874E0D">
        <w:t>Mussar</w:t>
      </w:r>
      <w:r>
        <w:t xml:space="preserve"> </w:t>
      </w:r>
      <w:r w:rsidRPr="00874E0D">
        <w:t>Movement,</w:t>
      </w:r>
      <w:r>
        <w:t xml:space="preserve"> </w:t>
      </w:r>
      <w:hyperlink r:id="rId2614" w:history="1">
        <w:r w:rsidRPr="007421C1">
          <w:rPr>
            <w:rStyle w:val="Hyperlink"/>
          </w:rPr>
          <w:t>one</w:t>
        </w:r>
      </w:hyperlink>
      <w:r>
        <w:t xml:space="preserve"> </w:t>
      </w:r>
      <w:r w:rsidRPr="00874E0D">
        <w:t>of</w:t>
      </w:r>
      <w:r>
        <w:t xml:space="preserve"> </w:t>
      </w:r>
      <w:r w:rsidRPr="00874E0D">
        <w:t>the</w:t>
      </w:r>
      <w:r>
        <w:t xml:space="preserve"> </w:t>
      </w:r>
      <w:r w:rsidRPr="00874E0D">
        <w:t>main</w:t>
      </w:r>
      <w:r>
        <w:t xml:space="preserve"> </w:t>
      </w:r>
      <w:r w:rsidRPr="00874E0D">
        <w:t>great</w:t>
      </w:r>
      <w:r>
        <w:t xml:space="preserve"> </w:t>
      </w:r>
      <w:r w:rsidRPr="00874E0D">
        <w:t>philosophical</w:t>
      </w:r>
      <w:r>
        <w:t xml:space="preserve"> </w:t>
      </w:r>
      <w:r w:rsidRPr="00874E0D">
        <w:t>and</w:t>
      </w:r>
      <w:r>
        <w:t xml:space="preserve"> </w:t>
      </w:r>
      <w:r w:rsidRPr="00874E0D">
        <w:t>social</w:t>
      </w:r>
      <w:r>
        <w:t xml:space="preserve"> </w:t>
      </w:r>
      <w:r w:rsidRPr="00874E0D">
        <w:t>trends</w:t>
      </w:r>
      <w:r>
        <w:t xml:space="preserve"> </w:t>
      </w:r>
      <w:r w:rsidRPr="00874E0D">
        <w:t>of</w:t>
      </w:r>
      <w:r>
        <w:t xml:space="preserve"> </w:t>
      </w:r>
      <w:hyperlink r:id="rId2615" w:history="1">
        <w:r w:rsidRPr="007421C1">
          <w:rPr>
            <w:rStyle w:val="Hyperlink"/>
          </w:rPr>
          <w:t>East</w:t>
        </w:r>
      </w:hyperlink>
      <w:r>
        <w:t xml:space="preserve"> </w:t>
      </w:r>
      <w:r w:rsidRPr="00874E0D">
        <w:t>European</w:t>
      </w:r>
      <w:r>
        <w:t xml:space="preserve"> </w:t>
      </w:r>
      <w:r w:rsidRPr="00874E0D">
        <w:t>Jewry</w:t>
      </w:r>
      <w:r>
        <w:t xml:space="preserve"> </w:t>
      </w:r>
      <w:r w:rsidRPr="00874E0D">
        <w:t>in</w:t>
      </w:r>
      <w:r>
        <w:t xml:space="preserve"> </w:t>
      </w:r>
      <w:r w:rsidRPr="00874E0D">
        <w:t>the</w:t>
      </w:r>
      <w:r>
        <w:t xml:space="preserve"> </w:t>
      </w:r>
      <w:r w:rsidRPr="00874E0D">
        <w:t>19th</w:t>
      </w:r>
      <w:r>
        <w:t xml:space="preserve"> </w:t>
      </w:r>
      <w:r w:rsidRPr="00874E0D">
        <w:t>century</w:t>
      </w:r>
      <w:r>
        <w:t xml:space="preserve"> </w:t>
      </w:r>
      <w:r w:rsidRPr="00874E0D">
        <w:t>and</w:t>
      </w:r>
      <w:r>
        <w:t xml:space="preserve"> </w:t>
      </w:r>
      <w:r w:rsidRPr="00874E0D">
        <w:t>founded</w:t>
      </w:r>
      <w:r>
        <w:t xml:space="preserve"> </w:t>
      </w:r>
      <w:r w:rsidRPr="00874E0D">
        <w:t>by</w:t>
      </w:r>
      <w:r>
        <w:t xml:space="preserve"> </w:t>
      </w:r>
      <w:r w:rsidRPr="00874E0D">
        <w:t>Rabbi</w:t>
      </w:r>
      <w:r>
        <w:t xml:space="preserve"> </w:t>
      </w:r>
      <w:r w:rsidRPr="00874E0D">
        <w:t>Yisrael</w:t>
      </w:r>
      <w:r>
        <w:t xml:space="preserve"> </w:t>
      </w:r>
      <w:r w:rsidRPr="00874E0D">
        <w:t>Salanter.</w:t>
      </w:r>
      <w:r>
        <w:t xml:space="preserve"> </w:t>
      </w:r>
      <w:r w:rsidRPr="00874E0D">
        <w:t>Put</w:t>
      </w:r>
      <w:r>
        <w:t xml:space="preserve"> </w:t>
      </w:r>
      <w:r w:rsidRPr="00874E0D">
        <w:t>succinctly,</w:t>
      </w:r>
      <w:r>
        <w:t xml:space="preserve"> </w:t>
      </w:r>
      <w:r w:rsidRPr="00874E0D">
        <w:t>the</w:t>
      </w:r>
      <w:r>
        <w:t xml:space="preserve"> </w:t>
      </w:r>
      <w:r w:rsidRPr="00874E0D">
        <w:t>Mussar</w:t>
      </w:r>
      <w:r>
        <w:t xml:space="preserve"> </w:t>
      </w:r>
      <w:r w:rsidRPr="00874E0D">
        <w:t>Movement</w:t>
      </w:r>
      <w:r>
        <w:t xml:space="preserve"> </w:t>
      </w:r>
      <w:r w:rsidRPr="00874E0D">
        <w:t>came</w:t>
      </w:r>
      <w:r>
        <w:t xml:space="preserve"> </w:t>
      </w:r>
      <w:r w:rsidRPr="00874E0D">
        <w:t>to</w:t>
      </w:r>
      <w:r>
        <w:t xml:space="preserve"> </w:t>
      </w:r>
      <w:r w:rsidRPr="00874E0D">
        <w:t>not</w:t>
      </w:r>
      <w:r>
        <w:t xml:space="preserve"> </w:t>
      </w:r>
      <w:r w:rsidRPr="00874E0D">
        <w:t>only</w:t>
      </w:r>
      <w:r>
        <w:t xml:space="preserve"> </w:t>
      </w:r>
      <w:r w:rsidRPr="00874E0D">
        <w:t>restore</w:t>
      </w:r>
      <w:r>
        <w:t xml:space="preserve"> </w:t>
      </w:r>
      <w:r w:rsidRPr="00874E0D">
        <w:t>morality</w:t>
      </w:r>
      <w:r>
        <w:t xml:space="preserve"> </w:t>
      </w:r>
      <w:r w:rsidRPr="00874E0D">
        <w:t>to</w:t>
      </w:r>
      <w:r>
        <w:t xml:space="preserve"> </w:t>
      </w:r>
      <w:r w:rsidRPr="00874E0D">
        <w:t>its</w:t>
      </w:r>
      <w:r>
        <w:t xml:space="preserve"> </w:t>
      </w:r>
      <w:r w:rsidRPr="00874E0D">
        <w:t>highest</w:t>
      </w:r>
      <w:r>
        <w:t xml:space="preserve"> </w:t>
      </w:r>
      <w:r w:rsidRPr="00874E0D">
        <w:t>plane</w:t>
      </w:r>
      <w:r>
        <w:t xml:space="preserve"> </w:t>
      </w:r>
      <w:r w:rsidRPr="00874E0D">
        <w:t>in</w:t>
      </w:r>
      <w:r>
        <w:t xml:space="preserve"> </w:t>
      </w:r>
      <w:hyperlink r:id="rId2616" w:history="1">
        <w:r w:rsidRPr="007421C1">
          <w:rPr>
            <w:rStyle w:val="Hyperlink"/>
          </w:rPr>
          <w:t>Jewish</w:t>
        </w:r>
      </w:hyperlink>
      <w:r>
        <w:t xml:space="preserve"> </w:t>
      </w:r>
      <w:r w:rsidRPr="00874E0D">
        <w:t>life,</w:t>
      </w:r>
      <w:r>
        <w:t xml:space="preserve"> </w:t>
      </w:r>
      <w:r w:rsidRPr="00874E0D">
        <w:t>but</w:t>
      </w:r>
      <w:r>
        <w:t xml:space="preserve"> </w:t>
      </w:r>
      <w:r w:rsidRPr="00874E0D">
        <w:t>to</w:t>
      </w:r>
      <w:r>
        <w:t xml:space="preserve"> </w:t>
      </w:r>
      <w:r w:rsidRPr="00874E0D">
        <w:t>emphasize</w:t>
      </w:r>
      <w:r>
        <w:t xml:space="preserve"> </w:t>
      </w:r>
      <w:r w:rsidRPr="00874E0D">
        <w:t>the</w:t>
      </w:r>
      <w:r>
        <w:t xml:space="preserve"> </w:t>
      </w:r>
      <w:r w:rsidRPr="00874E0D">
        <w:t>development</w:t>
      </w:r>
      <w:r>
        <w:t xml:space="preserve"> </w:t>
      </w:r>
      <w:r w:rsidRPr="00874E0D">
        <w:t>of</w:t>
      </w:r>
      <w:r>
        <w:t xml:space="preserve"> </w:t>
      </w:r>
      <w:r w:rsidRPr="00874E0D">
        <w:t>proper</w:t>
      </w:r>
      <w:r>
        <w:t xml:space="preserve"> </w:t>
      </w:r>
      <w:r w:rsidRPr="00874E0D">
        <w:t>character</w:t>
      </w:r>
      <w:r>
        <w:t xml:space="preserve"> </w:t>
      </w:r>
      <w:r w:rsidRPr="00874E0D">
        <w:t>traits</w:t>
      </w:r>
      <w:r>
        <w:t xml:space="preserve"> </w:t>
      </w:r>
      <w:r w:rsidRPr="00874E0D">
        <w:t>as</w:t>
      </w:r>
      <w:r>
        <w:t xml:space="preserve"> </w:t>
      </w:r>
      <w:r w:rsidRPr="00874E0D">
        <w:t>being</w:t>
      </w:r>
      <w:r>
        <w:t xml:space="preserve"> </w:t>
      </w:r>
      <w:r w:rsidRPr="00874E0D">
        <w:t>the</w:t>
      </w:r>
      <w:r>
        <w:t xml:space="preserve"> </w:t>
      </w:r>
      <w:r w:rsidRPr="00874E0D">
        <w:t>most</w:t>
      </w:r>
      <w:r>
        <w:t xml:space="preserve"> </w:t>
      </w:r>
      <w:r w:rsidRPr="00874E0D">
        <w:t>important</w:t>
      </w:r>
      <w:r>
        <w:t xml:space="preserve"> </w:t>
      </w:r>
      <w:r w:rsidRPr="00874E0D">
        <w:t>thing</w:t>
      </w:r>
      <w:r>
        <w:t xml:space="preserve"> </w:t>
      </w:r>
      <w:r w:rsidRPr="00874E0D">
        <w:t>in</w:t>
      </w:r>
      <w:r>
        <w:t xml:space="preserve"> </w:t>
      </w:r>
      <w:r w:rsidRPr="00874E0D">
        <w:t>life</w:t>
      </w:r>
      <w:r>
        <w:t xml:space="preserve"> </w:t>
      </w:r>
      <w:r w:rsidRPr="00874E0D">
        <w:t>(albeit</w:t>
      </w:r>
      <w:r>
        <w:t xml:space="preserve"> </w:t>
      </w:r>
      <w:r w:rsidRPr="00874E0D">
        <w:t>not</w:t>
      </w:r>
      <w:r>
        <w:t xml:space="preserve"> </w:t>
      </w:r>
      <w:r w:rsidRPr="00874E0D">
        <w:t>at</w:t>
      </w:r>
      <w:r>
        <w:t xml:space="preserve"> </w:t>
      </w:r>
      <w:r w:rsidRPr="00874E0D">
        <w:t>the</w:t>
      </w:r>
      <w:r>
        <w:t xml:space="preserve"> </w:t>
      </w:r>
      <w:r w:rsidRPr="00874E0D">
        <w:t>expense</w:t>
      </w:r>
      <w:r>
        <w:t xml:space="preserve"> </w:t>
      </w:r>
      <w:r w:rsidRPr="00874E0D">
        <w:t>of</w:t>
      </w:r>
      <w:r>
        <w:t xml:space="preserve"> </w:t>
      </w:r>
      <w:r w:rsidRPr="00874E0D">
        <w:t>Torah).</w:t>
      </w:r>
    </w:p>
    <w:p w14:paraId="461AD364" w14:textId="77777777" w:rsidR="00AB3DD9" w:rsidRPr="00874E0D" w:rsidRDefault="00AB3DD9" w:rsidP="00AB3DD9"/>
    <w:p w14:paraId="0E2C7694" w14:textId="708C2B7C" w:rsidR="00AB3DD9" w:rsidRPr="00874E0D" w:rsidRDefault="00AB3DD9" w:rsidP="00AB3DD9">
      <w:r w:rsidRPr="00874E0D">
        <w:t>The</w:t>
      </w:r>
      <w:r>
        <w:t xml:space="preserve"> </w:t>
      </w:r>
      <w:r w:rsidRPr="00874E0D">
        <w:t>Gaon</w:t>
      </w:r>
      <w:r>
        <w:t xml:space="preserve"> </w:t>
      </w:r>
      <w:r w:rsidRPr="00874E0D">
        <w:t>was</w:t>
      </w:r>
      <w:r>
        <w:t xml:space="preserve"> </w:t>
      </w:r>
      <w:r w:rsidRPr="00874E0D">
        <w:t>also</w:t>
      </w:r>
      <w:r>
        <w:t xml:space="preserve"> </w:t>
      </w:r>
      <w:r w:rsidRPr="00874E0D">
        <w:t>the</w:t>
      </w:r>
      <w:r>
        <w:t xml:space="preserve"> </w:t>
      </w:r>
      <w:r w:rsidRPr="00874E0D">
        <w:t>father</w:t>
      </w:r>
      <w:r>
        <w:t xml:space="preserve"> </w:t>
      </w:r>
      <w:r w:rsidRPr="00874E0D">
        <w:t>of</w:t>
      </w:r>
      <w:r>
        <w:t xml:space="preserve"> </w:t>
      </w:r>
      <w:r w:rsidRPr="00874E0D">
        <w:t>what</w:t>
      </w:r>
      <w:r>
        <w:t xml:space="preserve"> </w:t>
      </w:r>
      <w:r w:rsidRPr="00874E0D">
        <w:t>we</w:t>
      </w:r>
      <w:r>
        <w:t xml:space="preserve"> </w:t>
      </w:r>
      <w:r w:rsidRPr="00874E0D">
        <w:t>would</w:t>
      </w:r>
      <w:r>
        <w:t xml:space="preserve"> </w:t>
      </w:r>
      <w:r w:rsidRPr="00874E0D">
        <w:t>call</w:t>
      </w:r>
      <w:r>
        <w:t xml:space="preserve"> </w:t>
      </w:r>
      <w:r w:rsidRPr="00874E0D">
        <w:t>today</w:t>
      </w:r>
      <w:r>
        <w:t xml:space="preserve"> </w:t>
      </w:r>
      <w:r w:rsidRPr="00874E0D">
        <w:t>the</w:t>
      </w:r>
      <w:r>
        <w:t xml:space="preserve"> </w:t>
      </w:r>
      <w:r w:rsidRPr="00874E0D">
        <w:t>Yeshiva</w:t>
      </w:r>
      <w:r>
        <w:t xml:space="preserve"> </w:t>
      </w:r>
      <w:r w:rsidRPr="00874E0D">
        <w:t>Movement.</w:t>
      </w:r>
      <w:r>
        <w:t xml:space="preserve"> </w:t>
      </w:r>
      <w:r w:rsidRPr="00874E0D">
        <w:t>Beforehand,</w:t>
      </w:r>
      <w:r>
        <w:t xml:space="preserve"> </w:t>
      </w:r>
      <w:r w:rsidRPr="00874E0D">
        <w:t>the</w:t>
      </w:r>
      <w:r>
        <w:t xml:space="preserve"> </w:t>
      </w:r>
      <w:r w:rsidRPr="00874E0D">
        <w:t>“system”</w:t>
      </w:r>
      <w:r>
        <w:t xml:space="preserve"> </w:t>
      </w:r>
      <w:r w:rsidRPr="00874E0D">
        <w:t>was</w:t>
      </w:r>
      <w:r>
        <w:t xml:space="preserve"> </w:t>
      </w:r>
      <w:r w:rsidRPr="00874E0D">
        <w:t>that</w:t>
      </w:r>
      <w:r>
        <w:t xml:space="preserve"> </w:t>
      </w:r>
      <w:r w:rsidRPr="00874E0D">
        <w:t>people</w:t>
      </w:r>
      <w:r>
        <w:t xml:space="preserve"> </w:t>
      </w:r>
      <w:r w:rsidRPr="00874E0D">
        <w:t>learned</w:t>
      </w:r>
      <w:r>
        <w:t xml:space="preserve"> </w:t>
      </w:r>
      <w:r w:rsidRPr="00874E0D">
        <w:t>on</w:t>
      </w:r>
      <w:r>
        <w:t xml:space="preserve"> </w:t>
      </w:r>
      <w:r w:rsidRPr="00874E0D">
        <w:t>their</w:t>
      </w:r>
      <w:r>
        <w:t xml:space="preserve"> </w:t>
      </w:r>
      <w:r w:rsidRPr="00874E0D">
        <w:t>own</w:t>
      </w:r>
      <w:r>
        <w:t xml:space="preserve"> </w:t>
      </w:r>
      <w:r w:rsidRPr="00874E0D">
        <w:t>with</w:t>
      </w:r>
      <w:r>
        <w:t xml:space="preserve"> </w:t>
      </w:r>
      <w:r w:rsidRPr="00874E0D">
        <w:t>a</w:t>
      </w:r>
      <w:r>
        <w:t xml:space="preserve"> </w:t>
      </w:r>
      <w:r w:rsidRPr="00874E0D">
        <w:t>rabbi</w:t>
      </w:r>
      <w:r>
        <w:t xml:space="preserve"> </w:t>
      </w:r>
      <w:r w:rsidRPr="00874E0D">
        <w:t>of</w:t>
      </w:r>
      <w:r>
        <w:t xml:space="preserve"> </w:t>
      </w:r>
      <w:r w:rsidRPr="00874E0D">
        <w:t>their</w:t>
      </w:r>
      <w:r>
        <w:t xml:space="preserve"> </w:t>
      </w:r>
      <w:hyperlink r:id="rId2617" w:history="1">
        <w:r w:rsidRPr="007421C1">
          <w:rPr>
            <w:rStyle w:val="Hyperlink"/>
          </w:rPr>
          <w:t>community</w:t>
        </w:r>
      </w:hyperlink>
      <w:r>
        <w:t xml:space="preserve"> </w:t>
      </w:r>
      <w:r w:rsidRPr="00874E0D">
        <w:t>in</w:t>
      </w:r>
      <w:r>
        <w:t xml:space="preserve"> </w:t>
      </w:r>
      <w:r w:rsidRPr="00874E0D">
        <w:t>the</w:t>
      </w:r>
      <w:r>
        <w:t xml:space="preserve"> </w:t>
      </w:r>
      <w:hyperlink r:id="rId2618" w:history="1">
        <w:r w:rsidRPr="007421C1">
          <w:rPr>
            <w:rStyle w:val="Hyperlink"/>
          </w:rPr>
          <w:t>synagogue</w:t>
        </w:r>
      </w:hyperlink>
      <w:r w:rsidRPr="00874E0D">
        <w:t>,</w:t>
      </w:r>
      <w:r>
        <w:t xml:space="preserve"> </w:t>
      </w:r>
      <w:r w:rsidRPr="00874E0D">
        <w:t>and</w:t>
      </w:r>
      <w:r>
        <w:t xml:space="preserve"> </w:t>
      </w:r>
      <w:r w:rsidRPr="00874E0D">
        <w:t>those</w:t>
      </w:r>
      <w:r>
        <w:t xml:space="preserve"> </w:t>
      </w:r>
      <w:r w:rsidRPr="00874E0D">
        <w:t>who</w:t>
      </w:r>
      <w:r>
        <w:t xml:space="preserve"> </w:t>
      </w:r>
      <w:r w:rsidRPr="00874E0D">
        <w:t>showed</w:t>
      </w:r>
      <w:r>
        <w:t xml:space="preserve"> </w:t>
      </w:r>
      <w:r w:rsidRPr="00874E0D">
        <w:t>promise</w:t>
      </w:r>
      <w:r>
        <w:t xml:space="preserve"> </w:t>
      </w:r>
      <w:r w:rsidRPr="00874E0D">
        <w:t>traveled</w:t>
      </w:r>
      <w:r>
        <w:t xml:space="preserve"> </w:t>
      </w:r>
      <w:r w:rsidRPr="00874E0D">
        <w:t>to</w:t>
      </w:r>
      <w:r>
        <w:t xml:space="preserve"> </w:t>
      </w:r>
      <w:r w:rsidRPr="00874E0D">
        <w:t>other</w:t>
      </w:r>
      <w:r>
        <w:t xml:space="preserve"> </w:t>
      </w:r>
      <w:r w:rsidRPr="00874E0D">
        <w:t>great</w:t>
      </w:r>
      <w:r>
        <w:t xml:space="preserve"> </w:t>
      </w:r>
      <w:r w:rsidRPr="00874E0D">
        <w:t>rabbis</w:t>
      </w:r>
      <w:r>
        <w:t xml:space="preserve"> </w:t>
      </w:r>
      <w:r w:rsidRPr="00874E0D">
        <w:t>and</w:t>
      </w:r>
      <w:r>
        <w:t xml:space="preserve"> </w:t>
      </w:r>
      <w:r w:rsidRPr="00874E0D">
        <w:t>continued</w:t>
      </w:r>
      <w:r>
        <w:t xml:space="preserve"> </w:t>
      </w:r>
      <w:r w:rsidRPr="00874E0D">
        <w:t>learning</w:t>
      </w:r>
      <w:r>
        <w:t xml:space="preserve"> </w:t>
      </w:r>
      <w:r w:rsidRPr="00874E0D">
        <w:t>with</w:t>
      </w:r>
      <w:r>
        <w:t xml:space="preserve"> </w:t>
      </w:r>
      <w:r w:rsidRPr="00874E0D">
        <w:t>them.</w:t>
      </w:r>
      <w:r>
        <w:t xml:space="preserve"> </w:t>
      </w:r>
      <w:r w:rsidRPr="00874E0D">
        <w:t>There</w:t>
      </w:r>
      <w:r>
        <w:t xml:space="preserve"> </w:t>
      </w:r>
      <w:r w:rsidRPr="00874E0D">
        <w:t>was</w:t>
      </w:r>
      <w:r>
        <w:t xml:space="preserve"> </w:t>
      </w:r>
      <w:r w:rsidRPr="00874E0D">
        <w:t>no</w:t>
      </w:r>
      <w:r>
        <w:t xml:space="preserve"> </w:t>
      </w:r>
      <w:r w:rsidRPr="00874E0D">
        <w:t>formalized</w:t>
      </w:r>
      <w:r>
        <w:t xml:space="preserve"> </w:t>
      </w:r>
      <w:hyperlink r:id="rId2619" w:history="1">
        <w:r w:rsidRPr="007421C1">
          <w:rPr>
            <w:rStyle w:val="Hyperlink"/>
          </w:rPr>
          <w:t>type</w:t>
        </w:r>
      </w:hyperlink>
      <w:r>
        <w:t xml:space="preserve"> </w:t>
      </w:r>
      <w:r w:rsidRPr="00874E0D">
        <w:t>of</w:t>
      </w:r>
      <w:r>
        <w:t xml:space="preserve"> </w:t>
      </w:r>
      <w:r w:rsidRPr="00874E0D">
        <w:t>higher</w:t>
      </w:r>
      <w:r>
        <w:t xml:space="preserve"> </w:t>
      </w:r>
      <w:r w:rsidRPr="00874E0D">
        <w:t>education.</w:t>
      </w:r>
    </w:p>
    <w:p w14:paraId="5ACDB7AC" w14:textId="77777777" w:rsidR="00AB3DD9" w:rsidRPr="00874E0D" w:rsidRDefault="00AB3DD9" w:rsidP="00AB3DD9"/>
    <w:p w14:paraId="210C2C42" w14:textId="112E0B0E" w:rsidR="00AB3DD9" w:rsidRPr="00874E0D" w:rsidRDefault="00AB3DD9" w:rsidP="00AB3DD9">
      <w:r w:rsidRPr="00874E0D">
        <w:t>Formalized</w:t>
      </w:r>
      <w:r>
        <w:t xml:space="preserve"> </w:t>
      </w:r>
      <w:r w:rsidRPr="00874E0D">
        <w:t>higher</w:t>
      </w:r>
      <w:r>
        <w:t xml:space="preserve"> </w:t>
      </w:r>
      <w:r w:rsidRPr="00874E0D">
        <w:t>education</w:t>
      </w:r>
      <w:r>
        <w:t xml:space="preserve"> </w:t>
      </w:r>
      <w:r w:rsidRPr="00874E0D">
        <w:t>began</w:t>
      </w:r>
      <w:r>
        <w:t xml:space="preserve"> </w:t>
      </w:r>
      <w:r w:rsidRPr="00874E0D">
        <w:t>with</w:t>
      </w:r>
      <w:r>
        <w:t xml:space="preserve"> </w:t>
      </w:r>
      <w:r w:rsidRPr="00874E0D">
        <w:t>Rabbi</w:t>
      </w:r>
      <w:r>
        <w:t xml:space="preserve"> </w:t>
      </w:r>
      <w:r w:rsidRPr="00874E0D">
        <w:t>Chaim</w:t>
      </w:r>
      <w:r>
        <w:t xml:space="preserve"> </w:t>
      </w:r>
      <w:r w:rsidRPr="00874E0D">
        <w:t>of</w:t>
      </w:r>
      <w:r>
        <w:t xml:space="preserve"> </w:t>
      </w:r>
      <w:r w:rsidRPr="00874E0D">
        <w:t>Volozhin,</w:t>
      </w:r>
      <w:r>
        <w:t xml:space="preserve"> </w:t>
      </w:r>
      <w:r w:rsidRPr="00874E0D">
        <w:t>and</w:t>
      </w:r>
      <w:r>
        <w:t xml:space="preserve"> </w:t>
      </w:r>
      <w:r w:rsidRPr="00874E0D">
        <w:t>it</w:t>
      </w:r>
      <w:r>
        <w:t xml:space="preserve"> </w:t>
      </w:r>
      <w:r w:rsidRPr="00874E0D">
        <w:t>had</w:t>
      </w:r>
      <w:r>
        <w:t xml:space="preserve"> </w:t>
      </w:r>
      <w:r w:rsidRPr="00874E0D">
        <w:t>been</w:t>
      </w:r>
      <w:r>
        <w:t xml:space="preserve"> </w:t>
      </w:r>
      <w:r w:rsidRPr="00874E0D">
        <w:t>the</w:t>
      </w:r>
      <w:r>
        <w:t xml:space="preserve"> </w:t>
      </w:r>
      <w:r w:rsidRPr="00874E0D">
        <w:t>Gaon’s</w:t>
      </w:r>
      <w:r>
        <w:t xml:space="preserve"> </w:t>
      </w:r>
      <w:r w:rsidRPr="00874E0D">
        <w:t>idea.</w:t>
      </w:r>
      <w:r>
        <w:t xml:space="preserve"> </w:t>
      </w:r>
      <w:r w:rsidRPr="00874E0D">
        <w:t>Until</w:t>
      </w:r>
      <w:r>
        <w:t xml:space="preserve"> </w:t>
      </w:r>
      <w:r w:rsidRPr="00874E0D">
        <w:t>then,</w:t>
      </w:r>
      <w:r>
        <w:t xml:space="preserve"> </w:t>
      </w:r>
      <w:r w:rsidRPr="00874E0D">
        <w:t>a</w:t>
      </w:r>
      <w:r>
        <w:t xml:space="preserve"> </w:t>
      </w:r>
      <w:hyperlink r:id="rId2620" w:history="1">
        <w:r w:rsidRPr="007421C1">
          <w:rPr>
            <w:rStyle w:val="Hyperlink"/>
          </w:rPr>
          <w:t>Jewish</w:t>
        </w:r>
      </w:hyperlink>
      <w:r>
        <w:t xml:space="preserve"> </w:t>
      </w:r>
      <w:r w:rsidRPr="00874E0D">
        <w:t>young</w:t>
      </w:r>
      <w:r>
        <w:t xml:space="preserve"> </w:t>
      </w:r>
      <w:r w:rsidRPr="00874E0D">
        <w:t>man</w:t>
      </w:r>
      <w:r>
        <w:t xml:space="preserve"> </w:t>
      </w:r>
      <w:r w:rsidRPr="00874E0D">
        <w:t>who</w:t>
      </w:r>
      <w:r>
        <w:t xml:space="preserve"> </w:t>
      </w:r>
      <w:r w:rsidRPr="00874E0D">
        <w:t>had</w:t>
      </w:r>
      <w:r>
        <w:t xml:space="preserve"> </w:t>
      </w:r>
      <w:r w:rsidRPr="00874E0D">
        <w:t>a</w:t>
      </w:r>
      <w:r>
        <w:t xml:space="preserve"> </w:t>
      </w:r>
      <w:r w:rsidRPr="00874E0D">
        <w:t>good</w:t>
      </w:r>
      <w:r>
        <w:t xml:space="preserve"> </w:t>
      </w:r>
      <w:r w:rsidRPr="00874E0D">
        <w:t>mind</w:t>
      </w:r>
      <w:r>
        <w:t xml:space="preserve"> </w:t>
      </w:r>
      <w:r w:rsidRPr="00874E0D">
        <w:t>and</w:t>
      </w:r>
      <w:r>
        <w:t xml:space="preserve"> </w:t>
      </w:r>
      <w:r w:rsidRPr="00874E0D">
        <w:t>wanted</w:t>
      </w:r>
      <w:r>
        <w:t xml:space="preserve"> </w:t>
      </w:r>
      <w:r w:rsidRPr="00874E0D">
        <w:t>to</w:t>
      </w:r>
      <w:r>
        <w:t xml:space="preserve"> </w:t>
      </w:r>
      <w:hyperlink r:id="rId2621" w:history="1">
        <w:r w:rsidRPr="007421C1">
          <w:rPr>
            <w:rStyle w:val="Hyperlink"/>
          </w:rPr>
          <w:t>study</w:t>
        </w:r>
      </w:hyperlink>
      <w:r>
        <w:t xml:space="preserve"> </w:t>
      </w:r>
      <w:r w:rsidRPr="00874E0D">
        <w:t>had</w:t>
      </w:r>
      <w:r>
        <w:t xml:space="preserve"> </w:t>
      </w:r>
      <w:hyperlink r:id="rId2622" w:history="1">
        <w:r w:rsidRPr="007421C1">
          <w:rPr>
            <w:rStyle w:val="Hyperlink"/>
          </w:rPr>
          <w:t>one</w:t>
        </w:r>
      </w:hyperlink>
      <w:r>
        <w:t xml:space="preserve"> </w:t>
      </w:r>
      <w:r w:rsidRPr="00874E0D">
        <w:t>address,</w:t>
      </w:r>
      <w:r>
        <w:t xml:space="preserve"> </w:t>
      </w:r>
      <w:r w:rsidRPr="00874E0D">
        <w:t>Torah.</w:t>
      </w:r>
      <w:r>
        <w:t xml:space="preserve"> </w:t>
      </w:r>
      <w:r w:rsidRPr="00874E0D">
        <w:t>He</w:t>
      </w:r>
      <w:r>
        <w:t xml:space="preserve"> </w:t>
      </w:r>
      <w:r w:rsidRPr="00874E0D">
        <w:t>was</w:t>
      </w:r>
      <w:r>
        <w:t xml:space="preserve"> </w:t>
      </w:r>
      <w:r w:rsidRPr="00874E0D">
        <w:t>not</w:t>
      </w:r>
      <w:r>
        <w:t xml:space="preserve"> </w:t>
      </w:r>
      <w:r w:rsidRPr="00874E0D">
        <w:t>accepted</w:t>
      </w:r>
      <w:r>
        <w:t xml:space="preserve"> </w:t>
      </w:r>
      <w:r w:rsidRPr="00874E0D">
        <w:t>in</w:t>
      </w:r>
      <w:r>
        <w:t xml:space="preserve"> </w:t>
      </w:r>
      <w:r w:rsidRPr="00874E0D">
        <w:t>the</w:t>
      </w:r>
      <w:r>
        <w:t xml:space="preserve"> </w:t>
      </w:r>
      <w:r w:rsidRPr="00874E0D">
        <w:t>outside</w:t>
      </w:r>
      <w:r>
        <w:t xml:space="preserve"> </w:t>
      </w:r>
      <w:hyperlink r:id="rId2623" w:history="1">
        <w:r w:rsidRPr="007421C1">
          <w:rPr>
            <w:rStyle w:val="Hyperlink"/>
          </w:rPr>
          <w:t>world</w:t>
        </w:r>
      </w:hyperlink>
      <w:r w:rsidRPr="00874E0D">
        <w:t>,</w:t>
      </w:r>
      <w:r>
        <w:t xml:space="preserve"> </w:t>
      </w:r>
      <w:r w:rsidRPr="00874E0D">
        <w:t>and</w:t>
      </w:r>
      <w:r>
        <w:t xml:space="preserve"> </w:t>
      </w:r>
      <w:r w:rsidRPr="00874E0D">
        <w:t>almost</w:t>
      </w:r>
      <w:r>
        <w:t xml:space="preserve"> </w:t>
      </w:r>
      <w:r w:rsidRPr="00874E0D">
        <w:t>none</w:t>
      </w:r>
      <w:r>
        <w:t xml:space="preserve"> </w:t>
      </w:r>
      <w:r w:rsidRPr="00874E0D">
        <w:t>of</w:t>
      </w:r>
      <w:r>
        <w:t xml:space="preserve"> </w:t>
      </w:r>
      <w:r w:rsidRPr="00874E0D">
        <w:t>the</w:t>
      </w:r>
      <w:r>
        <w:t xml:space="preserve"> </w:t>
      </w:r>
      <w:r w:rsidRPr="00874E0D">
        <w:t>outside</w:t>
      </w:r>
      <w:r>
        <w:t xml:space="preserve"> </w:t>
      </w:r>
      <w:hyperlink r:id="rId2624" w:history="1">
        <w:r w:rsidRPr="007421C1">
          <w:rPr>
            <w:rStyle w:val="Hyperlink"/>
          </w:rPr>
          <w:t>world</w:t>
        </w:r>
      </w:hyperlink>
      <w:r>
        <w:t xml:space="preserve"> </w:t>
      </w:r>
      <w:r w:rsidRPr="00874E0D">
        <w:t>seeped</w:t>
      </w:r>
      <w:r>
        <w:t xml:space="preserve"> </w:t>
      </w:r>
      <w:r w:rsidRPr="00874E0D">
        <w:t>into</w:t>
      </w:r>
      <w:r>
        <w:t xml:space="preserve"> </w:t>
      </w:r>
      <w:r w:rsidRPr="00874E0D">
        <w:t>the</w:t>
      </w:r>
      <w:r>
        <w:t xml:space="preserve"> </w:t>
      </w:r>
      <w:hyperlink r:id="rId2625" w:history="1">
        <w:r w:rsidRPr="007421C1">
          <w:rPr>
            <w:rStyle w:val="Hyperlink"/>
          </w:rPr>
          <w:t>Jewish</w:t>
        </w:r>
      </w:hyperlink>
      <w:r>
        <w:t xml:space="preserve"> </w:t>
      </w:r>
      <w:hyperlink r:id="rId2626" w:history="1">
        <w:r w:rsidRPr="007421C1">
          <w:rPr>
            <w:rStyle w:val="Hyperlink"/>
          </w:rPr>
          <w:t>world</w:t>
        </w:r>
      </w:hyperlink>
      <w:r w:rsidRPr="00874E0D">
        <w:t>.</w:t>
      </w:r>
    </w:p>
    <w:p w14:paraId="6B0AB398" w14:textId="77777777" w:rsidR="00AB3DD9" w:rsidRPr="00874E0D" w:rsidRDefault="00AB3DD9" w:rsidP="00AB3DD9"/>
    <w:p w14:paraId="1498C356" w14:textId="7BB4A79F" w:rsidR="00AB3DD9" w:rsidRPr="00874E0D" w:rsidRDefault="00AB3DD9" w:rsidP="00AB3DD9">
      <w:r w:rsidRPr="00874E0D">
        <w:t>The</w:t>
      </w:r>
      <w:r>
        <w:t xml:space="preserve"> </w:t>
      </w:r>
      <w:r w:rsidRPr="00874E0D">
        <w:t>Gaon</w:t>
      </w:r>
      <w:r>
        <w:t xml:space="preserve"> </w:t>
      </w:r>
      <w:r w:rsidRPr="00874E0D">
        <w:t>lived</w:t>
      </w:r>
      <w:r>
        <w:t xml:space="preserve"> </w:t>
      </w:r>
      <w:r w:rsidRPr="00874E0D">
        <w:t>in</w:t>
      </w:r>
      <w:r>
        <w:t xml:space="preserve"> </w:t>
      </w:r>
      <w:r w:rsidRPr="00874E0D">
        <w:t>an</w:t>
      </w:r>
      <w:r>
        <w:t xml:space="preserve"> </w:t>
      </w:r>
      <w:r w:rsidRPr="00874E0D">
        <w:t>age</w:t>
      </w:r>
      <w:r>
        <w:t xml:space="preserve"> </w:t>
      </w:r>
      <w:r w:rsidRPr="00874E0D">
        <w:t>of</w:t>
      </w:r>
      <w:r>
        <w:t xml:space="preserve"> </w:t>
      </w:r>
      <w:r w:rsidRPr="00874E0D">
        <w:t>great</w:t>
      </w:r>
      <w:r>
        <w:t xml:space="preserve"> </w:t>
      </w:r>
      <w:r w:rsidRPr="00874E0D">
        <w:t>people</w:t>
      </w:r>
      <w:r>
        <w:t xml:space="preserve"> </w:t>
      </w:r>
      <w:r w:rsidRPr="00874E0D">
        <w:t>–</w:t>
      </w:r>
      <w:r>
        <w:t xml:space="preserve"> </w:t>
      </w:r>
      <w:r w:rsidRPr="00874E0D">
        <w:t>yet</w:t>
      </w:r>
      <w:r>
        <w:t xml:space="preserve"> </w:t>
      </w:r>
      <w:r w:rsidRPr="00874E0D">
        <w:t>he</w:t>
      </w:r>
      <w:r>
        <w:t xml:space="preserve"> </w:t>
      </w:r>
      <w:r w:rsidRPr="00874E0D">
        <w:t>dwarfed</w:t>
      </w:r>
      <w:r>
        <w:t xml:space="preserve"> </w:t>
      </w:r>
      <w:r w:rsidRPr="00874E0D">
        <w:t>them</w:t>
      </w:r>
      <w:r>
        <w:t xml:space="preserve"> </w:t>
      </w:r>
      <w:r w:rsidRPr="00874E0D">
        <w:t>all.</w:t>
      </w:r>
      <w:r>
        <w:t xml:space="preserve"> </w:t>
      </w:r>
      <w:r w:rsidRPr="00874E0D">
        <w:t>Had</w:t>
      </w:r>
      <w:r>
        <w:t xml:space="preserve"> </w:t>
      </w:r>
      <w:r w:rsidRPr="00874E0D">
        <w:t>they</w:t>
      </w:r>
      <w:r>
        <w:t xml:space="preserve"> </w:t>
      </w:r>
      <w:r w:rsidRPr="00874E0D">
        <w:t>lived</w:t>
      </w:r>
      <w:r>
        <w:t xml:space="preserve"> </w:t>
      </w:r>
      <w:r w:rsidRPr="00874E0D">
        <w:t>in</w:t>
      </w:r>
      <w:r>
        <w:t xml:space="preserve"> </w:t>
      </w:r>
      <w:r w:rsidRPr="00874E0D">
        <w:t>any</w:t>
      </w:r>
      <w:r>
        <w:t xml:space="preserve"> </w:t>
      </w:r>
      <w:r w:rsidRPr="00874E0D">
        <w:t>other</w:t>
      </w:r>
      <w:r>
        <w:t xml:space="preserve"> </w:t>
      </w:r>
      <w:r w:rsidRPr="00874E0D">
        <w:t>age,</w:t>
      </w:r>
      <w:r>
        <w:t xml:space="preserve"> </w:t>
      </w:r>
      <w:r w:rsidRPr="00874E0D">
        <w:lastRenderedPageBreak/>
        <w:t>they</w:t>
      </w:r>
      <w:r>
        <w:t xml:space="preserve"> </w:t>
      </w:r>
      <w:r w:rsidRPr="00874E0D">
        <w:t>would</w:t>
      </w:r>
      <w:r>
        <w:t xml:space="preserve"> </w:t>
      </w:r>
      <w:r w:rsidRPr="00874E0D">
        <w:t>have</w:t>
      </w:r>
      <w:r>
        <w:t xml:space="preserve"> </w:t>
      </w:r>
      <w:r w:rsidRPr="00874E0D">
        <w:t>been</w:t>
      </w:r>
      <w:r>
        <w:t xml:space="preserve"> </w:t>
      </w:r>
      <w:r w:rsidRPr="00874E0D">
        <w:t>the</w:t>
      </w:r>
      <w:r>
        <w:t xml:space="preserve"> </w:t>
      </w:r>
      <w:r w:rsidRPr="00874E0D">
        <w:t>leaders</w:t>
      </w:r>
      <w:r>
        <w:t xml:space="preserve"> </w:t>
      </w:r>
      <w:r w:rsidRPr="00874E0D">
        <w:t>of</w:t>
      </w:r>
      <w:r>
        <w:t xml:space="preserve"> </w:t>
      </w:r>
      <w:r w:rsidRPr="00874E0D">
        <w:t>the</w:t>
      </w:r>
      <w:r>
        <w:t xml:space="preserve"> </w:t>
      </w:r>
      <w:hyperlink r:id="rId2627" w:history="1">
        <w:r w:rsidRPr="007421C1">
          <w:rPr>
            <w:rStyle w:val="Hyperlink"/>
          </w:rPr>
          <w:t>Jewish</w:t>
        </w:r>
      </w:hyperlink>
      <w:r>
        <w:t xml:space="preserve"> </w:t>
      </w:r>
      <w:r w:rsidRPr="00874E0D">
        <w:t>people,</w:t>
      </w:r>
      <w:r>
        <w:t xml:space="preserve"> </w:t>
      </w:r>
      <w:r w:rsidRPr="00874E0D">
        <w:t>the</w:t>
      </w:r>
      <w:r>
        <w:t xml:space="preserve"> </w:t>
      </w:r>
      <w:r w:rsidRPr="00874E0D">
        <w:t>leading</w:t>
      </w:r>
      <w:r>
        <w:t xml:space="preserve"> </w:t>
      </w:r>
      <w:r w:rsidRPr="00874E0D">
        <w:t>scholars</w:t>
      </w:r>
      <w:r>
        <w:t xml:space="preserve"> </w:t>
      </w:r>
      <w:r w:rsidRPr="00874E0D">
        <w:t>and</w:t>
      </w:r>
      <w:r>
        <w:t xml:space="preserve"> </w:t>
      </w:r>
      <w:r w:rsidRPr="00874E0D">
        <w:t>intellectuals.</w:t>
      </w:r>
      <w:r>
        <w:t xml:space="preserve"> </w:t>
      </w:r>
      <w:r w:rsidRPr="00874E0D">
        <w:t>As</w:t>
      </w:r>
      <w:r>
        <w:t xml:space="preserve"> </w:t>
      </w:r>
      <w:r w:rsidRPr="00874E0D">
        <w:t>it</w:t>
      </w:r>
      <w:r>
        <w:t xml:space="preserve"> </w:t>
      </w:r>
      <w:r w:rsidRPr="00874E0D">
        <w:t>is,</w:t>
      </w:r>
      <w:r>
        <w:t xml:space="preserve"> </w:t>
      </w:r>
      <w:r w:rsidRPr="00874E0D">
        <w:t>they</w:t>
      </w:r>
      <w:r>
        <w:t xml:space="preserve"> </w:t>
      </w:r>
      <w:r w:rsidRPr="00874E0D">
        <w:t>are</w:t>
      </w:r>
      <w:r>
        <w:t xml:space="preserve"> </w:t>
      </w:r>
      <w:r w:rsidRPr="00874E0D">
        <w:t>great</w:t>
      </w:r>
      <w:r>
        <w:t xml:space="preserve"> </w:t>
      </w:r>
      <w:r w:rsidRPr="00874E0D">
        <w:t>and</w:t>
      </w:r>
      <w:r>
        <w:t xml:space="preserve"> </w:t>
      </w:r>
      <w:r w:rsidRPr="00874E0D">
        <w:t>well</w:t>
      </w:r>
      <w:r w:rsidRPr="00874E0D">
        <w:softHyphen/>
        <w:t>-</w:t>
      </w:r>
      <w:hyperlink r:id="rId2628" w:history="1">
        <w:r w:rsidRPr="007421C1">
          <w:rPr>
            <w:rStyle w:val="Hyperlink"/>
          </w:rPr>
          <w:t>known</w:t>
        </w:r>
      </w:hyperlink>
      <w:r w:rsidRPr="00874E0D">
        <w:t>.</w:t>
      </w:r>
      <w:r>
        <w:t xml:space="preserve"> </w:t>
      </w:r>
      <w:r w:rsidRPr="00874E0D">
        <w:t>Nevertheless,</w:t>
      </w:r>
      <w:r>
        <w:t xml:space="preserve"> </w:t>
      </w:r>
      <w:r w:rsidRPr="00874E0D">
        <w:t>at</w:t>
      </w:r>
      <w:r>
        <w:t xml:space="preserve"> </w:t>
      </w:r>
      <w:r w:rsidRPr="00874E0D">
        <w:t>the</w:t>
      </w:r>
      <w:r>
        <w:t xml:space="preserve"> </w:t>
      </w:r>
      <w:hyperlink r:id="rId2629" w:history="1">
        <w:r w:rsidRPr="007421C1">
          <w:rPr>
            <w:rStyle w:val="Hyperlink"/>
          </w:rPr>
          <w:t>time</w:t>
        </w:r>
      </w:hyperlink>
      <w:r>
        <w:t xml:space="preserve"> </w:t>
      </w:r>
      <w:r w:rsidRPr="00874E0D">
        <w:t>of</w:t>
      </w:r>
      <w:r>
        <w:t xml:space="preserve"> </w:t>
      </w:r>
      <w:r w:rsidRPr="00874E0D">
        <w:t>the</w:t>
      </w:r>
      <w:r>
        <w:t xml:space="preserve"> </w:t>
      </w:r>
      <w:r w:rsidRPr="00874E0D">
        <w:t>Gaon,</w:t>
      </w:r>
      <w:r>
        <w:t xml:space="preserve"> </w:t>
      </w:r>
      <w:r w:rsidRPr="00874E0D">
        <w:t>they</w:t>
      </w:r>
      <w:r>
        <w:t xml:space="preserve"> </w:t>
      </w:r>
      <w:r w:rsidRPr="00874E0D">
        <w:t>were</w:t>
      </w:r>
      <w:r>
        <w:t xml:space="preserve"> </w:t>
      </w:r>
      <w:r w:rsidRPr="00874E0D">
        <w:t>not</w:t>
      </w:r>
      <w:r>
        <w:t xml:space="preserve"> </w:t>
      </w:r>
      <w:r w:rsidRPr="00874E0D">
        <w:t>measured</w:t>
      </w:r>
      <w:r>
        <w:t xml:space="preserve"> </w:t>
      </w:r>
      <w:r w:rsidRPr="00874E0D">
        <w:t>perhaps</w:t>
      </w:r>
      <w:r>
        <w:t xml:space="preserve"> </w:t>
      </w:r>
      <w:r w:rsidRPr="00874E0D">
        <w:t>as</w:t>
      </w:r>
      <w:r>
        <w:t xml:space="preserve"> </w:t>
      </w:r>
      <w:r w:rsidRPr="00874E0D">
        <w:t>they</w:t>
      </w:r>
      <w:r>
        <w:t xml:space="preserve"> </w:t>
      </w:r>
      <w:r w:rsidRPr="00874E0D">
        <w:t>should</w:t>
      </w:r>
      <w:r>
        <w:t xml:space="preserve"> </w:t>
      </w:r>
      <w:r w:rsidRPr="00874E0D">
        <w:t>have</w:t>
      </w:r>
      <w:r>
        <w:t xml:space="preserve"> </w:t>
      </w:r>
      <w:r w:rsidRPr="00874E0D">
        <w:t>been.</w:t>
      </w:r>
    </w:p>
    <w:p w14:paraId="438A6A1F" w14:textId="77777777" w:rsidR="00AB3DD9" w:rsidRPr="00874E0D" w:rsidRDefault="00AB3DD9" w:rsidP="00AB3DD9"/>
    <w:p w14:paraId="301603B9" w14:textId="7A406B4B" w:rsidR="00AB3DD9" w:rsidRPr="00874E0D" w:rsidRDefault="00D70B19" w:rsidP="00AB3DD9">
      <w:hyperlink r:id="rId2630" w:history="1">
        <w:r w:rsidR="00AB3DD9" w:rsidRPr="007421C1">
          <w:rPr>
            <w:rStyle w:val="Hyperlink"/>
          </w:rPr>
          <w:t>One</w:t>
        </w:r>
      </w:hyperlink>
      <w:r w:rsidR="00AB3DD9">
        <w:t xml:space="preserve"> </w:t>
      </w:r>
      <w:r w:rsidR="00AB3DD9" w:rsidRPr="00874E0D">
        <w:t>of</w:t>
      </w:r>
      <w:r w:rsidR="00AB3DD9">
        <w:t xml:space="preserve"> </w:t>
      </w:r>
      <w:r w:rsidR="00AB3DD9" w:rsidRPr="00874E0D">
        <w:t>those</w:t>
      </w:r>
      <w:r w:rsidR="00AB3DD9">
        <w:t xml:space="preserve"> </w:t>
      </w:r>
      <w:r w:rsidR="00AB3DD9" w:rsidRPr="00874E0D">
        <w:t>great</w:t>
      </w:r>
      <w:r w:rsidR="00AB3DD9">
        <w:t xml:space="preserve"> </w:t>
      </w:r>
      <w:r w:rsidR="00AB3DD9" w:rsidRPr="00874E0D">
        <w:t>people,</w:t>
      </w:r>
      <w:r w:rsidR="00AB3DD9">
        <w:t xml:space="preserve"> </w:t>
      </w:r>
      <w:r w:rsidR="00AB3DD9" w:rsidRPr="00874E0D">
        <w:t>Rabbi</w:t>
      </w:r>
      <w:r w:rsidR="00AB3DD9">
        <w:t xml:space="preserve"> </w:t>
      </w:r>
      <w:r w:rsidR="00AB3DD9" w:rsidRPr="00874E0D">
        <w:t>Israel</w:t>
      </w:r>
      <w:r w:rsidR="00AB3DD9">
        <w:t xml:space="preserve"> </w:t>
      </w:r>
      <w:r w:rsidR="00AB3DD9" w:rsidRPr="00874E0D">
        <w:t>Lifshitz,</w:t>
      </w:r>
      <w:r w:rsidR="00AB3DD9">
        <w:t xml:space="preserve"> </w:t>
      </w:r>
      <w:r w:rsidR="00AB3DD9" w:rsidRPr="00874E0D">
        <w:t>author</w:t>
      </w:r>
      <w:r w:rsidR="00AB3DD9">
        <w:t xml:space="preserve"> </w:t>
      </w:r>
      <w:r w:rsidR="00AB3DD9" w:rsidRPr="00874E0D">
        <w:t>of</w:t>
      </w:r>
      <w:r w:rsidR="00AB3DD9">
        <w:t xml:space="preserve"> </w:t>
      </w:r>
      <w:r w:rsidR="00AB3DD9" w:rsidRPr="00874E0D">
        <w:t>the</w:t>
      </w:r>
      <w:r w:rsidR="00AB3DD9">
        <w:t xml:space="preserve"> </w:t>
      </w:r>
      <w:r w:rsidR="00AB3DD9" w:rsidRPr="00874E0D">
        <w:t>commentary</w:t>
      </w:r>
      <w:r w:rsidR="00AB3DD9">
        <w:t xml:space="preserve"> </w:t>
      </w:r>
      <w:r w:rsidR="00AB3DD9" w:rsidRPr="00874E0D">
        <w:rPr>
          <w:i/>
          <w:iCs/>
        </w:rPr>
        <w:t>Tiferet</w:t>
      </w:r>
      <w:r w:rsidR="00AB3DD9">
        <w:rPr>
          <w:i/>
          <w:iCs/>
        </w:rPr>
        <w:t xml:space="preserve"> </w:t>
      </w:r>
      <w:r w:rsidR="00AB3DD9" w:rsidRPr="00874E0D">
        <w:rPr>
          <w:i/>
          <w:iCs/>
        </w:rPr>
        <w:t>Yisrael</w:t>
      </w:r>
      <w:r w:rsidR="00AB3DD9">
        <w:t xml:space="preserve"> </w:t>
      </w:r>
      <w:r w:rsidR="00AB3DD9" w:rsidRPr="00874E0D">
        <w:t>to</w:t>
      </w:r>
      <w:r w:rsidR="00AB3DD9">
        <w:t xml:space="preserve"> </w:t>
      </w:r>
      <w:r w:rsidR="00AB3DD9" w:rsidRPr="00874E0D">
        <w:t>the</w:t>
      </w:r>
      <w:r w:rsidR="00AB3DD9">
        <w:t xml:space="preserve"> </w:t>
      </w:r>
      <w:r w:rsidR="00AB3DD9" w:rsidRPr="00874E0D">
        <w:t>Mishnah,</w:t>
      </w:r>
      <w:r w:rsidR="00AB3DD9">
        <w:t xml:space="preserve"> </w:t>
      </w:r>
      <w:r w:rsidR="00AB3DD9" w:rsidRPr="00874E0D">
        <w:t>wrote:</w:t>
      </w:r>
      <w:r w:rsidR="00AB3DD9">
        <w:t xml:space="preserve"> </w:t>
      </w:r>
      <w:r w:rsidR="00AB3DD9" w:rsidRPr="00874E0D">
        <w:t>“There</w:t>
      </w:r>
      <w:r w:rsidR="00AB3DD9">
        <w:t xml:space="preserve"> </w:t>
      </w:r>
      <w:r w:rsidR="00AB3DD9" w:rsidRPr="00874E0D">
        <w:t>is</w:t>
      </w:r>
      <w:r w:rsidR="00AB3DD9">
        <w:t xml:space="preserve"> </w:t>
      </w:r>
      <w:hyperlink r:id="rId2631" w:history="1">
        <w:r w:rsidR="00AB3DD9" w:rsidRPr="007421C1">
          <w:rPr>
            <w:rStyle w:val="Hyperlink"/>
          </w:rPr>
          <w:t>one</w:t>
        </w:r>
      </w:hyperlink>
      <w:r w:rsidR="00AB3DD9">
        <w:t xml:space="preserve"> </w:t>
      </w:r>
      <w:hyperlink r:id="rId2632" w:history="1">
        <w:r w:rsidR="00AB3DD9" w:rsidRPr="007421C1">
          <w:rPr>
            <w:rStyle w:val="Hyperlink"/>
          </w:rPr>
          <w:t>star</w:t>
        </w:r>
      </w:hyperlink>
      <w:r w:rsidR="00AB3DD9">
        <w:t xml:space="preserve"> </w:t>
      </w:r>
      <w:r w:rsidR="00AB3DD9" w:rsidRPr="00874E0D">
        <w:t>that</w:t>
      </w:r>
      <w:r w:rsidR="00AB3DD9">
        <w:t xml:space="preserve"> </w:t>
      </w:r>
      <w:r w:rsidR="00AB3DD9" w:rsidRPr="00874E0D">
        <w:t>shines</w:t>
      </w:r>
      <w:r w:rsidR="00AB3DD9">
        <w:t xml:space="preserve"> </w:t>
      </w:r>
      <w:r w:rsidR="00AB3DD9" w:rsidRPr="00874E0D">
        <w:t>in</w:t>
      </w:r>
      <w:r w:rsidR="00AB3DD9">
        <w:t xml:space="preserve"> </w:t>
      </w:r>
      <w:r w:rsidR="00AB3DD9" w:rsidRPr="00874E0D">
        <w:t>our</w:t>
      </w:r>
      <w:r w:rsidR="00AB3DD9">
        <w:t xml:space="preserve"> </w:t>
      </w:r>
      <w:r w:rsidR="00AB3DD9" w:rsidRPr="00874E0D">
        <w:t>firmament:</w:t>
      </w:r>
      <w:r w:rsidR="00AB3DD9">
        <w:t xml:space="preserve"> </w:t>
      </w:r>
      <w:r w:rsidR="00AB3DD9" w:rsidRPr="00874E0D">
        <w:t>the</w:t>
      </w:r>
      <w:r w:rsidR="00AB3DD9">
        <w:t xml:space="preserve"> </w:t>
      </w:r>
      <w:r w:rsidR="00AB3DD9" w:rsidRPr="00874E0D">
        <w:t>Gaon</w:t>
      </w:r>
      <w:r w:rsidR="00AB3DD9">
        <w:t xml:space="preserve"> </w:t>
      </w:r>
      <w:r w:rsidR="00AB3DD9" w:rsidRPr="00874E0D">
        <w:t>of</w:t>
      </w:r>
      <w:r w:rsidR="00AB3DD9">
        <w:t xml:space="preserve"> </w:t>
      </w:r>
      <w:r w:rsidR="00AB3DD9" w:rsidRPr="00874E0D">
        <w:t>Vilna.</w:t>
      </w:r>
      <w:r w:rsidR="00AB3DD9">
        <w:t xml:space="preserve"> </w:t>
      </w:r>
      <w:r w:rsidR="00AB3DD9" w:rsidRPr="00874E0D">
        <w:t>Once</w:t>
      </w:r>
      <w:r w:rsidR="00AB3DD9">
        <w:t xml:space="preserve"> </w:t>
      </w:r>
      <w:r w:rsidR="00AB3DD9" w:rsidRPr="00874E0D">
        <w:t>in</w:t>
      </w:r>
      <w:r w:rsidR="00AB3DD9">
        <w:t xml:space="preserve"> </w:t>
      </w:r>
      <w:r w:rsidR="00AB3DD9" w:rsidRPr="00874E0D">
        <w:t>a</w:t>
      </w:r>
      <w:r w:rsidR="00AB3DD9">
        <w:t xml:space="preserve"> </w:t>
      </w:r>
      <w:r w:rsidR="00AB3DD9" w:rsidRPr="00874E0D">
        <w:t>thousand</w:t>
      </w:r>
      <w:r w:rsidR="00AB3DD9">
        <w:t xml:space="preserve"> </w:t>
      </w:r>
      <w:r w:rsidR="00AB3DD9" w:rsidRPr="00874E0D">
        <w:t>years</w:t>
      </w:r>
      <w:r w:rsidR="00AB3DD9">
        <w:t xml:space="preserve"> </w:t>
      </w:r>
      <w:r w:rsidR="00AB3DD9" w:rsidRPr="00874E0D">
        <w:t>such</w:t>
      </w:r>
      <w:r w:rsidR="00AB3DD9">
        <w:t xml:space="preserve"> </w:t>
      </w:r>
      <w:r w:rsidR="00AB3DD9" w:rsidRPr="00874E0D">
        <w:t>a</w:t>
      </w:r>
      <w:r w:rsidR="00AB3DD9">
        <w:t xml:space="preserve"> </w:t>
      </w:r>
      <w:r w:rsidR="00AB3DD9" w:rsidRPr="00874E0D">
        <w:t>person</w:t>
      </w:r>
      <w:r w:rsidR="00AB3DD9">
        <w:t xml:space="preserve"> </w:t>
      </w:r>
      <w:r w:rsidR="00AB3DD9" w:rsidRPr="00874E0D">
        <w:t>comes</w:t>
      </w:r>
      <w:r w:rsidR="00AB3DD9">
        <w:t xml:space="preserve"> </w:t>
      </w:r>
      <w:r w:rsidR="00AB3DD9" w:rsidRPr="00874E0D">
        <w:t>into</w:t>
      </w:r>
      <w:r w:rsidR="00AB3DD9">
        <w:t xml:space="preserve"> </w:t>
      </w:r>
      <w:r w:rsidR="00AB3DD9" w:rsidRPr="00874E0D">
        <w:t>the</w:t>
      </w:r>
      <w:r w:rsidR="00AB3DD9">
        <w:t xml:space="preserve"> </w:t>
      </w:r>
      <w:hyperlink r:id="rId2633" w:history="1">
        <w:r w:rsidR="00AB3DD9" w:rsidRPr="007421C1">
          <w:rPr>
            <w:rStyle w:val="Hyperlink"/>
          </w:rPr>
          <w:t>world</w:t>
        </w:r>
      </w:hyperlink>
      <w:r w:rsidR="00AB3DD9" w:rsidRPr="00874E0D">
        <w:t>.</w:t>
      </w:r>
      <w:r w:rsidR="00AB3DD9">
        <w:t xml:space="preserve"> </w:t>
      </w:r>
      <w:r w:rsidR="00AB3DD9" w:rsidRPr="00874E0D">
        <w:t>Once</w:t>
      </w:r>
      <w:r w:rsidR="00AB3DD9">
        <w:t xml:space="preserve"> </w:t>
      </w:r>
      <w:r w:rsidR="00AB3DD9" w:rsidRPr="00874E0D">
        <w:t>only</w:t>
      </w:r>
      <w:r w:rsidR="00AB3DD9">
        <w:t xml:space="preserve"> </w:t>
      </w:r>
      <w:r w:rsidR="00AB3DD9" w:rsidRPr="00874E0D">
        <w:t>in</w:t>
      </w:r>
      <w:r w:rsidR="00AB3DD9">
        <w:t xml:space="preserve"> </w:t>
      </w:r>
      <w:r w:rsidR="00AB3DD9" w:rsidRPr="00874E0D">
        <w:t>a</w:t>
      </w:r>
      <w:r w:rsidR="00AB3DD9">
        <w:t xml:space="preserve"> </w:t>
      </w:r>
      <w:r w:rsidR="00AB3DD9" w:rsidRPr="00874E0D">
        <w:t>thousand</w:t>
      </w:r>
      <w:r w:rsidR="00AB3DD9">
        <w:t xml:space="preserve"> </w:t>
      </w:r>
      <w:r w:rsidR="00AB3DD9" w:rsidRPr="00874E0D">
        <w:t>years</w:t>
      </w:r>
      <w:r w:rsidR="00AB3DD9">
        <w:t xml:space="preserve"> </w:t>
      </w:r>
      <w:r w:rsidR="00AB3DD9" w:rsidRPr="00874E0D">
        <w:t>does</w:t>
      </w:r>
      <w:r w:rsidR="00AB3DD9">
        <w:t xml:space="preserve"> </w:t>
      </w:r>
      <w:r w:rsidR="00AB3DD9" w:rsidRPr="00874E0D">
        <w:t>this</w:t>
      </w:r>
      <w:r w:rsidR="00AB3DD9">
        <w:t xml:space="preserve"> </w:t>
      </w:r>
      <w:r w:rsidR="00AB3DD9" w:rsidRPr="00874E0D">
        <w:t>falling</w:t>
      </w:r>
      <w:r w:rsidR="00AB3DD9">
        <w:t xml:space="preserve"> </w:t>
      </w:r>
      <w:hyperlink r:id="rId2634" w:history="1">
        <w:r w:rsidR="00AB3DD9" w:rsidRPr="007421C1">
          <w:rPr>
            <w:rStyle w:val="Hyperlink"/>
          </w:rPr>
          <w:t>star</w:t>
        </w:r>
      </w:hyperlink>
      <w:r w:rsidR="00AB3DD9">
        <w:t xml:space="preserve"> </w:t>
      </w:r>
      <w:r w:rsidR="00AB3DD9" w:rsidRPr="00874E0D">
        <w:t>come</w:t>
      </w:r>
      <w:r w:rsidR="00AB3DD9">
        <w:t xml:space="preserve"> </w:t>
      </w:r>
      <w:r w:rsidR="00AB3DD9" w:rsidRPr="00874E0D">
        <w:t>to</w:t>
      </w:r>
      <w:r w:rsidR="00AB3DD9">
        <w:t xml:space="preserve"> </w:t>
      </w:r>
      <w:r w:rsidR="00AB3DD9" w:rsidRPr="00874E0D">
        <w:t>earth</w:t>
      </w:r>
      <w:r w:rsidR="00AB3DD9">
        <w:t xml:space="preserve"> </w:t>
      </w:r>
      <w:r w:rsidR="00AB3DD9" w:rsidRPr="00874E0D">
        <w:t>and</w:t>
      </w:r>
      <w:r w:rsidR="00AB3DD9">
        <w:t xml:space="preserve"> </w:t>
      </w:r>
      <w:r w:rsidR="00AB3DD9" w:rsidRPr="00874E0D">
        <w:t>illuminate</w:t>
      </w:r>
      <w:r w:rsidR="00AB3DD9">
        <w:t xml:space="preserve"> </w:t>
      </w:r>
      <w:r w:rsidR="00AB3DD9" w:rsidRPr="00874E0D">
        <w:t>the</w:t>
      </w:r>
      <w:r w:rsidR="00AB3DD9">
        <w:t xml:space="preserve"> </w:t>
      </w:r>
      <w:r w:rsidR="00AB3DD9" w:rsidRPr="00874E0D">
        <w:t>Torah</w:t>
      </w:r>
      <w:r w:rsidR="00AB3DD9">
        <w:t xml:space="preserve"> </w:t>
      </w:r>
      <w:r w:rsidR="00AB3DD9" w:rsidRPr="00874E0D">
        <w:t>for</w:t>
      </w:r>
      <w:r w:rsidR="00AB3DD9">
        <w:t xml:space="preserve"> </w:t>
      </w:r>
      <w:r w:rsidR="00AB3DD9" w:rsidRPr="00874E0D">
        <w:t>us</w:t>
      </w:r>
      <w:r w:rsidR="00AB3DD9">
        <w:t xml:space="preserve"> </w:t>
      </w:r>
      <w:r w:rsidR="00AB3DD9" w:rsidRPr="00874E0D">
        <w:t>in</w:t>
      </w:r>
      <w:r w:rsidR="00AB3DD9">
        <w:t xml:space="preserve"> </w:t>
      </w:r>
      <w:r w:rsidR="00AB3DD9" w:rsidRPr="00874E0D">
        <w:t>such</w:t>
      </w:r>
      <w:r w:rsidR="00AB3DD9">
        <w:t xml:space="preserve"> </w:t>
      </w:r>
      <w:r w:rsidR="00AB3DD9" w:rsidRPr="00874E0D">
        <w:t>a</w:t>
      </w:r>
      <w:r w:rsidR="00AB3DD9">
        <w:t xml:space="preserve"> </w:t>
      </w:r>
      <w:r w:rsidR="00AB3DD9" w:rsidRPr="00874E0D">
        <w:t>fashion.”</w:t>
      </w:r>
    </w:p>
    <w:p w14:paraId="5799AF97" w14:textId="77777777" w:rsidR="00AB3DD9" w:rsidRPr="00874E0D" w:rsidRDefault="00AB3DD9" w:rsidP="00AB3DD9"/>
    <w:p w14:paraId="3DF21676" w14:textId="773DA2ED" w:rsidR="00AB3DD9" w:rsidRPr="00874E0D" w:rsidRDefault="00AB3DD9" w:rsidP="00AB3DD9">
      <w:r w:rsidRPr="00874E0D">
        <w:t>Despite</w:t>
      </w:r>
      <w:r>
        <w:t xml:space="preserve"> </w:t>
      </w:r>
      <w:r w:rsidRPr="00874E0D">
        <w:t>the</w:t>
      </w:r>
      <w:r>
        <w:t xml:space="preserve"> </w:t>
      </w:r>
      <w:r w:rsidRPr="00874E0D">
        <w:t>Gaon's</w:t>
      </w:r>
      <w:r>
        <w:t xml:space="preserve"> </w:t>
      </w:r>
      <w:r w:rsidRPr="00874E0D">
        <w:t>opposition</w:t>
      </w:r>
      <w:r>
        <w:t xml:space="preserve"> </w:t>
      </w:r>
      <w:r w:rsidRPr="00874E0D">
        <w:t>to</w:t>
      </w:r>
      <w:r>
        <w:t xml:space="preserve"> </w:t>
      </w:r>
      <w:r w:rsidRPr="00874E0D">
        <w:t>Chassidus</w:t>
      </w:r>
      <w:r w:rsidRPr="00874E0D">
        <w:rPr>
          <w:rStyle w:val="FootnoteReference"/>
        </w:rPr>
        <w:footnoteReference w:id="279"/>
      </w:r>
      <w:r>
        <w:t xml:space="preserve"> </w:t>
      </w:r>
      <w:r w:rsidRPr="00874E0D">
        <w:t>he</w:t>
      </w:r>
      <w:r>
        <w:t xml:space="preserve"> </w:t>
      </w:r>
      <w:r w:rsidRPr="00874E0D">
        <w:t>was</w:t>
      </w:r>
      <w:r>
        <w:t xml:space="preserve"> </w:t>
      </w:r>
      <w:r w:rsidRPr="00874E0D">
        <w:t>widely</w:t>
      </w:r>
      <w:r>
        <w:t xml:space="preserve"> </w:t>
      </w:r>
      <w:r w:rsidRPr="00874E0D">
        <w:t>recognized</w:t>
      </w:r>
      <w:r>
        <w:t xml:space="preserve"> </w:t>
      </w:r>
      <w:r w:rsidRPr="00874E0D">
        <w:t>by</w:t>
      </w:r>
      <w:r>
        <w:t xml:space="preserve"> </w:t>
      </w:r>
      <w:r w:rsidRPr="00874E0D">
        <w:t>all</w:t>
      </w:r>
      <w:r>
        <w:t xml:space="preserve"> </w:t>
      </w:r>
      <w:r w:rsidRPr="00874E0D">
        <w:t>groups</w:t>
      </w:r>
      <w:r>
        <w:t xml:space="preserve"> </w:t>
      </w:r>
      <w:r w:rsidRPr="00874E0D">
        <w:t>as</w:t>
      </w:r>
      <w:r>
        <w:t xml:space="preserve"> </w:t>
      </w:r>
      <w:r w:rsidRPr="00874E0D">
        <w:t>the</w:t>
      </w:r>
      <w:r>
        <w:t xml:space="preserve"> </w:t>
      </w:r>
      <w:r w:rsidRPr="00874E0D">
        <w:t>leading</w:t>
      </w:r>
      <w:r>
        <w:t xml:space="preserve"> </w:t>
      </w:r>
      <w:r w:rsidRPr="00874E0D">
        <w:t>Torah</w:t>
      </w:r>
      <w:r>
        <w:t xml:space="preserve"> </w:t>
      </w:r>
      <w:hyperlink r:id="rId2635" w:history="1">
        <w:r w:rsidRPr="007421C1">
          <w:rPr>
            <w:rStyle w:val="Hyperlink"/>
          </w:rPr>
          <w:t>authority</w:t>
        </w:r>
      </w:hyperlink>
      <w:r>
        <w:t xml:space="preserve"> </w:t>
      </w:r>
      <w:r w:rsidRPr="00874E0D">
        <w:t>of</w:t>
      </w:r>
      <w:r>
        <w:t xml:space="preserve"> </w:t>
      </w:r>
      <w:r w:rsidRPr="00874E0D">
        <w:t>his</w:t>
      </w:r>
      <w:r>
        <w:t xml:space="preserve"> </w:t>
      </w:r>
      <w:hyperlink r:id="rId2636" w:history="1">
        <w:r w:rsidRPr="007421C1">
          <w:rPr>
            <w:rStyle w:val="Hyperlink"/>
          </w:rPr>
          <w:t>time</w:t>
        </w:r>
      </w:hyperlink>
      <w:r w:rsidRPr="00874E0D">
        <w:t>.</w:t>
      </w:r>
      <w:r>
        <w:t xml:space="preserve"> </w:t>
      </w:r>
      <w:r w:rsidRPr="00874E0D">
        <w:t>Indeed,</w:t>
      </w:r>
      <w:r>
        <w:t xml:space="preserve"> </w:t>
      </w:r>
      <w:r w:rsidRPr="00874E0D">
        <w:t>when</w:t>
      </w:r>
      <w:r>
        <w:t xml:space="preserve"> </w:t>
      </w:r>
      <w:r w:rsidRPr="00874E0D">
        <w:t>after</w:t>
      </w:r>
      <w:r>
        <w:t xml:space="preserve"> </w:t>
      </w:r>
      <w:r w:rsidRPr="00874E0D">
        <w:t>the</w:t>
      </w:r>
      <w:r>
        <w:t xml:space="preserve"> </w:t>
      </w:r>
      <w:r w:rsidRPr="00874E0D">
        <w:t>Gaon</w:t>
      </w:r>
      <w:r>
        <w:t xml:space="preserve"> </w:t>
      </w:r>
      <w:r w:rsidRPr="00874E0D">
        <w:t>passed</w:t>
      </w:r>
      <w:r>
        <w:t xml:space="preserve"> </w:t>
      </w:r>
      <w:r w:rsidRPr="00874E0D">
        <w:t>away</w:t>
      </w:r>
      <w:r>
        <w:t xml:space="preserve"> </w:t>
      </w:r>
      <w:r w:rsidRPr="00874E0D">
        <w:t>certain</w:t>
      </w:r>
      <w:r>
        <w:t xml:space="preserve"> </w:t>
      </w:r>
      <w:r w:rsidRPr="00874E0D">
        <w:t>individual</w:t>
      </w:r>
      <w:r>
        <w:t xml:space="preserve"> </w:t>
      </w:r>
      <w:r w:rsidRPr="00874E0D">
        <w:t>Chasidim</w:t>
      </w:r>
      <w:r>
        <w:t xml:space="preserve"> </w:t>
      </w:r>
      <w:r w:rsidRPr="00874E0D">
        <w:t>expressed</w:t>
      </w:r>
      <w:r>
        <w:t xml:space="preserve"> </w:t>
      </w:r>
      <w:r w:rsidRPr="00874E0D">
        <w:t>happiness</w:t>
      </w:r>
      <w:r>
        <w:t xml:space="preserve"> </w:t>
      </w:r>
      <w:r w:rsidRPr="00874E0D">
        <w:t>at</w:t>
      </w:r>
      <w:r>
        <w:t xml:space="preserve"> </w:t>
      </w:r>
      <w:r w:rsidRPr="00874E0D">
        <w:t>the</w:t>
      </w:r>
      <w:r>
        <w:t xml:space="preserve"> </w:t>
      </w:r>
      <w:r w:rsidRPr="00874E0D">
        <w:t>news</w:t>
      </w:r>
      <w:r>
        <w:t xml:space="preserve"> </w:t>
      </w:r>
      <w:r w:rsidRPr="00874E0D">
        <w:t>of</w:t>
      </w:r>
      <w:r>
        <w:t xml:space="preserve"> </w:t>
      </w:r>
      <w:r w:rsidRPr="00874E0D">
        <w:t>his</w:t>
      </w:r>
      <w:r>
        <w:t xml:space="preserve"> </w:t>
      </w:r>
      <w:r w:rsidRPr="00874E0D">
        <w:t>death,</w:t>
      </w:r>
      <w:r>
        <w:t xml:space="preserve"> </w:t>
      </w:r>
      <w:r w:rsidRPr="00874E0D">
        <w:t>Rabbi</w:t>
      </w:r>
      <w:r>
        <w:t xml:space="preserve"> </w:t>
      </w:r>
      <w:r w:rsidRPr="00874E0D">
        <w:t>Shneur</w:t>
      </w:r>
      <w:r>
        <w:t xml:space="preserve"> </w:t>
      </w:r>
      <w:r w:rsidRPr="00874E0D">
        <w:t>Zalman</w:t>
      </w:r>
      <w:r>
        <w:t xml:space="preserve"> </w:t>
      </w:r>
      <w:r w:rsidRPr="00874E0D">
        <w:t>of</w:t>
      </w:r>
      <w:r>
        <w:t xml:space="preserve"> </w:t>
      </w:r>
      <w:r w:rsidRPr="00874E0D">
        <w:t>Liadi,</w:t>
      </w:r>
      <w:r>
        <w:t xml:space="preserve"> </w:t>
      </w:r>
      <w:hyperlink r:id="rId2637" w:history="1">
        <w:r w:rsidRPr="007421C1">
          <w:rPr>
            <w:rStyle w:val="Hyperlink"/>
          </w:rPr>
          <w:t>one</w:t>
        </w:r>
      </w:hyperlink>
      <w:r>
        <w:t xml:space="preserve"> </w:t>
      </w:r>
      <w:r w:rsidRPr="00874E0D">
        <w:t>of</w:t>
      </w:r>
      <w:r>
        <w:t xml:space="preserve"> </w:t>
      </w:r>
      <w:r w:rsidRPr="00874E0D">
        <w:t>the</w:t>
      </w:r>
      <w:r>
        <w:t xml:space="preserve"> </w:t>
      </w:r>
      <w:r w:rsidRPr="00874E0D">
        <w:t>most</w:t>
      </w:r>
      <w:r>
        <w:t xml:space="preserve"> </w:t>
      </w:r>
      <w:r w:rsidRPr="00874E0D">
        <w:t>prominent</w:t>
      </w:r>
      <w:r>
        <w:t xml:space="preserve"> </w:t>
      </w:r>
      <w:r w:rsidRPr="00874E0D">
        <w:t>leaders</w:t>
      </w:r>
      <w:r>
        <w:t xml:space="preserve"> </w:t>
      </w:r>
      <w:r w:rsidRPr="00874E0D">
        <w:t>of</w:t>
      </w:r>
      <w:r>
        <w:t xml:space="preserve"> </w:t>
      </w:r>
      <w:r w:rsidRPr="00874E0D">
        <w:t>Chassidus</w:t>
      </w:r>
      <w:r>
        <w:t xml:space="preserve"> </w:t>
      </w:r>
      <w:r w:rsidRPr="00874E0D">
        <w:t>at</w:t>
      </w:r>
      <w:r>
        <w:t xml:space="preserve"> </w:t>
      </w:r>
      <w:r w:rsidRPr="00874E0D">
        <w:t>that</w:t>
      </w:r>
      <w:r>
        <w:t xml:space="preserve"> </w:t>
      </w:r>
      <w:hyperlink r:id="rId2638" w:history="1">
        <w:r w:rsidRPr="007421C1">
          <w:rPr>
            <w:rStyle w:val="Hyperlink"/>
          </w:rPr>
          <w:t>time</w:t>
        </w:r>
      </w:hyperlink>
      <w:r w:rsidRPr="00874E0D">
        <w:t>,</w:t>
      </w:r>
      <w:r>
        <w:t xml:space="preserve"> </w:t>
      </w:r>
      <w:r w:rsidRPr="00874E0D">
        <w:t>issued</w:t>
      </w:r>
      <w:r>
        <w:t xml:space="preserve"> </w:t>
      </w:r>
      <w:r w:rsidRPr="00874E0D">
        <w:t>a</w:t>
      </w:r>
      <w:r>
        <w:t xml:space="preserve"> </w:t>
      </w:r>
      <w:r w:rsidRPr="00874E0D">
        <w:t>public</w:t>
      </w:r>
      <w:r>
        <w:t xml:space="preserve"> </w:t>
      </w:r>
      <w:hyperlink r:id="rId2639" w:history="1">
        <w:r w:rsidRPr="007421C1">
          <w:rPr>
            <w:rStyle w:val="Hyperlink"/>
          </w:rPr>
          <w:t>letter</w:t>
        </w:r>
      </w:hyperlink>
      <w:r>
        <w:t xml:space="preserve"> </w:t>
      </w:r>
      <w:r w:rsidRPr="00874E0D">
        <w:t>forbidding</w:t>
      </w:r>
      <w:r>
        <w:t xml:space="preserve"> </w:t>
      </w:r>
      <w:r w:rsidRPr="00874E0D">
        <w:t>such</w:t>
      </w:r>
      <w:r>
        <w:t xml:space="preserve"> </w:t>
      </w:r>
      <w:r w:rsidRPr="00874E0D">
        <w:t>statements</w:t>
      </w:r>
      <w:r>
        <w:t xml:space="preserve"> </w:t>
      </w:r>
      <w:r w:rsidRPr="00874E0D">
        <w:t>and</w:t>
      </w:r>
      <w:r>
        <w:t xml:space="preserve"> </w:t>
      </w:r>
      <w:r w:rsidRPr="00874E0D">
        <w:t>requiring</w:t>
      </w:r>
      <w:r>
        <w:t xml:space="preserve"> </w:t>
      </w:r>
      <w:r w:rsidRPr="00874E0D">
        <w:t>his</w:t>
      </w:r>
      <w:r>
        <w:t xml:space="preserve"> </w:t>
      </w:r>
      <w:r w:rsidRPr="00874E0D">
        <w:t>followers</w:t>
      </w:r>
      <w:r>
        <w:t xml:space="preserve"> </w:t>
      </w:r>
      <w:r w:rsidRPr="00874E0D">
        <w:t>to</w:t>
      </w:r>
      <w:r>
        <w:t xml:space="preserve"> </w:t>
      </w:r>
      <w:hyperlink r:id="rId2640" w:history="1">
        <w:r w:rsidRPr="007421C1">
          <w:rPr>
            <w:rStyle w:val="Hyperlink"/>
          </w:rPr>
          <w:t>speak</w:t>
        </w:r>
      </w:hyperlink>
      <w:r>
        <w:t xml:space="preserve"> </w:t>
      </w:r>
      <w:r w:rsidRPr="00874E0D">
        <w:t>of</w:t>
      </w:r>
      <w:r>
        <w:t xml:space="preserve"> </w:t>
      </w:r>
      <w:r w:rsidRPr="00874E0D">
        <w:t>the</w:t>
      </w:r>
      <w:r>
        <w:t xml:space="preserve"> </w:t>
      </w:r>
      <w:r w:rsidRPr="00874E0D">
        <w:t>greatness</w:t>
      </w:r>
      <w:r>
        <w:t xml:space="preserve"> </w:t>
      </w:r>
      <w:r w:rsidRPr="00874E0D">
        <w:t>of</w:t>
      </w:r>
      <w:r>
        <w:t xml:space="preserve"> </w:t>
      </w:r>
      <w:r w:rsidRPr="00874E0D">
        <w:t>the</w:t>
      </w:r>
      <w:r>
        <w:t xml:space="preserve"> </w:t>
      </w:r>
      <w:r w:rsidRPr="00874E0D">
        <w:t>Gaon.</w:t>
      </w:r>
      <w:r w:rsidRPr="00874E0D">
        <w:rPr>
          <w:rStyle w:val="FootnoteReference"/>
        </w:rPr>
        <w:footnoteReference w:id="280"/>
      </w:r>
    </w:p>
    <w:p w14:paraId="0B548835" w14:textId="77777777" w:rsidR="00AB3DD9" w:rsidRPr="00874E0D" w:rsidRDefault="00AB3DD9" w:rsidP="00AB3DD9"/>
    <w:p w14:paraId="44FA1CD7" w14:textId="77777777" w:rsidR="00AB3DD9" w:rsidRPr="00874E0D" w:rsidRDefault="00AB3DD9" w:rsidP="00AB3DD9">
      <w:r w:rsidRPr="00874E0D">
        <w:t>The</w:t>
      </w:r>
      <w:r>
        <w:t xml:space="preserve"> </w:t>
      </w:r>
      <w:r w:rsidRPr="00874E0D">
        <w:t>Gaon</w:t>
      </w:r>
      <w:r>
        <w:t xml:space="preserve"> </w:t>
      </w:r>
      <w:r w:rsidRPr="00874E0D">
        <w:t>passed</w:t>
      </w:r>
      <w:r>
        <w:t xml:space="preserve"> </w:t>
      </w:r>
      <w:r w:rsidRPr="00874E0D">
        <w:t>away</w:t>
      </w:r>
      <w:r>
        <w:t xml:space="preserve"> </w:t>
      </w:r>
      <w:r w:rsidRPr="00874E0D">
        <w:t>in</w:t>
      </w:r>
      <w:r>
        <w:t xml:space="preserve"> </w:t>
      </w:r>
      <w:r w:rsidRPr="00874E0D">
        <w:t>1797</w:t>
      </w:r>
      <w:r>
        <w:t xml:space="preserve"> </w:t>
      </w:r>
      <w:r w:rsidRPr="00874E0D">
        <w:t>leaving</w:t>
      </w:r>
      <w:r>
        <w:t xml:space="preserve"> </w:t>
      </w:r>
      <w:r w:rsidRPr="00874E0D">
        <w:t>behind</w:t>
      </w:r>
      <w:r>
        <w:t xml:space="preserve"> </w:t>
      </w:r>
      <w:r w:rsidRPr="00874E0D">
        <w:t>a</w:t>
      </w:r>
      <w:r>
        <w:t xml:space="preserve"> </w:t>
      </w:r>
      <w:r w:rsidRPr="00874E0D">
        <w:t>tremendous</w:t>
      </w:r>
      <w:r>
        <w:t xml:space="preserve"> </w:t>
      </w:r>
      <w:r w:rsidRPr="00874E0D">
        <w:t>legacy,</w:t>
      </w:r>
      <w:r>
        <w:t xml:space="preserve"> </w:t>
      </w:r>
      <w:r w:rsidRPr="00874E0D">
        <w:t>both</w:t>
      </w:r>
      <w:r>
        <w:t xml:space="preserve"> </w:t>
      </w:r>
      <w:r w:rsidRPr="00874E0D">
        <w:t>from</w:t>
      </w:r>
      <w:r>
        <w:t xml:space="preserve"> </w:t>
      </w:r>
      <w:r w:rsidRPr="00874E0D">
        <w:t>his</w:t>
      </w:r>
      <w:r>
        <w:t xml:space="preserve"> </w:t>
      </w:r>
      <w:r w:rsidRPr="00874E0D">
        <w:t>vast</w:t>
      </w:r>
      <w:r>
        <w:t xml:space="preserve"> </w:t>
      </w:r>
      <w:r w:rsidRPr="00874E0D">
        <w:t>and</w:t>
      </w:r>
      <w:r>
        <w:t xml:space="preserve"> </w:t>
      </w:r>
      <w:r w:rsidRPr="00874E0D">
        <w:t>varied</w:t>
      </w:r>
      <w:r>
        <w:t xml:space="preserve"> </w:t>
      </w:r>
      <w:r w:rsidRPr="00874E0D">
        <w:t>writings</w:t>
      </w:r>
      <w:r>
        <w:t xml:space="preserve"> </w:t>
      </w:r>
      <w:r w:rsidRPr="00874E0D">
        <w:t>on</w:t>
      </w:r>
      <w:r>
        <w:t xml:space="preserve"> </w:t>
      </w:r>
      <w:r w:rsidRPr="00874E0D">
        <w:t>all</w:t>
      </w:r>
      <w:r>
        <w:t xml:space="preserve"> </w:t>
      </w:r>
      <w:r w:rsidRPr="00874E0D">
        <w:t>Torah</w:t>
      </w:r>
      <w:r>
        <w:t xml:space="preserve"> </w:t>
      </w:r>
      <w:r w:rsidRPr="00874E0D">
        <w:t>subjects</w:t>
      </w:r>
      <w:r>
        <w:t xml:space="preserve"> </w:t>
      </w:r>
      <w:r w:rsidRPr="00874E0D">
        <w:t>and</w:t>
      </w:r>
      <w:r>
        <w:t xml:space="preserve"> </w:t>
      </w:r>
      <w:r w:rsidRPr="00874E0D">
        <w:t>from</w:t>
      </w:r>
      <w:r>
        <w:t xml:space="preserve"> </w:t>
      </w:r>
      <w:r w:rsidRPr="00874E0D">
        <w:t>his</w:t>
      </w:r>
      <w:r>
        <w:t xml:space="preserve"> </w:t>
      </w:r>
      <w:r w:rsidRPr="00874E0D">
        <w:t>outstanding</w:t>
      </w:r>
      <w:r>
        <w:t xml:space="preserve"> </w:t>
      </w:r>
      <w:r w:rsidRPr="00874E0D">
        <w:t>students</w:t>
      </w:r>
      <w:r>
        <w:t xml:space="preserve"> </w:t>
      </w:r>
      <w:r w:rsidRPr="00874E0D">
        <w:t>who</w:t>
      </w:r>
      <w:r>
        <w:t xml:space="preserve"> </w:t>
      </w:r>
      <w:r w:rsidRPr="00874E0D">
        <w:t>went</w:t>
      </w:r>
      <w:r>
        <w:t xml:space="preserve"> </w:t>
      </w:r>
      <w:r w:rsidRPr="00874E0D">
        <w:t>on</w:t>
      </w:r>
      <w:r>
        <w:t xml:space="preserve"> </w:t>
      </w:r>
      <w:r w:rsidRPr="00874E0D">
        <w:t>to</w:t>
      </w:r>
      <w:r>
        <w:t xml:space="preserve"> </w:t>
      </w:r>
      <w:r w:rsidRPr="00874E0D">
        <w:t>spread</w:t>
      </w:r>
      <w:r>
        <w:t xml:space="preserve"> </w:t>
      </w:r>
      <w:r w:rsidRPr="00874E0D">
        <w:t>Torah</w:t>
      </w:r>
      <w:r>
        <w:t xml:space="preserve"> </w:t>
      </w:r>
      <w:r w:rsidRPr="00874E0D">
        <w:t>throughout</w:t>
      </w:r>
      <w:r>
        <w:t xml:space="preserve"> </w:t>
      </w:r>
      <w:r w:rsidRPr="00874E0D">
        <w:t>the</w:t>
      </w:r>
      <w:r>
        <w:t xml:space="preserve"> </w:t>
      </w:r>
      <w:r w:rsidRPr="00874E0D">
        <w:t>people</w:t>
      </w:r>
      <w:r>
        <w:t xml:space="preserve"> </w:t>
      </w:r>
      <w:r w:rsidRPr="00874E0D">
        <w:t>of</w:t>
      </w:r>
      <w:r>
        <w:t xml:space="preserve"> </w:t>
      </w:r>
      <w:r w:rsidRPr="00874E0D">
        <w:t>Israel.</w:t>
      </w:r>
      <w:r w:rsidRPr="00874E0D">
        <w:rPr>
          <w:rStyle w:val="FootnoteReference"/>
        </w:rPr>
        <w:footnoteReference w:id="281"/>
      </w:r>
    </w:p>
    <w:p w14:paraId="4A3137CD" w14:textId="77777777" w:rsidR="00AB3DD9" w:rsidRPr="00874E0D" w:rsidRDefault="00AB3DD9" w:rsidP="00AB3DD9"/>
    <w:p w14:paraId="5D368930" w14:textId="5B084235" w:rsidR="00AB3DD9" w:rsidRPr="00874E0D" w:rsidRDefault="00AB3DD9" w:rsidP="00AB3DD9">
      <w:r w:rsidRPr="00874E0D">
        <w:t>The</w:t>
      </w:r>
      <w:r>
        <w:t xml:space="preserve"> </w:t>
      </w:r>
      <w:r w:rsidRPr="00874E0D">
        <w:t>Vilna</w:t>
      </w:r>
      <w:r>
        <w:t xml:space="preserve"> </w:t>
      </w:r>
      <w:r w:rsidRPr="00874E0D">
        <w:t>Gaon</w:t>
      </w:r>
      <w:r>
        <w:t xml:space="preserve"> </w:t>
      </w:r>
      <w:r w:rsidRPr="00874E0D">
        <w:t>became</w:t>
      </w:r>
      <w:r>
        <w:t xml:space="preserve"> </w:t>
      </w:r>
      <w:r w:rsidRPr="00874E0D">
        <w:t>for</w:t>
      </w:r>
      <w:r>
        <w:t xml:space="preserve"> </w:t>
      </w:r>
      <w:r w:rsidRPr="00874E0D">
        <w:t>the</w:t>
      </w:r>
      <w:r>
        <w:t xml:space="preserve"> </w:t>
      </w:r>
      <w:r w:rsidRPr="00874E0D">
        <w:t>Ashkenazim-</w:t>
      </w:r>
      <w:r w:rsidRPr="00874E0D">
        <w:rPr>
          <w:i/>
          <w:iCs/>
        </w:rPr>
        <w:t>Misnagdim</w:t>
      </w:r>
      <w:r>
        <w:t xml:space="preserve"> </w:t>
      </w:r>
      <w:r w:rsidRPr="00874E0D">
        <w:t>what</w:t>
      </w:r>
      <w:r>
        <w:t xml:space="preserve"> </w:t>
      </w:r>
      <w:r w:rsidRPr="00874E0D">
        <w:t>the</w:t>
      </w:r>
      <w:r>
        <w:t xml:space="preserve"> </w:t>
      </w:r>
      <w:r w:rsidRPr="00874E0D">
        <w:t>Baal</w:t>
      </w:r>
      <w:r>
        <w:t xml:space="preserve"> </w:t>
      </w:r>
      <w:r w:rsidRPr="00874E0D">
        <w:t>Shem</w:t>
      </w:r>
      <w:r>
        <w:t xml:space="preserve"> </w:t>
      </w:r>
      <w:r w:rsidRPr="00874E0D">
        <w:t>Tov</w:t>
      </w:r>
      <w:r>
        <w:t xml:space="preserve"> </w:t>
      </w:r>
      <w:r w:rsidRPr="00874E0D">
        <w:t>was</w:t>
      </w:r>
      <w:r>
        <w:t xml:space="preserve"> </w:t>
      </w:r>
      <w:r w:rsidRPr="00874E0D">
        <w:t>for</w:t>
      </w:r>
      <w:r>
        <w:t xml:space="preserve"> </w:t>
      </w:r>
      <w:r w:rsidRPr="00874E0D">
        <w:t>the</w:t>
      </w:r>
      <w:r>
        <w:t xml:space="preserve"> </w:t>
      </w:r>
      <w:r w:rsidRPr="00874E0D">
        <w:t>Chassidim.</w:t>
      </w:r>
      <w:r>
        <w:t xml:space="preserve"> </w:t>
      </w:r>
      <w:r w:rsidRPr="00874E0D">
        <w:t>With</w:t>
      </w:r>
      <w:r>
        <w:t xml:space="preserve"> </w:t>
      </w:r>
      <w:r w:rsidRPr="00874E0D">
        <w:t>him,</w:t>
      </w:r>
      <w:r>
        <w:t xml:space="preserve"> </w:t>
      </w:r>
      <w:r w:rsidRPr="00874E0D">
        <w:t>modern</w:t>
      </w:r>
      <w:r>
        <w:t xml:space="preserve"> </w:t>
      </w:r>
      <w:hyperlink r:id="rId2641" w:history="1">
        <w:r w:rsidRPr="007421C1">
          <w:rPr>
            <w:rStyle w:val="Hyperlink"/>
          </w:rPr>
          <w:t>Jewish</w:t>
        </w:r>
      </w:hyperlink>
      <w:r>
        <w:t xml:space="preserve"> </w:t>
      </w:r>
      <w:r w:rsidRPr="00874E0D">
        <w:t>history</w:t>
      </w:r>
      <w:r>
        <w:t xml:space="preserve"> </w:t>
      </w:r>
      <w:r w:rsidRPr="00874E0D">
        <w:t>in</w:t>
      </w:r>
      <w:r>
        <w:t xml:space="preserve"> </w:t>
      </w:r>
      <w:hyperlink r:id="rId2642" w:history="1">
        <w:r w:rsidRPr="007421C1">
          <w:rPr>
            <w:rStyle w:val="Hyperlink"/>
          </w:rPr>
          <w:t>Eastern</w:t>
        </w:r>
      </w:hyperlink>
      <w:r>
        <w:t xml:space="preserve"> </w:t>
      </w:r>
      <w:r w:rsidRPr="00874E0D">
        <w:t>Europe</w:t>
      </w:r>
      <w:r>
        <w:t xml:space="preserve"> </w:t>
      </w:r>
      <w:r w:rsidRPr="00874E0D">
        <w:t>begins.</w:t>
      </w:r>
      <w:r>
        <w:t xml:space="preserve"> </w:t>
      </w:r>
      <w:r w:rsidRPr="00874E0D">
        <w:t>He</w:t>
      </w:r>
      <w:r>
        <w:t xml:space="preserve"> </w:t>
      </w:r>
      <w:r w:rsidRPr="00874E0D">
        <w:t>seals</w:t>
      </w:r>
      <w:r>
        <w:t xml:space="preserve"> </w:t>
      </w:r>
      <w:hyperlink r:id="rId2643" w:history="1">
        <w:r w:rsidRPr="007421C1">
          <w:rPr>
            <w:rStyle w:val="Hyperlink"/>
          </w:rPr>
          <w:t>one</w:t>
        </w:r>
      </w:hyperlink>
      <w:r>
        <w:t xml:space="preserve"> </w:t>
      </w:r>
      <w:r w:rsidRPr="00874E0D">
        <w:t>era</w:t>
      </w:r>
      <w:r>
        <w:t xml:space="preserve"> </w:t>
      </w:r>
      <w:r w:rsidRPr="00874E0D">
        <w:t>and</w:t>
      </w:r>
      <w:r>
        <w:t xml:space="preserve"> </w:t>
      </w:r>
      <w:r w:rsidRPr="00874E0D">
        <w:t>he</w:t>
      </w:r>
      <w:r>
        <w:t xml:space="preserve"> </w:t>
      </w:r>
      <w:r w:rsidRPr="00874E0D">
        <w:t>begins</w:t>
      </w:r>
      <w:r>
        <w:t xml:space="preserve"> </w:t>
      </w:r>
      <w:r w:rsidRPr="00874E0D">
        <w:t>another</w:t>
      </w:r>
      <w:r>
        <w:t xml:space="preserve"> </w:t>
      </w:r>
      <w:r w:rsidRPr="00874E0D">
        <w:t>era.</w:t>
      </w:r>
    </w:p>
    <w:p w14:paraId="1039EEDA" w14:textId="77777777" w:rsidR="00AB3DD9" w:rsidRPr="00874E0D" w:rsidRDefault="00AB3DD9" w:rsidP="00AB3DD9"/>
    <w:p w14:paraId="198CD0B4" w14:textId="570A45FF" w:rsidR="00AB3DD9" w:rsidRPr="00874E0D" w:rsidRDefault="00AB3DD9" w:rsidP="00AB3DD9">
      <w:r w:rsidRPr="00874E0D">
        <w:t>This</w:t>
      </w:r>
      <w:r>
        <w:t xml:space="preserve"> </w:t>
      </w:r>
      <w:r w:rsidRPr="00874E0D">
        <w:t>fulfills</w:t>
      </w:r>
      <w:r>
        <w:t xml:space="preserve"> </w:t>
      </w:r>
      <w:r w:rsidRPr="00874E0D">
        <w:t>a</w:t>
      </w:r>
      <w:r>
        <w:t xml:space="preserve"> </w:t>
      </w:r>
      <w:r w:rsidRPr="00874E0D">
        <w:t>pattern</w:t>
      </w:r>
      <w:r>
        <w:t xml:space="preserve"> </w:t>
      </w:r>
      <w:r w:rsidRPr="00874E0D">
        <w:t>we</w:t>
      </w:r>
      <w:r>
        <w:t xml:space="preserve"> </w:t>
      </w:r>
      <w:r w:rsidRPr="00874E0D">
        <w:t>find</w:t>
      </w:r>
      <w:r>
        <w:t xml:space="preserve"> </w:t>
      </w:r>
      <w:r w:rsidRPr="00874E0D">
        <w:t>in</w:t>
      </w:r>
      <w:r>
        <w:t xml:space="preserve"> </w:t>
      </w:r>
      <w:hyperlink r:id="rId2644" w:history="1">
        <w:r w:rsidRPr="007421C1">
          <w:rPr>
            <w:rStyle w:val="Hyperlink"/>
          </w:rPr>
          <w:t>Jewish</w:t>
        </w:r>
      </w:hyperlink>
      <w:r>
        <w:t xml:space="preserve"> </w:t>
      </w:r>
      <w:r w:rsidRPr="00874E0D">
        <w:t>history.</w:t>
      </w:r>
      <w:r>
        <w:t xml:space="preserve"> </w:t>
      </w:r>
      <w:r w:rsidRPr="00874E0D">
        <w:t>Many</w:t>
      </w:r>
      <w:r>
        <w:t xml:space="preserve"> </w:t>
      </w:r>
      <w:r w:rsidRPr="00874E0D">
        <w:t>times,</w:t>
      </w:r>
      <w:r>
        <w:t xml:space="preserve"> </w:t>
      </w:r>
      <w:r w:rsidRPr="00874E0D">
        <w:t>the</w:t>
      </w:r>
      <w:r>
        <w:t xml:space="preserve"> </w:t>
      </w:r>
      <w:r w:rsidRPr="00874E0D">
        <w:t>last</w:t>
      </w:r>
      <w:r>
        <w:t xml:space="preserve"> </w:t>
      </w:r>
      <w:r w:rsidRPr="00874E0D">
        <w:t>person</w:t>
      </w:r>
      <w:r>
        <w:t xml:space="preserve"> </w:t>
      </w:r>
      <w:r w:rsidRPr="00874E0D">
        <w:t>of</w:t>
      </w:r>
      <w:r>
        <w:t xml:space="preserve"> </w:t>
      </w:r>
      <w:r w:rsidRPr="00874E0D">
        <w:t>an</w:t>
      </w:r>
      <w:r>
        <w:t xml:space="preserve"> </w:t>
      </w:r>
      <w:r w:rsidRPr="00874E0D">
        <w:t>era</w:t>
      </w:r>
      <w:r>
        <w:t xml:space="preserve"> </w:t>
      </w:r>
      <w:r w:rsidRPr="00874E0D">
        <w:t>is</w:t>
      </w:r>
      <w:r>
        <w:t xml:space="preserve"> </w:t>
      </w:r>
      <w:r w:rsidRPr="00874E0D">
        <w:t>a</w:t>
      </w:r>
      <w:r>
        <w:t xml:space="preserve"> </w:t>
      </w:r>
      <w:r w:rsidRPr="00874E0D">
        <w:t>throwback</w:t>
      </w:r>
      <w:r>
        <w:t xml:space="preserve"> </w:t>
      </w:r>
      <w:r w:rsidRPr="00874E0D">
        <w:t>to</w:t>
      </w:r>
      <w:r>
        <w:t xml:space="preserve"> </w:t>
      </w:r>
      <w:r w:rsidRPr="00874E0D">
        <w:t>the</w:t>
      </w:r>
      <w:r>
        <w:t xml:space="preserve"> </w:t>
      </w:r>
      <w:r w:rsidRPr="00874E0D">
        <w:t>beginning</w:t>
      </w:r>
      <w:r>
        <w:t xml:space="preserve"> </w:t>
      </w:r>
      <w:r w:rsidRPr="00874E0D">
        <w:t>of</w:t>
      </w:r>
      <w:r>
        <w:t xml:space="preserve"> </w:t>
      </w:r>
      <w:r w:rsidRPr="00874E0D">
        <w:t>the</w:t>
      </w:r>
      <w:r>
        <w:t xml:space="preserve"> </w:t>
      </w:r>
      <w:r w:rsidRPr="00874E0D">
        <w:t>era,</w:t>
      </w:r>
      <w:r>
        <w:t xml:space="preserve"> </w:t>
      </w:r>
      <w:r w:rsidRPr="00874E0D">
        <w:t>in</w:t>
      </w:r>
      <w:r>
        <w:t xml:space="preserve"> </w:t>
      </w:r>
      <w:r w:rsidRPr="00874E0D">
        <w:t>terms</w:t>
      </w:r>
      <w:r>
        <w:t xml:space="preserve"> </w:t>
      </w:r>
      <w:r w:rsidRPr="00874E0D">
        <w:t>of</w:t>
      </w:r>
      <w:r>
        <w:t xml:space="preserve"> </w:t>
      </w:r>
      <w:r w:rsidRPr="00874E0D">
        <w:t>greatness.</w:t>
      </w:r>
      <w:r>
        <w:t xml:space="preserve"> </w:t>
      </w:r>
      <w:r w:rsidRPr="00874E0D">
        <w:t>The</w:t>
      </w:r>
      <w:r>
        <w:t xml:space="preserve"> </w:t>
      </w:r>
      <w:r w:rsidRPr="00874E0D">
        <w:t>Gaon</w:t>
      </w:r>
      <w:r>
        <w:t xml:space="preserve"> </w:t>
      </w:r>
      <w:r w:rsidRPr="00874E0D">
        <w:t>of</w:t>
      </w:r>
      <w:r>
        <w:t xml:space="preserve"> </w:t>
      </w:r>
      <w:r w:rsidRPr="00874E0D">
        <w:t>Vilna</w:t>
      </w:r>
      <w:r>
        <w:t xml:space="preserve"> </w:t>
      </w:r>
      <w:r w:rsidRPr="00874E0D">
        <w:t>was</w:t>
      </w:r>
      <w:r>
        <w:t xml:space="preserve"> </w:t>
      </w:r>
      <w:r w:rsidRPr="00874E0D">
        <w:t>a</w:t>
      </w:r>
      <w:r>
        <w:t xml:space="preserve"> </w:t>
      </w:r>
      <w:r w:rsidRPr="00874E0D">
        <w:t>throwback.</w:t>
      </w:r>
      <w:r>
        <w:t xml:space="preserve"> </w:t>
      </w:r>
      <w:r w:rsidRPr="00874E0D">
        <w:t>He</w:t>
      </w:r>
      <w:r>
        <w:t xml:space="preserve"> </w:t>
      </w:r>
      <w:r w:rsidRPr="00874E0D">
        <w:t>was</w:t>
      </w:r>
      <w:r>
        <w:t xml:space="preserve"> </w:t>
      </w:r>
      <w:r w:rsidRPr="00874E0D">
        <w:t>not</w:t>
      </w:r>
      <w:r>
        <w:t xml:space="preserve"> </w:t>
      </w:r>
      <w:r w:rsidRPr="00874E0D">
        <w:t>a</w:t>
      </w:r>
      <w:r>
        <w:t xml:space="preserve"> </w:t>
      </w:r>
      <w:r w:rsidRPr="00874E0D">
        <w:t>man</w:t>
      </w:r>
      <w:r>
        <w:t xml:space="preserve"> </w:t>
      </w:r>
      <w:r w:rsidRPr="00874E0D">
        <w:t>of</w:t>
      </w:r>
      <w:r>
        <w:t xml:space="preserve"> </w:t>
      </w:r>
      <w:r w:rsidRPr="00874E0D">
        <w:t>the</w:t>
      </w:r>
      <w:r>
        <w:t xml:space="preserve"> </w:t>
      </w:r>
      <w:r w:rsidRPr="00874E0D">
        <w:t>18</w:t>
      </w:r>
      <w:r w:rsidRPr="00874E0D">
        <w:rPr>
          <w:vertAlign w:val="superscript"/>
        </w:rPr>
        <w:t>th</w:t>
      </w:r>
      <w:r>
        <w:t xml:space="preserve"> </w:t>
      </w:r>
      <w:r w:rsidRPr="00874E0D">
        <w:t>century</w:t>
      </w:r>
      <w:r>
        <w:t xml:space="preserve"> </w:t>
      </w:r>
      <w:r w:rsidRPr="00874E0D">
        <w:t>in</w:t>
      </w:r>
      <w:r>
        <w:t xml:space="preserve"> </w:t>
      </w:r>
      <w:r w:rsidRPr="00874E0D">
        <w:t>terms</w:t>
      </w:r>
      <w:r>
        <w:t xml:space="preserve"> </w:t>
      </w:r>
      <w:r w:rsidRPr="00874E0D">
        <w:t>of</w:t>
      </w:r>
      <w:r>
        <w:t xml:space="preserve"> </w:t>
      </w:r>
      <w:r w:rsidRPr="00874E0D">
        <w:t>Torah</w:t>
      </w:r>
      <w:r>
        <w:t xml:space="preserve"> </w:t>
      </w:r>
      <w:r w:rsidRPr="00874E0D">
        <w:t>greatness.</w:t>
      </w:r>
      <w:r>
        <w:t xml:space="preserve"> </w:t>
      </w:r>
      <w:r w:rsidRPr="00874E0D">
        <w:t>He</w:t>
      </w:r>
      <w:r>
        <w:t xml:space="preserve"> </w:t>
      </w:r>
      <w:r w:rsidRPr="00874E0D">
        <w:t>was</w:t>
      </w:r>
      <w:r>
        <w:t xml:space="preserve"> </w:t>
      </w:r>
      <w:r w:rsidRPr="00874E0D">
        <w:t>a</w:t>
      </w:r>
      <w:r>
        <w:t xml:space="preserve"> </w:t>
      </w:r>
      <w:r w:rsidRPr="00874E0D">
        <w:t>man</w:t>
      </w:r>
      <w:r>
        <w:t xml:space="preserve"> </w:t>
      </w:r>
      <w:r w:rsidRPr="00874E0D">
        <w:t>of</w:t>
      </w:r>
      <w:r>
        <w:t xml:space="preserve"> </w:t>
      </w:r>
      <w:r w:rsidRPr="00874E0D">
        <w:t>the</w:t>
      </w:r>
      <w:r>
        <w:t xml:space="preserve"> </w:t>
      </w:r>
      <w:r w:rsidRPr="00874E0D">
        <w:t>12</w:t>
      </w:r>
      <w:r w:rsidRPr="00874E0D">
        <w:rPr>
          <w:vertAlign w:val="superscript"/>
        </w:rPr>
        <w:t>th</w:t>
      </w:r>
      <w:r>
        <w:rPr>
          <w:vertAlign w:val="superscript"/>
        </w:rPr>
        <w:t xml:space="preserve"> </w:t>
      </w:r>
      <w:r w:rsidRPr="00874E0D">
        <w:t>or</w:t>
      </w:r>
      <w:r>
        <w:t xml:space="preserve"> </w:t>
      </w:r>
      <w:r w:rsidRPr="00874E0D">
        <w:t>13</w:t>
      </w:r>
      <w:r w:rsidRPr="00874E0D">
        <w:rPr>
          <w:vertAlign w:val="superscript"/>
        </w:rPr>
        <w:t>th</w:t>
      </w:r>
      <w:r>
        <w:t xml:space="preserve"> </w:t>
      </w:r>
      <w:r w:rsidRPr="00874E0D">
        <w:t>century,</w:t>
      </w:r>
      <w:r>
        <w:t xml:space="preserve"> </w:t>
      </w:r>
      <w:r w:rsidRPr="00874E0D">
        <w:t>500</w:t>
      </w:r>
      <w:r>
        <w:t xml:space="preserve"> </w:t>
      </w:r>
      <w:r w:rsidRPr="00874E0D">
        <w:t>years</w:t>
      </w:r>
      <w:r>
        <w:t xml:space="preserve"> </w:t>
      </w:r>
      <w:r w:rsidRPr="00874E0D">
        <w:t>before.</w:t>
      </w:r>
      <w:r>
        <w:t xml:space="preserve"> </w:t>
      </w:r>
      <w:r w:rsidRPr="00874E0D">
        <w:t>His</w:t>
      </w:r>
      <w:r>
        <w:t xml:space="preserve"> </w:t>
      </w:r>
      <w:r w:rsidRPr="00874E0D">
        <w:t>enormous</w:t>
      </w:r>
      <w:r>
        <w:t xml:space="preserve"> </w:t>
      </w:r>
      <w:r w:rsidRPr="00874E0D">
        <w:t>stature,</w:t>
      </w:r>
      <w:r>
        <w:t xml:space="preserve"> </w:t>
      </w:r>
      <w:r w:rsidRPr="00874E0D">
        <w:t>his</w:t>
      </w:r>
      <w:r>
        <w:t xml:space="preserve"> </w:t>
      </w:r>
      <w:r w:rsidRPr="00874E0D">
        <w:t>guiding</w:t>
      </w:r>
      <w:r>
        <w:t xml:space="preserve"> </w:t>
      </w:r>
      <w:r w:rsidRPr="00874E0D">
        <w:t>light,</w:t>
      </w:r>
      <w:r>
        <w:t xml:space="preserve"> </w:t>
      </w:r>
      <w:r w:rsidRPr="00874E0D">
        <w:t>impressed</w:t>
      </w:r>
      <w:r>
        <w:t xml:space="preserve"> </w:t>
      </w:r>
      <w:r w:rsidRPr="00874E0D">
        <w:t>upon</w:t>
      </w:r>
      <w:r>
        <w:t xml:space="preserve"> </w:t>
      </w:r>
      <w:r w:rsidRPr="00874E0D">
        <w:t>Lithuanian</w:t>
      </w:r>
      <w:r>
        <w:t xml:space="preserve"> </w:t>
      </w:r>
      <w:r w:rsidRPr="00874E0D">
        <w:t>Jewry</w:t>
      </w:r>
      <w:r>
        <w:t xml:space="preserve"> </w:t>
      </w:r>
      <w:r w:rsidRPr="00874E0D">
        <w:t>particularly</w:t>
      </w:r>
      <w:r>
        <w:t xml:space="preserve"> </w:t>
      </w:r>
      <w:r w:rsidRPr="00874E0D">
        <w:t>but</w:t>
      </w:r>
      <w:r>
        <w:t xml:space="preserve"> </w:t>
      </w:r>
      <w:r w:rsidRPr="00874E0D">
        <w:t>upon</w:t>
      </w:r>
      <w:r>
        <w:t xml:space="preserve"> </w:t>
      </w:r>
      <w:r w:rsidRPr="00874E0D">
        <w:t>all</w:t>
      </w:r>
      <w:r>
        <w:t xml:space="preserve"> </w:t>
      </w:r>
      <w:hyperlink r:id="rId2645" w:history="1">
        <w:r w:rsidRPr="007421C1">
          <w:rPr>
            <w:rStyle w:val="Hyperlink"/>
          </w:rPr>
          <w:t>Eastern</w:t>
        </w:r>
      </w:hyperlink>
      <w:r>
        <w:t xml:space="preserve"> </w:t>
      </w:r>
      <w:r w:rsidRPr="00874E0D">
        <w:t>European</w:t>
      </w:r>
      <w:r>
        <w:t xml:space="preserve"> </w:t>
      </w:r>
      <w:r w:rsidRPr="00874E0D">
        <w:t>Jewry</w:t>
      </w:r>
      <w:r>
        <w:t xml:space="preserve"> </w:t>
      </w:r>
      <w:r w:rsidRPr="00874E0D">
        <w:t>certain</w:t>
      </w:r>
      <w:r>
        <w:t xml:space="preserve"> </w:t>
      </w:r>
      <w:r w:rsidRPr="00874E0D">
        <w:t>values,</w:t>
      </w:r>
      <w:r>
        <w:t xml:space="preserve"> </w:t>
      </w:r>
      <w:r w:rsidRPr="00874E0D">
        <w:t>educational</w:t>
      </w:r>
      <w:r>
        <w:t xml:space="preserve"> </w:t>
      </w:r>
      <w:r w:rsidRPr="00874E0D">
        <w:t>systems,</w:t>
      </w:r>
      <w:r>
        <w:t xml:space="preserve"> </w:t>
      </w:r>
      <w:r w:rsidRPr="00874E0D">
        <w:t>beliefs,</w:t>
      </w:r>
      <w:r>
        <w:t xml:space="preserve"> </w:t>
      </w:r>
      <w:r w:rsidRPr="00874E0D">
        <w:t>customs,</w:t>
      </w:r>
      <w:r>
        <w:t xml:space="preserve"> </w:t>
      </w:r>
      <w:r w:rsidRPr="00874E0D">
        <w:t>which</w:t>
      </w:r>
      <w:r>
        <w:t xml:space="preserve"> </w:t>
      </w:r>
      <w:r w:rsidRPr="00874E0D">
        <w:t>remain</w:t>
      </w:r>
      <w:r>
        <w:t xml:space="preserve"> </w:t>
      </w:r>
      <w:r w:rsidRPr="00874E0D">
        <w:t>current</w:t>
      </w:r>
      <w:r>
        <w:t xml:space="preserve"> </w:t>
      </w:r>
      <w:r w:rsidRPr="00874E0D">
        <w:t>today.</w:t>
      </w:r>
    </w:p>
    <w:p w14:paraId="4A2F4303" w14:textId="77777777" w:rsidR="00AB3DD9" w:rsidRPr="00874E0D" w:rsidRDefault="00AB3DD9" w:rsidP="00AB3DD9"/>
    <w:p w14:paraId="122A97B8" w14:textId="77777777" w:rsidR="00AB3DD9" w:rsidRPr="00874E0D" w:rsidRDefault="00AB3DD9" w:rsidP="00AB3DD9">
      <w:r w:rsidRPr="00874E0D">
        <w:t>I</w:t>
      </w:r>
      <w:r>
        <w:t xml:space="preserve"> </w:t>
      </w:r>
      <w:r w:rsidRPr="00874E0D">
        <w:t>believe</w:t>
      </w:r>
      <w:r>
        <w:t xml:space="preserve"> </w:t>
      </w:r>
      <w:r w:rsidRPr="00874E0D">
        <w:t>that</w:t>
      </w:r>
      <w:r>
        <w:t xml:space="preserve"> </w:t>
      </w:r>
      <w:r w:rsidRPr="00874E0D">
        <w:t>the</w:t>
      </w:r>
      <w:r>
        <w:t xml:space="preserve"> </w:t>
      </w:r>
      <w:r w:rsidRPr="00874E0D">
        <w:t>Vilna</w:t>
      </w:r>
      <w:r>
        <w:t xml:space="preserve"> </w:t>
      </w:r>
      <w:r w:rsidRPr="00874E0D">
        <w:t>Gaon</w:t>
      </w:r>
      <w:r>
        <w:t xml:space="preserve"> </w:t>
      </w:r>
      <w:r w:rsidRPr="00874E0D">
        <w:t>represents</w:t>
      </w:r>
      <w:r>
        <w:t xml:space="preserve"> </w:t>
      </w:r>
      <w:r w:rsidRPr="00874E0D">
        <w:t>the</w:t>
      </w:r>
      <w:r>
        <w:t xml:space="preserve"> </w:t>
      </w:r>
      <w:r w:rsidRPr="00874E0D">
        <w:t>beginning</w:t>
      </w:r>
      <w:r>
        <w:t xml:space="preserve"> </w:t>
      </w:r>
      <w:r w:rsidRPr="00874E0D">
        <w:t>of</w:t>
      </w:r>
      <w:r>
        <w:t xml:space="preserve"> </w:t>
      </w:r>
      <w:r w:rsidRPr="00874E0D">
        <w:rPr>
          <w:i/>
          <w:iCs/>
        </w:rPr>
        <w:t>…</w:t>
      </w:r>
      <w:r>
        <w:rPr>
          <w:i/>
          <w:iCs/>
        </w:rPr>
        <w:t xml:space="preserve"> </w:t>
      </w:r>
      <w:r w:rsidRPr="00874E0D">
        <w:rPr>
          <w:i/>
          <w:iCs/>
        </w:rPr>
        <w:t>the</w:t>
      </w:r>
      <w:r>
        <w:rPr>
          <w:i/>
          <w:iCs/>
        </w:rPr>
        <w:t xml:space="preserve"> </w:t>
      </w:r>
      <w:r w:rsidRPr="00874E0D">
        <w:rPr>
          <w:i/>
          <w:iCs/>
        </w:rPr>
        <w:t>upper</w:t>
      </w:r>
      <w:r>
        <w:rPr>
          <w:i/>
          <w:iCs/>
        </w:rPr>
        <w:t xml:space="preserve"> </w:t>
      </w:r>
      <w:r w:rsidRPr="00874E0D">
        <w:rPr>
          <w:i/>
          <w:iCs/>
        </w:rPr>
        <w:t>gates</w:t>
      </w:r>
      <w:r>
        <w:rPr>
          <w:i/>
          <w:iCs/>
        </w:rPr>
        <w:t xml:space="preserve"> </w:t>
      </w:r>
      <w:r w:rsidRPr="00874E0D">
        <w:rPr>
          <w:i/>
          <w:iCs/>
        </w:rPr>
        <w:t>of</w:t>
      </w:r>
      <w:r>
        <w:rPr>
          <w:i/>
          <w:iCs/>
        </w:rPr>
        <w:t xml:space="preserve"> </w:t>
      </w:r>
      <w:r w:rsidRPr="00874E0D">
        <w:rPr>
          <w:i/>
          <w:iCs/>
        </w:rPr>
        <w:t>wisdom</w:t>
      </w:r>
      <w:r w:rsidRPr="00874E0D">
        <w:rPr>
          <w:rStyle w:val="FootnoteReference"/>
          <w:i/>
          <w:iCs/>
        </w:rPr>
        <w:footnoteReference w:id="282"/>
      </w:r>
      <w:r>
        <w:rPr>
          <w:i/>
          <w:iCs/>
        </w:rPr>
        <w:t xml:space="preserve"> </w:t>
      </w:r>
      <w:r w:rsidRPr="00874E0D">
        <w:rPr>
          <w:i/>
          <w:iCs/>
        </w:rPr>
        <w:t>will</w:t>
      </w:r>
      <w:r>
        <w:rPr>
          <w:i/>
          <w:iCs/>
        </w:rPr>
        <w:t xml:space="preserve"> </w:t>
      </w:r>
      <w:r w:rsidRPr="00874E0D">
        <w:rPr>
          <w:i/>
          <w:iCs/>
        </w:rPr>
        <w:t>be</w:t>
      </w:r>
      <w:r>
        <w:rPr>
          <w:i/>
          <w:iCs/>
        </w:rPr>
        <w:t xml:space="preserve"> </w:t>
      </w:r>
      <w:r w:rsidRPr="00874E0D">
        <w:rPr>
          <w:i/>
          <w:iCs/>
        </w:rPr>
        <w:t>opened</w:t>
      </w:r>
      <w:r>
        <w:rPr>
          <w:i/>
          <w:iCs/>
        </w:rPr>
        <w:t xml:space="preserve"> </w:t>
      </w:r>
      <w:r w:rsidRPr="00874E0D">
        <w:rPr>
          <w:i/>
          <w:iCs/>
        </w:rPr>
        <w:t>and</w:t>
      </w:r>
      <w:r>
        <w:rPr>
          <w:i/>
          <w:iCs/>
        </w:rPr>
        <w:t xml:space="preserve"> </w:t>
      </w:r>
      <w:r w:rsidRPr="00874E0D">
        <w:rPr>
          <w:i/>
          <w:iCs/>
        </w:rPr>
        <w:t>also</w:t>
      </w:r>
      <w:r>
        <w:rPr>
          <w:i/>
          <w:iCs/>
        </w:rPr>
        <w:t xml:space="preserve"> </w:t>
      </w:r>
      <w:r w:rsidRPr="00874E0D">
        <w:rPr>
          <w:i/>
          <w:iCs/>
        </w:rPr>
        <w:t>the</w:t>
      </w:r>
      <w:r>
        <w:rPr>
          <w:i/>
          <w:iCs/>
        </w:rPr>
        <w:t xml:space="preserve"> </w:t>
      </w:r>
      <w:r w:rsidRPr="00874E0D">
        <w:rPr>
          <w:i/>
          <w:iCs/>
        </w:rPr>
        <w:t>wellsprings</w:t>
      </w:r>
      <w:r>
        <w:rPr>
          <w:i/>
          <w:iCs/>
        </w:rPr>
        <w:t xml:space="preserve"> </w:t>
      </w:r>
      <w:r w:rsidRPr="00874E0D">
        <w:rPr>
          <w:i/>
          <w:iCs/>
        </w:rPr>
        <w:t>of</w:t>
      </w:r>
      <w:r>
        <w:rPr>
          <w:i/>
          <w:iCs/>
        </w:rPr>
        <w:t xml:space="preserve"> </w:t>
      </w:r>
      <w:r w:rsidRPr="00874E0D">
        <w:rPr>
          <w:i/>
          <w:iCs/>
        </w:rPr>
        <w:t>wisdom</w:t>
      </w:r>
      <w:r>
        <w:rPr>
          <w:i/>
          <w:iCs/>
        </w:rPr>
        <w:t xml:space="preserve"> </w:t>
      </w:r>
      <w:r w:rsidRPr="00874E0D">
        <w:rPr>
          <w:i/>
          <w:iCs/>
        </w:rPr>
        <w:t>below…</w:t>
      </w:r>
      <w:r w:rsidRPr="00874E0D">
        <w:t>His</w:t>
      </w:r>
      <w:r>
        <w:t xml:space="preserve"> </w:t>
      </w:r>
      <w:r w:rsidRPr="00874E0D">
        <w:t>involvement</w:t>
      </w:r>
      <w:r>
        <w:t xml:space="preserve"> </w:t>
      </w:r>
      <w:r w:rsidRPr="00874E0D">
        <w:t>with</w:t>
      </w:r>
      <w:r>
        <w:t xml:space="preserve"> </w:t>
      </w:r>
      <w:r w:rsidRPr="00874E0D">
        <w:t>secular</w:t>
      </w:r>
      <w:r>
        <w:t xml:space="preserve"> </w:t>
      </w:r>
      <w:r w:rsidRPr="00874E0D">
        <w:t>subjects,</w:t>
      </w:r>
      <w:r>
        <w:t xml:space="preserve"> </w:t>
      </w:r>
      <w:r w:rsidRPr="00874E0D">
        <w:t>Torah,</w:t>
      </w:r>
      <w:r>
        <w:t xml:space="preserve"> </w:t>
      </w:r>
      <w:r w:rsidRPr="00874E0D">
        <w:t>and</w:t>
      </w:r>
      <w:r>
        <w:t xml:space="preserve"> </w:t>
      </w:r>
      <w:r w:rsidRPr="00874E0D">
        <w:t>Kabbalistic</w:t>
      </w:r>
      <w:r>
        <w:t xml:space="preserve"> </w:t>
      </w:r>
      <w:r w:rsidRPr="00874E0D">
        <w:t>studies</w:t>
      </w:r>
      <w:r>
        <w:t xml:space="preserve"> </w:t>
      </w:r>
      <w:r w:rsidRPr="00874E0D">
        <w:t>epitomizes</w:t>
      </w:r>
      <w:r>
        <w:t xml:space="preserve"> </w:t>
      </w:r>
      <w:r w:rsidRPr="00874E0D">
        <w:t>this</w:t>
      </w:r>
      <w:r>
        <w:t xml:space="preserve"> </w:t>
      </w:r>
      <w:r w:rsidRPr="00874E0D">
        <w:t>‘opening’.</w:t>
      </w:r>
    </w:p>
    <w:p w14:paraId="070B2837" w14:textId="77777777" w:rsidR="00AB3DD9" w:rsidRPr="00874E0D" w:rsidRDefault="00AB3DD9" w:rsidP="00AB3DD9"/>
    <w:p w14:paraId="52128C90" w14:textId="77777777" w:rsidR="00AB3DD9" w:rsidRPr="00874E0D" w:rsidRDefault="00AB3DD9" w:rsidP="00AB3DD9"/>
    <w:p w14:paraId="2CA74E33" w14:textId="402C19AF" w:rsidR="00AB3DD9" w:rsidRPr="00874E0D" w:rsidRDefault="00AB3DD9" w:rsidP="00AB3DD9">
      <w:pPr>
        <w:pStyle w:val="Heading1"/>
      </w:pPr>
      <w:bookmarkStart w:id="164" w:name="_Toc41831525"/>
      <w:bookmarkStart w:id="165" w:name="_Toc42873833"/>
      <w:bookmarkStart w:id="166" w:name="_Toc43186968"/>
      <w:bookmarkStart w:id="167" w:name="_Toc43999946"/>
      <w:bookmarkStart w:id="168" w:name="_Toc45617132"/>
      <w:r w:rsidRPr="00874E0D">
        <w:t>The</w:t>
      </w:r>
      <w:r>
        <w:t xml:space="preserve"> </w:t>
      </w:r>
      <w:hyperlink r:id="rId2646" w:history="1">
        <w:r w:rsidRPr="007421C1">
          <w:rPr>
            <w:rStyle w:val="Hyperlink"/>
          </w:rPr>
          <w:t>Womb</w:t>
        </w:r>
        <w:bookmarkEnd w:id="164"/>
        <w:bookmarkEnd w:id="165"/>
        <w:bookmarkEnd w:id="166"/>
        <w:bookmarkEnd w:id="167"/>
        <w:bookmarkEnd w:id="168"/>
      </w:hyperlink>
    </w:p>
    <w:p w14:paraId="296FC4DC" w14:textId="77777777" w:rsidR="00AB3DD9" w:rsidRPr="00874E0D" w:rsidRDefault="00AB3DD9" w:rsidP="00AB3DD9"/>
    <w:p w14:paraId="3FDFE697" w14:textId="6E73C691" w:rsidR="00AB3DD9" w:rsidRPr="00874E0D" w:rsidRDefault="00AB3DD9" w:rsidP="00AB3DD9">
      <w:r w:rsidRPr="00874E0D">
        <w:t>The</w:t>
      </w:r>
      <w:r>
        <w:t xml:space="preserve"> </w:t>
      </w:r>
      <w:hyperlink r:id="rId2647" w:history="1">
        <w:r w:rsidRPr="007421C1">
          <w:rPr>
            <w:rStyle w:val="Hyperlink"/>
            <w:b/>
            <w:bCs/>
          </w:rPr>
          <w:t>womb</w:t>
        </w:r>
      </w:hyperlink>
      <w:r>
        <w:t xml:space="preserve"> </w:t>
      </w:r>
      <w:r w:rsidRPr="00874E0D">
        <w:t>in</w:t>
      </w:r>
      <w:r>
        <w:t xml:space="preserve"> </w:t>
      </w:r>
      <w:r w:rsidRPr="00874E0D">
        <w:t>this</w:t>
      </w:r>
      <w:r>
        <w:t xml:space="preserve"> </w:t>
      </w:r>
      <w:r w:rsidRPr="00874E0D">
        <w:t>pregnancy</w:t>
      </w:r>
      <w:r>
        <w:t xml:space="preserve"> </w:t>
      </w:r>
      <w:r w:rsidRPr="00874E0D">
        <w:t>scenario,</w:t>
      </w:r>
      <w:r>
        <w:t xml:space="preserve"> </w:t>
      </w:r>
      <w:r w:rsidRPr="00874E0D">
        <w:t>represents</w:t>
      </w:r>
      <w:r>
        <w:t xml:space="preserve"> </w:t>
      </w:r>
      <w:r w:rsidRPr="00874E0D">
        <w:t>the</w:t>
      </w:r>
      <w:r>
        <w:t xml:space="preserve"> </w:t>
      </w:r>
      <w:r w:rsidRPr="00874E0D">
        <w:t>western</w:t>
      </w:r>
      <w:r>
        <w:t xml:space="preserve"> </w:t>
      </w:r>
      <w:hyperlink r:id="rId2648" w:history="1">
        <w:r w:rsidRPr="007421C1">
          <w:rPr>
            <w:rStyle w:val="Hyperlink"/>
          </w:rPr>
          <w:t>world</w:t>
        </w:r>
      </w:hyperlink>
      <w:r>
        <w:t xml:space="preserve"> </w:t>
      </w:r>
      <w:r w:rsidRPr="00874E0D">
        <w:t>at</w:t>
      </w:r>
      <w:r>
        <w:t xml:space="preserve"> </w:t>
      </w:r>
      <w:r w:rsidRPr="00874E0D">
        <w:t>large</w:t>
      </w:r>
      <w:r>
        <w:t xml:space="preserve"> </w:t>
      </w:r>
      <w:r w:rsidRPr="00874E0D">
        <w:t>and</w:t>
      </w:r>
      <w:r>
        <w:t xml:space="preserve"> </w:t>
      </w:r>
      <w:r w:rsidRPr="00874E0D">
        <w:rPr>
          <w:i/>
          <w:iCs/>
        </w:rPr>
        <w:t>Rome</w:t>
      </w:r>
      <w:r w:rsidRPr="00874E0D">
        <w:rPr>
          <w:i/>
          <w:iCs/>
          <w:vertAlign w:val="superscript"/>
        </w:rPr>
        <w:footnoteReference w:id="283"/>
      </w:r>
      <w:r>
        <w:t xml:space="preserve"> </w:t>
      </w:r>
      <w:r w:rsidRPr="00874E0D">
        <w:t>in</w:t>
      </w:r>
      <w:r>
        <w:t xml:space="preserve"> </w:t>
      </w:r>
      <w:r w:rsidRPr="00874E0D">
        <w:t>particular.</w:t>
      </w:r>
      <w:r>
        <w:t xml:space="preserve"> </w:t>
      </w:r>
      <w:r w:rsidRPr="00874E0D">
        <w:t>This</w:t>
      </w:r>
      <w:r>
        <w:t xml:space="preserve"> </w:t>
      </w:r>
      <w:r w:rsidRPr="00874E0D">
        <w:t>includes</w:t>
      </w:r>
      <w:r>
        <w:t xml:space="preserve"> </w:t>
      </w:r>
      <w:r w:rsidRPr="00874E0D">
        <w:t>the</w:t>
      </w:r>
      <w:r>
        <w:t xml:space="preserve"> </w:t>
      </w:r>
      <w:r w:rsidRPr="00874E0D">
        <w:t>culture</w:t>
      </w:r>
      <w:r>
        <w:t xml:space="preserve"> </w:t>
      </w:r>
      <w:r w:rsidRPr="00874E0D">
        <w:t>and</w:t>
      </w:r>
      <w:r>
        <w:t xml:space="preserve"> </w:t>
      </w:r>
      <w:r w:rsidRPr="00874E0D">
        <w:t>the</w:t>
      </w:r>
      <w:r>
        <w:t xml:space="preserve"> </w:t>
      </w:r>
      <w:r w:rsidRPr="00874E0D">
        <w:t>behaviors</w:t>
      </w:r>
      <w:r>
        <w:t xml:space="preserve"> </w:t>
      </w:r>
      <w:r w:rsidRPr="00874E0D">
        <w:t>of</w:t>
      </w:r>
      <w:r>
        <w:t xml:space="preserve"> </w:t>
      </w:r>
      <w:hyperlink r:id="rId2649" w:history="1">
        <w:r w:rsidRPr="007421C1">
          <w:rPr>
            <w:rStyle w:val="Hyperlink"/>
          </w:rPr>
          <w:t>Edom</w:t>
        </w:r>
      </w:hyperlink>
      <w:r>
        <w:t xml:space="preserve"> </w:t>
      </w:r>
      <w:r w:rsidRPr="00874E0D">
        <w:t>which</w:t>
      </w:r>
      <w:r>
        <w:t xml:space="preserve"> </w:t>
      </w:r>
      <w:r w:rsidRPr="00874E0D">
        <w:t>will</w:t>
      </w:r>
      <w:r>
        <w:t xml:space="preserve"> </w:t>
      </w:r>
      <w:r w:rsidRPr="00874E0D">
        <w:t>greatly</w:t>
      </w:r>
      <w:r>
        <w:t xml:space="preserve"> </w:t>
      </w:r>
      <w:r w:rsidRPr="00874E0D">
        <w:t>resemble</w:t>
      </w:r>
      <w:r>
        <w:t xml:space="preserve"> </w:t>
      </w:r>
      <w:r w:rsidRPr="00874E0D">
        <w:t>the</w:t>
      </w:r>
      <w:r>
        <w:t xml:space="preserve"> </w:t>
      </w:r>
      <w:r w:rsidRPr="00874E0D">
        <w:t>Egyptian</w:t>
      </w:r>
      <w:r>
        <w:t xml:space="preserve"> </w:t>
      </w:r>
      <w:r w:rsidRPr="00874E0D">
        <w:t>culture</w:t>
      </w:r>
      <w:r>
        <w:t xml:space="preserve"> </w:t>
      </w:r>
      <w:r w:rsidRPr="00874E0D">
        <w:t>and</w:t>
      </w:r>
      <w:r>
        <w:t xml:space="preserve"> </w:t>
      </w:r>
      <w:r w:rsidRPr="00874E0D">
        <w:t>behaviors.</w:t>
      </w:r>
      <w:r>
        <w:t xml:space="preserve"> </w:t>
      </w:r>
      <w:r w:rsidRPr="00874E0D">
        <w:t>It</w:t>
      </w:r>
      <w:r>
        <w:t xml:space="preserve"> </w:t>
      </w:r>
      <w:r w:rsidRPr="00874E0D">
        <w:t>is</w:t>
      </w:r>
      <w:r>
        <w:t xml:space="preserve"> </w:t>
      </w:r>
      <w:r w:rsidRPr="00874E0D">
        <w:t>this</w:t>
      </w:r>
      <w:r>
        <w:t xml:space="preserve"> </w:t>
      </w:r>
      <w:r w:rsidRPr="00874E0D">
        <w:t>environment</w:t>
      </w:r>
      <w:r>
        <w:t xml:space="preserve"> </w:t>
      </w:r>
      <w:r w:rsidRPr="00874E0D">
        <w:t>which</w:t>
      </w:r>
      <w:r>
        <w:t xml:space="preserve"> </w:t>
      </w:r>
      <w:r w:rsidRPr="00874E0D">
        <w:t>will</w:t>
      </w:r>
      <w:r>
        <w:t xml:space="preserve"> </w:t>
      </w:r>
      <w:r w:rsidRPr="00874E0D">
        <w:t>nourish</w:t>
      </w:r>
      <w:r>
        <w:t xml:space="preserve"> </w:t>
      </w:r>
      <w:r w:rsidRPr="00874E0D">
        <w:t>the</w:t>
      </w:r>
      <w:r>
        <w:t xml:space="preserve"> </w:t>
      </w:r>
      <w:hyperlink r:id="rId2650" w:history="1">
        <w:r w:rsidRPr="007421C1">
          <w:rPr>
            <w:rStyle w:val="Hyperlink"/>
          </w:rPr>
          <w:t>body</w:t>
        </w:r>
      </w:hyperlink>
      <w:r>
        <w:t xml:space="preserve"> </w:t>
      </w:r>
      <w:r w:rsidRPr="00874E0D">
        <w:t>of</w:t>
      </w:r>
      <w:r>
        <w:t xml:space="preserve"> </w:t>
      </w:r>
      <w:hyperlink r:id="rId2651" w:history="1">
        <w:r w:rsidRPr="007421C1">
          <w:rPr>
            <w:rStyle w:val="Hyperlink"/>
          </w:rPr>
          <w:t>Mashiach</w:t>
        </w:r>
      </w:hyperlink>
      <w:r w:rsidRPr="00874E0D">
        <w:t>.</w:t>
      </w:r>
      <w:r>
        <w:t xml:space="preserve">  </w:t>
      </w:r>
    </w:p>
    <w:p w14:paraId="0B9E1151" w14:textId="77777777" w:rsidR="00AB3DD9" w:rsidRPr="00874E0D" w:rsidRDefault="00AB3DD9" w:rsidP="00AB3DD9"/>
    <w:p w14:paraId="4A0AF777" w14:textId="77777777" w:rsidR="00AB3DD9" w:rsidRPr="00874E0D" w:rsidRDefault="00AB3DD9" w:rsidP="00AB3DD9">
      <w:pPr>
        <w:ind w:left="288" w:right="288"/>
        <w:rPr>
          <w:i/>
          <w:iCs/>
        </w:rPr>
      </w:pPr>
      <w:r w:rsidRPr="00874E0D">
        <w:rPr>
          <w:b/>
          <w:bCs/>
          <w:i/>
          <w:iCs/>
        </w:rPr>
        <w:t>Shemot</w:t>
      </w:r>
      <w:r>
        <w:rPr>
          <w:b/>
          <w:bCs/>
          <w:i/>
          <w:iCs/>
        </w:rPr>
        <w:t xml:space="preserve"> </w:t>
      </w:r>
      <w:r w:rsidRPr="00874E0D">
        <w:rPr>
          <w:b/>
          <w:bCs/>
          <w:i/>
          <w:iCs/>
        </w:rPr>
        <w:t>Rabba</w:t>
      </w:r>
      <w:r>
        <w:rPr>
          <w:b/>
          <w:bCs/>
          <w:i/>
          <w:iCs/>
        </w:rPr>
        <w:t xml:space="preserve"> </w:t>
      </w:r>
      <w:r w:rsidRPr="00874E0D">
        <w:rPr>
          <w:b/>
          <w:bCs/>
          <w:i/>
          <w:iCs/>
        </w:rPr>
        <w:t>9:13</w:t>
      </w:r>
      <w:r>
        <w:rPr>
          <w:i/>
          <w:iCs/>
        </w:rPr>
        <w:t xml:space="preserve"> </w:t>
      </w:r>
      <w:r w:rsidRPr="00874E0D">
        <w:rPr>
          <w:i/>
          <w:iCs/>
        </w:rPr>
        <w:t>Said</w:t>
      </w:r>
      <w:r>
        <w:rPr>
          <w:i/>
          <w:iCs/>
        </w:rPr>
        <w:t xml:space="preserve"> </w:t>
      </w:r>
      <w:r w:rsidRPr="00874E0D">
        <w:rPr>
          <w:i/>
          <w:iCs/>
        </w:rPr>
        <w:t>Rabbi</w:t>
      </w:r>
      <w:r>
        <w:rPr>
          <w:i/>
          <w:iCs/>
        </w:rPr>
        <w:t xml:space="preserve"> </w:t>
      </w:r>
      <w:r w:rsidRPr="00874E0D">
        <w:rPr>
          <w:i/>
          <w:iCs/>
        </w:rPr>
        <w:t>Elazar</w:t>
      </w:r>
      <w:r>
        <w:rPr>
          <w:i/>
          <w:iCs/>
        </w:rPr>
        <w:t xml:space="preserve"> </w:t>
      </w:r>
      <w:r w:rsidRPr="00874E0D">
        <w:rPr>
          <w:i/>
          <w:iCs/>
        </w:rPr>
        <w:t>ben</w:t>
      </w:r>
      <w:r>
        <w:rPr>
          <w:i/>
          <w:iCs/>
        </w:rPr>
        <w:t xml:space="preserve"> </w:t>
      </w:r>
      <w:r w:rsidRPr="00874E0D">
        <w:rPr>
          <w:i/>
          <w:iCs/>
        </w:rPr>
        <w:t>Padat:</w:t>
      </w:r>
      <w:r>
        <w:rPr>
          <w:i/>
          <w:iCs/>
        </w:rPr>
        <w:t xml:space="preserve"> </w:t>
      </w:r>
      <w:r w:rsidRPr="00874E0D">
        <w:rPr>
          <w:i/>
          <w:iCs/>
        </w:rPr>
        <w:t>Just</w:t>
      </w:r>
      <w:r>
        <w:rPr>
          <w:i/>
          <w:iCs/>
        </w:rPr>
        <w:t xml:space="preserve"> </w:t>
      </w:r>
      <w:r w:rsidRPr="00874E0D">
        <w:rPr>
          <w:i/>
          <w:iCs/>
        </w:rPr>
        <w:t>as</w:t>
      </w:r>
      <w:r>
        <w:rPr>
          <w:i/>
          <w:iCs/>
        </w:rPr>
        <w:t xml:space="preserve"> </w:t>
      </w:r>
      <w:r w:rsidRPr="00874E0D">
        <w:rPr>
          <w:i/>
          <w:iCs/>
        </w:rPr>
        <w:t>the</w:t>
      </w:r>
      <w:r>
        <w:rPr>
          <w:i/>
          <w:iCs/>
        </w:rPr>
        <w:t xml:space="preserve"> </w:t>
      </w:r>
      <w:r w:rsidRPr="00874E0D">
        <w:rPr>
          <w:i/>
          <w:iCs/>
        </w:rPr>
        <w:t>Almighty</w:t>
      </w:r>
      <w:r>
        <w:rPr>
          <w:i/>
          <w:iCs/>
        </w:rPr>
        <w:t xml:space="preserve"> </w:t>
      </w:r>
      <w:r w:rsidRPr="00874E0D">
        <w:rPr>
          <w:i/>
          <w:iCs/>
        </w:rPr>
        <w:t>brought</w:t>
      </w:r>
      <w:r>
        <w:rPr>
          <w:i/>
          <w:iCs/>
        </w:rPr>
        <w:t xml:space="preserve"> </w:t>
      </w:r>
      <w:r w:rsidRPr="00874E0D">
        <w:rPr>
          <w:i/>
          <w:iCs/>
        </w:rPr>
        <w:t>on</w:t>
      </w:r>
      <w:r>
        <w:rPr>
          <w:i/>
          <w:iCs/>
        </w:rPr>
        <w:t xml:space="preserve"> </w:t>
      </w:r>
      <w:r w:rsidRPr="00874E0D">
        <w:rPr>
          <w:i/>
          <w:iCs/>
        </w:rPr>
        <w:t>the</w:t>
      </w:r>
      <w:r>
        <w:rPr>
          <w:i/>
          <w:iCs/>
        </w:rPr>
        <w:t xml:space="preserve"> </w:t>
      </w:r>
      <w:r w:rsidRPr="00874E0D">
        <w:rPr>
          <w:i/>
          <w:iCs/>
        </w:rPr>
        <w:t>Egyptians,</w:t>
      </w:r>
      <w:r>
        <w:rPr>
          <w:i/>
          <w:iCs/>
        </w:rPr>
        <w:t xml:space="preserve"> </w:t>
      </w:r>
      <w:r w:rsidRPr="00874E0D">
        <w:rPr>
          <w:i/>
          <w:iCs/>
        </w:rPr>
        <w:t>so</w:t>
      </w:r>
      <w:r>
        <w:rPr>
          <w:i/>
          <w:iCs/>
        </w:rPr>
        <w:t xml:space="preserve"> </w:t>
      </w:r>
      <w:r w:rsidRPr="00874E0D">
        <w:rPr>
          <w:i/>
          <w:iCs/>
        </w:rPr>
        <w:t>he</w:t>
      </w:r>
      <w:r>
        <w:rPr>
          <w:i/>
          <w:iCs/>
        </w:rPr>
        <w:t xml:space="preserve"> </w:t>
      </w:r>
      <w:r w:rsidRPr="00874E0D">
        <w:rPr>
          <w:i/>
          <w:iCs/>
        </w:rPr>
        <w:t>will</w:t>
      </w:r>
      <w:r>
        <w:rPr>
          <w:i/>
          <w:iCs/>
        </w:rPr>
        <w:t xml:space="preserve"> </w:t>
      </w:r>
      <w:r w:rsidRPr="00874E0D">
        <w:rPr>
          <w:i/>
          <w:iCs/>
        </w:rPr>
        <w:t>bring</w:t>
      </w:r>
      <w:r>
        <w:rPr>
          <w:i/>
          <w:iCs/>
        </w:rPr>
        <w:t xml:space="preserve"> </w:t>
      </w:r>
      <w:r w:rsidRPr="00874E0D">
        <w:rPr>
          <w:i/>
          <w:iCs/>
        </w:rPr>
        <w:t>on</w:t>
      </w:r>
      <w:r>
        <w:rPr>
          <w:i/>
          <w:iCs/>
        </w:rPr>
        <w:t xml:space="preserve"> </w:t>
      </w:r>
      <w:r w:rsidRPr="00874E0D">
        <w:rPr>
          <w:i/>
          <w:iCs/>
        </w:rPr>
        <w:t>Tyre,</w:t>
      </w:r>
      <w:r>
        <w:rPr>
          <w:i/>
          <w:iCs/>
        </w:rPr>
        <w:t xml:space="preserve"> </w:t>
      </w:r>
      <w:r w:rsidRPr="00874E0D">
        <w:rPr>
          <w:i/>
          <w:iCs/>
        </w:rPr>
        <w:t>as</w:t>
      </w:r>
      <w:r>
        <w:rPr>
          <w:i/>
          <w:iCs/>
        </w:rPr>
        <w:t xml:space="preserve"> </w:t>
      </w:r>
      <w:r w:rsidRPr="00874E0D">
        <w:rPr>
          <w:i/>
          <w:iCs/>
        </w:rPr>
        <w:t>it</w:t>
      </w:r>
      <w:r>
        <w:rPr>
          <w:i/>
          <w:iCs/>
        </w:rPr>
        <w:t xml:space="preserve"> </w:t>
      </w:r>
      <w:r w:rsidRPr="00874E0D">
        <w:rPr>
          <w:i/>
          <w:iCs/>
        </w:rPr>
        <w:t>is</w:t>
      </w:r>
      <w:r>
        <w:rPr>
          <w:i/>
          <w:iCs/>
        </w:rPr>
        <w:t xml:space="preserve"> </w:t>
      </w:r>
      <w:r w:rsidRPr="00874E0D">
        <w:rPr>
          <w:i/>
          <w:iCs/>
        </w:rPr>
        <w:t>written</w:t>
      </w:r>
      <w:r>
        <w:rPr>
          <w:i/>
          <w:iCs/>
        </w:rPr>
        <w:t xml:space="preserve"> </w:t>
      </w:r>
      <w:r w:rsidRPr="00874E0D">
        <w:rPr>
          <w:i/>
          <w:iCs/>
        </w:rPr>
        <w:t>(Isaiah</w:t>
      </w:r>
      <w:r>
        <w:rPr>
          <w:i/>
          <w:iCs/>
        </w:rPr>
        <w:t xml:space="preserve"> </w:t>
      </w:r>
      <w:r w:rsidRPr="00874E0D">
        <w:rPr>
          <w:i/>
          <w:iCs/>
        </w:rPr>
        <w:t>23,</w:t>
      </w:r>
      <w:r>
        <w:rPr>
          <w:i/>
          <w:iCs/>
        </w:rPr>
        <w:t xml:space="preserve"> </w:t>
      </w:r>
      <w:r w:rsidRPr="00874E0D">
        <w:rPr>
          <w:i/>
          <w:iCs/>
        </w:rPr>
        <w:t>5):</w:t>
      </w:r>
      <w:r>
        <w:rPr>
          <w:i/>
          <w:iCs/>
        </w:rPr>
        <w:t xml:space="preserve"> </w:t>
      </w:r>
      <w:r w:rsidRPr="00874E0D">
        <w:rPr>
          <w:i/>
          <w:iCs/>
        </w:rPr>
        <w:t>“Like</w:t>
      </w:r>
      <w:r>
        <w:rPr>
          <w:i/>
          <w:iCs/>
        </w:rPr>
        <w:t xml:space="preserve"> </w:t>
      </w:r>
      <w:r w:rsidRPr="00874E0D">
        <w:rPr>
          <w:i/>
          <w:iCs/>
        </w:rPr>
        <w:t>the</w:t>
      </w:r>
      <w:r>
        <w:rPr>
          <w:i/>
          <w:iCs/>
        </w:rPr>
        <w:t xml:space="preserve"> </w:t>
      </w:r>
      <w:r w:rsidRPr="00874E0D">
        <w:rPr>
          <w:i/>
          <w:iCs/>
        </w:rPr>
        <w:t>report</w:t>
      </w:r>
      <w:r>
        <w:rPr>
          <w:i/>
          <w:iCs/>
        </w:rPr>
        <w:t xml:space="preserve"> </w:t>
      </w:r>
      <w:r w:rsidRPr="00874E0D">
        <w:rPr>
          <w:i/>
          <w:iCs/>
        </w:rPr>
        <w:t>concerning</w:t>
      </w:r>
      <w:r>
        <w:rPr>
          <w:i/>
          <w:iCs/>
        </w:rPr>
        <w:t xml:space="preserve"> </w:t>
      </w:r>
      <w:r w:rsidRPr="00874E0D">
        <w:rPr>
          <w:i/>
          <w:iCs/>
        </w:rPr>
        <w:t>Egypt,</w:t>
      </w:r>
      <w:r>
        <w:rPr>
          <w:i/>
          <w:iCs/>
        </w:rPr>
        <w:t xml:space="preserve"> </w:t>
      </w:r>
      <w:r w:rsidRPr="00874E0D">
        <w:rPr>
          <w:i/>
          <w:iCs/>
        </w:rPr>
        <w:t>shall</w:t>
      </w:r>
      <w:r>
        <w:rPr>
          <w:i/>
          <w:iCs/>
        </w:rPr>
        <w:t xml:space="preserve"> </w:t>
      </w:r>
      <w:r w:rsidRPr="00874E0D">
        <w:rPr>
          <w:i/>
          <w:iCs/>
        </w:rPr>
        <w:t>they</w:t>
      </w:r>
      <w:r>
        <w:rPr>
          <w:i/>
          <w:iCs/>
        </w:rPr>
        <w:t xml:space="preserve"> </w:t>
      </w:r>
      <w:r w:rsidRPr="00874E0D">
        <w:rPr>
          <w:i/>
          <w:iCs/>
        </w:rPr>
        <w:t>quake</w:t>
      </w:r>
      <w:r>
        <w:rPr>
          <w:i/>
          <w:iCs/>
        </w:rPr>
        <w:t xml:space="preserve"> </w:t>
      </w:r>
      <w:r w:rsidRPr="00874E0D">
        <w:rPr>
          <w:i/>
          <w:iCs/>
        </w:rPr>
        <w:t>at</w:t>
      </w:r>
      <w:r>
        <w:rPr>
          <w:i/>
          <w:iCs/>
        </w:rPr>
        <w:t xml:space="preserve"> </w:t>
      </w:r>
      <w:r w:rsidRPr="00874E0D">
        <w:rPr>
          <w:i/>
          <w:iCs/>
        </w:rPr>
        <w:t>the</w:t>
      </w:r>
      <w:r>
        <w:rPr>
          <w:i/>
          <w:iCs/>
        </w:rPr>
        <w:t xml:space="preserve"> </w:t>
      </w:r>
      <w:r w:rsidRPr="00874E0D">
        <w:rPr>
          <w:i/>
          <w:iCs/>
        </w:rPr>
        <w:t>report</w:t>
      </w:r>
      <w:r>
        <w:rPr>
          <w:i/>
          <w:iCs/>
        </w:rPr>
        <w:t xml:space="preserve"> </w:t>
      </w:r>
      <w:r w:rsidRPr="00874E0D">
        <w:rPr>
          <w:i/>
          <w:iCs/>
        </w:rPr>
        <w:t>of</w:t>
      </w:r>
      <w:r>
        <w:rPr>
          <w:i/>
          <w:iCs/>
        </w:rPr>
        <w:t xml:space="preserve"> </w:t>
      </w:r>
      <w:r w:rsidRPr="00874E0D">
        <w:rPr>
          <w:i/>
          <w:iCs/>
        </w:rPr>
        <w:t>Tyre</w:t>
      </w:r>
      <w:r>
        <w:rPr>
          <w:i/>
          <w:iCs/>
        </w:rPr>
        <w:t xml:space="preserve"> </w:t>
      </w:r>
      <w:r w:rsidRPr="00874E0D">
        <w:rPr>
          <w:i/>
          <w:iCs/>
        </w:rPr>
        <w:t>(</w:t>
      </w:r>
      <w:r w:rsidRPr="00874E0D">
        <w:rPr>
          <w:i/>
          <w:iCs/>
          <w:rtl/>
          <w:lang w:bidi="he-IL"/>
        </w:rPr>
        <w:t>צֹר</w:t>
      </w:r>
      <w:r w:rsidRPr="00874E0D">
        <w:rPr>
          <w:i/>
          <w:iCs/>
        </w:rPr>
        <w:t>).”</w:t>
      </w:r>
    </w:p>
    <w:p w14:paraId="21C45C0F" w14:textId="77777777" w:rsidR="00AB3DD9" w:rsidRPr="00874E0D" w:rsidRDefault="00AB3DD9" w:rsidP="00AB3DD9">
      <w:pPr>
        <w:ind w:left="288" w:right="288"/>
        <w:rPr>
          <w:i/>
          <w:iCs/>
        </w:rPr>
      </w:pPr>
    </w:p>
    <w:p w14:paraId="050C7E66" w14:textId="6A95AD5F" w:rsidR="00AB3DD9" w:rsidRPr="00874E0D" w:rsidRDefault="00AB3DD9" w:rsidP="00AB3DD9">
      <w:pPr>
        <w:ind w:left="288" w:right="288"/>
        <w:rPr>
          <w:i/>
          <w:iCs/>
        </w:rPr>
      </w:pPr>
      <w:r w:rsidRPr="00874E0D">
        <w:rPr>
          <w:i/>
          <w:iCs/>
        </w:rPr>
        <w:t>Rabbi</w:t>
      </w:r>
      <w:r>
        <w:rPr>
          <w:i/>
          <w:iCs/>
        </w:rPr>
        <w:t xml:space="preserve"> </w:t>
      </w:r>
      <w:r w:rsidRPr="00874E0D">
        <w:rPr>
          <w:i/>
          <w:iCs/>
        </w:rPr>
        <w:t>Elazar</w:t>
      </w:r>
      <w:r>
        <w:rPr>
          <w:i/>
          <w:iCs/>
        </w:rPr>
        <w:t xml:space="preserve"> </w:t>
      </w:r>
      <w:r w:rsidRPr="00874E0D">
        <w:rPr>
          <w:i/>
          <w:iCs/>
        </w:rPr>
        <w:t>said:</w:t>
      </w:r>
      <w:r>
        <w:rPr>
          <w:i/>
          <w:iCs/>
        </w:rPr>
        <w:t xml:space="preserve"> </w:t>
      </w:r>
      <w:r w:rsidRPr="00874E0D">
        <w:rPr>
          <w:i/>
          <w:iCs/>
        </w:rPr>
        <w:t>When</w:t>
      </w:r>
      <w:r>
        <w:rPr>
          <w:i/>
          <w:iCs/>
        </w:rPr>
        <w:t xml:space="preserve"> </w:t>
      </w:r>
      <w:r w:rsidRPr="00874E0D">
        <w:rPr>
          <w:i/>
          <w:iCs/>
        </w:rPr>
        <w:t>Scripture</w:t>
      </w:r>
      <w:r>
        <w:rPr>
          <w:i/>
          <w:iCs/>
        </w:rPr>
        <w:t xml:space="preserve"> </w:t>
      </w:r>
      <w:r w:rsidRPr="00874E0D">
        <w:rPr>
          <w:i/>
          <w:iCs/>
        </w:rPr>
        <w:t>writes</w:t>
      </w:r>
      <w:r>
        <w:rPr>
          <w:i/>
          <w:iCs/>
        </w:rPr>
        <w:t xml:space="preserve"> </w:t>
      </w:r>
      <w:r w:rsidRPr="00874E0D">
        <w:rPr>
          <w:i/>
          <w:iCs/>
        </w:rPr>
        <w:t>Tyre</w:t>
      </w:r>
      <w:r>
        <w:rPr>
          <w:i/>
          <w:iCs/>
        </w:rPr>
        <w:t xml:space="preserve"> </w:t>
      </w:r>
      <w:r w:rsidRPr="00874E0D">
        <w:rPr>
          <w:i/>
          <w:iCs/>
        </w:rPr>
        <w:t>in</w:t>
      </w:r>
      <w:r>
        <w:rPr>
          <w:i/>
          <w:iCs/>
        </w:rPr>
        <w:t xml:space="preserve"> </w:t>
      </w:r>
      <w:r w:rsidRPr="00874E0D">
        <w:rPr>
          <w:i/>
          <w:iCs/>
        </w:rPr>
        <w:t>brief</w:t>
      </w:r>
      <w:r>
        <w:rPr>
          <w:i/>
          <w:iCs/>
        </w:rPr>
        <w:t xml:space="preserve"> </w:t>
      </w:r>
      <w:r w:rsidRPr="00874E0D">
        <w:rPr>
          <w:i/>
          <w:iCs/>
        </w:rPr>
        <w:t>(</w:t>
      </w:r>
      <w:r w:rsidRPr="00874E0D">
        <w:rPr>
          <w:i/>
          <w:iCs/>
          <w:rtl/>
          <w:lang w:bidi="he-IL"/>
        </w:rPr>
        <w:t>צֹר</w:t>
      </w:r>
      <w:r w:rsidRPr="00874E0D">
        <w:rPr>
          <w:i/>
          <w:iCs/>
        </w:rPr>
        <w:t>)</w:t>
      </w:r>
      <w:r>
        <w:rPr>
          <w:i/>
          <w:iCs/>
        </w:rPr>
        <w:t xml:space="preserve"> </w:t>
      </w:r>
      <w:r w:rsidRPr="00874E0D">
        <w:rPr>
          <w:i/>
          <w:iCs/>
        </w:rPr>
        <w:t>it</w:t>
      </w:r>
      <w:r>
        <w:rPr>
          <w:i/>
          <w:iCs/>
        </w:rPr>
        <w:t xml:space="preserve"> </w:t>
      </w:r>
      <w:r w:rsidRPr="00874E0D">
        <w:rPr>
          <w:i/>
          <w:iCs/>
        </w:rPr>
        <w:t>speaks</w:t>
      </w:r>
      <w:r>
        <w:rPr>
          <w:i/>
          <w:iCs/>
        </w:rPr>
        <w:t xml:space="preserve"> </w:t>
      </w:r>
      <w:r w:rsidRPr="00874E0D">
        <w:rPr>
          <w:i/>
          <w:iCs/>
        </w:rPr>
        <w:t>of</w:t>
      </w:r>
      <w:r>
        <w:rPr>
          <w:i/>
          <w:iCs/>
        </w:rPr>
        <w:t xml:space="preserve"> </w:t>
      </w:r>
      <w:r w:rsidRPr="00874E0D">
        <w:rPr>
          <w:i/>
          <w:iCs/>
        </w:rPr>
        <w:t>the</w:t>
      </w:r>
      <w:r>
        <w:rPr>
          <w:i/>
          <w:iCs/>
        </w:rPr>
        <w:t xml:space="preserve"> </w:t>
      </w:r>
      <w:r w:rsidRPr="00874E0D">
        <w:rPr>
          <w:i/>
          <w:iCs/>
        </w:rPr>
        <w:t>Evil</w:t>
      </w:r>
      <w:r>
        <w:rPr>
          <w:i/>
          <w:iCs/>
        </w:rPr>
        <w:t xml:space="preserve"> </w:t>
      </w:r>
      <w:r w:rsidRPr="00874E0D">
        <w:rPr>
          <w:i/>
          <w:iCs/>
        </w:rPr>
        <w:t>Empire</w:t>
      </w:r>
      <w:r>
        <w:rPr>
          <w:i/>
          <w:iCs/>
        </w:rPr>
        <w:t xml:space="preserve"> </w:t>
      </w:r>
      <w:r w:rsidRPr="00874E0D">
        <w:rPr>
          <w:i/>
          <w:iCs/>
        </w:rPr>
        <w:t>(Rome),</w:t>
      </w:r>
      <w:r>
        <w:rPr>
          <w:i/>
          <w:iCs/>
        </w:rPr>
        <w:t xml:space="preserve"> </w:t>
      </w:r>
      <w:r w:rsidRPr="00874E0D">
        <w:rPr>
          <w:i/>
          <w:iCs/>
        </w:rPr>
        <w:t>and</w:t>
      </w:r>
      <w:r>
        <w:rPr>
          <w:i/>
          <w:iCs/>
        </w:rPr>
        <w:t xml:space="preserve"> </w:t>
      </w:r>
      <w:r w:rsidRPr="00874E0D">
        <w:rPr>
          <w:i/>
          <w:iCs/>
        </w:rPr>
        <w:t>whenever</w:t>
      </w:r>
      <w:r>
        <w:rPr>
          <w:i/>
          <w:iCs/>
        </w:rPr>
        <w:t xml:space="preserve"> </w:t>
      </w:r>
      <w:r w:rsidRPr="00874E0D">
        <w:rPr>
          <w:i/>
          <w:iCs/>
        </w:rPr>
        <w:t>it</w:t>
      </w:r>
      <w:r>
        <w:rPr>
          <w:i/>
          <w:iCs/>
        </w:rPr>
        <w:t xml:space="preserve"> </w:t>
      </w:r>
      <w:r w:rsidRPr="00874E0D">
        <w:rPr>
          <w:i/>
          <w:iCs/>
        </w:rPr>
        <w:t>uses</w:t>
      </w:r>
      <w:r>
        <w:rPr>
          <w:i/>
          <w:iCs/>
        </w:rPr>
        <w:t xml:space="preserve"> </w:t>
      </w:r>
      <w:r w:rsidRPr="00874E0D">
        <w:rPr>
          <w:i/>
          <w:iCs/>
        </w:rPr>
        <w:t>the</w:t>
      </w:r>
      <w:r>
        <w:rPr>
          <w:i/>
          <w:iCs/>
        </w:rPr>
        <w:t xml:space="preserve"> </w:t>
      </w:r>
      <w:r w:rsidRPr="00874E0D">
        <w:rPr>
          <w:i/>
          <w:iCs/>
        </w:rPr>
        <w:t>full</w:t>
      </w:r>
      <w:r>
        <w:rPr>
          <w:i/>
          <w:iCs/>
        </w:rPr>
        <w:t xml:space="preserve"> </w:t>
      </w:r>
      <w:r w:rsidRPr="00874E0D">
        <w:rPr>
          <w:i/>
          <w:iCs/>
        </w:rPr>
        <w:t>spelling</w:t>
      </w:r>
      <w:r>
        <w:rPr>
          <w:i/>
          <w:iCs/>
        </w:rPr>
        <w:t xml:space="preserve"> </w:t>
      </w:r>
      <w:r w:rsidRPr="00874E0D">
        <w:rPr>
          <w:i/>
          <w:iCs/>
        </w:rPr>
        <w:t>(</w:t>
      </w:r>
      <w:r w:rsidRPr="00874E0D">
        <w:rPr>
          <w:i/>
          <w:iCs/>
          <w:rtl/>
          <w:lang w:bidi="he-IL"/>
        </w:rPr>
        <w:t>צוֹר</w:t>
      </w:r>
      <w:r w:rsidRPr="00874E0D">
        <w:rPr>
          <w:i/>
          <w:iCs/>
        </w:rPr>
        <w:t>)</w:t>
      </w:r>
      <w:r>
        <w:rPr>
          <w:i/>
          <w:iCs/>
        </w:rPr>
        <w:t xml:space="preserve"> </w:t>
      </w:r>
      <w:r w:rsidRPr="00874E0D">
        <w:rPr>
          <w:i/>
          <w:iCs/>
        </w:rPr>
        <w:t>it</w:t>
      </w:r>
      <w:r>
        <w:rPr>
          <w:i/>
          <w:iCs/>
        </w:rPr>
        <w:t xml:space="preserve"> </w:t>
      </w:r>
      <w:r w:rsidRPr="00874E0D">
        <w:rPr>
          <w:i/>
          <w:iCs/>
        </w:rPr>
        <w:t>speaks</w:t>
      </w:r>
      <w:r>
        <w:rPr>
          <w:i/>
          <w:iCs/>
        </w:rPr>
        <w:t xml:space="preserve"> </w:t>
      </w:r>
      <w:r w:rsidRPr="00874E0D">
        <w:rPr>
          <w:i/>
          <w:iCs/>
        </w:rPr>
        <w:t>if</w:t>
      </w:r>
      <w:r>
        <w:rPr>
          <w:i/>
          <w:iCs/>
        </w:rPr>
        <w:t xml:space="preserve"> </w:t>
      </w:r>
      <w:r w:rsidRPr="00874E0D">
        <w:rPr>
          <w:i/>
          <w:iCs/>
        </w:rPr>
        <w:t>Tyre,</w:t>
      </w:r>
      <w:r>
        <w:rPr>
          <w:i/>
          <w:iCs/>
        </w:rPr>
        <w:t xml:space="preserve"> </w:t>
      </w:r>
      <w:r w:rsidRPr="00874E0D">
        <w:rPr>
          <w:i/>
          <w:iCs/>
        </w:rPr>
        <w:t>the</w:t>
      </w:r>
      <w:r>
        <w:rPr>
          <w:i/>
          <w:iCs/>
        </w:rPr>
        <w:t xml:space="preserve"> </w:t>
      </w:r>
      <w:hyperlink r:id="rId2652" w:history="1">
        <w:r w:rsidRPr="007421C1">
          <w:rPr>
            <w:rStyle w:val="Hyperlink"/>
            <w:i/>
            <w:iCs/>
          </w:rPr>
          <w:t>city</w:t>
        </w:r>
      </w:hyperlink>
      <w:r w:rsidRPr="00874E0D">
        <w:rPr>
          <w:i/>
          <w:iCs/>
        </w:rPr>
        <w:t>-state.</w:t>
      </w:r>
      <w:r w:rsidRPr="00874E0D">
        <w:rPr>
          <w:rStyle w:val="FootnoteReference"/>
          <w:i/>
          <w:iCs/>
        </w:rPr>
        <w:footnoteReference w:id="284"/>
      </w:r>
    </w:p>
    <w:p w14:paraId="4B59C574" w14:textId="77777777" w:rsidR="00AB3DD9" w:rsidRPr="00874E0D" w:rsidRDefault="00AB3DD9" w:rsidP="00AB3DD9">
      <w:pPr>
        <w:ind w:left="288" w:right="288"/>
        <w:rPr>
          <w:i/>
          <w:iCs/>
        </w:rPr>
      </w:pPr>
    </w:p>
    <w:p w14:paraId="4DF8C809" w14:textId="0B2909BB" w:rsidR="00AB3DD9" w:rsidRPr="00874E0D" w:rsidRDefault="00AB3DD9" w:rsidP="00AB3DD9">
      <w:pPr>
        <w:ind w:left="288" w:right="288"/>
        <w:rPr>
          <w:i/>
          <w:iCs/>
        </w:rPr>
      </w:pPr>
      <w:r w:rsidRPr="00874E0D">
        <w:rPr>
          <w:i/>
          <w:iCs/>
        </w:rPr>
        <w:lastRenderedPageBreak/>
        <w:t>The</w:t>
      </w:r>
      <w:r>
        <w:rPr>
          <w:i/>
          <w:iCs/>
        </w:rPr>
        <w:t xml:space="preserve"> </w:t>
      </w:r>
      <w:r w:rsidRPr="00874E0D">
        <w:rPr>
          <w:b/>
          <w:bCs/>
          <w:i/>
          <w:iCs/>
        </w:rPr>
        <w:t>Pesiqta</w:t>
      </w:r>
      <w:r>
        <w:rPr>
          <w:b/>
          <w:bCs/>
          <w:i/>
          <w:iCs/>
        </w:rPr>
        <w:t xml:space="preserve"> </w:t>
      </w:r>
      <w:r w:rsidRPr="00874E0D">
        <w:rPr>
          <w:b/>
          <w:bCs/>
          <w:i/>
          <w:iCs/>
        </w:rPr>
        <w:t>deRab</w:t>
      </w:r>
      <w:r>
        <w:rPr>
          <w:b/>
          <w:bCs/>
          <w:i/>
          <w:iCs/>
        </w:rPr>
        <w:t xml:space="preserve"> </w:t>
      </w:r>
      <w:r w:rsidRPr="00874E0D">
        <w:rPr>
          <w:b/>
          <w:bCs/>
          <w:i/>
          <w:iCs/>
        </w:rPr>
        <w:t>Kahana</w:t>
      </w:r>
      <w:r>
        <w:rPr>
          <w:b/>
          <w:bCs/>
          <w:i/>
          <w:iCs/>
        </w:rPr>
        <w:t xml:space="preserve"> </w:t>
      </w:r>
      <w:r w:rsidRPr="00874E0D">
        <w:rPr>
          <w:b/>
          <w:bCs/>
          <w:i/>
          <w:iCs/>
        </w:rPr>
        <w:t>7</w:t>
      </w:r>
      <w:r>
        <w:rPr>
          <w:i/>
          <w:iCs/>
        </w:rPr>
        <w:t xml:space="preserve"> </w:t>
      </w:r>
      <w:r w:rsidRPr="00874E0D">
        <w:rPr>
          <w:i/>
          <w:iCs/>
        </w:rPr>
        <w:t>brings</w:t>
      </w:r>
      <w:r>
        <w:rPr>
          <w:i/>
          <w:iCs/>
        </w:rPr>
        <w:t xml:space="preserve"> </w:t>
      </w:r>
      <w:r w:rsidRPr="00874E0D">
        <w:rPr>
          <w:i/>
          <w:iCs/>
        </w:rPr>
        <w:t>this</w:t>
      </w:r>
      <w:r>
        <w:rPr>
          <w:i/>
          <w:iCs/>
        </w:rPr>
        <w:t xml:space="preserve"> </w:t>
      </w:r>
      <w:hyperlink r:id="rId2653" w:history="1">
        <w:r w:rsidRPr="007421C1">
          <w:rPr>
            <w:rStyle w:val="Hyperlink"/>
            <w:i/>
            <w:iCs/>
          </w:rPr>
          <w:t>midrash</w:t>
        </w:r>
      </w:hyperlink>
      <w:r>
        <w:rPr>
          <w:i/>
          <w:iCs/>
        </w:rPr>
        <w:t xml:space="preserve"> </w:t>
      </w:r>
      <w:r w:rsidRPr="00874E0D">
        <w:rPr>
          <w:i/>
          <w:iCs/>
        </w:rPr>
        <w:t>and</w:t>
      </w:r>
      <w:r>
        <w:rPr>
          <w:i/>
          <w:iCs/>
        </w:rPr>
        <w:t xml:space="preserve"> </w:t>
      </w:r>
      <w:r w:rsidRPr="00874E0D">
        <w:rPr>
          <w:i/>
          <w:iCs/>
        </w:rPr>
        <w:t>takes</w:t>
      </w:r>
      <w:r>
        <w:rPr>
          <w:i/>
          <w:iCs/>
        </w:rPr>
        <w:t xml:space="preserve"> </w:t>
      </w:r>
      <w:r w:rsidRPr="00874E0D">
        <w:rPr>
          <w:i/>
          <w:iCs/>
        </w:rPr>
        <w:t>it</w:t>
      </w:r>
      <w:r>
        <w:rPr>
          <w:i/>
          <w:iCs/>
        </w:rPr>
        <w:t xml:space="preserve"> </w:t>
      </w:r>
      <w:r w:rsidRPr="00874E0D">
        <w:rPr>
          <w:i/>
          <w:iCs/>
        </w:rPr>
        <w:t>a</w:t>
      </w:r>
      <w:r>
        <w:rPr>
          <w:i/>
          <w:iCs/>
        </w:rPr>
        <w:t xml:space="preserve"> </w:t>
      </w:r>
      <w:r w:rsidRPr="00874E0D">
        <w:rPr>
          <w:i/>
          <w:iCs/>
        </w:rPr>
        <w:t>step</w:t>
      </w:r>
      <w:r>
        <w:rPr>
          <w:i/>
          <w:iCs/>
        </w:rPr>
        <w:t xml:space="preserve"> </w:t>
      </w:r>
      <w:r w:rsidRPr="00874E0D">
        <w:rPr>
          <w:i/>
          <w:iCs/>
        </w:rPr>
        <w:t>further:</w:t>
      </w:r>
    </w:p>
    <w:p w14:paraId="5C1ED364" w14:textId="77777777" w:rsidR="00AB3DD9" w:rsidRPr="00874E0D" w:rsidRDefault="00AB3DD9" w:rsidP="00AB3DD9">
      <w:pPr>
        <w:ind w:left="288" w:right="288"/>
        <w:rPr>
          <w:i/>
          <w:iCs/>
        </w:rPr>
      </w:pPr>
    </w:p>
    <w:p w14:paraId="25A0802B" w14:textId="48A5860D" w:rsidR="00AB3DD9" w:rsidRPr="00874E0D" w:rsidRDefault="00AB3DD9" w:rsidP="00AB3DD9">
      <w:pPr>
        <w:ind w:left="288" w:right="288"/>
        <w:rPr>
          <w:i/>
          <w:iCs/>
        </w:rPr>
      </w:pPr>
      <w:r w:rsidRPr="00874E0D">
        <w:rPr>
          <w:i/>
          <w:iCs/>
        </w:rPr>
        <w:t>R’</w:t>
      </w:r>
      <w:r>
        <w:rPr>
          <w:i/>
          <w:iCs/>
        </w:rPr>
        <w:t xml:space="preserve"> </w:t>
      </w:r>
      <w:r w:rsidRPr="00874E0D">
        <w:rPr>
          <w:i/>
          <w:iCs/>
        </w:rPr>
        <w:t>Levi</w:t>
      </w:r>
      <w:r>
        <w:rPr>
          <w:i/>
          <w:iCs/>
        </w:rPr>
        <w:t xml:space="preserve"> </w:t>
      </w:r>
      <w:r w:rsidRPr="00874E0D">
        <w:rPr>
          <w:i/>
          <w:iCs/>
        </w:rPr>
        <w:t>said</w:t>
      </w:r>
      <w:r>
        <w:rPr>
          <w:i/>
          <w:iCs/>
        </w:rPr>
        <w:t xml:space="preserve"> </w:t>
      </w:r>
      <w:r w:rsidRPr="00874E0D">
        <w:rPr>
          <w:i/>
          <w:iCs/>
        </w:rPr>
        <w:t>in</w:t>
      </w:r>
      <w:r>
        <w:rPr>
          <w:i/>
          <w:iCs/>
        </w:rPr>
        <w:t xml:space="preserve"> </w:t>
      </w:r>
      <w:r w:rsidRPr="00874E0D">
        <w:rPr>
          <w:i/>
          <w:iCs/>
        </w:rPr>
        <w:t>the</w:t>
      </w:r>
      <w:r>
        <w:rPr>
          <w:i/>
          <w:iCs/>
        </w:rPr>
        <w:t xml:space="preserve"> </w:t>
      </w:r>
      <w:hyperlink r:id="rId2654" w:history="1">
        <w:r w:rsidRPr="007421C1">
          <w:rPr>
            <w:rStyle w:val="Hyperlink"/>
            <w:i/>
            <w:iCs/>
          </w:rPr>
          <w:t>name</w:t>
        </w:r>
      </w:hyperlink>
      <w:r>
        <w:rPr>
          <w:i/>
          <w:iCs/>
        </w:rPr>
        <w:t xml:space="preserve"> </w:t>
      </w:r>
      <w:r w:rsidRPr="00874E0D">
        <w:rPr>
          <w:i/>
          <w:iCs/>
        </w:rPr>
        <w:t>of</w:t>
      </w:r>
      <w:r>
        <w:rPr>
          <w:i/>
          <w:iCs/>
        </w:rPr>
        <w:t xml:space="preserve"> </w:t>
      </w:r>
      <w:r w:rsidRPr="00874E0D">
        <w:rPr>
          <w:i/>
          <w:iCs/>
        </w:rPr>
        <w:t>R’</w:t>
      </w:r>
      <w:r>
        <w:rPr>
          <w:i/>
          <w:iCs/>
        </w:rPr>
        <w:t xml:space="preserve"> </w:t>
      </w:r>
      <w:r w:rsidRPr="00874E0D">
        <w:rPr>
          <w:i/>
          <w:iCs/>
        </w:rPr>
        <w:t>Hamma</w:t>
      </w:r>
      <w:r>
        <w:rPr>
          <w:i/>
          <w:iCs/>
        </w:rPr>
        <w:t xml:space="preserve"> </w:t>
      </w:r>
      <w:r w:rsidRPr="00874E0D">
        <w:rPr>
          <w:i/>
          <w:iCs/>
        </w:rPr>
        <w:t>bar</w:t>
      </w:r>
      <w:r>
        <w:rPr>
          <w:i/>
          <w:iCs/>
        </w:rPr>
        <w:t xml:space="preserve"> </w:t>
      </w:r>
      <w:r w:rsidRPr="00874E0D">
        <w:rPr>
          <w:i/>
          <w:iCs/>
        </w:rPr>
        <w:t>R’</w:t>
      </w:r>
      <w:r>
        <w:rPr>
          <w:i/>
          <w:iCs/>
        </w:rPr>
        <w:t xml:space="preserve"> </w:t>
      </w:r>
      <w:r w:rsidRPr="00874E0D">
        <w:rPr>
          <w:i/>
          <w:iCs/>
        </w:rPr>
        <w:t>Hanina:</w:t>
      </w:r>
      <w:r>
        <w:rPr>
          <w:i/>
          <w:iCs/>
        </w:rPr>
        <w:t xml:space="preserve"> </w:t>
      </w:r>
      <w:r w:rsidRPr="00874E0D">
        <w:rPr>
          <w:i/>
          <w:iCs/>
        </w:rPr>
        <w:t>May</w:t>
      </w:r>
      <w:r>
        <w:rPr>
          <w:i/>
          <w:iCs/>
        </w:rPr>
        <w:t xml:space="preserve"> </w:t>
      </w:r>
      <w:r w:rsidRPr="00874E0D">
        <w:rPr>
          <w:i/>
          <w:iCs/>
        </w:rPr>
        <w:t>He</w:t>
      </w:r>
      <w:r>
        <w:rPr>
          <w:i/>
          <w:iCs/>
        </w:rPr>
        <w:t xml:space="preserve"> </w:t>
      </w:r>
      <w:r w:rsidRPr="00874E0D">
        <w:rPr>
          <w:i/>
          <w:iCs/>
        </w:rPr>
        <w:t>who</w:t>
      </w:r>
      <w:r>
        <w:rPr>
          <w:i/>
          <w:iCs/>
        </w:rPr>
        <w:t xml:space="preserve"> </w:t>
      </w:r>
      <w:r w:rsidRPr="00874E0D">
        <w:rPr>
          <w:i/>
          <w:iCs/>
        </w:rPr>
        <w:t>sought</w:t>
      </w:r>
      <w:r>
        <w:rPr>
          <w:i/>
          <w:iCs/>
        </w:rPr>
        <w:t xml:space="preserve"> </w:t>
      </w:r>
      <w:r w:rsidRPr="00874E0D">
        <w:rPr>
          <w:i/>
          <w:iCs/>
        </w:rPr>
        <w:t>retribution</w:t>
      </w:r>
      <w:r>
        <w:rPr>
          <w:i/>
          <w:iCs/>
        </w:rPr>
        <w:t xml:space="preserve"> </w:t>
      </w:r>
      <w:r w:rsidRPr="00874E0D">
        <w:rPr>
          <w:i/>
          <w:iCs/>
        </w:rPr>
        <w:t>from</w:t>
      </w:r>
      <w:r>
        <w:rPr>
          <w:i/>
          <w:iCs/>
        </w:rPr>
        <w:t xml:space="preserve"> </w:t>
      </w:r>
      <w:r w:rsidRPr="00874E0D">
        <w:rPr>
          <w:i/>
          <w:iCs/>
        </w:rPr>
        <w:t>the</w:t>
      </w:r>
      <w:r>
        <w:rPr>
          <w:i/>
          <w:iCs/>
        </w:rPr>
        <w:t xml:space="preserve"> </w:t>
      </w:r>
      <w:r w:rsidRPr="00874E0D">
        <w:rPr>
          <w:i/>
          <w:iCs/>
        </w:rPr>
        <w:t>former</w:t>
      </w:r>
      <w:r>
        <w:rPr>
          <w:i/>
          <w:iCs/>
        </w:rPr>
        <w:t xml:space="preserve"> </w:t>
      </w:r>
      <w:r w:rsidRPr="00874E0D">
        <w:rPr>
          <w:i/>
          <w:iCs/>
        </w:rPr>
        <w:t>seek</w:t>
      </w:r>
      <w:r>
        <w:rPr>
          <w:i/>
          <w:iCs/>
        </w:rPr>
        <w:t xml:space="preserve"> </w:t>
      </w:r>
      <w:r w:rsidRPr="00874E0D">
        <w:rPr>
          <w:i/>
          <w:iCs/>
        </w:rPr>
        <w:t>retribution</w:t>
      </w:r>
      <w:r>
        <w:rPr>
          <w:i/>
          <w:iCs/>
        </w:rPr>
        <w:t xml:space="preserve"> </w:t>
      </w:r>
      <w:r w:rsidRPr="00874E0D">
        <w:rPr>
          <w:i/>
          <w:iCs/>
        </w:rPr>
        <w:t>from</w:t>
      </w:r>
      <w:r>
        <w:rPr>
          <w:i/>
          <w:iCs/>
        </w:rPr>
        <w:t xml:space="preserve"> </w:t>
      </w:r>
      <w:r w:rsidRPr="00874E0D">
        <w:rPr>
          <w:i/>
          <w:iCs/>
        </w:rPr>
        <w:t>the</w:t>
      </w:r>
      <w:r>
        <w:rPr>
          <w:i/>
          <w:iCs/>
        </w:rPr>
        <w:t xml:space="preserve"> </w:t>
      </w:r>
      <w:r w:rsidRPr="00874E0D">
        <w:rPr>
          <w:i/>
          <w:iCs/>
        </w:rPr>
        <w:t>later;</w:t>
      </w:r>
      <w:r>
        <w:rPr>
          <w:i/>
          <w:iCs/>
        </w:rPr>
        <w:t xml:space="preserve"> </w:t>
      </w:r>
      <w:r w:rsidRPr="00874E0D">
        <w:rPr>
          <w:i/>
          <w:iCs/>
        </w:rPr>
        <w:t>just</w:t>
      </w:r>
      <w:r>
        <w:rPr>
          <w:i/>
          <w:iCs/>
        </w:rPr>
        <w:t xml:space="preserve"> </w:t>
      </w:r>
      <w:r w:rsidRPr="00874E0D">
        <w:rPr>
          <w:i/>
          <w:iCs/>
        </w:rPr>
        <w:t>as</w:t>
      </w:r>
      <w:r>
        <w:rPr>
          <w:i/>
          <w:iCs/>
        </w:rPr>
        <w:t xml:space="preserve"> </w:t>
      </w:r>
      <w:r w:rsidRPr="00874E0D">
        <w:rPr>
          <w:i/>
          <w:iCs/>
        </w:rPr>
        <w:t>was</w:t>
      </w:r>
      <w:r>
        <w:rPr>
          <w:i/>
          <w:iCs/>
        </w:rPr>
        <w:t xml:space="preserve"> </w:t>
      </w:r>
      <w:r w:rsidRPr="00874E0D">
        <w:rPr>
          <w:i/>
          <w:iCs/>
        </w:rPr>
        <w:t>with</w:t>
      </w:r>
      <w:r>
        <w:rPr>
          <w:i/>
          <w:iCs/>
        </w:rPr>
        <w:t xml:space="preserve"> </w:t>
      </w:r>
      <w:r w:rsidRPr="00874E0D">
        <w:rPr>
          <w:i/>
          <w:iCs/>
        </w:rPr>
        <w:t>Egypt,</w:t>
      </w:r>
      <w:r>
        <w:rPr>
          <w:i/>
          <w:iCs/>
        </w:rPr>
        <w:t xml:space="preserve"> </w:t>
      </w:r>
      <w:r w:rsidRPr="00874E0D">
        <w:rPr>
          <w:i/>
          <w:iCs/>
        </w:rPr>
        <w:t>so</w:t>
      </w:r>
      <w:r>
        <w:rPr>
          <w:i/>
          <w:iCs/>
        </w:rPr>
        <w:t xml:space="preserve"> </w:t>
      </w:r>
      <w:r w:rsidRPr="00874E0D">
        <w:rPr>
          <w:i/>
          <w:iCs/>
        </w:rPr>
        <w:t>too</w:t>
      </w:r>
      <w:r>
        <w:rPr>
          <w:i/>
          <w:iCs/>
        </w:rPr>
        <w:t xml:space="preserve"> </w:t>
      </w:r>
      <w:r w:rsidRPr="00874E0D">
        <w:rPr>
          <w:i/>
          <w:iCs/>
        </w:rPr>
        <w:t>may</w:t>
      </w:r>
      <w:r>
        <w:rPr>
          <w:i/>
          <w:iCs/>
        </w:rPr>
        <w:t xml:space="preserve"> </w:t>
      </w:r>
      <w:r w:rsidRPr="00874E0D">
        <w:rPr>
          <w:i/>
          <w:iCs/>
        </w:rPr>
        <w:t>it</w:t>
      </w:r>
      <w:r>
        <w:rPr>
          <w:i/>
          <w:iCs/>
        </w:rPr>
        <w:t xml:space="preserve"> </w:t>
      </w:r>
      <w:r w:rsidRPr="00874E0D">
        <w:rPr>
          <w:i/>
          <w:iCs/>
        </w:rPr>
        <w:t>be</w:t>
      </w:r>
      <w:r>
        <w:rPr>
          <w:i/>
          <w:iCs/>
        </w:rPr>
        <w:t xml:space="preserve"> </w:t>
      </w:r>
      <w:r w:rsidRPr="00874E0D">
        <w:rPr>
          <w:i/>
          <w:iCs/>
        </w:rPr>
        <w:t>with</w:t>
      </w:r>
      <w:r>
        <w:rPr>
          <w:i/>
          <w:iCs/>
        </w:rPr>
        <w:t xml:space="preserve"> </w:t>
      </w:r>
      <w:hyperlink r:id="rId2655" w:history="1">
        <w:r w:rsidRPr="007421C1">
          <w:rPr>
            <w:rStyle w:val="Hyperlink"/>
            <w:i/>
            <w:iCs/>
          </w:rPr>
          <w:t>Edom</w:t>
        </w:r>
      </w:hyperlink>
      <w:r>
        <w:rPr>
          <w:i/>
          <w:iCs/>
        </w:rPr>
        <w:t xml:space="preserve"> </w:t>
      </w:r>
      <w:r w:rsidRPr="00874E0D">
        <w:rPr>
          <w:i/>
          <w:iCs/>
        </w:rPr>
        <w:t>(Rome).</w:t>
      </w:r>
    </w:p>
    <w:p w14:paraId="1961A71F" w14:textId="77777777" w:rsidR="00AB3DD9" w:rsidRPr="00874E0D" w:rsidRDefault="00AB3DD9" w:rsidP="00AB3DD9"/>
    <w:p w14:paraId="52551E43" w14:textId="5395BE67" w:rsidR="00AB3DD9" w:rsidRPr="00874E0D" w:rsidRDefault="00AB3DD9" w:rsidP="00AB3DD9">
      <w:r w:rsidRPr="00874E0D">
        <w:t>The</w:t>
      </w:r>
      <w:r>
        <w:t xml:space="preserve"> </w:t>
      </w:r>
      <w:hyperlink r:id="rId2656" w:history="1">
        <w:r w:rsidRPr="007421C1">
          <w:rPr>
            <w:rStyle w:val="Hyperlink"/>
          </w:rPr>
          <w:t>midrash</w:t>
        </w:r>
      </w:hyperlink>
      <w:r>
        <w:t xml:space="preserve"> </w:t>
      </w:r>
      <w:r w:rsidRPr="00874E0D">
        <w:t>then</w:t>
      </w:r>
      <w:r>
        <w:t xml:space="preserve"> </w:t>
      </w:r>
      <w:r w:rsidRPr="00874E0D">
        <w:t>goes</w:t>
      </w:r>
      <w:r>
        <w:t xml:space="preserve"> </w:t>
      </w:r>
      <w:r w:rsidRPr="00874E0D">
        <w:t>on</w:t>
      </w:r>
      <w:r>
        <w:t xml:space="preserve"> </w:t>
      </w:r>
      <w:r w:rsidRPr="00874E0D">
        <w:t>to</w:t>
      </w:r>
      <w:r>
        <w:t xml:space="preserve"> </w:t>
      </w:r>
      <w:r w:rsidRPr="00874E0D">
        <w:t>list</w:t>
      </w:r>
      <w:r>
        <w:t xml:space="preserve"> </w:t>
      </w:r>
      <w:r w:rsidRPr="00874E0D">
        <w:t>the</w:t>
      </w:r>
      <w:r>
        <w:t xml:space="preserve"> </w:t>
      </w:r>
      <w:hyperlink r:id="rId2657" w:history="1">
        <w:r w:rsidRPr="007421C1">
          <w:rPr>
            <w:rStyle w:val="Hyperlink"/>
          </w:rPr>
          <w:t>ten</w:t>
        </w:r>
      </w:hyperlink>
      <w:r>
        <w:t xml:space="preserve"> </w:t>
      </w:r>
      <w:hyperlink r:id="rId2658" w:history="1">
        <w:r w:rsidRPr="007421C1">
          <w:rPr>
            <w:rStyle w:val="Hyperlink"/>
          </w:rPr>
          <w:t>plagues</w:t>
        </w:r>
      </w:hyperlink>
      <w:r>
        <w:t xml:space="preserve"> </w:t>
      </w:r>
      <w:r w:rsidRPr="00874E0D">
        <w:t>of</w:t>
      </w:r>
      <w:r>
        <w:t xml:space="preserve"> </w:t>
      </w:r>
      <w:r w:rsidRPr="00874E0D">
        <w:t>Egypt</w:t>
      </w:r>
      <w:r>
        <w:t xml:space="preserve"> </w:t>
      </w:r>
      <w:r w:rsidRPr="00874E0D">
        <w:t>and</w:t>
      </w:r>
      <w:r>
        <w:t xml:space="preserve"> </w:t>
      </w:r>
      <w:r w:rsidRPr="00874E0D">
        <w:t>brings</w:t>
      </w:r>
      <w:r>
        <w:t xml:space="preserve"> </w:t>
      </w:r>
      <w:r w:rsidRPr="00874E0D">
        <w:t>scriptural</w:t>
      </w:r>
      <w:r>
        <w:t xml:space="preserve"> </w:t>
      </w:r>
      <w:r w:rsidRPr="00874E0D">
        <w:t>support</w:t>
      </w:r>
      <w:r>
        <w:t xml:space="preserve"> </w:t>
      </w:r>
      <w:r w:rsidRPr="00874E0D">
        <w:t>to</w:t>
      </w:r>
      <w:r>
        <w:t xml:space="preserve"> </w:t>
      </w:r>
      <w:r w:rsidRPr="00874E0D">
        <w:t>show</w:t>
      </w:r>
      <w:r>
        <w:t xml:space="preserve"> </w:t>
      </w:r>
      <w:r w:rsidRPr="00874E0D">
        <w:t>that</w:t>
      </w:r>
      <w:r>
        <w:t xml:space="preserve"> </w:t>
      </w:r>
      <w:r w:rsidRPr="00874E0D">
        <w:t>such</w:t>
      </w:r>
      <w:r>
        <w:t xml:space="preserve"> </w:t>
      </w:r>
      <w:hyperlink r:id="rId2659" w:history="1">
        <w:r w:rsidRPr="007421C1">
          <w:rPr>
            <w:rStyle w:val="Hyperlink"/>
          </w:rPr>
          <w:t>plagues</w:t>
        </w:r>
      </w:hyperlink>
      <w:r>
        <w:t xml:space="preserve"> </w:t>
      </w:r>
      <w:r w:rsidRPr="00874E0D">
        <w:t>will</w:t>
      </w:r>
      <w:r>
        <w:t xml:space="preserve"> </w:t>
      </w:r>
      <w:r w:rsidRPr="00874E0D">
        <w:t>also</w:t>
      </w:r>
      <w:r>
        <w:t xml:space="preserve"> </w:t>
      </w:r>
      <w:r w:rsidRPr="00874E0D">
        <w:t>be</w:t>
      </w:r>
      <w:r>
        <w:t xml:space="preserve"> </w:t>
      </w:r>
      <w:r w:rsidRPr="00874E0D">
        <w:t>visited</w:t>
      </w:r>
      <w:r>
        <w:t xml:space="preserve"> </w:t>
      </w:r>
      <w:r w:rsidRPr="00874E0D">
        <w:t>upon</w:t>
      </w:r>
      <w:r>
        <w:t xml:space="preserve"> </w:t>
      </w:r>
      <w:r w:rsidRPr="00874E0D">
        <w:t>Rome.</w:t>
      </w:r>
    </w:p>
    <w:p w14:paraId="2676CD8D" w14:textId="77777777" w:rsidR="00AB3DD9" w:rsidRPr="00874E0D" w:rsidRDefault="00AB3DD9" w:rsidP="00AB3DD9"/>
    <w:p w14:paraId="36B87290" w14:textId="27B64E70" w:rsidR="00AB3DD9" w:rsidRPr="00874E0D" w:rsidRDefault="00AB3DD9" w:rsidP="00AB3DD9">
      <w:pPr>
        <w:ind w:left="288" w:right="288"/>
        <w:rPr>
          <w:i/>
        </w:rPr>
      </w:pPr>
      <w:r w:rsidRPr="00874E0D">
        <w:rPr>
          <w:b/>
          <w:i/>
        </w:rPr>
        <w:t>Pesikta</w:t>
      </w:r>
      <w:r>
        <w:rPr>
          <w:b/>
          <w:i/>
        </w:rPr>
        <w:t xml:space="preserve"> </w:t>
      </w:r>
      <w:r w:rsidRPr="00874E0D">
        <w:rPr>
          <w:b/>
          <w:i/>
        </w:rPr>
        <w:t>De-Rab</w:t>
      </w:r>
      <w:r>
        <w:rPr>
          <w:b/>
          <w:i/>
        </w:rPr>
        <w:t xml:space="preserve"> </w:t>
      </w:r>
      <w:r w:rsidRPr="00874E0D">
        <w:rPr>
          <w:b/>
          <w:i/>
        </w:rPr>
        <w:t>Kahana</w:t>
      </w:r>
      <w:r>
        <w:rPr>
          <w:b/>
          <w:i/>
        </w:rPr>
        <w:t xml:space="preserve"> </w:t>
      </w:r>
      <w:r w:rsidRPr="00874E0D">
        <w:rPr>
          <w:b/>
          <w:i/>
        </w:rPr>
        <w:t>7:11</w:t>
      </w:r>
      <w:r>
        <w:rPr>
          <w:i/>
        </w:rPr>
        <w:t xml:space="preserve"> </w:t>
      </w:r>
      <w:r w:rsidRPr="00874E0D">
        <w:rPr>
          <w:i/>
        </w:rPr>
        <w:t>R.</w:t>
      </w:r>
      <w:r>
        <w:rPr>
          <w:i/>
        </w:rPr>
        <w:t xml:space="preserve"> </w:t>
      </w:r>
      <w:r w:rsidRPr="00874E0D">
        <w:rPr>
          <w:i/>
        </w:rPr>
        <w:t>Levi</w:t>
      </w:r>
      <w:r>
        <w:rPr>
          <w:i/>
        </w:rPr>
        <w:t xml:space="preserve"> </w:t>
      </w:r>
      <w:r w:rsidRPr="00874E0D">
        <w:rPr>
          <w:i/>
        </w:rPr>
        <w:t>said</w:t>
      </w:r>
      <w:r>
        <w:rPr>
          <w:i/>
        </w:rPr>
        <w:t xml:space="preserve"> </w:t>
      </w:r>
      <w:r w:rsidRPr="00874E0D">
        <w:rPr>
          <w:i/>
        </w:rPr>
        <w:t>in</w:t>
      </w:r>
      <w:r>
        <w:rPr>
          <w:i/>
        </w:rPr>
        <w:t xml:space="preserve"> </w:t>
      </w:r>
      <w:r w:rsidRPr="00874E0D">
        <w:rPr>
          <w:i/>
        </w:rPr>
        <w:t>the</w:t>
      </w:r>
      <w:r>
        <w:rPr>
          <w:i/>
        </w:rPr>
        <w:t xml:space="preserve"> </w:t>
      </w:r>
      <w:hyperlink r:id="rId2660" w:history="1">
        <w:r w:rsidRPr="007421C1">
          <w:rPr>
            <w:rStyle w:val="Hyperlink"/>
            <w:i/>
          </w:rPr>
          <w:t>name</w:t>
        </w:r>
      </w:hyperlink>
      <w:r>
        <w:rPr>
          <w:i/>
        </w:rPr>
        <w:t xml:space="preserve"> </w:t>
      </w:r>
      <w:r w:rsidRPr="00874E0D">
        <w:rPr>
          <w:i/>
        </w:rPr>
        <w:t>of</w:t>
      </w:r>
      <w:r>
        <w:rPr>
          <w:i/>
        </w:rPr>
        <w:t xml:space="preserve"> </w:t>
      </w:r>
      <w:r w:rsidRPr="00874E0D">
        <w:rPr>
          <w:i/>
        </w:rPr>
        <w:t>R.</w:t>
      </w:r>
      <w:r>
        <w:rPr>
          <w:i/>
        </w:rPr>
        <w:t xml:space="preserve"> </w:t>
      </w:r>
      <w:r w:rsidRPr="00874E0D">
        <w:rPr>
          <w:i/>
        </w:rPr>
        <w:t>Hama</w:t>
      </w:r>
      <w:r>
        <w:rPr>
          <w:i/>
        </w:rPr>
        <w:t xml:space="preserve"> </w:t>
      </w:r>
      <w:r w:rsidRPr="00874E0D">
        <w:rPr>
          <w:i/>
        </w:rPr>
        <w:t>bar</w:t>
      </w:r>
      <w:r>
        <w:rPr>
          <w:i/>
        </w:rPr>
        <w:t xml:space="preserve"> </w:t>
      </w:r>
      <w:r w:rsidRPr="00874E0D">
        <w:rPr>
          <w:i/>
        </w:rPr>
        <w:t>R.</w:t>
      </w:r>
      <w:r>
        <w:rPr>
          <w:i/>
        </w:rPr>
        <w:t xml:space="preserve"> </w:t>
      </w:r>
      <w:r w:rsidRPr="00874E0D">
        <w:rPr>
          <w:i/>
        </w:rPr>
        <w:t>Hanina:</w:t>
      </w:r>
      <w:r>
        <w:rPr>
          <w:i/>
        </w:rPr>
        <w:t xml:space="preserve"> </w:t>
      </w:r>
      <w:r w:rsidRPr="00874E0D">
        <w:rPr>
          <w:i/>
        </w:rPr>
        <w:t>With</w:t>
      </w:r>
      <w:r>
        <w:rPr>
          <w:i/>
        </w:rPr>
        <w:t xml:space="preserve"> </w:t>
      </w:r>
      <w:r w:rsidRPr="00874E0D">
        <w:rPr>
          <w:i/>
        </w:rPr>
        <w:t>the</w:t>
      </w:r>
      <w:r>
        <w:rPr>
          <w:i/>
        </w:rPr>
        <w:t xml:space="preserve"> </w:t>
      </w:r>
      <w:r w:rsidRPr="00874E0D">
        <w:rPr>
          <w:i/>
        </w:rPr>
        <w:t>very</w:t>
      </w:r>
      <w:r>
        <w:rPr>
          <w:i/>
        </w:rPr>
        <w:t xml:space="preserve"> </w:t>
      </w:r>
      <w:r w:rsidRPr="00874E0D">
        <w:rPr>
          <w:i/>
        </w:rPr>
        <w:t>means</w:t>
      </w:r>
      <w:r>
        <w:rPr>
          <w:i/>
        </w:rPr>
        <w:t xml:space="preserve"> </w:t>
      </w:r>
      <w:r w:rsidRPr="00874E0D">
        <w:rPr>
          <w:i/>
        </w:rPr>
        <w:t>by</w:t>
      </w:r>
      <w:r>
        <w:rPr>
          <w:i/>
        </w:rPr>
        <w:t xml:space="preserve"> </w:t>
      </w:r>
      <w:r w:rsidRPr="00874E0D">
        <w:rPr>
          <w:i/>
        </w:rPr>
        <w:t>which</w:t>
      </w:r>
      <w:r>
        <w:rPr>
          <w:i/>
        </w:rPr>
        <w:t xml:space="preserve"> </w:t>
      </w:r>
      <w:r w:rsidRPr="00874E0D">
        <w:rPr>
          <w:i/>
        </w:rPr>
        <w:t>He</w:t>
      </w:r>
      <w:r>
        <w:rPr>
          <w:i/>
        </w:rPr>
        <w:t xml:space="preserve"> </w:t>
      </w:r>
      <w:r w:rsidRPr="00874E0D">
        <w:rPr>
          <w:i/>
        </w:rPr>
        <w:t>punished</w:t>
      </w:r>
      <w:r>
        <w:rPr>
          <w:i/>
        </w:rPr>
        <w:t xml:space="preserve"> </w:t>
      </w:r>
      <w:r w:rsidRPr="00874E0D">
        <w:rPr>
          <w:i/>
        </w:rPr>
        <w:t>the</w:t>
      </w:r>
      <w:r>
        <w:rPr>
          <w:i/>
        </w:rPr>
        <w:t xml:space="preserve"> </w:t>
      </w:r>
      <w:r w:rsidRPr="00874E0D">
        <w:rPr>
          <w:i/>
        </w:rPr>
        <w:t>former</w:t>
      </w:r>
      <w:r>
        <w:rPr>
          <w:i/>
        </w:rPr>
        <w:t xml:space="preserve"> </w:t>
      </w:r>
      <w:r w:rsidRPr="00874E0D">
        <w:rPr>
          <w:i/>
        </w:rPr>
        <w:t>He</w:t>
      </w:r>
      <w:r>
        <w:rPr>
          <w:i/>
        </w:rPr>
        <w:t xml:space="preserve"> </w:t>
      </w:r>
      <w:r w:rsidRPr="00874E0D">
        <w:rPr>
          <w:i/>
        </w:rPr>
        <w:t>will</w:t>
      </w:r>
      <w:r>
        <w:rPr>
          <w:i/>
        </w:rPr>
        <w:t xml:space="preserve"> </w:t>
      </w:r>
      <w:r w:rsidRPr="00874E0D">
        <w:rPr>
          <w:i/>
        </w:rPr>
        <w:t>punish</w:t>
      </w:r>
      <w:r>
        <w:rPr>
          <w:i/>
        </w:rPr>
        <w:t xml:space="preserve"> </w:t>
      </w:r>
      <w:r w:rsidRPr="00874E0D">
        <w:rPr>
          <w:i/>
        </w:rPr>
        <w:t>the</w:t>
      </w:r>
      <w:r>
        <w:rPr>
          <w:i/>
        </w:rPr>
        <w:t xml:space="preserve"> </w:t>
      </w:r>
      <w:r w:rsidRPr="00874E0D">
        <w:rPr>
          <w:i/>
        </w:rPr>
        <w:t>latter.</w:t>
      </w:r>
      <w:r>
        <w:rPr>
          <w:i/>
        </w:rPr>
        <w:t xml:space="preserve"> </w:t>
      </w:r>
      <w:r w:rsidRPr="00874E0D">
        <w:rPr>
          <w:i/>
        </w:rPr>
        <w:t>As</w:t>
      </w:r>
      <w:r>
        <w:rPr>
          <w:i/>
        </w:rPr>
        <w:t xml:space="preserve"> </w:t>
      </w:r>
      <w:r w:rsidRPr="00874E0D">
        <w:rPr>
          <w:i/>
        </w:rPr>
        <w:t>He</w:t>
      </w:r>
      <w:r>
        <w:rPr>
          <w:i/>
        </w:rPr>
        <w:t xml:space="preserve"> </w:t>
      </w:r>
      <w:r w:rsidRPr="00874E0D">
        <w:rPr>
          <w:i/>
        </w:rPr>
        <w:t>punished</w:t>
      </w:r>
      <w:r>
        <w:rPr>
          <w:i/>
        </w:rPr>
        <w:t xml:space="preserve"> </w:t>
      </w:r>
      <w:r w:rsidRPr="00874E0D">
        <w:rPr>
          <w:i/>
        </w:rPr>
        <w:t>Egypt</w:t>
      </w:r>
      <w:r>
        <w:rPr>
          <w:i/>
        </w:rPr>
        <w:t xml:space="preserve"> </w:t>
      </w:r>
      <w:r w:rsidRPr="00874E0D">
        <w:rPr>
          <w:i/>
        </w:rPr>
        <w:t>with</w:t>
      </w:r>
      <w:r>
        <w:rPr>
          <w:i/>
        </w:rPr>
        <w:t xml:space="preserve"> </w:t>
      </w:r>
      <w:hyperlink r:id="rId2661" w:history="1">
        <w:r w:rsidRPr="007421C1">
          <w:rPr>
            <w:rStyle w:val="Hyperlink"/>
            <w:i/>
          </w:rPr>
          <w:t>blood</w:t>
        </w:r>
      </w:hyperlink>
      <w:r w:rsidRPr="00874E0D">
        <w:rPr>
          <w:i/>
        </w:rPr>
        <w:t>,</w:t>
      </w:r>
      <w:r>
        <w:rPr>
          <w:i/>
        </w:rPr>
        <w:t xml:space="preserve"> </w:t>
      </w:r>
      <w:r w:rsidRPr="00874E0D">
        <w:rPr>
          <w:i/>
        </w:rPr>
        <w:t>so,</w:t>
      </w:r>
      <w:r>
        <w:rPr>
          <w:i/>
        </w:rPr>
        <w:t xml:space="preserve"> </w:t>
      </w:r>
      <w:r w:rsidRPr="00874E0D">
        <w:rPr>
          <w:i/>
        </w:rPr>
        <w:t>too,</w:t>
      </w:r>
      <w:r>
        <w:rPr>
          <w:i/>
        </w:rPr>
        <w:t xml:space="preserve"> </w:t>
      </w:r>
      <w:r w:rsidRPr="00874E0D">
        <w:rPr>
          <w:i/>
        </w:rPr>
        <w:t>He</w:t>
      </w:r>
      <w:r>
        <w:rPr>
          <w:i/>
        </w:rPr>
        <w:t xml:space="preserve"> </w:t>
      </w:r>
      <w:r w:rsidRPr="00874E0D">
        <w:rPr>
          <w:i/>
        </w:rPr>
        <w:t>will</w:t>
      </w:r>
      <w:r>
        <w:rPr>
          <w:i/>
        </w:rPr>
        <w:t xml:space="preserve"> </w:t>
      </w:r>
      <w:r w:rsidRPr="00874E0D">
        <w:rPr>
          <w:i/>
        </w:rPr>
        <w:t>punish</w:t>
      </w:r>
      <w:r>
        <w:rPr>
          <w:i/>
        </w:rPr>
        <w:t xml:space="preserve"> </w:t>
      </w:r>
      <w:hyperlink r:id="rId2662" w:history="1">
        <w:r w:rsidRPr="007421C1">
          <w:rPr>
            <w:rStyle w:val="Hyperlink"/>
            <w:i/>
          </w:rPr>
          <w:t>Edom</w:t>
        </w:r>
      </w:hyperlink>
      <w:r w:rsidRPr="00874E0D">
        <w:rPr>
          <w:i/>
        </w:rPr>
        <w:t>-[Rome],</w:t>
      </w:r>
      <w:r>
        <w:rPr>
          <w:i/>
        </w:rPr>
        <w:t xml:space="preserve"> </w:t>
      </w:r>
      <w:r w:rsidRPr="00874E0D">
        <w:rPr>
          <w:i/>
        </w:rPr>
        <w:t>for</w:t>
      </w:r>
      <w:r>
        <w:rPr>
          <w:i/>
        </w:rPr>
        <w:t xml:space="preserve"> </w:t>
      </w:r>
      <w:r w:rsidRPr="00874E0D">
        <w:rPr>
          <w:i/>
        </w:rPr>
        <w:t>it</w:t>
      </w:r>
      <w:r>
        <w:rPr>
          <w:i/>
        </w:rPr>
        <w:t xml:space="preserve"> </w:t>
      </w:r>
      <w:r w:rsidRPr="00874E0D">
        <w:rPr>
          <w:i/>
        </w:rPr>
        <w:t>is</w:t>
      </w:r>
      <w:r>
        <w:rPr>
          <w:i/>
        </w:rPr>
        <w:t xml:space="preserve"> </w:t>
      </w:r>
      <w:r w:rsidRPr="00874E0D">
        <w:rPr>
          <w:i/>
        </w:rPr>
        <w:t>written</w:t>
      </w:r>
      <w:r>
        <w:rPr>
          <w:i/>
        </w:rPr>
        <w:t xml:space="preserve"> </w:t>
      </w:r>
      <w:r w:rsidRPr="00874E0D">
        <w:rPr>
          <w:i/>
        </w:rPr>
        <w:t>I</w:t>
      </w:r>
      <w:r>
        <w:rPr>
          <w:i/>
        </w:rPr>
        <w:t xml:space="preserve"> </w:t>
      </w:r>
      <w:r w:rsidRPr="00874E0D">
        <w:rPr>
          <w:i/>
        </w:rPr>
        <w:t>WILL</w:t>
      </w:r>
      <w:r>
        <w:rPr>
          <w:i/>
        </w:rPr>
        <w:t xml:space="preserve"> </w:t>
      </w:r>
      <w:r w:rsidRPr="00874E0D">
        <w:rPr>
          <w:i/>
        </w:rPr>
        <w:t>SHOW</w:t>
      </w:r>
      <w:r>
        <w:rPr>
          <w:i/>
        </w:rPr>
        <w:t xml:space="preserve"> </w:t>
      </w:r>
      <w:r w:rsidRPr="00874E0D">
        <w:rPr>
          <w:i/>
        </w:rPr>
        <w:t>WONDERS</w:t>
      </w:r>
      <w:r>
        <w:rPr>
          <w:i/>
        </w:rPr>
        <w:t xml:space="preserve"> </w:t>
      </w:r>
      <w:r w:rsidRPr="00874E0D">
        <w:rPr>
          <w:i/>
        </w:rPr>
        <w:t>IN</w:t>
      </w:r>
      <w:r>
        <w:rPr>
          <w:i/>
        </w:rPr>
        <w:t xml:space="preserve"> </w:t>
      </w:r>
      <w:r w:rsidRPr="00874E0D">
        <w:rPr>
          <w:i/>
        </w:rPr>
        <w:t>THE</w:t>
      </w:r>
      <w:r>
        <w:rPr>
          <w:i/>
        </w:rPr>
        <w:t xml:space="preserve"> </w:t>
      </w:r>
      <w:hyperlink r:id="rId2663" w:history="1">
        <w:r w:rsidRPr="007421C1">
          <w:rPr>
            <w:rStyle w:val="Hyperlink"/>
            <w:i/>
          </w:rPr>
          <w:t>HEAVENS</w:t>
        </w:r>
      </w:hyperlink>
      <w:r>
        <w:rPr>
          <w:i/>
        </w:rPr>
        <w:t xml:space="preserve"> </w:t>
      </w:r>
      <w:r w:rsidRPr="00874E0D">
        <w:rPr>
          <w:i/>
        </w:rPr>
        <w:t>AND</w:t>
      </w:r>
      <w:r>
        <w:rPr>
          <w:i/>
        </w:rPr>
        <w:t xml:space="preserve"> </w:t>
      </w:r>
      <w:r w:rsidRPr="00874E0D">
        <w:rPr>
          <w:i/>
        </w:rPr>
        <w:t>IN</w:t>
      </w:r>
      <w:r>
        <w:rPr>
          <w:i/>
        </w:rPr>
        <w:t xml:space="preserve"> </w:t>
      </w:r>
      <w:r w:rsidRPr="00874E0D">
        <w:rPr>
          <w:i/>
        </w:rPr>
        <w:t>THE</w:t>
      </w:r>
      <w:r>
        <w:rPr>
          <w:i/>
        </w:rPr>
        <w:t xml:space="preserve"> </w:t>
      </w:r>
      <w:r w:rsidRPr="00874E0D">
        <w:rPr>
          <w:i/>
        </w:rPr>
        <w:t>EARTH,</w:t>
      </w:r>
      <w:r>
        <w:rPr>
          <w:i/>
        </w:rPr>
        <w:t xml:space="preserve"> </w:t>
      </w:r>
      <w:hyperlink r:id="rId2664" w:history="1">
        <w:r w:rsidRPr="007421C1">
          <w:rPr>
            <w:rStyle w:val="Hyperlink"/>
            <w:i/>
          </w:rPr>
          <w:t>BLOOD</w:t>
        </w:r>
      </w:hyperlink>
      <w:r w:rsidRPr="00874E0D">
        <w:rPr>
          <w:i/>
        </w:rPr>
        <w:t>,</w:t>
      </w:r>
      <w:r>
        <w:rPr>
          <w:i/>
        </w:rPr>
        <w:t xml:space="preserve"> </w:t>
      </w:r>
      <w:r w:rsidRPr="00874E0D">
        <w:rPr>
          <w:i/>
        </w:rPr>
        <w:t>AND</w:t>
      </w:r>
      <w:r>
        <w:rPr>
          <w:i/>
        </w:rPr>
        <w:t xml:space="preserve"> </w:t>
      </w:r>
      <w:hyperlink r:id="rId2665" w:history="1">
        <w:r w:rsidRPr="007421C1">
          <w:rPr>
            <w:rStyle w:val="Hyperlink"/>
            <w:i/>
          </w:rPr>
          <w:t>FIRE</w:t>
        </w:r>
      </w:hyperlink>
      <w:r w:rsidRPr="00874E0D">
        <w:rPr>
          <w:i/>
        </w:rPr>
        <w:t>,</w:t>
      </w:r>
      <w:r>
        <w:rPr>
          <w:i/>
        </w:rPr>
        <w:t xml:space="preserve"> </w:t>
      </w:r>
      <w:r w:rsidRPr="00874E0D">
        <w:rPr>
          <w:i/>
        </w:rPr>
        <w:t>AND</w:t>
      </w:r>
      <w:r>
        <w:rPr>
          <w:i/>
        </w:rPr>
        <w:t xml:space="preserve"> </w:t>
      </w:r>
      <w:r w:rsidRPr="00874E0D">
        <w:rPr>
          <w:i/>
        </w:rPr>
        <w:t>PILLARS</w:t>
      </w:r>
      <w:r>
        <w:rPr>
          <w:i/>
        </w:rPr>
        <w:t xml:space="preserve"> </w:t>
      </w:r>
      <w:r w:rsidRPr="00874E0D">
        <w:rPr>
          <w:i/>
        </w:rPr>
        <w:t>OF</w:t>
      </w:r>
      <w:r>
        <w:rPr>
          <w:i/>
        </w:rPr>
        <w:t xml:space="preserve"> </w:t>
      </w:r>
      <w:r w:rsidRPr="00874E0D">
        <w:rPr>
          <w:i/>
        </w:rPr>
        <w:t>SMOKE</w:t>
      </w:r>
      <w:r>
        <w:rPr>
          <w:i/>
        </w:rPr>
        <w:t xml:space="preserve"> </w:t>
      </w:r>
      <w:r w:rsidRPr="00874E0D">
        <w:rPr>
          <w:i/>
        </w:rPr>
        <w:t>[OVER</w:t>
      </w:r>
      <w:r>
        <w:rPr>
          <w:i/>
        </w:rPr>
        <w:t xml:space="preserve"> </w:t>
      </w:r>
      <w:hyperlink r:id="rId2666" w:history="1">
        <w:r w:rsidRPr="007421C1">
          <w:rPr>
            <w:rStyle w:val="Hyperlink"/>
            <w:i/>
          </w:rPr>
          <w:t>EDOM</w:t>
        </w:r>
      </w:hyperlink>
      <w:r w:rsidRPr="00874E0D">
        <w:rPr>
          <w:i/>
        </w:rPr>
        <w:t>](Joel</w:t>
      </w:r>
      <w:r>
        <w:rPr>
          <w:i/>
        </w:rPr>
        <w:t xml:space="preserve"> </w:t>
      </w:r>
      <w:r w:rsidRPr="00874E0D">
        <w:rPr>
          <w:i/>
        </w:rPr>
        <w:t>3:3).</w:t>
      </w:r>
      <w:r>
        <w:rPr>
          <w:i/>
        </w:rPr>
        <w:t xml:space="preserve"> </w:t>
      </w:r>
      <w:r w:rsidRPr="00874E0D">
        <w:rPr>
          <w:i/>
        </w:rPr>
        <w:t>As</w:t>
      </w:r>
      <w:r>
        <w:rPr>
          <w:i/>
        </w:rPr>
        <w:t xml:space="preserve"> </w:t>
      </w:r>
      <w:r w:rsidRPr="00874E0D">
        <w:rPr>
          <w:i/>
        </w:rPr>
        <w:t>Egypt,</w:t>
      </w:r>
      <w:r>
        <w:rPr>
          <w:i/>
        </w:rPr>
        <w:t xml:space="preserve"> </w:t>
      </w:r>
      <w:r w:rsidRPr="00874E0D">
        <w:rPr>
          <w:i/>
        </w:rPr>
        <w:t>frogs;</w:t>
      </w:r>
      <w:r>
        <w:rPr>
          <w:i/>
        </w:rPr>
        <w:t xml:space="preserve"> </w:t>
      </w:r>
      <w:r w:rsidRPr="00874E0D">
        <w:rPr>
          <w:i/>
        </w:rPr>
        <w:t>so,</w:t>
      </w:r>
      <w:r>
        <w:rPr>
          <w:i/>
        </w:rPr>
        <w:t xml:space="preserve"> </w:t>
      </w:r>
      <w:r w:rsidRPr="00874E0D">
        <w:rPr>
          <w:i/>
        </w:rPr>
        <w:t>too,</w:t>
      </w:r>
      <w:r>
        <w:rPr>
          <w:i/>
        </w:rPr>
        <w:t xml:space="preserve"> </w:t>
      </w:r>
      <w:hyperlink r:id="rId2667" w:history="1">
        <w:r w:rsidRPr="007421C1">
          <w:rPr>
            <w:rStyle w:val="Hyperlink"/>
            <w:i/>
          </w:rPr>
          <w:t>Edom</w:t>
        </w:r>
      </w:hyperlink>
      <w:r w:rsidRPr="00874E0D">
        <w:rPr>
          <w:i/>
        </w:rPr>
        <w:t>:</w:t>
      </w:r>
      <w:r>
        <w:rPr>
          <w:i/>
        </w:rPr>
        <w:t xml:space="preserve"> </w:t>
      </w:r>
      <w:r w:rsidRPr="00874E0D">
        <w:rPr>
          <w:i/>
        </w:rPr>
        <w:t>THE</w:t>
      </w:r>
      <w:r>
        <w:rPr>
          <w:i/>
        </w:rPr>
        <w:t xml:space="preserve"> </w:t>
      </w:r>
      <w:r w:rsidRPr="00874E0D">
        <w:rPr>
          <w:i/>
        </w:rPr>
        <w:t>SOUND</w:t>
      </w:r>
      <w:r>
        <w:rPr>
          <w:i/>
        </w:rPr>
        <w:t xml:space="preserve"> </w:t>
      </w:r>
      <w:r w:rsidRPr="00874E0D">
        <w:rPr>
          <w:i/>
        </w:rPr>
        <w:t>OF</w:t>
      </w:r>
      <w:r>
        <w:rPr>
          <w:i/>
        </w:rPr>
        <w:t xml:space="preserve"> </w:t>
      </w:r>
      <w:r w:rsidRPr="00874E0D">
        <w:rPr>
          <w:i/>
        </w:rPr>
        <w:t>AN</w:t>
      </w:r>
      <w:r>
        <w:rPr>
          <w:i/>
        </w:rPr>
        <w:t xml:space="preserve"> </w:t>
      </w:r>
      <w:r w:rsidRPr="00874E0D">
        <w:rPr>
          <w:i/>
        </w:rPr>
        <w:t>UPROAR</w:t>
      </w:r>
      <w:r>
        <w:rPr>
          <w:i/>
        </w:rPr>
        <w:t xml:space="preserve"> </w:t>
      </w:r>
      <w:r w:rsidRPr="00874E0D">
        <w:rPr>
          <w:i/>
        </w:rPr>
        <w:t>FROM</w:t>
      </w:r>
      <w:r>
        <w:rPr>
          <w:i/>
        </w:rPr>
        <w:t xml:space="preserve"> </w:t>
      </w:r>
      <w:r w:rsidRPr="00874E0D">
        <w:rPr>
          <w:i/>
        </w:rPr>
        <w:t>THE</w:t>
      </w:r>
      <w:r>
        <w:rPr>
          <w:i/>
        </w:rPr>
        <w:t xml:space="preserve"> </w:t>
      </w:r>
      <w:hyperlink r:id="rId2668" w:history="1">
        <w:r w:rsidRPr="007421C1">
          <w:rPr>
            <w:rStyle w:val="Hyperlink"/>
            <w:i/>
          </w:rPr>
          <w:t>CITY</w:t>
        </w:r>
      </w:hyperlink>
      <w:r>
        <w:rPr>
          <w:i/>
        </w:rPr>
        <w:t xml:space="preserve"> </w:t>
      </w:r>
      <w:r w:rsidRPr="00874E0D">
        <w:rPr>
          <w:i/>
        </w:rPr>
        <w:t>[OF</w:t>
      </w:r>
      <w:r>
        <w:rPr>
          <w:i/>
        </w:rPr>
        <w:t xml:space="preserve"> </w:t>
      </w:r>
      <w:r w:rsidRPr="00874E0D">
        <w:rPr>
          <w:i/>
        </w:rPr>
        <w:t>ROME],</w:t>
      </w:r>
      <w:r>
        <w:rPr>
          <w:i/>
        </w:rPr>
        <w:t xml:space="preserve"> </w:t>
      </w:r>
      <w:r w:rsidRPr="00874E0D">
        <w:rPr>
          <w:i/>
        </w:rPr>
        <w:t>AN</w:t>
      </w:r>
      <w:r>
        <w:rPr>
          <w:i/>
        </w:rPr>
        <w:t xml:space="preserve"> </w:t>
      </w:r>
      <w:r w:rsidRPr="00874E0D">
        <w:rPr>
          <w:i/>
        </w:rPr>
        <w:t>UPROAR</w:t>
      </w:r>
      <w:r>
        <w:rPr>
          <w:i/>
        </w:rPr>
        <w:t xml:space="preserve"> </w:t>
      </w:r>
      <w:r w:rsidRPr="00874E0D">
        <w:rPr>
          <w:i/>
        </w:rPr>
        <w:t>BECAUSE</w:t>
      </w:r>
      <w:r>
        <w:rPr>
          <w:i/>
        </w:rPr>
        <w:t xml:space="preserve"> </w:t>
      </w:r>
      <w:r w:rsidRPr="00874E0D">
        <w:rPr>
          <w:i/>
        </w:rPr>
        <w:t>OF</w:t>
      </w:r>
      <w:r>
        <w:rPr>
          <w:i/>
        </w:rPr>
        <w:t xml:space="preserve"> </w:t>
      </w:r>
      <w:r w:rsidRPr="00874E0D">
        <w:rPr>
          <w:i/>
        </w:rPr>
        <w:t>THE</w:t>
      </w:r>
      <w:r>
        <w:rPr>
          <w:i/>
        </w:rPr>
        <w:t xml:space="preserve"> </w:t>
      </w:r>
      <w:hyperlink r:id="rId2669" w:history="1">
        <w:r w:rsidRPr="007421C1">
          <w:rPr>
            <w:rStyle w:val="Hyperlink"/>
            <w:i/>
          </w:rPr>
          <w:t>TEMPLE</w:t>
        </w:r>
      </w:hyperlink>
      <w:r>
        <w:rPr>
          <w:i/>
        </w:rPr>
        <w:t xml:space="preserve"> </w:t>
      </w:r>
      <w:r w:rsidRPr="00874E0D">
        <w:rPr>
          <w:i/>
        </w:rPr>
        <w:t>[WHICH</w:t>
      </w:r>
      <w:r>
        <w:rPr>
          <w:i/>
        </w:rPr>
        <w:t xml:space="preserve"> </w:t>
      </w:r>
      <w:r w:rsidRPr="00874E0D">
        <w:rPr>
          <w:i/>
        </w:rPr>
        <w:t>ROME</w:t>
      </w:r>
      <w:r>
        <w:rPr>
          <w:i/>
        </w:rPr>
        <w:t xml:space="preserve"> </w:t>
      </w:r>
      <w:r w:rsidRPr="00874E0D">
        <w:rPr>
          <w:i/>
        </w:rPr>
        <w:t>DESTROYED],</w:t>
      </w:r>
      <w:r>
        <w:rPr>
          <w:i/>
        </w:rPr>
        <w:t xml:space="preserve"> </w:t>
      </w:r>
      <w:r w:rsidRPr="00874E0D">
        <w:rPr>
          <w:i/>
        </w:rPr>
        <w:t>AN</w:t>
      </w:r>
      <w:r>
        <w:rPr>
          <w:i/>
        </w:rPr>
        <w:t xml:space="preserve"> </w:t>
      </w:r>
      <w:r w:rsidRPr="00874E0D">
        <w:rPr>
          <w:i/>
        </w:rPr>
        <w:t>UPROAR</w:t>
      </w:r>
      <w:r>
        <w:rPr>
          <w:i/>
        </w:rPr>
        <w:t xml:space="preserve"> </w:t>
      </w:r>
      <w:r w:rsidRPr="00874E0D">
        <w:rPr>
          <w:i/>
        </w:rPr>
        <w:t>OF</w:t>
      </w:r>
      <w:r>
        <w:rPr>
          <w:i/>
        </w:rPr>
        <w:t xml:space="preserve"> </w:t>
      </w:r>
      <w:r w:rsidRPr="00874E0D">
        <w:rPr>
          <w:i/>
        </w:rPr>
        <w:t>THE</w:t>
      </w:r>
      <w:r>
        <w:rPr>
          <w:i/>
        </w:rPr>
        <w:t xml:space="preserve"> </w:t>
      </w:r>
      <w:r w:rsidRPr="00874E0D">
        <w:rPr>
          <w:i/>
        </w:rPr>
        <w:t>L-RD</w:t>
      </w:r>
      <w:r>
        <w:rPr>
          <w:i/>
        </w:rPr>
        <w:t xml:space="preserve"> </w:t>
      </w:r>
      <w:r w:rsidRPr="00874E0D">
        <w:rPr>
          <w:i/>
        </w:rPr>
        <w:t>WHO</w:t>
      </w:r>
      <w:r>
        <w:rPr>
          <w:i/>
        </w:rPr>
        <w:t xml:space="preserve"> </w:t>
      </w:r>
      <w:r w:rsidRPr="00874E0D">
        <w:rPr>
          <w:i/>
        </w:rPr>
        <w:t>RENDERETH</w:t>
      </w:r>
      <w:r>
        <w:rPr>
          <w:i/>
        </w:rPr>
        <w:t xml:space="preserve"> </w:t>
      </w:r>
      <w:r w:rsidRPr="00874E0D">
        <w:rPr>
          <w:i/>
        </w:rPr>
        <w:t>RECOMPENSE</w:t>
      </w:r>
      <w:r>
        <w:rPr>
          <w:i/>
        </w:rPr>
        <w:t xml:space="preserve"> </w:t>
      </w:r>
      <w:r w:rsidRPr="00874E0D">
        <w:rPr>
          <w:i/>
        </w:rPr>
        <w:t>TO</w:t>
      </w:r>
      <w:r>
        <w:rPr>
          <w:i/>
        </w:rPr>
        <w:t xml:space="preserve"> </w:t>
      </w:r>
      <w:r w:rsidRPr="00874E0D">
        <w:rPr>
          <w:i/>
        </w:rPr>
        <w:t>HIS</w:t>
      </w:r>
      <w:r>
        <w:rPr>
          <w:i/>
        </w:rPr>
        <w:t xml:space="preserve"> </w:t>
      </w:r>
      <w:r w:rsidRPr="00874E0D">
        <w:rPr>
          <w:i/>
        </w:rPr>
        <w:t>ENEMIES</w:t>
      </w:r>
      <w:r>
        <w:rPr>
          <w:i/>
        </w:rPr>
        <w:t xml:space="preserve"> </w:t>
      </w:r>
      <w:r w:rsidRPr="00874E0D">
        <w:rPr>
          <w:i/>
        </w:rPr>
        <w:t>(Yeshayahu</w:t>
      </w:r>
      <w:r>
        <w:rPr>
          <w:i/>
        </w:rPr>
        <w:t xml:space="preserve"> </w:t>
      </w:r>
      <w:r w:rsidRPr="00874E0D">
        <w:rPr>
          <w:i/>
        </w:rPr>
        <w:t>[Isaiah]</w:t>
      </w:r>
      <w:r>
        <w:rPr>
          <w:i/>
        </w:rPr>
        <w:t xml:space="preserve"> </w:t>
      </w:r>
      <w:r w:rsidRPr="00874E0D">
        <w:rPr>
          <w:i/>
        </w:rPr>
        <w:t>66:</w:t>
      </w:r>
      <w:r>
        <w:rPr>
          <w:i/>
        </w:rPr>
        <w:t xml:space="preserve"> </w:t>
      </w:r>
      <w:r w:rsidRPr="00874E0D">
        <w:rPr>
          <w:i/>
        </w:rPr>
        <w:t>6).</w:t>
      </w:r>
      <w:r>
        <w:rPr>
          <w:i/>
        </w:rPr>
        <w:t xml:space="preserve"> </w:t>
      </w:r>
      <w:r w:rsidRPr="00874E0D">
        <w:rPr>
          <w:i/>
        </w:rPr>
        <w:t>As</w:t>
      </w:r>
      <w:r>
        <w:rPr>
          <w:i/>
        </w:rPr>
        <w:t xml:space="preserve"> </w:t>
      </w:r>
      <w:r w:rsidRPr="00874E0D">
        <w:rPr>
          <w:i/>
        </w:rPr>
        <w:t>Egypt,</w:t>
      </w:r>
      <w:r>
        <w:rPr>
          <w:i/>
        </w:rPr>
        <w:t xml:space="preserve"> </w:t>
      </w:r>
      <w:r w:rsidRPr="00874E0D">
        <w:rPr>
          <w:i/>
        </w:rPr>
        <w:t>gnats;</w:t>
      </w:r>
      <w:r>
        <w:rPr>
          <w:i/>
        </w:rPr>
        <w:t xml:space="preserve"> </w:t>
      </w:r>
      <w:r w:rsidRPr="00874E0D">
        <w:rPr>
          <w:i/>
        </w:rPr>
        <w:t>so,</w:t>
      </w:r>
      <w:r>
        <w:rPr>
          <w:i/>
        </w:rPr>
        <w:t xml:space="preserve"> </w:t>
      </w:r>
      <w:r w:rsidRPr="00874E0D">
        <w:rPr>
          <w:i/>
        </w:rPr>
        <w:t>too,</w:t>
      </w:r>
      <w:r>
        <w:rPr>
          <w:i/>
        </w:rPr>
        <w:t xml:space="preserve"> </w:t>
      </w:r>
      <w:hyperlink r:id="rId2670" w:history="1">
        <w:r w:rsidRPr="007421C1">
          <w:rPr>
            <w:rStyle w:val="Hyperlink"/>
            <w:i/>
          </w:rPr>
          <w:t>Edom</w:t>
        </w:r>
      </w:hyperlink>
      <w:r>
        <w:rPr>
          <w:i/>
        </w:rPr>
        <w:t xml:space="preserve"> </w:t>
      </w:r>
      <w:r w:rsidRPr="00874E0D">
        <w:rPr>
          <w:i/>
        </w:rPr>
        <w:t>with</w:t>
      </w:r>
      <w:r>
        <w:rPr>
          <w:i/>
        </w:rPr>
        <w:t xml:space="preserve"> </w:t>
      </w:r>
      <w:r w:rsidRPr="00874E0D">
        <w:rPr>
          <w:i/>
        </w:rPr>
        <w:t>gnats:</w:t>
      </w:r>
      <w:r>
        <w:rPr>
          <w:i/>
        </w:rPr>
        <w:t xml:space="preserve"> </w:t>
      </w:r>
      <w:r w:rsidRPr="00874E0D">
        <w:rPr>
          <w:i/>
        </w:rPr>
        <w:t>THE</w:t>
      </w:r>
      <w:r>
        <w:rPr>
          <w:i/>
        </w:rPr>
        <w:t xml:space="preserve"> </w:t>
      </w:r>
      <w:r w:rsidRPr="00874E0D">
        <w:rPr>
          <w:i/>
        </w:rPr>
        <w:t>STREAMS</w:t>
      </w:r>
      <w:r>
        <w:rPr>
          <w:i/>
        </w:rPr>
        <w:t xml:space="preserve"> </w:t>
      </w:r>
      <w:r w:rsidRPr="00874E0D">
        <w:rPr>
          <w:i/>
        </w:rPr>
        <w:t>[OF</w:t>
      </w:r>
      <w:r>
        <w:rPr>
          <w:i/>
        </w:rPr>
        <w:t xml:space="preserve"> </w:t>
      </w:r>
      <w:r w:rsidRPr="00874E0D">
        <w:rPr>
          <w:i/>
        </w:rPr>
        <w:t>BOZRAH]</w:t>
      </w:r>
      <w:r>
        <w:rPr>
          <w:i/>
        </w:rPr>
        <w:t xml:space="preserve"> </w:t>
      </w:r>
      <w:r w:rsidRPr="00874E0D">
        <w:rPr>
          <w:i/>
        </w:rPr>
        <w:t>SHALL</w:t>
      </w:r>
      <w:r>
        <w:rPr>
          <w:i/>
        </w:rPr>
        <w:t xml:space="preserve"> </w:t>
      </w:r>
      <w:r w:rsidRPr="00874E0D">
        <w:rPr>
          <w:i/>
        </w:rPr>
        <w:t>BE</w:t>
      </w:r>
      <w:r>
        <w:rPr>
          <w:i/>
        </w:rPr>
        <w:t xml:space="preserve"> </w:t>
      </w:r>
      <w:r w:rsidRPr="00874E0D">
        <w:rPr>
          <w:i/>
        </w:rPr>
        <w:t>TURNED</w:t>
      </w:r>
      <w:r>
        <w:rPr>
          <w:i/>
        </w:rPr>
        <w:t xml:space="preserve"> </w:t>
      </w:r>
      <w:r w:rsidRPr="00874E0D">
        <w:rPr>
          <w:i/>
        </w:rPr>
        <w:t>INTO</w:t>
      </w:r>
      <w:r>
        <w:rPr>
          <w:i/>
        </w:rPr>
        <w:t xml:space="preserve"> </w:t>
      </w:r>
      <w:r w:rsidRPr="00874E0D">
        <w:rPr>
          <w:i/>
        </w:rPr>
        <w:t>PITCH,</w:t>
      </w:r>
      <w:r>
        <w:rPr>
          <w:i/>
        </w:rPr>
        <w:t xml:space="preserve"> </w:t>
      </w:r>
      <w:r w:rsidRPr="00874E0D">
        <w:rPr>
          <w:i/>
        </w:rPr>
        <w:t>AND</w:t>
      </w:r>
      <w:r>
        <w:rPr>
          <w:i/>
        </w:rPr>
        <w:t xml:space="preserve"> </w:t>
      </w:r>
      <w:r w:rsidRPr="00874E0D">
        <w:rPr>
          <w:i/>
        </w:rPr>
        <w:t>THE</w:t>
      </w:r>
      <w:r>
        <w:rPr>
          <w:i/>
        </w:rPr>
        <w:t xml:space="preserve"> </w:t>
      </w:r>
      <w:hyperlink r:id="rId2671" w:history="1">
        <w:r w:rsidRPr="007421C1">
          <w:rPr>
            <w:rStyle w:val="Hyperlink"/>
            <w:i/>
          </w:rPr>
          <w:t>DUST</w:t>
        </w:r>
      </w:hyperlink>
      <w:r>
        <w:rPr>
          <w:i/>
        </w:rPr>
        <w:t xml:space="preserve"> </w:t>
      </w:r>
      <w:r w:rsidRPr="00874E0D">
        <w:rPr>
          <w:i/>
        </w:rPr>
        <w:t>THEREOF</w:t>
      </w:r>
      <w:r>
        <w:rPr>
          <w:i/>
        </w:rPr>
        <w:t xml:space="preserve"> </w:t>
      </w:r>
      <w:r w:rsidRPr="00874E0D">
        <w:rPr>
          <w:i/>
        </w:rPr>
        <w:t>INTO</w:t>
      </w:r>
      <w:r>
        <w:rPr>
          <w:i/>
        </w:rPr>
        <w:t xml:space="preserve"> </w:t>
      </w:r>
      <w:r w:rsidRPr="00874E0D">
        <w:rPr>
          <w:i/>
        </w:rPr>
        <w:t>BRIMSTONE,</w:t>
      </w:r>
      <w:r>
        <w:rPr>
          <w:i/>
        </w:rPr>
        <w:t xml:space="preserve"> </w:t>
      </w:r>
      <w:r w:rsidRPr="00874E0D">
        <w:rPr>
          <w:i/>
        </w:rPr>
        <w:t>AND</w:t>
      </w:r>
      <w:r>
        <w:rPr>
          <w:i/>
        </w:rPr>
        <w:t xml:space="preserve"> </w:t>
      </w:r>
      <w:r w:rsidRPr="00874E0D">
        <w:rPr>
          <w:i/>
        </w:rPr>
        <w:t>THE</w:t>
      </w:r>
      <w:r>
        <w:rPr>
          <w:i/>
        </w:rPr>
        <w:t xml:space="preserve"> </w:t>
      </w:r>
      <w:r w:rsidRPr="00874E0D">
        <w:rPr>
          <w:i/>
        </w:rPr>
        <w:t>LAND</w:t>
      </w:r>
      <w:r>
        <w:rPr>
          <w:i/>
        </w:rPr>
        <w:t xml:space="preserve"> </w:t>
      </w:r>
      <w:r w:rsidRPr="00874E0D">
        <w:rPr>
          <w:i/>
        </w:rPr>
        <w:t>THEREOF</w:t>
      </w:r>
      <w:r>
        <w:rPr>
          <w:i/>
        </w:rPr>
        <w:t xml:space="preserve"> </w:t>
      </w:r>
      <w:r w:rsidRPr="00874E0D">
        <w:rPr>
          <w:i/>
        </w:rPr>
        <w:t>SHALL</w:t>
      </w:r>
      <w:r>
        <w:rPr>
          <w:i/>
        </w:rPr>
        <w:t xml:space="preserve"> </w:t>
      </w:r>
      <w:r w:rsidRPr="00874E0D">
        <w:rPr>
          <w:i/>
        </w:rPr>
        <w:t>BECOME</w:t>
      </w:r>
      <w:r>
        <w:rPr>
          <w:i/>
        </w:rPr>
        <w:t xml:space="preserve"> </w:t>
      </w:r>
      <w:r w:rsidRPr="00874E0D">
        <w:rPr>
          <w:i/>
        </w:rPr>
        <w:t>BURNING</w:t>
      </w:r>
      <w:r>
        <w:rPr>
          <w:i/>
        </w:rPr>
        <w:t xml:space="preserve"> </w:t>
      </w:r>
      <w:r w:rsidRPr="00874E0D">
        <w:rPr>
          <w:i/>
        </w:rPr>
        <w:t>PITCH</w:t>
      </w:r>
      <w:r>
        <w:rPr>
          <w:i/>
        </w:rPr>
        <w:t xml:space="preserve"> </w:t>
      </w:r>
      <w:r w:rsidRPr="00874E0D">
        <w:rPr>
          <w:i/>
        </w:rPr>
        <w:t>(Yeshayahu</w:t>
      </w:r>
      <w:r>
        <w:rPr>
          <w:i/>
        </w:rPr>
        <w:t xml:space="preserve"> </w:t>
      </w:r>
      <w:r w:rsidRPr="00874E0D">
        <w:rPr>
          <w:i/>
        </w:rPr>
        <w:t>[Isaiah]</w:t>
      </w:r>
      <w:r>
        <w:rPr>
          <w:i/>
        </w:rPr>
        <w:t xml:space="preserve"> </w:t>
      </w:r>
      <w:r w:rsidRPr="00874E0D">
        <w:rPr>
          <w:i/>
        </w:rPr>
        <w:t>34:9);</w:t>
      </w:r>
      <w:r>
        <w:rPr>
          <w:i/>
        </w:rPr>
        <w:t xml:space="preserve"> </w:t>
      </w:r>
      <w:r w:rsidRPr="00874E0D">
        <w:rPr>
          <w:i/>
        </w:rPr>
        <w:t>SMITE</w:t>
      </w:r>
      <w:r>
        <w:rPr>
          <w:i/>
        </w:rPr>
        <w:t xml:space="preserve"> </w:t>
      </w:r>
      <w:r w:rsidRPr="00874E0D">
        <w:rPr>
          <w:i/>
        </w:rPr>
        <w:t>THE</w:t>
      </w:r>
      <w:r>
        <w:rPr>
          <w:i/>
        </w:rPr>
        <w:t xml:space="preserve"> </w:t>
      </w:r>
      <w:hyperlink r:id="rId2672" w:history="1">
        <w:r w:rsidRPr="007421C1">
          <w:rPr>
            <w:rStyle w:val="Hyperlink"/>
            <w:i/>
          </w:rPr>
          <w:t>DUST</w:t>
        </w:r>
      </w:hyperlink>
      <w:r>
        <w:rPr>
          <w:i/>
        </w:rPr>
        <w:t xml:space="preserve"> </w:t>
      </w:r>
      <w:r w:rsidRPr="00874E0D">
        <w:rPr>
          <w:i/>
        </w:rPr>
        <w:t>OF</w:t>
      </w:r>
      <w:r>
        <w:rPr>
          <w:i/>
        </w:rPr>
        <w:t xml:space="preserve"> </w:t>
      </w:r>
      <w:r w:rsidRPr="00874E0D">
        <w:rPr>
          <w:i/>
        </w:rPr>
        <w:t>THE</w:t>
      </w:r>
      <w:r>
        <w:rPr>
          <w:i/>
        </w:rPr>
        <w:t xml:space="preserve"> </w:t>
      </w:r>
      <w:r w:rsidRPr="00874E0D">
        <w:rPr>
          <w:i/>
        </w:rPr>
        <w:t>EARTH,</w:t>
      </w:r>
      <w:r>
        <w:rPr>
          <w:i/>
        </w:rPr>
        <w:t xml:space="preserve"> </w:t>
      </w:r>
      <w:r w:rsidRPr="00874E0D">
        <w:rPr>
          <w:i/>
        </w:rPr>
        <w:t>THAT</w:t>
      </w:r>
      <w:r>
        <w:rPr>
          <w:i/>
        </w:rPr>
        <w:t xml:space="preserve"> </w:t>
      </w:r>
      <w:r w:rsidRPr="00874E0D">
        <w:rPr>
          <w:i/>
        </w:rPr>
        <w:t>IT</w:t>
      </w:r>
      <w:r>
        <w:rPr>
          <w:i/>
        </w:rPr>
        <w:t xml:space="preserve"> </w:t>
      </w:r>
      <w:r w:rsidRPr="00874E0D">
        <w:rPr>
          <w:i/>
        </w:rPr>
        <w:t>MAY</w:t>
      </w:r>
      <w:r>
        <w:rPr>
          <w:i/>
        </w:rPr>
        <w:t xml:space="preserve"> </w:t>
      </w:r>
      <w:r w:rsidRPr="00874E0D">
        <w:rPr>
          <w:i/>
        </w:rPr>
        <w:t>BECOME</w:t>
      </w:r>
      <w:r>
        <w:rPr>
          <w:i/>
        </w:rPr>
        <w:t xml:space="preserve"> </w:t>
      </w:r>
      <w:r w:rsidRPr="00874E0D">
        <w:rPr>
          <w:i/>
        </w:rPr>
        <w:t>GNATS</w:t>
      </w:r>
      <w:r>
        <w:rPr>
          <w:i/>
        </w:rPr>
        <w:t xml:space="preserve"> </w:t>
      </w:r>
      <w:r w:rsidRPr="00874E0D">
        <w:rPr>
          <w:i/>
        </w:rPr>
        <w:t>(Shemos</w:t>
      </w:r>
      <w:r>
        <w:rPr>
          <w:i/>
        </w:rPr>
        <w:t xml:space="preserve"> </w:t>
      </w:r>
      <w:r w:rsidRPr="00874E0D">
        <w:rPr>
          <w:i/>
        </w:rPr>
        <w:t>[</w:t>
      </w:r>
      <w:hyperlink r:id="rId2673" w:history="1">
        <w:r w:rsidRPr="007421C1">
          <w:rPr>
            <w:rStyle w:val="Hyperlink"/>
            <w:i/>
          </w:rPr>
          <w:t>Exodus</w:t>
        </w:r>
      </w:hyperlink>
      <w:r w:rsidRPr="00874E0D">
        <w:rPr>
          <w:i/>
        </w:rPr>
        <w:t>]</w:t>
      </w:r>
      <w:r>
        <w:rPr>
          <w:i/>
        </w:rPr>
        <w:t xml:space="preserve"> </w:t>
      </w:r>
      <w:r w:rsidRPr="00874E0D">
        <w:rPr>
          <w:i/>
        </w:rPr>
        <w:t>8:12).</w:t>
      </w:r>
      <w:r>
        <w:rPr>
          <w:i/>
        </w:rPr>
        <w:t xml:space="preserve"> </w:t>
      </w:r>
      <w:r w:rsidRPr="00874E0D">
        <w:rPr>
          <w:i/>
        </w:rPr>
        <w:t>As</w:t>
      </w:r>
      <w:r>
        <w:rPr>
          <w:i/>
        </w:rPr>
        <w:t xml:space="preserve"> </w:t>
      </w:r>
      <w:r w:rsidRPr="00874E0D">
        <w:rPr>
          <w:i/>
        </w:rPr>
        <w:t>Egypt,</w:t>
      </w:r>
      <w:r>
        <w:rPr>
          <w:i/>
        </w:rPr>
        <w:t xml:space="preserve"> </w:t>
      </w:r>
      <w:r w:rsidRPr="00874E0D">
        <w:rPr>
          <w:i/>
        </w:rPr>
        <w:t>all</w:t>
      </w:r>
      <w:r>
        <w:rPr>
          <w:i/>
        </w:rPr>
        <w:t xml:space="preserve"> </w:t>
      </w:r>
      <w:r w:rsidRPr="00874E0D">
        <w:rPr>
          <w:i/>
        </w:rPr>
        <w:t>kinds</w:t>
      </w:r>
      <w:r>
        <w:rPr>
          <w:i/>
        </w:rPr>
        <w:t xml:space="preserve"> </w:t>
      </w:r>
      <w:r w:rsidRPr="00874E0D">
        <w:rPr>
          <w:i/>
        </w:rPr>
        <w:t>of</w:t>
      </w:r>
      <w:r>
        <w:rPr>
          <w:i/>
        </w:rPr>
        <w:t xml:space="preserve"> </w:t>
      </w:r>
      <w:r w:rsidRPr="00874E0D">
        <w:rPr>
          <w:i/>
        </w:rPr>
        <w:t>wild</w:t>
      </w:r>
      <w:r>
        <w:rPr>
          <w:i/>
        </w:rPr>
        <w:t xml:space="preserve"> </w:t>
      </w:r>
      <w:r w:rsidRPr="00874E0D">
        <w:rPr>
          <w:i/>
        </w:rPr>
        <w:t>beasts;</w:t>
      </w:r>
      <w:r>
        <w:rPr>
          <w:i/>
        </w:rPr>
        <w:t xml:space="preserve"> </w:t>
      </w:r>
      <w:r w:rsidRPr="00874E0D">
        <w:rPr>
          <w:i/>
        </w:rPr>
        <w:t>so,</w:t>
      </w:r>
      <w:r>
        <w:rPr>
          <w:i/>
        </w:rPr>
        <w:t xml:space="preserve"> </w:t>
      </w:r>
      <w:r w:rsidRPr="00874E0D">
        <w:rPr>
          <w:i/>
        </w:rPr>
        <w:t>too,</w:t>
      </w:r>
      <w:r>
        <w:rPr>
          <w:i/>
        </w:rPr>
        <w:t xml:space="preserve"> </w:t>
      </w:r>
      <w:hyperlink r:id="rId2674" w:history="1">
        <w:r w:rsidRPr="007421C1">
          <w:rPr>
            <w:rStyle w:val="Hyperlink"/>
            <w:i/>
          </w:rPr>
          <w:t>Edom</w:t>
        </w:r>
      </w:hyperlink>
      <w:r w:rsidRPr="00874E0D">
        <w:rPr>
          <w:i/>
        </w:rPr>
        <w:t>:</w:t>
      </w:r>
      <w:r>
        <w:rPr>
          <w:i/>
        </w:rPr>
        <w:t xml:space="preserve"> </w:t>
      </w:r>
      <w:r w:rsidRPr="00874E0D">
        <w:rPr>
          <w:i/>
        </w:rPr>
        <w:t>THE</w:t>
      </w:r>
      <w:r>
        <w:rPr>
          <w:i/>
        </w:rPr>
        <w:t xml:space="preserve"> </w:t>
      </w:r>
      <w:r w:rsidRPr="00874E0D">
        <w:rPr>
          <w:i/>
        </w:rPr>
        <w:t>PELICAN</w:t>
      </w:r>
      <w:r>
        <w:rPr>
          <w:i/>
        </w:rPr>
        <w:t xml:space="preserve"> </w:t>
      </w:r>
      <w:r w:rsidRPr="00874E0D">
        <w:rPr>
          <w:i/>
        </w:rPr>
        <w:t>AND</w:t>
      </w:r>
      <w:r>
        <w:rPr>
          <w:i/>
        </w:rPr>
        <w:t xml:space="preserve"> </w:t>
      </w:r>
      <w:r w:rsidRPr="00874E0D">
        <w:rPr>
          <w:i/>
        </w:rPr>
        <w:t>THE</w:t>
      </w:r>
      <w:r>
        <w:rPr>
          <w:i/>
        </w:rPr>
        <w:t xml:space="preserve"> </w:t>
      </w:r>
      <w:r w:rsidRPr="00874E0D">
        <w:rPr>
          <w:i/>
        </w:rPr>
        <w:t>BITTERN</w:t>
      </w:r>
      <w:r>
        <w:rPr>
          <w:i/>
        </w:rPr>
        <w:t xml:space="preserve"> </w:t>
      </w:r>
      <w:r w:rsidRPr="00874E0D">
        <w:rPr>
          <w:i/>
        </w:rPr>
        <w:t>SHALL</w:t>
      </w:r>
      <w:r>
        <w:rPr>
          <w:i/>
        </w:rPr>
        <w:t xml:space="preserve"> </w:t>
      </w:r>
      <w:r w:rsidRPr="00874E0D">
        <w:rPr>
          <w:i/>
        </w:rPr>
        <w:t>POSSESS</w:t>
      </w:r>
      <w:r>
        <w:rPr>
          <w:i/>
        </w:rPr>
        <w:t xml:space="preserve"> </w:t>
      </w:r>
      <w:r w:rsidRPr="00874E0D">
        <w:rPr>
          <w:i/>
        </w:rPr>
        <w:t>IT,</w:t>
      </w:r>
      <w:r>
        <w:rPr>
          <w:i/>
        </w:rPr>
        <w:t xml:space="preserve"> </w:t>
      </w:r>
      <w:r w:rsidRPr="00874E0D">
        <w:rPr>
          <w:i/>
        </w:rPr>
        <w:t>etc.</w:t>
      </w:r>
      <w:r>
        <w:rPr>
          <w:i/>
        </w:rPr>
        <w:t xml:space="preserve"> </w:t>
      </w:r>
      <w:r w:rsidRPr="00874E0D">
        <w:rPr>
          <w:i/>
        </w:rPr>
        <w:t>(Yeshayahu</w:t>
      </w:r>
      <w:r>
        <w:rPr>
          <w:i/>
        </w:rPr>
        <w:t xml:space="preserve"> </w:t>
      </w:r>
      <w:r w:rsidRPr="00874E0D">
        <w:rPr>
          <w:i/>
        </w:rPr>
        <w:t>[Isaiah]</w:t>
      </w:r>
      <w:r>
        <w:rPr>
          <w:i/>
        </w:rPr>
        <w:t xml:space="preserve"> </w:t>
      </w:r>
      <w:r w:rsidRPr="00874E0D">
        <w:rPr>
          <w:i/>
        </w:rPr>
        <w:t>34:11).</w:t>
      </w:r>
      <w:r>
        <w:rPr>
          <w:i/>
        </w:rPr>
        <w:t xml:space="preserve"> </w:t>
      </w:r>
      <w:r w:rsidRPr="00874E0D">
        <w:rPr>
          <w:i/>
        </w:rPr>
        <w:t>As</w:t>
      </w:r>
      <w:r>
        <w:rPr>
          <w:i/>
        </w:rPr>
        <w:t xml:space="preserve"> </w:t>
      </w:r>
      <w:r w:rsidRPr="00874E0D">
        <w:rPr>
          <w:i/>
        </w:rPr>
        <w:t>Egypt,</w:t>
      </w:r>
      <w:r>
        <w:rPr>
          <w:i/>
        </w:rPr>
        <w:t xml:space="preserve"> </w:t>
      </w:r>
      <w:r w:rsidRPr="00874E0D">
        <w:rPr>
          <w:i/>
        </w:rPr>
        <w:t>pestilence;</w:t>
      </w:r>
      <w:r>
        <w:rPr>
          <w:i/>
        </w:rPr>
        <w:t xml:space="preserve"> </w:t>
      </w:r>
      <w:r w:rsidRPr="00874E0D">
        <w:rPr>
          <w:i/>
        </w:rPr>
        <w:t>so,</w:t>
      </w:r>
      <w:r>
        <w:rPr>
          <w:i/>
        </w:rPr>
        <w:t xml:space="preserve"> </w:t>
      </w:r>
      <w:r w:rsidRPr="00874E0D">
        <w:rPr>
          <w:i/>
        </w:rPr>
        <w:t>too,</w:t>
      </w:r>
      <w:r>
        <w:rPr>
          <w:i/>
        </w:rPr>
        <w:t xml:space="preserve"> </w:t>
      </w:r>
      <w:hyperlink r:id="rId2675" w:history="1">
        <w:r w:rsidRPr="007421C1">
          <w:rPr>
            <w:rStyle w:val="Hyperlink"/>
            <w:i/>
          </w:rPr>
          <w:t>Edom</w:t>
        </w:r>
      </w:hyperlink>
      <w:r w:rsidRPr="00874E0D">
        <w:rPr>
          <w:i/>
        </w:rPr>
        <w:t>:</w:t>
      </w:r>
      <w:r>
        <w:rPr>
          <w:i/>
        </w:rPr>
        <w:t xml:space="preserve"> </w:t>
      </w:r>
      <w:r w:rsidRPr="00874E0D">
        <w:rPr>
          <w:i/>
        </w:rPr>
        <w:t>I</w:t>
      </w:r>
      <w:r>
        <w:rPr>
          <w:i/>
        </w:rPr>
        <w:t xml:space="preserve"> </w:t>
      </w:r>
      <w:r w:rsidRPr="00874E0D">
        <w:rPr>
          <w:i/>
        </w:rPr>
        <w:t>WILL</w:t>
      </w:r>
      <w:r>
        <w:rPr>
          <w:i/>
        </w:rPr>
        <w:t xml:space="preserve"> </w:t>
      </w:r>
      <w:r w:rsidRPr="00874E0D">
        <w:rPr>
          <w:i/>
        </w:rPr>
        <w:t>PLEAD</w:t>
      </w:r>
      <w:r>
        <w:rPr>
          <w:i/>
        </w:rPr>
        <w:t xml:space="preserve"> </w:t>
      </w:r>
      <w:r w:rsidRPr="00874E0D">
        <w:rPr>
          <w:i/>
        </w:rPr>
        <w:t>AGAINST</w:t>
      </w:r>
      <w:r>
        <w:rPr>
          <w:i/>
        </w:rPr>
        <w:t xml:space="preserve"> </w:t>
      </w:r>
      <w:r w:rsidRPr="00874E0D">
        <w:rPr>
          <w:i/>
        </w:rPr>
        <w:t>[GOG]</w:t>
      </w:r>
      <w:r>
        <w:rPr>
          <w:i/>
        </w:rPr>
        <w:t xml:space="preserve"> </w:t>
      </w:r>
      <w:r w:rsidRPr="00874E0D">
        <w:rPr>
          <w:i/>
        </w:rPr>
        <w:t>WITH</w:t>
      </w:r>
      <w:r>
        <w:rPr>
          <w:i/>
        </w:rPr>
        <w:t xml:space="preserve"> </w:t>
      </w:r>
      <w:r w:rsidRPr="00874E0D">
        <w:rPr>
          <w:i/>
        </w:rPr>
        <w:t>PESTILENCE</w:t>
      </w:r>
      <w:r>
        <w:rPr>
          <w:i/>
        </w:rPr>
        <w:t xml:space="preserve"> </w:t>
      </w:r>
      <w:r w:rsidRPr="00874E0D">
        <w:rPr>
          <w:i/>
        </w:rPr>
        <w:t>AND</w:t>
      </w:r>
      <w:r>
        <w:rPr>
          <w:i/>
        </w:rPr>
        <w:t xml:space="preserve"> </w:t>
      </w:r>
      <w:r w:rsidRPr="00874E0D">
        <w:rPr>
          <w:i/>
        </w:rPr>
        <w:t>WITH</w:t>
      </w:r>
      <w:r>
        <w:rPr>
          <w:i/>
        </w:rPr>
        <w:t xml:space="preserve"> </w:t>
      </w:r>
      <w:hyperlink r:id="rId2676" w:history="1">
        <w:r w:rsidRPr="007421C1">
          <w:rPr>
            <w:rStyle w:val="Hyperlink"/>
            <w:i/>
          </w:rPr>
          <w:t>BLOOD</w:t>
        </w:r>
      </w:hyperlink>
      <w:r>
        <w:rPr>
          <w:i/>
        </w:rPr>
        <w:t xml:space="preserve"> </w:t>
      </w:r>
      <w:r w:rsidRPr="00874E0D">
        <w:rPr>
          <w:i/>
        </w:rPr>
        <w:t>(Yechezkel</w:t>
      </w:r>
      <w:r>
        <w:rPr>
          <w:i/>
        </w:rPr>
        <w:t xml:space="preserve"> </w:t>
      </w:r>
      <w:r w:rsidRPr="00874E0D">
        <w:rPr>
          <w:i/>
        </w:rPr>
        <w:t>[Ezekiel]</w:t>
      </w:r>
      <w:r>
        <w:rPr>
          <w:i/>
        </w:rPr>
        <w:t xml:space="preserve"> </w:t>
      </w:r>
      <w:r w:rsidRPr="00874E0D">
        <w:rPr>
          <w:i/>
        </w:rPr>
        <w:t>38:22).</w:t>
      </w:r>
      <w:r>
        <w:rPr>
          <w:i/>
        </w:rPr>
        <w:t xml:space="preserve"> </w:t>
      </w:r>
      <w:r w:rsidRPr="00874E0D">
        <w:rPr>
          <w:i/>
        </w:rPr>
        <w:t>As</w:t>
      </w:r>
      <w:r>
        <w:rPr>
          <w:i/>
        </w:rPr>
        <w:t xml:space="preserve"> </w:t>
      </w:r>
      <w:r w:rsidRPr="00874E0D">
        <w:rPr>
          <w:i/>
        </w:rPr>
        <w:t>Egypt,</w:t>
      </w:r>
      <w:r>
        <w:rPr>
          <w:i/>
        </w:rPr>
        <w:t xml:space="preserve"> </w:t>
      </w:r>
      <w:r w:rsidRPr="00874E0D">
        <w:rPr>
          <w:i/>
        </w:rPr>
        <w:t>boils;</w:t>
      </w:r>
      <w:r>
        <w:rPr>
          <w:i/>
        </w:rPr>
        <w:t xml:space="preserve"> </w:t>
      </w:r>
      <w:r w:rsidRPr="00874E0D">
        <w:rPr>
          <w:i/>
        </w:rPr>
        <w:t>so,</w:t>
      </w:r>
      <w:r>
        <w:rPr>
          <w:i/>
        </w:rPr>
        <w:t xml:space="preserve"> </w:t>
      </w:r>
      <w:r w:rsidRPr="00874E0D">
        <w:rPr>
          <w:i/>
        </w:rPr>
        <w:t>too,</w:t>
      </w:r>
      <w:r>
        <w:rPr>
          <w:i/>
        </w:rPr>
        <w:t xml:space="preserve"> </w:t>
      </w:r>
      <w:hyperlink r:id="rId2677" w:history="1">
        <w:r w:rsidRPr="007421C1">
          <w:rPr>
            <w:rStyle w:val="Hyperlink"/>
            <w:i/>
          </w:rPr>
          <w:t>Edom</w:t>
        </w:r>
      </w:hyperlink>
      <w:r w:rsidRPr="00874E0D">
        <w:rPr>
          <w:i/>
        </w:rPr>
        <w:t>:</w:t>
      </w:r>
      <w:r>
        <w:rPr>
          <w:i/>
        </w:rPr>
        <w:t xml:space="preserve"> </w:t>
      </w:r>
      <w:r w:rsidRPr="00874E0D">
        <w:rPr>
          <w:i/>
        </w:rPr>
        <w:t>THIS</w:t>
      </w:r>
      <w:r>
        <w:rPr>
          <w:i/>
        </w:rPr>
        <w:t xml:space="preserve"> </w:t>
      </w:r>
      <w:r w:rsidRPr="00874E0D">
        <w:rPr>
          <w:i/>
        </w:rPr>
        <w:t>SHALL</w:t>
      </w:r>
      <w:r>
        <w:rPr>
          <w:i/>
        </w:rPr>
        <w:t xml:space="preserve"> </w:t>
      </w:r>
      <w:r w:rsidRPr="00874E0D">
        <w:rPr>
          <w:i/>
        </w:rPr>
        <w:t>BE</w:t>
      </w:r>
      <w:r>
        <w:rPr>
          <w:i/>
        </w:rPr>
        <w:t xml:space="preserve"> </w:t>
      </w:r>
      <w:r w:rsidRPr="00874E0D">
        <w:rPr>
          <w:i/>
        </w:rPr>
        <w:t>THE</w:t>
      </w:r>
      <w:r>
        <w:rPr>
          <w:i/>
        </w:rPr>
        <w:t xml:space="preserve"> </w:t>
      </w:r>
      <w:hyperlink r:id="rId2678" w:history="1">
        <w:r w:rsidRPr="007421C1">
          <w:rPr>
            <w:rStyle w:val="Hyperlink"/>
            <w:i/>
          </w:rPr>
          <w:t>PLAGUE</w:t>
        </w:r>
      </w:hyperlink>
      <w:r>
        <w:rPr>
          <w:i/>
        </w:rPr>
        <w:t xml:space="preserve"> </w:t>
      </w:r>
      <w:r w:rsidRPr="00874E0D">
        <w:rPr>
          <w:i/>
        </w:rPr>
        <w:t>WHEREWITH</w:t>
      </w:r>
      <w:r>
        <w:rPr>
          <w:i/>
        </w:rPr>
        <w:t xml:space="preserve"> </w:t>
      </w:r>
      <w:r w:rsidRPr="00874E0D">
        <w:rPr>
          <w:i/>
        </w:rPr>
        <w:t>THE</w:t>
      </w:r>
      <w:r>
        <w:rPr>
          <w:i/>
        </w:rPr>
        <w:t xml:space="preserve"> </w:t>
      </w:r>
      <w:r w:rsidRPr="00874E0D">
        <w:rPr>
          <w:i/>
        </w:rPr>
        <w:t>L-RD</w:t>
      </w:r>
      <w:r>
        <w:rPr>
          <w:i/>
        </w:rPr>
        <w:t xml:space="preserve"> </w:t>
      </w:r>
      <w:r w:rsidRPr="00874E0D">
        <w:rPr>
          <w:i/>
        </w:rPr>
        <w:t>WILL</w:t>
      </w:r>
      <w:r>
        <w:rPr>
          <w:i/>
        </w:rPr>
        <w:t xml:space="preserve"> </w:t>
      </w:r>
      <w:r w:rsidRPr="00874E0D">
        <w:rPr>
          <w:i/>
        </w:rPr>
        <w:t>SMITE</w:t>
      </w:r>
      <w:r>
        <w:rPr>
          <w:i/>
        </w:rPr>
        <w:t xml:space="preserve"> </w:t>
      </w:r>
      <w:r w:rsidRPr="00874E0D">
        <w:rPr>
          <w:i/>
        </w:rPr>
        <w:t>ALL</w:t>
      </w:r>
      <w:r>
        <w:rPr>
          <w:i/>
        </w:rPr>
        <w:t xml:space="preserve"> </w:t>
      </w:r>
      <w:r w:rsidRPr="00874E0D">
        <w:rPr>
          <w:i/>
        </w:rPr>
        <w:t>THE</w:t>
      </w:r>
      <w:r>
        <w:rPr>
          <w:i/>
        </w:rPr>
        <w:t xml:space="preserve"> </w:t>
      </w:r>
      <w:r w:rsidRPr="00874E0D">
        <w:rPr>
          <w:i/>
        </w:rPr>
        <w:t>PEOPLES</w:t>
      </w:r>
      <w:r>
        <w:rPr>
          <w:i/>
        </w:rPr>
        <w:t xml:space="preserve"> </w:t>
      </w:r>
      <w:r w:rsidRPr="00874E0D">
        <w:rPr>
          <w:i/>
        </w:rPr>
        <w:t>THAT</w:t>
      </w:r>
      <w:r>
        <w:rPr>
          <w:i/>
        </w:rPr>
        <w:t xml:space="preserve"> </w:t>
      </w:r>
      <w:r w:rsidRPr="00874E0D">
        <w:rPr>
          <w:i/>
        </w:rPr>
        <w:t>HAVE</w:t>
      </w:r>
      <w:r>
        <w:rPr>
          <w:i/>
        </w:rPr>
        <w:t xml:space="preserve"> </w:t>
      </w:r>
      <w:r w:rsidRPr="00874E0D">
        <w:rPr>
          <w:i/>
        </w:rPr>
        <w:t>WARRED</w:t>
      </w:r>
      <w:r>
        <w:rPr>
          <w:i/>
        </w:rPr>
        <w:t xml:space="preserve"> </w:t>
      </w:r>
      <w:r w:rsidRPr="00874E0D">
        <w:rPr>
          <w:i/>
        </w:rPr>
        <w:t>AGAINST</w:t>
      </w:r>
      <w:r>
        <w:rPr>
          <w:i/>
        </w:rPr>
        <w:t xml:space="preserve"> </w:t>
      </w:r>
      <w:hyperlink r:id="rId2679" w:history="1">
        <w:r w:rsidRPr="007421C1">
          <w:rPr>
            <w:rStyle w:val="Hyperlink"/>
            <w:i/>
          </w:rPr>
          <w:t>JERUSALEM</w:t>
        </w:r>
      </w:hyperlink>
      <w:r w:rsidRPr="00874E0D">
        <w:rPr>
          <w:i/>
        </w:rPr>
        <w:t>:</w:t>
      </w:r>
      <w:r>
        <w:rPr>
          <w:i/>
        </w:rPr>
        <w:t xml:space="preserve"> </w:t>
      </w:r>
      <w:r w:rsidRPr="00874E0D">
        <w:rPr>
          <w:i/>
        </w:rPr>
        <w:t>THEIR</w:t>
      </w:r>
      <w:r>
        <w:rPr>
          <w:i/>
        </w:rPr>
        <w:t xml:space="preserve"> </w:t>
      </w:r>
      <w:r w:rsidRPr="00874E0D">
        <w:rPr>
          <w:i/>
        </w:rPr>
        <w:t>FLESH</w:t>
      </w:r>
      <w:r>
        <w:rPr>
          <w:i/>
        </w:rPr>
        <w:t xml:space="preserve"> </w:t>
      </w:r>
      <w:r w:rsidRPr="00874E0D">
        <w:rPr>
          <w:i/>
        </w:rPr>
        <w:t>SHALL</w:t>
      </w:r>
      <w:r>
        <w:rPr>
          <w:i/>
        </w:rPr>
        <w:t xml:space="preserve"> </w:t>
      </w:r>
      <w:r w:rsidRPr="00874E0D">
        <w:rPr>
          <w:i/>
        </w:rPr>
        <w:t>CONSUME</w:t>
      </w:r>
      <w:r>
        <w:rPr>
          <w:i/>
        </w:rPr>
        <w:t xml:space="preserve"> </w:t>
      </w:r>
      <w:r w:rsidRPr="00874E0D">
        <w:rPr>
          <w:i/>
        </w:rPr>
        <w:t>AWAY</w:t>
      </w:r>
      <w:r>
        <w:rPr>
          <w:i/>
        </w:rPr>
        <w:t xml:space="preserve"> </w:t>
      </w:r>
      <w:r w:rsidRPr="00874E0D">
        <w:rPr>
          <w:i/>
        </w:rPr>
        <w:t>WHILE</w:t>
      </w:r>
      <w:r>
        <w:rPr>
          <w:i/>
        </w:rPr>
        <w:t xml:space="preserve"> </w:t>
      </w:r>
      <w:r w:rsidRPr="00874E0D">
        <w:rPr>
          <w:i/>
        </w:rPr>
        <w:t>THEY</w:t>
      </w:r>
      <w:r>
        <w:rPr>
          <w:i/>
        </w:rPr>
        <w:t xml:space="preserve"> </w:t>
      </w:r>
      <w:r w:rsidRPr="00874E0D">
        <w:rPr>
          <w:i/>
        </w:rPr>
        <w:t>STAND</w:t>
      </w:r>
      <w:r>
        <w:rPr>
          <w:i/>
        </w:rPr>
        <w:t xml:space="preserve"> </w:t>
      </w:r>
      <w:r w:rsidRPr="00874E0D">
        <w:rPr>
          <w:i/>
        </w:rPr>
        <w:t>UPON</w:t>
      </w:r>
      <w:r>
        <w:rPr>
          <w:i/>
        </w:rPr>
        <w:t xml:space="preserve"> </w:t>
      </w:r>
      <w:r w:rsidRPr="00874E0D">
        <w:rPr>
          <w:i/>
        </w:rPr>
        <w:t>THEIR</w:t>
      </w:r>
      <w:r>
        <w:rPr>
          <w:i/>
        </w:rPr>
        <w:t xml:space="preserve"> </w:t>
      </w:r>
      <w:hyperlink r:id="rId2680" w:history="1">
        <w:r w:rsidRPr="007421C1">
          <w:rPr>
            <w:rStyle w:val="Hyperlink"/>
            <w:i/>
          </w:rPr>
          <w:t>FEET</w:t>
        </w:r>
      </w:hyperlink>
      <w:r>
        <w:rPr>
          <w:i/>
        </w:rPr>
        <w:t xml:space="preserve"> </w:t>
      </w:r>
      <w:r w:rsidRPr="00874E0D">
        <w:rPr>
          <w:i/>
        </w:rPr>
        <w:t>(Zecharyah</w:t>
      </w:r>
      <w:r>
        <w:rPr>
          <w:i/>
        </w:rPr>
        <w:t xml:space="preserve"> </w:t>
      </w:r>
      <w:r w:rsidRPr="00874E0D">
        <w:rPr>
          <w:i/>
        </w:rPr>
        <w:t>(Zechariah)</w:t>
      </w:r>
      <w:r>
        <w:rPr>
          <w:i/>
        </w:rPr>
        <w:t xml:space="preserve"> </w:t>
      </w:r>
      <w:r w:rsidRPr="00874E0D">
        <w:rPr>
          <w:i/>
        </w:rPr>
        <w:t>14:12).</w:t>
      </w:r>
      <w:r>
        <w:rPr>
          <w:i/>
        </w:rPr>
        <w:t xml:space="preserve"> </w:t>
      </w:r>
      <w:r w:rsidRPr="00874E0D">
        <w:rPr>
          <w:i/>
        </w:rPr>
        <w:t>As</w:t>
      </w:r>
      <w:r>
        <w:rPr>
          <w:i/>
        </w:rPr>
        <w:t xml:space="preserve"> </w:t>
      </w:r>
      <w:r w:rsidRPr="00874E0D">
        <w:rPr>
          <w:i/>
        </w:rPr>
        <w:t>Egypt,</w:t>
      </w:r>
      <w:r>
        <w:rPr>
          <w:i/>
        </w:rPr>
        <w:t xml:space="preserve"> </w:t>
      </w:r>
      <w:r w:rsidRPr="00874E0D">
        <w:rPr>
          <w:i/>
        </w:rPr>
        <w:t>hail;</w:t>
      </w:r>
      <w:r>
        <w:rPr>
          <w:i/>
        </w:rPr>
        <w:t xml:space="preserve"> </w:t>
      </w:r>
      <w:r w:rsidRPr="00874E0D">
        <w:rPr>
          <w:i/>
        </w:rPr>
        <w:t>so,</w:t>
      </w:r>
      <w:r>
        <w:rPr>
          <w:i/>
        </w:rPr>
        <w:t xml:space="preserve"> </w:t>
      </w:r>
      <w:r w:rsidRPr="00874E0D">
        <w:rPr>
          <w:i/>
        </w:rPr>
        <w:t>too,</w:t>
      </w:r>
      <w:r>
        <w:rPr>
          <w:i/>
        </w:rPr>
        <w:t xml:space="preserve"> </w:t>
      </w:r>
      <w:hyperlink r:id="rId2681" w:history="1">
        <w:r w:rsidRPr="007421C1">
          <w:rPr>
            <w:rStyle w:val="Hyperlink"/>
            <w:i/>
          </w:rPr>
          <w:t>EDOM</w:t>
        </w:r>
      </w:hyperlink>
      <w:r w:rsidRPr="00874E0D">
        <w:rPr>
          <w:i/>
        </w:rPr>
        <w:t>:</w:t>
      </w:r>
      <w:r>
        <w:rPr>
          <w:i/>
        </w:rPr>
        <w:t xml:space="preserve"> </w:t>
      </w:r>
      <w:r w:rsidRPr="00874E0D">
        <w:rPr>
          <w:i/>
        </w:rPr>
        <w:t>I</w:t>
      </w:r>
      <w:r>
        <w:rPr>
          <w:i/>
        </w:rPr>
        <w:t xml:space="preserve"> </w:t>
      </w:r>
      <w:r w:rsidRPr="00874E0D">
        <w:rPr>
          <w:i/>
        </w:rPr>
        <w:t>WILL</w:t>
      </w:r>
      <w:r>
        <w:rPr>
          <w:i/>
        </w:rPr>
        <w:t xml:space="preserve"> </w:t>
      </w:r>
      <w:r w:rsidRPr="00874E0D">
        <w:rPr>
          <w:i/>
        </w:rPr>
        <w:t>CAUSE</w:t>
      </w:r>
      <w:r>
        <w:rPr>
          <w:i/>
        </w:rPr>
        <w:t xml:space="preserve"> </w:t>
      </w:r>
      <w:r w:rsidRPr="00874E0D">
        <w:rPr>
          <w:i/>
        </w:rPr>
        <w:t>TO</w:t>
      </w:r>
      <w:r>
        <w:rPr>
          <w:i/>
        </w:rPr>
        <w:t xml:space="preserve"> </w:t>
      </w:r>
      <w:r w:rsidRPr="00874E0D">
        <w:rPr>
          <w:i/>
        </w:rPr>
        <w:t>RAIN</w:t>
      </w:r>
      <w:r>
        <w:rPr>
          <w:i/>
        </w:rPr>
        <w:t xml:space="preserve"> </w:t>
      </w:r>
      <w:r w:rsidRPr="00874E0D">
        <w:rPr>
          <w:i/>
        </w:rPr>
        <w:t>UPON</w:t>
      </w:r>
      <w:r>
        <w:rPr>
          <w:i/>
        </w:rPr>
        <w:t xml:space="preserve"> </w:t>
      </w:r>
      <w:r w:rsidRPr="00874E0D">
        <w:rPr>
          <w:i/>
        </w:rPr>
        <w:t>[GOG]</w:t>
      </w:r>
      <w:r>
        <w:rPr>
          <w:i/>
        </w:rPr>
        <w:t xml:space="preserve"> </w:t>
      </w:r>
      <w:r w:rsidRPr="00874E0D">
        <w:rPr>
          <w:i/>
        </w:rPr>
        <w:t>.</w:t>
      </w:r>
      <w:r>
        <w:rPr>
          <w:i/>
        </w:rPr>
        <w:t xml:space="preserve"> </w:t>
      </w:r>
      <w:r w:rsidRPr="00874E0D">
        <w:rPr>
          <w:i/>
        </w:rPr>
        <w:t>.</w:t>
      </w:r>
      <w:r>
        <w:rPr>
          <w:i/>
        </w:rPr>
        <w:t xml:space="preserve"> </w:t>
      </w:r>
      <w:r w:rsidRPr="00874E0D">
        <w:rPr>
          <w:i/>
        </w:rPr>
        <w:t>.</w:t>
      </w:r>
      <w:r>
        <w:rPr>
          <w:i/>
        </w:rPr>
        <w:t xml:space="preserve"> </w:t>
      </w:r>
      <w:r w:rsidRPr="00874E0D">
        <w:rPr>
          <w:i/>
        </w:rPr>
        <w:t>AN</w:t>
      </w:r>
      <w:r>
        <w:rPr>
          <w:i/>
        </w:rPr>
        <w:t xml:space="preserve"> </w:t>
      </w:r>
      <w:r w:rsidRPr="00874E0D">
        <w:rPr>
          <w:i/>
        </w:rPr>
        <w:t>OVERFLOWING</w:t>
      </w:r>
      <w:r>
        <w:rPr>
          <w:i/>
        </w:rPr>
        <w:t xml:space="preserve"> </w:t>
      </w:r>
      <w:r w:rsidRPr="00874E0D">
        <w:rPr>
          <w:i/>
        </w:rPr>
        <w:t>SHOWER</w:t>
      </w:r>
      <w:r>
        <w:rPr>
          <w:i/>
        </w:rPr>
        <w:t xml:space="preserve"> </w:t>
      </w:r>
      <w:r w:rsidRPr="00874E0D">
        <w:rPr>
          <w:i/>
        </w:rPr>
        <w:t>AND</w:t>
      </w:r>
      <w:r>
        <w:rPr>
          <w:i/>
        </w:rPr>
        <w:t xml:space="preserve"> </w:t>
      </w:r>
      <w:r w:rsidRPr="00874E0D">
        <w:rPr>
          <w:i/>
        </w:rPr>
        <w:t>GREAT</w:t>
      </w:r>
      <w:r>
        <w:rPr>
          <w:i/>
        </w:rPr>
        <w:t xml:space="preserve"> </w:t>
      </w:r>
      <w:r w:rsidRPr="00874E0D">
        <w:rPr>
          <w:i/>
        </w:rPr>
        <w:t>HAILSTONES</w:t>
      </w:r>
      <w:r>
        <w:rPr>
          <w:i/>
        </w:rPr>
        <w:t xml:space="preserve"> </w:t>
      </w:r>
      <w:r w:rsidRPr="00874E0D">
        <w:rPr>
          <w:i/>
        </w:rPr>
        <w:t>(Yechezkel</w:t>
      </w:r>
      <w:r>
        <w:rPr>
          <w:i/>
        </w:rPr>
        <w:t xml:space="preserve"> </w:t>
      </w:r>
      <w:r w:rsidRPr="00874E0D">
        <w:rPr>
          <w:i/>
        </w:rPr>
        <w:t>[Ezekiel]</w:t>
      </w:r>
      <w:r>
        <w:rPr>
          <w:i/>
        </w:rPr>
        <w:t xml:space="preserve"> </w:t>
      </w:r>
      <w:r w:rsidRPr="00874E0D">
        <w:rPr>
          <w:i/>
        </w:rPr>
        <w:t>38:22)</w:t>
      </w:r>
      <w:r>
        <w:rPr>
          <w:i/>
        </w:rPr>
        <w:t xml:space="preserve"> </w:t>
      </w:r>
      <w:r w:rsidRPr="00874E0D">
        <w:rPr>
          <w:i/>
        </w:rPr>
        <w:t>.</w:t>
      </w:r>
      <w:r>
        <w:rPr>
          <w:i/>
        </w:rPr>
        <w:t xml:space="preserve"> </w:t>
      </w:r>
      <w:r w:rsidRPr="00874E0D">
        <w:rPr>
          <w:i/>
        </w:rPr>
        <w:t>As</w:t>
      </w:r>
      <w:r>
        <w:rPr>
          <w:i/>
        </w:rPr>
        <w:t xml:space="preserve"> </w:t>
      </w:r>
      <w:r w:rsidRPr="00874E0D">
        <w:rPr>
          <w:i/>
        </w:rPr>
        <w:t>Egypt,</w:t>
      </w:r>
      <w:r>
        <w:rPr>
          <w:i/>
        </w:rPr>
        <w:t xml:space="preserve"> </w:t>
      </w:r>
      <w:r w:rsidRPr="00874E0D">
        <w:rPr>
          <w:i/>
        </w:rPr>
        <w:t>locusts;</w:t>
      </w:r>
      <w:r>
        <w:rPr>
          <w:i/>
        </w:rPr>
        <w:t xml:space="preserve"> </w:t>
      </w:r>
      <w:r w:rsidRPr="00874E0D">
        <w:rPr>
          <w:i/>
        </w:rPr>
        <w:t>so,</w:t>
      </w:r>
      <w:r>
        <w:rPr>
          <w:i/>
        </w:rPr>
        <w:t xml:space="preserve"> </w:t>
      </w:r>
      <w:r w:rsidRPr="00874E0D">
        <w:rPr>
          <w:i/>
        </w:rPr>
        <w:t>too,</w:t>
      </w:r>
      <w:r>
        <w:rPr>
          <w:i/>
        </w:rPr>
        <w:t xml:space="preserve"> </w:t>
      </w:r>
      <w:hyperlink r:id="rId2682" w:history="1">
        <w:r w:rsidRPr="007421C1">
          <w:rPr>
            <w:rStyle w:val="Hyperlink"/>
            <w:i/>
          </w:rPr>
          <w:t>Edom</w:t>
        </w:r>
      </w:hyperlink>
      <w:r w:rsidRPr="00874E0D">
        <w:rPr>
          <w:i/>
        </w:rPr>
        <w:t>:</w:t>
      </w:r>
      <w:r>
        <w:rPr>
          <w:i/>
        </w:rPr>
        <w:t xml:space="preserve"> </w:t>
      </w:r>
      <w:r w:rsidRPr="00874E0D">
        <w:rPr>
          <w:i/>
        </w:rPr>
        <w:t>AND</w:t>
      </w:r>
      <w:r>
        <w:rPr>
          <w:i/>
        </w:rPr>
        <w:t xml:space="preserve"> </w:t>
      </w:r>
      <w:r w:rsidRPr="00874E0D">
        <w:rPr>
          <w:i/>
        </w:rPr>
        <w:t>THOU,</w:t>
      </w:r>
      <w:r>
        <w:rPr>
          <w:i/>
        </w:rPr>
        <w:t xml:space="preserve"> </w:t>
      </w:r>
      <w:r w:rsidRPr="00874E0D">
        <w:rPr>
          <w:i/>
        </w:rPr>
        <w:t>SON</w:t>
      </w:r>
      <w:r>
        <w:rPr>
          <w:i/>
        </w:rPr>
        <w:t xml:space="preserve"> </w:t>
      </w:r>
      <w:r w:rsidRPr="00874E0D">
        <w:rPr>
          <w:i/>
        </w:rPr>
        <w:t>OF</w:t>
      </w:r>
      <w:r>
        <w:rPr>
          <w:i/>
        </w:rPr>
        <w:t xml:space="preserve"> </w:t>
      </w:r>
      <w:r w:rsidRPr="00874E0D">
        <w:rPr>
          <w:i/>
        </w:rPr>
        <w:t>MAN,</w:t>
      </w:r>
      <w:r>
        <w:rPr>
          <w:i/>
        </w:rPr>
        <w:t xml:space="preserve"> </w:t>
      </w:r>
      <w:r w:rsidRPr="00874E0D">
        <w:rPr>
          <w:i/>
        </w:rPr>
        <w:t>THUS</w:t>
      </w:r>
      <w:r>
        <w:rPr>
          <w:i/>
        </w:rPr>
        <w:t xml:space="preserve"> </w:t>
      </w:r>
      <w:r w:rsidRPr="00874E0D">
        <w:rPr>
          <w:i/>
        </w:rPr>
        <w:t>SAITH</w:t>
      </w:r>
      <w:r>
        <w:rPr>
          <w:i/>
        </w:rPr>
        <w:t xml:space="preserve"> </w:t>
      </w:r>
      <w:r w:rsidRPr="00874E0D">
        <w:rPr>
          <w:i/>
        </w:rPr>
        <w:t>THE</w:t>
      </w:r>
      <w:r>
        <w:rPr>
          <w:i/>
        </w:rPr>
        <w:t xml:space="preserve"> </w:t>
      </w:r>
      <w:r w:rsidRPr="00874E0D">
        <w:rPr>
          <w:i/>
        </w:rPr>
        <w:t>L-RD</w:t>
      </w:r>
      <w:r>
        <w:rPr>
          <w:i/>
        </w:rPr>
        <w:t xml:space="preserve"> </w:t>
      </w:r>
      <w:r w:rsidRPr="00874E0D">
        <w:rPr>
          <w:i/>
        </w:rPr>
        <w:t>G-D:</w:t>
      </w:r>
      <w:r>
        <w:rPr>
          <w:i/>
        </w:rPr>
        <w:t xml:space="preserve"> </w:t>
      </w:r>
      <w:hyperlink r:id="rId2683" w:history="1">
        <w:r w:rsidRPr="007421C1">
          <w:rPr>
            <w:rStyle w:val="Hyperlink"/>
            <w:i/>
          </w:rPr>
          <w:t>SPEAK</w:t>
        </w:r>
      </w:hyperlink>
      <w:r>
        <w:rPr>
          <w:i/>
        </w:rPr>
        <w:t xml:space="preserve"> </w:t>
      </w:r>
      <w:r w:rsidRPr="00874E0D">
        <w:rPr>
          <w:i/>
        </w:rPr>
        <w:t>UNTO</w:t>
      </w:r>
      <w:r>
        <w:rPr>
          <w:i/>
        </w:rPr>
        <w:t xml:space="preserve"> </w:t>
      </w:r>
      <w:r w:rsidRPr="00874E0D">
        <w:rPr>
          <w:i/>
        </w:rPr>
        <w:t>THE</w:t>
      </w:r>
      <w:r>
        <w:rPr>
          <w:i/>
        </w:rPr>
        <w:t xml:space="preserve"> </w:t>
      </w:r>
      <w:r w:rsidRPr="00874E0D">
        <w:rPr>
          <w:i/>
        </w:rPr>
        <w:t>BIRDS</w:t>
      </w:r>
      <w:r>
        <w:rPr>
          <w:i/>
        </w:rPr>
        <w:t xml:space="preserve"> </w:t>
      </w:r>
      <w:r w:rsidRPr="00874E0D">
        <w:rPr>
          <w:i/>
        </w:rPr>
        <w:t>OF</w:t>
      </w:r>
      <w:r>
        <w:rPr>
          <w:i/>
        </w:rPr>
        <w:t xml:space="preserve"> </w:t>
      </w:r>
      <w:r w:rsidRPr="00874E0D">
        <w:rPr>
          <w:i/>
        </w:rPr>
        <w:t>EVERY</w:t>
      </w:r>
      <w:r>
        <w:rPr>
          <w:i/>
        </w:rPr>
        <w:t xml:space="preserve"> </w:t>
      </w:r>
      <w:r w:rsidRPr="00874E0D">
        <w:rPr>
          <w:i/>
        </w:rPr>
        <w:t>SORT</w:t>
      </w:r>
      <w:r>
        <w:rPr>
          <w:i/>
        </w:rPr>
        <w:t xml:space="preserve"> </w:t>
      </w:r>
      <w:r w:rsidRPr="00874E0D">
        <w:rPr>
          <w:i/>
        </w:rPr>
        <w:t>.</w:t>
      </w:r>
      <w:r>
        <w:rPr>
          <w:i/>
        </w:rPr>
        <w:t xml:space="preserve"> </w:t>
      </w:r>
      <w:r w:rsidRPr="00874E0D">
        <w:rPr>
          <w:i/>
        </w:rPr>
        <w:t>.</w:t>
      </w:r>
      <w:r>
        <w:rPr>
          <w:i/>
        </w:rPr>
        <w:t xml:space="preserve"> </w:t>
      </w:r>
      <w:r w:rsidRPr="00874E0D">
        <w:rPr>
          <w:i/>
        </w:rPr>
        <w:t>.</w:t>
      </w:r>
      <w:r>
        <w:rPr>
          <w:i/>
        </w:rPr>
        <w:t xml:space="preserve"> </w:t>
      </w:r>
      <w:r w:rsidRPr="00874E0D">
        <w:rPr>
          <w:i/>
        </w:rPr>
        <w:t>THE</w:t>
      </w:r>
      <w:r>
        <w:rPr>
          <w:i/>
        </w:rPr>
        <w:t xml:space="preserve"> </w:t>
      </w:r>
      <w:r w:rsidRPr="00874E0D">
        <w:rPr>
          <w:i/>
        </w:rPr>
        <w:t>FLESH</w:t>
      </w:r>
      <w:r>
        <w:rPr>
          <w:i/>
        </w:rPr>
        <w:t xml:space="preserve"> </w:t>
      </w:r>
      <w:r w:rsidRPr="00874E0D">
        <w:rPr>
          <w:i/>
        </w:rPr>
        <w:t>OF</w:t>
      </w:r>
      <w:r>
        <w:rPr>
          <w:i/>
        </w:rPr>
        <w:t xml:space="preserve"> </w:t>
      </w:r>
      <w:r w:rsidRPr="00874E0D">
        <w:rPr>
          <w:i/>
        </w:rPr>
        <w:t>THE</w:t>
      </w:r>
      <w:r>
        <w:rPr>
          <w:i/>
        </w:rPr>
        <w:t xml:space="preserve"> </w:t>
      </w:r>
      <w:r w:rsidRPr="00874E0D">
        <w:rPr>
          <w:i/>
        </w:rPr>
        <w:t>MIGHTY</w:t>
      </w:r>
      <w:r>
        <w:rPr>
          <w:i/>
        </w:rPr>
        <w:t xml:space="preserve"> </w:t>
      </w:r>
      <w:r w:rsidRPr="00874E0D">
        <w:rPr>
          <w:i/>
        </w:rPr>
        <w:t>SHALL</w:t>
      </w:r>
      <w:r>
        <w:rPr>
          <w:i/>
        </w:rPr>
        <w:t xml:space="preserve"> </w:t>
      </w:r>
      <w:r w:rsidRPr="00874E0D">
        <w:rPr>
          <w:i/>
        </w:rPr>
        <w:t>YE</w:t>
      </w:r>
      <w:r>
        <w:rPr>
          <w:i/>
        </w:rPr>
        <w:t xml:space="preserve"> </w:t>
      </w:r>
      <w:hyperlink r:id="rId2684" w:history="1">
        <w:r w:rsidRPr="007421C1">
          <w:rPr>
            <w:rStyle w:val="Hyperlink"/>
            <w:i/>
          </w:rPr>
          <w:t>EAT</w:t>
        </w:r>
      </w:hyperlink>
      <w:r>
        <w:rPr>
          <w:i/>
        </w:rPr>
        <w:t xml:space="preserve"> </w:t>
      </w:r>
      <w:r w:rsidRPr="00874E0D">
        <w:rPr>
          <w:i/>
        </w:rPr>
        <w:t>.</w:t>
      </w:r>
      <w:r>
        <w:rPr>
          <w:i/>
        </w:rPr>
        <w:t xml:space="preserve"> </w:t>
      </w:r>
      <w:r w:rsidRPr="00874E0D">
        <w:rPr>
          <w:i/>
        </w:rPr>
        <w:t>.</w:t>
      </w:r>
      <w:r>
        <w:rPr>
          <w:i/>
        </w:rPr>
        <w:t xml:space="preserve"> </w:t>
      </w:r>
      <w:r w:rsidRPr="00874E0D">
        <w:rPr>
          <w:i/>
        </w:rPr>
        <w:t>.</w:t>
      </w:r>
      <w:r>
        <w:rPr>
          <w:i/>
        </w:rPr>
        <w:t xml:space="preserve"> </w:t>
      </w:r>
      <w:hyperlink r:id="rId2685" w:history="1">
        <w:r w:rsidRPr="007421C1">
          <w:rPr>
            <w:rStyle w:val="Hyperlink"/>
            <w:i/>
          </w:rPr>
          <w:t>BLOOD</w:t>
        </w:r>
      </w:hyperlink>
      <w:r>
        <w:rPr>
          <w:i/>
        </w:rPr>
        <w:t xml:space="preserve"> </w:t>
      </w:r>
      <w:r w:rsidRPr="00874E0D">
        <w:rPr>
          <w:i/>
        </w:rPr>
        <w:t>SHALL</w:t>
      </w:r>
      <w:r>
        <w:rPr>
          <w:i/>
        </w:rPr>
        <w:t xml:space="preserve"> </w:t>
      </w:r>
      <w:r w:rsidRPr="00874E0D">
        <w:rPr>
          <w:i/>
        </w:rPr>
        <w:t>YE</w:t>
      </w:r>
      <w:r>
        <w:rPr>
          <w:i/>
        </w:rPr>
        <w:t xml:space="preserve"> </w:t>
      </w:r>
      <w:r w:rsidRPr="00874E0D">
        <w:rPr>
          <w:i/>
        </w:rPr>
        <w:t>DRINK</w:t>
      </w:r>
      <w:r>
        <w:rPr>
          <w:i/>
        </w:rPr>
        <w:t xml:space="preserve"> </w:t>
      </w:r>
      <w:r w:rsidRPr="00874E0D">
        <w:rPr>
          <w:i/>
        </w:rPr>
        <w:t>.</w:t>
      </w:r>
      <w:r>
        <w:rPr>
          <w:i/>
        </w:rPr>
        <w:t xml:space="preserve"> </w:t>
      </w:r>
      <w:r w:rsidRPr="00874E0D">
        <w:rPr>
          <w:i/>
        </w:rPr>
        <w:t>.</w:t>
      </w:r>
      <w:r>
        <w:rPr>
          <w:i/>
        </w:rPr>
        <w:t xml:space="preserve"> </w:t>
      </w:r>
      <w:r w:rsidRPr="00874E0D">
        <w:rPr>
          <w:i/>
        </w:rPr>
        <w:t>.</w:t>
      </w:r>
      <w:r>
        <w:rPr>
          <w:i/>
        </w:rPr>
        <w:t xml:space="preserve"> </w:t>
      </w:r>
      <w:r w:rsidRPr="00874E0D">
        <w:rPr>
          <w:i/>
        </w:rPr>
        <w:t>YE</w:t>
      </w:r>
      <w:r>
        <w:rPr>
          <w:i/>
        </w:rPr>
        <w:t xml:space="preserve"> </w:t>
      </w:r>
      <w:r w:rsidRPr="00874E0D">
        <w:rPr>
          <w:i/>
        </w:rPr>
        <w:t>SHALL</w:t>
      </w:r>
      <w:r>
        <w:rPr>
          <w:i/>
        </w:rPr>
        <w:t xml:space="preserve"> </w:t>
      </w:r>
      <w:hyperlink r:id="rId2686" w:history="1">
        <w:r w:rsidRPr="007421C1">
          <w:rPr>
            <w:rStyle w:val="Hyperlink"/>
            <w:i/>
          </w:rPr>
          <w:t>EAT</w:t>
        </w:r>
      </w:hyperlink>
      <w:r>
        <w:rPr>
          <w:i/>
        </w:rPr>
        <w:t xml:space="preserve"> </w:t>
      </w:r>
      <w:r w:rsidRPr="00874E0D">
        <w:rPr>
          <w:i/>
        </w:rPr>
        <w:t>FAT</w:t>
      </w:r>
      <w:r>
        <w:rPr>
          <w:i/>
        </w:rPr>
        <w:t xml:space="preserve"> </w:t>
      </w:r>
      <w:r w:rsidRPr="00874E0D">
        <w:rPr>
          <w:i/>
        </w:rPr>
        <w:t>TILL</w:t>
      </w:r>
      <w:r>
        <w:rPr>
          <w:i/>
        </w:rPr>
        <w:t xml:space="preserve"> </w:t>
      </w:r>
      <w:r w:rsidRPr="00874E0D">
        <w:rPr>
          <w:i/>
        </w:rPr>
        <w:t>YE</w:t>
      </w:r>
      <w:r>
        <w:rPr>
          <w:i/>
        </w:rPr>
        <w:t xml:space="preserve"> </w:t>
      </w:r>
      <w:r w:rsidRPr="00874E0D">
        <w:rPr>
          <w:i/>
        </w:rPr>
        <w:t>BE</w:t>
      </w:r>
      <w:r>
        <w:rPr>
          <w:i/>
        </w:rPr>
        <w:t xml:space="preserve"> </w:t>
      </w:r>
      <w:r w:rsidRPr="00874E0D">
        <w:rPr>
          <w:i/>
        </w:rPr>
        <w:t>FULL,</w:t>
      </w:r>
      <w:r>
        <w:rPr>
          <w:i/>
        </w:rPr>
        <w:t xml:space="preserve"> </w:t>
      </w:r>
      <w:r w:rsidRPr="00874E0D">
        <w:rPr>
          <w:i/>
        </w:rPr>
        <w:t>AND</w:t>
      </w:r>
      <w:r>
        <w:rPr>
          <w:i/>
        </w:rPr>
        <w:t xml:space="preserve"> </w:t>
      </w:r>
      <w:r w:rsidRPr="00874E0D">
        <w:rPr>
          <w:i/>
        </w:rPr>
        <w:t>DRINK</w:t>
      </w:r>
      <w:r>
        <w:rPr>
          <w:i/>
        </w:rPr>
        <w:t xml:space="preserve"> </w:t>
      </w:r>
      <w:hyperlink r:id="rId2687" w:history="1">
        <w:r w:rsidRPr="007421C1">
          <w:rPr>
            <w:rStyle w:val="Hyperlink"/>
            <w:i/>
          </w:rPr>
          <w:t>BLOOD</w:t>
        </w:r>
      </w:hyperlink>
      <w:r>
        <w:rPr>
          <w:i/>
        </w:rPr>
        <w:t xml:space="preserve"> </w:t>
      </w:r>
      <w:r w:rsidRPr="00874E0D">
        <w:rPr>
          <w:i/>
        </w:rPr>
        <w:t>TILL</w:t>
      </w:r>
      <w:r>
        <w:rPr>
          <w:i/>
        </w:rPr>
        <w:t xml:space="preserve"> </w:t>
      </w:r>
      <w:r w:rsidRPr="00874E0D">
        <w:rPr>
          <w:i/>
        </w:rPr>
        <w:t>YE</w:t>
      </w:r>
      <w:r>
        <w:rPr>
          <w:i/>
        </w:rPr>
        <w:t xml:space="preserve"> </w:t>
      </w:r>
      <w:r w:rsidRPr="00874E0D">
        <w:rPr>
          <w:i/>
        </w:rPr>
        <w:t>BE</w:t>
      </w:r>
      <w:r>
        <w:rPr>
          <w:i/>
        </w:rPr>
        <w:t xml:space="preserve"> </w:t>
      </w:r>
      <w:r w:rsidRPr="00874E0D">
        <w:rPr>
          <w:i/>
        </w:rPr>
        <w:t>DRUNKEN</w:t>
      </w:r>
      <w:r>
        <w:rPr>
          <w:i/>
        </w:rPr>
        <w:t xml:space="preserve"> </w:t>
      </w:r>
      <w:r w:rsidRPr="00874E0D">
        <w:rPr>
          <w:i/>
        </w:rPr>
        <w:t>(Yechezkel</w:t>
      </w:r>
      <w:r>
        <w:rPr>
          <w:i/>
        </w:rPr>
        <w:t xml:space="preserve"> </w:t>
      </w:r>
      <w:r w:rsidRPr="00874E0D">
        <w:rPr>
          <w:i/>
        </w:rPr>
        <w:t>[Ezekiel]</w:t>
      </w:r>
      <w:r>
        <w:rPr>
          <w:i/>
        </w:rPr>
        <w:t xml:space="preserve"> </w:t>
      </w:r>
      <w:r w:rsidRPr="00874E0D">
        <w:rPr>
          <w:i/>
        </w:rPr>
        <w:t>39:17-19).</w:t>
      </w:r>
      <w:r>
        <w:rPr>
          <w:i/>
        </w:rPr>
        <w:t xml:space="preserve"> </w:t>
      </w:r>
      <w:r w:rsidRPr="00874E0D">
        <w:rPr>
          <w:i/>
        </w:rPr>
        <w:t>As</w:t>
      </w:r>
      <w:r>
        <w:rPr>
          <w:i/>
        </w:rPr>
        <w:t xml:space="preserve"> </w:t>
      </w:r>
      <w:r w:rsidRPr="00874E0D">
        <w:rPr>
          <w:i/>
        </w:rPr>
        <w:t>Egypt,</w:t>
      </w:r>
      <w:r>
        <w:rPr>
          <w:i/>
        </w:rPr>
        <w:t xml:space="preserve"> </w:t>
      </w:r>
      <w:r w:rsidRPr="00874E0D">
        <w:rPr>
          <w:i/>
        </w:rPr>
        <w:t>darkness;</w:t>
      </w:r>
      <w:r>
        <w:rPr>
          <w:i/>
        </w:rPr>
        <w:t xml:space="preserve"> </w:t>
      </w:r>
      <w:r w:rsidRPr="00874E0D">
        <w:rPr>
          <w:i/>
        </w:rPr>
        <w:t>so,</w:t>
      </w:r>
      <w:r>
        <w:rPr>
          <w:i/>
        </w:rPr>
        <w:t xml:space="preserve"> </w:t>
      </w:r>
      <w:r w:rsidRPr="00874E0D">
        <w:rPr>
          <w:i/>
        </w:rPr>
        <w:t>too,</w:t>
      </w:r>
      <w:r>
        <w:rPr>
          <w:i/>
        </w:rPr>
        <w:t xml:space="preserve"> </w:t>
      </w:r>
      <w:hyperlink r:id="rId2688" w:history="1">
        <w:r w:rsidRPr="007421C1">
          <w:rPr>
            <w:rStyle w:val="Hyperlink"/>
            <w:i/>
          </w:rPr>
          <w:t>Edom</w:t>
        </w:r>
      </w:hyperlink>
      <w:r>
        <w:rPr>
          <w:i/>
        </w:rPr>
        <w:t xml:space="preserve"> </w:t>
      </w:r>
      <w:r w:rsidRPr="00874E0D">
        <w:rPr>
          <w:i/>
        </w:rPr>
        <w:t>with</w:t>
      </w:r>
      <w:r>
        <w:rPr>
          <w:i/>
        </w:rPr>
        <w:t xml:space="preserve"> </w:t>
      </w:r>
      <w:r w:rsidRPr="00874E0D">
        <w:rPr>
          <w:i/>
        </w:rPr>
        <w:t>darkness:</w:t>
      </w:r>
      <w:r>
        <w:rPr>
          <w:i/>
        </w:rPr>
        <w:t xml:space="preserve"> </w:t>
      </w:r>
      <w:r w:rsidRPr="00874E0D">
        <w:rPr>
          <w:i/>
        </w:rPr>
        <w:t>HE</w:t>
      </w:r>
      <w:r>
        <w:rPr>
          <w:i/>
        </w:rPr>
        <w:t xml:space="preserve"> </w:t>
      </w:r>
      <w:r w:rsidRPr="00874E0D">
        <w:rPr>
          <w:i/>
        </w:rPr>
        <w:t>SHALL</w:t>
      </w:r>
      <w:r>
        <w:rPr>
          <w:i/>
        </w:rPr>
        <w:t xml:space="preserve"> </w:t>
      </w:r>
      <w:r w:rsidRPr="00874E0D">
        <w:rPr>
          <w:i/>
        </w:rPr>
        <w:t>STRETCH</w:t>
      </w:r>
      <w:r>
        <w:rPr>
          <w:i/>
        </w:rPr>
        <w:t xml:space="preserve"> </w:t>
      </w:r>
      <w:r w:rsidRPr="00874E0D">
        <w:rPr>
          <w:i/>
        </w:rPr>
        <w:t>OVER</w:t>
      </w:r>
      <w:r>
        <w:rPr>
          <w:i/>
        </w:rPr>
        <w:t xml:space="preserve"> </w:t>
      </w:r>
      <w:r w:rsidRPr="00874E0D">
        <w:rPr>
          <w:i/>
        </w:rPr>
        <w:t>[</w:t>
      </w:r>
      <w:hyperlink r:id="rId2689" w:history="1">
        <w:r w:rsidRPr="007421C1">
          <w:rPr>
            <w:rStyle w:val="Hyperlink"/>
            <w:i/>
          </w:rPr>
          <w:t>EDOM</w:t>
        </w:r>
      </w:hyperlink>
      <w:r w:rsidRPr="00874E0D">
        <w:rPr>
          <w:i/>
        </w:rPr>
        <w:t>]</w:t>
      </w:r>
      <w:r>
        <w:rPr>
          <w:i/>
        </w:rPr>
        <w:t xml:space="preserve"> </w:t>
      </w:r>
      <w:r w:rsidRPr="00874E0D">
        <w:rPr>
          <w:i/>
        </w:rPr>
        <w:t>THE</w:t>
      </w:r>
      <w:r>
        <w:rPr>
          <w:i/>
        </w:rPr>
        <w:t xml:space="preserve"> </w:t>
      </w:r>
      <w:r w:rsidRPr="00874E0D">
        <w:rPr>
          <w:i/>
        </w:rPr>
        <w:t>LINE</w:t>
      </w:r>
      <w:r>
        <w:rPr>
          <w:i/>
        </w:rPr>
        <w:t xml:space="preserve"> </w:t>
      </w:r>
      <w:r w:rsidRPr="00874E0D">
        <w:rPr>
          <w:i/>
        </w:rPr>
        <w:t>OF</w:t>
      </w:r>
      <w:r>
        <w:rPr>
          <w:i/>
        </w:rPr>
        <w:t xml:space="preserve"> </w:t>
      </w:r>
      <w:r w:rsidRPr="00874E0D">
        <w:rPr>
          <w:i/>
        </w:rPr>
        <w:t>[DARK]</w:t>
      </w:r>
      <w:r>
        <w:rPr>
          <w:i/>
        </w:rPr>
        <w:t xml:space="preserve"> </w:t>
      </w:r>
      <w:r w:rsidRPr="00874E0D">
        <w:rPr>
          <w:i/>
        </w:rPr>
        <w:t>CHAOS</w:t>
      </w:r>
      <w:r>
        <w:rPr>
          <w:i/>
        </w:rPr>
        <w:t xml:space="preserve"> </w:t>
      </w:r>
      <w:r w:rsidRPr="00874E0D">
        <w:rPr>
          <w:i/>
        </w:rPr>
        <w:t>AND</w:t>
      </w:r>
      <w:r>
        <w:rPr>
          <w:i/>
        </w:rPr>
        <w:t xml:space="preserve"> </w:t>
      </w:r>
      <w:r w:rsidRPr="00874E0D">
        <w:rPr>
          <w:i/>
        </w:rPr>
        <w:t>THE</w:t>
      </w:r>
      <w:r>
        <w:rPr>
          <w:i/>
        </w:rPr>
        <w:t xml:space="preserve"> </w:t>
      </w:r>
      <w:r w:rsidRPr="00874E0D">
        <w:rPr>
          <w:i/>
        </w:rPr>
        <w:t>PLUMMET</w:t>
      </w:r>
      <w:r>
        <w:rPr>
          <w:i/>
        </w:rPr>
        <w:t xml:space="preserve"> </w:t>
      </w:r>
      <w:r w:rsidRPr="00874E0D">
        <w:rPr>
          <w:i/>
        </w:rPr>
        <w:t>OF</w:t>
      </w:r>
      <w:r>
        <w:rPr>
          <w:i/>
        </w:rPr>
        <w:t xml:space="preserve"> </w:t>
      </w:r>
      <w:r w:rsidRPr="00874E0D">
        <w:rPr>
          <w:i/>
        </w:rPr>
        <w:t>EMPTINESS</w:t>
      </w:r>
      <w:r>
        <w:rPr>
          <w:i/>
        </w:rPr>
        <w:t xml:space="preserve"> </w:t>
      </w:r>
      <w:r w:rsidRPr="00874E0D">
        <w:rPr>
          <w:i/>
        </w:rPr>
        <w:t>(Yeshayahu</w:t>
      </w:r>
      <w:r>
        <w:rPr>
          <w:i/>
        </w:rPr>
        <w:t xml:space="preserve"> </w:t>
      </w:r>
      <w:r w:rsidRPr="00874E0D">
        <w:rPr>
          <w:i/>
        </w:rPr>
        <w:t>[Isaiah]</w:t>
      </w:r>
      <w:r>
        <w:rPr>
          <w:i/>
        </w:rPr>
        <w:t xml:space="preserve"> </w:t>
      </w:r>
      <w:r w:rsidRPr="00874E0D">
        <w:rPr>
          <w:i/>
        </w:rPr>
        <w:t>34:11).</w:t>
      </w:r>
      <w:r>
        <w:rPr>
          <w:i/>
        </w:rPr>
        <w:t xml:space="preserve"> </w:t>
      </w:r>
      <w:r w:rsidRPr="00874E0D">
        <w:rPr>
          <w:i/>
        </w:rPr>
        <w:t>As</w:t>
      </w:r>
      <w:r>
        <w:rPr>
          <w:i/>
        </w:rPr>
        <w:t xml:space="preserve"> </w:t>
      </w:r>
      <w:r w:rsidRPr="00874E0D">
        <w:rPr>
          <w:i/>
        </w:rPr>
        <w:t>with</w:t>
      </w:r>
      <w:r>
        <w:rPr>
          <w:i/>
        </w:rPr>
        <w:t xml:space="preserve"> </w:t>
      </w:r>
      <w:r w:rsidRPr="00874E0D">
        <w:rPr>
          <w:i/>
        </w:rPr>
        <w:t>Egypt</w:t>
      </w:r>
      <w:r>
        <w:rPr>
          <w:i/>
        </w:rPr>
        <w:t xml:space="preserve"> </w:t>
      </w:r>
      <w:r w:rsidRPr="00874E0D">
        <w:rPr>
          <w:i/>
        </w:rPr>
        <w:t>He</w:t>
      </w:r>
      <w:r>
        <w:rPr>
          <w:i/>
        </w:rPr>
        <w:t xml:space="preserve"> </w:t>
      </w:r>
      <w:r w:rsidRPr="00874E0D">
        <w:rPr>
          <w:i/>
        </w:rPr>
        <w:t>took</w:t>
      </w:r>
      <w:r>
        <w:rPr>
          <w:i/>
        </w:rPr>
        <w:t xml:space="preserve"> </w:t>
      </w:r>
      <w:r w:rsidRPr="00874E0D">
        <w:rPr>
          <w:i/>
        </w:rPr>
        <w:t>each</w:t>
      </w:r>
      <w:r>
        <w:rPr>
          <w:i/>
        </w:rPr>
        <w:t xml:space="preserve"> </w:t>
      </w:r>
      <w:r w:rsidRPr="00874E0D">
        <w:rPr>
          <w:i/>
        </w:rPr>
        <w:t>of</w:t>
      </w:r>
      <w:r>
        <w:rPr>
          <w:i/>
        </w:rPr>
        <w:t xml:space="preserve"> </w:t>
      </w:r>
      <w:r w:rsidRPr="00874E0D">
        <w:rPr>
          <w:i/>
        </w:rPr>
        <w:t>the</w:t>
      </w:r>
      <w:r>
        <w:rPr>
          <w:i/>
        </w:rPr>
        <w:t xml:space="preserve"> </w:t>
      </w:r>
      <w:r w:rsidRPr="00874E0D">
        <w:rPr>
          <w:i/>
        </w:rPr>
        <w:t>chiefest</w:t>
      </w:r>
      <w:r>
        <w:rPr>
          <w:i/>
        </w:rPr>
        <w:t xml:space="preserve"> </w:t>
      </w:r>
      <w:r w:rsidRPr="00874E0D">
        <w:rPr>
          <w:i/>
        </w:rPr>
        <w:t>among</w:t>
      </w:r>
      <w:r>
        <w:rPr>
          <w:i/>
        </w:rPr>
        <w:t xml:space="preserve"> </w:t>
      </w:r>
      <w:r w:rsidRPr="00874E0D">
        <w:rPr>
          <w:i/>
        </w:rPr>
        <w:t>them</w:t>
      </w:r>
      <w:r>
        <w:rPr>
          <w:i/>
        </w:rPr>
        <w:t xml:space="preserve"> </w:t>
      </w:r>
      <w:r w:rsidRPr="00874E0D">
        <w:rPr>
          <w:i/>
        </w:rPr>
        <w:t>and</w:t>
      </w:r>
      <w:r>
        <w:rPr>
          <w:i/>
        </w:rPr>
        <w:t xml:space="preserve"> </w:t>
      </w:r>
      <w:r w:rsidRPr="00874E0D">
        <w:rPr>
          <w:i/>
        </w:rPr>
        <w:t>slew</w:t>
      </w:r>
      <w:r>
        <w:rPr>
          <w:i/>
        </w:rPr>
        <w:t xml:space="preserve"> </w:t>
      </w:r>
      <w:r w:rsidRPr="00874E0D">
        <w:rPr>
          <w:i/>
        </w:rPr>
        <w:t>them,</w:t>
      </w:r>
      <w:r>
        <w:rPr>
          <w:i/>
        </w:rPr>
        <w:t xml:space="preserve"> </w:t>
      </w:r>
      <w:r w:rsidRPr="00874E0D">
        <w:rPr>
          <w:i/>
        </w:rPr>
        <w:t>so,</w:t>
      </w:r>
      <w:r>
        <w:rPr>
          <w:i/>
        </w:rPr>
        <w:t xml:space="preserve"> </w:t>
      </w:r>
      <w:r w:rsidRPr="00874E0D">
        <w:rPr>
          <w:i/>
        </w:rPr>
        <w:t>too,</w:t>
      </w:r>
      <w:r>
        <w:rPr>
          <w:i/>
        </w:rPr>
        <w:t xml:space="preserve"> </w:t>
      </w:r>
      <w:r w:rsidRPr="00874E0D">
        <w:rPr>
          <w:i/>
        </w:rPr>
        <w:t>with</w:t>
      </w:r>
      <w:r>
        <w:rPr>
          <w:i/>
        </w:rPr>
        <w:t xml:space="preserve"> </w:t>
      </w:r>
      <w:hyperlink r:id="rId2690" w:history="1">
        <w:r w:rsidRPr="007421C1">
          <w:rPr>
            <w:rStyle w:val="Hyperlink"/>
            <w:i/>
          </w:rPr>
          <w:t>Edom</w:t>
        </w:r>
      </w:hyperlink>
      <w:r w:rsidRPr="00874E0D">
        <w:rPr>
          <w:i/>
        </w:rPr>
        <w:t>:</w:t>
      </w:r>
      <w:r>
        <w:rPr>
          <w:i/>
        </w:rPr>
        <w:t xml:space="preserve"> </w:t>
      </w:r>
      <w:r w:rsidRPr="00874E0D">
        <w:rPr>
          <w:i/>
        </w:rPr>
        <w:t>A</w:t>
      </w:r>
      <w:r>
        <w:rPr>
          <w:i/>
        </w:rPr>
        <w:t xml:space="preserve"> </w:t>
      </w:r>
      <w:r w:rsidRPr="00874E0D">
        <w:rPr>
          <w:i/>
        </w:rPr>
        <w:t>GREAT</w:t>
      </w:r>
      <w:r>
        <w:rPr>
          <w:i/>
        </w:rPr>
        <w:t xml:space="preserve"> </w:t>
      </w:r>
      <w:r w:rsidRPr="00874E0D">
        <w:rPr>
          <w:i/>
        </w:rPr>
        <w:t>SLAUGHTER</w:t>
      </w:r>
      <w:r>
        <w:rPr>
          <w:i/>
        </w:rPr>
        <w:t xml:space="preserve"> </w:t>
      </w:r>
      <w:r w:rsidRPr="00874E0D">
        <w:rPr>
          <w:i/>
        </w:rPr>
        <w:t>IN</w:t>
      </w:r>
      <w:r>
        <w:rPr>
          <w:i/>
        </w:rPr>
        <w:t xml:space="preserve"> </w:t>
      </w:r>
      <w:r w:rsidRPr="00874E0D">
        <w:rPr>
          <w:i/>
        </w:rPr>
        <w:t>THE</w:t>
      </w:r>
      <w:r>
        <w:rPr>
          <w:i/>
        </w:rPr>
        <w:t xml:space="preserve"> </w:t>
      </w:r>
      <w:r w:rsidRPr="00874E0D">
        <w:rPr>
          <w:i/>
        </w:rPr>
        <w:t>LAND</w:t>
      </w:r>
      <w:r>
        <w:rPr>
          <w:i/>
        </w:rPr>
        <w:t xml:space="preserve"> </w:t>
      </w:r>
      <w:r w:rsidRPr="00874E0D">
        <w:rPr>
          <w:i/>
        </w:rPr>
        <w:t>OF</w:t>
      </w:r>
      <w:r>
        <w:rPr>
          <w:i/>
        </w:rPr>
        <w:t xml:space="preserve"> </w:t>
      </w:r>
      <w:hyperlink r:id="rId2691" w:history="1">
        <w:r w:rsidRPr="007421C1">
          <w:rPr>
            <w:rStyle w:val="Hyperlink"/>
            <w:i/>
          </w:rPr>
          <w:t>EDOM</w:t>
        </w:r>
      </w:hyperlink>
      <w:r w:rsidRPr="00874E0D">
        <w:rPr>
          <w:i/>
        </w:rPr>
        <w:t>,</w:t>
      </w:r>
      <w:r>
        <w:rPr>
          <w:i/>
        </w:rPr>
        <w:t xml:space="preserve"> </w:t>
      </w:r>
      <w:r w:rsidRPr="00874E0D">
        <w:rPr>
          <w:i/>
        </w:rPr>
        <w:t>AMONG</w:t>
      </w:r>
      <w:r>
        <w:rPr>
          <w:i/>
        </w:rPr>
        <w:t xml:space="preserve"> </w:t>
      </w:r>
      <w:r w:rsidRPr="00874E0D">
        <w:rPr>
          <w:i/>
        </w:rPr>
        <w:t>THEM</w:t>
      </w:r>
      <w:r>
        <w:rPr>
          <w:i/>
        </w:rPr>
        <w:t xml:space="preserve"> </w:t>
      </w:r>
      <w:r w:rsidRPr="00874E0D">
        <w:rPr>
          <w:i/>
        </w:rPr>
        <w:t>TO</w:t>
      </w:r>
      <w:r>
        <w:rPr>
          <w:i/>
        </w:rPr>
        <w:t xml:space="preserve"> </w:t>
      </w:r>
      <w:r w:rsidRPr="00874E0D">
        <w:rPr>
          <w:i/>
        </w:rPr>
        <w:t>COME</w:t>
      </w:r>
      <w:r>
        <w:rPr>
          <w:i/>
        </w:rPr>
        <w:t xml:space="preserve"> </w:t>
      </w:r>
      <w:r w:rsidRPr="00874E0D">
        <w:rPr>
          <w:i/>
        </w:rPr>
        <w:t>DOWN</w:t>
      </w:r>
      <w:r>
        <w:rPr>
          <w:i/>
        </w:rPr>
        <w:t xml:space="preserve"> </w:t>
      </w:r>
      <w:r w:rsidRPr="00874E0D">
        <w:rPr>
          <w:i/>
        </w:rPr>
        <w:t>SHALL</w:t>
      </w:r>
      <w:r>
        <w:rPr>
          <w:i/>
        </w:rPr>
        <w:t xml:space="preserve"> </w:t>
      </w:r>
      <w:r w:rsidRPr="00874E0D">
        <w:rPr>
          <w:i/>
        </w:rPr>
        <w:t>BE</w:t>
      </w:r>
      <w:r>
        <w:rPr>
          <w:i/>
        </w:rPr>
        <w:t xml:space="preserve"> </w:t>
      </w:r>
      <w:r w:rsidRPr="00874E0D">
        <w:rPr>
          <w:i/>
        </w:rPr>
        <w:t>THE</w:t>
      </w:r>
      <w:r>
        <w:rPr>
          <w:i/>
        </w:rPr>
        <w:t xml:space="preserve"> </w:t>
      </w:r>
      <w:r w:rsidRPr="00874E0D">
        <w:rPr>
          <w:i/>
        </w:rPr>
        <w:t>REMIM</w:t>
      </w:r>
      <w:r>
        <w:rPr>
          <w:i/>
        </w:rPr>
        <w:t xml:space="preserve"> </w:t>
      </w:r>
      <w:r w:rsidRPr="00874E0D">
        <w:rPr>
          <w:i/>
        </w:rPr>
        <w:t>(Yeshayahu</w:t>
      </w:r>
      <w:r>
        <w:rPr>
          <w:i/>
        </w:rPr>
        <w:t xml:space="preserve"> </w:t>
      </w:r>
      <w:r w:rsidRPr="00874E0D">
        <w:rPr>
          <w:i/>
        </w:rPr>
        <w:t>[Isaiah]</w:t>
      </w:r>
      <w:r>
        <w:rPr>
          <w:i/>
        </w:rPr>
        <w:t xml:space="preserve"> </w:t>
      </w:r>
      <w:r w:rsidRPr="00874E0D">
        <w:rPr>
          <w:i/>
        </w:rPr>
        <w:t>34:6-7),</w:t>
      </w:r>
      <w:r>
        <w:rPr>
          <w:i/>
        </w:rPr>
        <w:t xml:space="preserve"> </w:t>
      </w:r>
      <w:r w:rsidRPr="00874E0D">
        <w:rPr>
          <w:i/>
        </w:rPr>
        <w:t>that</w:t>
      </w:r>
      <w:r>
        <w:rPr>
          <w:i/>
        </w:rPr>
        <w:t xml:space="preserve"> </w:t>
      </w:r>
      <w:r w:rsidRPr="00874E0D">
        <w:rPr>
          <w:i/>
        </w:rPr>
        <w:t>is,</w:t>
      </w:r>
      <w:r>
        <w:rPr>
          <w:i/>
        </w:rPr>
        <w:t xml:space="preserve"> </w:t>
      </w:r>
      <w:r w:rsidRPr="00874E0D">
        <w:rPr>
          <w:i/>
        </w:rPr>
        <w:t>as</w:t>
      </w:r>
      <w:r>
        <w:rPr>
          <w:i/>
        </w:rPr>
        <w:t xml:space="preserve"> </w:t>
      </w:r>
      <w:r w:rsidRPr="00874E0D">
        <w:rPr>
          <w:i/>
        </w:rPr>
        <w:t>R.</w:t>
      </w:r>
      <w:r>
        <w:rPr>
          <w:i/>
        </w:rPr>
        <w:t xml:space="preserve"> </w:t>
      </w:r>
      <w:r w:rsidRPr="00874E0D">
        <w:rPr>
          <w:i/>
        </w:rPr>
        <w:t>Meir</w:t>
      </w:r>
      <w:r>
        <w:rPr>
          <w:i/>
        </w:rPr>
        <w:t xml:space="preserve"> </w:t>
      </w:r>
      <w:r w:rsidRPr="00874E0D">
        <w:rPr>
          <w:i/>
        </w:rPr>
        <w:t>expounded</w:t>
      </w:r>
      <w:r>
        <w:rPr>
          <w:i/>
        </w:rPr>
        <w:t xml:space="preserve"> </w:t>
      </w:r>
      <w:r w:rsidRPr="00874E0D">
        <w:rPr>
          <w:i/>
        </w:rPr>
        <w:t>it-among</w:t>
      </w:r>
      <w:r>
        <w:rPr>
          <w:i/>
        </w:rPr>
        <w:t xml:space="preserve"> </w:t>
      </w:r>
      <w:r w:rsidRPr="00874E0D">
        <w:rPr>
          <w:i/>
        </w:rPr>
        <w:t>those</w:t>
      </w:r>
      <w:r>
        <w:rPr>
          <w:i/>
        </w:rPr>
        <w:t xml:space="preserve"> </w:t>
      </w:r>
      <w:r w:rsidRPr="00874E0D">
        <w:rPr>
          <w:i/>
        </w:rPr>
        <w:t>to</w:t>
      </w:r>
      <w:r>
        <w:rPr>
          <w:i/>
        </w:rPr>
        <w:t xml:space="preserve"> </w:t>
      </w:r>
      <w:r w:rsidRPr="00874E0D">
        <w:rPr>
          <w:i/>
        </w:rPr>
        <w:t>come</w:t>
      </w:r>
      <w:r>
        <w:rPr>
          <w:i/>
        </w:rPr>
        <w:t xml:space="preserve"> </w:t>
      </w:r>
      <w:r w:rsidRPr="00874E0D">
        <w:rPr>
          <w:i/>
        </w:rPr>
        <w:t>down</w:t>
      </w:r>
      <w:r>
        <w:rPr>
          <w:i/>
        </w:rPr>
        <w:t xml:space="preserve"> </w:t>
      </w:r>
      <w:r w:rsidRPr="00874E0D">
        <w:rPr>
          <w:i/>
        </w:rPr>
        <w:t>shall</w:t>
      </w:r>
      <w:r>
        <w:rPr>
          <w:i/>
        </w:rPr>
        <w:t xml:space="preserve"> </w:t>
      </w:r>
      <w:r w:rsidRPr="00874E0D">
        <w:rPr>
          <w:i/>
        </w:rPr>
        <w:t>be</w:t>
      </w:r>
      <w:r>
        <w:rPr>
          <w:i/>
        </w:rPr>
        <w:t xml:space="preserve"> </w:t>
      </w:r>
      <w:r w:rsidRPr="00874E0D">
        <w:rPr>
          <w:i/>
        </w:rPr>
        <w:t>the</w:t>
      </w:r>
      <w:r>
        <w:rPr>
          <w:i/>
        </w:rPr>
        <w:t xml:space="preserve"> </w:t>
      </w:r>
      <w:r w:rsidRPr="00874E0D">
        <w:rPr>
          <w:i/>
        </w:rPr>
        <w:t>Romans,</w:t>
      </w:r>
      <w:r>
        <w:rPr>
          <w:i/>
        </w:rPr>
        <w:t xml:space="preserve"> </w:t>
      </w:r>
      <w:r w:rsidRPr="00874E0D">
        <w:rPr>
          <w:i/>
        </w:rPr>
        <w:t>[pre-eminent</w:t>
      </w:r>
      <w:r>
        <w:rPr>
          <w:i/>
        </w:rPr>
        <w:t xml:space="preserve"> </w:t>
      </w:r>
      <w:r w:rsidRPr="00874E0D">
        <w:rPr>
          <w:i/>
        </w:rPr>
        <w:t>among</w:t>
      </w:r>
      <w:r>
        <w:rPr>
          <w:i/>
        </w:rPr>
        <w:t xml:space="preserve"> </w:t>
      </w:r>
      <w:r w:rsidRPr="00874E0D">
        <w:rPr>
          <w:i/>
        </w:rPr>
        <w:t>all</w:t>
      </w:r>
      <w:r>
        <w:rPr>
          <w:i/>
        </w:rPr>
        <w:t xml:space="preserve"> </w:t>
      </w:r>
      <w:r w:rsidRPr="00874E0D">
        <w:rPr>
          <w:i/>
        </w:rPr>
        <w:t>the</w:t>
      </w:r>
      <w:r>
        <w:rPr>
          <w:i/>
        </w:rPr>
        <w:t xml:space="preserve"> </w:t>
      </w:r>
      <w:r w:rsidRPr="00874E0D">
        <w:rPr>
          <w:i/>
        </w:rPr>
        <w:t>peoples</w:t>
      </w:r>
      <w:r>
        <w:rPr>
          <w:i/>
        </w:rPr>
        <w:t xml:space="preserve"> </w:t>
      </w:r>
      <w:r w:rsidRPr="00874E0D">
        <w:rPr>
          <w:i/>
        </w:rPr>
        <w:t>of</w:t>
      </w:r>
      <w:r>
        <w:rPr>
          <w:i/>
        </w:rPr>
        <w:t xml:space="preserve"> </w:t>
      </w:r>
      <w:hyperlink r:id="rId2692" w:history="1">
        <w:r w:rsidRPr="007421C1">
          <w:rPr>
            <w:rStyle w:val="Hyperlink"/>
            <w:i/>
          </w:rPr>
          <w:t>Edom</w:t>
        </w:r>
      </w:hyperlink>
      <w:r w:rsidRPr="00874E0D">
        <w:rPr>
          <w:i/>
        </w:rPr>
        <w:t>].</w:t>
      </w:r>
    </w:p>
    <w:p w14:paraId="5D0FDE12" w14:textId="77777777" w:rsidR="00AB3DD9" w:rsidRPr="00874E0D" w:rsidRDefault="00AB3DD9" w:rsidP="00AB3DD9"/>
    <w:p w14:paraId="44C737A0" w14:textId="77777777" w:rsidR="00AB3DD9" w:rsidRPr="00874E0D" w:rsidRDefault="00AB3DD9" w:rsidP="00AB3DD9"/>
    <w:p w14:paraId="29ADBBDC" w14:textId="405C034D" w:rsidR="00AB3DD9" w:rsidRPr="00874E0D" w:rsidRDefault="00AB3DD9" w:rsidP="00AB3DD9">
      <w:r w:rsidRPr="00874E0D">
        <w:t>Since</w:t>
      </w:r>
      <w:r>
        <w:t xml:space="preserve"> </w:t>
      </w:r>
      <w:r w:rsidRPr="00874E0D">
        <w:t>the</w:t>
      </w:r>
      <w:r>
        <w:t xml:space="preserve"> </w:t>
      </w:r>
      <w:r w:rsidRPr="00874E0D">
        <w:t>goal</w:t>
      </w:r>
      <w:r>
        <w:t xml:space="preserve"> </w:t>
      </w:r>
      <w:r w:rsidRPr="00874E0D">
        <w:t>of</w:t>
      </w:r>
      <w:r>
        <w:t xml:space="preserve"> </w:t>
      </w:r>
      <w:r w:rsidRPr="00874E0D">
        <w:t>the</w:t>
      </w:r>
      <w:r>
        <w:t xml:space="preserve"> </w:t>
      </w:r>
      <w:hyperlink r:id="rId2693" w:history="1">
        <w:r w:rsidRPr="007421C1">
          <w:rPr>
            <w:rStyle w:val="Hyperlink"/>
          </w:rPr>
          <w:t>Zohar</w:t>
        </w:r>
      </w:hyperlink>
      <w:r w:rsidRPr="00874E0D">
        <w:t>’s</w:t>
      </w:r>
      <w:r>
        <w:t xml:space="preserve"> </w:t>
      </w:r>
      <w:r w:rsidRPr="00874E0D">
        <w:t>prophecy</w:t>
      </w:r>
      <w:r w:rsidRPr="00874E0D">
        <w:rPr>
          <w:rStyle w:val="FootnoteReference"/>
        </w:rPr>
        <w:footnoteReference w:id="285"/>
      </w:r>
      <w:r>
        <w:t xml:space="preserve"> </w:t>
      </w:r>
      <w:r w:rsidRPr="00874E0D">
        <w:t>relates</w:t>
      </w:r>
      <w:r>
        <w:t xml:space="preserve"> </w:t>
      </w:r>
      <w:r w:rsidRPr="00874E0D">
        <w:t>to</w:t>
      </w:r>
      <w:r>
        <w:t xml:space="preserve"> </w:t>
      </w:r>
      <w:r w:rsidRPr="00874E0D">
        <w:t>the</w:t>
      </w:r>
      <w:r>
        <w:t xml:space="preserve"> </w:t>
      </w:r>
      <w:r w:rsidRPr="00874E0D">
        <w:t>outpouring</w:t>
      </w:r>
      <w:r>
        <w:t xml:space="preserve"> </w:t>
      </w:r>
      <w:r w:rsidRPr="00874E0D">
        <w:t>of</w:t>
      </w:r>
      <w:r>
        <w:t xml:space="preserve"> </w:t>
      </w:r>
      <w:r w:rsidRPr="00874E0D">
        <w:t>wisdom,</w:t>
      </w:r>
      <w:r w:rsidRPr="00874E0D">
        <w:rPr>
          <w:rStyle w:val="FootnoteReference"/>
        </w:rPr>
        <w:footnoteReference w:id="286"/>
      </w:r>
      <w:r>
        <w:t xml:space="preserve"> </w:t>
      </w:r>
      <w:r w:rsidRPr="00874E0D">
        <w:t>or</w:t>
      </w:r>
      <w:r>
        <w:t xml:space="preserve"> </w:t>
      </w:r>
      <w:hyperlink r:id="rId2694" w:history="1">
        <w:r w:rsidRPr="007421C1">
          <w:rPr>
            <w:rStyle w:val="Hyperlink"/>
          </w:rPr>
          <w:t>knowledge</w:t>
        </w:r>
      </w:hyperlink>
      <w:r w:rsidRPr="00874E0D">
        <w:t>,</w:t>
      </w:r>
      <w:r>
        <w:t xml:space="preserve"> </w:t>
      </w:r>
      <w:r w:rsidRPr="00874E0D">
        <w:t>I</w:t>
      </w:r>
      <w:r>
        <w:t xml:space="preserve"> </w:t>
      </w:r>
      <w:r w:rsidRPr="00874E0D">
        <w:t>am</w:t>
      </w:r>
      <w:r>
        <w:t xml:space="preserve"> </w:t>
      </w:r>
      <w:r w:rsidRPr="00874E0D">
        <w:t>expecting</w:t>
      </w:r>
      <w:r>
        <w:t xml:space="preserve"> </w:t>
      </w:r>
      <w:r w:rsidRPr="00874E0D">
        <w:t>that</w:t>
      </w:r>
      <w:r>
        <w:t xml:space="preserve"> </w:t>
      </w:r>
      <w:r w:rsidRPr="00874E0D">
        <w:t>the</w:t>
      </w:r>
      <w:r>
        <w:t xml:space="preserve"> </w:t>
      </w:r>
      <w:r w:rsidRPr="00874E0D">
        <w:t>changes</w:t>
      </w:r>
      <w:r>
        <w:t xml:space="preserve"> </w:t>
      </w:r>
      <w:r w:rsidRPr="00874E0D">
        <w:t>in</w:t>
      </w:r>
      <w:r>
        <w:t xml:space="preserve"> </w:t>
      </w:r>
      <w:r w:rsidRPr="00874E0D">
        <w:t>the</w:t>
      </w:r>
      <w:r>
        <w:t xml:space="preserve"> </w:t>
      </w:r>
      <w:hyperlink r:id="rId2695" w:history="1">
        <w:r w:rsidRPr="007421C1">
          <w:rPr>
            <w:rStyle w:val="Hyperlink"/>
            <w:b/>
            <w:bCs/>
          </w:rPr>
          <w:t>womb</w:t>
        </w:r>
      </w:hyperlink>
      <w:r>
        <w:t xml:space="preserve"> </w:t>
      </w:r>
      <w:r w:rsidRPr="00874E0D">
        <w:t>will</w:t>
      </w:r>
      <w:r>
        <w:t xml:space="preserve"> </w:t>
      </w:r>
      <w:r w:rsidRPr="00874E0D">
        <w:t>be</w:t>
      </w:r>
      <w:r>
        <w:t xml:space="preserve"> </w:t>
      </w:r>
      <w:r w:rsidRPr="00874E0D">
        <w:t>represented</w:t>
      </w:r>
      <w:r>
        <w:t xml:space="preserve"> </w:t>
      </w:r>
      <w:r w:rsidRPr="00874E0D">
        <w:t>by</w:t>
      </w:r>
      <w:r>
        <w:t xml:space="preserve"> </w:t>
      </w:r>
      <w:r w:rsidRPr="00874E0D">
        <w:t>a</w:t>
      </w:r>
      <w:r>
        <w:t xml:space="preserve"> </w:t>
      </w:r>
      <w:r w:rsidRPr="00874E0D">
        <w:t>greater</w:t>
      </w:r>
      <w:r>
        <w:t xml:space="preserve"> </w:t>
      </w:r>
      <w:r w:rsidRPr="00874E0D">
        <w:t>understanding</w:t>
      </w:r>
      <w:r>
        <w:t xml:space="preserve"> </w:t>
      </w:r>
      <w:r w:rsidRPr="00874E0D">
        <w:t>of</w:t>
      </w:r>
      <w:r>
        <w:t xml:space="preserve"> </w:t>
      </w:r>
      <w:r w:rsidRPr="00874E0D">
        <w:t>Torah</w:t>
      </w:r>
      <w:r>
        <w:t xml:space="preserve"> </w:t>
      </w:r>
      <w:r w:rsidRPr="00874E0D">
        <w:t>and</w:t>
      </w:r>
      <w:r>
        <w:t xml:space="preserve"> </w:t>
      </w:r>
      <w:r w:rsidRPr="00874E0D">
        <w:t>its</w:t>
      </w:r>
      <w:r>
        <w:t xml:space="preserve"> </w:t>
      </w:r>
      <w:r w:rsidRPr="00874E0D">
        <w:t>wisdom,</w:t>
      </w:r>
      <w:r>
        <w:t xml:space="preserve"> </w:t>
      </w:r>
      <w:r w:rsidRPr="00874E0D">
        <w:t>particularly</w:t>
      </w:r>
      <w:r>
        <w:t xml:space="preserve"> </w:t>
      </w:r>
      <w:r w:rsidRPr="00874E0D">
        <w:t>in</w:t>
      </w:r>
      <w:r>
        <w:t xml:space="preserve"> </w:t>
      </w:r>
      <w:r w:rsidRPr="00874E0D">
        <w:t>the</w:t>
      </w:r>
      <w:r>
        <w:t xml:space="preserve"> </w:t>
      </w:r>
      <w:hyperlink r:id="rId2696" w:history="1">
        <w:r w:rsidRPr="007421C1">
          <w:rPr>
            <w:rStyle w:val="Hyperlink"/>
          </w:rPr>
          <w:t>sod</w:t>
        </w:r>
      </w:hyperlink>
      <w:r>
        <w:t xml:space="preserve"> </w:t>
      </w:r>
      <w:r w:rsidRPr="00874E0D">
        <w:t>level.</w:t>
      </w:r>
      <w:r>
        <w:t xml:space="preserve"> </w:t>
      </w:r>
      <w:r w:rsidRPr="00874E0D">
        <w:t>I</w:t>
      </w:r>
      <w:r>
        <w:t xml:space="preserve"> </w:t>
      </w:r>
      <w:r w:rsidRPr="00874E0D">
        <w:t>would</w:t>
      </w:r>
      <w:r>
        <w:t xml:space="preserve"> </w:t>
      </w:r>
      <w:r w:rsidRPr="00874E0D">
        <w:t>expect</w:t>
      </w:r>
      <w:r>
        <w:t xml:space="preserve"> </w:t>
      </w:r>
      <w:r w:rsidRPr="00874E0D">
        <w:t>that</w:t>
      </w:r>
      <w:r>
        <w:t xml:space="preserve"> </w:t>
      </w:r>
      <w:r w:rsidRPr="00874E0D">
        <w:t>there</w:t>
      </w:r>
      <w:r>
        <w:t xml:space="preserve"> </w:t>
      </w:r>
      <w:r w:rsidRPr="00874E0D">
        <w:t>would</w:t>
      </w:r>
      <w:r>
        <w:t xml:space="preserve"> </w:t>
      </w:r>
      <w:r w:rsidRPr="00874E0D">
        <w:t>be</w:t>
      </w:r>
      <w:r>
        <w:t xml:space="preserve"> </w:t>
      </w:r>
      <w:r w:rsidRPr="00874E0D">
        <w:t>greater</w:t>
      </w:r>
      <w:r>
        <w:t xml:space="preserve"> </w:t>
      </w:r>
      <w:r w:rsidRPr="00874E0D">
        <w:t>understanding</w:t>
      </w:r>
      <w:r>
        <w:t xml:space="preserve"> </w:t>
      </w:r>
      <w:r w:rsidRPr="00874E0D">
        <w:t>of</w:t>
      </w:r>
      <w:r>
        <w:t xml:space="preserve"> </w:t>
      </w:r>
      <w:r w:rsidRPr="00874E0D">
        <w:t>the</w:t>
      </w:r>
      <w:r>
        <w:t xml:space="preserve"> </w:t>
      </w:r>
      <w:r w:rsidRPr="00874E0D">
        <w:t>application</w:t>
      </w:r>
      <w:r>
        <w:t xml:space="preserve"> </w:t>
      </w:r>
      <w:r w:rsidRPr="00874E0D">
        <w:t>of</w:t>
      </w:r>
      <w:r>
        <w:t xml:space="preserve"> </w:t>
      </w:r>
      <w:r w:rsidRPr="00874E0D">
        <w:t>this</w:t>
      </w:r>
      <w:r>
        <w:t xml:space="preserve"> </w:t>
      </w:r>
      <w:r w:rsidRPr="00874E0D">
        <w:t>wisdom</w:t>
      </w:r>
      <w:r>
        <w:t xml:space="preserve"> </w:t>
      </w:r>
      <w:r w:rsidRPr="00874E0D">
        <w:t>to</w:t>
      </w:r>
      <w:r>
        <w:t xml:space="preserve"> </w:t>
      </w:r>
      <w:r w:rsidRPr="00874E0D">
        <w:t>everyday</w:t>
      </w:r>
      <w:r>
        <w:t xml:space="preserve"> </w:t>
      </w:r>
      <w:r w:rsidRPr="00874E0D">
        <w:t>life.</w:t>
      </w:r>
      <w:r>
        <w:t xml:space="preserve"> </w:t>
      </w:r>
      <w:r w:rsidRPr="00874E0D">
        <w:t>It</w:t>
      </w:r>
      <w:r>
        <w:t xml:space="preserve"> </w:t>
      </w:r>
      <w:r w:rsidRPr="00874E0D">
        <w:t>also</w:t>
      </w:r>
      <w:r>
        <w:t xml:space="preserve"> </w:t>
      </w:r>
      <w:r w:rsidRPr="00874E0D">
        <w:t>seems</w:t>
      </w:r>
      <w:r>
        <w:t xml:space="preserve"> </w:t>
      </w:r>
      <w:r w:rsidRPr="00874E0D">
        <w:t>right</w:t>
      </w:r>
      <w:r>
        <w:t xml:space="preserve"> </w:t>
      </w:r>
      <w:r w:rsidRPr="00874E0D">
        <w:t>to</w:t>
      </w:r>
      <w:r>
        <w:t xml:space="preserve"> </w:t>
      </w:r>
      <w:r w:rsidRPr="00874E0D">
        <w:t>expect</w:t>
      </w:r>
      <w:r>
        <w:t xml:space="preserve"> </w:t>
      </w:r>
      <w:r w:rsidRPr="00874E0D">
        <w:t>that</w:t>
      </w:r>
      <w:r>
        <w:t xml:space="preserve"> </w:t>
      </w:r>
      <w:r w:rsidRPr="00874E0D">
        <w:t>Torah</w:t>
      </w:r>
      <w:r>
        <w:t xml:space="preserve"> </w:t>
      </w:r>
      <w:r w:rsidRPr="00874E0D">
        <w:t>wisdom</w:t>
      </w:r>
      <w:r>
        <w:t xml:space="preserve"> </w:t>
      </w:r>
      <w:r w:rsidRPr="00874E0D">
        <w:t>would</w:t>
      </w:r>
      <w:r>
        <w:t xml:space="preserve"> </w:t>
      </w:r>
      <w:r w:rsidRPr="00874E0D">
        <w:t>inform</w:t>
      </w:r>
      <w:r>
        <w:t xml:space="preserve"> </w:t>
      </w:r>
      <w:r w:rsidRPr="00874E0D">
        <w:t>and</w:t>
      </w:r>
      <w:r>
        <w:t xml:space="preserve"> </w:t>
      </w:r>
      <w:r w:rsidRPr="00874E0D">
        <w:t>explain</w:t>
      </w:r>
      <w:r>
        <w:t xml:space="preserve"> </w:t>
      </w:r>
      <w:r w:rsidRPr="00874E0D">
        <w:t>scientific</w:t>
      </w:r>
      <w:r>
        <w:t xml:space="preserve"> </w:t>
      </w:r>
      <w:hyperlink r:id="rId2697" w:history="1">
        <w:r w:rsidRPr="007421C1">
          <w:rPr>
            <w:rStyle w:val="Hyperlink"/>
          </w:rPr>
          <w:t>knowledge</w:t>
        </w:r>
      </w:hyperlink>
      <w:r w:rsidRPr="00874E0D">
        <w:t>.</w:t>
      </w:r>
    </w:p>
    <w:p w14:paraId="090CAC62" w14:textId="77777777" w:rsidR="00AB3DD9" w:rsidRPr="00874E0D" w:rsidRDefault="00AB3DD9" w:rsidP="00AB3DD9"/>
    <w:p w14:paraId="463DEDB0" w14:textId="45F2C671" w:rsidR="00AB3DD9" w:rsidRPr="00874E0D" w:rsidRDefault="00AB3DD9" w:rsidP="00AB3DD9">
      <w:r w:rsidRPr="00874E0D">
        <w:t>I</w:t>
      </w:r>
      <w:r>
        <w:t xml:space="preserve"> </w:t>
      </w:r>
      <w:r w:rsidRPr="00874E0D">
        <w:t>would</w:t>
      </w:r>
      <w:r>
        <w:t xml:space="preserve"> </w:t>
      </w:r>
      <w:r w:rsidRPr="00874E0D">
        <w:t>expect</w:t>
      </w:r>
      <w:r>
        <w:t xml:space="preserve"> </w:t>
      </w:r>
      <w:r w:rsidRPr="00874E0D">
        <w:t>that</w:t>
      </w:r>
      <w:r>
        <w:t xml:space="preserve"> </w:t>
      </w:r>
      <w:r w:rsidRPr="00874E0D">
        <w:t>scientific</w:t>
      </w:r>
      <w:r>
        <w:t xml:space="preserve"> </w:t>
      </w:r>
      <w:r w:rsidRPr="00874E0D">
        <w:t>and</w:t>
      </w:r>
      <w:r>
        <w:t xml:space="preserve"> </w:t>
      </w:r>
      <w:r w:rsidRPr="00874E0D">
        <w:t>technical</w:t>
      </w:r>
      <w:r>
        <w:t xml:space="preserve"> </w:t>
      </w:r>
      <w:hyperlink r:id="rId2698" w:history="1">
        <w:r w:rsidRPr="007421C1">
          <w:rPr>
            <w:rStyle w:val="Hyperlink"/>
          </w:rPr>
          <w:t>knowledge</w:t>
        </w:r>
      </w:hyperlink>
      <w:r>
        <w:t xml:space="preserve"> </w:t>
      </w:r>
      <w:r w:rsidRPr="00874E0D">
        <w:t>and</w:t>
      </w:r>
      <w:r>
        <w:t xml:space="preserve"> </w:t>
      </w:r>
      <w:r w:rsidRPr="00874E0D">
        <w:t>advanced</w:t>
      </w:r>
      <w:r>
        <w:t xml:space="preserve"> </w:t>
      </w:r>
      <w:r w:rsidRPr="00874E0D">
        <w:t>wisdom</w:t>
      </w:r>
      <w:r>
        <w:t xml:space="preserve"> </w:t>
      </w:r>
      <w:r w:rsidRPr="00874E0D">
        <w:t>or</w:t>
      </w:r>
      <w:r>
        <w:t xml:space="preserve"> </w:t>
      </w:r>
      <w:hyperlink r:id="rId2699" w:history="1">
        <w:r w:rsidRPr="007421C1">
          <w:rPr>
            <w:rStyle w:val="Hyperlink"/>
          </w:rPr>
          <w:t>knowledge</w:t>
        </w:r>
      </w:hyperlink>
      <w:r>
        <w:t xml:space="preserve"> </w:t>
      </w:r>
      <w:r w:rsidRPr="00874E0D">
        <w:t>in</w:t>
      </w:r>
      <w:r>
        <w:t xml:space="preserve"> </w:t>
      </w:r>
      <w:r w:rsidRPr="00874E0D">
        <w:t>the</w:t>
      </w:r>
      <w:r>
        <w:t xml:space="preserve"> </w:t>
      </w:r>
      <w:r w:rsidRPr="00874E0D">
        <w:t>area</w:t>
      </w:r>
      <w:r>
        <w:t xml:space="preserve"> </w:t>
      </w:r>
      <w:r w:rsidRPr="00874E0D">
        <w:t>of</w:t>
      </w:r>
      <w:r>
        <w:t xml:space="preserve"> </w:t>
      </w:r>
      <w:r w:rsidRPr="00874E0D">
        <w:rPr>
          <w:i/>
          <w:iCs/>
        </w:rPr>
        <w:t>physics</w:t>
      </w:r>
      <w:r>
        <w:t xml:space="preserve"> </w:t>
      </w:r>
      <w:r w:rsidRPr="00874E0D">
        <w:t>in</w:t>
      </w:r>
      <w:r>
        <w:t xml:space="preserve"> </w:t>
      </w:r>
      <w:r w:rsidRPr="00874E0D">
        <w:t>particular,</w:t>
      </w:r>
      <w:r>
        <w:t xml:space="preserve"> </w:t>
      </w:r>
      <w:r w:rsidRPr="00874E0D">
        <w:rPr>
          <w:i/>
          <w:iCs/>
        </w:rPr>
        <w:t>as</w:t>
      </w:r>
      <w:r>
        <w:rPr>
          <w:i/>
          <w:iCs/>
        </w:rPr>
        <w:t xml:space="preserve"> </w:t>
      </w:r>
      <w:r w:rsidRPr="00874E0D">
        <w:rPr>
          <w:i/>
          <w:iCs/>
        </w:rPr>
        <w:t>it</w:t>
      </w:r>
      <w:r>
        <w:rPr>
          <w:i/>
          <w:iCs/>
        </w:rPr>
        <w:t xml:space="preserve"> </w:t>
      </w:r>
      <w:r w:rsidRPr="00874E0D">
        <w:rPr>
          <w:i/>
          <w:iCs/>
        </w:rPr>
        <w:t>is</w:t>
      </w:r>
      <w:r>
        <w:rPr>
          <w:i/>
          <w:iCs/>
        </w:rPr>
        <w:t xml:space="preserve"> </w:t>
      </w:r>
      <w:r w:rsidRPr="00874E0D">
        <w:rPr>
          <w:i/>
          <w:iCs/>
        </w:rPr>
        <w:t>informed</w:t>
      </w:r>
      <w:r>
        <w:rPr>
          <w:i/>
          <w:iCs/>
        </w:rPr>
        <w:t xml:space="preserve"> </w:t>
      </w:r>
      <w:r w:rsidRPr="00874E0D">
        <w:rPr>
          <w:i/>
          <w:iCs/>
        </w:rPr>
        <w:t>by</w:t>
      </w:r>
      <w:r>
        <w:rPr>
          <w:i/>
          <w:iCs/>
        </w:rPr>
        <w:t xml:space="preserve"> </w:t>
      </w:r>
      <w:r w:rsidRPr="00874E0D">
        <w:rPr>
          <w:i/>
          <w:iCs/>
        </w:rPr>
        <w:t>Torah</w:t>
      </w:r>
      <w:r w:rsidRPr="00874E0D">
        <w:t>.</w:t>
      </w:r>
      <w:r>
        <w:t xml:space="preserve"> </w:t>
      </w:r>
    </w:p>
    <w:p w14:paraId="50D45AB8" w14:textId="77777777" w:rsidR="00AB3DD9" w:rsidRPr="00874E0D" w:rsidRDefault="00AB3DD9" w:rsidP="00AB3DD9"/>
    <w:p w14:paraId="7DA92041" w14:textId="694D5F3D" w:rsidR="00AB3DD9" w:rsidRPr="00874E0D" w:rsidRDefault="00AB3DD9" w:rsidP="00AB3DD9">
      <w:r w:rsidRPr="00874E0D">
        <w:lastRenderedPageBreak/>
        <w:t>A</w:t>
      </w:r>
      <w:r>
        <w:t xml:space="preserve"> </w:t>
      </w:r>
      <w:r w:rsidRPr="00874E0D">
        <w:t>scientist</w:t>
      </w:r>
      <w:r>
        <w:t xml:space="preserve"> </w:t>
      </w:r>
      <w:r w:rsidRPr="00874E0D">
        <w:t>can</w:t>
      </w:r>
      <w:r>
        <w:t xml:space="preserve"> </w:t>
      </w:r>
      <w:r w:rsidRPr="00874E0D">
        <w:t>come</w:t>
      </w:r>
      <w:r>
        <w:t xml:space="preserve"> </w:t>
      </w:r>
      <w:r w:rsidRPr="00874E0D">
        <w:t>to</w:t>
      </w:r>
      <w:r>
        <w:t xml:space="preserve"> </w:t>
      </w:r>
      <w:hyperlink r:id="rId2700" w:history="1">
        <w:r w:rsidRPr="007421C1">
          <w:rPr>
            <w:rStyle w:val="Hyperlink"/>
          </w:rPr>
          <w:t>know</w:t>
        </w:r>
      </w:hyperlink>
      <w:r>
        <w:t xml:space="preserve"> </w:t>
      </w:r>
      <w:hyperlink r:id="rId2701" w:history="1">
        <w:r w:rsidRPr="007421C1">
          <w:rPr>
            <w:rStyle w:val="Hyperlink"/>
          </w:rPr>
          <w:t>HaShem</w:t>
        </w:r>
      </w:hyperlink>
      <w:r>
        <w:t xml:space="preserve"> </w:t>
      </w:r>
      <w:r w:rsidRPr="00874E0D">
        <w:t>because</w:t>
      </w:r>
      <w:r>
        <w:t xml:space="preserve"> </w:t>
      </w:r>
      <w:r w:rsidRPr="00874E0D">
        <w:t>of</w:t>
      </w:r>
      <w:r>
        <w:t xml:space="preserve"> </w:t>
      </w:r>
      <w:r w:rsidRPr="00874E0D">
        <w:t>what</w:t>
      </w:r>
      <w:r>
        <w:t xml:space="preserve"> </w:t>
      </w:r>
      <w:r w:rsidRPr="00874E0D">
        <w:t>he</w:t>
      </w:r>
      <w:r>
        <w:t xml:space="preserve"> </w:t>
      </w:r>
      <w:r w:rsidRPr="00874E0D">
        <w:t>learns</w:t>
      </w:r>
      <w:r>
        <w:t xml:space="preserve"> </w:t>
      </w:r>
      <w:r w:rsidRPr="00874E0D">
        <w:t>from</w:t>
      </w:r>
      <w:r>
        <w:t xml:space="preserve"> </w:t>
      </w:r>
      <w:r w:rsidRPr="00874E0D">
        <w:t>science.</w:t>
      </w:r>
      <w:r>
        <w:t xml:space="preserve"> </w:t>
      </w:r>
      <w:r w:rsidRPr="00874E0D">
        <w:t>His</w:t>
      </w:r>
      <w:r>
        <w:t xml:space="preserve"> </w:t>
      </w:r>
      <w:r w:rsidRPr="00874E0D">
        <w:t>relationship</w:t>
      </w:r>
      <w:r>
        <w:t xml:space="preserve"> </w:t>
      </w:r>
      <w:r w:rsidRPr="00874E0D">
        <w:t>with</w:t>
      </w:r>
      <w:r>
        <w:t xml:space="preserve"> </w:t>
      </w:r>
      <w:hyperlink r:id="rId2702" w:history="1">
        <w:r w:rsidRPr="007421C1">
          <w:rPr>
            <w:rStyle w:val="Hyperlink"/>
          </w:rPr>
          <w:t>HaShem</w:t>
        </w:r>
      </w:hyperlink>
      <w:r>
        <w:t xml:space="preserve"> </w:t>
      </w:r>
      <w:r w:rsidRPr="00874E0D">
        <w:t>will</w:t>
      </w:r>
      <w:r>
        <w:t xml:space="preserve"> </w:t>
      </w:r>
      <w:r w:rsidRPr="00874E0D">
        <w:t>be</w:t>
      </w:r>
      <w:r>
        <w:t xml:space="preserve"> </w:t>
      </w:r>
      <w:r w:rsidRPr="00874E0D">
        <w:t>brought</w:t>
      </w:r>
      <w:r>
        <w:t xml:space="preserve"> </w:t>
      </w:r>
      <w:r w:rsidRPr="00874E0D">
        <w:t>about</w:t>
      </w:r>
      <w:r>
        <w:t xml:space="preserve"> </w:t>
      </w:r>
      <w:r w:rsidRPr="00874E0D">
        <w:t>by</w:t>
      </w:r>
      <w:r>
        <w:t xml:space="preserve"> </w:t>
      </w:r>
      <w:r w:rsidRPr="00874E0D">
        <w:t>Torah</w:t>
      </w:r>
      <w:r>
        <w:t xml:space="preserve"> </w:t>
      </w:r>
      <w:hyperlink r:id="rId2703" w:history="1">
        <w:r w:rsidRPr="007421C1">
          <w:rPr>
            <w:rStyle w:val="Hyperlink"/>
          </w:rPr>
          <w:t>study</w:t>
        </w:r>
      </w:hyperlink>
      <w:r w:rsidRPr="00874E0D">
        <w:t>.</w:t>
      </w:r>
      <w:r>
        <w:t xml:space="preserve"> </w:t>
      </w:r>
      <w:r w:rsidRPr="00874E0D">
        <w:t>This</w:t>
      </w:r>
      <w:r>
        <w:t xml:space="preserve"> </w:t>
      </w:r>
      <w:r w:rsidRPr="00874E0D">
        <w:t>Torah</w:t>
      </w:r>
      <w:r>
        <w:t xml:space="preserve"> </w:t>
      </w:r>
      <w:hyperlink r:id="rId2704" w:history="1">
        <w:r w:rsidRPr="007421C1">
          <w:rPr>
            <w:rStyle w:val="Hyperlink"/>
          </w:rPr>
          <w:t>study</w:t>
        </w:r>
      </w:hyperlink>
      <w:r>
        <w:t xml:space="preserve"> </w:t>
      </w:r>
      <w:r w:rsidRPr="00874E0D">
        <w:t>will</w:t>
      </w:r>
      <w:r>
        <w:t xml:space="preserve"> </w:t>
      </w:r>
      <w:r w:rsidRPr="00874E0D">
        <w:t>then</w:t>
      </w:r>
      <w:r>
        <w:t xml:space="preserve"> </w:t>
      </w:r>
      <w:r w:rsidRPr="00874E0D">
        <w:t>bring</w:t>
      </w:r>
      <w:r>
        <w:t xml:space="preserve"> </w:t>
      </w:r>
      <w:r w:rsidRPr="00874E0D">
        <w:t>amazing</w:t>
      </w:r>
      <w:r>
        <w:t xml:space="preserve"> </w:t>
      </w:r>
      <w:hyperlink r:id="rId2705" w:history="1">
        <w:r w:rsidRPr="007421C1">
          <w:rPr>
            <w:rStyle w:val="Hyperlink"/>
          </w:rPr>
          <w:t>insights</w:t>
        </w:r>
      </w:hyperlink>
      <w:r>
        <w:t xml:space="preserve"> </w:t>
      </w:r>
      <w:r w:rsidRPr="00874E0D">
        <w:t>in</w:t>
      </w:r>
      <w:r>
        <w:t xml:space="preserve"> </w:t>
      </w:r>
      <w:r w:rsidRPr="00874E0D">
        <w:t>the</w:t>
      </w:r>
      <w:r>
        <w:t xml:space="preserve"> </w:t>
      </w:r>
      <w:r w:rsidRPr="00874E0D">
        <w:t>realm</w:t>
      </w:r>
      <w:r>
        <w:t xml:space="preserve"> </w:t>
      </w:r>
      <w:r w:rsidRPr="00874E0D">
        <w:t>of</w:t>
      </w:r>
      <w:r>
        <w:t xml:space="preserve"> </w:t>
      </w:r>
      <w:r w:rsidRPr="00874E0D">
        <w:t>science.</w:t>
      </w:r>
    </w:p>
    <w:p w14:paraId="5C474E87" w14:textId="77777777" w:rsidR="00AB3DD9" w:rsidRPr="00874E0D" w:rsidRDefault="00AB3DD9" w:rsidP="00AB3DD9"/>
    <w:p w14:paraId="369C870E" w14:textId="53EAF8E8" w:rsidR="00AB3DD9" w:rsidRPr="00874E0D" w:rsidRDefault="00AB3DD9" w:rsidP="00AB3DD9">
      <w:r w:rsidRPr="00874E0D">
        <w:t>By</w:t>
      </w:r>
      <w:r>
        <w:t xml:space="preserve"> </w:t>
      </w:r>
      <w:r w:rsidRPr="00874E0D">
        <w:t>the</w:t>
      </w:r>
      <w:r>
        <w:t xml:space="preserve"> </w:t>
      </w:r>
      <w:r w:rsidRPr="00874E0D">
        <w:t>year</w:t>
      </w:r>
      <w:r>
        <w:t xml:space="preserve"> </w:t>
      </w:r>
      <w:r w:rsidRPr="00874E0D">
        <w:t>1840,</w:t>
      </w:r>
      <w:r>
        <w:t xml:space="preserve"> </w:t>
      </w:r>
      <w:hyperlink r:id="rId2706" w:history="1">
        <w:r w:rsidRPr="007421C1">
          <w:rPr>
            <w:rStyle w:val="Hyperlink"/>
          </w:rPr>
          <w:t>two</w:t>
        </w:r>
      </w:hyperlink>
      <w:r>
        <w:t xml:space="preserve"> </w:t>
      </w:r>
      <w:r w:rsidRPr="00874E0D">
        <w:t>major</w:t>
      </w:r>
      <w:r>
        <w:t xml:space="preserve"> </w:t>
      </w:r>
      <w:r w:rsidRPr="00874E0D">
        <w:t>schools</w:t>
      </w:r>
      <w:r>
        <w:t xml:space="preserve"> </w:t>
      </w:r>
      <w:r w:rsidRPr="00874E0D">
        <w:t>of</w:t>
      </w:r>
      <w:r>
        <w:t xml:space="preserve"> </w:t>
      </w:r>
      <w:r w:rsidRPr="00874E0D">
        <w:t>thought</w:t>
      </w:r>
      <w:r>
        <w:t xml:space="preserve"> </w:t>
      </w:r>
      <w:r w:rsidRPr="00874E0D">
        <w:t>had</w:t>
      </w:r>
      <w:r>
        <w:t xml:space="preserve"> </w:t>
      </w:r>
      <w:r w:rsidRPr="00874E0D">
        <w:t>caused</w:t>
      </w:r>
      <w:r>
        <w:t xml:space="preserve"> </w:t>
      </w:r>
      <w:r w:rsidRPr="00874E0D">
        <w:t>revolutions</w:t>
      </w:r>
      <w:r>
        <w:t xml:space="preserve"> </w:t>
      </w:r>
      <w:r w:rsidRPr="00874E0D">
        <w:t>in</w:t>
      </w:r>
      <w:r>
        <w:t xml:space="preserve"> </w:t>
      </w:r>
      <w:r w:rsidRPr="00874E0D">
        <w:t>their</w:t>
      </w:r>
      <w:r>
        <w:t xml:space="preserve"> </w:t>
      </w:r>
      <w:r w:rsidRPr="00874E0D">
        <w:t>respective</w:t>
      </w:r>
      <w:r>
        <w:t xml:space="preserve"> </w:t>
      </w:r>
      <w:r w:rsidRPr="00874E0D">
        <w:t>spheres</w:t>
      </w:r>
      <w:r>
        <w:t xml:space="preserve"> </w:t>
      </w:r>
      <w:r w:rsidRPr="00874E0D">
        <w:t>of</w:t>
      </w:r>
      <w:r>
        <w:t xml:space="preserve"> </w:t>
      </w:r>
      <w:r w:rsidRPr="00874E0D">
        <w:t>influence.</w:t>
      </w:r>
      <w:r>
        <w:t xml:space="preserve"> </w:t>
      </w:r>
      <w:r w:rsidRPr="00874E0D">
        <w:t>In</w:t>
      </w:r>
      <w:r>
        <w:t xml:space="preserve"> </w:t>
      </w:r>
      <w:r w:rsidRPr="00874E0D">
        <w:t>the</w:t>
      </w:r>
      <w:r>
        <w:t xml:space="preserve"> </w:t>
      </w:r>
      <w:hyperlink r:id="rId2707" w:history="1">
        <w:r w:rsidRPr="007421C1">
          <w:rPr>
            <w:rStyle w:val="Hyperlink"/>
          </w:rPr>
          <w:t>Jewish</w:t>
        </w:r>
      </w:hyperlink>
      <w:r>
        <w:t xml:space="preserve"> </w:t>
      </w:r>
      <w:hyperlink r:id="rId2708" w:history="1">
        <w:r w:rsidRPr="007421C1">
          <w:rPr>
            <w:rStyle w:val="Hyperlink"/>
          </w:rPr>
          <w:t>world</w:t>
        </w:r>
      </w:hyperlink>
      <w:r w:rsidRPr="00874E0D">
        <w:t>,</w:t>
      </w:r>
      <w:r>
        <w:t xml:space="preserve"> </w:t>
      </w:r>
      <w:r w:rsidRPr="00874E0D">
        <w:t>the</w:t>
      </w:r>
      <w:r>
        <w:t xml:space="preserve"> </w:t>
      </w:r>
      <w:r w:rsidRPr="00874E0D">
        <w:t>Chassidic</w:t>
      </w:r>
      <w:r>
        <w:t xml:space="preserve"> </w:t>
      </w:r>
      <w:r w:rsidRPr="00874E0D">
        <w:t>movement</w:t>
      </w:r>
      <w:r w:rsidRPr="00874E0D">
        <w:rPr>
          <w:rStyle w:val="FootnoteReference"/>
        </w:rPr>
        <w:footnoteReference w:id="287"/>
      </w:r>
      <w:r>
        <w:t xml:space="preserve"> </w:t>
      </w:r>
      <w:r w:rsidRPr="00874E0D">
        <w:t>had</w:t>
      </w:r>
      <w:r>
        <w:t xml:space="preserve"> </w:t>
      </w:r>
      <w:r w:rsidRPr="00874E0D">
        <w:t>popularized</w:t>
      </w:r>
      <w:r>
        <w:t xml:space="preserve"> </w:t>
      </w:r>
      <w:r w:rsidRPr="00874E0D">
        <w:t>the</w:t>
      </w:r>
      <w:r>
        <w:t xml:space="preserve"> </w:t>
      </w:r>
      <w:r w:rsidRPr="00874E0D">
        <w:t>teachings</w:t>
      </w:r>
      <w:r>
        <w:t xml:space="preserve"> </w:t>
      </w:r>
      <w:r w:rsidRPr="00874E0D">
        <w:t>of</w:t>
      </w:r>
      <w:r>
        <w:t xml:space="preserve"> </w:t>
      </w:r>
      <w:r w:rsidRPr="00874E0D">
        <w:t>mysticism</w:t>
      </w:r>
      <w:r w:rsidRPr="00874E0D">
        <w:rPr>
          <w:rStyle w:val="FootnoteReference"/>
        </w:rPr>
        <w:footnoteReference w:id="288"/>
      </w:r>
      <w:r>
        <w:t xml:space="preserve"> </w:t>
      </w:r>
      <w:r w:rsidRPr="00874E0D">
        <w:t>and</w:t>
      </w:r>
      <w:r>
        <w:t xml:space="preserve"> </w:t>
      </w:r>
      <w:r w:rsidRPr="00874E0D">
        <w:t>Kabbalah</w:t>
      </w:r>
      <w:r>
        <w:t xml:space="preserve"> </w:t>
      </w:r>
      <w:r w:rsidRPr="00874E0D">
        <w:t>(</w:t>
      </w:r>
      <w:r w:rsidRPr="00874E0D">
        <w:rPr>
          <w:rtl/>
        </w:rPr>
        <w:t>קבלה</w:t>
      </w:r>
      <w:r w:rsidRPr="00874E0D">
        <w:t>).</w:t>
      </w:r>
      <w:r>
        <w:t xml:space="preserve"> </w:t>
      </w:r>
      <w:r w:rsidRPr="00874E0D">
        <w:t>In</w:t>
      </w:r>
      <w:r>
        <w:t xml:space="preserve"> </w:t>
      </w:r>
      <w:r w:rsidRPr="00874E0D">
        <w:t>the</w:t>
      </w:r>
      <w:r>
        <w:t xml:space="preserve"> </w:t>
      </w:r>
      <w:r w:rsidRPr="00874E0D">
        <w:t>secular</w:t>
      </w:r>
      <w:r>
        <w:t xml:space="preserve"> </w:t>
      </w:r>
      <w:hyperlink r:id="rId2709" w:history="1">
        <w:r w:rsidRPr="007421C1">
          <w:rPr>
            <w:rStyle w:val="Hyperlink"/>
          </w:rPr>
          <w:t>world</w:t>
        </w:r>
      </w:hyperlink>
      <w:r>
        <w:t xml:space="preserve"> </w:t>
      </w:r>
      <w:r w:rsidRPr="00874E0D">
        <w:t>the</w:t>
      </w:r>
      <w:r>
        <w:t xml:space="preserve"> </w:t>
      </w:r>
      <w:r w:rsidRPr="00874E0D">
        <w:t>industrial</w:t>
      </w:r>
      <w:r>
        <w:t xml:space="preserve"> </w:t>
      </w:r>
      <w:r w:rsidRPr="00874E0D">
        <w:t>revolution</w:t>
      </w:r>
      <w:r>
        <w:t xml:space="preserve"> </w:t>
      </w:r>
      <w:r w:rsidRPr="00874E0D">
        <w:t>and</w:t>
      </w:r>
      <w:r>
        <w:t xml:space="preserve"> </w:t>
      </w:r>
      <w:r w:rsidRPr="00874E0D">
        <w:t>technological</w:t>
      </w:r>
      <w:r>
        <w:t xml:space="preserve"> </w:t>
      </w:r>
      <w:r w:rsidRPr="00874E0D">
        <w:t>advances</w:t>
      </w:r>
      <w:r>
        <w:t xml:space="preserve"> </w:t>
      </w:r>
      <w:r w:rsidRPr="00874E0D">
        <w:t>like</w:t>
      </w:r>
      <w:r>
        <w:t xml:space="preserve"> </w:t>
      </w:r>
      <w:r w:rsidRPr="00874E0D">
        <w:t>radio,</w:t>
      </w:r>
      <w:r>
        <w:t xml:space="preserve"> </w:t>
      </w:r>
      <w:r w:rsidRPr="00874E0D">
        <w:t>Boolean</w:t>
      </w:r>
      <w:r>
        <w:t xml:space="preserve"> </w:t>
      </w:r>
      <w:r w:rsidRPr="00874E0D">
        <w:t>Algebra</w:t>
      </w:r>
      <w:r>
        <w:t xml:space="preserve"> </w:t>
      </w:r>
      <w:r w:rsidRPr="00874E0D">
        <w:t>(which</w:t>
      </w:r>
      <w:r>
        <w:t xml:space="preserve"> </w:t>
      </w:r>
      <w:r w:rsidRPr="00874E0D">
        <w:t>led</w:t>
      </w:r>
      <w:r>
        <w:t xml:space="preserve"> </w:t>
      </w:r>
      <w:r w:rsidRPr="00874E0D">
        <w:t>to</w:t>
      </w:r>
      <w:r>
        <w:t xml:space="preserve"> </w:t>
      </w:r>
      <w:r w:rsidRPr="00874E0D">
        <w:t>the</w:t>
      </w:r>
      <w:r>
        <w:t xml:space="preserve"> </w:t>
      </w:r>
      <w:r w:rsidRPr="00874E0D">
        <w:t>possibility</w:t>
      </w:r>
      <w:r>
        <w:t xml:space="preserve"> </w:t>
      </w:r>
      <w:r w:rsidRPr="00874E0D">
        <w:t>of</w:t>
      </w:r>
      <w:r>
        <w:t xml:space="preserve"> </w:t>
      </w:r>
      <w:r w:rsidRPr="00874E0D">
        <w:t>computers),</w:t>
      </w:r>
      <w:r>
        <w:t xml:space="preserve"> </w:t>
      </w:r>
      <w:r w:rsidRPr="00874E0D">
        <w:t>the</w:t>
      </w:r>
      <w:r>
        <w:t xml:space="preserve"> </w:t>
      </w:r>
      <w:r w:rsidRPr="00874E0D">
        <w:t>locomotive,</w:t>
      </w:r>
      <w:r>
        <w:t xml:space="preserve"> </w:t>
      </w:r>
      <w:r w:rsidRPr="00874E0D">
        <w:t>telephone</w:t>
      </w:r>
      <w:r>
        <w:t xml:space="preserve"> </w:t>
      </w:r>
      <w:r w:rsidRPr="00874E0D">
        <w:t>etc.</w:t>
      </w:r>
      <w:r>
        <w:t xml:space="preserve"> </w:t>
      </w:r>
      <w:r w:rsidRPr="00874E0D">
        <w:t>had</w:t>
      </w:r>
      <w:r>
        <w:t xml:space="preserve"> </w:t>
      </w:r>
      <w:r w:rsidRPr="00874E0D">
        <w:t>reached</w:t>
      </w:r>
      <w:r>
        <w:t xml:space="preserve"> </w:t>
      </w:r>
      <w:r w:rsidRPr="00874E0D">
        <w:t>its</w:t>
      </w:r>
      <w:r>
        <w:t xml:space="preserve"> </w:t>
      </w:r>
      <w:r w:rsidRPr="00874E0D">
        <w:t>peak.</w:t>
      </w:r>
      <w:r>
        <w:t xml:space="preserve"> </w:t>
      </w:r>
      <w:r w:rsidRPr="00874E0D">
        <w:t>These</w:t>
      </w:r>
      <w:r>
        <w:t xml:space="preserve"> </w:t>
      </w:r>
      <w:hyperlink r:id="rId2710" w:history="1">
        <w:r w:rsidRPr="007421C1">
          <w:rPr>
            <w:rStyle w:val="Hyperlink"/>
          </w:rPr>
          <w:t>two</w:t>
        </w:r>
      </w:hyperlink>
      <w:r>
        <w:t xml:space="preserve"> </w:t>
      </w:r>
      <w:r w:rsidRPr="00874E0D">
        <w:t>developments</w:t>
      </w:r>
      <w:r>
        <w:t xml:space="preserve"> </w:t>
      </w:r>
      <w:r w:rsidRPr="00874E0D">
        <w:t>were</w:t>
      </w:r>
      <w:r>
        <w:t xml:space="preserve"> </w:t>
      </w:r>
      <w:r w:rsidRPr="00874E0D">
        <w:t>the</w:t>
      </w:r>
      <w:r>
        <w:t xml:space="preserve"> </w:t>
      </w:r>
      <w:r w:rsidRPr="00874E0D">
        <w:t>“opening</w:t>
      </w:r>
      <w:r>
        <w:t xml:space="preserve"> </w:t>
      </w:r>
      <w:r w:rsidRPr="00874E0D">
        <w:t>of</w:t>
      </w:r>
      <w:r>
        <w:t xml:space="preserve"> </w:t>
      </w:r>
      <w:r w:rsidRPr="00874E0D">
        <w:t>the</w:t>
      </w:r>
      <w:r>
        <w:t xml:space="preserve"> </w:t>
      </w:r>
      <w:r w:rsidRPr="00874E0D">
        <w:t>supernal</w:t>
      </w:r>
      <w:r>
        <w:t xml:space="preserve"> </w:t>
      </w:r>
      <w:r w:rsidRPr="00874E0D">
        <w:t>gates</w:t>
      </w:r>
      <w:r>
        <w:t xml:space="preserve"> </w:t>
      </w:r>
      <w:r w:rsidRPr="00874E0D">
        <w:t>of</w:t>
      </w:r>
      <w:r>
        <w:t xml:space="preserve"> </w:t>
      </w:r>
      <w:r w:rsidRPr="00874E0D">
        <w:t>wisdom</w:t>
      </w:r>
      <w:r>
        <w:t xml:space="preserve"> </w:t>
      </w:r>
      <w:r w:rsidRPr="00874E0D">
        <w:t>and</w:t>
      </w:r>
      <w:r>
        <w:t xml:space="preserve"> </w:t>
      </w:r>
      <w:r w:rsidRPr="00874E0D">
        <w:t>the</w:t>
      </w:r>
      <w:r>
        <w:t xml:space="preserve"> </w:t>
      </w:r>
      <w:r w:rsidRPr="00874E0D">
        <w:t>lower</w:t>
      </w:r>
      <w:r>
        <w:t xml:space="preserve"> </w:t>
      </w:r>
      <w:r w:rsidRPr="00874E0D">
        <w:t>wellsprings</w:t>
      </w:r>
      <w:r>
        <w:t xml:space="preserve"> </w:t>
      </w:r>
      <w:r w:rsidRPr="00874E0D">
        <w:t>of</w:t>
      </w:r>
      <w:r>
        <w:t xml:space="preserve"> </w:t>
      </w:r>
      <w:r w:rsidRPr="00874E0D">
        <w:t>wisdom”</w:t>
      </w:r>
      <w:r>
        <w:t xml:space="preserve"> </w:t>
      </w:r>
      <w:r w:rsidRPr="00874E0D">
        <w:t>to</w:t>
      </w:r>
      <w:r>
        <w:t xml:space="preserve"> </w:t>
      </w:r>
      <w:r w:rsidRPr="00874E0D">
        <w:t>which</w:t>
      </w:r>
      <w:r>
        <w:t xml:space="preserve"> </w:t>
      </w:r>
      <w:r w:rsidRPr="00874E0D">
        <w:t>the</w:t>
      </w:r>
      <w:r>
        <w:t xml:space="preserve"> </w:t>
      </w:r>
      <w:hyperlink r:id="rId2711" w:history="1">
        <w:r w:rsidRPr="007421C1">
          <w:rPr>
            <w:rStyle w:val="Hyperlink"/>
          </w:rPr>
          <w:t>Zohar</w:t>
        </w:r>
      </w:hyperlink>
      <w:r>
        <w:t xml:space="preserve"> </w:t>
      </w:r>
      <w:r w:rsidRPr="00874E0D">
        <w:t>refers.</w:t>
      </w:r>
    </w:p>
    <w:p w14:paraId="2DF60126" w14:textId="77777777" w:rsidR="00AB3DD9" w:rsidRPr="00874E0D" w:rsidRDefault="00AB3DD9" w:rsidP="00AB3DD9"/>
    <w:p w14:paraId="5196D935" w14:textId="718353A3" w:rsidR="00AB3DD9" w:rsidRPr="00874E0D" w:rsidRDefault="00AB3DD9" w:rsidP="00AB3DD9">
      <w:r w:rsidRPr="00874E0D">
        <w:t>Our</w:t>
      </w:r>
      <w:r>
        <w:t xml:space="preserve"> </w:t>
      </w:r>
      <w:hyperlink r:id="rId2712" w:history="1">
        <w:r w:rsidRPr="007421C1">
          <w:rPr>
            <w:rStyle w:val="Hyperlink"/>
          </w:rPr>
          <w:t>Zohar</w:t>
        </w:r>
      </w:hyperlink>
      <w:r>
        <w:t xml:space="preserve"> </w:t>
      </w:r>
      <w:r w:rsidRPr="00874E0D">
        <w:t>also</w:t>
      </w:r>
      <w:r>
        <w:t xml:space="preserve"> </w:t>
      </w:r>
      <w:r w:rsidRPr="00874E0D">
        <w:t>gives</w:t>
      </w:r>
      <w:r>
        <w:t xml:space="preserve"> </w:t>
      </w:r>
      <w:r w:rsidRPr="00874E0D">
        <w:t>us</w:t>
      </w:r>
      <w:r>
        <w:t xml:space="preserve"> </w:t>
      </w:r>
      <w:r w:rsidRPr="00874E0D">
        <w:t>an</w:t>
      </w:r>
      <w:r>
        <w:t xml:space="preserve"> </w:t>
      </w:r>
      <w:r w:rsidRPr="00874E0D">
        <w:t>idea</w:t>
      </w:r>
      <w:r>
        <w:t xml:space="preserve"> </w:t>
      </w:r>
      <w:r w:rsidRPr="00874E0D">
        <w:t>for</w:t>
      </w:r>
      <w:r>
        <w:t xml:space="preserve"> </w:t>
      </w:r>
      <w:r w:rsidRPr="00874E0D">
        <w:t>which</w:t>
      </w:r>
      <w:r>
        <w:t xml:space="preserve"> </w:t>
      </w:r>
      <w:r w:rsidRPr="00874E0D">
        <w:t>came</w:t>
      </w:r>
      <w:r>
        <w:t xml:space="preserve"> </w:t>
      </w:r>
      <w:hyperlink r:id="rId2713" w:history="1">
        <w:r w:rsidRPr="007421C1">
          <w:rPr>
            <w:rStyle w:val="Hyperlink"/>
          </w:rPr>
          <w:t>first</w:t>
        </w:r>
      </w:hyperlink>
      <w:r w:rsidRPr="00874E0D">
        <w:t>:</w:t>
      </w:r>
      <w:r>
        <w:t xml:space="preserve">  </w:t>
      </w:r>
      <w:r w:rsidRPr="00874E0D">
        <w:t>The</w:t>
      </w:r>
      <w:r>
        <w:t xml:space="preserve"> </w:t>
      </w:r>
      <w:r w:rsidRPr="00874E0D">
        <w:t>upper</w:t>
      </w:r>
      <w:r>
        <w:t xml:space="preserve"> </w:t>
      </w:r>
      <w:r w:rsidRPr="00874E0D">
        <w:t>or</w:t>
      </w:r>
      <w:r>
        <w:t xml:space="preserve"> </w:t>
      </w:r>
      <w:r w:rsidRPr="00874E0D">
        <w:t>the</w:t>
      </w:r>
      <w:r>
        <w:t xml:space="preserve"> </w:t>
      </w:r>
      <w:r w:rsidRPr="00874E0D">
        <w:t>lower</w:t>
      </w:r>
      <w:r>
        <w:t xml:space="preserve"> </w:t>
      </w:r>
      <w:r w:rsidRPr="00874E0D">
        <w:t>wisdom.</w:t>
      </w:r>
    </w:p>
    <w:p w14:paraId="2317AE42" w14:textId="77777777" w:rsidR="00AB3DD9" w:rsidRPr="00874E0D" w:rsidRDefault="00AB3DD9" w:rsidP="00AB3DD9"/>
    <w:p w14:paraId="5E84D1F2" w14:textId="77777777" w:rsidR="00AB3DD9" w:rsidRPr="00874E0D" w:rsidRDefault="00AB3DD9" w:rsidP="00AB3DD9">
      <w:pPr>
        <w:ind w:left="288" w:right="288"/>
      </w:pPr>
      <w:r w:rsidRPr="00874E0D">
        <w:rPr>
          <w:i/>
          <w:iCs/>
        </w:rPr>
        <w:t>…</w:t>
      </w:r>
      <w:r>
        <w:rPr>
          <w:i/>
          <w:iCs/>
        </w:rPr>
        <w:t xml:space="preserve"> </w:t>
      </w:r>
      <w:r w:rsidRPr="00874E0D">
        <w:rPr>
          <w:i/>
          <w:iCs/>
        </w:rPr>
        <w:t>the</w:t>
      </w:r>
      <w:r>
        <w:rPr>
          <w:i/>
          <w:iCs/>
        </w:rPr>
        <w:t xml:space="preserve"> </w:t>
      </w:r>
      <w:r w:rsidRPr="00874E0D">
        <w:rPr>
          <w:i/>
          <w:iCs/>
        </w:rPr>
        <w:t>upper</w:t>
      </w:r>
      <w:r>
        <w:rPr>
          <w:i/>
          <w:iCs/>
        </w:rPr>
        <w:t xml:space="preserve"> </w:t>
      </w:r>
      <w:r w:rsidRPr="00874E0D">
        <w:rPr>
          <w:i/>
          <w:iCs/>
        </w:rPr>
        <w:t>gates</w:t>
      </w:r>
      <w:r>
        <w:rPr>
          <w:i/>
          <w:iCs/>
        </w:rPr>
        <w:t xml:space="preserve"> </w:t>
      </w:r>
      <w:r w:rsidRPr="00874E0D">
        <w:rPr>
          <w:i/>
          <w:iCs/>
        </w:rPr>
        <w:t>of</w:t>
      </w:r>
      <w:r>
        <w:rPr>
          <w:i/>
          <w:iCs/>
        </w:rPr>
        <w:t xml:space="preserve"> </w:t>
      </w:r>
      <w:r w:rsidRPr="00874E0D">
        <w:rPr>
          <w:i/>
          <w:iCs/>
        </w:rPr>
        <w:t>wisdom</w:t>
      </w:r>
      <w:r w:rsidRPr="00874E0D">
        <w:rPr>
          <w:rStyle w:val="FootnoteReference"/>
          <w:i/>
          <w:iCs/>
        </w:rPr>
        <w:footnoteReference w:id="289"/>
      </w:r>
      <w:r>
        <w:rPr>
          <w:i/>
          <w:iCs/>
        </w:rPr>
        <w:t xml:space="preserve"> </w:t>
      </w:r>
      <w:r w:rsidRPr="00874E0D">
        <w:rPr>
          <w:i/>
          <w:iCs/>
        </w:rPr>
        <w:t>will</w:t>
      </w:r>
      <w:r>
        <w:rPr>
          <w:i/>
          <w:iCs/>
        </w:rPr>
        <w:t xml:space="preserve"> </w:t>
      </w:r>
      <w:r w:rsidRPr="00874E0D">
        <w:rPr>
          <w:i/>
          <w:iCs/>
        </w:rPr>
        <w:t>be</w:t>
      </w:r>
      <w:r>
        <w:rPr>
          <w:i/>
          <w:iCs/>
        </w:rPr>
        <w:t xml:space="preserve"> </w:t>
      </w:r>
      <w:r w:rsidRPr="00874E0D">
        <w:rPr>
          <w:i/>
          <w:iCs/>
        </w:rPr>
        <w:t>opened</w:t>
      </w:r>
      <w:r>
        <w:rPr>
          <w:i/>
          <w:iCs/>
        </w:rPr>
        <w:t xml:space="preserve"> </w:t>
      </w:r>
      <w:r w:rsidRPr="00874E0D">
        <w:rPr>
          <w:i/>
          <w:iCs/>
        </w:rPr>
        <w:t>and</w:t>
      </w:r>
      <w:r>
        <w:rPr>
          <w:i/>
          <w:iCs/>
        </w:rPr>
        <w:t xml:space="preserve"> </w:t>
      </w:r>
      <w:r w:rsidRPr="00874E0D">
        <w:rPr>
          <w:i/>
          <w:iCs/>
        </w:rPr>
        <w:t>also</w:t>
      </w:r>
      <w:r>
        <w:rPr>
          <w:i/>
          <w:iCs/>
        </w:rPr>
        <w:t xml:space="preserve"> </w:t>
      </w:r>
      <w:r w:rsidRPr="00874E0D">
        <w:rPr>
          <w:i/>
          <w:iCs/>
        </w:rPr>
        <w:t>the</w:t>
      </w:r>
      <w:r>
        <w:rPr>
          <w:i/>
          <w:iCs/>
        </w:rPr>
        <w:t xml:space="preserve"> </w:t>
      </w:r>
      <w:r w:rsidRPr="00874E0D">
        <w:rPr>
          <w:i/>
          <w:iCs/>
        </w:rPr>
        <w:t>wellsprings</w:t>
      </w:r>
      <w:r>
        <w:rPr>
          <w:i/>
          <w:iCs/>
        </w:rPr>
        <w:t xml:space="preserve"> </w:t>
      </w:r>
      <w:r w:rsidRPr="00874E0D">
        <w:rPr>
          <w:i/>
          <w:iCs/>
        </w:rPr>
        <w:t>of</w:t>
      </w:r>
      <w:r>
        <w:rPr>
          <w:i/>
          <w:iCs/>
        </w:rPr>
        <w:t xml:space="preserve"> </w:t>
      </w:r>
      <w:r w:rsidRPr="00874E0D">
        <w:rPr>
          <w:i/>
          <w:iCs/>
        </w:rPr>
        <w:t>wisdom</w:t>
      </w:r>
      <w:r>
        <w:rPr>
          <w:i/>
          <w:iCs/>
        </w:rPr>
        <w:t xml:space="preserve"> </w:t>
      </w:r>
      <w:r w:rsidRPr="00874E0D">
        <w:rPr>
          <w:i/>
          <w:iCs/>
        </w:rPr>
        <w:t>below…</w:t>
      </w:r>
    </w:p>
    <w:p w14:paraId="2877250E" w14:textId="77777777" w:rsidR="00AB3DD9" w:rsidRPr="00874E0D" w:rsidRDefault="00AB3DD9" w:rsidP="00AB3DD9"/>
    <w:p w14:paraId="7DD55263" w14:textId="562C911F" w:rsidR="00AB3DD9" w:rsidRPr="00874E0D" w:rsidRDefault="00AB3DD9" w:rsidP="00AB3DD9">
      <w:r w:rsidRPr="00874E0D">
        <w:t>It</w:t>
      </w:r>
      <w:r>
        <w:t xml:space="preserve"> </w:t>
      </w:r>
      <w:r w:rsidRPr="00874E0D">
        <w:t>seems</w:t>
      </w:r>
      <w:r>
        <w:t xml:space="preserve"> </w:t>
      </w:r>
      <w:r w:rsidRPr="00874E0D">
        <w:t>that</w:t>
      </w:r>
      <w:r>
        <w:t xml:space="preserve"> </w:t>
      </w:r>
      <w:r w:rsidRPr="00874E0D">
        <w:t>the</w:t>
      </w:r>
      <w:r>
        <w:t xml:space="preserve"> </w:t>
      </w:r>
      <w:r w:rsidRPr="00874E0D">
        <w:t>upper</w:t>
      </w:r>
      <w:r>
        <w:t xml:space="preserve"> </w:t>
      </w:r>
      <w:r w:rsidRPr="00874E0D">
        <w:t>wisdom</w:t>
      </w:r>
      <w:r>
        <w:t xml:space="preserve"> </w:t>
      </w:r>
      <w:r w:rsidRPr="00874E0D">
        <w:t>begins</w:t>
      </w:r>
      <w:r>
        <w:t xml:space="preserve"> </w:t>
      </w:r>
      <w:hyperlink r:id="rId2714" w:history="1">
        <w:r w:rsidRPr="007421C1">
          <w:rPr>
            <w:rStyle w:val="Hyperlink"/>
          </w:rPr>
          <w:t>first</w:t>
        </w:r>
      </w:hyperlink>
      <w:r>
        <w:t xml:space="preserve"> </w:t>
      </w:r>
      <w:r w:rsidRPr="00874E0D">
        <w:t>followed</w:t>
      </w:r>
      <w:r>
        <w:t xml:space="preserve"> </w:t>
      </w:r>
      <w:r w:rsidRPr="00874E0D">
        <w:t>by</w:t>
      </w:r>
      <w:r>
        <w:t xml:space="preserve"> </w:t>
      </w:r>
      <w:r w:rsidRPr="00874E0D">
        <w:t>the</w:t>
      </w:r>
      <w:r>
        <w:t xml:space="preserve"> </w:t>
      </w:r>
      <w:r w:rsidRPr="00874E0D">
        <w:t>lower</w:t>
      </w:r>
      <w:r>
        <w:t xml:space="preserve"> </w:t>
      </w:r>
      <w:r w:rsidRPr="00874E0D">
        <w:t>wisdom.</w:t>
      </w:r>
      <w:r>
        <w:t xml:space="preserve"> </w:t>
      </w:r>
      <w:r w:rsidRPr="00874E0D">
        <w:t>It</w:t>
      </w:r>
      <w:r>
        <w:t xml:space="preserve"> </w:t>
      </w:r>
      <w:r w:rsidRPr="00874E0D">
        <w:t>also</w:t>
      </w:r>
      <w:r>
        <w:t xml:space="preserve"> </w:t>
      </w:r>
      <w:r w:rsidRPr="00874E0D">
        <w:t>seems</w:t>
      </w:r>
      <w:r>
        <w:t xml:space="preserve"> </w:t>
      </w:r>
      <w:r w:rsidRPr="00874E0D">
        <w:t>that</w:t>
      </w:r>
      <w:r>
        <w:t xml:space="preserve"> </w:t>
      </w:r>
      <w:r w:rsidRPr="00874E0D">
        <w:t>this</w:t>
      </w:r>
      <w:r>
        <w:t xml:space="preserve"> </w:t>
      </w:r>
      <w:r w:rsidRPr="00874E0D">
        <w:t>order</w:t>
      </w:r>
      <w:r>
        <w:t xml:space="preserve"> </w:t>
      </w:r>
      <w:r w:rsidRPr="00874E0D">
        <w:t>is</w:t>
      </w:r>
      <w:r>
        <w:t xml:space="preserve"> </w:t>
      </w:r>
      <w:r w:rsidRPr="00874E0D">
        <w:t>opposite</w:t>
      </w:r>
      <w:r>
        <w:t xml:space="preserve"> </w:t>
      </w:r>
      <w:r w:rsidRPr="00874E0D">
        <w:t>the</w:t>
      </w:r>
      <w:r>
        <w:t xml:space="preserve"> </w:t>
      </w:r>
      <w:r w:rsidRPr="00874E0D">
        <w:t>order</w:t>
      </w:r>
      <w:r>
        <w:t xml:space="preserve"> </w:t>
      </w:r>
      <w:r w:rsidRPr="00874E0D">
        <w:t>of</w:t>
      </w:r>
      <w:r>
        <w:t xml:space="preserve"> </w:t>
      </w:r>
      <w:r w:rsidRPr="00874E0D">
        <w:t>the</w:t>
      </w:r>
      <w:r>
        <w:t xml:space="preserve"> </w:t>
      </w:r>
      <w:r w:rsidRPr="00874E0D">
        <w:t>flood</w:t>
      </w:r>
      <w:r>
        <w:t xml:space="preserve"> </w:t>
      </w:r>
      <w:r w:rsidRPr="00874E0D">
        <w:t>in</w:t>
      </w:r>
      <w:r>
        <w:t xml:space="preserve"> </w:t>
      </w:r>
      <w:r w:rsidRPr="00874E0D">
        <w:t>Noach’s</w:t>
      </w:r>
      <w:r>
        <w:t xml:space="preserve"> </w:t>
      </w:r>
      <w:r w:rsidRPr="00874E0D">
        <w:t>day.</w:t>
      </w:r>
    </w:p>
    <w:p w14:paraId="7BC6AB07" w14:textId="77777777" w:rsidR="00AB3DD9" w:rsidRPr="00874E0D" w:rsidRDefault="00AB3DD9" w:rsidP="00AB3DD9"/>
    <w:p w14:paraId="0F9C308B" w14:textId="06C82450" w:rsidR="00AB3DD9" w:rsidRPr="00874E0D" w:rsidRDefault="00AB3DD9" w:rsidP="00AB3DD9">
      <w:pPr>
        <w:ind w:left="288" w:right="288"/>
      </w:pPr>
      <w:r w:rsidRPr="00874E0D">
        <w:rPr>
          <w:i/>
          <w:iCs/>
        </w:rPr>
        <w:t>…</w:t>
      </w:r>
      <w:r>
        <w:rPr>
          <w:i/>
          <w:iCs/>
        </w:rPr>
        <w:t xml:space="preserve"> </w:t>
      </w:r>
      <w:r w:rsidRPr="00874E0D">
        <w:rPr>
          <w:rFonts w:hint="cs"/>
          <w:i/>
          <w:iCs/>
        </w:rPr>
        <w:t>fountains</w:t>
      </w:r>
      <w:r>
        <w:rPr>
          <w:rFonts w:hint="cs"/>
          <w:i/>
          <w:iCs/>
        </w:rPr>
        <w:t xml:space="preserve"> </w:t>
      </w:r>
      <w:r w:rsidRPr="00874E0D">
        <w:rPr>
          <w:rFonts w:hint="cs"/>
          <w:i/>
          <w:iCs/>
        </w:rPr>
        <w:t>of</w:t>
      </w:r>
      <w:r>
        <w:rPr>
          <w:rFonts w:hint="cs"/>
          <w:i/>
          <w:iCs/>
        </w:rPr>
        <w:t xml:space="preserve"> </w:t>
      </w:r>
      <w:r w:rsidRPr="00874E0D">
        <w:rPr>
          <w:rFonts w:hint="cs"/>
          <w:i/>
          <w:iCs/>
        </w:rPr>
        <w:t>the</w:t>
      </w:r>
      <w:r>
        <w:rPr>
          <w:rFonts w:hint="cs"/>
          <w:i/>
          <w:iCs/>
        </w:rPr>
        <w:t xml:space="preserve"> </w:t>
      </w:r>
      <w:r w:rsidRPr="00874E0D">
        <w:rPr>
          <w:rFonts w:hint="cs"/>
          <w:i/>
          <w:iCs/>
        </w:rPr>
        <w:t>great</w:t>
      </w:r>
      <w:r>
        <w:rPr>
          <w:rFonts w:hint="cs"/>
          <w:i/>
          <w:iCs/>
        </w:rPr>
        <w:t xml:space="preserve"> </w:t>
      </w:r>
      <w:r w:rsidRPr="00874E0D">
        <w:rPr>
          <w:rFonts w:hint="cs"/>
          <w:i/>
          <w:iCs/>
        </w:rPr>
        <w:t>deep</w:t>
      </w:r>
      <w:r>
        <w:rPr>
          <w:rFonts w:hint="cs"/>
          <w:i/>
          <w:iCs/>
        </w:rPr>
        <w:t xml:space="preserve"> </w:t>
      </w:r>
      <w:r w:rsidRPr="00874E0D">
        <w:rPr>
          <w:rFonts w:hint="cs"/>
          <w:i/>
          <w:iCs/>
        </w:rPr>
        <w:t>broken</w:t>
      </w:r>
      <w:r>
        <w:rPr>
          <w:rFonts w:hint="cs"/>
          <w:i/>
          <w:iCs/>
        </w:rPr>
        <w:t xml:space="preserve"> </w:t>
      </w:r>
      <w:r w:rsidRPr="00874E0D">
        <w:rPr>
          <w:rFonts w:hint="cs"/>
          <w:i/>
          <w:iCs/>
        </w:rPr>
        <w:t>up,</w:t>
      </w:r>
      <w:r>
        <w:rPr>
          <w:rFonts w:hint="cs"/>
          <w:i/>
          <w:iCs/>
        </w:rPr>
        <w:t xml:space="preserve"> </w:t>
      </w:r>
      <w:r w:rsidRPr="00874E0D">
        <w:rPr>
          <w:rFonts w:hint="cs"/>
          <w:i/>
          <w:iCs/>
        </w:rPr>
        <w:t>and</w:t>
      </w:r>
      <w:r>
        <w:rPr>
          <w:rFonts w:hint="cs"/>
          <w:i/>
          <w:iCs/>
        </w:rPr>
        <w:t xml:space="preserve"> </w:t>
      </w:r>
      <w:r w:rsidRPr="00874E0D">
        <w:rPr>
          <w:rFonts w:hint="cs"/>
          <w:i/>
          <w:iCs/>
        </w:rPr>
        <w:t>the</w:t>
      </w:r>
      <w:r>
        <w:rPr>
          <w:rFonts w:hint="cs"/>
          <w:i/>
          <w:iCs/>
        </w:rPr>
        <w:t xml:space="preserve"> </w:t>
      </w:r>
      <w:r w:rsidRPr="00874E0D">
        <w:rPr>
          <w:rFonts w:hint="cs"/>
          <w:i/>
          <w:iCs/>
        </w:rPr>
        <w:t>windows</w:t>
      </w:r>
      <w:r>
        <w:rPr>
          <w:rFonts w:hint="cs"/>
          <w:i/>
          <w:iCs/>
        </w:rPr>
        <w:t xml:space="preserve"> </w:t>
      </w:r>
      <w:r w:rsidRPr="00874E0D">
        <w:rPr>
          <w:rFonts w:hint="cs"/>
          <w:i/>
          <w:iCs/>
        </w:rPr>
        <w:t>of</w:t>
      </w:r>
      <w:r>
        <w:rPr>
          <w:rFonts w:hint="cs"/>
          <w:i/>
          <w:iCs/>
        </w:rPr>
        <w:t xml:space="preserve"> </w:t>
      </w:r>
      <w:hyperlink r:id="rId2715" w:history="1">
        <w:r w:rsidRPr="007421C1">
          <w:rPr>
            <w:rStyle w:val="Hyperlink"/>
            <w:rFonts w:hint="cs"/>
            <w:i/>
            <w:iCs/>
          </w:rPr>
          <w:t>heaven</w:t>
        </w:r>
      </w:hyperlink>
      <w:r>
        <w:rPr>
          <w:rFonts w:hint="cs"/>
          <w:i/>
          <w:iCs/>
        </w:rPr>
        <w:t xml:space="preserve"> </w:t>
      </w:r>
      <w:r w:rsidRPr="00874E0D">
        <w:rPr>
          <w:rFonts w:hint="cs"/>
          <w:i/>
          <w:iCs/>
        </w:rPr>
        <w:t>were</w:t>
      </w:r>
      <w:r>
        <w:rPr>
          <w:rFonts w:hint="cs"/>
          <w:i/>
          <w:iCs/>
        </w:rPr>
        <w:t xml:space="preserve"> </w:t>
      </w:r>
      <w:r w:rsidRPr="00874E0D">
        <w:rPr>
          <w:rFonts w:hint="cs"/>
          <w:i/>
          <w:iCs/>
        </w:rPr>
        <w:t>opened.</w:t>
      </w:r>
    </w:p>
    <w:p w14:paraId="75FF07DB" w14:textId="77777777" w:rsidR="00AB3DD9" w:rsidRPr="00874E0D" w:rsidRDefault="00AB3DD9" w:rsidP="00AB3DD9"/>
    <w:p w14:paraId="53DD41B6" w14:textId="14F7D306" w:rsidR="00AB3DD9" w:rsidRPr="00874E0D" w:rsidRDefault="00AB3DD9" w:rsidP="00AB3DD9">
      <w:r w:rsidRPr="00874E0D">
        <w:t>The</w:t>
      </w:r>
      <w:r>
        <w:t xml:space="preserve"> </w:t>
      </w:r>
      <w:r w:rsidRPr="00874E0D">
        <w:t>reversal</w:t>
      </w:r>
      <w:r>
        <w:t xml:space="preserve"> </w:t>
      </w:r>
      <w:r w:rsidRPr="00874E0D">
        <w:t>of</w:t>
      </w:r>
      <w:r>
        <w:t xml:space="preserve"> </w:t>
      </w:r>
      <w:r w:rsidRPr="00874E0D">
        <w:t>this</w:t>
      </w:r>
      <w:r>
        <w:t xml:space="preserve"> </w:t>
      </w:r>
      <w:r w:rsidRPr="00874E0D">
        <w:t>order</w:t>
      </w:r>
      <w:r>
        <w:t xml:space="preserve"> </w:t>
      </w:r>
      <w:r w:rsidRPr="00874E0D">
        <w:t>suggests</w:t>
      </w:r>
      <w:r>
        <w:t xml:space="preserve"> </w:t>
      </w:r>
      <w:r w:rsidRPr="00874E0D">
        <w:t>that</w:t>
      </w:r>
      <w:r>
        <w:t xml:space="preserve"> </w:t>
      </w:r>
      <w:r w:rsidRPr="00874E0D">
        <w:t>the</w:t>
      </w:r>
      <w:r>
        <w:t xml:space="preserve"> </w:t>
      </w:r>
      <w:r w:rsidRPr="00874E0D">
        <w:t>punishment</w:t>
      </w:r>
      <w:r>
        <w:t xml:space="preserve"> </w:t>
      </w:r>
      <w:r w:rsidRPr="00874E0D">
        <w:t>of</w:t>
      </w:r>
      <w:r>
        <w:t xml:space="preserve"> </w:t>
      </w:r>
      <w:r w:rsidRPr="00874E0D">
        <w:t>the</w:t>
      </w:r>
      <w:r>
        <w:t xml:space="preserve"> </w:t>
      </w:r>
      <w:r w:rsidRPr="00874E0D">
        <w:t>flood</w:t>
      </w:r>
      <w:r>
        <w:t xml:space="preserve"> </w:t>
      </w:r>
      <w:r w:rsidRPr="00874E0D">
        <w:t>is</w:t>
      </w:r>
      <w:r>
        <w:t xml:space="preserve"> </w:t>
      </w:r>
      <w:r w:rsidRPr="00874E0D">
        <w:t>reversed</w:t>
      </w:r>
      <w:r>
        <w:t xml:space="preserve"> </w:t>
      </w:r>
      <w:r w:rsidRPr="00874E0D">
        <w:t>(the</w:t>
      </w:r>
      <w:r>
        <w:t xml:space="preserve"> </w:t>
      </w:r>
      <w:r w:rsidRPr="00874E0D">
        <w:t>lower</w:t>
      </w:r>
      <w:r>
        <w:t xml:space="preserve"> </w:t>
      </w:r>
      <w:r w:rsidRPr="00874E0D">
        <w:t>waters</w:t>
      </w:r>
      <w:r>
        <w:t xml:space="preserve"> </w:t>
      </w:r>
      <w:hyperlink r:id="rId2716" w:history="1">
        <w:r w:rsidRPr="007421C1">
          <w:rPr>
            <w:rStyle w:val="Hyperlink"/>
          </w:rPr>
          <w:t>first</w:t>
        </w:r>
      </w:hyperlink>
      <w:r w:rsidRPr="00874E0D">
        <w:t>)</w:t>
      </w:r>
      <w:r>
        <w:t xml:space="preserve"> </w:t>
      </w:r>
      <w:r w:rsidRPr="00874E0D">
        <w:t>and</w:t>
      </w:r>
      <w:r>
        <w:t xml:space="preserve"> </w:t>
      </w:r>
      <w:r w:rsidRPr="00874E0D">
        <w:t>we</w:t>
      </w:r>
      <w:r>
        <w:t xml:space="preserve"> </w:t>
      </w:r>
      <w:r w:rsidRPr="00874E0D">
        <w:t>are</w:t>
      </w:r>
      <w:r>
        <w:t xml:space="preserve"> </w:t>
      </w:r>
      <w:r w:rsidRPr="00874E0D">
        <w:t>now</w:t>
      </w:r>
      <w:r>
        <w:t xml:space="preserve"> </w:t>
      </w:r>
      <w:r w:rsidRPr="00874E0D">
        <w:t>getting</w:t>
      </w:r>
      <w:r>
        <w:t xml:space="preserve"> </w:t>
      </w:r>
      <w:r w:rsidRPr="00874E0D">
        <w:t>a</w:t>
      </w:r>
      <w:r>
        <w:t xml:space="preserve"> </w:t>
      </w:r>
      <w:r w:rsidRPr="00874E0D">
        <w:t>blessing</w:t>
      </w:r>
      <w:r>
        <w:t xml:space="preserve"> </w:t>
      </w:r>
      <w:r w:rsidRPr="00874E0D">
        <w:t>(the</w:t>
      </w:r>
      <w:r>
        <w:t xml:space="preserve"> </w:t>
      </w:r>
      <w:r w:rsidRPr="00874E0D">
        <w:t>upper</w:t>
      </w:r>
      <w:r>
        <w:t xml:space="preserve"> </w:t>
      </w:r>
      <w:r w:rsidRPr="00874E0D">
        <w:t>waters</w:t>
      </w:r>
      <w:r>
        <w:t xml:space="preserve"> </w:t>
      </w:r>
      <w:hyperlink r:id="rId2717" w:history="1">
        <w:r w:rsidRPr="007421C1">
          <w:rPr>
            <w:rStyle w:val="Hyperlink"/>
          </w:rPr>
          <w:t>first</w:t>
        </w:r>
      </w:hyperlink>
      <w:r w:rsidRPr="00874E0D">
        <w:t>)</w:t>
      </w:r>
      <w:r>
        <w:t xml:space="preserve"> </w:t>
      </w:r>
      <w:r w:rsidRPr="00874E0D">
        <w:t>which</w:t>
      </w:r>
      <w:r>
        <w:t xml:space="preserve"> </w:t>
      </w:r>
      <w:r w:rsidRPr="00874E0D">
        <w:t>will</w:t>
      </w:r>
      <w:r>
        <w:t xml:space="preserve"> </w:t>
      </w:r>
      <w:r w:rsidRPr="00874E0D">
        <w:t>prepare</w:t>
      </w:r>
      <w:r>
        <w:t xml:space="preserve"> </w:t>
      </w:r>
      <w:r w:rsidRPr="00874E0D">
        <w:t>us</w:t>
      </w:r>
      <w:r>
        <w:t xml:space="preserve"> </w:t>
      </w:r>
      <w:r w:rsidRPr="00874E0D">
        <w:t>for</w:t>
      </w:r>
      <w:r>
        <w:t xml:space="preserve"> </w:t>
      </w:r>
      <w:r w:rsidRPr="00874E0D">
        <w:t>the</w:t>
      </w:r>
      <w:r>
        <w:t xml:space="preserve"> </w:t>
      </w:r>
      <w:r w:rsidRPr="00874E0D">
        <w:t>arrival</w:t>
      </w:r>
      <w:r>
        <w:t xml:space="preserve"> </w:t>
      </w:r>
      <w:r w:rsidRPr="00874E0D">
        <w:t>of</w:t>
      </w:r>
      <w:r>
        <w:t xml:space="preserve"> </w:t>
      </w:r>
      <w:hyperlink r:id="rId2718" w:history="1">
        <w:r w:rsidRPr="007421C1">
          <w:rPr>
            <w:rStyle w:val="Hyperlink"/>
          </w:rPr>
          <w:t>Mashiach</w:t>
        </w:r>
      </w:hyperlink>
      <w:r w:rsidRPr="00874E0D">
        <w:t>.</w:t>
      </w:r>
    </w:p>
    <w:p w14:paraId="6A2EC559" w14:textId="77777777" w:rsidR="00AB3DD9" w:rsidRPr="00874E0D" w:rsidRDefault="00AB3DD9" w:rsidP="00AB3DD9"/>
    <w:p w14:paraId="1F55C632" w14:textId="77777777" w:rsidR="00AB3DD9" w:rsidRPr="00874E0D" w:rsidRDefault="00AB3DD9" w:rsidP="00AB3DD9"/>
    <w:p w14:paraId="38A11DFE" w14:textId="0267478E" w:rsidR="00AB3DD9" w:rsidRPr="00874E0D" w:rsidRDefault="00AB3DD9" w:rsidP="00AB3DD9">
      <w:pPr>
        <w:pStyle w:val="Heading1"/>
      </w:pPr>
      <w:bookmarkStart w:id="169" w:name="_Toc41831526"/>
      <w:bookmarkStart w:id="170" w:name="_Toc42873834"/>
      <w:bookmarkStart w:id="171" w:name="_Toc43186969"/>
      <w:bookmarkStart w:id="172" w:name="_Toc43999947"/>
      <w:bookmarkStart w:id="173" w:name="_Toc45617133"/>
      <w:r w:rsidRPr="00874E0D">
        <w:t>The</w:t>
      </w:r>
      <w:r>
        <w:t xml:space="preserve"> </w:t>
      </w:r>
      <w:r w:rsidRPr="00874E0D">
        <w:t>Ovum</w:t>
      </w:r>
      <w:r>
        <w:t xml:space="preserve"> </w:t>
      </w:r>
      <w:r w:rsidRPr="00874E0D">
        <w:t>(Egg)</w:t>
      </w:r>
      <w:r>
        <w:t xml:space="preserve"> </w:t>
      </w:r>
      <w:r w:rsidRPr="00874E0D">
        <w:t>–</w:t>
      </w:r>
      <w:r>
        <w:t xml:space="preserve"> </w:t>
      </w:r>
      <w:hyperlink r:id="rId2719" w:history="1">
        <w:r w:rsidRPr="007421C1">
          <w:rPr>
            <w:rStyle w:val="Hyperlink"/>
          </w:rPr>
          <w:t>Mashiach</w:t>
        </w:r>
      </w:hyperlink>
      <w:r>
        <w:t xml:space="preserve"> </w:t>
      </w:r>
      <w:r w:rsidRPr="00874E0D">
        <w:t>ben</w:t>
      </w:r>
      <w:r>
        <w:t xml:space="preserve"> </w:t>
      </w:r>
      <w:r w:rsidRPr="00874E0D">
        <w:t>David</w:t>
      </w:r>
      <w:bookmarkEnd w:id="169"/>
      <w:bookmarkEnd w:id="170"/>
      <w:bookmarkEnd w:id="171"/>
      <w:bookmarkEnd w:id="172"/>
      <w:bookmarkEnd w:id="173"/>
      <w:r>
        <w:t xml:space="preserve"> </w:t>
      </w:r>
    </w:p>
    <w:p w14:paraId="18086B19" w14:textId="77777777" w:rsidR="00AB3DD9" w:rsidRPr="00874E0D" w:rsidRDefault="00AB3DD9" w:rsidP="00AB3DD9"/>
    <w:p w14:paraId="16015F0C" w14:textId="4085D6B0" w:rsidR="00AB3DD9" w:rsidRPr="00874E0D" w:rsidRDefault="00AB3DD9" w:rsidP="00AB3DD9">
      <w:r w:rsidRPr="00874E0D">
        <w:t>In</w:t>
      </w:r>
      <w:r>
        <w:t xml:space="preserve"> </w:t>
      </w:r>
      <w:r w:rsidRPr="00874E0D">
        <w:t>the</w:t>
      </w:r>
      <w:r>
        <w:t xml:space="preserve"> </w:t>
      </w:r>
      <w:r w:rsidRPr="00874E0D">
        <w:t>Egyptian</w:t>
      </w:r>
      <w:r>
        <w:t xml:space="preserve"> </w:t>
      </w:r>
      <w:hyperlink r:id="rId2720" w:history="1">
        <w:r w:rsidRPr="007421C1">
          <w:rPr>
            <w:rStyle w:val="Hyperlink"/>
          </w:rPr>
          <w:t>exile</w:t>
        </w:r>
      </w:hyperlink>
      <w:r>
        <w:t xml:space="preserve"> </w:t>
      </w:r>
      <w:r w:rsidRPr="00874E0D">
        <w:t>we</w:t>
      </w:r>
      <w:r>
        <w:t xml:space="preserve"> </w:t>
      </w:r>
      <w:r w:rsidRPr="00874E0D">
        <w:t>learned</w:t>
      </w:r>
      <w:r>
        <w:t xml:space="preserve"> </w:t>
      </w:r>
      <w:r w:rsidRPr="00874E0D">
        <w:t>that</w:t>
      </w:r>
      <w:r>
        <w:t xml:space="preserve"> </w:t>
      </w:r>
      <w:hyperlink r:id="rId2721" w:history="1">
        <w:r w:rsidRPr="007421C1">
          <w:rPr>
            <w:rStyle w:val="Hyperlink"/>
          </w:rPr>
          <w:t>Yosef</w:t>
        </w:r>
      </w:hyperlink>
      <w:r>
        <w:t xml:space="preserve"> </w:t>
      </w:r>
      <w:r w:rsidRPr="00874E0D">
        <w:t>HaTzaddik</w:t>
      </w:r>
      <w:r>
        <w:t xml:space="preserve"> </w:t>
      </w:r>
      <w:r w:rsidRPr="00874E0D">
        <w:t>was</w:t>
      </w:r>
      <w:r>
        <w:t xml:space="preserve"> </w:t>
      </w:r>
      <w:r w:rsidRPr="00874E0D">
        <w:t>the</w:t>
      </w:r>
      <w:r>
        <w:t xml:space="preserve"> </w:t>
      </w:r>
      <w:r w:rsidRPr="00874E0D">
        <w:t>egg</w:t>
      </w:r>
      <w:r>
        <w:t xml:space="preserve"> </w:t>
      </w:r>
      <w:r w:rsidRPr="00874E0D">
        <w:t>(see</w:t>
      </w:r>
      <w:r>
        <w:t xml:space="preserve"> </w:t>
      </w:r>
      <w:r w:rsidRPr="00874E0D">
        <w:t>thebirth).</w:t>
      </w:r>
      <w:r>
        <w:t xml:space="preserve"> </w:t>
      </w:r>
      <w:hyperlink r:id="rId2722" w:history="1">
        <w:r w:rsidRPr="007421C1">
          <w:rPr>
            <w:rStyle w:val="Hyperlink"/>
          </w:rPr>
          <w:t>Yosef</w:t>
        </w:r>
      </w:hyperlink>
      <w:r>
        <w:t xml:space="preserve"> </w:t>
      </w:r>
      <w:r w:rsidRPr="00874E0D">
        <w:t>was</w:t>
      </w:r>
      <w:r>
        <w:t xml:space="preserve"> </w:t>
      </w:r>
      <w:r w:rsidRPr="00874E0D">
        <w:t>sent</w:t>
      </w:r>
      <w:r>
        <w:t xml:space="preserve"> </w:t>
      </w:r>
      <w:r w:rsidRPr="00874E0D">
        <w:t>to</w:t>
      </w:r>
      <w:r>
        <w:t xml:space="preserve"> </w:t>
      </w:r>
      <w:r w:rsidRPr="00874E0D">
        <w:t>prepare</w:t>
      </w:r>
      <w:r>
        <w:t xml:space="preserve"> </w:t>
      </w:r>
      <w:r w:rsidRPr="00874E0D">
        <w:t>a</w:t>
      </w:r>
      <w:r>
        <w:t xml:space="preserve"> </w:t>
      </w:r>
      <w:r w:rsidRPr="00874E0D">
        <w:t>place</w:t>
      </w:r>
      <w:r>
        <w:t xml:space="preserve"> </w:t>
      </w:r>
      <w:r w:rsidRPr="00874E0D">
        <w:t>for</w:t>
      </w:r>
      <w:r>
        <w:t xml:space="preserve"> </w:t>
      </w:r>
      <w:r w:rsidRPr="00874E0D">
        <w:t>a</w:t>
      </w:r>
      <w:r>
        <w:t xml:space="preserve"> </w:t>
      </w:r>
      <w:r w:rsidRPr="00874E0D">
        <w:t>child.</w:t>
      </w:r>
      <w:r>
        <w:t xml:space="preserve"> </w:t>
      </w:r>
      <w:r w:rsidRPr="00874E0D">
        <w:t>Just</w:t>
      </w:r>
      <w:r>
        <w:t xml:space="preserve"> </w:t>
      </w:r>
      <w:r w:rsidRPr="00874E0D">
        <w:t>as</w:t>
      </w:r>
      <w:r>
        <w:t xml:space="preserve"> </w:t>
      </w:r>
      <w:r w:rsidRPr="00874E0D">
        <w:t>the</w:t>
      </w:r>
      <w:r>
        <w:t xml:space="preserve"> </w:t>
      </w:r>
      <w:r w:rsidRPr="00874E0D">
        <w:t>release</w:t>
      </w:r>
      <w:r>
        <w:t xml:space="preserve"> </w:t>
      </w:r>
      <w:r w:rsidRPr="00874E0D">
        <w:t>of</w:t>
      </w:r>
      <w:r>
        <w:t xml:space="preserve"> </w:t>
      </w:r>
      <w:r w:rsidRPr="00874E0D">
        <w:t>an</w:t>
      </w:r>
      <w:r>
        <w:t xml:space="preserve"> </w:t>
      </w:r>
      <w:r w:rsidRPr="00874E0D">
        <w:t>ovum,</w:t>
      </w:r>
      <w:r>
        <w:t xml:space="preserve"> </w:t>
      </w:r>
      <w:r w:rsidRPr="00874E0D">
        <w:t>an</w:t>
      </w:r>
      <w:r>
        <w:t xml:space="preserve"> </w:t>
      </w:r>
      <w:r w:rsidRPr="00874E0D">
        <w:t>egg,</w:t>
      </w:r>
      <w:r>
        <w:t xml:space="preserve"> </w:t>
      </w:r>
      <w:r w:rsidRPr="00874E0D">
        <w:t>causes</w:t>
      </w:r>
      <w:r>
        <w:t xml:space="preserve"> </w:t>
      </w:r>
      <w:r w:rsidRPr="00874E0D">
        <w:t>the</w:t>
      </w:r>
      <w:r>
        <w:t xml:space="preserve"> </w:t>
      </w:r>
      <w:hyperlink r:id="rId2723" w:history="1">
        <w:r w:rsidRPr="007421C1">
          <w:rPr>
            <w:rStyle w:val="Hyperlink"/>
          </w:rPr>
          <w:t>womb</w:t>
        </w:r>
      </w:hyperlink>
      <w:r w:rsidRPr="00874E0D">
        <w:t>,</w:t>
      </w:r>
      <w:r>
        <w:t xml:space="preserve"> </w:t>
      </w:r>
      <w:r w:rsidRPr="00874E0D">
        <w:t>the</w:t>
      </w:r>
      <w:r>
        <w:t xml:space="preserve"> </w:t>
      </w:r>
      <w:r w:rsidRPr="00874E0D">
        <w:t>uterus,</w:t>
      </w:r>
      <w:r>
        <w:t xml:space="preserve"> </w:t>
      </w:r>
      <w:r w:rsidRPr="00874E0D">
        <w:t>to</w:t>
      </w:r>
      <w:r>
        <w:t xml:space="preserve"> </w:t>
      </w:r>
      <w:r w:rsidRPr="00874E0D">
        <w:t>engorge</w:t>
      </w:r>
      <w:r>
        <w:t xml:space="preserve"> </w:t>
      </w:r>
      <w:r w:rsidRPr="00874E0D">
        <w:t>with</w:t>
      </w:r>
      <w:r>
        <w:t xml:space="preserve"> </w:t>
      </w:r>
      <w:hyperlink r:id="rId2724" w:history="1">
        <w:r w:rsidRPr="007421C1">
          <w:rPr>
            <w:rStyle w:val="Hyperlink"/>
          </w:rPr>
          <w:t>blood</w:t>
        </w:r>
      </w:hyperlink>
      <w:r>
        <w:t xml:space="preserve"> </w:t>
      </w:r>
      <w:r w:rsidRPr="00874E0D">
        <w:t>and</w:t>
      </w:r>
      <w:r>
        <w:t xml:space="preserve"> </w:t>
      </w:r>
      <w:r w:rsidRPr="00874E0D">
        <w:t>prepare</w:t>
      </w:r>
      <w:r>
        <w:t xml:space="preserve"> </w:t>
      </w:r>
      <w:r w:rsidRPr="00874E0D">
        <w:t>for</w:t>
      </w:r>
      <w:r>
        <w:t xml:space="preserve"> </w:t>
      </w:r>
      <w:r w:rsidRPr="00874E0D">
        <w:t>pregnancy,</w:t>
      </w:r>
      <w:r>
        <w:t xml:space="preserve"> </w:t>
      </w:r>
      <w:r w:rsidRPr="00874E0D">
        <w:t>so</w:t>
      </w:r>
      <w:r>
        <w:t xml:space="preserve"> </w:t>
      </w:r>
      <w:r w:rsidRPr="00874E0D">
        <w:t>also</w:t>
      </w:r>
      <w:r>
        <w:t xml:space="preserve"> </w:t>
      </w:r>
      <w:r w:rsidRPr="00874E0D">
        <w:t>did</w:t>
      </w:r>
      <w:r>
        <w:t xml:space="preserve"> </w:t>
      </w:r>
      <w:hyperlink r:id="rId2725" w:history="1">
        <w:r w:rsidRPr="007421C1">
          <w:rPr>
            <w:rStyle w:val="Hyperlink"/>
          </w:rPr>
          <w:t>Yosef</w:t>
        </w:r>
      </w:hyperlink>
      <w:r>
        <w:t xml:space="preserve"> </w:t>
      </w:r>
      <w:r w:rsidRPr="00874E0D">
        <w:t>prepare</w:t>
      </w:r>
      <w:r>
        <w:t xml:space="preserve"> </w:t>
      </w:r>
      <w:r w:rsidRPr="00874E0D">
        <w:t>for</w:t>
      </w:r>
      <w:r>
        <w:t xml:space="preserve"> </w:t>
      </w:r>
      <w:r w:rsidRPr="00874E0D">
        <w:t>the</w:t>
      </w:r>
      <w:r>
        <w:t xml:space="preserve"> </w:t>
      </w:r>
      <w:hyperlink r:id="rId2726" w:history="1">
        <w:r w:rsidRPr="007421C1">
          <w:rPr>
            <w:rStyle w:val="Hyperlink"/>
          </w:rPr>
          <w:t>Yaaqob</w:t>
        </w:r>
      </w:hyperlink>
      <w:r>
        <w:t xml:space="preserve"> </w:t>
      </w:r>
      <w:r w:rsidRPr="00874E0D">
        <w:t>and</w:t>
      </w:r>
      <w:r>
        <w:t xml:space="preserve"> </w:t>
      </w:r>
      <w:r w:rsidRPr="00874E0D">
        <w:t>his</w:t>
      </w:r>
      <w:r>
        <w:t xml:space="preserve"> </w:t>
      </w:r>
      <w:r w:rsidRPr="00874E0D">
        <w:t>descendants</w:t>
      </w:r>
      <w:r>
        <w:t xml:space="preserve"> </w:t>
      </w:r>
      <w:r w:rsidRPr="00874E0D">
        <w:t>by</w:t>
      </w:r>
      <w:r>
        <w:t xml:space="preserve"> </w:t>
      </w:r>
      <w:r w:rsidRPr="00874E0D">
        <w:t>enlarging</w:t>
      </w:r>
      <w:r>
        <w:t xml:space="preserve"> </w:t>
      </w:r>
      <w:r w:rsidRPr="00874E0D">
        <w:t>the</w:t>
      </w:r>
      <w:r>
        <w:t xml:space="preserve"> </w:t>
      </w:r>
      <w:hyperlink r:id="rId2727" w:history="1">
        <w:r w:rsidRPr="007421C1">
          <w:rPr>
            <w:rStyle w:val="Hyperlink"/>
          </w:rPr>
          <w:t>food</w:t>
        </w:r>
      </w:hyperlink>
      <w:r>
        <w:t xml:space="preserve"> </w:t>
      </w:r>
      <w:r w:rsidRPr="00874E0D">
        <w:t>supply.</w:t>
      </w:r>
    </w:p>
    <w:p w14:paraId="4DA81558" w14:textId="77777777" w:rsidR="00AB3DD9" w:rsidRPr="00874E0D" w:rsidRDefault="00AB3DD9" w:rsidP="00AB3DD9"/>
    <w:p w14:paraId="44479D78" w14:textId="03131B9A" w:rsidR="00AB3DD9" w:rsidRPr="00874E0D" w:rsidRDefault="00AB3DD9" w:rsidP="00AB3DD9">
      <w:r w:rsidRPr="00874E0D">
        <w:t>As</w:t>
      </w:r>
      <w:r>
        <w:t xml:space="preserve"> </w:t>
      </w:r>
      <w:r w:rsidRPr="00874E0D">
        <w:t>there</w:t>
      </w:r>
      <w:r>
        <w:t xml:space="preserve"> </w:t>
      </w:r>
      <w:r w:rsidRPr="00874E0D">
        <w:t>is</w:t>
      </w:r>
      <w:r>
        <w:t xml:space="preserve"> </w:t>
      </w:r>
      <w:r w:rsidRPr="00874E0D">
        <w:t>only</w:t>
      </w:r>
      <w:r>
        <w:t xml:space="preserve"> </w:t>
      </w:r>
      <w:r w:rsidRPr="00874E0D">
        <w:t>a</w:t>
      </w:r>
      <w:r>
        <w:t xml:space="preserve"> </w:t>
      </w:r>
      <w:r w:rsidRPr="00874E0D">
        <w:t>single</w:t>
      </w:r>
      <w:r>
        <w:t xml:space="preserve"> </w:t>
      </w:r>
      <w:r w:rsidRPr="00874E0D">
        <w:t>egg</w:t>
      </w:r>
      <w:r>
        <w:t xml:space="preserve"> </w:t>
      </w:r>
      <w:r w:rsidRPr="00874E0D">
        <w:t>in</w:t>
      </w:r>
      <w:r>
        <w:t xml:space="preserve"> </w:t>
      </w:r>
      <w:r w:rsidRPr="00874E0D">
        <w:t>a</w:t>
      </w:r>
      <w:r>
        <w:t xml:space="preserve"> </w:t>
      </w:r>
      <w:r w:rsidRPr="00874E0D">
        <w:t>woman</w:t>
      </w:r>
      <w:r>
        <w:t xml:space="preserve"> </w:t>
      </w:r>
      <w:r w:rsidRPr="00874E0D">
        <w:t>at</w:t>
      </w:r>
      <w:r>
        <w:t xml:space="preserve"> </w:t>
      </w:r>
      <w:r w:rsidRPr="00874E0D">
        <w:t>a</w:t>
      </w:r>
      <w:r>
        <w:t xml:space="preserve"> </w:t>
      </w:r>
      <w:hyperlink r:id="rId2728" w:history="1">
        <w:r w:rsidRPr="007421C1">
          <w:rPr>
            <w:rStyle w:val="Hyperlink"/>
          </w:rPr>
          <w:t>time</w:t>
        </w:r>
      </w:hyperlink>
      <w:r w:rsidRPr="00874E0D">
        <w:t>,</w:t>
      </w:r>
      <w:r>
        <w:t xml:space="preserve"> </w:t>
      </w:r>
      <w:r w:rsidRPr="00874E0D">
        <w:t>so</w:t>
      </w:r>
      <w:r>
        <w:t xml:space="preserve"> </w:t>
      </w:r>
      <w:r w:rsidRPr="00874E0D">
        <w:t>also</w:t>
      </w:r>
      <w:r>
        <w:t xml:space="preserve"> </w:t>
      </w:r>
      <w:r w:rsidRPr="00874E0D">
        <w:t>is</w:t>
      </w:r>
      <w:r>
        <w:t xml:space="preserve"> </w:t>
      </w:r>
      <w:r w:rsidRPr="00874E0D">
        <w:t>there</w:t>
      </w:r>
      <w:r>
        <w:t xml:space="preserve"> </w:t>
      </w:r>
      <w:r w:rsidRPr="00874E0D">
        <w:t>only</w:t>
      </w:r>
      <w:r>
        <w:t xml:space="preserve"> </w:t>
      </w:r>
      <w:hyperlink r:id="rId2729" w:history="1">
        <w:r w:rsidRPr="007421C1">
          <w:rPr>
            <w:rStyle w:val="Hyperlink"/>
          </w:rPr>
          <w:t>one</w:t>
        </w:r>
      </w:hyperlink>
      <w:r>
        <w:t xml:space="preserve"> </w:t>
      </w:r>
      <w:hyperlink r:id="rId2730" w:history="1">
        <w:r w:rsidRPr="007421C1">
          <w:rPr>
            <w:rStyle w:val="Hyperlink"/>
          </w:rPr>
          <w:t>Mashiach</w:t>
        </w:r>
      </w:hyperlink>
      <w:r w:rsidRPr="00874E0D">
        <w:t>.</w:t>
      </w:r>
      <w:r>
        <w:t xml:space="preserve"> </w:t>
      </w:r>
    </w:p>
    <w:p w14:paraId="0A70EFE5" w14:textId="77777777" w:rsidR="00AB3DD9" w:rsidRPr="00874E0D" w:rsidRDefault="00AB3DD9" w:rsidP="00AB3DD9"/>
    <w:p w14:paraId="29AFDBDD" w14:textId="3C4E78EA" w:rsidR="00AB3DD9" w:rsidRPr="00874E0D" w:rsidRDefault="00AB3DD9" w:rsidP="00AB3DD9">
      <w:r w:rsidRPr="00874E0D">
        <w:t>I</w:t>
      </w:r>
      <w:r>
        <w:t xml:space="preserve"> </w:t>
      </w:r>
      <w:r w:rsidRPr="00874E0D">
        <w:t>am</w:t>
      </w:r>
      <w:r>
        <w:t xml:space="preserve"> </w:t>
      </w:r>
      <w:r w:rsidRPr="00874E0D">
        <w:t>going</w:t>
      </w:r>
      <w:r>
        <w:t xml:space="preserve"> </w:t>
      </w:r>
      <w:r w:rsidRPr="00874E0D">
        <w:t>to</w:t>
      </w:r>
      <w:r>
        <w:t xml:space="preserve"> </w:t>
      </w:r>
      <w:r w:rsidRPr="00874E0D">
        <w:t>postulate</w:t>
      </w:r>
      <w:r>
        <w:t xml:space="preserve"> </w:t>
      </w:r>
      <w:r w:rsidRPr="00874E0D">
        <w:t>that</w:t>
      </w:r>
      <w:r>
        <w:t xml:space="preserve"> </w:t>
      </w:r>
      <w:r w:rsidRPr="00874E0D">
        <w:t>the</w:t>
      </w:r>
      <w:r>
        <w:t xml:space="preserve"> </w:t>
      </w:r>
      <w:r w:rsidRPr="00874E0D">
        <w:t>egg</w:t>
      </w:r>
      <w:r>
        <w:t xml:space="preserve"> </w:t>
      </w:r>
      <w:r w:rsidRPr="00874E0D">
        <w:t>is</w:t>
      </w:r>
      <w:r>
        <w:t xml:space="preserve"> </w:t>
      </w:r>
      <w:r w:rsidRPr="00874E0D">
        <w:t>represented</w:t>
      </w:r>
      <w:r>
        <w:t xml:space="preserve"> </w:t>
      </w:r>
      <w:r w:rsidRPr="00874E0D">
        <w:t>by</w:t>
      </w:r>
      <w:r>
        <w:t xml:space="preserve"> </w:t>
      </w:r>
      <w:r w:rsidRPr="00874E0D">
        <w:t>the</w:t>
      </w:r>
      <w:r>
        <w:t xml:space="preserve"> </w:t>
      </w:r>
      <w:hyperlink r:id="rId2731" w:history="1">
        <w:r w:rsidRPr="007421C1">
          <w:rPr>
            <w:rStyle w:val="Hyperlink"/>
          </w:rPr>
          <w:t>Mashiach</w:t>
        </w:r>
      </w:hyperlink>
      <w:r w:rsidRPr="00874E0D">
        <w:t>.</w:t>
      </w:r>
      <w:r>
        <w:t xml:space="preserve"> </w:t>
      </w:r>
      <w:r w:rsidRPr="00874E0D">
        <w:t>Just</w:t>
      </w:r>
      <w:r>
        <w:t xml:space="preserve"> </w:t>
      </w:r>
      <w:r w:rsidRPr="00874E0D">
        <w:t>as</w:t>
      </w:r>
      <w:r>
        <w:t xml:space="preserve"> </w:t>
      </w:r>
      <w:hyperlink r:id="rId2732" w:history="1">
        <w:r w:rsidRPr="007421C1">
          <w:rPr>
            <w:rStyle w:val="Hyperlink"/>
          </w:rPr>
          <w:t>Yosef</w:t>
        </w:r>
      </w:hyperlink>
      <w:r>
        <w:t xml:space="preserve"> </w:t>
      </w:r>
      <w:r w:rsidRPr="00874E0D">
        <w:t>was</w:t>
      </w:r>
      <w:r>
        <w:t xml:space="preserve"> </w:t>
      </w:r>
      <w:r w:rsidRPr="00874E0D">
        <w:t>estranged</w:t>
      </w:r>
      <w:r>
        <w:t xml:space="preserve"> </w:t>
      </w:r>
      <w:r w:rsidRPr="00874E0D">
        <w:t>from</w:t>
      </w:r>
      <w:r>
        <w:t xml:space="preserve"> </w:t>
      </w:r>
      <w:r w:rsidRPr="00874E0D">
        <w:t>his</w:t>
      </w:r>
      <w:r>
        <w:t xml:space="preserve"> </w:t>
      </w:r>
      <w:r w:rsidRPr="00874E0D">
        <w:t>family</w:t>
      </w:r>
      <w:r>
        <w:t xml:space="preserve"> </w:t>
      </w:r>
      <w:r w:rsidRPr="00874E0D">
        <w:t>and</w:t>
      </w:r>
      <w:r>
        <w:t xml:space="preserve"> </w:t>
      </w:r>
      <w:r w:rsidRPr="00874E0D">
        <w:t>was</w:t>
      </w:r>
      <w:r>
        <w:t xml:space="preserve"> </w:t>
      </w:r>
      <w:r w:rsidRPr="00874E0D">
        <w:t>a</w:t>
      </w:r>
      <w:r>
        <w:t xml:space="preserve"> </w:t>
      </w:r>
      <w:r w:rsidRPr="00874E0D">
        <w:t>mighty</w:t>
      </w:r>
      <w:r>
        <w:t xml:space="preserve"> </w:t>
      </w:r>
      <w:r w:rsidRPr="00874E0D">
        <w:t>ruler</w:t>
      </w:r>
      <w:r>
        <w:t xml:space="preserve"> </w:t>
      </w:r>
      <w:r w:rsidRPr="00874E0D">
        <w:t>who</w:t>
      </w:r>
      <w:r>
        <w:t xml:space="preserve"> </w:t>
      </w:r>
      <w:r w:rsidRPr="00874E0D">
        <w:t>seemed</w:t>
      </w:r>
      <w:r>
        <w:t xml:space="preserve"> </w:t>
      </w:r>
      <w:r w:rsidRPr="00874E0D">
        <w:t>to</w:t>
      </w:r>
      <w:r>
        <w:t xml:space="preserve"> </w:t>
      </w:r>
      <w:r w:rsidRPr="00874E0D">
        <w:t>be</w:t>
      </w:r>
      <w:r>
        <w:t xml:space="preserve"> </w:t>
      </w:r>
      <w:r w:rsidRPr="00874E0D">
        <w:t>a</w:t>
      </w:r>
      <w:r>
        <w:t xml:space="preserve"> </w:t>
      </w:r>
      <w:hyperlink r:id="rId2733" w:history="1">
        <w:r w:rsidRPr="007421C1">
          <w:rPr>
            <w:rStyle w:val="Hyperlink"/>
          </w:rPr>
          <w:t>Gentile</w:t>
        </w:r>
      </w:hyperlink>
      <w:r w:rsidRPr="00874E0D">
        <w:t>,</w:t>
      </w:r>
      <w:r>
        <w:t xml:space="preserve"> </w:t>
      </w:r>
      <w:r w:rsidRPr="00874E0D">
        <w:t>so</w:t>
      </w:r>
      <w:r>
        <w:t xml:space="preserve"> </w:t>
      </w:r>
      <w:r w:rsidRPr="00874E0D">
        <w:t>also</w:t>
      </w:r>
      <w:r>
        <w:t xml:space="preserve"> </w:t>
      </w:r>
      <w:r w:rsidRPr="00874E0D">
        <w:t>was</w:t>
      </w:r>
      <w:r>
        <w:t xml:space="preserve"> </w:t>
      </w:r>
      <w:hyperlink r:id="rId2734" w:history="1">
        <w:r w:rsidRPr="007421C1">
          <w:rPr>
            <w:rStyle w:val="Hyperlink"/>
          </w:rPr>
          <w:t>Mashiach</w:t>
        </w:r>
      </w:hyperlink>
      <w:r w:rsidRPr="00874E0D">
        <w:t>,</w:t>
      </w:r>
      <w:r>
        <w:t xml:space="preserve"> </w:t>
      </w:r>
      <w:r w:rsidRPr="00874E0D">
        <w:t>AKA</w:t>
      </w:r>
      <w:r>
        <w:t xml:space="preserve"> </w:t>
      </w:r>
      <w:hyperlink r:id="rId2735" w:history="1">
        <w:r w:rsidRPr="007421C1">
          <w:rPr>
            <w:rStyle w:val="Hyperlink"/>
          </w:rPr>
          <w:t>Yeshua</w:t>
        </w:r>
      </w:hyperlink>
      <w:r w:rsidRPr="00874E0D">
        <w:t>,</w:t>
      </w:r>
      <w:r>
        <w:t xml:space="preserve"> </w:t>
      </w:r>
      <w:r w:rsidRPr="00874E0D">
        <w:t>who</w:t>
      </w:r>
      <w:r>
        <w:t xml:space="preserve"> </w:t>
      </w:r>
      <w:r w:rsidRPr="00874E0D">
        <w:t>was</w:t>
      </w:r>
      <w:r>
        <w:t xml:space="preserve"> </w:t>
      </w:r>
      <w:r w:rsidRPr="00874E0D">
        <w:t>estranged</w:t>
      </w:r>
      <w:r>
        <w:t xml:space="preserve"> </w:t>
      </w:r>
      <w:r w:rsidRPr="00874E0D">
        <w:t>from</w:t>
      </w:r>
      <w:r>
        <w:t xml:space="preserve"> </w:t>
      </w:r>
      <w:r w:rsidRPr="00874E0D">
        <w:t>Knesset</w:t>
      </w:r>
      <w:r>
        <w:t xml:space="preserve"> </w:t>
      </w:r>
      <w:r w:rsidRPr="00874E0D">
        <w:t>Israel,</w:t>
      </w:r>
      <w:r>
        <w:t xml:space="preserve"> </w:t>
      </w:r>
      <w:r w:rsidRPr="00874E0D">
        <w:t>seems</w:t>
      </w:r>
      <w:r>
        <w:t xml:space="preserve"> </w:t>
      </w:r>
      <w:r w:rsidRPr="00874E0D">
        <w:t>to</w:t>
      </w:r>
      <w:r>
        <w:t xml:space="preserve"> </w:t>
      </w:r>
      <w:r w:rsidRPr="00874E0D">
        <w:t>be</w:t>
      </w:r>
      <w:r>
        <w:t xml:space="preserve"> </w:t>
      </w:r>
      <w:r w:rsidRPr="00874E0D">
        <w:t>a</w:t>
      </w:r>
      <w:r>
        <w:t xml:space="preserve"> </w:t>
      </w:r>
      <w:hyperlink r:id="rId2736" w:history="1">
        <w:r w:rsidRPr="007421C1">
          <w:rPr>
            <w:rStyle w:val="Hyperlink"/>
          </w:rPr>
          <w:t>Gentile</w:t>
        </w:r>
      </w:hyperlink>
      <w:r>
        <w:t xml:space="preserve"> </w:t>
      </w:r>
      <w:r w:rsidRPr="00874E0D">
        <w:t>god,</w:t>
      </w:r>
      <w:r>
        <w:t xml:space="preserve"> </w:t>
      </w:r>
      <w:r w:rsidRPr="00874E0D">
        <w:t>and</w:t>
      </w:r>
      <w:r>
        <w:t xml:space="preserve"> </w:t>
      </w:r>
      <w:r w:rsidRPr="00874E0D">
        <w:t>is</w:t>
      </w:r>
      <w:r>
        <w:t xml:space="preserve"> </w:t>
      </w:r>
      <w:r w:rsidRPr="00874E0D">
        <w:t>/</w:t>
      </w:r>
      <w:r>
        <w:t xml:space="preserve"> </w:t>
      </w:r>
      <w:r w:rsidRPr="00874E0D">
        <w:t>will</w:t>
      </w:r>
      <w:r>
        <w:t xml:space="preserve"> </w:t>
      </w:r>
      <w:r w:rsidRPr="00874E0D">
        <w:t>be</w:t>
      </w:r>
      <w:r>
        <w:t xml:space="preserve"> </w:t>
      </w:r>
      <w:r w:rsidRPr="00874E0D">
        <w:t>a</w:t>
      </w:r>
      <w:r>
        <w:t xml:space="preserve"> </w:t>
      </w:r>
      <w:r w:rsidRPr="00874E0D">
        <w:t>ruler</w:t>
      </w:r>
      <w:r>
        <w:t xml:space="preserve"> </w:t>
      </w:r>
      <w:r w:rsidRPr="00874E0D">
        <w:t>and</w:t>
      </w:r>
      <w:r>
        <w:t xml:space="preserve"> </w:t>
      </w:r>
      <w:r w:rsidRPr="00874E0D">
        <w:t>leader</w:t>
      </w:r>
      <w:r>
        <w:t xml:space="preserve"> </w:t>
      </w:r>
      <w:r w:rsidRPr="00874E0D">
        <w:t>in</w:t>
      </w:r>
      <w:r>
        <w:t xml:space="preserve"> </w:t>
      </w:r>
      <w:r w:rsidRPr="00874E0D">
        <w:t>a</w:t>
      </w:r>
      <w:r>
        <w:t xml:space="preserve"> </w:t>
      </w:r>
      <w:hyperlink r:id="rId2737" w:history="1">
        <w:r w:rsidRPr="007421C1">
          <w:rPr>
            <w:rStyle w:val="Hyperlink"/>
          </w:rPr>
          <w:t>world</w:t>
        </w:r>
      </w:hyperlink>
      <w:r>
        <w:t xml:space="preserve"> </w:t>
      </w:r>
      <w:r w:rsidRPr="00874E0D">
        <w:t>that</w:t>
      </w:r>
      <w:r>
        <w:t xml:space="preserve"> </w:t>
      </w:r>
      <w:r w:rsidRPr="00874E0D">
        <w:t>includes</w:t>
      </w:r>
      <w:r>
        <w:t xml:space="preserve"> </w:t>
      </w:r>
      <w:hyperlink r:id="rId2738" w:history="1">
        <w:r w:rsidRPr="007421C1">
          <w:rPr>
            <w:rStyle w:val="Hyperlink"/>
          </w:rPr>
          <w:t>Jews</w:t>
        </w:r>
      </w:hyperlink>
      <w:r>
        <w:t xml:space="preserve"> </w:t>
      </w:r>
      <w:r w:rsidRPr="00874E0D">
        <w:t>and</w:t>
      </w:r>
      <w:r>
        <w:t xml:space="preserve"> </w:t>
      </w:r>
      <w:hyperlink r:id="rId2739" w:history="1">
        <w:r w:rsidRPr="007421C1">
          <w:rPr>
            <w:rStyle w:val="Hyperlink"/>
          </w:rPr>
          <w:t>Gentiles</w:t>
        </w:r>
      </w:hyperlink>
      <w:r w:rsidRPr="00874E0D">
        <w:t>.</w:t>
      </w:r>
    </w:p>
    <w:p w14:paraId="5A92858D" w14:textId="77777777" w:rsidR="00AB3DD9" w:rsidRPr="00874E0D" w:rsidRDefault="00AB3DD9" w:rsidP="00AB3DD9"/>
    <w:p w14:paraId="421A4B03" w14:textId="686A6168" w:rsidR="00AB3DD9" w:rsidRPr="00874E0D" w:rsidRDefault="00AB3DD9" w:rsidP="00AB3DD9">
      <w:r w:rsidRPr="00874E0D">
        <w:t>An</w:t>
      </w:r>
      <w:r>
        <w:t xml:space="preserve"> </w:t>
      </w:r>
      <w:r w:rsidRPr="00874E0D">
        <w:t>egg</w:t>
      </w:r>
      <w:r>
        <w:t xml:space="preserve"> </w:t>
      </w:r>
      <w:r w:rsidRPr="00874E0D">
        <w:t>is</w:t>
      </w:r>
      <w:r>
        <w:t xml:space="preserve"> </w:t>
      </w:r>
      <w:r w:rsidRPr="00874E0D">
        <w:t>in</w:t>
      </w:r>
      <w:r>
        <w:t xml:space="preserve"> </w:t>
      </w:r>
      <w:r w:rsidRPr="00874E0D">
        <w:t>our</w:t>
      </w:r>
      <w:r>
        <w:t xml:space="preserve"> </w:t>
      </w:r>
      <w:r w:rsidRPr="00874E0D">
        <w:t>wife</w:t>
      </w:r>
      <w:r>
        <w:t xml:space="preserve"> </w:t>
      </w:r>
      <w:r w:rsidRPr="00874E0D">
        <w:t>who</w:t>
      </w:r>
      <w:r>
        <w:t xml:space="preserve"> </w:t>
      </w:r>
      <w:r w:rsidRPr="00874E0D">
        <w:t>was</w:t>
      </w:r>
      <w:r>
        <w:t xml:space="preserve"> </w:t>
      </w:r>
      <w:r w:rsidRPr="00874E0D">
        <w:t>originally</w:t>
      </w:r>
      <w:r>
        <w:t xml:space="preserve"> </w:t>
      </w:r>
      <w:r w:rsidRPr="00874E0D">
        <w:t>part</w:t>
      </w:r>
      <w:r>
        <w:t xml:space="preserve"> </w:t>
      </w:r>
      <w:r w:rsidRPr="00874E0D">
        <w:t>of</w:t>
      </w:r>
      <w:r>
        <w:t xml:space="preserve"> </w:t>
      </w:r>
      <w:r w:rsidRPr="00874E0D">
        <w:t>us.</w:t>
      </w:r>
      <w:r>
        <w:t xml:space="preserve"> </w:t>
      </w:r>
      <w:r w:rsidRPr="00874E0D">
        <w:t>Recall</w:t>
      </w:r>
      <w:r>
        <w:t xml:space="preserve"> </w:t>
      </w:r>
      <w:r w:rsidRPr="00874E0D">
        <w:t>that</w:t>
      </w:r>
      <w:r>
        <w:t xml:space="preserve"> </w:t>
      </w:r>
      <w:r w:rsidRPr="00874E0D">
        <w:t>Chava</w:t>
      </w:r>
      <w:r>
        <w:t xml:space="preserve"> </w:t>
      </w:r>
      <w:r w:rsidRPr="00874E0D">
        <w:t>was</w:t>
      </w:r>
      <w:r>
        <w:t xml:space="preserve"> </w:t>
      </w:r>
      <w:r w:rsidRPr="00874E0D">
        <w:t>taken</w:t>
      </w:r>
      <w:r>
        <w:t xml:space="preserve"> </w:t>
      </w:r>
      <w:r w:rsidRPr="00874E0D">
        <w:t>out</w:t>
      </w:r>
      <w:r>
        <w:t xml:space="preserve"> </w:t>
      </w:r>
      <w:r w:rsidRPr="00874E0D">
        <w:t>of</w:t>
      </w:r>
      <w:r>
        <w:t xml:space="preserve"> </w:t>
      </w:r>
      <w:hyperlink r:id="rId2740" w:history="1">
        <w:r w:rsidRPr="007421C1">
          <w:rPr>
            <w:rStyle w:val="Hyperlink"/>
          </w:rPr>
          <w:t>Adam</w:t>
        </w:r>
      </w:hyperlink>
      <w:r w:rsidRPr="00874E0D">
        <w:t>.</w:t>
      </w:r>
      <w:r>
        <w:t xml:space="preserve"> </w:t>
      </w:r>
      <w:r w:rsidRPr="00874E0D">
        <w:t>From</w:t>
      </w:r>
      <w:r>
        <w:t xml:space="preserve"> </w:t>
      </w:r>
      <w:r w:rsidRPr="00874E0D">
        <w:t>this</w:t>
      </w:r>
      <w:r>
        <w:t xml:space="preserve"> </w:t>
      </w:r>
      <w:r w:rsidRPr="00874E0D">
        <w:t>it</w:t>
      </w:r>
      <w:r>
        <w:t xml:space="preserve"> </w:t>
      </w:r>
      <w:r w:rsidRPr="00874E0D">
        <w:t>is</w:t>
      </w:r>
      <w:r>
        <w:t xml:space="preserve"> </w:t>
      </w:r>
      <w:r w:rsidRPr="00874E0D">
        <w:t>easy</w:t>
      </w:r>
      <w:r>
        <w:t xml:space="preserve"> </w:t>
      </w:r>
      <w:r w:rsidRPr="00874E0D">
        <w:t>to</w:t>
      </w:r>
      <w:r>
        <w:t xml:space="preserve"> </w:t>
      </w:r>
      <w:r w:rsidRPr="00874E0D">
        <w:t>understand</w:t>
      </w:r>
      <w:r>
        <w:t xml:space="preserve"> </w:t>
      </w:r>
      <w:r w:rsidRPr="00874E0D">
        <w:t>why</w:t>
      </w:r>
      <w:r>
        <w:t xml:space="preserve"> </w:t>
      </w:r>
      <w:hyperlink r:id="rId2741" w:history="1">
        <w:r w:rsidRPr="007421C1">
          <w:rPr>
            <w:rStyle w:val="Hyperlink"/>
          </w:rPr>
          <w:t>Yosef</w:t>
        </w:r>
      </w:hyperlink>
      <w:r>
        <w:t xml:space="preserve"> </w:t>
      </w:r>
      <w:r w:rsidRPr="00874E0D">
        <w:t>was,</w:t>
      </w:r>
      <w:r>
        <w:t xml:space="preserve"> </w:t>
      </w:r>
      <w:r w:rsidRPr="00874E0D">
        <w:t>at</w:t>
      </w:r>
      <w:r>
        <w:t xml:space="preserve"> </w:t>
      </w:r>
      <w:hyperlink r:id="rId2742" w:history="1">
        <w:r w:rsidRPr="007421C1">
          <w:rPr>
            <w:rStyle w:val="Hyperlink"/>
          </w:rPr>
          <w:t>one</w:t>
        </w:r>
      </w:hyperlink>
      <w:r>
        <w:t xml:space="preserve"> </w:t>
      </w:r>
      <w:hyperlink r:id="rId2743" w:history="1">
        <w:r w:rsidRPr="007421C1">
          <w:rPr>
            <w:rStyle w:val="Hyperlink"/>
          </w:rPr>
          <w:t>time</w:t>
        </w:r>
      </w:hyperlink>
      <w:r w:rsidRPr="00874E0D">
        <w:t>,</w:t>
      </w:r>
      <w:r>
        <w:t xml:space="preserve"> </w:t>
      </w:r>
      <w:r w:rsidRPr="00874E0D">
        <w:t>in</w:t>
      </w:r>
      <w:r>
        <w:t xml:space="preserve"> </w:t>
      </w:r>
      <w:r w:rsidRPr="00874E0D">
        <w:t>the</w:t>
      </w:r>
      <w:r>
        <w:t xml:space="preserve"> </w:t>
      </w:r>
      <w:r w:rsidRPr="00874E0D">
        <w:t>loins</w:t>
      </w:r>
      <w:r>
        <w:t xml:space="preserve"> </w:t>
      </w:r>
      <w:r w:rsidRPr="00874E0D">
        <w:t>of</w:t>
      </w:r>
      <w:r>
        <w:t xml:space="preserve"> </w:t>
      </w:r>
      <w:hyperlink r:id="rId2744" w:history="1">
        <w:r w:rsidRPr="007421C1">
          <w:rPr>
            <w:rStyle w:val="Hyperlink"/>
          </w:rPr>
          <w:t>Yaaqob</w:t>
        </w:r>
      </w:hyperlink>
      <w:r>
        <w:t xml:space="preserve"> </w:t>
      </w:r>
      <w:r w:rsidRPr="00874E0D">
        <w:t>his</w:t>
      </w:r>
      <w:r>
        <w:t xml:space="preserve"> </w:t>
      </w:r>
      <w:r w:rsidRPr="00874E0D">
        <w:t>father,</w:t>
      </w:r>
      <w:r>
        <w:t xml:space="preserve"> </w:t>
      </w:r>
      <w:r w:rsidRPr="00874E0D">
        <w:t>and</w:t>
      </w:r>
      <w:r>
        <w:t xml:space="preserve"> </w:t>
      </w:r>
      <w:r w:rsidRPr="00874E0D">
        <w:t>why</w:t>
      </w:r>
      <w:r>
        <w:t xml:space="preserve"> </w:t>
      </w:r>
      <w:hyperlink r:id="rId2745" w:history="1">
        <w:r w:rsidRPr="007421C1">
          <w:rPr>
            <w:rStyle w:val="Hyperlink"/>
          </w:rPr>
          <w:t>Mashiach</w:t>
        </w:r>
      </w:hyperlink>
      <w:r>
        <w:t xml:space="preserve"> </w:t>
      </w:r>
      <w:r w:rsidRPr="00874E0D">
        <w:t>ben</w:t>
      </w:r>
      <w:r>
        <w:t xml:space="preserve"> </w:t>
      </w:r>
      <w:hyperlink r:id="rId2746" w:history="1">
        <w:r w:rsidRPr="007421C1">
          <w:rPr>
            <w:rStyle w:val="Hyperlink"/>
          </w:rPr>
          <w:t>Yosef</w:t>
        </w:r>
      </w:hyperlink>
      <w:r>
        <w:t xml:space="preserve"> </w:t>
      </w:r>
      <w:r w:rsidRPr="00874E0D">
        <w:t>also</w:t>
      </w:r>
      <w:r>
        <w:t xml:space="preserve"> </w:t>
      </w:r>
      <w:r w:rsidRPr="00874E0D">
        <w:t>had</w:t>
      </w:r>
      <w:r>
        <w:t xml:space="preserve"> </w:t>
      </w:r>
      <w:r w:rsidRPr="00874E0D">
        <w:t>an</w:t>
      </w:r>
      <w:r>
        <w:t xml:space="preserve"> </w:t>
      </w:r>
      <w:r w:rsidRPr="00874E0D">
        <w:t>earthly</w:t>
      </w:r>
      <w:r>
        <w:t xml:space="preserve"> </w:t>
      </w:r>
      <w:hyperlink r:id="rId2747" w:history="1">
        <w:r w:rsidRPr="007421C1">
          <w:rPr>
            <w:rStyle w:val="Hyperlink"/>
          </w:rPr>
          <w:t>Jewish</w:t>
        </w:r>
      </w:hyperlink>
      <w:r>
        <w:t xml:space="preserve"> </w:t>
      </w:r>
      <w:r w:rsidRPr="00874E0D">
        <w:t>father</w:t>
      </w:r>
      <w:r>
        <w:t xml:space="preserve"> </w:t>
      </w:r>
      <w:r w:rsidRPr="00874E0D">
        <w:t>and</w:t>
      </w:r>
      <w:r>
        <w:t xml:space="preserve"> </w:t>
      </w:r>
      <w:r w:rsidRPr="00874E0D">
        <w:t>mother,</w:t>
      </w:r>
      <w:r>
        <w:t xml:space="preserve"> </w:t>
      </w:r>
      <w:r w:rsidRPr="00874E0D">
        <w:t>in</w:t>
      </w:r>
      <w:r>
        <w:t xml:space="preserve"> </w:t>
      </w:r>
      <w:r w:rsidRPr="00874E0D">
        <w:t>addition</w:t>
      </w:r>
      <w:r>
        <w:t xml:space="preserve"> </w:t>
      </w:r>
      <w:r w:rsidRPr="00874E0D">
        <w:t>to</w:t>
      </w:r>
      <w:r>
        <w:t xml:space="preserve"> </w:t>
      </w:r>
      <w:r w:rsidRPr="00874E0D">
        <w:t>a</w:t>
      </w:r>
      <w:r>
        <w:t xml:space="preserve"> </w:t>
      </w:r>
      <w:r w:rsidRPr="00874E0D">
        <w:t>Heavenly</w:t>
      </w:r>
      <w:r>
        <w:t xml:space="preserve"> </w:t>
      </w:r>
      <w:r w:rsidRPr="00874E0D">
        <w:t>Father.</w:t>
      </w:r>
    </w:p>
    <w:p w14:paraId="05BC954C" w14:textId="77777777" w:rsidR="00AB3DD9" w:rsidRPr="00874E0D" w:rsidRDefault="00AB3DD9" w:rsidP="00AB3DD9"/>
    <w:p w14:paraId="2EB84AF8" w14:textId="77777777" w:rsidR="00AB3DD9" w:rsidRPr="00874E0D" w:rsidRDefault="00AB3DD9" w:rsidP="00AB3DD9"/>
    <w:p w14:paraId="6F20D512" w14:textId="5427C69F" w:rsidR="00AB3DD9" w:rsidRPr="00874E0D" w:rsidRDefault="00AB3DD9" w:rsidP="00AB3DD9">
      <w:pPr>
        <w:pStyle w:val="Heading1"/>
      </w:pPr>
      <w:bookmarkStart w:id="174" w:name="_Toc41831527"/>
      <w:bookmarkStart w:id="175" w:name="_Toc42873835"/>
      <w:bookmarkStart w:id="176" w:name="_Toc43186970"/>
      <w:bookmarkStart w:id="177" w:name="_Toc43999948"/>
      <w:bookmarkStart w:id="178" w:name="_Toc45617134"/>
      <w:r w:rsidRPr="00874E0D">
        <w:t>The</w:t>
      </w:r>
      <w:r>
        <w:t xml:space="preserve"> </w:t>
      </w:r>
      <w:r w:rsidRPr="00874E0D">
        <w:t>Sperm</w:t>
      </w:r>
      <w:r>
        <w:t xml:space="preserve"> </w:t>
      </w:r>
      <w:r w:rsidRPr="00874E0D">
        <w:t>–</w:t>
      </w:r>
      <w:r>
        <w:t xml:space="preserve"> </w:t>
      </w:r>
      <w:r w:rsidRPr="00874E0D">
        <w:t>Religious</w:t>
      </w:r>
      <w:r>
        <w:t xml:space="preserve"> </w:t>
      </w:r>
      <w:hyperlink r:id="rId2748" w:history="1">
        <w:r w:rsidRPr="007421C1">
          <w:rPr>
            <w:rStyle w:val="Hyperlink"/>
          </w:rPr>
          <w:t>Jews</w:t>
        </w:r>
        <w:bookmarkEnd w:id="174"/>
        <w:bookmarkEnd w:id="175"/>
        <w:bookmarkEnd w:id="176"/>
        <w:bookmarkEnd w:id="177"/>
        <w:bookmarkEnd w:id="178"/>
      </w:hyperlink>
    </w:p>
    <w:p w14:paraId="599B1098" w14:textId="77777777" w:rsidR="00AB3DD9" w:rsidRPr="00874E0D" w:rsidRDefault="00AB3DD9" w:rsidP="00AB3DD9"/>
    <w:p w14:paraId="2CD87734" w14:textId="57AF895E" w:rsidR="00AB3DD9" w:rsidRPr="00874E0D" w:rsidRDefault="00AB3DD9" w:rsidP="00AB3DD9">
      <w:r w:rsidRPr="00874E0D">
        <w:t>Sperm</w:t>
      </w:r>
      <w:r>
        <w:t xml:space="preserve"> </w:t>
      </w:r>
      <w:r w:rsidRPr="00874E0D">
        <w:t>is</w:t>
      </w:r>
      <w:r>
        <w:t xml:space="preserve"> </w:t>
      </w:r>
      <w:r w:rsidRPr="00874E0D">
        <w:t>the</w:t>
      </w:r>
      <w:r>
        <w:t xml:space="preserve"> </w:t>
      </w:r>
      <w:hyperlink r:id="rId2749" w:history="1">
        <w:r w:rsidRPr="007421C1">
          <w:rPr>
            <w:rStyle w:val="Hyperlink"/>
          </w:rPr>
          <w:t>male</w:t>
        </w:r>
      </w:hyperlink>
      <w:r>
        <w:t xml:space="preserve"> </w:t>
      </w:r>
      <w:hyperlink r:id="rId2750" w:history="1">
        <w:r w:rsidRPr="007421C1">
          <w:rPr>
            <w:rStyle w:val="Hyperlink"/>
          </w:rPr>
          <w:t>seed</w:t>
        </w:r>
      </w:hyperlink>
      <w:r w:rsidRPr="00874E0D">
        <w:t>.</w:t>
      </w:r>
      <w:r>
        <w:t xml:space="preserve"> </w:t>
      </w:r>
      <w:r w:rsidRPr="00874E0D">
        <w:t>By</w:t>
      </w:r>
      <w:r>
        <w:t xml:space="preserve"> </w:t>
      </w:r>
      <w:r w:rsidRPr="00874E0D">
        <w:t>definition,</w:t>
      </w:r>
      <w:r>
        <w:t xml:space="preserve"> </w:t>
      </w:r>
      <w:r w:rsidRPr="00874E0D">
        <w:t>this</w:t>
      </w:r>
      <w:r>
        <w:t xml:space="preserve"> </w:t>
      </w:r>
      <w:r w:rsidRPr="00874E0D">
        <w:t>means</w:t>
      </w:r>
      <w:r>
        <w:t xml:space="preserve"> </w:t>
      </w:r>
      <w:r w:rsidRPr="00874E0D">
        <w:t>that</w:t>
      </w:r>
      <w:r>
        <w:t xml:space="preserve"> </w:t>
      </w:r>
      <w:r w:rsidRPr="00874E0D">
        <w:t>it</w:t>
      </w:r>
      <w:r>
        <w:t xml:space="preserve"> </w:t>
      </w:r>
      <w:r w:rsidRPr="00874E0D">
        <w:t>gives</w:t>
      </w:r>
      <w:r>
        <w:t xml:space="preserve"> </w:t>
      </w:r>
      <w:r w:rsidRPr="00874E0D">
        <w:t>to</w:t>
      </w:r>
      <w:r>
        <w:t xml:space="preserve"> </w:t>
      </w:r>
      <w:r w:rsidRPr="00874E0D">
        <w:t>the</w:t>
      </w:r>
      <w:r>
        <w:t xml:space="preserve"> </w:t>
      </w:r>
      <w:hyperlink r:id="rId2751" w:history="1">
        <w:r w:rsidRPr="007421C1">
          <w:rPr>
            <w:rStyle w:val="Hyperlink"/>
          </w:rPr>
          <w:t>female</w:t>
        </w:r>
      </w:hyperlink>
      <w:r>
        <w:t xml:space="preserve"> </w:t>
      </w:r>
      <w:r w:rsidRPr="00874E0D">
        <w:t>egg.</w:t>
      </w:r>
      <w:r>
        <w:t xml:space="preserve"> </w:t>
      </w:r>
      <w:r w:rsidRPr="00874E0D">
        <w:t>The</w:t>
      </w:r>
      <w:r>
        <w:t xml:space="preserve"> </w:t>
      </w:r>
      <w:hyperlink r:id="rId2752" w:history="1">
        <w:r w:rsidRPr="007421C1">
          <w:rPr>
            <w:rStyle w:val="Hyperlink"/>
          </w:rPr>
          <w:t>male</w:t>
        </w:r>
      </w:hyperlink>
      <w:r>
        <w:t xml:space="preserve"> </w:t>
      </w:r>
      <w:r w:rsidRPr="00874E0D">
        <w:t>is</w:t>
      </w:r>
      <w:r>
        <w:t xml:space="preserve"> </w:t>
      </w:r>
      <w:r w:rsidRPr="00874E0D">
        <w:t>primarily</w:t>
      </w:r>
      <w:r>
        <w:t xml:space="preserve"> </w:t>
      </w:r>
      <w:r w:rsidRPr="00874E0D">
        <w:t>a</w:t>
      </w:r>
      <w:r>
        <w:t xml:space="preserve"> </w:t>
      </w:r>
      <w:hyperlink r:id="rId2753" w:history="1">
        <w:r w:rsidRPr="007421C1">
          <w:rPr>
            <w:rStyle w:val="Hyperlink"/>
            <w:i/>
            <w:iCs/>
          </w:rPr>
          <w:t>giver</w:t>
        </w:r>
      </w:hyperlink>
      <w:r>
        <w:t xml:space="preserve"> </w:t>
      </w:r>
      <w:r w:rsidRPr="00874E0D">
        <w:t>as</w:t>
      </w:r>
      <w:r>
        <w:t xml:space="preserve"> </w:t>
      </w:r>
      <w:r w:rsidRPr="00874E0D">
        <w:t>we</w:t>
      </w:r>
      <w:r>
        <w:t xml:space="preserve"> </w:t>
      </w:r>
      <w:r w:rsidRPr="00874E0D">
        <w:t>can</w:t>
      </w:r>
      <w:r>
        <w:t xml:space="preserve"> </w:t>
      </w:r>
      <w:r w:rsidRPr="00874E0D">
        <w:t>see</w:t>
      </w:r>
      <w:r>
        <w:t xml:space="preserve"> </w:t>
      </w:r>
      <w:r w:rsidRPr="00874E0D">
        <w:t>from</w:t>
      </w:r>
      <w:r>
        <w:t xml:space="preserve"> </w:t>
      </w:r>
      <w:hyperlink r:id="rId2754" w:history="1">
        <w:r w:rsidRPr="007421C1">
          <w:rPr>
            <w:rStyle w:val="Hyperlink"/>
          </w:rPr>
          <w:t>marriage</w:t>
        </w:r>
      </w:hyperlink>
      <w:r>
        <w:t xml:space="preserve"> </w:t>
      </w:r>
      <w:r w:rsidRPr="00874E0D">
        <w:t>intimacy.</w:t>
      </w:r>
    </w:p>
    <w:p w14:paraId="0761D385" w14:textId="77777777" w:rsidR="00AB3DD9" w:rsidRPr="00874E0D" w:rsidRDefault="00AB3DD9" w:rsidP="00AB3DD9"/>
    <w:p w14:paraId="4EFC4FAF" w14:textId="7CB6269F" w:rsidR="00AB3DD9" w:rsidRPr="00874E0D" w:rsidRDefault="00AB3DD9" w:rsidP="00AB3DD9">
      <w:r w:rsidRPr="00874E0D">
        <w:t>If</w:t>
      </w:r>
      <w:r>
        <w:t xml:space="preserve"> </w:t>
      </w:r>
      <w:r w:rsidRPr="00874E0D">
        <w:t>the</w:t>
      </w:r>
      <w:r>
        <w:t xml:space="preserve"> </w:t>
      </w:r>
      <w:hyperlink r:id="rId2755" w:history="1">
        <w:r w:rsidRPr="007421C1">
          <w:rPr>
            <w:rStyle w:val="Hyperlink"/>
          </w:rPr>
          <w:t>Mashiach</w:t>
        </w:r>
      </w:hyperlink>
      <w:r>
        <w:t xml:space="preserve"> </w:t>
      </w:r>
      <w:r w:rsidRPr="00874E0D">
        <w:t>represents</w:t>
      </w:r>
      <w:r>
        <w:t xml:space="preserve"> </w:t>
      </w:r>
      <w:r w:rsidRPr="00874E0D">
        <w:t>the</w:t>
      </w:r>
      <w:r>
        <w:t xml:space="preserve"> </w:t>
      </w:r>
      <w:r w:rsidRPr="00874E0D">
        <w:t>egg,</w:t>
      </w:r>
      <w:r>
        <w:t xml:space="preserve"> </w:t>
      </w:r>
      <w:r w:rsidRPr="00874E0D">
        <w:t>then</w:t>
      </w:r>
      <w:r>
        <w:t xml:space="preserve"> </w:t>
      </w:r>
      <w:r w:rsidRPr="00874E0D">
        <w:t>who,</w:t>
      </w:r>
      <w:r>
        <w:t xml:space="preserve"> </w:t>
      </w:r>
      <w:r w:rsidRPr="00874E0D">
        <w:t>or</w:t>
      </w:r>
      <w:r>
        <w:t xml:space="preserve"> </w:t>
      </w:r>
      <w:r w:rsidRPr="00874E0D">
        <w:t>what,</w:t>
      </w:r>
      <w:r>
        <w:t xml:space="preserve"> </w:t>
      </w:r>
      <w:r w:rsidRPr="00874E0D">
        <w:t>was</w:t>
      </w:r>
      <w:r>
        <w:t xml:space="preserve"> </w:t>
      </w:r>
      <w:r w:rsidRPr="00874E0D">
        <w:t>the</w:t>
      </w:r>
      <w:r>
        <w:t xml:space="preserve"> </w:t>
      </w:r>
      <w:r w:rsidRPr="00874E0D">
        <w:t>sperm?</w:t>
      </w:r>
      <w:r>
        <w:t xml:space="preserve"> </w:t>
      </w:r>
      <w:r w:rsidRPr="00874E0D">
        <w:t>To</w:t>
      </w:r>
      <w:r>
        <w:t xml:space="preserve"> </w:t>
      </w:r>
      <w:r w:rsidRPr="00874E0D">
        <w:t>understand</w:t>
      </w:r>
      <w:r>
        <w:t xml:space="preserve"> </w:t>
      </w:r>
      <w:r w:rsidRPr="00874E0D">
        <w:t>this</w:t>
      </w:r>
      <w:r>
        <w:t xml:space="preserve"> </w:t>
      </w:r>
      <w:r w:rsidRPr="00874E0D">
        <w:t>answer,</w:t>
      </w:r>
      <w:r>
        <w:t xml:space="preserve"> </w:t>
      </w:r>
      <w:r w:rsidRPr="00874E0D">
        <w:t>we</w:t>
      </w:r>
      <w:r>
        <w:t xml:space="preserve"> </w:t>
      </w:r>
      <w:r w:rsidRPr="00874E0D">
        <w:t>must</w:t>
      </w:r>
      <w:r>
        <w:t xml:space="preserve"> </w:t>
      </w:r>
      <w:hyperlink r:id="rId2756" w:history="1">
        <w:r w:rsidRPr="007421C1">
          <w:rPr>
            <w:rStyle w:val="Hyperlink"/>
          </w:rPr>
          <w:t>first</w:t>
        </w:r>
      </w:hyperlink>
      <w:r>
        <w:t xml:space="preserve"> </w:t>
      </w:r>
      <w:r w:rsidRPr="00874E0D">
        <w:t>understand</w:t>
      </w:r>
      <w:r>
        <w:t xml:space="preserve"> </w:t>
      </w:r>
      <w:r w:rsidRPr="00874E0D">
        <w:t>the</w:t>
      </w:r>
      <w:r>
        <w:t xml:space="preserve"> </w:t>
      </w:r>
      <w:r w:rsidRPr="00874E0D">
        <w:t>essential</w:t>
      </w:r>
      <w:r>
        <w:t xml:space="preserve"> </w:t>
      </w:r>
      <w:r w:rsidRPr="00874E0D">
        <w:t>difference</w:t>
      </w:r>
      <w:r>
        <w:t xml:space="preserve"> </w:t>
      </w:r>
      <w:r w:rsidRPr="00874E0D">
        <w:t>between</w:t>
      </w:r>
      <w:r>
        <w:t xml:space="preserve"> </w:t>
      </w:r>
      <w:hyperlink r:id="rId2757" w:history="1">
        <w:r w:rsidRPr="007421C1">
          <w:rPr>
            <w:rStyle w:val="Hyperlink"/>
          </w:rPr>
          <w:t>male</w:t>
        </w:r>
      </w:hyperlink>
      <w:r>
        <w:t xml:space="preserve"> </w:t>
      </w:r>
      <w:r w:rsidRPr="00874E0D">
        <w:t>and</w:t>
      </w:r>
      <w:r>
        <w:t xml:space="preserve"> </w:t>
      </w:r>
      <w:hyperlink r:id="rId2758" w:history="1">
        <w:r w:rsidRPr="007421C1">
          <w:rPr>
            <w:rStyle w:val="Hyperlink"/>
          </w:rPr>
          <w:t>female</w:t>
        </w:r>
      </w:hyperlink>
      <w:r w:rsidRPr="00874E0D">
        <w:t>.</w:t>
      </w:r>
      <w:r>
        <w:t xml:space="preserve"> </w:t>
      </w:r>
      <w:r w:rsidRPr="00874E0D">
        <w:t>This</w:t>
      </w:r>
      <w:r>
        <w:t xml:space="preserve"> </w:t>
      </w:r>
      <w:r w:rsidRPr="00874E0D">
        <w:t>is</w:t>
      </w:r>
      <w:r>
        <w:t xml:space="preserve"> </w:t>
      </w:r>
      <w:r w:rsidRPr="00874E0D">
        <w:t>best</w:t>
      </w:r>
      <w:r>
        <w:t xml:space="preserve"> </w:t>
      </w:r>
      <w:r w:rsidRPr="00874E0D">
        <w:t>seen</w:t>
      </w:r>
      <w:r>
        <w:t xml:space="preserve"> </w:t>
      </w:r>
      <w:r w:rsidRPr="00874E0D">
        <w:t>in</w:t>
      </w:r>
      <w:r>
        <w:t xml:space="preserve"> </w:t>
      </w:r>
      <w:r w:rsidRPr="00874E0D">
        <w:t>marital</w:t>
      </w:r>
      <w:r>
        <w:t xml:space="preserve"> </w:t>
      </w:r>
      <w:r w:rsidRPr="00874E0D">
        <w:t>intimacy.</w:t>
      </w:r>
      <w:r>
        <w:t xml:space="preserve"> </w:t>
      </w:r>
      <w:r w:rsidRPr="00874E0D">
        <w:t>During</w:t>
      </w:r>
      <w:r>
        <w:t xml:space="preserve"> </w:t>
      </w:r>
      <w:r w:rsidRPr="00874E0D">
        <w:t>intimacy,</w:t>
      </w:r>
      <w:r>
        <w:t xml:space="preserve"> </w:t>
      </w:r>
      <w:r w:rsidRPr="00874E0D">
        <w:t>we</w:t>
      </w:r>
      <w:r>
        <w:t xml:space="preserve"> </w:t>
      </w:r>
      <w:r w:rsidRPr="00874E0D">
        <w:t>see</w:t>
      </w:r>
      <w:r>
        <w:t xml:space="preserve"> </w:t>
      </w:r>
      <w:r w:rsidRPr="00874E0D">
        <w:t>that</w:t>
      </w:r>
      <w:r>
        <w:t xml:space="preserve"> </w:t>
      </w:r>
      <w:r w:rsidRPr="00874E0D">
        <w:t>the</w:t>
      </w:r>
      <w:r>
        <w:t xml:space="preserve"> </w:t>
      </w:r>
      <w:r w:rsidRPr="00874E0D">
        <w:t>males</w:t>
      </w:r>
      <w:r>
        <w:t xml:space="preserve"> </w:t>
      </w:r>
      <w:r w:rsidRPr="00874E0D">
        <w:rPr>
          <w:i/>
          <w:iCs/>
        </w:rPr>
        <w:t>gives</w:t>
      </w:r>
      <w:r>
        <w:t xml:space="preserve"> </w:t>
      </w:r>
      <w:r w:rsidRPr="00874E0D">
        <w:t>and</w:t>
      </w:r>
      <w:r>
        <w:t xml:space="preserve"> </w:t>
      </w:r>
      <w:r w:rsidRPr="00874E0D">
        <w:t>the</w:t>
      </w:r>
      <w:r>
        <w:t xml:space="preserve"> </w:t>
      </w:r>
      <w:hyperlink r:id="rId2759" w:history="1">
        <w:r w:rsidRPr="007421C1">
          <w:rPr>
            <w:rStyle w:val="Hyperlink"/>
          </w:rPr>
          <w:t>female</w:t>
        </w:r>
      </w:hyperlink>
      <w:r>
        <w:t xml:space="preserve"> </w:t>
      </w:r>
      <w:r w:rsidRPr="00874E0D">
        <w:rPr>
          <w:i/>
          <w:iCs/>
        </w:rPr>
        <w:t>receives</w:t>
      </w:r>
      <w:r w:rsidRPr="00874E0D">
        <w:t>.</w:t>
      </w:r>
      <w:r>
        <w:t xml:space="preserve"> </w:t>
      </w:r>
      <w:r w:rsidRPr="00874E0D">
        <w:t>The</w:t>
      </w:r>
      <w:r>
        <w:t xml:space="preserve"> </w:t>
      </w:r>
      <w:hyperlink r:id="rId2760" w:history="1">
        <w:r w:rsidRPr="007421C1">
          <w:rPr>
            <w:rStyle w:val="Hyperlink"/>
          </w:rPr>
          <w:t>female</w:t>
        </w:r>
      </w:hyperlink>
      <w:r>
        <w:t xml:space="preserve"> </w:t>
      </w:r>
      <w:r w:rsidRPr="00874E0D">
        <w:t>is</w:t>
      </w:r>
      <w:r>
        <w:t xml:space="preserve"> </w:t>
      </w:r>
      <w:r w:rsidRPr="00874E0D">
        <w:t>primarily</w:t>
      </w:r>
      <w:r>
        <w:t xml:space="preserve"> </w:t>
      </w:r>
      <w:r w:rsidRPr="00874E0D">
        <w:t>a</w:t>
      </w:r>
      <w:r>
        <w:t xml:space="preserve"> </w:t>
      </w:r>
      <w:r w:rsidRPr="00874E0D">
        <w:t>receiver.</w:t>
      </w:r>
      <w:r>
        <w:t xml:space="preserve"> </w:t>
      </w:r>
      <w:r w:rsidRPr="00874E0D">
        <w:t>This</w:t>
      </w:r>
      <w:r>
        <w:t xml:space="preserve"> </w:t>
      </w:r>
      <w:r w:rsidRPr="00874E0D">
        <w:t>helps</w:t>
      </w:r>
      <w:r>
        <w:t xml:space="preserve"> </w:t>
      </w:r>
      <w:r w:rsidRPr="00874E0D">
        <w:t>us</w:t>
      </w:r>
      <w:r>
        <w:t xml:space="preserve"> </w:t>
      </w:r>
      <w:r w:rsidRPr="00874E0D">
        <w:t>to</w:t>
      </w:r>
      <w:r>
        <w:t xml:space="preserve"> </w:t>
      </w:r>
      <w:r w:rsidRPr="00874E0D">
        <w:t>understand</w:t>
      </w:r>
      <w:r>
        <w:t xml:space="preserve"> </w:t>
      </w:r>
      <w:r w:rsidRPr="00874E0D">
        <w:t>why</w:t>
      </w:r>
      <w:r>
        <w:t xml:space="preserve"> </w:t>
      </w:r>
      <w:hyperlink r:id="rId2761" w:history="1">
        <w:r w:rsidRPr="007421C1">
          <w:rPr>
            <w:rStyle w:val="Hyperlink"/>
          </w:rPr>
          <w:t>HaShem</w:t>
        </w:r>
      </w:hyperlink>
      <w:r>
        <w:t xml:space="preserve"> </w:t>
      </w:r>
      <w:r w:rsidRPr="00874E0D">
        <w:t>is</w:t>
      </w:r>
      <w:r>
        <w:t xml:space="preserve"> </w:t>
      </w:r>
      <w:r w:rsidRPr="00874E0D">
        <w:t>called</w:t>
      </w:r>
      <w:r>
        <w:t xml:space="preserve"> </w:t>
      </w:r>
      <w:hyperlink r:id="rId2762" w:history="1">
        <w:r w:rsidRPr="007421C1">
          <w:rPr>
            <w:rStyle w:val="Hyperlink"/>
          </w:rPr>
          <w:t>male</w:t>
        </w:r>
      </w:hyperlink>
      <w:r>
        <w:t xml:space="preserve"> </w:t>
      </w:r>
      <w:r w:rsidRPr="00874E0D">
        <w:t>whilst</w:t>
      </w:r>
      <w:r>
        <w:t xml:space="preserve"> </w:t>
      </w:r>
      <w:r w:rsidRPr="00874E0D">
        <w:t>His</w:t>
      </w:r>
      <w:r>
        <w:t xml:space="preserve"> </w:t>
      </w:r>
      <w:r w:rsidRPr="00874E0D">
        <w:t>people</w:t>
      </w:r>
      <w:r>
        <w:t xml:space="preserve"> </w:t>
      </w:r>
      <w:r w:rsidRPr="00874E0D">
        <w:t>are</w:t>
      </w:r>
      <w:r>
        <w:t xml:space="preserve"> </w:t>
      </w:r>
      <w:r w:rsidRPr="00874E0D">
        <w:t>called</w:t>
      </w:r>
      <w:r>
        <w:t xml:space="preserve"> </w:t>
      </w:r>
      <w:hyperlink r:id="rId2763" w:history="1">
        <w:r w:rsidRPr="007421C1">
          <w:rPr>
            <w:rStyle w:val="Hyperlink"/>
          </w:rPr>
          <w:t>female</w:t>
        </w:r>
      </w:hyperlink>
      <w:r w:rsidRPr="00874E0D">
        <w:t>.</w:t>
      </w:r>
      <w:r>
        <w:t xml:space="preserve"> </w:t>
      </w:r>
      <w:hyperlink r:id="rId2764" w:history="1">
        <w:r w:rsidRPr="007421C1">
          <w:rPr>
            <w:rStyle w:val="Hyperlink"/>
          </w:rPr>
          <w:t>HaShem</w:t>
        </w:r>
      </w:hyperlink>
      <w:r>
        <w:t xml:space="preserve"> </w:t>
      </w:r>
      <w:r w:rsidRPr="00874E0D">
        <w:t>gives</w:t>
      </w:r>
      <w:r>
        <w:t xml:space="preserve"> </w:t>
      </w:r>
      <w:r w:rsidRPr="00874E0D">
        <w:t>and</w:t>
      </w:r>
      <w:r>
        <w:t xml:space="preserve"> </w:t>
      </w:r>
      <w:r w:rsidRPr="00874E0D">
        <w:t>we</w:t>
      </w:r>
      <w:r>
        <w:t xml:space="preserve"> </w:t>
      </w:r>
      <w:r w:rsidRPr="00874E0D">
        <w:t>receive.</w:t>
      </w:r>
    </w:p>
    <w:p w14:paraId="4089D985" w14:textId="77777777" w:rsidR="00AB3DD9" w:rsidRPr="00874E0D" w:rsidRDefault="00AB3DD9" w:rsidP="00AB3DD9"/>
    <w:p w14:paraId="036AA135" w14:textId="479B21DC" w:rsidR="00AB3DD9" w:rsidRPr="00874E0D" w:rsidRDefault="00AB3DD9" w:rsidP="00AB3DD9">
      <w:r w:rsidRPr="00874E0D">
        <w:t>The</w:t>
      </w:r>
      <w:r>
        <w:t xml:space="preserve"> </w:t>
      </w:r>
      <w:r w:rsidRPr="00874E0D">
        <w:t>erev</w:t>
      </w:r>
      <w:r>
        <w:t xml:space="preserve"> </w:t>
      </w:r>
      <w:r w:rsidRPr="00874E0D">
        <w:t>rav</w:t>
      </w:r>
      <w:r>
        <w:t xml:space="preserve"> </w:t>
      </w:r>
      <w:r w:rsidRPr="00874E0D">
        <w:t>received</w:t>
      </w:r>
      <w:r>
        <w:t xml:space="preserve"> </w:t>
      </w:r>
      <w:r w:rsidRPr="00874E0D">
        <w:t>life</w:t>
      </w:r>
      <w:r>
        <w:t xml:space="preserve"> </w:t>
      </w:r>
      <w:r w:rsidRPr="00874E0D">
        <w:t>from</w:t>
      </w:r>
      <w:r>
        <w:t xml:space="preserve"> </w:t>
      </w:r>
      <w:hyperlink r:id="rId2765" w:history="1">
        <w:r w:rsidRPr="007421C1">
          <w:rPr>
            <w:rStyle w:val="Hyperlink"/>
          </w:rPr>
          <w:t>Jews</w:t>
        </w:r>
      </w:hyperlink>
      <w:r>
        <w:t xml:space="preserve"> </w:t>
      </w:r>
      <w:r w:rsidRPr="00874E0D">
        <w:t>and</w:t>
      </w:r>
      <w:r>
        <w:t xml:space="preserve"> </w:t>
      </w:r>
      <w:r w:rsidRPr="00874E0D">
        <w:t>from</w:t>
      </w:r>
      <w:r>
        <w:t xml:space="preserve"> </w:t>
      </w:r>
      <w:hyperlink r:id="rId2766" w:history="1">
        <w:r w:rsidRPr="007421C1">
          <w:rPr>
            <w:rStyle w:val="Hyperlink"/>
          </w:rPr>
          <w:t>standing</w:t>
        </w:r>
      </w:hyperlink>
      <w:r>
        <w:t xml:space="preserve"> </w:t>
      </w:r>
      <w:r w:rsidRPr="00874E0D">
        <w:t>at</w:t>
      </w:r>
      <w:r>
        <w:t xml:space="preserve"> </w:t>
      </w:r>
      <w:r w:rsidRPr="00874E0D">
        <w:t>Mt.</w:t>
      </w:r>
      <w:r>
        <w:t xml:space="preserve"> </w:t>
      </w:r>
      <w:hyperlink r:id="rId2767" w:history="1">
        <w:r w:rsidRPr="007421C1">
          <w:rPr>
            <w:rStyle w:val="Hyperlink"/>
          </w:rPr>
          <w:t>Sinai</w:t>
        </w:r>
      </w:hyperlink>
      <w:r w:rsidRPr="00874E0D">
        <w:t>.</w:t>
      </w:r>
      <w:r>
        <w:t xml:space="preserve"> </w:t>
      </w:r>
      <w:r w:rsidRPr="00874E0D">
        <w:t>Religious</w:t>
      </w:r>
      <w:r>
        <w:t xml:space="preserve"> </w:t>
      </w:r>
      <w:hyperlink r:id="rId2768" w:history="1">
        <w:r w:rsidRPr="007421C1">
          <w:rPr>
            <w:rStyle w:val="Hyperlink"/>
          </w:rPr>
          <w:t>Jews</w:t>
        </w:r>
      </w:hyperlink>
      <w:r>
        <w:t xml:space="preserve"> </w:t>
      </w:r>
      <w:r w:rsidRPr="00874E0D">
        <w:t>sustain</w:t>
      </w:r>
      <w:r>
        <w:t xml:space="preserve"> </w:t>
      </w:r>
      <w:r w:rsidRPr="00874E0D">
        <w:t>the</w:t>
      </w:r>
      <w:r>
        <w:t xml:space="preserve"> </w:t>
      </w:r>
      <w:r w:rsidRPr="00874E0D">
        <w:t>whole</w:t>
      </w:r>
      <w:r>
        <w:t xml:space="preserve"> </w:t>
      </w:r>
      <w:hyperlink r:id="rId2769" w:history="1">
        <w:r w:rsidRPr="007421C1">
          <w:rPr>
            <w:rStyle w:val="Hyperlink"/>
          </w:rPr>
          <w:t>world</w:t>
        </w:r>
      </w:hyperlink>
      <w:r>
        <w:t xml:space="preserve"> </w:t>
      </w:r>
      <w:r w:rsidRPr="00874E0D">
        <w:t>through</w:t>
      </w:r>
      <w:r>
        <w:t xml:space="preserve"> </w:t>
      </w:r>
      <w:r w:rsidRPr="00874E0D">
        <w:t>their</w:t>
      </w:r>
      <w:r>
        <w:t xml:space="preserve"> </w:t>
      </w:r>
      <w:r w:rsidRPr="00874E0D">
        <w:t>Torah</w:t>
      </w:r>
      <w:r>
        <w:t xml:space="preserve"> </w:t>
      </w:r>
      <w:hyperlink r:id="rId2770" w:history="1">
        <w:r w:rsidRPr="007421C1">
          <w:rPr>
            <w:rStyle w:val="Hyperlink"/>
          </w:rPr>
          <w:t>study</w:t>
        </w:r>
      </w:hyperlink>
      <w:r w:rsidRPr="00874E0D">
        <w:t>.</w:t>
      </w:r>
      <w:r>
        <w:t xml:space="preserve"> </w:t>
      </w:r>
      <w:r w:rsidRPr="00874E0D">
        <w:t>This</w:t>
      </w:r>
      <w:r>
        <w:t xml:space="preserve"> </w:t>
      </w:r>
      <w:r w:rsidRPr="00874E0D">
        <w:t>makes</w:t>
      </w:r>
      <w:r>
        <w:t xml:space="preserve"> </w:t>
      </w:r>
      <w:r w:rsidRPr="00874E0D">
        <w:t>religious</w:t>
      </w:r>
      <w:r>
        <w:t xml:space="preserve"> </w:t>
      </w:r>
      <w:hyperlink r:id="rId2771" w:history="1">
        <w:r w:rsidRPr="007421C1">
          <w:rPr>
            <w:rStyle w:val="Hyperlink"/>
          </w:rPr>
          <w:t>Jews</w:t>
        </w:r>
      </w:hyperlink>
      <w:r>
        <w:t xml:space="preserve"> </w:t>
      </w:r>
      <w:r w:rsidRPr="00874E0D">
        <w:t>the</w:t>
      </w:r>
      <w:r>
        <w:t xml:space="preserve"> </w:t>
      </w:r>
      <w:r w:rsidRPr="00874E0D">
        <w:rPr>
          <w:i/>
          <w:iCs/>
        </w:rPr>
        <w:t>givers</w:t>
      </w:r>
      <w:r w:rsidRPr="00874E0D">
        <w:t>.</w:t>
      </w:r>
      <w:r>
        <w:t xml:space="preserve"> </w:t>
      </w:r>
      <w:r w:rsidRPr="00874E0D">
        <w:t>Thus,</w:t>
      </w:r>
      <w:r>
        <w:t xml:space="preserve"> </w:t>
      </w:r>
      <w:r w:rsidRPr="00874E0D">
        <w:t>we</w:t>
      </w:r>
      <w:r>
        <w:t xml:space="preserve"> </w:t>
      </w:r>
      <w:r w:rsidRPr="00874E0D">
        <w:t>would</w:t>
      </w:r>
      <w:r>
        <w:t xml:space="preserve"> </w:t>
      </w:r>
      <w:r w:rsidRPr="00874E0D">
        <w:t>say</w:t>
      </w:r>
      <w:r>
        <w:t xml:space="preserve"> </w:t>
      </w:r>
      <w:r w:rsidRPr="00874E0D">
        <w:t>that</w:t>
      </w:r>
      <w:r>
        <w:t xml:space="preserve"> </w:t>
      </w:r>
      <w:r w:rsidRPr="00874E0D">
        <w:t>religious</w:t>
      </w:r>
      <w:r>
        <w:t xml:space="preserve"> </w:t>
      </w:r>
      <w:hyperlink r:id="rId2772" w:history="1">
        <w:r w:rsidRPr="007421C1">
          <w:rPr>
            <w:rStyle w:val="Hyperlink"/>
          </w:rPr>
          <w:t>Jews</w:t>
        </w:r>
      </w:hyperlink>
      <w:r>
        <w:t xml:space="preserve"> </w:t>
      </w:r>
      <w:r w:rsidRPr="00874E0D">
        <w:t>are</w:t>
      </w:r>
      <w:r>
        <w:t xml:space="preserve"> </w:t>
      </w:r>
      <w:r w:rsidRPr="00874E0D">
        <w:t>the</w:t>
      </w:r>
      <w:r>
        <w:t xml:space="preserve"> </w:t>
      </w:r>
      <w:hyperlink r:id="rId2773" w:history="1">
        <w:r w:rsidRPr="007421C1">
          <w:rPr>
            <w:rStyle w:val="Hyperlink"/>
          </w:rPr>
          <w:t>male</w:t>
        </w:r>
      </w:hyperlink>
      <w:r>
        <w:t xml:space="preserve"> </w:t>
      </w:r>
      <w:r w:rsidRPr="00874E0D">
        <w:t>component,</w:t>
      </w:r>
      <w:r>
        <w:t xml:space="preserve"> </w:t>
      </w:r>
      <w:r w:rsidRPr="00874E0D">
        <w:t>the</w:t>
      </w:r>
      <w:r>
        <w:t xml:space="preserve"> </w:t>
      </w:r>
      <w:r w:rsidRPr="00874E0D">
        <w:t>sperm,</w:t>
      </w:r>
      <w:r>
        <w:t xml:space="preserve"> </w:t>
      </w:r>
      <w:r w:rsidRPr="00874E0D">
        <w:t>if</w:t>
      </w:r>
      <w:r>
        <w:t xml:space="preserve"> </w:t>
      </w:r>
      <w:r w:rsidRPr="00874E0D">
        <w:t>you</w:t>
      </w:r>
      <w:r>
        <w:t xml:space="preserve"> </w:t>
      </w:r>
      <w:r w:rsidRPr="00874E0D">
        <w:t>will.</w:t>
      </w:r>
    </w:p>
    <w:p w14:paraId="2CB71239" w14:textId="77777777" w:rsidR="00AB3DD9" w:rsidRPr="00874E0D" w:rsidRDefault="00AB3DD9" w:rsidP="00AB3DD9"/>
    <w:p w14:paraId="0642CF61" w14:textId="256EDD60" w:rsidR="00AB3DD9" w:rsidRPr="00874E0D" w:rsidRDefault="00AB3DD9" w:rsidP="00AB3DD9">
      <w:r w:rsidRPr="00874E0D">
        <w:t>As</w:t>
      </w:r>
      <w:r>
        <w:t xml:space="preserve"> </w:t>
      </w:r>
      <w:r w:rsidRPr="00874E0D">
        <w:t>there</w:t>
      </w:r>
      <w:r>
        <w:t xml:space="preserve"> </w:t>
      </w:r>
      <w:r w:rsidRPr="00874E0D">
        <w:t>are</w:t>
      </w:r>
      <w:r>
        <w:t xml:space="preserve"> </w:t>
      </w:r>
      <w:r w:rsidRPr="00874E0D">
        <w:t>many</w:t>
      </w:r>
      <w:r>
        <w:t xml:space="preserve"> </w:t>
      </w:r>
      <w:r w:rsidRPr="00874E0D">
        <w:t>sperm,</w:t>
      </w:r>
      <w:r>
        <w:t xml:space="preserve"> </w:t>
      </w:r>
      <w:r w:rsidRPr="00874E0D">
        <w:t>so</w:t>
      </w:r>
      <w:r>
        <w:t xml:space="preserve"> </w:t>
      </w:r>
      <w:r w:rsidRPr="00874E0D">
        <w:t>there</w:t>
      </w:r>
      <w:r>
        <w:t xml:space="preserve"> </w:t>
      </w:r>
      <w:r w:rsidRPr="00874E0D">
        <w:t>are</w:t>
      </w:r>
      <w:r>
        <w:t xml:space="preserve"> </w:t>
      </w:r>
      <w:r w:rsidRPr="00874E0D">
        <w:t>many</w:t>
      </w:r>
      <w:r>
        <w:t xml:space="preserve"> </w:t>
      </w:r>
      <w:r w:rsidRPr="00874E0D">
        <w:t>observant</w:t>
      </w:r>
      <w:r>
        <w:t xml:space="preserve"> </w:t>
      </w:r>
      <w:hyperlink r:id="rId2774" w:history="1">
        <w:r w:rsidRPr="007421C1">
          <w:rPr>
            <w:rStyle w:val="Hyperlink"/>
          </w:rPr>
          <w:t>Jews</w:t>
        </w:r>
      </w:hyperlink>
      <w:r w:rsidRPr="00874E0D">
        <w:t>.</w:t>
      </w:r>
    </w:p>
    <w:p w14:paraId="4C1A7855" w14:textId="77777777" w:rsidR="00AB3DD9" w:rsidRPr="00874E0D" w:rsidRDefault="00AB3DD9" w:rsidP="00AB3DD9"/>
    <w:p w14:paraId="2E872248" w14:textId="535F9DDA" w:rsidR="00AB3DD9" w:rsidRPr="00874E0D" w:rsidRDefault="00AB3DD9" w:rsidP="00AB3DD9">
      <w:r w:rsidRPr="00874E0D">
        <w:t>Religious</w:t>
      </w:r>
      <w:r>
        <w:t xml:space="preserve"> </w:t>
      </w:r>
      <w:hyperlink r:id="rId2775" w:history="1">
        <w:r w:rsidRPr="007421C1">
          <w:rPr>
            <w:rStyle w:val="Hyperlink"/>
          </w:rPr>
          <w:t>Jews</w:t>
        </w:r>
      </w:hyperlink>
      <w:r>
        <w:t xml:space="preserve"> </w:t>
      </w:r>
      <w:r w:rsidRPr="00874E0D">
        <w:t>who</w:t>
      </w:r>
      <w:r>
        <w:t xml:space="preserve"> </w:t>
      </w:r>
      <w:r w:rsidRPr="00874E0D">
        <w:t>are</w:t>
      </w:r>
      <w:r>
        <w:t xml:space="preserve"> </w:t>
      </w:r>
      <w:r w:rsidRPr="00874E0D">
        <w:t>involved</w:t>
      </w:r>
      <w:r>
        <w:t xml:space="preserve"> </w:t>
      </w:r>
      <w:r w:rsidRPr="00874E0D">
        <w:t>in</w:t>
      </w:r>
      <w:r>
        <w:t xml:space="preserve"> </w:t>
      </w:r>
      <w:r w:rsidRPr="00874E0D">
        <w:t>mystical,</w:t>
      </w:r>
      <w:r>
        <w:t xml:space="preserve"> </w:t>
      </w:r>
      <w:hyperlink r:id="rId2776" w:history="1">
        <w:r w:rsidRPr="007421C1">
          <w:rPr>
            <w:rStyle w:val="Hyperlink"/>
          </w:rPr>
          <w:t>sod</w:t>
        </w:r>
      </w:hyperlink>
      <w:r>
        <w:t xml:space="preserve"> </w:t>
      </w:r>
      <w:r w:rsidRPr="00874E0D">
        <w:t>level,</w:t>
      </w:r>
      <w:r>
        <w:t xml:space="preserve"> </w:t>
      </w:r>
      <w:r w:rsidRPr="00874E0D">
        <w:t>studies</w:t>
      </w:r>
      <w:r>
        <w:t xml:space="preserve"> </w:t>
      </w:r>
      <w:r w:rsidRPr="00874E0D">
        <w:t>are</w:t>
      </w:r>
      <w:r>
        <w:t xml:space="preserve"> </w:t>
      </w:r>
      <w:r w:rsidRPr="00874E0D">
        <w:t>making</w:t>
      </w:r>
      <w:r>
        <w:t xml:space="preserve"> </w:t>
      </w:r>
      <w:r w:rsidRPr="00874E0D">
        <w:t>monumental</w:t>
      </w:r>
      <w:r>
        <w:t xml:space="preserve"> </w:t>
      </w:r>
      <w:r w:rsidRPr="00874E0D">
        <w:t>discoveries</w:t>
      </w:r>
      <w:r>
        <w:t xml:space="preserve"> </w:t>
      </w:r>
      <w:r w:rsidRPr="00874E0D">
        <w:t>about</w:t>
      </w:r>
      <w:r>
        <w:t xml:space="preserve"> </w:t>
      </w:r>
      <w:r w:rsidRPr="00874E0D">
        <w:t>our</w:t>
      </w:r>
      <w:r>
        <w:t xml:space="preserve"> </w:t>
      </w:r>
      <w:hyperlink r:id="rId2777" w:history="1">
        <w:r w:rsidRPr="007421C1">
          <w:rPr>
            <w:rStyle w:val="Hyperlink"/>
          </w:rPr>
          <w:t>world</w:t>
        </w:r>
      </w:hyperlink>
      <w:r w:rsidRPr="00874E0D">
        <w:t>,</w:t>
      </w:r>
      <w:r>
        <w:t xml:space="preserve"> </w:t>
      </w:r>
      <w:r w:rsidRPr="00874E0D">
        <w:t>Torah,</w:t>
      </w:r>
      <w:r>
        <w:t xml:space="preserve"> </w:t>
      </w:r>
      <w:r w:rsidRPr="00874E0D">
        <w:t>and</w:t>
      </w:r>
      <w:r>
        <w:t xml:space="preserve"> </w:t>
      </w:r>
      <w:hyperlink r:id="rId2778" w:history="1">
        <w:r w:rsidRPr="007421C1">
          <w:rPr>
            <w:rStyle w:val="Hyperlink"/>
          </w:rPr>
          <w:t>HaShem</w:t>
        </w:r>
      </w:hyperlink>
      <w:r w:rsidRPr="00874E0D">
        <w:t>.</w:t>
      </w:r>
    </w:p>
    <w:p w14:paraId="113AEFFD" w14:textId="77777777" w:rsidR="00AB3DD9" w:rsidRPr="00874E0D" w:rsidRDefault="00AB3DD9" w:rsidP="00AB3DD9"/>
    <w:p w14:paraId="1D15697F" w14:textId="6BC10768" w:rsidR="00AB3DD9" w:rsidRPr="00874E0D" w:rsidRDefault="00AB3DD9" w:rsidP="00AB3DD9">
      <w:r w:rsidRPr="00874E0D">
        <w:t>Rabbi</w:t>
      </w:r>
      <w:r>
        <w:t xml:space="preserve"> </w:t>
      </w:r>
      <w:hyperlink r:id="rId2779" w:history="1">
        <w:r w:rsidRPr="007421C1">
          <w:rPr>
            <w:rStyle w:val="Hyperlink"/>
          </w:rPr>
          <w:t>Yitzchak</w:t>
        </w:r>
      </w:hyperlink>
      <w:r>
        <w:t xml:space="preserve"> </w:t>
      </w:r>
      <w:r w:rsidRPr="00874E0D">
        <w:t>Ginsburgh</w:t>
      </w:r>
      <w:r>
        <w:t xml:space="preserve"> </w:t>
      </w:r>
      <w:r w:rsidRPr="00874E0D">
        <w:t>illustrates</w:t>
      </w:r>
      <w:r>
        <w:t xml:space="preserve"> </w:t>
      </w:r>
      <w:r w:rsidRPr="00874E0D">
        <w:t>this</w:t>
      </w:r>
      <w:r>
        <w:t xml:space="preserve"> </w:t>
      </w:r>
      <w:hyperlink r:id="rId2780" w:history="1">
        <w:r w:rsidRPr="007421C1">
          <w:rPr>
            <w:rStyle w:val="Hyperlink"/>
          </w:rPr>
          <w:t>connection</w:t>
        </w:r>
      </w:hyperlink>
      <w:r>
        <w:t xml:space="preserve"> </w:t>
      </w:r>
      <w:r w:rsidRPr="00874E0D">
        <w:t>of</w:t>
      </w:r>
      <w:r>
        <w:t xml:space="preserve"> </w:t>
      </w:r>
      <w:r w:rsidRPr="00874E0D">
        <w:t>the</w:t>
      </w:r>
      <w:r>
        <w:t xml:space="preserve"> </w:t>
      </w:r>
      <w:r w:rsidRPr="00874E0D">
        <w:t>sciences</w:t>
      </w:r>
      <w:r>
        <w:t xml:space="preserve"> </w:t>
      </w:r>
      <w:r w:rsidRPr="00874E0D">
        <w:t>and</w:t>
      </w:r>
      <w:r>
        <w:t xml:space="preserve"> </w:t>
      </w:r>
      <w:r w:rsidRPr="00874E0D">
        <w:t>Torah.</w:t>
      </w:r>
      <w:r>
        <w:t xml:space="preserve"> </w:t>
      </w:r>
      <w:r w:rsidRPr="00874E0D">
        <w:t>Wikipedia</w:t>
      </w:r>
      <w:r>
        <w:t xml:space="preserve"> </w:t>
      </w:r>
      <w:r w:rsidRPr="00874E0D">
        <w:t>says</w:t>
      </w:r>
      <w:r>
        <w:t xml:space="preserve"> </w:t>
      </w:r>
      <w:r w:rsidRPr="00874E0D">
        <w:t>the</w:t>
      </w:r>
      <w:r>
        <w:t xml:space="preserve"> </w:t>
      </w:r>
      <w:r w:rsidRPr="00874E0D">
        <w:t>following:</w:t>
      </w:r>
    </w:p>
    <w:p w14:paraId="597CE389" w14:textId="77777777" w:rsidR="00AB3DD9" w:rsidRPr="00874E0D" w:rsidRDefault="00AB3DD9" w:rsidP="00AB3DD9"/>
    <w:p w14:paraId="2731D3AA" w14:textId="67460868" w:rsidR="00AB3DD9" w:rsidRPr="00874E0D" w:rsidRDefault="00AB3DD9" w:rsidP="00AB3DD9">
      <w:pPr>
        <w:ind w:left="288"/>
        <w:rPr>
          <w:i/>
          <w:iCs/>
        </w:rPr>
      </w:pPr>
      <w:r w:rsidRPr="00874E0D">
        <w:rPr>
          <w:i/>
          <w:iCs/>
        </w:rPr>
        <w:t>Ginsburgh's</w:t>
      </w:r>
      <w:r>
        <w:rPr>
          <w:i/>
          <w:iCs/>
        </w:rPr>
        <w:t xml:space="preserve"> </w:t>
      </w:r>
      <w:r w:rsidRPr="00874E0D">
        <w:rPr>
          <w:i/>
          <w:iCs/>
        </w:rPr>
        <w:t>contribution</w:t>
      </w:r>
      <w:r>
        <w:rPr>
          <w:i/>
          <w:iCs/>
        </w:rPr>
        <w:t xml:space="preserve"> </w:t>
      </w:r>
      <w:r w:rsidRPr="00874E0D">
        <w:rPr>
          <w:i/>
          <w:iCs/>
        </w:rPr>
        <w:t>to</w:t>
      </w:r>
      <w:r>
        <w:rPr>
          <w:i/>
          <w:iCs/>
        </w:rPr>
        <w:t xml:space="preserve"> </w:t>
      </w:r>
      <w:r w:rsidRPr="00874E0D">
        <w:rPr>
          <w:i/>
          <w:iCs/>
        </w:rPr>
        <w:t>Chassidic</w:t>
      </w:r>
      <w:r>
        <w:rPr>
          <w:i/>
          <w:iCs/>
        </w:rPr>
        <w:t xml:space="preserve"> </w:t>
      </w:r>
      <w:r w:rsidRPr="00874E0D">
        <w:rPr>
          <w:i/>
          <w:iCs/>
        </w:rPr>
        <w:t>psychotherapy</w:t>
      </w:r>
      <w:r>
        <w:rPr>
          <w:i/>
          <w:iCs/>
        </w:rPr>
        <w:t xml:space="preserve"> </w:t>
      </w:r>
      <w:r w:rsidRPr="00874E0D">
        <w:rPr>
          <w:i/>
          <w:iCs/>
        </w:rPr>
        <w:t>has</w:t>
      </w:r>
      <w:r>
        <w:rPr>
          <w:i/>
          <w:iCs/>
        </w:rPr>
        <w:t xml:space="preserve"> </w:t>
      </w:r>
      <w:r w:rsidRPr="00874E0D">
        <w:rPr>
          <w:i/>
          <w:iCs/>
        </w:rPr>
        <w:t>opened</w:t>
      </w:r>
      <w:r>
        <w:rPr>
          <w:i/>
          <w:iCs/>
        </w:rPr>
        <w:t xml:space="preserve"> </w:t>
      </w:r>
      <w:r w:rsidRPr="00874E0D">
        <w:rPr>
          <w:i/>
          <w:iCs/>
        </w:rPr>
        <w:t>up</w:t>
      </w:r>
      <w:r>
        <w:rPr>
          <w:i/>
          <w:iCs/>
        </w:rPr>
        <w:t xml:space="preserve"> </w:t>
      </w:r>
      <w:hyperlink r:id="rId2781" w:history="1">
        <w:r w:rsidRPr="007421C1">
          <w:rPr>
            <w:rStyle w:val="Hyperlink"/>
            <w:i/>
            <w:iCs/>
          </w:rPr>
          <w:t>new</w:t>
        </w:r>
      </w:hyperlink>
      <w:r>
        <w:rPr>
          <w:i/>
          <w:iCs/>
        </w:rPr>
        <w:t xml:space="preserve"> </w:t>
      </w:r>
      <w:r w:rsidRPr="00874E0D">
        <w:rPr>
          <w:i/>
          <w:iCs/>
        </w:rPr>
        <w:t>horizons</w:t>
      </w:r>
      <w:r>
        <w:rPr>
          <w:i/>
          <w:iCs/>
        </w:rPr>
        <w:t xml:space="preserve"> </w:t>
      </w:r>
      <w:r w:rsidRPr="00874E0D">
        <w:rPr>
          <w:i/>
          <w:iCs/>
        </w:rPr>
        <w:t>in</w:t>
      </w:r>
      <w:r>
        <w:rPr>
          <w:i/>
          <w:iCs/>
        </w:rPr>
        <w:t xml:space="preserve"> </w:t>
      </w:r>
      <w:r w:rsidRPr="00874E0D">
        <w:rPr>
          <w:i/>
          <w:iCs/>
        </w:rPr>
        <w:t>therapeutic</w:t>
      </w:r>
      <w:r>
        <w:rPr>
          <w:i/>
          <w:iCs/>
        </w:rPr>
        <w:t xml:space="preserve"> </w:t>
      </w:r>
      <w:r w:rsidRPr="00874E0D">
        <w:rPr>
          <w:i/>
          <w:iCs/>
        </w:rPr>
        <w:t>practice,</w:t>
      </w:r>
      <w:r>
        <w:rPr>
          <w:i/>
          <w:iCs/>
        </w:rPr>
        <w:t xml:space="preserve"> </w:t>
      </w:r>
      <w:r w:rsidRPr="00874E0D">
        <w:rPr>
          <w:i/>
          <w:iCs/>
        </w:rPr>
        <w:t>whose</w:t>
      </w:r>
      <w:r>
        <w:rPr>
          <w:i/>
          <w:iCs/>
        </w:rPr>
        <w:t xml:space="preserve"> </w:t>
      </w:r>
      <w:r w:rsidRPr="00874E0D">
        <w:rPr>
          <w:i/>
          <w:iCs/>
        </w:rPr>
        <w:t>processes</w:t>
      </w:r>
      <w:r>
        <w:rPr>
          <w:i/>
          <w:iCs/>
        </w:rPr>
        <w:t xml:space="preserve"> </w:t>
      </w:r>
      <w:r w:rsidRPr="00874E0D">
        <w:rPr>
          <w:i/>
          <w:iCs/>
        </w:rPr>
        <w:t>are</w:t>
      </w:r>
      <w:r>
        <w:rPr>
          <w:i/>
          <w:iCs/>
        </w:rPr>
        <w:t xml:space="preserve"> </w:t>
      </w:r>
      <w:r w:rsidRPr="00874E0D">
        <w:rPr>
          <w:i/>
          <w:iCs/>
        </w:rPr>
        <w:t>already</w:t>
      </w:r>
      <w:r>
        <w:rPr>
          <w:i/>
          <w:iCs/>
        </w:rPr>
        <w:t xml:space="preserve"> </w:t>
      </w:r>
      <w:r w:rsidRPr="00874E0D">
        <w:rPr>
          <w:i/>
          <w:iCs/>
        </w:rPr>
        <w:t>evident</w:t>
      </w:r>
      <w:r>
        <w:rPr>
          <w:i/>
          <w:iCs/>
        </w:rPr>
        <w:t xml:space="preserve"> </w:t>
      </w:r>
      <w:r w:rsidRPr="00874E0D">
        <w:rPr>
          <w:i/>
          <w:iCs/>
        </w:rPr>
        <w:t>in</w:t>
      </w:r>
      <w:r>
        <w:rPr>
          <w:i/>
          <w:iCs/>
        </w:rPr>
        <w:t xml:space="preserve"> </w:t>
      </w:r>
      <w:r w:rsidRPr="00874E0D">
        <w:rPr>
          <w:i/>
          <w:iCs/>
        </w:rPr>
        <w:t>modern</w:t>
      </w:r>
      <w:r>
        <w:rPr>
          <w:i/>
          <w:iCs/>
        </w:rPr>
        <w:t xml:space="preserve"> </w:t>
      </w:r>
      <w:r w:rsidRPr="00874E0D">
        <w:rPr>
          <w:i/>
          <w:iCs/>
        </w:rPr>
        <w:t>clinical</w:t>
      </w:r>
      <w:r>
        <w:rPr>
          <w:i/>
          <w:iCs/>
        </w:rPr>
        <w:t xml:space="preserve"> </w:t>
      </w:r>
      <w:r w:rsidRPr="00874E0D">
        <w:rPr>
          <w:i/>
          <w:iCs/>
        </w:rPr>
        <w:t>psychology.</w:t>
      </w:r>
      <w:r>
        <w:rPr>
          <w:i/>
          <w:iCs/>
        </w:rPr>
        <w:t xml:space="preserve"> </w:t>
      </w:r>
      <w:r w:rsidRPr="00874E0D">
        <w:rPr>
          <w:i/>
          <w:iCs/>
        </w:rPr>
        <w:t>Ginsburgh</w:t>
      </w:r>
      <w:r>
        <w:rPr>
          <w:i/>
          <w:iCs/>
        </w:rPr>
        <w:t xml:space="preserve"> </w:t>
      </w:r>
      <w:r w:rsidRPr="00874E0D">
        <w:rPr>
          <w:i/>
          <w:iCs/>
        </w:rPr>
        <w:t>sees</w:t>
      </w:r>
      <w:r>
        <w:rPr>
          <w:i/>
          <w:iCs/>
        </w:rPr>
        <w:t xml:space="preserve"> </w:t>
      </w:r>
      <w:r w:rsidRPr="00874E0D">
        <w:rPr>
          <w:i/>
          <w:iCs/>
        </w:rPr>
        <w:t>awareness</w:t>
      </w:r>
      <w:r>
        <w:rPr>
          <w:i/>
          <w:iCs/>
        </w:rPr>
        <w:t xml:space="preserve"> </w:t>
      </w:r>
      <w:r w:rsidRPr="00874E0D">
        <w:rPr>
          <w:i/>
          <w:iCs/>
        </w:rPr>
        <w:t>of</w:t>
      </w:r>
      <w:r>
        <w:rPr>
          <w:i/>
          <w:iCs/>
        </w:rPr>
        <w:t xml:space="preserve"> </w:t>
      </w:r>
      <w:r w:rsidRPr="00874E0D">
        <w:rPr>
          <w:i/>
          <w:iCs/>
        </w:rPr>
        <w:t>the</w:t>
      </w:r>
      <w:r>
        <w:rPr>
          <w:i/>
          <w:iCs/>
        </w:rPr>
        <w:t xml:space="preserve"> </w:t>
      </w:r>
      <w:r w:rsidRPr="00874E0D">
        <w:rPr>
          <w:i/>
          <w:iCs/>
        </w:rPr>
        <w:t>Divine</w:t>
      </w:r>
      <w:r>
        <w:rPr>
          <w:i/>
          <w:iCs/>
        </w:rPr>
        <w:t xml:space="preserve"> </w:t>
      </w:r>
      <w:r w:rsidRPr="00874E0D">
        <w:rPr>
          <w:i/>
          <w:iCs/>
        </w:rPr>
        <w:t>as</w:t>
      </w:r>
      <w:r>
        <w:rPr>
          <w:i/>
          <w:iCs/>
        </w:rPr>
        <w:t xml:space="preserve"> </w:t>
      </w:r>
      <w:r w:rsidRPr="00874E0D">
        <w:rPr>
          <w:i/>
          <w:iCs/>
        </w:rPr>
        <w:t>the</w:t>
      </w:r>
      <w:r>
        <w:rPr>
          <w:i/>
          <w:iCs/>
        </w:rPr>
        <w:t xml:space="preserve"> </w:t>
      </w:r>
      <w:r w:rsidRPr="00874E0D">
        <w:rPr>
          <w:i/>
          <w:iCs/>
        </w:rPr>
        <w:t>key</w:t>
      </w:r>
      <w:r>
        <w:rPr>
          <w:i/>
          <w:iCs/>
        </w:rPr>
        <w:t xml:space="preserve"> </w:t>
      </w:r>
      <w:r w:rsidRPr="00874E0D">
        <w:rPr>
          <w:i/>
          <w:iCs/>
        </w:rPr>
        <w:t>to</w:t>
      </w:r>
      <w:r>
        <w:rPr>
          <w:i/>
          <w:iCs/>
        </w:rPr>
        <w:t xml:space="preserve"> </w:t>
      </w:r>
      <w:r w:rsidRPr="00874E0D">
        <w:rPr>
          <w:i/>
          <w:iCs/>
        </w:rPr>
        <w:t>successful</w:t>
      </w:r>
      <w:r>
        <w:rPr>
          <w:i/>
          <w:iCs/>
        </w:rPr>
        <w:t xml:space="preserve"> </w:t>
      </w:r>
      <w:r w:rsidRPr="00874E0D">
        <w:rPr>
          <w:i/>
          <w:iCs/>
        </w:rPr>
        <w:t>psychological</w:t>
      </w:r>
      <w:r>
        <w:rPr>
          <w:i/>
          <w:iCs/>
        </w:rPr>
        <w:t xml:space="preserve"> </w:t>
      </w:r>
      <w:r w:rsidRPr="00874E0D">
        <w:rPr>
          <w:i/>
          <w:iCs/>
        </w:rPr>
        <w:t>therapy.</w:t>
      </w:r>
      <w:r>
        <w:rPr>
          <w:i/>
          <w:iCs/>
        </w:rPr>
        <w:t xml:space="preserve"> </w:t>
      </w:r>
      <w:r w:rsidRPr="00874E0D">
        <w:rPr>
          <w:i/>
          <w:iCs/>
        </w:rPr>
        <w:t>He</w:t>
      </w:r>
      <w:r>
        <w:rPr>
          <w:i/>
          <w:iCs/>
        </w:rPr>
        <w:t xml:space="preserve"> </w:t>
      </w:r>
      <w:r w:rsidRPr="00874E0D">
        <w:rPr>
          <w:i/>
          <w:iCs/>
        </w:rPr>
        <w:t>aims</w:t>
      </w:r>
      <w:r>
        <w:rPr>
          <w:i/>
          <w:iCs/>
        </w:rPr>
        <w:t xml:space="preserve"> </w:t>
      </w:r>
      <w:r w:rsidRPr="00874E0D">
        <w:rPr>
          <w:i/>
          <w:iCs/>
        </w:rPr>
        <w:t>to</w:t>
      </w:r>
      <w:r>
        <w:rPr>
          <w:i/>
          <w:iCs/>
        </w:rPr>
        <w:t xml:space="preserve"> </w:t>
      </w:r>
      <w:r w:rsidRPr="00874E0D">
        <w:rPr>
          <w:i/>
          <w:iCs/>
        </w:rPr>
        <w:t>find</w:t>
      </w:r>
      <w:r>
        <w:rPr>
          <w:i/>
          <w:iCs/>
        </w:rPr>
        <w:t xml:space="preserve"> </w:t>
      </w:r>
      <w:r w:rsidRPr="00874E0D">
        <w:rPr>
          <w:i/>
          <w:iCs/>
        </w:rPr>
        <w:t>the</w:t>
      </w:r>
      <w:r>
        <w:rPr>
          <w:i/>
          <w:iCs/>
        </w:rPr>
        <w:t xml:space="preserve"> </w:t>
      </w:r>
      <w:r w:rsidRPr="00874E0D">
        <w:rPr>
          <w:i/>
          <w:iCs/>
        </w:rPr>
        <w:t>balance</w:t>
      </w:r>
      <w:r>
        <w:rPr>
          <w:i/>
          <w:iCs/>
        </w:rPr>
        <w:t xml:space="preserve"> </w:t>
      </w:r>
      <w:r w:rsidRPr="00874E0D">
        <w:rPr>
          <w:i/>
          <w:iCs/>
        </w:rPr>
        <w:t>between</w:t>
      </w:r>
      <w:r>
        <w:rPr>
          <w:i/>
          <w:iCs/>
        </w:rPr>
        <w:t xml:space="preserve"> </w:t>
      </w:r>
      <w:r w:rsidRPr="00874E0D">
        <w:rPr>
          <w:i/>
          <w:iCs/>
        </w:rPr>
        <w:t>science</w:t>
      </w:r>
      <w:r>
        <w:rPr>
          <w:i/>
          <w:iCs/>
        </w:rPr>
        <w:t xml:space="preserve"> </w:t>
      </w:r>
      <w:r w:rsidRPr="00874E0D">
        <w:rPr>
          <w:i/>
          <w:iCs/>
        </w:rPr>
        <w:t>and</w:t>
      </w:r>
      <w:r>
        <w:rPr>
          <w:i/>
          <w:iCs/>
        </w:rPr>
        <w:t xml:space="preserve"> </w:t>
      </w:r>
      <w:r w:rsidRPr="00874E0D">
        <w:rPr>
          <w:i/>
          <w:iCs/>
        </w:rPr>
        <w:t>the</w:t>
      </w:r>
      <w:r>
        <w:rPr>
          <w:i/>
          <w:iCs/>
        </w:rPr>
        <w:t xml:space="preserve"> </w:t>
      </w:r>
      <w:r w:rsidRPr="00874E0D">
        <w:rPr>
          <w:i/>
          <w:iCs/>
        </w:rPr>
        <w:t>Torah,</w:t>
      </w:r>
      <w:r>
        <w:rPr>
          <w:i/>
          <w:iCs/>
        </w:rPr>
        <w:t xml:space="preserve"> </w:t>
      </w:r>
      <w:r w:rsidRPr="00874E0D">
        <w:rPr>
          <w:i/>
          <w:iCs/>
        </w:rPr>
        <w:t>which</w:t>
      </w:r>
      <w:r>
        <w:rPr>
          <w:i/>
          <w:iCs/>
        </w:rPr>
        <w:t xml:space="preserve"> </w:t>
      </w:r>
      <w:r w:rsidRPr="00874E0D">
        <w:rPr>
          <w:i/>
          <w:iCs/>
        </w:rPr>
        <w:t>will</w:t>
      </w:r>
      <w:r>
        <w:rPr>
          <w:i/>
          <w:iCs/>
        </w:rPr>
        <w:t xml:space="preserve"> </w:t>
      </w:r>
      <w:r w:rsidRPr="00874E0D">
        <w:rPr>
          <w:i/>
          <w:iCs/>
        </w:rPr>
        <w:t>allow</w:t>
      </w:r>
      <w:r>
        <w:rPr>
          <w:i/>
          <w:iCs/>
        </w:rPr>
        <w:t xml:space="preserve"> </w:t>
      </w:r>
      <w:r w:rsidRPr="00874E0D">
        <w:rPr>
          <w:i/>
          <w:iCs/>
        </w:rPr>
        <w:t>establishing</w:t>
      </w:r>
      <w:r>
        <w:rPr>
          <w:i/>
          <w:iCs/>
        </w:rPr>
        <w:t xml:space="preserve"> </w:t>
      </w:r>
      <w:r w:rsidRPr="00874E0D">
        <w:rPr>
          <w:i/>
          <w:iCs/>
        </w:rPr>
        <w:t>psychology</w:t>
      </w:r>
      <w:r>
        <w:rPr>
          <w:i/>
          <w:iCs/>
        </w:rPr>
        <w:t xml:space="preserve"> </w:t>
      </w:r>
      <w:r w:rsidRPr="00874E0D">
        <w:rPr>
          <w:i/>
          <w:iCs/>
        </w:rPr>
        <w:t>on</w:t>
      </w:r>
      <w:r>
        <w:rPr>
          <w:i/>
          <w:iCs/>
        </w:rPr>
        <w:t xml:space="preserve"> </w:t>
      </w:r>
      <w:r w:rsidRPr="00874E0D">
        <w:rPr>
          <w:i/>
          <w:iCs/>
        </w:rPr>
        <w:t>the</w:t>
      </w:r>
      <w:r>
        <w:rPr>
          <w:i/>
          <w:iCs/>
        </w:rPr>
        <w:t xml:space="preserve"> </w:t>
      </w:r>
      <w:r w:rsidRPr="00874E0D">
        <w:rPr>
          <w:i/>
          <w:iCs/>
        </w:rPr>
        <w:t>Torah</w:t>
      </w:r>
      <w:r>
        <w:rPr>
          <w:i/>
          <w:iCs/>
        </w:rPr>
        <w:t xml:space="preserve"> </w:t>
      </w:r>
      <w:r w:rsidRPr="00874E0D">
        <w:rPr>
          <w:i/>
          <w:iCs/>
        </w:rPr>
        <w:t>together</w:t>
      </w:r>
      <w:r>
        <w:rPr>
          <w:i/>
          <w:iCs/>
        </w:rPr>
        <w:t xml:space="preserve"> </w:t>
      </w:r>
      <w:r w:rsidRPr="00874E0D">
        <w:rPr>
          <w:i/>
          <w:iCs/>
        </w:rPr>
        <w:t>with</w:t>
      </w:r>
      <w:r>
        <w:rPr>
          <w:i/>
          <w:iCs/>
        </w:rPr>
        <w:t xml:space="preserve"> </w:t>
      </w:r>
      <w:r w:rsidRPr="00874E0D">
        <w:rPr>
          <w:i/>
          <w:iCs/>
        </w:rPr>
        <w:t>empirical</w:t>
      </w:r>
      <w:r>
        <w:rPr>
          <w:i/>
          <w:iCs/>
        </w:rPr>
        <w:t xml:space="preserve"> </w:t>
      </w:r>
      <w:r w:rsidRPr="00874E0D">
        <w:rPr>
          <w:i/>
          <w:iCs/>
        </w:rPr>
        <w:t>analysis</w:t>
      </w:r>
      <w:r>
        <w:rPr>
          <w:i/>
          <w:iCs/>
        </w:rPr>
        <w:t xml:space="preserve"> </w:t>
      </w:r>
      <w:r w:rsidRPr="00874E0D">
        <w:rPr>
          <w:i/>
          <w:iCs/>
        </w:rPr>
        <w:t>of</w:t>
      </w:r>
      <w:r>
        <w:rPr>
          <w:i/>
          <w:iCs/>
        </w:rPr>
        <w:t xml:space="preserve"> </w:t>
      </w:r>
      <w:r w:rsidRPr="00874E0D">
        <w:rPr>
          <w:i/>
          <w:iCs/>
        </w:rPr>
        <w:t>the</w:t>
      </w:r>
      <w:r>
        <w:rPr>
          <w:i/>
          <w:iCs/>
        </w:rPr>
        <w:t xml:space="preserve"> </w:t>
      </w:r>
      <w:r w:rsidRPr="00874E0D">
        <w:rPr>
          <w:i/>
          <w:iCs/>
        </w:rPr>
        <w:t>data</w:t>
      </w:r>
      <w:r>
        <w:rPr>
          <w:i/>
          <w:iCs/>
        </w:rPr>
        <w:t xml:space="preserve"> </w:t>
      </w:r>
      <w:r w:rsidRPr="00874E0D">
        <w:rPr>
          <w:i/>
          <w:iCs/>
        </w:rPr>
        <w:t>in</w:t>
      </w:r>
      <w:r>
        <w:rPr>
          <w:i/>
          <w:iCs/>
        </w:rPr>
        <w:t xml:space="preserve"> </w:t>
      </w:r>
      <w:r w:rsidRPr="00874E0D">
        <w:rPr>
          <w:i/>
          <w:iCs/>
        </w:rPr>
        <w:t>order</w:t>
      </w:r>
      <w:r>
        <w:rPr>
          <w:i/>
          <w:iCs/>
        </w:rPr>
        <w:t xml:space="preserve"> </w:t>
      </w:r>
      <w:r w:rsidRPr="00874E0D">
        <w:rPr>
          <w:i/>
          <w:iCs/>
        </w:rPr>
        <w:t>to</w:t>
      </w:r>
      <w:r>
        <w:rPr>
          <w:i/>
          <w:iCs/>
        </w:rPr>
        <w:t xml:space="preserve"> </w:t>
      </w:r>
      <w:r w:rsidRPr="00874E0D">
        <w:rPr>
          <w:i/>
          <w:iCs/>
        </w:rPr>
        <w:t>develop</w:t>
      </w:r>
      <w:r>
        <w:rPr>
          <w:i/>
          <w:iCs/>
        </w:rPr>
        <w:t xml:space="preserve"> </w:t>
      </w:r>
      <w:r w:rsidRPr="00874E0D">
        <w:rPr>
          <w:i/>
          <w:iCs/>
        </w:rPr>
        <w:t>working</w:t>
      </w:r>
      <w:r>
        <w:rPr>
          <w:i/>
          <w:iCs/>
        </w:rPr>
        <w:t xml:space="preserve"> </w:t>
      </w:r>
      <w:r w:rsidRPr="00874E0D">
        <w:rPr>
          <w:i/>
          <w:iCs/>
        </w:rPr>
        <w:t>theories.</w:t>
      </w:r>
    </w:p>
    <w:p w14:paraId="3D91F2E1" w14:textId="77777777" w:rsidR="00AB3DD9" w:rsidRPr="00874E0D" w:rsidRDefault="00AB3DD9" w:rsidP="00AB3DD9"/>
    <w:p w14:paraId="231F7E94" w14:textId="588467E7" w:rsidR="00AB3DD9" w:rsidRPr="00874E0D" w:rsidRDefault="00AB3DD9" w:rsidP="00AB3DD9">
      <w:pPr>
        <w:ind w:left="288" w:right="288"/>
        <w:rPr>
          <w:i/>
          <w:iCs/>
        </w:rPr>
      </w:pPr>
      <w:r w:rsidRPr="00874E0D">
        <w:rPr>
          <w:i/>
          <w:iCs/>
        </w:rPr>
        <w:t>Ginsburgh's</w:t>
      </w:r>
      <w:r>
        <w:rPr>
          <w:i/>
          <w:iCs/>
        </w:rPr>
        <w:t xml:space="preserve"> </w:t>
      </w:r>
      <w:r w:rsidRPr="00874E0D">
        <w:rPr>
          <w:i/>
          <w:iCs/>
        </w:rPr>
        <w:t>writings</w:t>
      </w:r>
      <w:r>
        <w:rPr>
          <w:i/>
          <w:iCs/>
        </w:rPr>
        <w:t xml:space="preserve"> </w:t>
      </w:r>
      <w:r w:rsidRPr="00874E0D">
        <w:rPr>
          <w:i/>
          <w:iCs/>
        </w:rPr>
        <w:t>on</w:t>
      </w:r>
      <w:r>
        <w:rPr>
          <w:i/>
          <w:iCs/>
        </w:rPr>
        <w:t xml:space="preserve"> </w:t>
      </w:r>
      <w:r w:rsidRPr="00874E0D">
        <w:rPr>
          <w:i/>
          <w:iCs/>
        </w:rPr>
        <w:t>psychology</w:t>
      </w:r>
      <w:r>
        <w:rPr>
          <w:i/>
          <w:iCs/>
        </w:rPr>
        <w:t xml:space="preserve"> </w:t>
      </w:r>
      <w:r w:rsidRPr="00874E0D">
        <w:rPr>
          <w:i/>
          <w:iCs/>
        </w:rPr>
        <w:t>develop</w:t>
      </w:r>
      <w:r>
        <w:rPr>
          <w:i/>
          <w:iCs/>
        </w:rPr>
        <w:t xml:space="preserve"> </w:t>
      </w:r>
      <w:r w:rsidRPr="00874E0D">
        <w:rPr>
          <w:i/>
          <w:iCs/>
        </w:rPr>
        <w:t>the</w:t>
      </w:r>
      <w:r>
        <w:rPr>
          <w:i/>
          <w:iCs/>
        </w:rPr>
        <w:t xml:space="preserve"> </w:t>
      </w:r>
      <w:hyperlink r:id="rId2782" w:history="1">
        <w:r w:rsidRPr="007421C1">
          <w:rPr>
            <w:rStyle w:val="Hyperlink"/>
            <w:i/>
            <w:iCs/>
          </w:rPr>
          <w:t>three</w:t>
        </w:r>
      </w:hyperlink>
      <w:r w:rsidRPr="00874E0D">
        <w:rPr>
          <w:i/>
          <w:iCs/>
        </w:rPr>
        <w:t>-stage</w:t>
      </w:r>
      <w:r>
        <w:rPr>
          <w:i/>
          <w:iCs/>
        </w:rPr>
        <w:t xml:space="preserve"> </w:t>
      </w:r>
      <w:r w:rsidRPr="00874E0D">
        <w:rPr>
          <w:i/>
          <w:iCs/>
        </w:rPr>
        <w:t>Chassidic</w:t>
      </w:r>
      <w:r>
        <w:rPr>
          <w:i/>
          <w:iCs/>
        </w:rPr>
        <w:t xml:space="preserve"> </w:t>
      </w:r>
      <w:r w:rsidRPr="00874E0D">
        <w:rPr>
          <w:i/>
          <w:iCs/>
        </w:rPr>
        <w:t>model</w:t>
      </w:r>
      <w:r>
        <w:rPr>
          <w:i/>
          <w:iCs/>
        </w:rPr>
        <w:t xml:space="preserve"> </w:t>
      </w:r>
      <w:r w:rsidRPr="00874E0D">
        <w:rPr>
          <w:i/>
          <w:iCs/>
        </w:rPr>
        <w:t>of</w:t>
      </w:r>
      <w:r>
        <w:rPr>
          <w:i/>
          <w:iCs/>
        </w:rPr>
        <w:t xml:space="preserve"> </w:t>
      </w:r>
      <w:r w:rsidRPr="00874E0D">
        <w:rPr>
          <w:i/>
          <w:iCs/>
        </w:rPr>
        <w:t>submission,</w:t>
      </w:r>
      <w:r>
        <w:rPr>
          <w:i/>
          <w:iCs/>
        </w:rPr>
        <w:t xml:space="preserve"> </w:t>
      </w:r>
      <w:r w:rsidRPr="00874E0D">
        <w:rPr>
          <w:i/>
          <w:iCs/>
        </w:rPr>
        <w:t>separation</w:t>
      </w:r>
      <w:r>
        <w:rPr>
          <w:i/>
          <w:iCs/>
        </w:rPr>
        <w:t xml:space="preserve"> </w:t>
      </w:r>
      <w:r w:rsidRPr="00874E0D">
        <w:rPr>
          <w:i/>
          <w:iCs/>
        </w:rPr>
        <w:t>and</w:t>
      </w:r>
      <w:r>
        <w:rPr>
          <w:i/>
          <w:iCs/>
        </w:rPr>
        <w:t xml:space="preserve"> </w:t>
      </w:r>
      <w:r w:rsidRPr="00874E0D">
        <w:rPr>
          <w:i/>
          <w:iCs/>
        </w:rPr>
        <w:t>sweetening</w:t>
      </w:r>
      <w:r>
        <w:rPr>
          <w:i/>
          <w:iCs/>
        </w:rPr>
        <w:t xml:space="preserve"> </w:t>
      </w:r>
      <w:r w:rsidRPr="00874E0D">
        <w:rPr>
          <w:i/>
          <w:iCs/>
        </w:rPr>
        <w:t>that</w:t>
      </w:r>
      <w:r>
        <w:rPr>
          <w:i/>
          <w:iCs/>
        </w:rPr>
        <w:t xml:space="preserve"> </w:t>
      </w:r>
      <w:r w:rsidRPr="00874E0D">
        <w:rPr>
          <w:i/>
          <w:iCs/>
        </w:rPr>
        <w:t>originated</w:t>
      </w:r>
      <w:r>
        <w:rPr>
          <w:i/>
          <w:iCs/>
        </w:rPr>
        <w:t xml:space="preserve"> </w:t>
      </w:r>
      <w:r w:rsidRPr="00874E0D">
        <w:rPr>
          <w:i/>
          <w:iCs/>
        </w:rPr>
        <w:t>in</w:t>
      </w:r>
      <w:r>
        <w:rPr>
          <w:i/>
          <w:iCs/>
        </w:rPr>
        <w:t xml:space="preserve"> </w:t>
      </w:r>
      <w:r w:rsidRPr="00874E0D">
        <w:rPr>
          <w:i/>
          <w:iCs/>
        </w:rPr>
        <w:t>the</w:t>
      </w:r>
      <w:r>
        <w:rPr>
          <w:i/>
          <w:iCs/>
        </w:rPr>
        <w:t xml:space="preserve"> </w:t>
      </w:r>
      <w:hyperlink r:id="rId2783" w:history="1">
        <w:r w:rsidRPr="007421C1">
          <w:rPr>
            <w:rStyle w:val="Hyperlink"/>
            <w:i/>
            <w:iCs/>
          </w:rPr>
          <w:t>study</w:t>
        </w:r>
      </w:hyperlink>
      <w:r>
        <w:rPr>
          <w:i/>
          <w:iCs/>
        </w:rPr>
        <w:t xml:space="preserve"> </w:t>
      </w:r>
      <w:r w:rsidRPr="00874E0D">
        <w:rPr>
          <w:i/>
          <w:iCs/>
        </w:rPr>
        <w:t>halls</w:t>
      </w:r>
      <w:r>
        <w:rPr>
          <w:i/>
          <w:iCs/>
        </w:rPr>
        <w:t xml:space="preserve"> </w:t>
      </w:r>
      <w:r w:rsidRPr="00874E0D">
        <w:rPr>
          <w:i/>
          <w:iCs/>
        </w:rPr>
        <w:t>of</w:t>
      </w:r>
      <w:r>
        <w:rPr>
          <w:i/>
          <w:iCs/>
        </w:rPr>
        <w:t xml:space="preserve"> </w:t>
      </w:r>
      <w:r w:rsidRPr="00874E0D">
        <w:rPr>
          <w:i/>
          <w:iCs/>
        </w:rPr>
        <w:t>the</w:t>
      </w:r>
      <w:r>
        <w:rPr>
          <w:i/>
          <w:iCs/>
        </w:rPr>
        <w:t xml:space="preserve"> </w:t>
      </w:r>
      <w:r w:rsidRPr="00874E0D">
        <w:rPr>
          <w:i/>
          <w:iCs/>
        </w:rPr>
        <w:t>Baal</w:t>
      </w:r>
      <w:r>
        <w:rPr>
          <w:i/>
          <w:iCs/>
        </w:rPr>
        <w:t xml:space="preserve"> </w:t>
      </w:r>
      <w:r w:rsidRPr="00874E0D">
        <w:rPr>
          <w:i/>
          <w:iCs/>
        </w:rPr>
        <w:t>Shem</w:t>
      </w:r>
      <w:r>
        <w:rPr>
          <w:i/>
          <w:iCs/>
        </w:rPr>
        <w:t xml:space="preserve"> </w:t>
      </w:r>
      <w:r w:rsidRPr="00874E0D">
        <w:rPr>
          <w:i/>
          <w:iCs/>
        </w:rPr>
        <w:t>Tov</w:t>
      </w:r>
      <w:r>
        <w:rPr>
          <w:i/>
          <w:iCs/>
        </w:rPr>
        <w:t xml:space="preserve"> </w:t>
      </w:r>
      <w:r w:rsidRPr="00874E0D">
        <w:rPr>
          <w:i/>
          <w:iCs/>
        </w:rPr>
        <w:t>and</w:t>
      </w:r>
      <w:r>
        <w:rPr>
          <w:i/>
          <w:iCs/>
        </w:rPr>
        <w:t xml:space="preserve"> </w:t>
      </w:r>
      <w:r w:rsidRPr="00874E0D">
        <w:rPr>
          <w:i/>
          <w:iCs/>
        </w:rPr>
        <w:t>his</w:t>
      </w:r>
      <w:r>
        <w:rPr>
          <w:i/>
          <w:iCs/>
        </w:rPr>
        <w:t xml:space="preserve"> </w:t>
      </w:r>
      <w:r w:rsidRPr="00874E0D">
        <w:rPr>
          <w:i/>
          <w:iCs/>
        </w:rPr>
        <w:t>followers.</w:t>
      </w:r>
      <w:r>
        <w:rPr>
          <w:i/>
          <w:iCs/>
        </w:rPr>
        <w:t xml:space="preserve"> </w:t>
      </w:r>
      <w:r w:rsidRPr="00874E0D">
        <w:rPr>
          <w:i/>
          <w:iCs/>
        </w:rPr>
        <w:t>He</w:t>
      </w:r>
      <w:r>
        <w:rPr>
          <w:i/>
          <w:iCs/>
        </w:rPr>
        <w:t xml:space="preserve"> </w:t>
      </w:r>
      <w:r w:rsidRPr="00874E0D">
        <w:rPr>
          <w:i/>
          <w:iCs/>
        </w:rPr>
        <w:t>has</w:t>
      </w:r>
      <w:r>
        <w:rPr>
          <w:i/>
          <w:iCs/>
        </w:rPr>
        <w:t xml:space="preserve"> </w:t>
      </w:r>
      <w:r w:rsidRPr="00874E0D">
        <w:rPr>
          <w:i/>
          <w:iCs/>
        </w:rPr>
        <w:t>thus</w:t>
      </w:r>
      <w:r>
        <w:rPr>
          <w:i/>
          <w:iCs/>
        </w:rPr>
        <w:t xml:space="preserve"> </w:t>
      </w:r>
      <w:r w:rsidRPr="00874E0D">
        <w:rPr>
          <w:i/>
          <w:iCs/>
        </w:rPr>
        <w:t>severed</w:t>
      </w:r>
      <w:r>
        <w:rPr>
          <w:i/>
          <w:iCs/>
        </w:rPr>
        <w:t xml:space="preserve"> </w:t>
      </w:r>
      <w:r w:rsidRPr="00874E0D">
        <w:rPr>
          <w:i/>
          <w:iCs/>
        </w:rPr>
        <w:t>the</w:t>
      </w:r>
      <w:r>
        <w:rPr>
          <w:i/>
          <w:iCs/>
        </w:rPr>
        <w:t xml:space="preserve"> </w:t>
      </w:r>
      <w:r w:rsidRPr="00874E0D">
        <w:rPr>
          <w:i/>
          <w:iCs/>
        </w:rPr>
        <w:t>chain</w:t>
      </w:r>
      <w:r>
        <w:rPr>
          <w:i/>
          <w:iCs/>
        </w:rPr>
        <w:t xml:space="preserve"> </w:t>
      </w:r>
      <w:r w:rsidRPr="00874E0D">
        <w:rPr>
          <w:i/>
          <w:iCs/>
        </w:rPr>
        <w:t>of</w:t>
      </w:r>
      <w:r>
        <w:rPr>
          <w:i/>
          <w:iCs/>
        </w:rPr>
        <w:t xml:space="preserve"> </w:t>
      </w:r>
      <w:r w:rsidRPr="00874E0D">
        <w:rPr>
          <w:i/>
          <w:iCs/>
        </w:rPr>
        <w:t>non-</w:t>
      </w:r>
      <w:hyperlink r:id="rId2784" w:history="1">
        <w:r w:rsidRPr="007421C1">
          <w:rPr>
            <w:rStyle w:val="Hyperlink"/>
            <w:i/>
            <w:iCs/>
          </w:rPr>
          <w:t>Jewish</w:t>
        </w:r>
      </w:hyperlink>
      <w:r>
        <w:rPr>
          <w:i/>
          <w:iCs/>
        </w:rPr>
        <w:t xml:space="preserve"> </w:t>
      </w:r>
      <w:r w:rsidRPr="00874E0D">
        <w:rPr>
          <w:i/>
          <w:iCs/>
        </w:rPr>
        <w:t>religious</w:t>
      </w:r>
      <w:r>
        <w:rPr>
          <w:i/>
          <w:iCs/>
        </w:rPr>
        <w:t xml:space="preserve"> </w:t>
      </w:r>
      <w:r w:rsidRPr="00874E0D">
        <w:rPr>
          <w:i/>
          <w:iCs/>
        </w:rPr>
        <w:t>sources</w:t>
      </w:r>
      <w:r>
        <w:rPr>
          <w:i/>
          <w:iCs/>
        </w:rPr>
        <w:t xml:space="preserve"> </w:t>
      </w:r>
      <w:r w:rsidRPr="00874E0D">
        <w:rPr>
          <w:i/>
          <w:iCs/>
        </w:rPr>
        <w:t>upon</w:t>
      </w:r>
      <w:r>
        <w:rPr>
          <w:i/>
          <w:iCs/>
        </w:rPr>
        <w:t xml:space="preserve"> </w:t>
      </w:r>
      <w:r w:rsidRPr="00874E0D">
        <w:rPr>
          <w:i/>
          <w:iCs/>
        </w:rPr>
        <w:t>which</w:t>
      </w:r>
      <w:r>
        <w:rPr>
          <w:i/>
          <w:iCs/>
        </w:rPr>
        <w:t xml:space="preserve"> </w:t>
      </w:r>
      <w:r w:rsidRPr="00874E0D">
        <w:rPr>
          <w:i/>
          <w:iCs/>
        </w:rPr>
        <w:t>all</w:t>
      </w:r>
      <w:r>
        <w:rPr>
          <w:i/>
          <w:iCs/>
        </w:rPr>
        <w:t xml:space="preserve"> </w:t>
      </w:r>
      <w:r w:rsidRPr="00874E0D">
        <w:rPr>
          <w:i/>
          <w:iCs/>
        </w:rPr>
        <w:t>western</w:t>
      </w:r>
      <w:r>
        <w:rPr>
          <w:i/>
          <w:iCs/>
        </w:rPr>
        <w:t xml:space="preserve"> </w:t>
      </w:r>
      <w:r w:rsidRPr="00874E0D">
        <w:rPr>
          <w:i/>
          <w:iCs/>
        </w:rPr>
        <w:t>schools</w:t>
      </w:r>
      <w:r>
        <w:rPr>
          <w:i/>
          <w:iCs/>
        </w:rPr>
        <w:t xml:space="preserve"> </w:t>
      </w:r>
      <w:r w:rsidRPr="00874E0D">
        <w:rPr>
          <w:i/>
          <w:iCs/>
        </w:rPr>
        <w:t>of</w:t>
      </w:r>
      <w:r>
        <w:rPr>
          <w:i/>
          <w:iCs/>
        </w:rPr>
        <w:t xml:space="preserve"> </w:t>
      </w:r>
      <w:r w:rsidRPr="00874E0D">
        <w:rPr>
          <w:i/>
          <w:iCs/>
        </w:rPr>
        <w:t>psychotherapy</w:t>
      </w:r>
      <w:r>
        <w:rPr>
          <w:i/>
          <w:iCs/>
        </w:rPr>
        <w:t xml:space="preserve"> </w:t>
      </w:r>
      <w:r w:rsidRPr="00874E0D">
        <w:rPr>
          <w:i/>
          <w:iCs/>
        </w:rPr>
        <w:t>are</w:t>
      </w:r>
      <w:r>
        <w:rPr>
          <w:i/>
          <w:iCs/>
        </w:rPr>
        <w:t xml:space="preserve"> </w:t>
      </w:r>
      <w:r w:rsidRPr="00874E0D">
        <w:rPr>
          <w:i/>
          <w:iCs/>
        </w:rPr>
        <w:t>founded.</w:t>
      </w:r>
      <w:r w:rsidRPr="00874E0D">
        <w:rPr>
          <w:rStyle w:val="FootnoteReference"/>
          <w:i/>
          <w:iCs/>
        </w:rPr>
        <w:footnoteReference w:id="290"/>
      </w:r>
    </w:p>
    <w:p w14:paraId="0A47A945" w14:textId="77777777" w:rsidR="00AB3DD9" w:rsidRPr="00874E0D" w:rsidRDefault="00AB3DD9" w:rsidP="00AB3DD9"/>
    <w:p w14:paraId="7A3563B3" w14:textId="77777777" w:rsidR="00AB3DD9" w:rsidRPr="00874E0D" w:rsidRDefault="00AB3DD9" w:rsidP="00AB3DD9"/>
    <w:p w14:paraId="6D3ECD99" w14:textId="24678C3B" w:rsidR="00AB3DD9" w:rsidRPr="00874E0D" w:rsidRDefault="00AB3DD9" w:rsidP="00AB3DD9">
      <w:pPr>
        <w:pStyle w:val="Heading1"/>
      </w:pPr>
      <w:bookmarkStart w:id="179" w:name="_Toc41831528"/>
      <w:bookmarkStart w:id="180" w:name="_Toc42873836"/>
      <w:bookmarkStart w:id="181" w:name="_Toc43186971"/>
      <w:bookmarkStart w:id="182" w:name="_Toc43999949"/>
      <w:bookmarkStart w:id="183" w:name="_Toc45617135"/>
      <w:r w:rsidRPr="00874E0D">
        <w:t>The</w:t>
      </w:r>
      <w:r>
        <w:t xml:space="preserve"> </w:t>
      </w:r>
      <w:r w:rsidRPr="00874E0D">
        <w:t>Membrum</w:t>
      </w:r>
      <w:r>
        <w:t xml:space="preserve"> </w:t>
      </w:r>
      <w:r w:rsidRPr="00874E0D">
        <w:t>–</w:t>
      </w:r>
      <w:r>
        <w:t xml:space="preserve"> </w:t>
      </w:r>
      <w:hyperlink r:id="rId2785" w:history="1">
        <w:r w:rsidRPr="007421C1">
          <w:rPr>
            <w:rStyle w:val="Hyperlink"/>
          </w:rPr>
          <w:t>Mashiach</w:t>
        </w:r>
      </w:hyperlink>
      <w:r>
        <w:t xml:space="preserve"> </w:t>
      </w:r>
      <w:r w:rsidRPr="00874E0D">
        <w:t>ben</w:t>
      </w:r>
      <w:r>
        <w:t xml:space="preserve"> </w:t>
      </w:r>
      <w:hyperlink r:id="rId2786" w:history="1">
        <w:r w:rsidRPr="007421C1">
          <w:rPr>
            <w:rStyle w:val="Hyperlink"/>
          </w:rPr>
          <w:t>Yosef</w:t>
        </w:r>
        <w:bookmarkEnd w:id="179"/>
        <w:bookmarkEnd w:id="180"/>
        <w:bookmarkEnd w:id="181"/>
        <w:bookmarkEnd w:id="182"/>
        <w:bookmarkEnd w:id="183"/>
      </w:hyperlink>
    </w:p>
    <w:p w14:paraId="1D62654A" w14:textId="77777777" w:rsidR="00AB3DD9" w:rsidRPr="00874E0D" w:rsidRDefault="00AB3DD9" w:rsidP="00AB3DD9"/>
    <w:p w14:paraId="62D4815A" w14:textId="6B25E92C" w:rsidR="00AB3DD9" w:rsidRPr="00874E0D" w:rsidRDefault="00AB3DD9" w:rsidP="00AB3DD9">
      <w:r w:rsidRPr="00874E0D">
        <w:t>The</w:t>
      </w:r>
      <w:r>
        <w:t xml:space="preserve"> </w:t>
      </w:r>
      <w:hyperlink r:id="rId2787" w:history="1">
        <w:r w:rsidRPr="007421C1">
          <w:rPr>
            <w:rStyle w:val="Hyperlink"/>
          </w:rPr>
          <w:t>Talmud</w:t>
        </w:r>
      </w:hyperlink>
      <w:r>
        <w:t xml:space="preserve"> </w:t>
      </w:r>
      <w:r w:rsidRPr="00874E0D">
        <w:t>calls</w:t>
      </w:r>
      <w:r>
        <w:t xml:space="preserve"> </w:t>
      </w:r>
      <w:r w:rsidRPr="00874E0D">
        <w:t>a</w:t>
      </w:r>
      <w:r>
        <w:t xml:space="preserve"> </w:t>
      </w:r>
      <w:r w:rsidRPr="00874E0D">
        <w:t>“son”</w:t>
      </w:r>
      <w:r>
        <w:t xml:space="preserve"> </w:t>
      </w:r>
      <w:r w:rsidRPr="00874E0D">
        <w:t>the</w:t>
      </w:r>
      <w:r>
        <w:t xml:space="preserve"> </w:t>
      </w:r>
      <w:r w:rsidRPr="00874E0D">
        <w:t>“</w:t>
      </w:r>
      <w:hyperlink r:id="rId2788" w:history="1">
        <w:r w:rsidRPr="007421C1">
          <w:rPr>
            <w:rStyle w:val="Hyperlink"/>
          </w:rPr>
          <w:t>foot</w:t>
        </w:r>
      </w:hyperlink>
      <w:r>
        <w:t xml:space="preserve"> </w:t>
      </w:r>
      <w:r w:rsidRPr="00874E0D">
        <w:t>of</w:t>
      </w:r>
      <w:r>
        <w:t xml:space="preserve"> </w:t>
      </w:r>
      <w:r w:rsidRPr="00874E0D">
        <w:t>his</w:t>
      </w:r>
      <w:r>
        <w:t xml:space="preserve"> </w:t>
      </w:r>
      <w:r w:rsidRPr="00874E0D">
        <w:t>father”,</w:t>
      </w:r>
      <w:r>
        <w:t xml:space="preserve"> </w:t>
      </w:r>
      <w:r w:rsidRPr="00874E0D">
        <w:t>because</w:t>
      </w:r>
      <w:r>
        <w:t xml:space="preserve"> </w:t>
      </w:r>
      <w:r w:rsidRPr="00874E0D">
        <w:t>as</w:t>
      </w:r>
      <w:r>
        <w:t xml:space="preserve"> </w:t>
      </w:r>
      <w:r w:rsidRPr="00874E0D">
        <w:t>a</w:t>
      </w:r>
      <w:r>
        <w:t xml:space="preserve"> </w:t>
      </w:r>
      <w:hyperlink r:id="rId2789" w:history="1">
        <w:r w:rsidRPr="007421C1">
          <w:rPr>
            <w:rStyle w:val="Hyperlink"/>
          </w:rPr>
          <w:t>foot</w:t>
        </w:r>
      </w:hyperlink>
      <w:r>
        <w:t xml:space="preserve"> </w:t>
      </w:r>
      <w:r w:rsidRPr="00874E0D">
        <w:t>carries</w:t>
      </w:r>
      <w:r>
        <w:t xml:space="preserve"> </w:t>
      </w:r>
      <w:r w:rsidRPr="00874E0D">
        <w:t>us</w:t>
      </w:r>
      <w:r>
        <w:t xml:space="preserve"> </w:t>
      </w:r>
      <w:r w:rsidRPr="00874E0D">
        <w:t>through</w:t>
      </w:r>
      <w:r>
        <w:t xml:space="preserve"> </w:t>
      </w:r>
      <w:r w:rsidRPr="00874E0D">
        <w:t>this</w:t>
      </w:r>
      <w:r>
        <w:t xml:space="preserve"> </w:t>
      </w:r>
      <w:hyperlink r:id="rId2790" w:history="1">
        <w:r w:rsidRPr="007421C1">
          <w:rPr>
            <w:rStyle w:val="Hyperlink"/>
          </w:rPr>
          <w:t>world</w:t>
        </w:r>
      </w:hyperlink>
      <w:r w:rsidRPr="00874E0D">
        <w:t>,</w:t>
      </w:r>
      <w:r>
        <w:t xml:space="preserve"> </w:t>
      </w:r>
      <w:r w:rsidRPr="00874E0D">
        <w:t>so</w:t>
      </w:r>
      <w:r>
        <w:t xml:space="preserve"> </w:t>
      </w:r>
      <w:r w:rsidRPr="00874E0D">
        <w:t>a</w:t>
      </w:r>
      <w:r>
        <w:t xml:space="preserve"> </w:t>
      </w:r>
      <w:r w:rsidRPr="00874E0D">
        <w:t>son</w:t>
      </w:r>
      <w:r>
        <w:t xml:space="preserve"> </w:t>
      </w:r>
      <w:r w:rsidRPr="00874E0D">
        <w:t>carries</w:t>
      </w:r>
      <w:r>
        <w:t xml:space="preserve"> </w:t>
      </w:r>
      <w:r w:rsidRPr="00874E0D">
        <w:t>us</w:t>
      </w:r>
      <w:r>
        <w:t xml:space="preserve"> </w:t>
      </w:r>
      <w:r w:rsidRPr="00874E0D">
        <w:t>through</w:t>
      </w:r>
      <w:r>
        <w:t xml:space="preserve"> </w:t>
      </w:r>
      <w:hyperlink r:id="rId2791" w:history="1">
        <w:r w:rsidRPr="007421C1">
          <w:rPr>
            <w:rStyle w:val="Hyperlink"/>
          </w:rPr>
          <w:t>time</w:t>
        </w:r>
      </w:hyperlink>
      <w:r w:rsidRPr="00874E0D">
        <w:t>.</w:t>
      </w:r>
      <w:r>
        <w:t xml:space="preserve"> </w:t>
      </w:r>
      <w:r w:rsidRPr="00874E0D">
        <w:t>"The</w:t>
      </w:r>
      <w:r>
        <w:t xml:space="preserve"> </w:t>
      </w:r>
      <w:r w:rsidRPr="00874E0D">
        <w:t>son</w:t>
      </w:r>
      <w:r>
        <w:t xml:space="preserve"> </w:t>
      </w:r>
      <w:r w:rsidRPr="00874E0D">
        <w:t>is</w:t>
      </w:r>
      <w:r>
        <w:t xml:space="preserve"> </w:t>
      </w:r>
      <w:r w:rsidRPr="00874E0D">
        <w:t>like</w:t>
      </w:r>
      <w:r>
        <w:t xml:space="preserve"> </w:t>
      </w:r>
      <w:r w:rsidRPr="00874E0D">
        <w:t>the</w:t>
      </w:r>
      <w:r>
        <w:t xml:space="preserve"> </w:t>
      </w:r>
      <w:hyperlink r:id="rId2792" w:history="1">
        <w:r w:rsidRPr="007421C1">
          <w:rPr>
            <w:rStyle w:val="Hyperlink"/>
          </w:rPr>
          <w:t>foot</w:t>
        </w:r>
      </w:hyperlink>
      <w:r>
        <w:t xml:space="preserve"> </w:t>
      </w:r>
      <w:r w:rsidRPr="00874E0D">
        <w:t>of</w:t>
      </w:r>
      <w:r>
        <w:t xml:space="preserve"> </w:t>
      </w:r>
      <w:r w:rsidRPr="00874E0D">
        <w:t>the</w:t>
      </w:r>
      <w:r>
        <w:t xml:space="preserve"> </w:t>
      </w:r>
      <w:r w:rsidRPr="00874E0D">
        <w:t>father".</w:t>
      </w:r>
      <w:r w:rsidRPr="00874E0D">
        <w:rPr>
          <w:rStyle w:val="FootnoteReference"/>
        </w:rPr>
        <w:footnoteReference w:id="291"/>
      </w:r>
      <w:r>
        <w:t xml:space="preserve"> </w:t>
      </w:r>
      <w:r w:rsidRPr="00874E0D">
        <w:t>For</w:t>
      </w:r>
      <w:r>
        <w:t xml:space="preserve"> </w:t>
      </w:r>
      <w:r w:rsidRPr="00874E0D">
        <w:t>the</w:t>
      </w:r>
      <w:r>
        <w:t xml:space="preserve"> </w:t>
      </w:r>
      <w:r w:rsidRPr="00874E0D">
        <w:t>son</w:t>
      </w:r>
      <w:r>
        <w:t xml:space="preserve"> </w:t>
      </w:r>
      <w:r w:rsidRPr="00874E0D">
        <w:t>is</w:t>
      </w:r>
      <w:r>
        <w:t xml:space="preserve"> </w:t>
      </w:r>
      <w:r w:rsidRPr="00874E0D">
        <w:t>absorbed</w:t>
      </w:r>
      <w:r>
        <w:t xml:space="preserve"> </w:t>
      </w:r>
      <w:r w:rsidRPr="00874E0D">
        <w:t>into</w:t>
      </w:r>
      <w:r>
        <w:t xml:space="preserve"> </w:t>
      </w:r>
      <w:r w:rsidRPr="00874E0D">
        <w:t>the</w:t>
      </w:r>
      <w:r>
        <w:t xml:space="preserve"> </w:t>
      </w:r>
      <w:r w:rsidRPr="00874E0D">
        <w:t>will</w:t>
      </w:r>
      <w:r>
        <w:t xml:space="preserve"> </w:t>
      </w:r>
      <w:r w:rsidRPr="00874E0D">
        <w:t>of</w:t>
      </w:r>
      <w:r>
        <w:t xml:space="preserve"> </w:t>
      </w:r>
      <w:r w:rsidRPr="00874E0D">
        <w:t>the</w:t>
      </w:r>
      <w:r>
        <w:t xml:space="preserve"> </w:t>
      </w:r>
      <w:r w:rsidRPr="00874E0D">
        <w:t>father,</w:t>
      </w:r>
      <w:r>
        <w:t xml:space="preserve"> </w:t>
      </w:r>
      <w:r w:rsidRPr="00874E0D">
        <w:t>without</w:t>
      </w:r>
      <w:r>
        <w:t xml:space="preserve"> </w:t>
      </w:r>
      <w:r w:rsidRPr="00874E0D">
        <w:t>reason</w:t>
      </w:r>
      <w:r>
        <w:t xml:space="preserve"> </w:t>
      </w:r>
      <w:r w:rsidRPr="00874E0D">
        <w:t>or</w:t>
      </w:r>
      <w:r>
        <w:t xml:space="preserve"> </w:t>
      </w:r>
      <w:hyperlink r:id="rId2793" w:history="1">
        <w:r w:rsidRPr="007421C1">
          <w:rPr>
            <w:rStyle w:val="Hyperlink"/>
          </w:rPr>
          <w:t>knowledge</w:t>
        </w:r>
      </w:hyperlink>
      <w:r w:rsidRPr="00874E0D">
        <w:t>,</w:t>
      </w:r>
      <w:r>
        <w:t xml:space="preserve"> </w:t>
      </w:r>
      <w:r w:rsidRPr="00874E0D">
        <w:t>just</w:t>
      </w:r>
      <w:r>
        <w:t xml:space="preserve"> </w:t>
      </w:r>
      <w:r w:rsidRPr="00874E0D">
        <w:t>like</w:t>
      </w:r>
      <w:r>
        <w:t xml:space="preserve"> </w:t>
      </w:r>
      <w:r w:rsidRPr="00874E0D">
        <w:t>a</w:t>
      </w:r>
      <w:r>
        <w:t xml:space="preserve"> </w:t>
      </w:r>
      <w:hyperlink r:id="rId2794" w:history="1">
        <w:r w:rsidRPr="007421C1">
          <w:rPr>
            <w:rStyle w:val="Hyperlink"/>
          </w:rPr>
          <w:t>foot</w:t>
        </w:r>
      </w:hyperlink>
      <w:r>
        <w:t xml:space="preserve"> </w:t>
      </w:r>
      <w:r w:rsidRPr="00874E0D">
        <w:t>is</w:t>
      </w:r>
      <w:r>
        <w:t xml:space="preserve"> </w:t>
      </w:r>
      <w:r w:rsidRPr="00874E0D">
        <w:t>nullified</w:t>
      </w:r>
      <w:r>
        <w:t xml:space="preserve"> </w:t>
      </w:r>
      <w:r w:rsidRPr="00874E0D">
        <w:t>to</w:t>
      </w:r>
      <w:r>
        <w:t xml:space="preserve"> </w:t>
      </w:r>
      <w:r w:rsidRPr="00874E0D">
        <w:t>the</w:t>
      </w:r>
      <w:r>
        <w:t xml:space="preserve"> </w:t>
      </w:r>
      <w:hyperlink r:id="rId2795" w:history="1">
        <w:r w:rsidRPr="007421C1">
          <w:rPr>
            <w:rStyle w:val="Hyperlink"/>
          </w:rPr>
          <w:t>head</w:t>
        </w:r>
      </w:hyperlink>
      <w:r>
        <w:t xml:space="preserve"> </w:t>
      </w:r>
      <w:r w:rsidRPr="00874E0D">
        <w:t>and</w:t>
      </w:r>
      <w:r>
        <w:t xml:space="preserve"> </w:t>
      </w:r>
      <w:r w:rsidRPr="00874E0D">
        <w:t>has</w:t>
      </w:r>
      <w:r>
        <w:t xml:space="preserve"> </w:t>
      </w:r>
      <w:r w:rsidRPr="00874E0D">
        <w:t>no</w:t>
      </w:r>
      <w:r>
        <w:t xml:space="preserve"> </w:t>
      </w:r>
      <w:r w:rsidRPr="00874E0D">
        <w:t>independent</w:t>
      </w:r>
      <w:r>
        <w:t xml:space="preserve"> </w:t>
      </w:r>
      <w:r w:rsidRPr="00874E0D">
        <w:t>will</w:t>
      </w:r>
      <w:r>
        <w:t xml:space="preserve"> </w:t>
      </w:r>
      <w:r w:rsidRPr="00874E0D">
        <w:t>whatsoever.</w:t>
      </w:r>
      <w:r>
        <w:t xml:space="preserve"> </w:t>
      </w:r>
      <w:r w:rsidRPr="00874E0D">
        <w:t>The</w:t>
      </w:r>
      <w:r>
        <w:t xml:space="preserve"> </w:t>
      </w:r>
      <w:r w:rsidRPr="00874E0D">
        <w:t>membrum</w:t>
      </w:r>
      <w:r>
        <w:t xml:space="preserve"> </w:t>
      </w:r>
      <w:r w:rsidRPr="00874E0D">
        <w:t>is</w:t>
      </w:r>
      <w:r>
        <w:t xml:space="preserve"> </w:t>
      </w:r>
      <w:r w:rsidRPr="00874E0D">
        <w:t>also</w:t>
      </w:r>
      <w:r>
        <w:t xml:space="preserve"> </w:t>
      </w:r>
      <w:hyperlink r:id="rId2796" w:history="1">
        <w:r w:rsidRPr="007421C1">
          <w:rPr>
            <w:rStyle w:val="Hyperlink"/>
          </w:rPr>
          <w:t>known</w:t>
        </w:r>
      </w:hyperlink>
      <w:r>
        <w:t xml:space="preserve"> </w:t>
      </w:r>
      <w:r w:rsidRPr="00874E0D">
        <w:t>as</w:t>
      </w:r>
      <w:r>
        <w:t xml:space="preserve"> </w:t>
      </w:r>
      <w:r w:rsidRPr="00874E0D">
        <w:t>a</w:t>
      </w:r>
      <w:r>
        <w:t xml:space="preserve"> </w:t>
      </w:r>
      <w:r w:rsidRPr="00874E0D">
        <w:t>“</w:t>
      </w:r>
      <w:hyperlink r:id="rId2797" w:history="1">
        <w:r w:rsidRPr="007421C1">
          <w:rPr>
            <w:rStyle w:val="Hyperlink"/>
          </w:rPr>
          <w:t>third</w:t>
        </w:r>
      </w:hyperlink>
      <w:r>
        <w:t xml:space="preserve"> </w:t>
      </w:r>
      <w:hyperlink r:id="rId2798" w:history="1">
        <w:r w:rsidRPr="007421C1">
          <w:rPr>
            <w:rStyle w:val="Hyperlink"/>
          </w:rPr>
          <w:t>foot</w:t>
        </w:r>
      </w:hyperlink>
      <w:r w:rsidRPr="00874E0D">
        <w:t>”.</w:t>
      </w:r>
      <w:r>
        <w:t xml:space="preserve"> </w:t>
      </w:r>
    </w:p>
    <w:p w14:paraId="0D733FC0" w14:textId="77777777" w:rsidR="00AB3DD9" w:rsidRPr="00874E0D" w:rsidRDefault="00AB3DD9" w:rsidP="00AB3DD9"/>
    <w:p w14:paraId="19616B5D" w14:textId="0456EDD3" w:rsidR="00AB3DD9" w:rsidRPr="00874E0D" w:rsidRDefault="00AB3DD9" w:rsidP="00AB3DD9">
      <w:r w:rsidRPr="00874E0D">
        <w:t>The</w:t>
      </w:r>
      <w:r>
        <w:t xml:space="preserve"> </w:t>
      </w:r>
      <w:hyperlink r:id="rId2799" w:history="1">
        <w:r w:rsidRPr="007421C1">
          <w:rPr>
            <w:rStyle w:val="Hyperlink"/>
          </w:rPr>
          <w:t>first</w:t>
        </w:r>
      </w:hyperlink>
      <w:r>
        <w:t xml:space="preserve"> </w:t>
      </w:r>
      <w:hyperlink r:id="rId2800" w:history="1">
        <w:r w:rsidRPr="007421C1">
          <w:rPr>
            <w:rStyle w:val="Hyperlink"/>
          </w:rPr>
          <w:t>time</w:t>
        </w:r>
      </w:hyperlink>
      <w:r>
        <w:t xml:space="preserve"> </w:t>
      </w:r>
      <w:r w:rsidRPr="00874E0D">
        <w:t>that</w:t>
      </w:r>
      <w:r>
        <w:t xml:space="preserve"> </w:t>
      </w:r>
      <w:r w:rsidRPr="00874E0D">
        <w:t>a</w:t>
      </w:r>
      <w:r>
        <w:t xml:space="preserve"> </w:t>
      </w:r>
      <w:r w:rsidRPr="00874E0D">
        <w:t>group</w:t>
      </w:r>
      <w:r>
        <w:t xml:space="preserve"> </w:t>
      </w:r>
      <w:r w:rsidRPr="00874E0D">
        <w:t>of</w:t>
      </w:r>
      <w:r>
        <w:t xml:space="preserve"> </w:t>
      </w:r>
      <w:r w:rsidRPr="00874E0D">
        <w:t>people</w:t>
      </w:r>
      <w:r>
        <w:t xml:space="preserve"> </w:t>
      </w:r>
      <w:r w:rsidRPr="00874E0D">
        <w:t>is</w:t>
      </w:r>
      <w:r>
        <w:t xml:space="preserve"> </w:t>
      </w:r>
      <w:r w:rsidRPr="00874E0D">
        <w:t>called</w:t>
      </w:r>
      <w:r>
        <w:t xml:space="preserve"> </w:t>
      </w:r>
      <w:r w:rsidRPr="00874E0D">
        <w:t>“Bne</w:t>
      </w:r>
      <w:r>
        <w:t xml:space="preserve"> </w:t>
      </w:r>
      <w:r w:rsidRPr="00874E0D">
        <w:t>Israel</w:t>
      </w:r>
      <w:r>
        <w:t xml:space="preserve"> </w:t>
      </w:r>
      <w:r w:rsidRPr="00874E0D">
        <w:t>-</w:t>
      </w:r>
      <w:r>
        <w:t xml:space="preserve"> </w:t>
      </w:r>
      <w:r w:rsidRPr="00874E0D">
        <w:rPr>
          <w:rtl/>
          <w:lang w:bidi="he-IL"/>
        </w:rPr>
        <w:t>בְּנֵי</w:t>
      </w:r>
      <w:r>
        <w:rPr>
          <w:rtl/>
          <w:lang w:bidi="he-IL"/>
        </w:rPr>
        <w:t xml:space="preserve"> </w:t>
      </w:r>
      <w:r w:rsidRPr="00874E0D">
        <w:rPr>
          <w:rtl/>
          <w:lang w:bidi="he-IL"/>
        </w:rPr>
        <w:t>יִשְׂרָאֵל</w:t>
      </w:r>
      <w:r w:rsidRPr="00874E0D">
        <w:t>”</w:t>
      </w:r>
      <w:r>
        <w:t xml:space="preserve"> </w:t>
      </w:r>
      <w:r w:rsidRPr="00874E0D">
        <w:t>is</w:t>
      </w:r>
      <w:r>
        <w:t xml:space="preserve"> </w:t>
      </w:r>
      <w:r w:rsidRPr="00874E0D">
        <w:t>when</w:t>
      </w:r>
      <w:r>
        <w:t xml:space="preserve"> </w:t>
      </w:r>
      <w:r w:rsidRPr="00874E0D">
        <w:t>the</w:t>
      </w:r>
      <w:r>
        <w:t xml:space="preserve"> </w:t>
      </w:r>
      <w:hyperlink r:id="rId2801" w:history="1">
        <w:r w:rsidRPr="007421C1">
          <w:rPr>
            <w:rStyle w:val="Hyperlink"/>
          </w:rPr>
          <w:t>ten</w:t>
        </w:r>
      </w:hyperlink>
      <w:r>
        <w:t xml:space="preserve"> </w:t>
      </w:r>
      <w:r w:rsidRPr="00874E0D">
        <w:t>brothers</w:t>
      </w:r>
      <w:r>
        <w:t xml:space="preserve"> </w:t>
      </w:r>
      <w:r w:rsidRPr="00874E0D">
        <w:t>of</w:t>
      </w:r>
      <w:r>
        <w:t xml:space="preserve"> </w:t>
      </w:r>
      <w:hyperlink r:id="rId2802" w:history="1">
        <w:r w:rsidRPr="007421C1">
          <w:rPr>
            <w:rStyle w:val="Hyperlink"/>
          </w:rPr>
          <w:t>Yosef</w:t>
        </w:r>
      </w:hyperlink>
      <w:r>
        <w:t xml:space="preserve"> </w:t>
      </w:r>
      <w:r w:rsidRPr="00874E0D">
        <w:t>went</w:t>
      </w:r>
      <w:r>
        <w:t xml:space="preserve"> </w:t>
      </w:r>
      <w:r w:rsidRPr="00874E0D">
        <w:t>down</w:t>
      </w:r>
      <w:r>
        <w:t xml:space="preserve"> </w:t>
      </w:r>
      <w:r w:rsidRPr="00874E0D">
        <w:t>to</w:t>
      </w:r>
      <w:r>
        <w:t xml:space="preserve"> </w:t>
      </w:r>
      <w:r w:rsidRPr="00874E0D">
        <w:t>Egypt</w:t>
      </w:r>
      <w:r>
        <w:t xml:space="preserve"> </w:t>
      </w:r>
      <w:r w:rsidRPr="00874E0D">
        <w:t>to</w:t>
      </w:r>
      <w:r>
        <w:t xml:space="preserve"> </w:t>
      </w:r>
      <w:r w:rsidRPr="00874E0D">
        <w:t>buy</w:t>
      </w:r>
      <w:r>
        <w:t xml:space="preserve"> </w:t>
      </w:r>
      <w:r w:rsidRPr="00874E0D">
        <w:t>grain.</w:t>
      </w:r>
      <w:r w:rsidRPr="00874E0D">
        <w:rPr>
          <w:rStyle w:val="FootnoteReference"/>
        </w:rPr>
        <w:footnoteReference w:id="292"/>
      </w:r>
      <w:r>
        <w:t xml:space="preserve"> </w:t>
      </w:r>
      <w:r w:rsidRPr="00874E0D">
        <w:t>On</w:t>
      </w:r>
      <w:r>
        <w:t xml:space="preserve"> </w:t>
      </w:r>
      <w:r w:rsidRPr="00874E0D">
        <w:t>the</w:t>
      </w:r>
      <w:r>
        <w:t xml:space="preserve"> </w:t>
      </w:r>
      <w:r w:rsidRPr="00874E0D">
        <w:t>second</w:t>
      </w:r>
      <w:r>
        <w:t xml:space="preserve"> </w:t>
      </w:r>
      <w:r w:rsidRPr="00874E0D">
        <w:t>trip</w:t>
      </w:r>
      <w:r>
        <w:t xml:space="preserve"> </w:t>
      </w:r>
      <w:r w:rsidRPr="00874E0D">
        <w:t>to</w:t>
      </w:r>
      <w:r>
        <w:t xml:space="preserve"> </w:t>
      </w:r>
      <w:r w:rsidRPr="00874E0D">
        <w:t>Egypt,</w:t>
      </w:r>
      <w:r>
        <w:t xml:space="preserve"> </w:t>
      </w:r>
      <w:r w:rsidRPr="00874E0D">
        <w:t>to</w:t>
      </w:r>
      <w:r>
        <w:t xml:space="preserve"> </w:t>
      </w:r>
      <w:r w:rsidRPr="00874E0D">
        <w:t>buy</w:t>
      </w:r>
      <w:r>
        <w:t xml:space="preserve"> </w:t>
      </w:r>
      <w:r w:rsidRPr="00874E0D">
        <w:t>grain,</w:t>
      </w:r>
      <w:r>
        <w:t xml:space="preserve"> </w:t>
      </w:r>
      <w:r w:rsidRPr="00874E0D">
        <w:t>there</w:t>
      </w:r>
      <w:r>
        <w:t xml:space="preserve"> </w:t>
      </w:r>
      <w:r w:rsidRPr="00874E0D">
        <w:t>were</w:t>
      </w:r>
      <w:r>
        <w:t xml:space="preserve"> </w:t>
      </w:r>
      <w:r w:rsidRPr="00874E0D">
        <w:t>also</w:t>
      </w:r>
      <w:r>
        <w:t xml:space="preserve"> </w:t>
      </w:r>
      <w:hyperlink r:id="rId2803" w:history="1">
        <w:r w:rsidRPr="007421C1">
          <w:rPr>
            <w:rStyle w:val="Hyperlink"/>
          </w:rPr>
          <w:t>ten</w:t>
        </w:r>
      </w:hyperlink>
      <w:r>
        <w:t xml:space="preserve"> </w:t>
      </w:r>
      <w:r w:rsidRPr="00874E0D">
        <w:t>brothers</w:t>
      </w:r>
      <w:r>
        <w:t xml:space="preserve"> </w:t>
      </w:r>
      <w:r w:rsidRPr="00874E0D">
        <w:t>who</w:t>
      </w:r>
      <w:r>
        <w:t xml:space="preserve"> </w:t>
      </w:r>
      <w:r w:rsidRPr="00874E0D">
        <w:t>went</w:t>
      </w:r>
      <w:r>
        <w:t xml:space="preserve"> </w:t>
      </w:r>
      <w:r w:rsidRPr="00874E0D">
        <w:t>down.</w:t>
      </w:r>
      <w:r w:rsidRPr="00874E0D">
        <w:rPr>
          <w:rStyle w:val="FootnoteReference"/>
        </w:rPr>
        <w:footnoteReference w:id="293"/>
      </w:r>
      <w:r>
        <w:t xml:space="preserve"> </w:t>
      </w:r>
    </w:p>
    <w:p w14:paraId="4960949E" w14:textId="77777777" w:rsidR="00AB3DD9" w:rsidRPr="00874E0D" w:rsidRDefault="00AB3DD9" w:rsidP="00AB3DD9"/>
    <w:p w14:paraId="19325654" w14:textId="57CC2614" w:rsidR="00AB3DD9" w:rsidRPr="00874E0D" w:rsidRDefault="00AB3DD9" w:rsidP="00AB3DD9">
      <w:r w:rsidRPr="00874E0D">
        <w:t>It</w:t>
      </w:r>
      <w:r>
        <w:t xml:space="preserve"> </w:t>
      </w:r>
      <w:r w:rsidRPr="00874E0D">
        <w:t>is</w:t>
      </w:r>
      <w:r>
        <w:t xml:space="preserve"> </w:t>
      </w:r>
      <w:r w:rsidRPr="00874E0D">
        <w:t>well</w:t>
      </w:r>
      <w:r>
        <w:t xml:space="preserve"> </w:t>
      </w:r>
      <w:hyperlink r:id="rId2804" w:history="1">
        <w:r w:rsidRPr="007421C1">
          <w:rPr>
            <w:rStyle w:val="Hyperlink"/>
          </w:rPr>
          <w:t>known</w:t>
        </w:r>
      </w:hyperlink>
      <w:r>
        <w:t xml:space="preserve"> </w:t>
      </w:r>
      <w:r w:rsidRPr="00874E0D">
        <w:t>that</w:t>
      </w:r>
      <w:r>
        <w:t xml:space="preserve"> </w:t>
      </w:r>
      <w:r w:rsidRPr="00874E0D">
        <w:t>a</w:t>
      </w:r>
      <w:r>
        <w:t xml:space="preserve"> </w:t>
      </w:r>
      <w:hyperlink r:id="rId2805" w:history="1">
        <w:r w:rsidRPr="007421C1">
          <w:rPr>
            <w:rStyle w:val="Hyperlink"/>
          </w:rPr>
          <w:t>prayer</w:t>
        </w:r>
      </w:hyperlink>
      <w:r>
        <w:t xml:space="preserve"> </w:t>
      </w:r>
      <w:r w:rsidRPr="00874E0D">
        <w:t>minyan</w:t>
      </w:r>
      <w:r w:rsidRPr="00874E0D">
        <w:rPr>
          <w:rStyle w:val="FootnoteReference"/>
        </w:rPr>
        <w:footnoteReference w:id="294"/>
      </w:r>
      <w:r>
        <w:t xml:space="preserve"> </w:t>
      </w:r>
      <w:r w:rsidRPr="00874E0D">
        <w:t>is</w:t>
      </w:r>
      <w:r>
        <w:t xml:space="preserve"> </w:t>
      </w:r>
      <w:r w:rsidRPr="00874E0D">
        <w:t>made</w:t>
      </w:r>
      <w:r>
        <w:t xml:space="preserve"> </w:t>
      </w:r>
      <w:r w:rsidRPr="00874E0D">
        <w:t>up</w:t>
      </w:r>
      <w:r>
        <w:t xml:space="preserve"> </w:t>
      </w:r>
      <w:r w:rsidRPr="00874E0D">
        <w:t>of</w:t>
      </w:r>
      <w:r>
        <w:t xml:space="preserve"> </w:t>
      </w:r>
      <w:hyperlink r:id="rId2806" w:history="1">
        <w:r w:rsidRPr="007421C1">
          <w:rPr>
            <w:rStyle w:val="Hyperlink"/>
          </w:rPr>
          <w:t>ten</w:t>
        </w:r>
      </w:hyperlink>
      <w:r>
        <w:t xml:space="preserve"> </w:t>
      </w:r>
      <w:r w:rsidRPr="00874E0D">
        <w:t>men</w:t>
      </w:r>
      <w:r>
        <w:t xml:space="preserve"> </w:t>
      </w:r>
      <w:r w:rsidRPr="00874E0D">
        <w:t>and</w:t>
      </w:r>
      <w:r>
        <w:t xml:space="preserve"> </w:t>
      </w:r>
      <w:r w:rsidRPr="00874E0D">
        <w:t>is</w:t>
      </w:r>
      <w:r>
        <w:t xml:space="preserve"> </w:t>
      </w:r>
      <w:r w:rsidRPr="00874E0D">
        <w:t>called</w:t>
      </w:r>
      <w:r>
        <w:t xml:space="preserve"> </w:t>
      </w:r>
      <w:r w:rsidRPr="00874E0D">
        <w:t>a</w:t>
      </w:r>
      <w:r>
        <w:t xml:space="preserve"> </w:t>
      </w:r>
      <w:r w:rsidRPr="00874E0D">
        <w:t>“congregation”.</w:t>
      </w:r>
      <w:r w:rsidRPr="00874E0D">
        <w:rPr>
          <w:rStyle w:val="FootnoteReference"/>
        </w:rPr>
        <w:footnoteReference w:id="295"/>
      </w:r>
      <w:r>
        <w:t xml:space="preserve"> </w:t>
      </w:r>
      <w:r w:rsidRPr="00874E0D">
        <w:t>Thus,</w:t>
      </w:r>
      <w:r>
        <w:t xml:space="preserve"> </w:t>
      </w:r>
      <w:r w:rsidRPr="00874E0D">
        <w:t>we</w:t>
      </w:r>
      <w:r>
        <w:t xml:space="preserve"> </w:t>
      </w:r>
      <w:r w:rsidRPr="00874E0D">
        <w:t>understand</w:t>
      </w:r>
      <w:r>
        <w:t xml:space="preserve"> </w:t>
      </w:r>
      <w:r w:rsidRPr="00874E0D">
        <w:t>that</w:t>
      </w:r>
      <w:r>
        <w:t xml:space="preserve"> </w:t>
      </w:r>
      <w:hyperlink r:id="rId2807" w:history="1">
        <w:r w:rsidRPr="007421C1">
          <w:rPr>
            <w:rStyle w:val="Hyperlink"/>
          </w:rPr>
          <w:t>ten</w:t>
        </w:r>
      </w:hyperlink>
      <w:r>
        <w:t xml:space="preserve"> </w:t>
      </w:r>
      <w:r w:rsidRPr="00874E0D">
        <w:t>men</w:t>
      </w:r>
      <w:r>
        <w:t xml:space="preserve"> </w:t>
      </w:r>
      <w:r w:rsidRPr="00874E0D">
        <w:t>is</w:t>
      </w:r>
      <w:r>
        <w:t xml:space="preserve"> </w:t>
      </w:r>
      <w:hyperlink r:id="rId2808" w:history="1">
        <w:r w:rsidRPr="007421C1">
          <w:rPr>
            <w:rStyle w:val="Hyperlink"/>
          </w:rPr>
          <w:t>one</w:t>
        </w:r>
      </w:hyperlink>
      <w:r>
        <w:t xml:space="preserve"> </w:t>
      </w:r>
      <w:r w:rsidRPr="00874E0D">
        <w:t>congregation.</w:t>
      </w:r>
      <w:r>
        <w:t xml:space="preserve"> </w:t>
      </w:r>
      <w:r w:rsidRPr="00874E0D">
        <w:t>The</w:t>
      </w:r>
      <w:r>
        <w:t xml:space="preserve"> </w:t>
      </w:r>
      <w:hyperlink r:id="rId2809" w:history="1">
        <w:r w:rsidRPr="007421C1">
          <w:rPr>
            <w:rStyle w:val="Hyperlink"/>
          </w:rPr>
          <w:t>ten</w:t>
        </w:r>
      </w:hyperlink>
      <w:r>
        <w:t xml:space="preserve"> </w:t>
      </w:r>
      <w:r w:rsidRPr="00874E0D">
        <w:t>become</w:t>
      </w:r>
      <w:r>
        <w:t xml:space="preserve"> </w:t>
      </w:r>
      <w:r w:rsidRPr="00874E0D">
        <w:t>a</w:t>
      </w:r>
      <w:r>
        <w:t xml:space="preserve"> </w:t>
      </w:r>
      <w:hyperlink r:id="rId2810" w:history="1">
        <w:r w:rsidRPr="007421C1">
          <w:rPr>
            <w:rStyle w:val="Hyperlink"/>
          </w:rPr>
          <w:t>new</w:t>
        </w:r>
      </w:hyperlink>
      <w:r>
        <w:t xml:space="preserve"> </w:t>
      </w:r>
      <w:r w:rsidRPr="00874E0D">
        <w:t>entity.</w:t>
      </w:r>
      <w:r>
        <w:t xml:space="preserve"> </w:t>
      </w:r>
      <w:r w:rsidRPr="00874E0D">
        <w:t>This</w:t>
      </w:r>
      <w:r>
        <w:t xml:space="preserve"> </w:t>
      </w:r>
      <w:hyperlink r:id="rId2811" w:history="1">
        <w:r w:rsidRPr="007421C1">
          <w:rPr>
            <w:rStyle w:val="Hyperlink"/>
          </w:rPr>
          <w:t>new</w:t>
        </w:r>
      </w:hyperlink>
      <w:r>
        <w:t xml:space="preserve"> </w:t>
      </w:r>
      <w:r w:rsidRPr="00874E0D">
        <w:t>entity</w:t>
      </w:r>
      <w:r>
        <w:t xml:space="preserve"> </w:t>
      </w:r>
      <w:r w:rsidRPr="00874E0D">
        <w:t>becomes</w:t>
      </w:r>
      <w:r>
        <w:t xml:space="preserve"> </w:t>
      </w:r>
      <w:r w:rsidRPr="00874E0D">
        <w:t>a</w:t>
      </w:r>
      <w:r>
        <w:t xml:space="preserve"> </w:t>
      </w:r>
      <w:r w:rsidRPr="00874E0D">
        <w:t>powerhouse</w:t>
      </w:r>
      <w:r>
        <w:t xml:space="preserve"> </w:t>
      </w:r>
      <w:r w:rsidRPr="00874E0D">
        <w:t>for</w:t>
      </w:r>
      <w:r>
        <w:t xml:space="preserve"> </w:t>
      </w:r>
      <w:hyperlink r:id="rId2812" w:history="1">
        <w:r w:rsidRPr="007421C1">
          <w:rPr>
            <w:rStyle w:val="Hyperlink"/>
          </w:rPr>
          <w:t>prayer</w:t>
        </w:r>
      </w:hyperlink>
      <w:r w:rsidRPr="00874E0D">
        <w:t>.</w:t>
      </w:r>
      <w:r>
        <w:t xml:space="preserve"> </w:t>
      </w:r>
      <w:r w:rsidRPr="00874E0D">
        <w:t>In</w:t>
      </w:r>
      <w:r>
        <w:t xml:space="preserve"> </w:t>
      </w:r>
      <w:r w:rsidRPr="00874E0D">
        <w:t>the</w:t>
      </w:r>
      <w:r>
        <w:t xml:space="preserve"> </w:t>
      </w:r>
      <w:r w:rsidRPr="00874E0D">
        <w:t>same</w:t>
      </w:r>
      <w:r>
        <w:t xml:space="preserve"> </w:t>
      </w:r>
      <w:r w:rsidRPr="00874E0D">
        <w:t>way,</w:t>
      </w:r>
      <w:r>
        <w:t xml:space="preserve"> </w:t>
      </w:r>
      <w:hyperlink r:id="rId2813" w:history="1">
        <w:r w:rsidRPr="007421C1">
          <w:rPr>
            <w:rStyle w:val="Hyperlink"/>
          </w:rPr>
          <w:t>Mashiach</w:t>
        </w:r>
      </w:hyperlink>
      <w:r>
        <w:t xml:space="preserve"> </w:t>
      </w:r>
      <w:r w:rsidRPr="00874E0D">
        <w:t>ben</w:t>
      </w:r>
      <w:r>
        <w:t xml:space="preserve"> </w:t>
      </w:r>
      <w:hyperlink r:id="rId2814" w:history="1">
        <w:r w:rsidRPr="007421C1">
          <w:rPr>
            <w:rStyle w:val="Hyperlink"/>
          </w:rPr>
          <w:t>Yosef</w:t>
        </w:r>
      </w:hyperlink>
      <w:r>
        <w:t xml:space="preserve"> </w:t>
      </w:r>
      <w:r w:rsidRPr="00874E0D">
        <w:t>(AKA</w:t>
      </w:r>
      <w:r>
        <w:t xml:space="preserve"> </w:t>
      </w:r>
      <w:hyperlink r:id="rId2815" w:history="1">
        <w:r w:rsidRPr="007421C1">
          <w:rPr>
            <w:rStyle w:val="Hyperlink"/>
          </w:rPr>
          <w:t>Yeshua</w:t>
        </w:r>
      </w:hyperlink>
      <w:r w:rsidRPr="00874E0D">
        <w:t>)</w:t>
      </w:r>
      <w:r>
        <w:t xml:space="preserve"> </w:t>
      </w:r>
      <w:r w:rsidRPr="00874E0D">
        <w:t>is</w:t>
      </w:r>
      <w:r>
        <w:t xml:space="preserve"> </w:t>
      </w:r>
      <w:r w:rsidRPr="00874E0D">
        <w:t>the</w:t>
      </w:r>
      <w:r>
        <w:t xml:space="preserve"> </w:t>
      </w:r>
      <w:hyperlink r:id="rId2816" w:history="1">
        <w:r w:rsidRPr="007421C1">
          <w:rPr>
            <w:rStyle w:val="Hyperlink"/>
          </w:rPr>
          <w:t>head</w:t>
        </w:r>
      </w:hyperlink>
      <w:r>
        <w:t xml:space="preserve"> </w:t>
      </w:r>
      <w:r w:rsidRPr="00874E0D">
        <w:t>of</w:t>
      </w:r>
      <w:r>
        <w:t xml:space="preserve"> </w:t>
      </w:r>
      <w:r w:rsidRPr="00874E0D">
        <w:t>the</w:t>
      </w:r>
      <w:r>
        <w:t xml:space="preserve"> </w:t>
      </w:r>
      <w:hyperlink r:id="rId2817" w:history="1">
        <w:r w:rsidRPr="007421C1">
          <w:rPr>
            <w:rStyle w:val="Hyperlink"/>
          </w:rPr>
          <w:t>body</w:t>
        </w:r>
      </w:hyperlink>
      <w:r>
        <w:t xml:space="preserve"> </w:t>
      </w:r>
      <w:r w:rsidRPr="00874E0D">
        <w:t>that</w:t>
      </w:r>
      <w:r>
        <w:t xml:space="preserve"> </w:t>
      </w:r>
      <w:r w:rsidRPr="00874E0D">
        <w:t>formed</w:t>
      </w:r>
      <w:r>
        <w:t xml:space="preserve"> </w:t>
      </w:r>
      <w:r w:rsidRPr="00874E0D">
        <w:t>a</w:t>
      </w:r>
      <w:r>
        <w:t xml:space="preserve"> </w:t>
      </w:r>
      <w:hyperlink r:id="rId2818" w:history="1">
        <w:r w:rsidRPr="007421C1">
          <w:rPr>
            <w:rStyle w:val="Hyperlink"/>
          </w:rPr>
          <w:t>new</w:t>
        </w:r>
      </w:hyperlink>
      <w:r>
        <w:t xml:space="preserve"> </w:t>
      </w:r>
      <w:r w:rsidRPr="00874E0D">
        <w:t>man,</w:t>
      </w:r>
      <w:r>
        <w:t xml:space="preserve"> </w:t>
      </w:r>
      <w:r w:rsidRPr="00874E0D">
        <w:t>just</w:t>
      </w:r>
      <w:r>
        <w:t xml:space="preserve"> </w:t>
      </w:r>
      <w:r w:rsidRPr="00874E0D">
        <w:t>as</w:t>
      </w:r>
      <w:r>
        <w:t xml:space="preserve"> </w:t>
      </w:r>
      <w:hyperlink r:id="rId2819" w:history="1">
        <w:r w:rsidRPr="007421C1">
          <w:rPr>
            <w:rStyle w:val="Hyperlink"/>
          </w:rPr>
          <w:t>Adam</w:t>
        </w:r>
      </w:hyperlink>
      <w:r>
        <w:t xml:space="preserve"> </w:t>
      </w:r>
      <w:r w:rsidRPr="00874E0D">
        <w:t>HaRishon</w:t>
      </w:r>
      <w:r>
        <w:t xml:space="preserve"> </w:t>
      </w:r>
      <w:r w:rsidRPr="00874E0D">
        <w:t>was</w:t>
      </w:r>
      <w:r>
        <w:t xml:space="preserve"> </w:t>
      </w:r>
      <w:r w:rsidRPr="00874E0D">
        <w:t>a</w:t>
      </w:r>
      <w:r>
        <w:t xml:space="preserve"> </w:t>
      </w:r>
      <w:r w:rsidRPr="00874E0D">
        <w:t>singular</w:t>
      </w:r>
      <w:r>
        <w:t xml:space="preserve"> </w:t>
      </w:r>
      <w:r w:rsidRPr="00874E0D">
        <w:t>entity</w:t>
      </w:r>
      <w:r>
        <w:t xml:space="preserve"> </w:t>
      </w:r>
      <w:r w:rsidRPr="00874E0D">
        <w:t>that</w:t>
      </w:r>
      <w:r>
        <w:t xml:space="preserve"> </w:t>
      </w:r>
      <w:r w:rsidRPr="00874E0D">
        <w:t>included</w:t>
      </w:r>
      <w:r>
        <w:t xml:space="preserve"> </w:t>
      </w:r>
      <w:hyperlink r:id="rId2820" w:history="1">
        <w:r w:rsidRPr="007421C1">
          <w:rPr>
            <w:rStyle w:val="Hyperlink"/>
          </w:rPr>
          <w:t>male</w:t>
        </w:r>
      </w:hyperlink>
      <w:r>
        <w:t xml:space="preserve"> </w:t>
      </w:r>
      <w:r w:rsidRPr="00874E0D">
        <w:t>and</w:t>
      </w:r>
      <w:r>
        <w:t xml:space="preserve"> </w:t>
      </w:r>
      <w:hyperlink r:id="rId2821" w:history="1">
        <w:r w:rsidRPr="007421C1">
          <w:rPr>
            <w:rStyle w:val="Hyperlink"/>
          </w:rPr>
          <w:t>female</w:t>
        </w:r>
      </w:hyperlink>
      <w:r>
        <w:t xml:space="preserve"> </w:t>
      </w:r>
      <w:r w:rsidRPr="00874E0D">
        <w:t>parts;</w:t>
      </w:r>
      <w:r>
        <w:t xml:space="preserve"> </w:t>
      </w:r>
      <w:r w:rsidRPr="00874E0D">
        <w:t>of</w:t>
      </w:r>
      <w:r>
        <w:t xml:space="preserve"> </w:t>
      </w:r>
      <w:r w:rsidRPr="00874E0D">
        <w:t>which</w:t>
      </w:r>
      <w:r>
        <w:t xml:space="preserve"> </w:t>
      </w:r>
      <w:r w:rsidRPr="00874E0D">
        <w:t>He</w:t>
      </w:r>
      <w:r>
        <w:t xml:space="preserve"> </w:t>
      </w:r>
      <w:r w:rsidRPr="00874E0D">
        <w:t>is</w:t>
      </w:r>
      <w:r>
        <w:t xml:space="preserve"> </w:t>
      </w:r>
      <w:r w:rsidRPr="00874E0D">
        <w:t>the</w:t>
      </w:r>
      <w:r>
        <w:t xml:space="preserve"> </w:t>
      </w:r>
      <w:hyperlink r:id="rId2822" w:history="1">
        <w:r w:rsidRPr="007421C1">
          <w:rPr>
            <w:rStyle w:val="Hyperlink"/>
          </w:rPr>
          <w:t>head</w:t>
        </w:r>
      </w:hyperlink>
      <w:r w:rsidRPr="00874E0D">
        <w:t>.</w:t>
      </w:r>
    </w:p>
    <w:p w14:paraId="3B26A1B1" w14:textId="77777777" w:rsidR="00AB3DD9" w:rsidRPr="00874E0D" w:rsidRDefault="00AB3DD9" w:rsidP="00AB3DD9"/>
    <w:p w14:paraId="5415E096" w14:textId="0213069A" w:rsidR="00AB3DD9" w:rsidRPr="00874E0D" w:rsidRDefault="00AB3DD9" w:rsidP="00AB3DD9">
      <w:r w:rsidRPr="00874E0D">
        <w:t>This</w:t>
      </w:r>
      <w:r>
        <w:t xml:space="preserve"> </w:t>
      </w:r>
      <w:r w:rsidRPr="00874E0D">
        <w:t>suggests</w:t>
      </w:r>
      <w:r>
        <w:t xml:space="preserve"> </w:t>
      </w:r>
      <w:r w:rsidRPr="00874E0D">
        <w:t>that</w:t>
      </w:r>
      <w:r>
        <w:t xml:space="preserve"> </w:t>
      </w:r>
      <w:r w:rsidRPr="00874E0D">
        <w:t>the</w:t>
      </w:r>
      <w:r>
        <w:t xml:space="preserve"> </w:t>
      </w:r>
      <w:hyperlink r:id="rId2823" w:history="1">
        <w:r w:rsidRPr="007421C1">
          <w:rPr>
            <w:rStyle w:val="Hyperlink"/>
          </w:rPr>
          <w:t>Mashiach</w:t>
        </w:r>
      </w:hyperlink>
      <w:r>
        <w:t xml:space="preserve"> </w:t>
      </w:r>
      <w:r w:rsidRPr="00874E0D">
        <w:t>ben</w:t>
      </w:r>
      <w:r>
        <w:t xml:space="preserve"> </w:t>
      </w:r>
      <w:hyperlink r:id="rId2824" w:history="1">
        <w:r w:rsidRPr="007421C1">
          <w:rPr>
            <w:rStyle w:val="Hyperlink"/>
          </w:rPr>
          <w:t>Yosef</w:t>
        </w:r>
      </w:hyperlink>
      <w:r>
        <w:t xml:space="preserve"> </w:t>
      </w:r>
      <w:r w:rsidRPr="00874E0D">
        <w:t>is</w:t>
      </w:r>
      <w:r>
        <w:t xml:space="preserve"> </w:t>
      </w:r>
      <w:r w:rsidRPr="00874E0D">
        <w:t>the</w:t>
      </w:r>
      <w:r>
        <w:t xml:space="preserve"> </w:t>
      </w:r>
      <w:r w:rsidRPr="00874E0D">
        <w:t>membrum,</w:t>
      </w:r>
      <w:r>
        <w:t xml:space="preserve"> </w:t>
      </w:r>
      <w:r w:rsidRPr="00874E0D">
        <w:t>the</w:t>
      </w:r>
      <w:r>
        <w:t xml:space="preserve"> </w:t>
      </w:r>
      <w:r w:rsidRPr="00874E0D">
        <w:t>penis,</w:t>
      </w:r>
      <w:r>
        <w:t xml:space="preserve"> </w:t>
      </w:r>
      <w:r w:rsidRPr="00874E0D">
        <w:t>the</w:t>
      </w:r>
      <w:r>
        <w:t xml:space="preserve"> </w:t>
      </w:r>
      <w:r w:rsidRPr="00874E0D">
        <w:t>place</w:t>
      </w:r>
      <w:r>
        <w:t xml:space="preserve"> </w:t>
      </w:r>
      <w:r w:rsidRPr="00874E0D">
        <w:t>of</w:t>
      </w:r>
      <w:r>
        <w:t xml:space="preserve"> </w:t>
      </w:r>
      <w:r w:rsidRPr="00874E0D">
        <w:t>the</w:t>
      </w:r>
      <w:r>
        <w:t xml:space="preserve"> </w:t>
      </w:r>
      <w:hyperlink r:id="rId2825" w:history="1">
        <w:r w:rsidRPr="007421C1">
          <w:rPr>
            <w:rStyle w:val="Hyperlink"/>
          </w:rPr>
          <w:t>brit mila</w:t>
        </w:r>
      </w:hyperlink>
      <w:r w:rsidRPr="00874E0D">
        <w:t>.</w:t>
      </w:r>
      <w:r>
        <w:t xml:space="preserve"> </w:t>
      </w:r>
      <w:r w:rsidRPr="00874E0D">
        <w:t>These</w:t>
      </w:r>
      <w:r>
        <w:t xml:space="preserve"> </w:t>
      </w:r>
      <w:r w:rsidRPr="00874E0D">
        <w:t>are</w:t>
      </w:r>
      <w:r>
        <w:t xml:space="preserve"> </w:t>
      </w:r>
      <w:r w:rsidRPr="00874E0D">
        <w:t>the</w:t>
      </w:r>
      <w:r>
        <w:t xml:space="preserve"> </w:t>
      </w:r>
      <w:r w:rsidRPr="00874E0D">
        <w:t>ones</w:t>
      </w:r>
      <w:r>
        <w:t xml:space="preserve"> </w:t>
      </w:r>
      <w:r w:rsidRPr="00874E0D">
        <w:t>who</w:t>
      </w:r>
      <w:r>
        <w:t xml:space="preserve"> </w:t>
      </w:r>
      <w:r w:rsidRPr="00874E0D">
        <w:t>are</w:t>
      </w:r>
      <w:r>
        <w:t xml:space="preserve"> </w:t>
      </w:r>
      <w:r w:rsidRPr="00874E0D">
        <w:t>constantly</w:t>
      </w:r>
      <w:r>
        <w:t xml:space="preserve"> </w:t>
      </w:r>
      <w:hyperlink r:id="rId2826" w:history="1">
        <w:r w:rsidRPr="007421C1">
          <w:rPr>
            <w:rStyle w:val="Hyperlink"/>
          </w:rPr>
          <w:t>praying</w:t>
        </w:r>
      </w:hyperlink>
      <w:r>
        <w:t xml:space="preserve"> </w:t>
      </w:r>
      <w:r w:rsidRPr="00874E0D">
        <w:t>that</w:t>
      </w:r>
      <w:r>
        <w:t xml:space="preserve"> </w:t>
      </w:r>
      <w:hyperlink r:id="rId2827" w:history="1">
        <w:r w:rsidRPr="007421C1">
          <w:rPr>
            <w:rStyle w:val="Hyperlink"/>
          </w:rPr>
          <w:t>HaShem</w:t>
        </w:r>
      </w:hyperlink>
      <w:r>
        <w:t xml:space="preserve"> </w:t>
      </w:r>
      <w:r w:rsidRPr="00874E0D">
        <w:t>would</w:t>
      </w:r>
      <w:r>
        <w:t xml:space="preserve"> </w:t>
      </w:r>
      <w:hyperlink r:id="rId2828" w:history="1">
        <w:r w:rsidRPr="007421C1">
          <w:rPr>
            <w:rStyle w:val="Hyperlink"/>
          </w:rPr>
          <w:t>gather</w:t>
        </w:r>
      </w:hyperlink>
      <w:r>
        <w:t xml:space="preserve"> </w:t>
      </w:r>
      <w:r w:rsidRPr="00874E0D">
        <w:t>the</w:t>
      </w:r>
      <w:r>
        <w:t xml:space="preserve"> </w:t>
      </w:r>
      <w:r w:rsidRPr="00874E0D">
        <w:t>dispersed</w:t>
      </w:r>
      <w:r>
        <w:t xml:space="preserve"> </w:t>
      </w:r>
      <w:r w:rsidRPr="00874E0D">
        <w:t>(assimilated</w:t>
      </w:r>
      <w:r>
        <w:t xml:space="preserve"> </w:t>
      </w:r>
      <w:hyperlink r:id="rId2829" w:history="1">
        <w:r w:rsidRPr="007421C1">
          <w:rPr>
            <w:rStyle w:val="Hyperlink"/>
          </w:rPr>
          <w:t>Jews</w:t>
        </w:r>
      </w:hyperlink>
      <w:r>
        <w:t xml:space="preserve"> </w:t>
      </w:r>
      <w:r w:rsidRPr="00874E0D">
        <w:t>and</w:t>
      </w:r>
      <w:r>
        <w:t xml:space="preserve"> </w:t>
      </w:r>
      <w:r w:rsidRPr="00874E0D">
        <w:t>the</w:t>
      </w:r>
      <w:r>
        <w:t xml:space="preserve"> </w:t>
      </w:r>
      <w:r w:rsidRPr="00874E0D">
        <w:t>erev</w:t>
      </w:r>
      <w:r>
        <w:t xml:space="preserve"> </w:t>
      </w:r>
      <w:r w:rsidRPr="00874E0D">
        <w:t>rav)</w:t>
      </w:r>
      <w:r>
        <w:t xml:space="preserve"> </w:t>
      </w:r>
      <w:r w:rsidRPr="00874E0D">
        <w:t>and</w:t>
      </w:r>
      <w:r>
        <w:t xml:space="preserve"> </w:t>
      </w:r>
      <w:r w:rsidRPr="00874E0D">
        <w:t>bring</w:t>
      </w:r>
      <w:r>
        <w:t xml:space="preserve"> </w:t>
      </w:r>
      <w:r w:rsidRPr="00874E0D">
        <w:t>them</w:t>
      </w:r>
      <w:r>
        <w:t xml:space="preserve"> </w:t>
      </w:r>
      <w:r w:rsidRPr="00874E0D">
        <w:t>together</w:t>
      </w:r>
      <w:r>
        <w:t xml:space="preserve"> </w:t>
      </w:r>
      <w:r w:rsidRPr="00874E0D">
        <w:t>in</w:t>
      </w:r>
      <w:r>
        <w:t xml:space="preserve"> </w:t>
      </w:r>
      <w:r w:rsidRPr="00874E0D">
        <w:t>Israel.</w:t>
      </w:r>
      <w:r>
        <w:t xml:space="preserve"> </w:t>
      </w:r>
      <w:hyperlink r:id="rId2830" w:history="1">
        <w:r w:rsidRPr="007421C1">
          <w:rPr>
            <w:rStyle w:val="Hyperlink"/>
          </w:rPr>
          <w:t>Mashiach</w:t>
        </w:r>
      </w:hyperlink>
      <w:r>
        <w:t xml:space="preserve"> </w:t>
      </w:r>
      <w:r w:rsidRPr="00874E0D">
        <w:t>ben</w:t>
      </w:r>
      <w:r>
        <w:t xml:space="preserve"> </w:t>
      </w:r>
      <w:hyperlink r:id="rId2831" w:history="1">
        <w:r w:rsidRPr="007421C1">
          <w:rPr>
            <w:rStyle w:val="Hyperlink"/>
          </w:rPr>
          <w:t>Yosef</w:t>
        </w:r>
      </w:hyperlink>
      <w:r>
        <w:t xml:space="preserve"> </w:t>
      </w:r>
      <w:r w:rsidRPr="00874E0D">
        <w:t>constantly</w:t>
      </w:r>
      <w:r>
        <w:t xml:space="preserve"> </w:t>
      </w:r>
      <w:r w:rsidRPr="00874E0D">
        <w:t>reiterated</w:t>
      </w:r>
      <w:r>
        <w:t xml:space="preserve"> </w:t>
      </w:r>
      <w:r w:rsidRPr="00874E0D">
        <w:t>that</w:t>
      </w:r>
      <w:r>
        <w:t xml:space="preserve"> </w:t>
      </w:r>
      <w:r w:rsidRPr="00874E0D">
        <w:t>He</w:t>
      </w:r>
      <w:r>
        <w:t xml:space="preserve"> </w:t>
      </w:r>
      <w:r w:rsidRPr="00874E0D">
        <w:t>was</w:t>
      </w:r>
      <w:r>
        <w:t xml:space="preserve"> </w:t>
      </w:r>
      <w:r w:rsidRPr="00874E0D">
        <w:t>doing</w:t>
      </w:r>
      <w:r>
        <w:t xml:space="preserve"> </w:t>
      </w:r>
      <w:r w:rsidRPr="00874E0D">
        <w:t>the</w:t>
      </w:r>
      <w:r>
        <w:t xml:space="preserve"> </w:t>
      </w:r>
      <w:r w:rsidRPr="00874E0D">
        <w:t>will</w:t>
      </w:r>
      <w:r>
        <w:t xml:space="preserve"> </w:t>
      </w:r>
      <w:r w:rsidRPr="00874E0D">
        <w:t>of</w:t>
      </w:r>
      <w:r>
        <w:t xml:space="preserve"> </w:t>
      </w:r>
      <w:r w:rsidRPr="00874E0D">
        <w:t>His</w:t>
      </w:r>
      <w:r>
        <w:t xml:space="preserve"> </w:t>
      </w:r>
      <w:r w:rsidRPr="00874E0D">
        <w:t>father.</w:t>
      </w:r>
    </w:p>
    <w:p w14:paraId="6655B9CD" w14:textId="77777777" w:rsidR="00AB3DD9" w:rsidRPr="00874E0D" w:rsidRDefault="00AB3DD9" w:rsidP="00AB3DD9"/>
    <w:p w14:paraId="01C5C91D" w14:textId="3C3710DF" w:rsidR="00AB3DD9" w:rsidRPr="00874E0D" w:rsidRDefault="00D70B19" w:rsidP="00AB3DD9">
      <w:hyperlink r:id="rId2832" w:history="1">
        <w:r w:rsidR="00AB3DD9" w:rsidRPr="007421C1">
          <w:rPr>
            <w:rStyle w:val="Hyperlink"/>
          </w:rPr>
          <w:t>Mashiach</w:t>
        </w:r>
      </w:hyperlink>
      <w:r w:rsidR="00AB3DD9">
        <w:t xml:space="preserve"> </w:t>
      </w:r>
      <w:r w:rsidR="00AB3DD9" w:rsidRPr="00874E0D">
        <w:t>ben</w:t>
      </w:r>
      <w:r w:rsidR="00AB3DD9">
        <w:t xml:space="preserve"> </w:t>
      </w:r>
      <w:hyperlink r:id="rId2833" w:history="1">
        <w:r w:rsidR="00AB3DD9" w:rsidRPr="007421C1">
          <w:rPr>
            <w:rStyle w:val="Hyperlink"/>
          </w:rPr>
          <w:t>Yosef</w:t>
        </w:r>
      </w:hyperlink>
      <w:r w:rsidR="00AB3DD9">
        <w:t xml:space="preserve"> </w:t>
      </w:r>
      <w:r w:rsidR="00AB3DD9" w:rsidRPr="00874E0D">
        <w:t>made</w:t>
      </w:r>
      <w:r w:rsidR="00AB3DD9">
        <w:t xml:space="preserve"> </w:t>
      </w:r>
      <w:r w:rsidR="00AB3DD9" w:rsidRPr="00874E0D">
        <w:t>repeated</w:t>
      </w:r>
      <w:r w:rsidR="00AB3DD9">
        <w:t xml:space="preserve"> </w:t>
      </w:r>
      <w:r w:rsidR="00AB3DD9" w:rsidRPr="00874E0D">
        <w:t>trips</w:t>
      </w:r>
      <w:r w:rsidR="00AB3DD9">
        <w:t xml:space="preserve"> </w:t>
      </w:r>
      <w:r w:rsidR="00AB3DD9" w:rsidRPr="00874E0D">
        <w:t>to</w:t>
      </w:r>
      <w:r w:rsidR="00AB3DD9">
        <w:t xml:space="preserve"> </w:t>
      </w:r>
      <w:r w:rsidR="00AB3DD9" w:rsidRPr="00874E0D">
        <w:t>His</w:t>
      </w:r>
      <w:r w:rsidR="00AB3DD9">
        <w:t xml:space="preserve"> </w:t>
      </w:r>
      <w:r w:rsidR="00AB3DD9" w:rsidRPr="00874E0D">
        <w:t>brothers</w:t>
      </w:r>
      <w:r w:rsidR="00AB3DD9">
        <w:t xml:space="preserve"> </w:t>
      </w:r>
      <w:r w:rsidR="00AB3DD9" w:rsidRPr="00874E0D">
        <w:t>(all</w:t>
      </w:r>
      <w:r w:rsidR="00AB3DD9">
        <w:t xml:space="preserve"> </w:t>
      </w:r>
      <w:hyperlink r:id="rId2834" w:history="1">
        <w:r w:rsidR="00AB3DD9" w:rsidRPr="007421C1">
          <w:rPr>
            <w:rStyle w:val="Hyperlink"/>
          </w:rPr>
          <w:t>Jews</w:t>
        </w:r>
      </w:hyperlink>
      <w:r w:rsidR="00AB3DD9" w:rsidRPr="00874E0D">
        <w:t>)</w:t>
      </w:r>
      <w:r w:rsidR="00AB3DD9">
        <w:t xml:space="preserve"> </w:t>
      </w:r>
      <w:r w:rsidR="00AB3DD9" w:rsidRPr="00874E0D">
        <w:t>and</w:t>
      </w:r>
      <w:r w:rsidR="00AB3DD9">
        <w:t xml:space="preserve"> </w:t>
      </w:r>
      <w:r w:rsidR="00AB3DD9" w:rsidRPr="00874E0D">
        <w:t>to</w:t>
      </w:r>
      <w:r w:rsidR="00AB3DD9">
        <w:t xml:space="preserve"> </w:t>
      </w:r>
      <w:hyperlink r:id="rId2835" w:history="1">
        <w:r w:rsidR="00AB3DD9" w:rsidRPr="007421C1">
          <w:rPr>
            <w:rStyle w:val="Hyperlink"/>
          </w:rPr>
          <w:t>teach</w:t>
        </w:r>
      </w:hyperlink>
      <w:r w:rsidR="00AB3DD9">
        <w:t xml:space="preserve"> </w:t>
      </w:r>
      <w:r w:rsidR="00AB3DD9" w:rsidRPr="00874E0D">
        <w:t>them,</w:t>
      </w:r>
      <w:r w:rsidR="00AB3DD9">
        <w:t xml:space="preserve"> </w:t>
      </w:r>
      <w:r w:rsidR="00AB3DD9" w:rsidRPr="00874E0D">
        <w:t>just</w:t>
      </w:r>
      <w:r w:rsidR="00AB3DD9">
        <w:t xml:space="preserve"> </w:t>
      </w:r>
      <w:r w:rsidR="00AB3DD9" w:rsidRPr="00874E0D">
        <w:t>as</w:t>
      </w:r>
      <w:r w:rsidR="00AB3DD9">
        <w:t xml:space="preserve"> </w:t>
      </w:r>
      <w:hyperlink r:id="rId2836" w:history="1">
        <w:r w:rsidR="00AB3DD9" w:rsidRPr="007421C1">
          <w:rPr>
            <w:rStyle w:val="Hyperlink"/>
          </w:rPr>
          <w:t>Yosef</w:t>
        </w:r>
      </w:hyperlink>
      <w:r w:rsidR="00AB3DD9">
        <w:t xml:space="preserve"> </w:t>
      </w:r>
      <w:r w:rsidR="00AB3DD9" w:rsidRPr="00874E0D">
        <w:t>ben</w:t>
      </w:r>
      <w:r w:rsidR="00AB3DD9">
        <w:t xml:space="preserve"> </w:t>
      </w:r>
      <w:hyperlink r:id="rId2837" w:history="1">
        <w:r w:rsidR="00AB3DD9" w:rsidRPr="007421C1">
          <w:rPr>
            <w:rStyle w:val="Hyperlink"/>
          </w:rPr>
          <w:t>Yaaqob</w:t>
        </w:r>
      </w:hyperlink>
      <w:r w:rsidR="00AB3DD9">
        <w:t xml:space="preserve"> </w:t>
      </w:r>
      <w:hyperlink r:id="rId2838" w:history="1">
        <w:r w:rsidR="00AB3DD9" w:rsidRPr="007421C1">
          <w:rPr>
            <w:rStyle w:val="Hyperlink"/>
          </w:rPr>
          <w:t>taught</w:t>
        </w:r>
      </w:hyperlink>
      <w:r w:rsidR="00AB3DD9">
        <w:t xml:space="preserve"> </w:t>
      </w:r>
      <w:r w:rsidR="00AB3DD9" w:rsidRPr="00874E0D">
        <w:t>his</w:t>
      </w:r>
      <w:r w:rsidR="00AB3DD9">
        <w:t xml:space="preserve"> </w:t>
      </w:r>
      <w:r w:rsidR="00AB3DD9" w:rsidRPr="00874E0D">
        <w:t>brothers</w:t>
      </w:r>
      <w:r w:rsidR="00AB3DD9">
        <w:t xml:space="preserve"> </w:t>
      </w:r>
      <w:r w:rsidR="00AB3DD9" w:rsidRPr="00874E0D">
        <w:t>when</w:t>
      </w:r>
      <w:r w:rsidR="00AB3DD9">
        <w:t xml:space="preserve"> </w:t>
      </w:r>
      <w:r w:rsidR="00AB3DD9" w:rsidRPr="00874E0D">
        <w:t>they</w:t>
      </w:r>
      <w:r w:rsidR="00AB3DD9">
        <w:t xml:space="preserve"> </w:t>
      </w:r>
      <w:r w:rsidR="00AB3DD9" w:rsidRPr="00874E0D">
        <w:t>came</w:t>
      </w:r>
      <w:r w:rsidR="00AB3DD9">
        <w:t xml:space="preserve"> </w:t>
      </w:r>
      <w:r w:rsidR="00AB3DD9" w:rsidRPr="00874E0D">
        <w:t>to</w:t>
      </w:r>
      <w:r w:rsidR="00AB3DD9">
        <w:t xml:space="preserve"> </w:t>
      </w:r>
      <w:r w:rsidR="00AB3DD9" w:rsidRPr="00874E0D">
        <w:t>Egypt.</w:t>
      </w:r>
    </w:p>
    <w:p w14:paraId="1BC116A2" w14:textId="77777777" w:rsidR="00AB3DD9" w:rsidRPr="00874E0D" w:rsidRDefault="00AB3DD9" w:rsidP="00AB3DD9"/>
    <w:p w14:paraId="598E0810" w14:textId="77777777" w:rsidR="00AB3DD9" w:rsidRPr="00874E0D" w:rsidRDefault="00AB3DD9" w:rsidP="00AB3DD9"/>
    <w:bookmarkStart w:id="184" w:name="_Toc41831529"/>
    <w:bookmarkStart w:id="185" w:name="_Toc42873837"/>
    <w:bookmarkStart w:id="186" w:name="_Toc43186972"/>
    <w:bookmarkStart w:id="187" w:name="_Toc43999950"/>
    <w:p w14:paraId="38D83C08" w14:textId="278F12C1" w:rsidR="00AB3DD9" w:rsidRPr="00874E0D" w:rsidRDefault="007421C1" w:rsidP="00AB3DD9">
      <w:pPr>
        <w:pStyle w:val="Heading1"/>
      </w:pPr>
      <w:r>
        <w:fldChar w:fldCharType="begin"/>
      </w:r>
      <w:r>
        <w:instrText xml:space="preserve"> HYPERLINK "marriageact.html" </w:instrText>
      </w:r>
      <w:r>
        <w:fldChar w:fldCharType="separate"/>
      </w:r>
      <w:bookmarkStart w:id="188" w:name="_Toc45617136"/>
      <w:r w:rsidR="00AB3DD9" w:rsidRPr="007421C1">
        <w:rPr>
          <w:rStyle w:val="Hyperlink"/>
        </w:rPr>
        <w:t>Intercourse</w:t>
      </w:r>
      <w:bookmarkEnd w:id="184"/>
      <w:bookmarkEnd w:id="185"/>
      <w:bookmarkEnd w:id="186"/>
      <w:bookmarkEnd w:id="187"/>
      <w:bookmarkEnd w:id="188"/>
      <w:r>
        <w:fldChar w:fldCharType="end"/>
      </w:r>
    </w:p>
    <w:p w14:paraId="5A83E029" w14:textId="77777777" w:rsidR="00AB3DD9" w:rsidRPr="00874E0D" w:rsidRDefault="00AB3DD9" w:rsidP="00AB3DD9"/>
    <w:p w14:paraId="103B7C42" w14:textId="6F982E2E" w:rsidR="00AB3DD9" w:rsidRPr="00874E0D" w:rsidRDefault="00AB3DD9" w:rsidP="00AB3DD9">
      <w:r w:rsidRPr="00874E0D">
        <w:t>The</w:t>
      </w:r>
      <w:r>
        <w:t xml:space="preserve"> </w:t>
      </w:r>
      <w:r w:rsidRPr="00874E0D">
        <w:t>Vilna</w:t>
      </w:r>
      <w:r>
        <w:t xml:space="preserve"> </w:t>
      </w:r>
      <w:r w:rsidRPr="00874E0D">
        <w:t>Gaon</w:t>
      </w:r>
      <w:r>
        <w:t xml:space="preserve"> </w:t>
      </w:r>
      <w:r w:rsidRPr="00874E0D">
        <w:t>attempted</w:t>
      </w:r>
      <w:r>
        <w:t xml:space="preserve"> </w:t>
      </w:r>
      <w:r w:rsidRPr="00874E0D">
        <w:t>to</w:t>
      </w:r>
      <w:r>
        <w:t xml:space="preserve"> </w:t>
      </w:r>
      <w:hyperlink r:id="rId2839" w:history="1">
        <w:r w:rsidRPr="007421C1">
          <w:rPr>
            <w:rStyle w:val="Hyperlink"/>
          </w:rPr>
          <w:t>travel</w:t>
        </w:r>
      </w:hyperlink>
      <w:r>
        <w:t xml:space="preserve"> </w:t>
      </w:r>
      <w:r w:rsidRPr="00874E0D">
        <w:t>to</w:t>
      </w:r>
      <w:r>
        <w:t xml:space="preserve"> </w:t>
      </w:r>
      <w:hyperlink r:id="rId2840" w:history="1">
        <w:r w:rsidRPr="007421C1">
          <w:rPr>
            <w:rStyle w:val="Hyperlink"/>
          </w:rPr>
          <w:t>Eretz Israel</w:t>
        </w:r>
      </w:hyperlink>
      <w:r>
        <w:t xml:space="preserve"> </w:t>
      </w:r>
      <w:r w:rsidRPr="00874E0D">
        <w:t>several</w:t>
      </w:r>
      <w:r>
        <w:t xml:space="preserve"> </w:t>
      </w:r>
      <w:r w:rsidRPr="00874E0D">
        <w:t>times,</w:t>
      </w:r>
      <w:r>
        <w:t xml:space="preserve"> </w:t>
      </w:r>
      <w:r w:rsidRPr="00874E0D">
        <w:t>but</w:t>
      </w:r>
      <w:r>
        <w:t xml:space="preserve"> </w:t>
      </w:r>
      <w:r w:rsidRPr="00874E0D">
        <w:t>he</w:t>
      </w:r>
      <w:r>
        <w:t xml:space="preserve"> </w:t>
      </w:r>
      <w:r w:rsidRPr="00874E0D">
        <w:t>never</w:t>
      </w:r>
      <w:r>
        <w:t xml:space="preserve"> </w:t>
      </w:r>
      <w:r w:rsidRPr="00874E0D">
        <w:t>made</w:t>
      </w:r>
      <w:r>
        <w:t xml:space="preserve"> </w:t>
      </w:r>
      <w:r w:rsidRPr="00874E0D">
        <w:t>it.</w:t>
      </w:r>
      <w:r>
        <w:t xml:space="preserve"> </w:t>
      </w:r>
      <w:r w:rsidRPr="00874E0D">
        <w:t>His</w:t>
      </w:r>
      <w:r>
        <w:t xml:space="preserve"> </w:t>
      </w:r>
      <w:r w:rsidRPr="00874E0D">
        <w:t>disciples,</w:t>
      </w:r>
      <w:r>
        <w:t xml:space="preserve"> </w:t>
      </w:r>
      <w:r w:rsidRPr="00874E0D">
        <w:t>however</w:t>
      </w:r>
      <w:r>
        <w:t xml:space="preserve"> </w:t>
      </w:r>
      <w:r w:rsidRPr="00874E0D">
        <w:t>did</w:t>
      </w:r>
      <w:r>
        <w:t xml:space="preserve"> </w:t>
      </w:r>
      <w:r w:rsidRPr="00874E0D">
        <w:t>make</w:t>
      </w:r>
      <w:r>
        <w:t xml:space="preserve"> </w:t>
      </w:r>
      <w:r w:rsidRPr="00874E0D">
        <w:t>it</w:t>
      </w:r>
      <w:r>
        <w:t xml:space="preserve"> </w:t>
      </w:r>
      <w:r w:rsidRPr="00874E0D">
        <w:t>to</w:t>
      </w:r>
      <w:r>
        <w:t xml:space="preserve"> </w:t>
      </w:r>
      <w:hyperlink r:id="rId2841" w:history="1">
        <w:r w:rsidRPr="007421C1">
          <w:rPr>
            <w:rStyle w:val="Hyperlink"/>
          </w:rPr>
          <w:t>Eretz Israel</w:t>
        </w:r>
      </w:hyperlink>
      <w:r w:rsidRPr="00874E0D">
        <w:t>.</w:t>
      </w:r>
    </w:p>
    <w:p w14:paraId="551AB103" w14:textId="77777777" w:rsidR="00AB3DD9" w:rsidRPr="00874E0D" w:rsidRDefault="00AB3DD9" w:rsidP="00AB3DD9"/>
    <w:p w14:paraId="7C05B367" w14:textId="12D44022" w:rsidR="00AB3DD9" w:rsidRPr="00874E0D" w:rsidRDefault="00D70B19" w:rsidP="00AB3DD9">
      <w:hyperlink r:id="rId2842" w:history="1">
        <w:r w:rsidR="00AB3DD9" w:rsidRPr="007421C1">
          <w:rPr>
            <w:rStyle w:val="Hyperlink"/>
          </w:rPr>
          <w:t>Mashiach</w:t>
        </w:r>
      </w:hyperlink>
      <w:r w:rsidR="00AB3DD9">
        <w:t xml:space="preserve"> </w:t>
      </w:r>
      <w:r w:rsidR="00AB3DD9" w:rsidRPr="00874E0D">
        <w:t>ben</w:t>
      </w:r>
      <w:r w:rsidR="00AB3DD9">
        <w:t xml:space="preserve"> </w:t>
      </w:r>
      <w:hyperlink r:id="rId2843" w:history="1">
        <w:r w:rsidR="00AB3DD9" w:rsidRPr="007421C1">
          <w:rPr>
            <w:rStyle w:val="Hyperlink"/>
          </w:rPr>
          <w:t>Yosef</w:t>
        </w:r>
      </w:hyperlink>
      <w:r w:rsidR="00AB3DD9">
        <w:t xml:space="preserve"> </w:t>
      </w:r>
      <w:r w:rsidR="00AB3DD9" w:rsidRPr="00874E0D">
        <w:t>made</w:t>
      </w:r>
      <w:r w:rsidR="00AB3DD9">
        <w:t xml:space="preserve"> </w:t>
      </w:r>
      <w:r w:rsidR="00AB3DD9" w:rsidRPr="00874E0D">
        <w:t>repeated</w:t>
      </w:r>
      <w:r w:rsidR="00AB3DD9">
        <w:t xml:space="preserve"> </w:t>
      </w:r>
      <w:r w:rsidR="00AB3DD9" w:rsidRPr="00874E0D">
        <w:t>trips</w:t>
      </w:r>
      <w:r w:rsidR="00AB3DD9">
        <w:t xml:space="preserve"> </w:t>
      </w:r>
      <w:r w:rsidR="00AB3DD9" w:rsidRPr="00874E0D">
        <w:t>to</w:t>
      </w:r>
      <w:r w:rsidR="00AB3DD9">
        <w:t xml:space="preserve"> </w:t>
      </w:r>
      <w:r w:rsidR="00AB3DD9" w:rsidRPr="00874E0D">
        <w:t>His</w:t>
      </w:r>
      <w:r w:rsidR="00AB3DD9">
        <w:t xml:space="preserve"> </w:t>
      </w:r>
      <w:r w:rsidR="00AB3DD9" w:rsidRPr="00874E0D">
        <w:t>‘brothers’</w:t>
      </w:r>
      <w:r w:rsidR="00AB3DD9">
        <w:t xml:space="preserve"> </w:t>
      </w:r>
      <w:r w:rsidR="00AB3DD9" w:rsidRPr="00874E0D">
        <w:t>to</w:t>
      </w:r>
      <w:r w:rsidR="00AB3DD9">
        <w:t xml:space="preserve"> </w:t>
      </w:r>
      <w:hyperlink r:id="rId2844" w:history="1">
        <w:r w:rsidR="00AB3DD9" w:rsidRPr="007421C1">
          <w:rPr>
            <w:rStyle w:val="Hyperlink"/>
          </w:rPr>
          <w:t>teach</w:t>
        </w:r>
      </w:hyperlink>
      <w:r w:rsidR="00AB3DD9">
        <w:t xml:space="preserve"> </w:t>
      </w:r>
      <w:r w:rsidR="00AB3DD9" w:rsidRPr="00874E0D">
        <w:t>them</w:t>
      </w:r>
      <w:r w:rsidR="00AB3DD9">
        <w:t xml:space="preserve"> </w:t>
      </w:r>
      <w:r w:rsidR="00AB3DD9" w:rsidRPr="00874E0D">
        <w:t>and</w:t>
      </w:r>
      <w:r w:rsidR="00AB3DD9">
        <w:t xml:space="preserve"> </w:t>
      </w:r>
      <w:r w:rsidR="00AB3DD9" w:rsidRPr="00874E0D">
        <w:t>to</w:t>
      </w:r>
      <w:r w:rsidR="00AB3DD9">
        <w:t xml:space="preserve"> </w:t>
      </w:r>
      <w:r w:rsidR="00AB3DD9" w:rsidRPr="00874E0D">
        <w:t>bring</w:t>
      </w:r>
      <w:r w:rsidR="00AB3DD9">
        <w:t xml:space="preserve"> </w:t>
      </w:r>
      <w:r w:rsidR="00AB3DD9" w:rsidRPr="00874E0D">
        <w:t>them</w:t>
      </w:r>
      <w:r w:rsidR="00AB3DD9">
        <w:t xml:space="preserve"> </w:t>
      </w:r>
      <w:r w:rsidR="00AB3DD9" w:rsidRPr="00874E0D">
        <w:t>to</w:t>
      </w:r>
      <w:r w:rsidR="00AB3DD9">
        <w:t xml:space="preserve"> </w:t>
      </w:r>
      <w:r w:rsidR="00AB3DD9" w:rsidRPr="00874E0D">
        <w:t>a</w:t>
      </w:r>
      <w:r w:rsidR="00AB3DD9">
        <w:t xml:space="preserve"> </w:t>
      </w:r>
      <w:hyperlink r:id="rId2845" w:history="1">
        <w:r w:rsidR="00AB3DD9" w:rsidRPr="007421C1">
          <w:rPr>
            <w:rStyle w:val="Hyperlink"/>
          </w:rPr>
          <w:t>new</w:t>
        </w:r>
      </w:hyperlink>
      <w:r w:rsidR="00AB3DD9">
        <w:t xml:space="preserve"> </w:t>
      </w:r>
      <w:r w:rsidR="00AB3DD9" w:rsidRPr="00874E0D">
        <w:t>life.</w:t>
      </w:r>
      <w:r w:rsidR="00AB3DD9">
        <w:t xml:space="preserve"> </w:t>
      </w:r>
      <w:r w:rsidR="00AB3DD9" w:rsidRPr="00874E0D">
        <w:t>This</w:t>
      </w:r>
      <w:r w:rsidR="00AB3DD9">
        <w:t xml:space="preserve"> </w:t>
      </w:r>
      <w:r w:rsidR="00AB3DD9" w:rsidRPr="00874E0D">
        <w:t>is</w:t>
      </w:r>
      <w:r w:rsidR="00AB3DD9">
        <w:t xml:space="preserve"> </w:t>
      </w:r>
      <w:r w:rsidR="00AB3DD9" w:rsidRPr="00874E0D">
        <w:t>the</w:t>
      </w:r>
      <w:r w:rsidR="00AB3DD9">
        <w:t xml:space="preserve"> </w:t>
      </w:r>
      <w:r w:rsidR="00AB3DD9" w:rsidRPr="00874E0D">
        <w:t>task</w:t>
      </w:r>
      <w:r w:rsidR="00AB3DD9">
        <w:t xml:space="preserve"> </w:t>
      </w:r>
      <w:r w:rsidR="00AB3DD9" w:rsidRPr="00874E0D">
        <w:t>of</w:t>
      </w:r>
      <w:r w:rsidR="00AB3DD9">
        <w:t xml:space="preserve"> </w:t>
      </w:r>
      <w:hyperlink r:id="rId2846" w:history="1">
        <w:r w:rsidR="00AB3DD9" w:rsidRPr="007421C1">
          <w:rPr>
            <w:rStyle w:val="Hyperlink"/>
          </w:rPr>
          <w:t>intercourse</w:t>
        </w:r>
      </w:hyperlink>
      <w:r w:rsidR="00AB3DD9" w:rsidRPr="00874E0D">
        <w:t>:</w:t>
      </w:r>
      <w:r w:rsidR="00AB3DD9">
        <w:t xml:space="preserve">  </w:t>
      </w:r>
      <w:r w:rsidR="00AB3DD9" w:rsidRPr="00874E0D">
        <w:t>to</w:t>
      </w:r>
      <w:r w:rsidR="00AB3DD9">
        <w:t xml:space="preserve"> </w:t>
      </w:r>
      <w:r w:rsidR="00AB3DD9" w:rsidRPr="00874E0D">
        <w:t>make</w:t>
      </w:r>
      <w:r w:rsidR="00AB3DD9">
        <w:t xml:space="preserve"> </w:t>
      </w:r>
      <w:r w:rsidR="00AB3DD9" w:rsidRPr="00874E0D">
        <w:t>repeated</w:t>
      </w:r>
      <w:r w:rsidR="00AB3DD9">
        <w:t xml:space="preserve"> </w:t>
      </w:r>
      <w:r w:rsidR="00AB3DD9" w:rsidRPr="00874E0D">
        <w:lastRenderedPageBreak/>
        <w:t>connections</w:t>
      </w:r>
      <w:r w:rsidR="00AB3DD9">
        <w:t xml:space="preserve"> </w:t>
      </w:r>
      <w:r w:rsidR="00AB3DD9" w:rsidRPr="00874E0D">
        <w:t>with</w:t>
      </w:r>
      <w:r w:rsidR="00AB3DD9">
        <w:t xml:space="preserve"> </w:t>
      </w:r>
      <w:r w:rsidR="00AB3DD9" w:rsidRPr="00874E0D">
        <w:t>the</w:t>
      </w:r>
      <w:r w:rsidR="00AB3DD9">
        <w:t xml:space="preserve"> </w:t>
      </w:r>
      <w:hyperlink r:id="rId2847" w:history="1">
        <w:r w:rsidR="00AB3DD9" w:rsidRPr="007421C1">
          <w:rPr>
            <w:rStyle w:val="Hyperlink"/>
          </w:rPr>
          <w:t>female</w:t>
        </w:r>
      </w:hyperlink>
      <w:r w:rsidR="00AB3DD9">
        <w:t xml:space="preserve"> </w:t>
      </w:r>
      <w:r w:rsidR="00AB3DD9" w:rsidRPr="00874E0D">
        <w:t>in</w:t>
      </w:r>
      <w:r w:rsidR="00AB3DD9">
        <w:t xml:space="preserve"> </w:t>
      </w:r>
      <w:r w:rsidR="00AB3DD9" w:rsidRPr="00874E0D">
        <w:t>order</w:t>
      </w:r>
      <w:r w:rsidR="00AB3DD9">
        <w:t xml:space="preserve"> </w:t>
      </w:r>
      <w:r w:rsidR="00AB3DD9" w:rsidRPr="00874E0D">
        <w:t>to</w:t>
      </w:r>
      <w:r w:rsidR="00AB3DD9">
        <w:t xml:space="preserve"> </w:t>
      </w:r>
      <w:r w:rsidR="00AB3DD9" w:rsidRPr="00874E0D">
        <w:t>bring</w:t>
      </w:r>
      <w:r w:rsidR="00AB3DD9">
        <w:t xml:space="preserve"> </w:t>
      </w:r>
      <w:hyperlink r:id="rId2848" w:history="1">
        <w:r w:rsidR="00AB3DD9" w:rsidRPr="007421C1">
          <w:rPr>
            <w:rStyle w:val="Hyperlink"/>
          </w:rPr>
          <w:t>new</w:t>
        </w:r>
      </w:hyperlink>
      <w:r w:rsidR="00AB3DD9">
        <w:t xml:space="preserve"> </w:t>
      </w:r>
      <w:r w:rsidR="00AB3DD9" w:rsidRPr="00874E0D">
        <w:t>life</w:t>
      </w:r>
      <w:r w:rsidR="00AB3DD9">
        <w:t xml:space="preserve"> </w:t>
      </w:r>
      <w:r w:rsidR="00AB3DD9" w:rsidRPr="00874E0D">
        <w:t>into</w:t>
      </w:r>
      <w:r w:rsidR="00AB3DD9">
        <w:t xml:space="preserve"> </w:t>
      </w:r>
      <w:r w:rsidR="00AB3DD9" w:rsidRPr="00874E0D">
        <w:t>the</w:t>
      </w:r>
      <w:r w:rsidR="00AB3DD9">
        <w:t xml:space="preserve"> </w:t>
      </w:r>
      <w:hyperlink r:id="rId2849" w:history="1">
        <w:r w:rsidR="00AB3DD9" w:rsidRPr="007421C1">
          <w:rPr>
            <w:rStyle w:val="Hyperlink"/>
          </w:rPr>
          <w:t>world</w:t>
        </w:r>
      </w:hyperlink>
      <w:r w:rsidR="00AB3DD9" w:rsidRPr="00874E0D">
        <w:t>.</w:t>
      </w:r>
    </w:p>
    <w:p w14:paraId="01C0652B" w14:textId="77777777" w:rsidR="00AB3DD9" w:rsidRPr="00874E0D" w:rsidRDefault="00AB3DD9" w:rsidP="00AB3DD9"/>
    <w:p w14:paraId="4CF5C1B7" w14:textId="77777777" w:rsidR="00AB3DD9" w:rsidRPr="00874E0D" w:rsidRDefault="00AB3DD9" w:rsidP="00AB3DD9"/>
    <w:p w14:paraId="0B1571F0" w14:textId="77777777" w:rsidR="00AB3DD9" w:rsidRPr="00874E0D" w:rsidRDefault="00AB3DD9" w:rsidP="00AB3DD9">
      <w:pPr>
        <w:pStyle w:val="Heading1"/>
      </w:pPr>
      <w:bookmarkStart w:id="189" w:name="_Toc41831530"/>
      <w:bookmarkStart w:id="190" w:name="_Toc42873838"/>
      <w:bookmarkStart w:id="191" w:name="_Toc43186973"/>
      <w:bookmarkStart w:id="192" w:name="_Toc43999951"/>
      <w:bookmarkStart w:id="193" w:name="_Toc45617137"/>
      <w:r w:rsidRPr="00874E0D">
        <w:t>The</w:t>
      </w:r>
      <w:r>
        <w:t xml:space="preserve"> </w:t>
      </w:r>
      <w:r w:rsidRPr="00874E0D">
        <w:t>Ecstatic</w:t>
      </w:r>
      <w:r>
        <w:t xml:space="preserve"> </w:t>
      </w:r>
      <w:r w:rsidRPr="00874E0D">
        <w:t>Moment</w:t>
      </w:r>
      <w:bookmarkEnd w:id="189"/>
      <w:bookmarkEnd w:id="190"/>
      <w:bookmarkEnd w:id="191"/>
      <w:bookmarkEnd w:id="192"/>
      <w:bookmarkEnd w:id="193"/>
    </w:p>
    <w:p w14:paraId="50C0B03F" w14:textId="77777777" w:rsidR="00AB3DD9" w:rsidRPr="00874E0D" w:rsidRDefault="00AB3DD9" w:rsidP="00AB3DD9"/>
    <w:p w14:paraId="0B36333D" w14:textId="77777777" w:rsidR="00AB3DD9" w:rsidRPr="00874E0D" w:rsidRDefault="00AB3DD9" w:rsidP="00AB3DD9">
      <w:r w:rsidRPr="00874E0D">
        <w:t>When</w:t>
      </w:r>
      <w:r>
        <w:t xml:space="preserve"> </w:t>
      </w:r>
      <w:r w:rsidRPr="00874E0D">
        <w:t>the</w:t>
      </w:r>
      <w:r>
        <w:t xml:space="preserve"> </w:t>
      </w:r>
      <w:r w:rsidRPr="00874E0D">
        <w:t>sperm</w:t>
      </w:r>
      <w:r>
        <w:t xml:space="preserve"> </w:t>
      </w:r>
      <w:r w:rsidRPr="00874E0D">
        <w:t>and</w:t>
      </w:r>
      <w:r>
        <w:t xml:space="preserve"> </w:t>
      </w:r>
      <w:r w:rsidRPr="00874E0D">
        <w:t>the</w:t>
      </w:r>
      <w:r>
        <w:t xml:space="preserve"> </w:t>
      </w:r>
      <w:r w:rsidRPr="00874E0D">
        <w:t>egg</w:t>
      </w:r>
      <w:r>
        <w:t xml:space="preserve"> </w:t>
      </w:r>
      <w:r w:rsidRPr="00874E0D">
        <w:t>meet,</w:t>
      </w:r>
      <w:r>
        <w:t xml:space="preserve"> </w:t>
      </w:r>
      <w:r w:rsidRPr="00874E0D">
        <w:t>we</w:t>
      </w:r>
      <w:r>
        <w:t xml:space="preserve"> </w:t>
      </w:r>
      <w:r w:rsidRPr="00874E0D">
        <w:t>see</w:t>
      </w:r>
      <w:r>
        <w:t xml:space="preserve"> </w:t>
      </w:r>
      <w:r w:rsidRPr="00874E0D">
        <w:t>the</w:t>
      </w:r>
      <w:r>
        <w:t xml:space="preserve"> </w:t>
      </w:r>
      <w:r w:rsidRPr="00874E0D">
        <w:t>ecstatic</w:t>
      </w:r>
      <w:r>
        <w:t xml:space="preserve"> </w:t>
      </w:r>
      <w:r w:rsidRPr="00874E0D">
        <w:t>moment.</w:t>
      </w:r>
      <w:r>
        <w:t xml:space="preserve"> </w:t>
      </w:r>
      <w:r w:rsidRPr="00874E0D">
        <w:t>We</w:t>
      </w:r>
      <w:r>
        <w:t xml:space="preserve"> </w:t>
      </w:r>
      <w:r w:rsidRPr="00874E0D">
        <w:t>see</w:t>
      </w:r>
      <w:r>
        <w:t xml:space="preserve"> </w:t>
      </w:r>
      <w:r w:rsidRPr="00874E0D">
        <w:t>also</w:t>
      </w:r>
      <w:r>
        <w:t xml:space="preserve"> </w:t>
      </w:r>
      <w:r w:rsidRPr="00874E0D">
        <w:t>that</w:t>
      </w:r>
      <w:r>
        <w:t xml:space="preserve"> </w:t>
      </w:r>
      <w:r w:rsidRPr="00874E0D">
        <w:t>this</w:t>
      </w:r>
      <w:r>
        <w:t xml:space="preserve"> </w:t>
      </w:r>
      <w:r w:rsidRPr="00874E0D">
        <w:t>meeting</w:t>
      </w:r>
      <w:r>
        <w:t xml:space="preserve"> </w:t>
      </w:r>
      <w:r w:rsidRPr="00874E0D">
        <w:t>is</w:t>
      </w:r>
      <w:r>
        <w:t xml:space="preserve"> </w:t>
      </w:r>
      <w:r w:rsidRPr="00874E0D">
        <w:t>for</w:t>
      </w:r>
      <w:r>
        <w:t xml:space="preserve"> </w:t>
      </w:r>
      <w:r w:rsidRPr="00874E0D">
        <w:t>the</w:t>
      </w:r>
      <w:r>
        <w:t xml:space="preserve"> </w:t>
      </w:r>
      <w:r w:rsidRPr="00874E0D">
        <w:t>purposes</w:t>
      </w:r>
      <w:r>
        <w:t xml:space="preserve"> </w:t>
      </w:r>
      <w:r w:rsidRPr="00874E0D">
        <w:t>of</w:t>
      </w:r>
      <w:r>
        <w:t xml:space="preserve"> </w:t>
      </w:r>
      <w:r w:rsidRPr="00874E0D">
        <w:t>preserving</w:t>
      </w:r>
      <w:r>
        <w:t xml:space="preserve"> </w:t>
      </w:r>
      <w:r w:rsidRPr="00874E0D">
        <w:t>life.</w:t>
      </w:r>
    </w:p>
    <w:p w14:paraId="3958502D" w14:textId="77777777" w:rsidR="00AB3DD9" w:rsidRPr="00874E0D" w:rsidRDefault="00AB3DD9" w:rsidP="00AB3DD9"/>
    <w:p w14:paraId="0C089DDA" w14:textId="1A94E4DC" w:rsidR="00AB3DD9" w:rsidRPr="00874E0D" w:rsidRDefault="00AB3DD9" w:rsidP="00AB3DD9">
      <w:r w:rsidRPr="00874E0D">
        <w:t>After</w:t>
      </w:r>
      <w:r>
        <w:t xml:space="preserve"> </w:t>
      </w:r>
      <w:r w:rsidRPr="00874E0D">
        <w:t>the</w:t>
      </w:r>
      <w:r>
        <w:t xml:space="preserve"> </w:t>
      </w:r>
      <w:hyperlink r:id="rId2850" w:history="1">
        <w:r w:rsidRPr="007421C1">
          <w:rPr>
            <w:rStyle w:val="Hyperlink"/>
          </w:rPr>
          <w:t>resurrection</w:t>
        </w:r>
      </w:hyperlink>
      <w:r>
        <w:t xml:space="preserve"> </w:t>
      </w:r>
      <w:r w:rsidRPr="00874E0D">
        <w:t>of</w:t>
      </w:r>
      <w:r>
        <w:t xml:space="preserve"> </w:t>
      </w:r>
      <w:hyperlink r:id="rId2851" w:history="1">
        <w:r w:rsidRPr="007421C1">
          <w:rPr>
            <w:rStyle w:val="Hyperlink"/>
          </w:rPr>
          <w:t>Mashiach</w:t>
        </w:r>
      </w:hyperlink>
      <w:r>
        <w:t xml:space="preserve"> </w:t>
      </w:r>
      <w:r w:rsidRPr="00874E0D">
        <w:t>ben</w:t>
      </w:r>
      <w:r>
        <w:t xml:space="preserve"> </w:t>
      </w:r>
      <w:hyperlink r:id="rId2852" w:history="1">
        <w:r w:rsidRPr="007421C1">
          <w:rPr>
            <w:rStyle w:val="Hyperlink"/>
          </w:rPr>
          <w:t>Yosef</w:t>
        </w:r>
      </w:hyperlink>
      <w:r w:rsidRPr="00874E0D">
        <w:t>,</w:t>
      </w:r>
      <w:r>
        <w:t xml:space="preserve"> </w:t>
      </w:r>
      <w:r w:rsidRPr="00874E0D">
        <w:t>His</w:t>
      </w:r>
      <w:r>
        <w:t xml:space="preserve"> </w:t>
      </w:r>
      <w:r w:rsidRPr="00874E0D">
        <w:t>apostles</w:t>
      </w:r>
      <w:r>
        <w:t xml:space="preserve"> </w:t>
      </w:r>
      <w:r w:rsidRPr="00874E0D">
        <w:t>and</w:t>
      </w:r>
      <w:r>
        <w:t xml:space="preserve"> </w:t>
      </w:r>
      <w:r w:rsidRPr="00874E0D">
        <w:t>disciples</w:t>
      </w:r>
      <w:r>
        <w:t xml:space="preserve"> </w:t>
      </w:r>
      <w:r w:rsidRPr="00874E0D">
        <w:t>exclaimed,</w:t>
      </w:r>
      <w:r>
        <w:t xml:space="preserve"> </w:t>
      </w:r>
      <w:r w:rsidRPr="00874E0D">
        <w:t>“He</w:t>
      </w:r>
      <w:r>
        <w:t xml:space="preserve"> </w:t>
      </w:r>
      <w:r w:rsidRPr="00874E0D">
        <w:t>is</w:t>
      </w:r>
      <w:r>
        <w:t xml:space="preserve"> </w:t>
      </w:r>
      <w:r w:rsidRPr="00874E0D">
        <w:t>alive!”</w:t>
      </w:r>
      <w:r>
        <w:t xml:space="preserve"> </w:t>
      </w:r>
      <w:r w:rsidRPr="00874E0D">
        <w:t>This</w:t>
      </w:r>
      <w:r>
        <w:t xml:space="preserve"> </w:t>
      </w:r>
      <w:r w:rsidRPr="00874E0D">
        <w:t>is</w:t>
      </w:r>
      <w:r>
        <w:t xml:space="preserve"> </w:t>
      </w:r>
      <w:r w:rsidRPr="00874E0D">
        <w:t>essence</w:t>
      </w:r>
      <w:r>
        <w:t xml:space="preserve"> </w:t>
      </w:r>
      <w:r w:rsidRPr="00874E0D">
        <w:t>of</w:t>
      </w:r>
      <w:r>
        <w:t xml:space="preserve"> </w:t>
      </w:r>
      <w:r w:rsidRPr="00874E0D">
        <w:t>the</w:t>
      </w:r>
      <w:r>
        <w:t xml:space="preserve"> </w:t>
      </w:r>
      <w:r w:rsidRPr="00874E0D">
        <w:t>ecstatic</w:t>
      </w:r>
      <w:r>
        <w:t xml:space="preserve"> </w:t>
      </w:r>
      <w:r w:rsidRPr="00874E0D">
        <w:t>moment.</w:t>
      </w:r>
    </w:p>
    <w:p w14:paraId="419C5CF5" w14:textId="77777777" w:rsidR="00AB3DD9" w:rsidRPr="00874E0D" w:rsidRDefault="00AB3DD9" w:rsidP="00AB3DD9"/>
    <w:p w14:paraId="26A6F5A7" w14:textId="2C7DB921" w:rsidR="00AB3DD9" w:rsidRPr="00874E0D" w:rsidRDefault="00AB3DD9" w:rsidP="00AB3DD9">
      <w:r w:rsidRPr="00874E0D">
        <w:t>We</w:t>
      </w:r>
      <w:r>
        <w:t xml:space="preserve"> </w:t>
      </w:r>
      <w:r w:rsidRPr="00874E0D">
        <w:t>also</w:t>
      </w:r>
      <w:r>
        <w:t xml:space="preserve"> </w:t>
      </w:r>
      <w:r w:rsidRPr="00874E0D">
        <w:t>see</w:t>
      </w:r>
      <w:r>
        <w:t xml:space="preserve"> </w:t>
      </w:r>
      <w:r w:rsidRPr="00874E0D">
        <w:t>that</w:t>
      </w:r>
      <w:r>
        <w:t xml:space="preserve"> </w:t>
      </w:r>
      <w:r w:rsidRPr="00874E0D">
        <w:t>the</w:t>
      </w:r>
      <w:r>
        <w:t xml:space="preserve"> </w:t>
      </w:r>
      <w:r w:rsidRPr="00874E0D">
        <w:t>purpose</w:t>
      </w:r>
      <w:r>
        <w:t xml:space="preserve"> </w:t>
      </w:r>
      <w:r w:rsidRPr="00874E0D">
        <w:t>of</w:t>
      </w:r>
      <w:r>
        <w:t xml:space="preserve"> </w:t>
      </w:r>
      <w:hyperlink r:id="rId2853" w:history="1">
        <w:r w:rsidRPr="007421C1">
          <w:rPr>
            <w:rStyle w:val="Hyperlink"/>
          </w:rPr>
          <w:t>Mashiach</w:t>
        </w:r>
      </w:hyperlink>
      <w:r>
        <w:t xml:space="preserve"> </w:t>
      </w:r>
      <w:r w:rsidRPr="00874E0D">
        <w:t>ben</w:t>
      </w:r>
      <w:r>
        <w:t xml:space="preserve"> </w:t>
      </w:r>
      <w:hyperlink r:id="rId2854" w:history="1">
        <w:r w:rsidRPr="007421C1">
          <w:rPr>
            <w:rStyle w:val="Hyperlink"/>
          </w:rPr>
          <w:t>Yosef</w:t>
        </w:r>
      </w:hyperlink>
      <w:r>
        <w:t xml:space="preserve"> </w:t>
      </w:r>
      <w:r w:rsidRPr="00874E0D">
        <w:t>was</w:t>
      </w:r>
      <w:r>
        <w:t xml:space="preserve"> </w:t>
      </w:r>
      <w:r w:rsidRPr="00874E0D">
        <w:t>to</w:t>
      </w:r>
      <w:r>
        <w:t xml:space="preserve"> </w:t>
      </w:r>
      <w:r w:rsidRPr="00874E0D">
        <w:t>bring</w:t>
      </w:r>
      <w:r>
        <w:t xml:space="preserve"> </w:t>
      </w:r>
      <w:r w:rsidRPr="00874E0D">
        <w:t>abundant</w:t>
      </w:r>
      <w:r>
        <w:t xml:space="preserve"> </w:t>
      </w:r>
      <w:r w:rsidRPr="00874E0D">
        <w:t>life</w:t>
      </w:r>
      <w:r>
        <w:t xml:space="preserve"> </w:t>
      </w:r>
      <w:r w:rsidRPr="00874E0D">
        <w:t>to</w:t>
      </w:r>
      <w:r>
        <w:t xml:space="preserve"> </w:t>
      </w:r>
      <w:r w:rsidRPr="00874E0D">
        <w:t>His</w:t>
      </w:r>
      <w:r>
        <w:t xml:space="preserve"> </w:t>
      </w:r>
      <w:r w:rsidRPr="00874E0D">
        <w:t>‘brothers’.</w:t>
      </w:r>
    </w:p>
    <w:p w14:paraId="6E2AC88E" w14:textId="77777777" w:rsidR="00AB3DD9" w:rsidRPr="00874E0D" w:rsidRDefault="00AB3DD9" w:rsidP="00AB3DD9"/>
    <w:p w14:paraId="7A5CD4F6" w14:textId="77777777" w:rsidR="00AB3DD9" w:rsidRPr="00874E0D" w:rsidRDefault="00AB3DD9" w:rsidP="00AB3DD9"/>
    <w:p w14:paraId="5662D86D" w14:textId="77777777" w:rsidR="00AB3DD9" w:rsidRPr="00874E0D" w:rsidRDefault="00AB3DD9" w:rsidP="00AB3DD9">
      <w:pPr>
        <w:keepNext/>
        <w:jc w:val="left"/>
        <w:outlineLvl w:val="0"/>
        <w:rPr>
          <w:rFonts w:cs="Arial"/>
          <w:b/>
          <w:bCs/>
          <w:kern w:val="28"/>
        </w:rPr>
      </w:pPr>
      <w:r w:rsidRPr="00874E0D">
        <w:rPr>
          <w:rFonts w:cs="Arial"/>
          <w:b/>
          <w:bCs/>
          <w:kern w:val="28"/>
        </w:rPr>
        <w:t>Fetus</w:t>
      </w:r>
      <w:r>
        <w:rPr>
          <w:rFonts w:cs="Arial"/>
          <w:b/>
          <w:bCs/>
          <w:kern w:val="28"/>
        </w:rPr>
        <w:t xml:space="preserve"> </w:t>
      </w:r>
      <w:r w:rsidRPr="00874E0D">
        <w:rPr>
          <w:rFonts w:cs="Arial"/>
          <w:b/>
          <w:bCs/>
          <w:kern w:val="28"/>
        </w:rPr>
        <w:t>=&gt;</w:t>
      </w:r>
      <w:r>
        <w:rPr>
          <w:rFonts w:cs="Arial"/>
          <w:b/>
          <w:bCs/>
          <w:kern w:val="28"/>
        </w:rPr>
        <w:t xml:space="preserve"> </w:t>
      </w:r>
      <w:r w:rsidRPr="00874E0D">
        <w:rPr>
          <w:rFonts w:cs="Arial"/>
          <w:b/>
          <w:bCs/>
          <w:kern w:val="28"/>
        </w:rPr>
        <w:t>Child</w:t>
      </w:r>
    </w:p>
    <w:p w14:paraId="2915BF91" w14:textId="77777777" w:rsidR="00AB3DD9" w:rsidRPr="00874E0D" w:rsidRDefault="00AB3DD9" w:rsidP="00AB3DD9"/>
    <w:p w14:paraId="4262DBB7" w14:textId="77777777" w:rsidR="00AB3DD9" w:rsidRPr="00874E0D" w:rsidRDefault="00AB3DD9" w:rsidP="00AB3DD9">
      <w:r w:rsidRPr="00874E0D">
        <w:t>Before</w:t>
      </w:r>
      <w:r>
        <w:t xml:space="preserve"> </w:t>
      </w:r>
      <w:r w:rsidRPr="00874E0D">
        <w:t>we</w:t>
      </w:r>
      <w:r>
        <w:t xml:space="preserve"> </w:t>
      </w:r>
      <w:r w:rsidRPr="00874E0D">
        <w:t>can</w:t>
      </w:r>
      <w:r>
        <w:t xml:space="preserve"> </w:t>
      </w:r>
      <w:r w:rsidRPr="00874E0D">
        <w:t>understand</w:t>
      </w:r>
      <w:r>
        <w:t xml:space="preserve"> </w:t>
      </w:r>
      <w:r w:rsidRPr="00874E0D">
        <w:t>the</w:t>
      </w:r>
      <w:r>
        <w:t xml:space="preserve"> </w:t>
      </w:r>
      <w:r w:rsidRPr="00874E0D">
        <w:t>trimesters</w:t>
      </w:r>
      <w:r>
        <w:t xml:space="preserve"> </w:t>
      </w:r>
      <w:r w:rsidRPr="00874E0D">
        <w:t>that</w:t>
      </w:r>
      <w:r>
        <w:t xml:space="preserve"> </w:t>
      </w:r>
      <w:r w:rsidRPr="00874E0D">
        <w:t>make</w:t>
      </w:r>
      <w:r>
        <w:t xml:space="preserve"> </w:t>
      </w:r>
      <w:r w:rsidRPr="00874E0D">
        <w:t>up</w:t>
      </w:r>
      <w:r>
        <w:t xml:space="preserve"> </w:t>
      </w:r>
      <w:r w:rsidRPr="00874E0D">
        <w:t>this</w:t>
      </w:r>
      <w:r>
        <w:t xml:space="preserve"> </w:t>
      </w:r>
      <w:r w:rsidRPr="00874E0D">
        <w:t>pregnancy,</w:t>
      </w:r>
      <w:r>
        <w:t xml:space="preserve"> </w:t>
      </w:r>
      <w:r w:rsidRPr="00874E0D">
        <w:t>we</w:t>
      </w:r>
      <w:r>
        <w:t xml:space="preserve"> </w:t>
      </w:r>
      <w:r w:rsidRPr="00874E0D">
        <w:t>need</w:t>
      </w:r>
      <w:r>
        <w:t xml:space="preserve"> </w:t>
      </w:r>
      <w:r w:rsidRPr="00874E0D">
        <w:t>to</w:t>
      </w:r>
      <w:r>
        <w:t xml:space="preserve"> </w:t>
      </w:r>
      <w:r w:rsidRPr="00874E0D">
        <w:t>understand</w:t>
      </w:r>
      <w:r>
        <w:t xml:space="preserve"> </w:t>
      </w:r>
      <w:r w:rsidRPr="00874E0D">
        <w:t>who</w:t>
      </w:r>
      <w:r>
        <w:t xml:space="preserve"> </w:t>
      </w:r>
      <w:r w:rsidRPr="00874E0D">
        <w:t>is</w:t>
      </w:r>
      <w:r>
        <w:t xml:space="preserve"> </w:t>
      </w:r>
      <w:r w:rsidRPr="00874E0D">
        <w:t>going</w:t>
      </w:r>
      <w:r>
        <w:t xml:space="preserve"> </w:t>
      </w:r>
      <w:r w:rsidRPr="00874E0D">
        <w:t>to</w:t>
      </w:r>
      <w:r>
        <w:t xml:space="preserve"> </w:t>
      </w:r>
      <w:r w:rsidRPr="00874E0D">
        <w:t>be</w:t>
      </w:r>
      <w:r>
        <w:t xml:space="preserve"> </w:t>
      </w:r>
      <w:r w:rsidRPr="00874E0D">
        <w:t>born.</w:t>
      </w:r>
      <w:r>
        <w:t xml:space="preserve"> </w:t>
      </w:r>
    </w:p>
    <w:p w14:paraId="6593E49A" w14:textId="77777777" w:rsidR="00AB3DD9" w:rsidRPr="00874E0D" w:rsidRDefault="00AB3DD9" w:rsidP="00AB3DD9"/>
    <w:p w14:paraId="75B5E213" w14:textId="04AFA4D5" w:rsidR="00AB3DD9" w:rsidRPr="00874E0D" w:rsidRDefault="00AB3DD9" w:rsidP="00AB3DD9">
      <w:r w:rsidRPr="00874E0D">
        <w:t>As</w:t>
      </w:r>
      <w:r>
        <w:t xml:space="preserve"> </w:t>
      </w:r>
      <w:r w:rsidRPr="00874E0D">
        <w:t>we</w:t>
      </w:r>
      <w:r>
        <w:t xml:space="preserve"> </w:t>
      </w:r>
      <w:r w:rsidRPr="00874E0D">
        <w:t>mentioned</w:t>
      </w:r>
      <w:r>
        <w:t xml:space="preserve"> </w:t>
      </w:r>
      <w:r w:rsidRPr="00874E0D">
        <w:t>earlier,</w:t>
      </w:r>
      <w:r>
        <w:t xml:space="preserve"> </w:t>
      </w:r>
      <w:r w:rsidRPr="00874E0D">
        <w:rPr>
          <w:i/>
          <w:iCs/>
        </w:rPr>
        <w:t>Torah</w:t>
      </w:r>
      <w:r>
        <w:rPr>
          <w:i/>
          <w:iCs/>
        </w:rPr>
        <w:t xml:space="preserve"> </w:t>
      </w:r>
      <w:r w:rsidRPr="00874E0D">
        <w:rPr>
          <w:i/>
          <w:iCs/>
        </w:rPr>
        <w:t>Ohr</w:t>
      </w:r>
      <w:r w:rsidRPr="00874E0D">
        <w:t>,</w:t>
      </w:r>
      <w:r>
        <w:t xml:space="preserve"> </w:t>
      </w:r>
      <w:r w:rsidRPr="00874E0D">
        <w:t>at</w:t>
      </w:r>
      <w:r>
        <w:t xml:space="preserve"> </w:t>
      </w:r>
      <w:r w:rsidRPr="00874E0D">
        <w:t>the</w:t>
      </w:r>
      <w:r>
        <w:t xml:space="preserve"> </w:t>
      </w:r>
      <w:r w:rsidRPr="00874E0D">
        <w:t>beginning</w:t>
      </w:r>
      <w:r>
        <w:t xml:space="preserve"> </w:t>
      </w:r>
      <w:r w:rsidRPr="00874E0D">
        <w:t>of</w:t>
      </w:r>
      <w:r>
        <w:t xml:space="preserve"> </w:t>
      </w:r>
      <w:r w:rsidRPr="00874E0D">
        <w:t>Parshat</w:t>
      </w:r>
      <w:r>
        <w:t xml:space="preserve"> </w:t>
      </w:r>
      <w:r w:rsidRPr="00874E0D">
        <w:t>Vaera,</w:t>
      </w:r>
      <w:r w:rsidRPr="00874E0D">
        <w:rPr>
          <w:vertAlign w:val="superscript"/>
        </w:rPr>
        <w:footnoteReference w:id="296"/>
      </w:r>
      <w:r>
        <w:t xml:space="preserve"> </w:t>
      </w:r>
      <w:r w:rsidRPr="00874E0D">
        <w:t>explains</w:t>
      </w:r>
      <w:r>
        <w:t xml:space="preserve"> </w:t>
      </w:r>
      <w:r w:rsidRPr="00874E0D">
        <w:t>that</w:t>
      </w:r>
      <w:r>
        <w:t xml:space="preserve"> </w:t>
      </w:r>
      <w:r w:rsidRPr="00874E0D">
        <w:t>the</w:t>
      </w:r>
      <w:r>
        <w:t xml:space="preserve"> </w:t>
      </w:r>
      <w:hyperlink r:id="rId2855" w:history="1">
        <w:r w:rsidRPr="007421C1">
          <w:rPr>
            <w:rStyle w:val="Hyperlink"/>
          </w:rPr>
          <w:t>exile</w:t>
        </w:r>
      </w:hyperlink>
      <w:r>
        <w:t xml:space="preserve"> </w:t>
      </w:r>
      <w:r w:rsidRPr="00874E0D">
        <w:t>is</w:t>
      </w:r>
      <w:r>
        <w:t xml:space="preserve"> </w:t>
      </w:r>
      <w:r w:rsidRPr="00874E0D">
        <w:t>compared</w:t>
      </w:r>
      <w:r>
        <w:t xml:space="preserve"> </w:t>
      </w:r>
      <w:r w:rsidRPr="00874E0D">
        <w:t>to</w:t>
      </w:r>
      <w:r>
        <w:t xml:space="preserve"> </w:t>
      </w:r>
      <w:r w:rsidRPr="00874E0D">
        <w:rPr>
          <w:bCs/>
        </w:rPr>
        <w:t>pregnancy</w:t>
      </w:r>
      <w:r>
        <w:t xml:space="preserve"> </w:t>
      </w:r>
      <w:r w:rsidRPr="00874E0D">
        <w:t>and</w:t>
      </w:r>
      <w:r>
        <w:rPr>
          <w:iCs/>
        </w:rPr>
        <w:t xml:space="preserve"> </w:t>
      </w:r>
      <w:hyperlink r:id="rId2856" w:history="1">
        <w:r w:rsidRPr="007421C1">
          <w:rPr>
            <w:rStyle w:val="Hyperlink"/>
            <w:b/>
            <w:bCs/>
            <w:iCs/>
            <w:highlight w:val="yellow"/>
          </w:rPr>
          <w:t>redemption</w:t>
        </w:r>
      </w:hyperlink>
      <w:r w:rsidRPr="00874E0D">
        <w:rPr>
          <w:b/>
          <w:bCs/>
          <w:iCs/>
          <w:highlight w:val="yellow"/>
        </w:rPr>
        <w:t>,</w:t>
      </w:r>
      <w:r>
        <w:rPr>
          <w:b/>
          <w:bCs/>
          <w:highlight w:val="yellow"/>
        </w:rPr>
        <w:t xml:space="preserve"> </w:t>
      </w:r>
      <w:r w:rsidRPr="00874E0D">
        <w:rPr>
          <w:b/>
          <w:bCs/>
          <w:highlight w:val="yellow"/>
        </w:rPr>
        <w:t>is</w:t>
      </w:r>
      <w:r>
        <w:rPr>
          <w:b/>
          <w:bCs/>
          <w:highlight w:val="yellow"/>
        </w:rPr>
        <w:t xml:space="preserve"> </w:t>
      </w:r>
      <w:r w:rsidRPr="00874E0D">
        <w:rPr>
          <w:b/>
          <w:bCs/>
          <w:highlight w:val="yellow"/>
        </w:rPr>
        <w:t>compared</w:t>
      </w:r>
      <w:r>
        <w:rPr>
          <w:b/>
          <w:bCs/>
          <w:highlight w:val="yellow"/>
        </w:rPr>
        <w:t xml:space="preserve"> </w:t>
      </w:r>
      <w:r w:rsidRPr="00874E0D">
        <w:rPr>
          <w:b/>
          <w:bCs/>
          <w:highlight w:val="yellow"/>
        </w:rPr>
        <w:t>to</w:t>
      </w:r>
      <w:r>
        <w:rPr>
          <w:b/>
          <w:bCs/>
          <w:highlight w:val="yellow"/>
        </w:rPr>
        <w:t xml:space="preserve"> </w:t>
      </w:r>
      <w:hyperlink r:id="rId2857" w:history="1">
        <w:r w:rsidRPr="007421C1">
          <w:rPr>
            <w:rStyle w:val="Hyperlink"/>
            <w:b/>
            <w:bCs/>
            <w:highlight w:val="yellow"/>
          </w:rPr>
          <w:t>birth</w:t>
        </w:r>
      </w:hyperlink>
      <w:r w:rsidRPr="00874E0D">
        <w:t>.</w:t>
      </w:r>
      <w:r>
        <w:t xml:space="preserve"> </w:t>
      </w:r>
      <w:r w:rsidRPr="00874E0D">
        <w:t>This</w:t>
      </w:r>
      <w:r>
        <w:t xml:space="preserve"> </w:t>
      </w:r>
      <w:r w:rsidRPr="00874E0D">
        <w:t>suggests</w:t>
      </w:r>
      <w:r>
        <w:t xml:space="preserve"> </w:t>
      </w:r>
      <w:r w:rsidRPr="00874E0D">
        <w:t>that</w:t>
      </w:r>
      <w:r>
        <w:t xml:space="preserve"> </w:t>
      </w:r>
      <w:r w:rsidRPr="00874E0D">
        <w:t>the</w:t>
      </w:r>
      <w:r>
        <w:t xml:space="preserve"> </w:t>
      </w:r>
      <w:r w:rsidRPr="00874E0D">
        <w:t>ones</w:t>
      </w:r>
      <w:r>
        <w:t xml:space="preserve"> </w:t>
      </w:r>
      <w:r w:rsidRPr="00874E0D">
        <w:t>who</w:t>
      </w:r>
      <w:r>
        <w:t xml:space="preserve"> </w:t>
      </w:r>
      <w:r w:rsidRPr="00874E0D">
        <w:t>are</w:t>
      </w:r>
      <w:r>
        <w:t xml:space="preserve"> </w:t>
      </w:r>
      <w:hyperlink r:id="rId2858" w:history="1">
        <w:r w:rsidRPr="007421C1">
          <w:rPr>
            <w:rStyle w:val="Hyperlink"/>
          </w:rPr>
          <w:t>redeemed</w:t>
        </w:r>
      </w:hyperlink>
      <w:r>
        <w:t xml:space="preserve"> </w:t>
      </w:r>
      <w:r w:rsidRPr="00874E0D">
        <w:t>are</w:t>
      </w:r>
      <w:r>
        <w:t xml:space="preserve"> </w:t>
      </w:r>
      <w:r w:rsidRPr="00874E0D">
        <w:t>the</w:t>
      </w:r>
      <w:r>
        <w:t xml:space="preserve"> </w:t>
      </w:r>
      <w:r w:rsidRPr="00874E0D">
        <w:t>ones</w:t>
      </w:r>
      <w:r>
        <w:t xml:space="preserve"> </w:t>
      </w:r>
      <w:r w:rsidRPr="00874E0D">
        <w:t>who</w:t>
      </w:r>
      <w:r>
        <w:t xml:space="preserve"> </w:t>
      </w:r>
      <w:r w:rsidRPr="00874E0D">
        <w:t>are</w:t>
      </w:r>
      <w:r>
        <w:t xml:space="preserve"> </w:t>
      </w:r>
      <w:r w:rsidRPr="00874E0D">
        <w:t>born;</w:t>
      </w:r>
      <w:r>
        <w:t xml:space="preserve"> </w:t>
      </w:r>
      <w:r w:rsidRPr="00874E0D">
        <w:t>they</w:t>
      </w:r>
      <w:r>
        <w:t xml:space="preserve"> </w:t>
      </w:r>
      <w:r w:rsidRPr="00874E0D">
        <w:t>are</w:t>
      </w:r>
      <w:r>
        <w:t xml:space="preserve"> </w:t>
      </w:r>
      <w:r w:rsidRPr="00874E0D">
        <w:t>the</w:t>
      </w:r>
      <w:r>
        <w:t xml:space="preserve"> </w:t>
      </w:r>
      <w:r w:rsidRPr="00874E0D">
        <w:t>fetus</w:t>
      </w:r>
      <w:r>
        <w:t xml:space="preserve"> </w:t>
      </w:r>
      <w:r w:rsidRPr="00874E0D">
        <w:t>that</w:t>
      </w:r>
      <w:r>
        <w:t xml:space="preserve"> </w:t>
      </w:r>
      <w:r w:rsidRPr="00874E0D">
        <w:t>becomes</w:t>
      </w:r>
      <w:r>
        <w:t xml:space="preserve"> </w:t>
      </w:r>
      <w:r w:rsidRPr="00874E0D">
        <w:t>the</w:t>
      </w:r>
      <w:r>
        <w:t xml:space="preserve"> </w:t>
      </w:r>
      <w:r w:rsidRPr="00874E0D">
        <w:t>child.</w:t>
      </w:r>
    </w:p>
    <w:p w14:paraId="5DAEF5F3" w14:textId="77777777" w:rsidR="00AB3DD9" w:rsidRPr="00874E0D" w:rsidRDefault="00AB3DD9" w:rsidP="00AB3DD9"/>
    <w:p w14:paraId="1C1E5FA5" w14:textId="01178037" w:rsidR="00AB3DD9" w:rsidRPr="00874E0D" w:rsidRDefault="00AB3DD9" w:rsidP="00AB3DD9">
      <w:r w:rsidRPr="00874E0D">
        <w:t>The</w:t>
      </w:r>
      <w:r>
        <w:t xml:space="preserve"> </w:t>
      </w:r>
      <w:hyperlink r:id="rId2859" w:history="1">
        <w:r w:rsidRPr="007421C1">
          <w:rPr>
            <w:rStyle w:val="Hyperlink"/>
          </w:rPr>
          <w:t>exile</w:t>
        </w:r>
      </w:hyperlink>
      <w:r>
        <w:t xml:space="preserve"> </w:t>
      </w:r>
      <w:r w:rsidRPr="00874E0D">
        <w:t>with</w:t>
      </w:r>
      <w:r>
        <w:t xml:space="preserve"> </w:t>
      </w:r>
      <w:r w:rsidRPr="00874E0D">
        <w:t>Laban</w:t>
      </w:r>
      <w:r>
        <w:t xml:space="preserve"> </w:t>
      </w:r>
      <w:r w:rsidRPr="00874E0D">
        <w:t>resulted</w:t>
      </w:r>
      <w:r>
        <w:t xml:space="preserve"> </w:t>
      </w:r>
      <w:r w:rsidRPr="00874E0D">
        <w:t>in</w:t>
      </w:r>
      <w:r>
        <w:t xml:space="preserve"> </w:t>
      </w:r>
      <w:r w:rsidRPr="00874E0D">
        <w:t>the</w:t>
      </w:r>
      <w:r>
        <w:t xml:space="preserve"> </w:t>
      </w:r>
      <w:r w:rsidRPr="00874E0D">
        <w:t>rebirth</w:t>
      </w:r>
      <w:r>
        <w:t xml:space="preserve"> </w:t>
      </w:r>
      <w:r w:rsidRPr="00874E0D">
        <w:t>of</w:t>
      </w:r>
      <w:r>
        <w:t xml:space="preserve"> </w:t>
      </w:r>
      <w:hyperlink r:id="rId2860" w:history="1">
        <w:r w:rsidRPr="007421C1">
          <w:rPr>
            <w:rStyle w:val="Hyperlink"/>
          </w:rPr>
          <w:t>Yaaqob</w:t>
        </w:r>
      </w:hyperlink>
      <w:r>
        <w:t xml:space="preserve"> </w:t>
      </w:r>
      <w:r w:rsidRPr="00874E0D">
        <w:t>as</w:t>
      </w:r>
      <w:r>
        <w:t xml:space="preserve"> </w:t>
      </w:r>
      <w:r w:rsidRPr="00874E0D">
        <w:t>Israel,</w:t>
      </w:r>
      <w:r>
        <w:t xml:space="preserve"> </w:t>
      </w:r>
      <w:r w:rsidRPr="00874E0D">
        <w:t>when</w:t>
      </w:r>
      <w:r>
        <w:t xml:space="preserve"> </w:t>
      </w:r>
      <w:r w:rsidRPr="00874E0D">
        <w:t>they</w:t>
      </w:r>
      <w:r>
        <w:t xml:space="preserve"> </w:t>
      </w:r>
      <w:r w:rsidRPr="00874E0D">
        <w:t>were</w:t>
      </w:r>
      <w:r>
        <w:t xml:space="preserve"> </w:t>
      </w:r>
      <w:hyperlink r:id="rId2861" w:history="1">
        <w:r w:rsidRPr="007421C1">
          <w:rPr>
            <w:rStyle w:val="Hyperlink"/>
          </w:rPr>
          <w:t>redeemed</w:t>
        </w:r>
      </w:hyperlink>
      <w:r>
        <w:t xml:space="preserve"> </w:t>
      </w:r>
      <w:r w:rsidRPr="00874E0D">
        <w:t>at</w:t>
      </w:r>
      <w:r>
        <w:t xml:space="preserve"> </w:t>
      </w:r>
      <w:r w:rsidRPr="00874E0D">
        <w:t>the</w:t>
      </w:r>
      <w:r>
        <w:t xml:space="preserve"> </w:t>
      </w:r>
      <w:r w:rsidRPr="00874E0D">
        <w:t>Reed</w:t>
      </w:r>
      <w:r>
        <w:t xml:space="preserve"> </w:t>
      </w:r>
      <w:r w:rsidRPr="00874E0D">
        <w:t>Sea.</w:t>
      </w:r>
      <w:r>
        <w:t xml:space="preserve"> </w:t>
      </w:r>
      <w:r w:rsidRPr="00874E0D">
        <w:t>This</w:t>
      </w:r>
      <w:r>
        <w:t xml:space="preserve"> </w:t>
      </w:r>
      <w:hyperlink r:id="rId2862" w:history="1">
        <w:r w:rsidRPr="007421C1">
          <w:rPr>
            <w:rStyle w:val="Hyperlink"/>
          </w:rPr>
          <w:t>new</w:t>
        </w:r>
      </w:hyperlink>
      <w:r>
        <w:t xml:space="preserve"> </w:t>
      </w:r>
      <w:hyperlink r:id="rId2863" w:history="1">
        <w:r w:rsidRPr="007421C1">
          <w:rPr>
            <w:rStyle w:val="Hyperlink"/>
          </w:rPr>
          <w:t>creation</w:t>
        </w:r>
      </w:hyperlink>
      <w:r>
        <w:t xml:space="preserve"> </w:t>
      </w:r>
      <w:r w:rsidRPr="00874E0D">
        <w:t>had</w:t>
      </w:r>
      <w:r>
        <w:t xml:space="preserve"> </w:t>
      </w:r>
      <w:r w:rsidRPr="00874E0D">
        <w:t>his</w:t>
      </w:r>
      <w:r>
        <w:t xml:space="preserve"> </w:t>
      </w:r>
      <w:r w:rsidRPr="00874E0D">
        <w:t>own</w:t>
      </w:r>
      <w:r>
        <w:t xml:space="preserve"> </w:t>
      </w:r>
      <w:hyperlink r:id="rId2864" w:history="1">
        <w:r w:rsidRPr="007421C1">
          <w:rPr>
            <w:rStyle w:val="Hyperlink"/>
          </w:rPr>
          <w:t>mission</w:t>
        </w:r>
      </w:hyperlink>
      <w:r>
        <w:t xml:space="preserve"> </w:t>
      </w:r>
      <w:r w:rsidRPr="00874E0D">
        <w:t>as</w:t>
      </w:r>
      <w:r>
        <w:t xml:space="preserve"> </w:t>
      </w:r>
      <w:r w:rsidRPr="00874E0D">
        <w:t>well</w:t>
      </w:r>
      <w:r>
        <w:t xml:space="preserve"> </w:t>
      </w:r>
      <w:r w:rsidRPr="00874E0D">
        <w:t>as</w:t>
      </w:r>
      <w:r>
        <w:t xml:space="preserve"> </w:t>
      </w:r>
      <w:r w:rsidRPr="00874E0D">
        <w:t>the</w:t>
      </w:r>
      <w:r>
        <w:t xml:space="preserve"> </w:t>
      </w:r>
      <w:hyperlink r:id="rId2865" w:history="1">
        <w:r w:rsidRPr="007421C1">
          <w:rPr>
            <w:rStyle w:val="Hyperlink"/>
          </w:rPr>
          <w:t>mission</w:t>
        </w:r>
      </w:hyperlink>
      <w:r>
        <w:t xml:space="preserve"> </w:t>
      </w:r>
      <w:r w:rsidRPr="00874E0D">
        <w:t>of</w:t>
      </w:r>
      <w:r>
        <w:t xml:space="preserve"> </w:t>
      </w:r>
      <w:hyperlink r:id="rId2866" w:history="1">
        <w:r w:rsidRPr="007421C1">
          <w:rPr>
            <w:rStyle w:val="Hyperlink"/>
          </w:rPr>
          <w:t>Esav</w:t>
        </w:r>
      </w:hyperlink>
      <w:r w:rsidRPr="00874E0D">
        <w:t>.</w:t>
      </w:r>
      <w:r>
        <w:t xml:space="preserve"> </w:t>
      </w:r>
      <w:r w:rsidRPr="00874E0D">
        <w:t>In</w:t>
      </w:r>
      <w:r>
        <w:t xml:space="preserve"> </w:t>
      </w:r>
      <w:r w:rsidRPr="00874E0D">
        <w:t>other</w:t>
      </w:r>
      <w:r>
        <w:t xml:space="preserve"> </w:t>
      </w:r>
      <w:r w:rsidRPr="00874E0D">
        <w:t>words,</w:t>
      </w:r>
      <w:r>
        <w:t xml:space="preserve"> </w:t>
      </w:r>
      <w:r w:rsidRPr="00874E0D">
        <w:t>he</w:t>
      </w:r>
      <w:r>
        <w:t xml:space="preserve"> </w:t>
      </w:r>
      <w:r w:rsidRPr="00874E0D">
        <w:t>was</w:t>
      </w:r>
      <w:r>
        <w:t xml:space="preserve"> </w:t>
      </w:r>
      <w:r w:rsidRPr="00874E0D">
        <w:t>in</w:t>
      </w:r>
      <w:r>
        <w:t xml:space="preserve"> </w:t>
      </w:r>
      <w:r w:rsidRPr="00874E0D">
        <w:t>charge</w:t>
      </w:r>
      <w:r>
        <w:t xml:space="preserve"> </w:t>
      </w:r>
      <w:r w:rsidRPr="00874E0D">
        <w:t>of</w:t>
      </w:r>
      <w:r>
        <w:t xml:space="preserve"> </w:t>
      </w:r>
      <w:r w:rsidRPr="00874E0D">
        <w:t>fixing</w:t>
      </w:r>
      <w:r>
        <w:t xml:space="preserve"> </w:t>
      </w:r>
      <w:r w:rsidRPr="00874E0D">
        <w:t>both</w:t>
      </w:r>
      <w:r>
        <w:t xml:space="preserve"> </w:t>
      </w:r>
      <w:r w:rsidRPr="00874E0D">
        <w:t>the</w:t>
      </w:r>
      <w:r>
        <w:t xml:space="preserve"> </w:t>
      </w:r>
      <w:r w:rsidRPr="00874E0D">
        <w:rPr>
          <w:i/>
          <w:iCs/>
        </w:rPr>
        <w:t>material</w:t>
      </w:r>
      <w:r>
        <w:t xml:space="preserve"> </w:t>
      </w:r>
      <w:r w:rsidRPr="00874E0D">
        <w:t>and</w:t>
      </w:r>
      <w:r>
        <w:t xml:space="preserve"> </w:t>
      </w:r>
      <w:hyperlink r:id="rId2867" w:history="1">
        <w:r w:rsidRPr="007421C1">
          <w:rPr>
            <w:rStyle w:val="Hyperlink"/>
            <w:i/>
            <w:iCs/>
          </w:rPr>
          <w:t>spiritual</w:t>
        </w:r>
      </w:hyperlink>
      <w:r>
        <w:t xml:space="preserve"> </w:t>
      </w:r>
      <w:hyperlink r:id="rId2868" w:history="1">
        <w:r w:rsidRPr="007421C1">
          <w:rPr>
            <w:rStyle w:val="Hyperlink"/>
          </w:rPr>
          <w:t>worlds</w:t>
        </w:r>
      </w:hyperlink>
      <w:r w:rsidRPr="00874E0D">
        <w:t>,</w:t>
      </w:r>
      <w:r>
        <w:t xml:space="preserve"> </w:t>
      </w:r>
      <w:r w:rsidRPr="00874E0D">
        <w:t>as</w:t>
      </w:r>
      <w:r>
        <w:t xml:space="preserve"> </w:t>
      </w:r>
      <w:r w:rsidRPr="00874E0D">
        <w:t>we</w:t>
      </w:r>
      <w:r>
        <w:t xml:space="preserve"> </w:t>
      </w:r>
      <w:hyperlink r:id="rId2869" w:history="1">
        <w:r w:rsidRPr="007421C1">
          <w:rPr>
            <w:rStyle w:val="Hyperlink"/>
          </w:rPr>
          <w:t>studied</w:t>
        </w:r>
      </w:hyperlink>
      <w:r>
        <w:t xml:space="preserve"> </w:t>
      </w:r>
      <w:r w:rsidRPr="00874E0D">
        <w:t>in</w:t>
      </w:r>
      <w:r>
        <w:t xml:space="preserve"> </w:t>
      </w:r>
      <w:r w:rsidRPr="00874E0D">
        <w:t>the</w:t>
      </w:r>
      <w:r>
        <w:t xml:space="preserve"> </w:t>
      </w:r>
      <w:hyperlink r:id="rId2870" w:history="1">
        <w:r w:rsidRPr="007421C1">
          <w:rPr>
            <w:rStyle w:val="Hyperlink"/>
          </w:rPr>
          <w:t>study</w:t>
        </w:r>
      </w:hyperlink>
      <w:r>
        <w:t xml:space="preserve"> </w:t>
      </w:r>
      <w:r w:rsidRPr="00874E0D">
        <w:t>titled:</w:t>
      </w:r>
      <w:r>
        <w:t xml:space="preserve"> </w:t>
      </w:r>
      <w:hyperlink r:id="rId2871" w:history="1">
        <w:r w:rsidRPr="007421C1">
          <w:rPr>
            <w:rStyle w:val="Hyperlink"/>
          </w:rPr>
          <w:t>Rachel</w:t>
        </w:r>
      </w:hyperlink>
      <w:r w:rsidRPr="00874E0D">
        <w:t>.</w:t>
      </w:r>
    </w:p>
    <w:p w14:paraId="5447F3CA" w14:textId="77777777" w:rsidR="00AB3DD9" w:rsidRPr="00874E0D" w:rsidRDefault="00AB3DD9" w:rsidP="00AB3DD9"/>
    <w:p w14:paraId="676064B9" w14:textId="68D6A446" w:rsidR="00AB3DD9" w:rsidRPr="00874E0D" w:rsidRDefault="00AB3DD9" w:rsidP="00AB3DD9">
      <w:r w:rsidRPr="00874E0D">
        <w:t>In</w:t>
      </w:r>
      <w:r>
        <w:t xml:space="preserve"> </w:t>
      </w:r>
      <w:r w:rsidRPr="00874E0D">
        <w:t>Egypt,</w:t>
      </w:r>
      <w:r>
        <w:t xml:space="preserve"> </w:t>
      </w:r>
      <w:r w:rsidRPr="00874E0D">
        <w:t>Am</w:t>
      </w:r>
      <w:r>
        <w:t xml:space="preserve"> </w:t>
      </w:r>
      <w:r w:rsidRPr="00874E0D">
        <w:t>Israel,</w:t>
      </w:r>
      <w:r>
        <w:t xml:space="preserve"> </w:t>
      </w:r>
      <w:r w:rsidRPr="00874E0D">
        <w:t>the</w:t>
      </w:r>
      <w:r>
        <w:t xml:space="preserve"> </w:t>
      </w:r>
      <w:hyperlink r:id="rId2872" w:history="1">
        <w:r w:rsidRPr="007421C1">
          <w:rPr>
            <w:rStyle w:val="Hyperlink"/>
            <w:i/>
            <w:iCs/>
          </w:rPr>
          <w:t>nation</w:t>
        </w:r>
      </w:hyperlink>
      <w:r>
        <w:t xml:space="preserve"> </w:t>
      </w:r>
      <w:r w:rsidRPr="00874E0D">
        <w:t>of</w:t>
      </w:r>
      <w:r>
        <w:t xml:space="preserve"> </w:t>
      </w:r>
      <w:r w:rsidRPr="00874E0D">
        <w:t>Israel</w:t>
      </w:r>
      <w:r>
        <w:t xml:space="preserve"> </w:t>
      </w:r>
      <w:r w:rsidRPr="00874E0D">
        <w:t>was</w:t>
      </w:r>
      <w:r>
        <w:t xml:space="preserve"> </w:t>
      </w:r>
      <w:r w:rsidRPr="00874E0D">
        <w:t>born.</w:t>
      </w:r>
      <w:r>
        <w:t xml:space="preserve"> </w:t>
      </w:r>
      <w:r w:rsidRPr="00874E0D">
        <w:t>The</w:t>
      </w:r>
      <w:r>
        <w:t xml:space="preserve"> </w:t>
      </w:r>
      <w:r w:rsidRPr="00874E0D">
        <w:t>family</w:t>
      </w:r>
      <w:r>
        <w:t xml:space="preserve"> </w:t>
      </w:r>
      <w:r w:rsidRPr="00874E0D">
        <w:t>of</w:t>
      </w:r>
      <w:r>
        <w:t xml:space="preserve"> </w:t>
      </w:r>
      <w:hyperlink r:id="rId2873" w:history="1">
        <w:r w:rsidRPr="007421C1">
          <w:rPr>
            <w:rStyle w:val="Hyperlink"/>
          </w:rPr>
          <w:t>Yaaqob</w:t>
        </w:r>
      </w:hyperlink>
      <w:r>
        <w:t xml:space="preserve"> </w:t>
      </w:r>
      <w:r w:rsidRPr="00874E0D">
        <w:t>began</w:t>
      </w:r>
      <w:r>
        <w:t xml:space="preserve"> </w:t>
      </w:r>
      <w:r w:rsidRPr="00874E0D">
        <w:t>the</w:t>
      </w:r>
      <w:r>
        <w:t xml:space="preserve"> </w:t>
      </w:r>
      <w:hyperlink r:id="rId2874" w:history="1">
        <w:r w:rsidRPr="007421C1">
          <w:rPr>
            <w:rStyle w:val="Hyperlink"/>
          </w:rPr>
          <w:t>birth</w:t>
        </w:r>
      </w:hyperlink>
      <w:r>
        <w:t xml:space="preserve"> </w:t>
      </w:r>
      <w:r w:rsidRPr="00874E0D">
        <w:t>process</w:t>
      </w:r>
      <w:r>
        <w:t xml:space="preserve"> </w:t>
      </w:r>
      <w:r w:rsidRPr="00874E0D">
        <w:t>and</w:t>
      </w:r>
      <w:r>
        <w:t xml:space="preserve"> </w:t>
      </w:r>
      <w:r w:rsidRPr="00874E0D">
        <w:t>a</w:t>
      </w:r>
      <w:r>
        <w:t xml:space="preserve"> </w:t>
      </w:r>
      <w:hyperlink r:id="rId2875" w:history="1">
        <w:r w:rsidRPr="007421C1">
          <w:rPr>
            <w:rStyle w:val="Hyperlink"/>
            <w:i/>
            <w:iCs/>
          </w:rPr>
          <w:t>new</w:t>
        </w:r>
      </w:hyperlink>
      <w:r>
        <w:rPr>
          <w:i/>
          <w:iCs/>
        </w:rPr>
        <w:t xml:space="preserve"> </w:t>
      </w:r>
      <w:hyperlink r:id="rId2876" w:history="1">
        <w:r w:rsidRPr="007421C1">
          <w:rPr>
            <w:rStyle w:val="Hyperlink"/>
            <w:i/>
            <w:iCs/>
          </w:rPr>
          <w:t>nation</w:t>
        </w:r>
      </w:hyperlink>
      <w:r>
        <w:t xml:space="preserve"> </w:t>
      </w:r>
      <w:r w:rsidRPr="00874E0D">
        <w:t>was</w:t>
      </w:r>
      <w:r>
        <w:t xml:space="preserve"> </w:t>
      </w:r>
      <w:hyperlink r:id="rId2877" w:history="1">
        <w:r w:rsidRPr="007421C1">
          <w:rPr>
            <w:rStyle w:val="Hyperlink"/>
          </w:rPr>
          <w:t>redeemed</w:t>
        </w:r>
      </w:hyperlink>
      <w:r>
        <w:t xml:space="preserve"> </w:t>
      </w:r>
      <w:r w:rsidRPr="00874E0D">
        <w:t>when</w:t>
      </w:r>
      <w:r>
        <w:t xml:space="preserve"> </w:t>
      </w:r>
      <w:r w:rsidRPr="00874E0D">
        <w:t>they</w:t>
      </w:r>
      <w:r>
        <w:t xml:space="preserve"> </w:t>
      </w:r>
      <w:r w:rsidRPr="00874E0D">
        <w:t>emerged</w:t>
      </w:r>
      <w:r>
        <w:t xml:space="preserve"> </w:t>
      </w:r>
      <w:r w:rsidRPr="00874E0D">
        <w:t>from</w:t>
      </w:r>
      <w:r>
        <w:t xml:space="preserve"> </w:t>
      </w:r>
      <w:r w:rsidRPr="00874E0D">
        <w:t>that</w:t>
      </w:r>
      <w:r>
        <w:t xml:space="preserve"> </w:t>
      </w:r>
      <w:r w:rsidRPr="00874E0D">
        <w:t>pregnancy.</w:t>
      </w:r>
      <w:r>
        <w:t xml:space="preserve"> </w:t>
      </w:r>
      <w:r w:rsidRPr="00874E0D">
        <w:t>This</w:t>
      </w:r>
      <w:r>
        <w:t xml:space="preserve"> </w:t>
      </w:r>
      <w:hyperlink r:id="rId2878" w:history="1">
        <w:r w:rsidRPr="007421C1">
          <w:rPr>
            <w:rStyle w:val="Hyperlink"/>
          </w:rPr>
          <w:t>new</w:t>
        </w:r>
      </w:hyperlink>
      <w:r>
        <w:t xml:space="preserve"> </w:t>
      </w:r>
      <w:hyperlink r:id="rId2879" w:history="1">
        <w:r w:rsidRPr="007421C1">
          <w:rPr>
            <w:rStyle w:val="Hyperlink"/>
          </w:rPr>
          <w:t>nation</w:t>
        </w:r>
      </w:hyperlink>
      <w:r>
        <w:t xml:space="preserve"> </w:t>
      </w:r>
      <w:r w:rsidRPr="00874E0D">
        <w:t>stood</w:t>
      </w:r>
      <w:r>
        <w:t xml:space="preserve"> </w:t>
      </w:r>
      <w:r w:rsidRPr="00874E0D">
        <w:t>at</w:t>
      </w:r>
      <w:r>
        <w:t xml:space="preserve"> </w:t>
      </w:r>
      <w:hyperlink r:id="rId2880" w:history="1">
        <w:r w:rsidRPr="007421C1">
          <w:rPr>
            <w:rStyle w:val="Hyperlink"/>
          </w:rPr>
          <w:t>Sinai</w:t>
        </w:r>
      </w:hyperlink>
      <w:r>
        <w:t xml:space="preserve"> </w:t>
      </w:r>
      <w:r w:rsidRPr="00874E0D">
        <w:t>as</w:t>
      </w:r>
      <w:r>
        <w:t xml:space="preserve"> </w:t>
      </w:r>
      <w:r w:rsidRPr="00874E0D">
        <w:t>‘</w:t>
      </w:r>
      <w:hyperlink r:id="rId2881" w:history="1">
        <w:r w:rsidRPr="007421C1">
          <w:rPr>
            <w:rStyle w:val="Hyperlink"/>
          </w:rPr>
          <w:t>one</w:t>
        </w:r>
      </w:hyperlink>
      <w:r>
        <w:t xml:space="preserve"> </w:t>
      </w:r>
      <w:r w:rsidRPr="00874E0D">
        <w:t>man’.</w:t>
      </w:r>
      <w:r>
        <w:t xml:space="preserve"> </w:t>
      </w:r>
      <w:r w:rsidRPr="00874E0D">
        <w:t>They</w:t>
      </w:r>
      <w:r>
        <w:t xml:space="preserve"> </w:t>
      </w:r>
      <w:r w:rsidRPr="00874E0D">
        <w:t>were</w:t>
      </w:r>
      <w:r>
        <w:t xml:space="preserve"> </w:t>
      </w:r>
      <w:r w:rsidRPr="00874E0D">
        <w:t>completely</w:t>
      </w:r>
      <w:r>
        <w:t xml:space="preserve"> </w:t>
      </w:r>
      <w:r w:rsidRPr="00874E0D">
        <w:t>unified.</w:t>
      </w:r>
      <w:r>
        <w:t xml:space="preserve"> </w:t>
      </w:r>
      <w:r w:rsidRPr="00874E0D">
        <w:t>This</w:t>
      </w:r>
      <w:r>
        <w:t xml:space="preserve"> </w:t>
      </w:r>
      <w:r w:rsidRPr="00874E0D">
        <w:t>suggests</w:t>
      </w:r>
      <w:r>
        <w:t xml:space="preserve"> </w:t>
      </w:r>
      <w:r w:rsidRPr="00874E0D">
        <w:t>that</w:t>
      </w:r>
      <w:r>
        <w:t xml:space="preserve"> </w:t>
      </w:r>
      <w:hyperlink r:id="rId2882" w:history="1">
        <w:r w:rsidRPr="007421C1">
          <w:rPr>
            <w:rStyle w:val="Hyperlink"/>
          </w:rPr>
          <w:t>one</w:t>
        </w:r>
      </w:hyperlink>
      <w:r>
        <w:t xml:space="preserve"> </w:t>
      </w:r>
      <w:r w:rsidRPr="00874E0D">
        <w:t>of</w:t>
      </w:r>
      <w:r>
        <w:t xml:space="preserve"> </w:t>
      </w:r>
      <w:r w:rsidRPr="00874E0D">
        <w:t>the</w:t>
      </w:r>
      <w:r>
        <w:t xml:space="preserve"> </w:t>
      </w:r>
      <w:r w:rsidRPr="00874E0D">
        <w:t>goals</w:t>
      </w:r>
      <w:r>
        <w:t xml:space="preserve"> </w:t>
      </w:r>
      <w:r w:rsidRPr="00874E0D">
        <w:t>of</w:t>
      </w:r>
      <w:r>
        <w:t xml:space="preserve"> </w:t>
      </w:r>
      <w:r w:rsidRPr="00874E0D">
        <w:t>this</w:t>
      </w:r>
      <w:r>
        <w:t xml:space="preserve"> </w:t>
      </w:r>
      <w:r w:rsidRPr="00874E0D">
        <w:t>long</w:t>
      </w:r>
      <w:r>
        <w:t xml:space="preserve"> </w:t>
      </w:r>
      <w:hyperlink r:id="rId2883" w:history="1">
        <w:r w:rsidRPr="007421C1">
          <w:rPr>
            <w:rStyle w:val="Hyperlink"/>
          </w:rPr>
          <w:t>exile</w:t>
        </w:r>
      </w:hyperlink>
      <w:r>
        <w:t xml:space="preserve"> </w:t>
      </w:r>
      <w:r w:rsidRPr="00874E0D">
        <w:t>in</w:t>
      </w:r>
      <w:r>
        <w:t xml:space="preserve"> </w:t>
      </w:r>
      <w:hyperlink r:id="rId2884" w:history="1">
        <w:r w:rsidRPr="007421C1">
          <w:rPr>
            <w:rStyle w:val="Hyperlink"/>
          </w:rPr>
          <w:t>Edom</w:t>
        </w:r>
      </w:hyperlink>
      <w:r w:rsidRPr="00874E0D">
        <w:t>,</w:t>
      </w:r>
      <w:r>
        <w:t xml:space="preserve"> </w:t>
      </w:r>
      <w:r w:rsidRPr="00874E0D">
        <w:t>is</w:t>
      </w:r>
      <w:r>
        <w:t xml:space="preserve"> </w:t>
      </w:r>
      <w:r w:rsidRPr="00874E0D">
        <w:t>to</w:t>
      </w:r>
      <w:r>
        <w:t xml:space="preserve"> </w:t>
      </w:r>
      <w:r w:rsidRPr="00874E0D">
        <w:t>discard</w:t>
      </w:r>
      <w:r>
        <w:t xml:space="preserve"> </w:t>
      </w:r>
      <w:r w:rsidRPr="00874E0D">
        <w:t>baseless</w:t>
      </w:r>
      <w:r>
        <w:t xml:space="preserve"> </w:t>
      </w:r>
      <w:r w:rsidRPr="00874E0D">
        <w:t>hatred</w:t>
      </w:r>
      <w:r>
        <w:t xml:space="preserve"> </w:t>
      </w:r>
      <w:r w:rsidRPr="00874E0D">
        <w:t>and</w:t>
      </w:r>
      <w:r>
        <w:t xml:space="preserve"> </w:t>
      </w:r>
      <w:r w:rsidRPr="00874E0D">
        <w:t>learn</w:t>
      </w:r>
      <w:r>
        <w:t xml:space="preserve"> </w:t>
      </w:r>
      <w:r w:rsidRPr="00874E0D">
        <w:t>how</w:t>
      </w:r>
      <w:r>
        <w:t xml:space="preserve"> </w:t>
      </w:r>
      <w:r w:rsidRPr="00874E0D">
        <w:t>to</w:t>
      </w:r>
      <w:r>
        <w:t xml:space="preserve"> </w:t>
      </w:r>
      <w:r w:rsidRPr="00874E0D">
        <w:t>love</w:t>
      </w:r>
      <w:r>
        <w:t xml:space="preserve"> </w:t>
      </w:r>
      <w:r w:rsidRPr="00874E0D">
        <w:t>diverse</w:t>
      </w:r>
      <w:r>
        <w:t xml:space="preserve"> </w:t>
      </w:r>
      <w:r w:rsidRPr="00874E0D">
        <w:t>people</w:t>
      </w:r>
      <w:r>
        <w:t xml:space="preserve"> </w:t>
      </w:r>
      <w:r w:rsidRPr="00874E0D">
        <w:t>and</w:t>
      </w:r>
      <w:r>
        <w:t xml:space="preserve"> </w:t>
      </w:r>
      <w:r w:rsidRPr="00874E0D">
        <w:t>work</w:t>
      </w:r>
      <w:r>
        <w:t xml:space="preserve"> </w:t>
      </w:r>
      <w:r w:rsidRPr="00874E0D">
        <w:t>together,</w:t>
      </w:r>
      <w:r>
        <w:t xml:space="preserve"> </w:t>
      </w:r>
      <w:r w:rsidRPr="00874E0D">
        <w:t>as</w:t>
      </w:r>
      <w:r>
        <w:t xml:space="preserve"> </w:t>
      </w:r>
      <w:hyperlink r:id="rId2885" w:history="1">
        <w:r w:rsidRPr="007421C1">
          <w:rPr>
            <w:rStyle w:val="Hyperlink"/>
          </w:rPr>
          <w:t>one</w:t>
        </w:r>
      </w:hyperlink>
      <w:r w:rsidRPr="00874E0D">
        <w:t>,</w:t>
      </w:r>
      <w:r>
        <w:t xml:space="preserve"> </w:t>
      </w:r>
      <w:r w:rsidRPr="00874E0D">
        <w:t>to</w:t>
      </w:r>
      <w:r>
        <w:t xml:space="preserve"> </w:t>
      </w:r>
      <w:r w:rsidRPr="00874E0D">
        <w:t>further</w:t>
      </w:r>
      <w:r>
        <w:t xml:space="preserve"> </w:t>
      </w:r>
      <w:r w:rsidRPr="00874E0D">
        <w:t>the</w:t>
      </w:r>
      <w:r>
        <w:t xml:space="preserve"> </w:t>
      </w:r>
      <w:r w:rsidRPr="00874E0D">
        <w:t>kingdom</w:t>
      </w:r>
      <w:r>
        <w:t xml:space="preserve"> </w:t>
      </w:r>
      <w:r w:rsidRPr="00874E0D">
        <w:t>of</w:t>
      </w:r>
      <w:r>
        <w:t xml:space="preserve"> </w:t>
      </w:r>
      <w:hyperlink r:id="rId2886" w:history="1">
        <w:r w:rsidRPr="007421C1">
          <w:rPr>
            <w:rStyle w:val="Hyperlink"/>
          </w:rPr>
          <w:t>HaShem</w:t>
        </w:r>
      </w:hyperlink>
      <w:r w:rsidRPr="00874E0D">
        <w:t>.</w:t>
      </w:r>
    </w:p>
    <w:p w14:paraId="7804ECF6" w14:textId="77777777" w:rsidR="00AB3DD9" w:rsidRPr="00874E0D" w:rsidRDefault="00AB3DD9" w:rsidP="00AB3DD9"/>
    <w:p w14:paraId="70039ED0" w14:textId="2261A832" w:rsidR="00AB3DD9" w:rsidRPr="00874E0D" w:rsidRDefault="00AB3DD9" w:rsidP="00AB3DD9">
      <w:r w:rsidRPr="00874E0D">
        <w:t>The</w:t>
      </w:r>
      <w:r>
        <w:t xml:space="preserve"> </w:t>
      </w:r>
      <w:hyperlink r:id="rId2887" w:history="1">
        <w:r w:rsidRPr="007421C1">
          <w:rPr>
            <w:rStyle w:val="Hyperlink"/>
          </w:rPr>
          <w:t>birth</w:t>
        </w:r>
      </w:hyperlink>
      <w:r>
        <w:t xml:space="preserve"> </w:t>
      </w:r>
      <w:r w:rsidRPr="00874E0D">
        <w:t>pangs</w:t>
      </w:r>
      <w:r>
        <w:t xml:space="preserve"> </w:t>
      </w:r>
      <w:r w:rsidRPr="00874E0D">
        <w:t>of</w:t>
      </w:r>
      <w:r>
        <w:t xml:space="preserve"> </w:t>
      </w:r>
      <w:hyperlink r:id="rId2888" w:history="1">
        <w:r w:rsidRPr="007421C1">
          <w:rPr>
            <w:rStyle w:val="Hyperlink"/>
          </w:rPr>
          <w:t>Mashiach</w:t>
        </w:r>
      </w:hyperlink>
      <w:r>
        <w:t xml:space="preserve"> </w:t>
      </w:r>
      <w:r w:rsidRPr="00874E0D">
        <w:t>are</w:t>
      </w:r>
      <w:r>
        <w:t xml:space="preserve"> </w:t>
      </w:r>
      <w:r w:rsidRPr="00874E0D">
        <w:t>going</w:t>
      </w:r>
      <w:r>
        <w:t xml:space="preserve"> </w:t>
      </w:r>
      <w:r w:rsidRPr="00874E0D">
        <w:t>to</w:t>
      </w:r>
      <w:r>
        <w:t xml:space="preserve"> </w:t>
      </w:r>
      <w:r w:rsidRPr="00874E0D">
        <w:t>give</w:t>
      </w:r>
      <w:r>
        <w:t xml:space="preserve"> </w:t>
      </w:r>
      <w:hyperlink r:id="rId2889" w:history="1">
        <w:r w:rsidRPr="007421C1">
          <w:rPr>
            <w:rStyle w:val="Hyperlink"/>
          </w:rPr>
          <w:t>birth</w:t>
        </w:r>
      </w:hyperlink>
      <w:r>
        <w:t xml:space="preserve"> </w:t>
      </w:r>
      <w:r w:rsidRPr="00874E0D">
        <w:t>to</w:t>
      </w:r>
      <w:r>
        <w:t xml:space="preserve"> </w:t>
      </w:r>
      <w:hyperlink r:id="rId2890" w:history="1">
        <w:r w:rsidRPr="007421C1">
          <w:rPr>
            <w:rStyle w:val="Hyperlink"/>
          </w:rPr>
          <w:t>Mashiach</w:t>
        </w:r>
      </w:hyperlink>
      <w:r>
        <w:t xml:space="preserve"> </w:t>
      </w:r>
      <w:r w:rsidRPr="00874E0D">
        <w:t>ben</w:t>
      </w:r>
      <w:r>
        <w:t xml:space="preserve"> </w:t>
      </w:r>
      <w:hyperlink r:id="rId2891" w:history="1">
        <w:r w:rsidRPr="007421C1">
          <w:rPr>
            <w:rStyle w:val="Hyperlink"/>
          </w:rPr>
          <w:t>Yosef</w:t>
        </w:r>
      </w:hyperlink>
      <w:r>
        <w:t xml:space="preserve"> </w:t>
      </w:r>
      <w:r w:rsidRPr="00874E0D">
        <w:t>and</w:t>
      </w:r>
      <w:r>
        <w:t xml:space="preserve"> </w:t>
      </w:r>
      <w:hyperlink r:id="rId2892" w:history="1">
        <w:r w:rsidRPr="007421C1">
          <w:rPr>
            <w:rStyle w:val="Hyperlink"/>
          </w:rPr>
          <w:t>Mashiach</w:t>
        </w:r>
      </w:hyperlink>
      <w:r>
        <w:t xml:space="preserve"> </w:t>
      </w:r>
      <w:r w:rsidRPr="00874E0D">
        <w:t>ben</w:t>
      </w:r>
      <w:r>
        <w:t xml:space="preserve"> </w:t>
      </w:r>
      <w:r w:rsidRPr="00874E0D">
        <w:t>David.</w:t>
      </w:r>
      <w:r>
        <w:t xml:space="preserve"> </w:t>
      </w:r>
      <w:hyperlink r:id="rId2893" w:history="1">
        <w:r w:rsidRPr="007421C1">
          <w:rPr>
            <w:rStyle w:val="Hyperlink"/>
          </w:rPr>
          <w:t>Mashiach</w:t>
        </w:r>
      </w:hyperlink>
      <w:r>
        <w:t xml:space="preserve"> </w:t>
      </w:r>
      <w:r w:rsidRPr="00874E0D">
        <w:t>will</w:t>
      </w:r>
      <w:r>
        <w:t xml:space="preserve"> </w:t>
      </w:r>
      <w:r w:rsidRPr="00874E0D">
        <w:t>be</w:t>
      </w:r>
      <w:r>
        <w:t xml:space="preserve"> </w:t>
      </w:r>
      <w:r w:rsidRPr="00874E0D">
        <w:t>the</w:t>
      </w:r>
      <w:r>
        <w:t xml:space="preserve"> </w:t>
      </w:r>
      <w:hyperlink r:id="rId2894" w:history="1">
        <w:r w:rsidRPr="007421C1">
          <w:rPr>
            <w:rStyle w:val="Hyperlink"/>
          </w:rPr>
          <w:t>head</w:t>
        </w:r>
      </w:hyperlink>
      <w:r>
        <w:t xml:space="preserve"> </w:t>
      </w:r>
      <w:r w:rsidRPr="00874E0D">
        <w:t>of</w:t>
      </w:r>
      <w:r>
        <w:t xml:space="preserve"> </w:t>
      </w:r>
      <w:r w:rsidRPr="00874E0D">
        <w:t>a</w:t>
      </w:r>
      <w:r>
        <w:t xml:space="preserve"> </w:t>
      </w:r>
      <w:hyperlink r:id="rId2895" w:history="1">
        <w:r w:rsidRPr="007421C1">
          <w:rPr>
            <w:rStyle w:val="Hyperlink"/>
          </w:rPr>
          <w:t>new</w:t>
        </w:r>
      </w:hyperlink>
      <w:r>
        <w:t xml:space="preserve"> </w:t>
      </w:r>
      <w:r w:rsidRPr="00874E0D">
        <w:t>creature</w:t>
      </w:r>
      <w:r>
        <w:t xml:space="preserve"> </w:t>
      </w:r>
      <w:r w:rsidRPr="00874E0D">
        <w:t>called</w:t>
      </w:r>
      <w:r>
        <w:t xml:space="preserve"> </w:t>
      </w:r>
      <w:r w:rsidRPr="00874E0D">
        <w:t>Israel,</w:t>
      </w:r>
      <w:r>
        <w:t xml:space="preserve"> </w:t>
      </w:r>
      <w:r w:rsidRPr="00874E0D">
        <w:t>or</w:t>
      </w:r>
      <w:r>
        <w:t xml:space="preserve"> </w:t>
      </w:r>
      <w:hyperlink r:id="rId2896" w:history="1">
        <w:r w:rsidRPr="007421C1">
          <w:rPr>
            <w:rStyle w:val="Hyperlink"/>
          </w:rPr>
          <w:t>Adam</w:t>
        </w:r>
      </w:hyperlink>
      <w:r w:rsidRPr="00874E0D">
        <w:t>.</w:t>
      </w:r>
      <w:r w:rsidRPr="00874E0D">
        <w:rPr>
          <w:rStyle w:val="FootnoteReference"/>
        </w:rPr>
        <w:footnoteReference w:id="297"/>
      </w:r>
      <w:r>
        <w:t xml:space="preserve"> </w:t>
      </w:r>
      <w:r w:rsidRPr="00874E0D">
        <w:t>Ultimately,</w:t>
      </w:r>
      <w:r>
        <w:t xml:space="preserve"> </w:t>
      </w:r>
      <w:r w:rsidRPr="00874E0D">
        <w:t>we</w:t>
      </w:r>
      <w:r>
        <w:t xml:space="preserve"> </w:t>
      </w:r>
      <w:hyperlink r:id="rId2897" w:history="1">
        <w:r w:rsidRPr="007421C1">
          <w:rPr>
            <w:rStyle w:val="Hyperlink"/>
          </w:rPr>
          <w:t>know</w:t>
        </w:r>
      </w:hyperlink>
      <w:r>
        <w:t xml:space="preserve"> </w:t>
      </w:r>
      <w:r w:rsidRPr="00874E0D">
        <w:t>that</w:t>
      </w:r>
      <w:r>
        <w:t xml:space="preserve"> </w:t>
      </w:r>
      <w:r w:rsidRPr="00874E0D">
        <w:t>we</w:t>
      </w:r>
      <w:r>
        <w:t xml:space="preserve"> </w:t>
      </w:r>
      <w:r w:rsidRPr="00874E0D">
        <w:t>are</w:t>
      </w:r>
      <w:r>
        <w:t xml:space="preserve"> </w:t>
      </w:r>
      <w:r w:rsidRPr="00874E0D">
        <w:t>going</w:t>
      </w:r>
      <w:r>
        <w:t xml:space="preserve"> </w:t>
      </w:r>
      <w:r w:rsidRPr="00874E0D">
        <w:t>to</w:t>
      </w:r>
      <w:r>
        <w:t xml:space="preserve"> </w:t>
      </w:r>
      <w:r w:rsidRPr="00874E0D">
        <w:t>back</w:t>
      </w:r>
      <w:r>
        <w:t xml:space="preserve"> </w:t>
      </w:r>
      <w:r w:rsidRPr="00874E0D">
        <w:t>to</w:t>
      </w:r>
      <w:r>
        <w:t xml:space="preserve"> </w:t>
      </w:r>
      <w:hyperlink r:id="rId2898" w:history="1">
        <w:r w:rsidRPr="007421C1">
          <w:rPr>
            <w:rStyle w:val="Hyperlink"/>
          </w:rPr>
          <w:t>Gan Eden</w:t>
        </w:r>
      </w:hyperlink>
      <w:r>
        <w:t xml:space="preserve"> </w:t>
      </w:r>
      <w:r w:rsidRPr="00874E0D">
        <w:t>and</w:t>
      </w:r>
      <w:r>
        <w:t xml:space="preserve"> </w:t>
      </w:r>
      <w:r w:rsidRPr="00874E0D">
        <w:t>that</w:t>
      </w:r>
      <w:r>
        <w:t xml:space="preserve"> </w:t>
      </w:r>
      <w:r w:rsidRPr="00874E0D">
        <w:t>we</w:t>
      </w:r>
      <w:r>
        <w:t xml:space="preserve"> </w:t>
      </w:r>
      <w:r w:rsidRPr="00874E0D">
        <w:t>will</w:t>
      </w:r>
      <w:r>
        <w:t xml:space="preserve"> </w:t>
      </w:r>
      <w:r w:rsidRPr="00874E0D">
        <w:t>have</w:t>
      </w:r>
      <w:r>
        <w:t xml:space="preserve"> </w:t>
      </w:r>
      <w:hyperlink r:id="rId2899" w:history="1">
        <w:r w:rsidRPr="007421C1">
          <w:rPr>
            <w:rStyle w:val="Hyperlink"/>
          </w:rPr>
          <w:t>one</w:t>
        </w:r>
      </w:hyperlink>
      <w:r>
        <w:t xml:space="preserve"> </w:t>
      </w:r>
      <w:r w:rsidRPr="00874E0D">
        <w:t>androgynous</w:t>
      </w:r>
      <w:r>
        <w:t xml:space="preserve"> </w:t>
      </w:r>
      <w:r w:rsidRPr="00874E0D">
        <w:t>man</w:t>
      </w:r>
      <w:r>
        <w:t xml:space="preserve"> </w:t>
      </w:r>
      <w:r w:rsidRPr="00874E0D">
        <w:t>who</w:t>
      </w:r>
      <w:r>
        <w:t xml:space="preserve"> </w:t>
      </w:r>
      <w:r w:rsidRPr="00874E0D">
        <w:t>will</w:t>
      </w:r>
      <w:r>
        <w:t xml:space="preserve"> </w:t>
      </w:r>
      <w:hyperlink r:id="rId2900" w:history="1">
        <w:r w:rsidRPr="007421C1">
          <w:rPr>
            <w:rStyle w:val="Hyperlink"/>
          </w:rPr>
          <w:t>walk</w:t>
        </w:r>
      </w:hyperlink>
      <w:r>
        <w:t xml:space="preserve"> </w:t>
      </w:r>
      <w:r w:rsidRPr="00874E0D">
        <w:t>with</w:t>
      </w:r>
      <w:r>
        <w:t xml:space="preserve"> </w:t>
      </w:r>
      <w:hyperlink r:id="rId2901" w:history="1">
        <w:r w:rsidRPr="007421C1">
          <w:rPr>
            <w:rStyle w:val="Hyperlink"/>
          </w:rPr>
          <w:t>HaShem</w:t>
        </w:r>
      </w:hyperlink>
      <w:r w:rsidRPr="00874E0D">
        <w:t>.</w:t>
      </w:r>
      <w:r>
        <w:t xml:space="preserve"> </w:t>
      </w:r>
      <w:r w:rsidRPr="00874E0D">
        <w:t>This</w:t>
      </w:r>
      <w:r>
        <w:t xml:space="preserve"> </w:t>
      </w:r>
      <w:r w:rsidRPr="00874E0D">
        <w:t>suggests</w:t>
      </w:r>
      <w:r>
        <w:t xml:space="preserve"> </w:t>
      </w:r>
      <w:r w:rsidRPr="00874E0D">
        <w:t>that</w:t>
      </w:r>
      <w:r>
        <w:t xml:space="preserve"> </w:t>
      </w:r>
      <w:r w:rsidRPr="00874E0D">
        <w:t>the</w:t>
      </w:r>
      <w:r>
        <w:t xml:space="preserve"> </w:t>
      </w:r>
      <w:r w:rsidRPr="00874E0D">
        <w:t>trimesters</w:t>
      </w:r>
      <w:r>
        <w:t xml:space="preserve"> </w:t>
      </w:r>
      <w:r w:rsidRPr="00874E0D">
        <w:t>should</w:t>
      </w:r>
      <w:r>
        <w:t xml:space="preserve"> </w:t>
      </w:r>
      <w:r w:rsidRPr="00874E0D">
        <w:t>see</w:t>
      </w:r>
      <w:r>
        <w:t xml:space="preserve"> </w:t>
      </w:r>
      <w:r w:rsidRPr="00874E0D">
        <w:t>the</w:t>
      </w:r>
      <w:r>
        <w:t xml:space="preserve"> </w:t>
      </w:r>
      <w:r w:rsidRPr="00874E0D">
        <w:t>gradual</w:t>
      </w:r>
      <w:r>
        <w:t xml:space="preserve"> </w:t>
      </w:r>
      <w:r w:rsidRPr="00874E0D">
        <w:t>growth</w:t>
      </w:r>
      <w:r>
        <w:t xml:space="preserve"> </w:t>
      </w:r>
      <w:r w:rsidRPr="00874E0D">
        <w:t>of</w:t>
      </w:r>
      <w:r>
        <w:t xml:space="preserve"> </w:t>
      </w:r>
      <w:r w:rsidRPr="00874E0D">
        <w:t>this</w:t>
      </w:r>
      <w:r>
        <w:t xml:space="preserve"> </w:t>
      </w:r>
      <w:r w:rsidRPr="00874E0D">
        <w:t>born-again</w:t>
      </w:r>
      <w:r>
        <w:t xml:space="preserve"> </w:t>
      </w:r>
      <w:r w:rsidRPr="00874E0D">
        <w:t>man,</w:t>
      </w:r>
      <w:r>
        <w:t xml:space="preserve"> </w:t>
      </w:r>
      <w:r w:rsidRPr="00874E0D">
        <w:t>this</w:t>
      </w:r>
      <w:r>
        <w:t xml:space="preserve"> </w:t>
      </w:r>
      <w:hyperlink r:id="rId2902" w:history="1">
        <w:r w:rsidRPr="007421C1">
          <w:rPr>
            <w:rStyle w:val="Hyperlink"/>
            <w:i/>
            <w:iCs/>
          </w:rPr>
          <w:t>new</w:t>
        </w:r>
      </w:hyperlink>
      <w:r>
        <w:t xml:space="preserve"> </w:t>
      </w:r>
      <w:r w:rsidRPr="00874E0D">
        <w:t>man.</w:t>
      </w:r>
      <w:r w:rsidRPr="00874E0D">
        <w:rPr>
          <w:sz w:val="20"/>
          <w:vertAlign w:val="superscript"/>
        </w:rPr>
        <w:footnoteReference w:id="298"/>
      </w:r>
    </w:p>
    <w:p w14:paraId="55F07EBB" w14:textId="77777777" w:rsidR="00AB3DD9" w:rsidRPr="00874E0D" w:rsidRDefault="00AB3DD9" w:rsidP="00AB3DD9"/>
    <w:p w14:paraId="063ABECD" w14:textId="38C6C699" w:rsidR="00AB3DD9" w:rsidRPr="00874E0D" w:rsidRDefault="00AB3DD9" w:rsidP="00AB3DD9">
      <w:r w:rsidRPr="00874E0D">
        <w:t>The</w:t>
      </w:r>
      <w:r>
        <w:t xml:space="preserve"> </w:t>
      </w:r>
      <w:r w:rsidRPr="00874E0D">
        <w:rPr>
          <w:b/>
          <w:bCs/>
        </w:rPr>
        <w:t>fetus</w:t>
      </w:r>
      <w:r>
        <w:t xml:space="preserve"> </w:t>
      </w:r>
      <w:r w:rsidRPr="00874E0D">
        <w:t>/</w:t>
      </w:r>
      <w:r>
        <w:t xml:space="preserve"> </w:t>
      </w:r>
      <w:r w:rsidRPr="00874E0D">
        <w:rPr>
          <w:b/>
          <w:bCs/>
        </w:rPr>
        <w:t>child</w:t>
      </w:r>
      <w:r w:rsidRPr="00874E0D">
        <w:t>,</w:t>
      </w:r>
      <w:r>
        <w:t xml:space="preserve"> </w:t>
      </w:r>
      <w:r w:rsidRPr="00874E0D">
        <w:t>in</w:t>
      </w:r>
      <w:r>
        <w:t xml:space="preserve"> </w:t>
      </w:r>
      <w:r w:rsidRPr="00874E0D">
        <w:t>this</w:t>
      </w:r>
      <w:r>
        <w:t xml:space="preserve"> </w:t>
      </w:r>
      <w:r w:rsidRPr="00874E0D">
        <w:t>pregnancy</w:t>
      </w:r>
      <w:r>
        <w:t xml:space="preserve"> </w:t>
      </w:r>
      <w:r w:rsidRPr="00874E0D">
        <w:t>scenario,</w:t>
      </w:r>
      <w:r>
        <w:t xml:space="preserve"> </w:t>
      </w:r>
      <w:r w:rsidRPr="00874E0D">
        <w:t>represents</w:t>
      </w:r>
      <w:r>
        <w:t xml:space="preserve"> </w:t>
      </w:r>
      <w:r w:rsidRPr="00874E0D">
        <w:t>all</w:t>
      </w:r>
      <w:r>
        <w:t xml:space="preserve"> </w:t>
      </w:r>
      <w:r w:rsidRPr="00874E0D">
        <w:t>Israel</w:t>
      </w:r>
      <w:r>
        <w:t xml:space="preserve"> </w:t>
      </w:r>
      <w:r w:rsidRPr="00874E0D">
        <w:t>as</w:t>
      </w:r>
      <w:r>
        <w:t xml:space="preserve"> </w:t>
      </w:r>
      <w:r w:rsidRPr="00874E0D">
        <w:t>the</w:t>
      </w:r>
      <w:r>
        <w:t xml:space="preserve"> </w:t>
      </w:r>
      <w:hyperlink r:id="rId2903" w:history="1">
        <w:r w:rsidRPr="007421C1">
          <w:rPr>
            <w:rStyle w:val="Hyperlink"/>
          </w:rPr>
          <w:t>body</w:t>
        </w:r>
      </w:hyperlink>
      <w:r>
        <w:t xml:space="preserve"> </w:t>
      </w:r>
      <w:r w:rsidRPr="00874E0D">
        <w:t>with</w:t>
      </w:r>
      <w:r>
        <w:t xml:space="preserve"> </w:t>
      </w:r>
      <w:hyperlink r:id="rId2904" w:history="1">
        <w:r w:rsidRPr="007421C1">
          <w:rPr>
            <w:rStyle w:val="Hyperlink"/>
            <w:i/>
            <w:iCs/>
          </w:rPr>
          <w:t>Mashiach</w:t>
        </w:r>
      </w:hyperlink>
      <w:r>
        <w:rPr>
          <w:i/>
          <w:iCs/>
        </w:rPr>
        <w:t xml:space="preserve"> </w:t>
      </w:r>
      <w:r w:rsidRPr="00874E0D">
        <w:rPr>
          <w:i/>
          <w:iCs/>
        </w:rPr>
        <w:t>as</w:t>
      </w:r>
      <w:r>
        <w:rPr>
          <w:i/>
          <w:iCs/>
        </w:rPr>
        <w:t xml:space="preserve"> </w:t>
      </w:r>
      <w:r w:rsidRPr="00874E0D">
        <w:rPr>
          <w:i/>
          <w:iCs/>
        </w:rPr>
        <w:t>the</w:t>
      </w:r>
      <w:r>
        <w:rPr>
          <w:i/>
          <w:iCs/>
        </w:rPr>
        <w:t xml:space="preserve"> </w:t>
      </w:r>
      <w:hyperlink r:id="rId2905" w:history="1">
        <w:r w:rsidRPr="007421C1">
          <w:rPr>
            <w:rStyle w:val="Hyperlink"/>
            <w:i/>
            <w:iCs/>
          </w:rPr>
          <w:t>head</w:t>
        </w:r>
      </w:hyperlink>
      <w:r w:rsidRPr="00874E0D">
        <w:t>,</w:t>
      </w:r>
      <w:r>
        <w:t xml:space="preserve"> </w:t>
      </w:r>
      <w:r w:rsidRPr="00874E0D">
        <w:t>as</w:t>
      </w:r>
      <w:r>
        <w:t xml:space="preserve"> </w:t>
      </w:r>
      <w:r w:rsidRPr="00874E0D">
        <w:t>we</w:t>
      </w:r>
      <w:r>
        <w:t xml:space="preserve"> </w:t>
      </w:r>
      <w:r w:rsidRPr="00874E0D">
        <w:t>read</w:t>
      </w:r>
      <w:r>
        <w:t xml:space="preserve"> </w:t>
      </w:r>
      <w:r w:rsidRPr="00874E0D">
        <w:t>in</w:t>
      </w:r>
      <w:r>
        <w:t xml:space="preserve"> </w:t>
      </w:r>
      <w:r w:rsidRPr="00874E0D">
        <w:t>the</w:t>
      </w:r>
      <w:r>
        <w:t xml:space="preserve"> </w:t>
      </w:r>
      <w:r w:rsidRPr="00874E0D">
        <w:t>Nazarean</w:t>
      </w:r>
      <w:r>
        <w:t xml:space="preserve"> </w:t>
      </w:r>
      <w:r w:rsidRPr="00874E0D">
        <w:t>Codicil:</w:t>
      </w:r>
    </w:p>
    <w:p w14:paraId="16B68369" w14:textId="77777777" w:rsidR="00AB3DD9" w:rsidRPr="00874E0D" w:rsidRDefault="00AB3DD9" w:rsidP="00AB3DD9"/>
    <w:p w14:paraId="72DC0AD0" w14:textId="3F28294D" w:rsidR="00AB3DD9" w:rsidRPr="00874E0D" w:rsidRDefault="00AB3DD9" w:rsidP="00AB3DD9">
      <w:pPr>
        <w:ind w:left="288" w:right="288"/>
        <w:rPr>
          <w:i/>
          <w:iCs/>
        </w:rPr>
      </w:pPr>
      <w:r w:rsidRPr="00874E0D">
        <w:rPr>
          <w:b/>
          <w:bCs/>
          <w:i/>
          <w:iCs/>
        </w:rPr>
        <w:t>Colossians</w:t>
      </w:r>
      <w:r>
        <w:rPr>
          <w:b/>
          <w:bCs/>
          <w:i/>
          <w:iCs/>
        </w:rPr>
        <w:t xml:space="preserve"> </w:t>
      </w:r>
      <w:r w:rsidRPr="00874E0D">
        <w:rPr>
          <w:b/>
          <w:bCs/>
          <w:i/>
          <w:iCs/>
        </w:rPr>
        <w:t>1:18</w:t>
      </w:r>
      <w:r>
        <w:rPr>
          <w:i/>
          <w:iCs/>
        </w:rPr>
        <w:t xml:space="preserve"> </w:t>
      </w:r>
      <w:r w:rsidRPr="00874E0D">
        <w:rPr>
          <w:i/>
          <w:iCs/>
        </w:rPr>
        <w:t>And</w:t>
      </w:r>
      <w:r>
        <w:rPr>
          <w:i/>
          <w:iCs/>
        </w:rPr>
        <w:t xml:space="preserve"> </w:t>
      </w:r>
      <w:r w:rsidRPr="00874E0D">
        <w:rPr>
          <w:i/>
          <w:iCs/>
        </w:rPr>
        <w:t>he</w:t>
      </w:r>
      <w:r>
        <w:rPr>
          <w:i/>
          <w:iCs/>
        </w:rPr>
        <w:t xml:space="preserve"> </w:t>
      </w:r>
      <w:r w:rsidRPr="00874E0D">
        <w:rPr>
          <w:i/>
          <w:iCs/>
        </w:rPr>
        <w:t>(</w:t>
      </w:r>
      <w:hyperlink r:id="rId2906" w:history="1">
        <w:r w:rsidRPr="007421C1">
          <w:rPr>
            <w:rStyle w:val="Hyperlink"/>
            <w:i/>
            <w:iCs/>
          </w:rPr>
          <w:t>Mashiach</w:t>
        </w:r>
      </w:hyperlink>
      <w:r w:rsidRPr="00874E0D">
        <w:rPr>
          <w:i/>
          <w:iCs/>
        </w:rPr>
        <w:t>)</w:t>
      </w:r>
      <w:r>
        <w:rPr>
          <w:i/>
          <w:iCs/>
        </w:rPr>
        <w:t xml:space="preserve"> </w:t>
      </w:r>
      <w:r w:rsidRPr="00874E0D">
        <w:rPr>
          <w:i/>
          <w:iCs/>
        </w:rPr>
        <w:t>is</w:t>
      </w:r>
      <w:r>
        <w:rPr>
          <w:i/>
          <w:iCs/>
        </w:rPr>
        <w:t xml:space="preserve"> </w:t>
      </w:r>
      <w:r w:rsidRPr="00874E0D">
        <w:rPr>
          <w:i/>
          <w:iCs/>
        </w:rPr>
        <w:t>the</w:t>
      </w:r>
      <w:r>
        <w:rPr>
          <w:i/>
          <w:iCs/>
        </w:rPr>
        <w:t xml:space="preserve"> </w:t>
      </w:r>
      <w:hyperlink r:id="rId2907" w:history="1">
        <w:r w:rsidRPr="007421C1">
          <w:rPr>
            <w:rStyle w:val="Hyperlink"/>
            <w:i/>
            <w:iCs/>
          </w:rPr>
          <w:t>head</w:t>
        </w:r>
      </w:hyperlink>
      <w:r>
        <w:rPr>
          <w:i/>
          <w:iCs/>
        </w:rPr>
        <w:t xml:space="preserve"> </w:t>
      </w:r>
      <w:r w:rsidRPr="00874E0D">
        <w:rPr>
          <w:i/>
          <w:iCs/>
        </w:rPr>
        <w:t>of</w:t>
      </w:r>
      <w:r>
        <w:rPr>
          <w:i/>
          <w:iCs/>
        </w:rPr>
        <w:t xml:space="preserve"> </w:t>
      </w:r>
      <w:r w:rsidRPr="00874E0D">
        <w:rPr>
          <w:i/>
          <w:iCs/>
        </w:rPr>
        <w:t>the</w:t>
      </w:r>
      <w:r>
        <w:rPr>
          <w:i/>
          <w:iCs/>
        </w:rPr>
        <w:t xml:space="preserve"> </w:t>
      </w:r>
      <w:hyperlink r:id="rId2908" w:history="1">
        <w:r w:rsidRPr="007421C1">
          <w:rPr>
            <w:rStyle w:val="Hyperlink"/>
            <w:i/>
            <w:iCs/>
          </w:rPr>
          <w:t>body</w:t>
        </w:r>
      </w:hyperlink>
      <w:r w:rsidRPr="00874E0D">
        <w:rPr>
          <w:i/>
          <w:iCs/>
        </w:rPr>
        <w:t>,</w:t>
      </w:r>
      <w:r>
        <w:rPr>
          <w:i/>
          <w:iCs/>
        </w:rPr>
        <w:t xml:space="preserve"> </w:t>
      </w:r>
      <w:r w:rsidRPr="00874E0D">
        <w:rPr>
          <w:i/>
          <w:iCs/>
        </w:rPr>
        <w:t>klal</w:t>
      </w:r>
      <w:r>
        <w:rPr>
          <w:i/>
          <w:iCs/>
        </w:rPr>
        <w:t xml:space="preserve"> </w:t>
      </w:r>
      <w:r w:rsidRPr="00874E0D">
        <w:rPr>
          <w:i/>
          <w:iCs/>
        </w:rPr>
        <w:t>Israel:</w:t>
      </w:r>
      <w:r>
        <w:rPr>
          <w:i/>
          <w:iCs/>
        </w:rPr>
        <w:t xml:space="preserve"> </w:t>
      </w:r>
      <w:r w:rsidRPr="00874E0D">
        <w:rPr>
          <w:i/>
          <w:iCs/>
        </w:rPr>
        <w:t>who</w:t>
      </w:r>
      <w:r>
        <w:rPr>
          <w:i/>
          <w:iCs/>
        </w:rPr>
        <w:t xml:space="preserve"> </w:t>
      </w:r>
      <w:r w:rsidRPr="00874E0D">
        <w:rPr>
          <w:i/>
          <w:iCs/>
        </w:rPr>
        <w:t>is</w:t>
      </w:r>
      <w:r>
        <w:rPr>
          <w:i/>
          <w:iCs/>
        </w:rPr>
        <w:t xml:space="preserve"> </w:t>
      </w:r>
      <w:r w:rsidRPr="00874E0D">
        <w:rPr>
          <w:i/>
          <w:iCs/>
        </w:rPr>
        <w:t>the</w:t>
      </w:r>
      <w:r>
        <w:rPr>
          <w:i/>
          <w:iCs/>
        </w:rPr>
        <w:t xml:space="preserve"> </w:t>
      </w:r>
      <w:r w:rsidRPr="00874E0D">
        <w:rPr>
          <w:i/>
          <w:iCs/>
        </w:rPr>
        <w:t>beginning,</w:t>
      </w:r>
      <w:r>
        <w:rPr>
          <w:i/>
          <w:iCs/>
        </w:rPr>
        <w:t xml:space="preserve"> </w:t>
      </w:r>
      <w:r w:rsidRPr="00874E0D">
        <w:rPr>
          <w:i/>
          <w:iCs/>
        </w:rPr>
        <w:t>the</w:t>
      </w:r>
      <w:r>
        <w:rPr>
          <w:i/>
          <w:iCs/>
        </w:rPr>
        <w:t xml:space="preserve"> </w:t>
      </w:r>
      <w:r w:rsidRPr="00874E0D">
        <w:rPr>
          <w:i/>
          <w:iCs/>
        </w:rPr>
        <w:t>firstborn</w:t>
      </w:r>
      <w:r>
        <w:rPr>
          <w:i/>
          <w:iCs/>
        </w:rPr>
        <w:t xml:space="preserve"> </w:t>
      </w:r>
      <w:r w:rsidRPr="00874E0D">
        <w:rPr>
          <w:i/>
          <w:iCs/>
        </w:rPr>
        <w:t>from</w:t>
      </w:r>
      <w:r>
        <w:rPr>
          <w:i/>
          <w:iCs/>
        </w:rPr>
        <w:t xml:space="preserve"> </w:t>
      </w:r>
      <w:r w:rsidRPr="00874E0D">
        <w:rPr>
          <w:i/>
          <w:iCs/>
        </w:rPr>
        <w:t>the</w:t>
      </w:r>
      <w:r>
        <w:rPr>
          <w:i/>
          <w:iCs/>
        </w:rPr>
        <w:t xml:space="preserve"> </w:t>
      </w:r>
      <w:r w:rsidRPr="00874E0D">
        <w:rPr>
          <w:i/>
          <w:iCs/>
        </w:rPr>
        <w:t>dead;</w:t>
      </w:r>
      <w:r>
        <w:rPr>
          <w:i/>
          <w:iCs/>
        </w:rPr>
        <w:t xml:space="preserve"> </w:t>
      </w:r>
      <w:r w:rsidRPr="00874E0D">
        <w:rPr>
          <w:i/>
          <w:iCs/>
        </w:rPr>
        <w:t>that</w:t>
      </w:r>
      <w:r>
        <w:rPr>
          <w:i/>
          <w:iCs/>
        </w:rPr>
        <w:t xml:space="preserve"> </w:t>
      </w:r>
      <w:r w:rsidRPr="00874E0D">
        <w:rPr>
          <w:i/>
          <w:iCs/>
        </w:rPr>
        <w:t>in</w:t>
      </w:r>
      <w:r>
        <w:rPr>
          <w:i/>
          <w:iCs/>
        </w:rPr>
        <w:t xml:space="preserve"> </w:t>
      </w:r>
      <w:r w:rsidRPr="00874E0D">
        <w:rPr>
          <w:i/>
          <w:iCs/>
        </w:rPr>
        <w:t>all</w:t>
      </w:r>
      <w:r>
        <w:rPr>
          <w:i/>
          <w:iCs/>
        </w:rPr>
        <w:t xml:space="preserve"> </w:t>
      </w:r>
      <w:r w:rsidRPr="00874E0D">
        <w:rPr>
          <w:i/>
          <w:iCs/>
        </w:rPr>
        <w:t>he</w:t>
      </w:r>
      <w:r>
        <w:rPr>
          <w:i/>
          <w:iCs/>
        </w:rPr>
        <w:t xml:space="preserve"> </w:t>
      </w:r>
      <w:r w:rsidRPr="00874E0D">
        <w:rPr>
          <w:i/>
          <w:iCs/>
        </w:rPr>
        <w:t>might</w:t>
      </w:r>
      <w:r>
        <w:rPr>
          <w:i/>
          <w:iCs/>
        </w:rPr>
        <w:t xml:space="preserve"> </w:t>
      </w:r>
      <w:r w:rsidRPr="00874E0D">
        <w:rPr>
          <w:i/>
          <w:iCs/>
        </w:rPr>
        <w:t>have</w:t>
      </w:r>
      <w:r>
        <w:rPr>
          <w:i/>
          <w:iCs/>
        </w:rPr>
        <w:t xml:space="preserve"> </w:t>
      </w:r>
      <w:r w:rsidRPr="00874E0D">
        <w:rPr>
          <w:i/>
          <w:iCs/>
        </w:rPr>
        <w:t>the</w:t>
      </w:r>
      <w:r>
        <w:rPr>
          <w:i/>
          <w:iCs/>
        </w:rPr>
        <w:t xml:space="preserve"> </w:t>
      </w:r>
      <w:r w:rsidRPr="00874E0D">
        <w:rPr>
          <w:i/>
          <w:iCs/>
        </w:rPr>
        <w:t>preeminence.</w:t>
      </w:r>
    </w:p>
    <w:p w14:paraId="7E97CC30" w14:textId="77777777" w:rsidR="00AB3DD9" w:rsidRPr="00874E0D" w:rsidRDefault="00AB3DD9" w:rsidP="00AB3DD9"/>
    <w:p w14:paraId="20814CBE" w14:textId="35D94382" w:rsidR="00AB3DD9" w:rsidRPr="00874E0D" w:rsidRDefault="00AB3DD9" w:rsidP="00AB3DD9">
      <w:r w:rsidRPr="00874E0D">
        <w:t>Since</w:t>
      </w:r>
      <w:r>
        <w:t xml:space="preserve"> </w:t>
      </w:r>
      <w:r w:rsidRPr="00874E0D">
        <w:t>the</w:t>
      </w:r>
      <w:r>
        <w:t xml:space="preserve"> </w:t>
      </w:r>
      <w:r w:rsidRPr="00874E0D">
        <w:t>goal</w:t>
      </w:r>
      <w:r>
        <w:t xml:space="preserve"> </w:t>
      </w:r>
      <w:r w:rsidRPr="00874E0D">
        <w:t>of</w:t>
      </w:r>
      <w:r>
        <w:t xml:space="preserve"> </w:t>
      </w:r>
      <w:r w:rsidRPr="00874E0D">
        <w:t>the</w:t>
      </w:r>
      <w:r>
        <w:t xml:space="preserve"> </w:t>
      </w:r>
      <w:hyperlink r:id="rId2909" w:history="1">
        <w:r w:rsidRPr="007421C1">
          <w:rPr>
            <w:rStyle w:val="Hyperlink"/>
          </w:rPr>
          <w:t>Zohar</w:t>
        </w:r>
      </w:hyperlink>
      <w:r w:rsidRPr="00874E0D">
        <w:t>’s</w:t>
      </w:r>
      <w:r>
        <w:t xml:space="preserve"> </w:t>
      </w:r>
      <w:r w:rsidRPr="00874E0D">
        <w:t>prophecy</w:t>
      </w:r>
      <w:r w:rsidRPr="00874E0D">
        <w:rPr>
          <w:sz w:val="20"/>
          <w:vertAlign w:val="superscript"/>
        </w:rPr>
        <w:footnoteReference w:id="299"/>
      </w:r>
      <w:r>
        <w:t xml:space="preserve"> </w:t>
      </w:r>
      <w:r w:rsidRPr="00874E0D">
        <w:t>relates</w:t>
      </w:r>
      <w:r>
        <w:t xml:space="preserve"> </w:t>
      </w:r>
      <w:r w:rsidRPr="00874E0D">
        <w:t>to</w:t>
      </w:r>
      <w:r>
        <w:t xml:space="preserve"> </w:t>
      </w:r>
      <w:r w:rsidRPr="00874E0D">
        <w:t>the</w:t>
      </w:r>
      <w:r>
        <w:t xml:space="preserve"> </w:t>
      </w:r>
      <w:r w:rsidRPr="00874E0D">
        <w:t>outpouring</w:t>
      </w:r>
      <w:r>
        <w:t xml:space="preserve"> </w:t>
      </w:r>
      <w:r w:rsidRPr="00874E0D">
        <w:t>of</w:t>
      </w:r>
      <w:r>
        <w:t xml:space="preserve"> </w:t>
      </w:r>
      <w:r w:rsidRPr="00874E0D">
        <w:t>wisdom,</w:t>
      </w:r>
      <w:r>
        <w:t xml:space="preserve"> </w:t>
      </w:r>
      <w:r w:rsidRPr="00874E0D">
        <w:t>or</w:t>
      </w:r>
      <w:r>
        <w:t xml:space="preserve"> </w:t>
      </w:r>
      <w:hyperlink r:id="rId2910" w:history="1">
        <w:r w:rsidRPr="007421C1">
          <w:rPr>
            <w:rStyle w:val="Hyperlink"/>
          </w:rPr>
          <w:t>knowledge</w:t>
        </w:r>
      </w:hyperlink>
      <w:r w:rsidRPr="00874E0D">
        <w:t>,</w:t>
      </w:r>
      <w:r>
        <w:t xml:space="preserve"> </w:t>
      </w:r>
      <w:r w:rsidRPr="00874E0D">
        <w:t>I</w:t>
      </w:r>
      <w:r>
        <w:t xml:space="preserve"> </w:t>
      </w:r>
      <w:r w:rsidRPr="00874E0D">
        <w:t>am</w:t>
      </w:r>
      <w:r>
        <w:t xml:space="preserve"> </w:t>
      </w:r>
      <w:r w:rsidRPr="00874E0D">
        <w:t>expecting</w:t>
      </w:r>
      <w:r>
        <w:t xml:space="preserve"> </w:t>
      </w:r>
      <w:r w:rsidRPr="00874E0D">
        <w:t>that</w:t>
      </w:r>
      <w:r>
        <w:t xml:space="preserve"> </w:t>
      </w:r>
      <w:r w:rsidRPr="00874E0D">
        <w:t>the</w:t>
      </w:r>
      <w:r>
        <w:t xml:space="preserve"> </w:t>
      </w:r>
      <w:r w:rsidRPr="00874E0D">
        <w:t>changes</w:t>
      </w:r>
      <w:r>
        <w:t xml:space="preserve"> </w:t>
      </w:r>
      <w:r w:rsidRPr="00874E0D">
        <w:t>in</w:t>
      </w:r>
      <w:r>
        <w:t xml:space="preserve"> </w:t>
      </w:r>
      <w:r w:rsidRPr="00874E0D">
        <w:t>the</w:t>
      </w:r>
      <w:r>
        <w:t xml:space="preserve"> </w:t>
      </w:r>
      <w:r w:rsidRPr="00874E0D">
        <w:rPr>
          <w:b/>
          <w:bCs/>
        </w:rPr>
        <w:t>fetus</w:t>
      </w:r>
      <w:r>
        <w:rPr>
          <w:b/>
          <w:bCs/>
        </w:rPr>
        <w:t xml:space="preserve"> </w:t>
      </w:r>
      <w:r w:rsidRPr="00874E0D">
        <w:rPr>
          <w:b/>
          <w:bCs/>
        </w:rPr>
        <w:t>/</w:t>
      </w:r>
      <w:r>
        <w:rPr>
          <w:b/>
          <w:bCs/>
        </w:rPr>
        <w:t xml:space="preserve"> </w:t>
      </w:r>
      <w:r w:rsidRPr="00874E0D">
        <w:rPr>
          <w:b/>
          <w:bCs/>
        </w:rPr>
        <w:t>child</w:t>
      </w:r>
      <w:r>
        <w:t xml:space="preserve"> </w:t>
      </w:r>
      <w:r w:rsidRPr="00874E0D">
        <w:t>will</w:t>
      </w:r>
      <w:r>
        <w:t xml:space="preserve"> </w:t>
      </w:r>
      <w:r w:rsidRPr="00874E0D">
        <w:t>be</w:t>
      </w:r>
      <w:r>
        <w:t xml:space="preserve"> </w:t>
      </w:r>
      <w:r w:rsidRPr="00874E0D">
        <w:t>represented</w:t>
      </w:r>
      <w:r>
        <w:t xml:space="preserve"> </w:t>
      </w:r>
      <w:r w:rsidRPr="00874E0D">
        <w:t>by</w:t>
      </w:r>
      <w:r>
        <w:t xml:space="preserve"> </w:t>
      </w:r>
      <w:r w:rsidRPr="00874E0D">
        <w:t>a</w:t>
      </w:r>
      <w:r>
        <w:t xml:space="preserve"> </w:t>
      </w:r>
      <w:r w:rsidRPr="00874E0D">
        <w:t>greater</w:t>
      </w:r>
      <w:r>
        <w:t xml:space="preserve"> </w:t>
      </w:r>
      <w:hyperlink r:id="rId2911" w:history="1">
        <w:r w:rsidRPr="007421C1">
          <w:rPr>
            <w:rStyle w:val="Hyperlink"/>
          </w:rPr>
          <w:t>number</w:t>
        </w:r>
      </w:hyperlink>
      <w:r>
        <w:t xml:space="preserve"> </w:t>
      </w:r>
      <w:r w:rsidRPr="00874E0D">
        <w:t>of</w:t>
      </w:r>
      <w:r>
        <w:t xml:space="preserve"> </w:t>
      </w:r>
      <w:r w:rsidRPr="00874E0D">
        <w:t>observant</w:t>
      </w:r>
      <w:r>
        <w:t xml:space="preserve"> </w:t>
      </w:r>
      <w:hyperlink r:id="rId2912" w:history="1">
        <w:r w:rsidRPr="007421C1">
          <w:rPr>
            <w:rStyle w:val="Hyperlink"/>
          </w:rPr>
          <w:t>Jews</w:t>
        </w:r>
      </w:hyperlink>
      <w:r>
        <w:t xml:space="preserve"> </w:t>
      </w:r>
      <w:r w:rsidRPr="00874E0D">
        <w:t>and</w:t>
      </w:r>
      <w:r>
        <w:t xml:space="preserve"> </w:t>
      </w:r>
      <w:r w:rsidRPr="00874E0D">
        <w:t>by</w:t>
      </w:r>
      <w:r>
        <w:t xml:space="preserve"> </w:t>
      </w:r>
      <w:r w:rsidRPr="00874E0D">
        <w:t>their</w:t>
      </w:r>
      <w:r>
        <w:t xml:space="preserve"> </w:t>
      </w:r>
      <w:r w:rsidRPr="00874E0D">
        <w:rPr>
          <w:i/>
          <w:iCs/>
        </w:rPr>
        <w:t>Torah</w:t>
      </w:r>
      <w:r>
        <w:rPr>
          <w:i/>
          <w:iCs/>
        </w:rPr>
        <w:t xml:space="preserve"> </w:t>
      </w:r>
      <w:hyperlink r:id="rId2913" w:history="1">
        <w:r w:rsidRPr="007421C1">
          <w:rPr>
            <w:rStyle w:val="Hyperlink"/>
            <w:i/>
            <w:iCs/>
          </w:rPr>
          <w:t>knowledge</w:t>
        </w:r>
      </w:hyperlink>
      <w:r>
        <w:t xml:space="preserve"> </w:t>
      </w:r>
      <w:r w:rsidRPr="00874E0D">
        <w:t>and</w:t>
      </w:r>
      <w:r>
        <w:t xml:space="preserve"> </w:t>
      </w:r>
      <w:r w:rsidRPr="00874E0D">
        <w:t>by</w:t>
      </w:r>
      <w:r>
        <w:t xml:space="preserve"> </w:t>
      </w:r>
      <w:r w:rsidRPr="00874E0D">
        <w:t>their</w:t>
      </w:r>
      <w:r>
        <w:t xml:space="preserve"> </w:t>
      </w:r>
      <w:hyperlink r:id="rId2914" w:history="1">
        <w:r w:rsidRPr="007421C1">
          <w:rPr>
            <w:rStyle w:val="Hyperlink"/>
            <w:i/>
            <w:iCs/>
          </w:rPr>
          <w:t>sod</w:t>
        </w:r>
      </w:hyperlink>
      <w:r>
        <w:rPr>
          <w:i/>
          <w:iCs/>
        </w:rPr>
        <w:t xml:space="preserve"> </w:t>
      </w:r>
      <w:r w:rsidRPr="00874E0D">
        <w:rPr>
          <w:i/>
          <w:iCs/>
        </w:rPr>
        <w:t>level</w:t>
      </w:r>
      <w:r>
        <w:rPr>
          <w:i/>
          <w:iCs/>
        </w:rPr>
        <w:t xml:space="preserve"> </w:t>
      </w:r>
      <w:r w:rsidRPr="00874E0D">
        <w:rPr>
          <w:i/>
          <w:iCs/>
        </w:rPr>
        <w:t>wisdom</w:t>
      </w:r>
      <w:r w:rsidRPr="00874E0D">
        <w:rPr>
          <w:i/>
          <w:iCs/>
          <w:sz w:val="20"/>
          <w:vertAlign w:val="superscript"/>
        </w:rPr>
        <w:footnoteReference w:id="300"/>
      </w:r>
      <w:r>
        <w:t xml:space="preserve"> </w:t>
      </w:r>
      <w:r w:rsidRPr="00874E0D">
        <w:t>in</w:t>
      </w:r>
      <w:r>
        <w:t xml:space="preserve"> </w:t>
      </w:r>
      <w:r w:rsidRPr="00874E0D">
        <w:t>particular.</w:t>
      </w:r>
      <w:r>
        <w:t xml:space="preserve"> </w:t>
      </w:r>
      <w:r w:rsidRPr="00874E0D">
        <w:t>This</w:t>
      </w:r>
      <w:r>
        <w:t xml:space="preserve"> </w:t>
      </w:r>
      <w:r w:rsidRPr="00874E0D">
        <w:t>outpouring</w:t>
      </w:r>
      <w:r>
        <w:t xml:space="preserve"> </w:t>
      </w:r>
      <w:r w:rsidRPr="00874E0D">
        <w:t>will</w:t>
      </w:r>
      <w:r>
        <w:t xml:space="preserve"> </w:t>
      </w:r>
      <w:r w:rsidRPr="00874E0D">
        <w:t>also</w:t>
      </w:r>
      <w:r>
        <w:t xml:space="preserve"> </w:t>
      </w:r>
      <w:r w:rsidRPr="00874E0D">
        <w:t>be</w:t>
      </w:r>
      <w:r>
        <w:t xml:space="preserve"> </w:t>
      </w:r>
      <w:r w:rsidRPr="00874E0D">
        <w:t>represented</w:t>
      </w:r>
      <w:r>
        <w:t xml:space="preserve"> </w:t>
      </w:r>
      <w:r w:rsidRPr="00874E0D">
        <w:t>by</w:t>
      </w:r>
      <w:r>
        <w:t xml:space="preserve"> </w:t>
      </w:r>
      <w:r w:rsidRPr="00874E0D">
        <w:t>unprecedented</w:t>
      </w:r>
      <w:r>
        <w:t xml:space="preserve"> </w:t>
      </w:r>
      <w:r w:rsidRPr="00874E0D">
        <w:t>discoveries</w:t>
      </w:r>
      <w:r>
        <w:t xml:space="preserve"> </w:t>
      </w:r>
      <w:r w:rsidRPr="00874E0D">
        <w:t>and</w:t>
      </w:r>
      <w:r>
        <w:t xml:space="preserve"> </w:t>
      </w:r>
      <w:r w:rsidRPr="00874E0D">
        <w:t>understanding</w:t>
      </w:r>
      <w:r>
        <w:t xml:space="preserve"> </w:t>
      </w:r>
      <w:r w:rsidRPr="00874E0D">
        <w:t>in</w:t>
      </w:r>
      <w:r>
        <w:t xml:space="preserve"> </w:t>
      </w:r>
      <w:r w:rsidRPr="00874E0D">
        <w:t>technology</w:t>
      </w:r>
      <w:r>
        <w:t xml:space="preserve"> </w:t>
      </w:r>
      <w:r w:rsidRPr="00874E0D">
        <w:t>fields,</w:t>
      </w:r>
      <w:r>
        <w:t xml:space="preserve"> </w:t>
      </w:r>
      <w:r w:rsidRPr="00874E0D">
        <w:t>particularly</w:t>
      </w:r>
      <w:r>
        <w:t xml:space="preserve"> </w:t>
      </w:r>
    </w:p>
    <w:p w14:paraId="1B69DFE1" w14:textId="77777777" w:rsidR="00AB3DD9" w:rsidRPr="00874E0D" w:rsidRDefault="00AB3DD9" w:rsidP="00AB3DD9"/>
    <w:p w14:paraId="47BE7FD2" w14:textId="1C490993" w:rsidR="00AB3DD9" w:rsidRPr="00874E0D" w:rsidRDefault="00AB3DD9" w:rsidP="00AB3DD9">
      <w:r w:rsidRPr="00874E0D">
        <w:t>It</w:t>
      </w:r>
      <w:r>
        <w:t xml:space="preserve"> </w:t>
      </w:r>
      <w:r w:rsidRPr="00874E0D">
        <w:t>is</w:t>
      </w:r>
      <w:r>
        <w:t xml:space="preserve"> </w:t>
      </w:r>
      <w:r w:rsidRPr="00874E0D">
        <w:t>impossible</w:t>
      </w:r>
      <w:r>
        <w:t xml:space="preserve"> </w:t>
      </w:r>
      <w:r w:rsidRPr="00874E0D">
        <w:t>to</w:t>
      </w:r>
      <w:r>
        <w:t xml:space="preserve"> </w:t>
      </w:r>
      <w:r w:rsidRPr="00874E0D">
        <w:t>learn</w:t>
      </w:r>
      <w:r>
        <w:t xml:space="preserve"> </w:t>
      </w:r>
      <w:r w:rsidRPr="00874E0D">
        <w:t>Torah</w:t>
      </w:r>
      <w:r>
        <w:t xml:space="preserve"> </w:t>
      </w:r>
      <w:r w:rsidRPr="00874E0D">
        <w:t>from</w:t>
      </w:r>
      <w:r>
        <w:t xml:space="preserve"> </w:t>
      </w:r>
      <w:r w:rsidRPr="00874E0D">
        <w:t>science,</w:t>
      </w:r>
      <w:r>
        <w:t xml:space="preserve"> </w:t>
      </w:r>
      <w:r w:rsidRPr="00874E0D">
        <w:t>but</w:t>
      </w:r>
      <w:r>
        <w:t xml:space="preserve"> </w:t>
      </w:r>
      <w:hyperlink r:id="rId2915" w:history="1">
        <w:r w:rsidRPr="007421C1">
          <w:rPr>
            <w:rStyle w:val="Hyperlink"/>
          </w:rPr>
          <w:t>one</w:t>
        </w:r>
      </w:hyperlink>
      <w:r>
        <w:t xml:space="preserve"> </w:t>
      </w:r>
      <w:r w:rsidRPr="00874E0D">
        <w:t>can</w:t>
      </w:r>
      <w:r>
        <w:t xml:space="preserve"> </w:t>
      </w:r>
      <w:r w:rsidRPr="00874E0D">
        <w:t>learn</w:t>
      </w:r>
      <w:r>
        <w:t xml:space="preserve"> </w:t>
      </w:r>
      <w:r w:rsidRPr="00874E0D">
        <w:t>science</w:t>
      </w:r>
      <w:r>
        <w:t xml:space="preserve"> </w:t>
      </w:r>
      <w:r w:rsidRPr="00874E0D">
        <w:t>from</w:t>
      </w:r>
      <w:r>
        <w:t xml:space="preserve"> </w:t>
      </w:r>
      <w:r w:rsidRPr="00874E0D">
        <w:t>Torah.</w:t>
      </w:r>
      <w:r>
        <w:t xml:space="preserve"> </w:t>
      </w:r>
      <w:r w:rsidRPr="00874E0D">
        <w:t>This</w:t>
      </w:r>
      <w:r>
        <w:t xml:space="preserve"> </w:t>
      </w:r>
      <w:r w:rsidRPr="00874E0D">
        <w:t>suggests</w:t>
      </w:r>
      <w:r>
        <w:t xml:space="preserve"> </w:t>
      </w:r>
      <w:r w:rsidRPr="00874E0D">
        <w:t>that</w:t>
      </w:r>
      <w:r>
        <w:t xml:space="preserve"> </w:t>
      </w:r>
      <w:r w:rsidRPr="00874E0D">
        <w:t>the</w:t>
      </w:r>
      <w:r>
        <w:t xml:space="preserve"> </w:t>
      </w:r>
      <w:r w:rsidRPr="00874E0D">
        <w:t>Torah</w:t>
      </w:r>
      <w:r>
        <w:t xml:space="preserve"> </w:t>
      </w:r>
      <w:r w:rsidRPr="00874E0D">
        <w:t>will</w:t>
      </w:r>
      <w:r>
        <w:t xml:space="preserve"> </w:t>
      </w:r>
      <w:r w:rsidRPr="00874E0D">
        <w:t>inform</w:t>
      </w:r>
      <w:r>
        <w:t xml:space="preserve"> </w:t>
      </w:r>
      <w:r w:rsidRPr="00874E0D">
        <w:t>science.</w:t>
      </w:r>
      <w:r>
        <w:t xml:space="preserve"> </w:t>
      </w:r>
      <w:r w:rsidRPr="00874E0D">
        <w:t>Further,</w:t>
      </w:r>
      <w:r>
        <w:t xml:space="preserve"> </w:t>
      </w:r>
      <w:r w:rsidRPr="00874E0D">
        <w:t>Torah</w:t>
      </w:r>
      <w:r>
        <w:t xml:space="preserve"> </w:t>
      </w:r>
      <w:hyperlink r:id="rId2916" w:history="1">
        <w:r w:rsidRPr="007421C1">
          <w:rPr>
            <w:rStyle w:val="Hyperlink"/>
          </w:rPr>
          <w:t>knowledge</w:t>
        </w:r>
      </w:hyperlink>
      <w:r>
        <w:t xml:space="preserve"> </w:t>
      </w:r>
      <w:r w:rsidRPr="00874E0D">
        <w:t>will</w:t>
      </w:r>
      <w:r>
        <w:t xml:space="preserve"> </w:t>
      </w:r>
      <w:r w:rsidRPr="00874E0D">
        <w:t>grow</w:t>
      </w:r>
      <w:r>
        <w:t xml:space="preserve"> </w:t>
      </w:r>
      <w:r w:rsidRPr="00874E0D">
        <w:t>from</w:t>
      </w:r>
      <w:r>
        <w:t xml:space="preserve"> </w:t>
      </w:r>
      <w:r w:rsidRPr="00874E0D">
        <w:t>a</w:t>
      </w:r>
      <w:r>
        <w:t xml:space="preserve"> </w:t>
      </w:r>
      <w:r w:rsidRPr="00874E0D">
        <w:t>spark</w:t>
      </w:r>
      <w:r>
        <w:t xml:space="preserve"> </w:t>
      </w:r>
      <w:r w:rsidRPr="00874E0D">
        <w:t>held</w:t>
      </w:r>
      <w:r>
        <w:t xml:space="preserve"> </w:t>
      </w:r>
      <w:r w:rsidRPr="00874E0D">
        <w:t>by</w:t>
      </w:r>
      <w:r>
        <w:t xml:space="preserve"> </w:t>
      </w:r>
      <w:hyperlink r:id="rId2917" w:history="1">
        <w:r w:rsidRPr="007421C1">
          <w:rPr>
            <w:rStyle w:val="Hyperlink"/>
          </w:rPr>
          <w:t>Avraham</w:t>
        </w:r>
      </w:hyperlink>
      <w:r w:rsidRPr="00874E0D">
        <w:t>’s</w:t>
      </w:r>
      <w:r>
        <w:t xml:space="preserve"> </w:t>
      </w:r>
      <w:r w:rsidRPr="00874E0D">
        <w:t>descendants,</w:t>
      </w:r>
      <w:r>
        <w:t xml:space="preserve"> </w:t>
      </w:r>
      <w:r w:rsidRPr="00874E0D">
        <w:t>into</w:t>
      </w:r>
      <w:r>
        <w:t xml:space="preserve"> </w:t>
      </w:r>
      <w:r w:rsidRPr="00874E0D">
        <w:t>a</w:t>
      </w:r>
      <w:r>
        <w:t xml:space="preserve"> </w:t>
      </w:r>
      <w:r w:rsidRPr="00874E0D">
        <w:t>forest</w:t>
      </w:r>
      <w:r>
        <w:t xml:space="preserve"> </w:t>
      </w:r>
      <w:hyperlink r:id="rId2918" w:history="1">
        <w:r w:rsidRPr="007421C1">
          <w:rPr>
            <w:rStyle w:val="Hyperlink"/>
          </w:rPr>
          <w:t>fire</w:t>
        </w:r>
      </w:hyperlink>
      <w:r>
        <w:t xml:space="preserve"> </w:t>
      </w:r>
      <w:r w:rsidRPr="00874E0D">
        <w:t>that</w:t>
      </w:r>
      <w:r>
        <w:t xml:space="preserve"> </w:t>
      </w:r>
      <w:r w:rsidRPr="00874E0D">
        <w:t>spans</w:t>
      </w:r>
      <w:r>
        <w:t xml:space="preserve"> </w:t>
      </w:r>
      <w:r w:rsidRPr="00874E0D">
        <w:t>the</w:t>
      </w:r>
      <w:r>
        <w:t xml:space="preserve"> </w:t>
      </w:r>
      <w:hyperlink r:id="rId2919" w:history="1">
        <w:r w:rsidRPr="007421C1">
          <w:rPr>
            <w:rStyle w:val="Hyperlink"/>
          </w:rPr>
          <w:t>world</w:t>
        </w:r>
      </w:hyperlink>
      <w:r w:rsidRPr="00874E0D">
        <w:t>.</w:t>
      </w:r>
    </w:p>
    <w:p w14:paraId="723A8742" w14:textId="77777777" w:rsidR="00AB3DD9" w:rsidRPr="00874E0D" w:rsidRDefault="00AB3DD9" w:rsidP="00AB3DD9"/>
    <w:p w14:paraId="4A63E55D" w14:textId="77777777" w:rsidR="00AB3DD9" w:rsidRPr="00874E0D" w:rsidRDefault="00AB3DD9" w:rsidP="00AB3DD9"/>
    <w:p w14:paraId="7562FA52" w14:textId="39011409" w:rsidR="00AB3DD9" w:rsidRPr="00874E0D" w:rsidRDefault="00AB3DD9" w:rsidP="00AB3DD9">
      <w:pPr>
        <w:pStyle w:val="Heading1"/>
      </w:pPr>
      <w:bookmarkStart w:id="194" w:name="_Toc41831522"/>
      <w:bookmarkStart w:id="195" w:name="_Toc42873830"/>
      <w:bookmarkStart w:id="196" w:name="_Toc43186974"/>
      <w:bookmarkStart w:id="197" w:name="_Toc43999952"/>
      <w:bookmarkStart w:id="198" w:name="_Toc45617138"/>
      <w:bookmarkStart w:id="199" w:name="_Toc41831531"/>
      <w:bookmarkStart w:id="200" w:name="_Toc42873839"/>
      <w:r w:rsidRPr="00874E0D">
        <w:t>Trimester</w:t>
      </w:r>
      <w:r>
        <w:t xml:space="preserve"> </w:t>
      </w:r>
      <w:hyperlink r:id="rId2920" w:history="1">
        <w:r w:rsidRPr="007421C1">
          <w:rPr>
            <w:rStyle w:val="Hyperlink"/>
          </w:rPr>
          <w:t>Time</w:t>
        </w:r>
        <w:bookmarkEnd w:id="194"/>
        <w:bookmarkEnd w:id="195"/>
        <w:bookmarkEnd w:id="196"/>
        <w:bookmarkEnd w:id="197"/>
        <w:bookmarkEnd w:id="198"/>
      </w:hyperlink>
    </w:p>
    <w:p w14:paraId="712A1E50" w14:textId="77777777" w:rsidR="00AB3DD9" w:rsidRPr="00874E0D" w:rsidRDefault="00AB3DD9" w:rsidP="00AB3DD9"/>
    <w:p w14:paraId="77D9CD15" w14:textId="5B214CEC" w:rsidR="00AB3DD9" w:rsidRPr="00874E0D" w:rsidRDefault="00AB3DD9" w:rsidP="00AB3DD9">
      <w:r w:rsidRPr="00874E0D">
        <w:t>The</w:t>
      </w:r>
      <w:r>
        <w:t xml:space="preserve"> </w:t>
      </w:r>
      <w:r w:rsidRPr="00874E0D">
        <w:t>normal</w:t>
      </w:r>
      <w:r>
        <w:t xml:space="preserve"> </w:t>
      </w:r>
      <w:hyperlink r:id="rId2921" w:history="1">
        <w:r w:rsidRPr="007421C1">
          <w:rPr>
            <w:rStyle w:val="Hyperlink"/>
          </w:rPr>
          <w:t>gestation</w:t>
        </w:r>
      </w:hyperlink>
      <w:r>
        <w:t xml:space="preserve"> </w:t>
      </w:r>
      <w:r w:rsidRPr="00874E0D">
        <w:t>period</w:t>
      </w:r>
      <w:r>
        <w:t xml:space="preserve"> </w:t>
      </w:r>
      <w:r w:rsidRPr="00874E0D">
        <w:t>for</w:t>
      </w:r>
      <w:r>
        <w:t xml:space="preserve"> </w:t>
      </w:r>
      <w:r w:rsidRPr="00874E0D">
        <w:t>the</w:t>
      </w:r>
      <w:r>
        <w:t xml:space="preserve"> </w:t>
      </w:r>
      <w:r w:rsidRPr="00874E0D">
        <w:t>sons</w:t>
      </w:r>
      <w:r>
        <w:t xml:space="preserve"> </w:t>
      </w:r>
      <w:r w:rsidRPr="00874E0D">
        <w:t>of</w:t>
      </w:r>
      <w:r>
        <w:t xml:space="preserve"> </w:t>
      </w:r>
      <w:hyperlink r:id="rId2922" w:history="1">
        <w:r w:rsidRPr="007421C1">
          <w:rPr>
            <w:rStyle w:val="Hyperlink"/>
          </w:rPr>
          <w:t>Adam</w:t>
        </w:r>
      </w:hyperlink>
      <w:r>
        <w:t xml:space="preserve"> </w:t>
      </w:r>
      <w:r w:rsidRPr="00874E0D">
        <w:t>is</w:t>
      </w:r>
      <w:r>
        <w:t xml:space="preserve"> </w:t>
      </w:r>
      <w:hyperlink r:id="rId2923" w:history="1">
        <w:r w:rsidRPr="007421C1">
          <w:rPr>
            <w:rStyle w:val="Hyperlink"/>
          </w:rPr>
          <w:t>forty</w:t>
        </w:r>
      </w:hyperlink>
      <w:r>
        <w:t xml:space="preserve"> </w:t>
      </w:r>
      <w:r w:rsidRPr="00874E0D">
        <w:t>weeks.</w:t>
      </w:r>
      <w:r w:rsidRPr="00874E0D">
        <w:rPr>
          <w:sz w:val="20"/>
          <w:szCs w:val="20"/>
          <w:vertAlign w:val="superscript"/>
        </w:rPr>
        <w:footnoteReference w:id="301"/>
      </w:r>
      <w:r>
        <w:t xml:space="preserve"> </w:t>
      </w:r>
      <w:r w:rsidRPr="00874E0D">
        <w:t>This</w:t>
      </w:r>
      <w:r>
        <w:t xml:space="preserve"> </w:t>
      </w:r>
      <w:hyperlink r:id="rId2924" w:history="1">
        <w:r w:rsidRPr="007421C1">
          <w:rPr>
            <w:rStyle w:val="Hyperlink"/>
          </w:rPr>
          <w:t>gestation</w:t>
        </w:r>
      </w:hyperlink>
      <w:r>
        <w:t xml:space="preserve"> </w:t>
      </w:r>
      <w:r w:rsidRPr="00874E0D">
        <w:t>period</w:t>
      </w:r>
      <w:r>
        <w:t xml:space="preserve"> </w:t>
      </w:r>
      <w:r w:rsidRPr="00874E0D">
        <w:t>is</w:t>
      </w:r>
      <w:r>
        <w:t xml:space="preserve"> </w:t>
      </w:r>
      <w:r w:rsidRPr="00874E0D">
        <w:t>normally</w:t>
      </w:r>
      <w:r>
        <w:t xml:space="preserve"> </w:t>
      </w:r>
      <w:r w:rsidRPr="00874E0D">
        <w:lastRenderedPageBreak/>
        <w:t>broken</w:t>
      </w:r>
      <w:r>
        <w:t xml:space="preserve"> </w:t>
      </w:r>
      <w:r w:rsidRPr="00874E0D">
        <w:t>down</w:t>
      </w:r>
      <w:r>
        <w:t xml:space="preserve"> </w:t>
      </w:r>
      <w:r w:rsidRPr="00874E0D">
        <w:t>into</w:t>
      </w:r>
      <w:r>
        <w:t xml:space="preserve"> </w:t>
      </w:r>
      <w:hyperlink r:id="rId2925" w:history="1">
        <w:r w:rsidRPr="007421C1">
          <w:rPr>
            <w:rStyle w:val="Hyperlink"/>
          </w:rPr>
          <w:t>three</w:t>
        </w:r>
      </w:hyperlink>
      <w:r>
        <w:t xml:space="preserve"> </w:t>
      </w:r>
      <w:r w:rsidRPr="00874E0D">
        <w:t>parts</w:t>
      </w:r>
      <w:r>
        <w:t xml:space="preserve"> </w:t>
      </w:r>
      <w:r w:rsidRPr="00874E0D">
        <w:t>which</w:t>
      </w:r>
      <w:r>
        <w:t xml:space="preserve"> </w:t>
      </w:r>
      <w:r w:rsidRPr="00874E0D">
        <w:t>are</w:t>
      </w:r>
      <w:r>
        <w:t xml:space="preserve"> </w:t>
      </w:r>
      <w:r w:rsidRPr="00874E0D">
        <w:t>called</w:t>
      </w:r>
      <w:r>
        <w:t xml:space="preserve"> </w:t>
      </w:r>
      <w:r w:rsidRPr="00874E0D">
        <w:t>trimesters.</w:t>
      </w:r>
      <w:r>
        <w:t xml:space="preserve"> </w:t>
      </w:r>
    </w:p>
    <w:p w14:paraId="799D9FBA" w14:textId="77777777" w:rsidR="00AB3DD9" w:rsidRPr="00874E0D" w:rsidRDefault="00AB3DD9" w:rsidP="00AB3DD9"/>
    <w:p w14:paraId="2F05A193" w14:textId="588837D1" w:rsidR="00AB3DD9" w:rsidRPr="00874E0D" w:rsidRDefault="00AB3DD9" w:rsidP="00AB3DD9">
      <w:r w:rsidRPr="00874E0D">
        <w:t>The</w:t>
      </w:r>
      <w:r>
        <w:t xml:space="preserve"> </w:t>
      </w:r>
      <w:hyperlink r:id="rId2926" w:history="1">
        <w:r w:rsidRPr="007421C1">
          <w:rPr>
            <w:rStyle w:val="Hyperlink"/>
          </w:rPr>
          <w:t>first</w:t>
        </w:r>
      </w:hyperlink>
      <w:r>
        <w:t xml:space="preserve"> </w:t>
      </w:r>
      <w:r w:rsidRPr="00874E0D">
        <w:t>trimester</w:t>
      </w:r>
      <w:r>
        <w:t xml:space="preserve"> </w:t>
      </w:r>
      <w:r w:rsidRPr="00874E0D">
        <w:t>is</w:t>
      </w:r>
      <w:r>
        <w:t xml:space="preserve"> </w:t>
      </w:r>
      <w:r w:rsidRPr="00874E0D">
        <w:t>from</w:t>
      </w:r>
      <w:r>
        <w:t xml:space="preserve"> </w:t>
      </w:r>
      <w:r w:rsidRPr="00874E0D">
        <w:t>conception</w:t>
      </w:r>
      <w:r>
        <w:t xml:space="preserve"> </w:t>
      </w:r>
      <w:r w:rsidRPr="00874E0D">
        <w:t>to</w:t>
      </w:r>
      <w:r>
        <w:t xml:space="preserve"> </w:t>
      </w:r>
      <w:r w:rsidRPr="00874E0D">
        <w:t>the</w:t>
      </w:r>
      <w:r>
        <w:t xml:space="preserve"> </w:t>
      </w:r>
      <w:r w:rsidRPr="00874E0D">
        <w:t>end</w:t>
      </w:r>
      <w:r>
        <w:t xml:space="preserve"> </w:t>
      </w:r>
      <w:r w:rsidRPr="00874E0D">
        <w:t>of</w:t>
      </w:r>
      <w:r>
        <w:t xml:space="preserve"> </w:t>
      </w:r>
      <w:r w:rsidRPr="00874E0D">
        <w:t>week</w:t>
      </w:r>
      <w:r>
        <w:t xml:space="preserve"> </w:t>
      </w:r>
      <w:hyperlink r:id="rId2927" w:history="1">
        <w:r w:rsidRPr="007421C1">
          <w:rPr>
            <w:rStyle w:val="Hyperlink"/>
          </w:rPr>
          <w:t>thirteen</w:t>
        </w:r>
      </w:hyperlink>
      <w:r w:rsidRPr="00874E0D">
        <w:t>,</w:t>
      </w:r>
      <w:r>
        <w:t xml:space="preserve"> </w:t>
      </w:r>
      <w:r w:rsidRPr="00874E0D">
        <w:t>the</w:t>
      </w:r>
      <w:r>
        <w:t xml:space="preserve"> </w:t>
      </w:r>
      <w:r w:rsidRPr="00874E0D">
        <w:t>second</w:t>
      </w:r>
      <w:r>
        <w:t xml:space="preserve"> </w:t>
      </w:r>
      <w:r w:rsidRPr="00874E0D">
        <w:t>trimester</w:t>
      </w:r>
      <w:r>
        <w:t xml:space="preserve"> </w:t>
      </w:r>
      <w:r w:rsidRPr="00874E0D">
        <w:t>is</w:t>
      </w:r>
      <w:r>
        <w:t xml:space="preserve"> </w:t>
      </w:r>
      <w:r w:rsidRPr="00874E0D">
        <w:t>from</w:t>
      </w:r>
      <w:r>
        <w:t xml:space="preserve"> </w:t>
      </w:r>
      <w:r w:rsidRPr="00874E0D">
        <w:t>week</w:t>
      </w:r>
      <w:r>
        <w:t xml:space="preserve"> </w:t>
      </w:r>
      <w:hyperlink r:id="rId2928" w:history="1">
        <w:r w:rsidRPr="007421C1">
          <w:rPr>
            <w:rStyle w:val="Hyperlink"/>
          </w:rPr>
          <w:t>fourteen</w:t>
        </w:r>
      </w:hyperlink>
      <w:r>
        <w:t xml:space="preserve"> </w:t>
      </w:r>
      <w:r w:rsidRPr="00874E0D">
        <w:t>till</w:t>
      </w:r>
      <w:r>
        <w:t xml:space="preserve"> </w:t>
      </w:r>
      <w:r w:rsidRPr="00874E0D">
        <w:t>the</w:t>
      </w:r>
      <w:r>
        <w:t xml:space="preserve"> </w:t>
      </w:r>
      <w:r w:rsidRPr="00874E0D">
        <w:t>end</w:t>
      </w:r>
      <w:r>
        <w:t xml:space="preserve"> </w:t>
      </w:r>
      <w:r w:rsidRPr="00874E0D">
        <w:t>of</w:t>
      </w:r>
      <w:r>
        <w:t xml:space="preserve"> </w:t>
      </w:r>
      <w:r w:rsidRPr="00874E0D">
        <w:t>week</w:t>
      </w:r>
      <w:r>
        <w:t xml:space="preserve"> </w:t>
      </w:r>
      <w:hyperlink r:id="rId2929" w:history="1">
        <w:r w:rsidRPr="007421C1">
          <w:rPr>
            <w:rStyle w:val="Hyperlink"/>
          </w:rPr>
          <w:t>twenty</w:t>
        </w:r>
      </w:hyperlink>
      <w:r w:rsidRPr="00874E0D">
        <w:t>-</w:t>
      </w:r>
      <w:hyperlink r:id="rId2930" w:history="1">
        <w:r w:rsidRPr="007421C1">
          <w:rPr>
            <w:rStyle w:val="Hyperlink"/>
          </w:rPr>
          <w:t>six</w:t>
        </w:r>
      </w:hyperlink>
      <w:r w:rsidRPr="00874E0D">
        <w:t>,</w:t>
      </w:r>
      <w:r>
        <w:t xml:space="preserve"> </w:t>
      </w:r>
      <w:r w:rsidRPr="00874E0D">
        <w:t>and</w:t>
      </w:r>
      <w:r>
        <w:t xml:space="preserve"> </w:t>
      </w:r>
      <w:r w:rsidRPr="00874E0D">
        <w:t>the</w:t>
      </w:r>
      <w:r>
        <w:t xml:space="preserve"> </w:t>
      </w:r>
      <w:hyperlink r:id="rId2931" w:history="1">
        <w:r w:rsidRPr="007421C1">
          <w:rPr>
            <w:rStyle w:val="Hyperlink"/>
          </w:rPr>
          <w:t>third</w:t>
        </w:r>
      </w:hyperlink>
      <w:r>
        <w:t xml:space="preserve"> </w:t>
      </w:r>
      <w:r w:rsidRPr="00874E0D">
        <w:t>trimester</w:t>
      </w:r>
      <w:r>
        <w:t xml:space="preserve"> </w:t>
      </w:r>
      <w:r w:rsidRPr="00874E0D">
        <w:t>is</w:t>
      </w:r>
      <w:r>
        <w:t xml:space="preserve"> </w:t>
      </w:r>
      <w:r w:rsidRPr="00874E0D">
        <w:t>from</w:t>
      </w:r>
      <w:r>
        <w:t xml:space="preserve"> </w:t>
      </w:r>
      <w:r w:rsidRPr="00874E0D">
        <w:t>week</w:t>
      </w:r>
      <w:r>
        <w:t xml:space="preserve"> </w:t>
      </w:r>
      <w:hyperlink r:id="rId2932" w:history="1">
        <w:r w:rsidRPr="007421C1">
          <w:rPr>
            <w:rStyle w:val="Hyperlink"/>
          </w:rPr>
          <w:t>twenty</w:t>
        </w:r>
      </w:hyperlink>
      <w:r w:rsidRPr="00874E0D">
        <w:t>-</w:t>
      </w:r>
      <w:hyperlink r:id="rId2933" w:history="1">
        <w:r w:rsidRPr="007421C1">
          <w:rPr>
            <w:rStyle w:val="Hyperlink"/>
          </w:rPr>
          <w:t>seven</w:t>
        </w:r>
      </w:hyperlink>
      <w:r>
        <w:t xml:space="preserve"> </w:t>
      </w:r>
      <w:r w:rsidRPr="00874E0D">
        <w:t>till</w:t>
      </w:r>
      <w:r>
        <w:t xml:space="preserve"> </w:t>
      </w:r>
      <w:r w:rsidRPr="00874E0D">
        <w:t>the</w:t>
      </w:r>
      <w:r>
        <w:t xml:space="preserve"> </w:t>
      </w:r>
      <w:r w:rsidRPr="00874E0D">
        <w:t>end</w:t>
      </w:r>
      <w:r>
        <w:t xml:space="preserve"> </w:t>
      </w:r>
      <w:r w:rsidRPr="00874E0D">
        <w:t>of</w:t>
      </w:r>
      <w:r>
        <w:t xml:space="preserve"> </w:t>
      </w:r>
      <w:r w:rsidRPr="00874E0D">
        <w:t>the</w:t>
      </w:r>
      <w:r>
        <w:t xml:space="preserve"> </w:t>
      </w:r>
      <w:r w:rsidRPr="00874E0D">
        <w:rPr>
          <w:bCs/>
        </w:rPr>
        <w:t>pregnancy</w:t>
      </w:r>
      <w:r w:rsidRPr="00874E0D">
        <w:t>.</w:t>
      </w:r>
      <w:r>
        <w:t xml:space="preserve"> </w:t>
      </w:r>
      <w:r w:rsidRPr="00874E0D">
        <w:t>Thus,</w:t>
      </w:r>
      <w:r>
        <w:t xml:space="preserve"> </w:t>
      </w:r>
      <w:r w:rsidRPr="00874E0D">
        <w:t>we</w:t>
      </w:r>
      <w:r>
        <w:t xml:space="preserve"> </w:t>
      </w:r>
      <w:r w:rsidRPr="00874E0D">
        <w:t>see</w:t>
      </w:r>
      <w:r>
        <w:t xml:space="preserve"> </w:t>
      </w:r>
      <w:r w:rsidRPr="00874E0D">
        <w:t>that</w:t>
      </w:r>
      <w:r>
        <w:t xml:space="preserve"> </w:t>
      </w:r>
      <w:r w:rsidRPr="00874E0D">
        <w:t>each</w:t>
      </w:r>
      <w:r>
        <w:t xml:space="preserve"> </w:t>
      </w:r>
      <w:r w:rsidRPr="00874E0D">
        <w:t>trimester</w:t>
      </w:r>
      <w:r>
        <w:t xml:space="preserve"> </w:t>
      </w:r>
      <w:r w:rsidRPr="00874E0D">
        <w:t>is</w:t>
      </w:r>
      <w:r>
        <w:t xml:space="preserve"> </w:t>
      </w:r>
      <w:hyperlink r:id="rId2934" w:history="1">
        <w:r w:rsidRPr="007421C1">
          <w:rPr>
            <w:rStyle w:val="Hyperlink"/>
          </w:rPr>
          <w:t>thirteen</w:t>
        </w:r>
      </w:hyperlink>
      <w:r>
        <w:t xml:space="preserve"> </w:t>
      </w:r>
      <w:r w:rsidRPr="00874E0D">
        <w:t>weeks</w:t>
      </w:r>
      <w:r>
        <w:t xml:space="preserve"> </w:t>
      </w:r>
      <w:r w:rsidRPr="00874E0D">
        <w:t>long.</w:t>
      </w:r>
      <w:r>
        <w:t xml:space="preserve"> </w:t>
      </w:r>
      <w:r w:rsidRPr="00874E0D">
        <w:t>Those</w:t>
      </w:r>
      <w:r>
        <w:t xml:space="preserve"> </w:t>
      </w:r>
      <w:r w:rsidRPr="00874E0D">
        <w:t>who</w:t>
      </w:r>
      <w:r>
        <w:t xml:space="preserve"> </w:t>
      </w:r>
      <w:r w:rsidRPr="00874E0D">
        <w:t>wish</w:t>
      </w:r>
      <w:r>
        <w:t xml:space="preserve"> </w:t>
      </w:r>
      <w:r w:rsidRPr="00874E0D">
        <w:t>to</w:t>
      </w:r>
      <w:r>
        <w:t xml:space="preserve"> </w:t>
      </w:r>
      <w:r w:rsidRPr="00874E0D">
        <w:t>explore</w:t>
      </w:r>
      <w:r>
        <w:t xml:space="preserve"> </w:t>
      </w:r>
      <w:r w:rsidRPr="00874E0D">
        <w:t>the</w:t>
      </w:r>
      <w:r>
        <w:t xml:space="preserve"> </w:t>
      </w:r>
      <w:r w:rsidRPr="00874E0D">
        <w:t>meaning</w:t>
      </w:r>
      <w:r>
        <w:t xml:space="preserve"> </w:t>
      </w:r>
      <w:r w:rsidRPr="00874E0D">
        <w:t>and</w:t>
      </w:r>
      <w:r>
        <w:t xml:space="preserve"> </w:t>
      </w:r>
      <w:r w:rsidRPr="00874E0D">
        <w:t>significance</w:t>
      </w:r>
      <w:r>
        <w:t xml:space="preserve"> </w:t>
      </w:r>
      <w:r w:rsidRPr="00874E0D">
        <w:t>of</w:t>
      </w:r>
      <w:r>
        <w:t xml:space="preserve"> </w:t>
      </w:r>
      <w:hyperlink r:id="rId2935" w:history="1">
        <w:r w:rsidRPr="007421C1">
          <w:rPr>
            <w:rStyle w:val="Hyperlink"/>
          </w:rPr>
          <w:t>thirteen</w:t>
        </w:r>
      </w:hyperlink>
      <w:r>
        <w:t xml:space="preserve"> </w:t>
      </w:r>
      <w:r w:rsidRPr="00874E0D">
        <w:t>may</w:t>
      </w:r>
      <w:r>
        <w:t xml:space="preserve"> </w:t>
      </w:r>
      <w:r w:rsidRPr="00874E0D">
        <w:t>wish</w:t>
      </w:r>
      <w:r>
        <w:t xml:space="preserve"> </w:t>
      </w:r>
      <w:r w:rsidRPr="00874E0D">
        <w:t>to</w:t>
      </w:r>
      <w:r>
        <w:t xml:space="preserve"> </w:t>
      </w:r>
      <w:r w:rsidRPr="00874E0D">
        <w:t>examine</w:t>
      </w:r>
      <w:r>
        <w:t xml:space="preserve"> </w:t>
      </w:r>
      <w:r w:rsidRPr="00874E0D">
        <w:t>my</w:t>
      </w:r>
      <w:r>
        <w:t xml:space="preserve"> </w:t>
      </w:r>
      <w:hyperlink r:id="rId2936" w:history="1">
        <w:r w:rsidRPr="007421C1">
          <w:rPr>
            <w:rStyle w:val="Hyperlink"/>
          </w:rPr>
          <w:t>study</w:t>
        </w:r>
      </w:hyperlink>
      <w:r>
        <w:t xml:space="preserve"> </w:t>
      </w:r>
      <w:r w:rsidRPr="00874E0D">
        <w:t>on</w:t>
      </w:r>
      <w:r>
        <w:t xml:space="preserve"> </w:t>
      </w:r>
      <w:hyperlink r:id="rId2937" w:history="1">
        <w:r w:rsidRPr="007421C1">
          <w:rPr>
            <w:rStyle w:val="Hyperlink"/>
          </w:rPr>
          <w:t>thirteen</w:t>
        </w:r>
      </w:hyperlink>
      <w:r w:rsidRPr="00874E0D">
        <w:t>.</w:t>
      </w:r>
    </w:p>
    <w:p w14:paraId="061459C0" w14:textId="77777777" w:rsidR="00AB3DD9" w:rsidRPr="00874E0D" w:rsidRDefault="00AB3DD9" w:rsidP="00AB3DD9"/>
    <w:p w14:paraId="55C3C9F4" w14:textId="7CD21F6B" w:rsidR="00AB3DD9" w:rsidRPr="00874E0D" w:rsidRDefault="00AB3DD9" w:rsidP="00AB3DD9">
      <w:r w:rsidRPr="00874E0D">
        <w:t>In</w:t>
      </w:r>
      <w:r>
        <w:t xml:space="preserve"> </w:t>
      </w:r>
      <w:r w:rsidRPr="00874E0D">
        <w:t>order</w:t>
      </w:r>
      <w:r>
        <w:t xml:space="preserve"> </w:t>
      </w:r>
      <w:r w:rsidRPr="00874E0D">
        <w:t>to</w:t>
      </w:r>
      <w:r>
        <w:t xml:space="preserve"> </w:t>
      </w:r>
      <w:r w:rsidRPr="00874E0D">
        <w:t>understand</w:t>
      </w:r>
      <w:r>
        <w:t xml:space="preserve"> </w:t>
      </w:r>
      <w:r w:rsidRPr="00874E0D">
        <w:t>how</w:t>
      </w:r>
      <w:r>
        <w:t xml:space="preserve"> </w:t>
      </w:r>
      <w:r w:rsidRPr="00874E0D">
        <w:t>long</w:t>
      </w:r>
      <w:r>
        <w:t xml:space="preserve"> </w:t>
      </w:r>
      <w:r w:rsidRPr="00874E0D">
        <w:t>the</w:t>
      </w:r>
      <w:r>
        <w:t xml:space="preserve"> </w:t>
      </w:r>
      <w:r w:rsidRPr="00874E0D">
        <w:t>‘trimesters’</w:t>
      </w:r>
      <w:r>
        <w:t xml:space="preserve"> </w:t>
      </w:r>
      <w:r w:rsidRPr="00874E0D">
        <w:t>are,</w:t>
      </w:r>
      <w:r>
        <w:t xml:space="preserve"> </w:t>
      </w:r>
      <w:r w:rsidRPr="00874E0D">
        <w:t>we</w:t>
      </w:r>
      <w:r>
        <w:t xml:space="preserve"> </w:t>
      </w:r>
      <w:r w:rsidRPr="00874E0D">
        <w:t>need</w:t>
      </w:r>
      <w:r>
        <w:t xml:space="preserve"> </w:t>
      </w:r>
      <w:r w:rsidRPr="00874E0D">
        <w:t>to</w:t>
      </w:r>
      <w:r>
        <w:t xml:space="preserve"> </w:t>
      </w:r>
      <w:r w:rsidRPr="00874E0D">
        <w:t>understand</w:t>
      </w:r>
      <w:r>
        <w:t xml:space="preserve"> </w:t>
      </w:r>
      <w:r w:rsidRPr="00874E0D">
        <w:t>the</w:t>
      </w:r>
      <w:r>
        <w:t xml:space="preserve"> </w:t>
      </w:r>
      <w:r w:rsidRPr="00874E0D">
        <w:t>different</w:t>
      </w:r>
      <w:r>
        <w:t xml:space="preserve"> </w:t>
      </w:r>
      <w:r w:rsidRPr="00874E0D">
        <w:t>periods</w:t>
      </w:r>
      <w:r>
        <w:t xml:space="preserve"> </w:t>
      </w:r>
      <w:r w:rsidRPr="00874E0D">
        <w:t>of</w:t>
      </w:r>
      <w:r>
        <w:t xml:space="preserve"> </w:t>
      </w:r>
      <w:r w:rsidRPr="00874E0D">
        <w:t>the</w:t>
      </w:r>
      <w:r>
        <w:t xml:space="preserve"> </w:t>
      </w:r>
      <w:r w:rsidRPr="00874E0D">
        <w:t>Egyptian</w:t>
      </w:r>
      <w:r>
        <w:t xml:space="preserve"> </w:t>
      </w:r>
      <w:hyperlink r:id="rId2938" w:history="1">
        <w:r w:rsidRPr="007421C1">
          <w:rPr>
            <w:rStyle w:val="Hyperlink"/>
          </w:rPr>
          <w:t>exile</w:t>
        </w:r>
      </w:hyperlink>
      <w:r w:rsidRPr="00874E0D">
        <w:t>.</w:t>
      </w:r>
    </w:p>
    <w:p w14:paraId="5327801D" w14:textId="77777777" w:rsidR="00AB3DD9" w:rsidRPr="00874E0D" w:rsidRDefault="00AB3DD9" w:rsidP="00AB3DD9"/>
    <w:p w14:paraId="2D6AB6A6" w14:textId="52F0BF8F" w:rsidR="00AB3DD9" w:rsidRPr="00874E0D" w:rsidRDefault="00AB3DD9" w:rsidP="00AB3DD9">
      <w:r w:rsidRPr="00874E0D">
        <w:t>The</w:t>
      </w:r>
      <w:r>
        <w:t xml:space="preserve"> </w:t>
      </w:r>
      <w:hyperlink r:id="rId2939" w:history="1">
        <w:r w:rsidRPr="007421C1">
          <w:rPr>
            <w:rStyle w:val="Hyperlink"/>
          </w:rPr>
          <w:t>time</w:t>
        </w:r>
      </w:hyperlink>
      <w:r>
        <w:t xml:space="preserve"> </w:t>
      </w:r>
      <w:r w:rsidRPr="00874E0D">
        <w:t>the</w:t>
      </w:r>
      <w:r>
        <w:t xml:space="preserve"> </w:t>
      </w:r>
      <w:hyperlink r:id="rId2940" w:history="1">
        <w:r w:rsidRPr="007421C1">
          <w:rPr>
            <w:rStyle w:val="Hyperlink"/>
          </w:rPr>
          <w:t>Jews</w:t>
        </w:r>
      </w:hyperlink>
      <w:r>
        <w:t xml:space="preserve"> </w:t>
      </w:r>
      <w:r w:rsidRPr="00874E0D">
        <w:t>spent</w:t>
      </w:r>
      <w:r>
        <w:t xml:space="preserve"> </w:t>
      </w:r>
      <w:r w:rsidRPr="00874E0D">
        <w:t>in</w:t>
      </w:r>
      <w:r>
        <w:t xml:space="preserve"> </w:t>
      </w:r>
      <w:r w:rsidRPr="00874E0D">
        <w:t>Egypt</w:t>
      </w:r>
      <w:r>
        <w:t xml:space="preserve"> </w:t>
      </w:r>
      <w:r w:rsidRPr="00874E0D">
        <w:t>began</w:t>
      </w:r>
      <w:r>
        <w:t xml:space="preserve"> </w:t>
      </w:r>
      <w:r w:rsidRPr="00874E0D">
        <w:t>from</w:t>
      </w:r>
      <w:r>
        <w:t xml:space="preserve"> </w:t>
      </w:r>
      <w:hyperlink r:id="rId2941" w:history="1">
        <w:r w:rsidRPr="007421C1">
          <w:rPr>
            <w:rStyle w:val="Hyperlink"/>
          </w:rPr>
          <w:t>Yaaqob</w:t>
        </w:r>
      </w:hyperlink>
      <w:r w:rsidRPr="00874E0D">
        <w:t>’s</w:t>
      </w:r>
      <w:r>
        <w:t xml:space="preserve"> </w:t>
      </w:r>
      <w:r w:rsidRPr="00874E0D">
        <w:t>descent.</w:t>
      </w:r>
      <w:r>
        <w:t xml:space="preserve"> </w:t>
      </w:r>
      <w:r w:rsidRPr="00874E0D">
        <w:t>However,</w:t>
      </w:r>
      <w:r>
        <w:t xml:space="preserve"> </w:t>
      </w:r>
      <w:r w:rsidRPr="00874E0D">
        <w:t>when</w:t>
      </w:r>
      <w:r>
        <w:t xml:space="preserve"> </w:t>
      </w:r>
      <w:r w:rsidRPr="00874E0D">
        <w:t>he</w:t>
      </w:r>
      <w:r>
        <w:t xml:space="preserve"> </w:t>
      </w:r>
      <w:r w:rsidRPr="00874E0D">
        <w:t>arrived,</w:t>
      </w:r>
      <w:r>
        <w:t xml:space="preserve"> </w:t>
      </w:r>
      <w:r w:rsidRPr="00874E0D">
        <w:t>he</w:t>
      </w:r>
      <w:r>
        <w:t xml:space="preserve"> </w:t>
      </w:r>
      <w:r w:rsidRPr="00874E0D">
        <w:t>was</w:t>
      </w:r>
      <w:r>
        <w:t xml:space="preserve"> </w:t>
      </w:r>
      <w:r w:rsidRPr="00874E0D">
        <w:t>greeted</w:t>
      </w:r>
      <w:r>
        <w:t xml:space="preserve"> </w:t>
      </w:r>
      <w:r w:rsidRPr="00874E0D">
        <w:t>quite</w:t>
      </w:r>
      <w:r>
        <w:t xml:space="preserve"> </w:t>
      </w:r>
      <w:r w:rsidRPr="00874E0D">
        <w:t>favorably</w:t>
      </w:r>
      <w:r>
        <w:t xml:space="preserve"> </w:t>
      </w:r>
      <w:r w:rsidRPr="00874E0D">
        <w:t>by</w:t>
      </w:r>
      <w:r>
        <w:t xml:space="preserve"> </w:t>
      </w:r>
      <w:r w:rsidRPr="00874E0D">
        <w:t>Paro.</w:t>
      </w:r>
      <w:r>
        <w:t xml:space="preserve"> </w:t>
      </w:r>
      <w:hyperlink r:id="rId2942" w:history="1">
        <w:r w:rsidRPr="007421C1">
          <w:rPr>
            <w:rStyle w:val="Hyperlink"/>
          </w:rPr>
          <w:t>Yaaqob</w:t>
        </w:r>
      </w:hyperlink>
      <w:r w:rsidRPr="00874E0D">
        <w:t>’s</w:t>
      </w:r>
      <w:r>
        <w:t xml:space="preserve"> </w:t>
      </w:r>
      <w:r w:rsidRPr="00874E0D">
        <w:t>family</w:t>
      </w:r>
      <w:r>
        <w:t xml:space="preserve"> </w:t>
      </w:r>
      <w:r w:rsidRPr="00874E0D">
        <w:t>were</w:t>
      </w:r>
      <w:r>
        <w:t xml:space="preserve"> </w:t>
      </w:r>
      <w:r w:rsidRPr="00874E0D">
        <w:t>settled</w:t>
      </w:r>
      <w:r>
        <w:t xml:space="preserve"> </w:t>
      </w:r>
      <w:r w:rsidRPr="00874E0D">
        <w:t>in</w:t>
      </w:r>
      <w:r>
        <w:t xml:space="preserve"> </w:t>
      </w:r>
      <w:r w:rsidRPr="00874E0D">
        <w:t>the</w:t>
      </w:r>
      <w:r>
        <w:t xml:space="preserve"> </w:t>
      </w:r>
      <w:r w:rsidRPr="00874E0D">
        <w:t>best</w:t>
      </w:r>
      <w:r>
        <w:t xml:space="preserve"> </w:t>
      </w:r>
      <w:r w:rsidRPr="00874E0D">
        <w:t>part</w:t>
      </w:r>
      <w:r>
        <w:t xml:space="preserve"> </w:t>
      </w:r>
      <w:r w:rsidRPr="00874E0D">
        <w:t>of</w:t>
      </w:r>
      <w:r>
        <w:t xml:space="preserve"> </w:t>
      </w:r>
      <w:r w:rsidRPr="00874E0D">
        <w:t>Egypt</w:t>
      </w:r>
      <w:r>
        <w:t xml:space="preserve"> </w:t>
      </w:r>
      <w:r w:rsidRPr="00874E0D">
        <w:t>and</w:t>
      </w:r>
      <w:r>
        <w:t xml:space="preserve"> </w:t>
      </w:r>
      <w:r w:rsidRPr="00874E0D">
        <w:t>given</w:t>
      </w:r>
      <w:r>
        <w:t xml:space="preserve"> </w:t>
      </w:r>
      <w:hyperlink r:id="rId2943" w:history="1">
        <w:r w:rsidRPr="007421C1">
          <w:rPr>
            <w:rStyle w:val="Hyperlink"/>
          </w:rPr>
          <w:t>food</w:t>
        </w:r>
      </w:hyperlink>
      <w:r>
        <w:t xml:space="preserve"> </w:t>
      </w:r>
      <w:r w:rsidRPr="00874E0D">
        <w:t>and</w:t>
      </w:r>
      <w:r>
        <w:t xml:space="preserve"> </w:t>
      </w:r>
      <w:r w:rsidRPr="00874E0D">
        <w:t>everything</w:t>
      </w:r>
      <w:r>
        <w:t xml:space="preserve"> </w:t>
      </w:r>
      <w:r w:rsidRPr="00874E0D">
        <w:t>else</w:t>
      </w:r>
      <w:r>
        <w:t xml:space="preserve"> </w:t>
      </w:r>
      <w:r w:rsidRPr="00874E0D">
        <w:t>they</w:t>
      </w:r>
      <w:r>
        <w:t xml:space="preserve"> </w:t>
      </w:r>
      <w:r w:rsidRPr="00874E0D">
        <w:t>needed.</w:t>
      </w:r>
      <w:r>
        <w:t xml:space="preserve"> </w:t>
      </w:r>
      <w:r w:rsidRPr="00874E0D">
        <w:t>This</w:t>
      </w:r>
      <w:r>
        <w:t xml:space="preserve"> </w:t>
      </w:r>
      <w:r w:rsidRPr="00874E0D">
        <w:t>was</w:t>
      </w:r>
      <w:r>
        <w:t xml:space="preserve"> </w:t>
      </w:r>
      <w:r w:rsidRPr="00874E0D">
        <w:t>a</w:t>
      </w:r>
      <w:r>
        <w:t xml:space="preserve"> </w:t>
      </w:r>
      <w:r w:rsidRPr="00874E0D">
        <w:t>good</w:t>
      </w:r>
      <w:r>
        <w:t xml:space="preserve"> </w:t>
      </w:r>
      <w:hyperlink r:id="rId2944" w:history="1">
        <w:r w:rsidRPr="007421C1">
          <w:rPr>
            <w:rStyle w:val="Hyperlink"/>
          </w:rPr>
          <w:t>time</w:t>
        </w:r>
      </w:hyperlink>
      <w:r w:rsidRPr="00874E0D">
        <w:t>,</w:t>
      </w:r>
      <w:r>
        <w:t xml:space="preserve"> </w:t>
      </w:r>
      <w:r w:rsidRPr="00874E0D">
        <w:t>relatively</w:t>
      </w:r>
      <w:r>
        <w:t xml:space="preserve"> </w:t>
      </w:r>
      <w:hyperlink r:id="rId2945" w:history="1">
        <w:r w:rsidRPr="007421C1">
          <w:rPr>
            <w:rStyle w:val="Hyperlink"/>
          </w:rPr>
          <w:t>speaking</w:t>
        </w:r>
      </w:hyperlink>
      <w:r w:rsidRPr="00874E0D">
        <w:t>.</w:t>
      </w:r>
    </w:p>
    <w:p w14:paraId="71EDB72C" w14:textId="77777777" w:rsidR="00AB3DD9" w:rsidRPr="00874E0D" w:rsidRDefault="00AB3DD9" w:rsidP="00AB3DD9"/>
    <w:p w14:paraId="47990E04" w14:textId="699C5FC7" w:rsidR="00AB3DD9" w:rsidRPr="00874E0D" w:rsidRDefault="00D70B19" w:rsidP="00AB3DD9">
      <w:hyperlink r:id="rId2946" w:history="1">
        <w:r w:rsidR="00AB3DD9" w:rsidRPr="007421C1">
          <w:rPr>
            <w:rStyle w:val="Hyperlink"/>
          </w:rPr>
          <w:t>Yaaqob</w:t>
        </w:r>
      </w:hyperlink>
      <w:r w:rsidR="00AB3DD9">
        <w:t xml:space="preserve"> </w:t>
      </w:r>
      <w:r w:rsidR="00AB3DD9" w:rsidRPr="00874E0D">
        <w:t>lived</w:t>
      </w:r>
      <w:r w:rsidR="00AB3DD9">
        <w:t xml:space="preserve"> </w:t>
      </w:r>
      <w:r w:rsidR="00AB3DD9" w:rsidRPr="00874E0D">
        <w:t>in</w:t>
      </w:r>
      <w:r w:rsidR="00AB3DD9">
        <w:t xml:space="preserve"> </w:t>
      </w:r>
      <w:r w:rsidR="00AB3DD9" w:rsidRPr="00874E0D">
        <w:t>Egypt</w:t>
      </w:r>
      <w:r w:rsidR="00AB3DD9">
        <w:t xml:space="preserve"> </w:t>
      </w:r>
      <w:r w:rsidR="00AB3DD9" w:rsidRPr="00874E0D">
        <w:t>for</w:t>
      </w:r>
      <w:r w:rsidR="00AB3DD9">
        <w:t xml:space="preserve"> </w:t>
      </w:r>
      <w:r w:rsidR="00AB3DD9" w:rsidRPr="00874E0D">
        <w:t>17</w:t>
      </w:r>
      <w:r w:rsidR="00AB3DD9">
        <w:t xml:space="preserve"> </w:t>
      </w:r>
      <w:r w:rsidR="00AB3DD9" w:rsidRPr="00874E0D">
        <w:t>years</w:t>
      </w:r>
      <w:r w:rsidR="00AB3DD9">
        <w:t xml:space="preserve"> </w:t>
      </w:r>
      <w:r w:rsidR="00AB3DD9" w:rsidRPr="00874E0D">
        <w:t>before</w:t>
      </w:r>
      <w:r w:rsidR="00AB3DD9">
        <w:t xml:space="preserve"> </w:t>
      </w:r>
      <w:r w:rsidR="00AB3DD9" w:rsidRPr="00874E0D">
        <w:t>he</w:t>
      </w:r>
      <w:r w:rsidR="00AB3DD9">
        <w:t xml:space="preserve"> </w:t>
      </w:r>
      <w:r w:rsidR="00AB3DD9" w:rsidRPr="00874E0D">
        <w:t>passed</w:t>
      </w:r>
      <w:r w:rsidR="00AB3DD9">
        <w:t xml:space="preserve"> </w:t>
      </w:r>
      <w:r w:rsidR="00AB3DD9" w:rsidRPr="00874E0D">
        <w:t>away,</w:t>
      </w:r>
      <w:r w:rsidR="00AB3DD9">
        <w:t xml:space="preserve"> </w:t>
      </w:r>
      <w:r w:rsidR="00AB3DD9" w:rsidRPr="00874E0D">
        <w:t>and</w:t>
      </w:r>
      <w:r w:rsidR="00AB3DD9">
        <w:t xml:space="preserve"> </w:t>
      </w:r>
      <w:r w:rsidR="00AB3DD9" w:rsidRPr="00874E0D">
        <w:t>the</w:t>
      </w:r>
      <w:r w:rsidR="00AB3DD9">
        <w:t xml:space="preserve"> </w:t>
      </w:r>
      <w:r w:rsidR="00AB3DD9" w:rsidRPr="00874E0D">
        <w:t>last</w:t>
      </w:r>
      <w:r w:rsidR="00AB3DD9">
        <w:t xml:space="preserve"> </w:t>
      </w:r>
      <w:r w:rsidR="00AB3DD9" w:rsidRPr="00874E0D">
        <w:t>brother</w:t>
      </w:r>
      <w:r w:rsidR="00AB3DD9">
        <w:t xml:space="preserve"> </w:t>
      </w:r>
      <w:r w:rsidR="00AB3DD9" w:rsidRPr="00874E0D">
        <w:t>to</w:t>
      </w:r>
      <w:r w:rsidR="00AB3DD9">
        <w:t xml:space="preserve"> </w:t>
      </w:r>
      <w:r w:rsidR="00AB3DD9" w:rsidRPr="00874E0D">
        <w:t>die</w:t>
      </w:r>
      <w:r w:rsidR="00AB3DD9">
        <w:t xml:space="preserve"> </w:t>
      </w:r>
      <w:r w:rsidR="00AB3DD9" w:rsidRPr="00874E0D">
        <w:t>was</w:t>
      </w:r>
      <w:r w:rsidR="00AB3DD9">
        <w:t xml:space="preserve"> </w:t>
      </w:r>
      <w:r w:rsidR="00AB3DD9" w:rsidRPr="00874E0D">
        <w:t>Levi,</w:t>
      </w:r>
      <w:r w:rsidR="00AB3DD9">
        <w:t xml:space="preserve"> </w:t>
      </w:r>
      <w:r w:rsidR="00AB3DD9" w:rsidRPr="00874E0D">
        <w:t>77</w:t>
      </w:r>
      <w:r w:rsidR="00AB3DD9">
        <w:t xml:space="preserve"> </w:t>
      </w:r>
      <w:r w:rsidR="00AB3DD9" w:rsidRPr="00874E0D">
        <w:t>years</w:t>
      </w:r>
      <w:r w:rsidR="00AB3DD9">
        <w:t xml:space="preserve"> </w:t>
      </w:r>
      <w:r w:rsidR="00AB3DD9" w:rsidRPr="00874E0D">
        <w:t>after</w:t>
      </w:r>
      <w:r w:rsidR="00AB3DD9">
        <w:t xml:space="preserve"> </w:t>
      </w:r>
      <w:r w:rsidR="00AB3DD9" w:rsidRPr="00874E0D">
        <w:t>that.</w:t>
      </w:r>
      <w:r w:rsidR="00AB3DD9">
        <w:t xml:space="preserve"> </w:t>
      </w:r>
      <w:r w:rsidR="00AB3DD9" w:rsidRPr="00874E0D">
        <w:t>That</w:t>
      </w:r>
      <w:r w:rsidR="00AB3DD9">
        <w:t xml:space="preserve"> </w:t>
      </w:r>
      <w:r w:rsidR="00AB3DD9" w:rsidRPr="00874E0D">
        <w:t>means</w:t>
      </w:r>
      <w:r w:rsidR="00AB3DD9">
        <w:t xml:space="preserve"> </w:t>
      </w:r>
      <w:r w:rsidR="00AB3DD9" w:rsidRPr="00874E0D">
        <w:t>the</w:t>
      </w:r>
      <w:r w:rsidR="00AB3DD9">
        <w:t xml:space="preserve"> </w:t>
      </w:r>
      <w:hyperlink r:id="rId2947" w:history="1">
        <w:r w:rsidR="00AB3DD9" w:rsidRPr="007421C1">
          <w:rPr>
            <w:rStyle w:val="Hyperlink"/>
          </w:rPr>
          <w:t>Jews</w:t>
        </w:r>
      </w:hyperlink>
      <w:r w:rsidR="00AB3DD9">
        <w:t xml:space="preserve"> </w:t>
      </w:r>
      <w:r w:rsidR="00AB3DD9" w:rsidRPr="00874E0D">
        <w:t>were</w:t>
      </w:r>
      <w:r w:rsidR="00AB3DD9">
        <w:t xml:space="preserve"> </w:t>
      </w:r>
      <w:r w:rsidR="00AB3DD9" w:rsidRPr="00874E0D">
        <w:t>in</w:t>
      </w:r>
      <w:r w:rsidR="00AB3DD9">
        <w:t xml:space="preserve"> </w:t>
      </w:r>
      <w:r w:rsidR="00AB3DD9" w:rsidRPr="00874E0D">
        <w:t>Egypt</w:t>
      </w:r>
      <w:r w:rsidR="00AB3DD9">
        <w:t xml:space="preserve"> </w:t>
      </w:r>
      <w:r w:rsidR="00AB3DD9" w:rsidRPr="00874E0D">
        <w:t>96</w:t>
      </w:r>
      <w:r w:rsidR="00AB3DD9">
        <w:t xml:space="preserve"> </w:t>
      </w:r>
      <w:r w:rsidR="00AB3DD9" w:rsidRPr="00874E0D">
        <w:t>years</w:t>
      </w:r>
      <w:r w:rsidR="00AB3DD9">
        <w:t xml:space="preserve"> </w:t>
      </w:r>
      <w:r w:rsidR="00AB3DD9" w:rsidRPr="00874E0D">
        <w:t>without</w:t>
      </w:r>
      <w:r w:rsidR="00AB3DD9">
        <w:t xml:space="preserve"> </w:t>
      </w:r>
      <w:r w:rsidR="00AB3DD9" w:rsidRPr="00874E0D">
        <w:t>any</w:t>
      </w:r>
      <w:r w:rsidR="00AB3DD9">
        <w:t xml:space="preserve"> </w:t>
      </w:r>
      <w:r w:rsidR="00AB3DD9" w:rsidRPr="00874E0D">
        <w:t>slavery.</w:t>
      </w:r>
    </w:p>
    <w:p w14:paraId="55BB932F" w14:textId="77777777" w:rsidR="00AB3DD9" w:rsidRPr="00874E0D" w:rsidRDefault="00AB3DD9" w:rsidP="00AB3DD9"/>
    <w:p w14:paraId="180A42DA" w14:textId="4B791834" w:rsidR="00AB3DD9" w:rsidRPr="00874E0D" w:rsidRDefault="00AB3DD9" w:rsidP="00AB3DD9">
      <w:r w:rsidRPr="00874E0D">
        <w:t>We</w:t>
      </w:r>
      <w:r>
        <w:t xml:space="preserve"> </w:t>
      </w:r>
      <w:hyperlink r:id="rId2948" w:history="1">
        <w:r w:rsidRPr="007421C1">
          <w:rPr>
            <w:rStyle w:val="Hyperlink"/>
          </w:rPr>
          <w:t>know</w:t>
        </w:r>
      </w:hyperlink>
      <w:r>
        <w:t xml:space="preserve"> </w:t>
      </w:r>
      <w:r w:rsidRPr="00874E0D">
        <w:t>Miriam</w:t>
      </w:r>
      <w:r>
        <w:t xml:space="preserve"> </w:t>
      </w:r>
      <w:r w:rsidRPr="00874E0D">
        <w:t>was</w:t>
      </w:r>
      <w:r>
        <w:t xml:space="preserve"> </w:t>
      </w:r>
      <w:r w:rsidRPr="00874E0D">
        <w:t>named</w:t>
      </w:r>
      <w:r>
        <w:t xml:space="preserve"> </w:t>
      </w:r>
      <w:r w:rsidRPr="00874E0D">
        <w:t>after</w:t>
      </w:r>
      <w:r>
        <w:t xml:space="preserve"> </w:t>
      </w:r>
      <w:r w:rsidRPr="00874E0D">
        <w:t>the</w:t>
      </w:r>
      <w:r>
        <w:t xml:space="preserve"> </w:t>
      </w:r>
      <w:r w:rsidRPr="00874E0D">
        <w:t>bitterness</w:t>
      </w:r>
      <w:r>
        <w:t xml:space="preserve"> </w:t>
      </w:r>
      <w:r w:rsidRPr="00874E0D">
        <w:t>of</w:t>
      </w:r>
      <w:r>
        <w:t xml:space="preserve"> </w:t>
      </w:r>
      <w:r w:rsidRPr="00874E0D">
        <w:t>the</w:t>
      </w:r>
      <w:r>
        <w:t xml:space="preserve"> </w:t>
      </w:r>
      <w:r w:rsidRPr="00874E0D">
        <w:t>slavery,</w:t>
      </w:r>
      <w:r>
        <w:t xml:space="preserve"> </w:t>
      </w:r>
      <w:r w:rsidRPr="00874E0D">
        <w:t>and</w:t>
      </w:r>
      <w:r>
        <w:t xml:space="preserve"> </w:t>
      </w:r>
      <w:r w:rsidRPr="00874E0D">
        <w:t>we</w:t>
      </w:r>
      <w:r>
        <w:t xml:space="preserve"> </w:t>
      </w:r>
      <w:hyperlink r:id="rId2949" w:history="1">
        <w:r w:rsidRPr="007421C1">
          <w:rPr>
            <w:rStyle w:val="Hyperlink"/>
          </w:rPr>
          <w:t>know</w:t>
        </w:r>
      </w:hyperlink>
      <w:r>
        <w:t xml:space="preserve"> </w:t>
      </w:r>
      <w:r w:rsidRPr="00874E0D">
        <w:t>she</w:t>
      </w:r>
      <w:r>
        <w:t xml:space="preserve"> </w:t>
      </w:r>
      <w:r w:rsidRPr="00874E0D">
        <w:t>was</w:t>
      </w:r>
      <w:r>
        <w:t xml:space="preserve"> </w:t>
      </w:r>
      <w:r w:rsidRPr="00874E0D">
        <w:t>born</w:t>
      </w:r>
      <w:r>
        <w:t xml:space="preserve"> </w:t>
      </w:r>
      <w:r w:rsidRPr="00874E0D">
        <w:t>86</w:t>
      </w:r>
      <w:r>
        <w:t xml:space="preserve"> </w:t>
      </w:r>
      <w:r w:rsidRPr="00874E0D">
        <w:t>years</w:t>
      </w:r>
      <w:r>
        <w:t xml:space="preserve"> </w:t>
      </w:r>
      <w:r w:rsidRPr="00874E0D">
        <w:t>before</w:t>
      </w:r>
      <w:r>
        <w:t xml:space="preserve"> </w:t>
      </w:r>
      <w:r w:rsidRPr="00874E0D">
        <w:t>the</w:t>
      </w:r>
      <w:r>
        <w:t xml:space="preserve"> </w:t>
      </w:r>
      <w:hyperlink r:id="rId2950" w:history="1">
        <w:r w:rsidRPr="007421C1">
          <w:rPr>
            <w:rStyle w:val="Hyperlink"/>
          </w:rPr>
          <w:t>exodus</w:t>
        </w:r>
      </w:hyperlink>
      <w:r w:rsidRPr="00874E0D">
        <w:t>.</w:t>
      </w:r>
    </w:p>
    <w:p w14:paraId="5CB35154" w14:textId="77777777" w:rsidR="00AB3DD9" w:rsidRPr="00874E0D" w:rsidRDefault="00AB3DD9" w:rsidP="00AB3DD9"/>
    <w:p w14:paraId="6643DCD4" w14:textId="7FA27348" w:rsidR="00AB3DD9" w:rsidRPr="00874E0D" w:rsidRDefault="00AB3DD9" w:rsidP="00AB3DD9">
      <w:r w:rsidRPr="00874E0D">
        <w:t>So,</w:t>
      </w:r>
      <w:r>
        <w:t xml:space="preserve"> </w:t>
      </w:r>
      <w:r w:rsidRPr="00874E0D">
        <w:t>although</w:t>
      </w:r>
      <w:r>
        <w:t xml:space="preserve"> </w:t>
      </w:r>
      <w:r w:rsidRPr="00874E0D">
        <w:t>the</w:t>
      </w:r>
      <w:r>
        <w:t xml:space="preserve"> </w:t>
      </w:r>
      <w:hyperlink r:id="rId2951" w:history="1">
        <w:r w:rsidRPr="007421C1">
          <w:rPr>
            <w:rStyle w:val="Hyperlink"/>
          </w:rPr>
          <w:t>Jews</w:t>
        </w:r>
      </w:hyperlink>
      <w:r>
        <w:t xml:space="preserve"> </w:t>
      </w:r>
      <w:r w:rsidRPr="00874E0D">
        <w:t>were</w:t>
      </w:r>
      <w:r>
        <w:t xml:space="preserve"> </w:t>
      </w:r>
      <w:r w:rsidRPr="00874E0D">
        <w:t>in</w:t>
      </w:r>
      <w:r>
        <w:t xml:space="preserve"> </w:t>
      </w:r>
      <w:r w:rsidRPr="00874E0D">
        <w:t>Egypt</w:t>
      </w:r>
      <w:r>
        <w:t xml:space="preserve"> </w:t>
      </w:r>
      <w:r w:rsidRPr="00874E0D">
        <w:t>for</w:t>
      </w:r>
      <w:r>
        <w:t xml:space="preserve"> </w:t>
      </w:r>
      <w:r w:rsidRPr="00874E0D">
        <w:t>210</w:t>
      </w:r>
      <w:r>
        <w:t xml:space="preserve"> </w:t>
      </w:r>
      <w:r w:rsidRPr="00874E0D">
        <w:t>years</w:t>
      </w:r>
      <w:r>
        <w:t xml:space="preserve"> </w:t>
      </w:r>
      <w:r w:rsidRPr="00874E0D">
        <w:t>total,</w:t>
      </w:r>
      <w:r>
        <w:t xml:space="preserve"> </w:t>
      </w:r>
      <w:r w:rsidRPr="00874E0D">
        <w:t>only</w:t>
      </w:r>
      <w:r>
        <w:t xml:space="preserve"> </w:t>
      </w:r>
      <w:r w:rsidRPr="00874E0D">
        <w:t>86</w:t>
      </w:r>
      <w:r>
        <w:t xml:space="preserve"> </w:t>
      </w:r>
      <w:r w:rsidRPr="00874E0D">
        <w:t>-</w:t>
      </w:r>
      <w:r>
        <w:t xml:space="preserve"> </w:t>
      </w:r>
      <w:r w:rsidRPr="00874E0D">
        <w:t>116</w:t>
      </w:r>
      <w:r>
        <w:t xml:space="preserve"> </w:t>
      </w:r>
      <w:r w:rsidRPr="00874E0D">
        <w:t>of</w:t>
      </w:r>
      <w:r>
        <w:t xml:space="preserve"> </w:t>
      </w:r>
      <w:r w:rsidRPr="00874E0D">
        <w:t>those</w:t>
      </w:r>
      <w:r>
        <w:t xml:space="preserve"> </w:t>
      </w:r>
      <w:r w:rsidRPr="00874E0D">
        <w:t>years</w:t>
      </w:r>
      <w:r>
        <w:t xml:space="preserve"> </w:t>
      </w:r>
      <w:r w:rsidRPr="00874E0D">
        <w:t>involved</w:t>
      </w:r>
      <w:r>
        <w:t xml:space="preserve"> </w:t>
      </w:r>
      <w:r w:rsidRPr="00874E0D">
        <w:t>slavery.</w:t>
      </w:r>
    </w:p>
    <w:p w14:paraId="547B9EA3" w14:textId="77777777" w:rsidR="00AB3DD9" w:rsidRPr="00874E0D" w:rsidRDefault="00AB3DD9" w:rsidP="00AB3DD9"/>
    <w:p w14:paraId="2581A317" w14:textId="162D7CAE" w:rsidR="00AB3DD9" w:rsidRPr="00874E0D" w:rsidRDefault="00AB3DD9" w:rsidP="00AB3DD9">
      <w:pPr>
        <w:keepNext/>
        <w:keepLines/>
      </w:pPr>
      <w:r w:rsidRPr="00874E0D">
        <w:t>The</w:t>
      </w:r>
      <w:r>
        <w:t xml:space="preserve"> </w:t>
      </w:r>
      <w:r w:rsidRPr="00874E0D">
        <w:t>times,</w:t>
      </w:r>
      <w:r>
        <w:t xml:space="preserve"> </w:t>
      </w:r>
      <w:r w:rsidRPr="00874E0D">
        <w:t>according</w:t>
      </w:r>
      <w:r>
        <w:t xml:space="preserve"> </w:t>
      </w:r>
      <w:r w:rsidRPr="00874E0D">
        <w:t>to</w:t>
      </w:r>
      <w:r>
        <w:t xml:space="preserve"> </w:t>
      </w:r>
      <w:hyperlink r:id="rId2952" w:history="1">
        <w:r w:rsidRPr="007421C1">
          <w:rPr>
            <w:rStyle w:val="Hyperlink"/>
          </w:rPr>
          <w:t>Seder</w:t>
        </w:r>
      </w:hyperlink>
      <w:r>
        <w:t xml:space="preserve"> </w:t>
      </w:r>
      <w:r w:rsidRPr="00874E0D">
        <w:t>Olam</w:t>
      </w:r>
      <w:r>
        <w:t xml:space="preserve"> </w:t>
      </w:r>
      <w:r w:rsidRPr="00874E0D">
        <w:t>Rabbah</w:t>
      </w:r>
      <w:r>
        <w:t xml:space="preserve"> </w:t>
      </w:r>
      <w:r w:rsidRPr="00874E0D">
        <w:t>3,</w:t>
      </w:r>
      <w:r>
        <w:t xml:space="preserve"> </w:t>
      </w:r>
      <w:r w:rsidRPr="00874E0D">
        <w:t>can</w:t>
      </w:r>
      <w:r>
        <w:t xml:space="preserve"> </w:t>
      </w:r>
      <w:r w:rsidRPr="00874E0D">
        <w:t>be</w:t>
      </w:r>
      <w:r>
        <w:t xml:space="preserve"> </w:t>
      </w:r>
      <w:r w:rsidRPr="00874E0D">
        <w:t>illustrated</w:t>
      </w:r>
      <w:r>
        <w:t xml:space="preserve"> </w:t>
      </w:r>
      <w:r w:rsidRPr="00874E0D">
        <w:t>thus:</w:t>
      </w:r>
    </w:p>
    <w:p w14:paraId="795A74F4" w14:textId="77777777" w:rsidR="00AB3DD9" w:rsidRPr="00874E0D" w:rsidRDefault="00AB3DD9" w:rsidP="00AB3DD9">
      <w:pPr>
        <w:keepNext/>
        <w:keepLines/>
      </w:pPr>
    </w:p>
    <w:tbl>
      <w:tblPr>
        <w:tblStyle w:val="TableGrid"/>
        <w:tblW w:w="0" w:type="auto"/>
        <w:jc w:val="center"/>
        <w:tblInd w:w="0" w:type="dxa"/>
        <w:tblLook w:val="04A0" w:firstRow="1" w:lastRow="0" w:firstColumn="1" w:lastColumn="0" w:noHBand="0" w:noVBand="1"/>
      </w:tblPr>
      <w:tblGrid>
        <w:gridCol w:w="2291"/>
        <w:gridCol w:w="1143"/>
      </w:tblGrid>
      <w:tr w:rsidR="00AB3DD9" w:rsidRPr="00874E0D" w14:paraId="7303550C" w14:textId="77777777" w:rsidTr="00C3758F">
        <w:trPr>
          <w:jc w:val="center"/>
        </w:trPr>
        <w:tc>
          <w:tcPr>
            <w:tcW w:w="0" w:type="auto"/>
          </w:tcPr>
          <w:p w14:paraId="1E45BF69" w14:textId="77777777" w:rsidR="00AB3DD9" w:rsidRPr="00874E0D" w:rsidRDefault="00AB3DD9" w:rsidP="00C3758F">
            <w:pPr>
              <w:keepNext/>
              <w:keepLines/>
            </w:pPr>
            <w:r w:rsidRPr="00874E0D">
              <w:t>Pleasant</w:t>
            </w:r>
            <w:r>
              <w:t xml:space="preserve"> </w:t>
            </w:r>
            <w:r w:rsidRPr="00874E0D">
              <w:t>times:</w:t>
            </w:r>
            <w:r w:rsidRPr="00874E0D">
              <w:rPr>
                <w:rStyle w:val="FootnoteReference"/>
              </w:rPr>
              <w:footnoteReference w:id="302"/>
            </w:r>
          </w:p>
        </w:tc>
        <w:tc>
          <w:tcPr>
            <w:tcW w:w="0" w:type="auto"/>
          </w:tcPr>
          <w:p w14:paraId="74CCE1E7" w14:textId="77777777" w:rsidR="00AB3DD9" w:rsidRPr="00874E0D" w:rsidRDefault="00AB3DD9" w:rsidP="00C3758F">
            <w:pPr>
              <w:keepNext/>
              <w:keepLines/>
            </w:pPr>
            <w:r w:rsidRPr="00874E0D">
              <w:t>94</w:t>
            </w:r>
            <w:r>
              <w:t xml:space="preserve"> </w:t>
            </w:r>
            <w:r w:rsidRPr="00874E0D">
              <w:t>years</w:t>
            </w:r>
          </w:p>
        </w:tc>
      </w:tr>
      <w:tr w:rsidR="00AB3DD9" w:rsidRPr="00874E0D" w14:paraId="14658E70" w14:textId="77777777" w:rsidTr="00C3758F">
        <w:trPr>
          <w:jc w:val="center"/>
        </w:trPr>
        <w:tc>
          <w:tcPr>
            <w:tcW w:w="0" w:type="auto"/>
          </w:tcPr>
          <w:p w14:paraId="61E2B08F" w14:textId="77777777" w:rsidR="00AB3DD9" w:rsidRPr="00874E0D" w:rsidRDefault="00AB3DD9" w:rsidP="00C3758F">
            <w:pPr>
              <w:keepNext/>
              <w:keepLines/>
            </w:pPr>
          </w:p>
        </w:tc>
        <w:tc>
          <w:tcPr>
            <w:tcW w:w="0" w:type="auto"/>
          </w:tcPr>
          <w:p w14:paraId="509C39E3" w14:textId="77777777" w:rsidR="00AB3DD9" w:rsidRPr="00874E0D" w:rsidRDefault="00AB3DD9" w:rsidP="00C3758F">
            <w:pPr>
              <w:keepNext/>
              <w:keepLines/>
            </w:pPr>
          </w:p>
        </w:tc>
      </w:tr>
      <w:tr w:rsidR="00AB3DD9" w:rsidRPr="00874E0D" w14:paraId="5227AEF1" w14:textId="77777777" w:rsidTr="00C3758F">
        <w:trPr>
          <w:jc w:val="center"/>
        </w:trPr>
        <w:tc>
          <w:tcPr>
            <w:tcW w:w="0" w:type="auto"/>
          </w:tcPr>
          <w:p w14:paraId="1716116B" w14:textId="77777777" w:rsidR="00AB3DD9" w:rsidRPr="00874E0D" w:rsidRDefault="00AB3DD9" w:rsidP="00C3758F">
            <w:pPr>
              <w:keepNext/>
              <w:keepLines/>
            </w:pPr>
            <w:r w:rsidRPr="00874E0D">
              <w:t>Slavery</w:t>
            </w:r>
            <w:r>
              <w:t xml:space="preserve"> </w:t>
            </w:r>
            <w:r w:rsidRPr="00874E0D">
              <w:t>begins:</w:t>
            </w:r>
          </w:p>
        </w:tc>
        <w:tc>
          <w:tcPr>
            <w:tcW w:w="0" w:type="auto"/>
          </w:tcPr>
          <w:p w14:paraId="44A6E839" w14:textId="77777777" w:rsidR="00AB3DD9" w:rsidRPr="00874E0D" w:rsidRDefault="00AB3DD9" w:rsidP="00C3758F">
            <w:pPr>
              <w:keepNext/>
              <w:keepLines/>
            </w:pPr>
            <w:r w:rsidRPr="00874E0D">
              <w:t>30</w:t>
            </w:r>
            <w:r>
              <w:t xml:space="preserve"> </w:t>
            </w:r>
            <w:r w:rsidRPr="00874E0D">
              <w:t>years</w:t>
            </w:r>
          </w:p>
        </w:tc>
      </w:tr>
      <w:tr w:rsidR="00AB3DD9" w:rsidRPr="00874E0D" w14:paraId="20AF00D3" w14:textId="77777777" w:rsidTr="00C3758F">
        <w:trPr>
          <w:jc w:val="center"/>
        </w:trPr>
        <w:tc>
          <w:tcPr>
            <w:tcW w:w="0" w:type="auto"/>
          </w:tcPr>
          <w:p w14:paraId="576F4464" w14:textId="77777777" w:rsidR="00AB3DD9" w:rsidRPr="00874E0D" w:rsidRDefault="00AB3DD9" w:rsidP="00C3758F">
            <w:pPr>
              <w:keepNext/>
              <w:keepLines/>
            </w:pPr>
          </w:p>
        </w:tc>
        <w:tc>
          <w:tcPr>
            <w:tcW w:w="0" w:type="auto"/>
          </w:tcPr>
          <w:p w14:paraId="629F9F4C" w14:textId="77777777" w:rsidR="00AB3DD9" w:rsidRPr="00874E0D" w:rsidRDefault="00AB3DD9" w:rsidP="00C3758F">
            <w:pPr>
              <w:keepNext/>
              <w:keepLines/>
            </w:pPr>
          </w:p>
        </w:tc>
      </w:tr>
      <w:tr w:rsidR="00AB3DD9" w:rsidRPr="00874E0D" w14:paraId="0538A704" w14:textId="77777777" w:rsidTr="00C3758F">
        <w:trPr>
          <w:jc w:val="center"/>
        </w:trPr>
        <w:tc>
          <w:tcPr>
            <w:tcW w:w="0" w:type="auto"/>
          </w:tcPr>
          <w:p w14:paraId="74BF6CCD" w14:textId="77777777" w:rsidR="00AB3DD9" w:rsidRPr="00874E0D" w:rsidRDefault="00AB3DD9" w:rsidP="00C3758F">
            <w:pPr>
              <w:keepNext/>
              <w:keepLines/>
            </w:pPr>
            <w:r w:rsidRPr="00874E0D">
              <w:t>Hard</w:t>
            </w:r>
            <w:r>
              <w:t xml:space="preserve"> </w:t>
            </w:r>
            <w:r w:rsidRPr="00874E0D">
              <w:t>slavery</w:t>
            </w:r>
            <w:r>
              <w:t xml:space="preserve"> </w:t>
            </w:r>
            <w:r w:rsidRPr="00874E0D">
              <w:t>times:</w:t>
            </w:r>
            <w:r w:rsidRPr="00874E0D">
              <w:rPr>
                <w:rStyle w:val="FootnoteReference"/>
              </w:rPr>
              <w:footnoteReference w:id="303"/>
            </w:r>
          </w:p>
        </w:tc>
        <w:tc>
          <w:tcPr>
            <w:tcW w:w="0" w:type="auto"/>
          </w:tcPr>
          <w:p w14:paraId="6EBDDF9E" w14:textId="77777777" w:rsidR="00AB3DD9" w:rsidRPr="00874E0D" w:rsidRDefault="00AB3DD9" w:rsidP="00C3758F">
            <w:pPr>
              <w:keepNext/>
              <w:keepLines/>
            </w:pPr>
            <w:r w:rsidRPr="00874E0D">
              <w:t>86</w:t>
            </w:r>
            <w:r>
              <w:t xml:space="preserve"> </w:t>
            </w:r>
            <w:r w:rsidRPr="00874E0D">
              <w:t>years</w:t>
            </w:r>
          </w:p>
        </w:tc>
      </w:tr>
      <w:tr w:rsidR="00AB3DD9" w:rsidRPr="00874E0D" w14:paraId="494D4E8B" w14:textId="77777777" w:rsidTr="00C3758F">
        <w:trPr>
          <w:jc w:val="center"/>
        </w:trPr>
        <w:tc>
          <w:tcPr>
            <w:tcW w:w="0" w:type="auto"/>
          </w:tcPr>
          <w:p w14:paraId="696BE63E" w14:textId="77777777" w:rsidR="00AB3DD9" w:rsidRPr="00874E0D" w:rsidRDefault="00AB3DD9" w:rsidP="00C3758F">
            <w:pPr>
              <w:keepNext/>
              <w:keepLines/>
            </w:pPr>
          </w:p>
        </w:tc>
        <w:tc>
          <w:tcPr>
            <w:tcW w:w="0" w:type="auto"/>
          </w:tcPr>
          <w:p w14:paraId="6B6CD5A7" w14:textId="77777777" w:rsidR="00AB3DD9" w:rsidRPr="00874E0D" w:rsidRDefault="00AB3DD9" w:rsidP="00C3758F">
            <w:pPr>
              <w:keepNext/>
              <w:keepLines/>
            </w:pPr>
          </w:p>
        </w:tc>
      </w:tr>
      <w:tr w:rsidR="00AB3DD9" w:rsidRPr="00874E0D" w14:paraId="6228004F" w14:textId="77777777" w:rsidTr="00C3758F">
        <w:trPr>
          <w:jc w:val="center"/>
        </w:trPr>
        <w:tc>
          <w:tcPr>
            <w:tcW w:w="0" w:type="auto"/>
          </w:tcPr>
          <w:p w14:paraId="35CB1379" w14:textId="6A14EBDC" w:rsidR="00AB3DD9" w:rsidRPr="00874E0D" w:rsidRDefault="00AB3DD9" w:rsidP="00C3758F">
            <w:pPr>
              <w:keepNext/>
              <w:keepLines/>
            </w:pPr>
            <w:r w:rsidRPr="00874E0D">
              <w:t>Total</w:t>
            </w:r>
            <w:r>
              <w:t xml:space="preserve"> </w:t>
            </w:r>
            <w:hyperlink r:id="rId2953" w:history="1">
              <w:r w:rsidRPr="007421C1">
                <w:rPr>
                  <w:rStyle w:val="Hyperlink"/>
                </w:rPr>
                <w:t>time</w:t>
              </w:r>
            </w:hyperlink>
            <w:r>
              <w:t xml:space="preserve"> </w:t>
            </w:r>
            <w:r w:rsidRPr="00874E0D">
              <w:t>in</w:t>
            </w:r>
            <w:r>
              <w:t xml:space="preserve"> </w:t>
            </w:r>
            <w:r w:rsidRPr="00874E0D">
              <w:t>Egypt:</w:t>
            </w:r>
          </w:p>
        </w:tc>
        <w:tc>
          <w:tcPr>
            <w:tcW w:w="0" w:type="auto"/>
          </w:tcPr>
          <w:p w14:paraId="4AB6CECA" w14:textId="77777777" w:rsidR="00AB3DD9" w:rsidRPr="00874E0D" w:rsidRDefault="00AB3DD9" w:rsidP="00C3758F">
            <w:pPr>
              <w:keepNext/>
              <w:keepLines/>
            </w:pPr>
            <w:r w:rsidRPr="00874E0D">
              <w:t>210</w:t>
            </w:r>
            <w:r>
              <w:t xml:space="preserve"> </w:t>
            </w:r>
            <w:r w:rsidRPr="00874E0D">
              <w:t>years</w:t>
            </w:r>
          </w:p>
        </w:tc>
      </w:tr>
      <w:tr w:rsidR="00AB3DD9" w:rsidRPr="00874E0D" w14:paraId="2AA2EBB9" w14:textId="77777777" w:rsidTr="00C3758F">
        <w:trPr>
          <w:jc w:val="center"/>
        </w:trPr>
        <w:tc>
          <w:tcPr>
            <w:tcW w:w="0" w:type="auto"/>
          </w:tcPr>
          <w:p w14:paraId="33A0CA3D" w14:textId="77777777" w:rsidR="00AB3DD9" w:rsidRPr="00874E0D" w:rsidRDefault="00AB3DD9" w:rsidP="00C3758F">
            <w:pPr>
              <w:keepNext/>
              <w:keepLines/>
            </w:pPr>
          </w:p>
        </w:tc>
        <w:tc>
          <w:tcPr>
            <w:tcW w:w="0" w:type="auto"/>
          </w:tcPr>
          <w:p w14:paraId="3A7B6372" w14:textId="77777777" w:rsidR="00AB3DD9" w:rsidRPr="00874E0D" w:rsidRDefault="00AB3DD9" w:rsidP="00C3758F">
            <w:pPr>
              <w:keepNext/>
              <w:keepLines/>
            </w:pPr>
          </w:p>
        </w:tc>
      </w:tr>
    </w:tbl>
    <w:p w14:paraId="4739F3D8" w14:textId="77777777" w:rsidR="00AB3DD9" w:rsidRPr="00874E0D" w:rsidRDefault="00AB3DD9" w:rsidP="00AB3DD9"/>
    <w:tbl>
      <w:tblPr>
        <w:tblStyle w:val="TableGrid"/>
        <w:tblW w:w="0" w:type="auto"/>
        <w:jc w:val="center"/>
        <w:tblInd w:w="0" w:type="dxa"/>
        <w:tblLook w:val="04A0" w:firstRow="1" w:lastRow="0" w:firstColumn="1" w:lastColumn="0" w:noHBand="0" w:noVBand="1"/>
      </w:tblPr>
      <w:tblGrid>
        <w:gridCol w:w="2543"/>
        <w:gridCol w:w="1143"/>
      </w:tblGrid>
      <w:tr w:rsidR="00AB3DD9" w:rsidRPr="00874E0D" w14:paraId="5E73DAB3" w14:textId="77777777" w:rsidTr="00C3758F">
        <w:trPr>
          <w:jc w:val="center"/>
        </w:trPr>
        <w:tc>
          <w:tcPr>
            <w:tcW w:w="0" w:type="auto"/>
          </w:tcPr>
          <w:p w14:paraId="154C84EE" w14:textId="77777777" w:rsidR="00AB3DD9" w:rsidRPr="00874E0D" w:rsidRDefault="00AB3DD9" w:rsidP="00C3758F">
            <w:r w:rsidRPr="00874E0D">
              <w:t>Work</w:t>
            </w:r>
            <w:r>
              <w:t xml:space="preserve"> </w:t>
            </w:r>
            <w:r w:rsidRPr="00874E0D">
              <w:t>as</w:t>
            </w:r>
            <w:r>
              <w:t xml:space="preserve"> </w:t>
            </w:r>
            <w:r w:rsidRPr="00874E0D">
              <w:t>slaves</w:t>
            </w:r>
          </w:p>
        </w:tc>
        <w:tc>
          <w:tcPr>
            <w:tcW w:w="0" w:type="auto"/>
          </w:tcPr>
          <w:p w14:paraId="339461AC" w14:textId="77777777" w:rsidR="00AB3DD9" w:rsidRPr="00874E0D" w:rsidRDefault="00AB3DD9" w:rsidP="00C3758F">
            <w:r w:rsidRPr="00874E0D">
              <w:t>190</w:t>
            </w:r>
            <w:r>
              <w:t xml:space="preserve"> </w:t>
            </w:r>
            <w:r w:rsidRPr="00874E0D">
              <w:t>years</w:t>
            </w:r>
          </w:p>
        </w:tc>
      </w:tr>
      <w:tr w:rsidR="00AB3DD9" w:rsidRPr="00874E0D" w14:paraId="0F536F21" w14:textId="77777777" w:rsidTr="00C3758F">
        <w:trPr>
          <w:jc w:val="center"/>
        </w:trPr>
        <w:tc>
          <w:tcPr>
            <w:tcW w:w="0" w:type="auto"/>
          </w:tcPr>
          <w:p w14:paraId="1D99EF5A" w14:textId="77777777" w:rsidR="00AB3DD9" w:rsidRPr="00874E0D" w:rsidRDefault="00AB3DD9" w:rsidP="00C3758F"/>
        </w:tc>
        <w:tc>
          <w:tcPr>
            <w:tcW w:w="0" w:type="auto"/>
          </w:tcPr>
          <w:p w14:paraId="35801FDF" w14:textId="77777777" w:rsidR="00AB3DD9" w:rsidRPr="00874E0D" w:rsidRDefault="00AB3DD9" w:rsidP="00C3758F"/>
        </w:tc>
      </w:tr>
      <w:tr w:rsidR="00AB3DD9" w:rsidRPr="00874E0D" w14:paraId="553FCFF2" w14:textId="77777777" w:rsidTr="00C3758F">
        <w:trPr>
          <w:jc w:val="center"/>
        </w:trPr>
        <w:tc>
          <w:tcPr>
            <w:tcW w:w="0" w:type="auto"/>
          </w:tcPr>
          <w:p w14:paraId="0EDAF28C" w14:textId="77777777" w:rsidR="00AB3DD9" w:rsidRPr="00874E0D" w:rsidRDefault="00AB3DD9" w:rsidP="00C3758F">
            <w:r w:rsidRPr="00874E0D">
              <w:t>They</w:t>
            </w:r>
            <w:r>
              <w:t xml:space="preserve"> </w:t>
            </w:r>
            <w:r w:rsidRPr="00874E0D">
              <w:t>will</w:t>
            </w:r>
            <w:r>
              <w:t xml:space="preserve"> </w:t>
            </w:r>
            <w:r w:rsidRPr="00874E0D">
              <w:t>oppress</w:t>
            </w:r>
            <w:r>
              <w:t xml:space="preserve"> </w:t>
            </w:r>
            <w:r w:rsidRPr="00874E0D">
              <w:t>them:</w:t>
            </w:r>
          </w:p>
        </w:tc>
        <w:tc>
          <w:tcPr>
            <w:tcW w:w="0" w:type="auto"/>
          </w:tcPr>
          <w:p w14:paraId="0097A920" w14:textId="77777777" w:rsidR="00AB3DD9" w:rsidRPr="00874E0D" w:rsidRDefault="00AB3DD9" w:rsidP="00C3758F">
            <w:r w:rsidRPr="00874E0D">
              <w:t>124</w:t>
            </w:r>
            <w:r>
              <w:t xml:space="preserve"> </w:t>
            </w:r>
            <w:r w:rsidRPr="00874E0D">
              <w:t>years</w:t>
            </w:r>
          </w:p>
        </w:tc>
      </w:tr>
      <w:tr w:rsidR="00AB3DD9" w:rsidRPr="00874E0D" w14:paraId="2E9685C7" w14:textId="77777777" w:rsidTr="00C3758F">
        <w:trPr>
          <w:jc w:val="center"/>
        </w:trPr>
        <w:tc>
          <w:tcPr>
            <w:tcW w:w="0" w:type="auto"/>
          </w:tcPr>
          <w:p w14:paraId="0C194DE9" w14:textId="77777777" w:rsidR="00AB3DD9" w:rsidRPr="00874E0D" w:rsidRDefault="00AB3DD9" w:rsidP="00C3758F"/>
        </w:tc>
        <w:tc>
          <w:tcPr>
            <w:tcW w:w="0" w:type="auto"/>
          </w:tcPr>
          <w:p w14:paraId="41CE9E2A" w14:textId="77777777" w:rsidR="00AB3DD9" w:rsidRPr="00874E0D" w:rsidRDefault="00AB3DD9" w:rsidP="00C3758F"/>
        </w:tc>
      </w:tr>
      <w:tr w:rsidR="00AB3DD9" w:rsidRPr="00874E0D" w14:paraId="433A3CB1" w14:textId="77777777" w:rsidTr="00C3758F">
        <w:trPr>
          <w:jc w:val="center"/>
        </w:trPr>
        <w:tc>
          <w:tcPr>
            <w:tcW w:w="0" w:type="auto"/>
          </w:tcPr>
          <w:p w14:paraId="5F96F8EF" w14:textId="77777777" w:rsidR="00AB3DD9" w:rsidRPr="00874E0D" w:rsidRDefault="00AB3DD9" w:rsidP="00C3758F">
            <w:r w:rsidRPr="00874E0D">
              <w:t>Hard</w:t>
            </w:r>
            <w:r>
              <w:t xml:space="preserve"> </w:t>
            </w:r>
            <w:r w:rsidRPr="00874E0D">
              <w:t>slavery</w:t>
            </w:r>
            <w:r>
              <w:t xml:space="preserve"> </w:t>
            </w:r>
            <w:r w:rsidRPr="00874E0D">
              <w:t>times:</w:t>
            </w:r>
            <w:r w:rsidRPr="00874E0D">
              <w:rPr>
                <w:vertAlign w:val="superscript"/>
              </w:rPr>
              <w:footnoteReference w:id="304"/>
            </w:r>
          </w:p>
        </w:tc>
        <w:tc>
          <w:tcPr>
            <w:tcW w:w="0" w:type="auto"/>
          </w:tcPr>
          <w:p w14:paraId="3DD8DA44" w14:textId="77777777" w:rsidR="00AB3DD9" w:rsidRPr="00874E0D" w:rsidRDefault="00AB3DD9" w:rsidP="00C3758F">
            <w:r w:rsidRPr="00874E0D">
              <w:t>86</w:t>
            </w:r>
            <w:r>
              <w:t xml:space="preserve"> </w:t>
            </w:r>
            <w:r w:rsidRPr="00874E0D">
              <w:t>years</w:t>
            </w:r>
          </w:p>
        </w:tc>
      </w:tr>
      <w:tr w:rsidR="00AB3DD9" w:rsidRPr="00874E0D" w14:paraId="16C6A2B9" w14:textId="77777777" w:rsidTr="00C3758F">
        <w:trPr>
          <w:jc w:val="center"/>
        </w:trPr>
        <w:tc>
          <w:tcPr>
            <w:tcW w:w="0" w:type="auto"/>
          </w:tcPr>
          <w:p w14:paraId="2C3731E9" w14:textId="77777777" w:rsidR="00AB3DD9" w:rsidRPr="00874E0D" w:rsidRDefault="00AB3DD9" w:rsidP="00C3758F"/>
        </w:tc>
        <w:tc>
          <w:tcPr>
            <w:tcW w:w="0" w:type="auto"/>
          </w:tcPr>
          <w:p w14:paraId="5C8288CA" w14:textId="77777777" w:rsidR="00AB3DD9" w:rsidRPr="00874E0D" w:rsidRDefault="00AB3DD9" w:rsidP="00C3758F"/>
        </w:tc>
      </w:tr>
      <w:tr w:rsidR="00AB3DD9" w:rsidRPr="00874E0D" w14:paraId="3C146221" w14:textId="77777777" w:rsidTr="00C3758F">
        <w:trPr>
          <w:jc w:val="center"/>
        </w:trPr>
        <w:tc>
          <w:tcPr>
            <w:tcW w:w="0" w:type="auto"/>
          </w:tcPr>
          <w:p w14:paraId="5D5D57EA" w14:textId="3FA95028" w:rsidR="00AB3DD9" w:rsidRPr="00874E0D" w:rsidRDefault="00AB3DD9" w:rsidP="00C3758F">
            <w:r w:rsidRPr="00874E0D">
              <w:t>Total</w:t>
            </w:r>
            <w:r>
              <w:t xml:space="preserve"> </w:t>
            </w:r>
            <w:hyperlink r:id="rId2954" w:history="1">
              <w:r w:rsidRPr="007421C1">
                <w:rPr>
                  <w:rStyle w:val="Hyperlink"/>
                </w:rPr>
                <w:t>time</w:t>
              </w:r>
            </w:hyperlink>
            <w:r>
              <w:t xml:space="preserve"> </w:t>
            </w:r>
            <w:r w:rsidRPr="00874E0D">
              <w:t>in</w:t>
            </w:r>
            <w:r>
              <w:t xml:space="preserve"> </w:t>
            </w:r>
            <w:r w:rsidRPr="00874E0D">
              <w:t>Egypt:</w:t>
            </w:r>
          </w:p>
        </w:tc>
        <w:tc>
          <w:tcPr>
            <w:tcW w:w="0" w:type="auto"/>
          </w:tcPr>
          <w:p w14:paraId="61029B80" w14:textId="77777777" w:rsidR="00AB3DD9" w:rsidRPr="00874E0D" w:rsidRDefault="00AB3DD9" w:rsidP="00C3758F">
            <w:r w:rsidRPr="00874E0D">
              <w:t>400</w:t>
            </w:r>
            <w:r>
              <w:t xml:space="preserve"> </w:t>
            </w:r>
            <w:r w:rsidRPr="00874E0D">
              <w:t>years</w:t>
            </w:r>
          </w:p>
        </w:tc>
      </w:tr>
      <w:tr w:rsidR="00AB3DD9" w:rsidRPr="00874E0D" w14:paraId="52710592" w14:textId="77777777" w:rsidTr="00C3758F">
        <w:trPr>
          <w:jc w:val="center"/>
        </w:trPr>
        <w:tc>
          <w:tcPr>
            <w:tcW w:w="0" w:type="auto"/>
          </w:tcPr>
          <w:p w14:paraId="750563A7" w14:textId="77777777" w:rsidR="00AB3DD9" w:rsidRPr="00874E0D" w:rsidRDefault="00AB3DD9" w:rsidP="00C3758F"/>
        </w:tc>
        <w:tc>
          <w:tcPr>
            <w:tcW w:w="0" w:type="auto"/>
          </w:tcPr>
          <w:p w14:paraId="6ACCEB70" w14:textId="77777777" w:rsidR="00AB3DD9" w:rsidRPr="00874E0D" w:rsidRDefault="00AB3DD9" w:rsidP="00C3758F"/>
        </w:tc>
      </w:tr>
    </w:tbl>
    <w:p w14:paraId="54EFA2CE" w14:textId="77777777" w:rsidR="00AB3DD9" w:rsidRPr="00874E0D" w:rsidRDefault="00AB3DD9" w:rsidP="00AB3DD9"/>
    <w:p w14:paraId="0845A0D7" w14:textId="77777777" w:rsidR="00AB3DD9" w:rsidRPr="00874E0D" w:rsidRDefault="00AB3DD9" w:rsidP="00AB3DD9"/>
    <w:p w14:paraId="72381013" w14:textId="77777777" w:rsidR="00AB3DD9" w:rsidRPr="00874E0D" w:rsidRDefault="00AB3DD9" w:rsidP="00AB3DD9"/>
    <w:p w14:paraId="6BCD9D0A" w14:textId="5D74E453" w:rsidR="00AB3DD9" w:rsidRPr="00874E0D" w:rsidRDefault="00AB3DD9" w:rsidP="00AB3DD9">
      <w:r w:rsidRPr="00874E0D">
        <w:t>This</w:t>
      </w:r>
      <w:r>
        <w:t xml:space="preserve"> </w:t>
      </w:r>
      <w:r w:rsidRPr="00874E0D">
        <w:t>gives</w:t>
      </w:r>
      <w:r>
        <w:t xml:space="preserve"> </w:t>
      </w:r>
      <w:r w:rsidRPr="00874E0D">
        <w:t>us</w:t>
      </w:r>
      <w:r>
        <w:t xml:space="preserve"> </w:t>
      </w:r>
      <w:hyperlink r:id="rId2955" w:history="1">
        <w:r w:rsidRPr="007421C1">
          <w:rPr>
            <w:rStyle w:val="Hyperlink"/>
          </w:rPr>
          <w:t>three</w:t>
        </w:r>
      </w:hyperlink>
      <w:r>
        <w:t xml:space="preserve"> </w:t>
      </w:r>
      <w:r w:rsidRPr="00874E0D">
        <w:t>periods</w:t>
      </w:r>
      <w:r>
        <w:t xml:space="preserve"> </w:t>
      </w:r>
      <w:r w:rsidRPr="00874E0D">
        <w:t>on</w:t>
      </w:r>
      <w:r>
        <w:t xml:space="preserve"> </w:t>
      </w:r>
      <w:r w:rsidRPr="00874E0D">
        <w:t>which</w:t>
      </w:r>
      <w:r>
        <w:t xml:space="preserve"> </w:t>
      </w:r>
      <w:r w:rsidRPr="00874E0D">
        <w:t>to</w:t>
      </w:r>
      <w:r>
        <w:t xml:space="preserve"> </w:t>
      </w:r>
      <w:r w:rsidRPr="00874E0D">
        <w:t>base</w:t>
      </w:r>
      <w:r>
        <w:t xml:space="preserve"> </w:t>
      </w:r>
      <w:r w:rsidRPr="00874E0D">
        <w:t>our</w:t>
      </w:r>
      <w:r>
        <w:t xml:space="preserve"> </w:t>
      </w:r>
      <w:r w:rsidRPr="00874E0D">
        <w:t>‘trimesters’</w:t>
      </w:r>
      <w:r>
        <w:t xml:space="preserve"> </w:t>
      </w:r>
      <w:r w:rsidRPr="00874E0D">
        <w:t>for</w:t>
      </w:r>
      <w:r>
        <w:t xml:space="preserve"> </w:t>
      </w:r>
      <w:r w:rsidRPr="00874E0D">
        <w:t>the</w:t>
      </w:r>
      <w:r>
        <w:t xml:space="preserve"> </w:t>
      </w:r>
      <w:r w:rsidRPr="00874E0D">
        <w:t>pregnancy.</w:t>
      </w:r>
    </w:p>
    <w:p w14:paraId="4A0E7774" w14:textId="77777777" w:rsidR="00AB3DD9" w:rsidRPr="00874E0D" w:rsidRDefault="00AB3DD9" w:rsidP="00AB3DD9"/>
    <w:p w14:paraId="2809697F" w14:textId="68681D2A" w:rsidR="00AB3DD9" w:rsidRPr="00874E0D" w:rsidRDefault="00AB3DD9" w:rsidP="00AB3DD9">
      <w:pPr>
        <w:pStyle w:val="Heading1"/>
      </w:pPr>
      <w:bookmarkStart w:id="201" w:name="_Toc43186975"/>
      <w:bookmarkStart w:id="202" w:name="_Toc43999953"/>
      <w:bookmarkStart w:id="203" w:name="_Toc45617139"/>
      <w:r w:rsidRPr="00874E0D">
        <w:t>The</w:t>
      </w:r>
      <w:r>
        <w:t xml:space="preserve"> </w:t>
      </w:r>
      <w:hyperlink r:id="rId2956" w:history="1">
        <w:r w:rsidRPr="007421C1">
          <w:rPr>
            <w:rStyle w:val="Hyperlink"/>
            <w:i/>
            <w:iCs/>
          </w:rPr>
          <w:t>first</w:t>
        </w:r>
      </w:hyperlink>
      <w:r>
        <w:t xml:space="preserve"> </w:t>
      </w:r>
      <w:r w:rsidRPr="00874E0D">
        <w:t>trimester</w:t>
      </w:r>
      <w:r>
        <w:t xml:space="preserve"> </w:t>
      </w:r>
      <w:r w:rsidRPr="00874E0D">
        <w:t>starts</w:t>
      </w:r>
      <w:r>
        <w:t xml:space="preserve"> </w:t>
      </w:r>
      <w:r w:rsidRPr="00874E0D">
        <w:t>in</w:t>
      </w:r>
      <w:r>
        <w:t xml:space="preserve"> </w:t>
      </w:r>
      <w:r w:rsidRPr="00874E0D">
        <w:rPr>
          <w:highlight w:val="green"/>
        </w:rPr>
        <w:t>3790</w:t>
      </w:r>
      <w:r>
        <w:t xml:space="preserve"> </w:t>
      </w:r>
      <w:r w:rsidRPr="00874E0D">
        <w:t>(circa</w:t>
      </w:r>
      <w:r>
        <w:t xml:space="preserve"> </w:t>
      </w:r>
      <w:r w:rsidRPr="00874E0D">
        <w:t>37CE).</w:t>
      </w:r>
      <w:bookmarkEnd w:id="199"/>
      <w:bookmarkEnd w:id="200"/>
      <w:bookmarkEnd w:id="201"/>
      <w:bookmarkEnd w:id="202"/>
      <w:bookmarkEnd w:id="203"/>
    </w:p>
    <w:p w14:paraId="0C20E423" w14:textId="77777777" w:rsidR="00AB3DD9" w:rsidRPr="00874E0D" w:rsidRDefault="00AB3DD9" w:rsidP="00AB3DD9"/>
    <w:p w14:paraId="64DCD2A0" w14:textId="2CBE23F8" w:rsidR="00AB3DD9" w:rsidRPr="00874E0D" w:rsidRDefault="00AB3DD9" w:rsidP="00AB3DD9">
      <w:r w:rsidRPr="00874E0D">
        <w:t>The</w:t>
      </w:r>
      <w:r>
        <w:t xml:space="preserve"> </w:t>
      </w:r>
      <w:hyperlink r:id="rId2957" w:history="1">
        <w:r w:rsidRPr="007421C1">
          <w:rPr>
            <w:rStyle w:val="Hyperlink"/>
            <w:b/>
          </w:rPr>
          <w:t>first</w:t>
        </w:r>
      </w:hyperlink>
      <w:r>
        <w:rPr>
          <w:b/>
        </w:rPr>
        <w:t xml:space="preserve"> </w:t>
      </w:r>
      <w:r w:rsidRPr="00874E0D">
        <w:rPr>
          <w:b/>
        </w:rPr>
        <w:t>trimester</w:t>
      </w:r>
      <w:r>
        <w:t xml:space="preserve"> </w:t>
      </w:r>
      <w:r w:rsidRPr="00874E0D">
        <w:t>is</w:t>
      </w:r>
      <w:r>
        <w:t xml:space="preserve"> </w:t>
      </w:r>
      <w:r w:rsidRPr="00874E0D">
        <w:t>defined</w:t>
      </w:r>
      <w:r>
        <w:t xml:space="preserve"> </w:t>
      </w:r>
      <w:r w:rsidRPr="00874E0D">
        <w:t>as</w:t>
      </w:r>
      <w:r>
        <w:t xml:space="preserve"> </w:t>
      </w:r>
      <w:r w:rsidRPr="00874E0D">
        <w:t>the</w:t>
      </w:r>
      <w:r>
        <w:t xml:space="preserve"> </w:t>
      </w:r>
      <w:hyperlink r:id="rId2958" w:history="1">
        <w:r w:rsidRPr="007421C1">
          <w:rPr>
            <w:rStyle w:val="Hyperlink"/>
          </w:rPr>
          <w:t>time</w:t>
        </w:r>
      </w:hyperlink>
      <w:r>
        <w:t xml:space="preserve"> </w:t>
      </w:r>
      <w:r w:rsidRPr="00874E0D">
        <w:t>from</w:t>
      </w:r>
      <w:r>
        <w:t xml:space="preserve"> </w:t>
      </w:r>
      <w:r w:rsidRPr="00874E0D">
        <w:t>conception</w:t>
      </w:r>
      <w:r>
        <w:t xml:space="preserve"> </w:t>
      </w:r>
      <w:r w:rsidRPr="00874E0D">
        <w:t>until</w:t>
      </w:r>
      <w:r>
        <w:t xml:space="preserve"> </w:t>
      </w:r>
      <w:r w:rsidRPr="00874E0D">
        <w:t>the</w:t>
      </w:r>
      <w:r>
        <w:t xml:space="preserve"> </w:t>
      </w:r>
      <w:r w:rsidRPr="00874E0D">
        <w:t>fetus</w:t>
      </w:r>
      <w:r>
        <w:t xml:space="preserve"> </w:t>
      </w:r>
      <w:r w:rsidRPr="00874E0D">
        <w:t>has</w:t>
      </w:r>
      <w:r>
        <w:t xml:space="preserve"> </w:t>
      </w:r>
      <w:r w:rsidRPr="00874E0D">
        <w:t>a</w:t>
      </w:r>
      <w:r>
        <w:t xml:space="preserve"> </w:t>
      </w:r>
      <w:r w:rsidRPr="00874E0D">
        <w:t>functioning</w:t>
      </w:r>
      <w:r>
        <w:t xml:space="preserve"> </w:t>
      </w:r>
      <w:r w:rsidRPr="00874E0D">
        <w:t>placenta</w:t>
      </w:r>
      <w:r>
        <w:t xml:space="preserve"> </w:t>
      </w:r>
      <w:r w:rsidRPr="00874E0D">
        <w:t>and</w:t>
      </w:r>
      <w:r>
        <w:t xml:space="preserve"> </w:t>
      </w:r>
      <w:r w:rsidRPr="00874E0D">
        <w:t>the</w:t>
      </w:r>
      <w:r>
        <w:t xml:space="preserve"> </w:t>
      </w:r>
      <w:hyperlink r:id="rId2959" w:history="1">
        <w:r w:rsidRPr="007421C1">
          <w:rPr>
            <w:rStyle w:val="Hyperlink"/>
          </w:rPr>
          <w:t>sex</w:t>
        </w:r>
      </w:hyperlink>
      <w:r>
        <w:t xml:space="preserve"> </w:t>
      </w:r>
      <w:r w:rsidRPr="00874E0D">
        <w:t>of</w:t>
      </w:r>
      <w:r>
        <w:t xml:space="preserve"> </w:t>
      </w:r>
      <w:r w:rsidRPr="00874E0D">
        <w:t>the</w:t>
      </w:r>
      <w:r>
        <w:t xml:space="preserve"> </w:t>
      </w:r>
      <w:r w:rsidRPr="00874E0D">
        <w:t>fetus</w:t>
      </w:r>
      <w:r>
        <w:t xml:space="preserve"> </w:t>
      </w:r>
      <w:r w:rsidRPr="00874E0D">
        <w:t>has</w:t>
      </w:r>
      <w:r>
        <w:t xml:space="preserve"> </w:t>
      </w:r>
      <w:r w:rsidRPr="00874E0D">
        <w:t>begun</w:t>
      </w:r>
      <w:r>
        <w:t xml:space="preserve"> </w:t>
      </w:r>
      <w:r w:rsidRPr="00874E0D">
        <w:t>to</w:t>
      </w:r>
      <w:r>
        <w:t xml:space="preserve"> </w:t>
      </w:r>
      <w:r w:rsidRPr="00874E0D">
        <w:t>be</w:t>
      </w:r>
      <w:r>
        <w:t xml:space="preserve"> </w:t>
      </w:r>
      <w:r w:rsidRPr="00874E0D">
        <w:t>differentiated.</w:t>
      </w:r>
      <w:r>
        <w:t xml:space="preserve"> </w:t>
      </w:r>
      <w:r w:rsidRPr="00874E0D">
        <w:t>During</w:t>
      </w:r>
      <w:r>
        <w:t xml:space="preserve"> </w:t>
      </w:r>
      <w:r w:rsidRPr="00874E0D">
        <w:t>this</w:t>
      </w:r>
      <w:r>
        <w:t xml:space="preserve"> </w:t>
      </w:r>
      <w:hyperlink r:id="rId2960" w:history="1">
        <w:r w:rsidRPr="007421C1">
          <w:rPr>
            <w:rStyle w:val="Hyperlink"/>
          </w:rPr>
          <w:t>time</w:t>
        </w:r>
      </w:hyperlink>
      <w:r w:rsidRPr="00874E0D">
        <w:t>,</w:t>
      </w:r>
      <w:r>
        <w:t xml:space="preserve"> </w:t>
      </w:r>
      <w:r w:rsidRPr="00874E0D">
        <w:t>most</w:t>
      </w:r>
      <w:r>
        <w:t xml:space="preserve"> </w:t>
      </w:r>
      <w:r w:rsidRPr="00874E0D">
        <w:t>women</w:t>
      </w:r>
      <w:r>
        <w:t xml:space="preserve"> </w:t>
      </w:r>
      <w:r w:rsidRPr="00874E0D">
        <w:t>have</w:t>
      </w:r>
      <w:r>
        <w:t xml:space="preserve"> </w:t>
      </w:r>
      <w:r w:rsidRPr="00874E0D">
        <w:t>ceased</w:t>
      </w:r>
      <w:r>
        <w:t xml:space="preserve"> </w:t>
      </w:r>
      <w:r w:rsidRPr="00874E0D">
        <w:t>menstruating.</w:t>
      </w:r>
      <w:r>
        <w:t xml:space="preserve"> </w:t>
      </w:r>
      <w:r w:rsidRPr="00874E0D">
        <w:t>This</w:t>
      </w:r>
      <w:r>
        <w:t xml:space="preserve"> </w:t>
      </w:r>
      <w:r w:rsidRPr="00874E0D">
        <w:t>trimester</w:t>
      </w:r>
      <w:r>
        <w:t xml:space="preserve"> </w:t>
      </w:r>
      <w:r w:rsidRPr="00874E0D">
        <w:t>is</w:t>
      </w:r>
      <w:r>
        <w:t xml:space="preserve"> </w:t>
      </w:r>
      <w:r w:rsidRPr="00874E0D">
        <w:t>also</w:t>
      </w:r>
      <w:r>
        <w:t xml:space="preserve"> </w:t>
      </w:r>
      <w:r w:rsidRPr="00874E0D">
        <w:t>distinguished</w:t>
      </w:r>
      <w:r>
        <w:t xml:space="preserve"> </w:t>
      </w:r>
      <w:r w:rsidRPr="00874E0D">
        <w:t>externally</w:t>
      </w:r>
      <w:r>
        <w:t xml:space="preserve"> </w:t>
      </w:r>
      <w:r w:rsidRPr="00874E0D">
        <w:t>by</w:t>
      </w:r>
      <w:r>
        <w:t xml:space="preserve"> </w:t>
      </w:r>
      <w:r w:rsidRPr="00874E0D">
        <w:t>the</w:t>
      </w:r>
      <w:r>
        <w:t xml:space="preserve"> </w:t>
      </w:r>
      <w:r w:rsidRPr="00874E0D">
        <w:t>changes</w:t>
      </w:r>
      <w:r>
        <w:t xml:space="preserve"> </w:t>
      </w:r>
      <w:r w:rsidRPr="00874E0D">
        <w:t>in</w:t>
      </w:r>
      <w:r>
        <w:t xml:space="preserve"> </w:t>
      </w:r>
      <w:r w:rsidRPr="00874E0D">
        <w:t>the</w:t>
      </w:r>
      <w:r>
        <w:t xml:space="preserve"> </w:t>
      </w:r>
      <w:r w:rsidRPr="00874E0D">
        <w:t>mother’s</w:t>
      </w:r>
      <w:r>
        <w:t xml:space="preserve"> </w:t>
      </w:r>
      <w:hyperlink r:id="rId2961" w:history="1">
        <w:r w:rsidRPr="007421C1">
          <w:rPr>
            <w:rStyle w:val="Hyperlink"/>
          </w:rPr>
          <w:t>body</w:t>
        </w:r>
      </w:hyperlink>
      <w:r>
        <w:t xml:space="preserve"> </w:t>
      </w:r>
      <w:r w:rsidRPr="00874E0D">
        <w:t>including</w:t>
      </w:r>
      <w:r>
        <w:t xml:space="preserve"> </w:t>
      </w:r>
      <w:r w:rsidRPr="00874E0D">
        <w:t>breast</w:t>
      </w:r>
      <w:r>
        <w:t xml:space="preserve"> </w:t>
      </w:r>
      <w:r w:rsidRPr="00874E0D">
        <w:t>changes,</w:t>
      </w:r>
      <w:r>
        <w:t xml:space="preserve"> </w:t>
      </w:r>
      <w:r w:rsidRPr="00874E0D">
        <w:t>tiredness,</w:t>
      </w:r>
      <w:r>
        <w:t xml:space="preserve"> </w:t>
      </w:r>
      <w:r w:rsidRPr="00874E0D">
        <w:t>nausea</w:t>
      </w:r>
      <w:r>
        <w:t xml:space="preserve"> </w:t>
      </w:r>
      <w:r w:rsidRPr="00874E0D">
        <w:t>and</w:t>
      </w:r>
      <w:r>
        <w:t xml:space="preserve"> </w:t>
      </w:r>
      <w:r w:rsidRPr="00874E0D">
        <w:t>vomiting,</w:t>
      </w:r>
      <w:r>
        <w:t xml:space="preserve"> </w:t>
      </w:r>
      <w:r w:rsidRPr="00874E0D">
        <w:t>frequent</w:t>
      </w:r>
      <w:r>
        <w:t xml:space="preserve"> </w:t>
      </w:r>
      <w:r w:rsidRPr="00874E0D">
        <w:t>urination,</w:t>
      </w:r>
      <w:r>
        <w:t xml:space="preserve"> </w:t>
      </w:r>
      <w:r w:rsidRPr="00874E0D">
        <w:t>and</w:t>
      </w:r>
      <w:r>
        <w:t xml:space="preserve"> </w:t>
      </w:r>
      <w:r w:rsidRPr="00874E0D">
        <w:t>many</w:t>
      </w:r>
      <w:r>
        <w:t xml:space="preserve"> </w:t>
      </w:r>
      <w:r w:rsidRPr="00874E0D">
        <w:t>more</w:t>
      </w:r>
      <w:r>
        <w:t xml:space="preserve"> </w:t>
      </w:r>
      <w:r w:rsidRPr="00874E0D">
        <w:t>symptoms.</w:t>
      </w:r>
      <w:r>
        <w:t xml:space="preserve"> </w:t>
      </w:r>
      <w:r w:rsidRPr="00874E0D">
        <w:t>More</w:t>
      </w:r>
      <w:r>
        <w:t xml:space="preserve"> </w:t>
      </w:r>
      <w:r w:rsidRPr="00874E0D">
        <w:t>importantly,</w:t>
      </w:r>
      <w:r>
        <w:t xml:space="preserve"> </w:t>
      </w:r>
      <w:r w:rsidRPr="00874E0D">
        <w:t>the</w:t>
      </w:r>
      <w:r>
        <w:t xml:space="preserve"> </w:t>
      </w:r>
      <w:r w:rsidRPr="00874E0D">
        <w:t>mother</w:t>
      </w:r>
      <w:r>
        <w:t xml:space="preserve"> </w:t>
      </w:r>
      <w:r w:rsidRPr="00874E0D">
        <w:t>will</w:t>
      </w:r>
      <w:r>
        <w:t xml:space="preserve"> </w:t>
      </w:r>
      <w:r w:rsidRPr="00874E0D">
        <w:t>begin</w:t>
      </w:r>
      <w:r>
        <w:t xml:space="preserve"> </w:t>
      </w:r>
      <w:r w:rsidRPr="00874E0D">
        <w:t>to</w:t>
      </w:r>
      <w:r>
        <w:t xml:space="preserve"> </w:t>
      </w:r>
      <w:r w:rsidRPr="00874E0D">
        <w:t>show</w:t>
      </w:r>
      <w:r>
        <w:t xml:space="preserve"> </w:t>
      </w:r>
      <w:r w:rsidRPr="00874E0D">
        <w:t>that</w:t>
      </w:r>
      <w:r>
        <w:t xml:space="preserve"> </w:t>
      </w:r>
      <w:r w:rsidRPr="00874E0D">
        <w:t>she</w:t>
      </w:r>
      <w:r>
        <w:t xml:space="preserve"> </w:t>
      </w:r>
      <w:r w:rsidRPr="00874E0D">
        <w:t>is</w:t>
      </w:r>
      <w:r>
        <w:t xml:space="preserve"> </w:t>
      </w:r>
      <w:r w:rsidRPr="00874E0D">
        <w:t>pregnant</w:t>
      </w:r>
      <w:r>
        <w:t xml:space="preserve"> </w:t>
      </w:r>
      <w:r w:rsidRPr="00874E0D">
        <w:t>from</w:t>
      </w:r>
      <w:r>
        <w:t xml:space="preserve"> </w:t>
      </w:r>
      <w:r w:rsidRPr="00874E0D">
        <w:t>the</w:t>
      </w:r>
      <w:r>
        <w:t xml:space="preserve"> </w:t>
      </w:r>
      <w:r w:rsidRPr="00874E0D">
        <w:t>growth</w:t>
      </w:r>
      <w:r>
        <w:t xml:space="preserve"> </w:t>
      </w:r>
      <w:r w:rsidRPr="00874E0D">
        <w:t>in</w:t>
      </w:r>
      <w:r>
        <w:t xml:space="preserve"> </w:t>
      </w:r>
      <w:r w:rsidRPr="00874E0D">
        <w:t>her</w:t>
      </w:r>
      <w:r>
        <w:t xml:space="preserve"> </w:t>
      </w:r>
      <w:hyperlink r:id="rId2962" w:history="1">
        <w:r w:rsidRPr="007421C1">
          <w:rPr>
            <w:rStyle w:val="Hyperlink"/>
          </w:rPr>
          <w:t>womb</w:t>
        </w:r>
      </w:hyperlink>
      <w:r w:rsidRPr="00874E0D">
        <w:t>.</w:t>
      </w:r>
      <w:r>
        <w:t xml:space="preserve"> </w:t>
      </w:r>
      <w:r w:rsidRPr="00874E0D">
        <w:t>The</w:t>
      </w:r>
      <w:r>
        <w:t xml:space="preserve"> </w:t>
      </w:r>
      <w:hyperlink r:id="rId2963" w:history="1">
        <w:r w:rsidRPr="007421C1">
          <w:rPr>
            <w:rStyle w:val="Hyperlink"/>
          </w:rPr>
          <w:t>womb</w:t>
        </w:r>
      </w:hyperlink>
      <w:r>
        <w:t xml:space="preserve"> </w:t>
      </w:r>
      <w:r w:rsidRPr="00874E0D">
        <w:t>will</w:t>
      </w:r>
      <w:r>
        <w:t xml:space="preserve"> </w:t>
      </w:r>
      <w:r w:rsidRPr="00874E0D">
        <w:t>be</w:t>
      </w:r>
      <w:r>
        <w:t xml:space="preserve"> </w:t>
      </w:r>
      <w:r w:rsidRPr="00874E0D">
        <w:t>the</w:t>
      </w:r>
      <w:r>
        <w:t xml:space="preserve"> </w:t>
      </w:r>
      <w:r w:rsidRPr="00874E0D">
        <w:t>size</w:t>
      </w:r>
      <w:r>
        <w:t xml:space="preserve"> </w:t>
      </w:r>
      <w:r w:rsidRPr="00874E0D">
        <w:t>of</w:t>
      </w:r>
      <w:r>
        <w:t xml:space="preserve"> </w:t>
      </w:r>
      <w:r w:rsidRPr="00874E0D">
        <w:t>grapefruit</w:t>
      </w:r>
      <w:r>
        <w:t xml:space="preserve"> </w:t>
      </w:r>
      <w:r w:rsidRPr="00874E0D">
        <w:t>at</w:t>
      </w:r>
      <w:r>
        <w:t xml:space="preserve"> </w:t>
      </w:r>
      <w:r w:rsidRPr="00874E0D">
        <w:t>this</w:t>
      </w:r>
      <w:r>
        <w:t xml:space="preserve"> </w:t>
      </w:r>
      <w:r w:rsidRPr="00874E0D">
        <w:t>stage.</w:t>
      </w:r>
      <w:r>
        <w:t xml:space="preserve"> </w:t>
      </w:r>
      <w:r w:rsidRPr="00874E0D">
        <w:t>Additionally,</w:t>
      </w:r>
      <w:r>
        <w:t xml:space="preserve"> </w:t>
      </w:r>
      <w:r w:rsidRPr="00874E0D">
        <w:t>the</w:t>
      </w:r>
      <w:r>
        <w:t xml:space="preserve"> </w:t>
      </w:r>
      <w:r w:rsidRPr="00874E0D">
        <w:t>midwife</w:t>
      </w:r>
      <w:r>
        <w:t xml:space="preserve"> </w:t>
      </w:r>
      <w:r w:rsidRPr="00874E0D">
        <w:t>can</w:t>
      </w:r>
      <w:r>
        <w:t xml:space="preserve"> </w:t>
      </w:r>
      <w:r w:rsidRPr="00874E0D">
        <w:t>begin</w:t>
      </w:r>
      <w:r>
        <w:t xml:space="preserve"> </w:t>
      </w:r>
      <w:r w:rsidRPr="00874E0D">
        <w:t>to</w:t>
      </w:r>
      <w:r>
        <w:t xml:space="preserve"> </w:t>
      </w:r>
      <w:r w:rsidRPr="00874E0D">
        <w:t>feel</w:t>
      </w:r>
      <w:r>
        <w:t xml:space="preserve"> </w:t>
      </w:r>
      <w:r w:rsidRPr="00874E0D">
        <w:t>abdominal</w:t>
      </w:r>
      <w:r>
        <w:t xml:space="preserve"> </w:t>
      </w:r>
      <w:r w:rsidRPr="00874E0D">
        <w:t>palpitations</w:t>
      </w:r>
      <w:r>
        <w:t xml:space="preserve"> </w:t>
      </w:r>
      <w:r w:rsidRPr="00874E0D">
        <w:t>by</w:t>
      </w:r>
      <w:r>
        <w:t xml:space="preserve"> </w:t>
      </w:r>
      <w:r w:rsidRPr="00874E0D">
        <w:t>placing</w:t>
      </w:r>
      <w:r>
        <w:t xml:space="preserve"> </w:t>
      </w:r>
      <w:r w:rsidRPr="00874E0D">
        <w:t>her</w:t>
      </w:r>
      <w:r>
        <w:t xml:space="preserve"> </w:t>
      </w:r>
      <w:hyperlink r:id="rId2964" w:history="1">
        <w:r w:rsidRPr="007421C1">
          <w:rPr>
            <w:rStyle w:val="Hyperlink"/>
          </w:rPr>
          <w:t>hand</w:t>
        </w:r>
      </w:hyperlink>
      <w:r>
        <w:t xml:space="preserve"> </w:t>
      </w:r>
      <w:r w:rsidRPr="00874E0D">
        <w:t>on</w:t>
      </w:r>
      <w:r>
        <w:t xml:space="preserve"> </w:t>
      </w:r>
      <w:r w:rsidRPr="00874E0D">
        <w:t>the</w:t>
      </w:r>
      <w:r>
        <w:t xml:space="preserve"> </w:t>
      </w:r>
      <w:r w:rsidRPr="00874E0D">
        <w:t>belly</w:t>
      </w:r>
      <w:r>
        <w:t xml:space="preserve"> </w:t>
      </w:r>
      <w:r w:rsidRPr="00874E0D">
        <w:t>of</w:t>
      </w:r>
      <w:r>
        <w:t xml:space="preserve"> </w:t>
      </w:r>
      <w:r w:rsidRPr="00874E0D">
        <w:t>the</w:t>
      </w:r>
      <w:r>
        <w:t xml:space="preserve"> </w:t>
      </w:r>
      <w:r w:rsidRPr="00874E0D">
        <w:t>mother.</w:t>
      </w:r>
    </w:p>
    <w:p w14:paraId="06894202" w14:textId="77777777" w:rsidR="00AB3DD9" w:rsidRPr="00874E0D" w:rsidRDefault="00AB3DD9" w:rsidP="00AB3DD9"/>
    <w:bookmarkStart w:id="204" w:name="_Toc43999954"/>
    <w:p w14:paraId="5AB60032" w14:textId="1576AB33" w:rsidR="00AB3DD9" w:rsidRPr="00874E0D" w:rsidRDefault="007421C1" w:rsidP="00AB3DD9">
      <w:pPr>
        <w:pStyle w:val="Heading2"/>
      </w:pPr>
      <w:r>
        <w:fldChar w:fldCharType="begin"/>
      </w:r>
      <w:r>
        <w:instrText xml:space="preserve"> HYPERLINK "famine.html" </w:instrText>
      </w:r>
      <w:r>
        <w:fldChar w:fldCharType="separate"/>
      </w:r>
      <w:bookmarkStart w:id="205" w:name="_Toc45617140"/>
      <w:r w:rsidR="00AB3DD9" w:rsidRPr="007421C1">
        <w:rPr>
          <w:rStyle w:val="Hyperlink"/>
        </w:rPr>
        <w:t>Famine</w:t>
      </w:r>
      <w:bookmarkEnd w:id="204"/>
      <w:bookmarkEnd w:id="205"/>
      <w:r>
        <w:fldChar w:fldCharType="end"/>
      </w:r>
    </w:p>
    <w:p w14:paraId="13326438" w14:textId="77777777" w:rsidR="00AB3DD9" w:rsidRDefault="00AB3DD9" w:rsidP="00AB3DD9"/>
    <w:p w14:paraId="0F3B7AF5" w14:textId="304CC79D" w:rsidR="00AB3DD9" w:rsidRDefault="00AB3DD9" w:rsidP="00AB3DD9">
      <w:r>
        <w:lastRenderedPageBreak/>
        <w:t xml:space="preserve">Egypt provided relief from the </w:t>
      </w:r>
      <w:hyperlink r:id="rId2965" w:history="1">
        <w:r w:rsidRPr="007421C1">
          <w:rPr>
            <w:rStyle w:val="Hyperlink"/>
          </w:rPr>
          <w:t>famine</w:t>
        </w:r>
      </w:hyperlink>
      <w:r>
        <w:t xml:space="preserve"> in the days of </w:t>
      </w:r>
      <w:hyperlink r:id="rId2966" w:history="1">
        <w:r w:rsidRPr="007421C1">
          <w:rPr>
            <w:rStyle w:val="Hyperlink"/>
          </w:rPr>
          <w:t>Yaaqob</w:t>
        </w:r>
      </w:hyperlink>
      <w:r>
        <w:t xml:space="preserve">. In the same way, </w:t>
      </w:r>
      <w:hyperlink r:id="rId2967" w:history="1">
        <w:r w:rsidRPr="007421C1">
          <w:rPr>
            <w:rStyle w:val="Hyperlink"/>
          </w:rPr>
          <w:t>famine</w:t>
        </w:r>
      </w:hyperlink>
      <w:r>
        <w:t xml:space="preserve"> will provide relief when we are in </w:t>
      </w:r>
      <w:hyperlink r:id="rId2968" w:history="1">
        <w:r w:rsidRPr="007421C1">
          <w:rPr>
            <w:rStyle w:val="Hyperlink"/>
          </w:rPr>
          <w:t>exile</w:t>
        </w:r>
      </w:hyperlink>
      <w:r>
        <w:t xml:space="preserve"> in </w:t>
      </w:r>
      <w:hyperlink r:id="rId2969" w:history="1">
        <w:r w:rsidRPr="007421C1">
          <w:rPr>
            <w:rStyle w:val="Hyperlink"/>
          </w:rPr>
          <w:t>Edom</w:t>
        </w:r>
      </w:hyperlink>
      <w:r>
        <w:t xml:space="preserve"> / Rome. It therefore behooves us to understand </w:t>
      </w:r>
      <w:hyperlink r:id="rId2970" w:history="1">
        <w:r w:rsidRPr="007421C1">
          <w:rPr>
            <w:rStyle w:val="Hyperlink"/>
          </w:rPr>
          <w:t>famine</w:t>
        </w:r>
      </w:hyperlink>
      <w:r>
        <w:t xml:space="preserve"> at the various levels. Further, the growth of the Bne Israel in the </w:t>
      </w:r>
      <w:hyperlink r:id="rId2971" w:history="1">
        <w:r w:rsidRPr="007421C1">
          <w:rPr>
            <w:rStyle w:val="Hyperlink"/>
          </w:rPr>
          <w:t>womb</w:t>
        </w:r>
      </w:hyperlink>
      <w:r>
        <w:t xml:space="preserve"> of </w:t>
      </w:r>
      <w:hyperlink r:id="rId2972" w:history="1">
        <w:r w:rsidRPr="007421C1">
          <w:rPr>
            <w:rStyle w:val="Hyperlink"/>
          </w:rPr>
          <w:t>Edom</w:t>
        </w:r>
      </w:hyperlink>
      <w:r>
        <w:t xml:space="preserve"> / Rome is going to depend on obtaining ‘bread’. As we shall see, there is more to this than </w:t>
      </w:r>
      <w:hyperlink r:id="rId2973" w:history="1">
        <w:r w:rsidRPr="007421C1">
          <w:rPr>
            <w:rStyle w:val="Hyperlink"/>
          </w:rPr>
          <w:t>first</w:t>
        </w:r>
      </w:hyperlink>
      <w:r>
        <w:t xml:space="preserve"> meets the eye.</w:t>
      </w:r>
    </w:p>
    <w:p w14:paraId="77E8CED6" w14:textId="77777777" w:rsidR="00AB3DD9" w:rsidRPr="00874E0D" w:rsidRDefault="00AB3DD9" w:rsidP="00AB3DD9"/>
    <w:p w14:paraId="3953CCAC" w14:textId="6792D1D2" w:rsidR="00AB3DD9" w:rsidRPr="00874E0D" w:rsidRDefault="00D70B19" w:rsidP="00AB3DD9">
      <w:pPr>
        <w:rPr>
          <w:lang w:bidi="he-IL"/>
        </w:rPr>
      </w:pPr>
      <w:hyperlink r:id="rId2974" w:history="1">
        <w:r w:rsidR="00AB3DD9" w:rsidRPr="007421C1">
          <w:rPr>
            <w:rStyle w:val="Hyperlink"/>
            <w:lang w:bidi="he-IL"/>
          </w:rPr>
          <w:t>Famine</w:t>
        </w:r>
      </w:hyperlink>
      <w:r w:rsidR="00AB3DD9" w:rsidRPr="00874E0D">
        <w:rPr>
          <w:lang w:bidi="he-IL"/>
        </w:rPr>
        <w:t>,</w:t>
      </w:r>
      <w:r w:rsidR="00AB3DD9">
        <w:rPr>
          <w:lang w:bidi="he-IL"/>
        </w:rPr>
        <w:t xml:space="preserve"> </w:t>
      </w:r>
      <w:r w:rsidR="00AB3DD9" w:rsidRPr="00874E0D">
        <w:rPr>
          <w:lang w:bidi="he-IL"/>
        </w:rPr>
        <w:t>by</w:t>
      </w:r>
      <w:r w:rsidR="00AB3DD9">
        <w:rPr>
          <w:lang w:bidi="he-IL"/>
        </w:rPr>
        <w:t xml:space="preserve"> </w:t>
      </w:r>
      <w:r w:rsidR="00AB3DD9" w:rsidRPr="00874E0D">
        <w:rPr>
          <w:lang w:bidi="he-IL"/>
        </w:rPr>
        <w:t>definition,</w:t>
      </w:r>
      <w:r w:rsidR="00AB3DD9">
        <w:rPr>
          <w:lang w:bidi="he-IL"/>
        </w:rPr>
        <w:t xml:space="preserve"> </w:t>
      </w:r>
      <w:r w:rsidR="00AB3DD9" w:rsidRPr="00874E0D">
        <w:rPr>
          <w:lang w:bidi="he-IL"/>
        </w:rPr>
        <w:t>is</w:t>
      </w:r>
      <w:r w:rsidR="00AB3DD9">
        <w:rPr>
          <w:lang w:bidi="he-IL"/>
        </w:rPr>
        <w:t xml:space="preserve"> </w:t>
      </w:r>
      <w:r w:rsidR="00AB3DD9" w:rsidRPr="00874E0D">
        <w:rPr>
          <w:lang w:bidi="he-IL"/>
        </w:rPr>
        <w:t>a</w:t>
      </w:r>
      <w:r w:rsidR="00AB3DD9">
        <w:rPr>
          <w:lang w:bidi="he-IL"/>
        </w:rPr>
        <w:t xml:space="preserve"> </w:t>
      </w:r>
      <w:r w:rsidR="00AB3DD9" w:rsidRPr="00874E0D">
        <w:rPr>
          <w:lang w:bidi="he-IL"/>
        </w:rPr>
        <w:t>lack</w:t>
      </w:r>
      <w:r w:rsidR="00AB3DD9">
        <w:rPr>
          <w:lang w:bidi="he-IL"/>
        </w:rPr>
        <w:t xml:space="preserve"> </w:t>
      </w:r>
      <w:r w:rsidR="00AB3DD9" w:rsidRPr="00874E0D">
        <w:rPr>
          <w:lang w:bidi="he-IL"/>
        </w:rPr>
        <w:t>of</w:t>
      </w:r>
      <w:r w:rsidR="00AB3DD9">
        <w:rPr>
          <w:lang w:bidi="he-IL"/>
        </w:rPr>
        <w:t xml:space="preserve"> </w:t>
      </w:r>
      <w:hyperlink r:id="rId2975" w:history="1">
        <w:r w:rsidR="00AB3DD9" w:rsidRPr="007421C1">
          <w:rPr>
            <w:rStyle w:val="Hyperlink"/>
            <w:lang w:bidi="he-IL"/>
          </w:rPr>
          <w:t>food</w:t>
        </w:r>
      </w:hyperlink>
      <w:r w:rsidR="00AB3DD9" w:rsidRPr="00874E0D">
        <w:rPr>
          <w:lang w:bidi="he-IL"/>
        </w:rPr>
        <w:t>.</w:t>
      </w:r>
      <w:r w:rsidR="00AB3DD9">
        <w:rPr>
          <w:lang w:bidi="he-IL"/>
        </w:rPr>
        <w:t xml:space="preserve"> </w:t>
      </w:r>
      <w:r w:rsidR="00AB3DD9" w:rsidRPr="00874E0D">
        <w:rPr>
          <w:lang w:bidi="he-IL"/>
        </w:rPr>
        <w:t>The</w:t>
      </w:r>
      <w:r w:rsidR="00AB3DD9">
        <w:rPr>
          <w:lang w:bidi="he-IL"/>
        </w:rPr>
        <w:t xml:space="preserve"> </w:t>
      </w:r>
      <w:r w:rsidR="00AB3DD9" w:rsidRPr="00874E0D">
        <w:rPr>
          <w:lang w:bidi="he-IL"/>
        </w:rPr>
        <w:t>Torah</w:t>
      </w:r>
      <w:r w:rsidR="00AB3DD9">
        <w:rPr>
          <w:lang w:bidi="he-IL"/>
        </w:rPr>
        <w:t xml:space="preserve"> </w:t>
      </w:r>
      <w:r w:rsidR="00AB3DD9" w:rsidRPr="00874E0D">
        <w:rPr>
          <w:lang w:bidi="he-IL"/>
        </w:rPr>
        <w:t>often</w:t>
      </w:r>
      <w:r w:rsidR="00AB3DD9">
        <w:rPr>
          <w:lang w:bidi="he-IL"/>
        </w:rPr>
        <w:t xml:space="preserve"> </w:t>
      </w:r>
      <w:r w:rsidR="00AB3DD9" w:rsidRPr="00874E0D">
        <w:rPr>
          <w:lang w:bidi="he-IL"/>
        </w:rPr>
        <w:t>uses</w:t>
      </w:r>
      <w:r w:rsidR="00AB3DD9">
        <w:rPr>
          <w:lang w:bidi="he-IL"/>
        </w:rPr>
        <w:t xml:space="preserve"> </w:t>
      </w:r>
      <w:r w:rsidR="00AB3DD9" w:rsidRPr="00874E0D">
        <w:rPr>
          <w:lang w:bidi="he-IL"/>
        </w:rPr>
        <w:t>bread</w:t>
      </w:r>
      <w:r w:rsidR="00AB3DD9">
        <w:rPr>
          <w:lang w:bidi="he-IL"/>
        </w:rPr>
        <w:t xml:space="preserve"> </w:t>
      </w:r>
      <w:r w:rsidR="00AB3DD9" w:rsidRPr="00874E0D">
        <w:rPr>
          <w:lang w:bidi="he-IL"/>
        </w:rPr>
        <w:t>to</w:t>
      </w:r>
      <w:r w:rsidR="00AB3DD9">
        <w:rPr>
          <w:lang w:bidi="he-IL"/>
        </w:rPr>
        <w:t xml:space="preserve"> </w:t>
      </w:r>
      <w:r w:rsidR="00AB3DD9" w:rsidRPr="00874E0D">
        <w:rPr>
          <w:lang w:bidi="he-IL"/>
        </w:rPr>
        <w:t>represent</w:t>
      </w:r>
      <w:r w:rsidR="00AB3DD9">
        <w:rPr>
          <w:lang w:bidi="he-IL"/>
        </w:rPr>
        <w:t xml:space="preserve"> </w:t>
      </w:r>
      <w:hyperlink r:id="rId2976" w:history="1">
        <w:r w:rsidR="00AB3DD9" w:rsidRPr="007421C1">
          <w:rPr>
            <w:rStyle w:val="Hyperlink"/>
            <w:lang w:bidi="he-IL"/>
          </w:rPr>
          <w:t>food</w:t>
        </w:r>
      </w:hyperlink>
      <w:r w:rsidR="00AB3DD9" w:rsidRPr="00874E0D">
        <w:rPr>
          <w:lang w:bidi="he-IL"/>
        </w:rPr>
        <w:t>.</w:t>
      </w:r>
      <w:r w:rsidR="00AB3DD9">
        <w:rPr>
          <w:lang w:bidi="he-IL"/>
        </w:rPr>
        <w:t xml:space="preserve"> </w:t>
      </w:r>
      <w:r w:rsidR="00AB3DD9" w:rsidRPr="00874E0D">
        <w:rPr>
          <w:lang w:bidi="he-IL"/>
        </w:rPr>
        <w:t>In</w:t>
      </w:r>
      <w:r w:rsidR="00AB3DD9">
        <w:rPr>
          <w:lang w:bidi="he-IL"/>
        </w:rPr>
        <w:t xml:space="preserve"> </w:t>
      </w:r>
      <w:r w:rsidR="00AB3DD9" w:rsidRPr="00874E0D">
        <w:rPr>
          <w:lang w:bidi="he-IL"/>
        </w:rPr>
        <w:t>Megillat</w:t>
      </w:r>
      <w:r w:rsidR="00AB3DD9">
        <w:rPr>
          <w:lang w:bidi="he-IL"/>
        </w:rPr>
        <w:t xml:space="preserve"> </w:t>
      </w:r>
      <w:hyperlink r:id="rId2977" w:history="1">
        <w:r w:rsidR="00AB3DD9" w:rsidRPr="007421C1">
          <w:rPr>
            <w:rStyle w:val="Hyperlink"/>
            <w:lang w:bidi="he-IL"/>
          </w:rPr>
          <w:t>Ruth</w:t>
        </w:r>
      </w:hyperlink>
      <w:r w:rsidR="00AB3DD9">
        <w:rPr>
          <w:lang w:bidi="he-IL"/>
        </w:rPr>
        <w:t xml:space="preserve"> </w:t>
      </w:r>
      <w:r w:rsidR="00AB3DD9" w:rsidRPr="00874E0D">
        <w:rPr>
          <w:lang w:bidi="he-IL"/>
        </w:rPr>
        <w:t>we</w:t>
      </w:r>
      <w:r w:rsidR="00AB3DD9">
        <w:rPr>
          <w:lang w:bidi="he-IL"/>
        </w:rPr>
        <w:t xml:space="preserve"> </w:t>
      </w:r>
      <w:r w:rsidR="00AB3DD9" w:rsidRPr="00874E0D">
        <w:rPr>
          <w:lang w:bidi="he-IL"/>
        </w:rPr>
        <w:t>see</w:t>
      </w:r>
      <w:r w:rsidR="00AB3DD9">
        <w:rPr>
          <w:lang w:bidi="he-IL"/>
        </w:rPr>
        <w:t xml:space="preserve"> </w:t>
      </w:r>
      <w:r w:rsidR="00AB3DD9" w:rsidRPr="00874E0D">
        <w:rPr>
          <w:lang w:bidi="he-IL"/>
        </w:rPr>
        <w:t>that</w:t>
      </w:r>
      <w:r w:rsidR="00AB3DD9">
        <w:rPr>
          <w:lang w:bidi="he-IL"/>
        </w:rPr>
        <w:t xml:space="preserve"> </w:t>
      </w:r>
      <w:r w:rsidR="00AB3DD9" w:rsidRPr="00874E0D">
        <w:rPr>
          <w:lang w:bidi="he-IL"/>
        </w:rPr>
        <w:t>the</w:t>
      </w:r>
      <w:r w:rsidR="00AB3DD9">
        <w:rPr>
          <w:lang w:bidi="he-IL"/>
        </w:rPr>
        <w:t xml:space="preserve"> </w:t>
      </w:r>
      <w:r w:rsidR="00AB3DD9" w:rsidRPr="00874E0D">
        <w:rPr>
          <w:lang w:bidi="he-IL"/>
        </w:rPr>
        <w:t>text</w:t>
      </w:r>
      <w:r w:rsidR="00AB3DD9">
        <w:rPr>
          <w:lang w:bidi="he-IL"/>
        </w:rPr>
        <w:t xml:space="preserve"> </w:t>
      </w:r>
      <w:r w:rsidR="00AB3DD9" w:rsidRPr="00874E0D">
        <w:rPr>
          <w:lang w:bidi="he-IL"/>
        </w:rPr>
        <w:t>specifically</w:t>
      </w:r>
      <w:r w:rsidR="00AB3DD9">
        <w:rPr>
          <w:lang w:bidi="he-IL"/>
        </w:rPr>
        <w:t xml:space="preserve"> </w:t>
      </w:r>
      <w:r w:rsidR="00AB3DD9" w:rsidRPr="00874E0D">
        <w:rPr>
          <w:lang w:bidi="he-IL"/>
        </w:rPr>
        <w:t>tells</w:t>
      </w:r>
      <w:r w:rsidR="00AB3DD9">
        <w:rPr>
          <w:lang w:bidi="he-IL"/>
        </w:rPr>
        <w:t xml:space="preserve"> </w:t>
      </w:r>
      <w:r w:rsidR="00AB3DD9" w:rsidRPr="00874E0D">
        <w:rPr>
          <w:lang w:bidi="he-IL"/>
        </w:rPr>
        <w:t>us</w:t>
      </w:r>
      <w:r w:rsidR="00AB3DD9">
        <w:rPr>
          <w:lang w:bidi="he-IL"/>
        </w:rPr>
        <w:t xml:space="preserve"> </w:t>
      </w:r>
      <w:r w:rsidR="00AB3DD9" w:rsidRPr="00874E0D">
        <w:rPr>
          <w:lang w:bidi="he-IL"/>
        </w:rPr>
        <w:t>that</w:t>
      </w:r>
      <w:r w:rsidR="00AB3DD9">
        <w:rPr>
          <w:lang w:bidi="he-IL"/>
        </w:rPr>
        <w:t xml:space="preserve"> </w:t>
      </w:r>
      <w:hyperlink r:id="rId2978" w:history="1">
        <w:r w:rsidR="00AB3DD9" w:rsidRPr="007421C1">
          <w:rPr>
            <w:rStyle w:val="Hyperlink"/>
            <w:lang w:bidi="he-IL"/>
          </w:rPr>
          <w:t>famine</w:t>
        </w:r>
      </w:hyperlink>
      <w:r w:rsidR="00AB3DD9">
        <w:rPr>
          <w:lang w:bidi="he-IL"/>
        </w:rPr>
        <w:t xml:space="preserve"> </w:t>
      </w:r>
      <w:r w:rsidR="00AB3DD9" w:rsidRPr="00874E0D">
        <w:rPr>
          <w:lang w:bidi="he-IL"/>
        </w:rPr>
        <w:t>is</w:t>
      </w:r>
      <w:r w:rsidR="00AB3DD9">
        <w:rPr>
          <w:lang w:bidi="he-IL"/>
        </w:rPr>
        <w:t xml:space="preserve"> </w:t>
      </w:r>
      <w:r w:rsidR="00AB3DD9" w:rsidRPr="00874E0D">
        <w:rPr>
          <w:lang w:bidi="he-IL"/>
        </w:rPr>
        <w:t>a</w:t>
      </w:r>
      <w:r w:rsidR="00AB3DD9">
        <w:rPr>
          <w:lang w:bidi="he-IL"/>
        </w:rPr>
        <w:t xml:space="preserve"> </w:t>
      </w:r>
      <w:r w:rsidR="00AB3DD9" w:rsidRPr="00874E0D">
        <w:rPr>
          <w:lang w:bidi="he-IL"/>
        </w:rPr>
        <w:t>lack</w:t>
      </w:r>
      <w:r w:rsidR="00AB3DD9">
        <w:rPr>
          <w:lang w:bidi="he-IL"/>
        </w:rPr>
        <w:t xml:space="preserve"> </w:t>
      </w:r>
      <w:r w:rsidR="00AB3DD9" w:rsidRPr="00874E0D">
        <w:rPr>
          <w:lang w:bidi="he-IL"/>
        </w:rPr>
        <w:t>of</w:t>
      </w:r>
      <w:r w:rsidR="00AB3DD9">
        <w:rPr>
          <w:lang w:bidi="he-IL"/>
        </w:rPr>
        <w:t xml:space="preserve"> </w:t>
      </w:r>
      <w:r w:rsidR="00AB3DD9" w:rsidRPr="00874E0D">
        <w:rPr>
          <w:lang w:bidi="he-IL"/>
        </w:rPr>
        <w:t>bread:</w:t>
      </w:r>
    </w:p>
    <w:p w14:paraId="5EDFAFBC" w14:textId="77777777" w:rsidR="00AB3DD9" w:rsidRPr="00874E0D" w:rsidRDefault="00AB3DD9" w:rsidP="00AB3DD9">
      <w:pPr>
        <w:rPr>
          <w:lang w:bidi="he-IL"/>
        </w:rPr>
      </w:pPr>
      <w:r>
        <w:rPr>
          <w:lang w:bidi="he-IL"/>
        </w:rPr>
        <w:t xml:space="preserve"> </w:t>
      </w:r>
    </w:p>
    <w:p w14:paraId="4665A38D" w14:textId="13F27A5D" w:rsidR="00AB3DD9" w:rsidRPr="00874E0D" w:rsidRDefault="00D70B19" w:rsidP="00AB3DD9">
      <w:pPr>
        <w:ind w:left="288" w:right="288"/>
        <w:rPr>
          <w:lang w:bidi="he-IL"/>
        </w:rPr>
      </w:pPr>
      <w:hyperlink r:id="rId2979" w:history="1">
        <w:r w:rsidR="00AB3DD9" w:rsidRPr="007421C1">
          <w:rPr>
            <w:rStyle w:val="Hyperlink"/>
            <w:b/>
            <w:bCs/>
            <w:i/>
            <w:iCs/>
            <w:lang w:bidi="he-IL"/>
          </w:rPr>
          <w:t>Ruth</w:t>
        </w:r>
      </w:hyperlink>
      <w:r w:rsidR="00AB3DD9">
        <w:rPr>
          <w:b/>
          <w:bCs/>
          <w:i/>
          <w:iCs/>
          <w:lang w:bidi="he-IL"/>
        </w:rPr>
        <w:t xml:space="preserve"> </w:t>
      </w:r>
      <w:r w:rsidR="00AB3DD9" w:rsidRPr="00874E0D">
        <w:rPr>
          <w:b/>
          <w:bCs/>
          <w:i/>
          <w:iCs/>
          <w:lang w:bidi="he-IL"/>
        </w:rPr>
        <w:t>1:6</w:t>
      </w:r>
      <w:r w:rsidR="00AB3DD9">
        <w:rPr>
          <w:i/>
          <w:iCs/>
          <w:lang w:bidi="he-IL"/>
        </w:rPr>
        <w:t xml:space="preserve"> </w:t>
      </w:r>
      <w:r w:rsidR="00AB3DD9" w:rsidRPr="00874E0D">
        <w:rPr>
          <w:i/>
          <w:iCs/>
          <w:lang w:bidi="he-IL"/>
        </w:rPr>
        <w:t>Then</w:t>
      </w:r>
      <w:r w:rsidR="00AB3DD9">
        <w:rPr>
          <w:i/>
          <w:iCs/>
          <w:lang w:bidi="he-IL"/>
        </w:rPr>
        <w:t xml:space="preserve"> </w:t>
      </w:r>
      <w:r w:rsidR="00AB3DD9" w:rsidRPr="00874E0D">
        <w:rPr>
          <w:i/>
          <w:iCs/>
          <w:lang w:bidi="he-IL"/>
        </w:rPr>
        <w:t>she</w:t>
      </w:r>
      <w:r w:rsidR="00AB3DD9">
        <w:rPr>
          <w:i/>
          <w:iCs/>
          <w:lang w:bidi="he-IL"/>
        </w:rPr>
        <w:t xml:space="preserve"> </w:t>
      </w:r>
      <w:r w:rsidR="00AB3DD9" w:rsidRPr="00874E0D">
        <w:rPr>
          <w:i/>
          <w:iCs/>
          <w:lang w:bidi="he-IL"/>
        </w:rPr>
        <w:t>arose</w:t>
      </w:r>
      <w:r w:rsidR="00AB3DD9">
        <w:rPr>
          <w:i/>
          <w:iCs/>
          <w:lang w:bidi="he-IL"/>
        </w:rPr>
        <w:t xml:space="preserve"> </w:t>
      </w:r>
      <w:r w:rsidR="00AB3DD9" w:rsidRPr="00874E0D">
        <w:rPr>
          <w:i/>
          <w:iCs/>
          <w:lang w:bidi="he-IL"/>
        </w:rPr>
        <w:t>with</w:t>
      </w:r>
      <w:r w:rsidR="00AB3DD9">
        <w:rPr>
          <w:i/>
          <w:iCs/>
          <w:lang w:bidi="he-IL"/>
        </w:rPr>
        <w:t xml:space="preserve"> </w:t>
      </w:r>
      <w:r w:rsidR="00AB3DD9" w:rsidRPr="00874E0D">
        <w:rPr>
          <w:i/>
          <w:iCs/>
          <w:lang w:bidi="he-IL"/>
        </w:rPr>
        <w:t>her</w:t>
      </w:r>
      <w:r w:rsidR="00AB3DD9">
        <w:rPr>
          <w:i/>
          <w:iCs/>
          <w:lang w:bidi="he-IL"/>
        </w:rPr>
        <w:t xml:space="preserve"> </w:t>
      </w:r>
      <w:r w:rsidR="00AB3DD9" w:rsidRPr="00874E0D">
        <w:rPr>
          <w:i/>
          <w:iCs/>
          <w:lang w:bidi="he-IL"/>
        </w:rPr>
        <w:t>daughters</w:t>
      </w:r>
      <w:r w:rsidR="00AB3DD9">
        <w:rPr>
          <w:i/>
          <w:iCs/>
          <w:lang w:bidi="he-IL"/>
        </w:rPr>
        <w:t xml:space="preserve"> </w:t>
      </w:r>
      <w:r w:rsidR="00AB3DD9" w:rsidRPr="00874E0D">
        <w:rPr>
          <w:i/>
          <w:iCs/>
          <w:lang w:bidi="he-IL"/>
        </w:rPr>
        <w:t>in</w:t>
      </w:r>
      <w:r w:rsidR="00AB3DD9">
        <w:rPr>
          <w:i/>
          <w:iCs/>
          <w:lang w:bidi="he-IL"/>
        </w:rPr>
        <w:t xml:space="preserve"> </w:t>
      </w:r>
      <w:hyperlink r:id="rId2980" w:history="1">
        <w:r w:rsidR="00AB3DD9" w:rsidRPr="007421C1">
          <w:rPr>
            <w:rStyle w:val="Hyperlink"/>
            <w:i/>
            <w:iCs/>
            <w:lang w:bidi="he-IL"/>
          </w:rPr>
          <w:t>law</w:t>
        </w:r>
      </w:hyperlink>
      <w:r w:rsidR="00AB3DD9" w:rsidRPr="00874E0D">
        <w:rPr>
          <w:i/>
          <w:iCs/>
          <w:lang w:bidi="he-IL"/>
        </w:rPr>
        <w:t>,</w:t>
      </w:r>
      <w:r w:rsidR="00AB3DD9">
        <w:rPr>
          <w:i/>
          <w:iCs/>
          <w:lang w:bidi="he-IL"/>
        </w:rPr>
        <w:t xml:space="preserve"> </w:t>
      </w:r>
      <w:r w:rsidR="00AB3DD9" w:rsidRPr="00874E0D">
        <w:rPr>
          <w:i/>
          <w:iCs/>
          <w:lang w:bidi="he-IL"/>
        </w:rPr>
        <w:t>that</w:t>
      </w:r>
      <w:r w:rsidR="00AB3DD9">
        <w:rPr>
          <w:i/>
          <w:iCs/>
          <w:lang w:bidi="he-IL"/>
        </w:rPr>
        <w:t xml:space="preserve"> </w:t>
      </w:r>
      <w:r w:rsidR="00AB3DD9" w:rsidRPr="00874E0D">
        <w:rPr>
          <w:i/>
          <w:iCs/>
          <w:lang w:bidi="he-IL"/>
        </w:rPr>
        <w:t>she</w:t>
      </w:r>
      <w:r w:rsidR="00AB3DD9">
        <w:rPr>
          <w:i/>
          <w:iCs/>
          <w:lang w:bidi="he-IL"/>
        </w:rPr>
        <w:t xml:space="preserve"> </w:t>
      </w:r>
      <w:r w:rsidR="00AB3DD9" w:rsidRPr="00874E0D">
        <w:rPr>
          <w:i/>
          <w:iCs/>
          <w:lang w:bidi="he-IL"/>
        </w:rPr>
        <w:t>might</w:t>
      </w:r>
      <w:r w:rsidR="00AB3DD9">
        <w:rPr>
          <w:i/>
          <w:iCs/>
          <w:lang w:bidi="he-IL"/>
        </w:rPr>
        <w:t xml:space="preserve"> </w:t>
      </w:r>
      <w:r w:rsidR="00AB3DD9" w:rsidRPr="00874E0D">
        <w:rPr>
          <w:i/>
          <w:iCs/>
          <w:lang w:bidi="he-IL"/>
        </w:rPr>
        <w:t>return</w:t>
      </w:r>
      <w:r w:rsidR="00AB3DD9">
        <w:rPr>
          <w:i/>
          <w:iCs/>
          <w:lang w:bidi="he-IL"/>
        </w:rPr>
        <w:t xml:space="preserve"> </w:t>
      </w:r>
      <w:r w:rsidR="00AB3DD9" w:rsidRPr="00874E0D">
        <w:rPr>
          <w:i/>
          <w:iCs/>
          <w:lang w:bidi="he-IL"/>
        </w:rPr>
        <w:t>from</w:t>
      </w:r>
      <w:r w:rsidR="00AB3DD9">
        <w:rPr>
          <w:i/>
          <w:iCs/>
          <w:lang w:bidi="he-IL"/>
        </w:rPr>
        <w:t xml:space="preserve"> </w:t>
      </w:r>
      <w:r w:rsidR="00AB3DD9" w:rsidRPr="00874E0D">
        <w:rPr>
          <w:i/>
          <w:iCs/>
          <w:lang w:bidi="he-IL"/>
        </w:rPr>
        <w:t>the</w:t>
      </w:r>
      <w:r w:rsidR="00AB3DD9">
        <w:rPr>
          <w:i/>
          <w:iCs/>
          <w:lang w:bidi="he-IL"/>
        </w:rPr>
        <w:t xml:space="preserve"> </w:t>
      </w:r>
      <w:r w:rsidR="00AB3DD9" w:rsidRPr="00874E0D">
        <w:rPr>
          <w:i/>
          <w:iCs/>
          <w:lang w:bidi="he-IL"/>
        </w:rPr>
        <w:t>country</w:t>
      </w:r>
      <w:r w:rsidR="00AB3DD9">
        <w:rPr>
          <w:i/>
          <w:iCs/>
          <w:lang w:bidi="he-IL"/>
        </w:rPr>
        <w:t xml:space="preserve"> </w:t>
      </w:r>
      <w:r w:rsidR="00AB3DD9" w:rsidRPr="00874E0D">
        <w:rPr>
          <w:i/>
          <w:iCs/>
          <w:lang w:bidi="he-IL"/>
        </w:rPr>
        <w:t>of</w:t>
      </w:r>
      <w:r w:rsidR="00AB3DD9">
        <w:rPr>
          <w:i/>
          <w:iCs/>
          <w:lang w:bidi="he-IL"/>
        </w:rPr>
        <w:t xml:space="preserve"> </w:t>
      </w:r>
      <w:hyperlink r:id="rId2981" w:history="1">
        <w:r w:rsidR="00AB3DD9" w:rsidRPr="007421C1">
          <w:rPr>
            <w:rStyle w:val="Hyperlink"/>
            <w:i/>
            <w:iCs/>
            <w:lang w:bidi="he-IL"/>
          </w:rPr>
          <w:t>Moab</w:t>
        </w:r>
      </w:hyperlink>
      <w:r w:rsidR="00AB3DD9" w:rsidRPr="00874E0D">
        <w:rPr>
          <w:i/>
          <w:iCs/>
          <w:lang w:bidi="he-IL"/>
        </w:rPr>
        <w:t>:</w:t>
      </w:r>
      <w:r w:rsidR="00AB3DD9">
        <w:rPr>
          <w:i/>
          <w:iCs/>
          <w:lang w:bidi="he-IL"/>
        </w:rPr>
        <w:t xml:space="preserve"> </w:t>
      </w:r>
      <w:r w:rsidR="00AB3DD9" w:rsidRPr="00874E0D">
        <w:rPr>
          <w:i/>
          <w:iCs/>
          <w:lang w:bidi="he-IL"/>
        </w:rPr>
        <w:t>for</w:t>
      </w:r>
      <w:r w:rsidR="00AB3DD9">
        <w:rPr>
          <w:i/>
          <w:iCs/>
          <w:lang w:bidi="he-IL"/>
        </w:rPr>
        <w:t xml:space="preserve"> </w:t>
      </w:r>
      <w:r w:rsidR="00AB3DD9" w:rsidRPr="00874E0D">
        <w:rPr>
          <w:i/>
          <w:iCs/>
          <w:lang w:bidi="he-IL"/>
        </w:rPr>
        <w:t>she</w:t>
      </w:r>
      <w:r w:rsidR="00AB3DD9">
        <w:rPr>
          <w:i/>
          <w:iCs/>
          <w:lang w:bidi="he-IL"/>
        </w:rPr>
        <w:t xml:space="preserve"> </w:t>
      </w:r>
      <w:r w:rsidR="00AB3DD9" w:rsidRPr="00874E0D">
        <w:rPr>
          <w:i/>
          <w:iCs/>
          <w:lang w:bidi="he-IL"/>
        </w:rPr>
        <w:t>had</w:t>
      </w:r>
      <w:r w:rsidR="00AB3DD9">
        <w:rPr>
          <w:i/>
          <w:iCs/>
          <w:lang w:bidi="he-IL"/>
        </w:rPr>
        <w:t xml:space="preserve"> </w:t>
      </w:r>
      <w:r w:rsidR="00AB3DD9" w:rsidRPr="00874E0D">
        <w:rPr>
          <w:i/>
          <w:iCs/>
          <w:lang w:bidi="he-IL"/>
        </w:rPr>
        <w:t>heard</w:t>
      </w:r>
      <w:r w:rsidR="00AB3DD9">
        <w:rPr>
          <w:i/>
          <w:iCs/>
          <w:lang w:bidi="he-IL"/>
        </w:rPr>
        <w:t xml:space="preserve"> </w:t>
      </w:r>
      <w:r w:rsidR="00AB3DD9" w:rsidRPr="00874E0D">
        <w:rPr>
          <w:i/>
          <w:iCs/>
          <w:lang w:bidi="he-IL"/>
        </w:rPr>
        <w:t>in</w:t>
      </w:r>
      <w:r w:rsidR="00AB3DD9">
        <w:rPr>
          <w:i/>
          <w:iCs/>
          <w:lang w:bidi="he-IL"/>
        </w:rPr>
        <w:t xml:space="preserve"> </w:t>
      </w:r>
      <w:r w:rsidR="00AB3DD9" w:rsidRPr="00874E0D">
        <w:rPr>
          <w:i/>
          <w:iCs/>
          <w:lang w:bidi="he-IL"/>
        </w:rPr>
        <w:t>the</w:t>
      </w:r>
      <w:r w:rsidR="00AB3DD9">
        <w:rPr>
          <w:i/>
          <w:iCs/>
          <w:lang w:bidi="he-IL"/>
        </w:rPr>
        <w:t xml:space="preserve"> </w:t>
      </w:r>
      <w:r w:rsidR="00AB3DD9" w:rsidRPr="00874E0D">
        <w:rPr>
          <w:i/>
          <w:iCs/>
          <w:lang w:bidi="he-IL"/>
        </w:rPr>
        <w:t>country</w:t>
      </w:r>
      <w:r w:rsidR="00AB3DD9">
        <w:rPr>
          <w:i/>
          <w:iCs/>
          <w:lang w:bidi="he-IL"/>
        </w:rPr>
        <w:t xml:space="preserve"> </w:t>
      </w:r>
      <w:r w:rsidR="00AB3DD9" w:rsidRPr="00874E0D">
        <w:rPr>
          <w:i/>
          <w:iCs/>
          <w:lang w:bidi="he-IL"/>
        </w:rPr>
        <w:t>of</w:t>
      </w:r>
      <w:r w:rsidR="00AB3DD9">
        <w:rPr>
          <w:i/>
          <w:iCs/>
          <w:lang w:bidi="he-IL"/>
        </w:rPr>
        <w:t xml:space="preserve"> </w:t>
      </w:r>
      <w:hyperlink r:id="rId2982" w:history="1">
        <w:r w:rsidR="00AB3DD9" w:rsidRPr="007421C1">
          <w:rPr>
            <w:rStyle w:val="Hyperlink"/>
            <w:i/>
            <w:iCs/>
            <w:lang w:bidi="he-IL"/>
          </w:rPr>
          <w:t>Moab</w:t>
        </w:r>
      </w:hyperlink>
      <w:r w:rsidR="00AB3DD9">
        <w:rPr>
          <w:i/>
          <w:iCs/>
          <w:lang w:bidi="he-IL"/>
        </w:rPr>
        <w:t xml:space="preserve"> </w:t>
      </w:r>
      <w:r w:rsidR="00AB3DD9" w:rsidRPr="00874E0D">
        <w:rPr>
          <w:i/>
          <w:iCs/>
          <w:lang w:bidi="he-IL"/>
        </w:rPr>
        <w:t>how</w:t>
      </w:r>
      <w:r w:rsidR="00AB3DD9">
        <w:rPr>
          <w:i/>
          <w:iCs/>
          <w:lang w:bidi="he-IL"/>
        </w:rPr>
        <w:t xml:space="preserve"> </w:t>
      </w:r>
      <w:r w:rsidR="00AB3DD9" w:rsidRPr="00874E0D">
        <w:rPr>
          <w:i/>
          <w:iCs/>
          <w:lang w:bidi="he-IL"/>
        </w:rPr>
        <w:t>that</w:t>
      </w:r>
      <w:r w:rsidR="00AB3DD9">
        <w:rPr>
          <w:i/>
          <w:iCs/>
          <w:lang w:bidi="he-IL"/>
        </w:rPr>
        <w:t xml:space="preserve"> </w:t>
      </w:r>
      <w:hyperlink r:id="rId2983" w:history="1">
        <w:r w:rsidR="00AB3DD9" w:rsidRPr="007421C1">
          <w:rPr>
            <w:rStyle w:val="Hyperlink"/>
            <w:i/>
            <w:iCs/>
            <w:lang w:bidi="he-IL"/>
          </w:rPr>
          <w:t>HaShem</w:t>
        </w:r>
      </w:hyperlink>
      <w:r w:rsidR="00AB3DD9">
        <w:rPr>
          <w:i/>
          <w:iCs/>
          <w:lang w:bidi="he-IL"/>
        </w:rPr>
        <w:t xml:space="preserve"> </w:t>
      </w:r>
      <w:r w:rsidR="00AB3DD9" w:rsidRPr="00874E0D">
        <w:rPr>
          <w:i/>
          <w:iCs/>
          <w:lang w:bidi="he-IL"/>
        </w:rPr>
        <w:t>had</w:t>
      </w:r>
      <w:r w:rsidR="00AB3DD9">
        <w:rPr>
          <w:i/>
          <w:iCs/>
          <w:lang w:bidi="he-IL"/>
        </w:rPr>
        <w:t xml:space="preserve"> </w:t>
      </w:r>
      <w:r w:rsidR="00AB3DD9" w:rsidRPr="00874E0D">
        <w:rPr>
          <w:i/>
          <w:iCs/>
          <w:lang w:bidi="he-IL"/>
        </w:rPr>
        <w:t>visited</w:t>
      </w:r>
      <w:r w:rsidR="00AB3DD9">
        <w:rPr>
          <w:i/>
          <w:iCs/>
          <w:lang w:bidi="he-IL"/>
        </w:rPr>
        <w:t xml:space="preserve"> </w:t>
      </w:r>
      <w:r w:rsidR="00AB3DD9" w:rsidRPr="00874E0D">
        <w:rPr>
          <w:i/>
          <w:iCs/>
          <w:lang w:bidi="he-IL"/>
        </w:rPr>
        <w:t>his</w:t>
      </w:r>
      <w:r w:rsidR="00AB3DD9">
        <w:rPr>
          <w:i/>
          <w:iCs/>
          <w:lang w:bidi="he-IL"/>
        </w:rPr>
        <w:t xml:space="preserve"> </w:t>
      </w:r>
      <w:r w:rsidR="00AB3DD9" w:rsidRPr="00874E0D">
        <w:rPr>
          <w:i/>
          <w:iCs/>
          <w:lang w:bidi="he-IL"/>
        </w:rPr>
        <w:t>people</w:t>
      </w:r>
      <w:r w:rsidR="00AB3DD9">
        <w:rPr>
          <w:i/>
          <w:iCs/>
          <w:lang w:bidi="he-IL"/>
        </w:rPr>
        <w:t xml:space="preserve"> </w:t>
      </w:r>
      <w:r w:rsidR="00AB3DD9" w:rsidRPr="00874E0D">
        <w:rPr>
          <w:i/>
          <w:iCs/>
          <w:lang w:bidi="he-IL"/>
        </w:rPr>
        <w:t>in</w:t>
      </w:r>
      <w:r w:rsidR="00AB3DD9">
        <w:rPr>
          <w:i/>
          <w:iCs/>
          <w:lang w:bidi="he-IL"/>
        </w:rPr>
        <w:t xml:space="preserve"> </w:t>
      </w:r>
      <w:r w:rsidR="00AB3DD9" w:rsidRPr="00874E0D">
        <w:rPr>
          <w:i/>
          <w:iCs/>
          <w:lang w:bidi="he-IL"/>
        </w:rPr>
        <w:t>giving</w:t>
      </w:r>
      <w:r w:rsidR="00AB3DD9">
        <w:rPr>
          <w:i/>
          <w:iCs/>
          <w:lang w:bidi="he-IL"/>
        </w:rPr>
        <w:t xml:space="preserve"> </w:t>
      </w:r>
      <w:r w:rsidR="00AB3DD9" w:rsidRPr="00874E0D">
        <w:rPr>
          <w:i/>
          <w:iCs/>
          <w:lang w:bidi="he-IL"/>
        </w:rPr>
        <w:t>them</w:t>
      </w:r>
      <w:r w:rsidR="00AB3DD9">
        <w:rPr>
          <w:i/>
          <w:iCs/>
          <w:lang w:bidi="he-IL"/>
        </w:rPr>
        <w:t xml:space="preserve"> </w:t>
      </w:r>
      <w:r w:rsidR="00AB3DD9" w:rsidRPr="00874E0D">
        <w:rPr>
          <w:i/>
          <w:iCs/>
          <w:lang w:bidi="he-IL"/>
        </w:rPr>
        <w:t>bread.</w:t>
      </w:r>
    </w:p>
    <w:p w14:paraId="44403369" w14:textId="77777777" w:rsidR="00AB3DD9" w:rsidRPr="00874E0D" w:rsidRDefault="00AB3DD9" w:rsidP="00AB3DD9">
      <w:pPr>
        <w:rPr>
          <w:lang w:bidi="he-IL"/>
        </w:rPr>
      </w:pPr>
      <w:r>
        <w:rPr>
          <w:lang w:bidi="he-IL"/>
        </w:rPr>
        <w:t xml:space="preserve"> </w:t>
      </w:r>
    </w:p>
    <w:p w14:paraId="6E011F27" w14:textId="62CADA1F" w:rsidR="00AB3DD9" w:rsidRPr="00874E0D" w:rsidRDefault="00AB3DD9" w:rsidP="00AB3DD9">
      <w:pPr>
        <w:rPr>
          <w:lang w:bidi="he-IL"/>
        </w:rPr>
      </w:pPr>
      <w:r w:rsidRPr="00193B63">
        <w:rPr>
          <w:lang w:bidi="he-IL"/>
        </w:rPr>
        <w:t xml:space="preserve">Thus, we can view </w:t>
      </w:r>
      <w:hyperlink r:id="rId2984" w:history="1">
        <w:r w:rsidRPr="007421C1">
          <w:rPr>
            <w:rStyle w:val="Hyperlink"/>
            <w:lang w:bidi="he-IL"/>
          </w:rPr>
          <w:t>famine</w:t>
        </w:r>
      </w:hyperlink>
      <w:r w:rsidRPr="00193B63">
        <w:rPr>
          <w:lang w:bidi="he-IL"/>
        </w:rPr>
        <w:t xml:space="preserve"> as a lack of bread</w:t>
      </w:r>
      <w:r w:rsidRPr="00874E0D">
        <w:rPr>
          <w:lang w:bidi="he-IL"/>
        </w:rPr>
        <w:t>.</w:t>
      </w:r>
      <w:r>
        <w:rPr>
          <w:lang w:bidi="he-IL"/>
        </w:rPr>
        <w:t xml:space="preserve"> </w:t>
      </w:r>
      <w:r w:rsidRPr="00874E0D">
        <w:rPr>
          <w:lang w:bidi="he-IL"/>
        </w:rPr>
        <w:t>This</w:t>
      </w:r>
      <w:r>
        <w:rPr>
          <w:lang w:bidi="he-IL"/>
        </w:rPr>
        <w:t xml:space="preserve"> </w:t>
      </w:r>
      <w:r w:rsidRPr="00874E0D">
        <w:rPr>
          <w:lang w:bidi="he-IL"/>
        </w:rPr>
        <w:t>suggests</w:t>
      </w:r>
      <w:r>
        <w:rPr>
          <w:lang w:bidi="he-IL"/>
        </w:rPr>
        <w:t xml:space="preserve"> </w:t>
      </w:r>
      <w:r w:rsidRPr="00874E0D">
        <w:rPr>
          <w:lang w:bidi="he-IL"/>
        </w:rPr>
        <w:t>that</w:t>
      </w:r>
      <w:r>
        <w:rPr>
          <w:lang w:bidi="he-IL"/>
        </w:rPr>
        <w:t xml:space="preserve"> </w:t>
      </w:r>
      <w:r w:rsidRPr="00874E0D">
        <w:rPr>
          <w:lang w:bidi="he-IL"/>
        </w:rPr>
        <w:t>we</w:t>
      </w:r>
      <w:r>
        <w:rPr>
          <w:lang w:bidi="he-IL"/>
        </w:rPr>
        <w:t xml:space="preserve"> </w:t>
      </w:r>
      <w:r w:rsidRPr="00874E0D">
        <w:rPr>
          <w:lang w:bidi="he-IL"/>
        </w:rPr>
        <w:t>will</w:t>
      </w:r>
      <w:r>
        <w:rPr>
          <w:lang w:bidi="he-IL"/>
        </w:rPr>
        <w:t xml:space="preserve"> </w:t>
      </w:r>
      <w:r w:rsidRPr="00874E0D">
        <w:rPr>
          <w:lang w:bidi="he-IL"/>
        </w:rPr>
        <w:t>be</w:t>
      </w:r>
      <w:r>
        <w:rPr>
          <w:lang w:bidi="he-IL"/>
        </w:rPr>
        <w:t xml:space="preserve"> </w:t>
      </w:r>
      <w:r w:rsidRPr="00874E0D">
        <w:rPr>
          <w:lang w:bidi="he-IL"/>
        </w:rPr>
        <w:t>examining</w:t>
      </w:r>
      <w:r>
        <w:rPr>
          <w:lang w:bidi="he-IL"/>
        </w:rPr>
        <w:t xml:space="preserve"> </w:t>
      </w:r>
      <w:r w:rsidRPr="00874E0D">
        <w:rPr>
          <w:lang w:bidi="he-IL"/>
        </w:rPr>
        <w:t>the</w:t>
      </w:r>
      <w:r>
        <w:rPr>
          <w:lang w:bidi="he-IL"/>
        </w:rPr>
        <w:t xml:space="preserve"> </w:t>
      </w:r>
      <w:r w:rsidRPr="00874E0D">
        <w:rPr>
          <w:lang w:bidi="he-IL"/>
        </w:rPr>
        <w:t>meaning</w:t>
      </w:r>
      <w:r>
        <w:rPr>
          <w:lang w:bidi="he-IL"/>
        </w:rPr>
        <w:t xml:space="preserve"> </w:t>
      </w:r>
      <w:r w:rsidRPr="00874E0D">
        <w:rPr>
          <w:lang w:bidi="he-IL"/>
        </w:rPr>
        <w:t>of</w:t>
      </w:r>
      <w:r>
        <w:rPr>
          <w:lang w:bidi="he-IL"/>
        </w:rPr>
        <w:t xml:space="preserve"> </w:t>
      </w:r>
      <w:r w:rsidRPr="00874E0D">
        <w:rPr>
          <w:lang w:bidi="he-IL"/>
        </w:rPr>
        <w:t>bread</w:t>
      </w:r>
      <w:r>
        <w:rPr>
          <w:lang w:bidi="he-IL"/>
        </w:rPr>
        <w:t xml:space="preserve"> </w:t>
      </w:r>
      <w:r w:rsidRPr="00874E0D">
        <w:rPr>
          <w:lang w:bidi="he-IL"/>
        </w:rPr>
        <w:t>at</w:t>
      </w:r>
      <w:r>
        <w:rPr>
          <w:lang w:bidi="he-IL"/>
        </w:rPr>
        <w:t xml:space="preserve"> </w:t>
      </w:r>
      <w:r w:rsidRPr="00874E0D">
        <w:rPr>
          <w:lang w:bidi="he-IL"/>
        </w:rPr>
        <w:t>the</w:t>
      </w:r>
      <w:r>
        <w:rPr>
          <w:lang w:bidi="he-IL"/>
        </w:rPr>
        <w:t xml:space="preserve"> </w:t>
      </w:r>
      <w:hyperlink r:id="rId2985" w:history="1">
        <w:r w:rsidRPr="007421C1">
          <w:rPr>
            <w:rStyle w:val="Hyperlink"/>
            <w:lang w:bidi="he-IL"/>
          </w:rPr>
          <w:t>PaRDeS</w:t>
        </w:r>
      </w:hyperlink>
      <w:r>
        <w:rPr>
          <w:lang w:bidi="he-IL"/>
        </w:rPr>
        <w:t xml:space="preserve"> </w:t>
      </w:r>
      <w:r w:rsidRPr="00874E0D">
        <w:rPr>
          <w:lang w:bidi="he-IL"/>
        </w:rPr>
        <w:t>level</w:t>
      </w:r>
      <w:r>
        <w:rPr>
          <w:lang w:bidi="he-IL"/>
        </w:rPr>
        <w:t xml:space="preserve"> </w:t>
      </w:r>
      <w:r w:rsidRPr="00874E0D">
        <w:rPr>
          <w:lang w:bidi="he-IL"/>
        </w:rPr>
        <w:t>and</w:t>
      </w:r>
      <w:r>
        <w:rPr>
          <w:lang w:bidi="he-IL"/>
        </w:rPr>
        <w:t xml:space="preserve"> </w:t>
      </w:r>
      <w:r w:rsidRPr="00874E0D">
        <w:rPr>
          <w:lang w:bidi="he-IL"/>
        </w:rPr>
        <w:t>then</w:t>
      </w:r>
      <w:r>
        <w:rPr>
          <w:lang w:bidi="he-IL"/>
        </w:rPr>
        <w:t xml:space="preserve"> </w:t>
      </w:r>
      <w:r w:rsidRPr="00874E0D">
        <w:rPr>
          <w:lang w:bidi="he-IL"/>
        </w:rPr>
        <w:t>viewing</w:t>
      </w:r>
      <w:r>
        <w:rPr>
          <w:lang w:bidi="he-IL"/>
        </w:rPr>
        <w:t xml:space="preserve"> </w:t>
      </w:r>
      <w:hyperlink r:id="rId2986" w:history="1">
        <w:r w:rsidRPr="007421C1">
          <w:rPr>
            <w:rStyle w:val="Hyperlink"/>
            <w:lang w:bidi="he-IL"/>
          </w:rPr>
          <w:t>famine</w:t>
        </w:r>
      </w:hyperlink>
      <w:r>
        <w:rPr>
          <w:lang w:bidi="he-IL"/>
        </w:rPr>
        <w:t xml:space="preserve"> </w:t>
      </w:r>
      <w:r w:rsidRPr="00874E0D">
        <w:rPr>
          <w:lang w:bidi="he-IL"/>
        </w:rPr>
        <w:t>as</w:t>
      </w:r>
      <w:r>
        <w:rPr>
          <w:lang w:bidi="he-IL"/>
        </w:rPr>
        <w:t xml:space="preserve"> </w:t>
      </w:r>
      <w:r w:rsidRPr="00874E0D">
        <w:rPr>
          <w:lang w:bidi="he-IL"/>
        </w:rPr>
        <w:t>the</w:t>
      </w:r>
      <w:r>
        <w:rPr>
          <w:lang w:bidi="he-IL"/>
        </w:rPr>
        <w:t xml:space="preserve"> </w:t>
      </w:r>
      <w:r w:rsidRPr="00874E0D">
        <w:rPr>
          <w:lang w:bidi="he-IL"/>
        </w:rPr>
        <w:t>lack</w:t>
      </w:r>
      <w:r>
        <w:rPr>
          <w:lang w:bidi="he-IL"/>
        </w:rPr>
        <w:t xml:space="preserve"> </w:t>
      </w:r>
      <w:r w:rsidRPr="00874E0D">
        <w:rPr>
          <w:lang w:bidi="he-IL"/>
        </w:rPr>
        <w:t>of</w:t>
      </w:r>
      <w:r>
        <w:rPr>
          <w:lang w:bidi="he-IL"/>
        </w:rPr>
        <w:t xml:space="preserve"> </w:t>
      </w:r>
      <w:r w:rsidRPr="00874E0D">
        <w:rPr>
          <w:lang w:bidi="he-IL"/>
        </w:rPr>
        <w:t>“bread”.</w:t>
      </w:r>
    </w:p>
    <w:p w14:paraId="3C151D78" w14:textId="77777777" w:rsidR="00AB3DD9" w:rsidRPr="00874E0D" w:rsidRDefault="00AB3DD9" w:rsidP="00AB3DD9">
      <w:pPr>
        <w:rPr>
          <w:lang w:bidi="he-IL"/>
        </w:rPr>
      </w:pPr>
      <w:r>
        <w:rPr>
          <w:lang w:bidi="he-IL"/>
        </w:rPr>
        <w:t xml:space="preserve"> </w:t>
      </w:r>
    </w:p>
    <w:p w14:paraId="111859A4" w14:textId="047FB87B" w:rsidR="00AB3DD9" w:rsidRPr="00874E0D" w:rsidRDefault="00AB3DD9" w:rsidP="00AB3DD9">
      <w:pPr>
        <w:rPr>
          <w:lang w:bidi="he-IL"/>
        </w:rPr>
      </w:pPr>
      <w:r w:rsidRPr="00874E0D">
        <w:rPr>
          <w:lang w:bidi="he-IL"/>
        </w:rPr>
        <w:t>What</w:t>
      </w:r>
      <w:r>
        <w:rPr>
          <w:lang w:bidi="he-IL"/>
        </w:rPr>
        <w:t xml:space="preserve"> </w:t>
      </w:r>
      <w:r w:rsidRPr="00874E0D">
        <w:rPr>
          <w:lang w:bidi="he-IL"/>
        </w:rPr>
        <w:t>are</w:t>
      </w:r>
      <w:r>
        <w:rPr>
          <w:lang w:bidi="he-IL"/>
        </w:rPr>
        <w:t xml:space="preserve"> </w:t>
      </w:r>
      <w:r w:rsidRPr="00874E0D">
        <w:rPr>
          <w:lang w:bidi="he-IL"/>
        </w:rPr>
        <w:t>the</w:t>
      </w:r>
      <w:r>
        <w:rPr>
          <w:lang w:bidi="he-IL"/>
        </w:rPr>
        <w:t xml:space="preserve"> </w:t>
      </w:r>
      <w:r w:rsidRPr="00874E0D">
        <w:rPr>
          <w:lang w:bidi="he-IL"/>
        </w:rPr>
        <w:t>effects</w:t>
      </w:r>
      <w:r>
        <w:rPr>
          <w:lang w:bidi="he-IL"/>
        </w:rPr>
        <w:t xml:space="preserve"> </w:t>
      </w:r>
      <w:r w:rsidRPr="00874E0D">
        <w:rPr>
          <w:lang w:bidi="he-IL"/>
        </w:rPr>
        <w:t>of</w:t>
      </w:r>
      <w:r>
        <w:rPr>
          <w:lang w:bidi="he-IL"/>
        </w:rPr>
        <w:t xml:space="preserve"> </w:t>
      </w:r>
      <w:r w:rsidRPr="00874E0D">
        <w:rPr>
          <w:lang w:bidi="he-IL"/>
        </w:rPr>
        <w:t>a</w:t>
      </w:r>
      <w:r>
        <w:rPr>
          <w:lang w:bidi="he-IL"/>
        </w:rPr>
        <w:t xml:space="preserve"> </w:t>
      </w:r>
      <w:hyperlink r:id="rId2987" w:history="1">
        <w:r w:rsidRPr="007421C1">
          <w:rPr>
            <w:rStyle w:val="Hyperlink"/>
            <w:lang w:bidi="he-IL"/>
          </w:rPr>
          <w:t>famine</w:t>
        </w:r>
      </w:hyperlink>
      <w:r w:rsidRPr="00874E0D">
        <w:rPr>
          <w:lang w:bidi="he-IL"/>
        </w:rPr>
        <w:t>?</w:t>
      </w:r>
      <w:r>
        <w:rPr>
          <w:lang w:bidi="he-IL"/>
        </w:rPr>
        <w:t xml:space="preserve"> </w:t>
      </w:r>
      <w:r w:rsidRPr="00874E0D">
        <w:rPr>
          <w:lang w:bidi="he-IL"/>
        </w:rPr>
        <w:t>Those</w:t>
      </w:r>
      <w:r>
        <w:rPr>
          <w:lang w:bidi="he-IL"/>
        </w:rPr>
        <w:t xml:space="preserve"> </w:t>
      </w:r>
      <w:r w:rsidRPr="00874E0D">
        <w:rPr>
          <w:lang w:bidi="he-IL"/>
        </w:rPr>
        <w:t>who</w:t>
      </w:r>
      <w:r>
        <w:rPr>
          <w:lang w:bidi="he-IL"/>
        </w:rPr>
        <w:t xml:space="preserve"> </w:t>
      </w:r>
      <w:r w:rsidRPr="00874E0D">
        <w:rPr>
          <w:lang w:bidi="he-IL"/>
        </w:rPr>
        <w:t>are</w:t>
      </w:r>
      <w:r>
        <w:rPr>
          <w:lang w:bidi="he-IL"/>
        </w:rPr>
        <w:t xml:space="preserve"> </w:t>
      </w:r>
      <w:r w:rsidRPr="00874E0D">
        <w:rPr>
          <w:lang w:bidi="he-IL"/>
        </w:rPr>
        <w:t>starving</w:t>
      </w:r>
      <w:r>
        <w:rPr>
          <w:lang w:bidi="he-IL"/>
        </w:rPr>
        <w:t xml:space="preserve"> </w:t>
      </w:r>
      <w:r w:rsidRPr="00874E0D">
        <w:rPr>
          <w:lang w:bidi="he-IL"/>
        </w:rPr>
        <w:t>will</w:t>
      </w:r>
      <w:r>
        <w:rPr>
          <w:lang w:bidi="he-IL"/>
        </w:rPr>
        <w:t xml:space="preserve"> </w:t>
      </w:r>
      <w:r w:rsidRPr="00874E0D">
        <w:rPr>
          <w:lang w:bidi="he-IL"/>
        </w:rPr>
        <w:t>learn</w:t>
      </w:r>
      <w:r>
        <w:rPr>
          <w:lang w:bidi="he-IL"/>
        </w:rPr>
        <w:t xml:space="preserve"> </w:t>
      </w:r>
      <w:r w:rsidRPr="00874E0D">
        <w:rPr>
          <w:lang w:bidi="he-IL"/>
        </w:rPr>
        <w:t>to</w:t>
      </w:r>
      <w:r>
        <w:rPr>
          <w:lang w:bidi="he-IL"/>
        </w:rPr>
        <w:t xml:space="preserve"> </w:t>
      </w:r>
      <w:hyperlink r:id="rId2988" w:history="1">
        <w:r w:rsidRPr="007421C1">
          <w:rPr>
            <w:rStyle w:val="Hyperlink"/>
            <w:lang w:bidi="he-IL"/>
          </w:rPr>
          <w:t>eat</w:t>
        </w:r>
      </w:hyperlink>
      <w:r>
        <w:rPr>
          <w:lang w:bidi="he-IL"/>
        </w:rPr>
        <w:t xml:space="preserve"> </w:t>
      </w:r>
      <w:r w:rsidRPr="00874E0D">
        <w:rPr>
          <w:lang w:bidi="he-IL"/>
        </w:rPr>
        <w:t>anything</w:t>
      </w:r>
      <w:r>
        <w:rPr>
          <w:lang w:bidi="he-IL"/>
        </w:rPr>
        <w:t xml:space="preserve"> </w:t>
      </w:r>
      <w:r w:rsidRPr="00874E0D">
        <w:rPr>
          <w:lang w:bidi="he-IL"/>
        </w:rPr>
        <w:t>that</w:t>
      </w:r>
      <w:r>
        <w:rPr>
          <w:lang w:bidi="he-IL"/>
        </w:rPr>
        <w:t xml:space="preserve"> </w:t>
      </w:r>
      <w:r w:rsidRPr="00874E0D">
        <w:rPr>
          <w:lang w:bidi="he-IL"/>
        </w:rPr>
        <w:t>has</w:t>
      </w:r>
      <w:r>
        <w:rPr>
          <w:lang w:bidi="he-IL"/>
        </w:rPr>
        <w:t xml:space="preserve"> </w:t>
      </w:r>
      <w:r w:rsidRPr="00874E0D">
        <w:rPr>
          <w:lang w:bidi="he-IL"/>
        </w:rPr>
        <w:t>a</w:t>
      </w:r>
      <w:r>
        <w:rPr>
          <w:lang w:bidi="he-IL"/>
        </w:rPr>
        <w:t xml:space="preserve"> </w:t>
      </w:r>
      <w:r w:rsidRPr="00874E0D">
        <w:rPr>
          <w:lang w:bidi="he-IL"/>
        </w:rPr>
        <w:t>chance</w:t>
      </w:r>
      <w:r>
        <w:rPr>
          <w:lang w:bidi="he-IL"/>
        </w:rPr>
        <w:t xml:space="preserve"> </w:t>
      </w:r>
      <w:r w:rsidRPr="00874E0D">
        <w:rPr>
          <w:lang w:bidi="he-IL"/>
        </w:rPr>
        <w:t>to</w:t>
      </w:r>
      <w:r>
        <w:rPr>
          <w:lang w:bidi="he-IL"/>
        </w:rPr>
        <w:t xml:space="preserve"> </w:t>
      </w:r>
      <w:r w:rsidRPr="00874E0D">
        <w:rPr>
          <w:lang w:bidi="he-IL"/>
        </w:rPr>
        <w:t>bring</w:t>
      </w:r>
      <w:r>
        <w:rPr>
          <w:lang w:bidi="he-IL"/>
        </w:rPr>
        <w:t xml:space="preserve"> </w:t>
      </w:r>
      <w:r w:rsidRPr="00874E0D">
        <w:rPr>
          <w:lang w:bidi="he-IL"/>
        </w:rPr>
        <w:t>them</w:t>
      </w:r>
      <w:r>
        <w:rPr>
          <w:lang w:bidi="he-IL"/>
        </w:rPr>
        <w:t xml:space="preserve"> </w:t>
      </w:r>
      <w:r w:rsidRPr="00874E0D">
        <w:rPr>
          <w:lang w:bidi="he-IL"/>
        </w:rPr>
        <w:t>nourishment.</w:t>
      </w:r>
      <w:r>
        <w:rPr>
          <w:lang w:bidi="he-IL"/>
        </w:rPr>
        <w:t xml:space="preserve"> </w:t>
      </w:r>
      <w:r w:rsidRPr="00874E0D">
        <w:rPr>
          <w:lang w:bidi="he-IL"/>
        </w:rPr>
        <w:t>A</w:t>
      </w:r>
      <w:r>
        <w:rPr>
          <w:lang w:bidi="he-IL"/>
        </w:rPr>
        <w:t xml:space="preserve"> </w:t>
      </w:r>
      <w:r w:rsidRPr="00874E0D">
        <w:rPr>
          <w:lang w:bidi="he-IL"/>
        </w:rPr>
        <w:t>moldy</w:t>
      </w:r>
      <w:r>
        <w:rPr>
          <w:lang w:bidi="he-IL"/>
        </w:rPr>
        <w:t xml:space="preserve"> </w:t>
      </w:r>
      <w:r w:rsidRPr="00874E0D">
        <w:rPr>
          <w:lang w:bidi="he-IL"/>
        </w:rPr>
        <w:t>crumb</w:t>
      </w:r>
      <w:r>
        <w:rPr>
          <w:lang w:bidi="he-IL"/>
        </w:rPr>
        <w:t xml:space="preserve"> </w:t>
      </w:r>
      <w:r w:rsidRPr="00874E0D">
        <w:rPr>
          <w:lang w:bidi="he-IL"/>
        </w:rPr>
        <w:t>will</w:t>
      </w:r>
      <w:r>
        <w:rPr>
          <w:lang w:bidi="he-IL"/>
        </w:rPr>
        <w:t xml:space="preserve"> </w:t>
      </w:r>
      <w:r w:rsidRPr="00874E0D">
        <w:rPr>
          <w:lang w:bidi="he-IL"/>
        </w:rPr>
        <w:t>be</w:t>
      </w:r>
      <w:r>
        <w:rPr>
          <w:lang w:bidi="he-IL"/>
        </w:rPr>
        <w:t xml:space="preserve"> </w:t>
      </w:r>
      <w:r w:rsidRPr="00874E0D">
        <w:rPr>
          <w:lang w:bidi="he-IL"/>
        </w:rPr>
        <w:t>eagerly</w:t>
      </w:r>
      <w:r>
        <w:rPr>
          <w:lang w:bidi="he-IL"/>
        </w:rPr>
        <w:t xml:space="preserve"> </w:t>
      </w:r>
      <w:r w:rsidRPr="00874E0D">
        <w:rPr>
          <w:lang w:bidi="he-IL"/>
        </w:rPr>
        <w:t>consumed,</w:t>
      </w:r>
      <w:r>
        <w:rPr>
          <w:lang w:bidi="he-IL"/>
        </w:rPr>
        <w:t xml:space="preserve"> </w:t>
      </w:r>
      <w:r w:rsidRPr="00874E0D">
        <w:rPr>
          <w:i/>
          <w:iCs/>
          <w:lang w:bidi="he-IL"/>
        </w:rPr>
        <w:t>and</w:t>
      </w:r>
      <w:r>
        <w:rPr>
          <w:i/>
          <w:iCs/>
          <w:lang w:bidi="he-IL"/>
        </w:rPr>
        <w:t xml:space="preserve"> </w:t>
      </w:r>
      <w:r w:rsidRPr="00874E0D">
        <w:rPr>
          <w:i/>
          <w:iCs/>
          <w:lang w:bidi="he-IL"/>
        </w:rPr>
        <w:t>will</w:t>
      </w:r>
      <w:r>
        <w:rPr>
          <w:i/>
          <w:iCs/>
          <w:lang w:bidi="he-IL"/>
        </w:rPr>
        <w:t xml:space="preserve"> </w:t>
      </w:r>
      <w:r w:rsidRPr="00874E0D">
        <w:rPr>
          <w:i/>
          <w:iCs/>
          <w:lang w:bidi="he-IL"/>
        </w:rPr>
        <w:t>be</w:t>
      </w:r>
      <w:r>
        <w:rPr>
          <w:i/>
          <w:iCs/>
          <w:lang w:bidi="he-IL"/>
        </w:rPr>
        <w:t xml:space="preserve"> </w:t>
      </w:r>
      <w:r w:rsidRPr="00874E0D">
        <w:rPr>
          <w:i/>
          <w:iCs/>
          <w:lang w:bidi="he-IL"/>
        </w:rPr>
        <w:t>very</w:t>
      </w:r>
      <w:r>
        <w:rPr>
          <w:i/>
          <w:iCs/>
          <w:lang w:bidi="he-IL"/>
        </w:rPr>
        <w:t xml:space="preserve"> </w:t>
      </w:r>
      <w:r w:rsidRPr="00874E0D">
        <w:rPr>
          <w:i/>
          <w:iCs/>
          <w:lang w:bidi="he-IL"/>
        </w:rPr>
        <w:t>satisfying</w:t>
      </w:r>
      <w:r w:rsidRPr="00874E0D">
        <w:rPr>
          <w:lang w:bidi="he-IL"/>
        </w:rPr>
        <w:t>.</w:t>
      </w:r>
      <w:r>
        <w:rPr>
          <w:lang w:bidi="he-IL"/>
        </w:rPr>
        <w:t xml:space="preserve"> </w:t>
      </w:r>
      <w:r w:rsidRPr="00874E0D">
        <w:rPr>
          <w:lang w:bidi="he-IL"/>
        </w:rPr>
        <w:t>Those</w:t>
      </w:r>
      <w:r>
        <w:rPr>
          <w:lang w:bidi="he-IL"/>
        </w:rPr>
        <w:t xml:space="preserve"> </w:t>
      </w:r>
      <w:r w:rsidRPr="00874E0D">
        <w:rPr>
          <w:lang w:bidi="he-IL"/>
        </w:rPr>
        <w:t>who</w:t>
      </w:r>
      <w:r>
        <w:rPr>
          <w:lang w:bidi="he-IL"/>
        </w:rPr>
        <w:t xml:space="preserve"> </w:t>
      </w:r>
      <w:r w:rsidRPr="00874E0D">
        <w:rPr>
          <w:lang w:bidi="he-IL"/>
        </w:rPr>
        <w:t>are</w:t>
      </w:r>
      <w:r>
        <w:rPr>
          <w:lang w:bidi="he-IL"/>
        </w:rPr>
        <w:t xml:space="preserve"> </w:t>
      </w:r>
      <w:r w:rsidRPr="00874E0D">
        <w:rPr>
          <w:lang w:bidi="he-IL"/>
        </w:rPr>
        <w:t>starving,</w:t>
      </w:r>
      <w:r>
        <w:rPr>
          <w:lang w:bidi="he-IL"/>
        </w:rPr>
        <w:t xml:space="preserve"> </w:t>
      </w:r>
      <w:r w:rsidRPr="00874E0D">
        <w:rPr>
          <w:lang w:bidi="he-IL"/>
        </w:rPr>
        <w:t>learn</w:t>
      </w:r>
      <w:r>
        <w:rPr>
          <w:lang w:bidi="he-IL"/>
        </w:rPr>
        <w:t xml:space="preserve"> </w:t>
      </w:r>
      <w:r w:rsidRPr="00874E0D">
        <w:rPr>
          <w:lang w:bidi="he-IL"/>
        </w:rPr>
        <w:t>to</w:t>
      </w:r>
      <w:r>
        <w:rPr>
          <w:lang w:bidi="he-IL"/>
        </w:rPr>
        <w:t xml:space="preserve"> </w:t>
      </w:r>
      <w:r w:rsidRPr="00874E0D">
        <w:rPr>
          <w:lang w:bidi="he-IL"/>
        </w:rPr>
        <w:t>be</w:t>
      </w:r>
      <w:r>
        <w:rPr>
          <w:lang w:bidi="he-IL"/>
        </w:rPr>
        <w:t xml:space="preserve"> </w:t>
      </w:r>
      <w:r w:rsidRPr="00874E0D">
        <w:rPr>
          <w:lang w:bidi="he-IL"/>
        </w:rPr>
        <w:t>content</w:t>
      </w:r>
      <w:r>
        <w:rPr>
          <w:lang w:bidi="he-IL"/>
        </w:rPr>
        <w:t xml:space="preserve"> </w:t>
      </w:r>
      <w:r w:rsidRPr="00874E0D">
        <w:rPr>
          <w:lang w:bidi="he-IL"/>
        </w:rPr>
        <w:t>with</w:t>
      </w:r>
      <w:r>
        <w:rPr>
          <w:lang w:bidi="he-IL"/>
        </w:rPr>
        <w:t xml:space="preserve"> </w:t>
      </w:r>
      <w:r w:rsidRPr="00874E0D">
        <w:rPr>
          <w:lang w:bidi="he-IL"/>
        </w:rPr>
        <w:t>small</w:t>
      </w:r>
      <w:r>
        <w:rPr>
          <w:lang w:bidi="he-IL"/>
        </w:rPr>
        <w:t xml:space="preserve"> </w:t>
      </w:r>
      <w:r w:rsidRPr="00874E0D">
        <w:rPr>
          <w:lang w:bidi="he-IL"/>
        </w:rPr>
        <w:t>portions</w:t>
      </w:r>
      <w:r>
        <w:rPr>
          <w:lang w:bidi="he-IL"/>
        </w:rPr>
        <w:t xml:space="preserve"> </w:t>
      </w:r>
      <w:r w:rsidRPr="00874E0D">
        <w:rPr>
          <w:lang w:bidi="he-IL"/>
        </w:rPr>
        <w:t>that</w:t>
      </w:r>
      <w:r>
        <w:rPr>
          <w:lang w:bidi="he-IL"/>
        </w:rPr>
        <w:t xml:space="preserve"> </w:t>
      </w:r>
      <w:r w:rsidRPr="00874E0D">
        <w:rPr>
          <w:lang w:bidi="he-IL"/>
        </w:rPr>
        <w:t>are</w:t>
      </w:r>
      <w:r>
        <w:rPr>
          <w:lang w:bidi="he-IL"/>
        </w:rPr>
        <w:t xml:space="preserve"> </w:t>
      </w:r>
      <w:r w:rsidRPr="00874E0D">
        <w:rPr>
          <w:lang w:bidi="he-IL"/>
        </w:rPr>
        <w:t>not</w:t>
      </w:r>
      <w:r>
        <w:rPr>
          <w:lang w:bidi="he-IL"/>
        </w:rPr>
        <w:t xml:space="preserve"> </w:t>
      </w:r>
      <w:r w:rsidRPr="00874E0D">
        <w:rPr>
          <w:lang w:bidi="he-IL"/>
        </w:rPr>
        <w:t>necessarily</w:t>
      </w:r>
      <w:r>
        <w:rPr>
          <w:lang w:bidi="he-IL"/>
        </w:rPr>
        <w:t xml:space="preserve"> </w:t>
      </w:r>
      <w:r w:rsidRPr="00874E0D">
        <w:rPr>
          <w:lang w:bidi="he-IL"/>
        </w:rPr>
        <w:t>edible.</w:t>
      </w:r>
    </w:p>
    <w:p w14:paraId="6E33A245" w14:textId="77777777" w:rsidR="00AB3DD9" w:rsidRPr="00874E0D" w:rsidRDefault="00AB3DD9" w:rsidP="00AB3DD9">
      <w:pPr>
        <w:rPr>
          <w:lang w:bidi="he-IL"/>
        </w:rPr>
      </w:pPr>
      <w:r>
        <w:rPr>
          <w:lang w:bidi="he-IL"/>
        </w:rPr>
        <w:t xml:space="preserve"> </w:t>
      </w:r>
    </w:p>
    <w:p w14:paraId="4DE52C06" w14:textId="269E85B2" w:rsidR="00AB3DD9" w:rsidRPr="00874E0D" w:rsidRDefault="00AB3DD9" w:rsidP="00AB3DD9">
      <w:pPr>
        <w:rPr>
          <w:lang w:bidi="he-IL"/>
        </w:rPr>
      </w:pPr>
      <w:r w:rsidRPr="00874E0D">
        <w:rPr>
          <w:lang w:bidi="he-IL"/>
        </w:rPr>
        <w:t>During</w:t>
      </w:r>
      <w:r>
        <w:rPr>
          <w:lang w:bidi="he-IL"/>
        </w:rPr>
        <w:t xml:space="preserve"> </w:t>
      </w:r>
      <w:r w:rsidRPr="00874E0D">
        <w:rPr>
          <w:lang w:bidi="he-IL"/>
        </w:rPr>
        <w:t>a</w:t>
      </w:r>
      <w:r>
        <w:rPr>
          <w:lang w:bidi="he-IL"/>
        </w:rPr>
        <w:t xml:space="preserve"> </w:t>
      </w:r>
      <w:hyperlink r:id="rId2989" w:history="1">
        <w:r w:rsidRPr="007421C1">
          <w:rPr>
            <w:rStyle w:val="Hyperlink"/>
            <w:lang w:bidi="he-IL"/>
          </w:rPr>
          <w:t>famine</w:t>
        </w:r>
      </w:hyperlink>
      <w:r w:rsidRPr="00874E0D">
        <w:rPr>
          <w:lang w:bidi="he-IL"/>
        </w:rPr>
        <w:t>,</w:t>
      </w:r>
      <w:r>
        <w:rPr>
          <w:lang w:bidi="he-IL"/>
        </w:rPr>
        <w:t xml:space="preserve"> </w:t>
      </w:r>
      <w:r w:rsidRPr="00874E0D">
        <w:rPr>
          <w:lang w:bidi="he-IL"/>
        </w:rPr>
        <w:t>mortality</w:t>
      </w:r>
      <w:r>
        <w:rPr>
          <w:lang w:bidi="he-IL"/>
        </w:rPr>
        <w:t xml:space="preserve"> </w:t>
      </w:r>
      <w:r w:rsidRPr="00874E0D">
        <w:rPr>
          <w:lang w:bidi="he-IL"/>
        </w:rPr>
        <w:t>is</w:t>
      </w:r>
      <w:r>
        <w:rPr>
          <w:lang w:bidi="he-IL"/>
        </w:rPr>
        <w:t xml:space="preserve"> </w:t>
      </w:r>
      <w:r w:rsidRPr="00874E0D">
        <w:rPr>
          <w:lang w:bidi="he-IL"/>
        </w:rPr>
        <w:t>concentrated</w:t>
      </w:r>
      <w:r>
        <w:rPr>
          <w:lang w:bidi="he-IL"/>
        </w:rPr>
        <w:t xml:space="preserve"> </w:t>
      </w:r>
      <w:r w:rsidRPr="00874E0D">
        <w:rPr>
          <w:lang w:bidi="he-IL"/>
        </w:rPr>
        <w:t>among</w:t>
      </w:r>
      <w:r>
        <w:rPr>
          <w:lang w:bidi="he-IL"/>
        </w:rPr>
        <w:t xml:space="preserve"> </w:t>
      </w:r>
      <w:r w:rsidRPr="00874E0D">
        <w:rPr>
          <w:lang w:bidi="he-IL"/>
        </w:rPr>
        <w:t>children</w:t>
      </w:r>
      <w:r>
        <w:rPr>
          <w:lang w:bidi="he-IL"/>
        </w:rPr>
        <w:t xml:space="preserve"> </w:t>
      </w:r>
      <w:r w:rsidRPr="00874E0D">
        <w:rPr>
          <w:lang w:bidi="he-IL"/>
        </w:rPr>
        <w:t>and</w:t>
      </w:r>
      <w:r>
        <w:rPr>
          <w:lang w:bidi="he-IL"/>
        </w:rPr>
        <w:t xml:space="preserve"> </w:t>
      </w:r>
      <w:r w:rsidRPr="00874E0D">
        <w:rPr>
          <w:lang w:bidi="he-IL"/>
        </w:rPr>
        <w:t>the</w:t>
      </w:r>
      <w:r>
        <w:rPr>
          <w:lang w:bidi="he-IL"/>
        </w:rPr>
        <w:t xml:space="preserve"> </w:t>
      </w:r>
      <w:r w:rsidRPr="00874E0D">
        <w:rPr>
          <w:lang w:bidi="he-IL"/>
        </w:rPr>
        <w:t>elderly.</w:t>
      </w:r>
      <w:r>
        <w:rPr>
          <w:lang w:bidi="he-IL"/>
        </w:rPr>
        <w:t xml:space="preserve"> </w:t>
      </w:r>
      <w:r w:rsidRPr="00874E0D">
        <w:rPr>
          <w:lang w:bidi="he-IL"/>
        </w:rPr>
        <w:t>A</w:t>
      </w:r>
      <w:r>
        <w:rPr>
          <w:lang w:bidi="he-IL"/>
        </w:rPr>
        <w:t xml:space="preserve"> </w:t>
      </w:r>
      <w:r w:rsidRPr="00874E0D">
        <w:rPr>
          <w:lang w:bidi="he-IL"/>
        </w:rPr>
        <w:t>consistent</w:t>
      </w:r>
      <w:r>
        <w:rPr>
          <w:lang w:bidi="he-IL"/>
        </w:rPr>
        <w:t xml:space="preserve"> </w:t>
      </w:r>
      <w:r w:rsidRPr="00874E0D">
        <w:rPr>
          <w:lang w:bidi="he-IL"/>
        </w:rPr>
        <w:t>demographic</w:t>
      </w:r>
      <w:r>
        <w:rPr>
          <w:lang w:bidi="he-IL"/>
        </w:rPr>
        <w:t xml:space="preserve"> </w:t>
      </w:r>
      <w:r w:rsidRPr="00874E0D">
        <w:rPr>
          <w:lang w:bidi="he-IL"/>
        </w:rPr>
        <w:t>fact</w:t>
      </w:r>
      <w:r>
        <w:rPr>
          <w:lang w:bidi="he-IL"/>
        </w:rPr>
        <w:t xml:space="preserve"> </w:t>
      </w:r>
      <w:r w:rsidRPr="00874E0D">
        <w:rPr>
          <w:lang w:bidi="he-IL"/>
        </w:rPr>
        <w:t>is</w:t>
      </w:r>
      <w:r>
        <w:rPr>
          <w:lang w:bidi="he-IL"/>
        </w:rPr>
        <w:t xml:space="preserve"> </w:t>
      </w:r>
      <w:r w:rsidRPr="00874E0D">
        <w:rPr>
          <w:lang w:bidi="he-IL"/>
        </w:rPr>
        <w:t>that</w:t>
      </w:r>
      <w:r>
        <w:rPr>
          <w:lang w:bidi="he-IL"/>
        </w:rPr>
        <w:t xml:space="preserve"> </w:t>
      </w:r>
      <w:r w:rsidRPr="00874E0D">
        <w:rPr>
          <w:lang w:bidi="he-IL"/>
        </w:rPr>
        <w:t>in</w:t>
      </w:r>
      <w:r>
        <w:rPr>
          <w:lang w:bidi="he-IL"/>
        </w:rPr>
        <w:t xml:space="preserve"> </w:t>
      </w:r>
      <w:r w:rsidRPr="00874E0D">
        <w:rPr>
          <w:lang w:bidi="he-IL"/>
        </w:rPr>
        <w:t>all</w:t>
      </w:r>
      <w:r>
        <w:rPr>
          <w:lang w:bidi="he-IL"/>
        </w:rPr>
        <w:t xml:space="preserve"> </w:t>
      </w:r>
      <w:r w:rsidRPr="00874E0D">
        <w:rPr>
          <w:lang w:bidi="he-IL"/>
        </w:rPr>
        <w:t>recorded</w:t>
      </w:r>
      <w:r>
        <w:rPr>
          <w:lang w:bidi="he-IL"/>
        </w:rPr>
        <w:t xml:space="preserve"> </w:t>
      </w:r>
      <w:hyperlink r:id="rId2990" w:history="1">
        <w:r w:rsidRPr="007421C1">
          <w:rPr>
            <w:rStyle w:val="Hyperlink"/>
            <w:lang w:bidi="he-IL"/>
          </w:rPr>
          <w:t>famines</w:t>
        </w:r>
      </w:hyperlink>
      <w:r w:rsidRPr="00874E0D">
        <w:rPr>
          <w:lang w:bidi="he-IL"/>
        </w:rPr>
        <w:t>,</w:t>
      </w:r>
      <w:r>
        <w:rPr>
          <w:lang w:bidi="he-IL"/>
        </w:rPr>
        <w:t xml:space="preserve"> </w:t>
      </w:r>
      <w:hyperlink r:id="rId2991" w:history="1">
        <w:r w:rsidRPr="007421C1">
          <w:rPr>
            <w:rStyle w:val="Hyperlink"/>
            <w:lang w:bidi="he-IL"/>
          </w:rPr>
          <w:t>male</w:t>
        </w:r>
      </w:hyperlink>
      <w:r>
        <w:rPr>
          <w:lang w:bidi="he-IL"/>
        </w:rPr>
        <w:t xml:space="preserve"> </w:t>
      </w:r>
      <w:r w:rsidRPr="00874E0D">
        <w:rPr>
          <w:lang w:bidi="he-IL"/>
        </w:rPr>
        <w:t>mortality</w:t>
      </w:r>
      <w:r>
        <w:rPr>
          <w:lang w:bidi="he-IL"/>
        </w:rPr>
        <w:t xml:space="preserve"> </w:t>
      </w:r>
      <w:r w:rsidRPr="00874E0D">
        <w:rPr>
          <w:lang w:bidi="he-IL"/>
        </w:rPr>
        <w:t>exceeds</w:t>
      </w:r>
      <w:r>
        <w:rPr>
          <w:lang w:bidi="he-IL"/>
        </w:rPr>
        <w:t xml:space="preserve"> </w:t>
      </w:r>
      <w:hyperlink r:id="rId2992" w:history="1">
        <w:r w:rsidRPr="007421C1">
          <w:rPr>
            <w:rStyle w:val="Hyperlink"/>
            <w:lang w:bidi="he-IL"/>
          </w:rPr>
          <w:t>female</w:t>
        </w:r>
      </w:hyperlink>
      <w:r w:rsidRPr="00874E0D">
        <w:rPr>
          <w:lang w:bidi="he-IL"/>
        </w:rPr>
        <w:t>.</w:t>
      </w:r>
      <w:r>
        <w:rPr>
          <w:lang w:bidi="he-IL"/>
        </w:rPr>
        <w:t xml:space="preserve"> </w:t>
      </w:r>
      <w:r w:rsidRPr="00874E0D">
        <w:rPr>
          <w:lang w:bidi="he-IL"/>
        </w:rPr>
        <w:t>This</w:t>
      </w:r>
      <w:r>
        <w:rPr>
          <w:lang w:bidi="he-IL"/>
        </w:rPr>
        <w:t xml:space="preserve"> </w:t>
      </w:r>
      <w:r w:rsidRPr="00874E0D">
        <w:rPr>
          <w:lang w:bidi="he-IL"/>
        </w:rPr>
        <w:t>has</w:t>
      </w:r>
      <w:r>
        <w:rPr>
          <w:lang w:bidi="he-IL"/>
        </w:rPr>
        <w:t xml:space="preserve"> </w:t>
      </w:r>
      <w:r w:rsidRPr="00874E0D">
        <w:rPr>
          <w:lang w:bidi="he-IL"/>
        </w:rPr>
        <w:t>profound</w:t>
      </w:r>
      <w:r>
        <w:rPr>
          <w:lang w:bidi="he-IL"/>
        </w:rPr>
        <w:t xml:space="preserve"> </w:t>
      </w:r>
      <w:r w:rsidRPr="00874E0D">
        <w:rPr>
          <w:lang w:bidi="he-IL"/>
        </w:rPr>
        <w:t>implications</w:t>
      </w:r>
      <w:r>
        <w:rPr>
          <w:lang w:bidi="he-IL"/>
        </w:rPr>
        <w:t xml:space="preserve"> </w:t>
      </w:r>
      <w:r w:rsidRPr="00874E0D">
        <w:rPr>
          <w:lang w:bidi="he-IL"/>
        </w:rPr>
        <w:t>for</w:t>
      </w:r>
      <w:r>
        <w:rPr>
          <w:lang w:bidi="he-IL"/>
        </w:rPr>
        <w:t xml:space="preserve"> </w:t>
      </w:r>
      <w:r w:rsidRPr="00874E0D">
        <w:rPr>
          <w:lang w:bidi="he-IL"/>
        </w:rPr>
        <w:t>the</w:t>
      </w:r>
      <w:r>
        <w:rPr>
          <w:lang w:bidi="he-IL"/>
        </w:rPr>
        <w:t xml:space="preserve"> </w:t>
      </w:r>
      <w:r w:rsidRPr="00874E0D">
        <w:rPr>
          <w:lang w:bidi="he-IL"/>
        </w:rPr>
        <w:t>Bne</w:t>
      </w:r>
      <w:r>
        <w:rPr>
          <w:lang w:bidi="he-IL"/>
        </w:rPr>
        <w:t xml:space="preserve"> </w:t>
      </w:r>
      <w:r w:rsidRPr="00874E0D">
        <w:rPr>
          <w:lang w:bidi="he-IL"/>
        </w:rPr>
        <w:t>Yisrael</w:t>
      </w:r>
      <w:r>
        <w:rPr>
          <w:lang w:bidi="he-IL"/>
        </w:rPr>
        <w:t xml:space="preserve"> </w:t>
      </w:r>
      <w:r w:rsidRPr="00874E0D">
        <w:rPr>
          <w:lang w:bidi="he-IL"/>
        </w:rPr>
        <w:t>when</w:t>
      </w:r>
      <w:r>
        <w:rPr>
          <w:lang w:bidi="he-IL"/>
        </w:rPr>
        <w:t xml:space="preserve"> </w:t>
      </w:r>
      <w:r w:rsidRPr="00874E0D">
        <w:rPr>
          <w:lang w:bidi="he-IL"/>
        </w:rPr>
        <w:t>you</w:t>
      </w:r>
      <w:r>
        <w:rPr>
          <w:lang w:bidi="he-IL"/>
        </w:rPr>
        <w:t xml:space="preserve"> </w:t>
      </w:r>
      <w:r w:rsidRPr="00874E0D">
        <w:rPr>
          <w:lang w:bidi="he-IL"/>
        </w:rPr>
        <w:t>consider</w:t>
      </w:r>
      <w:r>
        <w:rPr>
          <w:lang w:bidi="he-IL"/>
        </w:rPr>
        <w:t xml:space="preserve"> </w:t>
      </w:r>
      <w:r w:rsidRPr="00874E0D">
        <w:rPr>
          <w:lang w:bidi="he-IL"/>
        </w:rPr>
        <w:t>that</w:t>
      </w:r>
      <w:r>
        <w:rPr>
          <w:lang w:bidi="he-IL"/>
        </w:rPr>
        <w:t xml:space="preserve"> </w:t>
      </w:r>
      <w:r w:rsidRPr="00874E0D">
        <w:rPr>
          <w:lang w:bidi="he-IL"/>
        </w:rPr>
        <w:t>the</w:t>
      </w:r>
      <w:r>
        <w:rPr>
          <w:lang w:bidi="he-IL"/>
        </w:rPr>
        <w:t xml:space="preserve"> </w:t>
      </w:r>
      <w:r w:rsidRPr="00874E0D">
        <w:rPr>
          <w:lang w:bidi="he-IL"/>
        </w:rPr>
        <w:t>elderly</w:t>
      </w:r>
      <w:r>
        <w:rPr>
          <w:lang w:bidi="he-IL"/>
        </w:rPr>
        <w:t xml:space="preserve"> </w:t>
      </w:r>
      <w:r w:rsidRPr="00874E0D">
        <w:rPr>
          <w:lang w:bidi="he-IL"/>
        </w:rPr>
        <w:t>were</w:t>
      </w:r>
      <w:r>
        <w:rPr>
          <w:lang w:bidi="he-IL"/>
        </w:rPr>
        <w:t xml:space="preserve"> </w:t>
      </w:r>
      <w:r w:rsidRPr="00874E0D">
        <w:rPr>
          <w:lang w:bidi="he-IL"/>
        </w:rPr>
        <w:t>the</w:t>
      </w:r>
      <w:r>
        <w:rPr>
          <w:lang w:bidi="he-IL"/>
        </w:rPr>
        <w:t xml:space="preserve"> </w:t>
      </w:r>
      <w:r w:rsidRPr="00874E0D">
        <w:rPr>
          <w:lang w:bidi="he-IL"/>
        </w:rPr>
        <w:t>ones</w:t>
      </w:r>
      <w:r>
        <w:rPr>
          <w:lang w:bidi="he-IL"/>
        </w:rPr>
        <w:t xml:space="preserve"> </w:t>
      </w:r>
      <w:r w:rsidRPr="00874E0D">
        <w:rPr>
          <w:lang w:bidi="he-IL"/>
        </w:rPr>
        <w:t>with</w:t>
      </w:r>
      <w:r>
        <w:rPr>
          <w:lang w:bidi="he-IL"/>
        </w:rPr>
        <w:t xml:space="preserve"> </w:t>
      </w:r>
      <w:r w:rsidRPr="00874E0D">
        <w:rPr>
          <w:lang w:bidi="he-IL"/>
        </w:rPr>
        <w:t>great</w:t>
      </w:r>
      <w:r>
        <w:rPr>
          <w:lang w:bidi="he-IL"/>
        </w:rPr>
        <w:t xml:space="preserve"> </w:t>
      </w:r>
      <w:r w:rsidRPr="00874E0D">
        <w:rPr>
          <w:lang w:bidi="he-IL"/>
        </w:rPr>
        <w:t>wisdom</w:t>
      </w:r>
      <w:r>
        <w:rPr>
          <w:lang w:bidi="he-IL"/>
        </w:rPr>
        <w:t xml:space="preserve"> </w:t>
      </w:r>
      <w:r w:rsidRPr="00874E0D">
        <w:rPr>
          <w:lang w:bidi="he-IL"/>
        </w:rPr>
        <w:t>and</w:t>
      </w:r>
      <w:r>
        <w:rPr>
          <w:lang w:bidi="he-IL"/>
        </w:rPr>
        <w:t xml:space="preserve"> </w:t>
      </w:r>
      <w:r w:rsidRPr="00874E0D">
        <w:rPr>
          <w:lang w:bidi="he-IL"/>
        </w:rPr>
        <w:t>the</w:t>
      </w:r>
      <w:r>
        <w:rPr>
          <w:lang w:bidi="he-IL"/>
        </w:rPr>
        <w:t xml:space="preserve"> </w:t>
      </w:r>
      <w:r w:rsidRPr="00874E0D">
        <w:rPr>
          <w:lang w:bidi="he-IL"/>
        </w:rPr>
        <w:t>young</w:t>
      </w:r>
      <w:r>
        <w:rPr>
          <w:lang w:bidi="he-IL"/>
        </w:rPr>
        <w:t xml:space="preserve"> </w:t>
      </w:r>
      <w:r w:rsidRPr="00874E0D">
        <w:rPr>
          <w:lang w:bidi="he-IL"/>
        </w:rPr>
        <w:t>were</w:t>
      </w:r>
      <w:r>
        <w:rPr>
          <w:lang w:bidi="he-IL"/>
        </w:rPr>
        <w:t xml:space="preserve"> </w:t>
      </w:r>
      <w:r w:rsidRPr="00874E0D">
        <w:rPr>
          <w:lang w:bidi="he-IL"/>
        </w:rPr>
        <w:t>the</w:t>
      </w:r>
      <w:r>
        <w:rPr>
          <w:lang w:bidi="he-IL"/>
        </w:rPr>
        <w:t xml:space="preserve"> </w:t>
      </w:r>
      <w:r w:rsidRPr="00874E0D">
        <w:rPr>
          <w:lang w:bidi="he-IL"/>
        </w:rPr>
        <w:t>impressionable</w:t>
      </w:r>
      <w:r>
        <w:rPr>
          <w:lang w:bidi="he-IL"/>
        </w:rPr>
        <w:t xml:space="preserve"> </w:t>
      </w:r>
      <w:r w:rsidRPr="00874E0D">
        <w:rPr>
          <w:lang w:bidi="he-IL"/>
        </w:rPr>
        <w:t>ones</w:t>
      </w:r>
      <w:r>
        <w:rPr>
          <w:lang w:bidi="he-IL"/>
        </w:rPr>
        <w:t xml:space="preserve"> </w:t>
      </w:r>
      <w:r w:rsidRPr="00874E0D">
        <w:rPr>
          <w:lang w:bidi="he-IL"/>
        </w:rPr>
        <w:t>who</w:t>
      </w:r>
      <w:r>
        <w:rPr>
          <w:lang w:bidi="he-IL"/>
        </w:rPr>
        <w:t xml:space="preserve"> </w:t>
      </w:r>
      <w:r w:rsidRPr="00874E0D">
        <w:rPr>
          <w:lang w:bidi="he-IL"/>
        </w:rPr>
        <w:t>most</w:t>
      </w:r>
      <w:r>
        <w:rPr>
          <w:lang w:bidi="he-IL"/>
        </w:rPr>
        <w:t xml:space="preserve"> </w:t>
      </w:r>
      <w:r w:rsidRPr="00874E0D">
        <w:rPr>
          <w:lang w:bidi="he-IL"/>
        </w:rPr>
        <w:t>needed</w:t>
      </w:r>
      <w:r>
        <w:rPr>
          <w:lang w:bidi="he-IL"/>
        </w:rPr>
        <w:t xml:space="preserve"> </w:t>
      </w:r>
      <w:r w:rsidRPr="00874E0D">
        <w:rPr>
          <w:lang w:bidi="he-IL"/>
        </w:rPr>
        <w:t>the</w:t>
      </w:r>
      <w:r>
        <w:rPr>
          <w:lang w:bidi="he-IL"/>
        </w:rPr>
        <w:t xml:space="preserve"> </w:t>
      </w:r>
      <w:r w:rsidRPr="00874E0D">
        <w:rPr>
          <w:lang w:bidi="he-IL"/>
        </w:rPr>
        <w:t>elder’s</w:t>
      </w:r>
      <w:r>
        <w:rPr>
          <w:lang w:bidi="he-IL"/>
        </w:rPr>
        <w:t xml:space="preserve"> </w:t>
      </w:r>
      <w:r w:rsidRPr="00874E0D">
        <w:rPr>
          <w:lang w:bidi="he-IL"/>
        </w:rPr>
        <w:t>wisdom.</w:t>
      </w:r>
      <w:r>
        <w:rPr>
          <w:lang w:bidi="he-IL"/>
        </w:rPr>
        <w:t xml:space="preserve"> </w:t>
      </w:r>
      <w:r w:rsidRPr="00874E0D">
        <w:rPr>
          <w:lang w:bidi="he-IL"/>
        </w:rPr>
        <w:t>In</w:t>
      </w:r>
      <w:r>
        <w:rPr>
          <w:lang w:bidi="he-IL"/>
        </w:rPr>
        <w:t xml:space="preserve"> </w:t>
      </w:r>
      <w:r w:rsidRPr="00874E0D">
        <w:rPr>
          <w:lang w:bidi="he-IL"/>
        </w:rPr>
        <w:t>a</w:t>
      </w:r>
      <w:r>
        <w:rPr>
          <w:lang w:bidi="he-IL"/>
        </w:rPr>
        <w:t xml:space="preserve"> </w:t>
      </w:r>
      <w:hyperlink r:id="rId2993" w:history="1">
        <w:r w:rsidRPr="007421C1">
          <w:rPr>
            <w:rStyle w:val="Hyperlink"/>
            <w:lang w:bidi="he-IL"/>
          </w:rPr>
          <w:t>famine</w:t>
        </w:r>
      </w:hyperlink>
      <w:r w:rsidRPr="00874E0D">
        <w:rPr>
          <w:lang w:bidi="he-IL"/>
        </w:rPr>
        <w:t>,</w:t>
      </w:r>
      <w:r>
        <w:rPr>
          <w:lang w:bidi="he-IL"/>
        </w:rPr>
        <w:t xml:space="preserve"> </w:t>
      </w:r>
      <w:r w:rsidRPr="00874E0D">
        <w:rPr>
          <w:lang w:bidi="he-IL"/>
        </w:rPr>
        <w:t>they</w:t>
      </w:r>
      <w:r>
        <w:rPr>
          <w:lang w:bidi="he-IL"/>
        </w:rPr>
        <w:t xml:space="preserve"> </w:t>
      </w:r>
      <w:r w:rsidRPr="00874E0D">
        <w:rPr>
          <w:lang w:bidi="he-IL"/>
        </w:rPr>
        <w:t>both</w:t>
      </w:r>
      <w:r>
        <w:rPr>
          <w:lang w:bidi="he-IL"/>
        </w:rPr>
        <w:t xml:space="preserve"> </w:t>
      </w:r>
      <w:r w:rsidRPr="00874E0D">
        <w:rPr>
          <w:lang w:bidi="he-IL"/>
        </w:rPr>
        <w:t>perished</w:t>
      </w:r>
      <w:r>
        <w:rPr>
          <w:lang w:bidi="he-IL"/>
        </w:rPr>
        <w:t xml:space="preserve"> </w:t>
      </w:r>
      <w:r w:rsidRPr="00874E0D">
        <w:rPr>
          <w:lang w:bidi="he-IL"/>
        </w:rPr>
        <w:t>and</w:t>
      </w:r>
      <w:r>
        <w:rPr>
          <w:lang w:bidi="he-IL"/>
        </w:rPr>
        <w:t xml:space="preserve"> </w:t>
      </w:r>
      <w:r w:rsidRPr="00874E0D">
        <w:rPr>
          <w:lang w:bidi="he-IL"/>
        </w:rPr>
        <w:t>the</w:t>
      </w:r>
      <w:r>
        <w:rPr>
          <w:lang w:bidi="he-IL"/>
        </w:rPr>
        <w:t xml:space="preserve"> </w:t>
      </w:r>
      <w:hyperlink r:id="rId2994" w:history="1">
        <w:r w:rsidRPr="007421C1">
          <w:rPr>
            <w:rStyle w:val="Hyperlink"/>
            <w:lang w:bidi="he-IL"/>
          </w:rPr>
          <w:t>community</w:t>
        </w:r>
      </w:hyperlink>
      <w:r>
        <w:rPr>
          <w:lang w:bidi="he-IL"/>
        </w:rPr>
        <w:t xml:space="preserve"> </w:t>
      </w:r>
      <w:r w:rsidRPr="00874E0D">
        <w:rPr>
          <w:lang w:bidi="he-IL"/>
        </w:rPr>
        <w:t>was</w:t>
      </w:r>
      <w:r>
        <w:rPr>
          <w:lang w:bidi="he-IL"/>
        </w:rPr>
        <w:t xml:space="preserve"> </w:t>
      </w:r>
      <w:r w:rsidRPr="00874E0D">
        <w:rPr>
          <w:lang w:bidi="he-IL"/>
        </w:rPr>
        <w:t>further</w:t>
      </w:r>
      <w:r>
        <w:rPr>
          <w:lang w:bidi="he-IL"/>
        </w:rPr>
        <w:t xml:space="preserve"> </w:t>
      </w:r>
      <w:r w:rsidRPr="00874E0D">
        <w:rPr>
          <w:lang w:bidi="he-IL"/>
        </w:rPr>
        <w:t>devastated.</w:t>
      </w:r>
    </w:p>
    <w:p w14:paraId="6BD6BEDD" w14:textId="77777777" w:rsidR="00AB3DD9" w:rsidRPr="00874E0D" w:rsidRDefault="00AB3DD9" w:rsidP="00AB3DD9">
      <w:pPr>
        <w:rPr>
          <w:lang w:bidi="he-IL"/>
        </w:rPr>
      </w:pPr>
      <w:r>
        <w:rPr>
          <w:lang w:bidi="he-IL"/>
        </w:rPr>
        <w:t xml:space="preserve"> </w:t>
      </w:r>
    </w:p>
    <w:p w14:paraId="28651893" w14:textId="58EFC576" w:rsidR="00AB3DD9" w:rsidRPr="00874E0D" w:rsidRDefault="00AB3DD9" w:rsidP="00AB3DD9">
      <w:pPr>
        <w:rPr>
          <w:lang w:bidi="he-IL"/>
        </w:rPr>
      </w:pPr>
      <w:r w:rsidRPr="00874E0D">
        <w:rPr>
          <w:lang w:bidi="he-IL"/>
        </w:rPr>
        <w:t>During</w:t>
      </w:r>
      <w:r>
        <w:rPr>
          <w:lang w:bidi="he-IL"/>
        </w:rPr>
        <w:t xml:space="preserve"> </w:t>
      </w:r>
      <w:r w:rsidRPr="00874E0D">
        <w:rPr>
          <w:lang w:bidi="he-IL"/>
        </w:rPr>
        <w:t>our</w:t>
      </w:r>
      <w:r>
        <w:rPr>
          <w:lang w:bidi="he-IL"/>
        </w:rPr>
        <w:t xml:space="preserve"> </w:t>
      </w:r>
      <w:hyperlink r:id="rId2995" w:history="1">
        <w:r w:rsidRPr="007421C1">
          <w:rPr>
            <w:rStyle w:val="Hyperlink"/>
            <w:lang w:bidi="he-IL"/>
          </w:rPr>
          <w:t>time</w:t>
        </w:r>
      </w:hyperlink>
      <w:r>
        <w:rPr>
          <w:lang w:bidi="he-IL"/>
        </w:rPr>
        <w:t xml:space="preserve"> </w:t>
      </w:r>
      <w:r w:rsidRPr="00874E0D">
        <w:rPr>
          <w:lang w:bidi="he-IL"/>
        </w:rPr>
        <w:t>in</w:t>
      </w:r>
      <w:r>
        <w:rPr>
          <w:lang w:bidi="he-IL"/>
        </w:rPr>
        <w:t xml:space="preserve"> </w:t>
      </w:r>
      <w:r w:rsidRPr="00874E0D">
        <w:rPr>
          <w:lang w:bidi="he-IL"/>
        </w:rPr>
        <w:t>the</w:t>
      </w:r>
      <w:r>
        <w:rPr>
          <w:lang w:bidi="he-IL"/>
        </w:rPr>
        <w:t xml:space="preserve"> </w:t>
      </w:r>
      <w:r w:rsidRPr="00874E0D">
        <w:rPr>
          <w:lang w:bidi="he-IL"/>
        </w:rPr>
        <w:t>wilderness,</w:t>
      </w:r>
      <w:r>
        <w:rPr>
          <w:lang w:bidi="he-IL"/>
        </w:rPr>
        <w:t xml:space="preserve"> </w:t>
      </w:r>
      <w:r w:rsidRPr="00874E0D">
        <w:rPr>
          <w:lang w:bidi="he-IL"/>
        </w:rPr>
        <w:t>after</w:t>
      </w:r>
      <w:r>
        <w:rPr>
          <w:lang w:bidi="he-IL"/>
        </w:rPr>
        <w:t xml:space="preserve"> </w:t>
      </w:r>
      <w:r w:rsidRPr="00874E0D">
        <w:rPr>
          <w:lang w:bidi="he-IL"/>
        </w:rPr>
        <w:t>our</w:t>
      </w:r>
      <w:r>
        <w:rPr>
          <w:lang w:bidi="he-IL"/>
        </w:rPr>
        <w:t xml:space="preserve"> </w:t>
      </w:r>
      <w:hyperlink r:id="rId2996" w:history="1">
        <w:r w:rsidRPr="007421C1">
          <w:rPr>
            <w:rStyle w:val="Hyperlink"/>
            <w:lang w:bidi="he-IL"/>
          </w:rPr>
          <w:t>departure from Egypt</w:t>
        </w:r>
      </w:hyperlink>
      <w:r w:rsidRPr="00874E0D">
        <w:rPr>
          <w:lang w:bidi="he-IL"/>
        </w:rPr>
        <w:t>,</w:t>
      </w:r>
      <w:r>
        <w:rPr>
          <w:lang w:bidi="he-IL"/>
        </w:rPr>
        <w:t xml:space="preserve"> </w:t>
      </w:r>
      <w:r w:rsidRPr="00874E0D">
        <w:rPr>
          <w:lang w:bidi="he-IL"/>
        </w:rPr>
        <w:t>the</w:t>
      </w:r>
      <w:r>
        <w:rPr>
          <w:lang w:bidi="he-IL"/>
        </w:rPr>
        <w:t xml:space="preserve"> </w:t>
      </w:r>
      <w:r w:rsidRPr="00874E0D">
        <w:rPr>
          <w:lang w:bidi="he-IL"/>
        </w:rPr>
        <w:t>Bne</w:t>
      </w:r>
      <w:r>
        <w:rPr>
          <w:lang w:bidi="he-IL"/>
        </w:rPr>
        <w:t xml:space="preserve"> I</w:t>
      </w:r>
      <w:r w:rsidRPr="00874E0D">
        <w:rPr>
          <w:lang w:bidi="he-IL"/>
        </w:rPr>
        <w:t>srael</w:t>
      </w:r>
      <w:r>
        <w:rPr>
          <w:lang w:bidi="he-IL"/>
        </w:rPr>
        <w:t xml:space="preserve"> </w:t>
      </w:r>
      <w:r w:rsidRPr="00874E0D">
        <w:rPr>
          <w:lang w:bidi="he-IL"/>
        </w:rPr>
        <w:t>bitterly</w:t>
      </w:r>
      <w:r>
        <w:rPr>
          <w:lang w:bidi="he-IL"/>
        </w:rPr>
        <w:t xml:space="preserve"> </w:t>
      </w:r>
      <w:r w:rsidRPr="00874E0D">
        <w:rPr>
          <w:lang w:bidi="he-IL"/>
        </w:rPr>
        <w:t>complained</w:t>
      </w:r>
      <w:r>
        <w:rPr>
          <w:lang w:bidi="he-IL"/>
        </w:rPr>
        <w:t xml:space="preserve"> </w:t>
      </w:r>
      <w:r w:rsidRPr="00874E0D">
        <w:rPr>
          <w:lang w:bidi="he-IL"/>
        </w:rPr>
        <w:t>to</w:t>
      </w:r>
      <w:r>
        <w:rPr>
          <w:lang w:bidi="he-IL"/>
        </w:rPr>
        <w:t xml:space="preserve"> </w:t>
      </w:r>
      <w:r w:rsidRPr="00874E0D">
        <w:rPr>
          <w:lang w:bidi="he-IL"/>
        </w:rPr>
        <w:t>Moshe</w:t>
      </w:r>
      <w:r>
        <w:rPr>
          <w:lang w:bidi="he-IL"/>
        </w:rPr>
        <w:t xml:space="preserve"> </w:t>
      </w:r>
      <w:r w:rsidRPr="00874E0D">
        <w:rPr>
          <w:lang w:bidi="he-IL"/>
        </w:rPr>
        <w:t>about</w:t>
      </w:r>
      <w:r>
        <w:rPr>
          <w:lang w:bidi="he-IL"/>
        </w:rPr>
        <w:t xml:space="preserve"> </w:t>
      </w:r>
      <w:r w:rsidRPr="00874E0D">
        <w:rPr>
          <w:lang w:bidi="he-IL"/>
        </w:rPr>
        <w:t>the</w:t>
      </w:r>
      <w:r>
        <w:rPr>
          <w:lang w:bidi="he-IL"/>
        </w:rPr>
        <w:t xml:space="preserve"> </w:t>
      </w:r>
      <w:r w:rsidRPr="00874E0D">
        <w:rPr>
          <w:lang w:bidi="he-IL"/>
        </w:rPr>
        <w:t>lack</w:t>
      </w:r>
      <w:r>
        <w:rPr>
          <w:lang w:bidi="he-IL"/>
        </w:rPr>
        <w:t xml:space="preserve"> </w:t>
      </w:r>
      <w:r w:rsidRPr="00874E0D">
        <w:rPr>
          <w:lang w:bidi="he-IL"/>
        </w:rPr>
        <w:t>of</w:t>
      </w:r>
      <w:r>
        <w:rPr>
          <w:lang w:bidi="he-IL"/>
        </w:rPr>
        <w:t xml:space="preserve"> </w:t>
      </w:r>
      <w:r w:rsidRPr="00874E0D">
        <w:rPr>
          <w:lang w:bidi="he-IL"/>
        </w:rPr>
        <w:t>water,</w:t>
      </w:r>
      <w:r>
        <w:rPr>
          <w:lang w:bidi="he-IL"/>
        </w:rPr>
        <w:t xml:space="preserve"> </w:t>
      </w:r>
      <w:r w:rsidRPr="00874E0D">
        <w:rPr>
          <w:lang w:bidi="he-IL"/>
        </w:rPr>
        <w:t>and</w:t>
      </w:r>
      <w:r>
        <w:rPr>
          <w:lang w:bidi="he-IL"/>
        </w:rPr>
        <w:t xml:space="preserve"> </w:t>
      </w:r>
      <w:r w:rsidRPr="00874E0D">
        <w:rPr>
          <w:lang w:bidi="he-IL"/>
        </w:rPr>
        <w:t>then</w:t>
      </w:r>
      <w:r>
        <w:rPr>
          <w:lang w:bidi="he-IL"/>
        </w:rPr>
        <w:t xml:space="preserve"> </w:t>
      </w:r>
      <w:r w:rsidRPr="00874E0D">
        <w:rPr>
          <w:lang w:bidi="he-IL"/>
        </w:rPr>
        <w:t>(after</w:t>
      </w:r>
      <w:r>
        <w:rPr>
          <w:lang w:bidi="he-IL"/>
        </w:rPr>
        <w:t xml:space="preserve"> </w:t>
      </w:r>
      <w:r w:rsidRPr="00874E0D">
        <w:rPr>
          <w:lang w:bidi="he-IL"/>
        </w:rPr>
        <w:t>the</w:t>
      </w:r>
      <w:r>
        <w:rPr>
          <w:lang w:bidi="he-IL"/>
        </w:rPr>
        <w:t xml:space="preserve"> </w:t>
      </w:r>
      <w:r w:rsidRPr="00874E0D">
        <w:rPr>
          <w:lang w:bidi="he-IL"/>
        </w:rPr>
        <w:t>supply</w:t>
      </w:r>
      <w:r>
        <w:rPr>
          <w:lang w:bidi="he-IL"/>
        </w:rPr>
        <w:t xml:space="preserve"> </w:t>
      </w:r>
      <w:r w:rsidRPr="00874E0D">
        <w:rPr>
          <w:lang w:bidi="he-IL"/>
        </w:rPr>
        <w:t>of</w:t>
      </w:r>
      <w:r>
        <w:rPr>
          <w:lang w:bidi="he-IL"/>
        </w:rPr>
        <w:t xml:space="preserve"> </w:t>
      </w:r>
      <w:hyperlink r:id="rId2997" w:history="1">
        <w:r w:rsidRPr="007421C1">
          <w:rPr>
            <w:rStyle w:val="Hyperlink"/>
            <w:lang w:bidi="he-IL"/>
          </w:rPr>
          <w:t>matza</w:t>
        </w:r>
      </w:hyperlink>
      <w:r>
        <w:rPr>
          <w:lang w:bidi="he-IL"/>
        </w:rPr>
        <w:t xml:space="preserve"> </w:t>
      </w:r>
      <w:r w:rsidRPr="00874E0D">
        <w:rPr>
          <w:lang w:bidi="he-IL"/>
        </w:rPr>
        <w:t>which</w:t>
      </w:r>
      <w:r>
        <w:rPr>
          <w:lang w:bidi="he-IL"/>
        </w:rPr>
        <w:t xml:space="preserve"> </w:t>
      </w:r>
      <w:r w:rsidRPr="00874E0D">
        <w:rPr>
          <w:lang w:bidi="he-IL"/>
        </w:rPr>
        <w:t>they</w:t>
      </w:r>
      <w:r>
        <w:rPr>
          <w:lang w:bidi="he-IL"/>
        </w:rPr>
        <w:t xml:space="preserve"> </w:t>
      </w:r>
      <w:r w:rsidRPr="00874E0D">
        <w:rPr>
          <w:lang w:bidi="he-IL"/>
        </w:rPr>
        <w:t>had</w:t>
      </w:r>
      <w:r>
        <w:rPr>
          <w:lang w:bidi="he-IL"/>
        </w:rPr>
        <w:t xml:space="preserve"> </w:t>
      </w:r>
      <w:r w:rsidRPr="00874E0D">
        <w:rPr>
          <w:lang w:bidi="he-IL"/>
        </w:rPr>
        <w:t>brought</w:t>
      </w:r>
      <w:r>
        <w:rPr>
          <w:lang w:bidi="he-IL"/>
        </w:rPr>
        <w:t xml:space="preserve"> </w:t>
      </w:r>
      <w:hyperlink r:id="rId2998" w:history="1">
        <w:r w:rsidRPr="007421C1">
          <w:rPr>
            <w:rStyle w:val="Hyperlink"/>
            <w:lang w:bidi="he-IL"/>
          </w:rPr>
          <w:t>from Egypt</w:t>
        </w:r>
      </w:hyperlink>
      <w:r>
        <w:rPr>
          <w:lang w:bidi="he-IL"/>
        </w:rPr>
        <w:t xml:space="preserve"> </w:t>
      </w:r>
      <w:r w:rsidRPr="00874E0D">
        <w:rPr>
          <w:lang w:bidi="he-IL"/>
        </w:rPr>
        <w:t>ran</w:t>
      </w:r>
      <w:r>
        <w:rPr>
          <w:lang w:bidi="he-IL"/>
        </w:rPr>
        <w:t xml:space="preserve"> </w:t>
      </w:r>
      <w:r w:rsidRPr="00874E0D">
        <w:rPr>
          <w:lang w:bidi="he-IL"/>
        </w:rPr>
        <w:t>out)</w:t>
      </w:r>
      <w:r>
        <w:rPr>
          <w:lang w:bidi="he-IL"/>
        </w:rPr>
        <w:t xml:space="preserve"> </w:t>
      </w:r>
      <w:r w:rsidRPr="00874E0D">
        <w:rPr>
          <w:lang w:bidi="he-IL"/>
        </w:rPr>
        <w:t>about</w:t>
      </w:r>
      <w:r>
        <w:rPr>
          <w:lang w:bidi="he-IL"/>
        </w:rPr>
        <w:t xml:space="preserve"> </w:t>
      </w:r>
      <w:r w:rsidRPr="00874E0D">
        <w:rPr>
          <w:lang w:bidi="he-IL"/>
        </w:rPr>
        <w:t>the</w:t>
      </w:r>
      <w:r>
        <w:rPr>
          <w:lang w:bidi="he-IL"/>
        </w:rPr>
        <w:t xml:space="preserve"> </w:t>
      </w:r>
      <w:r w:rsidRPr="00874E0D">
        <w:rPr>
          <w:lang w:bidi="he-IL"/>
        </w:rPr>
        <w:t>lack</w:t>
      </w:r>
      <w:r>
        <w:rPr>
          <w:lang w:bidi="he-IL"/>
        </w:rPr>
        <w:t xml:space="preserve"> </w:t>
      </w:r>
      <w:r w:rsidRPr="00874E0D">
        <w:rPr>
          <w:lang w:bidi="he-IL"/>
        </w:rPr>
        <w:t>of</w:t>
      </w:r>
      <w:r>
        <w:rPr>
          <w:lang w:bidi="he-IL"/>
        </w:rPr>
        <w:t xml:space="preserve"> </w:t>
      </w:r>
      <w:hyperlink r:id="rId2999" w:history="1">
        <w:r w:rsidRPr="007421C1">
          <w:rPr>
            <w:rStyle w:val="Hyperlink"/>
            <w:lang w:bidi="he-IL"/>
          </w:rPr>
          <w:t>food</w:t>
        </w:r>
      </w:hyperlink>
      <w:r w:rsidRPr="00874E0D">
        <w:rPr>
          <w:lang w:bidi="he-IL"/>
        </w:rPr>
        <w:t>.</w:t>
      </w:r>
      <w:r>
        <w:rPr>
          <w:lang w:bidi="he-IL"/>
        </w:rPr>
        <w:t xml:space="preserve"> </w:t>
      </w:r>
      <w:r w:rsidRPr="00874E0D">
        <w:rPr>
          <w:lang w:bidi="he-IL"/>
        </w:rPr>
        <w:t>They,</w:t>
      </w:r>
      <w:r>
        <w:rPr>
          <w:lang w:bidi="he-IL"/>
        </w:rPr>
        <w:t xml:space="preserve"> </w:t>
      </w:r>
      <w:r w:rsidRPr="00874E0D">
        <w:rPr>
          <w:lang w:bidi="he-IL"/>
        </w:rPr>
        <w:t>who</w:t>
      </w:r>
      <w:r>
        <w:rPr>
          <w:lang w:bidi="he-IL"/>
        </w:rPr>
        <w:t xml:space="preserve"> </w:t>
      </w:r>
      <w:r w:rsidRPr="00874E0D">
        <w:rPr>
          <w:lang w:bidi="he-IL"/>
        </w:rPr>
        <w:t>only</w:t>
      </w:r>
      <w:r>
        <w:rPr>
          <w:lang w:bidi="he-IL"/>
        </w:rPr>
        <w:t xml:space="preserve"> </w:t>
      </w:r>
      <w:r w:rsidRPr="00874E0D">
        <w:rPr>
          <w:lang w:bidi="he-IL"/>
        </w:rPr>
        <w:t>days</w:t>
      </w:r>
      <w:r>
        <w:rPr>
          <w:lang w:bidi="he-IL"/>
        </w:rPr>
        <w:t xml:space="preserve"> </w:t>
      </w:r>
      <w:r w:rsidRPr="00874E0D">
        <w:rPr>
          <w:lang w:bidi="he-IL"/>
        </w:rPr>
        <w:t>before</w:t>
      </w:r>
      <w:r>
        <w:rPr>
          <w:lang w:bidi="he-IL"/>
        </w:rPr>
        <w:t xml:space="preserve"> </w:t>
      </w:r>
      <w:r w:rsidRPr="00874E0D">
        <w:rPr>
          <w:lang w:bidi="he-IL"/>
        </w:rPr>
        <w:t>had</w:t>
      </w:r>
      <w:r>
        <w:rPr>
          <w:lang w:bidi="he-IL"/>
        </w:rPr>
        <w:t xml:space="preserve"> </w:t>
      </w:r>
      <w:r w:rsidRPr="00874E0D">
        <w:rPr>
          <w:lang w:bidi="he-IL"/>
        </w:rPr>
        <w:t>sung</w:t>
      </w:r>
      <w:r>
        <w:rPr>
          <w:lang w:bidi="he-IL"/>
        </w:rPr>
        <w:t xml:space="preserve"> </w:t>
      </w:r>
      <w:r w:rsidRPr="00874E0D">
        <w:rPr>
          <w:lang w:bidi="he-IL"/>
        </w:rPr>
        <w:t>to</w:t>
      </w:r>
      <w:r>
        <w:rPr>
          <w:lang w:bidi="he-IL"/>
        </w:rPr>
        <w:t xml:space="preserve"> </w:t>
      </w:r>
      <w:hyperlink r:id="rId3000" w:history="1">
        <w:r w:rsidRPr="007421C1">
          <w:rPr>
            <w:rStyle w:val="Hyperlink"/>
            <w:lang w:bidi="he-IL"/>
          </w:rPr>
          <w:t>HaShem</w:t>
        </w:r>
      </w:hyperlink>
      <w:r w:rsidRPr="00874E0D">
        <w:rPr>
          <w:lang w:bidi="he-IL"/>
        </w:rPr>
        <w:t>,</w:t>
      </w:r>
      <w:r>
        <w:rPr>
          <w:lang w:bidi="he-IL"/>
        </w:rPr>
        <w:t xml:space="preserve"> </w:t>
      </w:r>
      <w:r w:rsidRPr="00874E0D">
        <w:rPr>
          <w:lang w:bidi="he-IL"/>
        </w:rPr>
        <w:t>“Who</w:t>
      </w:r>
      <w:r>
        <w:rPr>
          <w:lang w:bidi="he-IL"/>
        </w:rPr>
        <w:t xml:space="preserve"> </w:t>
      </w:r>
      <w:r w:rsidRPr="00874E0D">
        <w:rPr>
          <w:lang w:bidi="he-IL"/>
        </w:rPr>
        <w:t>is</w:t>
      </w:r>
      <w:r>
        <w:rPr>
          <w:lang w:bidi="he-IL"/>
        </w:rPr>
        <w:t xml:space="preserve"> </w:t>
      </w:r>
      <w:r w:rsidRPr="00874E0D">
        <w:rPr>
          <w:lang w:bidi="he-IL"/>
        </w:rPr>
        <w:t>like</w:t>
      </w:r>
      <w:r>
        <w:rPr>
          <w:lang w:bidi="he-IL"/>
        </w:rPr>
        <w:t xml:space="preserve"> </w:t>
      </w:r>
      <w:r w:rsidRPr="00874E0D">
        <w:rPr>
          <w:lang w:bidi="he-IL"/>
        </w:rPr>
        <w:t>You</w:t>
      </w:r>
      <w:r>
        <w:rPr>
          <w:lang w:bidi="he-IL"/>
        </w:rPr>
        <w:t xml:space="preserve"> </w:t>
      </w:r>
      <w:r w:rsidRPr="00874E0D">
        <w:rPr>
          <w:lang w:bidi="he-IL"/>
        </w:rPr>
        <w:t>among</w:t>
      </w:r>
      <w:r>
        <w:rPr>
          <w:lang w:bidi="he-IL"/>
        </w:rPr>
        <w:t xml:space="preserve"> </w:t>
      </w:r>
      <w:r w:rsidRPr="00874E0D">
        <w:rPr>
          <w:lang w:bidi="he-IL"/>
        </w:rPr>
        <w:t>the</w:t>
      </w:r>
      <w:r>
        <w:rPr>
          <w:lang w:bidi="he-IL"/>
        </w:rPr>
        <w:t xml:space="preserve"> </w:t>
      </w:r>
      <w:r w:rsidRPr="00874E0D">
        <w:rPr>
          <w:lang w:bidi="he-IL"/>
        </w:rPr>
        <w:t>heavenly</w:t>
      </w:r>
      <w:r>
        <w:rPr>
          <w:lang w:bidi="he-IL"/>
        </w:rPr>
        <w:t xml:space="preserve"> </w:t>
      </w:r>
      <w:r w:rsidRPr="00874E0D">
        <w:rPr>
          <w:lang w:bidi="he-IL"/>
        </w:rPr>
        <w:t>powers,</w:t>
      </w:r>
      <w:r>
        <w:rPr>
          <w:lang w:bidi="he-IL"/>
        </w:rPr>
        <w:t xml:space="preserve"> </w:t>
      </w:r>
      <w:hyperlink r:id="rId3001" w:history="1">
        <w:r w:rsidRPr="007421C1">
          <w:rPr>
            <w:rStyle w:val="Hyperlink"/>
            <w:lang w:bidi="he-IL"/>
          </w:rPr>
          <w:t>HaShem</w:t>
        </w:r>
      </w:hyperlink>
      <w:r w:rsidRPr="00874E0D">
        <w:rPr>
          <w:lang w:bidi="he-IL"/>
        </w:rPr>
        <w:t>”,</w:t>
      </w:r>
      <w:r>
        <w:rPr>
          <w:lang w:bidi="he-IL"/>
        </w:rPr>
        <w:t xml:space="preserve"> </w:t>
      </w:r>
      <w:r w:rsidRPr="00874E0D">
        <w:rPr>
          <w:lang w:bidi="he-IL"/>
        </w:rPr>
        <w:t>were</w:t>
      </w:r>
      <w:r>
        <w:rPr>
          <w:lang w:bidi="he-IL"/>
        </w:rPr>
        <w:t xml:space="preserve"> </w:t>
      </w:r>
      <w:r w:rsidRPr="00874E0D">
        <w:rPr>
          <w:lang w:bidi="he-IL"/>
        </w:rPr>
        <w:t>now</w:t>
      </w:r>
      <w:r>
        <w:rPr>
          <w:lang w:bidi="he-IL"/>
        </w:rPr>
        <w:t xml:space="preserve"> </w:t>
      </w:r>
      <w:r w:rsidRPr="00874E0D">
        <w:rPr>
          <w:lang w:bidi="he-IL"/>
        </w:rPr>
        <w:t>bitterly</w:t>
      </w:r>
      <w:r>
        <w:rPr>
          <w:lang w:bidi="he-IL"/>
        </w:rPr>
        <w:t xml:space="preserve"> </w:t>
      </w:r>
      <w:r w:rsidRPr="00874E0D">
        <w:rPr>
          <w:lang w:bidi="he-IL"/>
        </w:rPr>
        <w:t>cursing</w:t>
      </w:r>
      <w:r>
        <w:rPr>
          <w:lang w:bidi="he-IL"/>
        </w:rPr>
        <w:t xml:space="preserve"> </w:t>
      </w:r>
      <w:r w:rsidRPr="00874E0D">
        <w:rPr>
          <w:lang w:bidi="he-IL"/>
        </w:rPr>
        <w:t>their</w:t>
      </w:r>
      <w:r>
        <w:rPr>
          <w:lang w:bidi="he-IL"/>
        </w:rPr>
        <w:t xml:space="preserve"> </w:t>
      </w:r>
      <w:r w:rsidRPr="00874E0D">
        <w:rPr>
          <w:lang w:bidi="he-IL"/>
        </w:rPr>
        <w:t>imminent</w:t>
      </w:r>
      <w:r>
        <w:rPr>
          <w:lang w:bidi="he-IL"/>
        </w:rPr>
        <w:t xml:space="preserve"> </w:t>
      </w:r>
      <w:r w:rsidRPr="00874E0D">
        <w:rPr>
          <w:lang w:bidi="he-IL"/>
        </w:rPr>
        <w:t>starvation</w:t>
      </w:r>
      <w:r>
        <w:rPr>
          <w:lang w:bidi="he-IL"/>
        </w:rPr>
        <w:t xml:space="preserve"> </w:t>
      </w:r>
      <w:r w:rsidRPr="00874E0D">
        <w:rPr>
          <w:lang w:bidi="he-IL"/>
        </w:rPr>
        <w:t>and</w:t>
      </w:r>
      <w:r>
        <w:rPr>
          <w:lang w:bidi="he-IL"/>
        </w:rPr>
        <w:t xml:space="preserve"> </w:t>
      </w:r>
      <w:r w:rsidRPr="00874E0D">
        <w:rPr>
          <w:lang w:bidi="he-IL"/>
        </w:rPr>
        <w:t>implicit</w:t>
      </w:r>
      <w:r>
        <w:rPr>
          <w:lang w:bidi="he-IL"/>
        </w:rPr>
        <w:t xml:space="preserve"> </w:t>
      </w:r>
      <w:r w:rsidRPr="00874E0D">
        <w:rPr>
          <w:lang w:bidi="he-IL"/>
        </w:rPr>
        <w:t>abandonment</w:t>
      </w:r>
      <w:r>
        <w:rPr>
          <w:lang w:bidi="he-IL"/>
        </w:rPr>
        <w:t xml:space="preserve"> </w:t>
      </w:r>
      <w:r w:rsidRPr="00874E0D">
        <w:rPr>
          <w:lang w:bidi="he-IL"/>
        </w:rPr>
        <w:t>by</w:t>
      </w:r>
      <w:r>
        <w:rPr>
          <w:lang w:bidi="he-IL"/>
        </w:rPr>
        <w:t xml:space="preserve"> </w:t>
      </w:r>
      <w:hyperlink r:id="rId3002" w:history="1">
        <w:r w:rsidRPr="007421C1">
          <w:rPr>
            <w:rStyle w:val="Hyperlink"/>
            <w:lang w:bidi="he-IL"/>
          </w:rPr>
          <w:t>HaShem</w:t>
        </w:r>
      </w:hyperlink>
      <w:r w:rsidRPr="00874E0D">
        <w:rPr>
          <w:lang w:bidi="he-IL"/>
        </w:rPr>
        <w:t>:</w:t>
      </w:r>
      <w:r>
        <w:rPr>
          <w:lang w:bidi="he-IL"/>
        </w:rPr>
        <w:t xml:space="preserve"> </w:t>
      </w:r>
      <w:r w:rsidRPr="00874E0D">
        <w:rPr>
          <w:lang w:bidi="he-IL"/>
        </w:rPr>
        <w:t>“If</w:t>
      </w:r>
      <w:r>
        <w:rPr>
          <w:lang w:bidi="he-IL"/>
        </w:rPr>
        <w:t xml:space="preserve"> </w:t>
      </w:r>
      <w:r w:rsidRPr="00874E0D">
        <w:rPr>
          <w:lang w:bidi="he-IL"/>
        </w:rPr>
        <w:t>only</w:t>
      </w:r>
      <w:r>
        <w:rPr>
          <w:lang w:bidi="he-IL"/>
        </w:rPr>
        <w:t xml:space="preserve"> </w:t>
      </w:r>
      <w:r w:rsidRPr="00874E0D">
        <w:rPr>
          <w:lang w:bidi="he-IL"/>
        </w:rPr>
        <w:t>we</w:t>
      </w:r>
      <w:r>
        <w:rPr>
          <w:lang w:bidi="he-IL"/>
        </w:rPr>
        <w:t xml:space="preserve"> </w:t>
      </w:r>
      <w:r w:rsidRPr="00874E0D">
        <w:rPr>
          <w:lang w:bidi="he-IL"/>
        </w:rPr>
        <w:t>had</w:t>
      </w:r>
      <w:r>
        <w:rPr>
          <w:lang w:bidi="he-IL"/>
        </w:rPr>
        <w:t xml:space="preserve"> </w:t>
      </w:r>
      <w:r w:rsidRPr="00874E0D">
        <w:rPr>
          <w:lang w:bidi="he-IL"/>
        </w:rPr>
        <w:t>died</w:t>
      </w:r>
      <w:r>
        <w:rPr>
          <w:lang w:bidi="he-IL"/>
        </w:rPr>
        <w:t xml:space="preserve"> </w:t>
      </w:r>
      <w:r w:rsidRPr="00874E0D">
        <w:rPr>
          <w:lang w:bidi="he-IL"/>
        </w:rPr>
        <w:t>by</w:t>
      </w:r>
      <w:r>
        <w:rPr>
          <w:lang w:bidi="he-IL"/>
        </w:rPr>
        <w:t xml:space="preserve"> </w:t>
      </w:r>
      <w:r w:rsidRPr="00874E0D">
        <w:rPr>
          <w:lang w:bidi="he-IL"/>
        </w:rPr>
        <w:t>the</w:t>
      </w:r>
      <w:r>
        <w:rPr>
          <w:lang w:bidi="he-IL"/>
        </w:rPr>
        <w:t xml:space="preserve"> </w:t>
      </w:r>
      <w:hyperlink r:id="rId3003" w:history="1">
        <w:r w:rsidRPr="007421C1">
          <w:rPr>
            <w:rStyle w:val="Hyperlink"/>
            <w:lang w:bidi="he-IL"/>
          </w:rPr>
          <w:t>hand</w:t>
        </w:r>
      </w:hyperlink>
      <w:r>
        <w:rPr>
          <w:lang w:bidi="he-IL"/>
        </w:rPr>
        <w:t xml:space="preserve"> </w:t>
      </w:r>
      <w:r w:rsidRPr="00874E0D">
        <w:rPr>
          <w:lang w:bidi="he-IL"/>
        </w:rPr>
        <w:t>of</w:t>
      </w:r>
      <w:r>
        <w:rPr>
          <w:lang w:bidi="he-IL"/>
        </w:rPr>
        <w:t xml:space="preserve"> </w:t>
      </w:r>
      <w:hyperlink r:id="rId3004" w:history="1">
        <w:r w:rsidRPr="007421C1">
          <w:rPr>
            <w:rStyle w:val="Hyperlink"/>
            <w:lang w:bidi="he-IL"/>
          </w:rPr>
          <w:t>HaShem</w:t>
        </w:r>
      </w:hyperlink>
      <w:r>
        <w:rPr>
          <w:lang w:bidi="he-IL"/>
        </w:rPr>
        <w:t xml:space="preserve"> </w:t>
      </w:r>
      <w:r w:rsidRPr="00874E0D">
        <w:rPr>
          <w:lang w:bidi="he-IL"/>
        </w:rPr>
        <w:t>in</w:t>
      </w:r>
      <w:r>
        <w:rPr>
          <w:lang w:bidi="he-IL"/>
        </w:rPr>
        <w:t xml:space="preserve"> </w:t>
      </w:r>
      <w:r w:rsidRPr="00874E0D">
        <w:rPr>
          <w:lang w:bidi="he-IL"/>
        </w:rPr>
        <w:t>the</w:t>
      </w:r>
      <w:r>
        <w:rPr>
          <w:lang w:bidi="he-IL"/>
        </w:rPr>
        <w:t xml:space="preserve"> </w:t>
      </w:r>
      <w:r w:rsidRPr="00874E0D">
        <w:rPr>
          <w:lang w:bidi="he-IL"/>
        </w:rPr>
        <w:t>land</w:t>
      </w:r>
      <w:r>
        <w:rPr>
          <w:lang w:bidi="he-IL"/>
        </w:rPr>
        <w:t xml:space="preserve"> </w:t>
      </w:r>
      <w:r w:rsidRPr="00874E0D">
        <w:rPr>
          <w:lang w:bidi="he-IL"/>
        </w:rPr>
        <w:t>of</w:t>
      </w:r>
      <w:r>
        <w:rPr>
          <w:lang w:bidi="he-IL"/>
        </w:rPr>
        <w:t xml:space="preserve"> </w:t>
      </w:r>
      <w:r w:rsidRPr="00874E0D">
        <w:rPr>
          <w:lang w:bidi="he-IL"/>
        </w:rPr>
        <w:t>Egypt”.</w:t>
      </w:r>
      <w:r>
        <w:rPr>
          <w:lang w:bidi="he-IL"/>
        </w:rPr>
        <w:t xml:space="preserve"> </w:t>
      </w:r>
      <w:r w:rsidRPr="00874E0D">
        <w:rPr>
          <w:lang w:bidi="he-IL"/>
        </w:rPr>
        <w:t>There</w:t>
      </w:r>
      <w:r>
        <w:rPr>
          <w:lang w:bidi="he-IL"/>
        </w:rPr>
        <w:t xml:space="preserve"> </w:t>
      </w:r>
      <w:r w:rsidRPr="00874E0D">
        <w:rPr>
          <w:lang w:bidi="he-IL"/>
        </w:rPr>
        <w:t>are</w:t>
      </w:r>
      <w:r>
        <w:rPr>
          <w:lang w:bidi="he-IL"/>
        </w:rPr>
        <w:t xml:space="preserve"> </w:t>
      </w:r>
      <w:r w:rsidRPr="00874E0D">
        <w:rPr>
          <w:lang w:bidi="he-IL"/>
        </w:rPr>
        <w:t>no</w:t>
      </w:r>
      <w:r>
        <w:rPr>
          <w:lang w:bidi="he-IL"/>
        </w:rPr>
        <w:t xml:space="preserve"> </w:t>
      </w:r>
      <w:r w:rsidRPr="00874E0D">
        <w:rPr>
          <w:lang w:bidi="he-IL"/>
        </w:rPr>
        <w:t>true</w:t>
      </w:r>
      <w:r>
        <w:rPr>
          <w:lang w:bidi="he-IL"/>
        </w:rPr>
        <w:t xml:space="preserve"> </w:t>
      </w:r>
      <w:r w:rsidRPr="00874E0D">
        <w:rPr>
          <w:lang w:bidi="he-IL"/>
        </w:rPr>
        <w:t>believers</w:t>
      </w:r>
      <w:r>
        <w:rPr>
          <w:lang w:bidi="he-IL"/>
        </w:rPr>
        <w:t xml:space="preserve"> </w:t>
      </w:r>
      <w:r w:rsidRPr="00874E0D">
        <w:rPr>
          <w:lang w:bidi="he-IL"/>
        </w:rPr>
        <w:t>in</w:t>
      </w:r>
      <w:r>
        <w:rPr>
          <w:lang w:bidi="he-IL"/>
        </w:rPr>
        <w:t xml:space="preserve"> </w:t>
      </w:r>
      <w:r w:rsidRPr="00874E0D">
        <w:rPr>
          <w:lang w:bidi="he-IL"/>
        </w:rPr>
        <w:t>a</w:t>
      </w:r>
      <w:r>
        <w:rPr>
          <w:lang w:bidi="he-IL"/>
        </w:rPr>
        <w:t xml:space="preserve"> </w:t>
      </w:r>
      <w:hyperlink r:id="rId3005" w:history="1">
        <w:r w:rsidRPr="007421C1">
          <w:rPr>
            <w:rStyle w:val="Hyperlink"/>
            <w:lang w:bidi="he-IL"/>
          </w:rPr>
          <w:t>famine</w:t>
        </w:r>
      </w:hyperlink>
      <w:r w:rsidRPr="00874E0D">
        <w:rPr>
          <w:lang w:bidi="he-IL"/>
        </w:rPr>
        <w:t>.</w:t>
      </w:r>
      <w:r>
        <w:rPr>
          <w:lang w:bidi="he-IL"/>
        </w:rPr>
        <w:t xml:space="preserve"> </w:t>
      </w:r>
      <w:r w:rsidRPr="00874E0D">
        <w:rPr>
          <w:lang w:bidi="he-IL"/>
        </w:rPr>
        <w:t>Such</w:t>
      </w:r>
      <w:r>
        <w:rPr>
          <w:lang w:bidi="he-IL"/>
        </w:rPr>
        <w:t xml:space="preserve"> </w:t>
      </w:r>
      <w:r w:rsidRPr="00874E0D">
        <w:rPr>
          <w:lang w:bidi="he-IL"/>
        </w:rPr>
        <w:t>are</w:t>
      </w:r>
      <w:r>
        <w:rPr>
          <w:lang w:bidi="he-IL"/>
        </w:rPr>
        <w:t xml:space="preserve"> </w:t>
      </w:r>
      <w:r w:rsidRPr="00874E0D">
        <w:rPr>
          <w:lang w:bidi="he-IL"/>
        </w:rPr>
        <w:t>the</w:t>
      </w:r>
      <w:r>
        <w:rPr>
          <w:lang w:bidi="he-IL"/>
        </w:rPr>
        <w:t xml:space="preserve"> </w:t>
      </w:r>
      <w:r w:rsidRPr="00874E0D">
        <w:rPr>
          <w:lang w:bidi="he-IL"/>
        </w:rPr>
        <w:t>effects</w:t>
      </w:r>
      <w:r>
        <w:rPr>
          <w:lang w:bidi="he-IL"/>
        </w:rPr>
        <w:t xml:space="preserve"> </w:t>
      </w:r>
      <w:r w:rsidRPr="00874E0D">
        <w:rPr>
          <w:lang w:bidi="he-IL"/>
        </w:rPr>
        <w:t>of</w:t>
      </w:r>
      <w:r>
        <w:rPr>
          <w:lang w:bidi="he-IL"/>
        </w:rPr>
        <w:t xml:space="preserve"> </w:t>
      </w:r>
      <w:r w:rsidRPr="00874E0D">
        <w:rPr>
          <w:lang w:bidi="he-IL"/>
        </w:rPr>
        <w:t>a</w:t>
      </w:r>
      <w:r>
        <w:rPr>
          <w:lang w:bidi="he-IL"/>
        </w:rPr>
        <w:t xml:space="preserve"> </w:t>
      </w:r>
      <w:hyperlink r:id="rId3006" w:history="1">
        <w:r w:rsidRPr="007421C1">
          <w:rPr>
            <w:rStyle w:val="Hyperlink"/>
            <w:lang w:bidi="he-IL"/>
          </w:rPr>
          <w:t>famine</w:t>
        </w:r>
      </w:hyperlink>
      <w:r w:rsidRPr="00874E0D">
        <w:rPr>
          <w:lang w:bidi="he-IL"/>
        </w:rPr>
        <w:t>!</w:t>
      </w:r>
    </w:p>
    <w:p w14:paraId="496C95A5" w14:textId="77777777" w:rsidR="00AB3DD9" w:rsidRPr="00874E0D" w:rsidRDefault="00AB3DD9" w:rsidP="00AB3DD9">
      <w:pPr>
        <w:rPr>
          <w:lang w:bidi="he-IL"/>
        </w:rPr>
      </w:pPr>
      <w:r>
        <w:rPr>
          <w:lang w:bidi="he-IL"/>
        </w:rPr>
        <w:t xml:space="preserve"> </w:t>
      </w:r>
    </w:p>
    <w:p w14:paraId="65B5B767" w14:textId="298F10D1" w:rsidR="00AB3DD9" w:rsidRPr="00874E0D" w:rsidRDefault="00AB3DD9" w:rsidP="00AB3DD9">
      <w:pPr>
        <w:rPr>
          <w:lang w:bidi="he-IL"/>
        </w:rPr>
      </w:pPr>
      <w:r w:rsidRPr="00874E0D">
        <w:rPr>
          <w:lang w:bidi="he-IL"/>
        </w:rPr>
        <w:t>These</w:t>
      </w:r>
      <w:r>
        <w:rPr>
          <w:lang w:bidi="he-IL"/>
        </w:rPr>
        <w:t xml:space="preserve"> </w:t>
      </w:r>
      <w:hyperlink r:id="rId3007" w:history="1">
        <w:r w:rsidRPr="007421C1">
          <w:rPr>
            <w:rStyle w:val="Hyperlink"/>
            <w:lang w:bidi="he-IL"/>
          </w:rPr>
          <w:t>famine</w:t>
        </w:r>
      </w:hyperlink>
      <w:r>
        <w:rPr>
          <w:lang w:bidi="he-IL"/>
        </w:rPr>
        <w:t xml:space="preserve"> </w:t>
      </w:r>
      <w:r w:rsidRPr="00874E0D">
        <w:rPr>
          <w:lang w:bidi="he-IL"/>
        </w:rPr>
        <w:t>effects</w:t>
      </w:r>
      <w:r>
        <w:rPr>
          <w:lang w:bidi="he-IL"/>
        </w:rPr>
        <w:t xml:space="preserve"> </w:t>
      </w:r>
      <w:r w:rsidRPr="00874E0D">
        <w:rPr>
          <w:lang w:bidi="he-IL"/>
        </w:rPr>
        <w:t>have</w:t>
      </w:r>
      <w:r>
        <w:rPr>
          <w:lang w:bidi="he-IL"/>
        </w:rPr>
        <w:t xml:space="preserve"> </w:t>
      </w:r>
      <w:r w:rsidRPr="00874E0D">
        <w:rPr>
          <w:lang w:bidi="he-IL"/>
        </w:rPr>
        <w:t>some</w:t>
      </w:r>
      <w:r>
        <w:rPr>
          <w:lang w:bidi="he-IL"/>
        </w:rPr>
        <w:t xml:space="preserve"> </w:t>
      </w:r>
      <w:r w:rsidRPr="00874E0D">
        <w:rPr>
          <w:lang w:bidi="he-IL"/>
        </w:rPr>
        <w:t>very</w:t>
      </w:r>
      <w:r>
        <w:rPr>
          <w:lang w:bidi="he-IL"/>
        </w:rPr>
        <w:t xml:space="preserve"> </w:t>
      </w:r>
      <w:r w:rsidRPr="00874E0D">
        <w:rPr>
          <w:lang w:bidi="he-IL"/>
        </w:rPr>
        <w:t>profound</w:t>
      </w:r>
      <w:r>
        <w:rPr>
          <w:lang w:bidi="he-IL"/>
        </w:rPr>
        <w:t xml:space="preserve"> </w:t>
      </w:r>
      <w:r w:rsidRPr="00874E0D">
        <w:rPr>
          <w:lang w:bidi="he-IL"/>
        </w:rPr>
        <w:t>implications</w:t>
      </w:r>
      <w:r>
        <w:rPr>
          <w:lang w:bidi="he-IL"/>
        </w:rPr>
        <w:t xml:space="preserve"> </w:t>
      </w:r>
      <w:r w:rsidRPr="00874E0D">
        <w:rPr>
          <w:lang w:bidi="he-IL"/>
        </w:rPr>
        <w:t>when</w:t>
      </w:r>
      <w:r>
        <w:rPr>
          <w:lang w:bidi="he-IL"/>
        </w:rPr>
        <w:t xml:space="preserve"> </w:t>
      </w:r>
      <w:r w:rsidRPr="00874E0D">
        <w:rPr>
          <w:lang w:bidi="he-IL"/>
        </w:rPr>
        <w:t>we</w:t>
      </w:r>
      <w:r>
        <w:rPr>
          <w:lang w:bidi="he-IL"/>
        </w:rPr>
        <w:t xml:space="preserve"> </w:t>
      </w:r>
      <w:r w:rsidRPr="00874E0D">
        <w:rPr>
          <w:lang w:bidi="he-IL"/>
        </w:rPr>
        <w:t>consider</w:t>
      </w:r>
      <w:r>
        <w:rPr>
          <w:lang w:bidi="he-IL"/>
        </w:rPr>
        <w:t xml:space="preserve"> </w:t>
      </w:r>
      <w:r w:rsidRPr="00874E0D">
        <w:rPr>
          <w:lang w:bidi="he-IL"/>
        </w:rPr>
        <w:t>the</w:t>
      </w:r>
      <w:r>
        <w:rPr>
          <w:lang w:bidi="he-IL"/>
        </w:rPr>
        <w:t xml:space="preserve"> </w:t>
      </w:r>
      <w:r w:rsidRPr="00874E0D">
        <w:rPr>
          <w:lang w:bidi="he-IL"/>
        </w:rPr>
        <w:t>meaning</w:t>
      </w:r>
      <w:r>
        <w:rPr>
          <w:lang w:bidi="he-IL"/>
        </w:rPr>
        <w:t xml:space="preserve"> </w:t>
      </w:r>
      <w:r w:rsidRPr="00874E0D">
        <w:rPr>
          <w:lang w:bidi="he-IL"/>
        </w:rPr>
        <w:t>of</w:t>
      </w:r>
      <w:r>
        <w:rPr>
          <w:lang w:bidi="he-IL"/>
        </w:rPr>
        <w:t xml:space="preserve"> </w:t>
      </w:r>
      <w:r w:rsidRPr="00874E0D">
        <w:rPr>
          <w:lang w:bidi="he-IL"/>
        </w:rPr>
        <w:t>a</w:t>
      </w:r>
      <w:r>
        <w:rPr>
          <w:lang w:bidi="he-IL"/>
        </w:rPr>
        <w:t xml:space="preserve"> </w:t>
      </w:r>
      <w:hyperlink r:id="rId3008" w:history="1">
        <w:r w:rsidRPr="007421C1">
          <w:rPr>
            <w:rStyle w:val="Hyperlink"/>
            <w:lang w:bidi="he-IL"/>
          </w:rPr>
          <w:t>famine</w:t>
        </w:r>
      </w:hyperlink>
      <w:r>
        <w:rPr>
          <w:lang w:bidi="he-IL"/>
        </w:rPr>
        <w:t xml:space="preserve"> </w:t>
      </w:r>
      <w:r w:rsidRPr="00874E0D">
        <w:rPr>
          <w:lang w:bidi="he-IL"/>
        </w:rPr>
        <w:t>at</w:t>
      </w:r>
      <w:r>
        <w:rPr>
          <w:lang w:bidi="he-IL"/>
        </w:rPr>
        <w:t xml:space="preserve"> </w:t>
      </w:r>
      <w:r w:rsidRPr="00874E0D">
        <w:rPr>
          <w:lang w:bidi="he-IL"/>
        </w:rPr>
        <w:t>the</w:t>
      </w:r>
      <w:r>
        <w:rPr>
          <w:lang w:bidi="he-IL"/>
        </w:rPr>
        <w:t xml:space="preserve"> </w:t>
      </w:r>
      <w:hyperlink r:id="rId3009" w:history="1">
        <w:r w:rsidRPr="007421C1">
          <w:rPr>
            <w:rStyle w:val="Hyperlink"/>
            <w:lang w:bidi="he-IL"/>
          </w:rPr>
          <w:t>Remez</w:t>
        </w:r>
      </w:hyperlink>
      <w:r w:rsidRPr="00874E0D">
        <w:rPr>
          <w:lang w:bidi="he-IL"/>
        </w:rPr>
        <w:t>,</w:t>
      </w:r>
      <w:r>
        <w:rPr>
          <w:lang w:bidi="he-IL"/>
        </w:rPr>
        <w:t xml:space="preserve"> </w:t>
      </w:r>
      <w:r w:rsidRPr="00874E0D">
        <w:rPr>
          <w:lang w:bidi="he-IL"/>
        </w:rPr>
        <w:t>Drash,</w:t>
      </w:r>
      <w:r>
        <w:rPr>
          <w:lang w:bidi="he-IL"/>
        </w:rPr>
        <w:t xml:space="preserve"> </w:t>
      </w:r>
      <w:r w:rsidRPr="00874E0D">
        <w:rPr>
          <w:lang w:bidi="he-IL"/>
        </w:rPr>
        <w:t>and</w:t>
      </w:r>
      <w:r>
        <w:rPr>
          <w:lang w:bidi="he-IL"/>
        </w:rPr>
        <w:t xml:space="preserve"> </w:t>
      </w:r>
      <w:r w:rsidRPr="00874E0D">
        <w:rPr>
          <w:lang w:bidi="he-IL"/>
        </w:rPr>
        <w:t>the</w:t>
      </w:r>
      <w:r>
        <w:rPr>
          <w:lang w:bidi="he-IL"/>
        </w:rPr>
        <w:t xml:space="preserve"> </w:t>
      </w:r>
      <w:hyperlink r:id="rId3010" w:history="1">
        <w:r w:rsidRPr="007421C1">
          <w:rPr>
            <w:rStyle w:val="Hyperlink"/>
            <w:lang w:bidi="he-IL"/>
          </w:rPr>
          <w:t>Sod</w:t>
        </w:r>
      </w:hyperlink>
      <w:r>
        <w:rPr>
          <w:lang w:bidi="he-IL"/>
        </w:rPr>
        <w:t xml:space="preserve"> </w:t>
      </w:r>
      <w:r w:rsidRPr="00874E0D">
        <w:rPr>
          <w:lang w:bidi="he-IL"/>
        </w:rPr>
        <w:t>levels.</w:t>
      </w:r>
      <w:r>
        <w:rPr>
          <w:lang w:bidi="he-IL"/>
        </w:rPr>
        <w:t xml:space="preserve"> </w:t>
      </w:r>
      <w:r w:rsidRPr="00874E0D">
        <w:rPr>
          <w:lang w:bidi="he-IL"/>
        </w:rPr>
        <w:t>We</w:t>
      </w:r>
      <w:r>
        <w:rPr>
          <w:lang w:bidi="he-IL"/>
        </w:rPr>
        <w:t xml:space="preserve"> </w:t>
      </w:r>
      <w:r w:rsidRPr="00874E0D">
        <w:rPr>
          <w:lang w:bidi="he-IL"/>
        </w:rPr>
        <w:t>will</w:t>
      </w:r>
      <w:r>
        <w:rPr>
          <w:lang w:bidi="he-IL"/>
        </w:rPr>
        <w:t xml:space="preserve"> </w:t>
      </w:r>
      <w:r w:rsidRPr="00874E0D">
        <w:rPr>
          <w:lang w:bidi="he-IL"/>
        </w:rPr>
        <w:t>examine</w:t>
      </w:r>
      <w:r>
        <w:rPr>
          <w:lang w:bidi="he-IL"/>
        </w:rPr>
        <w:t xml:space="preserve"> </w:t>
      </w:r>
      <w:r w:rsidRPr="00874E0D">
        <w:rPr>
          <w:lang w:bidi="he-IL"/>
        </w:rPr>
        <w:t>the</w:t>
      </w:r>
      <w:r>
        <w:rPr>
          <w:lang w:bidi="he-IL"/>
        </w:rPr>
        <w:t xml:space="preserve"> </w:t>
      </w:r>
      <w:r w:rsidRPr="00874E0D">
        <w:rPr>
          <w:lang w:bidi="he-IL"/>
        </w:rPr>
        <w:t>implications</w:t>
      </w:r>
      <w:r>
        <w:rPr>
          <w:lang w:bidi="he-IL"/>
        </w:rPr>
        <w:t xml:space="preserve"> </w:t>
      </w:r>
      <w:r w:rsidRPr="00874E0D">
        <w:rPr>
          <w:lang w:bidi="he-IL"/>
        </w:rPr>
        <w:t>of</w:t>
      </w:r>
      <w:r>
        <w:rPr>
          <w:lang w:bidi="he-IL"/>
        </w:rPr>
        <w:t xml:space="preserve"> </w:t>
      </w:r>
      <w:r w:rsidRPr="00874E0D">
        <w:rPr>
          <w:lang w:bidi="he-IL"/>
        </w:rPr>
        <w:t>this</w:t>
      </w:r>
      <w:r>
        <w:rPr>
          <w:lang w:bidi="he-IL"/>
        </w:rPr>
        <w:t xml:space="preserve"> </w:t>
      </w:r>
      <w:r w:rsidRPr="00874E0D">
        <w:rPr>
          <w:lang w:bidi="he-IL"/>
        </w:rPr>
        <w:t>when</w:t>
      </w:r>
      <w:r>
        <w:rPr>
          <w:lang w:bidi="he-IL"/>
        </w:rPr>
        <w:t xml:space="preserve"> </w:t>
      </w:r>
      <w:r w:rsidRPr="00874E0D">
        <w:rPr>
          <w:lang w:bidi="he-IL"/>
        </w:rPr>
        <w:t>we</w:t>
      </w:r>
      <w:r>
        <w:rPr>
          <w:lang w:bidi="he-IL"/>
        </w:rPr>
        <w:t xml:space="preserve"> </w:t>
      </w:r>
      <w:r w:rsidRPr="00874E0D">
        <w:rPr>
          <w:lang w:bidi="he-IL"/>
        </w:rPr>
        <w:t>look</w:t>
      </w:r>
      <w:r>
        <w:rPr>
          <w:lang w:bidi="he-IL"/>
        </w:rPr>
        <w:t xml:space="preserve"> </w:t>
      </w:r>
      <w:r w:rsidRPr="00874E0D">
        <w:rPr>
          <w:lang w:bidi="he-IL"/>
        </w:rPr>
        <w:t>at</w:t>
      </w:r>
      <w:r>
        <w:rPr>
          <w:lang w:bidi="he-IL"/>
        </w:rPr>
        <w:t xml:space="preserve"> </w:t>
      </w:r>
      <w:r w:rsidRPr="00874E0D">
        <w:rPr>
          <w:lang w:bidi="he-IL"/>
        </w:rPr>
        <w:t>those</w:t>
      </w:r>
      <w:r>
        <w:rPr>
          <w:lang w:bidi="he-IL"/>
        </w:rPr>
        <w:t xml:space="preserve"> </w:t>
      </w:r>
      <w:r w:rsidRPr="00874E0D">
        <w:rPr>
          <w:lang w:bidi="he-IL"/>
        </w:rPr>
        <w:t>levels.</w:t>
      </w:r>
    </w:p>
    <w:p w14:paraId="0749C9CE" w14:textId="77777777" w:rsidR="00AB3DD9" w:rsidRPr="00874E0D" w:rsidRDefault="00AB3DD9" w:rsidP="00AB3DD9"/>
    <w:p w14:paraId="34CFA014" w14:textId="77777777" w:rsidR="00AB3DD9" w:rsidRPr="00874E0D" w:rsidRDefault="00AB3DD9" w:rsidP="00AB3DD9">
      <w:pPr>
        <w:rPr>
          <w:rFonts w:cs="Arial"/>
          <w:b/>
          <w:kern w:val="28"/>
        </w:rPr>
      </w:pPr>
      <w:bookmarkStart w:id="206" w:name="_Toc346225583"/>
      <w:bookmarkStart w:id="207" w:name="_Toc20231406"/>
      <w:r w:rsidRPr="00874E0D">
        <w:rPr>
          <w:rFonts w:cs="Arial"/>
          <w:b/>
          <w:kern w:val="28"/>
        </w:rPr>
        <w:t>Pshat:</w:t>
      </w:r>
      <w:bookmarkEnd w:id="206"/>
      <w:bookmarkEnd w:id="207"/>
    </w:p>
    <w:p w14:paraId="1C3CFA9B" w14:textId="77777777" w:rsidR="00AB3DD9" w:rsidRPr="00874E0D" w:rsidRDefault="00AB3DD9" w:rsidP="00AB3DD9">
      <w:pPr>
        <w:rPr>
          <w:bCs/>
        </w:rPr>
      </w:pPr>
    </w:p>
    <w:p w14:paraId="6A66CFE4" w14:textId="38008848" w:rsidR="00AB3DD9" w:rsidRPr="00874E0D" w:rsidRDefault="00AB3DD9" w:rsidP="00AB3DD9">
      <w:pPr>
        <w:rPr>
          <w:bCs/>
        </w:rPr>
      </w:pPr>
      <w:r w:rsidRPr="00874E0D">
        <w:rPr>
          <w:bCs/>
        </w:rPr>
        <w:t>The</w:t>
      </w:r>
      <w:r>
        <w:rPr>
          <w:bCs/>
        </w:rPr>
        <w:t xml:space="preserve"> </w:t>
      </w:r>
      <w:hyperlink r:id="rId3011" w:history="1">
        <w:r w:rsidRPr="007421C1">
          <w:rPr>
            <w:rStyle w:val="Hyperlink"/>
            <w:bCs/>
          </w:rPr>
          <w:t>Mishna</w:t>
        </w:r>
      </w:hyperlink>
      <w:r>
        <w:rPr>
          <w:bCs/>
        </w:rPr>
        <w:t xml:space="preserve"> </w:t>
      </w:r>
      <w:r w:rsidRPr="00874E0D">
        <w:rPr>
          <w:bCs/>
        </w:rPr>
        <w:t>speaks</w:t>
      </w:r>
      <w:r>
        <w:rPr>
          <w:bCs/>
        </w:rPr>
        <w:t xml:space="preserve"> </w:t>
      </w:r>
      <w:r w:rsidRPr="00874E0D">
        <w:rPr>
          <w:bCs/>
        </w:rPr>
        <w:t>about</w:t>
      </w:r>
      <w:r>
        <w:rPr>
          <w:bCs/>
        </w:rPr>
        <w:t xml:space="preserve"> </w:t>
      </w:r>
      <w:hyperlink r:id="rId3012" w:history="1">
        <w:r w:rsidRPr="007421C1">
          <w:rPr>
            <w:rStyle w:val="Hyperlink"/>
            <w:bCs/>
          </w:rPr>
          <w:t>famine</w:t>
        </w:r>
      </w:hyperlink>
      <w:r>
        <w:rPr>
          <w:bCs/>
        </w:rPr>
        <w:t xml:space="preserve"> </w:t>
      </w:r>
      <w:r w:rsidRPr="00874E0D">
        <w:rPr>
          <w:bCs/>
        </w:rPr>
        <w:t>and</w:t>
      </w:r>
      <w:r>
        <w:rPr>
          <w:bCs/>
        </w:rPr>
        <w:t xml:space="preserve"> </w:t>
      </w:r>
      <w:r w:rsidRPr="00874E0D">
        <w:rPr>
          <w:bCs/>
        </w:rPr>
        <w:t>relates</w:t>
      </w:r>
      <w:r>
        <w:rPr>
          <w:bCs/>
        </w:rPr>
        <w:t xml:space="preserve"> </w:t>
      </w:r>
      <w:r w:rsidRPr="00874E0D">
        <w:rPr>
          <w:bCs/>
        </w:rPr>
        <w:t>it</w:t>
      </w:r>
      <w:r>
        <w:rPr>
          <w:bCs/>
        </w:rPr>
        <w:t xml:space="preserve"> </w:t>
      </w:r>
      <w:r w:rsidRPr="00874E0D">
        <w:rPr>
          <w:bCs/>
        </w:rPr>
        <w:t>to</w:t>
      </w:r>
      <w:r>
        <w:rPr>
          <w:bCs/>
        </w:rPr>
        <w:t xml:space="preserve"> </w:t>
      </w:r>
      <w:r w:rsidRPr="00874E0D">
        <w:rPr>
          <w:bCs/>
        </w:rPr>
        <w:t>drought,</w:t>
      </w:r>
      <w:r>
        <w:rPr>
          <w:bCs/>
        </w:rPr>
        <w:t xml:space="preserve"> </w:t>
      </w:r>
      <w:r w:rsidRPr="00874E0D">
        <w:rPr>
          <w:bCs/>
        </w:rPr>
        <w:t>or</w:t>
      </w:r>
      <w:r>
        <w:rPr>
          <w:bCs/>
        </w:rPr>
        <w:t xml:space="preserve"> </w:t>
      </w:r>
      <w:r w:rsidRPr="00874E0D">
        <w:rPr>
          <w:bCs/>
        </w:rPr>
        <w:t>a</w:t>
      </w:r>
      <w:r>
        <w:rPr>
          <w:bCs/>
        </w:rPr>
        <w:t xml:space="preserve"> </w:t>
      </w:r>
      <w:r w:rsidRPr="00874E0D">
        <w:rPr>
          <w:bCs/>
        </w:rPr>
        <w:t>lack</w:t>
      </w:r>
      <w:r>
        <w:rPr>
          <w:bCs/>
        </w:rPr>
        <w:t xml:space="preserve"> </w:t>
      </w:r>
      <w:r w:rsidRPr="00874E0D">
        <w:rPr>
          <w:bCs/>
        </w:rPr>
        <w:t>of</w:t>
      </w:r>
      <w:r>
        <w:rPr>
          <w:bCs/>
        </w:rPr>
        <w:t xml:space="preserve"> </w:t>
      </w:r>
      <w:r w:rsidRPr="00874E0D">
        <w:rPr>
          <w:bCs/>
        </w:rPr>
        <w:t>rain</w:t>
      </w:r>
      <w:r>
        <w:rPr>
          <w:bCs/>
        </w:rPr>
        <w:t xml:space="preserve"> </w:t>
      </w:r>
      <w:r w:rsidRPr="00874E0D">
        <w:rPr>
          <w:bCs/>
        </w:rPr>
        <w:t>or</w:t>
      </w:r>
      <w:r>
        <w:rPr>
          <w:bCs/>
        </w:rPr>
        <w:t xml:space="preserve"> </w:t>
      </w:r>
      <w:r w:rsidRPr="00874E0D">
        <w:rPr>
          <w:bCs/>
        </w:rPr>
        <w:t>of</w:t>
      </w:r>
      <w:r>
        <w:rPr>
          <w:bCs/>
        </w:rPr>
        <w:t xml:space="preserve"> </w:t>
      </w:r>
      <w:r w:rsidRPr="00874E0D">
        <w:rPr>
          <w:bCs/>
        </w:rPr>
        <w:t>tumult:</w:t>
      </w:r>
    </w:p>
    <w:p w14:paraId="054257E4" w14:textId="77777777" w:rsidR="00AB3DD9" w:rsidRPr="00874E0D" w:rsidRDefault="00AB3DD9" w:rsidP="00AB3DD9">
      <w:pPr>
        <w:rPr>
          <w:bCs/>
        </w:rPr>
      </w:pPr>
    </w:p>
    <w:p w14:paraId="5D32752E" w14:textId="35EA4CBE" w:rsidR="00AB3DD9" w:rsidRPr="00874E0D" w:rsidRDefault="00AB3DD9" w:rsidP="00AB3DD9">
      <w:pPr>
        <w:ind w:left="288" w:right="288"/>
        <w:rPr>
          <w:bCs/>
          <w:i/>
          <w:smallCaps/>
        </w:rPr>
      </w:pPr>
      <w:r w:rsidRPr="00874E0D">
        <w:rPr>
          <w:b/>
          <w:bCs/>
          <w:i/>
        </w:rPr>
        <w:t>Avot</w:t>
      </w:r>
      <w:r>
        <w:rPr>
          <w:b/>
          <w:bCs/>
          <w:i/>
        </w:rPr>
        <w:t xml:space="preserve"> </w:t>
      </w:r>
      <w:r w:rsidRPr="00874E0D">
        <w:rPr>
          <w:b/>
          <w:bCs/>
          <w:i/>
        </w:rPr>
        <w:t>Chapter</w:t>
      </w:r>
      <w:r>
        <w:rPr>
          <w:b/>
          <w:bCs/>
          <w:i/>
        </w:rPr>
        <w:t xml:space="preserve"> </w:t>
      </w:r>
      <w:r w:rsidRPr="00874E0D">
        <w:rPr>
          <w:b/>
          <w:bCs/>
          <w:i/>
        </w:rPr>
        <w:t>5</w:t>
      </w:r>
      <w:r>
        <w:rPr>
          <w:b/>
          <w:bCs/>
          <w:i/>
        </w:rPr>
        <w:t xml:space="preserve"> </w:t>
      </w:r>
      <w:r w:rsidRPr="00874E0D">
        <w:rPr>
          <w:b/>
          <w:bCs/>
          <w:i/>
        </w:rPr>
        <w:t>Mishnah</w:t>
      </w:r>
      <w:r>
        <w:rPr>
          <w:b/>
          <w:bCs/>
          <w:i/>
        </w:rPr>
        <w:t xml:space="preserve"> </w:t>
      </w:r>
      <w:r w:rsidRPr="00874E0D">
        <w:rPr>
          <w:b/>
          <w:bCs/>
          <w:i/>
        </w:rPr>
        <w:t>8.</w:t>
      </w:r>
      <w:r>
        <w:rPr>
          <w:bCs/>
          <w:i/>
        </w:rPr>
        <w:t xml:space="preserve"> </w:t>
      </w:r>
      <w:r w:rsidRPr="00874E0D">
        <w:rPr>
          <w:bCs/>
          <w:i/>
        </w:rPr>
        <w:t>Even</w:t>
      </w:r>
      <w:r>
        <w:rPr>
          <w:bCs/>
          <w:i/>
        </w:rPr>
        <w:t xml:space="preserve"> </w:t>
      </w:r>
      <w:r w:rsidRPr="00874E0D">
        <w:rPr>
          <w:bCs/>
          <w:i/>
        </w:rPr>
        <w:t>kinds</w:t>
      </w:r>
      <w:r>
        <w:rPr>
          <w:bCs/>
          <w:i/>
        </w:rPr>
        <w:t xml:space="preserve"> </w:t>
      </w:r>
      <w:r w:rsidRPr="00874E0D">
        <w:rPr>
          <w:bCs/>
          <w:i/>
        </w:rPr>
        <w:t>of</w:t>
      </w:r>
      <w:r>
        <w:rPr>
          <w:bCs/>
          <w:i/>
        </w:rPr>
        <w:t xml:space="preserve"> </w:t>
      </w:r>
      <w:r w:rsidRPr="00874E0D">
        <w:rPr>
          <w:bCs/>
          <w:i/>
        </w:rPr>
        <w:t>punishment</w:t>
      </w:r>
      <w:r>
        <w:rPr>
          <w:bCs/>
          <w:i/>
        </w:rPr>
        <w:t xml:space="preserve"> </w:t>
      </w:r>
      <w:r w:rsidRPr="00874E0D">
        <w:rPr>
          <w:bCs/>
          <w:i/>
        </w:rPr>
        <w:t>come</w:t>
      </w:r>
      <w:r>
        <w:rPr>
          <w:bCs/>
          <w:i/>
        </w:rPr>
        <w:t xml:space="preserve"> </w:t>
      </w:r>
      <w:r w:rsidRPr="00874E0D">
        <w:rPr>
          <w:bCs/>
          <w:i/>
        </w:rPr>
        <w:t>to</w:t>
      </w:r>
      <w:r>
        <w:rPr>
          <w:bCs/>
          <w:i/>
        </w:rPr>
        <w:t xml:space="preserve"> </w:t>
      </w:r>
      <w:r w:rsidRPr="00874E0D">
        <w:rPr>
          <w:bCs/>
          <w:i/>
        </w:rPr>
        <w:t>the</w:t>
      </w:r>
      <w:r>
        <w:rPr>
          <w:bCs/>
          <w:i/>
        </w:rPr>
        <w:t xml:space="preserve"> </w:t>
      </w:r>
      <w:hyperlink r:id="rId3013" w:history="1">
        <w:r w:rsidRPr="007421C1">
          <w:rPr>
            <w:rStyle w:val="Hyperlink"/>
            <w:bCs/>
            <w:i/>
          </w:rPr>
          <w:t>world</w:t>
        </w:r>
      </w:hyperlink>
      <w:r>
        <w:rPr>
          <w:bCs/>
          <w:i/>
        </w:rPr>
        <w:t xml:space="preserve"> </w:t>
      </w:r>
      <w:r w:rsidRPr="00874E0D">
        <w:rPr>
          <w:bCs/>
          <w:i/>
        </w:rPr>
        <w:t>for</w:t>
      </w:r>
      <w:r>
        <w:rPr>
          <w:bCs/>
          <w:i/>
        </w:rPr>
        <w:t xml:space="preserve"> </w:t>
      </w:r>
      <w:hyperlink r:id="rId3014" w:history="1">
        <w:r w:rsidRPr="007421C1">
          <w:rPr>
            <w:rStyle w:val="Hyperlink"/>
            <w:bCs/>
            <w:i/>
          </w:rPr>
          <w:t>seven</w:t>
        </w:r>
      </w:hyperlink>
      <w:r>
        <w:rPr>
          <w:bCs/>
          <w:i/>
        </w:rPr>
        <w:t xml:space="preserve"> </w:t>
      </w:r>
      <w:r w:rsidRPr="00874E0D">
        <w:rPr>
          <w:bCs/>
          <w:i/>
        </w:rPr>
        <w:t>categories</w:t>
      </w:r>
      <w:r>
        <w:rPr>
          <w:bCs/>
          <w:i/>
        </w:rPr>
        <w:t xml:space="preserve"> </w:t>
      </w:r>
      <w:r w:rsidRPr="00874E0D">
        <w:rPr>
          <w:bCs/>
          <w:i/>
        </w:rPr>
        <w:t>of</w:t>
      </w:r>
      <w:r>
        <w:rPr>
          <w:bCs/>
          <w:i/>
        </w:rPr>
        <w:t xml:space="preserve"> </w:t>
      </w:r>
      <w:r w:rsidRPr="00874E0D">
        <w:rPr>
          <w:bCs/>
          <w:i/>
        </w:rPr>
        <w:t>transgression:</w:t>
      </w:r>
      <w:r>
        <w:rPr>
          <w:bCs/>
          <w:i/>
        </w:rPr>
        <w:t xml:space="preserve"> </w:t>
      </w:r>
      <w:r w:rsidRPr="00874E0D">
        <w:rPr>
          <w:bCs/>
          <w:i/>
        </w:rPr>
        <w:t>When</w:t>
      </w:r>
      <w:r>
        <w:rPr>
          <w:bCs/>
          <w:i/>
        </w:rPr>
        <w:t xml:space="preserve"> </w:t>
      </w:r>
      <w:r w:rsidRPr="00874E0D">
        <w:rPr>
          <w:bCs/>
          <w:i/>
        </w:rPr>
        <w:t>some</w:t>
      </w:r>
      <w:r>
        <w:rPr>
          <w:bCs/>
          <w:i/>
        </w:rPr>
        <w:t xml:space="preserve"> </w:t>
      </w:r>
      <w:r w:rsidRPr="00874E0D">
        <w:rPr>
          <w:bCs/>
          <w:i/>
        </w:rPr>
        <w:t>of</w:t>
      </w:r>
      <w:r>
        <w:rPr>
          <w:bCs/>
          <w:i/>
        </w:rPr>
        <w:t xml:space="preserve"> </w:t>
      </w:r>
      <w:r w:rsidRPr="00874E0D">
        <w:rPr>
          <w:bCs/>
          <w:i/>
        </w:rPr>
        <w:t>them</w:t>
      </w:r>
      <w:r>
        <w:rPr>
          <w:bCs/>
          <w:i/>
        </w:rPr>
        <w:t xml:space="preserve"> </w:t>
      </w:r>
      <w:r w:rsidRPr="00874E0D">
        <w:rPr>
          <w:bCs/>
          <w:i/>
        </w:rPr>
        <w:t>[i.e.</w:t>
      </w:r>
      <w:r>
        <w:rPr>
          <w:bCs/>
          <w:i/>
        </w:rPr>
        <w:t xml:space="preserve"> </w:t>
      </w:r>
      <w:r w:rsidRPr="00874E0D">
        <w:rPr>
          <w:bCs/>
          <w:i/>
        </w:rPr>
        <w:t>the</w:t>
      </w:r>
      <w:r>
        <w:rPr>
          <w:bCs/>
          <w:i/>
        </w:rPr>
        <w:t xml:space="preserve"> </w:t>
      </w:r>
      <w:r w:rsidRPr="00874E0D">
        <w:rPr>
          <w:bCs/>
          <w:i/>
        </w:rPr>
        <w:t>people]</w:t>
      </w:r>
      <w:r>
        <w:rPr>
          <w:bCs/>
          <w:i/>
        </w:rPr>
        <w:t xml:space="preserve"> </w:t>
      </w:r>
      <w:r w:rsidRPr="00874E0D">
        <w:rPr>
          <w:bCs/>
          <w:i/>
        </w:rPr>
        <w:t>give</w:t>
      </w:r>
      <w:r>
        <w:rPr>
          <w:bCs/>
          <w:i/>
        </w:rPr>
        <w:t xml:space="preserve"> </w:t>
      </w:r>
      <w:r w:rsidRPr="00874E0D">
        <w:rPr>
          <w:bCs/>
          <w:i/>
        </w:rPr>
        <w:t>tithes,</w:t>
      </w:r>
      <w:r>
        <w:rPr>
          <w:bCs/>
          <w:i/>
        </w:rPr>
        <w:t xml:space="preserve"> </w:t>
      </w:r>
      <w:r w:rsidRPr="00874E0D">
        <w:rPr>
          <w:bCs/>
          <w:i/>
        </w:rPr>
        <w:t>and</w:t>
      </w:r>
      <w:r>
        <w:rPr>
          <w:bCs/>
          <w:i/>
        </w:rPr>
        <w:t xml:space="preserve"> </w:t>
      </w:r>
      <w:r w:rsidRPr="00874E0D">
        <w:rPr>
          <w:bCs/>
          <w:i/>
        </w:rPr>
        <w:t>others</w:t>
      </w:r>
      <w:r>
        <w:rPr>
          <w:bCs/>
          <w:i/>
        </w:rPr>
        <w:t xml:space="preserve"> </w:t>
      </w:r>
      <w:r w:rsidRPr="00874E0D">
        <w:rPr>
          <w:bCs/>
          <w:i/>
        </w:rPr>
        <w:t>do</w:t>
      </w:r>
      <w:r>
        <w:rPr>
          <w:bCs/>
          <w:i/>
        </w:rPr>
        <w:t xml:space="preserve"> </w:t>
      </w:r>
      <w:r w:rsidRPr="00874E0D">
        <w:rPr>
          <w:bCs/>
          <w:i/>
        </w:rPr>
        <w:t>not</w:t>
      </w:r>
      <w:r>
        <w:rPr>
          <w:bCs/>
          <w:i/>
        </w:rPr>
        <w:t xml:space="preserve"> </w:t>
      </w:r>
      <w:r w:rsidRPr="00874E0D">
        <w:rPr>
          <w:bCs/>
          <w:i/>
        </w:rPr>
        <w:t>give</w:t>
      </w:r>
      <w:r>
        <w:rPr>
          <w:bCs/>
          <w:i/>
        </w:rPr>
        <w:t xml:space="preserve"> </w:t>
      </w:r>
      <w:r w:rsidRPr="00874E0D">
        <w:rPr>
          <w:bCs/>
          <w:i/>
        </w:rPr>
        <w:t>tithes,</w:t>
      </w:r>
      <w:r>
        <w:rPr>
          <w:bCs/>
          <w:i/>
        </w:rPr>
        <w:t xml:space="preserve"> </w:t>
      </w:r>
      <w:r w:rsidRPr="00874E0D">
        <w:rPr>
          <w:bCs/>
          <w:i/>
        </w:rPr>
        <w:t>A</w:t>
      </w:r>
      <w:r>
        <w:rPr>
          <w:bCs/>
          <w:i/>
        </w:rPr>
        <w:t xml:space="preserve"> </w:t>
      </w:r>
      <w:hyperlink r:id="rId3015" w:history="1">
        <w:r w:rsidRPr="007421C1">
          <w:rPr>
            <w:rStyle w:val="Hyperlink"/>
            <w:bCs/>
            <w:i/>
          </w:rPr>
          <w:t>famine</w:t>
        </w:r>
      </w:hyperlink>
      <w:r>
        <w:rPr>
          <w:bCs/>
          <w:i/>
        </w:rPr>
        <w:t xml:space="preserve"> </w:t>
      </w:r>
      <w:r w:rsidRPr="00874E0D">
        <w:rPr>
          <w:bCs/>
          <w:i/>
        </w:rPr>
        <w:t>from</w:t>
      </w:r>
      <w:r>
        <w:rPr>
          <w:bCs/>
          <w:i/>
        </w:rPr>
        <w:t xml:space="preserve"> </w:t>
      </w:r>
      <w:r w:rsidRPr="00874E0D">
        <w:rPr>
          <w:bCs/>
          <w:i/>
        </w:rPr>
        <w:t>drought</w:t>
      </w:r>
      <w:r>
        <w:rPr>
          <w:bCs/>
          <w:i/>
        </w:rPr>
        <w:t xml:space="preserve"> </w:t>
      </w:r>
      <w:r w:rsidRPr="00874E0D">
        <w:rPr>
          <w:bCs/>
          <w:i/>
        </w:rPr>
        <w:t>comes,</w:t>
      </w:r>
      <w:r>
        <w:rPr>
          <w:bCs/>
          <w:i/>
        </w:rPr>
        <w:t xml:space="preserve"> </w:t>
      </w:r>
      <w:r w:rsidRPr="00874E0D">
        <w:rPr>
          <w:bCs/>
          <w:i/>
        </w:rPr>
        <w:t>and</w:t>
      </w:r>
      <w:r>
        <w:rPr>
          <w:bCs/>
          <w:i/>
        </w:rPr>
        <w:t xml:space="preserve"> </w:t>
      </w:r>
      <w:r w:rsidRPr="00874E0D">
        <w:rPr>
          <w:bCs/>
          <w:i/>
        </w:rPr>
        <w:t>some</w:t>
      </w:r>
      <w:r>
        <w:rPr>
          <w:bCs/>
          <w:i/>
        </w:rPr>
        <w:t xml:space="preserve"> </w:t>
      </w:r>
      <w:r w:rsidRPr="00874E0D">
        <w:rPr>
          <w:bCs/>
          <w:i/>
        </w:rPr>
        <w:t>go</w:t>
      </w:r>
      <w:r>
        <w:rPr>
          <w:bCs/>
          <w:i/>
        </w:rPr>
        <w:t xml:space="preserve"> </w:t>
      </w:r>
      <w:r w:rsidRPr="00874E0D">
        <w:rPr>
          <w:bCs/>
          <w:i/>
        </w:rPr>
        <w:t>hungry,</w:t>
      </w:r>
      <w:r>
        <w:rPr>
          <w:bCs/>
          <w:i/>
        </w:rPr>
        <w:t xml:space="preserve"> </w:t>
      </w:r>
      <w:r w:rsidRPr="00874E0D">
        <w:rPr>
          <w:bCs/>
          <w:i/>
        </w:rPr>
        <w:t>and</w:t>
      </w:r>
      <w:r>
        <w:rPr>
          <w:bCs/>
          <w:i/>
        </w:rPr>
        <w:t xml:space="preserve"> </w:t>
      </w:r>
      <w:r w:rsidRPr="00874E0D">
        <w:rPr>
          <w:bCs/>
          <w:i/>
        </w:rPr>
        <w:t>others</w:t>
      </w:r>
      <w:r>
        <w:rPr>
          <w:bCs/>
          <w:i/>
        </w:rPr>
        <w:t xml:space="preserve"> </w:t>
      </w:r>
      <w:r w:rsidRPr="00874E0D">
        <w:rPr>
          <w:bCs/>
          <w:i/>
        </w:rPr>
        <w:t>have</w:t>
      </w:r>
      <w:r>
        <w:rPr>
          <w:bCs/>
          <w:i/>
        </w:rPr>
        <w:t xml:space="preserve"> </w:t>
      </w:r>
      <w:r w:rsidRPr="00874E0D">
        <w:rPr>
          <w:bCs/>
          <w:i/>
        </w:rPr>
        <w:t>plenty;</w:t>
      </w:r>
      <w:r>
        <w:rPr>
          <w:bCs/>
          <w:i/>
        </w:rPr>
        <w:t xml:space="preserve"> </w:t>
      </w:r>
      <w:r w:rsidRPr="00874E0D">
        <w:rPr>
          <w:bCs/>
          <w:i/>
        </w:rPr>
        <w:t>when</w:t>
      </w:r>
      <w:r>
        <w:rPr>
          <w:bCs/>
          <w:i/>
        </w:rPr>
        <w:t xml:space="preserve"> </w:t>
      </w:r>
      <w:r w:rsidRPr="00874E0D">
        <w:rPr>
          <w:bCs/>
          <w:i/>
        </w:rPr>
        <w:t>they</w:t>
      </w:r>
      <w:r>
        <w:rPr>
          <w:bCs/>
          <w:i/>
        </w:rPr>
        <w:t xml:space="preserve"> </w:t>
      </w:r>
      <w:r w:rsidRPr="00874E0D">
        <w:rPr>
          <w:bCs/>
          <w:i/>
        </w:rPr>
        <w:t>have</w:t>
      </w:r>
      <w:r>
        <w:rPr>
          <w:bCs/>
          <w:i/>
        </w:rPr>
        <w:t xml:space="preserve"> </w:t>
      </w:r>
      <w:r w:rsidRPr="00874E0D">
        <w:rPr>
          <w:bCs/>
          <w:i/>
        </w:rPr>
        <w:t>all</w:t>
      </w:r>
      <w:r>
        <w:rPr>
          <w:bCs/>
          <w:i/>
        </w:rPr>
        <w:t xml:space="preserve"> </w:t>
      </w:r>
      <w:r w:rsidRPr="00874E0D">
        <w:rPr>
          <w:bCs/>
          <w:i/>
        </w:rPr>
        <w:t>decided</w:t>
      </w:r>
      <w:r>
        <w:rPr>
          <w:bCs/>
          <w:i/>
        </w:rPr>
        <w:t xml:space="preserve"> </w:t>
      </w:r>
      <w:r w:rsidRPr="00874E0D">
        <w:rPr>
          <w:bCs/>
          <w:i/>
        </w:rPr>
        <w:t>not</w:t>
      </w:r>
      <w:r>
        <w:rPr>
          <w:bCs/>
          <w:i/>
        </w:rPr>
        <w:t xml:space="preserve"> </w:t>
      </w:r>
      <w:r w:rsidRPr="00874E0D">
        <w:rPr>
          <w:bCs/>
          <w:i/>
        </w:rPr>
        <w:t>to</w:t>
      </w:r>
      <w:r>
        <w:rPr>
          <w:bCs/>
          <w:i/>
        </w:rPr>
        <w:t xml:space="preserve"> </w:t>
      </w:r>
      <w:r w:rsidRPr="00874E0D">
        <w:rPr>
          <w:bCs/>
          <w:i/>
        </w:rPr>
        <w:t>gives</w:t>
      </w:r>
      <w:r>
        <w:rPr>
          <w:bCs/>
          <w:i/>
        </w:rPr>
        <w:t xml:space="preserve"> </w:t>
      </w:r>
      <w:r w:rsidRPr="00874E0D">
        <w:rPr>
          <w:bCs/>
          <w:i/>
        </w:rPr>
        <w:t>tithes,</w:t>
      </w:r>
      <w:r>
        <w:rPr>
          <w:bCs/>
          <w:i/>
        </w:rPr>
        <w:t xml:space="preserve"> </w:t>
      </w:r>
      <w:r w:rsidRPr="00874E0D">
        <w:rPr>
          <w:bCs/>
          <w:i/>
        </w:rPr>
        <w:t>a</w:t>
      </w:r>
      <w:r>
        <w:rPr>
          <w:bCs/>
          <w:i/>
        </w:rPr>
        <w:t xml:space="preserve"> </w:t>
      </w:r>
      <w:hyperlink r:id="rId3016" w:history="1">
        <w:r w:rsidRPr="007421C1">
          <w:rPr>
            <w:rStyle w:val="Hyperlink"/>
            <w:bCs/>
            <w:i/>
          </w:rPr>
          <w:t>famine</w:t>
        </w:r>
      </w:hyperlink>
      <w:r>
        <w:rPr>
          <w:bCs/>
          <w:i/>
        </w:rPr>
        <w:t xml:space="preserve"> </w:t>
      </w:r>
      <w:r w:rsidRPr="00874E0D">
        <w:rPr>
          <w:bCs/>
          <w:i/>
        </w:rPr>
        <w:t>from</w:t>
      </w:r>
      <w:r>
        <w:rPr>
          <w:bCs/>
          <w:i/>
        </w:rPr>
        <w:t xml:space="preserve"> </w:t>
      </w:r>
      <w:r w:rsidRPr="00874E0D">
        <w:rPr>
          <w:bCs/>
          <w:i/>
        </w:rPr>
        <w:t>tumult</w:t>
      </w:r>
      <w:r>
        <w:rPr>
          <w:bCs/>
          <w:i/>
        </w:rPr>
        <w:t xml:space="preserve"> </w:t>
      </w:r>
      <w:r w:rsidRPr="00874E0D">
        <w:rPr>
          <w:bCs/>
          <w:i/>
        </w:rPr>
        <w:t>comes…</w:t>
      </w:r>
    </w:p>
    <w:p w14:paraId="73C65E1E" w14:textId="77777777" w:rsidR="00AB3DD9" w:rsidRPr="00874E0D" w:rsidRDefault="00AB3DD9" w:rsidP="00AB3DD9">
      <w:pPr>
        <w:rPr>
          <w:bCs/>
        </w:rPr>
      </w:pPr>
    </w:p>
    <w:p w14:paraId="1C15A122" w14:textId="13D4C58D" w:rsidR="00AB3DD9" w:rsidRPr="00874E0D" w:rsidRDefault="00AB3DD9" w:rsidP="00AB3DD9">
      <w:pPr>
        <w:rPr>
          <w:bCs/>
        </w:rPr>
      </w:pPr>
      <w:r w:rsidRPr="00874E0D">
        <w:rPr>
          <w:bCs/>
        </w:rPr>
        <w:t>At</w:t>
      </w:r>
      <w:r>
        <w:rPr>
          <w:bCs/>
        </w:rPr>
        <w:t xml:space="preserve"> </w:t>
      </w:r>
      <w:r w:rsidRPr="00874E0D">
        <w:rPr>
          <w:bCs/>
        </w:rPr>
        <w:t>the</w:t>
      </w:r>
      <w:r>
        <w:rPr>
          <w:bCs/>
        </w:rPr>
        <w:t xml:space="preserve"> </w:t>
      </w:r>
      <w:r w:rsidRPr="00874E0D">
        <w:rPr>
          <w:bCs/>
        </w:rPr>
        <w:t>Pshat</w:t>
      </w:r>
      <w:r>
        <w:rPr>
          <w:bCs/>
        </w:rPr>
        <w:t xml:space="preserve"> </w:t>
      </w:r>
      <w:r w:rsidRPr="00874E0D">
        <w:rPr>
          <w:bCs/>
        </w:rPr>
        <w:t>level,</w:t>
      </w:r>
      <w:r>
        <w:rPr>
          <w:bCs/>
        </w:rPr>
        <w:t xml:space="preserve"> </w:t>
      </w:r>
      <w:hyperlink r:id="rId3017" w:history="1">
        <w:r w:rsidRPr="007421C1">
          <w:rPr>
            <w:rStyle w:val="Hyperlink"/>
            <w:bCs/>
          </w:rPr>
          <w:t>famine</w:t>
        </w:r>
      </w:hyperlink>
      <w:r>
        <w:rPr>
          <w:bCs/>
        </w:rPr>
        <w:t xml:space="preserve"> </w:t>
      </w:r>
      <w:r w:rsidRPr="00874E0D">
        <w:rPr>
          <w:bCs/>
        </w:rPr>
        <w:t>is</w:t>
      </w:r>
      <w:r>
        <w:rPr>
          <w:bCs/>
        </w:rPr>
        <w:t xml:space="preserve"> </w:t>
      </w:r>
      <w:r w:rsidRPr="00874E0D">
        <w:rPr>
          <w:bCs/>
        </w:rPr>
        <w:t>a</w:t>
      </w:r>
      <w:r>
        <w:rPr>
          <w:bCs/>
        </w:rPr>
        <w:t xml:space="preserve"> </w:t>
      </w:r>
      <w:r w:rsidRPr="00874E0D">
        <w:rPr>
          <w:bCs/>
        </w:rPr>
        <w:t>lack</w:t>
      </w:r>
      <w:r>
        <w:rPr>
          <w:bCs/>
        </w:rPr>
        <w:t xml:space="preserve"> </w:t>
      </w:r>
      <w:r w:rsidRPr="00874E0D">
        <w:rPr>
          <w:bCs/>
        </w:rPr>
        <w:t>of</w:t>
      </w:r>
      <w:r>
        <w:rPr>
          <w:bCs/>
        </w:rPr>
        <w:t xml:space="preserve"> </w:t>
      </w:r>
      <w:hyperlink r:id="rId3018" w:history="1">
        <w:r w:rsidRPr="007421C1">
          <w:rPr>
            <w:rStyle w:val="Hyperlink"/>
            <w:bCs/>
          </w:rPr>
          <w:t>food</w:t>
        </w:r>
      </w:hyperlink>
      <w:r w:rsidRPr="00874E0D">
        <w:rPr>
          <w:bCs/>
        </w:rPr>
        <w:t>.</w:t>
      </w:r>
      <w:r>
        <w:rPr>
          <w:bCs/>
        </w:rPr>
        <w:t xml:space="preserve"> </w:t>
      </w:r>
      <w:r w:rsidRPr="00874E0D">
        <w:rPr>
          <w:bCs/>
        </w:rPr>
        <w:t>The</w:t>
      </w:r>
      <w:r>
        <w:rPr>
          <w:bCs/>
        </w:rPr>
        <w:t xml:space="preserve"> </w:t>
      </w:r>
      <w:r w:rsidRPr="00874E0D">
        <w:rPr>
          <w:bCs/>
        </w:rPr>
        <w:t>Torah</w:t>
      </w:r>
      <w:r>
        <w:rPr>
          <w:bCs/>
        </w:rPr>
        <w:t xml:space="preserve"> </w:t>
      </w:r>
      <w:r w:rsidRPr="00874E0D">
        <w:rPr>
          <w:bCs/>
        </w:rPr>
        <w:t>normally</w:t>
      </w:r>
      <w:r>
        <w:rPr>
          <w:bCs/>
        </w:rPr>
        <w:t xml:space="preserve"> </w:t>
      </w:r>
      <w:r w:rsidRPr="00874E0D">
        <w:rPr>
          <w:bCs/>
        </w:rPr>
        <w:t>uses</w:t>
      </w:r>
      <w:r>
        <w:rPr>
          <w:bCs/>
        </w:rPr>
        <w:t xml:space="preserve"> </w:t>
      </w:r>
      <w:r w:rsidRPr="00874E0D">
        <w:rPr>
          <w:bCs/>
        </w:rPr>
        <w:t>bread</w:t>
      </w:r>
      <w:r>
        <w:rPr>
          <w:bCs/>
        </w:rPr>
        <w:t xml:space="preserve"> </w:t>
      </w:r>
      <w:r w:rsidRPr="00874E0D">
        <w:rPr>
          <w:bCs/>
        </w:rPr>
        <w:t>when</w:t>
      </w:r>
      <w:r>
        <w:rPr>
          <w:bCs/>
        </w:rPr>
        <w:t xml:space="preserve"> </w:t>
      </w:r>
      <w:r w:rsidRPr="00874E0D">
        <w:rPr>
          <w:bCs/>
        </w:rPr>
        <w:t>it</w:t>
      </w:r>
      <w:r>
        <w:rPr>
          <w:bCs/>
        </w:rPr>
        <w:t xml:space="preserve"> </w:t>
      </w:r>
      <w:r w:rsidRPr="00874E0D">
        <w:rPr>
          <w:bCs/>
        </w:rPr>
        <w:t>speaks</w:t>
      </w:r>
      <w:r>
        <w:rPr>
          <w:bCs/>
        </w:rPr>
        <w:t xml:space="preserve"> </w:t>
      </w:r>
      <w:r w:rsidRPr="00874E0D">
        <w:rPr>
          <w:bCs/>
        </w:rPr>
        <w:t>of</w:t>
      </w:r>
      <w:r>
        <w:rPr>
          <w:bCs/>
        </w:rPr>
        <w:t xml:space="preserve"> </w:t>
      </w:r>
      <w:hyperlink r:id="rId3019" w:history="1">
        <w:r w:rsidRPr="007421C1">
          <w:rPr>
            <w:rStyle w:val="Hyperlink"/>
            <w:bCs/>
          </w:rPr>
          <w:t>food</w:t>
        </w:r>
      </w:hyperlink>
      <w:r>
        <w:rPr>
          <w:bCs/>
        </w:rPr>
        <w:t xml:space="preserve"> </w:t>
      </w:r>
      <w:r w:rsidRPr="00874E0D">
        <w:rPr>
          <w:bCs/>
        </w:rPr>
        <w:t>in</w:t>
      </w:r>
      <w:r>
        <w:rPr>
          <w:bCs/>
        </w:rPr>
        <w:t xml:space="preserve"> </w:t>
      </w:r>
      <w:r w:rsidRPr="00874E0D">
        <w:rPr>
          <w:bCs/>
        </w:rPr>
        <w:t>a</w:t>
      </w:r>
      <w:r>
        <w:rPr>
          <w:bCs/>
        </w:rPr>
        <w:t xml:space="preserve"> </w:t>
      </w:r>
      <w:r w:rsidRPr="00874E0D">
        <w:rPr>
          <w:bCs/>
        </w:rPr>
        <w:t>generic</w:t>
      </w:r>
      <w:r>
        <w:rPr>
          <w:bCs/>
        </w:rPr>
        <w:t xml:space="preserve"> </w:t>
      </w:r>
      <w:r w:rsidRPr="00874E0D">
        <w:rPr>
          <w:bCs/>
        </w:rPr>
        <w:t>sense.</w:t>
      </w:r>
      <w:r>
        <w:rPr>
          <w:bCs/>
        </w:rPr>
        <w:t xml:space="preserve"> </w:t>
      </w:r>
      <w:r w:rsidRPr="00193B63">
        <w:rPr>
          <w:b/>
          <w:bCs/>
          <w:color w:val="C00000"/>
        </w:rPr>
        <w:t xml:space="preserve">So, </w:t>
      </w:r>
      <w:hyperlink r:id="rId3020" w:history="1">
        <w:r w:rsidRPr="007421C1">
          <w:rPr>
            <w:rStyle w:val="Hyperlink"/>
            <w:b/>
            <w:bCs/>
          </w:rPr>
          <w:t>famine</w:t>
        </w:r>
      </w:hyperlink>
      <w:r w:rsidRPr="00193B63">
        <w:rPr>
          <w:b/>
          <w:bCs/>
          <w:color w:val="C00000"/>
        </w:rPr>
        <w:t xml:space="preserve"> is a lack of bread</w:t>
      </w:r>
      <w:r w:rsidRPr="00874E0D">
        <w:rPr>
          <w:bCs/>
        </w:rPr>
        <w:t>.</w:t>
      </w:r>
    </w:p>
    <w:p w14:paraId="04D34F20" w14:textId="77777777" w:rsidR="00AB3DD9" w:rsidRPr="00874E0D" w:rsidRDefault="00AB3DD9" w:rsidP="00AB3DD9">
      <w:pPr>
        <w:rPr>
          <w:bCs/>
        </w:rPr>
      </w:pPr>
    </w:p>
    <w:bookmarkStart w:id="208" w:name="_Toc346225584"/>
    <w:bookmarkStart w:id="209" w:name="_Toc20231407"/>
    <w:p w14:paraId="398F33D3" w14:textId="64AB6925" w:rsidR="00AB3DD9" w:rsidRPr="00874E0D" w:rsidRDefault="007421C1" w:rsidP="00AB3DD9">
      <w:r>
        <w:fldChar w:fldCharType="begin"/>
      </w:r>
      <w:r>
        <w:instrText xml:space="preserve"> HYPERLINK "remez.html" </w:instrText>
      </w:r>
      <w:r>
        <w:fldChar w:fldCharType="separate"/>
      </w:r>
      <w:r w:rsidR="00AB3DD9" w:rsidRPr="007421C1">
        <w:rPr>
          <w:rStyle w:val="Hyperlink"/>
        </w:rPr>
        <w:t>Remez</w:t>
      </w:r>
      <w:r>
        <w:fldChar w:fldCharType="end"/>
      </w:r>
      <w:r w:rsidR="00AB3DD9" w:rsidRPr="00874E0D">
        <w:t>:</w:t>
      </w:r>
      <w:bookmarkEnd w:id="208"/>
      <w:bookmarkEnd w:id="209"/>
    </w:p>
    <w:p w14:paraId="45C3FE25" w14:textId="77777777" w:rsidR="00AB3DD9" w:rsidRPr="00874E0D" w:rsidRDefault="00AB3DD9" w:rsidP="00AB3DD9">
      <w:pPr>
        <w:rPr>
          <w:bCs/>
        </w:rPr>
      </w:pPr>
    </w:p>
    <w:p w14:paraId="0AF998C7" w14:textId="0C29BC12" w:rsidR="00AB3DD9" w:rsidRPr="00874E0D" w:rsidRDefault="00AB3DD9" w:rsidP="00AB3DD9">
      <w:pPr>
        <w:rPr>
          <w:bCs/>
        </w:rPr>
      </w:pPr>
      <w:r w:rsidRPr="00874E0D">
        <w:rPr>
          <w:bCs/>
        </w:rPr>
        <w:t>At</w:t>
      </w:r>
      <w:r>
        <w:rPr>
          <w:bCs/>
        </w:rPr>
        <w:t xml:space="preserve"> </w:t>
      </w:r>
      <w:r w:rsidRPr="00874E0D">
        <w:rPr>
          <w:bCs/>
        </w:rPr>
        <w:t>the</w:t>
      </w:r>
      <w:r>
        <w:rPr>
          <w:bCs/>
        </w:rPr>
        <w:t xml:space="preserve"> </w:t>
      </w:r>
      <w:hyperlink r:id="rId3021" w:history="1">
        <w:r w:rsidRPr="007421C1">
          <w:rPr>
            <w:rStyle w:val="Hyperlink"/>
            <w:bCs/>
          </w:rPr>
          <w:t>Remez</w:t>
        </w:r>
      </w:hyperlink>
      <w:r>
        <w:rPr>
          <w:bCs/>
        </w:rPr>
        <w:t xml:space="preserve"> </w:t>
      </w:r>
      <w:r w:rsidRPr="00874E0D">
        <w:rPr>
          <w:bCs/>
        </w:rPr>
        <w:t>level,</w:t>
      </w:r>
      <w:r>
        <w:rPr>
          <w:bCs/>
        </w:rPr>
        <w:t xml:space="preserve"> </w:t>
      </w:r>
      <w:r w:rsidRPr="00874E0D">
        <w:rPr>
          <w:bCs/>
        </w:rPr>
        <w:t>a</w:t>
      </w:r>
      <w:r>
        <w:rPr>
          <w:bCs/>
        </w:rPr>
        <w:t xml:space="preserve"> </w:t>
      </w:r>
      <w:r w:rsidRPr="00874E0D">
        <w:rPr>
          <w:bCs/>
        </w:rPr>
        <w:t>lack</w:t>
      </w:r>
      <w:r>
        <w:rPr>
          <w:bCs/>
        </w:rPr>
        <w:t xml:space="preserve"> </w:t>
      </w:r>
      <w:r w:rsidRPr="00874E0D">
        <w:rPr>
          <w:bCs/>
        </w:rPr>
        <w:t>of</w:t>
      </w:r>
      <w:r>
        <w:rPr>
          <w:bCs/>
        </w:rPr>
        <w:t xml:space="preserve"> </w:t>
      </w:r>
      <w:r w:rsidRPr="00874E0D">
        <w:rPr>
          <w:bCs/>
        </w:rPr>
        <w:t>bread</w:t>
      </w:r>
      <w:r>
        <w:rPr>
          <w:bCs/>
        </w:rPr>
        <w:t xml:space="preserve"> </w:t>
      </w:r>
      <w:r w:rsidRPr="00874E0D">
        <w:rPr>
          <w:bCs/>
        </w:rPr>
        <w:t>is</w:t>
      </w:r>
      <w:r>
        <w:rPr>
          <w:bCs/>
        </w:rPr>
        <w:t xml:space="preserve"> </w:t>
      </w:r>
      <w:r w:rsidRPr="00874E0D">
        <w:rPr>
          <w:bCs/>
        </w:rPr>
        <w:t>an</w:t>
      </w:r>
      <w:r>
        <w:rPr>
          <w:bCs/>
        </w:rPr>
        <w:t xml:space="preserve"> </w:t>
      </w:r>
      <w:r w:rsidRPr="00874E0D">
        <w:rPr>
          <w:bCs/>
        </w:rPr>
        <w:t>allegory</w:t>
      </w:r>
      <w:r>
        <w:rPr>
          <w:bCs/>
        </w:rPr>
        <w:t xml:space="preserve"> </w:t>
      </w:r>
      <w:r w:rsidRPr="00874E0D">
        <w:rPr>
          <w:bCs/>
        </w:rPr>
        <w:t>for</w:t>
      </w:r>
      <w:r>
        <w:rPr>
          <w:bCs/>
        </w:rPr>
        <w:t xml:space="preserve"> </w:t>
      </w:r>
      <w:r w:rsidRPr="00874E0D">
        <w:rPr>
          <w:bCs/>
        </w:rPr>
        <w:t>Torah.</w:t>
      </w:r>
      <w:r>
        <w:rPr>
          <w:bCs/>
        </w:rPr>
        <w:t xml:space="preserve"> </w:t>
      </w:r>
      <w:r w:rsidRPr="00874E0D">
        <w:rPr>
          <w:bCs/>
        </w:rPr>
        <w:t>As</w:t>
      </w:r>
      <w:r>
        <w:rPr>
          <w:bCs/>
        </w:rPr>
        <w:t xml:space="preserve"> </w:t>
      </w:r>
      <w:r w:rsidRPr="00874E0D">
        <w:rPr>
          <w:bCs/>
        </w:rPr>
        <w:t>it</w:t>
      </w:r>
      <w:r>
        <w:rPr>
          <w:bCs/>
        </w:rPr>
        <w:t xml:space="preserve"> </w:t>
      </w:r>
      <w:r w:rsidRPr="00874E0D">
        <w:rPr>
          <w:bCs/>
        </w:rPr>
        <w:t>says:</w:t>
      </w:r>
    </w:p>
    <w:p w14:paraId="2466BAC6" w14:textId="77777777" w:rsidR="00AB3DD9" w:rsidRPr="00874E0D" w:rsidRDefault="00AB3DD9" w:rsidP="00AB3DD9">
      <w:pPr>
        <w:rPr>
          <w:bCs/>
        </w:rPr>
      </w:pPr>
    </w:p>
    <w:p w14:paraId="1418056A" w14:textId="77777777" w:rsidR="00AB3DD9" w:rsidRPr="00874E0D" w:rsidRDefault="00AB3DD9" w:rsidP="00AB3DD9">
      <w:pPr>
        <w:ind w:left="288" w:right="288"/>
        <w:rPr>
          <w:bCs/>
          <w:i/>
        </w:rPr>
      </w:pPr>
      <w:r w:rsidRPr="00874E0D">
        <w:rPr>
          <w:b/>
          <w:bCs/>
          <w:i/>
          <w:iCs/>
        </w:rPr>
        <w:t>Pirke</w:t>
      </w:r>
      <w:r>
        <w:rPr>
          <w:b/>
          <w:bCs/>
          <w:i/>
          <w:iCs/>
        </w:rPr>
        <w:t xml:space="preserve"> </w:t>
      </w:r>
      <w:r w:rsidRPr="00874E0D">
        <w:rPr>
          <w:b/>
          <w:bCs/>
          <w:i/>
          <w:iCs/>
        </w:rPr>
        <w:t>Avot</w:t>
      </w:r>
      <w:r>
        <w:rPr>
          <w:b/>
          <w:bCs/>
          <w:i/>
          <w:iCs/>
        </w:rPr>
        <w:t xml:space="preserve"> </w:t>
      </w:r>
      <w:r w:rsidRPr="00874E0D">
        <w:rPr>
          <w:b/>
          <w:bCs/>
          <w:i/>
        </w:rPr>
        <w:t>3:17</w:t>
      </w:r>
      <w:r>
        <w:rPr>
          <w:bCs/>
          <w:i/>
        </w:rPr>
        <w:t xml:space="preserve"> </w:t>
      </w:r>
      <w:r w:rsidRPr="00874E0D">
        <w:rPr>
          <w:bCs/>
          <w:i/>
        </w:rPr>
        <w:t>Where</w:t>
      </w:r>
      <w:r>
        <w:rPr>
          <w:bCs/>
          <w:i/>
        </w:rPr>
        <w:t xml:space="preserve"> </w:t>
      </w:r>
      <w:r w:rsidRPr="00874E0D">
        <w:rPr>
          <w:bCs/>
          <w:i/>
        </w:rPr>
        <w:t>there</w:t>
      </w:r>
      <w:r>
        <w:rPr>
          <w:bCs/>
          <w:i/>
        </w:rPr>
        <w:t xml:space="preserve"> </w:t>
      </w:r>
      <w:r w:rsidRPr="00874E0D">
        <w:rPr>
          <w:bCs/>
          <w:i/>
        </w:rPr>
        <w:t>is</w:t>
      </w:r>
      <w:r>
        <w:rPr>
          <w:bCs/>
          <w:i/>
        </w:rPr>
        <w:t xml:space="preserve"> </w:t>
      </w:r>
      <w:r w:rsidRPr="00874E0D">
        <w:rPr>
          <w:bCs/>
          <w:i/>
        </w:rPr>
        <w:t>no</w:t>
      </w:r>
      <w:r>
        <w:rPr>
          <w:bCs/>
          <w:i/>
        </w:rPr>
        <w:t xml:space="preserve"> </w:t>
      </w:r>
      <w:r w:rsidRPr="00874E0D">
        <w:rPr>
          <w:bCs/>
          <w:i/>
        </w:rPr>
        <w:t>bread,</w:t>
      </w:r>
      <w:r>
        <w:rPr>
          <w:bCs/>
          <w:i/>
        </w:rPr>
        <w:t xml:space="preserve"> </w:t>
      </w:r>
      <w:r w:rsidRPr="00874E0D">
        <w:rPr>
          <w:bCs/>
          <w:i/>
        </w:rPr>
        <w:t>there</w:t>
      </w:r>
      <w:r>
        <w:rPr>
          <w:bCs/>
          <w:i/>
        </w:rPr>
        <w:t xml:space="preserve"> </w:t>
      </w:r>
      <w:r w:rsidRPr="00874E0D">
        <w:rPr>
          <w:bCs/>
          <w:i/>
        </w:rPr>
        <w:t>will</w:t>
      </w:r>
      <w:r>
        <w:rPr>
          <w:bCs/>
          <w:i/>
        </w:rPr>
        <w:t xml:space="preserve"> </w:t>
      </w:r>
      <w:r w:rsidRPr="00874E0D">
        <w:rPr>
          <w:bCs/>
          <w:i/>
        </w:rPr>
        <w:t>be</w:t>
      </w:r>
      <w:r>
        <w:rPr>
          <w:bCs/>
          <w:i/>
        </w:rPr>
        <w:t xml:space="preserve"> </w:t>
      </w:r>
      <w:r w:rsidRPr="00874E0D">
        <w:rPr>
          <w:bCs/>
          <w:i/>
        </w:rPr>
        <w:t>no</w:t>
      </w:r>
      <w:r>
        <w:rPr>
          <w:bCs/>
          <w:i/>
        </w:rPr>
        <w:t xml:space="preserve"> </w:t>
      </w:r>
      <w:r w:rsidRPr="00874E0D">
        <w:rPr>
          <w:bCs/>
          <w:i/>
        </w:rPr>
        <w:t>Torah.</w:t>
      </w:r>
      <w:r>
        <w:rPr>
          <w:bCs/>
          <w:i/>
        </w:rPr>
        <w:t xml:space="preserve"> </w:t>
      </w:r>
      <w:r w:rsidRPr="00874E0D">
        <w:rPr>
          <w:bCs/>
          <w:i/>
        </w:rPr>
        <w:t>Where</w:t>
      </w:r>
      <w:r>
        <w:rPr>
          <w:bCs/>
          <w:i/>
        </w:rPr>
        <w:t xml:space="preserve"> </w:t>
      </w:r>
      <w:r w:rsidRPr="00874E0D">
        <w:rPr>
          <w:bCs/>
          <w:i/>
        </w:rPr>
        <w:t>there</w:t>
      </w:r>
      <w:r>
        <w:rPr>
          <w:bCs/>
          <w:i/>
        </w:rPr>
        <w:t xml:space="preserve"> </w:t>
      </w:r>
      <w:r w:rsidRPr="00874E0D">
        <w:rPr>
          <w:bCs/>
          <w:i/>
        </w:rPr>
        <w:t>is</w:t>
      </w:r>
      <w:r>
        <w:rPr>
          <w:bCs/>
          <w:i/>
        </w:rPr>
        <w:t xml:space="preserve"> </w:t>
      </w:r>
      <w:r w:rsidRPr="00874E0D">
        <w:rPr>
          <w:bCs/>
          <w:i/>
        </w:rPr>
        <w:t>no</w:t>
      </w:r>
      <w:r>
        <w:rPr>
          <w:bCs/>
          <w:i/>
        </w:rPr>
        <w:t xml:space="preserve"> </w:t>
      </w:r>
      <w:r w:rsidRPr="00874E0D">
        <w:rPr>
          <w:bCs/>
          <w:i/>
        </w:rPr>
        <w:t>Torah,</w:t>
      </w:r>
      <w:r>
        <w:rPr>
          <w:bCs/>
          <w:i/>
        </w:rPr>
        <w:t xml:space="preserve"> </w:t>
      </w:r>
      <w:r w:rsidRPr="00874E0D">
        <w:rPr>
          <w:bCs/>
          <w:i/>
        </w:rPr>
        <w:t>there</w:t>
      </w:r>
      <w:r>
        <w:rPr>
          <w:bCs/>
          <w:i/>
        </w:rPr>
        <w:t xml:space="preserve"> </w:t>
      </w:r>
      <w:r w:rsidRPr="00874E0D">
        <w:rPr>
          <w:bCs/>
          <w:i/>
        </w:rPr>
        <w:t>will</w:t>
      </w:r>
      <w:r>
        <w:rPr>
          <w:bCs/>
          <w:i/>
        </w:rPr>
        <w:t xml:space="preserve"> </w:t>
      </w:r>
      <w:r w:rsidRPr="00874E0D">
        <w:rPr>
          <w:bCs/>
          <w:i/>
        </w:rPr>
        <w:t>be</w:t>
      </w:r>
      <w:r>
        <w:rPr>
          <w:bCs/>
          <w:i/>
        </w:rPr>
        <w:t xml:space="preserve"> </w:t>
      </w:r>
      <w:r w:rsidRPr="00874E0D">
        <w:rPr>
          <w:bCs/>
          <w:i/>
        </w:rPr>
        <w:t>no</w:t>
      </w:r>
      <w:r>
        <w:rPr>
          <w:bCs/>
          <w:i/>
        </w:rPr>
        <w:t xml:space="preserve"> </w:t>
      </w:r>
      <w:r w:rsidRPr="00874E0D">
        <w:rPr>
          <w:bCs/>
          <w:i/>
        </w:rPr>
        <w:t>bread.</w:t>
      </w:r>
    </w:p>
    <w:p w14:paraId="789471EC" w14:textId="77777777" w:rsidR="00AB3DD9" w:rsidRPr="00874E0D" w:rsidRDefault="00AB3DD9" w:rsidP="00AB3DD9">
      <w:pPr>
        <w:rPr>
          <w:bCs/>
        </w:rPr>
      </w:pPr>
    </w:p>
    <w:p w14:paraId="71E35056" w14:textId="77777777" w:rsidR="00AB3DD9" w:rsidRPr="00874E0D" w:rsidRDefault="00AB3DD9" w:rsidP="00AB3DD9">
      <w:pPr>
        <w:rPr>
          <w:bCs/>
        </w:rPr>
      </w:pPr>
      <w:r w:rsidRPr="00874E0D">
        <w:rPr>
          <w:bCs/>
        </w:rPr>
        <w:t>The</w:t>
      </w:r>
      <w:r>
        <w:rPr>
          <w:bCs/>
        </w:rPr>
        <w:t xml:space="preserve"> </w:t>
      </w:r>
      <w:r w:rsidRPr="00874E0D">
        <w:rPr>
          <w:bCs/>
        </w:rPr>
        <w:t>Nazarean</w:t>
      </w:r>
      <w:r>
        <w:rPr>
          <w:bCs/>
        </w:rPr>
        <w:t xml:space="preserve"> </w:t>
      </w:r>
      <w:r w:rsidRPr="00874E0D">
        <w:rPr>
          <w:bCs/>
        </w:rPr>
        <w:t>Codicil</w:t>
      </w:r>
      <w:r>
        <w:rPr>
          <w:bCs/>
        </w:rPr>
        <w:t xml:space="preserve"> </w:t>
      </w:r>
      <w:r w:rsidRPr="00874E0D">
        <w:rPr>
          <w:bCs/>
        </w:rPr>
        <w:t>also</w:t>
      </w:r>
      <w:r>
        <w:rPr>
          <w:bCs/>
        </w:rPr>
        <w:t xml:space="preserve"> </w:t>
      </w:r>
      <w:r w:rsidRPr="00874E0D">
        <w:rPr>
          <w:bCs/>
        </w:rPr>
        <w:t>equates</w:t>
      </w:r>
      <w:r>
        <w:rPr>
          <w:bCs/>
        </w:rPr>
        <w:t xml:space="preserve"> </w:t>
      </w:r>
      <w:r w:rsidRPr="00874E0D">
        <w:rPr>
          <w:bCs/>
        </w:rPr>
        <w:t>Torah</w:t>
      </w:r>
      <w:r>
        <w:rPr>
          <w:bCs/>
        </w:rPr>
        <w:t xml:space="preserve"> </w:t>
      </w:r>
      <w:r w:rsidRPr="00874E0D">
        <w:rPr>
          <w:bCs/>
        </w:rPr>
        <w:t>and</w:t>
      </w:r>
      <w:r>
        <w:rPr>
          <w:bCs/>
        </w:rPr>
        <w:t xml:space="preserve"> </w:t>
      </w:r>
      <w:r w:rsidRPr="00874E0D">
        <w:rPr>
          <w:bCs/>
        </w:rPr>
        <w:t>bread:</w:t>
      </w:r>
    </w:p>
    <w:p w14:paraId="388DD8C5" w14:textId="77777777" w:rsidR="00AB3DD9" w:rsidRPr="00874E0D" w:rsidRDefault="00AB3DD9" w:rsidP="00AB3DD9">
      <w:pPr>
        <w:rPr>
          <w:bCs/>
        </w:rPr>
      </w:pPr>
    </w:p>
    <w:p w14:paraId="34C1DC34" w14:textId="5A73C873" w:rsidR="00AB3DD9" w:rsidRPr="00874E0D" w:rsidRDefault="00AB3DD9" w:rsidP="00AB3DD9">
      <w:pPr>
        <w:ind w:left="288" w:right="288"/>
        <w:rPr>
          <w:bCs/>
          <w:i/>
        </w:rPr>
      </w:pPr>
      <w:r w:rsidRPr="00874E0D">
        <w:rPr>
          <w:b/>
          <w:bCs/>
          <w:i/>
        </w:rPr>
        <w:t>Luqas</w:t>
      </w:r>
      <w:r>
        <w:rPr>
          <w:b/>
          <w:bCs/>
          <w:i/>
        </w:rPr>
        <w:t xml:space="preserve"> </w:t>
      </w:r>
      <w:r w:rsidRPr="00874E0D">
        <w:rPr>
          <w:b/>
          <w:bCs/>
          <w:i/>
        </w:rPr>
        <w:t>(</w:t>
      </w:r>
      <w:hyperlink r:id="rId3022" w:history="1">
        <w:r w:rsidRPr="007421C1">
          <w:rPr>
            <w:rStyle w:val="Hyperlink"/>
            <w:b/>
            <w:bCs/>
            <w:i/>
          </w:rPr>
          <w:t>Luke</w:t>
        </w:r>
      </w:hyperlink>
      <w:r w:rsidRPr="00874E0D">
        <w:rPr>
          <w:b/>
          <w:bCs/>
          <w:i/>
        </w:rPr>
        <w:t>)</w:t>
      </w:r>
      <w:r>
        <w:rPr>
          <w:b/>
          <w:bCs/>
          <w:i/>
        </w:rPr>
        <w:t xml:space="preserve"> </w:t>
      </w:r>
      <w:r w:rsidRPr="00874E0D">
        <w:rPr>
          <w:b/>
          <w:bCs/>
          <w:i/>
        </w:rPr>
        <w:t>4:4</w:t>
      </w:r>
      <w:r>
        <w:rPr>
          <w:bCs/>
          <w:i/>
        </w:rPr>
        <w:t xml:space="preserve"> </w:t>
      </w:r>
      <w:r w:rsidRPr="00874E0D">
        <w:rPr>
          <w:bCs/>
          <w:i/>
        </w:rPr>
        <w:t>And</w:t>
      </w:r>
      <w:r>
        <w:rPr>
          <w:bCs/>
          <w:i/>
        </w:rPr>
        <w:t xml:space="preserve"> </w:t>
      </w:r>
      <w:hyperlink r:id="rId3023" w:history="1">
        <w:r w:rsidRPr="007421C1">
          <w:rPr>
            <w:rStyle w:val="Hyperlink"/>
            <w:bCs/>
            <w:i/>
          </w:rPr>
          <w:t>Yeshua</w:t>
        </w:r>
      </w:hyperlink>
      <w:r>
        <w:rPr>
          <w:bCs/>
          <w:i/>
        </w:rPr>
        <w:t xml:space="preserve"> </w:t>
      </w:r>
      <w:r w:rsidRPr="00874E0D">
        <w:rPr>
          <w:bCs/>
          <w:i/>
        </w:rPr>
        <w:t>answered</w:t>
      </w:r>
      <w:r>
        <w:rPr>
          <w:bCs/>
          <w:i/>
        </w:rPr>
        <w:t xml:space="preserve"> </w:t>
      </w:r>
      <w:r w:rsidRPr="00874E0D">
        <w:rPr>
          <w:bCs/>
          <w:i/>
        </w:rPr>
        <w:t>him,</w:t>
      </w:r>
      <w:r>
        <w:rPr>
          <w:bCs/>
          <w:i/>
        </w:rPr>
        <w:t xml:space="preserve"> </w:t>
      </w:r>
      <w:r w:rsidRPr="00874E0D">
        <w:rPr>
          <w:bCs/>
          <w:i/>
        </w:rPr>
        <w:t>saying,</w:t>
      </w:r>
      <w:r>
        <w:rPr>
          <w:bCs/>
          <w:i/>
        </w:rPr>
        <w:t xml:space="preserve"> </w:t>
      </w:r>
      <w:r w:rsidRPr="00874E0D">
        <w:rPr>
          <w:bCs/>
          <w:i/>
        </w:rPr>
        <w:t>It</w:t>
      </w:r>
      <w:r>
        <w:rPr>
          <w:bCs/>
          <w:i/>
        </w:rPr>
        <w:t xml:space="preserve"> </w:t>
      </w:r>
      <w:r w:rsidRPr="00874E0D">
        <w:rPr>
          <w:bCs/>
          <w:i/>
        </w:rPr>
        <w:t>is</w:t>
      </w:r>
      <w:r>
        <w:rPr>
          <w:bCs/>
          <w:i/>
        </w:rPr>
        <w:t xml:space="preserve"> </w:t>
      </w:r>
      <w:r w:rsidRPr="00874E0D">
        <w:rPr>
          <w:bCs/>
          <w:i/>
        </w:rPr>
        <w:t>written,</w:t>
      </w:r>
      <w:r>
        <w:rPr>
          <w:bCs/>
          <w:i/>
        </w:rPr>
        <w:t xml:space="preserve"> </w:t>
      </w:r>
      <w:r w:rsidRPr="00874E0D">
        <w:rPr>
          <w:bCs/>
          <w:i/>
        </w:rPr>
        <w:t>That</w:t>
      </w:r>
      <w:r>
        <w:rPr>
          <w:bCs/>
          <w:i/>
        </w:rPr>
        <w:t xml:space="preserve"> </w:t>
      </w:r>
      <w:r w:rsidRPr="00874E0D">
        <w:rPr>
          <w:bCs/>
          <w:i/>
        </w:rPr>
        <w:t>man</w:t>
      </w:r>
      <w:r>
        <w:rPr>
          <w:bCs/>
          <w:i/>
        </w:rPr>
        <w:t xml:space="preserve"> </w:t>
      </w:r>
      <w:r w:rsidRPr="00874E0D">
        <w:rPr>
          <w:bCs/>
          <w:i/>
        </w:rPr>
        <w:t>shall</w:t>
      </w:r>
      <w:r>
        <w:rPr>
          <w:bCs/>
          <w:i/>
        </w:rPr>
        <w:t xml:space="preserve"> </w:t>
      </w:r>
      <w:r w:rsidRPr="00874E0D">
        <w:rPr>
          <w:bCs/>
          <w:i/>
        </w:rPr>
        <w:t>not</w:t>
      </w:r>
      <w:r>
        <w:rPr>
          <w:bCs/>
          <w:i/>
        </w:rPr>
        <w:t xml:space="preserve"> </w:t>
      </w:r>
      <w:r w:rsidRPr="00874E0D">
        <w:rPr>
          <w:bCs/>
          <w:i/>
        </w:rPr>
        <w:t>live</w:t>
      </w:r>
      <w:r>
        <w:rPr>
          <w:bCs/>
          <w:i/>
        </w:rPr>
        <w:t xml:space="preserve"> </w:t>
      </w:r>
      <w:r w:rsidRPr="00874E0D">
        <w:rPr>
          <w:bCs/>
          <w:i/>
        </w:rPr>
        <w:t>by</w:t>
      </w:r>
      <w:r>
        <w:rPr>
          <w:bCs/>
          <w:i/>
        </w:rPr>
        <w:t xml:space="preserve"> </w:t>
      </w:r>
      <w:r w:rsidRPr="00874E0D">
        <w:rPr>
          <w:bCs/>
          <w:i/>
        </w:rPr>
        <w:t>bread</w:t>
      </w:r>
      <w:r>
        <w:rPr>
          <w:bCs/>
          <w:i/>
        </w:rPr>
        <w:t xml:space="preserve"> </w:t>
      </w:r>
      <w:r w:rsidRPr="00874E0D">
        <w:rPr>
          <w:bCs/>
          <w:i/>
        </w:rPr>
        <w:t>alone,</w:t>
      </w:r>
      <w:r>
        <w:rPr>
          <w:bCs/>
          <w:i/>
        </w:rPr>
        <w:t xml:space="preserve"> </w:t>
      </w:r>
      <w:r w:rsidRPr="00874E0D">
        <w:rPr>
          <w:bCs/>
          <w:i/>
        </w:rPr>
        <w:t>but</w:t>
      </w:r>
      <w:r>
        <w:rPr>
          <w:bCs/>
          <w:i/>
        </w:rPr>
        <w:t xml:space="preserve"> </w:t>
      </w:r>
      <w:r w:rsidRPr="00874E0D">
        <w:rPr>
          <w:bCs/>
          <w:i/>
        </w:rPr>
        <w:t>by</w:t>
      </w:r>
      <w:r>
        <w:rPr>
          <w:bCs/>
          <w:i/>
        </w:rPr>
        <w:t xml:space="preserve"> </w:t>
      </w:r>
      <w:r w:rsidRPr="00874E0D">
        <w:rPr>
          <w:bCs/>
          <w:i/>
        </w:rPr>
        <w:t>every</w:t>
      </w:r>
      <w:r>
        <w:rPr>
          <w:bCs/>
          <w:i/>
        </w:rPr>
        <w:t xml:space="preserve"> </w:t>
      </w:r>
      <w:r w:rsidRPr="00874E0D">
        <w:rPr>
          <w:bCs/>
          <w:i/>
        </w:rPr>
        <w:t>word</w:t>
      </w:r>
      <w:r>
        <w:rPr>
          <w:bCs/>
          <w:i/>
        </w:rPr>
        <w:t xml:space="preserve"> </w:t>
      </w:r>
      <w:r w:rsidRPr="00874E0D">
        <w:rPr>
          <w:bCs/>
          <w:i/>
        </w:rPr>
        <w:t>of</w:t>
      </w:r>
      <w:r>
        <w:rPr>
          <w:bCs/>
          <w:i/>
        </w:rPr>
        <w:t xml:space="preserve"> </w:t>
      </w:r>
      <w:r w:rsidRPr="00874E0D">
        <w:rPr>
          <w:bCs/>
          <w:i/>
        </w:rPr>
        <w:t>God.</w:t>
      </w:r>
    </w:p>
    <w:p w14:paraId="0C297A2E" w14:textId="77777777" w:rsidR="00AB3DD9" w:rsidRPr="00874E0D" w:rsidRDefault="00AB3DD9" w:rsidP="00AB3DD9">
      <w:pPr>
        <w:rPr>
          <w:bCs/>
        </w:rPr>
      </w:pPr>
    </w:p>
    <w:p w14:paraId="2E40EE89" w14:textId="46B7B220" w:rsidR="00AB3DD9" w:rsidRPr="00874E0D" w:rsidRDefault="00AB3DD9" w:rsidP="00AB3DD9">
      <w:pPr>
        <w:rPr>
          <w:bCs/>
        </w:rPr>
      </w:pPr>
      <w:r w:rsidRPr="00874E0D">
        <w:rPr>
          <w:bCs/>
        </w:rPr>
        <w:t>Thus,</w:t>
      </w:r>
      <w:r>
        <w:rPr>
          <w:bCs/>
        </w:rPr>
        <w:t xml:space="preserve"> </w:t>
      </w:r>
      <w:r w:rsidRPr="00874E0D">
        <w:rPr>
          <w:bCs/>
        </w:rPr>
        <w:t>we</w:t>
      </w:r>
      <w:r>
        <w:rPr>
          <w:bCs/>
        </w:rPr>
        <w:t xml:space="preserve"> </w:t>
      </w:r>
      <w:r w:rsidRPr="00874E0D">
        <w:rPr>
          <w:bCs/>
        </w:rPr>
        <w:t>can</w:t>
      </w:r>
      <w:r>
        <w:rPr>
          <w:bCs/>
        </w:rPr>
        <w:t xml:space="preserve"> </w:t>
      </w:r>
      <w:r w:rsidRPr="00874E0D">
        <w:rPr>
          <w:bCs/>
        </w:rPr>
        <w:t>see</w:t>
      </w:r>
      <w:r>
        <w:rPr>
          <w:bCs/>
        </w:rPr>
        <w:t xml:space="preserve"> </w:t>
      </w:r>
      <w:r w:rsidRPr="00874E0D">
        <w:rPr>
          <w:bCs/>
        </w:rPr>
        <w:t>that</w:t>
      </w:r>
      <w:r>
        <w:rPr>
          <w:bCs/>
        </w:rPr>
        <w:t xml:space="preserve"> </w:t>
      </w:r>
      <w:hyperlink r:id="rId3024" w:history="1">
        <w:r w:rsidRPr="007421C1">
          <w:rPr>
            <w:rStyle w:val="Hyperlink"/>
            <w:b/>
            <w:bCs/>
          </w:rPr>
          <w:t>famine</w:t>
        </w:r>
      </w:hyperlink>
      <w:r w:rsidRPr="00193B63">
        <w:rPr>
          <w:b/>
          <w:bCs/>
          <w:color w:val="C00000"/>
        </w:rPr>
        <w:t xml:space="preserve"> is a lack of Torah</w:t>
      </w:r>
      <w:r w:rsidRPr="00874E0D">
        <w:rPr>
          <w:bCs/>
        </w:rPr>
        <w:t>,</w:t>
      </w:r>
      <w:r>
        <w:rPr>
          <w:bCs/>
        </w:rPr>
        <w:t xml:space="preserve"> </w:t>
      </w:r>
      <w:r w:rsidRPr="00874E0D">
        <w:rPr>
          <w:bCs/>
        </w:rPr>
        <w:t>at</w:t>
      </w:r>
      <w:r>
        <w:rPr>
          <w:bCs/>
        </w:rPr>
        <w:t xml:space="preserve"> </w:t>
      </w:r>
      <w:r w:rsidRPr="00874E0D">
        <w:rPr>
          <w:bCs/>
        </w:rPr>
        <w:t>the</w:t>
      </w:r>
      <w:r>
        <w:rPr>
          <w:bCs/>
        </w:rPr>
        <w:t xml:space="preserve"> </w:t>
      </w:r>
      <w:hyperlink r:id="rId3025" w:history="1">
        <w:r w:rsidRPr="007421C1">
          <w:rPr>
            <w:rStyle w:val="Hyperlink"/>
            <w:bCs/>
          </w:rPr>
          <w:t>Remez</w:t>
        </w:r>
      </w:hyperlink>
      <w:r>
        <w:rPr>
          <w:bCs/>
        </w:rPr>
        <w:t xml:space="preserve"> </w:t>
      </w:r>
      <w:r w:rsidRPr="00874E0D">
        <w:rPr>
          <w:bCs/>
        </w:rPr>
        <w:t>level.</w:t>
      </w:r>
      <w:r>
        <w:rPr>
          <w:bCs/>
        </w:rPr>
        <w:t xml:space="preserve"> </w:t>
      </w:r>
      <w:r w:rsidRPr="00874E0D">
        <w:rPr>
          <w:bCs/>
        </w:rPr>
        <w:t>The</w:t>
      </w:r>
      <w:r>
        <w:rPr>
          <w:bCs/>
        </w:rPr>
        <w:t xml:space="preserve"> </w:t>
      </w:r>
      <w:r w:rsidRPr="00874E0D">
        <w:rPr>
          <w:bCs/>
        </w:rPr>
        <w:t>Prophet</w:t>
      </w:r>
      <w:r>
        <w:rPr>
          <w:bCs/>
        </w:rPr>
        <w:t xml:space="preserve"> </w:t>
      </w:r>
      <w:r w:rsidRPr="00874E0D">
        <w:rPr>
          <w:bCs/>
        </w:rPr>
        <w:t>Amos</w:t>
      </w:r>
      <w:r>
        <w:rPr>
          <w:bCs/>
        </w:rPr>
        <w:t xml:space="preserve"> </w:t>
      </w:r>
      <w:r w:rsidRPr="00874E0D">
        <w:rPr>
          <w:bCs/>
        </w:rPr>
        <w:t>speaks</w:t>
      </w:r>
      <w:r>
        <w:rPr>
          <w:bCs/>
        </w:rPr>
        <w:t xml:space="preserve"> </w:t>
      </w:r>
      <w:r w:rsidRPr="00874E0D">
        <w:rPr>
          <w:bCs/>
        </w:rPr>
        <w:t>of</w:t>
      </w:r>
      <w:r>
        <w:rPr>
          <w:bCs/>
        </w:rPr>
        <w:t xml:space="preserve"> </w:t>
      </w:r>
      <w:r w:rsidRPr="00874E0D">
        <w:rPr>
          <w:bCs/>
        </w:rPr>
        <w:t>just</w:t>
      </w:r>
      <w:r>
        <w:rPr>
          <w:bCs/>
        </w:rPr>
        <w:t xml:space="preserve"> </w:t>
      </w:r>
      <w:r w:rsidRPr="00874E0D">
        <w:rPr>
          <w:bCs/>
        </w:rPr>
        <w:t>such</w:t>
      </w:r>
      <w:r>
        <w:rPr>
          <w:bCs/>
        </w:rPr>
        <w:t xml:space="preserve"> </w:t>
      </w:r>
      <w:r w:rsidRPr="00874E0D">
        <w:rPr>
          <w:bCs/>
        </w:rPr>
        <w:t>a</w:t>
      </w:r>
      <w:r>
        <w:rPr>
          <w:bCs/>
        </w:rPr>
        <w:t xml:space="preserve"> </w:t>
      </w:r>
      <w:hyperlink r:id="rId3026" w:history="1">
        <w:r w:rsidRPr="007421C1">
          <w:rPr>
            <w:rStyle w:val="Hyperlink"/>
            <w:bCs/>
          </w:rPr>
          <w:t>famine</w:t>
        </w:r>
      </w:hyperlink>
      <w:r w:rsidRPr="00874E0D">
        <w:rPr>
          <w:bCs/>
        </w:rPr>
        <w:t>:</w:t>
      </w:r>
    </w:p>
    <w:p w14:paraId="0C0BBD9D" w14:textId="77777777" w:rsidR="00AB3DD9" w:rsidRPr="00874E0D" w:rsidRDefault="00AB3DD9" w:rsidP="00AB3DD9">
      <w:pPr>
        <w:rPr>
          <w:bCs/>
        </w:rPr>
      </w:pPr>
    </w:p>
    <w:p w14:paraId="3975DA38" w14:textId="03C21122" w:rsidR="00AB3DD9" w:rsidRPr="00874E0D" w:rsidRDefault="00AB3DD9" w:rsidP="00AB3DD9">
      <w:pPr>
        <w:ind w:left="288" w:right="288"/>
        <w:rPr>
          <w:bCs/>
          <w:i/>
        </w:rPr>
      </w:pPr>
      <w:r w:rsidRPr="00874E0D">
        <w:rPr>
          <w:b/>
          <w:bCs/>
          <w:i/>
        </w:rPr>
        <w:t>Amos</w:t>
      </w:r>
      <w:r>
        <w:rPr>
          <w:b/>
          <w:bCs/>
          <w:i/>
        </w:rPr>
        <w:t xml:space="preserve"> </w:t>
      </w:r>
      <w:r w:rsidRPr="00874E0D">
        <w:rPr>
          <w:b/>
          <w:bCs/>
          <w:i/>
        </w:rPr>
        <w:t>8:11</w:t>
      </w:r>
      <w:r>
        <w:rPr>
          <w:bCs/>
          <w:i/>
        </w:rPr>
        <w:t xml:space="preserve"> </w:t>
      </w:r>
      <w:r w:rsidRPr="00874E0D">
        <w:rPr>
          <w:bCs/>
          <w:i/>
        </w:rPr>
        <w:t>Behold,</w:t>
      </w:r>
      <w:r>
        <w:rPr>
          <w:bCs/>
          <w:i/>
        </w:rPr>
        <w:t xml:space="preserve"> </w:t>
      </w:r>
      <w:r w:rsidRPr="00874E0D">
        <w:rPr>
          <w:bCs/>
          <w:i/>
        </w:rPr>
        <w:t>the</w:t>
      </w:r>
      <w:r>
        <w:rPr>
          <w:bCs/>
          <w:i/>
        </w:rPr>
        <w:t xml:space="preserve"> </w:t>
      </w:r>
      <w:r w:rsidRPr="00874E0D">
        <w:rPr>
          <w:bCs/>
          <w:i/>
        </w:rPr>
        <w:t>days</w:t>
      </w:r>
      <w:r>
        <w:rPr>
          <w:bCs/>
          <w:i/>
        </w:rPr>
        <w:t xml:space="preserve"> </w:t>
      </w:r>
      <w:r w:rsidRPr="00874E0D">
        <w:rPr>
          <w:bCs/>
          <w:i/>
        </w:rPr>
        <w:t>come,</w:t>
      </w:r>
      <w:r>
        <w:rPr>
          <w:bCs/>
          <w:i/>
        </w:rPr>
        <w:t xml:space="preserve"> </w:t>
      </w:r>
      <w:r w:rsidRPr="00874E0D">
        <w:rPr>
          <w:bCs/>
          <w:i/>
        </w:rPr>
        <w:t>saith</w:t>
      </w:r>
      <w:r>
        <w:rPr>
          <w:bCs/>
          <w:i/>
        </w:rPr>
        <w:t xml:space="preserve"> </w:t>
      </w:r>
      <w:r w:rsidRPr="00874E0D">
        <w:rPr>
          <w:bCs/>
          <w:i/>
        </w:rPr>
        <w:t>the</w:t>
      </w:r>
      <w:r>
        <w:rPr>
          <w:bCs/>
          <w:i/>
        </w:rPr>
        <w:t xml:space="preserve"> </w:t>
      </w:r>
      <w:r w:rsidRPr="00874E0D">
        <w:rPr>
          <w:bCs/>
          <w:i/>
        </w:rPr>
        <w:t>Lord</w:t>
      </w:r>
      <w:r>
        <w:rPr>
          <w:bCs/>
          <w:i/>
        </w:rPr>
        <w:t xml:space="preserve"> </w:t>
      </w:r>
      <w:hyperlink r:id="rId3027" w:history="1">
        <w:r w:rsidRPr="007421C1">
          <w:rPr>
            <w:rStyle w:val="Hyperlink"/>
            <w:bCs/>
            <w:i/>
          </w:rPr>
          <w:t>HaShem</w:t>
        </w:r>
      </w:hyperlink>
      <w:r w:rsidRPr="00874E0D">
        <w:rPr>
          <w:bCs/>
          <w:i/>
        </w:rPr>
        <w:t>,</w:t>
      </w:r>
      <w:r>
        <w:rPr>
          <w:bCs/>
          <w:i/>
        </w:rPr>
        <w:t xml:space="preserve"> </w:t>
      </w:r>
      <w:r w:rsidRPr="00874E0D">
        <w:rPr>
          <w:bCs/>
          <w:i/>
        </w:rPr>
        <w:t>that</w:t>
      </w:r>
      <w:r>
        <w:rPr>
          <w:bCs/>
          <w:i/>
        </w:rPr>
        <w:t xml:space="preserve"> </w:t>
      </w:r>
      <w:r w:rsidRPr="00874E0D">
        <w:rPr>
          <w:bCs/>
          <w:i/>
        </w:rPr>
        <w:t>I</w:t>
      </w:r>
      <w:r>
        <w:rPr>
          <w:bCs/>
          <w:i/>
        </w:rPr>
        <w:t xml:space="preserve"> </w:t>
      </w:r>
      <w:r w:rsidRPr="00874E0D">
        <w:rPr>
          <w:bCs/>
          <w:i/>
        </w:rPr>
        <w:t>will</w:t>
      </w:r>
      <w:r>
        <w:rPr>
          <w:bCs/>
          <w:i/>
        </w:rPr>
        <w:t xml:space="preserve"> </w:t>
      </w:r>
      <w:r w:rsidRPr="00874E0D">
        <w:rPr>
          <w:bCs/>
          <w:i/>
        </w:rPr>
        <w:t>send</w:t>
      </w:r>
      <w:r>
        <w:rPr>
          <w:bCs/>
          <w:i/>
        </w:rPr>
        <w:t xml:space="preserve"> </w:t>
      </w:r>
      <w:r w:rsidRPr="00874E0D">
        <w:rPr>
          <w:bCs/>
          <w:i/>
        </w:rPr>
        <w:t>a</w:t>
      </w:r>
      <w:r>
        <w:rPr>
          <w:bCs/>
          <w:i/>
        </w:rPr>
        <w:t xml:space="preserve"> </w:t>
      </w:r>
      <w:hyperlink r:id="rId3028" w:history="1">
        <w:r w:rsidRPr="007421C1">
          <w:rPr>
            <w:rStyle w:val="Hyperlink"/>
            <w:bCs/>
            <w:i/>
          </w:rPr>
          <w:t>famine</w:t>
        </w:r>
      </w:hyperlink>
      <w:r>
        <w:rPr>
          <w:bCs/>
          <w:i/>
        </w:rPr>
        <w:t xml:space="preserve"> </w:t>
      </w:r>
      <w:r w:rsidRPr="00874E0D">
        <w:rPr>
          <w:bCs/>
          <w:i/>
        </w:rPr>
        <w:t>in</w:t>
      </w:r>
      <w:r>
        <w:rPr>
          <w:bCs/>
          <w:i/>
        </w:rPr>
        <w:t xml:space="preserve"> </w:t>
      </w:r>
      <w:r w:rsidRPr="00874E0D">
        <w:rPr>
          <w:bCs/>
          <w:i/>
        </w:rPr>
        <w:t>the</w:t>
      </w:r>
      <w:r>
        <w:rPr>
          <w:bCs/>
          <w:i/>
        </w:rPr>
        <w:t xml:space="preserve"> </w:t>
      </w:r>
      <w:r w:rsidRPr="00874E0D">
        <w:rPr>
          <w:bCs/>
          <w:i/>
        </w:rPr>
        <w:t>land,</w:t>
      </w:r>
      <w:r>
        <w:rPr>
          <w:bCs/>
          <w:i/>
        </w:rPr>
        <w:t xml:space="preserve"> </w:t>
      </w:r>
      <w:r w:rsidRPr="00874E0D">
        <w:rPr>
          <w:bCs/>
          <w:i/>
        </w:rPr>
        <w:t>not</w:t>
      </w:r>
      <w:r>
        <w:rPr>
          <w:bCs/>
          <w:i/>
        </w:rPr>
        <w:t xml:space="preserve"> </w:t>
      </w:r>
      <w:r w:rsidRPr="00874E0D">
        <w:rPr>
          <w:bCs/>
          <w:i/>
        </w:rPr>
        <w:t>a</w:t>
      </w:r>
      <w:r>
        <w:rPr>
          <w:bCs/>
          <w:i/>
        </w:rPr>
        <w:t xml:space="preserve"> </w:t>
      </w:r>
      <w:hyperlink r:id="rId3029" w:history="1">
        <w:r w:rsidRPr="007421C1">
          <w:rPr>
            <w:rStyle w:val="Hyperlink"/>
            <w:bCs/>
            <w:i/>
          </w:rPr>
          <w:t>famine</w:t>
        </w:r>
      </w:hyperlink>
      <w:r>
        <w:rPr>
          <w:bCs/>
          <w:i/>
        </w:rPr>
        <w:t xml:space="preserve"> </w:t>
      </w:r>
      <w:r w:rsidRPr="00874E0D">
        <w:rPr>
          <w:bCs/>
          <w:i/>
        </w:rPr>
        <w:t>of</w:t>
      </w:r>
      <w:r>
        <w:rPr>
          <w:bCs/>
          <w:i/>
        </w:rPr>
        <w:t xml:space="preserve"> </w:t>
      </w:r>
      <w:r w:rsidRPr="00874E0D">
        <w:rPr>
          <w:bCs/>
          <w:i/>
        </w:rPr>
        <w:t>bread,</w:t>
      </w:r>
      <w:r>
        <w:rPr>
          <w:bCs/>
          <w:i/>
        </w:rPr>
        <w:t xml:space="preserve"> </w:t>
      </w:r>
      <w:r w:rsidRPr="00874E0D">
        <w:rPr>
          <w:bCs/>
          <w:i/>
        </w:rPr>
        <w:t>nor</w:t>
      </w:r>
      <w:r>
        <w:rPr>
          <w:bCs/>
          <w:i/>
        </w:rPr>
        <w:t xml:space="preserve"> </w:t>
      </w:r>
      <w:r w:rsidRPr="00874E0D">
        <w:rPr>
          <w:bCs/>
          <w:i/>
        </w:rPr>
        <w:t>a</w:t>
      </w:r>
      <w:r>
        <w:rPr>
          <w:bCs/>
          <w:i/>
        </w:rPr>
        <w:t xml:space="preserve"> </w:t>
      </w:r>
      <w:r w:rsidRPr="00874E0D">
        <w:rPr>
          <w:bCs/>
          <w:i/>
        </w:rPr>
        <w:t>thirst</w:t>
      </w:r>
      <w:r>
        <w:rPr>
          <w:bCs/>
          <w:i/>
        </w:rPr>
        <w:t xml:space="preserve"> </w:t>
      </w:r>
      <w:r w:rsidRPr="00874E0D">
        <w:rPr>
          <w:bCs/>
          <w:i/>
        </w:rPr>
        <w:t>for</w:t>
      </w:r>
      <w:r>
        <w:rPr>
          <w:bCs/>
          <w:i/>
        </w:rPr>
        <w:t xml:space="preserve"> </w:t>
      </w:r>
      <w:r w:rsidRPr="00874E0D">
        <w:rPr>
          <w:bCs/>
          <w:i/>
        </w:rPr>
        <w:t>water,</w:t>
      </w:r>
      <w:r>
        <w:rPr>
          <w:bCs/>
          <w:i/>
        </w:rPr>
        <w:t xml:space="preserve"> </w:t>
      </w:r>
      <w:r w:rsidRPr="00874E0D">
        <w:rPr>
          <w:bCs/>
          <w:i/>
        </w:rPr>
        <w:t>but</w:t>
      </w:r>
      <w:r>
        <w:rPr>
          <w:bCs/>
          <w:i/>
        </w:rPr>
        <w:t xml:space="preserve"> </w:t>
      </w:r>
      <w:r w:rsidRPr="00874E0D">
        <w:rPr>
          <w:bCs/>
          <w:i/>
        </w:rPr>
        <w:t>of</w:t>
      </w:r>
      <w:r>
        <w:rPr>
          <w:bCs/>
          <w:i/>
        </w:rPr>
        <w:t xml:space="preserve"> </w:t>
      </w:r>
      <w:r w:rsidRPr="00874E0D">
        <w:rPr>
          <w:bCs/>
          <w:i/>
        </w:rPr>
        <w:t>hearing</w:t>
      </w:r>
      <w:r>
        <w:rPr>
          <w:bCs/>
          <w:i/>
        </w:rPr>
        <w:t xml:space="preserve"> </w:t>
      </w:r>
      <w:r w:rsidRPr="00874E0D">
        <w:rPr>
          <w:bCs/>
          <w:i/>
        </w:rPr>
        <w:t>the</w:t>
      </w:r>
      <w:r>
        <w:rPr>
          <w:bCs/>
          <w:i/>
        </w:rPr>
        <w:t xml:space="preserve"> </w:t>
      </w:r>
      <w:r w:rsidRPr="00874E0D">
        <w:rPr>
          <w:bCs/>
          <w:i/>
        </w:rPr>
        <w:t>words</w:t>
      </w:r>
      <w:r>
        <w:rPr>
          <w:bCs/>
          <w:i/>
        </w:rPr>
        <w:t xml:space="preserve"> </w:t>
      </w:r>
      <w:r w:rsidRPr="00874E0D">
        <w:rPr>
          <w:bCs/>
          <w:i/>
        </w:rPr>
        <w:t>of</w:t>
      </w:r>
      <w:r>
        <w:rPr>
          <w:bCs/>
          <w:i/>
        </w:rPr>
        <w:t xml:space="preserve"> </w:t>
      </w:r>
      <w:hyperlink r:id="rId3030" w:history="1">
        <w:r w:rsidRPr="007421C1">
          <w:rPr>
            <w:rStyle w:val="Hyperlink"/>
            <w:bCs/>
            <w:i/>
          </w:rPr>
          <w:t>HaShem</w:t>
        </w:r>
      </w:hyperlink>
      <w:r w:rsidRPr="00874E0D">
        <w:rPr>
          <w:bCs/>
          <w:i/>
        </w:rPr>
        <w:t>:</w:t>
      </w:r>
    </w:p>
    <w:p w14:paraId="79417A4B" w14:textId="77777777" w:rsidR="00AB3DD9" w:rsidRPr="00874E0D" w:rsidRDefault="00AB3DD9" w:rsidP="00AB3DD9">
      <w:pPr>
        <w:rPr>
          <w:bCs/>
        </w:rPr>
      </w:pPr>
    </w:p>
    <w:p w14:paraId="5FFD9B49" w14:textId="7E80A55F" w:rsidR="00AB3DD9" w:rsidRPr="00874E0D" w:rsidRDefault="00AB3DD9" w:rsidP="00AB3DD9">
      <w:pPr>
        <w:rPr>
          <w:bCs/>
        </w:rPr>
      </w:pPr>
      <w:r w:rsidRPr="00874E0D">
        <w:rPr>
          <w:bCs/>
        </w:rPr>
        <w:t>Yalkut</w:t>
      </w:r>
      <w:r>
        <w:rPr>
          <w:bCs/>
        </w:rPr>
        <w:t xml:space="preserve"> </w:t>
      </w:r>
      <w:r w:rsidRPr="00874E0D">
        <w:rPr>
          <w:bCs/>
        </w:rPr>
        <w:t>Shimoni</w:t>
      </w:r>
      <w:r>
        <w:rPr>
          <w:bCs/>
        </w:rPr>
        <w:t xml:space="preserve"> </w:t>
      </w:r>
      <w:r w:rsidRPr="00874E0D">
        <w:rPr>
          <w:bCs/>
        </w:rPr>
        <w:t>says</w:t>
      </w:r>
      <w:r>
        <w:rPr>
          <w:bCs/>
        </w:rPr>
        <w:t xml:space="preserve"> </w:t>
      </w:r>
      <w:r w:rsidRPr="00874E0D">
        <w:rPr>
          <w:bCs/>
        </w:rPr>
        <w:t>that</w:t>
      </w:r>
      <w:r>
        <w:rPr>
          <w:bCs/>
        </w:rPr>
        <w:t xml:space="preserve"> </w:t>
      </w:r>
      <w:r w:rsidRPr="00874E0D">
        <w:rPr>
          <w:bCs/>
        </w:rPr>
        <w:t>where</w:t>
      </w:r>
      <w:r>
        <w:rPr>
          <w:bCs/>
        </w:rPr>
        <w:t xml:space="preserve"> </w:t>
      </w:r>
      <w:r w:rsidRPr="00874E0D">
        <w:rPr>
          <w:bCs/>
        </w:rPr>
        <w:t>there</w:t>
      </w:r>
      <w:r>
        <w:rPr>
          <w:bCs/>
        </w:rPr>
        <w:t xml:space="preserve"> </w:t>
      </w:r>
      <w:r w:rsidRPr="00874E0D">
        <w:rPr>
          <w:bCs/>
        </w:rPr>
        <w:t>is</w:t>
      </w:r>
      <w:r>
        <w:rPr>
          <w:bCs/>
        </w:rPr>
        <w:t xml:space="preserve"> </w:t>
      </w:r>
      <w:r w:rsidRPr="00874E0D">
        <w:rPr>
          <w:bCs/>
        </w:rPr>
        <w:t>a</w:t>
      </w:r>
      <w:r>
        <w:rPr>
          <w:bCs/>
        </w:rPr>
        <w:t xml:space="preserve"> </w:t>
      </w:r>
      <w:r w:rsidRPr="00874E0D">
        <w:rPr>
          <w:bCs/>
        </w:rPr>
        <w:t>lack</w:t>
      </w:r>
      <w:r>
        <w:rPr>
          <w:bCs/>
        </w:rPr>
        <w:t xml:space="preserve"> </w:t>
      </w:r>
      <w:r w:rsidRPr="00874E0D">
        <w:rPr>
          <w:bCs/>
        </w:rPr>
        <w:t>of</w:t>
      </w:r>
      <w:r>
        <w:rPr>
          <w:bCs/>
        </w:rPr>
        <w:t xml:space="preserve"> </w:t>
      </w:r>
      <w:r w:rsidRPr="00874E0D">
        <w:rPr>
          <w:bCs/>
        </w:rPr>
        <w:t>Torah</w:t>
      </w:r>
      <w:r>
        <w:rPr>
          <w:bCs/>
        </w:rPr>
        <w:t xml:space="preserve"> </w:t>
      </w:r>
      <w:r w:rsidRPr="00874E0D">
        <w:rPr>
          <w:bCs/>
        </w:rPr>
        <w:t>a</w:t>
      </w:r>
      <w:r>
        <w:rPr>
          <w:bCs/>
        </w:rPr>
        <w:t xml:space="preserve"> </w:t>
      </w:r>
      <w:hyperlink r:id="rId3031" w:history="1">
        <w:r w:rsidRPr="007421C1">
          <w:rPr>
            <w:rStyle w:val="Hyperlink"/>
            <w:bCs/>
          </w:rPr>
          <w:t>famine</w:t>
        </w:r>
      </w:hyperlink>
      <w:r>
        <w:rPr>
          <w:bCs/>
        </w:rPr>
        <w:t xml:space="preserve"> </w:t>
      </w:r>
      <w:r w:rsidRPr="00874E0D">
        <w:rPr>
          <w:bCs/>
        </w:rPr>
        <w:t>for</w:t>
      </w:r>
      <w:r>
        <w:rPr>
          <w:bCs/>
        </w:rPr>
        <w:t xml:space="preserve"> </w:t>
      </w:r>
      <w:hyperlink r:id="rId3032" w:history="1">
        <w:r w:rsidRPr="007421C1">
          <w:rPr>
            <w:rStyle w:val="Hyperlink"/>
            <w:bCs/>
          </w:rPr>
          <w:t>food</w:t>
        </w:r>
      </w:hyperlink>
      <w:r>
        <w:rPr>
          <w:bCs/>
        </w:rPr>
        <w:t xml:space="preserve"> </w:t>
      </w:r>
      <w:r w:rsidRPr="00874E0D">
        <w:rPr>
          <w:bCs/>
        </w:rPr>
        <w:t>also</w:t>
      </w:r>
      <w:r>
        <w:rPr>
          <w:bCs/>
        </w:rPr>
        <w:t xml:space="preserve"> </w:t>
      </w:r>
      <w:r w:rsidRPr="00874E0D">
        <w:rPr>
          <w:bCs/>
        </w:rPr>
        <w:t>occurs.</w:t>
      </w:r>
      <w:r>
        <w:rPr>
          <w:bCs/>
        </w:rPr>
        <w:t xml:space="preserve"> </w:t>
      </w:r>
    </w:p>
    <w:p w14:paraId="1F3B2C18" w14:textId="77777777" w:rsidR="00AB3DD9" w:rsidRPr="00874E0D" w:rsidRDefault="00AB3DD9" w:rsidP="00AB3DD9">
      <w:pPr>
        <w:rPr>
          <w:bCs/>
        </w:rPr>
      </w:pPr>
    </w:p>
    <w:p w14:paraId="3C174FC3" w14:textId="1EAEFAF6" w:rsidR="00AB3DD9" w:rsidRPr="00874E0D" w:rsidRDefault="00D70B19" w:rsidP="00AB3DD9">
      <w:pPr>
        <w:rPr>
          <w:bCs/>
        </w:rPr>
      </w:pPr>
      <w:hyperlink r:id="rId3033" w:history="1">
        <w:r w:rsidR="00AB3DD9" w:rsidRPr="007421C1">
          <w:rPr>
            <w:rStyle w:val="Hyperlink"/>
            <w:bCs/>
          </w:rPr>
          <w:t>Famine</w:t>
        </w:r>
      </w:hyperlink>
      <w:r w:rsidR="00AB3DD9">
        <w:rPr>
          <w:bCs/>
        </w:rPr>
        <w:t xml:space="preserve"> </w:t>
      </w:r>
      <w:r w:rsidR="00AB3DD9" w:rsidRPr="00874E0D">
        <w:rPr>
          <w:bCs/>
        </w:rPr>
        <w:t>is</w:t>
      </w:r>
      <w:r w:rsidR="00AB3DD9">
        <w:rPr>
          <w:bCs/>
        </w:rPr>
        <w:t xml:space="preserve"> </w:t>
      </w:r>
      <w:r w:rsidR="00AB3DD9" w:rsidRPr="00874E0D">
        <w:rPr>
          <w:bCs/>
        </w:rPr>
        <w:t>the</w:t>
      </w:r>
      <w:r w:rsidR="00AB3DD9">
        <w:rPr>
          <w:bCs/>
        </w:rPr>
        <w:t xml:space="preserve"> </w:t>
      </w:r>
      <w:r w:rsidR="00AB3DD9" w:rsidRPr="00874E0D">
        <w:rPr>
          <w:bCs/>
        </w:rPr>
        <w:t>judgment</w:t>
      </w:r>
      <w:r w:rsidR="00AB3DD9">
        <w:rPr>
          <w:bCs/>
        </w:rPr>
        <w:t xml:space="preserve"> </w:t>
      </w:r>
      <w:r w:rsidR="00AB3DD9" w:rsidRPr="00874E0D">
        <w:rPr>
          <w:bCs/>
        </w:rPr>
        <w:t>that</w:t>
      </w:r>
      <w:r w:rsidR="00AB3DD9">
        <w:rPr>
          <w:bCs/>
        </w:rPr>
        <w:t xml:space="preserve"> </w:t>
      </w:r>
      <w:r w:rsidR="00AB3DD9" w:rsidRPr="00874E0D">
        <w:rPr>
          <w:bCs/>
        </w:rPr>
        <w:t>comes</w:t>
      </w:r>
      <w:r w:rsidR="00AB3DD9">
        <w:rPr>
          <w:bCs/>
        </w:rPr>
        <w:t xml:space="preserve"> </w:t>
      </w:r>
      <w:r w:rsidR="00AB3DD9" w:rsidRPr="00874E0D">
        <w:rPr>
          <w:bCs/>
        </w:rPr>
        <w:t>upon</w:t>
      </w:r>
      <w:r w:rsidR="00AB3DD9">
        <w:rPr>
          <w:bCs/>
        </w:rPr>
        <w:t xml:space="preserve"> </w:t>
      </w:r>
      <w:r w:rsidR="00AB3DD9" w:rsidRPr="00874E0D">
        <w:rPr>
          <w:bCs/>
        </w:rPr>
        <w:t>the</w:t>
      </w:r>
      <w:r w:rsidR="00AB3DD9">
        <w:rPr>
          <w:bCs/>
        </w:rPr>
        <w:t xml:space="preserve"> </w:t>
      </w:r>
      <w:hyperlink r:id="rId3034" w:history="1">
        <w:r w:rsidR="00AB3DD9" w:rsidRPr="007421C1">
          <w:rPr>
            <w:rStyle w:val="Hyperlink"/>
            <w:bCs/>
          </w:rPr>
          <w:t>world</w:t>
        </w:r>
      </w:hyperlink>
      <w:r w:rsidR="00AB3DD9">
        <w:rPr>
          <w:bCs/>
        </w:rPr>
        <w:t xml:space="preserve"> </w:t>
      </w:r>
      <w:r w:rsidR="00AB3DD9" w:rsidRPr="00874E0D">
        <w:rPr>
          <w:bCs/>
        </w:rPr>
        <w:t>when</w:t>
      </w:r>
      <w:r w:rsidR="00AB3DD9">
        <w:rPr>
          <w:bCs/>
        </w:rPr>
        <w:t xml:space="preserve"> </w:t>
      </w:r>
      <w:r w:rsidR="00AB3DD9" w:rsidRPr="00874E0D">
        <w:rPr>
          <w:bCs/>
        </w:rPr>
        <w:t>justice</w:t>
      </w:r>
      <w:r w:rsidR="00AB3DD9">
        <w:rPr>
          <w:bCs/>
        </w:rPr>
        <w:t xml:space="preserve"> </w:t>
      </w:r>
      <w:r w:rsidR="00AB3DD9" w:rsidRPr="00874E0D">
        <w:rPr>
          <w:bCs/>
        </w:rPr>
        <w:t>is</w:t>
      </w:r>
      <w:r w:rsidR="00AB3DD9">
        <w:rPr>
          <w:bCs/>
        </w:rPr>
        <w:t xml:space="preserve"> </w:t>
      </w:r>
      <w:r w:rsidR="00AB3DD9" w:rsidRPr="00874E0D">
        <w:rPr>
          <w:bCs/>
        </w:rPr>
        <w:t>delayed</w:t>
      </w:r>
      <w:r w:rsidR="00AB3DD9">
        <w:rPr>
          <w:bCs/>
        </w:rPr>
        <w:t xml:space="preserve"> </w:t>
      </w:r>
      <w:r w:rsidR="00AB3DD9" w:rsidRPr="00874E0D">
        <w:rPr>
          <w:bCs/>
        </w:rPr>
        <w:t>or</w:t>
      </w:r>
      <w:r w:rsidR="00AB3DD9">
        <w:rPr>
          <w:bCs/>
        </w:rPr>
        <w:t xml:space="preserve"> </w:t>
      </w:r>
      <w:r w:rsidR="00AB3DD9" w:rsidRPr="00874E0D">
        <w:rPr>
          <w:bCs/>
        </w:rPr>
        <w:t>perverted.</w:t>
      </w:r>
      <w:r w:rsidR="00AB3DD9">
        <w:rPr>
          <w:bCs/>
        </w:rPr>
        <w:t xml:space="preserve"> </w:t>
      </w:r>
      <w:r w:rsidR="00AB3DD9" w:rsidRPr="00874E0D">
        <w:rPr>
          <w:bCs/>
        </w:rPr>
        <w:t>The</w:t>
      </w:r>
      <w:r w:rsidR="00AB3DD9">
        <w:rPr>
          <w:bCs/>
        </w:rPr>
        <w:t xml:space="preserve"> </w:t>
      </w:r>
      <w:hyperlink r:id="rId3035" w:history="1">
        <w:r w:rsidR="00AB3DD9" w:rsidRPr="007421C1">
          <w:rPr>
            <w:rStyle w:val="Hyperlink"/>
            <w:bCs/>
          </w:rPr>
          <w:t>famine</w:t>
        </w:r>
      </w:hyperlink>
      <w:r w:rsidR="00AB3DD9">
        <w:rPr>
          <w:bCs/>
        </w:rPr>
        <w:t xml:space="preserve"> </w:t>
      </w:r>
      <w:r w:rsidR="00AB3DD9" w:rsidRPr="00874E0D">
        <w:rPr>
          <w:bCs/>
        </w:rPr>
        <w:t>for</w:t>
      </w:r>
      <w:r w:rsidR="00AB3DD9">
        <w:rPr>
          <w:bCs/>
        </w:rPr>
        <w:t xml:space="preserve"> </w:t>
      </w:r>
      <w:r w:rsidR="00AB3DD9" w:rsidRPr="00874E0D">
        <w:rPr>
          <w:bCs/>
        </w:rPr>
        <w:t>bread</w:t>
      </w:r>
      <w:r w:rsidR="00AB3DD9">
        <w:rPr>
          <w:bCs/>
        </w:rPr>
        <w:t xml:space="preserve"> </w:t>
      </w:r>
      <w:r w:rsidR="00AB3DD9" w:rsidRPr="00874E0D">
        <w:rPr>
          <w:bCs/>
        </w:rPr>
        <w:t>was</w:t>
      </w:r>
      <w:r w:rsidR="00AB3DD9">
        <w:rPr>
          <w:bCs/>
        </w:rPr>
        <w:t xml:space="preserve"> </w:t>
      </w:r>
      <w:r w:rsidR="00AB3DD9" w:rsidRPr="00874E0D">
        <w:rPr>
          <w:bCs/>
        </w:rPr>
        <w:t>the</w:t>
      </w:r>
      <w:r w:rsidR="00AB3DD9">
        <w:rPr>
          <w:bCs/>
        </w:rPr>
        <w:t xml:space="preserve"> </w:t>
      </w:r>
      <w:hyperlink r:id="rId3036" w:history="1">
        <w:r w:rsidR="00AB3DD9" w:rsidRPr="007421C1">
          <w:rPr>
            <w:rStyle w:val="Hyperlink"/>
            <w:bCs/>
          </w:rPr>
          <w:t>physical</w:t>
        </w:r>
      </w:hyperlink>
      <w:r w:rsidR="00AB3DD9">
        <w:rPr>
          <w:bCs/>
        </w:rPr>
        <w:t xml:space="preserve"> </w:t>
      </w:r>
      <w:r w:rsidR="00AB3DD9" w:rsidRPr="00874E0D">
        <w:rPr>
          <w:bCs/>
        </w:rPr>
        <w:t>manifestation</w:t>
      </w:r>
      <w:r w:rsidR="00AB3DD9">
        <w:rPr>
          <w:bCs/>
        </w:rPr>
        <w:t xml:space="preserve"> </w:t>
      </w:r>
      <w:r w:rsidR="00AB3DD9" w:rsidRPr="00874E0D">
        <w:rPr>
          <w:bCs/>
        </w:rPr>
        <w:t>of</w:t>
      </w:r>
      <w:r w:rsidR="00AB3DD9">
        <w:rPr>
          <w:bCs/>
        </w:rPr>
        <w:t xml:space="preserve"> </w:t>
      </w:r>
      <w:r w:rsidR="00AB3DD9" w:rsidRPr="00874E0D">
        <w:rPr>
          <w:bCs/>
        </w:rPr>
        <w:t>a</w:t>
      </w:r>
      <w:r w:rsidR="00AB3DD9">
        <w:rPr>
          <w:bCs/>
        </w:rPr>
        <w:t xml:space="preserve"> </w:t>
      </w:r>
      <w:hyperlink r:id="rId3037" w:history="1">
        <w:r w:rsidR="00AB3DD9" w:rsidRPr="007421C1">
          <w:rPr>
            <w:rStyle w:val="Hyperlink"/>
            <w:bCs/>
          </w:rPr>
          <w:t>famine</w:t>
        </w:r>
      </w:hyperlink>
      <w:r w:rsidR="00AB3DD9">
        <w:rPr>
          <w:bCs/>
        </w:rPr>
        <w:t xml:space="preserve"> </w:t>
      </w:r>
      <w:r w:rsidR="00AB3DD9" w:rsidRPr="00874E0D">
        <w:rPr>
          <w:bCs/>
        </w:rPr>
        <w:t>for</w:t>
      </w:r>
      <w:r w:rsidR="00AB3DD9">
        <w:rPr>
          <w:bCs/>
        </w:rPr>
        <w:t xml:space="preserve"> </w:t>
      </w:r>
      <w:hyperlink r:id="rId3038" w:history="1">
        <w:r w:rsidR="00AB3DD9" w:rsidRPr="007421C1">
          <w:rPr>
            <w:rStyle w:val="Hyperlink"/>
            <w:bCs/>
          </w:rPr>
          <w:t>spiritual</w:t>
        </w:r>
      </w:hyperlink>
      <w:r w:rsidR="00AB3DD9">
        <w:rPr>
          <w:bCs/>
        </w:rPr>
        <w:t xml:space="preserve"> </w:t>
      </w:r>
      <w:r w:rsidR="00AB3DD9" w:rsidRPr="00874E0D">
        <w:rPr>
          <w:bCs/>
        </w:rPr>
        <w:t>sustenance.</w:t>
      </w:r>
      <w:r w:rsidR="00AB3DD9">
        <w:rPr>
          <w:bCs/>
        </w:rPr>
        <w:t xml:space="preserve"> </w:t>
      </w:r>
      <w:r w:rsidR="00AB3DD9" w:rsidRPr="00874E0D">
        <w:rPr>
          <w:bCs/>
        </w:rPr>
        <w:t>The</w:t>
      </w:r>
      <w:r w:rsidR="00AB3DD9">
        <w:rPr>
          <w:bCs/>
        </w:rPr>
        <w:t xml:space="preserve"> </w:t>
      </w:r>
      <w:r w:rsidR="00AB3DD9" w:rsidRPr="00874E0D">
        <w:rPr>
          <w:bCs/>
        </w:rPr>
        <w:t>Word</w:t>
      </w:r>
      <w:r w:rsidR="00AB3DD9">
        <w:rPr>
          <w:bCs/>
        </w:rPr>
        <w:t xml:space="preserve"> </w:t>
      </w:r>
      <w:r w:rsidR="00AB3DD9" w:rsidRPr="00874E0D">
        <w:rPr>
          <w:bCs/>
        </w:rPr>
        <w:t>of</w:t>
      </w:r>
      <w:r w:rsidR="00AB3DD9">
        <w:rPr>
          <w:bCs/>
        </w:rPr>
        <w:t xml:space="preserve"> </w:t>
      </w:r>
      <w:hyperlink r:id="rId3039" w:history="1">
        <w:r w:rsidR="00AB3DD9" w:rsidRPr="007421C1">
          <w:rPr>
            <w:rStyle w:val="Hyperlink"/>
            <w:bCs/>
          </w:rPr>
          <w:t>HaShem</w:t>
        </w:r>
      </w:hyperlink>
      <w:r w:rsidR="00AB3DD9" w:rsidRPr="00874E0D">
        <w:rPr>
          <w:bCs/>
        </w:rPr>
        <w:t>,</w:t>
      </w:r>
      <w:r w:rsidR="00AB3DD9">
        <w:rPr>
          <w:bCs/>
        </w:rPr>
        <w:t xml:space="preserve"> </w:t>
      </w:r>
      <w:r w:rsidR="00AB3DD9" w:rsidRPr="00874E0D">
        <w:rPr>
          <w:bCs/>
        </w:rPr>
        <w:t>Torah,</w:t>
      </w:r>
      <w:r w:rsidR="00AB3DD9">
        <w:rPr>
          <w:bCs/>
        </w:rPr>
        <w:t xml:space="preserve"> </w:t>
      </w:r>
      <w:r w:rsidR="00AB3DD9" w:rsidRPr="00874E0D">
        <w:rPr>
          <w:bCs/>
        </w:rPr>
        <w:t>is</w:t>
      </w:r>
      <w:r w:rsidR="00AB3DD9">
        <w:rPr>
          <w:bCs/>
        </w:rPr>
        <w:t xml:space="preserve"> </w:t>
      </w:r>
      <w:r w:rsidR="00AB3DD9" w:rsidRPr="00874E0D">
        <w:rPr>
          <w:bCs/>
        </w:rPr>
        <w:t>also</w:t>
      </w:r>
      <w:r w:rsidR="00AB3DD9">
        <w:rPr>
          <w:bCs/>
        </w:rPr>
        <w:t xml:space="preserve"> </w:t>
      </w:r>
      <w:r w:rsidR="00AB3DD9" w:rsidRPr="00874E0D">
        <w:rPr>
          <w:bCs/>
        </w:rPr>
        <w:t>called</w:t>
      </w:r>
      <w:r w:rsidR="00AB3DD9">
        <w:rPr>
          <w:bCs/>
        </w:rPr>
        <w:t xml:space="preserve"> </w:t>
      </w:r>
      <w:r w:rsidR="00AB3DD9" w:rsidRPr="00874E0D">
        <w:rPr>
          <w:bCs/>
        </w:rPr>
        <w:t>bread</w:t>
      </w:r>
      <w:r w:rsidR="00AB3DD9" w:rsidRPr="00874E0D">
        <w:rPr>
          <w:bCs/>
          <w:sz w:val="20"/>
          <w:szCs w:val="20"/>
          <w:vertAlign w:val="superscript"/>
        </w:rPr>
        <w:footnoteReference w:id="305"/>
      </w:r>
      <w:r w:rsidR="00AB3DD9" w:rsidRPr="00874E0D">
        <w:rPr>
          <w:bCs/>
        </w:rPr>
        <w:t>,</w:t>
      </w:r>
      <w:r w:rsidR="00AB3DD9">
        <w:rPr>
          <w:bCs/>
        </w:rPr>
        <w:t xml:space="preserve"> </w:t>
      </w:r>
      <w:r w:rsidR="00AB3DD9" w:rsidRPr="00874E0D">
        <w:rPr>
          <w:bCs/>
        </w:rPr>
        <w:t>and</w:t>
      </w:r>
      <w:r w:rsidR="00AB3DD9">
        <w:rPr>
          <w:bCs/>
        </w:rPr>
        <w:t xml:space="preserve"> </w:t>
      </w:r>
      <w:r w:rsidR="00AB3DD9" w:rsidRPr="00874E0D">
        <w:rPr>
          <w:bCs/>
        </w:rPr>
        <w:t>because</w:t>
      </w:r>
      <w:r w:rsidR="00AB3DD9">
        <w:rPr>
          <w:bCs/>
        </w:rPr>
        <w:t xml:space="preserve"> </w:t>
      </w:r>
      <w:r w:rsidR="00AB3DD9" w:rsidRPr="00874E0D">
        <w:rPr>
          <w:bCs/>
        </w:rPr>
        <w:t>the</w:t>
      </w:r>
      <w:r w:rsidR="00AB3DD9">
        <w:rPr>
          <w:bCs/>
        </w:rPr>
        <w:t xml:space="preserve"> </w:t>
      </w:r>
      <w:r w:rsidR="00AB3DD9" w:rsidRPr="00874E0D">
        <w:rPr>
          <w:bCs/>
        </w:rPr>
        <w:t>people</w:t>
      </w:r>
      <w:r w:rsidR="00AB3DD9">
        <w:rPr>
          <w:bCs/>
        </w:rPr>
        <w:t xml:space="preserve"> </w:t>
      </w:r>
      <w:r w:rsidR="00AB3DD9" w:rsidRPr="00874E0D">
        <w:rPr>
          <w:bCs/>
        </w:rPr>
        <w:t>of</w:t>
      </w:r>
      <w:r w:rsidR="00AB3DD9">
        <w:rPr>
          <w:bCs/>
        </w:rPr>
        <w:t xml:space="preserve"> </w:t>
      </w:r>
      <w:r w:rsidR="00AB3DD9" w:rsidRPr="00874E0D">
        <w:rPr>
          <w:bCs/>
        </w:rPr>
        <w:t>Israel</w:t>
      </w:r>
      <w:r w:rsidR="00AB3DD9">
        <w:rPr>
          <w:bCs/>
        </w:rPr>
        <w:t xml:space="preserve"> </w:t>
      </w:r>
      <w:r w:rsidR="00AB3DD9" w:rsidRPr="00874E0D">
        <w:rPr>
          <w:bCs/>
        </w:rPr>
        <w:t>had</w:t>
      </w:r>
      <w:r w:rsidR="00AB3DD9">
        <w:rPr>
          <w:bCs/>
        </w:rPr>
        <w:t xml:space="preserve"> </w:t>
      </w:r>
      <w:r w:rsidR="00AB3DD9" w:rsidRPr="00874E0D">
        <w:rPr>
          <w:bCs/>
        </w:rPr>
        <w:t>neglected</w:t>
      </w:r>
      <w:r w:rsidR="00AB3DD9">
        <w:rPr>
          <w:bCs/>
        </w:rPr>
        <w:t xml:space="preserve"> </w:t>
      </w:r>
      <w:r w:rsidR="00AB3DD9" w:rsidRPr="00874E0D">
        <w:rPr>
          <w:bCs/>
        </w:rPr>
        <w:t>to</w:t>
      </w:r>
      <w:r w:rsidR="00AB3DD9">
        <w:rPr>
          <w:bCs/>
        </w:rPr>
        <w:t xml:space="preserve"> </w:t>
      </w:r>
      <w:r w:rsidR="00AB3DD9" w:rsidRPr="00874E0D">
        <w:rPr>
          <w:bCs/>
        </w:rPr>
        <w:t>nourish</w:t>
      </w:r>
      <w:r w:rsidR="00AB3DD9">
        <w:rPr>
          <w:bCs/>
        </w:rPr>
        <w:t xml:space="preserve"> </w:t>
      </w:r>
      <w:r w:rsidR="00AB3DD9" w:rsidRPr="00874E0D">
        <w:rPr>
          <w:bCs/>
        </w:rPr>
        <w:t>their</w:t>
      </w:r>
      <w:r w:rsidR="00AB3DD9">
        <w:rPr>
          <w:bCs/>
        </w:rPr>
        <w:t xml:space="preserve"> </w:t>
      </w:r>
      <w:r w:rsidR="00AB3DD9" w:rsidRPr="00874E0D">
        <w:rPr>
          <w:bCs/>
        </w:rPr>
        <w:t>souls</w:t>
      </w:r>
      <w:r w:rsidR="00AB3DD9">
        <w:rPr>
          <w:bCs/>
        </w:rPr>
        <w:t xml:space="preserve"> </w:t>
      </w:r>
      <w:r w:rsidR="00AB3DD9" w:rsidRPr="00874E0D">
        <w:rPr>
          <w:bCs/>
        </w:rPr>
        <w:t>by</w:t>
      </w:r>
      <w:r w:rsidR="00AB3DD9">
        <w:rPr>
          <w:bCs/>
        </w:rPr>
        <w:t xml:space="preserve"> </w:t>
      </w:r>
      <w:r w:rsidR="00AB3DD9" w:rsidRPr="00874E0D">
        <w:rPr>
          <w:bCs/>
        </w:rPr>
        <w:t>the</w:t>
      </w:r>
      <w:r w:rsidR="00AB3DD9">
        <w:rPr>
          <w:bCs/>
        </w:rPr>
        <w:t xml:space="preserve"> </w:t>
      </w:r>
      <w:hyperlink r:id="rId3040" w:history="1">
        <w:r w:rsidR="00AB3DD9" w:rsidRPr="007421C1">
          <w:rPr>
            <w:rStyle w:val="Hyperlink"/>
            <w:bCs/>
          </w:rPr>
          <w:t>study</w:t>
        </w:r>
      </w:hyperlink>
      <w:r w:rsidR="00AB3DD9">
        <w:rPr>
          <w:bCs/>
        </w:rPr>
        <w:t xml:space="preserve"> </w:t>
      </w:r>
      <w:r w:rsidR="00AB3DD9" w:rsidRPr="00874E0D">
        <w:rPr>
          <w:bCs/>
        </w:rPr>
        <w:t>of</w:t>
      </w:r>
      <w:r w:rsidR="00AB3DD9">
        <w:rPr>
          <w:bCs/>
        </w:rPr>
        <w:t xml:space="preserve"> </w:t>
      </w:r>
      <w:r w:rsidR="00AB3DD9" w:rsidRPr="00874E0D">
        <w:rPr>
          <w:bCs/>
        </w:rPr>
        <w:t>Torah,</w:t>
      </w:r>
      <w:r w:rsidR="00AB3DD9">
        <w:rPr>
          <w:bCs/>
        </w:rPr>
        <w:t xml:space="preserve"> </w:t>
      </w:r>
      <w:r w:rsidR="00AB3DD9" w:rsidRPr="00874E0D">
        <w:rPr>
          <w:bCs/>
        </w:rPr>
        <w:t>neither</w:t>
      </w:r>
      <w:r w:rsidR="00AB3DD9">
        <w:rPr>
          <w:bCs/>
        </w:rPr>
        <w:t xml:space="preserve"> </w:t>
      </w:r>
      <w:r w:rsidR="00AB3DD9" w:rsidRPr="00874E0D">
        <w:rPr>
          <w:bCs/>
        </w:rPr>
        <w:t>were</w:t>
      </w:r>
      <w:r w:rsidR="00AB3DD9">
        <w:rPr>
          <w:bCs/>
        </w:rPr>
        <w:t xml:space="preserve"> </w:t>
      </w:r>
      <w:r w:rsidR="00AB3DD9" w:rsidRPr="00874E0D">
        <w:rPr>
          <w:bCs/>
        </w:rPr>
        <w:t>their</w:t>
      </w:r>
      <w:r w:rsidR="00AB3DD9">
        <w:rPr>
          <w:bCs/>
        </w:rPr>
        <w:t xml:space="preserve"> </w:t>
      </w:r>
      <w:hyperlink r:id="rId3041" w:history="1">
        <w:r w:rsidR="00AB3DD9" w:rsidRPr="007421C1">
          <w:rPr>
            <w:rStyle w:val="Hyperlink"/>
            <w:bCs/>
          </w:rPr>
          <w:t>bodies</w:t>
        </w:r>
      </w:hyperlink>
      <w:r w:rsidR="00AB3DD9">
        <w:rPr>
          <w:bCs/>
        </w:rPr>
        <w:t xml:space="preserve"> </w:t>
      </w:r>
      <w:r w:rsidR="00AB3DD9" w:rsidRPr="00874E0D">
        <w:rPr>
          <w:bCs/>
        </w:rPr>
        <w:t>nourished.</w:t>
      </w:r>
      <w:r w:rsidR="00AB3DD9">
        <w:rPr>
          <w:bCs/>
        </w:rPr>
        <w:t xml:space="preserve"> </w:t>
      </w:r>
      <w:r w:rsidR="00AB3DD9" w:rsidRPr="00874E0D">
        <w:rPr>
          <w:bCs/>
        </w:rPr>
        <w:t>This</w:t>
      </w:r>
      <w:r w:rsidR="00AB3DD9">
        <w:rPr>
          <w:bCs/>
        </w:rPr>
        <w:t xml:space="preserve"> </w:t>
      </w:r>
      <w:r w:rsidR="00AB3DD9" w:rsidRPr="00874E0D">
        <w:rPr>
          <w:bCs/>
        </w:rPr>
        <w:t>is</w:t>
      </w:r>
      <w:r w:rsidR="00AB3DD9">
        <w:rPr>
          <w:bCs/>
        </w:rPr>
        <w:t xml:space="preserve"> </w:t>
      </w:r>
      <w:r w:rsidR="00AB3DD9" w:rsidRPr="00874E0D">
        <w:rPr>
          <w:bCs/>
        </w:rPr>
        <w:t>accordance</w:t>
      </w:r>
      <w:r w:rsidR="00AB3DD9">
        <w:rPr>
          <w:bCs/>
        </w:rPr>
        <w:t xml:space="preserve"> </w:t>
      </w:r>
      <w:r w:rsidR="00AB3DD9" w:rsidRPr="00874E0D">
        <w:rPr>
          <w:bCs/>
        </w:rPr>
        <w:t>with</w:t>
      </w:r>
      <w:r w:rsidR="00AB3DD9">
        <w:rPr>
          <w:bCs/>
        </w:rPr>
        <w:t xml:space="preserve"> </w:t>
      </w:r>
      <w:r w:rsidR="00AB3DD9" w:rsidRPr="00874E0D">
        <w:rPr>
          <w:bCs/>
        </w:rPr>
        <w:t>the</w:t>
      </w:r>
      <w:r w:rsidR="00AB3DD9">
        <w:rPr>
          <w:bCs/>
        </w:rPr>
        <w:t xml:space="preserve"> </w:t>
      </w:r>
      <w:r w:rsidR="00AB3DD9" w:rsidRPr="00874E0D">
        <w:rPr>
          <w:bCs/>
        </w:rPr>
        <w:t>words</w:t>
      </w:r>
      <w:r w:rsidR="00AB3DD9">
        <w:rPr>
          <w:bCs/>
        </w:rPr>
        <w:t xml:space="preserve"> </w:t>
      </w:r>
      <w:r w:rsidR="00AB3DD9" w:rsidRPr="00874E0D">
        <w:rPr>
          <w:bCs/>
        </w:rPr>
        <w:t>of</w:t>
      </w:r>
      <w:r w:rsidR="00AB3DD9">
        <w:rPr>
          <w:bCs/>
        </w:rPr>
        <w:t xml:space="preserve"> </w:t>
      </w:r>
      <w:r w:rsidR="00AB3DD9" w:rsidRPr="00874E0D">
        <w:rPr>
          <w:bCs/>
        </w:rPr>
        <w:t>the</w:t>
      </w:r>
      <w:r w:rsidR="00AB3DD9">
        <w:rPr>
          <w:bCs/>
        </w:rPr>
        <w:t xml:space="preserve"> </w:t>
      </w:r>
      <w:hyperlink r:id="rId3042" w:history="1">
        <w:r w:rsidR="00AB3DD9" w:rsidRPr="007421C1">
          <w:rPr>
            <w:rStyle w:val="Hyperlink"/>
            <w:bCs/>
          </w:rPr>
          <w:t>Talmud</w:t>
        </w:r>
      </w:hyperlink>
      <w:r w:rsidR="00AB3DD9">
        <w:rPr>
          <w:bCs/>
        </w:rPr>
        <w:t xml:space="preserve"> </w:t>
      </w:r>
      <w:r w:rsidR="00AB3DD9" w:rsidRPr="00874E0D">
        <w:rPr>
          <w:bCs/>
        </w:rPr>
        <w:t>that</w:t>
      </w:r>
      <w:r w:rsidR="00AB3DD9">
        <w:rPr>
          <w:bCs/>
        </w:rPr>
        <w:t xml:space="preserve"> </w:t>
      </w:r>
      <w:r w:rsidR="00AB3DD9" w:rsidRPr="00874E0D">
        <w:rPr>
          <w:bCs/>
        </w:rPr>
        <w:t>“if</w:t>
      </w:r>
      <w:r w:rsidR="00AB3DD9">
        <w:rPr>
          <w:bCs/>
        </w:rPr>
        <w:t xml:space="preserve"> </w:t>
      </w:r>
      <w:r w:rsidR="00AB3DD9" w:rsidRPr="00874E0D">
        <w:rPr>
          <w:bCs/>
        </w:rPr>
        <w:t>there</w:t>
      </w:r>
      <w:r w:rsidR="00AB3DD9">
        <w:rPr>
          <w:bCs/>
        </w:rPr>
        <w:t xml:space="preserve"> </w:t>
      </w:r>
      <w:r w:rsidR="00AB3DD9" w:rsidRPr="00874E0D">
        <w:rPr>
          <w:bCs/>
        </w:rPr>
        <w:t>is</w:t>
      </w:r>
      <w:r w:rsidR="00AB3DD9">
        <w:rPr>
          <w:bCs/>
        </w:rPr>
        <w:t xml:space="preserve"> </w:t>
      </w:r>
      <w:r w:rsidR="00AB3DD9" w:rsidRPr="00874E0D">
        <w:rPr>
          <w:bCs/>
        </w:rPr>
        <w:t>no</w:t>
      </w:r>
      <w:r w:rsidR="00AB3DD9">
        <w:rPr>
          <w:bCs/>
        </w:rPr>
        <w:t xml:space="preserve"> </w:t>
      </w:r>
      <w:r w:rsidR="00AB3DD9" w:rsidRPr="00874E0D">
        <w:rPr>
          <w:bCs/>
        </w:rPr>
        <w:t>Torah,</w:t>
      </w:r>
      <w:r w:rsidR="00AB3DD9">
        <w:rPr>
          <w:bCs/>
        </w:rPr>
        <w:t xml:space="preserve"> </w:t>
      </w:r>
      <w:r w:rsidR="00AB3DD9" w:rsidRPr="00874E0D">
        <w:rPr>
          <w:bCs/>
        </w:rPr>
        <w:t>there</w:t>
      </w:r>
      <w:r w:rsidR="00AB3DD9">
        <w:rPr>
          <w:bCs/>
        </w:rPr>
        <w:t xml:space="preserve"> </w:t>
      </w:r>
      <w:r w:rsidR="00AB3DD9" w:rsidRPr="00874E0D">
        <w:rPr>
          <w:bCs/>
        </w:rPr>
        <w:t>is</w:t>
      </w:r>
      <w:r w:rsidR="00AB3DD9">
        <w:rPr>
          <w:bCs/>
        </w:rPr>
        <w:t xml:space="preserve"> </w:t>
      </w:r>
      <w:r w:rsidR="00AB3DD9" w:rsidRPr="00874E0D">
        <w:rPr>
          <w:bCs/>
        </w:rPr>
        <w:t>no</w:t>
      </w:r>
      <w:r w:rsidR="00AB3DD9">
        <w:rPr>
          <w:bCs/>
        </w:rPr>
        <w:t xml:space="preserve"> </w:t>
      </w:r>
      <w:r w:rsidR="00AB3DD9" w:rsidRPr="00874E0D">
        <w:rPr>
          <w:bCs/>
        </w:rPr>
        <w:t>bread”.</w:t>
      </w:r>
      <w:r w:rsidR="00AB3DD9">
        <w:rPr>
          <w:rStyle w:val="FootnoteReference"/>
          <w:bCs/>
        </w:rPr>
        <w:footnoteReference w:id="306"/>
      </w:r>
      <w:r w:rsidR="00AB3DD9">
        <w:rPr>
          <w:bCs/>
        </w:rPr>
        <w:t xml:space="preserve"> </w:t>
      </w:r>
      <w:r w:rsidR="00AB3DD9" w:rsidRPr="00874E0D">
        <w:rPr>
          <w:bCs/>
        </w:rPr>
        <w:t>There</w:t>
      </w:r>
      <w:r w:rsidR="00AB3DD9">
        <w:rPr>
          <w:bCs/>
        </w:rPr>
        <w:t xml:space="preserve"> </w:t>
      </w:r>
      <w:r w:rsidR="00AB3DD9" w:rsidRPr="00874E0D">
        <w:rPr>
          <w:bCs/>
        </w:rPr>
        <w:t>was</w:t>
      </w:r>
      <w:r w:rsidR="00AB3DD9">
        <w:rPr>
          <w:bCs/>
        </w:rPr>
        <w:t xml:space="preserve"> </w:t>
      </w:r>
      <w:r w:rsidR="00AB3DD9" w:rsidRPr="00874E0D">
        <w:rPr>
          <w:bCs/>
        </w:rPr>
        <w:t>a</w:t>
      </w:r>
      <w:r w:rsidR="00AB3DD9">
        <w:rPr>
          <w:bCs/>
        </w:rPr>
        <w:t xml:space="preserve"> </w:t>
      </w:r>
      <w:r w:rsidR="00AB3DD9" w:rsidRPr="00874E0D">
        <w:rPr>
          <w:bCs/>
        </w:rPr>
        <w:t>both</w:t>
      </w:r>
      <w:r w:rsidR="00AB3DD9">
        <w:rPr>
          <w:bCs/>
        </w:rPr>
        <w:t xml:space="preserve"> </w:t>
      </w:r>
      <w:r w:rsidR="00AB3DD9" w:rsidRPr="00874E0D">
        <w:rPr>
          <w:bCs/>
        </w:rPr>
        <w:t>a</w:t>
      </w:r>
      <w:r w:rsidR="00AB3DD9">
        <w:rPr>
          <w:bCs/>
        </w:rPr>
        <w:t xml:space="preserve"> </w:t>
      </w:r>
      <w:r w:rsidR="00AB3DD9" w:rsidRPr="00874E0D">
        <w:rPr>
          <w:bCs/>
        </w:rPr>
        <w:t>hunger</w:t>
      </w:r>
      <w:r w:rsidR="00AB3DD9">
        <w:rPr>
          <w:bCs/>
        </w:rPr>
        <w:t xml:space="preserve"> </w:t>
      </w:r>
      <w:r w:rsidR="00AB3DD9" w:rsidRPr="00874E0D">
        <w:rPr>
          <w:bCs/>
        </w:rPr>
        <w:t>for</w:t>
      </w:r>
      <w:r w:rsidR="00AB3DD9">
        <w:rPr>
          <w:bCs/>
        </w:rPr>
        <w:t xml:space="preserve"> </w:t>
      </w:r>
      <w:r w:rsidR="00AB3DD9" w:rsidRPr="00874E0D">
        <w:rPr>
          <w:bCs/>
        </w:rPr>
        <w:t>bread</w:t>
      </w:r>
      <w:r w:rsidR="00AB3DD9">
        <w:rPr>
          <w:bCs/>
        </w:rPr>
        <w:t xml:space="preserve"> </w:t>
      </w:r>
      <w:r w:rsidR="00AB3DD9" w:rsidRPr="00874E0D">
        <w:rPr>
          <w:bCs/>
        </w:rPr>
        <w:t>and</w:t>
      </w:r>
      <w:r w:rsidR="00AB3DD9">
        <w:rPr>
          <w:bCs/>
        </w:rPr>
        <w:t xml:space="preserve"> </w:t>
      </w:r>
      <w:r w:rsidR="00AB3DD9" w:rsidRPr="00874E0D">
        <w:rPr>
          <w:bCs/>
        </w:rPr>
        <w:t>a</w:t>
      </w:r>
      <w:r w:rsidR="00AB3DD9">
        <w:rPr>
          <w:bCs/>
        </w:rPr>
        <w:t xml:space="preserve"> </w:t>
      </w:r>
      <w:r w:rsidR="00AB3DD9" w:rsidRPr="00874E0D">
        <w:rPr>
          <w:bCs/>
        </w:rPr>
        <w:t>hunger</w:t>
      </w:r>
      <w:r w:rsidR="00AB3DD9">
        <w:rPr>
          <w:bCs/>
        </w:rPr>
        <w:t xml:space="preserve"> </w:t>
      </w:r>
      <w:r w:rsidR="00AB3DD9" w:rsidRPr="00874E0D">
        <w:rPr>
          <w:bCs/>
        </w:rPr>
        <w:t>for</w:t>
      </w:r>
      <w:r w:rsidR="00AB3DD9">
        <w:rPr>
          <w:bCs/>
        </w:rPr>
        <w:t xml:space="preserve"> </w:t>
      </w:r>
      <w:r w:rsidR="00AB3DD9" w:rsidRPr="00874E0D">
        <w:rPr>
          <w:bCs/>
        </w:rPr>
        <w:t>Torah</w:t>
      </w:r>
      <w:r w:rsidR="00AB3DD9">
        <w:rPr>
          <w:bCs/>
        </w:rPr>
        <w:t xml:space="preserve"> </w:t>
      </w:r>
      <w:r w:rsidR="00AB3DD9" w:rsidRPr="00874E0D">
        <w:rPr>
          <w:bCs/>
        </w:rPr>
        <w:t>when</w:t>
      </w:r>
      <w:r w:rsidR="00AB3DD9">
        <w:rPr>
          <w:bCs/>
        </w:rPr>
        <w:t xml:space="preserve"> </w:t>
      </w:r>
      <w:r w:rsidR="00AB3DD9" w:rsidRPr="00874E0D">
        <w:rPr>
          <w:bCs/>
        </w:rPr>
        <w:t>Elimelech</w:t>
      </w:r>
      <w:r w:rsidR="00AB3DD9">
        <w:rPr>
          <w:bCs/>
        </w:rPr>
        <w:t xml:space="preserve"> </w:t>
      </w:r>
      <w:r w:rsidR="00AB3DD9" w:rsidRPr="00874E0D">
        <w:rPr>
          <w:bCs/>
        </w:rPr>
        <w:t>abandoned</w:t>
      </w:r>
      <w:r w:rsidR="00AB3DD9">
        <w:rPr>
          <w:bCs/>
        </w:rPr>
        <w:t xml:space="preserve"> </w:t>
      </w:r>
      <w:r w:rsidR="00AB3DD9" w:rsidRPr="00874E0D">
        <w:rPr>
          <w:bCs/>
        </w:rPr>
        <w:t>the</w:t>
      </w:r>
      <w:r w:rsidR="00AB3DD9">
        <w:rPr>
          <w:bCs/>
        </w:rPr>
        <w:t xml:space="preserve"> </w:t>
      </w:r>
      <w:hyperlink r:id="rId3043" w:history="1">
        <w:r w:rsidR="00AB3DD9" w:rsidRPr="007421C1">
          <w:rPr>
            <w:rStyle w:val="Hyperlink"/>
            <w:bCs/>
          </w:rPr>
          <w:t>land of Israel</w:t>
        </w:r>
      </w:hyperlink>
      <w:r w:rsidR="00AB3DD9">
        <w:rPr>
          <w:bCs/>
        </w:rPr>
        <w:t xml:space="preserve"> </w:t>
      </w:r>
      <w:r w:rsidR="00AB3DD9" w:rsidRPr="00874E0D">
        <w:rPr>
          <w:bCs/>
        </w:rPr>
        <w:t>for</w:t>
      </w:r>
      <w:r w:rsidR="00AB3DD9">
        <w:rPr>
          <w:bCs/>
        </w:rPr>
        <w:t xml:space="preserve"> </w:t>
      </w:r>
      <w:r w:rsidR="00AB3DD9" w:rsidRPr="00874E0D">
        <w:rPr>
          <w:bCs/>
        </w:rPr>
        <w:t>the</w:t>
      </w:r>
      <w:r w:rsidR="00AB3DD9">
        <w:rPr>
          <w:bCs/>
        </w:rPr>
        <w:t xml:space="preserve"> </w:t>
      </w:r>
      <w:r w:rsidR="00AB3DD9" w:rsidRPr="00874E0D">
        <w:rPr>
          <w:bCs/>
        </w:rPr>
        <w:t>land</w:t>
      </w:r>
      <w:r w:rsidR="00AB3DD9">
        <w:rPr>
          <w:bCs/>
        </w:rPr>
        <w:t xml:space="preserve"> </w:t>
      </w:r>
      <w:r w:rsidR="00AB3DD9" w:rsidRPr="00874E0D">
        <w:rPr>
          <w:bCs/>
        </w:rPr>
        <w:t>of</w:t>
      </w:r>
      <w:r w:rsidR="00AB3DD9">
        <w:rPr>
          <w:bCs/>
        </w:rPr>
        <w:t xml:space="preserve"> </w:t>
      </w:r>
      <w:hyperlink r:id="rId3044" w:history="1">
        <w:r w:rsidR="00AB3DD9" w:rsidRPr="007421C1">
          <w:rPr>
            <w:rStyle w:val="Hyperlink"/>
            <w:bCs/>
          </w:rPr>
          <w:t>Moab</w:t>
        </w:r>
      </w:hyperlink>
      <w:r w:rsidR="00AB3DD9" w:rsidRPr="00874E0D">
        <w:rPr>
          <w:bCs/>
        </w:rPr>
        <w:t>.</w:t>
      </w:r>
    </w:p>
    <w:p w14:paraId="655BCAC6" w14:textId="77777777" w:rsidR="00AB3DD9" w:rsidRPr="00874E0D" w:rsidRDefault="00AB3DD9" w:rsidP="00AB3DD9">
      <w:pPr>
        <w:rPr>
          <w:bCs/>
        </w:rPr>
      </w:pPr>
    </w:p>
    <w:p w14:paraId="0D7EED18" w14:textId="5FABD3A8" w:rsidR="00AB3DD9" w:rsidRPr="00874E0D" w:rsidRDefault="00AB3DD9" w:rsidP="00AB3DD9">
      <w:pPr>
        <w:rPr>
          <w:bCs/>
        </w:rPr>
      </w:pPr>
      <w:r w:rsidRPr="00874E0D">
        <w:rPr>
          <w:bCs/>
        </w:rPr>
        <w:t>At</w:t>
      </w:r>
      <w:r>
        <w:rPr>
          <w:bCs/>
        </w:rPr>
        <w:t xml:space="preserve"> </w:t>
      </w:r>
      <w:r w:rsidRPr="00874E0D">
        <w:rPr>
          <w:bCs/>
        </w:rPr>
        <w:t>the</w:t>
      </w:r>
      <w:r>
        <w:rPr>
          <w:bCs/>
        </w:rPr>
        <w:t xml:space="preserve"> </w:t>
      </w:r>
      <w:hyperlink r:id="rId3045" w:history="1">
        <w:r w:rsidRPr="007421C1">
          <w:rPr>
            <w:rStyle w:val="Hyperlink"/>
            <w:bCs/>
          </w:rPr>
          <w:t>Remez</w:t>
        </w:r>
      </w:hyperlink>
      <w:r>
        <w:rPr>
          <w:bCs/>
        </w:rPr>
        <w:t xml:space="preserve"> </w:t>
      </w:r>
      <w:r w:rsidRPr="00874E0D">
        <w:rPr>
          <w:bCs/>
        </w:rPr>
        <w:t>level,</w:t>
      </w:r>
      <w:r>
        <w:rPr>
          <w:bCs/>
        </w:rPr>
        <w:t xml:space="preserve"> </w:t>
      </w:r>
      <w:r w:rsidRPr="00874E0D">
        <w:rPr>
          <w:bCs/>
        </w:rPr>
        <w:t>a</w:t>
      </w:r>
      <w:r>
        <w:rPr>
          <w:bCs/>
        </w:rPr>
        <w:t xml:space="preserve"> </w:t>
      </w:r>
      <w:hyperlink r:id="rId3046" w:history="1">
        <w:r w:rsidRPr="007421C1">
          <w:rPr>
            <w:rStyle w:val="Hyperlink"/>
            <w:bCs/>
          </w:rPr>
          <w:t>famine</w:t>
        </w:r>
      </w:hyperlink>
      <w:r>
        <w:rPr>
          <w:bCs/>
        </w:rPr>
        <w:t xml:space="preserve"> </w:t>
      </w:r>
      <w:r w:rsidRPr="00874E0D">
        <w:rPr>
          <w:bCs/>
        </w:rPr>
        <w:t>for</w:t>
      </w:r>
      <w:r>
        <w:rPr>
          <w:bCs/>
        </w:rPr>
        <w:t xml:space="preserve"> </w:t>
      </w:r>
      <w:r w:rsidRPr="00874E0D">
        <w:rPr>
          <w:bCs/>
        </w:rPr>
        <w:t>Torah</w:t>
      </w:r>
      <w:r>
        <w:rPr>
          <w:bCs/>
        </w:rPr>
        <w:t xml:space="preserve"> </w:t>
      </w:r>
      <w:r w:rsidRPr="00874E0D">
        <w:rPr>
          <w:bCs/>
        </w:rPr>
        <w:t>will</w:t>
      </w:r>
      <w:r>
        <w:rPr>
          <w:bCs/>
        </w:rPr>
        <w:t xml:space="preserve"> </w:t>
      </w:r>
      <w:r w:rsidRPr="00874E0D">
        <w:rPr>
          <w:bCs/>
        </w:rPr>
        <w:t>tend</w:t>
      </w:r>
      <w:r>
        <w:rPr>
          <w:bCs/>
        </w:rPr>
        <w:t xml:space="preserve"> </w:t>
      </w:r>
      <w:r w:rsidRPr="00874E0D">
        <w:rPr>
          <w:bCs/>
        </w:rPr>
        <w:t>to</w:t>
      </w:r>
      <w:r>
        <w:rPr>
          <w:bCs/>
        </w:rPr>
        <w:t xml:space="preserve"> </w:t>
      </w:r>
      <w:r w:rsidRPr="00874E0D">
        <w:rPr>
          <w:bCs/>
        </w:rPr>
        <w:t>desensitize</w:t>
      </w:r>
      <w:r>
        <w:rPr>
          <w:bCs/>
        </w:rPr>
        <w:t xml:space="preserve"> </w:t>
      </w:r>
      <w:r w:rsidRPr="00874E0D">
        <w:rPr>
          <w:bCs/>
        </w:rPr>
        <w:t>those</w:t>
      </w:r>
      <w:r>
        <w:rPr>
          <w:bCs/>
        </w:rPr>
        <w:t xml:space="preserve"> </w:t>
      </w:r>
      <w:r w:rsidRPr="00874E0D">
        <w:rPr>
          <w:bCs/>
        </w:rPr>
        <w:t>that</w:t>
      </w:r>
      <w:r>
        <w:rPr>
          <w:bCs/>
        </w:rPr>
        <w:t xml:space="preserve"> </w:t>
      </w:r>
      <w:r w:rsidRPr="00874E0D">
        <w:rPr>
          <w:bCs/>
        </w:rPr>
        <w:t>are</w:t>
      </w:r>
      <w:r>
        <w:rPr>
          <w:bCs/>
        </w:rPr>
        <w:t xml:space="preserve"> </w:t>
      </w:r>
      <w:r w:rsidRPr="00874E0D">
        <w:rPr>
          <w:bCs/>
        </w:rPr>
        <w:t>starving.</w:t>
      </w:r>
      <w:r>
        <w:rPr>
          <w:bCs/>
        </w:rPr>
        <w:t xml:space="preserve"> </w:t>
      </w:r>
      <w:r w:rsidRPr="00874E0D">
        <w:rPr>
          <w:bCs/>
        </w:rPr>
        <w:t>They</w:t>
      </w:r>
      <w:r>
        <w:rPr>
          <w:bCs/>
        </w:rPr>
        <w:t xml:space="preserve"> </w:t>
      </w:r>
      <w:r w:rsidRPr="00874E0D">
        <w:rPr>
          <w:bCs/>
        </w:rPr>
        <w:t>will</w:t>
      </w:r>
      <w:r>
        <w:rPr>
          <w:bCs/>
        </w:rPr>
        <w:t xml:space="preserve"> </w:t>
      </w:r>
      <w:r w:rsidRPr="00874E0D">
        <w:rPr>
          <w:bCs/>
        </w:rPr>
        <w:t>tend</w:t>
      </w:r>
      <w:r>
        <w:rPr>
          <w:bCs/>
        </w:rPr>
        <w:t xml:space="preserve"> </w:t>
      </w:r>
      <w:r w:rsidRPr="00874E0D">
        <w:rPr>
          <w:bCs/>
        </w:rPr>
        <w:t>be</w:t>
      </w:r>
      <w:r>
        <w:rPr>
          <w:bCs/>
        </w:rPr>
        <w:t xml:space="preserve"> </w:t>
      </w:r>
      <w:r w:rsidRPr="00874E0D">
        <w:rPr>
          <w:bCs/>
        </w:rPr>
        <w:t>satisfied</w:t>
      </w:r>
      <w:r>
        <w:rPr>
          <w:bCs/>
        </w:rPr>
        <w:t xml:space="preserve"> </w:t>
      </w:r>
      <w:r w:rsidRPr="00874E0D">
        <w:rPr>
          <w:bCs/>
        </w:rPr>
        <w:t>with</w:t>
      </w:r>
      <w:r>
        <w:rPr>
          <w:bCs/>
        </w:rPr>
        <w:t xml:space="preserve"> </w:t>
      </w:r>
      <w:r w:rsidRPr="00874E0D">
        <w:rPr>
          <w:bCs/>
        </w:rPr>
        <w:t>very</w:t>
      </w:r>
      <w:r>
        <w:rPr>
          <w:bCs/>
        </w:rPr>
        <w:t xml:space="preserve"> </w:t>
      </w:r>
      <w:r w:rsidRPr="00874E0D">
        <w:rPr>
          <w:bCs/>
        </w:rPr>
        <w:t>little</w:t>
      </w:r>
      <w:r>
        <w:rPr>
          <w:bCs/>
        </w:rPr>
        <w:t xml:space="preserve"> </w:t>
      </w:r>
      <w:r w:rsidRPr="00874E0D">
        <w:rPr>
          <w:bCs/>
        </w:rPr>
        <w:t>in</w:t>
      </w:r>
      <w:r>
        <w:rPr>
          <w:bCs/>
        </w:rPr>
        <w:t xml:space="preserve"> </w:t>
      </w:r>
      <w:r w:rsidRPr="00874E0D">
        <w:rPr>
          <w:bCs/>
        </w:rPr>
        <w:t>terms</w:t>
      </w:r>
      <w:r>
        <w:rPr>
          <w:bCs/>
        </w:rPr>
        <w:t xml:space="preserve"> </w:t>
      </w:r>
      <w:r w:rsidRPr="00874E0D">
        <w:rPr>
          <w:bCs/>
        </w:rPr>
        <w:t>of</w:t>
      </w:r>
      <w:r>
        <w:rPr>
          <w:bCs/>
        </w:rPr>
        <w:t xml:space="preserve"> </w:t>
      </w:r>
      <w:r w:rsidRPr="00874E0D">
        <w:rPr>
          <w:bCs/>
        </w:rPr>
        <w:t>Torah</w:t>
      </w:r>
      <w:r>
        <w:rPr>
          <w:bCs/>
        </w:rPr>
        <w:t xml:space="preserve"> </w:t>
      </w:r>
      <w:r w:rsidRPr="00874E0D">
        <w:rPr>
          <w:bCs/>
        </w:rPr>
        <w:t>learning,</w:t>
      </w:r>
      <w:r>
        <w:rPr>
          <w:bCs/>
        </w:rPr>
        <w:t xml:space="preserve"> </w:t>
      </w:r>
      <w:r w:rsidRPr="00874E0D">
        <w:rPr>
          <w:bCs/>
        </w:rPr>
        <w:t>and</w:t>
      </w:r>
      <w:r>
        <w:rPr>
          <w:bCs/>
        </w:rPr>
        <w:t xml:space="preserve"> </w:t>
      </w:r>
      <w:r w:rsidRPr="00874E0D">
        <w:rPr>
          <w:bCs/>
        </w:rPr>
        <w:t>the</w:t>
      </w:r>
      <w:r>
        <w:rPr>
          <w:bCs/>
        </w:rPr>
        <w:t xml:space="preserve"> </w:t>
      </w:r>
      <w:r w:rsidRPr="00874E0D">
        <w:rPr>
          <w:bCs/>
        </w:rPr>
        <w:t>quality</w:t>
      </w:r>
      <w:r>
        <w:rPr>
          <w:bCs/>
        </w:rPr>
        <w:t xml:space="preserve"> </w:t>
      </w:r>
      <w:r w:rsidRPr="00874E0D">
        <w:rPr>
          <w:bCs/>
        </w:rPr>
        <w:t>of</w:t>
      </w:r>
      <w:r>
        <w:rPr>
          <w:bCs/>
        </w:rPr>
        <w:t xml:space="preserve"> </w:t>
      </w:r>
      <w:r w:rsidRPr="00874E0D">
        <w:rPr>
          <w:bCs/>
        </w:rPr>
        <w:t>the</w:t>
      </w:r>
      <w:r>
        <w:rPr>
          <w:bCs/>
        </w:rPr>
        <w:t xml:space="preserve"> </w:t>
      </w:r>
      <w:r w:rsidRPr="00874E0D">
        <w:rPr>
          <w:bCs/>
        </w:rPr>
        <w:t>Torah</w:t>
      </w:r>
      <w:r>
        <w:rPr>
          <w:bCs/>
        </w:rPr>
        <w:t xml:space="preserve"> </w:t>
      </w:r>
      <w:r w:rsidRPr="00874E0D">
        <w:rPr>
          <w:bCs/>
        </w:rPr>
        <w:t>learning</w:t>
      </w:r>
      <w:r>
        <w:rPr>
          <w:bCs/>
        </w:rPr>
        <w:t xml:space="preserve"> </w:t>
      </w:r>
      <w:r w:rsidRPr="00874E0D">
        <w:rPr>
          <w:bCs/>
        </w:rPr>
        <w:t>will</w:t>
      </w:r>
      <w:r>
        <w:rPr>
          <w:bCs/>
        </w:rPr>
        <w:t xml:space="preserve"> </w:t>
      </w:r>
      <w:r w:rsidRPr="00874E0D">
        <w:rPr>
          <w:bCs/>
        </w:rPr>
        <w:t>not</w:t>
      </w:r>
      <w:r>
        <w:rPr>
          <w:bCs/>
        </w:rPr>
        <w:t xml:space="preserve"> </w:t>
      </w:r>
      <w:r w:rsidRPr="00874E0D">
        <w:rPr>
          <w:bCs/>
        </w:rPr>
        <w:t>matter.</w:t>
      </w:r>
      <w:r>
        <w:rPr>
          <w:bCs/>
        </w:rPr>
        <w:t xml:space="preserve"> </w:t>
      </w:r>
      <w:r w:rsidRPr="00874E0D">
        <w:rPr>
          <w:bCs/>
        </w:rPr>
        <w:t>Even</w:t>
      </w:r>
      <w:r>
        <w:rPr>
          <w:bCs/>
        </w:rPr>
        <w:t xml:space="preserve"> </w:t>
      </w:r>
      <w:r w:rsidRPr="00874E0D">
        <w:rPr>
          <w:bCs/>
        </w:rPr>
        <w:t>polluted</w:t>
      </w:r>
      <w:r>
        <w:rPr>
          <w:bCs/>
        </w:rPr>
        <w:t xml:space="preserve"> </w:t>
      </w:r>
      <w:r w:rsidRPr="00874E0D">
        <w:rPr>
          <w:bCs/>
        </w:rPr>
        <w:t>Torah</w:t>
      </w:r>
      <w:r>
        <w:rPr>
          <w:bCs/>
        </w:rPr>
        <w:t xml:space="preserve"> </w:t>
      </w:r>
      <w:r w:rsidRPr="00874E0D">
        <w:rPr>
          <w:bCs/>
        </w:rPr>
        <w:t>from</w:t>
      </w:r>
      <w:r>
        <w:rPr>
          <w:bCs/>
        </w:rPr>
        <w:t xml:space="preserve"> </w:t>
      </w:r>
      <w:r w:rsidRPr="00874E0D">
        <w:rPr>
          <w:bCs/>
        </w:rPr>
        <w:t>Christians</w:t>
      </w:r>
      <w:r>
        <w:rPr>
          <w:bCs/>
        </w:rPr>
        <w:t xml:space="preserve"> </w:t>
      </w:r>
      <w:r w:rsidRPr="00874E0D">
        <w:rPr>
          <w:bCs/>
        </w:rPr>
        <w:t>and</w:t>
      </w:r>
      <w:r>
        <w:rPr>
          <w:bCs/>
        </w:rPr>
        <w:t xml:space="preserve"> </w:t>
      </w:r>
      <w:r w:rsidRPr="00874E0D">
        <w:rPr>
          <w:bCs/>
        </w:rPr>
        <w:t>messianics</w:t>
      </w:r>
      <w:r>
        <w:rPr>
          <w:bCs/>
        </w:rPr>
        <w:t xml:space="preserve"> </w:t>
      </w:r>
      <w:r w:rsidRPr="00874E0D">
        <w:rPr>
          <w:bCs/>
        </w:rPr>
        <w:t>will</w:t>
      </w:r>
      <w:r>
        <w:rPr>
          <w:bCs/>
        </w:rPr>
        <w:t xml:space="preserve"> </w:t>
      </w:r>
      <w:r w:rsidRPr="00874E0D">
        <w:rPr>
          <w:bCs/>
        </w:rPr>
        <w:t>become</w:t>
      </w:r>
      <w:r>
        <w:rPr>
          <w:bCs/>
        </w:rPr>
        <w:t xml:space="preserve"> </w:t>
      </w:r>
      <w:r w:rsidRPr="00874E0D">
        <w:rPr>
          <w:bCs/>
        </w:rPr>
        <w:t>acceptable.</w:t>
      </w:r>
      <w:r>
        <w:rPr>
          <w:bCs/>
        </w:rPr>
        <w:t xml:space="preserve"> </w:t>
      </w:r>
      <w:r w:rsidRPr="00874E0D">
        <w:rPr>
          <w:bCs/>
        </w:rPr>
        <w:t>When</w:t>
      </w:r>
      <w:r>
        <w:rPr>
          <w:bCs/>
        </w:rPr>
        <w:t xml:space="preserve"> </w:t>
      </w:r>
      <w:r w:rsidRPr="00874E0D">
        <w:rPr>
          <w:bCs/>
        </w:rPr>
        <w:t>there</w:t>
      </w:r>
      <w:r>
        <w:rPr>
          <w:bCs/>
        </w:rPr>
        <w:t xml:space="preserve"> </w:t>
      </w:r>
      <w:r w:rsidRPr="00874E0D">
        <w:rPr>
          <w:bCs/>
        </w:rPr>
        <w:t>is</w:t>
      </w:r>
      <w:r>
        <w:rPr>
          <w:bCs/>
        </w:rPr>
        <w:t xml:space="preserve"> </w:t>
      </w:r>
      <w:r w:rsidRPr="00874E0D">
        <w:rPr>
          <w:bCs/>
        </w:rPr>
        <w:t>a</w:t>
      </w:r>
      <w:r>
        <w:rPr>
          <w:bCs/>
        </w:rPr>
        <w:t xml:space="preserve"> </w:t>
      </w:r>
      <w:hyperlink r:id="rId3047" w:history="1">
        <w:r w:rsidRPr="007421C1">
          <w:rPr>
            <w:rStyle w:val="Hyperlink"/>
            <w:bCs/>
          </w:rPr>
          <w:t>famine</w:t>
        </w:r>
      </w:hyperlink>
      <w:r>
        <w:rPr>
          <w:bCs/>
        </w:rPr>
        <w:t xml:space="preserve"> </w:t>
      </w:r>
      <w:r w:rsidRPr="00874E0D">
        <w:rPr>
          <w:bCs/>
        </w:rPr>
        <w:t>for</w:t>
      </w:r>
      <w:r>
        <w:rPr>
          <w:bCs/>
        </w:rPr>
        <w:t xml:space="preserve"> </w:t>
      </w:r>
      <w:r w:rsidRPr="00874E0D">
        <w:rPr>
          <w:bCs/>
        </w:rPr>
        <w:t>Torah,</w:t>
      </w:r>
      <w:r>
        <w:rPr>
          <w:bCs/>
        </w:rPr>
        <w:t xml:space="preserve"> </w:t>
      </w:r>
      <w:r w:rsidRPr="00874E0D">
        <w:rPr>
          <w:bCs/>
        </w:rPr>
        <w:t>we</w:t>
      </w:r>
      <w:r>
        <w:rPr>
          <w:bCs/>
        </w:rPr>
        <w:t xml:space="preserve"> </w:t>
      </w:r>
      <w:r w:rsidRPr="00874E0D">
        <w:rPr>
          <w:bCs/>
        </w:rPr>
        <w:t>will</w:t>
      </w:r>
      <w:r>
        <w:rPr>
          <w:bCs/>
        </w:rPr>
        <w:t xml:space="preserve"> </w:t>
      </w:r>
      <w:r w:rsidRPr="00874E0D">
        <w:rPr>
          <w:bCs/>
        </w:rPr>
        <w:t>no</w:t>
      </w:r>
      <w:r>
        <w:rPr>
          <w:bCs/>
        </w:rPr>
        <w:t xml:space="preserve"> </w:t>
      </w:r>
      <w:r w:rsidRPr="00874E0D">
        <w:rPr>
          <w:bCs/>
        </w:rPr>
        <w:t>longer</w:t>
      </w:r>
      <w:r>
        <w:rPr>
          <w:bCs/>
        </w:rPr>
        <w:t xml:space="preserve"> </w:t>
      </w:r>
      <w:r w:rsidRPr="00874E0D">
        <w:rPr>
          <w:bCs/>
        </w:rPr>
        <w:t>demand</w:t>
      </w:r>
      <w:r>
        <w:rPr>
          <w:bCs/>
        </w:rPr>
        <w:t xml:space="preserve"> </w:t>
      </w:r>
      <w:r w:rsidRPr="00874E0D">
        <w:rPr>
          <w:bCs/>
        </w:rPr>
        <w:t>a</w:t>
      </w:r>
      <w:r>
        <w:rPr>
          <w:bCs/>
        </w:rPr>
        <w:t xml:space="preserve"> </w:t>
      </w:r>
      <w:r w:rsidRPr="00874E0D">
        <w:rPr>
          <w:bCs/>
        </w:rPr>
        <w:t>normal</w:t>
      </w:r>
      <w:r>
        <w:rPr>
          <w:bCs/>
        </w:rPr>
        <w:t xml:space="preserve"> </w:t>
      </w:r>
      <w:r w:rsidRPr="00874E0D">
        <w:rPr>
          <w:bCs/>
        </w:rPr>
        <w:t>healthy</w:t>
      </w:r>
      <w:r>
        <w:rPr>
          <w:bCs/>
        </w:rPr>
        <w:t xml:space="preserve"> </w:t>
      </w:r>
      <w:r w:rsidRPr="00874E0D">
        <w:rPr>
          <w:bCs/>
        </w:rPr>
        <w:t>“meal”</w:t>
      </w:r>
      <w:r>
        <w:rPr>
          <w:bCs/>
        </w:rPr>
        <w:t xml:space="preserve"> </w:t>
      </w:r>
      <w:r w:rsidRPr="00874E0D">
        <w:rPr>
          <w:bCs/>
        </w:rPr>
        <w:t>from</w:t>
      </w:r>
      <w:r>
        <w:rPr>
          <w:bCs/>
        </w:rPr>
        <w:t xml:space="preserve"> </w:t>
      </w:r>
      <w:r w:rsidRPr="00874E0D">
        <w:rPr>
          <w:bCs/>
        </w:rPr>
        <w:t>our</w:t>
      </w:r>
      <w:r>
        <w:rPr>
          <w:bCs/>
        </w:rPr>
        <w:t xml:space="preserve"> </w:t>
      </w:r>
      <w:r w:rsidRPr="00874E0D">
        <w:rPr>
          <w:bCs/>
        </w:rPr>
        <w:t>Hakhamim.</w:t>
      </w:r>
      <w:r>
        <w:rPr>
          <w:bCs/>
        </w:rPr>
        <w:t xml:space="preserve"> </w:t>
      </w:r>
      <w:r w:rsidRPr="00874E0D">
        <w:rPr>
          <w:bCs/>
        </w:rPr>
        <w:t>We</w:t>
      </w:r>
      <w:r>
        <w:rPr>
          <w:bCs/>
        </w:rPr>
        <w:t xml:space="preserve"> </w:t>
      </w:r>
      <w:r w:rsidRPr="00874E0D">
        <w:rPr>
          <w:bCs/>
        </w:rPr>
        <w:t>will</w:t>
      </w:r>
      <w:r>
        <w:rPr>
          <w:bCs/>
        </w:rPr>
        <w:t xml:space="preserve"> </w:t>
      </w:r>
      <w:r w:rsidRPr="00874E0D">
        <w:rPr>
          <w:bCs/>
        </w:rPr>
        <w:t>be</w:t>
      </w:r>
      <w:r>
        <w:rPr>
          <w:bCs/>
        </w:rPr>
        <w:t xml:space="preserve"> </w:t>
      </w:r>
      <w:r w:rsidRPr="00874E0D">
        <w:rPr>
          <w:bCs/>
        </w:rPr>
        <w:t>quite</w:t>
      </w:r>
      <w:r>
        <w:rPr>
          <w:bCs/>
        </w:rPr>
        <w:t xml:space="preserve"> </w:t>
      </w:r>
      <w:r w:rsidRPr="00874E0D">
        <w:rPr>
          <w:bCs/>
        </w:rPr>
        <w:t>satisfied</w:t>
      </w:r>
      <w:r>
        <w:rPr>
          <w:bCs/>
        </w:rPr>
        <w:t xml:space="preserve"> </w:t>
      </w:r>
      <w:r w:rsidRPr="00874E0D">
        <w:rPr>
          <w:bCs/>
        </w:rPr>
        <w:t>by</w:t>
      </w:r>
      <w:r>
        <w:rPr>
          <w:bCs/>
        </w:rPr>
        <w:t xml:space="preserve"> </w:t>
      </w:r>
      <w:r w:rsidRPr="00874E0D">
        <w:rPr>
          <w:bCs/>
        </w:rPr>
        <w:t>pitiful</w:t>
      </w:r>
      <w:r>
        <w:rPr>
          <w:bCs/>
        </w:rPr>
        <w:t xml:space="preserve"> </w:t>
      </w:r>
      <w:r w:rsidRPr="00874E0D">
        <w:rPr>
          <w:bCs/>
        </w:rPr>
        <w:t>portions</w:t>
      </w:r>
      <w:r>
        <w:rPr>
          <w:bCs/>
        </w:rPr>
        <w:t xml:space="preserve"> </w:t>
      </w:r>
      <w:r w:rsidRPr="00874E0D">
        <w:rPr>
          <w:bCs/>
        </w:rPr>
        <w:t>of</w:t>
      </w:r>
      <w:r>
        <w:rPr>
          <w:bCs/>
        </w:rPr>
        <w:t xml:space="preserve"> </w:t>
      </w:r>
      <w:r w:rsidRPr="00874E0D">
        <w:rPr>
          <w:bCs/>
        </w:rPr>
        <w:t>spoiled</w:t>
      </w:r>
      <w:r>
        <w:rPr>
          <w:bCs/>
        </w:rPr>
        <w:t xml:space="preserve"> </w:t>
      </w:r>
      <w:r w:rsidRPr="00874E0D">
        <w:rPr>
          <w:bCs/>
        </w:rPr>
        <w:t>and</w:t>
      </w:r>
      <w:r>
        <w:rPr>
          <w:bCs/>
        </w:rPr>
        <w:t xml:space="preserve"> </w:t>
      </w:r>
      <w:r w:rsidRPr="00874E0D">
        <w:rPr>
          <w:bCs/>
        </w:rPr>
        <w:t>inedible</w:t>
      </w:r>
      <w:r>
        <w:rPr>
          <w:bCs/>
        </w:rPr>
        <w:t xml:space="preserve"> </w:t>
      </w:r>
      <w:r w:rsidRPr="00874E0D">
        <w:rPr>
          <w:bCs/>
        </w:rPr>
        <w:t>lessons</w:t>
      </w:r>
      <w:r>
        <w:rPr>
          <w:bCs/>
        </w:rPr>
        <w:t xml:space="preserve"> </w:t>
      </w:r>
      <w:r w:rsidRPr="00874E0D">
        <w:rPr>
          <w:bCs/>
        </w:rPr>
        <w:t>from</w:t>
      </w:r>
      <w:r>
        <w:rPr>
          <w:bCs/>
        </w:rPr>
        <w:t xml:space="preserve"> </w:t>
      </w:r>
      <w:r w:rsidRPr="00874E0D">
        <w:rPr>
          <w:bCs/>
        </w:rPr>
        <w:t>the</w:t>
      </w:r>
      <w:r>
        <w:rPr>
          <w:bCs/>
        </w:rPr>
        <w:t xml:space="preserve"> </w:t>
      </w:r>
      <w:r w:rsidRPr="00874E0D">
        <w:rPr>
          <w:bCs/>
        </w:rPr>
        <w:t>“garbage</w:t>
      </w:r>
      <w:r>
        <w:rPr>
          <w:bCs/>
        </w:rPr>
        <w:t xml:space="preserve"> </w:t>
      </w:r>
      <w:r w:rsidRPr="00874E0D">
        <w:rPr>
          <w:bCs/>
        </w:rPr>
        <w:t>cans”</w:t>
      </w:r>
      <w:r>
        <w:rPr>
          <w:bCs/>
        </w:rPr>
        <w:t xml:space="preserve"> </w:t>
      </w:r>
      <w:r w:rsidRPr="00874E0D">
        <w:rPr>
          <w:bCs/>
        </w:rPr>
        <w:t>of</w:t>
      </w:r>
      <w:r>
        <w:rPr>
          <w:bCs/>
        </w:rPr>
        <w:t xml:space="preserve"> </w:t>
      </w:r>
      <w:r w:rsidRPr="00874E0D">
        <w:rPr>
          <w:bCs/>
        </w:rPr>
        <w:t>false</w:t>
      </w:r>
      <w:r>
        <w:rPr>
          <w:bCs/>
        </w:rPr>
        <w:t xml:space="preserve"> </w:t>
      </w:r>
      <w:r w:rsidRPr="00874E0D">
        <w:rPr>
          <w:bCs/>
        </w:rPr>
        <w:t>Torah</w:t>
      </w:r>
      <w:r>
        <w:rPr>
          <w:bCs/>
        </w:rPr>
        <w:t xml:space="preserve"> </w:t>
      </w:r>
      <w:r w:rsidRPr="00874E0D">
        <w:rPr>
          <w:bCs/>
        </w:rPr>
        <w:t>teachers.</w:t>
      </w:r>
    </w:p>
    <w:p w14:paraId="595A590E" w14:textId="77777777" w:rsidR="00AB3DD9" w:rsidRPr="00874E0D" w:rsidRDefault="00AB3DD9" w:rsidP="00AB3DD9">
      <w:pPr>
        <w:rPr>
          <w:bCs/>
        </w:rPr>
      </w:pPr>
    </w:p>
    <w:p w14:paraId="7A1755C9" w14:textId="77777777" w:rsidR="00AB3DD9" w:rsidRPr="00874E0D" w:rsidRDefault="00AB3DD9" w:rsidP="00AB3DD9">
      <w:bookmarkStart w:id="210" w:name="_Toc346225585"/>
      <w:bookmarkStart w:id="211" w:name="_Toc20231408"/>
      <w:r w:rsidRPr="00874E0D">
        <w:t>Drash:</w:t>
      </w:r>
      <w:bookmarkEnd w:id="210"/>
      <w:bookmarkEnd w:id="211"/>
    </w:p>
    <w:p w14:paraId="6C42E8D8" w14:textId="77777777" w:rsidR="00AB3DD9" w:rsidRPr="00874E0D" w:rsidRDefault="00AB3DD9" w:rsidP="00AB3DD9">
      <w:pPr>
        <w:keepNext/>
        <w:keepLines/>
        <w:rPr>
          <w:bCs/>
        </w:rPr>
      </w:pPr>
    </w:p>
    <w:p w14:paraId="5DEB84CD" w14:textId="393796DC" w:rsidR="00AB3DD9" w:rsidRPr="00874E0D" w:rsidRDefault="00AB3DD9" w:rsidP="00AB3DD9">
      <w:pPr>
        <w:keepNext/>
        <w:keepLines/>
        <w:rPr>
          <w:bCs/>
        </w:rPr>
      </w:pPr>
      <w:r w:rsidRPr="00874E0D">
        <w:rPr>
          <w:bCs/>
        </w:rPr>
        <w:t>The</w:t>
      </w:r>
      <w:r>
        <w:rPr>
          <w:bCs/>
        </w:rPr>
        <w:t xml:space="preserve"> </w:t>
      </w:r>
      <w:hyperlink r:id="rId3048" w:history="1">
        <w:r w:rsidRPr="007421C1">
          <w:rPr>
            <w:rStyle w:val="Hyperlink"/>
            <w:bCs/>
          </w:rPr>
          <w:t>Hebrew</w:t>
        </w:r>
      </w:hyperlink>
      <w:r>
        <w:rPr>
          <w:bCs/>
        </w:rPr>
        <w:t xml:space="preserve"> </w:t>
      </w:r>
      <w:r w:rsidRPr="00874E0D">
        <w:rPr>
          <w:bCs/>
        </w:rPr>
        <w:t>word</w:t>
      </w:r>
      <w:r>
        <w:rPr>
          <w:bCs/>
        </w:rPr>
        <w:t xml:space="preserve"> </w:t>
      </w:r>
      <w:r w:rsidRPr="00874E0D">
        <w:rPr>
          <w:bCs/>
        </w:rPr>
        <w:t>for</w:t>
      </w:r>
      <w:r>
        <w:rPr>
          <w:bCs/>
        </w:rPr>
        <w:t xml:space="preserve"> </w:t>
      </w:r>
      <w:hyperlink r:id="rId3049" w:history="1">
        <w:r w:rsidRPr="007421C1">
          <w:rPr>
            <w:rStyle w:val="Hyperlink"/>
            <w:bCs/>
            <w:i/>
          </w:rPr>
          <w:t>famine</w:t>
        </w:r>
      </w:hyperlink>
      <w:r w:rsidRPr="00874E0D">
        <w:rPr>
          <w:bCs/>
        </w:rPr>
        <w:t>:</w:t>
      </w:r>
      <w:r>
        <w:rPr>
          <w:bCs/>
        </w:rPr>
        <w:t xml:space="preserve"> </w:t>
      </w:r>
      <w:r w:rsidRPr="00874E0D">
        <w:rPr>
          <w:b/>
          <w:bCs/>
          <w:rtl/>
          <w:lang w:bidi="he-IL"/>
        </w:rPr>
        <w:t>רעב</w:t>
      </w:r>
      <w:r>
        <w:rPr>
          <w:bCs/>
        </w:rPr>
        <w:t xml:space="preserve"> </w:t>
      </w:r>
      <w:r w:rsidRPr="00874E0D">
        <w:rPr>
          <w:bCs/>
        </w:rPr>
        <w:t>ra’ab</w:t>
      </w:r>
      <w:r>
        <w:rPr>
          <w:bCs/>
        </w:rPr>
        <w:t xml:space="preserve"> </w:t>
      </w:r>
      <w:r w:rsidRPr="00874E0D">
        <w:rPr>
          <w:bCs/>
        </w:rPr>
        <w:t>(ra’</w:t>
      </w:r>
      <w:hyperlink r:id="rId3050" w:history="1">
        <w:r w:rsidRPr="007421C1">
          <w:rPr>
            <w:rStyle w:val="Hyperlink"/>
            <w:bCs/>
          </w:rPr>
          <w:t>av</w:t>
        </w:r>
      </w:hyperlink>
      <w:r w:rsidRPr="00874E0D">
        <w:rPr>
          <w:bCs/>
        </w:rPr>
        <w:t>).</w:t>
      </w:r>
      <w:r>
        <w:rPr>
          <w:bCs/>
        </w:rPr>
        <w:t xml:space="preserve"> </w:t>
      </w:r>
      <w:r w:rsidRPr="00874E0D">
        <w:rPr>
          <w:bCs/>
        </w:rPr>
        <w:t>It</w:t>
      </w:r>
      <w:r>
        <w:rPr>
          <w:bCs/>
        </w:rPr>
        <w:t xml:space="preserve"> </w:t>
      </w:r>
      <w:r w:rsidRPr="00874E0D">
        <w:rPr>
          <w:bCs/>
        </w:rPr>
        <w:t>comes</w:t>
      </w:r>
      <w:r>
        <w:rPr>
          <w:bCs/>
        </w:rPr>
        <w:t xml:space="preserve"> </w:t>
      </w:r>
      <w:r w:rsidRPr="00874E0D">
        <w:rPr>
          <w:bCs/>
        </w:rPr>
        <w:t>from</w:t>
      </w:r>
      <w:r>
        <w:rPr>
          <w:bCs/>
        </w:rPr>
        <w:t xml:space="preserve"> </w:t>
      </w:r>
      <w:r w:rsidRPr="00874E0D">
        <w:rPr>
          <w:bCs/>
        </w:rPr>
        <w:t>a</w:t>
      </w:r>
      <w:r>
        <w:rPr>
          <w:bCs/>
        </w:rPr>
        <w:t xml:space="preserve"> </w:t>
      </w:r>
      <w:r w:rsidRPr="00874E0D">
        <w:rPr>
          <w:bCs/>
        </w:rPr>
        <w:t>root</w:t>
      </w:r>
      <w:r>
        <w:rPr>
          <w:bCs/>
        </w:rPr>
        <w:t xml:space="preserve"> </w:t>
      </w:r>
      <w:r w:rsidRPr="00874E0D">
        <w:rPr>
          <w:bCs/>
          <w:rtl/>
          <w:lang w:bidi="he-IL"/>
        </w:rPr>
        <w:t>רעב</w:t>
      </w:r>
      <w:r>
        <w:rPr>
          <w:bCs/>
        </w:rPr>
        <w:t xml:space="preserve"> </w:t>
      </w:r>
      <w:r w:rsidRPr="00874E0D">
        <w:rPr>
          <w:bCs/>
        </w:rPr>
        <w:t>ra’eb</w:t>
      </w:r>
      <w:r>
        <w:rPr>
          <w:bCs/>
        </w:rPr>
        <w:t xml:space="preserve"> </w:t>
      </w:r>
      <w:r w:rsidRPr="00874E0D">
        <w:rPr>
          <w:bCs/>
        </w:rPr>
        <w:t>which</w:t>
      </w:r>
      <w:r>
        <w:rPr>
          <w:bCs/>
        </w:rPr>
        <w:t xml:space="preserve"> </w:t>
      </w:r>
      <w:r w:rsidRPr="00874E0D">
        <w:rPr>
          <w:bCs/>
        </w:rPr>
        <w:t>means</w:t>
      </w:r>
      <w:r>
        <w:rPr>
          <w:bCs/>
        </w:rPr>
        <w:t xml:space="preserve"> </w:t>
      </w:r>
      <w:r w:rsidRPr="00874E0D">
        <w:rPr>
          <w:bCs/>
          <w:i/>
        </w:rPr>
        <w:t>to</w:t>
      </w:r>
      <w:r>
        <w:rPr>
          <w:bCs/>
          <w:i/>
        </w:rPr>
        <w:t xml:space="preserve"> </w:t>
      </w:r>
      <w:r w:rsidRPr="00874E0D">
        <w:rPr>
          <w:bCs/>
          <w:i/>
        </w:rPr>
        <w:t>be</w:t>
      </w:r>
      <w:r>
        <w:rPr>
          <w:bCs/>
          <w:i/>
        </w:rPr>
        <w:t xml:space="preserve"> </w:t>
      </w:r>
      <w:r w:rsidRPr="00874E0D">
        <w:rPr>
          <w:bCs/>
          <w:i/>
        </w:rPr>
        <w:t>hungry</w:t>
      </w:r>
      <w:r>
        <w:rPr>
          <w:bCs/>
          <w:i/>
        </w:rPr>
        <w:t xml:space="preserve"> </w:t>
      </w:r>
      <w:r w:rsidRPr="00874E0D">
        <w:rPr>
          <w:bCs/>
        </w:rPr>
        <w:t>(Strong’s</w:t>
      </w:r>
      <w:r>
        <w:rPr>
          <w:bCs/>
        </w:rPr>
        <w:t xml:space="preserve"> </w:t>
      </w:r>
      <w:r w:rsidRPr="00874E0D">
        <w:rPr>
          <w:bCs/>
        </w:rPr>
        <w:t>07458).</w:t>
      </w:r>
      <w:r>
        <w:rPr>
          <w:bCs/>
        </w:rPr>
        <w:t xml:space="preserve"> </w:t>
      </w:r>
      <w:r w:rsidRPr="00874E0D">
        <w:rPr>
          <w:bCs/>
        </w:rPr>
        <w:t>It’s</w:t>
      </w:r>
      <w:r>
        <w:rPr>
          <w:bCs/>
        </w:rPr>
        <w:t xml:space="preserve"> </w:t>
      </w:r>
      <w:r w:rsidRPr="00874E0D">
        <w:rPr>
          <w:bCs/>
        </w:rPr>
        <w:t>gematria</w:t>
      </w:r>
      <w:r>
        <w:rPr>
          <w:bCs/>
        </w:rPr>
        <w:t xml:space="preserve"> </w:t>
      </w:r>
      <w:r w:rsidRPr="00874E0D">
        <w:rPr>
          <w:bCs/>
        </w:rPr>
        <w:t>is</w:t>
      </w:r>
      <w:r>
        <w:rPr>
          <w:bCs/>
        </w:rPr>
        <w:t xml:space="preserve"> </w:t>
      </w:r>
      <w:r w:rsidRPr="00874E0D">
        <w:rPr>
          <w:bCs/>
        </w:rPr>
        <w:t>272.</w:t>
      </w:r>
      <w:r>
        <w:rPr>
          <w:bCs/>
        </w:rPr>
        <w:t xml:space="preserve"> </w:t>
      </w:r>
    </w:p>
    <w:p w14:paraId="2F52A0B0" w14:textId="77777777" w:rsidR="00AB3DD9" w:rsidRPr="00874E0D" w:rsidRDefault="00AB3DD9" w:rsidP="00AB3DD9">
      <w:pPr>
        <w:rPr>
          <w:bCs/>
        </w:rPr>
      </w:pPr>
      <w:r w:rsidRPr="00874E0D">
        <w:rPr>
          <w:b/>
          <w:bCs/>
        </w:rPr>
        <w:t>ערב</w:t>
      </w:r>
      <w:r>
        <w:rPr>
          <w:bCs/>
        </w:rPr>
        <w:t xml:space="preserve"> </w:t>
      </w:r>
      <w:r w:rsidRPr="00874E0D">
        <w:rPr>
          <w:bCs/>
        </w:rPr>
        <w:t>(erev</w:t>
      </w:r>
      <w:r>
        <w:rPr>
          <w:bCs/>
        </w:rPr>
        <w:t xml:space="preserve"> </w:t>
      </w:r>
      <w:r w:rsidRPr="00874E0D">
        <w:rPr>
          <w:bCs/>
        </w:rPr>
        <w:t>-</w:t>
      </w:r>
      <w:r>
        <w:rPr>
          <w:bCs/>
        </w:rPr>
        <w:t xml:space="preserve"> </w:t>
      </w:r>
      <w:r w:rsidRPr="00874E0D">
        <w:rPr>
          <w:bCs/>
        </w:rPr>
        <w:t>evening)</w:t>
      </w:r>
      <w:r>
        <w:rPr>
          <w:bCs/>
        </w:rPr>
        <w:t xml:space="preserve"> </w:t>
      </w:r>
      <w:r w:rsidRPr="00874E0D">
        <w:rPr>
          <w:bCs/>
        </w:rPr>
        <w:t>also</w:t>
      </w:r>
      <w:r>
        <w:rPr>
          <w:bCs/>
        </w:rPr>
        <w:t xml:space="preserve"> </w:t>
      </w:r>
      <w:r w:rsidRPr="00874E0D">
        <w:rPr>
          <w:bCs/>
        </w:rPr>
        <w:t>has</w:t>
      </w:r>
      <w:r>
        <w:rPr>
          <w:bCs/>
        </w:rPr>
        <w:t xml:space="preserve"> </w:t>
      </w:r>
      <w:r w:rsidRPr="00874E0D">
        <w:rPr>
          <w:bCs/>
        </w:rPr>
        <w:t>a</w:t>
      </w:r>
      <w:r>
        <w:rPr>
          <w:bCs/>
        </w:rPr>
        <w:t xml:space="preserve"> </w:t>
      </w:r>
      <w:r w:rsidRPr="00874E0D">
        <w:rPr>
          <w:bCs/>
        </w:rPr>
        <w:t>gematria</w:t>
      </w:r>
      <w:r>
        <w:rPr>
          <w:bCs/>
        </w:rPr>
        <w:t xml:space="preserve"> </w:t>
      </w:r>
      <w:r w:rsidRPr="00874E0D">
        <w:rPr>
          <w:bCs/>
        </w:rPr>
        <w:t>of</w:t>
      </w:r>
      <w:r>
        <w:rPr>
          <w:bCs/>
        </w:rPr>
        <w:t xml:space="preserve"> </w:t>
      </w:r>
      <w:r w:rsidRPr="00874E0D">
        <w:rPr>
          <w:bCs/>
        </w:rPr>
        <w:t>272.</w:t>
      </w:r>
      <w:r>
        <w:rPr>
          <w:bCs/>
        </w:rPr>
        <w:t xml:space="preserve"> </w:t>
      </w:r>
    </w:p>
    <w:p w14:paraId="0FEB4F37" w14:textId="77777777" w:rsidR="00AB3DD9" w:rsidRPr="00874E0D" w:rsidRDefault="00AB3DD9" w:rsidP="00AB3DD9">
      <w:pPr>
        <w:rPr>
          <w:bCs/>
        </w:rPr>
      </w:pPr>
      <w:r w:rsidRPr="00874E0D">
        <w:rPr>
          <w:b/>
          <w:bCs/>
        </w:rPr>
        <w:t>בער</w:t>
      </w:r>
      <w:r>
        <w:rPr>
          <w:bCs/>
        </w:rPr>
        <w:t xml:space="preserve"> </w:t>
      </w:r>
      <w:r w:rsidRPr="00874E0D">
        <w:rPr>
          <w:bCs/>
        </w:rPr>
        <w:t>(</w:t>
      </w:r>
      <w:r w:rsidRPr="00874E0D">
        <w:rPr>
          <w:bCs/>
          <w:iCs/>
        </w:rPr>
        <w:t>ba’ar</w:t>
      </w:r>
      <w:r>
        <w:rPr>
          <w:bCs/>
          <w:iCs/>
        </w:rPr>
        <w:t xml:space="preserve"> </w:t>
      </w:r>
      <w:r w:rsidRPr="00874E0D">
        <w:rPr>
          <w:bCs/>
          <w:iCs/>
        </w:rPr>
        <w:t>-</w:t>
      </w:r>
      <w:r>
        <w:rPr>
          <w:bCs/>
          <w:iCs/>
        </w:rPr>
        <w:t xml:space="preserve"> </w:t>
      </w:r>
      <w:r w:rsidRPr="00874E0D">
        <w:rPr>
          <w:bCs/>
          <w:iCs/>
        </w:rPr>
        <w:t>burn</w:t>
      </w:r>
      <w:r w:rsidRPr="00874E0D">
        <w:rPr>
          <w:bCs/>
        </w:rPr>
        <w:t>)</w:t>
      </w:r>
      <w:r>
        <w:rPr>
          <w:bCs/>
        </w:rPr>
        <w:t xml:space="preserve"> </w:t>
      </w:r>
      <w:r w:rsidRPr="00874E0D">
        <w:rPr>
          <w:bCs/>
        </w:rPr>
        <w:t>also</w:t>
      </w:r>
      <w:r>
        <w:rPr>
          <w:bCs/>
        </w:rPr>
        <w:t xml:space="preserve"> </w:t>
      </w:r>
      <w:r w:rsidRPr="00874E0D">
        <w:rPr>
          <w:bCs/>
        </w:rPr>
        <w:t>has</w:t>
      </w:r>
      <w:r>
        <w:rPr>
          <w:bCs/>
        </w:rPr>
        <w:t xml:space="preserve"> </w:t>
      </w:r>
      <w:r w:rsidRPr="00874E0D">
        <w:rPr>
          <w:bCs/>
        </w:rPr>
        <w:t>a</w:t>
      </w:r>
      <w:r>
        <w:rPr>
          <w:bCs/>
        </w:rPr>
        <w:t xml:space="preserve"> </w:t>
      </w:r>
      <w:r w:rsidRPr="00874E0D">
        <w:rPr>
          <w:bCs/>
        </w:rPr>
        <w:t>gematria</w:t>
      </w:r>
      <w:r>
        <w:rPr>
          <w:bCs/>
        </w:rPr>
        <w:t xml:space="preserve"> </w:t>
      </w:r>
      <w:r w:rsidRPr="00874E0D">
        <w:rPr>
          <w:bCs/>
        </w:rPr>
        <w:t>of</w:t>
      </w:r>
      <w:r>
        <w:rPr>
          <w:bCs/>
        </w:rPr>
        <w:t xml:space="preserve"> </w:t>
      </w:r>
      <w:r w:rsidRPr="00874E0D">
        <w:rPr>
          <w:bCs/>
        </w:rPr>
        <w:t>272.</w:t>
      </w:r>
    </w:p>
    <w:p w14:paraId="514AAB33" w14:textId="77777777" w:rsidR="00AB3DD9" w:rsidRPr="00874E0D" w:rsidRDefault="00AB3DD9" w:rsidP="00AB3DD9">
      <w:pPr>
        <w:rPr>
          <w:bCs/>
        </w:rPr>
      </w:pPr>
    </w:p>
    <w:p w14:paraId="3896A28A" w14:textId="2ECF25AC" w:rsidR="00AB3DD9" w:rsidRPr="00874E0D" w:rsidRDefault="00AB3DD9" w:rsidP="00AB3DD9">
      <w:pPr>
        <w:rPr>
          <w:bCs/>
        </w:rPr>
      </w:pPr>
      <w:r w:rsidRPr="00874E0D">
        <w:rPr>
          <w:bCs/>
        </w:rPr>
        <w:t>Bread</w:t>
      </w:r>
      <w:r>
        <w:rPr>
          <w:bCs/>
        </w:rPr>
        <w:t xml:space="preserve"> </w:t>
      </w:r>
      <w:r w:rsidRPr="00874E0D">
        <w:rPr>
          <w:bCs/>
        </w:rPr>
        <w:t>is</w:t>
      </w:r>
      <w:r>
        <w:rPr>
          <w:bCs/>
        </w:rPr>
        <w:t xml:space="preserve"> </w:t>
      </w:r>
      <w:r w:rsidRPr="00874E0D">
        <w:rPr>
          <w:bCs/>
        </w:rPr>
        <w:t>the</w:t>
      </w:r>
      <w:r>
        <w:rPr>
          <w:bCs/>
        </w:rPr>
        <w:t xml:space="preserve"> </w:t>
      </w:r>
      <w:r w:rsidRPr="00874E0D">
        <w:rPr>
          <w:bCs/>
        </w:rPr>
        <w:t>unity</w:t>
      </w:r>
      <w:r>
        <w:rPr>
          <w:bCs/>
        </w:rPr>
        <w:t xml:space="preserve"> </w:t>
      </w:r>
      <w:r w:rsidRPr="00874E0D">
        <w:rPr>
          <w:bCs/>
        </w:rPr>
        <w:t>of</w:t>
      </w:r>
      <w:r>
        <w:rPr>
          <w:bCs/>
        </w:rPr>
        <w:t xml:space="preserve"> </w:t>
      </w:r>
      <w:r w:rsidRPr="00874E0D">
        <w:rPr>
          <w:bCs/>
        </w:rPr>
        <w:t>many</w:t>
      </w:r>
      <w:r>
        <w:rPr>
          <w:bCs/>
        </w:rPr>
        <w:t xml:space="preserve"> </w:t>
      </w:r>
      <w:r w:rsidRPr="00874E0D">
        <w:rPr>
          <w:bCs/>
        </w:rPr>
        <w:t>grains</w:t>
      </w:r>
      <w:r>
        <w:rPr>
          <w:bCs/>
        </w:rPr>
        <w:t xml:space="preserve"> </w:t>
      </w:r>
      <w:r w:rsidRPr="00874E0D">
        <w:rPr>
          <w:bCs/>
        </w:rPr>
        <w:t>of</w:t>
      </w:r>
      <w:r>
        <w:rPr>
          <w:bCs/>
        </w:rPr>
        <w:t xml:space="preserve"> </w:t>
      </w:r>
      <w:r w:rsidRPr="00874E0D">
        <w:rPr>
          <w:bCs/>
        </w:rPr>
        <w:t>wheat</w:t>
      </w:r>
      <w:r>
        <w:rPr>
          <w:bCs/>
        </w:rPr>
        <w:t xml:space="preserve"> </w:t>
      </w:r>
      <w:hyperlink r:id="rId3051" w:history="1">
        <w:r w:rsidRPr="007421C1">
          <w:rPr>
            <w:rStyle w:val="Hyperlink"/>
            <w:bCs/>
          </w:rPr>
          <w:t>coming</w:t>
        </w:r>
      </w:hyperlink>
      <w:r>
        <w:rPr>
          <w:bCs/>
        </w:rPr>
        <w:t xml:space="preserve"> </w:t>
      </w:r>
      <w:r w:rsidRPr="00874E0D">
        <w:rPr>
          <w:bCs/>
        </w:rPr>
        <w:t>together</w:t>
      </w:r>
      <w:r>
        <w:rPr>
          <w:bCs/>
        </w:rPr>
        <w:t xml:space="preserve"> </w:t>
      </w:r>
      <w:r w:rsidRPr="00874E0D">
        <w:rPr>
          <w:bCs/>
        </w:rPr>
        <w:t>for</w:t>
      </w:r>
      <w:r>
        <w:rPr>
          <w:bCs/>
        </w:rPr>
        <w:t xml:space="preserve"> </w:t>
      </w:r>
      <w:r w:rsidRPr="00874E0D">
        <w:rPr>
          <w:bCs/>
        </w:rPr>
        <w:t>a</w:t>
      </w:r>
      <w:r>
        <w:rPr>
          <w:bCs/>
        </w:rPr>
        <w:t xml:space="preserve"> </w:t>
      </w:r>
      <w:r w:rsidRPr="00874E0D">
        <w:rPr>
          <w:bCs/>
        </w:rPr>
        <w:t>common</w:t>
      </w:r>
      <w:r>
        <w:rPr>
          <w:bCs/>
        </w:rPr>
        <w:t xml:space="preserve"> </w:t>
      </w:r>
      <w:r w:rsidRPr="00874E0D">
        <w:rPr>
          <w:bCs/>
        </w:rPr>
        <w:t>and</w:t>
      </w:r>
      <w:r>
        <w:rPr>
          <w:bCs/>
        </w:rPr>
        <w:t xml:space="preserve"> </w:t>
      </w:r>
      <w:r w:rsidRPr="00874E0D">
        <w:rPr>
          <w:bCs/>
        </w:rPr>
        <w:t>higher</w:t>
      </w:r>
      <w:r>
        <w:rPr>
          <w:bCs/>
        </w:rPr>
        <w:t xml:space="preserve"> </w:t>
      </w:r>
      <w:r w:rsidRPr="00874E0D">
        <w:rPr>
          <w:bCs/>
        </w:rPr>
        <w:t>purpose.</w:t>
      </w:r>
      <w:r>
        <w:rPr>
          <w:bCs/>
        </w:rPr>
        <w:t xml:space="preserve"> </w:t>
      </w:r>
      <w:r w:rsidRPr="00874E0D">
        <w:rPr>
          <w:bCs/>
        </w:rPr>
        <w:t>In</w:t>
      </w:r>
      <w:r>
        <w:rPr>
          <w:bCs/>
        </w:rPr>
        <w:t xml:space="preserve"> </w:t>
      </w:r>
      <w:r w:rsidRPr="00874E0D">
        <w:rPr>
          <w:bCs/>
        </w:rPr>
        <w:t>addition,</w:t>
      </w:r>
      <w:r>
        <w:rPr>
          <w:bCs/>
        </w:rPr>
        <w:t xml:space="preserve"> </w:t>
      </w:r>
      <w:r w:rsidRPr="00874E0D">
        <w:rPr>
          <w:bCs/>
        </w:rPr>
        <w:t>we</w:t>
      </w:r>
      <w:r>
        <w:rPr>
          <w:bCs/>
        </w:rPr>
        <w:t xml:space="preserve"> </w:t>
      </w:r>
      <w:r w:rsidRPr="00874E0D">
        <w:rPr>
          <w:bCs/>
        </w:rPr>
        <w:t>break</w:t>
      </w:r>
      <w:r>
        <w:rPr>
          <w:bCs/>
        </w:rPr>
        <w:t xml:space="preserve"> </w:t>
      </w:r>
      <w:r w:rsidRPr="00874E0D">
        <w:rPr>
          <w:bCs/>
        </w:rPr>
        <w:t>bread</w:t>
      </w:r>
      <w:r>
        <w:rPr>
          <w:bCs/>
        </w:rPr>
        <w:t xml:space="preserve"> </w:t>
      </w:r>
      <w:r w:rsidRPr="00874E0D">
        <w:rPr>
          <w:bCs/>
        </w:rPr>
        <w:t>with</w:t>
      </w:r>
      <w:r>
        <w:rPr>
          <w:bCs/>
        </w:rPr>
        <w:t xml:space="preserve"> </w:t>
      </w:r>
      <w:r w:rsidRPr="00874E0D">
        <w:rPr>
          <w:bCs/>
        </w:rPr>
        <w:t>the</w:t>
      </w:r>
      <w:r>
        <w:rPr>
          <w:bCs/>
        </w:rPr>
        <w:t xml:space="preserve"> </w:t>
      </w:r>
      <w:hyperlink r:id="rId3052" w:history="1">
        <w:r w:rsidRPr="007421C1">
          <w:rPr>
            <w:rStyle w:val="Hyperlink"/>
            <w:bCs/>
          </w:rPr>
          <w:t>community</w:t>
        </w:r>
      </w:hyperlink>
      <w:r>
        <w:rPr>
          <w:bCs/>
        </w:rPr>
        <w:t xml:space="preserve"> </w:t>
      </w:r>
      <w:r w:rsidRPr="00874E0D">
        <w:rPr>
          <w:bCs/>
        </w:rPr>
        <w:t>for</w:t>
      </w:r>
      <w:r>
        <w:rPr>
          <w:bCs/>
        </w:rPr>
        <w:t xml:space="preserve"> </w:t>
      </w:r>
      <w:r w:rsidRPr="00874E0D">
        <w:rPr>
          <w:bCs/>
        </w:rPr>
        <w:t>fellowship.</w:t>
      </w:r>
      <w:r>
        <w:rPr>
          <w:bCs/>
        </w:rPr>
        <w:t xml:space="preserve"> </w:t>
      </w:r>
      <w:r w:rsidRPr="00874E0D">
        <w:rPr>
          <w:bCs/>
        </w:rPr>
        <w:t>Bread</w:t>
      </w:r>
      <w:r>
        <w:rPr>
          <w:bCs/>
        </w:rPr>
        <w:t xml:space="preserve"> </w:t>
      </w:r>
      <w:r w:rsidRPr="00874E0D">
        <w:rPr>
          <w:bCs/>
        </w:rPr>
        <w:t>thus</w:t>
      </w:r>
      <w:r>
        <w:rPr>
          <w:bCs/>
        </w:rPr>
        <w:t xml:space="preserve"> </w:t>
      </w:r>
      <w:r w:rsidRPr="00874E0D">
        <w:rPr>
          <w:bCs/>
        </w:rPr>
        <w:t>binds</w:t>
      </w:r>
      <w:r>
        <w:rPr>
          <w:bCs/>
        </w:rPr>
        <w:t xml:space="preserve"> </w:t>
      </w:r>
      <w:r w:rsidRPr="00874E0D">
        <w:rPr>
          <w:bCs/>
        </w:rPr>
        <w:t>the</w:t>
      </w:r>
      <w:r>
        <w:rPr>
          <w:bCs/>
        </w:rPr>
        <w:t xml:space="preserve"> </w:t>
      </w:r>
      <w:hyperlink r:id="rId3053" w:history="1">
        <w:r w:rsidRPr="007421C1">
          <w:rPr>
            <w:rStyle w:val="Hyperlink"/>
            <w:bCs/>
          </w:rPr>
          <w:t>community</w:t>
        </w:r>
      </w:hyperlink>
      <w:r>
        <w:rPr>
          <w:bCs/>
        </w:rPr>
        <w:t xml:space="preserve"> </w:t>
      </w:r>
      <w:r w:rsidRPr="00874E0D">
        <w:rPr>
          <w:bCs/>
        </w:rPr>
        <w:t>together.</w:t>
      </w:r>
    </w:p>
    <w:p w14:paraId="05E647E7" w14:textId="77777777" w:rsidR="00AB3DD9" w:rsidRPr="00874E0D" w:rsidRDefault="00AB3DD9" w:rsidP="00AB3DD9">
      <w:pPr>
        <w:rPr>
          <w:bCs/>
        </w:rPr>
      </w:pPr>
    </w:p>
    <w:p w14:paraId="6E610C22" w14:textId="306730FE" w:rsidR="00AB3DD9" w:rsidRPr="00874E0D" w:rsidRDefault="00AB3DD9" w:rsidP="00AB3DD9">
      <w:pPr>
        <w:rPr>
          <w:bCs/>
        </w:rPr>
      </w:pPr>
      <w:r w:rsidRPr="00874E0D">
        <w:rPr>
          <w:bCs/>
        </w:rPr>
        <w:t>Since</w:t>
      </w:r>
      <w:r>
        <w:rPr>
          <w:bCs/>
        </w:rPr>
        <w:t xml:space="preserve"> </w:t>
      </w:r>
      <w:r w:rsidRPr="00874E0D">
        <w:rPr>
          <w:bCs/>
        </w:rPr>
        <w:t>bread</w:t>
      </w:r>
      <w:r>
        <w:rPr>
          <w:bCs/>
        </w:rPr>
        <w:t xml:space="preserve"> </w:t>
      </w:r>
      <w:r w:rsidRPr="00874E0D">
        <w:rPr>
          <w:bCs/>
        </w:rPr>
        <w:t>=</w:t>
      </w:r>
      <w:r>
        <w:rPr>
          <w:bCs/>
        </w:rPr>
        <w:t xml:space="preserve"> </w:t>
      </w:r>
      <w:r w:rsidRPr="00874E0D">
        <w:rPr>
          <w:bCs/>
        </w:rPr>
        <w:t>Torah</w:t>
      </w:r>
      <w:r>
        <w:rPr>
          <w:bCs/>
        </w:rPr>
        <w:t xml:space="preserve"> </w:t>
      </w:r>
      <w:r w:rsidRPr="00874E0D">
        <w:rPr>
          <w:bCs/>
        </w:rPr>
        <w:t>at</w:t>
      </w:r>
      <w:r>
        <w:rPr>
          <w:bCs/>
        </w:rPr>
        <w:t xml:space="preserve"> </w:t>
      </w:r>
      <w:r w:rsidRPr="00874E0D">
        <w:rPr>
          <w:bCs/>
        </w:rPr>
        <w:t>the</w:t>
      </w:r>
      <w:r>
        <w:rPr>
          <w:bCs/>
        </w:rPr>
        <w:t xml:space="preserve"> </w:t>
      </w:r>
      <w:hyperlink r:id="rId3054" w:history="1">
        <w:r w:rsidRPr="007421C1">
          <w:rPr>
            <w:rStyle w:val="Hyperlink"/>
            <w:bCs/>
          </w:rPr>
          <w:t>Remez</w:t>
        </w:r>
      </w:hyperlink>
      <w:r>
        <w:rPr>
          <w:bCs/>
        </w:rPr>
        <w:t xml:space="preserve"> </w:t>
      </w:r>
      <w:r w:rsidRPr="00874E0D">
        <w:rPr>
          <w:bCs/>
        </w:rPr>
        <w:t>level,</w:t>
      </w:r>
      <w:r>
        <w:rPr>
          <w:bCs/>
        </w:rPr>
        <w:t xml:space="preserve"> </w:t>
      </w:r>
      <w:r w:rsidRPr="00874E0D">
        <w:rPr>
          <w:bCs/>
        </w:rPr>
        <w:t>when</w:t>
      </w:r>
      <w:r>
        <w:rPr>
          <w:bCs/>
        </w:rPr>
        <w:t xml:space="preserve"> </w:t>
      </w:r>
      <w:r w:rsidRPr="00874E0D">
        <w:rPr>
          <w:bCs/>
        </w:rPr>
        <w:t>we</w:t>
      </w:r>
      <w:r>
        <w:rPr>
          <w:bCs/>
        </w:rPr>
        <w:t xml:space="preserve"> </w:t>
      </w:r>
      <w:r w:rsidRPr="00874E0D">
        <w:rPr>
          <w:bCs/>
        </w:rPr>
        <w:t>move</w:t>
      </w:r>
      <w:r>
        <w:rPr>
          <w:bCs/>
        </w:rPr>
        <w:t xml:space="preserve"> </w:t>
      </w:r>
      <w:r w:rsidRPr="00874E0D">
        <w:rPr>
          <w:bCs/>
        </w:rPr>
        <w:t>to</w:t>
      </w:r>
      <w:r>
        <w:rPr>
          <w:bCs/>
        </w:rPr>
        <w:t xml:space="preserve"> </w:t>
      </w:r>
      <w:r w:rsidRPr="00874E0D">
        <w:rPr>
          <w:bCs/>
        </w:rPr>
        <w:t>the</w:t>
      </w:r>
      <w:r>
        <w:rPr>
          <w:bCs/>
        </w:rPr>
        <w:t xml:space="preserve"> </w:t>
      </w:r>
      <w:r w:rsidRPr="00874E0D">
        <w:rPr>
          <w:bCs/>
        </w:rPr>
        <w:t>Drash</w:t>
      </w:r>
      <w:r>
        <w:rPr>
          <w:bCs/>
        </w:rPr>
        <w:t xml:space="preserve"> </w:t>
      </w:r>
      <w:r w:rsidRPr="00874E0D">
        <w:rPr>
          <w:bCs/>
        </w:rPr>
        <w:t>level</w:t>
      </w:r>
      <w:r>
        <w:rPr>
          <w:bCs/>
        </w:rPr>
        <w:t xml:space="preserve"> </w:t>
      </w:r>
      <w:r w:rsidRPr="00874E0D">
        <w:rPr>
          <w:bCs/>
        </w:rPr>
        <w:t>this</w:t>
      </w:r>
      <w:r>
        <w:rPr>
          <w:bCs/>
        </w:rPr>
        <w:t xml:space="preserve"> </w:t>
      </w:r>
      <w:r w:rsidRPr="00874E0D">
        <w:rPr>
          <w:bCs/>
        </w:rPr>
        <w:t>analogy</w:t>
      </w:r>
      <w:r>
        <w:rPr>
          <w:bCs/>
        </w:rPr>
        <w:t xml:space="preserve"> </w:t>
      </w:r>
      <w:r w:rsidRPr="00874E0D">
        <w:rPr>
          <w:bCs/>
        </w:rPr>
        <w:t>must</w:t>
      </w:r>
      <w:r>
        <w:rPr>
          <w:bCs/>
        </w:rPr>
        <w:t xml:space="preserve"> </w:t>
      </w:r>
      <w:hyperlink r:id="rId3055" w:history="1">
        <w:r w:rsidRPr="007421C1">
          <w:rPr>
            <w:rStyle w:val="Hyperlink"/>
            <w:bCs/>
          </w:rPr>
          <w:t>speak</w:t>
        </w:r>
      </w:hyperlink>
      <w:r>
        <w:rPr>
          <w:bCs/>
        </w:rPr>
        <w:t xml:space="preserve"> </w:t>
      </w:r>
      <w:r w:rsidRPr="00874E0D">
        <w:rPr>
          <w:bCs/>
        </w:rPr>
        <w:t>to</w:t>
      </w:r>
      <w:r>
        <w:rPr>
          <w:bCs/>
        </w:rPr>
        <w:t xml:space="preserve"> </w:t>
      </w:r>
      <w:r w:rsidRPr="00874E0D">
        <w:rPr>
          <w:bCs/>
        </w:rPr>
        <w:t>the</w:t>
      </w:r>
      <w:r>
        <w:rPr>
          <w:bCs/>
        </w:rPr>
        <w:t xml:space="preserve"> </w:t>
      </w:r>
      <w:r w:rsidRPr="00874E0D">
        <w:rPr>
          <w:bCs/>
        </w:rPr>
        <w:t>king,</w:t>
      </w:r>
      <w:r>
        <w:rPr>
          <w:bCs/>
        </w:rPr>
        <w:t xml:space="preserve"> </w:t>
      </w:r>
      <w:r w:rsidRPr="00874E0D">
        <w:rPr>
          <w:bCs/>
        </w:rPr>
        <w:t>it</w:t>
      </w:r>
      <w:r>
        <w:rPr>
          <w:bCs/>
        </w:rPr>
        <w:t xml:space="preserve"> </w:t>
      </w:r>
      <w:r w:rsidRPr="00874E0D">
        <w:rPr>
          <w:bCs/>
        </w:rPr>
        <w:t>must</w:t>
      </w:r>
      <w:r>
        <w:rPr>
          <w:bCs/>
        </w:rPr>
        <w:t xml:space="preserve"> </w:t>
      </w:r>
      <w:hyperlink r:id="rId3056" w:history="1">
        <w:r w:rsidRPr="007421C1">
          <w:rPr>
            <w:rStyle w:val="Hyperlink"/>
            <w:bCs/>
          </w:rPr>
          <w:t>speak</w:t>
        </w:r>
      </w:hyperlink>
      <w:r>
        <w:rPr>
          <w:bCs/>
        </w:rPr>
        <w:t xml:space="preserve"> </w:t>
      </w:r>
      <w:r w:rsidRPr="00874E0D">
        <w:rPr>
          <w:bCs/>
        </w:rPr>
        <w:t>to</w:t>
      </w:r>
      <w:r>
        <w:rPr>
          <w:bCs/>
        </w:rPr>
        <w:t xml:space="preserve"> </w:t>
      </w:r>
      <w:hyperlink r:id="rId3057" w:history="1">
        <w:r w:rsidRPr="007421C1">
          <w:rPr>
            <w:rStyle w:val="Hyperlink"/>
            <w:bCs/>
          </w:rPr>
          <w:t>Mashiach</w:t>
        </w:r>
      </w:hyperlink>
      <w:r w:rsidRPr="00874E0D">
        <w:rPr>
          <w:bCs/>
        </w:rPr>
        <w:t>.</w:t>
      </w:r>
      <w:r>
        <w:rPr>
          <w:bCs/>
        </w:rPr>
        <w:t xml:space="preserve"> </w:t>
      </w:r>
      <w:r w:rsidRPr="00874E0D">
        <w:rPr>
          <w:bCs/>
        </w:rPr>
        <w:t>To</w:t>
      </w:r>
      <w:r>
        <w:rPr>
          <w:bCs/>
        </w:rPr>
        <w:t xml:space="preserve"> </w:t>
      </w:r>
      <w:r w:rsidRPr="00874E0D">
        <w:rPr>
          <w:bCs/>
        </w:rPr>
        <w:t>understand</w:t>
      </w:r>
      <w:r>
        <w:rPr>
          <w:bCs/>
        </w:rPr>
        <w:t xml:space="preserve"> </w:t>
      </w:r>
      <w:r w:rsidRPr="00874E0D">
        <w:rPr>
          <w:bCs/>
        </w:rPr>
        <w:t>this</w:t>
      </w:r>
      <w:r>
        <w:rPr>
          <w:bCs/>
        </w:rPr>
        <w:t xml:space="preserve"> </w:t>
      </w:r>
      <w:hyperlink r:id="rId3058" w:history="1">
        <w:r w:rsidRPr="007421C1">
          <w:rPr>
            <w:rStyle w:val="Hyperlink"/>
            <w:bCs/>
          </w:rPr>
          <w:t>connection</w:t>
        </w:r>
      </w:hyperlink>
      <w:r w:rsidRPr="00874E0D">
        <w:rPr>
          <w:bCs/>
        </w:rPr>
        <w:t>,</w:t>
      </w:r>
      <w:r>
        <w:rPr>
          <w:bCs/>
        </w:rPr>
        <w:t xml:space="preserve"> </w:t>
      </w:r>
      <w:r w:rsidRPr="00874E0D">
        <w:rPr>
          <w:bCs/>
        </w:rPr>
        <w:t>we</w:t>
      </w:r>
      <w:r>
        <w:rPr>
          <w:bCs/>
        </w:rPr>
        <w:t xml:space="preserve"> </w:t>
      </w:r>
      <w:r w:rsidRPr="00874E0D">
        <w:rPr>
          <w:bCs/>
        </w:rPr>
        <w:t>need</w:t>
      </w:r>
      <w:r>
        <w:rPr>
          <w:bCs/>
        </w:rPr>
        <w:t xml:space="preserve"> </w:t>
      </w:r>
      <w:r w:rsidRPr="00874E0D">
        <w:rPr>
          <w:bCs/>
        </w:rPr>
        <w:t>to</w:t>
      </w:r>
      <w:r>
        <w:rPr>
          <w:bCs/>
        </w:rPr>
        <w:t xml:space="preserve"> </w:t>
      </w:r>
      <w:r w:rsidRPr="00874E0D">
        <w:rPr>
          <w:bCs/>
        </w:rPr>
        <w:t>look</w:t>
      </w:r>
      <w:r>
        <w:rPr>
          <w:bCs/>
        </w:rPr>
        <w:t xml:space="preserve"> </w:t>
      </w:r>
      <w:r w:rsidRPr="00874E0D">
        <w:rPr>
          <w:bCs/>
        </w:rPr>
        <w:t>at</w:t>
      </w:r>
      <w:r>
        <w:rPr>
          <w:bCs/>
        </w:rPr>
        <w:t xml:space="preserve"> </w:t>
      </w:r>
      <w:r w:rsidRPr="00874E0D">
        <w:rPr>
          <w:bCs/>
        </w:rPr>
        <w:t>some</w:t>
      </w:r>
      <w:r>
        <w:rPr>
          <w:bCs/>
        </w:rPr>
        <w:t xml:space="preserve"> </w:t>
      </w:r>
      <w:r w:rsidRPr="00874E0D">
        <w:rPr>
          <w:bCs/>
        </w:rPr>
        <w:t>pesukim</w:t>
      </w:r>
      <w:r>
        <w:rPr>
          <w:bCs/>
        </w:rPr>
        <w:t xml:space="preserve"> </w:t>
      </w:r>
      <w:r w:rsidRPr="00874E0D">
        <w:rPr>
          <w:bCs/>
        </w:rPr>
        <w:t>which</w:t>
      </w:r>
      <w:r>
        <w:rPr>
          <w:bCs/>
        </w:rPr>
        <w:t xml:space="preserve"> </w:t>
      </w:r>
      <w:r w:rsidRPr="00874E0D">
        <w:rPr>
          <w:bCs/>
        </w:rPr>
        <w:t>address</w:t>
      </w:r>
      <w:r>
        <w:rPr>
          <w:bCs/>
        </w:rPr>
        <w:t xml:space="preserve"> </w:t>
      </w:r>
      <w:r w:rsidRPr="00874E0D">
        <w:rPr>
          <w:bCs/>
        </w:rPr>
        <w:t>this:</w:t>
      </w:r>
    </w:p>
    <w:p w14:paraId="1C1B5C6E" w14:textId="77777777" w:rsidR="00AB3DD9" w:rsidRPr="00874E0D" w:rsidRDefault="00AB3DD9" w:rsidP="00AB3DD9">
      <w:pPr>
        <w:rPr>
          <w:bCs/>
        </w:rPr>
      </w:pPr>
    </w:p>
    <w:p w14:paraId="60B5A6F9" w14:textId="653F6718" w:rsidR="00AB3DD9" w:rsidRPr="00874E0D" w:rsidRDefault="00AB3DD9" w:rsidP="00AB3DD9">
      <w:pPr>
        <w:rPr>
          <w:bCs/>
          <w:i/>
        </w:rPr>
      </w:pPr>
      <w:r w:rsidRPr="00874E0D">
        <w:rPr>
          <w:bCs/>
        </w:rPr>
        <w:t>The</w:t>
      </w:r>
      <w:r>
        <w:rPr>
          <w:bCs/>
        </w:rPr>
        <w:t xml:space="preserve"> </w:t>
      </w:r>
      <w:hyperlink r:id="rId3059" w:history="1">
        <w:r w:rsidRPr="007421C1">
          <w:rPr>
            <w:rStyle w:val="Hyperlink"/>
            <w:bCs/>
          </w:rPr>
          <w:t>Midrash</w:t>
        </w:r>
      </w:hyperlink>
      <w:r>
        <w:rPr>
          <w:bCs/>
        </w:rPr>
        <w:t xml:space="preserve"> </w:t>
      </w:r>
      <w:r w:rsidRPr="00874E0D">
        <w:rPr>
          <w:bCs/>
        </w:rPr>
        <w:t>indicates</w:t>
      </w:r>
      <w:r>
        <w:rPr>
          <w:bCs/>
        </w:rPr>
        <w:t xml:space="preserve"> </w:t>
      </w:r>
      <w:r w:rsidRPr="00874E0D">
        <w:rPr>
          <w:bCs/>
        </w:rPr>
        <w:t>that</w:t>
      </w:r>
      <w:r>
        <w:rPr>
          <w:bCs/>
        </w:rPr>
        <w:t xml:space="preserve"> </w:t>
      </w:r>
      <w:r w:rsidRPr="00874E0D">
        <w:rPr>
          <w:bCs/>
        </w:rPr>
        <w:t>the</w:t>
      </w:r>
      <w:r>
        <w:rPr>
          <w:bCs/>
        </w:rPr>
        <w:t xml:space="preserve"> </w:t>
      </w:r>
      <w:hyperlink r:id="rId3060" w:history="1">
        <w:r w:rsidRPr="007421C1">
          <w:rPr>
            <w:rStyle w:val="Hyperlink"/>
            <w:bCs/>
          </w:rPr>
          <w:t>world</w:t>
        </w:r>
      </w:hyperlink>
      <w:r>
        <w:rPr>
          <w:bCs/>
        </w:rPr>
        <w:t xml:space="preserve"> </w:t>
      </w:r>
      <w:r w:rsidRPr="00874E0D">
        <w:rPr>
          <w:bCs/>
        </w:rPr>
        <w:t>is</w:t>
      </w:r>
      <w:r>
        <w:rPr>
          <w:bCs/>
        </w:rPr>
        <w:t xml:space="preserve"> </w:t>
      </w:r>
      <w:r w:rsidRPr="00874E0D">
        <w:rPr>
          <w:bCs/>
        </w:rPr>
        <w:t>destined</w:t>
      </w:r>
      <w:r>
        <w:rPr>
          <w:bCs/>
        </w:rPr>
        <w:t xml:space="preserve"> </w:t>
      </w:r>
      <w:r w:rsidRPr="00874E0D">
        <w:rPr>
          <w:bCs/>
        </w:rPr>
        <w:t>to</w:t>
      </w:r>
      <w:r>
        <w:rPr>
          <w:bCs/>
        </w:rPr>
        <w:t xml:space="preserve"> </w:t>
      </w:r>
      <w:r w:rsidRPr="00874E0D">
        <w:rPr>
          <w:bCs/>
        </w:rPr>
        <w:t>have</w:t>
      </w:r>
      <w:r>
        <w:rPr>
          <w:bCs/>
        </w:rPr>
        <w:t xml:space="preserve"> </w:t>
      </w:r>
      <w:hyperlink r:id="rId3061" w:history="1">
        <w:r w:rsidRPr="007421C1">
          <w:rPr>
            <w:rStyle w:val="Hyperlink"/>
            <w:bCs/>
          </w:rPr>
          <w:t>ten</w:t>
        </w:r>
      </w:hyperlink>
      <w:r>
        <w:rPr>
          <w:bCs/>
        </w:rPr>
        <w:t xml:space="preserve"> </w:t>
      </w:r>
      <w:hyperlink r:id="rId3062" w:history="1">
        <w:r w:rsidRPr="007421C1">
          <w:rPr>
            <w:rStyle w:val="Hyperlink"/>
            <w:bCs/>
          </w:rPr>
          <w:t>famines</w:t>
        </w:r>
      </w:hyperlink>
      <w:r>
        <w:rPr>
          <w:bCs/>
        </w:rPr>
        <w:t xml:space="preserve"> </w:t>
      </w:r>
      <w:r w:rsidRPr="00874E0D">
        <w:rPr>
          <w:bCs/>
        </w:rPr>
        <w:t>which</w:t>
      </w:r>
      <w:r>
        <w:rPr>
          <w:bCs/>
        </w:rPr>
        <w:t xml:space="preserve"> </w:t>
      </w:r>
      <w:hyperlink r:id="rId3063" w:history="1">
        <w:r w:rsidRPr="007421C1">
          <w:rPr>
            <w:rStyle w:val="Hyperlink"/>
            <w:bCs/>
          </w:rPr>
          <w:t>HaShem</w:t>
        </w:r>
      </w:hyperlink>
      <w:r>
        <w:rPr>
          <w:bCs/>
        </w:rPr>
        <w:t xml:space="preserve"> </w:t>
      </w:r>
      <w:r w:rsidRPr="00874E0D">
        <w:rPr>
          <w:bCs/>
        </w:rPr>
        <w:t>will</w:t>
      </w:r>
      <w:r>
        <w:rPr>
          <w:bCs/>
        </w:rPr>
        <w:t xml:space="preserve"> </w:t>
      </w:r>
      <w:r w:rsidRPr="00874E0D">
        <w:rPr>
          <w:bCs/>
        </w:rPr>
        <w:t>send</w:t>
      </w:r>
      <w:r>
        <w:rPr>
          <w:bCs/>
        </w:rPr>
        <w:t xml:space="preserve"> </w:t>
      </w:r>
      <w:r w:rsidRPr="00874E0D">
        <w:rPr>
          <w:bCs/>
        </w:rPr>
        <w:t>as</w:t>
      </w:r>
      <w:r>
        <w:rPr>
          <w:bCs/>
        </w:rPr>
        <w:t xml:space="preserve"> </w:t>
      </w:r>
      <w:r w:rsidRPr="00874E0D">
        <w:rPr>
          <w:bCs/>
        </w:rPr>
        <w:t>part</w:t>
      </w:r>
      <w:r>
        <w:rPr>
          <w:bCs/>
        </w:rPr>
        <w:t xml:space="preserve"> </w:t>
      </w:r>
      <w:r w:rsidRPr="00874E0D">
        <w:rPr>
          <w:bCs/>
        </w:rPr>
        <w:t>of</w:t>
      </w:r>
      <w:r>
        <w:rPr>
          <w:bCs/>
        </w:rPr>
        <w:t xml:space="preserve"> </w:t>
      </w:r>
      <w:r w:rsidRPr="00874E0D">
        <w:rPr>
          <w:bCs/>
        </w:rPr>
        <w:t>the</w:t>
      </w:r>
      <w:r>
        <w:rPr>
          <w:bCs/>
        </w:rPr>
        <w:t xml:space="preserve"> </w:t>
      </w:r>
      <w:r w:rsidRPr="00874E0D">
        <w:rPr>
          <w:bCs/>
        </w:rPr>
        <w:t>Messianic</w:t>
      </w:r>
      <w:r>
        <w:rPr>
          <w:bCs/>
        </w:rPr>
        <w:t xml:space="preserve"> </w:t>
      </w:r>
      <w:hyperlink r:id="rId3064" w:history="1">
        <w:r w:rsidRPr="007421C1">
          <w:rPr>
            <w:rStyle w:val="Hyperlink"/>
            <w:bCs/>
          </w:rPr>
          <w:t>redemption</w:t>
        </w:r>
      </w:hyperlink>
      <w:r w:rsidRPr="00874E0D">
        <w:rPr>
          <w:bCs/>
        </w:rPr>
        <w:t>:</w:t>
      </w:r>
    </w:p>
    <w:p w14:paraId="33D39572" w14:textId="77777777" w:rsidR="00AB3DD9" w:rsidRPr="00874E0D" w:rsidRDefault="00AB3DD9" w:rsidP="00AB3DD9">
      <w:pPr>
        <w:rPr>
          <w:bCs/>
          <w:i/>
        </w:rPr>
      </w:pPr>
    </w:p>
    <w:p w14:paraId="5718FAF9" w14:textId="7EE1248C" w:rsidR="00AB3DD9" w:rsidRPr="00874E0D" w:rsidRDefault="00D70B19" w:rsidP="00AB3DD9">
      <w:pPr>
        <w:ind w:left="288" w:right="288"/>
        <w:rPr>
          <w:bCs/>
          <w:i/>
        </w:rPr>
      </w:pPr>
      <w:hyperlink r:id="rId3065" w:history="1">
        <w:r w:rsidR="00AB3DD9" w:rsidRPr="007421C1">
          <w:rPr>
            <w:rStyle w:val="Hyperlink"/>
            <w:b/>
            <w:bCs/>
            <w:i/>
          </w:rPr>
          <w:t>Midrash</w:t>
        </w:r>
      </w:hyperlink>
      <w:r w:rsidR="00AB3DD9">
        <w:rPr>
          <w:b/>
          <w:bCs/>
          <w:i/>
        </w:rPr>
        <w:t xml:space="preserve"> </w:t>
      </w:r>
      <w:r w:rsidR="00AB3DD9" w:rsidRPr="00874E0D">
        <w:rPr>
          <w:b/>
          <w:bCs/>
          <w:i/>
        </w:rPr>
        <w:t>Rabbah</w:t>
      </w:r>
      <w:r w:rsidR="00AB3DD9">
        <w:rPr>
          <w:b/>
          <w:bCs/>
          <w:i/>
        </w:rPr>
        <w:t xml:space="preserve"> </w:t>
      </w:r>
      <w:r w:rsidR="00AB3DD9" w:rsidRPr="00874E0D">
        <w:rPr>
          <w:b/>
          <w:bCs/>
          <w:i/>
        </w:rPr>
        <w:t>-</w:t>
      </w:r>
      <w:r w:rsidR="00AB3DD9">
        <w:rPr>
          <w:b/>
          <w:bCs/>
          <w:i/>
        </w:rPr>
        <w:t xml:space="preserve"> </w:t>
      </w:r>
      <w:hyperlink r:id="rId3066" w:history="1">
        <w:r w:rsidR="00AB3DD9" w:rsidRPr="007421C1">
          <w:rPr>
            <w:rStyle w:val="Hyperlink"/>
            <w:b/>
            <w:bCs/>
            <w:i/>
          </w:rPr>
          <w:t>Ruth</w:t>
        </w:r>
      </w:hyperlink>
      <w:r w:rsidR="00AB3DD9">
        <w:rPr>
          <w:b/>
          <w:bCs/>
          <w:i/>
        </w:rPr>
        <w:t xml:space="preserve"> </w:t>
      </w:r>
      <w:r w:rsidR="00AB3DD9" w:rsidRPr="00874E0D">
        <w:rPr>
          <w:b/>
          <w:bCs/>
          <w:i/>
        </w:rPr>
        <w:t>I:4</w:t>
      </w:r>
      <w:r w:rsidR="00AB3DD9">
        <w:rPr>
          <w:bCs/>
          <w:i/>
        </w:rPr>
        <w:t xml:space="preserve"> </w:t>
      </w:r>
      <w:r w:rsidR="00AB3DD9" w:rsidRPr="00874E0D">
        <w:rPr>
          <w:bCs/>
          <w:i/>
        </w:rPr>
        <w:t>THAT</w:t>
      </w:r>
      <w:r w:rsidR="00AB3DD9">
        <w:rPr>
          <w:bCs/>
          <w:i/>
        </w:rPr>
        <w:t xml:space="preserve"> </w:t>
      </w:r>
      <w:r w:rsidR="00AB3DD9" w:rsidRPr="00874E0D">
        <w:rPr>
          <w:bCs/>
          <w:i/>
        </w:rPr>
        <w:t>THERE</w:t>
      </w:r>
      <w:r w:rsidR="00AB3DD9">
        <w:rPr>
          <w:bCs/>
          <w:i/>
        </w:rPr>
        <w:t xml:space="preserve"> </w:t>
      </w:r>
      <w:r w:rsidR="00AB3DD9" w:rsidRPr="00874E0D">
        <w:rPr>
          <w:bCs/>
          <w:i/>
        </w:rPr>
        <w:t>WAS</w:t>
      </w:r>
      <w:r w:rsidR="00AB3DD9">
        <w:rPr>
          <w:bCs/>
          <w:i/>
        </w:rPr>
        <w:t xml:space="preserve"> </w:t>
      </w:r>
      <w:r w:rsidR="00AB3DD9" w:rsidRPr="00874E0D">
        <w:rPr>
          <w:bCs/>
          <w:i/>
        </w:rPr>
        <w:t>A</w:t>
      </w:r>
      <w:r w:rsidR="00AB3DD9">
        <w:rPr>
          <w:bCs/>
          <w:i/>
        </w:rPr>
        <w:t xml:space="preserve"> </w:t>
      </w:r>
      <w:hyperlink r:id="rId3067" w:history="1">
        <w:r w:rsidR="00AB3DD9" w:rsidRPr="007421C1">
          <w:rPr>
            <w:rStyle w:val="Hyperlink"/>
            <w:bCs/>
            <w:i/>
          </w:rPr>
          <w:t>FAMINE</w:t>
        </w:r>
      </w:hyperlink>
      <w:r w:rsidR="00AB3DD9">
        <w:rPr>
          <w:bCs/>
          <w:i/>
        </w:rPr>
        <w:t xml:space="preserve"> </w:t>
      </w:r>
      <w:r w:rsidR="00AB3DD9" w:rsidRPr="00874E0D">
        <w:rPr>
          <w:bCs/>
          <w:i/>
        </w:rPr>
        <w:t>IN</w:t>
      </w:r>
      <w:r w:rsidR="00AB3DD9">
        <w:rPr>
          <w:bCs/>
          <w:i/>
        </w:rPr>
        <w:t xml:space="preserve"> </w:t>
      </w:r>
      <w:r w:rsidR="00AB3DD9" w:rsidRPr="00874E0D">
        <w:rPr>
          <w:bCs/>
          <w:i/>
        </w:rPr>
        <w:t>THE</w:t>
      </w:r>
      <w:r w:rsidR="00AB3DD9">
        <w:rPr>
          <w:bCs/>
          <w:i/>
        </w:rPr>
        <w:t xml:space="preserve"> </w:t>
      </w:r>
      <w:r w:rsidR="00AB3DD9" w:rsidRPr="00874E0D">
        <w:rPr>
          <w:bCs/>
          <w:i/>
        </w:rPr>
        <w:t>LAND.</w:t>
      </w:r>
      <w:r w:rsidR="00AB3DD9">
        <w:rPr>
          <w:bCs/>
          <w:i/>
        </w:rPr>
        <w:t xml:space="preserve"> </w:t>
      </w:r>
      <w:hyperlink r:id="rId3068" w:history="1">
        <w:r w:rsidR="00AB3DD9" w:rsidRPr="007421C1">
          <w:rPr>
            <w:rStyle w:val="Hyperlink"/>
            <w:bCs/>
            <w:i/>
          </w:rPr>
          <w:t>Ten</w:t>
        </w:r>
      </w:hyperlink>
      <w:r w:rsidR="00AB3DD9">
        <w:rPr>
          <w:bCs/>
          <w:i/>
        </w:rPr>
        <w:t xml:space="preserve"> </w:t>
      </w:r>
      <w:hyperlink r:id="rId3069" w:history="1">
        <w:r w:rsidR="00AB3DD9" w:rsidRPr="007421C1">
          <w:rPr>
            <w:rStyle w:val="Hyperlink"/>
            <w:bCs/>
            <w:i/>
          </w:rPr>
          <w:t>famines</w:t>
        </w:r>
      </w:hyperlink>
      <w:r w:rsidR="00AB3DD9">
        <w:rPr>
          <w:bCs/>
          <w:i/>
        </w:rPr>
        <w:t xml:space="preserve"> </w:t>
      </w:r>
      <w:r w:rsidR="00AB3DD9" w:rsidRPr="00874E0D">
        <w:rPr>
          <w:bCs/>
          <w:i/>
        </w:rPr>
        <w:t>have</w:t>
      </w:r>
      <w:r w:rsidR="00AB3DD9">
        <w:rPr>
          <w:bCs/>
          <w:i/>
        </w:rPr>
        <w:t xml:space="preserve"> </w:t>
      </w:r>
      <w:r w:rsidR="00AB3DD9" w:rsidRPr="00874E0D">
        <w:rPr>
          <w:bCs/>
          <w:i/>
        </w:rPr>
        <w:t>come</w:t>
      </w:r>
      <w:r w:rsidR="00AB3DD9">
        <w:rPr>
          <w:bCs/>
          <w:i/>
        </w:rPr>
        <w:t xml:space="preserve"> </w:t>
      </w:r>
      <w:r w:rsidR="00AB3DD9" w:rsidRPr="00874E0D">
        <w:rPr>
          <w:bCs/>
          <w:i/>
        </w:rPr>
        <w:t>upon</w:t>
      </w:r>
      <w:r w:rsidR="00AB3DD9">
        <w:rPr>
          <w:bCs/>
          <w:i/>
        </w:rPr>
        <w:t xml:space="preserve"> </w:t>
      </w:r>
      <w:r w:rsidR="00AB3DD9" w:rsidRPr="00874E0D">
        <w:rPr>
          <w:bCs/>
          <w:i/>
        </w:rPr>
        <w:t>the</w:t>
      </w:r>
      <w:r w:rsidR="00AB3DD9">
        <w:rPr>
          <w:bCs/>
          <w:i/>
        </w:rPr>
        <w:t xml:space="preserve"> </w:t>
      </w:r>
      <w:hyperlink r:id="rId3070" w:history="1">
        <w:r w:rsidR="00AB3DD9" w:rsidRPr="007421C1">
          <w:rPr>
            <w:rStyle w:val="Hyperlink"/>
            <w:bCs/>
            <w:i/>
          </w:rPr>
          <w:t>world</w:t>
        </w:r>
      </w:hyperlink>
      <w:r w:rsidR="00AB3DD9" w:rsidRPr="00874E0D">
        <w:rPr>
          <w:bCs/>
          <w:i/>
        </w:rPr>
        <w:t>.</w:t>
      </w:r>
      <w:r w:rsidR="00AB3DD9">
        <w:rPr>
          <w:bCs/>
          <w:i/>
        </w:rPr>
        <w:t xml:space="preserve"> </w:t>
      </w:r>
    </w:p>
    <w:p w14:paraId="74610403" w14:textId="77777777" w:rsidR="00AB3DD9" w:rsidRPr="00874E0D" w:rsidRDefault="00AB3DD9" w:rsidP="00AB3DD9">
      <w:pPr>
        <w:ind w:left="288" w:right="288"/>
        <w:rPr>
          <w:bCs/>
          <w:i/>
        </w:rPr>
      </w:pPr>
    </w:p>
    <w:p w14:paraId="48E3D3F6" w14:textId="13285C78" w:rsidR="00AB3DD9" w:rsidRPr="00874E0D" w:rsidRDefault="00AB3DD9" w:rsidP="00AB3DD9">
      <w:pPr>
        <w:autoSpaceDE w:val="0"/>
        <w:autoSpaceDN w:val="0"/>
        <w:adjustRightInd w:val="0"/>
        <w:spacing w:line="245" w:lineRule="exact"/>
      </w:pPr>
      <w:r w:rsidRPr="00874E0D">
        <w:t>There</w:t>
      </w:r>
      <w:r>
        <w:t xml:space="preserve"> </w:t>
      </w:r>
      <w:r w:rsidRPr="00874E0D">
        <w:t>were</w:t>
      </w:r>
      <w:r>
        <w:t xml:space="preserve"> </w:t>
      </w:r>
      <w:hyperlink r:id="rId3071" w:history="1">
        <w:r w:rsidRPr="007421C1">
          <w:rPr>
            <w:rStyle w:val="Hyperlink"/>
          </w:rPr>
          <w:t>ten</w:t>
        </w:r>
      </w:hyperlink>
      <w:r>
        <w:t xml:space="preserve"> </w:t>
      </w:r>
      <w:hyperlink r:id="rId3072" w:history="1">
        <w:r w:rsidRPr="007421C1">
          <w:rPr>
            <w:rStyle w:val="Hyperlink"/>
          </w:rPr>
          <w:t>famines</w:t>
        </w:r>
      </w:hyperlink>
      <w:r>
        <w:t xml:space="preserve"> </w:t>
      </w:r>
      <w:r w:rsidRPr="00874E0D">
        <w:t>that</w:t>
      </w:r>
      <w:r>
        <w:t xml:space="preserve"> </w:t>
      </w:r>
      <w:r w:rsidRPr="00874E0D">
        <w:t>affected</w:t>
      </w:r>
      <w:r>
        <w:t xml:space="preserve"> </w:t>
      </w:r>
      <w:r w:rsidRPr="00874E0D">
        <w:t>the</w:t>
      </w:r>
      <w:r>
        <w:t xml:space="preserve"> </w:t>
      </w:r>
      <w:r w:rsidRPr="00874E0D">
        <w:t>entire</w:t>
      </w:r>
      <w:r>
        <w:t xml:space="preserve"> </w:t>
      </w:r>
      <w:hyperlink r:id="rId3073" w:history="1">
        <w:r w:rsidRPr="007421C1">
          <w:rPr>
            <w:rStyle w:val="Hyperlink"/>
          </w:rPr>
          <w:t>world</w:t>
        </w:r>
      </w:hyperlink>
      <w:r w:rsidRPr="00874E0D">
        <w:t>:</w:t>
      </w:r>
    </w:p>
    <w:p w14:paraId="67475B5B" w14:textId="77777777" w:rsidR="00AB3DD9" w:rsidRPr="00874E0D" w:rsidRDefault="00AB3DD9" w:rsidP="00AB3DD9">
      <w:pPr>
        <w:autoSpaceDE w:val="0"/>
        <w:autoSpaceDN w:val="0"/>
        <w:adjustRightInd w:val="0"/>
        <w:spacing w:line="245" w:lineRule="exact"/>
      </w:pPr>
    </w:p>
    <w:p w14:paraId="3788ADD7" w14:textId="7C83A1F3" w:rsidR="00AB3DD9" w:rsidRPr="00874E0D" w:rsidRDefault="00AB3DD9" w:rsidP="00AB3DD9">
      <w:pPr>
        <w:numPr>
          <w:ilvl w:val="0"/>
          <w:numId w:val="15"/>
        </w:numPr>
        <w:tabs>
          <w:tab w:val="left" w:pos="581"/>
        </w:tabs>
        <w:autoSpaceDE w:val="0"/>
        <w:autoSpaceDN w:val="0"/>
        <w:adjustRightInd w:val="0"/>
        <w:ind w:left="288"/>
        <w:rPr>
          <w:b/>
          <w:i/>
          <w:iCs/>
        </w:rPr>
      </w:pPr>
      <w:r w:rsidRPr="00874E0D">
        <w:t>In</w:t>
      </w:r>
      <w:r>
        <w:t xml:space="preserve"> </w:t>
      </w:r>
      <w:r w:rsidRPr="00874E0D">
        <w:t>the</w:t>
      </w:r>
      <w:r>
        <w:t xml:space="preserve"> </w:t>
      </w:r>
      <w:hyperlink r:id="rId3074" w:history="1">
        <w:r w:rsidRPr="007421C1">
          <w:rPr>
            <w:rStyle w:val="Hyperlink"/>
          </w:rPr>
          <w:t>time</w:t>
        </w:r>
      </w:hyperlink>
      <w:r>
        <w:t xml:space="preserve"> </w:t>
      </w:r>
      <w:r w:rsidRPr="00874E0D">
        <w:t>of</w:t>
      </w:r>
      <w:r>
        <w:t xml:space="preserve"> </w:t>
      </w:r>
      <w:hyperlink r:id="rId3075" w:history="1">
        <w:r w:rsidRPr="007421C1">
          <w:rPr>
            <w:rStyle w:val="Hyperlink"/>
          </w:rPr>
          <w:t>Adam</w:t>
        </w:r>
      </w:hyperlink>
      <w:r>
        <w:t xml:space="preserve"> </w:t>
      </w:r>
      <w:r w:rsidRPr="00874E0D">
        <w:t>when</w:t>
      </w:r>
      <w:r>
        <w:t xml:space="preserve"> </w:t>
      </w:r>
      <w:r w:rsidRPr="00874E0D">
        <w:t>he</w:t>
      </w:r>
      <w:r>
        <w:t xml:space="preserve"> </w:t>
      </w:r>
      <w:r w:rsidRPr="00874E0D">
        <w:t>sinned</w:t>
      </w:r>
      <w:r>
        <w:t xml:space="preserve"> </w:t>
      </w:r>
      <w:r w:rsidRPr="00874E0D">
        <w:t>and</w:t>
      </w:r>
      <w:r>
        <w:t xml:space="preserve"> </w:t>
      </w:r>
      <w:r w:rsidRPr="00874E0D">
        <w:t>was</w:t>
      </w:r>
      <w:r>
        <w:t xml:space="preserve"> </w:t>
      </w:r>
      <w:r w:rsidRPr="00874E0D">
        <w:t>cursed.</w:t>
      </w:r>
      <w:r>
        <w:t xml:space="preserve"> </w:t>
      </w:r>
      <w:r w:rsidRPr="00874E0D">
        <w:t>God</w:t>
      </w:r>
      <w:r>
        <w:t xml:space="preserve"> </w:t>
      </w:r>
      <w:r w:rsidRPr="00874E0D">
        <w:t>had</w:t>
      </w:r>
      <w:r>
        <w:t xml:space="preserve"> </w:t>
      </w:r>
      <w:r w:rsidRPr="00874E0D">
        <w:t>said,</w:t>
      </w:r>
      <w:r>
        <w:t xml:space="preserve"> </w:t>
      </w:r>
      <w:r w:rsidRPr="00874E0D">
        <w:t>"Cursed</w:t>
      </w:r>
      <w:r>
        <w:t xml:space="preserve"> </w:t>
      </w:r>
      <w:r w:rsidRPr="00874E0D">
        <w:t>is</w:t>
      </w:r>
      <w:r>
        <w:t xml:space="preserve"> </w:t>
      </w:r>
      <w:r w:rsidRPr="00874E0D">
        <w:t>the</w:t>
      </w:r>
      <w:r>
        <w:t xml:space="preserve"> </w:t>
      </w:r>
      <w:r w:rsidRPr="00874E0D">
        <w:t>ground</w:t>
      </w:r>
      <w:r>
        <w:t xml:space="preserve"> </w:t>
      </w:r>
      <w:r w:rsidRPr="00874E0D">
        <w:t>because</w:t>
      </w:r>
      <w:r>
        <w:t xml:space="preserve"> </w:t>
      </w:r>
      <w:r w:rsidRPr="00874E0D">
        <w:t>of</w:t>
      </w:r>
      <w:r>
        <w:t xml:space="preserve"> </w:t>
      </w:r>
      <w:r w:rsidRPr="00874E0D">
        <w:t>you"</w:t>
      </w:r>
      <w:r w:rsidRPr="00916DAD">
        <w:t>.</w:t>
      </w:r>
      <w:r w:rsidRPr="00916DAD">
        <w:rPr>
          <w:rStyle w:val="FootnoteReference"/>
        </w:rPr>
        <w:footnoteReference w:id="307"/>
      </w:r>
    </w:p>
    <w:p w14:paraId="1181EDA5" w14:textId="77777777" w:rsidR="00AB3DD9" w:rsidRPr="00874E0D" w:rsidRDefault="00AB3DD9" w:rsidP="00AB3DD9">
      <w:pPr>
        <w:tabs>
          <w:tab w:val="left" w:pos="581"/>
        </w:tabs>
        <w:autoSpaceDE w:val="0"/>
        <w:autoSpaceDN w:val="0"/>
        <w:adjustRightInd w:val="0"/>
        <w:rPr>
          <w:b/>
          <w:i/>
          <w:iCs/>
        </w:rPr>
      </w:pPr>
    </w:p>
    <w:p w14:paraId="408692EE" w14:textId="60731013" w:rsidR="00AB3DD9" w:rsidRPr="00874E0D" w:rsidRDefault="00AB3DD9" w:rsidP="00AB3DD9">
      <w:pPr>
        <w:numPr>
          <w:ilvl w:val="0"/>
          <w:numId w:val="15"/>
        </w:numPr>
        <w:tabs>
          <w:tab w:val="left" w:pos="581"/>
        </w:tabs>
        <w:autoSpaceDE w:val="0"/>
        <w:autoSpaceDN w:val="0"/>
        <w:adjustRightInd w:val="0"/>
        <w:ind w:left="288"/>
        <w:rPr>
          <w:bCs/>
        </w:rPr>
      </w:pPr>
      <w:r w:rsidRPr="00874E0D">
        <w:t>In</w:t>
      </w:r>
      <w:r>
        <w:t xml:space="preserve"> </w:t>
      </w:r>
      <w:r w:rsidRPr="00874E0D">
        <w:t>the</w:t>
      </w:r>
      <w:r>
        <w:t xml:space="preserve"> </w:t>
      </w:r>
      <w:hyperlink r:id="rId3076" w:history="1">
        <w:r w:rsidRPr="007421C1">
          <w:rPr>
            <w:rStyle w:val="Hyperlink"/>
          </w:rPr>
          <w:t>time</w:t>
        </w:r>
      </w:hyperlink>
      <w:r>
        <w:t xml:space="preserve"> </w:t>
      </w:r>
      <w:r w:rsidRPr="00874E0D">
        <w:t>of</w:t>
      </w:r>
      <w:r>
        <w:t xml:space="preserve"> </w:t>
      </w:r>
      <w:r w:rsidRPr="00193B63">
        <w:t>Lemech</w:t>
      </w:r>
      <w:r w:rsidRPr="00874E0D">
        <w:t>.</w:t>
      </w:r>
      <w:r>
        <w:t xml:space="preserve"> </w:t>
      </w:r>
      <w:r w:rsidRPr="00874E0D">
        <w:t>He</w:t>
      </w:r>
      <w:r>
        <w:t xml:space="preserve"> </w:t>
      </w:r>
      <w:r w:rsidRPr="00874E0D">
        <w:t>therefore</w:t>
      </w:r>
      <w:r>
        <w:t xml:space="preserve"> </w:t>
      </w:r>
      <w:r w:rsidRPr="00874E0D">
        <w:t>said,</w:t>
      </w:r>
      <w:r>
        <w:t xml:space="preserve"> </w:t>
      </w:r>
      <w:r w:rsidRPr="00874E0D">
        <w:t>"The</w:t>
      </w:r>
      <w:r>
        <w:t xml:space="preserve"> </w:t>
      </w:r>
      <w:r w:rsidRPr="00874E0D">
        <w:t>soil</w:t>
      </w:r>
      <w:r>
        <w:t xml:space="preserve"> </w:t>
      </w:r>
      <w:r w:rsidRPr="00874E0D">
        <w:t>which</w:t>
      </w:r>
      <w:r>
        <w:t xml:space="preserve"> </w:t>
      </w:r>
      <w:r w:rsidRPr="00874E0D">
        <w:t>God</w:t>
      </w:r>
      <w:r>
        <w:t xml:space="preserve"> </w:t>
      </w:r>
      <w:r w:rsidRPr="00874E0D">
        <w:t>has</w:t>
      </w:r>
      <w:r>
        <w:t xml:space="preserve"> </w:t>
      </w:r>
      <w:r w:rsidRPr="00874E0D">
        <w:t>cursed."</w:t>
      </w:r>
      <w:r>
        <w:t xml:space="preserve"> </w:t>
      </w:r>
      <w:r w:rsidRPr="00874E0D">
        <w:t>He</w:t>
      </w:r>
      <w:r>
        <w:t xml:space="preserve"> </w:t>
      </w:r>
      <w:r w:rsidRPr="00874E0D">
        <w:t>could</w:t>
      </w:r>
      <w:r>
        <w:t xml:space="preserve"> </w:t>
      </w:r>
      <w:r w:rsidRPr="00874E0D">
        <w:t>not</w:t>
      </w:r>
      <w:r>
        <w:t xml:space="preserve"> </w:t>
      </w:r>
      <w:r w:rsidRPr="00874E0D">
        <w:t>have</w:t>
      </w:r>
      <w:r>
        <w:t xml:space="preserve"> </w:t>
      </w:r>
      <w:r w:rsidRPr="00874E0D">
        <w:t>been</w:t>
      </w:r>
      <w:r>
        <w:t xml:space="preserve"> </w:t>
      </w:r>
      <w:hyperlink r:id="rId3077" w:history="1">
        <w:r w:rsidRPr="007421C1">
          <w:rPr>
            <w:rStyle w:val="Hyperlink"/>
          </w:rPr>
          <w:t>speaking</w:t>
        </w:r>
      </w:hyperlink>
      <w:r>
        <w:t xml:space="preserve"> </w:t>
      </w:r>
      <w:r w:rsidRPr="00874E0D">
        <w:t>of</w:t>
      </w:r>
      <w:r>
        <w:t xml:space="preserve"> </w:t>
      </w:r>
      <w:r w:rsidRPr="00874E0D">
        <w:t>the</w:t>
      </w:r>
      <w:r>
        <w:t xml:space="preserve"> </w:t>
      </w:r>
      <w:hyperlink r:id="rId3078" w:history="1">
        <w:r w:rsidRPr="007421C1">
          <w:rPr>
            <w:rStyle w:val="Hyperlink"/>
          </w:rPr>
          <w:t>famine</w:t>
        </w:r>
      </w:hyperlink>
      <w:r>
        <w:t xml:space="preserve"> </w:t>
      </w:r>
      <w:r w:rsidRPr="00874E0D">
        <w:t>that</w:t>
      </w:r>
      <w:r>
        <w:t xml:space="preserve"> </w:t>
      </w:r>
      <w:r w:rsidRPr="00874E0D">
        <w:t>was</w:t>
      </w:r>
      <w:r>
        <w:t xml:space="preserve"> </w:t>
      </w:r>
      <w:r w:rsidRPr="00874E0D">
        <w:t>in</w:t>
      </w:r>
      <w:r>
        <w:t xml:space="preserve"> </w:t>
      </w:r>
      <w:hyperlink r:id="rId3079" w:history="1">
        <w:r w:rsidRPr="007421C1">
          <w:rPr>
            <w:rStyle w:val="Hyperlink"/>
          </w:rPr>
          <w:t>Adam</w:t>
        </w:r>
      </w:hyperlink>
      <w:r w:rsidRPr="00874E0D">
        <w:t>'s</w:t>
      </w:r>
      <w:r>
        <w:t xml:space="preserve"> </w:t>
      </w:r>
      <w:hyperlink r:id="rId3080" w:history="1">
        <w:r w:rsidRPr="007421C1">
          <w:rPr>
            <w:rStyle w:val="Hyperlink"/>
          </w:rPr>
          <w:t>time</w:t>
        </w:r>
      </w:hyperlink>
      <w:r w:rsidRPr="00874E0D">
        <w:t>,</w:t>
      </w:r>
      <w:r>
        <w:t xml:space="preserve"> </w:t>
      </w:r>
      <w:r w:rsidRPr="00874E0D">
        <w:t>since</w:t>
      </w:r>
      <w:r>
        <w:t xml:space="preserve"> </w:t>
      </w:r>
      <w:r w:rsidRPr="00874E0D">
        <w:t>if</w:t>
      </w:r>
      <w:r>
        <w:t xml:space="preserve"> </w:t>
      </w:r>
      <w:r w:rsidRPr="00874E0D">
        <w:t>this</w:t>
      </w:r>
      <w:r>
        <w:t xml:space="preserve"> </w:t>
      </w:r>
      <w:r w:rsidRPr="00874E0D">
        <w:t>had</w:t>
      </w:r>
      <w:r>
        <w:t xml:space="preserve"> </w:t>
      </w:r>
      <w:r w:rsidRPr="00874E0D">
        <w:t>lasted</w:t>
      </w:r>
      <w:r>
        <w:t xml:space="preserve"> </w:t>
      </w:r>
      <w:r w:rsidRPr="00874E0D">
        <w:t>for</w:t>
      </w:r>
      <w:r>
        <w:t xml:space="preserve"> </w:t>
      </w:r>
      <w:hyperlink r:id="rId3081" w:history="1">
        <w:r w:rsidRPr="007421C1">
          <w:rPr>
            <w:rStyle w:val="Hyperlink"/>
          </w:rPr>
          <w:t>ten</w:t>
        </w:r>
      </w:hyperlink>
      <w:r>
        <w:t xml:space="preserve"> </w:t>
      </w:r>
      <w:hyperlink r:id="rId3082" w:history="1">
        <w:r w:rsidRPr="007421C1">
          <w:rPr>
            <w:rStyle w:val="Hyperlink"/>
          </w:rPr>
          <w:t>generations</w:t>
        </w:r>
      </w:hyperlink>
      <w:r w:rsidRPr="00874E0D">
        <w:t>,</w:t>
      </w:r>
      <w:r>
        <w:t xml:space="preserve"> </w:t>
      </w:r>
      <w:r w:rsidRPr="00874E0D">
        <w:t>people</w:t>
      </w:r>
      <w:r>
        <w:t xml:space="preserve"> </w:t>
      </w:r>
      <w:r w:rsidRPr="00874E0D">
        <w:t>could</w:t>
      </w:r>
      <w:r>
        <w:t xml:space="preserve"> </w:t>
      </w:r>
      <w:r w:rsidRPr="00874E0D">
        <w:t>not</w:t>
      </w:r>
      <w:r>
        <w:t xml:space="preserve"> </w:t>
      </w:r>
      <w:r w:rsidRPr="00874E0D">
        <w:t>have</w:t>
      </w:r>
      <w:r>
        <w:t xml:space="preserve"> </w:t>
      </w:r>
      <w:r w:rsidRPr="00874E0D">
        <w:t>lived.</w:t>
      </w:r>
      <w:r>
        <w:t xml:space="preserve"> </w:t>
      </w:r>
      <w:r w:rsidRPr="00874E0D">
        <w:t>Actually,</w:t>
      </w:r>
      <w:r>
        <w:t xml:space="preserve"> </w:t>
      </w:r>
      <w:r w:rsidRPr="00874E0D">
        <w:t>there</w:t>
      </w:r>
      <w:r>
        <w:t xml:space="preserve"> </w:t>
      </w:r>
      <w:r w:rsidRPr="00874E0D">
        <w:t>was</w:t>
      </w:r>
      <w:r>
        <w:t xml:space="preserve"> </w:t>
      </w:r>
      <w:hyperlink r:id="rId3083" w:history="1">
        <w:r w:rsidRPr="007421C1">
          <w:rPr>
            <w:rStyle w:val="Hyperlink"/>
          </w:rPr>
          <w:t>one</w:t>
        </w:r>
      </w:hyperlink>
      <w:r>
        <w:t xml:space="preserve"> </w:t>
      </w:r>
      <w:hyperlink r:id="rId3084" w:history="1">
        <w:r w:rsidRPr="007421C1">
          <w:rPr>
            <w:rStyle w:val="Hyperlink"/>
          </w:rPr>
          <w:t>famine</w:t>
        </w:r>
      </w:hyperlink>
      <w:r>
        <w:t xml:space="preserve"> </w:t>
      </w:r>
      <w:r w:rsidRPr="00874E0D">
        <w:t>in</w:t>
      </w:r>
      <w:r>
        <w:t xml:space="preserve"> </w:t>
      </w:r>
      <w:r w:rsidRPr="00874E0D">
        <w:t>the</w:t>
      </w:r>
      <w:r>
        <w:t xml:space="preserve"> </w:t>
      </w:r>
      <w:hyperlink r:id="rId3085" w:history="1">
        <w:r w:rsidRPr="007421C1">
          <w:rPr>
            <w:rStyle w:val="Hyperlink"/>
          </w:rPr>
          <w:t>time</w:t>
        </w:r>
      </w:hyperlink>
      <w:r>
        <w:t xml:space="preserve"> </w:t>
      </w:r>
      <w:r w:rsidRPr="00874E0D">
        <w:t>of</w:t>
      </w:r>
      <w:r>
        <w:t xml:space="preserve"> </w:t>
      </w:r>
      <w:hyperlink r:id="rId3086" w:history="1">
        <w:r w:rsidRPr="007421C1">
          <w:rPr>
            <w:rStyle w:val="Hyperlink"/>
          </w:rPr>
          <w:t>Adam</w:t>
        </w:r>
      </w:hyperlink>
      <w:r w:rsidRPr="00874E0D">
        <w:t>,</w:t>
      </w:r>
      <w:r>
        <w:t xml:space="preserve"> </w:t>
      </w:r>
      <w:r w:rsidRPr="00874E0D">
        <w:t>and</w:t>
      </w:r>
      <w:r>
        <w:t xml:space="preserve"> </w:t>
      </w:r>
      <w:r w:rsidRPr="00874E0D">
        <w:t>a</w:t>
      </w:r>
      <w:r>
        <w:t xml:space="preserve"> </w:t>
      </w:r>
      <w:r w:rsidRPr="00874E0D">
        <w:t>second</w:t>
      </w:r>
      <w:r>
        <w:t xml:space="preserve"> </w:t>
      </w:r>
      <w:hyperlink r:id="rId3087" w:history="1">
        <w:r w:rsidRPr="007421C1">
          <w:rPr>
            <w:rStyle w:val="Hyperlink"/>
          </w:rPr>
          <w:t>one</w:t>
        </w:r>
      </w:hyperlink>
      <w:r>
        <w:t xml:space="preserve"> </w:t>
      </w:r>
      <w:r w:rsidRPr="00874E0D">
        <w:t>during</w:t>
      </w:r>
      <w:r>
        <w:t xml:space="preserve"> </w:t>
      </w:r>
      <w:r w:rsidRPr="00874E0D">
        <w:t>Lemech's</w:t>
      </w:r>
      <w:r>
        <w:t xml:space="preserve"> </w:t>
      </w:r>
      <w:r w:rsidRPr="00874E0D">
        <w:t>lifetime.</w:t>
      </w:r>
      <w:r>
        <w:t xml:space="preserve"> </w:t>
      </w:r>
    </w:p>
    <w:p w14:paraId="05BF92F3" w14:textId="77777777" w:rsidR="00AB3DD9" w:rsidRPr="00874E0D" w:rsidRDefault="00AB3DD9" w:rsidP="00AB3DD9">
      <w:pPr>
        <w:tabs>
          <w:tab w:val="left" w:pos="581"/>
        </w:tabs>
        <w:autoSpaceDE w:val="0"/>
        <w:autoSpaceDN w:val="0"/>
        <w:adjustRightInd w:val="0"/>
        <w:rPr>
          <w:bCs/>
        </w:rPr>
      </w:pPr>
    </w:p>
    <w:p w14:paraId="217529A1" w14:textId="659814D8" w:rsidR="00AB3DD9" w:rsidRPr="00874E0D" w:rsidRDefault="00AB3DD9" w:rsidP="00AB3DD9">
      <w:pPr>
        <w:numPr>
          <w:ilvl w:val="0"/>
          <w:numId w:val="15"/>
        </w:numPr>
        <w:tabs>
          <w:tab w:val="left" w:pos="581"/>
        </w:tabs>
        <w:autoSpaceDE w:val="0"/>
        <w:autoSpaceDN w:val="0"/>
        <w:adjustRightInd w:val="0"/>
        <w:ind w:left="288"/>
        <w:rPr>
          <w:b/>
          <w:bCs/>
        </w:rPr>
      </w:pPr>
      <w:r w:rsidRPr="00874E0D">
        <w:t>In</w:t>
      </w:r>
      <w:r>
        <w:t xml:space="preserve"> </w:t>
      </w:r>
      <w:r w:rsidRPr="00874E0D">
        <w:t>the</w:t>
      </w:r>
      <w:r>
        <w:t xml:space="preserve"> </w:t>
      </w:r>
      <w:hyperlink r:id="rId3088" w:history="1">
        <w:r w:rsidRPr="007421C1">
          <w:rPr>
            <w:rStyle w:val="Hyperlink"/>
          </w:rPr>
          <w:t>time</w:t>
        </w:r>
      </w:hyperlink>
      <w:r>
        <w:t xml:space="preserve"> </w:t>
      </w:r>
      <w:r w:rsidRPr="00874E0D">
        <w:t>of</w:t>
      </w:r>
      <w:r>
        <w:t xml:space="preserve"> </w:t>
      </w:r>
      <w:hyperlink r:id="rId3089" w:history="1">
        <w:r w:rsidRPr="007421C1">
          <w:rPr>
            <w:rStyle w:val="Hyperlink"/>
          </w:rPr>
          <w:t>Abraham</w:t>
        </w:r>
      </w:hyperlink>
      <w:r w:rsidRPr="00193B63">
        <w:t>.</w:t>
      </w:r>
      <w:r w:rsidRPr="00193B63">
        <w:rPr>
          <w:rStyle w:val="FootnoteReference"/>
        </w:rPr>
        <w:footnoteReference w:id="308"/>
      </w:r>
    </w:p>
    <w:p w14:paraId="26CAC58E" w14:textId="77777777" w:rsidR="00AB3DD9" w:rsidRPr="00874E0D" w:rsidRDefault="00AB3DD9" w:rsidP="00AB3DD9">
      <w:pPr>
        <w:tabs>
          <w:tab w:val="left" w:pos="581"/>
        </w:tabs>
        <w:autoSpaceDE w:val="0"/>
        <w:autoSpaceDN w:val="0"/>
        <w:adjustRightInd w:val="0"/>
        <w:rPr>
          <w:b/>
          <w:bCs/>
        </w:rPr>
      </w:pPr>
    </w:p>
    <w:p w14:paraId="4C0997AD" w14:textId="29662456" w:rsidR="00AB3DD9" w:rsidRPr="00193B63" w:rsidRDefault="00AB3DD9" w:rsidP="00AB3DD9">
      <w:pPr>
        <w:numPr>
          <w:ilvl w:val="0"/>
          <w:numId w:val="15"/>
        </w:numPr>
        <w:tabs>
          <w:tab w:val="left" w:pos="614"/>
        </w:tabs>
        <w:autoSpaceDE w:val="0"/>
        <w:autoSpaceDN w:val="0"/>
        <w:adjustRightInd w:val="0"/>
        <w:ind w:left="288"/>
      </w:pPr>
      <w:r w:rsidRPr="00874E0D">
        <w:t>In</w:t>
      </w:r>
      <w:r>
        <w:t xml:space="preserve"> </w:t>
      </w:r>
      <w:r w:rsidRPr="00874E0D">
        <w:t>the</w:t>
      </w:r>
      <w:r>
        <w:t xml:space="preserve"> </w:t>
      </w:r>
      <w:hyperlink r:id="rId3090" w:history="1">
        <w:r w:rsidRPr="007421C1">
          <w:rPr>
            <w:rStyle w:val="Hyperlink"/>
          </w:rPr>
          <w:t>time</w:t>
        </w:r>
      </w:hyperlink>
      <w:r>
        <w:t xml:space="preserve"> </w:t>
      </w:r>
      <w:r w:rsidRPr="00874E0D">
        <w:t>of</w:t>
      </w:r>
      <w:r>
        <w:t xml:space="preserve"> </w:t>
      </w:r>
      <w:hyperlink r:id="rId3091" w:history="1">
        <w:r w:rsidRPr="007421C1">
          <w:rPr>
            <w:rStyle w:val="Hyperlink"/>
          </w:rPr>
          <w:t>Isaac</w:t>
        </w:r>
      </w:hyperlink>
      <w:r w:rsidRPr="00193B63">
        <w:t>.</w:t>
      </w:r>
      <w:r w:rsidRPr="00193B63">
        <w:rPr>
          <w:rStyle w:val="FootnoteReference"/>
        </w:rPr>
        <w:footnoteReference w:id="309"/>
      </w:r>
    </w:p>
    <w:p w14:paraId="270C9F71" w14:textId="77777777" w:rsidR="00AB3DD9" w:rsidRPr="00874E0D" w:rsidRDefault="00AB3DD9" w:rsidP="00AB3DD9">
      <w:pPr>
        <w:tabs>
          <w:tab w:val="left" w:pos="614"/>
        </w:tabs>
        <w:autoSpaceDE w:val="0"/>
        <w:autoSpaceDN w:val="0"/>
        <w:adjustRightInd w:val="0"/>
        <w:rPr>
          <w:b/>
          <w:bCs/>
        </w:rPr>
      </w:pPr>
    </w:p>
    <w:p w14:paraId="2A4D727E" w14:textId="09553A4A" w:rsidR="00AB3DD9" w:rsidRPr="00874E0D" w:rsidRDefault="00AB3DD9" w:rsidP="00AB3DD9">
      <w:pPr>
        <w:numPr>
          <w:ilvl w:val="0"/>
          <w:numId w:val="15"/>
        </w:numPr>
        <w:tabs>
          <w:tab w:val="left" w:pos="614"/>
        </w:tabs>
        <w:autoSpaceDE w:val="0"/>
        <w:autoSpaceDN w:val="0"/>
        <w:adjustRightInd w:val="0"/>
        <w:ind w:left="288"/>
        <w:rPr>
          <w:b/>
          <w:bCs/>
        </w:rPr>
      </w:pPr>
      <w:r w:rsidRPr="00874E0D">
        <w:t>In</w:t>
      </w:r>
      <w:r>
        <w:t xml:space="preserve"> </w:t>
      </w:r>
      <w:r w:rsidRPr="00874E0D">
        <w:t>the</w:t>
      </w:r>
      <w:r>
        <w:t xml:space="preserve"> </w:t>
      </w:r>
      <w:hyperlink r:id="rId3092" w:history="1">
        <w:r w:rsidRPr="007421C1">
          <w:rPr>
            <w:rStyle w:val="Hyperlink"/>
          </w:rPr>
          <w:t>time</w:t>
        </w:r>
      </w:hyperlink>
      <w:r>
        <w:t xml:space="preserve"> </w:t>
      </w:r>
      <w:r w:rsidRPr="00874E0D">
        <w:t>of</w:t>
      </w:r>
      <w:r>
        <w:t xml:space="preserve"> </w:t>
      </w:r>
      <w:hyperlink r:id="rId3093" w:history="1">
        <w:r w:rsidRPr="007421C1">
          <w:rPr>
            <w:rStyle w:val="Hyperlink"/>
          </w:rPr>
          <w:t>Jacob</w:t>
        </w:r>
      </w:hyperlink>
      <w:r>
        <w:t>.</w:t>
      </w:r>
      <w:r>
        <w:rPr>
          <w:rStyle w:val="FootnoteReference"/>
        </w:rPr>
        <w:footnoteReference w:id="310"/>
      </w:r>
    </w:p>
    <w:p w14:paraId="782E0757" w14:textId="77777777" w:rsidR="00AB3DD9" w:rsidRPr="00874E0D" w:rsidRDefault="00AB3DD9" w:rsidP="00AB3DD9">
      <w:pPr>
        <w:tabs>
          <w:tab w:val="left" w:pos="614"/>
        </w:tabs>
        <w:autoSpaceDE w:val="0"/>
        <w:autoSpaceDN w:val="0"/>
        <w:adjustRightInd w:val="0"/>
        <w:rPr>
          <w:b/>
          <w:bCs/>
        </w:rPr>
      </w:pPr>
    </w:p>
    <w:p w14:paraId="18DC7DF5" w14:textId="77777777" w:rsidR="00AB3DD9" w:rsidRPr="00193B63" w:rsidRDefault="00AB3DD9" w:rsidP="00AB3DD9">
      <w:pPr>
        <w:numPr>
          <w:ilvl w:val="0"/>
          <w:numId w:val="15"/>
        </w:numPr>
        <w:tabs>
          <w:tab w:val="left" w:pos="614"/>
        </w:tabs>
        <w:autoSpaceDE w:val="0"/>
        <w:autoSpaceDN w:val="0"/>
        <w:adjustRightInd w:val="0"/>
        <w:ind w:left="288"/>
        <w:rPr>
          <w:b/>
          <w:bCs/>
          <w:i/>
          <w:iCs/>
          <w:spacing w:val="10"/>
        </w:rPr>
      </w:pPr>
      <w:r w:rsidRPr="00874E0D">
        <w:t>In</w:t>
      </w:r>
      <w:r>
        <w:t xml:space="preserve"> </w:t>
      </w:r>
      <w:r w:rsidRPr="00874E0D">
        <w:t>the</w:t>
      </w:r>
      <w:r>
        <w:t xml:space="preserve"> </w:t>
      </w:r>
      <w:r w:rsidRPr="00874E0D">
        <w:t>period</w:t>
      </w:r>
      <w:r>
        <w:t xml:space="preserve"> </w:t>
      </w:r>
      <w:r w:rsidRPr="00874E0D">
        <w:t>of</w:t>
      </w:r>
      <w:r>
        <w:t xml:space="preserve"> </w:t>
      </w:r>
      <w:r w:rsidRPr="00874E0D">
        <w:t>the</w:t>
      </w:r>
      <w:r>
        <w:t xml:space="preserve"> </w:t>
      </w:r>
      <w:r w:rsidRPr="00874E0D">
        <w:t>Judges</w:t>
      </w:r>
      <w:r>
        <w:t>.</w:t>
      </w:r>
      <w:r>
        <w:rPr>
          <w:rStyle w:val="FootnoteReference"/>
        </w:rPr>
        <w:footnoteReference w:id="311"/>
      </w:r>
    </w:p>
    <w:p w14:paraId="5DD8E277" w14:textId="77777777" w:rsidR="00AB3DD9" w:rsidRPr="00193B63" w:rsidRDefault="00AB3DD9" w:rsidP="00AB3DD9">
      <w:pPr>
        <w:tabs>
          <w:tab w:val="left" w:pos="614"/>
        </w:tabs>
        <w:autoSpaceDE w:val="0"/>
        <w:autoSpaceDN w:val="0"/>
        <w:adjustRightInd w:val="0"/>
        <w:rPr>
          <w:b/>
          <w:bCs/>
          <w:i/>
          <w:iCs/>
          <w:spacing w:val="10"/>
        </w:rPr>
      </w:pPr>
    </w:p>
    <w:p w14:paraId="6474CD7D" w14:textId="25A9E5F4" w:rsidR="00AB3DD9" w:rsidRPr="00874E0D" w:rsidRDefault="00AB3DD9" w:rsidP="00AB3DD9">
      <w:pPr>
        <w:numPr>
          <w:ilvl w:val="0"/>
          <w:numId w:val="15"/>
        </w:numPr>
        <w:tabs>
          <w:tab w:val="left" w:pos="614"/>
        </w:tabs>
        <w:autoSpaceDE w:val="0"/>
        <w:autoSpaceDN w:val="0"/>
        <w:adjustRightInd w:val="0"/>
        <w:ind w:left="288"/>
        <w:rPr>
          <w:b/>
          <w:bCs/>
        </w:rPr>
      </w:pPr>
      <w:r w:rsidRPr="00874E0D">
        <w:t>In</w:t>
      </w:r>
      <w:r>
        <w:t xml:space="preserve"> </w:t>
      </w:r>
      <w:r w:rsidRPr="00874E0D">
        <w:t>the</w:t>
      </w:r>
      <w:r>
        <w:t xml:space="preserve"> </w:t>
      </w:r>
      <w:hyperlink r:id="rId3094" w:history="1">
        <w:r w:rsidRPr="007421C1">
          <w:rPr>
            <w:rStyle w:val="Hyperlink"/>
          </w:rPr>
          <w:t>time</w:t>
        </w:r>
      </w:hyperlink>
      <w:r>
        <w:t xml:space="preserve"> </w:t>
      </w:r>
      <w:r w:rsidRPr="00874E0D">
        <w:t>of</w:t>
      </w:r>
      <w:r>
        <w:t xml:space="preserve"> </w:t>
      </w:r>
      <w:r w:rsidRPr="00874E0D">
        <w:t>King</w:t>
      </w:r>
      <w:r>
        <w:t xml:space="preserve"> </w:t>
      </w:r>
      <w:r w:rsidRPr="00874E0D">
        <w:t>David</w:t>
      </w:r>
      <w:r>
        <w:t>.</w:t>
      </w:r>
      <w:r>
        <w:rPr>
          <w:rStyle w:val="FootnoteReference"/>
        </w:rPr>
        <w:footnoteReference w:id="312"/>
      </w:r>
    </w:p>
    <w:p w14:paraId="6FFC2194" w14:textId="77777777" w:rsidR="00AB3DD9" w:rsidRPr="00874E0D" w:rsidRDefault="00AB3DD9" w:rsidP="00AB3DD9">
      <w:pPr>
        <w:tabs>
          <w:tab w:val="left" w:pos="614"/>
        </w:tabs>
        <w:autoSpaceDE w:val="0"/>
        <w:autoSpaceDN w:val="0"/>
        <w:adjustRightInd w:val="0"/>
        <w:rPr>
          <w:b/>
          <w:bCs/>
        </w:rPr>
      </w:pPr>
    </w:p>
    <w:p w14:paraId="36A11D8F" w14:textId="01E7768B" w:rsidR="00AB3DD9" w:rsidRPr="00874E0D" w:rsidRDefault="00AB3DD9" w:rsidP="00AB3DD9">
      <w:pPr>
        <w:numPr>
          <w:ilvl w:val="0"/>
          <w:numId w:val="15"/>
        </w:numPr>
        <w:tabs>
          <w:tab w:val="left" w:pos="614"/>
        </w:tabs>
        <w:autoSpaceDE w:val="0"/>
        <w:autoSpaceDN w:val="0"/>
        <w:adjustRightInd w:val="0"/>
        <w:ind w:left="288"/>
        <w:rPr>
          <w:b/>
          <w:bCs/>
          <w:i/>
          <w:iCs/>
          <w:spacing w:val="10"/>
        </w:rPr>
      </w:pPr>
      <w:r w:rsidRPr="00874E0D">
        <w:t>In</w:t>
      </w:r>
      <w:r>
        <w:t xml:space="preserve"> </w:t>
      </w:r>
      <w:r w:rsidRPr="00874E0D">
        <w:t>the</w:t>
      </w:r>
      <w:r>
        <w:t xml:space="preserve"> </w:t>
      </w:r>
      <w:hyperlink r:id="rId3095" w:history="1">
        <w:r w:rsidRPr="007421C1">
          <w:rPr>
            <w:rStyle w:val="Hyperlink"/>
          </w:rPr>
          <w:t>time</w:t>
        </w:r>
      </w:hyperlink>
      <w:r>
        <w:t xml:space="preserve"> </w:t>
      </w:r>
      <w:r w:rsidRPr="00874E0D">
        <w:t>of</w:t>
      </w:r>
      <w:r>
        <w:t xml:space="preserve"> </w:t>
      </w:r>
      <w:r w:rsidRPr="00874E0D">
        <w:t>Elijah</w:t>
      </w:r>
      <w:r>
        <w:t>.</w:t>
      </w:r>
      <w:r>
        <w:rPr>
          <w:rStyle w:val="FootnoteReference"/>
        </w:rPr>
        <w:footnoteReference w:id="313"/>
      </w:r>
    </w:p>
    <w:p w14:paraId="5DF7B4EA" w14:textId="77777777" w:rsidR="00AB3DD9" w:rsidRPr="00874E0D" w:rsidRDefault="00AB3DD9" w:rsidP="00AB3DD9">
      <w:pPr>
        <w:tabs>
          <w:tab w:val="left" w:pos="614"/>
        </w:tabs>
        <w:autoSpaceDE w:val="0"/>
        <w:autoSpaceDN w:val="0"/>
        <w:adjustRightInd w:val="0"/>
        <w:rPr>
          <w:b/>
          <w:bCs/>
          <w:i/>
          <w:iCs/>
          <w:spacing w:val="10"/>
        </w:rPr>
      </w:pPr>
    </w:p>
    <w:p w14:paraId="02E4572B" w14:textId="27BB6F1D" w:rsidR="00AB3DD9" w:rsidRPr="00874E0D" w:rsidRDefault="00AB3DD9" w:rsidP="00AB3DD9">
      <w:pPr>
        <w:numPr>
          <w:ilvl w:val="0"/>
          <w:numId w:val="15"/>
        </w:numPr>
        <w:tabs>
          <w:tab w:val="left" w:pos="614"/>
        </w:tabs>
        <w:autoSpaceDE w:val="0"/>
        <w:autoSpaceDN w:val="0"/>
        <w:adjustRightInd w:val="0"/>
        <w:ind w:left="288"/>
        <w:rPr>
          <w:b/>
          <w:bCs/>
        </w:rPr>
      </w:pPr>
      <w:r w:rsidRPr="00874E0D">
        <w:t>In</w:t>
      </w:r>
      <w:r>
        <w:t xml:space="preserve"> </w:t>
      </w:r>
      <w:r w:rsidRPr="00874E0D">
        <w:t>the</w:t>
      </w:r>
      <w:r>
        <w:t xml:space="preserve"> </w:t>
      </w:r>
      <w:hyperlink r:id="rId3096" w:history="1">
        <w:r w:rsidRPr="007421C1">
          <w:rPr>
            <w:rStyle w:val="Hyperlink"/>
          </w:rPr>
          <w:t>time</w:t>
        </w:r>
      </w:hyperlink>
      <w:r>
        <w:t xml:space="preserve"> </w:t>
      </w:r>
      <w:r w:rsidRPr="00874E0D">
        <w:t>of</w:t>
      </w:r>
      <w:r>
        <w:t xml:space="preserve"> </w:t>
      </w:r>
      <w:r w:rsidRPr="00874E0D">
        <w:t>Elisha</w:t>
      </w:r>
      <w:r>
        <w:t>.</w:t>
      </w:r>
      <w:r>
        <w:rPr>
          <w:rStyle w:val="FootnoteReference"/>
        </w:rPr>
        <w:footnoteReference w:id="314"/>
      </w:r>
    </w:p>
    <w:p w14:paraId="0CF0BE27" w14:textId="77777777" w:rsidR="00AB3DD9" w:rsidRPr="00874E0D" w:rsidRDefault="00AB3DD9" w:rsidP="00AB3DD9">
      <w:pPr>
        <w:tabs>
          <w:tab w:val="left" w:pos="614"/>
        </w:tabs>
        <w:autoSpaceDE w:val="0"/>
        <w:autoSpaceDN w:val="0"/>
        <w:adjustRightInd w:val="0"/>
        <w:rPr>
          <w:b/>
          <w:bCs/>
        </w:rPr>
      </w:pPr>
    </w:p>
    <w:p w14:paraId="0ABB941F" w14:textId="6196000A" w:rsidR="00AB3DD9" w:rsidRPr="00874E0D" w:rsidRDefault="00AB3DD9" w:rsidP="00AB3DD9">
      <w:pPr>
        <w:numPr>
          <w:ilvl w:val="0"/>
          <w:numId w:val="15"/>
        </w:numPr>
        <w:tabs>
          <w:tab w:val="left" w:pos="614"/>
        </w:tabs>
        <w:autoSpaceDE w:val="0"/>
        <w:autoSpaceDN w:val="0"/>
        <w:adjustRightInd w:val="0"/>
        <w:ind w:left="288"/>
        <w:rPr>
          <w:b/>
          <w:bCs/>
        </w:rPr>
      </w:pPr>
      <w:r w:rsidRPr="00874E0D">
        <w:t>The</w:t>
      </w:r>
      <w:r>
        <w:t xml:space="preserve"> </w:t>
      </w:r>
      <w:r w:rsidRPr="00874E0D">
        <w:t>tenth</w:t>
      </w:r>
      <w:r>
        <w:t xml:space="preserve"> </w:t>
      </w:r>
      <w:hyperlink r:id="rId3097" w:history="1">
        <w:r w:rsidRPr="007421C1">
          <w:rPr>
            <w:rStyle w:val="Hyperlink"/>
          </w:rPr>
          <w:t>famine</w:t>
        </w:r>
      </w:hyperlink>
      <w:r>
        <w:t xml:space="preserve"> </w:t>
      </w:r>
      <w:r w:rsidRPr="00874E0D">
        <w:t>exists</w:t>
      </w:r>
      <w:r>
        <w:t xml:space="preserve"> </w:t>
      </w:r>
      <w:r w:rsidRPr="00874E0D">
        <w:t>continually</w:t>
      </w:r>
      <w:r>
        <w:t xml:space="preserve"> </w:t>
      </w:r>
      <w:r w:rsidRPr="00874E0D">
        <w:t>and</w:t>
      </w:r>
      <w:r>
        <w:t xml:space="preserve"> </w:t>
      </w:r>
      <w:r w:rsidRPr="00874E0D">
        <w:t>constantly</w:t>
      </w:r>
      <w:r>
        <w:t xml:space="preserve"> </w:t>
      </w:r>
      <w:r w:rsidRPr="00874E0D">
        <w:t>increases.</w:t>
      </w:r>
      <w:r>
        <w:t xml:space="preserve"> </w:t>
      </w:r>
      <w:r w:rsidRPr="00874E0D">
        <w:t>There</w:t>
      </w:r>
      <w:r>
        <w:t xml:space="preserve"> </w:t>
      </w:r>
      <w:r w:rsidRPr="00874E0D">
        <w:t>is</w:t>
      </w:r>
      <w:r>
        <w:t xml:space="preserve"> </w:t>
      </w:r>
      <w:r w:rsidRPr="00874E0D">
        <w:t>no</w:t>
      </w:r>
      <w:r>
        <w:t xml:space="preserve"> </w:t>
      </w:r>
      <w:r w:rsidRPr="00874E0D">
        <w:t>way</w:t>
      </w:r>
      <w:r>
        <w:t xml:space="preserve"> </w:t>
      </w:r>
      <w:r w:rsidRPr="00874E0D">
        <w:t>of</w:t>
      </w:r>
      <w:r>
        <w:t xml:space="preserve"> </w:t>
      </w:r>
      <w:r w:rsidRPr="00874E0D">
        <w:t>satiating</w:t>
      </w:r>
      <w:r>
        <w:t xml:space="preserve"> </w:t>
      </w:r>
      <w:r w:rsidRPr="00874E0D">
        <w:t>this</w:t>
      </w:r>
      <w:r>
        <w:t xml:space="preserve"> </w:t>
      </w:r>
      <w:r w:rsidRPr="00874E0D">
        <w:t>hunger.</w:t>
      </w:r>
      <w:r>
        <w:t xml:space="preserve"> </w:t>
      </w:r>
      <w:r w:rsidRPr="00874E0D">
        <w:t>This</w:t>
      </w:r>
      <w:r>
        <w:t xml:space="preserve"> </w:t>
      </w:r>
      <w:r w:rsidRPr="00874E0D">
        <w:t>is</w:t>
      </w:r>
      <w:r>
        <w:t xml:space="preserve"> </w:t>
      </w:r>
      <w:r w:rsidRPr="00874E0D">
        <w:t>not</w:t>
      </w:r>
      <w:r>
        <w:t xml:space="preserve"> </w:t>
      </w:r>
      <w:r w:rsidRPr="00874E0D">
        <w:t>a</w:t>
      </w:r>
      <w:r>
        <w:t xml:space="preserve"> </w:t>
      </w:r>
      <w:r w:rsidRPr="00874E0D">
        <w:t>hunger</w:t>
      </w:r>
      <w:r>
        <w:t xml:space="preserve"> </w:t>
      </w:r>
      <w:r w:rsidRPr="00874E0D">
        <w:t>for</w:t>
      </w:r>
      <w:r>
        <w:t xml:space="preserve"> </w:t>
      </w:r>
      <w:hyperlink r:id="rId3098" w:history="1">
        <w:r w:rsidRPr="007421C1">
          <w:rPr>
            <w:rStyle w:val="Hyperlink"/>
          </w:rPr>
          <w:t>food</w:t>
        </w:r>
      </w:hyperlink>
      <w:r>
        <w:t xml:space="preserve"> </w:t>
      </w:r>
      <w:r w:rsidRPr="00874E0D">
        <w:t>or</w:t>
      </w:r>
      <w:r>
        <w:t xml:space="preserve"> </w:t>
      </w:r>
      <w:r w:rsidRPr="00874E0D">
        <w:t>water,</w:t>
      </w:r>
      <w:r>
        <w:t xml:space="preserve"> </w:t>
      </w:r>
      <w:r w:rsidRPr="00916DAD">
        <w:rPr>
          <w:b/>
          <w:bCs/>
          <w:color w:val="C00000"/>
        </w:rPr>
        <w:t>but a great hunger for the mysteries of the Torah</w:t>
      </w:r>
      <w:r w:rsidRPr="00874E0D">
        <w:t>.</w:t>
      </w:r>
      <w:r>
        <w:rPr>
          <w:rStyle w:val="FootnoteReference"/>
          <w:bCs/>
        </w:rPr>
        <w:footnoteReference w:id="315"/>
      </w:r>
    </w:p>
    <w:p w14:paraId="592E2B57" w14:textId="77777777" w:rsidR="00AB3DD9" w:rsidRPr="008C3B53" w:rsidRDefault="00AB3DD9" w:rsidP="00AB3DD9">
      <w:pPr>
        <w:ind w:left="288" w:right="288"/>
        <w:rPr>
          <w:bCs/>
          <w:i/>
        </w:rPr>
      </w:pPr>
    </w:p>
    <w:p w14:paraId="5B417B21" w14:textId="477DCE75" w:rsidR="00AB3DD9" w:rsidRPr="004566F4" w:rsidRDefault="00D70B19" w:rsidP="00AB3DD9">
      <w:pPr>
        <w:ind w:left="288" w:right="288"/>
        <w:rPr>
          <w:b/>
          <w:bCs/>
          <w:i/>
          <w:color w:val="C00000"/>
        </w:rPr>
      </w:pPr>
      <w:hyperlink r:id="rId3099" w:history="1">
        <w:r w:rsidR="00AB3DD9" w:rsidRPr="007421C1">
          <w:rPr>
            <w:rStyle w:val="Hyperlink"/>
            <w:b/>
            <w:i/>
          </w:rPr>
          <w:t>Midrash</w:t>
        </w:r>
      </w:hyperlink>
      <w:r w:rsidR="00AB3DD9">
        <w:rPr>
          <w:b/>
          <w:i/>
        </w:rPr>
        <w:t xml:space="preserve"> </w:t>
      </w:r>
      <w:r w:rsidR="00AB3DD9" w:rsidRPr="00874E0D">
        <w:rPr>
          <w:b/>
          <w:i/>
        </w:rPr>
        <w:t>Rabbah</w:t>
      </w:r>
      <w:r w:rsidR="00AB3DD9">
        <w:rPr>
          <w:b/>
          <w:i/>
        </w:rPr>
        <w:t xml:space="preserve"> </w:t>
      </w:r>
      <w:r w:rsidR="00AB3DD9" w:rsidRPr="00874E0D">
        <w:rPr>
          <w:b/>
          <w:i/>
        </w:rPr>
        <w:t>-</w:t>
      </w:r>
      <w:r w:rsidR="00AB3DD9">
        <w:rPr>
          <w:b/>
          <w:i/>
        </w:rPr>
        <w:t xml:space="preserve"> </w:t>
      </w:r>
      <w:r w:rsidR="00AB3DD9" w:rsidRPr="00874E0D">
        <w:rPr>
          <w:b/>
          <w:i/>
        </w:rPr>
        <w:t>Genesis</w:t>
      </w:r>
      <w:r w:rsidR="00AB3DD9">
        <w:rPr>
          <w:b/>
          <w:i/>
        </w:rPr>
        <w:t xml:space="preserve"> </w:t>
      </w:r>
      <w:r w:rsidR="00AB3DD9" w:rsidRPr="00874E0D">
        <w:rPr>
          <w:b/>
          <w:i/>
        </w:rPr>
        <w:t>XXV:3</w:t>
      </w:r>
      <w:r w:rsidR="00AB3DD9">
        <w:rPr>
          <w:b/>
          <w:i/>
        </w:rPr>
        <w:t xml:space="preserve"> </w:t>
      </w:r>
      <w:hyperlink r:id="rId3100" w:history="1">
        <w:r w:rsidR="00AB3DD9" w:rsidRPr="007421C1">
          <w:rPr>
            <w:rStyle w:val="Hyperlink"/>
            <w:i/>
          </w:rPr>
          <w:t>Famine</w:t>
        </w:r>
      </w:hyperlink>
      <w:r w:rsidR="00AB3DD9">
        <w:rPr>
          <w:i/>
        </w:rPr>
        <w:t xml:space="preserve"> </w:t>
      </w:r>
      <w:r w:rsidR="00AB3DD9" w:rsidRPr="00874E0D">
        <w:rPr>
          <w:i/>
        </w:rPr>
        <w:t>visited</w:t>
      </w:r>
      <w:r w:rsidR="00AB3DD9">
        <w:rPr>
          <w:i/>
        </w:rPr>
        <w:t xml:space="preserve"> </w:t>
      </w:r>
      <w:r w:rsidR="00AB3DD9" w:rsidRPr="00874E0D">
        <w:rPr>
          <w:i/>
        </w:rPr>
        <w:t>the</w:t>
      </w:r>
      <w:r w:rsidR="00AB3DD9">
        <w:rPr>
          <w:i/>
        </w:rPr>
        <w:t xml:space="preserve"> </w:t>
      </w:r>
      <w:hyperlink r:id="rId3101" w:history="1">
        <w:r w:rsidR="00AB3DD9" w:rsidRPr="007421C1">
          <w:rPr>
            <w:rStyle w:val="Hyperlink"/>
            <w:i/>
          </w:rPr>
          <w:t>world</w:t>
        </w:r>
      </w:hyperlink>
      <w:r w:rsidR="00AB3DD9">
        <w:rPr>
          <w:i/>
        </w:rPr>
        <w:t xml:space="preserve"> </w:t>
      </w:r>
      <w:hyperlink r:id="rId3102" w:history="1">
        <w:r w:rsidR="00AB3DD9" w:rsidRPr="007421C1">
          <w:rPr>
            <w:rStyle w:val="Hyperlink"/>
            <w:i/>
          </w:rPr>
          <w:t>ten</w:t>
        </w:r>
      </w:hyperlink>
      <w:r w:rsidR="00AB3DD9">
        <w:rPr>
          <w:i/>
        </w:rPr>
        <w:t xml:space="preserve"> </w:t>
      </w:r>
      <w:r w:rsidR="00AB3DD9" w:rsidRPr="00874E0D">
        <w:rPr>
          <w:i/>
        </w:rPr>
        <w:t>times.</w:t>
      </w:r>
      <w:r w:rsidR="00AB3DD9">
        <w:rPr>
          <w:i/>
        </w:rPr>
        <w:t xml:space="preserve"> </w:t>
      </w:r>
      <w:r w:rsidR="00AB3DD9" w:rsidRPr="00874E0D">
        <w:rPr>
          <w:i/>
        </w:rPr>
        <w:t>Once</w:t>
      </w:r>
      <w:r w:rsidR="00AB3DD9">
        <w:rPr>
          <w:i/>
        </w:rPr>
        <w:t xml:space="preserve"> </w:t>
      </w:r>
      <w:r w:rsidR="00AB3DD9" w:rsidRPr="00874E0D">
        <w:rPr>
          <w:i/>
        </w:rPr>
        <w:t>in</w:t>
      </w:r>
      <w:r w:rsidR="00AB3DD9">
        <w:rPr>
          <w:i/>
        </w:rPr>
        <w:t xml:space="preserve"> </w:t>
      </w:r>
      <w:r w:rsidR="00AB3DD9" w:rsidRPr="00874E0D">
        <w:rPr>
          <w:i/>
        </w:rPr>
        <w:t>the</w:t>
      </w:r>
      <w:r w:rsidR="00AB3DD9">
        <w:rPr>
          <w:i/>
        </w:rPr>
        <w:t xml:space="preserve"> </w:t>
      </w:r>
      <w:r w:rsidR="00AB3DD9" w:rsidRPr="00874E0D">
        <w:rPr>
          <w:i/>
        </w:rPr>
        <w:t>days</w:t>
      </w:r>
      <w:r w:rsidR="00AB3DD9">
        <w:rPr>
          <w:i/>
        </w:rPr>
        <w:t xml:space="preserve"> </w:t>
      </w:r>
      <w:r w:rsidR="00AB3DD9" w:rsidRPr="00874E0D">
        <w:rPr>
          <w:i/>
        </w:rPr>
        <w:t>of</w:t>
      </w:r>
      <w:r w:rsidR="00AB3DD9">
        <w:rPr>
          <w:i/>
        </w:rPr>
        <w:t xml:space="preserve"> </w:t>
      </w:r>
      <w:hyperlink r:id="rId3103" w:history="1">
        <w:r w:rsidR="00AB3DD9" w:rsidRPr="007421C1">
          <w:rPr>
            <w:rStyle w:val="Hyperlink"/>
            <w:i/>
          </w:rPr>
          <w:t>Adam</w:t>
        </w:r>
      </w:hyperlink>
      <w:r w:rsidR="00AB3DD9" w:rsidRPr="00874E0D">
        <w:rPr>
          <w:i/>
        </w:rPr>
        <w:t>:</w:t>
      </w:r>
      <w:r w:rsidR="00AB3DD9">
        <w:rPr>
          <w:i/>
        </w:rPr>
        <w:t xml:space="preserve"> </w:t>
      </w:r>
      <w:r w:rsidR="00AB3DD9" w:rsidRPr="00874E0D">
        <w:rPr>
          <w:i/>
        </w:rPr>
        <w:t>Cursed</w:t>
      </w:r>
      <w:r w:rsidR="00AB3DD9">
        <w:rPr>
          <w:i/>
        </w:rPr>
        <w:t xml:space="preserve"> </w:t>
      </w:r>
      <w:r w:rsidR="00AB3DD9" w:rsidRPr="00874E0D">
        <w:rPr>
          <w:i/>
        </w:rPr>
        <w:t>is</w:t>
      </w:r>
      <w:r w:rsidR="00AB3DD9">
        <w:rPr>
          <w:i/>
        </w:rPr>
        <w:t xml:space="preserve"> </w:t>
      </w:r>
      <w:r w:rsidR="00AB3DD9" w:rsidRPr="00874E0D">
        <w:rPr>
          <w:i/>
        </w:rPr>
        <w:t>the</w:t>
      </w:r>
      <w:r w:rsidR="00AB3DD9">
        <w:rPr>
          <w:i/>
        </w:rPr>
        <w:t xml:space="preserve"> </w:t>
      </w:r>
      <w:r w:rsidR="00AB3DD9" w:rsidRPr="00874E0D">
        <w:rPr>
          <w:i/>
        </w:rPr>
        <w:t>ground</w:t>
      </w:r>
      <w:r w:rsidR="00AB3DD9">
        <w:rPr>
          <w:i/>
        </w:rPr>
        <w:t xml:space="preserve"> </w:t>
      </w:r>
      <w:r w:rsidR="00AB3DD9" w:rsidRPr="00874E0D">
        <w:rPr>
          <w:i/>
        </w:rPr>
        <w:t>for</w:t>
      </w:r>
      <w:r w:rsidR="00AB3DD9">
        <w:rPr>
          <w:i/>
        </w:rPr>
        <w:t xml:space="preserve"> </w:t>
      </w:r>
      <w:r w:rsidR="00AB3DD9" w:rsidRPr="00874E0D">
        <w:rPr>
          <w:i/>
        </w:rPr>
        <w:t>thy</w:t>
      </w:r>
      <w:r w:rsidR="00AB3DD9">
        <w:rPr>
          <w:i/>
        </w:rPr>
        <w:t xml:space="preserve"> </w:t>
      </w:r>
      <w:r w:rsidR="00AB3DD9" w:rsidRPr="00874E0D">
        <w:rPr>
          <w:i/>
        </w:rPr>
        <w:t>sake;</w:t>
      </w:r>
      <w:r w:rsidR="00AB3DD9">
        <w:rPr>
          <w:rStyle w:val="FootnoteReference"/>
          <w:i/>
        </w:rPr>
        <w:footnoteReference w:id="316"/>
      </w:r>
      <w:r w:rsidR="00AB3DD9">
        <w:rPr>
          <w:i/>
        </w:rPr>
        <w:t xml:space="preserve"> </w:t>
      </w:r>
      <w:r w:rsidR="00AB3DD9" w:rsidRPr="00874E0D">
        <w:rPr>
          <w:i/>
        </w:rPr>
        <w:t>once</w:t>
      </w:r>
      <w:r w:rsidR="00AB3DD9">
        <w:rPr>
          <w:i/>
        </w:rPr>
        <w:t xml:space="preserve"> </w:t>
      </w:r>
      <w:r w:rsidR="00AB3DD9" w:rsidRPr="00874E0D">
        <w:rPr>
          <w:i/>
        </w:rPr>
        <w:t>in</w:t>
      </w:r>
      <w:r w:rsidR="00AB3DD9">
        <w:rPr>
          <w:i/>
        </w:rPr>
        <w:t xml:space="preserve"> </w:t>
      </w:r>
      <w:r w:rsidR="00AB3DD9" w:rsidRPr="00874E0D">
        <w:rPr>
          <w:i/>
        </w:rPr>
        <w:t>the</w:t>
      </w:r>
      <w:r w:rsidR="00AB3DD9">
        <w:rPr>
          <w:i/>
        </w:rPr>
        <w:t xml:space="preserve"> </w:t>
      </w:r>
      <w:r w:rsidR="00AB3DD9" w:rsidRPr="00874E0D">
        <w:rPr>
          <w:i/>
        </w:rPr>
        <w:t>days</w:t>
      </w:r>
      <w:r w:rsidR="00AB3DD9">
        <w:rPr>
          <w:i/>
        </w:rPr>
        <w:t xml:space="preserve"> </w:t>
      </w:r>
      <w:r w:rsidR="00AB3DD9" w:rsidRPr="00874E0D">
        <w:rPr>
          <w:i/>
        </w:rPr>
        <w:t>of</w:t>
      </w:r>
      <w:r w:rsidR="00AB3DD9">
        <w:rPr>
          <w:i/>
        </w:rPr>
        <w:t xml:space="preserve"> </w:t>
      </w:r>
      <w:r w:rsidR="00AB3DD9" w:rsidRPr="00874E0D">
        <w:rPr>
          <w:i/>
        </w:rPr>
        <w:t>Lamech:</w:t>
      </w:r>
      <w:r w:rsidR="00AB3DD9">
        <w:rPr>
          <w:i/>
        </w:rPr>
        <w:t xml:space="preserve"> </w:t>
      </w:r>
      <w:r w:rsidR="00AB3DD9" w:rsidRPr="00874E0D">
        <w:rPr>
          <w:i/>
        </w:rPr>
        <w:t>WHICH</w:t>
      </w:r>
      <w:r w:rsidR="00AB3DD9">
        <w:rPr>
          <w:i/>
        </w:rPr>
        <w:t xml:space="preserve"> </w:t>
      </w:r>
      <w:r w:rsidR="00AB3DD9" w:rsidRPr="00874E0D">
        <w:rPr>
          <w:i/>
        </w:rPr>
        <w:t>COMETH</w:t>
      </w:r>
      <w:r w:rsidR="00AB3DD9">
        <w:rPr>
          <w:i/>
        </w:rPr>
        <w:t xml:space="preserve"> </w:t>
      </w:r>
      <w:r w:rsidR="00AB3DD9" w:rsidRPr="00874E0D">
        <w:rPr>
          <w:i/>
        </w:rPr>
        <w:t>FROM</w:t>
      </w:r>
      <w:r w:rsidR="00AB3DD9">
        <w:rPr>
          <w:i/>
        </w:rPr>
        <w:t xml:space="preserve"> </w:t>
      </w:r>
      <w:r w:rsidR="00AB3DD9" w:rsidRPr="00874E0D">
        <w:rPr>
          <w:i/>
        </w:rPr>
        <w:t>THE</w:t>
      </w:r>
      <w:r w:rsidR="00AB3DD9">
        <w:rPr>
          <w:i/>
        </w:rPr>
        <w:t xml:space="preserve"> </w:t>
      </w:r>
      <w:r w:rsidR="00AB3DD9" w:rsidRPr="00874E0D">
        <w:rPr>
          <w:i/>
        </w:rPr>
        <w:t>GROUND</w:t>
      </w:r>
      <w:r w:rsidR="00AB3DD9">
        <w:rPr>
          <w:i/>
        </w:rPr>
        <w:t xml:space="preserve"> </w:t>
      </w:r>
      <w:r w:rsidR="00AB3DD9" w:rsidRPr="00874E0D">
        <w:rPr>
          <w:i/>
        </w:rPr>
        <w:t>WHICH</w:t>
      </w:r>
      <w:r w:rsidR="00AB3DD9">
        <w:rPr>
          <w:i/>
        </w:rPr>
        <w:t xml:space="preserve"> </w:t>
      </w:r>
      <w:r w:rsidR="00AB3DD9" w:rsidRPr="00874E0D">
        <w:rPr>
          <w:i/>
        </w:rPr>
        <w:t>THE</w:t>
      </w:r>
      <w:r w:rsidR="00AB3DD9">
        <w:rPr>
          <w:i/>
        </w:rPr>
        <w:t xml:space="preserve"> </w:t>
      </w:r>
      <w:r w:rsidR="00AB3DD9" w:rsidRPr="00874E0D">
        <w:rPr>
          <w:i/>
        </w:rPr>
        <w:t>LORD</w:t>
      </w:r>
      <w:r w:rsidR="00AB3DD9">
        <w:rPr>
          <w:i/>
        </w:rPr>
        <w:t xml:space="preserve"> </w:t>
      </w:r>
      <w:r w:rsidR="00AB3DD9" w:rsidRPr="00874E0D">
        <w:rPr>
          <w:i/>
        </w:rPr>
        <w:t>HATH</w:t>
      </w:r>
      <w:r w:rsidR="00AB3DD9">
        <w:rPr>
          <w:i/>
        </w:rPr>
        <w:t xml:space="preserve"> </w:t>
      </w:r>
      <w:r w:rsidR="00AB3DD9" w:rsidRPr="00874E0D">
        <w:rPr>
          <w:i/>
        </w:rPr>
        <w:t>CURSED;</w:t>
      </w:r>
      <w:r w:rsidR="00AB3DD9">
        <w:rPr>
          <w:i/>
        </w:rPr>
        <w:t xml:space="preserve"> </w:t>
      </w:r>
      <w:r w:rsidR="00AB3DD9" w:rsidRPr="00874E0D">
        <w:rPr>
          <w:i/>
        </w:rPr>
        <w:t>Once</w:t>
      </w:r>
      <w:r w:rsidR="00AB3DD9">
        <w:rPr>
          <w:i/>
        </w:rPr>
        <w:t xml:space="preserve"> </w:t>
      </w:r>
      <w:r w:rsidR="00AB3DD9" w:rsidRPr="00874E0D">
        <w:rPr>
          <w:i/>
        </w:rPr>
        <w:t>in</w:t>
      </w:r>
      <w:r w:rsidR="00AB3DD9">
        <w:rPr>
          <w:i/>
        </w:rPr>
        <w:t xml:space="preserve"> </w:t>
      </w:r>
      <w:r w:rsidR="00AB3DD9" w:rsidRPr="00874E0D">
        <w:rPr>
          <w:i/>
        </w:rPr>
        <w:t>the</w:t>
      </w:r>
      <w:r w:rsidR="00AB3DD9">
        <w:rPr>
          <w:i/>
        </w:rPr>
        <w:t xml:space="preserve"> </w:t>
      </w:r>
      <w:r w:rsidR="00AB3DD9" w:rsidRPr="00874E0D">
        <w:rPr>
          <w:i/>
        </w:rPr>
        <w:t>days</w:t>
      </w:r>
      <w:r w:rsidR="00AB3DD9">
        <w:rPr>
          <w:i/>
        </w:rPr>
        <w:t xml:space="preserve"> </w:t>
      </w:r>
      <w:r w:rsidR="00AB3DD9" w:rsidRPr="00874E0D">
        <w:rPr>
          <w:i/>
        </w:rPr>
        <w:t>of</w:t>
      </w:r>
      <w:r w:rsidR="00AB3DD9">
        <w:rPr>
          <w:i/>
        </w:rPr>
        <w:t xml:space="preserve"> </w:t>
      </w:r>
      <w:hyperlink r:id="rId3104" w:history="1">
        <w:r w:rsidR="00AB3DD9" w:rsidRPr="007421C1">
          <w:rPr>
            <w:rStyle w:val="Hyperlink"/>
            <w:i/>
          </w:rPr>
          <w:t>Abraham</w:t>
        </w:r>
      </w:hyperlink>
      <w:r w:rsidR="00AB3DD9" w:rsidRPr="00874E0D">
        <w:rPr>
          <w:i/>
        </w:rPr>
        <w:t>:</w:t>
      </w:r>
      <w:r w:rsidR="00AB3DD9">
        <w:rPr>
          <w:i/>
        </w:rPr>
        <w:t xml:space="preserve"> </w:t>
      </w:r>
      <w:r w:rsidR="00AB3DD9" w:rsidRPr="00874E0D">
        <w:rPr>
          <w:i/>
        </w:rPr>
        <w:t>And</w:t>
      </w:r>
      <w:r w:rsidR="00AB3DD9">
        <w:rPr>
          <w:i/>
        </w:rPr>
        <w:t xml:space="preserve"> </w:t>
      </w:r>
      <w:r w:rsidR="00AB3DD9" w:rsidRPr="00874E0D">
        <w:rPr>
          <w:i/>
        </w:rPr>
        <w:t>there</w:t>
      </w:r>
      <w:r w:rsidR="00AB3DD9">
        <w:rPr>
          <w:i/>
        </w:rPr>
        <w:t xml:space="preserve"> </w:t>
      </w:r>
      <w:r w:rsidR="00AB3DD9" w:rsidRPr="00874E0D">
        <w:rPr>
          <w:i/>
        </w:rPr>
        <w:t>was</w:t>
      </w:r>
      <w:r w:rsidR="00AB3DD9">
        <w:rPr>
          <w:i/>
        </w:rPr>
        <w:t xml:space="preserve"> </w:t>
      </w:r>
      <w:r w:rsidR="00AB3DD9" w:rsidRPr="00874E0D">
        <w:rPr>
          <w:i/>
        </w:rPr>
        <w:t>a</w:t>
      </w:r>
      <w:r w:rsidR="00AB3DD9">
        <w:rPr>
          <w:i/>
        </w:rPr>
        <w:t xml:space="preserve"> </w:t>
      </w:r>
      <w:hyperlink r:id="rId3105" w:history="1">
        <w:r w:rsidR="00AB3DD9" w:rsidRPr="007421C1">
          <w:rPr>
            <w:rStyle w:val="Hyperlink"/>
            <w:i/>
          </w:rPr>
          <w:t>famine</w:t>
        </w:r>
      </w:hyperlink>
      <w:r w:rsidR="00AB3DD9">
        <w:rPr>
          <w:i/>
        </w:rPr>
        <w:t xml:space="preserve"> </w:t>
      </w:r>
      <w:r w:rsidR="00AB3DD9" w:rsidRPr="00874E0D">
        <w:rPr>
          <w:i/>
        </w:rPr>
        <w:t>in</w:t>
      </w:r>
      <w:r w:rsidR="00AB3DD9">
        <w:rPr>
          <w:i/>
        </w:rPr>
        <w:t xml:space="preserve"> </w:t>
      </w:r>
      <w:r w:rsidR="00AB3DD9" w:rsidRPr="00874E0D">
        <w:rPr>
          <w:i/>
        </w:rPr>
        <w:t>the</w:t>
      </w:r>
      <w:r w:rsidR="00AB3DD9">
        <w:rPr>
          <w:i/>
        </w:rPr>
        <w:t xml:space="preserve"> </w:t>
      </w:r>
      <w:r w:rsidR="00AB3DD9" w:rsidRPr="00874E0D">
        <w:rPr>
          <w:i/>
        </w:rPr>
        <w:t>land;</w:t>
      </w:r>
      <w:r w:rsidR="00AB3DD9">
        <w:rPr>
          <w:rStyle w:val="FootnoteReference"/>
          <w:i/>
        </w:rPr>
        <w:footnoteReference w:id="317"/>
      </w:r>
      <w:r w:rsidR="00AB3DD9">
        <w:rPr>
          <w:i/>
        </w:rPr>
        <w:t xml:space="preserve"> </w:t>
      </w:r>
      <w:r w:rsidR="00AB3DD9" w:rsidRPr="00874E0D">
        <w:rPr>
          <w:i/>
        </w:rPr>
        <w:t>once</w:t>
      </w:r>
      <w:r w:rsidR="00AB3DD9">
        <w:rPr>
          <w:i/>
        </w:rPr>
        <w:t xml:space="preserve"> </w:t>
      </w:r>
      <w:r w:rsidR="00AB3DD9" w:rsidRPr="00874E0D">
        <w:rPr>
          <w:i/>
        </w:rPr>
        <w:t>in</w:t>
      </w:r>
      <w:r w:rsidR="00AB3DD9">
        <w:rPr>
          <w:i/>
        </w:rPr>
        <w:t xml:space="preserve"> </w:t>
      </w:r>
      <w:r w:rsidR="00AB3DD9" w:rsidRPr="00874E0D">
        <w:rPr>
          <w:i/>
        </w:rPr>
        <w:t>the</w:t>
      </w:r>
      <w:r w:rsidR="00AB3DD9">
        <w:rPr>
          <w:i/>
        </w:rPr>
        <w:t xml:space="preserve"> </w:t>
      </w:r>
      <w:r w:rsidR="00AB3DD9" w:rsidRPr="00874E0D">
        <w:rPr>
          <w:i/>
        </w:rPr>
        <w:t>days</w:t>
      </w:r>
      <w:r w:rsidR="00AB3DD9">
        <w:rPr>
          <w:i/>
        </w:rPr>
        <w:t xml:space="preserve"> </w:t>
      </w:r>
      <w:r w:rsidR="00AB3DD9" w:rsidRPr="00874E0D">
        <w:rPr>
          <w:i/>
        </w:rPr>
        <w:t>of</w:t>
      </w:r>
      <w:r w:rsidR="00AB3DD9">
        <w:rPr>
          <w:i/>
        </w:rPr>
        <w:t xml:space="preserve"> </w:t>
      </w:r>
      <w:hyperlink r:id="rId3106" w:history="1">
        <w:r w:rsidR="00AB3DD9" w:rsidRPr="007421C1">
          <w:rPr>
            <w:rStyle w:val="Hyperlink"/>
            <w:i/>
          </w:rPr>
          <w:t>Isaac</w:t>
        </w:r>
      </w:hyperlink>
      <w:r w:rsidR="00AB3DD9" w:rsidRPr="00874E0D">
        <w:rPr>
          <w:i/>
        </w:rPr>
        <w:t>:</w:t>
      </w:r>
      <w:r w:rsidR="00AB3DD9">
        <w:rPr>
          <w:i/>
        </w:rPr>
        <w:t xml:space="preserve"> </w:t>
      </w:r>
      <w:r w:rsidR="00AB3DD9" w:rsidRPr="00874E0D">
        <w:rPr>
          <w:i/>
        </w:rPr>
        <w:t>And</w:t>
      </w:r>
      <w:r w:rsidR="00AB3DD9">
        <w:rPr>
          <w:i/>
        </w:rPr>
        <w:t xml:space="preserve"> </w:t>
      </w:r>
      <w:r w:rsidR="00AB3DD9" w:rsidRPr="00874E0D">
        <w:rPr>
          <w:i/>
        </w:rPr>
        <w:t>there</w:t>
      </w:r>
      <w:r w:rsidR="00AB3DD9">
        <w:rPr>
          <w:i/>
        </w:rPr>
        <w:t xml:space="preserve"> </w:t>
      </w:r>
      <w:r w:rsidR="00AB3DD9" w:rsidRPr="00874E0D">
        <w:rPr>
          <w:i/>
        </w:rPr>
        <w:t>was</w:t>
      </w:r>
      <w:r w:rsidR="00AB3DD9">
        <w:rPr>
          <w:i/>
        </w:rPr>
        <w:t xml:space="preserve"> </w:t>
      </w:r>
      <w:hyperlink r:id="rId3107" w:history="1">
        <w:r w:rsidR="00AB3DD9" w:rsidRPr="007421C1">
          <w:rPr>
            <w:rStyle w:val="Hyperlink"/>
            <w:i/>
          </w:rPr>
          <w:t>famine</w:t>
        </w:r>
      </w:hyperlink>
      <w:r w:rsidR="00AB3DD9">
        <w:rPr>
          <w:i/>
        </w:rPr>
        <w:t xml:space="preserve"> </w:t>
      </w:r>
      <w:r w:rsidR="00AB3DD9" w:rsidRPr="00874E0D">
        <w:rPr>
          <w:i/>
        </w:rPr>
        <w:t>in</w:t>
      </w:r>
      <w:r w:rsidR="00AB3DD9">
        <w:rPr>
          <w:i/>
        </w:rPr>
        <w:t xml:space="preserve"> </w:t>
      </w:r>
      <w:r w:rsidR="00AB3DD9" w:rsidRPr="00874E0D">
        <w:rPr>
          <w:i/>
        </w:rPr>
        <w:t>the</w:t>
      </w:r>
      <w:r w:rsidR="00AB3DD9">
        <w:rPr>
          <w:i/>
        </w:rPr>
        <w:t xml:space="preserve"> </w:t>
      </w:r>
      <w:r w:rsidR="00AB3DD9" w:rsidRPr="00874E0D">
        <w:rPr>
          <w:i/>
        </w:rPr>
        <w:t>land,</w:t>
      </w:r>
      <w:r w:rsidR="00AB3DD9">
        <w:rPr>
          <w:i/>
        </w:rPr>
        <w:t xml:space="preserve"> </w:t>
      </w:r>
      <w:r w:rsidR="00AB3DD9" w:rsidRPr="00874E0D">
        <w:rPr>
          <w:i/>
        </w:rPr>
        <w:t>beside</w:t>
      </w:r>
      <w:r w:rsidR="00AB3DD9">
        <w:rPr>
          <w:i/>
        </w:rPr>
        <w:t xml:space="preserve"> </w:t>
      </w:r>
      <w:r w:rsidR="00AB3DD9" w:rsidRPr="00874E0D">
        <w:rPr>
          <w:i/>
        </w:rPr>
        <w:t>the</w:t>
      </w:r>
      <w:r w:rsidR="00AB3DD9">
        <w:rPr>
          <w:i/>
        </w:rPr>
        <w:t xml:space="preserve"> </w:t>
      </w:r>
      <w:hyperlink r:id="rId3108" w:history="1">
        <w:r w:rsidR="00AB3DD9" w:rsidRPr="007421C1">
          <w:rPr>
            <w:rStyle w:val="Hyperlink"/>
            <w:i/>
          </w:rPr>
          <w:t>first</w:t>
        </w:r>
      </w:hyperlink>
      <w:r w:rsidR="00AB3DD9">
        <w:rPr>
          <w:i/>
        </w:rPr>
        <w:t xml:space="preserve"> </w:t>
      </w:r>
      <w:hyperlink r:id="rId3109" w:history="1">
        <w:r w:rsidR="00AB3DD9" w:rsidRPr="007421C1">
          <w:rPr>
            <w:rStyle w:val="Hyperlink"/>
            <w:i/>
          </w:rPr>
          <w:t>famine</w:t>
        </w:r>
      </w:hyperlink>
      <w:r w:rsidR="00AB3DD9">
        <w:rPr>
          <w:i/>
        </w:rPr>
        <w:t xml:space="preserve"> </w:t>
      </w:r>
      <w:r w:rsidR="00AB3DD9" w:rsidRPr="00874E0D">
        <w:rPr>
          <w:i/>
        </w:rPr>
        <w:t>that</w:t>
      </w:r>
      <w:r w:rsidR="00AB3DD9">
        <w:rPr>
          <w:i/>
        </w:rPr>
        <w:t xml:space="preserve"> </w:t>
      </w:r>
      <w:r w:rsidR="00AB3DD9" w:rsidRPr="00874E0D">
        <w:rPr>
          <w:i/>
        </w:rPr>
        <w:t>was</w:t>
      </w:r>
      <w:r w:rsidR="00AB3DD9">
        <w:rPr>
          <w:i/>
        </w:rPr>
        <w:t xml:space="preserve"> </w:t>
      </w:r>
      <w:r w:rsidR="00AB3DD9" w:rsidRPr="00874E0D">
        <w:rPr>
          <w:i/>
        </w:rPr>
        <w:t>in</w:t>
      </w:r>
      <w:r w:rsidR="00AB3DD9">
        <w:rPr>
          <w:i/>
        </w:rPr>
        <w:t xml:space="preserve"> </w:t>
      </w:r>
      <w:r w:rsidR="00AB3DD9" w:rsidRPr="00874E0D">
        <w:rPr>
          <w:i/>
        </w:rPr>
        <w:t>the</w:t>
      </w:r>
      <w:r w:rsidR="00AB3DD9">
        <w:rPr>
          <w:i/>
        </w:rPr>
        <w:t xml:space="preserve"> </w:t>
      </w:r>
      <w:r w:rsidR="00AB3DD9" w:rsidRPr="00874E0D">
        <w:rPr>
          <w:i/>
        </w:rPr>
        <w:t>days</w:t>
      </w:r>
      <w:r w:rsidR="00AB3DD9">
        <w:rPr>
          <w:i/>
        </w:rPr>
        <w:t xml:space="preserve"> </w:t>
      </w:r>
      <w:r w:rsidR="00AB3DD9" w:rsidRPr="00874E0D">
        <w:rPr>
          <w:i/>
        </w:rPr>
        <w:t>of</w:t>
      </w:r>
      <w:r w:rsidR="00AB3DD9">
        <w:rPr>
          <w:i/>
        </w:rPr>
        <w:t xml:space="preserve"> </w:t>
      </w:r>
      <w:hyperlink r:id="rId3110" w:history="1">
        <w:r w:rsidR="00AB3DD9" w:rsidRPr="007421C1">
          <w:rPr>
            <w:rStyle w:val="Hyperlink"/>
            <w:i/>
          </w:rPr>
          <w:t>Abraham</w:t>
        </w:r>
      </w:hyperlink>
      <w:r w:rsidR="00AB3DD9" w:rsidRPr="00874E0D">
        <w:rPr>
          <w:i/>
        </w:rPr>
        <w:t>;</w:t>
      </w:r>
      <w:r w:rsidR="00AB3DD9">
        <w:rPr>
          <w:rStyle w:val="FootnoteReference"/>
          <w:i/>
        </w:rPr>
        <w:footnoteReference w:id="318"/>
      </w:r>
      <w:r w:rsidR="00AB3DD9">
        <w:rPr>
          <w:i/>
        </w:rPr>
        <w:t xml:space="preserve"> </w:t>
      </w:r>
      <w:r w:rsidR="00AB3DD9" w:rsidRPr="00874E0D">
        <w:rPr>
          <w:i/>
        </w:rPr>
        <w:t>once</w:t>
      </w:r>
      <w:r w:rsidR="00AB3DD9">
        <w:rPr>
          <w:i/>
        </w:rPr>
        <w:t xml:space="preserve"> </w:t>
      </w:r>
      <w:r w:rsidR="00AB3DD9" w:rsidRPr="00874E0D">
        <w:rPr>
          <w:i/>
        </w:rPr>
        <w:t>in</w:t>
      </w:r>
      <w:r w:rsidR="00AB3DD9">
        <w:rPr>
          <w:i/>
        </w:rPr>
        <w:t xml:space="preserve"> </w:t>
      </w:r>
      <w:r w:rsidR="00AB3DD9" w:rsidRPr="00874E0D">
        <w:rPr>
          <w:i/>
        </w:rPr>
        <w:t>the</w:t>
      </w:r>
      <w:r w:rsidR="00AB3DD9">
        <w:rPr>
          <w:i/>
        </w:rPr>
        <w:t xml:space="preserve"> </w:t>
      </w:r>
      <w:r w:rsidR="00AB3DD9" w:rsidRPr="00874E0D">
        <w:rPr>
          <w:i/>
        </w:rPr>
        <w:t>days</w:t>
      </w:r>
      <w:r w:rsidR="00AB3DD9">
        <w:rPr>
          <w:i/>
        </w:rPr>
        <w:t xml:space="preserve"> </w:t>
      </w:r>
      <w:r w:rsidR="00AB3DD9" w:rsidRPr="00874E0D">
        <w:rPr>
          <w:i/>
        </w:rPr>
        <w:t>of</w:t>
      </w:r>
      <w:r w:rsidR="00AB3DD9">
        <w:rPr>
          <w:i/>
        </w:rPr>
        <w:t xml:space="preserve"> </w:t>
      </w:r>
      <w:hyperlink r:id="rId3111" w:history="1">
        <w:r w:rsidR="00AB3DD9" w:rsidRPr="007421C1">
          <w:rPr>
            <w:rStyle w:val="Hyperlink"/>
            <w:i/>
          </w:rPr>
          <w:t>Jacob</w:t>
        </w:r>
      </w:hyperlink>
      <w:r w:rsidR="00AB3DD9" w:rsidRPr="00874E0D">
        <w:rPr>
          <w:i/>
        </w:rPr>
        <w:t>:</w:t>
      </w:r>
      <w:r w:rsidR="00AB3DD9">
        <w:rPr>
          <w:i/>
        </w:rPr>
        <w:t xml:space="preserve"> </w:t>
      </w:r>
      <w:r w:rsidR="00AB3DD9" w:rsidRPr="00874E0D">
        <w:rPr>
          <w:i/>
        </w:rPr>
        <w:t>For</w:t>
      </w:r>
      <w:r w:rsidR="00AB3DD9">
        <w:rPr>
          <w:i/>
        </w:rPr>
        <w:t xml:space="preserve"> </w:t>
      </w:r>
      <w:r w:rsidR="00AB3DD9" w:rsidRPr="00874E0D">
        <w:rPr>
          <w:i/>
        </w:rPr>
        <w:t>these</w:t>
      </w:r>
      <w:r w:rsidR="00AB3DD9">
        <w:rPr>
          <w:i/>
        </w:rPr>
        <w:t xml:space="preserve"> </w:t>
      </w:r>
      <w:hyperlink r:id="rId3112" w:history="1">
        <w:r w:rsidR="00AB3DD9" w:rsidRPr="007421C1">
          <w:rPr>
            <w:rStyle w:val="Hyperlink"/>
            <w:i/>
          </w:rPr>
          <w:t>two</w:t>
        </w:r>
      </w:hyperlink>
      <w:r w:rsidR="00AB3DD9">
        <w:rPr>
          <w:i/>
        </w:rPr>
        <w:t xml:space="preserve"> </w:t>
      </w:r>
      <w:r w:rsidR="00AB3DD9" w:rsidRPr="00874E0D">
        <w:rPr>
          <w:i/>
        </w:rPr>
        <w:t>years</w:t>
      </w:r>
      <w:r w:rsidR="00AB3DD9">
        <w:rPr>
          <w:i/>
        </w:rPr>
        <w:t xml:space="preserve"> </w:t>
      </w:r>
      <w:r w:rsidR="00AB3DD9" w:rsidRPr="00874E0D">
        <w:rPr>
          <w:i/>
        </w:rPr>
        <w:t>hath</w:t>
      </w:r>
      <w:r w:rsidR="00AB3DD9">
        <w:rPr>
          <w:i/>
        </w:rPr>
        <w:t xml:space="preserve"> </w:t>
      </w:r>
      <w:r w:rsidR="00AB3DD9" w:rsidRPr="00874E0D">
        <w:rPr>
          <w:i/>
        </w:rPr>
        <w:t>the</w:t>
      </w:r>
      <w:r w:rsidR="00AB3DD9">
        <w:rPr>
          <w:i/>
        </w:rPr>
        <w:t xml:space="preserve"> </w:t>
      </w:r>
      <w:hyperlink r:id="rId3113" w:history="1">
        <w:r w:rsidR="00AB3DD9" w:rsidRPr="007421C1">
          <w:rPr>
            <w:rStyle w:val="Hyperlink"/>
            <w:i/>
          </w:rPr>
          <w:t>famine</w:t>
        </w:r>
      </w:hyperlink>
      <w:r w:rsidR="00AB3DD9">
        <w:rPr>
          <w:i/>
        </w:rPr>
        <w:t xml:space="preserve"> </w:t>
      </w:r>
      <w:r w:rsidR="00AB3DD9" w:rsidRPr="00874E0D">
        <w:rPr>
          <w:i/>
        </w:rPr>
        <w:t>been</w:t>
      </w:r>
      <w:r w:rsidR="00AB3DD9">
        <w:rPr>
          <w:i/>
        </w:rPr>
        <w:t xml:space="preserve"> </w:t>
      </w:r>
      <w:r w:rsidR="00AB3DD9" w:rsidRPr="00874E0D">
        <w:rPr>
          <w:i/>
        </w:rPr>
        <w:t>in</w:t>
      </w:r>
      <w:r w:rsidR="00AB3DD9">
        <w:rPr>
          <w:i/>
        </w:rPr>
        <w:t xml:space="preserve"> </w:t>
      </w:r>
      <w:r w:rsidR="00AB3DD9" w:rsidRPr="00874E0D">
        <w:rPr>
          <w:i/>
        </w:rPr>
        <w:t>the</w:t>
      </w:r>
      <w:r w:rsidR="00AB3DD9">
        <w:rPr>
          <w:i/>
        </w:rPr>
        <w:t xml:space="preserve"> </w:t>
      </w:r>
      <w:r w:rsidR="00AB3DD9" w:rsidRPr="00874E0D">
        <w:rPr>
          <w:i/>
        </w:rPr>
        <w:t>land;</w:t>
      </w:r>
      <w:r w:rsidR="00AB3DD9">
        <w:rPr>
          <w:rStyle w:val="FootnoteReference"/>
          <w:i/>
        </w:rPr>
        <w:footnoteReference w:id="319"/>
      </w:r>
      <w:r w:rsidR="00AB3DD9">
        <w:rPr>
          <w:i/>
        </w:rPr>
        <w:t xml:space="preserve"> </w:t>
      </w:r>
      <w:r w:rsidR="00AB3DD9" w:rsidRPr="00874E0D">
        <w:rPr>
          <w:i/>
        </w:rPr>
        <w:t>once</w:t>
      </w:r>
      <w:r w:rsidR="00AB3DD9">
        <w:rPr>
          <w:i/>
        </w:rPr>
        <w:t xml:space="preserve"> </w:t>
      </w:r>
      <w:r w:rsidR="00AB3DD9" w:rsidRPr="00874E0D">
        <w:rPr>
          <w:i/>
        </w:rPr>
        <w:t>in</w:t>
      </w:r>
      <w:r w:rsidR="00AB3DD9">
        <w:rPr>
          <w:i/>
        </w:rPr>
        <w:t xml:space="preserve"> </w:t>
      </w:r>
      <w:r w:rsidR="00AB3DD9" w:rsidRPr="00874E0D">
        <w:rPr>
          <w:i/>
        </w:rPr>
        <w:t>the</w:t>
      </w:r>
      <w:r w:rsidR="00AB3DD9">
        <w:rPr>
          <w:i/>
        </w:rPr>
        <w:t xml:space="preserve"> </w:t>
      </w:r>
      <w:r w:rsidR="00AB3DD9" w:rsidRPr="00874E0D">
        <w:rPr>
          <w:i/>
        </w:rPr>
        <w:t>days</w:t>
      </w:r>
      <w:r w:rsidR="00AB3DD9">
        <w:rPr>
          <w:i/>
        </w:rPr>
        <w:t xml:space="preserve"> </w:t>
      </w:r>
      <w:r w:rsidR="00AB3DD9" w:rsidRPr="00874E0D">
        <w:rPr>
          <w:i/>
        </w:rPr>
        <w:t>when</w:t>
      </w:r>
      <w:r w:rsidR="00AB3DD9">
        <w:rPr>
          <w:i/>
        </w:rPr>
        <w:t xml:space="preserve"> </w:t>
      </w:r>
      <w:r w:rsidR="00AB3DD9" w:rsidRPr="00874E0D">
        <w:rPr>
          <w:i/>
        </w:rPr>
        <w:t>the</w:t>
      </w:r>
      <w:r w:rsidR="00AB3DD9">
        <w:rPr>
          <w:i/>
        </w:rPr>
        <w:t xml:space="preserve"> </w:t>
      </w:r>
      <w:r w:rsidR="00AB3DD9" w:rsidRPr="00874E0D">
        <w:rPr>
          <w:i/>
        </w:rPr>
        <w:t>judges</w:t>
      </w:r>
      <w:r w:rsidR="00AB3DD9">
        <w:rPr>
          <w:i/>
        </w:rPr>
        <w:t xml:space="preserve"> </w:t>
      </w:r>
      <w:r w:rsidR="00AB3DD9" w:rsidRPr="00874E0D">
        <w:rPr>
          <w:i/>
        </w:rPr>
        <w:t>judged:</w:t>
      </w:r>
      <w:r w:rsidR="00AB3DD9">
        <w:rPr>
          <w:i/>
        </w:rPr>
        <w:t xml:space="preserve"> </w:t>
      </w:r>
      <w:r w:rsidR="00AB3DD9" w:rsidRPr="00874E0D">
        <w:rPr>
          <w:i/>
        </w:rPr>
        <w:t>And</w:t>
      </w:r>
      <w:r w:rsidR="00AB3DD9">
        <w:rPr>
          <w:i/>
        </w:rPr>
        <w:t xml:space="preserve"> </w:t>
      </w:r>
      <w:r w:rsidR="00AB3DD9" w:rsidRPr="00874E0D">
        <w:rPr>
          <w:i/>
        </w:rPr>
        <w:t>it</w:t>
      </w:r>
      <w:r w:rsidR="00AB3DD9">
        <w:rPr>
          <w:i/>
        </w:rPr>
        <w:t xml:space="preserve"> </w:t>
      </w:r>
      <w:r w:rsidR="00AB3DD9" w:rsidRPr="00874E0D">
        <w:rPr>
          <w:i/>
        </w:rPr>
        <w:t>came</w:t>
      </w:r>
      <w:r w:rsidR="00AB3DD9">
        <w:rPr>
          <w:i/>
        </w:rPr>
        <w:t xml:space="preserve"> </w:t>
      </w:r>
      <w:r w:rsidR="00AB3DD9" w:rsidRPr="00874E0D">
        <w:rPr>
          <w:i/>
        </w:rPr>
        <w:t>to</w:t>
      </w:r>
      <w:r w:rsidR="00AB3DD9">
        <w:rPr>
          <w:i/>
        </w:rPr>
        <w:t xml:space="preserve"> </w:t>
      </w:r>
      <w:r w:rsidR="00AB3DD9" w:rsidRPr="00874E0D">
        <w:rPr>
          <w:i/>
        </w:rPr>
        <w:t>pass</w:t>
      </w:r>
      <w:r w:rsidR="00AB3DD9">
        <w:rPr>
          <w:i/>
        </w:rPr>
        <w:t xml:space="preserve"> </w:t>
      </w:r>
      <w:r w:rsidR="00AB3DD9" w:rsidRPr="00874E0D">
        <w:rPr>
          <w:i/>
        </w:rPr>
        <w:t>in</w:t>
      </w:r>
      <w:r w:rsidR="00AB3DD9">
        <w:rPr>
          <w:i/>
        </w:rPr>
        <w:t xml:space="preserve"> </w:t>
      </w:r>
      <w:r w:rsidR="00AB3DD9" w:rsidRPr="00874E0D">
        <w:rPr>
          <w:i/>
        </w:rPr>
        <w:t>the</w:t>
      </w:r>
      <w:r w:rsidR="00AB3DD9">
        <w:rPr>
          <w:i/>
        </w:rPr>
        <w:t xml:space="preserve"> </w:t>
      </w:r>
      <w:r w:rsidR="00AB3DD9" w:rsidRPr="00874E0D">
        <w:rPr>
          <w:i/>
        </w:rPr>
        <w:t>days</w:t>
      </w:r>
      <w:r w:rsidR="00AB3DD9">
        <w:rPr>
          <w:i/>
        </w:rPr>
        <w:t xml:space="preserve"> </w:t>
      </w:r>
      <w:r w:rsidR="00AB3DD9" w:rsidRPr="00874E0D">
        <w:rPr>
          <w:i/>
        </w:rPr>
        <w:t>when</w:t>
      </w:r>
      <w:r w:rsidR="00AB3DD9">
        <w:rPr>
          <w:i/>
        </w:rPr>
        <w:t xml:space="preserve"> </w:t>
      </w:r>
      <w:r w:rsidR="00AB3DD9" w:rsidRPr="00874E0D">
        <w:rPr>
          <w:i/>
        </w:rPr>
        <w:t>the</w:t>
      </w:r>
      <w:r w:rsidR="00AB3DD9">
        <w:rPr>
          <w:i/>
        </w:rPr>
        <w:t xml:space="preserve"> </w:t>
      </w:r>
      <w:r w:rsidR="00AB3DD9" w:rsidRPr="00874E0D">
        <w:rPr>
          <w:i/>
        </w:rPr>
        <w:t>judges</w:t>
      </w:r>
      <w:r w:rsidR="00AB3DD9">
        <w:rPr>
          <w:i/>
        </w:rPr>
        <w:t xml:space="preserve"> </w:t>
      </w:r>
      <w:r w:rsidR="00AB3DD9" w:rsidRPr="00874E0D">
        <w:rPr>
          <w:i/>
        </w:rPr>
        <w:t>judged,</w:t>
      </w:r>
      <w:r w:rsidR="00AB3DD9">
        <w:rPr>
          <w:i/>
        </w:rPr>
        <w:t xml:space="preserve"> </w:t>
      </w:r>
      <w:r w:rsidR="00AB3DD9" w:rsidRPr="00874E0D">
        <w:rPr>
          <w:i/>
        </w:rPr>
        <w:t>that</w:t>
      </w:r>
      <w:r w:rsidR="00AB3DD9">
        <w:rPr>
          <w:i/>
        </w:rPr>
        <w:t xml:space="preserve"> </w:t>
      </w:r>
      <w:r w:rsidR="00AB3DD9" w:rsidRPr="00874E0D">
        <w:rPr>
          <w:i/>
        </w:rPr>
        <w:t>there</w:t>
      </w:r>
      <w:r w:rsidR="00AB3DD9">
        <w:rPr>
          <w:i/>
        </w:rPr>
        <w:t xml:space="preserve"> </w:t>
      </w:r>
      <w:r w:rsidR="00AB3DD9" w:rsidRPr="00874E0D">
        <w:rPr>
          <w:i/>
        </w:rPr>
        <w:t>was</w:t>
      </w:r>
      <w:r w:rsidR="00AB3DD9">
        <w:rPr>
          <w:i/>
        </w:rPr>
        <w:t xml:space="preserve"> </w:t>
      </w:r>
      <w:r w:rsidR="00AB3DD9" w:rsidRPr="00874E0D">
        <w:rPr>
          <w:i/>
        </w:rPr>
        <w:t>a</w:t>
      </w:r>
      <w:r w:rsidR="00AB3DD9">
        <w:rPr>
          <w:i/>
        </w:rPr>
        <w:t xml:space="preserve"> </w:t>
      </w:r>
      <w:hyperlink r:id="rId3114" w:history="1">
        <w:r w:rsidR="00AB3DD9" w:rsidRPr="007421C1">
          <w:rPr>
            <w:rStyle w:val="Hyperlink"/>
            <w:i/>
          </w:rPr>
          <w:t>famine</w:t>
        </w:r>
      </w:hyperlink>
      <w:r w:rsidR="00AB3DD9">
        <w:rPr>
          <w:i/>
        </w:rPr>
        <w:t xml:space="preserve"> </w:t>
      </w:r>
      <w:r w:rsidR="00AB3DD9" w:rsidRPr="00874E0D">
        <w:rPr>
          <w:i/>
        </w:rPr>
        <w:t>in</w:t>
      </w:r>
      <w:r w:rsidR="00AB3DD9">
        <w:rPr>
          <w:i/>
        </w:rPr>
        <w:t xml:space="preserve"> </w:t>
      </w:r>
      <w:r w:rsidR="00AB3DD9" w:rsidRPr="00874E0D">
        <w:rPr>
          <w:i/>
        </w:rPr>
        <w:t>the</w:t>
      </w:r>
      <w:r w:rsidR="00AB3DD9">
        <w:rPr>
          <w:i/>
        </w:rPr>
        <w:t xml:space="preserve"> </w:t>
      </w:r>
      <w:r w:rsidR="00AB3DD9" w:rsidRPr="00874E0D">
        <w:rPr>
          <w:i/>
        </w:rPr>
        <w:t>land;</w:t>
      </w:r>
      <w:r w:rsidR="00AB3DD9">
        <w:rPr>
          <w:rStyle w:val="FootnoteReference"/>
          <w:i/>
        </w:rPr>
        <w:footnoteReference w:id="320"/>
      </w:r>
      <w:r w:rsidR="00AB3DD9">
        <w:rPr>
          <w:i/>
        </w:rPr>
        <w:t xml:space="preserve"> </w:t>
      </w:r>
      <w:r w:rsidR="00AB3DD9" w:rsidRPr="00874E0D">
        <w:rPr>
          <w:i/>
        </w:rPr>
        <w:t>once</w:t>
      </w:r>
      <w:r w:rsidR="00AB3DD9">
        <w:rPr>
          <w:i/>
        </w:rPr>
        <w:t xml:space="preserve"> </w:t>
      </w:r>
      <w:r w:rsidR="00AB3DD9" w:rsidRPr="00874E0D">
        <w:rPr>
          <w:i/>
        </w:rPr>
        <w:t>in</w:t>
      </w:r>
      <w:r w:rsidR="00AB3DD9">
        <w:rPr>
          <w:i/>
        </w:rPr>
        <w:t xml:space="preserve"> </w:t>
      </w:r>
      <w:r w:rsidR="00AB3DD9" w:rsidRPr="00874E0D">
        <w:rPr>
          <w:i/>
        </w:rPr>
        <w:t>the</w:t>
      </w:r>
      <w:r w:rsidR="00AB3DD9">
        <w:rPr>
          <w:i/>
        </w:rPr>
        <w:t xml:space="preserve"> </w:t>
      </w:r>
      <w:r w:rsidR="00AB3DD9" w:rsidRPr="00874E0D">
        <w:rPr>
          <w:i/>
        </w:rPr>
        <w:t>days</w:t>
      </w:r>
      <w:r w:rsidR="00AB3DD9">
        <w:rPr>
          <w:i/>
        </w:rPr>
        <w:t xml:space="preserve"> </w:t>
      </w:r>
      <w:r w:rsidR="00AB3DD9" w:rsidRPr="00874E0D">
        <w:rPr>
          <w:i/>
        </w:rPr>
        <w:t>of</w:t>
      </w:r>
      <w:r w:rsidR="00AB3DD9">
        <w:rPr>
          <w:i/>
        </w:rPr>
        <w:t xml:space="preserve"> </w:t>
      </w:r>
      <w:r w:rsidR="00AB3DD9" w:rsidRPr="00874E0D">
        <w:rPr>
          <w:i/>
        </w:rPr>
        <w:t>Elijah:</w:t>
      </w:r>
      <w:r w:rsidR="00AB3DD9">
        <w:rPr>
          <w:i/>
        </w:rPr>
        <w:t xml:space="preserve"> </w:t>
      </w:r>
      <w:r w:rsidR="00AB3DD9" w:rsidRPr="00874E0D">
        <w:rPr>
          <w:i/>
        </w:rPr>
        <w:t>As</w:t>
      </w:r>
      <w:r w:rsidR="00AB3DD9">
        <w:rPr>
          <w:i/>
        </w:rPr>
        <w:t xml:space="preserve"> </w:t>
      </w:r>
      <w:r w:rsidR="00AB3DD9" w:rsidRPr="00874E0D">
        <w:rPr>
          <w:i/>
        </w:rPr>
        <w:t>the</w:t>
      </w:r>
      <w:r w:rsidR="00AB3DD9">
        <w:rPr>
          <w:i/>
        </w:rPr>
        <w:t xml:space="preserve"> </w:t>
      </w:r>
      <w:r w:rsidR="00AB3DD9" w:rsidRPr="00874E0D">
        <w:rPr>
          <w:i/>
        </w:rPr>
        <w:t>Lord,</w:t>
      </w:r>
      <w:r w:rsidR="00AB3DD9">
        <w:rPr>
          <w:i/>
        </w:rPr>
        <w:t xml:space="preserve"> </w:t>
      </w:r>
      <w:r w:rsidR="00AB3DD9" w:rsidRPr="00874E0D">
        <w:rPr>
          <w:i/>
        </w:rPr>
        <w:t>the</w:t>
      </w:r>
      <w:r w:rsidR="00AB3DD9">
        <w:rPr>
          <w:i/>
        </w:rPr>
        <w:t xml:space="preserve"> </w:t>
      </w:r>
      <w:r w:rsidR="00AB3DD9" w:rsidRPr="00874E0D">
        <w:rPr>
          <w:i/>
        </w:rPr>
        <w:t>God</w:t>
      </w:r>
      <w:r w:rsidR="00AB3DD9">
        <w:rPr>
          <w:i/>
        </w:rPr>
        <w:t xml:space="preserve"> </w:t>
      </w:r>
      <w:r w:rsidR="00AB3DD9" w:rsidRPr="00874E0D">
        <w:rPr>
          <w:i/>
        </w:rPr>
        <w:t>of</w:t>
      </w:r>
      <w:r w:rsidR="00AB3DD9">
        <w:rPr>
          <w:i/>
        </w:rPr>
        <w:t xml:space="preserve"> </w:t>
      </w:r>
      <w:r w:rsidR="00AB3DD9" w:rsidRPr="00874E0D">
        <w:rPr>
          <w:i/>
        </w:rPr>
        <w:t>Israel,</w:t>
      </w:r>
      <w:r w:rsidR="00AB3DD9">
        <w:rPr>
          <w:i/>
        </w:rPr>
        <w:t xml:space="preserve"> </w:t>
      </w:r>
      <w:r w:rsidR="00AB3DD9" w:rsidRPr="00874E0D">
        <w:rPr>
          <w:i/>
        </w:rPr>
        <w:t>liveth,</w:t>
      </w:r>
      <w:r w:rsidR="00AB3DD9">
        <w:rPr>
          <w:i/>
        </w:rPr>
        <w:t xml:space="preserve"> </w:t>
      </w:r>
      <w:r w:rsidR="00AB3DD9" w:rsidRPr="00874E0D">
        <w:rPr>
          <w:i/>
        </w:rPr>
        <w:t>before</w:t>
      </w:r>
      <w:r w:rsidR="00AB3DD9">
        <w:rPr>
          <w:i/>
        </w:rPr>
        <w:t xml:space="preserve"> </w:t>
      </w:r>
      <w:r w:rsidR="00AB3DD9" w:rsidRPr="00874E0D">
        <w:rPr>
          <w:i/>
        </w:rPr>
        <w:t>whom</w:t>
      </w:r>
      <w:r w:rsidR="00AB3DD9">
        <w:rPr>
          <w:i/>
        </w:rPr>
        <w:t xml:space="preserve"> </w:t>
      </w:r>
      <w:r w:rsidR="00AB3DD9" w:rsidRPr="00874E0D">
        <w:rPr>
          <w:i/>
        </w:rPr>
        <w:t>I</w:t>
      </w:r>
      <w:r w:rsidR="00AB3DD9">
        <w:rPr>
          <w:i/>
        </w:rPr>
        <w:t xml:space="preserve"> </w:t>
      </w:r>
      <w:r w:rsidR="00AB3DD9" w:rsidRPr="00874E0D">
        <w:rPr>
          <w:i/>
        </w:rPr>
        <w:t>stand,</w:t>
      </w:r>
      <w:r w:rsidR="00AB3DD9">
        <w:rPr>
          <w:i/>
        </w:rPr>
        <w:t xml:space="preserve"> </w:t>
      </w:r>
      <w:r w:rsidR="00AB3DD9" w:rsidRPr="00874E0D">
        <w:rPr>
          <w:i/>
        </w:rPr>
        <w:t>there</w:t>
      </w:r>
      <w:r w:rsidR="00AB3DD9">
        <w:rPr>
          <w:i/>
        </w:rPr>
        <w:t xml:space="preserve"> </w:t>
      </w:r>
      <w:r w:rsidR="00AB3DD9" w:rsidRPr="00874E0D">
        <w:rPr>
          <w:i/>
        </w:rPr>
        <w:t>shall</w:t>
      </w:r>
      <w:r w:rsidR="00AB3DD9">
        <w:rPr>
          <w:i/>
        </w:rPr>
        <w:t xml:space="preserve"> </w:t>
      </w:r>
      <w:r w:rsidR="00AB3DD9" w:rsidRPr="00874E0D">
        <w:rPr>
          <w:i/>
        </w:rPr>
        <w:t>not</w:t>
      </w:r>
      <w:r w:rsidR="00AB3DD9">
        <w:rPr>
          <w:i/>
        </w:rPr>
        <w:t xml:space="preserve"> </w:t>
      </w:r>
      <w:r w:rsidR="00AB3DD9" w:rsidRPr="00874E0D">
        <w:rPr>
          <w:i/>
        </w:rPr>
        <w:t>be</w:t>
      </w:r>
      <w:r w:rsidR="00AB3DD9">
        <w:rPr>
          <w:i/>
        </w:rPr>
        <w:t xml:space="preserve"> </w:t>
      </w:r>
      <w:r w:rsidR="00AB3DD9" w:rsidRPr="00874E0D">
        <w:rPr>
          <w:i/>
        </w:rPr>
        <w:t>dew</w:t>
      </w:r>
      <w:r w:rsidR="00AB3DD9">
        <w:rPr>
          <w:i/>
        </w:rPr>
        <w:t xml:space="preserve"> </w:t>
      </w:r>
      <w:r w:rsidR="00AB3DD9" w:rsidRPr="00874E0D">
        <w:rPr>
          <w:i/>
        </w:rPr>
        <w:t>nor</w:t>
      </w:r>
      <w:r w:rsidR="00AB3DD9">
        <w:rPr>
          <w:i/>
        </w:rPr>
        <w:t xml:space="preserve"> </w:t>
      </w:r>
      <w:r w:rsidR="00AB3DD9" w:rsidRPr="00874E0D">
        <w:rPr>
          <w:i/>
        </w:rPr>
        <w:t>rain</w:t>
      </w:r>
      <w:r w:rsidR="00AB3DD9">
        <w:rPr>
          <w:i/>
        </w:rPr>
        <w:t xml:space="preserve"> </w:t>
      </w:r>
      <w:r w:rsidR="00AB3DD9" w:rsidRPr="00874E0D">
        <w:rPr>
          <w:i/>
        </w:rPr>
        <w:t>these</w:t>
      </w:r>
      <w:r w:rsidR="00AB3DD9">
        <w:rPr>
          <w:i/>
        </w:rPr>
        <w:t xml:space="preserve"> </w:t>
      </w:r>
      <w:r w:rsidR="00AB3DD9" w:rsidRPr="00874E0D">
        <w:rPr>
          <w:i/>
        </w:rPr>
        <w:t>years;</w:t>
      </w:r>
      <w:r w:rsidR="00AB3DD9">
        <w:rPr>
          <w:rStyle w:val="FootnoteReference"/>
          <w:i/>
        </w:rPr>
        <w:footnoteReference w:id="321"/>
      </w:r>
      <w:r w:rsidR="00AB3DD9">
        <w:rPr>
          <w:i/>
        </w:rPr>
        <w:t xml:space="preserve"> </w:t>
      </w:r>
      <w:r w:rsidR="00AB3DD9" w:rsidRPr="00874E0D">
        <w:rPr>
          <w:i/>
        </w:rPr>
        <w:t>once</w:t>
      </w:r>
      <w:r w:rsidR="00AB3DD9">
        <w:rPr>
          <w:i/>
        </w:rPr>
        <w:t xml:space="preserve"> </w:t>
      </w:r>
      <w:r w:rsidR="00AB3DD9" w:rsidRPr="00874E0D">
        <w:rPr>
          <w:i/>
        </w:rPr>
        <w:t>in</w:t>
      </w:r>
      <w:r w:rsidR="00AB3DD9">
        <w:rPr>
          <w:i/>
        </w:rPr>
        <w:t xml:space="preserve"> </w:t>
      </w:r>
      <w:r w:rsidR="00AB3DD9" w:rsidRPr="00874E0D">
        <w:rPr>
          <w:i/>
        </w:rPr>
        <w:t>the</w:t>
      </w:r>
      <w:r w:rsidR="00AB3DD9">
        <w:rPr>
          <w:i/>
        </w:rPr>
        <w:t xml:space="preserve"> </w:t>
      </w:r>
      <w:r w:rsidR="00AB3DD9" w:rsidRPr="00874E0D">
        <w:rPr>
          <w:i/>
        </w:rPr>
        <w:t>days</w:t>
      </w:r>
      <w:r w:rsidR="00AB3DD9">
        <w:rPr>
          <w:i/>
        </w:rPr>
        <w:t xml:space="preserve"> </w:t>
      </w:r>
      <w:r w:rsidR="00AB3DD9" w:rsidRPr="00874E0D">
        <w:rPr>
          <w:i/>
        </w:rPr>
        <w:t>of</w:t>
      </w:r>
      <w:r w:rsidR="00AB3DD9">
        <w:rPr>
          <w:i/>
        </w:rPr>
        <w:t xml:space="preserve"> </w:t>
      </w:r>
      <w:r w:rsidR="00AB3DD9" w:rsidRPr="00874E0D">
        <w:rPr>
          <w:i/>
        </w:rPr>
        <w:t>Elisha:</w:t>
      </w:r>
      <w:r w:rsidR="00AB3DD9">
        <w:rPr>
          <w:i/>
        </w:rPr>
        <w:t xml:space="preserve"> </w:t>
      </w:r>
      <w:r w:rsidR="00AB3DD9" w:rsidRPr="00874E0D">
        <w:rPr>
          <w:i/>
        </w:rPr>
        <w:t>And</w:t>
      </w:r>
      <w:r w:rsidR="00AB3DD9">
        <w:rPr>
          <w:i/>
        </w:rPr>
        <w:t xml:space="preserve"> </w:t>
      </w:r>
      <w:r w:rsidR="00AB3DD9" w:rsidRPr="00874E0D">
        <w:rPr>
          <w:i/>
        </w:rPr>
        <w:t>there</w:t>
      </w:r>
      <w:r w:rsidR="00AB3DD9">
        <w:rPr>
          <w:i/>
        </w:rPr>
        <w:t xml:space="preserve"> </w:t>
      </w:r>
      <w:r w:rsidR="00AB3DD9" w:rsidRPr="00874E0D">
        <w:rPr>
          <w:i/>
        </w:rPr>
        <w:t>was</w:t>
      </w:r>
      <w:r w:rsidR="00AB3DD9">
        <w:rPr>
          <w:i/>
        </w:rPr>
        <w:t xml:space="preserve"> </w:t>
      </w:r>
      <w:r w:rsidR="00AB3DD9" w:rsidRPr="00874E0D">
        <w:rPr>
          <w:i/>
        </w:rPr>
        <w:t>a</w:t>
      </w:r>
      <w:r w:rsidR="00AB3DD9">
        <w:rPr>
          <w:i/>
        </w:rPr>
        <w:t xml:space="preserve"> </w:t>
      </w:r>
      <w:r w:rsidR="00AB3DD9" w:rsidRPr="00874E0D">
        <w:rPr>
          <w:i/>
        </w:rPr>
        <w:t>great</w:t>
      </w:r>
      <w:r w:rsidR="00AB3DD9">
        <w:rPr>
          <w:i/>
        </w:rPr>
        <w:t xml:space="preserve"> </w:t>
      </w:r>
      <w:hyperlink r:id="rId3115" w:history="1">
        <w:r w:rsidR="00AB3DD9" w:rsidRPr="007421C1">
          <w:rPr>
            <w:rStyle w:val="Hyperlink"/>
            <w:i/>
          </w:rPr>
          <w:t>famine</w:t>
        </w:r>
      </w:hyperlink>
      <w:r w:rsidR="00AB3DD9">
        <w:rPr>
          <w:i/>
        </w:rPr>
        <w:t xml:space="preserve"> </w:t>
      </w:r>
      <w:r w:rsidR="00AB3DD9" w:rsidRPr="00874E0D">
        <w:rPr>
          <w:i/>
        </w:rPr>
        <w:t>in</w:t>
      </w:r>
      <w:r w:rsidR="00AB3DD9">
        <w:rPr>
          <w:i/>
        </w:rPr>
        <w:t xml:space="preserve"> </w:t>
      </w:r>
      <w:r w:rsidR="00AB3DD9" w:rsidRPr="00874E0D">
        <w:rPr>
          <w:i/>
        </w:rPr>
        <w:t>Samaria;</w:t>
      </w:r>
      <w:r w:rsidR="00AB3DD9">
        <w:rPr>
          <w:rStyle w:val="FootnoteReference"/>
          <w:i/>
        </w:rPr>
        <w:footnoteReference w:id="322"/>
      </w:r>
      <w:r w:rsidR="00AB3DD9">
        <w:rPr>
          <w:i/>
        </w:rPr>
        <w:t xml:space="preserve"> </w:t>
      </w:r>
      <w:hyperlink r:id="rId3116" w:history="1">
        <w:r w:rsidR="00AB3DD9" w:rsidRPr="007421C1">
          <w:rPr>
            <w:rStyle w:val="Hyperlink"/>
            <w:b/>
            <w:bCs/>
            <w:i/>
          </w:rPr>
          <w:t>one</w:t>
        </w:r>
      </w:hyperlink>
      <w:r w:rsidR="00AB3DD9">
        <w:rPr>
          <w:b/>
          <w:bCs/>
          <w:i/>
          <w:color w:val="C00000"/>
        </w:rPr>
        <w:t xml:space="preserve"> </w:t>
      </w:r>
      <w:hyperlink r:id="rId3117" w:history="1">
        <w:r w:rsidR="00AB3DD9" w:rsidRPr="007421C1">
          <w:rPr>
            <w:rStyle w:val="Hyperlink"/>
            <w:b/>
            <w:bCs/>
            <w:i/>
          </w:rPr>
          <w:t>famine</w:t>
        </w:r>
      </w:hyperlink>
      <w:r w:rsidR="00AB3DD9">
        <w:rPr>
          <w:b/>
          <w:bCs/>
          <w:i/>
          <w:color w:val="C00000"/>
        </w:rPr>
        <w:t xml:space="preserve"> </w:t>
      </w:r>
      <w:r w:rsidR="00AB3DD9" w:rsidRPr="004566F4">
        <w:rPr>
          <w:b/>
          <w:bCs/>
          <w:i/>
          <w:color w:val="C00000"/>
        </w:rPr>
        <w:t>which</w:t>
      </w:r>
      <w:r w:rsidR="00AB3DD9">
        <w:rPr>
          <w:b/>
          <w:bCs/>
          <w:i/>
          <w:color w:val="C00000"/>
        </w:rPr>
        <w:t xml:space="preserve"> </w:t>
      </w:r>
      <w:r w:rsidR="00AB3DD9" w:rsidRPr="004566F4">
        <w:rPr>
          <w:b/>
          <w:bCs/>
          <w:i/>
          <w:color w:val="C00000"/>
        </w:rPr>
        <w:t>travels</w:t>
      </w:r>
      <w:r w:rsidR="00AB3DD9">
        <w:rPr>
          <w:b/>
          <w:bCs/>
          <w:i/>
          <w:color w:val="C00000"/>
        </w:rPr>
        <w:t xml:space="preserve"> </w:t>
      </w:r>
      <w:r w:rsidR="00AB3DD9" w:rsidRPr="004566F4">
        <w:rPr>
          <w:b/>
          <w:bCs/>
          <w:i/>
          <w:color w:val="C00000"/>
        </w:rPr>
        <w:t>about</w:t>
      </w:r>
      <w:r w:rsidR="00AB3DD9">
        <w:rPr>
          <w:b/>
          <w:bCs/>
          <w:i/>
          <w:color w:val="C00000"/>
        </w:rPr>
        <w:t xml:space="preserve"> </w:t>
      </w:r>
      <w:r w:rsidR="00AB3DD9" w:rsidRPr="004566F4">
        <w:rPr>
          <w:b/>
          <w:bCs/>
          <w:i/>
          <w:color w:val="C00000"/>
        </w:rPr>
        <w:t>in</w:t>
      </w:r>
      <w:r w:rsidR="00AB3DD9">
        <w:rPr>
          <w:b/>
          <w:bCs/>
          <w:i/>
          <w:color w:val="C00000"/>
        </w:rPr>
        <w:t xml:space="preserve"> </w:t>
      </w:r>
      <w:r w:rsidR="00AB3DD9" w:rsidRPr="004566F4">
        <w:rPr>
          <w:b/>
          <w:bCs/>
          <w:i/>
          <w:color w:val="C00000"/>
        </w:rPr>
        <w:t>the</w:t>
      </w:r>
      <w:r w:rsidR="00AB3DD9">
        <w:rPr>
          <w:b/>
          <w:bCs/>
          <w:i/>
          <w:color w:val="C00000"/>
        </w:rPr>
        <w:t xml:space="preserve"> </w:t>
      </w:r>
      <w:hyperlink r:id="rId3118" w:history="1">
        <w:r w:rsidR="00AB3DD9" w:rsidRPr="007421C1">
          <w:rPr>
            <w:rStyle w:val="Hyperlink"/>
            <w:b/>
            <w:bCs/>
            <w:i/>
          </w:rPr>
          <w:t>world</w:t>
        </w:r>
      </w:hyperlink>
      <w:r w:rsidR="00AB3DD9" w:rsidRPr="004566F4">
        <w:rPr>
          <w:b/>
          <w:bCs/>
          <w:i/>
          <w:color w:val="C00000"/>
        </w:rPr>
        <w:t>;</w:t>
      </w:r>
      <w:r w:rsidR="00AB3DD9">
        <w:rPr>
          <w:b/>
          <w:bCs/>
          <w:i/>
          <w:color w:val="C00000"/>
        </w:rPr>
        <w:t xml:space="preserve"> </w:t>
      </w:r>
      <w:r w:rsidR="00AB3DD9" w:rsidRPr="004566F4">
        <w:rPr>
          <w:b/>
          <w:bCs/>
          <w:i/>
          <w:color w:val="C00000"/>
        </w:rPr>
        <w:t>and</w:t>
      </w:r>
      <w:r w:rsidR="00AB3DD9">
        <w:rPr>
          <w:b/>
          <w:bCs/>
          <w:i/>
          <w:color w:val="C00000"/>
        </w:rPr>
        <w:t xml:space="preserve"> </w:t>
      </w:r>
      <w:r w:rsidR="00AB3DD9" w:rsidRPr="004566F4">
        <w:rPr>
          <w:b/>
          <w:bCs/>
          <w:i/>
          <w:color w:val="C00000"/>
        </w:rPr>
        <w:t>once</w:t>
      </w:r>
      <w:r w:rsidR="00AB3DD9">
        <w:rPr>
          <w:b/>
          <w:bCs/>
          <w:i/>
          <w:color w:val="C00000"/>
        </w:rPr>
        <w:t xml:space="preserve"> </w:t>
      </w:r>
      <w:r w:rsidR="00AB3DD9" w:rsidRPr="004566F4">
        <w:rPr>
          <w:b/>
          <w:bCs/>
          <w:i/>
          <w:color w:val="C00000"/>
        </w:rPr>
        <w:t>in</w:t>
      </w:r>
      <w:r w:rsidR="00AB3DD9">
        <w:rPr>
          <w:b/>
          <w:bCs/>
          <w:i/>
          <w:color w:val="C00000"/>
        </w:rPr>
        <w:t xml:space="preserve"> </w:t>
      </w:r>
      <w:r w:rsidR="00AB3DD9" w:rsidRPr="004566F4">
        <w:rPr>
          <w:b/>
          <w:bCs/>
          <w:i/>
          <w:color w:val="C00000"/>
        </w:rPr>
        <w:t>the</w:t>
      </w:r>
      <w:r w:rsidR="00AB3DD9">
        <w:rPr>
          <w:b/>
          <w:bCs/>
          <w:i/>
          <w:color w:val="C00000"/>
        </w:rPr>
        <w:t xml:space="preserve"> </w:t>
      </w:r>
      <w:r w:rsidR="00AB3DD9" w:rsidRPr="004566F4">
        <w:rPr>
          <w:b/>
          <w:bCs/>
          <w:i/>
          <w:color w:val="C00000"/>
        </w:rPr>
        <w:t>Messianic</w:t>
      </w:r>
      <w:r w:rsidR="00AB3DD9">
        <w:rPr>
          <w:b/>
          <w:bCs/>
          <w:i/>
          <w:color w:val="C00000"/>
        </w:rPr>
        <w:t xml:space="preserve"> </w:t>
      </w:r>
      <w:hyperlink r:id="rId3119" w:history="1">
        <w:r w:rsidR="00AB3DD9" w:rsidRPr="007421C1">
          <w:rPr>
            <w:rStyle w:val="Hyperlink"/>
            <w:b/>
            <w:bCs/>
            <w:i/>
          </w:rPr>
          <w:t>future</w:t>
        </w:r>
      </w:hyperlink>
      <w:r w:rsidR="00AB3DD9" w:rsidRPr="004566F4">
        <w:rPr>
          <w:b/>
          <w:bCs/>
          <w:i/>
          <w:color w:val="C00000"/>
        </w:rPr>
        <w:t>:</w:t>
      </w:r>
      <w:r w:rsidR="00AB3DD9">
        <w:rPr>
          <w:b/>
          <w:bCs/>
          <w:i/>
          <w:color w:val="C00000"/>
        </w:rPr>
        <w:t xml:space="preserve"> </w:t>
      </w:r>
      <w:r w:rsidR="00AB3DD9" w:rsidRPr="004566F4">
        <w:rPr>
          <w:b/>
          <w:bCs/>
          <w:i/>
          <w:color w:val="C00000"/>
        </w:rPr>
        <w:t>Not</w:t>
      </w:r>
      <w:r w:rsidR="00AB3DD9">
        <w:rPr>
          <w:b/>
          <w:bCs/>
          <w:i/>
          <w:color w:val="C00000"/>
        </w:rPr>
        <w:t xml:space="preserve"> </w:t>
      </w:r>
      <w:r w:rsidR="00AB3DD9" w:rsidRPr="004566F4">
        <w:rPr>
          <w:b/>
          <w:bCs/>
          <w:i/>
          <w:color w:val="C00000"/>
        </w:rPr>
        <w:t>a</w:t>
      </w:r>
      <w:r w:rsidR="00AB3DD9">
        <w:rPr>
          <w:b/>
          <w:bCs/>
          <w:i/>
          <w:color w:val="C00000"/>
        </w:rPr>
        <w:t xml:space="preserve"> </w:t>
      </w:r>
      <w:hyperlink r:id="rId3120" w:history="1">
        <w:r w:rsidR="00AB3DD9" w:rsidRPr="007421C1">
          <w:rPr>
            <w:rStyle w:val="Hyperlink"/>
            <w:b/>
            <w:bCs/>
            <w:i/>
          </w:rPr>
          <w:t>famine</w:t>
        </w:r>
      </w:hyperlink>
      <w:r w:rsidR="00AB3DD9">
        <w:rPr>
          <w:b/>
          <w:bCs/>
          <w:i/>
          <w:color w:val="C00000"/>
        </w:rPr>
        <w:t xml:space="preserve"> </w:t>
      </w:r>
      <w:r w:rsidR="00AB3DD9" w:rsidRPr="004566F4">
        <w:rPr>
          <w:b/>
          <w:bCs/>
          <w:i/>
          <w:color w:val="C00000"/>
        </w:rPr>
        <w:t>of</w:t>
      </w:r>
      <w:r w:rsidR="00AB3DD9">
        <w:rPr>
          <w:b/>
          <w:bCs/>
          <w:i/>
          <w:color w:val="C00000"/>
        </w:rPr>
        <w:t xml:space="preserve"> </w:t>
      </w:r>
      <w:r w:rsidR="00AB3DD9" w:rsidRPr="004566F4">
        <w:rPr>
          <w:b/>
          <w:bCs/>
          <w:i/>
          <w:color w:val="C00000"/>
        </w:rPr>
        <w:t>bread,</w:t>
      </w:r>
      <w:r w:rsidR="00AB3DD9">
        <w:rPr>
          <w:b/>
          <w:bCs/>
          <w:i/>
          <w:color w:val="C00000"/>
        </w:rPr>
        <w:t xml:space="preserve"> </w:t>
      </w:r>
      <w:r w:rsidR="00AB3DD9" w:rsidRPr="004566F4">
        <w:rPr>
          <w:b/>
          <w:bCs/>
          <w:i/>
          <w:color w:val="C00000"/>
        </w:rPr>
        <w:t>nor</w:t>
      </w:r>
      <w:r w:rsidR="00AB3DD9">
        <w:rPr>
          <w:b/>
          <w:bCs/>
          <w:i/>
          <w:color w:val="C00000"/>
        </w:rPr>
        <w:t xml:space="preserve"> </w:t>
      </w:r>
      <w:r w:rsidR="00AB3DD9" w:rsidRPr="004566F4">
        <w:rPr>
          <w:b/>
          <w:bCs/>
          <w:i/>
          <w:color w:val="C00000"/>
        </w:rPr>
        <w:t>a</w:t>
      </w:r>
      <w:r w:rsidR="00AB3DD9">
        <w:rPr>
          <w:b/>
          <w:bCs/>
          <w:i/>
          <w:color w:val="C00000"/>
        </w:rPr>
        <w:t xml:space="preserve"> </w:t>
      </w:r>
      <w:r w:rsidR="00AB3DD9" w:rsidRPr="004566F4">
        <w:rPr>
          <w:b/>
          <w:bCs/>
          <w:i/>
          <w:color w:val="C00000"/>
        </w:rPr>
        <w:t>thirst</w:t>
      </w:r>
      <w:r w:rsidR="00AB3DD9">
        <w:rPr>
          <w:b/>
          <w:bCs/>
          <w:i/>
          <w:color w:val="C00000"/>
        </w:rPr>
        <w:t xml:space="preserve"> </w:t>
      </w:r>
      <w:r w:rsidR="00AB3DD9" w:rsidRPr="004566F4">
        <w:rPr>
          <w:b/>
          <w:bCs/>
          <w:i/>
          <w:color w:val="C00000"/>
        </w:rPr>
        <w:t>for</w:t>
      </w:r>
      <w:r w:rsidR="00AB3DD9">
        <w:rPr>
          <w:b/>
          <w:bCs/>
          <w:i/>
          <w:color w:val="C00000"/>
        </w:rPr>
        <w:t xml:space="preserve"> </w:t>
      </w:r>
      <w:r w:rsidR="00AB3DD9" w:rsidRPr="004566F4">
        <w:rPr>
          <w:b/>
          <w:bCs/>
          <w:i/>
          <w:color w:val="C00000"/>
        </w:rPr>
        <w:t>water,</w:t>
      </w:r>
      <w:r w:rsidR="00AB3DD9">
        <w:rPr>
          <w:b/>
          <w:bCs/>
          <w:i/>
          <w:color w:val="C00000"/>
        </w:rPr>
        <w:t xml:space="preserve"> </w:t>
      </w:r>
      <w:r w:rsidR="00AB3DD9" w:rsidRPr="004566F4">
        <w:rPr>
          <w:b/>
          <w:bCs/>
          <w:i/>
          <w:color w:val="C00000"/>
        </w:rPr>
        <w:t>but</w:t>
      </w:r>
      <w:r w:rsidR="00AB3DD9">
        <w:rPr>
          <w:b/>
          <w:bCs/>
          <w:i/>
          <w:color w:val="C00000"/>
        </w:rPr>
        <w:t xml:space="preserve"> </w:t>
      </w:r>
      <w:r w:rsidR="00AB3DD9" w:rsidRPr="004566F4">
        <w:rPr>
          <w:b/>
          <w:bCs/>
          <w:i/>
          <w:color w:val="C00000"/>
        </w:rPr>
        <w:t>of</w:t>
      </w:r>
      <w:r w:rsidR="00AB3DD9">
        <w:rPr>
          <w:b/>
          <w:bCs/>
          <w:i/>
          <w:color w:val="C00000"/>
        </w:rPr>
        <w:t xml:space="preserve"> </w:t>
      </w:r>
      <w:r w:rsidR="00AB3DD9" w:rsidRPr="004566F4">
        <w:rPr>
          <w:b/>
          <w:bCs/>
          <w:i/>
          <w:color w:val="C00000"/>
        </w:rPr>
        <w:t>hearing</w:t>
      </w:r>
      <w:r w:rsidR="00AB3DD9">
        <w:rPr>
          <w:b/>
          <w:bCs/>
          <w:i/>
          <w:color w:val="C00000"/>
        </w:rPr>
        <w:t xml:space="preserve"> </w:t>
      </w:r>
      <w:r w:rsidR="00AB3DD9" w:rsidRPr="004566F4">
        <w:rPr>
          <w:b/>
          <w:bCs/>
          <w:i/>
          <w:color w:val="C00000"/>
        </w:rPr>
        <w:t>the</w:t>
      </w:r>
      <w:r w:rsidR="00AB3DD9">
        <w:rPr>
          <w:b/>
          <w:bCs/>
          <w:i/>
          <w:color w:val="C00000"/>
        </w:rPr>
        <w:t xml:space="preserve"> </w:t>
      </w:r>
      <w:r w:rsidR="00AB3DD9" w:rsidRPr="004566F4">
        <w:rPr>
          <w:b/>
          <w:bCs/>
          <w:i/>
          <w:color w:val="C00000"/>
        </w:rPr>
        <w:t>words</w:t>
      </w:r>
      <w:r w:rsidR="00AB3DD9">
        <w:rPr>
          <w:b/>
          <w:bCs/>
          <w:i/>
          <w:color w:val="C00000"/>
        </w:rPr>
        <w:t xml:space="preserve"> </w:t>
      </w:r>
      <w:r w:rsidR="00AB3DD9" w:rsidRPr="004566F4">
        <w:rPr>
          <w:b/>
          <w:bCs/>
          <w:i/>
          <w:color w:val="C00000"/>
        </w:rPr>
        <w:t>of</w:t>
      </w:r>
      <w:r w:rsidR="00AB3DD9">
        <w:rPr>
          <w:b/>
          <w:bCs/>
          <w:i/>
          <w:color w:val="C00000"/>
        </w:rPr>
        <w:t xml:space="preserve"> </w:t>
      </w:r>
      <w:r w:rsidR="00AB3DD9" w:rsidRPr="004566F4">
        <w:rPr>
          <w:b/>
          <w:bCs/>
          <w:i/>
          <w:color w:val="C00000"/>
        </w:rPr>
        <w:t>the</w:t>
      </w:r>
      <w:r w:rsidR="00AB3DD9">
        <w:rPr>
          <w:b/>
          <w:bCs/>
          <w:i/>
          <w:color w:val="C00000"/>
        </w:rPr>
        <w:t xml:space="preserve"> </w:t>
      </w:r>
      <w:r w:rsidR="00AB3DD9" w:rsidRPr="004566F4">
        <w:rPr>
          <w:b/>
          <w:bCs/>
          <w:i/>
          <w:color w:val="C00000"/>
        </w:rPr>
        <w:t>Lord.</w:t>
      </w:r>
      <w:r w:rsidR="00AB3DD9" w:rsidRPr="004566F4">
        <w:rPr>
          <w:rStyle w:val="FootnoteReference"/>
          <w:iCs/>
        </w:rPr>
        <w:footnoteReference w:id="323"/>
      </w:r>
    </w:p>
    <w:p w14:paraId="7A1D81B8" w14:textId="77777777" w:rsidR="00AB3DD9" w:rsidRPr="00874E0D" w:rsidRDefault="00AB3DD9" w:rsidP="00AB3DD9">
      <w:pPr>
        <w:ind w:right="288"/>
        <w:rPr>
          <w:bCs/>
        </w:rPr>
      </w:pPr>
    </w:p>
    <w:p w14:paraId="59065CCA" w14:textId="54DBDA76" w:rsidR="00AB3DD9" w:rsidRDefault="00AB3DD9" w:rsidP="00AB3DD9">
      <w:pPr>
        <w:rPr>
          <w:bCs/>
        </w:rPr>
      </w:pPr>
      <w:r w:rsidRPr="00AD52DE">
        <w:rPr>
          <w:bCs/>
          <w:i/>
          <w:iCs/>
        </w:rPr>
        <w:t>By</w:t>
      </w:r>
      <w:r>
        <w:rPr>
          <w:bCs/>
          <w:i/>
          <w:iCs/>
        </w:rPr>
        <w:t xml:space="preserve"> </w:t>
      </w:r>
      <w:r w:rsidRPr="00AD52DE">
        <w:rPr>
          <w:bCs/>
          <w:i/>
          <w:iCs/>
        </w:rPr>
        <w:t>focusing</w:t>
      </w:r>
      <w:r>
        <w:rPr>
          <w:bCs/>
          <w:i/>
          <w:iCs/>
        </w:rPr>
        <w:t xml:space="preserve"> </w:t>
      </w:r>
      <w:r w:rsidRPr="00AD52DE">
        <w:rPr>
          <w:bCs/>
          <w:i/>
          <w:iCs/>
        </w:rPr>
        <w:t>the</w:t>
      </w:r>
      <w:r>
        <w:rPr>
          <w:bCs/>
          <w:i/>
          <w:iCs/>
        </w:rPr>
        <w:t xml:space="preserve"> </w:t>
      </w:r>
      <w:hyperlink r:id="rId3121" w:history="1">
        <w:r w:rsidRPr="007421C1">
          <w:rPr>
            <w:rStyle w:val="Hyperlink"/>
            <w:bCs/>
            <w:i/>
            <w:iCs/>
          </w:rPr>
          <w:t>number</w:t>
        </w:r>
      </w:hyperlink>
      <w:r>
        <w:rPr>
          <w:bCs/>
          <w:i/>
          <w:iCs/>
        </w:rPr>
        <w:t xml:space="preserve"> </w:t>
      </w:r>
      <w:r w:rsidRPr="00AD52DE">
        <w:rPr>
          <w:bCs/>
          <w:i/>
          <w:iCs/>
        </w:rPr>
        <w:t>of</w:t>
      </w:r>
      <w:r>
        <w:rPr>
          <w:bCs/>
          <w:i/>
          <w:iCs/>
        </w:rPr>
        <w:t xml:space="preserve"> </w:t>
      </w:r>
      <w:hyperlink r:id="rId3122" w:history="1">
        <w:r w:rsidRPr="007421C1">
          <w:rPr>
            <w:rStyle w:val="Hyperlink"/>
            <w:bCs/>
            <w:i/>
            <w:iCs/>
          </w:rPr>
          <w:t>famines</w:t>
        </w:r>
      </w:hyperlink>
      <w:r>
        <w:rPr>
          <w:bCs/>
          <w:i/>
          <w:iCs/>
        </w:rPr>
        <w:t xml:space="preserve"> </w:t>
      </w:r>
      <w:r w:rsidRPr="00AD52DE">
        <w:rPr>
          <w:bCs/>
          <w:i/>
          <w:iCs/>
        </w:rPr>
        <w:t>to</w:t>
      </w:r>
      <w:r>
        <w:rPr>
          <w:bCs/>
          <w:i/>
          <w:iCs/>
        </w:rPr>
        <w:t xml:space="preserve"> </w:t>
      </w:r>
      <w:hyperlink r:id="rId3123" w:history="1">
        <w:r w:rsidRPr="007421C1">
          <w:rPr>
            <w:rStyle w:val="Hyperlink"/>
            <w:bCs/>
            <w:i/>
            <w:iCs/>
          </w:rPr>
          <w:t>ten</w:t>
        </w:r>
      </w:hyperlink>
      <w:r w:rsidRPr="00AD52DE">
        <w:rPr>
          <w:bCs/>
          <w:i/>
          <w:iCs/>
        </w:rPr>
        <w:t>,</w:t>
      </w:r>
      <w:r>
        <w:rPr>
          <w:bCs/>
          <w:i/>
          <w:iCs/>
        </w:rPr>
        <w:t xml:space="preserve"> </w:t>
      </w:r>
      <w:r w:rsidRPr="00AD52DE">
        <w:rPr>
          <w:bCs/>
          <w:i/>
          <w:iCs/>
        </w:rPr>
        <w:t>the</w:t>
      </w:r>
      <w:r>
        <w:rPr>
          <w:bCs/>
          <w:i/>
          <w:iCs/>
        </w:rPr>
        <w:t xml:space="preserve"> </w:t>
      </w:r>
      <w:hyperlink r:id="rId3124" w:history="1">
        <w:r w:rsidRPr="007421C1">
          <w:rPr>
            <w:rStyle w:val="Hyperlink"/>
            <w:bCs/>
            <w:i/>
            <w:iCs/>
          </w:rPr>
          <w:t>Midrash</w:t>
        </w:r>
      </w:hyperlink>
      <w:r>
        <w:rPr>
          <w:bCs/>
          <w:i/>
          <w:iCs/>
        </w:rPr>
        <w:t xml:space="preserve"> </w:t>
      </w:r>
      <w:r w:rsidRPr="00AD52DE">
        <w:rPr>
          <w:bCs/>
          <w:i/>
          <w:iCs/>
        </w:rPr>
        <w:t>is</w:t>
      </w:r>
      <w:r>
        <w:rPr>
          <w:bCs/>
          <w:i/>
          <w:iCs/>
        </w:rPr>
        <w:t xml:space="preserve"> </w:t>
      </w:r>
      <w:r w:rsidRPr="00AD52DE">
        <w:rPr>
          <w:bCs/>
          <w:i/>
          <w:iCs/>
        </w:rPr>
        <w:t>explicitly</w:t>
      </w:r>
      <w:r>
        <w:rPr>
          <w:bCs/>
          <w:i/>
          <w:iCs/>
        </w:rPr>
        <w:t xml:space="preserve"> </w:t>
      </w:r>
      <w:r w:rsidRPr="00AD52DE">
        <w:rPr>
          <w:bCs/>
          <w:i/>
          <w:iCs/>
        </w:rPr>
        <w:t>pointing</w:t>
      </w:r>
      <w:r>
        <w:rPr>
          <w:bCs/>
          <w:i/>
          <w:iCs/>
        </w:rPr>
        <w:t xml:space="preserve"> </w:t>
      </w:r>
      <w:r w:rsidRPr="00AD52DE">
        <w:rPr>
          <w:bCs/>
          <w:i/>
          <w:iCs/>
        </w:rPr>
        <w:t>to</w:t>
      </w:r>
      <w:r>
        <w:rPr>
          <w:bCs/>
          <w:i/>
          <w:iCs/>
        </w:rPr>
        <w:t xml:space="preserve"> </w:t>
      </w:r>
      <w:hyperlink r:id="rId3125" w:history="1">
        <w:r w:rsidRPr="007421C1">
          <w:rPr>
            <w:rStyle w:val="Hyperlink"/>
            <w:bCs/>
            <w:i/>
            <w:iCs/>
          </w:rPr>
          <w:t>Mashiach</w:t>
        </w:r>
      </w:hyperlink>
      <w:r>
        <w:rPr>
          <w:bCs/>
          <w:i/>
          <w:iCs/>
        </w:rPr>
        <w:t xml:space="preserve"> </w:t>
      </w:r>
      <w:r w:rsidRPr="00AD52DE">
        <w:rPr>
          <w:bCs/>
          <w:i/>
          <w:iCs/>
        </w:rPr>
        <w:t>and</w:t>
      </w:r>
      <w:r>
        <w:rPr>
          <w:bCs/>
          <w:i/>
          <w:iCs/>
        </w:rPr>
        <w:t xml:space="preserve"> </w:t>
      </w:r>
      <w:r w:rsidRPr="00AD52DE">
        <w:rPr>
          <w:bCs/>
          <w:i/>
          <w:iCs/>
        </w:rPr>
        <w:t>to</w:t>
      </w:r>
      <w:r>
        <w:rPr>
          <w:bCs/>
          <w:i/>
          <w:iCs/>
        </w:rPr>
        <w:t xml:space="preserve"> </w:t>
      </w:r>
      <w:r w:rsidRPr="00AD52DE">
        <w:rPr>
          <w:bCs/>
          <w:i/>
          <w:iCs/>
        </w:rPr>
        <w:t>the</w:t>
      </w:r>
      <w:r>
        <w:rPr>
          <w:bCs/>
          <w:i/>
          <w:iCs/>
        </w:rPr>
        <w:t xml:space="preserve"> </w:t>
      </w:r>
      <w:r w:rsidRPr="00AD52DE">
        <w:rPr>
          <w:bCs/>
          <w:i/>
          <w:iCs/>
        </w:rPr>
        <w:t>unity</w:t>
      </w:r>
      <w:r>
        <w:rPr>
          <w:bCs/>
          <w:i/>
          <w:iCs/>
        </w:rPr>
        <w:t xml:space="preserve"> </w:t>
      </w:r>
      <w:r w:rsidRPr="00AD52DE">
        <w:rPr>
          <w:bCs/>
          <w:i/>
          <w:iCs/>
        </w:rPr>
        <w:t>He</w:t>
      </w:r>
      <w:r>
        <w:rPr>
          <w:bCs/>
          <w:i/>
          <w:iCs/>
        </w:rPr>
        <w:t xml:space="preserve"> </w:t>
      </w:r>
      <w:r w:rsidRPr="00AD52DE">
        <w:rPr>
          <w:bCs/>
          <w:i/>
          <w:iCs/>
        </w:rPr>
        <w:t>will</w:t>
      </w:r>
      <w:r>
        <w:rPr>
          <w:bCs/>
          <w:i/>
          <w:iCs/>
        </w:rPr>
        <w:t xml:space="preserve"> </w:t>
      </w:r>
      <w:r w:rsidRPr="00AD52DE">
        <w:rPr>
          <w:bCs/>
          <w:i/>
          <w:iCs/>
        </w:rPr>
        <w:t>bring</w:t>
      </w:r>
      <w:r w:rsidRPr="00874E0D">
        <w:rPr>
          <w:bCs/>
        </w:rPr>
        <w:t>.</w:t>
      </w:r>
      <w:r>
        <w:rPr>
          <w:bCs/>
        </w:rPr>
        <w:t xml:space="preserve"> </w:t>
      </w:r>
      <w:r w:rsidRPr="00874E0D">
        <w:rPr>
          <w:bCs/>
        </w:rPr>
        <w:t>I</w:t>
      </w:r>
      <w:r>
        <w:rPr>
          <w:bCs/>
        </w:rPr>
        <w:t xml:space="preserve"> </w:t>
      </w:r>
      <w:r w:rsidRPr="00874E0D">
        <w:rPr>
          <w:bCs/>
        </w:rPr>
        <w:t>explored</w:t>
      </w:r>
      <w:r>
        <w:rPr>
          <w:bCs/>
        </w:rPr>
        <w:t xml:space="preserve"> </w:t>
      </w:r>
      <w:r w:rsidRPr="00874E0D">
        <w:rPr>
          <w:bCs/>
        </w:rPr>
        <w:t>the</w:t>
      </w:r>
      <w:r>
        <w:rPr>
          <w:bCs/>
        </w:rPr>
        <w:t xml:space="preserve"> </w:t>
      </w:r>
      <w:hyperlink r:id="rId3126" w:history="1">
        <w:r w:rsidRPr="007421C1">
          <w:rPr>
            <w:rStyle w:val="Hyperlink"/>
            <w:bCs/>
          </w:rPr>
          <w:t>number</w:t>
        </w:r>
      </w:hyperlink>
      <w:r>
        <w:rPr>
          <w:bCs/>
        </w:rPr>
        <w:t xml:space="preserve"> </w:t>
      </w:r>
      <w:hyperlink r:id="rId3127" w:history="1">
        <w:r w:rsidRPr="007421C1">
          <w:rPr>
            <w:rStyle w:val="Hyperlink"/>
            <w:bCs/>
          </w:rPr>
          <w:t>ten</w:t>
        </w:r>
      </w:hyperlink>
      <w:r>
        <w:rPr>
          <w:bCs/>
        </w:rPr>
        <w:t xml:space="preserve"> </w:t>
      </w:r>
      <w:r w:rsidRPr="00874E0D">
        <w:rPr>
          <w:bCs/>
        </w:rPr>
        <w:t>and</w:t>
      </w:r>
      <w:r>
        <w:rPr>
          <w:bCs/>
        </w:rPr>
        <w:t xml:space="preserve"> </w:t>
      </w:r>
      <w:r w:rsidRPr="00874E0D">
        <w:rPr>
          <w:bCs/>
        </w:rPr>
        <w:t>its</w:t>
      </w:r>
      <w:r>
        <w:rPr>
          <w:bCs/>
        </w:rPr>
        <w:t xml:space="preserve"> </w:t>
      </w:r>
      <w:r w:rsidRPr="00874E0D">
        <w:rPr>
          <w:bCs/>
        </w:rPr>
        <w:t>relationship</w:t>
      </w:r>
      <w:r>
        <w:rPr>
          <w:bCs/>
        </w:rPr>
        <w:t xml:space="preserve"> </w:t>
      </w:r>
      <w:r w:rsidRPr="00874E0D">
        <w:rPr>
          <w:bCs/>
        </w:rPr>
        <w:t>to</w:t>
      </w:r>
      <w:r>
        <w:rPr>
          <w:bCs/>
        </w:rPr>
        <w:t xml:space="preserve"> </w:t>
      </w:r>
      <w:hyperlink r:id="rId3128" w:history="1">
        <w:r w:rsidRPr="007421C1">
          <w:rPr>
            <w:rStyle w:val="Hyperlink"/>
            <w:bCs/>
          </w:rPr>
          <w:t>Mashiach</w:t>
        </w:r>
      </w:hyperlink>
      <w:r>
        <w:rPr>
          <w:bCs/>
        </w:rPr>
        <w:t xml:space="preserve"> </w:t>
      </w:r>
      <w:r w:rsidRPr="00874E0D">
        <w:rPr>
          <w:bCs/>
        </w:rPr>
        <w:t>in</w:t>
      </w:r>
      <w:r>
        <w:rPr>
          <w:bCs/>
        </w:rPr>
        <w:t xml:space="preserve"> </w:t>
      </w:r>
      <w:r w:rsidRPr="00874E0D">
        <w:rPr>
          <w:bCs/>
        </w:rPr>
        <w:t>my</w:t>
      </w:r>
      <w:r>
        <w:rPr>
          <w:bCs/>
        </w:rPr>
        <w:t xml:space="preserve"> </w:t>
      </w:r>
      <w:r w:rsidRPr="00874E0D">
        <w:rPr>
          <w:bCs/>
        </w:rPr>
        <w:t>paper</w:t>
      </w:r>
      <w:r>
        <w:rPr>
          <w:bCs/>
        </w:rPr>
        <w:t xml:space="preserve"> </w:t>
      </w:r>
      <w:r w:rsidRPr="00874E0D">
        <w:rPr>
          <w:bCs/>
        </w:rPr>
        <w:t>titled:</w:t>
      </w:r>
      <w:r>
        <w:rPr>
          <w:bCs/>
        </w:rPr>
        <w:t xml:space="preserve"> </w:t>
      </w:r>
      <w:hyperlink r:id="rId3129" w:history="1">
        <w:r w:rsidRPr="007421C1">
          <w:rPr>
            <w:rStyle w:val="Hyperlink"/>
            <w:bCs/>
          </w:rPr>
          <w:t>ten</w:t>
        </w:r>
      </w:hyperlink>
      <w:r w:rsidRPr="00874E0D">
        <w:rPr>
          <w:bCs/>
        </w:rPr>
        <w:t>.</w:t>
      </w:r>
    </w:p>
    <w:p w14:paraId="610AB025" w14:textId="77777777" w:rsidR="00C154AA" w:rsidRPr="00874E0D" w:rsidRDefault="00C154AA" w:rsidP="00AB3DD9">
      <w:pPr>
        <w:rPr>
          <w:bCs/>
        </w:rPr>
      </w:pPr>
    </w:p>
    <w:p w14:paraId="64228F6A" w14:textId="77777777" w:rsidR="00AB3DD9" w:rsidRPr="00874E0D" w:rsidRDefault="00AB3DD9" w:rsidP="00AB3DD9">
      <w:pPr>
        <w:rPr>
          <w:bCs/>
        </w:rPr>
      </w:pPr>
    </w:p>
    <w:p w14:paraId="1CE4D424" w14:textId="33B6099C" w:rsidR="00AB3DD9" w:rsidRPr="00874E0D" w:rsidRDefault="00AB3DD9" w:rsidP="00AB3DD9">
      <w:pPr>
        <w:rPr>
          <w:bCs/>
        </w:rPr>
      </w:pPr>
      <w:r w:rsidRPr="00874E0D">
        <w:rPr>
          <w:bCs/>
        </w:rPr>
        <w:t>This</w:t>
      </w:r>
      <w:r>
        <w:rPr>
          <w:bCs/>
        </w:rPr>
        <w:t xml:space="preserve"> </w:t>
      </w:r>
      <w:r w:rsidRPr="00874E0D">
        <w:rPr>
          <w:bCs/>
        </w:rPr>
        <w:t>suggests</w:t>
      </w:r>
      <w:r>
        <w:rPr>
          <w:bCs/>
        </w:rPr>
        <w:t xml:space="preserve"> </w:t>
      </w:r>
      <w:r w:rsidRPr="00874E0D">
        <w:rPr>
          <w:bCs/>
        </w:rPr>
        <w:t>that</w:t>
      </w:r>
      <w:r>
        <w:rPr>
          <w:bCs/>
        </w:rPr>
        <w:t xml:space="preserve"> </w:t>
      </w:r>
      <w:r w:rsidRPr="00874E0D">
        <w:rPr>
          <w:bCs/>
        </w:rPr>
        <w:t>at</w:t>
      </w:r>
      <w:r>
        <w:rPr>
          <w:bCs/>
        </w:rPr>
        <w:t xml:space="preserve"> </w:t>
      </w:r>
      <w:r w:rsidRPr="00874E0D">
        <w:rPr>
          <w:bCs/>
        </w:rPr>
        <w:t>the</w:t>
      </w:r>
      <w:r>
        <w:rPr>
          <w:bCs/>
        </w:rPr>
        <w:t xml:space="preserve"> </w:t>
      </w:r>
      <w:r w:rsidRPr="00874E0D">
        <w:rPr>
          <w:bCs/>
        </w:rPr>
        <w:t>Drash</w:t>
      </w:r>
      <w:r>
        <w:rPr>
          <w:bCs/>
        </w:rPr>
        <w:t xml:space="preserve"> </w:t>
      </w:r>
      <w:r w:rsidRPr="00874E0D">
        <w:rPr>
          <w:bCs/>
        </w:rPr>
        <w:t>level,</w:t>
      </w:r>
      <w:r>
        <w:rPr>
          <w:bCs/>
        </w:rPr>
        <w:t xml:space="preserve"> </w:t>
      </w:r>
      <w:r w:rsidRPr="00874E0D">
        <w:rPr>
          <w:bCs/>
        </w:rPr>
        <w:t>bread</w:t>
      </w:r>
      <w:r>
        <w:rPr>
          <w:bCs/>
        </w:rPr>
        <w:t xml:space="preserve"> </w:t>
      </w:r>
      <w:r w:rsidRPr="00874E0D">
        <w:rPr>
          <w:bCs/>
        </w:rPr>
        <w:t>is</w:t>
      </w:r>
      <w:r>
        <w:rPr>
          <w:bCs/>
        </w:rPr>
        <w:t xml:space="preserve"> </w:t>
      </w:r>
      <w:r w:rsidRPr="00874E0D">
        <w:rPr>
          <w:bCs/>
        </w:rPr>
        <w:t>the</w:t>
      </w:r>
      <w:r>
        <w:rPr>
          <w:bCs/>
        </w:rPr>
        <w:t xml:space="preserve"> </w:t>
      </w:r>
      <w:r w:rsidRPr="00874E0D">
        <w:rPr>
          <w:bCs/>
        </w:rPr>
        <w:t>unity</w:t>
      </w:r>
      <w:r>
        <w:rPr>
          <w:bCs/>
        </w:rPr>
        <w:t xml:space="preserve"> </w:t>
      </w:r>
      <w:r w:rsidRPr="00874E0D">
        <w:rPr>
          <w:bCs/>
        </w:rPr>
        <w:t>of</w:t>
      </w:r>
      <w:r>
        <w:rPr>
          <w:bCs/>
        </w:rPr>
        <w:t xml:space="preserve"> </w:t>
      </w:r>
      <w:r w:rsidRPr="00874E0D">
        <w:rPr>
          <w:bCs/>
        </w:rPr>
        <w:t>the</w:t>
      </w:r>
      <w:r>
        <w:rPr>
          <w:bCs/>
        </w:rPr>
        <w:t xml:space="preserve"> </w:t>
      </w:r>
      <w:hyperlink r:id="rId3130" w:history="1">
        <w:r w:rsidRPr="007421C1">
          <w:rPr>
            <w:rStyle w:val="Hyperlink"/>
            <w:bCs/>
          </w:rPr>
          <w:t>community</w:t>
        </w:r>
      </w:hyperlink>
      <w:r>
        <w:rPr>
          <w:bCs/>
        </w:rPr>
        <w:t xml:space="preserve"> </w:t>
      </w:r>
      <w:r w:rsidRPr="00874E0D">
        <w:rPr>
          <w:bCs/>
        </w:rPr>
        <w:t>as</w:t>
      </w:r>
      <w:r>
        <w:rPr>
          <w:bCs/>
        </w:rPr>
        <w:t xml:space="preserve"> </w:t>
      </w:r>
      <w:r w:rsidRPr="00874E0D">
        <w:rPr>
          <w:bCs/>
        </w:rPr>
        <w:t>exemplified</w:t>
      </w:r>
      <w:r>
        <w:rPr>
          <w:bCs/>
        </w:rPr>
        <w:t xml:space="preserve"> </w:t>
      </w:r>
      <w:r w:rsidRPr="00874E0D">
        <w:rPr>
          <w:bCs/>
        </w:rPr>
        <w:t>by</w:t>
      </w:r>
      <w:r>
        <w:rPr>
          <w:bCs/>
        </w:rPr>
        <w:t xml:space="preserve"> </w:t>
      </w:r>
      <w:r w:rsidRPr="00874E0D">
        <w:rPr>
          <w:bCs/>
        </w:rPr>
        <w:t>the</w:t>
      </w:r>
      <w:r>
        <w:rPr>
          <w:bCs/>
        </w:rPr>
        <w:t xml:space="preserve"> </w:t>
      </w:r>
      <w:r w:rsidRPr="00874E0D">
        <w:rPr>
          <w:bCs/>
        </w:rPr>
        <w:t>king</w:t>
      </w:r>
      <w:r>
        <w:rPr>
          <w:bCs/>
        </w:rPr>
        <w:t xml:space="preserve"> </w:t>
      </w:r>
      <w:r w:rsidRPr="00874E0D">
        <w:rPr>
          <w:bCs/>
        </w:rPr>
        <w:t>who</w:t>
      </w:r>
      <w:r>
        <w:rPr>
          <w:bCs/>
        </w:rPr>
        <w:t xml:space="preserve"> </w:t>
      </w:r>
      <w:r w:rsidRPr="00874E0D">
        <w:rPr>
          <w:bCs/>
        </w:rPr>
        <w:t>is</w:t>
      </w:r>
      <w:r>
        <w:rPr>
          <w:bCs/>
        </w:rPr>
        <w:t xml:space="preserve"> </w:t>
      </w:r>
      <w:r w:rsidRPr="00874E0D">
        <w:rPr>
          <w:bCs/>
        </w:rPr>
        <w:t>The</w:t>
      </w:r>
      <w:r>
        <w:rPr>
          <w:bCs/>
        </w:rPr>
        <w:t xml:space="preserve"> </w:t>
      </w:r>
      <w:hyperlink r:id="rId3131" w:history="1">
        <w:r w:rsidRPr="007421C1">
          <w:rPr>
            <w:rStyle w:val="Hyperlink"/>
            <w:bCs/>
          </w:rPr>
          <w:t>Mashiach</w:t>
        </w:r>
      </w:hyperlink>
      <w:r w:rsidRPr="00874E0D">
        <w:rPr>
          <w:bCs/>
        </w:rPr>
        <w:t>.</w:t>
      </w:r>
      <w:r>
        <w:rPr>
          <w:bCs/>
        </w:rPr>
        <w:t xml:space="preserve"> </w:t>
      </w:r>
      <w:r w:rsidRPr="00874E0D">
        <w:rPr>
          <w:bCs/>
        </w:rPr>
        <w:t>To</w:t>
      </w:r>
      <w:r>
        <w:rPr>
          <w:bCs/>
        </w:rPr>
        <w:t xml:space="preserve"> </w:t>
      </w:r>
      <w:r w:rsidRPr="00874E0D">
        <w:rPr>
          <w:bCs/>
        </w:rPr>
        <w:t>put</w:t>
      </w:r>
      <w:r>
        <w:rPr>
          <w:bCs/>
        </w:rPr>
        <w:t xml:space="preserve"> </w:t>
      </w:r>
      <w:r w:rsidRPr="00874E0D">
        <w:rPr>
          <w:bCs/>
        </w:rPr>
        <w:t>it</w:t>
      </w:r>
      <w:r>
        <w:rPr>
          <w:bCs/>
        </w:rPr>
        <w:t xml:space="preserve"> </w:t>
      </w:r>
      <w:r w:rsidRPr="00874E0D">
        <w:rPr>
          <w:bCs/>
        </w:rPr>
        <w:t>concisely,</w:t>
      </w:r>
      <w:r>
        <w:rPr>
          <w:bCs/>
        </w:rPr>
        <w:t xml:space="preserve"> </w:t>
      </w:r>
      <w:r w:rsidRPr="00874E0D">
        <w:rPr>
          <w:bCs/>
        </w:rPr>
        <w:t>at</w:t>
      </w:r>
      <w:r>
        <w:rPr>
          <w:bCs/>
        </w:rPr>
        <w:t xml:space="preserve"> </w:t>
      </w:r>
      <w:r w:rsidRPr="00874E0D">
        <w:rPr>
          <w:bCs/>
        </w:rPr>
        <w:t>the</w:t>
      </w:r>
      <w:r>
        <w:rPr>
          <w:bCs/>
        </w:rPr>
        <w:t xml:space="preserve"> </w:t>
      </w:r>
      <w:r w:rsidRPr="00874E0D">
        <w:rPr>
          <w:bCs/>
        </w:rPr>
        <w:t>Drash</w:t>
      </w:r>
      <w:r>
        <w:rPr>
          <w:bCs/>
        </w:rPr>
        <w:t xml:space="preserve"> </w:t>
      </w:r>
      <w:r w:rsidRPr="00874E0D">
        <w:rPr>
          <w:bCs/>
        </w:rPr>
        <w:t>level,</w:t>
      </w:r>
      <w:r>
        <w:rPr>
          <w:bCs/>
        </w:rPr>
        <w:t xml:space="preserve"> </w:t>
      </w:r>
      <w:hyperlink r:id="rId3132" w:history="1">
        <w:r w:rsidRPr="007421C1">
          <w:rPr>
            <w:rStyle w:val="Hyperlink"/>
            <w:b/>
            <w:bCs/>
          </w:rPr>
          <w:t>famine</w:t>
        </w:r>
      </w:hyperlink>
      <w:r w:rsidRPr="00916DAD">
        <w:rPr>
          <w:b/>
          <w:bCs/>
          <w:color w:val="C00000"/>
        </w:rPr>
        <w:t xml:space="preserve"> is the lack of a king</w:t>
      </w:r>
      <w:r w:rsidRPr="00916DAD">
        <w:rPr>
          <w:bCs/>
          <w:color w:val="C00000"/>
        </w:rPr>
        <w:t xml:space="preserve">; </w:t>
      </w:r>
      <w:hyperlink r:id="rId3133" w:history="1">
        <w:r w:rsidRPr="007421C1">
          <w:rPr>
            <w:rStyle w:val="Hyperlink"/>
            <w:b/>
            <w:bCs/>
          </w:rPr>
          <w:t>famine</w:t>
        </w:r>
      </w:hyperlink>
      <w:r w:rsidRPr="00916DAD">
        <w:rPr>
          <w:b/>
          <w:bCs/>
          <w:color w:val="C00000"/>
        </w:rPr>
        <w:t xml:space="preserve"> is the lack of </w:t>
      </w:r>
      <w:hyperlink r:id="rId3134" w:history="1">
        <w:r w:rsidRPr="007421C1">
          <w:rPr>
            <w:rStyle w:val="Hyperlink"/>
            <w:b/>
            <w:bCs/>
          </w:rPr>
          <w:t>Mashiach</w:t>
        </w:r>
      </w:hyperlink>
      <w:r w:rsidRPr="00916DAD">
        <w:rPr>
          <w:bCs/>
          <w:color w:val="C00000"/>
        </w:rPr>
        <w:t xml:space="preserve"> </w:t>
      </w:r>
      <w:r w:rsidRPr="00916DAD">
        <w:rPr>
          <w:b/>
          <w:bCs/>
          <w:color w:val="C00000"/>
        </w:rPr>
        <w:t>ben David</w:t>
      </w:r>
      <w:r w:rsidRPr="00874E0D">
        <w:rPr>
          <w:bCs/>
        </w:rPr>
        <w:t>.</w:t>
      </w:r>
    </w:p>
    <w:p w14:paraId="11AB1B82" w14:textId="77777777" w:rsidR="00AB3DD9" w:rsidRPr="00874E0D" w:rsidRDefault="00AB3DD9" w:rsidP="00AB3DD9">
      <w:pPr>
        <w:rPr>
          <w:bCs/>
        </w:rPr>
      </w:pPr>
    </w:p>
    <w:p w14:paraId="6C4B0711" w14:textId="1757E395" w:rsidR="00AB3DD9" w:rsidRPr="00874E0D" w:rsidRDefault="00AB3DD9" w:rsidP="00AB3DD9">
      <w:pPr>
        <w:rPr>
          <w:bCs/>
        </w:rPr>
      </w:pPr>
      <w:r w:rsidRPr="00874E0D">
        <w:rPr>
          <w:bCs/>
        </w:rPr>
        <w:t>The</w:t>
      </w:r>
      <w:r>
        <w:rPr>
          <w:bCs/>
        </w:rPr>
        <w:t xml:space="preserve"> </w:t>
      </w:r>
      <w:hyperlink r:id="rId3135" w:history="1">
        <w:r w:rsidRPr="007421C1">
          <w:rPr>
            <w:rStyle w:val="Hyperlink"/>
            <w:bCs/>
          </w:rPr>
          <w:t>Midrash</w:t>
        </w:r>
      </w:hyperlink>
      <w:r>
        <w:rPr>
          <w:bCs/>
        </w:rPr>
        <w:t xml:space="preserve"> </w:t>
      </w:r>
      <w:r w:rsidRPr="00874E0D">
        <w:rPr>
          <w:bCs/>
        </w:rPr>
        <w:t>also</w:t>
      </w:r>
      <w:r>
        <w:rPr>
          <w:bCs/>
        </w:rPr>
        <w:t xml:space="preserve"> </w:t>
      </w:r>
      <w:r w:rsidRPr="00874E0D">
        <w:rPr>
          <w:bCs/>
        </w:rPr>
        <w:t>speaks</w:t>
      </w:r>
      <w:r>
        <w:rPr>
          <w:bCs/>
        </w:rPr>
        <w:t xml:space="preserve"> </w:t>
      </w:r>
      <w:r w:rsidRPr="00874E0D">
        <w:rPr>
          <w:bCs/>
        </w:rPr>
        <w:t>of</w:t>
      </w:r>
      <w:r>
        <w:rPr>
          <w:bCs/>
        </w:rPr>
        <w:t xml:space="preserve"> </w:t>
      </w:r>
      <w:r w:rsidRPr="00874E0D">
        <w:rPr>
          <w:bCs/>
        </w:rPr>
        <w:t>a</w:t>
      </w:r>
      <w:r>
        <w:rPr>
          <w:bCs/>
        </w:rPr>
        <w:t xml:space="preserve"> </w:t>
      </w:r>
      <w:r w:rsidRPr="00874E0D">
        <w:rPr>
          <w:bCs/>
        </w:rPr>
        <w:t>series</w:t>
      </w:r>
      <w:r>
        <w:rPr>
          <w:bCs/>
        </w:rPr>
        <w:t xml:space="preserve"> </w:t>
      </w:r>
      <w:r w:rsidRPr="00874E0D">
        <w:rPr>
          <w:bCs/>
        </w:rPr>
        <w:t>of</w:t>
      </w:r>
      <w:r>
        <w:rPr>
          <w:bCs/>
        </w:rPr>
        <w:t xml:space="preserve"> </w:t>
      </w:r>
      <w:hyperlink r:id="rId3136" w:history="1">
        <w:r w:rsidRPr="007421C1">
          <w:rPr>
            <w:rStyle w:val="Hyperlink"/>
            <w:bCs/>
          </w:rPr>
          <w:t>five</w:t>
        </w:r>
      </w:hyperlink>
      <w:r>
        <w:rPr>
          <w:bCs/>
        </w:rPr>
        <w:t xml:space="preserve"> </w:t>
      </w:r>
      <w:hyperlink r:id="rId3137" w:history="1">
        <w:r w:rsidRPr="007421C1">
          <w:rPr>
            <w:rStyle w:val="Hyperlink"/>
            <w:bCs/>
          </w:rPr>
          <w:t>famines</w:t>
        </w:r>
      </w:hyperlink>
      <w:r>
        <w:rPr>
          <w:bCs/>
        </w:rPr>
        <w:t xml:space="preserve"> </w:t>
      </w:r>
      <w:r w:rsidRPr="00874E0D">
        <w:rPr>
          <w:bCs/>
        </w:rPr>
        <w:t>that</w:t>
      </w:r>
      <w:r>
        <w:rPr>
          <w:bCs/>
        </w:rPr>
        <w:t xml:space="preserve"> </w:t>
      </w:r>
      <w:r w:rsidRPr="00874E0D">
        <w:rPr>
          <w:bCs/>
        </w:rPr>
        <w:t>includes</w:t>
      </w:r>
      <w:r>
        <w:rPr>
          <w:bCs/>
        </w:rPr>
        <w:t xml:space="preserve"> </w:t>
      </w:r>
      <w:r w:rsidRPr="00874E0D">
        <w:rPr>
          <w:bCs/>
        </w:rPr>
        <w:t>the</w:t>
      </w:r>
      <w:r>
        <w:rPr>
          <w:bCs/>
        </w:rPr>
        <w:t xml:space="preserve"> </w:t>
      </w:r>
      <w:hyperlink r:id="rId3138" w:history="1">
        <w:r w:rsidRPr="007421C1">
          <w:rPr>
            <w:rStyle w:val="Hyperlink"/>
            <w:bCs/>
          </w:rPr>
          <w:t>famine</w:t>
        </w:r>
      </w:hyperlink>
      <w:r>
        <w:rPr>
          <w:bCs/>
        </w:rPr>
        <w:t xml:space="preserve"> </w:t>
      </w:r>
      <w:r w:rsidRPr="00874E0D">
        <w:rPr>
          <w:bCs/>
        </w:rPr>
        <w:t>in</w:t>
      </w:r>
      <w:r>
        <w:rPr>
          <w:bCs/>
        </w:rPr>
        <w:t xml:space="preserve"> </w:t>
      </w:r>
      <w:r w:rsidRPr="00874E0D">
        <w:rPr>
          <w:bCs/>
        </w:rPr>
        <w:t>Megillat</w:t>
      </w:r>
      <w:r>
        <w:rPr>
          <w:bCs/>
        </w:rPr>
        <w:t xml:space="preserve"> </w:t>
      </w:r>
      <w:hyperlink r:id="rId3139" w:history="1">
        <w:r w:rsidRPr="007421C1">
          <w:rPr>
            <w:rStyle w:val="Hyperlink"/>
            <w:bCs/>
          </w:rPr>
          <w:t>Ruth</w:t>
        </w:r>
      </w:hyperlink>
      <w:r w:rsidRPr="00874E0D">
        <w:rPr>
          <w:bCs/>
        </w:rPr>
        <w:t>:</w:t>
      </w:r>
    </w:p>
    <w:p w14:paraId="155B03E6" w14:textId="77777777" w:rsidR="00AB3DD9" w:rsidRPr="00874E0D" w:rsidRDefault="00AB3DD9" w:rsidP="00AB3DD9">
      <w:pPr>
        <w:rPr>
          <w:bCs/>
        </w:rPr>
      </w:pPr>
    </w:p>
    <w:p w14:paraId="5FB1579C" w14:textId="7478C8B0" w:rsidR="00AB3DD9" w:rsidRPr="00874E0D" w:rsidRDefault="00D70B19" w:rsidP="00AB3DD9">
      <w:pPr>
        <w:ind w:left="288" w:right="288"/>
        <w:rPr>
          <w:bCs/>
          <w:i/>
        </w:rPr>
      </w:pPr>
      <w:hyperlink r:id="rId3140" w:history="1">
        <w:r w:rsidR="00AB3DD9" w:rsidRPr="007421C1">
          <w:rPr>
            <w:rStyle w:val="Hyperlink"/>
            <w:b/>
            <w:bCs/>
            <w:i/>
          </w:rPr>
          <w:t>Midrash</w:t>
        </w:r>
      </w:hyperlink>
      <w:r w:rsidR="00AB3DD9">
        <w:rPr>
          <w:b/>
          <w:bCs/>
          <w:i/>
        </w:rPr>
        <w:t xml:space="preserve"> </w:t>
      </w:r>
      <w:r w:rsidR="00AB3DD9" w:rsidRPr="00874E0D">
        <w:rPr>
          <w:b/>
          <w:bCs/>
          <w:i/>
        </w:rPr>
        <w:t>Rabbah</w:t>
      </w:r>
      <w:r w:rsidR="00AB3DD9">
        <w:rPr>
          <w:b/>
          <w:bCs/>
          <w:i/>
        </w:rPr>
        <w:t xml:space="preserve"> </w:t>
      </w:r>
      <w:r w:rsidR="00AB3DD9" w:rsidRPr="00874E0D">
        <w:rPr>
          <w:b/>
          <w:bCs/>
          <w:i/>
        </w:rPr>
        <w:t>-</w:t>
      </w:r>
      <w:r w:rsidR="00AB3DD9">
        <w:rPr>
          <w:b/>
          <w:bCs/>
          <w:i/>
        </w:rPr>
        <w:t xml:space="preserve"> </w:t>
      </w:r>
      <w:r w:rsidR="00AB3DD9" w:rsidRPr="00874E0D">
        <w:rPr>
          <w:b/>
          <w:bCs/>
          <w:i/>
        </w:rPr>
        <w:t>Genesis</w:t>
      </w:r>
      <w:r w:rsidR="00AB3DD9">
        <w:rPr>
          <w:b/>
          <w:bCs/>
          <w:i/>
        </w:rPr>
        <w:t xml:space="preserve"> </w:t>
      </w:r>
      <w:r w:rsidR="00AB3DD9" w:rsidRPr="00874E0D">
        <w:rPr>
          <w:b/>
          <w:bCs/>
          <w:i/>
        </w:rPr>
        <w:t>LXIV:2</w:t>
      </w:r>
      <w:r w:rsidR="00AB3DD9">
        <w:rPr>
          <w:bCs/>
          <w:i/>
        </w:rPr>
        <w:t xml:space="preserve"> </w:t>
      </w:r>
      <w:r w:rsidR="00AB3DD9" w:rsidRPr="00874E0D">
        <w:rPr>
          <w:bCs/>
          <w:i/>
        </w:rPr>
        <w:t>And</w:t>
      </w:r>
      <w:r w:rsidR="00AB3DD9">
        <w:rPr>
          <w:bCs/>
          <w:i/>
        </w:rPr>
        <w:t xml:space="preserve"> </w:t>
      </w:r>
      <w:r w:rsidR="00AB3DD9" w:rsidRPr="00874E0D">
        <w:rPr>
          <w:bCs/>
          <w:i/>
        </w:rPr>
        <w:t>it</w:t>
      </w:r>
      <w:r w:rsidR="00AB3DD9">
        <w:rPr>
          <w:bCs/>
          <w:i/>
        </w:rPr>
        <w:t xml:space="preserve"> </w:t>
      </w:r>
      <w:r w:rsidR="00AB3DD9" w:rsidRPr="00874E0D">
        <w:rPr>
          <w:bCs/>
          <w:i/>
        </w:rPr>
        <w:t>came</w:t>
      </w:r>
      <w:r w:rsidR="00AB3DD9">
        <w:rPr>
          <w:bCs/>
          <w:i/>
        </w:rPr>
        <w:t xml:space="preserve"> </w:t>
      </w:r>
      <w:r w:rsidR="00AB3DD9" w:rsidRPr="00874E0D">
        <w:rPr>
          <w:bCs/>
          <w:i/>
        </w:rPr>
        <w:t>to</w:t>
      </w:r>
      <w:r w:rsidR="00AB3DD9">
        <w:rPr>
          <w:bCs/>
          <w:i/>
        </w:rPr>
        <w:t xml:space="preserve"> </w:t>
      </w:r>
      <w:r w:rsidR="00AB3DD9" w:rsidRPr="00874E0D">
        <w:rPr>
          <w:bCs/>
          <w:i/>
        </w:rPr>
        <w:t>pass</w:t>
      </w:r>
      <w:r w:rsidR="00AB3DD9">
        <w:rPr>
          <w:bCs/>
          <w:i/>
        </w:rPr>
        <w:t xml:space="preserve"> </w:t>
      </w:r>
      <w:r w:rsidR="00AB3DD9" w:rsidRPr="00874E0D">
        <w:rPr>
          <w:bCs/>
          <w:i/>
        </w:rPr>
        <w:t>in</w:t>
      </w:r>
      <w:r w:rsidR="00AB3DD9">
        <w:rPr>
          <w:bCs/>
          <w:i/>
        </w:rPr>
        <w:t xml:space="preserve"> </w:t>
      </w:r>
      <w:r w:rsidR="00AB3DD9" w:rsidRPr="00874E0D">
        <w:rPr>
          <w:bCs/>
          <w:i/>
        </w:rPr>
        <w:t>the</w:t>
      </w:r>
      <w:r w:rsidR="00AB3DD9">
        <w:rPr>
          <w:bCs/>
          <w:i/>
        </w:rPr>
        <w:t xml:space="preserve"> </w:t>
      </w:r>
      <w:r w:rsidR="00AB3DD9" w:rsidRPr="00874E0D">
        <w:rPr>
          <w:bCs/>
          <w:i/>
        </w:rPr>
        <w:t>days</w:t>
      </w:r>
      <w:r w:rsidR="00AB3DD9">
        <w:rPr>
          <w:bCs/>
          <w:i/>
        </w:rPr>
        <w:t xml:space="preserve"> </w:t>
      </w:r>
      <w:r w:rsidR="00AB3DD9" w:rsidRPr="00874E0D">
        <w:rPr>
          <w:bCs/>
          <w:i/>
        </w:rPr>
        <w:t>when</w:t>
      </w:r>
      <w:r w:rsidR="00AB3DD9">
        <w:rPr>
          <w:bCs/>
          <w:i/>
        </w:rPr>
        <w:t xml:space="preserve"> </w:t>
      </w:r>
      <w:r w:rsidR="00AB3DD9" w:rsidRPr="00874E0D">
        <w:rPr>
          <w:bCs/>
          <w:i/>
        </w:rPr>
        <w:t>the</w:t>
      </w:r>
      <w:r w:rsidR="00AB3DD9">
        <w:rPr>
          <w:bCs/>
          <w:i/>
        </w:rPr>
        <w:t xml:space="preserve"> </w:t>
      </w:r>
      <w:r w:rsidR="00AB3DD9" w:rsidRPr="00874E0D">
        <w:rPr>
          <w:bCs/>
          <w:i/>
        </w:rPr>
        <w:t>judges</w:t>
      </w:r>
      <w:r w:rsidR="00AB3DD9">
        <w:rPr>
          <w:bCs/>
          <w:i/>
        </w:rPr>
        <w:t xml:space="preserve"> </w:t>
      </w:r>
      <w:r w:rsidR="00AB3DD9" w:rsidRPr="00874E0D">
        <w:rPr>
          <w:bCs/>
          <w:i/>
        </w:rPr>
        <w:t>judged,</w:t>
      </w:r>
      <w:r w:rsidR="00AB3DD9">
        <w:rPr>
          <w:bCs/>
          <w:i/>
        </w:rPr>
        <w:t xml:space="preserve"> </w:t>
      </w:r>
      <w:r w:rsidR="00AB3DD9" w:rsidRPr="00874E0D">
        <w:rPr>
          <w:bCs/>
          <w:i/>
        </w:rPr>
        <w:t>that</w:t>
      </w:r>
      <w:r w:rsidR="00AB3DD9">
        <w:rPr>
          <w:bCs/>
          <w:i/>
        </w:rPr>
        <w:t xml:space="preserve"> </w:t>
      </w:r>
      <w:r w:rsidR="00AB3DD9" w:rsidRPr="00874E0D">
        <w:rPr>
          <w:bCs/>
          <w:i/>
        </w:rPr>
        <w:t>there</w:t>
      </w:r>
      <w:r w:rsidR="00AB3DD9">
        <w:rPr>
          <w:bCs/>
          <w:i/>
        </w:rPr>
        <w:t xml:space="preserve"> </w:t>
      </w:r>
      <w:r w:rsidR="00AB3DD9" w:rsidRPr="00874E0D">
        <w:rPr>
          <w:bCs/>
          <w:i/>
        </w:rPr>
        <w:t>was</w:t>
      </w:r>
      <w:r w:rsidR="00AB3DD9">
        <w:rPr>
          <w:bCs/>
          <w:i/>
        </w:rPr>
        <w:t xml:space="preserve"> </w:t>
      </w:r>
      <w:r w:rsidR="00AB3DD9" w:rsidRPr="00874E0D">
        <w:rPr>
          <w:bCs/>
          <w:i/>
        </w:rPr>
        <w:t>a</w:t>
      </w:r>
      <w:r w:rsidR="00AB3DD9">
        <w:rPr>
          <w:bCs/>
          <w:i/>
        </w:rPr>
        <w:t xml:space="preserve"> </w:t>
      </w:r>
      <w:hyperlink r:id="rId3141" w:history="1">
        <w:r w:rsidR="00AB3DD9" w:rsidRPr="007421C1">
          <w:rPr>
            <w:rStyle w:val="Hyperlink"/>
            <w:bCs/>
            <w:i/>
          </w:rPr>
          <w:t>famine</w:t>
        </w:r>
      </w:hyperlink>
      <w:r w:rsidR="00AB3DD9">
        <w:rPr>
          <w:bCs/>
          <w:i/>
        </w:rPr>
        <w:t xml:space="preserve"> </w:t>
      </w:r>
      <w:r w:rsidR="00AB3DD9" w:rsidRPr="00874E0D">
        <w:rPr>
          <w:bCs/>
          <w:i/>
        </w:rPr>
        <w:t>in</w:t>
      </w:r>
      <w:r w:rsidR="00AB3DD9">
        <w:rPr>
          <w:bCs/>
          <w:i/>
        </w:rPr>
        <w:t xml:space="preserve"> </w:t>
      </w:r>
      <w:r w:rsidR="00AB3DD9" w:rsidRPr="00874E0D">
        <w:rPr>
          <w:bCs/>
          <w:i/>
        </w:rPr>
        <w:t>the</w:t>
      </w:r>
      <w:r w:rsidR="00AB3DD9">
        <w:rPr>
          <w:bCs/>
          <w:i/>
        </w:rPr>
        <w:t xml:space="preserve"> </w:t>
      </w:r>
      <w:r w:rsidR="00AB3DD9" w:rsidRPr="00874E0D">
        <w:rPr>
          <w:bCs/>
          <w:i/>
        </w:rPr>
        <w:t>land</w:t>
      </w:r>
      <w:r w:rsidR="00AB3DD9">
        <w:rPr>
          <w:bCs/>
          <w:i/>
        </w:rPr>
        <w:t xml:space="preserve"> </w:t>
      </w:r>
      <w:r w:rsidR="00AB3DD9" w:rsidRPr="00874E0D">
        <w:rPr>
          <w:bCs/>
          <w:i/>
        </w:rPr>
        <w:t>(</w:t>
      </w:r>
      <w:hyperlink r:id="rId3142" w:history="1">
        <w:r w:rsidR="00AB3DD9" w:rsidRPr="007421C1">
          <w:rPr>
            <w:rStyle w:val="Hyperlink"/>
            <w:bCs/>
            <w:i/>
          </w:rPr>
          <w:t>Ruth</w:t>
        </w:r>
      </w:hyperlink>
      <w:r w:rsidR="00AB3DD9">
        <w:rPr>
          <w:bCs/>
          <w:i/>
        </w:rPr>
        <w:t xml:space="preserve"> </w:t>
      </w:r>
      <w:r w:rsidR="00AB3DD9" w:rsidRPr="00874E0D">
        <w:rPr>
          <w:bCs/>
          <w:i/>
        </w:rPr>
        <w:t>I,</w:t>
      </w:r>
      <w:r w:rsidR="00AB3DD9">
        <w:rPr>
          <w:bCs/>
          <w:i/>
        </w:rPr>
        <w:t xml:space="preserve"> </w:t>
      </w:r>
      <w:r w:rsidR="00AB3DD9" w:rsidRPr="00874E0D">
        <w:rPr>
          <w:bCs/>
          <w:i/>
        </w:rPr>
        <w:t>1);</w:t>
      </w:r>
      <w:r w:rsidR="00AB3DD9">
        <w:rPr>
          <w:bCs/>
          <w:i/>
        </w:rPr>
        <w:t xml:space="preserve"> </w:t>
      </w:r>
      <w:r w:rsidR="00AB3DD9" w:rsidRPr="00874E0D">
        <w:rPr>
          <w:bCs/>
          <w:i/>
        </w:rPr>
        <w:t>once</w:t>
      </w:r>
      <w:r w:rsidR="00AB3DD9">
        <w:rPr>
          <w:bCs/>
          <w:i/>
        </w:rPr>
        <w:t xml:space="preserve"> </w:t>
      </w:r>
      <w:r w:rsidR="00AB3DD9" w:rsidRPr="00874E0D">
        <w:rPr>
          <w:bCs/>
          <w:i/>
        </w:rPr>
        <w:t>in</w:t>
      </w:r>
      <w:r w:rsidR="00AB3DD9">
        <w:rPr>
          <w:bCs/>
          <w:i/>
        </w:rPr>
        <w:t xml:space="preserve"> </w:t>
      </w:r>
      <w:r w:rsidR="00AB3DD9" w:rsidRPr="00874E0D">
        <w:rPr>
          <w:bCs/>
          <w:i/>
        </w:rPr>
        <w:t>the</w:t>
      </w:r>
      <w:r w:rsidR="00AB3DD9">
        <w:rPr>
          <w:bCs/>
          <w:i/>
        </w:rPr>
        <w:t xml:space="preserve"> </w:t>
      </w:r>
      <w:r w:rsidR="00AB3DD9" w:rsidRPr="00874E0D">
        <w:rPr>
          <w:bCs/>
          <w:i/>
        </w:rPr>
        <w:t>days</w:t>
      </w:r>
      <w:r w:rsidR="00AB3DD9">
        <w:rPr>
          <w:bCs/>
          <w:i/>
        </w:rPr>
        <w:t xml:space="preserve"> </w:t>
      </w:r>
      <w:r w:rsidR="00AB3DD9" w:rsidRPr="00874E0D">
        <w:rPr>
          <w:bCs/>
          <w:i/>
        </w:rPr>
        <w:t>of</w:t>
      </w:r>
      <w:r w:rsidR="00AB3DD9">
        <w:rPr>
          <w:bCs/>
          <w:i/>
        </w:rPr>
        <w:t xml:space="preserve"> </w:t>
      </w:r>
      <w:r w:rsidR="00AB3DD9" w:rsidRPr="00874E0D">
        <w:rPr>
          <w:bCs/>
          <w:i/>
        </w:rPr>
        <w:t>David:</w:t>
      </w:r>
      <w:r w:rsidR="00AB3DD9">
        <w:rPr>
          <w:bCs/>
          <w:i/>
        </w:rPr>
        <w:t xml:space="preserve"> </w:t>
      </w:r>
      <w:r w:rsidR="00AB3DD9" w:rsidRPr="00874E0D">
        <w:rPr>
          <w:bCs/>
          <w:i/>
        </w:rPr>
        <w:t>And</w:t>
      </w:r>
      <w:r w:rsidR="00AB3DD9">
        <w:rPr>
          <w:bCs/>
          <w:i/>
        </w:rPr>
        <w:t xml:space="preserve"> </w:t>
      </w:r>
      <w:r w:rsidR="00AB3DD9" w:rsidRPr="00874E0D">
        <w:rPr>
          <w:bCs/>
          <w:i/>
        </w:rPr>
        <w:t>there</w:t>
      </w:r>
      <w:r w:rsidR="00AB3DD9">
        <w:rPr>
          <w:bCs/>
          <w:i/>
        </w:rPr>
        <w:t xml:space="preserve"> </w:t>
      </w:r>
      <w:r w:rsidR="00AB3DD9" w:rsidRPr="00874E0D">
        <w:rPr>
          <w:bCs/>
          <w:i/>
        </w:rPr>
        <w:t>was</w:t>
      </w:r>
      <w:r w:rsidR="00AB3DD9">
        <w:rPr>
          <w:bCs/>
          <w:i/>
        </w:rPr>
        <w:t xml:space="preserve"> </w:t>
      </w:r>
      <w:r w:rsidR="00AB3DD9" w:rsidRPr="00874E0D">
        <w:rPr>
          <w:bCs/>
          <w:i/>
        </w:rPr>
        <w:t>a</w:t>
      </w:r>
      <w:r w:rsidR="00AB3DD9">
        <w:rPr>
          <w:bCs/>
          <w:i/>
        </w:rPr>
        <w:t xml:space="preserve"> </w:t>
      </w:r>
      <w:hyperlink r:id="rId3143" w:history="1">
        <w:r w:rsidR="00AB3DD9" w:rsidRPr="007421C1">
          <w:rPr>
            <w:rStyle w:val="Hyperlink"/>
            <w:bCs/>
            <w:i/>
          </w:rPr>
          <w:t>famine</w:t>
        </w:r>
      </w:hyperlink>
      <w:r w:rsidR="00AB3DD9">
        <w:rPr>
          <w:bCs/>
          <w:i/>
        </w:rPr>
        <w:t xml:space="preserve"> </w:t>
      </w:r>
      <w:r w:rsidR="00AB3DD9" w:rsidRPr="00874E0D">
        <w:rPr>
          <w:bCs/>
          <w:i/>
        </w:rPr>
        <w:t>in</w:t>
      </w:r>
      <w:r w:rsidR="00AB3DD9">
        <w:rPr>
          <w:bCs/>
          <w:i/>
        </w:rPr>
        <w:t xml:space="preserve"> </w:t>
      </w:r>
      <w:r w:rsidR="00AB3DD9" w:rsidRPr="00874E0D">
        <w:rPr>
          <w:bCs/>
          <w:i/>
        </w:rPr>
        <w:t>the</w:t>
      </w:r>
      <w:r w:rsidR="00AB3DD9">
        <w:rPr>
          <w:bCs/>
          <w:i/>
        </w:rPr>
        <w:t xml:space="preserve"> </w:t>
      </w:r>
      <w:r w:rsidR="00AB3DD9" w:rsidRPr="00874E0D">
        <w:rPr>
          <w:bCs/>
          <w:i/>
        </w:rPr>
        <w:t>days</w:t>
      </w:r>
      <w:r w:rsidR="00AB3DD9">
        <w:rPr>
          <w:bCs/>
          <w:i/>
        </w:rPr>
        <w:t xml:space="preserve"> </w:t>
      </w:r>
      <w:r w:rsidR="00AB3DD9" w:rsidRPr="00874E0D">
        <w:rPr>
          <w:bCs/>
          <w:i/>
        </w:rPr>
        <w:t>of</w:t>
      </w:r>
      <w:r w:rsidR="00AB3DD9">
        <w:rPr>
          <w:bCs/>
          <w:i/>
        </w:rPr>
        <w:t xml:space="preserve"> </w:t>
      </w:r>
      <w:r w:rsidR="00AB3DD9" w:rsidRPr="00874E0D">
        <w:rPr>
          <w:bCs/>
          <w:i/>
        </w:rPr>
        <w:t>David</w:t>
      </w:r>
      <w:r w:rsidR="00AB3DD9">
        <w:rPr>
          <w:bCs/>
          <w:i/>
        </w:rPr>
        <w:t xml:space="preserve">  </w:t>
      </w:r>
      <w:r w:rsidR="00AB3DD9" w:rsidRPr="00874E0D">
        <w:rPr>
          <w:bCs/>
          <w:i/>
        </w:rPr>
        <w:t>(II</w:t>
      </w:r>
      <w:r w:rsidR="00AB3DD9">
        <w:rPr>
          <w:bCs/>
          <w:i/>
        </w:rPr>
        <w:t xml:space="preserve"> </w:t>
      </w:r>
      <w:r w:rsidR="00AB3DD9" w:rsidRPr="00874E0D">
        <w:rPr>
          <w:bCs/>
          <w:i/>
        </w:rPr>
        <w:t>Sam.</w:t>
      </w:r>
      <w:r w:rsidR="00AB3DD9">
        <w:rPr>
          <w:bCs/>
          <w:i/>
        </w:rPr>
        <w:t xml:space="preserve"> </w:t>
      </w:r>
      <w:r w:rsidR="00AB3DD9" w:rsidRPr="00874E0D">
        <w:rPr>
          <w:bCs/>
          <w:i/>
        </w:rPr>
        <w:t>XXI,</w:t>
      </w:r>
      <w:r w:rsidR="00AB3DD9">
        <w:rPr>
          <w:bCs/>
          <w:i/>
        </w:rPr>
        <w:t xml:space="preserve"> </w:t>
      </w:r>
      <w:r w:rsidR="00AB3DD9" w:rsidRPr="00874E0D">
        <w:rPr>
          <w:bCs/>
          <w:i/>
        </w:rPr>
        <w:t>1);</w:t>
      </w:r>
      <w:r w:rsidR="00AB3DD9">
        <w:rPr>
          <w:bCs/>
          <w:i/>
        </w:rPr>
        <w:t xml:space="preserve"> </w:t>
      </w:r>
      <w:r w:rsidR="00AB3DD9" w:rsidRPr="00874E0D">
        <w:rPr>
          <w:bCs/>
          <w:i/>
        </w:rPr>
        <w:t>once</w:t>
      </w:r>
      <w:r w:rsidR="00AB3DD9">
        <w:rPr>
          <w:bCs/>
          <w:i/>
        </w:rPr>
        <w:t xml:space="preserve"> </w:t>
      </w:r>
      <w:r w:rsidR="00AB3DD9" w:rsidRPr="00874E0D">
        <w:rPr>
          <w:bCs/>
          <w:i/>
        </w:rPr>
        <w:t>in</w:t>
      </w:r>
      <w:r w:rsidR="00AB3DD9">
        <w:rPr>
          <w:bCs/>
          <w:i/>
        </w:rPr>
        <w:t xml:space="preserve"> </w:t>
      </w:r>
      <w:r w:rsidR="00AB3DD9" w:rsidRPr="00874E0D">
        <w:rPr>
          <w:bCs/>
          <w:i/>
        </w:rPr>
        <w:t>the</w:t>
      </w:r>
      <w:r w:rsidR="00AB3DD9">
        <w:rPr>
          <w:bCs/>
          <w:i/>
        </w:rPr>
        <w:t xml:space="preserve"> </w:t>
      </w:r>
      <w:r w:rsidR="00AB3DD9" w:rsidRPr="00874E0D">
        <w:rPr>
          <w:bCs/>
          <w:i/>
        </w:rPr>
        <w:t>days</w:t>
      </w:r>
      <w:r w:rsidR="00AB3DD9">
        <w:rPr>
          <w:bCs/>
          <w:i/>
        </w:rPr>
        <w:t xml:space="preserve"> </w:t>
      </w:r>
      <w:r w:rsidR="00AB3DD9" w:rsidRPr="00874E0D">
        <w:rPr>
          <w:bCs/>
          <w:i/>
        </w:rPr>
        <w:t>of</w:t>
      </w:r>
      <w:r w:rsidR="00AB3DD9">
        <w:rPr>
          <w:bCs/>
          <w:i/>
        </w:rPr>
        <w:t xml:space="preserve"> </w:t>
      </w:r>
      <w:r w:rsidR="00AB3DD9" w:rsidRPr="00874E0D">
        <w:rPr>
          <w:bCs/>
          <w:i/>
        </w:rPr>
        <w:t>Elijah:</w:t>
      </w:r>
      <w:r w:rsidR="00AB3DD9">
        <w:rPr>
          <w:bCs/>
          <w:i/>
        </w:rPr>
        <w:t xml:space="preserve"> </w:t>
      </w:r>
      <w:r w:rsidR="00AB3DD9" w:rsidRPr="00874E0D">
        <w:rPr>
          <w:bCs/>
          <w:i/>
        </w:rPr>
        <w:t>As</w:t>
      </w:r>
      <w:r w:rsidR="00AB3DD9">
        <w:rPr>
          <w:bCs/>
          <w:i/>
        </w:rPr>
        <w:t xml:space="preserve"> </w:t>
      </w:r>
      <w:r w:rsidR="00AB3DD9" w:rsidRPr="00874E0D">
        <w:rPr>
          <w:bCs/>
          <w:i/>
        </w:rPr>
        <w:t>the</w:t>
      </w:r>
      <w:r w:rsidR="00AB3DD9">
        <w:rPr>
          <w:bCs/>
          <w:i/>
        </w:rPr>
        <w:t xml:space="preserve"> </w:t>
      </w:r>
      <w:r w:rsidR="00AB3DD9" w:rsidRPr="00874E0D">
        <w:rPr>
          <w:bCs/>
          <w:i/>
        </w:rPr>
        <w:t>Lord,</w:t>
      </w:r>
      <w:r w:rsidR="00AB3DD9">
        <w:rPr>
          <w:bCs/>
          <w:i/>
        </w:rPr>
        <w:t xml:space="preserve"> </w:t>
      </w:r>
      <w:r w:rsidR="00AB3DD9" w:rsidRPr="00874E0D">
        <w:rPr>
          <w:bCs/>
          <w:i/>
        </w:rPr>
        <w:t>the</w:t>
      </w:r>
      <w:r w:rsidR="00AB3DD9">
        <w:rPr>
          <w:bCs/>
          <w:i/>
        </w:rPr>
        <w:t xml:space="preserve"> </w:t>
      </w:r>
      <w:r w:rsidR="00AB3DD9" w:rsidRPr="00874E0D">
        <w:rPr>
          <w:bCs/>
          <w:i/>
        </w:rPr>
        <w:t>God</w:t>
      </w:r>
      <w:r w:rsidR="00AB3DD9">
        <w:rPr>
          <w:bCs/>
          <w:i/>
        </w:rPr>
        <w:t xml:space="preserve"> </w:t>
      </w:r>
      <w:r w:rsidR="00AB3DD9" w:rsidRPr="00874E0D">
        <w:rPr>
          <w:bCs/>
          <w:i/>
        </w:rPr>
        <w:t>of</w:t>
      </w:r>
      <w:r w:rsidR="00AB3DD9">
        <w:rPr>
          <w:bCs/>
          <w:i/>
        </w:rPr>
        <w:t xml:space="preserve"> </w:t>
      </w:r>
      <w:r w:rsidR="00AB3DD9" w:rsidRPr="00874E0D">
        <w:rPr>
          <w:bCs/>
          <w:i/>
        </w:rPr>
        <w:t>Israel,</w:t>
      </w:r>
      <w:r w:rsidR="00AB3DD9">
        <w:rPr>
          <w:bCs/>
          <w:i/>
        </w:rPr>
        <w:t xml:space="preserve"> </w:t>
      </w:r>
      <w:r w:rsidR="00AB3DD9" w:rsidRPr="00874E0D">
        <w:rPr>
          <w:bCs/>
          <w:i/>
        </w:rPr>
        <w:t>liveth,</w:t>
      </w:r>
      <w:r w:rsidR="00AB3DD9">
        <w:rPr>
          <w:bCs/>
          <w:i/>
        </w:rPr>
        <w:t xml:space="preserve"> </w:t>
      </w:r>
      <w:r w:rsidR="00AB3DD9" w:rsidRPr="00874E0D">
        <w:rPr>
          <w:bCs/>
          <w:i/>
        </w:rPr>
        <w:t>before</w:t>
      </w:r>
      <w:r w:rsidR="00AB3DD9">
        <w:rPr>
          <w:bCs/>
          <w:i/>
        </w:rPr>
        <w:t xml:space="preserve"> </w:t>
      </w:r>
      <w:r w:rsidR="00AB3DD9" w:rsidRPr="00874E0D">
        <w:rPr>
          <w:bCs/>
          <w:i/>
        </w:rPr>
        <w:t>whom</w:t>
      </w:r>
      <w:r w:rsidR="00AB3DD9">
        <w:rPr>
          <w:bCs/>
          <w:i/>
        </w:rPr>
        <w:t xml:space="preserve"> </w:t>
      </w:r>
      <w:r w:rsidR="00AB3DD9" w:rsidRPr="00874E0D">
        <w:rPr>
          <w:bCs/>
          <w:i/>
        </w:rPr>
        <w:t>I</w:t>
      </w:r>
      <w:r w:rsidR="00AB3DD9">
        <w:rPr>
          <w:bCs/>
          <w:i/>
        </w:rPr>
        <w:t xml:space="preserve"> </w:t>
      </w:r>
      <w:r w:rsidR="00AB3DD9" w:rsidRPr="00874E0D">
        <w:rPr>
          <w:bCs/>
          <w:i/>
        </w:rPr>
        <w:t>stand,</w:t>
      </w:r>
      <w:r w:rsidR="00AB3DD9">
        <w:rPr>
          <w:bCs/>
          <w:i/>
        </w:rPr>
        <w:t xml:space="preserve"> </w:t>
      </w:r>
      <w:r w:rsidR="00AB3DD9" w:rsidRPr="00874E0D">
        <w:rPr>
          <w:bCs/>
          <w:i/>
        </w:rPr>
        <w:t>there</w:t>
      </w:r>
      <w:r w:rsidR="00AB3DD9">
        <w:rPr>
          <w:bCs/>
          <w:i/>
        </w:rPr>
        <w:t xml:space="preserve"> </w:t>
      </w:r>
      <w:r w:rsidR="00AB3DD9" w:rsidRPr="00874E0D">
        <w:rPr>
          <w:bCs/>
          <w:i/>
        </w:rPr>
        <w:t>shall</w:t>
      </w:r>
      <w:r w:rsidR="00AB3DD9">
        <w:rPr>
          <w:bCs/>
          <w:i/>
        </w:rPr>
        <w:t xml:space="preserve"> </w:t>
      </w:r>
      <w:r w:rsidR="00AB3DD9" w:rsidRPr="00874E0D">
        <w:rPr>
          <w:bCs/>
          <w:i/>
        </w:rPr>
        <w:t>not</w:t>
      </w:r>
      <w:r w:rsidR="00AB3DD9">
        <w:rPr>
          <w:bCs/>
          <w:i/>
        </w:rPr>
        <w:t xml:space="preserve"> </w:t>
      </w:r>
      <w:r w:rsidR="00AB3DD9" w:rsidRPr="00874E0D">
        <w:rPr>
          <w:bCs/>
          <w:i/>
        </w:rPr>
        <w:t>be</w:t>
      </w:r>
      <w:r w:rsidR="00AB3DD9">
        <w:rPr>
          <w:bCs/>
          <w:i/>
        </w:rPr>
        <w:t xml:space="preserve"> </w:t>
      </w:r>
      <w:r w:rsidR="00AB3DD9" w:rsidRPr="00874E0D">
        <w:rPr>
          <w:bCs/>
          <w:i/>
        </w:rPr>
        <w:t>dew</w:t>
      </w:r>
      <w:r w:rsidR="00AB3DD9">
        <w:rPr>
          <w:bCs/>
          <w:i/>
        </w:rPr>
        <w:t xml:space="preserve"> </w:t>
      </w:r>
      <w:r w:rsidR="00AB3DD9" w:rsidRPr="00874E0D">
        <w:rPr>
          <w:bCs/>
          <w:i/>
        </w:rPr>
        <w:t>nor</w:t>
      </w:r>
      <w:r w:rsidR="00AB3DD9">
        <w:rPr>
          <w:bCs/>
          <w:i/>
        </w:rPr>
        <w:t xml:space="preserve"> </w:t>
      </w:r>
      <w:r w:rsidR="00AB3DD9" w:rsidRPr="00874E0D">
        <w:rPr>
          <w:bCs/>
          <w:i/>
        </w:rPr>
        <w:t>rain</w:t>
      </w:r>
      <w:r w:rsidR="00AB3DD9">
        <w:rPr>
          <w:bCs/>
          <w:i/>
        </w:rPr>
        <w:t xml:space="preserve"> </w:t>
      </w:r>
      <w:r w:rsidR="00AB3DD9" w:rsidRPr="00874E0D">
        <w:rPr>
          <w:bCs/>
          <w:i/>
        </w:rPr>
        <w:t>these</w:t>
      </w:r>
      <w:r w:rsidR="00AB3DD9">
        <w:rPr>
          <w:bCs/>
          <w:i/>
        </w:rPr>
        <w:t xml:space="preserve"> </w:t>
      </w:r>
      <w:r w:rsidR="00AB3DD9" w:rsidRPr="00874E0D">
        <w:rPr>
          <w:bCs/>
          <w:i/>
        </w:rPr>
        <w:t>years</w:t>
      </w:r>
      <w:r w:rsidR="00AB3DD9">
        <w:rPr>
          <w:bCs/>
          <w:i/>
        </w:rPr>
        <w:t xml:space="preserve"> </w:t>
      </w:r>
      <w:r w:rsidR="00AB3DD9" w:rsidRPr="00874E0D">
        <w:rPr>
          <w:bCs/>
          <w:i/>
        </w:rPr>
        <w:t>(I</w:t>
      </w:r>
      <w:r w:rsidR="00AB3DD9">
        <w:rPr>
          <w:bCs/>
          <w:i/>
        </w:rPr>
        <w:t xml:space="preserve"> </w:t>
      </w:r>
      <w:r w:rsidR="00AB3DD9" w:rsidRPr="00874E0D">
        <w:rPr>
          <w:bCs/>
          <w:i/>
        </w:rPr>
        <w:t>Kings</w:t>
      </w:r>
      <w:r w:rsidR="00AB3DD9">
        <w:rPr>
          <w:bCs/>
          <w:i/>
        </w:rPr>
        <w:t xml:space="preserve"> </w:t>
      </w:r>
      <w:r w:rsidR="00AB3DD9" w:rsidRPr="00874E0D">
        <w:rPr>
          <w:bCs/>
          <w:i/>
        </w:rPr>
        <w:t>XVII,</w:t>
      </w:r>
      <w:r w:rsidR="00AB3DD9">
        <w:rPr>
          <w:bCs/>
          <w:i/>
        </w:rPr>
        <w:t xml:space="preserve"> </w:t>
      </w:r>
      <w:r w:rsidR="00AB3DD9" w:rsidRPr="00874E0D">
        <w:rPr>
          <w:bCs/>
          <w:i/>
        </w:rPr>
        <w:t>1);</w:t>
      </w:r>
      <w:r w:rsidR="00AB3DD9">
        <w:rPr>
          <w:bCs/>
          <w:i/>
        </w:rPr>
        <w:t xml:space="preserve"> </w:t>
      </w:r>
      <w:r w:rsidR="00AB3DD9" w:rsidRPr="00874E0D">
        <w:rPr>
          <w:bCs/>
          <w:i/>
        </w:rPr>
        <w:t>once</w:t>
      </w:r>
      <w:r w:rsidR="00AB3DD9">
        <w:rPr>
          <w:bCs/>
          <w:i/>
        </w:rPr>
        <w:t xml:space="preserve"> </w:t>
      </w:r>
      <w:r w:rsidR="00AB3DD9" w:rsidRPr="00874E0D">
        <w:rPr>
          <w:bCs/>
          <w:i/>
        </w:rPr>
        <w:t>in</w:t>
      </w:r>
      <w:r w:rsidR="00AB3DD9">
        <w:rPr>
          <w:bCs/>
          <w:i/>
        </w:rPr>
        <w:t xml:space="preserve"> </w:t>
      </w:r>
      <w:r w:rsidR="00AB3DD9" w:rsidRPr="00874E0D">
        <w:rPr>
          <w:bCs/>
          <w:i/>
        </w:rPr>
        <w:t>the</w:t>
      </w:r>
      <w:r w:rsidR="00AB3DD9">
        <w:rPr>
          <w:bCs/>
          <w:i/>
        </w:rPr>
        <w:t xml:space="preserve"> </w:t>
      </w:r>
      <w:r w:rsidR="00AB3DD9" w:rsidRPr="00874E0D">
        <w:rPr>
          <w:bCs/>
          <w:i/>
        </w:rPr>
        <w:t>days</w:t>
      </w:r>
      <w:r w:rsidR="00AB3DD9">
        <w:rPr>
          <w:bCs/>
          <w:i/>
        </w:rPr>
        <w:t xml:space="preserve"> </w:t>
      </w:r>
      <w:r w:rsidR="00AB3DD9" w:rsidRPr="00874E0D">
        <w:rPr>
          <w:bCs/>
          <w:i/>
        </w:rPr>
        <w:t>of</w:t>
      </w:r>
      <w:r w:rsidR="00AB3DD9">
        <w:rPr>
          <w:bCs/>
          <w:i/>
        </w:rPr>
        <w:t xml:space="preserve"> </w:t>
      </w:r>
      <w:r w:rsidR="00AB3DD9" w:rsidRPr="00874E0D">
        <w:rPr>
          <w:bCs/>
          <w:i/>
        </w:rPr>
        <w:t>Elisha:</w:t>
      </w:r>
      <w:r w:rsidR="00AB3DD9">
        <w:rPr>
          <w:bCs/>
          <w:i/>
        </w:rPr>
        <w:t xml:space="preserve"> </w:t>
      </w:r>
      <w:r w:rsidR="00AB3DD9" w:rsidRPr="00874E0D">
        <w:rPr>
          <w:bCs/>
          <w:i/>
        </w:rPr>
        <w:t>And</w:t>
      </w:r>
      <w:r w:rsidR="00AB3DD9">
        <w:rPr>
          <w:bCs/>
          <w:i/>
        </w:rPr>
        <w:t xml:space="preserve"> </w:t>
      </w:r>
      <w:r w:rsidR="00AB3DD9" w:rsidRPr="00874E0D">
        <w:rPr>
          <w:bCs/>
          <w:i/>
        </w:rPr>
        <w:t>there</w:t>
      </w:r>
      <w:r w:rsidR="00AB3DD9">
        <w:rPr>
          <w:bCs/>
          <w:i/>
        </w:rPr>
        <w:t xml:space="preserve"> </w:t>
      </w:r>
      <w:r w:rsidR="00AB3DD9" w:rsidRPr="00874E0D">
        <w:rPr>
          <w:bCs/>
          <w:i/>
        </w:rPr>
        <w:t>was</w:t>
      </w:r>
      <w:r w:rsidR="00AB3DD9">
        <w:rPr>
          <w:bCs/>
          <w:i/>
        </w:rPr>
        <w:t xml:space="preserve"> </w:t>
      </w:r>
      <w:r w:rsidR="00AB3DD9" w:rsidRPr="00874E0D">
        <w:rPr>
          <w:bCs/>
          <w:i/>
        </w:rPr>
        <w:t>a</w:t>
      </w:r>
      <w:r w:rsidR="00AB3DD9">
        <w:rPr>
          <w:bCs/>
          <w:i/>
        </w:rPr>
        <w:t xml:space="preserve"> </w:t>
      </w:r>
      <w:r w:rsidR="00AB3DD9" w:rsidRPr="00874E0D">
        <w:rPr>
          <w:bCs/>
          <w:i/>
        </w:rPr>
        <w:t>great</w:t>
      </w:r>
      <w:r w:rsidR="00AB3DD9">
        <w:rPr>
          <w:bCs/>
          <w:i/>
        </w:rPr>
        <w:t xml:space="preserve"> </w:t>
      </w:r>
      <w:hyperlink r:id="rId3144" w:history="1">
        <w:r w:rsidR="00AB3DD9" w:rsidRPr="007421C1">
          <w:rPr>
            <w:rStyle w:val="Hyperlink"/>
            <w:bCs/>
            <w:i/>
          </w:rPr>
          <w:t>famine</w:t>
        </w:r>
      </w:hyperlink>
      <w:r w:rsidR="00AB3DD9">
        <w:rPr>
          <w:bCs/>
          <w:i/>
        </w:rPr>
        <w:t xml:space="preserve"> </w:t>
      </w:r>
      <w:r w:rsidR="00AB3DD9" w:rsidRPr="00874E0D">
        <w:rPr>
          <w:bCs/>
          <w:i/>
        </w:rPr>
        <w:t>in</w:t>
      </w:r>
      <w:r w:rsidR="00AB3DD9">
        <w:rPr>
          <w:bCs/>
          <w:i/>
        </w:rPr>
        <w:t xml:space="preserve"> </w:t>
      </w:r>
      <w:r w:rsidR="00AB3DD9" w:rsidRPr="00874E0D">
        <w:rPr>
          <w:bCs/>
          <w:i/>
        </w:rPr>
        <w:t>Samaria</w:t>
      </w:r>
      <w:r w:rsidR="00AB3DD9">
        <w:rPr>
          <w:bCs/>
          <w:i/>
        </w:rPr>
        <w:t xml:space="preserve"> </w:t>
      </w:r>
      <w:r w:rsidR="00AB3DD9" w:rsidRPr="00874E0D">
        <w:rPr>
          <w:bCs/>
          <w:i/>
        </w:rPr>
        <w:t>(II</w:t>
      </w:r>
      <w:r w:rsidR="00AB3DD9">
        <w:rPr>
          <w:bCs/>
          <w:i/>
        </w:rPr>
        <w:t xml:space="preserve"> </w:t>
      </w:r>
      <w:r w:rsidR="00AB3DD9" w:rsidRPr="00874E0D">
        <w:rPr>
          <w:bCs/>
          <w:i/>
        </w:rPr>
        <w:t>Kings</w:t>
      </w:r>
      <w:r w:rsidR="00AB3DD9">
        <w:rPr>
          <w:bCs/>
          <w:i/>
        </w:rPr>
        <w:t xml:space="preserve"> </w:t>
      </w:r>
      <w:r w:rsidR="00AB3DD9" w:rsidRPr="00874E0D">
        <w:rPr>
          <w:bCs/>
          <w:i/>
        </w:rPr>
        <w:t>VI,</w:t>
      </w:r>
      <w:r w:rsidR="00AB3DD9">
        <w:rPr>
          <w:bCs/>
          <w:i/>
        </w:rPr>
        <w:t xml:space="preserve"> </w:t>
      </w:r>
      <w:r w:rsidR="00AB3DD9" w:rsidRPr="00874E0D">
        <w:rPr>
          <w:bCs/>
          <w:i/>
        </w:rPr>
        <w:t>25);</w:t>
      </w:r>
      <w:r w:rsidR="00AB3DD9">
        <w:rPr>
          <w:bCs/>
          <w:i/>
        </w:rPr>
        <w:t xml:space="preserve"> </w:t>
      </w:r>
      <w:hyperlink r:id="rId3145" w:history="1">
        <w:r w:rsidR="00AB3DD9" w:rsidRPr="007421C1">
          <w:rPr>
            <w:rStyle w:val="Hyperlink"/>
            <w:bCs/>
            <w:i/>
          </w:rPr>
          <w:t>one</w:t>
        </w:r>
      </w:hyperlink>
      <w:r w:rsidR="00AB3DD9">
        <w:rPr>
          <w:bCs/>
          <w:i/>
        </w:rPr>
        <w:t xml:space="preserve"> </w:t>
      </w:r>
      <w:hyperlink r:id="rId3146" w:history="1">
        <w:r w:rsidR="00AB3DD9" w:rsidRPr="007421C1">
          <w:rPr>
            <w:rStyle w:val="Hyperlink"/>
            <w:bCs/>
            <w:i/>
          </w:rPr>
          <w:t>famine</w:t>
        </w:r>
      </w:hyperlink>
      <w:r w:rsidR="00AB3DD9">
        <w:rPr>
          <w:bCs/>
          <w:i/>
        </w:rPr>
        <w:t xml:space="preserve"> </w:t>
      </w:r>
      <w:r w:rsidR="00AB3DD9" w:rsidRPr="00874E0D">
        <w:rPr>
          <w:bCs/>
          <w:i/>
        </w:rPr>
        <w:t>which</w:t>
      </w:r>
      <w:r w:rsidR="00AB3DD9">
        <w:rPr>
          <w:bCs/>
          <w:i/>
        </w:rPr>
        <w:t xml:space="preserve"> </w:t>
      </w:r>
      <w:r w:rsidR="00AB3DD9" w:rsidRPr="00874E0D">
        <w:rPr>
          <w:bCs/>
          <w:i/>
        </w:rPr>
        <w:t>travels</w:t>
      </w:r>
      <w:r w:rsidR="00AB3DD9">
        <w:rPr>
          <w:bCs/>
          <w:i/>
        </w:rPr>
        <w:t xml:space="preserve"> </w:t>
      </w:r>
      <w:r w:rsidR="00AB3DD9" w:rsidRPr="00874E0D">
        <w:rPr>
          <w:bCs/>
          <w:i/>
        </w:rPr>
        <w:t>about</w:t>
      </w:r>
      <w:r w:rsidR="00AB3DD9">
        <w:rPr>
          <w:bCs/>
          <w:i/>
        </w:rPr>
        <w:t xml:space="preserve"> </w:t>
      </w:r>
      <w:r w:rsidR="00AB3DD9" w:rsidRPr="00874E0D">
        <w:rPr>
          <w:bCs/>
          <w:i/>
        </w:rPr>
        <w:t>in</w:t>
      </w:r>
      <w:r w:rsidR="00AB3DD9">
        <w:rPr>
          <w:bCs/>
          <w:i/>
        </w:rPr>
        <w:t xml:space="preserve"> </w:t>
      </w:r>
      <w:r w:rsidR="00AB3DD9" w:rsidRPr="00874E0D">
        <w:rPr>
          <w:bCs/>
          <w:i/>
        </w:rPr>
        <w:t>the</w:t>
      </w:r>
      <w:r w:rsidR="00AB3DD9">
        <w:rPr>
          <w:bCs/>
          <w:i/>
        </w:rPr>
        <w:t xml:space="preserve"> </w:t>
      </w:r>
      <w:hyperlink r:id="rId3147" w:history="1">
        <w:r w:rsidR="00AB3DD9" w:rsidRPr="007421C1">
          <w:rPr>
            <w:rStyle w:val="Hyperlink"/>
            <w:bCs/>
            <w:i/>
          </w:rPr>
          <w:t>world</w:t>
        </w:r>
      </w:hyperlink>
      <w:r w:rsidR="00AB3DD9" w:rsidRPr="00874E0D">
        <w:rPr>
          <w:bCs/>
          <w:i/>
        </w:rPr>
        <w:t>;</w:t>
      </w:r>
      <w:r w:rsidR="00AB3DD9">
        <w:rPr>
          <w:bCs/>
          <w:i/>
        </w:rPr>
        <w:t xml:space="preserve"> </w:t>
      </w:r>
      <w:r w:rsidR="00AB3DD9" w:rsidRPr="00874E0D">
        <w:rPr>
          <w:bCs/>
          <w:i/>
        </w:rPr>
        <w:t>and</w:t>
      </w:r>
      <w:r w:rsidR="00AB3DD9">
        <w:rPr>
          <w:bCs/>
          <w:i/>
        </w:rPr>
        <w:t xml:space="preserve"> </w:t>
      </w:r>
      <w:hyperlink r:id="rId3148" w:history="1">
        <w:r w:rsidR="00AB3DD9" w:rsidRPr="007421C1">
          <w:rPr>
            <w:rStyle w:val="Hyperlink"/>
            <w:b/>
            <w:bCs/>
            <w:i/>
          </w:rPr>
          <w:t>one</w:t>
        </w:r>
      </w:hyperlink>
      <w:r w:rsidR="00AB3DD9">
        <w:rPr>
          <w:b/>
          <w:bCs/>
          <w:i/>
        </w:rPr>
        <w:t xml:space="preserve"> </w:t>
      </w:r>
      <w:r w:rsidR="00AB3DD9" w:rsidRPr="00874E0D">
        <w:rPr>
          <w:b/>
          <w:bCs/>
          <w:i/>
        </w:rPr>
        <w:t>in</w:t>
      </w:r>
      <w:r w:rsidR="00AB3DD9">
        <w:rPr>
          <w:b/>
          <w:bCs/>
          <w:i/>
        </w:rPr>
        <w:t xml:space="preserve"> </w:t>
      </w:r>
      <w:r w:rsidR="00AB3DD9" w:rsidRPr="00874E0D">
        <w:rPr>
          <w:b/>
          <w:bCs/>
          <w:i/>
        </w:rPr>
        <w:t>the</w:t>
      </w:r>
      <w:r w:rsidR="00AB3DD9">
        <w:rPr>
          <w:b/>
          <w:bCs/>
          <w:i/>
        </w:rPr>
        <w:t xml:space="preserve"> </w:t>
      </w:r>
      <w:r w:rsidR="00AB3DD9" w:rsidRPr="00874E0D">
        <w:rPr>
          <w:b/>
          <w:bCs/>
          <w:i/>
        </w:rPr>
        <w:t>Messianic</w:t>
      </w:r>
      <w:r w:rsidR="00AB3DD9">
        <w:rPr>
          <w:b/>
          <w:bCs/>
          <w:i/>
        </w:rPr>
        <w:t xml:space="preserve"> </w:t>
      </w:r>
      <w:hyperlink r:id="rId3149" w:history="1">
        <w:r w:rsidR="00AB3DD9" w:rsidRPr="007421C1">
          <w:rPr>
            <w:rStyle w:val="Hyperlink"/>
            <w:b/>
            <w:bCs/>
            <w:i/>
          </w:rPr>
          <w:t>future</w:t>
        </w:r>
      </w:hyperlink>
      <w:r w:rsidR="00AB3DD9" w:rsidRPr="00874E0D">
        <w:rPr>
          <w:bCs/>
          <w:i/>
        </w:rPr>
        <w:t>,</w:t>
      </w:r>
      <w:r w:rsidR="00AB3DD9">
        <w:rPr>
          <w:bCs/>
          <w:i/>
        </w:rPr>
        <w:t xml:space="preserve"> </w:t>
      </w:r>
      <w:r w:rsidR="00AB3DD9" w:rsidRPr="00874E0D">
        <w:rPr>
          <w:bCs/>
          <w:i/>
        </w:rPr>
        <w:t>as</w:t>
      </w:r>
      <w:r w:rsidR="00AB3DD9">
        <w:rPr>
          <w:bCs/>
          <w:i/>
        </w:rPr>
        <w:t xml:space="preserve"> </w:t>
      </w:r>
      <w:r w:rsidR="00AB3DD9" w:rsidRPr="00874E0D">
        <w:rPr>
          <w:bCs/>
          <w:i/>
        </w:rPr>
        <w:t>it</w:t>
      </w:r>
      <w:r w:rsidR="00AB3DD9">
        <w:rPr>
          <w:bCs/>
          <w:i/>
        </w:rPr>
        <w:t xml:space="preserve"> </w:t>
      </w:r>
      <w:r w:rsidR="00AB3DD9" w:rsidRPr="00874E0D">
        <w:rPr>
          <w:bCs/>
          <w:i/>
        </w:rPr>
        <w:t>says,</w:t>
      </w:r>
      <w:r w:rsidR="00AB3DD9">
        <w:rPr>
          <w:bCs/>
          <w:i/>
        </w:rPr>
        <w:t xml:space="preserve"> </w:t>
      </w:r>
      <w:r w:rsidR="00AB3DD9" w:rsidRPr="00874E0D">
        <w:rPr>
          <w:bCs/>
          <w:i/>
        </w:rPr>
        <w:t>Not</w:t>
      </w:r>
      <w:r w:rsidR="00AB3DD9">
        <w:rPr>
          <w:bCs/>
          <w:i/>
        </w:rPr>
        <w:t xml:space="preserve"> </w:t>
      </w:r>
      <w:r w:rsidR="00AB3DD9" w:rsidRPr="00874E0D">
        <w:rPr>
          <w:bCs/>
          <w:i/>
        </w:rPr>
        <w:t>a</w:t>
      </w:r>
      <w:r w:rsidR="00AB3DD9">
        <w:rPr>
          <w:bCs/>
          <w:i/>
        </w:rPr>
        <w:t xml:space="preserve"> </w:t>
      </w:r>
      <w:hyperlink r:id="rId3150" w:history="1">
        <w:r w:rsidR="00AB3DD9" w:rsidRPr="007421C1">
          <w:rPr>
            <w:rStyle w:val="Hyperlink"/>
            <w:bCs/>
            <w:i/>
          </w:rPr>
          <w:t>famine</w:t>
        </w:r>
      </w:hyperlink>
      <w:r w:rsidR="00AB3DD9">
        <w:rPr>
          <w:bCs/>
          <w:i/>
        </w:rPr>
        <w:t xml:space="preserve"> </w:t>
      </w:r>
      <w:r w:rsidR="00AB3DD9" w:rsidRPr="00874E0D">
        <w:rPr>
          <w:bCs/>
          <w:i/>
        </w:rPr>
        <w:t>of</w:t>
      </w:r>
      <w:r w:rsidR="00AB3DD9">
        <w:rPr>
          <w:bCs/>
          <w:i/>
        </w:rPr>
        <w:t xml:space="preserve"> </w:t>
      </w:r>
      <w:r w:rsidR="00AB3DD9" w:rsidRPr="00874E0D">
        <w:rPr>
          <w:bCs/>
          <w:i/>
        </w:rPr>
        <w:t>bread,</w:t>
      </w:r>
      <w:r w:rsidR="00AB3DD9">
        <w:rPr>
          <w:bCs/>
          <w:i/>
        </w:rPr>
        <w:t xml:space="preserve"> </w:t>
      </w:r>
      <w:r w:rsidR="00AB3DD9" w:rsidRPr="00874E0D">
        <w:rPr>
          <w:bCs/>
          <w:i/>
        </w:rPr>
        <w:t>nor</w:t>
      </w:r>
      <w:r w:rsidR="00AB3DD9">
        <w:rPr>
          <w:bCs/>
          <w:i/>
        </w:rPr>
        <w:t xml:space="preserve"> </w:t>
      </w:r>
      <w:r w:rsidR="00AB3DD9" w:rsidRPr="00874E0D">
        <w:rPr>
          <w:bCs/>
          <w:i/>
        </w:rPr>
        <w:t>a</w:t>
      </w:r>
      <w:r w:rsidR="00AB3DD9">
        <w:rPr>
          <w:bCs/>
          <w:i/>
        </w:rPr>
        <w:t xml:space="preserve"> </w:t>
      </w:r>
      <w:r w:rsidR="00AB3DD9" w:rsidRPr="00874E0D">
        <w:rPr>
          <w:bCs/>
          <w:i/>
        </w:rPr>
        <w:t>thirst</w:t>
      </w:r>
      <w:r w:rsidR="00AB3DD9">
        <w:rPr>
          <w:bCs/>
          <w:i/>
        </w:rPr>
        <w:t xml:space="preserve"> </w:t>
      </w:r>
      <w:r w:rsidR="00AB3DD9" w:rsidRPr="00874E0D">
        <w:rPr>
          <w:bCs/>
          <w:i/>
        </w:rPr>
        <w:t>for</w:t>
      </w:r>
      <w:r w:rsidR="00AB3DD9">
        <w:rPr>
          <w:bCs/>
          <w:i/>
        </w:rPr>
        <w:t xml:space="preserve"> </w:t>
      </w:r>
      <w:r w:rsidR="00AB3DD9" w:rsidRPr="00874E0D">
        <w:rPr>
          <w:bCs/>
          <w:i/>
        </w:rPr>
        <w:t>water,</w:t>
      </w:r>
      <w:r w:rsidR="00AB3DD9">
        <w:rPr>
          <w:bCs/>
          <w:i/>
        </w:rPr>
        <w:t xml:space="preserve"> </w:t>
      </w:r>
      <w:r w:rsidR="00AB3DD9" w:rsidRPr="00874E0D">
        <w:rPr>
          <w:bCs/>
          <w:i/>
        </w:rPr>
        <w:t>but</w:t>
      </w:r>
      <w:r w:rsidR="00AB3DD9">
        <w:rPr>
          <w:bCs/>
          <w:i/>
        </w:rPr>
        <w:t xml:space="preserve"> </w:t>
      </w:r>
      <w:r w:rsidR="00AB3DD9" w:rsidRPr="00874E0D">
        <w:rPr>
          <w:bCs/>
          <w:i/>
        </w:rPr>
        <w:t>of</w:t>
      </w:r>
      <w:r w:rsidR="00AB3DD9">
        <w:rPr>
          <w:bCs/>
          <w:i/>
        </w:rPr>
        <w:t xml:space="preserve"> </w:t>
      </w:r>
      <w:r w:rsidR="00AB3DD9" w:rsidRPr="00874E0D">
        <w:rPr>
          <w:bCs/>
          <w:i/>
        </w:rPr>
        <w:t>hearing</w:t>
      </w:r>
      <w:r w:rsidR="00AB3DD9">
        <w:rPr>
          <w:bCs/>
          <w:i/>
        </w:rPr>
        <w:t xml:space="preserve"> </w:t>
      </w:r>
      <w:r w:rsidR="00AB3DD9" w:rsidRPr="00874E0D">
        <w:rPr>
          <w:bCs/>
          <w:i/>
        </w:rPr>
        <w:t>the</w:t>
      </w:r>
      <w:r w:rsidR="00AB3DD9">
        <w:rPr>
          <w:bCs/>
          <w:i/>
        </w:rPr>
        <w:t xml:space="preserve"> </w:t>
      </w:r>
      <w:r w:rsidR="00AB3DD9" w:rsidRPr="00874E0D">
        <w:rPr>
          <w:bCs/>
          <w:i/>
        </w:rPr>
        <w:t>words</w:t>
      </w:r>
      <w:r w:rsidR="00AB3DD9">
        <w:rPr>
          <w:bCs/>
          <w:i/>
        </w:rPr>
        <w:t xml:space="preserve"> </w:t>
      </w:r>
      <w:r w:rsidR="00AB3DD9" w:rsidRPr="00874E0D">
        <w:rPr>
          <w:bCs/>
          <w:i/>
        </w:rPr>
        <w:t>of</w:t>
      </w:r>
      <w:r w:rsidR="00AB3DD9">
        <w:rPr>
          <w:bCs/>
          <w:i/>
        </w:rPr>
        <w:t xml:space="preserve"> </w:t>
      </w:r>
      <w:r w:rsidR="00AB3DD9" w:rsidRPr="00874E0D">
        <w:rPr>
          <w:bCs/>
          <w:i/>
        </w:rPr>
        <w:t>the</w:t>
      </w:r>
      <w:r w:rsidR="00AB3DD9">
        <w:rPr>
          <w:bCs/>
          <w:i/>
        </w:rPr>
        <w:t xml:space="preserve"> </w:t>
      </w:r>
      <w:r w:rsidR="00AB3DD9" w:rsidRPr="00874E0D">
        <w:rPr>
          <w:bCs/>
          <w:i/>
        </w:rPr>
        <w:t>Lord</w:t>
      </w:r>
      <w:r w:rsidR="00AB3DD9">
        <w:rPr>
          <w:bCs/>
          <w:i/>
        </w:rPr>
        <w:t xml:space="preserve"> </w:t>
      </w:r>
      <w:r w:rsidR="00AB3DD9" w:rsidRPr="00874E0D">
        <w:rPr>
          <w:bCs/>
          <w:i/>
        </w:rPr>
        <w:t>(Amos</w:t>
      </w:r>
      <w:r w:rsidR="00AB3DD9">
        <w:rPr>
          <w:bCs/>
          <w:i/>
        </w:rPr>
        <w:t xml:space="preserve"> </w:t>
      </w:r>
      <w:r w:rsidR="00AB3DD9" w:rsidRPr="00874E0D">
        <w:rPr>
          <w:bCs/>
          <w:i/>
        </w:rPr>
        <w:t>VIII,</w:t>
      </w:r>
      <w:r w:rsidR="00AB3DD9">
        <w:rPr>
          <w:bCs/>
          <w:i/>
        </w:rPr>
        <w:t xml:space="preserve"> </w:t>
      </w:r>
      <w:r w:rsidR="00AB3DD9" w:rsidRPr="00874E0D">
        <w:rPr>
          <w:bCs/>
          <w:i/>
        </w:rPr>
        <w:t>11).</w:t>
      </w:r>
    </w:p>
    <w:p w14:paraId="317AD955" w14:textId="77777777" w:rsidR="00AB3DD9" w:rsidRPr="00874E0D" w:rsidRDefault="00AB3DD9" w:rsidP="00AB3DD9">
      <w:pPr>
        <w:rPr>
          <w:bCs/>
        </w:rPr>
      </w:pPr>
    </w:p>
    <w:p w14:paraId="50F06DAA" w14:textId="251A95E7" w:rsidR="00AB3DD9" w:rsidRPr="00874E0D" w:rsidRDefault="00AB3DD9" w:rsidP="00AB3DD9">
      <w:pPr>
        <w:rPr>
          <w:bCs/>
        </w:rPr>
      </w:pPr>
      <w:r w:rsidRPr="00874E0D">
        <w:rPr>
          <w:bCs/>
        </w:rPr>
        <w:t>At</w:t>
      </w:r>
      <w:r>
        <w:rPr>
          <w:bCs/>
        </w:rPr>
        <w:t xml:space="preserve"> </w:t>
      </w:r>
      <w:r w:rsidRPr="00874E0D">
        <w:rPr>
          <w:bCs/>
        </w:rPr>
        <w:t>the</w:t>
      </w:r>
      <w:r>
        <w:rPr>
          <w:bCs/>
        </w:rPr>
        <w:t xml:space="preserve"> </w:t>
      </w:r>
      <w:r w:rsidRPr="00874E0D">
        <w:rPr>
          <w:bCs/>
        </w:rPr>
        <w:t>drash</w:t>
      </w:r>
      <w:r>
        <w:rPr>
          <w:bCs/>
        </w:rPr>
        <w:t xml:space="preserve"> </w:t>
      </w:r>
      <w:r w:rsidRPr="00874E0D">
        <w:rPr>
          <w:bCs/>
        </w:rPr>
        <w:t>level,</w:t>
      </w:r>
      <w:r>
        <w:rPr>
          <w:bCs/>
        </w:rPr>
        <w:t xml:space="preserve"> </w:t>
      </w:r>
      <w:r w:rsidRPr="00874E0D">
        <w:rPr>
          <w:bCs/>
        </w:rPr>
        <w:t>a</w:t>
      </w:r>
      <w:r>
        <w:rPr>
          <w:bCs/>
        </w:rPr>
        <w:t xml:space="preserve"> </w:t>
      </w:r>
      <w:hyperlink r:id="rId3151" w:history="1">
        <w:r w:rsidRPr="007421C1">
          <w:rPr>
            <w:rStyle w:val="Hyperlink"/>
            <w:bCs/>
          </w:rPr>
          <w:t>famine</w:t>
        </w:r>
      </w:hyperlink>
      <w:r>
        <w:rPr>
          <w:bCs/>
        </w:rPr>
        <w:t xml:space="preserve"> </w:t>
      </w:r>
      <w:r w:rsidRPr="00874E0D">
        <w:rPr>
          <w:bCs/>
        </w:rPr>
        <w:t>for</w:t>
      </w:r>
      <w:r>
        <w:rPr>
          <w:bCs/>
        </w:rPr>
        <w:t xml:space="preserve"> </w:t>
      </w:r>
      <w:r w:rsidRPr="00874E0D">
        <w:rPr>
          <w:bCs/>
        </w:rPr>
        <w:t>Torah</w:t>
      </w:r>
      <w:r>
        <w:rPr>
          <w:bCs/>
        </w:rPr>
        <w:t xml:space="preserve"> </w:t>
      </w:r>
      <w:r w:rsidRPr="00874E0D">
        <w:rPr>
          <w:bCs/>
        </w:rPr>
        <w:t>justice</w:t>
      </w:r>
      <w:r>
        <w:rPr>
          <w:bCs/>
        </w:rPr>
        <w:t xml:space="preserve"> </w:t>
      </w:r>
      <w:r w:rsidRPr="00874E0D">
        <w:rPr>
          <w:bCs/>
        </w:rPr>
        <w:t>and</w:t>
      </w:r>
      <w:r>
        <w:rPr>
          <w:bCs/>
        </w:rPr>
        <w:t xml:space="preserve"> </w:t>
      </w:r>
      <w:r w:rsidRPr="00874E0D">
        <w:rPr>
          <w:bCs/>
        </w:rPr>
        <w:t>rule</w:t>
      </w:r>
      <w:r>
        <w:rPr>
          <w:bCs/>
        </w:rPr>
        <w:t xml:space="preserve"> </w:t>
      </w:r>
      <w:r w:rsidRPr="00874E0D">
        <w:rPr>
          <w:bCs/>
        </w:rPr>
        <w:t>will</w:t>
      </w:r>
      <w:r>
        <w:rPr>
          <w:bCs/>
        </w:rPr>
        <w:t xml:space="preserve"> </w:t>
      </w:r>
      <w:r w:rsidRPr="00874E0D">
        <w:rPr>
          <w:bCs/>
        </w:rPr>
        <w:t>tend</w:t>
      </w:r>
      <w:r>
        <w:rPr>
          <w:bCs/>
        </w:rPr>
        <w:t xml:space="preserve"> </w:t>
      </w:r>
      <w:r w:rsidRPr="00874E0D">
        <w:rPr>
          <w:bCs/>
        </w:rPr>
        <w:t>to</w:t>
      </w:r>
      <w:r>
        <w:rPr>
          <w:bCs/>
        </w:rPr>
        <w:t xml:space="preserve"> </w:t>
      </w:r>
      <w:r w:rsidRPr="00874E0D">
        <w:rPr>
          <w:bCs/>
        </w:rPr>
        <w:t>desensitize</w:t>
      </w:r>
      <w:r>
        <w:rPr>
          <w:bCs/>
        </w:rPr>
        <w:t xml:space="preserve"> </w:t>
      </w:r>
      <w:r w:rsidRPr="00874E0D">
        <w:rPr>
          <w:bCs/>
        </w:rPr>
        <w:t>those</w:t>
      </w:r>
      <w:r>
        <w:rPr>
          <w:bCs/>
        </w:rPr>
        <w:t xml:space="preserve"> </w:t>
      </w:r>
      <w:r w:rsidRPr="00874E0D">
        <w:rPr>
          <w:bCs/>
        </w:rPr>
        <w:t>that</w:t>
      </w:r>
      <w:r>
        <w:rPr>
          <w:bCs/>
        </w:rPr>
        <w:t xml:space="preserve"> </w:t>
      </w:r>
      <w:r w:rsidRPr="00874E0D">
        <w:rPr>
          <w:bCs/>
        </w:rPr>
        <w:t>are</w:t>
      </w:r>
      <w:r>
        <w:rPr>
          <w:bCs/>
        </w:rPr>
        <w:t xml:space="preserve"> </w:t>
      </w:r>
      <w:r w:rsidRPr="00874E0D">
        <w:rPr>
          <w:bCs/>
        </w:rPr>
        <w:t>starving.</w:t>
      </w:r>
      <w:r>
        <w:rPr>
          <w:bCs/>
        </w:rPr>
        <w:t xml:space="preserve"> </w:t>
      </w:r>
      <w:r w:rsidRPr="00874E0D">
        <w:rPr>
          <w:bCs/>
        </w:rPr>
        <w:t>They</w:t>
      </w:r>
      <w:r>
        <w:rPr>
          <w:bCs/>
        </w:rPr>
        <w:t xml:space="preserve"> </w:t>
      </w:r>
      <w:r w:rsidRPr="00874E0D">
        <w:rPr>
          <w:bCs/>
        </w:rPr>
        <w:t>will</w:t>
      </w:r>
      <w:r>
        <w:rPr>
          <w:bCs/>
        </w:rPr>
        <w:t xml:space="preserve"> </w:t>
      </w:r>
      <w:r w:rsidRPr="00874E0D">
        <w:rPr>
          <w:bCs/>
        </w:rPr>
        <w:t>tend</w:t>
      </w:r>
      <w:r>
        <w:rPr>
          <w:bCs/>
        </w:rPr>
        <w:t xml:space="preserve"> </w:t>
      </w:r>
      <w:r w:rsidRPr="00874E0D">
        <w:rPr>
          <w:bCs/>
        </w:rPr>
        <w:t>be</w:t>
      </w:r>
      <w:r>
        <w:rPr>
          <w:bCs/>
        </w:rPr>
        <w:t xml:space="preserve"> </w:t>
      </w:r>
      <w:r w:rsidRPr="00874E0D">
        <w:rPr>
          <w:bCs/>
        </w:rPr>
        <w:t>satisfied</w:t>
      </w:r>
      <w:r>
        <w:rPr>
          <w:bCs/>
        </w:rPr>
        <w:t xml:space="preserve"> </w:t>
      </w:r>
      <w:r w:rsidRPr="00874E0D">
        <w:rPr>
          <w:bCs/>
        </w:rPr>
        <w:t>with</w:t>
      </w:r>
      <w:r>
        <w:rPr>
          <w:bCs/>
        </w:rPr>
        <w:t xml:space="preserve"> </w:t>
      </w:r>
      <w:r w:rsidRPr="00874E0D">
        <w:rPr>
          <w:bCs/>
        </w:rPr>
        <w:t>very</w:t>
      </w:r>
      <w:r>
        <w:rPr>
          <w:bCs/>
        </w:rPr>
        <w:t xml:space="preserve"> </w:t>
      </w:r>
      <w:r w:rsidRPr="00874E0D">
        <w:rPr>
          <w:bCs/>
        </w:rPr>
        <w:t>little</w:t>
      </w:r>
      <w:r>
        <w:rPr>
          <w:bCs/>
        </w:rPr>
        <w:t xml:space="preserve"> </w:t>
      </w:r>
      <w:r w:rsidRPr="00874E0D">
        <w:rPr>
          <w:bCs/>
        </w:rPr>
        <w:t>in</w:t>
      </w:r>
      <w:r>
        <w:rPr>
          <w:bCs/>
        </w:rPr>
        <w:t xml:space="preserve"> </w:t>
      </w:r>
      <w:r w:rsidRPr="00874E0D">
        <w:rPr>
          <w:bCs/>
        </w:rPr>
        <w:t>terms</w:t>
      </w:r>
      <w:r>
        <w:rPr>
          <w:bCs/>
        </w:rPr>
        <w:t xml:space="preserve"> </w:t>
      </w:r>
      <w:r w:rsidRPr="00874E0D">
        <w:rPr>
          <w:bCs/>
        </w:rPr>
        <w:t>of</w:t>
      </w:r>
      <w:r>
        <w:rPr>
          <w:bCs/>
        </w:rPr>
        <w:t xml:space="preserve"> </w:t>
      </w:r>
      <w:r w:rsidRPr="00874E0D">
        <w:rPr>
          <w:bCs/>
        </w:rPr>
        <w:t>Torah</w:t>
      </w:r>
      <w:r>
        <w:rPr>
          <w:bCs/>
        </w:rPr>
        <w:t xml:space="preserve"> </w:t>
      </w:r>
      <w:r w:rsidRPr="00874E0D">
        <w:rPr>
          <w:bCs/>
        </w:rPr>
        <w:t>justice</w:t>
      </w:r>
      <w:r>
        <w:rPr>
          <w:bCs/>
        </w:rPr>
        <w:t xml:space="preserve"> </w:t>
      </w:r>
      <w:r w:rsidRPr="00874E0D">
        <w:rPr>
          <w:bCs/>
        </w:rPr>
        <w:t>and</w:t>
      </w:r>
      <w:r>
        <w:rPr>
          <w:bCs/>
        </w:rPr>
        <w:t xml:space="preserve"> </w:t>
      </w:r>
      <w:r w:rsidRPr="00874E0D">
        <w:rPr>
          <w:bCs/>
        </w:rPr>
        <w:t>non-Torah</w:t>
      </w:r>
      <w:r>
        <w:rPr>
          <w:bCs/>
        </w:rPr>
        <w:t xml:space="preserve"> </w:t>
      </w:r>
      <w:r w:rsidRPr="00874E0D">
        <w:rPr>
          <w:bCs/>
        </w:rPr>
        <w:t>kings</w:t>
      </w:r>
      <w:r>
        <w:rPr>
          <w:bCs/>
        </w:rPr>
        <w:t xml:space="preserve"> </w:t>
      </w:r>
      <w:r w:rsidRPr="00874E0D">
        <w:rPr>
          <w:bCs/>
        </w:rPr>
        <w:t>will</w:t>
      </w:r>
      <w:r>
        <w:rPr>
          <w:bCs/>
        </w:rPr>
        <w:t xml:space="preserve"> </w:t>
      </w:r>
      <w:r w:rsidRPr="00874E0D">
        <w:rPr>
          <w:bCs/>
        </w:rPr>
        <w:t>be</w:t>
      </w:r>
      <w:r>
        <w:rPr>
          <w:bCs/>
        </w:rPr>
        <w:t xml:space="preserve"> </w:t>
      </w:r>
      <w:r w:rsidRPr="00874E0D">
        <w:rPr>
          <w:bCs/>
        </w:rPr>
        <w:t>quite</w:t>
      </w:r>
      <w:r>
        <w:rPr>
          <w:bCs/>
        </w:rPr>
        <w:t xml:space="preserve"> </w:t>
      </w:r>
      <w:r w:rsidRPr="00874E0D">
        <w:rPr>
          <w:bCs/>
        </w:rPr>
        <w:t>acceptable,</w:t>
      </w:r>
      <w:r>
        <w:rPr>
          <w:bCs/>
        </w:rPr>
        <w:t xml:space="preserve"> </w:t>
      </w:r>
      <w:r w:rsidRPr="00874E0D">
        <w:rPr>
          <w:bCs/>
        </w:rPr>
        <w:t>and</w:t>
      </w:r>
      <w:r>
        <w:rPr>
          <w:bCs/>
        </w:rPr>
        <w:t xml:space="preserve"> </w:t>
      </w:r>
      <w:r w:rsidRPr="00874E0D">
        <w:rPr>
          <w:bCs/>
        </w:rPr>
        <w:t>the</w:t>
      </w:r>
      <w:r>
        <w:rPr>
          <w:bCs/>
        </w:rPr>
        <w:t xml:space="preserve"> </w:t>
      </w:r>
      <w:r w:rsidRPr="00874E0D">
        <w:rPr>
          <w:bCs/>
        </w:rPr>
        <w:t>quality</w:t>
      </w:r>
      <w:r>
        <w:rPr>
          <w:bCs/>
        </w:rPr>
        <w:t xml:space="preserve"> </w:t>
      </w:r>
      <w:r w:rsidRPr="00874E0D">
        <w:rPr>
          <w:bCs/>
        </w:rPr>
        <w:t>of</w:t>
      </w:r>
      <w:r>
        <w:rPr>
          <w:bCs/>
        </w:rPr>
        <w:t xml:space="preserve"> </w:t>
      </w:r>
      <w:r w:rsidRPr="00874E0D">
        <w:rPr>
          <w:bCs/>
        </w:rPr>
        <w:t>the</w:t>
      </w:r>
      <w:r>
        <w:rPr>
          <w:bCs/>
        </w:rPr>
        <w:t xml:space="preserve"> </w:t>
      </w:r>
      <w:r w:rsidRPr="00874E0D">
        <w:rPr>
          <w:bCs/>
        </w:rPr>
        <w:t>justice</w:t>
      </w:r>
      <w:r>
        <w:rPr>
          <w:bCs/>
        </w:rPr>
        <w:t xml:space="preserve"> </w:t>
      </w:r>
      <w:r w:rsidRPr="00874E0D">
        <w:rPr>
          <w:bCs/>
        </w:rPr>
        <w:t>will</w:t>
      </w:r>
      <w:r>
        <w:rPr>
          <w:bCs/>
        </w:rPr>
        <w:t xml:space="preserve"> </w:t>
      </w:r>
      <w:r w:rsidRPr="00874E0D">
        <w:rPr>
          <w:bCs/>
        </w:rPr>
        <w:t>not</w:t>
      </w:r>
      <w:r>
        <w:rPr>
          <w:bCs/>
        </w:rPr>
        <w:t xml:space="preserve"> </w:t>
      </w:r>
      <w:r w:rsidRPr="00874E0D">
        <w:rPr>
          <w:bCs/>
        </w:rPr>
        <w:t>matter.</w:t>
      </w:r>
      <w:r>
        <w:rPr>
          <w:bCs/>
        </w:rPr>
        <w:t xml:space="preserve"> </w:t>
      </w:r>
      <w:r w:rsidRPr="00874E0D">
        <w:rPr>
          <w:bCs/>
        </w:rPr>
        <w:t>Even</w:t>
      </w:r>
      <w:r>
        <w:rPr>
          <w:bCs/>
        </w:rPr>
        <w:t xml:space="preserve"> </w:t>
      </w:r>
      <w:r w:rsidRPr="00874E0D">
        <w:rPr>
          <w:bCs/>
        </w:rPr>
        <w:t>polluted</w:t>
      </w:r>
      <w:r>
        <w:rPr>
          <w:bCs/>
        </w:rPr>
        <w:t xml:space="preserve"> </w:t>
      </w:r>
      <w:r w:rsidRPr="00874E0D">
        <w:rPr>
          <w:bCs/>
        </w:rPr>
        <w:t>justice</w:t>
      </w:r>
      <w:r>
        <w:rPr>
          <w:bCs/>
        </w:rPr>
        <w:t xml:space="preserve"> </w:t>
      </w:r>
      <w:r w:rsidRPr="00874E0D">
        <w:rPr>
          <w:bCs/>
        </w:rPr>
        <w:t>from</w:t>
      </w:r>
      <w:r>
        <w:rPr>
          <w:bCs/>
        </w:rPr>
        <w:t xml:space="preserve"> </w:t>
      </w:r>
      <w:r w:rsidRPr="00874E0D">
        <w:rPr>
          <w:bCs/>
        </w:rPr>
        <w:t>Christians,</w:t>
      </w:r>
      <w:r>
        <w:rPr>
          <w:bCs/>
        </w:rPr>
        <w:t xml:space="preserve"> </w:t>
      </w:r>
      <w:r w:rsidRPr="00874E0D">
        <w:rPr>
          <w:bCs/>
        </w:rPr>
        <w:t>messianics,</w:t>
      </w:r>
      <w:r>
        <w:rPr>
          <w:bCs/>
        </w:rPr>
        <w:t xml:space="preserve"> </w:t>
      </w:r>
      <w:r w:rsidRPr="00874E0D">
        <w:rPr>
          <w:bCs/>
        </w:rPr>
        <w:t>and</w:t>
      </w:r>
      <w:r>
        <w:rPr>
          <w:bCs/>
        </w:rPr>
        <w:t xml:space="preserve"> </w:t>
      </w:r>
      <w:r w:rsidRPr="00874E0D">
        <w:rPr>
          <w:bCs/>
        </w:rPr>
        <w:t>even</w:t>
      </w:r>
      <w:r>
        <w:rPr>
          <w:bCs/>
        </w:rPr>
        <w:t xml:space="preserve"> </w:t>
      </w:r>
      <w:r w:rsidRPr="00874E0D">
        <w:rPr>
          <w:bCs/>
        </w:rPr>
        <w:t>secular</w:t>
      </w:r>
      <w:r>
        <w:rPr>
          <w:bCs/>
        </w:rPr>
        <w:t xml:space="preserve"> </w:t>
      </w:r>
      <w:r w:rsidRPr="00874E0D">
        <w:rPr>
          <w:bCs/>
        </w:rPr>
        <w:t>and</w:t>
      </w:r>
      <w:r>
        <w:rPr>
          <w:bCs/>
        </w:rPr>
        <w:t xml:space="preserve"> </w:t>
      </w:r>
      <w:r w:rsidRPr="00874E0D">
        <w:rPr>
          <w:bCs/>
        </w:rPr>
        <w:t>atheistic</w:t>
      </w:r>
      <w:r>
        <w:rPr>
          <w:bCs/>
        </w:rPr>
        <w:t xml:space="preserve"> </w:t>
      </w:r>
      <w:r w:rsidRPr="00874E0D">
        <w:rPr>
          <w:bCs/>
        </w:rPr>
        <w:t>judges</w:t>
      </w:r>
      <w:r>
        <w:rPr>
          <w:bCs/>
        </w:rPr>
        <w:t xml:space="preserve"> </w:t>
      </w:r>
      <w:r w:rsidRPr="00874E0D">
        <w:rPr>
          <w:bCs/>
        </w:rPr>
        <w:t>and</w:t>
      </w:r>
      <w:r>
        <w:rPr>
          <w:bCs/>
        </w:rPr>
        <w:t xml:space="preserve"> </w:t>
      </w:r>
      <w:r w:rsidRPr="00874E0D">
        <w:rPr>
          <w:bCs/>
        </w:rPr>
        <w:t>kings</w:t>
      </w:r>
      <w:r>
        <w:rPr>
          <w:bCs/>
        </w:rPr>
        <w:t xml:space="preserve"> </w:t>
      </w:r>
      <w:r w:rsidRPr="00874E0D">
        <w:rPr>
          <w:bCs/>
        </w:rPr>
        <w:t>will</w:t>
      </w:r>
      <w:r>
        <w:rPr>
          <w:bCs/>
        </w:rPr>
        <w:t xml:space="preserve"> </w:t>
      </w:r>
      <w:r w:rsidRPr="00874E0D">
        <w:rPr>
          <w:bCs/>
        </w:rPr>
        <w:t>become</w:t>
      </w:r>
      <w:r>
        <w:rPr>
          <w:bCs/>
        </w:rPr>
        <w:t xml:space="preserve"> </w:t>
      </w:r>
      <w:r w:rsidRPr="00874E0D">
        <w:rPr>
          <w:bCs/>
        </w:rPr>
        <w:t>acceptable.</w:t>
      </w:r>
      <w:r>
        <w:rPr>
          <w:bCs/>
        </w:rPr>
        <w:t xml:space="preserve"> </w:t>
      </w:r>
      <w:r w:rsidRPr="00874E0D">
        <w:rPr>
          <w:bCs/>
        </w:rPr>
        <w:t>When</w:t>
      </w:r>
      <w:r>
        <w:rPr>
          <w:bCs/>
        </w:rPr>
        <w:t xml:space="preserve"> </w:t>
      </w:r>
      <w:r w:rsidRPr="00874E0D">
        <w:rPr>
          <w:bCs/>
        </w:rPr>
        <w:t>there</w:t>
      </w:r>
      <w:r>
        <w:rPr>
          <w:bCs/>
        </w:rPr>
        <w:t xml:space="preserve"> </w:t>
      </w:r>
      <w:r w:rsidRPr="00874E0D">
        <w:rPr>
          <w:bCs/>
        </w:rPr>
        <w:t>is</w:t>
      </w:r>
      <w:r>
        <w:rPr>
          <w:bCs/>
        </w:rPr>
        <w:t xml:space="preserve"> </w:t>
      </w:r>
      <w:r w:rsidRPr="00874E0D">
        <w:rPr>
          <w:bCs/>
        </w:rPr>
        <w:t>a</w:t>
      </w:r>
      <w:r>
        <w:rPr>
          <w:bCs/>
        </w:rPr>
        <w:t xml:space="preserve"> </w:t>
      </w:r>
      <w:hyperlink r:id="rId3152" w:history="1">
        <w:r w:rsidRPr="007421C1">
          <w:rPr>
            <w:rStyle w:val="Hyperlink"/>
            <w:bCs/>
          </w:rPr>
          <w:t>famine</w:t>
        </w:r>
      </w:hyperlink>
      <w:r>
        <w:rPr>
          <w:bCs/>
        </w:rPr>
        <w:t xml:space="preserve"> </w:t>
      </w:r>
      <w:r w:rsidRPr="00874E0D">
        <w:rPr>
          <w:bCs/>
        </w:rPr>
        <w:t>for</w:t>
      </w:r>
      <w:r>
        <w:rPr>
          <w:bCs/>
        </w:rPr>
        <w:t xml:space="preserve"> </w:t>
      </w:r>
      <w:r w:rsidRPr="00874E0D">
        <w:rPr>
          <w:bCs/>
        </w:rPr>
        <w:t>justice</w:t>
      </w:r>
      <w:r>
        <w:rPr>
          <w:bCs/>
        </w:rPr>
        <w:t xml:space="preserve"> </w:t>
      </w:r>
      <w:r w:rsidRPr="00874E0D">
        <w:rPr>
          <w:bCs/>
        </w:rPr>
        <w:t>and</w:t>
      </w:r>
      <w:r>
        <w:rPr>
          <w:bCs/>
        </w:rPr>
        <w:t xml:space="preserve"> </w:t>
      </w:r>
      <w:r w:rsidRPr="00874E0D">
        <w:rPr>
          <w:bCs/>
        </w:rPr>
        <w:t>rule,</w:t>
      </w:r>
      <w:r>
        <w:rPr>
          <w:bCs/>
        </w:rPr>
        <w:t xml:space="preserve"> </w:t>
      </w:r>
      <w:r w:rsidRPr="00874E0D">
        <w:rPr>
          <w:bCs/>
        </w:rPr>
        <w:t>we</w:t>
      </w:r>
      <w:r>
        <w:rPr>
          <w:bCs/>
        </w:rPr>
        <w:t xml:space="preserve"> </w:t>
      </w:r>
      <w:r w:rsidRPr="00874E0D">
        <w:rPr>
          <w:bCs/>
        </w:rPr>
        <w:t>will</w:t>
      </w:r>
      <w:r>
        <w:rPr>
          <w:bCs/>
        </w:rPr>
        <w:t xml:space="preserve"> </w:t>
      </w:r>
      <w:r w:rsidRPr="00874E0D">
        <w:rPr>
          <w:bCs/>
        </w:rPr>
        <w:t>no</w:t>
      </w:r>
      <w:r>
        <w:rPr>
          <w:bCs/>
        </w:rPr>
        <w:t xml:space="preserve"> </w:t>
      </w:r>
      <w:r w:rsidRPr="00874E0D">
        <w:rPr>
          <w:bCs/>
        </w:rPr>
        <w:t>longer</w:t>
      </w:r>
      <w:r>
        <w:rPr>
          <w:bCs/>
        </w:rPr>
        <w:t xml:space="preserve"> </w:t>
      </w:r>
      <w:r w:rsidRPr="00874E0D">
        <w:rPr>
          <w:bCs/>
        </w:rPr>
        <w:t>demand</w:t>
      </w:r>
      <w:r>
        <w:rPr>
          <w:bCs/>
        </w:rPr>
        <w:t xml:space="preserve"> </w:t>
      </w:r>
      <w:r w:rsidRPr="00874E0D">
        <w:rPr>
          <w:bCs/>
        </w:rPr>
        <w:t>a</w:t>
      </w:r>
      <w:r>
        <w:rPr>
          <w:bCs/>
        </w:rPr>
        <w:t xml:space="preserve"> </w:t>
      </w:r>
      <w:r w:rsidRPr="00874E0D">
        <w:rPr>
          <w:bCs/>
        </w:rPr>
        <w:t>normal</w:t>
      </w:r>
      <w:r>
        <w:rPr>
          <w:bCs/>
        </w:rPr>
        <w:t xml:space="preserve"> </w:t>
      </w:r>
      <w:r w:rsidRPr="00874E0D">
        <w:rPr>
          <w:bCs/>
        </w:rPr>
        <w:t>healthy</w:t>
      </w:r>
      <w:r>
        <w:rPr>
          <w:bCs/>
        </w:rPr>
        <w:t xml:space="preserve"> </w:t>
      </w:r>
      <w:r w:rsidRPr="00874E0D">
        <w:rPr>
          <w:bCs/>
        </w:rPr>
        <w:t>“meal”</w:t>
      </w:r>
      <w:r>
        <w:rPr>
          <w:bCs/>
        </w:rPr>
        <w:t xml:space="preserve"> </w:t>
      </w:r>
      <w:r w:rsidRPr="00874E0D">
        <w:rPr>
          <w:bCs/>
        </w:rPr>
        <w:t>from</w:t>
      </w:r>
      <w:r>
        <w:rPr>
          <w:bCs/>
        </w:rPr>
        <w:t xml:space="preserve"> </w:t>
      </w:r>
      <w:r w:rsidRPr="00874E0D">
        <w:rPr>
          <w:bCs/>
        </w:rPr>
        <w:t>our</w:t>
      </w:r>
      <w:r>
        <w:rPr>
          <w:bCs/>
        </w:rPr>
        <w:t xml:space="preserve"> </w:t>
      </w:r>
      <w:r w:rsidRPr="00874E0D">
        <w:rPr>
          <w:bCs/>
        </w:rPr>
        <w:t>kings</w:t>
      </w:r>
      <w:r>
        <w:rPr>
          <w:bCs/>
        </w:rPr>
        <w:t xml:space="preserve"> </w:t>
      </w:r>
      <w:r w:rsidRPr="00874E0D">
        <w:rPr>
          <w:bCs/>
        </w:rPr>
        <w:t>and</w:t>
      </w:r>
      <w:r>
        <w:rPr>
          <w:bCs/>
        </w:rPr>
        <w:t xml:space="preserve"> </w:t>
      </w:r>
      <w:r w:rsidRPr="00874E0D">
        <w:rPr>
          <w:bCs/>
        </w:rPr>
        <w:t>other</w:t>
      </w:r>
      <w:r>
        <w:rPr>
          <w:bCs/>
        </w:rPr>
        <w:t xml:space="preserve"> </w:t>
      </w:r>
      <w:r w:rsidRPr="00874E0D">
        <w:rPr>
          <w:bCs/>
        </w:rPr>
        <w:t>judges.</w:t>
      </w:r>
      <w:r>
        <w:rPr>
          <w:bCs/>
        </w:rPr>
        <w:t xml:space="preserve"> </w:t>
      </w:r>
      <w:r w:rsidRPr="00874E0D">
        <w:rPr>
          <w:bCs/>
        </w:rPr>
        <w:t>We</w:t>
      </w:r>
      <w:r>
        <w:rPr>
          <w:bCs/>
        </w:rPr>
        <w:t xml:space="preserve"> </w:t>
      </w:r>
      <w:r w:rsidRPr="00874E0D">
        <w:rPr>
          <w:bCs/>
        </w:rPr>
        <w:t>will</w:t>
      </w:r>
      <w:r>
        <w:rPr>
          <w:bCs/>
        </w:rPr>
        <w:t xml:space="preserve"> </w:t>
      </w:r>
      <w:r w:rsidRPr="00874E0D">
        <w:rPr>
          <w:bCs/>
        </w:rPr>
        <w:t>be</w:t>
      </w:r>
      <w:r>
        <w:rPr>
          <w:bCs/>
        </w:rPr>
        <w:t xml:space="preserve"> </w:t>
      </w:r>
      <w:r w:rsidRPr="00874E0D">
        <w:rPr>
          <w:bCs/>
        </w:rPr>
        <w:t>quite</w:t>
      </w:r>
      <w:r>
        <w:rPr>
          <w:bCs/>
        </w:rPr>
        <w:t xml:space="preserve"> </w:t>
      </w:r>
      <w:r w:rsidRPr="00874E0D">
        <w:rPr>
          <w:bCs/>
        </w:rPr>
        <w:t>satisfied</w:t>
      </w:r>
      <w:r>
        <w:rPr>
          <w:bCs/>
        </w:rPr>
        <w:t xml:space="preserve"> </w:t>
      </w:r>
      <w:r w:rsidRPr="00874E0D">
        <w:rPr>
          <w:bCs/>
        </w:rPr>
        <w:t>by</w:t>
      </w:r>
      <w:r>
        <w:rPr>
          <w:bCs/>
        </w:rPr>
        <w:t xml:space="preserve"> </w:t>
      </w:r>
      <w:r w:rsidRPr="00874E0D">
        <w:rPr>
          <w:bCs/>
        </w:rPr>
        <w:t>pitiful</w:t>
      </w:r>
      <w:r>
        <w:rPr>
          <w:bCs/>
        </w:rPr>
        <w:t xml:space="preserve"> </w:t>
      </w:r>
      <w:r w:rsidRPr="00874E0D">
        <w:rPr>
          <w:bCs/>
        </w:rPr>
        <w:t>portions</w:t>
      </w:r>
      <w:r>
        <w:rPr>
          <w:bCs/>
        </w:rPr>
        <w:t xml:space="preserve"> </w:t>
      </w:r>
      <w:r w:rsidRPr="00874E0D">
        <w:rPr>
          <w:bCs/>
        </w:rPr>
        <w:t>of</w:t>
      </w:r>
      <w:r>
        <w:rPr>
          <w:bCs/>
        </w:rPr>
        <w:t xml:space="preserve"> </w:t>
      </w:r>
      <w:r w:rsidRPr="00874E0D">
        <w:rPr>
          <w:bCs/>
        </w:rPr>
        <w:t>spoiled</w:t>
      </w:r>
      <w:r>
        <w:rPr>
          <w:bCs/>
        </w:rPr>
        <w:t xml:space="preserve"> </w:t>
      </w:r>
      <w:r w:rsidRPr="00874E0D">
        <w:rPr>
          <w:bCs/>
        </w:rPr>
        <w:t>and</w:t>
      </w:r>
      <w:r>
        <w:rPr>
          <w:bCs/>
        </w:rPr>
        <w:t xml:space="preserve"> </w:t>
      </w:r>
      <w:r w:rsidRPr="00874E0D">
        <w:rPr>
          <w:bCs/>
        </w:rPr>
        <w:t>inedible</w:t>
      </w:r>
      <w:r>
        <w:rPr>
          <w:bCs/>
        </w:rPr>
        <w:t xml:space="preserve"> </w:t>
      </w:r>
      <w:r w:rsidRPr="00874E0D">
        <w:rPr>
          <w:bCs/>
        </w:rPr>
        <w:t>justice</w:t>
      </w:r>
      <w:r>
        <w:rPr>
          <w:bCs/>
        </w:rPr>
        <w:t xml:space="preserve"> </w:t>
      </w:r>
      <w:r w:rsidRPr="00874E0D">
        <w:rPr>
          <w:bCs/>
        </w:rPr>
        <w:t>from</w:t>
      </w:r>
      <w:r>
        <w:rPr>
          <w:bCs/>
        </w:rPr>
        <w:t xml:space="preserve"> </w:t>
      </w:r>
      <w:r w:rsidRPr="00874E0D">
        <w:rPr>
          <w:bCs/>
        </w:rPr>
        <w:t>the</w:t>
      </w:r>
      <w:r>
        <w:rPr>
          <w:bCs/>
        </w:rPr>
        <w:t xml:space="preserve"> </w:t>
      </w:r>
      <w:r w:rsidRPr="00874E0D">
        <w:rPr>
          <w:bCs/>
        </w:rPr>
        <w:t>“garbage</w:t>
      </w:r>
      <w:r>
        <w:rPr>
          <w:bCs/>
        </w:rPr>
        <w:t xml:space="preserve"> </w:t>
      </w:r>
      <w:r w:rsidRPr="00874E0D">
        <w:rPr>
          <w:bCs/>
        </w:rPr>
        <w:t>cans”</w:t>
      </w:r>
      <w:r>
        <w:rPr>
          <w:bCs/>
        </w:rPr>
        <w:t xml:space="preserve"> </w:t>
      </w:r>
      <w:r w:rsidRPr="00874E0D">
        <w:rPr>
          <w:bCs/>
        </w:rPr>
        <w:t>of</w:t>
      </w:r>
      <w:r>
        <w:rPr>
          <w:bCs/>
        </w:rPr>
        <w:t xml:space="preserve"> </w:t>
      </w:r>
      <w:r w:rsidRPr="00874E0D">
        <w:rPr>
          <w:bCs/>
        </w:rPr>
        <w:t>anti-Torah</w:t>
      </w:r>
      <w:r>
        <w:rPr>
          <w:bCs/>
        </w:rPr>
        <w:t xml:space="preserve"> </w:t>
      </w:r>
      <w:r w:rsidRPr="00874E0D">
        <w:rPr>
          <w:bCs/>
        </w:rPr>
        <w:t>kings.</w:t>
      </w:r>
    </w:p>
    <w:p w14:paraId="32AC0027" w14:textId="77777777" w:rsidR="00AB3DD9" w:rsidRPr="00874E0D" w:rsidRDefault="00AB3DD9" w:rsidP="00AB3DD9">
      <w:pPr>
        <w:rPr>
          <w:bCs/>
        </w:rPr>
      </w:pPr>
    </w:p>
    <w:bookmarkStart w:id="212" w:name="_Toc346225586"/>
    <w:bookmarkStart w:id="213" w:name="_Toc20231409"/>
    <w:p w14:paraId="0B8EB981" w14:textId="07F57AB7" w:rsidR="00AB3DD9" w:rsidRPr="00874E0D" w:rsidRDefault="007421C1" w:rsidP="00AB3DD9">
      <w:r>
        <w:fldChar w:fldCharType="begin"/>
      </w:r>
      <w:r>
        <w:instrText xml:space="preserve"> HYPERLINK "sod.html" </w:instrText>
      </w:r>
      <w:r>
        <w:fldChar w:fldCharType="separate"/>
      </w:r>
      <w:r w:rsidR="00AB3DD9" w:rsidRPr="007421C1">
        <w:rPr>
          <w:rStyle w:val="Hyperlink"/>
        </w:rPr>
        <w:t>Sod</w:t>
      </w:r>
      <w:r>
        <w:fldChar w:fldCharType="end"/>
      </w:r>
      <w:r w:rsidR="00AB3DD9" w:rsidRPr="00874E0D">
        <w:t>:</w:t>
      </w:r>
      <w:bookmarkEnd w:id="212"/>
      <w:bookmarkEnd w:id="213"/>
    </w:p>
    <w:p w14:paraId="7D6F3B76" w14:textId="77777777" w:rsidR="00AB3DD9" w:rsidRPr="00874E0D" w:rsidRDefault="00AB3DD9" w:rsidP="00AB3DD9">
      <w:pPr>
        <w:rPr>
          <w:bCs/>
        </w:rPr>
      </w:pPr>
    </w:p>
    <w:p w14:paraId="2F492783" w14:textId="3D240D18" w:rsidR="00AB3DD9" w:rsidRPr="00874E0D" w:rsidRDefault="00AB3DD9" w:rsidP="00AB3DD9">
      <w:pPr>
        <w:rPr>
          <w:bCs/>
        </w:rPr>
      </w:pPr>
      <w:r w:rsidRPr="00874E0D">
        <w:rPr>
          <w:bCs/>
        </w:rPr>
        <w:t>At</w:t>
      </w:r>
      <w:r>
        <w:rPr>
          <w:bCs/>
        </w:rPr>
        <w:t xml:space="preserve"> </w:t>
      </w:r>
      <w:r w:rsidRPr="00874E0D">
        <w:rPr>
          <w:bCs/>
        </w:rPr>
        <w:t>the</w:t>
      </w:r>
      <w:r>
        <w:rPr>
          <w:bCs/>
        </w:rPr>
        <w:t xml:space="preserve"> </w:t>
      </w:r>
      <w:hyperlink r:id="rId3153" w:history="1">
        <w:r w:rsidRPr="007421C1">
          <w:rPr>
            <w:rStyle w:val="Hyperlink"/>
            <w:bCs/>
          </w:rPr>
          <w:t>sod</w:t>
        </w:r>
      </w:hyperlink>
      <w:r>
        <w:rPr>
          <w:bCs/>
        </w:rPr>
        <w:t xml:space="preserve"> </w:t>
      </w:r>
      <w:r w:rsidRPr="00874E0D">
        <w:rPr>
          <w:bCs/>
        </w:rPr>
        <w:t>level,</w:t>
      </w:r>
      <w:r>
        <w:rPr>
          <w:bCs/>
        </w:rPr>
        <w:t xml:space="preserve"> </w:t>
      </w:r>
      <w:hyperlink r:id="rId3154" w:history="1">
        <w:r w:rsidRPr="007421C1">
          <w:rPr>
            <w:rStyle w:val="Hyperlink"/>
            <w:bCs/>
          </w:rPr>
          <w:t>famine</w:t>
        </w:r>
      </w:hyperlink>
      <w:r>
        <w:rPr>
          <w:bCs/>
        </w:rPr>
        <w:t xml:space="preserve"> </w:t>
      </w:r>
      <w:r w:rsidRPr="00874E0D">
        <w:rPr>
          <w:bCs/>
        </w:rPr>
        <w:t>speaks</w:t>
      </w:r>
      <w:r>
        <w:rPr>
          <w:bCs/>
        </w:rPr>
        <w:t xml:space="preserve"> </w:t>
      </w:r>
      <w:r w:rsidRPr="00874E0D">
        <w:rPr>
          <w:bCs/>
        </w:rPr>
        <w:t>to</w:t>
      </w:r>
      <w:r>
        <w:rPr>
          <w:bCs/>
        </w:rPr>
        <w:t xml:space="preserve"> </w:t>
      </w:r>
      <w:r w:rsidRPr="00874E0D">
        <w:rPr>
          <w:bCs/>
        </w:rPr>
        <w:t>issues</w:t>
      </w:r>
      <w:r>
        <w:rPr>
          <w:bCs/>
        </w:rPr>
        <w:t xml:space="preserve"> </w:t>
      </w:r>
      <w:r w:rsidRPr="00874E0D">
        <w:rPr>
          <w:bCs/>
        </w:rPr>
        <w:t>of</w:t>
      </w:r>
      <w:r>
        <w:rPr>
          <w:bCs/>
        </w:rPr>
        <w:t xml:space="preserve"> </w:t>
      </w:r>
      <w:r w:rsidRPr="00874E0D">
        <w:rPr>
          <w:bCs/>
        </w:rPr>
        <w:t>cosmic</w:t>
      </w:r>
      <w:r>
        <w:rPr>
          <w:bCs/>
        </w:rPr>
        <w:t xml:space="preserve"> </w:t>
      </w:r>
      <w:r w:rsidRPr="00874E0D">
        <w:rPr>
          <w:bCs/>
        </w:rPr>
        <w:t>significance.</w:t>
      </w:r>
      <w:r>
        <w:rPr>
          <w:bCs/>
        </w:rPr>
        <w:t xml:space="preserve"> </w:t>
      </w:r>
      <w:r w:rsidRPr="00874E0D">
        <w:rPr>
          <w:bCs/>
        </w:rPr>
        <w:t>At</w:t>
      </w:r>
      <w:r>
        <w:rPr>
          <w:bCs/>
        </w:rPr>
        <w:t xml:space="preserve"> </w:t>
      </w:r>
      <w:r w:rsidRPr="00874E0D">
        <w:rPr>
          <w:bCs/>
        </w:rPr>
        <w:t>the</w:t>
      </w:r>
      <w:r>
        <w:rPr>
          <w:bCs/>
        </w:rPr>
        <w:t xml:space="preserve"> </w:t>
      </w:r>
      <w:r w:rsidRPr="00874E0D">
        <w:rPr>
          <w:bCs/>
        </w:rPr>
        <w:t>Drash</w:t>
      </w:r>
      <w:r>
        <w:rPr>
          <w:bCs/>
        </w:rPr>
        <w:t xml:space="preserve"> </w:t>
      </w:r>
      <w:r w:rsidRPr="00874E0D">
        <w:rPr>
          <w:bCs/>
        </w:rPr>
        <w:t>level</w:t>
      </w:r>
      <w:r>
        <w:rPr>
          <w:bCs/>
        </w:rPr>
        <w:t xml:space="preserve"> </w:t>
      </w:r>
      <w:r w:rsidRPr="00874E0D">
        <w:rPr>
          <w:bCs/>
        </w:rPr>
        <w:t>we</w:t>
      </w:r>
      <w:r>
        <w:rPr>
          <w:bCs/>
        </w:rPr>
        <w:t xml:space="preserve"> </w:t>
      </w:r>
      <w:r w:rsidRPr="00874E0D">
        <w:rPr>
          <w:bCs/>
        </w:rPr>
        <w:t>saw</w:t>
      </w:r>
      <w:r>
        <w:rPr>
          <w:bCs/>
        </w:rPr>
        <w:t xml:space="preserve"> </w:t>
      </w:r>
      <w:r w:rsidRPr="00874E0D">
        <w:rPr>
          <w:bCs/>
        </w:rPr>
        <w:t>that</w:t>
      </w:r>
      <w:r>
        <w:rPr>
          <w:bCs/>
        </w:rPr>
        <w:t xml:space="preserve"> </w:t>
      </w:r>
      <w:hyperlink r:id="rId3155" w:history="1">
        <w:r w:rsidRPr="007421C1">
          <w:rPr>
            <w:rStyle w:val="Hyperlink"/>
            <w:bCs/>
          </w:rPr>
          <w:t>famine</w:t>
        </w:r>
      </w:hyperlink>
      <w:r>
        <w:rPr>
          <w:bCs/>
        </w:rPr>
        <w:t xml:space="preserve"> </w:t>
      </w:r>
      <w:r w:rsidRPr="00874E0D">
        <w:rPr>
          <w:bCs/>
        </w:rPr>
        <w:t>is</w:t>
      </w:r>
      <w:r>
        <w:rPr>
          <w:bCs/>
        </w:rPr>
        <w:t xml:space="preserve"> </w:t>
      </w:r>
      <w:r w:rsidRPr="00874E0D">
        <w:rPr>
          <w:bCs/>
        </w:rPr>
        <w:t>the</w:t>
      </w:r>
      <w:r>
        <w:rPr>
          <w:bCs/>
        </w:rPr>
        <w:t xml:space="preserve"> </w:t>
      </w:r>
      <w:r w:rsidRPr="00874E0D">
        <w:rPr>
          <w:bCs/>
        </w:rPr>
        <w:t>lack</w:t>
      </w:r>
      <w:r>
        <w:rPr>
          <w:bCs/>
        </w:rPr>
        <w:t xml:space="preserve"> </w:t>
      </w:r>
      <w:r w:rsidRPr="00874E0D">
        <w:rPr>
          <w:bCs/>
        </w:rPr>
        <w:t>of</w:t>
      </w:r>
      <w:r>
        <w:rPr>
          <w:bCs/>
        </w:rPr>
        <w:t xml:space="preserve"> </w:t>
      </w:r>
      <w:r w:rsidRPr="00874E0D">
        <w:rPr>
          <w:bCs/>
        </w:rPr>
        <w:t>unity</w:t>
      </w:r>
      <w:r>
        <w:rPr>
          <w:bCs/>
        </w:rPr>
        <w:t xml:space="preserve"> </w:t>
      </w:r>
      <w:r w:rsidRPr="00874E0D">
        <w:rPr>
          <w:bCs/>
        </w:rPr>
        <w:t>in</w:t>
      </w:r>
      <w:r>
        <w:rPr>
          <w:bCs/>
        </w:rPr>
        <w:t xml:space="preserve"> </w:t>
      </w:r>
      <w:r w:rsidRPr="00874E0D">
        <w:rPr>
          <w:bCs/>
        </w:rPr>
        <w:t>the</w:t>
      </w:r>
      <w:r>
        <w:rPr>
          <w:bCs/>
        </w:rPr>
        <w:t xml:space="preserve"> </w:t>
      </w:r>
      <w:hyperlink r:id="rId3156" w:history="1">
        <w:r w:rsidRPr="007421C1">
          <w:rPr>
            <w:rStyle w:val="Hyperlink"/>
            <w:bCs/>
          </w:rPr>
          <w:t>community</w:t>
        </w:r>
      </w:hyperlink>
      <w:r w:rsidRPr="00874E0D">
        <w:rPr>
          <w:bCs/>
        </w:rPr>
        <w:t>.</w:t>
      </w:r>
      <w:r>
        <w:rPr>
          <w:bCs/>
        </w:rPr>
        <w:t xml:space="preserve"> </w:t>
      </w:r>
      <w:r w:rsidRPr="00AD52DE">
        <w:rPr>
          <w:bCs/>
          <w:i/>
          <w:iCs/>
        </w:rPr>
        <w:t>At</w:t>
      </w:r>
      <w:r>
        <w:rPr>
          <w:bCs/>
          <w:i/>
          <w:iCs/>
        </w:rPr>
        <w:t xml:space="preserve"> </w:t>
      </w:r>
      <w:r w:rsidRPr="00AD52DE">
        <w:rPr>
          <w:bCs/>
          <w:i/>
          <w:iCs/>
        </w:rPr>
        <w:t>the</w:t>
      </w:r>
      <w:r>
        <w:rPr>
          <w:bCs/>
          <w:i/>
          <w:iCs/>
        </w:rPr>
        <w:t xml:space="preserve"> </w:t>
      </w:r>
      <w:hyperlink r:id="rId3157" w:history="1">
        <w:r w:rsidRPr="007421C1">
          <w:rPr>
            <w:rStyle w:val="Hyperlink"/>
            <w:bCs/>
            <w:i/>
            <w:iCs/>
          </w:rPr>
          <w:t>sod</w:t>
        </w:r>
      </w:hyperlink>
      <w:r>
        <w:rPr>
          <w:bCs/>
          <w:i/>
          <w:iCs/>
        </w:rPr>
        <w:t xml:space="preserve"> </w:t>
      </w:r>
      <w:r w:rsidRPr="00AD52DE">
        <w:rPr>
          <w:bCs/>
          <w:i/>
          <w:iCs/>
        </w:rPr>
        <w:t>level</w:t>
      </w:r>
      <w:r w:rsidRPr="00874E0D">
        <w:rPr>
          <w:bCs/>
        </w:rPr>
        <w:t>,</w:t>
      </w:r>
      <w:r>
        <w:rPr>
          <w:bCs/>
        </w:rPr>
        <w:t xml:space="preserve"> </w:t>
      </w:r>
      <w:hyperlink r:id="rId3158" w:history="1">
        <w:r w:rsidRPr="007421C1">
          <w:rPr>
            <w:rStyle w:val="Hyperlink"/>
            <w:b/>
            <w:bCs/>
          </w:rPr>
          <w:t>famine</w:t>
        </w:r>
      </w:hyperlink>
      <w:r w:rsidRPr="00916DAD">
        <w:rPr>
          <w:b/>
          <w:bCs/>
          <w:color w:val="C00000"/>
        </w:rPr>
        <w:t xml:space="preserve"> speaks to the lack of unity of the </w:t>
      </w:r>
      <w:hyperlink r:id="rId3159" w:history="1">
        <w:r w:rsidRPr="007421C1">
          <w:rPr>
            <w:rStyle w:val="Hyperlink"/>
            <w:b/>
            <w:bCs/>
          </w:rPr>
          <w:t>ten</w:t>
        </w:r>
      </w:hyperlink>
      <w:r w:rsidRPr="00916DAD">
        <w:rPr>
          <w:b/>
          <w:bCs/>
          <w:color w:val="C00000"/>
        </w:rPr>
        <w:t xml:space="preserve"> sefirot and the men of the </w:t>
      </w:r>
      <w:hyperlink r:id="rId3160" w:history="1">
        <w:r w:rsidRPr="007421C1">
          <w:rPr>
            <w:rStyle w:val="Hyperlink"/>
            <w:b/>
            <w:bCs/>
          </w:rPr>
          <w:t>community</w:t>
        </w:r>
      </w:hyperlink>
      <w:r w:rsidRPr="00874E0D">
        <w:rPr>
          <w:bCs/>
        </w:rPr>
        <w:t>.</w:t>
      </w:r>
      <w:r>
        <w:rPr>
          <w:bCs/>
        </w:rPr>
        <w:t xml:space="preserve"> </w:t>
      </w:r>
      <w:hyperlink r:id="rId3161" w:history="1">
        <w:r w:rsidRPr="007421C1">
          <w:rPr>
            <w:rStyle w:val="Hyperlink"/>
            <w:bCs/>
          </w:rPr>
          <w:t>Famine</w:t>
        </w:r>
      </w:hyperlink>
      <w:r>
        <w:rPr>
          <w:bCs/>
        </w:rPr>
        <w:t xml:space="preserve"> </w:t>
      </w:r>
      <w:r w:rsidRPr="00874E0D">
        <w:rPr>
          <w:bCs/>
        </w:rPr>
        <w:t>has</w:t>
      </w:r>
      <w:r>
        <w:rPr>
          <w:bCs/>
        </w:rPr>
        <w:t xml:space="preserve"> </w:t>
      </w:r>
      <w:r w:rsidRPr="00874E0D">
        <w:rPr>
          <w:bCs/>
        </w:rPr>
        <w:t>implications</w:t>
      </w:r>
      <w:r>
        <w:rPr>
          <w:bCs/>
        </w:rPr>
        <w:t xml:space="preserve"> </w:t>
      </w:r>
      <w:r w:rsidRPr="00874E0D">
        <w:rPr>
          <w:bCs/>
        </w:rPr>
        <w:t>both</w:t>
      </w:r>
      <w:r>
        <w:rPr>
          <w:bCs/>
        </w:rPr>
        <w:t xml:space="preserve"> </w:t>
      </w:r>
      <w:r w:rsidRPr="00874E0D">
        <w:rPr>
          <w:bCs/>
        </w:rPr>
        <w:t>above</w:t>
      </w:r>
      <w:r>
        <w:rPr>
          <w:bCs/>
        </w:rPr>
        <w:t xml:space="preserve"> </w:t>
      </w:r>
      <w:r w:rsidRPr="00874E0D">
        <w:rPr>
          <w:bCs/>
        </w:rPr>
        <w:t>and</w:t>
      </w:r>
      <w:r>
        <w:rPr>
          <w:bCs/>
        </w:rPr>
        <w:t xml:space="preserve"> </w:t>
      </w:r>
      <w:r w:rsidRPr="00874E0D">
        <w:rPr>
          <w:bCs/>
        </w:rPr>
        <w:t>below.</w:t>
      </w:r>
    </w:p>
    <w:p w14:paraId="247D99FE" w14:textId="77777777" w:rsidR="00AB3DD9" w:rsidRPr="00874E0D" w:rsidRDefault="00AB3DD9" w:rsidP="00AB3DD9">
      <w:pPr>
        <w:rPr>
          <w:bCs/>
        </w:rPr>
      </w:pPr>
    </w:p>
    <w:p w14:paraId="0189711B" w14:textId="5D7A57C7" w:rsidR="00AB3DD9" w:rsidRPr="00874E0D" w:rsidRDefault="00AB3DD9" w:rsidP="00AB3DD9">
      <w:pPr>
        <w:rPr>
          <w:bCs/>
        </w:rPr>
      </w:pPr>
      <w:r w:rsidRPr="00874E0D">
        <w:rPr>
          <w:bCs/>
        </w:rPr>
        <w:t>The</w:t>
      </w:r>
      <w:r>
        <w:rPr>
          <w:bCs/>
        </w:rPr>
        <w:t xml:space="preserve"> </w:t>
      </w:r>
      <w:r w:rsidRPr="00874E0D">
        <w:rPr>
          <w:bCs/>
          <w:i/>
        </w:rPr>
        <w:t>bread</w:t>
      </w:r>
      <w:r>
        <w:rPr>
          <w:bCs/>
          <w:i/>
        </w:rPr>
        <w:t xml:space="preserve"> </w:t>
      </w:r>
      <w:r w:rsidRPr="00874E0D">
        <w:rPr>
          <w:bCs/>
          <w:i/>
        </w:rPr>
        <w:t>from</w:t>
      </w:r>
      <w:r>
        <w:rPr>
          <w:bCs/>
          <w:i/>
        </w:rPr>
        <w:t xml:space="preserve"> </w:t>
      </w:r>
      <w:hyperlink r:id="rId3162" w:history="1">
        <w:r w:rsidRPr="007421C1">
          <w:rPr>
            <w:rStyle w:val="Hyperlink"/>
            <w:bCs/>
            <w:i/>
          </w:rPr>
          <w:t>heaven</w:t>
        </w:r>
      </w:hyperlink>
      <w:r>
        <w:rPr>
          <w:bCs/>
        </w:rPr>
        <w:t xml:space="preserve"> </w:t>
      </w:r>
      <w:r w:rsidRPr="00874E0D">
        <w:rPr>
          <w:bCs/>
        </w:rPr>
        <w:t>is</w:t>
      </w:r>
      <w:r>
        <w:rPr>
          <w:bCs/>
        </w:rPr>
        <w:t xml:space="preserve"> </w:t>
      </w:r>
      <w:r w:rsidRPr="00874E0D">
        <w:rPr>
          <w:bCs/>
        </w:rPr>
        <w:t>the</w:t>
      </w:r>
      <w:r>
        <w:rPr>
          <w:bCs/>
        </w:rPr>
        <w:t xml:space="preserve"> </w:t>
      </w:r>
      <w:r w:rsidRPr="00874E0D">
        <w:rPr>
          <w:bCs/>
        </w:rPr>
        <w:t>cosmic</w:t>
      </w:r>
      <w:r>
        <w:rPr>
          <w:bCs/>
        </w:rPr>
        <w:t xml:space="preserve"> </w:t>
      </w:r>
      <w:r w:rsidRPr="00874E0D">
        <w:rPr>
          <w:bCs/>
        </w:rPr>
        <w:t>terminology</w:t>
      </w:r>
      <w:r>
        <w:rPr>
          <w:bCs/>
        </w:rPr>
        <w:t xml:space="preserve"> </w:t>
      </w:r>
      <w:r w:rsidRPr="00874E0D">
        <w:rPr>
          <w:bCs/>
        </w:rPr>
        <w:t>for</w:t>
      </w:r>
      <w:r>
        <w:rPr>
          <w:bCs/>
        </w:rPr>
        <w:t xml:space="preserve"> </w:t>
      </w:r>
      <w:r w:rsidRPr="00874E0D">
        <w:rPr>
          <w:bCs/>
        </w:rPr>
        <w:t>this</w:t>
      </w:r>
      <w:r>
        <w:rPr>
          <w:bCs/>
        </w:rPr>
        <w:t xml:space="preserve"> </w:t>
      </w:r>
      <w:hyperlink r:id="rId3163" w:history="1">
        <w:r w:rsidRPr="007421C1">
          <w:rPr>
            <w:rStyle w:val="Hyperlink"/>
            <w:bCs/>
          </w:rPr>
          <w:t>sod</w:t>
        </w:r>
      </w:hyperlink>
      <w:r>
        <w:rPr>
          <w:bCs/>
        </w:rPr>
        <w:t xml:space="preserve"> </w:t>
      </w:r>
      <w:r w:rsidRPr="00874E0D">
        <w:rPr>
          <w:bCs/>
        </w:rPr>
        <w:t>level</w:t>
      </w:r>
      <w:r>
        <w:rPr>
          <w:bCs/>
        </w:rPr>
        <w:t xml:space="preserve">. We saw this bread from </w:t>
      </w:r>
      <w:hyperlink r:id="rId3164" w:history="1">
        <w:r w:rsidRPr="007421C1">
          <w:rPr>
            <w:rStyle w:val="Hyperlink"/>
            <w:bCs/>
          </w:rPr>
          <w:t>heaven</w:t>
        </w:r>
      </w:hyperlink>
      <w:r>
        <w:rPr>
          <w:bCs/>
        </w:rPr>
        <w:t xml:space="preserve"> in the days when we left Egypt.</w:t>
      </w:r>
      <w:r w:rsidRPr="00874E0D">
        <w:rPr>
          <w:bCs/>
        </w:rPr>
        <w:t>:</w:t>
      </w:r>
    </w:p>
    <w:p w14:paraId="10C4C565" w14:textId="77777777" w:rsidR="00AB3DD9" w:rsidRPr="00874E0D" w:rsidRDefault="00AB3DD9" w:rsidP="00AB3DD9">
      <w:pPr>
        <w:rPr>
          <w:bCs/>
        </w:rPr>
      </w:pPr>
    </w:p>
    <w:p w14:paraId="67D56A17" w14:textId="4C5F001D" w:rsidR="00AB3DD9" w:rsidRPr="00874E0D" w:rsidRDefault="00AB3DD9" w:rsidP="00AB3DD9">
      <w:pPr>
        <w:ind w:left="288" w:right="288"/>
        <w:rPr>
          <w:bCs/>
          <w:i/>
        </w:rPr>
      </w:pPr>
      <w:r w:rsidRPr="00874E0D">
        <w:rPr>
          <w:b/>
          <w:bCs/>
          <w:i/>
        </w:rPr>
        <w:t>Shemot</w:t>
      </w:r>
      <w:r>
        <w:rPr>
          <w:b/>
          <w:bCs/>
          <w:i/>
        </w:rPr>
        <w:t xml:space="preserve"> </w:t>
      </w:r>
      <w:r w:rsidRPr="00874E0D">
        <w:rPr>
          <w:b/>
          <w:bCs/>
          <w:i/>
        </w:rPr>
        <w:t>(</w:t>
      </w:r>
      <w:hyperlink r:id="rId3165" w:history="1">
        <w:r w:rsidRPr="007421C1">
          <w:rPr>
            <w:rStyle w:val="Hyperlink"/>
            <w:b/>
            <w:bCs/>
            <w:i/>
          </w:rPr>
          <w:t>Exodus</w:t>
        </w:r>
      </w:hyperlink>
      <w:r w:rsidRPr="00874E0D">
        <w:rPr>
          <w:b/>
          <w:bCs/>
          <w:i/>
        </w:rPr>
        <w:t>)</w:t>
      </w:r>
      <w:r>
        <w:rPr>
          <w:b/>
          <w:bCs/>
          <w:i/>
        </w:rPr>
        <w:t xml:space="preserve"> </w:t>
      </w:r>
      <w:r w:rsidRPr="00874E0D">
        <w:rPr>
          <w:b/>
          <w:bCs/>
          <w:i/>
        </w:rPr>
        <w:t>16:4</w:t>
      </w:r>
      <w:r>
        <w:rPr>
          <w:bCs/>
          <w:i/>
        </w:rPr>
        <w:t xml:space="preserve"> </w:t>
      </w:r>
      <w:r w:rsidRPr="00874E0D">
        <w:rPr>
          <w:bCs/>
          <w:i/>
        </w:rPr>
        <w:t>Then</w:t>
      </w:r>
      <w:r>
        <w:rPr>
          <w:bCs/>
          <w:i/>
        </w:rPr>
        <w:t xml:space="preserve"> </w:t>
      </w:r>
      <w:r w:rsidRPr="00874E0D">
        <w:rPr>
          <w:bCs/>
          <w:i/>
        </w:rPr>
        <w:t>said</w:t>
      </w:r>
      <w:r>
        <w:rPr>
          <w:bCs/>
          <w:i/>
        </w:rPr>
        <w:t xml:space="preserve"> </w:t>
      </w:r>
      <w:hyperlink r:id="rId3166" w:history="1">
        <w:r w:rsidRPr="007421C1">
          <w:rPr>
            <w:rStyle w:val="Hyperlink"/>
            <w:bCs/>
            <w:i/>
          </w:rPr>
          <w:t>HaShem</w:t>
        </w:r>
      </w:hyperlink>
      <w:r>
        <w:rPr>
          <w:bCs/>
          <w:i/>
        </w:rPr>
        <w:t xml:space="preserve"> </w:t>
      </w:r>
      <w:r w:rsidRPr="00874E0D">
        <w:rPr>
          <w:bCs/>
          <w:i/>
        </w:rPr>
        <w:t>unto</w:t>
      </w:r>
      <w:r>
        <w:rPr>
          <w:bCs/>
          <w:i/>
        </w:rPr>
        <w:t xml:space="preserve"> </w:t>
      </w:r>
      <w:r w:rsidRPr="00874E0D">
        <w:rPr>
          <w:bCs/>
          <w:i/>
        </w:rPr>
        <w:t>Moses,</w:t>
      </w:r>
      <w:r>
        <w:rPr>
          <w:bCs/>
          <w:i/>
        </w:rPr>
        <w:t xml:space="preserve"> </w:t>
      </w:r>
      <w:r w:rsidRPr="00874E0D">
        <w:rPr>
          <w:bCs/>
          <w:i/>
        </w:rPr>
        <w:t>Behold,</w:t>
      </w:r>
      <w:r>
        <w:rPr>
          <w:bCs/>
          <w:i/>
        </w:rPr>
        <w:t xml:space="preserve"> </w:t>
      </w:r>
      <w:r w:rsidRPr="00874E0D">
        <w:rPr>
          <w:bCs/>
          <w:i/>
        </w:rPr>
        <w:t>I</w:t>
      </w:r>
      <w:r>
        <w:rPr>
          <w:bCs/>
          <w:i/>
        </w:rPr>
        <w:t xml:space="preserve"> </w:t>
      </w:r>
      <w:r w:rsidRPr="00874E0D">
        <w:rPr>
          <w:bCs/>
          <w:i/>
        </w:rPr>
        <w:t>will</w:t>
      </w:r>
      <w:r>
        <w:rPr>
          <w:bCs/>
          <w:i/>
        </w:rPr>
        <w:t xml:space="preserve"> </w:t>
      </w:r>
      <w:r w:rsidRPr="00874E0D">
        <w:rPr>
          <w:bCs/>
          <w:i/>
        </w:rPr>
        <w:t>rain</w:t>
      </w:r>
      <w:r>
        <w:rPr>
          <w:bCs/>
          <w:i/>
        </w:rPr>
        <w:t xml:space="preserve"> </w:t>
      </w:r>
      <w:r w:rsidRPr="00874E0D">
        <w:rPr>
          <w:bCs/>
          <w:i/>
        </w:rPr>
        <w:t>bread</w:t>
      </w:r>
      <w:r>
        <w:rPr>
          <w:bCs/>
          <w:i/>
        </w:rPr>
        <w:t xml:space="preserve"> </w:t>
      </w:r>
      <w:r w:rsidRPr="00874E0D">
        <w:rPr>
          <w:bCs/>
          <w:i/>
        </w:rPr>
        <w:t>from</w:t>
      </w:r>
      <w:r>
        <w:rPr>
          <w:bCs/>
          <w:i/>
        </w:rPr>
        <w:t xml:space="preserve"> </w:t>
      </w:r>
      <w:hyperlink r:id="rId3167" w:history="1">
        <w:r w:rsidRPr="007421C1">
          <w:rPr>
            <w:rStyle w:val="Hyperlink"/>
            <w:bCs/>
            <w:i/>
          </w:rPr>
          <w:t>heaven</w:t>
        </w:r>
      </w:hyperlink>
      <w:r>
        <w:rPr>
          <w:bCs/>
          <w:i/>
        </w:rPr>
        <w:t xml:space="preserve"> </w:t>
      </w:r>
      <w:r w:rsidRPr="00874E0D">
        <w:rPr>
          <w:bCs/>
          <w:i/>
        </w:rPr>
        <w:t>for</w:t>
      </w:r>
      <w:r>
        <w:rPr>
          <w:bCs/>
          <w:i/>
        </w:rPr>
        <w:t xml:space="preserve"> </w:t>
      </w:r>
      <w:r w:rsidRPr="00874E0D">
        <w:rPr>
          <w:bCs/>
          <w:i/>
        </w:rPr>
        <w:t>you;</w:t>
      </w:r>
      <w:r>
        <w:rPr>
          <w:bCs/>
          <w:i/>
        </w:rPr>
        <w:t xml:space="preserve"> </w:t>
      </w:r>
      <w:r w:rsidRPr="00874E0D">
        <w:rPr>
          <w:bCs/>
          <w:i/>
        </w:rPr>
        <w:t>and</w:t>
      </w:r>
      <w:r>
        <w:rPr>
          <w:bCs/>
          <w:i/>
        </w:rPr>
        <w:t xml:space="preserve"> </w:t>
      </w:r>
      <w:r w:rsidRPr="00874E0D">
        <w:rPr>
          <w:bCs/>
          <w:i/>
        </w:rPr>
        <w:t>the</w:t>
      </w:r>
      <w:r>
        <w:rPr>
          <w:bCs/>
          <w:i/>
        </w:rPr>
        <w:t xml:space="preserve"> </w:t>
      </w:r>
      <w:r w:rsidRPr="00874E0D">
        <w:rPr>
          <w:bCs/>
          <w:i/>
        </w:rPr>
        <w:t>people</w:t>
      </w:r>
      <w:r>
        <w:rPr>
          <w:bCs/>
          <w:i/>
        </w:rPr>
        <w:t xml:space="preserve"> </w:t>
      </w:r>
      <w:r w:rsidRPr="00874E0D">
        <w:rPr>
          <w:bCs/>
          <w:i/>
        </w:rPr>
        <w:t>shall</w:t>
      </w:r>
      <w:r>
        <w:rPr>
          <w:bCs/>
          <w:i/>
        </w:rPr>
        <w:t xml:space="preserve"> </w:t>
      </w:r>
      <w:r w:rsidRPr="00874E0D">
        <w:rPr>
          <w:bCs/>
          <w:i/>
        </w:rPr>
        <w:t>go</w:t>
      </w:r>
      <w:r>
        <w:rPr>
          <w:bCs/>
          <w:i/>
        </w:rPr>
        <w:t xml:space="preserve"> </w:t>
      </w:r>
      <w:r w:rsidRPr="00874E0D">
        <w:rPr>
          <w:bCs/>
          <w:i/>
        </w:rPr>
        <w:t>out</w:t>
      </w:r>
      <w:r>
        <w:rPr>
          <w:bCs/>
          <w:i/>
        </w:rPr>
        <w:t xml:space="preserve"> </w:t>
      </w:r>
      <w:r w:rsidRPr="00874E0D">
        <w:rPr>
          <w:bCs/>
          <w:i/>
        </w:rPr>
        <w:t>and</w:t>
      </w:r>
      <w:r>
        <w:rPr>
          <w:bCs/>
          <w:i/>
        </w:rPr>
        <w:t xml:space="preserve"> </w:t>
      </w:r>
      <w:hyperlink r:id="rId3168" w:history="1">
        <w:r w:rsidRPr="007421C1">
          <w:rPr>
            <w:rStyle w:val="Hyperlink"/>
            <w:bCs/>
            <w:i/>
          </w:rPr>
          <w:t>gather</w:t>
        </w:r>
      </w:hyperlink>
      <w:r>
        <w:rPr>
          <w:bCs/>
          <w:i/>
        </w:rPr>
        <w:t xml:space="preserve"> </w:t>
      </w:r>
      <w:r w:rsidRPr="00874E0D">
        <w:rPr>
          <w:bCs/>
          <w:i/>
        </w:rPr>
        <w:t>a</w:t>
      </w:r>
      <w:r>
        <w:rPr>
          <w:bCs/>
          <w:i/>
        </w:rPr>
        <w:t xml:space="preserve"> </w:t>
      </w:r>
      <w:r w:rsidRPr="00874E0D">
        <w:rPr>
          <w:bCs/>
          <w:i/>
        </w:rPr>
        <w:t>certain</w:t>
      </w:r>
      <w:r>
        <w:rPr>
          <w:bCs/>
          <w:i/>
        </w:rPr>
        <w:t xml:space="preserve"> </w:t>
      </w:r>
      <w:r w:rsidRPr="00874E0D">
        <w:rPr>
          <w:bCs/>
          <w:i/>
        </w:rPr>
        <w:t>rate</w:t>
      </w:r>
      <w:r>
        <w:rPr>
          <w:bCs/>
          <w:i/>
        </w:rPr>
        <w:t xml:space="preserve"> </w:t>
      </w:r>
      <w:r w:rsidRPr="00874E0D">
        <w:rPr>
          <w:bCs/>
          <w:i/>
        </w:rPr>
        <w:t>every</w:t>
      </w:r>
      <w:r>
        <w:rPr>
          <w:bCs/>
          <w:i/>
        </w:rPr>
        <w:t xml:space="preserve"> </w:t>
      </w:r>
      <w:r w:rsidRPr="00874E0D">
        <w:rPr>
          <w:bCs/>
          <w:i/>
        </w:rPr>
        <w:t>day,</w:t>
      </w:r>
      <w:r>
        <w:rPr>
          <w:bCs/>
          <w:i/>
        </w:rPr>
        <w:t xml:space="preserve"> </w:t>
      </w:r>
      <w:r w:rsidRPr="00874E0D">
        <w:rPr>
          <w:bCs/>
          <w:i/>
        </w:rPr>
        <w:t>that</w:t>
      </w:r>
      <w:r>
        <w:rPr>
          <w:bCs/>
          <w:i/>
        </w:rPr>
        <w:t xml:space="preserve"> </w:t>
      </w:r>
      <w:r w:rsidRPr="00874E0D">
        <w:rPr>
          <w:bCs/>
          <w:i/>
        </w:rPr>
        <w:t>I</w:t>
      </w:r>
      <w:r>
        <w:rPr>
          <w:bCs/>
          <w:i/>
        </w:rPr>
        <w:t xml:space="preserve"> </w:t>
      </w:r>
      <w:r w:rsidRPr="00874E0D">
        <w:rPr>
          <w:bCs/>
          <w:i/>
        </w:rPr>
        <w:t>may</w:t>
      </w:r>
      <w:r>
        <w:rPr>
          <w:bCs/>
          <w:i/>
        </w:rPr>
        <w:t xml:space="preserve"> </w:t>
      </w:r>
      <w:r w:rsidRPr="00874E0D">
        <w:rPr>
          <w:bCs/>
          <w:i/>
        </w:rPr>
        <w:t>prove</w:t>
      </w:r>
      <w:r>
        <w:rPr>
          <w:bCs/>
          <w:i/>
        </w:rPr>
        <w:t xml:space="preserve"> </w:t>
      </w:r>
      <w:r w:rsidRPr="00874E0D">
        <w:rPr>
          <w:bCs/>
          <w:i/>
        </w:rPr>
        <w:t>them,</w:t>
      </w:r>
      <w:r>
        <w:rPr>
          <w:bCs/>
          <w:i/>
        </w:rPr>
        <w:t xml:space="preserve"> </w:t>
      </w:r>
      <w:r w:rsidRPr="00874E0D">
        <w:rPr>
          <w:bCs/>
          <w:i/>
        </w:rPr>
        <w:t>whether</w:t>
      </w:r>
      <w:r>
        <w:rPr>
          <w:bCs/>
          <w:i/>
        </w:rPr>
        <w:t xml:space="preserve"> </w:t>
      </w:r>
      <w:r w:rsidRPr="00874E0D">
        <w:rPr>
          <w:bCs/>
          <w:i/>
        </w:rPr>
        <w:t>they</w:t>
      </w:r>
      <w:r>
        <w:rPr>
          <w:bCs/>
          <w:i/>
        </w:rPr>
        <w:t xml:space="preserve"> </w:t>
      </w:r>
      <w:r w:rsidRPr="00874E0D">
        <w:rPr>
          <w:bCs/>
          <w:i/>
        </w:rPr>
        <w:t>will</w:t>
      </w:r>
      <w:r>
        <w:rPr>
          <w:bCs/>
          <w:i/>
        </w:rPr>
        <w:t xml:space="preserve"> </w:t>
      </w:r>
      <w:hyperlink r:id="rId3169" w:history="1">
        <w:r w:rsidRPr="007421C1">
          <w:rPr>
            <w:rStyle w:val="Hyperlink"/>
            <w:bCs/>
            <w:i/>
          </w:rPr>
          <w:t>walk</w:t>
        </w:r>
      </w:hyperlink>
      <w:r>
        <w:rPr>
          <w:bCs/>
          <w:i/>
        </w:rPr>
        <w:t xml:space="preserve"> </w:t>
      </w:r>
      <w:r w:rsidRPr="00874E0D">
        <w:rPr>
          <w:bCs/>
          <w:i/>
        </w:rPr>
        <w:t>in</w:t>
      </w:r>
      <w:r>
        <w:rPr>
          <w:bCs/>
          <w:i/>
        </w:rPr>
        <w:t xml:space="preserve"> </w:t>
      </w:r>
      <w:r w:rsidRPr="00874E0D">
        <w:rPr>
          <w:bCs/>
          <w:i/>
        </w:rPr>
        <w:t>my</w:t>
      </w:r>
      <w:r>
        <w:rPr>
          <w:bCs/>
          <w:i/>
        </w:rPr>
        <w:t xml:space="preserve"> </w:t>
      </w:r>
      <w:hyperlink r:id="rId3170" w:history="1">
        <w:r w:rsidRPr="007421C1">
          <w:rPr>
            <w:rStyle w:val="Hyperlink"/>
            <w:bCs/>
            <w:i/>
          </w:rPr>
          <w:t>law</w:t>
        </w:r>
      </w:hyperlink>
      <w:r w:rsidRPr="00874E0D">
        <w:rPr>
          <w:bCs/>
          <w:i/>
        </w:rPr>
        <w:t>,</w:t>
      </w:r>
      <w:r>
        <w:rPr>
          <w:bCs/>
          <w:i/>
        </w:rPr>
        <w:t xml:space="preserve"> </w:t>
      </w:r>
      <w:r w:rsidRPr="00874E0D">
        <w:rPr>
          <w:bCs/>
          <w:i/>
        </w:rPr>
        <w:t>or</w:t>
      </w:r>
      <w:r>
        <w:rPr>
          <w:bCs/>
          <w:i/>
        </w:rPr>
        <w:t xml:space="preserve"> </w:t>
      </w:r>
      <w:r w:rsidRPr="00874E0D">
        <w:rPr>
          <w:bCs/>
          <w:i/>
        </w:rPr>
        <w:t>no.</w:t>
      </w:r>
    </w:p>
    <w:p w14:paraId="0153D4C1" w14:textId="77777777" w:rsidR="00AB3DD9" w:rsidRPr="00874E0D" w:rsidRDefault="00AB3DD9" w:rsidP="00AB3DD9">
      <w:pPr>
        <w:rPr>
          <w:bCs/>
        </w:rPr>
      </w:pPr>
    </w:p>
    <w:p w14:paraId="0815AA90" w14:textId="0F7029FC" w:rsidR="00AB3DD9" w:rsidRPr="00874E0D" w:rsidRDefault="00AB3DD9" w:rsidP="00AB3DD9">
      <w:pPr>
        <w:ind w:left="288" w:right="288"/>
        <w:rPr>
          <w:bCs/>
          <w:i/>
        </w:rPr>
      </w:pPr>
      <w:r w:rsidRPr="00874E0D">
        <w:rPr>
          <w:b/>
          <w:bCs/>
          <w:i/>
        </w:rPr>
        <w:t>Yochanan</w:t>
      </w:r>
      <w:r>
        <w:rPr>
          <w:b/>
          <w:bCs/>
          <w:i/>
        </w:rPr>
        <w:t xml:space="preserve"> </w:t>
      </w:r>
      <w:r w:rsidRPr="00874E0D">
        <w:rPr>
          <w:b/>
          <w:bCs/>
          <w:i/>
        </w:rPr>
        <w:t>(John)</w:t>
      </w:r>
      <w:r>
        <w:rPr>
          <w:b/>
          <w:bCs/>
          <w:i/>
        </w:rPr>
        <w:t xml:space="preserve"> </w:t>
      </w:r>
      <w:r w:rsidRPr="00874E0D">
        <w:rPr>
          <w:b/>
          <w:bCs/>
          <w:i/>
        </w:rPr>
        <w:t>6:51</w:t>
      </w:r>
      <w:r>
        <w:rPr>
          <w:bCs/>
          <w:i/>
        </w:rPr>
        <w:t xml:space="preserve"> </w:t>
      </w:r>
      <w:r w:rsidRPr="00874E0D">
        <w:rPr>
          <w:bCs/>
          <w:i/>
        </w:rPr>
        <w:t>I</w:t>
      </w:r>
      <w:r>
        <w:rPr>
          <w:bCs/>
          <w:i/>
        </w:rPr>
        <w:t xml:space="preserve"> </w:t>
      </w:r>
      <w:r w:rsidRPr="00874E0D">
        <w:rPr>
          <w:bCs/>
          <w:i/>
        </w:rPr>
        <w:t>am</w:t>
      </w:r>
      <w:r>
        <w:rPr>
          <w:bCs/>
          <w:i/>
        </w:rPr>
        <w:t xml:space="preserve"> </w:t>
      </w:r>
      <w:r w:rsidRPr="00874E0D">
        <w:rPr>
          <w:bCs/>
          <w:i/>
        </w:rPr>
        <w:t>the</w:t>
      </w:r>
      <w:r>
        <w:rPr>
          <w:bCs/>
          <w:i/>
        </w:rPr>
        <w:t xml:space="preserve"> </w:t>
      </w:r>
      <w:r w:rsidRPr="00874E0D">
        <w:rPr>
          <w:bCs/>
          <w:i/>
        </w:rPr>
        <w:t>living</w:t>
      </w:r>
      <w:r>
        <w:rPr>
          <w:bCs/>
          <w:i/>
        </w:rPr>
        <w:t xml:space="preserve"> </w:t>
      </w:r>
      <w:r w:rsidRPr="00874E0D">
        <w:rPr>
          <w:bCs/>
          <w:i/>
        </w:rPr>
        <w:t>bread</w:t>
      </w:r>
      <w:r>
        <w:rPr>
          <w:bCs/>
          <w:i/>
        </w:rPr>
        <w:t xml:space="preserve"> </w:t>
      </w:r>
      <w:r w:rsidRPr="00874E0D">
        <w:rPr>
          <w:bCs/>
          <w:i/>
        </w:rPr>
        <w:t>which</w:t>
      </w:r>
      <w:r>
        <w:rPr>
          <w:bCs/>
          <w:i/>
        </w:rPr>
        <w:t xml:space="preserve"> </w:t>
      </w:r>
      <w:r w:rsidRPr="00874E0D">
        <w:rPr>
          <w:bCs/>
          <w:i/>
        </w:rPr>
        <w:t>came</w:t>
      </w:r>
      <w:r>
        <w:rPr>
          <w:bCs/>
          <w:i/>
        </w:rPr>
        <w:t xml:space="preserve"> </w:t>
      </w:r>
      <w:r w:rsidRPr="00874E0D">
        <w:rPr>
          <w:bCs/>
          <w:i/>
        </w:rPr>
        <w:t>down</w:t>
      </w:r>
      <w:r>
        <w:rPr>
          <w:bCs/>
          <w:i/>
        </w:rPr>
        <w:t xml:space="preserve"> </w:t>
      </w:r>
      <w:r w:rsidRPr="00874E0D">
        <w:rPr>
          <w:bCs/>
          <w:i/>
        </w:rPr>
        <w:t>from</w:t>
      </w:r>
      <w:r>
        <w:rPr>
          <w:bCs/>
          <w:i/>
        </w:rPr>
        <w:t xml:space="preserve"> </w:t>
      </w:r>
      <w:hyperlink r:id="rId3171" w:history="1">
        <w:r w:rsidRPr="007421C1">
          <w:rPr>
            <w:rStyle w:val="Hyperlink"/>
            <w:bCs/>
            <w:i/>
          </w:rPr>
          <w:t>heaven</w:t>
        </w:r>
      </w:hyperlink>
      <w:r w:rsidRPr="00874E0D">
        <w:rPr>
          <w:bCs/>
          <w:i/>
        </w:rPr>
        <w:t>:</w:t>
      </w:r>
      <w:r>
        <w:rPr>
          <w:bCs/>
          <w:i/>
        </w:rPr>
        <w:t xml:space="preserve"> </w:t>
      </w:r>
      <w:r w:rsidRPr="00874E0D">
        <w:rPr>
          <w:bCs/>
          <w:i/>
        </w:rPr>
        <w:t>if</w:t>
      </w:r>
      <w:r>
        <w:rPr>
          <w:bCs/>
          <w:i/>
        </w:rPr>
        <w:t xml:space="preserve"> </w:t>
      </w:r>
      <w:r w:rsidRPr="00874E0D">
        <w:rPr>
          <w:bCs/>
          <w:i/>
        </w:rPr>
        <w:t>any</w:t>
      </w:r>
      <w:r>
        <w:rPr>
          <w:bCs/>
          <w:i/>
        </w:rPr>
        <w:t xml:space="preserve"> </w:t>
      </w:r>
      <w:r w:rsidRPr="00874E0D">
        <w:rPr>
          <w:bCs/>
          <w:i/>
        </w:rPr>
        <w:t>man</w:t>
      </w:r>
      <w:r>
        <w:rPr>
          <w:bCs/>
          <w:i/>
        </w:rPr>
        <w:t xml:space="preserve"> </w:t>
      </w:r>
      <w:hyperlink r:id="rId3172" w:history="1">
        <w:r w:rsidRPr="007421C1">
          <w:rPr>
            <w:rStyle w:val="Hyperlink"/>
            <w:bCs/>
            <w:i/>
          </w:rPr>
          <w:t>eat</w:t>
        </w:r>
      </w:hyperlink>
      <w:r>
        <w:rPr>
          <w:bCs/>
          <w:i/>
        </w:rPr>
        <w:t xml:space="preserve"> </w:t>
      </w:r>
      <w:r w:rsidRPr="00874E0D">
        <w:rPr>
          <w:bCs/>
          <w:i/>
        </w:rPr>
        <w:lastRenderedPageBreak/>
        <w:t>of</w:t>
      </w:r>
      <w:r>
        <w:rPr>
          <w:bCs/>
          <w:i/>
        </w:rPr>
        <w:t xml:space="preserve"> </w:t>
      </w:r>
      <w:r w:rsidRPr="00874E0D">
        <w:rPr>
          <w:bCs/>
          <w:i/>
        </w:rPr>
        <w:t>this</w:t>
      </w:r>
      <w:r>
        <w:rPr>
          <w:bCs/>
          <w:i/>
        </w:rPr>
        <w:t xml:space="preserve"> </w:t>
      </w:r>
      <w:r w:rsidRPr="00874E0D">
        <w:rPr>
          <w:bCs/>
          <w:i/>
        </w:rPr>
        <w:t>bread,</w:t>
      </w:r>
      <w:r>
        <w:rPr>
          <w:bCs/>
          <w:i/>
        </w:rPr>
        <w:t xml:space="preserve"> </w:t>
      </w:r>
      <w:r w:rsidRPr="00874E0D">
        <w:rPr>
          <w:bCs/>
          <w:i/>
        </w:rPr>
        <w:t>he</w:t>
      </w:r>
      <w:r>
        <w:rPr>
          <w:bCs/>
          <w:i/>
        </w:rPr>
        <w:t xml:space="preserve"> </w:t>
      </w:r>
      <w:r w:rsidRPr="00874E0D">
        <w:rPr>
          <w:bCs/>
          <w:i/>
        </w:rPr>
        <w:t>shall</w:t>
      </w:r>
      <w:r>
        <w:rPr>
          <w:bCs/>
          <w:i/>
        </w:rPr>
        <w:t xml:space="preserve"> </w:t>
      </w:r>
      <w:hyperlink r:id="rId3173" w:history="1">
        <w:r w:rsidRPr="007421C1">
          <w:rPr>
            <w:rStyle w:val="Hyperlink"/>
            <w:bCs/>
            <w:i/>
          </w:rPr>
          <w:t xml:space="preserve">live </w:t>
        </w:r>
        <w:r w:rsidR="003358FC" w:rsidRPr="007421C1">
          <w:rPr>
            <w:rStyle w:val="Hyperlink"/>
            <w:bCs/>
            <w:i/>
          </w:rPr>
          <w:t>forever</w:t>
        </w:r>
      </w:hyperlink>
      <w:r w:rsidRPr="00874E0D">
        <w:rPr>
          <w:bCs/>
          <w:i/>
        </w:rPr>
        <w:t>:</w:t>
      </w:r>
      <w:r>
        <w:rPr>
          <w:bCs/>
          <w:i/>
        </w:rPr>
        <w:t xml:space="preserve"> </w:t>
      </w:r>
      <w:r w:rsidRPr="00874E0D">
        <w:rPr>
          <w:bCs/>
          <w:i/>
        </w:rPr>
        <w:t>and</w:t>
      </w:r>
      <w:r>
        <w:rPr>
          <w:bCs/>
          <w:i/>
        </w:rPr>
        <w:t xml:space="preserve"> </w:t>
      </w:r>
      <w:r w:rsidRPr="00874E0D">
        <w:rPr>
          <w:bCs/>
          <w:i/>
        </w:rPr>
        <w:t>the</w:t>
      </w:r>
      <w:r>
        <w:rPr>
          <w:bCs/>
          <w:i/>
        </w:rPr>
        <w:t xml:space="preserve"> </w:t>
      </w:r>
      <w:r w:rsidRPr="00874E0D">
        <w:rPr>
          <w:bCs/>
          <w:i/>
        </w:rPr>
        <w:t>bread</w:t>
      </w:r>
      <w:r>
        <w:rPr>
          <w:bCs/>
          <w:i/>
        </w:rPr>
        <w:t xml:space="preserve"> </w:t>
      </w:r>
      <w:r w:rsidRPr="00874E0D">
        <w:rPr>
          <w:bCs/>
          <w:i/>
        </w:rPr>
        <w:t>that</w:t>
      </w:r>
      <w:r>
        <w:rPr>
          <w:bCs/>
          <w:i/>
        </w:rPr>
        <w:t xml:space="preserve"> </w:t>
      </w:r>
      <w:r w:rsidRPr="00874E0D">
        <w:rPr>
          <w:bCs/>
          <w:i/>
        </w:rPr>
        <w:t>I</w:t>
      </w:r>
      <w:r>
        <w:rPr>
          <w:bCs/>
          <w:i/>
        </w:rPr>
        <w:t xml:space="preserve"> </w:t>
      </w:r>
      <w:r w:rsidRPr="00874E0D">
        <w:rPr>
          <w:bCs/>
          <w:i/>
        </w:rPr>
        <w:t>will</w:t>
      </w:r>
      <w:r>
        <w:rPr>
          <w:bCs/>
          <w:i/>
        </w:rPr>
        <w:t xml:space="preserve"> </w:t>
      </w:r>
      <w:r w:rsidRPr="00874E0D">
        <w:rPr>
          <w:bCs/>
          <w:i/>
        </w:rPr>
        <w:t>give</w:t>
      </w:r>
      <w:r>
        <w:rPr>
          <w:bCs/>
          <w:i/>
        </w:rPr>
        <w:t xml:space="preserve"> </w:t>
      </w:r>
      <w:r w:rsidRPr="00874E0D">
        <w:rPr>
          <w:bCs/>
          <w:i/>
        </w:rPr>
        <w:t>is</w:t>
      </w:r>
      <w:r>
        <w:rPr>
          <w:bCs/>
          <w:i/>
        </w:rPr>
        <w:t xml:space="preserve"> </w:t>
      </w:r>
      <w:r w:rsidRPr="00874E0D">
        <w:rPr>
          <w:bCs/>
          <w:i/>
        </w:rPr>
        <w:t>my</w:t>
      </w:r>
      <w:r>
        <w:rPr>
          <w:bCs/>
          <w:i/>
        </w:rPr>
        <w:t xml:space="preserve"> </w:t>
      </w:r>
      <w:r w:rsidRPr="00874E0D">
        <w:rPr>
          <w:bCs/>
          <w:i/>
        </w:rPr>
        <w:t>flesh,</w:t>
      </w:r>
      <w:r>
        <w:rPr>
          <w:bCs/>
          <w:i/>
        </w:rPr>
        <w:t xml:space="preserve"> </w:t>
      </w:r>
      <w:r w:rsidRPr="00874E0D">
        <w:rPr>
          <w:bCs/>
          <w:i/>
        </w:rPr>
        <w:t>which</w:t>
      </w:r>
      <w:r>
        <w:rPr>
          <w:bCs/>
          <w:i/>
        </w:rPr>
        <w:t xml:space="preserve"> </w:t>
      </w:r>
      <w:r w:rsidRPr="00874E0D">
        <w:rPr>
          <w:bCs/>
          <w:i/>
        </w:rPr>
        <w:t>I</w:t>
      </w:r>
      <w:r>
        <w:rPr>
          <w:bCs/>
          <w:i/>
        </w:rPr>
        <w:t xml:space="preserve"> </w:t>
      </w:r>
      <w:r w:rsidRPr="00874E0D">
        <w:rPr>
          <w:bCs/>
          <w:i/>
        </w:rPr>
        <w:t>will</w:t>
      </w:r>
      <w:r>
        <w:rPr>
          <w:bCs/>
          <w:i/>
        </w:rPr>
        <w:t xml:space="preserve"> </w:t>
      </w:r>
      <w:r w:rsidRPr="00874E0D">
        <w:rPr>
          <w:bCs/>
          <w:i/>
        </w:rPr>
        <w:t>give</w:t>
      </w:r>
      <w:r>
        <w:rPr>
          <w:bCs/>
          <w:i/>
        </w:rPr>
        <w:t xml:space="preserve"> </w:t>
      </w:r>
      <w:r w:rsidRPr="00874E0D">
        <w:rPr>
          <w:bCs/>
          <w:i/>
        </w:rPr>
        <w:t>for</w:t>
      </w:r>
      <w:r>
        <w:rPr>
          <w:bCs/>
          <w:i/>
        </w:rPr>
        <w:t xml:space="preserve"> </w:t>
      </w:r>
      <w:r w:rsidRPr="00874E0D">
        <w:rPr>
          <w:bCs/>
          <w:i/>
        </w:rPr>
        <w:t>the</w:t>
      </w:r>
      <w:r>
        <w:rPr>
          <w:bCs/>
          <w:i/>
        </w:rPr>
        <w:t xml:space="preserve"> </w:t>
      </w:r>
      <w:r w:rsidRPr="00874E0D">
        <w:rPr>
          <w:bCs/>
          <w:i/>
        </w:rPr>
        <w:t>life</w:t>
      </w:r>
      <w:r>
        <w:rPr>
          <w:bCs/>
          <w:i/>
        </w:rPr>
        <w:t xml:space="preserve"> </w:t>
      </w:r>
      <w:r w:rsidRPr="00874E0D">
        <w:rPr>
          <w:bCs/>
          <w:i/>
        </w:rPr>
        <w:t>of</w:t>
      </w:r>
      <w:r>
        <w:rPr>
          <w:bCs/>
          <w:i/>
        </w:rPr>
        <w:t xml:space="preserve"> </w:t>
      </w:r>
      <w:r w:rsidRPr="00874E0D">
        <w:rPr>
          <w:bCs/>
          <w:i/>
        </w:rPr>
        <w:t>the</w:t>
      </w:r>
      <w:r>
        <w:rPr>
          <w:bCs/>
          <w:i/>
        </w:rPr>
        <w:t xml:space="preserve"> </w:t>
      </w:r>
      <w:hyperlink r:id="rId3174" w:history="1">
        <w:r w:rsidRPr="007421C1">
          <w:rPr>
            <w:rStyle w:val="Hyperlink"/>
            <w:bCs/>
            <w:i/>
          </w:rPr>
          <w:t>world</w:t>
        </w:r>
      </w:hyperlink>
      <w:r w:rsidRPr="00874E0D">
        <w:rPr>
          <w:bCs/>
          <w:i/>
        </w:rPr>
        <w:t>.</w:t>
      </w:r>
    </w:p>
    <w:p w14:paraId="423CFD80" w14:textId="77777777" w:rsidR="00AB3DD9" w:rsidRPr="00874E0D" w:rsidRDefault="00AB3DD9" w:rsidP="00AB3DD9">
      <w:pPr>
        <w:rPr>
          <w:bCs/>
        </w:rPr>
      </w:pPr>
    </w:p>
    <w:p w14:paraId="38D5FCC4" w14:textId="0B958FC3" w:rsidR="00AB3DD9" w:rsidRDefault="00AB3DD9" w:rsidP="00AB3DD9">
      <w:pPr>
        <w:rPr>
          <w:bCs/>
        </w:rPr>
      </w:pPr>
      <w:r w:rsidRPr="00874E0D">
        <w:rPr>
          <w:bCs/>
        </w:rPr>
        <w:t>At</w:t>
      </w:r>
      <w:r>
        <w:rPr>
          <w:bCs/>
        </w:rPr>
        <w:t xml:space="preserve"> </w:t>
      </w:r>
      <w:r w:rsidRPr="00874E0D">
        <w:rPr>
          <w:bCs/>
        </w:rPr>
        <w:t>the</w:t>
      </w:r>
      <w:r>
        <w:rPr>
          <w:bCs/>
        </w:rPr>
        <w:t xml:space="preserve"> </w:t>
      </w:r>
      <w:hyperlink r:id="rId3175" w:history="1">
        <w:r w:rsidRPr="007421C1">
          <w:rPr>
            <w:rStyle w:val="Hyperlink"/>
            <w:bCs/>
          </w:rPr>
          <w:t>sod</w:t>
        </w:r>
      </w:hyperlink>
      <w:r>
        <w:rPr>
          <w:bCs/>
        </w:rPr>
        <w:t xml:space="preserve"> </w:t>
      </w:r>
      <w:r w:rsidRPr="00874E0D">
        <w:rPr>
          <w:bCs/>
        </w:rPr>
        <w:t>level,</w:t>
      </w:r>
      <w:r>
        <w:rPr>
          <w:bCs/>
        </w:rPr>
        <w:t xml:space="preserve"> </w:t>
      </w:r>
      <w:r w:rsidRPr="00874E0D">
        <w:rPr>
          <w:bCs/>
        </w:rPr>
        <w:t>a</w:t>
      </w:r>
      <w:r>
        <w:rPr>
          <w:bCs/>
        </w:rPr>
        <w:t xml:space="preserve"> </w:t>
      </w:r>
      <w:hyperlink r:id="rId3176" w:history="1">
        <w:r w:rsidRPr="007421C1">
          <w:rPr>
            <w:rStyle w:val="Hyperlink"/>
            <w:bCs/>
          </w:rPr>
          <w:t>famine</w:t>
        </w:r>
      </w:hyperlink>
      <w:r>
        <w:rPr>
          <w:bCs/>
        </w:rPr>
        <w:t xml:space="preserve"> </w:t>
      </w:r>
      <w:r w:rsidRPr="00874E0D">
        <w:rPr>
          <w:bCs/>
        </w:rPr>
        <w:t>for</w:t>
      </w:r>
      <w:r>
        <w:rPr>
          <w:bCs/>
        </w:rPr>
        <w:t xml:space="preserve"> </w:t>
      </w:r>
      <w:r w:rsidRPr="00874E0D">
        <w:rPr>
          <w:bCs/>
        </w:rPr>
        <w:t>the</w:t>
      </w:r>
      <w:r>
        <w:rPr>
          <w:bCs/>
        </w:rPr>
        <w:t xml:space="preserve"> </w:t>
      </w:r>
      <w:r w:rsidRPr="00874E0D">
        <w:rPr>
          <w:bCs/>
        </w:rPr>
        <w:t>unity</w:t>
      </w:r>
      <w:r>
        <w:rPr>
          <w:bCs/>
        </w:rPr>
        <w:t xml:space="preserve"> </w:t>
      </w:r>
      <w:r w:rsidRPr="00874E0D">
        <w:rPr>
          <w:bCs/>
        </w:rPr>
        <w:t>of</w:t>
      </w:r>
      <w:r>
        <w:rPr>
          <w:bCs/>
        </w:rPr>
        <w:t xml:space="preserve"> </w:t>
      </w:r>
      <w:r w:rsidRPr="00874E0D">
        <w:rPr>
          <w:bCs/>
        </w:rPr>
        <w:t>the</w:t>
      </w:r>
      <w:r>
        <w:rPr>
          <w:bCs/>
        </w:rPr>
        <w:t xml:space="preserve"> </w:t>
      </w:r>
      <w:r w:rsidRPr="00874E0D">
        <w:rPr>
          <w:bCs/>
        </w:rPr>
        <w:t>sefirot</w:t>
      </w:r>
      <w:r>
        <w:rPr>
          <w:bCs/>
        </w:rPr>
        <w:t xml:space="preserve"> </w:t>
      </w:r>
      <w:r w:rsidRPr="00874E0D">
        <w:rPr>
          <w:bCs/>
        </w:rPr>
        <w:t>and</w:t>
      </w:r>
      <w:r>
        <w:rPr>
          <w:bCs/>
        </w:rPr>
        <w:t xml:space="preserve"> </w:t>
      </w:r>
      <w:r w:rsidRPr="00874E0D">
        <w:rPr>
          <w:bCs/>
        </w:rPr>
        <w:t>the</w:t>
      </w:r>
      <w:r>
        <w:rPr>
          <w:bCs/>
        </w:rPr>
        <w:t xml:space="preserve"> </w:t>
      </w:r>
      <w:hyperlink r:id="rId3177" w:history="1">
        <w:r w:rsidRPr="007421C1">
          <w:rPr>
            <w:rStyle w:val="Hyperlink"/>
            <w:bCs/>
          </w:rPr>
          <w:t>ten</w:t>
        </w:r>
      </w:hyperlink>
      <w:r>
        <w:rPr>
          <w:bCs/>
        </w:rPr>
        <w:t xml:space="preserve"> </w:t>
      </w:r>
      <w:r w:rsidRPr="00874E0D">
        <w:rPr>
          <w:bCs/>
        </w:rPr>
        <w:t>men</w:t>
      </w:r>
      <w:r>
        <w:rPr>
          <w:bCs/>
        </w:rPr>
        <w:t xml:space="preserve"> </w:t>
      </w:r>
      <w:r w:rsidRPr="00874E0D">
        <w:rPr>
          <w:bCs/>
        </w:rPr>
        <w:t>who</w:t>
      </w:r>
      <w:r>
        <w:rPr>
          <w:bCs/>
        </w:rPr>
        <w:t xml:space="preserve"> </w:t>
      </w:r>
      <w:r w:rsidRPr="00874E0D">
        <w:rPr>
          <w:bCs/>
        </w:rPr>
        <w:t>rule</w:t>
      </w:r>
      <w:r>
        <w:rPr>
          <w:bCs/>
        </w:rPr>
        <w:t xml:space="preserve"> </w:t>
      </w:r>
      <w:r w:rsidRPr="00874E0D">
        <w:rPr>
          <w:bCs/>
        </w:rPr>
        <w:t>on</w:t>
      </w:r>
      <w:r>
        <w:rPr>
          <w:bCs/>
        </w:rPr>
        <w:t xml:space="preserve"> </w:t>
      </w:r>
      <w:r w:rsidRPr="00874E0D">
        <w:rPr>
          <w:bCs/>
        </w:rPr>
        <w:t>earth</w:t>
      </w:r>
      <w:r>
        <w:rPr>
          <w:bCs/>
        </w:rPr>
        <w:t xml:space="preserve"> </w:t>
      </w:r>
      <w:r w:rsidRPr="00874E0D">
        <w:rPr>
          <w:bCs/>
        </w:rPr>
        <w:t>will</w:t>
      </w:r>
      <w:r>
        <w:rPr>
          <w:bCs/>
        </w:rPr>
        <w:t xml:space="preserve"> </w:t>
      </w:r>
      <w:r w:rsidRPr="00874E0D">
        <w:rPr>
          <w:bCs/>
        </w:rPr>
        <w:t>tend</w:t>
      </w:r>
      <w:r>
        <w:rPr>
          <w:bCs/>
        </w:rPr>
        <w:t xml:space="preserve"> </w:t>
      </w:r>
      <w:r w:rsidRPr="00874E0D">
        <w:rPr>
          <w:bCs/>
        </w:rPr>
        <w:t>to</w:t>
      </w:r>
      <w:r>
        <w:rPr>
          <w:bCs/>
        </w:rPr>
        <w:t xml:space="preserve"> </w:t>
      </w:r>
      <w:r w:rsidRPr="00874E0D">
        <w:rPr>
          <w:bCs/>
        </w:rPr>
        <w:t>desensitize</w:t>
      </w:r>
      <w:r>
        <w:rPr>
          <w:bCs/>
        </w:rPr>
        <w:t xml:space="preserve"> </w:t>
      </w:r>
      <w:r w:rsidRPr="00874E0D">
        <w:rPr>
          <w:bCs/>
        </w:rPr>
        <w:t>those</w:t>
      </w:r>
      <w:r>
        <w:rPr>
          <w:bCs/>
        </w:rPr>
        <w:t xml:space="preserve"> </w:t>
      </w:r>
      <w:r w:rsidRPr="00874E0D">
        <w:rPr>
          <w:bCs/>
        </w:rPr>
        <w:t>that</w:t>
      </w:r>
      <w:r>
        <w:rPr>
          <w:bCs/>
        </w:rPr>
        <w:t xml:space="preserve"> </w:t>
      </w:r>
      <w:r w:rsidRPr="00874E0D">
        <w:rPr>
          <w:bCs/>
        </w:rPr>
        <w:t>are</w:t>
      </w:r>
      <w:r>
        <w:rPr>
          <w:bCs/>
        </w:rPr>
        <w:t xml:space="preserve"> </w:t>
      </w:r>
      <w:r w:rsidRPr="00874E0D">
        <w:rPr>
          <w:bCs/>
        </w:rPr>
        <w:t>starving.</w:t>
      </w:r>
      <w:r>
        <w:rPr>
          <w:bCs/>
        </w:rPr>
        <w:t xml:space="preserve"> </w:t>
      </w:r>
      <w:r w:rsidRPr="00874E0D">
        <w:rPr>
          <w:bCs/>
        </w:rPr>
        <w:t>They</w:t>
      </w:r>
      <w:r>
        <w:rPr>
          <w:bCs/>
        </w:rPr>
        <w:t xml:space="preserve"> </w:t>
      </w:r>
      <w:r w:rsidRPr="00874E0D">
        <w:rPr>
          <w:bCs/>
        </w:rPr>
        <w:t>will</w:t>
      </w:r>
      <w:r>
        <w:rPr>
          <w:bCs/>
        </w:rPr>
        <w:t xml:space="preserve"> </w:t>
      </w:r>
      <w:r w:rsidRPr="00874E0D">
        <w:rPr>
          <w:bCs/>
        </w:rPr>
        <w:t>tend</w:t>
      </w:r>
      <w:r>
        <w:rPr>
          <w:bCs/>
        </w:rPr>
        <w:t xml:space="preserve"> </w:t>
      </w:r>
      <w:r w:rsidRPr="00874E0D">
        <w:rPr>
          <w:bCs/>
        </w:rPr>
        <w:t>be</w:t>
      </w:r>
      <w:r>
        <w:rPr>
          <w:bCs/>
        </w:rPr>
        <w:t xml:space="preserve"> </w:t>
      </w:r>
      <w:r w:rsidRPr="00874E0D">
        <w:rPr>
          <w:bCs/>
        </w:rPr>
        <w:t>satisfied</w:t>
      </w:r>
      <w:r>
        <w:rPr>
          <w:bCs/>
        </w:rPr>
        <w:t xml:space="preserve"> </w:t>
      </w:r>
      <w:r w:rsidRPr="00874E0D">
        <w:rPr>
          <w:bCs/>
        </w:rPr>
        <w:t>with</w:t>
      </w:r>
      <w:r>
        <w:rPr>
          <w:bCs/>
        </w:rPr>
        <w:t xml:space="preserve"> </w:t>
      </w:r>
      <w:r w:rsidRPr="00874E0D">
        <w:rPr>
          <w:bCs/>
        </w:rPr>
        <w:t>disunity</w:t>
      </w:r>
      <w:r>
        <w:rPr>
          <w:bCs/>
        </w:rPr>
        <w:t xml:space="preserve"> </w:t>
      </w:r>
      <w:r w:rsidRPr="00874E0D">
        <w:rPr>
          <w:bCs/>
        </w:rPr>
        <w:t>and</w:t>
      </w:r>
      <w:r>
        <w:rPr>
          <w:bCs/>
        </w:rPr>
        <w:t xml:space="preserve"> </w:t>
      </w:r>
      <w:r w:rsidRPr="00874E0D">
        <w:rPr>
          <w:bCs/>
        </w:rPr>
        <w:t>will</w:t>
      </w:r>
      <w:r>
        <w:rPr>
          <w:bCs/>
        </w:rPr>
        <w:t xml:space="preserve"> </w:t>
      </w:r>
      <w:r w:rsidRPr="00874E0D">
        <w:rPr>
          <w:bCs/>
        </w:rPr>
        <w:t>have</w:t>
      </w:r>
      <w:r>
        <w:rPr>
          <w:bCs/>
        </w:rPr>
        <w:t xml:space="preserve"> </w:t>
      </w:r>
      <w:r w:rsidRPr="00874E0D">
        <w:rPr>
          <w:bCs/>
        </w:rPr>
        <w:t>very</w:t>
      </w:r>
      <w:r>
        <w:rPr>
          <w:bCs/>
        </w:rPr>
        <w:t xml:space="preserve"> </w:t>
      </w:r>
      <w:r w:rsidRPr="00874E0D">
        <w:rPr>
          <w:bCs/>
        </w:rPr>
        <w:t>little</w:t>
      </w:r>
      <w:r>
        <w:rPr>
          <w:bCs/>
        </w:rPr>
        <w:t xml:space="preserve"> </w:t>
      </w:r>
      <w:hyperlink r:id="rId3178" w:history="1">
        <w:r w:rsidRPr="007421C1">
          <w:rPr>
            <w:rStyle w:val="Hyperlink"/>
            <w:bCs/>
          </w:rPr>
          <w:t>desire</w:t>
        </w:r>
      </w:hyperlink>
      <w:r>
        <w:rPr>
          <w:bCs/>
        </w:rPr>
        <w:t xml:space="preserve"> </w:t>
      </w:r>
      <w:r w:rsidRPr="00874E0D">
        <w:rPr>
          <w:bCs/>
        </w:rPr>
        <w:t>for</w:t>
      </w:r>
      <w:r>
        <w:rPr>
          <w:bCs/>
        </w:rPr>
        <w:t xml:space="preserve"> </w:t>
      </w:r>
      <w:hyperlink r:id="rId3179" w:history="1">
        <w:r w:rsidRPr="007421C1">
          <w:rPr>
            <w:rStyle w:val="Hyperlink"/>
            <w:bCs/>
          </w:rPr>
          <w:t>HaShem</w:t>
        </w:r>
      </w:hyperlink>
      <w:r>
        <w:rPr>
          <w:bCs/>
        </w:rPr>
        <w:t xml:space="preserve"> </w:t>
      </w:r>
      <w:r w:rsidRPr="00874E0D">
        <w:rPr>
          <w:bCs/>
        </w:rPr>
        <w:t>and</w:t>
      </w:r>
      <w:r>
        <w:rPr>
          <w:bCs/>
        </w:rPr>
        <w:t xml:space="preserve"> </w:t>
      </w:r>
      <w:r w:rsidRPr="00874E0D">
        <w:rPr>
          <w:bCs/>
        </w:rPr>
        <w:t>His</w:t>
      </w:r>
      <w:r>
        <w:rPr>
          <w:bCs/>
        </w:rPr>
        <w:t xml:space="preserve"> </w:t>
      </w:r>
      <w:hyperlink r:id="rId3180" w:history="1">
        <w:r w:rsidRPr="007421C1">
          <w:rPr>
            <w:rStyle w:val="Hyperlink"/>
            <w:bCs/>
          </w:rPr>
          <w:t>oneness</w:t>
        </w:r>
      </w:hyperlink>
      <w:r w:rsidRPr="00874E0D">
        <w:rPr>
          <w:bCs/>
        </w:rPr>
        <w:t>.</w:t>
      </w:r>
      <w:r>
        <w:rPr>
          <w:bCs/>
        </w:rPr>
        <w:t xml:space="preserve"> </w:t>
      </w:r>
      <w:r w:rsidRPr="00874E0D">
        <w:rPr>
          <w:bCs/>
        </w:rPr>
        <w:t>Even</w:t>
      </w:r>
      <w:r>
        <w:rPr>
          <w:bCs/>
        </w:rPr>
        <w:t xml:space="preserve"> </w:t>
      </w:r>
      <w:r w:rsidRPr="00874E0D">
        <w:rPr>
          <w:bCs/>
        </w:rPr>
        <w:t>the</w:t>
      </w:r>
      <w:r>
        <w:rPr>
          <w:bCs/>
        </w:rPr>
        <w:t xml:space="preserve"> </w:t>
      </w:r>
      <w:r w:rsidRPr="00874E0D">
        <w:rPr>
          <w:bCs/>
        </w:rPr>
        <w:t>so</w:t>
      </w:r>
      <w:r>
        <w:rPr>
          <w:bCs/>
        </w:rPr>
        <w:t xml:space="preserve"> </w:t>
      </w:r>
      <w:r w:rsidRPr="00874E0D">
        <w:rPr>
          <w:bCs/>
        </w:rPr>
        <w:t>called</w:t>
      </w:r>
      <w:r>
        <w:rPr>
          <w:bCs/>
        </w:rPr>
        <w:t xml:space="preserve"> </w:t>
      </w:r>
      <w:r w:rsidRPr="00874E0D">
        <w:rPr>
          <w:bCs/>
        </w:rPr>
        <w:t>“</w:t>
      </w:r>
      <w:hyperlink r:id="rId3181" w:history="1">
        <w:r w:rsidRPr="007421C1">
          <w:rPr>
            <w:rStyle w:val="Hyperlink"/>
            <w:bCs/>
          </w:rPr>
          <w:t>community</w:t>
        </w:r>
      </w:hyperlink>
      <w:r w:rsidRPr="00874E0D">
        <w:rPr>
          <w:bCs/>
        </w:rPr>
        <w:t>”</w:t>
      </w:r>
      <w:r>
        <w:rPr>
          <w:bCs/>
        </w:rPr>
        <w:t xml:space="preserve"> </w:t>
      </w:r>
      <w:r w:rsidRPr="00874E0D">
        <w:rPr>
          <w:bCs/>
        </w:rPr>
        <w:t>of</w:t>
      </w:r>
      <w:r>
        <w:rPr>
          <w:bCs/>
        </w:rPr>
        <w:t xml:space="preserve"> </w:t>
      </w:r>
      <w:r w:rsidRPr="00874E0D">
        <w:rPr>
          <w:bCs/>
        </w:rPr>
        <w:t>the</w:t>
      </w:r>
      <w:r>
        <w:rPr>
          <w:bCs/>
        </w:rPr>
        <w:t xml:space="preserve"> </w:t>
      </w:r>
      <w:r w:rsidRPr="00874E0D">
        <w:rPr>
          <w:bCs/>
        </w:rPr>
        <w:t>Christians,</w:t>
      </w:r>
      <w:r>
        <w:rPr>
          <w:bCs/>
        </w:rPr>
        <w:t xml:space="preserve"> </w:t>
      </w:r>
      <w:r w:rsidRPr="00874E0D">
        <w:rPr>
          <w:bCs/>
        </w:rPr>
        <w:t>messianics,</w:t>
      </w:r>
      <w:r>
        <w:rPr>
          <w:bCs/>
        </w:rPr>
        <w:t xml:space="preserve"> </w:t>
      </w:r>
      <w:r w:rsidRPr="00874E0D">
        <w:rPr>
          <w:bCs/>
        </w:rPr>
        <w:t>and</w:t>
      </w:r>
      <w:r>
        <w:rPr>
          <w:bCs/>
        </w:rPr>
        <w:t xml:space="preserve"> </w:t>
      </w:r>
      <w:r w:rsidRPr="00874E0D">
        <w:rPr>
          <w:bCs/>
        </w:rPr>
        <w:t>even</w:t>
      </w:r>
      <w:r>
        <w:rPr>
          <w:bCs/>
        </w:rPr>
        <w:t xml:space="preserve"> </w:t>
      </w:r>
      <w:r w:rsidRPr="00874E0D">
        <w:rPr>
          <w:bCs/>
        </w:rPr>
        <w:t>secular</w:t>
      </w:r>
      <w:r>
        <w:rPr>
          <w:bCs/>
        </w:rPr>
        <w:t xml:space="preserve"> </w:t>
      </w:r>
      <w:r w:rsidRPr="00874E0D">
        <w:rPr>
          <w:bCs/>
        </w:rPr>
        <w:t>and</w:t>
      </w:r>
      <w:r>
        <w:rPr>
          <w:bCs/>
        </w:rPr>
        <w:t xml:space="preserve"> </w:t>
      </w:r>
      <w:r w:rsidRPr="00874E0D">
        <w:rPr>
          <w:bCs/>
        </w:rPr>
        <w:t>atheists</w:t>
      </w:r>
      <w:r>
        <w:rPr>
          <w:bCs/>
        </w:rPr>
        <w:t xml:space="preserve"> </w:t>
      </w:r>
      <w:r w:rsidRPr="00874E0D">
        <w:rPr>
          <w:bCs/>
        </w:rPr>
        <w:t>will</w:t>
      </w:r>
      <w:r>
        <w:rPr>
          <w:bCs/>
        </w:rPr>
        <w:t xml:space="preserve"> </w:t>
      </w:r>
      <w:r w:rsidRPr="00874E0D">
        <w:rPr>
          <w:bCs/>
        </w:rPr>
        <w:t>become</w:t>
      </w:r>
      <w:r>
        <w:rPr>
          <w:bCs/>
        </w:rPr>
        <w:t xml:space="preserve"> </w:t>
      </w:r>
      <w:r w:rsidRPr="00874E0D">
        <w:rPr>
          <w:bCs/>
        </w:rPr>
        <w:t>acceptable.</w:t>
      </w:r>
      <w:r>
        <w:rPr>
          <w:bCs/>
        </w:rPr>
        <w:t xml:space="preserve"> </w:t>
      </w:r>
      <w:r w:rsidRPr="00874E0D">
        <w:rPr>
          <w:bCs/>
        </w:rPr>
        <w:t>When</w:t>
      </w:r>
      <w:r>
        <w:rPr>
          <w:bCs/>
        </w:rPr>
        <w:t xml:space="preserve"> </w:t>
      </w:r>
      <w:r w:rsidRPr="00874E0D">
        <w:rPr>
          <w:bCs/>
        </w:rPr>
        <w:t>there</w:t>
      </w:r>
      <w:r>
        <w:rPr>
          <w:bCs/>
        </w:rPr>
        <w:t xml:space="preserve"> </w:t>
      </w:r>
      <w:r w:rsidRPr="00874E0D">
        <w:rPr>
          <w:bCs/>
        </w:rPr>
        <w:t>is</w:t>
      </w:r>
      <w:r>
        <w:rPr>
          <w:bCs/>
        </w:rPr>
        <w:t xml:space="preserve"> </w:t>
      </w:r>
      <w:r w:rsidRPr="00874E0D">
        <w:rPr>
          <w:bCs/>
        </w:rPr>
        <w:t>a</w:t>
      </w:r>
      <w:r>
        <w:rPr>
          <w:bCs/>
        </w:rPr>
        <w:t xml:space="preserve"> </w:t>
      </w:r>
      <w:hyperlink r:id="rId3182" w:history="1">
        <w:r w:rsidRPr="007421C1">
          <w:rPr>
            <w:rStyle w:val="Hyperlink"/>
            <w:bCs/>
          </w:rPr>
          <w:t>famine</w:t>
        </w:r>
      </w:hyperlink>
      <w:r>
        <w:rPr>
          <w:bCs/>
        </w:rPr>
        <w:t xml:space="preserve"> </w:t>
      </w:r>
      <w:r w:rsidRPr="00874E0D">
        <w:rPr>
          <w:bCs/>
        </w:rPr>
        <w:t>for</w:t>
      </w:r>
      <w:r>
        <w:rPr>
          <w:bCs/>
        </w:rPr>
        <w:t xml:space="preserve"> </w:t>
      </w:r>
      <w:r w:rsidRPr="00874E0D">
        <w:rPr>
          <w:bCs/>
        </w:rPr>
        <w:t>unity,</w:t>
      </w:r>
      <w:r>
        <w:rPr>
          <w:bCs/>
        </w:rPr>
        <w:t xml:space="preserve"> </w:t>
      </w:r>
      <w:r w:rsidRPr="00874E0D">
        <w:rPr>
          <w:bCs/>
        </w:rPr>
        <w:t>we</w:t>
      </w:r>
      <w:r>
        <w:rPr>
          <w:bCs/>
        </w:rPr>
        <w:t xml:space="preserve"> </w:t>
      </w:r>
      <w:r w:rsidRPr="00874E0D">
        <w:rPr>
          <w:bCs/>
        </w:rPr>
        <w:t>will</w:t>
      </w:r>
      <w:r>
        <w:rPr>
          <w:bCs/>
        </w:rPr>
        <w:t xml:space="preserve"> </w:t>
      </w:r>
      <w:r w:rsidRPr="00874E0D">
        <w:rPr>
          <w:bCs/>
        </w:rPr>
        <w:t>no</w:t>
      </w:r>
      <w:r>
        <w:rPr>
          <w:bCs/>
        </w:rPr>
        <w:t xml:space="preserve"> </w:t>
      </w:r>
      <w:r w:rsidRPr="00874E0D">
        <w:rPr>
          <w:bCs/>
        </w:rPr>
        <w:t>longer</w:t>
      </w:r>
      <w:r>
        <w:rPr>
          <w:bCs/>
        </w:rPr>
        <w:t xml:space="preserve"> </w:t>
      </w:r>
      <w:r w:rsidRPr="00874E0D">
        <w:rPr>
          <w:bCs/>
        </w:rPr>
        <w:t>demand</w:t>
      </w:r>
      <w:r>
        <w:rPr>
          <w:bCs/>
        </w:rPr>
        <w:t xml:space="preserve"> </w:t>
      </w:r>
      <w:r w:rsidRPr="00874E0D">
        <w:rPr>
          <w:bCs/>
        </w:rPr>
        <w:t>a</w:t>
      </w:r>
      <w:r>
        <w:rPr>
          <w:bCs/>
        </w:rPr>
        <w:t xml:space="preserve"> </w:t>
      </w:r>
      <w:r w:rsidRPr="00874E0D">
        <w:rPr>
          <w:bCs/>
        </w:rPr>
        <w:t>normal</w:t>
      </w:r>
      <w:r>
        <w:rPr>
          <w:bCs/>
        </w:rPr>
        <w:t xml:space="preserve"> </w:t>
      </w:r>
      <w:r w:rsidRPr="00874E0D">
        <w:rPr>
          <w:bCs/>
        </w:rPr>
        <w:t>healthy</w:t>
      </w:r>
      <w:r>
        <w:rPr>
          <w:bCs/>
        </w:rPr>
        <w:t xml:space="preserve"> </w:t>
      </w:r>
      <w:r w:rsidRPr="00874E0D">
        <w:rPr>
          <w:bCs/>
        </w:rPr>
        <w:t>“meal”</w:t>
      </w:r>
      <w:r>
        <w:rPr>
          <w:bCs/>
        </w:rPr>
        <w:t xml:space="preserve"> </w:t>
      </w:r>
      <w:r w:rsidRPr="00874E0D">
        <w:rPr>
          <w:bCs/>
        </w:rPr>
        <w:t>from</w:t>
      </w:r>
      <w:r>
        <w:rPr>
          <w:bCs/>
        </w:rPr>
        <w:t xml:space="preserve"> </w:t>
      </w:r>
      <w:r w:rsidRPr="00874E0D">
        <w:rPr>
          <w:bCs/>
        </w:rPr>
        <w:t>our</w:t>
      </w:r>
      <w:r>
        <w:rPr>
          <w:bCs/>
        </w:rPr>
        <w:t xml:space="preserve"> </w:t>
      </w:r>
      <w:r w:rsidRPr="00874E0D">
        <w:rPr>
          <w:bCs/>
        </w:rPr>
        <w:t>gods.</w:t>
      </w:r>
      <w:r>
        <w:rPr>
          <w:bCs/>
        </w:rPr>
        <w:t xml:space="preserve"> </w:t>
      </w:r>
      <w:r w:rsidRPr="00874E0D">
        <w:rPr>
          <w:bCs/>
        </w:rPr>
        <w:t>We</w:t>
      </w:r>
      <w:r>
        <w:rPr>
          <w:bCs/>
        </w:rPr>
        <w:t xml:space="preserve"> </w:t>
      </w:r>
      <w:r w:rsidRPr="00874E0D">
        <w:rPr>
          <w:bCs/>
        </w:rPr>
        <w:t>will</w:t>
      </w:r>
      <w:r>
        <w:rPr>
          <w:bCs/>
        </w:rPr>
        <w:t xml:space="preserve"> </w:t>
      </w:r>
      <w:r w:rsidRPr="00874E0D">
        <w:rPr>
          <w:bCs/>
        </w:rPr>
        <w:t>be</w:t>
      </w:r>
      <w:r>
        <w:rPr>
          <w:bCs/>
        </w:rPr>
        <w:t xml:space="preserve"> </w:t>
      </w:r>
      <w:r w:rsidRPr="00874E0D">
        <w:rPr>
          <w:bCs/>
        </w:rPr>
        <w:t>quite</w:t>
      </w:r>
      <w:r>
        <w:rPr>
          <w:bCs/>
        </w:rPr>
        <w:t xml:space="preserve"> </w:t>
      </w:r>
      <w:r w:rsidRPr="00874E0D">
        <w:rPr>
          <w:bCs/>
        </w:rPr>
        <w:t>satisfied</w:t>
      </w:r>
      <w:r>
        <w:rPr>
          <w:bCs/>
        </w:rPr>
        <w:t xml:space="preserve"> </w:t>
      </w:r>
      <w:r w:rsidRPr="00874E0D">
        <w:rPr>
          <w:bCs/>
        </w:rPr>
        <w:t>by</w:t>
      </w:r>
      <w:r>
        <w:rPr>
          <w:bCs/>
        </w:rPr>
        <w:t xml:space="preserve"> </w:t>
      </w:r>
      <w:r w:rsidRPr="00874E0D">
        <w:rPr>
          <w:bCs/>
        </w:rPr>
        <w:t>pitiful</w:t>
      </w:r>
      <w:r>
        <w:rPr>
          <w:bCs/>
        </w:rPr>
        <w:t xml:space="preserve"> </w:t>
      </w:r>
      <w:r w:rsidRPr="00874E0D">
        <w:rPr>
          <w:bCs/>
        </w:rPr>
        <w:t>portions</w:t>
      </w:r>
      <w:r>
        <w:rPr>
          <w:bCs/>
        </w:rPr>
        <w:t xml:space="preserve"> </w:t>
      </w:r>
      <w:r w:rsidRPr="00874E0D">
        <w:rPr>
          <w:bCs/>
        </w:rPr>
        <w:t>of</w:t>
      </w:r>
      <w:r>
        <w:rPr>
          <w:bCs/>
        </w:rPr>
        <w:t xml:space="preserve"> </w:t>
      </w:r>
      <w:r w:rsidRPr="00874E0D">
        <w:rPr>
          <w:bCs/>
        </w:rPr>
        <w:t>spoiled</w:t>
      </w:r>
      <w:r>
        <w:rPr>
          <w:bCs/>
        </w:rPr>
        <w:t xml:space="preserve"> </w:t>
      </w:r>
      <w:r w:rsidRPr="00874E0D">
        <w:rPr>
          <w:bCs/>
        </w:rPr>
        <w:t>and</w:t>
      </w:r>
      <w:r>
        <w:rPr>
          <w:bCs/>
        </w:rPr>
        <w:t xml:space="preserve"> </w:t>
      </w:r>
      <w:r w:rsidRPr="00874E0D">
        <w:rPr>
          <w:bCs/>
        </w:rPr>
        <w:t>inedible</w:t>
      </w:r>
      <w:r>
        <w:rPr>
          <w:bCs/>
        </w:rPr>
        <w:t xml:space="preserve"> </w:t>
      </w:r>
      <w:r w:rsidRPr="00874E0D">
        <w:rPr>
          <w:bCs/>
        </w:rPr>
        <w:t>love</w:t>
      </w:r>
      <w:r>
        <w:rPr>
          <w:bCs/>
        </w:rPr>
        <w:t xml:space="preserve"> </w:t>
      </w:r>
      <w:r w:rsidRPr="00874E0D">
        <w:rPr>
          <w:bCs/>
        </w:rPr>
        <w:t>(hate)</w:t>
      </w:r>
      <w:r>
        <w:rPr>
          <w:bCs/>
        </w:rPr>
        <w:t xml:space="preserve"> </w:t>
      </w:r>
      <w:r w:rsidRPr="00874E0D">
        <w:rPr>
          <w:bCs/>
        </w:rPr>
        <w:t>from</w:t>
      </w:r>
      <w:r>
        <w:rPr>
          <w:bCs/>
        </w:rPr>
        <w:t xml:space="preserve"> </w:t>
      </w:r>
      <w:r w:rsidRPr="00874E0D">
        <w:rPr>
          <w:bCs/>
        </w:rPr>
        <w:t>the</w:t>
      </w:r>
      <w:r>
        <w:rPr>
          <w:bCs/>
        </w:rPr>
        <w:t xml:space="preserve"> </w:t>
      </w:r>
      <w:r w:rsidRPr="00874E0D">
        <w:rPr>
          <w:bCs/>
        </w:rPr>
        <w:t>“garbage</w:t>
      </w:r>
      <w:r>
        <w:rPr>
          <w:bCs/>
        </w:rPr>
        <w:t xml:space="preserve"> </w:t>
      </w:r>
      <w:r w:rsidRPr="00874E0D">
        <w:rPr>
          <w:bCs/>
        </w:rPr>
        <w:t>cans”</w:t>
      </w:r>
      <w:r>
        <w:rPr>
          <w:bCs/>
        </w:rPr>
        <w:t xml:space="preserve"> </w:t>
      </w:r>
      <w:r w:rsidRPr="00874E0D">
        <w:rPr>
          <w:bCs/>
        </w:rPr>
        <w:t>of</w:t>
      </w:r>
      <w:r>
        <w:rPr>
          <w:bCs/>
        </w:rPr>
        <w:t xml:space="preserve"> </w:t>
      </w:r>
      <w:r w:rsidRPr="00874E0D">
        <w:rPr>
          <w:bCs/>
        </w:rPr>
        <w:t>an</w:t>
      </w:r>
      <w:r>
        <w:rPr>
          <w:bCs/>
        </w:rPr>
        <w:t xml:space="preserve"> </w:t>
      </w:r>
      <w:r w:rsidRPr="00874E0D">
        <w:rPr>
          <w:bCs/>
        </w:rPr>
        <w:t>anti-Torah</w:t>
      </w:r>
      <w:r>
        <w:rPr>
          <w:bCs/>
        </w:rPr>
        <w:t xml:space="preserve"> </w:t>
      </w:r>
      <w:r w:rsidRPr="00874E0D">
        <w:rPr>
          <w:bCs/>
        </w:rPr>
        <w:t>society.</w:t>
      </w:r>
    </w:p>
    <w:p w14:paraId="044EC486" w14:textId="77777777" w:rsidR="00AB3DD9" w:rsidRDefault="00AB3DD9" w:rsidP="00AB3DD9">
      <w:pPr>
        <w:rPr>
          <w:bCs/>
        </w:rPr>
      </w:pPr>
    </w:p>
    <w:p w14:paraId="5CD5E992" w14:textId="64C3CA76" w:rsidR="00AB3DD9" w:rsidRDefault="00AB3DD9" w:rsidP="00AB3DD9">
      <w:pPr>
        <w:rPr>
          <w:bCs/>
        </w:rPr>
      </w:pPr>
      <w:r>
        <w:rPr>
          <w:bCs/>
        </w:rPr>
        <w:t xml:space="preserve">To sum up our brief explanation of the </w:t>
      </w:r>
      <w:hyperlink r:id="rId3183" w:history="1">
        <w:r w:rsidRPr="007421C1">
          <w:rPr>
            <w:rStyle w:val="Hyperlink"/>
            <w:bCs/>
          </w:rPr>
          <w:t>hermeneutic</w:t>
        </w:r>
      </w:hyperlink>
      <w:r>
        <w:rPr>
          <w:bCs/>
        </w:rPr>
        <w:t xml:space="preserve"> levels of </w:t>
      </w:r>
      <w:hyperlink r:id="rId3184" w:history="1">
        <w:r w:rsidRPr="007421C1">
          <w:rPr>
            <w:rStyle w:val="Hyperlink"/>
            <w:bCs/>
          </w:rPr>
          <w:t>famine</w:t>
        </w:r>
      </w:hyperlink>
      <w:r>
        <w:rPr>
          <w:bCs/>
        </w:rPr>
        <w:t>:</w:t>
      </w:r>
    </w:p>
    <w:p w14:paraId="156E7C47" w14:textId="77777777" w:rsidR="00AB3DD9" w:rsidRDefault="00AB3DD9" w:rsidP="00AB3DD9">
      <w:pPr>
        <w:rPr>
          <w:bCs/>
        </w:rPr>
      </w:pPr>
    </w:p>
    <w:tbl>
      <w:tblPr>
        <w:tblStyle w:val="TableGrid"/>
        <w:tblW w:w="0" w:type="auto"/>
        <w:tblInd w:w="0" w:type="dxa"/>
        <w:tblLook w:val="04A0" w:firstRow="1" w:lastRow="0" w:firstColumn="1" w:lastColumn="0" w:noHBand="0" w:noVBand="1"/>
      </w:tblPr>
      <w:tblGrid>
        <w:gridCol w:w="909"/>
        <w:gridCol w:w="4121"/>
      </w:tblGrid>
      <w:tr w:rsidR="00AB3DD9" w14:paraId="70AA9FD7" w14:textId="77777777" w:rsidTr="00C3758F">
        <w:tc>
          <w:tcPr>
            <w:tcW w:w="0" w:type="auto"/>
          </w:tcPr>
          <w:p w14:paraId="4AA27B65" w14:textId="77777777" w:rsidR="00AB3DD9" w:rsidRPr="002A2B79" w:rsidRDefault="00AB3DD9" w:rsidP="00C3758F">
            <w:pPr>
              <w:jc w:val="center"/>
              <w:rPr>
                <w:b/>
              </w:rPr>
            </w:pPr>
            <w:r w:rsidRPr="002A2B79">
              <w:rPr>
                <w:b/>
              </w:rPr>
              <w:t>Pshat</w:t>
            </w:r>
          </w:p>
        </w:tc>
        <w:tc>
          <w:tcPr>
            <w:tcW w:w="0" w:type="auto"/>
          </w:tcPr>
          <w:p w14:paraId="5664B618" w14:textId="463AF3FF" w:rsidR="00AB3DD9" w:rsidRDefault="00D70B19" w:rsidP="00C3758F">
            <w:pPr>
              <w:rPr>
                <w:bCs/>
              </w:rPr>
            </w:pPr>
            <w:hyperlink r:id="rId3185" w:history="1">
              <w:r w:rsidR="00AB3DD9" w:rsidRPr="007421C1">
                <w:rPr>
                  <w:rStyle w:val="Hyperlink"/>
                  <w:bCs/>
                </w:rPr>
                <w:t>famine</w:t>
              </w:r>
            </w:hyperlink>
            <w:r w:rsidR="00AB3DD9" w:rsidRPr="00916DAD">
              <w:rPr>
                <w:bCs/>
              </w:rPr>
              <w:t xml:space="preserve"> is a </w:t>
            </w:r>
            <w:r w:rsidR="00AB3DD9" w:rsidRPr="002A2B79">
              <w:rPr>
                <w:bCs/>
                <w:color w:val="C00000"/>
              </w:rPr>
              <w:t>lack of bread</w:t>
            </w:r>
            <w:r w:rsidR="00AB3DD9" w:rsidRPr="00916DAD">
              <w:rPr>
                <w:bCs/>
              </w:rPr>
              <w:t>.</w:t>
            </w:r>
          </w:p>
        </w:tc>
      </w:tr>
      <w:tr w:rsidR="00AB3DD9" w14:paraId="45246F80" w14:textId="77777777" w:rsidTr="00C3758F">
        <w:tc>
          <w:tcPr>
            <w:tcW w:w="0" w:type="auto"/>
          </w:tcPr>
          <w:p w14:paraId="5CC2F53D" w14:textId="5EAF6363" w:rsidR="00AB3DD9" w:rsidRPr="002A2B79" w:rsidRDefault="00D70B19" w:rsidP="00C3758F">
            <w:pPr>
              <w:jc w:val="center"/>
              <w:rPr>
                <w:b/>
              </w:rPr>
            </w:pPr>
            <w:hyperlink r:id="rId3186" w:history="1">
              <w:r w:rsidR="00AB3DD9" w:rsidRPr="007421C1">
                <w:rPr>
                  <w:rStyle w:val="Hyperlink"/>
                  <w:b/>
                </w:rPr>
                <w:t>Remez</w:t>
              </w:r>
            </w:hyperlink>
          </w:p>
        </w:tc>
        <w:tc>
          <w:tcPr>
            <w:tcW w:w="0" w:type="auto"/>
          </w:tcPr>
          <w:p w14:paraId="3E4701FF" w14:textId="0984C06F" w:rsidR="00AB3DD9" w:rsidRDefault="00D70B19" w:rsidP="00C3758F">
            <w:pPr>
              <w:rPr>
                <w:bCs/>
              </w:rPr>
            </w:pPr>
            <w:hyperlink r:id="rId3187" w:history="1">
              <w:r w:rsidR="00AB3DD9" w:rsidRPr="007421C1">
                <w:rPr>
                  <w:rStyle w:val="Hyperlink"/>
                  <w:bCs/>
                </w:rPr>
                <w:t>famine</w:t>
              </w:r>
            </w:hyperlink>
            <w:r w:rsidR="00AB3DD9" w:rsidRPr="00916DAD">
              <w:rPr>
                <w:bCs/>
              </w:rPr>
              <w:t xml:space="preserve"> is a </w:t>
            </w:r>
            <w:r w:rsidR="00AB3DD9" w:rsidRPr="002A2B79">
              <w:rPr>
                <w:bCs/>
                <w:color w:val="C00000"/>
              </w:rPr>
              <w:t>lack of Torah</w:t>
            </w:r>
            <w:r w:rsidR="00AB3DD9" w:rsidRPr="00916DAD">
              <w:rPr>
                <w:bCs/>
              </w:rPr>
              <w:t>.</w:t>
            </w:r>
          </w:p>
        </w:tc>
      </w:tr>
      <w:tr w:rsidR="00AB3DD9" w14:paraId="72052474" w14:textId="77777777" w:rsidTr="00C3758F">
        <w:tc>
          <w:tcPr>
            <w:tcW w:w="0" w:type="auto"/>
          </w:tcPr>
          <w:p w14:paraId="21D64F81" w14:textId="77777777" w:rsidR="00AB3DD9" w:rsidRPr="002A2B79" w:rsidRDefault="00AB3DD9" w:rsidP="00C3758F">
            <w:pPr>
              <w:jc w:val="center"/>
              <w:rPr>
                <w:b/>
              </w:rPr>
            </w:pPr>
            <w:r w:rsidRPr="002A2B79">
              <w:rPr>
                <w:b/>
              </w:rPr>
              <w:t>Drash</w:t>
            </w:r>
          </w:p>
        </w:tc>
        <w:tc>
          <w:tcPr>
            <w:tcW w:w="0" w:type="auto"/>
          </w:tcPr>
          <w:p w14:paraId="35B4BEB6" w14:textId="33D292F9" w:rsidR="00AB3DD9" w:rsidRDefault="00D70B19" w:rsidP="00C3758F">
            <w:pPr>
              <w:rPr>
                <w:bCs/>
              </w:rPr>
            </w:pPr>
            <w:hyperlink r:id="rId3188" w:history="1">
              <w:r w:rsidR="00AB3DD9" w:rsidRPr="007421C1">
                <w:rPr>
                  <w:rStyle w:val="Hyperlink"/>
                  <w:bCs/>
                </w:rPr>
                <w:t>famine</w:t>
              </w:r>
            </w:hyperlink>
            <w:r w:rsidR="00AB3DD9" w:rsidRPr="002A2B79">
              <w:rPr>
                <w:bCs/>
              </w:rPr>
              <w:t xml:space="preserve"> is the </w:t>
            </w:r>
            <w:r w:rsidR="00AB3DD9" w:rsidRPr="002A2B79">
              <w:rPr>
                <w:bCs/>
                <w:color w:val="C00000"/>
              </w:rPr>
              <w:t>lack of a king</w:t>
            </w:r>
            <w:r w:rsidR="00AB3DD9" w:rsidRPr="002A2B79">
              <w:rPr>
                <w:bCs/>
              </w:rPr>
              <w:t xml:space="preserve">; </w:t>
            </w:r>
            <w:hyperlink r:id="rId3189" w:history="1">
              <w:r w:rsidR="00AB3DD9" w:rsidRPr="007421C1">
                <w:rPr>
                  <w:rStyle w:val="Hyperlink"/>
                  <w:bCs/>
                </w:rPr>
                <w:t>famine</w:t>
              </w:r>
            </w:hyperlink>
            <w:r w:rsidR="00AB3DD9" w:rsidRPr="002A2B79">
              <w:rPr>
                <w:bCs/>
              </w:rPr>
              <w:t xml:space="preserve"> is the </w:t>
            </w:r>
            <w:r w:rsidR="00AB3DD9" w:rsidRPr="002A2B79">
              <w:rPr>
                <w:bCs/>
                <w:color w:val="C00000"/>
              </w:rPr>
              <w:t xml:space="preserve">lack of </w:t>
            </w:r>
            <w:hyperlink r:id="rId3190" w:history="1">
              <w:r w:rsidR="00AB3DD9" w:rsidRPr="007421C1">
                <w:rPr>
                  <w:rStyle w:val="Hyperlink"/>
                  <w:bCs/>
                </w:rPr>
                <w:t>Mashiach</w:t>
              </w:r>
            </w:hyperlink>
            <w:r w:rsidR="00AB3DD9" w:rsidRPr="002A2B79">
              <w:rPr>
                <w:bCs/>
                <w:color w:val="C00000"/>
              </w:rPr>
              <w:t xml:space="preserve"> ben David</w:t>
            </w:r>
            <w:r w:rsidR="00AB3DD9" w:rsidRPr="002A2B79">
              <w:rPr>
                <w:bCs/>
              </w:rPr>
              <w:t>.</w:t>
            </w:r>
          </w:p>
        </w:tc>
      </w:tr>
      <w:tr w:rsidR="00AB3DD9" w14:paraId="18ECDD13" w14:textId="77777777" w:rsidTr="00C3758F">
        <w:tc>
          <w:tcPr>
            <w:tcW w:w="0" w:type="auto"/>
          </w:tcPr>
          <w:p w14:paraId="4A547C43" w14:textId="305D1713" w:rsidR="00AB3DD9" w:rsidRPr="002A2B79" w:rsidRDefault="00D70B19" w:rsidP="00C3758F">
            <w:pPr>
              <w:jc w:val="center"/>
              <w:rPr>
                <w:b/>
              </w:rPr>
            </w:pPr>
            <w:hyperlink r:id="rId3191" w:history="1">
              <w:r w:rsidR="00AB3DD9" w:rsidRPr="007421C1">
                <w:rPr>
                  <w:rStyle w:val="Hyperlink"/>
                  <w:b/>
                </w:rPr>
                <w:t>Sod</w:t>
              </w:r>
            </w:hyperlink>
          </w:p>
        </w:tc>
        <w:tc>
          <w:tcPr>
            <w:tcW w:w="0" w:type="auto"/>
          </w:tcPr>
          <w:p w14:paraId="262FF593" w14:textId="3D3C7215" w:rsidR="00AB3DD9" w:rsidRDefault="00D70B19" w:rsidP="00C3758F">
            <w:pPr>
              <w:rPr>
                <w:bCs/>
              </w:rPr>
            </w:pPr>
            <w:hyperlink r:id="rId3192" w:history="1">
              <w:r w:rsidR="00AB3DD9" w:rsidRPr="007421C1">
                <w:rPr>
                  <w:rStyle w:val="Hyperlink"/>
                  <w:bCs/>
                </w:rPr>
                <w:t>famine</w:t>
              </w:r>
            </w:hyperlink>
            <w:r w:rsidR="00AB3DD9" w:rsidRPr="002A2B79">
              <w:rPr>
                <w:bCs/>
              </w:rPr>
              <w:t xml:space="preserve"> speaks to the </w:t>
            </w:r>
            <w:r w:rsidR="00AB3DD9" w:rsidRPr="002A2B79">
              <w:rPr>
                <w:bCs/>
                <w:color w:val="C00000"/>
              </w:rPr>
              <w:t xml:space="preserve">lack of unity </w:t>
            </w:r>
            <w:r w:rsidR="00AB3DD9" w:rsidRPr="002A2B79">
              <w:rPr>
                <w:bCs/>
              </w:rPr>
              <w:t xml:space="preserve">of the </w:t>
            </w:r>
            <w:hyperlink r:id="rId3193" w:history="1">
              <w:r w:rsidR="00AB3DD9" w:rsidRPr="007421C1">
                <w:rPr>
                  <w:rStyle w:val="Hyperlink"/>
                  <w:bCs/>
                </w:rPr>
                <w:t>ten</w:t>
              </w:r>
            </w:hyperlink>
            <w:r w:rsidR="00AB3DD9" w:rsidRPr="002A2B79">
              <w:rPr>
                <w:bCs/>
              </w:rPr>
              <w:t xml:space="preserve"> sefirot and the men of the </w:t>
            </w:r>
            <w:hyperlink r:id="rId3194" w:history="1">
              <w:r w:rsidR="00AB3DD9" w:rsidRPr="007421C1">
                <w:rPr>
                  <w:rStyle w:val="Hyperlink"/>
                  <w:bCs/>
                </w:rPr>
                <w:t>community</w:t>
              </w:r>
            </w:hyperlink>
            <w:r w:rsidR="00AB3DD9" w:rsidRPr="002A2B79">
              <w:rPr>
                <w:bCs/>
              </w:rPr>
              <w:t>.</w:t>
            </w:r>
          </w:p>
        </w:tc>
      </w:tr>
    </w:tbl>
    <w:p w14:paraId="51E9DF1E" w14:textId="77777777" w:rsidR="00AB3DD9" w:rsidRDefault="00AB3DD9" w:rsidP="00AB3DD9">
      <w:pPr>
        <w:rPr>
          <w:bCs/>
        </w:rPr>
      </w:pPr>
    </w:p>
    <w:p w14:paraId="14216B1A" w14:textId="4580F6D8" w:rsidR="00AB3DD9" w:rsidRDefault="00AB3DD9" w:rsidP="00AB3DD9">
      <w:pPr>
        <w:rPr>
          <w:bCs/>
        </w:rPr>
      </w:pPr>
      <w:r>
        <w:rPr>
          <w:bCs/>
        </w:rPr>
        <w:t xml:space="preserve">So, just as a </w:t>
      </w:r>
      <w:hyperlink r:id="rId3195" w:history="1">
        <w:r w:rsidRPr="007421C1">
          <w:rPr>
            <w:rStyle w:val="Hyperlink"/>
            <w:bCs/>
          </w:rPr>
          <w:t>famine</w:t>
        </w:r>
      </w:hyperlink>
      <w:r>
        <w:rPr>
          <w:bCs/>
        </w:rPr>
        <w:t xml:space="preserve"> was the impetus which sent the Bne Israel into </w:t>
      </w:r>
      <w:hyperlink r:id="rId3196" w:history="1">
        <w:r w:rsidRPr="007421C1">
          <w:rPr>
            <w:rStyle w:val="Hyperlink"/>
            <w:bCs/>
          </w:rPr>
          <w:t>exile</w:t>
        </w:r>
      </w:hyperlink>
      <w:r>
        <w:rPr>
          <w:bCs/>
        </w:rPr>
        <w:t xml:space="preserve"> in Egypt, so </w:t>
      </w:r>
      <w:hyperlink r:id="rId3197" w:history="1">
        <w:r w:rsidRPr="007421C1">
          <w:rPr>
            <w:rStyle w:val="Hyperlink"/>
            <w:bCs/>
          </w:rPr>
          <w:t>famine</w:t>
        </w:r>
      </w:hyperlink>
      <w:r>
        <w:rPr>
          <w:bCs/>
        </w:rPr>
        <w:t xml:space="preserve"> is the impetus which has driven the </w:t>
      </w:r>
      <w:hyperlink r:id="rId3198" w:history="1">
        <w:r w:rsidRPr="007421C1">
          <w:rPr>
            <w:rStyle w:val="Hyperlink"/>
            <w:bCs/>
          </w:rPr>
          <w:t>exile</w:t>
        </w:r>
      </w:hyperlink>
      <w:r>
        <w:rPr>
          <w:bCs/>
        </w:rPr>
        <w:t xml:space="preserve"> in </w:t>
      </w:r>
      <w:hyperlink r:id="rId3199" w:history="1">
        <w:r w:rsidRPr="007421C1">
          <w:rPr>
            <w:rStyle w:val="Hyperlink"/>
            <w:bCs/>
          </w:rPr>
          <w:t>Edom</w:t>
        </w:r>
      </w:hyperlink>
      <w:r>
        <w:rPr>
          <w:bCs/>
        </w:rPr>
        <w:t xml:space="preserve"> / Rome. The growth of the Bne Israel is going to be measured not only in </w:t>
      </w:r>
      <w:hyperlink r:id="rId3200" w:history="1">
        <w:r w:rsidRPr="007421C1">
          <w:rPr>
            <w:rStyle w:val="Hyperlink"/>
            <w:bCs/>
          </w:rPr>
          <w:t>physical</w:t>
        </w:r>
      </w:hyperlink>
      <w:r>
        <w:rPr>
          <w:bCs/>
        </w:rPr>
        <w:t xml:space="preserve"> bread, but also the growth of Torah </w:t>
      </w:r>
      <w:hyperlink r:id="rId3201" w:history="1">
        <w:r w:rsidRPr="007421C1">
          <w:rPr>
            <w:rStyle w:val="Hyperlink"/>
            <w:bCs/>
          </w:rPr>
          <w:t>knowledge</w:t>
        </w:r>
      </w:hyperlink>
      <w:r>
        <w:rPr>
          <w:bCs/>
        </w:rPr>
        <w:t xml:space="preserve">. The end of the age will see a </w:t>
      </w:r>
      <w:hyperlink r:id="rId3202" w:history="1">
        <w:r w:rsidRPr="007421C1">
          <w:rPr>
            <w:rStyle w:val="Hyperlink"/>
            <w:bCs/>
          </w:rPr>
          <w:t>famine</w:t>
        </w:r>
      </w:hyperlink>
      <w:r>
        <w:rPr>
          <w:bCs/>
        </w:rPr>
        <w:t xml:space="preserve"> for the Word of </w:t>
      </w:r>
      <w:hyperlink r:id="rId3203" w:history="1">
        <w:r w:rsidRPr="007421C1">
          <w:rPr>
            <w:rStyle w:val="Hyperlink"/>
            <w:bCs/>
          </w:rPr>
          <w:t>HaShem</w:t>
        </w:r>
      </w:hyperlink>
      <w:r>
        <w:rPr>
          <w:bCs/>
        </w:rPr>
        <w:t xml:space="preserve">, but the lead up to that </w:t>
      </w:r>
      <w:hyperlink r:id="rId3204" w:history="1">
        <w:r w:rsidRPr="007421C1">
          <w:rPr>
            <w:rStyle w:val="Hyperlink"/>
            <w:bCs/>
          </w:rPr>
          <w:t>time</w:t>
        </w:r>
      </w:hyperlink>
      <w:r>
        <w:rPr>
          <w:bCs/>
        </w:rPr>
        <w:t xml:space="preserve"> will see the tremendous growth of Torah </w:t>
      </w:r>
      <w:hyperlink r:id="rId3205" w:history="1">
        <w:r w:rsidRPr="007421C1">
          <w:rPr>
            <w:rStyle w:val="Hyperlink"/>
            <w:bCs/>
          </w:rPr>
          <w:t>knowledge</w:t>
        </w:r>
      </w:hyperlink>
      <w:r>
        <w:rPr>
          <w:bCs/>
        </w:rPr>
        <w:t>.</w:t>
      </w:r>
    </w:p>
    <w:p w14:paraId="10F5FE62" w14:textId="482CB3DE" w:rsidR="00C154AA" w:rsidRDefault="00C154AA" w:rsidP="00AB3DD9">
      <w:pPr>
        <w:rPr>
          <w:bCs/>
        </w:rPr>
      </w:pPr>
    </w:p>
    <w:p w14:paraId="75FD2350" w14:textId="0B40A1D6" w:rsidR="00C154AA" w:rsidRDefault="00C154AA" w:rsidP="00AB3DD9">
      <w:pPr>
        <w:rPr>
          <w:bCs/>
        </w:rPr>
      </w:pPr>
    </w:p>
    <w:p w14:paraId="498D4644" w14:textId="6B0528C9" w:rsidR="00C154AA" w:rsidRDefault="00C154AA" w:rsidP="00AB3DD9">
      <w:pPr>
        <w:rPr>
          <w:bCs/>
        </w:rPr>
      </w:pPr>
      <w:r>
        <w:rPr>
          <w:bCs/>
        </w:rPr>
        <w:t xml:space="preserve">Let me state this a different way:  Just as hunger for bread was preordained in order that </w:t>
      </w:r>
      <w:hyperlink r:id="rId3206" w:history="1">
        <w:r w:rsidRPr="007421C1">
          <w:rPr>
            <w:rStyle w:val="Hyperlink"/>
            <w:bCs/>
          </w:rPr>
          <w:t>Yaaqob</w:t>
        </w:r>
      </w:hyperlink>
      <w:r>
        <w:rPr>
          <w:bCs/>
        </w:rPr>
        <w:t xml:space="preserve"> and his family descend </w:t>
      </w:r>
      <w:hyperlink r:id="rId3207" w:history="1">
        <w:r w:rsidRPr="007421C1">
          <w:rPr>
            <w:rStyle w:val="Hyperlink"/>
            <w:bCs/>
          </w:rPr>
          <w:t>into Egypt</w:t>
        </w:r>
      </w:hyperlink>
      <w:r>
        <w:rPr>
          <w:bCs/>
        </w:rPr>
        <w:t xml:space="preserve">, so also was a </w:t>
      </w:r>
      <w:hyperlink r:id="rId3208" w:history="1">
        <w:r w:rsidRPr="007421C1">
          <w:rPr>
            <w:rStyle w:val="Hyperlink"/>
            <w:bCs/>
          </w:rPr>
          <w:t>famine</w:t>
        </w:r>
      </w:hyperlink>
      <w:r>
        <w:rPr>
          <w:bCs/>
        </w:rPr>
        <w:t xml:space="preserve"> for Torah preordained so the </w:t>
      </w:r>
      <w:hyperlink r:id="rId3209" w:history="1">
        <w:r w:rsidRPr="007421C1">
          <w:rPr>
            <w:rStyle w:val="Hyperlink"/>
            <w:bCs/>
          </w:rPr>
          <w:t>Mashiach</w:t>
        </w:r>
      </w:hyperlink>
      <w:r>
        <w:rPr>
          <w:bCs/>
        </w:rPr>
        <w:t xml:space="preserve">’s disciples </w:t>
      </w:r>
      <w:r>
        <w:rPr>
          <w:bCs/>
        </w:rPr>
        <w:t xml:space="preserve">would descend into </w:t>
      </w:r>
      <w:hyperlink r:id="rId3210" w:history="1">
        <w:r w:rsidRPr="007421C1">
          <w:rPr>
            <w:rStyle w:val="Hyperlink"/>
            <w:bCs/>
          </w:rPr>
          <w:t>exile</w:t>
        </w:r>
      </w:hyperlink>
      <w:r>
        <w:rPr>
          <w:bCs/>
        </w:rPr>
        <w:t xml:space="preserve"> in order to bring Torah to the </w:t>
      </w:r>
      <w:hyperlink r:id="rId3211" w:history="1">
        <w:r w:rsidRPr="007421C1">
          <w:rPr>
            <w:rStyle w:val="Hyperlink"/>
            <w:bCs/>
          </w:rPr>
          <w:t>nations</w:t>
        </w:r>
      </w:hyperlink>
      <w:r>
        <w:rPr>
          <w:bCs/>
        </w:rPr>
        <w:t>.</w:t>
      </w:r>
    </w:p>
    <w:p w14:paraId="611678D2" w14:textId="77777777" w:rsidR="00AB3DD9" w:rsidRDefault="00AB3DD9" w:rsidP="00AB3DD9">
      <w:pPr>
        <w:rPr>
          <w:bCs/>
        </w:rPr>
      </w:pPr>
    </w:p>
    <w:p w14:paraId="3625E8DB" w14:textId="77777777" w:rsidR="00AB3DD9" w:rsidRPr="00874E0D" w:rsidRDefault="00AB3DD9" w:rsidP="00AB3DD9">
      <w:r w:rsidRPr="00874E0D">
        <w:t>Ideas:</w:t>
      </w:r>
    </w:p>
    <w:p w14:paraId="6762E7DB" w14:textId="77777777" w:rsidR="00AB3DD9" w:rsidRPr="00874E0D" w:rsidRDefault="00AB3DD9" w:rsidP="00AB3DD9"/>
    <w:p w14:paraId="5865B5A4" w14:textId="357C2A23" w:rsidR="00AB3DD9" w:rsidRDefault="00AB3DD9" w:rsidP="00AB3DD9">
      <w:r w:rsidRPr="00874E0D">
        <w:t>The</w:t>
      </w:r>
      <w:r>
        <w:t xml:space="preserve"> </w:t>
      </w:r>
      <w:r w:rsidRPr="00874E0D">
        <w:t>beginning</w:t>
      </w:r>
      <w:r>
        <w:t xml:space="preserve"> </w:t>
      </w:r>
      <w:r w:rsidRPr="00874E0D">
        <w:t>of</w:t>
      </w:r>
      <w:r>
        <w:t xml:space="preserve"> </w:t>
      </w:r>
      <w:r w:rsidRPr="00874E0D">
        <w:t>growth</w:t>
      </w:r>
      <w:r>
        <w:t xml:space="preserve"> </w:t>
      </w:r>
      <w:r w:rsidRPr="00874E0D">
        <w:t>of</w:t>
      </w:r>
      <w:r>
        <w:t xml:space="preserve"> </w:t>
      </w:r>
      <w:r w:rsidRPr="00874E0D">
        <w:t>the</w:t>
      </w:r>
      <w:r>
        <w:t xml:space="preserve"> </w:t>
      </w:r>
      <w:r w:rsidRPr="00874E0D">
        <w:t>Bne</w:t>
      </w:r>
      <w:r>
        <w:t xml:space="preserve"> </w:t>
      </w:r>
      <w:r w:rsidRPr="00874E0D">
        <w:t>Israel</w:t>
      </w:r>
      <w:r>
        <w:t xml:space="preserve"> </w:t>
      </w:r>
      <w:r w:rsidRPr="00874E0D">
        <w:t>also</w:t>
      </w:r>
      <w:r>
        <w:t xml:space="preserve"> </w:t>
      </w:r>
      <w:r w:rsidRPr="00874E0D">
        <w:t>includes</w:t>
      </w:r>
      <w:r>
        <w:t xml:space="preserve"> </w:t>
      </w:r>
      <w:r w:rsidRPr="00874E0D">
        <w:t>the</w:t>
      </w:r>
      <w:r>
        <w:t xml:space="preserve"> </w:t>
      </w:r>
      <w:hyperlink r:id="rId3212" w:history="1">
        <w:r w:rsidRPr="007421C1">
          <w:rPr>
            <w:rStyle w:val="Hyperlink"/>
          </w:rPr>
          <w:t>Gentiles</w:t>
        </w:r>
      </w:hyperlink>
      <w:r w:rsidRPr="00874E0D">
        <w:t>.</w:t>
      </w:r>
      <w:r>
        <w:t xml:space="preserve"> </w:t>
      </w:r>
      <w:r w:rsidRPr="00874E0D">
        <w:t>Just</w:t>
      </w:r>
      <w:r>
        <w:t xml:space="preserve"> </w:t>
      </w:r>
      <w:r w:rsidRPr="00874E0D">
        <w:t>as</w:t>
      </w:r>
      <w:r>
        <w:t xml:space="preserve"> </w:t>
      </w:r>
      <w:r w:rsidRPr="00874E0D">
        <w:t>a</w:t>
      </w:r>
      <w:r>
        <w:t xml:space="preserve"> </w:t>
      </w:r>
      <w:r w:rsidRPr="00874E0D">
        <w:t>large</w:t>
      </w:r>
      <w:r>
        <w:t xml:space="preserve"> </w:t>
      </w:r>
      <w:r w:rsidRPr="00874E0D">
        <w:t>mixed</w:t>
      </w:r>
      <w:r>
        <w:t xml:space="preserve"> </w:t>
      </w:r>
      <w:r w:rsidRPr="00874E0D">
        <w:t>multitude</w:t>
      </w:r>
      <w:r>
        <w:t xml:space="preserve"> </w:t>
      </w:r>
      <w:r w:rsidRPr="00874E0D">
        <w:t>came</w:t>
      </w:r>
      <w:r>
        <w:t xml:space="preserve"> </w:t>
      </w:r>
      <w:hyperlink r:id="rId3213" w:history="1">
        <w:r w:rsidRPr="007421C1">
          <w:rPr>
            <w:rStyle w:val="Hyperlink"/>
          </w:rPr>
          <w:t>out of Egypt</w:t>
        </w:r>
      </w:hyperlink>
      <w:r>
        <w:t xml:space="preserve"> </w:t>
      </w:r>
      <w:r w:rsidRPr="00874E0D">
        <w:t>with</w:t>
      </w:r>
      <w:r>
        <w:t xml:space="preserve"> </w:t>
      </w:r>
      <w:r w:rsidRPr="00874E0D">
        <w:t>Moshe,</w:t>
      </w:r>
      <w:r w:rsidRPr="00874E0D">
        <w:rPr>
          <w:rStyle w:val="FootnoteReference"/>
        </w:rPr>
        <w:footnoteReference w:id="324"/>
      </w:r>
      <w:r>
        <w:t xml:space="preserve"> </w:t>
      </w:r>
      <w:r w:rsidRPr="00874E0D">
        <w:t>so</w:t>
      </w:r>
      <w:r>
        <w:t xml:space="preserve"> </w:t>
      </w:r>
      <w:r w:rsidRPr="00874E0D">
        <w:t>also</w:t>
      </w:r>
      <w:r>
        <w:t xml:space="preserve"> </w:t>
      </w:r>
      <w:r w:rsidRPr="00874E0D">
        <w:t>will</w:t>
      </w:r>
      <w:r>
        <w:t xml:space="preserve"> </w:t>
      </w:r>
      <w:r w:rsidRPr="00874E0D">
        <w:t>a</w:t>
      </w:r>
      <w:r>
        <w:t xml:space="preserve"> </w:t>
      </w:r>
      <w:r w:rsidRPr="00874E0D">
        <w:t>large</w:t>
      </w:r>
      <w:r>
        <w:t xml:space="preserve"> </w:t>
      </w:r>
      <w:r w:rsidRPr="00874E0D">
        <w:t>mixed</w:t>
      </w:r>
      <w:r>
        <w:t xml:space="preserve"> </w:t>
      </w:r>
      <w:r w:rsidRPr="00874E0D">
        <w:t>multitude</w:t>
      </w:r>
      <w:r>
        <w:t xml:space="preserve"> </w:t>
      </w:r>
      <w:r w:rsidRPr="00874E0D">
        <w:t>come</w:t>
      </w:r>
      <w:r>
        <w:t xml:space="preserve"> </w:t>
      </w:r>
      <w:r w:rsidRPr="00874E0D">
        <w:t>out</w:t>
      </w:r>
      <w:r>
        <w:t xml:space="preserve"> </w:t>
      </w:r>
      <w:r w:rsidRPr="00874E0D">
        <w:t>of</w:t>
      </w:r>
      <w:r>
        <w:t xml:space="preserve"> </w:t>
      </w:r>
      <w:hyperlink r:id="rId3214" w:history="1">
        <w:r w:rsidRPr="007421C1">
          <w:rPr>
            <w:rStyle w:val="Hyperlink"/>
          </w:rPr>
          <w:t>Edom</w:t>
        </w:r>
      </w:hyperlink>
      <w:r>
        <w:t xml:space="preserve"> </w:t>
      </w:r>
      <w:r w:rsidRPr="00874E0D">
        <w:t>/</w:t>
      </w:r>
      <w:r>
        <w:t xml:space="preserve"> </w:t>
      </w:r>
      <w:r w:rsidRPr="00874E0D">
        <w:t>Rome.</w:t>
      </w:r>
      <w:r>
        <w:t xml:space="preserve"> </w:t>
      </w:r>
      <w:hyperlink r:id="rId3215" w:history="1">
        <w:r w:rsidRPr="007421C1">
          <w:rPr>
            <w:rStyle w:val="Hyperlink"/>
            <w:b/>
            <w:bCs/>
          </w:rPr>
          <w:t>Exile</w:t>
        </w:r>
      </w:hyperlink>
      <w:r w:rsidRPr="00446CA9">
        <w:rPr>
          <w:b/>
          <w:bCs/>
        </w:rPr>
        <w:t xml:space="preserve"> is a </w:t>
      </w:r>
      <w:hyperlink r:id="rId3216" w:history="1">
        <w:r w:rsidRPr="007421C1">
          <w:rPr>
            <w:rStyle w:val="Hyperlink"/>
            <w:b/>
            <w:bCs/>
          </w:rPr>
          <w:t>time</w:t>
        </w:r>
      </w:hyperlink>
      <w:r w:rsidRPr="00446CA9">
        <w:rPr>
          <w:b/>
          <w:bCs/>
        </w:rPr>
        <w:t xml:space="preserve"> for gathering converts</w:t>
      </w:r>
      <w:r w:rsidRPr="00874E0D">
        <w:rPr>
          <w:rStyle w:val="FootnoteReference"/>
        </w:rPr>
        <w:footnoteReference w:id="325"/>
      </w:r>
      <w:r>
        <w:t xml:space="preserve"> </w:t>
      </w:r>
      <w:r w:rsidRPr="00874E0D">
        <w:t>and</w:t>
      </w:r>
      <w:r>
        <w:t xml:space="preserve"> </w:t>
      </w:r>
      <w:r w:rsidRPr="00874E0D">
        <w:t>providing</w:t>
      </w:r>
      <w:r>
        <w:t xml:space="preserve"> </w:t>
      </w:r>
      <w:r w:rsidRPr="00874E0D">
        <w:t>the</w:t>
      </w:r>
      <w:r>
        <w:t xml:space="preserve"> </w:t>
      </w:r>
      <w:r w:rsidRPr="00874E0D">
        <w:t>light</w:t>
      </w:r>
      <w:r>
        <w:t xml:space="preserve"> </w:t>
      </w:r>
      <w:r w:rsidRPr="00874E0D">
        <w:t>of</w:t>
      </w:r>
      <w:r>
        <w:t xml:space="preserve"> </w:t>
      </w:r>
      <w:r w:rsidRPr="00874E0D">
        <w:t>Torah</w:t>
      </w:r>
      <w:r>
        <w:t xml:space="preserve"> </w:t>
      </w:r>
      <w:r w:rsidRPr="00874E0D">
        <w:t>to</w:t>
      </w:r>
      <w:r>
        <w:t xml:space="preserve"> </w:t>
      </w:r>
      <w:r w:rsidRPr="00874E0D">
        <w:t>the</w:t>
      </w:r>
      <w:r>
        <w:t xml:space="preserve"> </w:t>
      </w:r>
      <w:hyperlink r:id="rId3217" w:history="1">
        <w:r w:rsidRPr="007421C1">
          <w:rPr>
            <w:rStyle w:val="Hyperlink"/>
          </w:rPr>
          <w:t>Gentiles</w:t>
        </w:r>
      </w:hyperlink>
      <w:r w:rsidRPr="00874E0D">
        <w:t>.</w:t>
      </w:r>
      <w:r w:rsidRPr="00874E0D">
        <w:rPr>
          <w:rStyle w:val="FootnoteReference"/>
        </w:rPr>
        <w:footnoteReference w:id="326"/>
      </w:r>
    </w:p>
    <w:p w14:paraId="69D0D317" w14:textId="0B3F0BC6" w:rsidR="00446CA9" w:rsidRDefault="00446CA9" w:rsidP="00AB3DD9"/>
    <w:p w14:paraId="0CB36C6C" w14:textId="0FCDCDC2" w:rsidR="00446CA9" w:rsidRPr="00446CA9" w:rsidRDefault="00446CA9" w:rsidP="00446CA9">
      <w:pPr>
        <w:ind w:left="288" w:right="288"/>
        <w:rPr>
          <w:i/>
          <w:iCs/>
        </w:rPr>
      </w:pPr>
      <w:r w:rsidRPr="00446CA9">
        <w:rPr>
          <w:b/>
          <w:bCs/>
          <w:i/>
          <w:iCs/>
        </w:rPr>
        <w:t>Pesachim 87b</w:t>
      </w:r>
      <w:r w:rsidRPr="00446CA9">
        <w:rPr>
          <w:i/>
          <w:iCs/>
        </w:rPr>
        <w:t xml:space="preserve"> R. Eleazar also said: The Holy </w:t>
      </w:r>
      <w:hyperlink r:id="rId3218" w:history="1">
        <w:r w:rsidRPr="007421C1">
          <w:rPr>
            <w:rStyle w:val="Hyperlink"/>
            <w:i/>
            <w:iCs/>
          </w:rPr>
          <w:t>One</w:t>
        </w:r>
      </w:hyperlink>
      <w:r w:rsidRPr="00446CA9">
        <w:rPr>
          <w:i/>
          <w:iCs/>
        </w:rPr>
        <w:t xml:space="preserve">, blessed be He, did not </w:t>
      </w:r>
      <w:hyperlink r:id="rId3219" w:history="1">
        <w:r w:rsidRPr="007421C1">
          <w:rPr>
            <w:rStyle w:val="Hyperlink"/>
            <w:i/>
            <w:iCs/>
          </w:rPr>
          <w:t>exile</w:t>
        </w:r>
      </w:hyperlink>
      <w:r w:rsidRPr="00446CA9">
        <w:rPr>
          <w:i/>
          <w:iCs/>
        </w:rPr>
        <w:t xml:space="preserve"> Israel among the </w:t>
      </w:r>
      <w:hyperlink r:id="rId3220" w:history="1">
        <w:r w:rsidRPr="007421C1">
          <w:rPr>
            <w:rStyle w:val="Hyperlink"/>
            <w:i/>
            <w:iCs/>
          </w:rPr>
          <w:t>nations</w:t>
        </w:r>
      </w:hyperlink>
      <w:r w:rsidRPr="00446CA9">
        <w:rPr>
          <w:i/>
          <w:iCs/>
        </w:rPr>
        <w:t xml:space="preserve"> </w:t>
      </w:r>
      <w:hyperlink r:id="rId3221" w:history="1">
        <w:r w:rsidRPr="007421C1">
          <w:rPr>
            <w:rStyle w:val="Hyperlink"/>
            <w:i/>
            <w:iCs/>
          </w:rPr>
          <w:t>save</w:t>
        </w:r>
      </w:hyperlink>
      <w:r w:rsidRPr="00446CA9">
        <w:rPr>
          <w:i/>
          <w:iCs/>
        </w:rPr>
        <w:t xml:space="preserve"> in order that proselytes might join them, for it is said: And I will sow her unto Me in the land;</w:t>
      </w:r>
      <w:r w:rsidRPr="00446CA9">
        <w:rPr>
          <w:rStyle w:val="FootnoteReference"/>
          <w:i/>
          <w:iCs/>
        </w:rPr>
        <w:footnoteReference w:id="327"/>
      </w:r>
      <w:r w:rsidRPr="00446CA9">
        <w:rPr>
          <w:i/>
          <w:iCs/>
        </w:rPr>
        <w:t xml:space="preserve"> surely a man sows a seah in order to harvest many kor!</w:t>
      </w:r>
      <w:r>
        <w:rPr>
          <w:rStyle w:val="FootnoteReference"/>
          <w:i/>
          <w:iCs/>
        </w:rPr>
        <w:footnoteReference w:id="328"/>
      </w:r>
      <w:r w:rsidRPr="00446CA9">
        <w:rPr>
          <w:i/>
          <w:iCs/>
        </w:rPr>
        <w:t xml:space="preserve"> While R. Johanan deduced it from this: And I will have compassion upon her that hath not obtained compassion.</w:t>
      </w:r>
      <w:r w:rsidRPr="00446CA9">
        <w:rPr>
          <w:rStyle w:val="FootnoteReference"/>
          <w:i/>
          <w:iCs/>
        </w:rPr>
        <w:footnoteReference w:id="329"/>
      </w:r>
    </w:p>
    <w:p w14:paraId="75FE1EB0" w14:textId="30EC465E" w:rsidR="00446CA9" w:rsidRDefault="00446CA9" w:rsidP="00AB3DD9"/>
    <w:p w14:paraId="73544482" w14:textId="6A8C8E1A" w:rsidR="00446CA9" w:rsidRDefault="00446CA9" w:rsidP="00AC5A56">
      <w:r w:rsidRPr="00446CA9">
        <w:t xml:space="preserve">This statement not only presents a different perspective on the condition of </w:t>
      </w:r>
      <w:hyperlink r:id="rId3222" w:history="1">
        <w:r w:rsidRPr="007421C1">
          <w:rPr>
            <w:rStyle w:val="Hyperlink"/>
          </w:rPr>
          <w:t>exile</w:t>
        </w:r>
      </w:hyperlink>
      <w:r w:rsidRPr="00446CA9">
        <w:t>, it also offers a much different view on proselytization than that to which we are accustomed. </w:t>
      </w:r>
      <w:hyperlink r:id="rId3223" w:history="1">
        <w:r w:rsidR="00AC5A56" w:rsidRPr="007421C1">
          <w:rPr>
            <w:rStyle w:val="Hyperlink"/>
          </w:rPr>
          <w:t>Exile</w:t>
        </w:r>
      </w:hyperlink>
      <w:r w:rsidR="00AC5A56" w:rsidRPr="00AC5A56">
        <w:t xml:space="preserve"> is</w:t>
      </w:r>
      <w:r w:rsidR="00AC5A56">
        <w:t xml:space="preserve">, </w:t>
      </w:r>
      <w:r w:rsidR="00AC5A56" w:rsidRPr="00AC5A56">
        <w:t>at least, according to Rabbi Elazar</w:t>
      </w:r>
      <w:r w:rsidR="00AC5A56">
        <w:t xml:space="preserve">, </w:t>
      </w:r>
      <w:r w:rsidR="00AC5A56" w:rsidRPr="00AC5A56">
        <w:t xml:space="preserve">a necessary component of the </w:t>
      </w:r>
      <w:hyperlink r:id="rId3224" w:history="1">
        <w:r w:rsidR="00AC5A56" w:rsidRPr="007421C1">
          <w:rPr>
            <w:rStyle w:val="Hyperlink"/>
          </w:rPr>
          <w:t>mission</w:t>
        </w:r>
      </w:hyperlink>
      <w:r w:rsidR="00AC5A56" w:rsidRPr="00AC5A56">
        <w:t xml:space="preserve"> of the </w:t>
      </w:r>
      <w:hyperlink r:id="rId3225" w:history="1">
        <w:r w:rsidR="00AC5A56" w:rsidRPr="007421C1">
          <w:rPr>
            <w:rStyle w:val="Hyperlink"/>
          </w:rPr>
          <w:t>Jewish</w:t>
        </w:r>
      </w:hyperlink>
      <w:r w:rsidR="00AC5A56" w:rsidRPr="00AC5A56">
        <w:t xml:space="preserve"> people. It affords us the opportunity to be a light unto the </w:t>
      </w:r>
      <w:hyperlink r:id="rId3226" w:history="1">
        <w:r w:rsidR="00AC5A56" w:rsidRPr="007421C1">
          <w:rPr>
            <w:rStyle w:val="Hyperlink"/>
          </w:rPr>
          <w:t>nations</w:t>
        </w:r>
      </w:hyperlink>
      <w:r w:rsidR="00AC5A56" w:rsidRPr="00AC5A56">
        <w:t xml:space="preserve"> and to inspire others to join the </w:t>
      </w:r>
      <w:hyperlink r:id="rId3227" w:history="1">
        <w:r w:rsidR="00AC5A56" w:rsidRPr="007421C1">
          <w:rPr>
            <w:rStyle w:val="Hyperlink"/>
          </w:rPr>
          <w:t>Jewish</w:t>
        </w:r>
      </w:hyperlink>
      <w:r w:rsidR="00AC5A56" w:rsidRPr="00AC5A56">
        <w:t xml:space="preserve"> people. Such a </w:t>
      </w:r>
      <w:hyperlink r:id="rId3228" w:history="1">
        <w:r w:rsidR="00AC5A56" w:rsidRPr="007421C1">
          <w:rPr>
            <w:rStyle w:val="Hyperlink"/>
          </w:rPr>
          <w:t>mission</w:t>
        </w:r>
      </w:hyperlink>
      <w:r w:rsidR="00AC5A56" w:rsidRPr="00AC5A56">
        <w:t xml:space="preserve"> requires that </w:t>
      </w:r>
      <w:hyperlink r:id="rId3229" w:history="1">
        <w:r w:rsidR="00AC5A56" w:rsidRPr="007421C1">
          <w:rPr>
            <w:rStyle w:val="Hyperlink"/>
          </w:rPr>
          <w:t>Jewish</w:t>
        </w:r>
      </w:hyperlink>
      <w:r w:rsidR="00AC5A56" w:rsidRPr="00AC5A56">
        <w:t xml:space="preserve"> people be everywhere, demonstrating the beauty and richness of a </w:t>
      </w:r>
      <w:hyperlink r:id="rId3230" w:history="1">
        <w:r w:rsidR="00AC5A56" w:rsidRPr="007421C1">
          <w:rPr>
            <w:rStyle w:val="Hyperlink"/>
          </w:rPr>
          <w:t>Jewish</w:t>
        </w:r>
      </w:hyperlink>
      <w:r w:rsidR="00AC5A56" w:rsidRPr="00AC5A56">
        <w:t xml:space="preserve"> life. </w:t>
      </w:r>
      <w:hyperlink r:id="rId3231" w:history="1">
        <w:r w:rsidR="00AC5A56" w:rsidRPr="007421C1">
          <w:rPr>
            <w:rStyle w:val="Hyperlink"/>
          </w:rPr>
          <w:t>Exile</w:t>
        </w:r>
      </w:hyperlink>
      <w:r w:rsidR="00AC5A56" w:rsidRPr="00AC5A56">
        <w:t xml:space="preserve"> is not to be viewed as a punishment, but an opportunity to strengthen the </w:t>
      </w:r>
      <w:hyperlink r:id="rId3232" w:history="1">
        <w:r w:rsidR="00AC5A56" w:rsidRPr="007421C1">
          <w:rPr>
            <w:rStyle w:val="Hyperlink"/>
          </w:rPr>
          <w:t>Jewish</w:t>
        </w:r>
      </w:hyperlink>
      <w:r w:rsidR="00AC5A56" w:rsidRPr="00AC5A56">
        <w:t xml:space="preserve"> people.</w:t>
      </w:r>
    </w:p>
    <w:p w14:paraId="644E0D8E" w14:textId="216AE9F0" w:rsidR="00412718" w:rsidRDefault="00412718" w:rsidP="00AC5A56"/>
    <w:p w14:paraId="5633BCCD" w14:textId="5663314C" w:rsidR="00412718" w:rsidRDefault="00412718" w:rsidP="00412718">
      <w:r>
        <w:t xml:space="preserve">As a result of Judaism's attitude toward </w:t>
      </w:r>
      <w:hyperlink r:id="rId3233" w:history="1">
        <w:r w:rsidRPr="007421C1">
          <w:rPr>
            <w:rStyle w:val="Hyperlink"/>
          </w:rPr>
          <w:t>convert</w:t>
        </w:r>
      </w:hyperlink>
      <w:r>
        <w:t xml:space="preserve">-seeking, </w:t>
      </w:r>
      <w:hyperlink r:id="rId3234" w:history="1">
        <w:r w:rsidRPr="007421C1">
          <w:rPr>
            <w:rStyle w:val="Hyperlink"/>
          </w:rPr>
          <w:t>Jews</w:t>
        </w:r>
      </w:hyperlink>
      <w:r>
        <w:t xml:space="preserve"> vigorously sought converts whenever possible. In the ancient </w:t>
      </w:r>
      <w:hyperlink r:id="rId3235" w:history="1">
        <w:r w:rsidRPr="007421C1">
          <w:rPr>
            <w:rStyle w:val="Hyperlink"/>
          </w:rPr>
          <w:t>world</w:t>
        </w:r>
      </w:hyperlink>
      <w:r>
        <w:t xml:space="preserve">, </w:t>
      </w:r>
      <w:hyperlink r:id="rId3236" w:history="1">
        <w:r w:rsidRPr="007421C1">
          <w:rPr>
            <w:rStyle w:val="Hyperlink"/>
          </w:rPr>
          <w:t>Jews</w:t>
        </w:r>
      </w:hyperlink>
      <w:r>
        <w:t xml:space="preserve"> were such active missionaries on behalf of Judaism that by the </w:t>
      </w:r>
      <w:hyperlink r:id="rId3237" w:history="1">
        <w:r w:rsidRPr="007421C1">
          <w:rPr>
            <w:rStyle w:val="Hyperlink"/>
          </w:rPr>
          <w:t>time</w:t>
        </w:r>
      </w:hyperlink>
      <w:r>
        <w:t xml:space="preserve"> of </w:t>
      </w:r>
      <w:hyperlink r:id="rId3238" w:history="1">
        <w:r w:rsidRPr="007421C1">
          <w:rPr>
            <w:rStyle w:val="Hyperlink"/>
          </w:rPr>
          <w:t>Jesus</w:t>
        </w:r>
      </w:hyperlink>
      <w:r>
        <w:t xml:space="preserve">, 10 percent of the Roman Empire was </w:t>
      </w:r>
      <w:hyperlink r:id="rId3239" w:history="1">
        <w:r w:rsidRPr="007421C1">
          <w:rPr>
            <w:rStyle w:val="Hyperlink"/>
          </w:rPr>
          <w:t>Jewish</w:t>
        </w:r>
      </w:hyperlink>
      <w:r>
        <w:t xml:space="preserve">. According to the dean of </w:t>
      </w:r>
      <w:hyperlink r:id="rId3240" w:history="1">
        <w:r w:rsidRPr="007421C1">
          <w:rPr>
            <w:rStyle w:val="Hyperlink"/>
          </w:rPr>
          <w:t>Jewish</w:t>
        </w:r>
      </w:hyperlink>
      <w:r>
        <w:t xml:space="preserve"> historians, Salo Baron, </w:t>
      </w:r>
      <w:hyperlink r:id="rId3241" w:history="1">
        <w:r w:rsidRPr="007421C1">
          <w:rPr>
            <w:rStyle w:val="Hyperlink"/>
          </w:rPr>
          <w:t>Jews</w:t>
        </w:r>
      </w:hyperlink>
      <w:r>
        <w:t xml:space="preserve"> numbered 8,000,000 in the Roman Empire,</w:t>
      </w:r>
      <w:r>
        <w:rPr>
          <w:rStyle w:val="FootnoteReference"/>
        </w:rPr>
        <w:footnoteReference w:id="330"/>
      </w:r>
      <w:r>
        <w:t xml:space="preserve"> largely as a result of active </w:t>
      </w:r>
      <w:hyperlink r:id="rId3242" w:history="1">
        <w:r w:rsidRPr="007421C1">
          <w:rPr>
            <w:rStyle w:val="Hyperlink"/>
          </w:rPr>
          <w:t>convert</w:t>
        </w:r>
      </w:hyperlink>
      <w:r>
        <w:t>-</w:t>
      </w:r>
      <w:r>
        <w:lastRenderedPageBreak/>
        <w:t xml:space="preserve">seeking. The </w:t>
      </w:r>
      <w:hyperlink r:id="rId3243" w:history="1">
        <w:r w:rsidRPr="007421C1">
          <w:rPr>
            <w:rStyle w:val="Hyperlink"/>
          </w:rPr>
          <w:t>New</w:t>
        </w:r>
      </w:hyperlink>
      <w:r>
        <w:t xml:space="preserve"> Testament Book of Matthew correctly describes the Pharisees as “crossing seas to make </w:t>
      </w:r>
      <w:hyperlink r:id="rId3244" w:history="1">
        <w:r w:rsidRPr="007421C1">
          <w:rPr>
            <w:rStyle w:val="Hyperlink"/>
          </w:rPr>
          <w:t>one</w:t>
        </w:r>
      </w:hyperlink>
      <w:r>
        <w:t xml:space="preserve"> </w:t>
      </w:r>
      <w:hyperlink r:id="rId3245" w:history="1">
        <w:r w:rsidRPr="007421C1">
          <w:rPr>
            <w:rStyle w:val="Hyperlink"/>
          </w:rPr>
          <w:t>convert</w:t>
        </w:r>
      </w:hyperlink>
      <w:r>
        <w:t>”.</w:t>
      </w:r>
      <w:r>
        <w:rPr>
          <w:rStyle w:val="FootnoteReference"/>
        </w:rPr>
        <w:footnoteReference w:id="331"/>
      </w:r>
      <w:r>
        <w:t xml:space="preserve"> The </w:t>
      </w:r>
      <w:hyperlink r:id="rId3246" w:history="1">
        <w:r w:rsidRPr="007421C1">
          <w:rPr>
            <w:rStyle w:val="Hyperlink"/>
          </w:rPr>
          <w:t>Jewish</w:t>
        </w:r>
      </w:hyperlink>
      <w:r>
        <w:t xml:space="preserve"> historian Josephus wrote at the </w:t>
      </w:r>
      <w:hyperlink r:id="rId3247" w:history="1">
        <w:r w:rsidRPr="007421C1">
          <w:rPr>
            <w:rStyle w:val="Hyperlink"/>
          </w:rPr>
          <w:t>time</w:t>
        </w:r>
      </w:hyperlink>
      <w:r>
        <w:t>, “Proselytism was widespread among the ordinary people.” As a result, he wrote, the inhabitants of both Greek and Barbarian cities evinced great zeal for Judaism.</w:t>
      </w:r>
      <w:r>
        <w:rPr>
          <w:rStyle w:val="FootnoteReference"/>
        </w:rPr>
        <w:footnoteReference w:id="332"/>
      </w:r>
    </w:p>
    <w:p w14:paraId="19DEE0B6" w14:textId="77777777" w:rsidR="00412718" w:rsidRDefault="00412718" w:rsidP="00412718"/>
    <w:p w14:paraId="165F7099" w14:textId="7248A844" w:rsidR="00412718" w:rsidRDefault="00412718" w:rsidP="005B2B5A">
      <w:r>
        <w:t xml:space="preserve">The results were also qualitatively impressive. Among the notable rabbinic converts to Judaism was Onkelos, whose Aramaic translation of the Bible is </w:t>
      </w:r>
      <w:hyperlink r:id="rId3248" w:history="1">
        <w:r w:rsidRPr="007421C1">
          <w:rPr>
            <w:rStyle w:val="Hyperlink"/>
          </w:rPr>
          <w:t>studied</w:t>
        </w:r>
      </w:hyperlink>
      <w:r>
        <w:t xml:space="preserve"> by religious </w:t>
      </w:r>
      <w:hyperlink r:id="rId3249" w:history="1">
        <w:r w:rsidRPr="007421C1">
          <w:rPr>
            <w:rStyle w:val="Hyperlink"/>
          </w:rPr>
          <w:t>Jews</w:t>
        </w:r>
      </w:hyperlink>
      <w:r>
        <w:t xml:space="preserve"> to this day. A listing of the rabbis in the </w:t>
      </w:r>
      <w:hyperlink r:id="rId3250" w:history="1">
        <w:r w:rsidRPr="007421C1">
          <w:rPr>
            <w:rStyle w:val="Hyperlink"/>
          </w:rPr>
          <w:t>Talmud</w:t>
        </w:r>
      </w:hyperlink>
      <w:r>
        <w:t xml:space="preserve"> who descended from converts includes the greatest names: Rabbi Meir, Rabbi Akiva, as well as </w:t>
      </w:r>
      <w:r w:rsidR="005B2B5A" w:rsidRPr="005B2B5A">
        <w:t>Shmaya</w:t>
      </w:r>
      <w:r w:rsidR="005B2B5A">
        <w:rPr>
          <w:rStyle w:val="FootnoteReference"/>
        </w:rPr>
        <w:footnoteReference w:id="333"/>
      </w:r>
      <w:r w:rsidR="005B2B5A" w:rsidRPr="005B2B5A">
        <w:t xml:space="preserve"> </w:t>
      </w:r>
      <w:r>
        <w:t>and A</w:t>
      </w:r>
      <w:r w:rsidR="005B2B5A">
        <w:t>b</w:t>
      </w:r>
      <w:r>
        <w:t>tal</w:t>
      </w:r>
      <w:r w:rsidR="005B2B5A">
        <w:t>i</w:t>
      </w:r>
      <w:r>
        <w:t>on.</w:t>
      </w:r>
      <w:r w:rsidR="005B2B5A">
        <w:rPr>
          <w:rStyle w:val="FootnoteReference"/>
        </w:rPr>
        <w:footnoteReference w:id="334"/>
      </w:r>
      <w:r>
        <w:t xml:space="preserve"> Maimonides notes in his introduction to the Mishne Torah that </w:t>
      </w:r>
      <w:r w:rsidR="00C3758F">
        <w:t>Akiba’s</w:t>
      </w:r>
      <w:r>
        <w:t xml:space="preserve"> father was a </w:t>
      </w:r>
      <w:hyperlink r:id="rId3251" w:history="1">
        <w:r w:rsidRPr="007421C1">
          <w:rPr>
            <w:rStyle w:val="Hyperlink"/>
          </w:rPr>
          <w:t>convert</w:t>
        </w:r>
      </w:hyperlink>
      <w:r>
        <w:t>.</w:t>
      </w:r>
    </w:p>
    <w:p w14:paraId="666F662F" w14:textId="77777777" w:rsidR="00412718" w:rsidRDefault="00412718" w:rsidP="00412718"/>
    <w:p w14:paraId="1D9D5E80" w14:textId="37B049FD" w:rsidR="00412718" w:rsidRPr="00874E0D" w:rsidRDefault="00412718" w:rsidP="00DD2A72">
      <w:r>
        <w:t xml:space="preserve">It was Christianity, not Judaism, that stopped a likely massive movement of people to Judaism. When Christianity became the Roman state religion, the state immediately prohibited conversion to Judaism, and by 407 of the Common Era, it became a capital offense for a Christian to </w:t>
      </w:r>
      <w:hyperlink r:id="rId3252" w:history="1">
        <w:r w:rsidRPr="007421C1">
          <w:rPr>
            <w:rStyle w:val="Hyperlink"/>
          </w:rPr>
          <w:t>convert</w:t>
        </w:r>
      </w:hyperlink>
      <w:r>
        <w:t xml:space="preserve"> to Judaism. Both the </w:t>
      </w:r>
      <w:hyperlink r:id="rId3253" w:history="1">
        <w:r w:rsidRPr="007421C1">
          <w:rPr>
            <w:rStyle w:val="Hyperlink"/>
          </w:rPr>
          <w:t>convert</w:t>
        </w:r>
      </w:hyperlink>
      <w:r>
        <w:t xml:space="preserve"> and the </w:t>
      </w:r>
      <w:hyperlink r:id="rId3254" w:history="1">
        <w:r w:rsidRPr="007421C1">
          <w:rPr>
            <w:rStyle w:val="Hyperlink"/>
          </w:rPr>
          <w:t>Jew</w:t>
        </w:r>
      </w:hyperlink>
      <w:r>
        <w:t xml:space="preserve"> facilitating the conversion were put to death. </w:t>
      </w:r>
    </w:p>
    <w:p w14:paraId="50F642CC" w14:textId="77777777" w:rsidR="00AB3DD9" w:rsidRPr="00874E0D" w:rsidRDefault="00AB3DD9" w:rsidP="00AB3DD9"/>
    <w:p w14:paraId="126D6D5F" w14:textId="4F82412F" w:rsidR="00AB3DD9" w:rsidRDefault="00AB3DD9" w:rsidP="00AB3DD9">
      <w:r w:rsidRPr="00874E0D">
        <w:t>The</w:t>
      </w:r>
      <w:r>
        <w:t xml:space="preserve"> </w:t>
      </w:r>
      <w:hyperlink r:id="rId3255" w:history="1">
        <w:r w:rsidRPr="007421C1">
          <w:rPr>
            <w:rStyle w:val="Hyperlink"/>
          </w:rPr>
          <w:t>Zohar</w:t>
        </w:r>
      </w:hyperlink>
      <w:r w:rsidRPr="00874E0D">
        <w:rPr>
          <w:rStyle w:val="FootnoteReference"/>
        </w:rPr>
        <w:footnoteReference w:id="335"/>
      </w:r>
      <w:r>
        <w:t xml:space="preserve"> </w:t>
      </w:r>
      <w:r w:rsidRPr="00874E0D">
        <w:t>writes</w:t>
      </w:r>
      <w:r>
        <w:t xml:space="preserve"> </w:t>
      </w:r>
      <w:r w:rsidRPr="00874E0D">
        <w:t>that</w:t>
      </w:r>
      <w:r>
        <w:t xml:space="preserve"> </w:t>
      </w:r>
      <w:r w:rsidRPr="00874E0D">
        <w:t>the</w:t>
      </w:r>
      <w:r>
        <w:t xml:space="preserve"> </w:t>
      </w:r>
      <w:r w:rsidRPr="00874E0D">
        <w:t>"Mixed</w:t>
      </w:r>
      <w:r>
        <w:t xml:space="preserve"> </w:t>
      </w:r>
      <w:r w:rsidRPr="00874E0D">
        <w:t>Multitude"</w:t>
      </w:r>
      <w:r>
        <w:t xml:space="preserve"> </w:t>
      </w:r>
      <w:r w:rsidRPr="00874E0D">
        <w:t>which</w:t>
      </w:r>
      <w:r>
        <w:t xml:space="preserve"> </w:t>
      </w:r>
      <w:r w:rsidRPr="00874E0D">
        <w:t>joined</w:t>
      </w:r>
      <w:r>
        <w:t xml:space="preserve"> </w:t>
      </w:r>
      <w:r w:rsidRPr="00874E0D">
        <w:t>the</w:t>
      </w:r>
      <w:r>
        <w:t xml:space="preserve"> </w:t>
      </w:r>
      <w:hyperlink r:id="rId3256" w:history="1">
        <w:r w:rsidRPr="007421C1">
          <w:rPr>
            <w:rStyle w:val="Hyperlink"/>
          </w:rPr>
          <w:t>Jewish</w:t>
        </w:r>
      </w:hyperlink>
      <w:r>
        <w:t xml:space="preserve"> </w:t>
      </w:r>
      <w:hyperlink r:id="rId3257" w:history="1">
        <w:r w:rsidRPr="007421C1">
          <w:rPr>
            <w:rStyle w:val="Hyperlink"/>
          </w:rPr>
          <w:t>nation</w:t>
        </w:r>
      </w:hyperlink>
      <w:r>
        <w:t xml:space="preserve"> </w:t>
      </w:r>
      <w:r w:rsidRPr="00874E0D">
        <w:t>at</w:t>
      </w:r>
      <w:r>
        <w:t xml:space="preserve"> </w:t>
      </w:r>
      <w:r w:rsidRPr="00874E0D">
        <w:t>the</w:t>
      </w:r>
      <w:r>
        <w:t xml:space="preserve"> </w:t>
      </w:r>
      <w:hyperlink r:id="rId3258" w:history="1">
        <w:r w:rsidRPr="007421C1">
          <w:rPr>
            <w:rStyle w:val="Hyperlink"/>
          </w:rPr>
          <w:t>time</w:t>
        </w:r>
      </w:hyperlink>
      <w:r>
        <w:t xml:space="preserve"> </w:t>
      </w:r>
      <w:r w:rsidRPr="00874E0D">
        <w:t>of</w:t>
      </w:r>
      <w:r>
        <w:t xml:space="preserve"> </w:t>
      </w:r>
      <w:r w:rsidRPr="00874E0D">
        <w:t>the</w:t>
      </w:r>
      <w:r>
        <w:t xml:space="preserve"> </w:t>
      </w:r>
      <w:hyperlink r:id="rId3259" w:history="1">
        <w:r w:rsidRPr="007421C1">
          <w:rPr>
            <w:rStyle w:val="Hyperlink"/>
          </w:rPr>
          <w:t>Exodus</w:t>
        </w:r>
      </w:hyperlink>
      <w:r>
        <w:t xml:space="preserve"> </w:t>
      </w:r>
      <w:hyperlink r:id="rId3260" w:history="1">
        <w:r w:rsidRPr="007421C1">
          <w:rPr>
            <w:rStyle w:val="Hyperlink"/>
          </w:rPr>
          <w:t>from Egypt</w:t>
        </w:r>
      </w:hyperlink>
      <w:r>
        <w:t xml:space="preserve"> </w:t>
      </w:r>
      <w:r w:rsidRPr="00874E0D">
        <w:t>was</w:t>
      </w:r>
      <w:r>
        <w:t xml:space="preserve"> </w:t>
      </w:r>
      <w:r w:rsidRPr="00874E0D">
        <w:t>composed</w:t>
      </w:r>
      <w:r>
        <w:t xml:space="preserve"> </w:t>
      </w:r>
      <w:r w:rsidRPr="00874E0D">
        <w:t>of</w:t>
      </w:r>
      <w:r>
        <w:t xml:space="preserve"> </w:t>
      </w:r>
      <w:r w:rsidRPr="00874E0D">
        <w:t>Egyptian</w:t>
      </w:r>
      <w:r>
        <w:t xml:space="preserve"> </w:t>
      </w:r>
      <w:r w:rsidRPr="00874E0D">
        <w:t>converts.</w:t>
      </w:r>
      <w:r>
        <w:t xml:space="preserve"> </w:t>
      </w:r>
      <w:r w:rsidRPr="00874E0D">
        <w:t>The</w:t>
      </w:r>
      <w:r>
        <w:t xml:space="preserve"> </w:t>
      </w:r>
      <w:r w:rsidRPr="00874E0D">
        <w:t>Vilna</w:t>
      </w:r>
      <w:r>
        <w:t xml:space="preserve"> </w:t>
      </w:r>
      <w:r w:rsidRPr="00874E0D">
        <w:t>Gaon</w:t>
      </w:r>
      <w:r w:rsidRPr="00874E0D">
        <w:rPr>
          <w:rStyle w:val="FootnoteReference"/>
        </w:rPr>
        <w:footnoteReference w:id="336"/>
      </w:r>
      <w:r>
        <w:t xml:space="preserve"> </w:t>
      </w:r>
      <w:r w:rsidRPr="00874E0D">
        <w:t>adds</w:t>
      </w:r>
      <w:r>
        <w:t xml:space="preserve"> </w:t>
      </w:r>
      <w:r w:rsidRPr="00874E0D">
        <w:t>that</w:t>
      </w:r>
      <w:r>
        <w:t xml:space="preserve"> </w:t>
      </w:r>
      <w:r w:rsidRPr="00874E0D">
        <w:t>the</w:t>
      </w:r>
      <w:r>
        <w:t xml:space="preserve"> </w:t>
      </w:r>
      <w:r w:rsidRPr="00874E0D">
        <w:t>erev</w:t>
      </w:r>
      <w:r>
        <w:t xml:space="preserve"> </w:t>
      </w:r>
      <w:r w:rsidRPr="00874E0D">
        <w:t>rav</w:t>
      </w:r>
      <w:r>
        <w:t xml:space="preserve"> </w:t>
      </w:r>
      <w:r w:rsidRPr="00874E0D">
        <w:t>of</w:t>
      </w:r>
      <w:r>
        <w:t xml:space="preserve"> </w:t>
      </w:r>
      <w:r w:rsidRPr="00874E0D">
        <w:t>today</w:t>
      </w:r>
      <w:r>
        <w:t xml:space="preserve"> </w:t>
      </w:r>
      <w:r w:rsidRPr="00874E0D">
        <w:t>are</w:t>
      </w:r>
      <w:r>
        <w:t xml:space="preserve"> </w:t>
      </w:r>
      <w:r w:rsidRPr="00874E0D">
        <w:t>the</w:t>
      </w:r>
      <w:r>
        <w:t xml:space="preserve"> </w:t>
      </w:r>
      <w:r w:rsidRPr="00874E0D">
        <w:t>souls</w:t>
      </w:r>
      <w:r>
        <w:t xml:space="preserve"> </w:t>
      </w:r>
      <w:r w:rsidRPr="00874E0D">
        <w:t>of</w:t>
      </w:r>
      <w:r>
        <w:t xml:space="preserve"> </w:t>
      </w:r>
      <w:r w:rsidRPr="00874E0D">
        <w:t>those</w:t>
      </w:r>
      <w:r>
        <w:t xml:space="preserve"> </w:t>
      </w:r>
      <w:r w:rsidRPr="00874E0D">
        <w:t>same</w:t>
      </w:r>
      <w:r>
        <w:t xml:space="preserve"> </w:t>
      </w:r>
      <w:r w:rsidRPr="00874E0D">
        <w:t>converts.</w:t>
      </w:r>
    </w:p>
    <w:p w14:paraId="3261DCF3" w14:textId="6F661750" w:rsidR="00412718" w:rsidRDefault="00412718" w:rsidP="00AB3DD9"/>
    <w:p w14:paraId="535D189A" w14:textId="764A4D30" w:rsidR="00412718" w:rsidRDefault="00412718" w:rsidP="00412718">
      <w:r>
        <w:t xml:space="preserve">Towards the </w:t>
      </w:r>
      <w:hyperlink r:id="rId3261" w:history="1">
        <w:r w:rsidRPr="007421C1">
          <w:rPr>
            <w:rStyle w:val="Hyperlink"/>
          </w:rPr>
          <w:t>end of days</w:t>
        </w:r>
      </w:hyperlink>
      <w:r>
        <w:t>, the erev rav</w:t>
      </w:r>
      <w:r>
        <w:rPr>
          <w:rStyle w:val="FootnoteReference"/>
        </w:rPr>
        <w:footnoteReference w:id="337"/>
      </w:r>
      <w:r>
        <w:t xml:space="preserve"> will be woven very strongly into the Bne Israel’s fabric, and </w:t>
      </w:r>
      <w:r w:rsidRPr="00412718">
        <w:t xml:space="preserve">the Bne Israel </w:t>
      </w:r>
      <w:r>
        <w:t xml:space="preserve">will come to learn from their actions. Upon contemplation of the so-called culture that surrounds us in our present-day </w:t>
      </w:r>
      <w:hyperlink r:id="rId3262" w:history="1">
        <w:r w:rsidRPr="007421C1">
          <w:rPr>
            <w:rStyle w:val="Hyperlink"/>
          </w:rPr>
          <w:t>exile</w:t>
        </w:r>
      </w:hyperlink>
      <w:r>
        <w:t xml:space="preserve">, it becomes obvious that in many areas it is simply a re-hash of the culture displayed by the perpetrators of our </w:t>
      </w:r>
      <w:hyperlink r:id="rId3263" w:history="1">
        <w:r w:rsidRPr="007421C1">
          <w:rPr>
            <w:rStyle w:val="Hyperlink"/>
          </w:rPr>
          <w:t>first</w:t>
        </w:r>
      </w:hyperlink>
      <w:r>
        <w:t xml:space="preserve"> </w:t>
      </w:r>
      <w:hyperlink r:id="rId3264" w:history="1">
        <w:r w:rsidRPr="007421C1">
          <w:rPr>
            <w:rStyle w:val="Hyperlink"/>
          </w:rPr>
          <w:t>exile</w:t>
        </w:r>
      </w:hyperlink>
      <w:r>
        <w:t>, nearly 3,500 years ago. As Shlomo HaMelech wrote:</w:t>
      </w:r>
    </w:p>
    <w:p w14:paraId="65CB03F2" w14:textId="77777777" w:rsidR="00412718" w:rsidRDefault="00412718" w:rsidP="00412718"/>
    <w:p w14:paraId="35760387" w14:textId="1E7ACCB4" w:rsidR="00412718" w:rsidRPr="00412718" w:rsidRDefault="00412718" w:rsidP="00412718">
      <w:pPr>
        <w:ind w:left="288" w:right="288"/>
        <w:rPr>
          <w:i/>
          <w:iCs/>
        </w:rPr>
      </w:pPr>
      <w:r w:rsidRPr="00412718">
        <w:rPr>
          <w:b/>
          <w:bCs/>
          <w:i/>
          <w:iCs/>
        </w:rPr>
        <w:t>Kohelet (Ecclesiastes) 1:9</w:t>
      </w:r>
      <w:r w:rsidRPr="00412718">
        <w:rPr>
          <w:i/>
          <w:iCs/>
        </w:rPr>
        <w:t xml:space="preserve"> What has been done, is what will be done; and there is nothing </w:t>
      </w:r>
      <w:hyperlink r:id="rId3265" w:history="1">
        <w:r w:rsidRPr="007421C1">
          <w:rPr>
            <w:rStyle w:val="Hyperlink"/>
            <w:i/>
            <w:iCs/>
          </w:rPr>
          <w:t>new</w:t>
        </w:r>
      </w:hyperlink>
      <w:r w:rsidRPr="00412718">
        <w:rPr>
          <w:i/>
          <w:iCs/>
        </w:rPr>
        <w:t xml:space="preserve"> under the </w:t>
      </w:r>
      <w:hyperlink r:id="rId3266" w:history="1">
        <w:r w:rsidRPr="007421C1">
          <w:rPr>
            <w:rStyle w:val="Hyperlink"/>
            <w:i/>
            <w:iCs/>
          </w:rPr>
          <w:t>sun</w:t>
        </w:r>
      </w:hyperlink>
      <w:r w:rsidRPr="00412718">
        <w:rPr>
          <w:i/>
          <w:iCs/>
        </w:rPr>
        <w:t>.</w:t>
      </w:r>
    </w:p>
    <w:p w14:paraId="226B89C9" w14:textId="77777777" w:rsidR="00412718" w:rsidRDefault="00412718" w:rsidP="00412718"/>
    <w:p w14:paraId="0B722957" w14:textId="06ACD669" w:rsidR="00412718" w:rsidRDefault="00412718" w:rsidP="00412718">
      <w:r>
        <w:t xml:space="preserve">The erev rav of our days has simply re-coined the motto of Pharaoh: "Who is </w:t>
      </w:r>
      <w:hyperlink r:id="rId3267" w:history="1">
        <w:r w:rsidRPr="007421C1">
          <w:rPr>
            <w:rStyle w:val="Hyperlink"/>
          </w:rPr>
          <w:t>HaShem</w:t>
        </w:r>
      </w:hyperlink>
      <w:r>
        <w:t xml:space="preserve"> that I should listen to His voice?" They raise the banner of heresy under the guise of "my might and my strength have acquired all this for me." They have rejected the yoke of </w:t>
      </w:r>
      <w:hyperlink r:id="rId3268" w:history="1">
        <w:r w:rsidRPr="007421C1">
          <w:rPr>
            <w:rStyle w:val="Hyperlink"/>
          </w:rPr>
          <w:t>heaven</w:t>
        </w:r>
      </w:hyperlink>
      <w:r>
        <w:t xml:space="preserve"> and refuse to accept </w:t>
      </w:r>
      <w:hyperlink r:id="rId3269" w:history="1">
        <w:r w:rsidRPr="007421C1">
          <w:rPr>
            <w:rStyle w:val="Hyperlink"/>
          </w:rPr>
          <w:t>HaShem</w:t>
        </w:r>
      </w:hyperlink>
      <w:r>
        <w:t xml:space="preserve">'s role as Creator and Sustainer of the </w:t>
      </w:r>
      <w:hyperlink r:id="rId3270" w:history="1">
        <w:r w:rsidRPr="007421C1">
          <w:rPr>
            <w:rStyle w:val="Hyperlink"/>
          </w:rPr>
          <w:t>world</w:t>
        </w:r>
      </w:hyperlink>
      <w:r>
        <w:t>.</w:t>
      </w:r>
    </w:p>
    <w:p w14:paraId="3E67ADB8" w14:textId="77777777" w:rsidR="00412718" w:rsidRDefault="00412718" w:rsidP="00412718"/>
    <w:p w14:paraId="3A994B61" w14:textId="2F431752" w:rsidR="00412718" w:rsidRPr="00874E0D" w:rsidRDefault="00412718" w:rsidP="00412718">
      <w:r>
        <w:t xml:space="preserve">We </w:t>
      </w:r>
      <w:hyperlink r:id="rId3271" w:history="1">
        <w:r w:rsidRPr="007421C1">
          <w:rPr>
            <w:rStyle w:val="Hyperlink"/>
          </w:rPr>
          <w:t>know</w:t>
        </w:r>
      </w:hyperlink>
      <w:r>
        <w:t xml:space="preserve"> that the 'culture' of extravagant trips to faraway places, animalistic music, fantasy movies, computer games, discos, and drugs is becoming more rampant every day. All of these are simply permutations of the witchcraft of Mitzrayim, the goal of which is to run away from and deny reality to the point where the invented, superficial </w:t>
      </w:r>
      <w:hyperlink r:id="rId3272" w:history="1">
        <w:r w:rsidRPr="007421C1">
          <w:rPr>
            <w:rStyle w:val="Hyperlink"/>
          </w:rPr>
          <w:t>world</w:t>
        </w:r>
      </w:hyperlink>
      <w:r>
        <w:t xml:space="preserve"> of immediate satisfaction replaces the lasting values of true reality.</w:t>
      </w:r>
    </w:p>
    <w:p w14:paraId="0B098026" w14:textId="77777777" w:rsidR="00AB3DD9" w:rsidRPr="00874E0D" w:rsidRDefault="00AB3DD9" w:rsidP="00AB3DD9">
      <w:pPr>
        <w:rPr>
          <w:rFonts w:eastAsia="Calibri"/>
        </w:rPr>
      </w:pPr>
      <w:bookmarkStart w:id="214" w:name="_Hlk41971070"/>
    </w:p>
    <w:p w14:paraId="0685F2D9" w14:textId="0A64F701" w:rsidR="00AB3DD9" w:rsidRPr="00874E0D" w:rsidRDefault="00AB3DD9" w:rsidP="00AB3DD9">
      <w:pPr>
        <w:rPr>
          <w:rFonts w:eastAsia="Calibri"/>
        </w:rPr>
      </w:pPr>
      <w:r w:rsidRPr="00874E0D">
        <w:rPr>
          <w:rFonts w:eastAsia="Calibri"/>
        </w:rPr>
        <w:t>As</w:t>
      </w:r>
      <w:r>
        <w:rPr>
          <w:rFonts w:eastAsia="Calibri"/>
        </w:rPr>
        <w:t xml:space="preserve"> </w:t>
      </w:r>
      <w:hyperlink r:id="rId3273" w:history="1">
        <w:r w:rsidRPr="007421C1">
          <w:rPr>
            <w:rStyle w:val="Hyperlink"/>
            <w:rFonts w:eastAsia="Calibri"/>
          </w:rPr>
          <w:t>Mashiach</w:t>
        </w:r>
      </w:hyperlink>
      <w:r>
        <w:rPr>
          <w:rFonts w:eastAsia="Calibri"/>
        </w:rPr>
        <w:t xml:space="preserve"> </w:t>
      </w:r>
      <w:r w:rsidRPr="00874E0D">
        <w:rPr>
          <w:rFonts w:eastAsia="Calibri"/>
        </w:rPr>
        <w:t>ben</w:t>
      </w:r>
      <w:r>
        <w:rPr>
          <w:rFonts w:eastAsia="Calibri"/>
        </w:rPr>
        <w:t xml:space="preserve"> </w:t>
      </w:r>
      <w:hyperlink r:id="rId3274" w:history="1">
        <w:r w:rsidRPr="007421C1">
          <w:rPr>
            <w:rStyle w:val="Hyperlink"/>
            <w:rFonts w:eastAsia="Calibri"/>
          </w:rPr>
          <w:t>Yosef</w:t>
        </w:r>
      </w:hyperlink>
      <w:r w:rsidRPr="00874E0D">
        <w:rPr>
          <w:rFonts w:eastAsia="Calibri"/>
        </w:rPr>
        <w:t>,</w:t>
      </w:r>
      <w:r>
        <w:rPr>
          <w:rFonts w:eastAsia="Calibri"/>
        </w:rPr>
        <w:t xml:space="preserve"> </w:t>
      </w:r>
      <w:r w:rsidRPr="00874E0D">
        <w:rPr>
          <w:rFonts w:eastAsia="Calibri"/>
        </w:rPr>
        <w:t>AKA</w:t>
      </w:r>
      <w:r>
        <w:rPr>
          <w:rFonts w:eastAsia="Calibri"/>
        </w:rPr>
        <w:t xml:space="preserve"> </w:t>
      </w:r>
      <w:hyperlink r:id="rId3275" w:history="1">
        <w:r w:rsidRPr="007421C1">
          <w:rPr>
            <w:rStyle w:val="Hyperlink"/>
            <w:rFonts w:eastAsia="Calibri"/>
          </w:rPr>
          <w:t>Yeshua</w:t>
        </w:r>
      </w:hyperlink>
      <w:r w:rsidRPr="00874E0D">
        <w:rPr>
          <w:rFonts w:eastAsia="Calibri"/>
        </w:rPr>
        <w:t>,</w:t>
      </w:r>
      <w:r w:rsidRPr="00874E0D">
        <w:rPr>
          <w:rStyle w:val="FootnoteReference"/>
          <w:rFonts w:eastAsia="Calibri"/>
        </w:rPr>
        <w:footnoteReference w:id="338"/>
      </w:r>
      <w:r>
        <w:rPr>
          <w:rFonts w:eastAsia="Calibri"/>
        </w:rPr>
        <w:t xml:space="preserve"> </w:t>
      </w:r>
      <w:r w:rsidRPr="00874E0D">
        <w:rPr>
          <w:rFonts w:eastAsia="Calibri"/>
        </w:rPr>
        <w:t>had</w:t>
      </w:r>
      <w:r>
        <w:rPr>
          <w:rFonts w:eastAsia="Calibri"/>
        </w:rPr>
        <w:t xml:space="preserve"> </w:t>
      </w:r>
      <w:hyperlink r:id="rId3276" w:history="1">
        <w:r w:rsidRPr="007421C1">
          <w:rPr>
            <w:rStyle w:val="Hyperlink"/>
            <w:rFonts w:eastAsia="Calibri"/>
          </w:rPr>
          <w:t>twelve</w:t>
        </w:r>
      </w:hyperlink>
      <w:r>
        <w:rPr>
          <w:rFonts w:eastAsia="Calibri"/>
        </w:rPr>
        <w:t xml:space="preserve"> </w:t>
      </w:r>
      <w:r w:rsidRPr="00874E0D">
        <w:rPr>
          <w:rFonts w:eastAsia="Calibri"/>
        </w:rPr>
        <w:t>disciples,</w:t>
      </w:r>
      <w:r w:rsidRPr="00874E0D">
        <w:rPr>
          <w:rStyle w:val="FootnoteReference"/>
          <w:rFonts w:eastAsia="Calibri"/>
        </w:rPr>
        <w:footnoteReference w:id="339"/>
      </w:r>
      <w:r>
        <w:rPr>
          <w:rFonts w:eastAsia="Calibri"/>
        </w:rPr>
        <w:t xml:space="preserve"> </w:t>
      </w:r>
      <w:r w:rsidRPr="00874E0D">
        <w:rPr>
          <w:rFonts w:eastAsia="Calibri"/>
        </w:rPr>
        <w:t>so</w:t>
      </w:r>
      <w:r>
        <w:rPr>
          <w:rFonts w:eastAsia="Calibri"/>
        </w:rPr>
        <w:t xml:space="preserve"> </w:t>
      </w:r>
      <w:r w:rsidRPr="00874E0D">
        <w:rPr>
          <w:rFonts w:eastAsia="Calibri"/>
        </w:rPr>
        <w:t>also</w:t>
      </w:r>
      <w:r>
        <w:rPr>
          <w:rFonts w:eastAsia="Calibri"/>
        </w:rPr>
        <w:t xml:space="preserve"> </w:t>
      </w:r>
      <w:r w:rsidRPr="00874E0D">
        <w:rPr>
          <w:rFonts w:eastAsia="Calibri"/>
        </w:rPr>
        <w:t>did</w:t>
      </w:r>
      <w:r>
        <w:rPr>
          <w:rFonts w:eastAsia="Calibri"/>
        </w:rPr>
        <w:t xml:space="preserve"> </w:t>
      </w:r>
      <w:hyperlink r:id="rId3277" w:history="1">
        <w:r w:rsidRPr="007421C1">
          <w:rPr>
            <w:rStyle w:val="Hyperlink"/>
            <w:rFonts w:eastAsia="Calibri"/>
          </w:rPr>
          <w:t>Yaaqob</w:t>
        </w:r>
      </w:hyperlink>
      <w:r>
        <w:rPr>
          <w:rFonts w:eastAsia="Calibri"/>
        </w:rPr>
        <w:t xml:space="preserve"> </w:t>
      </w:r>
      <w:r w:rsidRPr="00874E0D">
        <w:rPr>
          <w:rFonts w:eastAsia="Calibri"/>
        </w:rPr>
        <w:t>have</w:t>
      </w:r>
      <w:r>
        <w:rPr>
          <w:rFonts w:eastAsia="Calibri"/>
        </w:rPr>
        <w:t xml:space="preserve"> </w:t>
      </w:r>
      <w:hyperlink r:id="rId3278" w:history="1">
        <w:r w:rsidRPr="007421C1">
          <w:rPr>
            <w:rStyle w:val="Hyperlink"/>
            <w:rFonts w:eastAsia="Calibri"/>
          </w:rPr>
          <w:t>twelve</w:t>
        </w:r>
      </w:hyperlink>
      <w:r>
        <w:rPr>
          <w:rFonts w:eastAsia="Calibri"/>
        </w:rPr>
        <w:t xml:space="preserve"> </w:t>
      </w:r>
      <w:r w:rsidRPr="00874E0D">
        <w:rPr>
          <w:rFonts w:eastAsia="Calibri"/>
        </w:rPr>
        <w:t>sons.</w:t>
      </w:r>
      <w:r w:rsidRPr="00874E0D">
        <w:rPr>
          <w:rStyle w:val="FootnoteReference"/>
          <w:rFonts w:eastAsia="Calibri"/>
        </w:rPr>
        <w:footnoteReference w:id="340"/>
      </w:r>
    </w:p>
    <w:p w14:paraId="5BC2156B" w14:textId="77777777" w:rsidR="00AB3DD9" w:rsidRPr="00874E0D" w:rsidRDefault="00AB3DD9" w:rsidP="00AB3DD9">
      <w:pPr>
        <w:rPr>
          <w:rFonts w:eastAsia="Calibri"/>
        </w:rPr>
      </w:pPr>
    </w:p>
    <w:p w14:paraId="3FBC989E" w14:textId="3ADED19D" w:rsidR="00AB3DD9" w:rsidRPr="00874E0D" w:rsidRDefault="00AB3DD9" w:rsidP="00C71759">
      <w:pPr>
        <w:rPr>
          <w:rFonts w:eastAsia="Calibri"/>
        </w:rPr>
      </w:pPr>
      <w:r w:rsidRPr="00874E0D">
        <w:rPr>
          <w:rFonts w:eastAsia="Calibri"/>
        </w:rPr>
        <w:t>As</w:t>
      </w:r>
      <w:r>
        <w:rPr>
          <w:rFonts w:eastAsia="Calibri"/>
        </w:rPr>
        <w:t xml:space="preserve"> </w:t>
      </w:r>
      <w:hyperlink r:id="rId3279" w:history="1">
        <w:r w:rsidRPr="007421C1">
          <w:rPr>
            <w:rStyle w:val="Hyperlink"/>
            <w:rFonts w:eastAsia="Calibri"/>
          </w:rPr>
          <w:t>seventy</w:t>
        </w:r>
      </w:hyperlink>
      <w:r>
        <w:rPr>
          <w:rFonts w:eastAsia="Calibri"/>
        </w:rPr>
        <w:t xml:space="preserve"> </w:t>
      </w:r>
      <w:r w:rsidRPr="00874E0D">
        <w:rPr>
          <w:rFonts w:eastAsia="Calibri"/>
        </w:rPr>
        <w:t>souls</w:t>
      </w:r>
      <w:r>
        <w:rPr>
          <w:rFonts w:eastAsia="Calibri"/>
        </w:rPr>
        <w:t xml:space="preserve"> </w:t>
      </w:r>
      <w:r w:rsidRPr="00874E0D">
        <w:rPr>
          <w:rFonts w:eastAsia="Calibri"/>
        </w:rPr>
        <w:t>descended</w:t>
      </w:r>
      <w:r>
        <w:rPr>
          <w:rFonts w:eastAsia="Calibri"/>
        </w:rPr>
        <w:t xml:space="preserve"> </w:t>
      </w:r>
      <w:hyperlink r:id="rId3280" w:history="1">
        <w:r w:rsidRPr="007421C1">
          <w:rPr>
            <w:rStyle w:val="Hyperlink"/>
            <w:rFonts w:eastAsia="Calibri"/>
          </w:rPr>
          <w:t>into Egypt</w:t>
        </w:r>
      </w:hyperlink>
      <w:r w:rsidRPr="00874E0D">
        <w:rPr>
          <w:rFonts w:eastAsia="Calibri"/>
        </w:rPr>
        <w:t>,</w:t>
      </w:r>
      <w:r w:rsidRPr="00874E0D">
        <w:rPr>
          <w:rStyle w:val="FootnoteReference"/>
          <w:rFonts w:eastAsia="Calibri"/>
        </w:rPr>
        <w:footnoteReference w:id="341"/>
      </w:r>
      <w:r>
        <w:rPr>
          <w:rFonts w:eastAsia="Calibri"/>
        </w:rPr>
        <w:t xml:space="preserve"> </w:t>
      </w:r>
      <w:r w:rsidRPr="00874E0D">
        <w:rPr>
          <w:rFonts w:eastAsia="Calibri"/>
        </w:rPr>
        <w:t>so</w:t>
      </w:r>
      <w:r>
        <w:rPr>
          <w:rFonts w:eastAsia="Calibri"/>
        </w:rPr>
        <w:t xml:space="preserve"> </w:t>
      </w:r>
      <w:r w:rsidRPr="00874E0D">
        <w:rPr>
          <w:rFonts w:eastAsia="Calibri"/>
        </w:rPr>
        <w:t>also,</w:t>
      </w:r>
      <w:r>
        <w:rPr>
          <w:rFonts w:eastAsia="Calibri"/>
        </w:rPr>
        <w:t xml:space="preserve"> </w:t>
      </w:r>
      <w:r w:rsidRPr="00874E0D">
        <w:rPr>
          <w:rFonts w:eastAsia="Calibri"/>
        </w:rPr>
        <w:t>did</w:t>
      </w:r>
      <w:r>
        <w:rPr>
          <w:rFonts w:eastAsia="Calibri"/>
        </w:rPr>
        <w:t xml:space="preserve"> </w:t>
      </w:r>
      <w:hyperlink r:id="rId3281" w:history="1">
        <w:r w:rsidRPr="007421C1">
          <w:rPr>
            <w:rStyle w:val="Hyperlink"/>
            <w:rFonts w:eastAsia="Calibri"/>
          </w:rPr>
          <w:t>Mashiach</w:t>
        </w:r>
      </w:hyperlink>
      <w:r>
        <w:rPr>
          <w:rFonts w:eastAsia="Calibri"/>
        </w:rPr>
        <w:t xml:space="preserve"> </w:t>
      </w:r>
      <w:r w:rsidRPr="00874E0D">
        <w:rPr>
          <w:rFonts w:eastAsia="Calibri"/>
        </w:rPr>
        <w:t>ben</w:t>
      </w:r>
      <w:r>
        <w:rPr>
          <w:rFonts w:eastAsia="Calibri"/>
        </w:rPr>
        <w:t xml:space="preserve"> </w:t>
      </w:r>
      <w:hyperlink r:id="rId3282" w:history="1">
        <w:r w:rsidRPr="007421C1">
          <w:rPr>
            <w:rStyle w:val="Hyperlink"/>
            <w:rFonts w:eastAsia="Calibri"/>
          </w:rPr>
          <w:t>Yosef</w:t>
        </w:r>
      </w:hyperlink>
      <w:r w:rsidRPr="00874E0D">
        <w:rPr>
          <w:rFonts w:eastAsia="Calibri"/>
        </w:rPr>
        <w:t>,</w:t>
      </w:r>
      <w:r>
        <w:rPr>
          <w:rFonts w:eastAsia="Calibri"/>
        </w:rPr>
        <w:t xml:space="preserve"> </w:t>
      </w:r>
      <w:r w:rsidRPr="00874E0D">
        <w:rPr>
          <w:rFonts w:eastAsia="Calibri"/>
        </w:rPr>
        <w:t>AKA</w:t>
      </w:r>
      <w:r>
        <w:rPr>
          <w:rFonts w:eastAsia="Calibri"/>
        </w:rPr>
        <w:t xml:space="preserve"> </w:t>
      </w:r>
      <w:hyperlink r:id="rId3283" w:history="1">
        <w:r w:rsidRPr="007421C1">
          <w:rPr>
            <w:rStyle w:val="Hyperlink"/>
            <w:rFonts w:eastAsia="Calibri"/>
          </w:rPr>
          <w:t>Yeshua</w:t>
        </w:r>
      </w:hyperlink>
      <w:r w:rsidRPr="00874E0D">
        <w:rPr>
          <w:rFonts w:eastAsia="Calibri"/>
        </w:rPr>
        <w:t>,</w:t>
      </w:r>
      <w:r>
        <w:rPr>
          <w:rFonts w:eastAsia="Calibri"/>
        </w:rPr>
        <w:t xml:space="preserve"> </w:t>
      </w:r>
      <w:r w:rsidRPr="00874E0D">
        <w:rPr>
          <w:rFonts w:eastAsia="Calibri"/>
        </w:rPr>
        <w:t>send</w:t>
      </w:r>
      <w:r>
        <w:rPr>
          <w:rFonts w:eastAsia="Calibri"/>
        </w:rPr>
        <w:t xml:space="preserve"> </w:t>
      </w:r>
      <w:r w:rsidRPr="00874E0D">
        <w:rPr>
          <w:rFonts w:eastAsia="Calibri"/>
        </w:rPr>
        <w:t>the</w:t>
      </w:r>
      <w:r>
        <w:rPr>
          <w:rFonts w:eastAsia="Calibri"/>
        </w:rPr>
        <w:t xml:space="preserve"> </w:t>
      </w:r>
      <w:hyperlink r:id="rId3284" w:history="1">
        <w:r w:rsidRPr="007421C1">
          <w:rPr>
            <w:rStyle w:val="Hyperlink"/>
            <w:rFonts w:eastAsia="Calibri"/>
          </w:rPr>
          <w:t>seventy</w:t>
        </w:r>
      </w:hyperlink>
      <w:r>
        <w:rPr>
          <w:rFonts w:eastAsia="Calibri"/>
        </w:rPr>
        <w:t xml:space="preserve"> </w:t>
      </w:r>
      <w:r w:rsidRPr="00874E0D">
        <w:rPr>
          <w:rFonts w:eastAsia="Calibri"/>
        </w:rPr>
        <w:t>disciples</w:t>
      </w:r>
      <w:r>
        <w:rPr>
          <w:rFonts w:eastAsia="Calibri"/>
        </w:rPr>
        <w:t xml:space="preserve"> </w:t>
      </w:r>
      <w:r w:rsidRPr="00874E0D">
        <w:rPr>
          <w:rFonts w:eastAsia="Calibri"/>
        </w:rPr>
        <w:t>into</w:t>
      </w:r>
      <w:r>
        <w:rPr>
          <w:rFonts w:eastAsia="Calibri"/>
        </w:rPr>
        <w:t xml:space="preserve"> </w:t>
      </w:r>
      <w:r w:rsidRPr="00874E0D">
        <w:rPr>
          <w:rFonts w:eastAsia="Calibri"/>
        </w:rPr>
        <w:t>the</w:t>
      </w:r>
      <w:r>
        <w:rPr>
          <w:rFonts w:eastAsia="Calibri"/>
        </w:rPr>
        <w:t xml:space="preserve"> </w:t>
      </w:r>
      <w:hyperlink r:id="rId3285" w:history="1">
        <w:r w:rsidRPr="007421C1">
          <w:rPr>
            <w:rStyle w:val="Hyperlink"/>
            <w:rFonts w:eastAsia="Calibri"/>
          </w:rPr>
          <w:t>world</w:t>
        </w:r>
      </w:hyperlink>
      <w:r w:rsidRPr="00874E0D">
        <w:rPr>
          <w:rFonts w:eastAsia="Calibri"/>
        </w:rPr>
        <w:t>.</w:t>
      </w:r>
      <w:r w:rsidRPr="00874E0D">
        <w:rPr>
          <w:rStyle w:val="FootnoteReference"/>
          <w:rFonts w:eastAsia="Calibri"/>
        </w:rPr>
        <w:footnoteReference w:id="342"/>
      </w:r>
    </w:p>
    <w:p w14:paraId="4137AAB5" w14:textId="77777777" w:rsidR="00AB3DD9" w:rsidRPr="00874E0D" w:rsidRDefault="00AB3DD9" w:rsidP="00AB3DD9">
      <w:pPr>
        <w:rPr>
          <w:rFonts w:eastAsia="Calibri"/>
        </w:rPr>
      </w:pPr>
    </w:p>
    <w:p w14:paraId="0F9CBC45" w14:textId="591746AC" w:rsidR="00AB3DD9" w:rsidRPr="00874E0D" w:rsidRDefault="00AB3DD9" w:rsidP="00AB3DD9">
      <w:pPr>
        <w:rPr>
          <w:rFonts w:eastAsia="Calibri"/>
        </w:rPr>
      </w:pPr>
      <w:r w:rsidRPr="00874E0D">
        <w:rPr>
          <w:rFonts w:eastAsia="Calibri"/>
        </w:rPr>
        <w:t>As</w:t>
      </w:r>
      <w:r>
        <w:rPr>
          <w:rFonts w:eastAsia="Calibri"/>
        </w:rPr>
        <w:t xml:space="preserve"> </w:t>
      </w:r>
      <w:r w:rsidRPr="00874E0D">
        <w:rPr>
          <w:rFonts w:eastAsia="Calibri"/>
        </w:rPr>
        <w:t>the</w:t>
      </w:r>
      <w:r>
        <w:rPr>
          <w:rFonts w:eastAsia="Calibri"/>
        </w:rPr>
        <w:t xml:space="preserve"> </w:t>
      </w:r>
      <w:r w:rsidRPr="00874E0D">
        <w:rPr>
          <w:rFonts w:eastAsia="Calibri"/>
        </w:rPr>
        <w:t>place</w:t>
      </w:r>
      <w:r>
        <w:rPr>
          <w:rFonts w:eastAsia="Calibri"/>
        </w:rPr>
        <w:t xml:space="preserve"> </w:t>
      </w:r>
      <w:r w:rsidRPr="00874E0D">
        <w:rPr>
          <w:rFonts w:eastAsia="Calibri"/>
        </w:rPr>
        <w:t>of</w:t>
      </w:r>
      <w:r>
        <w:rPr>
          <w:rFonts w:eastAsia="Calibri"/>
        </w:rPr>
        <w:t xml:space="preserve"> </w:t>
      </w:r>
      <w:hyperlink r:id="rId3286" w:history="1">
        <w:r w:rsidRPr="007421C1">
          <w:rPr>
            <w:rStyle w:val="Hyperlink"/>
            <w:rFonts w:eastAsia="Calibri"/>
          </w:rPr>
          <w:t>exile</w:t>
        </w:r>
      </w:hyperlink>
      <w:r>
        <w:rPr>
          <w:rFonts w:eastAsia="Calibri"/>
        </w:rPr>
        <w:t xml:space="preserve"> </w:t>
      </w:r>
      <w:r w:rsidRPr="00874E0D">
        <w:rPr>
          <w:rFonts w:eastAsia="Calibri"/>
        </w:rPr>
        <w:t>was</w:t>
      </w:r>
      <w:r>
        <w:rPr>
          <w:rFonts w:eastAsia="Calibri"/>
        </w:rPr>
        <w:t xml:space="preserve"> </w:t>
      </w:r>
      <w:r w:rsidRPr="00874E0D">
        <w:rPr>
          <w:rFonts w:eastAsia="Calibri"/>
        </w:rPr>
        <w:t>called</w:t>
      </w:r>
      <w:r>
        <w:rPr>
          <w:rFonts w:eastAsia="Calibri"/>
        </w:rPr>
        <w:t xml:space="preserve"> </w:t>
      </w:r>
      <w:r w:rsidRPr="00874E0D">
        <w:rPr>
          <w:rFonts w:eastAsia="Calibri"/>
          <w:i/>
          <w:iCs/>
        </w:rPr>
        <w:t>Egypt</w:t>
      </w:r>
      <w:r w:rsidRPr="00874E0D">
        <w:rPr>
          <w:rFonts w:eastAsia="Calibri"/>
        </w:rPr>
        <w:t>,</w:t>
      </w:r>
      <w:r w:rsidRPr="00874E0D">
        <w:rPr>
          <w:rStyle w:val="FootnoteReference"/>
          <w:rFonts w:eastAsia="Calibri"/>
        </w:rPr>
        <w:footnoteReference w:id="343"/>
      </w:r>
      <w:r>
        <w:rPr>
          <w:rFonts w:eastAsia="Calibri"/>
        </w:rPr>
        <w:t xml:space="preserve"> </w:t>
      </w:r>
      <w:r w:rsidRPr="00874E0D">
        <w:rPr>
          <w:rFonts w:eastAsia="Calibri"/>
        </w:rPr>
        <w:t>so</w:t>
      </w:r>
      <w:r>
        <w:rPr>
          <w:rFonts w:eastAsia="Calibri"/>
        </w:rPr>
        <w:t xml:space="preserve"> </w:t>
      </w:r>
      <w:r w:rsidRPr="00874E0D">
        <w:rPr>
          <w:rFonts w:eastAsia="Calibri"/>
        </w:rPr>
        <w:t>also</w:t>
      </w:r>
      <w:r>
        <w:rPr>
          <w:rFonts w:eastAsia="Calibri"/>
        </w:rPr>
        <w:t xml:space="preserve"> </w:t>
      </w:r>
      <w:r w:rsidRPr="00874E0D">
        <w:rPr>
          <w:rFonts w:eastAsia="Calibri"/>
        </w:rPr>
        <w:t>was</w:t>
      </w:r>
      <w:r>
        <w:rPr>
          <w:rFonts w:eastAsia="Calibri"/>
        </w:rPr>
        <w:t xml:space="preserve"> </w:t>
      </w:r>
      <w:r w:rsidRPr="00874E0D">
        <w:rPr>
          <w:rFonts w:eastAsia="Calibri"/>
        </w:rPr>
        <w:t>the</w:t>
      </w:r>
      <w:r>
        <w:rPr>
          <w:rFonts w:eastAsia="Calibri"/>
        </w:rPr>
        <w:t xml:space="preserve"> </w:t>
      </w:r>
      <w:hyperlink r:id="rId3287" w:history="1">
        <w:r w:rsidRPr="007421C1">
          <w:rPr>
            <w:rStyle w:val="Hyperlink"/>
            <w:rFonts w:eastAsia="Calibri"/>
          </w:rPr>
          <w:t>name</w:t>
        </w:r>
      </w:hyperlink>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hyperlink r:id="rId3288" w:history="1">
        <w:r w:rsidRPr="007421C1">
          <w:rPr>
            <w:rStyle w:val="Hyperlink"/>
            <w:rFonts w:eastAsia="Calibri"/>
          </w:rPr>
          <w:t>Edom</w:t>
        </w:r>
      </w:hyperlink>
      <w:r>
        <w:rPr>
          <w:rFonts w:eastAsia="Calibri"/>
        </w:rPr>
        <w:t xml:space="preserve"> </w:t>
      </w:r>
      <w:r w:rsidRPr="00874E0D">
        <w:rPr>
          <w:rFonts w:eastAsia="Calibri"/>
        </w:rPr>
        <w:t>/</w:t>
      </w:r>
      <w:r>
        <w:rPr>
          <w:rFonts w:eastAsia="Calibri"/>
        </w:rPr>
        <w:t xml:space="preserve"> </w:t>
      </w:r>
      <w:r w:rsidRPr="00874E0D">
        <w:rPr>
          <w:rFonts w:eastAsia="Calibri"/>
        </w:rPr>
        <w:t>Rome</w:t>
      </w:r>
      <w:r>
        <w:rPr>
          <w:rFonts w:eastAsia="Calibri"/>
        </w:rPr>
        <w:t xml:space="preserve"> </w:t>
      </w:r>
      <w:hyperlink r:id="rId3289" w:history="1">
        <w:r w:rsidRPr="007421C1">
          <w:rPr>
            <w:rStyle w:val="Hyperlink"/>
            <w:rFonts w:eastAsia="Calibri"/>
          </w:rPr>
          <w:t>exile</w:t>
        </w:r>
      </w:hyperlink>
      <w:r>
        <w:rPr>
          <w:rFonts w:eastAsia="Calibri"/>
        </w:rPr>
        <w:t xml:space="preserve"> </w:t>
      </w:r>
      <w:r w:rsidRPr="00874E0D">
        <w:rPr>
          <w:rFonts w:eastAsia="Calibri"/>
        </w:rPr>
        <w:t>called</w:t>
      </w:r>
      <w:r>
        <w:rPr>
          <w:rFonts w:eastAsia="Calibri"/>
        </w:rPr>
        <w:t xml:space="preserve"> </w:t>
      </w:r>
      <w:r w:rsidRPr="00874E0D">
        <w:rPr>
          <w:rFonts w:eastAsia="Calibri"/>
          <w:i/>
          <w:iCs/>
        </w:rPr>
        <w:t>Egypt</w:t>
      </w:r>
      <w:r w:rsidRPr="00874E0D">
        <w:rPr>
          <w:rFonts w:eastAsia="Calibri"/>
        </w:rPr>
        <w:t>.</w:t>
      </w:r>
      <w:r w:rsidRPr="00874E0D">
        <w:rPr>
          <w:rStyle w:val="FootnoteReference"/>
          <w:rFonts w:eastAsia="Calibri"/>
        </w:rPr>
        <w:footnoteReference w:id="344"/>
      </w:r>
      <w:r>
        <w:rPr>
          <w:rFonts w:eastAsia="Calibri"/>
        </w:rPr>
        <w:t xml:space="preserve"> </w:t>
      </w:r>
    </w:p>
    <w:p w14:paraId="0AEF66BB" w14:textId="77777777" w:rsidR="00AB3DD9" w:rsidRPr="00874E0D" w:rsidRDefault="00AB3DD9" w:rsidP="00AB3DD9">
      <w:pPr>
        <w:rPr>
          <w:rFonts w:eastAsia="Calibri"/>
        </w:rPr>
      </w:pPr>
    </w:p>
    <w:p w14:paraId="1D44C83C" w14:textId="009AD841" w:rsidR="00AB3DD9" w:rsidRPr="00874E0D" w:rsidRDefault="00AB3DD9" w:rsidP="00AB3DD9">
      <w:pPr>
        <w:rPr>
          <w:rFonts w:eastAsia="Calibri"/>
        </w:rPr>
      </w:pPr>
      <w:r w:rsidRPr="00874E0D">
        <w:rPr>
          <w:rFonts w:eastAsia="Calibri"/>
        </w:rPr>
        <w:t>This</w:t>
      </w:r>
      <w:r>
        <w:rPr>
          <w:rFonts w:eastAsia="Calibri"/>
        </w:rPr>
        <w:t xml:space="preserve"> </w:t>
      </w:r>
      <w:r w:rsidRPr="00874E0D">
        <w:rPr>
          <w:rFonts w:eastAsia="Calibri"/>
        </w:rPr>
        <w:t>trimester</w:t>
      </w:r>
      <w:r>
        <w:rPr>
          <w:rFonts w:eastAsia="Calibri"/>
        </w:rPr>
        <w:t xml:space="preserve"> </w:t>
      </w:r>
      <w:r w:rsidRPr="00874E0D">
        <w:rPr>
          <w:rFonts w:eastAsia="Calibri"/>
        </w:rPr>
        <w:t>began</w:t>
      </w:r>
      <w:r>
        <w:rPr>
          <w:rFonts w:eastAsia="Calibri"/>
        </w:rPr>
        <w:t xml:space="preserve"> </w:t>
      </w:r>
      <w:r w:rsidRPr="00874E0D">
        <w:rPr>
          <w:rFonts w:eastAsia="Calibri"/>
        </w:rPr>
        <w:t>with</w:t>
      </w:r>
      <w:r>
        <w:rPr>
          <w:rFonts w:eastAsia="Calibri"/>
        </w:rPr>
        <w:t xml:space="preserve"> </w:t>
      </w:r>
      <w:hyperlink r:id="rId3290" w:history="1">
        <w:r w:rsidRPr="007421C1">
          <w:rPr>
            <w:rStyle w:val="Hyperlink"/>
            <w:rFonts w:eastAsia="Calibri"/>
          </w:rPr>
          <w:t>Mashiach</w:t>
        </w:r>
      </w:hyperlink>
      <w:r>
        <w:rPr>
          <w:rFonts w:eastAsia="Calibri"/>
        </w:rPr>
        <w:t xml:space="preserve"> </w:t>
      </w:r>
      <w:r w:rsidRPr="00874E0D">
        <w:rPr>
          <w:rFonts w:eastAsia="Calibri"/>
        </w:rPr>
        <w:t>ben</w:t>
      </w:r>
      <w:r>
        <w:rPr>
          <w:rFonts w:eastAsia="Calibri"/>
        </w:rPr>
        <w:t xml:space="preserve"> </w:t>
      </w:r>
      <w:hyperlink r:id="rId3291" w:history="1">
        <w:r w:rsidRPr="007421C1">
          <w:rPr>
            <w:rStyle w:val="Hyperlink"/>
            <w:rFonts w:eastAsia="Calibri"/>
          </w:rPr>
          <w:t>Yosef</w:t>
        </w:r>
      </w:hyperlink>
      <w:r>
        <w:rPr>
          <w:rFonts w:eastAsia="Calibri"/>
        </w:rPr>
        <w:t xml:space="preserve"> </w:t>
      </w:r>
      <w:r w:rsidRPr="00874E0D">
        <w:rPr>
          <w:rFonts w:eastAsia="Calibri"/>
        </w:rPr>
        <w:t>commissioning</w:t>
      </w:r>
      <w:r>
        <w:rPr>
          <w:rFonts w:eastAsia="Calibri"/>
        </w:rPr>
        <w:t xml:space="preserve"> </w:t>
      </w:r>
      <w:r w:rsidRPr="00874E0D">
        <w:rPr>
          <w:rFonts w:eastAsia="Calibri"/>
        </w:rPr>
        <w:t>His</w:t>
      </w:r>
      <w:r>
        <w:rPr>
          <w:rFonts w:eastAsia="Calibri"/>
        </w:rPr>
        <w:t xml:space="preserve"> </w:t>
      </w:r>
      <w:r w:rsidRPr="00874E0D">
        <w:rPr>
          <w:rFonts w:eastAsia="Calibri"/>
        </w:rPr>
        <w:t>Apostles</w:t>
      </w:r>
      <w:r w:rsidRPr="00874E0D">
        <w:rPr>
          <w:rStyle w:val="FootnoteReference"/>
          <w:rFonts w:eastAsia="Calibri"/>
        </w:rPr>
        <w:footnoteReference w:id="345"/>
      </w:r>
      <w:r>
        <w:rPr>
          <w:rFonts w:eastAsia="Calibri"/>
        </w:rPr>
        <w:t xml:space="preserve"> </w:t>
      </w:r>
      <w:r w:rsidRPr="00874E0D">
        <w:rPr>
          <w:rFonts w:eastAsia="Calibri"/>
        </w:rPr>
        <w:t>to</w:t>
      </w:r>
      <w:r>
        <w:rPr>
          <w:rFonts w:eastAsia="Calibri"/>
        </w:rPr>
        <w:t xml:space="preserve"> </w:t>
      </w:r>
      <w:r w:rsidRPr="00874E0D">
        <w:rPr>
          <w:rFonts w:eastAsia="Calibri"/>
        </w:rPr>
        <w:t>voluntarily</w:t>
      </w:r>
      <w:r>
        <w:rPr>
          <w:rFonts w:eastAsia="Calibri"/>
        </w:rPr>
        <w:t xml:space="preserve"> </w:t>
      </w:r>
      <w:r w:rsidRPr="00874E0D">
        <w:rPr>
          <w:rFonts w:eastAsia="Calibri"/>
        </w:rPr>
        <w:t>go</w:t>
      </w:r>
      <w:r>
        <w:rPr>
          <w:rFonts w:eastAsia="Calibri"/>
        </w:rPr>
        <w:t xml:space="preserve"> </w:t>
      </w:r>
      <w:r w:rsidRPr="00874E0D">
        <w:rPr>
          <w:rFonts w:eastAsia="Calibri"/>
        </w:rPr>
        <w:t>into</w:t>
      </w:r>
      <w:r>
        <w:rPr>
          <w:rFonts w:eastAsia="Calibri"/>
        </w:rPr>
        <w:t xml:space="preserve"> </w:t>
      </w:r>
      <w:hyperlink r:id="rId3292" w:history="1">
        <w:r w:rsidRPr="007421C1">
          <w:rPr>
            <w:rStyle w:val="Hyperlink"/>
            <w:rFonts w:eastAsia="Calibri"/>
          </w:rPr>
          <w:t>exile</w:t>
        </w:r>
      </w:hyperlink>
      <w:r>
        <w:rPr>
          <w:rFonts w:eastAsia="Calibri"/>
        </w:rPr>
        <w:t xml:space="preserve"> </w:t>
      </w:r>
      <w:r w:rsidRPr="00874E0D">
        <w:rPr>
          <w:rFonts w:eastAsia="Calibri"/>
        </w:rPr>
        <w:t>in</w:t>
      </w:r>
      <w:r>
        <w:rPr>
          <w:rFonts w:eastAsia="Calibri"/>
        </w:rPr>
        <w:t xml:space="preserve"> </w:t>
      </w:r>
      <w:r w:rsidRPr="00874E0D">
        <w:rPr>
          <w:rFonts w:eastAsia="Calibri"/>
        </w:rPr>
        <w:t>about</w:t>
      </w:r>
      <w:r>
        <w:rPr>
          <w:rFonts w:eastAsia="Calibri"/>
        </w:rPr>
        <w:t xml:space="preserve"> </w:t>
      </w:r>
      <w:r w:rsidRPr="00874E0D">
        <w:rPr>
          <w:rFonts w:eastAsia="Calibri"/>
        </w:rPr>
        <w:t>3790.</w:t>
      </w:r>
      <w:r>
        <w:rPr>
          <w:rFonts w:eastAsia="Calibri"/>
        </w:rPr>
        <w:t xml:space="preserve"> </w:t>
      </w:r>
      <w:r w:rsidRPr="00874E0D">
        <w:rPr>
          <w:rFonts w:eastAsia="Calibri"/>
        </w:rPr>
        <w:t>I</w:t>
      </w:r>
      <w:r>
        <w:rPr>
          <w:rFonts w:eastAsia="Calibri"/>
        </w:rPr>
        <w:t xml:space="preserve"> </w:t>
      </w:r>
      <w:r w:rsidRPr="00874E0D">
        <w:rPr>
          <w:rFonts w:eastAsia="Calibri"/>
        </w:rPr>
        <w:t>say</w:t>
      </w:r>
      <w:r>
        <w:rPr>
          <w:rFonts w:eastAsia="Calibri"/>
        </w:rPr>
        <w:t xml:space="preserve"> </w:t>
      </w:r>
      <w:r w:rsidRPr="00874E0D">
        <w:rPr>
          <w:rFonts w:eastAsia="Calibri"/>
        </w:rPr>
        <w:t>‘about’</w:t>
      </w:r>
      <w:r>
        <w:rPr>
          <w:rFonts w:eastAsia="Calibri"/>
        </w:rPr>
        <w:t xml:space="preserve"> </w:t>
      </w:r>
      <w:r w:rsidRPr="00874E0D">
        <w:rPr>
          <w:rFonts w:eastAsia="Calibri"/>
        </w:rPr>
        <w:t>because</w:t>
      </w:r>
      <w:r>
        <w:rPr>
          <w:rFonts w:eastAsia="Calibri"/>
        </w:rPr>
        <w:t xml:space="preserve"> </w:t>
      </w:r>
      <w:r w:rsidRPr="00874E0D">
        <w:rPr>
          <w:rFonts w:eastAsia="Calibri"/>
        </w:rPr>
        <w:t>we</w:t>
      </w:r>
      <w:r>
        <w:rPr>
          <w:rFonts w:eastAsia="Calibri"/>
        </w:rPr>
        <w:t xml:space="preserve"> </w:t>
      </w:r>
      <w:r w:rsidRPr="00874E0D">
        <w:rPr>
          <w:rFonts w:eastAsia="Calibri"/>
        </w:rPr>
        <w:t>do</w:t>
      </w:r>
      <w:r>
        <w:rPr>
          <w:rFonts w:eastAsia="Calibri"/>
        </w:rPr>
        <w:t xml:space="preserve"> </w:t>
      </w:r>
      <w:r w:rsidRPr="00874E0D">
        <w:rPr>
          <w:rFonts w:eastAsia="Calibri"/>
        </w:rPr>
        <w:t>not</w:t>
      </w:r>
      <w:r>
        <w:rPr>
          <w:rFonts w:eastAsia="Calibri"/>
        </w:rPr>
        <w:t xml:space="preserve"> </w:t>
      </w:r>
      <w:r w:rsidRPr="00874E0D">
        <w:rPr>
          <w:rFonts w:eastAsia="Calibri"/>
        </w:rPr>
        <w:t>have</w:t>
      </w:r>
      <w:r>
        <w:rPr>
          <w:rFonts w:eastAsia="Calibri"/>
        </w:rPr>
        <w:t xml:space="preserve"> </w:t>
      </w:r>
      <w:r w:rsidRPr="00874E0D">
        <w:rPr>
          <w:rFonts w:eastAsia="Calibri"/>
        </w:rPr>
        <w:t>firm</w:t>
      </w:r>
      <w:r>
        <w:rPr>
          <w:rFonts w:eastAsia="Calibri"/>
        </w:rPr>
        <w:t xml:space="preserve"> </w:t>
      </w:r>
      <w:r w:rsidRPr="00874E0D">
        <w:rPr>
          <w:rFonts w:eastAsia="Calibri"/>
        </w:rPr>
        <w:t>records</w:t>
      </w:r>
      <w:r>
        <w:rPr>
          <w:rFonts w:eastAsia="Calibri"/>
        </w:rPr>
        <w:t xml:space="preserve"> </w:t>
      </w:r>
      <w:r w:rsidRPr="00874E0D">
        <w:rPr>
          <w:rFonts w:eastAsia="Calibri"/>
        </w:rPr>
        <w:t>of</w:t>
      </w:r>
      <w:r>
        <w:rPr>
          <w:rFonts w:eastAsia="Calibri"/>
        </w:rPr>
        <w:t xml:space="preserve"> </w:t>
      </w:r>
      <w:r w:rsidRPr="00874E0D">
        <w:rPr>
          <w:rFonts w:eastAsia="Calibri"/>
        </w:rPr>
        <w:t>how</w:t>
      </w:r>
      <w:r>
        <w:rPr>
          <w:rFonts w:eastAsia="Calibri"/>
        </w:rPr>
        <w:t xml:space="preserve"> </w:t>
      </w:r>
      <w:r w:rsidRPr="00874E0D">
        <w:rPr>
          <w:rFonts w:eastAsia="Calibri"/>
        </w:rPr>
        <w:t>old</w:t>
      </w:r>
      <w:r>
        <w:rPr>
          <w:rFonts w:eastAsia="Calibri"/>
        </w:rPr>
        <w:t xml:space="preserve"> </w:t>
      </w:r>
      <w:hyperlink r:id="rId3293" w:history="1">
        <w:r w:rsidRPr="007421C1">
          <w:rPr>
            <w:rStyle w:val="Hyperlink"/>
            <w:rFonts w:eastAsia="Calibri"/>
          </w:rPr>
          <w:t>Yeshua</w:t>
        </w:r>
      </w:hyperlink>
      <w:r>
        <w:rPr>
          <w:rFonts w:eastAsia="Calibri"/>
        </w:rPr>
        <w:t xml:space="preserve"> </w:t>
      </w:r>
      <w:r w:rsidRPr="00874E0D">
        <w:rPr>
          <w:rFonts w:eastAsia="Calibri"/>
        </w:rPr>
        <w:t>was</w:t>
      </w:r>
      <w:r>
        <w:rPr>
          <w:rFonts w:eastAsia="Calibri"/>
        </w:rPr>
        <w:t xml:space="preserve"> </w:t>
      </w:r>
      <w:r w:rsidRPr="00874E0D">
        <w:rPr>
          <w:rFonts w:eastAsia="Calibri"/>
        </w:rPr>
        <w:t>at</w:t>
      </w:r>
      <w:r>
        <w:rPr>
          <w:rFonts w:eastAsia="Calibri"/>
        </w:rPr>
        <w:t xml:space="preserve"> </w:t>
      </w:r>
      <w:r w:rsidRPr="00874E0D">
        <w:rPr>
          <w:rFonts w:eastAsia="Calibri"/>
        </w:rPr>
        <w:t>His</w:t>
      </w:r>
      <w:r>
        <w:rPr>
          <w:rFonts w:eastAsia="Calibri"/>
        </w:rPr>
        <w:t xml:space="preserve"> </w:t>
      </w:r>
      <w:hyperlink r:id="rId3294" w:history="1">
        <w:r w:rsidRPr="007421C1">
          <w:rPr>
            <w:rStyle w:val="Hyperlink"/>
            <w:rFonts w:eastAsia="Calibri"/>
          </w:rPr>
          <w:t>resurrection</w:t>
        </w:r>
      </w:hyperlink>
      <w:r w:rsidRPr="00874E0D">
        <w:rPr>
          <w:rFonts w:eastAsia="Calibri"/>
        </w:rPr>
        <w:t>.</w:t>
      </w:r>
      <w:r>
        <w:rPr>
          <w:rFonts w:eastAsia="Calibri"/>
        </w:rPr>
        <w:t xml:space="preserve"> </w:t>
      </w:r>
      <w:r w:rsidRPr="00874E0D">
        <w:rPr>
          <w:rFonts w:eastAsia="Calibri"/>
        </w:rPr>
        <w:t>Many</w:t>
      </w:r>
      <w:r>
        <w:rPr>
          <w:rFonts w:eastAsia="Calibri"/>
        </w:rPr>
        <w:t xml:space="preserve"> </w:t>
      </w:r>
      <w:r w:rsidRPr="00874E0D">
        <w:rPr>
          <w:rFonts w:eastAsia="Calibri"/>
        </w:rPr>
        <w:t>believe</w:t>
      </w:r>
      <w:r>
        <w:rPr>
          <w:rFonts w:eastAsia="Calibri"/>
        </w:rPr>
        <w:t xml:space="preserve"> </w:t>
      </w:r>
      <w:r w:rsidRPr="00874E0D">
        <w:rPr>
          <w:rFonts w:eastAsia="Calibri"/>
        </w:rPr>
        <w:t>that</w:t>
      </w:r>
      <w:r>
        <w:rPr>
          <w:rFonts w:eastAsia="Calibri"/>
        </w:rPr>
        <w:t xml:space="preserve"> </w:t>
      </w:r>
      <w:r w:rsidRPr="00874E0D">
        <w:rPr>
          <w:rFonts w:eastAsia="Calibri"/>
        </w:rPr>
        <w:t>He</w:t>
      </w:r>
      <w:r>
        <w:rPr>
          <w:rFonts w:eastAsia="Calibri"/>
        </w:rPr>
        <w:t xml:space="preserve"> </w:t>
      </w:r>
      <w:r w:rsidRPr="00874E0D">
        <w:rPr>
          <w:rFonts w:eastAsia="Calibri"/>
        </w:rPr>
        <w:t>was</w:t>
      </w:r>
      <w:r>
        <w:rPr>
          <w:rFonts w:eastAsia="Calibri"/>
        </w:rPr>
        <w:t xml:space="preserve"> </w:t>
      </w:r>
      <w:hyperlink r:id="rId3295" w:history="1">
        <w:r w:rsidRPr="007421C1">
          <w:rPr>
            <w:rStyle w:val="Hyperlink"/>
            <w:rFonts w:eastAsia="Calibri"/>
          </w:rPr>
          <w:t>thirty</w:t>
        </w:r>
      </w:hyperlink>
      <w:r w:rsidRPr="00874E0D">
        <w:rPr>
          <w:rFonts w:eastAsia="Calibri"/>
        </w:rPr>
        <w:t>-</w:t>
      </w:r>
      <w:hyperlink r:id="rId3296" w:history="1">
        <w:r w:rsidRPr="007421C1">
          <w:rPr>
            <w:rStyle w:val="Hyperlink"/>
            <w:rFonts w:eastAsia="Calibri"/>
          </w:rPr>
          <w:t>three</w:t>
        </w:r>
      </w:hyperlink>
      <w:r>
        <w:rPr>
          <w:rFonts w:eastAsia="Calibri"/>
        </w:rPr>
        <w:t xml:space="preserve"> </w:t>
      </w:r>
      <w:r w:rsidRPr="00874E0D">
        <w:rPr>
          <w:rFonts w:eastAsia="Calibri"/>
        </w:rPr>
        <w:lastRenderedPageBreak/>
        <w:t>(33)</w:t>
      </w:r>
      <w:r>
        <w:rPr>
          <w:rFonts w:eastAsia="Calibri"/>
        </w:rPr>
        <w:t xml:space="preserve"> </w:t>
      </w:r>
      <w:r w:rsidRPr="00874E0D">
        <w:rPr>
          <w:rFonts w:eastAsia="Calibri"/>
        </w:rPr>
        <w:t>years</w:t>
      </w:r>
      <w:r>
        <w:rPr>
          <w:rFonts w:eastAsia="Calibri"/>
        </w:rPr>
        <w:t xml:space="preserve"> </w:t>
      </w:r>
      <w:r w:rsidRPr="00874E0D">
        <w:rPr>
          <w:rFonts w:eastAsia="Calibri"/>
        </w:rPr>
        <w:t>old</w:t>
      </w:r>
      <w:r>
        <w:rPr>
          <w:rFonts w:eastAsia="Calibri"/>
        </w:rPr>
        <w:t xml:space="preserve"> </w:t>
      </w:r>
      <w:r w:rsidRPr="00874E0D">
        <w:rPr>
          <w:rFonts w:eastAsia="Calibri"/>
        </w:rPr>
        <w:t>when</w:t>
      </w:r>
      <w:r>
        <w:rPr>
          <w:rFonts w:eastAsia="Calibri"/>
        </w:rPr>
        <w:t xml:space="preserve"> </w:t>
      </w:r>
      <w:r w:rsidRPr="00874E0D">
        <w:rPr>
          <w:rFonts w:eastAsia="Calibri"/>
        </w:rPr>
        <w:t>He</w:t>
      </w:r>
      <w:r>
        <w:rPr>
          <w:rFonts w:eastAsia="Calibri"/>
        </w:rPr>
        <w:t xml:space="preserve"> </w:t>
      </w:r>
      <w:r w:rsidRPr="00874E0D">
        <w:rPr>
          <w:rFonts w:eastAsia="Calibri"/>
        </w:rPr>
        <w:t>died.</w:t>
      </w:r>
      <w:r>
        <w:rPr>
          <w:rFonts w:eastAsia="Calibri"/>
        </w:rPr>
        <w:t xml:space="preserve"> </w:t>
      </w:r>
      <w:r w:rsidRPr="00874E0D">
        <w:rPr>
          <w:rFonts w:eastAsia="Calibri"/>
        </w:rPr>
        <w:t>I</w:t>
      </w:r>
      <w:r>
        <w:rPr>
          <w:rFonts w:eastAsia="Calibri"/>
        </w:rPr>
        <w:t xml:space="preserve"> </w:t>
      </w:r>
      <w:r w:rsidRPr="00874E0D">
        <w:rPr>
          <w:rFonts w:eastAsia="Calibri"/>
        </w:rPr>
        <w:t>believe</w:t>
      </w:r>
      <w:r>
        <w:rPr>
          <w:rFonts w:eastAsia="Calibri"/>
        </w:rPr>
        <w:t xml:space="preserve"> </w:t>
      </w:r>
      <w:r w:rsidRPr="00874E0D">
        <w:rPr>
          <w:rFonts w:eastAsia="Calibri"/>
        </w:rPr>
        <w:t>that</w:t>
      </w:r>
      <w:r>
        <w:rPr>
          <w:rFonts w:eastAsia="Calibri"/>
        </w:rPr>
        <w:t xml:space="preserve"> </w:t>
      </w:r>
      <w:r w:rsidRPr="00874E0D">
        <w:rPr>
          <w:rFonts w:eastAsia="Calibri"/>
        </w:rPr>
        <w:t>He</w:t>
      </w:r>
      <w:r>
        <w:rPr>
          <w:rFonts w:eastAsia="Calibri"/>
        </w:rPr>
        <w:t xml:space="preserve"> </w:t>
      </w:r>
      <w:r w:rsidRPr="00874E0D">
        <w:rPr>
          <w:rFonts w:eastAsia="Calibri"/>
        </w:rPr>
        <w:t>was</w:t>
      </w:r>
      <w:r>
        <w:rPr>
          <w:rFonts w:eastAsia="Calibri"/>
        </w:rPr>
        <w:t xml:space="preserve"> </w:t>
      </w:r>
      <w:r w:rsidRPr="00874E0D">
        <w:rPr>
          <w:rFonts w:eastAsia="Calibri"/>
        </w:rPr>
        <w:t>the</w:t>
      </w:r>
      <w:r>
        <w:rPr>
          <w:rFonts w:eastAsia="Calibri"/>
        </w:rPr>
        <w:t xml:space="preserve"> </w:t>
      </w:r>
      <w:r w:rsidRPr="00874E0D">
        <w:rPr>
          <w:rFonts w:eastAsia="Calibri"/>
        </w:rPr>
        <w:t>same</w:t>
      </w:r>
      <w:r>
        <w:rPr>
          <w:rFonts w:eastAsia="Calibri"/>
        </w:rPr>
        <w:t xml:space="preserve"> </w:t>
      </w:r>
      <w:r w:rsidRPr="00874E0D">
        <w:rPr>
          <w:rFonts w:eastAsia="Calibri"/>
        </w:rPr>
        <w:t>age</w:t>
      </w:r>
      <w:r>
        <w:rPr>
          <w:rFonts w:eastAsia="Calibri"/>
        </w:rPr>
        <w:t xml:space="preserve"> </w:t>
      </w:r>
      <w:r w:rsidRPr="00874E0D">
        <w:rPr>
          <w:rFonts w:eastAsia="Calibri"/>
        </w:rPr>
        <w:t>as</w:t>
      </w:r>
      <w:r>
        <w:rPr>
          <w:rFonts w:eastAsia="Calibri"/>
        </w:rPr>
        <w:t xml:space="preserve"> </w:t>
      </w:r>
      <w:hyperlink r:id="rId3297" w:history="1">
        <w:r w:rsidRPr="007421C1">
          <w:rPr>
            <w:rStyle w:val="Hyperlink"/>
            <w:rFonts w:eastAsia="Calibri"/>
          </w:rPr>
          <w:t>Yitzchak</w:t>
        </w:r>
      </w:hyperlink>
      <w:r>
        <w:rPr>
          <w:rFonts w:eastAsia="Calibri"/>
        </w:rPr>
        <w:t xml:space="preserve"> </w:t>
      </w:r>
      <w:r w:rsidRPr="00874E0D">
        <w:rPr>
          <w:rFonts w:eastAsia="Calibri"/>
        </w:rPr>
        <w:t>when</w:t>
      </w:r>
      <w:r>
        <w:rPr>
          <w:rFonts w:eastAsia="Calibri"/>
        </w:rPr>
        <w:t xml:space="preserve"> </w:t>
      </w:r>
      <w:r w:rsidRPr="00874E0D">
        <w:rPr>
          <w:rFonts w:eastAsia="Calibri"/>
        </w:rPr>
        <w:t>he</w:t>
      </w:r>
      <w:r>
        <w:rPr>
          <w:rFonts w:eastAsia="Calibri"/>
        </w:rPr>
        <w:t xml:space="preserve"> </w:t>
      </w:r>
      <w:r w:rsidRPr="00874E0D">
        <w:rPr>
          <w:rFonts w:eastAsia="Calibri"/>
        </w:rPr>
        <w:t>was</w:t>
      </w:r>
      <w:r>
        <w:rPr>
          <w:rFonts w:eastAsia="Calibri"/>
        </w:rPr>
        <w:t xml:space="preserve"> </w:t>
      </w:r>
      <w:r w:rsidRPr="00874E0D">
        <w:rPr>
          <w:rFonts w:eastAsia="Calibri"/>
        </w:rPr>
        <w:t>bound</w:t>
      </w:r>
      <w:r>
        <w:rPr>
          <w:rFonts w:eastAsia="Calibri"/>
        </w:rPr>
        <w:t xml:space="preserve"> </w:t>
      </w:r>
      <w:r w:rsidRPr="00874E0D">
        <w:rPr>
          <w:rFonts w:eastAsia="Calibri"/>
        </w:rPr>
        <w:t>and</w:t>
      </w:r>
      <w:r>
        <w:rPr>
          <w:rFonts w:eastAsia="Calibri"/>
        </w:rPr>
        <w:t xml:space="preserve"> </w:t>
      </w:r>
      <w:r w:rsidRPr="00874E0D">
        <w:rPr>
          <w:rFonts w:eastAsia="Calibri"/>
        </w:rPr>
        <w:t>died</w:t>
      </w:r>
      <w:r>
        <w:rPr>
          <w:rFonts w:eastAsia="Calibri"/>
        </w:rPr>
        <w:t xml:space="preserve"> </w:t>
      </w:r>
      <w:r w:rsidRPr="00874E0D">
        <w:rPr>
          <w:rFonts w:eastAsia="Calibri"/>
        </w:rPr>
        <w:t>(See</w:t>
      </w:r>
      <w:r>
        <w:rPr>
          <w:rFonts w:eastAsia="Calibri"/>
        </w:rPr>
        <w:t xml:space="preserve"> </w:t>
      </w:r>
      <w:hyperlink r:id="rId3298" w:history="1">
        <w:r w:rsidRPr="007421C1">
          <w:rPr>
            <w:rStyle w:val="Hyperlink"/>
            <w:rFonts w:eastAsia="Calibri"/>
          </w:rPr>
          <w:t>fathers</w:t>
        </w:r>
      </w:hyperlink>
      <w:r w:rsidRPr="00874E0D">
        <w:rPr>
          <w:rFonts w:eastAsia="Calibri"/>
        </w:rPr>
        <w:t>)</w:t>
      </w:r>
      <w:r>
        <w:rPr>
          <w:rFonts w:eastAsia="Calibri"/>
        </w:rPr>
        <w:t xml:space="preserve"> </w:t>
      </w:r>
      <w:r w:rsidRPr="00874E0D">
        <w:rPr>
          <w:rFonts w:eastAsia="Calibri"/>
        </w:rPr>
        <w:t>at</w:t>
      </w:r>
      <w:r>
        <w:rPr>
          <w:rFonts w:eastAsia="Calibri"/>
        </w:rPr>
        <w:t xml:space="preserve"> </w:t>
      </w:r>
      <w:r w:rsidRPr="00874E0D">
        <w:rPr>
          <w:rFonts w:eastAsia="Calibri"/>
        </w:rPr>
        <w:t>the</w:t>
      </w:r>
      <w:r>
        <w:rPr>
          <w:rFonts w:eastAsia="Calibri"/>
        </w:rPr>
        <w:t xml:space="preserve"> </w:t>
      </w:r>
      <w:hyperlink r:id="rId3299" w:history="1">
        <w:r w:rsidRPr="007421C1">
          <w:rPr>
            <w:rStyle w:val="Hyperlink"/>
            <w:rFonts w:eastAsia="Calibri"/>
          </w:rPr>
          <w:t>Akeida</w:t>
        </w:r>
      </w:hyperlink>
      <w:r w:rsidRPr="00874E0D">
        <w:rPr>
          <w:rFonts w:eastAsia="Calibri"/>
        </w:rPr>
        <w:t>.</w:t>
      </w:r>
      <w:r>
        <w:rPr>
          <w:rFonts w:eastAsia="Calibri"/>
        </w:rPr>
        <w:t xml:space="preserve"> </w:t>
      </w:r>
      <w:r w:rsidRPr="00874E0D">
        <w:rPr>
          <w:rFonts w:eastAsia="Calibri"/>
        </w:rPr>
        <w:t>At</w:t>
      </w:r>
      <w:r>
        <w:rPr>
          <w:rFonts w:eastAsia="Calibri"/>
        </w:rPr>
        <w:t xml:space="preserve"> </w:t>
      </w:r>
      <w:r w:rsidRPr="00874E0D">
        <w:rPr>
          <w:rFonts w:eastAsia="Calibri"/>
        </w:rPr>
        <w:t>that</w:t>
      </w:r>
      <w:r>
        <w:rPr>
          <w:rFonts w:eastAsia="Calibri"/>
        </w:rPr>
        <w:t xml:space="preserve"> </w:t>
      </w:r>
      <w:hyperlink r:id="rId3300" w:history="1">
        <w:r w:rsidRPr="007421C1">
          <w:rPr>
            <w:rStyle w:val="Hyperlink"/>
            <w:rFonts w:eastAsia="Calibri"/>
          </w:rPr>
          <w:t>time</w:t>
        </w:r>
      </w:hyperlink>
      <w:r w:rsidRPr="00874E0D">
        <w:rPr>
          <w:rFonts w:eastAsia="Calibri"/>
        </w:rPr>
        <w:t>,</w:t>
      </w:r>
      <w:r>
        <w:rPr>
          <w:rFonts w:eastAsia="Calibri"/>
        </w:rPr>
        <w:t xml:space="preserve"> </w:t>
      </w:r>
      <w:hyperlink r:id="rId3301" w:history="1">
        <w:r w:rsidRPr="007421C1">
          <w:rPr>
            <w:rStyle w:val="Hyperlink"/>
            <w:rFonts w:eastAsia="Calibri"/>
          </w:rPr>
          <w:t>Yitzchak</w:t>
        </w:r>
      </w:hyperlink>
      <w:r>
        <w:rPr>
          <w:rFonts w:eastAsia="Calibri"/>
        </w:rPr>
        <w:t xml:space="preserve"> </w:t>
      </w:r>
      <w:r w:rsidRPr="00874E0D">
        <w:rPr>
          <w:rFonts w:eastAsia="Calibri"/>
        </w:rPr>
        <w:t>was</w:t>
      </w:r>
      <w:r>
        <w:rPr>
          <w:rFonts w:eastAsia="Calibri"/>
        </w:rPr>
        <w:t xml:space="preserve"> </w:t>
      </w:r>
      <w:hyperlink r:id="rId3302" w:history="1">
        <w:r w:rsidRPr="007421C1">
          <w:rPr>
            <w:rStyle w:val="Hyperlink"/>
            <w:rFonts w:eastAsia="Calibri"/>
          </w:rPr>
          <w:t>thirty</w:t>
        </w:r>
      </w:hyperlink>
      <w:r w:rsidRPr="00874E0D">
        <w:rPr>
          <w:rFonts w:eastAsia="Calibri"/>
        </w:rPr>
        <w:t>-</w:t>
      </w:r>
      <w:hyperlink r:id="rId3303" w:history="1">
        <w:r w:rsidRPr="007421C1">
          <w:rPr>
            <w:rStyle w:val="Hyperlink"/>
            <w:rFonts w:eastAsia="Calibri"/>
          </w:rPr>
          <w:t>seven</w:t>
        </w:r>
      </w:hyperlink>
      <w:r>
        <w:rPr>
          <w:rFonts w:eastAsia="Calibri"/>
        </w:rPr>
        <w:t xml:space="preserve"> </w:t>
      </w:r>
      <w:r w:rsidRPr="00874E0D">
        <w:rPr>
          <w:rFonts w:eastAsia="Calibri"/>
        </w:rPr>
        <w:t>(37)</w:t>
      </w:r>
      <w:r>
        <w:rPr>
          <w:rFonts w:eastAsia="Calibri"/>
        </w:rPr>
        <w:t xml:space="preserve"> </w:t>
      </w:r>
      <w:r w:rsidRPr="00874E0D">
        <w:rPr>
          <w:rFonts w:eastAsia="Calibri"/>
        </w:rPr>
        <w:t>years</w:t>
      </w:r>
      <w:r>
        <w:rPr>
          <w:rFonts w:eastAsia="Calibri"/>
        </w:rPr>
        <w:t xml:space="preserve"> </w:t>
      </w:r>
      <w:r w:rsidRPr="00874E0D">
        <w:rPr>
          <w:rFonts w:eastAsia="Calibri"/>
        </w:rPr>
        <w:t>old.</w:t>
      </w:r>
      <w:r>
        <w:rPr>
          <w:rFonts w:eastAsia="Calibri"/>
        </w:rPr>
        <w:t xml:space="preserve"> </w:t>
      </w:r>
      <w:r w:rsidRPr="00874E0D">
        <w:rPr>
          <w:rFonts w:eastAsia="Calibri"/>
        </w:rPr>
        <w:t>So</w:t>
      </w:r>
      <w:r>
        <w:rPr>
          <w:rFonts w:eastAsia="Calibri"/>
        </w:rPr>
        <w:t xml:space="preserve"> </w:t>
      </w:r>
      <w:r w:rsidRPr="00874E0D">
        <w:rPr>
          <w:rFonts w:eastAsia="Calibri"/>
        </w:rPr>
        <w:t>also</w:t>
      </w:r>
      <w:r>
        <w:rPr>
          <w:rFonts w:eastAsia="Calibri"/>
        </w:rPr>
        <w:t xml:space="preserve"> </w:t>
      </w:r>
      <w:r w:rsidRPr="00874E0D">
        <w:rPr>
          <w:rFonts w:eastAsia="Calibri"/>
        </w:rPr>
        <w:t>was</w:t>
      </w:r>
      <w:r>
        <w:rPr>
          <w:rFonts w:eastAsia="Calibri"/>
        </w:rPr>
        <w:t xml:space="preserve"> </w:t>
      </w:r>
      <w:hyperlink r:id="rId3304" w:history="1">
        <w:r w:rsidRPr="007421C1">
          <w:rPr>
            <w:rStyle w:val="Hyperlink"/>
            <w:rFonts w:eastAsia="Calibri"/>
          </w:rPr>
          <w:t>Yeshua</w:t>
        </w:r>
      </w:hyperlink>
      <w:r>
        <w:rPr>
          <w:rFonts w:eastAsia="Calibri"/>
        </w:rPr>
        <w:t xml:space="preserve"> </w:t>
      </w:r>
      <w:hyperlink r:id="rId3305" w:history="1">
        <w:r w:rsidRPr="007421C1">
          <w:rPr>
            <w:rStyle w:val="Hyperlink"/>
            <w:rFonts w:eastAsia="Calibri"/>
          </w:rPr>
          <w:t>thirty</w:t>
        </w:r>
      </w:hyperlink>
      <w:r w:rsidRPr="00874E0D">
        <w:rPr>
          <w:rFonts w:eastAsia="Calibri"/>
        </w:rPr>
        <w:t>-</w:t>
      </w:r>
      <w:hyperlink r:id="rId3306" w:history="1">
        <w:r w:rsidRPr="007421C1">
          <w:rPr>
            <w:rStyle w:val="Hyperlink"/>
            <w:rFonts w:eastAsia="Calibri"/>
          </w:rPr>
          <w:t>seven</w:t>
        </w:r>
      </w:hyperlink>
      <w:r>
        <w:rPr>
          <w:rFonts w:eastAsia="Calibri"/>
        </w:rPr>
        <w:t xml:space="preserve"> </w:t>
      </w:r>
      <w:r w:rsidRPr="00874E0D">
        <w:rPr>
          <w:rFonts w:eastAsia="Calibri"/>
        </w:rPr>
        <w:t>(37)</w:t>
      </w:r>
      <w:r>
        <w:rPr>
          <w:rFonts w:eastAsia="Calibri"/>
        </w:rPr>
        <w:t xml:space="preserve"> </w:t>
      </w:r>
      <w:r w:rsidRPr="00874E0D">
        <w:rPr>
          <w:rFonts w:eastAsia="Calibri"/>
        </w:rPr>
        <w:t>years</w:t>
      </w:r>
      <w:r>
        <w:rPr>
          <w:rFonts w:eastAsia="Calibri"/>
        </w:rPr>
        <w:t xml:space="preserve"> </w:t>
      </w:r>
      <w:r w:rsidRPr="00874E0D">
        <w:rPr>
          <w:rFonts w:eastAsia="Calibri"/>
        </w:rPr>
        <w:t>old</w:t>
      </w:r>
      <w:r>
        <w:rPr>
          <w:rFonts w:eastAsia="Calibri"/>
        </w:rPr>
        <w:t xml:space="preserve"> </w:t>
      </w:r>
      <w:r w:rsidRPr="00874E0D">
        <w:rPr>
          <w:rFonts w:eastAsia="Calibri"/>
        </w:rPr>
        <w:t>when</w:t>
      </w:r>
      <w:r>
        <w:rPr>
          <w:rFonts w:eastAsia="Calibri"/>
        </w:rPr>
        <w:t xml:space="preserve"> </w:t>
      </w:r>
      <w:r w:rsidRPr="00874E0D">
        <w:rPr>
          <w:rFonts w:eastAsia="Calibri"/>
        </w:rPr>
        <w:t>He</w:t>
      </w:r>
      <w:r>
        <w:rPr>
          <w:rFonts w:eastAsia="Calibri"/>
        </w:rPr>
        <w:t xml:space="preserve"> </w:t>
      </w:r>
      <w:r w:rsidRPr="00874E0D">
        <w:rPr>
          <w:rFonts w:eastAsia="Calibri"/>
        </w:rPr>
        <w:t>died.</w:t>
      </w:r>
      <w:r w:rsidRPr="00874E0D">
        <w:rPr>
          <w:rStyle w:val="FootnoteReference"/>
          <w:rFonts w:eastAsia="Calibri"/>
        </w:rPr>
        <w:footnoteReference w:id="346"/>
      </w:r>
    </w:p>
    <w:p w14:paraId="72C27764" w14:textId="77777777" w:rsidR="00AB3DD9" w:rsidRPr="00874E0D" w:rsidRDefault="00AB3DD9" w:rsidP="00AB3DD9">
      <w:pPr>
        <w:rPr>
          <w:rFonts w:eastAsia="Calibri"/>
        </w:rPr>
      </w:pPr>
    </w:p>
    <w:p w14:paraId="296B301D" w14:textId="015709A8" w:rsidR="00AB3DD9" w:rsidRPr="00874E0D" w:rsidRDefault="00AB3DD9" w:rsidP="00AB3DD9">
      <w:pPr>
        <w:rPr>
          <w:rFonts w:eastAsia="Calibri"/>
        </w:rPr>
      </w:pPr>
      <w:r w:rsidRPr="00874E0D">
        <w:rPr>
          <w:rFonts w:eastAsia="Calibri"/>
        </w:rPr>
        <w:t>When</w:t>
      </w:r>
      <w:r>
        <w:rPr>
          <w:rFonts w:eastAsia="Calibri"/>
        </w:rPr>
        <w:t xml:space="preserve"> </w:t>
      </w:r>
      <w:r w:rsidRPr="00874E0D">
        <w:rPr>
          <w:rFonts w:eastAsia="Calibri"/>
        </w:rPr>
        <w:t>the</w:t>
      </w:r>
      <w:r>
        <w:rPr>
          <w:rFonts w:eastAsia="Calibri"/>
        </w:rPr>
        <w:t xml:space="preserve"> </w:t>
      </w:r>
      <w:r w:rsidRPr="00874E0D">
        <w:rPr>
          <w:rFonts w:eastAsia="Calibri"/>
        </w:rPr>
        <w:t>second</w:t>
      </w:r>
      <w:r>
        <w:rPr>
          <w:rFonts w:eastAsia="Calibri"/>
        </w:rPr>
        <w:t xml:space="preserve"> </w:t>
      </w:r>
      <w:hyperlink r:id="rId3307" w:history="1">
        <w:r w:rsidRPr="007421C1">
          <w:rPr>
            <w:rStyle w:val="Hyperlink"/>
            <w:rFonts w:eastAsia="Calibri"/>
          </w:rPr>
          <w:t>Temple</w:t>
        </w:r>
      </w:hyperlink>
      <w:r>
        <w:rPr>
          <w:rFonts w:eastAsia="Calibri"/>
        </w:rPr>
        <w:t xml:space="preserve"> </w:t>
      </w:r>
      <w:r w:rsidRPr="00874E0D">
        <w:rPr>
          <w:rFonts w:eastAsia="Calibri"/>
        </w:rPr>
        <w:t>was</w:t>
      </w:r>
      <w:r>
        <w:rPr>
          <w:rFonts w:eastAsia="Calibri"/>
        </w:rPr>
        <w:t xml:space="preserve"> </w:t>
      </w:r>
      <w:r w:rsidRPr="00874E0D">
        <w:rPr>
          <w:rFonts w:eastAsia="Calibri"/>
        </w:rPr>
        <w:t>destroyed,</w:t>
      </w:r>
      <w:r>
        <w:rPr>
          <w:rFonts w:eastAsia="Calibri"/>
        </w:rPr>
        <w:t xml:space="preserve"> </w:t>
      </w:r>
      <w:r w:rsidRPr="00874E0D">
        <w:rPr>
          <w:rFonts w:eastAsia="Calibri"/>
        </w:rPr>
        <w:t>in</w:t>
      </w:r>
      <w:r>
        <w:rPr>
          <w:rFonts w:eastAsia="Calibri"/>
        </w:rPr>
        <w:t xml:space="preserve"> </w:t>
      </w:r>
      <w:r w:rsidRPr="00874E0D">
        <w:rPr>
          <w:rFonts w:eastAsia="Calibri"/>
        </w:rPr>
        <w:t>3839AM,</w:t>
      </w:r>
      <w:r w:rsidRPr="00874E0D">
        <w:rPr>
          <w:rFonts w:eastAsia="Calibri"/>
          <w:vertAlign w:val="superscript"/>
        </w:rPr>
        <w:footnoteReference w:id="347"/>
      </w:r>
      <w:r>
        <w:rPr>
          <w:rFonts w:eastAsia="Calibri"/>
        </w:rPr>
        <w:t xml:space="preserve"> </w:t>
      </w:r>
      <w:r w:rsidRPr="00874E0D">
        <w:rPr>
          <w:rFonts w:eastAsia="Calibri"/>
        </w:rPr>
        <w:t>Christianity</w:t>
      </w:r>
      <w:r>
        <w:rPr>
          <w:rFonts w:eastAsia="Calibri"/>
        </w:rPr>
        <w:t xml:space="preserve"> </w:t>
      </w:r>
      <w:r w:rsidRPr="00874E0D">
        <w:rPr>
          <w:rFonts w:eastAsia="Calibri"/>
        </w:rPr>
        <w:t>appeared.</w:t>
      </w:r>
      <w:r>
        <w:rPr>
          <w:rFonts w:eastAsia="Calibri"/>
        </w:rPr>
        <w:t xml:space="preserve"> </w:t>
      </w:r>
      <w:r w:rsidRPr="00874E0D">
        <w:rPr>
          <w:rFonts w:eastAsia="Calibri"/>
        </w:rPr>
        <w:t>Baseless</w:t>
      </w:r>
      <w:r>
        <w:rPr>
          <w:rFonts w:eastAsia="Calibri"/>
        </w:rPr>
        <w:t xml:space="preserve"> </w:t>
      </w:r>
      <w:r w:rsidRPr="00874E0D">
        <w:rPr>
          <w:rFonts w:eastAsia="Calibri"/>
        </w:rPr>
        <w:t>hatred</w:t>
      </w:r>
      <w:r>
        <w:rPr>
          <w:rFonts w:eastAsia="Calibri"/>
        </w:rPr>
        <w:t xml:space="preserve"> </w:t>
      </w:r>
      <w:r w:rsidRPr="00874E0D">
        <w:rPr>
          <w:rFonts w:eastAsia="Calibri"/>
        </w:rPr>
        <w:t>and</w:t>
      </w:r>
      <w:r>
        <w:rPr>
          <w:rFonts w:eastAsia="Calibri"/>
        </w:rPr>
        <w:t xml:space="preserve"> </w:t>
      </w:r>
      <w:r w:rsidRPr="00874E0D">
        <w:rPr>
          <w:rFonts w:eastAsia="Calibri"/>
        </w:rPr>
        <w:t>Lashon</w:t>
      </w:r>
      <w:r>
        <w:rPr>
          <w:rFonts w:eastAsia="Calibri"/>
        </w:rPr>
        <w:t xml:space="preserve"> </w:t>
      </w:r>
      <w:r w:rsidRPr="00874E0D">
        <w:rPr>
          <w:rFonts w:eastAsia="Calibri"/>
        </w:rPr>
        <w:t>HaRa</w:t>
      </w:r>
      <w:r w:rsidRPr="00874E0D">
        <w:rPr>
          <w:rFonts w:eastAsia="Calibri"/>
          <w:vertAlign w:val="superscript"/>
        </w:rPr>
        <w:footnoteReference w:id="348"/>
      </w:r>
      <w:r>
        <w:rPr>
          <w:rFonts w:eastAsia="Calibri"/>
        </w:rPr>
        <w:t xml:space="preserve"> </w:t>
      </w:r>
      <w:r w:rsidRPr="00874E0D">
        <w:rPr>
          <w:rFonts w:eastAsia="Calibri"/>
        </w:rPr>
        <w:t>caused</w:t>
      </w:r>
      <w:r>
        <w:rPr>
          <w:rFonts w:eastAsia="Calibri"/>
        </w:rPr>
        <w:t xml:space="preserve"> </w:t>
      </w:r>
      <w:r w:rsidRPr="00874E0D">
        <w:rPr>
          <w:rFonts w:eastAsia="Calibri"/>
        </w:rPr>
        <w:t>its</w:t>
      </w:r>
      <w:r>
        <w:rPr>
          <w:rFonts w:eastAsia="Calibri"/>
        </w:rPr>
        <w:t xml:space="preserve"> </w:t>
      </w:r>
      <w:r w:rsidRPr="00874E0D">
        <w:rPr>
          <w:rFonts w:eastAsia="Calibri"/>
        </w:rPr>
        <w:t>destruction,</w:t>
      </w:r>
      <w:r>
        <w:rPr>
          <w:rFonts w:eastAsia="Calibri"/>
        </w:rPr>
        <w:t xml:space="preserve"> </w:t>
      </w:r>
      <w:r w:rsidRPr="00874E0D">
        <w:rPr>
          <w:rFonts w:eastAsia="Calibri"/>
        </w:rPr>
        <w:t>midda-kneged-midda</w:t>
      </w:r>
      <w:r w:rsidRPr="00874E0D">
        <w:rPr>
          <w:rFonts w:eastAsia="Calibri"/>
          <w:vertAlign w:val="superscript"/>
        </w:rPr>
        <w:footnoteReference w:id="349"/>
      </w:r>
      <w:r>
        <w:rPr>
          <w:rFonts w:eastAsia="Calibri"/>
        </w:rPr>
        <w:t xml:space="preserve"> </w:t>
      </w:r>
      <w:r w:rsidRPr="00874E0D">
        <w:rPr>
          <w:rFonts w:eastAsia="Calibri"/>
        </w:rPr>
        <w:t>Christianity</w:t>
      </w:r>
      <w:r>
        <w:rPr>
          <w:rFonts w:eastAsia="Calibri"/>
        </w:rPr>
        <w:t xml:space="preserve"> </w:t>
      </w:r>
      <w:r w:rsidRPr="00874E0D">
        <w:rPr>
          <w:rFonts w:eastAsia="Calibri"/>
        </w:rPr>
        <w:t>began</w:t>
      </w:r>
      <w:r>
        <w:rPr>
          <w:rFonts w:eastAsia="Calibri"/>
        </w:rPr>
        <w:t xml:space="preserve"> </w:t>
      </w:r>
      <w:r w:rsidRPr="00874E0D">
        <w:rPr>
          <w:rFonts w:eastAsia="Calibri"/>
        </w:rPr>
        <w:t>using</w:t>
      </w:r>
      <w:r>
        <w:rPr>
          <w:rFonts w:eastAsia="Calibri"/>
        </w:rPr>
        <w:t xml:space="preserve"> </w:t>
      </w:r>
      <w:r w:rsidRPr="00874E0D">
        <w:rPr>
          <w:rFonts w:eastAsia="Calibri"/>
        </w:rPr>
        <w:t>these</w:t>
      </w:r>
      <w:r>
        <w:rPr>
          <w:rFonts w:eastAsia="Calibri"/>
        </w:rPr>
        <w:t xml:space="preserve"> </w:t>
      </w:r>
      <w:r w:rsidRPr="00874E0D">
        <w:rPr>
          <w:rFonts w:eastAsia="Calibri"/>
        </w:rPr>
        <w:t>same</w:t>
      </w:r>
      <w:r>
        <w:rPr>
          <w:rFonts w:eastAsia="Calibri"/>
        </w:rPr>
        <w:t xml:space="preserve"> </w:t>
      </w:r>
      <w:hyperlink r:id="rId3308" w:history="1">
        <w:r w:rsidRPr="007421C1">
          <w:rPr>
            <w:rStyle w:val="Hyperlink"/>
            <w:rFonts w:eastAsia="Calibri"/>
          </w:rPr>
          <w:t>sins</w:t>
        </w:r>
      </w:hyperlink>
      <w:r>
        <w:rPr>
          <w:rFonts w:eastAsia="Calibri"/>
        </w:rPr>
        <w:t xml:space="preserve"> </w:t>
      </w:r>
      <w:r w:rsidRPr="00874E0D">
        <w:rPr>
          <w:rFonts w:eastAsia="Calibri"/>
        </w:rPr>
        <w:t>against</w:t>
      </w:r>
      <w:r>
        <w:rPr>
          <w:rFonts w:eastAsia="Calibri"/>
        </w:rPr>
        <w:t xml:space="preserve"> </w:t>
      </w:r>
      <w:r w:rsidRPr="00874E0D">
        <w:rPr>
          <w:rFonts w:eastAsia="Calibri"/>
        </w:rPr>
        <w:t>us.</w:t>
      </w:r>
      <w:r>
        <w:rPr>
          <w:rFonts w:eastAsia="Calibri"/>
        </w:rPr>
        <w:t xml:space="preserve"> </w:t>
      </w:r>
      <w:r w:rsidRPr="00874E0D">
        <w:rPr>
          <w:rFonts w:eastAsia="Calibri"/>
        </w:rPr>
        <w:t>Their</w:t>
      </w:r>
      <w:r>
        <w:rPr>
          <w:rFonts w:eastAsia="Calibri"/>
        </w:rPr>
        <w:t xml:space="preserve"> </w:t>
      </w:r>
      <w:r w:rsidRPr="00874E0D">
        <w:rPr>
          <w:rFonts w:eastAsia="Calibri"/>
        </w:rPr>
        <w:t>cathedrals</w:t>
      </w:r>
      <w:r>
        <w:rPr>
          <w:rFonts w:eastAsia="Calibri"/>
        </w:rPr>
        <w:t xml:space="preserve"> </w:t>
      </w:r>
      <w:r w:rsidRPr="00874E0D">
        <w:rPr>
          <w:rFonts w:eastAsia="Calibri"/>
        </w:rPr>
        <w:t>had</w:t>
      </w:r>
      <w:r>
        <w:rPr>
          <w:rFonts w:eastAsia="Calibri"/>
        </w:rPr>
        <w:t xml:space="preserve"> </w:t>
      </w:r>
      <w:r w:rsidRPr="00874E0D">
        <w:rPr>
          <w:rFonts w:eastAsia="Calibri"/>
        </w:rPr>
        <w:t>much</w:t>
      </w:r>
      <w:r>
        <w:rPr>
          <w:rFonts w:eastAsia="Calibri"/>
        </w:rPr>
        <w:t xml:space="preserve"> </w:t>
      </w:r>
      <w:r w:rsidRPr="00874E0D">
        <w:rPr>
          <w:rFonts w:eastAsia="Calibri"/>
        </w:rPr>
        <w:t>beauty,</w:t>
      </w:r>
      <w:r>
        <w:rPr>
          <w:rFonts w:eastAsia="Calibri"/>
        </w:rPr>
        <w:t xml:space="preserve"> </w:t>
      </w:r>
      <w:r w:rsidRPr="00874E0D">
        <w:rPr>
          <w:rFonts w:eastAsia="Calibri"/>
        </w:rPr>
        <w:t>but</w:t>
      </w:r>
      <w:r>
        <w:rPr>
          <w:rFonts w:eastAsia="Calibri"/>
        </w:rPr>
        <w:t xml:space="preserve"> </w:t>
      </w:r>
      <w:r w:rsidRPr="00874E0D">
        <w:rPr>
          <w:rFonts w:eastAsia="Calibri"/>
        </w:rPr>
        <w:t>their</w:t>
      </w:r>
      <w:r>
        <w:rPr>
          <w:rFonts w:eastAsia="Calibri"/>
        </w:rPr>
        <w:t xml:space="preserve"> </w:t>
      </w:r>
      <w:r w:rsidRPr="00874E0D">
        <w:rPr>
          <w:rFonts w:eastAsia="Calibri"/>
        </w:rPr>
        <w:t>‘victories’</w:t>
      </w:r>
      <w:r>
        <w:rPr>
          <w:rFonts w:eastAsia="Calibri"/>
        </w:rPr>
        <w:t xml:space="preserve"> </w:t>
      </w:r>
      <w:r w:rsidRPr="00874E0D">
        <w:rPr>
          <w:rFonts w:eastAsia="Calibri"/>
        </w:rPr>
        <w:t>in</w:t>
      </w:r>
      <w:r>
        <w:rPr>
          <w:rFonts w:eastAsia="Calibri"/>
        </w:rPr>
        <w:t xml:space="preserve"> </w:t>
      </w:r>
      <w:r w:rsidRPr="00874E0D">
        <w:rPr>
          <w:rFonts w:eastAsia="Calibri"/>
        </w:rPr>
        <w:t>war,</w:t>
      </w:r>
      <w:r>
        <w:rPr>
          <w:rFonts w:eastAsia="Calibri"/>
        </w:rPr>
        <w:t xml:space="preserve"> </w:t>
      </w:r>
      <w:r w:rsidRPr="00874E0D">
        <w:rPr>
          <w:rFonts w:eastAsia="Calibri"/>
        </w:rPr>
        <w:t>science,</w:t>
      </w:r>
      <w:r>
        <w:rPr>
          <w:rFonts w:eastAsia="Calibri"/>
        </w:rPr>
        <w:t xml:space="preserve"> </w:t>
      </w:r>
      <w:r w:rsidRPr="00874E0D">
        <w:rPr>
          <w:rFonts w:eastAsia="Calibri"/>
        </w:rPr>
        <w:t>and</w:t>
      </w:r>
      <w:r>
        <w:rPr>
          <w:rFonts w:eastAsia="Calibri"/>
        </w:rPr>
        <w:t xml:space="preserve"> </w:t>
      </w:r>
      <w:r w:rsidRPr="00874E0D">
        <w:rPr>
          <w:rFonts w:eastAsia="Calibri"/>
        </w:rPr>
        <w:t>the</w:t>
      </w:r>
      <w:r>
        <w:rPr>
          <w:rFonts w:eastAsia="Calibri"/>
        </w:rPr>
        <w:t xml:space="preserve"> </w:t>
      </w:r>
      <w:r w:rsidRPr="00874E0D">
        <w:rPr>
          <w:rFonts w:eastAsia="Calibri"/>
        </w:rPr>
        <w:t>arts</w:t>
      </w:r>
      <w:r>
        <w:rPr>
          <w:rFonts w:eastAsia="Calibri"/>
        </w:rPr>
        <w:t xml:space="preserve"> </w:t>
      </w:r>
      <w:r w:rsidRPr="00874E0D">
        <w:rPr>
          <w:rFonts w:eastAsia="Calibri"/>
        </w:rPr>
        <w:t>were</w:t>
      </w:r>
      <w:r>
        <w:rPr>
          <w:rFonts w:eastAsia="Calibri"/>
        </w:rPr>
        <w:t xml:space="preserve"> </w:t>
      </w:r>
      <w:r w:rsidRPr="00874E0D">
        <w:rPr>
          <w:rFonts w:eastAsia="Calibri"/>
        </w:rPr>
        <w:t>astounding.</w:t>
      </w:r>
      <w:r>
        <w:rPr>
          <w:rFonts w:eastAsia="Calibri"/>
        </w:rPr>
        <w:t xml:space="preserve"> </w:t>
      </w:r>
      <w:r w:rsidRPr="00874E0D">
        <w:rPr>
          <w:rFonts w:eastAsia="Calibri"/>
        </w:rPr>
        <w:t>They</w:t>
      </w:r>
      <w:r>
        <w:rPr>
          <w:rFonts w:eastAsia="Calibri"/>
        </w:rPr>
        <w:t xml:space="preserve"> </w:t>
      </w:r>
      <w:r w:rsidRPr="00874E0D">
        <w:rPr>
          <w:rFonts w:eastAsia="Calibri"/>
        </w:rPr>
        <w:t>have</w:t>
      </w:r>
      <w:r>
        <w:rPr>
          <w:rFonts w:eastAsia="Calibri"/>
        </w:rPr>
        <w:t xml:space="preserve"> </w:t>
      </w:r>
      <w:r w:rsidRPr="00874E0D">
        <w:rPr>
          <w:rFonts w:eastAsia="Calibri"/>
        </w:rPr>
        <w:t>what</w:t>
      </w:r>
      <w:r>
        <w:rPr>
          <w:rFonts w:eastAsia="Calibri"/>
        </w:rPr>
        <w:t xml:space="preserve"> </w:t>
      </w:r>
      <w:r w:rsidRPr="00874E0D">
        <w:rPr>
          <w:rFonts w:eastAsia="Calibri"/>
        </w:rPr>
        <w:t>was</w:t>
      </w:r>
      <w:r>
        <w:rPr>
          <w:rFonts w:eastAsia="Calibri"/>
        </w:rPr>
        <w:t xml:space="preserve"> </w:t>
      </w:r>
      <w:r w:rsidRPr="00874E0D">
        <w:rPr>
          <w:rFonts w:eastAsia="Calibri"/>
        </w:rPr>
        <w:t>ours.</w:t>
      </w:r>
      <w:r>
        <w:rPr>
          <w:rFonts w:eastAsia="Calibri"/>
        </w:rPr>
        <w:t xml:space="preserve"> </w:t>
      </w:r>
      <w:r w:rsidRPr="00874E0D">
        <w:rPr>
          <w:rFonts w:eastAsia="Calibri"/>
        </w:rPr>
        <w:t>(Think</w:t>
      </w:r>
      <w:r>
        <w:rPr>
          <w:rFonts w:eastAsia="Calibri"/>
        </w:rPr>
        <w:t xml:space="preserve"> </w:t>
      </w:r>
      <w:r w:rsidRPr="00874E0D">
        <w:rPr>
          <w:rFonts w:eastAsia="Calibri"/>
        </w:rPr>
        <w:t>about</w:t>
      </w:r>
      <w:r>
        <w:rPr>
          <w:rFonts w:eastAsia="Calibri"/>
        </w:rPr>
        <w:t xml:space="preserve"> </w:t>
      </w:r>
      <w:r w:rsidRPr="00874E0D">
        <w:rPr>
          <w:rFonts w:eastAsia="Calibri"/>
        </w:rPr>
        <w:t>the</w:t>
      </w:r>
      <w:r>
        <w:rPr>
          <w:rFonts w:eastAsia="Calibri"/>
        </w:rPr>
        <w:t xml:space="preserve"> </w:t>
      </w:r>
      <w:r w:rsidRPr="00874E0D">
        <w:rPr>
          <w:rFonts w:eastAsia="Calibri"/>
        </w:rPr>
        <w:t>ramifications</w:t>
      </w:r>
      <w:r>
        <w:rPr>
          <w:rFonts w:eastAsia="Calibri"/>
        </w:rPr>
        <w:t xml:space="preserve"> </w:t>
      </w:r>
      <w:r w:rsidRPr="00874E0D">
        <w:rPr>
          <w:rFonts w:eastAsia="Calibri"/>
        </w:rPr>
        <w:t>when</w:t>
      </w:r>
      <w:r>
        <w:rPr>
          <w:rFonts w:eastAsia="Calibri"/>
        </w:rPr>
        <w:t xml:space="preserve"> </w:t>
      </w:r>
      <w:r w:rsidRPr="00874E0D">
        <w:rPr>
          <w:rFonts w:eastAsia="Calibri"/>
        </w:rPr>
        <w:t>they</w:t>
      </w:r>
      <w:r>
        <w:rPr>
          <w:rFonts w:eastAsia="Calibri"/>
        </w:rPr>
        <w:t xml:space="preserve"> </w:t>
      </w:r>
      <w:r w:rsidRPr="00874E0D">
        <w:rPr>
          <w:rFonts w:eastAsia="Calibri"/>
        </w:rPr>
        <w:t>become</w:t>
      </w:r>
      <w:r>
        <w:rPr>
          <w:rFonts w:eastAsia="Calibri"/>
        </w:rPr>
        <w:t xml:space="preserve"> </w:t>
      </w:r>
      <w:r w:rsidRPr="00874E0D">
        <w:rPr>
          <w:rFonts w:eastAsia="Calibri"/>
        </w:rPr>
        <w:t>our</w:t>
      </w:r>
      <w:r>
        <w:rPr>
          <w:rFonts w:eastAsia="Calibri"/>
        </w:rPr>
        <w:t xml:space="preserve"> </w:t>
      </w:r>
      <w:hyperlink r:id="rId3309" w:history="1">
        <w:r w:rsidRPr="007421C1">
          <w:rPr>
            <w:rStyle w:val="Hyperlink"/>
            <w:rFonts w:eastAsia="Calibri"/>
          </w:rPr>
          <w:t>inheritance</w:t>
        </w:r>
      </w:hyperlink>
      <w:r w:rsidRPr="00874E0D">
        <w:rPr>
          <w:rFonts w:eastAsia="Calibri"/>
        </w:rPr>
        <w:t>).</w:t>
      </w:r>
    </w:p>
    <w:p w14:paraId="10219AE2" w14:textId="77777777" w:rsidR="00AB3DD9" w:rsidRPr="00874E0D" w:rsidRDefault="00AB3DD9" w:rsidP="00AB3DD9"/>
    <w:p w14:paraId="743F9B7A" w14:textId="7F8E5E9F" w:rsidR="00AB3DD9" w:rsidRPr="00874E0D" w:rsidRDefault="00AB3DD9" w:rsidP="00AB3DD9">
      <w:r w:rsidRPr="00874E0D">
        <w:t>In</w:t>
      </w:r>
      <w:r>
        <w:t xml:space="preserve"> </w:t>
      </w:r>
      <w:r w:rsidRPr="00874E0D">
        <w:t>the</w:t>
      </w:r>
      <w:r>
        <w:t xml:space="preserve"> </w:t>
      </w:r>
      <w:r w:rsidRPr="00874E0D">
        <w:t>closing</w:t>
      </w:r>
      <w:r>
        <w:t xml:space="preserve"> </w:t>
      </w:r>
      <w:r w:rsidRPr="00874E0D">
        <w:t>years</w:t>
      </w:r>
      <w:r>
        <w:t xml:space="preserve"> </w:t>
      </w:r>
      <w:r w:rsidRPr="00874E0D">
        <w:t>of</w:t>
      </w:r>
      <w:r>
        <w:t xml:space="preserve"> </w:t>
      </w:r>
      <w:r w:rsidRPr="00874E0D">
        <w:t>the</w:t>
      </w:r>
      <w:r>
        <w:t xml:space="preserve"> </w:t>
      </w:r>
      <w:hyperlink r:id="rId3310" w:history="1">
        <w:r w:rsidRPr="007421C1">
          <w:rPr>
            <w:rStyle w:val="Hyperlink"/>
          </w:rPr>
          <w:t>Temple</w:t>
        </w:r>
      </w:hyperlink>
      <w:r w:rsidRPr="00874E0D">
        <w:t>,</w:t>
      </w:r>
      <w:r>
        <w:t xml:space="preserve"> </w:t>
      </w:r>
      <w:r w:rsidRPr="00874E0D">
        <w:t>it</w:t>
      </w:r>
      <w:r>
        <w:t xml:space="preserve"> </w:t>
      </w:r>
      <w:r w:rsidRPr="00874E0D">
        <w:t>was</w:t>
      </w:r>
      <w:r>
        <w:t xml:space="preserve"> </w:t>
      </w:r>
      <w:r w:rsidRPr="00874E0D">
        <w:t>becoming</w:t>
      </w:r>
      <w:r>
        <w:t xml:space="preserve"> </w:t>
      </w:r>
      <w:r w:rsidRPr="00874E0D">
        <w:t>clear</w:t>
      </w:r>
      <w:r>
        <w:t xml:space="preserve"> </w:t>
      </w:r>
      <w:r w:rsidRPr="00874E0D">
        <w:t>that</w:t>
      </w:r>
      <w:r>
        <w:t xml:space="preserve"> </w:t>
      </w:r>
      <w:r w:rsidRPr="00874E0D">
        <w:t>the</w:t>
      </w:r>
      <w:r>
        <w:t xml:space="preserve"> </w:t>
      </w:r>
      <w:r w:rsidRPr="00874E0D">
        <w:t>oral</w:t>
      </w:r>
      <w:r>
        <w:t xml:space="preserve"> </w:t>
      </w:r>
      <w:hyperlink r:id="rId3311" w:history="1">
        <w:r w:rsidRPr="007421C1">
          <w:rPr>
            <w:rStyle w:val="Hyperlink"/>
          </w:rPr>
          <w:t>law</w:t>
        </w:r>
      </w:hyperlink>
      <w:r>
        <w:t xml:space="preserve"> </w:t>
      </w:r>
      <w:r w:rsidRPr="00874E0D">
        <w:t>would</w:t>
      </w:r>
      <w:r>
        <w:t xml:space="preserve"> </w:t>
      </w:r>
      <w:r w:rsidRPr="00874E0D">
        <w:t>not</w:t>
      </w:r>
      <w:r>
        <w:t xml:space="preserve"> </w:t>
      </w:r>
      <w:r w:rsidRPr="00874E0D">
        <w:t>survive</w:t>
      </w:r>
      <w:r>
        <w:t xml:space="preserve"> </w:t>
      </w:r>
      <w:r w:rsidRPr="00874E0D">
        <w:t>unless</w:t>
      </w:r>
      <w:r>
        <w:t xml:space="preserve"> </w:t>
      </w:r>
      <w:r w:rsidRPr="00874E0D">
        <w:t>the</w:t>
      </w:r>
      <w:r>
        <w:t xml:space="preserve"> </w:t>
      </w:r>
      <w:r w:rsidRPr="00874E0D">
        <w:t>outline,</w:t>
      </w:r>
      <w:r>
        <w:t xml:space="preserve"> </w:t>
      </w:r>
      <w:r w:rsidRPr="00874E0D">
        <w:t>at</w:t>
      </w:r>
      <w:r>
        <w:t xml:space="preserve"> </w:t>
      </w:r>
      <w:r w:rsidRPr="00874E0D">
        <w:t>least,</w:t>
      </w:r>
      <w:r>
        <w:t xml:space="preserve"> </w:t>
      </w:r>
      <w:r w:rsidRPr="00874E0D">
        <w:t>was</w:t>
      </w:r>
      <w:r>
        <w:t xml:space="preserve"> </w:t>
      </w:r>
      <w:r w:rsidRPr="00874E0D">
        <w:t>written</w:t>
      </w:r>
      <w:r>
        <w:t xml:space="preserve"> </w:t>
      </w:r>
      <w:r w:rsidRPr="00874E0D">
        <w:t>down.</w:t>
      </w:r>
      <w:r>
        <w:t xml:space="preserve"> </w:t>
      </w:r>
      <w:r w:rsidRPr="00874E0D">
        <w:t>These</w:t>
      </w:r>
      <w:r>
        <w:t xml:space="preserve"> </w:t>
      </w:r>
      <w:r w:rsidRPr="00874E0D">
        <w:t>written</w:t>
      </w:r>
      <w:r>
        <w:t xml:space="preserve"> </w:t>
      </w:r>
      <w:r w:rsidRPr="00874E0D">
        <w:t>texts</w:t>
      </w:r>
      <w:r>
        <w:t xml:space="preserve"> </w:t>
      </w:r>
      <w:r w:rsidRPr="00874E0D">
        <w:t>would</w:t>
      </w:r>
      <w:r>
        <w:t xml:space="preserve"> </w:t>
      </w:r>
      <w:r w:rsidRPr="00874E0D">
        <w:t>be</w:t>
      </w:r>
      <w:r>
        <w:t xml:space="preserve"> </w:t>
      </w:r>
      <w:r w:rsidRPr="00874E0D">
        <w:t>copied</w:t>
      </w:r>
      <w:r>
        <w:t xml:space="preserve"> </w:t>
      </w:r>
      <w:r w:rsidRPr="00874E0D">
        <w:t>and</w:t>
      </w:r>
      <w:r>
        <w:t xml:space="preserve"> </w:t>
      </w:r>
      <w:r w:rsidRPr="00874E0D">
        <w:t>distributed</w:t>
      </w:r>
      <w:r>
        <w:t xml:space="preserve"> </w:t>
      </w:r>
      <w:r w:rsidRPr="00874E0D">
        <w:t>more</w:t>
      </w:r>
      <w:r>
        <w:t xml:space="preserve"> </w:t>
      </w:r>
      <w:r w:rsidRPr="00874E0D">
        <w:t>widely</w:t>
      </w:r>
      <w:r>
        <w:t xml:space="preserve"> </w:t>
      </w:r>
      <w:r w:rsidRPr="00874E0D">
        <w:t>than</w:t>
      </w:r>
      <w:r>
        <w:t xml:space="preserve"> </w:t>
      </w:r>
      <w:r w:rsidRPr="00874E0D">
        <w:t>they</w:t>
      </w:r>
      <w:r>
        <w:t xml:space="preserve"> </w:t>
      </w:r>
      <w:r w:rsidRPr="00874E0D">
        <w:t>had</w:t>
      </w:r>
      <w:r>
        <w:t xml:space="preserve"> </w:t>
      </w:r>
      <w:r w:rsidRPr="00874E0D">
        <w:t>in</w:t>
      </w:r>
      <w:r>
        <w:t xml:space="preserve"> </w:t>
      </w:r>
      <w:r w:rsidRPr="00874E0D">
        <w:t>earlier</w:t>
      </w:r>
      <w:r>
        <w:t xml:space="preserve"> </w:t>
      </w:r>
      <w:r w:rsidRPr="00874E0D">
        <w:t>years.</w:t>
      </w:r>
      <w:r>
        <w:t xml:space="preserve"> </w:t>
      </w:r>
      <w:r w:rsidRPr="00874E0D">
        <w:t>This</w:t>
      </w:r>
      <w:r>
        <w:t xml:space="preserve"> </w:t>
      </w:r>
      <w:r w:rsidRPr="00874E0D">
        <w:t>would</w:t>
      </w:r>
      <w:r>
        <w:t xml:space="preserve"> </w:t>
      </w:r>
      <w:r w:rsidRPr="00874E0D">
        <w:t>cause</w:t>
      </w:r>
      <w:r>
        <w:t xml:space="preserve"> </w:t>
      </w:r>
      <w:r w:rsidRPr="00874E0D">
        <w:t>more</w:t>
      </w:r>
      <w:r>
        <w:t xml:space="preserve"> </w:t>
      </w:r>
      <w:r w:rsidRPr="00874E0D">
        <w:t>people</w:t>
      </w:r>
      <w:r>
        <w:t xml:space="preserve"> </w:t>
      </w:r>
      <w:r w:rsidRPr="00874E0D">
        <w:t>to</w:t>
      </w:r>
      <w:r>
        <w:t xml:space="preserve"> </w:t>
      </w:r>
      <w:r w:rsidRPr="00874E0D">
        <w:t>come</w:t>
      </w:r>
      <w:r>
        <w:t xml:space="preserve"> </w:t>
      </w:r>
      <w:r w:rsidRPr="00874E0D">
        <w:t>in</w:t>
      </w:r>
      <w:r>
        <w:t xml:space="preserve"> </w:t>
      </w:r>
      <w:r w:rsidRPr="00874E0D">
        <w:t>contact</w:t>
      </w:r>
      <w:r>
        <w:t xml:space="preserve"> </w:t>
      </w:r>
      <w:r w:rsidRPr="00874E0D">
        <w:t>with</w:t>
      </w:r>
      <w:r>
        <w:t xml:space="preserve"> </w:t>
      </w:r>
      <w:r w:rsidRPr="00874E0D">
        <w:t>both</w:t>
      </w:r>
      <w:r>
        <w:t xml:space="preserve"> </w:t>
      </w:r>
      <w:r w:rsidRPr="00874E0D">
        <w:t>the</w:t>
      </w:r>
      <w:r>
        <w:t xml:space="preserve"> </w:t>
      </w:r>
      <w:r w:rsidRPr="00874E0D">
        <w:t>written</w:t>
      </w:r>
      <w:r>
        <w:t xml:space="preserve"> </w:t>
      </w:r>
      <w:r w:rsidRPr="00874E0D">
        <w:t>and</w:t>
      </w:r>
      <w:r>
        <w:t xml:space="preserve"> </w:t>
      </w:r>
      <w:r w:rsidRPr="00874E0D">
        <w:t>the</w:t>
      </w:r>
      <w:r>
        <w:t xml:space="preserve"> </w:t>
      </w:r>
      <w:hyperlink r:id="rId3312" w:history="1">
        <w:r w:rsidRPr="007421C1">
          <w:rPr>
            <w:rStyle w:val="Hyperlink"/>
          </w:rPr>
          <w:t>oral Torah</w:t>
        </w:r>
      </w:hyperlink>
      <w:r w:rsidRPr="00874E0D">
        <w:t>.</w:t>
      </w:r>
      <w:r>
        <w:t xml:space="preserve"> </w:t>
      </w:r>
      <w:r w:rsidRPr="00874E0D">
        <w:t>Many</w:t>
      </w:r>
      <w:r>
        <w:t xml:space="preserve"> </w:t>
      </w:r>
      <w:r w:rsidRPr="00874E0D">
        <w:t>converts</w:t>
      </w:r>
      <w:r>
        <w:t xml:space="preserve"> </w:t>
      </w:r>
      <w:r w:rsidRPr="00874E0D">
        <w:t>would</w:t>
      </w:r>
      <w:r>
        <w:t xml:space="preserve"> </w:t>
      </w:r>
      <w:r w:rsidRPr="00874E0D">
        <w:t>be</w:t>
      </w:r>
      <w:r>
        <w:t xml:space="preserve"> </w:t>
      </w:r>
      <w:r w:rsidRPr="00874E0D">
        <w:t>added</w:t>
      </w:r>
      <w:r>
        <w:t xml:space="preserve"> </w:t>
      </w:r>
      <w:r w:rsidRPr="00874E0D">
        <w:t>when</w:t>
      </w:r>
      <w:r>
        <w:t xml:space="preserve"> </w:t>
      </w:r>
      <w:r w:rsidRPr="00874E0D">
        <w:t>the</w:t>
      </w:r>
      <w:r>
        <w:t xml:space="preserve"> </w:t>
      </w:r>
      <w:hyperlink r:id="rId3313" w:history="1">
        <w:r w:rsidRPr="007421C1">
          <w:rPr>
            <w:rStyle w:val="Hyperlink"/>
          </w:rPr>
          <w:t>Jews</w:t>
        </w:r>
      </w:hyperlink>
      <w:r>
        <w:t xml:space="preserve"> </w:t>
      </w:r>
      <w:r w:rsidRPr="00874E0D">
        <w:t>were</w:t>
      </w:r>
      <w:r>
        <w:t xml:space="preserve"> </w:t>
      </w:r>
      <w:r w:rsidRPr="00874E0D">
        <w:t>forced</w:t>
      </w:r>
      <w:r>
        <w:t xml:space="preserve"> </w:t>
      </w:r>
      <w:r w:rsidRPr="00874E0D">
        <w:t>to</w:t>
      </w:r>
      <w:r>
        <w:t xml:space="preserve"> </w:t>
      </w:r>
      <w:r w:rsidRPr="00874E0D">
        <w:t>flee</w:t>
      </w:r>
      <w:r>
        <w:t xml:space="preserve"> </w:t>
      </w:r>
      <w:hyperlink r:id="rId3314" w:history="1">
        <w:r w:rsidRPr="007421C1">
          <w:rPr>
            <w:rStyle w:val="Hyperlink"/>
          </w:rPr>
          <w:t>Eretz Israel</w:t>
        </w:r>
      </w:hyperlink>
      <w:r>
        <w:t xml:space="preserve"> </w:t>
      </w:r>
      <w:r w:rsidRPr="00874E0D">
        <w:t>and</w:t>
      </w:r>
      <w:r>
        <w:t xml:space="preserve"> </w:t>
      </w:r>
      <w:r w:rsidRPr="00874E0D">
        <w:t>live</w:t>
      </w:r>
      <w:r>
        <w:t xml:space="preserve"> </w:t>
      </w:r>
      <w:r w:rsidRPr="00874E0D">
        <w:t>in</w:t>
      </w:r>
      <w:r>
        <w:t xml:space="preserve"> </w:t>
      </w:r>
      <w:r w:rsidRPr="00874E0D">
        <w:t>the</w:t>
      </w:r>
      <w:r>
        <w:t xml:space="preserve"> </w:t>
      </w:r>
      <w:r w:rsidRPr="00874E0D">
        <w:t>diaspora.</w:t>
      </w:r>
      <w:r>
        <w:t xml:space="preserve"> </w:t>
      </w:r>
    </w:p>
    <w:p w14:paraId="473C8D2F" w14:textId="77777777" w:rsidR="00AB3DD9" w:rsidRPr="00874E0D" w:rsidRDefault="00AB3DD9" w:rsidP="00AB3DD9"/>
    <w:p w14:paraId="79011345" w14:textId="50D36457" w:rsidR="00AB3DD9" w:rsidRPr="00874E0D" w:rsidRDefault="00AB3DD9" w:rsidP="00AB3DD9">
      <w:r w:rsidRPr="00874E0D">
        <w:t>The</w:t>
      </w:r>
      <w:r>
        <w:t xml:space="preserve"> </w:t>
      </w:r>
      <w:r w:rsidRPr="00874E0D">
        <w:t>Nazarean</w:t>
      </w:r>
      <w:r>
        <w:t xml:space="preserve"> </w:t>
      </w:r>
      <w:hyperlink r:id="rId3315" w:history="1">
        <w:r w:rsidRPr="007421C1">
          <w:rPr>
            <w:rStyle w:val="Hyperlink"/>
          </w:rPr>
          <w:t>Talmud</w:t>
        </w:r>
      </w:hyperlink>
      <w:r>
        <w:t xml:space="preserve"> </w:t>
      </w:r>
      <w:r w:rsidRPr="00874E0D">
        <w:t>sections,</w:t>
      </w:r>
      <w:r>
        <w:t xml:space="preserve"> </w:t>
      </w:r>
      <w:hyperlink r:id="rId3316" w:history="1">
        <w:r w:rsidRPr="007421C1">
          <w:rPr>
            <w:rStyle w:val="Hyperlink"/>
          </w:rPr>
          <w:t>known</w:t>
        </w:r>
      </w:hyperlink>
      <w:r>
        <w:t xml:space="preserve"> </w:t>
      </w:r>
      <w:r w:rsidRPr="00874E0D">
        <w:t>as</w:t>
      </w:r>
      <w:r>
        <w:t xml:space="preserve"> </w:t>
      </w:r>
      <w:r w:rsidRPr="00874E0D">
        <w:t>‘epistles’,</w:t>
      </w:r>
      <w:r>
        <w:t xml:space="preserve">  </w:t>
      </w:r>
      <w:r w:rsidRPr="00874E0D">
        <w:t>was</w:t>
      </w:r>
      <w:r>
        <w:t xml:space="preserve"> </w:t>
      </w:r>
      <w:r w:rsidRPr="00874E0D">
        <w:t>completed</w:t>
      </w:r>
      <w:r>
        <w:t xml:space="preserve"> </w:t>
      </w:r>
      <w:r w:rsidRPr="00874E0D">
        <w:t>in</w:t>
      </w:r>
      <w:r>
        <w:t xml:space="preserve"> </w:t>
      </w:r>
      <w:r w:rsidRPr="00874E0D">
        <w:t>3822</w:t>
      </w:r>
      <w:r>
        <w:t xml:space="preserve"> </w:t>
      </w:r>
      <w:r w:rsidRPr="00874E0D">
        <w:t>(62CE).</w:t>
      </w:r>
    </w:p>
    <w:bookmarkEnd w:id="214"/>
    <w:p w14:paraId="394D3E0B" w14:textId="77777777" w:rsidR="00AB3DD9" w:rsidRPr="00874E0D" w:rsidRDefault="00AB3DD9" w:rsidP="00AB3DD9"/>
    <w:p w14:paraId="63520F20" w14:textId="458FDFDC" w:rsidR="00AB3DD9" w:rsidRPr="00874E0D" w:rsidRDefault="00AB3DD9" w:rsidP="00AB3DD9">
      <w:r w:rsidRPr="00874E0D">
        <w:t>The</w:t>
      </w:r>
      <w:r>
        <w:t xml:space="preserve"> </w:t>
      </w:r>
      <w:r w:rsidRPr="00874E0D">
        <w:t>remaining</w:t>
      </w:r>
      <w:r>
        <w:t xml:space="preserve"> </w:t>
      </w:r>
      <w:r w:rsidRPr="00874E0D">
        <w:t>Nazarean</w:t>
      </w:r>
      <w:r>
        <w:t xml:space="preserve"> </w:t>
      </w:r>
      <w:hyperlink r:id="rId3317" w:history="1">
        <w:r w:rsidRPr="007421C1">
          <w:rPr>
            <w:rStyle w:val="Hyperlink"/>
          </w:rPr>
          <w:t>Talmud</w:t>
        </w:r>
      </w:hyperlink>
      <w:r>
        <w:t xml:space="preserve"> </w:t>
      </w:r>
      <w:r w:rsidRPr="00874E0D">
        <w:t>sections</w:t>
      </w:r>
      <w:r>
        <w:t xml:space="preserve"> </w:t>
      </w:r>
      <w:r w:rsidRPr="00874E0D">
        <w:t>were</w:t>
      </w:r>
      <w:r>
        <w:t xml:space="preserve"> </w:t>
      </w:r>
      <w:r w:rsidRPr="00874E0D">
        <w:t>completed</w:t>
      </w:r>
      <w:r>
        <w:t xml:space="preserve"> </w:t>
      </w:r>
      <w:r w:rsidRPr="00874E0D">
        <w:t>by</w:t>
      </w:r>
      <w:r>
        <w:t xml:space="preserve"> </w:t>
      </w:r>
      <w:r w:rsidRPr="00874E0D">
        <w:t>3850</w:t>
      </w:r>
      <w:r>
        <w:t xml:space="preserve"> </w:t>
      </w:r>
      <w:r w:rsidRPr="00874E0D">
        <w:t>(90CE).</w:t>
      </w:r>
    </w:p>
    <w:p w14:paraId="5E1B2460" w14:textId="77777777" w:rsidR="00AB3DD9" w:rsidRPr="00874E0D" w:rsidRDefault="00AB3DD9" w:rsidP="00AB3DD9"/>
    <w:p w14:paraId="524F6A57" w14:textId="3B8BD25D" w:rsidR="00AB3DD9" w:rsidRPr="00874E0D" w:rsidRDefault="00AB3DD9" w:rsidP="00AB3DD9">
      <w:r w:rsidRPr="00874E0D">
        <w:t>The</w:t>
      </w:r>
      <w:r>
        <w:t xml:space="preserve"> </w:t>
      </w:r>
      <w:hyperlink r:id="rId3318" w:history="1">
        <w:r w:rsidRPr="007421C1">
          <w:rPr>
            <w:rStyle w:val="Hyperlink"/>
          </w:rPr>
          <w:t>Mishna</w:t>
        </w:r>
      </w:hyperlink>
      <w:r>
        <w:t xml:space="preserve"> </w:t>
      </w:r>
      <w:r w:rsidRPr="00874E0D">
        <w:t>was</w:t>
      </w:r>
      <w:r>
        <w:t xml:space="preserve"> </w:t>
      </w:r>
      <w:r w:rsidRPr="00874E0D">
        <w:t>completed</w:t>
      </w:r>
      <w:r>
        <w:t xml:space="preserve"> </w:t>
      </w:r>
      <w:r w:rsidRPr="00874E0D">
        <w:t>in</w:t>
      </w:r>
      <w:r>
        <w:t xml:space="preserve"> </w:t>
      </w:r>
      <w:r w:rsidRPr="00874E0D">
        <w:t>3949</w:t>
      </w:r>
      <w:r>
        <w:t xml:space="preserve"> </w:t>
      </w:r>
      <w:r w:rsidRPr="00874E0D">
        <w:t>(189</w:t>
      </w:r>
      <w:r>
        <w:t xml:space="preserve"> </w:t>
      </w:r>
      <w:r w:rsidRPr="00874E0D">
        <w:t>CE).</w:t>
      </w:r>
    </w:p>
    <w:p w14:paraId="4BAF61EC" w14:textId="77777777" w:rsidR="00AB3DD9" w:rsidRPr="00874E0D" w:rsidRDefault="00AB3DD9" w:rsidP="00AB3DD9"/>
    <w:p w14:paraId="224C7E2B" w14:textId="7E1212A6" w:rsidR="00AB3DD9" w:rsidRPr="00874E0D" w:rsidRDefault="00AB3DD9" w:rsidP="00AB3DD9">
      <w:r w:rsidRPr="00874E0D">
        <w:t>The</w:t>
      </w:r>
      <w:r>
        <w:t xml:space="preserve"> </w:t>
      </w:r>
      <w:hyperlink r:id="rId3319" w:history="1">
        <w:r w:rsidRPr="007421C1">
          <w:rPr>
            <w:rStyle w:val="Hyperlink"/>
          </w:rPr>
          <w:t>Gemara</w:t>
        </w:r>
      </w:hyperlink>
      <w:r>
        <w:t xml:space="preserve"> </w:t>
      </w:r>
      <w:r w:rsidRPr="00874E0D">
        <w:t>was</w:t>
      </w:r>
      <w:r>
        <w:t xml:space="preserve"> </w:t>
      </w:r>
      <w:r w:rsidRPr="00874E0D">
        <w:t>completed</w:t>
      </w:r>
      <w:r>
        <w:t xml:space="preserve"> </w:t>
      </w:r>
      <w:r w:rsidRPr="00874E0D">
        <w:t>in</w:t>
      </w:r>
      <w:r>
        <w:t xml:space="preserve"> </w:t>
      </w:r>
      <w:r w:rsidRPr="00874E0D">
        <w:t>4235</w:t>
      </w:r>
      <w:r>
        <w:t xml:space="preserve"> </w:t>
      </w:r>
      <w:r w:rsidRPr="00874E0D">
        <w:t>(475CE).</w:t>
      </w:r>
    </w:p>
    <w:p w14:paraId="6B90EC85" w14:textId="77777777" w:rsidR="00AB3DD9" w:rsidRPr="00874E0D" w:rsidRDefault="00AB3DD9" w:rsidP="00AB3DD9"/>
    <w:p w14:paraId="31CE8D4C" w14:textId="6DDF6AF5" w:rsidR="00AB3DD9" w:rsidRPr="00874E0D" w:rsidRDefault="00AB3DD9" w:rsidP="00AB3DD9">
      <w:r w:rsidRPr="00874E0D">
        <w:t>Rashi</w:t>
      </w:r>
      <w:r>
        <w:t xml:space="preserve"> </w:t>
      </w:r>
      <w:r w:rsidRPr="00874E0D">
        <w:t>died</w:t>
      </w:r>
      <w:r>
        <w:t xml:space="preserve"> </w:t>
      </w:r>
      <w:r w:rsidRPr="00874E0D">
        <w:t>in</w:t>
      </w:r>
      <w:r>
        <w:t xml:space="preserve"> </w:t>
      </w:r>
      <w:r w:rsidRPr="00874E0D">
        <w:t>4865</w:t>
      </w:r>
      <w:r>
        <w:t xml:space="preserve"> </w:t>
      </w:r>
      <w:r w:rsidRPr="00874E0D">
        <w:t>(1105CE)</w:t>
      </w:r>
      <w:r>
        <w:t xml:space="preserve"> </w:t>
      </w:r>
      <w:r w:rsidRPr="00874E0D">
        <w:t>and</w:t>
      </w:r>
      <w:r>
        <w:t xml:space="preserve"> </w:t>
      </w:r>
      <w:r w:rsidRPr="00874E0D">
        <w:t>his</w:t>
      </w:r>
      <w:r>
        <w:t xml:space="preserve"> </w:t>
      </w:r>
      <w:r w:rsidRPr="00874E0D">
        <w:t>elucidations</w:t>
      </w:r>
      <w:r>
        <w:t xml:space="preserve"> </w:t>
      </w:r>
      <w:r w:rsidRPr="00874E0D">
        <w:t>of</w:t>
      </w:r>
      <w:r>
        <w:t xml:space="preserve"> </w:t>
      </w:r>
      <w:r w:rsidRPr="00874E0D">
        <w:t>the</w:t>
      </w:r>
      <w:r>
        <w:t xml:space="preserve"> </w:t>
      </w:r>
      <w:r w:rsidRPr="00874E0D">
        <w:t>written</w:t>
      </w:r>
      <w:r>
        <w:t xml:space="preserve"> </w:t>
      </w:r>
      <w:r w:rsidRPr="00874E0D">
        <w:t>and</w:t>
      </w:r>
      <w:r>
        <w:t xml:space="preserve"> </w:t>
      </w:r>
      <w:hyperlink r:id="rId3320" w:history="1">
        <w:r w:rsidRPr="007421C1">
          <w:rPr>
            <w:rStyle w:val="Hyperlink"/>
          </w:rPr>
          <w:t>oral Torah</w:t>
        </w:r>
      </w:hyperlink>
      <w:r>
        <w:t xml:space="preserve"> </w:t>
      </w:r>
      <w:r w:rsidRPr="00874E0D">
        <w:t>would</w:t>
      </w:r>
      <w:r>
        <w:t xml:space="preserve"> </w:t>
      </w:r>
      <w:r w:rsidRPr="00874E0D">
        <w:t>gain</w:t>
      </w:r>
      <w:r>
        <w:t xml:space="preserve"> </w:t>
      </w:r>
      <w:r w:rsidRPr="00874E0D">
        <w:t>wide</w:t>
      </w:r>
      <w:r>
        <w:t xml:space="preserve"> </w:t>
      </w:r>
      <w:r w:rsidRPr="00874E0D">
        <w:t>acceptance</w:t>
      </w:r>
      <w:r>
        <w:t xml:space="preserve"> </w:t>
      </w:r>
      <w:r w:rsidRPr="00874E0D">
        <w:t>and</w:t>
      </w:r>
      <w:r>
        <w:t xml:space="preserve"> </w:t>
      </w:r>
      <w:r w:rsidRPr="00874E0D">
        <w:t>greatly</w:t>
      </w:r>
      <w:r>
        <w:t xml:space="preserve"> </w:t>
      </w:r>
      <w:r w:rsidRPr="00874E0D">
        <w:t>increase</w:t>
      </w:r>
      <w:r>
        <w:t xml:space="preserve"> </w:t>
      </w:r>
      <w:r w:rsidRPr="00874E0D">
        <w:t>the</w:t>
      </w:r>
      <w:r>
        <w:t xml:space="preserve"> </w:t>
      </w:r>
      <w:hyperlink r:id="rId3321" w:history="1">
        <w:r w:rsidRPr="007421C1">
          <w:rPr>
            <w:rStyle w:val="Hyperlink"/>
          </w:rPr>
          <w:t>knowledge</w:t>
        </w:r>
      </w:hyperlink>
      <w:r>
        <w:t xml:space="preserve"> </w:t>
      </w:r>
      <w:r w:rsidRPr="00874E0D">
        <w:t>of</w:t>
      </w:r>
      <w:r>
        <w:t xml:space="preserve"> </w:t>
      </w:r>
      <w:r w:rsidRPr="00874E0D">
        <w:t>Torah</w:t>
      </w:r>
      <w:r>
        <w:t xml:space="preserve"> </w:t>
      </w:r>
      <w:r w:rsidRPr="00874E0D">
        <w:t>throughout</w:t>
      </w:r>
      <w:r>
        <w:t xml:space="preserve"> </w:t>
      </w:r>
      <w:r w:rsidRPr="00874E0D">
        <w:t>the</w:t>
      </w:r>
      <w:r>
        <w:t xml:space="preserve"> </w:t>
      </w:r>
      <w:r w:rsidRPr="00874E0D">
        <w:t>western</w:t>
      </w:r>
      <w:r>
        <w:t xml:space="preserve"> </w:t>
      </w:r>
      <w:hyperlink r:id="rId3322" w:history="1">
        <w:r w:rsidRPr="007421C1">
          <w:rPr>
            <w:rStyle w:val="Hyperlink"/>
          </w:rPr>
          <w:t>world</w:t>
        </w:r>
      </w:hyperlink>
      <w:r w:rsidRPr="00874E0D">
        <w:t>.</w:t>
      </w:r>
    </w:p>
    <w:p w14:paraId="5C0F7480" w14:textId="77777777" w:rsidR="00AB3DD9" w:rsidRPr="00874E0D" w:rsidRDefault="00AB3DD9" w:rsidP="00AB3DD9"/>
    <w:p w14:paraId="57F52ECF" w14:textId="77777777" w:rsidR="00AB3DD9" w:rsidRPr="00874E0D" w:rsidRDefault="00AB3DD9" w:rsidP="00AB3DD9"/>
    <w:p w14:paraId="7411B302" w14:textId="77777777" w:rsidR="00AB3DD9" w:rsidRPr="00874E0D" w:rsidRDefault="00AB3DD9" w:rsidP="00AB3DD9">
      <w:pPr>
        <w:pStyle w:val="Heading1"/>
      </w:pPr>
      <w:bookmarkStart w:id="215" w:name="_Toc41831532"/>
      <w:bookmarkStart w:id="216" w:name="_Toc42873840"/>
      <w:bookmarkStart w:id="217" w:name="_Toc43186976"/>
      <w:bookmarkStart w:id="218" w:name="_Toc43999955"/>
      <w:bookmarkStart w:id="219" w:name="_Toc45617141"/>
      <w:r w:rsidRPr="00874E0D">
        <w:t>The</w:t>
      </w:r>
      <w:r>
        <w:t xml:space="preserve"> </w:t>
      </w:r>
      <w:r w:rsidRPr="00874E0D">
        <w:rPr>
          <w:i/>
          <w:iCs/>
        </w:rPr>
        <w:t>Second</w:t>
      </w:r>
      <w:r>
        <w:rPr>
          <w:i/>
          <w:iCs/>
        </w:rPr>
        <w:t xml:space="preserve"> </w:t>
      </w:r>
      <w:r w:rsidRPr="00874E0D">
        <w:t>trimester</w:t>
      </w:r>
      <w:r>
        <w:t xml:space="preserve"> </w:t>
      </w:r>
      <w:bookmarkEnd w:id="215"/>
      <w:r w:rsidRPr="00874E0D">
        <w:t>starts</w:t>
      </w:r>
      <w:r>
        <w:t xml:space="preserve"> </w:t>
      </w:r>
      <w:r w:rsidRPr="00874E0D">
        <w:t>in</w:t>
      </w:r>
      <w:r>
        <w:t xml:space="preserve"> </w:t>
      </w:r>
      <w:r w:rsidRPr="00874E0D">
        <w:t>4940</w:t>
      </w:r>
      <w:r>
        <w:t xml:space="preserve"> </w:t>
      </w:r>
      <w:r w:rsidRPr="00874E0D">
        <w:t>(1180CE)</w:t>
      </w:r>
      <w:bookmarkEnd w:id="216"/>
      <w:bookmarkEnd w:id="217"/>
      <w:bookmarkEnd w:id="218"/>
      <w:bookmarkEnd w:id="219"/>
    </w:p>
    <w:p w14:paraId="660D3E93" w14:textId="77777777" w:rsidR="00AB3DD9" w:rsidRPr="00874E0D" w:rsidRDefault="00AB3DD9" w:rsidP="00AB3DD9"/>
    <w:p w14:paraId="25266824" w14:textId="243EE81B" w:rsidR="00AB3DD9" w:rsidRPr="00874E0D" w:rsidRDefault="00AB3DD9" w:rsidP="00AB3DD9">
      <w:r w:rsidRPr="00874E0D">
        <w:t>The</w:t>
      </w:r>
      <w:r>
        <w:t xml:space="preserve"> </w:t>
      </w:r>
      <w:r w:rsidRPr="00874E0D">
        <w:rPr>
          <w:b/>
        </w:rPr>
        <w:t>second</w:t>
      </w:r>
      <w:r>
        <w:rPr>
          <w:b/>
        </w:rPr>
        <w:t xml:space="preserve"> </w:t>
      </w:r>
      <w:r w:rsidRPr="00874E0D">
        <w:rPr>
          <w:b/>
        </w:rPr>
        <w:t>trimester</w:t>
      </w:r>
      <w:r>
        <w:t xml:space="preserve"> </w:t>
      </w:r>
      <w:r w:rsidRPr="00874E0D">
        <w:t>is</w:t>
      </w:r>
      <w:r>
        <w:t xml:space="preserve"> </w:t>
      </w:r>
      <w:r w:rsidRPr="00874E0D">
        <w:t>defined</w:t>
      </w:r>
      <w:r>
        <w:t xml:space="preserve"> </w:t>
      </w:r>
      <w:r w:rsidRPr="00874E0D">
        <w:t>as</w:t>
      </w:r>
      <w:r>
        <w:t xml:space="preserve"> </w:t>
      </w:r>
      <w:r w:rsidRPr="00874E0D">
        <w:t>the</w:t>
      </w:r>
      <w:r>
        <w:t xml:space="preserve"> </w:t>
      </w:r>
      <w:hyperlink r:id="rId3323" w:history="1">
        <w:r w:rsidRPr="007421C1">
          <w:rPr>
            <w:rStyle w:val="Hyperlink"/>
          </w:rPr>
          <w:t>time</w:t>
        </w:r>
      </w:hyperlink>
      <w:r>
        <w:t xml:space="preserve"> </w:t>
      </w:r>
      <w:r w:rsidRPr="00874E0D">
        <w:t>from</w:t>
      </w:r>
      <w:r>
        <w:t xml:space="preserve"> </w:t>
      </w:r>
      <w:r w:rsidRPr="00874E0D">
        <w:t>when</w:t>
      </w:r>
      <w:r>
        <w:t xml:space="preserve"> </w:t>
      </w:r>
      <w:r w:rsidRPr="00874E0D">
        <w:t>the</w:t>
      </w:r>
      <w:r>
        <w:t xml:space="preserve"> </w:t>
      </w:r>
      <w:r w:rsidRPr="00874E0D">
        <w:t>sexual</w:t>
      </w:r>
      <w:r>
        <w:t xml:space="preserve"> </w:t>
      </w:r>
      <w:hyperlink r:id="rId3324" w:history="1">
        <w:r w:rsidRPr="007421C1">
          <w:rPr>
            <w:rStyle w:val="Hyperlink"/>
          </w:rPr>
          <w:t>organs</w:t>
        </w:r>
      </w:hyperlink>
      <w:r>
        <w:t xml:space="preserve"> </w:t>
      </w:r>
      <w:r w:rsidRPr="00874E0D">
        <w:t>have</w:t>
      </w:r>
      <w:r>
        <w:t xml:space="preserve"> </w:t>
      </w:r>
      <w:r w:rsidRPr="00874E0D">
        <w:t>begun</w:t>
      </w:r>
      <w:r>
        <w:t xml:space="preserve"> </w:t>
      </w:r>
      <w:r w:rsidRPr="00874E0D">
        <w:t>differentiation,</w:t>
      </w:r>
      <w:r>
        <w:t xml:space="preserve"> </w:t>
      </w:r>
      <w:r w:rsidRPr="00874E0D">
        <w:t>until</w:t>
      </w:r>
      <w:r>
        <w:t xml:space="preserve"> </w:t>
      </w:r>
      <w:r w:rsidRPr="00874E0D">
        <w:t>the</w:t>
      </w:r>
      <w:r>
        <w:t xml:space="preserve"> </w:t>
      </w:r>
      <w:r w:rsidRPr="00874E0D">
        <w:t>fetus</w:t>
      </w:r>
      <w:r>
        <w:t xml:space="preserve"> </w:t>
      </w:r>
      <w:r w:rsidRPr="00874E0D">
        <w:t>looks</w:t>
      </w:r>
      <w:r>
        <w:t xml:space="preserve"> </w:t>
      </w:r>
      <w:r w:rsidRPr="00874E0D">
        <w:t>similar</w:t>
      </w:r>
      <w:r>
        <w:t xml:space="preserve"> </w:t>
      </w:r>
      <w:r w:rsidRPr="00874E0D">
        <w:t>to</w:t>
      </w:r>
      <w:r>
        <w:t xml:space="preserve"> </w:t>
      </w:r>
      <w:r w:rsidRPr="00874E0D">
        <w:t>what</w:t>
      </w:r>
      <w:r>
        <w:t xml:space="preserve"> </w:t>
      </w:r>
      <w:r w:rsidRPr="00874E0D">
        <w:t>he</w:t>
      </w:r>
      <w:r>
        <w:t xml:space="preserve"> </w:t>
      </w:r>
      <w:r w:rsidRPr="00874E0D">
        <w:t>or</w:t>
      </w:r>
      <w:r>
        <w:t xml:space="preserve"> </w:t>
      </w:r>
      <w:r w:rsidRPr="00874E0D">
        <w:t>she</w:t>
      </w:r>
      <w:r>
        <w:t xml:space="preserve"> </w:t>
      </w:r>
      <w:r w:rsidRPr="00874E0D">
        <w:t>will</w:t>
      </w:r>
      <w:r>
        <w:t xml:space="preserve"> </w:t>
      </w:r>
      <w:r w:rsidRPr="00874E0D">
        <w:t>look</w:t>
      </w:r>
      <w:r>
        <w:t xml:space="preserve"> </w:t>
      </w:r>
      <w:r w:rsidRPr="00874E0D">
        <w:t>like</w:t>
      </w:r>
      <w:r>
        <w:t xml:space="preserve"> </w:t>
      </w:r>
      <w:r w:rsidRPr="00874E0D">
        <w:t>at</w:t>
      </w:r>
      <w:r>
        <w:t xml:space="preserve"> </w:t>
      </w:r>
      <w:hyperlink r:id="rId3325" w:history="1">
        <w:r w:rsidRPr="007421C1">
          <w:rPr>
            <w:rStyle w:val="Hyperlink"/>
          </w:rPr>
          <w:t>birth</w:t>
        </w:r>
      </w:hyperlink>
      <w:r w:rsidRPr="00874E0D">
        <w:t>.</w:t>
      </w:r>
      <w:r>
        <w:t xml:space="preserve"> </w:t>
      </w:r>
    </w:p>
    <w:p w14:paraId="4D7605A5" w14:textId="77777777" w:rsidR="00AB3DD9" w:rsidRPr="00874E0D" w:rsidRDefault="00AB3DD9" w:rsidP="00AB3DD9"/>
    <w:p w14:paraId="43C3593E" w14:textId="6C418108" w:rsidR="00AB3DD9" w:rsidRPr="00874E0D" w:rsidRDefault="00AB3DD9" w:rsidP="00AB3DD9">
      <w:r w:rsidRPr="00874E0D">
        <w:t>This</w:t>
      </w:r>
      <w:r>
        <w:t xml:space="preserve"> </w:t>
      </w:r>
      <w:r w:rsidRPr="00874E0D">
        <w:t>trimester</w:t>
      </w:r>
      <w:r>
        <w:t xml:space="preserve"> </w:t>
      </w:r>
      <w:r w:rsidRPr="00874E0D">
        <w:t>will</w:t>
      </w:r>
      <w:r>
        <w:t xml:space="preserve"> </w:t>
      </w:r>
      <w:r w:rsidRPr="00874E0D">
        <w:t>find</w:t>
      </w:r>
      <w:r>
        <w:t xml:space="preserve"> </w:t>
      </w:r>
      <w:r w:rsidRPr="00874E0D">
        <w:t>the</w:t>
      </w:r>
      <w:r>
        <w:t xml:space="preserve"> </w:t>
      </w:r>
      <w:r w:rsidRPr="00874E0D">
        <w:t>mother</w:t>
      </w:r>
      <w:r>
        <w:t xml:space="preserve"> </w:t>
      </w:r>
      <w:r w:rsidRPr="00874E0D">
        <w:t>experiencing</w:t>
      </w:r>
      <w:r>
        <w:t xml:space="preserve"> </w:t>
      </w:r>
      <w:hyperlink r:id="rId3326" w:history="1">
        <w:r w:rsidRPr="007421C1">
          <w:rPr>
            <w:rStyle w:val="Hyperlink"/>
          </w:rPr>
          <w:t>sleeping</w:t>
        </w:r>
      </w:hyperlink>
      <w:r>
        <w:t xml:space="preserve"> </w:t>
      </w:r>
      <w:r w:rsidRPr="00874E0D">
        <w:t>problems</w:t>
      </w:r>
      <w:r>
        <w:t xml:space="preserve"> </w:t>
      </w:r>
      <w:r w:rsidRPr="00874E0D">
        <w:t>and</w:t>
      </w:r>
      <w:r>
        <w:t xml:space="preserve"> </w:t>
      </w:r>
      <w:r w:rsidRPr="00874E0D">
        <w:t>she</w:t>
      </w:r>
      <w:r>
        <w:t xml:space="preserve"> </w:t>
      </w:r>
      <w:r w:rsidRPr="00874E0D">
        <w:t>will</w:t>
      </w:r>
      <w:r>
        <w:t xml:space="preserve"> </w:t>
      </w:r>
      <w:r w:rsidRPr="00874E0D">
        <w:t>begin</w:t>
      </w:r>
      <w:r>
        <w:t xml:space="preserve"> </w:t>
      </w:r>
      <w:r w:rsidRPr="00874E0D">
        <w:t>noticing</w:t>
      </w:r>
      <w:r>
        <w:t xml:space="preserve"> </w:t>
      </w:r>
      <w:r w:rsidRPr="00874E0D">
        <w:t>Braxton</w:t>
      </w:r>
      <w:r>
        <w:t xml:space="preserve"> </w:t>
      </w:r>
      <w:r w:rsidRPr="00874E0D">
        <w:t>Hicks</w:t>
      </w:r>
      <w:r>
        <w:t xml:space="preserve"> </w:t>
      </w:r>
      <w:r w:rsidRPr="00874E0D">
        <w:t>contractions.</w:t>
      </w:r>
      <w:r>
        <w:t xml:space="preserve"> </w:t>
      </w:r>
      <w:r w:rsidRPr="00874E0D">
        <w:t>At</w:t>
      </w:r>
      <w:r>
        <w:t xml:space="preserve"> </w:t>
      </w:r>
      <w:r w:rsidRPr="00874E0D">
        <w:t>the</w:t>
      </w:r>
      <w:r>
        <w:t xml:space="preserve"> </w:t>
      </w:r>
      <w:r w:rsidRPr="00874E0D">
        <w:t>end</w:t>
      </w:r>
      <w:r>
        <w:t xml:space="preserve"> </w:t>
      </w:r>
      <w:r w:rsidRPr="00874E0D">
        <w:t>of</w:t>
      </w:r>
      <w:r>
        <w:t xml:space="preserve"> </w:t>
      </w:r>
      <w:r w:rsidRPr="00874E0D">
        <w:t>the</w:t>
      </w:r>
      <w:r>
        <w:t xml:space="preserve"> </w:t>
      </w:r>
      <w:r w:rsidRPr="00874E0D">
        <w:t>second</w:t>
      </w:r>
      <w:r>
        <w:t xml:space="preserve"> </w:t>
      </w:r>
      <w:r w:rsidRPr="00874E0D">
        <w:t>trimester,</w:t>
      </w:r>
      <w:r>
        <w:t xml:space="preserve"> </w:t>
      </w:r>
      <w:r w:rsidRPr="00874E0D">
        <w:t>the</w:t>
      </w:r>
      <w:r>
        <w:t xml:space="preserve"> </w:t>
      </w:r>
      <w:r w:rsidRPr="00874E0D">
        <w:t>fetus</w:t>
      </w:r>
      <w:r>
        <w:t xml:space="preserve"> </w:t>
      </w:r>
      <w:r w:rsidRPr="00874E0D">
        <w:t>will</w:t>
      </w:r>
      <w:r>
        <w:t xml:space="preserve"> </w:t>
      </w:r>
      <w:r w:rsidRPr="00874E0D">
        <w:t>measure</w:t>
      </w:r>
      <w:r>
        <w:t xml:space="preserve"> </w:t>
      </w:r>
      <w:r w:rsidRPr="00874E0D">
        <w:t>about</w:t>
      </w:r>
      <w:r>
        <w:t xml:space="preserve"> </w:t>
      </w:r>
      <w:hyperlink r:id="rId3327" w:history="1">
        <w:r w:rsidRPr="007421C1">
          <w:rPr>
            <w:rStyle w:val="Hyperlink"/>
          </w:rPr>
          <w:t>ten</w:t>
        </w:r>
      </w:hyperlink>
      <w:r>
        <w:t xml:space="preserve"> </w:t>
      </w:r>
      <w:r w:rsidRPr="00874E0D">
        <w:t>inches</w:t>
      </w:r>
      <w:r>
        <w:t xml:space="preserve"> </w:t>
      </w:r>
      <w:r w:rsidRPr="00874E0D">
        <w:t>and</w:t>
      </w:r>
      <w:r>
        <w:t xml:space="preserve"> </w:t>
      </w:r>
      <w:r w:rsidRPr="00874E0D">
        <w:t>will</w:t>
      </w:r>
      <w:r>
        <w:t xml:space="preserve"> </w:t>
      </w:r>
      <w:r w:rsidRPr="00874E0D">
        <w:t>frequently</w:t>
      </w:r>
      <w:r>
        <w:t xml:space="preserve"> </w:t>
      </w:r>
      <w:r w:rsidRPr="00874E0D">
        <w:t>practice</w:t>
      </w:r>
      <w:r>
        <w:t xml:space="preserve"> </w:t>
      </w:r>
      <w:r w:rsidRPr="00874E0D">
        <w:t>their</w:t>
      </w:r>
      <w:r>
        <w:t xml:space="preserve"> </w:t>
      </w:r>
      <w:r w:rsidRPr="00874E0D">
        <w:t>kicking</w:t>
      </w:r>
      <w:r>
        <w:t xml:space="preserve"> </w:t>
      </w:r>
      <w:r w:rsidRPr="00874E0D">
        <w:t>movements.</w:t>
      </w:r>
      <w:r>
        <w:t xml:space="preserve"> </w:t>
      </w:r>
      <w:r w:rsidRPr="00874E0D">
        <w:t>The</w:t>
      </w:r>
      <w:r>
        <w:t xml:space="preserve"> </w:t>
      </w:r>
      <w:r w:rsidRPr="00874E0D">
        <w:t>fetus</w:t>
      </w:r>
      <w:r>
        <w:t xml:space="preserve"> </w:t>
      </w:r>
      <w:r w:rsidRPr="00874E0D">
        <w:t>at</w:t>
      </w:r>
      <w:r>
        <w:t xml:space="preserve"> </w:t>
      </w:r>
      <w:r w:rsidRPr="00874E0D">
        <w:t>this</w:t>
      </w:r>
      <w:r>
        <w:t xml:space="preserve"> </w:t>
      </w:r>
      <w:r w:rsidRPr="00874E0D">
        <w:t>point</w:t>
      </w:r>
      <w:r>
        <w:t xml:space="preserve"> </w:t>
      </w:r>
      <w:r w:rsidRPr="00874E0D">
        <w:t>can</w:t>
      </w:r>
      <w:r>
        <w:t xml:space="preserve"> </w:t>
      </w:r>
      <w:r w:rsidRPr="00874E0D">
        <w:t>be</w:t>
      </w:r>
      <w:r>
        <w:t xml:space="preserve"> </w:t>
      </w:r>
      <w:r w:rsidRPr="00874E0D">
        <w:t>felt</w:t>
      </w:r>
      <w:r>
        <w:t xml:space="preserve"> </w:t>
      </w:r>
      <w:r w:rsidRPr="00874E0D">
        <w:t>by</w:t>
      </w:r>
      <w:r>
        <w:t xml:space="preserve"> </w:t>
      </w:r>
      <w:r w:rsidRPr="00874E0D">
        <w:t>the</w:t>
      </w:r>
      <w:r>
        <w:t xml:space="preserve"> </w:t>
      </w:r>
      <w:r w:rsidRPr="00874E0D">
        <w:t>mother</w:t>
      </w:r>
      <w:r>
        <w:t xml:space="preserve"> </w:t>
      </w:r>
      <w:r w:rsidRPr="00874E0D">
        <w:t>and</w:t>
      </w:r>
      <w:r>
        <w:t xml:space="preserve"> </w:t>
      </w:r>
      <w:r w:rsidRPr="00874E0D">
        <w:t>by</w:t>
      </w:r>
      <w:r>
        <w:t xml:space="preserve"> </w:t>
      </w:r>
      <w:r w:rsidRPr="00874E0D">
        <w:t>the</w:t>
      </w:r>
      <w:r>
        <w:t xml:space="preserve"> </w:t>
      </w:r>
      <w:r w:rsidRPr="00874E0D">
        <w:t>midwife.</w:t>
      </w:r>
      <w:r>
        <w:t xml:space="preserve"> </w:t>
      </w:r>
      <w:r w:rsidRPr="00874E0D">
        <w:t>The</w:t>
      </w:r>
      <w:r>
        <w:t xml:space="preserve"> </w:t>
      </w:r>
      <w:r w:rsidRPr="00874E0D">
        <w:t>baby</w:t>
      </w:r>
      <w:r>
        <w:t xml:space="preserve"> </w:t>
      </w:r>
      <w:r w:rsidRPr="00874E0D">
        <w:t>has</w:t>
      </w:r>
      <w:r>
        <w:t xml:space="preserve"> </w:t>
      </w:r>
      <w:r w:rsidRPr="00874E0D">
        <w:t>a</w:t>
      </w:r>
      <w:r>
        <w:t xml:space="preserve"> </w:t>
      </w:r>
      <w:r w:rsidRPr="00874E0D">
        <w:t>chance</w:t>
      </w:r>
      <w:r>
        <w:t xml:space="preserve"> </w:t>
      </w:r>
      <w:r w:rsidRPr="00874E0D">
        <w:t>of</w:t>
      </w:r>
      <w:r>
        <w:t xml:space="preserve"> </w:t>
      </w:r>
      <w:r w:rsidRPr="00874E0D">
        <w:t>survival</w:t>
      </w:r>
      <w:r>
        <w:t xml:space="preserve"> </w:t>
      </w:r>
      <w:r w:rsidRPr="00874E0D">
        <w:t>if</w:t>
      </w:r>
      <w:r>
        <w:t xml:space="preserve"> </w:t>
      </w:r>
      <w:r w:rsidRPr="00874E0D">
        <w:t>born</w:t>
      </w:r>
      <w:r>
        <w:t xml:space="preserve"> </w:t>
      </w:r>
      <w:r w:rsidRPr="00874E0D">
        <w:t>during</w:t>
      </w:r>
      <w:r>
        <w:t xml:space="preserve"> </w:t>
      </w:r>
      <w:r w:rsidRPr="00874E0D">
        <w:t>this</w:t>
      </w:r>
      <w:r>
        <w:t xml:space="preserve"> </w:t>
      </w:r>
      <w:r w:rsidRPr="00874E0D">
        <w:t>trimester.</w:t>
      </w:r>
    </w:p>
    <w:p w14:paraId="3843723F" w14:textId="77777777" w:rsidR="00AB3DD9" w:rsidRPr="00874E0D" w:rsidRDefault="00AB3DD9" w:rsidP="00AB3DD9"/>
    <w:p w14:paraId="0E82A2BF" w14:textId="77777777" w:rsidR="00AB3DD9" w:rsidRPr="00874E0D" w:rsidRDefault="00AB3DD9" w:rsidP="00AB3DD9">
      <w:r w:rsidRPr="00874E0D">
        <w:t>Ideas:</w:t>
      </w:r>
    </w:p>
    <w:p w14:paraId="44AA3448" w14:textId="77777777" w:rsidR="00AB3DD9" w:rsidRPr="00874E0D" w:rsidRDefault="00AB3DD9" w:rsidP="00AB3DD9"/>
    <w:p w14:paraId="50A47F27" w14:textId="1079ED19" w:rsidR="00AB3DD9" w:rsidRPr="00874E0D" w:rsidRDefault="00AB3DD9" w:rsidP="00AB3DD9">
      <w:r w:rsidRPr="00874E0D">
        <w:t>In</w:t>
      </w:r>
      <w:r>
        <w:t xml:space="preserve"> </w:t>
      </w:r>
      <w:r w:rsidRPr="00874E0D">
        <w:t>4940</w:t>
      </w:r>
      <w:r>
        <w:t xml:space="preserve"> </w:t>
      </w:r>
      <w:r w:rsidRPr="00874E0D">
        <w:t>(1180CE),</w:t>
      </w:r>
      <w:r>
        <w:t xml:space="preserve"> </w:t>
      </w:r>
      <w:r w:rsidRPr="00874E0D">
        <w:t>sixty</w:t>
      </w:r>
      <w:r>
        <w:t xml:space="preserve"> </w:t>
      </w:r>
      <w:r w:rsidRPr="00874E0D">
        <w:t>years</w:t>
      </w:r>
      <w:r>
        <w:t xml:space="preserve"> </w:t>
      </w:r>
      <w:r w:rsidRPr="00874E0D">
        <w:t>before</w:t>
      </w:r>
      <w:r>
        <w:t xml:space="preserve"> </w:t>
      </w:r>
      <w:r w:rsidRPr="00874E0D">
        <w:t>1240,</w:t>
      </w:r>
      <w:r>
        <w:t xml:space="preserve"> </w:t>
      </w:r>
      <w:r w:rsidRPr="00874E0D">
        <w:t>the</w:t>
      </w:r>
      <w:r>
        <w:t xml:space="preserve"> </w:t>
      </w:r>
      <w:r w:rsidRPr="00874E0D">
        <w:t>Rambam</w:t>
      </w:r>
      <w:r>
        <w:t xml:space="preserve">  </w:t>
      </w:r>
      <w:r w:rsidRPr="00874E0D">
        <w:t>completed</w:t>
      </w:r>
      <w:r>
        <w:t xml:space="preserve"> </w:t>
      </w:r>
      <w:r w:rsidRPr="00874E0D">
        <w:t>the</w:t>
      </w:r>
      <w:r>
        <w:t xml:space="preserve"> </w:t>
      </w:r>
      <w:hyperlink r:id="rId3328" w:history="1">
        <w:r w:rsidRPr="007421C1">
          <w:rPr>
            <w:rStyle w:val="Hyperlink"/>
          </w:rPr>
          <w:t>Mishna</w:t>
        </w:r>
      </w:hyperlink>
      <w:r>
        <w:t xml:space="preserve"> </w:t>
      </w:r>
      <w:r w:rsidRPr="00874E0D">
        <w:t>Torah,</w:t>
      </w:r>
      <w:r>
        <w:t xml:space="preserve"> </w:t>
      </w:r>
      <w:r w:rsidRPr="00874E0D">
        <w:t>which</w:t>
      </w:r>
      <w:r>
        <w:t xml:space="preserve"> </w:t>
      </w:r>
      <w:r w:rsidRPr="00874E0D">
        <w:t>was</w:t>
      </w:r>
      <w:r>
        <w:t xml:space="preserve"> </w:t>
      </w:r>
      <w:r w:rsidRPr="00874E0D">
        <w:t>a</w:t>
      </w:r>
      <w:r>
        <w:t xml:space="preserve"> </w:t>
      </w:r>
      <w:r w:rsidRPr="00874E0D">
        <w:t>revolutionary</w:t>
      </w:r>
      <w:r>
        <w:t xml:space="preserve"> </w:t>
      </w:r>
      <w:r w:rsidRPr="00874E0D">
        <w:t>re-ordering</w:t>
      </w:r>
      <w:r>
        <w:t xml:space="preserve"> </w:t>
      </w:r>
      <w:r w:rsidRPr="00874E0D">
        <w:t>of</w:t>
      </w:r>
      <w:r>
        <w:t xml:space="preserve"> </w:t>
      </w:r>
      <w:r w:rsidRPr="00874E0D">
        <w:t>the</w:t>
      </w:r>
      <w:r>
        <w:t xml:space="preserve"> </w:t>
      </w:r>
      <w:r w:rsidRPr="00874E0D">
        <w:t>Torah</w:t>
      </w:r>
      <w:r>
        <w:t xml:space="preserve"> </w:t>
      </w:r>
      <w:r w:rsidRPr="00874E0D">
        <w:t>that</w:t>
      </w:r>
      <w:r>
        <w:t xml:space="preserve"> </w:t>
      </w:r>
      <w:r w:rsidRPr="00874E0D">
        <w:t>reassembled</w:t>
      </w:r>
      <w:r>
        <w:t xml:space="preserve"> </w:t>
      </w:r>
      <w:r w:rsidRPr="00874E0D">
        <w:t>the</w:t>
      </w:r>
      <w:r>
        <w:t xml:space="preserve"> </w:t>
      </w:r>
      <w:r w:rsidRPr="00874E0D">
        <w:t>broken</w:t>
      </w:r>
      <w:r>
        <w:t xml:space="preserve"> </w:t>
      </w:r>
      <w:r w:rsidRPr="00874E0D">
        <w:t>pieces</w:t>
      </w:r>
      <w:r>
        <w:t xml:space="preserve"> </w:t>
      </w:r>
      <w:r w:rsidRPr="00874E0D">
        <w:t>of</w:t>
      </w:r>
      <w:r>
        <w:t xml:space="preserve"> </w:t>
      </w:r>
      <w:r w:rsidRPr="00874E0D">
        <w:t>the</w:t>
      </w:r>
      <w:r>
        <w:t xml:space="preserve"> </w:t>
      </w:r>
      <w:hyperlink r:id="rId3329" w:history="1">
        <w:r w:rsidRPr="007421C1">
          <w:rPr>
            <w:rStyle w:val="Hyperlink"/>
          </w:rPr>
          <w:t>Gemara</w:t>
        </w:r>
      </w:hyperlink>
      <w:r>
        <w:t xml:space="preserve"> </w:t>
      </w:r>
      <w:r w:rsidRPr="00874E0D">
        <w:t>into</w:t>
      </w:r>
      <w:r>
        <w:t xml:space="preserve"> </w:t>
      </w:r>
      <w:r w:rsidRPr="00874E0D">
        <w:t>a</w:t>
      </w:r>
      <w:r>
        <w:t xml:space="preserve"> </w:t>
      </w:r>
      <w:r w:rsidRPr="00874E0D">
        <w:t>form</w:t>
      </w:r>
      <w:r>
        <w:t xml:space="preserve"> </w:t>
      </w:r>
      <w:r w:rsidRPr="00874E0D">
        <w:t>which</w:t>
      </w:r>
      <w:r>
        <w:t xml:space="preserve"> </w:t>
      </w:r>
      <w:r w:rsidRPr="00874E0D">
        <w:t>was</w:t>
      </w:r>
      <w:r>
        <w:t xml:space="preserve"> </w:t>
      </w:r>
      <w:r w:rsidRPr="00874E0D">
        <w:t>easily</w:t>
      </w:r>
      <w:r>
        <w:t xml:space="preserve"> </w:t>
      </w:r>
      <w:r w:rsidRPr="00874E0D">
        <w:t>comprehended</w:t>
      </w:r>
      <w:r>
        <w:t xml:space="preserve"> </w:t>
      </w:r>
      <w:r w:rsidRPr="00874E0D">
        <w:t>by</w:t>
      </w:r>
      <w:r>
        <w:t xml:space="preserve"> </w:t>
      </w:r>
      <w:r w:rsidRPr="00874E0D">
        <w:t>the</w:t>
      </w:r>
      <w:r>
        <w:t xml:space="preserve"> </w:t>
      </w:r>
      <w:r w:rsidRPr="00874E0D">
        <w:t>common</w:t>
      </w:r>
      <w:r>
        <w:t xml:space="preserve"> </w:t>
      </w:r>
      <w:r w:rsidRPr="00874E0D">
        <w:t>man.</w:t>
      </w:r>
      <w:r>
        <w:t xml:space="preserve"> </w:t>
      </w:r>
      <w:r w:rsidRPr="00874E0D">
        <w:t>Maimonides</w:t>
      </w:r>
      <w:r>
        <w:t xml:space="preserve"> </w:t>
      </w:r>
      <w:r w:rsidRPr="00874E0D">
        <w:t>intended</w:t>
      </w:r>
      <w:r>
        <w:t xml:space="preserve"> </w:t>
      </w:r>
      <w:r w:rsidRPr="00874E0D">
        <w:t>to</w:t>
      </w:r>
      <w:r>
        <w:t xml:space="preserve"> </w:t>
      </w:r>
      <w:r w:rsidRPr="00874E0D">
        <w:t>provide</w:t>
      </w:r>
      <w:r>
        <w:t xml:space="preserve"> </w:t>
      </w:r>
      <w:r w:rsidRPr="00874E0D">
        <w:t>a</w:t>
      </w:r>
      <w:r>
        <w:t xml:space="preserve"> </w:t>
      </w:r>
      <w:r w:rsidRPr="00874E0D">
        <w:t>complete</w:t>
      </w:r>
      <w:r>
        <w:t xml:space="preserve"> </w:t>
      </w:r>
      <w:r w:rsidRPr="00874E0D">
        <w:t>statement</w:t>
      </w:r>
      <w:r>
        <w:t xml:space="preserve"> </w:t>
      </w:r>
      <w:r w:rsidRPr="00874E0D">
        <w:t>of</w:t>
      </w:r>
      <w:r>
        <w:t xml:space="preserve"> </w:t>
      </w:r>
      <w:r w:rsidRPr="00874E0D">
        <w:t>the</w:t>
      </w:r>
      <w:r>
        <w:t xml:space="preserve"> </w:t>
      </w:r>
      <w:r w:rsidRPr="00874E0D">
        <w:t>Oral</w:t>
      </w:r>
      <w:r>
        <w:t xml:space="preserve"> </w:t>
      </w:r>
      <w:hyperlink r:id="rId3330" w:history="1">
        <w:r w:rsidRPr="007421C1">
          <w:rPr>
            <w:rStyle w:val="Hyperlink"/>
          </w:rPr>
          <w:t>Law</w:t>
        </w:r>
      </w:hyperlink>
      <w:r w:rsidRPr="00874E0D">
        <w:t>,</w:t>
      </w:r>
      <w:r>
        <w:t xml:space="preserve"> </w:t>
      </w:r>
      <w:r w:rsidRPr="00874E0D">
        <w:t>so</w:t>
      </w:r>
      <w:r>
        <w:t xml:space="preserve"> </w:t>
      </w:r>
      <w:r w:rsidRPr="00874E0D">
        <w:t>that</w:t>
      </w:r>
      <w:r>
        <w:t xml:space="preserve"> </w:t>
      </w:r>
      <w:r w:rsidRPr="00874E0D">
        <w:t>a</w:t>
      </w:r>
      <w:r>
        <w:t xml:space="preserve"> </w:t>
      </w:r>
      <w:r w:rsidRPr="00874E0D">
        <w:t>person</w:t>
      </w:r>
      <w:r>
        <w:t xml:space="preserve"> </w:t>
      </w:r>
      <w:r w:rsidRPr="00874E0D">
        <w:t>who</w:t>
      </w:r>
      <w:r>
        <w:t xml:space="preserve"> </w:t>
      </w:r>
      <w:r w:rsidRPr="00874E0D">
        <w:t>mastered</w:t>
      </w:r>
      <w:r>
        <w:t xml:space="preserve"> </w:t>
      </w:r>
      <w:hyperlink r:id="rId3331" w:history="1">
        <w:r w:rsidRPr="007421C1">
          <w:rPr>
            <w:rStyle w:val="Hyperlink"/>
          </w:rPr>
          <w:t>first</w:t>
        </w:r>
      </w:hyperlink>
      <w:r>
        <w:t xml:space="preserve"> </w:t>
      </w:r>
      <w:r w:rsidRPr="00874E0D">
        <w:t>the</w:t>
      </w:r>
      <w:r>
        <w:t xml:space="preserve"> </w:t>
      </w:r>
      <w:r w:rsidRPr="00874E0D">
        <w:t>Written</w:t>
      </w:r>
      <w:r>
        <w:t xml:space="preserve"> </w:t>
      </w:r>
      <w:r w:rsidRPr="00874E0D">
        <w:t>Torah</w:t>
      </w:r>
      <w:r>
        <w:t xml:space="preserve"> </w:t>
      </w:r>
      <w:r w:rsidRPr="00874E0D">
        <w:t>and</w:t>
      </w:r>
      <w:r>
        <w:t xml:space="preserve"> </w:t>
      </w:r>
      <w:r w:rsidRPr="00874E0D">
        <w:t>then</w:t>
      </w:r>
      <w:r>
        <w:t xml:space="preserve"> </w:t>
      </w:r>
      <w:r w:rsidRPr="00874E0D">
        <w:t>the</w:t>
      </w:r>
      <w:r>
        <w:t xml:space="preserve"> </w:t>
      </w:r>
      <w:r w:rsidRPr="00874E0D">
        <w:t>Mishneh</w:t>
      </w:r>
      <w:r>
        <w:t xml:space="preserve"> </w:t>
      </w:r>
      <w:r w:rsidRPr="00874E0D">
        <w:t>Torah</w:t>
      </w:r>
      <w:r>
        <w:t xml:space="preserve"> </w:t>
      </w:r>
      <w:r w:rsidRPr="00874E0D">
        <w:t>would</w:t>
      </w:r>
      <w:r>
        <w:t xml:space="preserve"> </w:t>
      </w:r>
      <w:r w:rsidRPr="00874E0D">
        <w:t>be</w:t>
      </w:r>
      <w:r>
        <w:t xml:space="preserve"> </w:t>
      </w:r>
      <w:r w:rsidRPr="00874E0D">
        <w:t>in</w:t>
      </w:r>
      <w:r>
        <w:t xml:space="preserve"> </w:t>
      </w:r>
      <w:r w:rsidRPr="00874E0D">
        <w:t>no</w:t>
      </w:r>
      <w:r>
        <w:t xml:space="preserve"> </w:t>
      </w:r>
      <w:r w:rsidRPr="00874E0D">
        <w:t>need</w:t>
      </w:r>
      <w:r>
        <w:t xml:space="preserve"> </w:t>
      </w:r>
      <w:r w:rsidRPr="00874E0D">
        <w:t>of</w:t>
      </w:r>
      <w:r>
        <w:t xml:space="preserve"> </w:t>
      </w:r>
      <w:r w:rsidRPr="00874E0D">
        <w:t>any</w:t>
      </w:r>
      <w:r>
        <w:t xml:space="preserve"> </w:t>
      </w:r>
      <w:r w:rsidRPr="00874E0D">
        <w:t>other</w:t>
      </w:r>
      <w:r>
        <w:t xml:space="preserve"> </w:t>
      </w:r>
      <w:r w:rsidRPr="00874E0D">
        <w:t>book.</w:t>
      </w:r>
      <w:r>
        <w:t xml:space="preserve"> </w:t>
      </w:r>
      <w:r w:rsidRPr="00874E0D">
        <w:t>By</w:t>
      </w:r>
      <w:r>
        <w:t xml:space="preserve"> </w:t>
      </w:r>
      <w:r w:rsidRPr="00874E0D">
        <w:t>1240</w:t>
      </w:r>
      <w:r>
        <w:t xml:space="preserve"> </w:t>
      </w:r>
      <w:r w:rsidRPr="00874E0D">
        <w:t>the</w:t>
      </w:r>
      <w:r>
        <w:t xml:space="preserve"> </w:t>
      </w:r>
      <w:hyperlink r:id="rId3332" w:history="1">
        <w:r w:rsidRPr="007421C1">
          <w:rPr>
            <w:rStyle w:val="Hyperlink"/>
          </w:rPr>
          <w:t>Mishna</w:t>
        </w:r>
      </w:hyperlink>
      <w:r>
        <w:t xml:space="preserve"> </w:t>
      </w:r>
      <w:r w:rsidRPr="00874E0D">
        <w:t>Torah</w:t>
      </w:r>
      <w:r>
        <w:t xml:space="preserve"> </w:t>
      </w:r>
      <w:r w:rsidRPr="00874E0D">
        <w:t>had</w:t>
      </w:r>
      <w:r>
        <w:t xml:space="preserve"> </w:t>
      </w:r>
      <w:r w:rsidRPr="00874E0D">
        <w:t>achieved</w:t>
      </w:r>
      <w:r>
        <w:t xml:space="preserve"> </w:t>
      </w:r>
      <w:r w:rsidRPr="00874E0D">
        <w:t>wide</w:t>
      </w:r>
      <w:r>
        <w:t xml:space="preserve"> </w:t>
      </w:r>
      <w:r w:rsidRPr="00874E0D">
        <w:t>distribution</w:t>
      </w:r>
      <w:r>
        <w:t xml:space="preserve"> </w:t>
      </w:r>
      <w:r w:rsidRPr="00874E0D">
        <w:t>that</w:t>
      </w:r>
      <w:r>
        <w:t xml:space="preserve"> </w:t>
      </w:r>
      <w:r w:rsidRPr="00874E0D">
        <w:t>included</w:t>
      </w:r>
      <w:r>
        <w:t xml:space="preserve"> </w:t>
      </w:r>
      <w:r w:rsidRPr="00874E0D">
        <w:t>responsum.</w:t>
      </w:r>
    </w:p>
    <w:p w14:paraId="51AEE291" w14:textId="77777777" w:rsidR="00AB3DD9" w:rsidRPr="00874E0D" w:rsidRDefault="00AB3DD9" w:rsidP="00AB3DD9"/>
    <w:p w14:paraId="3D36C7FE" w14:textId="77777777" w:rsidR="00AB3DD9" w:rsidRPr="00874E0D" w:rsidRDefault="00AB3DD9" w:rsidP="00AB3DD9">
      <w:r w:rsidRPr="00874E0D">
        <w:t>In</w:t>
      </w:r>
      <w:r>
        <w:t xml:space="preserve"> </w:t>
      </w:r>
      <w:r w:rsidRPr="00874E0D">
        <w:t>4950</w:t>
      </w:r>
      <w:r>
        <w:t xml:space="preserve"> </w:t>
      </w:r>
      <w:r w:rsidRPr="00874E0D">
        <w:t>(1190CE),</w:t>
      </w:r>
      <w:r>
        <w:t xml:space="preserve"> </w:t>
      </w:r>
      <w:r w:rsidRPr="00874E0D">
        <w:t>Rambam</w:t>
      </w:r>
      <w:r>
        <w:t xml:space="preserve"> </w:t>
      </w:r>
      <w:r w:rsidRPr="00874E0D">
        <w:t>Completed</w:t>
      </w:r>
      <w:r>
        <w:t xml:space="preserve"> </w:t>
      </w:r>
      <w:r w:rsidRPr="00874E0D">
        <w:t>Moreh</w:t>
      </w:r>
      <w:r>
        <w:t xml:space="preserve"> </w:t>
      </w:r>
      <w:r w:rsidRPr="00874E0D">
        <w:t>Nebuchim</w:t>
      </w:r>
      <w:r>
        <w:t xml:space="preserve"> </w:t>
      </w:r>
      <w:r w:rsidRPr="00874E0D">
        <w:t>(Guide</w:t>
      </w:r>
      <w:r>
        <w:t xml:space="preserve"> </w:t>
      </w:r>
      <w:r w:rsidRPr="00874E0D">
        <w:t>for</w:t>
      </w:r>
      <w:r>
        <w:t xml:space="preserve"> </w:t>
      </w:r>
      <w:r w:rsidRPr="00874E0D">
        <w:t>the</w:t>
      </w:r>
      <w:r>
        <w:t xml:space="preserve"> </w:t>
      </w:r>
      <w:r w:rsidRPr="00874E0D">
        <w:t>Perplexed).</w:t>
      </w:r>
    </w:p>
    <w:p w14:paraId="79A323A7" w14:textId="77777777" w:rsidR="00AB3DD9" w:rsidRPr="00874E0D" w:rsidRDefault="00AB3DD9" w:rsidP="00AB3DD9"/>
    <w:p w14:paraId="029BA958" w14:textId="77777777" w:rsidR="00AB3DD9" w:rsidRPr="00874E0D" w:rsidRDefault="00AB3DD9" w:rsidP="00AB3DD9"/>
    <w:p w14:paraId="28BC4932" w14:textId="3089A389" w:rsidR="00AB3DD9" w:rsidRPr="00874E0D" w:rsidRDefault="00AB3DD9" w:rsidP="00AB3DD9">
      <w:pPr>
        <w:pStyle w:val="Heading1"/>
      </w:pPr>
      <w:bookmarkStart w:id="220" w:name="_Toc41831533"/>
      <w:bookmarkStart w:id="221" w:name="_Toc42873841"/>
      <w:bookmarkStart w:id="222" w:name="_Toc43186977"/>
      <w:bookmarkStart w:id="223" w:name="_Toc43999956"/>
      <w:bookmarkStart w:id="224" w:name="_Toc45617142"/>
      <w:r w:rsidRPr="00874E0D">
        <w:t>The</w:t>
      </w:r>
      <w:r>
        <w:t xml:space="preserve"> </w:t>
      </w:r>
      <w:hyperlink r:id="rId3333" w:history="1">
        <w:r w:rsidRPr="007421C1">
          <w:rPr>
            <w:rStyle w:val="Hyperlink"/>
            <w:i/>
            <w:iCs/>
          </w:rPr>
          <w:t>third</w:t>
        </w:r>
      </w:hyperlink>
      <w:r>
        <w:t xml:space="preserve"> </w:t>
      </w:r>
      <w:r w:rsidRPr="00874E0D">
        <w:t>trimester</w:t>
      </w:r>
      <w:r>
        <w:t xml:space="preserve"> </w:t>
      </w:r>
      <w:r w:rsidRPr="00874E0D">
        <w:t>starts</w:t>
      </w:r>
      <w:r>
        <w:t xml:space="preserve"> </w:t>
      </w:r>
      <w:r w:rsidRPr="00874E0D">
        <w:t>in</w:t>
      </w:r>
      <w:r>
        <w:t xml:space="preserve"> </w:t>
      </w:r>
      <w:r w:rsidRPr="00874E0D">
        <w:t>5200</w:t>
      </w:r>
      <w:r>
        <w:t xml:space="preserve"> </w:t>
      </w:r>
      <w:r w:rsidRPr="00874E0D">
        <w:t>(1440CE).</w:t>
      </w:r>
      <w:bookmarkEnd w:id="220"/>
      <w:bookmarkEnd w:id="221"/>
      <w:bookmarkEnd w:id="222"/>
      <w:bookmarkEnd w:id="223"/>
      <w:bookmarkEnd w:id="224"/>
    </w:p>
    <w:p w14:paraId="5A50CDCB" w14:textId="77777777" w:rsidR="00AB3DD9" w:rsidRPr="00874E0D" w:rsidRDefault="00AB3DD9" w:rsidP="00AB3DD9"/>
    <w:p w14:paraId="68F3D24A" w14:textId="2DA33ED9" w:rsidR="00AB3DD9" w:rsidRPr="00874E0D" w:rsidRDefault="00AB3DD9" w:rsidP="00AB3DD9">
      <w:r w:rsidRPr="00874E0D">
        <w:t>The</w:t>
      </w:r>
      <w:r>
        <w:t xml:space="preserve"> </w:t>
      </w:r>
      <w:hyperlink r:id="rId3334" w:history="1">
        <w:r w:rsidRPr="007421C1">
          <w:rPr>
            <w:rStyle w:val="Hyperlink"/>
            <w:b/>
          </w:rPr>
          <w:t>third</w:t>
        </w:r>
      </w:hyperlink>
      <w:r>
        <w:rPr>
          <w:b/>
        </w:rPr>
        <w:t xml:space="preserve"> </w:t>
      </w:r>
      <w:r w:rsidRPr="00874E0D">
        <w:rPr>
          <w:b/>
        </w:rPr>
        <w:t>trimester</w:t>
      </w:r>
      <w:r>
        <w:rPr>
          <w:b/>
        </w:rPr>
        <w:t xml:space="preserve"> </w:t>
      </w:r>
      <w:r w:rsidRPr="00874E0D">
        <w:t>is</w:t>
      </w:r>
      <w:r>
        <w:t xml:space="preserve"> </w:t>
      </w:r>
      <w:r w:rsidRPr="00874E0D">
        <w:t>defined</w:t>
      </w:r>
      <w:r>
        <w:t xml:space="preserve"> </w:t>
      </w:r>
      <w:r w:rsidRPr="00874E0D">
        <w:t>as</w:t>
      </w:r>
      <w:r>
        <w:t xml:space="preserve"> </w:t>
      </w:r>
      <w:r w:rsidRPr="00874E0D">
        <w:t>the</w:t>
      </w:r>
      <w:r>
        <w:t xml:space="preserve"> </w:t>
      </w:r>
      <w:hyperlink r:id="rId3335" w:history="1">
        <w:r w:rsidRPr="007421C1">
          <w:rPr>
            <w:rStyle w:val="Hyperlink"/>
          </w:rPr>
          <w:t>time</w:t>
        </w:r>
      </w:hyperlink>
      <w:r>
        <w:t xml:space="preserve"> </w:t>
      </w:r>
      <w:r w:rsidRPr="00874E0D">
        <w:t>from</w:t>
      </w:r>
      <w:r>
        <w:t xml:space="preserve"> </w:t>
      </w:r>
      <w:r w:rsidRPr="00874E0D">
        <w:t>when</w:t>
      </w:r>
      <w:r>
        <w:t xml:space="preserve"> </w:t>
      </w:r>
      <w:r w:rsidRPr="00874E0D">
        <w:t>the</w:t>
      </w:r>
      <w:r>
        <w:t xml:space="preserve"> </w:t>
      </w:r>
      <w:r w:rsidRPr="00874E0D">
        <w:t>fetus</w:t>
      </w:r>
      <w:r>
        <w:t xml:space="preserve"> </w:t>
      </w:r>
      <w:r w:rsidRPr="00874E0D">
        <w:t>looks</w:t>
      </w:r>
      <w:r>
        <w:t xml:space="preserve"> </w:t>
      </w:r>
      <w:r w:rsidRPr="00874E0D">
        <w:t>similar</w:t>
      </w:r>
      <w:r>
        <w:t xml:space="preserve"> </w:t>
      </w:r>
      <w:r w:rsidRPr="00874E0D">
        <w:t>to</w:t>
      </w:r>
      <w:r>
        <w:t xml:space="preserve"> </w:t>
      </w:r>
      <w:r w:rsidRPr="00874E0D">
        <w:t>what</w:t>
      </w:r>
      <w:r>
        <w:t xml:space="preserve"> </w:t>
      </w:r>
      <w:r w:rsidRPr="00874E0D">
        <w:t>he</w:t>
      </w:r>
      <w:r>
        <w:t xml:space="preserve"> </w:t>
      </w:r>
      <w:r w:rsidRPr="00874E0D">
        <w:t>or</w:t>
      </w:r>
      <w:r>
        <w:t xml:space="preserve"> </w:t>
      </w:r>
      <w:r w:rsidRPr="00874E0D">
        <w:t>she</w:t>
      </w:r>
      <w:r>
        <w:t xml:space="preserve"> </w:t>
      </w:r>
      <w:r w:rsidRPr="00874E0D">
        <w:t>will</w:t>
      </w:r>
      <w:r>
        <w:t xml:space="preserve"> </w:t>
      </w:r>
      <w:r w:rsidRPr="00874E0D">
        <w:t>look</w:t>
      </w:r>
      <w:r>
        <w:t xml:space="preserve"> </w:t>
      </w:r>
      <w:r w:rsidRPr="00874E0D">
        <w:t>like</w:t>
      </w:r>
      <w:r>
        <w:t xml:space="preserve"> </w:t>
      </w:r>
      <w:r w:rsidRPr="00874E0D">
        <w:t>at</w:t>
      </w:r>
      <w:r>
        <w:t xml:space="preserve"> </w:t>
      </w:r>
      <w:hyperlink r:id="rId3336" w:history="1">
        <w:r w:rsidRPr="007421C1">
          <w:rPr>
            <w:rStyle w:val="Hyperlink"/>
          </w:rPr>
          <w:t>birth</w:t>
        </w:r>
      </w:hyperlink>
      <w:r w:rsidRPr="00874E0D">
        <w:t>,</w:t>
      </w:r>
      <w:r>
        <w:t xml:space="preserve"> </w:t>
      </w:r>
      <w:r w:rsidRPr="00874E0D">
        <w:t>until</w:t>
      </w:r>
      <w:r>
        <w:t xml:space="preserve"> </w:t>
      </w:r>
      <w:r w:rsidRPr="00874E0D">
        <w:t>the</w:t>
      </w:r>
      <w:r>
        <w:t xml:space="preserve"> </w:t>
      </w:r>
      <w:r w:rsidRPr="00874E0D">
        <w:t>baby</w:t>
      </w:r>
      <w:r>
        <w:t xml:space="preserve"> </w:t>
      </w:r>
      <w:r w:rsidRPr="00874E0D">
        <w:t>is</w:t>
      </w:r>
      <w:r>
        <w:t xml:space="preserve"> </w:t>
      </w:r>
      <w:r w:rsidRPr="00874E0D">
        <w:t>born.</w:t>
      </w:r>
    </w:p>
    <w:p w14:paraId="6CD75026" w14:textId="77777777" w:rsidR="00AB3DD9" w:rsidRPr="00874E0D" w:rsidRDefault="00AB3DD9" w:rsidP="00AB3DD9"/>
    <w:p w14:paraId="1B2AB7E5" w14:textId="4DE72170" w:rsidR="00AB3DD9" w:rsidRPr="00874E0D" w:rsidRDefault="00AB3DD9" w:rsidP="00AB3DD9">
      <w:r w:rsidRPr="00874E0D">
        <w:t>During</w:t>
      </w:r>
      <w:r>
        <w:t xml:space="preserve"> </w:t>
      </w:r>
      <w:r w:rsidRPr="00874E0D">
        <w:t>this</w:t>
      </w:r>
      <w:r>
        <w:t xml:space="preserve"> </w:t>
      </w:r>
      <w:r w:rsidRPr="00874E0D">
        <w:t>trimester,</w:t>
      </w:r>
      <w:r>
        <w:t xml:space="preserve"> </w:t>
      </w:r>
      <w:r w:rsidRPr="00874E0D">
        <w:t>the</w:t>
      </w:r>
      <w:r>
        <w:t xml:space="preserve"> </w:t>
      </w:r>
      <w:r w:rsidRPr="00874E0D">
        <w:t>mother</w:t>
      </w:r>
      <w:r>
        <w:t xml:space="preserve"> </w:t>
      </w:r>
      <w:r w:rsidRPr="00874E0D">
        <w:t>will</w:t>
      </w:r>
      <w:r>
        <w:t xml:space="preserve"> </w:t>
      </w:r>
      <w:r w:rsidRPr="00874E0D">
        <w:t>need</w:t>
      </w:r>
      <w:r>
        <w:t xml:space="preserve"> </w:t>
      </w:r>
      <w:r w:rsidRPr="00874E0D">
        <w:t>to</w:t>
      </w:r>
      <w:r>
        <w:t xml:space="preserve"> </w:t>
      </w:r>
      <w:r w:rsidRPr="00874E0D">
        <w:t>urinate</w:t>
      </w:r>
      <w:r>
        <w:t xml:space="preserve"> </w:t>
      </w:r>
      <w:r w:rsidRPr="00874E0D">
        <w:t>frequently</w:t>
      </w:r>
      <w:r>
        <w:t xml:space="preserve"> </w:t>
      </w:r>
      <w:r w:rsidRPr="00874E0D">
        <w:t>and</w:t>
      </w:r>
      <w:r>
        <w:t xml:space="preserve"> </w:t>
      </w:r>
      <w:r w:rsidRPr="00874E0D">
        <w:t>her</w:t>
      </w:r>
      <w:r>
        <w:t xml:space="preserve"> </w:t>
      </w:r>
      <w:r w:rsidRPr="00874E0D">
        <w:t>belly</w:t>
      </w:r>
      <w:r>
        <w:t xml:space="preserve"> </w:t>
      </w:r>
      <w:r w:rsidRPr="00874E0D">
        <w:t>will</w:t>
      </w:r>
      <w:r>
        <w:t xml:space="preserve"> </w:t>
      </w:r>
      <w:r w:rsidRPr="00874E0D">
        <w:t>look</w:t>
      </w:r>
      <w:r>
        <w:t xml:space="preserve"> </w:t>
      </w:r>
      <w:r w:rsidRPr="00874E0D">
        <w:t>like</w:t>
      </w:r>
      <w:r>
        <w:t xml:space="preserve"> </w:t>
      </w:r>
      <w:r w:rsidRPr="00874E0D">
        <w:t>it’s</w:t>
      </w:r>
      <w:r>
        <w:t xml:space="preserve"> </w:t>
      </w:r>
      <w:r w:rsidRPr="00874E0D">
        <w:t>ready</w:t>
      </w:r>
      <w:r>
        <w:t xml:space="preserve"> </w:t>
      </w:r>
      <w:r w:rsidRPr="00874E0D">
        <w:t>to</w:t>
      </w:r>
      <w:r>
        <w:t xml:space="preserve"> </w:t>
      </w:r>
      <w:r w:rsidRPr="00874E0D">
        <w:t>explode.</w:t>
      </w:r>
      <w:r>
        <w:t xml:space="preserve"> </w:t>
      </w:r>
      <w:r w:rsidRPr="00874E0D">
        <w:t>Towards</w:t>
      </w:r>
      <w:r>
        <w:t xml:space="preserve"> </w:t>
      </w:r>
      <w:r w:rsidRPr="00874E0D">
        <w:t>the</w:t>
      </w:r>
      <w:r>
        <w:t xml:space="preserve"> </w:t>
      </w:r>
      <w:r w:rsidRPr="00874E0D">
        <w:t>end</w:t>
      </w:r>
      <w:r>
        <w:t xml:space="preserve"> </w:t>
      </w:r>
      <w:r w:rsidRPr="00874E0D">
        <w:t>of</w:t>
      </w:r>
      <w:r>
        <w:t xml:space="preserve"> </w:t>
      </w:r>
      <w:r w:rsidRPr="00874E0D">
        <w:t>this</w:t>
      </w:r>
      <w:r>
        <w:t xml:space="preserve"> </w:t>
      </w:r>
      <w:r w:rsidRPr="00874E0D">
        <w:t>trimester,</w:t>
      </w:r>
      <w:r>
        <w:t xml:space="preserve"> </w:t>
      </w:r>
      <w:r w:rsidRPr="00874E0D">
        <w:t>most</w:t>
      </w:r>
      <w:r>
        <w:t xml:space="preserve"> </w:t>
      </w:r>
      <w:r w:rsidRPr="00874E0D">
        <w:t>babies</w:t>
      </w:r>
      <w:r>
        <w:t xml:space="preserve"> </w:t>
      </w:r>
      <w:r w:rsidRPr="00874E0D">
        <w:t>will</w:t>
      </w:r>
      <w:r>
        <w:t xml:space="preserve"> </w:t>
      </w:r>
      <w:r w:rsidRPr="00874E0D">
        <w:t>have</w:t>
      </w:r>
      <w:r>
        <w:t xml:space="preserve"> </w:t>
      </w:r>
      <w:r w:rsidRPr="00874E0D">
        <w:t>become</w:t>
      </w:r>
      <w:r>
        <w:t xml:space="preserve"> </w:t>
      </w:r>
      <w:r w:rsidRPr="00874E0D">
        <w:t>positioned</w:t>
      </w:r>
      <w:r>
        <w:t xml:space="preserve"> </w:t>
      </w:r>
      <w:r w:rsidRPr="00874E0D">
        <w:t>for</w:t>
      </w:r>
      <w:r>
        <w:t xml:space="preserve"> </w:t>
      </w:r>
      <w:hyperlink r:id="rId3337" w:history="1">
        <w:r w:rsidRPr="007421C1">
          <w:rPr>
            <w:rStyle w:val="Hyperlink"/>
          </w:rPr>
          <w:t>birth</w:t>
        </w:r>
      </w:hyperlink>
      <w:r>
        <w:t xml:space="preserve"> </w:t>
      </w:r>
      <w:r w:rsidRPr="00874E0D">
        <w:t>with</w:t>
      </w:r>
      <w:r>
        <w:t xml:space="preserve"> </w:t>
      </w:r>
      <w:r w:rsidRPr="00874E0D">
        <w:t>their</w:t>
      </w:r>
      <w:r>
        <w:t xml:space="preserve"> </w:t>
      </w:r>
      <w:hyperlink r:id="rId3338" w:history="1">
        <w:r w:rsidRPr="007421C1">
          <w:rPr>
            <w:rStyle w:val="Hyperlink"/>
          </w:rPr>
          <w:t>head</w:t>
        </w:r>
      </w:hyperlink>
      <w:r>
        <w:t xml:space="preserve"> </w:t>
      </w:r>
      <w:r w:rsidRPr="00874E0D">
        <w:t>down.</w:t>
      </w:r>
    </w:p>
    <w:p w14:paraId="50DD89DB" w14:textId="77777777" w:rsidR="00AB3DD9" w:rsidRPr="00874E0D" w:rsidRDefault="00AB3DD9" w:rsidP="00AB3DD9"/>
    <w:p w14:paraId="5DFE8334" w14:textId="77777777" w:rsidR="00AB3DD9" w:rsidRPr="00874E0D" w:rsidRDefault="00AB3DD9" w:rsidP="00AB3DD9">
      <w:r w:rsidRPr="00874E0D">
        <w:t>The</w:t>
      </w:r>
      <w:r>
        <w:t xml:space="preserve"> </w:t>
      </w:r>
      <w:r w:rsidRPr="00874E0D">
        <w:t>printing</w:t>
      </w:r>
      <w:r>
        <w:t xml:space="preserve"> </w:t>
      </w:r>
      <w:r w:rsidRPr="00874E0D">
        <w:t>press</w:t>
      </w:r>
      <w:r>
        <w:t xml:space="preserve"> </w:t>
      </w:r>
      <w:r w:rsidRPr="00874E0D">
        <w:t>was</w:t>
      </w:r>
      <w:r>
        <w:t xml:space="preserve"> </w:t>
      </w:r>
      <w:r w:rsidRPr="00874E0D">
        <w:t>invented</w:t>
      </w:r>
      <w:r>
        <w:t xml:space="preserve"> </w:t>
      </w:r>
      <w:r w:rsidRPr="00874E0D">
        <w:t>in</w:t>
      </w:r>
      <w:r>
        <w:t xml:space="preserve"> </w:t>
      </w:r>
      <w:r w:rsidRPr="00874E0D">
        <w:t>5200</w:t>
      </w:r>
      <w:r>
        <w:t xml:space="preserve"> </w:t>
      </w:r>
      <w:r w:rsidRPr="00874E0D">
        <w:t>(1440CE).</w:t>
      </w:r>
    </w:p>
    <w:p w14:paraId="07FC4A45" w14:textId="77777777" w:rsidR="00AB3DD9" w:rsidRPr="00874E0D" w:rsidRDefault="00AB3DD9" w:rsidP="00AB3DD9"/>
    <w:p w14:paraId="74B9ED83" w14:textId="78A9DD8E" w:rsidR="00AB3DD9" w:rsidRPr="00874E0D" w:rsidRDefault="00AB3DD9" w:rsidP="00AB3DD9">
      <w:r w:rsidRPr="00874E0D">
        <w:t>“The</w:t>
      </w:r>
      <w:r>
        <w:t xml:space="preserve"> </w:t>
      </w:r>
      <w:r w:rsidRPr="00874E0D">
        <w:t>Vilna</w:t>
      </w:r>
      <w:r>
        <w:t xml:space="preserve"> </w:t>
      </w:r>
      <w:r w:rsidRPr="00874E0D">
        <w:t>Gaon</w:t>
      </w:r>
      <w:r>
        <w:t xml:space="preserve"> </w:t>
      </w:r>
      <w:r w:rsidRPr="00874E0D">
        <w:t>writes</w:t>
      </w:r>
      <w:r>
        <w:t xml:space="preserve"> </w:t>
      </w:r>
      <w:r w:rsidRPr="00874E0D">
        <w:t>that</w:t>
      </w:r>
      <w:r>
        <w:t xml:space="preserve"> </w:t>
      </w:r>
      <w:r w:rsidRPr="00874E0D">
        <w:t>there</w:t>
      </w:r>
      <w:r>
        <w:t xml:space="preserve"> </w:t>
      </w:r>
      <w:r w:rsidRPr="00874E0D">
        <w:t>are</w:t>
      </w:r>
      <w:r>
        <w:t xml:space="preserve"> </w:t>
      </w:r>
      <w:r w:rsidRPr="00874E0D">
        <w:t>70</w:t>
      </w:r>
      <w:r>
        <w:t xml:space="preserve"> </w:t>
      </w:r>
      <w:r w:rsidRPr="00874E0D">
        <w:t>words</w:t>
      </w:r>
      <w:r>
        <w:t xml:space="preserve"> </w:t>
      </w:r>
      <w:r w:rsidRPr="00874E0D">
        <w:t>in</w:t>
      </w:r>
      <w:r>
        <w:t xml:space="preserve"> </w:t>
      </w:r>
      <w:r w:rsidRPr="00874E0D">
        <w:rPr>
          <w:rtl/>
        </w:rPr>
        <w:t>לדוד</w:t>
      </w:r>
      <w:r>
        <w:rPr>
          <w:rtl/>
        </w:rPr>
        <w:t xml:space="preserve"> </w:t>
      </w:r>
      <w:r w:rsidRPr="00874E0D">
        <w:rPr>
          <w:rtl/>
        </w:rPr>
        <w:t>מזמור</w:t>
      </w:r>
      <w:r>
        <w:rPr>
          <w:rtl/>
        </w:rPr>
        <w:t xml:space="preserve"> </w:t>
      </w:r>
      <w:r w:rsidRPr="00874E0D">
        <w:rPr>
          <w:rtl/>
        </w:rPr>
        <w:t>למנצח</w:t>
      </w:r>
      <w:r w:rsidRPr="00874E0D">
        <w:t>,</w:t>
      </w:r>
      <w:r w:rsidRPr="00874E0D">
        <w:rPr>
          <w:rStyle w:val="FootnoteReference"/>
        </w:rPr>
        <w:footnoteReference w:id="350"/>
      </w:r>
      <w:r>
        <w:t xml:space="preserve"> </w:t>
      </w:r>
      <w:r w:rsidRPr="00874E0D">
        <w:t>which</w:t>
      </w:r>
      <w:r>
        <w:t xml:space="preserve"> </w:t>
      </w:r>
      <w:r w:rsidRPr="00874E0D">
        <w:t>talk</w:t>
      </w:r>
      <w:r>
        <w:t xml:space="preserve"> </w:t>
      </w:r>
      <w:r w:rsidRPr="00874E0D">
        <w:t>about</w:t>
      </w:r>
      <w:r>
        <w:t xml:space="preserve"> </w:t>
      </w:r>
      <w:r w:rsidRPr="00874E0D">
        <w:t>the</w:t>
      </w:r>
      <w:r>
        <w:t xml:space="preserve"> </w:t>
      </w:r>
      <w:r w:rsidRPr="00874E0D">
        <w:t>Yidden</w:t>
      </w:r>
      <w:r>
        <w:t xml:space="preserve"> </w:t>
      </w:r>
      <w:r w:rsidRPr="00874E0D">
        <w:t>davening</w:t>
      </w:r>
      <w:r>
        <w:t xml:space="preserve"> </w:t>
      </w:r>
      <w:r w:rsidRPr="00874E0D">
        <w:t>to</w:t>
      </w:r>
      <w:r>
        <w:t xml:space="preserve"> </w:t>
      </w:r>
      <w:hyperlink r:id="rId3339" w:history="1">
        <w:r w:rsidRPr="007421C1">
          <w:rPr>
            <w:rStyle w:val="Hyperlink"/>
          </w:rPr>
          <w:t>HaShem</w:t>
        </w:r>
      </w:hyperlink>
      <w:r>
        <w:t xml:space="preserve"> </w:t>
      </w:r>
      <w:r w:rsidRPr="00874E0D">
        <w:t>to</w:t>
      </w:r>
      <w:r>
        <w:t xml:space="preserve"> </w:t>
      </w:r>
      <w:r w:rsidRPr="00874E0D">
        <w:t>help</w:t>
      </w:r>
      <w:r>
        <w:t xml:space="preserve"> </w:t>
      </w:r>
      <w:r w:rsidRPr="00874E0D">
        <w:t>them</w:t>
      </w:r>
      <w:r>
        <w:t xml:space="preserve"> </w:t>
      </w:r>
      <w:r w:rsidRPr="00874E0D">
        <w:t>at</w:t>
      </w:r>
      <w:r>
        <w:t xml:space="preserve"> </w:t>
      </w:r>
      <w:r w:rsidRPr="00874E0D">
        <w:t>a</w:t>
      </w:r>
      <w:r>
        <w:t xml:space="preserve"> </w:t>
      </w:r>
      <w:hyperlink r:id="rId3340" w:history="1">
        <w:r w:rsidRPr="007421C1">
          <w:rPr>
            <w:rStyle w:val="Hyperlink"/>
          </w:rPr>
          <w:t>time</w:t>
        </w:r>
      </w:hyperlink>
      <w:r>
        <w:t xml:space="preserve"> </w:t>
      </w:r>
      <w:r w:rsidRPr="00874E0D">
        <w:t>of</w:t>
      </w:r>
      <w:r>
        <w:t xml:space="preserve"> </w:t>
      </w:r>
      <w:r w:rsidRPr="00874E0D">
        <w:t>despair,</w:t>
      </w:r>
      <w:r>
        <w:t xml:space="preserve"> </w:t>
      </w:r>
      <w:r w:rsidRPr="00874E0D">
        <w:t>corresponds</w:t>
      </w:r>
      <w:r>
        <w:t xml:space="preserve"> </w:t>
      </w:r>
      <w:r w:rsidRPr="00874E0D">
        <w:t>to</w:t>
      </w:r>
      <w:r>
        <w:t xml:space="preserve"> </w:t>
      </w:r>
      <w:r w:rsidRPr="00874E0D">
        <w:t>the</w:t>
      </w:r>
      <w:r>
        <w:t xml:space="preserve"> </w:t>
      </w:r>
      <w:r w:rsidRPr="00874E0D">
        <w:t>“70</w:t>
      </w:r>
      <w:r>
        <w:t xml:space="preserve"> </w:t>
      </w:r>
      <w:r w:rsidRPr="00874E0D">
        <w:t>years</w:t>
      </w:r>
      <w:r>
        <w:t xml:space="preserve"> </w:t>
      </w:r>
      <w:r w:rsidRPr="00874E0D">
        <w:t>of</w:t>
      </w:r>
      <w:r>
        <w:t xml:space="preserve"> </w:t>
      </w:r>
      <w:r w:rsidRPr="00874E0D">
        <w:t>Chevlei</w:t>
      </w:r>
      <w:r>
        <w:t xml:space="preserve"> </w:t>
      </w:r>
      <w:hyperlink r:id="rId3341" w:history="1">
        <w:r w:rsidRPr="007421C1">
          <w:rPr>
            <w:rStyle w:val="Hyperlink"/>
          </w:rPr>
          <w:t>Mashiach</w:t>
        </w:r>
      </w:hyperlink>
      <w:r w:rsidRPr="00874E0D">
        <w:t>”.</w:t>
      </w:r>
      <w:r w:rsidRPr="00874E0D">
        <w:rPr>
          <w:rStyle w:val="FootnoteReference"/>
        </w:rPr>
        <w:footnoteReference w:id="351"/>
      </w:r>
      <w:r>
        <w:t xml:space="preserve"> </w:t>
      </w:r>
      <w:r w:rsidRPr="00874E0D">
        <w:t>This</w:t>
      </w:r>
      <w:r>
        <w:t xml:space="preserve"> </w:t>
      </w:r>
      <w:r w:rsidRPr="00874E0D">
        <w:t>suggests</w:t>
      </w:r>
      <w:r>
        <w:t xml:space="preserve"> </w:t>
      </w:r>
      <w:r w:rsidRPr="00874E0D">
        <w:t>that</w:t>
      </w:r>
      <w:r>
        <w:t xml:space="preserve"> </w:t>
      </w:r>
      <w:r w:rsidRPr="00874E0D">
        <w:t>the</w:t>
      </w:r>
      <w:r>
        <w:t xml:space="preserve"> </w:t>
      </w:r>
      <w:hyperlink r:id="rId3342" w:history="1">
        <w:r w:rsidRPr="007421C1">
          <w:rPr>
            <w:rStyle w:val="Hyperlink"/>
          </w:rPr>
          <w:t>birth</w:t>
        </w:r>
      </w:hyperlink>
      <w:r>
        <w:t xml:space="preserve"> </w:t>
      </w:r>
      <w:r w:rsidRPr="00874E0D">
        <w:t>pangs</w:t>
      </w:r>
      <w:r>
        <w:t xml:space="preserve"> </w:t>
      </w:r>
      <w:r w:rsidRPr="00874E0D">
        <w:t>correspond</w:t>
      </w:r>
      <w:r>
        <w:t xml:space="preserve"> </w:t>
      </w:r>
      <w:r w:rsidRPr="00874E0D">
        <w:t>to</w:t>
      </w:r>
      <w:r>
        <w:t xml:space="preserve"> </w:t>
      </w:r>
      <w:r w:rsidRPr="00874E0D">
        <w:t>the</w:t>
      </w:r>
      <w:r>
        <w:t xml:space="preserve"> </w:t>
      </w:r>
      <w:hyperlink r:id="rId3343" w:history="1">
        <w:r w:rsidRPr="007421C1">
          <w:rPr>
            <w:rStyle w:val="Hyperlink"/>
          </w:rPr>
          <w:t>third</w:t>
        </w:r>
      </w:hyperlink>
      <w:r>
        <w:t xml:space="preserve"> </w:t>
      </w:r>
      <w:r w:rsidRPr="00874E0D">
        <w:t>trimester.</w:t>
      </w:r>
    </w:p>
    <w:p w14:paraId="1BD9C07D" w14:textId="77777777" w:rsidR="00AB3DD9" w:rsidRPr="00874E0D" w:rsidRDefault="00AB3DD9" w:rsidP="00AB3DD9"/>
    <w:p w14:paraId="0BBA45AB" w14:textId="7EA94A60" w:rsidR="00AB3DD9" w:rsidRPr="00874E0D" w:rsidRDefault="00AB3DD9" w:rsidP="00AB3DD9">
      <w:r w:rsidRPr="00874E0D">
        <w:t>The</w:t>
      </w:r>
      <w:r>
        <w:t xml:space="preserve"> </w:t>
      </w:r>
      <w:hyperlink r:id="rId3344" w:history="1">
        <w:r w:rsidRPr="007421C1">
          <w:rPr>
            <w:rStyle w:val="Hyperlink"/>
          </w:rPr>
          <w:t>Zohar</w:t>
        </w:r>
      </w:hyperlink>
      <w:r>
        <w:t xml:space="preserve"> </w:t>
      </w:r>
      <w:r w:rsidRPr="00874E0D">
        <w:t>compares</w:t>
      </w:r>
      <w:r>
        <w:t xml:space="preserve"> </w:t>
      </w:r>
      <w:r w:rsidRPr="00874E0D">
        <w:t>pre-messianic</w:t>
      </w:r>
      <w:r>
        <w:t xml:space="preserve"> </w:t>
      </w:r>
      <w:r w:rsidRPr="00874E0D">
        <w:t>times</w:t>
      </w:r>
      <w:r>
        <w:t xml:space="preserve"> </w:t>
      </w:r>
      <w:r w:rsidRPr="00874E0D">
        <w:t>to</w:t>
      </w:r>
      <w:r>
        <w:t xml:space="preserve"> </w:t>
      </w:r>
      <w:r w:rsidRPr="00874E0D">
        <w:t>the</w:t>
      </w:r>
      <w:r>
        <w:t xml:space="preserve"> </w:t>
      </w:r>
      <w:r w:rsidRPr="00874E0D">
        <w:t>70</w:t>
      </w:r>
      <w:r>
        <w:t xml:space="preserve"> </w:t>
      </w:r>
      <w:r w:rsidRPr="00874E0D">
        <w:t>cries</w:t>
      </w:r>
      <w:r>
        <w:t xml:space="preserve"> </w:t>
      </w:r>
      <w:r w:rsidRPr="00874E0D">
        <w:t>of</w:t>
      </w:r>
      <w:r>
        <w:t xml:space="preserve"> </w:t>
      </w:r>
      <w:r w:rsidRPr="00874E0D">
        <w:t>a</w:t>
      </w:r>
      <w:r>
        <w:t xml:space="preserve"> </w:t>
      </w:r>
      <w:r w:rsidRPr="00874E0D">
        <w:t>woman</w:t>
      </w:r>
      <w:r>
        <w:t xml:space="preserve"> </w:t>
      </w:r>
      <w:r w:rsidRPr="00874E0D">
        <w:t>in</w:t>
      </w:r>
      <w:r>
        <w:t xml:space="preserve"> </w:t>
      </w:r>
      <w:r w:rsidRPr="00874E0D">
        <w:t>labor.</w:t>
      </w:r>
      <w:r>
        <w:t xml:space="preserve"> </w:t>
      </w:r>
      <w:r w:rsidRPr="00874E0D">
        <w:t>Responding</w:t>
      </w:r>
      <w:r>
        <w:t xml:space="preserve"> </w:t>
      </w:r>
      <w:r w:rsidRPr="00874E0D">
        <w:t>to</w:t>
      </w:r>
      <w:r>
        <w:t xml:space="preserve"> </w:t>
      </w:r>
      <w:r w:rsidRPr="00874E0D">
        <w:t>these</w:t>
      </w:r>
      <w:r>
        <w:t xml:space="preserve"> </w:t>
      </w:r>
      <w:r w:rsidRPr="00874E0D">
        <w:t>cries,</w:t>
      </w:r>
      <w:r>
        <w:t xml:space="preserve"> </w:t>
      </w:r>
      <w:r w:rsidRPr="00874E0D">
        <w:t>King</w:t>
      </w:r>
      <w:r>
        <w:t xml:space="preserve"> </w:t>
      </w:r>
      <w:r w:rsidRPr="00874E0D">
        <w:t>David</w:t>
      </w:r>
      <w:r>
        <w:t xml:space="preserve"> </w:t>
      </w:r>
      <w:r w:rsidRPr="00874E0D">
        <w:t>wrote</w:t>
      </w:r>
      <w:r>
        <w:t xml:space="preserve"> </w:t>
      </w:r>
      <w:r w:rsidRPr="00874E0D">
        <w:t>the</w:t>
      </w:r>
      <w:r>
        <w:t xml:space="preserve"> </w:t>
      </w:r>
      <w:r w:rsidRPr="00874E0D">
        <w:t>70</w:t>
      </w:r>
      <w:r>
        <w:t xml:space="preserve"> </w:t>
      </w:r>
      <w:r w:rsidRPr="00874E0D">
        <w:t>words</w:t>
      </w:r>
      <w:r>
        <w:t xml:space="preserve"> </w:t>
      </w:r>
      <w:r w:rsidRPr="00874E0D">
        <w:t>of</w:t>
      </w:r>
      <w:r>
        <w:t xml:space="preserve"> </w:t>
      </w:r>
      <w:hyperlink r:id="rId3345" w:history="1">
        <w:r w:rsidRPr="007421C1">
          <w:rPr>
            <w:rStyle w:val="Hyperlink"/>
          </w:rPr>
          <w:t>Psalm</w:t>
        </w:r>
      </w:hyperlink>
      <w:r>
        <w:t xml:space="preserve"> </w:t>
      </w:r>
      <w:r w:rsidRPr="00874E0D">
        <w:t>20,</w:t>
      </w:r>
      <w:r>
        <w:t xml:space="preserve"> </w:t>
      </w:r>
      <w:r w:rsidRPr="00874E0D">
        <w:t>“</w:t>
      </w:r>
      <w:r w:rsidRPr="00874E0D">
        <w:rPr>
          <w:i/>
          <w:iCs/>
        </w:rPr>
        <w:t>May</w:t>
      </w:r>
      <w:r>
        <w:rPr>
          <w:i/>
          <w:iCs/>
        </w:rPr>
        <w:t xml:space="preserve"> </w:t>
      </w:r>
      <w:hyperlink r:id="rId3346" w:history="1">
        <w:r w:rsidRPr="007421C1">
          <w:rPr>
            <w:rStyle w:val="Hyperlink"/>
            <w:i/>
            <w:iCs/>
          </w:rPr>
          <w:t>HaShem</w:t>
        </w:r>
      </w:hyperlink>
      <w:r>
        <w:rPr>
          <w:i/>
          <w:iCs/>
        </w:rPr>
        <w:t xml:space="preserve"> </w:t>
      </w:r>
      <w:r w:rsidRPr="00874E0D">
        <w:rPr>
          <w:i/>
          <w:iCs/>
        </w:rPr>
        <w:t>answer</w:t>
      </w:r>
      <w:r>
        <w:rPr>
          <w:i/>
          <w:iCs/>
        </w:rPr>
        <w:t xml:space="preserve"> </w:t>
      </w:r>
      <w:r w:rsidRPr="00874E0D">
        <w:rPr>
          <w:i/>
          <w:iCs/>
        </w:rPr>
        <w:t>you</w:t>
      </w:r>
      <w:r>
        <w:rPr>
          <w:i/>
          <w:iCs/>
        </w:rPr>
        <w:t xml:space="preserve"> </w:t>
      </w:r>
      <w:r w:rsidRPr="00874E0D">
        <w:rPr>
          <w:i/>
          <w:iCs/>
        </w:rPr>
        <w:t>on</w:t>
      </w:r>
      <w:r>
        <w:rPr>
          <w:i/>
          <w:iCs/>
        </w:rPr>
        <w:t xml:space="preserve"> </w:t>
      </w:r>
      <w:r w:rsidRPr="00874E0D">
        <w:rPr>
          <w:i/>
          <w:iCs/>
        </w:rPr>
        <w:t>your</w:t>
      </w:r>
      <w:r>
        <w:rPr>
          <w:i/>
          <w:iCs/>
        </w:rPr>
        <w:t xml:space="preserve"> </w:t>
      </w:r>
      <w:r w:rsidRPr="00874E0D">
        <w:rPr>
          <w:i/>
          <w:iCs/>
        </w:rPr>
        <w:t>day</w:t>
      </w:r>
      <w:r>
        <w:rPr>
          <w:i/>
          <w:iCs/>
        </w:rPr>
        <w:t xml:space="preserve"> </w:t>
      </w:r>
      <w:r w:rsidRPr="00874E0D">
        <w:rPr>
          <w:i/>
          <w:iCs/>
        </w:rPr>
        <w:t>of</w:t>
      </w:r>
      <w:r>
        <w:rPr>
          <w:i/>
          <w:iCs/>
        </w:rPr>
        <w:t xml:space="preserve"> </w:t>
      </w:r>
      <w:r w:rsidRPr="00874E0D">
        <w:rPr>
          <w:i/>
          <w:iCs/>
        </w:rPr>
        <w:t>distress</w:t>
      </w:r>
      <w:r w:rsidRPr="00874E0D">
        <w:t>.”</w:t>
      </w:r>
      <w:r>
        <w:t xml:space="preserve"> </w:t>
      </w:r>
      <w:r w:rsidRPr="00874E0D">
        <w:t>Elsewhere,</w:t>
      </w:r>
      <w:r>
        <w:t xml:space="preserve"> </w:t>
      </w:r>
      <w:hyperlink r:id="rId3347" w:history="1">
        <w:r w:rsidRPr="007421C1">
          <w:rPr>
            <w:rStyle w:val="Hyperlink"/>
          </w:rPr>
          <w:t>Psalm</w:t>
        </w:r>
      </w:hyperlink>
      <w:r>
        <w:t xml:space="preserve"> </w:t>
      </w:r>
      <w:r w:rsidRPr="00874E0D">
        <w:t>29,</w:t>
      </w:r>
      <w:r>
        <w:t xml:space="preserve"> </w:t>
      </w:r>
      <w:r w:rsidRPr="00874E0D">
        <w:t>King</w:t>
      </w:r>
      <w:r>
        <w:t xml:space="preserve"> </w:t>
      </w:r>
      <w:r w:rsidRPr="00874E0D">
        <w:t>David</w:t>
      </w:r>
      <w:r>
        <w:t xml:space="preserve"> </w:t>
      </w:r>
      <w:r w:rsidRPr="00874E0D">
        <w:t>incorporated</w:t>
      </w:r>
      <w:r>
        <w:t xml:space="preserve"> </w:t>
      </w:r>
      <w:r w:rsidRPr="00874E0D">
        <w:t>the</w:t>
      </w:r>
      <w:r>
        <w:t xml:space="preserve"> </w:t>
      </w:r>
      <w:r w:rsidRPr="00874E0D">
        <w:t>expression</w:t>
      </w:r>
      <w:r>
        <w:t xml:space="preserve"> </w:t>
      </w:r>
      <w:r w:rsidRPr="00874E0D">
        <w:t>“</w:t>
      </w:r>
      <w:r w:rsidRPr="00874E0D">
        <w:rPr>
          <w:i/>
          <w:iCs/>
        </w:rPr>
        <w:t>kol</w:t>
      </w:r>
      <w:r>
        <w:rPr>
          <w:i/>
          <w:iCs/>
        </w:rPr>
        <w:t xml:space="preserve"> </w:t>
      </w:r>
      <w:hyperlink r:id="rId3348" w:history="1">
        <w:r w:rsidRPr="007421C1">
          <w:rPr>
            <w:rStyle w:val="Hyperlink"/>
            <w:i/>
            <w:iCs/>
          </w:rPr>
          <w:t>Hashem</w:t>
        </w:r>
      </w:hyperlink>
      <w:r w:rsidRPr="00874E0D">
        <w:t>”-</w:t>
      </w:r>
      <w:r>
        <w:t xml:space="preserve"> </w:t>
      </w:r>
      <w:r w:rsidRPr="00874E0D">
        <w:t>the</w:t>
      </w:r>
      <w:r>
        <w:t xml:space="preserve"> </w:t>
      </w:r>
      <w:r w:rsidRPr="00874E0D">
        <w:t>voice</w:t>
      </w:r>
      <w:r>
        <w:t xml:space="preserve"> </w:t>
      </w:r>
      <w:r w:rsidRPr="00874E0D">
        <w:t>of</w:t>
      </w:r>
      <w:r>
        <w:t xml:space="preserve"> </w:t>
      </w:r>
      <w:hyperlink r:id="rId3349" w:history="1">
        <w:r w:rsidRPr="007421C1">
          <w:rPr>
            <w:rStyle w:val="Hyperlink"/>
          </w:rPr>
          <w:t>Hashem</w:t>
        </w:r>
      </w:hyperlink>
      <w:r w:rsidRPr="00874E0D">
        <w:t>,</w:t>
      </w:r>
      <w:r>
        <w:t xml:space="preserve"> </w:t>
      </w:r>
      <w:r w:rsidRPr="00874E0D">
        <w:t>7</w:t>
      </w:r>
      <w:r>
        <w:t xml:space="preserve"> </w:t>
      </w:r>
      <w:r w:rsidRPr="00874E0D">
        <w:t>times.</w:t>
      </w:r>
      <w:r>
        <w:t xml:space="preserve"> </w:t>
      </w:r>
      <w:r w:rsidRPr="00874E0D">
        <w:t>The</w:t>
      </w:r>
      <w:r>
        <w:t xml:space="preserve"> </w:t>
      </w:r>
      <w:r w:rsidRPr="00874E0D">
        <w:t>7</w:t>
      </w:r>
      <w:r>
        <w:t xml:space="preserve"> </w:t>
      </w:r>
      <w:r w:rsidRPr="00874E0D">
        <w:t>correlates</w:t>
      </w:r>
      <w:r>
        <w:t xml:space="preserve"> </w:t>
      </w:r>
      <w:r w:rsidRPr="00874E0D">
        <w:t>to</w:t>
      </w:r>
      <w:r>
        <w:t xml:space="preserve"> </w:t>
      </w:r>
      <w:r w:rsidRPr="00874E0D">
        <w:t>the</w:t>
      </w:r>
      <w:r>
        <w:t xml:space="preserve"> </w:t>
      </w:r>
      <w:r w:rsidRPr="00874E0D">
        <w:t>70.</w:t>
      </w:r>
      <w:r>
        <w:t xml:space="preserve"> </w:t>
      </w:r>
      <w:r w:rsidRPr="00874E0D">
        <w:t>The</w:t>
      </w:r>
      <w:r>
        <w:t xml:space="preserve"> </w:t>
      </w:r>
      <w:r w:rsidRPr="00874E0D">
        <w:t>final</w:t>
      </w:r>
      <w:r>
        <w:t xml:space="preserve"> </w:t>
      </w:r>
      <w:r w:rsidRPr="00874E0D">
        <w:t>“</w:t>
      </w:r>
      <w:r w:rsidRPr="00874E0D">
        <w:rPr>
          <w:i/>
          <w:iCs/>
        </w:rPr>
        <w:t>kol</w:t>
      </w:r>
      <w:r>
        <w:rPr>
          <w:i/>
          <w:iCs/>
        </w:rPr>
        <w:t xml:space="preserve"> </w:t>
      </w:r>
      <w:hyperlink r:id="rId3350" w:history="1">
        <w:r w:rsidRPr="007421C1">
          <w:rPr>
            <w:rStyle w:val="Hyperlink"/>
            <w:i/>
            <w:iCs/>
          </w:rPr>
          <w:t>Hashem</w:t>
        </w:r>
      </w:hyperlink>
      <w:r w:rsidRPr="00874E0D">
        <w:rPr>
          <w:i/>
          <w:iCs/>
        </w:rPr>
        <w:t>”</w:t>
      </w:r>
      <w:r>
        <w:t xml:space="preserve"> </w:t>
      </w:r>
      <w:r w:rsidRPr="00874E0D">
        <w:t>is</w:t>
      </w:r>
      <w:r>
        <w:t xml:space="preserve"> </w:t>
      </w:r>
      <w:r w:rsidRPr="00874E0D">
        <w:t>the</w:t>
      </w:r>
      <w:r>
        <w:t xml:space="preserve"> </w:t>
      </w:r>
      <w:r w:rsidRPr="00874E0D">
        <w:t>culmination</w:t>
      </w:r>
      <w:r>
        <w:t xml:space="preserve"> </w:t>
      </w:r>
      <w:r w:rsidRPr="00874E0D">
        <w:t>of</w:t>
      </w:r>
      <w:r>
        <w:t xml:space="preserve"> </w:t>
      </w:r>
      <w:r w:rsidRPr="00874E0D">
        <w:t>the</w:t>
      </w:r>
      <w:r>
        <w:t xml:space="preserve"> </w:t>
      </w:r>
      <w:r w:rsidRPr="00874E0D">
        <w:t>70</w:t>
      </w:r>
      <w:r>
        <w:t xml:space="preserve"> </w:t>
      </w:r>
      <w:r w:rsidRPr="00874E0D">
        <w:t>cries.</w:t>
      </w:r>
      <w:r>
        <w:t xml:space="preserve"> </w:t>
      </w:r>
      <w:r w:rsidRPr="00874E0D">
        <w:t>The</w:t>
      </w:r>
      <w:r>
        <w:t xml:space="preserve"> </w:t>
      </w:r>
      <w:r w:rsidRPr="00874E0D">
        <w:t>7</w:t>
      </w:r>
      <w:r w:rsidRPr="00874E0D">
        <w:rPr>
          <w:vertAlign w:val="superscript"/>
        </w:rPr>
        <w:t>th</w:t>
      </w:r>
      <w:r>
        <w:t xml:space="preserve"> </w:t>
      </w:r>
      <w:hyperlink r:id="rId3351" w:history="1">
        <w:r w:rsidRPr="007421C1">
          <w:rPr>
            <w:rStyle w:val="Hyperlink"/>
          </w:rPr>
          <w:t>one</w:t>
        </w:r>
      </w:hyperlink>
      <w:r>
        <w:t xml:space="preserve"> </w:t>
      </w:r>
      <w:r w:rsidRPr="00874E0D">
        <w:t>goes,</w:t>
      </w:r>
      <w:r>
        <w:t xml:space="preserve"> </w:t>
      </w:r>
      <w:r w:rsidRPr="00874E0D">
        <w:t>“</w:t>
      </w:r>
      <w:r w:rsidRPr="00874E0D">
        <w:rPr>
          <w:i/>
          <w:iCs/>
        </w:rPr>
        <w:t>Kol</w:t>
      </w:r>
      <w:r>
        <w:rPr>
          <w:i/>
          <w:iCs/>
        </w:rPr>
        <w:t xml:space="preserve"> </w:t>
      </w:r>
      <w:hyperlink r:id="rId3352" w:history="1">
        <w:r w:rsidRPr="007421C1">
          <w:rPr>
            <w:rStyle w:val="Hyperlink"/>
            <w:i/>
            <w:iCs/>
          </w:rPr>
          <w:t>Hashem</w:t>
        </w:r>
      </w:hyperlink>
      <w:r>
        <w:rPr>
          <w:i/>
          <w:iCs/>
        </w:rPr>
        <w:t xml:space="preserve"> </w:t>
      </w:r>
      <w:r w:rsidRPr="00874E0D">
        <w:rPr>
          <w:i/>
          <w:iCs/>
        </w:rPr>
        <w:t>yecholel</w:t>
      </w:r>
      <w:r>
        <w:rPr>
          <w:i/>
          <w:iCs/>
        </w:rPr>
        <w:t xml:space="preserve"> </w:t>
      </w:r>
      <w:r w:rsidRPr="00874E0D">
        <w:rPr>
          <w:i/>
          <w:iCs/>
        </w:rPr>
        <w:t>ayalos.”-</w:t>
      </w:r>
      <w:r>
        <w:rPr>
          <w:i/>
          <w:iCs/>
        </w:rPr>
        <w:t xml:space="preserve"> </w:t>
      </w:r>
      <w:r w:rsidRPr="00874E0D">
        <w:t>The</w:t>
      </w:r>
      <w:r>
        <w:t xml:space="preserve"> </w:t>
      </w:r>
      <w:r w:rsidRPr="00874E0D">
        <w:t>voice</w:t>
      </w:r>
      <w:r>
        <w:t xml:space="preserve"> </w:t>
      </w:r>
      <w:r w:rsidRPr="00874E0D">
        <w:t>of</w:t>
      </w:r>
      <w:r>
        <w:t xml:space="preserve"> </w:t>
      </w:r>
      <w:hyperlink r:id="rId3353" w:history="1">
        <w:r w:rsidRPr="007421C1">
          <w:rPr>
            <w:rStyle w:val="Hyperlink"/>
          </w:rPr>
          <w:t>Hashem</w:t>
        </w:r>
      </w:hyperlink>
      <w:r>
        <w:t xml:space="preserve"> </w:t>
      </w:r>
      <w:r w:rsidRPr="00874E0D">
        <w:t>frightens</w:t>
      </w:r>
      <w:r>
        <w:t xml:space="preserve"> </w:t>
      </w:r>
      <w:r w:rsidRPr="00874E0D">
        <w:t>the</w:t>
      </w:r>
      <w:r>
        <w:t xml:space="preserve"> </w:t>
      </w:r>
      <w:r w:rsidRPr="00874E0D">
        <w:t>hinds</w:t>
      </w:r>
      <w:r>
        <w:t xml:space="preserve"> </w:t>
      </w:r>
      <w:r w:rsidRPr="00874E0D">
        <w:t>(</w:t>
      </w:r>
      <w:hyperlink r:id="rId3354" w:history="1">
        <w:r w:rsidRPr="007421C1">
          <w:rPr>
            <w:rStyle w:val="Hyperlink"/>
          </w:rPr>
          <w:t>female</w:t>
        </w:r>
      </w:hyperlink>
      <w:r>
        <w:t xml:space="preserve"> </w:t>
      </w:r>
      <w:r w:rsidRPr="00874E0D">
        <w:t>deer).</w:t>
      </w:r>
      <w:r>
        <w:t xml:space="preserve"> </w:t>
      </w:r>
      <w:r w:rsidRPr="00874E0D">
        <w:t>What</w:t>
      </w:r>
      <w:r>
        <w:t xml:space="preserve"> </w:t>
      </w:r>
      <w:r w:rsidRPr="00874E0D">
        <w:t>is</w:t>
      </w:r>
      <w:r>
        <w:t xml:space="preserve"> </w:t>
      </w:r>
      <w:r w:rsidRPr="00874E0D">
        <w:t>the</w:t>
      </w:r>
      <w:r>
        <w:t xml:space="preserve"> </w:t>
      </w:r>
      <w:hyperlink r:id="rId3355" w:history="1">
        <w:r w:rsidRPr="007421C1">
          <w:rPr>
            <w:rStyle w:val="Hyperlink"/>
          </w:rPr>
          <w:t>connection</w:t>
        </w:r>
      </w:hyperlink>
      <w:r w:rsidRPr="00874E0D">
        <w:t>?</w:t>
      </w:r>
    </w:p>
    <w:p w14:paraId="040F64D3" w14:textId="77777777" w:rsidR="00AB3DD9" w:rsidRPr="00874E0D" w:rsidRDefault="00AB3DD9" w:rsidP="00AB3DD9"/>
    <w:p w14:paraId="5D9BB2DD" w14:textId="2690C2DD" w:rsidR="00AB3DD9" w:rsidRPr="00874E0D" w:rsidRDefault="00AB3DD9" w:rsidP="00AB3DD9">
      <w:r w:rsidRPr="00874E0D">
        <w:t>Our</w:t>
      </w:r>
      <w:r>
        <w:t xml:space="preserve"> </w:t>
      </w:r>
      <w:r w:rsidRPr="00874E0D">
        <w:t>Sages</w:t>
      </w:r>
      <w:r>
        <w:t xml:space="preserve"> </w:t>
      </w:r>
      <w:r w:rsidRPr="00874E0D">
        <w:t>explain</w:t>
      </w:r>
      <w:r>
        <w:t xml:space="preserve"> </w:t>
      </w:r>
      <w:r w:rsidRPr="00874E0D">
        <w:t>that</w:t>
      </w:r>
      <w:r>
        <w:t xml:space="preserve"> </w:t>
      </w:r>
      <w:r w:rsidRPr="00874E0D">
        <w:t>the</w:t>
      </w:r>
      <w:r>
        <w:t xml:space="preserve"> </w:t>
      </w:r>
      <w:r w:rsidRPr="00874E0D">
        <w:t>hind</w:t>
      </w:r>
      <w:r>
        <w:t xml:space="preserve"> </w:t>
      </w:r>
      <w:r w:rsidRPr="00874E0D">
        <w:t>has</w:t>
      </w:r>
      <w:r>
        <w:t xml:space="preserve"> </w:t>
      </w:r>
      <w:r w:rsidRPr="00874E0D">
        <w:t>a</w:t>
      </w:r>
      <w:r>
        <w:t xml:space="preserve"> </w:t>
      </w:r>
      <w:r w:rsidRPr="00874E0D">
        <w:t>very</w:t>
      </w:r>
      <w:r>
        <w:t xml:space="preserve"> </w:t>
      </w:r>
      <w:r w:rsidRPr="00874E0D">
        <w:t>narrow</w:t>
      </w:r>
      <w:r>
        <w:t xml:space="preserve"> </w:t>
      </w:r>
      <w:hyperlink r:id="rId3356" w:history="1">
        <w:r w:rsidRPr="007421C1">
          <w:rPr>
            <w:rStyle w:val="Hyperlink"/>
          </w:rPr>
          <w:t>birth</w:t>
        </w:r>
      </w:hyperlink>
      <w:r>
        <w:t xml:space="preserve"> </w:t>
      </w:r>
      <w:r w:rsidRPr="00874E0D">
        <w:t>canal</w:t>
      </w:r>
      <w:r>
        <w:t xml:space="preserve"> </w:t>
      </w:r>
      <w:r w:rsidRPr="00874E0D">
        <w:t>making</w:t>
      </w:r>
      <w:r>
        <w:t xml:space="preserve"> </w:t>
      </w:r>
      <w:r w:rsidRPr="00874E0D">
        <w:t>it</w:t>
      </w:r>
      <w:r>
        <w:t xml:space="preserve"> </w:t>
      </w:r>
      <w:r w:rsidRPr="00874E0D">
        <w:t>difficult</w:t>
      </w:r>
      <w:r>
        <w:t xml:space="preserve"> </w:t>
      </w:r>
      <w:r w:rsidRPr="00874E0D">
        <w:t>for</w:t>
      </w:r>
      <w:r>
        <w:t xml:space="preserve"> </w:t>
      </w:r>
      <w:r w:rsidRPr="00874E0D">
        <w:t>her</w:t>
      </w:r>
      <w:r>
        <w:t xml:space="preserve"> </w:t>
      </w:r>
      <w:r w:rsidRPr="00874E0D">
        <w:t>to</w:t>
      </w:r>
      <w:r>
        <w:t xml:space="preserve"> </w:t>
      </w:r>
      <w:r w:rsidRPr="00874E0D">
        <w:t>give</w:t>
      </w:r>
      <w:r>
        <w:t xml:space="preserve"> </w:t>
      </w:r>
      <w:hyperlink r:id="rId3357" w:history="1">
        <w:r w:rsidRPr="007421C1">
          <w:rPr>
            <w:rStyle w:val="Hyperlink"/>
          </w:rPr>
          <w:t>birth</w:t>
        </w:r>
      </w:hyperlink>
      <w:r w:rsidRPr="00874E0D">
        <w:t>.</w:t>
      </w:r>
      <w:r>
        <w:t xml:space="preserve"> </w:t>
      </w:r>
      <w:r w:rsidRPr="00874E0D">
        <w:t>Rashi</w:t>
      </w:r>
      <w:r>
        <w:t xml:space="preserve"> </w:t>
      </w:r>
      <w:r w:rsidRPr="00874E0D">
        <w:t>on</w:t>
      </w:r>
      <w:r>
        <w:t xml:space="preserve"> </w:t>
      </w:r>
      <w:r w:rsidRPr="00874E0D">
        <w:t>the</w:t>
      </w:r>
      <w:r>
        <w:t xml:space="preserve"> </w:t>
      </w:r>
      <w:r w:rsidRPr="00874E0D">
        <w:t>verse</w:t>
      </w:r>
      <w:r>
        <w:t xml:space="preserve"> </w:t>
      </w:r>
      <w:r w:rsidRPr="00874E0D">
        <w:t>says</w:t>
      </w:r>
      <w:r>
        <w:t xml:space="preserve"> </w:t>
      </w:r>
      <w:r w:rsidRPr="00874E0D">
        <w:t>that</w:t>
      </w:r>
      <w:r>
        <w:t xml:space="preserve"> </w:t>
      </w:r>
      <w:r w:rsidRPr="00874E0D">
        <w:t>the</w:t>
      </w:r>
      <w:r>
        <w:t xml:space="preserve"> </w:t>
      </w:r>
      <w:r w:rsidRPr="00874E0D">
        <w:rPr>
          <w:i/>
          <w:iCs/>
        </w:rPr>
        <w:t>Kol</w:t>
      </w:r>
      <w:r>
        <w:rPr>
          <w:i/>
          <w:iCs/>
        </w:rPr>
        <w:t xml:space="preserve"> </w:t>
      </w:r>
      <w:hyperlink r:id="rId3358" w:history="1">
        <w:r w:rsidRPr="007421C1">
          <w:rPr>
            <w:rStyle w:val="Hyperlink"/>
            <w:i/>
            <w:iCs/>
          </w:rPr>
          <w:t>HaShem</w:t>
        </w:r>
      </w:hyperlink>
      <w:r>
        <w:rPr>
          <w:i/>
          <w:iCs/>
        </w:rPr>
        <w:t xml:space="preserve"> </w:t>
      </w:r>
      <w:r w:rsidRPr="00874E0D">
        <w:t>is</w:t>
      </w:r>
      <w:r>
        <w:t xml:space="preserve"> </w:t>
      </w:r>
      <w:r w:rsidRPr="00874E0D">
        <w:t>thunder</w:t>
      </w:r>
      <w:r>
        <w:t xml:space="preserve"> </w:t>
      </w:r>
      <w:r w:rsidRPr="00874E0D">
        <w:t>which</w:t>
      </w:r>
      <w:r>
        <w:t xml:space="preserve"> </w:t>
      </w:r>
      <w:r w:rsidRPr="00874E0D">
        <w:t>startles</w:t>
      </w:r>
      <w:r>
        <w:t xml:space="preserve"> </w:t>
      </w:r>
      <w:r w:rsidRPr="00874E0D">
        <w:t>the</w:t>
      </w:r>
      <w:r>
        <w:t xml:space="preserve"> </w:t>
      </w:r>
      <w:r w:rsidRPr="00874E0D">
        <w:t>hind.</w:t>
      </w:r>
      <w:r>
        <w:t xml:space="preserve"> </w:t>
      </w:r>
      <w:r w:rsidRPr="00874E0D">
        <w:t>This</w:t>
      </w:r>
      <w:r>
        <w:t xml:space="preserve"> </w:t>
      </w:r>
      <w:r w:rsidRPr="00874E0D">
        <w:t>reaction</w:t>
      </w:r>
      <w:r>
        <w:t xml:space="preserve"> </w:t>
      </w:r>
      <w:r w:rsidRPr="00874E0D">
        <w:t>from</w:t>
      </w:r>
      <w:r>
        <w:t xml:space="preserve"> </w:t>
      </w:r>
      <w:r w:rsidRPr="00874E0D">
        <w:t>fright</w:t>
      </w:r>
      <w:r>
        <w:t xml:space="preserve"> </w:t>
      </w:r>
      <w:r w:rsidRPr="00874E0D">
        <w:t>gives</w:t>
      </w:r>
      <w:r>
        <w:t xml:space="preserve"> </w:t>
      </w:r>
      <w:r w:rsidRPr="00874E0D">
        <w:t>the</w:t>
      </w:r>
      <w:r>
        <w:t xml:space="preserve"> </w:t>
      </w:r>
      <w:r w:rsidRPr="00874E0D">
        <w:t>necessary</w:t>
      </w:r>
      <w:r>
        <w:t xml:space="preserve"> </w:t>
      </w:r>
      <w:r w:rsidRPr="00874E0D">
        <w:t>push</w:t>
      </w:r>
      <w:r>
        <w:t xml:space="preserve"> </w:t>
      </w:r>
      <w:r w:rsidRPr="00874E0D">
        <w:t>she</w:t>
      </w:r>
      <w:r>
        <w:t xml:space="preserve"> </w:t>
      </w:r>
      <w:r w:rsidRPr="00874E0D">
        <w:t>couldn’t</w:t>
      </w:r>
      <w:r>
        <w:t xml:space="preserve"> </w:t>
      </w:r>
      <w:r w:rsidRPr="00874E0D">
        <w:t>have</w:t>
      </w:r>
      <w:r>
        <w:t xml:space="preserve"> </w:t>
      </w:r>
      <w:r w:rsidRPr="00874E0D">
        <w:t>mustered</w:t>
      </w:r>
      <w:r>
        <w:t xml:space="preserve"> </w:t>
      </w:r>
      <w:r w:rsidRPr="00874E0D">
        <w:t>on</w:t>
      </w:r>
      <w:r>
        <w:t xml:space="preserve"> </w:t>
      </w:r>
      <w:r w:rsidRPr="00874E0D">
        <w:t>her</w:t>
      </w:r>
      <w:r>
        <w:t xml:space="preserve"> </w:t>
      </w:r>
      <w:r w:rsidRPr="00874E0D">
        <w:t>own.</w:t>
      </w:r>
    </w:p>
    <w:p w14:paraId="3929BBAD" w14:textId="77777777" w:rsidR="00AB3DD9" w:rsidRPr="00874E0D" w:rsidRDefault="00AB3DD9" w:rsidP="00AB3DD9"/>
    <w:p w14:paraId="1111AB33" w14:textId="0151C25C" w:rsidR="00AB3DD9" w:rsidRPr="00874E0D" w:rsidRDefault="00AB3DD9" w:rsidP="00AB3DD9">
      <w:r w:rsidRPr="00874E0D">
        <w:t>The</w:t>
      </w:r>
      <w:r>
        <w:t xml:space="preserve"> </w:t>
      </w:r>
      <w:hyperlink r:id="rId3359" w:history="1">
        <w:r w:rsidRPr="007421C1">
          <w:rPr>
            <w:rStyle w:val="Hyperlink"/>
          </w:rPr>
          <w:t>Zohar</w:t>
        </w:r>
      </w:hyperlink>
      <w:r w:rsidRPr="00874E0D">
        <w:t>,</w:t>
      </w:r>
      <w:r>
        <w:t xml:space="preserve"> </w:t>
      </w:r>
      <w:r w:rsidRPr="00874E0D">
        <w:t>however,</w:t>
      </w:r>
      <w:r>
        <w:t xml:space="preserve"> </w:t>
      </w:r>
      <w:r w:rsidRPr="00874E0D">
        <w:t>says</w:t>
      </w:r>
      <w:r>
        <w:t xml:space="preserve"> </w:t>
      </w:r>
      <w:hyperlink r:id="rId3360" w:history="1">
        <w:r w:rsidRPr="007421C1">
          <w:rPr>
            <w:rStyle w:val="Hyperlink"/>
          </w:rPr>
          <w:t>HaShem</w:t>
        </w:r>
      </w:hyperlink>
      <w:r>
        <w:t xml:space="preserve"> </w:t>
      </w:r>
      <w:r w:rsidRPr="00874E0D">
        <w:t>arranges</w:t>
      </w:r>
      <w:r>
        <w:t xml:space="preserve"> </w:t>
      </w:r>
      <w:r w:rsidRPr="00874E0D">
        <w:t>for</w:t>
      </w:r>
      <w:r>
        <w:t xml:space="preserve"> </w:t>
      </w:r>
      <w:r w:rsidRPr="00874E0D">
        <w:t>a</w:t>
      </w:r>
      <w:r>
        <w:t xml:space="preserve"> </w:t>
      </w:r>
      <w:r w:rsidRPr="00874E0D">
        <w:t>snake</w:t>
      </w:r>
      <w:r>
        <w:t xml:space="preserve"> </w:t>
      </w:r>
      <w:r w:rsidRPr="00874E0D">
        <w:t>to</w:t>
      </w:r>
      <w:r>
        <w:t xml:space="preserve"> </w:t>
      </w:r>
      <w:r w:rsidRPr="00874E0D">
        <w:t>happen</w:t>
      </w:r>
      <w:r>
        <w:t xml:space="preserve"> </w:t>
      </w:r>
      <w:r w:rsidRPr="00874E0D">
        <w:t>by</w:t>
      </w:r>
      <w:r>
        <w:t xml:space="preserve"> </w:t>
      </w:r>
      <w:r w:rsidRPr="00874E0D">
        <w:t>and</w:t>
      </w:r>
      <w:r>
        <w:t xml:space="preserve"> </w:t>
      </w:r>
      <w:r w:rsidRPr="00874E0D">
        <w:t>bite</w:t>
      </w:r>
      <w:r>
        <w:t xml:space="preserve"> </w:t>
      </w:r>
      <w:r w:rsidRPr="00874E0D">
        <w:t>her</w:t>
      </w:r>
      <w:r>
        <w:t xml:space="preserve"> </w:t>
      </w:r>
      <w:r w:rsidRPr="00874E0D">
        <w:t>at</w:t>
      </w:r>
      <w:r>
        <w:t xml:space="preserve"> </w:t>
      </w:r>
      <w:r w:rsidRPr="00874E0D">
        <w:t>the</w:t>
      </w:r>
      <w:r>
        <w:t xml:space="preserve"> </w:t>
      </w:r>
      <w:r w:rsidRPr="00874E0D">
        <w:t>critical</w:t>
      </w:r>
      <w:r>
        <w:t xml:space="preserve"> </w:t>
      </w:r>
      <w:r w:rsidRPr="00874E0D">
        <w:t>moment,</w:t>
      </w:r>
      <w:r>
        <w:t xml:space="preserve"> </w:t>
      </w:r>
      <w:r w:rsidRPr="00874E0D">
        <w:t>allowing</w:t>
      </w:r>
      <w:r>
        <w:t xml:space="preserve"> </w:t>
      </w:r>
      <w:r w:rsidRPr="00874E0D">
        <w:t>her</w:t>
      </w:r>
      <w:r>
        <w:t xml:space="preserve"> </w:t>
      </w:r>
      <w:r w:rsidRPr="00874E0D">
        <w:t>to</w:t>
      </w:r>
      <w:r>
        <w:t xml:space="preserve"> </w:t>
      </w:r>
      <w:r w:rsidRPr="00874E0D">
        <w:t>finally</w:t>
      </w:r>
      <w:r>
        <w:t xml:space="preserve"> </w:t>
      </w:r>
      <w:r w:rsidRPr="00874E0D">
        <w:t>deliver</w:t>
      </w:r>
      <w:r>
        <w:t xml:space="preserve"> </w:t>
      </w:r>
      <w:r w:rsidRPr="00874E0D">
        <w:t>her</w:t>
      </w:r>
      <w:r>
        <w:t xml:space="preserve"> </w:t>
      </w:r>
      <w:r w:rsidRPr="00874E0D">
        <w:t>newborn.</w:t>
      </w:r>
      <w:r>
        <w:t xml:space="preserve"> </w:t>
      </w:r>
      <w:r w:rsidRPr="00874E0D">
        <w:t>The</w:t>
      </w:r>
      <w:r>
        <w:t xml:space="preserve"> </w:t>
      </w:r>
      <w:hyperlink r:id="rId3361" w:history="1">
        <w:r w:rsidRPr="007421C1">
          <w:rPr>
            <w:rStyle w:val="Hyperlink"/>
          </w:rPr>
          <w:t>Zohar</w:t>
        </w:r>
      </w:hyperlink>
      <w:r>
        <w:t xml:space="preserve"> </w:t>
      </w:r>
      <w:r w:rsidRPr="00874E0D">
        <w:t>is</w:t>
      </w:r>
      <w:r>
        <w:t xml:space="preserve"> </w:t>
      </w:r>
      <w:r w:rsidRPr="00874E0D">
        <w:t>undoubtedly</w:t>
      </w:r>
      <w:r>
        <w:t xml:space="preserve"> </w:t>
      </w:r>
      <w:r w:rsidRPr="00874E0D">
        <w:t>following</w:t>
      </w:r>
      <w:r>
        <w:t xml:space="preserve"> </w:t>
      </w:r>
      <w:r w:rsidRPr="00874E0D">
        <w:t>the</w:t>
      </w:r>
      <w:r>
        <w:t xml:space="preserve"> </w:t>
      </w:r>
      <w:r w:rsidRPr="00874E0D">
        <w:t>lines</w:t>
      </w:r>
      <w:r>
        <w:t xml:space="preserve"> </w:t>
      </w:r>
      <w:r w:rsidRPr="00874E0D">
        <w:t>of</w:t>
      </w:r>
      <w:r>
        <w:t xml:space="preserve"> </w:t>
      </w:r>
      <w:r w:rsidRPr="00874E0D">
        <w:t>its</w:t>
      </w:r>
      <w:r>
        <w:t xml:space="preserve"> </w:t>
      </w:r>
      <w:r w:rsidRPr="00874E0D">
        <w:t>previous</w:t>
      </w:r>
      <w:r>
        <w:t xml:space="preserve"> </w:t>
      </w:r>
      <w:r w:rsidRPr="00874E0D">
        <w:t>analogy,</w:t>
      </w:r>
      <w:r>
        <w:t xml:space="preserve"> </w:t>
      </w:r>
      <w:hyperlink r:id="rId3362" w:history="1">
        <w:r w:rsidRPr="007421C1">
          <w:rPr>
            <w:rStyle w:val="Hyperlink"/>
          </w:rPr>
          <w:t>events</w:t>
        </w:r>
      </w:hyperlink>
      <w:r>
        <w:t xml:space="preserve"> </w:t>
      </w:r>
      <w:r w:rsidRPr="00874E0D">
        <w:t>just</w:t>
      </w:r>
      <w:r>
        <w:t xml:space="preserve"> </w:t>
      </w:r>
      <w:r w:rsidRPr="00874E0D">
        <w:t>prior</w:t>
      </w:r>
      <w:r>
        <w:t xml:space="preserve"> </w:t>
      </w:r>
      <w:r w:rsidRPr="00874E0D">
        <w:t>to</w:t>
      </w:r>
      <w:r>
        <w:t xml:space="preserve"> </w:t>
      </w:r>
      <w:r w:rsidRPr="00874E0D">
        <w:t>the</w:t>
      </w:r>
      <w:r>
        <w:t xml:space="preserve"> </w:t>
      </w:r>
      <w:r w:rsidRPr="00874E0D">
        <w:t>arrival</w:t>
      </w:r>
      <w:r>
        <w:t xml:space="preserve"> </w:t>
      </w:r>
      <w:r w:rsidRPr="00874E0D">
        <w:t>of</w:t>
      </w:r>
      <w:r>
        <w:t xml:space="preserve"> </w:t>
      </w:r>
      <w:r w:rsidRPr="00874E0D">
        <w:t>our</w:t>
      </w:r>
      <w:r>
        <w:t xml:space="preserve"> </w:t>
      </w:r>
      <w:r w:rsidRPr="00874E0D">
        <w:t>Mashiachs.</w:t>
      </w:r>
    </w:p>
    <w:p w14:paraId="6DE184B6" w14:textId="77777777" w:rsidR="00AB3DD9" w:rsidRPr="00874E0D" w:rsidRDefault="00AB3DD9" w:rsidP="00AB3DD9"/>
    <w:p w14:paraId="7FAD3B5D" w14:textId="77777777" w:rsidR="00AB3DD9" w:rsidRPr="00874E0D" w:rsidRDefault="00AB3DD9" w:rsidP="00AB3DD9">
      <w:pPr>
        <w:rPr>
          <w:b/>
          <w:bCs/>
        </w:rPr>
      </w:pPr>
      <w:r w:rsidRPr="00874E0D">
        <w:rPr>
          <w:b/>
          <w:bCs/>
        </w:rPr>
        <w:t>Ideas:</w:t>
      </w:r>
    </w:p>
    <w:p w14:paraId="33CB6BBA" w14:textId="77777777" w:rsidR="00AB3DD9" w:rsidRPr="00874E0D" w:rsidRDefault="00AB3DD9" w:rsidP="00AB3DD9"/>
    <w:p w14:paraId="1DF08BAD" w14:textId="1F48A889" w:rsidR="00AB3DD9" w:rsidRPr="00874E0D" w:rsidRDefault="00AB3DD9" w:rsidP="00AB3DD9">
      <w:pPr>
        <w:rPr>
          <w:rFonts w:eastAsia="Calibri"/>
        </w:rPr>
      </w:pPr>
      <w:r w:rsidRPr="00874E0D">
        <w:rPr>
          <w:rFonts w:eastAsia="Calibri"/>
        </w:rPr>
        <w:t>In</w:t>
      </w:r>
      <w:r>
        <w:rPr>
          <w:rFonts w:eastAsia="Calibri"/>
        </w:rPr>
        <w:t xml:space="preserve"> </w:t>
      </w:r>
      <w:r w:rsidRPr="00874E0D">
        <w:rPr>
          <w:rFonts w:eastAsia="Calibri"/>
        </w:rPr>
        <w:t>the</w:t>
      </w:r>
      <w:r>
        <w:rPr>
          <w:rFonts w:eastAsia="Calibri"/>
        </w:rPr>
        <w:t xml:space="preserve"> </w:t>
      </w:r>
      <w:r w:rsidRPr="00874E0D">
        <w:rPr>
          <w:rFonts w:eastAsia="Calibri"/>
        </w:rPr>
        <w:t>late</w:t>
      </w:r>
      <w:r>
        <w:rPr>
          <w:rFonts w:eastAsia="Calibri"/>
        </w:rPr>
        <w:t xml:space="preserve"> </w:t>
      </w:r>
      <w:r w:rsidRPr="00874E0D">
        <w:rPr>
          <w:rFonts w:eastAsia="Calibri"/>
        </w:rPr>
        <w:t>1500’s,</w:t>
      </w:r>
      <w:r>
        <w:rPr>
          <w:rFonts w:eastAsia="Calibri"/>
        </w:rPr>
        <w:t xml:space="preserve"> </w:t>
      </w:r>
      <w:r w:rsidRPr="00874E0D">
        <w:rPr>
          <w:rFonts w:eastAsia="Calibri"/>
        </w:rPr>
        <w:t>Francis</w:t>
      </w:r>
      <w:r>
        <w:rPr>
          <w:rFonts w:eastAsia="Calibri"/>
        </w:rPr>
        <w:t xml:space="preserve"> </w:t>
      </w:r>
      <w:r w:rsidRPr="00874E0D">
        <w:rPr>
          <w:rFonts w:eastAsia="Calibri"/>
        </w:rPr>
        <w:t>Bacon</w:t>
      </w:r>
      <w:r>
        <w:rPr>
          <w:rFonts w:eastAsia="Calibri"/>
        </w:rPr>
        <w:t xml:space="preserve"> </w:t>
      </w:r>
      <w:r w:rsidRPr="00874E0D">
        <w:rPr>
          <w:rFonts w:eastAsia="Calibri"/>
        </w:rPr>
        <w:t>became</w:t>
      </w:r>
      <w:r>
        <w:rPr>
          <w:rFonts w:eastAsia="Calibri"/>
        </w:rPr>
        <w:t xml:space="preserve"> </w:t>
      </w:r>
      <w:r w:rsidRPr="00874E0D">
        <w:rPr>
          <w:rFonts w:eastAsia="Calibri"/>
        </w:rPr>
        <w:t>the</w:t>
      </w:r>
      <w:r>
        <w:rPr>
          <w:rFonts w:eastAsia="Calibri"/>
        </w:rPr>
        <w:t xml:space="preserve"> </w:t>
      </w:r>
      <w:hyperlink r:id="rId3363" w:history="1">
        <w:r w:rsidRPr="007421C1">
          <w:rPr>
            <w:rStyle w:val="Hyperlink"/>
            <w:rFonts w:eastAsia="Calibri"/>
          </w:rPr>
          <w:t>first</w:t>
        </w:r>
      </w:hyperlink>
      <w:r>
        <w:rPr>
          <w:rFonts w:eastAsia="Calibri"/>
        </w:rPr>
        <w:t xml:space="preserve"> </w:t>
      </w:r>
      <w:r w:rsidRPr="00874E0D">
        <w:rPr>
          <w:rFonts w:eastAsia="Calibri"/>
        </w:rPr>
        <w:t>practitioner</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scientific</w:t>
      </w:r>
      <w:r>
        <w:rPr>
          <w:rFonts w:eastAsia="Calibri"/>
        </w:rPr>
        <w:t xml:space="preserve"> </w:t>
      </w:r>
      <w:r w:rsidRPr="00874E0D">
        <w:rPr>
          <w:rFonts w:eastAsia="Calibri"/>
        </w:rPr>
        <w:t>method.</w:t>
      </w:r>
      <w:r>
        <w:rPr>
          <w:rFonts w:eastAsia="Calibri"/>
        </w:rPr>
        <w:t xml:space="preserve"> </w:t>
      </w:r>
      <w:r w:rsidRPr="00874E0D">
        <w:rPr>
          <w:rFonts w:eastAsia="Calibri"/>
        </w:rPr>
        <w:t>This</w:t>
      </w:r>
      <w:r>
        <w:rPr>
          <w:rFonts w:eastAsia="Calibri"/>
        </w:rPr>
        <w:t xml:space="preserve"> </w:t>
      </w:r>
      <w:r w:rsidRPr="00874E0D">
        <w:rPr>
          <w:rFonts w:eastAsia="Calibri"/>
        </w:rPr>
        <w:t>was</w:t>
      </w:r>
      <w:r>
        <w:rPr>
          <w:rFonts w:eastAsia="Calibri"/>
        </w:rPr>
        <w:t xml:space="preserve"> </w:t>
      </w:r>
      <w:r w:rsidRPr="00874E0D">
        <w:rPr>
          <w:rFonts w:eastAsia="Calibri"/>
        </w:rPr>
        <w:t>the</w:t>
      </w:r>
      <w:r>
        <w:rPr>
          <w:rFonts w:eastAsia="Calibri"/>
        </w:rPr>
        <w:t xml:space="preserve"> </w:t>
      </w:r>
      <w:r w:rsidRPr="00874E0D">
        <w:rPr>
          <w:rFonts w:eastAsia="Calibri"/>
        </w:rPr>
        <w:t>Ohr</w:t>
      </w:r>
      <w:r>
        <w:rPr>
          <w:rFonts w:eastAsia="Calibri"/>
        </w:rPr>
        <w:t xml:space="preserve"> </w:t>
      </w:r>
      <w:r w:rsidRPr="00874E0D">
        <w:rPr>
          <w:rFonts w:eastAsia="Calibri"/>
        </w:rPr>
        <w:t>Rishon</w:t>
      </w:r>
      <w:r>
        <w:rPr>
          <w:rFonts w:eastAsia="Calibri"/>
        </w:rPr>
        <w:t xml:space="preserve"> </w:t>
      </w:r>
      <w:r w:rsidRPr="00874E0D">
        <w:rPr>
          <w:rFonts w:eastAsia="Calibri"/>
        </w:rPr>
        <w:t>becoming</w:t>
      </w:r>
      <w:r>
        <w:rPr>
          <w:rFonts w:eastAsia="Calibri"/>
        </w:rPr>
        <w:t xml:space="preserve"> </w:t>
      </w:r>
      <w:r w:rsidRPr="00874E0D">
        <w:rPr>
          <w:rFonts w:eastAsia="Calibri"/>
        </w:rPr>
        <w:t>manifest</w:t>
      </w:r>
      <w:r>
        <w:rPr>
          <w:rFonts w:eastAsia="Calibri"/>
        </w:rPr>
        <w:t xml:space="preserve"> </w:t>
      </w:r>
      <w:r w:rsidRPr="00874E0D">
        <w:rPr>
          <w:rFonts w:eastAsia="Calibri"/>
        </w:rPr>
        <w:t>in</w:t>
      </w:r>
      <w:r>
        <w:rPr>
          <w:rFonts w:eastAsia="Calibri"/>
        </w:rPr>
        <w:t xml:space="preserve"> </w:t>
      </w:r>
      <w:r w:rsidRPr="00874E0D">
        <w:rPr>
          <w:rFonts w:eastAsia="Calibri"/>
        </w:rPr>
        <w:t>the</w:t>
      </w:r>
      <w:r>
        <w:rPr>
          <w:rFonts w:eastAsia="Calibri"/>
        </w:rPr>
        <w:t xml:space="preserve"> </w:t>
      </w:r>
      <w:hyperlink r:id="rId3364" w:history="1">
        <w:r w:rsidRPr="007421C1">
          <w:rPr>
            <w:rStyle w:val="Hyperlink"/>
            <w:rFonts w:eastAsia="Calibri"/>
          </w:rPr>
          <w:t>physical</w:t>
        </w:r>
      </w:hyperlink>
      <w:r>
        <w:rPr>
          <w:rFonts w:eastAsia="Calibri"/>
        </w:rPr>
        <w:t xml:space="preserve"> </w:t>
      </w:r>
      <w:hyperlink r:id="rId3365" w:history="1">
        <w:r w:rsidRPr="007421C1">
          <w:rPr>
            <w:rStyle w:val="Hyperlink"/>
            <w:rFonts w:eastAsia="Calibri"/>
          </w:rPr>
          <w:t>world</w:t>
        </w:r>
      </w:hyperlink>
      <w:r w:rsidRPr="00874E0D">
        <w:rPr>
          <w:rFonts w:eastAsia="Calibri"/>
        </w:rPr>
        <w:t>.</w:t>
      </w:r>
      <w:r>
        <w:rPr>
          <w:rFonts w:eastAsia="Calibri"/>
        </w:rPr>
        <w:t xml:space="preserve"> </w:t>
      </w:r>
      <w:r w:rsidRPr="00874E0D">
        <w:rPr>
          <w:rFonts w:eastAsia="Calibri"/>
        </w:rPr>
        <w:t>At</w:t>
      </w:r>
      <w:r>
        <w:rPr>
          <w:rFonts w:eastAsia="Calibri"/>
        </w:rPr>
        <w:t xml:space="preserve"> </w:t>
      </w:r>
      <w:r w:rsidRPr="00874E0D">
        <w:rPr>
          <w:rFonts w:eastAsia="Calibri"/>
        </w:rPr>
        <w:t>about</w:t>
      </w:r>
      <w:r>
        <w:rPr>
          <w:rFonts w:eastAsia="Calibri"/>
        </w:rPr>
        <w:t xml:space="preserve"> </w:t>
      </w:r>
      <w:r w:rsidRPr="00874E0D">
        <w:rPr>
          <w:rFonts w:eastAsia="Calibri"/>
        </w:rPr>
        <w:t>the</w:t>
      </w:r>
      <w:r>
        <w:rPr>
          <w:rFonts w:eastAsia="Calibri"/>
        </w:rPr>
        <w:t xml:space="preserve"> </w:t>
      </w:r>
      <w:r w:rsidRPr="00874E0D">
        <w:rPr>
          <w:rFonts w:eastAsia="Calibri"/>
        </w:rPr>
        <w:t>same</w:t>
      </w:r>
      <w:r>
        <w:rPr>
          <w:rFonts w:eastAsia="Calibri"/>
        </w:rPr>
        <w:t xml:space="preserve"> </w:t>
      </w:r>
      <w:hyperlink r:id="rId3366" w:history="1">
        <w:r w:rsidRPr="007421C1">
          <w:rPr>
            <w:rStyle w:val="Hyperlink"/>
            <w:rFonts w:eastAsia="Calibri"/>
          </w:rPr>
          <w:t>time</w:t>
        </w:r>
      </w:hyperlink>
      <w:r w:rsidRPr="00874E0D">
        <w:rPr>
          <w:rFonts w:eastAsia="Calibri"/>
        </w:rPr>
        <w:t>,</w:t>
      </w:r>
      <w:r>
        <w:rPr>
          <w:rFonts w:eastAsia="Calibri"/>
        </w:rPr>
        <w:t xml:space="preserve"> </w:t>
      </w:r>
      <w:r w:rsidRPr="00874E0D">
        <w:rPr>
          <w:rFonts w:eastAsia="Calibri"/>
        </w:rPr>
        <w:t>in</w:t>
      </w:r>
      <w:r>
        <w:rPr>
          <w:rFonts w:eastAsia="Calibri"/>
        </w:rPr>
        <w:t xml:space="preserve"> </w:t>
      </w:r>
      <w:r w:rsidRPr="00874E0D">
        <w:rPr>
          <w:rFonts w:eastAsia="Calibri"/>
        </w:rPr>
        <w:t>the</w:t>
      </w:r>
      <w:r>
        <w:rPr>
          <w:rFonts w:eastAsia="Calibri"/>
        </w:rPr>
        <w:t xml:space="preserve"> </w:t>
      </w:r>
      <w:hyperlink r:id="rId3367" w:history="1">
        <w:r w:rsidRPr="007421C1">
          <w:rPr>
            <w:rStyle w:val="Hyperlink"/>
            <w:rFonts w:eastAsia="Calibri"/>
          </w:rPr>
          <w:t>spiritual</w:t>
        </w:r>
      </w:hyperlink>
      <w:r>
        <w:rPr>
          <w:rFonts w:eastAsia="Calibri"/>
        </w:rPr>
        <w:t xml:space="preserve"> </w:t>
      </w:r>
      <w:hyperlink r:id="rId3368" w:history="1">
        <w:r w:rsidRPr="007421C1">
          <w:rPr>
            <w:rStyle w:val="Hyperlink"/>
            <w:rFonts w:eastAsia="Calibri"/>
          </w:rPr>
          <w:t>world</w:t>
        </w:r>
      </w:hyperlink>
      <w:r w:rsidRPr="00874E0D">
        <w:rPr>
          <w:rFonts w:eastAsia="Calibri"/>
        </w:rPr>
        <w:t>,</w:t>
      </w:r>
      <w:r>
        <w:rPr>
          <w:rFonts w:eastAsia="Calibri"/>
        </w:rPr>
        <w:t xml:space="preserve"> </w:t>
      </w:r>
      <w:r w:rsidRPr="00874E0D">
        <w:rPr>
          <w:rFonts w:eastAsia="Calibri"/>
        </w:rPr>
        <w:t>the</w:t>
      </w:r>
      <w:r>
        <w:rPr>
          <w:rFonts w:eastAsia="Calibri"/>
        </w:rPr>
        <w:t xml:space="preserve"> </w:t>
      </w:r>
      <w:r w:rsidRPr="00874E0D">
        <w:rPr>
          <w:rFonts w:eastAsia="Calibri"/>
        </w:rPr>
        <w:t>Arizal</w:t>
      </w:r>
      <w:r w:rsidRPr="00874E0D">
        <w:rPr>
          <w:rFonts w:eastAsia="Calibri"/>
          <w:vertAlign w:val="superscript"/>
        </w:rPr>
        <w:footnoteReference w:id="352"/>
      </w:r>
      <w:r>
        <w:rPr>
          <w:rFonts w:eastAsia="Calibri"/>
        </w:rPr>
        <w:t xml:space="preserve"> </w:t>
      </w:r>
      <w:r w:rsidRPr="00874E0D">
        <w:rPr>
          <w:rFonts w:eastAsia="Calibri"/>
        </w:rPr>
        <w:t>began</w:t>
      </w:r>
      <w:r>
        <w:rPr>
          <w:rFonts w:eastAsia="Calibri"/>
        </w:rPr>
        <w:t xml:space="preserve"> </w:t>
      </w:r>
      <w:r w:rsidRPr="00874E0D">
        <w:rPr>
          <w:rFonts w:eastAsia="Calibri"/>
        </w:rPr>
        <w:t>explaining</w:t>
      </w:r>
      <w:r>
        <w:rPr>
          <w:rFonts w:eastAsia="Calibri"/>
        </w:rPr>
        <w:t xml:space="preserve"> </w:t>
      </w:r>
      <w:r w:rsidRPr="00874E0D">
        <w:rPr>
          <w:rFonts w:eastAsia="Calibri"/>
        </w:rPr>
        <w:t>the</w:t>
      </w:r>
      <w:r>
        <w:rPr>
          <w:rFonts w:eastAsia="Calibri"/>
        </w:rPr>
        <w:t xml:space="preserve"> </w:t>
      </w:r>
      <w:r w:rsidRPr="00874E0D">
        <w:rPr>
          <w:rFonts w:eastAsia="Calibri"/>
        </w:rPr>
        <w:t>Kabbala,</w:t>
      </w:r>
      <w:r>
        <w:rPr>
          <w:rFonts w:eastAsia="Calibri"/>
        </w:rPr>
        <w:t xml:space="preserve"> </w:t>
      </w:r>
      <w:r w:rsidRPr="00874E0D">
        <w:rPr>
          <w:rFonts w:eastAsia="Calibri"/>
        </w:rPr>
        <w:t>which</w:t>
      </w:r>
      <w:r>
        <w:rPr>
          <w:rFonts w:eastAsia="Calibri"/>
        </w:rPr>
        <w:t xml:space="preserve"> </w:t>
      </w:r>
      <w:r w:rsidRPr="00874E0D">
        <w:rPr>
          <w:rFonts w:eastAsia="Calibri"/>
        </w:rPr>
        <w:t>was</w:t>
      </w:r>
      <w:r>
        <w:rPr>
          <w:rFonts w:eastAsia="Calibri"/>
        </w:rPr>
        <w:t xml:space="preserve"> </w:t>
      </w:r>
      <w:r w:rsidRPr="00874E0D">
        <w:rPr>
          <w:rFonts w:eastAsia="Calibri"/>
        </w:rPr>
        <w:t>metaphoric</w:t>
      </w:r>
      <w:r>
        <w:rPr>
          <w:rFonts w:eastAsia="Calibri"/>
        </w:rPr>
        <w:t xml:space="preserve"> </w:t>
      </w:r>
      <w:r w:rsidRPr="00874E0D">
        <w:rPr>
          <w:rFonts w:eastAsia="Calibri"/>
        </w:rPr>
        <w:t>in</w:t>
      </w:r>
      <w:r>
        <w:rPr>
          <w:rFonts w:eastAsia="Calibri"/>
        </w:rPr>
        <w:t xml:space="preserve"> </w:t>
      </w:r>
      <w:r w:rsidRPr="00874E0D">
        <w:rPr>
          <w:rFonts w:eastAsia="Calibri"/>
        </w:rPr>
        <w:t>nature</w:t>
      </w:r>
      <w:r>
        <w:rPr>
          <w:rFonts w:eastAsia="Calibri"/>
        </w:rPr>
        <w:t xml:space="preserve"> </w:t>
      </w:r>
      <w:r w:rsidRPr="00874E0D">
        <w:rPr>
          <w:rFonts w:eastAsia="Calibri"/>
        </w:rPr>
        <w:t>and</w:t>
      </w:r>
      <w:r>
        <w:rPr>
          <w:rFonts w:eastAsia="Calibri"/>
        </w:rPr>
        <w:t xml:space="preserve"> </w:t>
      </w:r>
      <w:r w:rsidRPr="00874E0D">
        <w:rPr>
          <w:rFonts w:eastAsia="Calibri"/>
        </w:rPr>
        <w:t>is</w:t>
      </w:r>
      <w:r>
        <w:rPr>
          <w:rFonts w:eastAsia="Calibri"/>
        </w:rPr>
        <w:t xml:space="preserve"> </w:t>
      </w:r>
      <w:r w:rsidRPr="00874E0D">
        <w:rPr>
          <w:rFonts w:eastAsia="Calibri"/>
        </w:rPr>
        <w:t>considered</w:t>
      </w:r>
      <w:r>
        <w:rPr>
          <w:rFonts w:eastAsia="Calibri"/>
        </w:rPr>
        <w:t xml:space="preserve"> </w:t>
      </w:r>
      <w:r w:rsidRPr="00874E0D">
        <w:rPr>
          <w:rFonts w:eastAsia="Calibri"/>
        </w:rPr>
        <w:t>the</w:t>
      </w:r>
      <w:r>
        <w:rPr>
          <w:rFonts w:eastAsia="Calibri"/>
        </w:rPr>
        <w:t xml:space="preserve"> </w:t>
      </w:r>
      <w:r w:rsidRPr="00874E0D">
        <w:rPr>
          <w:rFonts w:eastAsia="Calibri"/>
        </w:rPr>
        <w:t>father</w:t>
      </w:r>
      <w:r>
        <w:rPr>
          <w:rFonts w:eastAsia="Calibri"/>
        </w:rPr>
        <w:t xml:space="preserve"> </w:t>
      </w:r>
      <w:r w:rsidRPr="00874E0D">
        <w:rPr>
          <w:rFonts w:eastAsia="Calibri"/>
        </w:rPr>
        <w:t>of</w:t>
      </w:r>
      <w:r>
        <w:rPr>
          <w:rFonts w:eastAsia="Calibri"/>
        </w:rPr>
        <w:t xml:space="preserve"> </w:t>
      </w:r>
      <w:r w:rsidRPr="00874E0D">
        <w:rPr>
          <w:rFonts w:eastAsia="Calibri"/>
        </w:rPr>
        <w:t>contemporary</w:t>
      </w:r>
      <w:r>
        <w:rPr>
          <w:rFonts w:eastAsia="Calibri"/>
        </w:rPr>
        <w:t xml:space="preserve"> </w:t>
      </w:r>
      <w:r w:rsidRPr="00874E0D">
        <w:rPr>
          <w:rFonts w:eastAsia="Calibri"/>
        </w:rPr>
        <w:t>Kabbala;</w:t>
      </w:r>
      <w:r>
        <w:rPr>
          <w:rFonts w:eastAsia="Calibri"/>
        </w:rPr>
        <w:t xml:space="preserve"> </w:t>
      </w:r>
      <w:r w:rsidRPr="00874E0D">
        <w:rPr>
          <w:rFonts w:eastAsia="Calibri"/>
        </w:rPr>
        <w:t>what</w:t>
      </w:r>
      <w:r>
        <w:rPr>
          <w:rFonts w:eastAsia="Calibri"/>
        </w:rPr>
        <w:t xml:space="preserve"> </w:t>
      </w:r>
      <w:r w:rsidRPr="00874E0D">
        <w:rPr>
          <w:rFonts w:eastAsia="Calibri"/>
        </w:rPr>
        <w:t>became</w:t>
      </w:r>
      <w:r>
        <w:rPr>
          <w:rFonts w:eastAsia="Calibri"/>
        </w:rPr>
        <w:t xml:space="preserve"> </w:t>
      </w:r>
      <w:hyperlink r:id="rId3369" w:history="1">
        <w:r w:rsidRPr="007421C1">
          <w:rPr>
            <w:rStyle w:val="Hyperlink"/>
            <w:rFonts w:eastAsia="Calibri"/>
          </w:rPr>
          <w:t>known</w:t>
        </w:r>
      </w:hyperlink>
      <w:r>
        <w:rPr>
          <w:rFonts w:eastAsia="Calibri"/>
        </w:rPr>
        <w:t xml:space="preserve"> </w:t>
      </w:r>
      <w:r w:rsidRPr="00874E0D">
        <w:rPr>
          <w:rFonts w:eastAsia="Calibri"/>
        </w:rPr>
        <w:t>as</w:t>
      </w:r>
      <w:r>
        <w:rPr>
          <w:rFonts w:eastAsia="Calibri"/>
        </w:rPr>
        <w:t xml:space="preserve"> </w:t>
      </w:r>
      <w:r w:rsidRPr="00874E0D">
        <w:rPr>
          <w:rFonts w:eastAsia="Calibri"/>
        </w:rPr>
        <w:t>Lurianic</w:t>
      </w:r>
      <w:r>
        <w:rPr>
          <w:rFonts w:eastAsia="Calibri"/>
        </w:rPr>
        <w:t xml:space="preserve"> </w:t>
      </w:r>
      <w:r w:rsidRPr="00874E0D">
        <w:rPr>
          <w:rFonts w:eastAsia="Calibri"/>
        </w:rPr>
        <w:t>Kabbala.</w:t>
      </w:r>
      <w:r>
        <w:rPr>
          <w:rFonts w:eastAsia="Calibri"/>
        </w:rPr>
        <w:t xml:space="preserve"> </w:t>
      </w:r>
      <w:r w:rsidRPr="00874E0D">
        <w:rPr>
          <w:rFonts w:eastAsia="Calibri"/>
        </w:rPr>
        <w:t>A</w:t>
      </w:r>
      <w:r>
        <w:rPr>
          <w:rFonts w:eastAsia="Calibri"/>
        </w:rPr>
        <w:t xml:space="preserve"> </w:t>
      </w:r>
      <w:r w:rsidRPr="00874E0D">
        <w:rPr>
          <w:rFonts w:eastAsia="Calibri"/>
        </w:rPr>
        <w:t>contemporary,</w:t>
      </w:r>
      <w:r>
        <w:rPr>
          <w:rFonts w:eastAsia="Calibri"/>
        </w:rPr>
        <w:t xml:space="preserve"> </w:t>
      </w:r>
      <w:r w:rsidRPr="00874E0D">
        <w:rPr>
          <w:rFonts w:eastAsia="Calibri"/>
        </w:rPr>
        <w:t>Moses</w:t>
      </w:r>
      <w:r>
        <w:rPr>
          <w:rFonts w:eastAsia="Calibri"/>
        </w:rPr>
        <w:t xml:space="preserve"> </w:t>
      </w:r>
      <w:r w:rsidRPr="00874E0D">
        <w:rPr>
          <w:rFonts w:eastAsia="Calibri"/>
        </w:rPr>
        <w:t>ben</w:t>
      </w:r>
      <w:r>
        <w:rPr>
          <w:rFonts w:eastAsia="Calibri"/>
        </w:rPr>
        <w:t xml:space="preserve"> </w:t>
      </w:r>
      <w:hyperlink r:id="rId3370" w:history="1">
        <w:r w:rsidRPr="007421C1">
          <w:rPr>
            <w:rStyle w:val="Hyperlink"/>
            <w:rFonts w:eastAsia="Calibri"/>
          </w:rPr>
          <w:t>Jacob</w:t>
        </w:r>
      </w:hyperlink>
      <w:r>
        <w:rPr>
          <w:rFonts w:eastAsia="Calibri"/>
        </w:rPr>
        <w:t xml:space="preserve"> </w:t>
      </w:r>
      <w:r w:rsidRPr="00874E0D">
        <w:rPr>
          <w:rFonts w:eastAsia="Calibri"/>
        </w:rPr>
        <w:t>Cordovero</w:t>
      </w:r>
      <w:r>
        <w:rPr>
          <w:rFonts w:eastAsia="Calibri"/>
        </w:rPr>
        <w:t xml:space="preserve"> </w:t>
      </w:r>
      <w:r w:rsidRPr="00874E0D">
        <w:rPr>
          <w:rFonts w:eastAsia="Calibri"/>
        </w:rPr>
        <w:t>was</w:t>
      </w:r>
      <w:r>
        <w:rPr>
          <w:rFonts w:eastAsia="Calibri"/>
        </w:rPr>
        <w:t xml:space="preserve"> </w:t>
      </w:r>
      <w:r w:rsidRPr="00874E0D">
        <w:rPr>
          <w:rFonts w:eastAsia="Calibri"/>
        </w:rPr>
        <w:t>a</w:t>
      </w:r>
      <w:r>
        <w:rPr>
          <w:rFonts w:eastAsia="Calibri"/>
        </w:rPr>
        <w:t xml:space="preserve"> </w:t>
      </w:r>
      <w:r w:rsidRPr="00874E0D">
        <w:rPr>
          <w:rFonts w:eastAsia="Calibri"/>
        </w:rPr>
        <w:t>central</w:t>
      </w:r>
      <w:r>
        <w:rPr>
          <w:rFonts w:eastAsia="Calibri"/>
        </w:rPr>
        <w:t xml:space="preserve"> </w:t>
      </w:r>
      <w:r w:rsidRPr="00874E0D">
        <w:rPr>
          <w:rFonts w:eastAsia="Calibri"/>
        </w:rPr>
        <w:t>figure</w:t>
      </w:r>
      <w:r>
        <w:rPr>
          <w:rFonts w:eastAsia="Calibri"/>
        </w:rPr>
        <w:t xml:space="preserve"> </w:t>
      </w:r>
      <w:r w:rsidRPr="00874E0D">
        <w:rPr>
          <w:rFonts w:eastAsia="Calibri"/>
        </w:rPr>
        <w:t>in</w:t>
      </w:r>
      <w:r>
        <w:rPr>
          <w:rFonts w:eastAsia="Calibri"/>
        </w:rPr>
        <w:t xml:space="preserve"> </w:t>
      </w:r>
      <w:r w:rsidRPr="00874E0D">
        <w:rPr>
          <w:rFonts w:eastAsia="Calibri"/>
        </w:rPr>
        <w:t>the</w:t>
      </w:r>
      <w:r>
        <w:rPr>
          <w:rFonts w:eastAsia="Calibri"/>
        </w:rPr>
        <w:t xml:space="preserve"> </w:t>
      </w:r>
      <w:r w:rsidRPr="00874E0D">
        <w:rPr>
          <w:rFonts w:eastAsia="Calibri"/>
        </w:rPr>
        <w:t>historical</w:t>
      </w:r>
      <w:r>
        <w:rPr>
          <w:rFonts w:eastAsia="Calibri"/>
        </w:rPr>
        <w:t xml:space="preserve"> </w:t>
      </w:r>
      <w:r w:rsidRPr="00874E0D">
        <w:rPr>
          <w:rFonts w:eastAsia="Calibri"/>
        </w:rPr>
        <w:t>development</w:t>
      </w:r>
      <w:r>
        <w:rPr>
          <w:rFonts w:eastAsia="Calibri"/>
        </w:rPr>
        <w:t xml:space="preserve"> </w:t>
      </w:r>
      <w:r w:rsidRPr="00874E0D">
        <w:rPr>
          <w:rFonts w:eastAsia="Calibri"/>
        </w:rPr>
        <w:t>of</w:t>
      </w:r>
      <w:r>
        <w:rPr>
          <w:rFonts w:eastAsia="Calibri"/>
        </w:rPr>
        <w:t xml:space="preserve"> </w:t>
      </w:r>
      <w:r w:rsidRPr="00874E0D">
        <w:rPr>
          <w:rFonts w:eastAsia="Calibri"/>
        </w:rPr>
        <w:t>Kabbalah</w:t>
      </w:r>
      <w:r>
        <w:rPr>
          <w:rFonts w:eastAsia="Calibri"/>
        </w:rPr>
        <w:t xml:space="preserve"> </w:t>
      </w:r>
      <w:r w:rsidRPr="00874E0D">
        <w:rPr>
          <w:rFonts w:eastAsia="Calibri"/>
        </w:rPr>
        <w:t>and</w:t>
      </w:r>
      <w:r>
        <w:rPr>
          <w:rFonts w:eastAsia="Calibri"/>
        </w:rPr>
        <w:t xml:space="preserve"> </w:t>
      </w:r>
      <w:r w:rsidRPr="00874E0D">
        <w:rPr>
          <w:rFonts w:eastAsia="Calibri"/>
        </w:rPr>
        <w:t>the</w:t>
      </w:r>
      <w:r>
        <w:rPr>
          <w:rFonts w:eastAsia="Calibri"/>
        </w:rPr>
        <w:t xml:space="preserve"> </w:t>
      </w:r>
      <w:r w:rsidRPr="00874E0D">
        <w:rPr>
          <w:rFonts w:eastAsia="Calibri"/>
        </w:rPr>
        <w:t>leader</w:t>
      </w:r>
      <w:r>
        <w:rPr>
          <w:rFonts w:eastAsia="Calibri"/>
        </w:rPr>
        <w:t xml:space="preserve"> </w:t>
      </w:r>
      <w:r w:rsidRPr="00874E0D">
        <w:rPr>
          <w:rFonts w:eastAsia="Calibri"/>
        </w:rPr>
        <w:t>of</w:t>
      </w:r>
      <w:r>
        <w:rPr>
          <w:rFonts w:eastAsia="Calibri"/>
        </w:rPr>
        <w:t xml:space="preserve"> </w:t>
      </w:r>
      <w:r w:rsidRPr="00874E0D">
        <w:rPr>
          <w:rFonts w:eastAsia="Calibri"/>
        </w:rPr>
        <w:t>a</w:t>
      </w:r>
      <w:r>
        <w:rPr>
          <w:rFonts w:eastAsia="Calibri"/>
        </w:rPr>
        <w:t xml:space="preserve"> </w:t>
      </w:r>
      <w:r w:rsidRPr="00874E0D">
        <w:rPr>
          <w:rFonts w:eastAsia="Calibri"/>
        </w:rPr>
        <w:t>mystical</w:t>
      </w:r>
      <w:r>
        <w:rPr>
          <w:rFonts w:eastAsia="Calibri"/>
        </w:rPr>
        <w:t xml:space="preserve"> </w:t>
      </w:r>
      <w:r w:rsidRPr="00874E0D">
        <w:rPr>
          <w:rFonts w:eastAsia="Calibri"/>
        </w:rPr>
        <w:t>school</w:t>
      </w:r>
      <w:r>
        <w:rPr>
          <w:rFonts w:eastAsia="Calibri"/>
        </w:rPr>
        <w:t xml:space="preserve"> </w:t>
      </w:r>
      <w:r w:rsidRPr="00874E0D">
        <w:rPr>
          <w:rFonts w:eastAsia="Calibri"/>
        </w:rPr>
        <w:t>in</w:t>
      </w:r>
      <w:r>
        <w:rPr>
          <w:rFonts w:eastAsia="Calibri"/>
        </w:rPr>
        <w:t xml:space="preserve"> </w:t>
      </w:r>
      <w:r w:rsidRPr="00874E0D">
        <w:rPr>
          <w:rFonts w:eastAsia="Calibri"/>
        </w:rPr>
        <w:t>16th-century</w:t>
      </w:r>
      <w:r>
        <w:rPr>
          <w:rFonts w:eastAsia="Calibri"/>
        </w:rPr>
        <w:t xml:space="preserve"> </w:t>
      </w:r>
      <w:r w:rsidRPr="00874E0D">
        <w:rPr>
          <w:rFonts w:eastAsia="Calibri"/>
        </w:rPr>
        <w:t>Safed,</w:t>
      </w:r>
      <w:r>
        <w:rPr>
          <w:rFonts w:eastAsia="Calibri"/>
        </w:rPr>
        <w:t xml:space="preserve"> </w:t>
      </w:r>
      <w:r w:rsidRPr="00874E0D">
        <w:rPr>
          <w:rFonts w:eastAsia="Calibri"/>
        </w:rPr>
        <w:t>Israel.</w:t>
      </w:r>
      <w:r>
        <w:rPr>
          <w:rFonts w:eastAsia="Calibri"/>
        </w:rPr>
        <w:t xml:space="preserve"> </w:t>
      </w:r>
      <w:r w:rsidRPr="00874E0D">
        <w:rPr>
          <w:rFonts w:eastAsia="Calibri"/>
        </w:rPr>
        <w:t>He</w:t>
      </w:r>
      <w:r>
        <w:rPr>
          <w:rFonts w:eastAsia="Calibri"/>
        </w:rPr>
        <w:t xml:space="preserve"> </w:t>
      </w:r>
      <w:r w:rsidRPr="00874E0D">
        <w:rPr>
          <w:rFonts w:eastAsia="Calibri"/>
        </w:rPr>
        <w:t>is</w:t>
      </w:r>
      <w:r>
        <w:rPr>
          <w:rFonts w:eastAsia="Calibri"/>
        </w:rPr>
        <w:t xml:space="preserve"> </w:t>
      </w:r>
      <w:hyperlink r:id="rId3371" w:history="1">
        <w:r w:rsidRPr="007421C1">
          <w:rPr>
            <w:rStyle w:val="Hyperlink"/>
            <w:rFonts w:eastAsia="Calibri"/>
          </w:rPr>
          <w:t>known</w:t>
        </w:r>
      </w:hyperlink>
      <w:r>
        <w:rPr>
          <w:rFonts w:eastAsia="Calibri"/>
        </w:rPr>
        <w:t xml:space="preserve"> </w:t>
      </w:r>
      <w:r w:rsidRPr="00874E0D">
        <w:rPr>
          <w:rFonts w:eastAsia="Calibri"/>
        </w:rPr>
        <w:t>by</w:t>
      </w:r>
      <w:r>
        <w:rPr>
          <w:rFonts w:eastAsia="Calibri"/>
        </w:rPr>
        <w:t xml:space="preserve"> </w:t>
      </w:r>
      <w:r w:rsidRPr="00874E0D">
        <w:rPr>
          <w:rFonts w:eastAsia="Calibri"/>
        </w:rPr>
        <w:t>the</w:t>
      </w:r>
      <w:r>
        <w:rPr>
          <w:rFonts w:eastAsia="Calibri"/>
        </w:rPr>
        <w:t xml:space="preserve"> </w:t>
      </w:r>
      <w:r w:rsidRPr="00874E0D">
        <w:rPr>
          <w:rFonts w:eastAsia="Calibri"/>
        </w:rPr>
        <w:t>acronym</w:t>
      </w:r>
      <w:r>
        <w:rPr>
          <w:rFonts w:eastAsia="Calibri"/>
        </w:rPr>
        <w:t xml:space="preserve"> </w:t>
      </w:r>
      <w:r w:rsidRPr="00874E0D">
        <w:rPr>
          <w:rFonts w:eastAsia="Calibri"/>
        </w:rPr>
        <w:t>the</w:t>
      </w:r>
      <w:r>
        <w:rPr>
          <w:rFonts w:eastAsia="Calibri"/>
        </w:rPr>
        <w:t xml:space="preserve"> </w:t>
      </w:r>
      <w:r w:rsidRPr="00874E0D">
        <w:rPr>
          <w:rFonts w:eastAsia="Calibri"/>
        </w:rPr>
        <w:t>Ramak.</w:t>
      </w:r>
      <w:r>
        <w:rPr>
          <w:rFonts w:eastAsia="Calibri"/>
        </w:rPr>
        <w:t xml:space="preserve"> </w:t>
      </w:r>
      <w:r w:rsidRPr="00874E0D">
        <w:rPr>
          <w:rFonts w:eastAsia="Calibri"/>
        </w:rPr>
        <w:t>As</w:t>
      </w:r>
      <w:r>
        <w:rPr>
          <w:rFonts w:eastAsia="Calibri"/>
        </w:rPr>
        <w:t xml:space="preserve"> </w:t>
      </w:r>
      <w:r w:rsidRPr="00874E0D">
        <w:rPr>
          <w:rFonts w:eastAsia="Calibri"/>
        </w:rPr>
        <w:t>science</w:t>
      </w:r>
      <w:r>
        <w:rPr>
          <w:rFonts w:eastAsia="Calibri"/>
        </w:rPr>
        <w:t xml:space="preserve"> </w:t>
      </w:r>
      <w:r w:rsidRPr="00874E0D">
        <w:rPr>
          <w:rFonts w:eastAsia="Calibri"/>
        </w:rPr>
        <w:t>got</w:t>
      </w:r>
      <w:r>
        <w:rPr>
          <w:rFonts w:eastAsia="Calibri"/>
        </w:rPr>
        <w:t xml:space="preserve"> </w:t>
      </w:r>
      <w:r w:rsidRPr="00874E0D">
        <w:rPr>
          <w:rFonts w:eastAsia="Calibri"/>
        </w:rPr>
        <w:t>more</w:t>
      </w:r>
      <w:r>
        <w:rPr>
          <w:rFonts w:eastAsia="Calibri"/>
        </w:rPr>
        <w:t xml:space="preserve"> </w:t>
      </w:r>
      <w:hyperlink r:id="rId3372" w:history="1">
        <w:r w:rsidRPr="007421C1">
          <w:rPr>
            <w:rStyle w:val="Hyperlink"/>
            <w:rFonts w:eastAsia="Calibri"/>
          </w:rPr>
          <w:t>physical</w:t>
        </w:r>
      </w:hyperlink>
      <w:r>
        <w:rPr>
          <w:rFonts w:eastAsia="Calibri"/>
        </w:rPr>
        <w:t xml:space="preserve"> </w:t>
      </w:r>
      <w:r w:rsidRPr="00874E0D">
        <w:rPr>
          <w:rFonts w:eastAsia="Calibri"/>
        </w:rPr>
        <w:t>with</w:t>
      </w:r>
      <w:r>
        <w:rPr>
          <w:rFonts w:eastAsia="Calibri"/>
        </w:rPr>
        <w:t xml:space="preserve"> </w:t>
      </w:r>
      <w:r w:rsidRPr="00874E0D">
        <w:rPr>
          <w:rFonts w:eastAsia="Calibri"/>
        </w:rPr>
        <w:t>the</w:t>
      </w:r>
      <w:r>
        <w:rPr>
          <w:rFonts w:eastAsia="Calibri"/>
        </w:rPr>
        <w:t xml:space="preserve"> </w:t>
      </w:r>
      <w:r w:rsidRPr="00874E0D">
        <w:rPr>
          <w:rFonts w:eastAsia="Calibri"/>
        </w:rPr>
        <w:t>scientific</w:t>
      </w:r>
      <w:r>
        <w:rPr>
          <w:rFonts w:eastAsia="Calibri"/>
        </w:rPr>
        <w:t xml:space="preserve"> </w:t>
      </w:r>
      <w:r w:rsidRPr="00874E0D">
        <w:rPr>
          <w:rFonts w:eastAsia="Calibri"/>
        </w:rPr>
        <w:t>method,</w:t>
      </w:r>
      <w:r>
        <w:rPr>
          <w:rFonts w:eastAsia="Calibri"/>
        </w:rPr>
        <w:t xml:space="preserve"> </w:t>
      </w:r>
      <w:r w:rsidRPr="00874E0D">
        <w:rPr>
          <w:rFonts w:eastAsia="Calibri"/>
        </w:rPr>
        <w:t>Judaism</w:t>
      </w:r>
      <w:r>
        <w:rPr>
          <w:rFonts w:eastAsia="Calibri"/>
        </w:rPr>
        <w:t xml:space="preserve"> </w:t>
      </w:r>
      <w:r w:rsidRPr="00874E0D">
        <w:rPr>
          <w:rFonts w:eastAsia="Calibri"/>
        </w:rPr>
        <w:t>was</w:t>
      </w:r>
      <w:r>
        <w:rPr>
          <w:rFonts w:eastAsia="Calibri"/>
        </w:rPr>
        <w:t xml:space="preserve"> </w:t>
      </w:r>
      <w:r w:rsidRPr="00874E0D">
        <w:rPr>
          <w:rFonts w:eastAsia="Calibri"/>
        </w:rPr>
        <w:t>becoming</w:t>
      </w:r>
      <w:r>
        <w:rPr>
          <w:rFonts w:eastAsia="Calibri"/>
        </w:rPr>
        <w:t xml:space="preserve"> </w:t>
      </w:r>
      <w:r w:rsidRPr="00874E0D">
        <w:rPr>
          <w:rFonts w:eastAsia="Calibri"/>
        </w:rPr>
        <w:t>more</w:t>
      </w:r>
      <w:r>
        <w:rPr>
          <w:rFonts w:eastAsia="Calibri"/>
        </w:rPr>
        <w:t xml:space="preserve"> </w:t>
      </w:r>
      <w:r w:rsidRPr="00874E0D">
        <w:rPr>
          <w:rFonts w:eastAsia="Calibri"/>
        </w:rPr>
        <w:t>mystical</w:t>
      </w:r>
      <w:r>
        <w:rPr>
          <w:rFonts w:eastAsia="Calibri"/>
        </w:rPr>
        <w:t xml:space="preserve"> </w:t>
      </w:r>
      <w:r w:rsidRPr="00874E0D">
        <w:rPr>
          <w:rFonts w:eastAsia="Calibri"/>
        </w:rPr>
        <w:t>with</w:t>
      </w:r>
      <w:r>
        <w:rPr>
          <w:rFonts w:eastAsia="Calibri"/>
        </w:rPr>
        <w:t xml:space="preserve"> </w:t>
      </w:r>
      <w:r w:rsidRPr="00874E0D">
        <w:rPr>
          <w:rFonts w:eastAsia="Calibri"/>
        </w:rPr>
        <w:t>the</w:t>
      </w:r>
      <w:r>
        <w:rPr>
          <w:rFonts w:eastAsia="Calibri"/>
        </w:rPr>
        <w:t xml:space="preserve"> </w:t>
      </w:r>
      <w:r w:rsidRPr="00874E0D">
        <w:rPr>
          <w:rFonts w:eastAsia="Calibri"/>
        </w:rPr>
        <w:t>Kabbala.</w:t>
      </w:r>
      <w:r>
        <w:rPr>
          <w:rFonts w:eastAsia="Calibri"/>
        </w:rPr>
        <w:t xml:space="preserve"> </w:t>
      </w:r>
      <w:r w:rsidRPr="00874E0D">
        <w:rPr>
          <w:rFonts w:eastAsia="Calibri"/>
        </w:rPr>
        <w:t>A</w:t>
      </w:r>
      <w:r>
        <w:rPr>
          <w:rFonts w:eastAsia="Calibri"/>
        </w:rPr>
        <w:t xml:space="preserve"> </w:t>
      </w:r>
      <w:r w:rsidRPr="00874E0D">
        <w:rPr>
          <w:rFonts w:eastAsia="Calibri"/>
        </w:rPr>
        <w:t>second</w:t>
      </w:r>
      <w:r>
        <w:rPr>
          <w:rFonts w:eastAsia="Calibri"/>
        </w:rPr>
        <w:t xml:space="preserve"> </w:t>
      </w:r>
      <w:r w:rsidRPr="00874E0D">
        <w:rPr>
          <w:rFonts w:eastAsia="Calibri"/>
        </w:rPr>
        <w:t>development</w:t>
      </w:r>
      <w:r>
        <w:rPr>
          <w:rFonts w:eastAsia="Calibri"/>
        </w:rPr>
        <w:t xml:space="preserve"> </w:t>
      </w:r>
      <w:r w:rsidRPr="00874E0D">
        <w:rPr>
          <w:rFonts w:eastAsia="Calibri"/>
        </w:rPr>
        <w:t>in</w:t>
      </w:r>
      <w:r>
        <w:rPr>
          <w:rFonts w:eastAsia="Calibri"/>
        </w:rPr>
        <w:t xml:space="preserve"> </w:t>
      </w:r>
      <w:r w:rsidRPr="00874E0D">
        <w:rPr>
          <w:rFonts w:eastAsia="Calibri"/>
        </w:rPr>
        <w:t>the</w:t>
      </w:r>
      <w:r>
        <w:rPr>
          <w:rFonts w:eastAsia="Calibri"/>
        </w:rPr>
        <w:t xml:space="preserve"> </w:t>
      </w:r>
      <w:r w:rsidRPr="00874E0D">
        <w:rPr>
          <w:rFonts w:eastAsia="Calibri"/>
        </w:rPr>
        <w:t>late</w:t>
      </w:r>
      <w:r>
        <w:rPr>
          <w:rFonts w:eastAsia="Calibri"/>
        </w:rPr>
        <w:t xml:space="preserve"> </w:t>
      </w:r>
      <w:r w:rsidRPr="00874E0D">
        <w:rPr>
          <w:rFonts w:eastAsia="Calibri"/>
        </w:rPr>
        <w:t>1500’s,</w:t>
      </w:r>
      <w:r>
        <w:rPr>
          <w:rFonts w:eastAsia="Calibri"/>
        </w:rPr>
        <w:t xml:space="preserve"> </w:t>
      </w:r>
      <w:r w:rsidRPr="00874E0D">
        <w:rPr>
          <w:rFonts w:eastAsia="Calibri"/>
        </w:rPr>
        <w:t>was</w:t>
      </w:r>
      <w:r>
        <w:rPr>
          <w:rFonts w:eastAsia="Calibri"/>
        </w:rPr>
        <w:t xml:space="preserve"> </w:t>
      </w:r>
      <w:r w:rsidRPr="00874E0D">
        <w:rPr>
          <w:rFonts w:eastAsia="Calibri"/>
        </w:rPr>
        <w:t>the</w:t>
      </w:r>
      <w:r>
        <w:rPr>
          <w:rFonts w:eastAsia="Calibri"/>
        </w:rPr>
        <w:t xml:space="preserve"> </w:t>
      </w:r>
      <w:r w:rsidRPr="00874E0D">
        <w:rPr>
          <w:rFonts w:eastAsia="Calibri"/>
        </w:rPr>
        <w:t>development</w:t>
      </w:r>
      <w:r>
        <w:rPr>
          <w:rFonts w:eastAsia="Calibri"/>
        </w:rPr>
        <w:t xml:space="preserve"> </w:t>
      </w:r>
      <w:r w:rsidRPr="00874E0D">
        <w:rPr>
          <w:rFonts w:eastAsia="Calibri"/>
        </w:rPr>
        <w:t>of</w:t>
      </w:r>
      <w:r>
        <w:rPr>
          <w:rFonts w:eastAsia="Calibri"/>
        </w:rPr>
        <w:t xml:space="preserve"> </w:t>
      </w:r>
      <w:r w:rsidRPr="00874E0D">
        <w:rPr>
          <w:rFonts w:eastAsia="Calibri"/>
        </w:rPr>
        <w:t>halachic</w:t>
      </w:r>
      <w:r>
        <w:rPr>
          <w:rFonts w:eastAsia="Calibri"/>
        </w:rPr>
        <w:t xml:space="preserve"> </w:t>
      </w:r>
      <w:r w:rsidRPr="00874E0D">
        <w:rPr>
          <w:rFonts w:eastAsia="Calibri"/>
        </w:rPr>
        <w:t>literature</w:t>
      </w:r>
      <w:r>
        <w:rPr>
          <w:rFonts w:eastAsia="Calibri"/>
        </w:rPr>
        <w:t xml:space="preserve"> </w:t>
      </w:r>
      <w:r w:rsidRPr="00874E0D">
        <w:rPr>
          <w:rFonts w:eastAsia="Calibri"/>
        </w:rPr>
        <w:t>by</w:t>
      </w:r>
      <w:r>
        <w:rPr>
          <w:rFonts w:eastAsia="Calibri"/>
        </w:rPr>
        <w:t xml:space="preserve"> </w:t>
      </w:r>
      <w:r w:rsidRPr="00874E0D">
        <w:rPr>
          <w:rFonts w:eastAsia="Calibri"/>
        </w:rPr>
        <w:t>Rabbi</w:t>
      </w:r>
      <w:r>
        <w:rPr>
          <w:rFonts w:eastAsia="Calibri"/>
        </w:rPr>
        <w:t xml:space="preserve"> </w:t>
      </w:r>
      <w:hyperlink r:id="rId3373" w:history="1">
        <w:r w:rsidRPr="007421C1">
          <w:rPr>
            <w:rStyle w:val="Hyperlink"/>
            <w:rFonts w:eastAsia="Calibri"/>
          </w:rPr>
          <w:t>Yosef</w:t>
        </w:r>
      </w:hyperlink>
      <w:r>
        <w:rPr>
          <w:rFonts w:eastAsia="Calibri"/>
        </w:rPr>
        <w:t xml:space="preserve"> </w:t>
      </w:r>
      <w:r w:rsidRPr="00874E0D">
        <w:rPr>
          <w:rFonts w:eastAsia="Calibri"/>
        </w:rPr>
        <w:t>Karo,</w:t>
      </w:r>
      <w:r>
        <w:rPr>
          <w:rFonts w:eastAsia="Calibri"/>
        </w:rPr>
        <w:t xml:space="preserve"> </w:t>
      </w:r>
      <w:r w:rsidRPr="00874E0D">
        <w:rPr>
          <w:rFonts w:eastAsia="Calibri"/>
        </w:rPr>
        <w:t>who’s</w:t>
      </w:r>
      <w:r>
        <w:rPr>
          <w:rFonts w:eastAsia="Calibri"/>
        </w:rPr>
        <w:t xml:space="preserve"> </w:t>
      </w:r>
      <w:r w:rsidRPr="00874E0D">
        <w:rPr>
          <w:rFonts w:eastAsia="Calibri"/>
        </w:rPr>
        <w:t>Magnus</w:t>
      </w:r>
      <w:r>
        <w:rPr>
          <w:rFonts w:eastAsia="Calibri"/>
        </w:rPr>
        <w:t xml:space="preserve"> </w:t>
      </w:r>
      <w:r w:rsidRPr="00874E0D">
        <w:rPr>
          <w:rFonts w:eastAsia="Calibri"/>
        </w:rPr>
        <w:t>opus</w:t>
      </w:r>
      <w:r>
        <w:rPr>
          <w:rFonts w:eastAsia="Calibri"/>
        </w:rPr>
        <w:t xml:space="preserve"> </w:t>
      </w:r>
      <w:r w:rsidRPr="00874E0D">
        <w:rPr>
          <w:rFonts w:eastAsia="Calibri"/>
        </w:rPr>
        <w:t>was</w:t>
      </w:r>
      <w:r>
        <w:rPr>
          <w:rFonts w:eastAsia="Calibri"/>
        </w:rPr>
        <w:t xml:space="preserve"> </w:t>
      </w:r>
      <w:r w:rsidRPr="00874E0D">
        <w:rPr>
          <w:rFonts w:eastAsia="Calibri"/>
        </w:rPr>
        <w:t>the</w:t>
      </w:r>
      <w:r>
        <w:rPr>
          <w:rFonts w:eastAsia="Calibri"/>
        </w:rPr>
        <w:t xml:space="preserve"> </w:t>
      </w:r>
      <w:r w:rsidRPr="00874E0D">
        <w:rPr>
          <w:rFonts w:eastAsia="Calibri"/>
        </w:rPr>
        <w:t>Shulchan</w:t>
      </w:r>
      <w:r>
        <w:rPr>
          <w:rFonts w:eastAsia="Calibri"/>
        </w:rPr>
        <w:t xml:space="preserve"> </w:t>
      </w:r>
      <w:r w:rsidRPr="00874E0D">
        <w:rPr>
          <w:rFonts w:eastAsia="Calibri"/>
        </w:rPr>
        <w:t>Aruch,</w:t>
      </w:r>
      <w:r>
        <w:rPr>
          <w:rFonts w:eastAsia="Calibri"/>
        </w:rPr>
        <w:t xml:space="preserve"> </w:t>
      </w:r>
      <w:r w:rsidRPr="00874E0D">
        <w:rPr>
          <w:rFonts w:eastAsia="Calibri"/>
        </w:rPr>
        <w:t>the</w:t>
      </w:r>
      <w:r>
        <w:rPr>
          <w:rFonts w:eastAsia="Calibri"/>
        </w:rPr>
        <w:t xml:space="preserve"> </w:t>
      </w:r>
      <w:r w:rsidRPr="00874E0D">
        <w:rPr>
          <w:rFonts w:eastAsia="Calibri"/>
        </w:rPr>
        <w:t>Set</w:t>
      </w:r>
      <w:r>
        <w:rPr>
          <w:rFonts w:eastAsia="Calibri"/>
        </w:rPr>
        <w:t xml:space="preserve"> </w:t>
      </w:r>
      <w:r w:rsidRPr="00874E0D">
        <w:rPr>
          <w:rFonts w:eastAsia="Calibri"/>
        </w:rPr>
        <w:t>Table.</w:t>
      </w:r>
      <w:r>
        <w:rPr>
          <w:rFonts w:eastAsia="Calibri"/>
        </w:rPr>
        <w:t xml:space="preserve"> </w:t>
      </w:r>
      <w:r w:rsidRPr="00874E0D">
        <w:rPr>
          <w:rFonts w:eastAsia="Calibri"/>
        </w:rPr>
        <w:t>This</w:t>
      </w:r>
      <w:r>
        <w:rPr>
          <w:rFonts w:eastAsia="Calibri"/>
        </w:rPr>
        <w:t xml:space="preserve"> </w:t>
      </w:r>
      <w:r w:rsidRPr="00874E0D">
        <w:rPr>
          <w:rFonts w:eastAsia="Calibri"/>
        </w:rPr>
        <w:t>was</w:t>
      </w:r>
      <w:r>
        <w:rPr>
          <w:rFonts w:eastAsia="Calibri"/>
        </w:rPr>
        <w:t xml:space="preserve"> </w:t>
      </w:r>
      <w:r w:rsidRPr="00874E0D">
        <w:rPr>
          <w:rFonts w:eastAsia="Calibri"/>
        </w:rPr>
        <w:t>the</w:t>
      </w:r>
      <w:r>
        <w:rPr>
          <w:rFonts w:eastAsia="Calibri"/>
        </w:rPr>
        <w:t xml:space="preserve"> </w:t>
      </w:r>
      <w:hyperlink r:id="rId3374" w:history="1">
        <w:r w:rsidRPr="007421C1">
          <w:rPr>
            <w:rStyle w:val="Hyperlink"/>
            <w:rFonts w:eastAsia="Calibri"/>
          </w:rPr>
          <w:t>first</w:t>
        </w:r>
      </w:hyperlink>
      <w:r>
        <w:rPr>
          <w:rFonts w:eastAsia="Calibri"/>
        </w:rPr>
        <w:t xml:space="preserve"> </w:t>
      </w:r>
      <w:r w:rsidRPr="00874E0D">
        <w:rPr>
          <w:rFonts w:eastAsia="Calibri"/>
        </w:rPr>
        <w:t>reconstruction</w:t>
      </w:r>
      <w:r>
        <w:rPr>
          <w:rFonts w:eastAsia="Calibri"/>
        </w:rPr>
        <w:t xml:space="preserve"> </w:t>
      </w:r>
      <w:r w:rsidRPr="00874E0D">
        <w:rPr>
          <w:rFonts w:eastAsia="Calibri"/>
        </w:rPr>
        <w:t>of</w:t>
      </w:r>
      <w:r>
        <w:rPr>
          <w:rFonts w:eastAsia="Calibri"/>
        </w:rPr>
        <w:t xml:space="preserve"> </w:t>
      </w:r>
      <w:r w:rsidRPr="00874E0D">
        <w:rPr>
          <w:rFonts w:eastAsia="Calibri"/>
        </w:rPr>
        <w:t>Torah</w:t>
      </w:r>
      <w:r>
        <w:rPr>
          <w:rFonts w:eastAsia="Calibri"/>
        </w:rPr>
        <w:t xml:space="preserve"> </w:t>
      </w:r>
      <w:r w:rsidRPr="00874E0D">
        <w:rPr>
          <w:rFonts w:eastAsia="Calibri"/>
        </w:rPr>
        <w:t>into</w:t>
      </w:r>
      <w:r>
        <w:rPr>
          <w:rFonts w:eastAsia="Calibri"/>
        </w:rPr>
        <w:t xml:space="preserve"> </w:t>
      </w:r>
      <w:r w:rsidRPr="00874E0D">
        <w:rPr>
          <w:rFonts w:eastAsia="Calibri"/>
        </w:rPr>
        <w:t>its</w:t>
      </w:r>
      <w:r>
        <w:rPr>
          <w:rFonts w:eastAsia="Calibri"/>
        </w:rPr>
        <w:t xml:space="preserve"> </w:t>
      </w:r>
      <w:r w:rsidRPr="00874E0D">
        <w:rPr>
          <w:rFonts w:eastAsia="Calibri"/>
          <w:i/>
          <w:iCs/>
        </w:rPr>
        <w:t>application</w:t>
      </w:r>
      <w:r w:rsidRPr="00874E0D">
        <w:rPr>
          <w:rFonts w:eastAsia="Calibri"/>
        </w:rPr>
        <w:t>.</w:t>
      </w:r>
      <w:r>
        <w:rPr>
          <w:rFonts w:eastAsia="Calibri"/>
        </w:rPr>
        <w:t xml:space="preserve"> </w:t>
      </w:r>
      <w:r w:rsidRPr="00874E0D">
        <w:rPr>
          <w:rFonts w:eastAsia="Calibri"/>
        </w:rPr>
        <w:t>There</w:t>
      </w:r>
      <w:r>
        <w:rPr>
          <w:rFonts w:eastAsia="Calibri"/>
        </w:rPr>
        <w:t xml:space="preserve"> </w:t>
      </w:r>
      <w:r w:rsidRPr="00874E0D">
        <w:rPr>
          <w:rFonts w:eastAsia="Calibri"/>
        </w:rPr>
        <w:t>are</w:t>
      </w:r>
      <w:r>
        <w:rPr>
          <w:rFonts w:eastAsia="Calibri"/>
        </w:rPr>
        <w:t xml:space="preserve"> </w:t>
      </w:r>
      <w:r w:rsidRPr="00874E0D">
        <w:rPr>
          <w:rFonts w:eastAsia="Calibri"/>
        </w:rPr>
        <w:t>various</w:t>
      </w:r>
      <w:r>
        <w:rPr>
          <w:rFonts w:eastAsia="Calibri"/>
        </w:rPr>
        <w:t xml:space="preserve"> </w:t>
      </w:r>
      <w:r w:rsidRPr="00874E0D">
        <w:rPr>
          <w:rFonts w:eastAsia="Calibri"/>
        </w:rPr>
        <w:t>legal</w:t>
      </w:r>
      <w:r>
        <w:rPr>
          <w:rFonts w:eastAsia="Calibri"/>
        </w:rPr>
        <w:t xml:space="preserve"> </w:t>
      </w:r>
      <w:r w:rsidRPr="00874E0D">
        <w:rPr>
          <w:rFonts w:eastAsia="Calibri"/>
        </w:rPr>
        <w:t>codes</w:t>
      </w:r>
      <w:r>
        <w:rPr>
          <w:rFonts w:eastAsia="Calibri"/>
        </w:rPr>
        <w:t xml:space="preserve"> </w:t>
      </w:r>
      <w:r w:rsidRPr="00874E0D">
        <w:rPr>
          <w:rFonts w:eastAsia="Calibri"/>
        </w:rPr>
        <w:t>in</w:t>
      </w:r>
      <w:r>
        <w:rPr>
          <w:rFonts w:eastAsia="Calibri"/>
        </w:rPr>
        <w:t xml:space="preserve"> </w:t>
      </w:r>
      <w:r w:rsidRPr="00874E0D">
        <w:rPr>
          <w:rFonts w:eastAsia="Calibri"/>
        </w:rPr>
        <w:t>Judaism</w:t>
      </w:r>
      <w:r>
        <w:rPr>
          <w:rFonts w:eastAsia="Calibri"/>
        </w:rPr>
        <w:t xml:space="preserve"> </w:t>
      </w:r>
      <w:r w:rsidRPr="00874E0D">
        <w:rPr>
          <w:rFonts w:eastAsia="Calibri"/>
        </w:rPr>
        <w:t>but</w:t>
      </w:r>
      <w:r>
        <w:rPr>
          <w:rFonts w:eastAsia="Calibri"/>
        </w:rPr>
        <w:t xml:space="preserve"> </w:t>
      </w:r>
      <w:r w:rsidRPr="00874E0D">
        <w:rPr>
          <w:rFonts w:eastAsia="Calibri"/>
        </w:rPr>
        <w:t>the</w:t>
      </w:r>
      <w:r>
        <w:rPr>
          <w:rFonts w:eastAsia="Calibri"/>
        </w:rPr>
        <w:t xml:space="preserve"> </w:t>
      </w:r>
      <w:r w:rsidRPr="00874E0D">
        <w:rPr>
          <w:rFonts w:eastAsia="Calibri"/>
        </w:rPr>
        <w:t>Shulchan</w:t>
      </w:r>
      <w:r>
        <w:rPr>
          <w:rFonts w:eastAsia="Calibri"/>
        </w:rPr>
        <w:t xml:space="preserve"> </w:t>
      </w:r>
      <w:r w:rsidRPr="00874E0D">
        <w:rPr>
          <w:rFonts w:eastAsia="Calibri"/>
        </w:rPr>
        <w:t>Aruch</w:t>
      </w:r>
      <w:r>
        <w:rPr>
          <w:rFonts w:eastAsia="Calibri"/>
        </w:rPr>
        <w:t xml:space="preserve"> </w:t>
      </w:r>
      <w:r w:rsidRPr="00874E0D">
        <w:rPr>
          <w:rFonts w:eastAsia="Calibri"/>
        </w:rPr>
        <w:t>is</w:t>
      </w:r>
      <w:r>
        <w:rPr>
          <w:rFonts w:eastAsia="Calibri"/>
        </w:rPr>
        <w:t xml:space="preserve"> </w:t>
      </w:r>
      <w:r w:rsidRPr="00874E0D">
        <w:rPr>
          <w:rFonts w:eastAsia="Calibri"/>
        </w:rPr>
        <w:t>the</w:t>
      </w:r>
      <w:r>
        <w:rPr>
          <w:rFonts w:eastAsia="Calibri"/>
        </w:rPr>
        <w:t xml:space="preserve"> </w:t>
      </w:r>
      <w:r w:rsidRPr="00874E0D">
        <w:rPr>
          <w:rFonts w:eastAsia="Calibri"/>
        </w:rPr>
        <w:t>most</w:t>
      </w:r>
      <w:r>
        <w:rPr>
          <w:rFonts w:eastAsia="Calibri"/>
        </w:rPr>
        <w:t xml:space="preserve"> </w:t>
      </w:r>
      <w:r w:rsidRPr="00874E0D">
        <w:rPr>
          <w:rFonts w:eastAsia="Calibri"/>
        </w:rPr>
        <w:t>widely</w:t>
      </w:r>
      <w:r>
        <w:rPr>
          <w:rFonts w:eastAsia="Calibri"/>
        </w:rPr>
        <w:t xml:space="preserve"> </w:t>
      </w:r>
      <w:r w:rsidRPr="00874E0D">
        <w:rPr>
          <w:rFonts w:eastAsia="Calibri"/>
        </w:rPr>
        <w:t>consulted.</w:t>
      </w:r>
      <w:r>
        <w:rPr>
          <w:rFonts w:eastAsia="Calibri"/>
        </w:rPr>
        <w:t xml:space="preserve"> </w:t>
      </w:r>
      <w:r w:rsidRPr="00874E0D">
        <w:rPr>
          <w:rFonts w:eastAsia="Calibri"/>
        </w:rPr>
        <w:t>It</w:t>
      </w:r>
      <w:r>
        <w:rPr>
          <w:rFonts w:eastAsia="Calibri"/>
        </w:rPr>
        <w:t xml:space="preserve"> </w:t>
      </w:r>
      <w:r w:rsidRPr="00874E0D">
        <w:rPr>
          <w:rFonts w:eastAsia="Calibri"/>
        </w:rPr>
        <w:t>was</w:t>
      </w:r>
      <w:r>
        <w:rPr>
          <w:rFonts w:eastAsia="Calibri"/>
        </w:rPr>
        <w:t xml:space="preserve"> </w:t>
      </w:r>
      <w:r w:rsidRPr="00874E0D">
        <w:rPr>
          <w:rFonts w:eastAsia="Calibri"/>
        </w:rPr>
        <w:t>authored</w:t>
      </w:r>
      <w:r>
        <w:rPr>
          <w:rFonts w:eastAsia="Calibri"/>
        </w:rPr>
        <w:t xml:space="preserve"> </w:t>
      </w:r>
      <w:r w:rsidRPr="00874E0D">
        <w:rPr>
          <w:rFonts w:eastAsia="Calibri"/>
        </w:rPr>
        <w:t>in</w:t>
      </w:r>
      <w:r>
        <w:rPr>
          <w:rFonts w:eastAsia="Calibri"/>
        </w:rPr>
        <w:t xml:space="preserve"> </w:t>
      </w:r>
      <w:r w:rsidRPr="00874E0D">
        <w:rPr>
          <w:rFonts w:eastAsia="Calibri"/>
        </w:rPr>
        <w:t>Safed,</w:t>
      </w:r>
      <w:r>
        <w:rPr>
          <w:rFonts w:eastAsia="Calibri"/>
        </w:rPr>
        <w:t xml:space="preserve"> </w:t>
      </w:r>
      <w:r w:rsidRPr="00874E0D">
        <w:rPr>
          <w:rFonts w:eastAsia="Calibri"/>
        </w:rPr>
        <w:t>Israel</w:t>
      </w:r>
      <w:r>
        <w:rPr>
          <w:rFonts w:eastAsia="Calibri"/>
        </w:rPr>
        <w:t xml:space="preserve"> </w:t>
      </w:r>
      <w:r w:rsidRPr="00874E0D">
        <w:rPr>
          <w:rFonts w:eastAsia="Calibri"/>
        </w:rPr>
        <w:t>by</w:t>
      </w:r>
      <w:r>
        <w:rPr>
          <w:rFonts w:eastAsia="Calibri"/>
        </w:rPr>
        <w:t xml:space="preserve"> </w:t>
      </w:r>
      <w:hyperlink r:id="rId3375" w:history="1">
        <w:r w:rsidRPr="007421C1">
          <w:rPr>
            <w:rStyle w:val="Hyperlink"/>
            <w:rFonts w:eastAsia="Calibri"/>
          </w:rPr>
          <w:t>Yosef</w:t>
        </w:r>
      </w:hyperlink>
      <w:r>
        <w:rPr>
          <w:rFonts w:eastAsia="Calibri"/>
        </w:rPr>
        <w:t xml:space="preserve"> </w:t>
      </w:r>
      <w:r w:rsidRPr="00874E0D">
        <w:rPr>
          <w:rFonts w:eastAsia="Calibri"/>
        </w:rPr>
        <w:t>Karo</w:t>
      </w:r>
      <w:r>
        <w:rPr>
          <w:rFonts w:eastAsia="Calibri"/>
        </w:rPr>
        <w:t xml:space="preserve"> </w:t>
      </w:r>
      <w:r w:rsidRPr="00874E0D">
        <w:rPr>
          <w:rFonts w:eastAsia="Calibri"/>
        </w:rPr>
        <w:t>in</w:t>
      </w:r>
      <w:r>
        <w:rPr>
          <w:rFonts w:eastAsia="Calibri"/>
        </w:rPr>
        <w:t xml:space="preserve"> </w:t>
      </w:r>
      <w:r w:rsidRPr="00874E0D">
        <w:rPr>
          <w:rFonts w:eastAsia="Calibri"/>
        </w:rPr>
        <w:t>1563</w:t>
      </w:r>
      <w:r>
        <w:rPr>
          <w:rFonts w:eastAsia="Calibri"/>
        </w:rPr>
        <w:t xml:space="preserve"> </w:t>
      </w:r>
      <w:r w:rsidRPr="00874E0D">
        <w:rPr>
          <w:rFonts w:eastAsia="Calibri"/>
        </w:rPr>
        <w:t>and</w:t>
      </w:r>
      <w:r>
        <w:rPr>
          <w:rFonts w:eastAsia="Calibri"/>
        </w:rPr>
        <w:t xml:space="preserve"> </w:t>
      </w:r>
      <w:r w:rsidRPr="00874E0D">
        <w:rPr>
          <w:rFonts w:eastAsia="Calibri"/>
        </w:rPr>
        <w:t>published</w:t>
      </w:r>
      <w:r>
        <w:rPr>
          <w:rFonts w:eastAsia="Calibri"/>
        </w:rPr>
        <w:t xml:space="preserve"> </w:t>
      </w:r>
      <w:r w:rsidRPr="00874E0D">
        <w:rPr>
          <w:rFonts w:eastAsia="Calibri"/>
        </w:rPr>
        <w:t>in</w:t>
      </w:r>
      <w:r>
        <w:rPr>
          <w:rFonts w:eastAsia="Calibri"/>
        </w:rPr>
        <w:t xml:space="preserve"> </w:t>
      </w:r>
      <w:r w:rsidRPr="00874E0D">
        <w:rPr>
          <w:rFonts w:eastAsia="Calibri"/>
        </w:rPr>
        <w:t>Venice</w:t>
      </w:r>
      <w:r>
        <w:rPr>
          <w:rFonts w:eastAsia="Calibri"/>
        </w:rPr>
        <w:t xml:space="preserve"> </w:t>
      </w:r>
      <w:hyperlink r:id="rId3376" w:history="1">
        <w:r w:rsidRPr="007421C1">
          <w:rPr>
            <w:rStyle w:val="Hyperlink"/>
            <w:rFonts w:eastAsia="Calibri"/>
          </w:rPr>
          <w:t>two</w:t>
        </w:r>
      </w:hyperlink>
      <w:r>
        <w:rPr>
          <w:rFonts w:eastAsia="Calibri"/>
        </w:rPr>
        <w:t xml:space="preserve"> </w:t>
      </w:r>
      <w:r w:rsidRPr="00874E0D">
        <w:rPr>
          <w:rFonts w:eastAsia="Calibri"/>
        </w:rPr>
        <w:t>years</w:t>
      </w:r>
      <w:r>
        <w:rPr>
          <w:rFonts w:eastAsia="Calibri"/>
        </w:rPr>
        <w:t xml:space="preserve"> </w:t>
      </w:r>
      <w:r w:rsidRPr="00874E0D">
        <w:rPr>
          <w:rFonts w:eastAsia="Calibri"/>
        </w:rPr>
        <w:t>later.</w:t>
      </w:r>
    </w:p>
    <w:p w14:paraId="302B1BCE" w14:textId="77777777" w:rsidR="00AB3DD9" w:rsidRPr="00874E0D" w:rsidRDefault="00AB3DD9" w:rsidP="00AB3DD9">
      <w:pPr>
        <w:rPr>
          <w:rFonts w:eastAsia="Calibri"/>
        </w:rPr>
      </w:pPr>
    </w:p>
    <w:p w14:paraId="00D66AE8" w14:textId="299EFA6A" w:rsidR="00AB3DD9" w:rsidRPr="00874E0D" w:rsidRDefault="00AB3DD9" w:rsidP="00AB3DD9">
      <w:pPr>
        <w:rPr>
          <w:rFonts w:eastAsia="Calibri"/>
        </w:rPr>
      </w:pPr>
      <w:r w:rsidRPr="00874E0D">
        <w:rPr>
          <w:rFonts w:eastAsia="Calibri"/>
        </w:rPr>
        <w:t>In</w:t>
      </w:r>
      <w:r>
        <w:rPr>
          <w:rFonts w:eastAsia="Calibri"/>
        </w:rPr>
        <w:t xml:space="preserve"> </w:t>
      </w:r>
      <w:r w:rsidRPr="00874E0D">
        <w:rPr>
          <w:rFonts w:eastAsia="Calibri"/>
        </w:rPr>
        <w:t>the</w:t>
      </w:r>
      <w:r>
        <w:rPr>
          <w:rFonts w:eastAsia="Calibri"/>
        </w:rPr>
        <w:t xml:space="preserve"> </w:t>
      </w:r>
      <w:r w:rsidRPr="00874E0D">
        <w:rPr>
          <w:rFonts w:eastAsia="Calibri"/>
        </w:rPr>
        <w:t>1700’s,</w:t>
      </w:r>
      <w:r>
        <w:rPr>
          <w:rFonts w:eastAsia="Calibri"/>
        </w:rPr>
        <w:t xml:space="preserve"> </w:t>
      </w:r>
      <w:r w:rsidRPr="00874E0D">
        <w:rPr>
          <w:rFonts w:eastAsia="Calibri"/>
        </w:rPr>
        <w:t>the</w:t>
      </w:r>
      <w:r>
        <w:rPr>
          <w:rFonts w:eastAsia="Calibri"/>
        </w:rPr>
        <w:t xml:space="preserve"> </w:t>
      </w:r>
      <w:r w:rsidRPr="00874E0D">
        <w:rPr>
          <w:rFonts w:eastAsia="Calibri"/>
        </w:rPr>
        <w:t>great</w:t>
      </w:r>
      <w:r>
        <w:rPr>
          <w:rFonts w:eastAsia="Calibri"/>
        </w:rPr>
        <w:t xml:space="preserve"> </w:t>
      </w:r>
      <w:hyperlink r:id="rId3377" w:history="1">
        <w:r w:rsidRPr="007421C1">
          <w:rPr>
            <w:rStyle w:val="Hyperlink"/>
            <w:rFonts w:eastAsia="Calibri"/>
          </w:rPr>
          <w:t>Gentile</w:t>
        </w:r>
      </w:hyperlink>
      <w:r>
        <w:rPr>
          <w:rFonts w:eastAsia="Calibri"/>
        </w:rPr>
        <w:t xml:space="preserve"> </w:t>
      </w:r>
      <w:r w:rsidRPr="00874E0D">
        <w:rPr>
          <w:rFonts w:eastAsia="Calibri"/>
        </w:rPr>
        <w:t>Sir</w:t>
      </w:r>
      <w:r>
        <w:rPr>
          <w:rFonts w:eastAsia="Calibri"/>
        </w:rPr>
        <w:t xml:space="preserve"> </w:t>
      </w:r>
      <w:hyperlink r:id="rId3378" w:history="1">
        <w:r w:rsidRPr="007421C1">
          <w:rPr>
            <w:rStyle w:val="Hyperlink"/>
            <w:rFonts w:eastAsia="Calibri"/>
          </w:rPr>
          <w:t>Isaac</w:t>
        </w:r>
      </w:hyperlink>
      <w:r>
        <w:rPr>
          <w:rFonts w:eastAsia="Calibri"/>
        </w:rPr>
        <w:t xml:space="preserve"> </w:t>
      </w:r>
      <w:r w:rsidRPr="00874E0D">
        <w:rPr>
          <w:rFonts w:eastAsia="Calibri"/>
        </w:rPr>
        <w:t>Newton,</w:t>
      </w:r>
      <w:r w:rsidRPr="00874E0D">
        <w:rPr>
          <w:rFonts w:eastAsia="Calibri"/>
          <w:vertAlign w:val="superscript"/>
        </w:rPr>
        <w:footnoteReference w:id="353"/>
      </w:r>
      <w:r>
        <w:rPr>
          <w:rFonts w:eastAsia="Calibri"/>
        </w:rPr>
        <w:t xml:space="preserve"> </w:t>
      </w:r>
      <w:r w:rsidRPr="00874E0D">
        <w:rPr>
          <w:rFonts w:eastAsia="Calibri"/>
        </w:rPr>
        <w:t>the</w:t>
      </w:r>
      <w:r>
        <w:rPr>
          <w:rFonts w:eastAsia="Calibri"/>
        </w:rPr>
        <w:t xml:space="preserve"> </w:t>
      </w:r>
      <w:r w:rsidRPr="00874E0D">
        <w:rPr>
          <w:rFonts w:eastAsia="Calibri"/>
        </w:rPr>
        <w:t>father</w:t>
      </w:r>
      <w:r>
        <w:rPr>
          <w:rFonts w:eastAsia="Calibri"/>
        </w:rPr>
        <w:t xml:space="preserve"> </w:t>
      </w:r>
      <w:r w:rsidRPr="00874E0D">
        <w:rPr>
          <w:rFonts w:eastAsia="Calibri"/>
        </w:rPr>
        <w:t>of</w:t>
      </w:r>
      <w:r>
        <w:rPr>
          <w:rFonts w:eastAsia="Calibri"/>
        </w:rPr>
        <w:t xml:space="preserve"> </w:t>
      </w:r>
      <w:r w:rsidRPr="00874E0D">
        <w:rPr>
          <w:rFonts w:eastAsia="Calibri"/>
        </w:rPr>
        <w:t>modern</w:t>
      </w:r>
      <w:r>
        <w:rPr>
          <w:rFonts w:eastAsia="Calibri"/>
        </w:rPr>
        <w:t xml:space="preserve"> </w:t>
      </w:r>
      <w:r w:rsidRPr="00874E0D">
        <w:rPr>
          <w:rFonts w:eastAsia="Calibri"/>
        </w:rPr>
        <w:t>science,</w:t>
      </w:r>
      <w:r>
        <w:rPr>
          <w:rFonts w:eastAsia="Calibri"/>
        </w:rPr>
        <w:t xml:space="preserve"> </w:t>
      </w:r>
      <w:r w:rsidRPr="00874E0D">
        <w:rPr>
          <w:rFonts w:eastAsia="Calibri"/>
        </w:rPr>
        <w:t>began</w:t>
      </w:r>
      <w:r>
        <w:rPr>
          <w:rFonts w:eastAsia="Calibri"/>
        </w:rPr>
        <w:t xml:space="preserve"> </w:t>
      </w:r>
      <w:r w:rsidRPr="00874E0D">
        <w:rPr>
          <w:rFonts w:eastAsia="Calibri"/>
        </w:rPr>
        <w:t>to</w:t>
      </w:r>
      <w:r>
        <w:rPr>
          <w:rFonts w:eastAsia="Calibri"/>
        </w:rPr>
        <w:t xml:space="preserve"> </w:t>
      </w:r>
      <w:r w:rsidRPr="00874E0D">
        <w:rPr>
          <w:rFonts w:eastAsia="Calibri"/>
        </w:rPr>
        <w:t>affect</w:t>
      </w:r>
      <w:r>
        <w:rPr>
          <w:rFonts w:eastAsia="Calibri"/>
        </w:rPr>
        <w:t xml:space="preserve"> </w:t>
      </w:r>
      <w:r w:rsidRPr="00874E0D">
        <w:rPr>
          <w:rFonts w:eastAsia="Calibri"/>
        </w:rPr>
        <w:t>the</w:t>
      </w:r>
      <w:r>
        <w:rPr>
          <w:rFonts w:eastAsia="Calibri"/>
        </w:rPr>
        <w:t xml:space="preserve"> </w:t>
      </w:r>
      <w:hyperlink r:id="rId3379" w:history="1">
        <w:r w:rsidRPr="007421C1">
          <w:rPr>
            <w:rStyle w:val="Hyperlink"/>
            <w:rFonts w:eastAsia="Calibri"/>
          </w:rPr>
          <w:t>world</w:t>
        </w:r>
      </w:hyperlink>
      <w:r w:rsidRPr="00874E0D">
        <w:rPr>
          <w:rFonts w:eastAsia="Calibri"/>
        </w:rPr>
        <w:t>.</w:t>
      </w:r>
      <w:r>
        <w:rPr>
          <w:rFonts w:eastAsia="Calibri"/>
        </w:rPr>
        <w:t xml:space="preserve"> </w:t>
      </w:r>
      <w:r w:rsidRPr="00874E0D">
        <w:rPr>
          <w:rFonts w:eastAsia="Calibri"/>
        </w:rPr>
        <w:t>At</w:t>
      </w:r>
      <w:r>
        <w:rPr>
          <w:rFonts w:eastAsia="Calibri"/>
        </w:rPr>
        <w:t xml:space="preserve"> </w:t>
      </w:r>
      <w:r w:rsidRPr="00874E0D">
        <w:rPr>
          <w:rFonts w:eastAsia="Calibri"/>
        </w:rPr>
        <w:t>the</w:t>
      </w:r>
      <w:r>
        <w:rPr>
          <w:rFonts w:eastAsia="Calibri"/>
        </w:rPr>
        <w:t xml:space="preserve"> </w:t>
      </w:r>
      <w:r w:rsidRPr="00874E0D">
        <w:rPr>
          <w:rFonts w:eastAsia="Calibri"/>
        </w:rPr>
        <w:t>same</w:t>
      </w:r>
      <w:r>
        <w:rPr>
          <w:rFonts w:eastAsia="Calibri"/>
        </w:rPr>
        <w:t xml:space="preserve"> </w:t>
      </w:r>
      <w:hyperlink r:id="rId3380" w:history="1">
        <w:r w:rsidRPr="007421C1">
          <w:rPr>
            <w:rStyle w:val="Hyperlink"/>
            <w:rFonts w:eastAsia="Calibri"/>
          </w:rPr>
          <w:t>time</w:t>
        </w:r>
      </w:hyperlink>
      <w:r>
        <w:rPr>
          <w:rFonts w:eastAsia="Calibri"/>
        </w:rPr>
        <w:t xml:space="preserve"> </w:t>
      </w:r>
      <w:r w:rsidRPr="00874E0D">
        <w:rPr>
          <w:rFonts w:eastAsia="Calibri"/>
        </w:rPr>
        <w:t>a</w:t>
      </w:r>
      <w:r>
        <w:rPr>
          <w:rFonts w:eastAsia="Calibri"/>
        </w:rPr>
        <w:t xml:space="preserve"> </w:t>
      </w:r>
      <w:r w:rsidRPr="00874E0D">
        <w:rPr>
          <w:rFonts w:eastAsia="Calibri"/>
        </w:rPr>
        <w:t>renewal</w:t>
      </w:r>
      <w:r>
        <w:rPr>
          <w:rFonts w:eastAsia="Calibri"/>
        </w:rPr>
        <w:t xml:space="preserve"> </w:t>
      </w:r>
      <w:r w:rsidRPr="00874E0D">
        <w:rPr>
          <w:rFonts w:eastAsia="Calibri"/>
        </w:rPr>
        <w:t>was</w:t>
      </w:r>
      <w:r>
        <w:rPr>
          <w:rFonts w:eastAsia="Calibri"/>
        </w:rPr>
        <w:t xml:space="preserve"> </w:t>
      </w:r>
      <w:r w:rsidRPr="00874E0D">
        <w:rPr>
          <w:rFonts w:eastAsia="Calibri"/>
        </w:rPr>
        <w:t>happening</w:t>
      </w:r>
      <w:r>
        <w:rPr>
          <w:rFonts w:eastAsia="Calibri"/>
        </w:rPr>
        <w:t xml:space="preserve"> </w:t>
      </w:r>
      <w:r w:rsidRPr="00874E0D">
        <w:rPr>
          <w:rFonts w:eastAsia="Calibri"/>
        </w:rPr>
        <w:t>in</w:t>
      </w:r>
      <w:r>
        <w:rPr>
          <w:rFonts w:eastAsia="Calibri"/>
        </w:rPr>
        <w:t xml:space="preserve"> </w:t>
      </w:r>
      <w:r w:rsidRPr="00874E0D">
        <w:rPr>
          <w:rFonts w:eastAsia="Calibri"/>
        </w:rPr>
        <w:t>the</w:t>
      </w:r>
      <w:r>
        <w:rPr>
          <w:rFonts w:eastAsia="Calibri"/>
        </w:rPr>
        <w:t xml:space="preserve"> </w:t>
      </w:r>
      <w:hyperlink r:id="rId3381" w:history="1">
        <w:r w:rsidRPr="007421C1">
          <w:rPr>
            <w:rStyle w:val="Hyperlink"/>
            <w:rFonts w:eastAsia="Calibri"/>
          </w:rPr>
          <w:t>Jewish</w:t>
        </w:r>
      </w:hyperlink>
      <w:r>
        <w:rPr>
          <w:rFonts w:eastAsia="Calibri"/>
        </w:rPr>
        <w:t xml:space="preserve"> </w:t>
      </w:r>
      <w:hyperlink r:id="rId3382" w:history="1">
        <w:r w:rsidRPr="007421C1">
          <w:rPr>
            <w:rStyle w:val="Hyperlink"/>
            <w:rFonts w:eastAsia="Calibri"/>
          </w:rPr>
          <w:t>world</w:t>
        </w:r>
      </w:hyperlink>
      <w:r>
        <w:rPr>
          <w:rFonts w:eastAsia="Calibri"/>
        </w:rPr>
        <w:t xml:space="preserve"> </w:t>
      </w:r>
      <w:r w:rsidRPr="00874E0D">
        <w:rPr>
          <w:rFonts w:eastAsia="Calibri"/>
        </w:rPr>
        <w:t>as</w:t>
      </w:r>
      <w:r>
        <w:rPr>
          <w:rFonts w:eastAsia="Calibri"/>
        </w:rPr>
        <w:t xml:space="preserve"> </w:t>
      </w:r>
      <w:r w:rsidRPr="00874E0D">
        <w:rPr>
          <w:rFonts w:eastAsia="Calibri"/>
        </w:rPr>
        <w:t>this</w:t>
      </w:r>
      <w:r>
        <w:rPr>
          <w:rFonts w:eastAsia="Calibri"/>
        </w:rPr>
        <w:t xml:space="preserve"> </w:t>
      </w:r>
      <w:r w:rsidRPr="00874E0D">
        <w:rPr>
          <w:rFonts w:eastAsia="Calibri"/>
        </w:rPr>
        <w:t>era</w:t>
      </w:r>
      <w:r>
        <w:rPr>
          <w:rFonts w:eastAsia="Calibri"/>
        </w:rPr>
        <w:t xml:space="preserve"> </w:t>
      </w:r>
      <w:r w:rsidRPr="00874E0D">
        <w:rPr>
          <w:rFonts w:eastAsia="Calibri"/>
        </w:rPr>
        <w:t>saw</w:t>
      </w:r>
      <w:r>
        <w:rPr>
          <w:rFonts w:eastAsia="Calibri"/>
        </w:rPr>
        <w:t xml:space="preserve"> </w:t>
      </w:r>
      <w:r w:rsidRPr="00874E0D">
        <w:rPr>
          <w:rFonts w:eastAsia="Calibri"/>
        </w:rPr>
        <w:t>the</w:t>
      </w:r>
      <w:r>
        <w:rPr>
          <w:rFonts w:eastAsia="Calibri"/>
        </w:rPr>
        <w:t xml:space="preserve"> </w:t>
      </w:r>
      <w:r w:rsidRPr="00874E0D">
        <w:rPr>
          <w:rFonts w:eastAsia="Calibri"/>
        </w:rPr>
        <w:t>advent</w:t>
      </w:r>
      <w:r>
        <w:rPr>
          <w:rFonts w:eastAsia="Calibri"/>
        </w:rPr>
        <w:t xml:space="preserve"> </w:t>
      </w:r>
      <w:r w:rsidRPr="00874E0D">
        <w:rPr>
          <w:rFonts w:eastAsia="Calibri"/>
        </w:rPr>
        <w:t>of</w:t>
      </w:r>
      <w:r>
        <w:rPr>
          <w:rFonts w:eastAsia="Calibri"/>
        </w:rPr>
        <w:t xml:space="preserve"> </w:t>
      </w:r>
      <w:r w:rsidRPr="00874E0D">
        <w:rPr>
          <w:rFonts w:eastAsia="Calibri"/>
        </w:rPr>
        <w:t>most</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major</w:t>
      </w:r>
      <w:r>
        <w:rPr>
          <w:rFonts w:eastAsia="Calibri"/>
        </w:rPr>
        <w:t xml:space="preserve"> </w:t>
      </w:r>
      <w:r w:rsidRPr="00874E0D">
        <w:rPr>
          <w:rFonts w:eastAsia="Calibri"/>
        </w:rPr>
        <w:t>Achronim</w:t>
      </w:r>
      <w:r w:rsidRPr="00874E0D">
        <w:rPr>
          <w:rFonts w:eastAsia="Calibri"/>
          <w:vertAlign w:val="superscript"/>
        </w:rPr>
        <w:footnoteReference w:id="354"/>
      </w:r>
      <w:r>
        <w:rPr>
          <w:rFonts w:eastAsia="Calibri"/>
        </w:rPr>
        <w:t xml:space="preserve"> </w:t>
      </w:r>
      <w:r w:rsidRPr="00874E0D">
        <w:rPr>
          <w:rFonts w:eastAsia="Calibri"/>
        </w:rPr>
        <w:t>and</w:t>
      </w:r>
      <w:r>
        <w:rPr>
          <w:rFonts w:eastAsia="Calibri"/>
        </w:rPr>
        <w:t xml:space="preserve"> </w:t>
      </w:r>
      <w:r w:rsidRPr="00874E0D">
        <w:rPr>
          <w:rFonts w:eastAsia="Calibri"/>
        </w:rPr>
        <w:t>Chassidic</w:t>
      </w:r>
      <w:r w:rsidRPr="00874E0D">
        <w:rPr>
          <w:rFonts w:eastAsia="Calibri"/>
          <w:vertAlign w:val="superscript"/>
        </w:rPr>
        <w:footnoteReference w:id="355"/>
      </w:r>
      <w:r>
        <w:rPr>
          <w:rFonts w:eastAsia="Calibri"/>
        </w:rPr>
        <w:t xml:space="preserve"> </w:t>
      </w:r>
      <w:r w:rsidRPr="00874E0D">
        <w:rPr>
          <w:rFonts w:eastAsia="Calibri"/>
        </w:rPr>
        <w:t>leaders,</w:t>
      </w:r>
      <w:r>
        <w:rPr>
          <w:rFonts w:eastAsia="Calibri"/>
        </w:rPr>
        <w:t xml:space="preserve"> </w:t>
      </w:r>
      <w:r w:rsidRPr="00874E0D">
        <w:rPr>
          <w:rFonts w:eastAsia="Calibri"/>
        </w:rPr>
        <w:t>including</w:t>
      </w:r>
      <w:r>
        <w:rPr>
          <w:rFonts w:eastAsia="Calibri"/>
        </w:rPr>
        <w:t xml:space="preserve"> </w:t>
      </w:r>
      <w:r w:rsidRPr="00874E0D">
        <w:rPr>
          <w:rFonts w:eastAsia="Calibri"/>
        </w:rPr>
        <w:t>Rabbi</w:t>
      </w:r>
      <w:r>
        <w:rPr>
          <w:rFonts w:eastAsia="Calibri"/>
        </w:rPr>
        <w:t xml:space="preserve"> </w:t>
      </w:r>
      <w:r w:rsidRPr="00874E0D">
        <w:rPr>
          <w:rFonts w:eastAsia="Calibri"/>
        </w:rPr>
        <w:t>Moshe</w:t>
      </w:r>
      <w:r>
        <w:rPr>
          <w:rFonts w:eastAsia="Calibri"/>
        </w:rPr>
        <w:t xml:space="preserve"> </w:t>
      </w:r>
      <w:r w:rsidRPr="00874E0D">
        <w:rPr>
          <w:rFonts w:eastAsia="Calibri"/>
        </w:rPr>
        <w:t>Chaim</w:t>
      </w:r>
      <w:r>
        <w:rPr>
          <w:rFonts w:eastAsia="Calibri"/>
        </w:rPr>
        <w:t xml:space="preserve"> </w:t>
      </w:r>
      <w:r w:rsidRPr="00874E0D">
        <w:rPr>
          <w:rFonts w:eastAsia="Calibri"/>
        </w:rPr>
        <w:t>of</w:t>
      </w:r>
      <w:r>
        <w:rPr>
          <w:rFonts w:eastAsia="Calibri"/>
        </w:rPr>
        <w:t xml:space="preserve"> </w:t>
      </w:r>
      <w:r w:rsidRPr="00874E0D">
        <w:rPr>
          <w:rFonts w:eastAsia="Calibri"/>
        </w:rPr>
        <w:t>Luzatto</w:t>
      </w:r>
      <w:r>
        <w:rPr>
          <w:rFonts w:eastAsia="Calibri"/>
        </w:rPr>
        <w:t xml:space="preserve"> </w:t>
      </w:r>
      <w:r w:rsidRPr="00874E0D">
        <w:rPr>
          <w:rFonts w:eastAsia="Calibri"/>
        </w:rPr>
        <w:t>(1707</w:t>
      </w:r>
      <w:r>
        <w:rPr>
          <w:rFonts w:eastAsia="Calibri"/>
        </w:rPr>
        <w:t xml:space="preserve"> </w:t>
      </w:r>
      <w:r w:rsidRPr="00874E0D">
        <w:rPr>
          <w:rFonts w:eastAsia="Calibri"/>
        </w:rPr>
        <w:t>–</w:t>
      </w:r>
      <w:r>
        <w:rPr>
          <w:rFonts w:eastAsia="Calibri"/>
        </w:rPr>
        <w:t xml:space="preserve"> </w:t>
      </w:r>
      <w:r w:rsidRPr="00874E0D">
        <w:rPr>
          <w:rFonts w:eastAsia="Calibri"/>
        </w:rPr>
        <w:t>1747).</w:t>
      </w:r>
      <w:r>
        <w:rPr>
          <w:rFonts w:eastAsia="Calibri"/>
        </w:rPr>
        <w:t xml:space="preserve"> </w:t>
      </w:r>
      <w:r w:rsidRPr="00874E0D">
        <w:rPr>
          <w:rFonts w:eastAsia="Calibri"/>
        </w:rPr>
        <w:t>Thus</w:t>
      </w:r>
      <w:r>
        <w:rPr>
          <w:rFonts w:eastAsia="Calibri"/>
        </w:rPr>
        <w:t xml:space="preserve"> </w:t>
      </w:r>
      <w:r w:rsidRPr="00874E0D">
        <w:rPr>
          <w:rFonts w:eastAsia="Calibri"/>
        </w:rPr>
        <w:t>5500A.M.</w:t>
      </w:r>
      <w:r>
        <w:rPr>
          <w:rFonts w:eastAsia="Calibri"/>
        </w:rPr>
        <w:t xml:space="preserve"> </w:t>
      </w:r>
      <w:r w:rsidRPr="00874E0D">
        <w:rPr>
          <w:rFonts w:eastAsia="Calibri"/>
        </w:rPr>
        <w:t>=</w:t>
      </w:r>
      <w:r>
        <w:rPr>
          <w:rFonts w:eastAsia="Calibri"/>
        </w:rPr>
        <w:t xml:space="preserve"> </w:t>
      </w:r>
      <w:r w:rsidRPr="00874E0D">
        <w:rPr>
          <w:rFonts w:eastAsia="Calibri"/>
        </w:rPr>
        <w:t>1740</w:t>
      </w:r>
      <w:r>
        <w:rPr>
          <w:rFonts w:eastAsia="Calibri"/>
        </w:rPr>
        <w:t xml:space="preserve"> </w:t>
      </w:r>
      <w:r w:rsidRPr="00874E0D">
        <w:rPr>
          <w:rFonts w:eastAsia="Calibri"/>
        </w:rPr>
        <w:t>saw</w:t>
      </w:r>
      <w:r>
        <w:rPr>
          <w:rFonts w:eastAsia="Calibri"/>
        </w:rPr>
        <w:t xml:space="preserve"> </w:t>
      </w:r>
      <w:r w:rsidRPr="00874E0D">
        <w:rPr>
          <w:rFonts w:eastAsia="Calibri"/>
        </w:rPr>
        <w:t>the</w:t>
      </w:r>
      <w:r>
        <w:rPr>
          <w:rFonts w:eastAsia="Calibri"/>
        </w:rPr>
        <w:t xml:space="preserve"> </w:t>
      </w:r>
      <w:r w:rsidRPr="00874E0D">
        <w:rPr>
          <w:rFonts w:eastAsia="Calibri"/>
        </w:rPr>
        <w:t>rise</w:t>
      </w:r>
      <w:r>
        <w:rPr>
          <w:rFonts w:eastAsia="Calibri"/>
        </w:rPr>
        <w:t xml:space="preserve"> </w:t>
      </w:r>
      <w:r w:rsidRPr="00874E0D">
        <w:rPr>
          <w:rFonts w:eastAsia="Calibri"/>
        </w:rPr>
        <w:t>of</w:t>
      </w:r>
      <w:r>
        <w:rPr>
          <w:rFonts w:eastAsia="Calibri"/>
        </w:rPr>
        <w:t xml:space="preserve"> </w:t>
      </w:r>
      <w:r w:rsidRPr="00874E0D">
        <w:rPr>
          <w:rFonts w:eastAsia="Calibri"/>
        </w:rPr>
        <w:t>science</w:t>
      </w:r>
      <w:r>
        <w:rPr>
          <w:rFonts w:eastAsia="Calibri"/>
        </w:rPr>
        <w:t xml:space="preserve"> </w:t>
      </w:r>
      <w:r w:rsidRPr="00874E0D">
        <w:rPr>
          <w:rFonts w:eastAsia="Calibri"/>
        </w:rPr>
        <w:t>in</w:t>
      </w:r>
      <w:r>
        <w:rPr>
          <w:rFonts w:eastAsia="Calibri"/>
        </w:rPr>
        <w:t xml:space="preserve"> </w:t>
      </w:r>
      <w:r w:rsidRPr="00874E0D">
        <w:rPr>
          <w:rFonts w:eastAsia="Calibri"/>
        </w:rPr>
        <w:t>a</w:t>
      </w:r>
      <w:r>
        <w:rPr>
          <w:rFonts w:eastAsia="Calibri"/>
        </w:rPr>
        <w:t xml:space="preserve"> </w:t>
      </w:r>
      <w:r w:rsidRPr="00874E0D">
        <w:rPr>
          <w:rFonts w:eastAsia="Calibri"/>
        </w:rPr>
        <w:t>big</w:t>
      </w:r>
      <w:r>
        <w:rPr>
          <w:rFonts w:eastAsia="Calibri"/>
        </w:rPr>
        <w:t xml:space="preserve"> </w:t>
      </w:r>
      <w:r w:rsidRPr="00874E0D">
        <w:rPr>
          <w:rFonts w:eastAsia="Calibri"/>
        </w:rPr>
        <w:t>way</w:t>
      </w:r>
      <w:r>
        <w:rPr>
          <w:rFonts w:eastAsia="Calibri"/>
        </w:rPr>
        <w:t xml:space="preserve"> </w:t>
      </w:r>
      <w:r w:rsidRPr="00874E0D">
        <w:rPr>
          <w:rFonts w:eastAsia="Calibri"/>
        </w:rPr>
        <w:t>as</w:t>
      </w:r>
      <w:r>
        <w:rPr>
          <w:rFonts w:eastAsia="Calibri"/>
        </w:rPr>
        <w:t xml:space="preserve"> </w:t>
      </w:r>
      <w:r w:rsidRPr="00874E0D">
        <w:rPr>
          <w:rFonts w:eastAsia="Calibri"/>
        </w:rPr>
        <w:t>the</w:t>
      </w:r>
      <w:r>
        <w:rPr>
          <w:rFonts w:eastAsia="Calibri"/>
        </w:rPr>
        <w:t xml:space="preserve"> </w:t>
      </w:r>
      <w:hyperlink r:id="rId3383" w:history="1">
        <w:r w:rsidRPr="007421C1">
          <w:rPr>
            <w:rStyle w:val="Hyperlink"/>
            <w:rFonts w:eastAsia="Calibri"/>
          </w:rPr>
          <w:t>Zohar</w:t>
        </w:r>
      </w:hyperlink>
      <w:r w:rsidRPr="00874E0D">
        <w:rPr>
          <w:rFonts w:eastAsia="Calibri"/>
          <w:vertAlign w:val="superscript"/>
        </w:rPr>
        <w:footnoteReference w:id="356"/>
      </w:r>
      <w:r>
        <w:rPr>
          <w:rFonts w:eastAsia="Calibri"/>
        </w:rPr>
        <w:t xml:space="preserve"> </w:t>
      </w:r>
      <w:r w:rsidRPr="00874E0D">
        <w:rPr>
          <w:rFonts w:eastAsia="Calibri"/>
        </w:rPr>
        <w:t>interprets</w:t>
      </w:r>
      <w:r>
        <w:rPr>
          <w:rFonts w:eastAsia="Calibri"/>
        </w:rPr>
        <w:t xml:space="preserve"> </w:t>
      </w:r>
      <w:r w:rsidRPr="00874E0D">
        <w:rPr>
          <w:rFonts w:eastAsia="Calibri"/>
        </w:rPr>
        <w:t>along</w:t>
      </w:r>
      <w:r>
        <w:rPr>
          <w:rFonts w:eastAsia="Calibri"/>
        </w:rPr>
        <w:t xml:space="preserve"> </w:t>
      </w:r>
      <w:r w:rsidRPr="00874E0D">
        <w:rPr>
          <w:rFonts w:eastAsia="Calibri"/>
        </w:rPr>
        <w:t>prophetical</w:t>
      </w:r>
      <w:r>
        <w:rPr>
          <w:rFonts w:eastAsia="Calibri"/>
        </w:rPr>
        <w:t xml:space="preserve"> </w:t>
      </w:r>
      <w:r w:rsidRPr="00874E0D">
        <w:rPr>
          <w:rFonts w:eastAsia="Calibri"/>
        </w:rPr>
        <w:t>lines:</w:t>
      </w:r>
      <w:r>
        <w:rPr>
          <w:rFonts w:eastAsia="Calibri"/>
        </w:rPr>
        <w:t xml:space="preserve"> </w:t>
      </w:r>
    </w:p>
    <w:p w14:paraId="3CCFFB2E" w14:textId="77777777" w:rsidR="00AB3DD9" w:rsidRPr="00874E0D" w:rsidRDefault="00AB3DD9" w:rsidP="00AB3DD9">
      <w:pPr>
        <w:rPr>
          <w:rFonts w:eastAsia="Calibri"/>
        </w:rPr>
      </w:pPr>
    </w:p>
    <w:p w14:paraId="11E3F6B2" w14:textId="7F5164C9" w:rsidR="00AB3DD9" w:rsidRPr="00874E0D" w:rsidRDefault="00AB3DD9" w:rsidP="00AB3DD9">
      <w:pPr>
        <w:ind w:left="288" w:right="288"/>
        <w:rPr>
          <w:rFonts w:eastAsia="Calibri"/>
          <w:i/>
          <w:iCs/>
        </w:rPr>
      </w:pPr>
      <w:r w:rsidRPr="00874E0D">
        <w:rPr>
          <w:rFonts w:eastAsia="Calibri"/>
          <w:i/>
          <w:iCs/>
        </w:rPr>
        <w:t>In</w:t>
      </w:r>
      <w:r>
        <w:rPr>
          <w:rFonts w:eastAsia="Calibri"/>
          <w:i/>
          <w:iCs/>
        </w:rPr>
        <w:t xml:space="preserve"> </w:t>
      </w:r>
      <w:r w:rsidRPr="00874E0D">
        <w:rPr>
          <w:rFonts w:eastAsia="Calibri"/>
          <w:i/>
          <w:iCs/>
        </w:rPr>
        <w:t>the</w:t>
      </w:r>
      <w:r>
        <w:rPr>
          <w:rFonts w:eastAsia="Calibri"/>
          <w:i/>
          <w:iCs/>
        </w:rPr>
        <w:t xml:space="preserve"> </w:t>
      </w:r>
      <w:r w:rsidRPr="00874E0D">
        <w:rPr>
          <w:rFonts w:eastAsia="Calibri"/>
          <w:i/>
          <w:iCs/>
        </w:rPr>
        <w:t>600th</w:t>
      </w:r>
      <w:r>
        <w:rPr>
          <w:rFonts w:eastAsia="Calibri"/>
          <w:i/>
          <w:iCs/>
        </w:rPr>
        <w:t xml:space="preserve"> </w:t>
      </w:r>
      <w:r w:rsidRPr="00874E0D">
        <w:rPr>
          <w:rFonts w:eastAsia="Calibri"/>
          <w:i/>
          <w:iCs/>
        </w:rPr>
        <w:t>year</w:t>
      </w:r>
      <w:r>
        <w:rPr>
          <w:rFonts w:eastAsia="Calibri"/>
          <w:i/>
          <w:iCs/>
        </w:rPr>
        <w:t xml:space="preserve"> </w:t>
      </w:r>
      <w:r w:rsidRPr="00874E0D">
        <w:rPr>
          <w:rFonts w:eastAsia="Calibri"/>
          <w:i/>
          <w:iCs/>
        </w:rPr>
        <w:t>of</w:t>
      </w:r>
      <w:r>
        <w:rPr>
          <w:rFonts w:eastAsia="Calibri"/>
          <w:i/>
          <w:iCs/>
        </w:rPr>
        <w:t xml:space="preserve"> </w:t>
      </w:r>
      <w:r w:rsidRPr="00874E0D">
        <w:rPr>
          <w:rFonts w:eastAsia="Calibri"/>
          <w:i/>
          <w:iCs/>
        </w:rPr>
        <w:t>the</w:t>
      </w:r>
      <w:r>
        <w:rPr>
          <w:rFonts w:eastAsia="Calibri"/>
          <w:i/>
          <w:iCs/>
        </w:rPr>
        <w:t xml:space="preserve"> </w:t>
      </w:r>
      <w:r w:rsidRPr="00874E0D">
        <w:rPr>
          <w:rFonts w:eastAsia="Calibri"/>
          <w:i/>
          <w:iCs/>
        </w:rPr>
        <w:t>6th</w:t>
      </w:r>
      <w:r>
        <w:rPr>
          <w:rFonts w:eastAsia="Calibri"/>
          <w:i/>
          <w:iCs/>
        </w:rPr>
        <w:t xml:space="preserve"> </w:t>
      </w:r>
      <w:hyperlink r:id="rId3384" w:history="1">
        <w:r w:rsidRPr="007421C1">
          <w:rPr>
            <w:rStyle w:val="Hyperlink"/>
            <w:rFonts w:eastAsia="Calibri"/>
            <w:i/>
            <w:iCs/>
          </w:rPr>
          <w:t>millennium</w:t>
        </w:r>
      </w:hyperlink>
      <w:r>
        <w:rPr>
          <w:rFonts w:eastAsia="Calibri"/>
          <w:i/>
          <w:iCs/>
        </w:rPr>
        <w:t xml:space="preserve"> </w:t>
      </w:r>
      <w:r w:rsidRPr="00874E0D">
        <w:rPr>
          <w:rFonts w:eastAsia="Calibri"/>
        </w:rPr>
        <w:t>(i.e.,</w:t>
      </w:r>
      <w:r>
        <w:rPr>
          <w:rFonts w:eastAsia="Calibri"/>
        </w:rPr>
        <w:t xml:space="preserve"> </w:t>
      </w:r>
      <w:r w:rsidRPr="00874E0D">
        <w:rPr>
          <w:rFonts w:eastAsia="Calibri"/>
        </w:rPr>
        <w:t>in</w:t>
      </w:r>
      <w:r>
        <w:rPr>
          <w:rFonts w:eastAsia="Calibri"/>
        </w:rPr>
        <w:t xml:space="preserve"> </w:t>
      </w:r>
      <w:r w:rsidRPr="00874E0D">
        <w:rPr>
          <w:rFonts w:eastAsia="Calibri"/>
        </w:rPr>
        <w:t>the</w:t>
      </w:r>
      <w:r>
        <w:rPr>
          <w:rFonts w:eastAsia="Calibri"/>
        </w:rPr>
        <w:t xml:space="preserve"> </w:t>
      </w:r>
      <w:r w:rsidRPr="00874E0D">
        <w:rPr>
          <w:rFonts w:eastAsia="Calibri"/>
        </w:rPr>
        <w:t>years</w:t>
      </w:r>
      <w:r>
        <w:rPr>
          <w:rFonts w:eastAsia="Calibri"/>
        </w:rPr>
        <w:t xml:space="preserve"> </w:t>
      </w:r>
      <w:r w:rsidRPr="00874E0D">
        <w:rPr>
          <w:rFonts w:eastAsia="Calibri"/>
        </w:rPr>
        <w:t>5,500-5,600</w:t>
      </w:r>
      <w:r>
        <w:rPr>
          <w:rFonts w:eastAsia="Calibri"/>
        </w:rPr>
        <w:t xml:space="preserve"> </w:t>
      </w:r>
      <w:r w:rsidRPr="00874E0D">
        <w:rPr>
          <w:rFonts w:eastAsia="Calibri"/>
        </w:rPr>
        <w:t>in</w:t>
      </w:r>
      <w:r>
        <w:rPr>
          <w:rFonts w:eastAsia="Calibri"/>
        </w:rPr>
        <w:t xml:space="preserve"> </w:t>
      </w:r>
      <w:r w:rsidRPr="00874E0D">
        <w:rPr>
          <w:rFonts w:eastAsia="Calibri"/>
        </w:rPr>
        <w:t>the</w:t>
      </w:r>
      <w:r>
        <w:rPr>
          <w:rFonts w:eastAsia="Calibri"/>
        </w:rPr>
        <w:t xml:space="preserve"> </w:t>
      </w:r>
      <w:hyperlink r:id="rId3385" w:history="1">
        <w:r w:rsidRPr="007421C1">
          <w:rPr>
            <w:rStyle w:val="Hyperlink"/>
            <w:rFonts w:eastAsia="Calibri"/>
          </w:rPr>
          <w:t>Hebrew</w:t>
        </w:r>
      </w:hyperlink>
      <w:r>
        <w:rPr>
          <w:rFonts w:eastAsia="Calibri"/>
        </w:rPr>
        <w:t xml:space="preserve"> </w:t>
      </w:r>
      <w:hyperlink r:id="rId3386" w:history="1">
        <w:r w:rsidRPr="007421C1">
          <w:rPr>
            <w:rStyle w:val="Hyperlink"/>
            <w:rFonts w:eastAsia="Calibri"/>
          </w:rPr>
          <w:t>calendar</w:t>
        </w:r>
      </w:hyperlink>
      <w:r>
        <w:rPr>
          <w:rFonts w:eastAsia="Calibri"/>
        </w:rPr>
        <w:t xml:space="preserve"> </w:t>
      </w:r>
      <w:r w:rsidRPr="00874E0D">
        <w:rPr>
          <w:rFonts w:eastAsia="Calibri"/>
        </w:rPr>
        <w:t>corresponding</w:t>
      </w:r>
      <w:r>
        <w:rPr>
          <w:rFonts w:eastAsia="Calibri"/>
        </w:rPr>
        <w:t xml:space="preserve"> </w:t>
      </w:r>
      <w:r w:rsidRPr="00874E0D">
        <w:rPr>
          <w:rFonts w:eastAsia="Calibri"/>
        </w:rPr>
        <w:t>to</w:t>
      </w:r>
      <w:r>
        <w:rPr>
          <w:rFonts w:eastAsia="Calibri"/>
        </w:rPr>
        <w:t xml:space="preserve"> </w:t>
      </w:r>
      <w:r w:rsidRPr="00874E0D">
        <w:rPr>
          <w:rFonts w:eastAsia="Calibri"/>
        </w:rPr>
        <w:t>the</w:t>
      </w:r>
      <w:r>
        <w:rPr>
          <w:rFonts w:eastAsia="Calibri"/>
        </w:rPr>
        <w:t xml:space="preserve"> </w:t>
      </w:r>
      <w:r w:rsidRPr="00874E0D">
        <w:rPr>
          <w:rFonts w:eastAsia="Calibri"/>
        </w:rPr>
        <w:t>years</w:t>
      </w:r>
      <w:r>
        <w:rPr>
          <w:rFonts w:eastAsia="Calibri"/>
        </w:rPr>
        <w:t xml:space="preserve"> </w:t>
      </w:r>
      <w:r w:rsidRPr="00874E0D">
        <w:rPr>
          <w:rFonts w:eastAsia="Calibri"/>
        </w:rPr>
        <w:t>1740-1840</w:t>
      </w:r>
      <w:r>
        <w:rPr>
          <w:rFonts w:eastAsia="Calibri"/>
        </w:rPr>
        <w:t xml:space="preserve"> </w:t>
      </w:r>
      <w:r w:rsidRPr="00874E0D">
        <w:rPr>
          <w:rFonts w:eastAsia="Calibri"/>
        </w:rPr>
        <w:t>CE.)</w:t>
      </w:r>
      <w:r>
        <w:rPr>
          <w:rFonts w:eastAsia="Calibri"/>
          <w:i/>
          <w:iCs/>
        </w:rPr>
        <w:t xml:space="preserve"> </w:t>
      </w:r>
      <w:r w:rsidRPr="00874E0D">
        <w:rPr>
          <w:rFonts w:eastAsia="Calibri"/>
          <w:i/>
          <w:iCs/>
        </w:rPr>
        <w:t>the</w:t>
      </w:r>
      <w:r>
        <w:rPr>
          <w:rFonts w:eastAsia="Calibri"/>
          <w:i/>
          <w:iCs/>
        </w:rPr>
        <w:t xml:space="preserve"> </w:t>
      </w:r>
      <w:r w:rsidRPr="00874E0D">
        <w:rPr>
          <w:rFonts w:eastAsia="Calibri"/>
          <w:i/>
          <w:iCs/>
        </w:rPr>
        <w:t>upper</w:t>
      </w:r>
      <w:r>
        <w:rPr>
          <w:rFonts w:eastAsia="Calibri"/>
          <w:i/>
          <w:iCs/>
        </w:rPr>
        <w:t xml:space="preserve"> </w:t>
      </w:r>
      <w:r w:rsidRPr="00874E0D">
        <w:rPr>
          <w:rFonts w:eastAsia="Calibri"/>
          <w:i/>
          <w:iCs/>
        </w:rPr>
        <w:t>gates</w:t>
      </w:r>
      <w:r>
        <w:rPr>
          <w:rFonts w:eastAsia="Calibri"/>
          <w:i/>
          <w:iCs/>
        </w:rPr>
        <w:t xml:space="preserve"> </w:t>
      </w:r>
      <w:r w:rsidRPr="00874E0D">
        <w:rPr>
          <w:rFonts w:eastAsia="Calibri"/>
          <w:i/>
          <w:iCs/>
        </w:rPr>
        <w:t>of</w:t>
      </w:r>
      <w:r>
        <w:rPr>
          <w:rFonts w:eastAsia="Calibri"/>
          <w:i/>
          <w:iCs/>
        </w:rPr>
        <w:t xml:space="preserve"> </w:t>
      </w:r>
      <w:r w:rsidRPr="00874E0D">
        <w:rPr>
          <w:rFonts w:eastAsia="Calibri"/>
          <w:i/>
          <w:iCs/>
        </w:rPr>
        <w:t>wisdom</w:t>
      </w:r>
      <w:r>
        <w:rPr>
          <w:rFonts w:eastAsia="Calibri"/>
          <w:i/>
          <w:iCs/>
        </w:rPr>
        <w:t xml:space="preserve"> </w:t>
      </w:r>
      <w:r w:rsidRPr="00874E0D">
        <w:rPr>
          <w:rFonts w:eastAsia="Calibri"/>
          <w:i/>
          <w:iCs/>
        </w:rPr>
        <w:t>will</w:t>
      </w:r>
      <w:r>
        <w:rPr>
          <w:rFonts w:eastAsia="Calibri"/>
          <w:i/>
          <w:iCs/>
        </w:rPr>
        <w:t xml:space="preserve"> </w:t>
      </w:r>
      <w:r w:rsidRPr="00874E0D">
        <w:rPr>
          <w:rFonts w:eastAsia="Calibri"/>
          <w:i/>
          <w:iCs/>
        </w:rPr>
        <w:t>be</w:t>
      </w:r>
      <w:r>
        <w:rPr>
          <w:rFonts w:eastAsia="Calibri"/>
          <w:i/>
          <w:iCs/>
        </w:rPr>
        <w:t xml:space="preserve"> </w:t>
      </w:r>
      <w:r w:rsidRPr="00874E0D">
        <w:rPr>
          <w:rFonts w:eastAsia="Calibri"/>
          <w:i/>
          <w:iCs/>
        </w:rPr>
        <w:t>opened</w:t>
      </w:r>
      <w:r>
        <w:rPr>
          <w:rFonts w:eastAsia="Calibri"/>
          <w:i/>
          <w:iCs/>
        </w:rPr>
        <w:t xml:space="preserve"> </w:t>
      </w:r>
      <w:r w:rsidRPr="00874E0D">
        <w:rPr>
          <w:rFonts w:eastAsia="Calibri"/>
          <w:i/>
          <w:iCs/>
        </w:rPr>
        <w:t>and</w:t>
      </w:r>
      <w:r>
        <w:rPr>
          <w:rFonts w:eastAsia="Calibri"/>
          <w:i/>
          <w:iCs/>
        </w:rPr>
        <w:t xml:space="preserve"> </w:t>
      </w:r>
      <w:r w:rsidRPr="00874E0D">
        <w:rPr>
          <w:rFonts w:eastAsia="Calibri"/>
          <w:i/>
          <w:iCs/>
        </w:rPr>
        <w:t>also</w:t>
      </w:r>
      <w:r>
        <w:rPr>
          <w:rFonts w:eastAsia="Calibri"/>
          <w:i/>
          <w:iCs/>
        </w:rPr>
        <w:t xml:space="preserve"> </w:t>
      </w:r>
      <w:r w:rsidRPr="00874E0D">
        <w:rPr>
          <w:rFonts w:eastAsia="Calibri"/>
          <w:i/>
          <w:iCs/>
        </w:rPr>
        <w:t>the</w:t>
      </w:r>
      <w:r>
        <w:rPr>
          <w:rFonts w:eastAsia="Calibri"/>
          <w:i/>
          <w:iCs/>
        </w:rPr>
        <w:t xml:space="preserve"> </w:t>
      </w:r>
      <w:r w:rsidRPr="00874E0D">
        <w:rPr>
          <w:rFonts w:eastAsia="Calibri"/>
          <w:i/>
          <w:iCs/>
        </w:rPr>
        <w:t>wellsprings</w:t>
      </w:r>
      <w:r>
        <w:rPr>
          <w:rFonts w:eastAsia="Calibri"/>
          <w:i/>
          <w:iCs/>
        </w:rPr>
        <w:t xml:space="preserve"> </w:t>
      </w:r>
      <w:r w:rsidRPr="00874E0D">
        <w:rPr>
          <w:rFonts w:eastAsia="Calibri"/>
          <w:i/>
          <w:iCs/>
        </w:rPr>
        <w:t>of</w:t>
      </w:r>
      <w:r>
        <w:rPr>
          <w:rFonts w:eastAsia="Calibri"/>
          <w:i/>
          <w:iCs/>
        </w:rPr>
        <w:t xml:space="preserve"> </w:t>
      </w:r>
      <w:r w:rsidRPr="00874E0D">
        <w:rPr>
          <w:rFonts w:eastAsia="Calibri"/>
          <w:i/>
          <w:iCs/>
        </w:rPr>
        <w:t>wisdom</w:t>
      </w:r>
      <w:r>
        <w:rPr>
          <w:rFonts w:eastAsia="Calibri"/>
          <w:i/>
          <w:iCs/>
        </w:rPr>
        <w:t xml:space="preserve"> </w:t>
      </w:r>
      <w:r w:rsidRPr="00874E0D">
        <w:rPr>
          <w:rFonts w:eastAsia="Calibri"/>
          <w:i/>
          <w:iCs/>
        </w:rPr>
        <w:t>below</w:t>
      </w:r>
      <w:r>
        <w:rPr>
          <w:rFonts w:eastAsia="Calibri"/>
          <w:i/>
          <w:iCs/>
        </w:rPr>
        <w:t xml:space="preserve"> </w:t>
      </w:r>
      <w:r w:rsidRPr="00874E0D">
        <w:rPr>
          <w:rFonts w:eastAsia="Calibri"/>
        </w:rPr>
        <w:t>(science</w:t>
      </w:r>
      <w:r>
        <w:rPr>
          <w:rFonts w:eastAsia="Calibri"/>
        </w:rPr>
        <w:t xml:space="preserve"> </w:t>
      </w:r>
      <w:r w:rsidRPr="00874E0D">
        <w:rPr>
          <w:rFonts w:eastAsia="Calibri"/>
        </w:rPr>
        <w:t>and</w:t>
      </w:r>
      <w:r>
        <w:rPr>
          <w:rFonts w:eastAsia="Calibri"/>
        </w:rPr>
        <w:t xml:space="preserve"> </w:t>
      </w:r>
      <w:r w:rsidRPr="00874E0D">
        <w:rPr>
          <w:rFonts w:eastAsia="Calibri"/>
        </w:rPr>
        <w:t>technology)</w:t>
      </w:r>
      <w:r w:rsidRPr="00874E0D">
        <w:rPr>
          <w:rFonts w:eastAsia="Calibri"/>
          <w:i/>
          <w:iCs/>
        </w:rPr>
        <w:t>.</w:t>
      </w:r>
      <w:r>
        <w:rPr>
          <w:rFonts w:eastAsia="Calibri"/>
          <w:i/>
          <w:iCs/>
        </w:rPr>
        <w:t xml:space="preserve"> </w:t>
      </w:r>
      <w:r w:rsidRPr="00874E0D">
        <w:rPr>
          <w:rFonts w:eastAsia="Calibri"/>
          <w:i/>
          <w:iCs/>
        </w:rPr>
        <w:t>This</w:t>
      </w:r>
      <w:r>
        <w:rPr>
          <w:rFonts w:eastAsia="Calibri"/>
          <w:i/>
          <w:iCs/>
        </w:rPr>
        <w:t xml:space="preserve"> </w:t>
      </w:r>
      <w:r w:rsidRPr="00874E0D">
        <w:rPr>
          <w:rFonts w:eastAsia="Calibri"/>
          <w:i/>
          <w:iCs/>
        </w:rPr>
        <w:t>will</w:t>
      </w:r>
      <w:r>
        <w:rPr>
          <w:rFonts w:eastAsia="Calibri"/>
          <w:i/>
          <w:iCs/>
        </w:rPr>
        <w:t xml:space="preserve"> </w:t>
      </w:r>
      <w:r w:rsidRPr="00874E0D">
        <w:rPr>
          <w:rFonts w:eastAsia="Calibri"/>
          <w:i/>
          <w:iCs/>
        </w:rPr>
        <w:t>prepare</w:t>
      </w:r>
      <w:r>
        <w:rPr>
          <w:rFonts w:eastAsia="Calibri"/>
          <w:i/>
          <w:iCs/>
        </w:rPr>
        <w:t xml:space="preserve"> </w:t>
      </w:r>
      <w:r w:rsidRPr="00874E0D">
        <w:rPr>
          <w:rFonts w:eastAsia="Calibri"/>
          <w:i/>
          <w:iCs/>
        </w:rPr>
        <w:t>the</w:t>
      </w:r>
      <w:r>
        <w:rPr>
          <w:rFonts w:eastAsia="Calibri"/>
          <w:i/>
          <w:iCs/>
        </w:rPr>
        <w:t xml:space="preserve"> </w:t>
      </w:r>
      <w:hyperlink r:id="rId3387" w:history="1">
        <w:r w:rsidRPr="007421C1">
          <w:rPr>
            <w:rStyle w:val="Hyperlink"/>
            <w:rFonts w:eastAsia="Calibri"/>
            <w:i/>
            <w:iCs/>
          </w:rPr>
          <w:t>world</w:t>
        </w:r>
      </w:hyperlink>
      <w:r>
        <w:rPr>
          <w:rFonts w:eastAsia="Calibri"/>
          <w:i/>
          <w:iCs/>
        </w:rPr>
        <w:t xml:space="preserve"> </w:t>
      </w:r>
      <w:r w:rsidRPr="00874E0D">
        <w:rPr>
          <w:rFonts w:eastAsia="Calibri"/>
          <w:i/>
          <w:iCs/>
        </w:rPr>
        <w:t>for</w:t>
      </w:r>
      <w:r>
        <w:rPr>
          <w:rFonts w:eastAsia="Calibri"/>
          <w:i/>
          <w:iCs/>
        </w:rPr>
        <w:t xml:space="preserve"> </w:t>
      </w:r>
      <w:r w:rsidRPr="00874E0D">
        <w:rPr>
          <w:rFonts w:eastAsia="Calibri"/>
          <w:i/>
          <w:iCs/>
        </w:rPr>
        <w:t>the</w:t>
      </w:r>
      <w:r>
        <w:rPr>
          <w:rFonts w:eastAsia="Calibri"/>
          <w:i/>
          <w:iCs/>
        </w:rPr>
        <w:t xml:space="preserve"> </w:t>
      </w:r>
      <w:r w:rsidRPr="00874E0D">
        <w:rPr>
          <w:rFonts w:eastAsia="Calibri"/>
          <w:i/>
          <w:iCs/>
        </w:rPr>
        <w:t>7th</w:t>
      </w:r>
      <w:r>
        <w:rPr>
          <w:rFonts w:eastAsia="Calibri"/>
          <w:i/>
          <w:iCs/>
        </w:rPr>
        <w:t xml:space="preserve"> </w:t>
      </w:r>
      <w:hyperlink r:id="rId3388" w:history="1">
        <w:r w:rsidRPr="007421C1">
          <w:rPr>
            <w:rStyle w:val="Hyperlink"/>
            <w:rFonts w:eastAsia="Calibri"/>
            <w:i/>
            <w:iCs/>
          </w:rPr>
          <w:t>millennium</w:t>
        </w:r>
      </w:hyperlink>
      <w:r>
        <w:rPr>
          <w:rFonts w:eastAsia="Calibri"/>
          <w:i/>
          <w:iCs/>
        </w:rPr>
        <w:t xml:space="preserve"> </w:t>
      </w:r>
      <w:r w:rsidRPr="00874E0D">
        <w:rPr>
          <w:rFonts w:eastAsia="Calibri"/>
          <w:i/>
          <w:iCs/>
        </w:rPr>
        <w:t>like</w:t>
      </w:r>
      <w:r>
        <w:rPr>
          <w:rFonts w:eastAsia="Calibri"/>
          <w:i/>
          <w:iCs/>
        </w:rPr>
        <w:t xml:space="preserve"> </w:t>
      </w:r>
      <w:r w:rsidRPr="00874E0D">
        <w:rPr>
          <w:rFonts w:eastAsia="Calibri"/>
          <w:i/>
          <w:iCs/>
        </w:rPr>
        <w:t>a</w:t>
      </w:r>
      <w:r>
        <w:rPr>
          <w:rFonts w:eastAsia="Calibri"/>
          <w:i/>
          <w:iCs/>
        </w:rPr>
        <w:t xml:space="preserve"> </w:t>
      </w:r>
      <w:r w:rsidRPr="00874E0D">
        <w:rPr>
          <w:rFonts w:eastAsia="Calibri"/>
          <w:i/>
          <w:iCs/>
        </w:rPr>
        <w:t>person</w:t>
      </w:r>
      <w:r>
        <w:rPr>
          <w:rFonts w:eastAsia="Calibri"/>
          <w:i/>
          <w:iCs/>
        </w:rPr>
        <w:t xml:space="preserve"> </w:t>
      </w:r>
      <w:r w:rsidRPr="00874E0D">
        <w:rPr>
          <w:rFonts w:eastAsia="Calibri"/>
          <w:i/>
          <w:iCs/>
        </w:rPr>
        <w:t>prepares</w:t>
      </w:r>
      <w:r>
        <w:rPr>
          <w:rFonts w:eastAsia="Calibri"/>
          <w:i/>
          <w:iCs/>
        </w:rPr>
        <w:t xml:space="preserve"> </w:t>
      </w:r>
      <w:r w:rsidRPr="00874E0D">
        <w:rPr>
          <w:rFonts w:eastAsia="Calibri"/>
          <w:i/>
          <w:iCs/>
        </w:rPr>
        <w:t>himself</w:t>
      </w:r>
      <w:r>
        <w:rPr>
          <w:rFonts w:eastAsia="Calibri"/>
          <w:i/>
          <w:iCs/>
        </w:rPr>
        <w:t xml:space="preserve"> </w:t>
      </w:r>
      <w:r w:rsidRPr="00874E0D">
        <w:rPr>
          <w:rFonts w:eastAsia="Calibri"/>
          <w:i/>
          <w:iCs/>
        </w:rPr>
        <w:t>on</w:t>
      </w:r>
      <w:r>
        <w:rPr>
          <w:rFonts w:eastAsia="Calibri"/>
          <w:i/>
          <w:iCs/>
        </w:rPr>
        <w:t xml:space="preserve"> </w:t>
      </w:r>
      <w:r w:rsidRPr="00874E0D">
        <w:rPr>
          <w:rFonts w:eastAsia="Calibri"/>
          <w:i/>
          <w:iCs/>
        </w:rPr>
        <w:t>Friday</w:t>
      </w:r>
      <w:r>
        <w:rPr>
          <w:rFonts w:eastAsia="Calibri"/>
          <w:i/>
          <w:iCs/>
        </w:rPr>
        <w:t xml:space="preserve"> </w:t>
      </w:r>
      <w:r w:rsidRPr="00874E0D">
        <w:rPr>
          <w:rFonts w:eastAsia="Calibri"/>
          <w:i/>
          <w:iCs/>
        </w:rPr>
        <w:t>for</w:t>
      </w:r>
      <w:r>
        <w:rPr>
          <w:rFonts w:eastAsia="Calibri"/>
          <w:i/>
          <w:iCs/>
        </w:rPr>
        <w:t xml:space="preserve"> </w:t>
      </w:r>
      <w:hyperlink r:id="rId3389" w:history="1">
        <w:r w:rsidRPr="007421C1">
          <w:rPr>
            <w:rStyle w:val="Hyperlink"/>
            <w:rFonts w:eastAsia="Calibri"/>
            <w:i/>
            <w:iCs/>
          </w:rPr>
          <w:t>Shabbat</w:t>
        </w:r>
      </w:hyperlink>
      <w:r w:rsidRPr="00874E0D">
        <w:rPr>
          <w:rFonts w:eastAsia="Calibri"/>
          <w:i/>
          <w:iCs/>
        </w:rPr>
        <w:t>,</w:t>
      </w:r>
      <w:r>
        <w:rPr>
          <w:rFonts w:eastAsia="Calibri"/>
          <w:i/>
          <w:iCs/>
        </w:rPr>
        <w:t xml:space="preserve"> </w:t>
      </w:r>
      <w:r w:rsidRPr="00874E0D">
        <w:rPr>
          <w:rFonts w:eastAsia="Calibri"/>
          <w:i/>
          <w:iCs/>
        </w:rPr>
        <w:t>as</w:t>
      </w:r>
      <w:r>
        <w:rPr>
          <w:rFonts w:eastAsia="Calibri"/>
          <w:i/>
          <w:iCs/>
        </w:rPr>
        <w:t xml:space="preserve"> </w:t>
      </w:r>
      <w:r w:rsidRPr="00874E0D">
        <w:rPr>
          <w:rFonts w:eastAsia="Calibri"/>
          <w:i/>
          <w:iCs/>
        </w:rPr>
        <w:t>the</w:t>
      </w:r>
      <w:r>
        <w:rPr>
          <w:rFonts w:eastAsia="Calibri"/>
          <w:i/>
          <w:iCs/>
        </w:rPr>
        <w:t xml:space="preserve"> </w:t>
      </w:r>
      <w:hyperlink r:id="rId3390" w:history="1">
        <w:r w:rsidRPr="007421C1">
          <w:rPr>
            <w:rStyle w:val="Hyperlink"/>
            <w:rFonts w:eastAsia="Calibri"/>
            <w:i/>
            <w:iCs/>
          </w:rPr>
          <w:t>sun</w:t>
        </w:r>
      </w:hyperlink>
      <w:r>
        <w:rPr>
          <w:rFonts w:eastAsia="Calibri"/>
          <w:i/>
          <w:iCs/>
        </w:rPr>
        <w:t xml:space="preserve"> </w:t>
      </w:r>
      <w:r w:rsidRPr="00874E0D">
        <w:rPr>
          <w:rFonts w:eastAsia="Calibri"/>
          <w:i/>
          <w:iCs/>
        </w:rPr>
        <w:t>begins</w:t>
      </w:r>
      <w:r>
        <w:rPr>
          <w:rFonts w:eastAsia="Calibri"/>
          <w:i/>
          <w:iCs/>
        </w:rPr>
        <w:t xml:space="preserve"> </w:t>
      </w:r>
      <w:r w:rsidRPr="00874E0D">
        <w:rPr>
          <w:rFonts w:eastAsia="Calibri"/>
          <w:i/>
          <w:iCs/>
        </w:rPr>
        <w:t>to</w:t>
      </w:r>
      <w:r>
        <w:rPr>
          <w:rFonts w:eastAsia="Calibri"/>
          <w:i/>
          <w:iCs/>
        </w:rPr>
        <w:t xml:space="preserve"> </w:t>
      </w:r>
      <w:r w:rsidRPr="00874E0D">
        <w:rPr>
          <w:rFonts w:eastAsia="Calibri"/>
          <w:i/>
          <w:iCs/>
        </w:rPr>
        <w:t>wane.</w:t>
      </w:r>
      <w:r>
        <w:rPr>
          <w:rFonts w:eastAsia="Calibri"/>
          <w:i/>
          <w:iCs/>
        </w:rPr>
        <w:t xml:space="preserve"> </w:t>
      </w:r>
      <w:r w:rsidRPr="00874E0D">
        <w:rPr>
          <w:rFonts w:eastAsia="Calibri"/>
          <w:i/>
          <w:iCs/>
        </w:rPr>
        <w:t>So</w:t>
      </w:r>
      <w:r>
        <w:rPr>
          <w:rFonts w:eastAsia="Calibri"/>
          <w:i/>
          <w:iCs/>
        </w:rPr>
        <w:t xml:space="preserve"> </w:t>
      </w:r>
      <w:r w:rsidRPr="00874E0D">
        <w:rPr>
          <w:rFonts w:eastAsia="Calibri"/>
          <w:i/>
          <w:iCs/>
        </w:rPr>
        <w:t>it</w:t>
      </w:r>
      <w:r>
        <w:rPr>
          <w:rFonts w:eastAsia="Calibri"/>
          <w:i/>
          <w:iCs/>
        </w:rPr>
        <w:t xml:space="preserve"> </w:t>
      </w:r>
      <w:r w:rsidRPr="00874E0D">
        <w:rPr>
          <w:rFonts w:eastAsia="Calibri"/>
          <w:i/>
          <w:iCs/>
        </w:rPr>
        <w:t>will</w:t>
      </w:r>
      <w:r>
        <w:rPr>
          <w:rFonts w:eastAsia="Calibri"/>
          <w:i/>
          <w:iCs/>
        </w:rPr>
        <w:t xml:space="preserve"> </w:t>
      </w:r>
      <w:r w:rsidRPr="00874E0D">
        <w:rPr>
          <w:rFonts w:eastAsia="Calibri"/>
          <w:i/>
          <w:iCs/>
        </w:rPr>
        <w:t>be</w:t>
      </w:r>
      <w:r>
        <w:rPr>
          <w:rFonts w:eastAsia="Calibri"/>
          <w:i/>
          <w:iCs/>
        </w:rPr>
        <w:t xml:space="preserve"> </w:t>
      </w:r>
      <w:r w:rsidRPr="00874E0D">
        <w:rPr>
          <w:rFonts w:eastAsia="Calibri"/>
          <w:i/>
          <w:iCs/>
        </w:rPr>
        <w:t>here.</w:t>
      </w:r>
      <w:r>
        <w:rPr>
          <w:rFonts w:eastAsia="Calibri"/>
          <w:i/>
          <w:iCs/>
        </w:rPr>
        <w:t xml:space="preserve"> </w:t>
      </w:r>
      <w:r w:rsidRPr="00874E0D">
        <w:rPr>
          <w:rFonts w:eastAsia="Calibri"/>
          <w:i/>
          <w:iCs/>
        </w:rPr>
        <w:t>There</w:t>
      </w:r>
      <w:r>
        <w:rPr>
          <w:rFonts w:eastAsia="Calibri"/>
          <w:i/>
          <w:iCs/>
        </w:rPr>
        <w:t xml:space="preserve"> </w:t>
      </w:r>
      <w:r w:rsidRPr="00874E0D">
        <w:rPr>
          <w:rFonts w:eastAsia="Calibri"/>
          <w:i/>
          <w:iCs/>
        </w:rPr>
        <w:t>is</w:t>
      </w:r>
      <w:r>
        <w:rPr>
          <w:rFonts w:eastAsia="Calibri"/>
          <w:i/>
          <w:iCs/>
        </w:rPr>
        <w:t xml:space="preserve"> </w:t>
      </w:r>
      <w:r w:rsidRPr="00874E0D">
        <w:rPr>
          <w:rFonts w:eastAsia="Calibri"/>
          <w:i/>
          <w:iCs/>
        </w:rPr>
        <w:t>a</w:t>
      </w:r>
      <w:r>
        <w:rPr>
          <w:rFonts w:eastAsia="Calibri"/>
          <w:i/>
          <w:iCs/>
        </w:rPr>
        <w:t xml:space="preserve"> </w:t>
      </w:r>
      <w:r w:rsidRPr="00874E0D">
        <w:rPr>
          <w:rFonts w:eastAsia="Calibri"/>
          <w:i/>
          <w:iCs/>
        </w:rPr>
        <w:t>hint</w:t>
      </w:r>
      <w:r>
        <w:rPr>
          <w:rFonts w:eastAsia="Calibri"/>
          <w:i/>
          <w:iCs/>
        </w:rPr>
        <w:t xml:space="preserve"> </w:t>
      </w:r>
      <w:r w:rsidRPr="00874E0D">
        <w:rPr>
          <w:rFonts w:eastAsia="Calibri"/>
          <w:i/>
          <w:iCs/>
        </w:rPr>
        <w:t>about</w:t>
      </w:r>
      <w:r>
        <w:rPr>
          <w:rFonts w:eastAsia="Calibri"/>
          <w:i/>
          <w:iCs/>
        </w:rPr>
        <w:t xml:space="preserve"> </w:t>
      </w:r>
      <w:r w:rsidRPr="00874E0D">
        <w:rPr>
          <w:rFonts w:eastAsia="Calibri"/>
          <w:i/>
          <w:iCs/>
        </w:rPr>
        <w:t>this</w:t>
      </w:r>
      <w:r>
        <w:rPr>
          <w:rFonts w:eastAsia="Calibri"/>
          <w:i/>
          <w:iCs/>
        </w:rPr>
        <w:t xml:space="preserve"> </w:t>
      </w:r>
      <w:r w:rsidRPr="00874E0D">
        <w:rPr>
          <w:rFonts w:eastAsia="Calibri"/>
          <w:i/>
          <w:iCs/>
        </w:rPr>
        <w:t>in</w:t>
      </w:r>
      <w:r>
        <w:rPr>
          <w:rFonts w:eastAsia="Calibri"/>
          <w:i/>
          <w:iCs/>
        </w:rPr>
        <w:t xml:space="preserve"> </w:t>
      </w:r>
      <w:r w:rsidRPr="00874E0D">
        <w:rPr>
          <w:rFonts w:eastAsia="Calibri"/>
          <w:i/>
          <w:iCs/>
        </w:rPr>
        <w:t>the</w:t>
      </w:r>
      <w:r>
        <w:rPr>
          <w:rFonts w:eastAsia="Calibri"/>
          <w:i/>
          <w:iCs/>
        </w:rPr>
        <w:t xml:space="preserve"> </w:t>
      </w:r>
      <w:r w:rsidRPr="00874E0D">
        <w:rPr>
          <w:rFonts w:eastAsia="Calibri"/>
          <w:i/>
          <w:iCs/>
        </w:rPr>
        <w:t>verse</w:t>
      </w:r>
      <w:r>
        <w:rPr>
          <w:rFonts w:eastAsia="Calibri"/>
          <w:i/>
          <w:iCs/>
        </w:rPr>
        <w:t xml:space="preserve"> </w:t>
      </w:r>
      <w:r w:rsidRPr="00874E0D">
        <w:rPr>
          <w:rFonts w:eastAsia="Calibri"/>
          <w:i/>
          <w:iCs/>
        </w:rPr>
        <w:t>“In</w:t>
      </w:r>
      <w:r>
        <w:rPr>
          <w:rFonts w:eastAsia="Calibri"/>
          <w:i/>
          <w:iCs/>
        </w:rPr>
        <w:t xml:space="preserve"> </w:t>
      </w:r>
      <w:r w:rsidRPr="00874E0D">
        <w:rPr>
          <w:rFonts w:eastAsia="Calibri"/>
          <w:i/>
          <w:iCs/>
        </w:rPr>
        <w:t>the</w:t>
      </w:r>
      <w:r>
        <w:rPr>
          <w:rFonts w:eastAsia="Calibri"/>
          <w:i/>
          <w:iCs/>
        </w:rPr>
        <w:t xml:space="preserve"> </w:t>
      </w:r>
      <w:hyperlink r:id="rId3391" w:history="1">
        <w:r w:rsidRPr="007421C1">
          <w:rPr>
            <w:rStyle w:val="Hyperlink"/>
            <w:rFonts w:eastAsia="Calibri"/>
            <w:i/>
            <w:iCs/>
          </w:rPr>
          <w:t>six</w:t>
        </w:r>
      </w:hyperlink>
      <w:r>
        <w:rPr>
          <w:rFonts w:eastAsia="Calibri"/>
          <w:i/>
          <w:iCs/>
        </w:rPr>
        <w:t xml:space="preserve"> </w:t>
      </w:r>
      <w:r w:rsidRPr="00874E0D">
        <w:rPr>
          <w:rFonts w:eastAsia="Calibri"/>
          <w:i/>
          <w:iCs/>
        </w:rPr>
        <w:lastRenderedPageBreak/>
        <w:t>hundredth</w:t>
      </w:r>
      <w:r>
        <w:rPr>
          <w:rFonts w:eastAsia="Calibri"/>
          <w:i/>
          <w:iCs/>
        </w:rPr>
        <w:t xml:space="preserve"> </w:t>
      </w:r>
      <w:r w:rsidRPr="00874E0D">
        <w:rPr>
          <w:rFonts w:eastAsia="Calibri"/>
          <w:i/>
          <w:iCs/>
        </w:rPr>
        <w:t>year</w:t>
      </w:r>
      <w:r>
        <w:rPr>
          <w:rFonts w:eastAsia="Calibri"/>
          <w:i/>
          <w:iCs/>
        </w:rPr>
        <w:t xml:space="preserve"> </w:t>
      </w:r>
      <w:r w:rsidRPr="00874E0D">
        <w:rPr>
          <w:rFonts w:eastAsia="Calibri"/>
          <w:i/>
          <w:iCs/>
        </w:rPr>
        <w:t>of</w:t>
      </w:r>
      <w:r>
        <w:rPr>
          <w:rFonts w:eastAsia="Calibri"/>
          <w:i/>
          <w:iCs/>
        </w:rPr>
        <w:t xml:space="preserve"> </w:t>
      </w:r>
      <w:r w:rsidRPr="00874E0D">
        <w:rPr>
          <w:rFonts w:eastAsia="Calibri"/>
          <w:i/>
          <w:iCs/>
          <w:u w:val="single"/>
        </w:rPr>
        <w:t>Noah</w:t>
      </w:r>
      <w:r w:rsidRPr="00874E0D">
        <w:rPr>
          <w:rFonts w:eastAsia="Calibri"/>
          <w:i/>
          <w:iCs/>
        </w:rPr>
        <w:t>’s</w:t>
      </w:r>
      <w:r>
        <w:rPr>
          <w:rFonts w:eastAsia="Calibri"/>
          <w:i/>
          <w:iCs/>
        </w:rPr>
        <w:t xml:space="preserve"> </w:t>
      </w:r>
      <w:r w:rsidRPr="00874E0D">
        <w:rPr>
          <w:rFonts w:eastAsia="Calibri"/>
          <w:i/>
          <w:iCs/>
        </w:rPr>
        <w:t>life</w:t>
      </w:r>
      <w:r>
        <w:rPr>
          <w:rFonts w:eastAsia="Calibri"/>
          <w:i/>
          <w:iCs/>
        </w:rPr>
        <w:t xml:space="preserve"> </w:t>
      </w:r>
      <w:r w:rsidRPr="00874E0D">
        <w:rPr>
          <w:rFonts w:eastAsia="Calibri"/>
          <w:i/>
          <w:iCs/>
        </w:rPr>
        <w:t>…all</w:t>
      </w:r>
      <w:r>
        <w:rPr>
          <w:rFonts w:eastAsia="Calibri"/>
          <w:i/>
          <w:iCs/>
        </w:rPr>
        <w:t xml:space="preserve"> </w:t>
      </w:r>
      <w:r w:rsidRPr="00874E0D">
        <w:rPr>
          <w:rFonts w:eastAsia="Calibri"/>
          <w:i/>
          <w:iCs/>
        </w:rPr>
        <w:t>the</w:t>
      </w:r>
      <w:r>
        <w:rPr>
          <w:rFonts w:eastAsia="Calibri"/>
          <w:i/>
          <w:iCs/>
        </w:rPr>
        <w:t xml:space="preserve"> </w:t>
      </w:r>
      <w:r w:rsidRPr="00874E0D">
        <w:rPr>
          <w:rFonts w:eastAsia="Calibri"/>
          <w:i/>
          <w:iCs/>
        </w:rPr>
        <w:t>fountains</w:t>
      </w:r>
      <w:r>
        <w:rPr>
          <w:rFonts w:eastAsia="Calibri"/>
          <w:i/>
          <w:iCs/>
        </w:rPr>
        <w:t xml:space="preserve"> </w:t>
      </w:r>
      <w:r w:rsidRPr="00874E0D">
        <w:rPr>
          <w:rFonts w:eastAsia="Calibri"/>
          <w:i/>
          <w:iCs/>
        </w:rPr>
        <w:t>of</w:t>
      </w:r>
      <w:r>
        <w:rPr>
          <w:rFonts w:eastAsia="Calibri"/>
          <w:i/>
          <w:iCs/>
        </w:rPr>
        <w:t xml:space="preserve"> </w:t>
      </w:r>
      <w:r w:rsidRPr="00874E0D">
        <w:rPr>
          <w:rFonts w:eastAsia="Calibri"/>
          <w:i/>
          <w:iCs/>
        </w:rPr>
        <w:t>the</w:t>
      </w:r>
      <w:r>
        <w:rPr>
          <w:rFonts w:eastAsia="Calibri"/>
          <w:i/>
          <w:iCs/>
        </w:rPr>
        <w:t xml:space="preserve"> </w:t>
      </w:r>
      <w:r w:rsidRPr="00874E0D">
        <w:rPr>
          <w:rFonts w:eastAsia="Calibri"/>
          <w:i/>
          <w:iCs/>
        </w:rPr>
        <w:t>great</w:t>
      </w:r>
      <w:r>
        <w:rPr>
          <w:rFonts w:eastAsia="Calibri"/>
          <w:i/>
          <w:iCs/>
        </w:rPr>
        <w:t xml:space="preserve"> </w:t>
      </w:r>
      <w:r w:rsidRPr="00874E0D">
        <w:rPr>
          <w:rFonts w:eastAsia="Calibri"/>
          <w:i/>
          <w:iCs/>
        </w:rPr>
        <w:t>deep</w:t>
      </w:r>
      <w:r>
        <w:rPr>
          <w:rFonts w:eastAsia="Calibri"/>
          <w:i/>
          <w:iCs/>
        </w:rPr>
        <w:t xml:space="preserve"> </w:t>
      </w:r>
      <w:r w:rsidRPr="00874E0D">
        <w:rPr>
          <w:rFonts w:eastAsia="Calibri"/>
          <w:i/>
          <w:iCs/>
        </w:rPr>
        <w:t>were</w:t>
      </w:r>
      <w:r>
        <w:rPr>
          <w:rFonts w:eastAsia="Calibri"/>
          <w:i/>
          <w:iCs/>
        </w:rPr>
        <w:t xml:space="preserve"> </w:t>
      </w:r>
      <w:r w:rsidRPr="00874E0D">
        <w:rPr>
          <w:rFonts w:eastAsia="Calibri"/>
          <w:i/>
          <w:iCs/>
        </w:rPr>
        <w:t>broken</w:t>
      </w:r>
      <w:r>
        <w:rPr>
          <w:rFonts w:eastAsia="Calibri"/>
          <w:i/>
          <w:iCs/>
        </w:rPr>
        <w:t xml:space="preserve"> </w:t>
      </w:r>
      <w:r w:rsidRPr="00874E0D">
        <w:rPr>
          <w:rFonts w:eastAsia="Calibri"/>
          <w:i/>
          <w:iCs/>
        </w:rPr>
        <w:t>up,</w:t>
      </w:r>
      <w:r>
        <w:rPr>
          <w:rFonts w:eastAsia="Calibri"/>
          <w:i/>
          <w:iCs/>
        </w:rPr>
        <w:t xml:space="preserve"> </w:t>
      </w:r>
      <w:r w:rsidRPr="00874E0D">
        <w:rPr>
          <w:rFonts w:eastAsia="Calibri"/>
          <w:i/>
          <w:iCs/>
        </w:rPr>
        <w:t>and</w:t>
      </w:r>
      <w:r>
        <w:rPr>
          <w:rFonts w:eastAsia="Calibri"/>
          <w:i/>
          <w:iCs/>
        </w:rPr>
        <w:t xml:space="preserve"> </w:t>
      </w:r>
      <w:r w:rsidRPr="00874E0D">
        <w:rPr>
          <w:rFonts w:eastAsia="Calibri"/>
          <w:i/>
          <w:iCs/>
        </w:rPr>
        <w:t>the</w:t>
      </w:r>
      <w:r>
        <w:rPr>
          <w:rFonts w:eastAsia="Calibri"/>
          <w:i/>
          <w:iCs/>
        </w:rPr>
        <w:t xml:space="preserve"> </w:t>
      </w:r>
      <w:r w:rsidRPr="00874E0D">
        <w:rPr>
          <w:rFonts w:eastAsia="Calibri"/>
          <w:i/>
          <w:iCs/>
        </w:rPr>
        <w:t>windows</w:t>
      </w:r>
      <w:r>
        <w:rPr>
          <w:rFonts w:eastAsia="Calibri"/>
          <w:i/>
          <w:iCs/>
        </w:rPr>
        <w:t xml:space="preserve"> </w:t>
      </w:r>
      <w:r w:rsidRPr="00874E0D">
        <w:rPr>
          <w:rFonts w:eastAsia="Calibri"/>
          <w:i/>
          <w:iCs/>
        </w:rPr>
        <w:t>of</w:t>
      </w:r>
      <w:r>
        <w:rPr>
          <w:rFonts w:eastAsia="Calibri"/>
          <w:i/>
          <w:iCs/>
        </w:rPr>
        <w:t xml:space="preserve"> </w:t>
      </w:r>
      <w:hyperlink r:id="rId3392" w:history="1">
        <w:r w:rsidRPr="007421C1">
          <w:rPr>
            <w:rStyle w:val="Hyperlink"/>
            <w:rFonts w:eastAsia="Calibri"/>
            <w:i/>
            <w:iCs/>
          </w:rPr>
          <w:t>heaven</w:t>
        </w:r>
      </w:hyperlink>
      <w:r>
        <w:rPr>
          <w:rFonts w:eastAsia="Calibri"/>
          <w:i/>
          <w:iCs/>
        </w:rPr>
        <w:t xml:space="preserve"> </w:t>
      </w:r>
      <w:r w:rsidRPr="00874E0D">
        <w:rPr>
          <w:rFonts w:eastAsia="Calibri"/>
          <w:i/>
          <w:iCs/>
        </w:rPr>
        <w:t>were</w:t>
      </w:r>
      <w:r>
        <w:rPr>
          <w:rFonts w:eastAsia="Calibri"/>
          <w:i/>
          <w:iCs/>
        </w:rPr>
        <w:t xml:space="preserve"> </w:t>
      </w:r>
      <w:r w:rsidRPr="00874E0D">
        <w:rPr>
          <w:rFonts w:eastAsia="Calibri"/>
          <w:i/>
          <w:iCs/>
        </w:rPr>
        <w:t>opened”.</w:t>
      </w:r>
      <w:r w:rsidRPr="00874E0D">
        <w:rPr>
          <w:rFonts w:eastAsia="Calibri"/>
          <w:i/>
          <w:iCs/>
          <w:vertAlign w:val="superscript"/>
        </w:rPr>
        <w:footnoteReference w:id="357"/>
      </w:r>
    </w:p>
    <w:p w14:paraId="717BC794" w14:textId="77777777" w:rsidR="00AB3DD9" w:rsidRPr="00874E0D" w:rsidRDefault="00AB3DD9" w:rsidP="00AB3DD9">
      <w:pPr>
        <w:rPr>
          <w:rFonts w:eastAsia="Calibri"/>
        </w:rPr>
      </w:pPr>
    </w:p>
    <w:p w14:paraId="34A46C75" w14:textId="033CE3E0" w:rsidR="00AB3DD9" w:rsidRPr="00874E0D" w:rsidRDefault="00AB3DD9" w:rsidP="00AB3DD9">
      <w:pPr>
        <w:rPr>
          <w:rFonts w:eastAsia="Calibri"/>
        </w:rPr>
      </w:pPr>
      <w:r w:rsidRPr="00874E0D">
        <w:rPr>
          <w:rFonts w:eastAsia="Calibri"/>
        </w:rPr>
        <w:t>This</w:t>
      </w:r>
      <w:r>
        <w:rPr>
          <w:rFonts w:eastAsia="Calibri"/>
        </w:rPr>
        <w:t xml:space="preserve"> </w:t>
      </w:r>
      <w:r w:rsidRPr="00874E0D">
        <w:rPr>
          <w:rFonts w:eastAsia="Calibri"/>
        </w:rPr>
        <w:t>passage,</w:t>
      </w:r>
      <w:r w:rsidRPr="00874E0D">
        <w:rPr>
          <w:rFonts w:eastAsia="Calibri"/>
          <w:vertAlign w:val="superscript"/>
        </w:rPr>
        <w:footnoteReference w:id="358"/>
      </w:r>
      <w:r>
        <w:rPr>
          <w:rFonts w:eastAsia="Calibri"/>
        </w:rPr>
        <w:t xml:space="preserve"> </w:t>
      </w:r>
      <w:r w:rsidRPr="00874E0D">
        <w:rPr>
          <w:rFonts w:eastAsia="Calibri"/>
        </w:rPr>
        <w:t>from</w:t>
      </w:r>
      <w:r>
        <w:rPr>
          <w:rFonts w:eastAsia="Calibri"/>
        </w:rPr>
        <w:t xml:space="preserve"> </w:t>
      </w:r>
      <w:r w:rsidRPr="00874E0D">
        <w:rPr>
          <w:rFonts w:eastAsia="Calibri"/>
        </w:rPr>
        <w:t>the</w:t>
      </w:r>
      <w:r>
        <w:rPr>
          <w:rFonts w:eastAsia="Calibri"/>
        </w:rPr>
        <w:t xml:space="preserve"> </w:t>
      </w:r>
      <w:hyperlink r:id="rId3393" w:history="1">
        <w:r w:rsidRPr="007421C1">
          <w:rPr>
            <w:rStyle w:val="Hyperlink"/>
            <w:rFonts w:eastAsia="Calibri"/>
          </w:rPr>
          <w:t>Zohar</w:t>
        </w:r>
      </w:hyperlink>
      <w:r w:rsidRPr="00874E0D">
        <w:rPr>
          <w:rFonts w:eastAsia="Calibri"/>
        </w:rPr>
        <w:t>,</w:t>
      </w:r>
      <w:r>
        <w:rPr>
          <w:rFonts w:eastAsia="Calibri"/>
        </w:rPr>
        <w:t xml:space="preserve"> </w:t>
      </w:r>
      <w:r w:rsidRPr="00874E0D">
        <w:rPr>
          <w:rFonts w:eastAsia="Calibri"/>
        </w:rPr>
        <w:t>has</w:t>
      </w:r>
      <w:r>
        <w:rPr>
          <w:rFonts w:eastAsia="Calibri"/>
        </w:rPr>
        <w:t xml:space="preserve"> </w:t>
      </w:r>
      <w:r w:rsidRPr="00874E0D">
        <w:rPr>
          <w:rFonts w:eastAsia="Calibri"/>
        </w:rPr>
        <w:t>been</w:t>
      </w:r>
      <w:r>
        <w:rPr>
          <w:rFonts w:eastAsia="Calibri"/>
        </w:rPr>
        <w:t xml:space="preserve"> </w:t>
      </w:r>
      <w:r w:rsidRPr="00874E0D">
        <w:rPr>
          <w:rFonts w:eastAsia="Calibri"/>
        </w:rPr>
        <w:t>explained</w:t>
      </w:r>
      <w:r>
        <w:rPr>
          <w:rFonts w:eastAsia="Calibri"/>
        </w:rPr>
        <w:t xml:space="preserve"> </w:t>
      </w:r>
      <w:r w:rsidRPr="00874E0D">
        <w:rPr>
          <w:rFonts w:eastAsia="Calibri"/>
        </w:rPr>
        <w:t>by</w:t>
      </w:r>
      <w:r>
        <w:rPr>
          <w:rFonts w:eastAsia="Calibri"/>
        </w:rPr>
        <w:t xml:space="preserve"> </w:t>
      </w:r>
      <w:r w:rsidRPr="00874E0D">
        <w:rPr>
          <w:rFonts w:eastAsia="Calibri"/>
        </w:rPr>
        <w:t>the</w:t>
      </w:r>
      <w:r>
        <w:rPr>
          <w:rFonts w:eastAsia="Calibri"/>
        </w:rPr>
        <w:t xml:space="preserve"> </w:t>
      </w:r>
      <w:r w:rsidRPr="00874E0D">
        <w:rPr>
          <w:rFonts w:eastAsia="Calibri"/>
        </w:rPr>
        <w:t>Talmudic</w:t>
      </w:r>
      <w:r w:rsidRPr="00874E0D">
        <w:rPr>
          <w:rFonts w:eastAsia="Calibri"/>
          <w:vertAlign w:val="superscript"/>
        </w:rPr>
        <w:footnoteReference w:id="359"/>
      </w:r>
      <w:r>
        <w:rPr>
          <w:rFonts w:eastAsia="Calibri"/>
        </w:rPr>
        <w:t xml:space="preserve"> </w:t>
      </w:r>
      <w:r w:rsidRPr="00874E0D">
        <w:rPr>
          <w:rFonts w:eastAsia="Calibri"/>
        </w:rPr>
        <w:t>Sage-Mystics</w:t>
      </w:r>
      <w:r>
        <w:rPr>
          <w:rFonts w:eastAsia="Calibri"/>
        </w:rPr>
        <w:t xml:space="preserve"> </w:t>
      </w:r>
      <w:r w:rsidRPr="00874E0D">
        <w:rPr>
          <w:rFonts w:eastAsia="Calibri"/>
        </w:rPr>
        <w:t>of</w:t>
      </w:r>
      <w:r>
        <w:rPr>
          <w:rFonts w:eastAsia="Calibri"/>
        </w:rPr>
        <w:t xml:space="preserve"> </w:t>
      </w:r>
      <w:r w:rsidRPr="00874E0D">
        <w:rPr>
          <w:rFonts w:eastAsia="Calibri"/>
        </w:rPr>
        <w:t>Israel,</w:t>
      </w:r>
      <w:r>
        <w:rPr>
          <w:rFonts w:eastAsia="Calibri"/>
        </w:rPr>
        <w:t xml:space="preserve"> </w:t>
      </w:r>
      <w:r w:rsidRPr="00874E0D">
        <w:rPr>
          <w:rFonts w:eastAsia="Calibri"/>
        </w:rPr>
        <w:t>the</w:t>
      </w:r>
      <w:r>
        <w:rPr>
          <w:rFonts w:eastAsia="Calibri"/>
        </w:rPr>
        <w:t xml:space="preserve"> </w:t>
      </w:r>
      <w:r w:rsidRPr="00874E0D">
        <w:rPr>
          <w:rFonts w:eastAsia="Calibri"/>
        </w:rPr>
        <w:t>Chassidic</w:t>
      </w:r>
      <w:r>
        <w:rPr>
          <w:rFonts w:eastAsia="Calibri"/>
        </w:rPr>
        <w:t xml:space="preserve"> </w:t>
      </w:r>
      <w:r w:rsidRPr="00874E0D">
        <w:rPr>
          <w:rFonts w:eastAsia="Calibri"/>
        </w:rPr>
        <w:t>masters</w:t>
      </w:r>
      <w:r>
        <w:rPr>
          <w:rFonts w:eastAsia="Calibri"/>
        </w:rPr>
        <w:t xml:space="preserve"> </w:t>
      </w:r>
      <w:r w:rsidRPr="00874E0D">
        <w:rPr>
          <w:rFonts w:eastAsia="Calibri"/>
        </w:rPr>
        <w:t>and</w:t>
      </w:r>
      <w:r>
        <w:rPr>
          <w:rFonts w:eastAsia="Calibri"/>
        </w:rPr>
        <w:t xml:space="preserve"> </w:t>
      </w:r>
      <w:r w:rsidRPr="00874E0D">
        <w:rPr>
          <w:rFonts w:eastAsia="Calibri"/>
        </w:rPr>
        <w:t>specifically</w:t>
      </w:r>
      <w:r>
        <w:rPr>
          <w:rFonts w:eastAsia="Calibri"/>
        </w:rPr>
        <w:t xml:space="preserve"> </w:t>
      </w:r>
      <w:r w:rsidRPr="00874E0D">
        <w:rPr>
          <w:rFonts w:eastAsia="Calibri"/>
        </w:rPr>
        <w:t>by</w:t>
      </w:r>
      <w:r>
        <w:rPr>
          <w:rFonts w:eastAsia="Calibri"/>
        </w:rPr>
        <w:t xml:space="preserve"> </w:t>
      </w:r>
      <w:r w:rsidRPr="00874E0D">
        <w:rPr>
          <w:rFonts w:eastAsia="Calibri"/>
        </w:rPr>
        <w:t>the</w:t>
      </w:r>
      <w:r>
        <w:rPr>
          <w:rFonts w:eastAsia="Calibri"/>
        </w:rPr>
        <w:t xml:space="preserve"> </w:t>
      </w:r>
      <w:r w:rsidRPr="00874E0D">
        <w:rPr>
          <w:rFonts w:eastAsia="Calibri"/>
        </w:rPr>
        <w:t>Sages</w:t>
      </w:r>
      <w:r>
        <w:rPr>
          <w:rFonts w:eastAsia="Calibri"/>
        </w:rPr>
        <w:t xml:space="preserve"> </w:t>
      </w:r>
      <w:r w:rsidRPr="00874E0D">
        <w:rPr>
          <w:rFonts w:eastAsia="Calibri"/>
        </w:rPr>
        <w:t>of</w:t>
      </w:r>
      <w:r>
        <w:rPr>
          <w:rFonts w:eastAsia="Calibri"/>
        </w:rPr>
        <w:t xml:space="preserve"> </w:t>
      </w:r>
      <w:r w:rsidRPr="00874E0D">
        <w:rPr>
          <w:rFonts w:eastAsia="Calibri"/>
        </w:rPr>
        <w:t>Shklov,</w:t>
      </w:r>
      <w:r w:rsidRPr="00874E0D">
        <w:rPr>
          <w:rFonts w:eastAsia="Calibri"/>
          <w:vertAlign w:val="superscript"/>
        </w:rPr>
        <w:footnoteReference w:id="360"/>
      </w:r>
      <w:r>
        <w:rPr>
          <w:rFonts w:eastAsia="Calibri"/>
        </w:rPr>
        <w:t xml:space="preserve"> </w:t>
      </w:r>
      <w:r w:rsidRPr="00874E0D">
        <w:rPr>
          <w:rFonts w:eastAsia="Calibri"/>
        </w:rPr>
        <w:t>as</w:t>
      </w:r>
      <w:r>
        <w:rPr>
          <w:rFonts w:eastAsia="Calibri"/>
        </w:rPr>
        <w:t xml:space="preserve"> </w:t>
      </w:r>
      <w:r w:rsidRPr="00874E0D">
        <w:rPr>
          <w:rFonts w:eastAsia="Calibri"/>
        </w:rPr>
        <w:t>referring</w:t>
      </w:r>
      <w:r>
        <w:rPr>
          <w:rFonts w:eastAsia="Calibri"/>
        </w:rPr>
        <w:t xml:space="preserve"> </w:t>
      </w:r>
      <w:r w:rsidRPr="00874E0D">
        <w:rPr>
          <w:rFonts w:eastAsia="Calibri"/>
        </w:rPr>
        <w:t>to</w:t>
      </w:r>
      <w:r>
        <w:rPr>
          <w:rFonts w:eastAsia="Calibri"/>
        </w:rPr>
        <w:t xml:space="preserve"> </w:t>
      </w:r>
      <w:r w:rsidRPr="00874E0D">
        <w:rPr>
          <w:rFonts w:eastAsia="Calibri"/>
        </w:rPr>
        <w:t>the</w:t>
      </w:r>
      <w:r>
        <w:rPr>
          <w:rFonts w:eastAsia="Calibri"/>
        </w:rPr>
        <w:t xml:space="preserve"> </w:t>
      </w:r>
      <w:r w:rsidRPr="00874E0D">
        <w:rPr>
          <w:rFonts w:eastAsia="Calibri"/>
        </w:rPr>
        <w:t>fact</w:t>
      </w:r>
      <w:r>
        <w:rPr>
          <w:rFonts w:eastAsia="Calibri"/>
        </w:rPr>
        <w:t xml:space="preserve"> </w:t>
      </w:r>
      <w:r w:rsidRPr="00874E0D">
        <w:rPr>
          <w:rFonts w:eastAsia="Calibri"/>
        </w:rPr>
        <w:t>that</w:t>
      </w:r>
      <w:r>
        <w:rPr>
          <w:rFonts w:eastAsia="Calibri"/>
        </w:rPr>
        <w:t xml:space="preserve"> </w:t>
      </w:r>
      <w:r w:rsidRPr="00874E0D">
        <w:rPr>
          <w:rFonts w:eastAsia="Calibri"/>
        </w:rPr>
        <w:t>from</w:t>
      </w:r>
      <w:r>
        <w:rPr>
          <w:rFonts w:eastAsia="Calibri"/>
        </w:rPr>
        <w:t xml:space="preserve"> </w:t>
      </w:r>
      <w:r w:rsidRPr="00874E0D">
        <w:rPr>
          <w:rFonts w:eastAsia="Calibri"/>
        </w:rPr>
        <w:t>the</w:t>
      </w:r>
      <w:r>
        <w:rPr>
          <w:rFonts w:eastAsia="Calibri"/>
        </w:rPr>
        <w:t xml:space="preserve"> </w:t>
      </w:r>
      <w:r w:rsidRPr="00874E0D">
        <w:rPr>
          <w:rFonts w:eastAsia="Calibri"/>
        </w:rPr>
        <w:t>18</w:t>
      </w:r>
      <w:r w:rsidRPr="00874E0D">
        <w:rPr>
          <w:rFonts w:eastAsia="Calibri"/>
          <w:vertAlign w:val="superscript"/>
        </w:rPr>
        <w:t>th</w:t>
      </w:r>
      <w:r w:rsidRPr="00874E0D">
        <w:rPr>
          <w:rFonts w:eastAsia="Calibri"/>
        </w:rPr>
        <w:t>,</w:t>
      </w:r>
      <w:r>
        <w:rPr>
          <w:rFonts w:eastAsia="Calibri"/>
        </w:rPr>
        <w:t xml:space="preserve"> </w:t>
      </w:r>
      <w:r w:rsidRPr="00874E0D">
        <w:rPr>
          <w:rFonts w:eastAsia="Calibri"/>
        </w:rPr>
        <w:t>and</w:t>
      </w:r>
      <w:r>
        <w:rPr>
          <w:rFonts w:eastAsia="Calibri"/>
        </w:rPr>
        <w:t xml:space="preserve"> </w:t>
      </w:r>
      <w:r w:rsidRPr="00874E0D">
        <w:rPr>
          <w:rFonts w:eastAsia="Calibri"/>
        </w:rPr>
        <w:t>especially</w:t>
      </w:r>
      <w:r>
        <w:rPr>
          <w:rFonts w:eastAsia="Calibri"/>
        </w:rPr>
        <w:t xml:space="preserve"> </w:t>
      </w:r>
      <w:r w:rsidRPr="00874E0D">
        <w:rPr>
          <w:rFonts w:eastAsia="Calibri"/>
        </w:rPr>
        <w:t>from</w:t>
      </w:r>
      <w:r>
        <w:rPr>
          <w:rFonts w:eastAsia="Calibri"/>
        </w:rPr>
        <w:t xml:space="preserve"> </w:t>
      </w:r>
      <w:r w:rsidRPr="00874E0D">
        <w:rPr>
          <w:rFonts w:eastAsia="Calibri"/>
        </w:rPr>
        <w:t>the</w:t>
      </w:r>
      <w:r>
        <w:rPr>
          <w:rFonts w:eastAsia="Calibri"/>
        </w:rPr>
        <w:t xml:space="preserve"> </w:t>
      </w:r>
      <w:r w:rsidRPr="00874E0D">
        <w:rPr>
          <w:rFonts w:eastAsia="Calibri"/>
        </w:rPr>
        <w:t>19</w:t>
      </w:r>
      <w:r w:rsidRPr="00874E0D">
        <w:rPr>
          <w:rFonts w:eastAsia="Calibri"/>
          <w:vertAlign w:val="superscript"/>
        </w:rPr>
        <w:t>th</w:t>
      </w:r>
      <w:r w:rsidRPr="00874E0D">
        <w:rPr>
          <w:rFonts w:eastAsia="Calibri"/>
        </w:rPr>
        <w:t>,</w:t>
      </w:r>
      <w:r>
        <w:rPr>
          <w:rFonts w:eastAsia="Calibri"/>
        </w:rPr>
        <w:t xml:space="preserve"> </w:t>
      </w:r>
      <w:r w:rsidRPr="00874E0D">
        <w:rPr>
          <w:rFonts w:eastAsia="Calibri"/>
        </w:rPr>
        <w:t>century</w:t>
      </w:r>
      <w:r>
        <w:rPr>
          <w:rFonts w:eastAsia="Calibri"/>
        </w:rPr>
        <w:t xml:space="preserve"> </w:t>
      </w:r>
      <w:r w:rsidRPr="00874E0D">
        <w:rPr>
          <w:rFonts w:eastAsia="Calibri"/>
        </w:rPr>
        <w:t>onward,</w:t>
      </w:r>
      <w:r>
        <w:rPr>
          <w:rFonts w:eastAsia="Calibri"/>
        </w:rPr>
        <w:t xml:space="preserve"> </w:t>
      </w:r>
      <w:r w:rsidRPr="00874E0D">
        <w:rPr>
          <w:rFonts w:eastAsia="Calibri"/>
        </w:rPr>
        <w:t>the</w:t>
      </w:r>
      <w:r>
        <w:rPr>
          <w:rFonts w:eastAsia="Calibri"/>
        </w:rPr>
        <w:t xml:space="preserve"> </w:t>
      </w:r>
      <w:r w:rsidRPr="00874E0D">
        <w:rPr>
          <w:rFonts w:eastAsia="Calibri"/>
        </w:rPr>
        <w:t>Kabbalah</w:t>
      </w:r>
      <w:r>
        <w:rPr>
          <w:rFonts w:eastAsia="Calibri"/>
        </w:rPr>
        <w:t xml:space="preserve"> </w:t>
      </w:r>
      <w:r w:rsidRPr="00874E0D">
        <w:rPr>
          <w:rFonts w:eastAsia="Calibri"/>
        </w:rPr>
        <w:t>would</w:t>
      </w:r>
      <w:r>
        <w:rPr>
          <w:rFonts w:eastAsia="Calibri"/>
        </w:rPr>
        <w:t xml:space="preserve"> </w:t>
      </w:r>
      <w:hyperlink r:id="rId3394" w:history="1">
        <w:r w:rsidRPr="007421C1">
          <w:rPr>
            <w:rStyle w:val="Hyperlink"/>
            <w:rFonts w:eastAsia="Calibri"/>
          </w:rPr>
          <w:t>experience</w:t>
        </w:r>
      </w:hyperlink>
      <w:r>
        <w:rPr>
          <w:rFonts w:eastAsia="Calibri"/>
        </w:rPr>
        <w:t xml:space="preserve"> </w:t>
      </w:r>
      <w:r w:rsidRPr="00874E0D">
        <w:rPr>
          <w:rFonts w:eastAsia="Calibri"/>
        </w:rPr>
        <w:t>a</w:t>
      </w:r>
      <w:r>
        <w:rPr>
          <w:rFonts w:eastAsia="Calibri"/>
        </w:rPr>
        <w:t xml:space="preserve"> </w:t>
      </w:r>
      <w:r w:rsidRPr="00874E0D">
        <w:rPr>
          <w:rFonts w:eastAsia="Calibri"/>
        </w:rPr>
        <w:t>profound</w:t>
      </w:r>
      <w:r>
        <w:rPr>
          <w:rFonts w:eastAsia="Calibri"/>
        </w:rPr>
        <w:t xml:space="preserve"> </w:t>
      </w:r>
      <w:r w:rsidRPr="00874E0D">
        <w:rPr>
          <w:rFonts w:eastAsia="Calibri"/>
        </w:rPr>
        <w:t>renewal</w:t>
      </w:r>
      <w:r>
        <w:rPr>
          <w:rFonts w:eastAsia="Calibri"/>
        </w:rPr>
        <w:t xml:space="preserve"> </w:t>
      </w:r>
      <w:r w:rsidRPr="00874E0D">
        <w:rPr>
          <w:rFonts w:eastAsia="Calibri"/>
        </w:rPr>
        <w:t>clarifying</w:t>
      </w:r>
      <w:r>
        <w:rPr>
          <w:rFonts w:eastAsia="Calibri"/>
        </w:rPr>
        <w:t xml:space="preserve"> </w:t>
      </w:r>
      <w:r w:rsidRPr="00874E0D">
        <w:rPr>
          <w:rFonts w:eastAsia="Calibri"/>
        </w:rPr>
        <w:t>and</w:t>
      </w:r>
      <w:r>
        <w:rPr>
          <w:rFonts w:eastAsia="Calibri"/>
        </w:rPr>
        <w:t xml:space="preserve"> </w:t>
      </w:r>
      <w:r w:rsidRPr="00874E0D">
        <w:rPr>
          <w:rFonts w:eastAsia="Calibri"/>
        </w:rPr>
        <w:t>rendering</w:t>
      </w:r>
      <w:r>
        <w:rPr>
          <w:rFonts w:eastAsia="Calibri"/>
        </w:rPr>
        <w:t xml:space="preserve"> </w:t>
      </w:r>
      <w:r w:rsidRPr="00874E0D">
        <w:rPr>
          <w:rFonts w:eastAsia="Calibri"/>
        </w:rPr>
        <w:t>more</w:t>
      </w:r>
      <w:r>
        <w:rPr>
          <w:rFonts w:eastAsia="Calibri"/>
        </w:rPr>
        <w:t xml:space="preserve"> </w:t>
      </w:r>
      <w:r w:rsidRPr="00874E0D">
        <w:rPr>
          <w:rFonts w:eastAsia="Calibri"/>
        </w:rPr>
        <w:t>accessible</w:t>
      </w:r>
      <w:r>
        <w:rPr>
          <w:rFonts w:eastAsia="Calibri"/>
        </w:rPr>
        <w:t xml:space="preserve"> </w:t>
      </w:r>
      <w:r w:rsidRPr="00874E0D">
        <w:rPr>
          <w:rFonts w:eastAsia="Calibri"/>
        </w:rPr>
        <w:t>her</w:t>
      </w:r>
      <w:r>
        <w:rPr>
          <w:rFonts w:eastAsia="Calibri"/>
        </w:rPr>
        <w:t xml:space="preserve"> </w:t>
      </w:r>
      <w:r w:rsidRPr="00874E0D">
        <w:rPr>
          <w:rFonts w:eastAsia="Calibri"/>
        </w:rPr>
        <w:t>own</w:t>
      </w:r>
      <w:r>
        <w:rPr>
          <w:rFonts w:eastAsia="Calibri"/>
        </w:rPr>
        <w:t xml:space="preserve"> </w:t>
      </w:r>
      <w:r w:rsidRPr="00874E0D">
        <w:rPr>
          <w:rFonts w:eastAsia="Calibri"/>
        </w:rPr>
        <w:t>esoteric</w:t>
      </w:r>
      <w:r>
        <w:rPr>
          <w:rFonts w:eastAsia="Calibri"/>
        </w:rPr>
        <w:t xml:space="preserve"> </w:t>
      </w:r>
      <w:r w:rsidRPr="00874E0D">
        <w:rPr>
          <w:rFonts w:eastAsia="Calibri"/>
        </w:rPr>
        <w:t>traditions.</w:t>
      </w:r>
      <w:r w:rsidRPr="00874E0D">
        <w:rPr>
          <w:rFonts w:eastAsia="Calibri"/>
          <w:vertAlign w:val="superscript"/>
        </w:rPr>
        <w:footnoteReference w:id="361"/>
      </w:r>
      <w:r>
        <w:rPr>
          <w:rFonts w:eastAsia="Calibri"/>
        </w:rPr>
        <w:t xml:space="preserve"> </w:t>
      </w:r>
      <w:r w:rsidRPr="00874E0D">
        <w:rPr>
          <w:rFonts w:eastAsia="Calibri"/>
        </w:rPr>
        <w:t>Any</w:t>
      </w:r>
      <w:r>
        <w:rPr>
          <w:rFonts w:eastAsia="Calibri"/>
        </w:rPr>
        <w:t xml:space="preserve"> </w:t>
      </w:r>
      <w:r w:rsidRPr="00874E0D">
        <w:rPr>
          <w:rFonts w:eastAsia="Calibri"/>
        </w:rPr>
        <w:t>student</w:t>
      </w:r>
      <w:r>
        <w:rPr>
          <w:rFonts w:eastAsia="Calibri"/>
        </w:rPr>
        <w:t xml:space="preserve"> </w:t>
      </w:r>
      <w:r w:rsidRPr="00874E0D">
        <w:rPr>
          <w:rFonts w:eastAsia="Calibri"/>
        </w:rPr>
        <w:t>of</w:t>
      </w:r>
      <w:r>
        <w:rPr>
          <w:rFonts w:eastAsia="Calibri"/>
        </w:rPr>
        <w:t xml:space="preserve"> </w:t>
      </w:r>
      <w:r w:rsidRPr="00874E0D">
        <w:rPr>
          <w:rFonts w:eastAsia="Calibri"/>
        </w:rPr>
        <w:t>contemporary</w:t>
      </w:r>
      <w:r>
        <w:rPr>
          <w:rFonts w:eastAsia="Calibri"/>
        </w:rPr>
        <w:t xml:space="preserve"> </w:t>
      </w:r>
      <w:r w:rsidRPr="00874E0D">
        <w:rPr>
          <w:rFonts w:eastAsia="Calibri"/>
        </w:rPr>
        <w:t>mysticism</w:t>
      </w:r>
      <w:r>
        <w:rPr>
          <w:rFonts w:eastAsia="Calibri"/>
        </w:rPr>
        <w:t xml:space="preserve"> </w:t>
      </w:r>
      <w:r w:rsidRPr="00874E0D">
        <w:rPr>
          <w:rFonts w:eastAsia="Calibri"/>
        </w:rPr>
        <w:t>cannot</w:t>
      </w:r>
      <w:r>
        <w:rPr>
          <w:rFonts w:eastAsia="Calibri"/>
        </w:rPr>
        <w:t xml:space="preserve"> </w:t>
      </w:r>
      <w:r w:rsidRPr="00874E0D">
        <w:rPr>
          <w:rFonts w:eastAsia="Calibri"/>
        </w:rPr>
        <w:t>but</w:t>
      </w:r>
      <w:r>
        <w:rPr>
          <w:rFonts w:eastAsia="Calibri"/>
        </w:rPr>
        <w:t xml:space="preserve"> </w:t>
      </w:r>
      <w:r w:rsidRPr="00874E0D">
        <w:rPr>
          <w:rFonts w:eastAsia="Calibri"/>
        </w:rPr>
        <w:t>be</w:t>
      </w:r>
      <w:r>
        <w:rPr>
          <w:rFonts w:eastAsia="Calibri"/>
        </w:rPr>
        <w:t xml:space="preserve"> </w:t>
      </w:r>
      <w:r w:rsidRPr="00874E0D">
        <w:rPr>
          <w:rFonts w:eastAsia="Calibri"/>
        </w:rPr>
        <w:t>astounded</w:t>
      </w:r>
      <w:r>
        <w:rPr>
          <w:rFonts w:eastAsia="Calibri"/>
        </w:rPr>
        <w:t xml:space="preserve"> </w:t>
      </w:r>
      <w:r w:rsidRPr="00874E0D">
        <w:rPr>
          <w:rFonts w:eastAsia="Calibri"/>
        </w:rPr>
        <w:t>by</w:t>
      </w:r>
      <w:r>
        <w:rPr>
          <w:rFonts w:eastAsia="Calibri"/>
        </w:rPr>
        <w:t xml:space="preserve"> </w:t>
      </w:r>
      <w:r w:rsidRPr="00874E0D">
        <w:rPr>
          <w:rFonts w:eastAsia="Calibri"/>
        </w:rPr>
        <w:t>the</w:t>
      </w:r>
      <w:r>
        <w:rPr>
          <w:rFonts w:eastAsia="Calibri"/>
        </w:rPr>
        <w:t xml:space="preserve"> </w:t>
      </w:r>
      <w:r w:rsidRPr="00874E0D">
        <w:rPr>
          <w:rFonts w:eastAsia="Calibri"/>
        </w:rPr>
        <w:t>relatively</w:t>
      </w:r>
      <w:r>
        <w:rPr>
          <w:rFonts w:eastAsia="Calibri"/>
        </w:rPr>
        <w:t xml:space="preserve"> </w:t>
      </w:r>
      <w:r w:rsidRPr="00874E0D">
        <w:rPr>
          <w:rFonts w:eastAsia="Calibri"/>
        </w:rPr>
        <w:t>recent</w:t>
      </w:r>
      <w:r>
        <w:rPr>
          <w:rFonts w:eastAsia="Calibri"/>
        </w:rPr>
        <w:t xml:space="preserve"> </w:t>
      </w:r>
      <w:r w:rsidRPr="00874E0D">
        <w:rPr>
          <w:rFonts w:eastAsia="Calibri"/>
        </w:rPr>
        <w:t>dramatic</w:t>
      </w:r>
      <w:r>
        <w:rPr>
          <w:rFonts w:eastAsia="Calibri"/>
        </w:rPr>
        <w:t xml:space="preserve"> </w:t>
      </w:r>
      <w:r w:rsidRPr="00874E0D">
        <w:rPr>
          <w:rFonts w:eastAsia="Calibri"/>
        </w:rPr>
        <w:t>accessibility</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Kabbalah</w:t>
      </w:r>
      <w:r>
        <w:rPr>
          <w:rFonts w:eastAsia="Calibri"/>
        </w:rPr>
        <w:t xml:space="preserve"> </w:t>
      </w:r>
      <w:r w:rsidRPr="00874E0D">
        <w:rPr>
          <w:rFonts w:eastAsia="Calibri"/>
        </w:rPr>
        <w:t>and</w:t>
      </w:r>
      <w:r>
        <w:rPr>
          <w:rFonts w:eastAsia="Calibri"/>
        </w:rPr>
        <w:t xml:space="preserve"> </w:t>
      </w:r>
      <w:r w:rsidRPr="00874E0D">
        <w:rPr>
          <w:rFonts w:eastAsia="Calibri"/>
        </w:rPr>
        <w:t>its</w:t>
      </w:r>
      <w:r>
        <w:rPr>
          <w:rFonts w:eastAsia="Calibri"/>
        </w:rPr>
        <w:t xml:space="preserve"> </w:t>
      </w:r>
      <w:hyperlink r:id="rId3395" w:history="1">
        <w:r w:rsidRPr="007421C1">
          <w:rPr>
            <w:rStyle w:val="Hyperlink"/>
            <w:rFonts w:eastAsia="Calibri"/>
          </w:rPr>
          <w:t>new</w:t>
        </w:r>
      </w:hyperlink>
      <w:r>
        <w:rPr>
          <w:rFonts w:eastAsia="Calibri"/>
        </w:rPr>
        <w:t xml:space="preserve"> </w:t>
      </w:r>
      <w:r w:rsidRPr="00874E0D">
        <w:rPr>
          <w:rFonts w:eastAsia="Calibri"/>
        </w:rPr>
        <w:t>and</w:t>
      </w:r>
      <w:r>
        <w:rPr>
          <w:rFonts w:eastAsia="Calibri"/>
        </w:rPr>
        <w:t xml:space="preserve"> </w:t>
      </w:r>
      <w:r w:rsidRPr="00874E0D">
        <w:rPr>
          <w:rFonts w:eastAsia="Calibri"/>
        </w:rPr>
        <w:t>ever</w:t>
      </w:r>
      <w:r>
        <w:rPr>
          <w:rFonts w:eastAsia="Calibri"/>
        </w:rPr>
        <w:t xml:space="preserve"> </w:t>
      </w:r>
      <w:r w:rsidRPr="00874E0D">
        <w:rPr>
          <w:rFonts w:eastAsia="Calibri"/>
        </w:rPr>
        <w:t>increasing</w:t>
      </w:r>
      <w:r>
        <w:rPr>
          <w:rFonts w:eastAsia="Calibri"/>
        </w:rPr>
        <w:t xml:space="preserve"> </w:t>
      </w:r>
      <w:r w:rsidRPr="00874E0D">
        <w:rPr>
          <w:rFonts w:eastAsia="Calibri"/>
        </w:rPr>
        <w:t>popularity.</w:t>
      </w:r>
      <w:r w:rsidRPr="00874E0D">
        <w:rPr>
          <w:rFonts w:eastAsia="Calibri"/>
          <w:vertAlign w:val="superscript"/>
        </w:rPr>
        <w:footnoteReference w:id="362"/>
      </w:r>
    </w:p>
    <w:p w14:paraId="22E1895D" w14:textId="77777777" w:rsidR="00AB3DD9" w:rsidRPr="00874E0D" w:rsidRDefault="00AB3DD9" w:rsidP="00AB3DD9">
      <w:pPr>
        <w:rPr>
          <w:rFonts w:eastAsia="Calibri"/>
        </w:rPr>
      </w:pPr>
    </w:p>
    <w:p w14:paraId="415F8BDA" w14:textId="77777777" w:rsidR="00AB3DD9" w:rsidRPr="00874E0D" w:rsidRDefault="00AB3DD9" w:rsidP="00AB3DD9">
      <w:pPr>
        <w:rPr>
          <w:rFonts w:eastAsia="Calibri"/>
        </w:rPr>
      </w:pPr>
      <w:r w:rsidRPr="00874E0D">
        <w:rPr>
          <w:rFonts w:eastAsia="Calibri"/>
          <w:i/>
          <w:iCs/>
        </w:rPr>
        <w:t>With</w:t>
      </w:r>
      <w:r>
        <w:rPr>
          <w:rFonts w:eastAsia="Calibri"/>
          <w:i/>
          <w:iCs/>
        </w:rPr>
        <w:t xml:space="preserve"> </w:t>
      </w:r>
      <w:r w:rsidRPr="00874E0D">
        <w:rPr>
          <w:rFonts w:eastAsia="Calibri"/>
          <w:i/>
          <w:iCs/>
        </w:rPr>
        <w:t>the</w:t>
      </w:r>
      <w:r>
        <w:rPr>
          <w:rFonts w:eastAsia="Calibri"/>
          <w:i/>
          <w:iCs/>
        </w:rPr>
        <w:t xml:space="preserve"> </w:t>
      </w:r>
      <w:r w:rsidRPr="00874E0D">
        <w:rPr>
          <w:rFonts w:eastAsia="Calibri"/>
          <w:i/>
          <w:iCs/>
        </w:rPr>
        <w:t>gradual</w:t>
      </w:r>
      <w:r>
        <w:rPr>
          <w:rFonts w:eastAsia="Calibri"/>
          <w:i/>
          <w:iCs/>
        </w:rPr>
        <w:t xml:space="preserve"> </w:t>
      </w:r>
      <w:r w:rsidRPr="00874E0D">
        <w:rPr>
          <w:rFonts w:eastAsia="Calibri"/>
          <w:i/>
          <w:iCs/>
        </w:rPr>
        <w:t>opening</w:t>
      </w:r>
      <w:r>
        <w:rPr>
          <w:rFonts w:eastAsia="Calibri"/>
          <w:i/>
          <w:iCs/>
        </w:rPr>
        <w:t xml:space="preserve"> </w:t>
      </w:r>
      <w:r w:rsidRPr="00874E0D">
        <w:rPr>
          <w:rFonts w:eastAsia="Calibri"/>
          <w:i/>
          <w:iCs/>
        </w:rPr>
        <w:t>of</w:t>
      </w:r>
      <w:r>
        <w:rPr>
          <w:rFonts w:eastAsia="Calibri"/>
          <w:i/>
          <w:iCs/>
        </w:rPr>
        <w:t xml:space="preserve"> </w:t>
      </w:r>
      <w:r w:rsidRPr="00874E0D">
        <w:rPr>
          <w:rFonts w:eastAsia="Calibri"/>
          <w:i/>
          <w:iCs/>
        </w:rPr>
        <w:t>the</w:t>
      </w:r>
      <w:r>
        <w:rPr>
          <w:rFonts w:eastAsia="Calibri"/>
          <w:i/>
          <w:iCs/>
        </w:rPr>
        <w:t xml:space="preserve"> </w:t>
      </w:r>
      <w:r w:rsidRPr="00874E0D">
        <w:rPr>
          <w:rFonts w:eastAsia="Calibri"/>
          <w:i/>
          <w:iCs/>
        </w:rPr>
        <w:t>gates</w:t>
      </w:r>
      <w:r>
        <w:rPr>
          <w:rFonts w:eastAsia="Calibri"/>
          <w:i/>
          <w:iCs/>
        </w:rPr>
        <w:t xml:space="preserve"> </w:t>
      </w:r>
      <w:r w:rsidRPr="00874E0D">
        <w:rPr>
          <w:rFonts w:eastAsia="Calibri"/>
          <w:i/>
          <w:iCs/>
        </w:rPr>
        <w:t>of</w:t>
      </w:r>
      <w:r>
        <w:rPr>
          <w:rFonts w:eastAsia="Calibri"/>
          <w:i/>
          <w:iCs/>
        </w:rPr>
        <w:t xml:space="preserve"> </w:t>
      </w:r>
      <w:r w:rsidRPr="00874E0D">
        <w:rPr>
          <w:rFonts w:eastAsia="Calibri"/>
          <w:i/>
          <w:iCs/>
        </w:rPr>
        <w:t>wisdom</w:t>
      </w:r>
      <w:r w:rsidRPr="00874E0D">
        <w:rPr>
          <w:rFonts w:eastAsia="Calibri"/>
          <w:i/>
          <w:iCs/>
          <w:sz w:val="20"/>
          <w:vertAlign w:val="superscript"/>
        </w:rPr>
        <w:footnoteReference w:id="363"/>
      </w:r>
      <w:r>
        <w:rPr>
          <w:rFonts w:eastAsia="Calibri"/>
          <w:i/>
          <w:iCs/>
        </w:rPr>
        <w:t xml:space="preserve"> </w:t>
      </w:r>
      <w:r w:rsidRPr="00874E0D">
        <w:rPr>
          <w:rFonts w:eastAsia="Calibri"/>
          <w:i/>
          <w:iCs/>
        </w:rPr>
        <w:t>above</w:t>
      </w:r>
      <w:r>
        <w:rPr>
          <w:rFonts w:eastAsia="Calibri"/>
          <w:i/>
          <w:iCs/>
        </w:rPr>
        <w:t xml:space="preserve"> </w:t>
      </w:r>
      <w:r w:rsidRPr="00874E0D">
        <w:rPr>
          <w:rFonts w:eastAsia="Calibri"/>
          <w:i/>
          <w:iCs/>
        </w:rPr>
        <w:t>and</w:t>
      </w:r>
      <w:r>
        <w:rPr>
          <w:rFonts w:eastAsia="Calibri"/>
          <w:i/>
          <w:iCs/>
        </w:rPr>
        <w:t xml:space="preserve"> </w:t>
      </w:r>
      <w:r w:rsidRPr="00874E0D">
        <w:rPr>
          <w:rFonts w:eastAsia="Calibri"/>
          <w:i/>
          <w:iCs/>
        </w:rPr>
        <w:t>below</w:t>
      </w:r>
      <w:r>
        <w:rPr>
          <w:rFonts w:eastAsia="Calibri"/>
          <w:i/>
          <w:iCs/>
        </w:rPr>
        <w:t xml:space="preserve"> </w:t>
      </w:r>
      <w:r w:rsidRPr="00874E0D">
        <w:rPr>
          <w:rFonts w:eastAsia="Calibri"/>
          <w:i/>
          <w:iCs/>
        </w:rPr>
        <w:t>the</w:t>
      </w:r>
      <w:r>
        <w:rPr>
          <w:rFonts w:eastAsia="Calibri"/>
          <w:i/>
          <w:iCs/>
        </w:rPr>
        <w:t xml:space="preserve"> </w:t>
      </w:r>
      <w:r w:rsidRPr="00874E0D">
        <w:rPr>
          <w:rFonts w:eastAsia="Calibri"/>
          <w:i/>
          <w:iCs/>
        </w:rPr>
        <w:t>messianic</w:t>
      </w:r>
      <w:r>
        <w:rPr>
          <w:rFonts w:eastAsia="Calibri"/>
          <w:i/>
          <w:iCs/>
        </w:rPr>
        <w:t xml:space="preserve"> </w:t>
      </w:r>
      <w:r w:rsidRPr="00874E0D">
        <w:rPr>
          <w:rFonts w:eastAsia="Calibri"/>
          <w:i/>
          <w:iCs/>
        </w:rPr>
        <w:t>revelation</w:t>
      </w:r>
      <w:r>
        <w:rPr>
          <w:rFonts w:eastAsia="Calibri"/>
          <w:i/>
          <w:iCs/>
        </w:rPr>
        <w:t xml:space="preserve"> </w:t>
      </w:r>
      <w:r w:rsidRPr="00874E0D">
        <w:rPr>
          <w:rFonts w:eastAsia="Calibri"/>
          <w:i/>
          <w:iCs/>
        </w:rPr>
        <w:t>that</w:t>
      </w:r>
      <w:r>
        <w:rPr>
          <w:rFonts w:eastAsia="Calibri"/>
          <w:i/>
          <w:iCs/>
        </w:rPr>
        <w:t xml:space="preserve"> </w:t>
      </w:r>
      <w:r w:rsidRPr="00874E0D">
        <w:rPr>
          <w:rFonts w:eastAsia="Calibri"/>
          <w:i/>
          <w:iCs/>
        </w:rPr>
        <w:t>will</w:t>
      </w:r>
      <w:r>
        <w:rPr>
          <w:rFonts w:eastAsia="Calibri"/>
          <w:i/>
          <w:iCs/>
        </w:rPr>
        <w:t xml:space="preserve"> </w:t>
      </w:r>
      <w:r w:rsidRPr="00874E0D">
        <w:rPr>
          <w:rFonts w:eastAsia="Calibri"/>
          <w:i/>
          <w:iCs/>
        </w:rPr>
        <w:t>begin</w:t>
      </w:r>
      <w:r>
        <w:rPr>
          <w:rFonts w:eastAsia="Calibri"/>
          <w:i/>
          <w:iCs/>
        </w:rPr>
        <w:t xml:space="preserve"> </w:t>
      </w:r>
      <w:r w:rsidRPr="00874E0D">
        <w:rPr>
          <w:rFonts w:eastAsia="Calibri"/>
          <w:i/>
          <w:iCs/>
        </w:rPr>
        <w:t>from</w:t>
      </w:r>
      <w:r>
        <w:rPr>
          <w:rFonts w:eastAsia="Calibri"/>
          <w:i/>
          <w:iCs/>
        </w:rPr>
        <w:t xml:space="preserve"> </w:t>
      </w:r>
      <w:r w:rsidRPr="00874E0D">
        <w:rPr>
          <w:rFonts w:eastAsia="Calibri"/>
          <w:i/>
          <w:iCs/>
        </w:rPr>
        <w:t>the</w:t>
      </w:r>
      <w:r>
        <w:rPr>
          <w:rFonts w:eastAsia="Calibri"/>
          <w:i/>
          <w:iCs/>
        </w:rPr>
        <w:t xml:space="preserve"> </w:t>
      </w:r>
      <w:r w:rsidRPr="00874E0D">
        <w:rPr>
          <w:rFonts w:eastAsia="Calibri"/>
          <w:i/>
          <w:iCs/>
        </w:rPr>
        <w:t>year</w:t>
      </w:r>
      <w:r>
        <w:rPr>
          <w:rFonts w:eastAsia="Calibri"/>
          <w:i/>
          <w:iCs/>
        </w:rPr>
        <w:t xml:space="preserve"> </w:t>
      </w:r>
      <w:r w:rsidRPr="00874E0D">
        <w:rPr>
          <w:rFonts w:eastAsia="Calibri"/>
          <w:i/>
          <w:iCs/>
        </w:rPr>
        <w:t>1840</w:t>
      </w:r>
      <w:r>
        <w:rPr>
          <w:rFonts w:eastAsia="Calibri"/>
          <w:i/>
          <w:iCs/>
        </w:rPr>
        <w:t xml:space="preserve"> </w:t>
      </w:r>
      <w:r w:rsidRPr="00874E0D">
        <w:rPr>
          <w:rFonts w:eastAsia="Calibri"/>
          <w:i/>
          <w:iCs/>
        </w:rPr>
        <w:t>will</w:t>
      </w:r>
      <w:r>
        <w:rPr>
          <w:rFonts w:eastAsia="Calibri"/>
          <w:i/>
          <w:iCs/>
        </w:rPr>
        <w:t xml:space="preserve"> </w:t>
      </w:r>
      <w:r w:rsidRPr="00874E0D">
        <w:rPr>
          <w:rFonts w:eastAsia="Calibri"/>
          <w:i/>
          <w:iCs/>
        </w:rPr>
        <w:t>resemble</w:t>
      </w:r>
      <w:r>
        <w:rPr>
          <w:rFonts w:eastAsia="Calibri"/>
          <w:i/>
          <w:iCs/>
        </w:rPr>
        <w:t xml:space="preserve"> </w:t>
      </w:r>
      <w:r w:rsidRPr="00874E0D">
        <w:rPr>
          <w:rFonts w:eastAsia="Calibri"/>
          <w:i/>
          <w:iCs/>
        </w:rPr>
        <w:t>the</w:t>
      </w:r>
      <w:r>
        <w:rPr>
          <w:rFonts w:eastAsia="Calibri"/>
          <w:i/>
          <w:iCs/>
        </w:rPr>
        <w:t xml:space="preserve"> </w:t>
      </w:r>
      <w:r w:rsidRPr="00874E0D">
        <w:rPr>
          <w:rFonts w:eastAsia="Calibri"/>
          <w:i/>
          <w:iCs/>
        </w:rPr>
        <w:t>wisdom</w:t>
      </w:r>
      <w:r>
        <w:rPr>
          <w:rFonts w:eastAsia="Calibri"/>
          <w:i/>
          <w:iCs/>
        </w:rPr>
        <w:t xml:space="preserve"> </w:t>
      </w:r>
      <w:r w:rsidRPr="00874E0D">
        <w:rPr>
          <w:rFonts w:eastAsia="Calibri"/>
          <w:i/>
          <w:iCs/>
        </w:rPr>
        <w:t>of</w:t>
      </w:r>
      <w:r>
        <w:rPr>
          <w:rFonts w:eastAsia="Calibri"/>
          <w:i/>
          <w:iCs/>
        </w:rPr>
        <w:t xml:space="preserve"> </w:t>
      </w:r>
      <w:r w:rsidRPr="00874E0D">
        <w:rPr>
          <w:rFonts w:eastAsia="Calibri"/>
          <w:i/>
          <w:iCs/>
        </w:rPr>
        <w:t>King</w:t>
      </w:r>
      <w:r>
        <w:rPr>
          <w:rFonts w:eastAsia="Calibri"/>
          <w:i/>
          <w:iCs/>
        </w:rPr>
        <w:t xml:space="preserve"> </w:t>
      </w:r>
      <w:r w:rsidRPr="00874E0D">
        <w:rPr>
          <w:rFonts w:eastAsia="Calibri"/>
          <w:i/>
          <w:iCs/>
        </w:rPr>
        <w:t>Solomon</w:t>
      </w:r>
      <w:r>
        <w:rPr>
          <w:rFonts w:eastAsia="Calibri"/>
          <w:i/>
          <w:iCs/>
        </w:rPr>
        <w:t xml:space="preserve"> </w:t>
      </w:r>
      <w:r w:rsidRPr="00874E0D">
        <w:rPr>
          <w:rFonts w:eastAsia="Calibri"/>
          <w:i/>
          <w:iCs/>
        </w:rPr>
        <w:t>in</w:t>
      </w:r>
      <w:r>
        <w:rPr>
          <w:rFonts w:eastAsia="Calibri"/>
          <w:i/>
          <w:iCs/>
        </w:rPr>
        <w:t xml:space="preserve"> </w:t>
      </w:r>
      <w:r w:rsidRPr="00874E0D">
        <w:rPr>
          <w:rFonts w:eastAsia="Calibri"/>
          <w:i/>
          <w:iCs/>
        </w:rPr>
        <w:t>his</w:t>
      </w:r>
      <w:r>
        <w:rPr>
          <w:rFonts w:eastAsia="Calibri"/>
          <w:i/>
          <w:iCs/>
        </w:rPr>
        <w:t xml:space="preserve"> </w:t>
      </w:r>
      <w:r w:rsidRPr="00874E0D">
        <w:rPr>
          <w:rFonts w:eastAsia="Calibri"/>
          <w:i/>
          <w:iCs/>
        </w:rPr>
        <w:t>day.</w:t>
      </w:r>
      <w:r w:rsidRPr="00874E0D">
        <w:rPr>
          <w:rFonts w:eastAsia="Calibri"/>
          <w:i/>
          <w:iCs/>
          <w:vertAlign w:val="superscript"/>
        </w:rPr>
        <w:footnoteReference w:id="364"/>
      </w:r>
    </w:p>
    <w:p w14:paraId="09850696" w14:textId="77777777" w:rsidR="00AB3DD9" w:rsidRPr="00874E0D" w:rsidRDefault="00AB3DD9" w:rsidP="00AB3DD9">
      <w:pPr>
        <w:rPr>
          <w:rFonts w:eastAsia="Calibri"/>
        </w:rPr>
      </w:pPr>
    </w:p>
    <w:p w14:paraId="4F5A5A8B" w14:textId="52E472C7" w:rsidR="00AB3DD9" w:rsidRPr="00874E0D" w:rsidRDefault="00AB3DD9" w:rsidP="00AB3DD9">
      <w:pPr>
        <w:rPr>
          <w:rFonts w:eastAsia="Calibri"/>
        </w:rPr>
      </w:pPr>
      <w:r w:rsidRPr="00874E0D">
        <w:rPr>
          <w:rFonts w:eastAsia="Calibri"/>
        </w:rPr>
        <w:t>Paralleling</w:t>
      </w:r>
      <w:r>
        <w:rPr>
          <w:rFonts w:eastAsia="Calibri"/>
        </w:rPr>
        <w:t xml:space="preserve"> </w:t>
      </w:r>
      <w:r w:rsidRPr="00874E0D">
        <w:rPr>
          <w:rFonts w:eastAsia="Calibri"/>
        </w:rPr>
        <w:t>the</w:t>
      </w:r>
      <w:r>
        <w:rPr>
          <w:rFonts w:eastAsia="Calibri"/>
        </w:rPr>
        <w:t xml:space="preserve"> </w:t>
      </w:r>
      <w:r w:rsidRPr="00874E0D">
        <w:rPr>
          <w:rFonts w:eastAsia="Calibri"/>
        </w:rPr>
        <w:t>revelations</w:t>
      </w:r>
      <w:r>
        <w:rPr>
          <w:rFonts w:eastAsia="Calibri"/>
        </w:rPr>
        <w:t xml:space="preserve"> </w:t>
      </w:r>
      <w:r w:rsidRPr="00874E0D">
        <w:rPr>
          <w:rFonts w:eastAsia="Calibri"/>
        </w:rPr>
        <w:t>of</w:t>
      </w:r>
      <w:r>
        <w:rPr>
          <w:rFonts w:eastAsia="Calibri"/>
        </w:rPr>
        <w:t xml:space="preserve"> </w:t>
      </w:r>
      <w:r w:rsidRPr="00874E0D">
        <w:rPr>
          <w:rFonts w:eastAsia="Calibri"/>
        </w:rPr>
        <w:t>“wisdom</w:t>
      </w:r>
      <w:r>
        <w:rPr>
          <w:rFonts w:eastAsia="Calibri"/>
        </w:rPr>
        <w:t xml:space="preserve"> </w:t>
      </w:r>
      <w:r w:rsidRPr="00874E0D">
        <w:rPr>
          <w:rFonts w:eastAsia="Calibri"/>
        </w:rPr>
        <w:t>from</w:t>
      </w:r>
      <w:r>
        <w:rPr>
          <w:rFonts w:eastAsia="Calibri"/>
        </w:rPr>
        <w:t xml:space="preserve"> </w:t>
      </w:r>
      <w:r w:rsidRPr="00874E0D">
        <w:rPr>
          <w:rFonts w:eastAsia="Calibri"/>
        </w:rPr>
        <w:t>above,”</w:t>
      </w:r>
      <w:r>
        <w:rPr>
          <w:rFonts w:eastAsia="Calibri"/>
        </w:rPr>
        <w:t xml:space="preserve"> </w:t>
      </w:r>
      <w:r w:rsidRPr="00874E0D">
        <w:rPr>
          <w:rFonts w:eastAsia="Calibri"/>
        </w:rPr>
        <w:t>this</w:t>
      </w:r>
      <w:r>
        <w:rPr>
          <w:rFonts w:eastAsia="Calibri"/>
        </w:rPr>
        <w:t xml:space="preserve"> </w:t>
      </w:r>
      <w:r w:rsidRPr="00874E0D">
        <w:rPr>
          <w:rFonts w:eastAsia="Calibri"/>
        </w:rPr>
        <w:t>prophecy</w:t>
      </w:r>
      <w:r>
        <w:rPr>
          <w:rFonts w:eastAsia="Calibri"/>
        </w:rPr>
        <w:t xml:space="preserve"> </w:t>
      </w:r>
      <w:r w:rsidRPr="00874E0D">
        <w:rPr>
          <w:rFonts w:eastAsia="Calibri"/>
        </w:rPr>
        <w:t>necessitates</w:t>
      </w:r>
      <w:r>
        <w:rPr>
          <w:rFonts w:eastAsia="Calibri"/>
        </w:rPr>
        <w:t xml:space="preserve"> </w:t>
      </w:r>
      <w:r w:rsidRPr="00874E0D">
        <w:rPr>
          <w:rFonts w:eastAsia="Calibri"/>
        </w:rPr>
        <w:t>revolutionary</w:t>
      </w:r>
      <w:r>
        <w:rPr>
          <w:rFonts w:eastAsia="Calibri"/>
        </w:rPr>
        <w:t xml:space="preserve"> </w:t>
      </w:r>
      <w:r w:rsidRPr="00874E0D">
        <w:rPr>
          <w:rFonts w:eastAsia="Calibri"/>
        </w:rPr>
        <w:t>discoveries</w:t>
      </w:r>
      <w:r>
        <w:rPr>
          <w:rFonts w:eastAsia="Calibri"/>
        </w:rPr>
        <w:t xml:space="preserve"> </w:t>
      </w:r>
      <w:r w:rsidRPr="00874E0D">
        <w:rPr>
          <w:rFonts w:eastAsia="Calibri"/>
        </w:rPr>
        <w:t>occurring</w:t>
      </w:r>
      <w:r>
        <w:rPr>
          <w:rFonts w:eastAsia="Calibri"/>
        </w:rPr>
        <w:t xml:space="preserve"> </w:t>
      </w:r>
      <w:r w:rsidRPr="00874E0D">
        <w:rPr>
          <w:rFonts w:eastAsia="Calibri"/>
        </w:rPr>
        <w:t>simultaneously</w:t>
      </w:r>
      <w:r>
        <w:rPr>
          <w:rFonts w:eastAsia="Calibri"/>
        </w:rPr>
        <w:t xml:space="preserve"> </w:t>
      </w:r>
      <w:r w:rsidRPr="00874E0D">
        <w:rPr>
          <w:rFonts w:eastAsia="Calibri"/>
        </w:rPr>
        <w:t>in</w:t>
      </w:r>
      <w:r>
        <w:rPr>
          <w:rFonts w:eastAsia="Calibri"/>
        </w:rPr>
        <w:t xml:space="preserve"> </w:t>
      </w:r>
      <w:r w:rsidRPr="00874E0D">
        <w:rPr>
          <w:rFonts w:eastAsia="Calibri"/>
        </w:rPr>
        <w:t>the</w:t>
      </w:r>
      <w:r>
        <w:rPr>
          <w:rFonts w:eastAsia="Calibri"/>
        </w:rPr>
        <w:t xml:space="preserve"> </w:t>
      </w:r>
      <w:r w:rsidRPr="00874E0D">
        <w:rPr>
          <w:rFonts w:eastAsia="Calibri"/>
        </w:rPr>
        <w:t>secular</w:t>
      </w:r>
      <w:r>
        <w:rPr>
          <w:rFonts w:eastAsia="Calibri"/>
        </w:rPr>
        <w:t xml:space="preserve"> </w:t>
      </w:r>
      <w:hyperlink r:id="rId3396" w:history="1">
        <w:r w:rsidRPr="007421C1">
          <w:rPr>
            <w:rStyle w:val="Hyperlink"/>
            <w:rFonts w:eastAsia="Calibri"/>
          </w:rPr>
          <w:t>world</w:t>
        </w:r>
      </w:hyperlink>
      <w:r w:rsidRPr="00874E0D">
        <w:rPr>
          <w:rFonts w:eastAsia="Calibri"/>
        </w:rPr>
        <w:t>,</w:t>
      </w:r>
      <w:r>
        <w:rPr>
          <w:rFonts w:eastAsia="Calibri"/>
        </w:rPr>
        <w:t xml:space="preserve"> </w:t>
      </w:r>
      <w:r w:rsidRPr="00874E0D">
        <w:rPr>
          <w:rFonts w:eastAsia="Calibri"/>
        </w:rPr>
        <w:t>with</w:t>
      </w:r>
      <w:r>
        <w:rPr>
          <w:rFonts w:eastAsia="Calibri"/>
        </w:rPr>
        <w:t xml:space="preserve"> </w:t>
      </w:r>
      <w:r w:rsidRPr="00874E0D">
        <w:rPr>
          <w:rFonts w:eastAsia="Calibri"/>
        </w:rPr>
        <w:t>regards</w:t>
      </w:r>
      <w:r>
        <w:rPr>
          <w:rFonts w:eastAsia="Calibri"/>
        </w:rPr>
        <w:t xml:space="preserve"> </w:t>
      </w:r>
      <w:r w:rsidRPr="00874E0D">
        <w:rPr>
          <w:rFonts w:eastAsia="Calibri"/>
        </w:rPr>
        <w:t>to</w:t>
      </w:r>
      <w:r>
        <w:rPr>
          <w:rFonts w:eastAsia="Calibri"/>
        </w:rPr>
        <w:t xml:space="preserve"> </w:t>
      </w:r>
      <w:r w:rsidRPr="00874E0D">
        <w:rPr>
          <w:rFonts w:eastAsia="Calibri"/>
        </w:rPr>
        <w:t>the</w:t>
      </w:r>
      <w:r>
        <w:rPr>
          <w:rFonts w:eastAsia="Calibri"/>
        </w:rPr>
        <w:t xml:space="preserve"> </w:t>
      </w:r>
      <w:r w:rsidRPr="00874E0D">
        <w:rPr>
          <w:rFonts w:eastAsia="Calibri"/>
        </w:rPr>
        <w:t>“wisdom</w:t>
      </w:r>
      <w:r>
        <w:rPr>
          <w:rFonts w:eastAsia="Calibri"/>
        </w:rPr>
        <w:t xml:space="preserve"> </w:t>
      </w:r>
      <w:r w:rsidRPr="00874E0D">
        <w:rPr>
          <w:rFonts w:eastAsia="Calibri"/>
        </w:rPr>
        <w:t>from</w:t>
      </w:r>
      <w:r>
        <w:rPr>
          <w:rFonts w:eastAsia="Calibri"/>
        </w:rPr>
        <w:t xml:space="preserve"> </w:t>
      </w:r>
      <w:r w:rsidRPr="00874E0D">
        <w:rPr>
          <w:rFonts w:eastAsia="Calibri"/>
        </w:rPr>
        <w:t>below”.</w:t>
      </w:r>
      <w:r>
        <w:rPr>
          <w:rFonts w:eastAsia="Calibri"/>
        </w:rPr>
        <w:t xml:space="preserve"> </w:t>
      </w:r>
      <w:r w:rsidRPr="00874E0D">
        <w:rPr>
          <w:rFonts w:eastAsia="Calibri"/>
        </w:rPr>
        <w:t>Stimulated</w:t>
      </w:r>
      <w:r>
        <w:rPr>
          <w:rFonts w:eastAsia="Calibri"/>
        </w:rPr>
        <w:t xml:space="preserve"> </w:t>
      </w:r>
      <w:r w:rsidRPr="00874E0D">
        <w:rPr>
          <w:rFonts w:eastAsia="Calibri"/>
        </w:rPr>
        <w:t>by</w:t>
      </w:r>
      <w:r>
        <w:rPr>
          <w:rFonts w:eastAsia="Calibri"/>
        </w:rPr>
        <w:t xml:space="preserve"> </w:t>
      </w:r>
      <w:r w:rsidRPr="00874E0D">
        <w:rPr>
          <w:rFonts w:eastAsia="Calibri"/>
        </w:rPr>
        <w:t>the</w:t>
      </w:r>
      <w:r>
        <w:rPr>
          <w:rFonts w:eastAsia="Calibri"/>
        </w:rPr>
        <w:t xml:space="preserve"> </w:t>
      </w:r>
      <w:r w:rsidRPr="00874E0D">
        <w:rPr>
          <w:rFonts w:eastAsia="Calibri"/>
        </w:rPr>
        <w:t>Industrial</w:t>
      </w:r>
      <w:r>
        <w:rPr>
          <w:rFonts w:eastAsia="Calibri"/>
        </w:rPr>
        <w:t xml:space="preserve"> </w:t>
      </w:r>
      <w:r w:rsidRPr="00874E0D">
        <w:rPr>
          <w:rFonts w:eastAsia="Calibri"/>
        </w:rPr>
        <w:t>Revolution</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18</w:t>
      </w:r>
      <w:r w:rsidRPr="00874E0D">
        <w:rPr>
          <w:rFonts w:eastAsia="Calibri"/>
          <w:vertAlign w:val="superscript"/>
        </w:rPr>
        <w:t>th</w:t>
      </w:r>
      <w:r>
        <w:rPr>
          <w:rFonts w:eastAsia="Calibri"/>
        </w:rPr>
        <w:t xml:space="preserve"> </w:t>
      </w:r>
      <w:r w:rsidRPr="00874E0D">
        <w:rPr>
          <w:rFonts w:eastAsia="Calibri"/>
        </w:rPr>
        <w:t>century,</w:t>
      </w:r>
      <w:r>
        <w:rPr>
          <w:rFonts w:eastAsia="Calibri"/>
        </w:rPr>
        <w:t xml:space="preserve"> </w:t>
      </w:r>
      <w:r w:rsidRPr="00874E0D">
        <w:rPr>
          <w:rFonts w:eastAsia="Calibri"/>
        </w:rPr>
        <w:t>the</w:t>
      </w:r>
      <w:r>
        <w:rPr>
          <w:rFonts w:eastAsia="Calibri"/>
        </w:rPr>
        <w:t xml:space="preserve"> </w:t>
      </w:r>
      <w:r w:rsidRPr="00874E0D">
        <w:rPr>
          <w:rFonts w:eastAsia="Calibri"/>
        </w:rPr>
        <w:t>wellsprings</w:t>
      </w:r>
      <w:r>
        <w:rPr>
          <w:rFonts w:eastAsia="Calibri"/>
        </w:rPr>
        <w:t xml:space="preserve"> </w:t>
      </w:r>
      <w:r w:rsidRPr="00874E0D">
        <w:rPr>
          <w:rFonts w:eastAsia="Calibri"/>
        </w:rPr>
        <w:t>of</w:t>
      </w:r>
      <w:r>
        <w:rPr>
          <w:rFonts w:eastAsia="Calibri"/>
        </w:rPr>
        <w:t xml:space="preserve"> </w:t>
      </w:r>
      <w:r w:rsidRPr="00874E0D">
        <w:rPr>
          <w:rFonts w:eastAsia="Calibri"/>
        </w:rPr>
        <w:t>theoretical</w:t>
      </w:r>
      <w:r>
        <w:rPr>
          <w:rFonts w:eastAsia="Calibri"/>
        </w:rPr>
        <w:t xml:space="preserve"> </w:t>
      </w:r>
      <w:r w:rsidRPr="00874E0D">
        <w:rPr>
          <w:rFonts w:eastAsia="Calibri"/>
        </w:rPr>
        <w:t>models</w:t>
      </w:r>
      <w:r>
        <w:rPr>
          <w:rFonts w:eastAsia="Calibri"/>
        </w:rPr>
        <w:t xml:space="preserve"> </w:t>
      </w:r>
      <w:r w:rsidRPr="00874E0D">
        <w:rPr>
          <w:rFonts w:eastAsia="Calibri"/>
        </w:rPr>
        <w:t>and</w:t>
      </w:r>
      <w:r>
        <w:rPr>
          <w:rFonts w:eastAsia="Calibri"/>
        </w:rPr>
        <w:t xml:space="preserve"> </w:t>
      </w:r>
      <w:hyperlink r:id="rId3397" w:history="1">
        <w:r w:rsidRPr="007421C1">
          <w:rPr>
            <w:rStyle w:val="Hyperlink"/>
            <w:rFonts w:eastAsia="Calibri"/>
          </w:rPr>
          <w:t>new</w:t>
        </w:r>
      </w:hyperlink>
      <w:r>
        <w:rPr>
          <w:rFonts w:eastAsia="Calibri"/>
        </w:rPr>
        <w:t xml:space="preserve"> </w:t>
      </w:r>
      <w:r w:rsidRPr="00874E0D">
        <w:rPr>
          <w:rFonts w:eastAsia="Calibri"/>
        </w:rPr>
        <w:t>technology</w:t>
      </w:r>
      <w:r>
        <w:rPr>
          <w:rFonts w:eastAsia="Calibri"/>
        </w:rPr>
        <w:t xml:space="preserve"> </w:t>
      </w:r>
      <w:r w:rsidRPr="00874E0D">
        <w:rPr>
          <w:rFonts w:eastAsia="Calibri"/>
        </w:rPr>
        <w:t>have</w:t>
      </w:r>
      <w:r>
        <w:rPr>
          <w:rFonts w:eastAsia="Calibri"/>
        </w:rPr>
        <w:t xml:space="preserve"> </w:t>
      </w:r>
      <w:r w:rsidRPr="00874E0D">
        <w:rPr>
          <w:rFonts w:eastAsia="Calibri"/>
        </w:rPr>
        <w:t>incessantly</w:t>
      </w:r>
      <w:r>
        <w:rPr>
          <w:rFonts w:eastAsia="Calibri"/>
        </w:rPr>
        <w:t xml:space="preserve"> </w:t>
      </w:r>
      <w:r w:rsidRPr="00874E0D">
        <w:rPr>
          <w:rFonts w:eastAsia="Calibri"/>
        </w:rPr>
        <w:t>burst</w:t>
      </w:r>
      <w:r>
        <w:rPr>
          <w:rFonts w:eastAsia="Calibri"/>
        </w:rPr>
        <w:t xml:space="preserve"> </w:t>
      </w:r>
      <w:r w:rsidRPr="00874E0D">
        <w:rPr>
          <w:rFonts w:eastAsia="Calibri"/>
        </w:rPr>
        <w:t>forth.</w:t>
      </w:r>
      <w:r>
        <w:rPr>
          <w:rFonts w:eastAsia="Calibri"/>
        </w:rPr>
        <w:t xml:space="preserve"> </w:t>
      </w:r>
      <w:r w:rsidRPr="00874E0D">
        <w:rPr>
          <w:rFonts w:eastAsia="Calibri"/>
        </w:rPr>
        <w:t>A</w:t>
      </w:r>
      <w:r>
        <w:rPr>
          <w:rFonts w:eastAsia="Calibri"/>
        </w:rPr>
        <w:t xml:space="preserve"> </w:t>
      </w:r>
      <w:r w:rsidRPr="00874E0D">
        <w:rPr>
          <w:rFonts w:eastAsia="Calibri"/>
        </w:rPr>
        <w:t>wholly</w:t>
      </w:r>
      <w:r>
        <w:rPr>
          <w:rFonts w:eastAsia="Calibri"/>
        </w:rPr>
        <w:t xml:space="preserve"> </w:t>
      </w:r>
      <w:hyperlink r:id="rId3398" w:history="1">
        <w:r w:rsidRPr="007421C1">
          <w:rPr>
            <w:rStyle w:val="Hyperlink"/>
            <w:rFonts w:eastAsia="Calibri"/>
          </w:rPr>
          <w:t>new</w:t>
        </w:r>
      </w:hyperlink>
      <w:r>
        <w:rPr>
          <w:rFonts w:eastAsia="Calibri"/>
        </w:rPr>
        <w:t xml:space="preserve"> </w:t>
      </w:r>
      <w:r w:rsidRPr="00874E0D">
        <w:rPr>
          <w:rFonts w:eastAsia="Calibri"/>
        </w:rPr>
        <w:t>paradigm</w:t>
      </w:r>
      <w:r>
        <w:rPr>
          <w:rFonts w:eastAsia="Calibri"/>
        </w:rPr>
        <w:t xml:space="preserve"> </w:t>
      </w:r>
      <w:r w:rsidRPr="00874E0D">
        <w:rPr>
          <w:rFonts w:eastAsia="Calibri"/>
        </w:rPr>
        <w:t>of</w:t>
      </w:r>
      <w:r>
        <w:rPr>
          <w:rFonts w:eastAsia="Calibri"/>
        </w:rPr>
        <w:t xml:space="preserve"> </w:t>
      </w:r>
      <w:r w:rsidRPr="00874E0D">
        <w:rPr>
          <w:rFonts w:eastAsia="Calibri"/>
        </w:rPr>
        <w:t>scientific</w:t>
      </w:r>
      <w:r>
        <w:rPr>
          <w:rFonts w:eastAsia="Calibri"/>
        </w:rPr>
        <w:t xml:space="preserve"> </w:t>
      </w:r>
      <w:r w:rsidRPr="00874E0D">
        <w:rPr>
          <w:rFonts w:eastAsia="Calibri"/>
        </w:rPr>
        <w:t>thought,</w:t>
      </w:r>
      <w:r>
        <w:rPr>
          <w:rFonts w:eastAsia="Calibri"/>
        </w:rPr>
        <w:t xml:space="preserve"> </w:t>
      </w:r>
      <w:r w:rsidRPr="00874E0D">
        <w:rPr>
          <w:rFonts w:eastAsia="Calibri"/>
        </w:rPr>
        <w:t>and</w:t>
      </w:r>
      <w:r>
        <w:rPr>
          <w:rFonts w:eastAsia="Calibri"/>
        </w:rPr>
        <w:t xml:space="preserve"> </w:t>
      </w:r>
      <w:r w:rsidRPr="00874E0D">
        <w:rPr>
          <w:rFonts w:eastAsia="Calibri"/>
        </w:rPr>
        <w:t>consciousness,</w:t>
      </w:r>
      <w:r>
        <w:rPr>
          <w:rFonts w:eastAsia="Calibri"/>
        </w:rPr>
        <w:t xml:space="preserve"> </w:t>
      </w:r>
      <w:r w:rsidRPr="00874E0D">
        <w:rPr>
          <w:rFonts w:eastAsia="Calibri"/>
        </w:rPr>
        <w:t>is</w:t>
      </w:r>
      <w:r>
        <w:rPr>
          <w:rFonts w:eastAsia="Calibri"/>
        </w:rPr>
        <w:t xml:space="preserve"> </w:t>
      </w:r>
      <w:r w:rsidRPr="00874E0D">
        <w:rPr>
          <w:rFonts w:eastAsia="Calibri"/>
        </w:rPr>
        <w:t>emerging.</w:t>
      </w:r>
      <w:r>
        <w:rPr>
          <w:rFonts w:eastAsia="Calibri"/>
        </w:rPr>
        <w:t xml:space="preserve"> </w:t>
      </w:r>
      <w:r w:rsidRPr="00874E0D">
        <w:rPr>
          <w:rFonts w:eastAsia="Calibri"/>
        </w:rPr>
        <w:t>The</w:t>
      </w:r>
      <w:r>
        <w:rPr>
          <w:rFonts w:eastAsia="Calibri"/>
        </w:rPr>
        <w:t xml:space="preserve"> </w:t>
      </w:r>
      <w:r w:rsidRPr="00874E0D">
        <w:rPr>
          <w:rFonts w:eastAsia="Calibri"/>
        </w:rPr>
        <w:t>year</w:t>
      </w:r>
      <w:r>
        <w:rPr>
          <w:rFonts w:eastAsia="Calibri"/>
        </w:rPr>
        <w:t xml:space="preserve"> </w:t>
      </w:r>
      <w:r w:rsidRPr="00874E0D">
        <w:rPr>
          <w:rFonts w:eastAsia="Calibri"/>
        </w:rPr>
        <w:t>1840</w:t>
      </w:r>
      <w:r>
        <w:rPr>
          <w:rFonts w:eastAsia="Calibri"/>
        </w:rPr>
        <w:t xml:space="preserve"> </w:t>
      </w:r>
      <w:r w:rsidRPr="00874E0D">
        <w:rPr>
          <w:rFonts w:eastAsia="Calibri"/>
        </w:rPr>
        <w:t>witnessed</w:t>
      </w:r>
      <w:r>
        <w:rPr>
          <w:rFonts w:eastAsia="Calibri"/>
        </w:rPr>
        <w:t xml:space="preserve"> </w:t>
      </w:r>
      <w:r w:rsidRPr="00874E0D">
        <w:rPr>
          <w:rFonts w:eastAsia="Calibri"/>
        </w:rPr>
        <w:t>the</w:t>
      </w:r>
      <w:r>
        <w:rPr>
          <w:rFonts w:eastAsia="Calibri"/>
        </w:rPr>
        <w:t xml:space="preserve"> </w:t>
      </w:r>
      <w:r w:rsidRPr="00874E0D">
        <w:rPr>
          <w:rFonts w:eastAsia="Calibri"/>
        </w:rPr>
        <w:t>emergence</w:t>
      </w:r>
      <w:r>
        <w:rPr>
          <w:rFonts w:eastAsia="Calibri"/>
        </w:rPr>
        <w:t xml:space="preserve"> </w:t>
      </w:r>
      <w:r w:rsidRPr="00874E0D">
        <w:rPr>
          <w:rFonts w:eastAsia="Calibri"/>
        </w:rPr>
        <w:t>of</w:t>
      </w:r>
      <w:r>
        <w:rPr>
          <w:rFonts w:eastAsia="Calibri"/>
        </w:rPr>
        <w:t xml:space="preserve"> </w:t>
      </w:r>
      <w:r w:rsidRPr="00874E0D">
        <w:rPr>
          <w:rFonts w:eastAsia="Calibri"/>
        </w:rPr>
        <w:t>electromagnetic</w:t>
      </w:r>
      <w:r>
        <w:rPr>
          <w:rFonts w:eastAsia="Calibri"/>
        </w:rPr>
        <w:t xml:space="preserve"> </w:t>
      </w:r>
      <w:r w:rsidRPr="00874E0D">
        <w:rPr>
          <w:rFonts w:eastAsia="Calibri"/>
        </w:rPr>
        <w:t>theory,</w:t>
      </w:r>
      <w:r w:rsidRPr="00874E0D">
        <w:rPr>
          <w:rFonts w:eastAsia="Calibri"/>
          <w:vertAlign w:val="superscript"/>
        </w:rPr>
        <w:footnoteReference w:id="365"/>
      </w:r>
      <w:r>
        <w:rPr>
          <w:rFonts w:eastAsia="Calibri"/>
        </w:rPr>
        <w:t xml:space="preserve"> </w:t>
      </w:r>
      <w:r w:rsidRPr="00874E0D">
        <w:rPr>
          <w:rFonts w:eastAsia="Calibri"/>
        </w:rPr>
        <w:t>electromagnetism,</w:t>
      </w:r>
      <w:r w:rsidRPr="00874E0D">
        <w:rPr>
          <w:rFonts w:eastAsia="Calibri"/>
          <w:vertAlign w:val="superscript"/>
        </w:rPr>
        <w:footnoteReference w:id="366"/>
      </w:r>
      <w:r>
        <w:rPr>
          <w:rFonts w:eastAsia="Calibri"/>
        </w:rPr>
        <w:t xml:space="preserve"> </w:t>
      </w:r>
      <w:r w:rsidRPr="00874E0D">
        <w:rPr>
          <w:rFonts w:eastAsia="Calibri"/>
        </w:rPr>
        <w:t>which</w:t>
      </w:r>
      <w:r>
        <w:rPr>
          <w:rFonts w:eastAsia="Calibri"/>
        </w:rPr>
        <w:t xml:space="preserve"> </w:t>
      </w:r>
      <w:r w:rsidRPr="00874E0D">
        <w:rPr>
          <w:rFonts w:eastAsia="Calibri"/>
        </w:rPr>
        <w:t>in</w:t>
      </w:r>
      <w:r>
        <w:rPr>
          <w:rFonts w:eastAsia="Calibri"/>
        </w:rPr>
        <w:t xml:space="preserve"> </w:t>
      </w:r>
      <w:r w:rsidRPr="00874E0D">
        <w:rPr>
          <w:rFonts w:eastAsia="Calibri"/>
        </w:rPr>
        <w:t>turn</w:t>
      </w:r>
      <w:r>
        <w:rPr>
          <w:rFonts w:eastAsia="Calibri"/>
        </w:rPr>
        <w:t xml:space="preserve"> </w:t>
      </w:r>
      <w:r w:rsidRPr="00874E0D">
        <w:rPr>
          <w:rFonts w:eastAsia="Calibri"/>
        </w:rPr>
        <w:t>paved</w:t>
      </w:r>
      <w:r>
        <w:rPr>
          <w:rFonts w:eastAsia="Calibri"/>
        </w:rPr>
        <w:t xml:space="preserve"> </w:t>
      </w:r>
      <w:r w:rsidRPr="00874E0D">
        <w:rPr>
          <w:rFonts w:eastAsia="Calibri"/>
        </w:rPr>
        <w:t>the</w:t>
      </w:r>
      <w:r>
        <w:rPr>
          <w:rFonts w:eastAsia="Calibri"/>
        </w:rPr>
        <w:t xml:space="preserve"> </w:t>
      </w:r>
      <w:r w:rsidRPr="00874E0D">
        <w:rPr>
          <w:rFonts w:eastAsia="Calibri"/>
        </w:rPr>
        <w:t>way</w:t>
      </w:r>
      <w:r>
        <w:rPr>
          <w:rFonts w:eastAsia="Calibri"/>
        </w:rPr>
        <w:t xml:space="preserve"> </w:t>
      </w:r>
      <w:r w:rsidRPr="00874E0D">
        <w:rPr>
          <w:rFonts w:eastAsia="Calibri"/>
        </w:rPr>
        <w:t>for</w:t>
      </w:r>
      <w:r>
        <w:rPr>
          <w:rFonts w:eastAsia="Calibri"/>
        </w:rPr>
        <w:t xml:space="preserve"> </w:t>
      </w:r>
      <w:r w:rsidRPr="00874E0D">
        <w:rPr>
          <w:rFonts w:eastAsia="Calibri"/>
        </w:rPr>
        <w:t>the</w:t>
      </w:r>
      <w:r>
        <w:rPr>
          <w:rFonts w:eastAsia="Calibri"/>
        </w:rPr>
        <w:t xml:space="preserve"> </w:t>
      </w:r>
      <w:r w:rsidRPr="00874E0D">
        <w:rPr>
          <w:rFonts w:eastAsia="Calibri"/>
        </w:rPr>
        <w:t>discovery</w:t>
      </w:r>
      <w:r>
        <w:rPr>
          <w:rFonts w:eastAsia="Calibri"/>
        </w:rPr>
        <w:t xml:space="preserve"> </w:t>
      </w:r>
      <w:r w:rsidRPr="00874E0D">
        <w:rPr>
          <w:rFonts w:eastAsia="Calibri"/>
        </w:rPr>
        <w:t>of</w:t>
      </w:r>
      <w:r>
        <w:rPr>
          <w:rFonts w:eastAsia="Calibri"/>
        </w:rPr>
        <w:t xml:space="preserve"> </w:t>
      </w:r>
      <w:r w:rsidRPr="00874E0D">
        <w:rPr>
          <w:rFonts w:eastAsia="Calibri"/>
        </w:rPr>
        <w:t>radio</w:t>
      </w:r>
      <w:r>
        <w:rPr>
          <w:rFonts w:eastAsia="Calibri"/>
        </w:rPr>
        <w:t xml:space="preserve"> </w:t>
      </w:r>
      <w:r w:rsidRPr="00874E0D">
        <w:rPr>
          <w:rFonts w:eastAsia="Calibri"/>
        </w:rPr>
        <w:t>waves,</w:t>
      </w:r>
      <w:r>
        <w:rPr>
          <w:rFonts w:eastAsia="Calibri"/>
        </w:rPr>
        <w:t xml:space="preserve"> </w:t>
      </w:r>
      <w:r w:rsidRPr="00874E0D">
        <w:rPr>
          <w:rFonts w:eastAsia="Calibri"/>
        </w:rPr>
        <w:t>the</w:t>
      </w:r>
      <w:r>
        <w:rPr>
          <w:rFonts w:eastAsia="Calibri"/>
        </w:rPr>
        <w:t xml:space="preserve"> </w:t>
      </w:r>
      <w:r w:rsidRPr="00874E0D">
        <w:rPr>
          <w:rFonts w:eastAsia="Calibri"/>
        </w:rPr>
        <w:t>harnessing</w:t>
      </w:r>
      <w:r>
        <w:rPr>
          <w:rFonts w:eastAsia="Calibri"/>
        </w:rPr>
        <w:t xml:space="preserve"> </w:t>
      </w:r>
      <w:r w:rsidRPr="00874E0D">
        <w:rPr>
          <w:rFonts w:eastAsia="Calibri"/>
        </w:rPr>
        <w:t>of</w:t>
      </w:r>
      <w:r>
        <w:rPr>
          <w:rFonts w:eastAsia="Calibri"/>
        </w:rPr>
        <w:t xml:space="preserve"> </w:t>
      </w:r>
      <w:r w:rsidRPr="00874E0D">
        <w:rPr>
          <w:rFonts w:eastAsia="Calibri"/>
        </w:rPr>
        <w:t>electricity,</w:t>
      </w:r>
      <w:r>
        <w:rPr>
          <w:rFonts w:eastAsia="Calibri"/>
        </w:rPr>
        <w:t xml:space="preserve"> </w:t>
      </w:r>
      <w:r w:rsidRPr="00874E0D">
        <w:rPr>
          <w:rFonts w:eastAsia="Calibri"/>
        </w:rPr>
        <w:t>telecommunications,</w:t>
      </w:r>
      <w:r>
        <w:rPr>
          <w:rFonts w:eastAsia="Calibri"/>
        </w:rPr>
        <w:t xml:space="preserve"> </w:t>
      </w:r>
      <w:r w:rsidRPr="00874E0D">
        <w:rPr>
          <w:rFonts w:eastAsia="Calibri"/>
        </w:rPr>
        <w:t>television,</w:t>
      </w:r>
      <w:r>
        <w:rPr>
          <w:rFonts w:eastAsia="Calibri"/>
        </w:rPr>
        <w:t xml:space="preserve"> </w:t>
      </w:r>
      <w:r w:rsidRPr="00874E0D">
        <w:rPr>
          <w:rFonts w:eastAsia="Calibri"/>
        </w:rPr>
        <w:t>computers,</w:t>
      </w:r>
      <w:r>
        <w:rPr>
          <w:rFonts w:eastAsia="Calibri"/>
        </w:rPr>
        <w:t xml:space="preserve"> </w:t>
      </w:r>
      <w:r w:rsidRPr="00874E0D">
        <w:rPr>
          <w:rFonts w:eastAsia="Calibri"/>
        </w:rPr>
        <w:t>and</w:t>
      </w:r>
      <w:r>
        <w:rPr>
          <w:rFonts w:eastAsia="Calibri"/>
        </w:rPr>
        <w:t xml:space="preserve"> </w:t>
      </w:r>
      <w:r w:rsidRPr="00874E0D">
        <w:rPr>
          <w:rFonts w:eastAsia="Calibri"/>
        </w:rPr>
        <w:t>the</w:t>
      </w:r>
      <w:r>
        <w:rPr>
          <w:rFonts w:eastAsia="Calibri"/>
        </w:rPr>
        <w:t xml:space="preserve"> </w:t>
      </w:r>
      <w:r w:rsidRPr="00874E0D">
        <w:rPr>
          <w:rFonts w:eastAsia="Calibri"/>
        </w:rPr>
        <w:t>investigation</w:t>
      </w:r>
      <w:r>
        <w:rPr>
          <w:rFonts w:eastAsia="Calibri"/>
        </w:rPr>
        <w:t xml:space="preserve"> </w:t>
      </w:r>
      <w:r w:rsidRPr="00874E0D">
        <w:rPr>
          <w:rFonts w:eastAsia="Calibri"/>
        </w:rPr>
        <w:t>of</w:t>
      </w:r>
      <w:r>
        <w:rPr>
          <w:rFonts w:eastAsia="Calibri"/>
        </w:rPr>
        <w:t xml:space="preserve"> </w:t>
      </w:r>
      <w:r w:rsidRPr="00874E0D">
        <w:rPr>
          <w:rFonts w:eastAsia="Calibri"/>
        </w:rPr>
        <w:t>atomic</w:t>
      </w:r>
      <w:r>
        <w:rPr>
          <w:rFonts w:eastAsia="Calibri"/>
        </w:rPr>
        <w:t xml:space="preserve"> </w:t>
      </w:r>
      <w:r w:rsidRPr="00874E0D">
        <w:rPr>
          <w:rFonts w:eastAsia="Calibri"/>
        </w:rPr>
        <w:t>energy</w:t>
      </w:r>
      <w:r>
        <w:rPr>
          <w:rFonts w:eastAsia="Calibri"/>
        </w:rPr>
        <w:t xml:space="preserve"> </w:t>
      </w:r>
      <w:r w:rsidRPr="00874E0D">
        <w:rPr>
          <w:rFonts w:eastAsia="Calibri"/>
        </w:rPr>
        <w:t>and</w:t>
      </w:r>
      <w:r>
        <w:rPr>
          <w:rFonts w:eastAsia="Calibri"/>
        </w:rPr>
        <w:t xml:space="preserve"> </w:t>
      </w:r>
      <w:r w:rsidRPr="00874E0D">
        <w:rPr>
          <w:rFonts w:eastAsia="Calibri"/>
        </w:rPr>
        <w:t>the</w:t>
      </w:r>
      <w:r>
        <w:rPr>
          <w:rFonts w:eastAsia="Calibri"/>
        </w:rPr>
        <w:t xml:space="preserve"> </w:t>
      </w:r>
      <w:r w:rsidRPr="00874E0D">
        <w:rPr>
          <w:rFonts w:eastAsia="Calibri"/>
        </w:rPr>
        <w:t>development</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atomic</w:t>
      </w:r>
      <w:r>
        <w:rPr>
          <w:rFonts w:eastAsia="Calibri"/>
        </w:rPr>
        <w:t xml:space="preserve"> </w:t>
      </w:r>
      <w:r w:rsidRPr="00874E0D">
        <w:rPr>
          <w:rFonts w:eastAsia="Calibri"/>
        </w:rPr>
        <w:t>bomb.</w:t>
      </w:r>
      <w:r>
        <w:rPr>
          <w:rFonts w:eastAsia="Calibri"/>
        </w:rPr>
        <w:t xml:space="preserve"> </w:t>
      </w:r>
      <w:hyperlink r:id="rId3399" w:history="1">
        <w:r w:rsidRPr="007421C1">
          <w:rPr>
            <w:rStyle w:val="Hyperlink"/>
            <w:rFonts w:eastAsia="Calibri"/>
          </w:rPr>
          <w:t>New</w:t>
        </w:r>
      </w:hyperlink>
      <w:r>
        <w:rPr>
          <w:rFonts w:eastAsia="Calibri"/>
        </w:rPr>
        <w:t xml:space="preserve"> </w:t>
      </w:r>
      <w:r w:rsidRPr="00874E0D">
        <w:rPr>
          <w:rFonts w:eastAsia="Calibri"/>
        </w:rPr>
        <w:t>psychological</w:t>
      </w:r>
      <w:r>
        <w:rPr>
          <w:rFonts w:eastAsia="Calibri"/>
        </w:rPr>
        <w:t xml:space="preserve"> </w:t>
      </w:r>
      <w:r w:rsidRPr="00874E0D">
        <w:rPr>
          <w:rFonts w:eastAsia="Calibri"/>
        </w:rPr>
        <w:t>and</w:t>
      </w:r>
      <w:r>
        <w:rPr>
          <w:rFonts w:eastAsia="Calibri"/>
        </w:rPr>
        <w:t xml:space="preserve"> </w:t>
      </w:r>
      <w:r w:rsidRPr="00874E0D">
        <w:rPr>
          <w:rFonts w:eastAsia="Calibri"/>
        </w:rPr>
        <w:t>neurological</w:t>
      </w:r>
      <w:r>
        <w:rPr>
          <w:rFonts w:eastAsia="Calibri"/>
        </w:rPr>
        <w:t xml:space="preserve"> </w:t>
      </w:r>
      <w:r w:rsidRPr="00874E0D">
        <w:rPr>
          <w:rFonts w:eastAsia="Calibri"/>
        </w:rPr>
        <w:t>descriptions</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hyperlink r:id="rId3400" w:history="1">
        <w:r w:rsidRPr="007421C1">
          <w:rPr>
            <w:rStyle w:val="Hyperlink"/>
            <w:rFonts w:eastAsia="Calibri"/>
          </w:rPr>
          <w:t>brain</w:t>
        </w:r>
      </w:hyperlink>
      <w:r w:rsidRPr="00874E0D">
        <w:rPr>
          <w:rFonts w:eastAsia="Calibri"/>
        </w:rPr>
        <w:t>,</w:t>
      </w:r>
      <w:r>
        <w:rPr>
          <w:rFonts w:eastAsia="Calibri"/>
        </w:rPr>
        <w:t xml:space="preserve"> </w:t>
      </w:r>
      <w:r w:rsidRPr="00874E0D">
        <w:rPr>
          <w:rFonts w:eastAsia="Calibri"/>
        </w:rPr>
        <w:t>ethnopharmacology,</w:t>
      </w:r>
      <w:r w:rsidRPr="00874E0D">
        <w:rPr>
          <w:rFonts w:eastAsia="Calibri"/>
          <w:vertAlign w:val="superscript"/>
        </w:rPr>
        <w:footnoteReference w:id="367"/>
      </w:r>
      <w:r>
        <w:rPr>
          <w:rFonts w:eastAsia="Calibri"/>
        </w:rPr>
        <w:t xml:space="preserve"> </w:t>
      </w:r>
      <w:r w:rsidRPr="00874E0D">
        <w:rPr>
          <w:rFonts w:eastAsia="Calibri"/>
        </w:rPr>
        <w:t>black</w:t>
      </w:r>
      <w:r>
        <w:rPr>
          <w:rFonts w:eastAsia="Calibri"/>
        </w:rPr>
        <w:t xml:space="preserve"> </w:t>
      </w:r>
      <w:r w:rsidRPr="00874E0D">
        <w:rPr>
          <w:rFonts w:eastAsia="Calibri"/>
        </w:rPr>
        <w:t>hole</w:t>
      </w:r>
      <w:r>
        <w:rPr>
          <w:rFonts w:eastAsia="Calibri"/>
        </w:rPr>
        <w:t xml:space="preserve"> </w:t>
      </w:r>
      <w:r w:rsidRPr="00874E0D">
        <w:rPr>
          <w:rFonts w:eastAsia="Calibri"/>
        </w:rPr>
        <w:t>phenomenon,</w:t>
      </w:r>
      <w:r w:rsidRPr="00874E0D">
        <w:rPr>
          <w:rFonts w:eastAsia="Calibri"/>
          <w:vertAlign w:val="superscript"/>
        </w:rPr>
        <w:footnoteReference w:id="368"/>
      </w:r>
      <w:r>
        <w:rPr>
          <w:rFonts w:eastAsia="Calibri"/>
        </w:rPr>
        <w:t xml:space="preserve"> </w:t>
      </w:r>
      <w:r w:rsidRPr="00874E0D">
        <w:rPr>
          <w:rFonts w:eastAsia="Calibri"/>
        </w:rPr>
        <w:t>genetic</w:t>
      </w:r>
      <w:r>
        <w:rPr>
          <w:rFonts w:eastAsia="Calibri"/>
        </w:rPr>
        <w:t xml:space="preserve"> </w:t>
      </w:r>
      <w:r w:rsidRPr="00874E0D">
        <w:rPr>
          <w:rFonts w:eastAsia="Calibri"/>
        </w:rPr>
        <w:t>engineering,</w:t>
      </w:r>
      <w:r>
        <w:rPr>
          <w:rFonts w:eastAsia="Calibri"/>
        </w:rPr>
        <w:t xml:space="preserve"> </w:t>
      </w:r>
      <w:r w:rsidRPr="00874E0D">
        <w:rPr>
          <w:rFonts w:eastAsia="Calibri"/>
        </w:rPr>
        <w:t>lasers</w:t>
      </w:r>
      <w:r>
        <w:rPr>
          <w:rFonts w:eastAsia="Calibri"/>
        </w:rPr>
        <w:t xml:space="preserve"> </w:t>
      </w:r>
      <w:r w:rsidRPr="00874E0D">
        <w:rPr>
          <w:rFonts w:eastAsia="Calibri"/>
        </w:rPr>
        <w:t>and</w:t>
      </w:r>
      <w:r>
        <w:rPr>
          <w:rFonts w:eastAsia="Calibri"/>
        </w:rPr>
        <w:t xml:space="preserve"> </w:t>
      </w:r>
      <w:r w:rsidRPr="00874E0D">
        <w:rPr>
          <w:rFonts w:eastAsia="Calibri"/>
        </w:rPr>
        <w:t>holography,</w:t>
      </w:r>
      <w:r>
        <w:rPr>
          <w:rFonts w:eastAsia="Calibri"/>
        </w:rPr>
        <w:t xml:space="preserve"> </w:t>
      </w:r>
      <w:r w:rsidRPr="00874E0D">
        <w:rPr>
          <w:rFonts w:eastAsia="Calibri"/>
        </w:rPr>
        <w:t>are</w:t>
      </w:r>
      <w:r>
        <w:rPr>
          <w:rFonts w:eastAsia="Calibri"/>
        </w:rPr>
        <w:t xml:space="preserve"> </w:t>
      </w:r>
      <w:r w:rsidRPr="00874E0D">
        <w:rPr>
          <w:rFonts w:eastAsia="Calibri"/>
        </w:rPr>
        <w:t>further</w:t>
      </w:r>
      <w:r>
        <w:rPr>
          <w:rFonts w:eastAsia="Calibri"/>
        </w:rPr>
        <w:t xml:space="preserve"> </w:t>
      </w:r>
      <w:r w:rsidRPr="00874E0D">
        <w:rPr>
          <w:rFonts w:eastAsia="Calibri"/>
        </w:rPr>
        <w:t>examples</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changes</w:t>
      </w:r>
      <w:r>
        <w:rPr>
          <w:rFonts w:eastAsia="Calibri"/>
        </w:rPr>
        <w:t xml:space="preserve"> </w:t>
      </w:r>
      <w:r w:rsidRPr="00874E0D">
        <w:rPr>
          <w:rFonts w:eastAsia="Calibri"/>
        </w:rPr>
        <w:t>and</w:t>
      </w:r>
      <w:r>
        <w:rPr>
          <w:rFonts w:eastAsia="Calibri"/>
        </w:rPr>
        <w:t xml:space="preserve"> </w:t>
      </w:r>
      <w:r w:rsidRPr="00874E0D">
        <w:rPr>
          <w:rFonts w:eastAsia="Calibri"/>
        </w:rPr>
        <w:t>ideas</w:t>
      </w:r>
      <w:r>
        <w:rPr>
          <w:rFonts w:eastAsia="Calibri"/>
        </w:rPr>
        <w:t xml:space="preserve"> </w:t>
      </w:r>
      <w:r w:rsidRPr="00874E0D">
        <w:rPr>
          <w:rFonts w:eastAsia="Calibri"/>
        </w:rPr>
        <w:t>that</w:t>
      </w:r>
      <w:r>
        <w:rPr>
          <w:rFonts w:eastAsia="Calibri"/>
        </w:rPr>
        <w:t xml:space="preserve"> </w:t>
      </w:r>
      <w:r w:rsidRPr="00874E0D">
        <w:rPr>
          <w:rFonts w:eastAsia="Calibri"/>
        </w:rPr>
        <w:t>have</w:t>
      </w:r>
      <w:r>
        <w:rPr>
          <w:rFonts w:eastAsia="Calibri"/>
        </w:rPr>
        <w:t xml:space="preserve"> </w:t>
      </w:r>
      <w:r w:rsidRPr="00874E0D">
        <w:rPr>
          <w:rFonts w:eastAsia="Calibri"/>
        </w:rPr>
        <w:t>taken</w:t>
      </w:r>
      <w:r>
        <w:rPr>
          <w:rFonts w:eastAsia="Calibri"/>
        </w:rPr>
        <w:t xml:space="preserve"> </w:t>
      </w:r>
      <w:r w:rsidRPr="00874E0D">
        <w:rPr>
          <w:rFonts w:eastAsia="Calibri"/>
        </w:rPr>
        <w:t>place</w:t>
      </w:r>
      <w:r>
        <w:rPr>
          <w:rFonts w:eastAsia="Calibri"/>
        </w:rPr>
        <w:t xml:space="preserve"> </w:t>
      </w:r>
      <w:r w:rsidRPr="00874E0D">
        <w:rPr>
          <w:rFonts w:eastAsia="Calibri"/>
        </w:rPr>
        <w:t>in</w:t>
      </w:r>
      <w:r>
        <w:rPr>
          <w:rFonts w:eastAsia="Calibri"/>
        </w:rPr>
        <w:t xml:space="preserve"> </w:t>
      </w:r>
      <w:r w:rsidRPr="00874E0D">
        <w:rPr>
          <w:rFonts w:eastAsia="Calibri"/>
        </w:rPr>
        <w:t>our</w:t>
      </w:r>
      <w:r>
        <w:rPr>
          <w:rFonts w:eastAsia="Calibri"/>
        </w:rPr>
        <w:t xml:space="preserve"> </w:t>
      </w:r>
      <w:hyperlink r:id="rId3401" w:history="1">
        <w:r w:rsidRPr="007421C1">
          <w:rPr>
            <w:rStyle w:val="Hyperlink"/>
            <w:rFonts w:eastAsia="Calibri"/>
          </w:rPr>
          <w:t>generation</w:t>
        </w:r>
      </w:hyperlink>
      <w:r w:rsidRPr="00874E0D">
        <w:rPr>
          <w:rFonts w:eastAsia="Calibri"/>
        </w:rPr>
        <w:t>.</w:t>
      </w:r>
      <w:r>
        <w:rPr>
          <w:rFonts w:eastAsia="Calibri"/>
        </w:rPr>
        <w:t xml:space="preserve"> </w:t>
      </w:r>
      <w:r w:rsidRPr="00874E0D">
        <w:rPr>
          <w:rFonts w:eastAsia="Calibri"/>
        </w:rPr>
        <w:t>Of</w:t>
      </w:r>
      <w:r>
        <w:rPr>
          <w:rFonts w:eastAsia="Calibri"/>
        </w:rPr>
        <w:t xml:space="preserve"> </w:t>
      </w:r>
      <w:r w:rsidRPr="00874E0D">
        <w:rPr>
          <w:rFonts w:eastAsia="Calibri"/>
        </w:rPr>
        <w:t>even</w:t>
      </w:r>
      <w:r>
        <w:rPr>
          <w:rFonts w:eastAsia="Calibri"/>
        </w:rPr>
        <w:t xml:space="preserve"> </w:t>
      </w:r>
      <w:r w:rsidRPr="00874E0D">
        <w:rPr>
          <w:rFonts w:eastAsia="Calibri"/>
        </w:rPr>
        <w:t>greater</w:t>
      </w:r>
      <w:r>
        <w:rPr>
          <w:rFonts w:eastAsia="Calibri"/>
        </w:rPr>
        <w:t xml:space="preserve"> </w:t>
      </w:r>
      <w:r w:rsidRPr="00874E0D">
        <w:rPr>
          <w:rFonts w:eastAsia="Calibri"/>
        </w:rPr>
        <w:t>significance</w:t>
      </w:r>
      <w:r>
        <w:rPr>
          <w:rFonts w:eastAsia="Calibri"/>
        </w:rPr>
        <w:t xml:space="preserve"> </w:t>
      </w:r>
      <w:r w:rsidRPr="00874E0D">
        <w:rPr>
          <w:rFonts w:eastAsia="Calibri"/>
        </w:rPr>
        <w:t>has</w:t>
      </w:r>
      <w:r>
        <w:rPr>
          <w:rFonts w:eastAsia="Calibri"/>
        </w:rPr>
        <w:t xml:space="preserve"> </w:t>
      </w:r>
      <w:r w:rsidRPr="00874E0D">
        <w:rPr>
          <w:rFonts w:eastAsia="Calibri"/>
        </w:rPr>
        <w:t>been</w:t>
      </w:r>
      <w:r>
        <w:rPr>
          <w:rFonts w:eastAsia="Calibri"/>
        </w:rPr>
        <w:t xml:space="preserve"> </w:t>
      </w:r>
      <w:r w:rsidRPr="00874E0D">
        <w:rPr>
          <w:rFonts w:eastAsia="Calibri"/>
        </w:rPr>
        <w:t>the</w:t>
      </w:r>
      <w:r>
        <w:rPr>
          <w:rFonts w:eastAsia="Calibri"/>
        </w:rPr>
        <w:t xml:space="preserve"> </w:t>
      </w:r>
      <w:r w:rsidRPr="00874E0D">
        <w:rPr>
          <w:rFonts w:eastAsia="Calibri"/>
        </w:rPr>
        <w:t>effect</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early</w:t>
      </w:r>
      <w:r>
        <w:rPr>
          <w:rFonts w:eastAsia="Calibri"/>
        </w:rPr>
        <w:t xml:space="preserve"> </w:t>
      </w:r>
      <w:r w:rsidRPr="00874E0D">
        <w:rPr>
          <w:rFonts w:eastAsia="Calibri"/>
        </w:rPr>
        <w:t>19th</w:t>
      </w:r>
      <w:r>
        <w:rPr>
          <w:rFonts w:eastAsia="Calibri"/>
        </w:rPr>
        <w:t xml:space="preserve"> </w:t>
      </w:r>
      <w:r w:rsidRPr="00874E0D">
        <w:rPr>
          <w:rFonts w:eastAsia="Calibri"/>
        </w:rPr>
        <w:t>century</w:t>
      </w:r>
      <w:r>
        <w:rPr>
          <w:rFonts w:eastAsia="Calibri"/>
        </w:rPr>
        <w:t xml:space="preserve"> </w:t>
      </w:r>
      <w:r w:rsidRPr="00874E0D">
        <w:rPr>
          <w:rFonts w:eastAsia="Calibri"/>
        </w:rPr>
        <w:t>breakthroughs</w:t>
      </w:r>
      <w:r>
        <w:rPr>
          <w:rFonts w:eastAsia="Calibri"/>
        </w:rPr>
        <w:t xml:space="preserve"> </w:t>
      </w:r>
      <w:r w:rsidRPr="00874E0D">
        <w:rPr>
          <w:rFonts w:eastAsia="Calibri"/>
        </w:rPr>
        <w:t>of</w:t>
      </w:r>
      <w:r>
        <w:rPr>
          <w:rFonts w:eastAsia="Calibri"/>
        </w:rPr>
        <w:t xml:space="preserve"> </w:t>
      </w:r>
      <w:r w:rsidRPr="00874E0D">
        <w:rPr>
          <w:rFonts w:eastAsia="Calibri"/>
        </w:rPr>
        <w:t>non-Euclidean</w:t>
      </w:r>
      <w:r>
        <w:rPr>
          <w:rFonts w:eastAsia="Calibri"/>
        </w:rPr>
        <w:t xml:space="preserve"> </w:t>
      </w:r>
      <w:r w:rsidRPr="00874E0D">
        <w:rPr>
          <w:rFonts w:eastAsia="Calibri"/>
        </w:rPr>
        <w:t>geometry,</w:t>
      </w:r>
      <w:r>
        <w:rPr>
          <w:rFonts w:eastAsia="Calibri"/>
        </w:rPr>
        <w:t xml:space="preserve"> </w:t>
      </w:r>
      <w:r w:rsidRPr="00874E0D">
        <w:rPr>
          <w:rFonts w:eastAsia="Calibri"/>
        </w:rPr>
        <w:t>which</w:t>
      </w:r>
      <w:r>
        <w:rPr>
          <w:rFonts w:eastAsia="Calibri"/>
        </w:rPr>
        <w:t xml:space="preserve"> </w:t>
      </w:r>
      <w:r w:rsidRPr="00874E0D">
        <w:rPr>
          <w:rFonts w:eastAsia="Calibri"/>
        </w:rPr>
        <w:t>set</w:t>
      </w:r>
      <w:r>
        <w:rPr>
          <w:rFonts w:eastAsia="Calibri"/>
        </w:rPr>
        <w:t xml:space="preserve"> </w:t>
      </w:r>
      <w:r w:rsidRPr="00874E0D">
        <w:rPr>
          <w:rFonts w:eastAsia="Calibri"/>
        </w:rPr>
        <w:t>the</w:t>
      </w:r>
      <w:r>
        <w:rPr>
          <w:rFonts w:eastAsia="Calibri"/>
        </w:rPr>
        <w:t xml:space="preserve"> </w:t>
      </w:r>
      <w:r w:rsidRPr="00874E0D">
        <w:rPr>
          <w:rFonts w:eastAsia="Calibri"/>
        </w:rPr>
        <w:t>stage</w:t>
      </w:r>
      <w:r>
        <w:rPr>
          <w:rFonts w:eastAsia="Calibri"/>
        </w:rPr>
        <w:t xml:space="preserve"> </w:t>
      </w:r>
      <w:r w:rsidRPr="00874E0D">
        <w:rPr>
          <w:rFonts w:eastAsia="Calibri"/>
        </w:rPr>
        <w:t>for</w:t>
      </w:r>
      <w:r>
        <w:rPr>
          <w:rFonts w:eastAsia="Calibri"/>
        </w:rPr>
        <w:t xml:space="preserve"> </w:t>
      </w:r>
      <w:r w:rsidRPr="00874E0D">
        <w:rPr>
          <w:rFonts w:eastAsia="Calibri"/>
        </w:rPr>
        <w:t>the</w:t>
      </w:r>
      <w:r>
        <w:rPr>
          <w:rFonts w:eastAsia="Calibri"/>
        </w:rPr>
        <w:t xml:space="preserve"> </w:t>
      </w:r>
      <w:r w:rsidRPr="00874E0D">
        <w:rPr>
          <w:rFonts w:eastAsia="Calibri"/>
        </w:rPr>
        <w:t>20th</w:t>
      </w:r>
      <w:r>
        <w:rPr>
          <w:rFonts w:eastAsia="Calibri"/>
        </w:rPr>
        <w:t xml:space="preserve"> </w:t>
      </w:r>
      <w:r w:rsidRPr="00874E0D">
        <w:rPr>
          <w:rFonts w:eastAsia="Calibri"/>
        </w:rPr>
        <w:t>century</w:t>
      </w:r>
      <w:r>
        <w:rPr>
          <w:rFonts w:eastAsia="Calibri"/>
        </w:rPr>
        <w:t xml:space="preserve"> </w:t>
      </w:r>
      <w:r w:rsidRPr="00874E0D">
        <w:rPr>
          <w:rFonts w:eastAsia="Calibri"/>
        </w:rPr>
        <w:t>theories</w:t>
      </w:r>
      <w:r>
        <w:rPr>
          <w:rFonts w:eastAsia="Calibri"/>
        </w:rPr>
        <w:t xml:space="preserve"> </w:t>
      </w:r>
      <w:r w:rsidRPr="00874E0D">
        <w:rPr>
          <w:rFonts w:eastAsia="Calibri"/>
        </w:rPr>
        <w:t>of</w:t>
      </w:r>
      <w:r>
        <w:rPr>
          <w:rFonts w:eastAsia="Calibri"/>
        </w:rPr>
        <w:t xml:space="preserve"> </w:t>
      </w:r>
      <w:r w:rsidRPr="00874E0D">
        <w:rPr>
          <w:rFonts w:eastAsia="Calibri"/>
        </w:rPr>
        <w:t>Einstein’s</w:t>
      </w:r>
      <w:r>
        <w:rPr>
          <w:rFonts w:eastAsia="Calibri"/>
        </w:rPr>
        <w:t xml:space="preserve"> </w:t>
      </w:r>
      <w:r w:rsidRPr="00874E0D">
        <w:rPr>
          <w:rFonts w:eastAsia="Calibri"/>
        </w:rPr>
        <w:t>relativity,</w:t>
      </w:r>
      <w:r w:rsidRPr="00874E0D">
        <w:rPr>
          <w:rFonts w:eastAsia="Calibri"/>
          <w:vertAlign w:val="superscript"/>
        </w:rPr>
        <w:footnoteReference w:id="369"/>
      </w:r>
      <w:r>
        <w:rPr>
          <w:rFonts w:eastAsia="Calibri"/>
        </w:rPr>
        <w:t xml:space="preserve"> </w:t>
      </w:r>
      <w:r w:rsidRPr="00874E0D">
        <w:rPr>
          <w:rFonts w:eastAsia="Calibri"/>
        </w:rPr>
        <w:t>quantum</w:t>
      </w:r>
      <w:r>
        <w:rPr>
          <w:rFonts w:eastAsia="Calibri"/>
        </w:rPr>
        <w:t xml:space="preserve"> </w:t>
      </w:r>
      <w:r w:rsidRPr="00874E0D">
        <w:rPr>
          <w:rFonts w:eastAsia="Calibri"/>
        </w:rPr>
        <w:t>mechanics,</w:t>
      </w:r>
      <w:r>
        <w:rPr>
          <w:rFonts w:eastAsia="Calibri"/>
        </w:rPr>
        <w:t xml:space="preserve"> </w:t>
      </w:r>
      <w:r w:rsidRPr="00874E0D">
        <w:rPr>
          <w:rFonts w:eastAsia="Calibri"/>
        </w:rPr>
        <w:t>and</w:t>
      </w:r>
      <w:r>
        <w:rPr>
          <w:rFonts w:eastAsia="Calibri"/>
        </w:rPr>
        <w:t xml:space="preserve"> </w:t>
      </w:r>
      <w:r w:rsidRPr="00874E0D">
        <w:rPr>
          <w:rFonts w:eastAsia="Calibri"/>
        </w:rPr>
        <w:t>the</w:t>
      </w:r>
      <w:r>
        <w:rPr>
          <w:rFonts w:eastAsia="Calibri"/>
        </w:rPr>
        <w:t xml:space="preserve"> </w:t>
      </w:r>
      <w:r w:rsidRPr="00874E0D">
        <w:rPr>
          <w:rFonts w:eastAsia="Calibri"/>
        </w:rPr>
        <w:t>search</w:t>
      </w:r>
      <w:r>
        <w:rPr>
          <w:rFonts w:eastAsia="Calibri"/>
        </w:rPr>
        <w:t xml:space="preserve"> </w:t>
      </w:r>
      <w:r w:rsidRPr="00874E0D">
        <w:rPr>
          <w:rFonts w:eastAsia="Calibri"/>
        </w:rPr>
        <w:t>for</w:t>
      </w:r>
      <w:r>
        <w:rPr>
          <w:rFonts w:eastAsia="Calibri"/>
        </w:rPr>
        <w:t xml:space="preserve"> </w:t>
      </w:r>
      <w:r w:rsidRPr="00874E0D">
        <w:rPr>
          <w:rFonts w:eastAsia="Calibri"/>
        </w:rPr>
        <w:t>the</w:t>
      </w:r>
      <w:r>
        <w:rPr>
          <w:rFonts w:eastAsia="Calibri"/>
        </w:rPr>
        <w:t xml:space="preserve"> </w:t>
      </w:r>
      <w:r w:rsidRPr="00874E0D">
        <w:rPr>
          <w:rFonts w:eastAsia="Calibri"/>
        </w:rPr>
        <w:t>Unified</w:t>
      </w:r>
      <w:r>
        <w:rPr>
          <w:rFonts w:eastAsia="Calibri"/>
        </w:rPr>
        <w:t xml:space="preserve"> </w:t>
      </w:r>
      <w:hyperlink r:id="rId3402" w:history="1">
        <w:r w:rsidRPr="007421C1">
          <w:rPr>
            <w:rStyle w:val="Hyperlink"/>
            <w:rFonts w:eastAsia="Calibri"/>
          </w:rPr>
          <w:t>Field</w:t>
        </w:r>
      </w:hyperlink>
      <w:r>
        <w:rPr>
          <w:rFonts w:eastAsia="Calibri"/>
        </w:rPr>
        <w:t xml:space="preserve"> </w:t>
      </w:r>
      <w:r w:rsidRPr="00874E0D">
        <w:rPr>
          <w:rFonts w:eastAsia="Calibri"/>
        </w:rPr>
        <w:t>Theory.</w:t>
      </w:r>
      <w:r w:rsidRPr="00874E0D">
        <w:rPr>
          <w:rFonts w:eastAsia="Calibri"/>
          <w:vertAlign w:val="superscript"/>
        </w:rPr>
        <w:footnoteReference w:id="370"/>
      </w:r>
      <w:r>
        <w:rPr>
          <w:rFonts w:eastAsia="Calibri"/>
        </w:rPr>
        <w:t xml:space="preserve"> </w:t>
      </w:r>
      <w:r w:rsidRPr="00874E0D">
        <w:rPr>
          <w:rFonts w:eastAsia="Calibri"/>
        </w:rPr>
        <w:t>Currently,</w:t>
      </w:r>
      <w:r>
        <w:rPr>
          <w:rFonts w:eastAsia="Calibri"/>
        </w:rPr>
        <w:t xml:space="preserve"> </w:t>
      </w:r>
      <w:r w:rsidRPr="00874E0D">
        <w:rPr>
          <w:rFonts w:eastAsia="Calibri"/>
        </w:rPr>
        <w:t>under</w:t>
      </w:r>
      <w:r>
        <w:rPr>
          <w:rFonts w:eastAsia="Calibri"/>
        </w:rPr>
        <w:t xml:space="preserve"> </w:t>
      </w:r>
      <w:r w:rsidRPr="00874E0D">
        <w:rPr>
          <w:rFonts w:eastAsia="Calibri"/>
        </w:rPr>
        <w:t>the</w:t>
      </w:r>
      <w:r>
        <w:rPr>
          <w:rFonts w:eastAsia="Calibri"/>
        </w:rPr>
        <w:t xml:space="preserve"> </w:t>
      </w:r>
      <w:hyperlink r:id="rId3403" w:history="1">
        <w:r w:rsidRPr="007421C1">
          <w:rPr>
            <w:rStyle w:val="Hyperlink"/>
            <w:rFonts w:eastAsia="Calibri"/>
          </w:rPr>
          <w:t>name</w:t>
        </w:r>
      </w:hyperlink>
      <w:r>
        <w:rPr>
          <w:rFonts w:eastAsia="Calibri"/>
        </w:rPr>
        <w:t xml:space="preserve"> </w:t>
      </w:r>
      <w:r w:rsidRPr="00874E0D">
        <w:rPr>
          <w:rFonts w:eastAsia="Calibri"/>
        </w:rPr>
        <w:t>of</w:t>
      </w:r>
      <w:r>
        <w:rPr>
          <w:rFonts w:eastAsia="Calibri"/>
        </w:rPr>
        <w:t xml:space="preserve"> </w:t>
      </w:r>
      <w:r w:rsidRPr="00874E0D">
        <w:rPr>
          <w:rFonts w:eastAsia="Calibri"/>
        </w:rPr>
        <w:t>“Super</w:t>
      </w:r>
      <w:r>
        <w:rPr>
          <w:rFonts w:eastAsia="Calibri"/>
        </w:rPr>
        <w:t xml:space="preserve"> </w:t>
      </w:r>
      <w:r w:rsidRPr="00874E0D">
        <w:rPr>
          <w:rFonts w:eastAsia="Calibri"/>
        </w:rPr>
        <w:lastRenderedPageBreak/>
        <w:t>Strings”,</w:t>
      </w:r>
      <w:r w:rsidRPr="00874E0D">
        <w:rPr>
          <w:rFonts w:eastAsia="Calibri"/>
          <w:vertAlign w:val="superscript"/>
        </w:rPr>
        <w:footnoteReference w:id="371"/>
      </w:r>
      <w:r>
        <w:rPr>
          <w:rFonts w:eastAsia="Calibri"/>
        </w:rPr>
        <w:t xml:space="preserve"> </w:t>
      </w:r>
      <w:r w:rsidRPr="00874E0D">
        <w:rPr>
          <w:rFonts w:eastAsia="Calibri"/>
        </w:rPr>
        <w:t>this</w:t>
      </w:r>
      <w:r>
        <w:rPr>
          <w:rFonts w:eastAsia="Calibri"/>
        </w:rPr>
        <w:t xml:space="preserve"> </w:t>
      </w:r>
      <w:r w:rsidRPr="00874E0D">
        <w:rPr>
          <w:rFonts w:eastAsia="Calibri"/>
        </w:rPr>
        <w:t>theory</w:t>
      </w:r>
      <w:r>
        <w:rPr>
          <w:rFonts w:eastAsia="Calibri"/>
        </w:rPr>
        <w:t xml:space="preserve"> </w:t>
      </w:r>
      <w:r w:rsidRPr="00874E0D">
        <w:rPr>
          <w:rFonts w:eastAsia="Calibri"/>
        </w:rPr>
        <w:t>is</w:t>
      </w:r>
      <w:r>
        <w:rPr>
          <w:rFonts w:eastAsia="Calibri"/>
        </w:rPr>
        <w:t xml:space="preserve"> </w:t>
      </w:r>
      <w:r w:rsidRPr="00874E0D">
        <w:rPr>
          <w:rFonts w:eastAsia="Calibri"/>
        </w:rPr>
        <w:t>being</w:t>
      </w:r>
      <w:r>
        <w:rPr>
          <w:rFonts w:eastAsia="Calibri"/>
        </w:rPr>
        <w:t xml:space="preserve"> </w:t>
      </w:r>
      <w:r w:rsidRPr="00874E0D">
        <w:rPr>
          <w:rFonts w:eastAsia="Calibri"/>
        </w:rPr>
        <w:t>proclaimed</w:t>
      </w:r>
      <w:r>
        <w:rPr>
          <w:rFonts w:eastAsia="Calibri"/>
        </w:rPr>
        <w:t xml:space="preserve"> </w:t>
      </w:r>
      <w:r w:rsidRPr="00874E0D">
        <w:rPr>
          <w:rFonts w:eastAsia="Calibri"/>
        </w:rPr>
        <w:t>by</w:t>
      </w:r>
      <w:r>
        <w:rPr>
          <w:rFonts w:eastAsia="Calibri"/>
        </w:rPr>
        <w:t xml:space="preserve"> </w:t>
      </w:r>
      <w:r w:rsidRPr="00874E0D">
        <w:rPr>
          <w:rFonts w:eastAsia="Calibri"/>
        </w:rPr>
        <w:t>leading</w:t>
      </w:r>
      <w:r>
        <w:rPr>
          <w:rFonts w:eastAsia="Calibri"/>
        </w:rPr>
        <w:t xml:space="preserve"> </w:t>
      </w:r>
      <w:r w:rsidRPr="00874E0D">
        <w:rPr>
          <w:rFonts w:eastAsia="Calibri"/>
        </w:rPr>
        <w:t>physicists</w:t>
      </w:r>
      <w:r>
        <w:rPr>
          <w:rFonts w:eastAsia="Calibri"/>
        </w:rPr>
        <w:t xml:space="preserve"> </w:t>
      </w:r>
      <w:r w:rsidRPr="00874E0D">
        <w:rPr>
          <w:rFonts w:eastAsia="Calibri"/>
        </w:rPr>
        <w:t>as</w:t>
      </w:r>
      <w:r>
        <w:rPr>
          <w:rFonts w:eastAsia="Calibri"/>
        </w:rPr>
        <w:t xml:space="preserve"> </w:t>
      </w:r>
      <w:r w:rsidRPr="00874E0D">
        <w:rPr>
          <w:rFonts w:eastAsia="Calibri"/>
        </w:rPr>
        <w:t>an</w:t>
      </w:r>
      <w:r>
        <w:rPr>
          <w:rFonts w:eastAsia="Calibri"/>
        </w:rPr>
        <w:t xml:space="preserve"> </w:t>
      </w:r>
      <w:r w:rsidRPr="00874E0D">
        <w:rPr>
          <w:rFonts w:eastAsia="Calibri"/>
        </w:rPr>
        <w:t>unmistakable</w:t>
      </w:r>
      <w:r>
        <w:rPr>
          <w:rFonts w:eastAsia="Calibri"/>
        </w:rPr>
        <w:t xml:space="preserve"> </w:t>
      </w:r>
      <w:r w:rsidRPr="00874E0D">
        <w:rPr>
          <w:rFonts w:eastAsia="Calibri"/>
        </w:rPr>
        <w:t>genesis</w:t>
      </w:r>
      <w:r>
        <w:rPr>
          <w:rFonts w:eastAsia="Calibri"/>
        </w:rPr>
        <w:t xml:space="preserve"> </w:t>
      </w:r>
      <w:r w:rsidRPr="00874E0D">
        <w:rPr>
          <w:rFonts w:eastAsia="Calibri"/>
        </w:rPr>
        <w:t>of</w:t>
      </w:r>
      <w:r>
        <w:rPr>
          <w:rFonts w:eastAsia="Calibri"/>
        </w:rPr>
        <w:t xml:space="preserve"> </w:t>
      </w:r>
      <w:r w:rsidRPr="00874E0D">
        <w:rPr>
          <w:rFonts w:eastAsia="Calibri"/>
        </w:rPr>
        <w:t>a</w:t>
      </w:r>
      <w:r>
        <w:rPr>
          <w:rFonts w:eastAsia="Calibri"/>
        </w:rPr>
        <w:t xml:space="preserve"> </w:t>
      </w:r>
      <w:hyperlink r:id="rId3404" w:history="1">
        <w:r w:rsidRPr="007421C1">
          <w:rPr>
            <w:rStyle w:val="Hyperlink"/>
            <w:rFonts w:eastAsia="Calibri"/>
          </w:rPr>
          <w:t>new</w:t>
        </w:r>
      </w:hyperlink>
      <w:r>
        <w:rPr>
          <w:rFonts w:eastAsia="Calibri"/>
        </w:rPr>
        <w:t xml:space="preserve"> </w:t>
      </w:r>
      <w:r w:rsidRPr="00874E0D">
        <w:rPr>
          <w:rFonts w:eastAsia="Calibri"/>
        </w:rPr>
        <w:t>physics.</w:t>
      </w:r>
      <w:r>
        <w:rPr>
          <w:rFonts w:eastAsia="Calibri"/>
        </w:rPr>
        <w:t xml:space="preserve"> </w:t>
      </w:r>
      <w:r w:rsidRPr="00874E0D">
        <w:rPr>
          <w:rFonts w:eastAsia="Calibri"/>
        </w:rPr>
        <w:t>Most</w:t>
      </w:r>
      <w:r>
        <w:rPr>
          <w:rFonts w:eastAsia="Calibri"/>
        </w:rPr>
        <w:t xml:space="preserve"> </w:t>
      </w:r>
      <w:r w:rsidRPr="00874E0D">
        <w:rPr>
          <w:rFonts w:eastAsia="Calibri"/>
        </w:rPr>
        <w:t>recently,</w:t>
      </w:r>
      <w:r>
        <w:rPr>
          <w:rFonts w:eastAsia="Calibri"/>
        </w:rPr>
        <w:t xml:space="preserve"> </w:t>
      </w:r>
      <w:r w:rsidRPr="00874E0D">
        <w:rPr>
          <w:rFonts w:eastAsia="Calibri"/>
        </w:rPr>
        <w:t>the</w:t>
      </w:r>
      <w:r>
        <w:rPr>
          <w:rFonts w:eastAsia="Calibri"/>
        </w:rPr>
        <w:t xml:space="preserve"> </w:t>
      </w:r>
      <w:r w:rsidRPr="00874E0D">
        <w:rPr>
          <w:rFonts w:eastAsia="Calibri"/>
        </w:rPr>
        <w:t>scientific</w:t>
      </w:r>
      <w:r>
        <w:rPr>
          <w:rFonts w:eastAsia="Calibri"/>
        </w:rPr>
        <w:t xml:space="preserve"> </w:t>
      </w:r>
      <w:hyperlink r:id="rId3405" w:history="1">
        <w:r w:rsidRPr="007421C1">
          <w:rPr>
            <w:rStyle w:val="Hyperlink"/>
            <w:rFonts w:eastAsia="Calibri"/>
          </w:rPr>
          <w:t>community</w:t>
        </w:r>
      </w:hyperlink>
      <w:r>
        <w:rPr>
          <w:rFonts w:eastAsia="Calibri"/>
        </w:rPr>
        <w:t xml:space="preserve"> </w:t>
      </w:r>
      <w:r w:rsidRPr="00874E0D">
        <w:rPr>
          <w:rFonts w:eastAsia="Calibri"/>
        </w:rPr>
        <w:t>and</w:t>
      </w:r>
      <w:r>
        <w:rPr>
          <w:rFonts w:eastAsia="Calibri"/>
        </w:rPr>
        <w:t xml:space="preserve"> </w:t>
      </w:r>
      <w:r w:rsidRPr="00874E0D">
        <w:rPr>
          <w:rFonts w:eastAsia="Calibri"/>
        </w:rPr>
        <w:t>public</w:t>
      </w:r>
      <w:r>
        <w:rPr>
          <w:rFonts w:eastAsia="Calibri"/>
        </w:rPr>
        <w:t xml:space="preserve"> </w:t>
      </w:r>
      <w:r w:rsidRPr="00874E0D">
        <w:rPr>
          <w:rFonts w:eastAsia="Calibri"/>
        </w:rPr>
        <w:t>at</w:t>
      </w:r>
      <w:r>
        <w:rPr>
          <w:rFonts w:eastAsia="Calibri"/>
        </w:rPr>
        <w:t xml:space="preserve"> </w:t>
      </w:r>
      <w:r w:rsidRPr="00874E0D">
        <w:rPr>
          <w:rFonts w:eastAsia="Calibri"/>
        </w:rPr>
        <w:t>large</w:t>
      </w:r>
      <w:r>
        <w:rPr>
          <w:rFonts w:eastAsia="Calibri"/>
        </w:rPr>
        <w:t xml:space="preserve"> </w:t>
      </w:r>
      <w:r w:rsidRPr="00874E0D">
        <w:rPr>
          <w:rFonts w:eastAsia="Calibri"/>
        </w:rPr>
        <w:t>are</w:t>
      </w:r>
      <w:r>
        <w:rPr>
          <w:rFonts w:eastAsia="Calibri"/>
        </w:rPr>
        <w:t xml:space="preserve"> </w:t>
      </w:r>
      <w:r w:rsidRPr="00874E0D">
        <w:rPr>
          <w:rFonts w:eastAsia="Calibri"/>
        </w:rPr>
        <w:t>being</w:t>
      </w:r>
      <w:r>
        <w:rPr>
          <w:rFonts w:eastAsia="Calibri"/>
        </w:rPr>
        <w:t xml:space="preserve"> </w:t>
      </w:r>
      <w:r w:rsidRPr="00874E0D">
        <w:rPr>
          <w:rFonts w:eastAsia="Calibri"/>
        </w:rPr>
        <w:t>initiated</w:t>
      </w:r>
      <w:r>
        <w:rPr>
          <w:rFonts w:eastAsia="Calibri"/>
        </w:rPr>
        <w:t xml:space="preserve"> </w:t>
      </w:r>
      <w:r w:rsidRPr="00874E0D">
        <w:rPr>
          <w:rFonts w:eastAsia="Calibri"/>
        </w:rPr>
        <w:t>into</w:t>
      </w:r>
      <w:r>
        <w:rPr>
          <w:rFonts w:eastAsia="Calibri"/>
        </w:rPr>
        <w:t xml:space="preserve"> </w:t>
      </w:r>
      <w:r w:rsidRPr="00874E0D">
        <w:rPr>
          <w:rFonts w:eastAsia="Calibri"/>
        </w:rPr>
        <w:t>a</w:t>
      </w:r>
      <w:r>
        <w:rPr>
          <w:rFonts w:eastAsia="Calibri"/>
        </w:rPr>
        <w:t xml:space="preserve"> </w:t>
      </w:r>
      <w:hyperlink r:id="rId3406" w:history="1">
        <w:r w:rsidRPr="007421C1">
          <w:rPr>
            <w:rStyle w:val="Hyperlink"/>
            <w:rFonts w:eastAsia="Calibri"/>
          </w:rPr>
          <w:t>new</w:t>
        </w:r>
      </w:hyperlink>
      <w:r>
        <w:rPr>
          <w:rFonts w:eastAsia="Calibri"/>
        </w:rPr>
        <w:t xml:space="preserve"> </w:t>
      </w:r>
      <w:hyperlink r:id="rId3407" w:history="1">
        <w:r w:rsidRPr="007421C1">
          <w:rPr>
            <w:rStyle w:val="Hyperlink"/>
            <w:rFonts w:eastAsia="Calibri"/>
          </w:rPr>
          <w:t>world</w:t>
        </w:r>
      </w:hyperlink>
      <w:r>
        <w:rPr>
          <w:rFonts w:eastAsia="Calibri"/>
        </w:rPr>
        <w:t xml:space="preserve"> </w:t>
      </w:r>
      <w:r w:rsidRPr="00874E0D">
        <w:rPr>
          <w:rFonts w:eastAsia="Calibri"/>
        </w:rPr>
        <w:t>of</w:t>
      </w:r>
      <w:r>
        <w:rPr>
          <w:rFonts w:eastAsia="Calibri"/>
        </w:rPr>
        <w:t xml:space="preserve"> </w:t>
      </w:r>
      <w:r w:rsidRPr="00874E0D">
        <w:rPr>
          <w:rFonts w:eastAsia="Calibri"/>
        </w:rPr>
        <w:t>fractal</w:t>
      </w:r>
      <w:r>
        <w:rPr>
          <w:rFonts w:eastAsia="Calibri"/>
        </w:rPr>
        <w:t xml:space="preserve"> </w:t>
      </w:r>
      <w:r w:rsidRPr="00874E0D">
        <w:rPr>
          <w:rFonts w:eastAsia="Calibri"/>
        </w:rPr>
        <w:t>geometry,</w:t>
      </w:r>
      <w:r w:rsidRPr="00874E0D">
        <w:rPr>
          <w:rFonts w:eastAsia="Calibri"/>
          <w:vertAlign w:val="superscript"/>
        </w:rPr>
        <w:footnoteReference w:id="372"/>
      </w:r>
      <w:r>
        <w:rPr>
          <w:rFonts w:eastAsia="Calibri"/>
        </w:rPr>
        <w:t xml:space="preserve"> </w:t>
      </w:r>
      <w:r w:rsidRPr="00874E0D">
        <w:rPr>
          <w:rFonts w:eastAsia="Calibri"/>
        </w:rPr>
        <w:t>chaos</w:t>
      </w:r>
      <w:r>
        <w:rPr>
          <w:rFonts w:eastAsia="Calibri"/>
        </w:rPr>
        <w:t xml:space="preserve"> </w:t>
      </w:r>
      <w:r w:rsidRPr="00874E0D">
        <w:rPr>
          <w:rFonts w:eastAsia="Calibri"/>
        </w:rPr>
        <w:t>theory,</w:t>
      </w:r>
      <w:r w:rsidRPr="00874E0D">
        <w:rPr>
          <w:rFonts w:eastAsia="Calibri"/>
          <w:vertAlign w:val="superscript"/>
        </w:rPr>
        <w:footnoteReference w:id="373"/>
      </w:r>
      <w:r>
        <w:rPr>
          <w:rFonts w:eastAsia="Calibri"/>
        </w:rPr>
        <w:t xml:space="preserve"> </w:t>
      </w:r>
      <w:r w:rsidRPr="00874E0D">
        <w:rPr>
          <w:rFonts w:eastAsia="Calibri"/>
        </w:rPr>
        <w:t>virtual</w:t>
      </w:r>
      <w:r>
        <w:rPr>
          <w:rFonts w:eastAsia="Calibri"/>
        </w:rPr>
        <w:t xml:space="preserve"> </w:t>
      </w:r>
      <w:r w:rsidRPr="00874E0D">
        <w:rPr>
          <w:rFonts w:eastAsia="Calibri"/>
        </w:rPr>
        <w:t>reality,</w:t>
      </w:r>
      <w:r w:rsidRPr="00874E0D">
        <w:rPr>
          <w:rFonts w:eastAsia="Calibri"/>
          <w:vertAlign w:val="superscript"/>
        </w:rPr>
        <w:footnoteReference w:id="374"/>
      </w:r>
      <w:r>
        <w:rPr>
          <w:rFonts w:eastAsia="Calibri"/>
        </w:rPr>
        <w:t xml:space="preserve"> </w:t>
      </w:r>
      <w:r w:rsidRPr="00874E0D">
        <w:rPr>
          <w:rFonts w:eastAsia="Calibri"/>
        </w:rPr>
        <w:t>and</w:t>
      </w:r>
      <w:r>
        <w:rPr>
          <w:rFonts w:eastAsia="Calibri"/>
        </w:rPr>
        <w:t xml:space="preserve"> </w:t>
      </w:r>
      <w:r w:rsidRPr="00874E0D">
        <w:rPr>
          <w:rFonts w:eastAsia="Calibri"/>
        </w:rPr>
        <w:t>the</w:t>
      </w:r>
      <w:r>
        <w:rPr>
          <w:rFonts w:eastAsia="Calibri"/>
        </w:rPr>
        <w:t xml:space="preserve"> </w:t>
      </w:r>
      <w:r w:rsidRPr="00874E0D">
        <w:rPr>
          <w:rFonts w:eastAsia="Calibri"/>
        </w:rPr>
        <w:t>ever</w:t>
      </w:r>
      <w:r>
        <w:rPr>
          <w:rFonts w:eastAsia="Calibri"/>
        </w:rPr>
        <w:t xml:space="preserve"> </w:t>
      </w:r>
      <w:r w:rsidRPr="00874E0D">
        <w:rPr>
          <w:rFonts w:eastAsia="Calibri"/>
        </w:rPr>
        <w:t>accelerating,</w:t>
      </w:r>
      <w:r>
        <w:rPr>
          <w:rFonts w:eastAsia="Calibri"/>
        </w:rPr>
        <w:t xml:space="preserve"> </w:t>
      </w:r>
      <w:r w:rsidRPr="00874E0D">
        <w:rPr>
          <w:rFonts w:eastAsia="Calibri"/>
        </w:rPr>
        <w:t>neural</w:t>
      </w:r>
      <w:r>
        <w:rPr>
          <w:rFonts w:eastAsia="Calibri"/>
        </w:rPr>
        <w:t xml:space="preserve"> </w:t>
      </w:r>
      <w:r w:rsidRPr="00874E0D">
        <w:rPr>
          <w:rFonts w:eastAsia="Calibri"/>
        </w:rPr>
        <w:t>network</w:t>
      </w:r>
      <w:r w:rsidRPr="00874E0D">
        <w:rPr>
          <w:rFonts w:eastAsia="Calibri"/>
          <w:vertAlign w:val="superscript"/>
        </w:rPr>
        <w:footnoteReference w:id="375"/>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worldwide</w:t>
      </w:r>
      <w:r>
        <w:rPr>
          <w:rFonts w:eastAsia="Calibri"/>
        </w:rPr>
        <w:t xml:space="preserve"> </w:t>
      </w:r>
      <w:r w:rsidRPr="00874E0D">
        <w:rPr>
          <w:rFonts w:eastAsia="Calibri"/>
        </w:rPr>
        <w:t>Internet.</w:t>
      </w:r>
    </w:p>
    <w:p w14:paraId="58506D39" w14:textId="77777777" w:rsidR="00AB3DD9" w:rsidRPr="00874E0D" w:rsidRDefault="00AB3DD9" w:rsidP="00AB3DD9">
      <w:pPr>
        <w:rPr>
          <w:rFonts w:eastAsia="Calibri"/>
        </w:rPr>
      </w:pPr>
    </w:p>
    <w:p w14:paraId="207AFEAC" w14:textId="77777777" w:rsidR="00AB3DD9" w:rsidRPr="00874E0D" w:rsidRDefault="00AB3DD9" w:rsidP="00AB3DD9">
      <w:pPr>
        <w:rPr>
          <w:rFonts w:eastAsia="Calibri"/>
        </w:rPr>
      </w:pPr>
      <w:r w:rsidRPr="00874E0D">
        <w:rPr>
          <w:rFonts w:eastAsia="Calibri"/>
        </w:rPr>
        <w:t>The</w:t>
      </w:r>
      <w:r>
        <w:rPr>
          <w:rFonts w:eastAsia="Calibri"/>
        </w:rPr>
        <w:t xml:space="preserve"> </w:t>
      </w:r>
      <w:r w:rsidRPr="00874E0D">
        <w:rPr>
          <w:rFonts w:eastAsia="Calibri"/>
        </w:rPr>
        <w:t>statement,</w:t>
      </w:r>
      <w:r>
        <w:rPr>
          <w:rFonts w:eastAsia="Calibri"/>
        </w:rPr>
        <w:t xml:space="preserve"> </w:t>
      </w:r>
      <w:r w:rsidRPr="00874E0D">
        <w:rPr>
          <w:rFonts w:eastAsia="Calibri"/>
        </w:rPr>
        <w:t>“wellsprings</w:t>
      </w:r>
      <w:r>
        <w:rPr>
          <w:rFonts w:eastAsia="Calibri"/>
        </w:rPr>
        <w:t xml:space="preserve"> </w:t>
      </w:r>
      <w:r w:rsidRPr="00874E0D">
        <w:rPr>
          <w:rFonts w:eastAsia="Calibri"/>
        </w:rPr>
        <w:t>of</w:t>
      </w:r>
      <w:r>
        <w:rPr>
          <w:rFonts w:eastAsia="Calibri"/>
        </w:rPr>
        <w:t xml:space="preserve"> </w:t>
      </w:r>
      <w:r w:rsidRPr="00874E0D">
        <w:rPr>
          <w:rFonts w:eastAsia="Calibri"/>
        </w:rPr>
        <w:t>wisdom</w:t>
      </w:r>
      <w:r>
        <w:rPr>
          <w:rFonts w:eastAsia="Calibri"/>
        </w:rPr>
        <w:t xml:space="preserve"> </w:t>
      </w:r>
      <w:r w:rsidRPr="00874E0D">
        <w:rPr>
          <w:rFonts w:eastAsia="Calibri"/>
        </w:rPr>
        <w:t>below”,</w:t>
      </w:r>
      <w:r>
        <w:rPr>
          <w:rFonts w:eastAsia="Calibri"/>
        </w:rPr>
        <w:t xml:space="preserve"> </w:t>
      </w:r>
      <w:r w:rsidRPr="00874E0D">
        <w:rPr>
          <w:rFonts w:eastAsia="Calibri"/>
        </w:rPr>
        <w:t>is</w:t>
      </w:r>
      <w:r>
        <w:rPr>
          <w:rFonts w:eastAsia="Calibri"/>
        </w:rPr>
        <w:t xml:space="preserve"> </w:t>
      </w:r>
      <w:r w:rsidRPr="00874E0D">
        <w:rPr>
          <w:rFonts w:eastAsia="Calibri"/>
        </w:rPr>
        <w:t>interpreted</w:t>
      </w:r>
      <w:r>
        <w:rPr>
          <w:rFonts w:eastAsia="Calibri"/>
        </w:rPr>
        <w:t xml:space="preserve"> </w:t>
      </w:r>
      <w:r w:rsidRPr="00874E0D">
        <w:rPr>
          <w:rFonts w:eastAsia="Calibri"/>
        </w:rPr>
        <w:t>as</w:t>
      </w:r>
      <w:r>
        <w:rPr>
          <w:rFonts w:eastAsia="Calibri"/>
        </w:rPr>
        <w:t xml:space="preserve"> </w:t>
      </w:r>
      <w:r w:rsidRPr="00874E0D">
        <w:rPr>
          <w:rFonts w:eastAsia="Calibri"/>
        </w:rPr>
        <w:t>the</w:t>
      </w:r>
      <w:r>
        <w:rPr>
          <w:rFonts w:eastAsia="Calibri"/>
        </w:rPr>
        <w:t xml:space="preserve"> </w:t>
      </w:r>
      <w:r w:rsidRPr="00874E0D">
        <w:rPr>
          <w:rFonts w:eastAsia="Calibri"/>
        </w:rPr>
        <w:t>industrial</w:t>
      </w:r>
      <w:r>
        <w:rPr>
          <w:rFonts w:eastAsia="Calibri"/>
        </w:rPr>
        <w:t xml:space="preserve"> </w:t>
      </w:r>
      <w:r w:rsidRPr="00874E0D">
        <w:rPr>
          <w:rFonts w:eastAsia="Calibri"/>
        </w:rPr>
        <w:t>revolution,</w:t>
      </w:r>
      <w:r>
        <w:rPr>
          <w:rFonts w:eastAsia="Calibri"/>
        </w:rPr>
        <w:t xml:space="preserve"> </w:t>
      </w:r>
      <w:r w:rsidRPr="00874E0D">
        <w:rPr>
          <w:rFonts w:eastAsia="Calibri"/>
        </w:rPr>
        <w:t>which</w:t>
      </w:r>
      <w:r>
        <w:rPr>
          <w:rFonts w:eastAsia="Calibri"/>
        </w:rPr>
        <w:t xml:space="preserve"> </w:t>
      </w:r>
      <w:r w:rsidRPr="00874E0D">
        <w:rPr>
          <w:rFonts w:eastAsia="Calibri"/>
        </w:rPr>
        <w:t>according</w:t>
      </w:r>
      <w:r>
        <w:rPr>
          <w:rFonts w:eastAsia="Calibri"/>
        </w:rPr>
        <w:t xml:space="preserve"> </w:t>
      </w:r>
      <w:r w:rsidRPr="00874E0D">
        <w:rPr>
          <w:rFonts w:eastAsia="Calibri"/>
        </w:rPr>
        <w:t>to</w:t>
      </w:r>
      <w:r>
        <w:rPr>
          <w:rFonts w:eastAsia="Calibri"/>
        </w:rPr>
        <w:t xml:space="preserve"> </w:t>
      </w:r>
      <w:r w:rsidRPr="00874E0D">
        <w:rPr>
          <w:rFonts w:eastAsia="Calibri"/>
        </w:rPr>
        <w:t>Wikipedia,</w:t>
      </w:r>
      <w:r>
        <w:rPr>
          <w:rFonts w:eastAsia="Calibri"/>
        </w:rPr>
        <w:t xml:space="preserve"> </w:t>
      </w:r>
      <w:r w:rsidRPr="00874E0D">
        <w:rPr>
          <w:rFonts w:eastAsia="Calibri"/>
        </w:rPr>
        <w:t>had</w:t>
      </w:r>
      <w:r>
        <w:rPr>
          <w:rFonts w:eastAsia="Calibri"/>
        </w:rPr>
        <w:t xml:space="preserve"> </w:t>
      </w:r>
      <w:r w:rsidRPr="00874E0D">
        <w:rPr>
          <w:rFonts w:eastAsia="Calibri"/>
        </w:rPr>
        <w:t>its</w:t>
      </w:r>
      <w:r>
        <w:rPr>
          <w:rFonts w:eastAsia="Calibri"/>
        </w:rPr>
        <w:t xml:space="preserve"> </w:t>
      </w:r>
      <w:r w:rsidRPr="00874E0D">
        <w:rPr>
          <w:rFonts w:eastAsia="Calibri"/>
        </w:rPr>
        <w:t>origins</w:t>
      </w:r>
      <w:r>
        <w:rPr>
          <w:rFonts w:eastAsia="Calibri"/>
        </w:rPr>
        <w:t xml:space="preserve"> </w:t>
      </w:r>
      <w:r w:rsidRPr="00874E0D">
        <w:rPr>
          <w:rFonts w:eastAsia="Calibri"/>
        </w:rPr>
        <w:t>in</w:t>
      </w:r>
      <w:r>
        <w:rPr>
          <w:rFonts w:eastAsia="Calibri"/>
        </w:rPr>
        <w:t xml:space="preserve"> </w:t>
      </w:r>
      <w:r w:rsidRPr="00874E0D">
        <w:rPr>
          <w:rFonts w:eastAsia="Calibri"/>
        </w:rPr>
        <w:t>the</w:t>
      </w:r>
      <w:r>
        <w:rPr>
          <w:rFonts w:eastAsia="Calibri"/>
        </w:rPr>
        <w:t xml:space="preserve"> </w:t>
      </w:r>
      <w:r w:rsidRPr="00874E0D">
        <w:rPr>
          <w:rFonts w:eastAsia="Calibri"/>
        </w:rPr>
        <w:t>1780’s</w:t>
      </w:r>
      <w:r>
        <w:rPr>
          <w:rFonts w:eastAsia="Calibri"/>
        </w:rPr>
        <w:t xml:space="preserve"> </w:t>
      </w:r>
      <w:r w:rsidRPr="00874E0D">
        <w:rPr>
          <w:rFonts w:eastAsia="Calibri"/>
        </w:rPr>
        <w:t>but</w:t>
      </w:r>
      <w:r>
        <w:rPr>
          <w:rFonts w:eastAsia="Calibri"/>
        </w:rPr>
        <w:t xml:space="preserve"> </w:t>
      </w:r>
      <w:r w:rsidRPr="00874E0D">
        <w:rPr>
          <w:rFonts w:eastAsia="Calibri"/>
        </w:rPr>
        <w:t>was</w:t>
      </w:r>
      <w:r>
        <w:rPr>
          <w:rFonts w:eastAsia="Calibri"/>
        </w:rPr>
        <w:t xml:space="preserve"> </w:t>
      </w:r>
      <w:r w:rsidRPr="00874E0D">
        <w:rPr>
          <w:rFonts w:eastAsia="Calibri"/>
        </w:rPr>
        <w:t>not</w:t>
      </w:r>
      <w:r>
        <w:rPr>
          <w:rFonts w:eastAsia="Calibri"/>
        </w:rPr>
        <w:t xml:space="preserve"> </w:t>
      </w:r>
      <w:r w:rsidRPr="00874E0D">
        <w:rPr>
          <w:rFonts w:eastAsia="Calibri"/>
        </w:rPr>
        <w:t>felt</w:t>
      </w:r>
      <w:r>
        <w:rPr>
          <w:rFonts w:eastAsia="Calibri"/>
        </w:rPr>
        <w:t xml:space="preserve"> </w:t>
      </w:r>
      <w:r w:rsidRPr="00874E0D">
        <w:rPr>
          <w:rFonts w:eastAsia="Calibri"/>
        </w:rPr>
        <w:t>until</w:t>
      </w:r>
      <w:r>
        <w:rPr>
          <w:rFonts w:eastAsia="Calibri"/>
        </w:rPr>
        <w:t xml:space="preserve"> </w:t>
      </w:r>
      <w:r w:rsidRPr="00874E0D">
        <w:rPr>
          <w:rFonts w:eastAsia="Calibri"/>
        </w:rPr>
        <w:t>1830’s</w:t>
      </w:r>
      <w:r>
        <w:rPr>
          <w:rFonts w:eastAsia="Calibri"/>
        </w:rPr>
        <w:t xml:space="preserve"> </w:t>
      </w:r>
      <w:r w:rsidRPr="00874E0D">
        <w:rPr>
          <w:rFonts w:eastAsia="Calibri"/>
        </w:rPr>
        <w:t>or</w:t>
      </w:r>
      <w:r>
        <w:rPr>
          <w:rFonts w:eastAsia="Calibri"/>
        </w:rPr>
        <w:t xml:space="preserve"> </w:t>
      </w:r>
      <w:r w:rsidRPr="00874E0D">
        <w:rPr>
          <w:rFonts w:eastAsia="Calibri"/>
        </w:rPr>
        <w:t>1840’s.</w:t>
      </w:r>
      <w:r>
        <w:rPr>
          <w:rFonts w:eastAsia="Calibri"/>
        </w:rPr>
        <w:t xml:space="preserve"> </w:t>
      </w:r>
      <w:r w:rsidRPr="00874E0D">
        <w:rPr>
          <w:rFonts w:eastAsia="Calibri"/>
        </w:rPr>
        <w:t>We</w:t>
      </w:r>
      <w:r>
        <w:rPr>
          <w:rFonts w:eastAsia="Calibri"/>
        </w:rPr>
        <w:t xml:space="preserve"> </w:t>
      </w:r>
      <w:r w:rsidRPr="00874E0D">
        <w:rPr>
          <w:rFonts w:eastAsia="Calibri"/>
        </w:rPr>
        <w:t>are</w:t>
      </w:r>
      <w:r>
        <w:rPr>
          <w:rFonts w:eastAsia="Calibri"/>
        </w:rPr>
        <w:t xml:space="preserve"> </w:t>
      </w:r>
      <w:r w:rsidRPr="00874E0D">
        <w:rPr>
          <w:rFonts w:eastAsia="Calibri"/>
        </w:rPr>
        <w:t>still</w:t>
      </w:r>
      <w:r>
        <w:rPr>
          <w:rFonts w:eastAsia="Calibri"/>
        </w:rPr>
        <w:t xml:space="preserve"> </w:t>
      </w:r>
      <w:r w:rsidRPr="00874E0D">
        <w:rPr>
          <w:rFonts w:eastAsia="Calibri"/>
        </w:rPr>
        <w:t>feeling</w:t>
      </w:r>
      <w:r>
        <w:rPr>
          <w:rFonts w:eastAsia="Calibri"/>
        </w:rPr>
        <w:t xml:space="preserve"> </w:t>
      </w:r>
      <w:r w:rsidRPr="00874E0D">
        <w:rPr>
          <w:rFonts w:eastAsia="Calibri"/>
        </w:rPr>
        <w:t>the</w:t>
      </w:r>
      <w:r>
        <w:rPr>
          <w:rFonts w:eastAsia="Calibri"/>
        </w:rPr>
        <w:t xml:space="preserve"> </w:t>
      </w:r>
      <w:r w:rsidRPr="00874E0D">
        <w:rPr>
          <w:rFonts w:eastAsia="Calibri"/>
        </w:rPr>
        <w:t>effects</w:t>
      </w:r>
      <w:r>
        <w:rPr>
          <w:rFonts w:eastAsia="Calibri"/>
        </w:rPr>
        <w:t xml:space="preserve"> </w:t>
      </w:r>
      <w:r w:rsidRPr="00874E0D">
        <w:rPr>
          <w:rFonts w:eastAsia="Calibri"/>
        </w:rPr>
        <w:t>today</w:t>
      </w:r>
      <w:r>
        <w:rPr>
          <w:rFonts w:eastAsia="Calibri"/>
        </w:rPr>
        <w:t xml:space="preserve"> </w:t>
      </w:r>
      <w:r w:rsidRPr="00874E0D">
        <w:rPr>
          <w:rFonts w:eastAsia="Calibri"/>
        </w:rPr>
        <w:t>with</w:t>
      </w:r>
      <w:r>
        <w:rPr>
          <w:rFonts w:eastAsia="Calibri"/>
        </w:rPr>
        <w:t xml:space="preserve"> </w:t>
      </w:r>
      <w:r w:rsidRPr="00874E0D">
        <w:rPr>
          <w:rFonts w:eastAsia="Calibri"/>
        </w:rPr>
        <w:t>all</w:t>
      </w:r>
      <w:r>
        <w:rPr>
          <w:rFonts w:eastAsia="Calibri"/>
        </w:rPr>
        <w:t xml:space="preserve"> </w:t>
      </w:r>
      <w:r w:rsidRPr="00874E0D">
        <w:rPr>
          <w:rFonts w:eastAsia="Calibri"/>
        </w:rPr>
        <w:t>the</w:t>
      </w:r>
      <w:r>
        <w:rPr>
          <w:rFonts w:eastAsia="Calibri"/>
        </w:rPr>
        <w:t xml:space="preserve"> </w:t>
      </w:r>
      <w:r w:rsidRPr="00874E0D">
        <w:rPr>
          <w:rFonts w:eastAsia="Calibri"/>
        </w:rPr>
        <w:t>scientific</w:t>
      </w:r>
      <w:r>
        <w:rPr>
          <w:rFonts w:eastAsia="Calibri"/>
        </w:rPr>
        <w:t xml:space="preserve"> </w:t>
      </w:r>
      <w:r w:rsidRPr="00874E0D">
        <w:rPr>
          <w:rFonts w:eastAsia="Calibri"/>
        </w:rPr>
        <w:t>revolutions</w:t>
      </w:r>
      <w:r>
        <w:rPr>
          <w:rFonts w:eastAsia="Calibri"/>
        </w:rPr>
        <w:t xml:space="preserve"> </w:t>
      </w:r>
      <w:r w:rsidRPr="00874E0D">
        <w:rPr>
          <w:rFonts w:eastAsia="Calibri"/>
        </w:rPr>
        <w:t>that</w:t>
      </w:r>
      <w:r>
        <w:rPr>
          <w:rFonts w:eastAsia="Calibri"/>
        </w:rPr>
        <w:t xml:space="preserve"> </w:t>
      </w:r>
      <w:r w:rsidRPr="00874E0D">
        <w:rPr>
          <w:rFonts w:eastAsia="Calibri"/>
        </w:rPr>
        <w:t>followed.</w:t>
      </w:r>
    </w:p>
    <w:p w14:paraId="2988D398" w14:textId="77777777" w:rsidR="00AB3DD9" w:rsidRPr="00874E0D" w:rsidRDefault="00AB3DD9" w:rsidP="00AB3DD9">
      <w:pPr>
        <w:rPr>
          <w:rFonts w:eastAsia="Calibri"/>
        </w:rPr>
      </w:pPr>
    </w:p>
    <w:p w14:paraId="012A3029" w14:textId="7F58E567" w:rsidR="00AB3DD9" w:rsidRPr="00874E0D" w:rsidRDefault="00AB3DD9" w:rsidP="00AB3DD9">
      <w:pPr>
        <w:rPr>
          <w:rFonts w:eastAsia="Calibri"/>
        </w:rPr>
      </w:pPr>
      <w:r w:rsidRPr="00874E0D">
        <w:rPr>
          <w:rFonts w:eastAsia="Calibri"/>
        </w:rPr>
        <w:t>The</w:t>
      </w:r>
      <w:r>
        <w:rPr>
          <w:rFonts w:eastAsia="Calibri"/>
        </w:rPr>
        <w:t xml:space="preserve"> </w:t>
      </w:r>
      <w:hyperlink r:id="rId3408" w:history="1">
        <w:r w:rsidRPr="007421C1">
          <w:rPr>
            <w:rStyle w:val="Hyperlink"/>
            <w:rFonts w:eastAsia="Calibri"/>
          </w:rPr>
          <w:t>First</w:t>
        </w:r>
      </w:hyperlink>
      <w:r>
        <w:rPr>
          <w:rFonts w:eastAsia="Calibri"/>
        </w:rPr>
        <w:t xml:space="preserve"> </w:t>
      </w:r>
      <w:r w:rsidRPr="00874E0D">
        <w:rPr>
          <w:rFonts w:eastAsia="Calibri"/>
        </w:rPr>
        <w:t>Industrial</w:t>
      </w:r>
      <w:r>
        <w:rPr>
          <w:rFonts w:eastAsia="Calibri"/>
        </w:rPr>
        <w:t xml:space="preserve"> </w:t>
      </w:r>
      <w:r w:rsidRPr="00874E0D">
        <w:rPr>
          <w:rFonts w:eastAsia="Calibri"/>
        </w:rPr>
        <w:t>Revolution</w:t>
      </w:r>
      <w:r>
        <w:rPr>
          <w:rFonts w:eastAsia="Calibri"/>
        </w:rPr>
        <w:t xml:space="preserve"> </w:t>
      </w:r>
      <w:r w:rsidRPr="00874E0D">
        <w:rPr>
          <w:rFonts w:eastAsia="Calibri"/>
        </w:rPr>
        <w:t>used</w:t>
      </w:r>
      <w:r>
        <w:rPr>
          <w:rFonts w:eastAsia="Calibri"/>
        </w:rPr>
        <w:t xml:space="preserve"> </w:t>
      </w:r>
      <w:r w:rsidRPr="00874E0D">
        <w:rPr>
          <w:rFonts w:eastAsia="Calibri"/>
        </w:rPr>
        <w:t>water</w:t>
      </w:r>
      <w:r>
        <w:rPr>
          <w:rFonts w:eastAsia="Calibri"/>
        </w:rPr>
        <w:t xml:space="preserve"> </w:t>
      </w:r>
      <w:r w:rsidRPr="00874E0D">
        <w:rPr>
          <w:rFonts w:eastAsia="Calibri"/>
        </w:rPr>
        <w:t>and</w:t>
      </w:r>
      <w:r>
        <w:rPr>
          <w:rFonts w:eastAsia="Calibri"/>
        </w:rPr>
        <w:t xml:space="preserve"> </w:t>
      </w:r>
      <w:r w:rsidRPr="00874E0D">
        <w:rPr>
          <w:rFonts w:eastAsia="Calibri"/>
        </w:rPr>
        <w:t>steam</w:t>
      </w:r>
      <w:r>
        <w:rPr>
          <w:rFonts w:eastAsia="Calibri"/>
        </w:rPr>
        <w:t xml:space="preserve"> </w:t>
      </w:r>
      <w:r w:rsidRPr="00874E0D">
        <w:rPr>
          <w:rFonts w:eastAsia="Calibri"/>
        </w:rPr>
        <w:t>power</w:t>
      </w:r>
      <w:r>
        <w:rPr>
          <w:rFonts w:eastAsia="Calibri"/>
        </w:rPr>
        <w:t xml:space="preserve"> </w:t>
      </w:r>
      <w:r w:rsidRPr="00874E0D">
        <w:rPr>
          <w:rFonts w:eastAsia="Calibri"/>
        </w:rPr>
        <w:t>to</w:t>
      </w:r>
      <w:r>
        <w:rPr>
          <w:rFonts w:eastAsia="Calibri"/>
        </w:rPr>
        <w:t xml:space="preserve"> </w:t>
      </w:r>
      <w:r w:rsidRPr="00874E0D">
        <w:rPr>
          <w:rFonts w:eastAsia="Calibri"/>
        </w:rPr>
        <w:t>mechanize</w:t>
      </w:r>
      <w:r>
        <w:rPr>
          <w:rFonts w:eastAsia="Calibri"/>
        </w:rPr>
        <w:t xml:space="preserve"> </w:t>
      </w:r>
      <w:r w:rsidRPr="00874E0D">
        <w:rPr>
          <w:rFonts w:eastAsia="Calibri"/>
        </w:rPr>
        <w:t>production.</w:t>
      </w:r>
      <w:r>
        <w:rPr>
          <w:rFonts w:eastAsia="Calibri"/>
        </w:rPr>
        <w:t xml:space="preserve"> </w:t>
      </w:r>
      <w:r w:rsidRPr="00874E0D">
        <w:rPr>
          <w:rFonts w:eastAsia="Calibri"/>
        </w:rPr>
        <w:t>The</w:t>
      </w:r>
      <w:r>
        <w:rPr>
          <w:rFonts w:eastAsia="Calibri"/>
        </w:rPr>
        <w:t xml:space="preserve"> </w:t>
      </w:r>
      <w:r w:rsidRPr="00874E0D">
        <w:rPr>
          <w:rFonts w:eastAsia="Calibri"/>
        </w:rPr>
        <w:t>Second</w:t>
      </w:r>
      <w:r>
        <w:rPr>
          <w:rFonts w:eastAsia="Calibri"/>
        </w:rPr>
        <w:t xml:space="preserve"> </w:t>
      </w:r>
      <w:r w:rsidRPr="00874E0D">
        <w:rPr>
          <w:rFonts w:eastAsia="Calibri"/>
        </w:rPr>
        <w:t>used</w:t>
      </w:r>
      <w:r>
        <w:rPr>
          <w:rFonts w:eastAsia="Calibri"/>
        </w:rPr>
        <w:t xml:space="preserve"> </w:t>
      </w:r>
      <w:r w:rsidRPr="00874E0D">
        <w:rPr>
          <w:rFonts w:eastAsia="Calibri"/>
        </w:rPr>
        <w:t>electric</w:t>
      </w:r>
      <w:r>
        <w:rPr>
          <w:rFonts w:eastAsia="Calibri"/>
        </w:rPr>
        <w:t xml:space="preserve"> </w:t>
      </w:r>
      <w:r w:rsidRPr="00874E0D">
        <w:rPr>
          <w:rFonts w:eastAsia="Calibri"/>
        </w:rPr>
        <w:t>power</w:t>
      </w:r>
      <w:r>
        <w:rPr>
          <w:rFonts w:eastAsia="Calibri"/>
        </w:rPr>
        <w:t xml:space="preserve"> </w:t>
      </w:r>
      <w:r w:rsidRPr="00874E0D">
        <w:rPr>
          <w:rFonts w:eastAsia="Calibri"/>
        </w:rPr>
        <w:t>to</w:t>
      </w:r>
      <w:r>
        <w:rPr>
          <w:rFonts w:eastAsia="Calibri"/>
        </w:rPr>
        <w:t xml:space="preserve"> </w:t>
      </w:r>
      <w:r w:rsidRPr="00874E0D">
        <w:rPr>
          <w:rFonts w:eastAsia="Calibri"/>
        </w:rPr>
        <w:t>create</w:t>
      </w:r>
      <w:r>
        <w:rPr>
          <w:rFonts w:eastAsia="Calibri"/>
        </w:rPr>
        <w:t xml:space="preserve"> </w:t>
      </w:r>
      <w:r w:rsidRPr="00874E0D">
        <w:rPr>
          <w:rFonts w:eastAsia="Calibri"/>
        </w:rPr>
        <w:t>mass</w:t>
      </w:r>
      <w:r>
        <w:rPr>
          <w:rFonts w:eastAsia="Calibri"/>
        </w:rPr>
        <w:t xml:space="preserve"> </w:t>
      </w:r>
      <w:r w:rsidRPr="00874E0D">
        <w:rPr>
          <w:rFonts w:eastAsia="Calibri"/>
        </w:rPr>
        <w:t>production.</w:t>
      </w:r>
      <w:r>
        <w:rPr>
          <w:rFonts w:eastAsia="Calibri"/>
        </w:rPr>
        <w:t xml:space="preserve"> </w:t>
      </w:r>
      <w:r w:rsidRPr="00874E0D">
        <w:rPr>
          <w:rFonts w:eastAsia="Calibri"/>
        </w:rPr>
        <w:t>The</w:t>
      </w:r>
      <w:r>
        <w:rPr>
          <w:rFonts w:eastAsia="Calibri"/>
        </w:rPr>
        <w:t xml:space="preserve"> </w:t>
      </w:r>
      <w:hyperlink r:id="rId3409" w:history="1">
        <w:r w:rsidRPr="007421C1">
          <w:rPr>
            <w:rStyle w:val="Hyperlink"/>
            <w:rFonts w:eastAsia="Calibri"/>
          </w:rPr>
          <w:t>Third</w:t>
        </w:r>
      </w:hyperlink>
      <w:r>
        <w:rPr>
          <w:rFonts w:eastAsia="Calibri"/>
        </w:rPr>
        <w:t xml:space="preserve"> </w:t>
      </w:r>
      <w:r w:rsidRPr="00874E0D">
        <w:rPr>
          <w:rFonts w:eastAsia="Calibri"/>
        </w:rPr>
        <w:t>used</w:t>
      </w:r>
      <w:r>
        <w:rPr>
          <w:rFonts w:eastAsia="Calibri"/>
        </w:rPr>
        <w:t xml:space="preserve"> </w:t>
      </w:r>
      <w:r w:rsidRPr="00874E0D">
        <w:rPr>
          <w:rFonts w:eastAsia="Calibri"/>
        </w:rPr>
        <w:t>electronics</w:t>
      </w:r>
      <w:r>
        <w:rPr>
          <w:rFonts w:eastAsia="Calibri"/>
        </w:rPr>
        <w:t xml:space="preserve"> </w:t>
      </w:r>
      <w:r w:rsidRPr="00874E0D">
        <w:rPr>
          <w:rFonts w:eastAsia="Calibri"/>
        </w:rPr>
        <w:t>and</w:t>
      </w:r>
      <w:r>
        <w:rPr>
          <w:rFonts w:eastAsia="Calibri"/>
        </w:rPr>
        <w:t xml:space="preserve"> </w:t>
      </w:r>
      <w:r w:rsidRPr="00874E0D">
        <w:rPr>
          <w:rFonts w:eastAsia="Calibri"/>
        </w:rPr>
        <w:t>information</w:t>
      </w:r>
      <w:r>
        <w:rPr>
          <w:rFonts w:eastAsia="Calibri"/>
        </w:rPr>
        <w:t xml:space="preserve"> </w:t>
      </w:r>
      <w:r w:rsidRPr="00874E0D">
        <w:rPr>
          <w:rFonts w:eastAsia="Calibri"/>
        </w:rPr>
        <w:t>technology</w:t>
      </w:r>
      <w:r>
        <w:rPr>
          <w:rFonts w:eastAsia="Calibri"/>
        </w:rPr>
        <w:t xml:space="preserve"> </w:t>
      </w:r>
      <w:r w:rsidRPr="00874E0D">
        <w:rPr>
          <w:rFonts w:eastAsia="Calibri"/>
        </w:rPr>
        <w:t>to</w:t>
      </w:r>
      <w:r>
        <w:rPr>
          <w:rFonts w:eastAsia="Calibri"/>
        </w:rPr>
        <w:t xml:space="preserve"> </w:t>
      </w:r>
      <w:r w:rsidRPr="00874E0D">
        <w:rPr>
          <w:rFonts w:eastAsia="Calibri"/>
        </w:rPr>
        <w:t>automate</w:t>
      </w:r>
      <w:r>
        <w:rPr>
          <w:rFonts w:eastAsia="Calibri"/>
        </w:rPr>
        <w:t xml:space="preserve"> </w:t>
      </w:r>
      <w:r w:rsidRPr="00874E0D">
        <w:rPr>
          <w:rFonts w:eastAsia="Calibri"/>
        </w:rPr>
        <w:t>production.</w:t>
      </w:r>
      <w:r>
        <w:rPr>
          <w:rFonts w:eastAsia="Calibri"/>
        </w:rPr>
        <w:t xml:space="preserve"> </w:t>
      </w:r>
      <w:r w:rsidRPr="00874E0D">
        <w:rPr>
          <w:rFonts w:eastAsia="Calibri"/>
        </w:rPr>
        <w:t>Now</w:t>
      </w:r>
      <w:r>
        <w:rPr>
          <w:rFonts w:eastAsia="Calibri"/>
        </w:rPr>
        <w:t xml:space="preserve"> </w:t>
      </w:r>
      <w:r w:rsidRPr="00874E0D">
        <w:rPr>
          <w:rFonts w:eastAsia="Calibri"/>
        </w:rPr>
        <w:t>a</w:t>
      </w:r>
      <w:r>
        <w:rPr>
          <w:rFonts w:eastAsia="Calibri"/>
        </w:rPr>
        <w:t xml:space="preserve"> </w:t>
      </w:r>
      <w:hyperlink r:id="rId3410" w:history="1">
        <w:r w:rsidRPr="007421C1">
          <w:rPr>
            <w:rStyle w:val="Hyperlink"/>
            <w:rFonts w:eastAsia="Calibri"/>
          </w:rPr>
          <w:t>Fourth</w:t>
        </w:r>
      </w:hyperlink>
      <w:r>
        <w:rPr>
          <w:rFonts w:eastAsia="Calibri"/>
        </w:rPr>
        <w:t xml:space="preserve"> </w:t>
      </w:r>
      <w:r w:rsidRPr="00874E0D">
        <w:rPr>
          <w:rFonts w:eastAsia="Calibri"/>
        </w:rPr>
        <w:t>Industrial</w:t>
      </w:r>
      <w:r>
        <w:rPr>
          <w:rFonts w:eastAsia="Calibri"/>
        </w:rPr>
        <w:t xml:space="preserve"> </w:t>
      </w:r>
      <w:r w:rsidRPr="00874E0D">
        <w:rPr>
          <w:rFonts w:eastAsia="Calibri"/>
        </w:rPr>
        <w:t>Revolution</w:t>
      </w:r>
      <w:r>
        <w:rPr>
          <w:rFonts w:eastAsia="Calibri"/>
        </w:rPr>
        <w:t xml:space="preserve"> </w:t>
      </w:r>
      <w:r w:rsidRPr="00874E0D">
        <w:rPr>
          <w:rFonts w:eastAsia="Calibri"/>
        </w:rPr>
        <w:t>is</w:t>
      </w:r>
      <w:r>
        <w:rPr>
          <w:rFonts w:eastAsia="Calibri"/>
        </w:rPr>
        <w:t xml:space="preserve"> </w:t>
      </w:r>
      <w:r w:rsidRPr="00874E0D">
        <w:rPr>
          <w:rFonts w:eastAsia="Calibri"/>
        </w:rPr>
        <w:t>building</w:t>
      </w:r>
      <w:r>
        <w:rPr>
          <w:rFonts w:eastAsia="Calibri"/>
        </w:rPr>
        <w:t xml:space="preserve"> </w:t>
      </w:r>
      <w:r w:rsidRPr="00874E0D">
        <w:rPr>
          <w:rFonts w:eastAsia="Calibri"/>
        </w:rPr>
        <w:t>on</w:t>
      </w:r>
      <w:r>
        <w:rPr>
          <w:rFonts w:eastAsia="Calibri"/>
        </w:rPr>
        <w:t xml:space="preserve"> </w:t>
      </w:r>
      <w:r w:rsidRPr="00874E0D">
        <w:rPr>
          <w:rFonts w:eastAsia="Calibri"/>
        </w:rPr>
        <w:t>the</w:t>
      </w:r>
      <w:r>
        <w:rPr>
          <w:rFonts w:eastAsia="Calibri"/>
        </w:rPr>
        <w:t xml:space="preserve"> </w:t>
      </w:r>
      <w:hyperlink r:id="rId3411" w:history="1">
        <w:r w:rsidRPr="007421C1">
          <w:rPr>
            <w:rStyle w:val="Hyperlink"/>
            <w:rFonts w:eastAsia="Calibri"/>
          </w:rPr>
          <w:t>Third</w:t>
        </w:r>
      </w:hyperlink>
      <w:r w:rsidRPr="00874E0D">
        <w:rPr>
          <w:rFonts w:eastAsia="Calibri"/>
        </w:rPr>
        <w:t>,</w:t>
      </w:r>
      <w:r>
        <w:rPr>
          <w:rFonts w:eastAsia="Calibri"/>
        </w:rPr>
        <w:t xml:space="preserve"> </w:t>
      </w:r>
      <w:r w:rsidRPr="00874E0D">
        <w:rPr>
          <w:rFonts w:eastAsia="Calibri"/>
        </w:rPr>
        <w:t>the</w:t>
      </w:r>
      <w:r>
        <w:rPr>
          <w:rFonts w:eastAsia="Calibri"/>
        </w:rPr>
        <w:t xml:space="preserve"> </w:t>
      </w:r>
      <w:r w:rsidRPr="00874E0D">
        <w:rPr>
          <w:rFonts w:eastAsia="Calibri"/>
        </w:rPr>
        <w:t>digital</w:t>
      </w:r>
      <w:r>
        <w:rPr>
          <w:rFonts w:eastAsia="Calibri"/>
        </w:rPr>
        <w:t xml:space="preserve"> </w:t>
      </w:r>
      <w:r w:rsidRPr="00874E0D">
        <w:rPr>
          <w:rFonts w:eastAsia="Calibri"/>
        </w:rPr>
        <w:t>revolution</w:t>
      </w:r>
      <w:r>
        <w:rPr>
          <w:rFonts w:eastAsia="Calibri"/>
        </w:rPr>
        <w:t xml:space="preserve"> </w:t>
      </w:r>
      <w:r w:rsidRPr="00874E0D">
        <w:rPr>
          <w:rFonts w:eastAsia="Calibri"/>
        </w:rPr>
        <w:t>that</w:t>
      </w:r>
      <w:r>
        <w:rPr>
          <w:rFonts w:eastAsia="Calibri"/>
        </w:rPr>
        <w:t xml:space="preserve"> </w:t>
      </w:r>
      <w:r w:rsidRPr="00874E0D">
        <w:rPr>
          <w:rFonts w:eastAsia="Calibri"/>
        </w:rPr>
        <w:t>has</w:t>
      </w:r>
      <w:r>
        <w:rPr>
          <w:rFonts w:eastAsia="Calibri"/>
        </w:rPr>
        <w:t xml:space="preserve"> </w:t>
      </w:r>
      <w:r w:rsidRPr="00874E0D">
        <w:rPr>
          <w:rFonts w:eastAsia="Calibri"/>
        </w:rPr>
        <w:t>been</w:t>
      </w:r>
      <w:r>
        <w:rPr>
          <w:rFonts w:eastAsia="Calibri"/>
        </w:rPr>
        <w:t xml:space="preserve"> </w:t>
      </w:r>
      <w:r w:rsidRPr="00874E0D">
        <w:rPr>
          <w:rFonts w:eastAsia="Calibri"/>
        </w:rPr>
        <w:t>occurring</w:t>
      </w:r>
      <w:r>
        <w:rPr>
          <w:rFonts w:eastAsia="Calibri"/>
        </w:rPr>
        <w:t xml:space="preserve"> </w:t>
      </w:r>
      <w:r w:rsidRPr="00874E0D">
        <w:rPr>
          <w:rFonts w:eastAsia="Calibri"/>
        </w:rPr>
        <w:t>since</w:t>
      </w:r>
      <w:r>
        <w:rPr>
          <w:rFonts w:eastAsia="Calibri"/>
        </w:rPr>
        <w:t xml:space="preserve"> </w:t>
      </w:r>
      <w:r w:rsidRPr="00874E0D">
        <w:rPr>
          <w:rFonts w:eastAsia="Calibri"/>
        </w:rPr>
        <w:t>the</w:t>
      </w:r>
      <w:r>
        <w:rPr>
          <w:rFonts w:eastAsia="Calibri"/>
        </w:rPr>
        <w:t xml:space="preserve"> </w:t>
      </w:r>
      <w:r w:rsidRPr="00874E0D">
        <w:rPr>
          <w:rFonts w:eastAsia="Calibri"/>
        </w:rPr>
        <w:t>middle</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last</w:t>
      </w:r>
      <w:r>
        <w:rPr>
          <w:rFonts w:eastAsia="Calibri"/>
        </w:rPr>
        <w:t xml:space="preserve"> </w:t>
      </w:r>
      <w:r w:rsidRPr="00874E0D">
        <w:rPr>
          <w:rFonts w:eastAsia="Calibri"/>
        </w:rPr>
        <w:t>century.</w:t>
      </w:r>
      <w:r>
        <w:rPr>
          <w:rFonts w:eastAsia="Calibri"/>
        </w:rPr>
        <w:t xml:space="preserve"> </w:t>
      </w:r>
      <w:r w:rsidRPr="00874E0D">
        <w:rPr>
          <w:rFonts w:eastAsia="Calibri"/>
        </w:rPr>
        <w:t>It</w:t>
      </w:r>
      <w:r>
        <w:rPr>
          <w:rFonts w:eastAsia="Calibri"/>
        </w:rPr>
        <w:t xml:space="preserve"> </w:t>
      </w:r>
      <w:r w:rsidRPr="00874E0D">
        <w:rPr>
          <w:rFonts w:eastAsia="Calibri"/>
        </w:rPr>
        <w:t>is</w:t>
      </w:r>
      <w:r>
        <w:rPr>
          <w:rFonts w:eastAsia="Calibri"/>
        </w:rPr>
        <w:t xml:space="preserve"> </w:t>
      </w:r>
      <w:r w:rsidRPr="00874E0D">
        <w:rPr>
          <w:rFonts w:eastAsia="Calibri"/>
        </w:rPr>
        <w:t>characterized</w:t>
      </w:r>
      <w:r>
        <w:rPr>
          <w:rFonts w:eastAsia="Calibri"/>
        </w:rPr>
        <w:t xml:space="preserve"> </w:t>
      </w:r>
      <w:r w:rsidRPr="00874E0D">
        <w:rPr>
          <w:rFonts w:eastAsia="Calibri"/>
        </w:rPr>
        <w:t>by</w:t>
      </w:r>
      <w:r>
        <w:rPr>
          <w:rFonts w:eastAsia="Calibri"/>
        </w:rPr>
        <w:t xml:space="preserve"> </w:t>
      </w:r>
      <w:r w:rsidRPr="00874E0D">
        <w:rPr>
          <w:rFonts w:eastAsia="Calibri"/>
        </w:rPr>
        <w:t>a</w:t>
      </w:r>
      <w:r>
        <w:rPr>
          <w:rFonts w:eastAsia="Calibri"/>
        </w:rPr>
        <w:t xml:space="preserve"> </w:t>
      </w:r>
      <w:r w:rsidRPr="00874E0D">
        <w:rPr>
          <w:rFonts w:eastAsia="Calibri"/>
        </w:rPr>
        <w:t>fusion</w:t>
      </w:r>
      <w:r>
        <w:rPr>
          <w:rFonts w:eastAsia="Calibri"/>
        </w:rPr>
        <w:t xml:space="preserve"> </w:t>
      </w:r>
      <w:r w:rsidRPr="00874E0D">
        <w:rPr>
          <w:rFonts w:eastAsia="Calibri"/>
        </w:rPr>
        <w:t>of</w:t>
      </w:r>
      <w:r>
        <w:rPr>
          <w:rFonts w:eastAsia="Calibri"/>
        </w:rPr>
        <w:t xml:space="preserve"> </w:t>
      </w:r>
      <w:r w:rsidRPr="00874E0D">
        <w:rPr>
          <w:rFonts w:eastAsia="Calibri"/>
        </w:rPr>
        <w:t>technologies</w:t>
      </w:r>
      <w:r>
        <w:rPr>
          <w:rFonts w:eastAsia="Calibri"/>
        </w:rPr>
        <w:t xml:space="preserve"> </w:t>
      </w:r>
      <w:r w:rsidRPr="00874E0D">
        <w:rPr>
          <w:rFonts w:eastAsia="Calibri"/>
        </w:rPr>
        <w:t>that</w:t>
      </w:r>
      <w:r>
        <w:rPr>
          <w:rFonts w:eastAsia="Calibri"/>
        </w:rPr>
        <w:t xml:space="preserve"> </w:t>
      </w:r>
      <w:r w:rsidRPr="00874E0D">
        <w:rPr>
          <w:rFonts w:eastAsia="Calibri"/>
        </w:rPr>
        <w:t>is</w:t>
      </w:r>
      <w:r>
        <w:rPr>
          <w:rFonts w:eastAsia="Calibri"/>
        </w:rPr>
        <w:t xml:space="preserve"> </w:t>
      </w:r>
      <w:r w:rsidRPr="00874E0D">
        <w:rPr>
          <w:rFonts w:eastAsia="Calibri"/>
        </w:rPr>
        <w:t>blurring</w:t>
      </w:r>
      <w:r>
        <w:rPr>
          <w:rFonts w:eastAsia="Calibri"/>
        </w:rPr>
        <w:t xml:space="preserve"> </w:t>
      </w:r>
      <w:r w:rsidRPr="00874E0D">
        <w:rPr>
          <w:rFonts w:eastAsia="Calibri"/>
        </w:rPr>
        <w:t>the</w:t>
      </w:r>
      <w:r>
        <w:rPr>
          <w:rFonts w:eastAsia="Calibri"/>
        </w:rPr>
        <w:t xml:space="preserve"> </w:t>
      </w:r>
      <w:r w:rsidRPr="00874E0D">
        <w:rPr>
          <w:rFonts w:eastAsia="Calibri"/>
        </w:rPr>
        <w:t>lines</w:t>
      </w:r>
      <w:r>
        <w:rPr>
          <w:rFonts w:eastAsia="Calibri"/>
        </w:rPr>
        <w:t xml:space="preserve"> </w:t>
      </w:r>
      <w:r w:rsidRPr="00874E0D">
        <w:rPr>
          <w:rFonts w:eastAsia="Calibri"/>
        </w:rPr>
        <w:t>between</w:t>
      </w:r>
      <w:r>
        <w:rPr>
          <w:rFonts w:eastAsia="Calibri"/>
        </w:rPr>
        <w:t xml:space="preserve"> </w:t>
      </w:r>
      <w:r w:rsidRPr="00874E0D">
        <w:rPr>
          <w:rFonts w:eastAsia="Calibri"/>
        </w:rPr>
        <w:t>the</w:t>
      </w:r>
      <w:r>
        <w:rPr>
          <w:rFonts w:eastAsia="Calibri"/>
        </w:rPr>
        <w:t xml:space="preserve"> </w:t>
      </w:r>
      <w:hyperlink r:id="rId3412" w:history="1">
        <w:r w:rsidRPr="007421C1">
          <w:rPr>
            <w:rStyle w:val="Hyperlink"/>
            <w:rFonts w:eastAsia="Calibri"/>
          </w:rPr>
          <w:t>physical</w:t>
        </w:r>
      </w:hyperlink>
      <w:r w:rsidRPr="00874E0D">
        <w:rPr>
          <w:rFonts w:eastAsia="Calibri"/>
        </w:rPr>
        <w:t>,</w:t>
      </w:r>
      <w:r>
        <w:rPr>
          <w:rFonts w:eastAsia="Calibri"/>
        </w:rPr>
        <w:t xml:space="preserve"> </w:t>
      </w:r>
      <w:r w:rsidRPr="00874E0D">
        <w:rPr>
          <w:rFonts w:eastAsia="Calibri"/>
        </w:rPr>
        <w:t>digital,</w:t>
      </w:r>
      <w:r>
        <w:rPr>
          <w:rFonts w:eastAsia="Calibri"/>
        </w:rPr>
        <w:t xml:space="preserve"> </w:t>
      </w:r>
      <w:r w:rsidRPr="00874E0D">
        <w:rPr>
          <w:rFonts w:eastAsia="Calibri"/>
        </w:rPr>
        <w:t>and</w:t>
      </w:r>
      <w:r>
        <w:rPr>
          <w:rFonts w:eastAsia="Calibri"/>
        </w:rPr>
        <w:t xml:space="preserve"> </w:t>
      </w:r>
      <w:r w:rsidRPr="00874E0D">
        <w:rPr>
          <w:rFonts w:eastAsia="Calibri"/>
        </w:rPr>
        <w:t>biological</w:t>
      </w:r>
      <w:r>
        <w:rPr>
          <w:rFonts w:eastAsia="Calibri"/>
        </w:rPr>
        <w:t xml:space="preserve"> </w:t>
      </w:r>
      <w:r w:rsidRPr="00874E0D">
        <w:rPr>
          <w:rFonts w:eastAsia="Calibri"/>
        </w:rPr>
        <w:t>spheres.</w:t>
      </w:r>
    </w:p>
    <w:p w14:paraId="4A864260" w14:textId="77777777" w:rsidR="00AB3DD9" w:rsidRPr="00874E0D" w:rsidRDefault="00AB3DD9" w:rsidP="00AB3DD9">
      <w:pPr>
        <w:rPr>
          <w:rFonts w:eastAsia="Calibri"/>
        </w:rPr>
      </w:pPr>
    </w:p>
    <w:p w14:paraId="1BAD4089" w14:textId="2DB35F2A" w:rsidR="00AB3DD9" w:rsidRPr="00874E0D" w:rsidRDefault="00AB3DD9" w:rsidP="00AB3DD9">
      <w:pPr>
        <w:rPr>
          <w:rFonts w:eastAsia="Calibri"/>
        </w:rPr>
      </w:pPr>
      <w:r w:rsidRPr="00874E0D">
        <w:rPr>
          <w:rFonts w:eastAsia="Calibri"/>
        </w:rPr>
        <w:t>There</w:t>
      </w:r>
      <w:r>
        <w:rPr>
          <w:rFonts w:eastAsia="Calibri"/>
        </w:rPr>
        <w:t xml:space="preserve"> </w:t>
      </w:r>
      <w:r w:rsidRPr="00874E0D">
        <w:rPr>
          <w:rFonts w:eastAsia="Calibri"/>
        </w:rPr>
        <w:t>are</w:t>
      </w:r>
      <w:r>
        <w:rPr>
          <w:rFonts w:eastAsia="Calibri"/>
        </w:rPr>
        <w:t xml:space="preserve"> </w:t>
      </w:r>
      <w:hyperlink r:id="rId3413" w:history="1">
        <w:r w:rsidRPr="007421C1">
          <w:rPr>
            <w:rStyle w:val="Hyperlink"/>
            <w:rFonts w:eastAsia="Calibri"/>
          </w:rPr>
          <w:t>three</w:t>
        </w:r>
      </w:hyperlink>
      <w:r>
        <w:rPr>
          <w:rFonts w:eastAsia="Calibri"/>
        </w:rPr>
        <w:t xml:space="preserve"> </w:t>
      </w:r>
      <w:r w:rsidRPr="00874E0D">
        <w:rPr>
          <w:rFonts w:eastAsia="Calibri"/>
        </w:rPr>
        <w:t>reasons</w:t>
      </w:r>
      <w:r>
        <w:rPr>
          <w:rFonts w:eastAsia="Calibri"/>
        </w:rPr>
        <w:t xml:space="preserve"> </w:t>
      </w:r>
      <w:r w:rsidRPr="00874E0D">
        <w:rPr>
          <w:rFonts w:eastAsia="Calibri"/>
        </w:rPr>
        <w:t>why</w:t>
      </w:r>
      <w:r>
        <w:rPr>
          <w:rFonts w:eastAsia="Calibri"/>
        </w:rPr>
        <w:t xml:space="preserve"> </w:t>
      </w:r>
      <w:r w:rsidRPr="00874E0D">
        <w:rPr>
          <w:rFonts w:eastAsia="Calibri"/>
        </w:rPr>
        <w:t>today’s</w:t>
      </w:r>
      <w:r>
        <w:rPr>
          <w:rFonts w:eastAsia="Calibri"/>
        </w:rPr>
        <w:t xml:space="preserve"> </w:t>
      </w:r>
      <w:r w:rsidRPr="00874E0D">
        <w:rPr>
          <w:rFonts w:eastAsia="Calibri"/>
        </w:rPr>
        <w:t>transformations</w:t>
      </w:r>
      <w:r>
        <w:rPr>
          <w:rFonts w:eastAsia="Calibri"/>
        </w:rPr>
        <w:t xml:space="preserve"> </w:t>
      </w:r>
      <w:r w:rsidRPr="00874E0D">
        <w:rPr>
          <w:rFonts w:eastAsia="Calibri"/>
        </w:rPr>
        <w:t>represent</w:t>
      </w:r>
      <w:r>
        <w:rPr>
          <w:rFonts w:eastAsia="Calibri"/>
        </w:rPr>
        <w:t xml:space="preserve"> </w:t>
      </w:r>
      <w:r w:rsidRPr="00874E0D">
        <w:rPr>
          <w:rFonts w:eastAsia="Calibri"/>
        </w:rPr>
        <w:t>not</w:t>
      </w:r>
      <w:r>
        <w:rPr>
          <w:rFonts w:eastAsia="Calibri"/>
        </w:rPr>
        <w:t xml:space="preserve"> </w:t>
      </w:r>
      <w:r w:rsidRPr="00874E0D">
        <w:rPr>
          <w:rFonts w:eastAsia="Calibri"/>
        </w:rPr>
        <w:t>merely</w:t>
      </w:r>
      <w:r>
        <w:rPr>
          <w:rFonts w:eastAsia="Calibri"/>
        </w:rPr>
        <w:t xml:space="preserve"> </w:t>
      </w:r>
      <w:r w:rsidRPr="00874E0D">
        <w:rPr>
          <w:rFonts w:eastAsia="Calibri"/>
        </w:rPr>
        <w:t>a</w:t>
      </w:r>
      <w:r>
        <w:rPr>
          <w:rFonts w:eastAsia="Calibri"/>
        </w:rPr>
        <w:t xml:space="preserve"> </w:t>
      </w:r>
      <w:r w:rsidRPr="00874E0D">
        <w:rPr>
          <w:rFonts w:eastAsia="Calibri"/>
        </w:rPr>
        <w:t>prolongation</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hyperlink r:id="rId3414" w:history="1">
        <w:r w:rsidRPr="007421C1">
          <w:rPr>
            <w:rStyle w:val="Hyperlink"/>
            <w:rFonts w:eastAsia="Calibri"/>
          </w:rPr>
          <w:t>Third</w:t>
        </w:r>
      </w:hyperlink>
      <w:r>
        <w:rPr>
          <w:rFonts w:eastAsia="Calibri"/>
        </w:rPr>
        <w:t xml:space="preserve"> </w:t>
      </w:r>
      <w:r w:rsidRPr="00874E0D">
        <w:rPr>
          <w:rFonts w:eastAsia="Calibri"/>
        </w:rPr>
        <w:t>Industrial</w:t>
      </w:r>
      <w:r>
        <w:rPr>
          <w:rFonts w:eastAsia="Calibri"/>
        </w:rPr>
        <w:t xml:space="preserve"> </w:t>
      </w:r>
      <w:r w:rsidRPr="00874E0D">
        <w:rPr>
          <w:rFonts w:eastAsia="Calibri"/>
        </w:rPr>
        <w:t>Revolution</w:t>
      </w:r>
      <w:r>
        <w:rPr>
          <w:rFonts w:eastAsia="Calibri"/>
        </w:rPr>
        <w:t xml:space="preserve"> </w:t>
      </w:r>
      <w:r w:rsidRPr="00874E0D">
        <w:rPr>
          <w:rFonts w:eastAsia="Calibri"/>
        </w:rPr>
        <w:t>but</w:t>
      </w:r>
      <w:r>
        <w:rPr>
          <w:rFonts w:eastAsia="Calibri"/>
        </w:rPr>
        <w:t xml:space="preserve"> </w:t>
      </w:r>
      <w:r w:rsidRPr="00874E0D">
        <w:rPr>
          <w:rFonts w:eastAsia="Calibri"/>
        </w:rPr>
        <w:t>rather</w:t>
      </w:r>
      <w:r>
        <w:rPr>
          <w:rFonts w:eastAsia="Calibri"/>
        </w:rPr>
        <w:t xml:space="preserve"> </w:t>
      </w:r>
      <w:r w:rsidRPr="00874E0D">
        <w:rPr>
          <w:rFonts w:eastAsia="Calibri"/>
        </w:rPr>
        <w:t>the</w:t>
      </w:r>
      <w:r>
        <w:rPr>
          <w:rFonts w:eastAsia="Calibri"/>
        </w:rPr>
        <w:t xml:space="preserve"> </w:t>
      </w:r>
      <w:r w:rsidRPr="00874E0D">
        <w:rPr>
          <w:rFonts w:eastAsia="Calibri"/>
        </w:rPr>
        <w:t>arrival</w:t>
      </w:r>
      <w:r>
        <w:rPr>
          <w:rFonts w:eastAsia="Calibri"/>
        </w:rPr>
        <w:t xml:space="preserve"> </w:t>
      </w:r>
      <w:r w:rsidRPr="00874E0D">
        <w:rPr>
          <w:rFonts w:eastAsia="Calibri"/>
        </w:rPr>
        <w:t>of</w:t>
      </w:r>
      <w:r>
        <w:rPr>
          <w:rFonts w:eastAsia="Calibri"/>
        </w:rPr>
        <w:t xml:space="preserve"> </w:t>
      </w:r>
      <w:r w:rsidRPr="00874E0D">
        <w:rPr>
          <w:rFonts w:eastAsia="Calibri"/>
        </w:rPr>
        <w:t>a</w:t>
      </w:r>
      <w:r>
        <w:rPr>
          <w:rFonts w:eastAsia="Calibri"/>
        </w:rPr>
        <w:t xml:space="preserve"> </w:t>
      </w:r>
      <w:hyperlink r:id="rId3415" w:history="1">
        <w:r w:rsidRPr="007421C1">
          <w:rPr>
            <w:rStyle w:val="Hyperlink"/>
            <w:rFonts w:eastAsia="Calibri"/>
          </w:rPr>
          <w:t>Fourth</w:t>
        </w:r>
      </w:hyperlink>
      <w:r>
        <w:rPr>
          <w:rFonts w:eastAsia="Calibri"/>
        </w:rPr>
        <w:t xml:space="preserve"> </w:t>
      </w:r>
      <w:r w:rsidRPr="00874E0D">
        <w:rPr>
          <w:rFonts w:eastAsia="Calibri"/>
        </w:rPr>
        <w:t>and</w:t>
      </w:r>
      <w:r>
        <w:rPr>
          <w:rFonts w:eastAsia="Calibri"/>
        </w:rPr>
        <w:t xml:space="preserve"> </w:t>
      </w:r>
      <w:r w:rsidRPr="00874E0D">
        <w:rPr>
          <w:rFonts w:eastAsia="Calibri"/>
        </w:rPr>
        <w:t>distinct</w:t>
      </w:r>
      <w:r>
        <w:rPr>
          <w:rFonts w:eastAsia="Calibri"/>
        </w:rPr>
        <w:t xml:space="preserve"> </w:t>
      </w:r>
      <w:hyperlink r:id="rId3416" w:history="1">
        <w:r w:rsidRPr="007421C1">
          <w:rPr>
            <w:rStyle w:val="Hyperlink"/>
            <w:rFonts w:eastAsia="Calibri"/>
          </w:rPr>
          <w:t>one</w:t>
        </w:r>
      </w:hyperlink>
      <w:r w:rsidRPr="00874E0D">
        <w:rPr>
          <w:rFonts w:eastAsia="Calibri"/>
        </w:rPr>
        <w:t>:</w:t>
      </w:r>
      <w:r>
        <w:rPr>
          <w:rFonts w:eastAsia="Calibri"/>
        </w:rPr>
        <w:t xml:space="preserve"> </w:t>
      </w:r>
      <w:r w:rsidRPr="00874E0D">
        <w:rPr>
          <w:rFonts w:eastAsia="Calibri"/>
        </w:rPr>
        <w:t>velocity,</w:t>
      </w:r>
      <w:r>
        <w:rPr>
          <w:rFonts w:eastAsia="Calibri"/>
        </w:rPr>
        <w:t xml:space="preserve"> </w:t>
      </w:r>
      <w:r w:rsidRPr="00874E0D">
        <w:rPr>
          <w:rFonts w:eastAsia="Calibri"/>
        </w:rPr>
        <w:t>scope,</w:t>
      </w:r>
      <w:r>
        <w:rPr>
          <w:rFonts w:eastAsia="Calibri"/>
        </w:rPr>
        <w:t xml:space="preserve"> </w:t>
      </w:r>
      <w:r w:rsidRPr="00874E0D">
        <w:rPr>
          <w:rFonts w:eastAsia="Calibri"/>
        </w:rPr>
        <w:t>and</w:t>
      </w:r>
      <w:r>
        <w:rPr>
          <w:rFonts w:eastAsia="Calibri"/>
        </w:rPr>
        <w:t xml:space="preserve"> </w:t>
      </w:r>
      <w:r w:rsidRPr="00874E0D">
        <w:rPr>
          <w:rFonts w:eastAsia="Calibri"/>
        </w:rPr>
        <w:t>systems</w:t>
      </w:r>
      <w:r>
        <w:rPr>
          <w:rFonts w:eastAsia="Calibri"/>
        </w:rPr>
        <w:t xml:space="preserve"> </w:t>
      </w:r>
      <w:r w:rsidRPr="00874E0D">
        <w:rPr>
          <w:rFonts w:eastAsia="Calibri"/>
        </w:rPr>
        <w:t>impact.</w:t>
      </w:r>
      <w:r>
        <w:rPr>
          <w:rFonts w:eastAsia="Calibri"/>
        </w:rPr>
        <w:t xml:space="preserve"> </w:t>
      </w:r>
      <w:r w:rsidRPr="00874E0D">
        <w:rPr>
          <w:rFonts w:eastAsia="Calibri"/>
        </w:rPr>
        <w:t>The</w:t>
      </w:r>
      <w:r>
        <w:rPr>
          <w:rFonts w:eastAsia="Calibri"/>
        </w:rPr>
        <w:t xml:space="preserve"> </w:t>
      </w:r>
      <w:r w:rsidRPr="00874E0D">
        <w:rPr>
          <w:rFonts w:eastAsia="Calibri"/>
        </w:rPr>
        <w:t>speed</w:t>
      </w:r>
      <w:r>
        <w:rPr>
          <w:rFonts w:eastAsia="Calibri"/>
        </w:rPr>
        <w:t xml:space="preserve"> </w:t>
      </w:r>
      <w:r w:rsidRPr="00874E0D">
        <w:rPr>
          <w:rFonts w:eastAsia="Calibri"/>
        </w:rPr>
        <w:t>of</w:t>
      </w:r>
      <w:r>
        <w:rPr>
          <w:rFonts w:eastAsia="Calibri"/>
        </w:rPr>
        <w:t xml:space="preserve"> </w:t>
      </w:r>
      <w:r w:rsidRPr="00874E0D">
        <w:rPr>
          <w:rFonts w:eastAsia="Calibri"/>
        </w:rPr>
        <w:t>current</w:t>
      </w:r>
      <w:r>
        <w:rPr>
          <w:rFonts w:eastAsia="Calibri"/>
        </w:rPr>
        <w:t xml:space="preserve"> </w:t>
      </w:r>
      <w:r w:rsidRPr="00874E0D">
        <w:rPr>
          <w:rFonts w:eastAsia="Calibri"/>
        </w:rPr>
        <w:t>breakthroughs</w:t>
      </w:r>
      <w:r>
        <w:rPr>
          <w:rFonts w:eastAsia="Calibri"/>
        </w:rPr>
        <w:t xml:space="preserve"> </w:t>
      </w:r>
      <w:r w:rsidRPr="00874E0D">
        <w:rPr>
          <w:rFonts w:eastAsia="Calibri"/>
        </w:rPr>
        <w:t>has</w:t>
      </w:r>
      <w:r>
        <w:rPr>
          <w:rFonts w:eastAsia="Calibri"/>
        </w:rPr>
        <w:t xml:space="preserve"> </w:t>
      </w:r>
      <w:r w:rsidRPr="00874E0D">
        <w:rPr>
          <w:rFonts w:eastAsia="Calibri"/>
        </w:rPr>
        <w:t>no</w:t>
      </w:r>
      <w:r>
        <w:rPr>
          <w:rFonts w:eastAsia="Calibri"/>
        </w:rPr>
        <w:t xml:space="preserve"> </w:t>
      </w:r>
      <w:r w:rsidRPr="00874E0D">
        <w:rPr>
          <w:rFonts w:eastAsia="Calibri"/>
        </w:rPr>
        <w:t>historical</w:t>
      </w:r>
      <w:r>
        <w:rPr>
          <w:rFonts w:eastAsia="Calibri"/>
        </w:rPr>
        <w:t xml:space="preserve"> </w:t>
      </w:r>
      <w:r w:rsidRPr="00874E0D">
        <w:rPr>
          <w:rFonts w:eastAsia="Calibri"/>
        </w:rPr>
        <w:t>precedent.</w:t>
      </w:r>
      <w:r>
        <w:rPr>
          <w:rFonts w:eastAsia="Calibri"/>
        </w:rPr>
        <w:t xml:space="preserve"> </w:t>
      </w:r>
      <w:r w:rsidRPr="00874E0D">
        <w:rPr>
          <w:rFonts w:eastAsia="Calibri"/>
        </w:rPr>
        <w:t>When</w:t>
      </w:r>
      <w:r>
        <w:rPr>
          <w:rFonts w:eastAsia="Calibri"/>
        </w:rPr>
        <w:t xml:space="preserve"> </w:t>
      </w:r>
      <w:r w:rsidRPr="00874E0D">
        <w:rPr>
          <w:rFonts w:eastAsia="Calibri"/>
        </w:rPr>
        <w:t>compared</w:t>
      </w:r>
      <w:r>
        <w:rPr>
          <w:rFonts w:eastAsia="Calibri"/>
        </w:rPr>
        <w:t xml:space="preserve"> </w:t>
      </w:r>
      <w:r w:rsidRPr="00874E0D">
        <w:rPr>
          <w:rFonts w:eastAsia="Calibri"/>
        </w:rPr>
        <w:t>with</w:t>
      </w:r>
      <w:r>
        <w:rPr>
          <w:rFonts w:eastAsia="Calibri"/>
        </w:rPr>
        <w:t xml:space="preserve"> </w:t>
      </w:r>
      <w:r w:rsidRPr="00874E0D">
        <w:rPr>
          <w:rFonts w:eastAsia="Calibri"/>
        </w:rPr>
        <w:t>previous</w:t>
      </w:r>
      <w:r>
        <w:rPr>
          <w:rFonts w:eastAsia="Calibri"/>
        </w:rPr>
        <w:t xml:space="preserve"> </w:t>
      </w:r>
      <w:r w:rsidRPr="00874E0D">
        <w:rPr>
          <w:rFonts w:eastAsia="Calibri"/>
        </w:rPr>
        <w:t>industrial</w:t>
      </w:r>
      <w:r>
        <w:rPr>
          <w:rFonts w:eastAsia="Calibri"/>
        </w:rPr>
        <w:t xml:space="preserve"> </w:t>
      </w:r>
      <w:r w:rsidRPr="00874E0D">
        <w:rPr>
          <w:rFonts w:eastAsia="Calibri"/>
        </w:rPr>
        <w:t>revolutions,</w:t>
      </w:r>
      <w:r>
        <w:rPr>
          <w:rFonts w:eastAsia="Calibri"/>
        </w:rPr>
        <w:t xml:space="preserve"> </w:t>
      </w:r>
      <w:r w:rsidRPr="00874E0D">
        <w:rPr>
          <w:rFonts w:eastAsia="Calibri"/>
        </w:rPr>
        <w:t>the</w:t>
      </w:r>
      <w:r>
        <w:rPr>
          <w:rFonts w:eastAsia="Calibri"/>
        </w:rPr>
        <w:t xml:space="preserve"> </w:t>
      </w:r>
      <w:hyperlink r:id="rId3417" w:history="1">
        <w:r w:rsidRPr="007421C1">
          <w:rPr>
            <w:rStyle w:val="Hyperlink"/>
            <w:rFonts w:eastAsia="Calibri"/>
          </w:rPr>
          <w:t>Fourth</w:t>
        </w:r>
      </w:hyperlink>
      <w:r>
        <w:rPr>
          <w:rFonts w:eastAsia="Calibri"/>
        </w:rPr>
        <w:t xml:space="preserve"> </w:t>
      </w:r>
      <w:r w:rsidRPr="00874E0D">
        <w:rPr>
          <w:rFonts w:eastAsia="Calibri"/>
        </w:rPr>
        <w:t>is</w:t>
      </w:r>
      <w:r>
        <w:rPr>
          <w:rFonts w:eastAsia="Calibri"/>
        </w:rPr>
        <w:t xml:space="preserve"> </w:t>
      </w:r>
      <w:r w:rsidRPr="00874E0D">
        <w:rPr>
          <w:rFonts w:eastAsia="Calibri"/>
        </w:rPr>
        <w:t>evolving</w:t>
      </w:r>
      <w:r>
        <w:rPr>
          <w:rFonts w:eastAsia="Calibri"/>
        </w:rPr>
        <w:t xml:space="preserve"> </w:t>
      </w:r>
      <w:r w:rsidRPr="00874E0D">
        <w:rPr>
          <w:rFonts w:eastAsia="Calibri"/>
        </w:rPr>
        <w:t>at</w:t>
      </w:r>
      <w:r>
        <w:rPr>
          <w:rFonts w:eastAsia="Calibri"/>
        </w:rPr>
        <w:t xml:space="preserve"> </w:t>
      </w:r>
      <w:r w:rsidRPr="00874E0D">
        <w:rPr>
          <w:rFonts w:eastAsia="Calibri"/>
        </w:rPr>
        <w:t>an</w:t>
      </w:r>
      <w:r>
        <w:rPr>
          <w:rFonts w:eastAsia="Calibri"/>
        </w:rPr>
        <w:t xml:space="preserve"> </w:t>
      </w:r>
      <w:r w:rsidRPr="00874E0D">
        <w:rPr>
          <w:rFonts w:eastAsia="Calibri"/>
        </w:rPr>
        <w:t>exponential</w:t>
      </w:r>
      <w:r>
        <w:rPr>
          <w:rFonts w:eastAsia="Calibri"/>
        </w:rPr>
        <w:t xml:space="preserve"> </w:t>
      </w:r>
      <w:r w:rsidRPr="00874E0D">
        <w:rPr>
          <w:rFonts w:eastAsia="Calibri"/>
        </w:rPr>
        <w:t>rather</w:t>
      </w:r>
      <w:r>
        <w:rPr>
          <w:rFonts w:eastAsia="Calibri"/>
        </w:rPr>
        <w:t xml:space="preserve"> </w:t>
      </w:r>
      <w:r w:rsidRPr="00874E0D">
        <w:rPr>
          <w:rFonts w:eastAsia="Calibri"/>
        </w:rPr>
        <w:t>than</w:t>
      </w:r>
      <w:r>
        <w:rPr>
          <w:rFonts w:eastAsia="Calibri"/>
        </w:rPr>
        <w:t xml:space="preserve"> </w:t>
      </w:r>
      <w:r w:rsidRPr="00874E0D">
        <w:rPr>
          <w:rFonts w:eastAsia="Calibri"/>
        </w:rPr>
        <w:t>a</w:t>
      </w:r>
      <w:r>
        <w:rPr>
          <w:rFonts w:eastAsia="Calibri"/>
        </w:rPr>
        <w:t xml:space="preserve"> </w:t>
      </w:r>
      <w:r w:rsidRPr="00874E0D">
        <w:rPr>
          <w:rFonts w:eastAsia="Calibri"/>
        </w:rPr>
        <w:t>linear</w:t>
      </w:r>
      <w:r>
        <w:rPr>
          <w:rFonts w:eastAsia="Calibri"/>
        </w:rPr>
        <w:t xml:space="preserve"> </w:t>
      </w:r>
      <w:r w:rsidRPr="00874E0D">
        <w:rPr>
          <w:rFonts w:eastAsia="Calibri"/>
        </w:rPr>
        <w:t>pace.</w:t>
      </w:r>
      <w:r>
        <w:rPr>
          <w:rFonts w:eastAsia="Calibri"/>
        </w:rPr>
        <w:t xml:space="preserve"> </w:t>
      </w:r>
      <w:r w:rsidRPr="00874E0D">
        <w:rPr>
          <w:rFonts w:eastAsia="Calibri"/>
        </w:rPr>
        <w:t>Moreover,</w:t>
      </w:r>
      <w:r>
        <w:rPr>
          <w:rFonts w:eastAsia="Calibri"/>
        </w:rPr>
        <w:t xml:space="preserve"> </w:t>
      </w:r>
      <w:r w:rsidRPr="00874E0D">
        <w:rPr>
          <w:rFonts w:eastAsia="Calibri"/>
        </w:rPr>
        <w:t>it</w:t>
      </w:r>
      <w:r>
        <w:rPr>
          <w:rFonts w:eastAsia="Calibri"/>
        </w:rPr>
        <w:t xml:space="preserve"> </w:t>
      </w:r>
      <w:r w:rsidRPr="00874E0D">
        <w:rPr>
          <w:rFonts w:eastAsia="Calibri"/>
        </w:rPr>
        <w:t>is</w:t>
      </w:r>
      <w:r>
        <w:rPr>
          <w:rFonts w:eastAsia="Calibri"/>
        </w:rPr>
        <w:t xml:space="preserve"> </w:t>
      </w:r>
      <w:r w:rsidRPr="00874E0D">
        <w:rPr>
          <w:rFonts w:eastAsia="Calibri"/>
        </w:rPr>
        <w:t>disrupting</w:t>
      </w:r>
      <w:r>
        <w:rPr>
          <w:rFonts w:eastAsia="Calibri"/>
        </w:rPr>
        <w:t xml:space="preserve"> </w:t>
      </w:r>
      <w:r w:rsidRPr="00874E0D">
        <w:rPr>
          <w:rFonts w:eastAsia="Calibri"/>
        </w:rPr>
        <w:t>almost</w:t>
      </w:r>
      <w:r>
        <w:rPr>
          <w:rFonts w:eastAsia="Calibri"/>
        </w:rPr>
        <w:t xml:space="preserve"> </w:t>
      </w:r>
      <w:r w:rsidRPr="00874E0D">
        <w:rPr>
          <w:rFonts w:eastAsia="Calibri"/>
        </w:rPr>
        <w:t>every</w:t>
      </w:r>
      <w:r>
        <w:rPr>
          <w:rFonts w:eastAsia="Calibri"/>
        </w:rPr>
        <w:t xml:space="preserve"> </w:t>
      </w:r>
      <w:r w:rsidRPr="00874E0D">
        <w:rPr>
          <w:rFonts w:eastAsia="Calibri"/>
        </w:rPr>
        <w:t>industry</w:t>
      </w:r>
      <w:r>
        <w:rPr>
          <w:rFonts w:eastAsia="Calibri"/>
        </w:rPr>
        <w:t xml:space="preserve"> </w:t>
      </w:r>
      <w:r w:rsidRPr="00874E0D">
        <w:rPr>
          <w:rFonts w:eastAsia="Calibri"/>
        </w:rPr>
        <w:t>in</w:t>
      </w:r>
      <w:r>
        <w:rPr>
          <w:rFonts w:eastAsia="Calibri"/>
        </w:rPr>
        <w:t xml:space="preserve"> </w:t>
      </w:r>
      <w:r w:rsidRPr="00874E0D">
        <w:rPr>
          <w:rFonts w:eastAsia="Calibri"/>
        </w:rPr>
        <w:t>every</w:t>
      </w:r>
      <w:r>
        <w:rPr>
          <w:rFonts w:eastAsia="Calibri"/>
        </w:rPr>
        <w:t xml:space="preserve"> </w:t>
      </w:r>
      <w:r w:rsidRPr="00874E0D">
        <w:rPr>
          <w:rFonts w:eastAsia="Calibri"/>
        </w:rPr>
        <w:t>country.</w:t>
      </w:r>
      <w:r>
        <w:rPr>
          <w:rFonts w:eastAsia="Calibri"/>
        </w:rPr>
        <w:t xml:space="preserve"> </w:t>
      </w:r>
      <w:r w:rsidRPr="00874E0D">
        <w:rPr>
          <w:rFonts w:eastAsia="Calibri"/>
        </w:rPr>
        <w:t>And</w:t>
      </w:r>
      <w:r>
        <w:rPr>
          <w:rFonts w:eastAsia="Calibri"/>
        </w:rPr>
        <w:t xml:space="preserve"> </w:t>
      </w:r>
      <w:r w:rsidRPr="00874E0D">
        <w:rPr>
          <w:rFonts w:eastAsia="Calibri"/>
        </w:rPr>
        <w:t>the</w:t>
      </w:r>
      <w:r>
        <w:rPr>
          <w:rFonts w:eastAsia="Calibri"/>
        </w:rPr>
        <w:t xml:space="preserve"> </w:t>
      </w:r>
      <w:r w:rsidRPr="00874E0D">
        <w:rPr>
          <w:rFonts w:eastAsia="Calibri"/>
        </w:rPr>
        <w:t>breadth</w:t>
      </w:r>
      <w:r>
        <w:rPr>
          <w:rFonts w:eastAsia="Calibri"/>
        </w:rPr>
        <w:t xml:space="preserve"> </w:t>
      </w:r>
      <w:r w:rsidRPr="00874E0D">
        <w:rPr>
          <w:rFonts w:eastAsia="Calibri"/>
        </w:rPr>
        <w:t>and</w:t>
      </w:r>
      <w:r>
        <w:rPr>
          <w:rFonts w:eastAsia="Calibri"/>
        </w:rPr>
        <w:t xml:space="preserve"> </w:t>
      </w:r>
      <w:r w:rsidRPr="00874E0D">
        <w:rPr>
          <w:rFonts w:eastAsia="Calibri"/>
        </w:rPr>
        <w:t>depth</w:t>
      </w:r>
      <w:r>
        <w:rPr>
          <w:rFonts w:eastAsia="Calibri"/>
        </w:rPr>
        <w:t xml:space="preserve"> </w:t>
      </w:r>
      <w:r w:rsidRPr="00874E0D">
        <w:rPr>
          <w:rFonts w:eastAsia="Calibri"/>
        </w:rPr>
        <w:t>of</w:t>
      </w:r>
      <w:r>
        <w:rPr>
          <w:rFonts w:eastAsia="Calibri"/>
        </w:rPr>
        <w:t xml:space="preserve"> </w:t>
      </w:r>
      <w:r w:rsidRPr="00874E0D">
        <w:rPr>
          <w:rFonts w:eastAsia="Calibri"/>
        </w:rPr>
        <w:t>these</w:t>
      </w:r>
      <w:r>
        <w:rPr>
          <w:rFonts w:eastAsia="Calibri"/>
        </w:rPr>
        <w:t xml:space="preserve"> </w:t>
      </w:r>
      <w:r w:rsidRPr="00874E0D">
        <w:rPr>
          <w:rFonts w:eastAsia="Calibri"/>
        </w:rPr>
        <w:t>changes</w:t>
      </w:r>
      <w:r>
        <w:rPr>
          <w:rFonts w:eastAsia="Calibri"/>
        </w:rPr>
        <w:t xml:space="preserve"> </w:t>
      </w:r>
      <w:r w:rsidRPr="00874E0D">
        <w:rPr>
          <w:rFonts w:eastAsia="Calibri"/>
        </w:rPr>
        <w:t>herald</w:t>
      </w:r>
      <w:r>
        <w:rPr>
          <w:rFonts w:eastAsia="Calibri"/>
        </w:rPr>
        <w:t xml:space="preserve"> </w:t>
      </w:r>
      <w:r w:rsidRPr="00874E0D">
        <w:rPr>
          <w:rFonts w:eastAsia="Calibri"/>
        </w:rPr>
        <w:t>the</w:t>
      </w:r>
      <w:r>
        <w:rPr>
          <w:rFonts w:eastAsia="Calibri"/>
        </w:rPr>
        <w:t xml:space="preserve"> </w:t>
      </w:r>
      <w:r w:rsidRPr="00874E0D">
        <w:rPr>
          <w:rFonts w:eastAsia="Calibri"/>
        </w:rPr>
        <w:t>transformation</w:t>
      </w:r>
      <w:r>
        <w:rPr>
          <w:rFonts w:eastAsia="Calibri"/>
        </w:rPr>
        <w:t xml:space="preserve"> </w:t>
      </w:r>
      <w:r w:rsidRPr="00874E0D">
        <w:rPr>
          <w:rFonts w:eastAsia="Calibri"/>
        </w:rPr>
        <w:t>of</w:t>
      </w:r>
      <w:r>
        <w:rPr>
          <w:rFonts w:eastAsia="Calibri"/>
        </w:rPr>
        <w:t xml:space="preserve"> </w:t>
      </w:r>
      <w:r w:rsidRPr="00874E0D">
        <w:rPr>
          <w:rFonts w:eastAsia="Calibri"/>
        </w:rPr>
        <w:t>entire</w:t>
      </w:r>
      <w:r>
        <w:rPr>
          <w:rFonts w:eastAsia="Calibri"/>
        </w:rPr>
        <w:t xml:space="preserve"> </w:t>
      </w:r>
      <w:r w:rsidRPr="00874E0D">
        <w:rPr>
          <w:rFonts w:eastAsia="Calibri"/>
        </w:rPr>
        <w:t>systems</w:t>
      </w:r>
      <w:r>
        <w:rPr>
          <w:rFonts w:eastAsia="Calibri"/>
        </w:rPr>
        <w:t xml:space="preserve"> </w:t>
      </w:r>
      <w:r w:rsidRPr="00874E0D">
        <w:rPr>
          <w:rFonts w:eastAsia="Calibri"/>
        </w:rPr>
        <w:t>of</w:t>
      </w:r>
      <w:r>
        <w:rPr>
          <w:rFonts w:eastAsia="Calibri"/>
        </w:rPr>
        <w:t xml:space="preserve"> </w:t>
      </w:r>
      <w:r w:rsidRPr="00874E0D">
        <w:rPr>
          <w:rFonts w:eastAsia="Calibri"/>
        </w:rPr>
        <w:t>production,</w:t>
      </w:r>
      <w:r>
        <w:rPr>
          <w:rFonts w:eastAsia="Calibri"/>
        </w:rPr>
        <w:t xml:space="preserve"> </w:t>
      </w:r>
      <w:r w:rsidRPr="00874E0D">
        <w:rPr>
          <w:rFonts w:eastAsia="Calibri"/>
        </w:rPr>
        <w:t>management,</w:t>
      </w:r>
      <w:r>
        <w:rPr>
          <w:rFonts w:eastAsia="Calibri"/>
        </w:rPr>
        <w:t xml:space="preserve"> </w:t>
      </w:r>
      <w:r w:rsidRPr="00874E0D">
        <w:rPr>
          <w:rFonts w:eastAsia="Calibri"/>
        </w:rPr>
        <w:t>and</w:t>
      </w:r>
      <w:r>
        <w:rPr>
          <w:rFonts w:eastAsia="Calibri"/>
        </w:rPr>
        <w:t xml:space="preserve"> </w:t>
      </w:r>
      <w:r w:rsidRPr="00874E0D">
        <w:rPr>
          <w:rFonts w:eastAsia="Calibri"/>
        </w:rPr>
        <w:t>governance.</w:t>
      </w:r>
      <w:r w:rsidRPr="00874E0D">
        <w:rPr>
          <w:rFonts w:eastAsia="Calibri"/>
          <w:vertAlign w:val="superscript"/>
        </w:rPr>
        <w:footnoteReference w:id="376"/>
      </w:r>
    </w:p>
    <w:p w14:paraId="609176AC" w14:textId="77777777" w:rsidR="00AB3DD9" w:rsidRPr="00874E0D" w:rsidRDefault="00AB3DD9" w:rsidP="00AB3DD9">
      <w:pPr>
        <w:rPr>
          <w:rFonts w:eastAsia="Calibri"/>
        </w:rPr>
      </w:pPr>
    </w:p>
    <w:p w14:paraId="47829973" w14:textId="73031C9C" w:rsidR="00AB3DD9" w:rsidRPr="00874E0D" w:rsidRDefault="00AB3DD9" w:rsidP="00AB3DD9">
      <w:pPr>
        <w:rPr>
          <w:rFonts w:eastAsia="Calibri"/>
        </w:rPr>
      </w:pPr>
      <w:r w:rsidRPr="00874E0D">
        <w:rPr>
          <w:rFonts w:eastAsia="Calibri"/>
        </w:rPr>
        <w:t>According</w:t>
      </w:r>
      <w:r>
        <w:rPr>
          <w:rFonts w:eastAsia="Calibri"/>
        </w:rPr>
        <w:t xml:space="preserve"> </w:t>
      </w:r>
      <w:r w:rsidRPr="00874E0D">
        <w:rPr>
          <w:rFonts w:eastAsia="Calibri"/>
        </w:rPr>
        <w:t>to</w:t>
      </w:r>
      <w:r>
        <w:rPr>
          <w:rFonts w:eastAsia="Calibri"/>
        </w:rPr>
        <w:t xml:space="preserve"> </w:t>
      </w:r>
      <w:r w:rsidRPr="00874E0D">
        <w:rPr>
          <w:rFonts w:eastAsia="Calibri"/>
        </w:rPr>
        <w:t>the</w:t>
      </w:r>
      <w:r>
        <w:rPr>
          <w:rFonts w:eastAsia="Calibri"/>
        </w:rPr>
        <w:t xml:space="preserve"> </w:t>
      </w:r>
      <w:r w:rsidRPr="00874E0D">
        <w:rPr>
          <w:rFonts w:eastAsia="Calibri"/>
        </w:rPr>
        <w:t>teachings</w:t>
      </w:r>
      <w:r>
        <w:rPr>
          <w:rFonts w:eastAsia="Calibri"/>
        </w:rPr>
        <w:t xml:space="preserve"> </w:t>
      </w:r>
      <w:r w:rsidRPr="00874E0D">
        <w:rPr>
          <w:rFonts w:eastAsia="Calibri"/>
        </w:rPr>
        <w:t>of</w:t>
      </w:r>
      <w:r>
        <w:rPr>
          <w:rFonts w:eastAsia="Calibri"/>
        </w:rPr>
        <w:t xml:space="preserve"> </w:t>
      </w:r>
      <w:r w:rsidRPr="00874E0D">
        <w:rPr>
          <w:rFonts w:eastAsia="Calibri"/>
        </w:rPr>
        <w:t>esoteric</w:t>
      </w:r>
      <w:r>
        <w:rPr>
          <w:rFonts w:eastAsia="Calibri"/>
        </w:rPr>
        <w:t xml:space="preserve"> </w:t>
      </w:r>
      <w:r w:rsidRPr="00874E0D">
        <w:rPr>
          <w:rFonts w:eastAsia="Calibri"/>
        </w:rPr>
        <w:t>Judaism,</w:t>
      </w:r>
      <w:r>
        <w:rPr>
          <w:rFonts w:eastAsia="Calibri"/>
        </w:rPr>
        <w:t xml:space="preserve"> </w:t>
      </w:r>
      <w:r w:rsidRPr="00874E0D">
        <w:rPr>
          <w:rFonts w:eastAsia="Calibri"/>
        </w:rPr>
        <w:t>all</w:t>
      </w:r>
      <w:r>
        <w:rPr>
          <w:rFonts w:eastAsia="Calibri"/>
        </w:rPr>
        <w:t xml:space="preserve"> </w:t>
      </w:r>
      <w:hyperlink r:id="rId3418" w:history="1">
        <w:r w:rsidRPr="007421C1">
          <w:rPr>
            <w:rStyle w:val="Hyperlink"/>
            <w:rFonts w:eastAsia="Calibri"/>
          </w:rPr>
          <w:t>knowledge</w:t>
        </w:r>
      </w:hyperlink>
      <w:r w:rsidRPr="00874E0D">
        <w:rPr>
          <w:rFonts w:eastAsia="Calibri"/>
        </w:rPr>
        <w:t>,</w:t>
      </w:r>
      <w:r>
        <w:rPr>
          <w:rFonts w:eastAsia="Calibri"/>
        </w:rPr>
        <w:t xml:space="preserve"> </w:t>
      </w:r>
      <w:r w:rsidRPr="00874E0D">
        <w:rPr>
          <w:rFonts w:eastAsia="Calibri"/>
        </w:rPr>
        <w:t>both</w:t>
      </w:r>
      <w:r>
        <w:rPr>
          <w:rFonts w:eastAsia="Calibri"/>
        </w:rPr>
        <w:t xml:space="preserve"> </w:t>
      </w:r>
      <w:hyperlink r:id="rId3419" w:history="1">
        <w:r w:rsidRPr="007421C1">
          <w:rPr>
            <w:rStyle w:val="Hyperlink"/>
            <w:rFonts w:eastAsia="Calibri"/>
          </w:rPr>
          <w:t>spiritual</w:t>
        </w:r>
      </w:hyperlink>
      <w:r>
        <w:rPr>
          <w:rFonts w:eastAsia="Calibri"/>
        </w:rPr>
        <w:t xml:space="preserve"> </w:t>
      </w:r>
      <w:r w:rsidRPr="00874E0D">
        <w:rPr>
          <w:rFonts w:eastAsia="Calibri"/>
        </w:rPr>
        <w:t>and</w:t>
      </w:r>
      <w:r>
        <w:rPr>
          <w:rFonts w:eastAsia="Calibri"/>
        </w:rPr>
        <w:t xml:space="preserve"> </w:t>
      </w:r>
      <w:r w:rsidRPr="00874E0D">
        <w:rPr>
          <w:rFonts w:eastAsia="Calibri"/>
        </w:rPr>
        <w:t>material</w:t>
      </w:r>
      <w:r>
        <w:rPr>
          <w:rFonts w:eastAsia="Calibri"/>
        </w:rPr>
        <w:t xml:space="preserve"> </w:t>
      </w:r>
      <w:r w:rsidRPr="00874E0D">
        <w:rPr>
          <w:rFonts w:eastAsia="Calibri"/>
        </w:rPr>
        <w:t>wisdom,</w:t>
      </w:r>
      <w:r>
        <w:rPr>
          <w:rFonts w:eastAsia="Calibri"/>
        </w:rPr>
        <w:t xml:space="preserve"> </w:t>
      </w:r>
      <w:r w:rsidRPr="00874E0D">
        <w:rPr>
          <w:rFonts w:eastAsia="Calibri"/>
        </w:rPr>
        <w:t>originally</w:t>
      </w:r>
      <w:r>
        <w:rPr>
          <w:rFonts w:eastAsia="Calibri"/>
        </w:rPr>
        <w:t xml:space="preserve"> </w:t>
      </w:r>
      <w:r w:rsidRPr="00874E0D">
        <w:rPr>
          <w:rFonts w:eastAsia="Calibri"/>
        </w:rPr>
        <w:t>coexisted</w:t>
      </w:r>
      <w:r>
        <w:rPr>
          <w:rFonts w:eastAsia="Calibri"/>
        </w:rPr>
        <w:t xml:space="preserve"> </w:t>
      </w:r>
      <w:r w:rsidRPr="00874E0D">
        <w:rPr>
          <w:rFonts w:eastAsia="Calibri"/>
        </w:rPr>
        <w:t>in</w:t>
      </w:r>
      <w:r>
        <w:rPr>
          <w:rFonts w:eastAsia="Calibri"/>
        </w:rPr>
        <w:t xml:space="preserve"> </w:t>
      </w:r>
      <w:r w:rsidRPr="00874E0D">
        <w:rPr>
          <w:rFonts w:eastAsia="Calibri"/>
        </w:rPr>
        <w:t>a</w:t>
      </w:r>
      <w:r>
        <w:rPr>
          <w:rFonts w:eastAsia="Calibri"/>
        </w:rPr>
        <w:t xml:space="preserve"> </w:t>
      </w:r>
      <w:r w:rsidRPr="00874E0D">
        <w:rPr>
          <w:rFonts w:eastAsia="Calibri"/>
        </w:rPr>
        <w:t>seamless</w:t>
      </w:r>
      <w:r>
        <w:rPr>
          <w:rFonts w:eastAsia="Calibri"/>
        </w:rPr>
        <w:t xml:space="preserve"> </w:t>
      </w:r>
      <w:r w:rsidRPr="00874E0D">
        <w:rPr>
          <w:rFonts w:eastAsia="Calibri"/>
        </w:rPr>
        <w:t>unity</w:t>
      </w:r>
      <w:r>
        <w:rPr>
          <w:rFonts w:eastAsia="Calibri"/>
        </w:rPr>
        <w:t xml:space="preserve"> </w:t>
      </w:r>
      <w:r w:rsidRPr="00874E0D">
        <w:rPr>
          <w:rFonts w:eastAsia="Calibri"/>
        </w:rPr>
        <w:t>within</w:t>
      </w:r>
      <w:r>
        <w:rPr>
          <w:rFonts w:eastAsia="Calibri"/>
        </w:rPr>
        <w:t xml:space="preserve"> </w:t>
      </w:r>
      <w:r w:rsidRPr="00874E0D">
        <w:rPr>
          <w:rFonts w:eastAsia="Calibri"/>
        </w:rPr>
        <w:t>a</w:t>
      </w:r>
      <w:r>
        <w:rPr>
          <w:rFonts w:eastAsia="Calibri"/>
        </w:rPr>
        <w:t xml:space="preserve"> </w:t>
      </w:r>
      <w:r w:rsidRPr="00874E0D">
        <w:rPr>
          <w:rFonts w:eastAsia="Calibri"/>
        </w:rPr>
        <w:t>higher</w:t>
      </w:r>
      <w:r>
        <w:rPr>
          <w:rFonts w:eastAsia="Calibri"/>
        </w:rPr>
        <w:t xml:space="preserve"> </w:t>
      </w:r>
      <w:r w:rsidRPr="00874E0D">
        <w:rPr>
          <w:rFonts w:eastAsia="Calibri"/>
        </w:rPr>
        <w:t>dimension.</w:t>
      </w:r>
      <w:r>
        <w:rPr>
          <w:rFonts w:eastAsia="Calibri"/>
        </w:rPr>
        <w:t xml:space="preserve"> </w:t>
      </w:r>
      <w:r w:rsidRPr="00874E0D">
        <w:rPr>
          <w:rFonts w:eastAsia="Calibri"/>
        </w:rPr>
        <w:t>Together,</w:t>
      </w:r>
      <w:r>
        <w:rPr>
          <w:rFonts w:eastAsia="Calibri"/>
        </w:rPr>
        <w:t xml:space="preserve"> </w:t>
      </w:r>
      <w:r w:rsidRPr="00874E0D">
        <w:rPr>
          <w:rFonts w:eastAsia="Calibri"/>
        </w:rPr>
        <w:t>these</w:t>
      </w:r>
      <w:r>
        <w:rPr>
          <w:rFonts w:eastAsia="Calibri"/>
        </w:rPr>
        <w:t xml:space="preserve"> </w:t>
      </w:r>
      <w:hyperlink r:id="rId3420" w:history="1">
        <w:r w:rsidRPr="007421C1">
          <w:rPr>
            <w:rStyle w:val="Hyperlink"/>
            <w:rFonts w:eastAsia="Calibri"/>
          </w:rPr>
          <w:t>two</w:t>
        </w:r>
      </w:hyperlink>
      <w:r>
        <w:rPr>
          <w:rFonts w:eastAsia="Calibri"/>
        </w:rPr>
        <w:t xml:space="preserve"> </w:t>
      </w:r>
      <w:r w:rsidRPr="00874E0D">
        <w:rPr>
          <w:rFonts w:eastAsia="Calibri"/>
        </w:rPr>
        <w:t>modes</w:t>
      </w:r>
      <w:r>
        <w:rPr>
          <w:rFonts w:eastAsia="Calibri"/>
        </w:rPr>
        <w:t xml:space="preserve"> </w:t>
      </w:r>
      <w:r w:rsidRPr="00874E0D">
        <w:rPr>
          <w:rFonts w:eastAsia="Calibri"/>
        </w:rPr>
        <w:t>of</w:t>
      </w:r>
      <w:r>
        <w:rPr>
          <w:rFonts w:eastAsia="Calibri"/>
        </w:rPr>
        <w:t xml:space="preserve"> </w:t>
      </w:r>
      <w:r w:rsidRPr="00874E0D">
        <w:rPr>
          <w:rFonts w:eastAsia="Calibri"/>
        </w:rPr>
        <w:t>wisdom</w:t>
      </w:r>
      <w:r>
        <w:rPr>
          <w:rFonts w:eastAsia="Calibri"/>
        </w:rPr>
        <w:t xml:space="preserve"> </w:t>
      </w:r>
      <w:r w:rsidRPr="00874E0D">
        <w:rPr>
          <w:rFonts w:eastAsia="Calibri"/>
        </w:rPr>
        <w:t>comprised</w:t>
      </w:r>
      <w:r>
        <w:rPr>
          <w:rFonts w:eastAsia="Calibri"/>
        </w:rPr>
        <w:t xml:space="preserve"> </w:t>
      </w:r>
      <w:r w:rsidRPr="00874E0D">
        <w:rPr>
          <w:rFonts w:eastAsia="Calibri"/>
        </w:rPr>
        <w:t>a</w:t>
      </w:r>
      <w:r>
        <w:rPr>
          <w:rFonts w:eastAsia="Calibri"/>
        </w:rPr>
        <w:t xml:space="preserve"> </w:t>
      </w:r>
      <w:r w:rsidRPr="00874E0D">
        <w:rPr>
          <w:rFonts w:eastAsia="Calibri"/>
        </w:rPr>
        <w:t>larger,</w:t>
      </w:r>
      <w:r>
        <w:rPr>
          <w:rFonts w:eastAsia="Calibri"/>
        </w:rPr>
        <w:t xml:space="preserve"> </w:t>
      </w:r>
      <w:r w:rsidRPr="00874E0D">
        <w:rPr>
          <w:rFonts w:eastAsia="Calibri"/>
        </w:rPr>
        <w:t>all-encompassing</w:t>
      </w:r>
      <w:r>
        <w:rPr>
          <w:rFonts w:eastAsia="Calibri"/>
        </w:rPr>
        <w:t xml:space="preserve"> </w:t>
      </w:r>
      <w:r w:rsidRPr="00874E0D">
        <w:rPr>
          <w:rFonts w:eastAsia="Calibri"/>
        </w:rPr>
        <w:t>Universal</w:t>
      </w:r>
      <w:r>
        <w:rPr>
          <w:rFonts w:eastAsia="Calibri"/>
        </w:rPr>
        <w:t xml:space="preserve"> </w:t>
      </w:r>
      <w:r w:rsidRPr="00874E0D">
        <w:rPr>
          <w:rFonts w:eastAsia="Calibri"/>
        </w:rPr>
        <w:t>Torah.</w:t>
      </w:r>
      <w:r w:rsidRPr="00874E0D">
        <w:rPr>
          <w:rFonts w:eastAsia="Calibri"/>
          <w:vertAlign w:val="superscript"/>
        </w:rPr>
        <w:footnoteReference w:id="377"/>
      </w:r>
      <w:r>
        <w:rPr>
          <w:rFonts w:eastAsia="Calibri"/>
        </w:rPr>
        <w:t xml:space="preserve"> </w:t>
      </w:r>
      <w:r w:rsidRPr="00874E0D">
        <w:rPr>
          <w:rFonts w:eastAsia="Calibri"/>
        </w:rPr>
        <w:t>A</w:t>
      </w:r>
      <w:r>
        <w:rPr>
          <w:rFonts w:eastAsia="Calibri"/>
        </w:rPr>
        <w:t xml:space="preserve"> </w:t>
      </w:r>
      <w:r w:rsidRPr="00874E0D">
        <w:rPr>
          <w:rFonts w:eastAsia="Calibri"/>
        </w:rPr>
        <w:t>collapse,</w:t>
      </w:r>
      <w:r>
        <w:rPr>
          <w:rFonts w:eastAsia="Calibri"/>
        </w:rPr>
        <w:t xml:space="preserve"> </w:t>
      </w:r>
      <w:r w:rsidRPr="00874E0D">
        <w:rPr>
          <w:rFonts w:eastAsia="Calibri"/>
        </w:rPr>
        <w:t>i.e.,</w:t>
      </w:r>
      <w:r>
        <w:rPr>
          <w:rFonts w:eastAsia="Calibri"/>
        </w:rPr>
        <w:t xml:space="preserve"> </w:t>
      </w:r>
      <w:r w:rsidRPr="00874E0D">
        <w:rPr>
          <w:rFonts w:eastAsia="Calibri"/>
        </w:rPr>
        <w:t>the</w:t>
      </w:r>
      <w:r>
        <w:rPr>
          <w:rFonts w:eastAsia="Calibri"/>
        </w:rPr>
        <w:t xml:space="preserve"> </w:t>
      </w:r>
      <w:r w:rsidRPr="00874E0D">
        <w:rPr>
          <w:rFonts w:eastAsia="Calibri"/>
        </w:rPr>
        <w:t>episode</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hyperlink r:id="rId3421" w:history="1">
        <w:r w:rsidRPr="007421C1">
          <w:rPr>
            <w:rStyle w:val="Hyperlink"/>
            <w:rFonts w:eastAsia="Calibri"/>
          </w:rPr>
          <w:t>eating</w:t>
        </w:r>
      </w:hyperlink>
      <w:r>
        <w:rPr>
          <w:rFonts w:eastAsia="Calibri"/>
        </w:rPr>
        <w:t xml:space="preserve"> </w:t>
      </w:r>
      <w:r w:rsidRPr="00874E0D">
        <w:rPr>
          <w:rFonts w:eastAsia="Calibri"/>
        </w:rPr>
        <w:t>from</w:t>
      </w:r>
      <w:r>
        <w:rPr>
          <w:rFonts w:eastAsia="Calibri"/>
        </w:rPr>
        <w:t xml:space="preserve"> </w:t>
      </w:r>
      <w:r w:rsidRPr="00874E0D">
        <w:rPr>
          <w:rFonts w:eastAsia="Calibri"/>
        </w:rPr>
        <w:t>the</w:t>
      </w:r>
      <w:r>
        <w:rPr>
          <w:rFonts w:eastAsia="Calibri"/>
        </w:rPr>
        <w:t xml:space="preserve"> </w:t>
      </w:r>
      <w:r w:rsidRPr="00874E0D">
        <w:rPr>
          <w:rFonts w:eastAsia="Calibri"/>
        </w:rPr>
        <w:t>Tree</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hyperlink r:id="rId3422" w:history="1">
        <w:r w:rsidRPr="007421C1">
          <w:rPr>
            <w:rStyle w:val="Hyperlink"/>
            <w:rFonts w:eastAsia="Calibri"/>
          </w:rPr>
          <w:t>Knowledge</w:t>
        </w:r>
      </w:hyperlink>
      <w:r>
        <w:rPr>
          <w:rFonts w:eastAsia="Calibri"/>
        </w:rPr>
        <w:t xml:space="preserve"> </w:t>
      </w:r>
      <w:r w:rsidRPr="00874E0D">
        <w:rPr>
          <w:rFonts w:eastAsia="Calibri"/>
        </w:rPr>
        <w:t>of</w:t>
      </w:r>
      <w:r>
        <w:rPr>
          <w:rFonts w:eastAsia="Calibri"/>
        </w:rPr>
        <w:t xml:space="preserve"> </w:t>
      </w:r>
      <w:r w:rsidRPr="00874E0D">
        <w:rPr>
          <w:rFonts w:eastAsia="Calibri"/>
        </w:rPr>
        <w:t>good</w:t>
      </w:r>
      <w:r>
        <w:rPr>
          <w:rFonts w:eastAsia="Calibri"/>
        </w:rPr>
        <w:t xml:space="preserve"> </w:t>
      </w:r>
      <w:r w:rsidRPr="00874E0D">
        <w:rPr>
          <w:rFonts w:eastAsia="Calibri"/>
        </w:rPr>
        <w:t>and</w:t>
      </w:r>
      <w:r>
        <w:rPr>
          <w:rFonts w:eastAsia="Calibri"/>
        </w:rPr>
        <w:t xml:space="preserve"> </w:t>
      </w:r>
      <w:r w:rsidRPr="00874E0D">
        <w:rPr>
          <w:rFonts w:eastAsia="Calibri"/>
        </w:rPr>
        <w:t>evil,</w:t>
      </w:r>
      <w:r w:rsidRPr="00874E0D">
        <w:rPr>
          <w:rFonts w:eastAsia="Calibri"/>
          <w:vertAlign w:val="superscript"/>
        </w:rPr>
        <w:footnoteReference w:id="378"/>
      </w:r>
      <w:r>
        <w:rPr>
          <w:rFonts w:eastAsia="Calibri"/>
        </w:rPr>
        <w:t xml:space="preserve"> </w:t>
      </w:r>
      <w:r w:rsidRPr="00874E0D">
        <w:rPr>
          <w:rFonts w:eastAsia="Calibri"/>
        </w:rPr>
        <w:t>however,</w:t>
      </w:r>
      <w:r>
        <w:rPr>
          <w:rFonts w:eastAsia="Calibri"/>
        </w:rPr>
        <w:t xml:space="preserve"> </w:t>
      </w:r>
      <w:r w:rsidRPr="00874E0D">
        <w:rPr>
          <w:rFonts w:eastAsia="Calibri"/>
        </w:rPr>
        <w:t>ensued</w:t>
      </w:r>
      <w:r>
        <w:rPr>
          <w:rFonts w:eastAsia="Calibri"/>
        </w:rPr>
        <w:t xml:space="preserve"> </w:t>
      </w:r>
      <w:r w:rsidRPr="00874E0D">
        <w:rPr>
          <w:rFonts w:eastAsia="Calibri"/>
        </w:rPr>
        <w:t>in</w:t>
      </w:r>
      <w:r>
        <w:rPr>
          <w:rFonts w:eastAsia="Calibri"/>
        </w:rPr>
        <w:t xml:space="preserve"> </w:t>
      </w:r>
      <w:r w:rsidRPr="00874E0D">
        <w:rPr>
          <w:rFonts w:eastAsia="Calibri"/>
        </w:rPr>
        <w:t>which</w:t>
      </w:r>
      <w:r>
        <w:rPr>
          <w:rFonts w:eastAsia="Calibri"/>
        </w:rPr>
        <w:t xml:space="preserve"> </w:t>
      </w:r>
      <w:r w:rsidRPr="00874E0D">
        <w:rPr>
          <w:rFonts w:eastAsia="Calibri"/>
        </w:rPr>
        <w:t>the</w:t>
      </w:r>
      <w:r>
        <w:rPr>
          <w:rFonts w:eastAsia="Calibri"/>
        </w:rPr>
        <w:t xml:space="preserve"> </w:t>
      </w:r>
      <w:r w:rsidRPr="00874E0D">
        <w:rPr>
          <w:rFonts w:eastAsia="Calibri"/>
        </w:rPr>
        <w:t>database</w:t>
      </w:r>
      <w:r>
        <w:rPr>
          <w:rFonts w:eastAsia="Calibri"/>
        </w:rPr>
        <w:t xml:space="preserve"> </w:t>
      </w:r>
      <w:r w:rsidRPr="00874E0D">
        <w:rPr>
          <w:rFonts w:eastAsia="Calibri"/>
        </w:rPr>
        <w:t>of</w:t>
      </w:r>
      <w:r>
        <w:rPr>
          <w:rFonts w:eastAsia="Calibri"/>
        </w:rPr>
        <w:t xml:space="preserve"> </w:t>
      </w:r>
      <w:r w:rsidRPr="00874E0D">
        <w:rPr>
          <w:rFonts w:eastAsia="Calibri"/>
        </w:rPr>
        <w:t>all</w:t>
      </w:r>
      <w:r>
        <w:rPr>
          <w:rFonts w:eastAsia="Calibri"/>
        </w:rPr>
        <w:t xml:space="preserve"> </w:t>
      </w:r>
      <w:hyperlink r:id="rId3423" w:history="1">
        <w:r w:rsidRPr="007421C1">
          <w:rPr>
            <w:rStyle w:val="Hyperlink"/>
            <w:rFonts w:eastAsia="Calibri"/>
          </w:rPr>
          <w:t>knowledge</w:t>
        </w:r>
      </w:hyperlink>
      <w:r>
        <w:rPr>
          <w:rFonts w:eastAsia="Calibri"/>
        </w:rPr>
        <w:t xml:space="preserve"> </w:t>
      </w:r>
      <w:r w:rsidRPr="00874E0D">
        <w:rPr>
          <w:rFonts w:eastAsia="Calibri"/>
        </w:rPr>
        <w:t>split</w:t>
      </w:r>
      <w:r>
        <w:rPr>
          <w:rFonts w:eastAsia="Calibri"/>
        </w:rPr>
        <w:t xml:space="preserve"> </w:t>
      </w:r>
      <w:r w:rsidRPr="00874E0D">
        <w:rPr>
          <w:rFonts w:eastAsia="Calibri"/>
        </w:rPr>
        <w:t>itself</w:t>
      </w:r>
      <w:r>
        <w:rPr>
          <w:rFonts w:eastAsia="Calibri"/>
        </w:rPr>
        <w:t xml:space="preserve"> </w:t>
      </w:r>
      <w:r w:rsidRPr="00874E0D">
        <w:rPr>
          <w:rFonts w:eastAsia="Calibri"/>
        </w:rPr>
        <w:t>into</w:t>
      </w:r>
      <w:r>
        <w:rPr>
          <w:rFonts w:eastAsia="Calibri"/>
        </w:rPr>
        <w:t xml:space="preserve"> </w:t>
      </w:r>
      <w:r w:rsidRPr="00874E0D">
        <w:rPr>
          <w:rFonts w:eastAsia="Calibri"/>
        </w:rPr>
        <w:t>“</w:t>
      </w:r>
      <w:hyperlink r:id="rId3424" w:history="1">
        <w:r w:rsidRPr="007421C1">
          <w:rPr>
            <w:rStyle w:val="Hyperlink"/>
            <w:rFonts w:eastAsia="Calibri"/>
          </w:rPr>
          <w:t>spiritual</w:t>
        </w:r>
      </w:hyperlink>
      <w:r w:rsidRPr="00874E0D">
        <w:rPr>
          <w:rFonts w:eastAsia="Calibri"/>
        </w:rPr>
        <w:t>”</w:t>
      </w:r>
      <w:r>
        <w:rPr>
          <w:rFonts w:eastAsia="Calibri"/>
        </w:rPr>
        <w:t xml:space="preserve"> </w:t>
      </w:r>
      <w:r w:rsidRPr="00874E0D">
        <w:rPr>
          <w:rFonts w:eastAsia="Calibri"/>
        </w:rPr>
        <w:t>and</w:t>
      </w:r>
      <w:r>
        <w:rPr>
          <w:rFonts w:eastAsia="Calibri"/>
        </w:rPr>
        <w:t xml:space="preserve"> </w:t>
      </w:r>
      <w:r w:rsidRPr="00874E0D">
        <w:rPr>
          <w:rFonts w:eastAsia="Calibri"/>
        </w:rPr>
        <w:t>“material”</w:t>
      </w:r>
      <w:r>
        <w:rPr>
          <w:rFonts w:eastAsia="Calibri"/>
        </w:rPr>
        <w:t xml:space="preserve"> </w:t>
      </w:r>
      <w:r w:rsidRPr="00874E0D">
        <w:rPr>
          <w:rFonts w:eastAsia="Calibri"/>
        </w:rPr>
        <w:t>planes</w:t>
      </w:r>
      <w:r>
        <w:rPr>
          <w:rFonts w:eastAsia="Calibri"/>
        </w:rPr>
        <w:t xml:space="preserve"> </w:t>
      </w:r>
      <w:r w:rsidRPr="00874E0D">
        <w:rPr>
          <w:rFonts w:eastAsia="Calibri"/>
        </w:rPr>
        <w:t>of</w:t>
      </w:r>
      <w:r>
        <w:rPr>
          <w:rFonts w:eastAsia="Calibri"/>
        </w:rPr>
        <w:t xml:space="preserve"> </w:t>
      </w:r>
      <w:r w:rsidRPr="00874E0D">
        <w:rPr>
          <w:rFonts w:eastAsia="Calibri"/>
        </w:rPr>
        <w:t>existence.</w:t>
      </w:r>
      <w:r>
        <w:rPr>
          <w:rFonts w:eastAsia="Calibri"/>
        </w:rPr>
        <w:t xml:space="preserve"> </w:t>
      </w:r>
      <w:r w:rsidRPr="00874E0D">
        <w:rPr>
          <w:rFonts w:eastAsia="Calibri"/>
        </w:rPr>
        <w:t>Thus,</w:t>
      </w:r>
      <w:r>
        <w:rPr>
          <w:rFonts w:eastAsia="Calibri"/>
        </w:rPr>
        <w:t xml:space="preserve"> </w:t>
      </w:r>
      <w:r w:rsidRPr="00874E0D">
        <w:rPr>
          <w:rFonts w:eastAsia="Calibri"/>
        </w:rPr>
        <w:t>we</w:t>
      </w:r>
      <w:r>
        <w:rPr>
          <w:rFonts w:eastAsia="Calibri"/>
        </w:rPr>
        <w:t xml:space="preserve"> </w:t>
      </w:r>
      <w:r w:rsidRPr="00874E0D">
        <w:rPr>
          <w:rFonts w:eastAsia="Calibri"/>
        </w:rPr>
        <w:t>have</w:t>
      </w:r>
      <w:r>
        <w:rPr>
          <w:rFonts w:eastAsia="Calibri"/>
        </w:rPr>
        <w:t xml:space="preserve"> </w:t>
      </w:r>
      <w:r w:rsidRPr="00874E0D">
        <w:rPr>
          <w:rFonts w:eastAsia="Calibri"/>
        </w:rPr>
        <w:t>the</w:t>
      </w:r>
      <w:r>
        <w:rPr>
          <w:rFonts w:eastAsia="Calibri"/>
        </w:rPr>
        <w:t xml:space="preserve"> </w:t>
      </w:r>
      <w:r w:rsidRPr="00874E0D">
        <w:rPr>
          <w:rFonts w:eastAsia="Calibri"/>
        </w:rPr>
        <w:t>roots</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conflict</w:t>
      </w:r>
      <w:r>
        <w:rPr>
          <w:rFonts w:eastAsia="Calibri"/>
        </w:rPr>
        <w:t xml:space="preserve"> </w:t>
      </w:r>
      <w:r w:rsidRPr="00874E0D">
        <w:rPr>
          <w:rFonts w:eastAsia="Calibri"/>
        </w:rPr>
        <w:t>between</w:t>
      </w:r>
      <w:r>
        <w:rPr>
          <w:rFonts w:eastAsia="Calibri"/>
        </w:rPr>
        <w:t xml:space="preserve"> </w:t>
      </w:r>
      <w:r w:rsidRPr="00874E0D">
        <w:rPr>
          <w:rFonts w:eastAsia="Calibri"/>
        </w:rPr>
        <w:t>“religion”</w:t>
      </w:r>
      <w:r>
        <w:rPr>
          <w:rFonts w:eastAsia="Calibri"/>
        </w:rPr>
        <w:t xml:space="preserve"> </w:t>
      </w:r>
      <w:r w:rsidRPr="00874E0D">
        <w:rPr>
          <w:rFonts w:eastAsia="Calibri"/>
        </w:rPr>
        <w:t>and</w:t>
      </w:r>
      <w:r>
        <w:rPr>
          <w:rFonts w:eastAsia="Calibri"/>
        </w:rPr>
        <w:t xml:space="preserve"> </w:t>
      </w:r>
      <w:r w:rsidRPr="00874E0D">
        <w:rPr>
          <w:rFonts w:eastAsia="Calibri"/>
        </w:rPr>
        <w:t>“science”.</w:t>
      </w:r>
      <w:r>
        <w:rPr>
          <w:rFonts w:eastAsia="Calibri"/>
        </w:rPr>
        <w:t xml:space="preserve"> </w:t>
      </w:r>
      <w:r w:rsidRPr="00874E0D">
        <w:rPr>
          <w:rFonts w:eastAsia="Calibri"/>
        </w:rPr>
        <w:t>Yet,</w:t>
      </w:r>
      <w:r>
        <w:rPr>
          <w:rFonts w:eastAsia="Calibri"/>
        </w:rPr>
        <w:t xml:space="preserve"> </w:t>
      </w:r>
      <w:r w:rsidRPr="00874E0D">
        <w:rPr>
          <w:rFonts w:eastAsia="Calibri"/>
        </w:rPr>
        <w:t>any</w:t>
      </w:r>
      <w:r>
        <w:rPr>
          <w:rFonts w:eastAsia="Calibri"/>
        </w:rPr>
        <w:t xml:space="preserve"> </w:t>
      </w:r>
      <w:r w:rsidRPr="00874E0D">
        <w:rPr>
          <w:rFonts w:eastAsia="Calibri"/>
        </w:rPr>
        <w:t>given</w:t>
      </w:r>
      <w:r>
        <w:rPr>
          <w:rFonts w:eastAsia="Calibri"/>
        </w:rPr>
        <w:t xml:space="preserve"> </w:t>
      </w:r>
      <w:r w:rsidRPr="00874E0D">
        <w:rPr>
          <w:rFonts w:eastAsia="Calibri"/>
        </w:rPr>
        <w:t>mystical</w:t>
      </w:r>
      <w:r>
        <w:rPr>
          <w:rFonts w:eastAsia="Calibri"/>
        </w:rPr>
        <w:t xml:space="preserve"> </w:t>
      </w:r>
      <w:r w:rsidRPr="00874E0D">
        <w:rPr>
          <w:rFonts w:eastAsia="Calibri"/>
        </w:rPr>
        <w:t>or</w:t>
      </w:r>
      <w:r>
        <w:rPr>
          <w:rFonts w:eastAsia="Calibri"/>
        </w:rPr>
        <w:t xml:space="preserve"> </w:t>
      </w:r>
      <w:r w:rsidRPr="00874E0D">
        <w:rPr>
          <w:rFonts w:eastAsia="Calibri"/>
        </w:rPr>
        <w:t>technological</w:t>
      </w:r>
      <w:r>
        <w:rPr>
          <w:rFonts w:eastAsia="Calibri"/>
        </w:rPr>
        <w:t xml:space="preserve"> </w:t>
      </w:r>
      <w:r w:rsidRPr="00874E0D">
        <w:rPr>
          <w:rFonts w:eastAsia="Calibri"/>
        </w:rPr>
        <w:t>truth</w:t>
      </w:r>
      <w:r>
        <w:rPr>
          <w:rFonts w:eastAsia="Calibri"/>
        </w:rPr>
        <w:t xml:space="preserve"> </w:t>
      </w:r>
      <w:r w:rsidRPr="00874E0D">
        <w:rPr>
          <w:rFonts w:eastAsia="Calibri"/>
        </w:rPr>
        <w:t>can</w:t>
      </w:r>
      <w:r>
        <w:rPr>
          <w:rFonts w:eastAsia="Calibri"/>
        </w:rPr>
        <w:t xml:space="preserve"> </w:t>
      </w:r>
      <w:r w:rsidRPr="00874E0D">
        <w:rPr>
          <w:rFonts w:eastAsia="Calibri"/>
        </w:rPr>
        <w:t>only</w:t>
      </w:r>
      <w:r>
        <w:rPr>
          <w:rFonts w:eastAsia="Calibri"/>
        </w:rPr>
        <w:t xml:space="preserve"> </w:t>
      </w:r>
      <w:r w:rsidRPr="00874E0D">
        <w:rPr>
          <w:rFonts w:eastAsia="Calibri"/>
        </w:rPr>
        <w:t>be</w:t>
      </w:r>
      <w:r>
        <w:rPr>
          <w:rFonts w:eastAsia="Calibri"/>
        </w:rPr>
        <w:t xml:space="preserve"> </w:t>
      </w:r>
      <w:hyperlink r:id="rId3425" w:history="1">
        <w:r w:rsidRPr="007421C1">
          <w:rPr>
            <w:rStyle w:val="Hyperlink"/>
            <w:rFonts w:eastAsia="Calibri"/>
          </w:rPr>
          <w:t>one</w:t>
        </w:r>
      </w:hyperlink>
      <w:r>
        <w:rPr>
          <w:rFonts w:eastAsia="Calibri"/>
        </w:rPr>
        <w:t xml:space="preserve"> </w:t>
      </w:r>
      <w:r w:rsidRPr="00874E0D">
        <w:rPr>
          <w:rFonts w:eastAsia="Calibri"/>
        </w:rPr>
        <w:t>of</w:t>
      </w:r>
      <w:r>
        <w:rPr>
          <w:rFonts w:eastAsia="Calibri"/>
        </w:rPr>
        <w:t xml:space="preserve"> </w:t>
      </w:r>
      <w:hyperlink r:id="rId3426" w:history="1">
        <w:r w:rsidRPr="007421C1">
          <w:rPr>
            <w:rStyle w:val="Hyperlink"/>
            <w:rFonts w:eastAsia="Calibri"/>
          </w:rPr>
          <w:t>two</w:t>
        </w:r>
      </w:hyperlink>
      <w:r>
        <w:rPr>
          <w:rFonts w:eastAsia="Calibri"/>
        </w:rPr>
        <w:t xml:space="preserve"> </w:t>
      </w:r>
      <w:r w:rsidRPr="00874E0D">
        <w:rPr>
          <w:rFonts w:eastAsia="Calibri"/>
        </w:rPr>
        <w:t>sides</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same</w:t>
      </w:r>
      <w:r>
        <w:rPr>
          <w:rFonts w:eastAsia="Calibri"/>
        </w:rPr>
        <w:t xml:space="preserve"> </w:t>
      </w:r>
      <w:r w:rsidRPr="00874E0D">
        <w:rPr>
          <w:rFonts w:eastAsia="Calibri"/>
        </w:rPr>
        <w:t>puzzle.</w:t>
      </w:r>
      <w:r>
        <w:rPr>
          <w:rFonts w:eastAsia="Calibri"/>
        </w:rPr>
        <w:t xml:space="preserve"> </w:t>
      </w:r>
      <w:r w:rsidRPr="00874E0D">
        <w:rPr>
          <w:rFonts w:eastAsia="Calibri"/>
        </w:rPr>
        <w:t>Thus,</w:t>
      </w:r>
      <w:r>
        <w:rPr>
          <w:rFonts w:eastAsia="Calibri"/>
        </w:rPr>
        <w:t xml:space="preserve"> </w:t>
      </w:r>
      <w:r w:rsidRPr="00874E0D">
        <w:rPr>
          <w:rFonts w:eastAsia="Calibri"/>
        </w:rPr>
        <w:t>the</w:t>
      </w:r>
      <w:r>
        <w:rPr>
          <w:rFonts w:eastAsia="Calibri"/>
        </w:rPr>
        <w:t xml:space="preserve"> </w:t>
      </w:r>
      <w:r w:rsidRPr="00874E0D">
        <w:rPr>
          <w:rFonts w:eastAsia="Calibri"/>
        </w:rPr>
        <w:t>material</w:t>
      </w:r>
      <w:r>
        <w:rPr>
          <w:rFonts w:eastAsia="Calibri"/>
        </w:rPr>
        <w:t xml:space="preserve"> </w:t>
      </w:r>
      <w:hyperlink r:id="rId3427" w:history="1">
        <w:r w:rsidRPr="007421C1">
          <w:rPr>
            <w:rStyle w:val="Hyperlink"/>
            <w:rFonts w:eastAsia="Calibri"/>
          </w:rPr>
          <w:t>world</w:t>
        </w:r>
      </w:hyperlink>
      <w:r>
        <w:rPr>
          <w:rFonts w:eastAsia="Calibri"/>
        </w:rPr>
        <w:t xml:space="preserve"> </w:t>
      </w:r>
      <w:r w:rsidRPr="00874E0D">
        <w:rPr>
          <w:rFonts w:eastAsia="Calibri"/>
        </w:rPr>
        <w:t>is</w:t>
      </w:r>
      <w:r>
        <w:rPr>
          <w:rFonts w:eastAsia="Calibri"/>
        </w:rPr>
        <w:t xml:space="preserve"> </w:t>
      </w:r>
      <w:r w:rsidRPr="00874E0D">
        <w:rPr>
          <w:rFonts w:eastAsia="Calibri"/>
        </w:rPr>
        <w:t>also</w:t>
      </w:r>
      <w:r>
        <w:rPr>
          <w:rFonts w:eastAsia="Calibri"/>
        </w:rPr>
        <w:t xml:space="preserve"> </w:t>
      </w:r>
      <w:r w:rsidRPr="00874E0D">
        <w:rPr>
          <w:rFonts w:eastAsia="Calibri"/>
        </w:rPr>
        <w:t>a</w:t>
      </w:r>
      <w:r>
        <w:rPr>
          <w:rFonts w:eastAsia="Calibri"/>
        </w:rPr>
        <w:t xml:space="preserve"> </w:t>
      </w:r>
      <w:r w:rsidRPr="00874E0D">
        <w:rPr>
          <w:rFonts w:eastAsia="Calibri"/>
        </w:rPr>
        <w:t>mode</w:t>
      </w:r>
      <w:r>
        <w:rPr>
          <w:rFonts w:eastAsia="Calibri"/>
        </w:rPr>
        <w:t xml:space="preserve"> </w:t>
      </w:r>
      <w:r w:rsidRPr="00874E0D">
        <w:rPr>
          <w:rFonts w:eastAsia="Calibri"/>
        </w:rPr>
        <w:t>of</w:t>
      </w:r>
      <w:r>
        <w:rPr>
          <w:rFonts w:eastAsia="Calibri"/>
        </w:rPr>
        <w:t xml:space="preserve"> </w:t>
      </w:r>
      <w:r w:rsidRPr="00874E0D">
        <w:rPr>
          <w:rFonts w:eastAsia="Calibri"/>
        </w:rPr>
        <w:t>spirituality,</w:t>
      </w:r>
      <w:r>
        <w:rPr>
          <w:rFonts w:eastAsia="Calibri"/>
        </w:rPr>
        <w:t xml:space="preserve"> </w:t>
      </w:r>
      <w:r w:rsidRPr="00874E0D">
        <w:rPr>
          <w:rFonts w:eastAsia="Calibri"/>
        </w:rPr>
        <w:t>only</w:t>
      </w:r>
      <w:r>
        <w:rPr>
          <w:rFonts w:eastAsia="Calibri"/>
        </w:rPr>
        <w:t xml:space="preserve"> </w:t>
      </w:r>
      <w:r w:rsidRPr="00874E0D">
        <w:rPr>
          <w:rFonts w:eastAsia="Calibri"/>
        </w:rPr>
        <w:t>externalized</w:t>
      </w:r>
      <w:r>
        <w:rPr>
          <w:rFonts w:eastAsia="Calibri"/>
        </w:rPr>
        <w:t xml:space="preserve"> </w:t>
      </w:r>
      <w:r w:rsidRPr="00874E0D">
        <w:rPr>
          <w:rFonts w:eastAsia="Calibri"/>
        </w:rPr>
        <w:t>and</w:t>
      </w:r>
      <w:r>
        <w:rPr>
          <w:rFonts w:eastAsia="Calibri"/>
        </w:rPr>
        <w:t xml:space="preserve"> </w:t>
      </w:r>
      <w:r w:rsidRPr="00874E0D">
        <w:rPr>
          <w:rFonts w:eastAsia="Calibri"/>
        </w:rPr>
        <w:t>concretized.</w:t>
      </w:r>
      <w:r>
        <w:rPr>
          <w:rFonts w:eastAsia="Calibri"/>
        </w:rPr>
        <w:t xml:space="preserve"> </w:t>
      </w:r>
      <w:r w:rsidRPr="00874E0D">
        <w:rPr>
          <w:rFonts w:eastAsia="Calibri"/>
        </w:rPr>
        <w:t>Vice-versa,</w:t>
      </w:r>
      <w:r>
        <w:rPr>
          <w:rFonts w:eastAsia="Calibri"/>
        </w:rPr>
        <w:t xml:space="preserve"> </w:t>
      </w:r>
      <w:r w:rsidRPr="00874E0D">
        <w:rPr>
          <w:rFonts w:eastAsia="Calibri"/>
        </w:rPr>
        <w:t>the</w:t>
      </w:r>
      <w:r>
        <w:rPr>
          <w:rFonts w:eastAsia="Calibri"/>
        </w:rPr>
        <w:t xml:space="preserve"> </w:t>
      </w:r>
      <w:hyperlink r:id="rId3428" w:history="1">
        <w:r w:rsidRPr="007421C1">
          <w:rPr>
            <w:rStyle w:val="Hyperlink"/>
            <w:rFonts w:eastAsia="Calibri"/>
          </w:rPr>
          <w:t>spiritual</w:t>
        </w:r>
      </w:hyperlink>
      <w:r>
        <w:rPr>
          <w:rFonts w:eastAsia="Calibri"/>
        </w:rPr>
        <w:t xml:space="preserve"> </w:t>
      </w:r>
      <w:hyperlink r:id="rId3429" w:history="1">
        <w:r w:rsidRPr="007421C1">
          <w:rPr>
            <w:rStyle w:val="Hyperlink"/>
            <w:rFonts w:eastAsia="Calibri"/>
          </w:rPr>
          <w:t>world</w:t>
        </w:r>
      </w:hyperlink>
      <w:r>
        <w:rPr>
          <w:rFonts w:eastAsia="Calibri"/>
        </w:rPr>
        <w:t xml:space="preserve"> </w:t>
      </w:r>
      <w:r w:rsidRPr="00874E0D">
        <w:rPr>
          <w:rFonts w:eastAsia="Calibri"/>
        </w:rPr>
        <w:t>is</w:t>
      </w:r>
      <w:r>
        <w:rPr>
          <w:rFonts w:eastAsia="Calibri"/>
        </w:rPr>
        <w:t xml:space="preserve"> </w:t>
      </w:r>
      <w:r w:rsidRPr="00874E0D">
        <w:rPr>
          <w:rFonts w:eastAsia="Calibri"/>
        </w:rPr>
        <w:t>a</w:t>
      </w:r>
      <w:r>
        <w:rPr>
          <w:rFonts w:eastAsia="Calibri"/>
        </w:rPr>
        <w:t xml:space="preserve"> </w:t>
      </w:r>
      <w:r w:rsidRPr="00874E0D">
        <w:rPr>
          <w:rFonts w:eastAsia="Calibri"/>
        </w:rPr>
        <w:t>mode</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material</w:t>
      </w:r>
      <w:r>
        <w:rPr>
          <w:rFonts w:eastAsia="Calibri"/>
        </w:rPr>
        <w:t xml:space="preserve"> </w:t>
      </w:r>
      <w:r w:rsidRPr="00874E0D">
        <w:rPr>
          <w:rFonts w:eastAsia="Calibri"/>
        </w:rPr>
        <w:t>reality,</w:t>
      </w:r>
      <w:r>
        <w:rPr>
          <w:rFonts w:eastAsia="Calibri"/>
        </w:rPr>
        <w:t xml:space="preserve"> </w:t>
      </w:r>
      <w:r w:rsidRPr="00874E0D">
        <w:rPr>
          <w:rFonts w:eastAsia="Calibri"/>
        </w:rPr>
        <w:t>only</w:t>
      </w:r>
      <w:r>
        <w:rPr>
          <w:rFonts w:eastAsia="Calibri"/>
        </w:rPr>
        <w:t xml:space="preserve"> </w:t>
      </w:r>
      <w:r w:rsidRPr="00874E0D">
        <w:rPr>
          <w:rFonts w:eastAsia="Calibri"/>
        </w:rPr>
        <w:t>internalized</w:t>
      </w:r>
      <w:r>
        <w:rPr>
          <w:rFonts w:eastAsia="Calibri"/>
        </w:rPr>
        <w:t xml:space="preserve"> </w:t>
      </w:r>
      <w:r w:rsidRPr="00874E0D">
        <w:rPr>
          <w:rFonts w:eastAsia="Calibri"/>
        </w:rPr>
        <w:t>and</w:t>
      </w:r>
      <w:r>
        <w:rPr>
          <w:rFonts w:eastAsia="Calibri"/>
        </w:rPr>
        <w:t xml:space="preserve"> </w:t>
      </w:r>
      <w:r w:rsidRPr="00874E0D">
        <w:rPr>
          <w:rFonts w:eastAsia="Calibri"/>
        </w:rPr>
        <w:t>spiritualized.</w:t>
      </w:r>
      <w:r w:rsidRPr="00874E0D">
        <w:rPr>
          <w:rFonts w:eastAsia="Calibri"/>
          <w:vertAlign w:val="superscript"/>
        </w:rPr>
        <w:footnoteReference w:id="379"/>
      </w:r>
    </w:p>
    <w:p w14:paraId="78459901" w14:textId="77777777" w:rsidR="00AB3DD9" w:rsidRPr="00874E0D" w:rsidRDefault="00AB3DD9" w:rsidP="00AB3DD9">
      <w:pPr>
        <w:rPr>
          <w:rFonts w:eastAsia="Calibri"/>
        </w:rPr>
      </w:pPr>
    </w:p>
    <w:p w14:paraId="210BBF77" w14:textId="596D8CF3" w:rsidR="00AB3DD9" w:rsidRPr="00874E0D" w:rsidRDefault="00AB3DD9" w:rsidP="00AB3DD9">
      <w:pPr>
        <w:rPr>
          <w:rFonts w:eastAsia="Calibri"/>
        </w:rPr>
      </w:pPr>
      <w:r w:rsidRPr="00874E0D">
        <w:rPr>
          <w:rFonts w:eastAsia="Calibri"/>
        </w:rPr>
        <w:t>From</w:t>
      </w:r>
      <w:r>
        <w:rPr>
          <w:rFonts w:eastAsia="Calibri"/>
        </w:rPr>
        <w:t xml:space="preserve"> </w:t>
      </w:r>
      <w:r w:rsidRPr="00874E0D">
        <w:rPr>
          <w:rFonts w:eastAsia="Calibri"/>
        </w:rPr>
        <w:t>both</w:t>
      </w:r>
      <w:r>
        <w:rPr>
          <w:rFonts w:eastAsia="Calibri"/>
        </w:rPr>
        <w:t xml:space="preserve"> </w:t>
      </w:r>
      <w:r w:rsidRPr="00874E0D">
        <w:rPr>
          <w:rFonts w:eastAsia="Calibri"/>
        </w:rPr>
        <w:t>a</w:t>
      </w:r>
      <w:r>
        <w:rPr>
          <w:rFonts w:eastAsia="Calibri"/>
        </w:rPr>
        <w:t xml:space="preserve"> </w:t>
      </w:r>
      <w:r w:rsidRPr="00874E0D">
        <w:rPr>
          <w:rFonts w:eastAsia="Calibri"/>
        </w:rPr>
        <w:t>secular</w:t>
      </w:r>
      <w:r>
        <w:rPr>
          <w:rFonts w:eastAsia="Calibri"/>
        </w:rPr>
        <w:t xml:space="preserve"> </w:t>
      </w:r>
      <w:r w:rsidRPr="00874E0D">
        <w:rPr>
          <w:rFonts w:eastAsia="Calibri"/>
        </w:rPr>
        <w:t>and</w:t>
      </w:r>
      <w:r>
        <w:rPr>
          <w:rFonts w:eastAsia="Calibri"/>
        </w:rPr>
        <w:t xml:space="preserve"> </w:t>
      </w:r>
      <w:r w:rsidRPr="00874E0D">
        <w:rPr>
          <w:rFonts w:eastAsia="Calibri"/>
        </w:rPr>
        <w:t>scientific</w:t>
      </w:r>
      <w:r>
        <w:rPr>
          <w:rFonts w:eastAsia="Calibri"/>
        </w:rPr>
        <w:t xml:space="preserve"> </w:t>
      </w:r>
      <w:r w:rsidRPr="00874E0D">
        <w:rPr>
          <w:rFonts w:eastAsia="Calibri"/>
        </w:rPr>
        <w:t>perspective,</w:t>
      </w:r>
      <w:r>
        <w:rPr>
          <w:rFonts w:eastAsia="Calibri"/>
        </w:rPr>
        <w:t xml:space="preserve"> </w:t>
      </w:r>
      <w:r w:rsidRPr="00874E0D">
        <w:rPr>
          <w:rFonts w:eastAsia="Calibri"/>
        </w:rPr>
        <w:t>as</w:t>
      </w:r>
      <w:r>
        <w:rPr>
          <w:rFonts w:eastAsia="Calibri"/>
        </w:rPr>
        <w:t xml:space="preserve"> </w:t>
      </w:r>
      <w:r w:rsidRPr="00874E0D">
        <w:rPr>
          <w:rFonts w:eastAsia="Calibri"/>
        </w:rPr>
        <w:t>well</w:t>
      </w:r>
      <w:r>
        <w:rPr>
          <w:rFonts w:eastAsia="Calibri"/>
        </w:rPr>
        <w:t xml:space="preserve"> </w:t>
      </w:r>
      <w:r w:rsidRPr="00874E0D">
        <w:rPr>
          <w:rFonts w:eastAsia="Calibri"/>
        </w:rPr>
        <w:t>as</w:t>
      </w:r>
      <w:r>
        <w:rPr>
          <w:rFonts w:eastAsia="Calibri"/>
        </w:rPr>
        <w:t xml:space="preserve"> </w:t>
      </w:r>
      <w:r w:rsidRPr="00874E0D">
        <w:rPr>
          <w:rFonts w:eastAsia="Calibri"/>
        </w:rPr>
        <w:t>from</w:t>
      </w:r>
      <w:r>
        <w:rPr>
          <w:rFonts w:eastAsia="Calibri"/>
        </w:rPr>
        <w:t xml:space="preserve"> </w:t>
      </w:r>
      <w:r w:rsidRPr="00874E0D">
        <w:rPr>
          <w:rFonts w:eastAsia="Calibri"/>
        </w:rPr>
        <w:t>a</w:t>
      </w:r>
      <w:r>
        <w:rPr>
          <w:rFonts w:eastAsia="Calibri"/>
        </w:rPr>
        <w:t xml:space="preserve"> </w:t>
      </w:r>
      <w:r w:rsidRPr="00874E0D">
        <w:rPr>
          <w:rFonts w:eastAsia="Calibri"/>
        </w:rPr>
        <w:t>fundamentalist</w:t>
      </w:r>
      <w:r>
        <w:rPr>
          <w:rFonts w:eastAsia="Calibri"/>
        </w:rPr>
        <w:t xml:space="preserve"> </w:t>
      </w:r>
      <w:r w:rsidRPr="00874E0D">
        <w:rPr>
          <w:rFonts w:eastAsia="Calibri"/>
        </w:rPr>
        <w:t>religious</w:t>
      </w:r>
      <w:r>
        <w:rPr>
          <w:rFonts w:eastAsia="Calibri"/>
        </w:rPr>
        <w:t xml:space="preserve"> </w:t>
      </w:r>
      <w:r w:rsidRPr="00874E0D">
        <w:rPr>
          <w:rFonts w:eastAsia="Calibri"/>
        </w:rPr>
        <w:t>perspective,</w:t>
      </w:r>
      <w:r>
        <w:rPr>
          <w:rFonts w:eastAsia="Calibri"/>
        </w:rPr>
        <w:t xml:space="preserve"> </w:t>
      </w:r>
      <w:r w:rsidRPr="00874E0D">
        <w:rPr>
          <w:rFonts w:eastAsia="Calibri"/>
        </w:rPr>
        <w:t>this</w:t>
      </w:r>
      <w:r>
        <w:rPr>
          <w:rFonts w:eastAsia="Calibri"/>
        </w:rPr>
        <w:t xml:space="preserve"> </w:t>
      </w:r>
      <w:r w:rsidRPr="00874E0D">
        <w:rPr>
          <w:rFonts w:eastAsia="Calibri"/>
        </w:rPr>
        <w:t>unique</w:t>
      </w:r>
      <w:r>
        <w:rPr>
          <w:rFonts w:eastAsia="Calibri"/>
        </w:rPr>
        <w:t xml:space="preserve"> </w:t>
      </w:r>
      <w:r w:rsidRPr="00874E0D">
        <w:rPr>
          <w:rFonts w:eastAsia="Calibri"/>
        </w:rPr>
        <w:t>synergistic</w:t>
      </w:r>
      <w:r>
        <w:rPr>
          <w:rFonts w:eastAsia="Calibri"/>
        </w:rPr>
        <w:t xml:space="preserve"> </w:t>
      </w:r>
      <w:r w:rsidRPr="00874E0D">
        <w:rPr>
          <w:rFonts w:eastAsia="Calibri"/>
        </w:rPr>
        <w:t>re-union</w:t>
      </w:r>
      <w:r>
        <w:rPr>
          <w:rFonts w:eastAsia="Calibri"/>
        </w:rPr>
        <w:t xml:space="preserve"> </w:t>
      </w:r>
      <w:r w:rsidRPr="00874E0D">
        <w:rPr>
          <w:rFonts w:eastAsia="Calibri"/>
        </w:rPr>
        <w:t>is</w:t>
      </w:r>
      <w:r>
        <w:rPr>
          <w:rFonts w:eastAsia="Calibri"/>
        </w:rPr>
        <w:t xml:space="preserve"> </w:t>
      </w:r>
      <w:r w:rsidRPr="00874E0D">
        <w:rPr>
          <w:rFonts w:eastAsia="Calibri"/>
        </w:rPr>
        <w:t>very</w:t>
      </w:r>
      <w:r>
        <w:rPr>
          <w:rFonts w:eastAsia="Calibri"/>
        </w:rPr>
        <w:t xml:space="preserve"> </w:t>
      </w:r>
      <w:r w:rsidRPr="00874E0D">
        <w:rPr>
          <w:rFonts w:eastAsia="Calibri"/>
        </w:rPr>
        <w:t>challenging,</w:t>
      </w:r>
      <w:r>
        <w:rPr>
          <w:rFonts w:eastAsia="Calibri"/>
        </w:rPr>
        <w:t xml:space="preserve"> </w:t>
      </w:r>
      <w:r w:rsidRPr="00874E0D">
        <w:rPr>
          <w:rFonts w:eastAsia="Calibri"/>
        </w:rPr>
        <w:t>if</w:t>
      </w:r>
      <w:r>
        <w:rPr>
          <w:rFonts w:eastAsia="Calibri"/>
        </w:rPr>
        <w:t xml:space="preserve"> </w:t>
      </w:r>
      <w:r w:rsidRPr="00874E0D">
        <w:rPr>
          <w:rFonts w:eastAsia="Calibri"/>
        </w:rPr>
        <w:t>not</w:t>
      </w:r>
      <w:r>
        <w:rPr>
          <w:rFonts w:eastAsia="Calibri"/>
        </w:rPr>
        <w:t xml:space="preserve"> </w:t>
      </w:r>
      <w:r w:rsidRPr="00874E0D">
        <w:rPr>
          <w:rFonts w:eastAsia="Calibri"/>
        </w:rPr>
        <w:t>intimidating</w:t>
      </w:r>
      <w:r>
        <w:rPr>
          <w:rFonts w:eastAsia="Calibri"/>
        </w:rPr>
        <w:t xml:space="preserve"> </w:t>
      </w:r>
      <w:r w:rsidRPr="00874E0D">
        <w:rPr>
          <w:rFonts w:eastAsia="Calibri"/>
        </w:rPr>
        <w:t>and</w:t>
      </w:r>
      <w:r>
        <w:rPr>
          <w:rFonts w:eastAsia="Calibri"/>
        </w:rPr>
        <w:t xml:space="preserve"> </w:t>
      </w:r>
      <w:r w:rsidRPr="00874E0D">
        <w:rPr>
          <w:rFonts w:eastAsia="Calibri"/>
        </w:rPr>
        <w:t>appears</w:t>
      </w:r>
      <w:r>
        <w:rPr>
          <w:rFonts w:eastAsia="Calibri"/>
        </w:rPr>
        <w:t xml:space="preserve"> </w:t>
      </w:r>
      <w:r w:rsidRPr="00874E0D">
        <w:rPr>
          <w:rFonts w:eastAsia="Calibri"/>
        </w:rPr>
        <w:t>“heretical”.</w:t>
      </w:r>
      <w:r>
        <w:rPr>
          <w:rFonts w:eastAsia="Calibri"/>
        </w:rPr>
        <w:t xml:space="preserve"> </w:t>
      </w:r>
      <w:r w:rsidRPr="00874E0D">
        <w:rPr>
          <w:rFonts w:eastAsia="Calibri"/>
        </w:rPr>
        <w:t>Yet,</w:t>
      </w:r>
      <w:r>
        <w:rPr>
          <w:rFonts w:eastAsia="Calibri"/>
        </w:rPr>
        <w:t xml:space="preserve"> </w:t>
      </w:r>
      <w:r w:rsidRPr="00874E0D">
        <w:rPr>
          <w:rFonts w:eastAsia="Calibri"/>
        </w:rPr>
        <w:t>this</w:t>
      </w:r>
      <w:r>
        <w:rPr>
          <w:rFonts w:eastAsia="Calibri"/>
        </w:rPr>
        <w:t xml:space="preserve"> </w:t>
      </w:r>
      <w:r w:rsidRPr="00874E0D">
        <w:rPr>
          <w:rFonts w:eastAsia="Calibri"/>
        </w:rPr>
        <w:t>is</w:t>
      </w:r>
      <w:r>
        <w:rPr>
          <w:rFonts w:eastAsia="Calibri"/>
        </w:rPr>
        <w:t xml:space="preserve"> </w:t>
      </w:r>
      <w:r w:rsidRPr="00874E0D">
        <w:rPr>
          <w:rFonts w:eastAsia="Calibri"/>
        </w:rPr>
        <w:t>the</w:t>
      </w:r>
      <w:r>
        <w:rPr>
          <w:rFonts w:eastAsia="Calibri"/>
        </w:rPr>
        <w:t xml:space="preserve"> </w:t>
      </w:r>
      <w:r w:rsidRPr="00874E0D">
        <w:rPr>
          <w:rFonts w:eastAsia="Calibri"/>
        </w:rPr>
        <w:t>explicit</w:t>
      </w:r>
      <w:r>
        <w:rPr>
          <w:rFonts w:eastAsia="Calibri"/>
        </w:rPr>
        <w:t xml:space="preserve"> </w:t>
      </w:r>
      <w:r w:rsidRPr="00874E0D">
        <w:rPr>
          <w:rFonts w:eastAsia="Calibri"/>
        </w:rPr>
        <w:t>doctrine</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Gaon</w:t>
      </w:r>
      <w:r>
        <w:rPr>
          <w:rFonts w:eastAsia="Calibri"/>
        </w:rPr>
        <w:t xml:space="preserve"> </w:t>
      </w:r>
      <w:r w:rsidRPr="00874E0D">
        <w:rPr>
          <w:rFonts w:eastAsia="Calibri"/>
        </w:rPr>
        <w:t>of</w:t>
      </w:r>
      <w:r>
        <w:rPr>
          <w:rFonts w:eastAsia="Calibri"/>
        </w:rPr>
        <w:t xml:space="preserve"> </w:t>
      </w:r>
      <w:r w:rsidRPr="00874E0D">
        <w:rPr>
          <w:rFonts w:eastAsia="Calibri"/>
        </w:rPr>
        <w:t>Vilna</w:t>
      </w:r>
      <w:r w:rsidRPr="00874E0D">
        <w:rPr>
          <w:rFonts w:eastAsia="Calibri"/>
          <w:vertAlign w:val="superscript"/>
        </w:rPr>
        <w:footnoteReference w:id="380"/>
      </w:r>
      <w:r>
        <w:rPr>
          <w:rFonts w:eastAsia="Calibri"/>
        </w:rPr>
        <w:t xml:space="preserve"> </w:t>
      </w:r>
      <w:r w:rsidRPr="00874E0D">
        <w:rPr>
          <w:rFonts w:eastAsia="Calibri"/>
        </w:rPr>
        <w:t>and</w:t>
      </w:r>
      <w:r>
        <w:rPr>
          <w:rFonts w:eastAsia="Calibri"/>
        </w:rPr>
        <w:t xml:space="preserve"> </w:t>
      </w:r>
      <w:r w:rsidRPr="00874E0D">
        <w:rPr>
          <w:rFonts w:eastAsia="Calibri"/>
        </w:rPr>
        <w:t>his</w:t>
      </w:r>
      <w:r>
        <w:rPr>
          <w:rFonts w:eastAsia="Calibri"/>
        </w:rPr>
        <w:t xml:space="preserve"> </w:t>
      </w:r>
      <w:r w:rsidRPr="00874E0D">
        <w:rPr>
          <w:rFonts w:eastAsia="Calibri"/>
        </w:rPr>
        <w:t>clandestine</w:t>
      </w:r>
      <w:r>
        <w:rPr>
          <w:rFonts w:eastAsia="Calibri"/>
        </w:rPr>
        <w:t xml:space="preserve"> </w:t>
      </w:r>
      <w:r w:rsidRPr="00874E0D">
        <w:rPr>
          <w:rFonts w:eastAsia="Calibri"/>
        </w:rPr>
        <w:t>cadre</w:t>
      </w:r>
      <w:r>
        <w:rPr>
          <w:rFonts w:eastAsia="Calibri"/>
        </w:rPr>
        <w:t xml:space="preserve"> </w:t>
      </w:r>
      <w:r w:rsidRPr="00874E0D">
        <w:rPr>
          <w:rFonts w:eastAsia="Calibri"/>
        </w:rPr>
        <w:t>of</w:t>
      </w:r>
      <w:r>
        <w:rPr>
          <w:rFonts w:eastAsia="Calibri"/>
        </w:rPr>
        <w:t xml:space="preserve"> </w:t>
      </w:r>
      <w:r w:rsidRPr="00874E0D">
        <w:rPr>
          <w:rFonts w:eastAsia="Calibri"/>
        </w:rPr>
        <w:t>Talmudic</w:t>
      </w:r>
      <w:r>
        <w:rPr>
          <w:rFonts w:eastAsia="Calibri"/>
        </w:rPr>
        <w:t xml:space="preserve"> </w:t>
      </w:r>
      <w:r w:rsidRPr="00874E0D">
        <w:rPr>
          <w:rFonts w:eastAsia="Calibri"/>
        </w:rPr>
        <w:t>Sage-Mystics</w:t>
      </w:r>
      <w:r>
        <w:rPr>
          <w:rFonts w:eastAsia="Calibri"/>
        </w:rPr>
        <w:t xml:space="preserve"> </w:t>
      </w:r>
      <w:r w:rsidRPr="00874E0D">
        <w:rPr>
          <w:rFonts w:eastAsia="Calibri"/>
        </w:rPr>
        <w:t>of</w:t>
      </w:r>
      <w:r>
        <w:rPr>
          <w:rFonts w:eastAsia="Calibri"/>
        </w:rPr>
        <w:t xml:space="preserve"> </w:t>
      </w:r>
      <w:r w:rsidRPr="00874E0D">
        <w:rPr>
          <w:rFonts w:eastAsia="Calibri"/>
        </w:rPr>
        <w:t>Shklov.</w:t>
      </w:r>
      <w:r>
        <w:rPr>
          <w:rFonts w:eastAsia="Calibri"/>
        </w:rPr>
        <w:t xml:space="preserve"> </w:t>
      </w:r>
      <w:r w:rsidRPr="00874E0D">
        <w:rPr>
          <w:rFonts w:eastAsia="Calibri"/>
        </w:rPr>
        <w:t>The</w:t>
      </w:r>
      <w:r>
        <w:rPr>
          <w:rFonts w:eastAsia="Calibri"/>
        </w:rPr>
        <w:t xml:space="preserve"> </w:t>
      </w:r>
      <w:r w:rsidRPr="00874E0D">
        <w:rPr>
          <w:rFonts w:eastAsia="Calibri"/>
        </w:rPr>
        <w:t>ultimate</w:t>
      </w:r>
      <w:r>
        <w:rPr>
          <w:rFonts w:eastAsia="Calibri"/>
        </w:rPr>
        <w:t xml:space="preserve"> </w:t>
      </w:r>
      <w:r w:rsidRPr="00874E0D">
        <w:rPr>
          <w:rFonts w:eastAsia="Calibri"/>
        </w:rPr>
        <w:t>truth</w:t>
      </w:r>
      <w:r>
        <w:rPr>
          <w:rFonts w:eastAsia="Calibri"/>
        </w:rPr>
        <w:t xml:space="preserve"> </w:t>
      </w:r>
      <w:r w:rsidRPr="00874E0D">
        <w:rPr>
          <w:rFonts w:eastAsia="Calibri"/>
        </w:rPr>
        <w:t>is</w:t>
      </w:r>
      <w:r>
        <w:rPr>
          <w:rFonts w:eastAsia="Calibri"/>
        </w:rPr>
        <w:t xml:space="preserve"> </w:t>
      </w:r>
      <w:r w:rsidRPr="00874E0D">
        <w:rPr>
          <w:rFonts w:eastAsia="Calibri"/>
        </w:rPr>
        <w:t>not</w:t>
      </w:r>
      <w:r>
        <w:rPr>
          <w:rFonts w:eastAsia="Calibri"/>
        </w:rPr>
        <w:t xml:space="preserve"> </w:t>
      </w:r>
      <w:r w:rsidRPr="00874E0D">
        <w:rPr>
          <w:rFonts w:eastAsia="Calibri"/>
        </w:rPr>
        <w:t>revealed</w:t>
      </w:r>
      <w:r>
        <w:rPr>
          <w:rFonts w:eastAsia="Calibri"/>
        </w:rPr>
        <w:t xml:space="preserve"> </w:t>
      </w:r>
      <w:r w:rsidRPr="00874E0D">
        <w:rPr>
          <w:rFonts w:eastAsia="Calibri"/>
        </w:rPr>
        <w:t>through</w:t>
      </w:r>
      <w:r>
        <w:rPr>
          <w:rFonts w:eastAsia="Calibri"/>
        </w:rPr>
        <w:t xml:space="preserve"> </w:t>
      </w:r>
      <w:r w:rsidRPr="00874E0D">
        <w:rPr>
          <w:rFonts w:eastAsia="Calibri"/>
        </w:rPr>
        <w:t>the</w:t>
      </w:r>
      <w:r>
        <w:rPr>
          <w:rFonts w:eastAsia="Calibri"/>
        </w:rPr>
        <w:t xml:space="preserve"> </w:t>
      </w:r>
      <w:r w:rsidRPr="00874E0D">
        <w:rPr>
          <w:rFonts w:eastAsia="Calibri"/>
        </w:rPr>
        <w:t>supra-natural</w:t>
      </w:r>
      <w:r>
        <w:rPr>
          <w:rFonts w:eastAsia="Calibri"/>
        </w:rPr>
        <w:t xml:space="preserve"> </w:t>
      </w:r>
      <w:r w:rsidRPr="00874E0D">
        <w:rPr>
          <w:rFonts w:eastAsia="Calibri"/>
        </w:rPr>
        <w:t>alone</w:t>
      </w:r>
      <w:r>
        <w:rPr>
          <w:rFonts w:eastAsia="Calibri"/>
        </w:rPr>
        <w:t xml:space="preserve"> </w:t>
      </w:r>
      <w:r w:rsidRPr="00874E0D">
        <w:rPr>
          <w:rFonts w:eastAsia="Calibri"/>
        </w:rPr>
        <w:t>nor</w:t>
      </w:r>
      <w:r>
        <w:rPr>
          <w:rFonts w:eastAsia="Calibri"/>
        </w:rPr>
        <w:t xml:space="preserve"> </w:t>
      </w:r>
      <w:r w:rsidRPr="00874E0D">
        <w:rPr>
          <w:rFonts w:eastAsia="Calibri"/>
        </w:rPr>
        <w:t>is</w:t>
      </w:r>
      <w:r>
        <w:rPr>
          <w:rFonts w:eastAsia="Calibri"/>
        </w:rPr>
        <w:t xml:space="preserve"> </w:t>
      </w:r>
      <w:r w:rsidRPr="00874E0D">
        <w:rPr>
          <w:rFonts w:eastAsia="Calibri"/>
        </w:rPr>
        <w:t>it</w:t>
      </w:r>
      <w:r>
        <w:rPr>
          <w:rFonts w:eastAsia="Calibri"/>
        </w:rPr>
        <w:t xml:space="preserve"> </w:t>
      </w:r>
      <w:r w:rsidRPr="00874E0D">
        <w:rPr>
          <w:rFonts w:eastAsia="Calibri"/>
        </w:rPr>
        <w:t>only</w:t>
      </w:r>
      <w:r>
        <w:rPr>
          <w:rFonts w:eastAsia="Calibri"/>
        </w:rPr>
        <w:t xml:space="preserve"> </w:t>
      </w:r>
      <w:r w:rsidRPr="00874E0D">
        <w:rPr>
          <w:rFonts w:eastAsia="Calibri"/>
        </w:rPr>
        <w:t>discovered</w:t>
      </w:r>
      <w:r>
        <w:rPr>
          <w:rFonts w:eastAsia="Calibri"/>
        </w:rPr>
        <w:t xml:space="preserve"> </w:t>
      </w:r>
      <w:r w:rsidRPr="00874E0D">
        <w:rPr>
          <w:rFonts w:eastAsia="Calibri"/>
        </w:rPr>
        <w:t>through</w:t>
      </w:r>
      <w:r>
        <w:rPr>
          <w:rFonts w:eastAsia="Calibri"/>
        </w:rPr>
        <w:t xml:space="preserve"> </w:t>
      </w:r>
      <w:r w:rsidRPr="00874E0D">
        <w:rPr>
          <w:rFonts w:eastAsia="Calibri"/>
        </w:rPr>
        <w:t>scientific</w:t>
      </w:r>
      <w:r>
        <w:rPr>
          <w:rFonts w:eastAsia="Calibri"/>
        </w:rPr>
        <w:t xml:space="preserve"> </w:t>
      </w:r>
      <w:r w:rsidRPr="00874E0D">
        <w:rPr>
          <w:rFonts w:eastAsia="Calibri"/>
        </w:rPr>
        <w:t>development;</w:t>
      </w:r>
      <w:r>
        <w:rPr>
          <w:rFonts w:eastAsia="Calibri"/>
        </w:rPr>
        <w:t xml:space="preserve"> </w:t>
      </w:r>
      <w:r w:rsidRPr="00874E0D">
        <w:rPr>
          <w:rFonts w:eastAsia="Calibri"/>
        </w:rPr>
        <w:t>it</w:t>
      </w:r>
      <w:r>
        <w:rPr>
          <w:rFonts w:eastAsia="Calibri"/>
        </w:rPr>
        <w:t xml:space="preserve"> </w:t>
      </w:r>
      <w:r w:rsidRPr="00874E0D">
        <w:rPr>
          <w:rFonts w:eastAsia="Calibri"/>
        </w:rPr>
        <w:t>is</w:t>
      </w:r>
      <w:r>
        <w:rPr>
          <w:rFonts w:eastAsia="Calibri"/>
        </w:rPr>
        <w:t xml:space="preserve"> </w:t>
      </w:r>
      <w:r w:rsidRPr="00874E0D">
        <w:rPr>
          <w:rFonts w:eastAsia="Calibri"/>
        </w:rPr>
        <w:t>more</w:t>
      </w:r>
      <w:r>
        <w:rPr>
          <w:rFonts w:eastAsia="Calibri"/>
        </w:rPr>
        <w:t xml:space="preserve"> </w:t>
      </w:r>
      <w:r w:rsidRPr="00874E0D">
        <w:rPr>
          <w:rFonts w:eastAsia="Calibri"/>
        </w:rPr>
        <w:t>than</w:t>
      </w:r>
      <w:r>
        <w:rPr>
          <w:rFonts w:eastAsia="Calibri"/>
        </w:rPr>
        <w:t xml:space="preserve"> </w:t>
      </w:r>
      <w:r w:rsidRPr="00874E0D">
        <w:rPr>
          <w:rFonts w:eastAsia="Calibri"/>
        </w:rPr>
        <w:t>both.</w:t>
      </w:r>
      <w:r>
        <w:rPr>
          <w:rFonts w:eastAsia="Calibri"/>
        </w:rPr>
        <w:t xml:space="preserve"> </w:t>
      </w:r>
      <w:r w:rsidRPr="00874E0D">
        <w:rPr>
          <w:rFonts w:eastAsia="Calibri"/>
        </w:rPr>
        <w:t>Both</w:t>
      </w:r>
      <w:r>
        <w:rPr>
          <w:rFonts w:eastAsia="Calibri"/>
        </w:rPr>
        <w:t xml:space="preserve"> </w:t>
      </w:r>
      <w:r w:rsidRPr="00874E0D">
        <w:rPr>
          <w:rFonts w:eastAsia="Calibri"/>
        </w:rPr>
        <w:t>forms</w:t>
      </w:r>
      <w:r>
        <w:rPr>
          <w:rFonts w:eastAsia="Calibri"/>
        </w:rPr>
        <w:t xml:space="preserve"> </w:t>
      </w:r>
      <w:r w:rsidRPr="00874E0D">
        <w:rPr>
          <w:rFonts w:eastAsia="Calibri"/>
        </w:rPr>
        <w:t>of</w:t>
      </w:r>
      <w:r>
        <w:rPr>
          <w:rFonts w:eastAsia="Calibri"/>
        </w:rPr>
        <w:t xml:space="preserve"> </w:t>
      </w:r>
      <w:r w:rsidRPr="00874E0D">
        <w:rPr>
          <w:rFonts w:eastAsia="Calibri"/>
        </w:rPr>
        <w:t>wisdom</w:t>
      </w:r>
      <w:r>
        <w:rPr>
          <w:rFonts w:eastAsia="Calibri"/>
        </w:rPr>
        <w:t xml:space="preserve"> </w:t>
      </w:r>
      <w:r w:rsidRPr="00874E0D">
        <w:rPr>
          <w:rFonts w:eastAsia="Calibri"/>
        </w:rPr>
        <w:t>are</w:t>
      </w:r>
      <w:r>
        <w:rPr>
          <w:rFonts w:eastAsia="Calibri"/>
        </w:rPr>
        <w:t xml:space="preserve"> </w:t>
      </w:r>
      <w:r w:rsidRPr="00874E0D">
        <w:rPr>
          <w:rFonts w:eastAsia="Calibri"/>
        </w:rPr>
        <w:t>destined</w:t>
      </w:r>
      <w:r>
        <w:rPr>
          <w:rFonts w:eastAsia="Calibri"/>
        </w:rPr>
        <w:t xml:space="preserve"> </w:t>
      </w:r>
      <w:r w:rsidRPr="00874E0D">
        <w:rPr>
          <w:rFonts w:eastAsia="Calibri"/>
        </w:rPr>
        <w:t>to</w:t>
      </w:r>
      <w:r>
        <w:rPr>
          <w:rFonts w:eastAsia="Calibri"/>
        </w:rPr>
        <w:t xml:space="preserve"> </w:t>
      </w:r>
      <w:r w:rsidRPr="00874E0D">
        <w:rPr>
          <w:rFonts w:eastAsia="Calibri"/>
        </w:rPr>
        <w:t>reunite.</w:t>
      </w:r>
      <w:r>
        <w:rPr>
          <w:rFonts w:eastAsia="Calibri"/>
        </w:rPr>
        <w:t xml:space="preserve"> </w:t>
      </w:r>
      <w:r w:rsidRPr="00874E0D">
        <w:rPr>
          <w:rFonts w:eastAsia="Calibri"/>
        </w:rPr>
        <w:t>Perforce,</w:t>
      </w:r>
      <w:r>
        <w:rPr>
          <w:rFonts w:eastAsia="Calibri"/>
        </w:rPr>
        <w:t xml:space="preserve"> </w:t>
      </w:r>
      <w:r w:rsidRPr="00874E0D">
        <w:rPr>
          <w:rFonts w:eastAsia="Calibri"/>
        </w:rPr>
        <w:t>this</w:t>
      </w:r>
      <w:r>
        <w:rPr>
          <w:rFonts w:eastAsia="Calibri"/>
        </w:rPr>
        <w:t xml:space="preserve"> </w:t>
      </w:r>
      <w:r w:rsidRPr="00874E0D">
        <w:rPr>
          <w:rFonts w:eastAsia="Calibri"/>
        </w:rPr>
        <w:t>is</w:t>
      </w:r>
      <w:r>
        <w:rPr>
          <w:rFonts w:eastAsia="Calibri"/>
        </w:rPr>
        <w:t xml:space="preserve"> </w:t>
      </w:r>
      <w:r w:rsidRPr="00874E0D">
        <w:rPr>
          <w:rFonts w:eastAsia="Calibri"/>
        </w:rPr>
        <w:t>stimulating</w:t>
      </w:r>
      <w:r>
        <w:rPr>
          <w:rFonts w:eastAsia="Calibri"/>
        </w:rPr>
        <w:t xml:space="preserve"> </w:t>
      </w:r>
      <w:r w:rsidRPr="00874E0D">
        <w:rPr>
          <w:rFonts w:eastAsia="Calibri"/>
        </w:rPr>
        <w:t>a</w:t>
      </w:r>
      <w:r>
        <w:rPr>
          <w:rFonts w:eastAsia="Calibri"/>
        </w:rPr>
        <w:t xml:space="preserve"> </w:t>
      </w:r>
      <w:r w:rsidRPr="00874E0D">
        <w:rPr>
          <w:rFonts w:eastAsia="Calibri"/>
        </w:rPr>
        <w:t>worldwide</w:t>
      </w:r>
      <w:r>
        <w:rPr>
          <w:rFonts w:eastAsia="Calibri"/>
        </w:rPr>
        <w:t xml:space="preserve"> </w:t>
      </w:r>
      <w:r w:rsidRPr="00874E0D">
        <w:rPr>
          <w:rFonts w:eastAsia="Calibri"/>
        </w:rPr>
        <w:t>paradigm</w:t>
      </w:r>
      <w:r>
        <w:rPr>
          <w:rFonts w:eastAsia="Calibri"/>
        </w:rPr>
        <w:t xml:space="preserve"> </w:t>
      </w:r>
      <w:r w:rsidRPr="00874E0D">
        <w:rPr>
          <w:rFonts w:eastAsia="Calibri"/>
        </w:rPr>
        <w:t>shift</w:t>
      </w:r>
      <w:r>
        <w:rPr>
          <w:rFonts w:eastAsia="Calibri"/>
        </w:rPr>
        <w:t xml:space="preserve"> </w:t>
      </w:r>
      <w:r w:rsidRPr="00874E0D">
        <w:rPr>
          <w:rFonts w:eastAsia="Calibri"/>
        </w:rPr>
        <w:t>in</w:t>
      </w:r>
      <w:r>
        <w:rPr>
          <w:rFonts w:eastAsia="Calibri"/>
        </w:rPr>
        <w:t xml:space="preserve"> </w:t>
      </w:r>
      <w:r w:rsidRPr="00874E0D">
        <w:rPr>
          <w:rFonts w:eastAsia="Calibri"/>
        </w:rPr>
        <w:lastRenderedPageBreak/>
        <w:t>consciousness.</w:t>
      </w:r>
      <w:r>
        <w:rPr>
          <w:rFonts w:eastAsia="Calibri"/>
        </w:rPr>
        <w:t xml:space="preserve"> </w:t>
      </w:r>
      <w:r w:rsidRPr="00874E0D">
        <w:rPr>
          <w:rFonts w:eastAsia="Calibri"/>
        </w:rPr>
        <w:t>These</w:t>
      </w:r>
      <w:r>
        <w:rPr>
          <w:rFonts w:eastAsia="Calibri"/>
        </w:rPr>
        <w:t xml:space="preserve"> </w:t>
      </w:r>
      <w:hyperlink r:id="rId3430" w:history="1">
        <w:r w:rsidRPr="007421C1">
          <w:rPr>
            <w:rStyle w:val="Hyperlink"/>
            <w:rFonts w:eastAsia="Calibri"/>
          </w:rPr>
          <w:t>stages</w:t>
        </w:r>
      </w:hyperlink>
      <w:r>
        <w:rPr>
          <w:rFonts w:eastAsia="Calibri"/>
        </w:rPr>
        <w:t xml:space="preserve"> </w:t>
      </w:r>
      <w:r w:rsidRPr="00874E0D">
        <w:rPr>
          <w:rFonts w:eastAsia="Calibri"/>
        </w:rPr>
        <w:t>of</w:t>
      </w:r>
      <w:r>
        <w:rPr>
          <w:rFonts w:eastAsia="Calibri"/>
        </w:rPr>
        <w:t xml:space="preserve"> </w:t>
      </w:r>
      <w:r w:rsidRPr="00874E0D">
        <w:rPr>
          <w:rFonts w:eastAsia="Calibri"/>
        </w:rPr>
        <w:t>global</w:t>
      </w:r>
      <w:r>
        <w:rPr>
          <w:rFonts w:eastAsia="Calibri"/>
        </w:rPr>
        <w:t xml:space="preserve"> </w:t>
      </w:r>
      <w:r w:rsidRPr="00874E0D">
        <w:rPr>
          <w:rFonts w:eastAsia="Calibri"/>
        </w:rPr>
        <w:t>evolution</w:t>
      </w:r>
      <w:r>
        <w:rPr>
          <w:rFonts w:eastAsia="Calibri"/>
        </w:rPr>
        <w:t xml:space="preserve"> </w:t>
      </w:r>
      <w:r w:rsidRPr="00874E0D">
        <w:rPr>
          <w:rFonts w:eastAsia="Calibri"/>
        </w:rPr>
        <w:t>are</w:t>
      </w:r>
      <w:r>
        <w:rPr>
          <w:rFonts w:eastAsia="Calibri"/>
        </w:rPr>
        <w:t xml:space="preserve"> </w:t>
      </w:r>
      <w:r w:rsidRPr="00874E0D">
        <w:rPr>
          <w:rFonts w:eastAsia="Calibri"/>
        </w:rPr>
        <w:t>aspects</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Messianic</w:t>
      </w:r>
      <w:r>
        <w:rPr>
          <w:rFonts w:eastAsia="Calibri"/>
        </w:rPr>
        <w:t xml:space="preserve"> </w:t>
      </w:r>
      <w:r w:rsidRPr="00874E0D">
        <w:rPr>
          <w:rFonts w:eastAsia="Calibri"/>
        </w:rPr>
        <w:t>Era</w:t>
      </w:r>
      <w:r>
        <w:rPr>
          <w:rFonts w:eastAsia="Calibri"/>
        </w:rPr>
        <w:t xml:space="preserve"> </w:t>
      </w:r>
      <w:r w:rsidRPr="00874E0D">
        <w:rPr>
          <w:rFonts w:eastAsia="Calibri"/>
        </w:rPr>
        <w:t>which</w:t>
      </w:r>
      <w:r>
        <w:rPr>
          <w:rFonts w:eastAsia="Calibri"/>
        </w:rPr>
        <w:t xml:space="preserve"> </w:t>
      </w:r>
      <w:r w:rsidRPr="00874E0D">
        <w:rPr>
          <w:rFonts w:eastAsia="Calibri"/>
        </w:rPr>
        <w:t>is</w:t>
      </w:r>
      <w:r>
        <w:rPr>
          <w:rFonts w:eastAsia="Calibri"/>
        </w:rPr>
        <w:t xml:space="preserve"> </w:t>
      </w:r>
      <w:r w:rsidRPr="00874E0D">
        <w:rPr>
          <w:rFonts w:eastAsia="Calibri"/>
        </w:rPr>
        <w:t>central</w:t>
      </w:r>
      <w:r>
        <w:rPr>
          <w:rFonts w:eastAsia="Calibri"/>
        </w:rPr>
        <w:t xml:space="preserve"> </w:t>
      </w:r>
      <w:r w:rsidRPr="00874E0D">
        <w:rPr>
          <w:rFonts w:eastAsia="Calibri"/>
        </w:rPr>
        <w:t>to</w:t>
      </w:r>
      <w:r>
        <w:rPr>
          <w:rFonts w:eastAsia="Calibri"/>
        </w:rPr>
        <w:t xml:space="preserve"> </w:t>
      </w:r>
      <w:r w:rsidRPr="00874E0D">
        <w:rPr>
          <w:rFonts w:eastAsia="Calibri"/>
        </w:rPr>
        <w:t>the</w:t>
      </w:r>
      <w:r>
        <w:rPr>
          <w:rFonts w:eastAsia="Calibri"/>
        </w:rPr>
        <w:t xml:space="preserve"> </w:t>
      </w:r>
      <w:r w:rsidRPr="00874E0D">
        <w:rPr>
          <w:rFonts w:eastAsia="Calibri"/>
        </w:rPr>
        <w:t>teachings</w:t>
      </w:r>
      <w:r>
        <w:rPr>
          <w:rFonts w:eastAsia="Calibri"/>
        </w:rPr>
        <w:t xml:space="preserve"> </w:t>
      </w:r>
      <w:r w:rsidRPr="00874E0D">
        <w:rPr>
          <w:rFonts w:eastAsia="Calibri"/>
        </w:rPr>
        <w:t>of</w:t>
      </w:r>
      <w:r>
        <w:rPr>
          <w:rFonts w:eastAsia="Calibri"/>
        </w:rPr>
        <w:t xml:space="preserve"> </w:t>
      </w:r>
      <w:r w:rsidRPr="00874E0D">
        <w:rPr>
          <w:rFonts w:eastAsia="Calibri"/>
        </w:rPr>
        <w:t>esoteric</w:t>
      </w:r>
      <w:r>
        <w:rPr>
          <w:rFonts w:eastAsia="Calibri"/>
        </w:rPr>
        <w:t xml:space="preserve"> </w:t>
      </w:r>
      <w:r w:rsidRPr="00874E0D">
        <w:rPr>
          <w:rFonts w:eastAsia="Calibri"/>
        </w:rPr>
        <w:t>as</w:t>
      </w:r>
      <w:r>
        <w:rPr>
          <w:rFonts w:eastAsia="Calibri"/>
        </w:rPr>
        <w:t xml:space="preserve"> </w:t>
      </w:r>
      <w:r w:rsidRPr="00874E0D">
        <w:rPr>
          <w:rFonts w:eastAsia="Calibri"/>
        </w:rPr>
        <w:t>well</w:t>
      </w:r>
      <w:r>
        <w:rPr>
          <w:rFonts w:eastAsia="Calibri"/>
        </w:rPr>
        <w:t xml:space="preserve"> </w:t>
      </w:r>
      <w:r w:rsidRPr="00874E0D">
        <w:rPr>
          <w:rFonts w:eastAsia="Calibri"/>
        </w:rPr>
        <w:t>as</w:t>
      </w:r>
      <w:r>
        <w:rPr>
          <w:rFonts w:eastAsia="Calibri"/>
        </w:rPr>
        <w:t xml:space="preserve"> </w:t>
      </w:r>
      <w:r w:rsidRPr="00874E0D">
        <w:rPr>
          <w:rFonts w:eastAsia="Calibri"/>
        </w:rPr>
        <w:t>traditional</w:t>
      </w:r>
      <w:r>
        <w:rPr>
          <w:rFonts w:eastAsia="Calibri"/>
        </w:rPr>
        <w:t xml:space="preserve"> </w:t>
      </w:r>
      <w:r w:rsidRPr="00874E0D">
        <w:rPr>
          <w:rFonts w:eastAsia="Calibri"/>
        </w:rPr>
        <w:t>Judaism.</w:t>
      </w:r>
      <w:r w:rsidRPr="00874E0D">
        <w:rPr>
          <w:rFonts w:eastAsia="Calibri"/>
          <w:vertAlign w:val="superscript"/>
        </w:rPr>
        <w:footnoteReference w:id="381"/>
      </w:r>
    </w:p>
    <w:p w14:paraId="5ABCF4B2" w14:textId="77777777" w:rsidR="00AB3DD9" w:rsidRPr="00874E0D" w:rsidRDefault="00AB3DD9" w:rsidP="00AB3DD9">
      <w:pPr>
        <w:rPr>
          <w:rFonts w:eastAsia="Calibri"/>
        </w:rPr>
      </w:pPr>
    </w:p>
    <w:p w14:paraId="1E0440E9" w14:textId="573FF2A3" w:rsidR="00AB3DD9" w:rsidRPr="00874E0D" w:rsidRDefault="00AB3DD9" w:rsidP="00AB3DD9">
      <w:pPr>
        <w:rPr>
          <w:rFonts w:eastAsia="Calibri"/>
        </w:rPr>
      </w:pPr>
      <w:r w:rsidRPr="00874E0D">
        <w:rPr>
          <w:rFonts w:eastAsia="Calibri"/>
        </w:rPr>
        <w:t>The</w:t>
      </w:r>
      <w:r>
        <w:rPr>
          <w:rFonts w:eastAsia="Calibri"/>
        </w:rPr>
        <w:t xml:space="preserve"> </w:t>
      </w:r>
      <w:r w:rsidRPr="00874E0D">
        <w:rPr>
          <w:rFonts w:eastAsia="Calibri"/>
        </w:rPr>
        <w:t>greatest</w:t>
      </w:r>
      <w:r>
        <w:rPr>
          <w:rFonts w:eastAsia="Calibri"/>
        </w:rPr>
        <w:t xml:space="preserve"> </w:t>
      </w:r>
      <w:r w:rsidRPr="00874E0D">
        <w:rPr>
          <w:rFonts w:eastAsia="Calibri"/>
        </w:rPr>
        <w:t>challenge</w:t>
      </w:r>
      <w:r>
        <w:rPr>
          <w:rFonts w:eastAsia="Calibri"/>
        </w:rPr>
        <w:t xml:space="preserve"> </w:t>
      </w:r>
      <w:r w:rsidRPr="00874E0D">
        <w:rPr>
          <w:rFonts w:eastAsia="Calibri"/>
        </w:rPr>
        <w:t>to</w:t>
      </w:r>
      <w:r>
        <w:rPr>
          <w:rFonts w:eastAsia="Calibri"/>
        </w:rPr>
        <w:t xml:space="preserve"> </w:t>
      </w:r>
      <w:r w:rsidRPr="00874E0D">
        <w:rPr>
          <w:rFonts w:eastAsia="Calibri"/>
        </w:rPr>
        <w:t>religion</w:t>
      </w:r>
      <w:r>
        <w:rPr>
          <w:rFonts w:eastAsia="Calibri"/>
        </w:rPr>
        <w:t xml:space="preserve"> </w:t>
      </w:r>
      <w:r w:rsidRPr="00874E0D">
        <w:rPr>
          <w:rFonts w:eastAsia="Calibri"/>
        </w:rPr>
        <w:t>is</w:t>
      </w:r>
      <w:r>
        <w:rPr>
          <w:rFonts w:eastAsia="Calibri"/>
        </w:rPr>
        <w:t xml:space="preserve"> </w:t>
      </w:r>
      <w:r w:rsidRPr="00874E0D">
        <w:rPr>
          <w:rFonts w:eastAsia="Calibri"/>
        </w:rPr>
        <w:t>science</w:t>
      </w:r>
      <w:r>
        <w:rPr>
          <w:rFonts w:eastAsia="Calibri"/>
        </w:rPr>
        <w:t xml:space="preserve"> </w:t>
      </w:r>
      <w:r w:rsidRPr="00874E0D">
        <w:rPr>
          <w:rFonts w:eastAsia="Calibri"/>
        </w:rPr>
        <w:t>because</w:t>
      </w:r>
      <w:r>
        <w:rPr>
          <w:rFonts w:eastAsia="Calibri"/>
        </w:rPr>
        <w:t xml:space="preserve"> </w:t>
      </w:r>
      <w:r w:rsidRPr="00874E0D">
        <w:rPr>
          <w:rFonts w:eastAsia="Calibri"/>
        </w:rPr>
        <w:t>science</w:t>
      </w:r>
      <w:r>
        <w:rPr>
          <w:rFonts w:eastAsia="Calibri"/>
        </w:rPr>
        <w:t xml:space="preserve"> </w:t>
      </w:r>
      <w:r w:rsidRPr="00874E0D">
        <w:rPr>
          <w:rFonts w:eastAsia="Calibri"/>
        </w:rPr>
        <w:t>can</w:t>
      </w:r>
      <w:r>
        <w:rPr>
          <w:rFonts w:eastAsia="Calibri"/>
        </w:rPr>
        <w:t xml:space="preserve"> </w:t>
      </w:r>
      <w:r w:rsidRPr="00874E0D">
        <w:rPr>
          <w:rFonts w:eastAsia="Calibri"/>
        </w:rPr>
        <w:t>offer</w:t>
      </w:r>
      <w:r>
        <w:rPr>
          <w:rFonts w:eastAsia="Calibri"/>
        </w:rPr>
        <w:t xml:space="preserve"> </w:t>
      </w:r>
      <w:r w:rsidRPr="00874E0D">
        <w:rPr>
          <w:rFonts w:eastAsia="Calibri"/>
        </w:rPr>
        <w:t>an</w:t>
      </w:r>
      <w:r>
        <w:rPr>
          <w:rFonts w:eastAsia="Calibri"/>
        </w:rPr>
        <w:t xml:space="preserve"> </w:t>
      </w:r>
      <w:r w:rsidRPr="00874E0D">
        <w:rPr>
          <w:rFonts w:eastAsia="Calibri"/>
        </w:rPr>
        <w:t>alternative</w:t>
      </w:r>
      <w:r>
        <w:rPr>
          <w:rFonts w:eastAsia="Calibri"/>
        </w:rPr>
        <w:t xml:space="preserve"> </w:t>
      </w:r>
      <w:r w:rsidRPr="00874E0D">
        <w:rPr>
          <w:rFonts w:eastAsia="Calibri"/>
        </w:rPr>
        <w:t>to</w:t>
      </w:r>
      <w:r>
        <w:rPr>
          <w:rFonts w:eastAsia="Calibri"/>
        </w:rPr>
        <w:t xml:space="preserve"> </w:t>
      </w:r>
      <w:hyperlink r:id="rId3431" w:history="1">
        <w:r w:rsidRPr="007421C1">
          <w:rPr>
            <w:rStyle w:val="Hyperlink"/>
            <w:rFonts w:eastAsia="Calibri"/>
          </w:rPr>
          <w:t>HaShem</w:t>
        </w:r>
      </w:hyperlink>
      <w:r w:rsidRPr="00874E0D">
        <w:rPr>
          <w:rFonts w:eastAsia="Calibri"/>
          <w:vertAlign w:val="superscript"/>
        </w:rPr>
        <w:footnoteReference w:id="382"/>
      </w:r>
      <w:r>
        <w:rPr>
          <w:rFonts w:eastAsia="Calibri"/>
        </w:rPr>
        <w:t xml:space="preserve"> </w:t>
      </w:r>
      <w:r w:rsidRPr="00874E0D">
        <w:rPr>
          <w:rFonts w:eastAsia="Calibri"/>
        </w:rPr>
        <w:t>and</w:t>
      </w:r>
      <w:r>
        <w:rPr>
          <w:rFonts w:eastAsia="Calibri"/>
        </w:rPr>
        <w:t xml:space="preserve"> </w:t>
      </w:r>
      <w:r w:rsidRPr="00874E0D">
        <w:rPr>
          <w:rFonts w:eastAsia="Calibri"/>
        </w:rPr>
        <w:t>His</w:t>
      </w:r>
      <w:r>
        <w:rPr>
          <w:rFonts w:eastAsia="Calibri"/>
        </w:rPr>
        <w:t xml:space="preserve"> </w:t>
      </w:r>
      <w:hyperlink r:id="rId3432" w:history="1">
        <w:r w:rsidRPr="007421C1">
          <w:rPr>
            <w:rStyle w:val="Hyperlink"/>
            <w:rFonts w:eastAsia="Calibri"/>
          </w:rPr>
          <w:t>creation</w:t>
        </w:r>
      </w:hyperlink>
      <w:r w:rsidRPr="00874E0D">
        <w:rPr>
          <w:rFonts w:eastAsia="Calibri"/>
        </w:rPr>
        <w:t>.</w:t>
      </w:r>
      <w:r>
        <w:rPr>
          <w:rFonts w:eastAsia="Calibri"/>
        </w:rPr>
        <w:t xml:space="preserve"> </w:t>
      </w:r>
      <w:r w:rsidRPr="00874E0D">
        <w:rPr>
          <w:rFonts w:eastAsia="Calibri"/>
        </w:rPr>
        <w:t>That</w:t>
      </w:r>
      <w:r>
        <w:rPr>
          <w:rFonts w:eastAsia="Calibri"/>
        </w:rPr>
        <w:t xml:space="preserve"> </w:t>
      </w:r>
      <w:r w:rsidRPr="00874E0D">
        <w:rPr>
          <w:rFonts w:eastAsia="Calibri"/>
        </w:rPr>
        <w:t>is</w:t>
      </w:r>
      <w:r>
        <w:rPr>
          <w:rFonts w:eastAsia="Calibri"/>
        </w:rPr>
        <w:t xml:space="preserve"> </w:t>
      </w:r>
      <w:r w:rsidRPr="00874E0D">
        <w:rPr>
          <w:rFonts w:eastAsia="Calibri"/>
        </w:rPr>
        <w:t>why</w:t>
      </w:r>
      <w:r>
        <w:rPr>
          <w:rFonts w:eastAsia="Calibri"/>
        </w:rPr>
        <w:t xml:space="preserve"> </w:t>
      </w:r>
      <w:r w:rsidRPr="00874E0D">
        <w:rPr>
          <w:rFonts w:eastAsia="Calibri"/>
        </w:rPr>
        <w:t>the</w:t>
      </w:r>
      <w:r>
        <w:rPr>
          <w:rFonts w:eastAsia="Calibri"/>
        </w:rPr>
        <w:t xml:space="preserve"> </w:t>
      </w:r>
      <w:r w:rsidRPr="00874E0D">
        <w:rPr>
          <w:rFonts w:eastAsia="Calibri"/>
        </w:rPr>
        <w:t>Satan</w:t>
      </w:r>
      <w:r>
        <w:rPr>
          <w:rFonts w:eastAsia="Calibri"/>
        </w:rPr>
        <w:t xml:space="preserve"> </w:t>
      </w:r>
      <w:r w:rsidRPr="00874E0D">
        <w:rPr>
          <w:rFonts w:eastAsia="Calibri"/>
        </w:rPr>
        <w:t>makes</w:t>
      </w:r>
      <w:r>
        <w:rPr>
          <w:rFonts w:eastAsia="Calibri"/>
        </w:rPr>
        <w:t xml:space="preserve"> </w:t>
      </w:r>
      <w:r w:rsidRPr="00874E0D">
        <w:rPr>
          <w:rFonts w:eastAsia="Calibri"/>
        </w:rPr>
        <w:t>this</w:t>
      </w:r>
      <w:r>
        <w:rPr>
          <w:rFonts w:eastAsia="Calibri"/>
        </w:rPr>
        <w:t xml:space="preserve"> </w:t>
      </w:r>
      <w:r w:rsidRPr="00874E0D">
        <w:rPr>
          <w:rFonts w:eastAsia="Calibri"/>
        </w:rPr>
        <w:t>offer</w:t>
      </w:r>
      <w:r>
        <w:rPr>
          <w:rFonts w:eastAsia="Calibri"/>
        </w:rPr>
        <w:t xml:space="preserve"> </w:t>
      </w:r>
      <w:r w:rsidRPr="00874E0D">
        <w:rPr>
          <w:rFonts w:eastAsia="Calibri"/>
        </w:rPr>
        <w:t>to</w:t>
      </w:r>
      <w:r>
        <w:rPr>
          <w:rFonts w:eastAsia="Calibri"/>
        </w:rPr>
        <w:t xml:space="preserve"> </w:t>
      </w:r>
      <w:r w:rsidRPr="00874E0D">
        <w:rPr>
          <w:rFonts w:eastAsia="Calibri"/>
        </w:rPr>
        <w:t>those</w:t>
      </w:r>
      <w:r>
        <w:rPr>
          <w:rFonts w:eastAsia="Calibri"/>
        </w:rPr>
        <w:t xml:space="preserve"> </w:t>
      </w:r>
      <w:r w:rsidRPr="00874E0D">
        <w:rPr>
          <w:rFonts w:eastAsia="Calibri"/>
        </w:rPr>
        <w:t>who</w:t>
      </w:r>
      <w:r>
        <w:rPr>
          <w:rFonts w:eastAsia="Calibri"/>
        </w:rPr>
        <w:t xml:space="preserve"> </w:t>
      </w:r>
      <w:r w:rsidRPr="00874E0D">
        <w:rPr>
          <w:rFonts w:eastAsia="Calibri"/>
        </w:rPr>
        <w:t>would</w:t>
      </w:r>
      <w:r>
        <w:rPr>
          <w:rFonts w:eastAsia="Calibri"/>
        </w:rPr>
        <w:t xml:space="preserve"> </w:t>
      </w:r>
      <w:r w:rsidRPr="00874E0D">
        <w:rPr>
          <w:rFonts w:eastAsia="Calibri"/>
        </w:rPr>
        <w:t>choose</w:t>
      </w:r>
      <w:r>
        <w:rPr>
          <w:rFonts w:eastAsia="Calibri"/>
        </w:rPr>
        <w:t xml:space="preserve"> </w:t>
      </w:r>
      <w:r w:rsidRPr="00874E0D">
        <w:rPr>
          <w:rFonts w:eastAsia="Calibri"/>
        </w:rPr>
        <w:t>this</w:t>
      </w:r>
      <w:r>
        <w:rPr>
          <w:rFonts w:eastAsia="Calibri"/>
        </w:rPr>
        <w:t xml:space="preserve"> </w:t>
      </w:r>
      <w:r w:rsidRPr="00874E0D">
        <w:rPr>
          <w:rFonts w:eastAsia="Calibri"/>
        </w:rPr>
        <w:t>path.</w:t>
      </w:r>
      <w:r>
        <w:rPr>
          <w:rFonts w:eastAsia="Calibri"/>
        </w:rPr>
        <w:t xml:space="preserve"> </w:t>
      </w:r>
      <w:r w:rsidRPr="00874E0D">
        <w:rPr>
          <w:rFonts w:eastAsia="Calibri"/>
        </w:rPr>
        <w:t>As</w:t>
      </w:r>
      <w:r>
        <w:rPr>
          <w:rFonts w:eastAsia="Calibri"/>
        </w:rPr>
        <w:t xml:space="preserve"> </w:t>
      </w:r>
      <w:r w:rsidRPr="00874E0D">
        <w:rPr>
          <w:rFonts w:eastAsia="Calibri"/>
        </w:rPr>
        <w:t>a</w:t>
      </w:r>
      <w:r>
        <w:rPr>
          <w:rFonts w:eastAsia="Calibri"/>
        </w:rPr>
        <w:t xml:space="preserve"> </w:t>
      </w:r>
      <w:r w:rsidRPr="00874E0D">
        <w:rPr>
          <w:rFonts w:eastAsia="Calibri"/>
        </w:rPr>
        <w:t>matter</w:t>
      </w:r>
      <w:r>
        <w:rPr>
          <w:rFonts w:eastAsia="Calibri"/>
        </w:rPr>
        <w:t xml:space="preserve"> </w:t>
      </w:r>
      <w:r w:rsidRPr="00874E0D">
        <w:rPr>
          <w:rFonts w:eastAsia="Calibri"/>
        </w:rPr>
        <w:t>of</w:t>
      </w:r>
      <w:r>
        <w:rPr>
          <w:rFonts w:eastAsia="Calibri"/>
        </w:rPr>
        <w:t xml:space="preserve"> </w:t>
      </w:r>
      <w:r w:rsidRPr="00874E0D">
        <w:rPr>
          <w:rFonts w:eastAsia="Calibri"/>
        </w:rPr>
        <w:t>interest,</w:t>
      </w:r>
      <w:r>
        <w:rPr>
          <w:rFonts w:eastAsia="Calibri"/>
        </w:rPr>
        <w:t xml:space="preserve"> </w:t>
      </w:r>
      <w:r w:rsidRPr="00874E0D">
        <w:rPr>
          <w:rFonts w:eastAsia="Calibri"/>
        </w:rPr>
        <w:t>we</w:t>
      </w:r>
      <w:r>
        <w:rPr>
          <w:rFonts w:eastAsia="Calibri"/>
        </w:rPr>
        <w:t xml:space="preserve"> </w:t>
      </w:r>
      <w:r w:rsidRPr="00874E0D">
        <w:rPr>
          <w:rFonts w:eastAsia="Calibri"/>
        </w:rPr>
        <w:t>have</w:t>
      </w:r>
      <w:r>
        <w:rPr>
          <w:rFonts w:eastAsia="Calibri"/>
        </w:rPr>
        <w:t xml:space="preserve"> </w:t>
      </w:r>
      <w:r w:rsidRPr="00874E0D">
        <w:rPr>
          <w:rFonts w:eastAsia="Calibri"/>
        </w:rPr>
        <w:t>no</w:t>
      </w:r>
      <w:r>
        <w:rPr>
          <w:rFonts w:eastAsia="Calibri"/>
        </w:rPr>
        <w:t xml:space="preserve"> </w:t>
      </w:r>
      <w:r w:rsidRPr="00874E0D">
        <w:rPr>
          <w:rFonts w:eastAsia="Calibri"/>
        </w:rPr>
        <w:t>record</w:t>
      </w:r>
      <w:r>
        <w:rPr>
          <w:rFonts w:eastAsia="Calibri"/>
        </w:rPr>
        <w:t xml:space="preserve"> </w:t>
      </w:r>
      <w:r w:rsidRPr="00874E0D">
        <w:rPr>
          <w:rFonts w:eastAsia="Calibri"/>
        </w:rPr>
        <w:t>of</w:t>
      </w:r>
      <w:r>
        <w:rPr>
          <w:rFonts w:eastAsia="Calibri"/>
        </w:rPr>
        <w:t xml:space="preserve"> </w:t>
      </w:r>
      <w:r w:rsidRPr="00874E0D">
        <w:rPr>
          <w:rFonts w:eastAsia="Calibri"/>
        </w:rPr>
        <w:t>any</w:t>
      </w:r>
      <w:r>
        <w:rPr>
          <w:rFonts w:eastAsia="Calibri"/>
        </w:rPr>
        <w:t xml:space="preserve"> </w:t>
      </w:r>
      <w:r w:rsidRPr="00874E0D">
        <w:rPr>
          <w:rFonts w:eastAsia="Calibri"/>
        </w:rPr>
        <w:t>atheists</w:t>
      </w:r>
      <w:r w:rsidRPr="00874E0D">
        <w:rPr>
          <w:rFonts w:eastAsia="Calibri"/>
          <w:vertAlign w:val="superscript"/>
        </w:rPr>
        <w:footnoteReference w:id="383"/>
      </w:r>
      <w:r>
        <w:rPr>
          <w:rFonts w:eastAsia="Calibri"/>
        </w:rPr>
        <w:t xml:space="preserve"> </w:t>
      </w:r>
      <w:r w:rsidRPr="00874E0D">
        <w:rPr>
          <w:rFonts w:eastAsia="Calibri"/>
        </w:rPr>
        <w:t>before</w:t>
      </w:r>
      <w:r>
        <w:rPr>
          <w:rFonts w:eastAsia="Calibri"/>
        </w:rPr>
        <w:t xml:space="preserve"> </w:t>
      </w:r>
      <w:r w:rsidRPr="00874E0D">
        <w:rPr>
          <w:rFonts w:eastAsia="Calibri"/>
        </w:rPr>
        <w:t>the</w:t>
      </w:r>
      <w:r>
        <w:rPr>
          <w:rFonts w:eastAsia="Calibri"/>
        </w:rPr>
        <w:t xml:space="preserve"> </w:t>
      </w:r>
      <w:r w:rsidRPr="00874E0D">
        <w:rPr>
          <w:rFonts w:eastAsia="Calibri"/>
        </w:rPr>
        <w:t>rise</w:t>
      </w:r>
      <w:r>
        <w:rPr>
          <w:rFonts w:eastAsia="Calibri"/>
        </w:rPr>
        <w:t xml:space="preserve"> </w:t>
      </w:r>
      <w:r w:rsidRPr="00874E0D">
        <w:rPr>
          <w:rFonts w:eastAsia="Calibri"/>
        </w:rPr>
        <w:t>of</w:t>
      </w:r>
      <w:r>
        <w:rPr>
          <w:rFonts w:eastAsia="Calibri"/>
        </w:rPr>
        <w:t xml:space="preserve"> </w:t>
      </w:r>
      <w:r w:rsidRPr="00874E0D">
        <w:rPr>
          <w:rFonts w:eastAsia="Calibri"/>
        </w:rPr>
        <w:t>science,</w:t>
      </w:r>
      <w:r>
        <w:rPr>
          <w:rFonts w:eastAsia="Calibri"/>
        </w:rPr>
        <w:t xml:space="preserve"> </w:t>
      </w:r>
      <w:r w:rsidRPr="00874E0D">
        <w:rPr>
          <w:rFonts w:eastAsia="Calibri"/>
        </w:rPr>
        <w:t>and</w:t>
      </w:r>
      <w:r>
        <w:rPr>
          <w:rFonts w:eastAsia="Calibri"/>
        </w:rPr>
        <w:t xml:space="preserve"> </w:t>
      </w:r>
      <w:r w:rsidRPr="00874E0D">
        <w:rPr>
          <w:rFonts w:eastAsia="Calibri"/>
        </w:rPr>
        <w:t>in</w:t>
      </w:r>
      <w:r>
        <w:rPr>
          <w:rFonts w:eastAsia="Calibri"/>
        </w:rPr>
        <w:t xml:space="preserve"> </w:t>
      </w:r>
      <w:r w:rsidRPr="00874E0D">
        <w:rPr>
          <w:rFonts w:eastAsia="Calibri"/>
        </w:rPr>
        <w:t>particular</w:t>
      </w:r>
      <w:r>
        <w:rPr>
          <w:rFonts w:eastAsia="Calibri"/>
        </w:rPr>
        <w:t xml:space="preserve"> </w:t>
      </w:r>
      <w:r w:rsidRPr="00874E0D">
        <w:rPr>
          <w:rFonts w:eastAsia="Calibri"/>
        </w:rPr>
        <w:t>the</w:t>
      </w:r>
      <w:r>
        <w:rPr>
          <w:rFonts w:eastAsia="Calibri"/>
        </w:rPr>
        <w:t xml:space="preserve"> </w:t>
      </w:r>
      <w:r w:rsidRPr="00874E0D">
        <w:rPr>
          <w:rFonts w:eastAsia="Calibri"/>
        </w:rPr>
        <w:t>idea</w:t>
      </w:r>
      <w:r>
        <w:rPr>
          <w:rFonts w:eastAsia="Calibri"/>
        </w:rPr>
        <w:t xml:space="preserve"> </w:t>
      </w:r>
      <w:r w:rsidRPr="00874E0D">
        <w:rPr>
          <w:rFonts w:eastAsia="Calibri"/>
        </w:rPr>
        <w:t>of</w:t>
      </w:r>
      <w:r>
        <w:rPr>
          <w:rFonts w:eastAsia="Calibri"/>
        </w:rPr>
        <w:t xml:space="preserve"> </w:t>
      </w:r>
      <w:r w:rsidRPr="00874E0D">
        <w:rPr>
          <w:rFonts w:eastAsia="Calibri"/>
        </w:rPr>
        <w:t>evolution.</w:t>
      </w:r>
    </w:p>
    <w:p w14:paraId="243AE1DE" w14:textId="77777777" w:rsidR="00AB3DD9" w:rsidRPr="00874E0D" w:rsidRDefault="00AB3DD9" w:rsidP="00AB3DD9">
      <w:pPr>
        <w:rPr>
          <w:rFonts w:eastAsia="Calibri"/>
        </w:rPr>
      </w:pPr>
    </w:p>
    <w:p w14:paraId="01F7D679" w14:textId="03E2234A" w:rsidR="00AB3DD9" w:rsidRPr="00874E0D" w:rsidRDefault="00AB3DD9" w:rsidP="00AB3DD9">
      <w:pPr>
        <w:rPr>
          <w:rFonts w:eastAsia="Calibri"/>
        </w:rPr>
      </w:pPr>
      <w:r w:rsidRPr="00874E0D">
        <w:rPr>
          <w:rFonts w:eastAsia="Calibri"/>
        </w:rPr>
        <w:t>According</w:t>
      </w:r>
      <w:r>
        <w:rPr>
          <w:rFonts w:eastAsia="Calibri"/>
        </w:rPr>
        <w:t xml:space="preserve"> </w:t>
      </w:r>
      <w:r w:rsidRPr="00874E0D">
        <w:rPr>
          <w:rFonts w:eastAsia="Calibri"/>
        </w:rPr>
        <w:t>to</w:t>
      </w:r>
      <w:r>
        <w:rPr>
          <w:rFonts w:eastAsia="Calibri"/>
        </w:rPr>
        <w:t xml:space="preserve"> </w:t>
      </w:r>
      <w:r w:rsidRPr="00874E0D">
        <w:rPr>
          <w:rFonts w:eastAsia="Calibri"/>
        </w:rPr>
        <w:t>this</w:t>
      </w:r>
      <w:r>
        <w:rPr>
          <w:rFonts w:eastAsia="Calibri"/>
        </w:rPr>
        <w:t xml:space="preserve"> </w:t>
      </w:r>
      <w:r w:rsidRPr="00874E0D">
        <w:rPr>
          <w:rFonts w:eastAsia="Calibri"/>
        </w:rPr>
        <w:t>tradition,</w:t>
      </w:r>
      <w:r>
        <w:rPr>
          <w:rFonts w:eastAsia="Calibri"/>
        </w:rPr>
        <w:t xml:space="preserve"> </w:t>
      </w:r>
      <w:r w:rsidRPr="00874E0D">
        <w:rPr>
          <w:rFonts w:eastAsia="Calibri"/>
        </w:rPr>
        <w:t>our</w:t>
      </w:r>
      <w:r>
        <w:rPr>
          <w:rFonts w:eastAsia="Calibri"/>
        </w:rPr>
        <w:t xml:space="preserve"> </w:t>
      </w:r>
      <w:r w:rsidRPr="00874E0D">
        <w:rPr>
          <w:rFonts w:eastAsia="Calibri"/>
        </w:rPr>
        <w:t>role</w:t>
      </w:r>
      <w:r>
        <w:rPr>
          <w:rFonts w:eastAsia="Calibri"/>
        </w:rPr>
        <w:t xml:space="preserve"> </w:t>
      </w:r>
      <w:r w:rsidRPr="00874E0D">
        <w:rPr>
          <w:rFonts w:eastAsia="Calibri"/>
        </w:rPr>
        <w:t>as</w:t>
      </w:r>
      <w:r>
        <w:rPr>
          <w:rFonts w:eastAsia="Calibri"/>
        </w:rPr>
        <w:t xml:space="preserve"> </w:t>
      </w:r>
      <w:r w:rsidRPr="00874E0D">
        <w:rPr>
          <w:rFonts w:eastAsia="Calibri"/>
        </w:rPr>
        <w:t>the</w:t>
      </w:r>
      <w:r>
        <w:rPr>
          <w:rFonts w:eastAsia="Calibri"/>
        </w:rPr>
        <w:t xml:space="preserve"> </w:t>
      </w:r>
      <w:r w:rsidRPr="00874E0D">
        <w:rPr>
          <w:rFonts w:eastAsia="Calibri"/>
        </w:rPr>
        <w:t>“Final</w:t>
      </w:r>
      <w:r>
        <w:rPr>
          <w:rFonts w:eastAsia="Calibri"/>
        </w:rPr>
        <w:t xml:space="preserve"> </w:t>
      </w:r>
      <w:hyperlink r:id="rId3433" w:history="1">
        <w:r w:rsidRPr="007421C1">
          <w:rPr>
            <w:rStyle w:val="Hyperlink"/>
            <w:rFonts w:eastAsia="Calibri"/>
          </w:rPr>
          <w:t>Generation</w:t>
        </w:r>
      </w:hyperlink>
      <w:r w:rsidRPr="00874E0D">
        <w:rPr>
          <w:rFonts w:eastAsia="Calibri"/>
        </w:rPr>
        <w:t>”</w:t>
      </w:r>
      <w:r>
        <w:rPr>
          <w:rFonts w:eastAsia="Calibri"/>
        </w:rPr>
        <w:t xml:space="preserve"> </w:t>
      </w:r>
      <w:r w:rsidRPr="00874E0D">
        <w:rPr>
          <w:rFonts w:eastAsia="Calibri"/>
        </w:rPr>
        <w:t>in</w:t>
      </w:r>
      <w:r>
        <w:rPr>
          <w:rFonts w:eastAsia="Calibri"/>
        </w:rPr>
        <w:t xml:space="preserve"> </w:t>
      </w:r>
      <w:r w:rsidRPr="00874E0D">
        <w:rPr>
          <w:rFonts w:eastAsia="Calibri"/>
        </w:rPr>
        <w:t>the</w:t>
      </w:r>
      <w:r>
        <w:rPr>
          <w:rFonts w:eastAsia="Calibri"/>
        </w:rPr>
        <w:t xml:space="preserve"> </w:t>
      </w:r>
      <w:r w:rsidRPr="00874E0D">
        <w:rPr>
          <w:rFonts w:eastAsia="Calibri"/>
        </w:rPr>
        <w:t>re-unification</w:t>
      </w:r>
      <w:r>
        <w:rPr>
          <w:rFonts w:eastAsia="Calibri"/>
        </w:rPr>
        <w:t xml:space="preserve"> </w:t>
      </w:r>
      <w:r w:rsidRPr="00874E0D">
        <w:rPr>
          <w:rFonts w:eastAsia="Calibri"/>
        </w:rPr>
        <w:t>of</w:t>
      </w:r>
      <w:r>
        <w:rPr>
          <w:rFonts w:eastAsia="Calibri"/>
        </w:rPr>
        <w:t xml:space="preserve"> </w:t>
      </w:r>
      <w:r w:rsidRPr="00874E0D">
        <w:rPr>
          <w:rFonts w:eastAsia="Calibri"/>
        </w:rPr>
        <w:t>these</w:t>
      </w:r>
      <w:r>
        <w:rPr>
          <w:rFonts w:eastAsia="Calibri"/>
        </w:rPr>
        <w:t xml:space="preserve"> </w:t>
      </w:r>
      <w:hyperlink r:id="rId3434" w:history="1">
        <w:r w:rsidRPr="007421C1">
          <w:rPr>
            <w:rStyle w:val="Hyperlink"/>
            <w:rFonts w:eastAsia="Calibri"/>
          </w:rPr>
          <w:t>two</w:t>
        </w:r>
      </w:hyperlink>
      <w:r>
        <w:rPr>
          <w:rFonts w:eastAsia="Calibri"/>
        </w:rPr>
        <w:t xml:space="preserve"> </w:t>
      </w:r>
      <w:r w:rsidRPr="00874E0D">
        <w:rPr>
          <w:rFonts w:eastAsia="Calibri"/>
        </w:rPr>
        <w:t>modes</w:t>
      </w:r>
      <w:r>
        <w:rPr>
          <w:rFonts w:eastAsia="Calibri"/>
        </w:rPr>
        <w:t xml:space="preserve"> </w:t>
      </w:r>
      <w:r w:rsidRPr="00874E0D">
        <w:rPr>
          <w:rFonts w:eastAsia="Calibri"/>
        </w:rPr>
        <w:t>of</w:t>
      </w:r>
      <w:r>
        <w:rPr>
          <w:rFonts w:eastAsia="Calibri"/>
        </w:rPr>
        <w:t xml:space="preserve"> </w:t>
      </w:r>
      <w:r w:rsidRPr="00874E0D">
        <w:rPr>
          <w:rFonts w:eastAsia="Calibri"/>
        </w:rPr>
        <w:t>wisdom</w:t>
      </w:r>
      <w:r>
        <w:rPr>
          <w:rFonts w:eastAsia="Calibri"/>
        </w:rPr>
        <w:t xml:space="preserve"> </w:t>
      </w:r>
      <w:r w:rsidRPr="00874E0D">
        <w:rPr>
          <w:rFonts w:eastAsia="Calibri"/>
        </w:rPr>
        <w:t>is</w:t>
      </w:r>
      <w:r>
        <w:rPr>
          <w:rFonts w:eastAsia="Calibri"/>
        </w:rPr>
        <w:t xml:space="preserve"> </w:t>
      </w:r>
      <w:r w:rsidRPr="00874E0D">
        <w:rPr>
          <w:rFonts w:eastAsia="Calibri"/>
        </w:rPr>
        <w:t>achieved</w:t>
      </w:r>
      <w:r>
        <w:rPr>
          <w:rFonts w:eastAsia="Calibri"/>
        </w:rPr>
        <w:t xml:space="preserve"> </w:t>
      </w:r>
      <w:r w:rsidRPr="00874E0D">
        <w:rPr>
          <w:rFonts w:eastAsia="Calibri"/>
        </w:rPr>
        <w:t>by</w:t>
      </w:r>
      <w:r>
        <w:rPr>
          <w:rFonts w:eastAsia="Calibri"/>
        </w:rPr>
        <w:t xml:space="preserve"> </w:t>
      </w:r>
      <w:r w:rsidRPr="00874E0D">
        <w:rPr>
          <w:rFonts w:eastAsia="Calibri"/>
        </w:rPr>
        <w:t>matching</w:t>
      </w:r>
      <w:r>
        <w:rPr>
          <w:rFonts w:eastAsia="Calibri"/>
        </w:rPr>
        <w:t xml:space="preserve"> </w:t>
      </w:r>
      <w:r w:rsidRPr="00874E0D">
        <w:rPr>
          <w:rFonts w:eastAsia="Calibri"/>
        </w:rPr>
        <w:t>the</w:t>
      </w:r>
      <w:r>
        <w:rPr>
          <w:rFonts w:eastAsia="Calibri"/>
        </w:rPr>
        <w:t xml:space="preserve"> </w:t>
      </w:r>
      <w:r w:rsidRPr="00874E0D">
        <w:rPr>
          <w:rFonts w:eastAsia="Calibri"/>
        </w:rPr>
        <w:t>right</w:t>
      </w:r>
      <w:r>
        <w:rPr>
          <w:rFonts w:eastAsia="Calibri"/>
        </w:rPr>
        <w:t xml:space="preserve"> </w:t>
      </w:r>
      <w:r w:rsidRPr="00874E0D">
        <w:rPr>
          <w:rFonts w:eastAsia="Calibri"/>
        </w:rPr>
        <w:t>tool</w:t>
      </w:r>
      <w:r>
        <w:rPr>
          <w:rFonts w:eastAsia="Calibri"/>
        </w:rPr>
        <w:t xml:space="preserve"> </w:t>
      </w:r>
      <w:r w:rsidRPr="00874E0D">
        <w:rPr>
          <w:rFonts w:eastAsia="Calibri"/>
        </w:rPr>
        <w:t>with</w:t>
      </w:r>
      <w:r>
        <w:rPr>
          <w:rFonts w:eastAsia="Calibri"/>
        </w:rPr>
        <w:t xml:space="preserve"> </w:t>
      </w:r>
      <w:r w:rsidRPr="00874E0D">
        <w:rPr>
          <w:rFonts w:eastAsia="Calibri"/>
        </w:rPr>
        <w:t>the</w:t>
      </w:r>
      <w:r>
        <w:rPr>
          <w:rFonts w:eastAsia="Calibri"/>
        </w:rPr>
        <w:t xml:space="preserve"> </w:t>
      </w:r>
      <w:r w:rsidRPr="00874E0D">
        <w:rPr>
          <w:rFonts w:eastAsia="Calibri"/>
        </w:rPr>
        <w:t>right</w:t>
      </w:r>
      <w:r>
        <w:rPr>
          <w:rFonts w:eastAsia="Calibri"/>
        </w:rPr>
        <w:t xml:space="preserve"> </w:t>
      </w:r>
      <w:r w:rsidRPr="00874E0D">
        <w:rPr>
          <w:rFonts w:eastAsia="Calibri"/>
        </w:rPr>
        <w:t>job.</w:t>
      </w:r>
      <w:r>
        <w:rPr>
          <w:rFonts w:eastAsia="Calibri"/>
        </w:rPr>
        <w:t xml:space="preserve"> </w:t>
      </w:r>
      <w:r w:rsidRPr="00874E0D">
        <w:rPr>
          <w:rFonts w:eastAsia="Calibri"/>
        </w:rPr>
        <w:t>In</w:t>
      </w:r>
      <w:r>
        <w:rPr>
          <w:rFonts w:eastAsia="Calibri"/>
        </w:rPr>
        <w:t xml:space="preserve"> </w:t>
      </w:r>
      <w:r w:rsidRPr="00874E0D">
        <w:rPr>
          <w:rFonts w:eastAsia="Calibri"/>
        </w:rPr>
        <w:t>other</w:t>
      </w:r>
      <w:r>
        <w:rPr>
          <w:rFonts w:eastAsia="Calibri"/>
        </w:rPr>
        <w:t xml:space="preserve"> </w:t>
      </w:r>
      <w:r w:rsidRPr="00874E0D">
        <w:rPr>
          <w:rFonts w:eastAsia="Calibri"/>
        </w:rPr>
        <w:t>words,</w:t>
      </w:r>
      <w:r>
        <w:rPr>
          <w:rFonts w:eastAsia="Calibri"/>
        </w:rPr>
        <w:t xml:space="preserve"> </w:t>
      </w:r>
      <w:r w:rsidRPr="00874E0D">
        <w:rPr>
          <w:rFonts w:eastAsia="Calibri"/>
        </w:rPr>
        <w:t>we</w:t>
      </w:r>
      <w:r>
        <w:rPr>
          <w:rFonts w:eastAsia="Calibri"/>
        </w:rPr>
        <w:t xml:space="preserve"> </w:t>
      </w:r>
      <w:r w:rsidRPr="00874E0D">
        <w:rPr>
          <w:rFonts w:eastAsia="Calibri"/>
        </w:rPr>
        <w:t>must</w:t>
      </w:r>
      <w:r>
        <w:rPr>
          <w:rFonts w:eastAsia="Calibri"/>
        </w:rPr>
        <w:t xml:space="preserve"> </w:t>
      </w:r>
      <w:r w:rsidRPr="00874E0D">
        <w:rPr>
          <w:rFonts w:eastAsia="Calibri"/>
        </w:rPr>
        <w:t>use</w:t>
      </w:r>
      <w:r>
        <w:rPr>
          <w:rFonts w:eastAsia="Calibri"/>
        </w:rPr>
        <w:t xml:space="preserve"> </w:t>
      </w:r>
      <w:r w:rsidRPr="00874E0D">
        <w:rPr>
          <w:rFonts w:eastAsia="Calibri"/>
        </w:rPr>
        <w:t>the</w:t>
      </w:r>
      <w:r>
        <w:rPr>
          <w:rFonts w:eastAsia="Calibri"/>
        </w:rPr>
        <w:t xml:space="preserve"> </w:t>
      </w:r>
      <w:hyperlink r:id="rId3435" w:history="1">
        <w:r w:rsidRPr="007421C1">
          <w:rPr>
            <w:rStyle w:val="Hyperlink"/>
            <w:rFonts w:eastAsia="Calibri"/>
          </w:rPr>
          <w:t>new</w:t>
        </w:r>
      </w:hyperlink>
      <w:r>
        <w:rPr>
          <w:rFonts w:eastAsia="Calibri"/>
        </w:rPr>
        <w:t xml:space="preserve"> </w:t>
      </w:r>
      <w:r w:rsidRPr="00874E0D">
        <w:rPr>
          <w:rFonts w:eastAsia="Calibri"/>
        </w:rPr>
        <w:t>maps,</w:t>
      </w:r>
      <w:r>
        <w:rPr>
          <w:rFonts w:eastAsia="Calibri"/>
        </w:rPr>
        <w:t xml:space="preserve"> </w:t>
      </w:r>
      <w:r w:rsidRPr="00874E0D">
        <w:rPr>
          <w:rFonts w:eastAsia="Calibri"/>
        </w:rPr>
        <w:t>models,</w:t>
      </w:r>
      <w:r>
        <w:rPr>
          <w:rFonts w:eastAsia="Calibri"/>
        </w:rPr>
        <w:t xml:space="preserve"> </w:t>
      </w:r>
      <w:r w:rsidRPr="00874E0D">
        <w:rPr>
          <w:rFonts w:eastAsia="Calibri"/>
        </w:rPr>
        <w:t>and</w:t>
      </w:r>
      <w:r>
        <w:rPr>
          <w:rFonts w:eastAsia="Calibri"/>
        </w:rPr>
        <w:t xml:space="preserve"> </w:t>
      </w:r>
      <w:r w:rsidRPr="00874E0D">
        <w:rPr>
          <w:rFonts w:eastAsia="Calibri"/>
        </w:rPr>
        <w:t>metaphors</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“wisdom</w:t>
      </w:r>
      <w:r>
        <w:rPr>
          <w:rFonts w:eastAsia="Calibri"/>
        </w:rPr>
        <w:t xml:space="preserve"> </w:t>
      </w:r>
      <w:r w:rsidRPr="00874E0D">
        <w:rPr>
          <w:rFonts w:eastAsia="Calibri"/>
        </w:rPr>
        <w:t>from</w:t>
      </w:r>
      <w:r>
        <w:rPr>
          <w:rFonts w:eastAsia="Calibri"/>
        </w:rPr>
        <w:t xml:space="preserve"> </w:t>
      </w:r>
      <w:r w:rsidRPr="00874E0D">
        <w:rPr>
          <w:rFonts w:eastAsia="Calibri"/>
        </w:rPr>
        <w:t>below”</w:t>
      </w:r>
      <w:r>
        <w:rPr>
          <w:rFonts w:eastAsia="Calibri"/>
        </w:rPr>
        <w:t xml:space="preserve"> </w:t>
      </w:r>
      <w:r w:rsidRPr="00874E0D">
        <w:rPr>
          <w:rFonts w:eastAsia="Calibri"/>
        </w:rPr>
        <w:t>in</w:t>
      </w:r>
      <w:r>
        <w:rPr>
          <w:rFonts w:eastAsia="Calibri"/>
        </w:rPr>
        <w:t xml:space="preserve"> </w:t>
      </w:r>
      <w:r w:rsidRPr="00874E0D">
        <w:rPr>
          <w:rFonts w:eastAsia="Calibri"/>
        </w:rPr>
        <w:t>order</w:t>
      </w:r>
      <w:r>
        <w:rPr>
          <w:rFonts w:eastAsia="Calibri"/>
        </w:rPr>
        <w:t xml:space="preserve"> </w:t>
      </w:r>
      <w:r w:rsidRPr="00874E0D">
        <w:rPr>
          <w:rFonts w:eastAsia="Calibri"/>
        </w:rPr>
        <w:t>to</w:t>
      </w:r>
      <w:r>
        <w:rPr>
          <w:rFonts w:eastAsia="Calibri"/>
        </w:rPr>
        <w:t xml:space="preserve"> </w:t>
      </w:r>
      <w:r w:rsidRPr="00874E0D">
        <w:rPr>
          <w:rFonts w:eastAsia="Calibri"/>
        </w:rPr>
        <w:t>grasp</w:t>
      </w:r>
      <w:r>
        <w:rPr>
          <w:rFonts w:eastAsia="Calibri"/>
        </w:rPr>
        <w:t xml:space="preserve"> </w:t>
      </w:r>
      <w:r w:rsidRPr="00874E0D">
        <w:rPr>
          <w:rFonts w:eastAsia="Calibri"/>
        </w:rPr>
        <w:t>the</w:t>
      </w:r>
      <w:r>
        <w:rPr>
          <w:rFonts w:eastAsia="Calibri"/>
        </w:rPr>
        <w:t xml:space="preserve"> </w:t>
      </w:r>
      <w:r w:rsidRPr="00874E0D">
        <w:rPr>
          <w:rFonts w:eastAsia="Calibri"/>
        </w:rPr>
        <w:t>“wisdom</w:t>
      </w:r>
      <w:r>
        <w:rPr>
          <w:rFonts w:eastAsia="Calibri"/>
        </w:rPr>
        <w:t xml:space="preserve"> </w:t>
      </w:r>
      <w:r w:rsidRPr="00874E0D">
        <w:rPr>
          <w:rFonts w:eastAsia="Calibri"/>
        </w:rPr>
        <w:t>from</w:t>
      </w:r>
      <w:r>
        <w:rPr>
          <w:rFonts w:eastAsia="Calibri"/>
        </w:rPr>
        <w:t xml:space="preserve"> </w:t>
      </w:r>
      <w:r w:rsidRPr="00874E0D">
        <w:rPr>
          <w:rFonts w:eastAsia="Calibri"/>
        </w:rPr>
        <w:t>above.”</w:t>
      </w:r>
      <w:r>
        <w:rPr>
          <w:rFonts w:eastAsia="Calibri"/>
        </w:rPr>
        <w:t xml:space="preserve"> </w:t>
      </w:r>
      <w:r w:rsidRPr="00874E0D">
        <w:rPr>
          <w:rFonts w:eastAsia="Calibri"/>
        </w:rPr>
        <w:t>In</w:t>
      </w:r>
      <w:r>
        <w:rPr>
          <w:rFonts w:eastAsia="Calibri"/>
        </w:rPr>
        <w:t xml:space="preserve"> </w:t>
      </w:r>
      <w:r w:rsidRPr="00874E0D">
        <w:rPr>
          <w:rFonts w:eastAsia="Calibri"/>
        </w:rPr>
        <w:t>turn,</w:t>
      </w:r>
      <w:r>
        <w:rPr>
          <w:rFonts w:eastAsia="Calibri"/>
        </w:rPr>
        <w:t xml:space="preserve"> </w:t>
      </w:r>
      <w:r w:rsidRPr="00874E0D">
        <w:rPr>
          <w:rFonts w:eastAsia="Calibri"/>
        </w:rPr>
        <w:t>the</w:t>
      </w:r>
      <w:r>
        <w:rPr>
          <w:rFonts w:eastAsia="Calibri"/>
        </w:rPr>
        <w:t xml:space="preserve"> </w:t>
      </w:r>
      <w:r w:rsidRPr="00874E0D">
        <w:rPr>
          <w:rFonts w:eastAsia="Calibri"/>
        </w:rPr>
        <w:t>transcendent</w:t>
      </w:r>
      <w:r>
        <w:rPr>
          <w:rFonts w:eastAsia="Calibri"/>
        </w:rPr>
        <w:t xml:space="preserve"> </w:t>
      </w:r>
      <w:r w:rsidRPr="00874E0D">
        <w:rPr>
          <w:rFonts w:eastAsia="Calibri"/>
        </w:rPr>
        <w:t>wisdom</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Torah</w:t>
      </w:r>
      <w:r>
        <w:rPr>
          <w:rFonts w:eastAsia="Calibri"/>
        </w:rPr>
        <w:t xml:space="preserve"> </w:t>
      </w:r>
      <w:r w:rsidRPr="00874E0D">
        <w:rPr>
          <w:rFonts w:eastAsia="Calibri"/>
        </w:rPr>
        <w:t>will</w:t>
      </w:r>
      <w:r>
        <w:rPr>
          <w:rFonts w:eastAsia="Calibri"/>
        </w:rPr>
        <w:t xml:space="preserve"> </w:t>
      </w:r>
      <w:r w:rsidRPr="00874E0D">
        <w:rPr>
          <w:rFonts w:eastAsia="Calibri"/>
        </w:rPr>
        <w:t>cast</w:t>
      </w:r>
      <w:r>
        <w:rPr>
          <w:rFonts w:eastAsia="Calibri"/>
        </w:rPr>
        <w:t xml:space="preserve"> </w:t>
      </w:r>
      <w:r w:rsidRPr="00874E0D">
        <w:rPr>
          <w:rFonts w:eastAsia="Calibri"/>
        </w:rPr>
        <w:t>its</w:t>
      </w:r>
      <w:r>
        <w:rPr>
          <w:rFonts w:eastAsia="Calibri"/>
        </w:rPr>
        <w:t xml:space="preserve"> </w:t>
      </w:r>
      <w:r w:rsidRPr="00874E0D">
        <w:rPr>
          <w:rFonts w:eastAsia="Calibri"/>
        </w:rPr>
        <w:t>light</w:t>
      </w:r>
      <w:r>
        <w:rPr>
          <w:rFonts w:eastAsia="Calibri"/>
        </w:rPr>
        <w:t xml:space="preserve"> </w:t>
      </w:r>
      <w:r w:rsidRPr="00874E0D">
        <w:rPr>
          <w:rFonts w:eastAsia="Calibri"/>
        </w:rPr>
        <w:t>of</w:t>
      </w:r>
      <w:r>
        <w:rPr>
          <w:rFonts w:eastAsia="Calibri"/>
        </w:rPr>
        <w:t xml:space="preserve"> </w:t>
      </w:r>
      <w:r w:rsidRPr="00874E0D">
        <w:rPr>
          <w:rFonts w:eastAsia="Calibri"/>
        </w:rPr>
        <w:t>clarity</w:t>
      </w:r>
      <w:r>
        <w:rPr>
          <w:rFonts w:eastAsia="Calibri"/>
        </w:rPr>
        <w:t xml:space="preserve"> </w:t>
      </w:r>
      <w:r w:rsidRPr="00874E0D">
        <w:rPr>
          <w:rFonts w:eastAsia="Calibri"/>
        </w:rPr>
        <w:t>and</w:t>
      </w:r>
      <w:r>
        <w:rPr>
          <w:rFonts w:eastAsia="Calibri"/>
        </w:rPr>
        <w:t xml:space="preserve"> </w:t>
      </w:r>
      <w:r w:rsidRPr="00874E0D">
        <w:rPr>
          <w:rFonts w:eastAsia="Calibri"/>
        </w:rPr>
        <w:t>direction</w:t>
      </w:r>
      <w:r>
        <w:rPr>
          <w:rFonts w:eastAsia="Calibri"/>
        </w:rPr>
        <w:t xml:space="preserve"> </w:t>
      </w:r>
      <w:r w:rsidRPr="00874E0D">
        <w:rPr>
          <w:rFonts w:eastAsia="Calibri"/>
        </w:rPr>
        <w:t>upon</w:t>
      </w:r>
      <w:r>
        <w:rPr>
          <w:rFonts w:eastAsia="Calibri"/>
        </w:rPr>
        <w:t xml:space="preserve"> </w:t>
      </w:r>
      <w:r w:rsidRPr="00874E0D">
        <w:rPr>
          <w:rFonts w:eastAsia="Calibri"/>
        </w:rPr>
        <w:t>the</w:t>
      </w:r>
      <w:r>
        <w:rPr>
          <w:rFonts w:eastAsia="Calibri"/>
        </w:rPr>
        <w:t xml:space="preserve"> </w:t>
      </w:r>
      <w:r w:rsidRPr="00874E0D">
        <w:rPr>
          <w:rFonts w:eastAsia="Calibri"/>
        </w:rPr>
        <w:t>enchanting</w:t>
      </w:r>
      <w:r>
        <w:rPr>
          <w:rFonts w:eastAsia="Calibri"/>
        </w:rPr>
        <w:t xml:space="preserve"> </w:t>
      </w:r>
      <w:r w:rsidRPr="00874E0D">
        <w:rPr>
          <w:rFonts w:eastAsia="Calibri"/>
        </w:rPr>
        <w:t>and</w:t>
      </w:r>
      <w:r>
        <w:rPr>
          <w:rFonts w:eastAsia="Calibri"/>
        </w:rPr>
        <w:t xml:space="preserve"> </w:t>
      </w:r>
      <w:r w:rsidRPr="00874E0D">
        <w:rPr>
          <w:rFonts w:eastAsia="Calibri"/>
        </w:rPr>
        <w:t>often</w:t>
      </w:r>
      <w:r>
        <w:rPr>
          <w:rFonts w:eastAsia="Calibri"/>
        </w:rPr>
        <w:t xml:space="preserve"> </w:t>
      </w:r>
      <w:r w:rsidRPr="00874E0D">
        <w:rPr>
          <w:rFonts w:eastAsia="Calibri"/>
        </w:rPr>
        <w:t>overpowering</w:t>
      </w:r>
      <w:r>
        <w:rPr>
          <w:rFonts w:eastAsia="Calibri"/>
        </w:rPr>
        <w:t xml:space="preserve"> </w:t>
      </w:r>
      <w:r w:rsidRPr="00874E0D">
        <w:rPr>
          <w:rFonts w:eastAsia="Calibri"/>
        </w:rPr>
        <w:t>tools</w:t>
      </w:r>
      <w:r>
        <w:rPr>
          <w:rFonts w:eastAsia="Calibri"/>
        </w:rPr>
        <w:t xml:space="preserve"> </w:t>
      </w:r>
      <w:r w:rsidRPr="00874E0D">
        <w:rPr>
          <w:rFonts w:eastAsia="Calibri"/>
        </w:rPr>
        <w:t>of</w:t>
      </w:r>
      <w:r>
        <w:rPr>
          <w:rFonts w:eastAsia="Calibri"/>
        </w:rPr>
        <w:t xml:space="preserve"> </w:t>
      </w:r>
      <w:r w:rsidRPr="00874E0D">
        <w:rPr>
          <w:rFonts w:eastAsia="Calibri"/>
        </w:rPr>
        <w:t>science</w:t>
      </w:r>
      <w:r>
        <w:rPr>
          <w:rFonts w:eastAsia="Calibri"/>
        </w:rPr>
        <w:t xml:space="preserve"> </w:t>
      </w:r>
      <w:r w:rsidRPr="00874E0D">
        <w:rPr>
          <w:rFonts w:eastAsia="Calibri"/>
        </w:rPr>
        <w:t>and</w:t>
      </w:r>
      <w:r>
        <w:rPr>
          <w:rFonts w:eastAsia="Calibri"/>
        </w:rPr>
        <w:t xml:space="preserve"> </w:t>
      </w:r>
      <w:r w:rsidRPr="00874E0D">
        <w:rPr>
          <w:rFonts w:eastAsia="Calibri"/>
        </w:rPr>
        <w:t>technology.</w:t>
      </w:r>
    </w:p>
    <w:p w14:paraId="1BEB84C0" w14:textId="77777777" w:rsidR="00AB3DD9" w:rsidRPr="00874E0D" w:rsidRDefault="00AB3DD9" w:rsidP="00AB3DD9">
      <w:pPr>
        <w:rPr>
          <w:rFonts w:eastAsia="Calibri"/>
        </w:rPr>
      </w:pPr>
    </w:p>
    <w:p w14:paraId="35507459" w14:textId="4D0A4319" w:rsidR="00AB3DD9" w:rsidRPr="00874E0D" w:rsidRDefault="00AB3DD9" w:rsidP="00AB3DD9">
      <w:pPr>
        <w:rPr>
          <w:rFonts w:eastAsia="Calibri"/>
        </w:rPr>
      </w:pPr>
      <w:r w:rsidRPr="00874E0D">
        <w:rPr>
          <w:rFonts w:eastAsia="Calibri"/>
        </w:rPr>
        <w:t>The</w:t>
      </w:r>
      <w:r>
        <w:rPr>
          <w:rFonts w:eastAsia="Calibri"/>
        </w:rPr>
        <w:t xml:space="preserve"> </w:t>
      </w:r>
      <w:r w:rsidRPr="00874E0D">
        <w:rPr>
          <w:rFonts w:eastAsia="Calibri"/>
        </w:rPr>
        <w:t>“gates</w:t>
      </w:r>
      <w:r>
        <w:rPr>
          <w:rFonts w:eastAsia="Calibri"/>
        </w:rPr>
        <w:t xml:space="preserve"> </w:t>
      </w:r>
      <w:r w:rsidRPr="00874E0D">
        <w:rPr>
          <w:rFonts w:eastAsia="Calibri"/>
        </w:rPr>
        <w:t>of</w:t>
      </w:r>
      <w:r>
        <w:rPr>
          <w:rFonts w:eastAsia="Calibri"/>
        </w:rPr>
        <w:t xml:space="preserve"> </w:t>
      </w:r>
      <w:r w:rsidRPr="00874E0D">
        <w:rPr>
          <w:rFonts w:eastAsia="Calibri"/>
        </w:rPr>
        <w:t>wisdom</w:t>
      </w:r>
      <w:r>
        <w:rPr>
          <w:rFonts w:eastAsia="Calibri"/>
        </w:rPr>
        <w:t xml:space="preserve"> </w:t>
      </w:r>
      <w:r w:rsidRPr="00874E0D">
        <w:rPr>
          <w:rFonts w:eastAsia="Calibri"/>
        </w:rPr>
        <w:t>above”</w:t>
      </w:r>
      <w:r>
        <w:rPr>
          <w:rFonts w:eastAsia="Calibri"/>
        </w:rPr>
        <w:t xml:space="preserve"> </w:t>
      </w:r>
      <w:r w:rsidRPr="00874E0D">
        <w:rPr>
          <w:rFonts w:eastAsia="Calibri"/>
        </w:rPr>
        <w:t>parallel</w:t>
      </w:r>
      <w:r>
        <w:rPr>
          <w:rFonts w:eastAsia="Calibri"/>
        </w:rPr>
        <w:t xml:space="preserve"> </w:t>
      </w:r>
      <w:r w:rsidRPr="00874E0D">
        <w:rPr>
          <w:rFonts w:eastAsia="Calibri"/>
        </w:rPr>
        <w:t>the</w:t>
      </w:r>
      <w:r>
        <w:rPr>
          <w:rFonts w:eastAsia="Calibri"/>
        </w:rPr>
        <w:t xml:space="preserve"> </w:t>
      </w:r>
      <w:r w:rsidRPr="00874E0D">
        <w:rPr>
          <w:rFonts w:eastAsia="Calibri"/>
        </w:rPr>
        <w:t>opening</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“wellsprings</w:t>
      </w:r>
      <w:r>
        <w:rPr>
          <w:rFonts w:eastAsia="Calibri"/>
        </w:rPr>
        <w:t xml:space="preserve"> </w:t>
      </w:r>
      <w:r w:rsidRPr="00874E0D">
        <w:rPr>
          <w:rFonts w:eastAsia="Calibri"/>
        </w:rPr>
        <w:t>of</w:t>
      </w:r>
      <w:r>
        <w:rPr>
          <w:rFonts w:eastAsia="Calibri"/>
        </w:rPr>
        <w:t xml:space="preserve"> </w:t>
      </w:r>
      <w:r w:rsidRPr="00874E0D">
        <w:rPr>
          <w:rFonts w:eastAsia="Calibri"/>
        </w:rPr>
        <w:t>wisdom</w:t>
      </w:r>
      <w:r>
        <w:rPr>
          <w:rFonts w:eastAsia="Calibri"/>
        </w:rPr>
        <w:t xml:space="preserve"> </w:t>
      </w:r>
      <w:r w:rsidRPr="00874E0D">
        <w:rPr>
          <w:rFonts w:eastAsia="Calibri"/>
        </w:rPr>
        <w:t>below”.</w:t>
      </w:r>
      <w:r>
        <w:rPr>
          <w:rFonts w:eastAsia="Calibri"/>
        </w:rPr>
        <w:t xml:space="preserve"> </w:t>
      </w:r>
      <w:r w:rsidRPr="00874E0D">
        <w:rPr>
          <w:rFonts w:eastAsia="Calibri"/>
        </w:rPr>
        <w:t>This</w:t>
      </w:r>
      <w:r>
        <w:rPr>
          <w:rFonts w:eastAsia="Calibri"/>
        </w:rPr>
        <w:t xml:space="preserve"> </w:t>
      </w:r>
      <w:r w:rsidRPr="00874E0D">
        <w:rPr>
          <w:rFonts w:eastAsia="Calibri"/>
        </w:rPr>
        <w:t>refers</w:t>
      </w:r>
      <w:r>
        <w:rPr>
          <w:rFonts w:eastAsia="Calibri"/>
        </w:rPr>
        <w:t xml:space="preserve"> </w:t>
      </w:r>
      <w:r w:rsidRPr="00874E0D">
        <w:rPr>
          <w:rFonts w:eastAsia="Calibri"/>
        </w:rPr>
        <w:t>to</w:t>
      </w:r>
      <w:r>
        <w:rPr>
          <w:rFonts w:eastAsia="Calibri"/>
        </w:rPr>
        <w:t xml:space="preserve"> </w:t>
      </w:r>
      <w:r w:rsidRPr="00874E0D">
        <w:rPr>
          <w:rFonts w:eastAsia="Calibri"/>
        </w:rPr>
        <w:t>revolutionary</w:t>
      </w:r>
      <w:r>
        <w:rPr>
          <w:rFonts w:eastAsia="Calibri"/>
        </w:rPr>
        <w:t xml:space="preserve"> </w:t>
      </w:r>
      <w:r w:rsidRPr="00874E0D">
        <w:rPr>
          <w:rFonts w:eastAsia="Calibri"/>
        </w:rPr>
        <w:t>discoveries</w:t>
      </w:r>
      <w:r>
        <w:rPr>
          <w:rFonts w:eastAsia="Calibri"/>
        </w:rPr>
        <w:t xml:space="preserve"> </w:t>
      </w:r>
      <w:r w:rsidRPr="00874E0D">
        <w:rPr>
          <w:rFonts w:eastAsia="Calibri"/>
        </w:rPr>
        <w:t>in</w:t>
      </w:r>
      <w:r>
        <w:rPr>
          <w:rFonts w:eastAsia="Calibri"/>
        </w:rPr>
        <w:t xml:space="preserve"> </w:t>
      </w:r>
      <w:r w:rsidRPr="00874E0D">
        <w:rPr>
          <w:rFonts w:eastAsia="Calibri"/>
        </w:rPr>
        <w:t>the</w:t>
      </w:r>
      <w:r>
        <w:rPr>
          <w:rFonts w:eastAsia="Calibri"/>
        </w:rPr>
        <w:t xml:space="preserve"> </w:t>
      </w:r>
      <w:r w:rsidRPr="00874E0D">
        <w:rPr>
          <w:rFonts w:eastAsia="Calibri"/>
        </w:rPr>
        <w:t>sciences</w:t>
      </w:r>
      <w:r>
        <w:rPr>
          <w:rFonts w:eastAsia="Calibri"/>
        </w:rPr>
        <w:t xml:space="preserve"> </w:t>
      </w:r>
      <w:r w:rsidRPr="00874E0D">
        <w:rPr>
          <w:rFonts w:eastAsia="Calibri"/>
        </w:rPr>
        <w:t>that</w:t>
      </w:r>
      <w:r>
        <w:rPr>
          <w:rFonts w:eastAsia="Calibri"/>
        </w:rPr>
        <w:t xml:space="preserve"> </w:t>
      </w:r>
      <w:r w:rsidRPr="00874E0D">
        <w:rPr>
          <w:rFonts w:eastAsia="Calibri"/>
        </w:rPr>
        <w:t>would</w:t>
      </w:r>
      <w:r>
        <w:rPr>
          <w:rFonts w:eastAsia="Calibri"/>
        </w:rPr>
        <w:t xml:space="preserve"> </w:t>
      </w:r>
      <w:r w:rsidRPr="00874E0D">
        <w:rPr>
          <w:rFonts w:eastAsia="Calibri"/>
        </w:rPr>
        <w:t>completely</w:t>
      </w:r>
      <w:r>
        <w:rPr>
          <w:rFonts w:eastAsia="Calibri"/>
        </w:rPr>
        <w:t xml:space="preserve"> </w:t>
      </w:r>
      <w:r w:rsidRPr="00874E0D">
        <w:rPr>
          <w:rFonts w:eastAsia="Calibri"/>
        </w:rPr>
        <w:t>change</w:t>
      </w:r>
      <w:r>
        <w:rPr>
          <w:rFonts w:eastAsia="Calibri"/>
        </w:rPr>
        <w:t xml:space="preserve"> </w:t>
      </w:r>
      <w:r w:rsidRPr="00874E0D">
        <w:rPr>
          <w:rFonts w:eastAsia="Calibri"/>
        </w:rPr>
        <w:t>our</w:t>
      </w:r>
      <w:r>
        <w:rPr>
          <w:rFonts w:eastAsia="Calibri"/>
        </w:rPr>
        <w:t xml:space="preserve"> </w:t>
      </w:r>
      <w:r w:rsidRPr="00874E0D">
        <w:rPr>
          <w:rFonts w:eastAsia="Calibri"/>
        </w:rPr>
        <w:t>view</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hyperlink r:id="rId3436" w:history="1">
        <w:r w:rsidRPr="007421C1">
          <w:rPr>
            <w:rStyle w:val="Hyperlink"/>
            <w:rFonts w:eastAsia="Calibri"/>
          </w:rPr>
          <w:t>world</w:t>
        </w:r>
      </w:hyperlink>
      <w:r w:rsidRPr="00874E0D">
        <w:rPr>
          <w:rFonts w:eastAsia="Calibri"/>
        </w:rPr>
        <w:t>.</w:t>
      </w:r>
      <w:r w:rsidRPr="00874E0D">
        <w:rPr>
          <w:rFonts w:eastAsia="Calibri"/>
          <w:vertAlign w:val="superscript"/>
        </w:rPr>
        <w:footnoteReference w:id="384"/>
      </w:r>
      <w:r>
        <w:rPr>
          <w:rFonts w:eastAsia="Calibri"/>
        </w:rPr>
        <w:t xml:space="preserve"> </w:t>
      </w:r>
      <w:r w:rsidRPr="00874E0D">
        <w:rPr>
          <w:rFonts w:eastAsia="Calibri"/>
        </w:rPr>
        <w:t>We</w:t>
      </w:r>
      <w:r>
        <w:rPr>
          <w:rFonts w:eastAsia="Calibri"/>
        </w:rPr>
        <w:t xml:space="preserve"> </w:t>
      </w:r>
      <w:r w:rsidRPr="00874E0D">
        <w:rPr>
          <w:rFonts w:eastAsia="Calibri"/>
        </w:rPr>
        <w:t>have</w:t>
      </w:r>
      <w:r>
        <w:rPr>
          <w:rFonts w:eastAsia="Calibri"/>
        </w:rPr>
        <w:t xml:space="preserve"> </w:t>
      </w:r>
      <w:r w:rsidRPr="00874E0D">
        <w:rPr>
          <w:rFonts w:eastAsia="Calibri"/>
        </w:rPr>
        <w:t>also</w:t>
      </w:r>
      <w:r>
        <w:rPr>
          <w:rFonts w:eastAsia="Calibri"/>
        </w:rPr>
        <w:t xml:space="preserve"> </w:t>
      </w:r>
      <w:r w:rsidRPr="00874E0D">
        <w:rPr>
          <w:rFonts w:eastAsia="Calibri"/>
        </w:rPr>
        <w:t>seen</w:t>
      </w:r>
      <w:r>
        <w:rPr>
          <w:rFonts w:eastAsia="Calibri"/>
        </w:rPr>
        <w:t xml:space="preserve"> </w:t>
      </w:r>
      <w:r w:rsidRPr="00874E0D">
        <w:rPr>
          <w:rFonts w:eastAsia="Calibri"/>
        </w:rPr>
        <w:t>ongoing</w:t>
      </w:r>
      <w:r>
        <w:rPr>
          <w:rFonts w:eastAsia="Calibri"/>
        </w:rPr>
        <w:t xml:space="preserve"> </w:t>
      </w:r>
      <w:r w:rsidRPr="00874E0D">
        <w:rPr>
          <w:rFonts w:eastAsia="Calibri"/>
        </w:rPr>
        <w:t>examples</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revelations</w:t>
      </w:r>
      <w:r>
        <w:rPr>
          <w:rFonts w:eastAsia="Calibri"/>
        </w:rPr>
        <w:t xml:space="preserve"> </w:t>
      </w:r>
      <w:r w:rsidRPr="00874E0D">
        <w:rPr>
          <w:rFonts w:eastAsia="Calibri"/>
        </w:rPr>
        <w:t>of</w:t>
      </w:r>
      <w:r>
        <w:rPr>
          <w:rFonts w:eastAsia="Calibri"/>
        </w:rPr>
        <w:t xml:space="preserve"> </w:t>
      </w:r>
      <w:r w:rsidRPr="00874E0D">
        <w:rPr>
          <w:rFonts w:eastAsia="Calibri"/>
        </w:rPr>
        <w:t>“wisdom</w:t>
      </w:r>
      <w:r>
        <w:rPr>
          <w:rFonts w:eastAsia="Calibri"/>
        </w:rPr>
        <w:t xml:space="preserve"> </w:t>
      </w:r>
      <w:r w:rsidRPr="00874E0D">
        <w:rPr>
          <w:rFonts w:eastAsia="Calibri"/>
        </w:rPr>
        <w:t>from</w:t>
      </w:r>
      <w:r>
        <w:rPr>
          <w:rFonts w:eastAsia="Calibri"/>
        </w:rPr>
        <w:t xml:space="preserve"> </w:t>
      </w:r>
      <w:r w:rsidRPr="00874E0D">
        <w:rPr>
          <w:rFonts w:eastAsia="Calibri"/>
        </w:rPr>
        <w:t>above”.</w:t>
      </w:r>
      <w:r>
        <w:rPr>
          <w:rFonts w:eastAsia="Calibri"/>
        </w:rPr>
        <w:t xml:space="preserve"> </w:t>
      </w:r>
      <w:r w:rsidRPr="00874E0D">
        <w:rPr>
          <w:rFonts w:eastAsia="Calibri"/>
        </w:rPr>
        <w:t>We</w:t>
      </w:r>
      <w:r>
        <w:rPr>
          <w:rFonts w:eastAsia="Calibri"/>
        </w:rPr>
        <w:t xml:space="preserve"> </w:t>
      </w:r>
      <w:r w:rsidRPr="00874E0D">
        <w:rPr>
          <w:rFonts w:eastAsia="Calibri"/>
        </w:rPr>
        <w:t>can</w:t>
      </w:r>
      <w:r>
        <w:rPr>
          <w:rFonts w:eastAsia="Calibri"/>
        </w:rPr>
        <w:t xml:space="preserve"> </w:t>
      </w:r>
      <w:r w:rsidRPr="00874E0D">
        <w:rPr>
          <w:rFonts w:eastAsia="Calibri"/>
        </w:rPr>
        <w:t>see</w:t>
      </w:r>
      <w:r>
        <w:rPr>
          <w:rFonts w:eastAsia="Calibri"/>
        </w:rPr>
        <w:t xml:space="preserve"> </w:t>
      </w:r>
      <w:r w:rsidRPr="00874E0D">
        <w:rPr>
          <w:rFonts w:eastAsia="Calibri"/>
        </w:rPr>
        <w:t>it</w:t>
      </w:r>
      <w:r>
        <w:rPr>
          <w:rFonts w:eastAsia="Calibri"/>
        </w:rPr>
        <w:t xml:space="preserve"> </w:t>
      </w:r>
      <w:r w:rsidRPr="00874E0D">
        <w:rPr>
          <w:rFonts w:eastAsia="Calibri"/>
        </w:rPr>
        <w:t>historically</w:t>
      </w:r>
      <w:r>
        <w:rPr>
          <w:rFonts w:eastAsia="Calibri"/>
        </w:rPr>
        <w:t xml:space="preserve"> </w:t>
      </w:r>
      <w:r w:rsidRPr="00874E0D">
        <w:rPr>
          <w:rFonts w:eastAsia="Calibri"/>
        </w:rPr>
        <w:t>in</w:t>
      </w:r>
      <w:r>
        <w:rPr>
          <w:rFonts w:eastAsia="Calibri"/>
        </w:rPr>
        <w:t xml:space="preserve"> </w:t>
      </w:r>
      <w:r w:rsidRPr="00874E0D">
        <w:rPr>
          <w:rFonts w:eastAsia="Calibri"/>
        </w:rPr>
        <w:t>the</w:t>
      </w:r>
      <w:r>
        <w:rPr>
          <w:rFonts w:eastAsia="Calibri"/>
        </w:rPr>
        <w:t xml:space="preserve"> </w:t>
      </w:r>
      <w:r w:rsidRPr="00874E0D">
        <w:rPr>
          <w:rFonts w:eastAsia="Calibri"/>
        </w:rPr>
        <w:t>release</w:t>
      </w:r>
      <w:r>
        <w:rPr>
          <w:rFonts w:eastAsia="Calibri"/>
        </w:rPr>
        <w:t xml:space="preserve"> </w:t>
      </w:r>
      <w:r w:rsidRPr="00874E0D">
        <w:rPr>
          <w:rFonts w:eastAsia="Calibri"/>
        </w:rPr>
        <w:t>and</w:t>
      </w:r>
      <w:r>
        <w:rPr>
          <w:rFonts w:eastAsia="Calibri"/>
        </w:rPr>
        <w:t xml:space="preserve"> </w:t>
      </w:r>
      <w:r w:rsidRPr="00874E0D">
        <w:rPr>
          <w:rFonts w:eastAsia="Calibri"/>
        </w:rPr>
        <w:t>publishing</w:t>
      </w:r>
      <w:r>
        <w:rPr>
          <w:rFonts w:eastAsia="Calibri"/>
        </w:rPr>
        <w:t xml:space="preserve"> </w:t>
      </w:r>
      <w:r w:rsidRPr="00874E0D">
        <w:rPr>
          <w:rFonts w:eastAsia="Calibri"/>
        </w:rPr>
        <w:t>of</w:t>
      </w:r>
      <w:r>
        <w:rPr>
          <w:rFonts w:eastAsia="Calibri"/>
        </w:rPr>
        <w:t xml:space="preserve"> </w:t>
      </w:r>
      <w:r w:rsidRPr="00874E0D">
        <w:rPr>
          <w:rFonts w:eastAsia="Calibri"/>
        </w:rPr>
        <w:t>crucial</w:t>
      </w:r>
      <w:r>
        <w:rPr>
          <w:rFonts w:eastAsia="Calibri"/>
        </w:rPr>
        <w:t xml:space="preserve"> </w:t>
      </w:r>
      <w:r w:rsidRPr="00874E0D">
        <w:rPr>
          <w:rFonts w:eastAsia="Calibri"/>
        </w:rPr>
        <w:t>Kabbalistic</w:t>
      </w:r>
      <w:r>
        <w:rPr>
          <w:rFonts w:eastAsia="Calibri"/>
        </w:rPr>
        <w:t xml:space="preserve"> </w:t>
      </w:r>
      <w:r w:rsidRPr="00874E0D">
        <w:rPr>
          <w:rFonts w:eastAsia="Calibri"/>
        </w:rPr>
        <w:t>teachings.</w:t>
      </w:r>
      <w:r>
        <w:rPr>
          <w:rFonts w:eastAsia="Calibri"/>
        </w:rPr>
        <w:t xml:space="preserve"> </w:t>
      </w:r>
      <w:r w:rsidRPr="00874E0D">
        <w:rPr>
          <w:rFonts w:eastAsia="Calibri"/>
        </w:rPr>
        <w:t>Although</w:t>
      </w:r>
      <w:r>
        <w:rPr>
          <w:rFonts w:eastAsia="Calibri"/>
        </w:rPr>
        <w:t xml:space="preserve"> </w:t>
      </w:r>
      <w:r w:rsidRPr="00874E0D">
        <w:rPr>
          <w:rFonts w:eastAsia="Calibri"/>
        </w:rPr>
        <w:t>a</w:t>
      </w:r>
      <w:r>
        <w:rPr>
          <w:rFonts w:eastAsia="Calibri"/>
        </w:rPr>
        <w:t xml:space="preserve"> </w:t>
      </w:r>
      <w:hyperlink r:id="rId3437" w:history="1">
        <w:r w:rsidRPr="007421C1">
          <w:rPr>
            <w:rStyle w:val="Hyperlink"/>
            <w:rFonts w:eastAsia="Calibri"/>
          </w:rPr>
          <w:t>number</w:t>
        </w:r>
      </w:hyperlink>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works</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Arizal</w:t>
      </w:r>
      <w:r w:rsidRPr="00874E0D">
        <w:rPr>
          <w:rFonts w:eastAsia="Calibri"/>
          <w:vertAlign w:val="superscript"/>
        </w:rPr>
        <w:footnoteReference w:id="385"/>
      </w:r>
      <w:r>
        <w:rPr>
          <w:rFonts w:eastAsia="Calibri"/>
        </w:rPr>
        <w:t xml:space="preserve"> </w:t>
      </w:r>
      <w:r w:rsidRPr="00874E0D">
        <w:rPr>
          <w:rFonts w:eastAsia="Calibri"/>
        </w:rPr>
        <w:t>were</w:t>
      </w:r>
      <w:r>
        <w:rPr>
          <w:rFonts w:eastAsia="Calibri"/>
        </w:rPr>
        <w:t xml:space="preserve"> </w:t>
      </w:r>
      <w:r w:rsidRPr="00874E0D">
        <w:rPr>
          <w:rFonts w:eastAsia="Calibri"/>
        </w:rPr>
        <w:t>circulated</w:t>
      </w:r>
      <w:r>
        <w:rPr>
          <w:rFonts w:eastAsia="Calibri"/>
        </w:rPr>
        <w:t xml:space="preserve"> </w:t>
      </w:r>
      <w:r w:rsidRPr="00874E0D">
        <w:rPr>
          <w:rFonts w:eastAsia="Calibri"/>
        </w:rPr>
        <w:t>after</w:t>
      </w:r>
      <w:r>
        <w:rPr>
          <w:rFonts w:eastAsia="Calibri"/>
        </w:rPr>
        <w:t xml:space="preserve"> </w:t>
      </w:r>
      <w:r w:rsidRPr="00874E0D">
        <w:rPr>
          <w:rFonts w:eastAsia="Calibri"/>
        </w:rPr>
        <w:t>he</w:t>
      </w:r>
      <w:r>
        <w:rPr>
          <w:rFonts w:eastAsia="Calibri"/>
        </w:rPr>
        <w:t xml:space="preserve"> </w:t>
      </w:r>
      <w:r w:rsidRPr="00874E0D">
        <w:rPr>
          <w:rFonts w:eastAsia="Calibri"/>
        </w:rPr>
        <w:t>died</w:t>
      </w:r>
      <w:r>
        <w:rPr>
          <w:rFonts w:eastAsia="Calibri"/>
        </w:rPr>
        <w:t xml:space="preserve"> </w:t>
      </w:r>
      <w:r w:rsidRPr="00874E0D">
        <w:rPr>
          <w:rFonts w:eastAsia="Calibri"/>
        </w:rPr>
        <w:t>in</w:t>
      </w:r>
      <w:r>
        <w:rPr>
          <w:rFonts w:eastAsia="Calibri"/>
        </w:rPr>
        <w:t xml:space="preserve"> </w:t>
      </w:r>
      <w:r w:rsidRPr="00874E0D">
        <w:rPr>
          <w:rFonts w:eastAsia="Calibri"/>
        </w:rPr>
        <w:t>1572,</w:t>
      </w:r>
      <w:r>
        <w:rPr>
          <w:rFonts w:eastAsia="Calibri"/>
        </w:rPr>
        <w:t xml:space="preserve"> </w:t>
      </w:r>
      <w:r w:rsidRPr="00874E0D">
        <w:rPr>
          <w:rFonts w:eastAsia="Calibri"/>
        </w:rPr>
        <w:t>the</w:t>
      </w:r>
      <w:r>
        <w:rPr>
          <w:rFonts w:eastAsia="Calibri"/>
        </w:rPr>
        <w:t xml:space="preserve"> </w:t>
      </w:r>
      <w:r w:rsidRPr="00874E0D">
        <w:rPr>
          <w:rFonts w:eastAsia="Calibri"/>
        </w:rPr>
        <w:t>most</w:t>
      </w:r>
      <w:r>
        <w:rPr>
          <w:rFonts w:eastAsia="Calibri"/>
        </w:rPr>
        <w:t xml:space="preserve"> </w:t>
      </w:r>
      <w:r w:rsidRPr="00874E0D">
        <w:rPr>
          <w:rFonts w:eastAsia="Calibri"/>
        </w:rPr>
        <w:t>authoritative</w:t>
      </w:r>
      <w:r>
        <w:rPr>
          <w:rFonts w:eastAsia="Calibri"/>
        </w:rPr>
        <w:t xml:space="preserve"> </w:t>
      </w:r>
      <w:r w:rsidRPr="00874E0D">
        <w:rPr>
          <w:rFonts w:eastAsia="Calibri"/>
        </w:rPr>
        <w:t>texts</w:t>
      </w:r>
      <w:r>
        <w:rPr>
          <w:rFonts w:eastAsia="Calibri"/>
        </w:rPr>
        <w:t xml:space="preserve"> </w:t>
      </w:r>
      <w:r w:rsidRPr="00874E0D">
        <w:rPr>
          <w:rFonts w:eastAsia="Calibri"/>
        </w:rPr>
        <w:t>of</w:t>
      </w:r>
      <w:r>
        <w:rPr>
          <w:rFonts w:eastAsia="Calibri"/>
        </w:rPr>
        <w:t xml:space="preserve"> </w:t>
      </w:r>
      <w:r w:rsidRPr="00874E0D">
        <w:rPr>
          <w:rFonts w:eastAsia="Calibri"/>
        </w:rPr>
        <w:t>Lurianic</w:t>
      </w:r>
      <w:r>
        <w:rPr>
          <w:rFonts w:eastAsia="Calibri"/>
        </w:rPr>
        <w:t xml:space="preserve"> </w:t>
      </w:r>
      <w:r w:rsidRPr="00874E0D">
        <w:rPr>
          <w:rFonts w:eastAsia="Calibri"/>
        </w:rPr>
        <w:t>Kabbalah,</w:t>
      </w:r>
      <w:r>
        <w:rPr>
          <w:rFonts w:eastAsia="Calibri"/>
        </w:rPr>
        <w:t xml:space="preserve"> </w:t>
      </w:r>
      <w:r w:rsidRPr="00874E0D">
        <w:rPr>
          <w:rFonts w:eastAsia="Calibri"/>
        </w:rPr>
        <w:t>the</w:t>
      </w:r>
      <w:r>
        <w:rPr>
          <w:rFonts w:eastAsia="Calibri"/>
        </w:rPr>
        <w:t xml:space="preserve"> </w:t>
      </w:r>
      <w:r w:rsidRPr="00874E0D">
        <w:rPr>
          <w:rFonts w:eastAsia="Calibri"/>
          <w:i/>
          <w:iCs/>
        </w:rPr>
        <w:t>Shemone</w:t>
      </w:r>
      <w:r>
        <w:rPr>
          <w:rFonts w:eastAsia="Calibri"/>
          <w:i/>
          <w:iCs/>
        </w:rPr>
        <w:t xml:space="preserve"> </w:t>
      </w:r>
      <w:r w:rsidRPr="00874E0D">
        <w:rPr>
          <w:rFonts w:eastAsia="Calibri"/>
          <w:i/>
          <w:iCs/>
        </w:rPr>
        <w:t>Sh’arim</w:t>
      </w:r>
      <w:r w:rsidRPr="00874E0D">
        <w:rPr>
          <w:rFonts w:eastAsia="Calibri"/>
          <w:i/>
          <w:iCs/>
          <w:vertAlign w:val="superscript"/>
        </w:rPr>
        <w:footnoteReference w:id="386"/>
      </w:r>
      <w:r>
        <w:rPr>
          <w:rFonts w:eastAsia="Calibri"/>
        </w:rPr>
        <w:t xml:space="preserve"> </w:t>
      </w:r>
      <w:r w:rsidRPr="00874E0D">
        <w:rPr>
          <w:rFonts w:eastAsia="Calibri"/>
        </w:rPr>
        <w:t>by</w:t>
      </w:r>
      <w:r>
        <w:rPr>
          <w:rFonts w:eastAsia="Calibri"/>
        </w:rPr>
        <w:t xml:space="preserve"> </w:t>
      </w:r>
      <w:r w:rsidRPr="00874E0D">
        <w:rPr>
          <w:rFonts w:eastAsia="Calibri"/>
        </w:rPr>
        <w:t>R.</w:t>
      </w:r>
      <w:r>
        <w:rPr>
          <w:rFonts w:eastAsia="Calibri"/>
        </w:rPr>
        <w:t xml:space="preserve"> </w:t>
      </w:r>
      <w:r w:rsidRPr="00874E0D">
        <w:rPr>
          <w:rFonts w:eastAsia="Calibri"/>
        </w:rPr>
        <w:t>Chayim</w:t>
      </w:r>
      <w:r>
        <w:rPr>
          <w:rFonts w:eastAsia="Calibri"/>
        </w:rPr>
        <w:t xml:space="preserve"> </w:t>
      </w:r>
      <w:r w:rsidRPr="00874E0D">
        <w:rPr>
          <w:rFonts w:eastAsia="Calibri"/>
        </w:rPr>
        <w:t>Vital,</w:t>
      </w:r>
      <w:r w:rsidRPr="00874E0D">
        <w:rPr>
          <w:rFonts w:eastAsia="Calibri"/>
          <w:vertAlign w:val="superscript"/>
        </w:rPr>
        <w:footnoteReference w:id="387"/>
      </w:r>
      <w:r>
        <w:rPr>
          <w:rFonts w:eastAsia="Calibri"/>
        </w:rPr>
        <w:t xml:space="preserve"> </w:t>
      </w:r>
      <w:r w:rsidRPr="00874E0D">
        <w:rPr>
          <w:rFonts w:eastAsia="Calibri"/>
        </w:rPr>
        <w:t>remained</w:t>
      </w:r>
      <w:r>
        <w:rPr>
          <w:rFonts w:eastAsia="Calibri"/>
        </w:rPr>
        <w:t xml:space="preserve"> </w:t>
      </w:r>
      <w:r w:rsidRPr="00874E0D">
        <w:rPr>
          <w:rFonts w:eastAsia="Calibri"/>
        </w:rPr>
        <w:t>in</w:t>
      </w:r>
      <w:r>
        <w:rPr>
          <w:rFonts w:eastAsia="Calibri"/>
        </w:rPr>
        <w:t xml:space="preserve"> </w:t>
      </w:r>
      <w:r w:rsidRPr="00874E0D">
        <w:rPr>
          <w:rFonts w:eastAsia="Calibri"/>
        </w:rPr>
        <w:t>closely</w:t>
      </w:r>
      <w:r>
        <w:rPr>
          <w:rFonts w:eastAsia="Calibri"/>
        </w:rPr>
        <w:t xml:space="preserve"> </w:t>
      </w:r>
      <w:r w:rsidRPr="00874E0D">
        <w:rPr>
          <w:rFonts w:eastAsia="Calibri"/>
        </w:rPr>
        <w:t>guarded</w:t>
      </w:r>
      <w:r>
        <w:rPr>
          <w:rFonts w:eastAsia="Calibri"/>
        </w:rPr>
        <w:t xml:space="preserve"> </w:t>
      </w:r>
      <w:r w:rsidRPr="00874E0D">
        <w:rPr>
          <w:rFonts w:eastAsia="Calibri"/>
        </w:rPr>
        <w:t>manuscript</w:t>
      </w:r>
      <w:r>
        <w:rPr>
          <w:rFonts w:eastAsia="Calibri"/>
        </w:rPr>
        <w:t xml:space="preserve"> </w:t>
      </w:r>
      <w:r w:rsidRPr="00874E0D">
        <w:rPr>
          <w:rFonts w:eastAsia="Calibri"/>
        </w:rPr>
        <w:t>until</w:t>
      </w:r>
      <w:r>
        <w:rPr>
          <w:rFonts w:eastAsia="Calibri"/>
        </w:rPr>
        <w:t xml:space="preserve"> </w:t>
      </w:r>
      <w:r w:rsidRPr="00874E0D">
        <w:rPr>
          <w:rFonts w:eastAsia="Calibri"/>
        </w:rPr>
        <w:t>the</w:t>
      </w:r>
      <w:r>
        <w:rPr>
          <w:rFonts w:eastAsia="Calibri"/>
        </w:rPr>
        <w:t xml:space="preserve"> </w:t>
      </w:r>
      <w:r w:rsidRPr="00874E0D">
        <w:rPr>
          <w:rFonts w:eastAsia="Calibri"/>
        </w:rPr>
        <w:t>beginning</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20</w:t>
      </w:r>
      <w:r w:rsidRPr="00874E0D">
        <w:rPr>
          <w:rFonts w:eastAsia="Calibri"/>
          <w:vertAlign w:val="superscript"/>
        </w:rPr>
        <w:t>th</w:t>
      </w:r>
      <w:r w:rsidRPr="00874E0D">
        <w:rPr>
          <w:rFonts w:eastAsia="Calibri"/>
        </w:rPr>
        <w:t>-century.</w:t>
      </w:r>
      <w:r>
        <w:rPr>
          <w:rFonts w:eastAsia="Calibri"/>
        </w:rPr>
        <w:t xml:space="preserve"> </w:t>
      </w:r>
      <w:r w:rsidRPr="00874E0D">
        <w:rPr>
          <w:rFonts w:eastAsia="Calibri"/>
        </w:rPr>
        <w:t>The</w:t>
      </w:r>
      <w:r>
        <w:rPr>
          <w:rFonts w:eastAsia="Calibri"/>
        </w:rPr>
        <w:t xml:space="preserve"> </w:t>
      </w:r>
      <w:r w:rsidRPr="00874E0D">
        <w:rPr>
          <w:rFonts w:eastAsia="Calibri"/>
        </w:rPr>
        <w:t>availability</w:t>
      </w:r>
      <w:r>
        <w:rPr>
          <w:rFonts w:eastAsia="Calibri"/>
        </w:rPr>
        <w:t xml:space="preserve"> </w:t>
      </w:r>
      <w:r w:rsidRPr="00874E0D">
        <w:rPr>
          <w:rFonts w:eastAsia="Calibri"/>
        </w:rPr>
        <w:t>of</w:t>
      </w:r>
      <w:r>
        <w:rPr>
          <w:rFonts w:eastAsia="Calibri"/>
        </w:rPr>
        <w:t xml:space="preserve"> </w:t>
      </w:r>
      <w:r w:rsidRPr="00874E0D">
        <w:rPr>
          <w:rFonts w:eastAsia="Calibri"/>
        </w:rPr>
        <w:t>previously</w:t>
      </w:r>
      <w:r>
        <w:rPr>
          <w:rFonts w:eastAsia="Calibri"/>
        </w:rPr>
        <w:t xml:space="preserve"> </w:t>
      </w:r>
      <w:r w:rsidRPr="00874E0D">
        <w:rPr>
          <w:rFonts w:eastAsia="Calibri"/>
        </w:rPr>
        <w:t>unpublished</w:t>
      </w:r>
      <w:r>
        <w:rPr>
          <w:rFonts w:eastAsia="Calibri"/>
        </w:rPr>
        <w:t xml:space="preserve"> </w:t>
      </w:r>
      <w:r w:rsidRPr="00874E0D">
        <w:rPr>
          <w:rFonts w:eastAsia="Calibri"/>
        </w:rPr>
        <w:t>esoteric</w:t>
      </w:r>
      <w:r>
        <w:rPr>
          <w:rFonts w:eastAsia="Calibri"/>
        </w:rPr>
        <w:t xml:space="preserve"> </w:t>
      </w:r>
      <w:r w:rsidRPr="00874E0D">
        <w:rPr>
          <w:rFonts w:eastAsia="Calibri"/>
        </w:rPr>
        <w:t>manuscripts</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early</w:t>
      </w:r>
      <w:r>
        <w:rPr>
          <w:rFonts w:eastAsia="Calibri"/>
        </w:rPr>
        <w:t xml:space="preserve"> </w:t>
      </w:r>
      <w:r w:rsidRPr="00874E0D">
        <w:rPr>
          <w:rFonts w:eastAsia="Calibri"/>
        </w:rPr>
        <w:t>Kabbalists,</w:t>
      </w:r>
      <w:r>
        <w:rPr>
          <w:rFonts w:eastAsia="Calibri"/>
        </w:rPr>
        <w:t xml:space="preserve"> </w:t>
      </w:r>
      <w:r w:rsidRPr="00874E0D">
        <w:rPr>
          <w:rFonts w:eastAsia="Calibri"/>
        </w:rPr>
        <w:t>the</w:t>
      </w:r>
      <w:r>
        <w:rPr>
          <w:rFonts w:eastAsia="Calibri"/>
        </w:rPr>
        <w:t xml:space="preserve"> </w:t>
      </w:r>
      <w:r w:rsidRPr="00874E0D">
        <w:rPr>
          <w:rFonts w:eastAsia="Calibri"/>
        </w:rPr>
        <w:t>teachings</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Ramchal</w:t>
      </w:r>
      <w:r w:rsidRPr="00874E0D">
        <w:rPr>
          <w:rFonts w:eastAsia="Calibri"/>
          <w:vertAlign w:val="superscript"/>
        </w:rPr>
        <w:footnoteReference w:id="388"/>
      </w:r>
      <w:r>
        <w:rPr>
          <w:rFonts w:eastAsia="Calibri"/>
        </w:rPr>
        <w:t xml:space="preserve"> </w:t>
      </w:r>
      <w:r w:rsidRPr="00874E0D">
        <w:rPr>
          <w:rFonts w:eastAsia="Calibri"/>
        </w:rPr>
        <w:t>and</w:t>
      </w:r>
      <w:r>
        <w:rPr>
          <w:rFonts w:eastAsia="Calibri"/>
        </w:rPr>
        <w:t xml:space="preserve"> </w:t>
      </w:r>
      <w:r w:rsidRPr="00874E0D">
        <w:rPr>
          <w:rFonts w:eastAsia="Calibri"/>
        </w:rPr>
        <w:t>the</w:t>
      </w:r>
      <w:r>
        <w:rPr>
          <w:rFonts w:eastAsia="Calibri"/>
        </w:rPr>
        <w:t xml:space="preserve"> </w:t>
      </w:r>
      <w:r w:rsidRPr="00874E0D">
        <w:rPr>
          <w:rFonts w:eastAsia="Calibri"/>
        </w:rPr>
        <w:t>Hasidic</w:t>
      </w:r>
      <w:r>
        <w:rPr>
          <w:rFonts w:eastAsia="Calibri"/>
        </w:rPr>
        <w:t xml:space="preserve"> </w:t>
      </w:r>
      <w:r w:rsidRPr="00874E0D">
        <w:rPr>
          <w:rFonts w:eastAsia="Calibri"/>
        </w:rPr>
        <w:t>masters,</w:t>
      </w:r>
      <w:r w:rsidRPr="00874E0D">
        <w:rPr>
          <w:rFonts w:eastAsia="Calibri"/>
          <w:vertAlign w:val="superscript"/>
        </w:rPr>
        <w:footnoteReference w:id="389"/>
      </w:r>
      <w:r>
        <w:rPr>
          <w:rFonts w:eastAsia="Calibri"/>
        </w:rPr>
        <w:t xml:space="preserve"> </w:t>
      </w:r>
      <w:r w:rsidRPr="00874E0D">
        <w:rPr>
          <w:rFonts w:eastAsia="Calibri"/>
        </w:rPr>
        <w:t>and</w:t>
      </w:r>
      <w:r>
        <w:rPr>
          <w:rFonts w:eastAsia="Calibri"/>
        </w:rPr>
        <w:t xml:space="preserve"> </w:t>
      </w:r>
      <w:r w:rsidRPr="00874E0D">
        <w:rPr>
          <w:rFonts w:eastAsia="Calibri"/>
        </w:rPr>
        <w:t>finally</w:t>
      </w:r>
      <w:r>
        <w:rPr>
          <w:rFonts w:eastAsia="Calibri"/>
        </w:rPr>
        <w:t xml:space="preserve"> </w:t>
      </w:r>
      <w:r w:rsidRPr="00874E0D">
        <w:rPr>
          <w:rFonts w:eastAsia="Calibri"/>
        </w:rPr>
        <w:t>the</w:t>
      </w:r>
      <w:r>
        <w:rPr>
          <w:rFonts w:eastAsia="Calibri"/>
        </w:rPr>
        <w:t xml:space="preserve"> </w:t>
      </w:r>
      <w:r w:rsidRPr="00874E0D">
        <w:rPr>
          <w:rFonts w:eastAsia="Calibri"/>
        </w:rPr>
        <w:t>esoteric</w:t>
      </w:r>
      <w:r>
        <w:rPr>
          <w:rFonts w:eastAsia="Calibri"/>
        </w:rPr>
        <w:t xml:space="preserve"> </w:t>
      </w:r>
      <w:r w:rsidRPr="00874E0D">
        <w:rPr>
          <w:rFonts w:eastAsia="Calibri"/>
        </w:rPr>
        <w:lastRenderedPageBreak/>
        <w:t>writings</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Gaon</w:t>
      </w:r>
      <w:r>
        <w:rPr>
          <w:rFonts w:eastAsia="Calibri"/>
        </w:rPr>
        <w:t xml:space="preserve"> </w:t>
      </w:r>
      <w:r w:rsidRPr="00874E0D">
        <w:rPr>
          <w:rFonts w:eastAsia="Calibri"/>
        </w:rPr>
        <w:t>and</w:t>
      </w:r>
      <w:r>
        <w:rPr>
          <w:rFonts w:eastAsia="Calibri"/>
        </w:rPr>
        <w:t xml:space="preserve"> </w:t>
      </w:r>
      <w:r w:rsidRPr="00874E0D">
        <w:rPr>
          <w:rFonts w:eastAsia="Calibri"/>
        </w:rPr>
        <w:t>his</w:t>
      </w:r>
      <w:r>
        <w:rPr>
          <w:rFonts w:eastAsia="Calibri"/>
        </w:rPr>
        <w:t xml:space="preserve"> </w:t>
      </w:r>
      <w:r w:rsidRPr="00874E0D">
        <w:rPr>
          <w:rFonts w:eastAsia="Calibri"/>
        </w:rPr>
        <w:t>disciples,</w:t>
      </w:r>
      <w:r>
        <w:rPr>
          <w:rFonts w:eastAsia="Calibri"/>
        </w:rPr>
        <w:t xml:space="preserve"> </w:t>
      </w:r>
      <w:r w:rsidRPr="00874E0D">
        <w:rPr>
          <w:rFonts w:eastAsia="Calibri"/>
        </w:rPr>
        <w:t>including</w:t>
      </w:r>
      <w:r>
        <w:rPr>
          <w:rFonts w:eastAsia="Calibri"/>
        </w:rPr>
        <w:t xml:space="preserve"> </w:t>
      </w:r>
      <w:r w:rsidRPr="00874E0D">
        <w:rPr>
          <w:rFonts w:eastAsia="Calibri"/>
          <w:i/>
          <w:iCs/>
        </w:rPr>
        <w:t>Kol</w:t>
      </w:r>
      <w:r>
        <w:rPr>
          <w:rFonts w:eastAsia="Calibri"/>
          <w:i/>
          <w:iCs/>
        </w:rPr>
        <w:t xml:space="preserve"> </w:t>
      </w:r>
      <w:r w:rsidRPr="00874E0D">
        <w:rPr>
          <w:rFonts w:eastAsia="Calibri"/>
          <w:i/>
          <w:iCs/>
        </w:rPr>
        <w:t>HaTor,</w:t>
      </w:r>
      <w:r w:rsidRPr="00874E0D">
        <w:rPr>
          <w:rFonts w:eastAsia="Calibri"/>
          <w:i/>
          <w:iCs/>
          <w:vertAlign w:val="superscript"/>
        </w:rPr>
        <w:footnoteReference w:id="390"/>
      </w:r>
      <w:r>
        <w:rPr>
          <w:rFonts w:eastAsia="Calibri"/>
        </w:rPr>
        <w:t xml:space="preserve"> </w:t>
      </w:r>
      <w:r w:rsidRPr="00874E0D">
        <w:rPr>
          <w:rFonts w:eastAsia="Calibri"/>
        </w:rPr>
        <w:t>have</w:t>
      </w:r>
      <w:r>
        <w:rPr>
          <w:rFonts w:eastAsia="Calibri"/>
        </w:rPr>
        <w:t xml:space="preserve"> </w:t>
      </w:r>
      <w:r w:rsidRPr="00874E0D">
        <w:rPr>
          <w:rFonts w:eastAsia="Calibri"/>
        </w:rPr>
        <w:t>given</w:t>
      </w:r>
      <w:r>
        <w:rPr>
          <w:rFonts w:eastAsia="Calibri"/>
        </w:rPr>
        <w:t xml:space="preserve"> </w:t>
      </w:r>
      <w:r w:rsidRPr="00874E0D">
        <w:rPr>
          <w:rFonts w:eastAsia="Calibri"/>
        </w:rPr>
        <w:t>our</w:t>
      </w:r>
      <w:r>
        <w:rPr>
          <w:rFonts w:eastAsia="Calibri"/>
        </w:rPr>
        <w:t xml:space="preserve"> </w:t>
      </w:r>
      <w:hyperlink r:id="rId3438" w:history="1">
        <w:r w:rsidRPr="007421C1">
          <w:rPr>
            <w:rStyle w:val="Hyperlink"/>
            <w:rFonts w:eastAsia="Calibri"/>
          </w:rPr>
          <w:t>generation</w:t>
        </w:r>
      </w:hyperlink>
      <w:r>
        <w:rPr>
          <w:rFonts w:eastAsia="Calibri"/>
        </w:rPr>
        <w:t xml:space="preserve"> </w:t>
      </w:r>
      <w:r w:rsidRPr="00874E0D">
        <w:rPr>
          <w:rFonts w:eastAsia="Calibri"/>
        </w:rPr>
        <w:t>increasing</w:t>
      </w:r>
      <w:r>
        <w:rPr>
          <w:rFonts w:eastAsia="Calibri"/>
        </w:rPr>
        <w:t xml:space="preserve"> </w:t>
      </w:r>
      <w:r w:rsidRPr="00874E0D">
        <w:rPr>
          <w:rFonts w:eastAsia="Calibri"/>
        </w:rPr>
        <w:t>access</w:t>
      </w:r>
      <w:r>
        <w:rPr>
          <w:rFonts w:eastAsia="Calibri"/>
        </w:rPr>
        <w:t xml:space="preserve"> </w:t>
      </w:r>
      <w:r w:rsidRPr="00874E0D">
        <w:rPr>
          <w:rFonts w:eastAsia="Calibri"/>
        </w:rPr>
        <w:t>to</w:t>
      </w:r>
      <w:r>
        <w:rPr>
          <w:rFonts w:eastAsia="Calibri"/>
        </w:rPr>
        <w:t xml:space="preserve"> </w:t>
      </w:r>
      <w:r w:rsidRPr="00874E0D">
        <w:rPr>
          <w:rFonts w:eastAsia="Calibri"/>
        </w:rPr>
        <w:t>these</w:t>
      </w:r>
      <w:r>
        <w:rPr>
          <w:rFonts w:eastAsia="Calibri"/>
        </w:rPr>
        <w:t xml:space="preserve"> </w:t>
      </w:r>
      <w:r w:rsidRPr="00874E0D">
        <w:rPr>
          <w:rFonts w:eastAsia="Calibri"/>
        </w:rPr>
        <w:t>crucial</w:t>
      </w:r>
      <w:r>
        <w:rPr>
          <w:rFonts w:eastAsia="Calibri"/>
        </w:rPr>
        <w:t xml:space="preserve"> </w:t>
      </w:r>
      <w:r w:rsidRPr="00874E0D">
        <w:rPr>
          <w:rFonts w:eastAsia="Calibri"/>
        </w:rPr>
        <w:t>teachings.</w:t>
      </w:r>
    </w:p>
    <w:p w14:paraId="6A8C4675" w14:textId="77777777" w:rsidR="00AB3DD9" w:rsidRPr="00874E0D" w:rsidRDefault="00AB3DD9" w:rsidP="00AB3DD9">
      <w:pPr>
        <w:rPr>
          <w:rFonts w:eastAsia="Calibri"/>
        </w:rPr>
      </w:pPr>
    </w:p>
    <w:p w14:paraId="2277E553" w14:textId="539D5B30" w:rsidR="00AB3DD9" w:rsidRPr="00874E0D" w:rsidRDefault="00AB3DD9" w:rsidP="00AB3DD9">
      <w:pPr>
        <w:rPr>
          <w:rFonts w:eastAsia="Calibri"/>
        </w:rPr>
      </w:pPr>
      <w:r w:rsidRPr="00874E0D">
        <w:rPr>
          <w:rFonts w:eastAsia="Calibri"/>
        </w:rPr>
        <w:t>This</w:t>
      </w:r>
      <w:r>
        <w:rPr>
          <w:rFonts w:eastAsia="Calibri"/>
        </w:rPr>
        <w:t xml:space="preserve"> </w:t>
      </w:r>
      <w:r w:rsidRPr="00874E0D">
        <w:rPr>
          <w:rFonts w:eastAsia="Calibri"/>
        </w:rPr>
        <w:t>does</w:t>
      </w:r>
      <w:r>
        <w:rPr>
          <w:rFonts w:eastAsia="Calibri"/>
        </w:rPr>
        <w:t xml:space="preserve"> </w:t>
      </w:r>
      <w:r w:rsidRPr="00874E0D">
        <w:rPr>
          <w:rFonts w:eastAsia="Calibri"/>
        </w:rPr>
        <w:t>not</w:t>
      </w:r>
      <w:r>
        <w:rPr>
          <w:rFonts w:eastAsia="Calibri"/>
        </w:rPr>
        <w:t xml:space="preserve"> </w:t>
      </w:r>
      <w:r w:rsidRPr="00874E0D">
        <w:rPr>
          <w:rFonts w:eastAsia="Calibri"/>
        </w:rPr>
        <w:t>mean</w:t>
      </w:r>
      <w:r>
        <w:rPr>
          <w:rFonts w:eastAsia="Calibri"/>
        </w:rPr>
        <w:t xml:space="preserve"> </w:t>
      </w:r>
      <w:r w:rsidRPr="00874E0D">
        <w:rPr>
          <w:rFonts w:eastAsia="Calibri"/>
        </w:rPr>
        <w:t>that</w:t>
      </w:r>
      <w:r>
        <w:rPr>
          <w:rFonts w:eastAsia="Calibri"/>
        </w:rPr>
        <w:t xml:space="preserve"> </w:t>
      </w:r>
      <w:r w:rsidRPr="00874E0D">
        <w:rPr>
          <w:rFonts w:eastAsia="Calibri"/>
        </w:rPr>
        <w:t>our</w:t>
      </w:r>
      <w:r>
        <w:rPr>
          <w:rFonts w:eastAsia="Calibri"/>
        </w:rPr>
        <w:t xml:space="preserve"> </w:t>
      </w:r>
      <w:hyperlink r:id="rId3439" w:history="1">
        <w:r w:rsidRPr="007421C1">
          <w:rPr>
            <w:rStyle w:val="Hyperlink"/>
            <w:rFonts w:eastAsia="Calibri"/>
          </w:rPr>
          <w:t>generation</w:t>
        </w:r>
      </w:hyperlink>
      <w:r>
        <w:rPr>
          <w:rFonts w:eastAsia="Calibri"/>
        </w:rPr>
        <w:t xml:space="preserve"> </w:t>
      </w:r>
      <w:r w:rsidRPr="00874E0D">
        <w:rPr>
          <w:rFonts w:eastAsia="Calibri"/>
        </w:rPr>
        <w:t>is</w:t>
      </w:r>
      <w:r>
        <w:rPr>
          <w:rFonts w:eastAsia="Calibri"/>
        </w:rPr>
        <w:t xml:space="preserve"> </w:t>
      </w:r>
      <w:r w:rsidRPr="00874E0D">
        <w:rPr>
          <w:rFonts w:eastAsia="Calibri"/>
        </w:rPr>
        <w:t>more</w:t>
      </w:r>
      <w:r>
        <w:rPr>
          <w:rFonts w:eastAsia="Calibri"/>
        </w:rPr>
        <w:t xml:space="preserve"> </w:t>
      </w:r>
      <w:r w:rsidRPr="00874E0D">
        <w:rPr>
          <w:rFonts w:eastAsia="Calibri"/>
        </w:rPr>
        <w:t>advanced</w:t>
      </w:r>
      <w:r>
        <w:rPr>
          <w:rFonts w:eastAsia="Calibri"/>
        </w:rPr>
        <w:t xml:space="preserve"> </w:t>
      </w:r>
      <w:r w:rsidRPr="00874E0D">
        <w:rPr>
          <w:rFonts w:eastAsia="Calibri"/>
        </w:rPr>
        <w:t>than</w:t>
      </w:r>
      <w:r>
        <w:rPr>
          <w:rFonts w:eastAsia="Calibri"/>
        </w:rPr>
        <w:t xml:space="preserve"> </w:t>
      </w:r>
      <w:r w:rsidRPr="00874E0D">
        <w:rPr>
          <w:rFonts w:eastAsia="Calibri"/>
        </w:rPr>
        <w:t>our</w:t>
      </w:r>
      <w:r>
        <w:rPr>
          <w:rFonts w:eastAsia="Calibri"/>
        </w:rPr>
        <w:t xml:space="preserve"> </w:t>
      </w:r>
      <w:r w:rsidRPr="00874E0D">
        <w:rPr>
          <w:rFonts w:eastAsia="Calibri"/>
        </w:rPr>
        <w:t>predecessors.</w:t>
      </w:r>
      <w:r>
        <w:rPr>
          <w:rFonts w:eastAsia="Calibri"/>
        </w:rPr>
        <w:t xml:space="preserve"> </w:t>
      </w:r>
      <w:r w:rsidRPr="00874E0D">
        <w:rPr>
          <w:rFonts w:eastAsia="Calibri"/>
        </w:rPr>
        <w:t>To</w:t>
      </w:r>
      <w:r>
        <w:rPr>
          <w:rFonts w:eastAsia="Calibri"/>
        </w:rPr>
        <w:t xml:space="preserve"> </w:t>
      </w:r>
      <w:r w:rsidRPr="00874E0D">
        <w:rPr>
          <w:rFonts w:eastAsia="Calibri"/>
        </w:rPr>
        <w:t>the</w:t>
      </w:r>
      <w:r>
        <w:rPr>
          <w:rFonts w:eastAsia="Calibri"/>
        </w:rPr>
        <w:t xml:space="preserve"> </w:t>
      </w:r>
      <w:r w:rsidRPr="00874E0D">
        <w:rPr>
          <w:rFonts w:eastAsia="Calibri"/>
        </w:rPr>
        <w:t>contrary,</w:t>
      </w:r>
      <w:r>
        <w:rPr>
          <w:rFonts w:eastAsia="Calibri"/>
        </w:rPr>
        <w:t xml:space="preserve"> </w:t>
      </w:r>
      <w:r w:rsidRPr="00874E0D">
        <w:rPr>
          <w:rFonts w:eastAsia="Calibri"/>
        </w:rPr>
        <w:t>our</w:t>
      </w:r>
      <w:r>
        <w:rPr>
          <w:rFonts w:eastAsia="Calibri"/>
        </w:rPr>
        <w:t xml:space="preserve"> </w:t>
      </w:r>
      <w:r w:rsidRPr="00874E0D">
        <w:rPr>
          <w:rFonts w:eastAsia="Calibri"/>
        </w:rPr>
        <w:t>grasp</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“inner”</w:t>
      </w:r>
      <w:r>
        <w:rPr>
          <w:rFonts w:eastAsia="Calibri"/>
        </w:rPr>
        <w:t xml:space="preserve"> </w:t>
      </w:r>
      <w:r w:rsidRPr="00874E0D">
        <w:rPr>
          <w:rFonts w:eastAsia="Calibri"/>
        </w:rPr>
        <w:t>wisdom</w:t>
      </w:r>
      <w:r>
        <w:rPr>
          <w:rFonts w:eastAsia="Calibri"/>
        </w:rPr>
        <w:t xml:space="preserve"> </w:t>
      </w:r>
      <w:r w:rsidRPr="00874E0D">
        <w:rPr>
          <w:rFonts w:eastAsia="Calibri"/>
        </w:rPr>
        <w:t>is</w:t>
      </w:r>
      <w:r>
        <w:rPr>
          <w:rFonts w:eastAsia="Calibri"/>
        </w:rPr>
        <w:t xml:space="preserve"> </w:t>
      </w:r>
      <w:r w:rsidRPr="00874E0D">
        <w:rPr>
          <w:rFonts w:eastAsia="Calibri"/>
        </w:rPr>
        <w:t>decidedly</w:t>
      </w:r>
      <w:r>
        <w:rPr>
          <w:rFonts w:eastAsia="Calibri"/>
        </w:rPr>
        <w:t xml:space="preserve"> </w:t>
      </w:r>
      <w:r w:rsidRPr="00874E0D">
        <w:rPr>
          <w:rFonts w:eastAsia="Calibri"/>
        </w:rPr>
        <w:t>more</w:t>
      </w:r>
      <w:r>
        <w:rPr>
          <w:rFonts w:eastAsia="Calibri"/>
        </w:rPr>
        <w:t xml:space="preserve"> </w:t>
      </w:r>
      <w:r w:rsidRPr="00874E0D">
        <w:rPr>
          <w:rFonts w:eastAsia="Calibri"/>
        </w:rPr>
        <w:t>“external”.</w:t>
      </w:r>
      <w:r>
        <w:rPr>
          <w:rFonts w:eastAsia="Calibri"/>
        </w:rPr>
        <w:t xml:space="preserve"> </w:t>
      </w:r>
      <w:r w:rsidRPr="00874E0D">
        <w:rPr>
          <w:rFonts w:eastAsia="Calibri"/>
        </w:rPr>
        <w:t>It</w:t>
      </w:r>
      <w:r>
        <w:rPr>
          <w:rFonts w:eastAsia="Calibri"/>
        </w:rPr>
        <w:t xml:space="preserve"> </w:t>
      </w:r>
      <w:r w:rsidRPr="00874E0D">
        <w:rPr>
          <w:rFonts w:eastAsia="Calibri"/>
        </w:rPr>
        <w:t>does</w:t>
      </w:r>
      <w:r>
        <w:rPr>
          <w:rFonts w:eastAsia="Calibri"/>
        </w:rPr>
        <w:t xml:space="preserve"> </w:t>
      </w:r>
      <w:r w:rsidRPr="00874E0D">
        <w:rPr>
          <w:rFonts w:eastAsia="Calibri"/>
        </w:rPr>
        <w:t>mean,</w:t>
      </w:r>
      <w:r>
        <w:rPr>
          <w:rFonts w:eastAsia="Calibri"/>
        </w:rPr>
        <w:t xml:space="preserve"> </w:t>
      </w:r>
      <w:r w:rsidRPr="00874E0D">
        <w:rPr>
          <w:rFonts w:eastAsia="Calibri"/>
        </w:rPr>
        <w:t>however,</w:t>
      </w:r>
      <w:r>
        <w:rPr>
          <w:rFonts w:eastAsia="Calibri"/>
        </w:rPr>
        <w:t xml:space="preserve"> </w:t>
      </w:r>
      <w:r w:rsidRPr="00874E0D">
        <w:rPr>
          <w:rFonts w:eastAsia="Calibri"/>
        </w:rPr>
        <w:t>that</w:t>
      </w:r>
      <w:r>
        <w:rPr>
          <w:rFonts w:eastAsia="Calibri"/>
        </w:rPr>
        <w:t xml:space="preserve"> </w:t>
      </w:r>
      <w:r w:rsidRPr="00874E0D">
        <w:rPr>
          <w:rFonts w:eastAsia="Calibri"/>
        </w:rPr>
        <w:t>this</w:t>
      </w:r>
      <w:r>
        <w:rPr>
          <w:rFonts w:eastAsia="Calibri"/>
        </w:rPr>
        <w:t xml:space="preserve"> </w:t>
      </w:r>
      <w:r w:rsidRPr="00874E0D">
        <w:rPr>
          <w:rFonts w:eastAsia="Calibri"/>
        </w:rPr>
        <w:t>wisdom</w:t>
      </w:r>
      <w:r>
        <w:rPr>
          <w:rFonts w:eastAsia="Calibri"/>
        </w:rPr>
        <w:t xml:space="preserve"> </w:t>
      </w:r>
      <w:r w:rsidRPr="00874E0D">
        <w:rPr>
          <w:rFonts w:eastAsia="Calibri"/>
        </w:rPr>
        <w:t>is</w:t>
      </w:r>
      <w:r>
        <w:rPr>
          <w:rFonts w:eastAsia="Calibri"/>
        </w:rPr>
        <w:t xml:space="preserve"> </w:t>
      </w:r>
      <w:r w:rsidRPr="00874E0D">
        <w:rPr>
          <w:rFonts w:eastAsia="Calibri"/>
        </w:rPr>
        <w:t>no</w:t>
      </w:r>
      <w:r>
        <w:rPr>
          <w:rFonts w:eastAsia="Calibri"/>
        </w:rPr>
        <w:t xml:space="preserve"> </w:t>
      </w:r>
      <w:r w:rsidRPr="00874E0D">
        <w:rPr>
          <w:rFonts w:eastAsia="Calibri"/>
        </w:rPr>
        <w:t>longer</w:t>
      </w:r>
      <w:r>
        <w:rPr>
          <w:rFonts w:eastAsia="Calibri"/>
        </w:rPr>
        <w:t xml:space="preserve"> </w:t>
      </w:r>
      <w:r w:rsidRPr="00874E0D">
        <w:rPr>
          <w:rFonts w:eastAsia="Calibri"/>
        </w:rPr>
        <w:t>restricted</w:t>
      </w:r>
      <w:r>
        <w:rPr>
          <w:rFonts w:eastAsia="Calibri"/>
        </w:rPr>
        <w:t xml:space="preserve"> </w:t>
      </w:r>
      <w:r w:rsidRPr="00874E0D">
        <w:rPr>
          <w:rFonts w:eastAsia="Calibri"/>
        </w:rPr>
        <w:t>to</w:t>
      </w:r>
      <w:r>
        <w:rPr>
          <w:rFonts w:eastAsia="Calibri"/>
        </w:rPr>
        <w:t xml:space="preserve"> </w:t>
      </w:r>
      <w:r w:rsidRPr="00874E0D">
        <w:rPr>
          <w:rFonts w:eastAsia="Calibri"/>
        </w:rPr>
        <w:t>a</w:t>
      </w:r>
      <w:r>
        <w:rPr>
          <w:rFonts w:eastAsia="Calibri"/>
        </w:rPr>
        <w:t xml:space="preserve"> </w:t>
      </w:r>
      <w:r w:rsidRPr="00874E0D">
        <w:rPr>
          <w:rFonts w:eastAsia="Calibri"/>
        </w:rPr>
        <w:t>select</w:t>
      </w:r>
      <w:r>
        <w:rPr>
          <w:rFonts w:eastAsia="Calibri"/>
        </w:rPr>
        <w:t xml:space="preserve"> </w:t>
      </w:r>
      <w:r w:rsidRPr="00874E0D">
        <w:rPr>
          <w:rFonts w:eastAsia="Calibri"/>
        </w:rPr>
        <w:t>few.</w:t>
      </w:r>
      <w:r>
        <w:rPr>
          <w:rFonts w:eastAsia="Calibri"/>
        </w:rPr>
        <w:t xml:space="preserve"> </w:t>
      </w:r>
      <w:r w:rsidRPr="00874E0D">
        <w:rPr>
          <w:rFonts w:eastAsia="Calibri"/>
        </w:rPr>
        <w:t>In</w:t>
      </w:r>
      <w:r>
        <w:rPr>
          <w:rFonts w:eastAsia="Calibri"/>
        </w:rPr>
        <w:t xml:space="preserve"> </w:t>
      </w:r>
      <w:r w:rsidRPr="00874E0D">
        <w:rPr>
          <w:rFonts w:eastAsia="Calibri"/>
        </w:rPr>
        <w:t>order</w:t>
      </w:r>
      <w:r>
        <w:rPr>
          <w:rFonts w:eastAsia="Calibri"/>
        </w:rPr>
        <w:t xml:space="preserve"> </w:t>
      </w:r>
      <w:r w:rsidRPr="00874E0D">
        <w:rPr>
          <w:rFonts w:eastAsia="Calibri"/>
        </w:rPr>
        <w:t>to</w:t>
      </w:r>
      <w:r>
        <w:rPr>
          <w:rFonts w:eastAsia="Calibri"/>
        </w:rPr>
        <w:t xml:space="preserve"> </w:t>
      </w:r>
      <w:r w:rsidRPr="00874E0D">
        <w:rPr>
          <w:rFonts w:eastAsia="Calibri"/>
        </w:rPr>
        <w:t>hasten</w:t>
      </w:r>
      <w:r>
        <w:rPr>
          <w:rFonts w:eastAsia="Calibri"/>
        </w:rPr>
        <w:t xml:space="preserve"> </w:t>
      </w:r>
      <w:r w:rsidRPr="00874E0D">
        <w:rPr>
          <w:rFonts w:eastAsia="Calibri"/>
        </w:rPr>
        <w:t>the</w:t>
      </w:r>
      <w:r>
        <w:rPr>
          <w:rFonts w:eastAsia="Calibri"/>
        </w:rPr>
        <w:t xml:space="preserve"> </w:t>
      </w:r>
      <w:hyperlink r:id="rId3440" w:history="1">
        <w:r w:rsidRPr="007421C1">
          <w:rPr>
            <w:rStyle w:val="Hyperlink"/>
            <w:rFonts w:eastAsia="Calibri"/>
          </w:rPr>
          <w:t>redemption</w:t>
        </w:r>
      </w:hyperlink>
      <w:r w:rsidRPr="00874E0D">
        <w:rPr>
          <w:rFonts w:eastAsia="Calibri"/>
        </w:rPr>
        <w:t>,</w:t>
      </w:r>
      <w:r>
        <w:rPr>
          <w:rFonts w:eastAsia="Calibri"/>
        </w:rPr>
        <w:t xml:space="preserve"> </w:t>
      </w:r>
      <w:r w:rsidRPr="00874E0D">
        <w:rPr>
          <w:rFonts w:eastAsia="Calibri"/>
        </w:rPr>
        <w:t>the</w:t>
      </w:r>
      <w:r>
        <w:rPr>
          <w:rFonts w:eastAsia="Calibri"/>
        </w:rPr>
        <w:t xml:space="preserve"> </w:t>
      </w:r>
      <w:r w:rsidRPr="00874E0D">
        <w:rPr>
          <w:rFonts w:eastAsia="Calibri"/>
        </w:rPr>
        <w:t>inner</w:t>
      </w:r>
      <w:r>
        <w:rPr>
          <w:rFonts w:eastAsia="Calibri"/>
        </w:rPr>
        <w:t xml:space="preserve"> </w:t>
      </w:r>
      <w:r w:rsidRPr="00874E0D">
        <w:rPr>
          <w:rFonts w:eastAsia="Calibri"/>
        </w:rPr>
        <w:t>wisdom</w:t>
      </w:r>
      <w:r>
        <w:rPr>
          <w:rFonts w:eastAsia="Calibri"/>
        </w:rPr>
        <w:t xml:space="preserve"> </w:t>
      </w:r>
      <w:r w:rsidRPr="00874E0D">
        <w:rPr>
          <w:rFonts w:eastAsia="Calibri"/>
        </w:rPr>
        <w:t>has</w:t>
      </w:r>
      <w:r>
        <w:rPr>
          <w:rFonts w:eastAsia="Calibri"/>
        </w:rPr>
        <w:t xml:space="preserve"> </w:t>
      </w:r>
      <w:r w:rsidRPr="00874E0D">
        <w:rPr>
          <w:rFonts w:eastAsia="Calibri"/>
        </w:rPr>
        <w:t>come</w:t>
      </w:r>
      <w:r>
        <w:rPr>
          <w:rFonts w:eastAsia="Calibri"/>
        </w:rPr>
        <w:t xml:space="preserve"> </w:t>
      </w:r>
      <w:r w:rsidRPr="00874E0D">
        <w:rPr>
          <w:rFonts w:eastAsia="Calibri"/>
        </w:rPr>
        <w:t>down</w:t>
      </w:r>
      <w:r>
        <w:rPr>
          <w:rFonts w:eastAsia="Calibri"/>
        </w:rPr>
        <w:t xml:space="preserve"> </w:t>
      </w:r>
      <w:r w:rsidRPr="00874E0D">
        <w:rPr>
          <w:rFonts w:eastAsia="Calibri"/>
        </w:rPr>
        <w:t>into</w:t>
      </w:r>
      <w:r>
        <w:rPr>
          <w:rFonts w:eastAsia="Calibri"/>
        </w:rPr>
        <w:t xml:space="preserve"> </w:t>
      </w:r>
      <w:r w:rsidRPr="00874E0D">
        <w:rPr>
          <w:rFonts w:eastAsia="Calibri"/>
        </w:rPr>
        <w:t>the</w:t>
      </w:r>
      <w:r>
        <w:rPr>
          <w:rFonts w:eastAsia="Calibri"/>
        </w:rPr>
        <w:t xml:space="preserve"> </w:t>
      </w:r>
      <w:r w:rsidRPr="00874E0D">
        <w:rPr>
          <w:rFonts w:eastAsia="Calibri"/>
        </w:rPr>
        <w:t>public</w:t>
      </w:r>
      <w:r>
        <w:rPr>
          <w:rFonts w:eastAsia="Calibri"/>
        </w:rPr>
        <w:t xml:space="preserve"> </w:t>
      </w:r>
      <w:r w:rsidRPr="00874E0D">
        <w:rPr>
          <w:rFonts w:eastAsia="Calibri"/>
        </w:rPr>
        <w:t>domain,</w:t>
      </w:r>
      <w:r>
        <w:rPr>
          <w:rFonts w:eastAsia="Calibri"/>
        </w:rPr>
        <w:t xml:space="preserve"> </w:t>
      </w:r>
      <w:r w:rsidRPr="00874E0D">
        <w:rPr>
          <w:rFonts w:eastAsia="Calibri"/>
        </w:rPr>
        <w:t>with</w:t>
      </w:r>
      <w:r>
        <w:rPr>
          <w:rFonts w:eastAsia="Calibri"/>
        </w:rPr>
        <w:t xml:space="preserve"> </w:t>
      </w:r>
      <w:r w:rsidRPr="00874E0D">
        <w:rPr>
          <w:rFonts w:eastAsia="Calibri"/>
        </w:rPr>
        <w:t>all</w:t>
      </w:r>
      <w:r>
        <w:rPr>
          <w:rFonts w:eastAsia="Calibri"/>
        </w:rPr>
        <w:t xml:space="preserve"> </w:t>
      </w:r>
      <w:r w:rsidRPr="00874E0D">
        <w:rPr>
          <w:rFonts w:eastAsia="Calibri"/>
        </w:rPr>
        <w:t>the</w:t>
      </w:r>
      <w:r>
        <w:rPr>
          <w:rFonts w:eastAsia="Calibri"/>
        </w:rPr>
        <w:t xml:space="preserve"> </w:t>
      </w:r>
      <w:r w:rsidRPr="00874E0D">
        <w:rPr>
          <w:rFonts w:eastAsia="Calibri"/>
        </w:rPr>
        <w:t>inherent</w:t>
      </w:r>
      <w:r>
        <w:rPr>
          <w:rFonts w:eastAsia="Calibri"/>
        </w:rPr>
        <w:t xml:space="preserve"> </w:t>
      </w:r>
      <w:r w:rsidRPr="00874E0D">
        <w:rPr>
          <w:rFonts w:eastAsia="Calibri"/>
        </w:rPr>
        <w:t>dangers</w:t>
      </w:r>
      <w:r>
        <w:rPr>
          <w:rFonts w:eastAsia="Calibri"/>
        </w:rPr>
        <w:t xml:space="preserve"> </w:t>
      </w:r>
      <w:r w:rsidRPr="00874E0D">
        <w:rPr>
          <w:rFonts w:eastAsia="Calibri"/>
        </w:rPr>
        <w:t>that</w:t>
      </w:r>
      <w:r>
        <w:rPr>
          <w:rFonts w:eastAsia="Calibri"/>
        </w:rPr>
        <w:t xml:space="preserve"> </w:t>
      </w:r>
      <w:r w:rsidRPr="00874E0D">
        <w:rPr>
          <w:rFonts w:eastAsia="Calibri"/>
        </w:rPr>
        <w:t>this</w:t>
      </w:r>
      <w:r>
        <w:rPr>
          <w:rFonts w:eastAsia="Calibri"/>
        </w:rPr>
        <w:t xml:space="preserve"> </w:t>
      </w:r>
      <w:r w:rsidRPr="00874E0D">
        <w:rPr>
          <w:rFonts w:eastAsia="Calibri"/>
        </w:rPr>
        <w:t>“descent”</w:t>
      </w:r>
      <w:r>
        <w:rPr>
          <w:rFonts w:eastAsia="Calibri"/>
        </w:rPr>
        <w:t xml:space="preserve"> </w:t>
      </w:r>
      <w:r w:rsidRPr="00874E0D">
        <w:rPr>
          <w:rFonts w:eastAsia="Calibri"/>
        </w:rPr>
        <w:t>suggests.</w:t>
      </w:r>
      <w:r>
        <w:rPr>
          <w:rFonts w:eastAsia="Calibri"/>
        </w:rPr>
        <w:t xml:space="preserve"> </w:t>
      </w:r>
      <w:r w:rsidRPr="00874E0D">
        <w:rPr>
          <w:rFonts w:eastAsia="Calibri"/>
        </w:rPr>
        <w:t>This</w:t>
      </w:r>
      <w:r>
        <w:rPr>
          <w:rFonts w:eastAsia="Calibri"/>
        </w:rPr>
        <w:t xml:space="preserve"> </w:t>
      </w:r>
      <w:r w:rsidRPr="00874E0D">
        <w:rPr>
          <w:rFonts w:eastAsia="Calibri"/>
        </w:rPr>
        <w:t>is</w:t>
      </w:r>
      <w:r>
        <w:rPr>
          <w:rFonts w:eastAsia="Calibri"/>
        </w:rPr>
        <w:t xml:space="preserve"> </w:t>
      </w:r>
      <w:r w:rsidRPr="00874E0D">
        <w:rPr>
          <w:rFonts w:eastAsia="Calibri"/>
        </w:rPr>
        <w:t>born</w:t>
      </w:r>
      <w:r>
        <w:rPr>
          <w:rFonts w:eastAsia="Calibri"/>
        </w:rPr>
        <w:t xml:space="preserve"> </w:t>
      </w:r>
      <w:r w:rsidRPr="00874E0D">
        <w:rPr>
          <w:rFonts w:eastAsia="Calibri"/>
        </w:rPr>
        <w:t>out,</w:t>
      </w:r>
      <w:r>
        <w:rPr>
          <w:rFonts w:eastAsia="Calibri"/>
        </w:rPr>
        <w:t xml:space="preserve"> </w:t>
      </w:r>
      <w:r w:rsidRPr="00874E0D">
        <w:rPr>
          <w:rFonts w:eastAsia="Calibri"/>
        </w:rPr>
        <w:t>on</w:t>
      </w:r>
      <w:r>
        <w:rPr>
          <w:rFonts w:eastAsia="Calibri"/>
        </w:rPr>
        <w:t xml:space="preserve"> </w:t>
      </w:r>
      <w:r w:rsidRPr="00874E0D">
        <w:rPr>
          <w:rFonts w:eastAsia="Calibri"/>
        </w:rPr>
        <w:t>the</w:t>
      </w:r>
      <w:r>
        <w:rPr>
          <w:rFonts w:eastAsia="Calibri"/>
        </w:rPr>
        <w:t xml:space="preserve"> </w:t>
      </w:r>
      <w:hyperlink r:id="rId3441" w:history="1">
        <w:r w:rsidRPr="007421C1">
          <w:rPr>
            <w:rStyle w:val="Hyperlink"/>
            <w:rFonts w:eastAsia="Calibri"/>
          </w:rPr>
          <w:t>one</w:t>
        </w:r>
      </w:hyperlink>
      <w:r>
        <w:rPr>
          <w:rFonts w:eastAsia="Calibri"/>
        </w:rPr>
        <w:t xml:space="preserve"> </w:t>
      </w:r>
      <w:hyperlink r:id="rId3442" w:history="1">
        <w:r w:rsidRPr="007421C1">
          <w:rPr>
            <w:rStyle w:val="Hyperlink"/>
            <w:rFonts w:eastAsia="Calibri"/>
          </w:rPr>
          <w:t>hand</w:t>
        </w:r>
      </w:hyperlink>
      <w:r w:rsidRPr="00874E0D">
        <w:rPr>
          <w:rFonts w:eastAsia="Calibri"/>
        </w:rPr>
        <w:t>,</w:t>
      </w:r>
      <w:r>
        <w:rPr>
          <w:rFonts w:eastAsia="Calibri"/>
        </w:rPr>
        <w:t xml:space="preserve"> </w:t>
      </w:r>
      <w:r w:rsidRPr="00874E0D">
        <w:rPr>
          <w:rFonts w:eastAsia="Calibri"/>
        </w:rPr>
        <w:t>by</w:t>
      </w:r>
      <w:r>
        <w:rPr>
          <w:rFonts w:eastAsia="Calibri"/>
        </w:rPr>
        <w:t xml:space="preserve"> </w:t>
      </w:r>
      <w:r w:rsidRPr="00874E0D">
        <w:rPr>
          <w:rFonts w:eastAsia="Calibri"/>
        </w:rPr>
        <w:t>the</w:t>
      </w:r>
      <w:r>
        <w:rPr>
          <w:rFonts w:eastAsia="Calibri"/>
        </w:rPr>
        <w:t xml:space="preserve"> </w:t>
      </w:r>
      <w:r w:rsidRPr="00874E0D">
        <w:rPr>
          <w:rFonts w:eastAsia="Calibri"/>
        </w:rPr>
        <w:t>emergence</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Kabbalah</w:t>
      </w:r>
      <w:r>
        <w:rPr>
          <w:rFonts w:eastAsia="Calibri"/>
        </w:rPr>
        <w:t xml:space="preserve"> </w:t>
      </w:r>
      <w:r w:rsidRPr="00874E0D">
        <w:rPr>
          <w:rFonts w:eastAsia="Calibri"/>
        </w:rPr>
        <w:t>as</w:t>
      </w:r>
      <w:r>
        <w:rPr>
          <w:rFonts w:eastAsia="Calibri"/>
        </w:rPr>
        <w:t xml:space="preserve"> </w:t>
      </w:r>
      <w:r w:rsidRPr="00874E0D">
        <w:rPr>
          <w:rFonts w:eastAsia="Calibri"/>
        </w:rPr>
        <w:t>an</w:t>
      </w:r>
      <w:r>
        <w:rPr>
          <w:rFonts w:eastAsia="Calibri"/>
        </w:rPr>
        <w:t xml:space="preserve"> </w:t>
      </w:r>
      <w:r w:rsidRPr="00874E0D">
        <w:rPr>
          <w:rFonts w:eastAsia="Calibri"/>
        </w:rPr>
        <w:t>accepted</w:t>
      </w:r>
      <w:r>
        <w:rPr>
          <w:rFonts w:eastAsia="Calibri"/>
        </w:rPr>
        <w:t xml:space="preserve"> </w:t>
      </w:r>
      <w:hyperlink r:id="rId3443" w:history="1">
        <w:r w:rsidRPr="007421C1">
          <w:rPr>
            <w:rStyle w:val="Hyperlink"/>
            <w:rFonts w:eastAsia="Calibri"/>
          </w:rPr>
          <w:t>field</w:t>
        </w:r>
      </w:hyperlink>
      <w:r>
        <w:rPr>
          <w:rFonts w:eastAsia="Calibri"/>
        </w:rPr>
        <w:t xml:space="preserve"> </w:t>
      </w:r>
      <w:r w:rsidRPr="00874E0D">
        <w:rPr>
          <w:rFonts w:eastAsia="Calibri"/>
        </w:rPr>
        <w:t>of</w:t>
      </w:r>
      <w:r>
        <w:rPr>
          <w:rFonts w:eastAsia="Calibri"/>
        </w:rPr>
        <w:t xml:space="preserve"> </w:t>
      </w:r>
      <w:r w:rsidRPr="00874E0D">
        <w:rPr>
          <w:rFonts w:eastAsia="Calibri"/>
        </w:rPr>
        <w:t>academic</w:t>
      </w:r>
      <w:r>
        <w:rPr>
          <w:rFonts w:eastAsia="Calibri"/>
        </w:rPr>
        <w:t xml:space="preserve"> </w:t>
      </w:r>
      <w:r w:rsidRPr="00874E0D">
        <w:rPr>
          <w:rFonts w:eastAsia="Calibri"/>
        </w:rPr>
        <w:t>research</w:t>
      </w:r>
      <w:r>
        <w:rPr>
          <w:rFonts w:eastAsia="Calibri"/>
        </w:rPr>
        <w:t xml:space="preserve"> </w:t>
      </w:r>
      <w:r w:rsidRPr="00874E0D">
        <w:rPr>
          <w:rFonts w:eastAsia="Calibri"/>
        </w:rPr>
        <w:t>in</w:t>
      </w:r>
      <w:r>
        <w:rPr>
          <w:rFonts w:eastAsia="Calibri"/>
        </w:rPr>
        <w:t xml:space="preserve"> </w:t>
      </w:r>
      <w:r w:rsidRPr="00874E0D">
        <w:rPr>
          <w:rFonts w:eastAsia="Calibri"/>
        </w:rPr>
        <w:t>universities</w:t>
      </w:r>
      <w:r>
        <w:rPr>
          <w:rFonts w:eastAsia="Calibri"/>
        </w:rPr>
        <w:t xml:space="preserve"> </w:t>
      </w:r>
      <w:r w:rsidRPr="00874E0D">
        <w:rPr>
          <w:rFonts w:eastAsia="Calibri"/>
        </w:rPr>
        <w:t>in</w:t>
      </w:r>
      <w:r>
        <w:rPr>
          <w:rFonts w:eastAsia="Calibri"/>
        </w:rPr>
        <w:t xml:space="preserve"> </w:t>
      </w:r>
      <w:r w:rsidRPr="00874E0D">
        <w:rPr>
          <w:rFonts w:eastAsia="Calibri"/>
        </w:rPr>
        <w:t>Israel</w:t>
      </w:r>
      <w:r>
        <w:rPr>
          <w:rFonts w:eastAsia="Calibri"/>
        </w:rPr>
        <w:t xml:space="preserve"> </w:t>
      </w:r>
      <w:r w:rsidRPr="00874E0D">
        <w:rPr>
          <w:rFonts w:eastAsia="Calibri"/>
        </w:rPr>
        <w:t>and</w:t>
      </w:r>
      <w:r>
        <w:rPr>
          <w:rFonts w:eastAsia="Calibri"/>
        </w:rPr>
        <w:t xml:space="preserve"> </w:t>
      </w:r>
      <w:r w:rsidRPr="00874E0D">
        <w:rPr>
          <w:rFonts w:eastAsia="Calibri"/>
        </w:rPr>
        <w:t>in</w:t>
      </w:r>
      <w:r>
        <w:rPr>
          <w:rFonts w:eastAsia="Calibri"/>
        </w:rPr>
        <w:t xml:space="preserve"> </w:t>
      </w:r>
      <w:r w:rsidRPr="00874E0D">
        <w:rPr>
          <w:rFonts w:eastAsia="Calibri"/>
        </w:rPr>
        <w:t>the</w:t>
      </w:r>
      <w:r>
        <w:rPr>
          <w:rFonts w:eastAsia="Calibri"/>
        </w:rPr>
        <w:t xml:space="preserve"> </w:t>
      </w:r>
      <w:hyperlink r:id="rId3444" w:history="1">
        <w:r w:rsidRPr="007421C1">
          <w:rPr>
            <w:rStyle w:val="Hyperlink"/>
            <w:rFonts w:eastAsia="Calibri"/>
          </w:rPr>
          <w:t>world</w:t>
        </w:r>
      </w:hyperlink>
      <w:r>
        <w:rPr>
          <w:rFonts w:eastAsia="Calibri"/>
        </w:rPr>
        <w:t xml:space="preserve"> </w:t>
      </w:r>
      <w:r w:rsidRPr="00874E0D">
        <w:rPr>
          <w:rFonts w:eastAsia="Calibri"/>
        </w:rPr>
        <w:t>at</w:t>
      </w:r>
      <w:r>
        <w:rPr>
          <w:rFonts w:eastAsia="Calibri"/>
        </w:rPr>
        <w:t xml:space="preserve"> </w:t>
      </w:r>
      <w:r w:rsidRPr="00874E0D">
        <w:rPr>
          <w:rFonts w:eastAsia="Calibri"/>
        </w:rPr>
        <w:t>large.</w:t>
      </w:r>
      <w:r>
        <w:rPr>
          <w:rFonts w:eastAsia="Calibri"/>
        </w:rPr>
        <w:t xml:space="preserve"> </w:t>
      </w:r>
      <w:r w:rsidRPr="00874E0D">
        <w:rPr>
          <w:rFonts w:eastAsia="Calibri"/>
        </w:rPr>
        <w:t>This</w:t>
      </w:r>
      <w:r>
        <w:rPr>
          <w:rFonts w:eastAsia="Calibri"/>
        </w:rPr>
        <w:t xml:space="preserve"> </w:t>
      </w:r>
      <w:r w:rsidRPr="00874E0D">
        <w:rPr>
          <w:rFonts w:eastAsia="Calibri"/>
        </w:rPr>
        <w:t>is</w:t>
      </w:r>
      <w:r>
        <w:rPr>
          <w:rFonts w:eastAsia="Calibri"/>
        </w:rPr>
        <w:t xml:space="preserve"> </w:t>
      </w:r>
      <w:r w:rsidRPr="00874E0D">
        <w:rPr>
          <w:rFonts w:eastAsia="Calibri"/>
        </w:rPr>
        <w:t>in</w:t>
      </w:r>
      <w:r>
        <w:rPr>
          <w:rFonts w:eastAsia="Calibri"/>
        </w:rPr>
        <w:t xml:space="preserve"> </w:t>
      </w:r>
      <w:r w:rsidRPr="00874E0D">
        <w:rPr>
          <w:rFonts w:eastAsia="Calibri"/>
        </w:rPr>
        <w:t>sharp</w:t>
      </w:r>
      <w:r>
        <w:rPr>
          <w:rFonts w:eastAsia="Calibri"/>
        </w:rPr>
        <w:t xml:space="preserve"> </w:t>
      </w:r>
      <w:r w:rsidRPr="00874E0D">
        <w:rPr>
          <w:rFonts w:eastAsia="Calibri"/>
        </w:rPr>
        <w:t>contrast</w:t>
      </w:r>
      <w:r>
        <w:rPr>
          <w:rFonts w:eastAsia="Calibri"/>
        </w:rPr>
        <w:t xml:space="preserve"> </w:t>
      </w:r>
      <w:r w:rsidRPr="00874E0D">
        <w:rPr>
          <w:rFonts w:eastAsia="Calibri"/>
        </w:rPr>
        <w:t>to</w:t>
      </w:r>
      <w:r>
        <w:rPr>
          <w:rFonts w:eastAsia="Calibri"/>
        </w:rPr>
        <w:t xml:space="preserve"> </w:t>
      </w:r>
      <w:r w:rsidRPr="00874E0D">
        <w:rPr>
          <w:rFonts w:eastAsia="Calibri"/>
        </w:rPr>
        <w:t>the</w:t>
      </w:r>
      <w:r>
        <w:rPr>
          <w:rFonts w:eastAsia="Calibri"/>
        </w:rPr>
        <w:t xml:space="preserve"> </w:t>
      </w:r>
      <w:r w:rsidRPr="00874E0D">
        <w:rPr>
          <w:rFonts w:eastAsia="Calibri"/>
        </w:rPr>
        <w:t>Kabbalah’s</w:t>
      </w:r>
      <w:r>
        <w:rPr>
          <w:rFonts w:eastAsia="Calibri"/>
        </w:rPr>
        <w:t xml:space="preserve"> </w:t>
      </w:r>
      <w:r w:rsidRPr="00874E0D">
        <w:rPr>
          <w:rFonts w:eastAsia="Calibri"/>
        </w:rPr>
        <w:t>previous</w:t>
      </w:r>
      <w:r>
        <w:rPr>
          <w:rFonts w:eastAsia="Calibri"/>
        </w:rPr>
        <w:t xml:space="preserve"> </w:t>
      </w:r>
      <w:r w:rsidRPr="00874E0D">
        <w:rPr>
          <w:rFonts w:eastAsia="Calibri"/>
        </w:rPr>
        <w:t>status</w:t>
      </w:r>
      <w:r>
        <w:rPr>
          <w:rFonts w:eastAsia="Calibri"/>
        </w:rPr>
        <w:t xml:space="preserve"> </w:t>
      </w:r>
      <w:r w:rsidRPr="00874E0D">
        <w:rPr>
          <w:rFonts w:eastAsia="Calibri"/>
        </w:rPr>
        <w:t>of</w:t>
      </w:r>
      <w:r>
        <w:rPr>
          <w:rFonts w:eastAsia="Calibri"/>
        </w:rPr>
        <w:t xml:space="preserve"> </w:t>
      </w:r>
      <w:r w:rsidRPr="00874E0D">
        <w:rPr>
          <w:rFonts w:eastAsia="Calibri"/>
        </w:rPr>
        <w:t>belonging</w:t>
      </w:r>
      <w:r>
        <w:rPr>
          <w:rFonts w:eastAsia="Calibri"/>
        </w:rPr>
        <w:t xml:space="preserve"> </w:t>
      </w:r>
      <w:r w:rsidRPr="00874E0D">
        <w:rPr>
          <w:rFonts w:eastAsia="Calibri"/>
        </w:rPr>
        <w:t>to</w:t>
      </w:r>
      <w:r>
        <w:rPr>
          <w:rFonts w:eastAsia="Calibri"/>
        </w:rPr>
        <w:t xml:space="preserve"> </w:t>
      </w:r>
      <w:r w:rsidRPr="00874E0D">
        <w:rPr>
          <w:rFonts w:eastAsia="Calibri"/>
        </w:rPr>
        <w:t>the</w:t>
      </w:r>
      <w:r>
        <w:rPr>
          <w:rFonts w:eastAsia="Calibri"/>
        </w:rPr>
        <w:t xml:space="preserve"> </w:t>
      </w:r>
      <w:r w:rsidRPr="00874E0D">
        <w:rPr>
          <w:rFonts w:eastAsia="Calibri"/>
        </w:rPr>
        <w:t>“Old</w:t>
      </w:r>
      <w:r>
        <w:rPr>
          <w:rFonts w:eastAsia="Calibri"/>
        </w:rPr>
        <w:t xml:space="preserve"> </w:t>
      </w:r>
      <w:hyperlink r:id="rId3445" w:history="1">
        <w:r w:rsidRPr="007421C1">
          <w:rPr>
            <w:rStyle w:val="Hyperlink"/>
            <w:rFonts w:eastAsia="Calibri"/>
          </w:rPr>
          <w:t>World</w:t>
        </w:r>
      </w:hyperlink>
      <w:r w:rsidRPr="00874E0D">
        <w:rPr>
          <w:rFonts w:eastAsia="Calibri"/>
        </w:rPr>
        <w:t>”</w:t>
      </w:r>
      <w:r>
        <w:rPr>
          <w:rFonts w:eastAsia="Calibri"/>
        </w:rPr>
        <w:t xml:space="preserve"> </w:t>
      </w:r>
      <w:r w:rsidRPr="00874E0D">
        <w:rPr>
          <w:rFonts w:eastAsia="Calibri"/>
        </w:rPr>
        <w:t>and</w:t>
      </w:r>
      <w:r>
        <w:rPr>
          <w:rFonts w:eastAsia="Calibri"/>
        </w:rPr>
        <w:t xml:space="preserve"> </w:t>
      </w:r>
      <w:r w:rsidRPr="00874E0D">
        <w:rPr>
          <w:rFonts w:eastAsia="Calibri"/>
        </w:rPr>
        <w:t>the</w:t>
      </w:r>
      <w:r>
        <w:rPr>
          <w:rFonts w:eastAsia="Calibri"/>
        </w:rPr>
        <w:t xml:space="preserve"> </w:t>
      </w:r>
      <w:r w:rsidRPr="00874E0D">
        <w:rPr>
          <w:rFonts w:eastAsia="Calibri"/>
        </w:rPr>
        <w:t>realm</w:t>
      </w:r>
      <w:r>
        <w:rPr>
          <w:rFonts w:eastAsia="Calibri"/>
        </w:rPr>
        <w:t xml:space="preserve"> </w:t>
      </w:r>
      <w:r w:rsidRPr="00874E0D">
        <w:rPr>
          <w:rFonts w:eastAsia="Calibri"/>
        </w:rPr>
        <w:t>of</w:t>
      </w:r>
      <w:r>
        <w:rPr>
          <w:rFonts w:eastAsia="Calibri"/>
        </w:rPr>
        <w:t xml:space="preserve"> </w:t>
      </w:r>
      <w:r w:rsidRPr="00874E0D">
        <w:rPr>
          <w:rFonts w:eastAsia="Calibri"/>
        </w:rPr>
        <w:t>superstition.</w:t>
      </w:r>
      <w:r>
        <w:rPr>
          <w:rFonts w:eastAsia="Calibri"/>
        </w:rPr>
        <w:t xml:space="preserve"> </w:t>
      </w:r>
      <w:r w:rsidRPr="00874E0D">
        <w:rPr>
          <w:rFonts w:eastAsia="Calibri"/>
        </w:rPr>
        <w:t>On</w:t>
      </w:r>
      <w:r>
        <w:rPr>
          <w:rFonts w:eastAsia="Calibri"/>
        </w:rPr>
        <w:t xml:space="preserve"> </w:t>
      </w:r>
      <w:r w:rsidRPr="00874E0D">
        <w:rPr>
          <w:rFonts w:eastAsia="Calibri"/>
        </w:rPr>
        <w:t>the</w:t>
      </w:r>
      <w:r>
        <w:rPr>
          <w:rFonts w:eastAsia="Calibri"/>
        </w:rPr>
        <w:t xml:space="preserve"> </w:t>
      </w:r>
      <w:r w:rsidRPr="00874E0D">
        <w:rPr>
          <w:rFonts w:eastAsia="Calibri"/>
        </w:rPr>
        <w:t>other</w:t>
      </w:r>
      <w:r>
        <w:rPr>
          <w:rFonts w:eastAsia="Calibri"/>
        </w:rPr>
        <w:t xml:space="preserve"> </w:t>
      </w:r>
      <w:hyperlink r:id="rId3446" w:history="1">
        <w:r w:rsidRPr="007421C1">
          <w:rPr>
            <w:rStyle w:val="Hyperlink"/>
            <w:rFonts w:eastAsia="Calibri"/>
          </w:rPr>
          <w:t>hand</w:t>
        </w:r>
      </w:hyperlink>
      <w:r w:rsidRPr="00874E0D">
        <w:rPr>
          <w:rFonts w:eastAsia="Calibri"/>
        </w:rPr>
        <w:t>,</w:t>
      </w:r>
      <w:r>
        <w:rPr>
          <w:rFonts w:eastAsia="Calibri"/>
        </w:rPr>
        <w:t xml:space="preserve"> </w:t>
      </w:r>
      <w:r w:rsidRPr="00874E0D">
        <w:rPr>
          <w:rFonts w:eastAsia="Calibri"/>
        </w:rPr>
        <w:t>this</w:t>
      </w:r>
      <w:r>
        <w:rPr>
          <w:rFonts w:eastAsia="Calibri"/>
        </w:rPr>
        <w:t xml:space="preserve"> </w:t>
      </w:r>
      <w:r w:rsidRPr="00874E0D">
        <w:rPr>
          <w:rFonts w:eastAsia="Calibri"/>
        </w:rPr>
        <w:t>prophecy</w:t>
      </w:r>
      <w:r>
        <w:rPr>
          <w:rFonts w:eastAsia="Calibri"/>
        </w:rPr>
        <w:t xml:space="preserve"> </w:t>
      </w:r>
      <w:r w:rsidRPr="00874E0D">
        <w:rPr>
          <w:rFonts w:eastAsia="Calibri"/>
        </w:rPr>
        <w:t>is</w:t>
      </w:r>
      <w:r>
        <w:rPr>
          <w:rFonts w:eastAsia="Calibri"/>
        </w:rPr>
        <w:t xml:space="preserve"> </w:t>
      </w:r>
      <w:r w:rsidRPr="00874E0D">
        <w:rPr>
          <w:rFonts w:eastAsia="Calibri"/>
        </w:rPr>
        <w:t>reflected</w:t>
      </w:r>
      <w:r>
        <w:rPr>
          <w:rFonts w:eastAsia="Calibri"/>
        </w:rPr>
        <w:t xml:space="preserve"> </w:t>
      </w:r>
      <w:r w:rsidRPr="00874E0D">
        <w:rPr>
          <w:rFonts w:eastAsia="Calibri"/>
        </w:rPr>
        <w:t>in</w:t>
      </w:r>
      <w:r>
        <w:rPr>
          <w:rFonts w:eastAsia="Calibri"/>
        </w:rPr>
        <w:t xml:space="preserve"> </w:t>
      </w:r>
      <w:r w:rsidRPr="00874E0D">
        <w:rPr>
          <w:rFonts w:eastAsia="Calibri"/>
        </w:rPr>
        <w:t>the</w:t>
      </w:r>
      <w:r>
        <w:rPr>
          <w:rFonts w:eastAsia="Calibri"/>
        </w:rPr>
        <w:t xml:space="preserve"> </w:t>
      </w:r>
      <w:r w:rsidRPr="00874E0D">
        <w:rPr>
          <w:rFonts w:eastAsia="Calibri"/>
        </w:rPr>
        <w:t>appearance</w:t>
      </w:r>
      <w:r>
        <w:rPr>
          <w:rFonts w:eastAsia="Calibri"/>
        </w:rPr>
        <w:t xml:space="preserve"> </w:t>
      </w:r>
      <w:r w:rsidRPr="00874E0D">
        <w:rPr>
          <w:rFonts w:eastAsia="Calibri"/>
        </w:rPr>
        <w:t>of</w:t>
      </w:r>
      <w:r>
        <w:rPr>
          <w:rFonts w:eastAsia="Calibri"/>
        </w:rPr>
        <w:t xml:space="preserve"> </w:t>
      </w:r>
      <w:r w:rsidRPr="00874E0D">
        <w:rPr>
          <w:rFonts w:eastAsia="Calibri"/>
        </w:rPr>
        <w:t>Orthodox</w:t>
      </w:r>
      <w:r>
        <w:rPr>
          <w:rFonts w:eastAsia="Calibri"/>
        </w:rPr>
        <w:t xml:space="preserve"> </w:t>
      </w:r>
      <w:r w:rsidRPr="00874E0D">
        <w:rPr>
          <w:rFonts w:eastAsia="Calibri"/>
        </w:rPr>
        <w:t>Yeshivot,</w:t>
      </w:r>
      <w:r>
        <w:rPr>
          <w:rFonts w:eastAsia="Calibri"/>
        </w:rPr>
        <w:t xml:space="preserve"> </w:t>
      </w:r>
      <w:r w:rsidRPr="00874E0D">
        <w:rPr>
          <w:rFonts w:eastAsia="Calibri"/>
        </w:rPr>
        <w:t>mainly</w:t>
      </w:r>
      <w:r>
        <w:rPr>
          <w:rFonts w:eastAsia="Calibri"/>
        </w:rPr>
        <w:t xml:space="preserve"> </w:t>
      </w:r>
      <w:r w:rsidRPr="00874E0D">
        <w:rPr>
          <w:rFonts w:eastAsia="Calibri"/>
        </w:rPr>
        <w:t>Sephardic,</w:t>
      </w:r>
      <w:r>
        <w:rPr>
          <w:rFonts w:eastAsia="Calibri"/>
        </w:rPr>
        <w:t xml:space="preserve"> </w:t>
      </w:r>
      <w:r w:rsidRPr="00874E0D">
        <w:rPr>
          <w:rFonts w:eastAsia="Calibri"/>
        </w:rPr>
        <w:t>which</w:t>
      </w:r>
      <w:r>
        <w:rPr>
          <w:rFonts w:eastAsia="Calibri"/>
        </w:rPr>
        <w:t xml:space="preserve"> </w:t>
      </w:r>
      <w:r w:rsidRPr="00874E0D">
        <w:rPr>
          <w:rFonts w:eastAsia="Calibri"/>
        </w:rPr>
        <w:t>openly</w:t>
      </w:r>
      <w:r>
        <w:rPr>
          <w:rFonts w:eastAsia="Calibri"/>
        </w:rPr>
        <w:t xml:space="preserve"> </w:t>
      </w:r>
      <w:hyperlink r:id="rId3447" w:history="1">
        <w:r w:rsidRPr="007421C1">
          <w:rPr>
            <w:rStyle w:val="Hyperlink"/>
            <w:rFonts w:eastAsia="Calibri"/>
          </w:rPr>
          <w:t>teach</w:t>
        </w:r>
      </w:hyperlink>
      <w:r>
        <w:rPr>
          <w:rFonts w:eastAsia="Calibri"/>
        </w:rPr>
        <w:t xml:space="preserve"> </w:t>
      </w:r>
      <w:r w:rsidRPr="00874E0D">
        <w:rPr>
          <w:rFonts w:eastAsia="Calibri"/>
        </w:rPr>
        <w:t>Kabbalah</w:t>
      </w:r>
      <w:r>
        <w:rPr>
          <w:rFonts w:eastAsia="Calibri"/>
        </w:rPr>
        <w:t xml:space="preserve"> </w:t>
      </w:r>
      <w:r w:rsidRPr="00874E0D">
        <w:rPr>
          <w:rFonts w:eastAsia="Calibri"/>
        </w:rPr>
        <w:t>side</w:t>
      </w:r>
      <w:r>
        <w:rPr>
          <w:rFonts w:eastAsia="Calibri"/>
        </w:rPr>
        <w:t xml:space="preserve"> </w:t>
      </w:r>
      <w:r w:rsidRPr="00874E0D">
        <w:rPr>
          <w:rFonts w:eastAsia="Calibri"/>
        </w:rPr>
        <w:t>by</w:t>
      </w:r>
      <w:r>
        <w:rPr>
          <w:rFonts w:eastAsia="Calibri"/>
        </w:rPr>
        <w:t xml:space="preserve"> </w:t>
      </w:r>
      <w:r w:rsidRPr="00874E0D">
        <w:rPr>
          <w:rFonts w:eastAsia="Calibri"/>
        </w:rPr>
        <w:t>side</w:t>
      </w:r>
      <w:r>
        <w:rPr>
          <w:rFonts w:eastAsia="Calibri"/>
        </w:rPr>
        <w:t xml:space="preserve"> </w:t>
      </w:r>
      <w:r w:rsidRPr="00874E0D">
        <w:rPr>
          <w:rFonts w:eastAsia="Calibri"/>
        </w:rPr>
        <w:t>with</w:t>
      </w:r>
      <w:r>
        <w:rPr>
          <w:rFonts w:eastAsia="Calibri"/>
        </w:rPr>
        <w:t xml:space="preserve"> </w:t>
      </w:r>
      <w:hyperlink r:id="rId3448" w:history="1">
        <w:r w:rsidRPr="007421C1">
          <w:rPr>
            <w:rStyle w:val="Hyperlink"/>
            <w:rFonts w:eastAsia="Calibri"/>
          </w:rPr>
          <w:t>Talmud</w:t>
        </w:r>
      </w:hyperlink>
      <w:r w:rsidRPr="00874E0D">
        <w:rPr>
          <w:rFonts w:eastAsia="Calibri"/>
          <w:vertAlign w:val="superscript"/>
        </w:rPr>
        <w:footnoteReference w:id="391"/>
      </w:r>
      <w:r>
        <w:rPr>
          <w:rFonts w:eastAsia="Calibri"/>
        </w:rPr>
        <w:t xml:space="preserve"> </w:t>
      </w:r>
      <w:r w:rsidRPr="00874E0D">
        <w:rPr>
          <w:rFonts w:eastAsia="Calibri"/>
        </w:rPr>
        <w:t>and</w:t>
      </w:r>
      <w:r>
        <w:rPr>
          <w:rFonts w:eastAsia="Calibri"/>
        </w:rPr>
        <w:t xml:space="preserve"> </w:t>
      </w:r>
      <w:r w:rsidRPr="00874E0D">
        <w:rPr>
          <w:rFonts w:eastAsia="Calibri"/>
        </w:rPr>
        <w:t>Halachah.</w:t>
      </w:r>
      <w:r w:rsidRPr="00874E0D">
        <w:rPr>
          <w:rFonts w:eastAsia="Calibri"/>
          <w:vertAlign w:val="superscript"/>
        </w:rPr>
        <w:footnoteReference w:id="392"/>
      </w:r>
      <w:r>
        <w:rPr>
          <w:rFonts w:eastAsia="Calibri"/>
        </w:rPr>
        <w:t xml:space="preserve"> </w:t>
      </w:r>
      <w:r w:rsidRPr="00874E0D">
        <w:rPr>
          <w:rFonts w:eastAsia="Calibri"/>
        </w:rPr>
        <w:t>Further,</w:t>
      </w:r>
      <w:r>
        <w:rPr>
          <w:rFonts w:eastAsia="Calibri"/>
        </w:rPr>
        <w:t xml:space="preserve"> </w:t>
      </w:r>
      <w:r w:rsidRPr="00874E0D">
        <w:rPr>
          <w:rFonts w:eastAsia="Calibri"/>
        </w:rPr>
        <w:t>any</w:t>
      </w:r>
      <w:r>
        <w:rPr>
          <w:rFonts w:eastAsia="Calibri"/>
        </w:rPr>
        <w:t xml:space="preserve"> </w:t>
      </w:r>
      <w:r w:rsidRPr="00874E0D">
        <w:rPr>
          <w:rFonts w:eastAsia="Calibri"/>
        </w:rPr>
        <w:t>longtime</w:t>
      </w:r>
      <w:r>
        <w:rPr>
          <w:rFonts w:eastAsia="Calibri"/>
        </w:rPr>
        <w:t xml:space="preserve"> </w:t>
      </w:r>
      <w:r w:rsidRPr="00874E0D">
        <w:rPr>
          <w:rFonts w:eastAsia="Calibri"/>
        </w:rPr>
        <w:t>student</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Kabbalah</w:t>
      </w:r>
      <w:r>
        <w:rPr>
          <w:rFonts w:eastAsia="Calibri"/>
        </w:rPr>
        <w:t xml:space="preserve"> </w:t>
      </w:r>
      <w:r w:rsidRPr="00874E0D">
        <w:rPr>
          <w:rFonts w:eastAsia="Calibri"/>
        </w:rPr>
        <w:t>cannot</w:t>
      </w:r>
      <w:r>
        <w:rPr>
          <w:rFonts w:eastAsia="Calibri"/>
        </w:rPr>
        <w:t xml:space="preserve"> </w:t>
      </w:r>
      <w:r w:rsidRPr="00874E0D">
        <w:rPr>
          <w:rFonts w:eastAsia="Calibri"/>
        </w:rPr>
        <w:t>but</w:t>
      </w:r>
      <w:r>
        <w:rPr>
          <w:rFonts w:eastAsia="Calibri"/>
        </w:rPr>
        <w:t xml:space="preserve"> </w:t>
      </w:r>
      <w:r w:rsidRPr="00874E0D">
        <w:rPr>
          <w:rFonts w:eastAsia="Calibri"/>
        </w:rPr>
        <w:t>be</w:t>
      </w:r>
      <w:r>
        <w:rPr>
          <w:rFonts w:eastAsia="Calibri"/>
        </w:rPr>
        <w:t xml:space="preserve"> </w:t>
      </w:r>
      <w:r w:rsidRPr="00874E0D">
        <w:rPr>
          <w:rFonts w:eastAsia="Calibri"/>
        </w:rPr>
        <w:t>staggered</w:t>
      </w:r>
      <w:r>
        <w:rPr>
          <w:rFonts w:eastAsia="Calibri"/>
        </w:rPr>
        <w:t xml:space="preserve"> </w:t>
      </w:r>
      <w:r w:rsidRPr="00874E0D">
        <w:rPr>
          <w:rFonts w:eastAsia="Calibri"/>
        </w:rPr>
        <w:t>by</w:t>
      </w:r>
      <w:r>
        <w:rPr>
          <w:rFonts w:eastAsia="Calibri"/>
        </w:rPr>
        <w:t xml:space="preserve"> </w:t>
      </w:r>
      <w:r w:rsidRPr="00874E0D">
        <w:rPr>
          <w:rFonts w:eastAsia="Calibri"/>
        </w:rPr>
        <w:t>the</w:t>
      </w:r>
      <w:r>
        <w:rPr>
          <w:rFonts w:eastAsia="Calibri"/>
        </w:rPr>
        <w:t xml:space="preserve"> </w:t>
      </w:r>
      <w:r w:rsidRPr="00874E0D">
        <w:rPr>
          <w:rFonts w:eastAsia="Calibri"/>
        </w:rPr>
        <w:t>recent</w:t>
      </w:r>
      <w:r>
        <w:rPr>
          <w:rFonts w:eastAsia="Calibri"/>
        </w:rPr>
        <w:t xml:space="preserve"> </w:t>
      </w:r>
      <w:r w:rsidRPr="00874E0D">
        <w:rPr>
          <w:rFonts w:eastAsia="Calibri"/>
        </w:rPr>
        <w:t>proliferation</w:t>
      </w:r>
      <w:r>
        <w:rPr>
          <w:rFonts w:eastAsia="Calibri"/>
        </w:rPr>
        <w:t xml:space="preserve"> </w:t>
      </w:r>
      <w:r w:rsidRPr="00874E0D">
        <w:rPr>
          <w:rFonts w:eastAsia="Calibri"/>
        </w:rPr>
        <w:t>of</w:t>
      </w:r>
      <w:r>
        <w:rPr>
          <w:rFonts w:eastAsia="Calibri"/>
        </w:rPr>
        <w:t xml:space="preserve"> </w:t>
      </w:r>
      <w:r w:rsidRPr="00874E0D">
        <w:rPr>
          <w:rFonts w:eastAsia="Calibri"/>
        </w:rPr>
        <w:t>classical</w:t>
      </w:r>
      <w:r>
        <w:rPr>
          <w:rFonts w:eastAsia="Calibri"/>
        </w:rPr>
        <w:t xml:space="preserve"> </w:t>
      </w:r>
      <w:r w:rsidRPr="00874E0D">
        <w:rPr>
          <w:rFonts w:eastAsia="Calibri"/>
        </w:rPr>
        <w:t>Kabbalah</w:t>
      </w:r>
      <w:r>
        <w:rPr>
          <w:rFonts w:eastAsia="Calibri"/>
        </w:rPr>
        <w:t xml:space="preserve"> </w:t>
      </w:r>
      <w:r w:rsidRPr="00874E0D">
        <w:rPr>
          <w:rFonts w:eastAsia="Calibri"/>
        </w:rPr>
        <w:t>literature,</w:t>
      </w:r>
      <w:r>
        <w:rPr>
          <w:rFonts w:eastAsia="Calibri"/>
        </w:rPr>
        <w:t xml:space="preserve"> </w:t>
      </w:r>
      <w:r w:rsidRPr="00874E0D">
        <w:rPr>
          <w:rFonts w:eastAsia="Calibri"/>
        </w:rPr>
        <w:t>in</w:t>
      </w:r>
      <w:r>
        <w:rPr>
          <w:rFonts w:eastAsia="Calibri"/>
        </w:rPr>
        <w:t xml:space="preserve"> </w:t>
      </w:r>
      <w:hyperlink r:id="rId3449" w:history="1">
        <w:r w:rsidRPr="007421C1">
          <w:rPr>
            <w:rStyle w:val="Hyperlink"/>
            <w:rFonts w:eastAsia="Calibri"/>
          </w:rPr>
          <w:t>Hebrew</w:t>
        </w:r>
      </w:hyperlink>
      <w:r w:rsidRPr="00874E0D">
        <w:rPr>
          <w:rFonts w:eastAsia="Calibri"/>
        </w:rPr>
        <w:t>,</w:t>
      </w:r>
      <w:r>
        <w:rPr>
          <w:rFonts w:eastAsia="Calibri"/>
        </w:rPr>
        <w:t xml:space="preserve"> </w:t>
      </w:r>
      <w:r w:rsidRPr="00874E0D">
        <w:rPr>
          <w:rFonts w:eastAsia="Calibri"/>
        </w:rPr>
        <w:t>English,</w:t>
      </w:r>
      <w:r>
        <w:rPr>
          <w:rFonts w:eastAsia="Calibri"/>
        </w:rPr>
        <w:t xml:space="preserve"> </w:t>
      </w:r>
      <w:r w:rsidRPr="00874E0D">
        <w:rPr>
          <w:rFonts w:eastAsia="Calibri"/>
        </w:rPr>
        <w:t>and</w:t>
      </w:r>
      <w:r>
        <w:rPr>
          <w:rFonts w:eastAsia="Calibri"/>
        </w:rPr>
        <w:t xml:space="preserve"> </w:t>
      </w:r>
      <w:r w:rsidRPr="00874E0D">
        <w:rPr>
          <w:rFonts w:eastAsia="Calibri"/>
        </w:rPr>
        <w:t>other</w:t>
      </w:r>
      <w:r>
        <w:rPr>
          <w:rFonts w:eastAsia="Calibri"/>
        </w:rPr>
        <w:t xml:space="preserve"> </w:t>
      </w:r>
      <w:r w:rsidRPr="00874E0D">
        <w:rPr>
          <w:rFonts w:eastAsia="Calibri"/>
        </w:rPr>
        <w:t>languages,</w:t>
      </w:r>
      <w:r>
        <w:rPr>
          <w:rFonts w:eastAsia="Calibri"/>
        </w:rPr>
        <w:t xml:space="preserve"> </w:t>
      </w:r>
      <w:r w:rsidRPr="00874E0D">
        <w:rPr>
          <w:rFonts w:eastAsia="Calibri"/>
        </w:rPr>
        <w:t>which</w:t>
      </w:r>
      <w:r>
        <w:rPr>
          <w:rFonts w:eastAsia="Calibri"/>
        </w:rPr>
        <w:t xml:space="preserve"> </w:t>
      </w:r>
      <w:r w:rsidRPr="00874E0D">
        <w:rPr>
          <w:rFonts w:eastAsia="Calibri"/>
        </w:rPr>
        <w:t>continues</w:t>
      </w:r>
      <w:r>
        <w:rPr>
          <w:rFonts w:eastAsia="Calibri"/>
        </w:rPr>
        <w:t xml:space="preserve"> </w:t>
      </w:r>
      <w:r w:rsidRPr="00874E0D">
        <w:rPr>
          <w:rFonts w:eastAsia="Calibri"/>
        </w:rPr>
        <w:t>to</w:t>
      </w:r>
      <w:r>
        <w:rPr>
          <w:rFonts w:eastAsia="Calibri"/>
        </w:rPr>
        <w:t xml:space="preserve"> </w:t>
      </w:r>
      <w:r w:rsidRPr="00874E0D">
        <w:rPr>
          <w:rFonts w:eastAsia="Calibri"/>
        </w:rPr>
        <w:t>increase</w:t>
      </w:r>
      <w:r>
        <w:rPr>
          <w:rFonts w:eastAsia="Calibri"/>
        </w:rPr>
        <w:t xml:space="preserve"> </w:t>
      </w:r>
      <w:r w:rsidRPr="00874E0D">
        <w:rPr>
          <w:rFonts w:eastAsia="Calibri"/>
        </w:rPr>
        <w:t>in</w:t>
      </w:r>
      <w:r>
        <w:rPr>
          <w:rFonts w:eastAsia="Calibri"/>
        </w:rPr>
        <w:t xml:space="preserve"> </w:t>
      </w:r>
      <w:r w:rsidRPr="00874E0D">
        <w:rPr>
          <w:rFonts w:eastAsia="Calibri"/>
        </w:rPr>
        <w:t>momentum.</w:t>
      </w:r>
    </w:p>
    <w:p w14:paraId="6CA56D6D" w14:textId="77777777" w:rsidR="00AB3DD9" w:rsidRPr="00874E0D" w:rsidRDefault="00AB3DD9" w:rsidP="00AB3DD9"/>
    <w:p w14:paraId="2163EB5B" w14:textId="77777777" w:rsidR="00AB3DD9" w:rsidRPr="00874E0D" w:rsidRDefault="00AB3DD9" w:rsidP="00AB3DD9"/>
    <w:p w14:paraId="1148C62C" w14:textId="77777777" w:rsidR="00AB3DD9" w:rsidRPr="00874E0D" w:rsidRDefault="00AB3DD9" w:rsidP="00AB3DD9"/>
    <w:p w14:paraId="2FE73DBB" w14:textId="77777777" w:rsidR="00AB3DD9" w:rsidRPr="00874E0D" w:rsidRDefault="00AB3DD9" w:rsidP="00AB3DD9"/>
    <w:p w14:paraId="55380E2B" w14:textId="77777777" w:rsidR="00AB3DD9" w:rsidRPr="00874E0D" w:rsidRDefault="00AB3DD9" w:rsidP="00AB3DD9"/>
    <w:p w14:paraId="62845C4A" w14:textId="31634FA2" w:rsidR="00AB3DD9" w:rsidRPr="00874E0D" w:rsidRDefault="00D70B19" w:rsidP="00AB3DD9">
      <w:pPr>
        <w:ind w:left="288" w:right="288"/>
        <w:rPr>
          <w:i/>
          <w:iCs/>
        </w:rPr>
      </w:pPr>
      <w:hyperlink r:id="rId3450" w:history="1">
        <w:r w:rsidR="00AB3DD9" w:rsidRPr="007421C1">
          <w:rPr>
            <w:rStyle w:val="Hyperlink"/>
            <w:b/>
            <w:bCs/>
            <w:i/>
            <w:iCs/>
          </w:rPr>
          <w:t>Midrash</w:t>
        </w:r>
      </w:hyperlink>
      <w:r w:rsidR="00AB3DD9">
        <w:rPr>
          <w:b/>
          <w:bCs/>
          <w:i/>
          <w:iCs/>
        </w:rPr>
        <w:t xml:space="preserve"> </w:t>
      </w:r>
      <w:r w:rsidR="00AB3DD9" w:rsidRPr="00874E0D">
        <w:rPr>
          <w:b/>
          <w:bCs/>
          <w:i/>
          <w:iCs/>
        </w:rPr>
        <w:t>Rabbah</w:t>
      </w:r>
      <w:r w:rsidR="00AB3DD9">
        <w:rPr>
          <w:b/>
          <w:bCs/>
          <w:i/>
          <w:iCs/>
        </w:rPr>
        <w:t xml:space="preserve"> </w:t>
      </w:r>
      <w:r w:rsidR="00AB3DD9" w:rsidRPr="00874E0D">
        <w:rPr>
          <w:b/>
          <w:bCs/>
          <w:i/>
          <w:iCs/>
        </w:rPr>
        <w:t>-</w:t>
      </w:r>
      <w:r w:rsidR="00AB3DD9">
        <w:rPr>
          <w:b/>
          <w:bCs/>
          <w:i/>
          <w:iCs/>
        </w:rPr>
        <w:t xml:space="preserve"> </w:t>
      </w:r>
      <w:r w:rsidR="00AB3DD9" w:rsidRPr="00874E0D">
        <w:rPr>
          <w:b/>
          <w:bCs/>
          <w:i/>
          <w:iCs/>
        </w:rPr>
        <w:t>Genesis</w:t>
      </w:r>
      <w:r w:rsidR="00AB3DD9">
        <w:rPr>
          <w:b/>
          <w:bCs/>
          <w:i/>
          <w:iCs/>
        </w:rPr>
        <w:t xml:space="preserve"> </w:t>
      </w:r>
      <w:r w:rsidR="00AB3DD9" w:rsidRPr="00874E0D">
        <w:rPr>
          <w:b/>
          <w:bCs/>
          <w:i/>
          <w:iCs/>
        </w:rPr>
        <w:t>XLII:2</w:t>
      </w:r>
      <w:r w:rsidR="00AB3DD9">
        <w:rPr>
          <w:i/>
          <w:iCs/>
        </w:rPr>
        <w:t xml:space="preserve"> </w:t>
      </w:r>
      <w:r w:rsidR="00AB3DD9" w:rsidRPr="00874E0D">
        <w:rPr>
          <w:i/>
          <w:iCs/>
        </w:rPr>
        <w:t>R.</w:t>
      </w:r>
      <w:r w:rsidR="00AB3DD9">
        <w:rPr>
          <w:i/>
          <w:iCs/>
        </w:rPr>
        <w:t xml:space="preserve"> </w:t>
      </w:r>
      <w:r w:rsidR="00AB3DD9" w:rsidRPr="00874E0D">
        <w:rPr>
          <w:i/>
          <w:iCs/>
        </w:rPr>
        <w:t>Abin</w:t>
      </w:r>
      <w:r w:rsidR="00AB3DD9">
        <w:rPr>
          <w:i/>
          <w:iCs/>
        </w:rPr>
        <w:t xml:space="preserve"> </w:t>
      </w:r>
      <w:r w:rsidR="00AB3DD9" w:rsidRPr="00874E0D">
        <w:rPr>
          <w:i/>
          <w:iCs/>
        </w:rPr>
        <w:t>said:</w:t>
      </w:r>
      <w:r w:rsidR="00AB3DD9">
        <w:rPr>
          <w:i/>
          <w:iCs/>
        </w:rPr>
        <w:t xml:space="preserve"> </w:t>
      </w:r>
      <w:r w:rsidR="00AB3DD9" w:rsidRPr="00874E0D">
        <w:rPr>
          <w:i/>
          <w:iCs/>
        </w:rPr>
        <w:t>Just</w:t>
      </w:r>
      <w:r w:rsidR="00AB3DD9">
        <w:rPr>
          <w:i/>
          <w:iCs/>
        </w:rPr>
        <w:t xml:space="preserve"> </w:t>
      </w:r>
      <w:r w:rsidR="00AB3DD9" w:rsidRPr="00874E0D">
        <w:rPr>
          <w:i/>
          <w:iCs/>
        </w:rPr>
        <w:t>as</w:t>
      </w:r>
      <w:r w:rsidR="00AB3DD9">
        <w:rPr>
          <w:i/>
          <w:iCs/>
        </w:rPr>
        <w:t xml:space="preserve"> </w:t>
      </w:r>
      <w:r w:rsidR="00AB3DD9" w:rsidRPr="00874E0D">
        <w:rPr>
          <w:i/>
          <w:iCs/>
        </w:rPr>
        <w:t>he</w:t>
      </w:r>
      <w:r w:rsidR="00AB3DD9">
        <w:rPr>
          <w:i/>
          <w:iCs/>
        </w:rPr>
        <w:t xml:space="preserve"> </w:t>
      </w:r>
      <w:r w:rsidR="00AB3DD9" w:rsidRPr="00874E0D">
        <w:rPr>
          <w:i/>
          <w:iCs/>
        </w:rPr>
        <w:t>commenced</w:t>
      </w:r>
      <w:r w:rsidR="00AB3DD9">
        <w:rPr>
          <w:i/>
          <w:iCs/>
        </w:rPr>
        <w:t xml:space="preserve"> </w:t>
      </w:r>
      <w:r w:rsidR="00AB3DD9" w:rsidRPr="00874E0D">
        <w:rPr>
          <w:i/>
          <w:iCs/>
        </w:rPr>
        <w:t>with</w:t>
      </w:r>
      <w:r w:rsidR="00AB3DD9">
        <w:rPr>
          <w:i/>
          <w:iCs/>
        </w:rPr>
        <w:t xml:space="preserve"> </w:t>
      </w:r>
      <w:hyperlink r:id="rId3451" w:history="1">
        <w:r w:rsidR="00AB3DD9" w:rsidRPr="007421C1">
          <w:rPr>
            <w:rStyle w:val="Hyperlink"/>
            <w:i/>
            <w:iCs/>
          </w:rPr>
          <w:t>four</w:t>
        </w:r>
      </w:hyperlink>
      <w:r w:rsidR="00AB3DD9">
        <w:rPr>
          <w:i/>
          <w:iCs/>
        </w:rPr>
        <w:t xml:space="preserve"> </w:t>
      </w:r>
      <w:r w:rsidR="00AB3DD9" w:rsidRPr="00874E0D">
        <w:rPr>
          <w:i/>
          <w:iCs/>
        </w:rPr>
        <w:t>kings,</w:t>
      </w:r>
      <w:r w:rsidR="00AB3DD9">
        <w:rPr>
          <w:i/>
          <w:iCs/>
        </w:rPr>
        <w:t xml:space="preserve"> </w:t>
      </w:r>
      <w:r w:rsidR="00AB3DD9" w:rsidRPr="00874E0D">
        <w:rPr>
          <w:i/>
          <w:iCs/>
        </w:rPr>
        <w:t>so</w:t>
      </w:r>
      <w:r w:rsidR="00AB3DD9">
        <w:rPr>
          <w:i/>
          <w:iCs/>
        </w:rPr>
        <w:t xml:space="preserve"> </w:t>
      </w:r>
      <w:r w:rsidR="00AB3DD9" w:rsidRPr="00874E0D">
        <w:rPr>
          <w:i/>
          <w:iCs/>
        </w:rPr>
        <w:t>will</w:t>
      </w:r>
      <w:r w:rsidR="00AB3DD9">
        <w:rPr>
          <w:i/>
          <w:iCs/>
        </w:rPr>
        <w:t xml:space="preserve"> </w:t>
      </w:r>
      <w:r w:rsidR="00AB3DD9" w:rsidRPr="00874E0D">
        <w:rPr>
          <w:i/>
          <w:iCs/>
        </w:rPr>
        <w:t>he</w:t>
      </w:r>
      <w:r w:rsidR="00AB3DD9">
        <w:rPr>
          <w:i/>
          <w:iCs/>
        </w:rPr>
        <w:t xml:space="preserve"> </w:t>
      </w:r>
      <w:r w:rsidR="00AB3DD9" w:rsidRPr="00874E0D">
        <w:rPr>
          <w:i/>
          <w:iCs/>
        </w:rPr>
        <w:t>conclude</w:t>
      </w:r>
      <w:r w:rsidR="00AB3DD9">
        <w:rPr>
          <w:i/>
          <w:iCs/>
        </w:rPr>
        <w:t xml:space="preserve"> </w:t>
      </w:r>
      <w:r w:rsidR="00AB3DD9" w:rsidRPr="00874E0D">
        <w:rPr>
          <w:i/>
          <w:iCs/>
        </w:rPr>
        <w:t>with</w:t>
      </w:r>
      <w:r w:rsidR="00AB3DD9">
        <w:rPr>
          <w:i/>
          <w:iCs/>
        </w:rPr>
        <w:t xml:space="preserve"> </w:t>
      </w:r>
      <w:hyperlink r:id="rId3452" w:history="1">
        <w:r w:rsidR="00AB3DD9" w:rsidRPr="007421C1">
          <w:rPr>
            <w:rStyle w:val="Hyperlink"/>
            <w:i/>
            <w:iCs/>
          </w:rPr>
          <w:t>four</w:t>
        </w:r>
      </w:hyperlink>
      <w:r w:rsidR="00AB3DD9">
        <w:rPr>
          <w:i/>
          <w:iCs/>
        </w:rPr>
        <w:t xml:space="preserve"> </w:t>
      </w:r>
      <w:r w:rsidR="00AB3DD9" w:rsidRPr="00874E0D">
        <w:rPr>
          <w:i/>
          <w:iCs/>
        </w:rPr>
        <w:t>kings.</w:t>
      </w:r>
      <w:r w:rsidR="00AB3DD9">
        <w:rPr>
          <w:i/>
          <w:iCs/>
        </w:rPr>
        <w:t xml:space="preserve"> </w:t>
      </w:r>
      <w:r w:rsidR="00AB3DD9" w:rsidRPr="00874E0D">
        <w:rPr>
          <w:i/>
          <w:iCs/>
        </w:rPr>
        <w:t>[He</w:t>
      </w:r>
      <w:r w:rsidR="00AB3DD9">
        <w:rPr>
          <w:i/>
          <w:iCs/>
        </w:rPr>
        <w:t xml:space="preserve"> </w:t>
      </w:r>
      <w:r w:rsidR="00AB3DD9" w:rsidRPr="00874E0D">
        <w:rPr>
          <w:i/>
          <w:iCs/>
        </w:rPr>
        <w:t>commences</w:t>
      </w:r>
      <w:r w:rsidR="00AB3DD9">
        <w:rPr>
          <w:i/>
          <w:iCs/>
        </w:rPr>
        <w:t xml:space="preserve"> </w:t>
      </w:r>
      <w:r w:rsidR="00AB3DD9" w:rsidRPr="00874E0D">
        <w:rPr>
          <w:i/>
          <w:iCs/>
        </w:rPr>
        <w:t>with</w:t>
      </w:r>
      <w:r w:rsidR="00AB3DD9">
        <w:rPr>
          <w:i/>
          <w:iCs/>
        </w:rPr>
        <w:t xml:space="preserve"> </w:t>
      </w:r>
      <w:hyperlink r:id="rId3453" w:history="1">
        <w:r w:rsidR="00AB3DD9" w:rsidRPr="007421C1">
          <w:rPr>
            <w:rStyle w:val="Hyperlink"/>
            <w:i/>
            <w:iCs/>
          </w:rPr>
          <w:t>four</w:t>
        </w:r>
      </w:hyperlink>
      <w:r w:rsidR="00AB3DD9">
        <w:rPr>
          <w:i/>
          <w:iCs/>
        </w:rPr>
        <w:t xml:space="preserve"> </w:t>
      </w:r>
      <w:r w:rsidR="00AB3DD9" w:rsidRPr="00874E0D">
        <w:rPr>
          <w:i/>
          <w:iCs/>
        </w:rPr>
        <w:t>kings,</w:t>
      </w:r>
      <w:r w:rsidR="00AB3DD9">
        <w:rPr>
          <w:i/>
          <w:iCs/>
        </w:rPr>
        <w:t xml:space="preserve"> </w:t>
      </w:r>
      <w:r w:rsidR="00AB3DD9" w:rsidRPr="00874E0D">
        <w:rPr>
          <w:i/>
          <w:iCs/>
        </w:rPr>
        <w:t>viz.]:</w:t>
      </w:r>
      <w:r w:rsidR="00AB3DD9">
        <w:rPr>
          <w:i/>
          <w:iCs/>
        </w:rPr>
        <w:t xml:space="preserve"> </w:t>
      </w:r>
      <w:r w:rsidR="00AB3DD9" w:rsidRPr="00874E0D">
        <w:rPr>
          <w:i/>
          <w:iCs/>
        </w:rPr>
        <w:t>With</w:t>
      </w:r>
      <w:r w:rsidR="00AB3DD9">
        <w:rPr>
          <w:i/>
          <w:iCs/>
        </w:rPr>
        <w:t xml:space="preserve"> </w:t>
      </w:r>
      <w:r w:rsidR="00AB3DD9" w:rsidRPr="00874E0D">
        <w:rPr>
          <w:i/>
          <w:iCs/>
        </w:rPr>
        <w:t>Chedorlaomer</w:t>
      </w:r>
      <w:r w:rsidR="00AB3DD9">
        <w:rPr>
          <w:i/>
          <w:iCs/>
        </w:rPr>
        <w:t xml:space="preserve"> </w:t>
      </w:r>
      <w:r w:rsidR="00AB3DD9" w:rsidRPr="00874E0D">
        <w:rPr>
          <w:i/>
          <w:iCs/>
        </w:rPr>
        <w:t>king</w:t>
      </w:r>
      <w:r w:rsidR="00AB3DD9">
        <w:rPr>
          <w:i/>
          <w:iCs/>
        </w:rPr>
        <w:t xml:space="preserve"> </w:t>
      </w:r>
      <w:r w:rsidR="00AB3DD9" w:rsidRPr="00874E0D">
        <w:rPr>
          <w:i/>
          <w:iCs/>
        </w:rPr>
        <w:t>of</w:t>
      </w:r>
      <w:r w:rsidR="00AB3DD9">
        <w:rPr>
          <w:i/>
          <w:iCs/>
        </w:rPr>
        <w:t xml:space="preserve"> </w:t>
      </w:r>
      <w:r w:rsidR="00AB3DD9" w:rsidRPr="00874E0D">
        <w:rPr>
          <w:i/>
          <w:iCs/>
        </w:rPr>
        <w:t>Elam,</w:t>
      </w:r>
      <w:r w:rsidR="00AB3DD9">
        <w:rPr>
          <w:i/>
          <w:iCs/>
        </w:rPr>
        <w:t xml:space="preserve"> </w:t>
      </w:r>
      <w:r w:rsidR="00AB3DD9" w:rsidRPr="00874E0D">
        <w:rPr>
          <w:i/>
          <w:iCs/>
        </w:rPr>
        <w:t>and</w:t>
      </w:r>
      <w:r w:rsidR="00AB3DD9">
        <w:rPr>
          <w:i/>
          <w:iCs/>
        </w:rPr>
        <w:t xml:space="preserve"> </w:t>
      </w:r>
      <w:r w:rsidR="00AB3DD9" w:rsidRPr="00874E0D">
        <w:rPr>
          <w:i/>
          <w:iCs/>
        </w:rPr>
        <w:t>Tidal</w:t>
      </w:r>
      <w:r w:rsidR="00AB3DD9">
        <w:rPr>
          <w:i/>
          <w:iCs/>
        </w:rPr>
        <w:t xml:space="preserve"> </w:t>
      </w:r>
      <w:r w:rsidR="00AB3DD9" w:rsidRPr="00874E0D">
        <w:rPr>
          <w:i/>
          <w:iCs/>
        </w:rPr>
        <w:t>king</w:t>
      </w:r>
      <w:r w:rsidR="00AB3DD9">
        <w:rPr>
          <w:i/>
          <w:iCs/>
        </w:rPr>
        <w:t xml:space="preserve"> </w:t>
      </w:r>
      <w:r w:rsidR="00AB3DD9" w:rsidRPr="00874E0D">
        <w:rPr>
          <w:i/>
          <w:iCs/>
        </w:rPr>
        <w:t>of</w:t>
      </w:r>
      <w:r w:rsidR="00AB3DD9">
        <w:rPr>
          <w:i/>
          <w:iCs/>
        </w:rPr>
        <w:t xml:space="preserve"> </w:t>
      </w:r>
      <w:r w:rsidR="00AB3DD9" w:rsidRPr="00874E0D">
        <w:rPr>
          <w:i/>
          <w:iCs/>
        </w:rPr>
        <w:t>Goiim,</w:t>
      </w:r>
      <w:r w:rsidR="00AB3DD9">
        <w:rPr>
          <w:i/>
          <w:iCs/>
        </w:rPr>
        <w:t xml:space="preserve"> </w:t>
      </w:r>
      <w:r w:rsidR="00AB3DD9" w:rsidRPr="00874E0D">
        <w:rPr>
          <w:i/>
          <w:iCs/>
        </w:rPr>
        <w:t>and</w:t>
      </w:r>
      <w:r w:rsidR="00AB3DD9">
        <w:rPr>
          <w:i/>
          <w:iCs/>
        </w:rPr>
        <w:t xml:space="preserve"> </w:t>
      </w:r>
      <w:r w:rsidR="00AB3DD9" w:rsidRPr="00874E0D">
        <w:rPr>
          <w:i/>
          <w:iCs/>
        </w:rPr>
        <w:t>Amraphel</w:t>
      </w:r>
      <w:r w:rsidR="00AB3DD9">
        <w:rPr>
          <w:i/>
          <w:iCs/>
        </w:rPr>
        <w:t xml:space="preserve"> </w:t>
      </w:r>
      <w:r w:rsidR="00AB3DD9" w:rsidRPr="00874E0D">
        <w:rPr>
          <w:i/>
          <w:iCs/>
        </w:rPr>
        <w:t>king</w:t>
      </w:r>
      <w:r w:rsidR="00AB3DD9">
        <w:rPr>
          <w:i/>
          <w:iCs/>
        </w:rPr>
        <w:t xml:space="preserve"> </w:t>
      </w:r>
      <w:r w:rsidR="00AB3DD9" w:rsidRPr="00874E0D">
        <w:rPr>
          <w:i/>
          <w:iCs/>
        </w:rPr>
        <w:t>of</w:t>
      </w:r>
      <w:r w:rsidR="00AB3DD9">
        <w:rPr>
          <w:i/>
          <w:iCs/>
        </w:rPr>
        <w:t xml:space="preserve"> </w:t>
      </w:r>
      <w:r w:rsidR="00AB3DD9" w:rsidRPr="00874E0D">
        <w:rPr>
          <w:i/>
          <w:iCs/>
        </w:rPr>
        <w:t>Shinar,</w:t>
      </w:r>
      <w:r w:rsidR="00AB3DD9">
        <w:rPr>
          <w:i/>
          <w:iCs/>
        </w:rPr>
        <w:t xml:space="preserve"> </w:t>
      </w:r>
      <w:r w:rsidR="00AB3DD9" w:rsidRPr="00874E0D">
        <w:rPr>
          <w:i/>
          <w:iCs/>
        </w:rPr>
        <w:t>and</w:t>
      </w:r>
      <w:r w:rsidR="00AB3DD9">
        <w:rPr>
          <w:i/>
          <w:iCs/>
        </w:rPr>
        <w:t xml:space="preserve"> </w:t>
      </w:r>
      <w:r w:rsidR="00AB3DD9" w:rsidRPr="00874E0D">
        <w:rPr>
          <w:i/>
          <w:iCs/>
        </w:rPr>
        <w:t>Arioch</w:t>
      </w:r>
      <w:r w:rsidR="00AB3DD9">
        <w:rPr>
          <w:i/>
          <w:iCs/>
        </w:rPr>
        <w:t xml:space="preserve"> </w:t>
      </w:r>
      <w:r w:rsidR="00AB3DD9" w:rsidRPr="00874E0D">
        <w:rPr>
          <w:i/>
          <w:iCs/>
        </w:rPr>
        <w:t>king</w:t>
      </w:r>
      <w:r w:rsidR="00AB3DD9">
        <w:rPr>
          <w:i/>
          <w:iCs/>
        </w:rPr>
        <w:t xml:space="preserve"> </w:t>
      </w:r>
      <w:r w:rsidR="00AB3DD9" w:rsidRPr="00874E0D">
        <w:rPr>
          <w:i/>
          <w:iCs/>
        </w:rPr>
        <w:t>of</w:t>
      </w:r>
      <w:r w:rsidR="00AB3DD9">
        <w:rPr>
          <w:i/>
          <w:iCs/>
        </w:rPr>
        <w:t xml:space="preserve"> </w:t>
      </w:r>
      <w:r w:rsidR="00AB3DD9" w:rsidRPr="00874E0D">
        <w:rPr>
          <w:i/>
          <w:iCs/>
        </w:rPr>
        <w:t>Ellasar;</w:t>
      </w:r>
      <w:r w:rsidR="00AB3DD9" w:rsidRPr="00874E0D">
        <w:rPr>
          <w:rStyle w:val="FootnoteReference"/>
          <w:i/>
          <w:iCs/>
        </w:rPr>
        <w:footnoteReference w:id="393"/>
      </w:r>
      <w:r w:rsidR="00AB3DD9">
        <w:rPr>
          <w:i/>
          <w:iCs/>
        </w:rPr>
        <w:t xml:space="preserve"> </w:t>
      </w:r>
      <w:r w:rsidR="00AB3DD9" w:rsidRPr="00874E0D">
        <w:rPr>
          <w:i/>
          <w:iCs/>
        </w:rPr>
        <w:t>so</w:t>
      </w:r>
      <w:r w:rsidR="00AB3DD9">
        <w:rPr>
          <w:i/>
          <w:iCs/>
        </w:rPr>
        <w:t xml:space="preserve"> </w:t>
      </w:r>
      <w:r w:rsidR="00AB3DD9" w:rsidRPr="00874E0D">
        <w:rPr>
          <w:i/>
          <w:iCs/>
        </w:rPr>
        <w:t>he</w:t>
      </w:r>
      <w:r w:rsidR="00AB3DD9">
        <w:rPr>
          <w:i/>
          <w:iCs/>
        </w:rPr>
        <w:t xml:space="preserve"> </w:t>
      </w:r>
      <w:r w:rsidR="00AB3DD9" w:rsidRPr="00874E0D">
        <w:rPr>
          <w:i/>
          <w:iCs/>
        </w:rPr>
        <w:t>ends</w:t>
      </w:r>
      <w:r w:rsidR="00AB3DD9">
        <w:rPr>
          <w:i/>
          <w:iCs/>
        </w:rPr>
        <w:t xml:space="preserve"> </w:t>
      </w:r>
      <w:r w:rsidR="00AB3DD9" w:rsidRPr="00874E0D">
        <w:rPr>
          <w:i/>
          <w:iCs/>
        </w:rPr>
        <w:t>with</w:t>
      </w:r>
      <w:r w:rsidR="00AB3DD9">
        <w:rPr>
          <w:i/>
          <w:iCs/>
        </w:rPr>
        <w:t xml:space="preserve"> </w:t>
      </w:r>
      <w:hyperlink r:id="rId3454" w:history="1">
        <w:r w:rsidR="00AB3DD9" w:rsidRPr="007421C1">
          <w:rPr>
            <w:rStyle w:val="Hyperlink"/>
            <w:i/>
            <w:iCs/>
          </w:rPr>
          <w:t>four</w:t>
        </w:r>
      </w:hyperlink>
      <w:r w:rsidR="00AB3DD9">
        <w:rPr>
          <w:i/>
          <w:iCs/>
        </w:rPr>
        <w:t xml:space="preserve"> </w:t>
      </w:r>
      <w:r w:rsidR="00AB3DD9" w:rsidRPr="00874E0D">
        <w:rPr>
          <w:i/>
          <w:iCs/>
        </w:rPr>
        <w:t>kingdoms:</w:t>
      </w:r>
      <w:r w:rsidR="00AB3DD9">
        <w:rPr>
          <w:i/>
          <w:iCs/>
        </w:rPr>
        <w:t xml:space="preserve"> </w:t>
      </w:r>
      <w:r w:rsidR="00AB3DD9" w:rsidRPr="00874E0D">
        <w:rPr>
          <w:i/>
          <w:iCs/>
        </w:rPr>
        <w:t>the</w:t>
      </w:r>
      <w:r w:rsidR="00AB3DD9">
        <w:rPr>
          <w:i/>
          <w:iCs/>
        </w:rPr>
        <w:t xml:space="preserve"> </w:t>
      </w:r>
      <w:r w:rsidR="00AB3DD9" w:rsidRPr="00874E0D">
        <w:rPr>
          <w:i/>
          <w:iCs/>
        </w:rPr>
        <w:t>kingdom</w:t>
      </w:r>
      <w:r w:rsidR="00AB3DD9">
        <w:rPr>
          <w:i/>
          <w:iCs/>
        </w:rPr>
        <w:t xml:space="preserve"> </w:t>
      </w:r>
      <w:r w:rsidR="00AB3DD9" w:rsidRPr="00874E0D">
        <w:rPr>
          <w:i/>
          <w:iCs/>
        </w:rPr>
        <w:t>of</w:t>
      </w:r>
      <w:r w:rsidR="00AB3DD9">
        <w:rPr>
          <w:i/>
          <w:iCs/>
        </w:rPr>
        <w:t xml:space="preserve"> </w:t>
      </w:r>
      <w:hyperlink r:id="rId3455" w:history="1">
        <w:r w:rsidR="00AB3DD9" w:rsidRPr="007421C1">
          <w:rPr>
            <w:rStyle w:val="Hyperlink"/>
            <w:i/>
            <w:iCs/>
          </w:rPr>
          <w:t>Babylon</w:t>
        </w:r>
      </w:hyperlink>
      <w:r w:rsidR="00AB3DD9" w:rsidRPr="00874E0D">
        <w:rPr>
          <w:i/>
          <w:iCs/>
        </w:rPr>
        <w:t>,</w:t>
      </w:r>
      <w:r w:rsidR="00AB3DD9">
        <w:rPr>
          <w:i/>
          <w:iCs/>
        </w:rPr>
        <w:t xml:space="preserve"> </w:t>
      </w:r>
      <w:r w:rsidR="00AB3DD9" w:rsidRPr="00874E0D">
        <w:rPr>
          <w:i/>
          <w:iCs/>
        </w:rPr>
        <w:t>the</w:t>
      </w:r>
      <w:r w:rsidR="00AB3DD9">
        <w:rPr>
          <w:i/>
          <w:iCs/>
        </w:rPr>
        <w:t xml:space="preserve"> </w:t>
      </w:r>
      <w:r w:rsidR="00AB3DD9" w:rsidRPr="00874E0D">
        <w:rPr>
          <w:i/>
          <w:iCs/>
        </w:rPr>
        <w:t>kingdom</w:t>
      </w:r>
      <w:r w:rsidR="00AB3DD9">
        <w:rPr>
          <w:i/>
          <w:iCs/>
        </w:rPr>
        <w:t xml:space="preserve"> </w:t>
      </w:r>
      <w:r w:rsidR="00AB3DD9" w:rsidRPr="00874E0D">
        <w:rPr>
          <w:i/>
          <w:iCs/>
        </w:rPr>
        <w:t>of</w:t>
      </w:r>
      <w:r w:rsidR="00AB3DD9">
        <w:rPr>
          <w:i/>
          <w:iCs/>
        </w:rPr>
        <w:t xml:space="preserve"> </w:t>
      </w:r>
      <w:r w:rsidR="00AB3DD9" w:rsidRPr="00874E0D">
        <w:rPr>
          <w:i/>
          <w:iCs/>
        </w:rPr>
        <w:t>Media,</w:t>
      </w:r>
      <w:r w:rsidR="00AB3DD9">
        <w:rPr>
          <w:i/>
          <w:iCs/>
        </w:rPr>
        <w:t xml:space="preserve"> </w:t>
      </w:r>
      <w:r w:rsidR="00AB3DD9" w:rsidRPr="00874E0D">
        <w:rPr>
          <w:i/>
          <w:iCs/>
        </w:rPr>
        <w:t>the</w:t>
      </w:r>
      <w:r w:rsidR="00AB3DD9">
        <w:rPr>
          <w:i/>
          <w:iCs/>
        </w:rPr>
        <w:t xml:space="preserve"> </w:t>
      </w:r>
      <w:r w:rsidR="00AB3DD9" w:rsidRPr="00874E0D">
        <w:rPr>
          <w:i/>
          <w:iCs/>
        </w:rPr>
        <w:t>kingdom</w:t>
      </w:r>
      <w:r w:rsidR="00AB3DD9">
        <w:rPr>
          <w:i/>
          <w:iCs/>
        </w:rPr>
        <w:t xml:space="preserve"> </w:t>
      </w:r>
      <w:r w:rsidR="00AB3DD9" w:rsidRPr="00874E0D">
        <w:rPr>
          <w:i/>
          <w:iCs/>
        </w:rPr>
        <w:t>of</w:t>
      </w:r>
      <w:r w:rsidR="00AB3DD9">
        <w:rPr>
          <w:i/>
          <w:iCs/>
        </w:rPr>
        <w:t xml:space="preserve"> </w:t>
      </w:r>
      <w:r w:rsidR="00AB3DD9" w:rsidRPr="00874E0D">
        <w:rPr>
          <w:i/>
          <w:iCs/>
        </w:rPr>
        <w:t>Greece,</w:t>
      </w:r>
      <w:r w:rsidR="00AB3DD9">
        <w:rPr>
          <w:i/>
          <w:iCs/>
        </w:rPr>
        <w:t xml:space="preserve"> </w:t>
      </w:r>
      <w:r w:rsidR="00AB3DD9" w:rsidRPr="00874E0D">
        <w:rPr>
          <w:i/>
          <w:iCs/>
        </w:rPr>
        <w:t>and</w:t>
      </w:r>
      <w:r w:rsidR="00AB3DD9">
        <w:rPr>
          <w:i/>
          <w:iCs/>
        </w:rPr>
        <w:t xml:space="preserve"> </w:t>
      </w:r>
      <w:r w:rsidR="00AB3DD9" w:rsidRPr="00874E0D">
        <w:rPr>
          <w:i/>
          <w:iCs/>
        </w:rPr>
        <w:t>the</w:t>
      </w:r>
      <w:r w:rsidR="00AB3DD9">
        <w:rPr>
          <w:i/>
          <w:iCs/>
        </w:rPr>
        <w:t xml:space="preserve"> </w:t>
      </w:r>
      <w:r w:rsidR="00AB3DD9" w:rsidRPr="00874E0D">
        <w:rPr>
          <w:i/>
          <w:iCs/>
        </w:rPr>
        <w:t>empire</w:t>
      </w:r>
      <w:r w:rsidR="00AB3DD9">
        <w:rPr>
          <w:i/>
          <w:iCs/>
        </w:rPr>
        <w:t xml:space="preserve"> </w:t>
      </w:r>
      <w:r w:rsidR="00AB3DD9" w:rsidRPr="00874E0D">
        <w:rPr>
          <w:i/>
          <w:iCs/>
        </w:rPr>
        <w:t>of</w:t>
      </w:r>
      <w:r w:rsidR="00AB3DD9">
        <w:rPr>
          <w:i/>
          <w:iCs/>
        </w:rPr>
        <w:t xml:space="preserve"> </w:t>
      </w:r>
      <w:hyperlink r:id="rId3456" w:history="1">
        <w:r w:rsidR="00AB3DD9" w:rsidRPr="007421C1">
          <w:rPr>
            <w:rStyle w:val="Hyperlink"/>
            <w:i/>
            <w:iCs/>
          </w:rPr>
          <w:t>Edom</w:t>
        </w:r>
      </w:hyperlink>
      <w:r w:rsidR="00AB3DD9">
        <w:rPr>
          <w:i/>
          <w:iCs/>
        </w:rPr>
        <w:t xml:space="preserve"> </w:t>
      </w:r>
      <w:r w:rsidR="00AB3DD9" w:rsidRPr="00874E0D">
        <w:rPr>
          <w:i/>
          <w:iCs/>
        </w:rPr>
        <w:t>[i.e.</w:t>
      </w:r>
      <w:r w:rsidR="00AB3DD9">
        <w:rPr>
          <w:i/>
          <w:iCs/>
        </w:rPr>
        <w:t xml:space="preserve"> </w:t>
      </w:r>
      <w:r w:rsidR="00AB3DD9" w:rsidRPr="00874E0D">
        <w:rPr>
          <w:i/>
          <w:iCs/>
        </w:rPr>
        <w:t>Rome].</w:t>
      </w:r>
      <w:r w:rsidR="00AB3DD9">
        <w:rPr>
          <w:i/>
          <w:iCs/>
        </w:rPr>
        <w:t xml:space="preserve"> </w:t>
      </w:r>
      <w:r w:rsidR="00AB3DD9" w:rsidRPr="00874E0D">
        <w:rPr>
          <w:i/>
          <w:iCs/>
        </w:rPr>
        <w:t>R.</w:t>
      </w:r>
      <w:r w:rsidR="00AB3DD9">
        <w:rPr>
          <w:i/>
          <w:iCs/>
        </w:rPr>
        <w:t xml:space="preserve"> </w:t>
      </w:r>
      <w:r w:rsidR="00AB3DD9" w:rsidRPr="00874E0D">
        <w:rPr>
          <w:i/>
          <w:iCs/>
        </w:rPr>
        <w:t>Phinehas</w:t>
      </w:r>
      <w:r w:rsidR="00AB3DD9">
        <w:rPr>
          <w:i/>
          <w:iCs/>
        </w:rPr>
        <w:t xml:space="preserve"> </w:t>
      </w:r>
      <w:r w:rsidR="00AB3DD9" w:rsidRPr="00874E0D">
        <w:rPr>
          <w:i/>
          <w:iCs/>
        </w:rPr>
        <w:t>quoted</w:t>
      </w:r>
      <w:r w:rsidR="00AB3DD9">
        <w:rPr>
          <w:i/>
          <w:iCs/>
        </w:rPr>
        <w:t xml:space="preserve"> </w:t>
      </w:r>
      <w:r w:rsidR="00AB3DD9" w:rsidRPr="00874E0D">
        <w:rPr>
          <w:i/>
          <w:iCs/>
        </w:rPr>
        <w:t>in</w:t>
      </w:r>
      <w:r w:rsidR="00AB3DD9">
        <w:rPr>
          <w:i/>
          <w:iCs/>
        </w:rPr>
        <w:t xml:space="preserve"> </w:t>
      </w:r>
      <w:r w:rsidR="00AB3DD9" w:rsidRPr="00874E0D">
        <w:rPr>
          <w:i/>
          <w:iCs/>
        </w:rPr>
        <w:t>R.</w:t>
      </w:r>
      <w:r w:rsidR="00AB3DD9">
        <w:rPr>
          <w:i/>
          <w:iCs/>
        </w:rPr>
        <w:t xml:space="preserve"> </w:t>
      </w:r>
      <w:r w:rsidR="00AB3DD9" w:rsidRPr="00874E0D">
        <w:rPr>
          <w:i/>
          <w:iCs/>
        </w:rPr>
        <w:t>Abin’s</w:t>
      </w:r>
      <w:r w:rsidR="00AB3DD9">
        <w:rPr>
          <w:i/>
          <w:iCs/>
        </w:rPr>
        <w:t xml:space="preserve"> </w:t>
      </w:r>
      <w:hyperlink r:id="rId3457" w:history="1">
        <w:r w:rsidR="00AB3DD9" w:rsidRPr="007421C1">
          <w:rPr>
            <w:rStyle w:val="Hyperlink"/>
            <w:i/>
            <w:iCs/>
          </w:rPr>
          <w:t>name</w:t>
        </w:r>
      </w:hyperlink>
      <w:r w:rsidR="00AB3DD9" w:rsidRPr="00874E0D">
        <w:rPr>
          <w:i/>
          <w:iCs/>
        </w:rPr>
        <w:t>:</w:t>
      </w:r>
      <w:r w:rsidR="00AB3DD9">
        <w:rPr>
          <w:i/>
          <w:iCs/>
        </w:rPr>
        <w:t xml:space="preserve"> </w:t>
      </w:r>
      <w:r w:rsidR="00AB3DD9" w:rsidRPr="00874E0D">
        <w:rPr>
          <w:i/>
          <w:iCs/>
        </w:rPr>
        <w:t>But</w:t>
      </w:r>
      <w:r w:rsidR="00AB3DD9">
        <w:rPr>
          <w:i/>
          <w:iCs/>
        </w:rPr>
        <w:t xml:space="preserve"> </w:t>
      </w:r>
      <w:r w:rsidR="00AB3DD9" w:rsidRPr="00874E0D">
        <w:rPr>
          <w:i/>
          <w:iCs/>
        </w:rPr>
        <w:t>they</w:t>
      </w:r>
      <w:r w:rsidR="00AB3DD9">
        <w:rPr>
          <w:i/>
          <w:iCs/>
        </w:rPr>
        <w:t xml:space="preserve"> </w:t>
      </w:r>
      <w:hyperlink r:id="rId3458" w:history="1">
        <w:r w:rsidR="00AB3DD9" w:rsidRPr="007421C1">
          <w:rPr>
            <w:rStyle w:val="Hyperlink"/>
            <w:i/>
            <w:iCs/>
          </w:rPr>
          <w:t>know</w:t>
        </w:r>
      </w:hyperlink>
      <w:r w:rsidR="00AB3DD9">
        <w:rPr>
          <w:i/>
          <w:iCs/>
        </w:rPr>
        <w:t xml:space="preserve"> </w:t>
      </w:r>
      <w:r w:rsidR="00AB3DD9" w:rsidRPr="00874E0D">
        <w:rPr>
          <w:i/>
          <w:iCs/>
        </w:rPr>
        <w:t>not</w:t>
      </w:r>
      <w:r w:rsidR="00AB3DD9">
        <w:rPr>
          <w:i/>
          <w:iCs/>
        </w:rPr>
        <w:t xml:space="preserve"> </w:t>
      </w:r>
      <w:r w:rsidR="00AB3DD9" w:rsidRPr="00874E0D">
        <w:rPr>
          <w:i/>
          <w:iCs/>
        </w:rPr>
        <w:t>the</w:t>
      </w:r>
      <w:r w:rsidR="00AB3DD9">
        <w:rPr>
          <w:i/>
          <w:iCs/>
        </w:rPr>
        <w:t xml:space="preserve"> </w:t>
      </w:r>
      <w:r w:rsidR="00AB3DD9" w:rsidRPr="00874E0D">
        <w:rPr>
          <w:i/>
          <w:iCs/>
        </w:rPr>
        <w:t>thoughts</w:t>
      </w:r>
      <w:r w:rsidR="00AB3DD9">
        <w:rPr>
          <w:i/>
          <w:iCs/>
        </w:rPr>
        <w:t xml:space="preserve"> </w:t>
      </w:r>
      <w:r w:rsidR="00AB3DD9" w:rsidRPr="00874E0D">
        <w:rPr>
          <w:i/>
          <w:iCs/>
        </w:rPr>
        <w:t>of</w:t>
      </w:r>
      <w:r w:rsidR="00AB3DD9">
        <w:rPr>
          <w:i/>
          <w:iCs/>
        </w:rPr>
        <w:t xml:space="preserve"> </w:t>
      </w:r>
      <w:r w:rsidR="00AB3DD9" w:rsidRPr="00874E0D">
        <w:rPr>
          <w:i/>
          <w:iCs/>
        </w:rPr>
        <w:t>the</w:t>
      </w:r>
      <w:r w:rsidR="00AB3DD9">
        <w:rPr>
          <w:i/>
          <w:iCs/>
        </w:rPr>
        <w:t xml:space="preserve"> </w:t>
      </w:r>
      <w:r w:rsidR="00AB3DD9" w:rsidRPr="00874E0D">
        <w:rPr>
          <w:i/>
          <w:iCs/>
        </w:rPr>
        <w:t>Lord,</w:t>
      </w:r>
      <w:r w:rsidR="00AB3DD9">
        <w:rPr>
          <w:i/>
          <w:iCs/>
        </w:rPr>
        <w:t xml:space="preserve"> </w:t>
      </w:r>
      <w:r w:rsidR="00AB3DD9" w:rsidRPr="00874E0D">
        <w:rPr>
          <w:i/>
          <w:iCs/>
        </w:rPr>
        <w:t>neither</w:t>
      </w:r>
      <w:r w:rsidR="00AB3DD9">
        <w:rPr>
          <w:i/>
          <w:iCs/>
        </w:rPr>
        <w:t xml:space="preserve"> </w:t>
      </w:r>
      <w:r w:rsidR="00AB3DD9" w:rsidRPr="00874E0D">
        <w:rPr>
          <w:i/>
          <w:iCs/>
        </w:rPr>
        <w:t>understand</w:t>
      </w:r>
      <w:r w:rsidR="00AB3DD9">
        <w:rPr>
          <w:i/>
          <w:iCs/>
        </w:rPr>
        <w:t xml:space="preserve"> </w:t>
      </w:r>
      <w:r w:rsidR="00AB3DD9" w:rsidRPr="00874E0D">
        <w:rPr>
          <w:i/>
          <w:iCs/>
        </w:rPr>
        <w:t>they</w:t>
      </w:r>
      <w:r w:rsidR="00AB3DD9">
        <w:rPr>
          <w:i/>
          <w:iCs/>
        </w:rPr>
        <w:t xml:space="preserve"> </w:t>
      </w:r>
      <w:r w:rsidR="00AB3DD9" w:rsidRPr="00874E0D">
        <w:rPr>
          <w:i/>
          <w:iCs/>
        </w:rPr>
        <w:t>His</w:t>
      </w:r>
      <w:r w:rsidR="00AB3DD9">
        <w:rPr>
          <w:i/>
          <w:iCs/>
        </w:rPr>
        <w:t xml:space="preserve"> </w:t>
      </w:r>
      <w:r w:rsidR="00AB3DD9" w:rsidRPr="00874E0D">
        <w:rPr>
          <w:i/>
          <w:iCs/>
        </w:rPr>
        <w:t>counsel,</w:t>
      </w:r>
      <w:r w:rsidR="00AB3DD9">
        <w:rPr>
          <w:i/>
          <w:iCs/>
        </w:rPr>
        <w:t xml:space="preserve"> </w:t>
      </w:r>
      <w:r w:rsidR="00AB3DD9" w:rsidRPr="00874E0D">
        <w:rPr>
          <w:i/>
          <w:iCs/>
        </w:rPr>
        <w:t>for</w:t>
      </w:r>
      <w:r w:rsidR="00AB3DD9">
        <w:rPr>
          <w:i/>
          <w:iCs/>
        </w:rPr>
        <w:t xml:space="preserve"> </w:t>
      </w:r>
      <w:r w:rsidR="00AB3DD9" w:rsidRPr="00874E0D">
        <w:rPr>
          <w:i/>
          <w:iCs/>
        </w:rPr>
        <w:t>He</w:t>
      </w:r>
      <w:r w:rsidR="00AB3DD9">
        <w:rPr>
          <w:i/>
          <w:iCs/>
        </w:rPr>
        <w:t xml:space="preserve"> </w:t>
      </w:r>
      <w:r w:rsidR="00AB3DD9" w:rsidRPr="00874E0D">
        <w:rPr>
          <w:i/>
          <w:iCs/>
        </w:rPr>
        <w:t>hath</w:t>
      </w:r>
      <w:r w:rsidR="00AB3DD9">
        <w:rPr>
          <w:i/>
          <w:iCs/>
        </w:rPr>
        <w:t xml:space="preserve"> </w:t>
      </w:r>
      <w:hyperlink r:id="rId3459" w:history="1">
        <w:r w:rsidR="00AB3DD9" w:rsidRPr="007421C1">
          <w:rPr>
            <w:rStyle w:val="Hyperlink"/>
            <w:i/>
            <w:iCs/>
          </w:rPr>
          <w:t>gathered</w:t>
        </w:r>
      </w:hyperlink>
      <w:r w:rsidR="00AB3DD9">
        <w:rPr>
          <w:i/>
          <w:iCs/>
        </w:rPr>
        <w:t xml:space="preserve"> </w:t>
      </w:r>
      <w:r w:rsidR="00AB3DD9" w:rsidRPr="00874E0D">
        <w:rPr>
          <w:i/>
          <w:iCs/>
        </w:rPr>
        <w:t>them</w:t>
      </w:r>
      <w:r w:rsidR="00AB3DD9">
        <w:rPr>
          <w:i/>
          <w:iCs/>
        </w:rPr>
        <w:t xml:space="preserve"> </w:t>
      </w:r>
      <w:r w:rsidR="00AB3DD9" w:rsidRPr="00874E0D">
        <w:rPr>
          <w:i/>
          <w:iCs/>
        </w:rPr>
        <w:t>as</w:t>
      </w:r>
      <w:r w:rsidR="00AB3DD9">
        <w:rPr>
          <w:i/>
          <w:iCs/>
        </w:rPr>
        <w:t xml:space="preserve"> </w:t>
      </w:r>
      <w:r w:rsidR="00AB3DD9" w:rsidRPr="00874E0D">
        <w:rPr>
          <w:i/>
          <w:iCs/>
        </w:rPr>
        <w:t>the</w:t>
      </w:r>
      <w:r w:rsidR="00AB3DD9">
        <w:rPr>
          <w:i/>
          <w:iCs/>
        </w:rPr>
        <w:t xml:space="preserve"> </w:t>
      </w:r>
      <w:r w:rsidR="00AB3DD9" w:rsidRPr="00874E0D">
        <w:rPr>
          <w:i/>
          <w:iCs/>
        </w:rPr>
        <w:t>sheaves</w:t>
      </w:r>
      <w:r w:rsidR="00AB3DD9">
        <w:rPr>
          <w:i/>
          <w:iCs/>
        </w:rPr>
        <w:t xml:space="preserve"> </w:t>
      </w:r>
      <w:r w:rsidR="00AB3DD9" w:rsidRPr="00874E0D">
        <w:rPr>
          <w:i/>
          <w:iCs/>
        </w:rPr>
        <w:t>to</w:t>
      </w:r>
      <w:r w:rsidR="00AB3DD9">
        <w:rPr>
          <w:i/>
          <w:iCs/>
        </w:rPr>
        <w:t xml:space="preserve"> </w:t>
      </w:r>
      <w:r w:rsidR="00AB3DD9" w:rsidRPr="00874E0D">
        <w:rPr>
          <w:i/>
          <w:iCs/>
        </w:rPr>
        <w:t>the</w:t>
      </w:r>
      <w:r w:rsidR="00AB3DD9">
        <w:rPr>
          <w:i/>
          <w:iCs/>
        </w:rPr>
        <w:t xml:space="preserve"> </w:t>
      </w:r>
      <w:r w:rsidR="00AB3DD9" w:rsidRPr="00874E0D">
        <w:rPr>
          <w:i/>
          <w:iCs/>
        </w:rPr>
        <w:t>threshing-</w:t>
      </w:r>
      <w:r w:rsidR="00AB3DD9">
        <w:rPr>
          <w:i/>
          <w:iCs/>
        </w:rPr>
        <w:t xml:space="preserve"> </w:t>
      </w:r>
      <w:r w:rsidR="00AB3DD9" w:rsidRPr="00874E0D">
        <w:rPr>
          <w:i/>
          <w:iCs/>
        </w:rPr>
        <w:t>floor.</w:t>
      </w:r>
      <w:r w:rsidR="00AB3DD9" w:rsidRPr="00874E0D">
        <w:rPr>
          <w:rStyle w:val="FootnoteReference"/>
          <w:i/>
          <w:iCs/>
        </w:rPr>
        <w:footnoteReference w:id="394"/>
      </w:r>
      <w:r w:rsidR="00AB3DD9">
        <w:rPr>
          <w:i/>
          <w:iCs/>
        </w:rPr>
        <w:t xml:space="preserve"> </w:t>
      </w:r>
      <w:r w:rsidR="00AB3DD9" w:rsidRPr="00874E0D">
        <w:rPr>
          <w:i/>
          <w:iCs/>
        </w:rPr>
        <w:t>Thus,</w:t>
      </w:r>
      <w:r w:rsidR="00AB3DD9">
        <w:rPr>
          <w:i/>
          <w:iCs/>
        </w:rPr>
        <w:t xml:space="preserve"> </w:t>
      </w:r>
      <w:r w:rsidR="00AB3DD9" w:rsidRPr="00874E0D">
        <w:rPr>
          <w:i/>
          <w:iCs/>
        </w:rPr>
        <w:t>why</w:t>
      </w:r>
      <w:r w:rsidR="00AB3DD9">
        <w:rPr>
          <w:i/>
          <w:iCs/>
        </w:rPr>
        <w:t xml:space="preserve"> </w:t>
      </w:r>
      <w:r w:rsidR="00AB3DD9" w:rsidRPr="00874E0D">
        <w:rPr>
          <w:i/>
          <w:iCs/>
        </w:rPr>
        <w:t>Came</w:t>
      </w:r>
      <w:r w:rsidR="00AB3DD9">
        <w:rPr>
          <w:i/>
          <w:iCs/>
        </w:rPr>
        <w:t xml:space="preserve"> </w:t>
      </w:r>
      <w:r w:rsidR="00AB3DD9" w:rsidRPr="00874E0D">
        <w:rPr>
          <w:i/>
          <w:iCs/>
        </w:rPr>
        <w:t>all</w:t>
      </w:r>
      <w:r w:rsidR="00AB3DD9">
        <w:rPr>
          <w:i/>
          <w:iCs/>
        </w:rPr>
        <w:t xml:space="preserve"> </w:t>
      </w:r>
      <w:r w:rsidR="00AB3DD9" w:rsidRPr="00874E0D">
        <w:rPr>
          <w:i/>
          <w:iCs/>
        </w:rPr>
        <w:t>these</w:t>
      </w:r>
      <w:r w:rsidR="00AB3DD9">
        <w:rPr>
          <w:i/>
          <w:iCs/>
        </w:rPr>
        <w:t xml:space="preserve"> </w:t>
      </w:r>
      <w:r w:rsidR="00AB3DD9" w:rsidRPr="00874E0D">
        <w:rPr>
          <w:i/>
          <w:iCs/>
        </w:rPr>
        <w:t>as</w:t>
      </w:r>
      <w:r w:rsidR="00AB3DD9">
        <w:rPr>
          <w:i/>
          <w:iCs/>
        </w:rPr>
        <w:t xml:space="preserve"> </w:t>
      </w:r>
      <w:r w:rsidR="00AB3DD9" w:rsidRPr="00874E0D">
        <w:rPr>
          <w:i/>
          <w:iCs/>
        </w:rPr>
        <w:t>allies?</w:t>
      </w:r>
      <w:r w:rsidR="00AB3DD9" w:rsidRPr="00874E0D">
        <w:rPr>
          <w:rStyle w:val="FootnoteReference"/>
          <w:i/>
          <w:iCs/>
        </w:rPr>
        <w:footnoteReference w:id="395"/>
      </w:r>
      <w:r w:rsidR="00AB3DD9">
        <w:rPr>
          <w:i/>
          <w:iCs/>
        </w:rPr>
        <w:t xml:space="preserve"> </w:t>
      </w:r>
      <w:r w:rsidR="00AB3DD9" w:rsidRPr="00874E0D">
        <w:rPr>
          <w:i/>
          <w:iCs/>
        </w:rPr>
        <w:t>In</w:t>
      </w:r>
      <w:r w:rsidR="00AB3DD9">
        <w:rPr>
          <w:i/>
          <w:iCs/>
        </w:rPr>
        <w:t xml:space="preserve"> </w:t>
      </w:r>
      <w:r w:rsidR="00AB3DD9" w:rsidRPr="00874E0D">
        <w:rPr>
          <w:i/>
          <w:iCs/>
        </w:rPr>
        <w:t>order</w:t>
      </w:r>
      <w:r w:rsidR="00AB3DD9">
        <w:rPr>
          <w:i/>
          <w:iCs/>
        </w:rPr>
        <w:t xml:space="preserve"> </w:t>
      </w:r>
      <w:r w:rsidR="00AB3DD9" w:rsidRPr="00874E0D">
        <w:rPr>
          <w:i/>
          <w:iCs/>
        </w:rPr>
        <w:t>that</w:t>
      </w:r>
      <w:r w:rsidR="00AB3DD9">
        <w:rPr>
          <w:i/>
          <w:iCs/>
        </w:rPr>
        <w:t xml:space="preserve"> </w:t>
      </w:r>
      <w:r w:rsidR="00AB3DD9" w:rsidRPr="00874E0D">
        <w:rPr>
          <w:i/>
          <w:iCs/>
        </w:rPr>
        <w:t>they</w:t>
      </w:r>
      <w:r w:rsidR="00AB3DD9">
        <w:rPr>
          <w:i/>
          <w:iCs/>
        </w:rPr>
        <w:t xml:space="preserve"> </w:t>
      </w:r>
      <w:r w:rsidR="00AB3DD9" w:rsidRPr="00874E0D">
        <w:rPr>
          <w:i/>
          <w:iCs/>
        </w:rPr>
        <w:t>might</w:t>
      </w:r>
      <w:r w:rsidR="00AB3DD9">
        <w:rPr>
          <w:i/>
          <w:iCs/>
        </w:rPr>
        <w:t xml:space="preserve"> </w:t>
      </w:r>
      <w:r w:rsidR="00AB3DD9" w:rsidRPr="00874E0D">
        <w:rPr>
          <w:i/>
          <w:iCs/>
        </w:rPr>
        <w:t>come</w:t>
      </w:r>
      <w:r w:rsidR="00AB3DD9">
        <w:rPr>
          <w:i/>
          <w:iCs/>
        </w:rPr>
        <w:t xml:space="preserve"> </w:t>
      </w:r>
      <w:r w:rsidR="00AB3DD9" w:rsidRPr="00874E0D">
        <w:rPr>
          <w:i/>
          <w:iCs/>
        </w:rPr>
        <w:t>and</w:t>
      </w:r>
      <w:r w:rsidR="00AB3DD9">
        <w:rPr>
          <w:i/>
          <w:iCs/>
        </w:rPr>
        <w:t xml:space="preserve"> </w:t>
      </w:r>
      <w:r w:rsidR="00AB3DD9" w:rsidRPr="00874E0D">
        <w:rPr>
          <w:i/>
          <w:iCs/>
        </w:rPr>
        <w:t>fall</w:t>
      </w:r>
      <w:r w:rsidR="00AB3DD9">
        <w:rPr>
          <w:i/>
          <w:iCs/>
        </w:rPr>
        <w:t xml:space="preserve"> </w:t>
      </w:r>
      <w:r w:rsidR="00AB3DD9" w:rsidRPr="00874E0D">
        <w:rPr>
          <w:i/>
          <w:iCs/>
        </w:rPr>
        <w:t>by</w:t>
      </w:r>
      <w:r w:rsidR="00AB3DD9">
        <w:rPr>
          <w:i/>
          <w:iCs/>
        </w:rPr>
        <w:t xml:space="preserve"> </w:t>
      </w:r>
      <w:r w:rsidR="00AB3DD9" w:rsidRPr="00874E0D">
        <w:rPr>
          <w:i/>
          <w:iCs/>
        </w:rPr>
        <w:t>the</w:t>
      </w:r>
      <w:r w:rsidR="00AB3DD9">
        <w:rPr>
          <w:i/>
          <w:iCs/>
        </w:rPr>
        <w:t xml:space="preserve"> </w:t>
      </w:r>
      <w:hyperlink r:id="rId3460" w:history="1">
        <w:r w:rsidR="00AB3DD9" w:rsidRPr="007421C1">
          <w:rPr>
            <w:rStyle w:val="Hyperlink"/>
            <w:i/>
            <w:iCs/>
          </w:rPr>
          <w:t>hands</w:t>
        </w:r>
      </w:hyperlink>
      <w:r w:rsidR="00AB3DD9">
        <w:rPr>
          <w:i/>
          <w:iCs/>
        </w:rPr>
        <w:t xml:space="preserve"> </w:t>
      </w:r>
      <w:r w:rsidR="00AB3DD9" w:rsidRPr="00874E0D">
        <w:rPr>
          <w:i/>
          <w:iCs/>
        </w:rPr>
        <w:t>of</w:t>
      </w:r>
      <w:r w:rsidR="00AB3DD9">
        <w:rPr>
          <w:i/>
          <w:iCs/>
        </w:rPr>
        <w:t xml:space="preserve"> </w:t>
      </w:r>
      <w:hyperlink r:id="rId3461" w:history="1">
        <w:r w:rsidR="00AB3DD9" w:rsidRPr="007421C1">
          <w:rPr>
            <w:rStyle w:val="Hyperlink"/>
            <w:i/>
            <w:iCs/>
          </w:rPr>
          <w:t>Abraham</w:t>
        </w:r>
      </w:hyperlink>
      <w:r w:rsidR="00AB3DD9" w:rsidRPr="00874E0D">
        <w:rPr>
          <w:i/>
          <w:iCs/>
        </w:rPr>
        <w:t>;</w:t>
      </w:r>
      <w:r w:rsidR="00AB3DD9">
        <w:rPr>
          <w:i/>
          <w:iCs/>
        </w:rPr>
        <w:t xml:space="preserve"> </w:t>
      </w:r>
      <w:r w:rsidR="00AB3DD9" w:rsidRPr="00874E0D">
        <w:rPr>
          <w:i/>
          <w:iCs/>
        </w:rPr>
        <w:t>hence</w:t>
      </w:r>
      <w:r w:rsidR="00AB3DD9">
        <w:rPr>
          <w:i/>
          <w:iCs/>
        </w:rPr>
        <w:t xml:space="preserve"> </w:t>
      </w:r>
      <w:r w:rsidR="00AB3DD9" w:rsidRPr="00874E0D">
        <w:rPr>
          <w:i/>
          <w:iCs/>
        </w:rPr>
        <w:t>it</w:t>
      </w:r>
      <w:r w:rsidR="00AB3DD9">
        <w:rPr>
          <w:i/>
          <w:iCs/>
        </w:rPr>
        <w:t xml:space="preserve"> </w:t>
      </w:r>
      <w:r w:rsidR="00AB3DD9" w:rsidRPr="00874E0D">
        <w:rPr>
          <w:i/>
          <w:iCs/>
        </w:rPr>
        <w:t>is</w:t>
      </w:r>
      <w:r w:rsidR="00AB3DD9">
        <w:rPr>
          <w:i/>
          <w:iCs/>
        </w:rPr>
        <w:t xml:space="preserve"> </w:t>
      </w:r>
      <w:r w:rsidR="00AB3DD9" w:rsidRPr="00874E0D">
        <w:rPr>
          <w:i/>
          <w:iCs/>
        </w:rPr>
        <w:t>written,</w:t>
      </w:r>
      <w:r w:rsidR="00AB3DD9">
        <w:rPr>
          <w:i/>
          <w:iCs/>
        </w:rPr>
        <w:t xml:space="preserve"> </w:t>
      </w:r>
      <w:r w:rsidR="00AB3DD9" w:rsidRPr="00874E0D">
        <w:rPr>
          <w:i/>
          <w:iCs/>
        </w:rPr>
        <w:t>AND</w:t>
      </w:r>
      <w:r w:rsidR="00AB3DD9">
        <w:rPr>
          <w:i/>
          <w:iCs/>
        </w:rPr>
        <w:t xml:space="preserve"> </w:t>
      </w:r>
      <w:r w:rsidR="00AB3DD9" w:rsidRPr="00874E0D">
        <w:rPr>
          <w:i/>
          <w:iCs/>
        </w:rPr>
        <w:t>IT</w:t>
      </w:r>
      <w:r w:rsidR="00AB3DD9">
        <w:rPr>
          <w:i/>
          <w:iCs/>
        </w:rPr>
        <w:t xml:space="preserve"> </w:t>
      </w:r>
      <w:r w:rsidR="00AB3DD9" w:rsidRPr="00874E0D">
        <w:rPr>
          <w:i/>
          <w:iCs/>
        </w:rPr>
        <w:t>CAME</w:t>
      </w:r>
      <w:r w:rsidR="00AB3DD9">
        <w:rPr>
          <w:i/>
          <w:iCs/>
        </w:rPr>
        <w:t xml:space="preserve"> </w:t>
      </w:r>
      <w:r w:rsidR="00AB3DD9" w:rsidRPr="00874E0D">
        <w:rPr>
          <w:i/>
          <w:iCs/>
        </w:rPr>
        <w:t>TO</w:t>
      </w:r>
      <w:r w:rsidR="00AB3DD9">
        <w:rPr>
          <w:i/>
          <w:iCs/>
        </w:rPr>
        <w:t xml:space="preserve"> </w:t>
      </w:r>
      <w:r w:rsidR="00AB3DD9" w:rsidRPr="00874E0D">
        <w:rPr>
          <w:i/>
          <w:iCs/>
        </w:rPr>
        <w:t>PASS</w:t>
      </w:r>
      <w:r w:rsidR="00AB3DD9">
        <w:rPr>
          <w:i/>
          <w:iCs/>
        </w:rPr>
        <w:t xml:space="preserve"> </w:t>
      </w:r>
      <w:r w:rsidR="00AB3DD9" w:rsidRPr="00874E0D">
        <w:rPr>
          <w:i/>
          <w:iCs/>
        </w:rPr>
        <w:t>lN</w:t>
      </w:r>
      <w:r w:rsidR="00AB3DD9">
        <w:rPr>
          <w:i/>
          <w:iCs/>
        </w:rPr>
        <w:t xml:space="preserve"> </w:t>
      </w:r>
      <w:r w:rsidR="00AB3DD9" w:rsidRPr="00874E0D">
        <w:rPr>
          <w:i/>
          <w:iCs/>
        </w:rPr>
        <w:t>THE</w:t>
      </w:r>
      <w:r w:rsidR="00AB3DD9">
        <w:rPr>
          <w:i/>
          <w:iCs/>
        </w:rPr>
        <w:t xml:space="preserve"> </w:t>
      </w:r>
      <w:r w:rsidR="00AB3DD9" w:rsidRPr="00874E0D">
        <w:rPr>
          <w:i/>
          <w:iCs/>
        </w:rPr>
        <w:t>DAYS</w:t>
      </w:r>
      <w:r w:rsidR="00AB3DD9">
        <w:rPr>
          <w:i/>
          <w:iCs/>
        </w:rPr>
        <w:t xml:space="preserve"> </w:t>
      </w:r>
      <w:r w:rsidR="00AB3DD9" w:rsidRPr="00874E0D">
        <w:rPr>
          <w:i/>
          <w:iCs/>
        </w:rPr>
        <w:t>OF</w:t>
      </w:r>
      <w:r w:rsidR="00AB3DD9">
        <w:rPr>
          <w:i/>
          <w:iCs/>
        </w:rPr>
        <w:t xml:space="preserve"> </w:t>
      </w:r>
      <w:r w:rsidR="00AB3DD9" w:rsidRPr="00874E0D">
        <w:rPr>
          <w:i/>
          <w:iCs/>
        </w:rPr>
        <w:t>AMRAPHEL,</w:t>
      </w:r>
      <w:r w:rsidR="00AB3DD9">
        <w:rPr>
          <w:i/>
          <w:iCs/>
        </w:rPr>
        <w:t xml:space="preserve"> </w:t>
      </w:r>
      <w:r w:rsidR="00AB3DD9" w:rsidRPr="00874E0D">
        <w:rPr>
          <w:i/>
          <w:iCs/>
        </w:rPr>
        <w:t>etc.</w:t>
      </w:r>
    </w:p>
    <w:p w14:paraId="0AD56677" w14:textId="77777777" w:rsidR="00AB3DD9" w:rsidRPr="00874E0D" w:rsidRDefault="00AB3DD9" w:rsidP="00AB3DD9"/>
    <w:p w14:paraId="37C8A611" w14:textId="234261DC" w:rsidR="00AB3DD9" w:rsidRPr="00874E0D" w:rsidRDefault="00D70B19" w:rsidP="00AB3DD9">
      <w:pPr>
        <w:ind w:left="288" w:right="288"/>
        <w:rPr>
          <w:i/>
          <w:iCs/>
        </w:rPr>
      </w:pPr>
      <w:hyperlink r:id="rId3462" w:history="1">
        <w:r w:rsidR="00AB3DD9" w:rsidRPr="007421C1">
          <w:rPr>
            <w:rStyle w:val="Hyperlink"/>
            <w:b/>
            <w:bCs/>
            <w:i/>
            <w:iCs/>
          </w:rPr>
          <w:t>Midrash</w:t>
        </w:r>
      </w:hyperlink>
      <w:r w:rsidR="00AB3DD9">
        <w:rPr>
          <w:b/>
          <w:bCs/>
          <w:i/>
          <w:iCs/>
        </w:rPr>
        <w:t xml:space="preserve"> </w:t>
      </w:r>
      <w:r w:rsidR="00AB3DD9" w:rsidRPr="00874E0D">
        <w:rPr>
          <w:b/>
          <w:bCs/>
          <w:i/>
          <w:iCs/>
        </w:rPr>
        <w:t>Rabbah</w:t>
      </w:r>
      <w:r w:rsidR="00AB3DD9">
        <w:rPr>
          <w:b/>
          <w:bCs/>
          <w:i/>
          <w:iCs/>
        </w:rPr>
        <w:t xml:space="preserve"> </w:t>
      </w:r>
      <w:r w:rsidR="00AB3DD9" w:rsidRPr="00874E0D">
        <w:rPr>
          <w:b/>
          <w:bCs/>
          <w:i/>
          <w:iCs/>
        </w:rPr>
        <w:t>-</w:t>
      </w:r>
      <w:r w:rsidR="00AB3DD9">
        <w:rPr>
          <w:b/>
          <w:bCs/>
          <w:i/>
          <w:iCs/>
        </w:rPr>
        <w:t xml:space="preserve"> </w:t>
      </w:r>
      <w:r w:rsidR="00AB3DD9" w:rsidRPr="00874E0D">
        <w:rPr>
          <w:b/>
          <w:bCs/>
          <w:i/>
          <w:iCs/>
        </w:rPr>
        <w:t>Genesis</w:t>
      </w:r>
      <w:r w:rsidR="00AB3DD9">
        <w:rPr>
          <w:b/>
          <w:bCs/>
          <w:i/>
          <w:iCs/>
        </w:rPr>
        <w:t xml:space="preserve"> </w:t>
      </w:r>
      <w:r w:rsidR="00AB3DD9" w:rsidRPr="00874E0D">
        <w:rPr>
          <w:b/>
          <w:bCs/>
          <w:i/>
          <w:iCs/>
        </w:rPr>
        <w:t>XLII:4</w:t>
      </w:r>
      <w:r w:rsidR="00AB3DD9">
        <w:rPr>
          <w:i/>
          <w:iCs/>
        </w:rPr>
        <w:t xml:space="preserve"> </w:t>
      </w:r>
      <w:r w:rsidR="00AB3DD9" w:rsidRPr="00874E0D">
        <w:rPr>
          <w:i/>
          <w:iCs/>
        </w:rPr>
        <w:t>AND</w:t>
      </w:r>
      <w:r w:rsidR="00AB3DD9">
        <w:rPr>
          <w:i/>
          <w:iCs/>
        </w:rPr>
        <w:t xml:space="preserve"> </w:t>
      </w:r>
      <w:r w:rsidR="00AB3DD9" w:rsidRPr="00874E0D">
        <w:rPr>
          <w:i/>
          <w:iCs/>
        </w:rPr>
        <w:t>IT</w:t>
      </w:r>
      <w:r w:rsidR="00AB3DD9">
        <w:rPr>
          <w:i/>
          <w:iCs/>
        </w:rPr>
        <w:t xml:space="preserve"> </w:t>
      </w:r>
      <w:r w:rsidR="00AB3DD9" w:rsidRPr="00874E0D">
        <w:rPr>
          <w:i/>
          <w:iCs/>
        </w:rPr>
        <w:t>CAME</w:t>
      </w:r>
      <w:r w:rsidR="00AB3DD9">
        <w:rPr>
          <w:i/>
          <w:iCs/>
        </w:rPr>
        <w:t xml:space="preserve"> </w:t>
      </w:r>
      <w:r w:rsidR="00AB3DD9" w:rsidRPr="00874E0D">
        <w:rPr>
          <w:i/>
          <w:iCs/>
        </w:rPr>
        <w:t>TO</w:t>
      </w:r>
      <w:r w:rsidR="00AB3DD9">
        <w:rPr>
          <w:i/>
          <w:iCs/>
        </w:rPr>
        <w:t xml:space="preserve"> </w:t>
      </w:r>
      <w:r w:rsidR="00AB3DD9" w:rsidRPr="00874E0D">
        <w:rPr>
          <w:i/>
          <w:iCs/>
        </w:rPr>
        <w:t>PASS</w:t>
      </w:r>
      <w:r w:rsidR="00AB3DD9">
        <w:rPr>
          <w:i/>
          <w:iCs/>
        </w:rPr>
        <w:t xml:space="preserve"> </w:t>
      </w:r>
      <w:r w:rsidR="00AB3DD9" w:rsidRPr="00874E0D">
        <w:rPr>
          <w:i/>
          <w:iCs/>
        </w:rPr>
        <w:t>IN</w:t>
      </w:r>
      <w:r w:rsidR="00AB3DD9">
        <w:rPr>
          <w:i/>
          <w:iCs/>
        </w:rPr>
        <w:t xml:space="preserve"> </w:t>
      </w:r>
      <w:r w:rsidR="00AB3DD9" w:rsidRPr="00874E0D">
        <w:rPr>
          <w:i/>
          <w:iCs/>
        </w:rPr>
        <w:t>THE</w:t>
      </w:r>
      <w:r w:rsidR="00AB3DD9">
        <w:rPr>
          <w:i/>
          <w:iCs/>
        </w:rPr>
        <w:t xml:space="preserve"> </w:t>
      </w:r>
      <w:r w:rsidR="00AB3DD9" w:rsidRPr="00874E0D">
        <w:rPr>
          <w:i/>
          <w:iCs/>
        </w:rPr>
        <w:t>DAYS</w:t>
      </w:r>
      <w:r w:rsidR="00AB3DD9">
        <w:rPr>
          <w:i/>
          <w:iCs/>
        </w:rPr>
        <w:t xml:space="preserve"> </w:t>
      </w:r>
      <w:r w:rsidR="00AB3DD9" w:rsidRPr="00874E0D">
        <w:rPr>
          <w:i/>
          <w:iCs/>
        </w:rPr>
        <w:t>OF</w:t>
      </w:r>
      <w:r w:rsidR="00AB3DD9">
        <w:rPr>
          <w:i/>
          <w:iCs/>
        </w:rPr>
        <w:t xml:space="preserve"> </w:t>
      </w:r>
      <w:r w:rsidR="00AB3DD9" w:rsidRPr="00874E0D">
        <w:rPr>
          <w:i/>
          <w:iCs/>
        </w:rPr>
        <w:t>AMRAPHEL.</w:t>
      </w:r>
      <w:r w:rsidR="00AB3DD9">
        <w:rPr>
          <w:i/>
          <w:iCs/>
        </w:rPr>
        <w:t xml:space="preserve"> </w:t>
      </w:r>
      <w:r w:rsidR="00AB3DD9" w:rsidRPr="00874E0D">
        <w:rPr>
          <w:i/>
          <w:iCs/>
        </w:rPr>
        <w:t>He</w:t>
      </w:r>
      <w:r w:rsidR="00AB3DD9">
        <w:rPr>
          <w:i/>
          <w:iCs/>
        </w:rPr>
        <w:t xml:space="preserve"> </w:t>
      </w:r>
      <w:r w:rsidR="00AB3DD9" w:rsidRPr="00874E0D">
        <w:rPr>
          <w:i/>
          <w:iCs/>
        </w:rPr>
        <w:t>was</w:t>
      </w:r>
      <w:r w:rsidR="00AB3DD9">
        <w:rPr>
          <w:i/>
          <w:iCs/>
        </w:rPr>
        <w:t xml:space="preserve"> </w:t>
      </w:r>
      <w:r w:rsidR="00AB3DD9" w:rsidRPr="00874E0D">
        <w:rPr>
          <w:i/>
          <w:iCs/>
        </w:rPr>
        <w:t>called</w:t>
      </w:r>
      <w:r w:rsidR="00AB3DD9">
        <w:rPr>
          <w:i/>
          <w:iCs/>
        </w:rPr>
        <w:t xml:space="preserve"> </w:t>
      </w:r>
      <w:r w:rsidR="00AB3DD9" w:rsidRPr="00874E0D">
        <w:rPr>
          <w:i/>
          <w:iCs/>
        </w:rPr>
        <w:t>by</w:t>
      </w:r>
      <w:r w:rsidR="00AB3DD9">
        <w:rPr>
          <w:i/>
          <w:iCs/>
        </w:rPr>
        <w:t xml:space="preserve"> </w:t>
      </w:r>
      <w:hyperlink r:id="rId3463" w:history="1">
        <w:r w:rsidR="00AB3DD9" w:rsidRPr="007421C1">
          <w:rPr>
            <w:rStyle w:val="Hyperlink"/>
            <w:i/>
            <w:iCs/>
          </w:rPr>
          <w:t>three</w:t>
        </w:r>
      </w:hyperlink>
      <w:r w:rsidR="00AB3DD9">
        <w:rPr>
          <w:i/>
          <w:iCs/>
        </w:rPr>
        <w:t xml:space="preserve"> </w:t>
      </w:r>
      <w:r w:rsidR="00AB3DD9" w:rsidRPr="00874E0D">
        <w:rPr>
          <w:i/>
          <w:iCs/>
        </w:rPr>
        <w:t>names:</w:t>
      </w:r>
      <w:r w:rsidR="00AB3DD9">
        <w:rPr>
          <w:i/>
          <w:iCs/>
        </w:rPr>
        <w:t xml:space="preserve"> </w:t>
      </w:r>
      <w:r w:rsidR="00AB3DD9" w:rsidRPr="00874E0D">
        <w:rPr>
          <w:i/>
          <w:iCs/>
        </w:rPr>
        <w:t>Cush,</w:t>
      </w:r>
      <w:r w:rsidR="00AB3DD9">
        <w:rPr>
          <w:i/>
          <w:iCs/>
        </w:rPr>
        <w:t xml:space="preserve"> </w:t>
      </w:r>
      <w:r w:rsidR="00AB3DD9" w:rsidRPr="00874E0D">
        <w:rPr>
          <w:i/>
          <w:iCs/>
        </w:rPr>
        <w:t>Nimrod,</w:t>
      </w:r>
      <w:r w:rsidR="00AB3DD9">
        <w:rPr>
          <w:i/>
          <w:iCs/>
        </w:rPr>
        <w:t xml:space="preserve"> </w:t>
      </w:r>
      <w:r w:rsidR="00AB3DD9" w:rsidRPr="00874E0D">
        <w:rPr>
          <w:i/>
          <w:iCs/>
        </w:rPr>
        <w:t>and</w:t>
      </w:r>
      <w:r w:rsidR="00AB3DD9">
        <w:rPr>
          <w:i/>
          <w:iCs/>
        </w:rPr>
        <w:t xml:space="preserve"> </w:t>
      </w:r>
      <w:r w:rsidR="00AB3DD9" w:rsidRPr="00874E0D">
        <w:rPr>
          <w:i/>
          <w:iCs/>
        </w:rPr>
        <w:t>Amraphel.</w:t>
      </w:r>
      <w:r w:rsidR="00AB3DD9">
        <w:rPr>
          <w:i/>
          <w:iCs/>
        </w:rPr>
        <w:t xml:space="preserve"> </w:t>
      </w:r>
      <w:r w:rsidR="00AB3DD9" w:rsidRPr="00874E0D">
        <w:rPr>
          <w:i/>
          <w:iCs/>
        </w:rPr>
        <w:t>Cush,</w:t>
      </w:r>
      <w:r w:rsidR="00AB3DD9">
        <w:rPr>
          <w:i/>
          <w:iCs/>
        </w:rPr>
        <w:t xml:space="preserve"> </w:t>
      </w:r>
      <w:r w:rsidR="00AB3DD9" w:rsidRPr="00874E0D">
        <w:rPr>
          <w:i/>
          <w:iCs/>
        </w:rPr>
        <w:t>because</w:t>
      </w:r>
      <w:r w:rsidR="00AB3DD9">
        <w:rPr>
          <w:i/>
          <w:iCs/>
        </w:rPr>
        <w:t xml:space="preserve"> </w:t>
      </w:r>
      <w:r w:rsidR="00AB3DD9" w:rsidRPr="00874E0D">
        <w:rPr>
          <w:i/>
          <w:iCs/>
        </w:rPr>
        <w:t>he</w:t>
      </w:r>
      <w:r w:rsidR="00AB3DD9">
        <w:rPr>
          <w:i/>
          <w:iCs/>
        </w:rPr>
        <w:t xml:space="preserve"> </w:t>
      </w:r>
      <w:r w:rsidR="00AB3DD9" w:rsidRPr="00874E0D">
        <w:rPr>
          <w:i/>
          <w:iCs/>
        </w:rPr>
        <w:t>was</w:t>
      </w:r>
      <w:r w:rsidR="00AB3DD9">
        <w:rPr>
          <w:i/>
          <w:iCs/>
        </w:rPr>
        <w:t xml:space="preserve"> </w:t>
      </w:r>
      <w:r w:rsidR="00AB3DD9" w:rsidRPr="00874E0D">
        <w:rPr>
          <w:i/>
          <w:iCs/>
        </w:rPr>
        <w:t>indeed</w:t>
      </w:r>
      <w:r w:rsidR="00AB3DD9">
        <w:rPr>
          <w:i/>
          <w:iCs/>
        </w:rPr>
        <w:t xml:space="preserve"> </w:t>
      </w:r>
      <w:r w:rsidR="00AB3DD9" w:rsidRPr="00874E0D">
        <w:rPr>
          <w:i/>
          <w:iCs/>
        </w:rPr>
        <w:t>a</w:t>
      </w:r>
      <w:r w:rsidR="00AB3DD9">
        <w:rPr>
          <w:i/>
          <w:iCs/>
        </w:rPr>
        <w:t xml:space="preserve"> </w:t>
      </w:r>
      <w:r w:rsidR="00AB3DD9" w:rsidRPr="00874E0D">
        <w:rPr>
          <w:i/>
          <w:iCs/>
        </w:rPr>
        <w:t>Cushite;</w:t>
      </w:r>
      <w:r w:rsidR="00AB3DD9">
        <w:rPr>
          <w:i/>
          <w:iCs/>
        </w:rPr>
        <w:t xml:space="preserve"> </w:t>
      </w:r>
      <w:r w:rsidR="00AB3DD9" w:rsidRPr="00874E0D">
        <w:rPr>
          <w:i/>
          <w:iCs/>
        </w:rPr>
        <w:t>Nimrod,</w:t>
      </w:r>
      <w:r w:rsidR="00AB3DD9">
        <w:rPr>
          <w:i/>
          <w:iCs/>
        </w:rPr>
        <w:t xml:space="preserve"> </w:t>
      </w:r>
      <w:r w:rsidR="00AB3DD9" w:rsidRPr="00874E0D">
        <w:rPr>
          <w:i/>
          <w:iCs/>
        </w:rPr>
        <w:t>because</w:t>
      </w:r>
      <w:r w:rsidR="00AB3DD9">
        <w:rPr>
          <w:i/>
          <w:iCs/>
        </w:rPr>
        <w:t xml:space="preserve"> </w:t>
      </w:r>
      <w:r w:rsidR="00AB3DD9" w:rsidRPr="00874E0D">
        <w:rPr>
          <w:i/>
          <w:iCs/>
        </w:rPr>
        <w:t>he</w:t>
      </w:r>
      <w:r w:rsidR="00AB3DD9">
        <w:rPr>
          <w:i/>
          <w:iCs/>
        </w:rPr>
        <w:t xml:space="preserve"> </w:t>
      </w:r>
      <w:r w:rsidR="00AB3DD9" w:rsidRPr="00874E0D">
        <w:rPr>
          <w:i/>
          <w:iCs/>
        </w:rPr>
        <w:t>incited</w:t>
      </w:r>
      <w:r w:rsidR="00AB3DD9">
        <w:rPr>
          <w:i/>
          <w:iCs/>
        </w:rPr>
        <w:t xml:space="preserve"> </w:t>
      </w:r>
      <w:r w:rsidR="00AB3DD9" w:rsidRPr="00874E0D">
        <w:rPr>
          <w:i/>
          <w:iCs/>
        </w:rPr>
        <w:t>the</w:t>
      </w:r>
      <w:r w:rsidR="00AB3DD9">
        <w:rPr>
          <w:i/>
          <w:iCs/>
        </w:rPr>
        <w:t xml:space="preserve"> </w:t>
      </w:r>
      <w:hyperlink r:id="rId3464" w:history="1">
        <w:r w:rsidR="00AB3DD9" w:rsidRPr="007421C1">
          <w:rPr>
            <w:rStyle w:val="Hyperlink"/>
            <w:i/>
            <w:iCs/>
          </w:rPr>
          <w:t>world</w:t>
        </w:r>
      </w:hyperlink>
      <w:r w:rsidR="00AB3DD9">
        <w:rPr>
          <w:i/>
          <w:iCs/>
        </w:rPr>
        <w:t xml:space="preserve"> </w:t>
      </w:r>
      <w:r w:rsidR="00AB3DD9" w:rsidRPr="00874E0D">
        <w:rPr>
          <w:i/>
          <w:iCs/>
        </w:rPr>
        <w:t>to</w:t>
      </w:r>
      <w:r w:rsidR="00AB3DD9">
        <w:rPr>
          <w:i/>
          <w:iCs/>
        </w:rPr>
        <w:t xml:space="preserve"> </w:t>
      </w:r>
      <w:r w:rsidR="00AB3DD9" w:rsidRPr="00874E0D">
        <w:rPr>
          <w:i/>
          <w:iCs/>
        </w:rPr>
        <w:t>revolt</w:t>
      </w:r>
      <w:r w:rsidR="00AB3DD9">
        <w:rPr>
          <w:i/>
          <w:iCs/>
        </w:rPr>
        <w:t xml:space="preserve"> </w:t>
      </w:r>
      <w:r w:rsidR="00AB3DD9" w:rsidRPr="00874E0D">
        <w:rPr>
          <w:i/>
          <w:iCs/>
        </w:rPr>
        <w:t>(himrid)</w:t>
      </w:r>
      <w:r w:rsidR="00AB3DD9">
        <w:rPr>
          <w:i/>
          <w:iCs/>
        </w:rPr>
        <w:t xml:space="preserve"> </w:t>
      </w:r>
      <w:r w:rsidR="00AB3DD9" w:rsidRPr="00874E0D">
        <w:rPr>
          <w:i/>
          <w:iCs/>
        </w:rPr>
        <w:t>Amraphel</w:t>
      </w:r>
      <w:r w:rsidR="00AB3DD9">
        <w:rPr>
          <w:i/>
          <w:iCs/>
        </w:rPr>
        <w:t xml:space="preserve"> </w:t>
      </w:r>
      <w:r w:rsidR="00AB3DD9" w:rsidRPr="00874E0D">
        <w:rPr>
          <w:i/>
          <w:iCs/>
        </w:rPr>
        <w:t>denotes:</w:t>
      </w:r>
      <w:r w:rsidR="00AB3DD9">
        <w:rPr>
          <w:i/>
          <w:iCs/>
        </w:rPr>
        <w:t xml:space="preserve"> </w:t>
      </w:r>
      <w:r w:rsidR="00AB3DD9" w:rsidRPr="00874E0D">
        <w:rPr>
          <w:i/>
          <w:iCs/>
        </w:rPr>
        <w:t>he</w:t>
      </w:r>
      <w:r w:rsidR="00AB3DD9">
        <w:rPr>
          <w:i/>
          <w:iCs/>
        </w:rPr>
        <w:t xml:space="preserve"> </w:t>
      </w:r>
      <w:r w:rsidR="00AB3DD9" w:rsidRPr="00874E0D">
        <w:rPr>
          <w:i/>
          <w:iCs/>
        </w:rPr>
        <w:t>made</w:t>
      </w:r>
      <w:r w:rsidR="00AB3DD9">
        <w:rPr>
          <w:i/>
          <w:iCs/>
        </w:rPr>
        <w:t xml:space="preserve"> </w:t>
      </w:r>
      <w:r w:rsidR="00AB3DD9" w:rsidRPr="00874E0D">
        <w:rPr>
          <w:i/>
          <w:iCs/>
        </w:rPr>
        <w:t>a</w:t>
      </w:r>
      <w:r w:rsidR="00AB3DD9">
        <w:rPr>
          <w:i/>
          <w:iCs/>
        </w:rPr>
        <w:t xml:space="preserve"> </w:t>
      </w:r>
      <w:r w:rsidR="00AB3DD9" w:rsidRPr="00874E0D">
        <w:rPr>
          <w:i/>
          <w:iCs/>
        </w:rPr>
        <w:t>declaration</w:t>
      </w:r>
      <w:r w:rsidR="00AB3DD9">
        <w:rPr>
          <w:i/>
          <w:iCs/>
        </w:rPr>
        <w:t xml:space="preserve"> </w:t>
      </w:r>
      <w:r w:rsidR="00AB3DD9" w:rsidRPr="00874E0D">
        <w:rPr>
          <w:i/>
          <w:iCs/>
        </w:rPr>
        <w:t>(amar</w:t>
      </w:r>
      <w:r w:rsidR="00AB3DD9">
        <w:rPr>
          <w:i/>
          <w:iCs/>
        </w:rPr>
        <w:t xml:space="preserve"> </w:t>
      </w:r>
      <w:r w:rsidR="00AB3DD9" w:rsidRPr="00874E0D">
        <w:rPr>
          <w:i/>
          <w:iCs/>
        </w:rPr>
        <w:t>imrah),</w:t>
      </w:r>
      <w:r w:rsidR="00AB3DD9">
        <w:rPr>
          <w:i/>
          <w:iCs/>
        </w:rPr>
        <w:t xml:space="preserve"> </w:t>
      </w:r>
      <w:r w:rsidR="00AB3DD9" w:rsidRPr="00874E0D">
        <w:rPr>
          <w:i/>
          <w:iCs/>
        </w:rPr>
        <w:t>‘I</w:t>
      </w:r>
      <w:r w:rsidR="00AB3DD9">
        <w:rPr>
          <w:i/>
          <w:iCs/>
        </w:rPr>
        <w:t xml:space="preserve"> </w:t>
      </w:r>
      <w:r w:rsidR="00AB3DD9" w:rsidRPr="00874E0D">
        <w:rPr>
          <w:i/>
          <w:iCs/>
        </w:rPr>
        <w:t>will</w:t>
      </w:r>
      <w:r w:rsidR="00AB3DD9">
        <w:rPr>
          <w:i/>
          <w:iCs/>
        </w:rPr>
        <w:t xml:space="preserve"> </w:t>
      </w:r>
      <w:r w:rsidR="00AB3DD9" w:rsidRPr="00874E0D">
        <w:rPr>
          <w:i/>
          <w:iCs/>
        </w:rPr>
        <w:t>cast</w:t>
      </w:r>
      <w:r w:rsidR="00AB3DD9">
        <w:rPr>
          <w:i/>
          <w:iCs/>
        </w:rPr>
        <w:t xml:space="preserve"> </w:t>
      </w:r>
      <w:r w:rsidR="00AB3DD9" w:rsidRPr="00874E0D">
        <w:rPr>
          <w:i/>
          <w:iCs/>
        </w:rPr>
        <w:t>down</w:t>
      </w:r>
      <w:r w:rsidR="00AB3DD9">
        <w:rPr>
          <w:i/>
          <w:iCs/>
        </w:rPr>
        <w:t xml:space="preserve"> </w:t>
      </w:r>
      <w:r w:rsidR="00AB3DD9" w:rsidRPr="00874E0D">
        <w:rPr>
          <w:i/>
          <w:iCs/>
        </w:rPr>
        <w:t>(appilah).’</w:t>
      </w:r>
      <w:r w:rsidR="00AB3DD9">
        <w:rPr>
          <w:i/>
          <w:iCs/>
        </w:rPr>
        <w:t xml:space="preserve"> </w:t>
      </w:r>
      <w:r w:rsidR="00AB3DD9" w:rsidRPr="00874E0D">
        <w:rPr>
          <w:i/>
          <w:iCs/>
        </w:rPr>
        <w:t>[Another</w:t>
      </w:r>
      <w:r w:rsidR="00AB3DD9">
        <w:rPr>
          <w:i/>
          <w:iCs/>
        </w:rPr>
        <w:t xml:space="preserve"> </w:t>
      </w:r>
      <w:r w:rsidR="00AB3DD9" w:rsidRPr="00874E0D">
        <w:rPr>
          <w:i/>
          <w:iCs/>
        </w:rPr>
        <w:t>interpretation</w:t>
      </w:r>
      <w:r w:rsidR="00AB3DD9">
        <w:rPr>
          <w:i/>
          <w:iCs/>
        </w:rPr>
        <w:t xml:space="preserve"> </w:t>
      </w:r>
      <w:r w:rsidR="00AB3DD9" w:rsidRPr="00874E0D">
        <w:rPr>
          <w:i/>
          <w:iCs/>
        </w:rPr>
        <w:t>is]</w:t>
      </w:r>
      <w:r w:rsidR="00AB3DD9">
        <w:rPr>
          <w:i/>
          <w:iCs/>
        </w:rPr>
        <w:t xml:space="preserve"> </w:t>
      </w:r>
      <w:r w:rsidR="00AB3DD9" w:rsidRPr="00874E0D">
        <w:rPr>
          <w:i/>
          <w:iCs/>
        </w:rPr>
        <w:t>that</w:t>
      </w:r>
      <w:r w:rsidR="00AB3DD9">
        <w:rPr>
          <w:i/>
          <w:iCs/>
        </w:rPr>
        <w:t xml:space="preserve"> </w:t>
      </w:r>
      <w:r w:rsidR="00AB3DD9" w:rsidRPr="00874E0D">
        <w:rPr>
          <w:i/>
          <w:iCs/>
        </w:rPr>
        <w:t>he</w:t>
      </w:r>
      <w:r w:rsidR="00AB3DD9">
        <w:rPr>
          <w:i/>
          <w:iCs/>
        </w:rPr>
        <w:t xml:space="preserve"> </w:t>
      </w:r>
      <w:r w:rsidR="00AB3DD9" w:rsidRPr="00874E0D">
        <w:rPr>
          <w:i/>
          <w:iCs/>
        </w:rPr>
        <w:t>made</w:t>
      </w:r>
      <w:r w:rsidR="00AB3DD9">
        <w:rPr>
          <w:i/>
          <w:iCs/>
        </w:rPr>
        <w:t xml:space="preserve"> </w:t>
      </w:r>
      <w:r w:rsidR="00AB3DD9" w:rsidRPr="00874E0D">
        <w:rPr>
          <w:i/>
          <w:iCs/>
        </w:rPr>
        <w:t>sport</w:t>
      </w:r>
      <w:r w:rsidR="00AB3DD9">
        <w:rPr>
          <w:i/>
          <w:iCs/>
        </w:rPr>
        <w:t xml:space="preserve"> </w:t>
      </w:r>
      <w:r w:rsidR="00AB3DD9" w:rsidRPr="00874E0D">
        <w:rPr>
          <w:i/>
          <w:iCs/>
        </w:rPr>
        <w:t>of</w:t>
      </w:r>
      <w:r w:rsidR="00AB3DD9">
        <w:rPr>
          <w:i/>
          <w:iCs/>
        </w:rPr>
        <w:t xml:space="preserve"> </w:t>
      </w:r>
      <w:r w:rsidR="00AB3DD9" w:rsidRPr="00874E0D">
        <w:rPr>
          <w:i/>
          <w:iCs/>
        </w:rPr>
        <w:t>(amar</w:t>
      </w:r>
      <w:r w:rsidR="00AB3DD9">
        <w:rPr>
          <w:i/>
          <w:iCs/>
        </w:rPr>
        <w:t xml:space="preserve"> </w:t>
      </w:r>
      <w:r w:rsidR="00AB3DD9" w:rsidRPr="00874E0D">
        <w:rPr>
          <w:i/>
          <w:iCs/>
        </w:rPr>
        <w:t>we-afle)</w:t>
      </w:r>
      <w:r w:rsidR="00AB3DD9">
        <w:rPr>
          <w:i/>
          <w:iCs/>
        </w:rPr>
        <w:t xml:space="preserve"> </w:t>
      </w:r>
      <w:r w:rsidR="00AB3DD9" w:rsidRPr="00874E0D">
        <w:rPr>
          <w:i/>
          <w:iCs/>
        </w:rPr>
        <w:t>the</w:t>
      </w:r>
      <w:r w:rsidR="00AB3DD9">
        <w:rPr>
          <w:i/>
          <w:iCs/>
        </w:rPr>
        <w:t xml:space="preserve"> </w:t>
      </w:r>
      <w:hyperlink r:id="rId3465" w:history="1">
        <w:r w:rsidR="00AB3DD9" w:rsidRPr="007421C1">
          <w:rPr>
            <w:rStyle w:val="Hyperlink"/>
            <w:i/>
            <w:iCs/>
          </w:rPr>
          <w:t>world</w:t>
        </w:r>
      </w:hyperlink>
      <w:r w:rsidR="00AB3DD9" w:rsidRPr="00874E0D">
        <w:rPr>
          <w:i/>
          <w:iCs/>
        </w:rPr>
        <w:t>,</w:t>
      </w:r>
      <w:r w:rsidR="00AB3DD9">
        <w:rPr>
          <w:i/>
          <w:iCs/>
        </w:rPr>
        <w:t xml:space="preserve"> </w:t>
      </w:r>
      <w:r w:rsidR="00AB3DD9" w:rsidRPr="00874E0D">
        <w:rPr>
          <w:i/>
          <w:iCs/>
        </w:rPr>
        <w:t>also</w:t>
      </w:r>
      <w:r w:rsidR="00AB3DD9">
        <w:rPr>
          <w:i/>
          <w:iCs/>
        </w:rPr>
        <w:t xml:space="preserve"> </w:t>
      </w:r>
      <w:r w:rsidR="00AB3DD9" w:rsidRPr="00874E0D">
        <w:rPr>
          <w:i/>
          <w:iCs/>
        </w:rPr>
        <w:t>that</w:t>
      </w:r>
      <w:r w:rsidR="00AB3DD9">
        <w:rPr>
          <w:i/>
          <w:iCs/>
        </w:rPr>
        <w:t xml:space="preserve"> </w:t>
      </w:r>
      <w:r w:rsidR="00AB3DD9" w:rsidRPr="00874E0D">
        <w:rPr>
          <w:i/>
          <w:iCs/>
        </w:rPr>
        <w:t>he</w:t>
      </w:r>
      <w:r w:rsidR="00AB3DD9">
        <w:rPr>
          <w:i/>
          <w:iCs/>
        </w:rPr>
        <w:t xml:space="preserve"> </w:t>
      </w:r>
      <w:r w:rsidR="00AB3DD9" w:rsidRPr="00874E0D">
        <w:rPr>
          <w:i/>
          <w:iCs/>
        </w:rPr>
        <w:t>made</w:t>
      </w:r>
      <w:r w:rsidR="00AB3DD9">
        <w:rPr>
          <w:i/>
          <w:iCs/>
        </w:rPr>
        <w:t xml:space="preserve"> </w:t>
      </w:r>
      <w:r w:rsidR="00AB3DD9" w:rsidRPr="00874E0D">
        <w:rPr>
          <w:i/>
          <w:iCs/>
        </w:rPr>
        <w:t>sport</w:t>
      </w:r>
      <w:r w:rsidR="00AB3DD9">
        <w:rPr>
          <w:i/>
          <w:iCs/>
        </w:rPr>
        <w:t xml:space="preserve"> </w:t>
      </w:r>
      <w:r w:rsidR="00AB3DD9" w:rsidRPr="00874E0D">
        <w:rPr>
          <w:i/>
          <w:iCs/>
        </w:rPr>
        <w:t>of</w:t>
      </w:r>
      <w:r w:rsidR="00AB3DD9">
        <w:rPr>
          <w:i/>
          <w:iCs/>
        </w:rPr>
        <w:t xml:space="preserve"> </w:t>
      </w:r>
      <w:hyperlink r:id="rId3466" w:history="1">
        <w:r w:rsidR="00AB3DD9" w:rsidRPr="007421C1">
          <w:rPr>
            <w:rStyle w:val="Hyperlink"/>
            <w:i/>
            <w:iCs/>
          </w:rPr>
          <w:t>Abraham</w:t>
        </w:r>
      </w:hyperlink>
      <w:r w:rsidR="00AB3DD9" w:rsidRPr="00874E0D">
        <w:rPr>
          <w:i/>
          <w:iCs/>
        </w:rPr>
        <w:t>;</w:t>
      </w:r>
      <w:r w:rsidR="00AB3DD9">
        <w:rPr>
          <w:i/>
          <w:iCs/>
        </w:rPr>
        <w:t xml:space="preserve"> </w:t>
      </w:r>
      <w:r w:rsidR="00AB3DD9" w:rsidRPr="00874E0D">
        <w:rPr>
          <w:i/>
          <w:iCs/>
        </w:rPr>
        <w:t>again,</w:t>
      </w:r>
      <w:r w:rsidR="00AB3DD9">
        <w:rPr>
          <w:i/>
          <w:iCs/>
        </w:rPr>
        <w:t xml:space="preserve"> </w:t>
      </w:r>
      <w:r w:rsidR="00AB3DD9" w:rsidRPr="00874E0D">
        <w:rPr>
          <w:i/>
          <w:iCs/>
        </w:rPr>
        <w:t>that</w:t>
      </w:r>
      <w:r w:rsidR="00AB3DD9">
        <w:rPr>
          <w:i/>
          <w:iCs/>
        </w:rPr>
        <w:t xml:space="preserve"> </w:t>
      </w:r>
      <w:r w:rsidR="00AB3DD9" w:rsidRPr="00874E0D">
        <w:rPr>
          <w:i/>
          <w:iCs/>
        </w:rPr>
        <w:t>he</w:t>
      </w:r>
      <w:r w:rsidR="00AB3DD9">
        <w:rPr>
          <w:i/>
          <w:iCs/>
        </w:rPr>
        <w:t xml:space="preserve"> </w:t>
      </w:r>
      <w:r w:rsidR="00AB3DD9" w:rsidRPr="00874E0D">
        <w:rPr>
          <w:i/>
          <w:iCs/>
        </w:rPr>
        <w:t>ordered</w:t>
      </w:r>
      <w:r w:rsidR="00AB3DD9">
        <w:rPr>
          <w:i/>
          <w:iCs/>
        </w:rPr>
        <w:t xml:space="preserve"> </w:t>
      </w:r>
      <w:hyperlink r:id="rId3467" w:history="1">
        <w:r w:rsidR="00AB3DD9" w:rsidRPr="007421C1">
          <w:rPr>
            <w:rStyle w:val="Hyperlink"/>
            <w:i/>
            <w:iCs/>
          </w:rPr>
          <w:t>Abraham</w:t>
        </w:r>
      </w:hyperlink>
      <w:r w:rsidR="00AB3DD9">
        <w:rPr>
          <w:i/>
          <w:iCs/>
        </w:rPr>
        <w:t xml:space="preserve"> </w:t>
      </w:r>
      <w:r w:rsidR="00AB3DD9" w:rsidRPr="00874E0D">
        <w:rPr>
          <w:i/>
          <w:iCs/>
        </w:rPr>
        <w:t>to</w:t>
      </w:r>
      <w:r w:rsidR="00AB3DD9">
        <w:rPr>
          <w:i/>
          <w:iCs/>
        </w:rPr>
        <w:t xml:space="preserve"> </w:t>
      </w:r>
      <w:r w:rsidR="00AB3DD9" w:rsidRPr="00874E0D">
        <w:rPr>
          <w:i/>
          <w:iCs/>
        </w:rPr>
        <w:t>be</w:t>
      </w:r>
      <w:r w:rsidR="00AB3DD9">
        <w:rPr>
          <w:i/>
          <w:iCs/>
        </w:rPr>
        <w:t xml:space="preserve"> </w:t>
      </w:r>
      <w:r w:rsidR="00AB3DD9" w:rsidRPr="00874E0D">
        <w:rPr>
          <w:i/>
          <w:iCs/>
        </w:rPr>
        <w:t>thrown</w:t>
      </w:r>
      <w:r w:rsidR="00AB3DD9">
        <w:rPr>
          <w:i/>
          <w:iCs/>
        </w:rPr>
        <w:t xml:space="preserve"> </w:t>
      </w:r>
      <w:r w:rsidR="00AB3DD9" w:rsidRPr="00874E0D">
        <w:rPr>
          <w:i/>
          <w:iCs/>
        </w:rPr>
        <w:t>(amar</w:t>
      </w:r>
      <w:r w:rsidR="00AB3DD9">
        <w:rPr>
          <w:i/>
          <w:iCs/>
        </w:rPr>
        <w:t xml:space="preserve"> </w:t>
      </w:r>
      <w:r w:rsidR="00AB3DD9" w:rsidRPr="00874E0D">
        <w:rPr>
          <w:i/>
          <w:iCs/>
        </w:rPr>
        <w:t>we-hippil)</w:t>
      </w:r>
      <w:r w:rsidR="00AB3DD9">
        <w:rPr>
          <w:i/>
          <w:iCs/>
        </w:rPr>
        <w:t xml:space="preserve"> </w:t>
      </w:r>
      <w:r w:rsidR="00AB3DD9" w:rsidRPr="00874E0D">
        <w:rPr>
          <w:i/>
          <w:iCs/>
        </w:rPr>
        <w:t>into</w:t>
      </w:r>
      <w:r w:rsidR="00AB3DD9">
        <w:rPr>
          <w:i/>
          <w:iCs/>
        </w:rPr>
        <w:t xml:space="preserve"> </w:t>
      </w:r>
      <w:r w:rsidR="00AB3DD9" w:rsidRPr="00874E0D">
        <w:rPr>
          <w:i/>
          <w:iCs/>
        </w:rPr>
        <w:t>the</w:t>
      </w:r>
      <w:r w:rsidR="00AB3DD9">
        <w:rPr>
          <w:i/>
          <w:iCs/>
        </w:rPr>
        <w:t xml:space="preserve"> </w:t>
      </w:r>
      <w:hyperlink r:id="rId3468" w:history="1">
        <w:r w:rsidR="00AB3DD9" w:rsidRPr="007421C1">
          <w:rPr>
            <w:rStyle w:val="Hyperlink"/>
            <w:i/>
            <w:iCs/>
          </w:rPr>
          <w:t>furnace</w:t>
        </w:r>
      </w:hyperlink>
      <w:r w:rsidR="00AB3DD9" w:rsidRPr="00874E0D">
        <w:rPr>
          <w:i/>
          <w:iCs/>
        </w:rPr>
        <w:t>.</w:t>
      </w:r>
      <w:r w:rsidR="00AB3DD9">
        <w:rPr>
          <w:i/>
          <w:iCs/>
        </w:rPr>
        <w:t xml:space="preserve"> </w:t>
      </w:r>
      <w:r w:rsidR="00AB3DD9" w:rsidRPr="00874E0D">
        <w:rPr>
          <w:i/>
          <w:iCs/>
        </w:rPr>
        <w:t>ARIOCH</w:t>
      </w:r>
      <w:r w:rsidR="00AB3DD9">
        <w:rPr>
          <w:i/>
          <w:iCs/>
        </w:rPr>
        <w:t xml:space="preserve"> </w:t>
      </w:r>
      <w:r w:rsidR="00AB3DD9" w:rsidRPr="00874E0D">
        <w:rPr>
          <w:i/>
          <w:iCs/>
        </w:rPr>
        <w:t>KING</w:t>
      </w:r>
      <w:r w:rsidR="00AB3DD9">
        <w:rPr>
          <w:i/>
          <w:iCs/>
        </w:rPr>
        <w:t xml:space="preserve"> </w:t>
      </w:r>
      <w:r w:rsidR="00AB3DD9" w:rsidRPr="00874E0D">
        <w:rPr>
          <w:i/>
          <w:iCs/>
        </w:rPr>
        <w:t>OF</w:t>
      </w:r>
      <w:r w:rsidR="00AB3DD9">
        <w:rPr>
          <w:i/>
          <w:iCs/>
        </w:rPr>
        <w:t xml:space="preserve"> </w:t>
      </w:r>
      <w:r w:rsidR="00AB3DD9" w:rsidRPr="00874E0D">
        <w:rPr>
          <w:i/>
          <w:iCs/>
        </w:rPr>
        <w:t>ELLASAR.</w:t>
      </w:r>
      <w:r w:rsidR="00AB3DD9">
        <w:rPr>
          <w:i/>
          <w:iCs/>
        </w:rPr>
        <w:t xml:space="preserve"> </w:t>
      </w:r>
      <w:r w:rsidR="00AB3DD9" w:rsidRPr="00874E0D">
        <w:rPr>
          <w:i/>
          <w:iCs/>
        </w:rPr>
        <w:t>R.</w:t>
      </w:r>
      <w:r w:rsidR="00AB3DD9">
        <w:rPr>
          <w:i/>
          <w:iCs/>
        </w:rPr>
        <w:t xml:space="preserve"> </w:t>
      </w:r>
      <w:r w:rsidR="00AB3DD9" w:rsidRPr="00874E0D">
        <w:rPr>
          <w:i/>
          <w:iCs/>
        </w:rPr>
        <w:t>Jose</w:t>
      </w:r>
      <w:r w:rsidR="00AB3DD9">
        <w:rPr>
          <w:i/>
          <w:iCs/>
        </w:rPr>
        <w:t xml:space="preserve"> </w:t>
      </w:r>
      <w:r w:rsidR="00AB3DD9" w:rsidRPr="00874E0D">
        <w:rPr>
          <w:i/>
          <w:iCs/>
        </w:rPr>
        <w:t>of</w:t>
      </w:r>
      <w:r w:rsidR="00AB3DD9">
        <w:rPr>
          <w:i/>
          <w:iCs/>
        </w:rPr>
        <w:t xml:space="preserve"> </w:t>
      </w:r>
      <w:r w:rsidR="00AB3DD9" w:rsidRPr="00874E0D">
        <w:rPr>
          <w:i/>
          <w:iCs/>
        </w:rPr>
        <w:t>Milhaya</w:t>
      </w:r>
      <w:r w:rsidR="00AB3DD9">
        <w:rPr>
          <w:i/>
          <w:iCs/>
        </w:rPr>
        <w:t xml:space="preserve"> </w:t>
      </w:r>
      <w:r w:rsidR="00AB3DD9" w:rsidRPr="00874E0D">
        <w:rPr>
          <w:i/>
          <w:iCs/>
        </w:rPr>
        <w:t>said:</w:t>
      </w:r>
      <w:r w:rsidR="00AB3DD9">
        <w:rPr>
          <w:i/>
          <w:iCs/>
        </w:rPr>
        <w:t xml:space="preserve"> </w:t>
      </w:r>
      <w:r w:rsidR="00AB3DD9" w:rsidRPr="00874E0D">
        <w:rPr>
          <w:i/>
          <w:iCs/>
        </w:rPr>
        <w:t>Why</w:t>
      </w:r>
      <w:r w:rsidR="00AB3DD9">
        <w:rPr>
          <w:i/>
          <w:iCs/>
        </w:rPr>
        <w:t xml:space="preserve"> </w:t>
      </w:r>
      <w:r w:rsidR="00AB3DD9" w:rsidRPr="00874E0D">
        <w:rPr>
          <w:i/>
          <w:iCs/>
        </w:rPr>
        <w:t>are</w:t>
      </w:r>
      <w:r w:rsidR="00AB3DD9">
        <w:rPr>
          <w:i/>
          <w:iCs/>
        </w:rPr>
        <w:t xml:space="preserve"> </w:t>
      </w:r>
      <w:r w:rsidR="00AB3DD9" w:rsidRPr="00874E0D">
        <w:rPr>
          <w:i/>
          <w:iCs/>
        </w:rPr>
        <w:t>they</w:t>
      </w:r>
      <w:r w:rsidR="00AB3DD9">
        <w:rPr>
          <w:i/>
          <w:iCs/>
        </w:rPr>
        <w:t xml:space="preserve"> </w:t>
      </w:r>
      <w:r w:rsidR="00AB3DD9" w:rsidRPr="00874E0D">
        <w:rPr>
          <w:i/>
          <w:iCs/>
        </w:rPr>
        <w:t>[hazel-nuts]</w:t>
      </w:r>
      <w:r w:rsidR="00AB3DD9">
        <w:rPr>
          <w:i/>
          <w:iCs/>
        </w:rPr>
        <w:t xml:space="preserve"> </w:t>
      </w:r>
      <w:r w:rsidR="00AB3DD9" w:rsidRPr="00874E0D">
        <w:rPr>
          <w:i/>
          <w:iCs/>
        </w:rPr>
        <w:t>called</w:t>
      </w:r>
      <w:r w:rsidR="00AB3DD9">
        <w:rPr>
          <w:i/>
          <w:iCs/>
        </w:rPr>
        <w:t xml:space="preserve"> </w:t>
      </w:r>
      <w:r w:rsidR="00AB3DD9" w:rsidRPr="00874E0D">
        <w:rPr>
          <w:i/>
          <w:iCs/>
        </w:rPr>
        <w:t>elsarin?</w:t>
      </w:r>
      <w:r w:rsidR="00AB3DD9">
        <w:rPr>
          <w:i/>
          <w:iCs/>
        </w:rPr>
        <w:t xml:space="preserve"> </w:t>
      </w:r>
      <w:r w:rsidR="00AB3DD9" w:rsidRPr="00874E0D">
        <w:rPr>
          <w:i/>
          <w:iCs/>
        </w:rPr>
        <w:t>Because</w:t>
      </w:r>
      <w:r w:rsidR="00AB3DD9">
        <w:rPr>
          <w:i/>
          <w:iCs/>
        </w:rPr>
        <w:t xml:space="preserve"> </w:t>
      </w:r>
      <w:r w:rsidR="00AB3DD9" w:rsidRPr="00874E0D">
        <w:rPr>
          <w:i/>
          <w:iCs/>
        </w:rPr>
        <w:t>[they</w:t>
      </w:r>
      <w:r w:rsidR="00AB3DD9">
        <w:rPr>
          <w:i/>
          <w:iCs/>
        </w:rPr>
        <w:t xml:space="preserve"> </w:t>
      </w:r>
      <w:r w:rsidR="00AB3DD9" w:rsidRPr="00874E0D">
        <w:rPr>
          <w:i/>
          <w:iCs/>
        </w:rPr>
        <w:t>grow</w:t>
      </w:r>
      <w:r w:rsidR="00AB3DD9">
        <w:rPr>
          <w:i/>
          <w:iCs/>
        </w:rPr>
        <w:t xml:space="preserve"> </w:t>
      </w:r>
      <w:r w:rsidR="00AB3DD9" w:rsidRPr="00874E0D">
        <w:rPr>
          <w:i/>
          <w:iCs/>
        </w:rPr>
        <w:t>in</w:t>
      </w:r>
      <w:r w:rsidR="00AB3DD9">
        <w:rPr>
          <w:i/>
          <w:iCs/>
        </w:rPr>
        <w:t xml:space="preserve"> </w:t>
      </w:r>
      <w:r w:rsidR="00AB3DD9" w:rsidRPr="00874E0D">
        <w:rPr>
          <w:i/>
          <w:iCs/>
        </w:rPr>
        <w:t>the</w:t>
      </w:r>
      <w:r w:rsidR="00AB3DD9">
        <w:rPr>
          <w:i/>
          <w:iCs/>
        </w:rPr>
        <w:t xml:space="preserve"> </w:t>
      </w:r>
      <w:r w:rsidR="00AB3DD9" w:rsidRPr="00874E0D">
        <w:rPr>
          <w:i/>
          <w:iCs/>
        </w:rPr>
        <w:t>territory]</w:t>
      </w:r>
      <w:r w:rsidR="00AB3DD9">
        <w:rPr>
          <w:i/>
          <w:iCs/>
        </w:rPr>
        <w:t xml:space="preserve"> </w:t>
      </w:r>
      <w:r w:rsidR="00AB3DD9" w:rsidRPr="00874E0D">
        <w:rPr>
          <w:i/>
          <w:iCs/>
        </w:rPr>
        <w:t>of</w:t>
      </w:r>
      <w:r w:rsidR="00AB3DD9">
        <w:rPr>
          <w:i/>
          <w:iCs/>
        </w:rPr>
        <w:t xml:space="preserve"> </w:t>
      </w:r>
      <w:r w:rsidR="00AB3DD9" w:rsidRPr="00874E0D">
        <w:rPr>
          <w:i/>
          <w:iCs/>
        </w:rPr>
        <w:t>Ellasar.</w:t>
      </w:r>
      <w:r w:rsidR="00AB3DD9">
        <w:rPr>
          <w:i/>
          <w:iCs/>
        </w:rPr>
        <w:t xml:space="preserve"> </w:t>
      </w:r>
      <w:r w:rsidR="00AB3DD9" w:rsidRPr="00874E0D">
        <w:rPr>
          <w:i/>
          <w:iCs/>
        </w:rPr>
        <w:t>CHEDORLAOMER</w:t>
      </w:r>
      <w:r w:rsidR="00AB3DD9">
        <w:rPr>
          <w:i/>
          <w:iCs/>
        </w:rPr>
        <w:t xml:space="preserve"> </w:t>
      </w:r>
      <w:r w:rsidR="00AB3DD9" w:rsidRPr="00874E0D">
        <w:rPr>
          <w:i/>
          <w:iCs/>
        </w:rPr>
        <w:t>KING</w:t>
      </w:r>
      <w:r w:rsidR="00AB3DD9">
        <w:rPr>
          <w:i/>
          <w:iCs/>
        </w:rPr>
        <w:t xml:space="preserve"> </w:t>
      </w:r>
      <w:r w:rsidR="00AB3DD9" w:rsidRPr="00874E0D">
        <w:rPr>
          <w:i/>
          <w:iCs/>
        </w:rPr>
        <w:t>OF</w:t>
      </w:r>
      <w:r w:rsidR="00AB3DD9">
        <w:rPr>
          <w:i/>
          <w:iCs/>
        </w:rPr>
        <w:t xml:space="preserve"> </w:t>
      </w:r>
      <w:r w:rsidR="00AB3DD9" w:rsidRPr="00874E0D">
        <w:rPr>
          <w:i/>
          <w:iCs/>
        </w:rPr>
        <w:lastRenderedPageBreak/>
        <w:t>ELAM,</w:t>
      </w:r>
      <w:r w:rsidR="00AB3DD9">
        <w:rPr>
          <w:i/>
          <w:iCs/>
        </w:rPr>
        <w:t xml:space="preserve"> </w:t>
      </w:r>
      <w:r w:rsidR="00AB3DD9" w:rsidRPr="00874E0D">
        <w:rPr>
          <w:i/>
          <w:iCs/>
        </w:rPr>
        <w:t>AND</w:t>
      </w:r>
      <w:r w:rsidR="00AB3DD9">
        <w:rPr>
          <w:i/>
          <w:iCs/>
        </w:rPr>
        <w:t xml:space="preserve"> </w:t>
      </w:r>
      <w:r w:rsidR="00AB3DD9" w:rsidRPr="00874E0D">
        <w:rPr>
          <w:i/>
          <w:iCs/>
        </w:rPr>
        <w:t>TIDAL</w:t>
      </w:r>
      <w:r w:rsidR="00AB3DD9">
        <w:rPr>
          <w:i/>
          <w:iCs/>
        </w:rPr>
        <w:t xml:space="preserve"> </w:t>
      </w:r>
      <w:r w:rsidR="00AB3DD9" w:rsidRPr="00874E0D">
        <w:rPr>
          <w:i/>
          <w:iCs/>
        </w:rPr>
        <w:t>KING</w:t>
      </w:r>
      <w:r w:rsidR="00AB3DD9">
        <w:rPr>
          <w:i/>
          <w:iCs/>
        </w:rPr>
        <w:t xml:space="preserve"> </w:t>
      </w:r>
      <w:r w:rsidR="00AB3DD9" w:rsidRPr="00874E0D">
        <w:rPr>
          <w:i/>
          <w:iCs/>
        </w:rPr>
        <w:t>OF</w:t>
      </w:r>
      <w:r w:rsidR="00AB3DD9">
        <w:rPr>
          <w:i/>
          <w:iCs/>
        </w:rPr>
        <w:t xml:space="preserve"> </w:t>
      </w:r>
      <w:r w:rsidR="00AB3DD9" w:rsidRPr="00874E0D">
        <w:rPr>
          <w:i/>
          <w:iCs/>
        </w:rPr>
        <w:t>GOIIM.</w:t>
      </w:r>
      <w:r w:rsidR="00AB3DD9">
        <w:rPr>
          <w:i/>
          <w:iCs/>
        </w:rPr>
        <w:t xml:space="preserve"> </w:t>
      </w:r>
      <w:r w:rsidR="00AB3DD9" w:rsidRPr="00874E0D">
        <w:rPr>
          <w:i/>
          <w:iCs/>
        </w:rPr>
        <w:t>R.</w:t>
      </w:r>
      <w:r w:rsidR="00AB3DD9">
        <w:rPr>
          <w:i/>
          <w:iCs/>
        </w:rPr>
        <w:t xml:space="preserve"> </w:t>
      </w:r>
      <w:r w:rsidR="00AB3DD9" w:rsidRPr="00874E0D">
        <w:rPr>
          <w:i/>
          <w:iCs/>
        </w:rPr>
        <w:t>Levi</w:t>
      </w:r>
      <w:r w:rsidR="00AB3DD9">
        <w:rPr>
          <w:i/>
          <w:iCs/>
        </w:rPr>
        <w:t xml:space="preserve"> </w:t>
      </w:r>
      <w:r w:rsidR="00AB3DD9" w:rsidRPr="00874E0D">
        <w:rPr>
          <w:i/>
          <w:iCs/>
        </w:rPr>
        <w:t>said:</w:t>
      </w:r>
      <w:r w:rsidR="00AB3DD9">
        <w:rPr>
          <w:i/>
          <w:iCs/>
        </w:rPr>
        <w:t xml:space="preserve"> </w:t>
      </w:r>
      <w:r w:rsidR="00AB3DD9" w:rsidRPr="00874E0D">
        <w:rPr>
          <w:i/>
          <w:iCs/>
        </w:rPr>
        <w:t>There</w:t>
      </w:r>
      <w:r w:rsidR="00AB3DD9">
        <w:rPr>
          <w:i/>
          <w:iCs/>
        </w:rPr>
        <w:t xml:space="preserve"> </w:t>
      </w:r>
      <w:r w:rsidR="00AB3DD9" w:rsidRPr="00874E0D">
        <w:rPr>
          <w:i/>
          <w:iCs/>
        </w:rPr>
        <w:t>is</w:t>
      </w:r>
      <w:r w:rsidR="00AB3DD9">
        <w:rPr>
          <w:i/>
          <w:iCs/>
        </w:rPr>
        <w:t xml:space="preserve"> </w:t>
      </w:r>
      <w:r w:rsidR="00AB3DD9" w:rsidRPr="00874E0D">
        <w:rPr>
          <w:i/>
          <w:iCs/>
        </w:rPr>
        <w:t>a</w:t>
      </w:r>
      <w:r w:rsidR="00AB3DD9">
        <w:rPr>
          <w:i/>
          <w:iCs/>
        </w:rPr>
        <w:t xml:space="preserve"> </w:t>
      </w:r>
      <w:r w:rsidR="00AB3DD9" w:rsidRPr="00874E0D">
        <w:rPr>
          <w:i/>
          <w:iCs/>
        </w:rPr>
        <w:t>place</w:t>
      </w:r>
      <w:r w:rsidR="00AB3DD9">
        <w:rPr>
          <w:i/>
          <w:iCs/>
        </w:rPr>
        <w:t xml:space="preserve"> </w:t>
      </w:r>
      <w:r w:rsidR="00AB3DD9" w:rsidRPr="00874E0D">
        <w:rPr>
          <w:i/>
          <w:iCs/>
        </w:rPr>
        <w:t>which</w:t>
      </w:r>
      <w:r w:rsidR="00AB3DD9">
        <w:rPr>
          <w:i/>
          <w:iCs/>
        </w:rPr>
        <w:t xml:space="preserve"> </w:t>
      </w:r>
      <w:r w:rsidR="00AB3DD9" w:rsidRPr="00874E0D">
        <w:rPr>
          <w:i/>
          <w:iCs/>
        </w:rPr>
        <w:t>is</w:t>
      </w:r>
      <w:r w:rsidR="00AB3DD9">
        <w:rPr>
          <w:i/>
          <w:iCs/>
        </w:rPr>
        <w:t xml:space="preserve"> </w:t>
      </w:r>
      <w:r w:rsidR="00AB3DD9" w:rsidRPr="00874E0D">
        <w:rPr>
          <w:i/>
          <w:iCs/>
        </w:rPr>
        <w:t>so</w:t>
      </w:r>
      <w:r w:rsidR="00AB3DD9">
        <w:rPr>
          <w:i/>
          <w:iCs/>
        </w:rPr>
        <w:t xml:space="preserve"> </w:t>
      </w:r>
      <w:r w:rsidR="00AB3DD9" w:rsidRPr="00874E0D">
        <w:rPr>
          <w:i/>
          <w:iCs/>
        </w:rPr>
        <w:t>called</w:t>
      </w:r>
      <w:r w:rsidR="00AB3DD9">
        <w:rPr>
          <w:i/>
          <w:iCs/>
        </w:rPr>
        <w:t xml:space="preserve"> </w:t>
      </w:r>
      <w:r w:rsidR="00AB3DD9" w:rsidRPr="00874E0D">
        <w:rPr>
          <w:i/>
          <w:iCs/>
        </w:rPr>
        <w:t>there</w:t>
      </w:r>
      <w:r w:rsidR="00AB3DD9">
        <w:rPr>
          <w:i/>
          <w:iCs/>
        </w:rPr>
        <w:t xml:space="preserve"> </w:t>
      </w:r>
      <w:r w:rsidR="00AB3DD9" w:rsidRPr="00874E0D">
        <w:rPr>
          <w:i/>
          <w:iCs/>
        </w:rPr>
        <w:t>[sc.</w:t>
      </w:r>
      <w:r w:rsidR="00AB3DD9">
        <w:rPr>
          <w:i/>
          <w:iCs/>
        </w:rPr>
        <w:t xml:space="preserve"> </w:t>
      </w:r>
      <w:r w:rsidR="00AB3DD9" w:rsidRPr="00874E0D">
        <w:rPr>
          <w:i/>
          <w:iCs/>
        </w:rPr>
        <w:t>in</w:t>
      </w:r>
      <w:r w:rsidR="00AB3DD9">
        <w:rPr>
          <w:i/>
          <w:iCs/>
        </w:rPr>
        <w:t xml:space="preserve"> </w:t>
      </w:r>
      <w:hyperlink r:id="rId3469" w:history="1">
        <w:r w:rsidR="00AB3DD9" w:rsidRPr="007421C1">
          <w:rPr>
            <w:rStyle w:val="Hyperlink"/>
            <w:i/>
            <w:iCs/>
          </w:rPr>
          <w:t>Babylon</w:t>
        </w:r>
      </w:hyperlink>
      <w:r w:rsidR="00AB3DD9" w:rsidRPr="00874E0D">
        <w:rPr>
          <w:i/>
          <w:iCs/>
        </w:rPr>
        <w:t>],</w:t>
      </w:r>
      <w:r w:rsidR="00AB3DD9">
        <w:rPr>
          <w:i/>
          <w:iCs/>
        </w:rPr>
        <w:t xml:space="preserve"> </w:t>
      </w:r>
      <w:r w:rsidR="00AB3DD9" w:rsidRPr="00874E0D">
        <w:rPr>
          <w:i/>
          <w:iCs/>
        </w:rPr>
        <w:t>and</w:t>
      </w:r>
      <w:r w:rsidR="00AB3DD9">
        <w:rPr>
          <w:i/>
          <w:iCs/>
        </w:rPr>
        <w:t xml:space="preserve"> </w:t>
      </w:r>
      <w:r w:rsidR="00AB3DD9" w:rsidRPr="00874E0D">
        <w:rPr>
          <w:i/>
          <w:iCs/>
        </w:rPr>
        <w:t>[its</w:t>
      </w:r>
      <w:r w:rsidR="00AB3DD9">
        <w:rPr>
          <w:i/>
          <w:iCs/>
        </w:rPr>
        <w:t xml:space="preserve"> </w:t>
      </w:r>
      <w:r w:rsidR="00AB3DD9" w:rsidRPr="00874E0D">
        <w:rPr>
          <w:i/>
          <w:iCs/>
        </w:rPr>
        <w:t>inhabitants]</w:t>
      </w:r>
      <w:r w:rsidR="00AB3DD9">
        <w:rPr>
          <w:i/>
          <w:iCs/>
        </w:rPr>
        <w:t xml:space="preserve"> </w:t>
      </w:r>
      <w:r w:rsidR="00AB3DD9" w:rsidRPr="00874E0D">
        <w:rPr>
          <w:i/>
          <w:iCs/>
        </w:rPr>
        <w:t>took</w:t>
      </w:r>
      <w:r w:rsidR="00AB3DD9">
        <w:rPr>
          <w:i/>
          <w:iCs/>
        </w:rPr>
        <w:t xml:space="preserve"> </w:t>
      </w:r>
      <w:r w:rsidR="00AB3DD9" w:rsidRPr="00874E0D">
        <w:rPr>
          <w:i/>
          <w:iCs/>
        </w:rPr>
        <w:t>a</w:t>
      </w:r>
      <w:r w:rsidR="00AB3DD9">
        <w:rPr>
          <w:i/>
          <w:iCs/>
        </w:rPr>
        <w:t xml:space="preserve"> </w:t>
      </w:r>
      <w:r w:rsidR="00AB3DD9" w:rsidRPr="00874E0D">
        <w:rPr>
          <w:i/>
          <w:iCs/>
        </w:rPr>
        <w:t>certain</w:t>
      </w:r>
      <w:r w:rsidR="00AB3DD9">
        <w:rPr>
          <w:i/>
          <w:iCs/>
        </w:rPr>
        <w:t xml:space="preserve"> </w:t>
      </w:r>
      <w:r w:rsidR="00AB3DD9" w:rsidRPr="00874E0D">
        <w:rPr>
          <w:i/>
          <w:iCs/>
        </w:rPr>
        <w:t>man</w:t>
      </w:r>
      <w:r w:rsidR="00AB3DD9">
        <w:rPr>
          <w:i/>
          <w:iCs/>
        </w:rPr>
        <w:t xml:space="preserve"> </w:t>
      </w:r>
      <w:r w:rsidR="00AB3DD9" w:rsidRPr="00874E0D">
        <w:rPr>
          <w:i/>
          <w:iCs/>
        </w:rPr>
        <w:t>and</w:t>
      </w:r>
      <w:r w:rsidR="00AB3DD9">
        <w:rPr>
          <w:i/>
          <w:iCs/>
        </w:rPr>
        <w:t xml:space="preserve"> </w:t>
      </w:r>
      <w:r w:rsidR="00AB3DD9" w:rsidRPr="00874E0D">
        <w:rPr>
          <w:i/>
          <w:iCs/>
        </w:rPr>
        <w:t>made</w:t>
      </w:r>
      <w:r w:rsidR="00AB3DD9">
        <w:rPr>
          <w:i/>
          <w:iCs/>
        </w:rPr>
        <w:t xml:space="preserve"> </w:t>
      </w:r>
      <w:r w:rsidR="00AB3DD9" w:rsidRPr="00874E0D">
        <w:rPr>
          <w:i/>
          <w:iCs/>
        </w:rPr>
        <w:t>him</w:t>
      </w:r>
      <w:r w:rsidR="00AB3DD9">
        <w:rPr>
          <w:i/>
          <w:iCs/>
        </w:rPr>
        <w:t xml:space="preserve"> </w:t>
      </w:r>
      <w:r w:rsidR="00AB3DD9" w:rsidRPr="00874E0D">
        <w:rPr>
          <w:i/>
          <w:iCs/>
        </w:rPr>
        <w:t>king</w:t>
      </w:r>
      <w:r w:rsidR="00AB3DD9">
        <w:rPr>
          <w:i/>
          <w:iCs/>
        </w:rPr>
        <w:t xml:space="preserve"> </w:t>
      </w:r>
      <w:r w:rsidR="00AB3DD9" w:rsidRPr="00874E0D">
        <w:rPr>
          <w:i/>
          <w:iCs/>
        </w:rPr>
        <w:t>over</w:t>
      </w:r>
      <w:r w:rsidR="00AB3DD9">
        <w:rPr>
          <w:i/>
          <w:iCs/>
        </w:rPr>
        <w:t xml:space="preserve"> </w:t>
      </w:r>
      <w:r w:rsidR="00AB3DD9" w:rsidRPr="00874E0D">
        <w:rPr>
          <w:i/>
          <w:iCs/>
        </w:rPr>
        <w:t>them.</w:t>
      </w:r>
      <w:r w:rsidR="00AB3DD9">
        <w:rPr>
          <w:i/>
          <w:iCs/>
        </w:rPr>
        <w:t xml:space="preserve"> </w:t>
      </w:r>
      <w:r w:rsidR="00AB3DD9" w:rsidRPr="00874E0D">
        <w:rPr>
          <w:i/>
          <w:iCs/>
        </w:rPr>
        <w:t>R.</w:t>
      </w:r>
      <w:r w:rsidR="00AB3DD9">
        <w:rPr>
          <w:i/>
          <w:iCs/>
        </w:rPr>
        <w:t xml:space="preserve"> </w:t>
      </w:r>
      <w:r w:rsidR="00AB3DD9" w:rsidRPr="00874E0D">
        <w:rPr>
          <w:i/>
          <w:iCs/>
        </w:rPr>
        <w:t>Johanan</w:t>
      </w:r>
      <w:r w:rsidR="00AB3DD9">
        <w:rPr>
          <w:i/>
          <w:iCs/>
        </w:rPr>
        <w:t xml:space="preserve"> </w:t>
      </w:r>
      <w:r w:rsidR="00AB3DD9" w:rsidRPr="00874E0D">
        <w:rPr>
          <w:i/>
          <w:iCs/>
        </w:rPr>
        <w:t>said:</w:t>
      </w:r>
      <w:r w:rsidR="00AB3DD9">
        <w:rPr>
          <w:i/>
          <w:iCs/>
        </w:rPr>
        <w:t xml:space="preserve"> </w:t>
      </w:r>
      <w:r w:rsidR="00AB3DD9" w:rsidRPr="00874E0D">
        <w:rPr>
          <w:i/>
          <w:iCs/>
        </w:rPr>
        <w:t>And</w:t>
      </w:r>
      <w:r w:rsidR="00AB3DD9">
        <w:rPr>
          <w:i/>
          <w:iCs/>
        </w:rPr>
        <w:t xml:space="preserve"> </w:t>
      </w:r>
      <w:r w:rsidR="00AB3DD9" w:rsidRPr="00874E0D">
        <w:rPr>
          <w:i/>
          <w:iCs/>
        </w:rPr>
        <w:t>his</w:t>
      </w:r>
      <w:r w:rsidR="00AB3DD9">
        <w:rPr>
          <w:i/>
          <w:iCs/>
        </w:rPr>
        <w:t xml:space="preserve"> </w:t>
      </w:r>
      <w:hyperlink r:id="rId3470" w:history="1">
        <w:r w:rsidR="00AB3DD9" w:rsidRPr="007421C1">
          <w:rPr>
            <w:rStyle w:val="Hyperlink"/>
            <w:i/>
            <w:iCs/>
          </w:rPr>
          <w:t>name</w:t>
        </w:r>
      </w:hyperlink>
      <w:r w:rsidR="00AB3DD9">
        <w:rPr>
          <w:i/>
          <w:iCs/>
        </w:rPr>
        <w:t xml:space="preserve"> </w:t>
      </w:r>
      <w:r w:rsidR="00AB3DD9" w:rsidRPr="00874E0D">
        <w:rPr>
          <w:i/>
          <w:iCs/>
        </w:rPr>
        <w:t>was</w:t>
      </w:r>
      <w:r w:rsidR="00AB3DD9">
        <w:rPr>
          <w:i/>
          <w:iCs/>
        </w:rPr>
        <w:t xml:space="preserve"> </w:t>
      </w:r>
      <w:r w:rsidR="00AB3DD9" w:rsidRPr="00874E0D">
        <w:rPr>
          <w:i/>
          <w:iCs/>
        </w:rPr>
        <w:t>Tidal.</w:t>
      </w:r>
      <w:r w:rsidR="00AB3DD9">
        <w:rPr>
          <w:i/>
          <w:iCs/>
        </w:rPr>
        <w:t xml:space="preserve"> </w:t>
      </w:r>
      <w:r w:rsidR="00AB3DD9" w:rsidRPr="00874E0D">
        <w:rPr>
          <w:i/>
          <w:iCs/>
        </w:rPr>
        <w:t>Another</w:t>
      </w:r>
      <w:r w:rsidR="00AB3DD9">
        <w:rPr>
          <w:i/>
          <w:iCs/>
        </w:rPr>
        <w:t xml:space="preserve"> </w:t>
      </w:r>
      <w:r w:rsidR="00AB3DD9" w:rsidRPr="00874E0D">
        <w:rPr>
          <w:i/>
          <w:iCs/>
        </w:rPr>
        <w:t>interpretation:</w:t>
      </w:r>
      <w:r w:rsidR="00AB3DD9">
        <w:rPr>
          <w:i/>
          <w:iCs/>
        </w:rPr>
        <w:t xml:space="preserve"> </w:t>
      </w:r>
      <w:r w:rsidR="00AB3DD9" w:rsidRPr="00874E0D">
        <w:rPr>
          <w:i/>
          <w:iCs/>
        </w:rPr>
        <w:t>AND</w:t>
      </w:r>
      <w:r w:rsidR="00AB3DD9">
        <w:rPr>
          <w:i/>
          <w:iCs/>
        </w:rPr>
        <w:t xml:space="preserve"> </w:t>
      </w:r>
      <w:r w:rsidR="00AB3DD9" w:rsidRPr="00874E0D">
        <w:rPr>
          <w:i/>
          <w:iCs/>
        </w:rPr>
        <w:t>IT</w:t>
      </w:r>
      <w:r w:rsidR="00AB3DD9">
        <w:rPr>
          <w:i/>
          <w:iCs/>
        </w:rPr>
        <w:t xml:space="preserve"> </w:t>
      </w:r>
      <w:r w:rsidR="00AB3DD9" w:rsidRPr="00874E0D">
        <w:rPr>
          <w:i/>
          <w:iCs/>
        </w:rPr>
        <w:t>CAME</w:t>
      </w:r>
      <w:r w:rsidR="00AB3DD9">
        <w:rPr>
          <w:i/>
          <w:iCs/>
        </w:rPr>
        <w:t xml:space="preserve"> </w:t>
      </w:r>
      <w:r w:rsidR="00AB3DD9" w:rsidRPr="00874E0D">
        <w:rPr>
          <w:i/>
          <w:iCs/>
        </w:rPr>
        <w:t>TO</w:t>
      </w:r>
      <w:r w:rsidR="00AB3DD9">
        <w:rPr>
          <w:i/>
          <w:iCs/>
        </w:rPr>
        <w:t xml:space="preserve"> </w:t>
      </w:r>
      <w:r w:rsidR="00AB3DD9" w:rsidRPr="00874E0D">
        <w:rPr>
          <w:i/>
          <w:iCs/>
        </w:rPr>
        <w:t>PASS</w:t>
      </w:r>
      <w:r w:rsidR="00AB3DD9">
        <w:rPr>
          <w:i/>
          <w:iCs/>
        </w:rPr>
        <w:t xml:space="preserve"> </w:t>
      </w:r>
      <w:r w:rsidR="00AB3DD9" w:rsidRPr="00874E0D">
        <w:rPr>
          <w:i/>
          <w:iCs/>
        </w:rPr>
        <w:t>IN</w:t>
      </w:r>
      <w:r w:rsidR="00AB3DD9">
        <w:rPr>
          <w:i/>
          <w:iCs/>
        </w:rPr>
        <w:t xml:space="preserve"> </w:t>
      </w:r>
      <w:r w:rsidR="00AB3DD9" w:rsidRPr="00874E0D">
        <w:rPr>
          <w:i/>
          <w:iCs/>
        </w:rPr>
        <w:t>THE</w:t>
      </w:r>
      <w:r w:rsidR="00AB3DD9">
        <w:rPr>
          <w:i/>
          <w:iCs/>
        </w:rPr>
        <w:t xml:space="preserve"> </w:t>
      </w:r>
      <w:r w:rsidR="00AB3DD9" w:rsidRPr="00874E0D">
        <w:rPr>
          <w:i/>
          <w:iCs/>
        </w:rPr>
        <w:t>DAYS</w:t>
      </w:r>
      <w:r w:rsidR="00AB3DD9">
        <w:rPr>
          <w:i/>
          <w:iCs/>
        </w:rPr>
        <w:t xml:space="preserve"> </w:t>
      </w:r>
      <w:r w:rsidR="00AB3DD9" w:rsidRPr="00874E0D">
        <w:rPr>
          <w:i/>
          <w:iCs/>
        </w:rPr>
        <w:t>OF</w:t>
      </w:r>
      <w:r w:rsidR="00AB3DD9">
        <w:rPr>
          <w:i/>
          <w:iCs/>
        </w:rPr>
        <w:t xml:space="preserve"> </w:t>
      </w:r>
      <w:r w:rsidR="00AB3DD9" w:rsidRPr="00874E0D">
        <w:rPr>
          <w:i/>
          <w:iCs/>
        </w:rPr>
        <w:t>AMRAPHEL</w:t>
      </w:r>
      <w:r w:rsidR="00AB3DD9">
        <w:rPr>
          <w:i/>
          <w:iCs/>
        </w:rPr>
        <w:t xml:space="preserve"> </w:t>
      </w:r>
      <w:r w:rsidR="00AB3DD9" w:rsidRPr="00874E0D">
        <w:rPr>
          <w:i/>
          <w:iCs/>
        </w:rPr>
        <w:t>KING</w:t>
      </w:r>
      <w:r w:rsidR="00AB3DD9">
        <w:rPr>
          <w:i/>
          <w:iCs/>
        </w:rPr>
        <w:t xml:space="preserve"> </w:t>
      </w:r>
      <w:r w:rsidR="00AB3DD9" w:rsidRPr="00874E0D">
        <w:rPr>
          <w:i/>
          <w:iCs/>
        </w:rPr>
        <w:t>OF</w:t>
      </w:r>
      <w:r w:rsidR="00AB3DD9">
        <w:rPr>
          <w:i/>
          <w:iCs/>
        </w:rPr>
        <w:t xml:space="preserve"> </w:t>
      </w:r>
      <w:r w:rsidR="00AB3DD9" w:rsidRPr="00874E0D">
        <w:rPr>
          <w:i/>
          <w:iCs/>
        </w:rPr>
        <w:t>SHINAR:</w:t>
      </w:r>
      <w:r w:rsidR="00AB3DD9">
        <w:rPr>
          <w:i/>
          <w:iCs/>
        </w:rPr>
        <w:t xml:space="preserve"> </w:t>
      </w:r>
      <w:r w:rsidR="00AB3DD9" w:rsidRPr="00874E0D">
        <w:rPr>
          <w:i/>
          <w:iCs/>
        </w:rPr>
        <w:t>this</w:t>
      </w:r>
      <w:r w:rsidR="00AB3DD9">
        <w:rPr>
          <w:i/>
          <w:iCs/>
        </w:rPr>
        <w:t xml:space="preserve"> </w:t>
      </w:r>
      <w:r w:rsidR="00AB3DD9" w:rsidRPr="00874E0D">
        <w:rPr>
          <w:i/>
          <w:iCs/>
        </w:rPr>
        <w:t>alludes</w:t>
      </w:r>
      <w:r w:rsidR="00AB3DD9">
        <w:rPr>
          <w:i/>
          <w:iCs/>
        </w:rPr>
        <w:t xml:space="preserve"> </w:t>
      </w:r>
      <w:r w:rsidR="00AB3DD9" w:rsidRPr="00874E0D">
        <w:rPr>
          <w:i/>
          <w:iCs/>
        </w:rPr>
        <w:t>to</w:t>
      </w:r>
      <w:r w:rsidR="00AB3DD9">
        <w:rPr>
          <w:i/>
          <w:iCs/>
        </w:rPr>
        <w:t xml:space="preserve"> </w:t>
      </w:r>
      <w:hyperlink r:id="rId3471" w:history="1">
        <w:r w:rsidR="00AB3DD9" w:rsidRPr="007421C1">
          <w:rPr>
            <w:rStyle w:val="Hyperlink"/>
            <w:i/>
            <w:iCs/>
          </w:rPr>
          <w:t>Babylon</w:t>
        </w:r>
      </w:hyperlink>
      <w:r w:rsidR="00AB3DD9" w:rsidRPr="00874E0D">
        <w:rPr>
          <w:i/>
          <w:iCs/>
        </w:rPr>
        <w:t>;</w:t>
      </w:r>
      <w:r w:rsidR="00AB3DD9">
        <w:rPr>
          <w:i/>
          <w:iCs/>
        </w:rPr>
        <w:t xml:space="preserve"> </w:t>
      </w:r>
      <w:r w:rsidR="00AB3DD9" w:rsidRPr="00874E0D">
        <w:rPr>
          <w:i/>
          <w:iCs/>
        </w:rPr>
        <w:t>ARIOCH</w:t>
      </w:r>
      <w:r w:rsidR="00AB3DD9">
        <w:rPr>
          <w:i/>
          <w:iCs/>
        </w:rPr>
        <w:t xml:space="preserve"> </w:t>
      </w:r>
      <w:r w:rsidR="00AB3DD9" w:rsidRPr="00874E0D">
        <w:rPr>
          <w:i/>
          <w:iCs/>
        </w:rPr>
        <w:t>KING</w:t>
      </w:r>
      <w:r w:rsidR="00AB3DD9">
        <w:rPr>
          <w:i/>
          <w:iCs/>
        </w:rPr>
        <w:t xml:space="preserve"> </w:t>
      </w:r>
      <w:r w:rsidR="00AB3DD9" w:rsidRPr="00874E0D">
        <w:rPr>
          <w:i/>
          <w:iCs/>
        </w:rPr>
        <w:t>OF</w:t>
      </w:r>
      <w:r w:rsidR="00AB3DD9">
        <w:rPr>
          <w:i/>
          <w:iCs/>
        </w:rPr>
        <w:t xml:space="preserve"> </w:t>
      </w:r>
      <w:r w:rsidR="00AB3DD9" w:rsidRPr="00874E0D">
        <w:rPr>
          <w:i/>
          <w:iCs/>
        </w:rPr>
        <w:t>ELLASAR:</w:t>
      </w:r>
      <w:r w:rsidR="00AB3DD9">
        <w:rPr>
          <w:i/>
          <w:iCs/>
        </w:rPr>
        <w:t xml:space="preserve"> </w:t>
      </w:r>
      <w:r w:rsidR="00AB3DD9" w:rsidRPr="00874E0D">
        <w:rPr>
          <w:i/>
          <w:iCs/>
        </w:rPr>
        <w:t>that</w:t>
      </w:r>
      <w:r w:rsidR="00AB3DD9">
        <w:rPr>
          <w:i/>
          <w:iCs/>
        </w:rPr>
        <w:t xml:space="preserve"> </w:t>
      </w:r>
      <w:r w:rsidR="00AB3DD9" w:rsidRPr="00874E0D">
        <w:rPr>
          <w:i/>
          <w:iCs/>
        </w:rPr>
        <w:t>alludes</w:t>
      </w:r>
      <w:r w:rsidR="00AB3DD9">
        <w:rPr>
          <w:i/>
          <w:iCs/>
        </w:rPr>
        <w:t xml:space="preserve"> </w:t>
      </w:r>
      <w:r w:rsidR="00AB3DD9" w:rsidRPr="00874E0D">
        <w:rPr>
          <w:i/>
          <w:iCs/>
        </w:rPr>
        <w:t>to</w:t>
      </w:r>
      <w:r w:rsidR="00AB3DD9">
        <w:rPr>
          <w:i/>
          <w:iCs/>
        </w:rPr>
        <w:t xml:space="preserve"> </w:t>
      </w:r>
      <w:r w:rsidR="00AB3DD9" w:rsidRPr="00874E0D">
        <w:rPr>
          <w:i/>
          <w:iCs/>
        </w:rPr>
        <w:t>Greece;</w:t>
      </w:r>
      <w:r w:rsidR="00AB3DD9">
        <w:rPr>
          <w:i/>
          <w:iCs/>
        </w:rPr>
        <w:t xml:space="preserve"> </w:t>
      </w:r>
      <w:r w:rsidR="00AB3DD9" w:rsidRPr="00874E0D">
        <w:rPr>
          <w:i/>
          <w:iCs/>
        </w:rPr>
        <w:t>CHEDORLAOMER</w:t>
      </w:r>
      <w:r w:rsidR="00AB3DD9">
        <w:rPr>
          <w:i/>
          <w:iCs/>
        </w:rPr>
        <w:t xml:space="preserve"> </w:t>
      </w:r>
      <w:r w:rsidR="00AB3DD9" w:rsidRPr="00874E0D">
        <w:rPr>
          <w:i/>
          <w:iCs/>
        </w:rPr>
        <w:t>KING</w:t>
      </w:r>
      <w:r w:rsidR="00AB3DD9">
        <w:rPr>
          <w:i/>
          <w:iCs/>
        </w:rPr>
        <w:t xml:space="preserve"> </w:t>
      </w:r>
      <w:r w:rsidR="00AB3DD9" w:rsidRPr="00874E0D">
        <w:rPr>
          <w:i/>
          <w:iCs/>
        </w:rPr>
        <w:t>OF</w:t>
      </w:r>
      <w:r w:rsidR="00AB3DD9">
        <w:rPr>
          <w:i/>
          <w:iCs/>
        </w:rPr>
        <w:t xml:space="preserve"> </w:t>
      </w:r>
      <w:r w:rsidR="00AB3DD9" w:rsidRPr="00874E0D">
        <w:rPr>
          <w:i/>
          <w:iCs/>
        </w:rPr>
        <w:t>ELAM:</w:t>
      </w:r>
      <w:r w:rsidR="00AB3DD9">
        <w:rPr>
          <w:i/>
          <w:iCs/>
        </w:rPr>
        <w:t xml:space="preserve"> </w:t>
      </w:r>
      <w:r w:rsidR="00AB3DD9" w:rsidRPr="00874E0D">
        <w:rPr>
          <w:i/>
          <w:iCs/>
        </w:rPr>
        <w:t>that</w:t>
      </w:r>
      <w:r w:rsidR="00AB3DD9">
        <w:rPr>
          <w:i/>
          <w:iCs/>
        </w:rPr>
        <w:t xml:space="preserve"> </w:t>
      </w:r>
      <w:r w:rsidR="00AB3DD9" w:rsidRPr="00874E0D">
        <w:rPr>
          <w:i/>
          <w:iCs/>
        </w:rPr>
        <w:t>is</w:t>
      </w:r>
      <w:r w:rsidR="00AB3DD9">
        <w:rPr>
          <w:i/>
          <w:iCs/>
        </w:rPr>
        <w:t xml:space="preserve"> </w:t>
      </w:r>
      <w:r w:rsidR="00AB3DD9" w:rsidRPr="00874E0D">
        <w:rPr>
          <w:i/>
          <w:iCs/>
        </w:rPr>
        <w:t>Media;</w:t>
      </w:r>
      <w:r w:rsidR="00AB3DD9">
        <w:rPr>
          <w:i/>
          <w:iCs/>
        </w:rPr>
        <w:t xml:space="preserve"> </w:t>
      </w:r>
      <w:r w:rsidR="00AB3DD9" w:rsidRPr="00874E0D">
        <w:rPr>
          <w:i/>
          <w:iCs/>
        </w:rPr>
        <w:t>AND</w:t>
      </w:r>
      <w:r w:rsidR="00AB3DD9">
        <w:rPr>
          <w:i/>
          <w:iCs/>
        </w:rPr>
        <w:t xml:space="preserve"> </w:t>
      </w:r>
      <w:r w:rsidR="00AB3DD9" w:rsidRPr="00874E0D">
        <w:rPr>
          <w:i/>
          <w:iCs/>
        </w:rPr>
        <w:t>TIDAL</w:t>
      </w:r>
      <w:r w:rsidR="00AB3DD9">
        <w:rPr>
          <w:i/>
          <w:iCs/>
        </w:rPr>
        <w:t xml:space="preserve"> </w:t>
      </w:r>
      <w:r w:rsidR="00AB3DD9" w:rsidRPr="00874E0D">
        <w:rPr>
          <w:i/>
          <w:iCs/>
        </w:rPr>
        <w:t>THE</w:t>
      </w:r>
      <w:r w:rsidR="00AB3DD9">
        <w:rPr>
          <w:i/>
          <w:iCs/>
        </w:rPr>
        <w:t xml:space="preserve"> </w:t>
      </w:r>
      <w:r w:rsidR="00AB3DD9" w:rsidRPr="00874E0D">
        <w:rPr>
          <w:i/>
          <w:iCs/>
        </w:rPr>
        <w:t>KING</w:t>
      </w:r>
      <w:r w:rsidR="00AB3DD9">
        <w:rPr>
          <w:i/>
          <w:iCs/>
        </w:rPr>
        <w:t xml:space="preserve"> </w:t>
      </w:r>
      <w:r w:rsidR="00AB3DD9" w:rsidRPr="00874E0D">
        <w:rPr>
          <w:i/>
          <w:iCs/>
        </w:rPr>
        <w:t>OF</w:t>
      </w:r>
      <w:r w:rsidR="00AB3DD9">
        <w:rPr>
          <w:i/>
          <w:iCs/>
        </w:rPr>
        <w:t xml:space="preserve"> </w:t>
      </w:r>
      <w:hyperlink r:id="rId3472" w:history="1">
        <w:r w:rsidR="00AB3DD9" w:rsidRPr="007421C1">
          <w:rPr>
            <w:rStyle w:val="Hyperlink"/>
            <w:i/>
            <w:iCs/>
          </w:rPr>
          <w:t>GOYIM</w:t>
        </w:r>
      </w:hyperlink>
      <w:r w:rsidR="00AB3DD9">
        <w:rPr>
          <w:i/>
          <w:iCs/>
        </w:rPr>
        <w:t xml:space="preserve"> </w:t>
      </w:r>
      <w:r w:rsidR="00AB3DD9" w:rsidRPr="00874E0D">
        <w:rPr>
          <w:i/>
          <w:iCs/>
        </w:rPr>
        <w:t>[lit.</w:t>
      </w:r>
      <w:r w:rsidR="00AB3DD9">
        <w:rPr>
          <w:i/>
          <w:iCs/>
        </w:rPr>
        <w:t xml:space="preserve"> </w:t>
      </w:r>
      <w:r w:rsidR="00AB3DD9" w:rsidRPr="00874E0D">
        <w:rPr>
          <w:i/>
          <w:iCs/>
        </w:rPr>
        <w:t>‘</w:t>
      </w:r>
      <w:hyperlink r:id="rId3473" w:history="1">
        <w:r w:rsidR="00AB3DD9" w:rsidRPr="007421C1">
          <w:rPr>
            <w:rStyle w:val="Hyperlink"/>
            <w:i/>
            <w:iCs/>
          </w:rPr>
          <w:t>nations</w:t>
        </w:r>
      </w:hyperlink>
      <w:r w:rsidR="00AB3DD9" w:rsidRPr="00874E0D">
        <w:rPr>
          <w:i/>
          <w:iCs/>
        </w:rPr>
        <w:t>’]:</w:t>
      </w:r>
      <w:r w:rsidR="00AB3DD9">
        <w:rPr>
          <w:i/>
          <w:iCs/>
        </w:rPr>
        <w:t xml:space="preserve"> </w:t>
      </w:r>
      <w:r w:rsidR="00AB3DD9" w:rsidRPr="00874E0D">
        <w:rPr>
          <w:i/>
          <w:iCs/>
        </w:rPr>
        <w:t>this</w:t>
      </w:r>
      <w:r w:rsidR="00AB3DD9">
        <w:rPr>
          <w:i/>
          <w:iCs/>
        </w:rPr>
        <w:t xml:space="preserve"> </w:t>
      </w:r>
      <w:r w:rsidR="00AB3DD9" w:rsidRPr="00874E0D">
        <w:rPr>
          <w:i/>
          <w:iCs/>
        </w:rPr>
        <w:t>alludes</w:t>
      </w:r>
      <w:r w:rsidR="00AB3DD9">
        <w:rPr>
          <w:i/>
          <w:iCs/>
        </w:rPr>
        <w:t xml:space="preserve"> </w:t>
      </w:r>
      <w:r w:rsidR="00AB3DD9" w:rsidRPr="00874E0D">
        <w:rPr>
          <w:i/>
          <w:iCs/>
        </w:rPr>
        <w:t>to</w:t>
      </w:r>
      <w:r w:rsidR="00AB3DD9">
        <w:rPr>
          <w:i/>
          <w:iCs/>
        </w:rPr>
        <w:t xml:space="preserve"> </w:t>
      </w:r>
      <w:r w:rsidR="00AB3DD9" w:rsidRPr="00874E0D">
        <w:rPr>
          <w:i/>
          <w:iCs/>
        </w:rPr>
        <w:t>the</w:t>
      </w:r>
      <w:r w:rsidR="00AB3DD9">
        <w:rPr>
          <w:i/>
          <w:iCs/>
        </w:rPr>
        <w:t xml:space="preserve"> </w:t>
      </w:r>
      <w:hyperlink r:id="rId3474" w:history="1">
        <w:r w:rsidR="00AB3DD9" w:rsidRPr="007421C1">
          <w:rPr>
            <w:rStyle w:val="Hyperlink"/>
            <w:i/>
            <w:iCs/>
          </w:rPr>
          <w:t>wicked</w:t>
        </w:r>
      </w:hyperlink>
      <w:r w:rsidR="00AB3DD9">
        <w:rPr>
          <w:i/>
          <w:iCs/>
        </w:rPr>
        <w:t xml:space="preserve"> </w:t>
      </w:r>
      <w:r w:rsidR="00AB3DD9" w:rsidRPr="00874E0D">
        <w:rPr>
          <w:i/>
          <w:iCs/>
        </w:rPr>
        <w:t>Power</w:t>
      </w:r>
      <w:r w:rsidR="00AB3DD9">
        <w:rPr>
          <w:i/>
          <w:iCs/>
        </w:rPr>
        <w:t xml:space="preserve"> </w:t>
      </w:r>
      <w:r w:rsidR="00AB3DD9" w:rsidRPr="00874E0D">
        <w:rPr>
          <w:i/>
          <w:iCs/>
        </w:rPr>
        <w:t>[i.e.</w:t>
      </w:r>
      <w:r w:rsidR="00AB3DD9">
        <w:rPr>
          <w:i/>
          <w:iCs/>
        </w:rPr>
        <w:t xml:space="preserve"> </w:t>
      </w:r>
      <w:r w:rsidR="00AB3DD9" w:rsidRPr="00874E0D">
        <w:rPr>
          <w:i/>
          <w:iCs/>
        </w:rPr>
        <w:t>Rome]</w:t>
      </w:r>
      <w:r w:rsidR="00AB3DD9">
        <w:rPr>
          <w:i/>
          <w:iCs/>
        </w:rPr>
        <w:t xml:space="preserve"> </w:t>
      </w:r>
      <w:r w:rsidR="00AB3DD9" w:rsidRPr="00874E0D">
        <w:rPr>
          <w:i/>
          <w:iCs/>
        </w:rPr>
        <w:t>which</w:t>
      </w:r>
      <w:r w:rsidR="00AB3DD9">
        <w:rPr>
          <w:i/>
          <w:iCs/>
        </w:rPr>
        <w:t xml:space="preserve"> </w:t>
      </w:r>
      <w:r w:rsidR="00AB3DD9" w:rsidRPr="00874E0D">
        <w:rPr>
          <w:i/>
          <w:iCs/>
        </w:rPr>
        <w:t>levies</w:t>
      </w:r>
      <w:r w:rsidR="00AB3DD9">
        <w:rPr>
          <w:i/>
          <w:iCs/>
        </w:rPr>
        <w:t xml:space="preserve"> </w:t>
      </w:r>
      <w:r w:rsidR="00AB3DD9" w:rsidRPr="00874E0D">
        <w:rPr>
          <w:i/>
          <w:iCs/>
        </w:rPr>
        <w:t>troops</w:t>
      </w:r>
      <w:r w:rsidR="00AB3DD9">
        <w:rPr>
          <w:i/>
          <w:iCs/>
        </w:rPr>
        <w:t xml:space="preserve"> </w:t>
      </w:r>
      <w:r w:rsidR="00AB3DD9" w:rsidRPr="00874E0D">
        <w:rPr>
          <w:i/>
          <w:iCs/>
        </w:rPr>
        <w:t>from</w:t>
      </w:r>
      <w:r w:rsidR="00AB3DD9">
        <w:rPr>
          <w:i/>
          <w:iCs/>
        </w:rPr>
        <w:t xml:space="preserve"> </w:t>
      </w:r>
      <w:r w:rsidR="00AB3DD9" w:rsidRPr="00874E0D">
        <w:rPr>
          <w:i/>
          <w:iCs/>
        </w:rPr>
        <w:t>all</w:t>
      </w:r>
      <w:r w:rsidR="00AB3DD9">
        <w:rPr>
          <w:i/>
          <w:iCs/>
        </w:rPr>
        <w:t xml:space="preserve"> </w:t>
      </w:r>
      <w:r w:rsidR="00AB3DD9" w:rsidRPr="00874E0D">
        <w:rPr>
          <w:i/>
          <w:iCs/>
        </w:rPr>
        <w:t>the</w:t>
      </w:r>
      <w:r w:rsidR="00AB3DD9">
        <w:rPr>
          <w:i/>
          <w:iCs/>
        </w:rPr>
        <w:t xml:space="preserve"> </w:t>
      </w:r>
      <w:hyperlink r:id="rId3475" w:history="1">
        <w:r w:rsidR="00AB3DD9" w:rsidRPr="007421C1">
          <w:rPr>
            <w:rStyle w:val="Hyperlink"/>
            <w:i/>
            <w:iCs/>
          </w:rPr>
          <w:t>nations</w:t>
        </w:r>
      </w:hyperlink>
      <w:r w:rsidR="00AB3DD9">
        <w:rPr>
          <w:i/>
          <w:iCs/>
        </w:rPr>
        <w:t xml:space="preserve"> </w:t>
      </w:r>
      <w:r w:rsidR="00AB3DD9" w:rsidRPr="00874E0D">
        <w:rPr>
          <w:i/>
          <w:iCs/>
        </w:rPr>
        <w:t>of</w:t>
      </w:r>
      <w:r w:rsidR="00AB3DD9">
        <w:rPr>
          <w:i/>
          <w:iCs/>
        </w:rPr>
        <w:t xml:space="preserve"> </w:t>
      </w:r>
      <w:r w:rsidR="00AB3DD9" w:rsidRPr="00874E0D">
        <w:rPr>
          <w:i/>
          <w:iCs/>
        </w:rPr>
        <w:t>the</w:t>
      </w:r>
      <w:r w:rsidR="00AB3DD9">
        <w:rPr>
          <w:i/>
          <w:iCs/>
        </w:rPr>
        <w:t xml:space="preserve"> </w:t>
      </w:r>
      <w:hyperlink r:id="rId3476" w:history="1">
        <w:r w:rsidR="00AB3DD9" w:rsidRPr="007421C1">
          <w:rPr>
            <w:rStyle w:val="Hyperlink"/>
            <w:i/>
            <w:iCs/>
          </w:rPr>
          <w:t>world</w:t>
        </w:r>
      </w:hyperlink>
      <w:r w:rsidR="00AB3DD9" w:rsidRPr="00874E0D">
        <w:rPr>
          <w:i/>
          <w:iCs/>
        </w:rPr>
        <w:t>.</w:t>
      </w:r>
      <w:r w:rsidR="00AB3DD9">
        <w:rPr>
          <w:i/>
          <w:iCs/>
        </w:rPr>
        <w:t xml:space="preserve"> </w:t>
      </w:r>
      <w:r w:rsidR="00AB3DD9" w:rsidRPr="00874E0D">
        <w:rPr>
          <w:i/>
          <w:iCs/>
        </w:rPr>
        <w:t>R.</w:t>
      </w:r>
      <w:r w:rsidR="00AB3DD9">
        <w:rPr>
          <w:i/>
          <w:iCs/>
        </w:rPr>
        <w:t xml:space="preserve"> </w:t>
      </w:r>
      <w:r w:rsidR="00AB3DD9" w:rsidRPr="00874E0D">
        <w:rPr>
          <w:i/>
          <w:iCs/>
        </w:rPr>
        <w:t>Eleazar</w:t>
      </w:r>
      <w:r w:rsidR="00AB3DD9">
        <w:rPr>
          <w:i/>
          <w:iCs/>
        </w:rPr>
        <w:t xml:space="preserve"> </w:t>
      </w:r>
      <w:r w:rsidR="00AB3DD9" w:rsidRPr="00874E0D">
        <w:rPr>
          <w:i/>
          <w:iCs/>
        </w:rPr>
        <w:t>b.</w:t>
      </w:r>
      <w:r w:rsidR="00AB3DD9">
        <w:rPr>
          <w:i/>
          <w:iCs/>
        </w:rPr>
        <w:t xml:space="preserve"> </w:t>
      </w:r>
      <w:r w:rsidR="00AB3DD9" w:rsidRPr="00874E0D">
        <w:rPr>
          <w:i/>
          <w:iCs/>
        </w:rPr>
        <w:t>R.</w:t>
      </w:r>
      <w:r w:rsidR="00AB3DD9">
        <w:rPr>
          <w:i/>
          <w:iCs/>
        </w:rPr>
        <w:t xml:space="preserve"> </w:t>
      </w:r>
      <w:r w:rsidR="00AB3DD9" w:rsidRPr="00874E0D">
        <w:rPr>
          <w:i/>
          <w:iCs/>
        </w:rPr>
        <w:t>Abina</w:t>
      </w:r>
      <w:r w:rsidR="00AB3DD9">
        <w:rPr>
          <w:i/>
          <w:iCs/>
        </w:rPr>
        <w:t xml:space="preserve"> </w:t>
      </w:r>
      <w:r w:rsidR="00AB3DD9" w:rsidRPr="00874E0D">
        <w:rPr>
          <w:i/>
          <w:iCs/>
        </w:rPr>
        <w:t>said:</w:t>
      </w:r>
      <w:r w:rsidR="00AB3DD9">
        <w:rPr>
          <w:i/>
          <w:iCs/>
        </w:rPr>
        <w:t xml:space="preserve"> </w:t>
      </w:r>
      <w:r w:rsidR="00AB3DD9" w:rsidRPr="00874E0D">
        <w:rPr>
          <w:i/>
          <w:iCs/>
        </w:rPr>
        <w:t>When</w:t>
      </w:r>
      <w:r w:rsidR="00AB3DD9">
        <w:rPr>
          <w:i/>
          <w:iCs/>
        </w:rPr>
        <w:t xml:space="preserve"> </w:t>
      </w:r>
      <w:r w:rsidR="00AB3DD9" w:rsidRPr="00874E0D">
        <w:rPr>
          <w:i/>
          <w:iCs/>
        </w:rPr>
        <w:t>you</w:t>
      </w:r>
      <w:r w:rsidR="00AB3DD9">
        <w:rPr>
          <w:i/>
          <w:iCs/>
        </w:rPr>
        <w:t xml:space="preserve"> </w:t>
      </w:r>
      <w:r w:rsidR="00AB3DD9" w:rsidRPr="00874E0D">
        <w:rPr>
          <w:i/>
          <w:iCs/>
        </w:rPr>
        <w:t>see</w:t>
      </w:r>
      <w:r w:rsidR="00AB3DD9">
        <w:rPr>
          <w:i/>
          <w:iCs/>
        </w:rPr>
        <w:t xml:space="preserve"> </w:t>
      </w:r>
      <w:r w:rsidR="00AB3DD9" w:rsidRPr="00874E0D">
        <w:rPr>
          <w:i/>
          <w:iCs/>
        </w:rPr>
        <w:t>the</w:t>
      </w:r>
      <w:r w:rsidR="00AB3DD9">
        <w:rPr>
          <w:i/>
          <w:iCs/>
        </w:rPr>
        <w:t xml:space="preserve"> </w:t>
      </w:r>
      <w:r w:rsidR="00AB3DD9" w:rsidRPr="00874E0D">
        <w:rPr>
          <w:i/>
          <w:iCs/>
        </w:rPr>
        <w:t>Powers</w:t>
      </w:r>
      <w:r w:rsidR="00AB3DD9">
        <w:rPr>
          <w:i/>
          <w:iCs/>
        </w:rPr>
        <w:t xml:space="preserve"> </w:t>
      </w:r>
      <w:r w:rsidR="00AB3DD9" w:rsidRPr="00874E0D">
        <w:rPr>
          <w:i/>
          <w:iCs/>
        </w:rPr>
        <w:t>fighting</w:t>
      </w:r>
      <w:r w:rsidR="00AB3DD9">
        <w:rPr>
          <w:i/>
          <w:iCs/>
        </w:rPr>
        <w:t xml:space="preserve"> </w:t>
      </w:r>
      <w:r w:rsidR="00AB3DD9" w:rsidRPr="00874E0D">
        <w:rPr>
          <w:i/>
          <w:iCs/>
        </w:rPr>
        <w:t>each</w:t>
      </w:r>
      <w:r w:rsidR="00AB3DD9">
        <w:rPr>
          <w:i/>
          <w:iCs/>
        </w:rPr>
        <w:t xml:space="preserve"> </w:t>
      </w:r>
      <w:r w:rsidR="00AB3DD9" w:rsidRPr="00874E0D">
        <w:rPr>
          <w:i/>
          <w:iCs/>
        </w:rPr>
        <w:t>other,</w:t>
      </w:r>
      <w:r w:rsidR="00AB3DD9">
        <w:rPr>
          <w:i/>
          <w:iCs/>
        </w:rPr>
        <w:t xml:space="preserve"> </w:t>
      </w:r>
      <w:r w:rsidR="00AB3DD9" w:rsidRPr="00874E0D">
        <w:rPr>
          <w:i/>
          <w:iCs/>
        </w:rPr>
        <w:t>look</w:t>
      </w:r>
      <w:r w:rsidR="00AB3DD9">
        <w:rPr>
          <w:i/>
          <w:iCs/>
        </w:rPr>
        <w:t xml:space="preserve"> </w:t>
      </w:r>
      <w:r w:rsidR="00AB3DD9" w:rsidRPr="00874E0D">
        <w:rPr>
          <w:i/>
          <w:iCs/>
        </w:rPr>
        <w:t>for</w:t>
      </w:r>
      <w:r w:rsidR="00AB3DD9">
        <w:rPr>
          <w:i/>
          <w:iCs/>
        </w:rPr>
        <w:t xml:space="preserve"> </w:t>
      </w:r>
      <w:r w:rsidR="00AB3DD9" w:rsidRPr="00874E0D">
        <w:rPr>
          <w:i/>
          <w:iCs/>
        </w:rPr>
        <w:t>the</w:t>
      </w:r>
      <w:r w:rsidR="00AB3DD9">
        <w:rPr>
          <w:i/>
          <w:iCs/>
        </w:rPr>
        <w:t xml:space="preserve"> </w:t>
      </w:r>
      <w:hyperlink r:id="rId3477" w:history="1">
        <w:r w:rsidR="00AB3DD9" w:rsidRPr="007421C1">
          <w:rPr>
            <w:rStyle w:val="Hyperlink"/>
            <w:i/>
            <w:iCs/>
          </w:rPr>
          <w:t>coming</w:t>
        </w:r>
      </w:hyperlink>
      <w:r w:rsidR="00AB3DD9">
        <w:rPr>
          <w:i/>
          <w:iCs/>
        </w:rPr>
        <w:t xml:space="preserve"> </w:t>
      </w:r>
      <w:r w:rsidR="00AB3DD9" w:rsidRPr="00874E0D">
        <w:rPr>
          <w:i/>
          <w:iCs/>
        </w:rPr>
        <w:t>[lit.</w:t>
      </w:r>
      <w:r w:rsidR="00AB3DD9">
        <w:rPr>
          <w:i/>
          <w:iCs/>
        </w:rPr>
        <w:t xml:space="preserve"> </w:t>
      </w:r>
      <w:r w:rsidR="00AB3DD9" w:rsidRPr="00874E0D">
        <w:rPr>
          <w:i/>
          <w:iCs/>
        </w:rPr>
        <w:t>‘</w:t>
      </w:r>
      <w:hyperlink r:id="rId3478" w:history="1">
        <w:r w:rsidR="00AB3DD9" w:rsidRPr="007421C1">
          <w:rPr>
            <w:rStyle w:val="Hyperlink"/>
            <w:i/>
            <w:iCs/>
          </w:rPr>
          <w:t>feet</w:t>
        </w:r>
      </w:hyperlink>
      <w:r w:rsidR="00AB3DD9" w:rsidRPr="00874E0D">
        <w:rPr>
          <w:i/>
          <w:iCs/>
        </w:rPr>
        <w:t>’]</w:t>
      </w:r>
      <w:r w:rsidR="00AB3DD9">
        <w:rPr>
          <w:i/>
          <w:iCs/>
        </w:rPr>
        <w:t xml:space="preserve"> </w:t>
      </w:r>
      <w:r w:rsidR="00AB3DD9" w:rsidRPr="00874E0D">
        <w:rPr>
          <w:i/>
          <w:iCs/>
        </w:rPr>
        <w:t>of</w:t>
      </w:r>
      <w:r w:rsidR="00AB3DD9">
        <w:rPr>
          <w:i/>
          <w:iCs/>
        </w:rPr>
        <w:t xml:space="preserve"> </w:t>
      </w:r>
      <w:r w:rsidR="00AB3DD9" w:rsidRPr="00874E0D">
        <w:rPr>
          <w:i/>
          <w:iCs/>
        </w:rPr>
        <w:t>the</w:t>
      </w:r>
      <w:r w:rsidR="00AB3DD9">
        <w:rPr>
          <w:i/>
          <w:iCs/>
        </w:rPr>
        <w:t xml:space="preserve"> </w:t>
      </w:r>
      <w:r w:rsidR="00AB3DD9" w:rsidRPr="00874E0D">
        <w:rPr>
          <w:i/>
          <w:iCs/>
        </w:rPr>
        <w:t>King</w:t>
      </w:r>
      <w:r w:rsidR="00AB3DD9">
        <w:rPr>
          <w:i/>
          <w:iCs/>
        </w:rPr>
        <w:t xml:space="preserve"> </w:t>
      </w:r>
      <w:hyperlink r:id="rId3479" w:history="1">
        <w:r w:rsidR="00AB3DD9" w:rsidRPr="007421C1">
          <w:rPr>
            <w:rStyle w:val="Hyperlink"/>
            <w:i/>
            <w:iCs/>
          </w:rPr>
          <w:t>Messiah</w:t>
        </w:r>
      </w:hyperlink>
      <w:r w:rsidR="00AB3DD9" w:rsidRPr="00874E0D">
        <w:rPr>
          <w:i/>
          <w:iCs/>
        </w:rPr>
        <w:t>.</w:t>
      </w:r>
      <w:r w:rsidR="00AB3DD9">
        <w:rPr>
          <w:i/>
          <w:iCs/>
        </w:rPr>
        <w:t xml:space="preserve"> </w:t>
      </w:r>
      <w:r w:rsidR="00AB3DD9" w:rsidRPr="00874E0D">
        <w:rPr>
          <w:i/>
          <w:iCs/>
        </w:rPr>
        <w:t>The</w:t>
      </w:r>
      <w:r w:rsidR="00AB3DD9">
        <w:rPr>
          <w:i/>
          <w:iCs/>
        </w:rPr>
        <w:t xml:space="preserve"> </w:t>
      </w:r>
      <w:r w:rsidR="00AB3DD9" w:rsidRPr="00874E0D">
        <w:rPr>
          <w:i/>
          <w:iCs/>
        </w:rPr>
        <w:t>proof</w:t>
      </w:r>
      <w:r w:rsidR="00AB3DD9">
        <w:rPr>
          <w:i/>
          <w:iCs/>
        </w:rPr>
        <w:t xml:space="preserve"> </w:t>
      </w:r>
      <w:r w:rsidR="00AB3DD9" w:rsidRPr="00874E0D">
        <w:rPr>
          <w:i/>
          <w:iCs/>
        </w:rPr>
        <w:t>is</w:t>
      </w:r>
      <w:r w:rsidR="00AB3DD9">
        <w:rPr>
          <w:i/>
          <w:iCs/>
        </w:rPr>
        <w:t xml:space="preserve"> </w:t>
      </w:r>
      <w:r w:rsidR="00AB3DD9" w:rsidRPr="00874E0D">
        <w:rPr>
          <w:i/>
          <w:iCs/>
        </w:rPr>
        <w:t>that</w:t>
      </w:r>
      <w:r w:rsidR="00AB3DD9">
        <w:rPr>
          <w:i/>
          <w:iCs/>
        </w:rPr>
        <w:t xml:space="preserve"> </w:t>
      </w:r>
      <w:r w:rsidR="00AB3DD9" w:rsidRPr="00874E0D">
        <w:rPr>
          <w:i/>
          <w:iCs/>
        </w:rPr>
        <w:t>in</w:t>
      </w:r>
      <w:r w:rsidR="00AB3DD9">
        <w:rPr>
          <w:i/>
          <w:iCs/>
        </w:rPr>
        <w:t xml:space="preserve"> </w:t>
      </w:r>
      <w:r w:rsidR="00AB3DD9" w:rsidRPr="00874E0D">
        <w:rPr>
          <w:i/>
          <w:iCs/>
        </w:rPr>
        <w:t>the</w:t>
      </w:r>
      <w:r w:rsidR="00AB3DD9">
        <w:rPr>
          <w:i/>
          <w:iCs/>
        </w:rPr>
        <w:t xml:space="preserve"> </w:t>
      </w:r>
      <w:r w:rsidR="00AB3DD9" w:rsidRPr="00874E0D">
        <w:rPr>
          <w:i/>
          <w:iCs/>
        </w:rPr>
        <w:t>days</w:t>
      </w:r>
      <w:r w:rsidR="00AB3DD9">
        <w:rPr>
          <w:i/>
          <w:iCs/>
        </w:rPr>
        <w:t xml:space="preserve"> </w:t>
      </w:r>
      <w:r w:rsidR="00AB3DD9" w:rsidRPr="00874E0D">
        <w:rPr>
          <w:i/>
          <w:iCs/>
        </w:rPr>
        <w:t>of</w:t>
      </w:r>
      <w:r w:rsidR="00AB3DD9">
        <w:rPr>
          <w:i/>
          <w:iCs/>
        </w:rPr>
        <w:t xml:space="preserve"> </w:t>
      </w:r>
      <w:hyperlink r:id="rId3480" w:history="1">
        <w:r w:rsidR="00AB3DD9" w:rsidRPr="007421C1">
          <w:rPr>
            <w:rStyle w:val="Hyperlink"/>
            <w:i/>
            <w:iCs/>
          </w:rPr>
          <w:t>Abraham</w:t>
        </w:r>
      </w:hyperlink>
      <w:r w:rsidR="00AB3DD9" w:rsidRPr="00874E0D">
        <w:rPr>
          <w:i/>
          <w:iCs/>
        </w:rPr>
        <w:t>,</w:t>
      </w:r>
      <w:r w:rsidR="00AB3DD9">
        <w:rPr>
          <w:i/>
          <w:iCs/>
        </w:rPr>
        <w:t xml:space="preserve"> </w:t>
      </w:r>
      <w:r w:rsidR="00AB3DD9" w:rsidRPr="00874E0D">
        <w:rPr>
          <w:i/>
          <w:iCs/>
        </w:rPr>
        <w:t>because</w:t>
      </w:r>
      <w:r w:rsidR="00AB3DD9">
        <w:rPr>
          <w:i/>
          <w:iCs/>
        </w:rPr>
        <w:t xml:space="preserve"> </w:t>
      </w:r>
      <w:r w:rsidR="00AB3DD9" w:rsidRPr="00874E0D">
        <w:rPr>
          <w:i/>
          <w:iCs/>
        </w:rPr>
        <w:t>these</w:t>
      </w:r>
      <w:r w:rsidR="00AB3DD9">
        <w:rPr>
          <w:i/>
          <w:iCs/>
        </w:rPr>
        <w:t xml:space="preserve"> </w:t>
      </w:r>
      <w:r w:rsidR="00AB3DD9" w:rsidRPr="00874E0D">
        <w:rPr>
          <w:i/>
          <w:iCs/>
        </w:rPr>
        <w:t>Powers</w:t>
      </w:r>
      <w:r w:rsidR="00AB3DD9">
        <w:rPr>
          <w:i/>
          <w:iCs/>
        </w:rPr>
        <w:t xml:space="preserve"> </w:t>
      </w:r>
      <w:r w:rsidR="00AB3DD9" w:rsidRPr="00874E0D">
        <w:rPr>
          <w:i/>
          <w:iCs/>
        </w:rPr>
        <w:t>fought</w:t>
      </w:r>
      <w:r w:rsidR="00AB3DD9">
        <w:rPr>
          <w:i/>
          <w:iCs/>
        </w:rPr>
        <w:t xml:space="preserve"> </w:t>
      </w:r>
      <w:r w:rsidR="00AB3DD9" w:rsidRPr="00874E0D">
        <w:rPr>
          <w:i/>
          <w:iCs/>
        </w:rPr>
        <w:t>against</w:t>
      </w:r>
      <w:r w:rsidR="00AB3DD9">
        <w:rPr>
          <w:i/>
          <w:iCs/>
        </w:rPr>
        <w:t xml:space="preserve"> </w:t>
      </w:r>
      <w:r w:rsidR="00AB3DD9" w:rsidRPr="00874E0D">
        <w:rPr>
          <w:i/>
          <w:iCs/>
        </w:rPr>
        <w:t>each</w:t>
      </w:r>
      <w:r w:rsidR="00AB3DD9">
        <w:rPr>
          <w:i/>
          <w:iCs/>
        </w:rPr>
        <w:t xml:space="preserve"> </w:t>
      </w:r>
      <w:r w:rsidR="00AB3DD9" w:rsidRPr="00874E0D">
        <w:rPr>
          <w:i/>
          <w:iCs/>
        </w:rPr>
        <w:t>other,</w:t>
      </w:r>
      <w:r w:rsidR="00AB3DD9">
        <w:rPr>
          <w:i/>
          <w:iCs/>
        </w:rPr>
        <w:t xml:space="preserve"> </w:t>
      </w:r>
      <w:r w:rsidR="00AB3DD9" w:rsidRPr="00874E0D">
        <w:rPr>
          <w:i/>
          <w:iCs/>
        </w:rPr>
        <w:t>greatness</w:t>
      </w:r>
      <w:r w:rsidR="00AB3DD9">
        <w:rPr>
          <w:i/>
          <w:iCs/>
        </w:rPr>
        <w:t xml:space="preserve"> </w:t>
      </w:r>
      <w:r w:rsidR="00AB3DD9" w:rsidRPr="00874E0D">
        <w:rPr>
          <w:i/>
          <w:iCs/>
        </w:rPr>
        <w:t>came</w:t>
      </w:r>
      <w:r w:rsidR="00AB3DD9">
        <w:rPr>
          <w:i/>
          <w:iCs/>
        </w:rPr>
        <w:t xml:space="preserve"> </w:t>
      </w:r>
      <w:r w:rsidR="00AB3DD9" w:rsidRPr="00874E0D">
        <w:rPr>
          <w:i/>
          <w:iCs/>
        </w:rPr>
        <w:t>to</w:t>
      </w:r>
      <w:r w:rsidR="00AB3DD9">
        <w:rPr>
          <w:i/>
          <w:iCs/>
        </w:rPr>
        <w:t xml:space="preserve"> </w:t>
      </w:r>
      <w:hyperlink r:id="rId3481" w:history="1">
        <w:r w:rsidR="00AB3DD9" w:rsidRPr="007421C1">
          <w:rPr>
            <w:rStyle w:val="Hyperlink"/>
            <w:i/>
            <w:iCs/>
          </w:rPr>
          <w:t>Abraham</w:t>
        </w:r>
      </w:hyperlink>
      <w:r w:rsidR="00AB3DD9" w:rsidRPr="00874E0D">
        <w:rPr>
          <w:i/>
          <w:iCs/>
        </w:rPr>
        <w:t>.</w:t>
      </w:r>
    </w:p>
    <w:p w14:paraId="2797B4EA" w14:textId="77777777" w:rsidR="00AB3DD9" w:rsidRPr="00874E0D" w:rsidRDefault="00AB3DD9" w:rsidP="00AB3DD9"/>
    <w:p w14:paraId="02044D94" w14:textId="5AD3A392" w:rsidR="00AB3DD9" w:rsidRPr="00874E0D" w:rsidRDefault="00AB3DD9" w:rsidP="00AB3DD9">
      <w:r w:rsidRPr="00874E0D">
        <w:t>When</w:t>
      </w:r>
      <w:r>
        <w:t xml:space="preserve"> </w:t>
      </w:r>
      <w:r w:rsidRPr="00874E0D">
        <w:t>Hagar</w:t>
      </w:r>
      <w:r>
        <w:t xml:space="preserve"> </w:t>
      </w:r>
      <w:r w:rsidRPr="00874E0D">
        <w:t>had</w:t>
      </w:r>
      <w:r>
        <w:t xml:space="preserve"> </w:t>
      </w:r>
      <w:r w:rsidRPr="00874E0D">
        <w:t>her</w:t>
      </w:r>
      <w:r>
        <w:t xml:space="preserve"> </w:t>
      </w:r>
      <w:r w:rsidRPr="00874E0D">
        <w:t>child,</w:t>
      </w:r>
      <w:r>
        <w:t xml:space="preserve"> </w:t>
      </w:r>
      <w:hyperlink r:id="rId3482" w:history="1">
        <w:r w:rsidRPr="007421C1">
          <w:rPr>
            <w:rStyle w:val="Hyperlink"/>
          </w:rPr>
          <w:t>HaShem</w:t>
        </w:r>
      </w:hyperlink>
      <w:r>
        <w:t xml:space="preserve"> </w:t>
      </w:r>
      <w:r w:rsidRPr="00874E0D">
        <w:t>told</w:t>
      </w:r>
      <w:r>
        <w:t xml:space="preserve"> </w:t>
      </w:r>
      <w:r w:rsidRPr="00874E0D">
        <w:t>her</w:t>
      </w:r>
      <w:r>
        <w:t xml:space="preserve"> </w:t>
      </w:r>
      <w:r w:rsidRPr="00874E0D">
        <w:t>to</w:t>
      </w:r>
      <w:r>
        <w:t xml:space="preserve"> </w:t>
      </w:r>
      <w:hyperlink r:id="rId3483" w:history="1">
        <w:r w:rsidRPr="007421C1">
          <w:rPr>
            <w:rStyle w:val="Hyperlink"/>
          </w:rPr>
          <w:t>name</w:t>
        </w:r>
      </w:hyperlink>
      <w:r>
        <w:t xml:space="preserve"> </w:t>
      </w:r>
      <w:r w:rsidRPr="00874E0D">
        <w:t>him</w:t>
      </w:r>
      <w:r>
        <w:t xml:space="preserve"> </w:t>
      </w:r>
      <w:r w:rsidRPr="00874E0D">
        <w:t>“Ishmael”,</w:t>
      </w:r>
      <w:r>
        <w:t xml:space="preserve"> </w:t>
      </w:r>
      <w:r w:rsidRPr="00874E0D">
        <w:t>which</w:t>
      </w:r>
      <w:r>
        <w:t xml:space="preserve"> </w:t>
      </w:r>
      <w:r w:rsidRPr="00874E0D">
        <w:t>literally</w:t>
      </w:r>
      <w:r>
        <w:t xml:space="preserve"> </w:t>
      </w:r>
      <w:r w:rsidRPr="00874E0D">
        <w:t>means</w:t>
      </w:r>
      <w:r>
        <w:t xml:space="preserve"> </w:t>
      </w:r>
      <w:r w:rsidRPr="00874E0D">
        <w:t>that</w:t>
      </w:r>
      <w:r>
        <w:t xml:space="preserve"> </w:t>
      </w:r>
      <w:r w:rsidRPr="00874E0D">
        <w:t>G-d</w:t>
      </w:r>
      <w:r>
        <w:t xml:space="preserve"> </w:t>
      </w:r>
      <w:r w:rsidRPr="00874E0D">
        <w:t>listened</w:t>
      </w:r>
      <w:r>
        <w:t xml:space="preserve"> </w:t>
      </w:r>
      <w:r w:rsidRPr="00874E0D">
        <w:t>to</w:t>
      </w:r>
      <w:r>
        <w:t xml:space="preserve"> </w:t>
      </w:r>
      <w:r w:rsidRPr="00874E0D">
        <w:t>her</w:t>
      </w:r>
      <w:r>
        <w:t xml:space="preserve"> </w:t>
      </w:r>
      <w:hyperlink r:id="rId3484" w:history="1">
        <w:r w:rsidRPr="007421C1">
          <w:rPr>
            <w:rStyle w:val="Hyperlink"/>
          </w:rPr>
          <w:t>prayers</w:t>
        </w:r>
      </w:hyperlink>
      <w:r w:rsidRPr="00874E0D">
        <w:t>.</w:t>
      </w:r>
      <w:r>
        <w:t xml:space="preserve"> </w:t>
      </w:r>
      <w:r w:rsidRPr="00874E0D">
        <w:t>But</w:t>
      </w:r>
      <w:r>
        <w:t xml:space="preserve"> </w:t>
      </w:r>
      <w:r w:rsidRPr="00874E0D">
        <w:t>the</w:t>
      </w:r>
      <w:r>
        <w:t xml:space="preserve"> </w:t>
      </w:r>
      <w:hyperlink r:id="rId3485" w:history="1">
        <w:r w:rsidRPr="007421C1">
          <w:rPr>
            <w:rStyle w:val="Hyperlink"/>
          </w:rPr>
          <w:t>Midrash</w:t>
        </w:r>
      </w:hyperlink>
      <w:r>
        <w:t xml:space="preserve"> </w:t>
      </w:r>
      <w:r w:rsidRPr="00874E0D">
        <w:t>informs</w:t>
      </w:r>
      <w:r>
        <w:t xml:space="preserve"> </w:t>
      </w:r>
      <w:r w:rsidRPr="00874E0D">
        <w:t>us</w:t>
      </w:r>
      <w:r>
        <w:t xml:space="preserve"> </w:t>
      </w:r>
      <w:r w:rsidRPr="00874E0D">
        <w:t>that</w:t>
      </w:r>
      <w:r>
        <w:t xml:space="preserve"> </w:t>
      </w:r>
      <w:r w:rsidRPr="00874E0D">
        <w:t>this</w:t>
      </w:r>
      <w:r>
        <w:t xml:space="preserve"> </w:t>
      </w:r>
      <w:r w:rsidRPr="00874E0D">
        <w:t>word</w:t>
      </w:r>
      <w:r>
        <w:t xml:space="preserve"> </w:t>
      </w:r>
      <w:r w:rsidRPr="00874E0D">
        <w:t>means</w:t>
      </w:r>
      <w:r>
        <w:t xml:space="preserve"> </w:t>
      </w:r>
      <w:r w:rsidRPr="00874E0D">
        <w:t>“Yishma</w:t>
      </w:r>
      <w:r>
        <w:t xml:space="preserve"> </w:t>
      </w:r>
      <w:r w:rsidRPr="00874E0D">
        <w:t>Kel</w:t>
      </w:r>
      <w:r>
        <w:t xml:space="preserve"> </w:t>
      </w:r>
      <w:r w:rsidRPr="00874E0D">
        <w:t>-</w:t>
      </w:r>
      <w:r>
        <w:t xml:space="preserve"> </w:t>
      </w:r>
      <w:r w:rsidRPr="00874E0D">
        <w:t>G-d</w:t>
      </w:r>
      <w:r>
        <w:t xml:space="preserve"> </w:t>
      </w:r>
      <w:r w:rsidRPr="00874E0D">
        <w:t>will</w:t>
      </w:r>
      <w:r>
        <w:t xml:space="preserve"> </w:t>
      </w:r>
      <w:r w:rsidRPr="00874E0D">
        <w:t>listen,”</w:t>
      </w:r>
      <w:r>
        <w:t xml:space="preserve"> </w:t>
      </w:r>
      <w:r w:rsidRPr="00874E0D">
        <w:t>for</w:t>
      </w:r>
      <w:r>
        <w:t xml:space="preserve"> </w:t>
      </w:r>
      <w:r w:rsidRPr="00874E0D">
        <w:t>it</w:t>
      </w:r>
      <w:r>
        <w:t xml:space="preserve"> </w:t>
      </w:r>
      <w:r w:rsidRPr="00874E0D">
        <w:t>prophetically</w:t>
      </w:r>
      <w:r>
        <w:t xml:space="preserve"> </w:t>
      </w:r>
      <w:r w:rsidRPr="00874E0D">
        <w:t>revealed</w:t>
      </w:r>
      <w:r>
        <w:t xml:space="preserve"> </w:t>
      </w:r>
      <w:r w:rsidRPr="00874E0D">
        <w:t>that</w:t>
      </w:r>
      <w:r>
        <w:t xml:space="preserve"> </w:t>
      </w:r>
      <w:r w:rsidRPr="00874E0D">
        <w:t>Ishmael’s</w:t>
      </w:r>
      <w:r>
        <w:t xml:space="preserve"> </w:t>
      </w:r>
      <w:r w:rsidRPr="00874E0D">
        <w:t>descendants,</w:t>
      </w:r>
      <w:r>
        <w:t xml:space="preserve"> </w:t>
      </w:r>
      <w:r w:rsidRPr="00874E0D">
        <w:t>the</w:t>
      </w:r>
      <w:r>
        <w:t xml:space="preserve"> </w:t>
      </w:r>
      <w:r w:rsidRPr="00874E0D">
        <w:t>Arabs,</w:t>
      </w:r>
      <w:r>
        <w:t xml:space="preserve"> </w:t>
      </w:r>
      <w:r w:rsidRPr="00874E0D">
        <w:t>would</w:t>
      </w:r>
      <w:r>
        <w:t xml:space="preserve"> </w:t>
      </w:r>
      <w:r w:rsidRPr="00874E0D">
        <w:t>generate</w:t>
      </w:r>
      <w:r>
        <w:t xml:space="preserve"> </w:t>
      </w:r>
      <w:r w:rsidRPr="00874E0D">
        <w:t>many</w:t>
      </w:r>
      <w:r>
        <w:t xml:space="preserve"> </w:t>
      </w:r>
      <w:hyperlink r:id="rId3486" w:history="1">
        <w:r w:rsidRPr="007421C1">
          <w:rPr>
            <w:rStyle w:val="Hyperlink"/>
          </w:rPr>
          <w:t>Jewish</w:t>
        </w:r>
      </w:hyperlink>
      <w:r>
        <w:t xml:space="preserve"> </w:t>
      </w:r>
      <w:hyperlink r:id="rId3487" w:history="1">
        <w:r w:rsidRPr="007421C1">
          <w:rPr>
            <w:rStyle w:val="Hyperlink"/>
          </w:rPr>
          <w:t>prayers</w:t>
        </w:r>
      </w:hyperlink>
      <w:r w:rsidRPr="00874E0D">
        <w:t>,</w:t>
      </w:r>
      <w:r>
        <w:t xml:space="preserve"> </w:t>
      </w:r>
      <w:r w:rsidRPr="00874E0D">
        <w:t>causing</w:t>
      </w:r>
      <w:r>
        <w:t xml:space="preserve"> </w:t>
      </w:r>
      <w:hyperlink r:id="rId3488" w:history="1">
        <w:r w:rsidRPr="007421C1">
          <w:rPr>
            <w:rStyle w:val="Hyperlink"/>
          </w:rPr>
          <w:t>HaShem</w:t>
        </w:r>
      </w:hyperlink>
      <w:r>
        <w:t xml:space="preserve"> </w:t>
      </w:r>
      <w:r w:rsidRPr="00874E0D">
        <w:t>to</w:t>
      </w:r>
      <w:r>
        <w:t xml:space="preserve"> </w:t>
      </w:r>
      <w:r w:rsidRPr="00874E0D">
        <w:t>listen</w:t>
      </w:r>
      <w:r>
        <w:t xml:space="preserve"> </w:t>
      </w:r>
      <w:r w:rsidRPr="00874E0D">
        <w:t>to</w:t>
      </w:r>
      <w:r>
        <w:t xml:space="preserve"> </w:t>
      </w:r>
      <w:r w:rsidRPr="00874E0D">
        <w:t>the</w:t>
      </w:r>
      <w:r>
        <w:t xml:space="preserve"> </w:t>
      </w:r>
      <w:r w:rsidRPr="00874E0D">
        <w:t>urgent</w:t>
      </w:r>
      <w:r>
        <w:t xml:space="preserve"> </w:t>
      </w:r>
      <w:r w:rsidRPr="00874E0D">
        <w:t>cries</w:t>
      </w:r>
      <w:r>
        <w:t xml:space="preserve"> </w:t>
      </w:r>
      <w:r w:rsidRPr="00874E0D">
        <w:t>of</w:t>
      </w:r>
      <w:r>
        <w:t xml:space="preserve"> </w:t>
      </w:r>
      <w:r w:rsidRPr="00874E0D">
        <w:t>His</w:t>
      </w:r>
      <w:r>
        <w:t xml:space="preserve"> </w:t>
      </w:r>
      <w:r w:rsidRPr="00874E0D">
        <w:t>people.</w:t>
      </w:r>
      <w:r>
        <w:t xml:space="preserve"> </w:t>
      </w:r>
      <w:r w:rsidRPr="00874E0D">
        <w:t>How</w:t>
      </w:r>
      <w:r>
        <w:t xml:space="preserve"> </w:t>
      </w:r>
      <w:r w:rsidRPr="00874E0D">
        <w:t>amazing!</w:t>
      </w:r>
      <w:r>
        <w:t xml:space="preserve"> </w:t>
      </w:r>
      <w:r w:rsidRPr="00874E0D">
        <w:t>A</w:t>
      </w:r>
      <w:r>
        <w:t xml:space="preserve"> </w:t>
      </w:r>
      <w:r w:rsidRPr="00874E0D">
        <w:t>boy</w:t>
      </w:r>
      <w:r>
        <w:t xml:space="preserve"> </w:t>
      </w:r>
      <w:r w:rsidRPr="00874E0D">
        <w:t>is</w:t>
      </w:r>
      <w:r>
        <w:t xml:space="preserve"> </w:t>
      </w:r>
      <w:r w:rsidRPr="00874E0D">
        <w:t>born</w:t>
      </w:r>
      <w:r>
        <w:t xml:space="preserve"> </w:t>
      </w:r>
      <w:r w:rsidRPr="00874E0D">
        <w:t>to</w:t>
      </w:r>
      <w:r>
        <w:t xml:space="preserve"> </w:t>
      </w:r>
      <w:r w:rsidRPr="00874E0D">
        <w:t>a</w:t>
      </w:r>
      <w:r>
        <w:t xml:space="preserve"> </w:t>
      </w:r>
      <w:r w:rsidRPr="00874E0D">
        <w:t>former</w:t>
      </w:r>
      <w:r>
        <w:t xml:space="preserve"> </w:t>
      </w:r>
      <w:r w:rsidRPr="00874E0D">
        <w:t>bondmaid</w:t>
      </w:r>
      <w:r>
        <w:t xml:space="preserve"> </w:t>
      </w:r>
      <w:r w:rsidRPr="00874E0D">
        <w:t>and</w:t>
      </w:r>
      <w:r>
        <w:t xml:space="preserve"> </w:t>
      </w:r>
      <w:r w:rsidRPr="00874E0D">
        <w:t>a</w:t>
      </w:r>
      <w:r>
        <w:t xml:space="preserve"> </w:t>
      </w:r>
      <w:r w:rsidRPr="00874E0D">
        <w:t>prophecy</w:t>
      </w:r>
      <w:r>
        <w:t xml:space="preserve"> </w:t>
      </w:r>
      <w:r w:rsidRPr="00874E0D">
        <w:t>is</w:t>
      </w:r>
      <w:r>
        <w:t xml:space="preserve"> </w:t>
      </w:r>
      <w:r w:rsidRPr="00874E0D">
        <w:t>revealed</w:t>
      </w:r>
      <w:r>
        <w:t xml:space="preserve"> </w:t>
      </w:r>
      <w:r w:rsidRPr="00874E0D">
        <w:t>that,</w:t>
      </w:r>
      <w:r>
        <w:t xml:space="preserve"> </w:t>
      </w:r>
      <w:r w:rsidRPr="00874E0D">
        <w:t>thousands</w:t>
      </w:r>
      <w:r>
        <w:t xml:space="preserve"> </w:t>
      </w:r>
      <w:r w:rsidRPr="00874E0D">
        <w:t>of</w:t>
      </w:r>
      <w:r>
        <w:t xml:space="preserve"> </w:t>
      </w:r>
      <w:r w:rsidRPr="00874E0D">
        <w:t>years</w:t>
      </w:r>
      <w:r>
        <w:t xml:space="preserve"> </w:t>
      </w:r>
      <w:r w:rsidRPr="00874E0D">
        <w:t>later,</w:t>
      </w:r>
      <w:r>
        <w:t xml:space="preserve"> </w:t>
      </w:r>
      <w:r w:rsidRPr="00874E0D">
        <w:t>his</w:t>
      </w:r>
      <w:r>
        <w:t xml:space="preserve"> </w:t>
      </w:r>
      <w:r w:rsidRPr="00874E0D">
        <w:t>myriad</w:t>
      </w:r>
      <w:r>
        <w:t xml:space="preserve"> </w:t>
      </w:r>
      <w:r w:rsidRPr="00874E0D">
        <w:t>descendants</w:t>
      </w:r>
      <w:r>
        <w:t xml:space="preserve"> </w:t>
      </w:r>
      <w:r w:rsidRPr="00874E0D">
        <w:t>would</w:t>
      </w:r>
      <w:r>
        <w:t xml:space="preserve"> </w:t>
      </w:r>
      <w:r w:rsidRPr="00874E0D">
        <w:t>repeatedly</w:t>
      </w:r>
      <w:r>
        <w:t xml:space="preserve"> </w:t>
      </w:r>
      <w:r w:rsidRPr="00874E0D">
        <w:t>cause</w:t>
      </w:r>
      <w:r>
        <w:t xml:space="preserve"> </w:t>
      </w:r>
      <w:r w:rsidRPr="00874E0D">
        <w:t>Tehillim</w:t>
      </w:r>
      <w:r>
        <w:t xml:space="preserve"> </w:t>
      </w:r>
      <w:r w:rsidRPr="00874E0D">
        <w:t>to</w:t>
      </w:r>
      <w:r>
        <w:t xml:space="preserve"> </w:t>
      </w:r>
      <w:r w:rsidRPr="00874E0D">
        <w:t>be</w:t>
      </w:r>
      <w:r>
        <w:t xml:space="preserve"> </w:t>
      </w:r>
      <w:r w:rsidRPr="00874E0D">
        <w:t>said</w:t>
      </w:r>
      <w:r>
        <w:t xml:space="preserve"> </w:t>
      </w:r>
      <w:r w:rsidRPr="00874E0D">
        <w:t>by</w:t>
      </w:r>
      <w:r>
        <w:t xml:space="preserve"> </w:t>
      </w:r>
      <w:hyperlink r:id="rId3489" w:history="1">
        <w:r w:rsidRPr="007421C1">
          <w:rPr>
            <w:rStyle w:val="Hyperlink"/>
          </w:rPr>
          <w:t>Jews</w:t>
        </w:r>
      </w:hyperlink>
      <w:r>
        <w:t xml:space="preserve"> </w:t>
      </w:r>
      <w:r w:rsidRPr="00874E0D">
        <w:t>all</w:t>
      </w:r>
      <w:r>
        <w:t xml:space="preserve"> </w:t>
      </w:r>
      <w:r w:rsidRPr="00874E0D">
        <w:t>around</w:t>
      </w:r>
      <w:r>
        <w:t xml:space="preserve"> </w:t>
      </w:r>
      <w:r w:rsidRPr="00874E0D">
        <w:t>the</w:t>
      </w:r>
      <w:r>
        <w:t xml:space="preserve"> </w:t>
      </w:r>
      <w:hyperlink r:id="rId3490" w:history="1">
        <w:r w:rsidRPr="007421C1">
          <w:rPr>
            <w:rStyle w:val="Hyperlink"/>
          </w:rPr>
          <w:t>world</w:t>
        </w:r>
      </w:hyperlink>
      <w:r w:rsidRPr="00874E0D">
        <w:t>.</w:t>
      </w:r>
    </w:p>
    <w:p w14:paraId="7A20CEB3" w14:textId="77777777" w:rsidR="00AB3DD9" w:rsidRPr="00874E0D" w:rsidRDefault="00AB3DD9" w:rsidP="00AB3DD9"/>
    <w:p w14:paraId="57A6A21D" w14:textId="5C18A40E" w:rsidR="00AB3DD9" w:rsidRPr="00874E0D" w:rsidRDefault="00AB3DD9" w:rsidP="00AB3DD9">
      <w:r w:rsidRPr="00874E0D">
        <w:t>Indeed,</w:t>
      </w:r>
      <w:r>
        <w:t xml:space="preserve"> </w:t>
      </w:r>
      <w:r w:rsidRPr="00874E0D">
        <w:t>the</w:t>
      </w:r>
      <w:r>
        <w:t xml:space="preserve"> </w:t>
      </w:r>
      <w:r w:rsidRPr="00874E0D">
        <w:t>description</w:t>
      </w:r>
      <w:r>
        <w:t xml:space="preserve"> </w:t>
      </w:r>
      <w:r w:rsidRPr="00874E0D">
        <w:t>of</w:t>
      </w:r>
      <w:r>
        <w:t xml:space="preserve"> </w:t>
      </w:r>
      <w:r w:rsidRPr="00874E0D">
        <w:t>Ishmael</w:t>
      </w:r>
      <w:r>
        <w:t xml:space="preserve"> </w:t>
      </w:r>
      <w:r w:rsidRPr="00874E0D">
        <w:t>is</w:t>
      </w:r>
      <w:r>
        <w:t xml:space="preserve"> </w:t>
      </w:r>
      <w:r w:rsidRPr="00874E0D">
        <w:t>replete</w:t>
      </w:r>
      <w:r>
        <w:t xml:space="preserve"> </w:t>
      </w:r>
      <w:r w:rsidRPr="00874E0D">
        <w:t>with</w:t>
      </w:r>
      <w:r>
        <w:t xml:space="preserve"> </w:t>
      </w:r>
      <w:r w:rsidRPr="00874E0D">
        <w:t>amazing</w:t>
      </w:r>
      <w:r>
        <w:t xml:space="preserve"> </w:t>
      </w:r>
      <w:r w:rsidRPr="00874E0D">
        <w:t>prophecy.</w:t>
      </w:r>
      <w:r>
        <w:t xml:space="preserve"> </w:t>
      </w:r>
      <w:r w:rsidRPr="00874E0D">
        <w:t>The</w:t>
      </w:r>
      <w:r>
        <w:t xml:space="preserve"> </w:t>
      </w:r>
      <w:r w:rsidRPr="00874E0D">
        <w:t>description</w:t>
      </w:r>
      <w:r>
        <w:t xml:space="preserve"> </w:t>
      </w:r>
      <w:r w:rsidRPr="00874E0D">
        <w:t>that</w:t>
      </w:r>
      <w:r>
        <w:t xml:space="preserve"> </w:t>
      </w:r>
      <w:r w:rsidRPr="00874E0D">
        <w:t>he</w:t>
      </w:r>
      <w:r>
        <w:t xml:space="preserve"> </w:t>
      </w:r>
      <w:r w:rsidRPr="00874E0D">
        <w:t>will</w:t>
      </w:r>
      <w:r>
        <w:t xml:space="preserve"> </w:t>
      </w:r>
      <w:r w:rsidRPr="00874E0D">
        <w:t>be</w:t>
      </w:r>
      <w:r>
        <w:t xml:space="preserve"> </w:t>
      </w:r>
      <w:r w:rsidRPr="00874E0D">
        <w:t>a</w:t>
      </w:r>
      <w:r>
        <w:t xml:space="preserve"> </w:t>
      </w:r>
      <w:r w:rsidRPr="00874E0D">
        <w:t>“a</w:t>
      </w:r>
      <w:r>
        <w:t xml:space="preserve"> </w:t>
      </w:r>
      <w:r w:rsidRPr="00874E0D">
        <w:t>wild</w:t>
      </w:r>
      <w:r>
        <w:t xml:space="preserve"> </w:t>
      </w:r>
      <w:r w:rsidRPr="00874E0D">
        <w:t>(</w:t>
      </w:r>
      <w:hyperlink r:id="rId3491" w:history="1">
        <w:r w:rsidRPr="007421C1">
          <w:rPr>
            <w:rStyle w:val="Hyperlink"/>
          </w:rPr>
          <w:t>ass</w:t>
        </w:r>
      </w:hyperlink>
      <w:r w:rsidRPr="00874E0D">
        <w:t>-like)</w:t>
      </w:r>
      <w:r>
        <w:t xml:space="preserve"> </w:t>
      </w:r>
      <w:r w:rsidRPr="00874E0D">
        <w:t>man”</w:t>
      </w:r>
      <w:r>
        <w:t xml:space="preserve"> </w:t>
      </w:r>
      <w:r w:rsidRPr="00874E0D">
        <w:t>is</w:t>
      </w:r>
      <w:r>
        <w:t xml:space="preserve"> </w:t>
      </w:r>
      <w:r w:rsidRPr="00874E0D">
        <w:t>a</w:t>
      </w:r>
      <w:r>
        <w:t xml:space="preserve"> </w:t>
      </w:r>
      <w:r w:rsidRPr="00874E0D">
        <w:t>perfect</w:t>
      </w:r>
      <w:r>
        <w:t xml:space="preserve"> </w:t>
      </w:r>
      <w:r w:rsidRPr="00874E0D">
        <w:t>description</w:t>
      </w:r>
      <w:r>
        <w:t xml:space="preserve"> </w:t>
      </w:r>
      <w:r w:rsidRPr="00874E0D">
        <w:t>of</w:t>
      </w:r>
      <w:r>
        <w:t xml:space="preserve"> </w:t>
      </w:r>
      <w:r w:rsidRPr="00874E0D">
        <w:t>the</w:t>
      </w:r>
      <w:r>
        <w:t xml:space="preserve"> </w:t>
      </w:r>
      <w:r w:rsidRPr="00874E0D">
        <w:t>Arab</w:t>
      </w:r>
      <w:r>
        <w:t xml:space="preserve"> </w:t>
      </w:r>
      <w:r w:rsidRPr="00874E0D">
        <w:t>mentality.</w:t>
      </w:r>
      <w:r>
        <w:t xml:space="preserve"> </w:t>
      </w:r>
      <w:r w:rsidRPr="00874E0D">
        <w:t>Who</w:t>
      </w:r>
      <w:r>
        <w:t xml:space="preserve"> </w:t>
      </w:r>
      <w:r w:rsidRPr="00874E0D">
        <w:t>else</w:t>
      </w:r>
      <w:r>
        <w:t xml:space="preserve"> </w:t>
      </w:r>
      <w:r w:rsidRPr="00874E0D">
        <w:t>would</w:t>
      </w:r>
      <w:r>
        <w:t xml:space="preserve"> </w:t>
      </w:r>
      <w:r w:rsidRPr="00874E0D">
        <w:t>send</w:t>
      </w:r>
      <w:r>
        <w:t xml:space="preserve"> </w:t>
      </w:r>
      <w:r w:rsidRPr="00874E0D">
        <w:t>little</w:t>
      </w:r>
      <w:r>
        <w:t xml:space="preserve"> </w:t>
      </w:r>
      <w:r w:rsidRPr="00874E0D">
        <w:t>children</w:t>
      </w:r>
      <w:r>
        <w:t xml:space="preserve"> </w:t>
      </w:r>
      <w:r w:rsidRPr="00874E0D">
        <w:t>with</w:t>
      </w:r>
      <w:r>
        <w:t xml:space="preserve"> </w:t>
      </w:r>
      <w:r w:rsidRPr="00874E0D">
        <w:t>rocks</w:t>
      </w:r>
      <w:r>
        <w:t xml:space="preserve"> </w:t>
      </w:r>
      <w:r w:rsidRPr="00874E0D">
        <w:t>to</w:t>
      </w:r>
      <w:r>
        <w:t xml:space="preserve"> </w:t>
      </w:r>
      <w:r w:rsidRPr="00874E0D">
        <w:t>confront</w:t>
      </w:r>
      <w:r>
        <w:t xml:space="preserve"> </w:t>
      </w:r>
      <w:r w:rsidRPr="00874E0D">
        <w:t>high-tech</w:t>
      </w:r>
      <w:r>
        <w:t xml:space="preserve"> </w:t>
      </w:r>
      <w:r w:rsidRPr="00874E0D">
        <w:t>tanks?</w:t>
      </w:r>
      <w:r>
        <w:t xml:space="preserve"> </w:t>
      </w:r>
      <w:r w:rsidRPr="00874E0D">
        <w:t>Who</w:t>
      </w:r>
      <w:r>
        <w:t xml:space="preserve"> </w:t>
      </w:r>
      <w:r w:rsidRPr="00874E0D">
        <w:t>else</w:t>
      </w:r>
      <w:r>
        <w:t xml:space="preserve"> </w:t>
      </w:r>
      <w:r w:rsidRPr="00874E0D">
        <w:t>but</w:t>
      </w:r>
      <w:r>
        <w:t xml:space="preserve"> </w:t>
      </w:r>
      <w:r w:rsidRPr="00874E0D">
        <w:t>a</w:t>
      </w:r>
      <w:r>
        <w:t xml:space="preserve"> </w:t>
      </w:r>
      <w:r w:rsidRPr="00874E0D">
        <w:t>wild</w:t>
      </w:r>
      <w:r>
        <w:t xml:space="preserve"> </w:t>
      </w:r>
      <w:r w:rsidRPr="00874E0D">
        <w:t>subhuman</w:t>
      </w:r>
      <w:r>
        <w:t xml:space="preserve"> </w:t>
      </w:r>
      <w:r w:rsidRPr="00874E0D">
        <w:t>people</w:t>
      </w:r>
      <w:r>
        <w:t xml:space="preserve"> </w:t>
      </w:r>
      <w:r w:rsidRPr="00874E0D">
        <w:t>would</w:t>
      </w:r>
      <w:r>
        <w:t xml:space="preserve"> </w:t>
      </w:r>
      <w:r w:rsidRPr="00874E0D">
        <w:t>go</w:t>
      </w:r>
      <w:r>
        <w:t xml:space="preserve"> </w:t>
      </w:r>
      <w:r w:rsidRPr="00874E0D">
        <w:t>on</w:t>
      </w:r>
      <w:r>
        <w:t xml:space="preserve"> </w:t>
      </w:r>
      <w:r w:rsidRPr="00874E0D">
        <w:t>suicide</w:t>
      </w:r>
      <w:r>
        <w:t xml:space="preserve"> </w:t>
      </w:r>
      <w:hyperlink r:id="rId3492" w:history="1">
        <w:r w:rsidRPr="007421C1">
          <w:rPr>
            <w:rStyle w:val="Hyperlink"/>
          </w:rPr>
          <w:t>mission</w:t>
        </w:r>
      </w:hyperlink>
      <w:r>
        <w:t xml:space="preserve"> </w:t>
      </w:r>
      <w:r w:rsidRPr="00874E0D">
        <w:t>after</w:t>
      </w:r>
      <w:r>
        <w:t xml:space="preserve"> </w:t>
      </w:r>
      <w:r w:rsidRPr="00874E0D">
        <w:t>suicide</w:t>
      </w:r>
      <w:r>
        <w:t xml:space="preserve"> </w:t>
      </w:r>
      <w:hyperlink r:id="rId3493" w:history="1">
        <w:r w:rsidRPr="007421C1">
          <w:rPr>
            <w:rStyle w:val="Hyperlink"/>
          </w:rPr>
          <w:t>mission</w:t>
        </w:r>
      </w:hyperlink>
      <w:r w:rsidRPr="00874E0D">
        <w:t>?</w:t>
      </w:r>
      <w:r>
        <w:t xml:space="preserve"> </w:t>
      </w:r>
      <w:r w:rsidRPr="00874E0D">
        <w:t>And</w:t>
      </w:r>
      <w:r>
        <w:t xml:space="preserve"> </w:t>
      </w:r>
      <w:r w:rsidRPr="00874E0D">
        <w:t>what</w:t>
      </w:r>
      <w:r>
        <w:t xml:space="preserve"> </w:t>
      </w:r>
      <w:r w:rsidRPr="00874E0D">
        <w:t>about</w:t>
      </w:r>
      <w:r>
        <w:t xml:space="preserve"> </w:t>
      </w:r>
      <w:r w:rsidRPr="00874E0D">
        <w:t>the</w:t>
      </w:r>
      <w:r>
        <w:t xml:space="preserve"> </w:t>
      </w:r>
      <w:r w:rsidRPr="00874E0D">
        <w:t>testimony</w:t>
      </w:r>
      <w:r>
        <w:t xml:space="preserve"> </w:t>
      </w:r>
      <w:r w:rsidRPr="00874E0D">
        <w:t>of</w:t>
      </w:r>
      <w:r>
        <w:t xml:space="preserve"> </w:t>
      </w:r>
      <w:r w:rsidRPr="00874E0D">
        <w:t>what</w:t>
      </w:r>
      <w:r>
        <w:t xml:space="preserve"> </w:t>
      </w:r>
      <w:r w:rsidRPr="00874E0D">
        <w:t>the</w:t>
      </w:r>
      <w:r>
        <w:t xml:space="preserve"> </w:t>
      </w:r>
      <w:r w:rsidRPr="00874E0D">
        <w:t>pasuk</w:t>
      </w:r>
      <w:r>
        <w:t xml:space="preserve"> </w:t>
      </w:r>
      <w:r w:rsidRPr="00874E0D">
        <w:t>says,</w:t>
      </w:r>
      <w:r>
        <w:t xml:space="preserve"> </w:t>
      </w:r>
      <w:r w:rsidRPr="00874E0D">
        <w:t>“And</w:t>
      </w:r>
      <w:r>
        <w:t xml:space="preserve"> </w:t>
      </w:r>
      <w:r w:rsidRPr="00874E0D">
        <w:t>everyone’s</w:t>
      </w:r>
      <w:r>
        <w:t xml:space="preserve"> </w:t>
      </w:r>
      <w:hyperlink r:id="rId3494" w:history="1">
        <w:r w:rsidRPr="007421C1">
          <w:rPr>
            <w:rStyle w:val="Hyperlink"/>
          </w:rPr>
          <w:t>hands</w:t>
        </w:r>
      </w:hyperlink>
      <w:r>
        <w:t xml:space="preserve"> </w:t>
      </w:r>
      <w:r w:rsidRPr="00874E0D">
        <w:t>will</w:t>
      </w:r>
      <w:r>
        <w:t xml:space="preserve"> </w:t>
      </w:r>
      <w:r w:rsidRPr="00874E0D">
        <w:t>be</w:t>
      </w:r>
      <w:r>
        <w:t xml:space="preserve"> </w:t>
      </w:r>
      <w:r w:rsidRPr="00874E0D">
        <w:t>in</w:t>
      </w:r>
      <w:r>
        <w:t xml:space="preserve"> </w:t>
      </w:r>
      <w:r w:rsidRPr="00874E0D">
        <w:t>him,”</w:t>
      </w:r>
      <w:r>
        <w:t xml:space="preserve"> </w:t>
      </w:r>
      <w:r w:rsidRPr="00874E0D">
        <w:t>which</w:t>
      </w:r>
      <w:r>
        <w:t xml:space="preserve"> </w:t>
      </w:r>
      <w:r w:rsidRPr="00874E0D">
        <w:t>the</w:t>
      </w:r>
      <w:r>
        <w:t xml:space="preserve"> </w:t>
      </w:r>
      <w:r w:rsidRPr="00874E0D">
        <w:t>Targum</w:t>
      </w:r>
      <w:r>
        <w:t xml:space="preserve"> </w:t>
      </w:r>
      <w:r w:rsidRPr="00874E0D">
        <w:t>translates</w:t>
      </w:r>
      <w:r>
        <w:t xml:space="preserve"> </w:t>
      </w:r>
      <w:r w:rsidRPr="00874E0D">
        <w:t>to</w:t>
      </w:r>
      <w:r>
        <w:t xml:space="preserve"> </w:t>
      </w:r>
      <w:r w:rsidRPr="00874E0D">
        <w:t>mean</w:t>
      </w:r>
      <w:r>
        <w:t xml:space="preserve"> </w:t>
      </w:r>
      <w:r w:rsidRPr="00874E0D">
        <w:t>“That</w:t>
      </w:r>
      <w:r>
        <w:t xml:space="preserve"> </w:t>
      </w:r>
      <w:r w:rsidRPr="00874E0D">
        <w:t>all</w:t>
      </w:r>
      <w:r>
        <w:t xml:space="preserve"> </w:t>
      </w:r>
      <w:r w:rsidRPr="00874E0D">
        <w:t>will</w:t>
      </w:r>
      <w:r>
        <w:t xml:space="preserve"> </w:t>
      </w:r>
      <w:r w:rsidRPr="00874E0D">
        <w:t>need</w:t>
      </w:r>
      <w:r>
        <w:t xml:space="preserve"> </w:t>
      </w:r>
      <w:r w:rsidRPr="00874E0D">
        <w:t>him.”</w:t>
      </w:r>
      <w:r>
        <w:t xml:space="preserve"> </w:t>
      </w:r>
      <w:r w:rsidRPr="00874E0D">
        <w:t>How</w:t>
      </w:r>
      <w:r>
        <w:t xml:space="preserve"> </w:t>
      </w:r>
      <w:hyperlink r:id="rId3495" w:history="1">
        <w:r w:rsidRPr="007421C1">
          <w:rPr>
            <w:rStyle w:val="Hyperlink"/>
          </w:rPr>
          <w:t>awesome</w:t>
        </w:r>
      </w:hyperlink>
      <w:r>
        <w:t xml:space="preserve"> </w:t>
      </w:r>
      <w:r w:rsidRPr="00874E0D">
        <w:t>a</w:t>
      </w:r>
      <w:r>
        <w:t xml:space="preserve"> </w:t>
      </w:r>
      <w:r w:rsidRPr="00874E0D">
        <w:t>prophecy</w:t>
      </w:r>
      <w:r>
        <w:t xml:space="preserve"> </w:t>
      </w:r>
      <w:r w:rsidRPr="00874E0D">
        <w:t>this</w:t>
      </w:r>
      <w:r>
        <w:t xml:space="preserve"> </w:t>
      </w:r>
      <w:r w:rsidRPr="00874E0D">
        <w:t>is,</w:t>
      </w:r>
      <w:r>
        <w:t xml:space="preserve"> </w:t>
      </w:r>
      <w:r w:rsidRPr="00874E0D">
        <w:t>that</w:t>
      </w:r>
      <w:r>
        <w:t xml:space="preserve"> </w:t>
      </w:r>
      <w:hyperlink r:id="rId3496" w:history="1">
        <w:r w:rsidRPr="007421C1">
          <w:rPr>
            <w:rStyle w:val="Hyperlink"/>
          </w:rPr>
          <w:t>nations</w:t>
        </w:r>
      </w:hyperlink>
      <w:r>
        <w:t xml:space="preserve"> </w:t>
      </w:r>
      <w:r w:rsidRPr="00874E0D">
        <w:t>-</w:t>
      </w:r>
      <w:r>
        <w:t xml:space="preserve"> </w:t>
      </w:r>
      <w:hyperlink r:id="rId3497" w:history="1">
        <w:r w:rsidRPr="007421C1">
          <w:rPr>
            <w:rStyle w:val="Hyperlink"/>
          </w:rPr>
          <w:t>world</w:t>
        </w:r>
      </w:hyperlink>
      <w:r>
        <w:t xml:space="preserve"> </w:t>
      </w:r>
      <w:r w:rsidRPr="00874E0D">
        <w:t>over</w:t>
      </w:r>
      <w:r>
        <w:t xml:space="preserve"> </w:t>
      </w:r>
      <w:r w:rsidRPr="00874E0D">
        <w:t>-</w:t>
      </w:r>
      <w:r>
        <w:t xml:space="preserve"> </w:t>
      </w:r>
      <w:r w:rsidRPr="00874E0D">
        <w:t>are</w:t>
      </w:r>
      <w:r>
        <w:t xml:space="preserve"> </w:t>
      </w:r>
      <w:r w:rsidRPr="00874E0D">
        <w:t>in</w:t>
      </w:r>
      <w:r>
        <w:t xml:space="preserve"> </w:t>
      </w:r>
      <w:r w:rsidRPr="00874E0D">
        <w:t>urgent</w:t>
      </w:r>
      <w:r>
        <w:t xml:space="preserve"> </w:t>
      </w:r>
      <w:r w:rsidRPr="00874E0D">
        <w:t>need</w:t>
      </w:r>
      <w:r>
        <w:t xml:space="preserve"> </w:t>
      </w:r>
      <w:r w:rsidRPr="00874E0D">
        <w:t>of</w:t>
      </w:r>
      <w:r>
        <w:t xml:space="preserve"> </w:t>
      </w:r>
      <w:r w:rsidRPr="00874E0D">
        <w:t>Arab</w:t>
      </w:r>
      <w:r>
        <w:t xml:space="preserve"> </w:t>
      </w:r>
      <w:r w:rsidRPr="00874E0D">
        <w:t>oil.</w:t>
      </w:r>
      <w:r>
        <w:t xml:space="preserve"> </w:t>
      </w:r>
      <w:r w:rsidRPr="00874E0D">
        <w:t>And</w:t>
      </w:r>
      <w:r>
        <w:t xml:space="preserve"> </w:t>
      </w:r>
      <w:r w:rsidRPr="00874E0D">
        <w:t>what</w:t>
      </w:r>
      <w:r>
        <w:t xml:space="preserve"> </w:t>
      </w:r>
      <w:r w:rsidRPr="00874E0D">
        <w:t>about</w:t>
      </w:r>
      <w:r>
        <w:t xml:space="preserve"> </w:t>
      </w:r>
      <w:r w:rsidRPr="00874E0D">
        <w:t>the</w:t>
      </w:r>
      <w:r>
        <w:t xml:space="preserve"> </w:t>
      </w:r>
      <w:r w:rsidRPr="00874E0D">
        <w:t>verse</w:t>
      </w:r>
      <w:r>
        <w:t xml:space="preserve"> </w:t>
      </w:r>
      <w:r w:rsidRPr="00874E0D">
        <w:t>that</w:t>
      </w:r>
      <w:r>
        <w:t xml:space="preserve"> </w:t>
      </w:r>
      <w:r w:rsidRPr="00874E0D">
        <w:t>tells</w:t>
      </w:r>
      <w:r>
        <w:t xml:space="preserve"> </w:t>
      </w:r>
      <w:r w:rsidRPr="00874E0D">
        <w:t>us</w:t>
      </w:r>
      <w:r>
        <w:t xml:space="preserve"> </w:t>
      </w:r>
      <w:r w:rsidRPr="00874E0D">
        <w:t>“That</w:t>
      </w:r>
      <w:r>
        <w:t xml:space="preserve"> </w:t>
      </w:r>
      <w:r w:rsidRPr="00874E0D">
        <w:t>he</w:t>
      </w:r>
      <w:r>
        <w:t xml:space="preserve"> </w:t>
      </w:r>
      <w:r w:rsidRPr="00874E0D">
        <w:t>(Ishmael’s</w:t>
      </w:r>
      <w:r>
        <w:t xml:space="preserve"> </w:t>
      </w:r>
      <w:r w:rsidRPr="00874E0D">
        <w:t>descendants)</w:t>
      </w:r>
      <w:r>
        <w:t xml:space="preserve"> </w:t>
      </w:r>
      <w:r w:rsidRPr="00874E0D">
        <w:t>will</w:t>
      </w:r>
      <w:r>
        <w:t xml:space="preserve"> </w:t>
      </w:r>
      <w:hyperlink r:id="rId3498" w:history="1">
        <w:r w:rsidRPr="007421C1">
          <w:rPr>
            <w:rStyle w:val="Hyperlink"/>
          </w:rPr>
          <w:t>dwell</w:t>
        </w:r>
      </w:hyperlink>
      <w:r>
        <w:t xml:space="preserve"> </w:t>
      </w:r>
      <w:r w:rsidRPr="00874E0D">
        <w:t>on</w:t>
      </w:r>
      <w:r>
        <w:t xml:space="preserve"> </w:t>
      </w:r>
      <w:r w:rsidRPr="00874E0D">
        <w:t>the</w:t>
      </w:r>
      <w:r>
        <w:t xml:space="preserve"> </w:t>
      </w:r>
      <w:hyperlink r:id="rId3499" w:history="1">
        <w:r w:rsidRPr="007421C1">
          <w:rPr>
            <w:rStyle w:val="Hyperlink"/>
          </w:rPr>
          <w:t>face</w:t>
        </w:r>
      </w:hyperlink>
      <w:r>
        <w:t xml:space="preserve"> </w:t>
      </w:r>
      <w:r w:rsidRPr="00874E0D">
        <w:t>of</w:t>
      </w:r>
      <w:r>
        <w:t xml:space="preserve"> </w:t>
      </w:r>
      <w:r w:rsidRPr="00874E0D">
        <w:t>all</w:t>
      </w:r>
      <w:r>
        <w:t xml:space="preserve"> </w:t>
      </w:r>
      <w:r w:rsidRPr="00874E0D">
        <w:t>of</w:t>
      </w:r>
      <w:r>
        <w:t xml:space="preserve"> </w:t>
      </w:r>
      <w:r w:rsidRPr="00874E0D">
        <w:t>his</w:t>
      </w:r>
      <w:r>
        <w:t xml:space="preserve"> </w:t>
      </w:r>
      <w:r w:rsidRPr="00874E0D">
        <w:t>brethren.”</w:t>
      </w:r>
      <w:r>
        <w:t xml:space="preserve"> </w:t>
      </w:r>
      <w:r w:rsidRPr="00874E0D">
        <w:t>How</w:t>
      </w:r>
      <w:r>
        <w:t xml:space="preserve"> </w:t>
      </w:r>
      <w:r w:rsidRPr="00874E0D">
        <w:t>uncannily</w:t>
      </w:r>
      <w:r>
        <w:t xml:space="preserve"> </w:t>
      </w:r>
      <w:r w:rsidRPr="00874E0D">
        <w:t>accurate</w:t>
      </w:r>
      <w:r>
        <w:t xml:space="preserve"> </w:t>
      </w:r>
      <w:r w:rsidRPr="00874E0D">
        <w:t>is</w:t>
      </w:r>
      <w:r>
        <w:t xml:space="preserve"> </w:t>
      </w:r>
      <w:r w:rsidRPr="00874E0D">
        <w:t>this</w:t>
      </w:r>
      <w:r>
        <w:t xml:space="preserve"> </w:t>
      </w:r>
      <w:r w:rsidRPr="00874E0D">
        <w:t>description</w:t>
      </w:r>
      <w:r>
        <w:t xml:space="preserve"> </w:t>
      </w:r>
      <w:r w:rsidRPr="00874E0D">
        <w:t>of</w:t>
      </w:r>
      <w:r>
        <w:t xml:space="preserve"> </w:t>
      </w:r>
      <w:r w:rsidRPr="00874E0D">
        <w:t>how</w:t>
      </w:r>
      <w:r>
        <w:t xml:space="preserve"> </w:t>
      </w:r>
      <w:r w:rsidRPr="00874E0D">
        <w:t>the</w:t>
      </w:r>
      <w:r>
        <w:t xml:space="preserve"> </w:t>
      </w:r>
      <w:r w:rsidRPr="00874E0D">
        <w:t>Arabs</w:t>
      </w:r>
      <w:r>
        <w:t xml:space="preserve"> </w:t>
      </w:r>
      <w:r w:rsidRPr="00874E0D">
        <w:t>totally</w:t>
      </w:r>
      <w:r>
        <w:t xml:space="preserve"> </w:t>
      </w:r>
      <w:r w:rsidRPr="00874E0D">
        <w:t>encircle</w:t>
      </w:r>
      <w:r>
        <w:t xml:space="preserve"> </w:t>
      </w:r>
      <w:r w:rsidRPr="00874E0D">
        <w:t>the</w:t>
      </w:r>
      <w:r>
        <w:t xml:space="preserve"> </w:t>
      </w:r>
      <w:hyperlink r:id="rId3500" w:history="1">
        <w:r w:rsidRPr="007421C1">
          <w:rPr>
            <w:rStyle w:val="Hyperlink"/>
          </w:rPr>
          <w:t>Jewish</w:t>
        </w:r>
      </w:hyperlink>
      <w:r>
        <w:t xml:space="preserve"> </w:t>
      </w:r>
      <w:r w:rsidRPr="00874E0D">
        <w:t>people,</w:t>
      </w:r>
      <w:r>
        <w:t xml:space="preserve"> </w:t>
      </w:r>
      <w:r w:rsidRPr="00874E0D">
        <w:t>literally</w:t>
      </w:r>
      <w:r>
        <w:t xml:space="preserve"> </w:t>
      </w:r>
      <w:r w:rsidRPr="00874E0D">
        <w:t>camping</w:t>
      </w:r>
      <w:r>
        <w:t xml:space="preserve"> </w:t>
      </w:r>
      <w:r w:rsidRPr="00874E0D">
        <w:t>upon</w:t>
      </w:r>
      <w:r>
        <w:t xml:space="preserve"> </w:t>
      </w:r>
      <w:r w:rsidRPr="00874E0D">
        <w:t>all</w:t>
      </w:r>
      <w:r>
        <w:t xml:space="preserve"> </w:t>
      </w:r>
      <w:r w:rsidRPr="00874E0D">
        <w:t>of</w:t>
      </w:r>
      <w:r>
        <w:t xml:space="preserve"> </w:t>
      </w:r>
      <w:r w:rsidRPr="00874E0D">
        <w:t>their</w:t>
      </w:r>
      <w:r>
        <w:t xml:space="preserve"> </w:t>
      </w:r>
      <w:r w:rsidRPr="00874E0D">
        <w:t>borders.</w:t>
      </w:r>
    </w:p>
    <w:p w14:paraId="2EA61178" w14:textId="77777777" w:rsidR="00AB3DD9" w:rsidRPr="00874E0D" w:rsidRDefault="00AB3DD9" w:rsidP="00AB3DD9"/>
    <w:p w14:paraId="33F907C1" w14:textId="292A6118" w:rsidR="00AB3DD9" w:rsidRPr="00874E0D" w:rsidRDefault="00AB3DD9" w:rsidP="00AB3DD9">
      <w:r w:rsidRPr="00874E0D">
        <w:t>Ishmael’s</w:t>
      </w:r>
      <w:r>
        <w:t xml:space="preserve"> </w:t>
      </w:r>
      <w:r w:rsidRPr="00874E0D">
        <w:t>(the</w:t>
      </w:r>
      <w:r>
        <w:t xml:space="preserve"> </w:t>
      </w:r>
      <w:r w:rsidRPr="00874E0D">
        <w:t>Arabs</w:t>
      </w:r>
      <w:r>
        <w:t xml:space="preserve"> </w:t>
      </w:r>
      <w:r w:rsidRPr="00874E0D">
        <w:t>of</w:t>
      </w:r>
      <w:r>
        <w:t xml:space="preserve"> </w:t>
      </w:r>
      <w:r w:rsidRPr="00874E0D">
        <w:t>today)</w:t>
      </w:r>
      <w:r>
        <w:t xml:space="preserve"> </w:t>
      </w:r>
      <w:r w:rsidRPr="00874E0D">
        <w:t>rights</w:t>
      </w:r>
      <w:r>
        <w:t xml:space="preserve"> </w:t>
      </w:r>
      <w:r w:rsidRPr="00874E0D">
        <w:t>in</w:t>
      </w:r>
      <w:r>
        <w:t xml:space="preserve"> </w:t>
      </w:r>
      <w:hyperlink r:id="rId3501" w:history="1">
        <w:r w:rsidRPr="007421C1">
          <w:rPr>
            <w:rStyle w:val="Hyperlink"/>
          </w:rPr>
          <w:t>eretz Israel</w:t>
        </w:r>
      </w:hyperlink>
      <w:r>
        <w:t xml:space="preserve"> </w:t>
      </w:r>
      <w:r w:rsidRPr="00874E0D">
        <w:t>can</w:t>
      </w:r>
      <w:r>
        <w:t xml:space="preserve"> </w:t>
      </w:r>
      <w:r w:rsidRPr="00874E0D">
        <w:t>be</w:t>
      </w:r>
      <w:r>
        <w:t xml:space="preserve"> </w:t>
      </w:r>
      <w:r w:rsidRPr="00874E0D">
        <w:t>exercised</w:t>
      </w:r>
      <w:r>
        <w:t xml:space="preserve"> </w:t>
      </w:r>
      <w:r w:rsidRPr="00874E0D">
        <w:t>when</w:t>
      </w:r>
      <w:r>
        <w:t xml:space="preserve"> </w:t>
      </w:r>
      <w:r w:rsidRPr="00874E0D">
        <w:t>the</w:t>
      </w:r>
      <w:r>
        <w:t xml:space="preserve"> </w:t>
      </w:r>
      <w:hyperlink r:id="rId3502" w:history="1">
        <w:r w:rsidRPr="007421C1">
          <w:rPr>
            <w:rStyle w:val="Hyperlink"/>
          </w:rPr>
          <w:t>Jews</w:t>
        </w:r>
      </w:hyperlink>
      <w:r>
        <w:t xml:space="preserve"> </w:t>
      </w:r>
      <w:r w:rsidRPr="00874E0D">
        <w:t>do</w:t>
      </w:r>
      <w:r>
        <w:t xml:space="preserve"> </w:t>
      </w:r>
      <w:r w:rsidRPr="00874E0D">
        <w:t>not</w:t>
      </w:r>
      <w:r>
        <w:t xml:space="preserve"> </w:t>
      </w:r>
      <w:r w:rsidRPr="00874E0D">
        <w:t>exercise</w:t>
      </w:r>
      <w:r>
        <w:t xml:space="preserve"> </w:t>
      </w:r>
      <w:r w:rsidRPr="00874E0D">
        <w:t>their</w:t>
      </w:r>
      <w:r>
        <w:t xml:space="preserve"> </w:t>
      </w:r>
      <w:r w:rsidRPr="00874E0D">
        <w:t>blessing</w:t>
      </w:r>
      <w:r>
        <w:t xml:space="preserve"> </w:t>
      </w:r>
      <w:r w:rsidRPr="00874E0D">
        <w:t>of</w:t>
      </w:r>
      <w:r>
        <w:t xml:space="preserve"> </w:t>
      </w:r>
      <w:r w:rsidRPr="00874E0D">
        <w:t>clinging</w:t>
      </w:r>
      <w:r>
        <w:t xml:space="preserve"> </w:t>
      </w:r>
      <w:r w:rsidRPr="00874E0D">
        <w:t>to</w:t>
      </w:r>
      <w:r>
        <w:t xml:space="preserve"> </w:t>
      </w:r>
      <w:hyperlink r:id="rId3503" w:history="1">
        <w:r w:rsidRPr="007421C1">
          <w:rPr>
            <w:rStyle w:val="Hyperlink"/>
          </w:rPr>
          <w:t>HaShem</w:t>
        </w:r>
      </w:hyperlink>
      <w:r w:rsidRPr="00874E0D">
        <w:t>.</w:t>
      </w:r>
      <w:r>
        <w:t xml:space="preserve"> </w:t>
      </w:r>
      <w:r w:rsidRPr="00874E0D">
        <w:t>Thus,</w:t>
      </w:r>
      <w:r>
        <w:t xml:space="preserve"> </w:t>
      </w:r>
      <w:r w:rsidRPr="00874E0D">
        <w:t>our</w:t>
      </w:r>
      <w:r>
        <w:t xml:space="preserve"> </w:t>
      </w:r>
      <w:r w:rsidRPr="00874E0D">
        <w:t>struggle</w:t>
      </w:r>
      <w:r>
        <w:t xml:space="preserve"> </w:t>
      </w:r>
      <w:r w:rsidRPr="00874E0D">
        <w:t>with</w:t>
      </w:r>
      <w:r>
        <w:t xml:space="preserve"> </w:t>
      </w:r>
      <w:r w:rsidRPr="00874E0D">
        <w:t>Ishmael</w:t>
      </w:r>
      <w:r>
        <w:t xml:space="preserve"> </w:t>
      </w:r>
      <w:r w:rsidRPr="00874E0D">
        <w:t>for</w:t>
      </w:r>
      <w:r>
        <w:t xml:space="preserve"> </w:t>
      </w:r>
      <w:r w:rsidRPr="00874E0D">
        <w:t>the</w:t>
      </w:r>
      <w:r>
        <w:t xml:space="preserve"> </w:t>
      </w:r>
      <w:r w:rsidRPr="00874E0D">
        <w:t>rights</w:t>
      </w:r>
      <w:r>
        <w:t xml:space="preserve"> </w:t>
      </w:r>
      <w:r w:rsidRPr="00874E0D">
        <w:t>to</w:t>
      </w:r>
      <w:r>
        <w:t xml:space="preserve"> </w:t>
      </w:r>
      <w:hyperlink r:id="rId3504" w:history="1">
        <w:r w:rsidRPr="007421C1">
          <w:rPr>
            <w:rStyle w:val="Hyperlink"/>
          </w:rPr>
          <w:t>Eretz Israel</w:t>
        </w:r>
      </w:hyperlink>
      <w:r>
        <w:t xml:space="preserve"> </w:t>
      </w:r>
      <w:r w:rsidRPr="00874E0D">
        <w:t>is</w:t>
      </w:r>
      <w:r>
        <w:t xml:space="preserve"> </w:t>
      </w:r>
      <w:r w:rsidRPr="00874E0D">
        <w:t>not</w:t>
      </w:r>
      <w:r>
        <w:t xml:space="preserve"> </w:t>
      </w:r>
      <w:r w:rsidRPr="00874E0D">
        <w:t>simply</w:t>
      </w:r>
      <w:r>
        <w:t xml:space="preserve"> </w:t>
      </w:r>
      <w:r w:rsidRPr="00874E0D">
        <w:t>a</w:t>
      </w:r>
      <w:r>
        <w:t xml:space="preserve"> </w:t>
      </w:r>
      <w:hyperlink r:id="rId3505" w:history="1">
        <w:r w:rsidRPr="007421C1">
          <w:rPr>
            <w:rStyle w:val="Hyperlink"/>
          </w:rPr>
          <w:t>physical</w:t>
        </w:r>
      </w:hyperlink>
      <w:r>
        <w:t xml:space="preserve"> </w:t>
      </w:r>
      <w:r w:rsidRPr="00874E0D">
        <w:t>struggle,</w:t>
      </w:r>
      <w:r>
        <w:t xml:space="preserve"> </w:t>
      </w:r>
      <w:r w:rsidRPr="00874E0D">
        <w:t>but</w:t>
      </w:r>
      <w:r>
        <w:t xml:space="preserve"> </w:t>
      </w:r>
      <w:r w:rsidRPr="00874E0D">
        <w:t>a</w:t>
      </w:r>
      <w:r>
        <w:t xml:space="preserve"> </w:t>
      </w:r>
      <w:hyperlink r:id="rId3506" w:history="1">
        <w:r w:rsidRPr="007421C1">
          <w:rPr>
            <w:rStyle w:val="Hyperlink"/>
          </w:rPr>
          <w:t>spiritual</w:t>
        </w:r>
      </w:hyperlink>
      <w:r>
        <w:t xml:space="preserve"> </w:t>
      </w:r>
      <w:hyperlink r:id="rId3507" w:history="1">
        <w:r w:rsidRPr="007421C1">
          <w:rPr>
            <w:rStyle w:val="Hyperlink"/>
          </w:rPr>
          <w:t>one</w:t>
        </w:r>
      </w:hyperlink>
      <w:r>
        <w:t xml:space="preserve"> </w:t>
      </w:r>
      <w:r w:rsidRPr="00874E0D">
        <w:t>as</w:t>
      </w:r>
      <w:r>
        <w:t xml:space="preserve"> </w:t>
      </w:r>
      <w:r w:rsidRPr="00874E0D">
        <w:t>well.</w:t>
      </w:r>
      <w:r>
        <w:t xml:space="preserve"> </w:t>
      </w:r>
      <w:r w:rsidRPr="00874E0D">
        <w:t>It</w:t>
      </w:r>
      <w:r>
        <w:t xml:space="preserve"> </w:t>
      </w:r>
      <w:r w:rsidRPr="00874E0D">
        <w:t>will</w:t>
      </w:r>
      <w:r>
        <w:t xml:space="preserve"> </w:t>
      </w:r>
      <w:r w:rsidRPr="00874E0D">
        <w:t>be</w:t>
      </w:r>
      <w:r>
        <w:t xml:space="preserve"> </w:t>
      </w:r>
      <w:r w:rsidRPr="00874E0D">
        <w:t>successful</w:t>
      </w:r>
      <w:r>
        <w:t xml:space="preserve"> </w:t>
      </w:r>
      <w:r w:rsidRPr="00874E0D">
        <w:t>when</w:t>
      </w:r>
      <w:r>
        <w:t xml:space="preserve"> </w:t>
      </w:r>
      <w:r w:rsidRPr="00874E0D">
        <w:t>we</w:t>
      </w:r>
      <w:r>
        <w:t xml:space="preserve"> </w:t>
      </w:r>
      <w:r w:rsidRPr="00874E0D">
        <w:t>realize</w:t>
      </w:r>
      <w:r>
        <w:t xml:space="preserve"> </w:t>
      </w:r>
      <w:r w:rsidRPr="00874E0D">
        <w:t>the</w:t>
      </w:r>
      <w:r>
        <w:t xml:space="preserve"> </w:t>
      </w:r>
      <w:r w:rsidRPr="00874E0D">
        <w:t>blessing</w:t>
      </w:r>
      <w:r>
        <w:t xml:space="preserve"> </w:t>
      </w:r>
      <w:r w:rsidRPr="00874E0D">
        <w:t>of</w:t>
      </w:r>
      <w:r>
        <w:t xml:space="preserve"> </w:t>
      </w:r>
      <w:hyperlink r:id="rId3508" w:history="1">
        <w:r w:rsidRPr="007421C1">
          <w:rPr>
            <w:rStyle w:val="Hyperlink"/>
          </w:rPr>
          <w:t>spiritual</w:t>
        </w:r>
      </w:hyperlink>
      <w:r>
        <w:t xml:space="preserve"> </w:t>
      </w:r>
      <w:r w:rsidRPr="00874E0D">
        <w:t>connectedness</w:t>
      </w:r>
      <w:r>
        <w:t xml:space="preserve"> </w:t>
      </w:r>
      <w:r w:rsidRPr="00874E0D">
        <w:t>that</w:t>
      </w:r>
      <w:r>
        <w:t xml:space="preserve"> </w:t>
      </w:r>
      <w:hyperlink r:id="rId3509" w:history="1">
        <w:r w:rsidRPr="007421C1">
          <w:rPr>
            <w:rStyle w:val="Hyperlink"/>
          </w:rPr>
          <w:t>HaShem</w:t>
        </w:r>
      </w:hyperlink>
      <w:r>
        <w:t xml:space="preserve"> </w:t>
      </w:r>
      <w:r w:rsidRPr="00874E0D">
        <w:t>gave</w:t>
      </w:r>
      <w:r>
        <w:t xml:space="preserve"> </w:t>
      </w:r>
      <w:r w:rsidRPr="00874E0D">
        <w:t>to</w:t>
      </w:r>
      <w:r>
        <w:t xml:space="preserve"> </w:t>
      </w:r>
      <w:hyperlink r:id="rId3510" w:history="1">
        <w:r w:rsidRPr="007421C1">
          <w:rPr>
            <w:rStyle w:val="Hyperlink"/>
          </w:rPr>
          <w:t>Avraham</w:t>
        </w:r>
      </w:hyperlink>
      <w:r w:rsidRPr="00874E0D">
        <w:t>,</w:t>
      </w:r>
      <w:r>
        <w:t xml:space="preserve"> </w:t>
      </w:r>
      <w:r w:rsidRPr="00874E0D">
        <w:t>and</w:t>
      </w:r>
      <w:r>
        <w:t xml:space="preserve"> </w:t>
      </w:r>
      <w:r w:rsidRPr="00874E0D">
        <w:t>that</w:t>
      </w:r>
      <w:r>
        <w:t xml:space="preserve"> </w:t>
      </w:r>
      <w:r w:rsidRPr="00874E0D">
        <w:t>was</w:t>
      </w:r>
      <w:r>
        <w:t xml:space="preserve"> </w:t>
      </w:r>
      <w:r w:rsidRPr="00874E0D">
        <w:t>transmitted</w:t>
      </w:r>
      <w:r>
        <w:t xml:space="preserve"> </w:t>
      </w:r>
      <w:r w:rsidRPr="00874E0D">
        <w:t>to</w:t>
      </w:r>
      <w:r>
        <w:t xml:space="preserve"> </w:t>
      </w:r>
      <w:r w:rsidRPr="00874E0D">
        <w:t>us</w:t>
      </w:r>
      <w:r>
        <w:t xml:space="preserve"> </w:t>
      </w:r>
      <w:r w:rsidRPr="00874E0D">
        <w:t>through</w:t>
      </w:r>
      <w:r>
        <w:t xml:space="preserve"> </w:t>
      </w:r>
      <w:r w:rsidRPr="00874E0D">
        <w:t>our</w:t>
      </w:r>
      <w:r>
        <w:t xml:space="preserve"> </w:t>
      </w:r>
      <w:r w:rsidRPr="00874E0D">
        <w:t>father</w:t>
      </w:r>
      <w:r>
        <w:t xml:space="preserve"> </w:t>
      </w:r>
      <w:hyperlink r:id="rId3511" w:history="1">
        <w:r w:rsidRPr="007421C1">
          <w:rPr>
            <w:rStyle w:val="Hyperlink"/>
          </w:rPr>
          <w:t>Yitzchak</w:t>
        </w:r>
      </w:hyperlink>
      <w:r w:rsidRPr="00874E0D">
        <w:t>.</w:t>
      </w:r>
    </w:p>
    <w:p w14:paraId="73AB44D0" w14:textId="77777777" w:rsidR="00AB3DD9" w:rsidRPr="00874E0D" w:rsidRDefault="00AB3DD9" w:rsidP="00AB3DD9"/>
    <w:p w14:paraId="0C7BC744" w14:textId="35590C45" w:rsidR="00AB3DD9" w:rsidRPr="00874E0D" w:rsidRDefault="00AB3DD9" w:rsidP="00AB3DD9">
      <w:r w:rsidRPr="00874E0D">
        <w:t>This</w:t>
      </w:r>
      <w:r>
        <w:t xml:space="preserve"> </w:t>
      </w:r>
      <w:r w:rsidRPr="00874E0D">
        <w:t>is</w:t>
      </w:r>
      <w:r>
        <w:t xml:space="preserve"> </w:t>
      </w:r>
      <w:r w:rsidRPr="00874E0D">
        <w:t>also</w:t>
      </w:r>
      <w:r>
        <w:t xml:space="preserve"> </w:t>
      </w:r>
      <w:r w:rsidRPr="00874E0D">
        <w:t>why</w:t>
      </w:r>
      <w:r>
        <w:t xml:space="preserve"> </w:t>
      </w:r>
      <w:r w:rsidRPr="00874E0D">
        <w:t>our</w:t>
      </w:r>
      <w:r>
        <w:t xml:space="preserve"> </w:t>
      </w:r>
      <w:r w:rsidRPr="00874E0D">
        <w:t>sages</w:t>
      </w:r>
      <w:r>
        <w:t xml:space="preserve"> </w:t>
      </w:r>
      <w:r w:rsidRPr="00874E0D">
        <w:t>refer</w:t>
      </w:r>
      <w:r>
        <w:t xml:space="preserve"> </w:t>
      </w:r>
      <w:r w:rsidRPr="00874E0D">
        <w:t>to</w:t>
      </w:r>
      <w:r>
        <w:t xml:space="preserve"> </w:t>
      </w:r>
      <w:r w:rsidRPr="00874E0D">
        <w:t>the</w:t>
      </w:r>
      <w:r>
        <w:t xml:space="preserve"> </w:t>
      </w:r>
      <w:r w:rsidRPr="00874E0D">
        <w:t>final</w:t>
      </w:r>
      <w:r>
        <w:t xml:space="preserve"> </w:t>
      </w:r>
      <w:hyperlink r:id="rId3512" w:history="1">
        <w:r w:rsidRPr="007421C1">
          <w:rPr>
            <w:rStyle w:val="Hyperlink"/>
          </w:rPr>
          <w:t>stages</w:t>
        </w:r>
      </w:hyperlink>
      <w:r>
        <w:t xml:space="preserve"> </w:t>
      </w:r>
      <w:r w:rsidRPr="00874E0D">
        <w:t>of</w:t>
      </w:r>
      <w:r>
        <w:t xml:space="preserve"> </w:t>
      </w:r>
      <w:r w:rsidRPr="00874E0D">
        <w:t>the</w:t>
      </w:r>
      <w:r>
        <w:t xml:space="preserve"> </w:t>
      </w:r>
      <w:hyperlink r:id="rId3513" w:history="1">
        <w:r w:rsidRPr="007421C1">
          <w:rPr>
            <w:rStyle w:val="Hyperlink"/>
          </w:rPr>
          <w:t>exile</w:t>
        </w:r>
      </w:hyperlink>
      <w:r>
        <w:t xml:space="preserve"> </w:t>
      </w:r>
      <w:r w:rsidRPr="00874E0D">
        <w:t>as</w:t>
      </w:r>
      <w:r>
        <w:t xml:space="preserve"> </w:t>
      </w:r>
      <w:r w:rsidRPr="00874E0D">
        <w:t>“the</w:t>
      </w:r>
      <w:r>
        <w:t xml:space="preserve"> </w:t>
      </w:r>
      <w:r w:rsidRPr="00874E0D">
        <w:t>heels</w:t>
      </w:r>
      <w:r>
        <w:t xml:space="preserve"> </w:t>
      </w:r>
      <w:r w:rsidRPr="00874E0D">
        <w:t>of</w:t>
      </w:r>
      <w:r>
        <w:t xml:space="preserve"> </w:t>
      </w:r>
      <w:r w:rsidRPr="00874E0D">
        <w:t>the</w:t>
      </w:r>
      <w:r>
        <w:t xml:space="preserve"> </w:t>
      </w:r>
      <w:hyperlink r:id="rId3514" w:history="1">
        <w:r w:rsidRPr="007421C1">
          <w:rPr>
            <w:rStyle w:val="Hyperlink"/>
          </w:rPr>
          <w:t>Mashiach</w:t>
        </w:r>
      </w:hyperlink>
      <w:r w:rsidRPr="00874E0D">
        <w:t>,”</w:t>
      </w:r>
      <w:r>
        <w:t xml:space="preserve"> </w:t>
      </w:r>
      <w:r w:rsidRPr="00874E0D">
        <w:t>for</w:t>
      </w:r>
      <w:r>
        <w:t xml:space="preserve"> </w:t>
      </w:r>
      <w:r w:rsidRPr="00874E0D">
        <w:t>in</w:t>
      </w:r>
      <w:r>
        <w:t xml:space="preserve"> </w:t>
      </w:r>
      <w:r w:rsidRPr="00874E0D">
        <w:t>that</w:t>
      </w:r>
      <w:r>
        <w:t xml:space="preserve"> </w:t>
      </w:r>
      <w:hyperlink r:id="rId3515" w:history="1">
        <w:r w:rsidRPr="007421C1">
          <w:rPr>
            <w:rStyle w:val="Hyperlink"/>
          </w:rPr>
          <w:t>time</w:t>
        </w:r>
      </w:hyperlink>
      <w:r>
        <w:t xml:space="preserve"> </w:t>
      </w:r>
      <w:r w:rsidRPr="00874E0D">
        <w:t>it</w:t>
      </w:r>
      <w:r>
        <w:t xml:space="preserve"> </w:t>
      </w:r>
      <w:r w:rsidRPr="00874E0D">
        <w:t>will</w:t>
      </w:r>
      <w:r>
        <w:t xml:space="preserve"> </w:t>
      </w:r>
      <w:r w:rsidRPr="00874E0D">
        <w:t>be</w:t>
      </w:r>
      <w:r>
        <w:t xml:space="preserve"> </w:t>
      </w:r>
      <w:r w:rsidRPr="00874E0D">
        <w:t>necessary</w:t>
      </w:r>
      <w:r>
        <w:t xml:space="preserve"> </w:t>
      </w:r>
      <w:r w:rsidRPr="00874E0D">
        <w:t>to</w:t>
      </w:r>
      <w:r>
        <w:t xml:space="preserve"> </w:t>
      </w:r>
      <w:r w:rsidRPr="00874E0D">
        <w:t>elevate</w:t>
      </w:r>
      <w:r>
        <w:t xml:space="preserve"> </w:t>
      </w:r>
      <w:r w:rsidRPr="00874E0D">
        <w:t>[the</w:t>
      </w:r>
      <w:r>
        <w:t xml:space="preserve"> </w:t>
      </w:r>
      <w:r w:rsidRPr="00874E0D">
        <w:t>Divine</w:t>
      </w:r>
      <w:r>
        <w:t xml:space="preserve"> </w:t>
      </w:r>
      <w:r w:rsidRPr="00874E0D">
        <w:t>sparks]</w:t>
      </w:r>
      <w:r>
        <w:t xml:space="preserve"> </w:t>
      </w:r>
      <w:r w:rsidRPr="00874E0D">
        <w:t>that</w:t>
      </w:r>
      <w:r>
        <w:t xml:space="preserve"> </w:t>
      </w:r>
      <w:r w:rsidRPr="00874E0D">
        <w:t>have</w:t>
      </w:r>
      <w:r>
        <w:t xml:space="preserve"> </w:t>
      </w:r>
      <w:r w:rsidRPr="00874E0D">
        <w:t>become</w:t>
      </w:r>
      <w:r>
        <w:t xml:space="preserve"> </w:t>
      </w:r>
      <w:r w:rsidRPr="00874E0D">
        <w:t>enmeshed</w:t>
      </w:r>
      <w:r>
        <w:t xml:space="preserve"> </w:t>
      </w:r>
      <w:r w:rsidRPr="00874E0D">
        <w:t>in</w:t>
      </w:r>
      <w:r>
        <w:t xml:space="preserve"> </w:t>
      </w:r>
      <w:r w:rsidRPr="00874E0D">
        <w:t>the</w:t>
      </w:r>
      <w:r>
        <w:t xml:space="preserve"> </w:t>
      </w:r>
      <w:r w:rsidRPr="00874E0D">
        <w:t>lowest</w:t>
      </w:r>
      <w:r>
        <w:t xml:space="preserve"> </w:t>
      </w:r>
      <w:r w:rsidRPr="00874E0D">
        <w:t>elements</w:t>
      </w:r>
      <w:r>
        <w:t xml:space="preserve"> </w:t>
      </w:r>
      <w:r w:rsidRPr="00874E0D">
        <w:t>[of</w:t>
      </w:r>
      <w:r>
        <w:t xml:space="preserve"> </w:t>
      </w:r>
      <w:r w:rsidRPr="00874E0D">
        <w:t>these</w:t>
      </w:r>
      <w:r>
        <w:t xml:space="preserve"> </w:t>
      </w:r>
      <w:hyperlink r:id="rId3516" w:history="1">
        <w:r w:rsidRPr="007421C1">
          <w:rPr>
            <w:rStyle w:val="Hyperlink"/>
          </w:rPr>
          <w:t>exiles</w:t>
        </w:r>
      </w:hyperlink>
      <w:r w:rsidRPr="00874E0D">
        <w:t>],</w:t>
      </w:r>
      <w:r>
        <w:t xml:space="preserve"> </w:t>
      </w:r>
      <w:r w:rsidRPr="00874E0D">
        <w:t>the</w:t>
      </w:r>
      <w:r>
        <w:t xml:space="preserve"> </w:t>
      </w:r>
      <w:hyperlink r:id="rId3517" w:history="1">
        <w:r w:rsidRPr="007421C1">
          <w:rPr>
            <w:rStyle w:val="Hyperlink"/>
          </w:rPr>
          <w:t>feet</w:t>
        </w:r>
      </w:hyperlink>
      <w:r w:rsidRPr="00874E0D">
        <w:t>.</w:t>
      </w:r>
    </w:p>
    <w:p w14:paraId="03983E2B" w14:textId="77777777" w:rsidR="00AB3DD9" w:rsidRPr="00874E0D" w:rsidRDefault="00AB3DD9" w:rsidP="00AB3DD9"/>
    <w:p w14:paraId="0295AF86" w14:textId="3ECD43FD" w:rsidR="00AB3DD9" w:rsidRPr="00874E0D" w:rsidRDefault="00D70B19" w:rsidP="00AB3DD9">
      <w:pPr>
        <w:ind w:left="288" w:right="288"/>
        <w:rPr>
          <w:i/>
          <w:iCs/>
        </w:rPr>
      </w:pPr>
      <w:hyperlink r:id="rId3518" w:history="1">
        <w:r w:rsidR="00AB3DD9" w:rsidRPr="007421C1">
          <w:rPr>
            <w:rStyle w:val="Hyperlink"/>
            <w:b/>
            <w:bCs/>
            <w:i/>
            <w:iCs/>
          </w:rPr>
          <w:t>Zohar</w:t>
        </w:r>
      </w:hyperlink>
      <w:r w:rsidR="00AB3DD9">
        <w:rPr>
          <w:b/>
          <w:bCs/>
          <w:i/>
          <w:iCs/>
        </w:rPr>
        <w:t xml:space="preserve"> </w:t>
      </w:r>
      <w:r w:rsidR="00AB3DD9" w:rsidRPr="00874E0D">
        <w:rPr>
          <w:b/>
          <w:bCs/>
          <w:i/>
          <w:iCs/>
        </w:rPr>
        <w:t>Torah</w:t>
      </w:r>
      <w:r w:rsidR="00AB3DD9">
        <w:rPr>
          <w:b/>
          <w:bCs/>
          <w:i/>
          <w:iCs/>
        </w:rPr>
        <w:t xml:space="preserve"> </w:t>
      </w:r>
      <w:r w:rsidR="00AB3DD9" w:rsidRPr="00874E0D">
        <w:rPr>
          <w:b/>
          <w:bCs/>
          <w:i/>
          <w:iCs/>
        </w:rPr>
        <w:t>portion</w:t>
      </w:r>
      <w:r w:rsidR="00AB3DD9">
        <w:rPr>
          <w:b/>
          <w:bCs/>
          <w:i/>
          <w:iCs/>
        </w:rPr>
        <w:t xml:space="preserve"> </w:t>
      </w:r>
      <w:r w:rsidR="00AB3DD9" w:rsidRPr="00874E0D">
        <w:rPr>
          <w:b/>
          <w:bCs/>
          <w:i/>
          <w:iCs/>
        </w:rPr>
        <w:t>of</w:t>
      </w:r>
      <w:r w:rsidR="00AB3DD9">
        <w:rPr>
          <w:b/>
          <w:bCs/>
          <w:i/>
          <w:iCs/>
        </w:rPr>
        <w:t xml:space="preserve"> </w:t>
      </w:r>
      <w:r w:rsidR="00AB3DD9" w:rsidRPr="00874E0D">
        <w:rPr>
          <w:b/>
          <w:bCs/>
          <w:i/>
          <w:iCs/>
        </w:rPr>
        <w:t>Va’era</w:t>
      </w:r>
      <w:r w:rsidR="00AB3DD9">
        <w:rPr>
          <w:b/>
          <w:bCs/>
          <w:i/>
          <w:iCs/>
        </w:rPr>
        <w:t xml:space="preserve"> </w:t>
      </w:r>
      <w:r w:rsidR="00AB3DD9" w:rsidRPr="00874E0D">
        <w:rPr>
          <w:b/>
          <w:bCs/>
          <w:i/>
          <w:iCs/>
        </w:rPr>
        <w:t>page</w:t>
      </w:r>
      <w:r w:rsidR="00AB3DD9">
        <w:rPr>
          <w:b/>
          <w:bCs/>
          <w:i/>
          <w:iCs/>
        </w:rPr>
        <w:t xml:space="preserve"> </w:t>
      </w:r>
      <w:r w:rsidR="00AB3DD9" w:rsidRPr="00874E0D">
        <w:rPr>
          <w:b/>
          <w:bCs/>
          <w:i/>
          <w:iCs/>
        </w:rPr>
        <w:t>32a</w:t>
      </w:r>
      <w:r w:rsidR="00AB3DD9">
        <w:rPr>
          <w:i/>
          <w:iCs/>
        </w:rPr>
        <w:t xml:space="preserve"> </w:t>
      </w:r>
      <w:r w:rsidR="00AB3DD9" w:rsidRPr="00874E0D">
        <w:rPr>
          <w:i/>
          <w:iCs/>
        </w:rPr>
        <w:t>Come</w:t>
      </w:r>
      <w:r w:rsidR="00AB3DD9">
        <w:rPr>
          <w:i/>
          <w:iCs/>
        </w:rPr>
        <w:t xml:space="preserve"> </w:t>
      </w:r>
      <w:r w:rsidR="00AB3DD9" w:rsidRPr="00874E0D">
        <w:rPr>
          <w:i/>
          <w:iCs/>
        </w:rPr>
        <w:t>and</w:t>
      </w:r>
      <w:r w:rsidR="00AB3DD9">
        <w:rPr>
          <w:i/>
          <w:iCs/>
        </w:rPr>
        <w:t xml:space="preserve"> </w:t>
      </w:r>
      <w:r w:rsidR="00AB3DD9" w:rsidRPr="00874E0D">
        <w:rPr>
          <w:i/>
          <w:iCs/>
        </w:rPr>
        <w:t>see</w:t>
      </w:r>
      <w:r w:rsidR="00AB3DD9">
        <w:rPr>
          <w:i/>
          <w:iCs/>
        </w:rPr>
        <w:t xml:space="preserve"> </w:t>
      </w:r>
      <w:r w:rsidR="00AB3DD9" w:rsidRPr="00874E0D">
        <w:rPr>
          <w:i/>
          <w:iCs/>
        </w:rPr>
        <w:t>-</w:t>
      </w:r>
      <w:r w:rsidR="00AB3DD9">
        <w:rPr>
          <w:i/>
          <w:iCs/>
        </w:rPr>
        <w:t xml:space="preserve"> </w:t>
      </w:r>
      <w:r w:rsidR="00AB3DD9" w:rsidRPr="00874E0D">
        <w:rPr>
          <w:i/>
          <w:iCs/>
        </w:rPr>
        <w:t>for</w:t>
      </w:r>
      <w:r w:rsidR="00AB3DD9">
        <w:rPr>
          <w:i/>
          <w:iCs/>
        </w:rPr>
        <w:t xml:space="preserve"> </w:t>
      </w:r>
      <w:hyperlink r:id="rId3519" w:history="1">
        <w:r w:rsidR="00AB3DD9" w:rsidRPr="007421C1">
          <w:rPr>
            <w:rStyle w:val="Hyperlink"/>
            <w:i/>
            <w:iCs/>
          </w:rPr>
          <w:t>four</w:t>
        </w:r>
      </w:hyperlink>
      <w:r w:rsidR="00AB3DD9">
        <w:rPr>
          <w:i/>
          <w:iCs/>
        </w:rPr>
        <w:t xml:space="preserve"> </w:t>
      </w:r>
      <w:r w:rsidR="00AB3DD9" w:rsidRPr="00874E0D">
        <w:rPr>
          <w:i/>
          <w:iCs/>
        </w:rPr>
        <w:t>hundred</w:t>
      </w:r>
      <w:r w:rsidR="00AB3DD9">
        <w:rPr>
          <w:i/>
          <w:iCs/>
        </w:rPr>
        <w:t xml:space="preserve"> </w:t>
      </w:r>
      <w:r w:rsidR="00AB3DD9" w:rsidRPr="00874E0D">
        <w:rPr>
          <w:i/>
          <w:iCs/>
        </w:rPr>
        <w:t>years</w:t>
      </w:r>
      <w:r w:rsidR="00AB3DD9">
        <w:rPr>
          <w:i/>
          <w:iCs/>
        </w:rPr>
        <w:t xml:space="preserve"> </w:t>
      </w:r>
      <w:r w:rsidR="00AB3DD9" w:rsidRPr="00874E0D">
        <w:rPr>
          <w:i/>
          <w:iCs/>
        </w:rPr>
        <w:t>the</w:t>
      </w:r>
      <w:r w:rsidR="00AB3DD9">
        <w:rPr>
          <w:i/>
          <w:iCs/>
        </w:rPr>
        <w:t xml:space="preserve"> </w:t>
      </w:r>
      <w:r w:rsidR="00AB3DD9" w:rsidRPr="00874E0D">
        <w:rPr>
          <w:i/>
          <w:iCs/>
        </w:rPr>
        <w:t>supervising</w:t>
      </w:r>
      <w:r w:rsidR="00AB3DD9">
        <w:rPr>
          <w:i/>
          <w:iCs/>
        </w:rPr>
        <w:t xml:space="preserve"> </w:t>
      </w:r>
      <w:hyperlink r:id="rId3520" w:history="1">
        <w:r w:rsidR="00AB3DD9" w:rsidRPr="007421C1">
          <w:rPr>
            <w:rStyle w:val="Hyperlink"/>
            <w:i/>
            <w:iCs/>
          </w:rPr>
          <w:t>angel</w:t>
        </w:r>
      </w:hyperlink>
      <w:r w:rsidR="00AB3DD9">
        <w:rPr>
          <w:i/>
          <w:iCs/>
        </w:rPr>
        <w:t xml:space="preserve"> </w:t>
      </w:r>
      <w:r w:rsidR="00AB3DD9" w:rsidRPr="00874E0D">
        <w:rPr>
          <w:i/>
          <w:iCs/>
        </w:rPr>
        <w:t>of</w:t>
      </w:r>
      <w:r w:rsidR="00AB3DD9">
        <w:rPr>
          <w:i/>
          <w:iCs/>
        </w:rPr>
        <w:t xml:space="preserve"> </w:t>
      </w:r>
      <w:r w:rsidR="00AB3DD9" w:rsidRPr="00874E0D">
        <w:rPr>
          <w:i/>
          <w:iCs/>
        </w:rPr>
        <w:t>Yishmael</w:t>
      </w:r>
      <w:r w:rsidR="00AB3DD9">
        <w:rPr>
          <w:i/>
          <w:iCs/>
        </w:rPr>
        <w:t xml:space="preserve"> </w:t>
      </w:r>
      <w:r w:rsidR="00AB3DD9" w:rsidRPr="00874E0D">
        <w:rPr>
          <w:i/>
          <w:iCs/>
        </w:rPr>
        <w:t>beseeched</w:t>
      </w:r>
      <w:r w:rsidR="00AB3DD9">
        <w:rPr>
          <w:i/>
          <w:iCs/>
        </w:rPr>
        <w:t xml:space="preserve"> </w:t>
      </w:r>
      <w:r w:rsidR="00AB3DD9" w:rsidRPr="00874E0D">
        <w:rPr>
          <w:i/>
          <w:iCs/>
        </w:rPr>
        <w:t>G-d.</w:t>
      </w:r>
      <w:r w:rsidR="00AB3DD9">
        <w:rPr>
          <w:i/>
          <w:iCs/>
        </w:rPr>
        <w:t xml:space="preserve"> </w:t>
      </w:r>
      <w:r w:rsidR="00AB3DD9" w:rsidRPr="00874E0D">
        <w:rPr>
          <w:i/>
          <w:iCs/>
        </w:rPr>
        <w:t>He</w:t>
      </w:r>
      <w:r w:rsidR="00AB3DD9">
        <w:rPr>
          <w:i/>
          <w:iCs/>
        </w:rPr>
        <w:t xml:space="preserve"> </w:t>
      </w:r>
      <w:r w:rsidR="00AB3DD9" w:rsidRPr="00874E0D">
        <w:rPr>
          <w:i/>
          <w:iCs/>
        </w:rPr>
        <w:t>said</w:t>
      </w:r>
      <w:r w:rsidR="00AB3DD9">
        <w:rPr>
          <w:i/>
          <w:iCs/>
        </w:rPr>
        <w:t xml:space="preserve"> </w:t>
      </w:r>
      <w:r w:rsidR="00AB3DD9" w:rsidRPr="00874E0D">
        <w:rPr>
          <w:i/>
          <w:iCs/>
        </w:rPr>
        <w:t>“whoever</w:t>
      </w:r>
      <w:r w:rsidR="00AB3DD9">
        <w:rPr>
          <w:i/>
          <w:iCs/>
        </w:rPr>
        <w:t xml:space="preserve"> </w:t>
      </w:r>
      <w:r w:rsidR="00AB3DD9" w:rsidRPr="00874E0D">
        <w:rPr>
          <w:i/>
          <w:iCs/>
        </w:rPr>
        <w:t>is</w:t>
      </w:r>
      <w:r w:rsidR="00AB3DD9">
        <w:rPr>
          <w:i/>
          <w:iCs/>
        </w:rPr>
        <w:t xml:space="preserve"> </w:t>
      </w:r>
      <w:hyperlink r:id="rId3521" w:history="1">
        <w:r w:rsidR="00AB3DD9" w:rsidRPr="007421C1">
          <w:rPr>
            <w:rStyle w:val="Hyperlink"/>
            <w:i/>
            <w:iCs/>
          </w:rPr>
          <w:t>circumcised</w:t>
        </w:r>
      </w:hyperlink>
      <w:r w:rsidR="00AB3DD9">
        <w:rPr>
          <w:i/>
          <w:iCs/>
        </w:rPr>
        <w:t xml:space="preserve"> </w:t>
      </w:r>
      <w:r w:rsidR="00AB3DD9" w:rsidRPr="00874E0D">
        <w:rPr>
          <w:i/>
          <w:iCs/>
        </w:rPr>
        <w:t>has</w:t>
      </w:r>
      <w:r w:rsidR="00AB3DD9">
        <w:rPr>
          <w:i/>
          <w:iCs/>
        </w:rPr>
        <w:t xml:space="preserve"> </w:t>
      </w:r>
      <w:r w:rsidR="00AB3DD9" w:rsidRPr="00874E0D">
        <w:rPr>
          <w:i/>
          <w:iCs/>
        </w:rPr>
        <w:t>a</w:t>
      </w:r>
      <w:r w:rsidR="00AB3DD9">
        <w:rPr>
          <w:i/>
          <w:iCs/>
        </w:rPr>
        <w:t xml:space="preserve"> </w:t>
      </w:r>
      <w:r w:rsidR="00AB3DD9" w:rsidRPr="00874E0D">
        <w:rPr>
          <w:i/>
          <w:iCs/>
        </w:rPr>
        <w:t>portion</w:t>
      </w:r>
      <w:r w:rsidR="00AB3DD9">
        <w:rPr>
          <w:i/>
          <w:iCs/>
        </w:rPr>
        <w:t xml:space="preserve"> </w:t>
      </w:r>
      <w:r w:rsidR="00AB3DD9" w:rsidRPr="00874E0D">
        <w:rPr>
          <w:i/>
          <w:iCs/>
        </w:rPr>
        <w:t>with</w:t>
      </w:r>
      <w:r w:rsidR="00AB3DD9">
        <w:rPr>
          <w:i/>
          <w:iCs/>
        </w:rPr>
        <w:t xml:space="preserve"> </w:t>
      </w:r>
      <w:r w:rsidR="00AB3DD9" w:rsidRPr="00874E0D">
        <w:rPr>
          <w:i/>
          <w:iCs/>
        </w:rPr>
        <w:t>you?”</w:t>
      </w:r>
      <w:r w:rsidR="00AB3DD9">
        <w:rPr>
          <w:i/>
          <w:iCs/>
        </w:rPr>
        <w:t xml:space="preserve"> </w:t>
      </w:r>
      <w:r w:rsidR="00AB3DD9" w:rsidRPr="00874E0D">
        <w:rPr>
          <w:i/>
          <w:iCs/>
        </w:rPr>
        <w:t>G-d</w:t>
      </w:r>
      <w:r w:rsidR="00AB3DD9">
        <w:rPr>
          <w:i/>
          <w:iCs/>
        </w:rPr>
        <w:t xml:space="preserve"> </w:t>
      </w:r>
      <w:r w:rsidR="00AB3DD9" w:rsidRPr="00874E0D">
        <w:rPr>
          <w:i/>
          <w:iCs/>
        </w:rPr>
        <w:t>replied,</w:t>
      </w:r>
      <w:r w:rsidR="00AB3DD9">
        <w:rPr>
          <w:i/>
          <w:iCs/>
        </w:rPr>
        <w:t xml:space="preserve"> </w:t>
      </w:r>
      <w:r w:rsidR="00AB3DD9" w:rsidRPr="00874E0D">
        <w:rPr>
          <w:i/>
          <w:iCs/>
        </w:rPr>
        <w:t>“Yes.”</w:t>
      </w:r>
      <w:r w:rsidR="00AB3DD9">
        <w:rPr>
          <w:i/>
          <w:iCs/>
        </w:rPr>
        <w:t xml:space="preserve"> </w:t>
      </w:r>
      <w:r w:rsidR="00AB3DD9" w:rsidRPr="00874E0D">
        <w:rPr>
          <w:i/>
          <w:iCs/>
        </w:rPr>
        <w:t>He</w:t>
      </w:r>
      <w:r w:rsidR="00AB3DD9">
        <w:rPr>
          <w:i/>
          <w:iCs/>
        </w:rPr>
        <w:t xml:space="preserve"> </w:t>
      </w:r>
      <w:r w:rsidR="00AB3DD9" w:rsidRPr="00874E0D">
        <w:rPr>
          <w:i/>
          <w:iCs/>
        </w:rPr>
        <w:t>said,</w:t>
      </w:r>
      <w:r w:rsidR="00AB3DD9">
        <w:rPr>
          <w:i/>
          <w:iCs/>
        </w:rPr>
        <w:t xml:space="preserve"> </w:t>
      </w:r>
      <w:r w:rsidR="00AB3DD9" w:rsidRPr="00874E0D">
        <w:rPr>
          <w:i/>
          <w:iCs/>
        </w:rPr>
        <w:t>“Well,</w:t>
      </w:r>
      <w:r w:rsidR="00AB3DD9">
        <w:rPr>
          <w:i/>
          <w:iCs/>
        </w:rPr>
        <w:t xml:space="preserve"> </w:t>
      </w:r>
      <w:r w:rsidR="00AB3DD9" w:rsidRPr="00874E0D">
        <w:rPr>
          <w:i/>
          <w:iCs/>
        </w:rPr>
        <w:t>Yishmael</w:t>
      </w:r>
      <w:r w:rsidR="00AB3DD9">
        <w:rPr>
          <w:i/>
          <w:iCs/>
        </w:rPr>
        <w:t xml:space="preserve"> </w:t>
      </w:r>
      <w:r w:rsidR="00AB3DD9" w:rsidRPr="00874E0D">
        <w:rPr>
          <w:i/>
          <w:iCs/>
        </w:rPr>
        <w:t>is</w:t>
      </w:r>
      <w:r w:rsidR="00AB3DD9">
        <w:rPr>
          <w:i/>
          <w:iCs/>
        </w:rPr>
        <w:t xml:space="preserve"> </w:t>
      </w:r>
      <w:hyperlink r:id="rId3522" w:history="1">
        <w:r w:rsidR="00AB3DD9" w:rsidRPr="007421C1">
          <w:rPr>
            <w:rStyle w:val="Hyperlink"/>
            <w:i/>
            <w:iCs/>
          </w:rPr>
          <w:t>circumcised</w:t>
        </w:r>
      </w:hyperlink>
      <w:r w:rsidR="00AB3DD9" w:rsidRPr="00874E0D">
        <w:rPr>
          <w:i/>
          <w:iCs/>
        </w:rPr>
        <w:t>;</w:t>
      </w:r>
      <w:r w:rsidR="00AB3DD9">
        <w:rPr>
          <w:i/>
          <w:iCs/>
        </w:rPr>
        <w:t xml:space="preserve"> </w:t>
      </w:r>
      <w:r w:rsidR="00AB3DD9" w:rsidRPr="00874E0D">
        <w:rPr>
          <w:i/>
          <w:iCs/>
        </w:rPr>
        <w:t>how</w:t>
      </w:r>
      <w:r w:rsidR="00AB3DD9">
        <w:rPr>
          <w:i/>
          <w:iCs/>
        </w:rPr>
        <w:t xml:space="preserve"> </w:t>
      </w:r>
      <w:r w:rsidR="00AB3DD9" w:rsidRPr="00874E0D">
        <w:rPr>
          <w:i/>
          <w:iCs/>
        </w:rPr>
        <w:t>come</w:t>
      </w:r>
      <w:r w:rsidR="00AB3DD9">
        <w:rPr>
          <w:i/>
          <w:iCs/>
        </w:rPr>
        <w:t xml:space="preserve"> </w:t>
      </w:r>
      <w:r w:rsidR="00AB3DD9" w:rsidRPr="00874E0D">
        <w:rPr>
          <w:i/>
          <w:iCs/>
        </w:rPr>
        <w:t>he</w:t>
      </w:r>
      <w:r w:rsidR="00AB3DD9">
        <w:rPr>
          <w:i/>
          <w:iCs/>
        </w:rPr>
        <w:t xml:space="preserve"> </w:t>
      </w:r>
      <w:r w:rsidR="00AB3DD9" w:rsidRPr="00874E0D">
        <w:rPr>
          <w:i/>
          <w:iCs/>
        </w:rPr>
        <w:t>doesn’t</w:t>
      </w:r>
      <w:r w:rsidR="00AB3DD9">
        <w:rPr>
          <w:i/>
          <w:iCs/>
        </w:rPr>
        <w:t xml:space="preserve"> </w:t>
      </w:r>
      <w:r w:rsidR="00AB3DD9" w:rsidRPr="00874E0D">
        <w:rPr>
          <w:i/>
          <w:iCs/>
        </w:rPr>
        <w:t>have</w:t>
      </w:r>
      <w:r w:rsidR="00AB3DD9">
        <w:rPr>
          <w:i/>
          <w:iCs/>
        </w:rPr>
        <w:t xml:space="preserve"> </w:t>
      </w:r>
      <w:r w:rsidR="00AB3DD9" w:rsidRPr="00874E0D">
        <w:rPr>
          <w:i/>
          <w:iCs/>
        </w:rPr>
        <w:t>a</w:t>
      </w:r>
      <w:r w:rsidR="00AB3DD9">
        <w:rPr>
          <w:i/>
          <w:iCs/>
        </w:rPr>
        <w:t xml:space="preserve"> </w:t>
      </w:r>
      <w:r w:rsidR="00AB3DD9" w:rsidRPr="00874E0D">
        <w:rPr>
          <w:i/>
          <w:iCs/>
        </w:rPr>
        <w:t>portion</w:t>
      </w:r>
      <w:r w:rsidR="00AB3DD9">
        <w:rPr>
          <w:i/>
          <w:iCs/>
        </w:rPr>
        <w:t xml:space="preserve"> </w:t>
      </w:r>
      <w:r w:rsidR="00AB3DD9" w:rsidRPr="00874E0D">
        <w:rPr>
          <w:i/>
          <w:iCs/>
        </w:rPr>
        <w:t>with</w:t>
      </w:r>
      <w:r w:rsidR="00AB3DD9">
        <w:rPr>
          <w:i/>
          <w:iCs/>
        </w:rPr>
        <w:t xml:space="preserve"> </w:t>
      </w:r>
      <w:r w:rsidR="00AB3DD9" w:rsidRPr="00874E0D">
        <w:rPr>
          <w:i/>
          <w:iCs/>
        </w:rPr>
        <w:t>you</w:t>
      </w:r>
      <w:r w:rsidR="00AB3DD9">
        <w:rPr>
          <w:i/>
          <w:iCs/>
        </w:rPr>
        <w:t xml:space="preserve"> </w:t>
      </w:r>
      <w:r w:rsidR="00AB3DD9" w:rsidRPr="00874E0D">
        <w:rPr>
          <w:i/>
          <w:iCs/>
        </w:rPr>
        <w:t>like</w:t>
      </w:r>
      <w:r w:rsidR="00AB3DD9">
        <w:rPr>
          <w:i/>
          <w:iCs/>
        </w:rPr>
        <w:t xml:space="preserve"> </w:t>
      </w:r>
      <w:hyperlink r:id="rId3523" w:history="1">
        <w:r w:rsidR="00AB3DD9" w:rsidRPr="007421C1">
          <w:rPr>
            <w:rStyle w:val="Hyperlink"/>
            <w:i/>
            <w:iCs/>
          </w:rPr>
          <w:t>Yitzchak</w:t>
        </w:r>
      </w:hyperlink>
      <w:r w:rsidR="00AB3DD9" w:rsidRPr="00874E0D">
        <w:rPr>
          <w:i/>
          <w:iCs/>
        </w:rPr>
        <w:t>?”</w:t>
      </w:r>
      <w:r w:rsidR="00AB3DD9">
        <w:rPr>
          <w:i/>
          <w:iCs/>
        </w:rPr>
        <w:t xml:space="preserve"> </w:t>
      </w:r>
      <w:r w:rsidR="00AB3DD9" w:rsidRPr="00874E0D">
        <w:rPr>
          <w:i/>
          <w:iCs/>
        </w:rPr>
        <w:t>G-d</w:t>
      </w:r>
      <w:r w:rsidR="00AB3DD9">
        <w:rPr>
          <w:i/>
          <w:iCs/>
        </w:rPr>
        <w:t xml:space="preserve"> </w:t>
      </w:r>
      <w:r w:rsidR="00AB3DD9" w:rsidRPr="00874E0D">
        <w:rPr>
          <w:i/>
          <w:iCs/>
        </w:rPr>
        <w:t>replied,</w:t>
      </w:r>
      <w:r w:rsidR="00AB3DD9">
        <w:rPr>
          <w:i/>
          <w:iCs/>
        </w:rPr>
        <w:t xml:space="preserve"> </w:t>
      </w:r>
      <w:r w:rsidR="00AB3DD9" w:rsidRPr="00874E0D">
        <w:rPr>
          <w:i/>
          <w:iCs/>
        </w:rPr>
        <w:t>“This</w:t>
      </w:r>
      <w:r w:rsidR="00AB3DD9">
        <w:rPr>
          <w:i/>
          <w:iCs/>
        </w:rPr>
        <w:t xml:space="preserve"> </w:t>
      </w:r>
      <w:hyperlink r:id="rId3524" w:history="1">
        <w:r w:rsidR="00AB3DD9" w:rsidRPr="007421C1">
          <w:rPr>
            <w:rStyle w:val="Hyperlink"/>
            <w:i/>
            <w:iCs/>
          </w:rPr>
          <w:t>one</w:t>
        </w:r>
      </w:hyperlink>
      <w:r w:rsidR="00AB3DD9">
        <w:rPr>
          <w:i/>
          <w:iCs/>
        </w:rPr>
        <w:t xml:space="preserve"> </w:t>
      </w:r>
      <w:r w:rsidR="00AB3DD9" w:rsidRPr="00874E0D">
        <w:rPr>
          <w:i/>
          <w:iCs/>
        </w:rPr>
        <w:t>(</w:t>
      </w:r>
      <w:hyperlink r:id="rId3525" w:history="1">
        <w:r w:rsidR="00AB3DD9" w:rsidRPr="007421C1">
          <w:rPr>
            <w:rStyle w:val="Hyperlink"/>
            <w:i/>
            <w:iCs/>
          </w:rPr>
          <w:t>Yitzchak</w:t>
        </w:r>
      </w:hyperlink>
      <w:r w:rsidR="00AB3DD9" w:rsidRPr="00874E0D">
        <w:rPr>
          <w:i/>
          <w:iCs/>
        </w:rPr>
        <w:t>)</w:t>
      </w:r>
      <w:r w:rsidR="00AB3DD9">
        <w:rPr>
          <w:i/>
          <w:iCs/>
        </w:rPr>
        <w:t xml:space="preserve"> </w:t>
      </w:r>
      <w:r w:rsidR="00AB3DD9" w:rsidRPr="00874E0D">
        <w:rPr>
          <w:i/>
          <w:iCs/>
        </w:rPr>
        <w:t>is</w:t>
      </w:r>
      <w:r w:rsidR="00AB3DD9">
        <w:rPr>
          <w:i/>
          <w:iCs/>
        </w:rPr>
        <w:t xml:space="preserve"> </w:t>
      </w:r>
      <w:hyperlink r:id="rId3526" w:history="1">
        <w:r w:rsidR="00AB3DD9" w:rsidRPr="007421C1">
          <w:rPr>
            <w:rStyle w:val="Hyperlink"/>
            <w:i/>
            <w:iCs/>
          </w:rPr>
          <w:t>circumcised</w:t>
        </w:r>
      </w:hyperlink>
      <w:r w:rsidR="00AB3DD9">
        <w:rPr>
          <w:i/>
          <w:iCs/>
        </w:rPr>
        <w:t xml:space="preserve"> </w:t>
      </w:r>
      <w:r w:rsidR="00AB3DD9" w:rsidRPr="00874E0D">
        <w:rPr>
          <w:i/>
          <w:iCs/>
        </w:rPr>
        <w:t>properly,</w:t>
      </w:r>
      <w:r w:rsidR="00AB3DD9">
        <w:rPr>
          <w:i/>
          <w:iCs/>
        </w:rPr>
        <w:t xml:space="preserve"> </w:t>
      </w:r>
      <w:r w:rsidR="00AB3DD9" w:rsidRPr="00874E0D">
        <w:rPr>
          <w:i/>
          <w:iCs/>
        </w:rPr>
        <w:t>and</w:t>
      </w:r>
      <w:r w:rsidR="00AB3DD9">
        <w:rPr>
          <w:i/>
          <w:iCs/>
        </w:rPr>
        <w:t xml:space="preserve"> </w:t>
      </w:r>
      <w:r w:rsidR="00AB3DD9" w:rsidRPr="00874E0D">
        <w:rPr>
          <w:i/>
          <w:iCs/>
        </w:rPr>
        <w:t>this</w:t>
      </w:r>
      <w:r w:rsidR="00AB3DD9">
        <w:rPr>
          <w:i/>
          <w:iCs/>
        </w:rPr>
        <w:t xml:space="preserve"> </w:t>
      </w:r>
      <w:r w:rsidR="00AB3DD9" w:rsidRPr="00874E0D">
        <w:rPr>
          <w:i/>
          <w:iCs/>
        </w:rPr>
        <w:t>other</w:t>
      </w:r>
      <w:r w:rsidR="00AB3DD9">
        <w:rPr>
          <w:i/>
          <w:iCs/>
        </w:rPr>
        <w:t xml:space="preserve"> </w:t>
      </w:r>
      <w:hyperlink r:id="rId3527" w:history="1">
        <w:r w:rsidR="00AB3DD9" w:rsidRPr="007421C1">
          <w:rPr>
            <w:rStyle w:val="Hyperlink"/>
            <w:i/>
            <w:iCs/>
          </w:rPr>
          <w:t>one</w:t>
        </w:r>
      </w:hyperlink>
      <w:r w:rsidR="00AB3DD9">
        <w:rPr>
          <w:i/>
          <w:iCs/>
        </w:rPr>
        <w:t xml:space="preserve"> </w:t>
      </w:r>
      <w:r w:rsidR="00AB3DD9" w:rsidRPr="00874E0D">
        <w:rPr>
          <w:i/>
          <w:iCs/>
        </w:rPr>
        <w:t>(Yishmael)</w:t>
      </w:r>
      <w:r w:rsidR="00AB3DD9">
        <w:rPr>
          <w:i/>
          <w:iCs/>
        </w:rPr>
        <w:t xml:space="preserve"> </w:t>
      </w:r>
      <w:r w:rsidR="00AB3DD9" w:rsidRPr="00874E0D">
        <w:rPr>
          <w:i/>
          <w:iCs/>
        </w:rPr>
        <w:t>is</w:t>
      </w:r>
      <w:r w:rsidR="00AB3DD9">
        <w:rPr>
          <w:i/>
          <w:iCs/>
        </w:rPr>
        <w:t xml:space="preserve"> </w:t>
      </w:r>
      <w:r w:rsidR="00AB3DD9" w:rsidRPr="00874E0D">
        <w:rPr>
          <w:i/>
          <w:iCs/>
        </w:rPr>
        <w:t>not.</w:t>
      </w:r>
      <w:r w:rsidR="00AB3DD9">
        <w:rPr>
          <w:i/>
          <w:iCs/>
        </w:rPr>
        <w:t xml:space="preserve"> </w:t>
      </w:r>
      <w:r w:rsidR="00AB3DD9" w:rsidRPr="00874E0D">
        <w:rPr>
          <w:i/>
          <w:iCs/>
        </w:rPr>
        <w:t>Also,</w:t>
      </w:r>
      <w:r w:rsidR="00AB3DD9">
        <w:rPr>
          <w:i/>
          <w:iCs/>
        </w:rPr>
        <w:t xml:space="preserve"> </w:t>
      </w:r>
      <w:r w:rsidR="00AB3DD9" w:rsidRPr="00874E0D">
        <w:rPr>
          <w:i/>
          <w:iCs/>
        </w:rPr>
        <w:t>this</w:t>
      </w:r>
      <w:r w:rsidR="00AB3DD9">
        <w:rPr>
          <w:i/>
          <w:iCs/>
        </w:rPr>
        <w:t xml:space="preserve"> </w:t>
      </w:r>
      <w:hyperlink r:id="rId3528" w:history="1">
        <w:r w:rsidR="00AB3DD9" w:rsidRPr="007421C1">
          <w:rPr>
            <w:rStyle w:val="Hyperlink"/>
            <w:i/>
            <w:iCs/>
          </w:rPr>
          <w:t>one</w:t>
        </w:r>
      </w:hyperlink>
      <w:r w:rsidR="00AB3DD9">
        <w:rPr>
          <w:i/>
          <w:iCs/>
        </w:rPr>
        <w:t xml:space="preserve"> </w:t>
      </w:r>
      <w:r w:rsidR="00AB3DD9" w:rsidRPr="00874E0D">
        <w:rPr>
          <w:i/>
          <w:iCs/>
        </w:rPr>
        <w:t>does</w:t>
      </w:r>
      <w:r w:rsidR="00AB3DD9">
        <w:rPr>
          <w:i/>
          <w:iCs/>
        </w:rPr>
        <w:t xml:space="preserve"> </w:t>
      </w:r>
      <w:r w:rsidR="00AB3DD9" w:rsidRPr="00874E0D">
        <w:rPr>
          <w:i/>
          <w:iCs/>
        </w:rPr>
        <w:t>it</w:t>
      </w:r>
      <w:r w:rsidR="00AB3DD9">
        <w:rPr>
          <w:i/>
          <w:iCs/>
        </w:rPr>
        <w:t xml:space="preserve"> </w:t>
      </w:r>
      <w:r w:rsidR="00AB3DD9" w:rsidRPr="00874E0D">
        <w:rPr>
          <w:i/>
          <w:iCs/>
        </w:rPr>
        <w:t>properly</w:t>
      </w:r>
      <w:r w:rsidR="00AB3DD9">
        <w:rPr>
          <w:i/>
          <w:iCs/>
        </w:rPr>
        <w:t xml:space="preserve"> </w:t>
      </w:r>
      <w:r w:rsidR="00AB3DD9" w:rsidRPr="00874E0D">
        <w:rPr>
          <w:i/>
          <w:iCs/>
        </w:rPr>
        <w:t>on</w:t>
      </w:r>
      <w:r w:rsidR="00AB3DD9">
        <w:rPr>
          <w:i/>
          <w:iCs/>
        </w:rPr>
        <w:t xml:space="preserve"> </w:t>
      </w:r>
      <w:r w:rsidR="00AB3DD9" w:rsidRPr="00874E0D">
        <w:rPr>
          <w:i/>
          <w:iCs/>
        </w:rPr>
        <w:t>the</w:t>
      </w:r>
      <w:r w:rsidR="00AB3DD9">
        <w:rPr>
          <w:i/>
          <w:iCs/>
        </w:rPr>
        <w:t xml:space="preserve"> </w:t>
      </w:r>
      <w:hyperlink r:id="rId3529" w:history="1">
        <w:r w:rsidR="00AB3DD9" w:rsidRPr="007421C1">
          <w:rPr>
            <w:rStyle w:val="Hyperlink"/>
            <w:i/>
            <w:iCs/>
          </w:rPr>
          <w:t>eighth</w:t>
        </w:r>
      </w:hyperlink>
      <w:r w:rsidR="00AB3DD9">
        <w:rPr>
          <w:i/>
          <w:iCs/>
        </w:rPr>
        <w:t xml:space="preserve"> </w:t>
      </w:r>
      <w:r w:rsidR="00AB3DD9" w:rsidRPr="00874E0D">
        <w:rPr>
          <w:i/>
          <w:iCs/>
        </w:rPr>
        <w:t>day.”</w:t>
      </w:r>
      <w:r w:rsidR="00AB3DD9">
        <w:rPr>
          <w:i/>
          <w:iCs/>
        </w:rPr>
        <w:t xml:space="preserve"> </w:t>
      </w:r>
      <w:r w:rsidR="00AB3DD9" w:rsidRPr="00874E0D">
        <w:rPr>
          <w:i/>
          <w:iCs/>
        </w:rPr>
        <w:t>He</w:t>
      </w:r>
      <w:r w:rsidR="00AB3DD9">
        <w:rPr>
          <w:i/>
          <w:iCs/>
        </w:rPr>
        <w:t xml:space="preserve"> </w:t>
      </w:r>
      <w:r w:rsidR="00AB3DD9" w:rsidRPr="00874E0D">
        <w:rPr>
          <w:i/>
          <w:iCs/>
        </w:rPr>
        <w:t>asked</w:t>
      </w:r>
      <w:r w:rsidR="00AB3DD9">
        <w:rPr>
          <w:i/>
          <w:iCs/>
        </w:rPr>
        <w:t xml:space="preserve"> </w:t>
      </w:r>
      <w:r w:rsidR="00AB3DD9" w:rsidRPr="00874E0D">
        <w:rPr>
          <w:i/>
          <w:iCs/>
        </w:rPr>
        <w:t>him</w:t>
      </w:r>
      <w:r w:rsidR="00AB3DD9">
        <w:rPr>
          <w:i/>
          <w:iCs/>
        </w:rPr>
        <w:t xml:space="preserve"> </w:t>
      </w:r>
      <w:r w:rsidR="00AB3DD9" w:rsidRPr="00874E0D">
        <w:rPr>
          <w:i/>
          <w:iCs/>
        </w:rPr>
        <w:t>“And</w:t>
      </w:r>
      <w:r w:rsidR="00AB3DD9">
        <w:rPr>
          <w:i/>
          <w:iCs/>
        </w:rPr>
        <w:t xml:space="preserve"> </w:t>
      </w:r>
      <w:r w:rsidR="00AB3DD9" w:rsidRPr="00874E0D">
        <w:rPr>
          <w:i/>
          <w:iCs/>
        </w:rPr>
        <w:t>despite</w:t>
      </w:r>
      <w:r w:rsidR="00AB3DD9">
        <w:rPr>
          <w:i/>
          <w:iCs/>
        </w:rPr>
        <w:t xml:space="preserve"> </w:t>
      </w:r>
      <w:r w:rsidR="00AB3DD9" w:rsidRPr="00874E0D">
        <w:rPr>
          <w:i/>
          <w:iCs/>
        </w:rPr>
        <w:t>all</w:t>
      </w:r>
      <w:r w:rsidR="00AB3DD9">
        <w:rPr>
          <w:i/>
          <w:iCs/>
        </w:rPr>
        <w:t xml:space="preserve"> </w:t>
      </w:r>
      <w:r w:rsidR="00AB3DD9" w:rsidRPr="00874E0D">
        <w:rPr>
          <w:i/>
          <w:iCs/>
        </w:rPr>
        <w:t>this,</w:t>
      </w:r>
      <w:r w:rsidR="00AB3DD9">
        <w:rPr>
          <w:i/>
          <w:iCs/>
        </w:rPr>
        <w:t xml:space="preserve"> </w:t>
      </w:r>
      <w:r w:rsidR="00AB3DD9" w:rsidRPr="00874E0D">
        <w:rPr>
          <w:i/>
          <w:iCs/>
        </w:rPr>
        <w:t>even</w:t>
      </w:r>
      <w:r w:rsidR="00AB3DD9">
        <w:rPr>
          <w:i/>
          <w:iCs/>
        </w:rPr>
        <w:t xml:space="preserve"> </w:t>
      </w:r>
      <w:r w:rsidR="00AB3DD9" w:rsidRPr="00874E0D">
        <w:rPr>
          <w:i/>
          <w:iCs/>
        </w:rPr>
        <w:t>though</w:t>
      </w:r>
      <w:r w:rsidR="00AB3DD9">
        <w:rPr>
          <w:i/>
          <w:iCs/>
        </w:rPr>
        <w:t xml:space="preserve"> </w:t>
      </w:r>
      <w:r w:rsidR="00AB3DD9" w:rsidRPr="00874E0D">
        <w:rPr>
          <w:i/>
          <w:iCs/>
        </w:rPr>
        <w:t>he</w:t>
      </w:r>
      <w:r w:rsidR="00AB3DD9">
        <w:rPr>
          <w:i/>
          <w:iCs/>
        </w:rPr>
        <w:t xml:space="preserve"> </w:t>
      </w:r>
      <w:r w:rsidR="00AB3DD9" w:rsidRPr="00874E0D">
        <w:rPr>
          <w:i/>
          <w:iCs/>
        </w:rPr>
        <w:t>is</w:t>
      </w:r>
      <w:r w:rsidR="00AB3DD9">
        <w:rPr>
          <w:i/>
          <w:iCs/>
        </w:rPr>
        <w:t xml:space="preserve"> </w:t>
      </w:r>
      <w:hyperlink r:id="rId3530" w:history="1">
        <w:r w:rsidR="00AB3DD9" w:rsidRPr="007421C1">
          <w:rPr>
            <w:rStyle w:val="Hyperlink"/>
            <w:i/>
            <w:iCs/>
          </w:rPr>
          <w:t>circumcised</w:t>
        </w:r>
      </w:hyperlink>
      <w:r w:rsidR="00AB3DD9">
        <w:rPr>
          <w:i/>
          <w:iCs/>
        </w:rPr>
        <w:t xml:space="preserve"> </w:t>
      </w:r>
      <w:r w:rsidR="00AB3DD9" w:rsidRPr="00874E0D">
        <w:rPr>
          <w:i/>
          <w:iCs/>
        </w:rPr>
        <w:t>he</w:t>
      </w:r>
      <w:r w:rsidR="00AB3DD9">
        <w:rPr>
          <w:i/>
          <w:iCs/>
        </w:rPr>
        <w:t xml:space="preserve"> </w:t>
      </w:r>
      <w:r w:rsidR="00AB3DD9" w:rsidRPr="00874E0D">
        <w:rPr>
          <w:i/>
          <w:iCs/>
        </w:rPr>
        <w:t>gets</w:t>
      </w:r>
      <w:r w:rsidR="00AB3DD9">
        <w:rPr>
          <w:i/>
          <w:iCs/>
        </w:rPr>
        <w:t xml:space="preserve"> </w:t>
      </w:r>
      <w:r w:rsidR="00AB3DD9" w:rsidRPr="00874E0D">
        <w:rPr>
          <w:i/>
          <w:iCs/>
        </w:rPr>
        <w:t>no</w:t>
      </w:r>
      <w:r w:rsidR="00AB3DD9">
        <w:rPr>
          <w:i/>
          <w:iCs/>
        </w:rPr>
        <w:t xml:space="preserve"> </w:t>
      </w:r>
      <w:r w:rsidR="00AB3DD9" w:rsidRPr="00874E0D">
        <w:rPr>
          <w:i/>
          <w:iCs/>
        </w:rPr>
        <w:t>reward?”</w:t>
      </w:r>
      <w:r w:rsidR="00AB3DD9">
        <w:rPr>
          <w:i/>
          <w:iCs/>
        </w:rPr>
        <w:t xml:space="preserve"> </w:t>
      </w:r>
      <w:r w:rsidR="00AB3DD9" w:rsidRPr="00874E0D">
        <w:rPr>
          <w:i/>
          <w:iCs/>
        </w:rPr>
        <w:t>G-d</w:t>
      </w:r>
      <w:r w:rsidR="00AB3DD9">
        <w:rPr>
          <w:i/>
          <w:iCs/>
        </w:rPr>
        <w:t xml:space="preserve"> </w:t>
      </w:r>
      <w:r w:rsidR="00AB3DD9" w:rsidRPr="00874E0D">
        <w:rPr>
          <w:i/>
          <w:iCs/>
        </w:rPr>
        <w:t>responded</w:t>
      </w:r>
      <w:r w:rsidR="00AB3DD9">
        <w:rPr>
          <w:i/>
          <w:iCs/>
        </w:rPr>
        <w:t xml:space="preserve"> </w:t>
      </w:r>
      <w:r w:rsidR="00AB3DD9" w:rsidRPr="00874E0D">
        <w:rPr>
          <w:i/>
          <w:iCs/>
        </w:rPr>
        <w:t>by</w:t>
      </w:r>
      <w:r w:rsidR="00AB3DD9">
        <w:rPr>
          <w:i/>
          <w:iCs/>
        </w:rPr>
        <w:t xml:space="preserve"> </w:t>
      </w:r>
      <w:r w:rsidR="00AB3DD9" w:rsidRPr="00874E0D">
        <w:rPr>
          <w:i/>
          <w:iCs/>
        </w:rPr>
        <w:t>distancing</w:t>
      </w:r>
      <w:r w:rsidR="00AB3DD9">
        <w:rPr>
          <w:i/>
          <w:iCs/>
        </w:rPr>
        <w:t xml:space="preserve"> </w:t>
      </w:r>
      <w:r w:rsidR="00AB3DD9" w:rsidRPr="00874E0D">
        <w:rPr>
          <w:i/>
          <w:iCs/>
        </w:rPr>
        <w:t>the</w:t>
      </w:r>
      <w:r w:rsidR="00AB3DD9">
        <w:rPr>
          <w:i/>
          <w:iCs/>
        </w:rPr>
        <w:t xml:space="preserve"> </w:t>
      </w:r>
      <w:r w:rsidR="00AB3DD9" w:rsidRPr="00874E0D">
        <w:rPr>
          <w:i/>
          <w:iCs/>
        </w:rPr>
        <w:t>children</w:t>
      </w:r>
      <w:r w:rsidR="00AB3DD9">
        <w:rPr>
          <w:i/>
          <w:iCs/>
        </w:rPr>
        <w:t xml:space="preserve"> </w:t>
      </w:r>
      <w:r w:rsidR="00AB3DD9" w:rsidRPr="00874E0D">
        <w:rPr>
          <w:i/>
          <w:iCs/>
        </w:rPr>
        <w:t>of</w:t>
      </w:r>
      <w:r w:rsidR="00AB3DD9">
        <w:rPr>
          <w:i/>
          <w:iCs/>
        </w:rPr>
        <w:t xml:space="preserve"> </w:t>
      </w:r>
      <w:r w:rsidR="00AB3DD9" w:rsidRPr="00874E0D">
        <w:rPr>
          <w:i/>
          <w:iCs/>
        </w:rPr>
        <w:t>Yishmael</w:t>
      </w:r>
      <w:r w:rsidR="00AB3DD9">
        <w:rPr>
          <w:i/>
          <w:iCs/>
        </w:rPr>
        <w:t xml:space="preserve"> </w:t>
      </w:r>
      <w:r w:rsidR="00AB3DD9" w:rsidRPr="00874E0D">
        <w:rPr>
          <w:i/>
          <w:iCs/>
        </w:rPr>
        <w:t>from</w:t>
      </w:r>
      <w:r w:rsidR="00AB3DD9">
        <w:rPr>
          <w:i/>
          <w:iCs/>
        </w:rPr>
        <w:t xml:space="preserve"> </w:t>
      </w:r>
      <w:r w:rsidR="00AB3DD9" w:rsidRPr="00874E0D">
        <w:rPr>
          <w:i/>
          <w:iCs/>
        </w:rPr>
        <w:t>Himself</w:t>
      </w:r>
      <w:r w:rsidR="00AB3DD9">
        <w:rPr>
          <w:i/>
          <w:iCs/>
        </w:rPr>
        <w:t xml:space="preserve"> </w:t>
      </w:r>
      <w:r w:rsidR="00AB3DD9" w:rsidRPr="00874E0D">
        <w:rPr>
          <w:i/>
          <w:iCs/>
        </w:rPr>
        <w:t>in</w:t>
      </w:r>
      <w:r w:rsidR="00AB3DD9">
        <w:rPr>
          <w:i/>
          <w:iCs/>
        </w:rPr>
        <w:t xml:space="preserve"> </w:t>
      </w:r>
      <w:r w:rsidR="00AB3DD9" w:rsidRPr="00874E0D">
        <w:rPr>
          <w:i/>
          <w:iCs/>
        </w:rPr>
        <w:t>the</w:t>
      </w:r>
      <w:r w:rsidR="00AB3DD9">
        <w:rPr>
          <w:i/>
          <w:iCs/>
        </w:rPr>
        <w:t xml:space="preserve"> </w:t>
      </w:r>
      <w:r w:rsidR="00AB3DD9" w:rsidRPr="00874E0D">
        <w:rPr>
          <w:i/>
          <w:iCs/>
        </w:rPr>
        <w:t>upper</w:t>
      </w:r>
      <w:r w:rsidR="00AB3DD9">
        <w:rPr>
          <w:i/>
          <w:iCs/>
        </w:rPr>
        <w:t xml:space="preserve"> </w:t>
      </w:r>
      <w:hyperlink r:id="rId3531" w:history="1">
        <w:r w:rsidR="00AB3DD9" w:rsidRPr="007421C1">
          <w:rPr>
            <w:rStyle w:val="Hyperlink"/>
            <w:i/>
            <w:iCs/>
          </w:rPr>
          <w:t>worlds</w:t>
        </w:r>
      </w:hyperlink>
      <w:r w:rsidR="00AB3DD9" w:rsidRPr="00874E0D">
        <w:rPr>
          <w:i/>
          <w:iCs/>
        </w:rPr>
        <w:t>,</w:t>
      </w:r>
      <w:r w:rsidR="00AB3DD9">
        <w:rPr>
          <w:i/>
          <w:iCs/>
        </w:rPr>
        <w:t xml:space="preserve"> </w:t>
      </w:r>
      <w:r w:rsidR="00AB3DD9" w:rsidRPr="00874E0D">
        <w:rPr>
          <w:i/>
          <w:iCs/>
        </w:rPr>
        <w:t>and</w:t>
      </w:r>
      <w:r w:rsidR="00AB3DD9">
        <w:rPr>
          <w:i/>
          <w:iCs/>
        </w:rPr>
        <w:t xml:space="preserve"> </w:t>
      </w:r>
      <w:r w:rsidR="00AB3DD9" w:rsidRPr="00874E0D">
        <w:rPr>
          <w:i/>
          <w:iCs/>
        </w:rPr>
        <w:t>He</w:t>
      </w:r>
      <w:r w:rsidR="00AB3DD9">
        <w:rPr>
          <w:i/>
          <w:iCs/>
        </w:rPr>
        <w:t xml:space="preserve"> </w:t>
      </w:r>
      <w:r w:rsidR="00AB3DD9" w:rsidRPr="00874E0D">
        <w:rPr>
          <w:i/>
          <w:iCs/>
        </w:rPr>
        <w:t>gave</w:t>
      </w:r>
      <w:r w:rsidR="00AB3DD9">
        <w:rPr>
          <w:i/>
          <w:iCs/>
        </w:rPr>
        <w:t xml:space="preserve"> </w:t>
      </w:r>
      <w:r w:rsidR="00AB3DD9" w:rsidRPr="00874E0D">
        <w:rPr>
          <w:i/>
          <w:iCs/>
        </w:rPr>
        <w:t>them</w:t>
      </w:r>
      <w:r w:rsidR="00AB3DD9">
        <w:rPr>
          <w:i/>
          <w:iCs/>
        </w:rPr>
        <w:t xml:space="preserve"> </w:t>
      </w:r>
      <w:r w:rsidR="00AB3DD9" w:rsidRPr="00874E0D">
        <w:rPr>
          <w:i/>
          <w:iCs/>
        </w:rPr>
        <w:t>a</w:t>
      </w:r>
      <w:r w:rsidR="00AB3DD9">
        <w:rPr>
          <w:i/>
          <w:iCs/>
        </w:rPr>
        <w:t xml:space="preserve"> </w:t>
      </w:r>
      <w:r w:rsidR="00AB3DD9" w:rsidRPr="00874E0D">
        <w:rPr>
          <w:i/>
          <w:iCs/>
        </w:rPr>
        <w:t>portion</w:t>
      </w:r>
      <w:r w:rsidR="00AB3DD9">
        <w:rPr>
          <w:i/>
          <w:iCs/>
        </w:rPr>
        <w:t xml:space="preserve"> </w:t>
      </w:r>
      <w:r w:rsidR="00AB3DD9" w:rsidRPr="00874E0D">
        <w:rPr>
          <w:i/>
          <w:iCs/>
        </w:rPr>
        <w:t>below</w:t>
      </w:r>
      <w:r w:rsidR="00AB3DD9">
        <w:rPr>
          <w:i/>
          <w:iCs/>
        </w:rPr>
        <w:t xml:space="preserve"> </w:t>
      </w:r>
      <w:r w:rsidR="00AB3DD9" w:rsidRPr="00874E0D">
        <w:rPr>
          <w:i/>
          <w:iCs/>
        </w:rPr>
        <w:t>in</w:t>
      </w:r>
      <w:r w:rsidR="00AB3DD9">
        <w:rPr>
          <w:i/>
          <w:iCs/>
        </w:rPr>
        <w:t xml:space="preserve"> </w:t>
      </w:r>
      <w:r w:rsidR="00AB3DD9" w:rsidRPr="00874E0D">
        <w:rPr>
          <w:i/>
          <w:iCs/>
        </w:rPr>
        <w:t>the</w:t>
      </w:r>
      <w:r w:rsidR="00AB3DD9">
        <w:rPr>
          <w:i/>
          <w:iCs/>
        </w:rPr>
        <w:t xml:space="preserve"> </w:t>
      </w:r>
      <w:r w:rsidR="00AB3DD9" w:rsidRPr="00874E0D">
        <w:rPr>
          <w:i/>
          <w:iCs/>
        </w:rPr>
        <w:t>Holy</w:t>
      </w:r>
      <w:r w:rsidR="00AB3DD9">
        <w:rPr>
          <w:i/>
          <w:iCs/>
        </w:rPr>
        <w:t xml:space="preserve"> </w:t>
      </w:r>
      <w:r w:rsidR="00AB3DD9" w:rsidRPr="00874E0D">
        <w:rPr>
          <w:i/>
          <w:iCs/>
        </w:rPr>
        <w:t>land,</w:t>
      </w:r>
      <w:r w:rsidR="00AB3DD9">
        <w:rPr>
          <w:i/>
          <w:iCs/>
        </w:rPr>
        <w:t xml:space="preserve"> </w:t>
      </w:r>
      <w:r w:rsidR="00AB3DD9" w:rsidRPr="00874E0D">
        <w:rPr>
          <w:i/>
          <w:iCs/>
        </w:rPr>
        <w:t>because</w:t>
      </w:r>
      <w:r w:rsidR="00AB3DD9">
        <w:rPr>
          <w:i/>
          <w:iCs/>
        </w:rPr>
        <w:t xml:space="preserve"> </w:t>
      </w:r>
      <w:r w:rsidR="00AB3DD9" w:rsidRPr="00874E0D">
        <w:rPr>
          <w:i/>
          <w:iCs/>
        </w:rPr>
        <w:t>they</w:t>
      </w:r>
      <w:r w:rsidR="00AB3DD9">
        <w:rPr>
          <w:i/>
          <w:iCs/>
        </w:rPr>
        <w:t xml:space="preserve"> </w:t>
      </w:r>
      <w:r w:rsidR="00AB3DD9" w:rsidRPr="00874E0D">
        <w:rPr>
          <w:i/>
          <w:iCs/>
        </w:rPr>
        <w:t>are</w:t>
      </w:r>
      <w:r w:rsidR="00AB3DD9">
        <w:rPr>
          <w:i/>
          <w:iCs/>
        </w:rPr>
        <w:t xml:space="preserve"> </w:t>
      </w:r>
      <w:hyperlink r:id="rId3532" w:history="1">
        <w:r w:rsidR="00AB3DD9" w:rsidRPr="007421C1">
          <w:rPr>
            <w:rStyle w:val="Hyperlink"/>
            <w:i/>
            <w:iCs/>
          </w:rPr>
          <w:t>circumcised</w:t>
        </w:r>
      </w:hyperlink>
      <w:r w:rsidR="00AB3DD9" w:rsidRPr="00874E0D">
        <w:rPr>
          <w:i/>
          <w:iCs/>
        </w:rPr>
        <w:t>.</w:t>
      </w:r>
      <w:r w:rsidR="00AB3DD9">
        <w:rPr>
          <w:i/>
          <w:iCs/>
        </w:rPr>
        <w:t xml:space="preserve"> </w:t>
      </w:r>
      <w:r w:rsidR="00AB3DD9" w:rsidRPr="00874E0D">
        <w:rPr>
          <w:i/>
          <w:iCs/>
        </w:rPr>
        <w:t>In</w:t>
      </w:r>
      <w:r w:rsidR="00AB3DD9">
        <w:rPr>
          <w:i/>
          <w:iCs/>
        </w:rPr>
        <w:t xml:space="preserve"> </w:t>
      </w:r>
      <w:r w:rsidR="00AB3DD9" w:rsidRPr="00874E0D">
        <w:rPr>
          <w:i/>
          <w:iCs/>
        </w:rPr>
        <w:t>the</w:t>
      </w:r>
      <w:r w:rsidR="00AB3DD9">
        <w:rPr>
          <w:i/>
          <w:iCs/>
        </w:rPr>
        <w:t xml:space="preserve"> </w:t>
      </w:r>
      <w:hyperlink r:id="rId3533" w:history="1">
        <w:r w:rsidR="00AB3DD9" w:rsidRPr="007421C1">
          <w:rPr>
            <w:rStyle w:val="Hyperlink"/>
            <w:i/>
            <w:iCs/>
          </w:rPr>
          <w:t>future</w:t>
        </w:r>
      </w:hyperlink>
      <w:r w:rsidR="00AB3DD9" w:rsidRPr="00874E0D">
        <w:rPr>
          <w:i/>
          <w:iCs/>
        </w:rPr>
        <w:t>,</w:t>
      </w:r>
      <w:r w:rsidR="00AB3DD9">
        <w:rPr>
          <w:i/>
          <w:iCs/>
        </w:rPr>
        <w:t xml:space="preserve"> </w:t>
      </w:r>
      <w:r w:rsidR="00AB3DD9" w:rsidRPr="00874E0D">
        <w:rPr>
          <w:i/>
          <w:iCs/>
        </w:rPr>
        <w:t>the</w:t>
      </w:r>
      <w:r w:rsidR="00AB3DD9">
        <w:rPr>
          <w:i/>
          <w:iCs/>
        </w:rPr>
        <w:t xml:space="preserve"> </w:t>
      </w:r>
      <w:r w:rsidR="00AB3DD9" w:rsidRPr="00874E0D">
        <w:rPr>
          <w:i/>
          <w:iCs/>
        </w:rPr>
        <w:t>children</w:t>
      </w:r>
      <w:r w:rsidR="00AB3DD9">
        <w:rPr>
          <w:i/>
          <w:iCs/>
        </w:rPr>
        <w:t xml:space="preserve"> </w:t>
      </w:r>
      <w:r w:rsidR="00AB3DD9" w:rsidRPr="00874E0D">
        <w:rPr>
          <w:i/>
          <w:iCs/>
        </w:rPr>
        <w:t>of</w:t>
      </w:r>
      <w:r w:rsidR="00AB3DD9">
        <w:rPr>
          <w:i/>
          <w:iCs/>
        </w:rPr>
        <w:t xml:space="preserve"> </w:t>
      </w:r>
      <w:r w:rsidR="00AB3DD9" w:rsidRPr="00874E0D">
        <w:rPr>
          <w:i/>
          <w:iCs/>
        </w:rPr>
        <w:t>Yishmael</w:t>
      </w:r>
      <w:r w:rsidR="00AB3DD9">
        <w:rPr>
          <w:i/>
          <w:iCs/>
        </w:rPr>
        <w:t xml:space="preserve"> </w:t>
      </w:r>
      <w:r w:rsidR="00AB3DD9" w:rsidRPr="00874E0D">
        <w:rPr>
          <w:i/>
          <w:iCs/>
        </w:rPr>
        <w:t>will</w:t>
      </w:r>
      <w:r w:rsidR="00AB3DD9">
        <w:rPr>
          <w:i/>
          <w:iCs/>
        </w:rPr>
        <w:t xml:space="preserve"> </w:t>
      </w:r>
      <w:r w:rsidR="00AB3DD9" w:rsidRPr="00874E0D">
        <w:rPr>
          <w:i/>
          <w:iCs/>
        </w:rPr>
        <w:t>rule</w:t>
      </w:r>
      <w:r w:rsidR="00AB3DD9">
        <w:rPr>
          <w:i/>
          <w:iCs/>
        </w:rPr>
        <w:t xml:space="preserve"> </w:t>
      </w:r>
      <w:r w:rsidR="00AB3DD9" w:rsidRPr="00874E0D">
        <w:rPr>
          <w:i/>
          <w:iCs/>
        </w:rPr>
        <w:t>over</w:t>
      </w:r>
      <w:r w:rsidR="00AB3DD9">
        <w:rPr>
          <w:i/>
          <w:iCs/>
        </w:rPr>
        <w:t xml:space="preserve"> </w:t>
      </w:r>
      <w:r w:rsidR="00AB3DD9" w:rsidRPr="00874E0D">
        <w:rPr>
          <w:i/>
          <w:iCs/>
        </w:rPr>
        <w:t>the</w:t>
      </w:r>
      <w:r w:rsidR="00AB3DD9">
        <w:rPr>
          <w:i/>
          <w:iCs/>
        </w:rPr>
        <w:t xml:space="preserve"> </w:t>
      </w:r>
      <w:r w:rsidR="00AB3DD9" w:rsidRPr="00874E0D">
        <w:rPr>
          <w:i/>
          <w:iCs/>
        </w:rPr>
        <w:t>Holy</w:t>
      </w:r>
      <w:r w:rsidR="00AB3DD9">
        <w:rPr>
          <w:i/>
          <w:iCs/>
        </w:rPr>
        <w:t xml:space="preserve"> </w:t>
      </w:r>
      <w:r w:rsidR="00AB3DD9" w:rsidRPr="00874E0D">
        <w:rPr>
          <w:i/>
          <w:iCs/>
        </w:rPr>
        <w:t>land</w:t>
      </w:r>
      <w:r w:rsidR="00AB3DD9">
        <w:rPr>
          <w:i/>
          <w:iCs/>
        </w:rPr>
        <w:t xml:space="preserve"> </w:t>
      </w:r>
      <w:r w:rsidR="00AB3DD9" w:rsidRPr="00874E0D">
        <w:rPr>
          <w:i/>
          <w:iCs/>
        </w:rPr>
        <w:t>for</w:t>
      </w:r>
      <w:r w:rsidR="00AB3DD9">
        <w:rPr>
          <w:i/>
          <w:iCs/>
        </w:rPr>
        <w:t xml:space="preserve"> </w:t>
      </w:r>
      <w:r w:rsidR="00AB3DD9" w:rsidRPr="00874E0D">
        <w:rPr>
          <w:i/>
          <w:iCs/>
        </w:rPr>
        <w:t>a</w:t>
      </w:r>
      <w:r w:rsidR="00AB3DD9">
        <w:rPr>
          <w:i/>
          <w:iCs/>
        </w:rPr>
        <w:t xml:space="preserve"> </w:t>
      </w:r>
      <w:r w:rsidR="00AB3DD9" w:rsidRPr="00874E0D">
        <w:rPr>
          <w:i/>
          <w:iCs/>
        </w:rPr>
        <w:t>long</w:t>
      </w:r>
      <w:r w:rsidR="00AB3DD9">
        <w:rPr>
          <w:i/>
          <w:iCs/>
        </w:rPr>
        <w:t xml:space="preserve"> </w:t>
      </w:r>
      <w:hyperlink r:id="rId3534" w:history="1">
        <w:r w:rsidR="00AB3DD9" w:rsidRPr="007421C1">
          <w:rPr>
            <w:rStyle w:val="Hyperlink"/>
            <w:i/>
            <w:iCs/>
          </w:rPr>
          <w:t>time</w:t>
        </w:r>
      </w:hyperlink>
      <w:r w:rsidR="00AB3DD9">
        <w:rPr>
          <w:i/>
          <w:iCs/>
        </w:rPr>
        <w:t xml:space="preserve"> </w:t>
      </w:r>
      <w:r w:rsidR="00AB3DD9" w:rsidRPr="00874E0D">
        <w:rPr>
          <w:i/>
          <w:iCs/>
        </w:rPr>
        <w:t>while</w:t>
      </w:r>
      <w:r w:rsidR="00AB3DD9">
        <w:rPr>
          <w:i/>
          <w:iCs/>
        </w:rPr>
        <w:t xml:space="preserve"> </w:t>
      </w:r>
      <w:r w:rsidR="00AB3DD9" w:rsidRPr="00874E0D">
        <w:rPr>
          <w:i/>
          <w:iCs/>
        </w:rPr>
        <w:t>the</w:t>
      </w:r>
      <w:r w:rsidR="00AB3DD9">
        <w:rPr>
          <w:i/>
          <w:iCs/>
        </w:rPr>
        <w:t xml:space="preserve"> </w:t>
      </w:r>
      <w:r w:rsidR="00AB3DD9" w:rsidRPr="00874E0D">
        <w:rPr>
          <w:i/>
          <w:iCs/>
        </w:rPr>
        <w:t>land</w:t>
      </w:r>
      <w:r w:rsidR="00AB3DD9">
        <w:rPr>
          <w:i/>
          <w:iCs/>
        </w:rPr>
        <w:t xml:space="preserve"> </w:t>
      </w:r>
      <w:r w:rsidR="00AB3DD9" w:rsidRPr="00874E0D">
        <w:rPr>
          <w:i/>
          <w:iCs/>
        </w:rPr>
        <w:t>is</w:t>
      </w:r>
      <w:r w:rsidR="00AB3DD9">
        <w:rPr>
          <w:i/>
          <w:iCs/>
        </w:rPr>
        <w:t xml:space="preserve"> </w:t>
      </w:r>
      <w:r w:rsidR="00AB3DD9" w:rsidRPr="00874E0D">
        <w:rPr>
          <w:i/>
          <w:iCs/>
        </w:rPr>
        <w:t>empty,</w:t>
      </w:r>
      <w:r w:rsidR="00AB3DD9">
        <w:rPr>
          <w:i/>
          <w:iCs/>
        </w:rPr>
        <w:t xml:space="preserve"> </w:t>
      </w:r>
      <w:r w:rsidR="00AB3DD9" w:rsidRPr="00874E0D">
        <w:rPr>
          <w:i/>
          <w:iCs/>
        </w:rPr>
        <w:t>just</w:t>
      </w:r>
      <w:r w:rsidR="00AB3DD9">
        <w:rPr>
          <w:i/>
          <w:iCs/>
        </w:rPr>
        <w:t xml:space="preserve"> </w:t>
      </w:r>
      <w:r w:rsidR="00AB3DD9" w:rsidRPr="00874E0D">
        <w:rPr>
          <w:i/>
          <w:iCs/>
        </w:rPr>
        <w:t>as</w:t>
      </w:r>
      <w:r w:rsidR="00AB3DD9">
        <w:rPr>
          <w:i/>
          <w:iCs/>
        </w:rPr>
        <w:t xml:space="preserve"> </w:t>
      </w:r>
      <w:r w:rsidR="00AB3DD9" w:rsidRPr="00874E0D">
        <w:rPr>
          <w:i/>
          <w:iCs/>
        </w:rPr>
        <w:t>their</w:t>
      </w:r>
      <w:r w:rsidR="00AB3DD9">
        <w:rPr>
          <w:i/>
          <w:iCs/>
        </w:rPr>
        <w:t xml:space="preserve"> </w:t>
      </w:r>
      <w:hyperlink r:id="rId3535" w:history="1">
        <w:r w:rsidR="00AB3DD9" w:rsidRPr="007421C1">
          <w:rPr>
            <w:rStyle w:val="Hyperlink"/>
            <w:i/>
            <w:iCs/>
          </w:rPr>
          <w:t>circumcision</w:t>
        </w:r>
      </w:hyperlink>
      <w:r w:rsidR="00AB3DD9">
        <w:rPr>
          <w:i/>
          <w:iCs/>
        </w:rPr>
        <w:t xml:space="preserve"> </w:t>
      </w:r>
      <w:r w:rsidR="00AB3DD9" w:rsidRPr="00874E0D">
        <w:rPr>
          <w:i/>
          <w:iCs/>
        </w:rPr>
        <w:t>is</w:t>
      </w:r>
      <w:r w:rsidR="00AB3DD9">
        <w:rPr>
          <w:i/>
          <w:iCs/>
        </w:rPr>
        <w:t xml:space="preserve"> </w:t>
      </w:r>
      <w:r w:rsidR="00AB3DD9" w:rsidRPr="00874E0D">
        <w:rPr>
          <w:i/>
          <w:iCs/>
        </w:rPr>
        <w:t>empty</w:t>
      </w:r>
      <w:r w:rsidR="00AB3DD9">
        <w:rPr>
          <w:i/>
          <w:iCs/>
        </w:rPr>
        <w:t xml:space="preserve"> </w:t>
      </w:r>
      <w:r w:rsidR="00AB3DD9" w:rsidRPr="00874E0D">
        <w:rPr>
          <w:i/>
          <w:iCs/>
        </w:rPr>
        <w:t>and</w:t>
      </w:r>
      <w:r w:rsidR="00AB3DD9">
        <w:rPr>
          <w:i/>
          <w:iCs/>
        </w:rPr>
        <w:t xml:space="preserve"> </w:t>
      </w:r>
      <w:r w:rsidR="00AB3DD9" w:rsidRPr="00874E0D">
        <w:rPr>
          <w:i/>
          <w:iCs/>
        </w:rPr>
        <w:t>without</w:t>
      </w:r>
      <w:r w:rsidR="00AB3DD9">
        <w:rPr>
          <w:i/>
          <w:iCs/>
        </w:rPr>
        <w:t xml:space="preserve"> </w:t>
      </w:r>
      <w:r w:rsidR="00AB3DD9" w:rsidRPr="00874E0D">
        <w:rPr>
          <w:i/>
          <w:iCs/>
        </w:rPr>
        <w:t>completion.</w:t>
      </w:r>
      <w:r w:rsidR="00AB3DD9">
        <w:rPr>
          <w:i/>
          <w:iCs/>
        </w:rPr>
        <w:t xml:space="preserve"> </w:t>
      </w:r>
      <w:r w:rsidR="00AB3DD9" w:rsidRPr="00874E0D">
        <w:rPr>
          <w:i/>
          <w:iCs/>
        </w:rPr>
        <w:t>And</w:t>
      </w:r>
      <w:r w:rsidR="00AB3DD9">
        <w:rPr>
          <w:i/>
          <w:iCs/>
        </w:rPr>
        <w:t xml:space="preserve"> </w:t>
      </w:r>
      <w:r w:rsidR="00AB3DD9" w:rsidRPr="00874E0D">
        <w:rPr>
          <w:i/>
          <w:iCs/>
        </w:rPr>
        <w:t>they</w:t>
      </w:r>
      <w:r w:rsidR="00AB3DD9">
        <w:rPr>
          <w:i/>
          <w:iCs/>
        </w:rPr>
        <w:t xml:space="preserve"> </w:t>
      </w:r>
      <w:r w:rsidR="00AB3DD9" w:rsidRPr="00874E0D">
        <w:rPr>
          <w:i/>
          <w:iCs/>
        </w:rPr>
        <w:t>will</w:t>
      </w:r>
      <w:r w:rsidR="00AB3DD9">
        <w:rPr>
          <w:i/>
          <w:iCs/>
        </w:rPr>
        <w:t xml:space="preserve"> </w:t>
      </w:r>
      <w:r w:rsidR="00AB3DD9" w:rsidRPr="00874E0D">
        <w:rPr>
          <w:i/>
          <w:iCs/>
        </w:rPr>
        <w:t>hinder</w:t>
      </w:r>
      <w:r w:rsidR="00AB3DD9">
        <w:rPr>
          <w:i/>
          <w:iCs/>
        </w:rPr>
        <w:t xml:space="preserve"> </w:t>
      </w:r>
      <w:r w:rsidR="00AB3DD9" w:rsidRPr="00874E0D">
        <w:rPr>
          <w:i/>
          <w:iCs/>
        </w:rPr>
        <w:t>the</w:t>
      </w:r>
      <w:r w:rsidR="00AB3DD9">
        <w:rPr>
          <w:i/>
          <w:iCs/>
        </w:rPr>
        <w:t xml:space="preserve"> </w:t>
      </w:r>
      <w:r w:rsidR="00AB3DD9" w:rsidRPr="00874E0D">
        <w:rPr>
          <w:i/>
          <w:iCs/>
        </w:rPr>
        <w:t>children</w:t>
      </w:r>
      <w:r w:rsidR="00AB3DD9">
        <w:rPr>
          <w:i/>
          <w:iCs/>
        </w:rPr>
        <w:t xml:space="preserve"> </w:t>
      </w:r>
      <w:r w:rsidR="00AB3DD9" w:rsidRPr="00874E0D">
        <w:rPr>
          <w:i/>
          <w:iCs/>
        </w:rPr>
        <w:t>of</w:t>
      </w:r>
      <w:r w:rsidR="00AB3DD9">
        <w:rPr>
          <w:i/>
          <w:iCs/>
        </w:rPr>
        <w:t xml:space="preserve"> </w:t>
      </w:r>
      <w:r w:rsidR="00AB3DD9" w:rsidRPr="00874E0D">
        <w:rPr>
          <w:i/>
          <w:iCs/>
        </w:rPr>
        <w:t>Israel</w:t>
      </w:r>
      <w:r w:rsidR="00AB3DD9">
        <w:rPr>
          <w:i/>
          <w:iCs/>
        </w:rPr>
        <w:t xml:space="preserve"> </w:t>
      </w:r>
      <w:r w:rsidR="00AB3DD9" w:rsidRPr="00874E0D">
        <w:rPr>
          <w:i/>
          <w:iCs/>
        </w:rPr>
        <w:t>from</w:t>
      </w:r>
      <w:r w:rsidR="00AB3DD9">
        <w:rPr>
          <w:i/>
          <w:iCs/>
        </w:rPr>
        <w:t xml:space="preserve"> </w:t>
      </w:r>
      <w:r w:rsidR="00AB3DD9" w:rsidRPr="00874E0D">
        <w:rPr>
          <w:i/>
          <w:iCs/>
        </w:rPr>
        <w:t>returning</w:t>
      </w:r>
      <w:r w:rsidR="00AB3DD9">
        <w:rPr>
          <w:i/>
          <w:iCs/>
        </w:rPr>
        <w:t xml:space="preserve"> </w:t>
      </w:r>
      <w:r w:rsidR="00AB3DD9" w:rsidRPr="00874E0D">
        <w:rPr>
          <w:i/>
          <w:iCs/>
        </w:rPr>
        <w:t>to</w:t>
      </w:r>
      <w:r w:rsidR="00AB3DD9">
        <w:rPr>
          <w:i/>
          <w:iCs/>
        </w:rPr>
        <w:t xml:space="preserve"> </w:t>
      </w:r>
      <w:r w:rsidR="00AB3DD9" w:rsidRPr="00874E0D">
        <w:rPr>
          <w:i/>
          <w:iCs/>
        </w:rPr>
        <w:t>their</w:t>
      </w:r>
      <w:r w:rsidR="00AB3DD9">
        <w:rPr>
          <w:i/>
          <w:iCs/>
        </w:rPr>
        <w:t xml:space="preserve"> </w:t>
      </w:r>
      <w:r w:rsidR="00AB3DD9" w:rsidRPr="00874E0D">
        <w:rPr>
          <w:i/>
          <w:iCs/>
        </w:rPr>
        <w:t>place,</w:t>
      </w:r>
      <w:r w:rsidR="00AB3DD9">
        <w:rPr>
          <w:i/>
          <w:iCs/>
        </w:rPr>
        <w:t xml:space="preserve"> </w:t>
      </w:r>
      <w:r w:rsidR="00AB3DD9" w:rsidRPr="00874E0D">
        <w:rPr>
          <w:i/>
          <w:iCs/>
        </w:rPr>
        <w:t>until</w:t>
      </w:r>
      <w:r w:rsidR="00AB3DD9">
        <w:rPr>
          <w:i/>
          <w:iCs/>
        </w:rPr>
        <w:t xml:space="preserve"> </w:t>
      </w:r>
      <w:r w:rsidR="00AB3DD9" w:rsidRPr="00874E0D">
        <w:rPr>
          <w:i/>
          <w:iCs/>
        </w:rPr>
        <w:t>their</w:t>
      </w:r>
      <w:r w:rsidR="00AB3DD9">
        <w:rPr>
          <w:i/>
          <w:iCs/>
        </w:rPr>
        <w:t xml:space="preserve"> </w:t>
      </w:r>
      <w:hyperlink r:id="rId3536" w:history="1">
        <w:r w:rsidR="00AB3DD9" w:rsidRPr="007421C1">
          <w:rPr>
            <w:rStyle w:val="Hyperlink"/>
            <w:i/>
            <w:iCs/>
          </w:rPr>
          <w:t>merit</w:t>
        </w:r>
      </w:hyperlink>
      <w:r w:rsidR="00AB3DD9">
        <w:rPr>
          <w:i/>
          <w:iCs/>
        </w:rPr>
        <w:t xml:space="preserve"> </w:t>
      </w:r>
      <w:r w:rsidR="00AB3DD9" w:rsidRPr="00874E0D">
        <w:rPr>
          <w:i/>
          <w:iCs/>
        </w:rPr>
        <w:t>in</w:t>
      </w:r>
      <w:r w:rsidR="00AB3DD9">
        <w:rPr>
          <w:i/>
          <w:iCs/>
        </w:rPr>
        <w:t xml:space="preserve"> </w:t>
      </w:r>
      <w:r w:rsidR="00AB3DD9" w:rsidRPr="00874E0D">
        <w:rPr>
          <w:i/>
          <w:iCs/>
        </w:rPr>
        <w:t>the</w:t>
      </w:r>
      <w:r w:rsidR="00AB3DD9">
        <w:rPr>
          <w:i/>
          <w:iCs/>
        </w:rPr>
        <w:t xml:space="preserve"> </w:t>
      </w:r>
      <w:r w:rsidR="00AB3DD9" w:rsidRPr="00874E0D">
        <w:rPr>
          <w:i/>
          <w:iCs/>
        </w:rPr>
        <w:t>Holy</w:t>
      </w:r>
      <w:r w:rsidR="00AB3DD9">
        <w:rPr>
          <w:i/>
          <w:iCs/>
        </w:rPr>
        <w:t xml:space="preserve"> </w:t>
      </w:r>
      <w:r w:rsidR="00AB3DD9" w:rsidRPr="00874E0D">
        <w:rPr>
          <w:i/>
          <w:iCs/>
        </w:rPr>
        <w:t>land</w:t>
      </w:r>
      <w:r w:rsidR="00AB3DD9">
        <w:rPr>
          <w:i/>
          <w:iCs/>
        </w:rPr>
        <w:t xml:space="preserve"> </w:t>
      </w:r>
      <w:r w:rsidR="00AB3DD9" w:rsidRPr="00874E0D">
        <w:rPr>
          <w:i/>
          <w:iCs/>
        </w:rPr>
        <w:t>runs</w:t>
      </w:r>
      <w:r w:rsidR="00AB3DD9">
        <w:rPr>
          <w:i/>
          <w:iCs/>
        </w:rPr>
        <w:t xml:space="preserve"> </w:t>
      </w:r>
      <w:r w:rsidR="00AB3DD9" w:rsidRPr="00874E0D">
        <w:rPr>
          <w:i/>
          <w:iCs/>
        </w:rPr>
        <w:t>out.</w:t>
      </w:r>
      <w:r w:rsidR="00AB3DD9">
        <w:rPr>
          <w:i/>
          <w:iCs/>
        </w:rPr>
        <w:t xml:space="preserve"> </w:t>
      </w:r>
      <w:r w:rsidR="00AB3DD9" w:rsidRPr="00874E0D">
        <w:rPr>
          <w:i/>
          <w:iCs/>
        </w:rPr>
        <w:t>In</w:t>
      </w:r>
      <w:r w:rsidR="00AB3DD9">
        <w:rPr>
          <w:i/>
          <w:iCs/>
        </w:rPr>
        <w:t xml:space="preserve"> </w:t>
      </w:r>
      <w:r w:rsidR="00AB3DD9" w:rsidRPr="00874E0D">
        <w:rPr>
          <w:i/>
          <w:iCs/>
        </w:rPr>
        <w:t>the</w:t>
      </w:r>
      <w:r w:rsidR="00AB3DD9">
        <w:rPr>
          <w:i/>
          <w:iCs/>
        </w:rPr>
        <w:t xml:space="preserve"> </w:t>
      </w:r>
      <w:hyperlink r:id="rId3537" w:history="1">
        <w:r w:rsidR="00AB3DD9" w:rsidRPr="007421C1">
          <w:rPr>
            <w:rStyle w:val="Hyperlink"/>
            <w:i/>
            <w:iCs/>
          </w:rPr>
          <w:t>future</w:t>
        </w:r>
      </w:hyperlink>
      <w:r w:rsidR="00AB3DD9">
        <w:rPr>
          <w:i/>
          <w:iCs/>
        </w:rPr>
        <w:t xml:space="preserve"> </w:t>
      </w:r>
      <w:r w:rsidR="00AB3DD9" w:rsidRPr="00874E0D">
        <w:rPr>
          <w:i/>
          <w:iCs/>
        </w:rPr>
        <w:t>the</w:t>
      </w:r>
      <w:r w:rsidR="00AB3DD9">
        <w:rPr>
          <w:i/>
          <w:iCs/>
        </w:rPr>
        <w:t xml:space="preserve"> </w:t>
      </w:r>
      <w:r w:rsidR="00AB3DD9" w:rsidRPr="00874E0D">
        <w:rPr>
          <w:i/>
          <w:iCs/>
        </w:rPr>
        <w:t>children</w:t>
      </w:r>
      <w:r w:rsidR="00AB3DD9">
        <w:rPr>
          <w:i/>
          <w:iCs/>
        </w:rPr>
        <w:t xml:space="preserve"> </w:t>
      </w:r>
      <w:r w:rsidR="00AB3DD9" w:rsidRPr="00874E0D">
        <w:rPr>
          <w:i/>
          <w:iCs/>
        </w:rPr>
        <w:t>of</w:t>
      </w:r>
      <w:r w:rsidR="00AB3DD9">
        <w:rPr>
          <w:i/>
          <w:iCs/>
        </w:rPr>
        <w:t xml:space="preserve"> </w:t>
      </w:r>
      <w:r w:rsidR="00AB3DD9" w:rsidRPr="00874E0D">
        <w:rPr>
          <w:i/>
          <w:iCs/>
        </w:rPr>
        <w:t>Yishmael</w:t>
      </w:r>
      <w:r w:rsidR="00AB3DD9">
        <w:rPr>
          <w:i/>
          <w:iCs/>
        </w:rPr>
        <w:t xml:space="preserve"> </w:t>
      </w:r>
      <w:r w:rsidR="00AB3DD9" w:rsidRPr="00874E0D">
        <w:rPr>
          <w:i/>
          <w:iCs/>
        </w:rPr>
        <w:t>will</w:t>
      </w:r>
      <w:r w:rsidR="00AB3DD9">
        <w:rPr>
          <w:i/>
          <w:iCs/>
        </w:rPr>
        <w:t xml:space="preserve"> </w:t>
      </w:r>
      <w:r w:rsidR="00AB3DD9" w:rsidRPr="00874E0D">
        <w:rPr>
          <w:i/>
          <w:iCs/>
        </w:rPr>
        <w:t>stir</w:t>
      </w:r>
      <w:r w:rsidR="00AB3DD9">
        <w:rPr>
          <w:i/>
          <w:iCs/>
        </w:rPr>
        <w:t xml:space="preserve"> </w:t>
      </w:r>
      <w:r w:rsidR="00AB3DD9" w:rsidRPr="00874E0D">
        <w:rPr>
          <w:i/>
          <w:iCs/>
        </w:rPr>
        <w:t>great</w:t>
      </w:r>
      <w:r w:rsidR="00AB3DD9">
        <w:rPr>
          <w:i/>
          <w:iCs/>
        </w:rPr>
        <w:t xml:space="preserve"> </w:t>
      </w:r>
      <w:r w:rsidR="00AB3DD9" w:rsidRPr="00874E0D">
        <w:rPr>
          <w:i/>
          <w:iCs/>
        </w:rPr>
        <w:t>wars</w:t>
      </w:r>
      <w:r w:rsidR="00AB3DD9">
        <w:rPr>
          <w:i/>
          <w:iCs/>
        </w:rPr>
        <w:t xml:space="preserve"> </w:t>
      </w:r>
      <w:r w:rsidR="00AB3DD9" w:rsidRPr="00874E0D">
        <w:rPr>
          <w:i/>
          <w:iCs/>
        </w:rPr>
        <w:t>in</w:t>
      </w:r>
      <w:r w:rsidR="00AB3DD9">
        <w:rPr>
          <w:i/>
          <w:iCs/>
        </w:rPr>
        <w:t xml:space="preserve"> </w:t>
      </w:r>
      <w:r w:rsidR="00AB3DD9" w:rsidRPr="00874E0D">
        <w:rPr>
          <w:i/>
          <w:iCs/>
        </w:rPr>
        <w:t>the</w:t>
      </w:r>
      <w:r w:rsidR="00AB3DD9">
        <w:rPr>
          <w:i/>
          <w:iCs/>
        </w:rPr>
        <w:t xml:space="preserve"> </w:t>
      </w:r>
      <w:hyperlink r:id="rId3538" w:history="1">
        <w:r w:rsidR="00AB3DD9" w:rsidRPr="007421C1">
          <w:rPr>
            <w:rStyle w:val="Hyperlink"/>
            <w:i/>
            <w:iCs/>
          </w:rPr>
          <w:t>world</w:t>
        </w:r>
      </w:hyperlink>
      <w:r w:rsidR="00AB3DD9" w:rsidRPr="00874E0D">
        <w:rPr>
          <w:i/>
          <w:iCs/>
        </w:rPr>
        <w:t>.</w:t>
      </w:r>
      <w:r w:rsidR="00AB3DD9">
        <w:rPr>
          <w:i/>
          <w:iCs/>
        </w:rPr>
        <w:t xml:space="preserve"> </w:t>
      </w:r>
      <w:r w:rsidR="00AB3DD9" w:rsidRPr="00874E0D">
        <w:rPr>
          <w:i/>
          <w:iCs/>
        </w:rPr>
        <w:t>And</w:t>
      </w:r>
      <w:r w:rsidR="00AB3DD9">
        <w:rPr>
          <w:i/>
          <w:iCs/>
        </w:rPr>
        <w:t xml:space="preserve"> </w:t>
      </w:r>
      <w:r w:rsidR="00AB3DD9" w:rsidRPr="00874E0D">
        <w:rPr>
          <w:i/>
          <w:iCs/>
        </w:rPr>
        <w:t>the</w:t>
      </w:r>
      <w:r w:rsidR="00AB3DD9">
        <w:rPr>
          <w:i/>
          <w:iCs/>
        </w:rPr>
        <w:t xml:space="preserve"> </w:t>
      </w:r>
      <w:r w:rsidR="00AB3DD9" w:rsidRPr="00874E0D">
        <w:rPr>
          <w:i/>
          <w:iCs/>
        </w:rPr>
        <w:t>children</w:t>
      </w:r>
      <w:r w:rsidR="00AB3DD9">
        <w:rPr>
          <w:i/>
          <w:iCs/>
        </w:rPr>
        <w:t xml:space="preserve"> </w:t>
      </w:r>
      <w:r w:rsidR="00AB3DD9" w:rsidRPr="00874E0D">
        <w:rPr>
          <w:i/>
          <w:iCs/>
        </w:rPr>
        <w:t>of</w:t>
      </w:r>
      <w:r w:rsidR="00AB3DD9">
        <w:rPr>
          <w:i/>
          <w:iCs/>
        </w:rPr>
        <w:t xml:space="preserve"> </w:t>
      </w:r>
      <w:hyperlink r:id="rId3539" w:history="1">
        <w:r w:rsidR="00AB3DD9" w:rsidRPr="007421C1">
          <w:rPr>
            <w:rStyle w:val="Hyperlink"/>
            <w:i/>
            <w:iCs/>
          </w:rPr>
          <w:t>Edom</w:t>
        </w:r>
      </w:hyperlink>
      <w:r w:rsidR="00AB3DD9">
        <w:rPr>
          <w:i/>
          <w:iCs/>
        </w:rPr>
        <w:t xml:space="preserve"> </w:t>
      </w:r>
      <w:r w:rsidR="00AB3DD9" w:rsidRPr="00874E0D">
        <w:rPr>
          <w:i/>
          <w:iCs/>
        </w:rPr>
        <w:t>[the</w:t>
      </w:r>
      <w:r w:rsidR="00AB3DD9">
        <w:rPr>
          <w:i/>
          <w:iCs/>
        </w:rPr>
        <w:t xml:space="preserve"> </w:t>
      </w:r>
      <w:r w:rsidR="00AB3DD9" w:rsidRPr="00874E0D">
        <w:rPr>
          <w:i/>
          <w:iCs/>
        </w:rPr>
        <w:t>West]</w:t>
      </w:r>
      <w:r w:rsidR="00AB3DD9">
        <w:rPr>
          <w:i/>
          <w:iCs/>
        </w:rPr>
        <w:t xml:space="preserve"> </w:t>
      </w:r>
      <w:r w:rsidR="00AB3DD9" w:rsidRPr="00874E0D">
        <w:rPr>
          <w:i/>
          <w:iCs/>
        </w:rPr>
        <w:t>will</w:t>
      </w:r>
      <w:r w:rsidR="00AB3DD9">
        <w:rPr>
          <w:i/>
          <w:iCs/>
        </w:rPr>
        <w:t xml:space="preserve"> </w:t>
      </w:r>
      <w:hyperlink r:id="rId3540" w:history="1">
        <w:r w:rsidR="00AB3DD9" w:rsidRPr="007421C1">
          <w:rPr>
            <w:rStyle w:val="Hyperlink"/>
            <w:i/>
            <w:iCs/>
          </w:rPr>
          <w:t>gather</w:t>
        </w:r>
      </w:hyperlink>
      <w:r w:rsidR="00AB3DD9">
        <w:rPr>
          <w:i/>
          <w:iCs/>
        </w:rPr>
        <w:t xml:space="preserve"> </w:t>
      </w:r>
      <w:r w:rsidR="00AB3DD9" w:rsidRPr="00874E0D">
        <w:rPr>
          <w:i/>
          <w:iCs/>
        </w:rPr>
        <w:t>against</w:t>
      </w:r>
      <w:r w:rsidR="00AB3DD9">
        <w:rPr>
          <w:i/>
          <w:iCs/>
        </w:rPr>
        <w:t xml:space="preserve"> </w:t>
      </w:r>
      <w:r w:rsidR="00AB3DD9" w:rsidRPr="00874E0D">
        <w:rPr>
          <w:i/>
          <w:iCs/>
        </w:rPr>
        <w:t>them,</w:t>
      </w:r>
      <w:r w:rsidR="00AB3DD9">
        <w:rPr>
          <w:i/>
          <w:iCs/>
        </w:rPr>
        <w:t xml:space="preserve"> </w:t>
      </w:r>
      <w:r w:rsidR="00AB3DD9" w:rsidRPr="00874E0D">
        <w:rPr>
          <w:i/>
          <w:iCs/>
        </w:rPr>
        <w:t>and</w:t>
      </w:r>
      <w:r w:rsidR="00AB3DD9">
        <w:rPr>
          <w:i/>
          <w:iCs/>
        </w:rPr>
        <w:t xml:space="preserve"> </w:t>
      </w:r>
      <w:r w:rsidR="00AB3DD9" w:rsidRPr="00874E0D">
        <w:rPr>
          <w:i/>
          <w:iCs/>
        </w:rPr>
        <w:t>make</w:t>
      </w:r>
      <w:r w:rsidR="00AB3DD9">
        <w:rPr>
          <w:i/>
          <w:iCs/>
        </w:rPr>
        <w:t xml:space="preserve"> </w:t>
      </w:r>
      <w:r w:rsidR="00AB3DD9" w:rsidRPr="00874E0D">
        <w:rPr>
          <w:i/>
          <w:iCs/>
        </w:rPr>
        <w:t>war</w:t>
      </w:r>
      <w:r w:rsidR="00AB3DD9">
        <w:rPr>
          <w:i/>
          <w:iCs/>
        </w:rPr>
        <w:t xml:space="preserve"> </w:t>
      </w:r>
      <w:r w:rsidR="00AB3DD9" w:rsidRPr="00874E0D">
        <w:rPr>
          <w:i/>
          <w:iCs/>
        </w:rPr>
        <w:t>with</w:t>
      </w:r>
      <w:r w:rsidR="00AB3DD9">
        <w:rPr>
          <w:i/>
          <w:iCs/>
        </w:rPr>
        <w:t xml:space="preserve"> </w:t>
      </w:r>
      <w:r w:rsidR="00AB3DD9" w:rsidRPr="00874E0D">
        <w:rPr>
          <w:i/>
          <w:iCs/>
        </w:rPr>
        <w:t>them,</w:t>
      </w:r>
      <w:r w:rsidR="00AB3DD9">
        <w:rPr>
          <w:i/>
          <w:iCs/>
        </w:rPr>
        <w:t xml:space="preserve"> </w:t>
      </w:r>
      <w:hyperlink r:id="rId3541" w:history="1">
        <w:r w:rsidR="00AB3DD9" w:rsidRPr="007421C1">
          <w:rPr>
            <w:rStyle w:val="Hyperlink"/>
            <w:i/>
            <w:iCs/>
          </w:rPr>
          <w:t>one</w:t>
        </w:r>
      </w:hyperlink>
      <w:r w:rsidR="00AB3DD9">
        <w:rPr>
          <w:i/>
          <w:iCs/>
        </w:rPr>
        <w:t xml:space="preserve"> </w:t>
      </w:r>
      <w:r w:rsidR="00AB3DD9" w:rsidRPr="00874E0D">
        <w:rPr>
          <w:i/>
          <w:iCs/>
        </w:rPr>
        <w:t>on</w:t>
      </w:r>
      <w:r w:rsidR="00AB3DD9">
        <w:rPr>
          <w:i/>
          <w:iCs/>
        </w:rPr>
        <w:t xml:space="preserve"> </w:t>
      </w:r>
      <w:r w:rsidR="00AB3DD9" w:rsidRPr="00874E0D">
        <w:rPr>
          <w:i/>
          <w:iCs/>
        </w:rPr>
        <w:t>the</w:t>
      </w:r>
      <w:r w:rsidR="00AB3DD9">
        <w:rPr>
          <w:i/>
          <w:iCs/>
        </w:rPr>
        <w:t xml:space="preserve"> </w:t>
      </w:r>
      <w:r w:rsidR="00AB3DD9" w:rsidRPr="00874E0D">
        <w:rPr>
          <w:i/>
          <w:iCs/>
        </w:rPr>
        <w:t>sea,</w:t>
      </w:r>
      <w:r w:rsidR="00AB3DD9">
        <w:rPr>
          <w:i/>
          <w:iCs/>
        </w:rPr>
        <w:t xml:space="preserve"> </w:t>
      </w:r>
      <w:r w:rsidR="00AB3DD9" w:rsidRPr="00874E0D">
        <w:rPr>
          <w:i/>
          <w:iCs/>
        </w:rPr>
        <w:t>and</w:t>
      </w:r>
      <w:r w:rsidR="00AB3DD9">
        <w:rPr>
          <w:i/>
          <w:iCs/>
        </w:rPr>
        <w:t xml:space="preserve"> </w:t>
      </w:r>
      <w:hyperlink r:id="rId3542" w:history="1">
        <w:r w:rsidR="00AB3DD9" w:rsidRPr="007421C1">
          <w:rPr>
            <w:rStyle w:val="Hyperlink"/>
            <w:i/>
            <w:iCs/>
          </w:rPr>
          <w:t>one</w:t>
        </w:r>
      </w:hyperlink>
      <w:r w:rsidR="00AB3DD9">
        <w:rPr>
          <w:i/>
          <w:iCs/>
        </w:rPr>
        <w:t xml:space="preserve"> </w:t>
      </w:r>
      <w:r w:rsidR="00AB3DD9" w:rsidRPr="00874E0D">
        <w:rPr>
          <w:i/>
          <w:iCs/>
        </w:rPr>
        <w:t>on</w:t>
      </w:r>
      <w:r w:rsidR="00AB3DD9">
        <w:rPr>
          <w:i/>
          <w:iCs/>
        </w:rPr>
        <w:t xml:space="preserve"> </w:t>
      </w:r>
      <w:r w:rsidR="00AB3DD9" w:rsidRPr="00874E0D">
        <w:rPr>
          <w:i/>
          <w:iCs/>
        </w:rPr>
        <w:t>the</w:t>
      </w:r>
      <w:r w:rsidR="00AB3DD9">
        <w:rPr>
          <w:i/>
          <w:iCs/>
        </w:rPr>
        <w:t xml:space="preserve"> </w:t>
      </w:r>
      <w:r w:rsidR="00AB3DD9" w:rsidRPr="00874E0D">
        <w:rPr>
          <w:i/>
          <w:iCs/>
        </w:rPr>
        <w:t>land,</w:t>
      </w:r>
      <w:r w:rsidR="00AB3DD9">
        <w:rPr>
          <w:i/>
          <w:iCs/>
        </w:rPr>
        <w:t xml:space="preserve"> </w:t>
      </w:r>
      <w:r w:rsidR="00AB3DD9" w:rsidRPr="00874E0D">
        <w:rPr>
          <w:i/>
          <w:iCs/>
        </w:rPr>
        <w:t>and</w:t>
      </w:r>
      <w:r w:rsidR="00AB3DD9">
        <w:rPr>
          <w:i/>
          <w:iCs/>
        </w:rPr>
        <w:t xml:space="preserve"> </w:t>
      </w:r>
      <w:hyperlink r:id="rId3543" w:history="1">
        <w:r w:rsidR="00AB3DD9" w:rsidRPr="007421C1">
          <w:rPr>
            <w:rStyle w:val="Hyperlink"/>
            <w:i/>
            <w:iCs/>
          </w:rPr>
          <w:t>one</w:t>
        </w:r>
      </w:hyperlink>
      <w:r w:rsidR="00AB3DD9">
        <w:rPr>
          <w:i/>
          <w:iCs/>
        </w:rPr>
        <w:t xml:space="preserve"> </w:t>
      </w:r>
      <w:r w:rsidR="00AB3DD9" w:rsidRPr="00874E0D">
        <w:rPr>
          <w:i/>
          <w:iCs/>
        </w:rPr>
        <w:t>by</w:t>
      </w:r>
      <w:r w:rsidR="00AB3DD9">
        <w:rPr>
          <w:i/>
          <w:iCs/>
        </w:rPr>
        <w:t xml:space="preserve"> </w:t>
      </w:r>
      <w:hyperlink r:id="rId3544" w:history="1">
        <w:r w:rsidR="00AB3DD9" w:rsidRPr="007421C1">
          <w:rPr>
            <w:rStyle w:val="Hyperlink"/>
            <w:i/>
            <w:iCs/>
          </w:rPr>
          <w:t>Jerusalem</w:t>
        </w:r>
      </w:hyperlink>
      <w:r w:rsidR="00AB3DD9" w:rsidRPr="00874E0D">
        <w:rPr>
          <w:i/>
          <w:iCs/>
        </w:rPr>
        <w:t>;</w:t>
      </w:r>
      <w:r w:rsidR="00AB3DD9">
        <w:rPr>
          <w:i/>
          <w:iCs/>
        </w:rPr>
        <w:t xml:space="preserve"> </w:t>
      </w:r>
      <w:r w:rsidR="00AB3DD9" w:rsidRPr="00874E0D">
        <w:rPr>
          <w:i/>
          <w:iCs/>
        </w:rPr>
        <w:t>and</w:t>
      </w:r>
      <w:r w:rsidR="00AB3DD9">
        <w:rPr>
          <w:i/>
          <w:iCs/>
        </w:rPr>
        <w:t xml:space="preserve"> </w:t>
      </w:r>
      <w:r w:rsidR="00AB3DD9" w:rsidRPr="00874E0D">
        <w:rPr>
          <w:i/>
          <w:iCs/>
        </w:rPr>
        <w:t>each</w:t>
      </w:r>
      <w:r w:rsidR="00AB3DD9">
        <w:rPr>
          <w:i/>
          <w:iCs/>
        </w:rPr>
        <w:t xml:space="preserve"> </w:t>
      </w:r>
      <w:hyperlink r:id="rId3545" w:history="1">
        <w:r w:rsidR="00AB3DD9" w:rsidRPr="007421C1">
          <w:rPr>
            <w:rStyle w:val="Hyperlink"/>
            <w:i/>
            <w:iCs/>
          </w:rPr>
          <w:t>one</w:t>
        </w:r>
      </w:hyperlink>
      <w:r w:rsidR="00AB3DD9">
        <w:rPr>
          <w:i/>
          <w:iCs/>
        </w:rPr>
        <w:t xml:space="preserve"> </w:t>
      </w:r>
      <w:r w:rsidR="00AB3DD9" w:rsidRPr="00874E0D">
        <w:rPr>
          <w:i/>
          <w:iCs/>
        </w:rPr>
        <w:t>will</w:t>
      </w:r>
      <w:r w:rsidR="00AB3DD9">
        <w:rPr>
          <w:i/>
          <w:iCs/>
        </w:rPr>
        <w:t xml:space="preserve"> </w:t>
      </w:r>
      <w:r w:rsidR="00AB3DD9" w:rsidRPr="00874E0D">
        <w:rPr>
          <w:i/>
          <w:iCs/>
        </w:rPr>
        <w:t>prevail</w:t>
      </w:r>
      <w:r w:rsidR="00AB3DD9">
        <w:rPr>
          <w:i/>
          <w:iCs/>
        </w:rPr>
        <w:t xml:space="preserve"> </w:t>
      </w:r>
      <w:r w:rsidR="00AB3DD9" w:rsidRPr="00874E0D">
        <w:rPr>
          <w:i/>
          <w:iCs/>
        </w:rPr>
        <w:t>over</w:t>
      </w:r>
      <w:r w:rsidR="00AB3DD9">
        <w:rPr>
          <w:i/>
          <w:iCs/>
        </w:rPr>
        <w:t xml:space="preserve"> </w:t>
      </w:r>
      <w:r w:rsidR="00AB3DD9" w:rsidRPr="00874E0D">
        <w:rPr>
          <w:i/>
          <w:iCs/>
        </w:rPr>
        <w:t>the</w:t>
      </w:r>
      <w:r w:rsidR="00AB3DD9">
        <w:rPr>
          <w:i/>
          <w:iCs/>
        </w:rPr>
        <w:t xml:space="preserve"> </w:t>
      </w:r>
      <w:r w:rsidR="00AB3DD9" w:rsidRPr="00874E0D">
        <w:rPr>
          <w:i/>
          <w:iCs/>
        </w:rPr>
        <w:t>other</w:t>
      </w:r>
      <w:r w:rsidR="00AB3DD9">
        <w:rPr>
          <w:i/>
          <w:iCs/>
        </w:rPr>
        <w:t xml:space="preserve"> </w:t>
      </w:r>
      <w:r w:rsidR="00AB3DD9" w:rsidRPr="00874E0D">
        <w:rPr>
          <w:i/>
          <w:iCs/>
        </w:rPr>
        <w:t>but</w:t>
      </w:r>
      <w:r w:rsidR="00AB3DD9">
        <w:rPr>
          <w:i/>
          <w:iCs/>
        </w:rPr>
        <w:t xml:space="preserve"> </w:t>
      </w:r>
      <w:r w:rsidR="00AB3DD9" w:rsidRPr="00874E0D">
        <w:rPr>
          <w:i/>
          <w:iCs/>
        </w:rPr>
        <w:t>the</w:t>
      </w:r>
      <w:r w:rsidR="00AB3DD9">
        <w:rPr>
          <w:i/>
          <w:iCs/>
        </w:rPr>
        <w:t xml:space="preserve"> </w:t>
      </w:r>
      <w:r w:rsidR="00AB3DD9" w:rsidRPr="00874E0D">
        <w:rPr>
          <w:i/>
          <w:iCs/>
        </w:rPr>
        <w:t>Holy</w:t>
      </w:r>
      <w:r w:rsidR="00AB3DD9">
        <w:rPr>
          <w:i/>
          <w:iCs/>
        </w:rPr>
        <w:t xml:space="preserve"> </w:t>
      </w:r>
      <w:r w:rsidR="00AB3DD9" w:rsidRPr="00874E0D">
        <w:rPr>
          <w:i/>
          <w:iCs/>
        </w:rPr>
        <w:t>land</w:t>
      </w:r>
      <w:r w:rsidR="00AB3DD9">
        <w:rPr>
          <w:i/>
          <w:iCs/>
        </w:rPr>
        <w:t xml:space="preserve"> </w:t>
      </w:r>
      <w:r w:rsidR="00AB3DD9" w:rsidRPr="00874E0D">
        <w:rPr>
          <w:i/>
          <w:iCs/>
        </w:rPr>
        <w:t>will</w:t>
      </w:r>
      <w:r w:rsidR="00AB3DD9">
        <w:rPr>
          <w:i/>
          <w:iCs/>
        </w:rPr>
        <w:t xml:space="preserve"> </w:t>
      </w:r>
      <w:r w:rsidR="00AB3DD9" w:rsidRPr="00874E0D">
        <w:rPr>
          <w:i/>
          <w:iCs/>
        </w:rPr>
        <w:t>not</w:t>
      </w:r>
      <w:r w:rsidR="00AB3DD9">
        <w:rPr>
          <w:i/>
          <w:iCs/>
        </w:rPr>
        <w:t xml:space="preserve"> </w:t>
      </w:r>
      <w:r w:rsidR="00AB3DD9" w:rsidRPr="00874E0D">
        <w:rPr>
          <w:i/>
          <w:iCs/>
        </w:rPr>
        <w:t>fall</w:t>
      </w:r>
      <w:r w:rsidR="00AB3DD9">
        <w:rPr>
          <w:i/>
          <w:iCs/>
        </w:rPr>
        <w:t xml:space="preserve"> </w:t>
      </w:r>
      <w:r w:rsidR="00AB3DD9" w:rsidRPr="00874E0D">
        <w:rPr>
          <w:i/>
          <w:iCs/>
        </w:rPr>
        <w:t>to</w:t>
      </w:r>
      <w:r w:rsidR="00AB3DD9">
        <w:rPr>
          <w:i/>
          <w:iCs/>
        </w:rPr>
        <w:t xml:space="preserve"> </w:t>
      </w:r>
      <w:r w:rsidR="00AB3DD9" w:rsidRPr="00874E0D">
        <w:rPr>
          <w:i/>
          <w:iCs/>
        </w:rPr>
        <w:t>the</w:t>
      </w:r>
      <w:r w:rsidR="00AB3DD9">
        <w:rPr>
          <w:i/>
          <w:iCs/>
        </w:rPr>
        <w:t xml:space="preserve"> </w:t>
      </w:r>
      <w:hyperlink r:id="rId3546" w:history="1">
        <w:r w:rsidR="00AB3DD9" w:rsidRPr="007421C1">
          <w:rPr>
            <w:rStyle w:val="Hyperlink"/>
            <w:i/>
            <w:iCs/>
          </w:rPr>
          <w:t>hands</w:t>
        </w:r>
      </w:hyperlink>
      <w:r w:rsidR="00AB3DD9">
        <w:rPr>
          <w:i/>
          <w:iCs/>
        </w:rPr>
        <w:t xml:space="preserve"> </w:t>
      </w:r>
      <w:r w:rsidR="00AB3DD9" w:rsidRPr="00874E0D">
        <w:rPr>
          <w:i/>
          <w:iCs/>
        </w:rPr>
        <w:t>of</w:t>
      </w:r>
      <w:r w:rsidR="00AB3DD9">
        <w:rPr>
          <w:i/>
          <w:iCs/>
        </w:rPr>
        <w:t xml:space="preserve"> </w:t>
      </w:r>
      <w:hyperlink r:id="rId3547" w:history="1">
        <w:r w:rsidR="00AB3DD9" w:rsidRPr="007421C1">
          <w:rPr>
            <w:rStyle w:val="Hyperlink"/>
            <w:i/>
            <w:iCs/>
          </w:rPr>
          <w:t>Edom</w:t>
        </w:r>
      </w:hyperlink>
      <w:r w:rsidR="00AB3DD9" w:rsidRPr="00874E0D">
        <w:rPr>
          <w:i/>
          <w:iCs/>
        </w:rPr>
        <w:t>.</w:t>
      </w:r>
      <w:r w:rsidR="00AB3DD9">
        <w:rPr>
          <w:i/>
          <w:iCs/>
        </w:rPr>
        <w:t xml:space="preserve"> </w:t>
      </w:r>
      <w:r w:rsidR="00AB3DD9" w:rsidRPr="00874E0D">
        <w:rPr>
          <w:i/>
          <w:iCs/>
        </w:rPr>
        <w:t>At</w:t>
      </w:r>
      <w:r w:rsidR="00AB3DD9">
        <w:rPr>
          <w:i/>
          <w:iCs/>
        </w:rPr>
        <w:t xml:space="preserve"> </w:t>
      </w:r>
      <w:r w:rsidR="00AB3DD9" w:rsidRPr="00874E0D">
        <w:rPr>
          <w:i/>
          <w:iCs/>
        </w:rPr>
        <w:t>the</w:t>
      </w:r>
      <w:r w:rsidR="00AB3DD9">
        <w:rPr>
          <w:i/>
          <w:iCs/>
        </w:rPr>
        <w:t xml:space="preserve"> </w:t>
      </w:r>
      <w:r w:rsidR="00AB3DD9" w:rsidRPr="00874E0D">
        <w:rPr>
          <w:i/>
          <w:iCs/>
        </w:rPr>
        <w:t>same</w:t>
      </w:r>
      <w:r w:rsidR="00AB3DD9">
        <w:rPr>
          <w:i/>
          <w:iCs/>
        </w:rPr>
        <w:t xml:space="preserve"> </w:t>
      </w:r>
      <w:hyperlink r:id="rId3548" w:history="1">
        <w:r w:rsidR="00AB3DD9" w:rsidRPr="007421C1">
          <w:rPr>
            <w:rStyle w:val="Hyperlink"/>
            <w:i/>
            <w:iCs/>
          </w:rPr>
          <w:t>time</w:t>
        </w:r>
      </w:hyperlink>
      <w:r w:rsidR="00AB3DD9" w:rsidRPr="00874E0D">
        <w:rPr>
          <w:i/>
          <w:iCs/>
        </w:rPr>
        <w:t>,</w:t>
      </w:r>
      <w:r w:rsidR="00AB3DD9">
        <w:rPr>
          <w:i/>
          <w:iCs/>
        </w:rPr>
        <w:t xml:space="preserve"> </w:t>
      </w:r>
      <w:r w:rsidR="00AB3DD9" w:rsidRPr="00874E0D">
        <w:rPr>
          <w:i/>
          <w:iCs/>
        </w:rPr>
        <w:t>a</w:t>
      </w:r>
      <w:r w:rsidR="00AB3DD9">
        <w:rPr>
          <w:i/>
          <w:iCs/>
        </w:rPr>
        <w:t xml:space="preserve"> </w:t>
      </w:r>
      <w:hyperlink r:id="rId3549" w:history="1">
        <w:r w:rsidR="00AB3DD9" w:rsidRPr="007421C1">
          <w:rPr>
            <w:rStyle w:val="Hyperlink"/>
            <w:i/>
            <w:iCs/>
          </w:rPr>
          <w:t>nation</w:t>
        </w:r>
      </w:hyperlink>
      <w:r w:rsidR="00AB3DD9">
        <w:rPr>
          <w:i/>
          <w:iCs/>
        </w:rPr>
        <w:t xml:space="preserve"> </w:t>
      </w:r>
      <w:r w:rsidR="00AB3DD9" w:rsidRPr="00874E0D">
        <w:rPr>
          <w:i/>
          <w:iCs/>
        </w:rPr>
        <w:t>from</w:t>
      </w:r>
      <w:r w:rsidR="00AB3DD9">
        <w:rPr>
          <w:i/>
          <w:iCs/>
        </w:rPr>
        <w:t xml:space="preserve"> </w:t>
      </w:r>
      <w:r w:rsidR="00AB3DD9" w:rsidRPr="00874E0D">
        <w:rPr>
          <w:i/>
          <w:iCs/>
        </w:rPr>
        <w:t>the</w:t>
      </w:r>
      <w:r w:rsidR="00AB3DD9">
        <w:rPr>
          <w:i/>
          <w:iCs/>
        </w:rPr>
        <w:t xml:space="preserve"> </w:t>
      </w:r>
      <w:r w:rsidR="00AB3DD9" w:rsidRPr="00874E0D">
        <w:rPr>
          <w:i/>
          <w:iCs/>
        </w:rPr>
        <w:t>end</w:t>
      </w:r>
      <w:r w:rsidR="00AB3DD9">
        <w:rPr>
          <w:i/>
          <w:iCs/>
        </w:rPr>
        <w:t xml:space="preserve"> </w:t>
      </w:r>
      <w:r w:rsidR="00AB3DD9" w:rsidRPr="00874E0D">
        <w:rPr>
          <w:i/>
          <w:iCs/>
        </w:rPr>
        <w:t>of</w:t>
      </w:r>
      <w:r w:rsidR="00AB3DD9">
        <w:rPr>
          <w:i/>
          <w:iCs/>
        </w:rPr>
        <w:t xml:space="preserve"> </w:t>
      </w:r>
      <w:r w:rsidR="00AB3DD9" w:rsidRPr="00874E0D">
        <w:rPr>
          <w:i/>
          <w:iCs/>
        </w:rPr>
        <w:t>the</w:t>
      </w:r>
      <w:r w:rsidR="00AB3DD9">
        <w:rPr>
          <w:i/>
          <w:iCs/>
        </w:rPr>
        <w:t xml:space="preserve"> </w:t>
      </w:r>
      <w:hyperlink r:id="rId3550" w:history="1">
        <w:r w:rsidR="00AB3DD9" w:rsidRPr="007421C1">
          <w:rPr>
            <w:rStyle w:val="Hyperlink"/>
            <w:i/>
            <w:iCs/>
          </w:rPr>
          <w:t>world</w:t>
        </w:r>
      </w:hyperlink>
      <w:r w:rsidR="00AB3DD9">
        <w:rPr>
          <w:i/>
          <w:iCs/>
        </w:rPr>
        <w:t xml:space="preserve"> </w:t>
      </w:r>
      <w:r w:rsidR="00AB3DD9" w:rsidRPr="00874E0D">
        <w:rPr>
          <w:i/>
          <w:iCs/>
        </w:rPr>
        <w:t>will</w:t>
      </w:r>
      <w:r w:rsidR="00AB3DD9">
        <w:rPr>
          <w:i/>
          <w:iCs/>
        </w:rPr>
        <w:t xml:space="preserve"> </w:t>
      </w:r>
      <w:r w:rsidR="00AB3DD9" w:rsidRPr="00874E0D">
        <w:rPr>
          <w:i/>
          <w:iCs/>
        </w:rPr>
        <w:t>be</w:t>
      </w:r>
      <w:r w:rsidR="00AB3DD9">
        <w:rPr>
          <w:i/>
          <w:iCs/>
        </w:rPr>
        <w:t xml:space="preserve"> </w:t>
      </w:r>
      <w:r w:rsidR="00AB3DD9" w:rsidRPr="00874E0D">
        <w:rPr>
          <w:i/>
          <w:iCs/>
        </w:rPr>
        <w:t>awakened</w:t>
      </w:r>
      <w:r w:rsidR="00AB3DD9">
        <w:rPr>
          <w:i/>
          <w:iCs/>
        </w:rPr>
        <w:t xml:space="preserve"> </w:t>
      </w:r>
      <w:r w:rsidR="00AB3DD9" w:rsidRPr="00874E0D">
        <w:rPr>
          <w:i/>
          <w:iCs/>
        </w:rPr>
        <w:t>against</w:t>
      </w:r>
      <w:r w:rsidR="00AB3DD9">
        <w:rPr>
          <w:i/>
          <w:iCs/>
        </w:rPr>
        <w:t xml:space="preserve"> </w:t>
      </w:r>
      <w:hyperlink r:id="rId3551" w:history="1">
        <w:r w:rsidR="00AB3DD9" w:rsidRPr="007421C1">
          <w:rPr>
            <w:rStyle w:val="Hyperlink"/>
            <w:i/>
            <w:iCs/>
          </w:rPr>
          <w:t>wicked</w:t>
        </w:r>
      </w:hyperlink>
      <w:r w:rsidR="00AB3DD9">
        <w:rPr>
          <w:i/>
          <w:iCs/>
        </w:rPr>
        <w:t xml:space="preserve"> </w:t>
      </w:r>
      <w:r w:rsidR="00AB3DD9" w:rsidRPr="00874E0D">
        <w:rPr>
          <w:i/>
          <w:iCs/>
        </w:rPr>
        <w:t>Rome.(Rome</w:t>
      </w:r>
      <w:r w:rsidR="00AB3DD9">
        <w:rPr>
          <w:i/>
          <w:iCs/>
        </w:rPr>
        <w:t xml:space="preserve"> </w:t>
      </w:r>
      <w:r w:rsidR="00AB3DD9" w:rsidRPr="00874E0D">
        <w:rPr>
          <w:i/>
          <w:iCs/>
        </w:rPr>
        <w:t>here</w:t>
      </w:r>
      <w:r w:rsidR="00AB3DD9">
        <w:rPr>
          <w:i/>
          <w:iCs/>
        </w:rPr>
        <w:t xml:space="preserve"> </w:t>
      </w:r>
      <w:r w:rsidR="00AB3DD9" w:rsidRPr="00874E0D">
        <w:rPr>
          <w:i/>
          <w:iCs/>
        </w:rPr>
        <w:t>is</w:t>
      </w:r>
      <w:r w:rsidR="00AB3DD9">
        <w:rPr>
          <w:i/>
          <w:iCs/>
        </w:rPr>
        <w:t xml:space="preserve"> </w:t>
      </w:r>
      <w:r w:rsidR="00AB3DD9" w:rsidRPr="00874E0D">
        <w:rPr>
          <w:i/>
          <w:iCs/>
        </w:rPr>
        <w:t>said</w:t>
      </w:r>
      <w:r w:rsidR="00AB3DD9">
        <w:rPr>
          <w:i/>
          <w:iCs/>
        </w:rPr>
        <w:t xml:space="preserve"> </w:t>
      </w:r>
      <w:r w:rsidR="00AB3DD9" w:rsidRPr="00874E0D">
        <w:rPr>
          <w:i/>
          <w:iCs/>
        </w:rPr>
        <w:t>to</w:t>
      </w:r>
      <w:r w:rsidR="00AB3DD9">
        <w:rPr>
          <w:i/>
          <w:iCs/>
        </w:rPr>
        <w:t xml:space="preserve"> </w:t>
      </w:r>
      <w:r w:rsidR="00AB3DD9" w:rsidRPr="00874E0D">
        <w:rPr>
          <w:i/>
          <w:iCs/>
        </w:rPr>
        <w:t>refer</w:t>
      </w:r>
      <w:r w:rsidR="00AB3DD9">
        <w:rPr>
          <w:i/>
          <w:iCs/>
        </w:rPr>
        <w:t xml:space="preserve"> </w:t>
      </w:r>
      <w:r w:rsidR="00AB3DD9" w:rsidRPr="00874E0D">
        <w:rPr>
          <w:i/>
          <w:iCs/>
        </w:rPr>
        <w:t>to</w:t>
      </w:r>
      <w:r w:rsidR="00AB3DD9">
        <w:rPr>
          <w:i/>
          <w:iCs/>
        </w:rPr>
        <w:t xml:space="preserve"> </w:t>
      </w:r>
      <w:r w:rsidR="00AB3DD9" w:rsidRPr="00874E0D">
        <w:rPr>
          <w:i/>
          <w:iCs/>
        </w:rPr>
        <w:t>the</w:t>
      </w:r>
      <w:r w:rsidR="00AB3DD9">
        <w:rPr>
          <w:i/>
          <w:iCs/>
        </w:rPr>
        <w:t xml:space="preserve"> </w:t>
      </w:r>
      <w:hyperlink r:id="rId3552" w:history="1">
        <w:r w:rsidR="00AB3DD9" w:rsidRPr="007421C1">
          <w:rPr>
            <w:rStyle w:val="Hyperlink"/>
            <w:i/>
            <w:iCs/>
          </w:rPr>
          <w:t>spiritual</w:t>
        </w:r>
      </w:hyperlink>
      <w:r w:rsidR="00AB3DD9">
        <w:rPr>
          <w:i/>
          <w:iCs/>
        </w:rPr>
        <w:t xml:space="preserve"> </w:t>
      </w:r>
      <w:r w:rsidR="00AB3DD9" w:rsidRPr="00874E0D">
        <w:rPr>
          <w:i/>
          <w:iCs/>
        </w:rPr>
        <w:t>center</w:t>
      </w:r>
      <w:r w:rsidR="00AB3DD9">
        <w:rPr>
          <w:i/>
          <w:iCs/>
        </w:rPr>
        <w:t xml:space="preserve"> </w:t>
      </w:r>
      <w:r w:rsidR="00AB3DD9" w:rsidRPr="00874E0D">
        <w:rPr>
          <w:i/>
          <w:iCs/>
        </w:rPr>
        <w:t>of</w:t>
      </w:r>
      <w:r w:rsidR="00AB3DD9">
        <w:rPr>
          <w:i/>
          <w:iCs/>
        </w:rPr>
        <w:t xml:space="preserve"> </w:t>
      </w:r>
      <w:r w:rsidR="00AB3DD9" w:rsidRPr="00874E0D">
        <w:rPr>
          <w:i/>
          <w:iCs/>
        </w:rPr>
        <w:t>western</w:t>
      </w:r>
      <w:r w:rsidR="00AB3DD9">
        <w:rPr>
          <w:i/>
          <w:iCs/>
        </w:rPr>
        <w:t xml:space="preserve"> </w:t>
      </w:r>
      <w:r w:rsidR="00AB3DD9" w:rsidRPr="00874E0D">
        <w:rPr>
          <w:i/>
          <w:iCs/>
        </w:rPr>
        <w:t>civilization)</w:t>
      </w:r>
      <w:r w:rsidR="00AB3DD9">
        <w:rPr>
          <w:i/>
          <w:iCs/>
        </w:rPr>
        <w:t xml:space="preserve"> </w:t>
      </w:r>
      <w:r w:rsidR="00AB3DD9" w:rsidRPr="00874E0D">
        <w:rPr>
          <w:i/>
          <w:iCs/>
        </w:rPr>
        <w:t>and</w:t>
      </w:r>
      <w:r w:rsidR="00AB3DD9">
        <w:rPr>
          <w:i/>
          <w:iCs/>
        </w:rPr>
        <w:t xml:space="preserve"> </w:t>
      </w:r>
      <w:r w:rsidR="00AB3DD9" w:rsidRPr="00874E0D">
        <w:rPr>
          <w:i/>
          <w:iCs/>
        </w:rPr>
        <w:t>it</w:t>
      </w:r>
      <w:r w:rsidR="00AB3DD9">
        <w:rPr>
          <w:i/>
          <w:iCs/>
        </w:rPr>
        <w:t xml:space="preserve"> </w:t>
      </w:r>
      <w:r w:rsidR="00AB3DD9" w:rsidRPr="00874E0D">
        <w:rPr>
          <w:i/>
          <w:iCs/>
        </w:rPr>
        <w:t>will</w:t>
      </w:r>
      <w:r w:rsidR="00AB3DD9">
        <w:rPr>
          <w:i/>
          <w:iCs/>
        </w:rPr>
        <w:t xml:space="preserve"> </w:t>
      </w:r>
      <w:r w:rsidR="00AB3DD9" w:rsidRPr="00874E0D">
        <w:rPr>
          <w:i/>
          <w:iCs/>
        </w:rPr>
        <w:t>make</w:t>
      </w:r>
      <w:r w:rsidR="00AB3DD9">
        <w:rPr>
          <w:i/>
          <w:iCs/>
        </w:rPr>
        <w:t xml:space="preserve"> </w:t>
      </w:r>
      <w:r w:rsidR="00AB3DD9" w:rsidRPr="00874E0D">
        <w:rPr>
          <w:i/>
          <w:iCs/>
        </w:rPr>
        <w:t>war</w:t>
      </w:r>
      <w:r w:rsidR="00AB3DD9">
        <w:rPr>
          <w:i/>
          <w:iCs/>
        </w:rPr>
        <w:t xml:space="preserve"> </w:t>
      </w:r>
      <w:r w:rsidR="00AB3DD9" w:rsidRPr="00874E0D">
        <w:rPr>
          <w:i/>
          <w:iCs/>
        </w:rPr>
        <w:lastRenderedPageBreak/>
        <w:t>against</w:t>
      </w:r>
      <w:r w:rsidR="00AB3DD9">
        <w:rPr>
          <w:i/>
          <w:iCs/>
        </w:rPr>
        <w:t xml:space="preserve"> </w:t>
      </w:r>
      <w:r w:rsidR="00AB3DD9" w:rsidRPr="00874E0D">
        <w:rPr>
          <w:i/>
          <w:iCs/>
        </w:rPr>
        <w:t>her</w:t>
      </w:r>
      <w:r w:rsidR="00AB3DD9">
        <w:rPr>
          <w:i/>
          <w:iCs/>
        </w:rPr>
        <w:t xml:space="preserve"> </w:t>
      </w:r>
      <w:r w:rsidR="00AB3DD9" w:rsidRPr="00874E0D">
        <w:rPr>
          <w:i/>
          <w:iCs/>
        </w:rPr>
        <w:t>for</w:t>
      </w:r>
      <w:r w:rsidR="00AB3DD9">
        <w:rPr>
          <w:i/>
          <w:iCs/>
        </w:rPr>
        <w:t xml:space="preserve"> </w:t>
      </w:r>
      <w:hyperlink r:id="rId3553" w:history="1">
        <w:r w:rsidR="00AB3DD9" w:rsidRPr="007421C1">
          <w:rPr>
            <w:rStyle w:val="Hyperlink"/>
            <w:i/>
            <w:iCs/>
          </w:rPr>
          <w:t>three</w:t>
        </w:r>
      </w:hyperlink>
      <w:r w:rsidR="00AB3DD9">
        <w:rPr>
          <w:i/>
          <w:iCs/>
        </w:rPr>
        <w:t xml:space="preserve"> </w:t>
      </w:r>
      <w:r w:rsidR="00AB3DD9" w:rsidRPr="00874E0D">
        <w:rPr>
          <w:i/>
          <w:iCs/>
        </w:rPr>
        <w:t>months,</w:t>
      </w:r>
      <w:r w:rsidR="00AB3DD9">
        <w:rPr>
          <w:i/>
          <w:iCs/>
        </w:rPr>
        <w:t xml:space="preserve"> </w:t>
      </w:r>
      <w:r w:rsidR="00AB3DD9" w:rsidRPr="00874E0D">
        <w:rPr>
          <w:i/>
          <w:iCs/>
        </w:rPr>
        <w:t>and</w:t>
      </w:r>
      <w:r w:rsidR="00AB3DD9">
        <w:rPr>
          <w:i/>
          <w:iCs/>
        </w:rPr>
        <w:t xml:space="preserve"> </w:t>
      </w:r>
      <w:r w:rsidR="00AB3DD9" w:rsidRPr="00874E0D">
        <w:rPr>
          <w:i/>
          <w:iCs/>
        </w:rPr>
        <w:t>many</w:t>
      </w:r>
      <w:r w:rsidR="00AB3DD9">
        <w:rPr>
          <w:i/>
          <w:iCs/>
        </w:rPr>
        <w:t xml:space="preserve"> </w:t>
      </w:r>
      <w:hyperlink r:id="rId3554" w:history="1">
        <w:r w:rsidR="00AB3DD9" w:rsidRPr="007421C1">
          <w:rPr>
            <w:rStyle w:val="Hyperlink"/>
            <w:i/>
            <w:iCs/>
          </w:rPr>
          <w:t>nations</w:t>
        </w:r>
      </w:hyperlink>
      <w:r w:rsidR="00AB3DD9">
        <w:rPr>
          <w:i/>
          <w:iCs/>
        </w:rPr>
        <w:t xml:space="preserve"> </w:t>
      </w:r>
      <w:r w:rsidR="00AB3DD9" w:rsidRPr="00874E0D">
        <w:rPr>
          <w:i/>
          <w:iCs/>
        </w:rPr>
        <w:t>will</w:t>
      </w:r>
      <w:r w:rsidR="00AB3DD9">
        <w:rPr>
          <w:i/>
          <w:iCs/>
        </w:rPr>
        <w:t xml:space="preserve"> </w:t>
      </w:r>
      <w:hyperlink r:id="rId3555" w:history="1">
        <w:r w:rsidR="00AB3DD9" w:rsidRPr="007421C1">
          <w:rPr>
            <w:rStyle w:val="Hyperlink"/>
            <w:i/>
            <w:iCs/>
          </w:rPr>
          <w:t>gather</w:t>
        </w:r>
      </w:hyperlink>
      <w:r w:rsidR="00AB3DD9">
        <w:rPr>
          <w:i/>
          <w:iCs/>
        </w:rPr>
        <w:t xml:space="preserve"> </w:t>
      </w:r>
      <w:r w:rsidR="00AB3DD9" w:rsidRPr="00874E0D">
        <w:rPr>
          <w:i/>
          <w:iCs/>
        </w:rPr>
        <w:t>there,</w:t>
      </w:r>
      <w:r w:rsidR="00AB3DD9">
        <w:rPr>
          <w:i/>
          <w:iCs/>
        </w:rPr>
        <w:t xml:space="preserve"> </w:t>
      </w:r>
      <w:r w:rsidR="00AB3DD9" w:rsidRPr="00874E0D">
        <w:rPr>
          <w:i/>
          <w:iCs/>
        </w:rPr>
        <w:t>and</w:t>
      </w:r>
      <w:r w:rsidR="00AB3DD9">
        <w:rPr>
          <w:i/>
          <w:iCs/>
        </w:rPr>
        <w:t xml:space="preserve"> </w:t>
      </w:r>
      <w:r w:rsidR="00AB3DD9" w:rsidRPr="00874E0D">
        <w:rPr>
          <w:i/>
          <w:iCs/>
        </w:rPr>
        <w:t>they</w:t>
      </w:r>
      <w:r w:rsidR="00AB3DD9">
        <w:rPr>
          <w:i/>
          <w:iCs/>
        </w:rPr>
        <w:t xml:space="preserve"> </w:t>
      </w:r>
      <w:r w:rsidR="00AB3DD9" w:rsidRPr="00874E0D">
        <w:rPr>
          <w:i/>
          <w:iCs/>
        </w:rPr>
        <w:t>will</w:t>
      </w:r>
      <w:r w:rsidR="00AB3DD9">
        <w:rPr>
          <w:i/>
          <w:iCs/>
        </w:rPr>
        <w:t xml:space="preserve"> </w:t>
      </w:r>
      <w:r w:rsidR="00AB3DD9" w:rsidRPr="00874E0D">
        <w:rPr>
          <w:i/>
          <w:iCs/>
        </w:rPr>
        <w:t>fall</w:t>
      </w:r>
      <w:r w:rsidR="00AB3DD9">
        <w:rPr>
          <w:i/>
          <w:iCs/>
        </w:rPr>
        <w:t xml:space="preserve"> </w:t>
      </w:r>
      <w:r w:rsidR="00AB3DD9" w:rsidRPr="00874E0D">
        <w:rPr>
          <w:i/>
          <w:iCs/>
        </w:rPr>
        <w:t>by</w:t>
      </w:r>
      <w:r w:rsidR="00AB3DD9">
        <w:rPr>
          <w:i/>
          <w:iCs/>
        </w:rPr>
        <w:t xml:space="preserve"> </w:t>
      </w:r>
      <w:r w:rsidR="00AB3DD9" w:rsidRPr="00874E0D">
        <w:rPr>
          <w:i/>
          <w:iCs/>
        </w:rPr>
        <w:t>her</w:t>
      </w:r>
      <w:r w:rsidR="00AB3DD9">
        <w:rPr>
          <w:i/>
          <w:iCs/>
        </w:rPr>
        <w:t xml:space="preserve"> </w:t>
      </w:r>
      <w:hyperlink r:id="rId3556" w:history="1">
        <w:r w:rsidR="00AB3DD9" w:rsidRPr="007421C1">
          <w:rPr>
            <w:rStyle w:val="Hyperlink"/>
            <w:i/>
            <w:iCs/>
          </w:rPr>
          <w:t>hand</w:t>
        </w:r>
      </w:hyperlink>
      <w:r w:rsidR="00AB3DD9" w:rsidRPr="00874E0D">
        <w:rPr>
          <w:i/>
          <w:iCs/>
        </w:rPr>
        <w:t>,</w:t>
      </w:r>
      <w:r w:rsidR="00AB3DD9">
        <w:rPr>
          <w:i/>
          <w:iCs/>
        </w:rPr>
        <w:t xml:space="preserve"> </w:t>
      </w:r>
      <w:r w:rsidR="00AB3DD9" w:rsidRPr="00874E0D">
        <w:rPr>
          <w:i/>
          <w:iCs/>
        </w:rPr>
        <w:t>until</w:t>
      </w:r>
      <w:r w:rsidR="00AB3DD9">
        <w:rPr>
          <w:i/>
          <w:iCs/>
        </w:rPr>
        <w:t xml:space="preserve"> </w:t>
      </w:r>
      <w:r w:rsidR="00AB3DD9" w:rsidRPr="00874E0D">
        <w:rPr>
          <w:i/>
          <w:iCs/>
        </w:rPr>
        <w:t>all</w:t>
      </w:r>
      <w:r w:rsidR="00AB3DD9">
        <w:rPr>
          <w:i/>
          <w:iCs/>
        </w:rPr>
        <w:t xml:space="preserve"> </w:t>
      </w:r>
      <w:r w:rsidR="00AB3DD9" w:rsidRPr="00874E0D">
        <w:rPr>
          <w:i/>
          <w:iCs/>
        </w:rPr>
        <w:t>the</w:t>
      </w:r>
      <w:r w:rsidR="00AB3DD9">
        <w:rPr>
          <w:i/>
          <w:iCs/>
        </w:rPr>
        <w:t xml:space="preserve"> </w:t>
      </w:r>
      <w:r w:rsidR="00AB3DD9" w:rsidRPr="00874E0D">
        <w:rPr>
          <w:i/>
          <w:iCs/>
        </w:rPr>
        <w:t>children</w:t>
      </w:r>
      <w:r w:rsidR="00AB3DD9">
        <w:rPr>
          <w:i/>
          <w:iCs/>
        </w:rPr>
        <w:t xml:space="preserve"> </w:t>
      </w:r>
      <w:r w:rsidR="00AB3DD9" w:rsidRPr="00874E0D">
        <w:rPr>
          <w:i/>
          <w:iCs/>
        </w:rPr>
        <w:t>of</w:t>
      </w:r>
      <w:r w:rsidR="00AB3DD9">
        <w:rPr>
          <w:i/>
          <w:iCs/>
        </w:rPr>
        <w:t xml:space="preserve"> </w:t>
      </w:r>
      <w:hyperlink r:id="rId3557" w:history="1">
        <w:r w:rsidR="00AB3DD9" w:rsidRPr="007421C1">
          <w:rPr>
            <w:rStyle w:val="Hyperlink"/>
            <w:i/>
            <w:iCs/>
          </w:rPr>
          <w:t>Edom</w:t>
        </w:r>
      </w:hyperlink>
      <w:r w:rsidR="00AB3DD9">
        <w:rPr>
          <w:i/>
          <w:iCs/>
        </w:rPr>
        <w:t xml:space="preserve"> </w:t>
      </w:r>
      <w:r w:rsidR="00AB3DD9" w:rsidRPr="00874E0D">
        <w:rPr>
          <w:i/>
          <w:iCs/>
        </w:rPr>
        <w:t>will</w:t>
      </w:r>
      <w:r w:rsidR="00AB3DD9">
        <w:rPr>
          <w:i/>
          <w:iCs/>
        </w:rPr>
        <w:t xml:space="preserve"> </w:t>
      </w:r>
      <w:hyperlink r:id="rId3558" w:history="1">
        <w:r w:rsidR="00AB3DD9" w:rsidRPr="007421C1">
          <w:rPr>
            <w:rStyle w:val="Hyperlink"/>
            <w:i/>
            <w:iCs/>
          </w:rPr>
          <w:t>gather</w:t>
        </w:r>
      </w:hyperlink>
      <w:r w:rsidR="00AB3DD9">
        <w:rPr>
          <w:i/>
          <w:iCs/>
        </w:rPr>
        <w:t xml:space="preserve"> </w:t>
      </w:r>
      <w:r w:rsidR="00AB3DD9" w:rsidRPr="00874E0D">
        <w:rPr>
          <w:i/>
          <w:iCs/>
        </w:rPr>
        <w:t>against</w:t>
      </w:r>
      <w:r w:rsidR="00AB3DD9">
        <w:rPr>
          <w:i/>
          <w:iCs/>
        </w:rPr>
        <w:t xml:space="preserve"> </w:t>
      </w:r>
      <w:r w:rsidR="00AB3DD9" w:rsidRPr="00874E0D">
        <w:rPr>
          <w:i/>
          <w:iCs/>
        </w:rPr>
        <w:t>her</w:t>
      </w:r>
      <w:r w:rsidR="00AB3DD9">
        <w:rPr>
          <w:i/>
          <w:iCs/>
        </w:rPr>
        <w:t xml:space="preserve"> </w:t>
      </w:r>
      <w:r w:rsidR="00AB3DD9" w:rsidRPr="00874E0D">
        <w:rPr>
          <w:i/>
          <w:iCs/>
        </w:rPr>
        <w:t>from</w:t>
      </w:r>
      <w:r w:rsidR="00AB3DD9">
        <w:rPr>
          <w:i/>
          <w:iCs/>
        </w:rPr>
        <w:t xml:space="preserve"> </w:t>
      </w:r>
      <w:r w:rsidR="00AB3DD9" w:rsidRPr="00874E0D">
        <w:rPr>
          <w:i/>
          <w:iCs/>
        </w:rPr>
        <w:t>all</w:t>
      </w:r>
      <w:r w:rsidR="00AB3DD9">
        <w:rPr>
          <w:i/>
          <w:iCs/>
        </w:rPr>
        <w:t xml:space="preserve"> </w:t>
      </w:r>
      <w:r w:rsidR="00AB3DD9" w:rsidRPr="00874E0D">
        <w:rPr>
          <w:i/>
          <w:iCs/>
        </w:rPr>
        <w:t>corners</w:t>
      </w:r>
      <w:r w:rsidR="00AB3DD9">
        <w:rPr>
          <w:i/>
          <w:iCs/>
        </w:rPr>
        <w:t xml:space="preserve"> </w:t>
      </w:r>
      <w:r w:rsidR="00AB3DD9" w:rsidRPr="00874E0D">
        <w:rPr>
          <w:i/>
          <w:iCs/>
        </w:rPr>
        <w:t>of</w:t>
      </w:r>
      <w:r w:rsidR="00AB3DD9">
        <w:rPr>
          <w:i/>
          <w:iCs/>
        </w:rPr>
        <w:t xml:space="preserve"> </w:t>
      </w:r>
      <w:r w:rsidR="00AB3DD9" w:rsidRPr="00874E0D">
        <w:rPr>
          <w:i/>
          <w:iCs/>
        </w:rPr>
        <w:t>the</w:t>
      </w:r>
      <w:r w:rsidR="00AB3DD9">
        <w:rPr>
          <w:i/>
          <w:iCs/>
        </w:rPr>
        <w:t xml:space="preserve"> </w:t>
      </w:r>
      <w:r w:rsidR="00AB3DD9" w:rsidRPr="00874E0D">
        <w:rPr>
          <w:i/>
          <w:iCs/>
        </w:rPr>
        <w:t>earth.</w:t>
      </w:r>
      <w:r w:rsidR="00AB3DD9">
        <w:rPr>
          <w:i/>
          <w:iCs/>
        </w:rPr>
        <w:t xml:space="preserve"> </w:t>
      </w:r>
      <w:r w:rsidR="00AB3DD9" w:rsidRPr="00874E0D">
        <w:rPr>
          <w:i/>
          <w:iCs/>
        </w:rPr>
        <w:t>And</w:t>
      </w:r>
      <w:r w:rsidR="00AB3DD9">
        <w:rPr>
          <w:i/>
          <w:iCs/>
        </w:rPr>
        <w:t xml:space="preserve"> </w:t>
      </w:r>
      <w:r w:rsidR="00AB3DD9" w:rsidRPr="00874E0D">
        <w:rPr>
          <w:i/>
          <w:iCs/>
        </w:rPr>
        <w:t>then</w:t>
      </w:r>
      <w:r w:rsidR="00AB3DD9">
        <w:rPr>
          <w:i/>
          <w:iCs/>
        </w:rPr>
        <w:t xml:space="preserve"> </w:t>
      </w:r>
      <w:r w:rsidR="00AB3DD9" w:rsidRPr="00874E0D">
        <w:rPr>
          <w:i/>
          <w:iCs/>
        </w:rPr>
        <w:t>G-d</w:t>
      </w:r>
      <w:r w:rsidR="00AB3DD9">
        <w:rPr>
          <w:i/>
          <w:iCs/>
        </w:rPr>
        <w:t xml:space="preserve"> </w:t>
      </w:r>
      <w:r w:rsidR="00AB3DD9" w:rsidRPr="00874E0D">
        <w:rPr>
          <w:i/>
          <w:iCs/>
        </w:rPr>
        <w:t>will</w:t>
      </w:r>
      <w:r w:rsidR="00AB3DD9">
        <w:rPr>
          <w:i/>
          <w:iCs/>
        </w:rPr>
        <w:t xml:space="preserve"> </w:t>
      </w:r>
      <w:r w:rsidR="00AB3DD9" w:rsidRPr="00874E0D">
        <w:rPr>
          <w:i/>
          <w:iCs/>
        </w:rPr>
        <w:t>awaken</w:t>
      </w:r>
      <w:r w:rsidR="00AB3DD9">
        <w:rPr>
          <w:i/>
          <w:iCs/>
        </w:rPr>
        <w:t xml:space="preserve"> </w:t>
      </w:r>
      <w:r w:rsidR="00AB3DD9" w:rsidRPr="00874E0D">
        <w:rPr>
          <w:i/>
          <w:iCs/>
        </w:rPr>
        <w:t>Himself</w:t>
      </w:r>
      <w:r w:rsidR="00AB3DD9">
        <w:rPr>
          <w:i/>
          <w:iCs/>
        </w:rPr>
        <w:t xml:space="preserve"> </w:t>
      </w:r>
      <w:r w:rsidR="00AB3DD9" w:rsidRPr="00874E0D">
        <w:rPr>
          <w:i/>
          <w:iCs/>
        </w:rPr>
        <w:t>against</w:t>
      </w:r>
      <w:r w:rsidR="00AB3DD9">
        <w:rPr>
          <w:i/>
          <w:iCs/>
        </w:rPr>
        <w:t xml:space="preserve"> </w:t>
      </w:r>
      <w:r w:rsidR="00AB3DD9" w:rsidRPr="00874E0D">
        <w:rPr>
          <w:i/>
          <w:iCs/>
        </w:rPr>
        <w:t>them,</w:t>
      </w:r>
      <w:r w:rsidR="00AB3DD9">
        <w:rPr>
          <w:i/>
          <w:iCs/>
        </w:rPr>
        <w:t xml:space="preserve"> </w:t>
      </w:r>
      <w:r w:rsidR="00AB3DD9" w:rsidRPr="00874E0D">
        <w:rPr>
          <w:i/>
          <w:iCs/>
        </w:rPr>
        <w:t>as</w:t>
      </w:r>
      <w:r w:rsidR="00AB3DD9">
        <w:rPr>
          <w:i/>
          <w:iCs/>
        </w:rPr>
        <w:t xml:space="preserve"> </w:t>
      </w:r>
      <w:r w:rsidR="00AB3DD9" w:rsidRPr="00874E0D">
        <w:rPr>
          <w:i/>
          <w:iCs/>
        </w:rPr>
        <w:t>it</w:t>
      </w:r>
      <w:r w:rsidR="00AB3DD9">
        <w:rPr>
          <w:i/>
          <w:iCs/>
        </w:rPr>
        <w:t xml:space="preserve"> </w:t>
      </w:r>
      <w:r w:rsidR="00AB3DD9" w:rsidRPr="00874E0D">
        <w:rPr>
          <w:i/>
          <w:iCs/>
        </w:rPr>
        <w:t>says,</w:t>
      </w:r>
      <w:r w:rsidR="00AB3DD9">
        <w:rPr>
          <w:i/>
          <w:iCs/>
        </w:rPr>
        <w:t xml:space="preserve"> </w:t>
      </w:r>
      <w:r w:rsidR="00AB3DD9" w:rsidRPr="00874E0D">
        <w:rPr>
          <w:i/>
          <w:iCs/>
        </w:rPr>
        <w:t>“a</w:t>
      </w:r>
      <w:r w:rsidR="00AB3DD9">
        <w:rPr>
          <w:i/>
          <w:iCs/>
        </w:rPr>
        <w:t xml:space="preserve"> </w:t>
      </w:r>
      <w:r w:rsidR="00AB3DD9" w:rsidRPr="00874E0D">
        <w:rPr>
          <w:i/>
          <w:iCs/>
        </w:rPr>
        <w:t>sacrificial</w:t>
      </w:r>
      <w:r w:rsidR="00AB3DD9">
        <w:rPr>
          <w:i/>
          <w:iCs/>
        </w:rPr>
        <w:t xml:space="preserve"> </w:t>
      </w:r>
      <w:r w:rsidR="00AB3DD9" w:rsidRPr="00874E0D">
        <w:rPr>
          <w:i/>
          <w:iCs/>
        </w:rPr>
        <w:t>slaughter</w:t>
      </w:r>
      <w:r w:rsidR="00AB3DD9">
        <w:rPr>
          <w:i/>
          <w:iCs/>
        </w:rPr>
        <w:t xml:space="preserve"> </w:t>
      </w:r>
      <w:r w:rsidR="00AB3DD9" w:rsidRPr="00874E0D">
        <w:rPr>
          <w:i/>
          <w:iCs/>
        </w:rPr>
        <w:t>for</w:t>
      </w:r>
      <w:r w:rsidR="00AB3DD9">
        <w:rPr>
          <w:i/>
          <w:iCs/>
        </w:rPr>
        <w:t xml:space="preserve"> </w:t>
      </w:r>
      <w:r w:rsidR="00AB3DD9" w:rsidRPr="00874E0D">
        <w:rPr>
          <w:i/>
          <w:iCs/>
        </w:rPr>
        <w:t>the</w:t>
      </w:r>
      <w:r w:rsidR="00AB3DD9">
        <w:rPr>
          <w:i/>
          <w:iCs/>
        </w:rPr>
        <w:t xml:space="preserve"> </w:t>
      </w:r>
      <w:r w:rsidR="00AB3DD9" w:rsidRPr="00874E0D">
        <w:rPr>
          <w:i/>
          <w:iCs/>
        </w:rPr>
        <w:t>Lord</w:t>
      </w:r>
      <w:r w:rsidR="00AB3DD9">
        <w:rPr>
          <w:i/>
          <w:iCs/>
        </w:rPr>
        <w:t xml:space="preserve"> </w:t>
      </w:r>
      <w:r w:rsidR="00AB3DD9" w:rsidRPr="00874E0D">
        <w:rPr>
          <w:i/>
          <w:iCs/>
        </w:rPr>
        <w:t>in</w:t>
      </w:r>
      <w:r w:rsidR="00AB3DD9">
        <w:rPr>
          <w:i/>
          <w:iCs/>
        </w:rPr>
        <w:t xml:space="preserve"> </w:t>
      </w:r>
      <w:r w:rsidR="00AB3DD9" w:rsidRPr="00874E0D">
        <w:rPr>
          <w:i/>
          <w:iCs/>
        </w:rPr>
        <w:t>Batzra”,</w:t>
      </w:r>
      <w:r w:rsidR="00AB3DD9">
        <w:rPr>
          <w:i/>
          <w:iCs/>
        </w:rPr>
        <w:t xml:space="preserve"> </w:t>
      </w:r>
      <w:r w:rsidR="00AB3DD9" w:rsidRPr="00874E0D">
        <w:rPr>
          <w:i/>
          <w:iCs/>
        </w:rPr>
        <w:t>and</w:t>
      </w:r>
      <w:r w:rsidR="00AB3DD9">
        <w:rPr>
          <w:i/>
          <w:iCs/>
        </w:rPr>
        <w:t xml:space="preserve"> </w:t>
      </w:r>
      <w:r w:rsidR="00AB3DD9" w:rsidRPr="00874E0D">
        <w:rPr>
          <w:i/>
          <w:iCs/>
        </w:rPr>
        <w:t>it</w:t>
      </w:r>
      <w:r w:rsidR="00AB3DD9">
        <w:rPr>
          <w:i/>
          <w:iCs/>
        </w:rPr>
        <w:t xml:space="preserve"> </w:t>
      </w:r>
      <w:r w:rsidR="00AB3DD9" w:rsidRPr="00874E0D">
        <w:rPr>
          <w:i/>
          <w:iCs/>
        </w:rPr>
        <w:t>says,</w:t>
      </w:r>
      <w:r w:rsidR="00AB3DD9">
        <w:rPr>
          <w:i/>
          <w:iCs/>
        </w:rPr>
        <w:t xml:space="preserve"> </w:t>
      </w:r>
      <w:r w:rsidR="00AB3DD9" w:rsidRPr="00874E0D">
        <w:rPr>
          <w:i/>
          <w:iCs/>
        </w:rPr>
        <w:t>“to</w:t>
      </w:r>
      <w:r w:rsidR="00AB3DD9">
        <w:rPr>
          <w:i/>
          <w:iCs/>
        </w:rPr>
        <w:t xml:space="preserve"> </w:t>
      </w:r>
      <w:r w:rsidR="00AB3DD9" w:rsidRPr="00874E0D">
        <w:rPr>
          <w:i/>
          <w:iCs/>
        </w:rPr>
        <w:t>shake</w:t>
      </w:r>
      <w:r w:rsidR="00AB3DD9">
        <w:rPr>
          <w:i/>
          <w:iCs/>
        </w:rPr>
        <w:t xml:space="preserve"> </w:t>
      </w:r>
      <w:r w:rsidR="00AB3DD9" w:rsidRPr="00874E0D">
        <w:rPr>
          <w:i/>
          <w:iCs/>
        </w:rPr>
        <w:t>the</w:t>
      </w:r>
      <w:r w:rsidR="00AB3DD9">
        <w:rPr>
          <w:i/>
          <w:iCs/>
        </w:rPr>
        <w:t xml:space="preserve"> </w:t>
      </w:r>
      <w:r w:rsidR="00AB3DD9" w:rsidRPr="00874E0D">
        <w:rPr>
          <w:i/>
          <w:iCs/>
        </w:rPr>
        <w:t>corners</w:t>
      </w:r>
      <w:r w:rsidR="00AB3DD9">
        <w:rPr>
          <w:i/>
          <w:iCs/>
        </w:rPr>
        <w:t xml:space="preserve"> </w:t>
      </w:r>
      <w:r w:rsidR="00AB3DD9" w:rsidRPr="00874E0D">
        <w:rPr>
          <w:i/>
          <w:iCs/>
        </w:rPr>
        <w:t>of</w:t>
      </w:r>
      <w:r w:rsidR="00AB3DD9">
        <w:rPr>
          <w:i/>
          <w:iCs/>
        </w:rPr>
        <w:t xml:space="preserve"> </w:t>
      </w:r>
      <w:r w:rsidR="00AB3DD9" w:rsidRPr="00874E0D">
        <w:rPr>
          <w:i/>
          <w:iCs/>
        </w:rPr>
        <w:t>the</w:t>
      </w:r>
      <w:r w:rsidR="00AB3DD9">
        <w:rPr>
          <w:i/>
          <w:iCs/>
        </w:rPr>
        <w:t xml:space="preserve"> </w:t>
      </w:r>
      <w:r w:rsidR="00AB3DD9" w:rsidRPr="00874E0D">
        <w:rPr>
          <w:i/>
          <w:iCs/>
        </w:rPr>
        <w:t>Land”.</w:t>
      </w:r>
      <w:r w:rsidR="00AB3DD9">
        <w:rPr>
          <w:i/>
          <w:iCs/>
        </w:rPr>
        <w:t xml:space="preserve"> </w:t>
      </w:r>
      <w:r w:rsidR="00AB3DD9" w:rsidRPr="00874E0D">
        <w:rPr>
          <w:i/>
          <w:iCs/>
        </w:rPr>
        <w:t>And</w:t>
      </w:r>
      <w:r w:rsidR="00AB3DD9">
        <w:rPr>
          <w:i/>
          <w:iCs/>
        </w:rPr>
        <w:t xml:space="preserve"> </w:t>
      </w:r>
      <w:r w:rsidR="00AB3DD9" w:rsidRPr="00874E0D">
        <w:rPr>
          <w:i/>
          <w:iCs/>
        </w:rPr>
        <w:t>after</w:t>
      </w:r>
      <w:r w:rsidR="00AB3DD9">
        <w:rPr>
          <w:i/>
          <w:iCs/>
        </w:rPr>
        <w:t xml:space="preserve"> </w:t>
      </w:r>
      <w:r w:rsidR="00AB3DD9" w:rsidRPr="00874E0D">
        <w:rPr>
          <w:i/>
          <w:iCs/>
        </w:rPr>
        <w:t>this,</w:t>
      </w:r>
      <w:r w:rsidR="00AB3DD9">
        <w:rPr>
          <w:i/>
          <w:iCs/>
        </w:rPr>
        <w:t xml:space="preserve"> </w:t>
      </w:r>
      <w:r w:rsidR="00AB3DD9" w:rsidRPr="00874E0D">
        <w:rPr>
          <w:i/>
          <w:iCs/>
        </w:rPr>
        <w:t>the</w:t>
      </w:r>
      <w:r w:rsidR="00AB3DD9">
        <w:rPr>
          <w:i/>
          <w:iCs/>
        </w:rPr>
        <w:t xml:space="preserve"> </w:t>
      </w:r>
      <w:r w:rsidR="00AB3DD9" w:rsidRPr="00874E0D">
        <w:rPr>
          <w:i/>
          <w:iCs/>
        </w:rPr>
        <w:t>children</w:t>
      </w:r>
      <w:r w:rsidR="00AB3DD9">
        <w:rPr>
          <w:i/>
          <w:iCs/>
        </w:rPr>
        <w:t xml:space="preserve"> </w:t>
      </w:r>
      <w:r w:rsidR="00AB3DD9" w:rsidRPr="00874E0D">
        <w:rPr>
          <w:i/>
          <w:iCs/>
        </w:rPr>
        <w:t>of</w:t>
      </w:r>
      <w:r w:rsidR="00AB3DD9">
        <w:rPr>
          <w:i/>
          <w:iCs/>
        </w:rPr>
        <w:t xml:space="preserve"> </w:t>
      </w:r>
      <w:r w:rsidR="00AB3DD9" w:rsidRPr="00874E0D">
        <w:rPr>
          <w:i/>
          <w:iCs/>
        </w:rPr>
        <w:t>Yishmael</w:t>
      </w:r>
      <w:r w:rsidR="00AB3DD9">
        <w:rPr>
          <w:i/>
          <w:iCs/>
        </w:rPr>
        <w:t xml:space="preserve"> </w:t>
      </w:r>
      <w:r w:rsidR="00AB3DD9" w:rsidRPr="00874E0D">
        <w:rPr>
          <w:i/>
          <w:iCs/>
        </w:rPr>
        <w:t>will</w:t>
      </w:r>
      <w:r w:rsidR="00AB3DD9">
        <w:rPr>
          <w:i/>
          <w:iCs/>
        </w:rPr>
        <w:t xml:space="preserve"> </w:t>
      </w:r>
      <w:r w:rsidR="00AB3DD9" w:rsidRPr="00874E0D">
        <w:rPr>
          <w:i/>
          <w:iCs/>
        </w:rPr>
        <w:t>be</w:t>
      </w:r>
      <w:r w:rsidR="00AB3DD9">
        <w:rPr>
          <w:i/>
          <w:iCs/>
        </w:rPr>
        <w:t xml:space="preserve"> </w:t>
      </w:r>
      <w:r w:rsidR="00AB3DD9" w:rsidRPr="00874E0D">
        <w:rPr>
          <w:i/>
          <w:iCs/>
        </w:rPr>
        <w:t>finished</w:t>
      </w:r>
      <w:r w:rsidR="00AB3DD9">
        <w:rPr>
          <w:i/>
          <w:iCs/>
        </w:rPr>
        <w:t xml:space="preserve"> </w:t>
      </w:r>
      <w:r w:rsidR="00AB3DD9" w:rsidRPr="00874E0D">
        <w:rPr>
          <w:i/>
          <w:iCs/>
        </w:rPr>
        <w:t>from</w:t>
      </w:r>
      <w:r w:rsidR="00AB3DD9">
        <w:rPr>
          <w:i/>
          <w:iCs/>
        </w:rPr>
        <w:t xml:space="preserve"> </w:t>
      </w:r>
      <w:r w:rsidR="00AB3DD9" w:rsidRPr="00874E0D">
        <w:rPr>
          <w:i/>
          <w:iCs/>
        </w:rPr>
        <w:t>the</w:t>
      </w:r>
      <w:r w:rsidR="00AB3DD9">
        <w:rPr>
          <w:i/>
          <w:iCs/>
        </w:rPr>
        <w:t xml:space="preserve"> </w:t>
      </w:r>
      <w:hyperlink r:id="rId3559" w:history="1">
        <w:r w:rsidR="00AB3DD9" w:rsidRPr="007421C1">
          <w:rPr>
            <w:rStyle w:val="Hyperlink"/>
            <w:i/>
            <w:iCs/>
          </w:rPr>
          <w:t>world</w:t>
        </w:r>
      </w:hyperlink>
      <w:r w:rsidR="00AB3DD9" w:rsidRPr="00874E0D">
        <w:rPr>
          <w:i/>
          <w:iCs/>
        </w:rPr>
        <w:t>.</w:t>
      </w:r>
      <w:r w:rsidR="00AB3DD9">
        <w:rPr>
          <w:i/>
          <w:iCs/>
        </w:rPr>
        <w:t xml:space="preserve"> </w:t>
      </w:r>
      <w:r w:rsidR="00AB3DD9" w:rsidRPr="00874E0D">
        <w:rPr>
          <w:i/>
          <w:iCs/>
        </w:rPr>
        <w:t>And</w:t>
      </w:r>
      <w:r w:rsidR="00AB3DD9">
        <w:rPr>
          <w:i/>
          <w:iCs/>
        </w:rPr>
        <w:t xml:space="preserve"> </w:t>
      </w:r>
      <w:r w:rsidR="00AB3DD9" w:rsidRPr="00874E0D">
        <w:rPr>
          <w:i/>
          <w:iCs/>
        </w:rPr>
        <w:t>all</w:t>
      </w:r>
      <w:r w:rsidR="00AB3DD9">
        <w:rPr>
          <w:i/>
          <w:iCs/>
        </w:rPr>
        <w:t xml:space="preserve"> </w:t>
      </w:r>
      <w:r w:rsidR="00AB3DD9" w:rsidRPr="00874E0D">
        <w:rPr>
          <w:i/>
          <w:iCs/>
        </w:rPr>
        <w:t>the</w:t>
      </w:r>
      <w:r w:rsidR="00AB3DD9">
        <w:rPr>
          <w:i/>
          <w:iCs/>
        </w:rPr>
        <w:t xml:space="preserve"> </w:t>
      </w:r>
      <w:r w:rsidR="00AB3DD9" w:rsidRPr="00874E0D">
        <w:rPr>
          <w:i/>
          <w:iCs/>
        </w:rPr>
        <w:t>supernal</w:t>
      </w:r>
      <w:r w:rsidR="00AB3DD9">
        <w:rPr>
          <w:i/>
          <w:iCs/>
        </w:rPr>
        <w:t xml:space="preserve"> </w:t>
      </w:r>
      <w:r w:rsidR="00AB3DD9" w:rsidRPr="00874E0D">
        <w:rPr>
          <w:i/>
          <w:iCs/>
        </w:rPr>
        <w:t>powers</w:t>
      </w:r>
      <w:r w:rsidR="00AB3DD9">
        <w:rPr>
          <w:i/>
          <w:iCs/>
        </w:rPr>
        <w:t xml:space="preserve"> </w:t>
      </w:r>
      <w:r w:rsidR="00AB3DD9" w:rsidRPr="00874E0D">
        <w:rPr>
          <w:i/>
          <w:iCs/>
        </w:rPr>
        <w:t>of</w:t>
      </w:r>
      <w:r w:rsidR="00AB3DD9">
        <w:rPr>
          <w:i/>
          <w:iCs/>
        </w:rPr>
        <w:t xml:space="preserve"> </w:t>
      </w:r>
      <w:r w:rsidR="00AB3DD9" w:rsidRPr="00874E0D">
        <w:rPr>
          <w:i/>
          <w:iCs/>
        </w:rPr>
        <w:t>the</w:t>
      </w:r>
      <w:r w:rsidR="00AB3DD9">
        <w:rPr>
          <w:i/>
          <w:iCs/>
        </w:rPr>
        <w:t xml:space="preserve"> </w:t>
      </w:r>
      <w:hyperlink r:id="rId3560" w:history="1">
        <w:r w:rsidR="00AB3DD9" w:rsidRPr="007421C1">
          <w:rPr>
            <w:rStyle w:val="Hyperlink"/>
            <w:i/>
            <w:iCs/>
          </w:rPr>
          <w:t>nations</w:t>
        </w:r>
      </w:hyperlink>
      <w:r w:rsidR="00AB3DD9">
        <w:rPr>
          <w:i/>
          <w:iCs/>
        </w:rPr>
        <w:t xml:space="preserve"> </w:t>
      </w:r>
      <w:r w:rsidR="00AB3DD9" w:rsidRPr="00874E0D">
        <w:rPr>
          <w:i/>
          <w:iCs/>
        </w:rPr>
        <w:t>will</w:t>
      </w:r>
      <w:r w:rsidR="00AB3DD9">
        <w:rPr>
          <w:i/>
          <w:iCs/>
        </w:rPr>
        <w:t xml:space="preserve"> </w:t>
      </w:r>
      <w:r w:rsidR="00AB3DD9" w:rsidRPr="00874E0D">
        <w:rPr>
          <w:i/>
          <w:iCs/>
        </w:rPr>
        <w:t>be</w:t>
      </w:r>
      <w:r w:rsidR="00AB3DD9">
        <w:rPr>
          <w:i/>
          <w:iCs/>
        </w:rPr>
        <w:t xml:space="preserve"> </w:t>
      </w:r>
      <w:r w:rsidR="00AB3DD9" w:rsidRPr="00874E0D">
        <w:rPr>
          <w:i/>
          <w:iCs/>
        </w:rPr>
        <w:t>broken,</w:t>
      </w:r>
      <w:r w:rsidR="00AB3DD9">
        <w:rPr>
          <w:i/>
          <w:iCs/>
        </w:rPr>
        <w:t xml:space="preserve"> </w:t>
      </w:r>
      <w:r w:rsidR="00AB3DD9" w:rsidRPr="00874E0D">
        <w:rPr>
          <w:i/>
          <w:iCs/>
        </w:rPr>
        <w:t>and</w:t>
      </w:r>
      <w:r w:rsidR="00AB3DD9">
        <w:rPr>
          <w:i/>
          <w:iCs/>
        </w:rPr>
        <w:t xml:space="preserve"> </w:t>
      </w:r>
      <w:r w:rsidR="00AB3DD9" w:rsidRPr="00874E0D">
        <w:rPr>
          <w:i/>
          <w:iCs/>
        </w:rPr>
        <w:t>no</w:t>
      </w:r>
      <w:r w:rsidR="00AB3DD9">
        <w:rPr>
          <w:i/>
          <w:iCs/>
        </w:rPr>
        <w:t xml:space="preserve"> </w:t>
      </w:r>
      <w:r w:rsidR="00AB3DD9" w:rsidRPr="00874E0D">
        <w:rPr>
          <w:i/>
          <w:iCs/>
        </w:rPr>
        <w:t>power</w:t>
      </w:r>
      <w:r w:rsidR="00AB3DD9">
        <w:rPr>
          <w:i/>
          <w:iCs/>
        </w:rPr>
        <w:t xml:space="preserve"> </w:t>
      </w:r>
      <w:r w:rsidR="00AB3DD9" w:rsidRPr="00874E0D">
        <w:rPr>
          <w:i/>
          <w:iCs/>
        </w:rPr>
        <w:t>will</w:t>
      </w:r>
      <w:r w:rsidR="00AB3DD9">
        <w:rPr>
          <w:i/>
          <w:iCs/>
        </w:rPr>
        <w:t xml:space="preserve"> </w:t>
      </w:r>
      <w:r w:rsidR="00AB3DD9" w:rsidRPr="00874E0D">
        <w:rPr>
          <w:i/>
          <w:iCs/>
        </w:rPr>
        <w:t>remain</w:t>
      </w:r>
      <w:r w:rsidR="00AB3DD9">
        <w:rPr>
          <w:i/>
          <w:iCs/>
        </w:rPr>
        <w:t xml:space="preserve"> </w:t>
      </w:r>
      <w:r w:rsidR="00AB3DD9" w:rsidRPr="00874E0D">
        <w:rPr>
          <w:i/>
          <w:iCs/>
        </w:rPr>
        <w:t>above</w:t>
      </w:r>
      <w:r w:rsidR="00AB3DD9">
        <w:rPr>
          <w:i/>
          <w:iCs/>
        </w:rPr>
        <w:t xml:space="preserve"> </w:t>
      </w:r>
      <w:r w:rsidR="00AB3DD9" w:rsidRPr="00874E0D">
        <w:rPr>
          <w:i/>
          <w:iCs/>
        </w:rPr>
        <w:t>except</w:t>
      </w:r>
      <w:r w:rsidR="00AB3DD9">
        <w:rPr>
          <w:i/>
          <w:iCs/>
        </w:rPr>
        <w:t xml:space="preserve"> </w:t>
      </w:r>
      <w:r w:rsidR="00AB3DD9" w:rsidRPr="00874E0D">
        <w:rPr>
          <w:i/>
          <w:iCs/>
        </w:rPr>
        <w:t>for</w:t>
      </w:r>
      <w:r w:rsidR="00AB3DD9">
        <w:rPr>
          <w:i/>
          <w:iCs/>
        </w:rPr>
        <w:t xml:space="preserve"> </w:t>
      </w:r>
      <w:r w:rsidR="00AB3DD9" w:rsidRPr="00874E0D">
        <w:rPr>
          <w:i/>
          <w:iCs/>
        </w:rPr>
        <w:t>the</w:t>
      </w:r>
      <w:r w:rsidR="00AB3DD9">
        <w:rPr>
          <w:i/>
          <w:iCs/>
        </w:rPr>
        <w:t xml:space="preserve"> </w:t>
      </w:r>
      <w:r w:rsidR="00AB3DD9" w:rsidRPr="00874E0D">
        <w:rPr>
          <w:i/>
          <w:iCs/>
        </w:rPr>
        <w:t>power</w:t>
      </w:r>
      <w:r w:rsidR="00AB3DD9">
        <w:rPr>
          <w:i/>
          <w:iCs/>
        </w:rPr>
        <w:t xml:space="preserve"> </w:t>
      </w:r>
      <w:r w:rsidR="00AB3DD9" w:rsidRPr="00874E0D">
        <w:rPr>
          <w:i/>
          <w:iCs/>
        </w:rPr>
        <w:t>of</w:t>
      </w:r>
      <w:r w:rsidR="00AB3DD9">
        <w:rPr>
          <w:i/>
          <w:iCs/>
        </w:rPr>
        <w:t xml:space="preserve"> </w:t>
      </w:r>
      <w:r w:rsidR="00AB3DD9" w:rsidRPr="00874E0D">
        <w:rPr>
          <w:i/>
          <w:iCs/>
        </w:rPr>
        <w:t>Israel</w:t>
      </w:r>
      <w:r w:rsidR="00AB3DD9">
        <w:rPr>
          <w:i/>
          <w:iCs/>
        </w:rPr>
        <w:t xml:space="preserve"> </w:t>
      </w:r>
      <w:r w:rsidR="00AB3DD9" w:rsidRPr="00874E0D">
        <w:rPr>
          <w:i/>
          <w:iCs/>
        </w:rPr>
        <w:t>alone.</w:t>
      </w:r>
    </w:p>
    <w:p w14:paraId="437B4820" w14:textId="77777777" w:rsidR="00AB3DD9" w:rsidRPr="00874E0D" w:rsidRDefault="00AB3DD9" w:rsidP="00AB3DD9"/>
    <w:p w14:paraId="6B8AC00D" w14:textId="4FBCAA7F" w:rsidR="00AB3DD9" w:rsidRPr="00874E0D" w:rsidRDefault="00AB3DD9" w:rsidP="00AB3DD9">
      <w:r w:rsidRPr="00874E0D">
        <w:t>The</w:t>
      </w:r>
      <w:r>
        <w:t xml:space="preserve"> </w:t>
      </w:r>
      <w:r w:rsidRPr="00874E0D">
        <w:t>last</w:t>
      </w:r>
      <w:r>
        <w:t xml:space="preserve"> </w:t>
      </w:r>
      <w:r w:rsidRPr="00874E0D">
        <w:t>45</w:t>
      </w:r>
      <w:r>
        <w:t xml:space="preserve"> </w:t>
      </w:r>
      <w:r w:rsidRPr="00874E0D">
        <w:t>days</w:t>
      </w:r>
      <w:r>
        <w:t xml:space="preserve"> </w:t>
      </w:r>
      <w:r w:rsidRPr="00874E0D">
        <w:t>of</w:t>
      </w:r>
      <w:r>
        <w:t xml:space="preserve"> </w:t>
      </w:r>
      <w:r w:rsidRPr="00874E0D">
        <w:t>Chevlei</w:t>
      </w:r>
      <w:r>
        <w:t xml:space="preserve"> </w:t>
      </w:r>
      <w:hyperlink r:id="rId3561" w:history="1">
        <w:r w:rsidRPr="007421C1">
          <w:rPr>
            <w:rStyle w:val="Hyperlink"/>
          </w:rPr>
          <w:t>Mashiach</w:t>
        </w:r>
      </w:hyperlink>
      <w:r>
        <w:t xml:space="preserve"> </w:t>
      </w:r>
      <w:r w:rsidRPr="00874E0D">
        <w:t>will</w:t>
      </w:r>
      <w:r>
        <w:t xml:space="preserve"> </w:t>
      </w:r>
      <w:r w:rsidRPr="00874E0D">
        <w:t>be</w:t>
      </w:r>
      <w:r>
        <w:t xml:space="preserve"> </w:t>
      </w:r>
      <w:r w:rsidRPr="00874E0D">
        <w:t>more</w:t>
      </w:r>
      <w:r>
        <w:t xml:space="preserve"> </w:t>
      </w:r>
      <w:r w:rsidRPr="00874E0D">
        <w:t>difficult</w:t>
      </w:r>
      <w:r>
        <w:t xml:space="preserve"> </w:t>
      </w:r>
      <w:r w:rsidRPr="00874E0D">
        <w:t>than</w:t>
      </w:r>
      <w:r>
        <w:t xml:space="preserve"> </w:t>
      </w:r>
      <w:r w:rsidRPr="00874E0D">
        <w:t>the</w:t>
      </w:r>
      <w:r>
        <w:t xml:space="preserve"> </w:t>
      </w:r>
      <w:hyperlink r:id="rId3562" w:history="1">
        <w:r w:rsidRPr="007421C1">
          <w:rPr>
            <w:rStyle w:val="Hyperlink"/>
          </w:rPr>
          <w:t>first</w:t>
        </w:r>
      </w:hyperlink>
      <w:r>
        <w:t xml:space="preserve"> </w:t>
      </w:r>
      <w:r w:rsidRPr="00874E0D">
        <w:t>days.</w:t>
      </w:r>
      <w:r>
        <w:t xml:space="preserve"> </w:t>
      </w:r>
      <w:r w:rsidRPr="00874E0D">
        <w:t>The</w:t>
      </w:r>
      <w:r>
        <w:t xml:space="preserve"> </w:t>
      </w:r>
      <w:r w:rsidRPr="00874E0D">
        <w:t>troubles</w:t>
      </w:r>
      <w:r>
        <w:t xml:space="preserve"> </w:t>
      </w:r>
      <w:r w:rsidRPr="00874E0D">
        <w:t>of</w:t>
      </w:r>
      <w:r>
        <w:t xml:space="preserve"> </w:t>
      </w:r>
      <w:r w:rsidRPr="00874E0D">
        <w:t>those</w:t>
      </w:r>
      <w:r>
        <w:t xml:space="preserve"> </w:t>
      </w:r>
      <w:r w:rsidRPr="00874E0D">
        <w:t>final</w:t>
      </w:r>
      <w:r>
        <w:t xml:space="preserve"> </w:t>
      </w:r>
      <w:r w:rsidRPr="00874E0D">
        <w:t>days</w:t>
      </w:r>
      <w:r>
        <w:t xml:space="preserve"> </w:t>
      </w:r>
      <w:r w:rsidRPr="00874E0D">
        <w:t>will</w:t>
      </w:r>
      <w:r>
        <w:t xml:space="preserve"> </w:t>
      </w:r>
      <w:r w:rsidRPr="00874E0D">
        <w:t>move</w:t>
      </w:r>
      <w:r>
        <w:t xml:space="preserve"> </w:t>
      </w:r>
      <w:r w:rsidRPr="00874E0D">
        <w:t>the</w:t>
      </w:r>
      <w:r>
        <w:t xml:space="preserve"> </w:t>
      </w:r>
      <w:hyperlink r:id="rId3563" w:history="1">
        <w:r w:rsidRPr="007421C1">
          <w:rPr>
            <w:rStyle w:val="Hyperlink"/>
          </w:rPr>
          <w:t>community</w:t>
        </w:r>
      </w:hyperlink>
      <w:r>
        <w:t xml:space="preserve"> </w:t>
      </w:r>
      <w:r w:rsidRPr="00874E0D">
        <w:t>of</w:t>
      </w:r>
      <w:r>
        <w:t xml:space="preserve"> </w:t>
      </w:r>
      <w:r w:rsidRPr="00874E0D">
        <w:t>Israel</w:t>
      </w:r>
      <w:r>
        <w:t xml:space="preserve"> </w:t>
      </w:r>
      <w:r w:rsidRPr="00874E0D">
        <w:t>to</w:t>
      </w:r>
      <w:r>
        <w:t xml:space="preserve"> </w:t>
      </w:r>
      <w:r w:rsidRPr="00874E0D">
        <w:t>do</w:t>
      </w:r>
      <w:r>
        <w:t xml:space="preserve"> </w:t>
      </w:r>
      <w:r w:rsidRPr="00874E0D">
        <w:t>complete</w:t>
      </w:r>
      <w:r>
        <w:t xml:space="preserve"> </w:t>
      </w:r>
      <w:r w:rsidRPr="00874E0D">
        <w:t>teshuva,</w:t>
      </w:r>
      <w:r>
        <w:t xml:space="preserve"> </w:t>
      </w:r>
      <w:r w:rsidRPr="00874E0D">
        <w:t>and,</w:t>
      </w:r>
      <w:r>
        <w:t xml:space="preserve"> </w:t>
      </w:r>
      <w:r w:rsidRPr="00874E0D">
        <w:t>thereby,</w:t>
      </w:r>
      <w:r>
        <w:t xml:space="preserve"> </w:t>
      </w:r>
      <w:r w:rsidRPr="00874E0D">
        <w:t>they</w:t>
      </w:r>
      <w:r>
        <w:t xml:space="preserve"> </w:t>
      </w:r>
      <w:r w:rsidRPr="00874E0D">
        <w:t>will</w:t>
      </w:r>
      <w:r>
        <w:t xml:space="preserve"> </w:t>
      </w:r>
      <w:r w:rsidRPr="00874E0D">
        <w:t>be</w:t>
      </w:r>
      <w:r>
        <w:t xml:space="preserve"> </w:t>
      </w:r>
      <w:r w:rsidRPr="00874E0D">
        <w:t>privileged</w:t>
      </w:r>
      <w:r>
        <w:t xml:space="preserve"> </w:t>
      </w:r>
      <w:r w:rsidRPr="00874E0D">
        <w:t>to</w:t>
      </w:r>
      <w:r>
        <w:t xml:space="preserve"> </w:t>
      </w:r>
      <w:hyperlink r:id="rId3564" w:history="1">
        <w:r w:rsidRPr="007421C1">
          <w:rPr>
            <w:rStyle w:val="Hyperlink"/>
          </w:rPr>
          <w:t>merit</w:t>
        </w:r>
      </w:hyperlink>
      <w:r>
        <w:t xml:space="preserve"> </w:t>
      </w:r>
      <w:r w:rsidRPr="00874E0D">
        <w:t>the</w:t>
      </w:r>
      <w:r>
        <w:t xml:space="preserve"> </w:t>
      </w:r>
      <w:hyperlink r:id="rId3565" w:history="1">
        <w:r w:rsidRPr="007421C1">
          <w:rPr>
            <w:rStyle w:val="Hyperlink"/>
          </w:rPr>
          <w:t>redemption</w:t>
        </w:r>
      </w:hyperlink>
      <w:r w:rsidRPr="00874E0D">
        <w:t>.</w:t>
      </w:r>
    </w:p>
    <w:p w14:paraId="44F6AE0E" w14:textId="77777777" w:rsidR="00AB3DD9" w:rsidRPr="00874E0D" w:rsidRDefault="00AB3DD9" w:rsidP="00AB3DD9"/>
    <w:p w14:paraId="46802853" w14:textId="77777777" w:rsidR="00AB3DD9" w:rsidRPr="00874E0D" w:rsidRDefault="00AB3DD9" w:rsidP="00AB3DD9">
      <w:pPr>
        <w:rPr>
          <w:b/>
          <w:bCs/>
        </w:rPr>
      </w:pPr>
      <w:r w:rsidRPr="00874E0D">
        <w:rPr>
          <w:b/>
          <w:bCs/>
        </w:rPr>
        <w:t>1808–1840</w:t>
      </w:r>
    </w:p>
    <w:p w14:paraId="3D97DECE" w14:textId="77777777" w:rsidR="00AB3DD9" w:rsidRPr="00874E0D" w:rsidRDefault="00AB3DD9" w:rsidP="00AB3DD9"/>
    <w:p w14:paraId="064B58D6" w14:textId="13E5A195" w:rsidR="00AB3DD9" w:rsidRPr="00874E0D" w:rsidRDefault="00AB3DD9" w:rsidP="00AB3DD9">
      <w:r w:rsidRPr="00874E0D">
        <w:t>The</w:t>
      </w:r>
      <w:r>
        <w:t xml:space="preserve"> </w:t>
      </w:r>
      <w:r w:rsidRPr="00874E0D">
        <w:t>recognition</w:t>
      </w:r>
      <w:r>
        <w:t xml:space="preserve"> </w:t>
      </w:r>
      <w:r w:rsidRPr="00874E0D">
        <w:t>of</w:t>
      </w:r>
      <w:r>
        <w:t xml:space="preserve"> </w:t>
      </w:r>
      <w:r w:rsidRPr="00874E0D">
        <w:t>electromagnetism,</w:t>
      </w:r>
      <w:r>
        <w:t xml:space="preserve"> </w:t>
      </w:r>
      <w:r w:rsidRPr="00874E0D">
        <w:t>the</w:t>
      </w:r>
      <w:r>
        <w:t xml:space="preserve"> </w:t>
      </w:r>
      <w:r w:rsidRPr="00874E0D">
        <w:t>unity</w:t>
      </w:r>
      <w:r>
        <w:t xml:space="preserve"> </w:t>
      </w:r>
      <w:r w:rsidRPr="00874E0D">
        <w:t>of</w:t>
      </w:r>
      <w:r>
        <w:t xml:space="preserve"> </w:t>
      </w:r>
      <w:r w:rsidRPr="00874E0D">
        <w:t>electric</w:t>
      </w:r>
      <w:r>
        <w:t xml:space="preserve"> </w:t>
      </w:r>
      <w:r w:rsidRPr="00874E0D">
        <w:t>and</w:t>
      </w:r>
      <w:r>
        <w:t xml:space="preserve"> </w:t>
      </w:r>
      <w:r w:rsidRPr="00874E0D">
        <w:t>magnetic</w:t>
      </w:r>
      <w:r>
        <w:t xml:space="preserve"> </w:t>
      </w:r>
      <w:r w:rsidRPr="00874E0D">
        <w:t>phenomena,</w:t>
      </w:r>
      <w:r>
        <w:t xml:space="preserve"> </w:t>
      </w:r>
      <w:r w:rsidRPr="00874E0D">
        <w:t>is</w:t>
      </w:r>
      <w:r>
        <w:t xml:space="preserve"> </w:t>
      </w:r>
      <w:r w:rsidRPr="00874E0D">
        <w:t>due</w:t>
      </w:r>
      <w:r>
        <w:t xml:space="preserve"> </w:t>
      </w:r>
      <w:r w:rsidRPr="00874E0D">
        <w:t>to</w:t>
      </w:r>
      <w:r>
        <w:t xml:space="preserve"> </w:t>
      </w:r>
      <w:r w:rsidRPr="00874E0D">
        <w:t>Hans</w:t>
      </w:r>
      <w:r>
        <w:t xml:space="preserve"> </w:t>
      </w:r>
      <w:r w:rsidRPr="00874E0D">
        <w:t>Christian</w:t>
      </w:r>
      <w:r>
        <w:t xml:space="preserve"> </w:t>
      </w:r>
      <w:r w:rsidRPr="00874E0D">
        <w:t>Ørsted</w:t>
      </w:r>
      <w:r>
        <w:t xml:space="preserve"> </w:t>
      </w:r>
      <w:r w:rsidRPr="00874E0D">
        <w:t>and</w:t>
      </w:r>
      <w:r>
        <w:t xml:space="preserve"> </w:t>
      </w:r>
      <w:r w:rsidRPr="00874E0D">
        <w:t>André-Marie</w:t>
      </w:r>
      <w:r>
        <w:t xml:space="preserve"> </w:t>
      </w:r>
      <w:r w:rsidRPr="00874E0D">
        <w:t>Ampère</w:t>
      </w:r>
      <w:r>
        <w:t xml:space="preserve"> </w:t>
      </w:r>
      <w:r w:rsidRPr="00874E0D">
        <w:t>in</w:t>
      </w:r>
      <w:r>
        <w:t xml:space="preserve"> </w:t>
      </w:r>
      <w:r w:rsidRPr="00874E0D">
        <w:t>1819–1820.</w:t>
      </w:r>
      <w:r>
        <w:t xml:space="preserve"> </w:t>
      </w:r>
      <w:hyperlink r:id="rId3566" w:history="1">
        <w:r w:rsidRPr="007421C1">
          <w:rPr>
            <w:rStyle w:val="Hyperlink"/>
          </w:rPr>
          <w:t>Michael</w:t>
        </w:r>
      </w:hyperlink>
      <w:r>
        <w:t xml:space="preserve"> </w:t>
      </w:r>
      <w:r w:rsidRPr="00874E0D">
        <w:t>Faraday</w:t>
      </w:r>
      <w:r>
        <w:t xml:space="preserve"> </w:t>
      </w:r>
      <w:r w:rsidRPr="00874E0D">
        <w:t>invented</w:t>
      </w:r>
      <w:r>
        <w:t xml:space="preserve"> </w:t>
      </w:r>
      <w:r w:rsidRPr="00874E0D">
        <w:t>the</w:t>
      </w:r>
      <w:r>
        <w:t xml:space="preserve"> </w:t>
      </w:r>
      <w:r w:rsidRPr="00874E0D">
        <w:t>electric</w:t>
      </w:r>
      <w:r>
        <w:t xml:space="preserve"> </w:t>
      </w:r>
      <w:r w:rsidRPr="00874E0D">
        <w:t>motor</w:t>
      </w:r>
      <w:r>
        <w:t xml:space="preserve"> </w:t>
      </w:r>
      <w:r w:rsidRPr="00874E0D">
        <w:t>in</w:t>
      </w:r>
      <w:r>
        <w:t xml:space="preserve"> </w:t>
      </w:r>
      <w:r w:rsidRPr="00874E0D">
        <w:t>1821,</w:t>
      </w:r>
      <w:r>
        <w:t xml:space="preserve"> </w:t>
      </w:r>
      <w:r w:rsidRPr="00874E0D">
        <w:t>and</w:t>
      </w:r>
      <w:r>
        <w:t xml:space="preserve"> </w:t>
      </w:r>
      <w:r w:rsidRPr="00874E0D">
        <w:t>Georg</w:t>
      </w:r>
      <w:r>
        <w:t xml:space="preserve"> </w:t>
      </w:r>
      <w:r w:rsidRPr="00874E0D">
        <w:t>Ohm</w:t>
      </w:r>
      <w:r>
        <w:t xml:space="preserve"> </w:t>
      </w:r>
      <w:r w:rsidRPr="00874E0D">
        <w:t>mathematically</w:t>
      </w:r>
      <w:r>
        <w:t xml:space="preserve"> </w:t>
      </w:r>
      <w:r w:rsidRPr="00874E0D">
        <w:t>analyzed</w:t>
      </w:r>
      <w:r>
        <w:t xml:space="preserve"> </w:t>
      </w:r>
      <w:r w:rsidRPr="00874E0D">
        <w:t>the</w:t>
      </w:r>
      <w:r>
        <w:t xml:space="preserve"> </w:t>
      </w:r>
      <w:r w:rsidRPr="00874E0D">
        <w:t>electrical</w:t>
      </w:r>
      <w:r>
        <w:t xml:space="preserve"> </w:t>
      </w:r>
      <w:r w:rsidRPr="00874E0D">
        <w:t>circuit</w:t>
      </w:r>
      <w:r>
        <w:t xml:space="preserve"> </w:t>
      </w:r>
      <w:r w:rsidRPr="00874E0D">
        <w:t>in</w:t>
      </w:r>
      <w:r>
        <w:t xml:space="preserve"> </w:t>
      </w:r>
      <w:r w:rsidRPr="00874E0D">
        <w:t>1827.</w:t>
      </w:r>
    </w:p>
    <w:p w14:paraId="139BAE9C" w14:textId="77777777" w:rsidR="00AB3DD9" w:rsidRPr="00874E0D" w:rsidRDefault="00AB3DD9" w:rsidP="00AB3DD9"/>
    <w:p w14:paraId="5686583C" w14:textId="6FEAA1A9" w:rsidR="00AB3DD9" w:rsidRPr="00874E0D" w:rsidRDefault="00AB3DD9" w:rsidP="00AB3DD9">
      <w:r w:rsidRPr="00874E0D">
        <w:t>Large-scale</w:t>
      </w:r>
      <w:r>
        <w:t xml:space="preserve"> </w:t>
      </w:r>
      <w:r w:rsidRPr="00874E0D">
        <w:t>Aliyah</w:t>
      </w:r>
      <w:r>
        <w:t xml:space="preserve"> </w:t>
      </w:r>
      <w:r w:rsidRPr="00874E0D">
        <w:t>in</w:t>
      </w:r>
      <w:r>
        <w:t xml:space="preserve"> </w:t>
      </w:r>
      <w:r w:rsidRPr="00874E0D">
        <w:t>hope</w:t>
      </w:r>
      <w:r>
        <w:t xml:space="preserve"> </w:t>
      </w:r>
      <w:r w:rsidRPr="00874E0D">
        <w:t>of</w:t>
      </w:r>
      <w:r>
        <w:t xml:space="preserve"> </w:t>
      </w:r>
      <w:r w:rsidRPr="00874E0D">
        <w:t>hastening</w:t>
      </w:r>
      <w:r>
        <w:t xml:space="preserve"> </w:t>
      </w:r>
      <w:r w:rsidRPr="00874E0D">
        <w:t>the</w:t>
      </w:r>
      <w:r>
        <w:t xml:space="preserve"> </w:t>
      </w:r>
      <w:hyperlink r:id="rId3567" w:history="1">
        <w:r w:rsidRPr="007421C1">
          <w:rPr>
            <w:rStyle w:val="Hyperlink"/>
          </w:rPr>
          <w:t>redemption</w:t>
        </w:r>
      </w:hyperlink>
      <w:r>
        <w:t xml:space="preserve"> </w:t>
      </w:r>
      <w:r w:rsidRPr="00874E0D">
        <w:t>in</w:t>
      </w:r>
      <w:r>
        <w:t xml:space="preserve"> </w:t>
      </w:r>
      <w:r w:rsidRPr="00874E0D">
        <w:t>anticipation</w:t>
      </w:r>
      <w:r>
        <w:t xml:space="preserve"> </w:t>
      </w:r>
      <w:r w:rsidRPr="00874E0D">
        <w:t>of</w:t>
      </w:r>
      <w:r>
        <w:t xml:space="preserve"> </w:t>
      </w:r>
      <w:r w:rsidRPr="00874E0D">
        <w:t>the</w:t>
      </w:r>
      <w:r>
        <w:t xml:space="preserve"> </w:t>
      </w:r>
      <w:r w:rsidRPr="00874E0D">
        <w:t>arrival</w:t>
      </w:r>
      <w:r>
        <w:t xml:space="preserve"> </w:t>
      </w:r>
      <w:r w:rsidRPr="00874E0D">
        <w:t>of</w:t>
      </w:r>
      <w:r>
        <w:t xml:space="preserve"> </w:t>
      </w:r>
      <w:r w:rsidRPr="00874E0D">
        <w:t>the</w:t>
      </w:r>
      <w:r>
        <w:t xml:space="preserve"> </w:t>
      </w:r>
      <w:hyperlink r:id="rId3568" w:history="1">
        <w:r w:rsidRPr="007421C1">
          <w:rPr>
            <w:rStyle w:val="Hyperlink"/>
          </w:rPr>
          <w:t>Messiah</w:t>
        </w:r>
      </w:hyperlink>
      <w:r>
        <w:t xml:space="preserve"> </w:t>
      </w:r>
      <w:r w:rsidRPr="00874E0D">
        <w:t>in</w:t>
      </w:r>
      <w:r>
        <w:t xml:space="preserve"> </w:t>
      </w:r>
      <w:r w:rsidRPr="00874E0D">
        <w:t>1840.</w:t>
      </w:r>
      <w:r w:rsidRPr="00874E0D">
        <w:rPr>
          <w:rStyle w:val="FootnoteReference"/>
        </w:rPr>
        <w:footnoteReference w:id="396"/>
      </w:r>
    </w:p>
    <w:p w14:paraId="7AF3CD29" w14:textId="77777777" w:rsidR="00AB3DD9" w:rsidRPr="00874E0D" w:rsidRDefault="00AB3DD9" w:rsidP="00AB3DD9"/>
    <w:p w14:paraId="76129627" w14:textId="5BF0B7F0" w:rsidR="00AB3DD9" w:rsidRPr="00874E0D" w:rsidRDefault="00AB3DD9" w:rsidP="00AB3DD9">
      <w:r w:rsidRPr="00874E0D">
        <w:t>Particularly</w:t>
      </w:r>
      <w:r>
        <w:t xml:space="preserve"> </w:t>
      </w:r>
      <w:r w:rsidRPr="00874E0D">
        <w:t>fascinating</w:t>
      </w:r>
      <w:r>
        <w:t xml:space="preserve"> </w:t>
      </w:r>
      <w:r w:rsidRPr="00874E0D">
        <w:t>is</w:t>
      </w:r>
      <w:r>
        <w:t xml:space="preserve"> </w:t>
      </w:r>
      <w:r w:rsidRPr="00874E0D">
        <w:t>that</w:t>
      </w:r>
      <w:r>
        <w:t xml:space="preserve"> </w:t>
      </w:r>
      <w:r w:rsidRPr="00874E0D">
        <w:t>another</w:t>
      </w:r>
      <w:r>
        <w:t xml:space="preserve"> </w:t>
      </w:r>
      <w:r w:rsidRPr="00874E0D">
        <w:t>seminal</w:t>
      </w:r>
      <w:r>
        <w:t xml:space="preserve"> </w:t>
      </w:r>
      <w:hyperlink r:id="rId3569" w:history="1">
        <w:r w:rsidRPr="007421C1">
          <w:rPr>
            <w:rStyle w:val="Hyperlink"/>
          </w:rPr>
          <w:t>event</w:t>
        </w:r>
      </w:hyperlink>
      <w:r>
        <w:t xml:space="preserve"> </w:t>
      </w:r>
      <w:r w:rsidRPr="00874E0D">
        <w:t>transpired</w:t>
      </w:r>
      <w:r>
        <w:t xml:space="preserve"> </w:t>
      </w:r>
      <w:r w:rsidRPr="00874E0D">
        <w:t>during</w:t>
      </w:r>
      <w:r>
        <w:t xml:space="preserve"> </w:t>
      </w:r>
      <w:r w:rsidRPr="00874E0D">
        <w:t>that</w:t>
      </w:r>
      <w:r>
        <w:t xml:space="preserve"> </w:t>
      </w:r>
      <w:r w:rsidRPr="00874E0D">
        <w:t>same</w:t>
      </w:r>
      <w:r>
        <w:t xml:space="preserve"> </w:t>
      </w:r>
      <w:r w:rsidRPr="00874E0D">
        <w:t>period.</w:t>
      </w:r>
      <w:r>
        <w:t xml:space="preserve"> </w:t>
      </w:r>
      <w:r w:rsidRPr="00874E0D">
        <w:rPr>
          <w:i/>
          <w:iCs/>
        </w:rPr>
        <w:t>It</w:t>
      </w:r>
      <w:r>
        <w:rPr>
          <w:i/>
          <w:iCs/>
        </w:rPr>
        <w:t xml:space="preserve"> </w:t>
      </w:r>
      <w:r w:rsidRPr="00874E0D">
        <w:rPr>
          <w:i/>
          <w:iCs/>
        </w:rPr>
        <w:t>was</w:t>
      </w:r>
      <w:r>
        <w:rPr>
          <w:i/>
          <w:iCs/>
        </w:rPr>
        <w:t xml:space="preserve"> </w:t>
      </w:r>
      <w:r w:rsidRPr="00874E0D">
        <w:rPr>
          <w:i/>
          <w:iCs/>
        </w:rPr>
        <w:t>in</w:t>
      </w:r>
      <w:r>
        <w:rPr>
          <w:i/>
          <w:iCs/>
        </w:rPr>
        <w:t xml:space="preserve"> </w:t>
      </w:r>
      <w:r w:rsidRPr="00874E0D">
        <w:rPr>
          <w:i/>
          <w:iCs/>
        </w:rPr>
        <w:t>1840</w:t>
      </w:r>
      <w:r>
        <w:rPr>
          <w:i/>
          <w:iCs/>
        </w:rPr>
        <w:t xml:space="preserve"> </w:t>
      </w:r>
      <w:r w:rsidRPr="00874E0D">
        <w:rPr>
          <w:i/>
          <w:iCs/>
        </w:rPr>
        <w:t>that</w:t>
      </w:r>
      <w:r>
        <w:rPr>
          <w:i/>
          <w:iCs/>
        </w:rPr>
        <w:t xml:space="preserve"> </w:t>
      </w:r>
      <w:r w:rsidRPr="00874E0D">
        <w:rPr>
          <w:i/>
          <w:iCs/>
        </w:rPr>
        <w:t>the</w:t>
      </w:r>
      <w:r>
        <w:rPr>
          <w:i/>
          <w:iCs/>
        </w:rPr>
        <w:t xml:space="preserve"> </w:t>
      </w:r>
      <w:r w:rsidRPr="00874E0D">
        <w:rPr>
          <w:i/>
          <w:iCs/>
        </w:rPr>
        <w:t>Saudis</w:t>
      </w:r>
      <w:r>
        <w:rPr>
          <w:i/>
          <w:iCs/>
        </w:rPr>
        <w:t xml:space="preserve"> </w:t>
      </w:r>
      <w:r w:rsidRPr="00874E0D">
        <w:rPr>
          <w:i/>
          <w:iCs/>
        </w:rPr>
        <w:t>retook</w:t>
      </w:r>
      <w:r>
        <w:rPr>
          <w:i/>
          <w:iCs/>
        </w:rPr>
        <w:t xml:space="preserve"> </w:t>
      </w:r>
      <w:r w:rsidRPr="00874E0D">
        <w:rPr>
          <w:i/>
          <w:iCs/>
        </w:rPr>
        <w:t>Riyadh</w:t>
      </w:r>
      <w:r>
        <w:rPr>
          <w:i/>
          <w:iCs/>
        </w:rPr>
        <w:t xml:space="preserve"> </w:t>
      </w:r>
      <w:r w:rsidRPr="00874E0D">
        <w:rPr>
          <w:i/>
          <w:iCs/>
        </w:rPr>
        <w:t>and</w:t>
      </w:r>
      <w:r>
        <w:rPr>
          <w:i/>
          <w:iCs/>
        </w:rPr>
        <w:t xml:space="preserve"> </w:t>
      </w:r>
      <w:r w:rsidRPr="00874E0D">
        <w:rPr>
          <w:i/>
          <w:iCs/>
        </w:rPr>
        <w:t>that</w:t>
      </w:r>
      <w:r>
        <w:rPr>
          <w:i/>
          <w:iCs/>
        </w:rPr>
        <w:t xml:space="preserve"> </w:t>
      </w:r>
      <w:r w:rsidRPr="00874E0D">
        <w:rPr>
          <w:i/>
          <w:iCs/>
        </w:rPr>
        <w:t>Wahhabism</w:t>
      </w:r>
      <w:r w:rsidRPr="00874E0D">
        <w:rPr>
          <w:rStyle w:val="FootnoteReference"/>
          <w:i/>
          <w:iCs/>
        </w:rPr>
        <w:footnoteReference w:id="397"/>
      </w:r>
      <w:r>
        <w:t xml:space="preserve"> </w:t>
      </w:r>
      <w:r w:rsidRPr="00874E0D">
        <w:t>came</w:t>
      </w:r>
      <w:r>
        <w:t xml:space="preserve"> </w:t>
      </w:r>
      <w:r w:rsidRPr="00874E0D">
        <w:t>to</w:t>
      </w:r>
      <w:r>
        <w:t xml:space="preserve"> </w:t>
      </w:r>
      <w:r w:rsidRPr="00874E0D">
        <w:t>power.</w:t>
      </w:r>
      <w:r>
        <w:t xml:space="preserve"> </w:t>
      </w:r>
      <w:r w:rsidRPr="00874E0D">
        <w:t>This</w:t>
      </w:r>
      <w:r>
        <w:t xml:space="preserve"> </w:t>
      </w:r>
      <w:r w:rsidRPr="00874E0D">
        <w:t>is</w:t>
      </w:r>
      <w:r>
        <w:t xml:space="preserve"> </w:t>
      </w:r>
      <w:r w:rsidRPr="00874E0D">
        <w:t>stunning</w:t>
      </w:r>
      <w:r>
        <w:t xml:space="preserve"> </w:t>
      </w:r>
      <w:r w:rsidRPr="00874E0D">
        <w:t>in</w:t>
      </w:r>
      <w:r>
        <w:t xml:space="preserve"> </w:t>
      </w:r>
      <w:r w:rsidRPr="00874E0D">
        <w:t>light</w:t>
      </w:r>
      <w:r>
        <w:t xml:space="preserve"> </w:t>
      </w:r>
      <w:r w:rsidRPr="00874E0D">
        <w:t>of</w:t>
      </w:r>
      <w:r>
        <w:t xml:space="preserve"> </w:t>
      </w:r>
      <w:r w:rsidRPr="00874E0D">
        <w:t>the</w:t>
      </w:r>
      <w:r>
        <w:t xml:space="preserve"> </w:t>
      </w:r>
      <w:r w:rsidRPr="00874E0D">
        <w:t>Torah’s</w:t>
      </w:r>
      <w:r>
        <w:t xml:space="preserve"> </w:t>
      </w:r>
      <w:r w:rsidRPr="00874E0D">
        <w:t>words</w:t>
      </w:r>
      <w:r>
        <w:t xml:space="preserve"> </w:t>
      </w:r>
      <w:r w:rsidRPr="00874E0D">
        <w:t>concerning</w:t>
      </w:r>
      <w:r>
        <w:t xml:space="preserve"> </w:t>
      </w:r>
      <w:r w:rsidRPr="00874E0D">
        <w:t>the</w:t>
      </w:r>
      <w:r>
        <w:t xml:space="preserve"> </w:t>
      </w:r>
      <w:r w:rsidRPr="00874E0D">
        <w:t>role</w:t>
      </w:r>
      <w:r>
        <w:t xml:space="preserve"> </w:t>
      </w:r>
      <w:r w:rsidRPr="00874E0D">
        <w:t>of</w:t>
      </w:r>
      <w:r>
        <w:t xml:space="preserve"> </w:t>
      </w:r>
      <w:r w:rsidRPr="00874E0D">
        <w:t>Yishmael</w:t>
      </w:r>
      <w:r>
        <w:t xml:space="preserve"> </w:t>
      </w:r>
      <w:r w:rsidRPr="00874E0D">
        <w:t>in</w:t>
      </w:r>
      <w:r>
        <w:t xml:space="preserve"> </w:t>
      </w:r>
      <w:r w:rsidRPr="00874E0D">
        <w:t>the</w:t>
      </w:r>
      <w:r>
        <w:t xml:space="preserve"> </w:t>
      </w:r>
      <w:hyperlink r:id="rId3570" w:history="1">
        <w:r w:rsidRPr="007421C1">
          <w:rPr>
            <w:rStyle w:val="Hyperlink"/>
          </w:rPr>
          <w:t>End of Days</w:t>
        </w:r>
      </w:hyperlink>
      <w:r w:rsidRPr="00874E0D">
        <w:t>.</w:t>
      </w:r>
    </w:p>
    <w:p w14:paraId="4217448A" w14:textId="77777777" w:rsidR="00AB3DD9" w:rsidRPr="00874E0D" w:rsidRDefault="00AB3DD9" w:rsidP="00AB3DD9"/>
    <w:p w14:paraId="11AD2B0B" w14:textId="37DB4998" w:rsidR="00AB3DD9" w:rsidRPr="00874E0D" w:rsidRDefault="00AB3DD9" w:rsidP="00AB3DD9">
      <w:r w:rsidRPr="00874E0D">
        <w:t>Our</w:t>
      </w:r>
      <w:r>
        <w:t xml:space="preserve"> </w:t>
      </w:r>
      <w:r w:rsidRPr="00874E0D">
        <w:t>mesorah</w:t>
      </w:r>
      <w:r w:rsidRPr="00874E0D">
        <w:rPr>
          <w:rStyle w:val="FootnoteReference"/>
        </w:rPr>
        <w:footnoteReference w:id="398"/>
      </w:r>
      <w:r>
        <w:t xml:space="preserve"> </w:t>
      </w:r>
      <w:hyperlink r:id="rId3571" w:history="1">
        <w:r w:rsidRPr="007421C1">
          <w:rPr>
            <w:rStyle w:val="Hyperlink"/>
          </w:rPr>
          <w:t>teaches</w:t>
        </w:r>
      </w:hyperlink>
      <w:r>
        <w:t xml:space="preserve"> </w:t>
      </w:r>
      <w:r w:rsidRPr="00874E0D">
        <w:t>that</w:t>
      </w:r>
      <w:r>
        <w:t xml:space="preserve"> </w:t>
      </w:r>
      <w:r w:rsidRPr="00874E0D">
        <w:t>in</w:t>
      </w:r>
      <w:r>
        <w:t xml:space="preserve"> </w:t>
      </w:r>
      <w:r w:rsidRPr="00874E0D">
        <w:t>the</w:t>
      </w:r>
      <w:r>
        <w:t xml:space="preserve"> </w:t>
      </w:r>
      <w:r w:rsidRPr="00874E0D">
        <w:t>Achrit</w:t>
      </w:r>
      <w:r>
        <w:t xml:space="preserve"> </w:t>
      </w:r>
      <w:r w:rsidRPr="00874E0D">
        <w:t>Hayamim</w:t>
      </w:r>
      <w:r>
        <w:t xml:space="preserve"> </w:t>
      </w:r>
      <w:r w:rsidRPr="00874E0D">
        <w:t>a</w:t>
      </w:r>
      <w:r>
        <w:t xml:space="preserve"> </w:t>
      </w:r>
      <w:r w:rsidRPr="00874E0D">
        <w:t>sect</w:t>
      </w:r>
      <w:r>
        <w:t xml:space="preserve"> </w:t>
      </w:r>
      <w:r w:rsidRPr="00874E0D">
        <w:t>of</w:t>
      </w:r>
      <w:r>
        <w:t xml:space="preserve"> </w:t>
      </w:r>
      <w:r w:rsidRPr="00874E0D">
        <w:t>fanatical</w:t>
      </w:r>
      <w:r>
        <w:t xml:space="preserve"> </w:t>
      </w:r>
      <w:r w:rsidRPr="00874E0D">
        <w:t>Ishmaelites</w:t>
      </w:r>
      <w:r>
        <w:t xml:space="preserve"> </w:t>
      </w:r>
      <w:r w:rsidRPr="00874E0D">
        <w:t>will</w:t>
      </w:r>
      <w:r>
        <w:t xml:space="preserve"> </w:t>
      </w:r>
      <w:r w:rsidRPr="00874E0D">
        <w:t>arise,</w:t>
      </w:r>
      <w:r>
        <w:t xml:space="preserve"> </w:t>
      </w:r>
      <w:r w:rsidRPr="00874E0D">
        <w:t>executing</w:t>
      </w:r>
      <w:r>
        <w:t xml:space="preserve"> </w:t>
      </w:r>
      <w:r w:rsidRPr="00874E0D">
        <w:t>horrendous</w:t>
      </w:r>
      <w:r>
        <w:t xml:space="preserve"> </w:t>
      </w:r>
      <w:hyperlink r:id="rId3572" w:history="1">
        <w:r w:rsidRPr="007421C1">
          <w:rPr>
            <w:rStyle w:val="Hyperlink"/>
          </w:rPr>
          <w:t>attacks</w:t>
        </w:r>
      </w:hyperlink>
      <w:r>
        <w:t xml:space="preserve"> </w:t>
      </w:r>
      <w:r w:rsidRPr="00874E0D">
        <w:t>around</w:t>
      </w:r>
      <w:r>
        <w:t xml:space="preserve"> </w:t>
      </w:r>
      <w:r w:rsidRPr="00874E0D">
        <w:t>the</w:t>
      </w:r>
      <w:r>
        <w:t xml:space="preserve"> </w:t>
      </w:r>
      <w:hyperlink r:id="rId3573" w:history="1">
        <w:r w:rsidRPr="007421C1">
          <w:rPr>
            <w:rStyle w:val="Hyperlink"/>
          </w:rPr>
          <w:t>world</w:t>
        </w:r>
      </w:hyperlink>
      <w:r w:rsidRPr="00874E0D">
        <w:t>.</w:t>
      </w:r>
      <w:r>
        <w:t xml:space="preserve"> </w:t>
      </w:r>
      <w:r w:rsidRPr="00874E0D">
        <w:t>They</w:t>
      </w:r>
      <w:r>
        <w:t xml:space="preserve"> </w:t>
      </w:r>
      <w:r w:rsidRPr="00874E0D">
        <w:t>will</w:t>
      </w:r>
      <w:r>
        <w:t xml:space="preserve"> </w:t>
      </w:r>
      <w:hyperlink r:id="rId3574" w:history="1">
        <w:r w:rsidRPr="007421C1">
          <w:rPr>
            <w:rStyle w:val="Hyperlink"/>
          </w:rPr>
          <w:t>first</w:t>
        </w:r>
      </w:hyperlink>
      <w:r>
        <w:t xml:space="preserve"> </w:t>
      </w:r>
      <w:r w:rsidRPr="00874E0D">
        <w:t>team</w:t>
      </w:r>
      <w:r>
        <w:t xml:space="preserve"> </w:t>
      </w:r>
      <w:r w:rsidRPr="00874E0D">
        <w:t>up</w:t>
      </w:r>
      <w:r>
        <w:t xml:space="preserve"> </w:t>
      </w:r>
      <w:r w:rsidRPr="00874E0D">
        <w:t>with</w:t>
      </w:r>
      <w:r>
        <w:t xml:space="preserve"> </w:t>
      </w:r>
      <w:r w:rsidRPr="00874E0D">
        <w:t>Christian</w:t>
      </w:r>
      <w:r>
        <w:t xml:space="preserve"> </w:t>
      </w:r>
      <w:hyperlink r:id="rId3575" w:history="1">
        <w:r w:rsidRPr="007421C1">
          <w:rPr>
            <w:rStyle w:val="Hyperlink"/>
          </w:rPr>
          <w:t>nations</w:t>
        </w:r>
      </w:hyperlink>
      <w:r w:rsidRPr="00874E0D">
        <w:t>,</w:t>
      </w:r>
      <w:r w:rsidRPr="00874E0D">
        <w:rPr>
          <w:rStyle w:val="FootnoteReference"/>
        </w:rPr>
        <w:footnoteReference w:id="399"/>
      </w:r>
      <w:r>
        <w:t xml:space="preserve"> </w:t>
      </w:r>
      <w:r w:rsidRPr="00874E0D">
        <w:t>and</w:t>
      </w:r>
      <w:r>
        <w:t xml:space="preserve"> </w:t>
      </w:r>
      <w:r w:rsidRPr="00874E0D">
        <w:t>later</w:t>
      </w:r>
      <w:r>
        <w:t xml:space="preserve"> </w:t>
      </w:r>
      <w:r w:rsidRPr="00874E0D">
        <w:t>go</w:t>
      </w:r>
      <w:r>
        <w:t xml:space="preserve"> </w:t>
      </w:r>
      <w:r w:rsidRPr="00874E0D">
        <w:t>to</w:t>
      </w:r>
      <w:r>
        <w:t xml:space="preserve"> </w:t>
      </w:r>
      <w:r w:rsidRPr="00874E0D">
        <w:t>war</w:t>
      </w:r>
      <w:r>
        <w:t xml:space="preserve"> </w:t>
      </w:r>
      <w:r w:rsidRPr="00874E0D">
        <w:t>against</w:t>
      </w:r>
      <w:r>
        <w:t xml:space="preserve"> </w:t>
      </w:r>
      <w:r w:rsidRPr="00874E0D">
        <w:t>the</w:t>
      </w:r>
      <w:r>
        <w:t xml:space="preserve"> </w:t>
      </w:r>
      <w:r w:rsidRPr="00874E0D">
        <w:t>Christians.</w:t>
      </w:r>
      <w:r w:rsidRPr="00874E0D">
        <w:rPr>
          <w:rStyle w:val="FootnoteReference"/>
        </w:rPr>
        <w:footnoteReference w:id="400"/>
      </w:r>
    </w:p>
    <w:p w14:paraId="3B58EE5B" w14:textId="77777777" w:rsidR="00AB3DD9" w:rsidRPr="00874E0D" w:rsidRDefault="00AB3DD9" w:rsidP="00AB3DD9"/>
    <w:p w14:paraId="5DBCFD16" w14:textId="7825DD0C" w:rsidR="00AB3DD9" w:rsidRPr="00874E0D" w:rsidRDefault="00AB3DD9" w:rsidP="00AB3DD9">
      <w:r w:rsidRPr="00874E0D">
        <w:t>Eventually</w:t>
      </w:r>
      <w:r>
        <w:t xml:space="preserve"> </w:t>
      </w:r>
      <w:r w:rsidRPr="00874E0D">
        <w:t>the</w:t>
      </w:r>
      <w:r>
        <w:t xml:space="preserve"> </w:t>
      </w:r>
      <w:r w:rsidRPr="00874E0D">
        <w:t>various</w:t>
      </w:r>
      <w:r>
        <w:t xml:space="preserve"> </w:t>
      </w:r>
      <w:r w:rsidRPr="00874E0D">
        <w:t>wars</w:t>
      </w:r>
      <w:r>
        <w:t xml:space="preserve"> </w:t>
      </w:r>
      <w:r w:rsidRPr="00874E0D">
        <w:t>will</w:t>
      </w:r>
      <w:r>
        <w:t xml:space="preserve"> </w:t>
      </w:r>
      <w:r w:rsidRPr="00874E0D">
        <w:t>develop</w:t>
      </w:r>
      <w:r>
        <w:t xml:space="preserve"> </w:t>
      </w:r>
      <w:r w:rsidRPr="00874E0D">
        <w:t>into</w:t>
      </w:r>
      <w:r>
        <w:t xml:space="preserve"> </w:t>
      </w:r>
      <w:r w:rsidRPr="00874E0D">
        <w:t>a</w:t>
      </w:r>
      <w:r>
        <w:t xml:space="preserve"> </w:t>
      </w:r>
      <w:hyperlink r:id="rId3576" w:history="1">
        <w:r w:rsidRPr="007421C1">
          <w:rPr>
            <w:rStyle w:val="Hyperlink"/>
          </w:rPr>
          <w:t>world</w:t>
        </w:r>
      </w:hyperlink>
      <w:r>
        <w:t xml:space="preserve"> </w:t>
      </w:r>
      <w:r w:rsidRPr="00874E0D">
        <w:t>war</w:t>
      </w:r>
      <w:r>
        <w:t xml:space="preserve"> </w:t>
      </w:r>
      <w:r w:rsidRPr="00874E0D">
        <w:t>centered</w:t>
      </w:r>
      <w:r>
        <w:t xml:space="preserve"> </w:t>
      </w:r>
      <w:r w:rsidRPr="00874E0D">
        <w:t>on</w:t>
      </w:r>
      <w:r>
        <w:t xml:space="preserve"> </w:t>
      </w:r>
      <w:hyperlink r:id="rId3577" w:history="1">
        <w:r w:rsidRPr="007421C1">
          <w:rPr>
            <w:rStyle w:val="Hyperlink"/>
          </w:rPr>
          <w:t>Jerusalem</w:t>
        </w:r>
      </w:hyperlink>
      <w:r w:rsidRPr="00874E0D">
        <w:t>.</w:t>
      </w:r>
    </w:p>
    <w:p w14:paraId="364621A4" w14:textId="77777777" w:rsidR="00AB3DD9" w:rsidRPr="00874E0D" w:rsidRDefault="00AB3DD9" w:rsidP="00AB3DD9"/>
    <w:p w14:paraId="3B855297" w14:textId="504074F4" w:rsidR="00AB3DD9" w:rsidRPr="00874E0D" w:rsidRDefault="00AB3DD9" w:rsidP="00AB3DD9">
      <w:r w:rsidRPr="00874E0D">
        <w:t>Over</w:t>
      </w:r>
      <w:r>
        <w:t xml:space="preserve"> </w:t>
      </w:r>
      <w:r w:rsidRPr="00874E0D">
        <w:t>the</w:t>
      </w:r>
      <w:r>
        <w:t xml:space="preserve"> </w:t>
      </w:r>
      <w:r w:rsidRPr="00874E0D">
        <w:t>past</w:t>
      </w:r>
      <w:r>
        <w:t xml:space="preserve"> </w:t>
      </w:r>
      <w:r w:rsidRPr="00874E0D">
        <w:t>several</w:t>
      </w:r>
      <w:r>
        <w:t xml:space="preserve"> </w:t>
      </w:r>
      <w:r w:rsidRPr="00874E0D">
        <w:t>centuries,</w:t>
      </w:r>
      <w:r>
        <w:t xml:space="preserve"> </w:t>
      </w:r>
      <w:r w:rsidRPr="00874E0D">
        <w:t>the</w:t>
      </w:r>
      <w:r>
        <w:t xml:space="preserve"> </w:t>
      </w:r>
      <w:r w:rsidRPr="00874E0D">
        <w:t>Muslims</w:t>
      </w:r>
      <w:r>
        <w:t xml:space="preserve"> </w:t>
      </w:r>
      <w:r w:rsidRPr="00874E0D">
        <w:t>had</w:t>
      </w:r>
      <w:r>
        <w:t xml:space="preserve"> </w:t>
      </w:r>
      <w:r w:rsidRPr="00874E0D">
        <w:t>been</w:t>
      </w:r>
      <w:r>
        <w:t xml:space="preserve"> </w:t>
      </w:r>
      <w:r w:rsidRPr="00874E0D">
        <w:t>virtually</w:t>
      </w:r>
      <w:r>
        <w:t xml:space="preserve"> </w:t>
      </w:r>
      <w:r w:rsidRPr="00874E0D">
        <w:t>powerless.</w:t>
      </w:r>
      <w:r>
        <w:t xml:space="preserve"> </w:t>
      </w:r>
      <w:r w:rsidRPr="00874E0D">
        <w:rPr>
          <w:i/>
          <w:iCs/>
        </w:rPr>
        <w:t>Beginning</w:t>
      </w:r>
      <w:r>
        <w:rPr>
          <w:i/>
          <w:iCs/>
        </w:rPr>
        <w:t xml:space="preserve"> </w:t>
      </w:r>
      <w:r w:rsidRPr="00874E0D">
        <w:rPr>
          <w:i/>
          <w:iCs/>
        </w:rPr>
        <w:t>in</w:t>
      </w:r>
      <w:r>
        <w:rPr>
          <w:i/>
          <w:iCs/>
        </w:rPr>
        <w:t xml:space="preserve"> </w:t>
      </w:r>
      <w:r w:rsidRPr="00874E0D">
        <w:rPr>
          <w:i/>
          <w:iCs/>
        </w:rPr>
        <w:t>1840</w:t>
      </w:r>
      <w:r w:rsidRPr="00874E0D">
        <w:t>,</w:t>
      </w:r>
      <w:r>
        <w:t xml:space="preserve"> </w:t>
      </w:r>
      <w:r w:rsidRPr="00874E0D">
        <w:t>the</w:t>
      </w:r>
      <w:r>
        <w:t xml:space="preserve"> </w:t>
      </w:r>
      <w:r w:rsidRPr="00874E0D">
        <w:t>paradigm</w:t>
      </w:r>
      <w:r>
        <w:t xml:space="preserve"> </w:t>
      </w:r>
      <w:r w:rsidRPr="00874E0D">
        <w:t>shifted.</w:t>
      </w:r>
      <w:r>
        <w:t xml:space="preserve"> </w:t>
      </w:r>
      <w:r w:rsidRPr="00874E0D">
        <w:t>Islam</w:t>
      </w:r>
      <w:r>
        <w:t xml:space="preserve"> </w:t>
      </w:r>
      <w:r w:rsidRPr="00874E0D">
        <w:t>is</w:t>
      </w:r>
      <w:r>
        <w:t xml:space="preserve"> </w:t>
      </w:r>
      <w:r w:rsidRPr="00874E0D">
        <w:t>now</w:t>
      </w:r>
      <w:r>
        <w:t xml:space="preserve"> </w:t>
      </w:r>
      <w:r w:rsidRPr="00874E0D">
        <w:t>the</w:t>
      </w:r>
      <w:r>
        <w:t xml:space="preserve"> </w:t>
      </w:r>
      <w:r w:rsidRPr="00874E0D">
        <w:t>fastest</w:t>
      </w:r>
      <w:r>
        <w:t xml:space="preserve"> </w:t>
      </w:r>
      <w:r w:rsidRPr="00874E0D">
        <w:t>growing</w:t>
      </w:r>
      <w:r>
        <w:t xml:space="preserve"> </w:t>
      </w:r>
      <w:r w:rsidRPr="00874E0D">
        <w:t>religion</w:t>
      </w:r>
      <w:r>
        <w:t xml:space="preserve"> </w:t>
      </w:r>
      <w:r w:rsidRPr="00874E0D">
        <w:t>on</w:t>
      </w:r>
      <w:r>
        <w:t xml:space="preserve"> </w:t>
      </w:r>
      <w:r w:rsidRPr="00874E0D">
        <w:t>earth.</w:t>
      </w:r>
      <w:r>
        <w:t xml:space="preserve"> </w:t>
      </w:r>
      <w:hyperlink r:id="rId3578" w:history="1">
        <w:r w:rsidRPr="007421C1">
          <w:rPr>
            <w:rStyle w:val="Hyperlink"/>
          </w:rPr>
          <w:t>One</w:t>
        </w:r>
      </w:hyperlink>
      <w:r>
        <w:t xml:space="preserve"> </w:t>
      </w:r>
      <w:r w:rsidRPr="00874E0D">
        <w:t>in</w:t>
      </w:r>
      <w:r>
        <w:t xml:space="preserve"> </w:t>
      </w:r>
      <w:r w:rsidRPr="00874E0D">
        <w:t>every</w:t>
      </w:r>
      <w:r>
        <w:t xml:space="preserve"> </w:t>
      </w:r>
      <w:hyperlink r:id="rId3579" w:history="1">
        <w:r w:rsidRPr="007421C1">
          <w:rPr>
            <w:rStyle w:val="Hyperlink"/>
          </w:rPr>
          <w:t>four</w:t>
        </w:r>
      </w:hyperlink>
      <w:r>
        <w:t xml:space="preserve"> </w:t>
      </w:r>
      <w:r w:rsidRPr="00874E0D">
        <w:t>human</w:t>
      </w:r>
      <w:r>
        <w:t xml:space="preserve"> </w:t>
      </w:r>
      <w:r w:rsidRPr="00874E0D">
        <w:t>beings</w:t>
      </w:r>
      <w:r>
        <w:t xml:space="preserve"> </w:t>
      </w:r>
      <w:r w:rsidRPr="00874E0D">
        <w:t>alive</w:t>
      </w:r>
      <w:r>
        <w:t xml:space="preserve"> </w:t>
      </w:r>
      <w:r w:rsidRPr="00874E0D">
        <w:t>today</w:t>
      </w:r>
      <w:r>
        <w:t xml:space="preserve"> </w:t>
      </w:r>
      <w:r w:rsidRPr="00874E0D">
        <w:t>is</w:t>
      </w:r>
      <w:r>
        <w:t xml:space="preserve"> </w:t>
      </w:r>
      <w:r w:rsidRPr="00874E0D">
        <w:t>Muslim.</w:t>
      </w:r>
    </w:p>
    <w:p w14:paraId="04BE45AC" w14:textId="77777777" w:rsidR="00AB3DD9" w:rsidRPr="00874E0D" w:rsidRDefault="00AB3DD9" w:rsidP="00AB3DD9"/>
    <w:p w14:paraId="128390A8" w14:textId="77777777" w:rsidR="00AB3DD9" w:rsidRPr="00874E0D" w:rsidRDefault="00AB3DD9" w:rsidP="00AB3DD9">
      <w:pPr>
        <w:rPr>
          <w:b/>
          <w:bCs/>
        </w:rPr>
      </w:pPr>
      <w:r w:rsidRPr="00874E0D">
        <w:rPr>
          <w:b/>
          <w:bCs/>
        </w:rPr>
        <w:t>1820–1860</w:t>
      </w:r>
    </w:p>
    <w:p w14:paraId="5C514735" w14:textId="77777777" w:rsidR="00AB3DD9" w:rsidRPr="00874E0D" w:rsidRDefault="00AB3DD9" w:rsidP="00AB3DD9">
      <w:r w:rsidRPr="00874E0D">
        <w:t>The</w:t>
      </w:r>
      <w:r>
        <w:t xml:space="preserve"> </w:t>
      </w:r>
      <w:r w:rsidRPr="00874E0D">
        <w:t>development</w:t>
      </w:r>
      <w:r>
        <w:t xml:space="preserve"> </w:t>
      </w:r>
      <w:r w:rsidRPr="00874E0D">
        <w:t>of</w:t>
      </w:r>
      <w:r>
        <w:t xml:space="preserve"> </w:t>
      </w:r>
      <w:r w:rsidRPr="00874E0D">
        <w:rPr>
          <w:highlight w:val="yellow"/>
        </w:rPr>
        <w:t>Orthodox</w:t>
      </w:r>
      <w:r>
        <w:rPr>
          <w:highlight w:val="yellow"/>
        </w:rPr>
        <w:t xml:space="preserve"> </w:t>
      </w:r>
      <w:r w:rsidRPr="00874E0D">
        <w:rPr>
          <w:highlight w:val="yellow"/>
        </w:rPr>
        <w:t>Judaism</w:t>
      </w:r>
      <w:r w:rsidRPr="00874E0D">
        <w:t>,</w:t>
      </w:r>
      <w:r>
        <w:t xml:space="preserve"> </w:t>
      </w:r>
      <w:r w:rsidRPr="00874E0D">
        <w:t>a</w:t>
      </w:r>
      <w:r>
        <w:t xml:space="preserve"> </w:t>
      </w:r>
      <w:r w:rsidRPr="00874E0D">
        <w:t>set</w:t>
      </w:r>
      <w:r>
        <w:t xml:space="preserve"> </w:t>
      </w:r>
      <w:r w:rsidRPr="00874E0D">
        <w:t>of</w:t>
      </w:r>
      <w:r>
        <w:t xml:space="preserve"> </w:t>
      </w:r>
      <w:r w:rsidRPr="00874E0D">
        <w:t>traditionalist</w:t>
      </w:r>
      <w:r>
        <w:t xml:space="preserve"> </w:t>
      </w:r>
      <w:r w:rsidRPr="00874E0D">
        <w:t>movements</w:t>
      </w:r>
      <w:r>
        <w:t xml:space="preserve"> </w:t>
      </w:r>
      <w:r w:rsidRPr="00874E0D">
        <w:t>that</w:t>
      </w:r>
      <w:r>
        <w:t xml:space="preserve"> </w:t>
      </w:r>
      <w:r w:rsidRPr="00874E0D">
        <w:t>resisted</w:t>
      </w:r>
      <w:r>
        <w:t xml:space="preserve"> </w:t>
      </w:r>
      <w:r w:rsidRPr="00874E0D">
        <w:t>the</w:t>
      </w:r>
      <w:r>
        <w:t xml:space="preserve"> </w:t>
      </w:r>
      <w:r w:rsidRPr="00874E0D">
        <w:t>influences</w:t>
      </w:r>
      <w:r>
        <w:t xml:space="preserve"> </w:t>
      </w:r>
      <w:r w:rsidRPr="00874E0D">
        <w:t>of</w:t>
      </w:r>
      <w:r>
        <w:t xml:space="preserve"> </w:t>
      </w:r>
      <w:r w:rsidRPr="00874E0D">
        <w:t>modernization</w:t>
      </w:r>
      <w:r>
        <w:t xml:space="preserve"> </w:t>
      </w:r>
      <w:r w:rsidRPr="00874E0D">
        <w:t>that</w:t>
      </w:r>
      <w:r>
        <w:t xml:space="preserve"> </w:t>
      </w:r>
      <w:r w:rsidRPr="00874E0D">
        <w:t>arose</w:t>
      </w:r>
      <w:r>
        <w:t xml:space="preserve"> </w:t>
      </w:r>
      <w:r w:rsidRPr="00874E0D">
        <w:t>in</w:t>
      </w:r>
      <w:r>
        <w:t xml:space="preserve"> </w:t>
      </w:r>
      <w:r w:rsidRPr="00874E0D">
        <w:t>response</w:t>
      </w:r>
      <w:r>
        <w:t xml:space="preserve"> </w:t>
      </w:r>
      <w:r w:rsidRPr="00874E0D">
        <w:t>to</w:t>
      </w:r>
      <w:r>
        <w:t xml:space="preserve"> </w:t>
      </w:r>
      <w:r w:rsidRPr="00874E0D">
        <w:t>the</w:t>
      </w:r>
      <w:r>
        <w:t xml:space="preserve"> </w:t>
      </w:r>
      <w:r w:rsidRPr="00874E0D">
        <w:t>European</w:t>
      </w:r>
      <w:r>
        <w:t xml:space="preserve"> </w:t>
      </w:r>
      <w:r w:rsidRPr="00874E0D">
        <w:t>emancipation</w:t>
      </w:r>
      <w:r>
        <w:t xml:space="preserve"> </w:t>
      </w:r>
      <w:r w:rsidRPr="00874E0D">
        <w:t>and</w:t>
      </w:r>
      <w:r>
        <w:t xml:space="preserve"> </w:t>
      </w:r>
      <w:r w:rsidRPr="00874E0D">
        <w:t>Enlightenment</w:t>
      </w:r>
      <w:r>
        <w:t xml:space="preserve"> </w:t>
      </w:r>
      <w:r w:rsidRPr="00874E0D">
        <w:t>movements;</w:t>
      </w:r>
      <w:r>
        <w:t xml:space="preserve"> </w:t>
      </w:r>
      <w:r w:rsidRPr="00874E0D">
        <w:t>characterized</w:t>
      </w:r>
      <w:r>
        <w:t xml:space="preserve"> </w:t>
      </w:r>
      <w:r w:rsidRPr="00874E0D">
        <w:t>by</w:t>
      </w:r>
      <w:r>
        <w:t xml:space="preserve"> </w:t>
      </w:r>
      <w:r w:rsidRPr="00874E0D">
        <w:t>continued</w:t>
      </w:r>
      <w:r>
        <w:t xml:space="preserve"> </w:t>
      </w:r>
      <w:r w:rsidRPr="00874E0D">
        <w:t>strict</w:t>
      </w:r>
      <w:r>
        <w:t xml:space="preserve"> </w:t>
      </w:r>
      <w:r w:rsidRPr="00874E0D">
        <w:t>adherence</w:t>
      </w:r>
      <w:r>
        <w:t xml:space="preserve"> </w:t>
      </w:r>
      <w:r w:rsidRPr="00874E0D">
        <w:t>to</w:t>
      </w:r>
      <w:r>
        <w:t xml:space="preserve"> </w:t>
      </w:r>
      <w:r w:rsidRPr="00874E0D">
        <w:t>Halakha.</w:t>
      </w:r>
    </w:p>
    <w:p w14:paraId="3525B5B7" w14:textId="77777777" w:rsidR="00AB3DD9" w:rsidRPr="00874E0D" w:rsidRDefault="00AB3DD9" w:rsidP="00AB3DD9"/>
    <w:p w14:paraId="02B8F1D2" w14:textId="41A3275E" w:rsidR="00AB3DD9" w:rsidRPr="00874E0D" w:rsidRDefault="00AB3DD9" w:rsidP="00AB3DD9">
      <w:r w:rsidRPr="00874E0D">
        <w:t>The</w:t>
      </w:r>
      <w:r>
        <w:t xml:space="preserve"> </w:t>
      </w:r>
      <w:r w:rsidRPr="00874E0D">
        <w:t>second</w:t>
      </w:r>
      <w:r>
        <w:t xml:space="preserve"> </w:t>
      </w:r>
      <w:r w:rsidRPr="00874E0D">
        <w:t>flood,</w:t>
      </w:r>
      <w:r>
        <w:t xml:space="preserve"> </w:t>
      </w:r>
      <w:r w:rsidRPr="00874E0D">
        <w:t>predicted</w:t>
      </w:r>
      <w:r>
        <w:t xml:space="preserve"> </w:t>
      </w:r>
      <w:r w:rsidRPr="00874E0D">
        <w:t>by</w:t>
      </w:r>
      <w:r>
        <w:t xml:space="preserve"> </w:t>
      </w:r>
      <w:r w:rsidRPr="00874E0D">
        <w:t>the</w:t>
      </w:r>
      <w:r>
        <w:t xml:space="preserve"> </w:t>
      </w:r>
      <w:hyperlink r:id="rId3580" w:history="1">
        <w:r w:rsidRPr="007421C1">
          <w:rPr>
            <w:rStyle w:val="Hyperlink"/>
          </w:rPr>
          <w:t>Zohar</w:t>
        </w:r>
      </w:hyperlink>
      <w:r>
        <w:t xml:space="preserve"> </w:t>
      </w:r>
      <w:r w:rsidRPr="00874E0D">
        <w:t>nearly</w:t>
      </w:r>
      <w:r>
        <w:t xml:space="preserve"> </w:t>
      </w:r>
      <w:hyperlink r:id="rId3581" w:history="1">
        <w:r w:rsidRPr="007421C1">
          <w:rPr>
            <w:rStyle w:val="Hyperlink"/>
          </w:rPr>
          <w:t>two</w:t>
        </w:r>
      </w:hyperlink>
      <w:r>
        <w:t xml:space="preserve"> </w:t>
      </w:r>
      <w:hyperlink r:id="rId3582" w:history="1">
        <w:r w:rsidRPr="007421C1">
          <w:rPr>
            <w:rStyle w:val="Hyperlink"/>
          </w:rPr>
          <w:t>millennia</w:t>
        </w:r>
      </w:hyperlink>
      <w:r>
        <w:t xml:space="preserve"> </w:t>
      </w:r>
      <w:r w:rsidRPr="00874E0D">
        <w:t>earlier,</w:t>
      </w:r>
      <w:r>
        <w:t xml:space="preserve"> </w:t>
      </w:r>
      <w:r w:rsidRPr="00874E0D">
        <w:t>would</w:t>
      </w:r>
      <w:r>
        <w:t xml:space="preserve"> </w:t>
      </w:r>
      <w:r w:rsidRPr="00874E0D">
        <w:rPr>
          <w:i/>
          <w:iCs/>
        </w:rPr>
        <w:t>not</w:t>
      </w:r>
      <w:r>
        <w:t xml:space="preserve"> </w:t>
      </w:r>
      <w:r w:rsidRPr="00874E0D">
        <w:t>be</w:t>
      </w:r>
      <w:r>
        <w:t xml:space="preserve"> </w:t>
      </w:r>
      <w:hyperlink r:id="rId3583" w:history="1">
        <w:r w:rsidRPr="007421C1">
          <w:rPr>
            <w:rStyle w:val="Hyperlink"/>
          </w:rPr>
          <w:t>one</w:t>
        </w:r>
      </w:hyperlink>
      <w:r>
        <w:t xml:space="preserve"> </w:t>
      </w:r>
      <w:r w:rsidRPr="00874E0D">
        <w:t>of</w:t>
      </w:r>
      <w:r>
        <w:t xml:space="preserve"> </w:t>
      </w:r>
      <w:r w:rsidRPr="00874E0D">
        <w:t>torrential</w:t>
      </w:r>
      <w:r>
        <w:t xml:space="preserve"> </w:t>
      </w:r>
      <w:hyperlink r:id="rId3584" w:history="1">
        <w:r w:rsidRPr="007421C1">
          <w:rPr>
            <w:rStyle w:val="Hyperlink"/>
          </w:rPr>
          <w:t>rains</w:t>
        </w:r>
      </w:hyperlink>
      <w:r>
        <w:t xml:space="preserve"> </w:t>
      </w:r>
      <w:r w:rsidRPr="00874E0D">
        <w:t>and</w:t>
      </w:r>
      <w:r>
        <w:t xml:space="preserve"> </w:t>
      </w:r>
      <w:r w:rsidRPr="00874E0D">
        <w:t>geysers,</w:t>
      </w:r>
      <w:r>
        <w:t xml:space="preserve"> </w:t>
      </w:r>
      <w:r w:rsidRPr="00874E0D">
        <w:t>but</w:t>
      </w:r>
      <w:r>
        <w:t xml:space="preserve"> </w:t>
      </w:r>
      <w:hyperlink r:id="rId3585" w:history="1">
        <w:r w:rsidRPr="007421C1">
          <w:rPr>
            <w:rStyle w:val="Hyperlink"/>
          </w:rPr>
          <w:t>one</w:t>
        </w:r>
      </w:hyperlink>
      <w:r>
        <w:t xml:space="preserve"> </w:t>
      </w:r>
      <w:r w:rsidRPr="00874E0D">
        <w:t>of</w:t>
      </w:r>
      <w:r>
        <w:t xml:space="preserve"> </w:t>
      </w:r>
      <w:hyperlink r:id="rId3586" w:history="1">
        <w:r w:rsidRPr="007421C1">
          <w:rPr>
            <w:rStyle w:val="Hyperlink"/>
          </w:rPr>
          <w:t>knowledge</w:t>
        </w:r>
      </w:hyperlink>
      <w:r w:rsidRPr="00874E0D">
        <w:t>.</w:t>
      </w:r>
      <w:r>
        <w:t xml:space="preserve"> </w:t>
      </w:r>
      <w:r w:rsidRPr="00874E0D">
        <w:t>Specifically,</w:t>
      </w:r>
      <w:r>
        <w:t xml:space="preserve"> </w:t>
      </w:r>
      <w:r w:rsidRPr="00874E0D">
        <w:t>there</w:t>
      </w:r>
      <w:r>
        <w:t xml:space="preserve"> </w:t>
      </w:r>
      <w:r w:rsidRPr="00874E0D">
        <w:t>would</w:t>
      </w:r>
      <w:r>
        <w:t xml:space="preserve"> </w:t>
      </w:r>
      <w:r w:rsidRPr="00874E0D">
        <w:t>be</w:t>
      </w:r>
      <w:r>
        <w:t xml:space="preserve"> </w:t>
      </w:r>
      <w:hyperlink r:id="rId3587" w:history="1">
        <w:r w:rsidRPr="007421C1">
          <w:rPr>
            <w:rStyle w:val="Hyperlink"/>
          </w:rPr>
          <w:t>two</w:t>
        </w:r>
      </w:hyperlink>
      <w:r>
        <w:t xml:space="preserve"> </w:t>
      </w:r>
      <w:r w:rsidRPr="00874E0D">
        <w:t>great</w:t>
      </w:r>
      <w:r>
        <w:t xml:space="preserve"> </w:t>
      </w:r>
      <w:r w:rsidRPr="00874E0D">
        <w:t>bursts</w:t>
      </w:r>
      <w:r>
        <w:t xml:space="preserve"> </w:t>
      </w:r>
      <w:r w:rsidRPr="00874E0D">
        <w:t>of</w:t>
      </w:r>
      <w:r>
        <w:t xml:space="preserve"> </w:t>
      </w:r>
      <w:hyperlink r:id="rId3588" w:history="1">
        <w:r w:rsidRPr="007421C1">
          <w:rPr>
            <w:rStyle w:val="Hyperlink"/>
          </w:rPr>
          <w:t>knowledge</w:t>
        </w:r>
      </w:hyperlink>
      <w:r>
        <w:t xml:space="preserve"> </w:t>
      </w:r>
      <w:r w:rsidRPr="00874E0D">
        <w:t>in</w:t>
      </w:r>
      <w:r>
        <w:t xml:space="preserve"> </w:t>
      </w:r>
      <w:r w:rsidRPr="00874E0D">
        <w:t>1840.</w:t>
      </w:r>
      <w:r>
        <w:t xml:space="preserve"> </w:t>
      </w:r>
      <w:r w:rsidRPr="00874E0D">
        <w:t>The</w:t>
      </w:r>
      <w:r>
        <w:t xml:space="preserve"> </w:t>
      </w:r>
      <w:hyperlink r:id="rId3589" w:history="1">
        <w:r w:rsidRPr="007421C1">
          <w:rPr>
            <w:rStyle w:val="Hyperlink"/>
          </w:rPr>
          <w:t>first</w:t>
        </w:r>
      </w:hyperlink>
      <w:r>
        <w:t xml:space="preserve"> </w:t>
      </w:r>
      <w:r w:rsidRPr="00874E0D">
        <w:t>would</w:t>
      </w:r>
      <w:r>
        <w:t xml:space="preserve"> </w:t>
      </w:r>
      <w:r w:rsidRPr="00874E0D">
        <w:t>be</w:t>
      </w:r>
      <w:r>
        <w:t xml:space="preserve"> </w:t>
      </w:r>
      <w:r w:rsidRPr="00874E0D">
        <w:t>a</w:t>
      </w:r>
      <w:r>
        <w:t xml:space="preserve"> </w:t>
      </w:r>
      <w:r w:rsidRPr="00874E0D">
        <w:t>flood</w:t>
      </w:r>
      <w:r>
        <w:t xml:space="preserve"> </w:t>
      </w:r>
      <w:r w:rsidRPr="00874E0D">
        <w:t>of</w:t>
      </w:r>
      <w:r>
        <w:t xml:space="preserve"> </w:t>
      </w:r>
      <w:r w:rsidRPr="00874E0D">
        <w:t>'</w:t>
      </w:r>
      <w:hyperlink r:id="rId3590" w:history="1">
        <w:r w:rsidRPr="007421C1">
          <w:rPr>
            <w:rStyle w:val="Hyperlink"/>
          </w:rPr>
          <w:t>knowledge</w:t>
        </w:r>
      </w:hyperlink>
      <w:r>
        <w:t xml:space="preserve"> </w:t>
      </w:r>
      <w:r w:rsidRPr="00874E0D">
        <w:t>from</w:t>
      </w:r>
      <w:r>
        <w:t xml:space="preserve"> </w:t>
      </w:r>
      <w:r w:rsidRPr="00874E0D">
        <w:t>above',</w:t>
      </w:r>
      <w:r>
        <w:t xml:space="preserve"> </w:t>
      </w:r>
      <w:r w:rsidRPr="00874E0D">
        <w:t>Torah</w:t>
      </w:r>
      <w:r>
        <w:t xml:space="preserve"> </w:t>
      </w:r>
      <w:r w:rsidRPr="00874E0D">
        <w:t>wisdom,</w:t>
      </w:r>
      <w:r>
        <w:t xml:space="preserve"> </w:t>
      </w:r>
      <w:r w:rsidRPr="00874E0D">
        <w:t>while</w:t>
      </w:r>
      <w:r>
        <w:t xml:space="preserve"> </w:t>
      </w:r>
      <w:r w:rsidRPr="00874E0D">
        <w:t>the</w:t>
      </w:r>
      <w:r>
        <w:t xml:space="preserve"> </w:t>
      </w:r>
      <w:r w:rsidRPr="00874E0D">
        <w:t>second</w:t>
      </w:r>
      <w:r>
        <w:t xml:space="preserve"> </w:t>
      </w:r>
      <w:r w:rsidRPr="00874E0D">
        <w:t>would</w:t>
      </w:r>
      <w:r>
        <w:t xml:space="preserve"> </w:t>
      </w:r>
      <w:r w:rsidRPr="00874E0D">
        <w:t>be</w:t>
      </w:r>
      <w:r>
        <w:t xml:space="preserve"> </w:t>
      </w:r>
      <w:r w:rsidRPr="00874E0D">
        <w:t>a</w:t>
      </w:r>
      <w:r>
        <w:t xml:space="preserve"> </w:t>
      </w:r>
      <w:r w:rsidRPr="00874E0D">
        <w:t>flood</w:t>
      </w:r>
      <w:r>
        <w:t xml:space="preserve"> </w:t>
      </w:r>
      <w:r w:rsidRPr="00874E0D">
        <w:t>of</w:t>
      </w:r>
      <w:r>
        <w:t xml:space="preserve"> </w:t>
      </w:r>
      <w:r w:rsidRPr="00874E0D">
        <w:t>'</w:t>
      </w:r>
      <w:hyperlink r:id="rId3591" w:history="1">
        <w:r w:rsidRPr="007421C1">
          <w:rPr>
            <w:rStyle w:val="Hyperlink"/>
          </w:rPr>
          <w:t>knowledge</w:t>
        </w:r>
      </w:hyperlink>
      <w:r>
        <w:t xml:space="preserve"> </w:t>
      </w:r>
      <w:r w:rsidRPr="00874E0D">
        <w:t>from</w:t>
      </w:r>
      <w:r>
        <w:t xml:space="preserve"> </w:t>
      </w:r>
      <w:r w:rsidRPr="00874E0D">
        <w:t>below',</w:t>
      </w:r>
      <w:r>
        <w:t xml:space="preserve"> </w:t>
      </w:r>
      <w:r w:rsidRPr="00874E0D">
        <w:t>scientific</w:t>
      </w:r>
      <w:r>
        <w:t xml:space="preserve"> </w:t>
      </w:r>
      <w:r w:rsidRPr="00874E0D">
        <w:t>advancement.</w:t>
      </w:r>
      <w:r>
        <w:t xml:space="preserve"> </w:t>
      </w:r>
    </w:p>
    <w:p w14:paraId="0C21AB95" w14:textId="77777777" w:rsidR="00AB3DD9" w:rsidRPr="00874E0D" w:rsidRDefault="00AB3DD9" w:rsidP="00AB3DD9"/>
    <w:p w14:paraId="02C01FA5" w14:textId="2B2A12F9" w:rsidR="00AB3DD9" w:rsidRPr="00874E0D" w:rsidRDefault="00AB3DD9" w:rsidP="00AB3DD9">
      <w:r w:rsidRPr="00874E0D">
        <w:t>Indeed,</w:t>
      </w:r>
      <w:r>
        <w:t xml:space="preserve"> </w:t>
      </w:r>
      <w:r w:rsidRPr="00874E0D">
        <w:t>starting</w:t>
      </w:r>
      <w:r>
        <w:t xml:space="preserve"> </w:t>
      </w:r>
      <w:r w:rsidRPr="00874E0D">
        <w:t>around</w:t>
      </w:r>
      <w:r>
        <w:t xml:space="preserve"> </w:t>
      </w:r>
      <w:r w:rsidRPr="00874E0D">
        <w:t>the</w:t>
      </w:r>
      <w:r>
        <w:t xml:space="preserve"> </w:t>
      </w:r>
      <w:r w:rsidRPr="00874E0D">
        <w:t>year</w:t>
      </w:r>
      <w:r>
        <w:t xml:space="preserve"> </w:t>
      </w:r>
      <w:r w:rsidRPr="00874E0D">
        <w:t>1840,</w:t>
      </w:r>
      <w:r>
        <w:t xml:space="preserve"> </w:t>
      </w:r>
      <w:r w:rsidRPr="00874E0D">
        <w:t>the</w:t>
      </w:r>
      <w:r>
        <w:t xml:space="preserve"> </w:t>
      </w:r>
      <w:hyperlink r:id="rId3592" w:history="1">
        <w:r w:rsidRPr="007421C1">
          <w:rPr>
            <w:rStyle w:val="Hyperlink"/>
          </w:rPr>
          <w:t>world</w:t>
        </w:r>
      </w:hyperlink>
      <w:r>
        <w:t xml:space="preserve"> </w:t>
      </w:r>
      <w:r w:rsidRPr="00874E0D">
        <w:t>experienced</w:t>
      </w:r>
      <w:r>
        <w:t xml:space="preserve"> </w:t>
      </w:r>
      <w:r w:rsidRPr="00874E0D">
        <w:t>a</w:t>
      </w:r>
      <w:r>
        <w:t xml:space="preserve"> </w:t>
      </w:r>
      <w:r w:rsidRPr="00874E0D">
        <w:t>burst</w:t>
      </w:r>
      <w:r>
        <w:t xml:space="preserve"> </w:t>
      </w:r>
      <w:r w:rsidRPr="00874E0D">
        <w:t>of</w:t>
      </w:r>
      <w:r>
        <w:t xml:space="preserve"> </w:t>
      </w:r>
      <w:r w:rsidRPr="00874E0D">
        <w:t>technology,</w:t>
      </w:r>
      <w:r>
        <w:t xml:space="preserve"> </w:t>
      </w:r>
      <w:r w:rsidRPr="00874E0D">
        <w:t>from</w:t>
      </w:r>
      <w:r>
        <w:t xml:space="preserve"> </w:t>
      </w:r>
      <w:r w:rsidRPr="00874E0D">
        <w:t>the</w:t>
      </w:r>
      <w:r>
        <w:t xml:space="preserve"> </w:t>
      </w:r>
      <w:r w:rsidRPr="00874E0D">
        <w:t>Industrial</w:t>
      </w:r>
      <w:r>
        <w:t xml:space="preserve"> </w:t>
      </w:r>
      <w:r w:rsidRPr="00874E0D">
        <w:t>Revolution</w:t>
      </w:r>
      <w:r>
        <w:t xml:space="preserve"> </w:t>
      </w:r>
      <w:r w:rsidRPr="00874E0D">
        <w:t>down</w:t>
      </w:r>
      <w:r>
        <w:t xml:space="preserve"> </w:t>
      </w:r>
      <w:r w:rsidRPr="00874E0D">
        <w:t>to</w:t>
      </w:r>
      <w:r>
        <w:t xml:space="preserve"> </w:t>
      </w:r>
      <w:r w:rsidRPr="00874E0D">
        <w:t>the</w:t>
      </w:r>
      <w:r>
        <w:t xml:space="preserve"> </w:t>
      </w:r>
      <w:r w:rsidRPr="00874E0D">
        <w:t>MacBook</w:t>
      </w:r>
      <w:r>
        <w:t xml:space="preserve"> </w:t>
      </w:r>
      <w:r w:rsidRPr="00874E0D">
        <w:t>Pro.</w:t>
      </w:r>
    </w:p>
    <w:p w14:paraId="1F8A9D01" w14:textId="77777777" w:rsidR="00AB3DD9" w:rsidRPr="00874E0D" w:rsidRDefault="00AB3DD9" w:rsidP="00AB3DD9"/>
    <w:p w14:paraId="23B5F00F" w14:textId="4CB6E4D8" w:rsidR="00AB3DD9" w:rsidRPr="00874E0D" w:rsidRDefault="00AB3DD9" w:rsidP="00AB3DD9">
      <w:r w:rsidRPr="00874E0D">
        <w:t>On</w:t>
      </w:r>
      <w:r>
        <w:t xml:space="preserve"> </w:t>
      </w:r>
      <w:r w:rsidRPr="00874E0D">
        <w:t>the</w:t>
      </w:r>
      <w:r>
        <w:t xml:space="preserve"> </w:t>
      </w:r>
      <w:hyperlink r:id="rId3593" w:history="1">
        <w:r w:rsidRPr="007421C1">
          <w:rPr>
            <w:rStyle w:val="Hyperlink"/>
          </w:rPr>
          <w:t>spiritual</w:t>
        </w:r>
      </w:hyperlink>
      <w:r>
        <w:t xml:space="preserve"> </w:t>
      </w:r>
      <w:r w:rsidRPr="00874E0D">
        <w:t>side</w:t>
      </w:r>
      <w:r>
        <w:t xml:space="preserve"> </w:t>
      </w:r>
      <w:r w:rsidRPr="00874E0D">
        <w:t>as</w:t>
      </w:r>
      <w:r>
        <w:t xml:space="preserve"> </w:t>
      </w:r>
      <w:r w:rsidRPr="00874E0D">
        <w:t>well,</w:t>
      </w:r>
      <w:r>
        <w:t xml:space="preserve"> </w:t>
      </w:r>
      <w:r w:rsidRPr="00874E0D">
        <w:t>there</w:t>
      </w:r>
      <w:r>
        <w:t xml:space="preserve"> </w:t>
      </w:r>
      <w:r w:rsidRPr="00874E0D">
        <w:t>was</w:t>
      </w:r>
      <w:r>
        <w:t xml:space="preserve"> </w:t>
      </w:r>
      <w:r w:rsidRPr="00874E0D">
        <w:t>also</w:t>
      </w:r>
      <w:r>
        <w:t xml:space="preserve"> </w:t>
      </w:r>
      <w:r w:rsidRPr="00874E0D">
        <w:t>a</w:t>
      </w:r>
      <w:r>
        <w:t xml:space="preserve"> </w:t>
      </w:r>
      <w:r w:rsidRPr="00874E0D">
        <w:t>great</w:t>
      </w:r>
      <w:r>
        <w:t xml:space="preserve"> </w:t>
      </w:r>
      <w:r w:rsidRPr="00874E0D">
        <w:t>burst</w:t>
      </w:r>
      <w:r>
        <w:t xml:space="preserve"> </w:t>
      </w:r>
      <w:r w:rsidRPr="00874E0D">
        <w:t>of</w:t>
      </w:r>
      <w:r>
        <w:t xml:space="preserve"> </w:t>
      </w:r>
      <w:hyperlink r:id="rId3594" w:history="1">
        <w:r w:rsidRPr="007421C1">
          <w:rPr>
            <w:rStyle w:val="Hyperlink"/>
          </w:rPr>
          <w:t>knowledge</w:t>
        </w:r>
      </w:hyperlink>
      <w:r w:rsidRPr="00874E0D">
        <w:t>,</w:t>
      </w:r>
      <w:r>
        <w:t xml:space="preserve"> </w:t>
      </w:r>
      <w:r w:rsidRPr="00874E0D">
        <w:t>with</w:t>
      </w:r>
      <w:r>
        <w:t xml:space="preserve"> </w:t>
      </w:r>
      <w:r w:rsidRPr="00874E0D">
        <w:t>tremendous</w:t>
      </w:r>
      <w:r>
        <w:t xml:space="preserve"> </w:t>
      </w:r>
      <w:r w:rsidRPr="00874E0D">
        <w:t>advances</w:t>
      </w:r>
      <w:r>
        <w:t xml:space="preserve"> </w:t>
      </w:r>
      <w:r w:rsidRPr="00874E0D">
        <w:t>in</w:t>
      </w:r>
      <w:r>
        <w:t xml:space="preserve"> </w:t>
      </w:r>
      <w:r w:rsidRPr="00874E0D">
        <w:t>Kabalistic</w:t>
      </w:r>
      <w:r>
        <w:t xml:space="preserve"> </w:t>
      </w:r>
      <w:hyperlink r:id="rId3595" w:history="1">
        <w:r w:rsidRPr="007421C1">
          <w:rPr>
            <w:rStyle w:val="Hyperlink"/>
          </w:rPr>
          <w:t>study</w:t>
        </w:r>
      </w:hyperlink>
      <w:r w:rsidRPr="00874E0D">
        <w:t>,</w:t>
      </w:r>
      <w:r>
        <w:t xml:space="preserve"> </w:t>
      </w:r>
      <w:r w:rsidRPr="00874E0D">
        <w:t>Talmudic</w:t>
      </w:r>
      <w:r>
        <w:t xml:space="preserve"> </w:t>
      </w:r>
      <w:r w:rsidRPr="00874E0D">
        <w:t>academies,</w:t>
      </w:r>
      <w:r>
        <w:t xml:space="preserve"> </w:t>
      </w:r>
      <w:r w:rsidRPr="00874E0D">
        <w:t>and</w:t>
      </w:r>
      <w:r>
        <w:t xml:space="preserve"> </w:t>
      </w:r>
      <w:r w:rsidRPr="00874E0D">
        <w:t>the</w:t>
      </w:r>
      <w:r>
        <w:t xml:space="preserve"> </w:t>
      </w:r>
      <w:r w:rsidRPr="00874E0D">
        <w:t>introduction</w:t>
      </w:r>
      <w:r>
        <w:t xml:space="preserve"> </w:t>
      </w:r>
      <w:r w:rsidRPr="00874E0D">
        <w:t>of</w:t>
      </w:r>
      <w:r>
        <w:t xml:space="preserve"> </w:t>
      </w:r>
      <w:r w:rsidRPr="00874E0D">
        <w:t>Chassidic</w:t>
      </w:r>
      <w:r>
        <w:t xml:space="preserve"> </w:t>
      </w:r>
      <w:r w:rsidRPr="00874E0D">
        <w:t>philosophy.</w:t>
      </w:r>
    </w:p>
    <w:p w14:paraId="15C737FC" w14:textId="77777777" w:rsidR="00AB3DD9" w:rsidRPr="00874E0D" w:rsidRDefault="00AB3DD9" w:rsidP="00AB3DD9"/>
    <w:p w14:paraId="16BB6B6F" w14:textId="06AB3064" w:rsidR="00AB3DD9" w:rsidRPr="00874E0D" w:rsidRDefault="00AB3DD9" w:rsidP="00AB3DD9">
      <w:r w:rsidRPr="00874E0D">
        <w:t>Besides</w:t>
      </w:r>
      <w:r>
        <w:t xml:space="preserve"> </w:t>
      </w:r>
      <w:r w:rsidRPr="00874E0D">
        <w:t>revealing</w:t>
      </w:r>
      <w:r>
        <w:t xml:space="preserve"> </w:t>
      </w:r>
      <w:r w:rsidRPr="00874E0D">
        <w:t>the</w:t>
      </w:r>
      <w:r>
        <w:t xml:space="preserve"> </w:t>
      </w:r>
      <w:r w:rsidRPr="00874E0D">
        <w:t>Vilna</w:t>
      </w:r>
      <w:r>
        <w:t xml:space="preserve"> </w:t>
      </w:r>
      <w:r w:rsidRPr="00874E0D">
        <w:t>Gaon's</w:t>
      </w:r>
      <w:r>
        <w:t xml:space="preserve"> </w:t>
      </w:r>
      <w:r w:rsidRPr="00874E0D">
        <w:t>kabbalistic</w:t>
      </w:r>
      <w:r>
        <w:t xml:space="preserve"> </w:t>
      </w:r>
      <w:r w:rsidRPr="00874E0D">
        <w:t>brilliance,</w:t>
      </w:r>
      <w:r>
        <w:t xml:space="preserve"> </w:t>
      </w:r>
      <w:r w:rsidRPr="00874E0D">
        <w:t>and</w:t>
      </w:r>
      <w:r>
        <w:t xml:space="preserve"> </w:t>
      </w:r>
      <w:r w:rsidRPr="00874E0D">
        <w:t>his</w:t>
      </w:r>
      <w:r>
        <w:t xml:space="preserve"> </w:t>
      </w:r>
      <w:r w:rsidRPr="00874E0D">
        <w:t>own</w:t>
      </w:r>
      <w:r>
        <w:t xml:space="preserve"> </w:t>
      </w:r>
      <w:r w:rsidRPr="00874E0D">
        <w:t>deep</w:t>
      </w:r>
      <w:r>
        <w:t xml:space="preserve"> </w:t>
      </w:r>
      <w:r w:rsidRPr="00874E0D">
        <w:t>faith</w:t>
      </w:r>
      <w:r>
        <w:t xml:space="preserve"> </w:t>
      </w:r>
      <w:r w:rsidRPr="00874E0D">
        <w:t>in</w:t>
      </w:r>
      <w:r>
        <w:t xml:space="preserve"> </w:t>
      </w:r>
      <w:r w:rsidRPr="00874E0D">
        <w:t>the</w:t>
      </w:r>
      <w:r>
        <w:t xml:space="preserve"> </w:t>
      </w:r>
      <w:hyperlink r:id="rId3596" w:history="1">
        <w:r w:rsidRPr="007421C1">
          <w:rPr>
            <w:rStyle w:val="Hyperlink"/>
          </w:rPr>
          <w:t>coming</w:t>
        </w:r>
      </w:hyperlink>
      <w:r>
        <w:t xml:space="preserve"> </w:t>
      </w:r>
      <w:r w:rsidRPr="00874E0D">
        <w:t>of</w:t>
      </w:r>
      <w:r>
        <w:t xml:space="preserve"> </w:t>
      </w:r>
      <w:hyperlink r:id="rId3597" w:history="1">
        <w:r w:rsidRPr="007421C1">
          <w:rPr>
            <w:rStyle w:val="Hyperlink"/>
          </w:rPr>
          <w:t>Mashiach</w:t>
        </w:r>
      </w:hyperlink>
      <w:r>
        <w:t xml:space="preserve"> </w:t>
      </w:r>
      <w:r w:rsidRPr="00874E0D">
        <w:t>AND</w:t>
      </w:r>
      <w:r>
        <w:t xml:space="preserve"> </w:t>
      </w:r>
      <w:r w:rsidRPr="00874E0D">
        <w:t>the</w:t>
      </w:r>
      <w:r>
        <w:t xml:space="preserve"> </w:t>
      </w:r>
      <w:r w:rsidRPr="00874E0D">
        <w:t>Gaon's</w:t>
      </w:r>
      <w:r>
        <w:t xml:space="preserve"> </w:t>
      </w:r>
      <w:r w:rsidRPr="00874E0D">
        <w:t>own</w:t>
      </w:r>
      <w:r>
        <w:t xml:space="preserve"> </w:t>
      </w:r>
      <w:r w:rsidRPr="00874E0D">
        <w:t>special</w:t>
      </w:r>
      <w:r>
        <w:t xml:space="preserve"> </w:t>
      </w:r>
      <w:r w:rsidRPr="00874E0D">
        <w:t>role</w:t>
      </w:r>
      <w:r>
        <w:t xml:space="preserve"> </w:t>
      </w:r>
      <w:r w:rsidRPr="00874E0D">
        <w:t>in</w:t>
      </w:r>
      <w:r>
        <w:t xml:space="preserve"> </w:t>
      </w:r>
      <w:r w:rsidRPr="00874E0D">
        <w:t>that</w:t>
      </w:r>
      <w:r>
        <w:t xml:space="preserve"> </w:t>
      </w:r>
      <w:hyperlink r:id="rId3598" w:history="1">
        <w:r w:rsidRPr="007421C1">
          <w:rPr>
            <w:rStyle w:val="Hyperlink"/>
          </w:rPr>
          <w:t>Coming</w:t>
        </w:r>
      </w:hyperlink>
      <w:r w:rsidRPr="00874E0D">
        <w:t>,</w:t>
      </w:r>
      <w:r>
        <w:t xml:space="preserve"> </w:t>
      </w:r>
      <w:r w:rsidRPr="00874E0D">
        <w:rPr>
          <w:i/>
          <w:iCs/>
        </w:rPr>
        <w:t>Kol</w:t>
      </w:r>
      <w:r>
        <w:rPr>
          <w:i/>
          <w:iCs/>
        </w:rPr>
        <w:t xml:space="preserve"> </w:t>
      </w:r>
      <w:r w:rsidRPr="00874E0D">
        <w:rPr>
          <w:i/>
          <w:iCs/>
        </w:rPr>
        <w:t>HaTor</w:t>
      </w:r>
      <w:r w:rsidRPr="00874E0D">
        <w:rPr>
          <w:vertAlign w:val="superscript"/>
        </w:rPr>
        <w:footnoteReference w:id="401"/>
      </w:r>
      <w:r>
        <w:t xml:space="preserve"> </w:t>
      </w:r>
      <w:r w:rsidRPr="00874E0D">
        <w:t>is</w:t>
      </w:r>
      <w:r>
        <w:t xml:space="preserve"> </w:t>
      </w:r>
      <w:r w:rsidRPr="00874E0D">
        <w:t>timely</w:t>
      </w:r>
      <w:r>
        <w:t xml:space="preserve"> </w:t>
      </w:r>
      <w:r w:rsidRPr="00874E0D">
        <w:t>for</w:t>
      </w:r>
      <w:r>
        <w:t xml:space="preserve"> </w:t>
      </w:r>
      <w:r w:rsidRPr="00874E0D">
        <w:t>at</w:t>
      </w:r>
      <w:r>
        <w:t xml:space="preserve"> </w:t>
      </w:r>
      <w:r w:rsidRPr="00874E0D">
        <w:t>least</w:t>
      </w:r>
      <w:r>
        <w:t xml:space="preserve"> </w:t>
      </w:r>
      <w:hyperlink r:id="rId3599" w:history="1">
        <w:r w:rsidRPr="007421C1">
          <w:rPr>
            <w:rStyle w:val="Hyperlink"/>
          </w:rPr>
          <w:t>three</w:t>
        </w:r>
      </w:hyperlink>
      <w:r>
        <w:t xml:space="preserve"> </w:t>
      </w:r>
      <w:r w:rsidRPr="00874E0D">
        <w:t>other</w:t>
      </w:r>
      <w:r>
        <w:t xml:space="preserve"> </w:t>
      </w:r>
      <w:r w:rsidRPr="00874E0D">
        <w:t>reasons:</w:t>
      </w:r>
    </w:p>
    <w:p w14:paraId="2F152D3C" w14:textId="77777777" w:rsidR="00AB3DD9" w:rsidRPr="00874E0D" w:rsidRDefault="00AB3DD9" w:rsidP="00AB3DD9"/>
    <w:p w14:paraId="5A751B35" w14:textId="00744359" w:rsidR="00AB3DD9" w:rsidRPr="00874E0D" w:rsidRDefault="00AB3DD9" w:rsidP="00AB3DD9">
      <w:r w:rsidRPr="00874E0D">
        <w:t>1.</w:t>
      </w:r>
      <w:r w:rsidRPr="00874E0D">
        <w:tab/>
        <w:t>The</w:t>
      </w:r>
      <w:r>
        <w:t xml:space="preserve"> </w:t>
      </w:r>
      <w:r w:rsidRPr="00874E0D">
        <w:t>universal</w:t>
      </w:r>
      <w:r>
        <w:t xml:space="preserve"> </w:t>
      </w:r>
      <w:r w:rsidRPr="00874E0D">
        <w:t>search</w:t>
      </w:r>
      <w:r>
        <w:t xml:space="preserve"> </w:t>
      </w:r>
      <w:r w:rsidRPr="00874E0D">
        <w:t>today</w:t>
      </w:r>
      <w:r>
        <w:t xml:space="preserve"> </w:t>
      </w:r>
      <w:r w:rsidRPr="00874E0D">
        <w:t>for</w:t>
      </w:r>
      <w:r>
        <w:t xml:space="preserve"> </w:t>
      </w:r>
      <w:r w:rsidRPr="00874E0D">
        <w:t>non-materialistic,</w:t>
      </w:r>
      <w:r>
        <w:t xml:space="preserve"> </w:t>
      </w:r>
      <w:r w:rsidRPr="00874E0D">
        <w:t>non-hedonistic</w:t>
      </w:r>
      <w:r>
        <w:t xml:space="preserve"> </w:t>
      </w:r>
      <w:r w:rsidRPr="00874E0D">
        <w:t>meaning</w:t>
      </w:r>
      <w:r>
        <w:t xml:space="preserve"> </w:t>
      </w:r>
      <w:r w:rsidRPr="00874E0D">
        <w:t>in</w:t>
      </w:r>
      <w:r>
        <w:t xml:space="preserve"> </w:t>
      </w:r>
      <w:r w:rsidRPr="00874E0D">
        <w:t>life,</w:t>
      </w:r>
      <w:r>
        <w:t xml:space="preserve"> </w:t>
      </w:r>
      <w:r w:rsidRPr="00874E0D">
        <w:t>for</w:t>
      </w:r>
      <w:r>
        <w:t xml:space="preserve"> </w:t>
      </w:r>
      <w:r w:rsidRPr="00874E0D">
        <w:t>spirituality,</w:t>
      </w:r>
      <w:r>
        <w:t xml:space="preserve"> </w:t>
      </w:r>
      <w:r w:rsidRPr="00874E0D">
        <w:t>for</w:t>
      </w:r>
      <w:r>
        <w:t xml:space="preserve"> </w:t>
      </w:r>
      <w:r w:rsidRPr="00874E0D">
        <w:t>God.</w:t>
      </w:r>
      <w:r>
        <w:t xml:space="preserve"> </w:t>
      </w:r>
      <w:r w:rsidRPr="00874E0D">
        <w:t>Among</w:t>
      </w:r>
      <w:r>
        <w:t xml:space="preserve"> </w:t>
      </w:r>
      <w:hyperlink r:id="rId3600" w:history="1">
        <w:r w:rsidRPr="007421C1">
          <w:rPr>
            <w:rStyle w:val="Hyperlink"/>
          </w:rPr>
          <w:t>Jews</w:t>
        </w:r>
      </w:hyperlink>
      <w:r w:rsidRPr="00874E0D">
        <w:t>,</w:t>
      </w:r>
      <w:r>
        <w:t xml:space="preserve"> </w:t>
      </w:r>
      <w:hyperlink r:id="rId3601" w:history="1">
        <w:r w:rsidRPr="007421C1">
          <w:rPr>
            <w:rStyle w:val="Hyperlink"/>
          </w:rPr>
          <w:t>one</w:t>
        </w:r>
      </w:hyperlink>
      <w:r>
        <w:t xml:space="preserve"> </w:t>
      </w:r>
      <w:r w:rsidRPr="00874E0D">
        <w:t>major</w:t>
      </w:r>
      <w:r>
        <w:t xml:space="preserve"> </w:t>
      </w:r>
      <w:r w:rsidRPr="00874E0D">
        <w:t>stream</w:t>
      </w:r>
      <w:r>
        <w:t xml:space="preserve"> </w:t>
      </w:r>
      <w:r w:rsidRPr="00874E0D">
        <w:t>of</w:t>
      </w:r>
      <w:r>
        <w:t xml:space="preserve"> </w:t>
      </w:r>
      <w:r w:rsidRPr="00874E0D">
        <w:t>such</w:t>
      </w:r>
      <w:r>
        <w:t xml:space="preserve"> </w:t>
      </w:r>
      <w:r w:rsidRPr="00874E0D">
        <w:t>seekers</w:t>
      </w:r>
      <w:r>
        <w:t xml:space="preserve"> </w:t>
      </w:r>
      <w:r w:rsidRPr="00874E0D">
        <w:t>is</w:t>
      </w:r>
      <w:r>
        <w:t xml:space="preserve"> </w:t>
      </w:r>
      <w:r w:rsidRPr="00874E0D">
        <w:t>represented</w:t>
      </w:r>
      <w:r>
        <w:t xml:space="preserve"> </w:t>
      </w:r>
      <w:r w:rsidRPr="00874E0D">
        <w:t>by</w:t>
      </w:r>
      <w:r>
        <w:t xml:space="preserve"> </w:t>
      </w:r>
      <w:r w:rsidRPr="00874E0D">
        <w:t>the</w:t>
      </w:r>
      <w:r>
        <w:t xml:space="preserve"> </w:t>
      </w:r>
      <w:r w:rsidRPr="00874E0D">
        <w:t>baal</w:t>
      </w:r>
      <w:r>
        <w:t xml:space="preserve"> </w:t>
      </w:r>
      <w:r w:rsidRPr="00874E0D">
        <w:t>teshuva</w:t>
      </w:r>
      <w:r>
        <w:t xml:space="preserve"> </w:t>
      </w:r>
      <w:r w:rsidRPr="00874E0D">
        <w:t>(or</w:t>
      </w:r>
      <w:r>
        <w:t xml:space="preserve"> </w:t>
      </w:r>
      <w:r w:rsidRPr="00874E0D">
        <w:t>chozer</w:t>
      </w:r>
      <w:r>
        <w:t xml:space="preserve"> </w:t>
      </w:r>
      <w:r w:rsidRPr="00874E0D">
        <w:t>b'teshuva)</w:t>
      </w:r>
      <w:r>
        <w:t xml:space="preserve"> </w:t>
      </w:r>
      <w:r w:rsidRPr="00874E0D">
        <w:t>movement.</w:t>
      </w:r>
      <w:r>
        <w:t xml:space="preserve"> </w:t>
      </w:r>
      <w:r w:rsidRPr="00874E0D">
        <w:t>For</w:t>
      </w:r>
      <w:r>
        <w:t xml:space="preserve"> </w:t>
      </w:r>
      <w:r w:rsidRPr="00874E0D">
        <w:t>all</w:t>
      </w:r>
      <w:r>
        <w:t xml:space="preserve"> </w:t>
      </w:r>
      <w:r w:rsidRPr="00874E0D">
        <w:t>such</w:t>
      </w:r>
      <w:r>
        <w:t xml:space="preserve"> </w:t>
      </w:r>
      <w:r w:rsidRPr="00874E0D">
        <w:t>searchers,</w:t>
      </w:r>
      <w:r>
        <w:t xml:space="preserve"> </w:t>
      </w:r>
      <w:r w:rsidRPr="00874E0D">
        <w:t>Kol</w:t>
      </w:r>
      <w:r>
        <w:t xml:space="preserve"> </w:t>
      </w:r>
      <w:r w:rsidRPr="00874E0D">
        <w:t>HaTor</w:t>
      </w:r>
      <w:r>
        <w:t xml:space="preserve"> </w:t>
      </w:r>
      <w:r w:rsidRPr="00874E0D">
        <w:t>may</w:t>
      </w:r>
      <w:r>
        <w:t xml:space="preserve"> </w:t>
      </w:r>
      <w:r w:rsidRPr="00874E0D">
        <w:t>well</w:t>
      </w:r>
      <w:r>
        <w:t xml:space="preserve"> </w:t>
      </w:r>
      <w:r w:rsidRPr="00874E0D">
        <w:t>resonate.</w:t>
      </w:r>
    </w:p>
    <w:p w14:paraId="59A193DF" w14:textId="77777777" w:rsidR="00AB3DD9" w:rsidRPr="00874E0D" w:rsidRDefault="00AB3DD9" w:rsidP="00AB3DD9"/>
    <w:p w14:paraId="26B2C720" w14:textId="07485007" w:rsidR="00AB3DD9" w:rsidRPr="00874E0D" w:rsidRDefault="00AB3DD9" w:rsidP="00AB3DD9">
      <w:r w:rsidRPr="00874E0D">
        <w:t>2.</w:t>
      </w:r>
      <w:r w:rsidRPr="00874E0D">
        <w:tab/>
        <w:t>The</w:t>
      </w:r>
      <w:r>
        <w:t xml:space="preserve"> </w:t>
      </w:r>
      <w:r w:rsidRPr="00874E0D">
        <w:t>evidence</w:t>
      </w:r>
      <w:r>
        <w:t xml:space="preserve"> </w:t>
      </w:r>
      <w:r w:rsidRPr="00874E0D">
        <w:t>of</w:t>
      </w:r>
      <w:r>
        <w:t xml:space="preserve"> </w:t>
      </w:r>
      <w:r w:rsidRPr="00874E0D">
        <w:t>a</w:t>
      </w:r>
      <w:r>
        <w:t xml:space="preserve"> </w:t>
      </w:r>
      <w:r w:rsidRPr="00874E0D">
        <w:t>growing</w:t>
      </w:r>
      <w:r>
        <w:t xml:space="preserve"> </w:t>
      </w:r>
      <w:r w:rsidRPr="00874E0D">
        <w:t>compatibility,</w:t>
      </w:r>
      <w:r>
        <w:t xml:space="preserve"> </w:t>
      </w:r>
      <w:r w:rsidRPr="00874E0D">
        <w:t>indeed</w:t>
      </w:r>
      <w:r>
        <w:t xml:space="preserve"> </w:t>
      </w:r>
      <w:r w:rsidRPr="00874E0D">
        <w:t>confluence</w:t>
      </w:r>
      <w:r>
        <w:t xml:space="preserve"> </w:t>
      </w:r>
      <w:r w:rsidRPr="00874E0D">
        <w:t>between</w:t>
      </w:r>
      <w:r>
        <w:t xml:space="preserve"> </w:t>
      </w:r>
      <w:r w:rsidRPr="00874E0D">
        <w:t>Science</w:t>
      </w:r>
      <w:r>
        <w:t xml:space="preserve"> </w:t>
      </w:r>
      <w:r w:rsidRPr="00874E0D">
        <w:t>and</w:t>
      </w:r>
      <w:r>
        <w:t xml:space="preserve"> </w:t>
      </w:r>
      <w:r w:rsidRPr="00874E0D">
        <w:t>Kabbalah,</w:t>
      </w:r>
      <w:r>
        <w:t xml:space="preserve"> </w:t>
      </w:r>
      <w:r w:rsidRPr="00874E0D">
        <w:t>particularly</w:t>
      </w:r>
      <w:r>
        <w:t xml:space="preserve"> </w:t>
      </w:r>
      <w:r w:rsidRPr="00874E0D">
        <w:t>between</w:t>
      </w:r>
      <w:r>
        <w:t xml:space="preserve"> </w:t>
      </w:r>
      <w:r w:rsidRPr="00874E0D">
        <w:t>post-Newtonian</w:t>
      </w:r>
      <w:r>
        <w:t xml:space="preserve"> </w:t>
      </w:r>
      <w:r w:rsidRPr="00874E0D">
        <w:t>Einsteinian</w:t>
      </w:r>
      <w:r>
        <w:t xml:space="preserve"> </w:t>
      </w:r>
      <w:r w:rsidRPr="00874E0D">
        <w:t>Physics</w:t>
      </w:r>
      <w:r>
        <w:t xml:space="preserve"> </w:t>
      </w:r>
      <w:r w:rsidRPr="00874E0D">
        <w:t>and</w:t>
      </w:r>
      <w:r>
        <w:t xml:space="preserve"> </w:t>
      </w:r>
      <w:r w:rsidRPr="00874E0D">
        <w:t>Torah</w:t>
      </w:r>
      <w:r>
        <w:t xml:space="preserve"> </w:t>
      </w:r>
      <w:r w:rsidRPr="00874E0D">
        <w:t>as</w:t>
      </w:r>
      <w:r>
        <w:t xml:space="preserve"> </w:t>
      </w:r>
      <w:r w:rsidRPr="00874E0D">
        <w:t>explicated</w:t>
      </w:r>
      <w:r>
        <w:t xml:space="preserve"> </w:t>
      </w:r>
      <w:r w:rsidRPr="00874E0D">
        <w:t>by</w:t>
      </w:r>
      <w:r>
        <w:t xml:space="preserve"> </w:t>
      </w:r>
      <w:r w:rsidRPr="00874E0D">
        <w:t>a</w:t>
      </w:r>
      <w:r>
        <w:t xml:space="preserve"> </w:t>
      </w:r>
      <w:r w:rsidRPr="00874E0D">
        <w:t>diversity</w:t>
      </w:r>
      <w:r>
        <w:t xml:space="preserve"> </w:t>
      </w:r>
      <w:r w:rsidRPr="00874E0D">
        <w:t>of</w:t>
      </w:r>
      <w:r>
        <w:t xml:space="preserve"> </w:t>
      </w:r>
      <w:r w:rsidRPr="00874E0D">
        <w:t>profound,</w:t>
      </w:r>
      <w:r>
        <w:t xml:space="preserve"> </w:t>
      </w:r>
      <w:r w:rsidRPr="00874E0D">
        <w:t>if</w:t>
      </w:r>
      <w:r>
        <w:t xml:space="preserve"> </w:t>
      </w:r>
      <w:r w:rsidRPr="00874E0D">
        <w:t>non-mainstream,</w:t>
      </w:r>
      <w:r>
        <w:t xml:space="preserve"> </w:t>
      </w:r>
      <w:r w:rsidRPr="00874E0D">
        <w:t>thinkers</w:t>
      </w:r>
      <w:r>
        <w:t xml:space="preserve"> </w:t>
      </w:r>
      <w:r w:rsidRPr="00874E0D">
        <w:t>like</w:t>
      </w:r>
      <w:r>
        <w:t xml:space="preserve"> </w:t>
      </w:r>
      <w:r w:rsidRPr="00874E0D">
        <w:t>the</w:t>
      </w:r>
      <w:r>
        <w:t xml:space="preserve"> </w:t>
      </w:r>
      <w:r w:rsidRPr="00874E0D">
        <w:t>Holy</w:t>
      </w:r>
      <w:r>
        <w:t xml:space="preserve"> </w:t>
      </w:r>
      <w:r w:rsidRPr="00874E0D">
        <w:t>Ari,</w:t>
      </w:r>
      <w:r>
        <w:t xml:space="preserve"> </w:t>
      </w:r>
      <w:r w:rsidRPr="00874E0D">
        <w:t>Rav</w:t>
      </w:r>
      <w:r>
        <w:t xml:space="preserve"> </w:t>
      </w:r>
      <w:r w:rsidRPr="00874E0D">
        <w:t>Kook</w:t>
      </w:r>
      <w:r>
        <w:t xml:space="preserve"> </w:t>
      </w:r>
      <w:r w:rsidRPr="00874E0D">
        <w:t>and</w:t>
      </w:r>
      <w:r>
        <w:t xml:space="preserve"> </w:t>
      </w:r>
      <w:r w:rsidRPr="00874E0D">
        <w:t>Rabbi</w:t>
      </w:r>
      <w:r>
        <w:t xml:space="preserve"> </w:t>
      </w:r>
      <w:r w:rsidRPr="00874E0D">
        <w:t>Weissmandl</w:t>
      </w:r>
      <w:r>
        <w:t xml:space="preserve"> </w:t>
      </w:r>
      <w:r w:rsidRPr="00874E0D">
        <w:t>(originator</w:t>
      </w:r>
      <w:r>
        <w:t xml:space="preserve"> </w:t>
      </w:r>
      <w:r w:rsidRPr="00874E0D">
        <w:t>of</w:t>
      </w:r>
      <w:r>
        <w:t xml:space="preserve"> </w:t>
      </w:r>
      <w:r w:rsidRPr="00874E0D">
        <w:t>the</w:t>
      </w:r>
      <w:r>
        <w:t xml:space="preserve"> </w:t>
      </w:r>
      <w:hyperlink r:id="rId3602" w:history="1">
        <w:r w:rsidRPr="007421C1">
          <w:rPr>
            <w:rStyle w:val="Hyperlink"/>
          </w:rPr>
          <w:t>Torah code</w:t>
        </w:r>
      </w:hyperlink>
      <w:r w:rsidRPr="00874E0D">
        <w:t>s).</w:t>
      </w:r>
    </w:p>
    <w:p w14:paraId="338DECCB" w14:textId="77777777" w:rsidR="00AB3DD9" w:rsidRPr="00874E0D" w:rsidRDefault="00AB3DD9" w:rsidP="00AB3DD9"/>
    <w:p w14:paraId="66C1FD3D" w14:textId="2458C390" w:rsidR="00AB3DD9" w:rsidRPr="00874E0D" w:rsidRDefault="00AB3DD9" w:rsidP="00AB3DD9">
      <w:r w:rsidRPr="00874E0D">
        <w:t>3.</w:t>
      </w:r>
      <w:r w:rsidRPr="00874E0D">
        <w:tab/>
        <w:t>The</w:t>
      </w:r>
      <w:r>
        <w:t xml:space="preserve"> </w:t>
      </w:r>
      <w:r w:rsidRPr="00874E0D">
        <w:t>strong</w:t>
      </w:r>
      <w:r>
        <w:t xml:space="preserve"> </w:t>
      </w:r>
      <w:r w:rsidRPr="00874E0D">
        <w:t>sense</w:t>
      </w:r>
      <w:r>
        <w:t xml:space="preserve"> </w:t>
      </w:r>
      <w:r w:rsidRPr="00874E0D">
        <w:t>worldwide</w:t>
      </w:r>
      <w:r>
        <w:t xml:space="preserve"> </w:t>
      </w:r>
      <w:r w:rsidRPr="00874E0D">
        <w:t>that</w:t>
      </w:r>
      <w:r>
        <w:t xml:space="preserve"> </w:t>
      </w:r>
      <w:r w:rsidRPr="00874E0D">
        <w:t>things</w:t>
      </w:r>
      <w:r>
        <w:t xml:space="preserve"> </w:t>
      </w:r>
      <w:r w:rsidRPr="00874E0D">
        <w:t>are</w:t>
      </w:r>
      <w:r>
        <w:t xml:space="preserve"> </w:t>
      </w:r>
      <w:r w:rsidRPr="00874E0D">
        <w:t>getting</w:t>
      </w:r>
      <w:r>
        <w:t xml:space="preserve"> </w:t>
      </w:r>
      <w:r w:rsidRPr="00874E0D">
        <w:t>better,</w:t>
      </w:r>
      <w:r>
        <w:t xml:space="preserve"> </w:t>
      </w:r>
      <w:r w:rsidRPr="00874E0D">
        <w:t>yet</w:t>
      </w:r>
      <w:r>
        <w:t xml:space="preserve"> </w:t>
      </w:r>
      <w:r w:rsidRPr="00874E0D">
        <w:t>getting</w:t>
      </w:r>
      <w:r>
        <w:t xml:space="preserve"> </w:t>
      </w:r>
      <w:r w:rsidRPr="00874E0D">
        <w:t>worse,</w:t>
      </w:r>
      <w:r>
        <w:t xml:space="preserve"> </w:t>
      </w:r>
      <w:r w:rsidRPr="00874E0D">
        <w:t>and</w:t>
      </w:r>
      <w:r>
        <w:t xml:space="preserve"> </w:t>
      </w:r>
      <w:r w:rsidRPr="00874E0D">
        <w:t>certainly</w:t>
      </w:r>
      <w:r>
        <w:t xml:space="preserve"> </w:t>
      </w:r>
      <w:r w:rsidRPr="00874E0D">
        <w:t>more</w:t>
      </w:r>
      <w:r>
        <w:t xml:space="preserve"> </w:t>
      </w:r>
      <w:r w:rsidRPr="00874E0D">
        <w:t>confusing:</w:t>
      </w:r>
      <w:r>
        <w:t xml:space="preserve"> </w:t>
      </w:r>
      <w:r w:rsidRPr="00874E0D">
        <w:t>technological</w:t>
      </w:r>
      <w:r>
        <w:t xml:space="preserve"> </w:t>
      </w:r>
      <w:r w:rsidRPr="00874E0D">
        <w:t>breakthroughs</w:t>
      </w:r>
      <w:r>
        <w:t xml:space="preserve"> </w:t>
      </w:r>
      <w:r w:rsidRPr="00874E0D">
        <w:t>and</w:t>
      </w:r>
      <w:r>
        <w:t xml:space="preserve"> </w:t>
      </w:r>
      <w:r w:rsidRPr="00874E0D">
        <w:t>primitive</w:t>
      </w:r>
      <w:r>
        <w:t xml:space="preserve"> </w:t>
      </w:r>
      <w:r w:rsidRPr="00874E0D">
        <w:t>hatreds,</w:t>
      </w:r>
      <w:r>
        <w:t xml:space="preserve"> </w:t>
      </w:r>
      <w:r w:rsidRPr="00874E0D">
        <w:t>millennial</w:t>
      </w:r>
      <w:r>
        <w:t xml:space="preserve"> </w:t>
      </w:r>
      <w:r w:rsidRPr="00874E0D">
        <w:t>thinking</w:t>
      </w:r>
      <w:r>
        <w:t xml:space="preserve"> </w:t>
      </w:r>
      <w:r w:rsidRPr="00874E0D">
        <w:t>of</w:t>
      </w:r>
      <w:r>
        <w:t xml:space="preserve"> </w:t>
      </w:r>
      <w:r w:rsidRPr="00874E0D">
        <w:t>Apocalypse</w:t>
      </w:r>
      <w:r>
        <w:t xml:space="preserve"> </w:t>
      </w:r>
      <w:r w:rsidRPr="00874E0D">
        <w:t>Now</w:t>
      </w:r>
      <w:r>
        <w:t xml:space="preserve"> </w:t>
      </w:r>
      <w:r w:rsidRPr="00874E0D">
        <w:t>and</w:t>
      </w:r>
      <w:r>
        <w:t xml:space="preserve"> </w:t>
      </w:r>
      <w:r w:rsidRPr="00874E0D">
        <w:t>"We</w:t>
      </w:r>
      <w:r>
        <w:t xml:space="preserve"> </w:t>
      </w:r>
      <w:r w:rsidRPr="00874E0D">
        <w:t>want</w:t>
      </w:r>
      <w:r>
        <w:t xml:space="preserve"> </w:t>
      </w:r>
      <w:hyperlink r:id="rId3603" w:history="1">
        <w:r w:rsidRPr="007421C1">
          <w:rPr>
            <w:rStyle w:val="Hyperlink"/>
          </w:rPr>
          <w:t>Mashiach</w:t>
        </w:r>
      </w:hyperlink>
      <w:r>
        <w:t xml:space="preserve"> </w:t>
      </w:r>
      <w:r w:rsidRPr="00874E0D">
        <w:t>Now,"</w:t>
      </w:r>
      <w:r>
        <w:t xml:space="preserve"> </w:t>
      </w:r>
      <w:r w:rsidRPr="00874E0D">
        <w:t>the</w:t>
      </w:r>
      <w:r>
        <w:t xml:space="preserve"> </w:t>
      </w:r>
      <w:hyperlink r:id="rId3604" w:history="1">
        <w:r w:rsidRPr="007421C1">
          <w:rPr>
            <w:rStyle w:val="Hyperlink"/>
          </w:rPr>
          <w:t>world</w:t>
        </w:r>
      </w:hyperlink>
      <w:r>
        <w:t xml:space="preserve"> </w:t>
      </w:r>
      <w:r w:rsidRPr="00874E0D">
        <w:t>as</w:t>
      </w:r>
      <w:r>
        <w:t xml:space="preserve"> </w:t>
      </w:r>
      <w:r w:rsidRPr="00874E0D">
        <w:t>a</w:t>
      </w:r>
      <w:r>
        <w:t xml:space="preserve"> </w:t>
      </w:r>
      <w:r w:rsidRPr="00874E0D">
        <w:t>global</w:t>
      </w:r>
      <w:r>
        <w:t xml:space="preserve"> </w:t>
      </w:r>
      <w:r w:rsidRPr="00874E0D">
        <w:t>village</w:t>
      </w:r>
      <w:r>
        <w:t xml:space="preserve"> </w:t>
      </w:r>
      <w:r w:rsidRPr="00874E0D">
        <w:t>but</w:t>
      </w:r>
      <w:r>
        <w:t xml:space="preserve"> </w:t>
      </w:r>
      <w:r w:rsidRPr="00874E0D">
        <w:t>a</w:t>
      </w:r>
      <w:r>
        <w:t xml:space="preserve"> </w:t>
      </w:r>
      <w:hyperlink r:id="rId3605" w:history="1">
        <w:r w:rsidRPr="007421C1">
          <w:rPr>
            <w:rStyle w:val="Hyperlink"/>
          </w:rPr>
          <w:t>world</w:t>
        </w:r>
      </w:hyperlink>
      <w:r>
        <w:t xml:space="preserve"> </w:t>
      </w:r>
      <w:r w:rsidRPr="00874E0D">
        <w:t>terribly</w:t>
      </w:r>
      <w:r>
        <w:t xml:space="preserve"> </w:t>
      </w:r>
      <w:r w:rsidRPr="00874E0D">
        <w:t>out</w:t>
      </w:r>
      <w:r>
        <w:t xml:space="preserve"> </w:t>
      </w:r>
      <w:r w:rsidRPr="00874E0D">
        <w:t>of</w:t>
      </w:r>
      <w:r>
        <w:t xml:space="preserve"> </w:t>
      </w:r>
      <w:r w:rsidRPr="00874E0D">
        <w:t>whack,</w:t>
      </w:r>
      <w:r>
        <w:t xml:space="preserve"> </w:t>
      </w:r>
      <w:r w:rsidRPr="00874E0D">
        <w:t>the</w:t>
      </w:r>
      <w:r>
        <w:t xml:space="preserve"> </w:t>
      </w:r>
      <w:r w:rsidRPr="00874E0D">
        <w:t>end</w:t>
      </w:r>
      <w:r>
        <w:t xml:space="preserve"> </w:t>
      </w:r>
      <w:r w:rsidRPr="00874E0D">
        <w:t>of</w:t>
      </w:r>
      <w:r>
        <w:t xml:space="preserve"> </w:t>
      </w:r>
      <w:r w:rsidRPr="00874E0D">
        <w:t>the</w:t>
      </w:r>
      <w:r>
        <w:t xml:space="preserve"> </w:t>
      </w:r>
      <w:r w:rsidRPr="00874E0D">
        <w:t>Cold</w:t>
      </w:r>
      <w:r>
        <w:t xml:space="preserve"> </w:t>
      </w:r>
      <w:r w:rsidRPr="00874E0D">
        <w:t>War</w:t>
      </w:r>
      <w:r>
        <w:t xml:space="preserve"> </w:t>
      </w:r>
      <w:r w:rsidRPr="00874E0D">
        <w:t>but</w:t>
      </w:r>
      <w:r>
        <w:t xml:space="preserve"> </w:t>
      </w:r>
      <w:r w:rsidRPr="00874E0D">
        <w:t>the</w:t>
      </w:r>
      <w:r>
        <w:t xml:space="preserve"> </w:t>
      </w:r>
      <w:r w:rsidRPr="00874E0D">
        <w:t>rise</w:t>
      </w:r>
      <w:r>
        <w:t xml:space="preserve"> </w:t>
      </w:r>
      <w:r w:rsidRPr="00874E0D">
        <w:t>of</w:t>
      </w:r>
      <w:r>
        <w:t xml:space="preserve"> </w:t>
      </w:r>
      <w:r w:rsidRPr="00874E0D">
        <w:t>a</w:t>
      </w:r>
      <w:r>
        <w:t xml:space="preserve"> </w:t>
      </w:r>
      <w:hyperlink r:id="rId3606" w:history="1">
        <w:r w:rsidRPr="007421C1">
          <w:rPr>
            <w:rStyle w:val="Hyperlink"/>
          </w:rPr>
          <w:t>new</w:t>
        </w:r>
      </w:hyperlink>
      <w:r>
        <w:t xml:space="preserve"> </w:t>
      </w:r>
      <w:r w:rsidRPr="00874E0D">
        <w:t>axis</w:t>
      </w:r>
      <w:r>
        <w:t xml:space="preserve"> </w:t>
      </w:r>
      <w:r w:rsidRPr="00874E0D">
        <w:t>of</w:t>
      </w:r>
      <w:r>
        <w:t xml:space="preserve"> </w:t>
      </w:r>
      <w:r w:rsidRPr="00874E0D">
        <w:t>evil.</w:t>
      </w:r>
      <w:r>
        <w:t xml:space="preserve"> </w:t>
      </w:r>
      <w:r w:rsidRPr="00874E0D">
        <w:t>And</w:t>
      </w:r>
      <w:r>
        <w:t xml:space="preserve"> </w:t>
      </w:r>
      <w:r w:rsidRPr="00874E0D">
        <w:t>Israel</w:t>
      </w:r>
      <w:r>
        <w:t xml:space="preserve"> </w:t>
      </w:r>
      <w:r w:rsidRPr="00874E0D">
        <w:t>—</w:t>
      </w:r>
      <w:r>
        <w:t xml:space="preserve"> </w:t>
      </w:r>
      <w:r w:rsidRPr="00874E0D">
        <w:t>and</w:t>
      </w:r>
      <w:r>
        <w:t xml:space="preserve"> </w:t>
      </w:r>
      <w:hyperlink r:id="rId3607" w:history="1">
        <w:r w:rsidRPr="007421C1">
          <w:rPr>
            <w:rStyle w:val="Hyperlink"/>
          </w:rPr>
          <w:t>Jerusalem</w:t>
        </w:r>
      </w:hyperlink>
      <w:r w:rsidRPr="00874E0D">
        <w:t>!</w:t>
      </w:r>
      <w:r>
        <w:t xml:space="preserve"> </w:t>
      </w:r>
      <w:r w:rsidRPr="00874E0D">
        <w:t>—</w:t>
      </w:r>
      <w:r>
        <w:t xml:space="preserve"> </w:t>
      </w:r>
      <w:r w:rsidRPr="00874E0D">
        <w:t>at</w:t>
      </w:r>
      <w:r>
        <w:t xml:space="preserve"> </w:t>
      </w:r>
      <w:r w:rsidRPr="00874E0D">
        <w:t>the</w:t>
      </w:r>
      <w:r>
        <w:t xml:space="preserve"> </w:t>
      </w:r>
      <w:r w:rsidRPr="00874E0D">
        <w:t>center</w:t>
      </w:r>
      <w:r>
        <w:t xml:space="preserve"> </w:t>
      </w:r>
      <w:r w:rsidRPr="00874E0D">
        <w:t>of</w:t>
      </w:r>
      <w:r>
        <w:t xml:space="preserve"> </w:t>
      </w:r>
      <w:r w:rsidRPr="00874E0D">
        <w:t>the</w:t>
      </w:r>
      <w:r>
        <w:t xml:space="preserve"> </w:t>
      </w:r>
      <w:r w:rsidRPr="00874E0D">
        <w:t>quickening,</w:t>
      </w:r>
      <w:r>
        <w:t xml:space="preserve"> </w:t>
      </w:r>
      <w:r w:rsidRPr="00874E0D">
        <w:t>crazy</w:t>
      </w:r>
      <w:r>
        <w:t xml:space="preserve"> </w:t>
      </w:r>
      <w:r w:rsidRPr="00874E0D">
        <w:t>spiral.</w:t>
      </w:r>
    </w:p>
    <w:p w14:paraId="3B1CF0AA" w14:textId="77777777" w:rsidR="00AB3DD9" w:rsidRPr="00874E0D" w:rsidRDefault="00AB3DD9" w:rsidP="00AB3DD9"/>
    <w:p w14:paraId="60498BFD" w14:textId="63AA93DD" w:rsidR="00AB3DD9" w:rsidRPr="00874E0D" w:rsidRDefault="00AB3DD9" w:rsidP="00AB3DD9">
      <w:r w:rsidRPr="00874E0D">
        <w:t>Remarkably,</w:t>
      </w:r>
      <w:r>
        <w:t xml:space="preserve"> </w:t>
      </w:r>
      <w:r w:rsidRPr="00874E0D">
        <w:t>combining</w:t>
      </w:r>
      <w:r>
        <w:t xml:space="preserve"> </w:t>
      </w:r>
      <w:r w:rsidRPr="00874E0D">
        <w:t>all</w:t>
      </w:r>
      <w:r>
        <w:t xml:space="preserve"> </w:t>
      </w:r>
      <w:hyperlink r:id="rId3608" w:history="1">
        <w:r w:rsidRPr="007421C1">
          <w:rPr>
            <w:rStyle w:val="Hyperlink"/>
          </w:rPr>
          <w:t>three</w:t>
        </w:r>
      </w:hyperlink>
      <w:r>
        <w:t xml:space="preserve"> </w:t>
      </w:r>
      <w:r w:rsidRPr="00874E0D">
        <w:t>of</w:t>
      </w:r>
      <w:r>
        <w:t xml:space="preserve"> </w:t>
      </w:r>
      <w:r w:rsidRPr="00874E0D">
        <w:t>these</w:t>
      </w:r>
      <w:r>
        <w:t xml:space="preserve"> </w:t>
      </w:r>
      <w:r w:rsidRPr="00874E0D">
        <w:t>reasons</w:t>
      </w:r>
      <w:r>
        <w:t xml:space="preserve"> </w:t>
      </w:r>
      <w:r w:rsidRPr="00874E0D">
        <w:t>is</w:t>
      </w:r>
      <w:r>
        <w:t xml:space="preserve"> </w:t>
      </w:r>
      <w:r w:rsidRPr="00874E0D">
        <w:t>the</w:t>
      </w:r>
      <w:r>
        <w:t xml:space="preserve"> </w:t>
      </w:r>
      <w:hyperlink r:id="rId3609" w:history="1">
        <w:r w:rsidRPr="007421C1">
          <w:rPr>
            <w:rStyle w:val="Hyperlink"/>
          </w:rPr>
          <w:t>new</w:t>
        </w:r>
      </w:hyperlink>
      <w:r w:rsidRPr="00874E0D">
        <w:t>-old</w:t>
      </w:r>
      <w:r>
        <w:t xml:space="preserve"> </w:t>
      </w:r>
      <w:r w:rsidRPr="00874E0D">
        <w:t>Kabbalistic</w:t>
      </w:r>
      <w:r>
        <w:t xml:space="preserve"> </w:t>
      </w:r>
      <w:r w:rsidRPr="00874E0D">
        <w:t>view,</w:t>
      </w:r>
      <w:r>
        <w:t xml:space="preserve"> </w:t>
      </w:r>
      <w:r w:rsidRPr="00874E0D">
        <w:t>founded</w:t>
      </w:r>
      <w:r>
        <w:t xml:space="preserve"> </w:t>
      </w:r>
      <w:r w:rsidRPr="00874E0D">
        <w:t>on</w:t>
      </w:r>
      <w:r>
        <w:t xml:space="preserve"> </w:t>
      </w:r>
      <w:r w:rsidRPr="00874E0D">
        <w:t>Genesis</w:t>
      </w:r>
      <w:r>
        <w:t xml:space="preserve"> </w:t>
      </w:r>
      <w:r w:rsidRPr="00874E0D">
        <w:t>7:</w:t>
      </w:r>
      <w:r>
        <w:t xml:space="preserve"> </w:t>
      </w:r>
      <w:r w:rsidRPr="00874E0D">
        <w:t>11,</w:t>
      </w:r>
      <w:r>
        <w:t xml:space="preserve"> </w:t>
      </w:r>
      <w:r w:rsidRPr="00874E0D">
        <w:t>which</w:t>
      </w:r>
      <w:r>
        <w:t xml:space="preserve"> </w:t>
      </w:r>
      <w:r w:rsidRPr="00874E0D">
        <w:t>states</w:t>
      </w:r>
      <w:r>
        <w:t xml:space="preserve"> </w:t>
      </w:r>
      <w:r w:rsidRPr="00874E0D">
        <w:t>that</w:t>
      </w:r>
      <w:r>
        <w:t xml:space="preserve"> </w:t>
      </w:r>
      <w:r w:rsidRPr="00874E0D">
        <w:t>"in</w:t>
      </w:r>
      <w:r>
        <w:t xml:space="preserve"> </w:t>
      </w:r>
      <w:r w:rsidRPr="00874E0D">
        <w:t>the</w:t>
      </w:r>
      <w:r>
        <w:t xml:space="preserve"> </w:t>
      </w:r>
      <w:r w:rsidRPr="00874E0D">
        <w:t>600th</w:t>
      </w:r>
      <w:r>
        <w:t xml:space="preserve"> </w:t>
      </w:r>
      <w:r w:rsidRPr="00874E0D">
        <w:t>year</w:t>
      </w:r>
      <w:r>
        <w:t xml:space="preserve"> </w:t>
      </w:r>
      <w:r w:rsidRPr="00874E0D">
        <w:t>of</w:t>
      </w:r>
      <w:r>
        <w:t xml:space="preserve"> </w:t>
      </w:r>
      <w:r w:rsidRPr="00874E0D">
        <w:t>Noah's</w:t>
      </w:r>
      <w:r>
        <w:t xml:space="preserve"> </w:t>
      </w:r>
      <w:r w:rsidRPr="00874E0D">
        <w:t>life,</w:t>
      </w:r>
      <w:r>
        <w:t xml:space="preserve"> </w:t>
      </w:r>
      <w:r w:rsidRPr="00874E0D">
        <w:t>all</w:t>
      </w:r>
      <w:r>
        <w:t xml:space="preserve"> </w:t>
      </w:r>
      <w:r w:rsidRPr="00874E0D">
        <w:t>the</w:t>
      </w:r>
      <w:r>
        <w:t xml:space="preserve"> </w:t>
      </w:r>
      <w:r w:rsidRPr="00874E0D">
        <w:t>wellsprings</w:t>
      </w:r>
      <w:r>
        <w:t xml:space="preserve"> </w:t>
      </w:r>
      <w:r w:rsidRPr="00874E0D">
        <w:t>of</w:t>
      </w:r>
      <w:r>
        <w:t xml:space="preserve"> </w:t>
      </w:r>
      <w:r w:rsidRPr="00874E0D">
        <w:t>the</w:t>
      </w:r>
      <w:r>
        <w:t xml:space="preserve"> </w:t>
      </w:r>
      <w:r w:rsidRPr="00874E0D">
        <w:t>great</w:t>
      </w:r>
      <w:r>
        <w:t xml:space="preserve"> </w:t>
      </w:r>
      <w:r w:rsidRPr="00874E0D">
        <w:t>deep</w:t>
      </w:r>
      <w:r>
        <w:t xml:space="preserve"> </w:t>
      </w:r>
      <w:r w:rsidRPr="00874E0D">
        <w:t>burst</w:t>
      </w:r>
      <w:r>
        <w:t xml:space="preserve"> </w:t>
      </w:r>
      <w:r w:rsidRPr="00874E0D">
        <w:t>forth</w:t>
      </w:r>
      <w:r>
        <w:t xml:space="preserve"> </w:t>
      </w:r>
      <w:r w:rsidRPr="00874E0D">
        <w:t>and</w:t>
      </w:r>
      <w:r>
        <w:t xml:space="preserve"> </w:t>
      </w:r>
      <w:r w:rsidRPr="00874E0D">
        <w:t>the</w:t>
      </w:r>
      <w:r>
        <w:t xml:space="preserve"> </w:t>
      </w:r>
      <w:r w:rsidRPr="00874E0D">
        <w:t>floodgates</w:t>
      </w:r>
      <w:r>
        <w:t xml:space="preserve"> </w:t>
      </w:r>
      <w:r w:rsidRPr="00874E0D">
        <w:t>were</w:t>
      </w:r>
      <w:r>
        <w:t xml:space="preserve"> </w:t>
      </w:r>
      <w:r w:rsidRPr="00874E0D">
        <w:t>opened."</w:t>
      </w:r>
      <w:r>
        <w:t xml:space="preserve"> </w:t>
      </w:r>
      <w:r w:rsidRPr="00874E0D">
        <w:t>Various</w:t>
      </w:r>
      <w:r>
        <w:t xml:space="preserve"> </w:t>
      </w:r>
      <w:r w:rsidRPr="00874E0D">
        <w:t>kabbalists</w:t>
      </w:r>
      <w:r>
        <w:t xml:space="preserve"> </w:t>
      </w:r>
      <w:r w:rsidRPr="00874E0D">
        <w:t>have</w:t>
      </w:r>
      <w:r>
        <w:t xml:space="preserve"> </w:t>
      </w:r>
      <w:r w:rsidRPr="00874E0D">
        <w:t>seen</w:t>
      </w:r>
      <w:r>
        <w:t xml:space="preserve"> </w:t>
      </w:r>
      <w:r w:rsidRPr="00874E0D">
        <w:t>this</w:t>
      </w:r>
      <w:r>
        <w:t xml:space="preserve"> </w:t>
      </w:r>
      <w:r w:rsidRPr="00874E0D">
        <w:t>statement</w:t>
      </w:r>
      <w:r>
        <w:t xml:space="preserve"> </w:t>
      </w:r>
      <w:r w:rsidRPr="00874E0D">
        <w:t>as</w:t>
      </w:r>
      <w:r>
        <w:t xml:space="preserve"> </w:t>
      </w:r>
      <w:r w:rsidRPr="00874E0D">
        <w:t>an</w:t>
      </w:r>
      <w:r>
        <w:t xml:space="preserve"> </w:t>
      </w:r>
      <w:r w:rsidRPr="00874E0D">
        <w:t>beacon</w:t>
      </w:r>
      <w:r>
        <w:t xml:space="preserve"> </w:t>
      </w:r>
      <w:r w:rsidRPr="00874E0D">
        <w:t>pointing</w:t>
      </w:r>
      <w:r>
        <w:t xml:space="preserve"> </w:t>
      </w:r>
      <w:r w:rsidRPr="00874E0D">
        <w:t>to</w:t>
      </w:r>
      <w:r>
        <w:t xml:space="preserve"> </w:t>
      </w:r>
      <w:r w:rsidRPr="00874E0D">
        <w:t>the</w:t>
      </w:r>
      <w:r>
        <w:t xml:space="preserve"> </w:t>
      </w:r>
      <w:r w:rsidRPr="00874E0D">
        <w:t>fact</w:t>
      </w:r>
      <w:r>
        <w:t xml:space="preserve"> </w:t>
      </w:r>
      <w:r w:rsidRPr="00874E0D">
        <w:t>that</w:t>
      </w:r>
      <w:r>
        <w:t xml:space="preserve"> </w:t>
      </w:r>
      <w:r w:rsidRPr="00874E0D">
        <w:t>after</w:t>
      </w:r>
      <w:r>
        <w:t xml:space="preserve"> </w:t>
      </w:r>
      <w:r w:rsidRPr="00874E0D">
        <w:t>the</w:t>
      </w:r>
      <w:r>
        <w:t xml:space="preserve"> </w:t>
      </w:r>
      <w:r w:rsidRPr="00874E0D">
        <w:t>600th</w:t>
      </w:r>
      <w:r>
        <w:t xml:space="preserve"> </w:t>
      </w:r>
      <w:r w:rsidRPr="00874E0D">
        <w:t>year</w:t>
      </w:r>
      <w:r>
        <w:t xml:space="preserve"> </w:t>
      </w:r>
      <w:r w:rsidRPr="00874E0D">
        <w:t>of</w:t>
      </w:r>
      <w:r>
        <w:t xml:space="preserve"> </w:t>
      </w:r>
      <w:r w:rsidRPr="00874E0D">
        <w:t>the</w:t>
      </w:r>
      <w:r>
        <w:t xml:space="preserve"> </w:t>
      </w:r>
      <w:r w:rsidRPr="00874E0D">
        <w:t>6th</w:t>
      </w:r>
      <w:r>
        <w:t xml:space="preserve"> </w:t>
      </w:r>
      <w:hyperlink r:id="rId3610" w:history="1">
        <w:r w:rsidRPr="007421C1">
          <w:rPr>
            <w:rStyle w:val="Hyperlink"/>
          </w:rPr>
          <w:t>millennium</w:t>
        </w:r>
      </w:hyperlink>
      <w:r>
        <w:t xml:space="preserve"> </w:t>
      </w:r>
      <w:r w:rsidRPr="00874E0D">
        <w:t>(the</w:t>
      </w:r>
      <w:r>
        <w:t xml:space="preserve"> </w:t>
      </w:r>
      <w:hyperlink r:id="rId3611" w:history="1">
        <w:r w:rsidRPr="007421C1">
          <w:rPr>
            <w:rStyle w:val="Hyperlink"/>
          </w:rPr>
          <w:t>Jewish</w:t>
        </w:r>
      </w:hyperlink>
      <w:r>
        <w:t xml:space="preserve"> </w:t>
      </w:r>
      <w:hyperlink r:id="rId3612" w:history="1">
        <w:r w:rsidRPr="007421C1">
          <w:rPr>
            <w:rStyle w:val="Hyperlink"/>
          </w:rPr>
          <w:t>calendar</w:t>
        </w:r>
      </w:hyperlink>
      <w:r>
        <w:t xml:space="preserve"> </w:t>
      </w:r>
      <w:r w:rsidRPr="00874E0D">
        <w:t>year</w:t>
      </w:r>
      <w:r>
        <w:t xml:space="preserve"> </w:t>
      </w:r>
      <w:r w:rsidRPr="00874E0D">
        <w:t>of</w:t>
      </w:r>
      <w:r>
        <w:t xml:space="preserve"> </w:t>
      </w:r>
      <w:r w:rsidRPr="00874E0D">
        <w:t>5600,</w:t>
      </w:r>
      <w:r>
        <w:t xml:space="preserve"> </w:t>
      </w:r>
      <w:r w:rsidRPr="00874E0D">
        <w:t>i.e.,</w:t>
      </w:r>
      <w:r>
        <w:t xml:space="preserve"> </w:t>
      </w:r>
      <w:r w:rsidRPr="00874E0D">
        <w:t>the</w:t>
      </w:r>
      <w:r>
        <w:t xml:space="preserve"> </w:t>
      </w:r>
      <w:r w:rsidRPr="00874E0D">
        <w:t>mid-19th</w:t>
      </w:r>
      <w:r>
        <w:t xml:space="preserve"> </w:t>
      </w:r>
      <w:r w:rsidRPr="00874E0D">
        <w:t>century),</w:t>
      </w:r>
      <w:r>
        <w:t xml:space="preserve"> </w:t>
      </w:r>
      <w:r w:rsidRPr="00874E0D">
        <w:t>the</w:t>
      </w:r>
      <w:r>
        <w:t xml:space="preserve"> </w:t>
      </w:r>
      <w:r w:rsidRPr="00874E0D">
        <w:t>Gates</w:t>
      </w:r>
      <w:r>
        <w:t xml:space="preserve"> </w:t>
      </w:r>
      <w:r w:rsidRPr="00874E0D">
        <w:t>of</w:t>
      </w:r>
      <w:r>
        <w:t xml:space="preserve"> </w:t>
      </w:r>
      <w:r w:rsidRPr="00874E0D">
        <w:t>Wisdom</w:t>
      </w:r>
      <w:r>
        <w:t xml:space="preserve"> </w:t>
      </w:r>
      <w:r w:rsidRPr="00874E0D">
        <w:t>Above</w:t>
      </w:r>
      <w:r>
        <w:t xml:space="preserve"> </w:t>
      </w:r>
      <w:r w:rsidRPr="00874E0D">
        <w:t>(Kabbalah)</w:t>
      </w:r>
      <w:r>
        <w:t xml:space="preserve"> </w:t>
      </w:r>
      <w:r w:rsidRPr="00874E0D">
        <w:t>and</w:t>
      </w:r>
      <w:r>
        <w:t xml:space="preserve"> </w:t>
      </w:r>
      <w:r w:rsidRPr="00874E0D">
        <w:t>the</w:t>
      </w:r>
      <w:r>
        <w:t xml:space="preserve"> </w:t>
      </w:r>
      <w:r w:rsidRPr="00874E0D">
        <w:t>Wellsprings</w:t>
      </w:r>
      <w:r>
        <w:t xml:space="preserve"> </w:t>
      </w:r>
      <w:r w:rsidRPr="00874E0D">
        <w:t>of</w:t>
      </w:r>
      <w:r>
        <w:t xml:space="preserve"> </w:t>
      </w:r>
      <w:r w:rsidRPr="00874E0D">
        <w:t>Wisdom</w:t>
      </w:r>
      <w:r>
        <w:t xml:space="preserve"> </w:t>
      </w:r>
      <w:r w:rsidRPr="00874E0D">
        <w:t>Below</w:t>
      </w:r>
      <w:r>
        <w:t xml:space="preserve"> </w:t>
      </w:r>
      <w:r w:rsidRPr="00874E0D">
        <w:t>(Science)</w:t>
      </w:r>
      <w:r>
        <w:t xml:space="preserve"> </w:t>
      </w:r>
      <w:r w:rsidRPr="00874E0D">
        <w:t>would</w:t>
      </w:r>
      <w:r>
        <w:t xml:space="preserve"> </w:t>
      </w:r>
      <w:r w:rsidRPr="00874E0D">
        <w:t>—</w:t>
      </w:r>
      <w:r>
        <w:t xml:space="preserve"> </w:t>
      </w:r>
      <w:r w:rsidRPr="00874E0D">
        <w:t>and</w:t>
      </w:r>
      <w:r>
        <w:t xml:space="preserve"> </w:t>
      </w:r>
      <w:r w:rsidRPr="00874E0D">
        <w:t>did</w:t>
      </w:r>
      <w:r>
        <w:t xml:space="preserve"> </w:t>
      </w:r>
      <w:r w:rsidRPr="00874E0D">
        <w:t>—</w:t>
      </w:r>
      <w:r>
        <w:t xml:space="preserve"> </w:t>
      </w:r>
      <w:r w:rsidRPr="00874E0D">
        <w:t>increasingly</w:t>
      </w:r>
      <w:r>
        <w:t xml:space="preserve"> </w:t>
      </w:r>
      <w:r w:rsidRPr="00874E0D">
        <w:t>open.</w:t>
      </w:r>
      <w:r w:rsidRPr="00874E0D">
        <w:rPr>
          <w:vertAlign w:val="superscript"/>
        </w:rPr>
        <w:footnoteReference w:id="402"/>
      </w:r>
    </w:p>
    <w:p w14:paraId="008C47C6" w14:textId="77777777" w:rsidR="00AB3DD9" w:rsidRPr="00874E0D" w:rsidRDefault="00AB3DD9" w:rsidP="00AB3DD9">
      <w:pPr>
        <w:rPr>
          <w:rFonts w:eastAsia="Calibri"/>
        </w:rPr>
      </w:pPr>
    </w:p>
    <w:p w14:paraId="20AA28C2" w14:textId="18E4A094" w:rsidR="00AB3DD9" w:rsidRPr="00874E0D" w:rsidRDefault="00AB3DD9" w:rsidP="00AB3DD9">
      <w:pPr>
        <w:rPr>
          <w:rFonts w:eastAsia="Calibri"/>
        </w:rPr>
      </w:pPr>
      <w:r w:rsidRPr="00874E0D">
        <w:rPr>
          <w:rFonts w:eastAsia="Calibri"/>
        </w:rPr>
        <w:t>In</w:t>
      </w:r>
      <w:r>
        <w:rPr>
          <w:rFonts w:eastAsia="Calibri"/>
        </w:rPr>
        <w:t xml:space="preserve"> </w:t>
      </w:r>
      <w:r w:rsidRPr="00874E0D">
        <w:rPr>
          <w:rFonts w:eastAsia="Calibri"/>
        </w:rPr>
        <w:t>our</w:t>
      </w:r>
      <w:r>
        <w:rPr>
          <w:rFonts w:eastAsia="Calibri"/>
        </w:rPr>
        <w:t xml:space="preserve"> </w:t>
      </w:r>
      <w:r w:rsidRPr="00874E0D">
        <w:rPr>
          <w:rFonts w:eastAsia="Calibri"/>
        </w:rPr>
        <w:t>day</w:t>
      </w:r>
      <w:r>
        <w:rPr>
          <w:rFonts w:eastAsia="Calibri"/>
        </w:rPr>
        <w:t xml:space="preserve"> </w:t>
      </w:r>
      <w:r w:rsidRPr="00874E0D">
        <w:rPr>
          <w:rFonts w:eastAsia="Calibri"/>
        </w:rPr>
        <w:t>we</w:t>
      </w:r>
      <w:r>
        <w:rPr>
          <w:rFonts w:eastAsia="Calibri"/>
        </w:rPr>
        <w:t xml:space="preserve"> </w:t>
      </w:r>
      <w:r w:rsidRPr="00874E0D">
        <w:rPr>
          <w:rFonts w:eastAsia="Calibri"/>
        </w:rPr>
        <w:t>are</w:t>
      </w:r>
      <w:r>
        <w:rPr>
          <w:rFonts w:eastAsia="Calibri"/>
        </w:rPr>
        <w:t xml:space="preserve"> </w:t>
      </w:r>
      <w:r w:rsidRPr="00874E0D">
        <w:rPr>
          <w:rFonts w:eastAsia="Calibri"/>
        </w:rPr>
        <w:t>seeing</w:t>
      </w:r>
      <w:r>
        <w:rPr>
          <w:rFonts w:eastAsia="Calibri"/>
        </w:rPr>
        <w:t xml:space="preserve"> </w:t>
      </w:r>
      <w:r w:rsidRPr="00874E0D">
        <w:rPr>
          <w:rFonts w:eastAsia="Calibri"/>
        </w:rPr>
        <w:t>7500</w:t>
      </w:r>
      <w:r>
        <w:rPr>
          <w:rFonts w:eastAsia="Calibri"/>
        </w:rPr>
        <w:t xml:space="preserve"> </w:t>
      </w:r>
      <w:r w:rsidRPr="00874E0D">
        <w:rPr>
          <w:rFonts w:eastAsia="Calibri"/>
        </w:rPr>
        <w:t>journal</w:t>
      </w:r>
      <w:r>
        <w:rPr>
          <w:rFonts w:eastAsia="Calibri"/>
        </w:rPr>
        <w:t xml:space="preserve"> </w:t>
      </w:r>
      <w:r w:rsidRPr="00874E0D">
        <w:rPr>
          <w:rFonts w:eastAsia="Calibri"/>
        </w:rPr>
        <w:t>articles</w:t>
      </w:r>
      <w:r>
        <w:rPr>
          <w:rFonts w:eastAsia="Calibri"/>
        </w:rPr>
        <w:t xml:space="preserve"> </w:t>
      </w:r>
      <w:r w:rsidRPr="00874E0D">
        <w:rPr>
          <w:rFonts w:eastAsia="Calibri"/>
        </w:rPr>
        <w:t>published</w:t>
      </w:r>
      <w:r>
        <w:rPr>
          <w:rFonts w:eastAsia="Calibri"/>
        </w:rPr>
        <w:t xml:space="preserve"> </w:t>
      </w:r>
      <w:r w:rsidRPr="00874E0D">
        <w:rPr>
          <w:rFonts w:eastAsia="Calibri"/>
        </w:rPr>
        <w:t>every</w:t>
      </w:r>
      <w:r>
        <w:rPr>
          <w:rFonts w:eastAsia="Calibri"/>
        </w:rPr>
        <w:t xml:space="preserve"> </w:t>
      </w:r>
      <w:r w:rsidRPr="00874E0D">
        <w:rPr>
          <w:rFonts w:eastAsia="Calibri"/>
        </w:rPr>
        <w:t>single</w:t>
      </w:r>
      <w:r>
        <w:rPr>
          <w:rFonts w:eastAsia="Calibri"/>
        </w:rPr>
        <w:t xml:space="preserve"> </w:t>
      </w:r>
      <w:r w:rsidRPr="00874E0D">
        <w:rPr>
          <w:rFonts w:eastAsia="Calibri"/>
        </w:rPr>
        <w:t>day!</w:t>
      </w:r>
      <w:r>
        <w:rPr>
          <w:rFonts w:eastAsia="Calibri"/>
        </w:rPr>
        <w:t xml:space="preserve"> </w:t>
      </w:r>
      <w:r w:rsidRPr="00874E0D">
        <w:rPr>
          <w:rFonts w:eastAsia="Calibri"/>
        </w:rPr>
        <w:t>These</w:t>
      </w:r>
      <w:r>
        <w:rPr>
          <w:rFonts w:eastAsia="Calibri"/>
        </w:rPr>
        <w:t xml:space="preserve"> </w:t>
      </w:r>
      <w:r w:rsidRPr="00874E0D">
        <w:rPr>
          <w:rFonts w:eastAsia="Calibri"/>
        </w:rPr>
        <w:t>all</w:t>
      </w:r>
      <w:r>
        <w:rPr>
          <w:rFonts w:eastAsia="Calibri"/>
        </w:rPr>
        <w:t xml:space="preserve"> </w:t>
      </w:r>
      <w:r w:rsidRPr="00874E0D">
        <w:rPr>
          <w:rFonts w:eastAsia="Calibri"/>
        </w:rPr>
        <w:t>represent</w:t>
      </w:r>
      <w:r>
        <w:rPr>
          <w:rFonts w:eastAsia="Calibri"/>
        </w:rPr>
        <w:t xml:space="preserve"> </w:t>
      </w:r>
      <w:hyperlink r:id="rId3613" w:history="1">
        <w:r w:rsidRPr="007421C1">
          <w:rPr>
            <w:rStyle w:val="Hyperlink"/>
            <w:rFonts w:eastAsia="Calibri"/>
          </w:rPr>
          <w:t>new</w:t>
        </w:r>
      </w:hyperlink>
      <w:r>
        <w:rPr>
          <w:rFonts w:eastAsia="Calibri"/>
        </w:rPr>
        <w:t xml:space="preserve"> </w:t>
      </w:r>
      <w:r w:rsidRPr="00874E0D">
        <w:rPr>
          <w:rFonts w:eastAsia="Calibri"/>
        </w:rPr>
        <w:t>ideas</w:t>
      </w:r>
      <w:r>
        <w:rPr>
          <w:rFonts w:eastAsia="Calibri"/>
        </w:rPr>
        <w:t xml:space="preserve"> </w:t>
      </w:r>
      <w:r w:rsidRPr="00874E0D">
        <w:rPr>
          <w:rFonts w:eastAsia="Calibri"/>
        </w:rPr>
        <w:t>and</w:t>
      </w:r>
      <w:r>
        <w:rPr>
          <w:rFonts w:eastAsia="Calibri"/>
        </w:rPr>
        <w:t xml:space="preserve"> </w:t>
      </w:r>
      <w:r w:rsidRPr="00874E0D">
        <w:rPr>
          <w:rFonts w:eastAsia="Calibri"/>
        </w:rPr>
        <w:t>understanding</w:t>
      </w:r>
      <w:r>
        <w:rPr>
          <w:rFonts w:eastAsia="Calibri"/>
        </w:rPr>
        <w:t xml:space="preserve"> </w:t>
      </w:r>
      <w:r w:rsidRPr="00874E0D">
        <w:rPr>
          <w:rFonts w:eastAsia="Calibri"/>
        </w:rPr>
        <w:t>in</w:t>
      </w:r>
      <w:r>
        <w:rPr>
          <w:rFonts w:eastAsia="Calibri"/>
        </w:rPr>
        <w:t xml:space="preserve"> </w:t>
      </w:r>
      <w:r w:rsidRPr="00874E0D">
        <w:rPr>
          <w:rFonts w:eastAsia="Calibri"/>
        </w:rPr>
        <w:t>the</w:t>
      </w:r>
      <w:r>
        <w:rPr>
          <w:rFonts w:eastAsia="Calibri"/>
        </w:rPr>
        <w:t xml:space="preserve"> </w:t>
      </w:r>
      <w:r w:rsidRPr="00874E0D">
        <w:rPr>
          <w:rFonts w:eastAsia="Calibri"/>
        </w:rPr>
        <w:t>many</w:t>
      </w:r>
      <w:r>
        <w:rPr>
          <w:rFonts w:eastAsia="Calibri"/>
        </w:rPr>
        <w:t xml:space="preserve"> </w:t>
      </w:r>
      <w:r w:rsidRPr="00874E0D">
        <w:rPr>
          <w:rFonts w:eastAsia="Calibri"/>
        </w:rPr>
        <w:t>fields</w:t>
      </w:r>
      <w:r>
        <w:rPr>
          <w:rFonts w:eastAsia="Calibri"/>
        </w:rPr>
        <w:t xml:space="preserve"> </w:t>
      </w:r>
      <w:r w:rsidRPr="00874E0D">
        <w:rPr>
          <w:rFonts w:eastAsia="Calibri"/>
        </w:rPr>
        <w:t>of</w:t>
      </w:r>
      <w:r>
        <w:rPr>
          <w:rFonts w:eastAsia="Calibri"/>
        </w:rPr>
        <w:t xml:space="preserve"> </w:t>
      </w:r>
      <w:r w:rsidRPr="00874E0D">
        <w:rPr>
          <w:rFonts w:eastAsia="Calibri"/>
        </w:rPr>
        <w:t>science.</w:t>
      </w:r>
      <w:r>
        <w:rPr>
          <w:rFonts w:eastAsia="Calibri"/>
        </w:rPr>
        <w:t xml:space="preserve"> </w:t>
      </w:r>
      <w:r w:rsidRPr="00874E0D">
        <w:rPr>
          <w:rFonts w:eastAsia="Calibri"/>
        </w:rPr>
        <w:t>That’s</w:t>
      </w:r>
      <w:r>
        <w:rPr>
          <w:rFonts w:eastAsia="Calibri"/>
        </w:rPr>
        <w:t xml:space="preserve"> </w:t>
      </w:r>
      <w:r w:rsidRPr="00874E0D">
        <w:rPr>
          <w:rFonts w:eastAsia="Calibri"/>
        </w:rPr>
        <w:t>how</w:t>
      </w:r>
      <w:r>
        <w:rPr>
          <w:rFonts w:eastAsia="Calibri"/>
        </w:rPr>
        <w:t xml:space="preserve"> </w:t>
      </w:r>
      <w:r w:rsidRPr="00874E0D">
        <w:rPr>
          <w:rFonts w:eastAsia="Calibri"/>
        </w:rPr>
        <w:t>fast</w:t>
      </w:r>
      <w:r>
        <w:rPr>
          <w:rFonts w:eastAsia="Calibri"/>
        </w:rPr>
        <w:t xml:space="preserve"> </w:t>
      </w:r>
      <w:r w:rsidRPr="00874E0D">
        <w:rPr>
          <w:rFonts w:eastAsia="Calibri"/>
        </w:rPr>
        <w:t>science</w:t>
      </w:r>
      <w:r>
        <w:rPr>
          <w:rFonts w:eastAsia="Calibri"/>
        </w:rPr>
        <w:t xml:space="preserve"> </w:t>
      </w:r>
      <w:r w:rsidRPr="00874E0D">
        <w:rPr>
          <w:rFonts w:eastAsia="Calibri"/>
        </w:rPr>
        <w:t>is</w:t>
      </w:r>
      <w:r>
        <w:rPr>
          <w:rFonts w:eastAsia="Calibri"/>
        </w:rPr>
        <w:t xml:space="preserve"> </w:t>
      </w:r>
      <w:r w:rsidRPr="00874E0D">
        <w:rPr>
          <w:rFonts w:eastAsia="Calibri"/>
        </w:rPr>
        <w:t>growing.</w:t>
      </w:r>
      <w:r>
        <w:rPr>
          <w:rFonts w:eastAsia="Calibri"/>
        </w:rPr>
        <w:t xml:space="preserve"> </w:t>
      </w:r>
      <w:r w:rsidRPr="00874E0D">
        <w:rPr>
          <w:rFonts w:eastAsia="Calibri"/>
        </w:rPr>
        <w:t>The</w:t>
      </w:r>
      <w:r>
        <w:rPr>
          <w:rFonts w:eastAsia="Calibri"/>
        </w:rPr>
        <w:t xml:space="preserve"> </w:t>
      </w:r>
      <w:r w:rsidRPr="00874E0D">
        <w:rPr>
          <w:rFonts w:eastAsia="Calibri"/>
        </w:rPr>
        <w:t>sum</w:t>
      </w:r>
      <w:r>
        <w:rPr>
          <w:rFonts w:eastAsia="Calibri"/>
        </w:rPr>
        <w:t xml:space="preserve"> </w:t>
      </w:r>
      <w:r w:rsidRPr="00874E0D">
        <w:rPr>
          <w:rFonts w:eastAsia="Calibri"/>
        </w:rPr>
        <w:t>total</w:t>
      </w:r>
      <w:r>
        <w:rPr>
          <w:rFonts w:eastAsia="Calibri"/>
        </w:rPr>
        <w:t xml:space="preserve"> </w:t>
      </w:r>
      <w:r w:rsidRPr="00874E0D">
        <w:rPr>
          <w:rFonts w:eastAsia="Calibri"/>
        </w:rPr>
        <w:t>of</w:t>
      </w:r>
      <w:r>
        <w:rPr>
          <w:rFonts w:eastAsia="Calibri"/>
        </w:rPr>
        <w:t xml:space="preserve"> </w:t>
      </w:r>
      <w:r w:rsidRPr="00874E0D">
        <w:rPr>
          <w:rFonts w:eastAsia="Calibri"/>
        </w:rPr>
        <w:t>man’s</w:t>
      </w:r>
      <w:r>
        <w:rPr>
          <w:rFonts w:eastAsia="Calibri"/>
        </w:rPr>
        <w:t xml:space="preserve"> </w:t>
      </w:r>
      <w:hyperlink r:id="rId3614" w:history="1">
        <w:r w:rsidRPr="007421C1">
          <w:rPr>
            <w:rStyle w:val="Hyperlink"/>
            <w:rFonts w:eastAsia="Calibri"/>
          </w:rPr>
          <w:t>knowledge</w:t>
        </w:r>
      </w:hyperlink>
      <w:r>
        <w:rPr>
          <w:rFonts w:eastAsia="Calibri"/>
        </w:rPr>
        <w:t xml:space="preserve"> </w:t>
      </w:r>
      <w:r w:rsidRPr="00874E0D">
        <w:rPr>
          <w:rFonts w:eastAsia="Calibri"/>
        </w:rPr>
        <w:t>doubles</w:t>
      </w:r>
      <w:r>
        <w:rPr>
          <w:rFonts w:eastAsia="Calibri"/>
        </w:rPr>
        <w:t xml:space="preserve"> </w:t>
      </w:r>
      <w:r w:rsidRPr="00874E0D">
        <w:rPr>
          <w:rFonts w:eastAsia="Calibri"/>
        </w:rPr>
        <w:t>every</w:t>
      </w:r>
      <w:r>
        <w:rPr>
          <w:rFonts w:eastAsia="Calibri"/>
        </w:rPr>
        <w:t xml:space="preserve"> </w:t>
      </w:r>
      <w:r w:rsidRPr="00874E0D">
        <w:rPr>
          <w:rFonts w:eastAsia="Calibri"/>
        </w:rPr>
        <w:t>5.5</w:t>
      </w:r>
      <w:r>
        <w:rPr>
          <w:rFonts w:eastAsia="Calibri"/>
        </w:rPr>
        <w:t xml:space="preserve"> </w:t>
      </w:r>
      <w:r w:rsidRPr="00874E0D">
        <w:rPr>
          <w:rFonts w:eastAsia="Calibri"/>
        </w:rPr>
        <w:t>years.</w:t>
      </w:r>
      <w:r>
        <w:rPr>
          <w:rFonts w:eastAsia="Calibri"/>
        </w:rPr>
        <w:t xml:space="preserve"> </w:t>
      </w:r>
      <w:hyperlink r:id="rId3615" w:history="1">
        <w:r w:rsidRPr="007421C1">
          <w:rPr>
            <w:rStyle w:val="Hyperlink"/>
            <w:rFonts w:eastAsia="Calibri"/>
          </w:rPr>
          <w:t>Nine</w:t>
        </w:r>
      </w:hyperlink>
      <w:r>
        <w:rPr>
          <w:rFonts w:eastAsia="Calibri"/>
        </w:rPr>
        <w:t xml:space="preserve"> </w:t>
      </w:r>
      <w:r w:rsidRPr="00874E0D">
        <w:rPr>
          <w:rFonts w:eastAsia="Calibri"/>
        </w:rPr>
        <w:t>out</w:t>
      </w:r>
      <w:r>
        <w:rPr>
          <w:rFonts w:eastAsia="Calibri"/>
        </w:rPr>
        <w:t xml:space="preserve"> </w:t>
      </w:r>
      <w:r w:rsidRPr="00874E0D">
        <w:rPr>
          <w:rFonts w:eastAsia="Calibri"/>
        </w:rPr>
        <w:t>of</w:t>
      </w:r>
      <w:r>
        <w:rPr>
          <w:rFonts w:eastAsia="Calibri"/>
        </w:rPr>
        <w:t xml:space="preserve"> </w:t>
      </w:r>
      <w:hyperlink r:id="rId3616" w:history="1">
        <w:r w:rsidRPr="007421C1">
          <w:rPr>
            <w:rStyle w:val="Hyperlink"/>
            <w:rFonts w:eastAsia="Calibri"/>
          </w:rPr>
          <w:t>ten</w:t>
        </w:r>
      </w:hyperlink>
      <w:r>
        <w:rPr>
          <w:rFonts w:eastAsia="Calibri"/>
        </w:rPr>
        <w:t xml:space="preserve"> </w:t>
      </w:r>
      <w:r w:rsidRPr="00874E0D">
        <w:rPr>
          <w:rFonts w:eastAsia="Calibri"/>
        </w:rPr>
        <w:t>scientists,</w:t>
      </w:r>
      <w:r>
        <w:rPr>
          <w:rFonts w:eastAsia="Calibri"/>
        </w:rPr>
        <w:t xml:space="preserve"> </w:t>
      </w:r>
      <w:r w:rsidRPr="00874E0D">
        <w:rPr>
          <w:rFonts w:eastAsia="Calibri"/>
        </w:rPr>
        <w:t>that</w:t>
      </w:r>
      <w:r>
        <w:rPr>
          <w:rFonts w:eastAsia="Calibri"/>
        </w:rPr>
        <w:t xml:space="preserve"> </w:t>
      </w:r>
      <w:r w:rsidRPr="00874E0D">
        <w:rPr>
          <w:rFonts w:eastAsia="Calibri"/>
        </w:rPr>
        <w:t>have</w:t>
      </w:r>
      <w:r>
        <w:rPr>
          <w:rFonts w:eastAsia="Calibri"/>
        </w:rPr>
        <w:t xml:space="preserve"> </w:t>
      </w:r>
      <w:r w:rsidRPr="00874E0D">
        <w:rPr>
          <w:rFonts w:eastAsia="Calibri"/>
        </w:rPr>
        <w:t>ever</w:t>
      </w:r>
      <w:r>
        <w:rPr>
          <w:rFonts w:eastAsia="Calibri"/>
        </w:rPr>
        <w:t xml:space="preserve"> </w:t>
      </w:r>
      <w:r w:rsidRPr="00874E0D">
        <w:rPr>
          <w:rFonts w:eastAsia="Calibri"/>
        </w:rPr>
        <w:t>lived,</w:t>
      </w:r>
      <w:r>
        <w:rPr>
          <w:rFonts w:eastAsia="Calibri"/>
        </w:rPr>
        <w:t xml:space="preserve"> </w:t>
      </w:r>
      <w:r w:rsidRPr="00874E0D">
        <w:rPr>
          <w:rFonts w:eastAsia="Calibri"/>
        </w:rPr>
        <w:t>live</w:t>
      </w:r>
      <w:r>
        <w:rPr>
          <w:rFonts w:eastAsia="Calibri"/>
        </w:rPr>
        <w:t xml:space="preserve"> </w:t>
      </w:r>
      <w:r w:rsidRPr="00874E0D">
        <w:rPr>
          <w:rFonts w:eastAsia="Calibri"/>
        </w:rPr>
        <w:t>today</w:t>
      </w:r>
      <w:r>
        <w:rPr>
          <w:rFonts w:eastAsia="Calibri"/>
        </w:rPr>
        <w:t xml:space="preserve"> </w:t>
      </w:r>
      <w:r w:rsidRPr="00874E0D">
        <w:rPr>
          <w:rFonts w:eastAsia="Calibri"/>
        </w:rPr>
        <w:t>because</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tremendous</w:t>
      </w:r>
      <w:r>
        <w:rPr>
          <w:rFonts w:eastAsia="Calibri"/>
        </w:rPr>
        <w:t xml:space="preserve"> </w:t>
      </w:r>
      <w:r w:rsidRPr="00874E0D">
        <w:rPr>
          <w:rFonts w:eastAsia="Calibri"/>
        </w:rPr>
        <w:t>outpouring</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Ohr</w:t>
      </w:r>
      <w:r>
        <w:rPr>
          <w:rFonts w:eastAsia="Calibri"/>
        </w:rPr>
        <w:t xml:space="preserve"> </w:t>
      </w:r>
      <w:r w:rsidRPr="00874E0D">
        <w:rPr>
          <w:rFonts w:eastAsia="Calibri"/>
        </w:rPr>
        <w:t>Rishon.</w:t>
      </w:r>
      <w:r>
        <w:rPr>
          <w:rFonts w:eastAsia="Calibri"/>
        </w:rPr>
        <w:t xml:space="preserve"> </w:t>
      </w:r>
      <w:r w:rsidRPr="00874E0D">
        <w:rPr>
          <w:rFonts w:eastAsia="Calibri"/>
        </w:rPr>
        <w:t>The</w:t>
      </w:r>
      <w:r>
        <w:rPr>
          <w:rFonts w:eastAsia="Calibri"/>
        </w:rPr>
        <w:t xml:space="preserve"> </w:t>
      </w:r>
      <w:r w:rsidRPr="00874E0D">
        <w:rPr>
          <w:rFonts w:eastAsia="Calibri"/>
        </w:rPr>
        <w:t>acceleration</w:t>
      </w:r>
      <w:r>
        <w:rPr>
          <w:rFonts w:eastAsia="Calibri"/>
        </w:rPr>
        <w:t xml:space="preserve"> </w:t>
      </w:r>
      <w:r w:rsidRPr="00874E0D">
        <w:rPr>
          <w:rFonts w:eastAsia="Calibri"/>
        </w:rPr>
        <w:t>of</w:t>
      </w:r>
      <w:r>
        <w:rPr>
          <w:rFonts w:eastAsia="Calibri"/>
        </w:rPr>
        <w:t xml:space="preserve"> </w:t>
      </w:r>
      <w:r w:rsidRPr="00874E0D">
        <w:rPr>
          <w:rFonts w:eastAsia="Calibri"/>
        </w:rPr>
        <w:t>human</w:t>
      </w:r>
      <w:r>
        <w:rPr>
          <w:rFonts w:eastAsia="Calibri"/>
        </w:rPr>
        <w:t xml:space="preserve"> </w:t>
      </w:r>
      <w:hyperlink r:id="rId3617" w:history="1">
        <w:r w:rsidRPr="007421C1">
          <w:rPr>
            <w:rStyle w:val="Hyperlink"/>
            <w:rFonts w:eastAsia="Calibri"/>
          </w:rPr>
          <w:t>knowledge</w:t>
        </w:r>
      </w:hyperlink>
      <w:r>
        <w:rPr>
          <w:rFonts w:eastAsia="Calibri"/>
        </w:rPr>
        <w:t xml:space="preserve"> </w:t>
      </w:r>
      <w:r w:rsidRPr="00874E0D">
        <w:rPr>
          <w:rFonts w:eastAsia="Calibri"/>
        </w:rPr>
        <w:t>is</w:t>
      </w:r>
      <w:r>
        <w:rPr>
          <w:rFonts w:eastAsia="Calibri"/>
        </w:rPr>
        <w:t xml:space="preserve"> </w:t>
      </w:r>
      <w:r w:rsidRPr="00874E0D">
        <w:rPr>
          <w:rFonts w:eastAsia="Calibri"/>
        </w:rPr>
        <w:t>astounding!</w:t>
      </w:r>
      <w:r>
        <w:rPr>
          <w:rFonts w:eastAsia="Calibri"/>
        </w:rPr>
        <w:t xml:space="preserve"> </w:t>
      </w:r>
      <w:r w:rsidRPr="00874E0D">
        <w:rPr>
          <w:rFonts w:eastAsia="Calibri"/>
        </w:rPr>
        <w:t>Just</w:t>
      </w:r>
      <w:r>
        <w:rPr>
          <w:rFonts w:eastAsia="Calibri"/>
        </w:rPr>
        <w:t xml:space="preserve"> </w:t>
      </w:r>
      <w:r w:rsidRPr="00874E0D">
        <w:rPr>
          <w:rFonts w:eastAsia="Calibri"/>
        </w:rPr>
        <w:t>remember:</w:t>
      </w:r>
      <w:r>
        <w:rPr>
          <w:rFonts w:eastAsia="Calibri"/>
        </w:rPr>
        <w:t xml:space="preserve"> </w:t>
      </w:r>
      <w:r w:rsidRPr="00874E0D">
        <w:rPr>
          <w:rFonts w:eastAsia="Calibri"/>
        </w:rPr>
        <w:t>This</w:t>
      </w:r>
      <w:r>
        <w:rPr>
          <w:rFonts w:eastAsia="Calibri"/>
        </w:rPr>
        <w:t xml:space="preserve"> </w:t>
      </w:r>
      <w:r w:rsidRPr="00874E0D">
        <w:rPr>
          <w:rFonts w:eastAsia="Calibri"/>
        </w:rPr>
        <w:t>all</w:t>
      </w:r>
      <w:r>
        <w:rPr>
          <w:rFonts w:eastAsia="Calibri"/>
        </w:rPr>
        <w:t xml:space="preserve"> </w:t>
      </w:r>
      <w:r w:rsidRPr="00874E0D">
        <w:rPr>
          <w:rFonts w:eastAsia="Calibri"/>
        </w:rPr>
        <w:t>brings</w:t>
      </w:r>
      <w:r>
        <w:rPr>
          <w:rFonts w:eastAsia="Calibri"/>
        </w:rPr>
        <w:t xml:space="preserve"> </w:t>
      </w:r>
      <w:r w:rsidRPr="00874E0D">
        <w:rPr>
          <w:rFonts w:eastAsia="Calibri"/>
        </w:rPr>
        <w:t>the</w:t>
      </w:r>
      <w:r>
        <w:rPr>
          <w:rFonts w:eastAsia="Calibri"/>
        </w:rPr>
        <w:t xml:space="preserve"> </w:t>
      </w:r>
      <w:r w:rsidRPr="00874E0D">
        <w:rPr>
          <w:rFonts w:eastAsia="Calibri"/>
        </w:rPr>
        <w:t>Geula,</w:t>
      </w:r>
      <w:r>
        <w:rPr>
          <w:rFonts w:eastAsia="Calibri"/>
        </w:rPr>
        <w:t xml:space="preserve"> </w:t>
      </w:r>
      <w:r w:rsidRPr="00874E0D">
        <w:rPr>
          <w:rFonts w:eastAsia="Calibri"/>
        </w:rPr>
        <w:t>the</w:t>
      </w:r>
      <w:r>
        <w:rPr>
          <w:rFonts w:eastAsia="Calibri"/>
        </w:rPr>
        <w:t xml:space="preserve"> </w:t>
      </w:r>
      <w:hyperlink r:id="rId3618" w:history="1">
        <w:r w:rsidRPr="007421C1">
          <w:rPr>
            <w:rStyle w:val="Hyperlink"/>
            <w:rFonts w:eastAsia="Calibri"/>
          </w:rPr>
          <w:t>redemption</w:t>
        </w:r>
      </w:hyperlink>
      <w:r w:rsidRPr="00874E0D">
        <w:rPr>
          <w:rFonts w:eastAsia="Calibri"/>
        </w:rPr>
        <w:t>,</w:t>
      </w:r>
      <w:r>
        <w:rPr>
          <w:rFonts w:eastAsia="Calibri"/>
        </w:rPr>
        <w:t xml:space="preserve"> </w:t>
      </w:r>
      <w:r w:rsidRPr="00874E0D">
        <w:rPr>
          <w:rFonts w:eastAsia="Calibri"/>
        </w:rPr>
        <w:t>by</w:t>
      </w:r>
      <w:r>
        <w:rPr>
          <w:rFonts w:eastAsia="Calibri"/>
        </w:rPr>
        <w:t xml:space="preserve"> </w:t>
      </w:r>
      <w:r w:rsidRPr="00874E0D">
        <w:rPr>
          <w:rFonts w:eastAsia="Calibri"/>
        </w:rPr>
        <w:t>preparing</w:t>
      </w:r>
      <w:r>
        <w:rPr>
          <w:rFonts w:eastAsia="Calibri"/>
        </w:rPr>
        <w:t xml:space="preserve"> </w:t>
      </w:r>
      <w:r w:rsidRPr="00874E0D">
        <w:rPr>
          <w:rFonts w:eastAsia="Calibri"/>
        </w:rPr>
        <w:t>the</w:t>
      </w:r>
      <w:r>
        <w:rPr>
          <w:rFonts w:eastAsia="Calibri"/>
        </w:rPr>
        <w:t xml:space="preserve"> </w:t>
      </w:r>
      <w:hyperlink r:id="rId3619" w:history="1">
        <w:r w:rsidRPr="007421C1">
          <w:rPr>
            <w:rStyle w:val="Hyperlink"/>
            <w:rFonts w:eastAsia="Calibri"/>
          </w:rPr>
          <w:t>world</w:t>
        </w:r>
      </w:hyperlink>
      <w:r>
        <w:rPr>
          <w:rFonts w:eastAsia="Calibri"/>
        </w:rPr>
        <w:t xml:space="preserve"> </w:t>
      </w:r>
      <w:r w:rsidRPr="00874E0D">
        <w:rPr>
          <w:rFonts w:eastAsia="Calibri"/>
        </w:rPr>
        <w:t>and</w:t>
      </w:r>
      <w:r>
        <w:rPr>
          <w:rFonts w:eastAsia="Calibri"/>
        </w:rPr>
        <w:t xml:space="preserve"> </w:t>
      </w:r>
      <w:r w:rsidRPr="00874E0D">
        <w:rPr>
          <w:rFonts w:eastAsia="Calibri"/>
        </w:rPr>
        <w:t>effecting</w:t>
      </w:r>
      <w:r>
        <w:rPr>
          <w:rFonts w:eastAsia="Calibri"/>
        </w:rPr>
        <w:t xml:space="preserve"> </w:t>
      </w:r>
      <w:r w:rsidRPr="00874E0D">
        <w:rPr>
          <w:rFonts w:eastAsia="Calibri"/>
        </w:rPr>
        <w:t>the</w:t>
      </w:r>
      <w:r>
        <w:rPr>
          <w:rFonts w:eastAsia="Calibri"/>
        </w:rPr>
        <w:t xml:space="preserve"> </w:t>
      </w:r>
      <w:r w:rsidRPr="00874E0D">
        <w:rPr>
          <w:rFonts w:eastAsia="Calibri"/>
        </w:rPr>
        <w:t>needed</w:t>
      </w:r>
      <w:r>
        <w:rPr>
          <w:rFonts w:eastAsia="Calibri"/>
        </w:rPr>
        <w:t xml:space="preserve"> </w:t>
      </w:r>
      <w:hyperlink r:id="rId3620" w:history="1">
        <w:r w:rsidRPr="007421C1">
          <w:rPr>
            <w:rStyle w:val="Hyperlink"/>
            <w:rFonts w:eastAsia="Calibri"/>
          </w:rPr>
          <w:t>tikkun</w:t>
        </w:r>
      </w:hyperlink>
      <w:r w:rsidRPr="00874E0D">
        <w:rPr>
          <w:rFonts w:eastAsia="Calibri"/>
        </w:rPr>
        <w:t>,</w:t>
      </w:r>
      <w:r>
        <w:rPr>
          <w:rFonts w:eastAsia="Calibri"/>
        </w:rPr>
        <w:t xml:space="preserve"> </w:t>
      </w:r>
      <w:r w:rsidRPr="00874E0D">
        <w:rPr>
          <w:rFonts w:eastAsia="Calibri"/>
        </w:rPr>
        <w:t>correction.</w:t>
      </w:r>
    </w:p>
    <w:p w14:paraId="3AEA6C4D" w14:textId="77777777" w:rsidR="00AB3DD9" w:rsidRPr="00874E0D" w:rsidRDefault="00AB3DD9" w:rsidP="00AB3DD9">
      <w:pPr>
        <w:rPr>
          <w:rFonts w:eastAsia="Calibri"/>
        </w:rPr>
      </w:pPr>
    </w:p>
    <w:p w14:paraId="4E499270" w14:textId="2DFED883" w:rsidR="00AB3DD9" w:rsidRPr="00874E0D" w:rsidRDefault="00AB3DD9" w:rsidP="00AB3DD9">
      <w:pPr>
        <w:rPr>
          <w:rFonts w:eastAsia="Calibri"/>
        </w:rPr>
      </w:pPr>
      <w:r w:rsidRPr="00874E0D">
        <w:rPr>
          <w:rFonts w:eastAsia="Calibri"/>
        </w:rPr>
        <w:t>This</w:t>
      </w:r>
      <w:r>
        <w:rPr>
          <w:rFonts w:eastAsia="Calibri"/>
        </w:rPr>
        <w:t xml:space="preserve"> </w:t>
      </w:r>
      <w:r w:rsidRPr="00874E0D">
        <w:rPr>
          <w:rFonts w:eastAsia="Calibri"/>
        </w:rPr>
        <w:t>is</w:t>
      </w:r>
      <w:r>
        <w:rPr>
          <w:rFonts w:eastAsia="Calibri"/>
        </w:rPr>
        <w:t xml:space="preserve"> </w:t>
      </w:r>
      <w:r w:rsidRPr="00874E0D">
        <w:rPr>
          <w:rFonts w:eastAsia="Calibri"/>
        </w:rPr>
        <w:t>all</w:t>
      </w:r>
      <w:r>
        <w:rPr>
          <w:rFonts w:eastAsia="Calibri"/>
        </w:rPr>
        <w:t xml:space="preserve"> </w:t>
      </w:r>
      <w:r w:rsidRPr="00874E0D">
        <w:rPr>
          <w:rFonts w:eastAsia="Calibri"/>
        </w:rPr>
        <w:t>necessary</w:t>
      </w:r>
      <w:r>
        <w:rPr>
          <w:rFonts w:eastAsia="Calibri"/>
        </w:rPr>
        <w:t xml:space="preserve"> </w:t>
      </w:r>
      <w:r w:rsidRPr="00874E0D">
        <w:rPr>
          <w:rFonts w:eastAsia="Calibri"/>
        </w:rPr>
        <w:t>to</w:t>
      </w:r>
      <w:r>
        <w:rPr>
          <w:rFonts w:eastAsia="Calibri"/>
        </w:rPr>
        <w:t xml:space="preserve"> </w:t>
      </w:r>
      <w:r w:rsidRPr="00874E0D">
        <w:rPr>
          <w:rFonts w:eastAsia="Calibri"/>
        </w:rPr>
        <w:t>prepare</w:t>
      </w:r>
      <w:r>
        <w:rPr>
          <w:rFonts w:eastAsia="Calibri"/>
        </w:rPr>
        <w:t xml:space="preserve"> </w:t>
      </w:r>
      <w:r w:rsidRPr="00874E0D">
        <w:rPr>
          <w:rFonts w:eastAsia="Calibri"/>
        </w:rPr>
        <w:t>the</w:t>
      </w:r>
      <w:r>
        <w:rPr>
          <w:rFonts w:eastAsia="Calibri"/>
        </w:rPr>
        <w:t xml:space="preserve"> </w:t>
      </w:r>
      <w:hyperlink r:id="rId3621" w:history="1">
        <w:r w:rsidRPr="007421C1">
          <w:rPr>
            <w:rStyle w:val="Hyperlink"/>
            <w:rFonts w:eastAsia="Calibri"/>
          </w:rPr>
          <w:t>world</w:t>
        </w:r>
      </w:hyperlink>
      <w:r>
        <w:rPr>
          <w:rFonts w:eastAsia="Calibri"/>
        </w:rPr>
        <w:t xml:space="preserve"> </w:t>
      </w:r>
      <w:r w:rsidRPr="00874E0D">
        <w:rPr>
          <w:rFonts w:eastAsia="Calibri"/>
        </w:rPr>
        <w:t>for</w:t>
      </w:r>
      <w:r>
        <w:rPr>
          <w:rFonts w:eastAsia="Calibri"/>
        </w:rPr>
        <w:t xml:space="preserve"> </w:t>
      </w:r>
      <w:r w:rsidRPr="00874E0D">
        <w:rPr>
          <w:rFonts w:eastAsia="Calibri"/>
        </w:rPr>
        <w:t>the</w:t>
      </w:r>
      <w:r>
        <w:rPr>
          <w:rFonts w:eastAsia="Calibri"/>
        </w:rPr>
        <w:t xml:space="preserve"> </w:t>
      </w:r>
      <w:r w:rsidRPr="00874E0D">
        <w:rPr>
          <w:rFonts w:eastAsia="Calibri"/>
        </w:rPr>
        <w:t>outpouring</w:t>
      </w:r>
      <w:r>
        <w:rPr>
          <w:rFonts w:eastAsia="Calibri"/>
        </w:rPr>
        <w:t xml:space="preserve"> </w:t>
      </w:r>
      <w:r w:rsidRPr="00874E0D">
        <w:rPr>
          <w:rFonts w:eastAsia="Calibri"/>
        </w:rPr>
        <w:t>of</w:t>
      </w:r>
      <w:r>
        <w:rPr>
          <w:rFonts w:eastAsia="Calibri"/>
        </w:rPr>
        <w:t xml:space="preserve"> </w:t>
      </w:r>
      <w:r w:rsidRPr="00874E0D">
        <w:rPr>
          <w:rFonts w:eastAsia="Calibri"/>
        </w:rPr>
        <w:t>Chakma,</w:t>
      </w:r>
      <w:r>
        <w:rPr>
          <w:rFonts w:eastAsia="Calibri"/>
        </w:rPr>
        <w:t xml:space="preserve"> </w:t>
      </w:r>
      <w:r w:rsidRPr="00874E0D">
        <w:rPr>
          <w:rFonts w:eastAsia="Calibri"/>
        </w:rPr>
        <w:t>wisdom,</w:t>
      </w:r>
      <w:r>
        <w:rPr>
          <w:rFonts w:eastAsia="Calibri"/>
        </w:rPr>
        <w:t xml:space="preserve"> </w:t>
      </w:r>
      <w:r w:rsidRPr="00874E0D">
        <w:rPr>
          <w:rFonts w:eastAsia="Calibri"/>
        </w:rPr>
        <w:t>that</w:t>
      </w:r>
      <w:r>
        <w:rPr>
          <w:rFonts w:eastAsia="Calibri"/>
        </w:rPr>
        <w:t xml:space="preserve"> </w:t>
      </w:r>
      <w:r w:rsidRPr="00874E0D">
        <w:rPr>
          <w:rFonts w:eastAsia="Calibri"/>
        </w:rPr>
        <w:t>will</w:t>
      </w:r>
      <w:r>
        <w:rPr>
          <w:rFonts w:eastAsia="Calibri"/>
        </w:rPr>
        <w:t xml:space="preserve"> </w:t>
      </w:r>
      <w:r w:rsidRPr="00874E0D">
        <w:rPr>
          <w:rFonts w:eastAsia="Calibri"/>
        </w:rPr>
        <w:t>come</w:t>
      </w:r>
      <w:r>
        <w:rPr>
          <w:rFonts w:eastAsia="Calibri"/>
        </w:rPr>
        <w:t xml:space="preserve"> </w:t>
      </w:r>
      <w:r w:rsidRPr="00874E0D">
        <w:rPr>
          <w:rFonts w:eastAsia="Calibri"/>
        </w:rPr>
        <w:t>with</w:t>
      </w:r>
      <w:r>
        <w:rPr>
          <w:rFonts w:eastAsia="Calibri"/>
        </w:rPr>
        <w:t xml:space="preserve"> </w:t>
      </w:r>
      <w:hyperlink r:id="rId3622" w:history="1">
        <w:r w:rsidRPr="007421C1">
          <w:rPr>
            <w:rStyle w:val="Hyperlink"/>
            <w:rFonts w:eastAsia="Calibri"/>
          </w:rPr>
          <w:t>Mashiach</w:t>
        </w:r>
      </w:hyperlink>
      <w:r w:rsidRPr="00874E0D">
        <w:rPr>
          <w:rFonts w:eastAsia="Calibri"/>
        </w:rPr>
        <w:t>.</w:t>
      </w:r>
      <w:r>
        <w:rPr>
          <w:rFonts w:eastAsia="Calibri"/>
        </w:rPr>
        <w:t xml:space="preserve"> </w:t>
      </w:r>
      <w:r w:rsidRPr="00874E0D">
        <w:rPr>
          <w:rFonts w:eastAsia="Calibri"/>
        </w:rPr>
        <w:t>Remember</w:t>
      </w:r>
      <w:r>
        <w:rPr>
          <w:rFonts w:eastAsia="Calibri"/>
        </w:rPr>
        <w:t xml:space="preserve"> </w:t>
      </w:r>
      <w:r w:rsidRPr="00874E0D">
        <w:rPr>
          <w:rFonts w:eastAsia="Calibri"/>
        </w:rPr>
        <w:t>what</w:t>
      </w:r>
      <w:r>
        <w:rPr>
          <w:rFonts w:eastAsia="Calibri"/>
        </w:rPr>
        <w:t xml:space="preserve"> </w:t>
      </w:r>
      <w:r w:rsidRPr="00874E0D">
        <w:rPr>
          <w:rFonts w:eastAsia="Calibri"/>
        </w:rPr>
        <w:t>happened</w:t>
      </w:r>
      <w:r>
        <w:rPr>
          <w:rFonts w:eastAsia="Calibri"/>
        </w:rPr>
        <w:t xml:space="preserve"> </w:t>
      </w:r>
      <w:r w:rsidRPr="00874E0D">
        <w:rPr>
          <w:rFonts w:eastAsia="Calibri"/>
        </w:rPr>
        <w:t>at</w:t>
      </w:r>
      <w:r>
        <w:rPr>
          <w:rFonts w:eastAsia="Calibri"/>
        </w:rPr>
        <w:t xml:space="preserve"> </w:t>
      </w:r>
      <w:r w:rsidRPr="00874E0D">
        <w:rPr>
          <w:rFonts w:eastAsia="Calibri"/>
        </w:rPr>
        <w:t>Mt.</w:t>
      </w:r>
      <w:r>
        <w:rPr>
          <w:rFonts w:eastAsia="Calibri"/>
        </w:rPr>
        <w:t xml:space="preserve"> </w:t>
      </w:r>
      <w:hyperlink r:id="rId3623" w:history="1">
        <w:r w:rsidRPr="007421C1">
          <w:rPr>
            <w:rStyle w:val="Hyperlink"/>
            <w:rFonts w:eastAsia="Calibri"/>
          </w:rPr>
          <w:t>Sinai</w:t>
        </w:r>
      </w:hyperlink>
      <w:r>
        <w:rPr>
          <w:rFonts w:eastAsia="Calibri"/>
        </w:rPr>
        <w:t xml:space="preserve"> </w:t>
      </w:r>
      <w:r w:rsidRPr="00874E0D">
        <w:rPr>
          <w:rFonts w:eastAsia="Calibri"/>
        </w:rPr>
        <w:t>when</w:t>
      </w:r>
      <w:r>
        <w:rPr>
          <w:rFonts w:eastAsia="Calibri"/>
        </w:rPr>
        <w:t xml:space="preserve"> </w:t>
      </w:r>
      <w:r w:rsidRPr="00874E0D">
        <w:rPr>
          <w:rFonts w:eastAsia="Calibri"/>
        </w:rPr>
        <w:t>the</w:t>
      </w:r>
      <w:r>
        <w:rPr>
          <w:rFonts w:eastAsia="Calibri"/>
        </w:rPr>
        <w:t xml:space="preserve"> </w:t>
      </w:r>
      <w:r w:rsidRPr="00874E0D">
        <w:rPr>
          <w:rFonts w:eastAsia="Calibri"/>
        </w:rPr>
        <w:t>Bne</w:t>
      </w:r>
      <w:r>
        <w:rPr>
          <w:rFonts w:eastAsia="Calibri"/>
        </w:rPr>
        <w:t xml:space="preserve"> </w:t>
      </w:r>
      <w:r w:rsidRPr="00874E0D">
        <w:rPr>
          <w:rFonts w:eastAsia="Calibri"/>
        </w:rPr>
        <w:t>Israel</w:t>
      </w:r>
      <w:r>
        <w:rPr>
          <w:rFonts w:eastAsia="Calibri"/>
        </w:rPr>
        <w:t xml:space="preserve"> </w:t>
      </w:r>
      <w:r w:rsidRPr="00874E0D">
        <w:rPr>
          <w:rFonts w:eastAsia="Calibri"/>
        </w:rPr>
        <w:t>were</w:t>
      </w:r>
      <w:r>
        <w:rPr>
          <w:rFonts w:eastAsia="Calibri"/>
        </w:rPr>
        <w:t xml:space="preserve"> </w:t>
      </w:r>
      <w:r w:rsidRPr="00874E0D">
        <w:rPr>
          <w:rFonts w:eastAsia="Calibri"/>
        </w:rPr>
        <w:t>blasted</w:t>
      </w:r>
      <w:r>
        <w:rPr>
          <w:rFonts w:eastAsia="Calibri"/>
        </w:rPr>
        <w:t xml:space="preserve"> </w:t>
      </w:r>
      <w:r w:rsidRPr="00874E0D">
        <w:rPr>
          <w:rFonts w:eastAsia="Calibri"/>
        </w:rPr>
        <w:t>back</w:t>
      </w:r>
      <w:r>
        <w:rPr>
          <w:rFonts w:eastAsia="Calibri"/>
        </w:rPr>
        <w:t xml:space="preserve"> </w:t>
      </w:r>
      <w:r w:rsidRPr="00874E0D">
        <w:rPr>
          <w:rFonts w:eastAsia="Calibri"/>
        </w:rPr>
        <w:t>12</w:t>
      </w:r>
      <w:r>
        <w:rPr>
          <w:rFonts w:eastAsia="Calibri"/>
        </w:rPr>
        <w:t xml:space="preserve"> </w:t>
      </w:r>
      <w:r w:rsidRPr="00874E0D">
        <w:rPr>
          <w:rFonts w:eastAsia="Calibri"/>
        </w:rPr>
        <w:t>mil?</w:t>
      </w:r>
      <w:r w:rsidRPr="00874E0D">
        <w:rPr>
          <w:rFonts w:eastAsia="Calibri"/>
          <w:sz w:val="20"/>
          <w:vertAlign w:val="superscript"/>
        </w:rPr>
        <w:footnoteReference w:id="403"/>
      </w:r>
      <w:r>
        <w:rPr>
          <w:rFonts w:eastAsia="Calibri"/>
        </w:rPr>
        <w:t xml:space="preserve"> </w:t>
      </w:r>
      <w:r w:rsidRPr="00874E0D">
        <w:rPr>
          <w:rFonts w:eastAsia="Calibri"/>
        </w:rPr>
        <w:t>We</w:t>
      </w:r>
      <w:r>
        <w:rPr>
          <w:rFonts w:eastAsia="Calibri"/>
        </w:rPr>
        <w:t xml:space="preserve"> </w:t>
      </w:r>
      <w:r w:rsidRPr="00874E0D">
        <w:rPr>
          <w:rFonts w:eastAsia="Calibri"/>
        </w:rPr>
        <w:t>need</w:t>
      </w:r>
      <w:r>
        <w:rPr>
          <w:rFonts w:eastAsia="Calibri"/>
        </w:rPr>
        <w:t xml:space="preserve"> </w:t>
      </w:r>
      <w:r w:rsidRPr="00874E0D">
        <w:rPr>
          <w:rFonts w:eastAsia="Calibri"/>
        </w:rPr>
        <w:t>to</w:t>
      </w:r>
      <w:r>
        <w:rPr>
          <w:rFonts w:eastAsia="Calibri"/>
        </w:rPr>
        <w:t xml:space="preserve"> </w:t>
      </w:r>
      <w:r w:rsidRPr="00874E0D">
        <w:rPr>
          <w:rFonts w:eastAsia="Calibri"/>
        </w:rPr>
        <w:t>be</w:t>
      </w:r>
      <w:r>
        <w:rPr>
          <w:rFonts w:eastAsia="Calibri"/>
        </w:rPr>
        <w:t xml:space="preserve"> </w:t>
      </w:r>
      <w:r w:rsidRPr="00874E0D">
        <w:rPr>
          <w:rFonts w:eastAsia="Calibri"/>
        </w:rPr>
        <w:t>prepared,</w:t>
      </w:r>
      <w:r>
        <w:rPr>
          <w:rFonts w:eastAsia="Calibri"/>
        </w:rPr>
        <w:t xml:space="preserve"> </w:t>
      </w:r>
      <w:r w:rsidRPr="00874E0D">
        <w:rPr>
          <w:rFonts w:eastAsia="Calibri"/>
        </w:rPr>
        <w:t>and</w:t>
      </w:r>
      <w:r>
        <w:rPr>
          <w:rFonts w:eastAsia="Calibri"/>
        </w:rPr>
        <w:t xml:space="preserve"> </w:t>
      </w:r>
      <w:r w:rsidRPr="00874E0D">
        <w:rPr>
          <w:rFonts w:eastAsia="Calibri"/>
        </w:rPr>
        <w:t>this</w:t>
      </w:r>
      <w:r>
        <w:rPr>
          <w:rFonts w:eastAsia="Calibri"/>
        </w:rPr>
        <w:t xml:space="preserve"> </w:t>
      </w:r>
      <w:r w:rsidRPr="00874E0D">
        <w:rPr>
          <w:rFonts w:eastAsia="Calibri"/>
        </w:rPr>
        <w:t>out-pouring</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Ohr</w:t>
      </w:r>
      <w:r>
        <w:rPr>
          <w:rFonts w:eastAsia="Calibri"/>
        </w:rPr>
        <w:t xml:space="preserve"> </w:t>
      </w:r>
      <w:r w:rsidRPr="00874E0D">
        <w:rPr>
          <w:rFonts w:eastAsia="Calibri"/>
        </w:rPr>
        <w:t>Rishon</w:t>
      </w:r>
      <w:r>
        <w:rPr>
          <w:rFonts w:eastAsia="Calibri"/>
        </w:rPr>
        <w:t xml:space="preserve"> </w:t>
      </w:r>
      <w:r w:rsidRPr="00874E0D">
        <w:rPr>
          <w:rFonts w:eastAsia="Calibri"/>
        </w:rPr>
        <w:t>is</w:t>
      </w:r>
      <w:r>
        <w:rPr>
          <w:rFonts w:eastAsia="Calibri"/>
        </w:rPr>
        <w:t xml:space="preserve"> </w:t>
      </w:r>
      <w:r w:rsidRPr="00874E0D">
        <w:rPr>
          <w:rFonts w:eastAsia="Calibri"/>
        </w:rPr>
        <w:t>necessary</w:t>
      </w:r>
      <w:r>
        <w:rPr>
          <w:rFonts w:eastAsia="Calibri"/>
        </w:rPr>
        <w:t xml:space="preserve"> </w:t>
      </w:r>
      <w:r w:rsidRPr="00874E0D">
        <w:rPr>
          <w:rFonts w:eastAsia="Calibri"/>
        </w:rPr>
        <w:t>so</w:t>
      </w:r>
      <w:r>
        <w:rPr>
          <w:rFonts w:eastAsia="Calibri"/>
        </w:rPr>
        <w:t xml:space="preserve"> </w:t>
      </w:r>
      <w:r w:rsidRPr="00874E0D">
        <w:rPr>
          <w:rFonts w:eastAsia="Calibri"/>
        </w:rPr>
        <w:t>that</w:t>
      </w:r>
      <w:r>
        <w:rPr>
          <w:rFonts w:eastAsia="Calibri"/>
        </w:rPr>
        <w:t xml:space="preserve"> </w:t>
      </w:r>
      <w:r w:rsidRPr="00874E0D">
        <w:rPr>
          <w:rFonts w:eastAsia="Calibri"/>
        </w:rPr>
        <w:t>we</w:t>
      </w:r>
      <w:r>
        <w:rPr>
          <w:rFonts w:eastAsia="Calibri"/>
        </w:rPr>
        <w:t xml:space="preserve"> </w:t>
      </w:r>
      <w:r w:rsidRPr="00874E0D">
        <w:rPr>
          <w:rFonts w:eastAsia="Calibri"/>
        </w:rPr>
        <w:t>are</w:t>
      </w:r>
      <w:r>
        <w:rPr>
          <w:rFonts w:eastAsia="Calibri"/>
        </w:rPr>
        <w:t xml:space="preserve"> </w:t>
      </w:r>
      <w:r w:rsidRPr="00874E0D">
        <w:rPr>
          <w:rFonts w:eastAsia="Calibri"/>
        </w:rPr>
        <w:t>able</w:t>
      </w:r>
      <w:r>
        <w:rPr>
          <w:rFonts w:eastAsia="Calibri"/>
        </w:rPr>
        <w:t xml:space="preserve"> </w:t>
      </w:r>
      <w:r w:rsidRPr="00874E0D">
        <w:rPr>
          <w:rFonts w:eastAsia="Calibri"/>
        </w:rPr>
        <w:t>to</w:t>
      </w:r>
      <w:r>
        <w:rPr>
          <w:rFonts w:eastAsia="Calibri"/>
        </w:rPr>
        <w:t xml:space="preserve"> </w:t>
      </w:r>
      <w:r w:rsidRPr="00874E0D">
        <w:rPr>
          <w:rFonts w:eastAsia="Calibri"/>
        </w:rPr>
        <w:t>withstand</w:t>
      </w:r>
      <w:r>
        <w:rPr>
          <w:rFonts w:eastAsia="Calibri"/>
        </w:rPr>
        <w:t xml:space="preserve"> </w:t>
      </w:r>
      <w:r w:rsidRPr="00874E0D">
        <w:rPr>
          <w:rFonts w:eastAsia="Calibri"/>
        </w:rPr>
        <w:t>the</w:t>
      </w:r>
      <w:r>
        <w:rPr>
          <w:rFonts w:eastAsia="Calibri"/>
        </w:rPr>
        <w:t xml:space="preserve"> </w:t>
      </w:r>
      <w:r w:rsidRPr="00874E0D">
        <w:rPr>
          <w:rFonts w:eastAsia="Calibri"/>
        </w:rPr>
        <w:t>Chakma,</w:t>
      </w:r>
      <w:r>
        <w:rPr>
          <w:rFonts w:eastAsia="Calibri"/>
        </w:rPr>
        <w:t xml:space="preserve"> </w:t>
      </w:r>
      <w:r w:rsidRPr="00874E0D">
        <w:rPr>
          <w:rFonts w:eastAsia="Calibri"/>
        </w:rPr>
        <w:t>the</w:t>
      </w:r>
      <w:r>
        <w:rPr>
          <w:rFonts w:eastAsia="Calibri"/>
        </w:rPr>
        <w:t xml:space="preserve"> </w:t>
      </w:r>
      <w:r w:rsidRPr="00874E0D">
        <w:rPr>
          <w:rFonts w:eastAsia="Calibri"/>
        </w:rPr>
        <w:t>wisdom,</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messianic</w:t>
      </w:r>
      <w:r>
        <w:rPr>
          <w:rFonts w:eastAsia="Calibri"/>
        </w:rPr>
        <w:t xml:space="preserve"> </w:t>
      </w:r>
      <w:r w:rsidRPr="00874E0D">
        <w:rPr>
          <w:rFonts w:eastAsia="Calibri"/>
        </w:rPr>
        <w:t>age.</w:t>
      </w:r>
      <w:r>
        <w:rPr>
          <w:rFonts w:eastAsia="Calibri"/>
        </w:rPr>
        <w:t xml:space="preserve"> </w:t>
      </w:r>
      <w:r w:rsidRPr="00874E0D">
        <w:rPr>
          <w:rFonts w:eastAsia="Calibri"/>
        </w:rPr>
        <w:t>It</w:t>
      </w:r>
      <w:r>
        <w:rPr>
          <w:rFonts w:eastAsia="Calibri"/>
        </w:rPr>
        <w:t xml:space="preserve"> </w:t>
      </w:r>
      <w:r w:rsidRPr="00874E0D">
        <w:rPr>
          <w:rFonts w:eastAsia="Calibri"/>
        </w:rPr>
        <w:t>is</w:t>
      </w:r>
      <w:r>
        <w:rPr>
          <w:rFonts w:eastAsia="Calibri"/>
        </w:rPr>
        <w:t xml:space="preserve"> </w:t>
      </w:r>
      <w:r w:rsidRPr="00874E0D">
        <w:rPr>
          <w:rFonts w:eastAsia="Calibri"/>
        </w:rPr>
        <w:t>not</w:t>
      </w:r>
      <w:r>
        <w:rPr>
          <w:rFonts w:eastAsia="Calibri"/>
        </w:rPr>
        <w:t xml:space="preserve"> </w:t>
      </w:r>
      <w:r w:rsidRPr="00874E0D">
        <w:rPr>
          <w:rFonts w:eastAsia="Calibri"/>
        </w:rPr>
        <w:t>just</w:t>
      </w:r>
      <w:r>
        <w:rPr>
          <w:rFonts w:eastAsia="Calibri"/>
        </w:rPr>
        <w:t xml:space="preserve"> </w:t>
      </w:r>
      <w:r w:rsidRPr="00874E0D">
        <w:rPr>
          <w:rFonts w:eastAsia="Calibri"/>
        </w:rPr>
        <w:t>the</w:t>
      </w:r>
      <w:r>
        <w:rPr>
          <w:rFonts w:eastAsia="Calibri"/>
        </w:rPr>
        <w:t xml:space="preserve"> </w:t>
      </w:r>
      <w:hyperlink r:id="rId3624" w:history="1">
        <w:r w:rsidRPr="007421C1">
          <w:rPr>
            <w:rStyle w:val="Hyperlink"/>
            <w:rFonts w:eastAsia="Calibri"/>
          </w:rPr>
          <w:t>Jewish</w:t>
        </w:r>
      </w:hyperlink>
      <w:r>
        <w:rPr>
          <w:rFonts w:eastAsia="Calibri"/>
        </w:rPr>
        <w:t xml:space="preserve"> </w:t>
      </w:r>
      <w:hyperlink r:id="rId3625" w:history="1">
        <w:r w:rsidRPr="007421C1">
          <w:rPr>
            <w:rStyle w:val="Hyperlink"/>
            <w:rFonts w:eastAsia="Calibri"/>
          </w:rPr>
          <w:t>world</w:t>
        </w:r>
      </w:hyperlink>
      <w:r>
        <w:rPr>
          <w:rFonts w:eastAsia="Calibri"/>
        </w:rPr>
        <w:t xml:space="preserve"> </w:t>
      </w:r>
      <w:r w:rsidRPr="00874E0D">
        <w:rPr>
          <w:rFonts w:eastAsia="Calibri"/>
        </w:rPr>
        <w:t>that</w:t>
      </w:r>
      <w:r>
        <w:rPr>
          <w:rFonts w:eastAsia="Calibri"/>
        </w:rPr>
        <w:t xml:space="preserve"> </w:t>
      </w:r>
      <w:hyperlink r:id="rId3626" w:history="1">
        <w:r w:rsidRPr="007421C1">
          <w:rPr>
            <w:rStyle w:val="Hyperlink"/>
            <w:rFonts w:eastAsia="Calibri"/>
          </w:rPr>
          <w:t>needs</w:t>
        </w:r>
      </w:hyperlink>
      <w:r>
        <w:rPr>
          <w:rFonts w:eastAsia="Calibri"/>
        </w:rPr>
        <w:t xml:space="preserve"> </w:t>
      </w:r>
      <w:r w:rsidRPr="00874E0D">
        <w:rPr>
          <w:rFonts w:eastAsia="Calibri"/>
        </w:rPr>
        <w:t>to</w:t>
      </w:r>
      <w:r>
        <w:rPr>
          <w:rFonts w:eastAsia="Calibri"/>
        </w:rPr>
        <w:t xml:space="preserve"> </w:t>
      </w:r>
      <w:r w:rsidRPr="00874E0D">
        <w:rPr>
          <w:rFonts w:eastAsia="Calibri"/>
        </w:rPr>
        <w:t>be</w:t>
      </w:r>
      <w:r>
        <w:rPr>
          <w:rFonts w:eastAsia="Calibri"/>
        </w:rPr>
        <w:t xml:space="preserve"> </w:t>
      </w:r>
      <w:r w:rsidRPr="00874E0D">
        <w:rPr>
          <w:rFonts w:eastAsia="Calibri"/>
        </w:rPr>
        <w:t>prepared,</w:t>
      </w:r>
      <w:r>
        <w:rPr>
          <w:rFonts w:eastAsia="Calibri"/>
        </w:rPr>
        <w:t xml:space="preserve"> </w:t>
      </w:r>
      <w:r w:rsidRPr="00874E0D">
        <w:rPr>
          <w:rFonts w:eastAsia="Calibri"/>
        </w:rPr>
        <w:t>it</w:t>
      </w:r>
      <w:r>
        <w:rPr>
          <w:rFonts w:eastAsia="Calibri"/>
        </w:rPr>
        <w:t xml:space="preserve"> </w:t>
      </w:r>
      <w:r w:rsidRPr="00874E0D">
        <w:rPr>
          <w:rFonts w:eastAsia="Calibri"/>
        </w:rPr>
        <w:t>is</w:t>
      </w:r>
      <w:r>
        <w:rPr>
          <w:rFonts w:eastAsia="Calibri"/>
        </w:rPr>
        <w:t xml:space="preserve"> </w:t>
      </w:r>
      <w:r w:rsidRPr="00874E0D">
        <w:rPr>
          <w:rFonts w:eastAsia="Calibri"/>
        </w:rPr>
        <w:t>also</w:t>
      </w:r>
      <w:r>
        <w:rPr>
          <w:rFonts w:eastAsia="Calibri"/>
        </w:rPr>
        <w:t xml:space="preserve"> </w:t>
      </w:r>
      <w:r w:rsidRPr="00874E0D">
        <w:rPr>
          <w:rFonts w:eastAsia="Calibri"/>
        </w:rPr>
        <w:t>the</w:t>
      </w:r>
      <w:r>
        <w:rPr>
          <w:rFonts w:eastAsia="Calibri"/>
        </w:rPr>
        <w:t xml:space="preserve"> </w:t>
      </w:r>
      <w:hyperlink r:id="rId3627" w:history="1">
        <w:r w:rsidRPr="007421C1">
          <w:rPr>
            <w:rStyle w:val="Hyperlink"/>
            <w:rFonts w:eastAsia="Calibri"/>
          </w:rPr>
          <w:t>Gentile</w:t>
        </w:r>
      </w:hyperlink>
      <w:r>
        <w:rPr>
          <w:rFonts w:eastAsia="Calibri"/>
        </w:rPr>
        <w:t xml:space="preserve"> </w:t>
      </w:r>
      <w:hyperlink r:id="rId3628" w:history="1">
        <w:r w:rsidRPr="007421C1">
          <w:rPr>
            <w:rStyle w:val="Hyperlink"/>
            <w:rFonts w:eastAsia="Calibri"/>
          </w:rPr>
          <w:t>world</w:t>
        </w:r>
      </w:hyperlink>
      <w:r>
        <w:rPr>
          <w:rFonts w:eastAsia="Calibri"/>
        </w:rPr>
        <w:t xml:space="preserve"> </w:t>
      </w:r>
      <w:r w:rsidRPr="00874E0D">
        <w:rPr>
          <w:rFonts w:eastAsia="Calibri"/>
        </w:rPr>
        <w:t>that</w:t>
      </w:r>
      <w:r>
        <w:rPr>
          <w:rFonts w:eastAsia="Calibri"/>
        </w:rPr>
        <w:t xml:space="preserve"> </w:t>
      </w:r>
      <w:hyperlink r:id="rId3629" w:history="1">
        <w:r w:rsidRPr="007421C1">
          <w:rPr>
            <w:rStyle w:val="Hyperlink"/>
            <w:rFonts w:eastAsia="Calibri"/>
          </w:rPr>
          <w:t>needs</w:t>
        </w:r>
      </w:hyperlink>
      <w:r>
        <w:rPr>
          <w:rFonts w:eastAsia="Calibri"/>
        </w:rPr>
        <w:t xml:space="preserve"> </w:t>
      </w:r>
      <w:r w:rsidRPr="00874E0D">
        <w:rPr>
          <w:rFonts w:eastAsia="Calibri"/>
        </w:rPr>
        <w:t>to</w:t>
      </w:r>
      <w:r>
        <w:rPr>
          <w:rFonts w:eastAsia="Calibri"/>
        </w:rPr>
        <w:t xml:space="preserve"> </w:t>
      </w:r>
      <w:r w:rsidRPr="00874E0D">
        <w:rPr>
          <w:rFonts w:eastAsia="Calibri"/>
        </w:rPr>
        <w:t>be</w:t>
      </w:r>
      <w:r>
        <w:rPr>
          <w:rFonts w:eastAsia="Calibri"/>
        </w:rPr>
        <w:t xml:space="preserve"> </w:t>
      </w:r>
      <w:r w:rsidRPr="00874E0D">
        <w:rPr>
          <w:rFonts w:eastAsia="Calibri"/>
        </w:rPr>
        <w:t>prepared.</w:t>
      </w:r>
    </w:p>
    <w:p w14:paraId="7783A75A" w14:textId="77777777" w:rsidR="00AB3DD9" w:rsidRPr="00874E0D" w:rsidRDefault="00AB3DD9" w:rsidP="00AB3DD9">
      <w:pPr>
        <w:rPr>
          <w:rFonts w:eastAsia="Calibri"/>
        </w:rPr>
      </w:pPr>
    </w:p>
    <w:p w14:paraId="10B831A4" w14:textId="524A0D51" w:rsidR="00AB3DD9" w:rsidRPr="00874E0D" w:rsidRDefault="00AB3DD9" w:rsidP="00AB3DD9">
      <w:pPr>
        <w:rPr>
          <w:rFonts w:eastAsia="Calibri"/>
        </w:rPr>
      </w:pPr>
      <w:r w:rsidRPr="00874E0D">
        <w:rPr>
          <w:rFonts w:eastAsia="Calibri"/>
        </w:rPr>
        <w:t>This</w:t>
      </w:r>
      <w:r>
        <w:rPr>
          <w:rFonts w:eastAsia="Calibri"/>
        </w:rPr>
        <w:t xml:space="preserve"> </w:t>
      </w:r>
      <w:r w:rsidRPr="00874E0D">
        <w:rPr>
          <w:rFonts w:eastAsia="Calibri"/>
        </w:rPr>
        <w:t>preparation</w:t>
      </w:r>
      <w:r>
        <w:rPr>
          <w:rFonts w:eastAsia="Calibri"/>
        </w:rPr>
        <w:t xml:space="preserve"> </w:t>
      </w:r>
      <w:r w:rsidRPr="00874E0D">
        <w:rPr>
          <w:rFonts w:eastAsia="Calibri"/>
        </w:rPr>
        <w:t>includes</w:t>
      </w:r>
      <w:r>
        <w:rPr>
          <w:rFonts w:eastAsia="Calibri"/>
        </w:rPr>
        <w:t xml:space="preserve"> </w:t>
      </w:r>
      <w:r w:rsidRPr="00874E0D">
        <w:rPr>
          <w:rFonts w:eastAsia="Calibri"/>
        </w:rPr>
        <w:t>movies</w:t>
      </w:r>
      <w:r>
        <w:rPr>
          <w:rFonts w:eastAsia="Calibri"/>
        </w:rPr>
        <w:t xml:space="preserve"> </w:t>
      </w:r>
      <w:r w:rsidRPr="00874E0D">
        <w:rPr>
          <w:rFonts w:eastAsia="Calibri"/>
        </w:rPr>
        <w:t>which</w:t>
      </w:r>
      <w:r>
        <w:rPr>
          <w:rFonts w:eastAsia="Calibri"/>
        </w:rPr>
        <w:t xml:space="preserve"> </w:t>
      </w:r>
      <w:r w:rsidRPr="00874E0D">
        <w:rPr>
          <w:rFonts w:eastAsia="Calibri"/>
        </w:rPr>
        <w:t>are</w:t>
      </w:r>
      <w:r>
        <w:rPr>
          <w:rFonts w:eastAsia="Calibri"/>
        </w:rPr>
        <w:t xml:space="preserve"> </w:t>
      </w:r>
      <w:r w:rsidRPr="00874E0D">
        <w:rPr>
          <w:rFonts w:eastAsia="Calibri"/>
        </w:rPr>
        <w:t>highly</w:t>
      </w:r>
      <w:r>
        <w:rPr>
          <w:rFonts w:eastAsia="Calibri"/>
        </w:rPr>
        <w:t xml:space="preserve"> </w:t>
      </w:r>
      <w:hyperlink r:id="rId3630" w:history="1">
        <w:r w:rsidRPr="007421C1">
          <w:rPr>
            <w:rStyle w:val="Hyperlink"/>
            <w:rFonts w:eastAsia="Calibri"/>
          </w:rPr>
          <w:t>spiritual</w:t>
        </w:r>
      </w:hyperlink>
      <w:r>
        <w:rPr>
          <w:rFonts w:eastAsia="Calibri"/>
        </w:rPr>
        <w:t xml:space="preserve"> </w:t>
      </w:r>
      <w:r w:rsidRPr="00874E0D">
        <w:rPr>
          <w:rFonts w:eastAsia="Calibri"/>
        </w:rPr>
        <w:t>and</w:t>
      </w:r>
      <w:r>
        <w:rPr>
          <w:rFonts w:eastAsia="Calibri"/>
        </w:rPr>
        <w:t xml:space="preserve"> </w:t>
      </w:r>
      <w:r w:rsidRPr="00874E0D">
        <w:rPr>
          <w:rFonts w:eastAsia="Calibri"/>
        </w:rPr>
        <w:t>messianic</w:t>
      </w:r>
      <w:r>
        <w:rPr>
          <w:rFonts w:eastAsia="Calibri"/>
        </w:rPr>
        <w:t xml:space="preserve"> </w:t>
      </w:r>
      <w:r w:rsidRPr="00874E0D">
        <w:rPr>
          <w:rFonts w:eastAsia="Calibri"/>
        </w:rPr>
        <w:t>in</w:t>
      </w:r>
      <w:r>
        <w:rPr>
          <w:rFonts w:eastAsia="Calibri"/>
        </w:rPr>
        <w:t xml:space="preserve"> </w:t>
      </w:r>
      <w:r w:rsidRPr="00874E0D">
        <w:rPr>
          <w:rFonts w:eastAsia="Calibri"/>
        </w:rPr>
        <w:t>nature.</w:t>
      </w:r>
      <w:r>
        <w:rPr>
          <w:rFonts w:eastAsia="Calibri"/>
        </w:rPr>
        <w:t xml:space="preserve"> </w:t>
      </w:r>
      <w:r w:rsidRPr="00874E0D">
        <w:rPr>
          <w:rFonts w:eastAsia="Calibri"/>
        </w:rPr>
        <w:t>Consider</w:t>
      </w:r>
      <w:r>
        <w:rPr>
          <w:rFonts w:eastAsia="Calibri"/>
        </w:rPr>
        <w:t xml:space="preserve"> </w:t>
      </w:r>
      <w:hyperlink r:id="rId3631" w:history="1">
        <w:r w:rsidRPr="007421C1">
          <w:rPr>
            <w:rStyle w:val="Hyperlink"/>
            <w:rFonts w:eastAsia="Calibri"/>
          </w:rPr>
          <w:t>Star</w:t>
        </w:r>
      </w:hyperlink>
      <w:r>
        <w:rPr>
          <w:rFonts w:eastAsia="Calibri"/>
        </w:rPr>
        <w:t xml:space="preserve"> </w:t>
      </w:r>
      <w:r w:rsidRPr="00874E0D">
        <w:rPr>
          <w:rFonts w:eastAsia="Calibri"/>
        </w:rPr>
        <w:t>Wars</w:t>
      </w:r>
      <w:r>
        <w:rPr>
          <w:rFonts w:eastAsia="Calibri"/>
        </w:rPr>
        <w:t xml:space="preserve"> </w:t>
      </w:r>
      <w:r w:rsidRPr="00874E0D">
        <w:rPr>
          <w:rFonts w:eastAsia="Calibri"/>
        </w:rPr>
        <w:t>and</w:t>
      </w:r>
      <w:r>
        <w:rPr>
          <w:rFonts w:eastAsia="Calibri"/>
        </w:rPr>
        <w:t xml:space="preserve"> </w:t>
      </w:r>
      <w:r w:rsidRPr="00874E0D">
        <w:rPr>
          <w:rFonts w:eastAsia="Calibri"/>
        </w:rPr>
        <w:t>“the</w:t>
      </w:r>
      <w:r>
        <w:rPr>
          <w:rFonts w:eastAsia="Calibri"/>
        </w:rPr>
        <w:t xml:space="preserve"> </w:t>
      </w:r>
      <w:r w:rsidRPr="00874E0D">
        <w:rPr>
          <w:rFonts w:eastAsia="Calibri"/>
        </w:rPr>
        <w:t>force”.</w:t>
      </w:r>
      <w:r>
        <w:rPr>
          <w:rFonts w:eastAsia="Calibri"/>
        </w:rPr>
        <w:t xml:space="preserve"> </w:t>
      </w:r>
      <w:r w:rsidRPr="00874E0D">
        <w:rPr>
          <w:rFonts w:eastAsia="Calibri"/>
        </w:rPr>
        <w:t>Its</w:t>
      </w:r>
      <w:r>
        <w:rPr>
          <w:rFonts w:eastAsia="Calibri"/>
        </w:rPr>
        <w:t xml:space="preserve"> </w:t>
      </w:r>
      <w:r w:rsidRPr="00874E0D">
        <w:rPr>
          <w:rFonts w:eastAsia="Calibri"/>
        </w:rPr>
        <w:t>similarity</w:t>
      </w:r>
      <w:r>
        <w:rPr>
          <w:rFonts w:eastAsia="Calibri"/>
        </w:rPr>
        <w:t xml:space="preserve"> </w:t>
      </w:r>
      <w:r w:rsidRPr="00874E0D">
        <w:rPr>
          <w:rFonts w:eastAsia="Calibri"/>
        </w:rPr>
        <w:t>to</w:t>
      </w:r>
      <w:r>
        <w:rPr>
          <w:rFonts w:eastAsia="Calibri"/>
        </w:rPr>
        <w:t xml:space="preserve"> </w:t>
      </w:r>
      <w:r w:rsidRPr="00874E0D">
        <w:rPr>
          <w:rFonts w:eastAsia="Calibri"/>
        </w:rPr>
        <w:t>Kedushah</w:t>
      </w:r>
      <w:r>
        <w:rPr>
          <w:rFonts w:eastAsia="Calibri"/>
        </w:rPr>
        <w:t xml:space="preserve"> </w:t>
      </w:r>
      <w:r w:rsidRPr="00874E0D">
        <w:rPr>
          <w:rFonts w:eastAsia="Calibri"/>
        </w:rPr>
        <w:t>or</w:t>
      </w:r>
      <w:r>
        <w:rPr>
          <w:rFonts w:eastAsia="Calibri"/>
        </w:rPr>
        <w:t xml:space="preserve"> </w:t>
      </w:r>
      <w:r w:rsidRPr="00874E0D">
        <w:rPr>
          <w:rFonts w:eastAsia="Calibri"/>
        </w:rPr>
        <w:t>tumah,</w:t>
      </w:r>
      <w:r>
        <w:rPr>
          <w:rFonts w:eastAsia="Calibri"/>
        </w:rPr>
        <w:t xml:space="preserve"> </w:t>
      </w:r>
      <w:hyperlink r:id="rId3632" w:history="1">
        <w:r w:rsidRPr="007421C1">
          <w:rPr>
            <w:rStyle w:val="Hyperlink"/>
            <w:rFonts w:eastAsia="Calibri"/>
          </w:rPr>
          <w:t>impurity</w:t>
        </w:r>
      </w:hyperlink>
      <w:r w:rsidRPr="00874E0D">
        <w:rPr>
          <w:rFonts w:eastAsia="Calibri"/>
        </w:rPr>
        <w:t>,</w:t>
      </w:r>
      <w:r>
        <w:rPr>
          <w:rFonts w:eastAsia="Calibri"/>
        </w:rPr>
        <w:t xml:space="preserve"> </w:t>
      </w:r>
      <w:r w:rsidRPr="00874E0D">
        <w:rPr>
          <w:rFonts w:eastAsia="Calibri"/>
        </w:rPr>
        <w:t>is</w:t>
      </w:r>
      <w:r>
        <w:rPr>
          <w:rFonts w:eastAsia="Calibri"/>
        </w:rPr>
        <w:t xml:space="preserve"> </w:t>
      </w:r>
      <w:r w:rsidRPr="00874E0D">
        <w:rPr>
          <w:rFonts w:eastAsia="Calibri"/>
        </w:rPr>
        <w:t>so</w:t>
      </w:r>
      <w:r>
        <w:rPr>
          <w:rFonts w:eastAsia="Calibri"/>
        </w:rPr>
        <w:t xml:space="preserve"> </w:t>
      </w:r>
      <w:r w:rsidRPr="00874E0D">
        <w:rPr>
          <w:rFonts w:eastAsia="Calibri"/>
        </w:rPr>
        <w:t>obvious</w:t>
      </w:r>
      <w:r>
        <w:rPr>
          <w:rFonts w:eastAsia="Calibri"/>
        </w:rPr>
        <w:t xml:space="preserve"> </w:t>
      </w:r>
      <w:r w:rsidRPr="00874E0D">
        <w:rPr>
          <w:rFonts w:eastAsia="Calibri"/>
        </w:rPr>
        <w:t>that</w:t>
      </w:r>
      <w:r>
        <w:rPr>
          <w:rFonts w:eastAsia="Calibri"/>
        </w:rPr>
        <w:t xml:space="preserve"> </w:t>
      </w:r>
      <w:r w:rsidRPr="00874E0D">
        <w:rPr>
          <w:rFonts w:eastAsia="Calibri"/>
        </w:rPr>
        <w:t>it</w:t>
      </w:r>
      <w:r>
        <w:rPr>
          <w:rFonts w:eastAsia="Calibri"/>
        </w:rPr>
        <w:t xml:space="preserve"> </w:t>
      </w:r>
      <w:r w:rsidRPr="00874E0D">
        <w:rPr>
          <w:rFonts w:eastAsia="Calibri"/>
        </w:rPr>
        <w:t>is</w:t>
      </w:r>
      <w:r>
        <w:rPr>
          <w:rFonts w:eastAsia="Calibri"/>
        </w:rPr>
        <w:t xml:space="preserve"> </w:t>
      </w:r>
      <w:r w:rsidRPr="00874E0D">
        <w:rPr>
          <w:rFonts w:eastAsia="Calibri"/>
        </w:rPr>
        <w:t>concealed</w:t>
      </w:r>
      <w:r>
        <w:rPr>
          <w:rFonts w:eastAsia="Calibri"/>
        </w:rPr>
        <w:t xml:space="preserve"> </w:t>
      </w:r>
      <w:r w:rsidRPr="00874E0D">
        <w:rPr>
          <w:rFonts w:eastAsia="Calibri"/>
        </w:rPr>
        <w:t>only</w:t>
      </w:r>
      <w:r>
        <w:rPr>
          <w:rFonts w:eastAsia="Calibri"/>
        </w:rPr>
        <w:t xml:space="preserve"> </w:t>
      </w:r>
      <w:r w:rsidRPr="00874E0D">
        <w:rPr>
          <w:rFonts w:eastAsia="Calibri"/>
        </w:rPr>
        <w:t>from</w:t>
      </w:r>
      <w:r>
        <w:rPr>
          <w:rFonts w:eastAsia="Calibri"/>
        </w:rPr>
        <w:t xml:space="preserve"> </w:t>
      </w:r>
      <w:r w:rsidRPr="00874E0D">
        <w:rPr>
          <w:rFonts w:eastAsia="Calibri"/>
        </w:rPr>
        <w:t>the</w:t>
      </w:r>
      <w:r>
        <w:rPr>
          <w:rFonts w:eastAsia="Calibri"/>
        </w:rPr>
        <w:t xml:space="preserve"> </w:t>
      </w:r>
      <w:r w:rsidRPr="00874E0D">
        <w:rPr>
          <w:rFonts w:eastAsia="Calibri"/>
        </w:rPr>
        <w:t>naïve.</w:t>
      </w:r>
      <w:r>
        <w:rPr>
          <w:rFonts w:eastAsia="Calibri"/>
        </w:rPr>
        <w:t xml:space="preserve"> </w:t>
      </w:r>
      <w:r w:rsidRPr="00874E0D">
        <w:rPr>
          <w:rFonts w:eastAsia="Calibri"/>
        </w:rPr>
        <w:t>Yet,</w:t>
      </w:r>
      <w:r>
        <w:rPr>
          <w:rFonts w:eastAsia="Calibri"/>
        </w:rPr>
        <w:t xml:space="preserve"> </w:t>
      </w:r>
      <w:r w:rsidRPr="00874E0D">
        <w:rPr>
          <w:rFonts w:eastAsia="Calibri"/>
        </w:rPr>
        <w:t>they</w:t>
      </w:r>
      <w:r>
        <w:rPr>
          <w:rFonts w:eastAsia="Calibri"/>
        </w:rPr>
        <w:t xml:space="preserve"> </w:t>
      </w:r>
      <w:r w:rsidRPr="00874E0D">
        <w:rPr>
          <w:rFonts w:eastAsia="Calibri"/>
        </w:rPr>
        <w:t>are</w:t>
      </w:r>
      <w:r>
        <w:rPr>
          <w:rFonts w:eastAsia="Calibri"/>
        </w:rPr>
        <w:t xml:space="preserve"> </w:t>
      </w:r>
      <w:r w:rsidRPr="00874E0D">
        <w:rPr>
          <w:rFonts w:eastAsia="Calibri"/>
        </w:rPr>
        <w:t>gaining</w:t>
      </w:r>
      <w:r>
        <w:rPr>
          <w:rFonts w:eastAsia="Calibri"/>
        </w:rPr>
        <w:t xml:space="preserve"> </w:t>
      </w:r>
      <w:r w:rsidRPr="00874E0D">
        <w:rPr>
          <w:rFonts w:eastAsia="Calibri"/>
        </w:rPr>
        <w:t>the</w:t>
      </w:r>
      <w:r>
        <w:rPr>
          <w:rFonts w:eastAsia="Calibri"/>
        </w:rPr>
        <w:t xml:space="preserve"> </w:t>
      </w:r>
      <w:r w:rsidRPr="00874E0D">
        <w:rPr>
          <w:rFonts w:eastAsia="Calibri"/>
        </w:rPr>
        <w:t>Chakma,</w:t>
      </w:r>
      <w:r>
        <w:rPr>
          <w:rFonts w:eastAsia="Calibri"/>
        </w:rPr>
        <w:t xml:space="preserve"> </w:t>
      </w:r>
      <w:r w:rsidRPr="00874E0D">
        <w:rPr>
          <w:rFonts w:eastAsia="Calibri"/>
        </w:rPr>
        <w:t>the</w:t>
      </w:r>
      <w:r>
        <w:rPr>
          <w:rFonts w:eastAsia="Calibri"/>
        </w:rPr>
        <w:t xml:space="preserve"> </w:t>
      </w:r>
      <w:r w:rsidRPr="00874E0D">
        <w:rPr>
          <w:rFonts w:eastAsia="Calibri"/>
        </w:rPr>
        <w:t>messianic</w:t>
      </w:r>
      <w:r>
        <w:rPr>
          <w:rFonts w:eastAsia="Calibri"/>
        </w:rPr>
        <w:t xml:space="preserve"> </w:t>
      </w:r>
      <w:r w:rsidRPr="00874E0D">
        <w:rPr>
          <w:rFonts w:eastAsia="Calibri"/>
        </w:rPr>
        <w:t>understanding</w:t>
      </w:r>
      <w:r>
        <w:rPr>
          <w:rFonts w:eastAsia="Calibri"/>
        </w:rPr>
        <w:t xml:space="preserve"> </w:t>
      </w:r>
      <w:r w:rsidRPr="00874E0D">
        <w:rPr>
          <w:rFonts w:eastAsia="Calibri"/>
        </w:rPr>
        <w:t>to</w:t>
      </w:r>
      <w:r>
        <w:rPr>
          <w:rFonts w:eastAsia="Calibri"/>
        </w:rPr>
        <w:t xml:space="preserve"> </w:t>
      </w:r>
      <w:r w:rsidRPr="00874E0D">
        <w:rPr>
          <w:rFonts w:eastAsia="Calibri"/>
        </w:rPr>
        <w:t>prepare</w:t>
      </w:r>
      <w:r>
        <w:rPr>
          <w:rFonts w:eastAsia="Calibri"/>
        </w:rPr>
        <w:t xml:space="preserve"> </w:t>
      </w:r>
      <w:r w:rsidRPr="00874E0D">
        <w:rPr>
          <w:rFonts w:eastAsia="Calibri"/>
        </w:rPr>
        <w:t>them</w:t>
      </w:r>
      <w:r>
        <w:rPr>
          <w:rFonts w:eastAsia="Calibri"/>
        </w:rPr>
        <w:t xml:space="preserve"> </w:t>
      </w:r>
      <w:r w:rsidRPr="00874E0D">
        <w:rPr>
          <w:rFonts w:eastAsia="Calibri"/>
        </w:rPr>
        <w:t>for</w:t>
      </w:r>
      <w:r>
        <w:rPr>
          <w:rFonts w:eastAsia="Calibri"/>
        </w:rPr>
        <w:t xml:space="preserve"> </w:t>
      </w:r>
      <w:r w:rsidRPr="00874E0D">
        <w:rPr>
          <w:rFonts w:eastAsia="Calibri"/>
        </w:rPr>
        <w:t>the</w:t>
      </w:r>
      <w:r>
        <w:rPr>
          <w:rFonts w:eastAsia="Calibri"/>
        </w:rPr>
        <w:t xml:space="preserve"> </w:t>
      </w:r>
      <w:r w:rsidRPr="00874E0D">
        <w:rPr>
          <w:rFonts w:eastAsia="Calibri"/>
        </w:rPr>
        <w:t>Ohr</w:t>
      </w:r>
      <w:r>
        <w:rPr>
          <w:rFonts w:eastAsia="Calibri"/>
        </w:rPr>
        <w:t xml:space="preserve"> </w:t>
      </w:r>
      <w:r w:rsidRPr="00874E0D">
        <w:rPr>
          <w:rFonts w:eastAsia="Calibri"/>
        </w:rPr>
        <w:t>Rishon.</w:t>
      </w:r>
      <w:r>
        <w:rPr>
          <w:rFonts w:eastAsia="Calibri"/>
        </w:rPr>
        <w:t xml:space="preserve"> </w:t>
      </w:r>
      <w:r w:rsidRPr="00874E0D">
        <w:rPr>
          <w:rFonts w:eastAsia="Calibri"/>
        </w:rPr>
        <w:t>Hollywood</w:t>
      </w:r>
      <w:r>
        <w:rPr>
          <w:rFonts w:eastAsia="Calibri"/>
        </w:rPr>
        <w:t xml:space="preserve"> </w:t>
      </w:r>
      <w:r w:rsidRPr="00874E0D">
        <w:rPr>
          <w:rFonts w:eastAsia="Calibri"/>
        </w:rPr>
        <w:t>is</w:t>
      </w:r>
      <w:r>
        <w:rPr>
          <w:rFonts w:eastAsia="Calibri"/>
        </w:rPr>
        <w:t xml:space="preserve"> </w:t>
      </w:r>
      <w:hyperlink r:id="rId3633" w:history="1">
        <w:r w:rsidRPr="007421C1">
          <w:rPr>
            <w:rStyle w:val="Hyperlink"/>
            <w:rFonts w:eastAsia="Calibri"/>
          </w:rPr>
          <w:t>teaching</w:t>
        </w:r>
      </w:hyperlink>
      <w:r>
        <w:rPr>
          <w:rFonts w:eastAsia="Calibri"/>
        </w:rPr>
        <w:t xml:space="preserve"> </w:t>
      </w:r>
      <w:r w:rsidRPr="00874E0D">
        <w:rPr>
          <w:rFonts w:eastAsia="Calibri"/>
        </w:rPr>
        <w:t>kabbalistic</w:t>
      </w:r>
      <w:r>
        <w:rPr>
          <w:rFonts w:eastAsia="Calibri"/>
        </w:rPr>
        <w:t xml:space="preserve"> </w:t>
      </w:r>
      <w:r w:rsidRPr="00874E0D">
        <w:rPr>
          <w:rFonts w:eastAsia="Calibri"/>
        </w:rPr>
        <w:t>concepts</w:t>
      </w:r>
      <w:r>
        <w:rPr>
          <w:rFonts w:eastAsia="Calibri"/>
        </w:rPr>
        <w:t xml:space="preserve"> </w:t>
      </w:r>
      <w:r w:rsidRPr="00874E0D">
        <w:rPr>
          <w:rFonts w:eastAsia="Calibri"/>
        </w:rPr>
        <w:t>in</w:t>
      </w:r>
      <w:r>
        <w:rPr>
          <w:rFonts w:eastAsia="Calibri"/>
        </w:rPr>
        <w:t xml:space="preserve"> </w:t>
      </w:r>
      <w:r w:rsidRPr="00874E0D">
        <w:rPr>
          <w:rFonts w:eastAsia="Calibri"/>
        </w:rPr>
        <w:t>a</w:t>
      </w:r>
      <w:r>
        <w:rPr>
          <w:rFonts w:eastAsia="Calibri"/>
        </w:rPr>
        <w:t xml:space="preserve"> </w:t>
      </w:r>
      <w:r w:rsidRPr="00874E0D">
        <w:rPr>
          <w:rFonts w:eastAsia="Calibri"/>
        </w:rPr>
        <w:t>manner</w:t>
      </w:r>
      <w:r>
        <w:rPr>
          <w:rFonts w:eastAsia="Calibri"/>
        </w:rPr>
        <w:t xml:space="preserve"> </w:t>
      </w:r>
      <w:r w:rsidRPr="00874E0D">
        <w:rPr>
          <w:rFonts w:eastAsia="Calibri"/>
        </w:rPr>
        <w:t>that</w:t>
      </w:r>
      <w:r>
        <w:rPr>
          <w:rFonts w:eastAsia="Calibri"/>
        </w:rPr>
        <w:t xml:space="preserve"> </w:t>
      </w:r>
      <w:r w:rsidRPr="00874E0D">
        <w:rPr>
          <w:rFonts w:eastAsia="Calibri"/>
        </w:rPr>
        <w:t>is</w:t>
      </w:r>
      <w:r>
        <w:rPr>
          <w:rFonts w:eastAsia="Calibri"/>
        </w:rPr>
        <w:t xml:space="preserve"> </w:t>
      </w:r>
      <w:r w:rsidRPr="00874E0D">
        <w:rPr>
          <w:rFonts w:eastAsia="Calibri"/>
        </w:rPr>
        <w:t>palatable</w:t>
      </w:r>
      <w:r>
        <w:rPr>
          <w:rFonts w:eastAsia="Calibri"/>
        </w:rPr>
        <w:t xml:space="preserve"> </w:t>
      </w:r>
      <w:r w:rsidRPr="00874E0D">
        <w:rPr>
          <w:rFonts w:eastAsia="Calibri"/>
        </w:rPr>
        <w:t>to</w:t>
      </w:r>
      <w:r>
        <w:rPr>
          <w:rFonts w:eastAsia="Calibri"/>
        </w:rPr>
        <w:t xml:space="preserve"> </w:t>
      </w:r>
      <w:r w:rsidRPr="00874E0D">
        <w:rPr>
          <w:rFonts w:eastAsia="Calibri"/>
        </w:rPr>
        <w:t>the</w:t>
      </w:r>
      <w:r>
        <w:rPr>
          <w:rFonts w:eastAsia="Calibri"/>
        </w:rPr>
        <w:t xml:space="preserve"> </w:t>
      </w:r>
      <w:r w:rsidRPr="00874E0D">
        <w:rPr>
          <w:rFonts w:eastAsia="Calibri"/>
        </w:rPr>
        <w:t>general</w:t>
      </w:r>
      <w:r>
        <w:rPr>
          <w:rFonts w:eastAsia="Calibri"/>
        </w:rPr>
        <w:t xml:space="preserve"> </w:t>
      </w:r>
      <w:r w:rsidRPr="00874E0D">
        <w:rPr>
          <w:rFonts w:eastAsia="Calibri"/>
        </w:rPr>
        <w:t>public,</w:t>
      </w:r>
      <w:r>
        <w:rPr>
          <w:rFonts w:eastAsia="Calibri"/>
        </w:rPr>
        <w:t xml:space="preserve"> </w:t>
      </w:r>
      <w:r w:rsidRPr="00874E0D">
        <w:rPr>
          <w:rFonts w:eastAsia="Calibri"/>
        </w:rPr>
        <w:t>via</w:t>
      </w:r>
      <w:r>
        <w:rPr>
          <w:rFonts w:eastAsia="Calibri"/>
        </w:rPr>
        <w:t xml:space="preserve"> </w:t>
      </w:r>
      <w:r w:rsidRPr="00874E0D">
        <w:rPr>
          <w:rFonts w:eastAsia="Calibri"/>
        </w:rPr>
        <w:t>movies</w:t>
      </w:r>
      <w:r>
        <w:rPr>
          <w:rFonts w:eastAsia="Calibri"/>
        </w:rPr>
        <w:t xml:space="preserve"> </w:t>
      </w:r>
      <w:r w:rsidRPr="00874E0D">
        <w:rPr>
          <w:rFonts w:eastAsia="Calibri"/>
        </w:rPr>
        <w:t>and</w:t>
      </w:r>
      <w:r>
        <w:rPr>
          <w:rFonts w:eastAsia="Calibri"/>
        </w:rPr>
        <w:t xml:space="preserve"> </w:t>
      </w:r>
      <w:r w:rsidRPr="00874E0D">
        <w:rPr>
          <w:rFonts w:eastAsia="Calibri"/>
        </w:rPr>
        <w:t>videos.</w:t>
      </w:r>
      <w:r>
        <w:rPr>
          <w:rFonts w:eastAsia="Calibri"/>
        </w:rPr>
        <w:t xml:space="preserve"> </w:t>
      </w:r>
      <w:r w:rsidRPr="00874E0D">
        <w:rPr>
          <w:rFonts w:eastAsia="Calibri"/>
        </w:rPr>
        <w:t>Many</w:t>
      </w:r>
      <w:r>
        <w:rPr>
          <w:rFonts w:eastAsia="Calibri"/>
        </w:rPr>
        <w:t xml:space="preserve"> </w:t>
      </w:r>
      <w:r w:rsidRPr="00874E0D">
        <w:rPr>
          <w:rFonts w:eastAsia="Calibri"/>
        </w:rPr>
        <w:t>movies</w:t>
      </w:r>
      <w:r>
        <w:rPr>
          <w:rFonts w:eastAsia="Calibri"/>
        </w:rPr>
        <w:t xml:space="preserve"> </w:t>
      </w:r>
      <w:r w:rsidRPr="00874E0D">
        <w:rPr>
          <w:rFonts w:eastAsia="Calibri"/>
        </w:rPr>
        <w:t>are</w:t>
      </w:r>
      <w:r>
        <w:rPr>
          <w:rFonts w:eastAsia="Calibri"/>
        </w:rPr>
        <w:t xml:space="preserve"> </w:t>
      </w:r>
      <w:r w:rsidRPr="00874E0D">
        <w:rPr>
          <w:rFonts w:eastAsia="Calibri"/>
        </w:rPr>
        <w:t>so</w:t>
      </w:r>
      <w:r>
        <w:rPr>
          <w:rFonts w:eastAsia="Calibri"/>
        </w:rPr>
        <w:t xml:space="preserve"> </w:t>
      </w:r>
      <w:r w:rsidRPr="00874E0D">
        <w:rPr>
          <w:rFonts w:eastAsia="Calibri"/>
        </w:rPr>
        <w:t>strongly</w:t>
      </w:r>
      <w:r>
        <w:rPr>
          <w:rFonts w:eastAsia="Calibri"/>
        </w:rPr>
        <w:t xml:space="preserve"> </w:t>
      </w:r>
      <w:r w:rsidRPr="00874E0D">
        <w:rPr>
          <w:rFonts w:eastAsia="Calibri"/>
        </w:rPr>
        <w:t>kabbalistic</w:t>
      </w:r>
      <w:r>
        <w:rPr>
          <w:rFonts w:eastAsia="Calibri"/>
        </w:rPr>
        <w:t xml:space="preserve"> </w:t>
      </w:r>
      <w:r w:rsidRPr="00874E0D">
        <w:rPr>
          <w:rFonts w:eastAsia="Calibri"/>
        </w:rPr>
        <w:t>that</w:t>
      </w:r>
      <w:r>
        <w:rPr>
          <w:rFonts w:eastAsia="Calibri"/>
        </w:rPr>
        <w:t xml:space="preserve"> </w:t>
      </w:r>
      <w:r w:rsidRPr="00874E0D">
        <w:rPr>
          <w:rFonts w:eastAsia="Calibri"/>
        </w:rPr>
        <w:t>the</w:t>
      </w:r>
      <w:r>
        <w:rPr>
          <w:rFonts w:eastAsia="Calibri"/>
        </w:rPr>
        <w:t xml:space="preserve"> </w:t>
      </w:r>
      <w:r w:rsidRPr="00874E0D">
        <w:rPr>
          <w:rFonts w:eastAsia="Calibri"/>
        </w:rPr>
        <w:t>wise</w:t>
      </w:r>
      <w:r>
        <w:rPr>
          <w:rFonts w:eastAsia="Calibri"/>
        </w:rPr>
        <w:t xml:space="preserve"> </w:t>
      </w:r>
      <w:r w:rsidRPr="00874E0D">
        <w:rPr>
          <w:rFonts w:eastAsia="Calibri"/>
        </w:rPr>
        <w:t>have</w:t>
      </w:r>
      <w:r>
        <w:rPr>
          <w:rFonts w:eastAsia="Calibri"/>
        </w:rPr>
        <w:t xml:space="preserve"> </w:t>
      </w:r>
      <w:r w:rsidRPr="00874E0D">
        <w:rPr>
          <w:rFonts w:eastAsia="Calibri"/>
        </w:rPr>
        <w:t>no</w:t>
      </w:r>
      <w:r>
        <w:rPr>
          <w:rFonts w:eastAsia="Calibri"/>
        </w:rPr>
        <w:t xml:space="preserve"> </w:t>
      </w:r>
      <w:r w:rsidRPr="00874E0D">
        <w:rPr>
          <w:rFonts w:eastAsia="Calibri"/>
        </w:rPr>
        <w:t>problem</w:t>
      </w:r>
      <w:r>
        <w:rPr>
          <w:rFonts w:eastAsia="Calibri"/>
        </w:rPr>
        <w:t xml:space="preserve"> </w:t>
      </w:r>
      <w:r w:rsidRPr="00874E0D">
        <w:rPr>
          <w:rFonts w:eastAsia="Calibri"/>
        </w:rPr>
        <w:t>discerning</w:t>
      </w:r>
      <w:r>
        <w:rPr>
          <w:rFonts w:eastAsia="Calibri"/>
        </w:rPr>
        <w:t xml:space="preserve"> </w:t>
      </w:r>
      <w:r w:rsidRPr="00874E0D">
        <w:rPr>
          <w:rFonts w:eastAsia="Calibri"/>
        </w:rPr>
        <w:t>it.</w:t>
      </w:r>
      <w:r>
        <w:rPr>
          <w:rFonts w:eastAsia="Calibri"/>
        </w:rPr>
        <w:t xml:space="preserve"> </w:t>
      </w:r>
      <w:r w:rsidRPr="00874E0D">
        <w:rPr>
          <w:rFonts w:eastAsia="Calibri"/>
        </w:rPr>
        <w:t>What</w:t>
      </w:r>
      <w:r>
        <w:rPr>
          <w:rFonts w:eastAsia="Calibri"/>
        </w:rPr>
        <w:t xml:space="preserve"> </w:t>
      </w:r>
      <w:r w:rsidRPr="00874E0D">
        <w:rPr>
          <w:rFonts w:eastAsia="Calibri"/>
        </w:rPr>
        <w:t>is</w:t>
      </w:r>
      <w:r>
        <w:rPr>
          <w:rFonts w:eastAsia="Calibri"/>
        </w:rPr>
        <w:t xml:space="preserve"> </w:t>
      </w:r>
      <w:r w:rsidRPr="00874E0D">
        <w:rPr>
          <w:rFonts w:eastAsia="Calibri"/>
        </w:rPr>
        <w:t>remarkable</w:t>
      </w:r>
      <w:r>
        <w:rPr>
          <w:rFonts w:eastAsia="Calibri"/>
        </w:rPr>
        <w:t xml:space="preserve"> </w:t>
      </w:r>
      <w:r w:rsidRPr="00874E0D">
        <w:rPr>
          <w:rFonts w:eastAsia="Calibri"/>
        </w:rPr>
        <w:t>is</w:t>
      </w:r>
      <w:r>
        <w:rPr>
          <w:rFonts w:eastAsia="Calibri"/>
        </w:rPr>
        <w:t xml:space="preserve"> </w:t>
      </w:r>
      <w:r w:rsidRPr="00874E0D">
        <w:rPr>
          <w:rFonts w:eastAsia="Calibri"/>
        </w:rPr>
        <w:t>that</w:t>
      </w:r>
      <w:r>
        <w:rPr>
          <w:rFonts w:eastAsia="Calibri"/>
        </w:rPr>
        <w:t xml:space="preserve"> </w:t>
      </w:r>
      <w:r w:rsidRPr="00874E0D">
        <w:rPr>
          <w:rFonts w:eastAsia="Calibri"/>
        </w:rPr>
        <w:t>these</w:t>
      </w:r>
      <w:r>
        <w:rPr>
          <w:rFonts w:eastAsia="Calibri"/>
        </w:rPr>
        <w:t xml:space="preserve"> </w:t>
      </w:r>
      <w:r w:rsidRPr="00874E0D">
        <w:rPr>
          <w:rFonts w:eastAsia="Calibri"/>
        </w:rPr>
        <w:t>movies</w:t>
      </w:r>
      <w:r>
        <w:rPr>
          <w:rFonts w:eastAsia="Calibri"/>
        </w:rPr>
        <w:t xml:space="preserve"> </w:t>
      </w:r>
      <w:r w:rsidRPr="00874E0D">
        <w:rPr>
          <w:rFonts w:eastAsia="Calibri"/>
        </w:rPr>
        <w:t>are</w:t>
      </w:r>
      <w:r>
        <w:rPr>
          <w:rFonts w:eastAsia="Calibri"/>
        </w:rPr>
        <w:t xml:space="preserve"> </w:t>
      </w:r>
      <w:r w:rsidRPr="00874E0D">
        <w:rPr>
          <w:rFonts w:eastAsia="Calibri"/>
        </w:rPr>
        <w:t>being</w:t>
      </w:r>
      <w:r>
        <w:rPr>
          <w:rFonts w:eastAsia="Calibri"/>
        </w:rPr>
        <w:t xml:space="preserve"> </w:t>
      </w:r>
      <w:r w:rsidRPr="00874E0D">
        <w:rPr>
          <w:rFonts w:eastAsia="Calibri"/>
        </w:rPr>
        <w:t>shown</w:t>
      </w:r>
      <w:r>
        <w:rPr>
          <w:rFonts w:eastAsia="Calibri"/>
        </w:rPr>
        <w:t xml:space="preserve"> </w:t>
      </w:r>
      <w:r w:rsidRPr="00874E0D">
        <w:rPr>
          <w:rFonts w:eastAsia="Calibri"/>
        </w:rPr>
        <w:t>throughout</w:t>
      </w:r>
      <w:r>
        <w:rPr>
          <w:rFonts w:eastAsia="Calibri"/>
        </w:rPr>
        <w:t xml:space="preserve"> </w:t>
      </w:r>
      <w:r w:rsidRPr="00874E0D">
        <w:rPr>
          <w:rFonts w:eastAsia="Calibri"/>
        </w:rPr>
        <w:t>the</w:t>
      </w:r>
      <w:r>
        <w:rPr>
          <w:rFonts w:eastAsia="Calibri"/>
        </w:rPr>
        <w:t xml:space="preserve"> </w:t>
      </w:r>
      <w:hyperlink r:id="rId3634" w:history="1">
        <w:r w:rsidRPr="007421C1">
          <w:rPr>
            <w:rStyle w:val="Hyperlink"/>
            <w:rFonts w:eastAsia="Calibri"/>
          </w:rPr>
          <w:t>world</w:t>
        </w:r>
      </w:hyperlink>
      <w:r>
        <w:rPr>
          <w:rFonts w:eastAsia="Calibri"/>
        </w:rPr>
        <w:t xml:space="preserve"> </w:t>
      </w:r>
      <w:r w:rsidRPr="00874E0D">
        <w:rPr>
          <w:rFonts w:eastAsia="Calibri"/>
        </w:rPr>
        <w:t>and</w:t>
      </w:r>
      <w:r>
        <w:rPr>
          <w:rFonts w:eastAsia="Calibri"/>
        </w:rPr>
        <w:t xml:space="preserve"> </w:t>
      </w:r>
      <w:r w:rsidRPr="00874E0D">
        <w:rPr>
          <w:rFonts w:eastAsia="Calibri"/>
        </w:rPr>
        <w:t>are</w:t>
      </w:r>
      <w:r>
        <w:rPr>
          <w:rFonts w:eastAsia="Calibri"/>
        </w:rPr>
        <w:t xml:space="preserve"> </w:t>
      </w:r>
      <w:r w:rsidRPr="00874E0D">
        <w:rPr>
          <w:rFonts w:eastAsia="Calibri"/>
        </w:rPr>
        <w:t>translated</w:t>
      </w:r>
      <w:r>
        <w:rPr>
          <w:rFonts w:eastAsia="Calibri"/>
        </w:rPr>
        <w:t xml:space="preserve"> </w:t>
      </w:r>
      <w:r w:rsidRPr="00874E0D">
        <w:rPr>
          <w:rFonts w:eastAsia="Calibri"/>
        </w:rPr>
        <w:t>into</w:t>
      </w:r>
      <w:r>
        <w:rPr>
          <w:rFonts w:eastAsia="Calibri"/>
        </w:rPr>
        <w:t xml:space="preserve"> </w:t>
      </w:r>
      <w:r w:rsidRPr="00874E0D">
        <w:rPr>
          <w:rFonts w:eastAsia="Calibri"/>
        </w:rPr>
        <w:t>many</w:t>
      </w:r>
      <w:r>
        <w:rPr>
          <w:rFonts w:eastAsia="Calibri"/>
        </w:rPr>
        <w:t xml:space="preserve"> </w:t>
      </w:r>
      <w:r w:rsidRPr="00874E0D">
        <w:rPr>
          <w:rFonts w:eastAsia="Calibri"/>
        </w:rPr>
        <w:t>other</w:t>
      </w:r>
      <w:r>
        <w:rPr>
          <w:rFonts w:eastAsia="Calibri"/>
        </w:rPr>
        <w:t xml:space="preserve"> </w:t>
      </w:r>
      <w:r w:rsidRPr="00874E0D">
        <w:rPr>
          <w:rFonts w:eastAsia="Calibri"/>
        </w:rPr>
        <w:t>languages,</w:t>
      </w:r>
      <w:r>
        <w:rPr>
          <w:rFonts w:eastAsia="Calibri"/>
        </w:rPr>
        <w:t xml:space="preserve"> </w:t>
      </w:r>
      <w:r w:rsidRPr="00874E0D">
        <w:rPr>
          <w:rFonts w:eastAsia="Calibri"/>
        </w:rPr>
        <w:t>all</w:t>
      </w:r>
      <w:r>
        <w:rPr>
          <w:rFonts w:eastAsia="Calibri"/>
        </w:rPr>
        <w:t xml:space="preserve"> </w:t>
      </w:r>
      <w:r w:rsidRPr="00874E0D">
        <w:rPr>
          <w:rFonts w:eastAsia="Calibri"/>
        </w:rPr>
        <w:t>to</w:t>
      </w:r>
      <w:r>
        <w:rPr>
          <w:rFonts w:eastAsia="Calibri"/>
        </w:rPr>
        <w:t xml:space="preserve"> </w:t>
      </w:r>
      <w:r w:rsidRPr="00874E0D">
        <w:rPr>
          <w:rFonts w:eastAsia="Calibri"/>
        </w:rPr>
        <w:t>prepare</w:t>
      </w:r>
      <w:r>
        <w:rPr>
          <w:rFonts w:eastAsia="Calibri"/>
        </w:rPr>
        <w:t xml:space="preserve"> </w:t>
      </w:r>
      <w:r w:rsidRPr="00874E0D">
        <w:rPr>
          <w:rFonts w:eastAsia="Calibri"/>
        </w:rPr>
        <w:t>the</w:t>
      </w:r>
      <w:r>
        <w:rPr>
          <w:rFonts w:eastAsia="Calibri"/>
        </w:rPr>
        <w:t xml:space="preserve"> </w:t>
      </w:r>
      <w:hyperlink r:id="rId3635" w:history="1">
        <w:r w:rsidRPr="007421C1">
          <w:rPr>
            <w:rStyle w:val="Hyperlink"/>
            <w:rFonts w:eastAsia="Calibri"/>
          </w:rPr>
          <w:t>world</w:t>
        </w:r>
      </w:hyperlink>
      <w:r>
        <w:rPr>
          <w:rFonts w:eastAsia="Calibri"/>
        </w:rPr>
        <w:t xml:space="preserve"> </w:t>
      </w:r>
      <w:r w:rsidRPr="00874E0D">
        <w:rPr>
          <w:rFonts w:eastAsia="Calibri"/>
        </w:rPr>
        <w:t>for</w:t>
      </w:r>
      <w:r>
        <w:rPr>
          <w:rFonts w:eastAsia="Calibri"/>
        </w:rPr>
        <w:t xml:space="preserve"> </w:t>
      </w:r>
      <w:r w:rsidRPr="00874E0D">
        <w:rPr>
          <w:rFonts w:eastAsia="Calibri"/>
        </w:rPr>
        <w:t>the</w:t>
      </w:r>
      <w:r>
        <w:rPr>
          <w:rFonts w:eastAsia="Calibri"/>
        </w:rPr>
        <w:t xml:space="preserve"> </w:t>
      </w:r>
      <w:r w:rsidRPr="00874E0D">
        <w:rPr>
          <w:rFonts w:eastAsia="Calibri"/>
        </w:rPr>
        <w:t>messianic</w:t>
      </w:r>
      <w:r>
        <w:rPr>
          <w:rFonts w:eastAsia="Calibri"/>
        </w:rPr>
        <w:t xml:space="preserve"> </w:t>
      </w:r>
      <w:r w:rsidRPr="00874E0D">
        <w:rPr>
          <w:rFonts w:eastAsia="Calibri"/>
        </w:rPr>
        <w:t>age.</w:t>
      </w:r>
      <w:r>
        <w:rPr>
          <w:rFonts w:eastAsia="Calibri"/>
        </w:rPr>
        <w:t xml:space="preserve"> </w:t>
      </w:r>
      <w:hyperlink r:id="rId3636" w:history="1">
        <w:r w:rsidRPr="007421C1">
          <w:rPr>
            <w:rStyle w:val="Hyperlink"/>
            <w:rFonts w:eastAsia="Calibri"/>
          </w:rPr>
          <w:t>HaShem</w:t>
        </w:r>
      </w:hyperlink>
      <w:r>
        <w:rPr>
          <w:rFonts w:eastAsia="Calibri"/>
        </w:rPr>
        <w:t xml:space="preserve"> </w:t>
      </w:r>
      <w:r w:rsidRPr="00874E0D">
        <w:rPr>
          <w:rFonts w:eastAsia="Calibri"/>
        </w:rPr>
        <w:t>is</w:t>
      </w:r>
      <w:r>
        <w:rPr>
          <w:rFonts w:eastAsia="Calibri"/>
        </w:rPr>
        <w:t xml:space="preserve"> </w:t>
      </w:r>
      <w:r w:rsidRPr="00874E0D">
        <w:rPr>
          <w:rFonts w:eastAsia="Calibri"/>
        </w:rPr>
        <w:t>using</w:t>
      </w:r>
      <w:r>
        <w:rPr>
          <w:rFonts w:eastAsia="Calibri"/>
        </w:rPr>
        <w:t xml:space="preserve"> </w:t>
      </w:r>
      <w:r w:rsidRPr="00874E0D">
        <w:rPr>
          <w:rFonts w:eastAsia="Calibri"/>
        </w:rPr>
        <w:t>the</w:t>
      </w:r>
      <w:r>
        <w:rPr>
          <w:rFonts w:eastAsia="Calibri"/>
        </w:rPr>
        <w:t xml:space="preserve"> </w:t>
      </w:r>
      <w:r w:rsidRPr="00874E0D">
        <w:rPr>
          <w:rFonts w:eastAsia="Calibri"/>
        </w:rPr>
        <w:t>tumah,</w:t>
      </w:r>
      <w:r>
        <w:rPr>
          <w:rFonts w:eastAsia="Calibri"/>
        </w:rPr>
        <w:t xml:space="preserve"> </w:t>
      </w:r>
      <w:r w:rsidRPr="00874E0D">
        <w:rPr>
          <w:rFonts w:eastAsia="Calibri"/>
        </w:rPr>
        <w:t>the</w:t>
      </w:r>
      <w:r>
        <w:rPr>
          <w:rFonts w:eastAsia="Calibri"/>
        </w:rPr>
        <w:t xml:space="preserve"> </w:t>
      </w:r>
      <w:hyperlink r:id="rId3637" w:history="1">
        <w:r w:rsidRPr="007421C1">
          <w:rPr>
            <w:rStyle w:val="Hyperlink"/>
            <w:rFonts w:eastAsia="Calibri"/>
          </w:rPr>
          <w:t>impurity</w:t>
        </w:r>
      </w:hyperlink>
      <w:r w:rsidRPr="00874E0D">
        <w:rPr>
          <w:rFonts w:eastAsia="Calibri"/>
        </w:rPr>
        <w:t>,</w:t>
      </w:r>
      <w:r>
        <w:rPr>
          <w:rFonts w:eastAsia="Calibri"/>
        </w:rPr>
        <w:t xml:space="preserve"> </w:t>
      </w:r>
      <w:r w:rsidRPr="00874E0D">
        <w:rPr>
          <w:rFonts w:eastAsia="Calibri"/>
        </w:rPr>
        <w:t>of</w:t>
      </w:r>
      <w:r>
        <w:rPr>
          <w:rFonts w:eastAsia="Calibri"/>
        </w:rPr>
        <w:t xml:space="preserve"> </w:t>
      </w:r>
      <w:r w:rsidRPr="00874E0D">
        <w:rPr>
          <w:rFonts w:eastAsia="Calibri"/>
        </w:rPr>
        <w:t>Hollywood</w:t>
      </w:r>
      <w:r>
        <w:rPr>
          <w:rFonts w:eastAsia="Calibri"/>
        </w:rPr>
        <w:t xml:space="preserve"> </w:t>
      </w:r>
      <w:r w:rsidRPr="00874E0D">
        <w:rPr>
          <w:rFonts w:eastAsia="Calibri"/>
        </w:rPr>
        <w:t>movies</w:t>
      </w:r>
      <w:r>
        <w:rPr>
          <w:rFonts w:eastAsia="Calibri"/>
        </w:rPr>
        <w:t xml:space="preserve"> </w:t>
      </w:r>
      <w:r w:rsidRPr="00874E0D">
        <w:rPr>
          <w:rFonts w:eastAsia="Calibri"/>
        </w:rPr>
        <w:t>to</w:t>
      </w:r>
      <w:r>
        <w:rPr>
          <w:rFonts w:eastAsia="Calibri"/>
        </w:rPr>
        <w:t xml:space="preserve"> </w:t>
      </w:r>
      <w:r w:rsidRPr="00874E0D">
        <w:rPr>
          <w:rFonts w:eastAsia="Calibri"/>
        </w:rPr>
        <w:t>convey</w:t>
      </w:r>
      <w:r>
        <w:rPr>
          <w:rFonts w:eastAsia="Calibri"/>
        </w:rPr>
        <w:t xml:space="preserve"> </w:t>
      </w:r>
      <w:r w:rsidRPr="00874E0D">
        <w:rPr>
          <w:rFonts w:eastAsia="Calibri"/>
        </w:rPr>
        <w:t>deep</w:t>
      </w:r>
      <w:r>
        <w:rPr>
          <w:rFonts w:eastAsia="Calibri"/>
        </w:rPr>
        <w:t xml:space="preserve"> </w:t>
      </w:r>
      <w:hyperlink r:id="rId3638" w:history="1">
        <w:r w:rsidRPr="007421C1">
          <w:rPr>
            <w:rStyle w:val="Hyperlink"/>
            <w:rFonts w:eastAsia="Calibri"/>
          </w:rPr>
          <w:t>spiritual</w:t>
        </w:r>
      </w:hyperlink>
      <w:r>
        <w:rPr>
          <w:rFonts w:eastAsia="Calibri"/>
        </w:rPr>
        <w:t xml:space="preserve"> </w:t>
      </w:r>
      <w:r w:rsidRPr="00874E0D">
        <w:rPr>
          <w:rFonts w:eastAsia="Calibri"/>
        </w:rPr>
        <w:t>concepts</w:t>
      </w:r>
      <w:r>
        <w:rPr>
          <w:rFonts w:eastAsia="Calibri"/>
        </w:rPr>
        <w:t xml:space="preserve"> </w:t>
      </w:r>
      <w:r w:rsidRPr="00874E0D">
        <w:rPr>
          <w:rFonts w:eastAsia="Calibri"/>
        </w:rPr>
        <w:t>in</w:t>
      </w:r>
      <w:r>
        <w:rPr>
          <w:rFonts w:eastAsia="Calibri"/>
        </w:rPr>
        <w:t xml:space="preserve"> </w:t>
      </w:r>
      <w:r w:rsidRPr="00874E0D">
        <w:rPr>
          <w:rFonts w:eastAsia="Calibri"/>
        </w:rPr>
        <w:t>a</w:t>
      </w:r>
      <w:r>
        <w:rPr>
          <w:rFonts w:eastAsia="Calibri"/>
        </w:rPr>
        <w:t xml:space="preserve"> </w:t>
      </w:r>
      <w:r w:rsidRPr="00874E0D">
        <w:rPr>
          <w:rFonts w:eastAsia="Calibri"/>
        </w:rPr>
        <w:t>form</w:t>
      </w:r>
      <w:r>
        <w:rPr>
          <w:rFonts w:eastAsia="Calibri"/>
        </w:rPr>
        <w:t xml:space="preserve"> </w:t>
      </w:r>
      <w:r w:rsidRPr="00874E0D">
        <w:rPr>
          <w:rFonts w:eastAsia="Calibri"/>
        </w:rPr>
        <w:t>that</w:t>
      </w:r>
      <w:r>
        <w:rPr>
          <w:rFonts w:eastAsia="Calibri"/>
        </w:rPr>
        <w:t xml:space="preserve"> </w:t>
      </w:r>
      <w:r w:rsidRPr="00874E0D">
        <w:rPr>
          <w:rFonts w:eastAsia="Calibri"/>
        </w:rPr>
        <w:t>is</w:t>
      </w:r>
      <w:r>
        <w:rPr>
          <w:rFonts w:eastAsia="Calibri"/>
        </w:rPr>
        <w:t xml:space="preserve"> </w:t>
      </w:r>
      <w:r w:rsidRPr="00874E0D">
        <w:rPr>
          <w:rFonts w:eastAsia="Calibri"/>
        </w:rPr>
        <w:t>acceptable</w:t>
      </w:r>
      <w:r>
        <w:rPr>
          <w:rFonts w:eastAsia="Calibri"/>
        </w:rPr>
        <w:t xml:space="preserve"> </w:t>
      </w:r>
      <w:r w:rsidRPr="00874E0D">
        <w:rPr>
          <w:rFonts w:eastAsia="Calibri"/>
        </w:rPr>
        <w:t>to</w:t>
      </w:r>
      <w:r>
        <w:rPr>
          <w:rFonts w:eastAsia="Calibri"/>
        </w:rPr>
        <w:t xml:space="preserve"> </w:t>
      </w:r>
      <w:r w:rsidRPr="00874E0D">
        <w:rPr>
          <w:rFonts w:eastAsia="Calibri"/>
        </w:rPr>
        <w:t>the</w:t>
      </w:r>
      <w:r>
        <w:rPr>
          <w:rFonts w:eastAsia="Calibri"/>
        </w:rPr>
        <w:t xml:space="preserve"> </w:t>
      </w:r>
      <w:hyperlink r:id="rId3639" w:history="1">
        <w:r w:rsidRPr="007421C1">
          <w:rPr>
            <w:rStyle w:val="Hyperlink"/>
            <w:rFonts w:eastAsia="Calibri"/>
          </w:rPr>
          <w:t>Gentiles</w:t>
        </w:r>
      </w:hyperlink>
      <w:r w:rsidRPr="00874E0D">
        <w:rPr>
          <w:rFonts w:eastAsia="Calibri"/>
        </w:rPr>
        <w:t>;</w:t>
      </w:r>
      <w:r>
        <w:rPr>
          <w:rFonts w:eastAsia="Calibri"/>
        </w:rPr>
        <w:t xml:space="preserve"> </w:t>
      </w:r>
      <w:r w:rsidRPr="00874E0D">
        <w:rPr>
          <w:rFonts w:eastAsia="Calibri"/>
        </w:rPr>
        <w:t>so</w:t>
      </w:r>
      <w:r>
        <w:rPr>
          <w:rFonts w:eastAsia="Calibri"/>
        </w:rPr>
        <w:t xml:space="preserve"> </w:t>
      </w:r>
      <w:r w:rsidRPr="00874E0D">
        <w:rPr>
          <w:rFonts w:eastAsia="Calibri"/>
        </w:rPr>
        <w:t>that</w:t>
      </w:r>
      <w:r>
        <w:rPr>
          <w:rFonts w:eastAsia="Calibri"/>
        </w:rPr>
        <w:t xml:space="preserve"> </w:t>
      </w:r>
      <w:r w:rsidRPr="00874E0D">
        <w:rPr>
          <w:rFonts w:eastAsia="Calibri"/>
        </w:rPr>
        <w:t>the</w:t>
      </w:r>
      <w:r>
        <w:rPr>
          <w:rFonts w:eastAsia="Calibri"/>
        </w:rPr>
        <w:t xml:space="preserve"> </w:t>
      </w:r>
      <w:r w:rsidRPr="00874E0D">
        <w:rPr>
          <w:rFonts w:eastAsia="Calibri"/>
        </w:rPr>
        <w:t>whole</w:t>
      </w:r>
      <w:r>
        <w:rPr>
          <w:rFonts w:eastAsia="Calibri"/>
        </w:rPr>
        <w:t xml:space="preserve"> </w:t>
      </w:r>
      <w:hyperlink r:id="rId3640" w:history="1">
        <w:r w:rsidRPr="007421C1">
          <w:rPr>
            <w:rStyle w:val="Hyperlink"/>
            <w:rFonts w:eastAsia="Calibri"/>
          </w:rPr>
          <w:t>world</w:t>
        </w:r>
      </w:hyperlink>
      <w:r>
        <w:rPr>
          <w:rFonts w:eastAsia="Calibri"/>
        </w:rPr>
        <w:t xml:space="preserve"> </w:t>
      </w:r>
      <w:r w:rsidRPr="00874E0D">
        <w:rPr>
          <w:rFonts w:eastAsia="Calibri"/>
        </w:rPr>
        <w:t>is</w:t>
      </w:r>
      <w:r>
        <w:rPr>
          <w:rFonts w:eastAsia="Calibri"/>
        </w:rPr>
        <w:t xml:space="preserve"> </w:t>
      </w:r>
      <w:r w:rsidRPr="00874E0D">
        <w:rPr>
          <w:rFonts w:eastAsia="Calibri"/>
        </w:rPr>
        <w:t>prepared</w:t>
      </w:r>
      <w:r>
        <w:rPr>
          <w:rFonts w:eastAsia="Calibri"/>
        </w:rPr>
        <w:t xml:space="preserve"> </w:t>
      </w:r>
      <w:r w:rsidRPr="00874E0D">
        <w:rPr>
          <w:rFonts w:eastAsia="Calibri"/>
        </w:rPr>
        <w:t>for</w:t>
      </w:r>
      <w:r>
        <w:rPr>
          <w:rFonts w:eastAsia="Calibri"/>
        </w:rPr>
        <w:t xml:space="preserve"> </w:t>
      </w:r>
      <w:hyperlink r:id="rId3641" w:history="1">
        <w:r w:rsidRPr="007421C1">
          <w:rPr>
            <w:rStyle w:val="Hyperlink"/>
            <w:rFonts w:eastAsia="Calibri"/>
          </w:rPr>
          <w:t>Mashiach</w:t>
        </w:r>
      </w:hyperlink>
      <w:r w:rsidRPr="00874E0D">
        <w:rPr>
          <w:rFonts w:eastAsia="Calibri"/>
        </w:rPr>
        <w:t>.</w:t>
      </w:r>
      <w:r>
        <w:rPr>
          <w:rFonts w:eastAsia="Calibri"/>
        </w:rPr>
        <w:t xml:space="preserve"> </w:t>
      </w:r>
      <w:r w:rsidRPr="00874E0D">
        <w:rPr>
          <w:rFonts w:eastAsia="Calibri"/>
        </w:rPr>
        <w:t>They</w:t>
      </w:r>
      <w:r>
        <w:rPr>
          <w:rFonts w:eastAsia="Calibri"/>
        </w:rPr>
        <w:t xml:space="preserve"> </w:t>
      </w:r>
      <w:r w:rsidRPr="00874E0D">
        <w:rPr>
          <w:rFonts w:eastAsia="Calibri"/>
        </w:rPr>
        <w:t>are</w:t>
      </w:r>
      <w:r>
        <w:rPr>
          <w:rFonts w:eastAsia="Calibri"/>
        </w:rPr>
        <w:t xml:space="preserve"> </w:t>
      </w:r>
      <w:r w:rsidRPr="00874E0D">
        <w:rPr>
          <w:rFonts w:eastAsia="Calibri"/>
        </w:rPr>
        <w:t>learning</w:t>
      </w:r>
      <w:r>
        <w:rPr>
          <w:rFonts w:eastAsia="Calibri"/>
        </w:rPr>
        <w:t xml:space="preserve"> </w:t>
      </w:r>
      <w:r w:rsidRPr="00874E0D">
        <w:rPr>
          <w:rFonts w:eastAsia="Calibri"/>
        </w:rPr>
        <w:t>the</w:t>
      </w:r>
      <w:r>
        <w:rPr>
          <w:rFonts w:eastAsia="Calibri"/>
        </w:rPr>
        <w:t xml:space="preserve"> </w:t>
      </w:r>
      <w:r w:rsidRPr="00874E0D">
        <w:rPr>
          <w:rFonts w:eastAsia="Calibri"/>
        </w:rPr>
        <w:t>concepts</w:t>
      </w:r>
      <w:r>
        <w:rPr>
          <w:rFonts w:eastAsia="Calibri"/>
        </w:rPr>
        <w:t xml:space="preserve"> </w:t>
      </w:r>
      <w:r w:rsidRPr="00874E0D">
        <w:rPr>
          <w:rFonts w:eastAsia="Calibri"/>
        </w:rPr>
        <w:t>of</w:t>
      </w:r>
      <w:r>
        <w:rPr>
          <w:rFonts w:eastAsia="Calibri"/>
        </w:rPr>
        <w:t xml:space="preserve"> </w:t>
      </w:r>
      <w:hyperlink r:id="rId3642" w:history="1">
        <w:r w:rsidRPr="007421C1">
          <w:rPr>
            <w:rStyle w:val="Hyperlink"/>
            <w:rFonts w:eastAsia="Calibri"/>
          </w:rPr>
          <w:t>redemption</w:t>
        </w:r>
      </w:hyperlink>
      <w:r w:rsidRPr="00874E0D">
        <w:rPr>
          <w:rFonts w:eastAsia="Calibri"/>
        </w:rPr>
        <w:t>,</w:t>
      </w:r>
      <w:r>
        <w:rPr>
          <w:rFonts w:eastAsia="Calibri"/>
        </w:rPr>
        <w:t xml:space="preserve"> </w:t>
      </w:r>
      <w:r w:rsidRPr="00874E0D">
        <w:rPr>
          <w:rFonts w:eastAsia="Calibri"/>
        </w:rPr>
        <w:t>of</w:t>
      </w:r>
      <w:r>
        <w:rPr>
          <w:rFonts w:eastAsia="Calibri"/>
        </w:rPr>
        <w:t xml:space="preserve"> </w:t>
      </w:r>
      <w:hyperlink r:id="rId3643" w:history="1">
        <w:r w:rsidRPr="007421C1">
          <w:rPr>
            <w:rStyle w:val="Hyperlink"/>
            <w:rFonts w:eastAsia="Calibri"/>
          </w:rPr>
          <w:t>Messiah</w:t>
        </w:r>
      </w:hyperlink>
      <w:r w:rsidRPr="00874E0D">
        <w:rPr>
          <w:rFonts w:eastAsia="Calibri"/>
        </w:rPr>
        <w:t>,</w:t>
      </w:r>
      <w:r>
        <w:rPr>
          <w:rFonts w:eastAsia="Calibri"/>
        </w:rPr>
        <w:t xml:space="preserve"> </w:t>
      </w:r>
      <w:r w:rsidRPr="00874E0D">
        <w:rPr>
          <w:rFonts w:eastAsia="Calibri"/>
        </w:rPr>
        <w:t>of</w:t>
      </w:r>
      <w:r>
        <w:rPr>
          <w:rFonts w:eastAsia="Calibri"/>
        </w:rPr>
        <w:t xml:space="preserve"> </w:t>
      </w:r>
      <w:r w:rsidRPr="00874E0D">
        <w:rPr>
          <w:rFonts w:eastAsia="Calibri"/>
        </w:rPr>
        <w:t>Kedushah,</w:t>
      </w:r>
      <w:r>
        <w:rPr>
          <w:rFonts w:eastAsia="Calibri"/>
        </w:rPr>
        <w:t xml:space="preserve"> </w:t>
      </w:r>
      <w:r w:rsidRPr="00874E0D">
        <w:rPr>
          <w:rFonts w:eastAsia="Calibri"/>
        </w:rPr>
        <w:t>and</w:t>
      </w:r>
      <w:r>
        <w:rPr>
          <w:rFonts w:eastAsia="Calibri"/>
        </w:rPr>
        <w:t xml:space="preserve"> </w:t>
      </w:r>
      <w:r w:rsidRPr="00874E0D">
        <w:rPr>
          <w:rFonts w:eastAsia="Calibri"/>
        </w:rPr>
        <w:t>evil</w:t>
      </w:r>
      <w:r>
        <w:rPr>
          <w:rFonts w:eastAsia="Calibri"/>
        </w:rPr>
        <w:t xml:space="preserve"> </w:t>
      </w:r>
      <w:r w:rsidRPr="00874E0D">
        <w:rPr>
          <w:rFonts w:eastAsia="Calibri"/>
        </w:rPr>
        <w:t>vs.</w:t>
      </w:r>
      <w:r>
        <w:rPr>
          <w:rFonts w:eastAsia="Calibri"/>
        </w:rPr>
        <w:t xml:space="preserve"> </w:t>
      </w:r>
      <w:r w:rsidRPr="00874E0D">
        <w:rPr>
          <w:rFonts w:eastAsia="Calibri"/>
        </w:rPr>
        <w:t>good.</w:t>
      </w:r>
      <w:r>
        <w:rPr>
          <w:rFonts w:eastAsia="Calibri"/>
        </w:rPr>
        <w:t xml:space="preserve"> </w:t>
      </w:r>
    </w:p>
    <w:p w14:paraId="0555237E" w14:textId="77777777" w:rsidR="00AB3DD9" w:rsidRPr="00874E0D" w:rsidRDefault="00AB3DD9" w:rsidP="00AB3DD9">
      <w:pPr>
        <w:rPr>
          <w:rFonts w:eastAsia="Calibri"/>
        </w:rPr>
      </w:pPr>
    </w:p>
    <w:p w14:paraId="2E3F541E" w14:textId="7DEDCF23" w:rsidR="00AB3DD9" w:rsidRPr="00874E0D" w:rsidRDefault="00AB3DD9" w:rsidP="00AB3DD9">
      <w:pPr>
        <w:ind w:left="288" w:right="288"/>
        <w:rPr>
          <w:rFonts w:eastAsia="Calibri"/>
          <w:i/>
          <w:iCs/>
        </w:rPr>
      </w:pPr>
      <w:r w:rsidRPr="00874E0D">
        <w:rPr>
          <w:rFonts w:eastAsia="Calibri"/>
          <w:b/>
          <w:bCs/>
          <w:i/>
          <w:iCs/>
        </w:rPr>
        <w:t>Iyov</w:t>
      </w:r>
      <w:r>
        <w:rPr>
          <w:rFonts w:eastAsia="Calibri"/>
          <w:b/>
          <w:bCs/>
          <w:i/>
          <w:iCs/>
        </w:rPr>
        <w:t xml:space="preserve"> </w:t>
      </w:r>
      <w:r w:rsidRPr="00874E0D">
        <w:rPr>
          <w:rFonts w:eastAsia="Calibri"/>
          <w:b/>
          <w:bCs/>
          <w:i/>
          <w:iCs/>
        </w:rPr>
        <w:t>(Job)</w:t>
      </w:r>
      <w:r>
        <w:rPr>
          <w:rFonts w:eastAsia="Calibri"/>
          <w:b/>
          <w:bCs/>
          <w:i/>
          <w:iCs/>
        </w:rPr>
        <w:t xml:space="preserve"> </w:t>
      </w:r>
      <w:r w:rsidRPr="00874E0D">
        <w:rPr>
          <w:rFonts w:eastAsia="Calibri"/>
          <w:b/>
          <w:bCs/>
          <w:i/>
          <w:iCs/>
        </w:rPr>
        <w:t>14:4</w:t>
      </w:r>
      <w:r>
        <w:rPr>
          <w:rFonts w:eastAsia="Calibri"/>
          <w:i/>
          <w:iCs/>
        </w:rPr>
        <w:t xml:space="preserve"> </w:t>
      </w:r>
      <w:r w:rsidRPr="00874E0D">
        <w:rPr>
          <w:rFonts w:eastAsia="Calibri"/>
          <w:i/>
          <w:iCs/>
        </w:rPr>
        <w:t>Who</w:t>
      </w:r>
      <w:r>
        <w:rPr>
          <w:rFonts w:eastAsia="Calibri"/>
          <w:i/>
          <w:iCs/>
        </w:rPr>
        <w:t xml:space="preserve"> </w:t>
      </w:r>
      <w:r w:rsidRPr="00874E0D">
        <w:rPr>
          <w:rFonts w:eastAsia="Calibri"/>
          <w:i/>
          <w:iCs/>
        </w:rPr>
        <w:t>can</w:t>
      </w:r>
      <w:r>
        <w:rPr>
          <w:rFonts w:eastAsia="Calibri"/>
          <w:i/>
          <w:iCs/>
        </w:rPr>
        <w:t xml:space="preserve"> </w:t>
      </w:r>
      <w:r w:rsidRPr="00874E0D">
        <w:rPr>
          <w:rFonts w:eastAsia="Calibri"/>
          <w:i/>
          <w:iCs/>
        </w:rPr>
        <w:t>bring</w:t>
      </w:r>
      <w:r>
        <w:rPr>
          <w:rFonts w:eastAsia="Calibri"/>
          <w:i/>
          <w:iCs/>
        </w:rPr>
        <w:t xml:space="preserve"> </w:t>
      </w:r>
      <w:r w:rsidRPr="00874E0D">
        <w:rPr>
          <w:rFonts w:eastAsia="Calibri"/>
          <w:i/>
          <w:iCs/>
        </w:rPr>
        <w:t>a</w:t>
      </w:r>
      <w:r>
        <w:rPr>
          <w:rFonts w:eastAsia="Calibri"/>
          <w:i/>
          <w:iCs/>
        </w:rPr>
        <w:t xml:space="preserve"> </w:t>
      </w:r>
      <w:hyperlink r:id="rId3644" w:history="1">
        <w:r w:rsidRPr="007421C1">
          <w:rPr>
            <w:rStyle w:val="Hyperlink"/>
            <w:rFonts w:eastAsia="Calibri"/>
            <w:i/>
            <w:iCs/>
          </w:rPr>
          <w:t>clean</w:t>
        </w:r>
      </w:hyperlink>
      <w:r>
        <w:rPr>
          <w:rFonts w:eastAsia="Calibri"/>
          <w:i/>
          <w:iCs/>
        </w:rPr>
        <w:t xml:space="preserve"> </w:t>
      </w:r>
      <w:r w:rsidRPr="00874E0D">
        <w:rPr>
          <w:rFonts w:eastAsia="Calibri"/>
          <w:i/>
          <w:iCs/>
        </w:rPr>
        <w:t>thing</w:t>
      </w:r>
      <w:r>
        <w:rPr>
          <w:rFonts w:eastAsia="Calibri"/>
          <w:i/>
          <w:iCs/>
        </w:rPr>
        <w:t xml:space="preserve"> </w:t>
      </w:r>
      <w:r w:rsidRPr="00874E0D">
        <w:rPr>
          <w:rFonts w:eastAsia="Calibri"/>
          <w:i/>
          <w:iCs/>
        </w:rPr>
        <w:t>out</w:t>
      </w:r>
      <w:r>
        <w:rPr>
          <w:rFonts w:eastAsia="Calibri"/>
          <w:i/>
          <w:iCs/>
        </w:rPr>
        <w:t xml:space="preserve"> </w:t>
      </w:r>
      <w:r w:rsidRPr="00874E0D">
        <w:rPr>
          <w:rFonts w:eastAsia="Calibri"/>
          <w:i/>
          <w:iCs/>
        </w:rPr>
        <w:t>of</w:t>
      </w:r>
      <w:r>
        <w:rPr>
          <w:rFonts w:eastAsia="Calibri"/>
          <w:i/>
          <w:iCs/>
        </w:rPr>
        <w:t xml:space="preserve"> </w:t>
      </w:r>
      <w:r w:rsidRPr="00874E0D">
        <w:rPr>
          <w:rFonts w:eastAsia="Calibri"/>
          <w:i/>
          <w:iCs/>
        </w:rPr>
        <w:t>an</w:t>
      </w:r>
      <w:r>
        <w:rPr>
          <w:rFonts w:eastAsia="Calibri"/>
          <w:i/>
          <w:iCs/>
        </w:rPr>
        <w:t xml:space="preserve"> </w:t>
      </w:r>
      <w:r w:rsidRPr="00874E0D">
        <w:rPr>
          <w:rFonts w:eastAsia="Calibri"/>
          <w:i/>
          <w:iCs/>
        </w:rPr>
        <w:t>unclean?</w:t>
      </w:r>
    </w:p>
    <w:p w14:paraId="4E8AD758" w14:textId="77777777" w:rsidR="00AB3DD9" w:rsidRPr="00874E0D" w:rsidRDefault="00AB3DD9" w:rsidP="00AB3DD9">
      <w:pPr>
        <w:rPr>
          <w:rFonts w:eastAsia="Calibri"/>
        </w:rPr>
      </w:pPr>
    </w:p>
    <w:p w14:paraId="3F7419A5" w14:textId="0916301E" w:rsidR="00AB3DD9" w:rsidRPr="00874E0D" w:rsidRDefault="00AB3DD9" w:rsidP="00AB3DD9">
      <w:pPr>
        <w:rPr>
          <w:rFonts w:eastAsia="Calibri"/>
        </w:rPr>
      </w:pPr>
      <w:r w:rsidRPr="00874E0D">
        <w:rPr>
          <w:rFonts w:eastAsia="Calibri"/>
        </w:rPr>
        <w:t>Eventually,</w:t>
      </w:r>
      <w:r>
        <w:rPr>
          <w:rFonts w:eastAsia="Calibri"/>
        </w:rPr>
        <w:t xml:space="preserve"> </w:t>
      </w:r>
      <w:r w:rsidRPr="00874E0D">
        <w:rPr>
          <w:rFonts w:eastAsia="Calibri"/>
        </w:rPr>
        <w:t>when</w:t>
      </w:r>
      <w:r>
        <w:rPr>
          <w:rFonts w:eastAsia="Calibri"/>
        </w:rPr>
        <w:t xml:space="preserve"> </w:t>
      </w:r>
      <w:r w:rsidRPr="00874E0D">
        <w:rPr>
          <w:rFonts w:eastAsia="Calibri"/>
        </w:rPr>
        <w:t>the</w:t>
      </w:r>
      <w:r>
        <w:rPr>
          <w:rFonts w:eastAsia="Calibri"/>
        </w:rPr>
        <w:t xml:space="preserve"> </w:t>
      </w:r>
      <w:hyperlink r:id="rId3645" w:history="1">
        <w:r w:rsidRPr="007421C1">
          <w:rPr>
            <w:rStyle w:val="Hyperlink"/>
            <w:rFonts w:eastAsia="Calibri"/>
          </w:rPr>
          <w:t>world</w:t>
        </w:r>
      </w:hyperlink>
      <w:r>
        <w:rPr>
          <w:rFonts w:eastAsia="Calibri"/>
        </w:rPr>
        <w:t xml:space="preserve"> </w:t>
      </w:r>
      <w:r w:rsidRPr="00874E0D">
        <w:rPr>
          <w:rFonts w:eastAsia="Calibri"/>
        </w:rPr>
        <w:t>is</w:t>
      </w:r>
      <w:r>
        <w:rPr>
          <w:rFonts w:eastAsia="Calibri"/>
        </w:rPr>
        <w:t xml:space="preserve"> </w:t>
      </w:r>
      <w:r w:rsidRPr="00874E0D">
        <w:rPr>
          <w:rFonts w:eastAsia="Calibri"/>
        </w:rPr>
        <w:t>properly</w:t>
      </w:r>
      <w:r>
        <w:rPr>
          <w:rFonts w:eastAsia="Calibri"/>
        </w:rPr>
        <w:t xml:space="preserve"> </w:t>
      </w:r>
      <w:r w:rsidRPr="00874E0D">
        <w:rPr>
          <w:rFonts w:eastAsia="Calibri"/>
        </w:rPr>
        <w:t>prepared,</w:t>
      </w:r>
      <w:r>
        <w:rPr>
          <w:rFonts w:eastAsia="Calibri"/>
        </w:rPr>
        <w:t xml:space="preserve"> </w:t>
      </w:r>
      <w:r w:rsidRPr="00874E0D">
        <w:rPr>
          <w:rFonts w:eastAsia="Calibri"/>
        </w:rPr>
        <w:t>the</w:t>
      </w:r>
      <w:r>
        <w:rPr>
          <w:rFonts w:eastAsia="Calibri"/>
        </w:rPr>
        <w:t xml:space="preserve"> </w:t>
      </w:r>
      <w:r w:rsidRPr="00874E0D">
        <w:rPr>
          <w:rFonts w:eastAsia="Calibri"/>
        </w:rPr>
        <w:t>unclean</w:t>
      </w:r>
      <w:r>
        <w:rPr>
          <w:rFonts w:eastAsia="Calibri"/>
        </w:rPr>
        <w:t xml:space="preserve"> </w:t>
      </w:r>
      <w:r w:rsidRPr="00874E0D">
        <w:rPr>
          <w:rFonts w:eastAsia="Calibri"/>
        </w:rPr>
        <w:t>will</w:t>
      </w:r>
      <w:r>
        <w:rPr>
          <w:rFonts w:eastAsia="Calibri"/>
        </w:rPr>
        <w:t xml:space="preserve"> </w:t>
      </w:r>
      <w:r w:rsidRPr="00874E0D">
        <w:rPr>
          <w:rFonts w:eastAsia="Calibri"/>
        </w:rPr>
        <w:t>be</w:t>
      </w:r>
      <w:r>
        <w:rPr>
          <w:rFonts w:eastAsia="Calibri"/>
        </w:rPr>
        <w:t xml:space="preserve"> </w:t>
      </w:r>
      <w:r w:rsidRPr="00874E0D">
        <w:rPr>
          <w:rFonts w:eastAsia="Calibri"/>
        </w:rPr>
        <w:t>removed</w:t>
      </w:r>
      <w:r>
        <w:rPr>
          <w:rFonts w:eastAsia="Calibri"/>
        </w:rPr>
        <w:t xml:space="preserve"> </w:t>
      </w:r>
      <w:r w:rsidRPr="00874E0D">
        <w:rPr>
          <w:rFonts w:eastAsia="Calibri"/>
        </w:rPr>
        <w:t>and</w:t>
      </w:r>
      <w:r>
        <w:rPr>
          <w:rFonts w:eastAsia="Calibri"/>
        </w:rPr>
        <w:t xml:space="preserve"> </w:t>
      </w:r>
      <w:r w:rsidRPr="00874E0D">
        <w:rPr>
          <w:rFonts w:eastAsia="Calibri"/>
        </w:rPr>
        <w:t>only</w:t>
      </w:r>
      <w:r>
        <w:rPr>
          <w:rFonts w:eastAsia="Calibri"/>
        </w:rPr>
        <w:t xml:space="preserve"> </w:t>
      </w:r>
      <w:r w:rsidRPr="00874E0D">
        <w:rPr>
          <w:rFonts w:eastAsia="Calibri"/>
        </w:rPr>
        <w:t>the</w:t>
      </w:r>
      <w:r>
        <w:rPr>
          <w:rFonts w:eastAsia="Calibri"/>
        </w:rPr>
        <w:t xml:space="preserve"> </w:t>
      </w:r>
      <w:hyperlink r:id="rId3646" w:history="1">
        <w:r w:rsidRPr="007421C1">
          <w:rPr>
            <w:rStyle w:val="Hyperlink"/>
            <w:rFonts w:eastAsia="Calibri"/>
          </w:rPr>
          <w:t>clean</w:t>
        </w:r>
      </w:hyperlink>
      <w:r>
        <w:rPr>
          <w:rFonts w:eastAsia="Calibri"/>
        </w:rPr>
        <w:t xml:space="preserve"> </w:t>
      </w:r>
      <w:r w:rsidRPr="00874E0D">
        <w:rPr>
          <w:rFonts w:eastAsia="Calibri"/>
        </w:rPr>
        <w:t>will</w:t>
      </w:r>
      <w:r>
        <w:rPr>
          <w:rFonts w:eastAsia="Calibri"/>
        </w:rPr>
        <w:t xml:space="preserve"> </w:t>
      </w:r>
      <w:r w:rsidRPr="00874E0D">
        <w:rPr>
          <w:rFonts w:eastAsia="Calibri"/>
        </w:rPr>
        <w:t>remain.</w:t>
      </w:r>
    </w:p>
    <w:p w14:paraId="64089E24" w14:textId="77777777" w:rsidR="00AB3DD9" w:rsidRPr="00874E0D" w:rsidRDefault="00AB3DD9" w:rsidP="00AB3DD9">
      <w:pPr>
        <w:rPr>
          <w:rFonts w:eastAsia="Calibri"/>
        </w:rPr>
      </w:pPr>
    </w:p>
    <w:p w14:paraId="39A7A4B1" w14:textId="78CFE544" w:rsidR="00AB3DD9" w:rsidRPr="00874E0D" w:rsidRDefault="00AB3DD9" w:rsidP="00AB3DD9">
      <w:pPr>
        <w:rPr>
          <w:rFonts w:eastAsia="Calibri"/>
        </w:rPr>
      </w:pPr>
      <w:r w:rsidRPr="00874E0D">
        <w:rPr>
          <w:rFonts w:eastAsia="Calibri"/>
        </w:rPr>
        <w:t>In</w:t>
      </w:r>
      <w:r>
        <w:rPr>
          <w:rFonts w:eastAsia="Calibri"/>
        </w:rPr>
        <w:t xml:space="preserve"> </w:t>
      </w:r>
      <w:r w:rsidRPr="00874E0D">
        <w:rPr>
          <w:rFonts w:eastAsia="Calibri"/>
        </w:rPr>
        <w:t>the</w:t>
      </w:r>
      <w:r>
        <w:rPr>
          <w:rFonts w:eastAsia="Calibri"/>
        </w:rPr>
        <w:t xml:space="preserve"> </w:t>
      </w:r>
      <w:r w:rsidRPr="00874E0D">
        <w:rPr>
          <w:rFonts w:eastAsia="Calibri"/>
        </w:rPr>
        <w:t>Torah</w:t>
      </w:r>
      <w:r>
        <w:rPr>
          <w:rFonts w:eastAsia="Calibri"/>
        </w:rPr>
        <w:t xml:space="preserve"> </w:t>
      </w:r>
      <w:hyperlink r:id="rId3647" w:history="1">
        <w:r w:rsidRPr="007421C1">
          <w:rPr>
            <w:rStyle w:val="Hyperlink"/>
            <w:rFonts w:eastAsia="Calibri"/>
          </w:rPr>
          <w:t>world</w:t>
        </w:r>
      </w:hyperlink>
      <w:r w:rsidRPr="00874E0D">
        <w:rPr>
          <w:rFonts w:eastAsia="Calibri"/>
        </w:rPr>
        <w:t>,</w:t>
      </w:r>
      <w:r>
        <w:rPr>
          <w:rFonts w:eastAsia="Calibri"/>
        </w:rPr>
        <w:t xml:space="preserve"> </w:t>
      </w:r>
      <w:r w:rsidRPr="00874E0D">
        <w:rPr>
          <w:rFonts w:eastAsia="Calibri"/>
        </w:rPr>
        <w:t>we</w:t>
      </w:r>
      <w:r>
        <w:rPr>
          <w:rFonts w:eastAsia="Calibri"/>
        </w:rPr>
        <w:t xml:space="preserve"> </w:t>
      </w:r>
      <w:r w:rsidRPr="00874E0D">
        <w:rPr>
          <w:rFonts w:eastAsia="Calibri"/>
        </w:rPr>
        <w:t>are</w:t>
      </w:r>
      <w:r>
        <w:rPr>
          <w:rFonts w:eastAsia="Calibri"/>
        </w:rPr>
        <w:t xml:space="preserve"> </w:t>
      </w:r>
      <w:r w:rsidRPr="00874E0D">
        <w:rPr>
          <w:rFonts w:eastAsia="Calibri"/>
        </w:rPr>
        <w:t>now</w:t>
      </w:r>
      <w:r>
        <w:rPr>
          <w:rFonts w:eastAsia="Calibri"/>
        </w:rPr>
        <w:t xml:space="preserve"> </w:t>
      </w:r>
      <w:r w:rsidRPr="00874E0D">
        <w:rPr>
          <w:rFonts w:eastAsia="Calibri"/>
        </w:rPr>
        <w:t>seeing</w:t>
      </w:r>
      <w:r>
        <w:rPr>
          <w:rFonts w:eastAsia="Calibri"/>
        </w:rPr>
        <w:t xml:space="preserve"> </w:t>
      </w:r>
      <w:r w:rsidRPr="00874E0D">
        <w:rPr>
          <w:rFonts w:eastAsia="Calibri"/>
        </w:rPr>
        <w:t>books</w:t>
      </w:r>
      <w:r>
        <w:rPr>
          <w:rFonts w:eastAsia="Calibri"/>
        </w:rPr>
        <w:t xml:space="preserve"> </w:t>
      </w:r>
      <w:r w:rsidRPr="00874E0D">
        <w:rPr>
          <w:rFonts w:eastAsia="Calibri"/>
        </w:rPr>
        <w:t>on</w:t>
      </w:r>
      <w:r>
        <w:rPr>
          <w:rFonts w:eastAsia="Calibri"/>
        </w:rPr>
        <w:t xml:space="preserve"> </w:t>
      </w:r>
      <w:r w:rsidRPr="00874E0D">
        <w:rPr>
          <w:rFonts w:eastAsia="Calibri"/>
        </w:rPr>
        <w:t>the</w:t>
      </w:r>
      <w:r>
        <w:rPr>
          <w:rFonts w:eastAsia="Calibri"/>
        </w:rPr>
        <w:t xml:space="preserve"> </w:t>
      </w:r>
      <w:hyperlink r:id="rId3648" w:history="1">
        <w:r w:rsidRPr="007421C1">
          <w:rPr>
            <w:rStyle w:val="Hyperlink"/>
            <w:rFonts w:eastAsia="Calibri"/>
          </w:rPr>
          <w:t>Gemara</w:t>
        </w:r>
      </w:hyperlink>
      <w:r>
        <w:rPr>
          <w:rFonts w:eastAsia="Calibri"/>
        </w:rPr>
        <w:t xml:space="preserve"> </w:t>
      </w:r>
      <w:r w:rsidRPr="00874E0D">
        <w:rPr>
          <w:rFonts w:eastAsia="Calibri"/>
        </w:rPr>
        <w:t>from</w:t>
      </w:r>
      <w:r>
        <w:rPr>
          <w:rFonts w:eastAsia="Calibri"/>
        </w:rPr>
        <w:t xml:space="preserve"> </w:t>
      </w:r>
      <w:r w:rsidRPr="00874E0D">
        <w:rPr>
          <w:rFonts w:eastAsia="Calibri"/>
        </w:rPr>
        <w:t>ArtScroll</w:t>
      </w:r>
      <w:r>
        <w:rPr>
          <w:rFonts w:eastAsia="Calibri"/>
        </w:rPr>
        <w:t xml:space="preserve"> </w:t>
      </w:r>
      <w:r w:rsidRPr="00874E0D">
        <w:rPr>
          <w:rFonts w:eastAsia="Calibri"/>
        </w:rPr>
        <w:t>that</w:t>
      </w:r>
      <w:r>
        <w:rPr>
          <w:rFonts w:eastAsia="Calibri"/>
        </w:rPr>
        <w:t xml:space="preserve"> </w:t>
      </w:r>
      <w:r w:rsidRPr="00874E0D">
        <w:rPr>
          <w:rFonts w:eastAsia="Calibri"/>
        </w:rPr>
        <w:t>fully</w:t>
      </w:r>
      <w:r>
        <w:rPr>
          <w:rFonts w:eastAsia="Calibri"/>
        </w:rPr>
        <w:t xml:space="preserve"> </w:t>
      </w:r>
      <w:r w:rsidRPr="00874E0D">
        <w:rPr>
          <w:rFonts w:eastAsia="Calibri"/>
        </w:rPr>
        <w:t>explain</w:t>
      </w:r>
      <w:r>
        <w:rPr>
          <w:rFonts w:eastAsia="Calibri"/>
        </w:rPr>
        <w:t xml:space="preserve"> </w:t>
      </w:r>
      <w:r w:rsidRPr="00874E0D">
        <w:rPr>
          <w:rFonts w:eastAsia="Calibri"/>
        </w:rPr>
        <w:t>the</w:t>
      </w:r>
      <w:r>
        <w:rPr>
          <w:rFonts w:eastAsia="Calibri"/>
        </w:rPr>
        <w:t xml:space="preserve"> </w:t>
      </w:r>
      <w:hyperlink r:id="rId3649" w:history="1">
        <w:r w:rsidRPr="007421C1">
          <w:rPr>
            <w:rStyle w:val="Hyperlink"/>
            <w:rFonts w:eastAsia="Calibri"/>
          </w:rPr>
          <w:t>Gemara</w:t>
        </w:r>
      </w:hyperlink>
      <w:r w:rsidRPr="00874E0D">
        <w:rPr>
          <w:rFonts w:eastAsia="Calibri"/>
        </w:rPr>
        <w:t>,</w:t>
      </w:r>
      <w:r>
        <w:rPr>
          <w:rFonts w:eastAsia="Calibri"/>
        </w:rPr>
        <w:t xml:space="preserve"> </w:t>
      </w:r>
      <w:r w:rsidRPr="00874E0D">
        <w:rPr>
          <w:rFonts w:eastAsia="Calibri"/>
        </w:rPr>
        <w:t>in</w:t>
      </w:r>
      <w:r>
        <w:rPr>
          <w:rFonts w:eastAsia="Calibri"/>
        </w:rPr>
        <w:t xml:space="preserve"> </w:t>
      </w:r>
      <w:r w:rsidRPr="00874E0D">
        <w:rPr>
          <w:rFonts w:eastAsia="Calibri"/>
        </w:rPr>
        <w:t>English.</w:t>
      </w:r>
      <w:r>
        <w:rPr>
          <w:rFonts w:eastAsia="Calibri"/>
        </w:rPr>
        <w:t xml:space="preserve"> </w:t>
      </w:r>
      <w:r w:rsidRPr="00874E0D">
        <w:rPr>
          <w:rFonts w:eastAsia="Calibri"/>
        </w:rPr>
        <w:t>The</w:t>
      </w:r>
      <w:r>
        <w:rPr>
          <w:rFonts w:eastAsia="Calibri"/>
        </w:rPr>
        <w:t xml:space="preserve"> </w:t>
      </w:r>
      <w:r w:rsidRPr="00874E0D">
        <w:rPr>
          <w:rFonts w:eastAsia="Calibri"/>
        </w:rPr>
        <w:t>books</w:t>
      </w:r>
      <w:r>
        <w:rPr>
          <w:rFonts w:eastAsia="Calibri"/>
        </w:rPr>
        <w:t xml:space="preserve"> </w:t>
      </w:r>
      <w:r w:rsidRPr="00874E0D">
        <w:rPr>
          <w:rFonts w:eastAsia="Calibri"/>
        </w:rPr>
        <w:t>contain</w:t>
      </w:r>
      <w:r>
        <w:rPr>
          <w:rFonts w:eastAsia="Calibri"/>
        </w:rPr>
        <w:t xml:space="preserve"> </w:t>
      </w:r>
      <w:r w:rsidRPr="00874E0D">
        <w:rPr>
          <w:rFonts w:eastAsia="Calibri"/>
        </w:rPr>
        <w:t>background</w:t>
      </w:r>
      <w:r>
        <w:rPr>
          <w:rFonts w:eastAsia="Calibri"/>
        </w:rPr>
        <w:t xml:space="preserve"> </w:t>
      </w:r>
      <w:r w:rsidRPr="00874E0D">
        <w:rPr>
          <w:rFonts w:eastAsia="Calibri"/>
        </w:rPr>
        <w:t>and</w:t>
      </w:r>
      <w:r>
        <w:rPr>
          <w:rFonts w:eastAsia="Calibri"/>
        </w:rPr>
        <w:t xml:space="preserve"> </w:t>
      </w:r>
      <w:r w:rsidRPr="00874E0D">
        <w:rPr>
          <w:rFonts w:eastAsia="Calibri"/>
        </w:rPr>
        <w:t>explanations</w:t>
      </w:r>
      <w:r>
        <w:rPr>
          <w:rFonts w:eastAsia="Calibri"/>
        </w:rPr>
        <w:t xml:space="preserve"> </w:t>
      </w:r>
      <w:r w:rsidRPr="00874E0D">
        <w:rPr>
          <w:rFonts w:eastAsia="Calibri"/>
        </w:rPr>
        <w:t>that</w:t>
      </w:r>
      <w:r>
        <w:rPr>
          <w:rFonts w:eastAsia="Calibri"/>
        </w:rPr>
        <w:t xml:space="preserve"> </w:t>
      </w:r>
      <w:r w:rsidRPr="00874E0D">
        <w:rPr>
          <w:rFonts w:eastAsia="Calibri"/>
        </w:rPr>
        <w:t>are</w:t>
      </w:r>
      <w:r>
        <w:rPr>
          <w:rFonts w:eastAsia="Calibri"/>
        </w:rPr>
        <w:t xml:space="preserve"> </w:t>
      </w:r>
      <w:r w:rsidRPr="00874E0D">
        <w:rPr>
          <w:rFonts w:eastAsia="Calibri"/>
        </w:rPr>
        <w:t>difficult</w:t>
      </w:r>
      <w:r>
        <w:rPr>
          <w:rFonts w:eastAsia="Calibri"/>
        </w:rPr>
        <w:t xml:space="preserve"> </w:t>
      </w:r>
      <w:r w:rsidRPr="00874E0D">
        <w:rPr>
          <w:rFonts w:eastAsia="Calibri"/>
        </w:rPr>
        <w:t>to</w:t>
      </w:r>
      <w:r>
        <w:rPr>
          <w:rFonts w:eastAsia="Calibri"/>
        </w:rPr>
        <w:t xml:space="preserve"> </w:t>
      </w:r>
      <w:r w:rsidRPr="00874E0D">
        <w:rPr>
          <w:rFonts w:eastAsia="Calibri"/>
        </w:rPr>
        <w:t>come</w:t>
      </w:r>
      <w:r>
        <w:rPr>
          <w:rFonts w:eastAsia="Calibri"/>
        </w:rPr>
        <w:t xml:space="preserve"> </w:t>
      </w:r>
      <w:r w:rsidRPr="00874E0D">
        <w:rPr>
          <w:rFonts w:eastAsia="Calibri"/>
        </w:rPr>
        <w:t>by.</w:t>
      </w:r>
      <w:r>
        <w:rPr>
          <w:rFonts w:eastAsia="Calibri"/>
        </w:rPr>
        <w:t xml:space="preserve"> </w:t>
      </w:r>
      <w:r w:rsidRPr="00874E0D">
        <w:rPr>
          <w:rFonts w:eastAsia="Calibri"/>
        </w:rPr>
        <w:t>We</w:t>
      </w:r>
      <w:r>
        <w:rPr>
          <w:rFonts w:eastAsia="Calibri"/>
        </w:rPr>
        <w:t xml:space="preserve"> </w:t>
      </w:r>
      <w:r w:rsidRPr="00874E0D">
        <w:rPr>
          <w:rFonts w:eastAsia="Calibri"/>
        </w:rPr>
        <w:t>have</w:t>
      </w:r>
      <w:r>
        <w:rPr>
          <w:rFonts w:eastAsia="Calibri"/>
        </w:rPr>
        <w:t xml:space="preserve"> </w:t>
      </w:r>
      <w:r w:rsidRPr="00874E0D">
        <w:rPr>
          <w:rFonts w:eastAsia="Calibri"/>
        </w:rPr>
        <w:t>never</w:t>
      </w:r>
      <w:r>
        <w:rPr>
          <w:rFonts w:eastAsia="Calibri"/>
        </w:rPr>
        <w:t xml:space="preserve"> </w:t>
      </w:r>
      <w:r w:rsidRPr="00874E0D">
        <w:rPr>
          <w:rFonts w:eastAsia="Calibri"/>
        </w:rPr>
        <w:t>had</w:t>
      </w:r>
      <w:r>
        <w:rPr>
          <w:rFonts w:eastAsia="Calibri"/>
        </w:rPr>
        <w:t xml:space="preserve"> </w:t>
      </w:r>
      <w:r w:rsidRPr="00874E0D">
        <w:rPr>
          <w:rFonts w:eastAsia="Calibri"/>
        </w:rPr>
        <w:t>such</w:t>
      </w:r>
      <w:r>
        <w:rPr>
          <w:rFonts w:eastAsia="Calibri"/>
        </w:rPr>
        <w:t xml:space="preserve"> </w:t>
      </w:r>
      <w:r w:rsidRPr="00874E0D">
        <w:rPr>
          <w:rFonts w:eastAsia="Calibri"/>
        </w:rPr>
        <w:t>publications</w:t>
      </w:r>
      <w:r>
        <w:rPr>
          <w:rFonts w:eastAsia="Calibri"/>
        </w:rPr>
        <w:t xml:space="preserve"> </w:t>
      </w:r>
      <w:r w:rsidRPr="00874E0D">
        <w:rPr>
          <w:rFonts w:eastAsia="Calibri"/>
        </w:rPr>
        <w:t>in</w:t>
      </w:r>
      <w:r>
        <w:rPr>
          <w:rFonts w:eastAsia="Calibri"/>
        </w:rPr>
        <w:t xml:space="preserve"> </w:t>
      </w:r>
      <w:r w:rsidRPr="00874E0D">
        <w:rPr>
          <w:rFonts w:eastAsia="Calibri"/>
        </w:rPr>
        <w:t>the</w:t>
      </w:r>
      <w:r>
        <w:rPr>
          <w:rFonts w:eastAsia="Calibri"/>
        </w:rPr>
        <w:t xml:space="preserve"> </w:t>
      </w:r>
      <w:r w:rsidRPr="00874E0D">
        <w:rPr>
          <w:rFonts w:eastAsia="Calibri"/>
        </w:rPr>
        <w:t>past.</w:t>
      </w:r>
      <w:r>
        <w:rPr>
          <w:rFonts w:eastAsia="Calibri"/>
        </w:rPr>
        <w:t xml:space="preserve"> </w:t>
      </w:r>
      <w:r w:rsidRPr="00874E0D">
        <w:rPr>
          <w:rFonts w:eastAsia="Calibri"/>
        </w:rPr>
        <w:t>This</w:t>
      </w:r>
      <w:r>
        <w:rPr>
          <w:rFonts w:eastAsia="Calibri"/>
        </w:rPr>
        <w:t xml:space="preserve"> </w:t>
      </w:r>
      <w:r w:rsidRPr="00874E0D">
        <w:rPr>
          <w:rFonts w:eastAsia="Calibri"/>
        </w:rPr>
        <w:t>suggests</w:t>
      </w:r>
      <w:r>
        <w:rPr>
          <w:rFonts w:eastAsia="Calibri"/>
        </w:rPr>
        <w:t xml:space="preserve"> </w:t>
      </w:r>
      <w:r w:rsidRPr="00874E0D">
        <w:rPr>
          <w:rFonts w:eastAsia="Calibri"/>
        </w:rPr>
        <w:t>that</w:t>
      </w:r>
      <w:r>
        <w:rPr>
          <w:rFonts w:eastAsia="Calibri"/>
        </w:rPr>
        <w:t xml:space="preserve"> </w:t>
      </w:r>
      <w:r w:rsidRPr="00874E0D">
        <w:rPr>
          <w:rFonts w:eastAsia="Calibri"/>
        </w:rPr>
        <w:t>Torah</w:t>
      </w:r>
      <w:r>
        <w:rPr>
          <w:rFonts w:eastAsia="Calibri"/>
        </w:rPr>
        <w:t xml:space="preserve"> </w:t>
      </w:r>
      <w:r w:rsidRPr="00874E0D">
        <w:rPr>
          <w:rFonts w:eastAsia="Calibri"/>
        </w:rPr>
        <w:t>is</w:t>
      </w:r>
      <w:r>
        <w:rPr>
          <w:rFonts w:eastAsia="Calibri"/>
        </w:rPr>
        <w:t xml:space="preserve"> </w:t>
      </w:r>
      <w:r w:rsidRPr="00874E0D">
        <w:rPr>
          <w:rFonts w:eastAsia="Calibri"/>
        </w:rPr>
        <w:t>emerging</w:t>
      </w:r>
      <w:r>
        <w:rPr>
          <w:rFonts w:eastAsia="Calibri"/>
        </w:rPr>
        <w:t xml:space="preserve"> </w:t>
      </w:r>
      <w:r w:rsidRPr="00874E0D">
        <w:rPr>
          <w:rFonts w:eastAsia="Calibri"/>
        </w:rPr>
        <w:t>from</w:t>
      </w:r>
      <w:r>
        <w:rPr>
          <w:rFonts w:eastAsia="Calibri"/>
        </w:rPr>
        <w:t xml:space="preserve"> </w:t>
      </w:r>
      <w:r w:rsidRPr="00874E0D">
        <w:rPr>
          <w:rFonts w:eastAsia="Calibri"/>
        </w:rPr>
        <w:t>the</w:t>
      </w:r>
      <w:r>
        <w:rPr>
          <w:rFonts w:eastAsia="Calibri"/>
        </w:rPr>
        <w:t xml:space="preserve"> </w:t>
      </w:r>
      <w:r w:rsidRPr="00874E0D">
        <w:rPr>
          <w:rFonts w:eastAsia="Calibri"/>
        </w:rPr>
        <w:t>klipah,</w:t>
      </w:r>
      <w:r>
        <w:rPr>
          <w:rFonts w:eastAsia="Calibri"/>
        </w:rPr>
        <w:t xml:space="preserve"> </w:t>
      </w:r>
      <w:r w:rsidRPr="00874E0D">
        <w:rPr>
          <w:rFonts w:eastAsia="Calibri"/>
        </w:rPr>
        <w:t>the</w:t>
      </w:r>
      <w:r>
        <w:rPr>
          <w:rFonts w:eastAsia="Calibri"/>
        </w:rPr>
        <w:t xml:space="preserve"> </w:t>
      </w:r>
      <w:r w:rsidRPr="00874E0D">
        <w:rPr>
          <w:rFonts w:eastAsia="Calibri"/>
        </w:rPr>
        <w:lastRenderedPageBreak/>
        <w:t>husks</w:t>
      </w:r>
      <w:r>
        <w:rPr>
          <w:rFonts w:eastAsia="Calibri"/>
        </w:rPr>
        <w:t xml:space="preserve"> </w:t>
      </w:r>
      <w:r w:rsidRPr="00874E0D">
        <w:rPr>
          <w:rFonts w:eastAsia="Calibri"/>
        </w:rPr>
        <w:t>that</w:t>
      </w:r>
      <w:r>
        <w:rPr>
          <w:rFonts w:eastAsia="Calibri"/>
        </w:rPr>
        <w:t xml:space="preserve"> </w:t>
      </w:r>
      <w:r w:rsidRPr="00874E0D">
        <w:rPr>
          <w:rFonts w:eastAsia="Calibri"/>
        </w:rPr>
        <w:t>have</w:t>
      </w:r>
      <w:r>
        <w:rPr>
          <w:rFonts w:eastAsia="Calibri"/>
        </w:rPr>
        <w:t xml:space="preserve"> </w:t>
      </w:r>
      <w:r w:rsidRPr="00874E0D">
        <w:rPr>
          <w:rFonts w:eastAsia="Calibri"/>
        </w:rPr>
        <w:t>made</w:t>
      </w:r>
      <w:r>
        <w:rPr>
          <w:rFonts w:eastAsia="Calibri"/>
        </w:rPr>
        <w:t xml:space="preserve"> </w:t>
      </w:r>
      <w:r w:rsidRPr="00874E0D">
        <w:rPr>
          <w:rFonts w:eastAsia="Calibri"/>
        </w:rPr>
        <w:t>learning</w:t>
      </w:r>
      <w:r>
        <w:rPr>
          <w:rFonts w:eastAsia="Calibri"/>
        </w:rPr>
        <w:t xml:space="preserve"> </w:t>
      </w:r>
      <w:r w:rsidRPr="00874E0D">
        <w:rPr>
          <w:rFonts w:eastAsia="Calibri"/>
        </w:rPr>
        <w:t>so</w:t>
      </w:r>
      <w:r>
        <w:rPr>
          <w:rFonts w:eastAsia="Calibri"/>
        </w:rPr>
        <w:t xml:space="preserve"> </w:t>
      </w:r>
      <w:r w:rsidRPr="00874E0D">
        <w:rPr>
          <w:rFonts w:eastAsia="Calibri"/>
        </w:rPr>
        <w:t>difficult</w:t>
      </w:r>
      <w:r>
        <w:rPr>
          <w:rFonts w:eastAsia="Calibri"/>
        </w:rPr>
        <w:t xml:space="preserve"> </w:t>
      </w:r>
      <w:r w:rsidRPr="00874E0D">
        <w:rPr>
          <w:rFonts w:eastAsia="Calibri"/>
        </w:rPr>
        <w:t>in</w:t>
      </w:r>
      <w:r>
        <w:rPr>
          <w:rFonts w:eastAsia="Calibri"/>
        </w:rPr>
        <w:t xml:space="preserve"> </w:t>
      </w:r>
      <w:r w:rsidRPr="00874E0D">
        <w:rPr>
          <w:rFonts w:eastAsia="Calibri"/>
        </w:rPr>
        <w:t>the</w:t>
      </w:r>
      <w:r>
        <w:rPr>
          <w:rFonts w:eastAsia="Calibri"/>
        </w:rPr>
        <w:t xml:space="preserve"> </w:t>
      </w:r>
      <w:r w:rsidRPr="00874E0D">
        <w:rPr>
          <w:rFonts w:eastAsia="Calibri"/>
        </w:rPr>
        <w:t>past.</w:t>
      </w:r>
      <w:r>
        <w:rPr>
          <w:rFonts w:eastAsia="Calibri"/>
        </w:rPr>
        <w:t xml:space="preserve"> </w:t>
      </w:r>
      <w:r w:rsidRPr="00874E0D">
        <w:rPr>
          <w:rFonts w:eastAsia="Calibri"/>
        </w:rPr>
        <w:t>The</w:t>
      </w:r>
      <w:r>
        <w:rPr>
          <w:rFonts w:eastAsia="Calibri"/>
        </w:rPr>
        <w:t xml:space="preserve"> </w:t>
      </w:r>
      <w:r w:rsidRPr="00874E0D">
        <w:rPr>
          <w:rFonts w:eastAsia="Calibri"/>
        </w:rPr>
        <w:t>whole</w:t>
      </w:r>
      <w:r>
        <w:rPr>
          <w:rFonts w:eastAsia="Calibri"/>
        </w:rPr>
        <w:t xml:space="preserve"> </w:t>
      </w:r>
      <w:r w:rsidRPr="00874E0D">
        <w:rPr>
          <w:rFonts w:eastAsia="Calibri"/>
        </w:rPr>
        <w:t>concept</w:t>
      </w:r>
      <w:r>
        <w:rPr>
          <w:rFonts w:eastAsia="Calibri"/>
        </w:rPr>
        <w:t xml:space="preserve"> </w:t>
      </w:r>
      <w:r w:rsidRPr="00874E0D">
        <w:rPr>
          <w:rFonts w:eastAsia="Calibri"/>
        </w:rPr>
        <w:t>of</w:t>
      </w:r>
      <w:r>
        <w:rPr>
          <w:rFonts w:eastAsia="Calibri"/>
        </w:rPr>
        <w:t xml:space="preserve"> </w:t>
      </w:r>
      <w:r w:rsidRPr="00874E0D">
        <w:rPr>
          <w:rFonts w:eastAsia="Calibri"/>
        </w:rPr>
        <w:t>daf</w:t>
      </w:r>
      <w:r>
        <w:rPr>
          <w:rFonts w:eastAsia="Calibri"/>
        </w:rPr>
        <w:t xml:space="preserve"> </w:t>
      </w:r>
      <w:r w:rsidRPr="00874E0D">
        <w:rPr>
          <w:rFonts w:eastAsia="Calibri"/>
        </w:rPr>
        <w:t>yomi’s</w:t>
      </w:r>
      <w:r>
        <w:rPr>
          <w:rFonts w:eastAsia="Calibri"/>
        </w:rPr>
        <w:t xml:space="preserve"> </w:t>
      </w:r>
      <w:r w:rsidRPr="00874E0D">
        <w:rPr>
          <w:rFonts w:eastAsia="Calibri"/>
        </w:rPr>
        <w:t>popularity</w:t>
      </w:r>
      <w:r>
        <w:rPr>
          <w:rFonts w:eastAsia="Calibri"/>
        </w:rPr>
        <w:t xml:space="preserve"> </w:t>
      </w:r>
      <w:r w:rsidRPr="00874E0D">
        <w:rPr>
          <w:rFonts w:eastAsia="Calibri"/>
        </w:rPr>
        <w:t>revolves</w:t>
      </w:r>
      <w:r>
        <w:rPr>
          <w:rFonts w:eastAsia="Calibri"/>
        </w:rPr>
        <w:t xml:space="preserve"> </w:t>
      </w:r>
      <w:r w:rsidRPr="00874E0D">
        <w:rPr>
          <w:rFonts w:eastAsia="Calibri"/>
        </w:rPr>
        <w:t>around</w:t>
      </w:r>
      <w:r>
        <w:rPr>
          <w:rFonts w:eastAsia="Calibri"/>
        </w:rPr>
        <w:t xml:space="preserve"> </w:t>
      </w:r>
      <w:r w:rsidRPr="00874E0D">
        <w:rPr>
          <w:rFonts w:eastAsia="Calibri"/>
        </w:rPr>
        <w:t>the</w:t>
      </w:r>
      <w:r>
        <w:rPr>
          <w:rFonts w:eastAsia="Calibri"/>
        </w:rPr>
        <w:t xml:space="preserve"> </w:t>
      </w:r>
      <w:r w:rsidRPr="00874E0D">
        <w:rPr>
          <w:rFonts w:eastAsia="Calibri"/>
        </w:rPr>
        <w:t>ArtScroll</w:t>
      </w:r>
      <w:r>
        <w:rPr>
          <w:rFonts w:eastAsia="Calibri"/>
        </w:rPr>
        <w:t xml:space="preserve"> </w:t>
      </w:r>
      <w:hyperlink r:id="rId3650" w:history="1">
        <w:r w:rsidRPr="007421C1">
          <w:rPr>
            <w:rStyle w:val="Hyperlink"/>
            <w:rFonts w:eastAsia="Calibri"/>
          </w:rPr>
          <w:t>Gemara</w:t>
        </w:r>
      </w:hyperlink>
      <w:r w:rsidRPr="00874E0D">
        <w:rPr>
          <w:rFonts w:eastAsia="Calibri"/>
        </w:rPr>
        <w:t>’s</w:t>
      </w:r>
      <w:r>
        <w:rPr>
          <w:rFonts w:eastAsia="Calibri"/>
        </w:rPr>
        <w:t xml:space="preserve"> </w:t>
      </w:r>
      <w:r w:rsidRPr="00874E0D">
        <w:rPr>
          <w:rFonts w:eastAsia="Calibri"/>
        </w:rPr>
        <w:t>accessibility</w:t>
      </w:r>
      <w:r>
        <w:rPr>
          <w:rFonts w:eastAsia="Calibri"/>
        </w:rPr>
        <w:t xml:space="preserve"> </w:t>
      </w:r>
      <w:r w:rsidRPr="00874E0D">
        <w:rPr>
          <w:rFonts w:eastAsia="Calibri"/>
        </w:rPr>
        <w:t>to</w:t>
      </w:r>
      <w:r>
        <w:rPr>
          <w:rFonts w:eastAsia="Calibri"/>
        </w:rPr>
        <w:t xml:space="preserve"> </w:t>
      </w:r>
      <w:r w:rsidRPr="00874E0D">
        <w:rPr>
          <w:rFonts w:eastAsia="Calibri"/>
        </w:rPr>
        <w:t>those</w:t>
      </w:r>
      <w:r>
        <w:rPr>
          <w:rFonts w:eastAsia="Calibri"/>
        </w:rPr>
        <w:t xml:space="preserve"> </w:t>
      </w:r>
      <w:r w:rsidRPr="00874E0D">
        <w:rPr>
          <w:rFonts w:eastAsia="Calibri"/>
        </w:rPr>
        <w:t>who</w:t>
      </w:r>
      <w:r>
        <w:rPr>
          <w:rFonts w:eastAsia="Calibri"/>
        </w:rPr>
        <w:t xml:space="preserve"> </w:t>
      </w:r>
      <w:r w:rsidRPr="00874E0D">
        <w:rPr>
          <w:rFonts w:eastAsia="Calibri"/>
        </w:rPr>
        <w:t>were</w:t>
      </w:r>
      <w:r>
        <w:rPr>
          <w:rFonts w:eastAsia="Calibri"/>
        </w:rPr>
        <w:t xml:space="preserve"> </w:t>
      </w:r>
      <w:r w:rsidRPr="00874E0D">
        <w:rPr>
          <w:rFonts w:eastAsia="Calibri"/>
        </w:rPr>
        <w:t>not</w:t>
      </w:r>
      <w:r>
        <w:rPr>
          <w:rFonts w:eastAsia="Calibri"/>
        </w:rPr>
        <w:t xml:space="preserve"> </w:t>
      </w:r>
      <w:r w:rsidRPr="00874E0D">
        <w:rPr>
          <w:rFonts w:eastAsia="Calibri"/>
        </w:rPr>
        <w:t>able</w:t>
      </w:r>
      <w:r>
        <w:rPr>
          <w:rFonts w:eastAsia="Calibri"/>
        </w:rPr>
        <w:t xml:space="preserve"> </w:t>
      </w:r>
      <w:r w:rsidRPr="00874E0D">
        <w:rPr>
          <w:rFonts w:eastAsia="Calibri"/>
        </w:rPr>
        <w:t>to</w:t>
      </w:r>
      <w:r>
        <w:rPr>
          <w:rFonts w:eastAsia="Calibri"/>
        </w:rPr>
        <w:t xml:space="preserve"> </w:t>
      </w:r>
      <w:r w:rsidRPr="00874E0D">
        <w:rPr>
          <w:rFonts w:eastAsia="Calibri"/>
        </w:rPr>
        <w:t>attend</w:t>
      </w:r>
      <w:r>
        <w:rPr>
          <w:rFonts w:eastAsia="Calibri"/>
        </w:rPr>
        <w:t xml:space="preserve"> </w:t>
      </w:r>
      <w:r w:rsidRPr="00874E0D">
        <w:rPr>
          <w:rFonts w:eastAsia="Calibri"/>
        </w:rPr>
        <w:t>Yeshiva.</w:t>
      </w:r>
      <w:r>
        <w:rPr>
          <w:rFonts w:eastAsia="Calibri"/>
        </w:rPr>
        <w:t xml:space="preserve"> </w:t>
      </w:r>
      <w:r w:rsidRPr="00874E0D">
        <w:rPr>
          <w:rFonts w:eastAsia="Calibri"/>
        </w:rPr>
        <w:t>Because</w:t>
      </w:r>
      <w:r>
        <w:rPr>
          <w:rFonts w:eastAsia="Calibri"/>
        </w:rPr>
        <w:t xml:space="preserve"> </w:t>
      </w:r>
      <w:hyperlink r:id="rId3651" w:history="1">
        <w:r w:rsidRPr="007421C1">
          <w:rPr>
            <w:rStyle w:val="Hyperlink"/>
            <w:rFonts w:eastAsia="Calibri"/>
          </w:rPr>
          <w:t>HaShem</w:t>
        </w:r>
      </w:hyperlink>
      <w:r>
        <w:rPr>
          <w:rFonts w:eastAsia="Calibri"/>
        </w:rPr>
        <w:t xml:space="preserve"> </w:t>
      </w:r>
      <w:r w:rsidRPr="00874E0D">
        <w:rPr>
          <w:rFonts w:eastAsia="Calibri"/>
        </w:rPr>
        <w:t>is</w:t>
      </w:r>
      <w:r>
        <w:rPr>
          <w:rFonts w:eastAsia="Calibri"/>
        </w:rPr>
        <w:t xml:space="preserve"> </w:t>
      </w:r>
      <w:r w:rsidRPr="00874E0D">
        <w:rPr>
          <w:rFonts w:eastAsia="Calibri"/>
        </w:rPr>
        <w:t>freeing</w:t>
      </w:r>
      <w:r>
        <w:rPr>
          <w:rFonts w:eastAsia="Calibri"/>
        </w:rPr>
        <w:t xml:space="preserve"> </w:t>
      </w:r>
      <w:r w:rsidRPr="00874E0D">
        <w:rPr>
          <w:rFonts w:eastAsia="Calibri"/>
        </w:rPr>
        <w:t>Torah</w:t>
      </w:r>
      <w:r>
        <w:rPr>
          <w:rFonts w:eastAsia="Calibri"/>
        </w:rPr>
        <w:t xml:space="preserve"> </w:t>
      </w:r>
      <w:r w:rsidRPr="00874E0D">
        <w:rPr>
          <w:rFonts w:eastAsia="Calibri"/>
        </w:rPr>
        <w:t>from</w:t>
      </w:r>
      <w:r>
        <w:rPr>
          <w:rFonts w:eastAsia="Calibri"/>
        </w:rPr>
        <w:t xml:space="preserve"> </w:t>
      </w:r>
      <w:r w:rsidRPr="00874E0D">
        <w:rPr>
          <w:rFonts w:eastAsia="Calibri"/>
        </w:rPr>
        <w:t>the</w:t>
      </w:r>
      <w:r>
        <w:rPr>
          <w:rFonts w:eastAsia="Calibri"/>
        </w:rPr>
        <w:t xml:space="preserve"> </w:t>
      </w:r>
      <w:r w:rsidRPr="00874E0D">
        <w:rPr>
          <w:rFonts w:eastAsia="Calibri"/>
        </w:rPr>
        <w:t>klipot,</w:t>
      </w:r>
      <w:r>
        <w:rPr>
          <w:rFonts w:eastAsia="Calibri"/>
        </w:rPr>
        <w:t xml:space="preserve"> </w:t>
      </w:r>
      <w:r w:rsidRPr="00874E0D">
        <w:rPr>
          <w:rFonts w:eastAsia="Calibri"/>
        </w:rPr>
        <w:t>we</w:t>
      </w:r>
      <w:r>
        <w:rPr>
          <w:rFonts w:eastAsia="Calibri"/>
        </w:rPr>
        <w:t xml:space="preserve"> </w:t>
      </w:r>
      <w:r w:rsidRPr="00874E0D">
        <w:rPr>
          <w:rFonts w:eastAsia="Calibri"/>
        </w:rPr>
        <w:t>are</w:t>
      </w:r>
      <w:r>
        <w:rPr>
          <w:rFonts w:eastAsia="Calibri"/>
        </w:rPr>
        <w:t xml:space="preserve"> </w:t>
      </w:r>
      <w:r w:rsidRPr="00874E0D">
        <w:rPr>
          <w:rFonts w:eastAsia="Calibri"/>
        </w:rPr>
        <w:t>getting</w:t>
      </w:r>
      <w:r>
        <w:rPr>
          <w:rFonts w:eastAsia="Calibri"/>
        </w:rPr>
        <w:t xml:space="preserve"> </w:t>
      </w:r>
      <w:r w:rsidRPr="00874E0D">
        <w:rPr>
          <w:rFonts w:eastAsia="Calibri"/>
        </w:rPr>
        <w:t>all</w:t>
      </w:r>
      <w:r>
        <w:rPr>
          <w:rFonts w:eastAsia="Calibri"/>
        </w:rPr>
        <w:t xml:space="preserve"> </w:t>
      </w:r>
      <w:r w:rsidRPr="00874E0D">
        <w:rPr>
          <w:rFonts w:eastAsia="Calibri"/>
        </w:rPr>
        <w:t>of</w:t>
      </w:r>
      <w:r>
        <w:rPr>
          <w:rFonts w:eastAsia="Calibri"/>
        </w:rPr>
        <w:t xml:space="preserve"> </w:t>
      </w:r>
      <w:r w:rsidRPr="00874E0D">
        <w:rPr>
          <w:rFonts w:eastAsia="Calibri"/>
        </w:rPr>
        <w:t>these</w:t>
      </w:r>
      <w:r>
        <w:rPr>
          <w:rFonts w:eastAsia="Calibri"/>
        </w:rPr>
        <w:t xml:space="preserve"> </w:t>
      </w:r>
      <w:r w:rsidRPr="00874E0D">
        <w:rPr>
          <w:rFonts w:eastAsia="Calibri"/>
        </w:rPr>
        <w:t>astounding</w:t>
      </w:r>
      <w:r>
        <w:rPr>
          <w:rFonts w:eastAsia="Calibri"/>
        </w:rPr>
        <w:t xml:space="preserve"> </w:t>
      </w:r>
      <w:r w:rsidRPr="00874E0D">
        <w:rPr>
          <w:rFonts w:eastAsia="Calibri"/>
        </w:rPr>
        <w:t>publications,</w:t>
      </w:r>
      <w:r>
        <w:rPr>
          <w:rFonts w:eastAsia="Calibri"/>
        </w:rPr>
        <w:t xml:space="preserve"> </w:t>
      </w:r>
      <w:r w:rsidRPr="00874E0D">
        <w:rPr>
          <w:rFonts w:eastAsia="Calibri"/>
        </w:rPr>
        <w:t>which</w:t>
      </w:r>
      <w:r>
        <w:rPr>
          <w:rFonts w:eastAsia="Calibri"/>
        </w:rPr>
        <w:t xml:space="preserve"> </w:t>
      </w:r>
      <w:r w:rsidRPr="00874E0D">
        <w:rPr>
          <w:rFonts w:eastAsia="Calibri"/>
        </w:rPr>
        <w:t>are</w:t>
      </w:r>
      <w:r>
        <w:rPr>
          <w:rFonts w:eastAsia="Calibri"/>
        </w:rPr>
        <w:t xml:space="preserve"> </w:t>
      </w:r>
      <w:r w:rsidRPr="00874E0D">
        <w:rPr>
          <w:rFonts w:eastAsia="Calibri"/>
        </w:rPr>
        <w:t>bringing</w:t>
      </w:r>
      <w:r>
        <w:rPr>
          <w:rFonts w:eastAsia="Calibri"/>
        </w:rPr>
        <w:t xml:space="preserve"> </w:t>
      </w:r>
      <w:r w:rsidRPr="00874E0D">
        <w:rPr>
          <w:rFonts w:eastAsia="Calibri"/>
        </w:rPr>
        <w:t>Torah</w:t>
      </w:r>
      <w:r>
        <w:rPr>
          <w:rFonts w:eastAsia="Calibri"/>
        </w:rPr>
        <w:t xml:space="preserve"> </w:t>
      </w:r>
      <w:r w:rsidRPr="00874E0D">
        <w:rPr>
          <w:rFonts w:eastAsia="Calibri"/>
        </w:rPr>
        <w:t>to</w:t>
      </w:r>
      <w:r>
        <w:rPr>
          <w:rFonts w:eastAsia="Calibri"/>
        </w:rPr>
        <w:t xml:space="preserve"> </w:t>
      </w:r>
      <w:r w:rsidRPr="00874E0D">
        <w:rPr>
          <w:rFonts w:eastAsia="Calibri"/>
        </w:rPr>
        <w:t>a</w:t>
      </w:r>
      <w:r>
        <w:rPr>
          <w:rFonts w:eastAsia="Calibri"/>
        </w:rPr>
        <w:t xml:space="preserve"> </w:t>
      </w:r>
      <w:r w:rsidRPr="00874E0D">
        <w:rPr>
          <w:rFonts w:eastAsia="Calibri"/>
        </w:rPr>
        <w:t>much</w:t>
      </w:r>
      <w:r>
        <w:rPr>
          <w:rFonts w:eastAsia="Calibri"/>
        </w:rPr>
        <w:t xml:space="preserve"> </w:t>
      </w:r>
      <w:r w:rsidRPr="00874E0D">
        <w:rPr>
          <w:rFonts w:eastAsia="Calibri"/>
        </w:rPr>
        <w:t>wider</w:t>
      </w:r>
      <w:r>
        <w:rPr>
          <w:rFonts w:eastAsia="Calibri"/>
        </w:rPr>
        <w:t xml:space="preserve"> </w:t>
      </w:r>
      <w:r w:rsidRPr="00874E0D">
        <w:rPr>
          <w:rFonts w:eastAsia="Calibri"/>
        </w:rPr>
        <w:t>audience.</w:t>
      </w:r>
    </w:p>
    <w:p w14:paraId="6F65FD6E" w14:textId="77777777" w:rsidR="00AB3DD9" w:rsidRPr="00874E0D" w:rsidRDefault="00AB3DD9" w:rsidP="00AB3DD9">
      <w:pPr>
        <w:rPr>
          <w:rFonts w:eastAsia="Calibri"/>
        </w:rPr>
      </w:pPr>
    </w:p>
    <w:p w14:paraId="36B84AB7" w14:textId="5A9B4A60" w:rsidR="00AB3DD9" w:rsidRPr="00874E0D" w:rsidRDefault="00AB3DD9" w:rsidP="00AB3DD9">
      <w:pPr>
        <w:rPr>
          <w:rFonts w:eastAsia="Calibri"/>
        </w:rPr>
      </w:pPr>
      <w:r w:rsidRPr="00874E0D">
        <w:rPr>
          <w:rFonts w:eastAsia="Calibri"/>
        </w:rPr>
        <w:t>As</w:t>
      </w:r>
      <w:r>
        <w:rPr>
          <w:rFonts w:eastAsia="Calibri"/>
        </w:rPr>
        <w:t xml:space="preserve"> </w:t>
      </w:r>
      <w:r w:rsidRPr="00874E0D">
        <w:rPr>
          <w:rFonts w:eastAsia="Calibri"/>
        </w:rPr>
        <w:t>we</w:t>
      </w:r>
      <w:r>
        <w:rPr>
          <w:rFonts w:eastAsia="Calibri"/>
        </w:rPr>
        <w:t xml:space="preserve"> </w:t>
      </w:r>
      <w:r w:rsidRPr="00874E0D">
        <w:rPr>
          <w:rFonts w:eastAsia="Calibri"/>
        </w:rPr>
        <w:t>said</w:t>
      </w:r>
      <w:r>
        <w:rPr>
          <w:rFonts w:eastAsia="Calibri"/>
        </w:rPr>
        <w:t xml:space="preserve"> </w:t>
      </w:r>
      <w:r w:rsidRPr="00874E0D">
        <w:rPr>
          <w:rFonts w:eastAsia="Calibri"/>
        </w:rPr>
        <w:t>before,</w:t>
      </w:r>
      <w:r>
        <w:rPr>
          <w:rFonts w:eastAsia="Calibri"/>
        </w:rPr>
        <w:t xml:space="preserve"> </w:t>
      </w:r>
      <w:r w:rsidRPr="00874E0D">
        <w:rPr>
          <w:rFonts w:eastAsia="Calibri"/>
        </w:rPr>
        <w:t>the</w:t>
      </w:r>
      <w:r>
        <w:rPr>
          <w:rFonts w:eastAsia="Calibri"/>
        </w:rPr>
        <w:t xml:space="preserve"> </w:t>
      </w:r>
      <w:r w:rsidRPr="00874E0D">
        <w:rPr>
          <w:rFonts w:eastAsia="Calibri"/>
        </w:rPr>
        <w:t>Ohr</w:t>
      </w:r>
      <w:r>
        <w:rPr>
          <w:rFonts w:eastAsia="Calibri"/>
        </w:rPr>
        <w:t xml:space="preserve"> </w:t>
      </w:r>
      <w:r w:rsidRPr="00874E0D">
        <w:rPr>
          <w:rFonts w:eastAsia="Calibri"/>
        </w:rPr>
        <w:t>Rishon</w:t>
      </w:r>
      <w:r>
        <w:rPr>
          <w:rFonts w:eastAsia="Calibri"/>
        </w:rPr>
        <w:t xml:space="preserve"> </w:t>
      </w:r>
      <w:r w:rsidRPr="00874E0D">
        <w:rPr>
          <w:rFonts w:eastAsia="Calibri"/>
        </w:rPr>
        <w:t>will</w:t>
      </w:r>
      <w:r>
        <w:rPr>
          <w:rFonts w:eastAsia="Calibri"/>
        </w:rPr>
        <w:t xml:space="preserve"> </w:t>
      </w:r>
      <w:r w:rsidRPr="00874E0D">
        <w:rPr>
          <w:rFonts w:eastAsia="Calibri"/>
        </w:rPr>
        <w:t>have</w:t>
      </w:r>
      <w:r>
        <w:rPr>
          <w:rFonts w:eastAsia="Calibri"/>
        </w:rPr>
        <w:t xml:space="preserve"> </w:t>
      </w:r>
      <w:hyperlink r:id="rId3652" w:history="1">
        <w:r w:rsidRPr="007421C1">
          <w:rPr>
            <w:rStyle w:val="Hyperlink"/>
            <w:rFonts w:eastAsia="Calibri"/>
          </w:rPr>
          <w:t>three</w:t>
        </w:r>
      </w:hyperlink>
      <w:r>
        <w:rPr>
          <w:rFonts w:eastAsia="Calibri"/>
        </w:rPr>
        <w:t xml:space="preserve"> </w:t>
      </w:r>
      <w:r w:rsidRPr="00874E0D">
        <w:rPr>
          <w:rFonts w:eastAsia="Calibri"/>
        </w:rPr>
        <w:t>components</w:t>
      </w:r>
      <w:r>
        <w:rPr>
          <w:rFonts w:eastAsia="Calibri"/>
        </w:rPr>
        <w:t xml:space="preserve"> </w:t>
      </w:r>
      <w:r w:rsidRPr="00874E0D">
        <w:rPr>
          <w:rFonts w:eastAsia="Calibri"/>
        </w:rPr>
        <w:t>to</w:t>
      </w:r>
      <w:r>
        <w:rPr>
          <w:rFonts w:eastAsia="Calibri"/>
        </w:rPr>
        <w:t xml:space="preserve"> </w:t>
      </w:r>
      <w:r w:rsidRPr="00874E0D">
        <w:rPr>
          <w:rFonts w:eastAsia="Calibri"/>
        </w:rPr>
        <w:t>notice:</w:t>
      </w:r>
    </w:p>
    <w:p w14:paraId="57171BBB" w14:textId="77777777" w:rsidR="00AB3DD9" w:rsidRPr="00874E0D" w:rsidRDefault="00AB3DD9" w:rsidP="00AB3DD9">
      <w:pPr>
        <w:numPr>
          <w:ilvl w:val="0"/>
          <w:numId w:val="13"/>
        </w:numPr>
        <w:contextualSpacing/>
        <w:rPr>
          <w:rFonts w:eastAsia="Calibri"/>
        </w:rPr>
      </w:pPr>
      <w:r w:rsidRPr="00874E0D">
        <w:rPr>
          <w:rFonts w:eastAsia="Calibri"/>
        </w:rPr>
        <w:t>The</w:t>
      </w:r>
      <w:r>
        <w:rPr>
          <w:rFonts w:eastAsia="Calibri"/>
        </w:rPr>
        <w:t xml:space="preserve"> </w:t>
      </w:r>
      <w:r w:rsidRPr="00874E0D">
        <w:rPr>
          <w:rFonts w:eastAsia="Calibri"/>
        </w:rPr>
        <w:t>topics</w:t>
      </w:r>
    </w:p>
    <w:p w14:paraId="2C8FB930" w14:textId="77777777" w:rsidR="00AB3DD9" w:rsidRPr="00874E0D" w:rsidRDefault="00AB3DD9" w:rsidP="00AB3DD9">
      <w:pPr>
        <w:numPr>
          <w:ilvl w:val="0"/>
          <w:numId w:val="13"/>
        </w:numPr>
        <w:contextualSpacing/>
        <w:rPr>
          <w:rFonts w:eastAsia="Calibri"/>
        </w:rPr>
      </w:pPr>
      <w:r w:rsidRPr="00874E0D">
        <w:rPr>
          <w:rFonts w:eastAsia="Calibri"/>
        </w:rPr>
        <w:t>The</w:t>
      </w:r>
      <w:r>
        <w:rPr>
          <w:rFonts w:eastAsia="Calibri"/>
        </w:rPr>
        <w:t xml:space="preserve"> </w:t>
      </w:r>
      <w:r w:rsidRPr="00874E0D">
        <w:rPr>
          <w:rFonts w:eastAsia="Calibri"/>
        </w:rPr>
        <w:t>forms</w:t>
      </w:r>
    </w:p>
    <w:p w14:paraId="20C041A1" w14:textId="77777777" w:rsidR="00AB3DD9" w:rsidRPr="00874E0D" w:rsidRDefault="00AB3DD9" w:rsidP="00AB3DD9">
      <w:pPr>
        <w:numPr>
          <w:ilvl w:val="0"/>
          <w:numId w:val="13"/>
        </w:numPr>
        <w:contextualSpacing/>
        <w:rPr>
          <w:rFonts w:eastAsia="Calibri"/>
        </w:rPr>
      </w:pPr>
      <w:r w:rsidRPr="00874E0D">
        <w:rPr>
          <w:rFonts w:eastAsia="Calibri"/>
        </w:rPr>
        <w:t>The</w:t>
      </w:r>
      <w:r>
        <w:rPr>
          <w:rFonts w:eastAsia="Calibri"/>
        </w:rPr>
        <w:t xml:space="preserve"> </w:t>
      </w:r>
      <w:r w:rsidRPr="00874E0D">
        <w:rPr>
          <w:rFonts w:eastAsia="Calibri"/>
        </w:rPr>
        <w:t>methods</w:t>
      </w:r>
    </w:p>
    <w:p w14:paraId="0AA27324" w14:textId="77777777" w:rsidR="00AB3DD9" w:rsidRPr="00874E0D" w:rsidRDefault="00AB3DD9" w:rsidP="00AB3DD9">
      <w:pPr>
        <w:rPr>
          <w:rFonts w:eastAsia="Calibri"/>
        </w:rPr>
      </w:pPr>
    </w:p>
    <w:p w14:paraId="1527E1A8" w14:textId="02D9B23D" w:rsidR="00AB3DD9" w:rsidRPr="00874E0D" w:rsidRDefault="00AB3DD9" w:rsidP="00AB3DD9">
      <w:pPr>
        <w:rPr>
          <w:rFonts w:eastAsia="Calibri"/>
        </w:rPr>
      </w:pPr>
      <w:r w:rsidRPr="00874E0D">
        <w:rPr>
          <w:rFonts w:eastAsia="Calibri"/>
        </w:rPr>
        <w:t>ArtScroll</w:t>
      </w:r>
      <w:r>
        <w:rPr>
          <w:rFonts w:eastAsia="Calibri"/>
        </w:rPr>
        <w:t xml:space="preserve"> </w:t>
      </w:r>
      <w:r w:rsidRPr="00874E0D">
        <w:rPr>
          <w:rFonts w:eastAsia="Calibri"/>
        </w:rPr>
        <w:t>is</w:t>
      </w:r>
      <w:r>
        <w:rPr>
          <w:rFonts w:eastAsia="Calibri"/>
        </w:rPr>
        <w:t xml:space="preserve"> </w:t>
      </w:r>
      <w:r w:rsidRPr="00874E0D">
        <w:rPr>
          <w:rFonts w:eastAsia="Calibri"/>
        </w:rPr>
        <w:t>completely</w:t>
      </w:r>
      <w:r>
        <w:rPr>
          <w:rFonts w:eastAsia="Calibri"/>
        </w:rPr>
        <w:t xml:space="preserve"> </w:t>
      </w:r>
      <w:r w:rsidRPr="00874E0D">
        <w:rPr>
          <w:rFonts w:eastAsia="Calibri"/>
        </w:rPr>
        <w:t>remaking</w:t>
      </w:r>
      <w:r>
        <w:rPr>
          <w:rFonts w:eastAsia="Calibri"/>
        </w:rPr>
        <w:t xml:space="preserve"> </w:t>
      </w:r>
      <w:r w:rsidRPr="00874E0D">
        <w:rPr>
          <w:rFonts w:eastAsia="Calibri"/>
        </w:rPr>
        <w:t>the</w:t>
      </w:r>
      <w:r>
        <w:rPr>
          <w:rFonts w:eastAsia="Calibri"/>
        </w:rPr>
        <w:t xml:space="preserve"> </w:t>
      </w:r>
      <w:r w:rsidRPr="00874E0D">
        <w:rPr>
          <w:rFonts w:eastAsia="Calibri"/>
        </w:rPr>
        <w:t>form</w:t>
      </w:r>
      <w:r>
        <w:rPr>
          <w:rFonts w:eastAsia="Calibri"/>
        </w:rPr>
        <w:t xml:space="preserve"> </w:t>
      </w:r>
      <w:r w:rsidRPr="00874E0D">
        <w:rPr>
          <w:rFonts w:eastAsia="Calibri"/>
        </w:rPr>
        <w:t>into</w:t>
      </w:r>
      <w:r>
        <w:rPr>
          <w:rFonts w:eastAsia="Calibri"/>
        </w:rPr>
        <w:t xml:space="preserve"> </w:t>
      </w:r>
      <w:r w:rsidRPr="00874E0D">
        <w:rPr>
          <w:rFonts w:eastAsia="Calibri"/>
        </w:rPr>
        <w:t>that</w:t>
      </w:r>
      <w:r>
        <w:rPr>
          <w:rFonts w:eastAsia="Calibri"/>
        </w:rPr>
        <w:t xml:space="preserve"> </w:t>
      </w:r>
      <w:r w:rsidRPr="00874E0D">
        <w:rPr>
          <w:rFonts w:eastAsia="Calibri"/>
        </w:rPr>
        <w:t>which</w:t>
      </w:r>
      <w:r>
        <w:rPr>
          <w:rFonts w:eastAsia="Calibri"/>
        </w:rPr>
        <w:t xml:space="preserve"> </w:t>
      </w:r>
      <w:r w:rsidRPr="00874E0D">
        <w:rPr>
          <w:rFonts w:eastAsia="Calibri"/>
        </w:rPr>
        <w:t>is</w:t>
      </w:r>
      <w:r>
        <w:rPr>
          <w:rFonts w:eastAsia="Calibri"/>
        </w:rPr>
        <w:t xml:space="preserve"> </w:t>
      </w:r>
      <w:r w:rsidRPr="00874E0D">
        <w:rPr>
          <w:rFonts w:eastAsia="Calibri"/>
        </w:rPr>
        <w:t>much</w:t>
      </w:r>
      <w:r>
        <w:rPr>
          <w:rFonts w:eastAsia="Calibri"/>
        </w:rPr>
        <w:t xml:space="preserve"> </w:t>
      </w:r>
      <w:r w:rsidRPr="00874E0D">
        <w:rPr>
          <w:rFonts w:eastAsia="Calibri"/>
        </w:rPr>
        <w:t>more</w:t>
      </w:r>
      <w:r>
        <w:rPr>
          <w:rFonts w:eastAsia="Calibri"/>
        </w:rPr>
        <w:t xml:space="preserve"> </w:t>
      </w:r>
      <w:r w:rsidRPr="00874E0D">
        <w:rPr>
          <w:rFonts w:eastAsia="Calibri"/>
        </w:rPr>
        <w:t>comprehensible</w:t>
      </w:r>
      <w:r>
        <w:rPr>
          <w:rFonts w:eastAsia="Calibri"/>
        </w:rPr>
        <w:t xml:space="preserve"> </w:t>
      </w:r>
      <w:r w:rsidRPr="00874E0D">
        <w:rPr>
          <w:rFonts w:eastAsia="Calibri"/>
        </w:rPr>
        <w:t>with</w:t>
      </w:r>
      <w:r>
        <w:rPr>
          <w:rFonts w:eastAsia="Calibri"/>
        </w:rPr>
        <w:t xml:space="preserve"> </w:t>
      </w:r>
      <w:r w:rsidRPr="00874E0D">
        <w:rPr>
          <w:rFonts w:eastAsia="Calibri"/>
        </w:rPr>
        <w:t>less</w:t>
      </w:r>
      <w:r>
        <w:rPr>
          <w:rFonts w:eastAsia="Calibri"/>
        </w:rPr>
        <w:t xml:space="preserve"> </w:t>
      </w:r>
      <w:r w:rsidRPr="00874E0D">
        <w:rPr>
          <w:rFonts w:eastAsia="Calibri"/>
        </w:rPr>
        <w:t>research</w:t>
      </w:r>
      <w:r>
        <w:rPr>
          <w:rFonts w:eastAsia="Calibri"/>
        </w:rPr>
        <w:t xml:space="preserve"> </w:t>
      </w:r>
      <w:r w:rsidRPr="00874E0D">
        <w:rPr>
          <w:rFonts w:eastAsia="Calibri"/>
        </w:rPr>
        <w:t>and</w:t>
      </w:r>
      <w:r>
        <w:rPr>
          <w:rFonts w:eastAsia="Calibri"/>
        </w:rPr>
        <w:t xml:space="preserve"> </w:t>
      </w:r>
      <w:r w:rsidRPr="00874E0D">
        <w:rPr>
          <w:rFonts w:eastAsia="Calibri"/>
        </w:rPr>
        <w:t>providing</w:t>
      </w:r>
      <w:r>
        <w:rPr>
          <w:rFonts w:eastAsia="Calibri"/>
        </w:rPr>
        <w:t xml:space="preserve"> </w:t>
      </w:r>
      <w:r w:rsidRPr="00874E0D">
        <w:rPr>
          <w:rFonts w:eastAsia="Calibri"/>
        </w:rPr>
        <w:t>expert</w:t>
      </w:r>
      <w:r>
        <w:rPr>
          <w:rFonts w:eastAsia="Calibri"/>
        </w:rPr>
        <w:t xml:space="preserve"> </w:t>
      </w:r>
      <w:hyperlink r:id="rId3653" w:history="1">
        <w:r w:rsidRPr="007421C1">
          <w:rPr>
            <w:rStyle w:val="Hyperlink"/>
            <w:rFonts w:eastAsia="Calibri"/>
          </w:rPr>
          <w:t>insights</w:t>
        </w:r>
      </w:hyperlink>
      <w:r>
        <w:rPr>
          <w:rFonts w:eastAsia="Calibri"/>
        </w:rPr>
        <w:t xml:space="preserve"> </w:t>
      </w:r>
      <w:r w:rsidRPr="00874E0D">
        <w:rPr>
          <w:rFonts w:eastAsia="Calibri"/>
        </w:rPr>
        <w:t>at</w:t>
      </w:r>
      <w:r>
        <w:rPr>
          <w:rFonts w:eastAsia="Calibri"/>
        </w:rPr>
        <w:t xml:space="preserve"> </w:t>
      </w:r>
      <w:r w:rsidRPr="00874E0D">
        <w:rPr>
          <w:rFonts w:eastAsia="Calibri"/>
        </w:rPr>
        <w:t>the</w:t>
      </w:r>
      <w:r>
        <w:rPr>
          <w:rFonts w:eastAsia="Calibri"/>
        </w:rPr>
        <w:t xml:space="preserve"> </w:t>
      </w:r>
      <w:r w:rsidRPr="00874E0D">
        <w:rPr>
          <w:rFonts w:eastAsia="Calibri"/>
        </w:rPr>
        <w:t>tips</w:t>
      </w:r>
      <w:r>
        <w:rPr>
          <w:rFonts w:eastAsia="Calibri"/>
        </w:rPr>
        <w:t xml:space="preserve"> </w:t>
      </w:r>
      <w:r w:rsidRPr="00874E0D">
        <w:rPr>
          <w:rFonts w:eastAsia="Calibri"/>
        </w:rPr>
        <w:t>of</w:t>
      </w:r>
      <w:r>
        <w:rPr>
          <w:rFonts w:eastAsia="Calibri"/>
        </w:rPr>
        <w:t xml:space="preserve"> </w:t>
      </w:r>
      <w:r w:rsidRPr="00874E0D">
        <w:rPr>
          <w:rFonts w:eastAsia="Calibri"/>
        </w:rPr>
        <w:t>your</w:t>
      </w:r>
      <w:r>
        <w:rPr>
          <w:rFonts w:eastAsia="Calibri"/>
        </w:rPr>
        <w:t xml:space="preserve"> </w:t>
      </w:r>
      <w:hyperlink r:id="rId3654" w:history="1">
        <w:r w:rsidRPr="007421C1">
          <w:rPr>
            <w:rStyle w:val="Hyperlink"/>
            <w:rFonts w:eastAsia="Calibri"/>
          </w:rPr>
          <w:t>fingers</w:t>
        </w:r>
      </w:hyperlink>
      <w:r w:rsidRPr="00874E0D">
        <w:rPr>
          <w:rFonts w:eastAsia="Calibri"/>
        </w:rPr>
        <w:t>.</w:t>
      </w:r>
    </w:p>
    <w:p w14:paraId="360898A3" w14:textId="77777777" w:rsidR="00AB3DD9" w:rsidRPr="00874E0D" w:rsidRDefault="00AB3DD9" w:rsidP="00AB3DD9">
      <w:pPr>
        <w:rPr>
          <w:rFonts w:eastAsia="Calibri"/>
        </w:rPr>
      </w:pPr>
    </w:p>
    <w:p w14:paraId="02D47E4F" w14:textId="6E7AB9EE" w:rsidR="00AB3DD9" w:rsidRPr="00874E0D" w:rsidRDefault="00AB3DD9" w:rsidP="00AB3DD9">
      <w:pPr>
        <w:rPr>
          <w:rFonts w:eastAsia="Calibri"/>
        </w:rPr>
      </w:pPr>
      <w:r w:rsidRPr="00874E0D">
        <w:rPr>
          <w:rFonts w:eastAsia="Calibri"/>
        </w:rPr>
        <w:t>Kabbalah,</w:t>
      </w:r>
      <w:r>
        <w:rPr>
          <w:rFonts w:eastAsia="Calibri"/>
        </w:rPr>
        <w:t xml:space="preserve"> </w:t>
      </w:r>
      <w:r w:rsidRPr="00874E0D">
        <w:rPr>
          <w:rFonts w:eastAsia="Calibri"/>
        </w:rPr>
        <w:t>together</w:t>
      </w:r>
      <w:r>
        <w:rPr>
          <w:rFonts w:eastAsia="Calibri"/>
        </w:rPr>
        <w:t xml:space="preserve"> </w:t>
      </w:r>
      <w:r w:rsidRPr="00874E0D">
        <w:rPr>
          <w:rFonts w:eastAsia="Calibri"/>
        </w:rPr>
        <w:t>with</w:t>
      </w:r>
      <w:r>
        <w:rPr>
          <w:rFonts w:eastAsia="Calibri"/>
        </w:rPr>
        <w:t xml:space="preserve"> </w:t>
      </w:r>
      <w:r w:rsidRPr="00874E0D">
        <w:rPr>
          <w:rFonts w:eastAsia="Calibri"/>
        </w:rPr>
        <w:t>scientific</w:t>
      </w:r>
      <w:r>
        <w:rPr>
          <w:rFonts w:eastAsia="Calibri"/>
        </w:rPr>
        <w:t xml:space="preserve"> </w:t>
      </w:r>
      <w:r w:rsidRPr="00874E0D">
        <w:rPr>
          <w:rFonts w:eastAsia="Calibri"/>
        </w:rPr>
        <w:t>discovery</w:t>
      </w:r>
      <w:r>
        <w:rPr>
          <w:rFonts w:eastAsia="Calibri"/>
        </w:rPr>
        <w:t xml:space="preserve"> </w:t>
      </w:r>
      <w:r w:rsidRPr="00874E0D">
        <w:rPr>
          <w:rFonts w:eastAsia="Calibri"/>
        </w:rPr>
        <w:t>and</w:t>
      </w:r>
      <w:r>
        <w:rPr>
          <w:rFonts w:eastAsia="Calibri"/>
        </w:rPr>
        <w:t xml:space="preserve"> </w:t>
      </w:r>
      <w:r w:rsidRPr="00874E0D">
        <w:rPr>
          <w:rFonts w:eastAsia="Calibri"/>
        </w:rPr>
        <w:t>its</w:t>
      </w:r>
      <w:r>
        <w:rPr>
          <w:rFonts w:eastAsia="Calibri"/>
        </w:rPr>
        <w:t xml:space="preserve"> </w:t>
      </w:r>
      <w:r w:rsidRPr="00874E0D">
        <w:rPr>
          <w:rFonts w:eastAsia="Calibri"/>
        </w:rPr>
        <w:t>technology,</w:t>
      </w:r>
      <w:r>
        <w:rPr>
          <w:rFonts w:eastAsia="Calibri"/>
        </w:rPr>
        <w:t xml:space="preserve"> </w:t>
      </w:r>
      <w:r w:rsidRPr="00874E0D">
        <w:rPr>
          <w:rFonts w:eastAsia="Calibri"/>
        </w:rPr>
        <w:t>is</w:t>
      </w:r>
      <w:r>
        <w:rPr>
          <w:rFonts w:eastAsia="Calibri"/>
        </w:rPr>
        <w:t xml:space="preserve"> </w:t>
      </w:r>
      <w:r w:rsidRPr="00874E0D">
        <w:rPr>
          <w:rFonts w:eastAsia="Calibri"/>
        </w:rPr>
        <w:t>essential</w:t>
      </w:r>
      <w:r>
        <w:rPr>
          <w:rFonts w:eastAsia="Calibri"/>
        </w:rPr>
        <w:t xml:space="preserve"> </w:t>
      </w:r>
      <w:r w:rsidRPr="00874E0D">
        <w:rPr>
          <w:rFonts w:eastAsia="Calibri"/>
        </w:rPr>
        <w:t>in</w:t>
      </w:r>
      <w:r>
        <w:rPr>
          <w:rFonts w:eastAsia="Calibri"/>
        </w:rPr>
        <w:t xml:space="preserve"> </w:t>
      </w:r>
      <w:r w:rsidRPr="00874E0D">
        <w:rPr>
          <w:rFonts w:eastAsia="Calibri"/>
        </w:rPr>
        <w:t>ushering</w:t>
      </w:r>
      <w:r>
        <w:rPr>
          <w:rFonts w:eastAsia="Calibri"/>
        </w:rPr>
        <w:t xml:space="preserve"> </w:t>
      </w:r>
      <w:r w:rsidRPr="00874E0D">
        <w:rPr>
          <w:rFonts w:eastAsia="Calibri"/>
        </w:rPr>
        <w:t>in,</w:t>
      </w:r>
      <w:r>
        <w:rPr>
          <w:rFonts w:eastAsia="Calibri"/>
        </w:rPr>
        <w:t xml:space="preserve"> </w:t>
      </w:r>
      <w:r w:rsidRPr="00874E0D">
        <w:rPr>
          <w:rFonts w:eastAsia="Calibri"/>
        </w:rPr>
        <w:t>and</w:t>
      </w:r>
      <w:r>
        <w:rPr>
          <w:rFonts w:eastAsia="Calibri"/>
        </w:rPr>
        <w:t xml:space="preserve"> </w:t>
      </w:r>
      <w:r w:rsidRPr="00874E0D">
        <w:rPr>
          <w:rFonts w:eastAsia="Calibri"/>
        </w:rPr>
        <w:t>even</w:t>
      </w:r>
      <w:r>
        <w:rPr>
          <w:rFonts w:eastAsia="Calibri"/>
        </w:rPr>
        <w:t xml:space="preserve"> </w:t>
      </w:r>
      <w:r w:rsidRPr="00874E0D">
        <w:rPr>
          <w:rFonts w:eastAsia="Calibri"/>
        </w:rPr>
        <w:t>accelerating,</w:t>
      </w:r>
      <w:r>
        <w:rPr>
          <w:rFonts w:eastAsia="Calibri"/>
        </w:rPr>
        <w:t xml:space="preserve"> </w:t>
      </w:r>
      <w:r w:rsidRPr="00874E0D">
        <w:rPr>
          <w:rFonts w:eastAsia="Calibri"/>
        </w:rPr>
        <w:t>the</w:t>
      </w:r>
      <w:r>
        <w:rPr>
          <w:rFonts w:eastAsia="Calibri"/>
        </w:rPr>
        <w:t xml:space="preserve"> </w:t>
      </w:r>
      <w:r w:rsidRPr="00874E0D">
        <w:rPr>
          <w:rFonts w:eastAsia="Calibri"/>
        </w:rPr>
        <w:t>incoming</w:t>
      </w:r>
      <w:r>
        <w:rPr>
          <w:rFonts w:eastAsia="Calibri"/>
        </w:rPr>
        <w:t xml:space="preserve"> </w:t>
      </w:r>
      <w:r w:rsidRPr="00874E0D">
        <w:rPr>
          <w:rFonts w:eastAsia="Calibri"/>
        </w:rPr>
        <w:t>and</w:t>
      </w:r>
      <w:r>
        <w:rPr>
          <w:rFonts w:eastAsia="Calibri"/>
        </w:rPr>
        <w:t xml:space="preserve"> </w:t>
      </w:r>
      <w:r w:rsidRPr="00874E0D">
        <w:rPr>
          <w:rFonts w:eastAsia="Calibri"/>
        </w:rPr>
        <w:t>final</w:t>
      </w:r>
      <w:r>
        <w:rPr>
          <w:rFonts w:eastAsia="Calibri"/>
        </w:rPr>
        <w:t xml:space="preserve"> </w:t>
      </w:r>
      <w:r w:rsidRPr="00874E0D">
        <w:rPr>
          <w:rFonts w:eastAsia="Calibri"/>
        </w:rPr>
        <w:t>stage</w:t>
      </w:r>
      <w:r>
        <w:rPr>
          <w:rFonts w:eastAsia="Calibri"/>
        </w:rPr>
        <w:t xml:space="preserve"> </w:t>
      </w:r>
      <w:r w:rsidRPr="00874E0D">
        <w:rPr>
          <w:rFonts w:eastAsia="Calibri"/>
        </w:rPr>
        <w:t>of</w:t>
      </w:r>
      <w:r>
        <w:rPr>
          <w:rFonts w:eastAsia="Calibri"/>
        </w:rPr>
        <w:t xml:space="preserve"> </w:t>
      </w:r>
      <w:r w:rsidRPr="00874E0D">
        <w:rPr>
          <w:rFonts w:eastAsia="Calibri"/>
        </w:rPr>
        <w:t>global</w:t>
      </w:r>
      <w:r>
        <w:rPr>
          <w:rFonts w:eastAsia="Calibri"/>
        </w:rPr>
        <w:t xml:space="preserve"> </w:t>
      </w:r>
      <w:r w:rsidRPr="00874E0D">
        <w:rPr>
          <w:rFonts w:eastAsia="Calibri"/>
        </w:rPr>
        <w:t>evolution,</w:t>
      </w:r>
      <w:r>
        <w:rPr>
          <w:rFonts w:eastAsia="Calibri"/>
        </w:rPr>
        <w:t xml:space="preserve"> </w:t>
      </w:r>
      <w:r w:rsidRPr="00874E0D">
        <w:rPr>
          <w:rFonts w:eastAsia="Calibri"/>
        </w:rPr>
        <w:t>traditionally</w:t>
      </w:r>
      <w:r>
        <w:rPr>
          <w:rFonts w:eastAsia="Calibri"/>
        </w:rPr>
        <w:t xml:space="preserve"> </w:t>
      </w:r>
      <w:r w:rsidRPr="00874E0D">
        <w:rPr>
          <w:rFonts w:eastAsia="Calibri"/>
        </w:rPr>
        <w:t>referred</w:t>
      </w:r>
      <w:r>
        <w:rPr>
          <w:rFonts w:eastAsia="Calibri"/>
        </w:rPr>
        <w:t xml:space="preserve"> </w:t>
      </w:r>
      <w:r w:rsidRPr="00874E0D">
        <w:rPr>
          <w:rFonts w:eastAsia="Calibri"/>
        </w:rPr>
        <w:t>to</w:t>
      </w:r>
      <w:r>
        <w:rPr>
          <w:rFonts w:eastAsia="Calibri"/>
        </w:rPr>
        <w:t xml:space="preserve"> </w:t>
      </w:r>
      <w:r w:rsidRPr="00874E0D">
        <w:rPr>
          <w:rFonts w:eastAsia="Calibri"/>
        </w:rPr>
        <w:t>as</w:t>
      </w:r>
      <w:r>
        <w:rPr>
          <w:rFonts w:eastAsia="Calibri"/>
        </w:rPr>
        <w:t xml:space="preserve"> </w:t>
      </w:r>
      <w:r w:rsidRPr="00874E0D">
        <w:rPr>
          <w:rFonts w:eastAsia="Calibri"/>
        </w:rPr>
        <w:t>the</w:t>
      </w:r>
      <w:r>
        <w:rPr>
          <w:rFonts w:eastAsia="Calibri"/>
        </w:rPr>
        <w:t xml:space="preserve"> </w:t>
      </w:r>
      <w:r w:rsidRPr="00874E0D">
        <w:rPr>
          <w:rFonts w:eastAsia="Calibri"/>
        </w:rPr>
        <w:t>Messianic</w:t>
      </w:r>
      <w:r>
        <w:rPr>
          <w:rFonts w:eastAsia="Calibri"/>
        </w:rPr>
        <w:t xml:space="preserve"> </w:t>
      </w:r>
      <w:r w:rsidRPr="00874E0D">
        <w:rPr>
          <w:rFonts w:eastAsia="Calibri"/>
        </w:rPr>
        <w:t>Era.</w:t>
      </w:r>
      <w:r>
        <w:rPr>
          <w:rFonts w:eastAsia="Calibri"/>
        </w:rPr>
        <w:t xml:space="preserve"> </w:t>
      </w:r>
      <w:r w:rsidRPr="00874E0D">
        <w:rPr>
          <w:rFonts w:eastAsia="Calibri"/>
        </w:rPr>
        <w:t>Thus,</w:t>
      </w:r>
      <w:r>
        <w:rPr>
          <w:rFonts w:eastAsia="Calibri"/>
        </w:rPr>
        <w:t xml:space="preserve"> </w:t>
      </w:r>
      <w:r w:rsidRPr="00874E0D">
        <w:rPr>
          <w:rFonts w:eastAsia="Calibri"/>
        </w:rPr>
        <w:t>modern</w:t>
      </w:r>
      <w:r>
        <w:rPr>
          <w:rFonts w:eastAsia="Calibri"/>
        </w:rPr>
        <w:t xml:space="preserve"> </w:t>
      </w:r>
      <w:r w:rsidRPr="00874E0D">
        <w:rPr>
          <w:rFonts w:eastAsia="Calibri"/>
        </w:rPr>
        <w:t>science</w:t>
      </w:r>
      <w:r>
        <w:rPr>
          <w:rFonts w:eastAsia="Calibri"/>
        </w:rPr>
        <w:t xml:space="preserve"> </w:t>
      </w:r>
      <w:r w:rsidRPr="00874E0D">
        <w:rPr>
          <w:rFonts w:eastAsia="Calibri"/>
        </w:rPr>
        <w:t>and</w:t>
      </w:r>
      <w:r>
        <w:rPr>
          <w:rFonts w:eastAsia="Calibri"/>
        </w:rPr>
        <w:t xml:space="preserve"> </w:t>
      </w:r>
      <w:r w:rsidRPr="00874E0D">
        <w:rPr>
          <w:rFonts w:eastAsia="Calibri"/>
        </w:rPr>
        <w:t>technology</w:t>
      </w:r>
      <w:r>
        <w:rPr>
          <w:rFonts w:eastAsia="Calibri"/>
        </w:rPr>
        <w:t xml:space="preserve"> </w:t>
      </w:r>
      <w:r w:rsidRPr="00874E0D">
        <w:rPr>
          <w:rFonts w:eastAsia="Calibri"/>
        </w:rPr>
        <w:t>are</w:t>
      </w:r>
      <w:r>
        <w:rPr>
          <w:rFonts w:eastAsia="Calibri"/>
        </w:rPr>
        <w:t xml:space="preserve"> </w:t>
      </w:r>
      <w:hyperlink r:id="rId3655" w:history="1">
        <w:r w:rsidRPr="007421C1">
          <w:rPr>
            <w:rStyle w:val="Hyperlink"/>
            <w:rFonts w:eastAsia="Calibri"/>
          </w:rPr>
          <w:t>one</w:t>
        </w:r>
      </w:hyperlink>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manifestations</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messianic</w:t>
      </w:r>
      <w:r>
        <w:rPr>
          <w:rFonts w:eastAsia="Calibri"/>
        </w:rPr>
        <w:t xml:space="preserve"> </w:t>
      </w:r>
      <w:r w:rsidRPr="00874E0D">
        <w:rPr>
          <w:rFonts w:eastAsia="Calibri"/>
        </w:rPr>
        <w:t>process</w:t>
      </w:r>
      <w:r>
        <w:rPr>
          <w:rFonts w:eastAsia="Calibri"/>
        </w:rPr>
        <w:t xml:space="preserve"> </w:t>
      </w:r>
      <w:r w:rsidRPr="00874E0D">
        <w:rPr>
          <w:rFonts w:eastAsia="Calibri"/>
        </w:rPr>
        <w:t>itself.</w:t>
      </w:r>
      <w:r>
        <w:rPr>
          <w:rFonts w:eastAsia="Calibri"/>
        </w:rPr>
        <w:t xml:space="preserve"> </w:t>
      </w:r>
      <w:r w:rsidRPr="00874E0D">
        <w:rPr>
          <w:rFonts w:eastAsia="Calibri"/>
        </w:rPr>
        <w:t>The</w:t>
      </w:r>
      <w:r>
        <w:rPr>
          <w:rFonts w:eastAsia="Calibri"/>
        </w:rPr>
        <w:t xml:space="preserve"> </w:t>
      </w:r>
      <w:r w:rsidRPr="00874E0D">
        <w:rPr>
          <w:rFonts w:eastAsia="Calibri"/>
        </w:rPr>
        <w:t>doctrine</w:t>
      </w:r>
      <w:r>
        <w:rPr>
          <w:rFonts w:eastAsia="Calibri"/>
        </w:rPr>
        <w:t xml:space="preserve"> </w:t>
      </w:r>
      <w:r w:rsidRPr="00874E0D">
        <w:rPr>
          <w:rFonts w:eastAsia="Calibri"/>
        </w:rPr>
        <w:t>of</w:t>
      </w:r>
      <w:r>
        <w:rPr>
          <w:rFonts w:eastAsia="Calibri"/>
        </w:rPr>
        <w:t xml:space="preserve"> </w:t>
      </w:r>
      <w:r w:rsidRPr="00874E0D">
        <w:rPr>
          <w:rFonts w:eastAsia="Calibri"/>
        </w:rPr>
        <w:t>(combined</w:t>
      </w:r>
      <w:r>
        <w:rPr>
          <w:rFonts w:eastAsia="Calibri"/>
        </w:rPr>
        <w:t xml:space="preserve"> </w:t>
      </w:r>
      <w:r w:rsidRPr="00874E0D">
        <w:rPr>
          <w:rFonts w:eastAsia="Calibri"/>
        </w:rPr>
        <w:t>and</w:t>
      </w:r>
      <w:r>
        <w:rPr>
          <w:rFonts w:eastAsia="Calibri"/>
        </w:rPr>
        <w:t xml:space="preserve"> </w:t>
      </w:r>
      <w:r w:rsidRPr="00874E0D">
        <w:rPr>
          <w:rFonts w:eastAsia="Calibri"/>
        </w:rPr>
        <w:t>intertwined)</w:t>
      </w:r>
      <w:r>
        <w:rPr>
          <w:rFonts w:eastAsia="Calibri"/>
        </w:rPr>
        <w:t xml:space="preserve"> </w:t>
      </w:r>
      <w:r w:rsidRPr="00874E0D">
        <w:rPr>
          <w:rFonts w:eastAsia="Calibri"/>
        </w:rPr>
        <w:t>“Kabbalah</w:t>
      </w:r>
      <w:r>
        <w:rPr>
          <w:rFonts w:eastAsia="Calibri"/>
        </w:rPr>
        <w:t xml:space="preserve"> </w:t>
      </w:r>
      <w:r w:rsidRPr="00874E0D">
        <w:rPr>
          <w:rFonts w:eastAsia="Calibri"/>
        </w:rPr>
        <w:t>and</w:t>
      </w:r>
      <w:r>
        <w:rPr>
          <w:rFonts w:eastAsia="Calibri"/>
        </w:rPr>
        <w:t xml:space="preserve"> </w:t>
      </w:r>
      <w:r w:rsidRPr="00874E0D">
        <w:rPr>
          <w:rFonts w:eastAsia="Calibri"/>
        </w:rPr>
        <w:t>science”</w:t>
      </w:r>
      <w:r>
        <w:rPr>
          <w:rFonts w:eastAsia="Calibri"/>
        </w:rPr>
        <w:t xml:space="preserve"> </w:t>
      </w:r>
      <w:r w:rsidRPr="00874E0D">
        <w:rPr>
          <w:rFonts w:eastAsia="Calibri"/>
        </w:rPr>
        <w:t>securely</w:t>
      </w:r>
      <w:r>
        <w:rPr>
          <w:rFonts w:eastAsia="Calibri"/>
        </w:rPr>
        <w:t xml:space="preserve"> </w:t>
      </w:r>
      <w:r w:rsidRPr="00874E0D">
        <w:rPr>
          <w:rFonts w:eastAsia="Calibri"/>
        </w:rPr>
        <w:t>grabs</w:t>
      </w:r>
      <w:r>
        <w:rPr>
          <w:rFonts w:eastAsia="Calibri"/>
        </w:rPr>
        <w:t xml:space="preserve"> </w:t>
      </w:r>
      <w:r w:rsidRPr="00874E0D">
        <w:rPr>
          <w:rFonts w:eastAsia="Calibri"/>
        </w:rPr>
        <w:t>hold</w:t>
      </w:r>
      <w:r>
        <w:rPr>
          <w:rFonts w:eastAsia="Calibri"/>
        </w:rPr>
        <w:t xml:space="preserve"> </w:t>
      </w:r>
      <w:r w:rsidRPr="00874E0D">
        <w:rPr>
          <w:rFonts w:eastAsia="Calibri"/>
        </w:rPr>
        <w:t>of</w:t>
      </w:r>
      <w:r>
        <w:rPr>
          <w:rFonts w:eastAsia="Calibri"/>
        </w:rPr>
        <w:t xml:space="preserve"> </w:t>
      </w:r>
      <w:r w:rsidRPr="00874E0D">
        <w:rPr>
          <w:rFonts w:eastAsia="Calibri"/>
        </w:rPr>
        <w:t>both</w:t>
      </w:r>
      <w:r>
        <w:rPr>
          <w:rFonts w:eastAsia="Calibri"/>
        </w:rPr>
        <w:t xml:space="preserve"> </w:t>
      </w:r>
      <w:r w:rsidRPr="00874E0D">
        <w:rPr>
          <w:rFonts w:eastAsia="Calibri"/>
        </w:rPr>
        <w:t>extremities</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separate,</w:t>
      </w:r>
      <w:r>
        <w:rPr>
          <w:rFonts w:eastAsia="Calibri"/>
        </w:rPr>
        <w:t xml:space="preserve"> </w:t>
      </w:r>
      <w:r w:rsidRPr="00874E0D">
        <w:rPr>
          <w:rFonts w:eastAsia="Calibri"/>
        </w:rPr>
        <w:t>and</w:t>
      </w:r>
      <w:r>
        <w:rPr>
          <w:rFonts w:eastAsia="Calibri"/>
        </w:rPr>
        <w:t xml:space="preserve"> </w:t>
      </w:r>
      <w:r w:rsidRPr="00874E0D">
        <w:rPr>
          <w:rFonts w:eastAsia="Calibri"/>
        </w:rPr>
        <w:t>often</w:t>
      </w:r>
      <w:r>
        <w:rPr>
          <w:rFonts w:eastAsia="Calibri"/>
        </w:rPr>
        <w:t xml:space="preserve"> </w:t>
      </w:r>
      <w:r w:rsidRPr="00874E0D">
        <w:rPr>
          <w:rFonts w:eastAsia="Calibri"/>
        </w:rPr>
        <w:t>opposing,</w:t>
      </w:r>
      <w:r>
        <w:rPr>
          <w:rFonts w:eastAsia="Calibri"/>
        </w:rPr>
        <w:t xml:space="preserve"> </w:t>
      </w:r>
      <w:r w:rsidRPr="00874E0D">
        <w:rPr>
          <w:rFonts w:eastAsia="Calibri"/>
        </w:rPr>
        <w:t>disciplines</w:t>
      </w:r>
      <w:r>
        <w:rPr>
          <w:rFonts w:eastAsia="Calibri"/>
        </w:rPr>
        <w:t xml:space="preserve"> </w:t>
      </w:r>
      <w:r w:rsidRPr="00874E0D">
        <w:rPr>
          <w:rFonts w:eastAsia="Calibri"/>
        </w:rPr>
        <w:t>of</w:t>
      </w:r>
      <w:r>
        <w:rPr>
          <w:rFonts w:eastAsia="Calibri"/>
        </w:rPr>
        <w:t xml:space="preserve"> </w:t>
      </w:r>
      <w:r w:rsidRPr="00874E0D">
        <w:rPr>
          <w:rFonts w:eastAsia="Calibri"/>
        </w:rPr>
        <w:t>ancient</w:t>
      </w:r>
      <w:r>
        <w:rPr>
          <w:rFonts w:eastAsia="Calibri"/>
        </w:rPr>
        <w:t xml:space="preserve"> </w:t>
      </w:r>
      <w:r w:rsidRPr="00874E0D">
        <w:rPr>
          <w:rFonts w:eastAsia="Calibri"/>
          <w:i/>
          <w:iCs/>
        </w:rPr>
        <w:t>religious</w:t>
      </w:r>
      <w:r>
        <w:rPr>
          <w:rFonts w:eastAsia="Calibri"/>
          <w:i/>
          <w:iCs/>
        </w:rPr>
        <w:t xml:space="preserve"> </w:t>
      </w:r>
      <w:r w:rsidRPr="00874E0D">
        <w:rPr>
          <w:rFonts w:eastAsia="Calibri"/>
          <w:i/>
          <w:iCs/>
        </w:rPr>
        <w:t>truth</w:t>
      </w:r>
      <w:r>
        <w:rPr>
          <w:rFonts w:eastAsia="Calibri"/>
        </w:rPr>
        <w:t xml:space="preserve"> </w:t>
      </w:r>
      <w:r w:rsidRPr="00874E0D">
        <w:rPr>
          <w:rFonts w:eastAsia="Calibri"/>
        </w:rPr>
        <w:t>and</w:t>
      </w:r>
      <w:r>
        <w:rPr>
          <w:rFonts w:eastAsia="Calibri"/>
        </w:rPr>
        <w:t xml:space="preserve"> </w:t>
      </w:r>
      <w:r w:rsidRPr="00874E0D">
        <w:rPr>
          <w:rFonts w:eastAsia="Calibri"/>
        </w:rPr>
        <w:t>evolving</w:t>
      </w:r>
      <w:r>
        <w:rPr>
          <w:rFonts w:eastAsia="Calibri"/>
        </w:rPr>
        <w:t xml:space="preserve"> </w:t>
      </w:r>
      <w:r w:rsidRPr="00874E0D">
        <w:rPr>
          <w:rFonts w:eastAsia="Calibri"/>
          <w:i/>
          <w:iCs/>
        </w:rPr>
        <w:t>scientific</w:t>
      </w:r>
      <w:r>
        <w:rPr>
          <w:rFonts w:eastAsia="Calibri"/>
          <w:i/>
          <w:iCs/>
        </w:rPr>
        <w:t xml:space="preserve"> </w:t>
      </w:r>
      <w:hyperlink r:id="rId3656" w:history="1">
        <w:r w:rsidRPr="007421C1">
          <w:rPr>
            <w:rStyle w:val="Hyperlink"/>
            <w:rFonts w:eastAsia="Calibri"/>
            <w:i/>
            <w:iCs/>
          </w:rPr>
          <w:t>knowledge</w:t>
        </w:r>
      </w:hyperlink>
      <w:r w:rsidRPr="00874E0D">
        <w:rPr>
          <w:rFonts w:eastAsia="Calibri"/>
        </w:rPr>
        <w:t>.</w:t>
      </w:r>
      <w:r>
        <w:rPr>
          <w:rFonts w:eastAsia="Calibri"/>
        </w:rPr>
        <w:t xml:space="preserve"> </w:t>
      </w:r>
      <w:r w:rsidRPr="00874E0D">
        <w:rPr>
          <w:rFonts w:eastAsia="Calibri"/>
        </w:rPr>
        <w:t>Accordingly,</w:t>
      </w:r>
      <w:r>
        <w:rPr>
          <w:rFonts w:eastAsia="Calibri"/>
        </w:rPr>
        <w:t xml:space="preserve"> </w:t>
      </w:r>
      <w:r w:rsidRPr="00874E0D">
        <w:rPr>
          <w:rFonts w:eastAsia="Calibri"/>
        </w:rPr>
        <w:t>the</w:t>
      </w:r>
      <w:r>
        <w:rPr>
          <w:rFonts w:eastAsia="Calibri"/>
        </w:rPr>
        <w:t xml:space="preserve"> </w:t>
      </w:r>
      <w:r w:rsidRPr="00874E0D">
        <w:rPr>
          <w:rFonts w:eastAsia="Calibri"/>
        </w:rPr>
        <w:t>true</w:t>
      </w:r>
      <w:r>
        <w:rPr>
          <w:rFonts w:eastAsia="Calibri"/>
        </w:rPr>
        <w:t xml:space="preserve"> </w:t>
      </w:r>
      <w:r w:rsidRPr="00874E0D">
        <w:rPr>
          <w:rFonts w:eastAsia="Calibri"/>
        </w:rPr>
        <w:t>confluence</w:t>
      </w:r>
      <w:r>
        <w:rPr>
          <w:rFonts w:eastAsia="Calibri"/>
        </w:rPr>
        <w:t xml:space="preserve"> </w:t>
      </w:r>
      <w:r w:rsidRPr="00874E0D">
        <w:rPr>
          <w:rFonts w:eastAsia="Calibri"/>
        </w:rPr>
        <w:t>and</w:t>
      </w:r>
      <w:r>
        <w:rPr>
          <w:rFonts w:eastAsia="Calibri"/>
        </w:rPr>
        <w:t xml:space="preserve"> </w:t>
      </w:r>
      <w:r w:rsidRPr="00874E0D">
        <w:rPr>
          <w:rFonts w:eastAsia="Calibri"/>
        </w:rPr>
        <w:t>interpenetration</w:t>
      </w:r>
      <w:r>
        <w:rPr>
          <w:rFonts w:eastAsia="Calibri"/>
        </w:rPr>
        <w:t xml:space="preserve"> </w:t>
      </w:r>
      <w:r w:rsidRPr="00874E0D">
        <w:rPr>
          <w:rFonts w:eastAsia="Calibri"/>
        </w:rPr>
        <w:t>of</w:t>
      </w:r>
      <w:r>
        <w:rPr>
          <w:rFonts w:eastAsia="Calibri"/>
        </w:rPr>
        <w:t xml:space="preserve"> </w:t>
      </w:r>
      <w:r w:rsidRPr="00874E0D">
        <w:rPr>
          <w:rFonts w:eastAsia="Calibri"/>
        </w:rPr>
        <w:t>these</w:t>
      </w:r>
      <w:r>
        <w:rPr>
          <w:rFonts w:eastAsia="Calibri"/>
        </w:rPr>
        <w:t xml:space="preserve"> </w:t>
      </w:r>
      <w:r w:rsidRPr="00874E0D">
        <w:rPr>
          <w:rFonts w:eastAsia="Calibri"/>
        </w:rPr>
        <w:t>systems</w:t>
      </w:r>
      <w:r>
        <w:rPr>
          <w:rFonts w:eastAsia="Calibri"/>
        </w:rPr>
        <w:t xml:space="preserve"> </w:t>
      </w:r>
      <w:r w:rsidRPr="00874E0D">
        <w:rPr>
          <w:rFonts w:eastAsia="Calibri"/>
        </w:rPr>
        <w:t>will</w:t>
      </w:r>
      <w:r>
        <w:rPr>
          <w:rFonts w:eastAsia="Calibri"/>
        </w:rPr>
        <w:t xml:space="preserve"> </w:t>
      </w:r>
      <w:r w:rsidRPr="00874E0D">
        <w:rPr>
          <w:rFonts w:eastAsia="Calibri"/>
        </w:rPr>
        <w:t>only</w:t>
      </w:r>
      <w:r>
        <w:rPr>
          <w:rFonts w:eastAsia="Calibri"/>
        </w:rPr>
        <w:t xml:space="preserve"> </w:t>
      </w:r>
      <w:r w:rsidRPr="00874E0D">
        <w:rPr>
          <w:rFonts w:eastAsia="Calibri"/>
        </w:rPr>
        <w:t>emerge</w:t>
      </w:r>
      <w:r>
        <w:rPr>
          <w:rFonts w:eastAsia="Calibri"/>
        </w:rPr>
        <w:t xml:space="preserve"> </w:t>
      </w:r>
      <w:r w:rsidRPr="00874E0D">
        <w:rPr>
          <w:rFonts w:eastAsia="Calibri"/>
        </w:rPr>
        <w:t>when</w:t>
      </w:r>
      <w:r>
        <w:rPr>
          <w:rFonts w:eastAsia="Calibri"/>
        </w:rPr>
        <w:t xml:space="preserve"> </w:t>
      </w:r>
      <w:r w:rsidRPr="00874E0D">
        <w:rPr>
          <w:rFonts w:eastAsia="Calibri"/>
        </w:rPr>
        <w:t>these</w:t>
      </w:r>
      <w:r>
        <w:rPr>
          <w:rFonts w:eastAsia="Calibri"/>
        </w:rPr>
        <w:t xml:space="preserve"> </w:t>
      </w:r>
      <w:hyperlink r:id="rId3657" w:history="1">
        <w:r w:rsidRPr="007421C1">
          <w:rPr>
            <w:rStyle w:val="Hyperlink"/>
            <w:rFonts w:eastAsia="Calibri"/>
          </w:rPr>
          <w:t>two</w:t>
        </w:r>
      </w:hyperlink>
      <w:r>
        <w:rPr>
          <w:rFonts w:eastAsia="Calibri"/>
        </w:rPr>
        <w:t xml:space="preserve"> </w:t>
      </w:r>
      <w:r w:rsidRPr="00874E0D">
        <w:rPr>
          <w:rFonts w:eastAsia="Calibri"/>
        </w:rPr>
        <w:t>things</w:t>
      </w:r>
      <w:r>
        <w:rPr>
          <w:rFonts w:eastAsia="Calibri"/>
        </w:rPr>
        <w:t xml:space="preserve"> </w:t>
      </w:r>
      <w:r w:rsidRPr="00874E0D">
        <w:rPr>
          <w:rFonts w:eastAsia="Calibri"/>
        </w:rPr>
        <w:t>happen.</w:t>
      </w:r>
      <w:r>
        <w:rPr>
          <w:rFonts w:eastAsia="Calibri"/>
        </w:rPr>
        <w:t xml:space="preserve"> </w:t>
      </w:r>
      <w:r w:rsidRPr="00874E0D">
        <w:rPr>
          <w:rFonts w:eastAsia="Calibri"/>
        </w:rPr>
        <w:t>Paradoxically,</w:t>
      </w:r>
      <w:r>
        <w:rPr>
          <w:rFonts w:eastAsia="Calibri"/>
        </w:rPr>
        <w:t xml:space="preserve"> </w:t>
      </w:r>
      <w:r w:rsidRPr="00874E0D">
        <w:rPr>
          <w:rFonts w:eastAsia="Calibri"/>
        </w:rPr>
        <w:t>the</w:t>
      </w:r>
      <w:r>
        <w:rPr>
          <w:rFonts w:eastAsia="Calibri"/>
        </w:rPr>
        <w:t xml:space="preserve"> </w:t>
      </w:r>
      <w:r w:rsidRPr="00874E0D">
        <w:rPr>
          <w:rFonts w:eastAsia="Calibri"/>
        </w:rPr>
        <w:t>newly</w:t>
      </w:r>
      <w:r>
        <w:rPr>
          <w:rFonts w:eastAsia="Calibri"/>
        </w:rPr>
        <w:t xml:space="preserve"> </w:t>
      </w:r>
      <w:r w:rsidRPr="00874E0D">
        <w:rPr>
          <w:rFonts w:eastAsia="Calibri"/>
        </w:rPr>
        <w:t>discovered</w:t>
      </w:r>
      <w:r>
        <w:rPr>
          <w:rFonts w:eastAsia="Calibri"/>
        </w:rPr>
        <w:t xml:space="preserve"> </w:t>
      </w:r>
      <w:r w:rsidRPr="00874E0D">
        <w:rPr>
          <w:rFonts w:eastAsia="Calibri"/>
        </w:rPr>
        <w:t>models</w:t>
      </w:r>
      <w:r>
        <w:rPr>
          <w:rFonts w:eastAsia="Calibri"/>
        </w:rPr>
        <w:t xml:space="preserve"> </w:t>
      </w:r>
      <w:r w:rsidRPr="00874E0D">
        <w:rPr>
          <w:rFonts w:eastAsia="Calibri"/>
        </w:rPr>
        <w:t>and</w:t>
      </w:r>
      <w:r>
        <w:rPr>
          <w:rFonts w:eastAsia="Calibri"/>
        </w:rPr>
        <w:t xml:space="preserve"> </w:t>
      </w:r>
      <w:r w:rsidRPr="00874E0D">
        <w:rPr>
          <w:rFonts w:eastAsia="Calibri"/>
        </w:rPr>
        <w:t>metaphors</w:t>
      </w:r>
      <w:r>
        <w:rPr>
          <w:rFonts w:eastAsia="Calibri"/>
        </w:rPr>
        <w:t xml:space="preserve"> </w:t>
      </w:r>
      <w:r w:rsidRPr="00874E0D">
        <w:rPr>
          <w:rFonts w:eastAsia="Calibri"/>
        </w:rPr>
        <w:t>provided</w:t>
      </w:r>
      <w:r>
        <w:rPr>
          <w:rFonts w:eastAsia="Calibri"/>
        </w:rPr>
        <w:t xml:space="preserve"> </w:t>
      </w:r>
      <w:r w:rsidRPr="00874E0D">
        <w:rPr>
          <w:rFonts w:eastAsia="Calibri"/>
        </w:rPr>
        <w:t>by</w:t>
      </w:r>
      <w:r>
        <w:rPr>
          <w:rFonts w:eastAsia="Calibri"/>
        </w:rPr>
        <w:t xml:space="preserve"> </w:t>
      </w:r>
      <w:r w:rsidRPr="00874E0D">
        <w:rPr>
          <w:rFonts w:eastAsia="Calibri"/>
        </w:rPr>
        <w:t>the</w:t>
      </w:r>
      <w:r>
        <w:rPr>
          <w:rFonts w:eastAsia="Calibri"/>
        </w:rPr>
        <w:t xml:space="preserve"> </w:t>
      </w:r>
      <w:r w:rsidRPr="00874E0D">
        <w:rPr>
          <w:rFonts w:eastAsia="Calibri"/>
        </w:rPr>
        <w:t>“external</w:t>
      </w:r>
      <w:r>
        <w:rPr>
          <w:rFonts w:eastAsia="Calibri"/>
        </w:rPr>
        <w:t xml:space="preserve"> </w:t>
      </w:r>
      <w:r w:rsidRPr="00874E0D">
        <w:rPr>
          <w:rFonts w:eastAsia="Calibri"/>
        </w:rPr>
        <w:t>wisdom”</w:t>
      </w:r>
      <w:r>
        <w:rPr>
          <w:rFonts w:eastAsia="Calibri"/>
        </w:rPr>
        <w:t xml:space="preserve"> </w:t>
      </w:r>
      <w:r w:rsidRPr="00874E0D">
        <w:rPr>
          <w:rFonts w:eastAsia="Calibri"/>
        </w:rPr>
        <w:t>of</w:t>
      </w:r>
      <w:r>
        <w:rPr>
          <w:rFonts w:eastAsia="Calibri"/>
        </w:rPr>
        <w:t xml:space="preserve"> </w:t>
      </w:r>
      <w:r w:rsidRPr="00874E0D">
        <w:rPr>
          <w:rFonts w:eastAsia="Calibri"/>
        </w:rPr>
        <w:t>science</w:t>
      </w:r>
      <w:r>
        <w:rPr>
          <w:rFonts w:eastAsia="Calibri"/>
        </w:rPr>
        <w:t xml:space="preserve"> </w:t>
      </w:r>
      <w:r w:rsidRPr="00874E0D">
        <w:rPr>
          <w:rFonts w:eastAsia="Calibri"/>
        </w:rPr>
        <w:t>will</w:t>
      </w:r>
      <w:r>
        <w:rPr>
          <w:rFonts w:eastAsia="Calibri"/>
        </w:rPr>
        <w:t xml:space="preserve"> </w:t>
      </w:r>
      <w:r w:rsidRPr="00874E0D">
        <w:rPr>
          <w:rFonts w:eastAsia="Calibri"/>
        </w:rPr>
        <w:t>help</w:t>
      </w:r>
      <w:r>
        <w:rPr>
          <w:rFonts w:eastAsia="Calibri"/>
        </w:rPr>
        <w:t xml:space="preserve"> </w:t>
      </w:r>
      <w:r w:rsidRPr="00874E0D">
        <w:rPr>
          <w:rFonts w:eastAsia="Calibri"/>
        </w:rPr>
        <w:t>illuminate</w:t>
      </w:r>
      <w:r>
        <w:rPr>
          <w:rFonts w:eastAsia="Calibri"/>
        </w:rPr>
        <w:t xml:space="preserve"> </w:t>
      </w:r>
      <w:r w:rsidRPr="00874E0D">
        <w:rPr>
          <w:rFonts w:eastAsia="Calibri"/>
        </w:rPr>
        <w:t>the</w:t>
      </w:r>
      <w:r>
        <w:rPr>
          <w:rFonts w:eastAsia="Calibri"/>
        </w:rPr>
        <w:t xml:space="preserve"> </w:t>
      </w:r>
      <w:r w:rsidRPr="00874E0D">
        <w:rPr>
          <w:rFonts w:eastAsia="Calibri"/>
        </w:rPr>
        <w:t>deepest</w:t>
      </w:r>
      <w:r>
        <w:rPr>
          <w:rFonts w:eastAsia="Calibri"/>
        </w:rPr>
        <w:t xml:space="preserve"> </w:t>
      </w:r>
      <w:r w:rsidRPr="00874E0D">
        <w:rPr>
          <w:rFonts w:eastAsia="Calibri"/>
        </w:rPr>
        <w:t>secrets</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ancient</w:t>
      </w:r>
      <w:r>
        <w:rPr>
          <w:rFonts w:eastAsia="Calibri"/>
        </w:rPr>
        <w:t xml:space="preserve"> </w:t>
      </w:r>
      <w:r w:rsidRPr="00874E0D">
        <w:rPr>
          <w:rFonts w:eastAsia="Calibri"/>
        </w:rPr>
        <w:t>mysteries</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“internal</w:t>
      </w:r>
      <w:r>
        <w:rPr>
          <w:rFonts w:eastAsia="Calibri"/>
        </w:rPr>
        <w:t xml:space="preserve"> </w:t>
      </w:r>
      <w:r w:rsidRPr="00874E0D">
        <w:rPr>
          <w:rFonts w:eastAsia="Calibri"/>
        </w:rPr>
        <w:t>wisdom”</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Kabbalah.</w:t>
      </w:r>
      <w:r>
        <w:rPr>
          <w:rFonts w:eastAsia="Calibri"/>
        </w:rPr>
        <w:t xml:space="preserve"> </w:t>
      </w:r>
      <w:r w:rsidRPr="00874E0D">
        <w:rPr>
          <w:rFonts w:eastAsia="Calibri"/>
        </w:rPr>
        <w:t>Reciprocally,</w:t>
      </w:r>
      <w:r>
        <w:rPr>
          <w:rFonts w:eastAsia="Calibri"/>
        </w:rPr>
        <w:t xml:space="preserve"> </w:t>
      </w:r>
      <w:r w:rsidRPr="00874E0D">
        <w:rPr>
          <w:rFonts w:eastAsia="Calibri"/>
        </w:rPr>
        <w:t>those</w:t>
      </w:r>
      <w:r>
        <w:rPr>
          <w:rFonts w:eastAsia="Calibri"/>
        </w:rPr>
        <w:t xml:space="preserve"> </w:t>
      </w:r>
      <w:r w:rsidRPr="00874E0D">
        <w:rPr>
          <w:rFonts w:eastAsia="Calibri"/>
        </w:rPr>
        <w:t>same</w:t>
      </w:r>
      <w:r>
        <w:rPr>
          <w:rFonts w:eastAsia="Calibri"/>
        </w:rPr>
        <w:t xml:space="preserve"> </w:t>
      </w:r>
      <w:r w:rsidRPr="00874E0D">
        <w:rPr>
          <w:rFonts w:eastAsia="Calibri"/>
        </w:rPr>
        <w:t>ancient</w:t>
      </w:r>
      <w:r>
        <w:rPr>
          <w:rFonts w:eastAsia="Calibri"/>
        </w:rPr>
        <w:t xml:space="preserve"> </w:t>
      </w:r>
      <w:r w:rsidRPr="00874E0D">
        <w:rPr>
          <w:rFonts w:eastAsia="Calibri"/>
        </w:rPr>
        <w:t>mysteries</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Kabbalah’s</w:t>
      </w:r>
      <w:r>
        <w:rPr>
          <w:rFonts w:eastAsia="Calibri"/>
        </w:rPr>
        <w:t xml:space="preserve"> </w:t>
      </w:r>
      <w:r w:rsidRPr="00874E0D">
        <w:rPr>
          <w:rFonts w:eastAsia="Calibri"/>
        </w:rPr>
        <w:t>“internal</w:t>
      </w:r>
      <w:r>
        <w:rPr>
          <w:rFonts w:eastAsia="Calibri"/>
        </w:rPr>
        <w:t xml:space="preserve"> </w:t>
      </w:r>
      <w:r w:rsidRPr="00874E0D">
        <w:rPr>
          <w:rFonts w:eastAsia="Calibri"/>
        </w:rPr>
        <w:t>wisdom”</w:t>
      </w:r>
      <w:r>
        <w:rPr>
          <w:rFonts w:eastAsia="Calibri"/>
        </w:rPr>
        <w:t xml:space="preserve"> </w:t>
      </w:r>
      <w:r w:rsidRPr="00874E0D">
        <w:rPr>
          <w:rFonts w:eastAsia="Calibri"/>
        </w:rPr>
        <w:t>will</w:t>
      </w:r>
      <w:r>
        <w:rPr>
          <w:rFonts w:eastAsia="Calibri"/>
        </w:rPr>
        <w:t xml:space="preserve"> </w:t>
      </w:r>
      <w:r w:rsidRPr="00874E0D">
        <w:rPr>
          <w:rFonts w:eastAsia="Calibri"/>
        </w:rPr>
        <w:t>define,</w:t>
      </w:r>
      <w:r>
        <w:rPr>
          <w:rFonts w:eastAsia="Calibri"/>
        </w:rPr>
        <w:t xml:space="preserve"> </w:t>
      </w:r>
      <w:r w:rsidRPr="00874E0D">
        <w:rPr>
          <w:rFonts w:eastAsia="Calibri"/>
        </w:rPr>
        <w:t>explain,</w:t>
      </w:r>
      <w:r>
        <w:rPr>
          <w:rFonts w:eastAsia="Calibri"/>
        </w:rPr>
        <w:t xml:space="preserve"> </w:t>
      </w:r>
      <w:r w:rsidRPr="00874E0D">
        <w:rPr>
          <w:rFonts w:eastAsia="Calibri"/>
        </w:rPr>
        <w:t>and</w:t>
      </w:r>
      <w:r>
        <w:rPr>
          <w:rFonts w:eastAsia="Calibri"/>
        </w:rPr>
        <w:t xml:space="preserve"> </w:t>
      </w:r>
      <w:r w:rsidRPr="00874E0D">
        <w:rPr>
          <w:rFonts w:eastAsia="Calibri"/>
        </w:rPr>
        <w:t>help</w:t>
      </w:r>
      <w:r>
        <w:rPr>
          <w:rFonts w:eastAsia="Calibri"/>
        </w:rPr>
        <w:t xml:space="preserve"> </w:t>
      </w:r>
      <w:r w:rsidRPr="00874E0D">
        <w:rPr>
          <w:rFonts w:eastAsia="Calibri"/>
        </w:rPr>
        <w:t>reshape</w:t>
      </w:r>
      <w:r>
        <w:rPr>
          <w:rFonts w:eastAsia="Calibri"/>
        </w:rPr>
        <w:t xml:space="preserve"> </w:t>
      </w:r>
      <w:r w:rsidRPr="00874E0D">
        <w:rPr>
          <w:rFonts w:eastAsia="Calibri"/>
        </w:rPr>
        <w:t>our</w:t>
      </w:r>
      <w:r>
        <w:rPr>
          <w:rFonts w:eastAsia="Calibri"/>
        </w:rPr>
        <w:t xml:space="preserve"> </w:t>
      </w:r>
      <w:r w:rsidRPr="00874E0D">
        <w:rPr>
          <w:rFonts w:eastAsia="Calibri"/>
        </w:rPr>
        <w:t>perception</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entire</w:t>
      </w:r>
      <w:r>
        <w:rPr>
          <w:rFonts w:eastAsia="Calibri"/>
        </w:rPr>
        <w:t xml:space="preserve"> </w:t>
      </w:r>
      <w:r w:rsidRPr="00874E0D">
        <w:rPr>
          <w:rFonts w:eastAsia="Calibri"/>
        </w:rPr>
        <w:t>phenomenon</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external</w:t>
      </w:r>
      <w:r>
        <w:rPr>
          <w:rFonts w:eastAsia="Calibri"/>
        </w:rPr>
        <w:t xml:space="preserve"> </w:t>
      </w:r>
      <w:hyperlink r:id="rId3658" w:history="1">
        <w:r w:rsidRPr="007421C1">
          <w:rPr>
            <w:rStyle w:val="Hyperlink"/>
            <w:rFonts w:eastAsia="Calibri"/>
          </w:rPr>
          <w:t>physical</w:t>
        </w:r>
      </w:hyperlink>
      <w:r>
        <w:rPr>
          <w:rFonts w:eastAsia="Calibri"/>
        </w:rPr>
        <w:t xml:space="preserve"> </w:t>
      </w:r>
      <w:hyperlink r:id="rId3659" w:history="1">
        <w:r w:rsidRPr="007421C1">
          <w:rPr>
            <w:rStyle w:val="Hyperlink"/>
            <w:rFonts w:eastAsia="Calibri"/>
          </w:rPr>
          <w:t>world</w:t>
        </w:r>
      </w:hyperlink>
      <w:r w:rsidRPr="00874E0D">
        <w:rPr>
          <w:rFonts w:eastAsia="Calibri"/>
        </w:rPr>
        <w:t>.</w:t>
      </w:r>
    </w:p>
    <w:p w14:paraId="2CFE4F0D" w14:textId="77777777" w:rsidR="00AB3DD9" w:rsidRPr="00874E0D" w:rsidRDefault="00AB3DD9" w:rsidP="00AB3DD9">
      <w:pPr>
        <w:rPr>
          <w:rFonts w:eastAsia="Calibri"/>
        </w:rPr>
      </w:pPr>
    </w:p>
    <w:p w14:paraId="332B81F6" w14:textId="2E9A820A" w:rsidR="00AB3DD9" w:rsidRPr="00874E0D" w:rsidRDefault="00AB3DD9" w:rsidP="00AB3DD9">
      <w:pPr>
        <w:rPr>
          <w:rFonts w:eastAsia="Calibri"/>
        </w:rPr>
      </w:pPr>
      <w:r w:rsidRPr="00874E0D">
        <w:rPr>
          <w:rFonts w:eastAsia="Calibri"/>
        </w:rPr>
        <w:t>There</w:t>
      </w:r>
      <w:r>
        <w:rPr>
          <w:rFonts w:eastAsia="Calibri"/>
        </w:rPr>
        <w:t xml:space="preserve"> </w:t>
      </w:r>
      <w:r w:rsidRPr="00874E0D">
        <w:rPr>
          <w:rFonts w:eastAsia="Calibri"/>
        </w:rPr>
        <w:t>is</w:t>
      </w:r>
      <w:r>
        <w:rPr>
          <w:rFonts w:eastAsia="Calibri"/>
        </w:rPr>
        <w:t xml:space="preserve"> </w:t>
      </w:r>
      <w:r w:rsidRPr="00874E0D">
        <w:rPr>
          <w:rFonts w:eastAsia="Calibri"/>
        </w:rPr>
        <w:t>even</w:t>
      </w:r>
      <w:r>
        <w:rPr>
          <w:rFonts w:eastAsia="Calibri"/>
        </w:rPr>
        <w:t xml:space="preserve"> </w:t>
      </w:r>
      <w:r w:rsidRPr="00874E0D">
        <w:rPr>
          <w:rFonts w:eastAsia="Calibri"/>
        </w:rPr>
        <w:t>more</w:t>
      </w:r>
      <w:r>
        <w:rPr>
          <w:rFonts w:eastAsia="Calibri"/>
        </w:rPr>
        <w:t xml:space="preserve"> </w:t>
      </w:r>
      <w:r w:rsidRPr="00874E0D">
        <w:rPr>
          <w:rFonts w:eastAsia="Calibri"/>
        </w:rPr>
        <w:t>to</w:t>
      </w:r>
      <w:r>
        <w:rPr>
          <w:rFonts w:eastAsia="Calibri"/>
        </w:rPr>
        <w:t xml:space="preserve"> </w:t>
      </w:r>
      <w:r w:rsidRPr="00874E0D">
        <w:rPr>
          <w:rFonts w:eastAsia="Calibri"/>
        </w:rPr>
        <w:t>the</w:t>
      </w:r>
      <w:r>
        <w:rPr>
          <w:rFonts w:eastAsia="Calibri"/>
        </w:rPr>
        <w:t xml:space="preserve"> </w:t>
      </w:r>
      <w:r w:rsidRPr="00874E0D">
        <w:rPr>
          <w:rFonts w:eastAsia="Calibri"/>
        </w:rPr>
        <w:t>unique</w:t>
      </w:r>
      <w:r>
        <w:rPr>
          <w:rFonts w:eastAsia="Calibri"/>
        </w:rPr>
        <w:t xml:space="preserve"> </w:t>
      </w:r>
      <w:r w:rsidRPr="00874E0D">
        <w:rPr>
          <w:rFonts w:eastAsia="Calibri"/>
        </w:rPr>
        <w:t>vision</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role</w:t>
      </w:r>
      <w:r>
        <w:rPr>
          <w:rFonts w:eastAsia="Calibri"/>
        </w:rPr>
        <w:t xml:space="preserve"> </w:t>
      </w:r>
      <w:r w:rsidRPr="00874E0D">
        <w:rPr>
          <w:rFonts w:eastAsia="Calibri"/>
        </w:rPr>
        <w:t>that</w:t>
      </w:r>
      <w:r>
        <w:rPr>
          <w:rFonts w:eastAsia="Calibri"/>
        </w:rPr>
        <w:t xml:space="preserve"> </w:t>
      </w:r>
      <w:r w:rsidRPr="00874E0D">
        <w:rPr>
          <w:rFonts w:eastAsia="Calibri"/>
        </w:rPr>
        <w:t>secular</w:t>
      </w:r>
      <w:r>
        <w:rPr>
          <w:rFonts w:eastAsia="Calibri"/>
        </w:rPr>
        <w:t xml:space="preserve"> </w:t>
      </w:r>
      <w:r w:rsidRPr="00874E0D">
        <w:rPr>
          <w:rFonts w:eastAsia="Calibri"/>
        </w:rPr>
        <w:t>wisdom</w:t>
      </w:r>
      <w:r>
        <w:rPr>
          <w:rFonts w:eastAsia="Calibri"/>
        </w:rPr>
        <w:t xml:space="preserve"> </w:t>
      </w:r>
      <w:r w:rsidRPr="00874E0D">
        <w:rPr>
          <w:rFonts w:eastAsia="Calibri"/>
        </w:rPr>
        <w:t>must</w:t>
      </w:r>
      <w:r>
        <w:rPr>
          <w:rFonts w:eastAsia="Calibri"/>
        </w:rPr>
        <w:t xml:space="preserve"> </w:t>
      </w:r>
      <w:r w:rsidRPr="00874E0D">
        <w:rPr>
          <w:rFonts w:eastAsia="Calibri"/>
        </w:rPr>
        <w:t>play</w:t>
      </w:r>
      <w:r>
        <w:rPr>
          <w:rFonts w:eastAsia="Calibri"/>
        </w:rPr>
        <w:t xml:space="preserve"> </w:t>
      </w:r>
      <w:r w:rsidRPr="00874E0D">
        <w:rPr>
          <w:rFonts w:eastAsia="Calibri"/>
        </w:rPr>
        <w:t>in</w:t>
      </w:r>
      <w:r>
        <w:rPr>
          <w:rFonts w:eastAsia="Calibri"/>
        </w:rPr>
        <w:t xml:space="preserve"> </w:t>
      </w:r>
      <w:r w:rsidRPr="00874E0D">
        <w:rPr>
          <w:rFonts w:eastAsia="Calibri"/>
        </w:rPr>
        <w:t>the</w:t>
      </w:r>
      <w:r>
        <w:rPr>
          <w:rFonts w:eastAsia="Calibri"/>
        </w:rPr>
        <w:t xml:space="preserve"> </w:t>
      </w:r>
      <w:r w:rsidRPr="00874E0D">
        <w:rPr>
          <w:rFonts w:eastAsia="Calibri"/>
        </w:rPr>
        <w:t>messianic</w:t>
      </w:r>
      <w:r>
        <w:rPr>
          <w:rFonts w:eastAsia="Calibri"/>
        </w:rPr>
        <w:t xml:space="preserve"> </w:t>
      </w:r>
      <w:r w:rsidRPr="00874E0D">
        <w:rPr>
          <w:rFonts w:eastAsia="Calibri"/>
        </w:rPr>
        <w:t>unfolding.</w:t>
      </w:r>
      <w:r>
        <w:rPr>
          <w:rFonts w:eastAsia="Calibri"/>
        </w:rPr>
        <w:t xml:space="preserve"> </w:t>
      </w:r>
      <w:r w:rsidRPr="00874E0D">
        <w:rPr>
          <w:rFonts w:eastAsia="Calibri"/>
        </w:rPr>
        <w:t>Not</w:t>
      </w:r>
      <w:r>
        <w:rPr>
          <w:rFonts w:eastAsia="Calibri"/>
        </w:rPr>
        <w:t xml:space="preserve"> </w:t>
      </w:r>
      <w:r w:rsidRPr="00874E0D">
        <w:rPr>
          <w:rFonts w:eastAsia="Calibri"/>
        </w:rPr>
        <w:t>only</w:t>
      </w:r>
      <w:r>
        <w:rPr>
          <w:rFonts w:eastAsia="Calibri"/>
        </w:rPr>
        <w:t xml:space="preserve"> </w:t>
      </w:r>
      <w:r w:rsidRPr="00874E0D">
        <w:rPr>
          <w:rFonts w:eastAsia="Calibri"/>
        </w:rPr>
        <w:t>does</w:t>
      </w:r>
      <w:r>
        <w:rPr>
          <w:rFonts w:eastAsia="Calibri"/>
        </w:rPr>
        <w:t xml:space="preserve"> </w:t>
      </w:r>
      <w:r w:rsidRPr="00874E0D">
        <w:rPr>
          <w:rFonts w:eastAsia="Calibri"/>
        </w:rPr>
        <w:t>science</w:t>
      </w:r>
      <w:r>
        <w:rPr>
          <w:rFonts w:eastAsia="Calibri"/>
        </w:rPr>
        <w:t xml:space="preserve"> </w:t>
      </w:r>
      <w:r w:rsidRPr="00874E0D">
        <w:rPr>
          <w:rFonts w:eastAsia="Calibri"/>
        </w:rPr>
        <w:t>and</w:t>
      </w:r>
      <w:r>
        <w:rPr>
          <w:rFonts w:eastAsia="Calibri"/>
        </w:rPr>
        <w:t xml:space="preserve"> </w:t>
      </w:r>
      <w:r w:rsidRPr="00874E0D">
        <w:rPr>
          <w:rFonts w:eastAsia="Calibri"/>
        </w:rPr>
        <w:t>technology</w:t>
      </w:r>
      <w:r>
        <w:rPr>
          <w:rFonts w:eastAsia="Calibri"/>
        </w:rPr>
        <w:t xml:space="preserve"> </w:t>
      </w:r>
      <w:r w:rsidRPr="00874E0D">
        <w:rPr>
          <w:rFonts w:eastAsia="Calibri"/>
        </w:rPr>
        <w:t>play</w:t>
      </w:r>
      <w:r>
        <w:rPr>
          <w:rFonts w:eastAsia="Calibri"/>
        </w:rPr>
        <w:t xml:space="preserve"> </w:t>
      </w:r>
      <w:r w:rsidRPr="00874E0D">
        <w:rPr>
          <w:rFonts w:eastAsia="Calibri"/>
        </w:rPr>
        <w:t>a</w:t>
      </w:r>
      <w:r>
        <w:rPr>
          <w:rFonts w:eastAsia="Calibri"/>
        </w:rPr>
        <w:t xml:space="preserve"> </w:t>
      </w:r>
      <w:r w:rsidRPr="00874E0D">
        <w:rPr>
          <w:rFonts w:eastAsia="Calibri"/>
        </w:rPr>
        <w:t>prophetic</w:t>
      </w:r>
      <w:r>
        <w:rPr>
          <w:rFonts w:eastAsia="Calibri"/>
        </w:rPr>
        <w:t xml:space="preserve"> </w:t>
      </w:r>
      <w:r w:rsidRPr="00874E0D">
        <w:rPr>
          <w:rFonts w:eastAsia="Calibri"/>
        </w:rPr>
        <w:t>and</w:t>
      </w:r>
      <w:r>
        <w:rPr>
          <w:rFonts w:eastAsia="Calibri"/>
        </w:rPr>
        <w:t xml:space="preserve"> </w:t>
      </w:r>
      <w:r w:rsidRPr="00874E0D">
        <w:rPr>
          <w:rFonts w:eastAsia="Calibri"/>
        </w:rPr>
        <w:t>mystical</w:t>
      </w:r>
      <w:r>
        <w:rPr>
          <w:rFonts w:eastAsia="Calibri"/>
        </w:rPr>
        <w:t xml:space="preserve"> </w:t>
      </w:r>
      <w:r w:rsidRPr="00874E0D">
        <w:rPr>
          <w:rFonts w:eastAsia="Calibri"/>
        </w:rPr>
        <w:t>role,</w:t>
      </w:r>
      <w:r>
        <w:rPr>
          <w:rFonts w:eastAsia="Calibri"/>
        </w:rPr>
        <w:t xml:space="preserve"> </w:t>
      </w:r>
      <w:r w:rsidRPr="00874E0D">
        <w:rPr>
          <w:rFonts w:eastAsia="Calibri"/>
        </w:rPr>
        <w:t>alongside</w:t>
      </w:r>
      <w:r>
        <w:rPr>
          <w:rFonts w:eastAsia="Calibri"/>
        </w:rPr>
        <w:t xml:space="preserve"> </w:t>
      </w:r>
      <w:r w:rsidRPr="00874E0D">
        <w:rPr>
          <w:rFonts w:eastAsia="Calibri"/>
        </w:rPr>
        <w:t>the</w:t>
      </w:r>
      <w:r>
        <w:rPr>
          <w:rFonts w:eastAsia="Calibri"/>
        </w:rPr>
        <w:t xml:space="preserve"> </w:t>
      </w:r>
      <w:r w:rsidRPr="00874E0D">
        <w:rPr>
          <w:rFonts w:eastAsia="Calibri"/>
        </w:rPr>
        <w:t>ancient</w:t>
      </w:r>
      <w:r>
        <w:rPr>
          <w:rFonts w:eastAsia="Calibri"/>
        </w:rPr>
        <w:t xml:space="preserve"> </w:t>
      </w:r>
      <w:r w:rsidRPr="00874E0D">
        <w:rPr>
          <w:rFonts w:eastAsia="Calibri"/>
        </w:rPr>
        <w:t>mystical</w:t>
      </w:r>
      <w:r>
        <w:rPr>
          <w:rFonts w:eastAsia="Calibri"/>
        </w:rPr>
        <w:t xml:space="preserve"> </w:t>
      </w:r>
      <w:r w:rsidRPr="00874E0D">
        <w:rPr>
          <w:rFonts w:eastAsia="Calibri"/>
        </w:rPr>
        <w:t>teachings</w:t>
      </w:r>
      <w:r w:rsidRPr="00874E0D">
        <w:rPr>
          <w:rFonts w:eastAsia="Calibri"/>
          <w:sz w:val="20"/>
          <w:vertAlign w:val="superscript"/>
        </w:rPr>
        <w:footnoteReference w:id="404"/>
      </w:r>
      <w:r>
        <w:rPr>
          <w:rFonts w:eastAsia="Calibri"/>
        </w:rPr>
        <w:t xml:space="preserve"> </w:t>
      </w:r>
      <w:r w:rsidRPr="00874E0D">
        <w:rPr>
          <w:rFonts w:eastAsia="Calibri"/>
        </w:rPr>
        <w:t>of</w:t>
      </w:r>
      <w:r>
        <w:rPr>
          <w:rFonts w:eastAsia="Calibri"/>
        </w:rPr>
        <w:t xml:space="preserve"> </w:t>
      </w:r>
      <w:r w:rsidRPr="00874E0D">
        <w:rPr>
          <w:rFonts w:eastAsia="Calibri"/>
        </w:rPr>
        <w:t>Judaism</w:t>
      </w:r>
      <w:r>
        <w:rPr>
          <w:rFonts w:eastAsia="Calibri"/>
        </w:rPr>
        <w:t xml:space="preserve"> </w:t>
      </w:r>
      <w:r w:rsidRPr="00874E0D">
        <w:rPr>
          <w:rFonts w:eastAsia="Calibri"/>
        </w:rPr>
        <w:t>but,</w:t>
      </w:r>
      <w:r>
        <w:rPr>
          <w:rFonts w:eastAsia="Calibri"/>
        </w:rPr>
        <w:t xml:space="preserve"> </w:t>
      </w:r>
      <w:r w:rsidRPr="00874E0D">
        <w:rPr>
          <w:rFonts w:eastAsia="Calibri"/>
        </w:rPr>
        <w:t>according</w:t>
      </w:r>
      <w:r>
        <w:rPr>
          <w:rFonts w:eastAsia="Calibri"/>
        </w:rPr>
        <w:t xml:space="preserve"> </w:t>
      </w:r>
      <w:r w:rsidRPr="00874E0D">
        <w:rPr>
          <w:rFonts w:eastAsia="Calibri"/>
        </w:rPr>
        <w:t>to</w:t>
      </w:r>
      <w:r>
        <w:rPr>
          <w:rFonts w:eastAsia="Calibri"/>
        </w:rPr>
        <w:t xml:space="preserve"> </w:t>
      </w:r>
      <w:r w:rsidRPr="00874E0D">
        <w:rPr>
          <w:rFonts w:eastAsia="Calibri"/>
        </w:rPr>
        <w:t>this</w:t>
      </w:r>
      <w:r>
        <w:rPr>
          <w:rFonts w:eastAsia="Calibri"/>
        </w:rPr>
        <w:t xml:space="preserve"> </w:t>
      </w:r>
      <w:r w:rsidRPr="00874E0D">
        <w:rPr>
          <w:rFonts w:eastAsia="Calibri"/>
        </w:rPr>
        <w:t>tradition</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Talmudic</w:t>
      </w:r>
      <w:r>
        <w:rPr>
          <w:rFonts w:eastAsia="Calibri"/>
        </w:rPr>
        <w:t xml:space="preserve"> </w:t>
      </w:r>
      <w:r w:rsidRPr="00874E0D">
        <w:rPr>
          <w:rFonts w:eastAsia="Calibri"/>
        </w:rPr>
        <w:t>Sage-Mystics,</w:t>
      </w:r>
      <w:r>
        <w:rPr>
          <w:rFonts w:eastAsia="Calibri"/>
        </w:rPr>
        <w:t xml:space="preserve"> </w:t>
      </w:r>
      <w:r w:rsidRPr="00874E0D">
        <w:rPr>
          <w:rFonts w:eastAsia="Calibri"/>
        </w:rPr>
        <w:t>this</w:t>
      </w:r>
      <w:r>
        <w:rPr>
          <w:rFonts w:eastAsia="Calibri"/>
        </w:rPr>
        <w:t xml:space="preserve"> </w:t>
      </w:r>
      <w:r w:rsidRPr="00874E0D">
        <w:rPr>
          <w:rFonts w:eastAsia="Calibri"/>
        </w:rPr>
        <w:t>synthesis</w:t>
      </w:r>
      <w:r>
        <w:rPr>
          <w:rFonts w:eastAsia="Calibri"/>
        </w:rPr>
        <w:t xml:space="preserve"> </w:t>
      </w:r>
      <w:r w:rsidRPr="00874E0D">
        <w:rPr>
          <w:rFonts w:eastAsia="Calibri"/>
        </w:rPr>
        <w:t>depends</w:t>
      </w:r>
      <w:r>
        <w:rPr>
          <w:rFonts w:eastAsia="Calibri"/>
        </w:rPr>
        <w:t xml:space="preserve"> </w:t>
      </w:r>
      <w:r w:rsidRPr="00874E0D">
        <w:rPr>
          <w:rFonts w:eastAsia="Calibri"/>
        </w:rPr>
        <w:t>upon</w:t>
      </w:r>
      <w:r>
        <w:rPr>
          <w:rFonts w:eastAsia="Calibri"/>
        </w:rPr>
        <w:t xml:space="preserve"> </w:t>
      </w:r>
      <w:r w:rsidRPr="00874E0D">
        <w:rPr>
          <w:rFonts w:eastAsia="Calibri"/>
        </w:rPr>
        <w:t>the</w:t>
      </w:r>
      <w:r>
        <w:rPr>
          <w:rFonts w:eastAsia="Calibri"/>
        </w:rPr>
        <w:t xml:space="preserve"> </w:t>
      </w:r>
      <w:hyperlink r:id="rId3660" w:history="1">
        <w:r w:rsidRPr="007421C1">
          <w:rPr>
            <w:rStyle w:val="Hyperlink"/>
            <w:rFonts w:eastAsia="Calibri"/>
          </w:rPr>
          <w:t>Jewish</w:t>
        </w:r>
      </w:hyperlink>
      <w:r>
        <w:rPr>
          <w:rFonts w:eastAsia="Calibri"/>
        </w:rPr>
        <w:t xml:space="preserve"> </w:t>
      </w:r>
      <w:hyperlink r:id="rId3661" w:history="1">
        <w:r w:rsidRPr="007421C1">
          <w:rPr>
            <w:rStyle w:val="Hyperlink"/>
            <w:rFonts w:eastAsia="Calibri"/>
          </w:rPr>
          <w:t>nation</w:t>
        </w:r>
      </w:hyperlink>
      <w:r>
        <w:rPr>
          <w:rFonts w:eastAsia="Calibri"/>
        </w:rPr>
        <w:t xml:space="preserve"> </w:t>
      </w:r>
      <w:r w:rsidRPr="00874E0D">
        <w:rPr>
          <w:rFonts w:eastAsia="Calibri"/>
        </w:rPr>
        <w:t>being</w:t>
      </w:r>
      <w:r>
        <w:rPr>
          <w:rFonts w:eastAsia="Calibri"/>
        </w:rPr>
        <w:t xml:space="preserve"> </w:t>
      </w:r>
      <w:r w:rsidRPr="00874E0D">
        <w:rPr>
          <w:rFonts w:eastAsia="Calibri"/>
        </w:rPr>
        <w:t>re-centered</w:t>
      </w:r>
      <w:r>
        <w:rPr>
          <w:rFonts w:eastAsia="Calibri"/>
        </w:rPr>
        <w:t xml:space="preserve"> </w:t>
      </w:r>
      <w:r w:rsidRPr="00874E0D">
        <w:rPr>
          <w:rFonts w:eastAsia="Calibri"/>
        </w:rPr>
        <w:t>in</w:t>
      </w:r>
      <w:r>
        <w:rPr>
          <w:rFonts w:eastAsia="Calibri"/>
        </w:rPr>
        <w:t xml:space="preserve"> </w:t>
      </w:r>
      <w:r w:rsidRPr="00874E0D">
        <w:rPr>
          <w:rFonts w:eastAsia="Calibri"/>
        </w:rPr>
        <w:t>a</w:t>
      </w:r>
      <w:r>
        <w:rPr>
          <w:rFonts w:eastAsia="Calibri"/>
        </w:rPr>
        <w:t xml:space="preserve"> </w:t>
      </w:r>
      <w:r w:rsidRPr="00874E0D">
        <w:rPr>
          <w:rFonts w:eastAsia="Calibri"/>
        </w:rPr>
        <w:t>rebuilt</w:t>
      </w:r>
      <w:r>
        <w:rPr>
          <w:rFonts w:eastAsia="Calibri"/>
        </w:rPr>
        <w:t xml:space="preserve"> </w:t>
      </w:r>
      <w:hyperlink r:id="rId3662" w:history="1">
        <w:r w:rsidRPr="007421C1">
          <w:rPr>
            <w:rStyle w:val="Hyperlink"/>
            <w:rFonts w:eastAsia="Calibri"/>
          </w:rPr>
          <w:t>Jerusalem</w:t>
        </w:r>
      </w:hyperlink>
      <w:r w:rsidRPr="00874E0D">
        <w:rPr>
          <w:rFonts w:eastAsia="Calibri"/>
        </w:rPr>
        <w:t>.</w:t>
      </w:r>
    </w:p>
    <w:p w14:paraId="27259BDA" w14:textId="77777777" w:rsidR="00AB3DD9" w:rsidRPr="00874E0D" w:rsidRDefault="00AB3DD9" w:rsidP="00AB3DD9">
      <w:pPr>
        <w:rPr>
          <w:rFonts w:eastAsia="Calibri"/>
        </w:rPr>
      </w:pPr>
    </w:p>
    <w:p w14:paraId="68D8B9BB" w14:textId="6DD6A073" w:rsidR="00AB3DD9" w:rsidRPr="00874E0D" w:rsidRDefault="00AB3DD9" w:rsidP="00AB3DD9">
      <w:pPr>
        <w:rPr>
          <w:rFonts w:eastAsia="Calibri"/>
        </w:rPr>
      </w:pPr>
      <w:r w:rsidRPr="00874E0D">
        <w:rPr>
          <w:rFonts w:eastAsia="Calibri"/>
        </w:rPr>
        <w:t>The</w:t>
      </w:r>
      <w:r>
        <w:rPr>
          <w:rFonts w:eastAsia="Calibri"/>
        </w:rPr>
        <w:t xml:space="preserve"> </w:t>
      </w:r>
      <w:r w:rsidRPr="00874E0D">
        <w:rPr>
          <w:rFonts w:eastAsia="Calibri"/>
        </w:rPr>
        <w:t>Satan</w:t>
      </w:r>
      <w:r>
        <w:rPr>
          <w:rFonts w:eastAsia="Calibri"/>
        </w:rPr>
        <w:t xml:space="preserve"> </w:t>
      </w:r>
      <w:r w:rsidRPr="00874E0D">
        <w:rPr>
          <w:rFonts w:eastAsia="Calibri"/>
        </w:rPr>
        <w:t>is</w:t>
      </w:r>
      <w:r>
        <w:rPr>
          <w:rFonts w:eastAsia="Calibri"/>
        </w:rPr>
        <w:t xml:space="preserve"> </w:t>
      </w:r>
      <w:r w:rsidRPr="00874E0D">
        <w:rPr>
          <w:rFonts w:eastAsia="Calibri"/>
        </w:rPr>
        <w:t>dying</w:t>
      </w:r>
      <w:r>
        <w:rPr>
          <w:rFonts w:eastAsia="Calibri"/>
        </w:rPr>
        <w:t xml:space="preserve"> </w:t>
      </w:r>
      <w:r w:rsidRPr="00874E0D">
        <w:rPr>
          <w:rFonts w:eastAsia="Calibri"/>
        </w:rPr>
        <w:t>because</w:t>
      </w:r>
      <w:r>
        <w:rPr>
          <w:rFonts w:eastAsia="Calibri"/>
        </w:rPr>
        <w:t xml:space="preserve"> </w:t>
      </w:r>
      <w:r w:rsidRPr="00874E0D">
        <w:rPr>
          <w:rFonts w:eastAsia="Calibri"/>
        </w:rPr>
        <w:t>after</w:t>
      </w:r>
      <w:r>
        <w:rPr>
          <w:rFonts w:eastAsia="Calibri"/>
        </w:rPr>
        <w:t xml:space="preserve"> </w:t>
      </w:r>
      <w:r w:rsidRPr="00874E0D">
        <w:rPr>
          <w:rFonts w:eastAsia="Calibri"/>
        </w:rPr>
        <w:t>2000</w:t>
      </w:r>
      <w:r>
        <w:rPr>
          <w:rFonts w:eastAsia="Calibri"/>
        </w:rPr>
        <w:t xml:space="preserve"> </w:t>
      </w:r>
      <w:r w:rsidRPr="00874E0D">
        <w:rPr>
          <w:rFonts w:eastAsia="Calibri"/>
        </w:rPr>
        <w:t>years</w:t>
      </w:r>
      <w:r>
        <w:rPr>
          <w:rFonts w:eastAsia="Calibri"/>
        </w:rPr>
        <w:t xml:space="preserve"> </w:t>
      </w:r>
      <w:r w:rsidRPr="00874E0D">
        <w:rPr>
          <w:rFonts w:eastAsia="Calibri"/>
        </w:rPr>
        <w:t>the</w:t>
      </w:r>
      <w:r>
        <w:rPr>
          <w:rFonts w:eastAsia="Calibri"/>
        </w:rPr>
        <w:t xml:space="preserve"> </w:t>
      </w:r>
      <w:hyperlink r:id="rId3663" w:history="1">
        <w:r w:rsidRPr="007421C1">
          <w:rPr>
            <w:rStyle w:val="Hyperlink"/>
            <w:rFonts w:eastAsia="Calibri"/>
          </w:rPr>
          <w:t>Jews</w:t>
        </w:r>
      </w:hyperlink>
      <w:r>
        <w:rPr>
          <w:rFonts w:eastAsia="Calibri"/>
        </w:rPr>
        <w:t xml:space="preserve"> </w:t>
      </w:r>
      <w:r w:rsidRPr="00874E0D">
        <w:rPr>
          <w:rFonts w:eastAsia="Calibri"/>
        </w:rPr>
        <w:t>have</w:t>
      </w:r>
      <w:r>
        <w:rPr>
          <w:rFonts w:eastAsia="Calibri"/>
        </w:rPr>
        <w:t xml:space="preserve"> </w:t>
      </w:r>
      <w:r w:rsidRPr="00874E0D">
        <w:rPr>
          <w:rFonts w:eastAsia="Calibri"/>
        </w:rPr>
        <w:t>suffered</w:t>
      </w:r>
      <w:r>
        <w:rPr>
          <w:rFonts w:eastAsia="Calibri"/>
        </w:rPr>
        <w:t xml:space="preserve"> </w:t>
      </w:r>
      <w:r w:rsidRPr="00874E0D">
        <w:rPr>
          <w:rFonts w:eastAsia="Calibri"/>
        </w:rPr>
        <w:t>enough.</w:t>
      </w:r>
      <w:r w:rsidRPr="00874E0D">
        <w:rPr>
          <w:rFonts w:eastAsia="Calibri"/>
          <w:vertAlign w:val="superscript"/>
        </w:rPr>
        <w:footnoteReference w:id="405"/>
      </w:r>
      <w:r>
        <w:rPr>
          <w:rFonts w:eastAsia="Calibri"/>
        </w:rPr>
        <w:t xml:space="preserve"> </w:t>
      </w:r>
      <w:r w:rsidRPr="00874E0D">
        <w:rPr>
          <w:rFonts w:eastAsia="Calibri"/>
        </w:rPr>
        <w:t>This</w:t>
      </w:r>
      <w:r>
        <w:rPr>
          <w:rFonts w:eastAsia="Calibri"/>
        </w:rPr>
        <w:t xml:space="preserve"> </w:t>
      </w:r>
      <w:r w:rsidRPr="00874E0D">
        <w:rPr>
          <w:rFonts w:eastAsia="Calibri"/>
        </w:rPr>
        <w:t>means</w:t>
      </w:r>
      <w:r>
        <w:rPr>
          <w:rFonts w:eastAsia="Calibri"/>
        </w:rPr>
        <w:t xml:space="preserve"> </w:t>
      </w:r>
      <w:r w:rsidRPr="00874E0D">
        <w:rPr>
          <w:rFonts w:eastAsia="Calibri"/>
        </w:rPr>
        <w:t>that</w:t>
      </w:r>
      <w:r>
        <w:rPr>
          <w:rFonts w:eastAsia="Calibri"/>
        </w:rPr>
        <w:t xml:space="preserve"> </w:t>
      </w:r>
      <w:r w:rsidRPr="00874E0D">
        <w:rPr>
          <w:rFonts w:eastAsia="Calibri"/>
        </w:rPr>
        <w:t>all</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Kedushah,</w:t>
      </w:r>
      <w:r>
        <w:rPr>
          <w:rFonts w:eastAsia="Calibri"/>
        </w:rPr>
        <w:t xml:space="preserve"> </w:t>
      </w:r>
      <w:r w:rsidRPr="00874E0D">
        <w:rPr>
          <w:rFonts w:eastAsia="Calibri"/>
        </w:rPr>
        <w:t>holiness,</w:t>
      </w:r>
      <w:r>
        <w:rPr>
          <w:rFonts w:eastAsia="Calibri"/>
        </w:rPr>
        <w:t xml:space="preserve"> </w:t>
      </w:r>
      <w:r w:rsidRPr="00874E0D">
        <w:rPr>
          <w:rFonts w:eastAsia="Calibri"/>
        </w:rPr>
        <w:t>given</w:t>
      </w:r>
      <w:r>
        <w:rPr>
          <w:rFonts w:eastAsia="Calibri"/>
        </w:rPr>
        <w:t xml:space="preserve"> </w:t>
      </w:r>
      <w:r w:rsidRPr="00874E0D">
        <w:rPr>
          <w:rFonts w:eastAsia="Calibri"/>
        </w:rPr>
        <w:t>to</w:t>
      </w:r>
      <w:r>
        <w:rPr>
          <w:rFonts w:eastAsia="Calibri"/>
        </w:rPr>
        <w:t xml:space="preserve"> </w:t>
      </w:r>
      <w:r w:rsidRPr="00874E0D">
        <w:rPr>
          <w:rFonts w:eastAsia="Calibri"/>
        </w:rPr>
        <w:t>the</w:t>
      </w:r>
      <w:r>
        <w:rPr>
          <w:rFonts w:eastAsia="Calibri"/>
        </w:rPr>
        <w:t xml:space="preserve"> </w:t>
      </w:r>
      <w:r w:rsidRPr="00874E0D">
        <w:rPr>
          <w:rFonts w:eastAsia="Calibri"/>
        </w:rPr>
        <w:t>Satan</w:t>
      </w:r>
      <w:r>
        <w:rPr>
          <w:rFonts w:eastAsia="Calibri"/>
        </w:rPr>
        <w:t xml:space="preserve"> </w:t>
      </w:r>
      <w:r w:rsidRPr="00874E0D">
        <w:rPr>
          <w:rFonts w:eastAsia="Calibri"/>
        </w:rPr>
        <w:t>and</w:t>
      </w:r>
      <w:r>
        <w:rPr>
          <w:rFonts w:eastAsia="Calibri"/>
        </w:rPr>
        <w:t xml:space="preserve"> </w:t>
      </w:r>
      <w:r w:rsidRPr="00874E0D">
        <w:rPr>
          <w:rFonts w:eastAsia="Calibri"/>
        </w:rPr>
        <w:t>to</w:t>
      </w:r>
      <w:r>
        <w:rPr>
          <w:rFonts w:eastAsia="Calibri"/>
        </w:rPr>
        <w:t xml:space="preserve"> </w:t>
      </w:r>
      <w:r w:rsidRPr="00874E0D">
        <w:rPr>
          <w:rFonts w:eastAsia="Calibri"/>
        </w:rPr>
        <w:t>the</w:t>
      </w:r>
      <w:r>
        <w:rPr>
          <w:rFonts w:eastAsia="Calibri"/>
        </w:rPr>
        <w:t xml:space="preserve"> </w:t>
      </w:r>
      <w:hyperlink r:id="rId3664" w:history="1">
        <w:r w:rsidRPr="007421C1">
          <w:rPr>
            <w:rStyle w:val="Hyperlink"/>
            <w:rFonts w:eastAsia="Calibri"/>
          </w:rPr>
          <w:t>goyim</w:t>
        </w:r>
      </w:hyperlink>
      <w:r>
        <w:rPr>
          <w:rFonts w:eastAsia="Calibri"/>
        </w:rPr>
        <w:t xml:space="preserve"> </w:t>
      </w:r>
      <w:r w:rsidRPr="00874E0D">
        <w:rPr>
          <w:rFonts w:eastAsia="Calibri"/>
        </w:rPr>
        <w:t>is</w:t>
      </w:r>
      <w:r>
        <w:rPr>
          <w:rFonts w:eastAsia="Calibri"/>
        </w:rPr>
        <w:t xml:space="preserve"> </w:t>
      </w:r>
      <w:r w:rsidRPr="00874E0D">
        <w:rPr>
          <w:rFonts w:eastAsia="Calibri"/>
        </w:rPr>
        <w:t>being</w:t>
      </w:r>
      <w:r>
        <w:rPr>
          <w:rFonts w:eastAsia="Calibri"/>
        </w:rPr>
        <w:t xml:space="preserve"> </w:t>
      </w:r>
      <w:r w:rsidRPr="00874E0D">
        <w:rPr>
          <w:rFonts w:eastAsia="Calibri"/>
        </w:rPr>
        <w:t>taken</w:t>
      </w:r>
      <w:r>
        <w:rPr>
          <w:rFonts w:eastAsia="Calibri"/>
        </w:rPr>
        <w:t xml:space="preserve"> </w:t>
      </w:r>
      <w:r w:rsidRPr="00874E0D">
        <w:rPr>
          <w:rFonts w:eastAsia="Calibri"/>
        </w:rPr>
        <w:t>back</w:t>
      </w:r>
      <w:r>
        <w:rPr>
          <w:rFonts w:eastAsia="Calibri"/>
        </w:rPr>
        <w:t xml:space="preserve"> </w:t>
      </w:r>
      <w:r w:rsidRPr="00874E0D">
        <w:rPr>
          <w:rFonts w:eastAsia="Calibri"/>
        </w:rPr>
        <w:t>by</w:t>
      </w:r>
      <w:r>
        <w:rPr>
          <w:rFonts w:eastAsia="Calibri"/>
        </w:rPr>
        <w:t xml:space="preserve"> </w:t>
      </w:r>
      <w:r w:rsidRPr="00874E0D">
        <w:rPr>
          <w:rFonts w:eastAsia="Calibri"/>
        </w:rPr>
        <w:t>the</w:t>
      </w:r>
      <w:r>
        <w:rPr>
          <w:rFonts w:eastAsia="Calibri"/>
        </w:rPr>
        <w:t xml:space="preserve"> </w:t>
      </w:r>
      <w:hyperlink r:id="rId3665" w:history="1">
        <w:r w:rsidRPr="007421C1">
          <w:rPr>
            <w:rStyle w:val="Hyperlink"/>
            <w:rFonts w:eastAsia="Calibri"/>
          </w:rPr>
          <w:t>Jews</w:t>
        </w:r>
      </w:hyperlink>
      <w:r w:rsidRPr="00874E0D">
        <w:rPr>
          <w:rFonts w:eastAsia="Calibri"/>
        </w:rPr>
        <w:t>.</w:t>
      </w:r>
      <w:r>
        <w:rPr>
          <w:rFonts w:eastAsia="Calibri"/>
        </w:rPr>
        <w:t xml:space="preserve"> </w:t>
      </w:r>
      <w:r w:rsidRPr="00874E0D">
        <w:rPr>
          <w:rFonts w:eastAsia="Calibri"/>
        </w:rPr>
        <w:t>The</w:t>
      </w:r>
      <w:r>
        <w:rPr>
          <w:rFonts w:eastAsia="Calibri"/>
        </w:rPr>
        <w:t xml:space="preserve"> </w:t>
      </w:r>
      <w:r w:rsidRPr="00874E0D">
        <w:rPr>
          <w:rFonts w:eastAsia="Calibri"/>
        </w:rPr>
        <w:t>monumental</w:t>
      </w:r>
      <w:r>
        <w:rPr>
          <w:rFonts w:eastAsia="Calibri"/>
        </w:rPr>
        <w:t xml:space="preserve"> </w:t>
      </w:r>
      <w:r w:rsidRPr="00874E0D">
        <w:rPr>
          <w:rFonts w:eastAsia="Calibri"/>
        </w:rPr>
        <w:t>suffering</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holocaust</w:t>
      </w:r>
      <w:r w:rsidRPr="00874E0D">
        <w:rPr>
          <w:rFonts w:eastAsia="Calibri"/>
          <w:vertAlign w:val="superscript"/>
        </w:rPr>
        <w:footnoteReference w:id="406"/>
      </w:r>
      <w:r>
        <w:rPr>
          <w:rFonts w:eastAsia="Calibri"/>
        </w:rPr>
        <w:t xml:space="preserve"> </w:t>
      </w:r>
      <w:r w:rsidRPr="00874E0D">
        <w:rPr>
          <w:rFonts w:eastAsia="Calibri"/>
        </w:rPr>
        <w:t>greatly</w:t>
      </w:r>
      <w:r>
        <w:rPr>
          <w:rFonts w:eastAsia="Calibri"/>
        </w:rPr>
        <w:t xml:space="preserve"> </w:t>
      </w:r>
      <w:r w:rsidRPr="00874E0D">
        <w:rPr>
          <w:rFonts w:eastAsia="Calibri"/>
        </w:rPr>
        <w:t>speeded</w:t>
      </w:r>
      <w:r>
        <w:rPr>
          <w:rFonts w:eastAsia="Calibri"/>
        </w:rPr>
        <w:t xml:space="preserve"> </w:t>
      </w:r>
      <w:r w:rsidRPr="00874E0D">
        <w:rPr>
          <w:rFonts w:eastAsia="Calibri"/>
        </w:rPr>
        <w:t>up</w:t>
      </w:r>
      <w:r>
        <w:rPr>
          <w:rFonts w:eastAsia="Calibri"/>
        </w:rPr>
        <w:t xml:space="preserve"> </w:t>
      </w:r>
      <w:r w:rsidRPr="00874E0D">
        <w:rPr>
          <w:rFonts w:eastAsia="Calibri"/>
        </w:rPr>
        <w:t>the</w:t>
      </w:r>
      <w:r>
        <w:rPr>
          <w:rFonts w:eastAsia="Calibri"/>
        </w:rPr>
        <w:t xml:space="preserve"> </w:t>
      </w:r>
      <w:hyperlink r:id="rId3666" w:history="1">
        <w:r w:rsidRPr="007421C1">
          <w:rPr>
            <w:rStyle w:val="Hyperlink"/>
            <w:rFonts w:eastAsia="Calibri"/>
          </w:rPr>
          <w:t>tikkun</w:t>
        </w:r>
      </w:hyperlink>
      <w:r w:rsidRPr="00874E0D">
        <w:rPr>
          <w:rFonts w:eastAsia="Calibri"/>
        </w:rPr>
        <w:t>.</w:t>
      </w:r>
      <w:r>
        <w:rPr>
          <w:rFonts w:eastAsia="Calibri"/>
        </w:rPr>
        <w:t xml:space="preserve"> </w:t>
      </w:r>
      <w:r w:rsidRPr="00874E0D">
        <w:rPr>
          <w:rFonts w:eastAsia="Calibri"/>
        </w:rPr>
        <w:t>Consider</w:t>
      </w:r>
      <w:r>
        <w:rPr>
          <w:rFonts w:eastAsia="Calibri"/>
        </w:rPr>
        <w:t xml:space="preserve"> </w:t>
      </w:r>
      <w:r w:rsidRPr="00874E0D">
        <w:rPr>
          <w:rFonts w:eastAsia="Calibri"/>
        </w:rPr>
        <w:t>that</w:t>
      </w:r>
      <w:r>
        <w:rPr>
          <w:rFonts w:eastAsia="Calibri"/>
        </w:rPr>
        <w:t xml:space="preserve"> </w:t>
      </w:r>
      <w:r w:rsidRPr="00874E0D">
        <w:rPr>
          <w:rFonts w:eastAsia="Calibri"/>
        </w:rPr>
        <w:t>during</w:t>
      </w:r>
      <w:r>
        <w:rPr>
          <w:rFonts w:eastAsia="Calibri"/>
        </w:rPr>
        <w:t xml:space="preserve"> </w:t>
      </w:r>
      <w:r w:rsidRPr="00874E0D">
        <w:rPr>
          <w:rFonts w:eastAsia="Calibri"/>
        </w:rPr>
        <w:t>the</w:t>
      </w:r>
      <w:r>
        <w:rPr>
          <w:rFonts w:eastAsia="Calibri"/>
        </w:rPr>
        <w:t xml:space="preserve"> </w:t>
      </w:r>
      <w:r w:rsidRPr="00874E0D">
        <w:rPr>
          <w:rFonts w:eastAsia="Calibri"/>
        </w:rPr>
        <w:t>holocaust</w:t>
      </w:r>
      <w:r>
        <w:rPr>
          <w:rFonts w:eastAsia="Calibri"/>
        </w:rPr>
        <w:t xml:space="preserve"> </w:t>
      </w:r>
      <w:r w:rsidRPr="00874E0D">
        <w:rPr>
          <w:rFonts w:eastAsia="Calibri"/>
        </w:rPr>
        <w:t>every</w:t>
      </w:r>
      <w:r>
        <w:rPr>
          <w:rFonts w:eastAsia="Calibri"/>
        </w:rPr>
        <w:t xml:space="preserve"> </w:t>
      </w:r>
      <w:hyperlink r:id="rId3667" w:history="1">
        <w:r w:rsidRPr="007421C1">
          <w:rPr>
            <w:rStyle w:val="Hyperlink"/>
            <w:rFonts w:eastAsia="Calibri"/>
          </w:rPr>
          <w:t>nation</w:t>
        </w:r>
      </w:hyperlink>
      <w:r>
        <w:rPr>
          <w:rFonts w:eastAsia="Calibri"/>
        </w:rPr>
        <w:t xml:space="preserve"> </w:t>
      </w:r>
      <w:r w:rsidRPr="00874E0D">
        <w:rPr>
          <w:rFonts w:eastAsia="Calibri"/>
        </w:rPr>
        <w:t>was</w:t>
      </w:r>
      <w:r>
        <w:rPr>
          <w:rFonts w:eastAsia="Calibri"/>
        </w:rPr>
        <w:t xml:space="preserve"> </w:t>
      </w:r>
      <w:r w:rsidRPr="00874E0D">
        <w:rPr>
          <w:rFonts w:eastAsia="Calibri"/>
        </w:rPr>
        <w:t>involved</w:t>
      </w:r>
      <w:r>
        <w:rPr>
          <w:rFonts w:eastAsia="Calibri"/>
        </w:rPr>
        <w:t xml:space="preserve"> </w:t>
      </w:r>
      <w:r w:rsidRPr="00874E0D">
        <w:rPr>
          <w:rFonts w:eastAsia="Calibri"/>
        </w:rPr>
        <w:t>in</w:t>
      </w:r>
      <w:r>
        <w:rPr>
          <w:rFonts w:eastAsia="Calibri"/>
        </w:rPr>
        <w:t xml:space="preserve"> </w:t>
      </w:r>
      <w:r w:rsidRPr="00874E0D">
        <w:rPr>
          <w:rFonts w:eastAsia="Calibri"/>
        </w:rPr>
        <w:t>the</w:t>
      </w:r>
      <w:r>
        <w:rPr>
          <w:rFonts w:eastAsia="Calibri"/>
        </w:rPr>
        <w:t xml:space="preserve"> </w:t>
      </w:r>
      <w:r w:rsidRPr="00874E0D">
        <w:rPr>
          <w:rFonts w:eastAsia="Calibri"/>
        </w:rPr>
        <w:t>killing</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hyperlink r:id="rId3668" w:history="1">
        <w:r w:rsidRPr="007421C1">
          <w:rPr>
            <w:rStyle w:val="Hyperlink"/>
            <w:rFonts w:eastAsia="Calibri"/>
          </w:rPr>
          <w:t>Jews</w:t>
        </w:r>
      </w:hyperlink>
      <w:r w:rsidRPr="00874E0D">
        <w:rPr>
          <w:rFonts w:eastAsia="Calibri"/>
        </w:rPr>
        <w:t>,</w:t>
      </w:r>
      <w:r>
        <w:rPr>
          <w:rFonts w:eastAsia="Calibri"/>
        </w:rPr>
        <w:t xml:space="preserve"> </w:t>
      </w:r>
      <w:r w:rsidRPr="00874E0D">
        <w:rPr>
          <w:rFonts w:eastAsia="Calibri"/>
        </w:rPr>
        <w:t>whether</w:t>
      </w:r>
      <w:r>
        <w:rPr>
          <w:rFonts w:eastAsia="Calibri"/>
        </w:rPr>
        <w:t xml:space="preserve"> </w:t>
      </w:r>
      <w:r w:rsidRPr="00874E0D">
        <w:rPr>
          <w:rFonts w:eastAsia="Calibri"/>
        </w:rPr>
        <w:t>overtly</w:t>
      </w:r>
      <w:r>
        <w:rPr>
          <w:rFonts w:eastAsia="Calibri"/>
        </w:rPr>
        <w:t xml:space="preserve"> </w:t>
      </w:r>
      <w:r w:rsidRPr="00874E0D">
        <w:rPr>
          <w:rFonts w:eastAsia="Calibri"/>
        </w:rPr>
        <w:t>or</w:t>
      </w:r>
      <w:r>
        <w:rPr>
          <w:rFonts w:eastAsia="Calibri"/>
        </w:rPr>
        <w:t xml:space="preserve"> </w:t>
      </w:r>
      <w:r w:rsidRPr="00874E0D">
        <w:rPr>
          <w:rFonts w:eastAsia="Calibri"/>
        </w:rPr>
        <w:t>covertly</w:t>
      </w:r>
      <w:r>
        <w:rPr>
          <w:rFonts w:eastAsia="Calibri"/>
        </w:rPr>
        <w:t xml:space="preserve"> </w:t>
      </w:r>
      <w:r w:rsidRPr="00874E0D">
        <w:rPr>
          <w:rFonts w:eastAsia="Calibri"/>
        </w:rPr>
        <w:t>by</w:t>
      </w:r>
      <w:r>
        <w:rPr>
          <w:rFonts w:eastAsia="Calibri"/>
        </w:rPr>
        <w:t xml:space="preserve"> </w:t>
      </w:r>
      <w:r w:rsidRPr="00874E0D">
        <w:rPr>
          <w:rFonts w:eastAsia="Calibri"/>
        </w:rPr>
        <w:t>denying</w:t>
      </w:r>
      <w:r>
        <w:rPr>
          <w:rFonts w:eastAsia="Calibri"/>
        </w:rPr>
        <w:t xml:space="preserve"> </w:t>
      </w:r>
      <w:r w:rsidRPr="00874E0D">
        <w:rPr>
          <w:rFonts w:eastAsia="Calibri"/>
        </w:rPr>
        <w:t>them</w:t>
      </w:r>
      <w:r>
        <w:rPr>
          <w:rFonts w:eastAsia="Calibri"/>
        </w:rPr>
        <w:t xml:space="preserve"> </w:t>
      </w:r>
      <w:r w:rsidRPr="00874E0D">
        <w:rPr>
          <w:rFonts w:eastAsia="Calibri"/>
        </w:rPr>
        <w:t>safety</w:t>
      </w:r>
      <w:r>
        <w:rPr>
          <w:rFonts w:eastAsia="Calibri"/>
        </w:rPr>
        <w:t xml:space="preserve"> </w:t>
      </w:r>
      <w:r w:rsidRPr="00874E0D">
        <w:rPr>
          <w:rFonts w:eastAsia="Calibri"/>
        </w:rPr>
        <w:t>(The</w:t>
      </w:r>
      <w:r>
        <w:rPr>
          <w:rFonts w:eastAsia="Calibri"/>
        </w:rPr>
        <w:t xml:space="preserve"> </w:t>
      </w:r>
      <w:hyperlink r:id="rId3669" w:history="1">
        <w:r w:rsidRPr="007421C1">
          <w:rPr>
            <w:rStyle w:val="Hyperlink"/>
            <w:rFonts w:eastAsia="Calibri"/>
          </w:rPr>
          <w:t>east</w:t>
        </w:r>
      </w:hyperlink>
      <w:r>
        <w:rPr>
          <w:rFonts w:eastAsia="Calibri"/>
        </w:rPr>
        <w:t xml:space="preserve"> </w:t>
      </w:r>
      <w:r w:rsidRPr="00874E0D">
        <w:rPr>
          <w:rFonts w:eastAsia="Calibri"/>
        </w:rPr>
        <w:t>may</w:t>
      </w:r>
      <w:r>
        <w:rPr>
          <w:rFonts w:eastAsia="Calibri"/>
        </w:rPr>
        <w:t xml:space="preserve"> </w:t>
      </w:r>
      <w:r w:rsidRPr="00874E0D">
        <w:rPr>
          <w:rFonts w:eastAsia="Calibri"/>
        </w:rPr>
        <w:t>be</w:t>
      </w:r>
      <w:r>
        <w:rPr>
          <w:rFonts w:eastAsia="Calibri"/>
        </w:rPr>
        <w:t xml:space="preserve"> </w:t>
      </w:r>
      <w:r w:rsidRPr="00874E0D">
        <w:rPr>
          <w:rFonts w:eastAsia="Calibri"/>
        </w:rPr>
        <w:t>an</w:t>
      </w:r>
      <w:r>
        <w:rPr>
          <w:rFonts w:eastAsia="Calibri"/>
        </w:rPr>
        <w:t xml:space="preserve"> </w:t>
      </w:r>
      <w:r w:rsidRPr="00874E0D">
        <w:rPr>
          <w:rFonts w:eastAsia="Calibri"/>
        </w:rPr>
        <w:t>obvious</w:t>
      </w:r>
      <w:r>
        <w:rPr>
          <w:rFonts w:eastAsia="Calibri"/>
        </w:rPr>
        <w:t xml:space="preserve"> </w:t>
      </w:r>
      <w:r w:rsidRPr="00874E0D">
        <w:rPr>
          <w:rFonts w:eastAsia="Calibri"/>
        </w:rPr>
        <w:t>exception</w:t>
      </w:r>
      <w:r w:rsidRPr="00874E0D">
        <w:rPr>
          <w:rFonts w:eastAsia="Calibri"/>
          <w:vertAlign w:val="superscript"/>
        </w:rPr>
        <w:footnoteReference w:id="407"/>
      </w:r>
      <w:r w:rsidRPr="00874E0D">
        <w:rPr>
          <w:rFonts w:eastAsia="Calibri"/>
        </w:rPr>
        <w:t>).</w:t>
      </w:r>
      <w:r>
        <w:rPr>
          <w:rFonts w:eastAsia="Calibri"/>
        </w:rPr>
        <w:t xml:space="preserve"> </w:t>
      </w:r>
      <w:r w:rsidRPr="00874E0D">
        <w:rPr>
          <w:rFonts w:eastAsia="Calibri"/>
        </w:rPr>
        <w:t>This</w:t>
      </w:r>
      <w:r>
        <w:rPr>
          <w:rFonts w:eastAsia="Calibri"/>
        </w:rPr>
        <w:t xml:space="preserve"> </w:t>
      </w:r>
      <w:r w:rsidRPr="00874E0D">
        <w:rPr>
          <w:rFonts w:eastAsia="Calibri"/>
        </w:rPr>
        <w:t>was</w:t>
      </w:r>
      <w:r>
        <w:rPr>
          <w:rFonts w:eastAsia="Calibri"/>
        </w:rPr>
        <w:t xml:space="preserve"> </w:t>
      </w:r>
      <w:r w:rsidRPr="00874E0D">
        <w:rPr>
          <w:rFonts w:eastAsia="Calibri"/>
        </w:rPr>
        <w:t>the</w:t>
      </w:r>
      <w:r>
        <w:rPr>
          <w:rFonts w:eastAsia="Calibri"/>
        </w:rPr>
        <w:t xml:space="preserve"> </w:t>
      </w:r>
      <w:r w:rsidRPr="00874E0D">
        <w:rPr>
          <w:rFonts w:eastAsia="Calibri"/>
        </w:rPr>
        <w:t>Satan’s</w:t>
      </w:r>
      <w:r>
        <w:rPr>
          <w:rFonts w:eastAsia="Calibri"/>
        </w:rPr>
        <w:t xml:space="preserve"> </w:t>
      </w:r>
      <w:hyperlink r:id="rId3670" w:history="1">
        <w:r w:rsidRPr="007421C1">
          <w:rPr>
            <w:rStyle w:val="Hyperlink"/>
            <w:rFonts w:eastAsia="Calibri"/>
          </w:rPr>
          <w:t>first</w:t>
        </w:r>
      </w:hyperlink>
      <w:r>
        <w:rPr>
          <w:rFonts w:eastAsia="Calibri"/>
        </w:rPr>
        <w:t xml:space="preserve"> </w:t>
      </w:r>
      <w:r w:rsidRPr="00874E0D">
        <w:rPr>
          <w:rFonts w:eastAsia="Calibri"/>
        </w:rPr>
        <w:t>strategy</w:t>
      </w:r>
      <w:r>
        <w:rPr>
          <w:rFonts w:eastAsia="Calibri"/>
        </w:rPr>
        <w:t xml:space="preserve"> </w:t>
      </w:r>
      <w:r w:rsidRPr="00874E0D">
        <w:rPr>
          <w:rFonts w:eastAsia="Calibri"/>
        </w:rPr>
        <w:t>–</w:t>
      </w:r>
      <w:r>
        <w:rPr>
          <w:rFonts w:eastAsia="Calibri"/>
        </w:rPr>
        <w:t xml:space="preserve"> </w:t>
      </w:r>
      <w:r w:rsidRPr="00874E0D">
        <w:rPr>
          <w:rFonts w:eastAsia="Calibri"/>
        </w:rPr>
        <w:lastRenderedPageBreak/>
        <w:t>kill</w:t>
      </w:r>
      <w:r>
        <w:rPr>
          <w:rFonts w:eastAsia="Calibri"/>
        </w:rPr>
        <w:t xml:space="preserve"> </w:t>
      </w:r>
      <w:r w:rsidRPr="00874E0D">
        <w:rPr>
          <w:rFonts w:eastAsia="Calibri"/>
        </w:rPr>
        <w:t>the</w:t>
      </w:r>
      <w:r>
        <w:rPr>
          <w:rFonts w:eastAsia="Calibri"/>
        </w:rPr>
        <w:t xml:space="preserve"> </w:t>
      </w:r>
      <w:hyperlink r:id="rId3671" w:history="1">
        <w:r w:rsidRPr="007421C1">
          <w:rPr>
            <w:rStyle w:val="Hyperlink"/>
            <w:rFonts w:eastAsia="Calibri"/>
          </w:rPr>
          <w:t>Jews</w:t>
        </w:r>
      </w:hyperlink>
      <w:r>
        <w:rPr>
          <w:rFonts w:eastAsia="Calibri"/>
        </w:rPr>
        <w:t xml:space="preserve"> </w:t>
      </w:r>
      <w:r w:rsidRPr="00874E0D">
        <w:rPr>
          <w:rFonts w:eastAsia="Calibri"/>
        </w:rPr>
        <w:t>and</w:t>
      </w:r>
      <w:r>
        <w:rPr>
          <w:rFonts w:eastAsia="Calibri"/>
        </w:rPr>
        <w:t xml:space="preserve"> </w:t>
      </w:r>
      <w:r w:rsidRPr="00874E0D">
        <w:rPr>
          <w:rFonts w:eastAsia="Calibri"/>
        </w:rPr>
        <w:t>bring</w:t>
      </w:r>
      <w:r>
        <w:rPr>
          <w:rFonts w:eastAsia="Calibri"/>
        </w:rPr>
        <w:t xml:space="preserve"> </w:t>
      </w:r>
      <w:r w:rsidRPr="00874E0D">
        <w:rPr>
          <w:rFonts w:eastAsia="Calibri"/>
        </w:rPr>
        <w:t>them</w:t>
      </w:r>
      <w:r>
        <w:rPr>
          <w:rFonts w:eastAsia="Calibri"/>
        </w:rPr>
        <w:t xml:space="preserve"> </w:t>
      </w:r>
      <w:r w:rsidRPr="00874E0D">
        <w:rPr>
          <w:rFonts w:eastAsia="Calibri"/>
        </w:rPr>
        <w:t>such</w:t>
      </w:r>
      <w:r>
        <w:rPr>
          <w:rFonts w:eastAsia="Calibri"/>
        </w:rPr>
        <w:t xml:space="preserve"> </w:t>
      </w:r>
      <w:r w:rsidRPr="00874E0D">
        <w:rPr>
          <w:rFonts w:eastAsia="Calibri"/>
        </w:rPr>
        <w:t>suffering</w:t>
      </w:r>
      <w:r>
        <w:rPr>
          <w:rFonts w:eastAsia="Calibri"/>
        </w:rPr>
        <w:t xml:space="preserve"> </w:t>
      </w:r>
      <w:r w:rsidRPr="00874E0D">
        <w:rPr>
          <w:rFonts w:eastAsia="Calibri"/>
        </w:rPr>
        <w:t>that</w:t>
      </w:r>
      <w:r>
        <w:rPr>
          <w:rFonts w:eastAsia="Calibri"/>
        </w:rPr>
        <w:t xml:space="preserve"> </w:t>
      </w:r>
      <w:r w:rsidRPr="00874E0D">
        <w:rPr>
          <w:rFonts w:eastAsia="Calibri"/>
        </w:rPr>
        <w:t>they</w:t>
      </w:r>
      <w:r>
        <w:rPr>
          <w:rFonts w:eastAsia="Calibri"/>
        </w:rPr>
        <w:t xml:space="preserve"> </w:t>
      </w:r>
      <w:r w:rsidRPr="00874E0D">
        <w:rPr>
          <w:rFonts w:eastAsia="Calibri"/>
        </w:rPr>
        <w:t>no</w:t>
      </w:r>
      <w:r>
        <w:rPr>
          <w:rFonts w:eastAsia="Calibri"/>
        </w:rPr>
        <w:t xml:space="preserve"> </w:t>
      </w:r>
      <w:r w:rsidRPr="00874E0D">
        <w:rPr>
          <w:rFonts w:eastAsia="Calibri"/>
        </w:rPr>
        <w:t>longer</w:t>
      </w:r>
      <w:r>
        <w:rPr>
          <w:rFonts w:eastAsia="Calibri"/>
        </w:rPr>
        <w:t xml:space="preserve"> </w:t>
      </w:r>
      <w:r w:rsidRPr="00874E0D">
        <w:rPr>
          <w:rFonts w:eastAsia="Calibri"/>
        </w:rPr>
        <w:t>perform</w:t>
      </w:r>
      <w:r>
        <w:rPr>
          <w:rFonts w:eastAsia="Calibri"/>
        </w:rPr>
        <w:t xml:space="preserve"> </w:t>
      </w:r>
      <w:hyperlink r:id="rId3672" w:history="1">
        <w:r w:rsidRPr="007421C1">
          <w:rPr>
            <w:rStyle w:val="Hyperlink"/>
            <w:rFonts w:eastAsia="Calibri"/>
          </w:rPr>
          <w:t>mitzvot</w:t>
        </w:r>
      </w:hyperlink>
      <w:r w:rsidRPr="00874E0D">
        <w:rPr>
          <w:rFonts w:eastAsia="Calibri"/>
        </w:rPr>
        <w:t>.</w:t>
      </w:r>
    </w:p>
    <w:p w14:paraId="5D5A3C55" w14:textId="77777777" w:rsidR="00AB3DD9" w:rsidRPr="00874E0D" w:rsidRDefault="00AB3DD9" w:rsidP="00AB3DD9">
      <w:pPr>
        <w:rPr>
          <w:rFonts w:eastAsia="Calibri"/>
        </w:rPr>
      </w:pPr>
    </w:p>
    <w:p w14:paraId="69C97D51" w14:textId="42DAAB98" w:rsidR="00AB3DD9" w:rsidRPr="00874E0D" w:rsidRDefault="00AB3DD9" w:rsidP="00AB3DD9">
      <w:pPr>
        <w:rPr>
          <w:rFonts w:eastAsia="Calibri"/>
        </w:rPr>
      </w:pPr>
      <w:r w:rsidRPr="00874E0D">
        <w:rPr>
          <w:rFonts w:eastAsia="Calibri"/>
        </w:rPr>
        <w:t>The</w:t>
      </w:r>
      <w:r>
        <w:rPr>
          <w:rFonts w:eastAsia="Calibri"/>
        </w:rPr>
        <w:t xml:space="preserve"> </w:t>
      </w:r>
      <w:r w:rsidRPr="00874E0D">
        <w:rPr>
          <w:rFonts w:eastAsia="Calibri"/>
        </w:rPr>
        <w:t>Satan’s</w:t>
      </w:r>
      <w:r>
        <w:rPr>
          <w:rFonts w:eastAsia="Calibri"/>
        </w:rPr>
        <w:t xml:space="preserve"> </w:t>
      </w:r>
      <w:r w:rsidRPr="00874E0D">
        <w:rPr>
          <w:rFonts w:eastAsia="Calibri"/>
        </w:rPr>
        <w:t>second</w:t>
      </w:r>
      <w:r>
        <w:rPr>
          <w:rFonts w:eastAsia="Calibri"/>
        </w:rPr>
        <w:t xml:space="preserve"> </w:t>
      </w:r>
      <w:r w:rsidRPr="00874E0D">
        <w:rPr>
          <w:rFonts w:eastAsia="Calibri"/>
        </w:rPr>
        <w:t>strategy</w:t>
      </w:r>
      <w:r>
        <w:rPr>
          <w:rFonts w:eastAsia="Calibri"/>
        </w:rPr>
        <w:t xml:space="preserve"> </w:t>
      </w:r>
      <w:r w:rsidRPr="00874E0D">
        <w:rPr>
          <w:rFonts w:eastAsia="Calibri"/>
        </w:rPr>
        <w:t>was</w:t>
      </w:r>
      <w:r>
        <w:rPr>
          <w:rFonts w:eastAsia="Calibri"/>
        </w:rPr>
        <w:t xml:space="preserve"> </w:t>
      </w:r>
      <w:r w:rsidRPr="00874E0D">
        <w:rPr>
          <w:rFonts w:eastAsia="Calibri"/>
        </w:rPr>
        <w:t>to</w:t>
      </w:r>
      <w:r>
        <w:rPr>
          <w:rFonts w:eastAsia="Calibri"/>
        </w:rPr>
        <w:t xml:space="preserve"> </w:t>
      </w:r>
      <w:r w:rsidRPr="00874E0D">
        <w:rPr>
          <w:rFonts w:eastAsia="Calibri"/>
        </w:rPr>
        <w:t>use</w:t>
      </w:r>
      <w:r>
        <w:rPr>
          <w:rFonts w:eastAsia="Calibri"/>
        </w:rPr>
        <w:t xml:space="preserve"> </w:t>
      </w:r>
      <w:r w:rsidRPr="00874E0D">
        <w:rPr>
          <w:rFonts w:eastAsia="Calibri"/>
        </w:rPr>
        <w:t>the</w:t>
      </w:r>
      <w:r>
        <w:rPr>
          <w:rFonts w:eastAsia="Calibri"/>
        </w:rPr>
        <w:t xml:space="preserve"> </w:t>
      </w:r>
      <w:r w:rsidRPr="00874E0D">
        <w:rPr>
          <w:rFonts w:eastAsia="Calibri"/>
        </w:rPr>
        <w:t>Erev</w:t>
      </w:r>
      <w:r>
        <w:rPr>
          <w:rFonts w:eastAsia="Calibri"/>
        </w:rPr>
        <w:t xml:space="preserve"> </w:t>
      </w:r>
      <w:r w:rsidRPr="00874E0D">
        <w:rPr>
          <w:rFonts w:eastAsia="Calibri"/>
        </w:rPr>
        <w:t>Rav</w:t>
      </w:r>
      <w:r w:rsidRPr="00874E0D">
        <w:rPr>
          <w:rFonts w:eastAsia="Calibri"/>
          <w:vertAlign w:val="superscript"/>
        </w:rPr>
        <w:footnoteReference w:id="408"/>
      </w:r>
      <w:r>
        <w:rPr>
          <w:rFonts w:eastAsia="Calibri"/>
        </w:rPr>
        <w:t xml:space="preserve"> </w:t>
      </w:r>
      <w:r w:rsidRPr="00874E0D">
        <w:rPr>
          <w:rFonts w:eastAsia="Calibri"/>
        </w:rPr>
        <w:t>to</w:t>
      </w:r>
      <w:r>
        <w:rPr>
          <w:rFonts w:eastAsia="Calibri"/>
        </w:rPr>
        <w:t xml:space="preserve"> </w:t>
      </w:r>
      <w:r w:rsidRPr="00874E0D">
        <w:rPr>
          <w:rFonts w:eastAsia="Calibri"/>
        </w:rPr>
        <w:t>divert</w:t>
      </w:r>
      <w:r>
        <w:rPr>
          <w:rFonts w:eastAsia="Calibri"/>
        </w:rPr>
        <w:t xml:space="preserve"> </w:t>
      </w:r>
      <w:r w:rsidRPr="00874E0D">
        <w:rPr>
          <w:rFonts w:eastAsia="Calibri"/>
        </w:rPr>
        <w:t>the</w:t>
      </w:r>
      <w:r>
        <w:rPr>
          <w:rFonts w:eastAsia="Calibri"/>
        </w:rPr>
        <w:t xml:space="preserve"> </w:t>
      </w:r>
      <w:hyperlink r:id="rId3673" w:history="1">
        <w:r w:rsidRPr="007421C1">
          <w:rPr>
            <w:rStyle w:val="Hyperlink"/>
            <w:rFonts w:eastAsia="Calibri"/>
          </w:rPr>
          <w:t>Jews</w:t>
        </w:r>
      </w:hyperlink>
      <w:r>
        <w:rPr>
          <w:rFonts w:eastAsia="Calibri"/>
        </w:rPr>
        <w:t xml:space="preserve"> </w:t>
      </w:r>
      <w:r w:rsidRPr="00874E0D">
        <w:rPr>
          <w:rFonts w:eastAsia="Calibri"/>
        </w:rPr>
        <w:t>from</w:t>
      </w:r>
      <w:r>
        <w:rPr>
          <w:rFonts w:eastAsia="Calibri"/>
        </w:rPr>
        <w:t xml:space="preserve"> </w:t>
      </w:r>
      <w:hyperlink r:id="rId3674" w:history="1">
        <w:r w:rsidRPr="007421C1">
          <w:rPr>
            <w:rStyle w:val="Hyperlink"/>
            <w:rFonts w:eastAsia="Calibri"/>
          </w:rPr>
          <w:t>mitzvot</w:t>
        </w:r>
      </w:hyperlink>
      <w:r w:rsidRPr="00874E0D">
        <w:rPr>
          <w:rFonts w:eastAsia="Calibri"/>
        </w:rPr>
        <w:t>.</w:t>
      </w:r>
      <w:r w:rsidRPr="00874E0D">
        <w:rPr>
          <w:rFonts w:eastAsia="Calibri"/>
          <w:vertAlign w:val="superscript"/>
        </w:rPr>
        <w:footnoteReference w:id="409"/>
      </w:r>
      <w:r>
        <w:rPr>
          <w:rFonts w:eastAsia="Calibri"/>
        </w:rPr>
        <w:t xml:space="preserve"> </w:t>
      </w:r>
      <w:r w:rsidRPr="00874E0D">
        <w:rPr>
          <w:rFonts w:eastAsia="Calibri"/>
        </w:rPr>
        <w:t>The</w:t>
      </w:r>
      <w:r>
        <w:rPr>
          <w:rFonts w:eastAsia="Calibri"/>
        </w:rPr>
        <w:t xml:space="preserve"> </w:t>
      </w:r>
      <w:r w:rsidRPr="00874E0D">
        <w:rPr>
          <w:rFonts w:eastAsia="Calibri"/>
        </w:rPr>
        <w:t>Erev</w:t>
      </w:r>
      <w:r>
        <w:rPr>
          <w:rFonts w:eastAsia="Calibri"/>
        </w:rPr>
        <w:t xml:space="preserve"> </w:t>
      </w:r>
      <w:r w:rsidRPr="00874E0D">
        <w:rPr>
          <w:rFonts w:eastAsia="Calibri"/>
        </w:rPr>
        <w:t>Rav</w:t>
      </w:r>
      <w:r w:rsidRPr="00874E0D">
        <w:rPr>
          <w:rFonts w:eastAsia="Calibri"/>
          <w:vertAlign w:val="superscript"/>
        </w:rPr>
        <w:footnoteReference w:id="410"/>
      </w:r>
      <w:r>
        <w:rPr>
          <w:rFonts w:eastAsia="Calibri"/>
        </w:rPr>
        <w:t xml:space="preserve"> </w:t>
      </w:r>
      <w:r w:rsidRPr="00874E0D">
        <w:rPr>
          <w:rFonts w:eastAsia="Calibri"/>
        </w:rPr>
        <w:t>believes</w:t>
      </w:r>
      <w:r>
        <w:rPr>
          <w:rFonts w:eastAsia="Calibri"/>
        </w:rPr>
        <w:t xml:space="preserve"> </w:t>
      </w:r>
      <w:r w:rsidRPr="00874E0D">
        <w:rPr>
          <w:rFonts w:eastAsia="Calibri"/>
        </w:rPr>
        <w:t>that</w:t>
      </w:r>
      <w:r>
        <w:rPr>
          <w:rFonts w:eastAsia="Calibri"/>
        </w:rPr>
        <w:t xml:space="preserve"> </w:t>
      </w:r>
      <w:r w:rsidRPr="00874E0D">
        <w:rPr>
          <w:rFonts w:eastAsia="Calibri"/>
        </w:rPr>
        <w:t>pickled</w:t>
      </w:r>
      <w:r>
        <w:rPr>
          <w:rFonts w:eastAsia="Calibri"/>
        </w:rPr>
        <w:t xml:space="preserve"> </w:t>
      </w:r>
      <w:r w:rsidRPr="00874E0D">
        <w:rPr>
          <w:rFonts w:eastAsia="Calibri"/>
        </w:rPr>
        <w:t>herring,</w:t>
      </w:r>
      <w:r>
        <w:rPr>
          <w:rFonts w:eastAsia="Calibri"/>
        </w:rPr>
        <w:t xml:space="preserve"> </w:t>
      </w:r>
      <w:r w:rsidRPr="00874E0D">
        <w:rPr>
          <w:rFonts w:eastAsia="Calibri"/>
        </w:rPr>
        <w:t>gefilte</w:t>
      </w:r>
      <w:r>
        <w:rPr>
          <w:rFonts w:eastAsia="Calibri"/>
        </w:rPr>
        <w:t xml:space="preserve"> </w:t>
      </w:r>
      <w:r w:rsidRPr="00874E0D">
        <w:rPr>
          <w:rFonts w:eastAsia="Calibri"/>
        </w:rPr>
        <w:t>fish,</w:t>
      </w:r>
      <w:r>
        <w:rPr>
          <w:rFonts w:eastAsia="Calibri"/>
        </w:rPr>
        <w:t xml:space="preserve"> </w:t>
      </w:r>
      <w:r w:rsidRPr="00874E0D">
        <w:rPr>
          <w:rFonts w:eastAsia="Calibri"/>
        </w:rPr>
        <w:t>and</w:t>
      </w:r>
      <w:r>
        <w:rPr>
          <w:rFonts w:eastAsia="Calibri"/>
        </w:rPr>
        <w:t xml:space="preserve"> </w:t>
      </w:r>
      <w:hyperlink r:id="rId3675" w:history="1">
        <w:r w:rsidRPr="007421C1">
          <w:rPr>
            <w:rStyle w:val="Hyperlink"/>
            <w:rFonts w:eastAsia="Calibri"/>
          </w:rPr>
          <w:t>Jewish</w:t>
        </w:r>
      </w:hyperlink>
      <w:r>
        <w:rPr>
          <w:rFonts w:eastAsia="Calibri"/>
        </w:rPr>
        <w:t xml:space="preserve"> </w:t>
      </w:r>
      <w:r w:rsidRPr="00874E0D">
        <w:rPr>
          <w:rFonts w:eastAsia="Calibri"/>
        </w:rPr>
        <w:t>culture</w:t>
      </w:r>
      <w:r>
        <w:rPr>
          <w:rFonts w:eastAsia="Calibri"/>
        </w:rPr>
        <w:t xml:space="preserve"> </w:t>
      </w:r>
      <w:r w:rsidRPr="00874E0D">
        <w:rPr>
          <w:rFonts w:eastAsia="Calibri"/>
        </w:rPr>
        <w:t>is</w:t>
      </w:r>
      <w:r>
        <w:rPr>
          <w:rFonts w:eastAsia="Calibri"/>
        </w:rPr>
        <w:t xml:space="preserve"> </w:t>
      </w:r>
      <w:r w:rsidRPr="00874E0D">
        <w:rPr>
          <w:rFonts w:eastAsia="Calibri"/>
        </w:rPr>
        <w:t>what</w:t>
      </w:r>
      <w:r>
        <w:rPr>
          <w:rFonts w:eastAsia="Calibri"/>
        </w:rPr>
        <w:t xml:space="preserve"> </w:t>
      </w:r>
      <w:r w:rsidRPr="00874E0D">
        <w:rPr>
          <w:rFonts w:eastAsia="Calibri"/>
        </w:rPr>
        <w:t>makes</w:t>
      </w:r>
      <w:r>
        <w:rPr>
          <w:rFonts w:eastAsia="Calibri"/>
        </w:rPr>
        <w:t xml:space="preserve"> </w:t>
      </w:r>
      <w:r w:rsidRPr="00874E0D">
        <w:rPr>
          <w:rFonts w:eastAsia="Calibri"/>
        </w:rPr>
        <w:t>a</w:t>
      </w:r>
      <w:r>
        <w:rPr>
          <w:rFonts w:eastAsia="Calibri"/>
        </w:rPr>
        <w:t xml:space="preserve"> </w:t>
      </w:r>
      <w:hyperlink r:id="rId3676" w:history="1">
        <w:r w:rsidRPr="007421C1">
          <w:rPr>
            <w:rStyle w:val="Hyperlink"/>
            <w:rFonts w:eastAsia="Calibri"/>
          </w:rPr>
          <w:t>Jew</w:t>
        </w:r>
      </w:hyperlink>
      <w:r w:rsidRPr="00874E0D">
        <w:rPr>
          <w:rFonts w:eastAsia="Calibri"/>
        </w:rPr>
        <w:t>,</w:t>
      </w:r>
      <w:r>
        <w:rPr>
          <w:rFonts w:eastAsia="Calibri"/>
        </w:rPr>
        <w:t xml:space="preserve"> </w:t>
      </w:r>
      <w:r w:rsidRPr="00874E0D">
        <w:rPr>
          <w:rFonts w:eastAsia="Calibri"/>
        </w:rPr>
        <w:t>not</w:t>
      </w:r>
      <w:r>
        <w:rPr>
          <w:rFonts w:eastAsia="Calibri"/>
        </w:rPr>
        <w:t xml:space="preserve"> </w:t>
      </w:r>
      <w:r w:rsidRPr="00874E0D">
        <w:rPr>
          <w:rFonts w:eastAsia="Calibri"/>
        </w:rPr>
        <w:t>Torah.</w:t>
      </w:r>
      <w:r>
        <w:rPr>
          <w:rFonts w:eastAsia="Calibri"/>
        </w:rPr>
        <w:t xml:space="preserve"> </w:t>
      </w:r>
      <w:r w:rsidRPr="00874E0D">
        <w:rPr>
          <w:rFonts w:eastAsia="Calibri"/>
        </w:rPr>
        <w:t>The</w:t>
      </w:r>
      <w:r>
        <w:rPr>
          <w:rFonts w:eastAsia="Calibri"/>
        </w:rPr>
        <w:t xml:space="preserve"> </w:t>
      </w:r>
      <w:r w:rsidRPr="00874E0D">
        <w:rPr>
          <w:rFonts w:eastAsia="Calibri"/>
        </w:rPr>
        <w:t>Erev</w:t>
      </w:r>
      <w:r>
        <w:rPr>
          <w:rFonts w:eastAsia="Calibri"/>
        </w:rPr>
        <w:t xml:space="preserve"> </w:t>
      </w:r>
      <w:r w:rsidRPr="00874E0D">
        <w:rPr>
          <w:rFonts w:eastAsia="Calibri"/>
        </w:rPr>
        <w:t>Rav</w:t>
      </w:r>
      <w:r w:rsidRPr="00874E0D">
        <w:rPr>
          <w:rFonts w:eastAsia="Calibri"/>
          <w:vertAlign w:val="superscript"/>
        </w:rPr>
        <w:footnoteReference w:id="411"/>
      </w:r>
      <w:r>
        <w:rPr>
          <w:rFonts w:eastAsia="Calibri"/>
        </w:rPr>
        <w:t xml:space="preserve"> </w:t>
      </w:r>
      <w:r w:rsidRPr="00874E0D">
        <w:rPr>
          <w:rFonts w:eastAsia="Calibri"/>
        </w:rPr>
        <w:t>are</w:t>
      </w:r>
      <w:r>
        <w:rPr>
          <w:rFonts w:eastAsia="Calibri"/>
        </w:rPr>
        <w:t xml:space="preserve"> </w:t>
      </w:r>
      <w:r w:rsidRPr="00874E0D">
        <w:rPr>
          <w:rFonts w:eastAsia="Calibri"/>
        </w:rPr>
        <w:t>the</w:t>
      </w:r>
      <w:r>
        <w:rPr>
          <w:rFonts w:eastAsia="Calibri"/>
        </w:rPr>
        <w:t xml:space="preserve"> </w:t>
      </w:r>
      <w:r w:rsidRPr="00874E0D">
        <w:rPr>
          <w:rFonts w:eastAsia="Calibri"/>
        </w:rPr>
        <w:t>reformed,</w:t>
      </w:r>
      <w:r>
        <w:rPr>
          <w:rFonts w:eastAsia="Calibri"/>
        </w:rPr>
        <w:t xml:space="preserve"> </w:t>
      </w:r>
      <w:r w:rsidRPr="00874E0D">
        <w:rPr>
          <w:rFonts w:eastAsia="Calibri"/>
        </w:rPr>
        <w:t>conservative,</w:t>
      </w:r>
      <w:r>
        <w:rPr>
          <w:rFonts w:eastAsia="Calibri"/>
        </w:rPr>
        <w:t xml:space="preserve"> </w:t>
      </w:r>
      <w:r w:rsidRPr="00874E0D">
        <w:rPr>
          <w:rFonts w:eastAsia="Calibri"/>
        </w:rPr>
        <w:t>and</w:t>
      </w:r>
      <w:r>
        <w:rPr>
          <w:rFonts w:eastAsia="Calibri"/>
        </w:rPr>
        <w:t xml:space="preserve"> </w:t>
      </w:r>
      <w:r w:rsidRPr="00874E0D">
        <w:rPr>
          <w:rFonts w:eastAsia="Calibri"/>
        </w:rPr>
        <w:t>reconstructionist</w:t>
      </w:r>
      <w:r>
        <w:rPr>
          <w:rFonts w:eastAsia="Calibri"/>
        </w:rPr>
        <w:t xml:space="preserve"> </w:t>
      </w:r>
      <w:r w:rsidRPr="00874E0D">
        <w:rPr>
          <w:rFonts w:eastAsia="Calibri"/>
          <w:b/>
          <w:bCs/>
          <w:i/>
          <w:iCs/>
        </w:rPr>
        <w:t>leaders</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hyperlink r:id="rId3677" w:history="1">
        <w:r w:rsidRPr="007421C1">
          <w:rPr>
            <w:rStyle w:val="Hyperlink"/>
            <w:rFonts w:eastAsia="Calibri"/>
          </w:rPr>
          <w:t>Jews</w:t>
        </w:r>
      </w:hyperlink>
      <w:r w:rsidRPr="00874E0D">
        <w:rPr>
          <w:rFonts w:eastAsia="Calibri"/>
        </w:rPr>
        <w:t>.</w:t>
      </w:r>
      <w:r>
        <w:rPr>
          <w:rFonts w:eastAsia="Calibri"/>
        </w:rPr>
        <w:t xml:space="preserve"> </w:t>
      </w:r>
      <w:r w:rsidRPr="00874E0D">
        <w:rPr>
          <w:rFonts w:eastAsia="Calibri"/>
        </w:rPr>
        <w:t>To</w:t>
      </w:r>
      <w:r>
        <w:rPr>
          <w:rFonts w:eastAsia="Calibri"/>
        </w:rPr>
        <w:t xml:space="preserve"> </w:t>
      </w:r>
      <w:r w:rsidRPr="00874E0D">
        <w:rPr>
          <w:rFonts w:eastAsia="Calibri"/>
        </w:rPr>
        <w:t>understand</w:t>
      </w:r>
      <w:r>
        <w:rPr>
          <w:rFonts w:eastAsia="Calibri"/>
        </w:rPr>
        <w:t xml:space="preserve"> </w:t>
      </w:r>
      <w:r w:rsidRPr="00874E0D">
        <w:rPr>
          <w:rFonts w:eastAsia="Calibri"/>
        </w:rPr>
        <w:t>why</w:t>
      </w:r>
      <w:r>
        <w:rPr>
          <w:rFonts w:eastAsia="Calibri"/>
        </w:rPr>
        <w:t xml:space="preserve"> </w:t>
      </w:r>
      <w:r w:rsidRPr="00874E0D">
        <w:rPr>
          <w:rFonts w:eastAsia="Calibri"/>
        </w:rPr>
        <w:t>Chazal</w:t>
      </w:r>
      <w:r>
        <w:rPr>
          <w:rFonts w:eastAsia="Calibri"/>
        </w:rPr>
        <w:t xml:space="preserve"> </w:t>
      </w:r>
      <w:r w:rsidRPr="00874E0D">
        <w:rPr>
          <w:rFonts w:eastAsia="Calibri"/>
        </w:rPr>
        <w:t>designate</w:t>
      </w:r>
      <w:r>
        <w:rPr>
          <w:rFonts w:eastAsia="Calibri"/>
        </w:rPr>
        <w:t xml:space="preserve"> </w:t>
      </w:r>
      <w:r w:rsidRPr="00874E0D">
        <w:rPr>
          <w:rFonts w:eastAsia="Calibri"/>
        </w:rPr>
        <w:t>the</w:t>
      </w:r>
      <w:r>
        <w:rPr>
          <w:rFonts w:eastAsia="Calibri"/>
        </w:rPr>
        <w:t xml:space="preserve"> </w:t>
      </w:r>
      <w:r w:rsidRPr="00874E0D">
        <w:rPr>
          <w:rFonts w:eastAsia="Calibri"/>
        </w:rPr>
        <w:t>leaders</w:t>
      </w:r>
      <w:r>
        <w:rPr>
          <w:rFonts w:eastAsia="Calibri"/>
        </w:rPr>
        <w:t xml:space="preserve"> </w:t>
      </w:r>
      <w:r w:rsidRPr="00874E0D">
        <w:rPr>
          <w:rFonts w:eastAsia="Calibri"/>
        </w:rPr>
        <w:t>as</w:t>
      </w:r>
      <w:r>
        <w:rPr>
          <w:rFonts w:eastAsia="Calibri"/>
        </w:rPr>
        <w:t xml:space="preserve"> </w:t>
      </w:r>
      <w:r w:rsidRPr="00874E0D">
        <w:rPr>
          <w:rFonts w:eastAsia="Calibri"/>
        </w:rPr>
        <w:t>“erev</w:t>
      </w:r>
      <w:r>
        <w:rPr>
          <w:rFonts w:eastAsia="Calibri"/>
        </w:rPr>
        <w:t xml:space="preserve"> </w:t>
      </w:r>
      <w:r w:rsidRPr="00874E0D">
        <w:rPr>
          <w:rFonts w:eastAsia="Calibri"/>
        </w:rPr>
        <w:t>rav”,</w:t>
      </w:r>
      <w:r>
        <w:rPr>
          <w:rFonts w:eastAsia="Calibri"/>
        </w:rPr>
        <w:t xml:space="preserve"> </w:t>
      </w:r>
      <w:r w:rsidRPr="00874E0D">
        <w:rPr>
          <w:rFonts w:eastAsia="Calibri"/>
        </w:rPr>
        <w:t>let’s</w:t>
      </w:r>
      <w:r>
        <w:rPr>
          <w:rFonts w:eastAsia="Calibri"/>
        </w:rPr>
        <w:t xml:space="preserve"> </w:t>
      </w:r>
      <w:r w:rsidRPr="00874E0D">
        <w:rPr>
          <w:rFonts w:eastAsia="Calibri"/>
        </w:rPr>
        <w:t>examine</w:t>
      </w:r>
      <w:r>
        <w:rPr>
          <w:rFonts w:eastAsia="Calibri"/>
        </w:rPr>
        <w:t xml:space="preserve"> </w:t>
      </w:r>
      <w:r w:rsidRPr="00874E0D">
        <w:rPr>
          <w:rFonts w:eastAsia="Calibri"/>
        </w:rPr>
        <w:t>what</w:t>
      </w:r>
      <w:r>
        <w:rPr>
          <w:rFonts w:eastAsia="Calibri"/>
        </w:rPr>
        <w:t xml:space="preserve"> </w:t>
      </w:r>
      <w:r w:rsidRPr="00874E0D">
        <w:rPr>
          <w:rFonts w:eastAsia="Calibri"/>
        </w:rPr>
        <w:t>Meam</w:t>
      </w:r>
      <w:r>
        <w:rPr>
          <w:rFonts w:eastAsia="Calibri"/>
        </w:rPr>
        <w:t xml:space="preserve"> </w:t>
      </w:r>
      <w:r w:rsidRPr="00874E0D">
        <w:rPr>
          <w:rFonts w:eastAsia="Calibri"/>
        </w:rPr>
        <w:t>Loez</w:t>
      </w:r>
      <w:r>
        <w:rPr>
          <w:rFonts w:eastAsia="Calibri"/>
        </w:rPr>
        <w:t xml:space="preserve"> </w:t>
      </w:r>
      <w:hyperlink r:id="rId3678" w:history="1">
        <w:r w:rsidRPr="007421C1">
          <w:rPr>
            <w:rStyle w:val="Hyperlink"/>
            <w:rFonts w:eastAsia="Calibri"/>
          </w:rPr>
          <w:t>teaches</w:t>
        </w:r>
      </w:hyperlink>
      <w:r>
        <w:rPr>
          <w:rFonts w:eastAsia="Calibri"/>
        </w:rPr>
        <w:t xml:space="preserve"> </w:t>
      </w:r>
      <w:r w:rsidRPr="00874E0D">
        <w:rPr>
          <w:rFonts w:eastAsia="Calibri"/>
        </w:rPr>
        <w:t>us</w:t>
      </w:r>
      <w:r>
        <w:rPr>
          <w:rFonts w:eastAsia="Calibri"/>
        </w:rPr>
        <w:t xml:space="preserve"> </w:t>
      </w:r>
      <w:r w:rsidRPr="00874E0D">
        <w:rPr>
          <w:rFonts w:eastAsia="Calibri"/>
        </w:rPr>
        <w:t>about</w:t>
      </w:r>
      <w:r>
        <w:rPr>
          <w:rFonts w:eastAsia="Calibri"/>
        </w:rPr>
        <w:t xml:space="preserve"> </w:t>
      </w:r>
      <w:r w:rsidRPr="00874E0D">
        <w:rPr>
          <w:rFonts w:eastAsia="Calibri"/>
        </w:rPr>
        <w:t>this</w:t>
      </w:r>
      <w:r>
        <w:rPr>
          <w:rFonts w:eastAsia="Calibri"/>
        </w:rPr>
        <w:t xml:space="preserve"> </w:t>
      </w:r>
      <w:r w:rsidRPr="00874E0D">
        <w:rPr>
          <w:rFonts w:eastAsia="Calibri"/>
        </w:rPr>
        <w:t>group.</w:t>
      </w:r>
    </w:p>
    <w:p w14:paraId="71D9709A" w14:textId="77777777" w:rsidR="00AB3DD9" w:rsidRPr="00874E0D" w:rsidRDefault="00AB3DD9" w:rsidP="00AB3DD9">
      <w:pPr>
        <w:rPr>
          <w:rFonts w:eastAsia="Calibri"/>
        </w:rPr>
      </w:pPr>
    </w:p>
    <w:p w14:paraId="3DC1BE87" w14:textId="77777777" w:rsidR="00AB3DD9" w:rsidRPr="00874E0D" w:rsidRDefault="00AB3DD9" w:rsidP="00AB3DD9">
      <w:pPr>
        <w:rPr>
          <w:rFonts w:eastAsia="Calibri"/>
        </w:rPr>
      </w:pPr>
      <w:r w:rsidRPr="00874E0D">
        <w:rPr>
          <w:rFonts w:eastAsia="Calibri"/>
        </w:rPr>
        <w:t>“They</w:t>
      </w:r>
      <w:r>
        <w:rPr>
          <w:rFonts w:eastAsia="Calibri"/>
        </w:rPr>
        <w:t xml:space="preserve"> </w:t>
      </w:r>
      <w:r w:rsidRPr="00874E0D">
        <w:rPr>
          <w:rFonts w:eastAsia="Calibri"/>
        </w:rPr>
        <w:t>were</w:t>
      </w:r>
      <w:r>
        <w:rPr>
          <w:rFonts w:eastAsia="Calibri"/>
        </w:rPr>
        <w:t xml:space="preserve"> </w:t>
      </w:r>
      <w:r w:rsidRPr="00874E0D">
        <w:rPr>
          <w:rFonts w:eastAsia="Calibri"/>
        </w:rPr>
        <w:t>called</w:t>
      </w:r>
      <w:r>
        <w:rPr>
          <w:rFonts w:eastAsia="Calibri"/>
        </w:rPr>
        <w:t xml:space="preserve"> </w:t>
      </w:r>
      <w:r w:rsidRPr="00874E0D">
        <w:rPr>
          <w:rFonts w:eastAsia="Calibri"/>
        </w:rPr>
        <w:t>a</w:t>
      </w:r>
      <w:r>
        <w:rPr>
          <w:rFonts w:eastAsia="Calibri"/>
        </w:rPr>
        <w:t xml:space="preserve"> </w:t>
      </w:r>
      <w:r w:rsidRPr="00874E0D">
        <w:rPr>
          <w:rFonts w:eastAsia="Calibri"/>
        </w:rPr>
        <w:t>"mixed</w:t>
      </w:r>
      <w:r>
        <w:rPr>
          <w:rFonts w:eastAsia="Calibri"/>
        </w:rPr>
        <w:t xml:space="preserve"> </w:t>
      </w:r>
      <w:r w:rsidRPr="00874E0D">
        <w:rPr>
          <w:rFonts w:eastAsia="Calibri"/>
        </w:rPr>
        <w:t>multitude"</w:t>
      </w:r>
      <w:r>
        <w:rPr>
          <w:rFonts w:eastAsia="Calibri"/>
        </w:rPr>
        <w:t xml:space="preserve"> </w:t>
      </w:r>
      <w:r w:rsidRPr="00874E0D">
        <w:rPr>
          <w:rFonts w:eastAsia="Calibri"/>
        </w:rPr>
        <w:t>(erev</w:t>
      </w:r>
      <w:r>
        <w:rPr>
          <w:rFonts w:eastAsia="Calibri"/>
        </w:rPr>
        <w:t xml:space="preserve"> </w:t>
      </w:r>
      <w:r w:rsidRPr="00874E0D">
        <w:rPr>
          <w:rFonts w:eastAsia="Calibri"/>
        </w:rPr>
        <w:t>rav)</w:t>
      </w:r>
      <w:r>
        <w:rPr>
          <w:rFonts w:eastAsia="Calibri"/>
        </w:rPr>
        <w:t xml:space="preserve"> </w:t>
      </w:r>
      <w:r w:rsidRPr="00874E0D">
        <w:rPr>
          <w:rFonts w:eastAsia="Calibri"/>
        </w:rPr>
        <w:t>because</w:t>
      </w:r>
      <w:r>
        <w:rPr>
          <w:rFonts w:eastAsia="Calibri"/>
        </w:rPr>
        <w:t xml:space="preserve"> </w:t>
      </w:r>
      <w:r w:rsidRPr="00874E0D">
        <w:rPr>
          <w:rFonts w:eastAsia="Calibri"/>
        </w:rPr>
        <w:t>they</w:t>
      </w:r>
      <w:r>
        <w:rPr>
          <w:rFonts w:eastAsia="Calibri"/>
        </w:rPr>
        <w:t xml:space="preserve"> </w:t>
      </w:r>
      <w:r w:rsidRPr="00874E0D">
        <w:rPr>
          <w:rFonts w:eastAsia="Calibri"/>
        </w:rPr>
        <w:t>consisted</w:t>
      </w:r>
      <w:r>
        <w:rPr>
          <w:rFonts w:eastAsia="Calibri"/>
        </w:rPr>
        <w:t xml:space="preserve"> </w:t>
      </w:r>
      <w:r w:rsidRPr="00874E0D">
        <w:rPr>
          <w:rFonts w:eastAsia="Calibri"/>
        </w:rPr>
        <w:t>of</w:t>
      </w:r>
      <w:r>
        <w:rPr>
          <w:rFonts w:eastAsia="Calibri"/>
        </w:rPr>
        <w:t xml:space="preserve"> </w:t>
      </w:r>
      <w:r w:rsidRPr="00874E0D">
        <w:rPr>
          <w:rFonts w:eastAsia="Calibri"/>
        </w:rPr>
        <w:t>many</w:t>
      </w:r>
      <w:r>
        <w:rPr>
          <w:rFonts w:eastAsia="Calibri"/>
        </w:rPr>
        <w:t xml:space="preserve"> </w:t>
      </w:r>
      <w:r w:rsidRPr="00874E0D">
        <w:rPr>
          <w:rFonts w:eastAsia="Calibri"/>
        </w:rPr>
        <w:t>different</w:t>
      </w:r>
      <w:r>
        <w:rPr>
          <w:rFonts w:eastAsia="Calibri"/>
        </w:rPr>
        <w:t xml:space="preserve"> </w:t>
      </w:r>
      <w:r w:rsidRPr="00874E0D">
        <w:rPr>
          <w:rFonts w:eastAsia="Calibri"/>
        </w:rPr>
        <w:t>types</w:t>
      </w:r>
      <w:r>
        <w:rPr>
          <w:rFonts w:eastAsia="Calibri"/>
        </w:rPr>
        <w:t xml:space="preserve"> </w:t>
      </w:r>
      <w:r w:rsidRPr="00874E0D">
        <w:rPr>
          <w:rFonts w:eastAsia="Calibri"/>
        </w:rPr>
        <w:t>of</w:t>
      </w:r>
      <w:r>
        <w:rPr>
          <w:rFonts w:eastAsia="Calibri"/>
        </w:rPr>
        <w:t xml:space="preserve"> </w:t>
      </w:r>
      <w:r w:rsidRPr="00874E0D">
        <w:rPr>
          <w:rFonts w:eastAsia="Calibri"/>
        </w:rPr>
        <w:t>personalities.”</w:t>
      </w:r>
    </w:p>
    <w:p w14:paraId="4CB7212D" w14:textId="77777777" w:rsidR="00AB3DD9" w:rsidRPr="00874E0D" w:rsidRDefault="00AB3DD9" w:rsidP="00AB3DD9">
      <w:pPr>
        <w:rPr>
          <w:rFonts w:eastAsia="Calibri"/>
        </w:rPr>
      </w:pPr>
    </w:p>
    <w:p w14:paraId="288096E9" w14:textId="415D6D93" w:rsidR="00AB3DD9" w:rsidRPr="00874E0D" w:rsidRDefault="00AB3DD9" w:rsidP="00AB3DD9">
      <w:pPr>
        <w:rPr>
          <w:rFonts w:eastAsia="Calibri"/>
        </w:rPr>
      </w:pPr>
      <w:r w:rsidRPr="00874E0D">
        <w:rPr>
          <w:rFonts w:eastAsia="Calibri"/>
        </w:rPr>
        <w:t>“There</w:t>
      </w:r>
      <w:r>
        <w:rPr>
          <w:rFonts w:eastAsia="Calibri"/>
        </w:rPr>
        <w:t xml:space="preserve"> </w:t>
      </w:r>
      <w:r w:rsidRPr="00874E0D">
        <w:rPr>
          <w:rFonts w:eastAsia="Calibri"/>
        </w:rPr>
        <w:t>was</w:t>
      </w:r>
      <w:r>
        <w:rPr>
          <w:rFonts w:eastAsia="Calibri"/>
        </w:rPr>
        <w:t xml:space="preserve"> </w:t>
      </w:r>
      <w:r w:rsidRPr="00874E0D">
        <w:rPr>
          <w:rFonts w:eastAsia="Calibri"/>
        </w:rPr>
        <w:t>also</w:t>
      </w:r>
      <w:r>
        <w:rPr>
          <w:rFonts w:eastAsia="Calibri"/>
        </w:rPr>
        <w:t xml:space="preserve"> </w:t>
      </w:r>
      <w:r w:rsidRPr="00874E0D">
        <w:rPr>
          <w:rFonts w:eastAsia="Calibri"/>
        </w:rPr>
        <w:t>another</w:t>
      </w:r>
      <w:r>
        <w:rPr>
          <w:rFonts w:eastAsia="Calibri"/>
        </w:rPr>
        <w:t xml:space="preserve"> </w:t>
      </w:r>
      <w:r w:rsidRPr="00874E0D">
        <w:rPr>
          <w:rFonts w:eastAsia="Calibri"/>
        </w:rPr>
        <w:t>reason</w:t>
      </w:r>
      <w:r>
        <w:rPr>
          <w:rFonts w:eastAsia="Calibri"/>
        </w:rPr>
        <w:t xml:space="preserve"> </w:t>
      </w:r>
      <w:r w:rsidRPr="00874E0D">
        <w:rPr>
          <w:rFonts w:eastAsia="Calibri"/>
        </w:rPr>
        <w:t>for</w:t>
      </w:r>
      <w:r>
        <w:rPr>
          <w:rFonts w:eastAsia="Calibri"/>
        </w:rPr>
        <w:t xml:space="preserve"> </w:t>
      </w:r>
      <w:r w:rsidRPr="00874E0D">
        <w:rPr>
          <w:rFonts w:eastAsia="Calibri"/>
        </w:rPr>
        <w:t>the</w:t>
      </w:r>
      <w:r>
        <w:rPr>
          <w:rFonts w:eastAsia="Calibri"/>
        </w:rPr>
        <w:t xml:space="preserve"> </w:t>
      </w:r>
      <w:r w:rsidRPr="00874E0D">
        <w:rPr>
          <w:rFonts w:eastAsia="Calibri"/>
        </w:rPr>
        <w:t>designation</w:t>
      </w:r>
      <w:r>
        <w:rPr>
          <w:rFonts w:eastAsia="Calibri"/>
        </w:rPr>
        <w:t xml:space="preserve"> </w:t>
      </w:r>
      <w:r w:rsidRPr="00874E0D">
        <w:rPr>
          <w:rFonts w:eastAsia="Calibri"/>
        </w:rPr>
        <w:t>erev</w:t>
      </w:r>
      <w:r>
        <w:rPr>
          <w:rFonts w:eastAsia="Calibri"/>
        </w:rPr>
        <w:t xml:space="preserve"> </w:t>
      </w:r>
      <w:r w:rsidRPr="00874E0D">
        <w:rPr>
          <w:rFonts w:eastAsia="Calibri"/>
        </w:rPr>
        <w:t>rav.</w:t>
      </w:r>
      <w:r>
        <w:rPr>
          <w:rFonts w:eastAsia="Calibri"/>
        </w:rPr>
        <w:t xml:space="preserve"> </w:t>
      </w:r>
      <w:r w:rsidRPr="00874E0D">
        <w:rPr>
          <w:rFonts w:eastAsia="Calibri"/>
        </w:rPr>
        <w:t>Among</w:t>
      </w:r>
      <w:r>
        <w:rPr>
          <w:rFonts w:eastAsia="Calibri"/>
        </w:rPr>
        <w:t xml:space="preserve"> </w:t>
      </w:r>
      <w:r w:rsidRPr="00874E0D">
        <w:rPr>
          <w:rFonts w:eastAsia="Calibri"/>
        </w:rPr>
        <w:t>the</w:t>
      </w:r>
      <w:r>
        <w:rPr>
          <w:rFonts w:eastAsia="Calibri"/>
        </w:rPr>
        <w:t xml:space="preserve"> </w:t>
      </w:r>
      <w:r w:rsidRPr="00874E0D">
        <w:rPr>
          <w:rFonts w:eastAsia="Calibri"/>
        </w:rPr>
        <w:t>Egyptian</w:t>
      </w:r>
      <w:r>
        <w:rPr>
          <w:rFonts w:eastAsia="Calibri"/>
        </w:rPr>
        <w:t xml:space="preserve"> </w:t>
      </w:r>
      <w:r w:rsidRPr="00874E0D">
        <w:rPr>
          <w:rFonts w:eastAsia="Calibri"/>
        </w:rPr>
        <w:t>occultists</w:t>
      </w:r>
      <w:r>
        <w:rPr>
          <w:rFonts w:eastAsia="Calibri"/>
        </w:rPr>
        <w:t xml:space="preserve"> </w:t>
      </w:r>
      <w:r w:rsidRPr="00874E0D">
        <w:rPr>
          <w:rFonts w:eastAsia="Calibri"/>
        </w:rPr>
        <w:t>who</w:t>
      </w:r>
      <w:r>
        <w:rPr>
          <w:rFonts w:eastAsia="Calibri"/>
        </w:rPr>
        <w:t xml:space="preserve"> </w:t>
      </w:r>
      <w:r w:rsidRPr="00874E0D">
        <w:rPr>
          <w:rFonts w:eastAsia="Calibri"/>
        </w:rPr>
        <w:t>joined</w:t>
      </w:r>
      <w:r>
        <w:rPr>
          <w:rFonts w:eastAsia="Calibri"/>
        </w:rPr>
        <w:t xml:space="preserve"> </w:t>
      </w:r>
      <w:r w:rsidRPr="00874E0D">
        <w:rPr>
          <w:rFonts w:eastAsia="Calibri"/>
        </w:rPr>
        <w:t>the</w:t>
      </w:r>
      <w:r>
        <w:rPr>
          <w:rFonts w:eastAsia="Calibri"/>
        </w:rPr>
        <w:t xml:space="preserve"> </w:t>
      </w:r>
      <w:r w:rsidRPr="00874E0D">
        <w:rPr>
          <w:rFonts w:eastAsia="Calibri"/>
        </w:rPr>
        <w:t>Israelites</w:t>
      </w:r>
      <w:r>
        <w:rPr>
          <w:rFonts w:eastAsia="Calibri"/>
        </w:rPr>
        <w:t xml:space="preserve"> </w:t>
      </w:r>
      <w:r w:rsidRPr="00874E0D">
        <w:rPr>
          <w:rFonts w:eastAsia="Calibri"/>
        </w:rPr>
        <w:t>were</w:t>
      </w:r>
      <w:r>
        <w:rPr>
          <w:rFonts w:eastAsia="Calibri"/>
        </w:rPr>
        <w:t xml:space="preserve"> </w:t>
      </w:r>
      <w:hyperlink r:id="rId3679" w:history="1">
        <w:r w:rsidRPr="007421C1">
          <w:rPr>
            <w:rStyle w:val="Hyperlink"/>
            <w:rFonts w:eastAsia="Calibri"/>
          </w:rPr>
          <w:t>two</w:t>
        </w:r>
      </w:hyperlink>
      <w:r>
        <w:rPr>
          <w:rFonts w:eastAsia="Calibri"/>
        </w:rPr>
        <w:t xml:space="preserve"> </w:t>
      </w:r>
      <w:r w:rsidRPr="00874E0D">
        <w:rPr>
          <w:rFonts w:eastAsia="Calibri"/>
        </w:rPr>
        <w:t>of</w:t>
      </w:r>
      <w:r>
        <w:rPr>
          <w:rFonts w:eastAsia="Calibri"/>
        </w:rPr>
        <w:t xml:space="preserve"> </w:t>
      </w:r>
      <w:r w:rsidRPr="00874E0D">
        <w:rPr>
          <w:rFonts w:eastAsia="Calibri"/>
        </w:rPr>
        <w:t>their</w:t>
      </w:r>
      <w:r>
        <w:rPr>
          <w:rFonts w:eastAsia="Calibri"/>
        </w:rPr>
        <w:t xml:space="preserve"> </w:t>
      </w:r>
      <w:r w:rsidRPr="00874E0D">
        <w:rPr>
          <w:rFonts w:eastAsia="Calibri"/>
        </w:rPr>
        <w:t>greatest</w:t>
      </w:r>
      <w:r>
        <w:rPr>
          <w:rFonts w:eastAsia="Calibri"/>
        </w:rPr>
        <w:t xml:space="preserve"> </w:t>
      </w:r>
      <w:r w:rsidRPr="00874E0D">
        <w:rPr>
          <w:rFonts w:eastAsia="Calibri"/>
        </w:rPr>
        <w:t>masters,</w:t>
      </w:r>
      <w:r>
        <w:rPr>
          <w:rFonts w:eastAsia="Calibri"/>
        </w:rPr>
        <w:t xml:space="preserve"> </w:t>
      </w:r>
      <w:r w:rsidRPr="00874E0D">
        <w:rPr>
          <w:rFonts w:eastAsia="Calibri"/>
        </w:rPr>
        <w:t>Yonos</w:t>
      </w:r>
      <w:r>
        <w:rPr>
          <w:rFonts w:eastAsia="Calibri"/>
        </w:rPr>
        <w:t xml:space="preserve"> </w:t>
      </w:r>
      <w:r w:rsidRPr="00874E0D">
        <w:rPr>
          <w:rFonts w:eastAsia="Calibri"/>
        </w:rPr>
        <w:t>and</w:t>
      </w:r>
      <w:r>
        <w:rPr>
          <w:rFonts w:eastAsia="Calibri"/>
        </w:rPr>
        <w:t xml:space="preserve"> </w:t>
      </w:r>
      <w:r w:rsidRPr="00874E0D">
        <w:rPr>
          <w:rFonts w:eastAsia="Calibri"/>
        </w:rPr>
        <w:t>Yombros.</w:t>
      </w:r>
      <w:r>
        <w:rPr>
          <w:rFonts w:eastAsia="Calibri"/>
        </w:rPr>
        <w:t xml:space="preserve"> </w:t>
      </w:r>
      <w:r w:rsidRPr="00874E0D">
        <w:rPr>
          <w:rFonts w:eastAsia="Calibri"/>
        </w:rPr>
        <w:t>These</w:t>
      </w:r>
      <w:r>
        <w:rPr>
          <w:rFonts w:eastAsia="Calibri"/>
        </w:rPr>
        <w:t xml:space="preserve"> </w:t>
      </w:r>
      <w:r w:rsidRPr="00874E0D">
        <w:rPr>
          <w:rFonts w:eastAsia="Calibri"/>
        </w:rPr>
        <w:t>people</w:t>
      </w:r>
      <w:r>
        <w:rPr>
          <w:rFonts w:eastAsia="Calibri"/>
        </w:rPr>
        <w:t xml:space="preserve"> </w:t>
      </w:r>
      <w:hyperlink r:id="rId3680" w:history="1">
        <w:r w:rsidRPr="007421C1">
          <w:rPr>
            <w:rStyle w:val="Hyperlink"/>
            <w:rFonts w:eastAsia="Calibri"/>
          </w:rPr>
          <w:t>knew</w:t>
        </w:r>
      </w:hyperlink>
      <w:r>
        <w:rPr>
          <w:rFonts w:eastAsia="Calibri"/>
        </w:rPr>
        <w:t xml:space="preserve"> </w:t>
      </w:r>
      <w:r w:rsidRPr="00874E0D">
        <w:rPr>
          <w:rFonts w:eastAsia="Calibri"/>
        </w:rPr>
        <w:t>how</w:t>
      </w:r>
      <w:r>
        <w:rPr>
          <w:rFonts w:eastAsia="Calibri"/>
        </w:rPr>
        <w:t xml:space="preserve"> </w:t>
      </w:r>
      <w:r w:rsidRPr="00874E0D">
        <w:rPr>
          <w:rFonts w:eastAsia="Calibri"/>
        </w:rPr>
        <w:t>to</w:t>
      </w:r>
      <w:r>
        <w:rPr>
          <w:rFonts w:eastAsia="Calibri"/>
        </w:rPr>
        <w:t xml:space="preserve"> </w:t>
      </w:r>
      <w:r w:rsidRPr="00874E0D">
        <w:rPr>
          <w:rFonts w:eastAsia="Calibri"/>
        </w:rPr>
        <w:t>calculate</w:t>
      </w:r>
      <w:r>
        <w:rPr>
          <w:rFonts w:eastAsia="Calibri"/>
        </w:rPr>
        <w:t xml:space="preserve"> </w:t>
      </w:r>
      <w:r w:rsidRPr="00874E0D">
        <w:rPr>
          <w:rFonts w:eastAsia="Calibri"/>
        </w:rPr>
        <w:t>the</w:t>
      </w:r>
      <w:r>
        <w:rPr>
          <w:rFonts w:eastAsia="Calibri"/>
        </w:rPr>
        <w:t xml:space="preserve"> </w:t>
      </w:r>
      <w:r w:rsidRPr="00874E0D">
        <w:rPr>
          <w:rFonts w:eastAsia="Calibri"/>
        </w:rPr>
        <w:t>times</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day</w:t>
      </w:r>
      <w:r>
        <w:rPr>
          <w:rFonts w:eastAsia="Calibri"/>
        </w:rPr>
        <w:t xml:space="preserve"> </w:t>
      </w:r>
      <w:r w:rsidRPr="00874E0D">
        <w:rPr>
          <w:rFonts w:eastAsia="Calibri"/>
        </w:rPr>
        <w:t>most</w:t>
      </w:r>
      <w:r>
        <w:rPr>
          <w:rFonts w:eastAsia="Calibri"/>
        </w:rPr>
        <w:t xml:space="preserve"> </w:t>
      </w:r>
      <w:r w:rsidRPr="00874E0D">
        <w:rPr>
          <w:rFonts w:eastAsia="Calibri"/>
        </w:rPr>
        <w:t>propitious</w:t>
      </w:r>
      <w:r>
        <w:rPr>
          <w:rFonts w:eastAsia="Calibri"/>
        </w:rPr>
        <w:t xml:space="preserve"> </w:t>
      </w:r>
      <w:r w:rsidRPr="00874E0D">
        <w:rPr>
          <w:rFonts w:eastAsia="Calibri"/>
        </w:rPr>
        <w:t>for</w:t>
      </w:r>
      <w:r>
        <w:rPr>
          <w:rFonts w:eastAsia="Calibri"/>
        </w:rPr>
        <w:t xml:space="preserve"> </w:t>
      </w:r>
      <w:r w:rsidRPr="00874E0D">
        <w:rPr>
          <w:rFonts w:eastAsia="Calibri"/>
        </w:rPr>
        <w:t>their</w:t>
      </w:r>
      <w:r>
        <w:rPr>
          <w:rFonts w:eastAsia="Calibri"/>
        </w:rPr>
        <w:t xml:space="preserve"> </w:t>
      </w:r>
      <w:r w:rsidRPr="00874E0D">
        <w:rPr>
          <w:rFonts w:eastAsia="Calibri"/>
        </w:rPr>
        <w:t>occult</w:t>
      </w:r>
      <w:r>
        <w:rPr>
          <w:rFonts w:eastAsia="Calibri"/>
        </w:rPr>
        <w:t xml:space="preserve"> </w:t>
      </w:r>
      <w:r w:rsidRPr="00874E0D">
        <w:rPr>
          <w:rFonts w:eastAsia="Calibri"/>
        </w:rPr>
        <w:t>practices.”</w:t>
      </w:r>
    </w:p>
    <w:p w14:paraId="682A4122" w14:textId="77777777" w:rsidR="00AB3DD9" w:rsidRPr="00874E0D" w:rsidRDefault="00AB3DD9" w:rsidP="00AB3DD9">
      <w:pPr>
        <w:rPr>
          <w:rFonts w:eastAsia="Calibri"/>
        </w:rPr>
      </w:pPr>
    </w:p>
    <w:p w14:paraId="3811A30C" w14:textId="7E64F48D" w:rsidR="00AB3DD9" w:rsidRPr="00874E0D" w:rsidRDefault="00AB3DD9" w:rsidP="00AB3DD9">
      <w:pPr>
        <w:rPr>
          <w:rFonts w:eastAsia="Calibri"/>
        </w:rPr>
      </w:pPr>
      <w:r w:rsidRPr="00874E0D">
        <w:rPr>
          <w:rFonts w:eastAsia="Calibri"/>
        </w:rPr>
        <w:t>“Although</w:t>
      </w:r>
      <w:r>
        <w:rPr>
          <w:rFonts w:eastAsia="Calibri"/>
        </w:rPr>
        <w:t xml:space="preserve"> </w:t>
      </w:r>
      <w:r w:rsidRPr="00874E0D">
        <w:rPr>
          <w:rFonts w:eastAsia="Calibri"/>
        </w:rPr>
        <w:t>erev</w:t>
      </w:r>
      <w:r>
        <w:rPr>
          <w:rFonts w:eastAsia="Calibri"/>
        </w:rPr>
        <w:t xml:space="preserve"> </w:t>
      </w:r>
      <w:r w:rsidRPr="00874E0D">
        <w:rPr>
          <w:rFonts w:eastAsia="Calibri"/>
        </w:rPr>
        <w:t>(</w:t>
      </w:r>
      <w:r w:rsidRPr="00874E0D">
        <w:rPr>
          <w:rFonts w:eastAsia="Calibri"/>
          <w:rtl/>
          <w:lang w:bidi="he-IL"/>
        </w:rPr>
        <w:t>ערב</w:t>
      </w:r>
      <w:r w:rsidRPr="00874E0D">
        <w:rPr>
          <w:rFonts w:eastAsia="Calibri"/>
        </w:rPr>
        <w:t>)</w:t>
      </w:r>
      <w:r>
        <w:rPr>
          <w:rFonts w:eastAsia="Calibri"/>
        </w:rPr>
        <w:t xml:space="preserve"> </w:t>
      </w:r>
      <w:r w:rsidRPr="00874E0D">
        <w:rPr>
          <w:rFonts w:eastAsia="Calibri"/>
        </w:rPr>
        <w:t>is</w:t>
      </w:r>
      <w:r>
        <w:rPr>
          <w:rFonts w:eastAsia="Calibri"/>
        </w:rPr>
        <w:t xml:space="preserve"> </w:t>
      </w:r>
      <w:r w:rsidRPr="00874E0D">
        <w:rPr>
          <w:rFonts w:eastAsia="Calibri"/>
        </w:rPr>
        <w:t>usually</w:t>
      </w:r>
      <w:r>
        <w:rPr>
          <w:rFonts w:eastAsia="Calibri"/>
        </w:rPr>
        <w:t xml:space="preserve"> </w:t>
      </w:r>
      <w:r w:rsidRPr="00874E0D">
        <w:rPr>
          <w:rFonts w:eastAsia="Calibri"/>
        </w:rPr>
        <w:t>translated</w:t>
      </w:r>
      <w:r>
        <w:rPr>
          <w:rFonts w:eastAsia="Calibri"/>
        </w:rPr>
        <w:t xml:space="preserve"> </w:t>
      </w:r>
      <w:r w:rsidRPr="00874E0D">
        <w:rPr>
          <w:rFonts w:eastAsia="Calibri"/>
        </w:rPr>
        <w:t>as</w:t>
      </w:r>
      <w:r>
        <w:rPr>
          <w:rFonts w:eastAsia="Calibri"/>
        </w:rPr>
        <w:t xml:space="preserve"> </w:t>
      </w:r>
      <w:r w:rsidRPr="00874E0D">
        <w:rPr>
          <w:rFonts w:eastAsia="Calibri"/>
        </w:rPr>
        <w:t>"evening,"</w:t>
      </w:r>
      <w:r>
        <w:rPr>
          <w:rFonts w:eastAsia="Calibri"/>
        </w:rPr>
        <w:t xml:space="preserve"> </w:t>
      </w:r>
      <w:r w:rsidRPr="00874E0D">
        <w:rPr>
          <w:rFonts w:eastAsia="Calibri"/>
        </w:rPr>
        <w:t>in</w:t>
      </w:r>
      <w:r>
        <w:rPr>
          <w:rFonts w:eastAsia="Calibri"/>
        </w:rPr>
        <w:t xml:space="preserve"> </w:t>
      </w:r>
      <w:r w:rsidRPr="00874E0D">
        <w:rPr>
          <w:rFonts w:eastAsia="Calibri"/>
        </w:rPr>
        <w:t>the</w:t>
      </w:r>
      <w:r>
        <w:rPr>
          <w:rFonts w:eastAsia="Calibri"/>
        </w:rPr>
        <w:t xml:space="preserve"> </w:t>
      </w:r>
      <w:r w:rsidRPr="00874E0D">
        <w:rPr>
          <w:rFonts w:eastAsia="Calibri"/>
        </w:rPr>
        <w:t>occult</w:t>
      </w:r>
      <w:r>
        <w:rPr>
          <w:rFonts w:eastAsia="Calibri"/>
        </w:rPr>
        <w:t xml:space="preserve"> </w:t>
      </w:r>
      <w:r w:rsidRPr="00874E0D">
        <w:rPr>
          <w:rFonts w:eastAsia="Calibri"/>
        </w:rPr>
        <w:t>arts,</w:t>
      </w:r>
      <w:r>
        <w:rPr>
          <w:rFonts w:eastAsia="Calibri"/>
        </w:rPr>
        <w:t xml:space="preserve"> </w:t>
      </w:r>
      <w:r w:rsidRPr="00874E0D">
        <w:rPr>
          <w:rFonts w:eastAsia="Calibri"/>
        </w:rPr>
        <w:t>this</w:t>
      </w:r>
      <w:r>
        <w:rPr>
          <w:rFonts w:eastAsia="Calibri"/>
        </w:rPr>
        <w:t xml:space="preserve"> </w:t>
      </w:r>
      <w:r w:rsidRPr="00874E0D">
        <w:rPr>
          <w:rFonts w:eastAsia="Calibri"/>
        </w:rPr>
        <w:t>term</w:t>
      </w:r>
      <w:r>
        <w:rPr>
          <w:rFonts w:eastAsia="Calibri"/>
        </w:rPr>
        <w:t xml:space="preserve"> </w:t>
      </w:r>
      <w:r w:rsidRPr="00874E0D">
        <w:rPr>
          <w:rFonts w:eastAsia="Calibri"/>
        </w:rPr>
        <w:t>denotes</w:t>
      </w:r>
      <w:r>
        <w:rPr>
          <w:rFonts w:eastAsia="Calibri"/>
        </w:rPr>
        <w:t xml:space="preserve"> </w:t>
      </w:r>
      <w:hyperlink r:id="rId3681" w:history="1">
        <w:r w:rsidRPr="007421C1">
          <w:rPr>
            <w:rStyle w:val="Hyperlink"/>
            <w:rFonts w:eastAsia="Calibri"/>
          </w:rPr>
          <w:t>two</w:t>
        </w:r>
      </w:hyperlink>
      <w:r>
        <w:rPr>
          <w:rFonts w:eastAsia="Calibri"/>
        </w:rPr>
        <w:t xml:space="preserve"> </w:t>
      </w:r>
      <w:r w:rsidRPr="00874E0D">
        <w:rPr>
          <w:rFonts w:eastAsia="Calibri"/>
        </w:rPr>
        <w:t>periods</w:t>
      </w:r>
      <w:r>
        <w:rPr>
          <w:rFonts w:eastAsia="Calibri"/>
        </w:rPr>
        <w:t xml:space="preserve"> </w:t>
      </w:r>
      <w:r w:rsidRPr="00874E0D">
        <w:rPr>
          <w:rFonts w:eastAsia="Calibri"/>
        </w:rPr>
        <w:t>in</w:t>
      </w:r>
      <w:r>
        <w:rPr>
          <w:rFonts w:eastAsia="Calibri"/>
        </w:rPr>
        <w:t xml:space="preserve"> </w:t>
      </w:r>
      <w:r w:rsidRPr="00874E0D">
        <w:rPr>
          <w:rFonts w:eastAsia="Calibri"/>
        </w:rPr>
        <w:t>the</w:t>
      </w:r>
      <w:r>
        <w:rPr>
          <w:rFonts w:eastAsia="Calibri"/>
        </w:rPr>
        <w:t xml:space="preserve"> </w:t>
      </w:r>
      <w:r w:rsidRPr="00874E0D">
        <w:rPr>
          <w:rFonts w:eastAsia="Calibri"/>
        </w:rPr>
        <w:t>day.</w:t>
      </w:r>
      <w:r>
        <w:rPr>
          <w:rFonts w:eastAsia="Calibri"/>
        </w:rPr>
        <w:t xml:space="preserve"> </w:t>
      </w:r>
      <w:r w:rsidRPr="00874E0D">
        <w:rPr>
          <w:rFonts w:eastAsia="Calibri"/>
        </w:rPr>
        <w:t>The</w:t>
      </w:r>
      <w:r>
        <w:rPr>
          <w:rFonts w:eastAsia="Calibri"/>
        </w:rPr>
        <w:t xml:space="preserve"> </w:t>
      </w:r>
      <w:hyperlink r:id="rId3682" w:history="1">
        <w:r w:rsidRPr="007421C1">
          <w:rPr>
            <w:rStyle w:val="Hyperlink"/>
            <w:rFonts w:eastAsia="Calibri"/>
          </w:rPr>
          <w:t>first</w:t>
        </w:r>
      </w:hyperlink>
      <w:r>
        <w:rPr>
          <w:rFonts w:eastAsia="Calibri"/>
        </w:rPr>
        <w:t xml:space="preserve"> </w:t>
      </w:r>
      <w:r w:rsidRPr="00874E0D">
        <w:rPr>
          <w:rFonts w:eastAsia="Calibri"/>
        </w:rPr>
        <w:t>is</w:t>
      </w:r>
      <w:r>
        <w:rPr>
          <w:rFonts w:eastAsia="Calibri"/>
        </w:rPr>
        <w:t xml:space="preserve"> </w:t>
      </w:r>
      <w:r w:rsidRPr="00874E0D">
        <w:rPr>
          <w:rFonts w:eastAsia="Calibri"/>
        </w:rPr>
        <w:t>from</w:t>
      </w:r>
      <w:r>
        <w:rPr>
          <w:rFonts w:eastAsia="Calibri"/>
        </w:rPr>
        <w:t xml:space="preserve"> </w:t>
      </w:r>
      <w:r w:rsidRPr="00874E0D">
        <w:rPr>
          <w:rFonts w:eastAsia="Calibri"/>
        </w:rPr>
        <w:t>noon</w:t>
      </w:r>
      <w:r>
        <w:rPr>
          <w:rFonts w:eastAsia="Calibri"/>
        </w:rPr>
        <w:t xml:space="preserve"> </w:t>
      </w:r>
      <w:r w:rsidRPr="00874E0D">
        <w:rPr>
          <w:rFonts w:eastAsia="Calibri"/>
        </w:rPr>
        <w:t>until</w:t>
      </w:r>
      <w:r>
        <w:rPr>
          <w:rFonts w:eastAsia="Calibri"/>
        </w:rPr>
        <w:t xml:space="preserve"> </w:t>
      </w:r>
      <w:r w:rsidRPr="00874E0D">
        <w:rPr>
          <w:rFonts w:eastAsia="Calibri"/>
        </w:rPr>
        <w:t>mid-</w:t>
      </w:r>
      <w:r w:rsidRPr="00874E0D">
        <w:rPr>
          <w:rFonts w:eastAsia="Calibri"/>
        </w:rPr>
        <w:t>afternoon</w:t>
      </w:r>
      <w:r>
        <w:rPr>
          <w:rFonts w:eastAsia="Calibri"/>
        </w:rPr>
        <w:t xml:space="preserve"> </w:t>
      </w:r>
      <w:r w:rsidRPr="00874E0D">
        <w:rPr>
          <w:rFonts w:eastAsia="Calibri"/>
        </w:rPr>
        <w:t>(around</w:t>
      </w:r>
      <w:r>
        <w:rPr>
          <w:rFonts w:eastAsia="Calibri"/>
        </w:rPr>
        <w:t xml:space="preserve"> </w:t>
      </w:r>
      <w:r w:rsidRPr="00874E0D">
        <w:rPr>
          <w:rFonts w:eastAsia="Calibri"/>
        </w:rPr>
        <w:t>3:00</w:t>
      </w:r>
      <w:r>
        <w:rPr>
          <w:rFonts w:eastAsia="Calibri"/>
        </w:rPr>
        <w:t xml:space="preserve"> </w:t>
      </w:r>
      <w:r w:rsidRPr="00874E0D">
        <w:rPr>
          <w:rFonts w:eastAsia="Calibri"/>
        </w:rPr>
        <w:t>p.m.).</w:t>
      </w:r>
      <w:r>
        <w:rPr>
          <w:rFonts w:eastAsia="Calibri"/>
        </w:rPr>
        <w:t xml:space="preserve"> </w:t>
      </w:r>
      <w:r w:rsidRPr="00874E0D">
        <w:rPr>
          <w:rFonts w:eastAsia="Calibri"/>
        </w:rPr>
        <w:t>This</w:t>
      </w:r>
      <w:r>
        <w:rPr>
          <w:rFonts w:eastAsia="Calibri"/>
        </w:rPr>
        <w:t xml:space="preserve"> </w:t>
      </w:r>
      <w:r w:rsidRPr="00874E0D">
        <w:rPr>
          <w:rFonts w:eastAsia="Calibri"/>
        </w:rPr>
        <w:t>is</w:t>
      </w:r>
      <w:r>
        <w:rPr>
          <w:rFonts w:eastAsia="Calibri"/>
        </w:rPr>
        <w:t xml:space="preserve"> </w:t>
      </w:r>
      <w:r w:rsidRPr="00874E0D">
        <w:rPr>
          <w:rFonts w:eastAsia="Calibri"/>
        </w:rPr>
        <w:t>called</w:t>
      </w:r>
      <w:r>
        <w:rPr>
          <w:rFonts w:eastAsia="Calibri"/>
        </w:rPr>
        <w:t xml:space="preserve"> </w:t>
      </w:r>
      <w:r w:rsidRPr="00874E0D">
        <w:rPr>
          <w:rFonts w:eastAsia="Calibri"/>
        </w:rPr>
        <w:t>"great</w:t>
      </w:r>
      <w:r>
        <w:rPr>
          <w:rFonts w:eastAsia="Calibri"/>
        </w:rPr>
        <w:t xml:space="preserve"> </w:t>
      </w:r>
      <w:r w:rsidRPr="00874E0D">
        <w:rPr>
          <w:rFonts w:eastAsia="Calibri"/>
        </w:rPr>
        <w:t>evening"</w:t>
      </w:r>
      <w:r>
        <w:rPr>
          <w:rFonts w:eastAsia="Calibri"/>
        </w:rPr>
        <w:t xml:space="preserve"> </w:t>
      </w:r>
      <w:r w:rsidRPr="00874E0D">
        <w:rPr>
          <w:rFonts w:eastAsia="Calibri"/>
        </w:rPr>
        <w:t>(erev</w:t>
      </w:r>
      <w:r>
        <w:rPr>
          <w:rFonts w:eastAsia="Calibri"/>
        </w:rPr>
        <w:t xml:space="preserve"> </w:t>
      </w:r>
      <w:r w:rsidRPr="00874E0D">
        <w:rPr>
          <w:rFonts w:eastAsia="Calibri"/>
        </w:rPr>
        <w:t>rav),</w:t>
      </w:r>
      <w:r>
        <w:rPr>
          <w:rFonts w:eastAsia="Calibri"/>
        </w:rPr>
        <w:t xml:space="preserve"> </w:t>
      </w:r>
      <w:r w:rsidRPr="00874E0D">
        <w:rPr>
          <w:rFonts w:eastAsia="Calibri"/>
        </w:rPr>
        <w:t>because</w:t>
      </w:r>
      <w:r>
        <w:rPr>
          <w:rFonts w:eastAsia="Calibri"/>
        </w:rPr>
        <w:t xml:space="preserve"> </w:t>
      </w:r>
      <w:r w:rsidRPr="00874E0D">
        <w:rPr>
          <w:rFonts w:eastAsia="Calibri"/>
        </w:rPr>
        <w:t>it</w:t>
      </w:r>
      <w:r>
        <w:rPr>
          <w:rFonts w:eastAsia="Calibri"/>
        </w:rPr>
        <w:t xml:space="preserve"> </w:t>
      </w:r>
      <w:r w:rsidRPr="00874E0D">
        <w:rPr>
          <w:rFonts w:eastAsia="Calibri"/>
        </w:rPr>
        <w:t>comes</w:t>
      </w:r>
      <w:r>
        <w:rPr>
          <w:rFonts w:eastAsia="Calibri"/>
        </w:rPr>
        <w:t xml:space="preserve"> </w:t>
      </w:r>
      <w:r w:rsidRPr="00874E0D">
        <w:rPr>
          <w:rFonts w:eastAsia="Calibri"/>
        </w:rPr>
        <w:t>at</w:t>
      </w:r>
      <w:r>
        <w:rPr>
          <w:rFonts w:eastAsia="Calibri"/>
        </w:rPr>
        <w:t xml:space="preserve"> </w:t>
      </w:r>
      <w:r w:rsidRPr="00874E0D">
        <w:rPr>
          <w:rFonts w:eastAsia="Calibri"/>
        </w:rPr>
        <w:t>the</w:t>
      </w:r>
      <w:r>
        <w:rPr>
          <w:rFonts w:eastAsia="Calibri"/>
        </w:rPr>
        <w:t xml:space="preserve"> </w:t>
      </w:r>
      <w:hyperlink r:id="rId3683" w:history="1">
        <w:r w:rsidRPr="007421C1">
          <w:rPr>
            <w:rStyle w:val="Hyperlink"/>
            <w:rFonts w:eastAsia="Calibri"/>
          </w:rPr>
          <w:t>time</w:t>
        </w:r>
      </w:hyperlink>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"great</w:t>
      </w:r>
      <w:r>
        <w:rPr>
          <w:rFonts w:eastAsia="Calibri"/>
        </w:rPr>
        <w:t xml:space="preserve"> </w:t>
      </w:r>
      <w:r w:rsidRPr="00874E0D">
        <w:rPr>
          <w:rFonts w:eastAsia="Calibri"/>
        </w:rPr>
        <w:t>mincha''.</w:t>
      </w:r>
      <w:r>
        <w:rPr>
          <w:rFonts w:eastAsia="Calibri"/>
        </w:rPr>
        <w:t xml:space="preserve"> </w:t>
      </w:r>
      <w:r w:rsidRPr="00874E0D">
        <w:rPr>
          <w:rFonts w:eastAsia="Calibri"/>
        </w:rPr>
        <w:t>[The</w:t>
      </w:r>
      <w:r>
        <w:rPr>
          <w:rFonts w:eastAsia="Calibri"/>
        </w:rPr>
        <w:t xml:space="preserve"> </w:t>
      </w:r>
      <w:r w:rsidRPr="00874E0D">
        <w:rPr>
          <w:rFonts w:eastAsia="Calibri"/>
        </w:rPr>
        <w:t>"great</w:t>
      </w:r>
      <w:r>
        <w:rPr>
          <w:rFonts w:eastAsia="Calibri"/>
        </w:rPr>
        <w:t xml:space="preserve"> </w:t>
      </w:r>
      <w:r w:rsidRPr="00874E0D">
        <w:rPr>
          <w:rFonts w:eastAsia="Calibri"/>
        </w:rPr>
        <w:t>mincha"</w:t>
      </w:r>
      <w:r>
        <w:rPr>
          <w:rFonts w:eastAsia="Calibri"/>
        </w:rPr>
        <w:t xml:space="preserve"> </w:t>
      </w:r>
      <w:r w:rsidRPr="00874E0D">
        <w:rPr>
          <w:rFonts w:eastAsia="Calibri"/>
        </w:rPr>
        <w:t>is</w:t>
      </w:r>
      <w:r>
        <w:rPr>
          <w:rFonts w:eastAsia="Calibri"/>
        </w:rPr>
        <w:t xml:space="preserve"> </w:t>
      </w:r>
      <w:r w:rsidRPr="00874E0D">
        <w:rPr>
          <w:rFonts w:eastAsia="Calibri"/>
        </w:rPr>
        <w:t>the</w:t>
      </w:r>
      <w:r>
        <w:rPr>
          <w:rFonts w:eastAsia="Calibri"/>
        </w:rPr>
        <w:t xml:space="preserve"> </w:t>
      </w:r>
      <w:hyperlink r:id="rId3684" w:history="1">
        <w:r w:rsidRPr="007421C1">
          <w:rPr>
            <w:rStyle w:val="Hyperlink"/>
            <w:rFonts w:eastAsia="Calibri"/>
          </w:rPr>
          <w:t>time</w:t>
        </w:r>
      </w:hyperlink>
      <w:r>
        <w:rPr>
          <w:rFonts w:eastAsia="Calibri"/>
        </w:rPr>
        <w:t xml:space="preserve"> </w:t>
      </w:r>
      <w:r w:rsidRPr="00874E0D">
        <w:rPr>
          <w:rFonts w:eastAsia="Calibri"/>
        </w:rPr>
        <w:t>of</w:t>
      </w:r>
      <w:r>
        <w:rPr>
          <w:rFonts w:eastAsia="Calibri"/>
        </w:rPr>
        <w:t xml:space="preserve"> </w:t>
      </w:r>
      <w:r w:rsidRPr="00874E0D">
        <w:rPr>
          <w:rFonts w:eastAsia="Calibri"/>
        </w:rPr>
        <w:t>mincha</w:t>
      </w:r>
      <w:r>
        <w:rPr>
          <w:rFonts w:eastAsia="Calibri"/>
        </w:rPr>
        <w:t xml:space="preserve"> </w:t>
      </w:r>
      <w:r w:rsidRPr="00874E0D">
        <w:rPr>
          <w:rFonts w:eastAsia="Calibri"/>
        </w:rPr>
        <w:t>beginning</w:t>
      </w:r>
      <w:r>
        <w:rPr>
          <w:rFonts w:eastAsia="Calibri"/>
        </w:rPr>
        <w:t xml:space="preserve"> </w:t>
      </w:r>
      <w:r w:rsidRPr="00874E0D">
        <w:rPr>
          <w:rFonts w:eastAsia="Calibri"/>
        </w:rPr>
        <w:t>at</w:t>
      </w:r>
      <w:r>
        <w:rPr>
          <w:rFonts w:eastAsia="Calibri"/>
        </w:rPr>
        <w:t xml:space="preserve"> </w:t>
      </w:r>
      <w:r w:rsidRPr="00874E0D">
        <w:rPr>
          <w:rFonts w:eastAsia="Calibri"/>
        </w:rPr>
        <w:t>noon;</w:t>
      </w:r>
      <w:r>
        <w:rPr>
          <w:rFonts w:eastAsia="Calibri"/>
        </w:rPr>
        <w:t xml:space="preserve"> </w:t>
      </w:r>
      <w:r w:rsidRPr="00874E0D">
        <w:rPr>
          <w:rFonts w:eastAsia="Calibri"/>
        </w:rPr>
        <w:t>it</w:t>
      </w:r>
      <w:r>
        <w:rPr>
          <w:rFonts w:eastAsia="Calibri"/>
        </w:rPr>
        <w:t xml:space="preserve"> </w:t>
      </w:r>
      <w:r w:rsidRPr="00874E0D">
        <w:rPr>
          <w:rFonts w:eastAsia="Calibri"/>
        </w:rPr>
        <w:t>is</w:t>
      </w:r>
      <w:r>
        <w:rPr>
          <w:rFonts w:eastAsia="Calibri"/>
        </w:rPr>
        <w:t xml:space="preserve"> </w:t>
      </w:r>
      <w:r w:rsidRPr="00874E0D">
        <w:rPr>
          <w:rFonts w:eastAsia="Calibri"/>
        </w:rPr>
        <w:t>called</w:t>
      </w:r>
      <w:r>
        <w:rPr>
          <w:rFonts w:eastAsia="Calibri"/>
        </w:rPr>
        <w:t xml:space="preserve"> </w:t>
      </w:r>
      <w:r w:rsidRPr="00874E0D">
        <w:rPr>
          <w:rFonts w:eastAsia="Calibri"/>
        </w:rPr>
        <w:t>"great"</w:t>
      </w:r>
      <w:r>
        <w:rPr>
          <w:rFonts w:eastAsia="Calibri"/>
        </w:rPr>
        <w:t xml:space="preserve"> </w:t>
      </w:r>
      <w:r w:rsidRPr="00874E0D">
        <w:rPr>
          <w:rFonts w:eastAsia="Calibri"/>
        </w:rPr>
        <w:t>because</w:t>
      </w:r>
      <w:r>
        <w:rPr>
          <w:rFonts w:eastAsia="Calibri"/>
        </w:rPr>
        <w:t xml:space="preserve"> </w:t>
      </w:r>
      <w:r w:rsidRPr="00874E0D">
        <w:rPr>
          <w:rFonts w:eastAsia="Calibri"/>
        </w:rPr>
        <w:t>it</w:t>
      </w:r>
      <w:r>
        <w:rPr>
          <w:rFonts w:eastAsia="Calibri"/>
        </w:rPr>
        <w:t xml:space="preserve"> </w:t>
      </w:r>
      <w:r w:rsidRPr="00874E0D">
        <w:rPr>
          <w:rFonts w:eastAsia="Calibri"/>
        </w:rPr>
        <w:t>encompasses</w:t>
      </w:r>
      <w:r>
        <w:rPr>
          <w:rFonts w:eastAsia="Calibri"/>
        </w:rPr>
        <w:t xml:space="preserve"> </w:t>
      </w:r>
      <w:r w:rsidRPr="00874E0D">
        <w:rPr>
          <w:rFonts w:eastAsia="Calibri"/>
        </w:rPr>
        <w:t>a</w:t>
      </w:r>
      <w:r>
        <w:rPr>
          <w:rFonts w:eastAsia="Calibri"/>
        </w:rPr>
        <w:t xml:space="preserve"> </w:t>
      </w:r>
      <w:r w:rsidRPr="00874E0D">
        <w:rPr>
          <w:rFonts w:eastAsia="Calibri"/>
        </w:rPr>
        <w:t>full</w:t>
      </w:r>
      <w:r>
        <w:rPr>
          <w:rFonts w:eastAsia="Calibri"/>
        </w:rPr>
        <w:t xml:space="preserve"> </w:t>
      </w:r>
      <w:r w:rsidRPr="00874E0D">
        <w:rPr>
          <w:rFonts w:eastAsia="Calibri"/>
        </w:rPr>
        <w:t>half</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day.</w:t>
      </w:r>
      <w:r>
        <w:rPr>
          <w:rFonts w:eastAsia="Calibri"/>
        </w:rPr>
        <w:t xml:space="preserve"> </w:t>
      </w:r>
      <w:r w:rsidRPr="00874E0D">
        <w:rPr>
          <w:rFonts w:eastAsia="Calibri"/>
        </w:rPr>
        <w:t>It</w:t>
      </w:r>
      <w:r>
        <w:rPr>
          <w:rFonts w:eastAsia="Calibri"/>
        </w:rPr>
        <w:t xml:space="preserve"> </w:t>
      </w:r>
      <w:r w:rsidRPr="00874E0D">
        <w:rPr>
          <w:rFonts w:eastAsia="Calibri"/>
        </w:rPr>
        <w:t>is</w:t>
      </w:r>
      <w:r>
        <w:rPr>
          <w:rFonts w:eastAsia="Calibri"/>
        </w:rPr>
        <w:t xml:space="preserve"> </w:t>
      </w:r>
      <w:r w:rsidRPr="00874E0D">
        <w:rPr>
          <w:rFonts w:eastAsia="Calibri"/>
        </w:rPr>
        <w:t>distinguished</w:t>
      </w:r>
      <w:r>
        <w:rPr>
          <w:rFonts w:eastAsia="Calibri"/>
        </w:rPr>
        <w:t xml:space="preserve"> </w:t>
      </w:r>
      <w:r w:rsidRPr="00874E0D">
        <w:rPr>
          <w:rFonts w:eastAsia="Calibri"/>
        </w:rPr>
        <w:t>from</w:t>
      </w:r>
      <w:r>
        <w:rPr>
          <w:rFonts w:eastAsia="Calibri"/>
        </w:rPr>
        <w:t xml:space="preserve"> </w:t>
      </w:r>
      <w:r w:rsidRPr="00874E0D">
        <w:rPr>
          <w:rFonts w:eastAsia="Calibri"/>
        </w:rPr>
        <w:t>the</w:t>
      </w:r>
      <w:r>
        <w:rPr>
          <w:rFonts w:eastAsia="Calibri"/>
        </w:rPr>
        <w:t xml:space="preserve"> </w:t>
      </w:r>
      <w:r w:rsidRPr="00874E0D">
        <w:rPr>
          <w:rFonts w:eastAsia="Calibri"/>
        </w:rPr>
        <w:t>"small</w:t>
      </w:r>
      <w:r>
        <w:rPr>
          <w:rFonts w:eastAsia="Calibri"/>
        </w:rPr>
        <w:t xml:space="preserve"> </w:t>
      </w:r>
      <w:r w:rsidRPr="00874E0D">
        <w:rPr>
          <w:rFonts w:eastAsia="Calibri"/>
        </w:rPr>
        <w:t>mincha,''</w:t>
      </w:r>
      <w:r>
        <w:rPr>
          <w:rFonts w:eastAsia="Calibri"/>
        </w:rPr>
        <w:t xml:space="preserve"> </w:t>
      </w:r>
      <w:r w:rsidRPr="00874E0D">
        <w:rPr>
          <w:rFonts w:eastAsia="Calibri"/>
        </w:rPr>
        <w:t>beginning</w:t>
      </w:r>
      <w:r>
        <w:rPr>
          <w:rFonts w:eastAsia="Calibri"/>
        </w:rPr>
        <w:t xml:space="preserve"> </w:t>
      </w:r>
      <w:r w:rsidRPr="00874E0D">
        <w:rPr>
          <w:rFonts w:eastAsia="Calibri"/>
        </w:rPr>
        <w:t>late</w:t>
      </w:r>
      <w:r>
        <w:rPr>
          <w:rFonts w:eastAsia="Calibri"/>
        </w:rPr>
        <w:t xml:space="preserve"> </w:t>
      </w:r>
      <w:r w:rsidRPr="00874E0D">
        <w:rPr>
          <w:rFonts w:eastAsia="Calibri"/>
        </w:rPr>
        <w:t>in</w:t>
      </w:r>
      <w:r>
        <w:rPr>
          <w:rFonts w:eastAsia="Calibri"/>
        </w:rPr>
        <w:t xml:space="preserve"> </w:t>
      </w:r>
      <w:r w:rsidRPr="00874E0D">
        <w:rPr>
          <w:rFonts w:eastAsia="Calibri"/>
        </w:rPr>
        <w:t>the</w:t>
      </w:r>
      <w:r>
        <w:rPr>
          <w:rFonts w:eastAsia="Calibri"/>
        </w:rPr>
        <w:t xml:space="preserve"> </w:t>
      </w:r>
      <w:r w:rsidRPr="00874E0D">
        <w:rPr>
          <w:rFonts w:eastAsia="Calibri"/>
        </w:rPr>
        <w:t>afternoon,</w:t>
      </w:r>
      <w:r>
        <w:rPr>
          <w:rFonts w:eastAsia="Calibri"/>
        </w:rPr>
        <w:t xml:space="preserve"> </w:t>
      </w:r>
      <w:r w:rsidRPr="00874E0D">
        <w:rPr>
          <w:rFonts w:eastAsia="Calibri"/>
        </w:rPr>
        <w:t>encompassing</w:t>
      </w:r>
      <w:r>
        <w:rPr>
          <w:rFonts w:eastAsia="Calibri"/>
        </w:rPr>
        <w:t xml:space="preserve"> </w:t>
      </w:r>
      <w:r w:rsidRPr="00874E0D">
        <w:rPr>
          <w:rFonts w:eastAsia="Calibri"/>
        </w:rPr>
        <w:t>only</w:t>
      </w:r>
      <w:r>
        <w:rPr>
          <w:rFonts w:eastAsia="Calibri"/>
        </w:rPr>
        <w:t xml:space="preserve"> </w:t>
      </w:r>
      <w:hyperlink r:id="rId3685" w:history="1">
        <w:r w:rsidRPr="007421C1">
          <w:rPr>
            <w:rStyle w:val="Hyperlink"/>
            <w:rFonts w:eastAsia="Calibri"/>
          </w:rPr>
          <w:t>two</w:t>
        </w:r>
      </w:hyperlink>
      <w:r w:rsidRPr="00874E0D">
        <w:rPr>
          <w:rFonts w:eastAsia="Calibri"/>
        </w:rPr>
        <w:t>-and-</w:t>
      </w:r>
      <w:hyperlink r:id="rId3686" w:history="1">
        <w:r w:rsidRPr="007421C1">
          <w:rPr>
            <w:rStyle w:val="Hyperlink"/>
            <w:rFonts w:eastAsia="Calibri"/>
          </w:rPr>
          <w:t>one</w:t>
        </w:r>
      </w:hyperlink>
      <w:r w:rsidRPr="00874E0D">
        <w:rPr>
          <w:rFonts w:eastAsia="Calibri"/>
        </w:rPr>
        <w:t>-half</w:t>
      </w:r>
      <w:r>
        <w:rPr>
          <w:rFonts w:eastAsia="Calibri"/>
        </w:rPr>
        <w:t xml:space="preserve"> </w:t>
      </w:r>
      <w:r w:rsidRPr="00874E0D">
        <w:rPr>
          <w:rFonts w:eastAsia="Calibri"/>
        </w:rPr>
        <w:t>hours.]”</w:t>
      </w:r>
      <w:r w:rsidRPr="00874E0D">
        <w:rPr>
          <w:rFonts w:eastAsia="Calibri"/>
          <w:sz w:val="20"/>
          <w:vertAlign w:val="superscript"/>
        </w:rPr>
        <w:footnoteReference w:id="412"/>
      </w:r>
    </w:p>
    <w:p w14:paraId="17A8DA34" w14:textId="77777777" w:rsidR="00AB3DD9" w:rsidRPr="00874E0D" w:rsidRDefault="00AB3DD9" w:rsidP="00AB3DD9">
      <w:pPr>
        <w:rPr>
          <w:rFonts w:eastAsia="Calibri"/>
        </w:rPr>
      </w:pPr>
    </w:p>
    <w:p w14:paraId="43C7C45F" w14:textId="0206BA57" w:rsidR="00AB3DD9" w:rsidRPr="00874E0D" w:rsidRDefault="00AB3DD9" w:rsidP="00AB3DD9">
      <w:pPr>
        <w:rPr>
          <w:rFonts w:eastAsia="Calibri"/>
        </w:rPr>
      </w:pPr>
      <w:r w:rsidRPr="00874E0D">
        <w:rPr>
          <w:rFonts w:eastAsia="Calibri"/>
        </w:rPr>
        <w:t>“The</w:t>
      </w:r>
      <w:r>
        <w:rPr>
          <w:rFonts w:eastAsia="Calibri"/>
        </w:rPr>
        <w:t xml:space="preserve"> </w:t>
      </w:r>
      <w:r w:rsidRPr="00874E0D">
        <w:rPr>
          <w:rFonts w:eastAsia="Calibri"/>
        </w:rPr>
        <w:t>second</w:t>
      </w:r>
      <w:r>
        <w:rPr>
          <w:rFonts w:eastAsia="Calibri"/>
        </w:rPr>
        <w:t xml:space="preserve"> </w:t>
      </w:r>
      <w:r w:rsidRPr="00874E0D">
        <w:rPr>
          <w:rFonts w:eastAsia="Calibri"/>
        </w:rPr>
        <w:t>period</w:t>
      </w:r>
      <w:r>
        <w:rPr>
          <w:rFonts w:eastAsia="Calibri"/>
        </w:rPr>
        <w:t xml:space="preserve"> </w:t>
      </w:r>
      <w:r w:rsidRPr="00874E0D">
        <w:rPr>
          <w:rFonts w:eastAsia="Calibri"/>
        </w:rPr>
        <w:t>is</w:t>
      </w:r>
      <w:r>
        <w:rPr>
          <w:rFonts w:eastAsia="Calibri"/>
        </w:rPr>
        <w:t xml:space="preserve"> </w:t>
      </w:r>
      <w:r w:rsidRPr="00874E0D">
        <w:rPr>
          <w:rFonts w:eastAsia="Calibri"/>
        </w:rPr>
        <w:t>from</w:t>
      </w:r>
      <w:r>
        <w:rPr>
          <w:rFonts w:eastAsia="Calibri"/>
        </w:rPr>
        <w:t xml:space="preserve"> </w:t>
      </w:r>
      <w:r w:rsidRPr="00874E0D">
        <w:rPr>
          <w:rFonts w:eastAsia="Calibri"/>
        </w:rPr>
        <w:t>mid-afternoon</w:t>
      </w:r>
      <w:r>
        <w:rPr>
          <w:rFonts w:eastAsia="Calibri"/>
        </w:rPr>
        <w:t xml:space="preserve"> </w:t>
      </w:r>
      <w:r w:rsidRPr="00874E0D">
        <w:rPr>
          <w:rFonts w:eastAsia="Calibri"/>
        </w:rPr>
        <w:t>until</w:t>
      </w:r>
      <w:r>
        <w:rPr>
          <w:rFonts w:eastAsia="Calibri"/>
        </w:rPr>
        <w:t xml:space="preserve"> </w:t>
      </w:r>
      <w:r w:rsidRPr="00874E0D">
        <w:rPr>
          <w:rFonts w:eastAsia="Calibri"/>
        </w:rPr>
        <w:t>midnight.</w:t>
      </w:r>
      <w:r>
        <w:rPr>
          <w:rFonts w:eastAsia="Calibri"/>
        </w:rPr>
        <w:t xml:space="preserve"> </w:t>
      </w:r>
      <w:r w:rsidRPr="00874E0D">
        <w:rPr>
          <w:rFonts w:eastAsia="Calibri"/>
        </w:rPr>
        <w:t>This</w:t>
      </w:r>
      <w:r>
        <w:rPr>
          <w:rFonts w:eastAsia="Calibri"/>
        </w:rPr>
        <w:t xml:space="preserve"> </w:t>
      </w:r>
      <w:r w:rsidRPr="00874E0D">
        <w:rPr>
          <w:rFonts w:eastAsia="Calibri"/>
        </w:rPr>
        <w:t>is</w:t>
      </w:r>
      <w:r>
        <w:rPr>
          <w:rFonts w:eastAsia="Calibri"/>
        </w:rPr>
        <w:t xml:space="preserve"> </w:t>
      </w:r>
      <w:r w:rsidRPr="00874E0D">
        <w:rPr>
          <w:rFonts w:eastAsia="Calibri"/>
        </w:rPr>
        <w:t>the</w:t>
      </w:r>
      <w:r>
        <w:rPr>
          <w:rFonts w:eastAsia="Calibri"/>
        </w:rPr>
        <w:t xml:space="preserve"> </w:t>
      </w:r>
      <w:hyperlink r:id="rId3687" w:history="1">
        <w:r w:rsidRPr="007421C1">
          <w:rPr>
            <w:rStyle w:val="Hyperlink"/>
            <w:rFonts w:eastAsia="Calibri"/>
          </w:rPr>
          <w:t>time</w:t>
        </w:r>
      </w:hyperlink>
      <w:r>
        <w:rPr>
          <w:rFonts w:eastAsia="Calibri"/>
        </w:rPr>
        <w:t xml:space="preserve"> </w:t>
      </w:r>
      <w:r w:rsidRPr="00874E0D">
        <w:rPr>
          <w:rFonts w:eastAsia="Calibri"/>
        </w:rPr>
        <w:t>the</w:t>
      </w:r>
      <w:r>
        <w:rPr>
          <w:rFonts w:eastAsia="Calibri"/>
        </w:rPr>
        <w:t xml:space="preserve"> </w:t>
      </w:r>
      <w:r w:rsidRPr="00874E0D">
        <w:rPr>
          <w:rFonts w:eastAsia="Calibri"/>
        </w:rPr>
        <w:t>Forces</w:t>
      </w:r>
      <w:r>
        <w:rPr>
          <w:rFonts w:eastAsia="Calibri"/>
        </w:rPr>
        <w:t xml:space="preserve"> </w:t>
      </w:r>
      <w:r w:rsidRPr="00874E0D">
        <w:rPr>
          <w:rFonts w:eastAsia="Calibri"/>
        </w:rPr>
        <w:t>of</w:t>
      </w:r>
      <w:r>
        <w:rPr>
          <w:rFonts w:eastAsia="Calibri"/>
        </w:rPr>
        <w:t xml:space="preserve"> </w:t>
      </w:r>
      <w:r w:rsidRPr="00874E0D">
        <w:rPr>
          <w:rFonts w:eastAsia="Calibri"/>
        </w:rPr>
        <w:t>destruction</w:t>
      </w:r>
      <w:r>
        <w:rPr>
          <w:rFonts w:eastAsia="Calibri"/>
        </w:rPr>
        <w:t xml:space="preserve"> </w:t>
      </w:r>
      <w:r w:rsidRPr="00874E0D">
        <w:rPr>
          <w:rFonts w:eastAsia="Calibri"/>
        </w:rPr>
        <w:t>have</w:t>
      </w:r>
      <w:r>
        <w:rPr>
          <w:rFonts w:eastAsia="Calibri"/>
        </w:rPr>
        <w:t xml:space="preserve"> </w:t>
      </w:r>
      <w:r w:rsidRPr="00874E0D">
        <w:rPr>
          <w:rFonts w:eastAsia="Calibri"/>
        </w:rPr>
        <w:t>their</w:t>
      </w:r>
      <w:r>
        <w:rPr>
          <w:rFonts w:eastAsia="Calibri"/>
        </w:rPr>
        <w:t xml:space="preserve"> </w:t>
      </w:r>
      <w:r w:rsidRPr="00874E0D">
        <w:rPr>
          <w:rFonts w:eastAsia="Calibri"/>
        </w:rPr>
        <w:t>greatest</w:t>
      </w:r>
      <w:r>
        <w:rPr>
          <w:rFonts w:eastAsia="Calibri"/>
        </w:rPr>
        <w:t xml:space="preserve"> </w:t>
      </w:r>
      <w:r w:rsidRPr="00874E0D">
        <w:rPr>
          <w:rFonts w:eastAsia="Calibri"/>
        </w:rPr>
        <w:t>power.</w:t>
      </w:r>
      <w:r>
        <w:rPr>
          <w:rFonts w:eastAsia="Calibri"/>
        </w:rPr>
        <w:t xml:space="preserve"> </w:t>
      </w:r>
      <w:r w:rsidRPr="00874E0D">
        <w:rPr>
          <w:rFonts w:eastAsia="Calibri"/>
        </w:rPr>
        <w:t>[Lesser</w:t>
      </w:r>
      <w:r>
        <w:rPr>
          <w:rFonts w:eastAsia="Calibri"/>
        </w:rPr>
        <w:t xml:space="preserve"> </w:t>
      </w:r>
      <w:r w:rsidRPr="00874E0D">
        <w:rPr>
          <w:rFonts w:eastAsia="Calibri"/>
        </w:rPr>
        <w:t>occultists</w:t>
      </w:r>
      <w:r>
        <w:rPr>
          <w:rFonts w:eastAsia="Calibri"/>
        </w:rPr>
        <w:t xml:space="preserve"> </w:t>
      </w:r>
      <w:r w:rsidRPr="00874E0D">
        <w:rPr>
          <w:rFonts w:eastAsia="Calibri"/>
        </w:rPr>
        <w:t>can</w:t>
      </w:r>
      <w:r>
        <w:rPr>
          <w:rFonts w:eastAsia="Calibri"/>
        </w:rPr>
        <w:t xml:space="preserve"> </w:t>
      </w:r>
      <w:r w:rsidRPr="00874E0D">
        <w:rPr>
          <w:rFonts w:eastAsia="Calibri"/>
        </w:rPr>
        <w:t>only</w:t>
      </w:r>
      <w:r>
        <w:rPr>
          <w:rFonts w:eastAsia="Calibri"/>
        </w:rPr>
        <w:t xml:space="preserve"> </w:t>
      </w:r>
      <w:r w:rsidRPr="00874E0D">
        <w:rPr>
          <w:rFonts w:eastAsia="Calibri"/>
        </w:rPr>
        <w:t>practice</w:t>
      </w:r>
      <w:r>
        <w:rPr>
          <w:rFonts w:eastAsia="Calibri"/>
        </w:rPr>
        <w:t xml:space="preserve"> </w:t>
      </w:r>
      <w:r w:rsidRPr="00874E0D">
        <w:rPr>
          <w:rFonts w:eastAsia="Calibri"/>
        </w:rPr>
        <w:t>their</w:t>
      </w:r>
      <w:r>
        <w:rPr>
          <w:rFonts w:eastAsia="Calibri"/>
        </w:rPr>
        <w:t xml:space="preserve"> </w:t>
      </w:r>
      <w:r w:rsidRPr="00874E0D">
        <w:rPr>
          <w:rFonts w:eastAsia="Calibri"/>
        </w:rPr>
        <w:t>arts</w:t>
      </w:r>
      <w:r>
        <w:rPr>
          <w:rFonts w:eastAsia="Calibri"/>
        </w:rPr>
        <w:t xml:space="preserve"> </w:t>
      </w:r>
      <w:r w:rsidRPr="00874E0D">
        <w:rPr>
          <w:rFonts w:eastAsia="Calibri"/>
        </w:rPr>
        <w:t>during</w:t>
      </w:r>
      <w:r>
        <w:rPr>
          <w:rFonts w:eastAsia="Calibri"/>
        </w:rPr>
        <w:t xml:space="preserve"> </w:t>
      </w:r>
      <w:r w:rsidRPr="00874E0D">
        <w:rPr>
          <w:rFonts w:eastAsia="Calibri"/>
        </w:rPr>
        <w:t>this</w:t>
      </w:r>
      <w:r>
        <w:rPr>
          <w:rFonts w:eastAsia="Calibri"/>
        </w:rPr>
        <w:t xml:space="preserve"> </w:t>
      </w:r>
      <w:r w:rsidRPr="00874E0D">
        <w:rPr>
          <w:rFonts w:eastAsia="Calibri"/>
        </w:rPr>
        <w:t>period.]”</w:t>
      </w:r>
    </w:p>
    <w:p w14:paraId="61C5554A" w14:textId="77777777" w:rsidR="00AB3DD9" w:rsidRPr="00874E0D" w:rsidRDefault="00AB3DD9" w:rsidP="00AB3DD9">
      <w:pPr>
        <w:rPr>
          <w:rFonts w:eastAsia="Calibri"/>
        </w:rPr>
      </w:pPr>
    </w:p>
    <w:p w14:paraId="6A65DD7C" w14:textId="1987B083" w:rsidR="00AB3DD9" w:rsidRPr="00874E0D" w:rsidRDefault="00AB3DD9" w:rsidP="00AB3DD9">
      <w:pPr>
        <w:rPr>
          <w:rFonts w:eastAsia="Calibri"/>
        </w:rPr>
      </w:pPr>
      <w:r w:rsidRPr="00874E0D">
        <w:rPr>
          <w:rFonts w:eastAsia="Calibri"/>
        </w:rPr>
        <w:t>“The</w:t>
      </w:r>
      <w:r>
        <w:rPr>
          <w:rFonts w:eastAsia="Calibri"/>
        </w:rPr>
        <w:t xml:space="preserve"> </w:t>
      </w:r>
      <w:r w:rsidRPr="00874E0D">
        <w:rPr>
          <w:rFonts w:eastAsia="Calibri"/>
        </w:rPr>
        <w:t>master</w:t>
      </w:r>
      <w:r>
        <w:rPr>
          <w:rFonts w:eastAsia="Calibri"/>
        </w:rPr>
        <w:t xml:space="preserve"> </w:t>
      </w:r>
      <w:r w:rsidRPr="00874E0D">
        <w:rPr>
          <w:rFonts w:eastAsia="Calibri"/>
        </w:rPr>
        <w:t>occultists,</w:t>
      </w:r>
      <w:r>
        <w:rPr>
          <w:rFonts w:eastAsia="Calibri"/>
        </w:rPr>
        <w:t xml:space="preserve"> </w:t>
      </w:r>
      <w:r w:rsidRPr="00874E0D">
        <w:rPr>
          <w:rFonts w:eastAsia="Calibri"/>
        </w:rPr>
        <w:t>however,</w:t>
      </w:r>
      <w:r>
        <w:rPr>
          <w:rFonts w:eastAsia="Calibri"/>
        </w:rPr>
        <w:t xml:space="preserve"> </w:t>
      </w:r>
      <w:r w:rsidRPr="00874E0D">
        <w:rPr>
          <w:rFonts w:eastAsia="Calibri"/>
        </w:rPr>
        <w:t>even</w:t>
      </w:r>
      <w:r>
        <w:rPr>
          <w:rFonts w:eastAsia="Calibri"/>
        </w:rPr>
        <w:t xml:space="preserve"> </w:t>
      </w:r>
      <w:hyperlink r:id="rId3688" w:history="1">
        <w:r w:rsidRPr="007421C1">
          <w:rPr>
            <w:rStyle w:val="Hyperlink"/>
            <w:rFonts w:eastAsia="Calibri"/>
          </w:rPr>
          <w:t>knew</w:t>
        </w:r>
      </w:hyperlink>
      <w:r>
        <w:rPr>
          <w:rFonts w:eastAsia="Calibri"/>
        </w:rPr>
        <w:t xml:space="preserve"> </w:t>
      </w:r>
      <w:r w:rsidRPr="00874E0D">
        <w:rPr>
          <w:rFonts w:eastAsia="Calibri"/>
        </w:rPr>
        <w:t>how</w:t>
      </w:r>
      <w:r>
        <w:rPr>
          <w:rFonts w:eastAsia="Calibri"/>
        </w:rPr>
        <w:t xml:space="preserve"> </w:t>
      </w:r>
      <w:r w:rsidRPr="00874E0D">
        <w:rPr>
          <w:rFonts w:eastAsia="Calibri"/>
        </w:rPr>
        <w:t>to</w:t>
      </w:r>
      <w:r>
        <w:rPr>
          <w:rFonts w:eastAsia="Calibri"/>
        </w:rPr>
        <w:t xml:space="preserve"> </w:t>
      </w:r>
      <w:r w:rsidRPr="00874E0D">
        <w:rPr>
          <w:rFonts w:eastAsia="Calibri"/>
        </w:rPr>
        <w:t>practice</w:t>
      </w:r>
      <w:r>
        <w:rPr>
          <w:rFonts w:eastAsia="Calibri"/>
        </w:rPr>
        <w:t xml:space="preserve"> </w:t>
      </w:r>
      <w:r w:rsidRPr="00874E0D">
        <w:rPr>
          <w:rFonts w:eastAsia="Calibri"/>
        </w:rPr>
        <w:t>sorcery</w:t>
      </w:r>
      <w:r>
        <w:rPr>
          <w:rFonts w:eastAsia="Calibri"/>
        </w:rPr>
        <w:t xml:space="preserve"> </w:t>
      </w:r>
      <w:r w:rsidRPr="00874E0D">
        <w:rPr>
          <w:rFonts w:eastAsia="Calibri"/>
        </w:rPr>
        <w:t>during</w:t>
      </w:r>
      <w:r>
        <w:rPr>
          <w:rFonts w:eastAsia="Calibri"/>
        </w:rPr>
        <w:t xml:space="preserve"> </w:t>
      </w:r>
      <w:r w:rsidRPr="00874E0D">
        <w:rPr>
          <w:rFonts w:eastAsia="Calibri"/>
        </w:rPr>
        <w:t>the</w:t>
      </w:r>
      <w:r>
        <w:rPr>
          <w:rFonts w:eastAsia="Calibri"/>
        </w:rPr>
        <w:t xml:space="preserve"> </w:t>
      </w:r>
      <w:r w:rsidRPr="00874E0D">
        <w:rPr>
          <w:rFonts w:eastAsia="Calibri"/>
        </w:rPr>
        <w:t>day,</w:t>
      </w:r>
      <w:r>
        <w:rPr>
          <w:rFonts w:eastAsia="Calibri"/>
        </w:rPr>
        <w:t xml:space="preserve"> </w:t>
      </w:r>
      <w:r w:rsidRPr="00874E0D">
        <w:rPr>
          <w:rFonts w:eastAsia="Calibri"/>
        </w:rPr>
        <w:t>doing</w:t>
      </w:r>
      <w:r>
        <w:rPr>
          <w:rFonts w:eastAsia="Calibri"/>
        </w:rPr>
        <w:t xml:space="preserve"> </w:t>
      </w:r>
      <w:r w:rsidRPr="00874E0D">
        <w:rPr>
          <w:rFonts w:eastAsia="Calibri"/>
        </w:rPr>
        <w:t>whatever</w:t>
      </w:r>
      <w:r>
        <w:rPr>
          <w:rFonts w:eastAsia="Calibri"/>
        </w:rPr>
        <w:t xml:space="preserve"> </w:t>
      </w:r>
      <w:r w:rsidRPr="00874E0D">
        <w:rPr>
          <w:rFonts w:eastAsia="Calibri"/>
        </w:rPr>
        <w:t>they</w:t>
      </w:r>
      <w:r>
        <w:rPr>
          <w:rFonts w:eastAsia="Calibri"/>
        </w:rPr>
        <w:t xml:space="preserve"> </w:t>
      </w:r>
      <w:r w:rsidRPr="00874E0D">
        <w:rPr>
          <w:rFonts w:eastAsia="Calibri"/>
        </w:rPr>
        <w:t>desired.</w:t>
      </w:r>
      <w:r>
        <w:rPr>
          <w:rFonts w:eastAsia="Calibri"/>
        </w:rPr>
        <w:t xml:space="preserve"> </w:t>
      </w:r>
      <w:r w:rsidRPr="00874E0D">
        <w:rPr>
          <w:rFonts w:eastAsia="Calibri"/>
        </w:rPr>
        <w:t>All</w:t>
      </w:r>
      <w:r>
        <w:rPr>
          <w:rFonts w:eastAsia="Calibri"/>
        </w:rPr>
        <w:t xml:space="preserve"> </w:t>
      </w:r>
      <w:r w:rsidRPr="00874E0D">
        <w:rPr>
          <w:rFonts w:eastAsia="Calibri"/>
        </w:rPr>
        <w:t>the</w:t>
      </w:r>
      <w:r>
        <w:rPr>
          <w:rFonts w:eastAsia="Calibri"/>
        </w:rPr>
        <w:t xml:space="preserve"> </w:t>
      </w:r>
      <w:r w:rsidRPr="00874E0D">
        <w:rPr>
          <w:rFonts w:eastAsia="Calibri"/>
        </w:rPr>
        <w:t>Egyptians</w:t>
      </w:r>
      <w:r>
        <w:rPr>
          <w:rFonts w:eastAsia="Calibri"/>
        </w:rPr>
        <w:t xml:space="preserve"> </w:t>
      </w:r>
      <w:r w:rsidRPr="00874E0D">
        <w:rPr>
          <w:rFonts w:eastAsia="Calibri"/>
        </w:rPr>
        <w:t>looked</w:t>
      </w:r>
      <w:r>
        <w:rPr>
          <w:rFonts w:eastAsia="Calibri"/>
        </w:rPr>
        <w:t xml:space="preserve"> </w:t>
      </w:r>
      <w:r w:rsidRPr="00874E0D">
        <w:rPr>
          <w:rFonts w:eastAsia="Calibri"/>
        </w:rPr>
        <w:t>up</w:t>
      </w:r>
      <w:r>
        <w:rPr>
          <w:rFonts w:eastAsia="Calibri"/>
        </w:rPr>
        <w:t xml:space="preserve"> </w:t>
      </w:r>
      <w:r w:rsidRPr="00874E0D">
        <w:rPr>
          <w:rFonts w:eastAsia="Calibri"/>
        </w:rPr>
        <w:t>to</w:t>
      </w:r>
      <w:r>
        <w:rPr>
          <w:rFonts w:eastAsia="Calibri"/>
        </w:rPr>
        <w:t xml:space="preserve"> </w:t>
      </w:r>
      <w:r w:rsidRPr="00874E0D">
        <w:rPr>
          <w:rFonts w:eastAsia="Calibri"/>
        </w:rPr>
        <w:t>them,</w:t>
      </w:r>
      <w:r>
        <w:rPr>
          <w:rFonts w:eastAsia="Calibri"/>
        </w:rPr>
        <w:t xml:space="preserve"> </w:t>
      </w:r>
      <w:r w:rsidRPr="00874E0D">
        <w:rPr>
          <w:rFonts w:eastAsia="Calibri"/>
        </w:rPr>
        <w:t>and</w:t>
      </w:r>
      <w:r>
        <w:rPr>
          <w:rFonts w:eastAsia="Calibri"/>
        </w:rPr>
        <w:t xml:space="preserve"> </w:t>
      </w:r>
      <w:r w:rsidRPr="00874E0D">
        <w:rPr>
          <w:rFonts w:eastAsia="Calibri"/>
        </w:rPr>
        <w:t>would</w:t>
      </w:r>
      <w:r>
        <w:rPr>
          <w:rFonts w:eastAsia="Calibri"/>
        </w:rPr>
        <w:t xml:space="preserve"> </w:t>
      </w:r>
      <w:r w:rsidRPr="00874E0D">
        <w:rPr>
          <w:rFonts w:eastAsia="Calibri"/>
        </w:rPr>
        <w:t>obey</w:t>
      </w:r>
      <w:r>
        <w:rPr>
          <w:rFonts w:eastAsia="Calibri"/>
        </w:rPr>
        <w:t xml:space="preserve"> </w:t>
      </w:r>
      <w:r w:rsidRPr="00874E0D">
        <w:rPr>
          <w:rFonts w:eastAsia="Calibri"/>
        </w:rPr>
        <w:t>whatever</w:t>
      </w:r>
      <w:r>
        <w:rPr>
          <w:rFonts w:eastAsia="Calibri"/>
        </w:rPr>
        <w:t xml:space="preserve"> </w:t>
      </w:r>
      <w:r w:rsidRPr="00874E0D">
        <w:rPr>
          <w:rFonts w:eastAsia="Calibri"/>
        </w:rPr>
        <w:t>they</w:t>
      </w:r>
      <w:r>
        <w:rPr>
          <w:rFonts w:eastAsia="Calibri"/>
        </w:rPr>
        <w:t xml:space="preserve"> </w:t>
      </w:r>
      <w:r w:rsidRPr="00874E0D">
        <w:rPr>
          <w:rFonts w:eastAsia="Calibri"/>
        </w:rPr>
        <w:t>said.</w:t>
      </w:r>
      <w:r>
        <w:rPr>
          <w:rFonts w:eastAsia="Calibri"/>
        </w:rPr>
        <w:t xml:space="preserve"> </w:t>
      </w:r>
      <w:r w:rsidRPr="00874E0D">
        <w:rPr>
          <w:rFonts w:eastAsia="Calibri"/>
        </w:rPr>
        <w:t>The</w:t>
      </w:r>
      <w:r>
        <w:rPr>
          <w:rFonts w:eastAsia="Calibri"/>
        </w:rPr>
        <w:t xml:space="preserve"> </w:t>
      </w:r>
      <w:r w:rsidRPr="00874E0D">
        <w:rPr>
          <w:rFonts w:eastAsia="Calibri"/>
        </w:rPr>
        <w:t>followers</w:t>
      </w:r>
      <w:r>
        <w:rPr>
          <w:rFonts w:eastAsia="Calibri"/>
        </w:rPr>
        <w:t xml:space="preserve"> </w:t>
      </w:r>
      <w:r w:rsidRPr="00874E0D">
        <w:rPr>
          <w:rFonts w:eastAsia="Calibri"/>
        </w:rPr>
        <w:t>of</w:t>
      </w:r>
      <w:r>
        <w:rPr>
          <w:rFonts w:eastAsia="Calibri"/>
        </w:rPr>
        <w:t xml:space="preserve"> </w:t>
      </w:r>
      <w:r w:rsidRPr="00874E0D">
        <w:rPr>
          <w:rFonts w:eastAsia="Calibri"/>
        </w:rPr>
        <w:t>these</w:t>
      </w:r>
      <w:r>
        <w:rPr>
          <w:rFonts w:eastAsia="Calibri"/>
        </w:rPr>
        <w:t xml:space="preserve"> </w:t>
      </w:r>
      <w:r w:rsidRPr="00874E0D">
        <w:rPr>
          <w:rFonts w:eastAsia="Calibri"/>
        </w:rPr>
        <w:t>occultists</w:t>
      </w:r>
      <w:r>
        <w:rPr>
          <w:rFonts w:eastAsia="Calibri"/>
        </w:rPr>
        <w:t xml:space="preserve"> </w:t>
      </w:r>
      <w:r w:rsidRPr="00874E0D">
        <w:rPr>
          <w:rFonts w:eastAsia="Calibri"/>
        </w:rPr>
        <w:t>were</w:t>
      </w:r>
      <w:r>
        <w:rPr>
          <w:rFonts w:eastAsia="Calibri"/>
        </w:rPr>
        <w:t xml:space="preserve"> </w:t>
      </w:r>
      <w:hyperlink r:id="rId3689" w:history="1">
        <w:r w:rsidRPr="007421C1">
          <w:rPr>
            <w:rStyle w:val="Hyperlink"/>
            <w:rFonts w:eastAsia="Calibri"/>
          </w:rPr>
          <w:t>known</w:t>
        </w:r>
      </w:hyperlink>
      <w:r>
        <w:rPr>
          <w:rFonts w:eastAsia="Calibri"/>
        </w:rPr>
        <w:t xml:space="preserve"> </w:t>
      </w:r>
      <w:r w:rsidRPr="00874E0D">
        <w:rPr>
          <w:rFonts w:eastAsia="Calibri"/>
        </w:rPr>
        <w:t>as</w:t>
      </w:r>
      <w:r>
        <w:rPr>
          <w:rFonts w:eastAsia="Calibri"/>
        </w:rPr>
        <w:t xml:space="preserve"> </w:t>
      </w:r>
      <w:r w:rsidRPr="00874E0D">
        <w:rPr>
          <w:rFonts w:eastAsia="Calibri"/>
        </w:rPr>
        <w:t>the</w:t>
      </w:r>
      <w:r>
        <w:rPr>
          <w:rFonts w:eastAsia="Calibri"/>
        </w:rPr>
        <w:t xml:space="preserve"> </w:t>
      </w:r>
      <w:r w:rsidRPr="00874E0D">
        <w:rPr>
          <w:rFonts w:eastAsia="Calibri"/>
        </w:rPr>
        <w:t>erev</w:t>
      </w:r>
      <w:r>
        <w:rPr>
          <w:rFonts w:eastAsia="Calibri"/>
        </w:rPr>
        <w:t xml:space="preserve"> </w:t>
      </w:r>
      <w:r w:rsidRPr="00874E0D">
        <w:rPr>
          <w:rFonts w:eastAsia="Calibri"/>
        </w:rPr>
        <w:t>rav,</w:t>
      </w:r>
      <w:r>
        <w:rPr>
          <w:rFonts w:eastAsia="Calibri"/>
        </w:rPr>
        <w:t xml:space="preserve"> </w:t>
      </w:r>
      <w:r w:rsidRPr="00874E0D">
        <w:rPr>
          <w:rFonts w:eastAsia="Calibri"/>
        </w:rPr>
        <w:t>people</w:t>
      </w:r>
      <w:r>
        <w:rPr>
          <w:rFonts w:eastAsia="Calibri"/>
        </w:rPr>
        <w:t xml:space="preserve"> </w:t>
      </w:r>
      <w:r w:rsidRPr="00874E0D">
        <w:rPr>
          <w:rFonts w:eastAsia="Calibri"/>
        </w:rPr>
        <w:t>who</w:t>
      </w:r>
      <w:r>
        <w:rPr>
          <w:rFonts w:eastAsia="Calibri"/>
        </w:rPr>
        <w:t xml:space="preserve"> </w:t>
      </w:r>
      <w:r w:rsidRPr="00874E0D">
        <w:rPr>
          <w:rFonts w:eastAsia="Calibri"/>
        </w:rPr>
        <w:t>practiced</w:t>
      </w:r>
      <w:r>
        <w:rPr>
          <w:rFonts w:eastAsia="Calibri"/>
        </w:rPr>
        <w:t xml:space="preserve"> </w:t>
      </w:r>
      <w:r w:rsidRPr="00874E0D">
        <w:rPr>
          <w:rFonts w:eastAsia="Calibri"/>
        </w:rPr>
        <w:t>their</w:t>
      </w:r>
      <w:r>
        <w:rPr>
          <w:rFonts w:eastAsia="Calibri"/>
        </w:rPr>
        <w:t xml:space="preserve"> </w:t>
      </w:r>
      <w:r w:rsidRPr="00874E0D">
        <w:rPr>
          <w:rFonts w:eastAsia="Calibri"/>
        </w:rPr>
        <w:t>rites</w:t>
      </w:r>
      <w:r>
        <w:rPr>
          <w:rFonts w:eastAsia="Calibri"/>
        </w:rPr>
        <w:t xml:space="preserve"> </w:t>
      </w:r>
      <w:r w:rsidRPr="00874E0D">
        <w:rPr>
          <w:rFonts w:eastAsia="Calibri"/>
        </w:rPr>
        <w:t>during</w:t>
      </w:r>
      <w:r>
        <w:rPr>
          <w:rFonts w:eastAsia="Calibri"/>
        </w:rPr>
        <w:t xml:space="preserve"> </w:t>
      </w:r>
      <w:r w:rsidRPr="00874E0D">
        <w:rPr>
          <w:rFonts w:eastAsia="Calibri"/>
        </w:rPr>
        <w:t>the</w:t>
      </w:r>
      <w:r>
        <w:rPr>
          <w:rFonts w:eastAsia="Calibri"/>
        </w:rPr>
        <w:t xml:space="preserve"> </w:t>
      </w:r>
      <w:r w:rsidRPr="00874E0D">
        <w:rPr>
          <w:rFonts w:eastAsia="Calibri"/>
        </w:rPr>
        <w:t>‘great</w:t>
      </w:r>
      <w:r>
        <w:rPr>
          <w:rFonts w:eastAsia="Calibri"/>
        </w:rPr>
        <w:t xml:space="preserve"> </w:t>
      </w:r>
      <w:r w:rsidRPr="00874E0D">
        <w:rPr>
          <w:rFonts w:eastAsia="Calibri"/>
        </w:rPr>
        <w:t>evening.’”</w:t>
      </w:r>
      <w:r w:rsidRPr="00874E0D">
        <w:rPr>
          <w:rFonts w:eastAsia="Calibri"/>
          <w:sz w:val="20"/>
          <w:vertAlign w:val="superscript"/>
        </w:rPr>
        <w:footnoteReference w:id="413"/>
      </w:r>
    </w:p>
    <w:p w14:paraId="60EEC393" w14:textId="77777777" w:rsidR="00AB3DD9" w:rsidRPr="00874E0D" w:rsidRDefault="00AB3DD9" w:rsidP="00AB3DD9">
      <w:pPr>
        <w:rPr>
          <w:rFonts w:eastAsia="Calibri"/>
        </w:rPr>
      </w:pPr>
    </w:p>
    <w:p w14:paraId="42D1BCF6" w14:textId="4FD2103D" w:rsidR="00AB3DD9" w:rsidRPr="00874E0D" w:rsidRDefault="00AB3DD9" w:rsidP="00AB3DD9">
      <w:pPr>
        <w:rPr>
          <w:rFonts w:eastAsia="Calibri"/>
        </w:rPr>
      </w:pPr>
      <w:r w:rsidRPr="00874E0D">
        <w:rPr>
          <w:rFonts w:eastAsia="Calibri"/>
        </w:rPr>
        <w:t>Consider</w:t>
      </w:r>
      <w:r>
        <w:rPr>
          <w:rFonts w:eastAsia="Calibri"/>
        </w:rPr>
        <w:t xml:space="preserve"> </w:t>
      </w:r>
      <w:r w:rsidRPr="00874E0D">
        <w:rPr>
          <w:rFonts w:eastAsia="Calibri"/>
        </w:rPr>
        <w:t>that</w:t>
      </w:r>
      <w:r>
        <w:rPr>
          <w:rFonts w:eastAsia="Calibri"/>
        </w:rPr>
        <w:t xml:space="preserve"> </w:t>
      </w:r>
      <w:r w:rsidRPr="00874E0D">
        <w:rPr>
          <w:rFonts w:eastAsia="Calibri"/>
        </w:rPr>
        <w:t>the</w:t>
      </w:r>
      <w:r>
        <w:rPr>
          <w:rFonts w:eastAsia="Calibri"/>
        </w:rPr>
        <w:t xml:space="preserve"> </w:t>
      </w:r>
      <w:r w:rsidRPr="00874E0D">
        <w:rPr>
          <w:rFonts w:eastAsia="Calibri"/>
        </w:rPr>
        <w:t>state</w:t>
      </w:r>
      <w:r>
        <w:rPr>
          <w:rFonts w:eastAsia="Calibri"/>
        </w:rPr>
        <w:t xml:space="preserve"> </w:t>
      </w:r>
      <w:r w:rsidRPr="00874E0D">
        <w:rPr>
          <w:rFonts w:eastAsia="Calibri"/>
        </w:rPr>
        <w:t>of</w:t>
      </w:r>
      <w:r>
        <w:rPr>
          <w:rFonts w:eastAsia="Calibri"/>
        </w:rPr>
        <w:t xml:space="preserve"> </w:t>
      </w:r>
      <w:r w:rsidRPr="00874E0D">
        <w:rPr>
          <w:rFonts w:eastAsia="Calibri"/>
        </w:rPr>
        <w:t>Israel</w:t>
      </w:r>
      <w:r>
        <w:rPr>
          <w:rFonts w:eastAsia="Calibri"/>
        </w:rPr>
        <w:t xml:space="preserve"> </w:t>
      </w:r>
      <w:r w:rsidRPr="00874E0D">
        <w:rPr>
          <w:rFonts w:eastAsia="Calibri"/>
        </w:rPr>
        <w:t>was</w:t>
      </w:r>
      <w:r>
        <w:rPr>
          <w:rFonts w:eastAsia="Calibri"/>
        </w:rPr>
        <w:t xml:space="preserve"> </w:t>
      </w:r>
      <w:r w:rsidRPr="00874E0D">
        <w:rPr>
          <w:rFonts w:eastAsia="Calibri"/>
        </w:rPr>
        <w:t>not</w:t>
      </w:r>
      <w:r>
        <w:rPr>
          <w:rFonts w:eastAsia="Calibri"/>
        </w:rPr>
        <w:t xml:space="preserve"> </w:t>
      </w:r>
      <w:r w:rsidRPr="00874E0D">
        <w:rPr>
          <w:rFonts w:eastAsia="Calibri"/>
        </w:rPr>
        <w:t>formed</w:t>
      </w:r>
      <w:r>
        <w:rPr>
          <w:rFonts w:eastAsia="Calibri"/>
        </w:rPr>
        <w:t xml:space="preserve"> </w:t>
      </w:r>
      <w:r w:rsidRPr="00874E0D">
        <w:rPr>
          <w:rFonts w:eastAsia="Calibri"/>
        </w:rPr>
        <w:t>by</w:t>
      </w:r>
      <w:r>
        <w:rPr>
          <w:rFonts w:eastAsia="Calibri"/>
        </w:rPr>
        <w:t xml:space="preserve"> </w:t>
      </w:r>
      <w:r w:rsidRPr="00874E0D">
        <w:rPr>
          <w:rFonts w:eastAsia="Calibri"/>
        </w:rPr>
        <w:t>Torah</w:t>
      </w:r>
      <w:r>
        <w:rPr>
          <w:rFonts w:eastAsia="Calibri"/>
        </w:rPr>
        <w:t xml:space="preserve"> </w:t>
      </w:r>
      <w:r w:rsidRPr="00874E0D">
        <w:rPr>
          <w:rFonts w:eastAsia="Calibri"/>
        </w:rPr>
        <w:t>observant</w:t>
      </w:r>
      <w:r>
        <w:rPr>
          <w:rFonts w:eastAsia="Calibri"/>
        </w:rPr>
        <w:t xml:space="preserve"> </w:t>
      </w:r>
      <w:hyperlink r:id="rId3690" w:history="1">
        <w:r w:rsidRPr="007421C1">
          <w:rPr>
            <w:rStyle w:val="Hyperlink"/>
            <w:rFonts w:eastAsia="Calibri"/>
          </w:rPr>
          <w:t>Jews</w:t>
        </w:r>
      </w:hyperlink>
      <w:r w:rsidRPr="00874E0D">
        <w:rPr>
          <w:rFonts w:eastAsia="Calibri"/>
        </w:rPr>
        <w:t>;</w:t>
      </w:r>
      <w:r>
        <w:rPr>
          <w:rFonts w:eastAsia="Calibri"/>
        </w:rPr>
        <w:t xml:space="preserve"> </w:t>
      </w:r>
      <w:r w:rsidRPr="00874E0D">
        <w:rPr>
          <w:rFonts w:eastAsia="Calibri"/>
        </w:rPr>
        <w:t>rather</w:t>
      </w:r>
      <w:r>
        <w:rPr>
          <w:rFonts w:eastAsia="Calibri"/>
        </w:rPr>
        <w:t xml:space="preserve"> </w:t>
      </w:r>
      <w:r w:rsidRPr="00874E0D">
        <w:rPr>
          <w:rFonts w:eastAsia="Calibri"/>
        </w:rPr>
        <w:t>it</w:t>
      </w:r>
      <w:r>
        <w:rPr>
          <w:rFonts w:eastAsia="Calibri"/>
        </w:rPr>
        <w:t xml:space="preserve"> </w:t>
      </w:r>
      <w:r w:rsidRPr="00874E0D">
        <w:rPr>
          <w:rFonts w:eastAsia="Calibri"/>
        </w:rPr>
        <w:t>was</w:t>
      </w:r>
      <w:r>
        <w:rPr>
          <w:rFonts w:eastAsia="Calibri"/>
        </w:rPr>
        <w:t xml:space="preserve"> </w:t>
      </w:r>
      <w:r w:rsidRPr="00874E0D">
        <w:rPr>
          <w:rFonts w:eastAsia="Calibri"/>
        </w:rPr>
        <w:t>formed</w:t>
      </w:r>
      <w:r>
        <w:rPr>
          <w:rFonts w:eastAsia="Calibri"/>
        </w:rPr>
        <w:t xml:space="preserve"> </w:t>
      </w:r>
      <w:r w:rsidRPr="00874E0D">
        <w:rPr>
          <w:rFonts w:eastAsia="Calibri"/>
        </w:rPr>
        <w:t>by</w:t>
      </w:r>
      <w:r>
        <w:rPr>
          <w:rFonts w:eastAsia="Calibri"/>
        </w:rPr>
        <w:t xml:space="preserve"> </w:t>
      </w:r>
      <w:r w:rsidRPr="00874E0D">
        <w:rPr>
          <w:rFonts w:eastAsia="Calibri"/>
        </w:rPr>
        <w:lastRenderedPageBreak/>
        <w:t>secular</w:t>
      </w:r>
      <w:r w:rsidRPr="00874E0D">
        <w:rPr>
          <w:rFonts w:eastAsia="Calibri"/>
          <w:vertAlign w:val="superscript"/>
        </w:rPr>
        <w:footnoteReference w:id="414"/>
      </w:r>
      <w:r>
        <w:rPr>
          <w:rFonts w:eastAsia="Calibri"/>
        </w:rPr>
        <w:t xml:space="preserve"> </w:t>
      </w:r>
      <w:hyperlink r:id="rId3691" w:history="1">
        <w:r w:rsidRPr="007421C1">
          <w:rPr>
            <w:rStyle w:val="Hyperlink"/>
            <w:rFonts w:eastAsia="Calibri"/>
          </w:rPr>
          <w:t>Jewish</w:t>
        </w:r>
      </w:hyperlink>
      <w:r>
        <w:rPr>
          <w:rFonts w:eastAsia="Calibri"/>
        </w:rPr>
        <w:t xml:space="preserve"> </w:t>
      </w:r>
      <w:r w:rsidRPr="00874E0D">
        <w:rPr>
          <w:rFonts w:eastAsia="Calibri"/>
        </w:rPr>
        <w:t>leaders.</w:t>
      </w:r>
      <w:r w:rsidRPr="00874E0D">
        <w:rPr>
          <w:rFonts w:eastAsia="Calibri"/>
          <w:vertAlign w:val="superscript"/>
        </w:rPr>
        <w:footnoteReference w:id="415"/>
      </w:r>
      <w:r>
        <w:rPr>
          <w:rFonts w:eastAsia="Calibri"/>
        </w:rPr>
        <w:t xml:space="preserve"> </w:t>
      </w:r>
      <w:r w:rsidRPr="00874E0D">
        <w:rPr>
          <w:rFonts w:eastAsia="Calibri"/>
        </w:rPr>
        <w:t>They</w:t>
      </w:r>
      <w:r>
        <w:rPr>
          <w:rFonts w:eastAsia="Calibri"/>
        </w:rPr>
        <w:t xml:space="preserve"> </w:t>
      </w:r>
      <w:r w:rsidRPr="00874E0D">
        <w:rPr>
          <w:rFonts w:eastAsia="Calibri"/>
        </w:rPr>
        <w:t>were</w:t>
      </w:r>
      <w:r>
        <w:rPr>
          <w:rFonts w:eastAsia="Calibri"/>
        </w:rPr>
        <w:t xml:space="preserve"> </w:t>
      </w:r>
      <w:r w:rsidRPr="00874E0D">
        <w:rPr>
          <w:rFonts w:eastAsia="Calibri"/>
        </w:rPr>
        <w:t>trying</w:t>
      </w:r>
      <w:r>
        <w:rPr>
          <w:rFonts w:eastAsia="Calibri"/>
        </w:rPr>
        <w:t xml:space="preserve"> </w:t>
      </w:r>
      <w:r w:rsidRPr="00874E0D">
        <w:rPr>
          <w:rFonts w:eastAsia="Calibri"/>
        </w:rPr>
        <w:t>to</w:t>
      </w:r>
      <w:r>
        <w:rPr>
          <w:rFonts w:eastAsia="Calibri"/>
        </w:rPr>
        <w:t xml:space="preserve"> </w:t>
      </w:r>
      <w:r w:rsidRPr="00874E0D">
        <w:rPr>
          <w:rFonts w:eastAsia="Calibri"/>
        </w:rPr>
        <w:t>destroy</w:t>
      </w:r>
      <w:r>
        <w:rPr>
          <w:rFonts w:eastAsia="Calibri"/>
        </w:rPr>
        <w:t xml:space="preserve"> </w:t>
      </w:r>
      <w:r w:rsidRPr="00874E0D">
        <w:rPr>
          <w:rFonts w:eastAsia="Calibri"/>
        </w:rPr>
        <w:t>Torah</w:t>
      </w:r>
      <w:r>
        <w:rPr>
          <w:rFonts w:eastAsia="Calibri"/>
        </w:rPr>
        <w:t xml:space="preserve"> </w:t>
      </w:r>
      <w:hyperlink r:id="rId3692" w:history="1">
        <w:r w:rsidRPr="007421C1">
          <w:rPr>
            <w:rStyle w:val="Hyperlink"/>
            <w:rFonts w:eastAsia="Calibri"/>
          </w:rPr>
          <w:t>Jews</w:t>
        </w:r>
      </w:hyperlink>
      <w:r w:rsidRPr="00874E0D">
        <w:rPr>
          <w:rFonts w:eastAsia="Calibri"/>
        </w:rPr>
        <w:t>.</w:t>
      </w:r>
      <w:r>
        <w:rPr>
          <w:rFonts w:eastAsia="Calibri"/>
        </w:rPr>
        <w:t xml:space="preserve"> </w:t>
      </w:r>
      <w:r w:rsidRPr="00874E0D">
        <w:rPr>
          <w:rFonts w:eastAsia="Calibri"/>
        </w:rPr>
        <w:t>They</w:t>
      </w:r>
      <w:r>
        <w:rPr>
          <w:rFonts w:eastAsia="Calibri"/>
        </w:rPr>
        <w:t xml:space="preserve"> </w:t>
      </w:r>
      <w:r w:rsidRPr="00874E0D">
        <w:rPr>
          <w:rFonts w:eastAsia="Calibri"/>
        </w:rPr>
        <w:t>are</w:t>
      </w:r>
      <w:r>
        <w:rPr>
          <w:rFonts w:eastAsia="Calibri"/>
        </w:rPr>
        <w:t xml:space="preserve"> </w:t>
      </w:r>
      <w:r w:rsidRPr="00874E0D">
        <w:rPr>
          <w:rFonts w:eastAsia="Calibri"/>
        </w:rPr>
        <w:t>a</w:t>
      </w:r>
      <w:r>
        <w:rPr>
          <w:rFonts w:eastAsia="Calibri"/>
        </w:rPr>
        <w:t xml:space="preserve"> </w:t>
      </w:r>
      <w:hyperlink r:id="rId3693" w:history="1">
        <w:r w:rsidRPr="007421C1">
          <w:rPr>
            <w:rStyle w:val="Hyperlink"/>
            <w:rFonts w:eastAsia="Calibri"/>
          </w:rPr>
          <w:t>fifth</w:t>
        </w:r>
      </w:hyperlink>
      <w:r>
        <w:rPr>
          <w:rFonts w:eastAsia="Calibri"/>
        </w:rPr>
        <w:t xml:space="preserve"> </w:t>
      </w:r>
      <w:r w:rsidRPr="00874E0D">
        <w:rPr>
          <w:rFonts w:eastAsia="Calibri"/>
        </w:rPr>
        <w:t>column</w:t>
      </w:r>
      <w:r w:rsidRPr="00874E0D">
        <w:rPr>
          <w:rFonts w:eastAsia="Calibri"/>
          <w:vertAlign w:val="superscript"/>
        </w:rPr>
        <w:footnoteReference w:id="416"/>
      </w:r>
      <w:r>
        <w:rPr>
          <w:rFonts w:eastAsia="Calibri"/>
        </w:rPr>
        <w:t xml:space="preserve"> </w:t>
      </w:r>
      <w:r w:rsidRPr="00874E0D">
        <w:rPr>
          <w:rFonts w:eastAsia="Calibri"/>
        </w:rPr>
        <w:t>within</w:t>
      </w:r>
      <w:r>
        <w:rPr>
          <w:rFonts w:eastAsia="Calibri"/>
        </w:rPr>
        <w:t xml:space="preserve"> </w:t>
      </w:r>
      <w:r w:rsidRPr="00874E0D">
        <w:rPr>
          <w:rFonts w:eastAsia="Calibri"/>
        </w:rPr>
        <w:t>the</w:t>
      </w:r>
      <w:r>
        <w:rPr>
          <w:rFonts w:eastAsia="Calibri"/>
        </w:rPr>
        <w:t xml:space="preserve"> </w:t>
      </w:r>
      <w:r w:rsidRPr="00874E0D">
        <w:rPr>
          <w:rFonts w:eastAsia="Calibri"/>
        </w:rPr>
        <w:t>ranks</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hyperlink r:id="rId3694" w:history="1">
        <w:r w:rsidRPr="007421C1">
          <w:rPr>
            <w:rStyle w:val="Hyperlink"/>
            <w:rFonts w:eastAsia="Calibri"/>
          </w:rPr>
          <w:t>Jewish</w:t>
        </w:r>
      </w:hyperlink>
      <w:r>
        <w:rPr>
          <w:rFonts w:eastAsia="Calibri"/>
        </w:rPr>
        <w:t xml:space="preserve"> </w:t>
      </w:r>
      <w:r w:rsidRPr="00874E0D">
        <w:rPr>
          <w:rFonts w:eastAsia="Calibri"/>
        </w:rPr>
        <w:t>people.</w:t>
      </w:r>
      <w:r>
        <w:rPr>
          <w:rFonts w:eastAsia="Calibri"/>
        </w:rPr>
        <w:t xml:space="preserve"> </w:t>
      </w:r>
      <w:r w:rsidRPr="00874E0D">
        <w:rPr>
          <w:rFonts w:eastAsia="Calibri"/>
        </w:rPr>
        <w:t>They</w:t>
      </w:r>
      <w:r>
        <w:rPr>
          <w:rFonts w:eastAsia="Calibri"/>
        </w:rPr>
        <w:t xml:space="preserve"> </w:t>
      </w:r>
      <w:r w:rsidRPr="00874E0D">
        <w:rPr>
          <w:rFonts w:eastAsia="Calibri"/>
        </w:rPr>
        <w:t>were</w:t>
      </w:r>
      <w:r>
        <w:rPr>
          <w:rFonts w:eastAsia="Calibri"/>
        </w:rPr>
        <w:t xml:space="preserve"> </w:t>
      </w:r>
      <w:r w:rsidRPr="00874E0D">
        <w:rPr>
          <w:rFonts w:eastAsia="Calibri"/>
        </w:rPr>
        <w:t>not</w:t>
      </w:r>
      <w:r>
        <w:rPr>
          <w:rFonts w:eastAsia="Calibri"/>
        </w:rPr>
        <w:t xml:space="preserve"> </w:t>
      </w:r>
      <w:r w:rsidRPr="00874E0D">
        <w:rPr>
          <w:rFonts w:eastAsia="Calibri"/>
        </w:rPr>
        <w:t>seen</w:t>
      </w:r>
      <w:r>
        <w:rPr>
          <w:rFonts w:eastAsia="Calibri"/>
        </w:rPr>
        <w:t xml:space="preserve"> </w:t>
      </w:r>
      <w:r w:rsidRPr="00874E0D">
        <w:rPr>
          <w:rFonts w:eastAsia="Calibri"/>
        </w:rPr>
        <w:t>as</w:t>
      </w:r>
      <w:r>
        <w:rPr>
          <w:rFonts w:eastAsia="Calibri"/>
        </w:rPr>
        <w:t xml:space="preserve"> </w:t>
      </w:r>
      <w:r w:rsidRPr="00874E0D">
        <w:rPr>
          <w:rFonts w:eastAsia="Calibri"/>
        </w:rPr>
        <w:t>enemies,</w:t>
      </w:r>
      <w:r>
        <w:rPr>
          <w:rFonts w:eastAsia="Calibri"/>
        </w:rPr>
        <w:t xml:space="preserve"> </w:t>
      </w:r>
      <w:r w:rsidRPr="00874E0D">
        <w:rPr>
          <w:rFonts w:eastAsia="Calibri"/>
        </w:rPr>
        <w:t>rather</w:t>
      </w:r>
      <w:r>
        <w:rPr>
          <w:rFonts w:eastAsia="Calibri"/>
        </w:rPr>
        <w:t xml:space="preserve"> </w:t>
      </w:r>
      <w:r w:rsidRPr="00874E0D">
        <w:rPr>
          <w:rFonts w:eastAsia="Calibri"/>
        </w:rPr>
        <w:t>they</w:t>
      </w:r>
      <w:r>
        <w:rPr>
          <w:rFonts w:eastAsia="Calibri"/>
        </w:rPr>
        <w:t xml:space="preserve"> </w:t>
      </w:r>
      <w:r w:rsidRPr="00874E0D">
        <w:rPr>
          <w:rFonts w:eastAsia="Calibri"/>
        </w:rPr>
        <w:t>were</w:t>
      </w:r>
      <w:r>
        <w:rPr>
          <w:rFonts w:eastAsia="Calibri"/>
        </w:rPr>
        <w:t xml:space="preserve"> </w:t>
      </w:r>
      <w:r w:rsidRPr="00874E0D">
        <w:rPr>
          <w:rFonts w:eastAsia="Calibri"/>
        </w:rPr>
        <w:t>our</w:t>
      </w:r>
      <w:r>
        <w:rPr>
          <w:rFonts w:eastAsia="Calibri"/>
        </w:rPr>
        <w:t xml:space="preserve"> </w:t>
      </w:r>
      <w:r w:rsidRPr="00874E0D">
        <w:rPr>
          <w:rFonts w:eastAsia="Calibri"/>
        </w:rPr>
        <w:t>brothers.</w:t>
      </w:r>
    </w:p>
    <w:p w14:paraId="034B0C0D" w14:textId="77777777" w:rsidR="00AB3DD9" w:rsidRPr="00874E0D" w:rsidRDefault="00AB3DD9" w:rsidP="00AB3DD9">
      <w:pPr>
        <w:rPr>
          <w:rFonts w:eastAsia="Calibri"/>
        </w:rPr>
      </w:pPr>
    </w:p>
    <w:p w14:paraId="711A0AAA" w14:textId="43CDC2B5" w:rsidR="00AB3DD9" w:rsidRPr="00874E0D" w:rsidRDefault="00AB3DD9" w:rsidP="00AB3DD9">
      <w:pPr>
        <w:rPr>
          <w:rFonts w:eastAsia="Calibri"/>
        </w:rPr>
      </w:pPr>
      <w:r w:rsidRPr="00874E0D">
        <w:rPr>
          <w:rFonts w:eastAsia="Calibri"/>
        </w:rPr>
        <w:t>Rome</w:t>
      </w:r>
      <w:r>
        <w:rPr>
          <w:rFonts w:eastAsia="Calibri"/>
        </w:rPr>
        <w:t xml:space="preserve"> </w:t>
      </w:r>
      <w:r w:rsidRPr="00874E0D">
        <w:rPr>
          <w:rFonts w:eastAsia="Calibri"/>
        </w:rPr>
        <w:t>has</w:t>
      </w:r>
      <w:r>
        <w:rPr>
          <w:rFonts w:eastAsia="Calibri"/>
        </w:rPr>
        <w:t xml:space="preserve"> </w:t>
      </w:r>
      <w:r w:rsidRPr="00874E0D">
        <w:rPr>
          <w:rFonts w:eastAsia="Calibri"/>
        </w:rPr>
        <w:t>been</w:t>
      </w:r>
      <w:r>
        <w:rPr>
          <w:rFonts w:eastAsia="Calibri"/>
        </w:rPr>
        <w:t xml:space="preserve"> </w:t>
      </w:r>
      <w:r w:rsidRPr="00874E0D">
        <w:rPr>
          <w:rFonts w:eastAsia="Calibri"/>
        </w:rPr>
        <w:t>providing</w:t>
      </w:r>
      <w:r>
        <w:rPr>
          <w:rFonts w:eastAsia="Calibri"/>
        </w:rPr>
        <w:t xml:space="preserve"> </w:t>
      </w:r>
      <w:r w:rsidRPr="00874E0D">
        <w:rPr>
          <w:rFonts w:eastAsia="Calibri"/>
        </w:rPr>
        <w:t>the</w:t>
      </w:r>
      <w:r>
        <w:rPr>
          <w:rFonts w:eastAsia="Calibri"/>
        </w:rPr>
        <w:t xml:space="preserve"> </w:t>
      </w:r>
      <w:r w:rsidRPr="00874E0D">
        <w:rPr>
          <w:rFonts w:eastAsia="Calibri"/>
        </w:rPr>
        <w:t>Satan</w:t>
      </w:r>
      <w:r>
        <w:rPr>
          <w:rFonts w:eastAsia="Calibri"/>
        </w:rPr>
        <w:t xml:space="preserve"> </w:t>
      </w:r>
      <w:r w:rsidRPr="00874E0D">
        <w:rPr>
          <w:rFonts w:eastAsia="Calibri"/>
        </w:rPr>
        <w:t>the</w:t>
      </w:r>
      <w:r>
        <w:rPr>
          <w:rFonts w:eastAsia="Calibri"/>
        </w:rPr>
        <w:t xml:space="preserve"> </w:t>
      </w:r>
      <w:r w:rsidRPr="00874E0D">
        <w:rPr>
          <w:rFonts w:eastAsia="Calibri"/>
        </w:rPr>
        <w:t>Kedushah</w:t>
      </w:r>
      <w:r>
        <w:rPr>
          <w:rFonts w:eastAsia="Calibri"/>
        </w:rPr>
        <w:t xml:space="preserve"> </w:t>
      </w:r>
      <w:r w:rsidRPr="00874E0D">
        <w:rPr>
          <w:rFonts w:eastAsia="Calibri"/>
        </w:rPr>
        <w:t>he</w:t>
      </w:r>
      <w:r>
        <w:rPr>
          <w:rFonts w:eastAsia="Calibri"/>
        </w:rPr>
        <w:t xml:space="preserve"> </w:t>
      </w:r>
      <w:r w:rsidRPr="00874E0D">
        <w:rPr>
          <w:rFonts w:eastAsia="Calibri"/>
        </w:rPr>
        <w:t>requires</w:t>
      </w:r>
      <w:r>
        <w:rPr>
          <w:rFonts w:eastAsia="Calibri"/>
        </w:rPr>
        <w:t xml:space="preserve"> </w:t>
      </w:r>
      <w:r w:rsidRPr="00874E0D">
        <w:rPr>
          <w:rFonts w:eastAsia="Calibri"/>
        </w:rPr>
        <w:t>…</w:t>
      </w:r>
      <w:r>
        <w:rPr>
          <w:rFonts w:eastAsia="Calibri"/>
        </w:rPr>
        <w:t xml:space="preserve"> </w:t>
      </w:r>
      <w:r w:rsidRPr="00874E0D">
        <w:rPr>
          <w:rFonts w:eastAsia="Calibri"/>
        </w:rPr>
        <w:t>until</w:t>
      </w:r>
      <w:r>
        <w:rPr>
          <w:rFonts w:eastAsia="Calibri"/>
        </w:rPr>
        <w:t xml:space="preserve"> </w:t>
      </w:r>
      <w:r w:rsidRPr="00874E0D">
        <w:rPr>
          <w:rFonts w:eastAsia="Calibri"/>
        </w:rPr>
        <w:t>they</w:t>
      </w:r>
      <w:r>
        <w:rPr>
          <w:rFonts w:eastAsia="Calibri"/>
        </w:rPr>
        <w:t xml:space="preserve"> </w:t>
      </w:r>
      <w:r w:rsidRPr="00874E0D">
        <w:rPr>
          <w:rFonts w:eastAsia="Calibri"/>
        </w:rPr>
        <w:t>become</w:t>
      </w:r>
      <w:r>
        <w:rPr>
          <w:rFonts w:eastAsia="Calibri"/>
        </w:rPr>
        <w:t xml:space="preserve"> </w:t>
      </w:r>
      <w:r w:rsidRPr="00874E0D">
        <w:rPr>
          <w:rFonts w:eastAsia="Calibri"/>
        </w:rPr>
        <w:t>so</w:t>
      </w:r>
      <w:r>
        <w:rPr>
          <w:rFonts w:eastAsia="Calibri"/>
        </w:rPr>
        <w:t xml:space="preserve"> </w:t>
      </w:r>
      <w:hyperlink r:id="rId3695" w:history="1">
        <w:r w:rsidRPr="007421C1">
          <w:rPr>
            <w:rStyle w:val="Hyperlink"/>
            <w:rFonts w:eastAsia="Calibri"/>
          </w:rPr>
          <w:t>wicked</w:t>
        </w:r>
      </w:hyperlink>
      <w:r>
        <w:rPr>
          <w:rFonts w:eastAsia="Calibri"/>
        </w:rPr>
        <w:t xml:space="preserve"> </w:t>
      </w:r>
      <w:r w:rsidRPr="00874E0D">
        <w:rPr>
          <w:rFonts w:eastAsia="Calibri"/>
        </w:rPr>
        <w:t>that</w:t>
      </w:r>
      <w:r>
        <w:rPr>
          <w:rFonts w:eastAsia="Calibri"/>
        </w:rPr>
        <w:t xml:space="preserve"> </w:t>
      </w:r>
      <w:r w:rsidRPr="00874E0D">
        <w:rPr>
          <w:rFonts w:eastAsia="Calibri"/>
        </w:rPr>
        <w:t>he</w:t>
      </w:r>
      <w:r>
        <w:rPr>
          <w:rFonts w:eastAsia="Calibri"/>
        </w:rPr>
        <w:t xml:space="preserve"> </w:t>
      </w:r>
      <w:r w:rsidRPr="00874E0D">
        <w:rPr>
          <w:rFonts w:eastAsia="Calibri"/>
        </w:rPr>
        <w:t>can</w:t>
      </w:r>
      <w:r>
        <w:rPr>
          <w:rFonts w:eastAsia="Calibri"/>
        </w:rPr>
        <w:t xml:space="preserve"> </w:t>
      </w:r>
      <w:r w:rsidRPr="00874E0D">
        <w:rPr>
          <w:rFonts w:eastAsia="Calibri"/>
        </w:rPr>
        <w:t>no</w:t>
      </w:r>
      <w:r>
        <w:rPr>
          <w:rFonts w:eastAsia="Calibri"/>
        </w:rPr>
        <w:t xml:space="preserve"> </w:t>
      </w:r>
      <w:r w:rsidRPr="00874E0D">
        <w:rPr>
          <w:rFonts w:eastAsia="Calibri"/>
        </w:rPr>
        <w:t>longer</w:t>
      </w:r>
      <w:r>
        <w:rPr>
          <w:rFonts w:eastAsia="Calibri"/>
        </w:rPr>
        <w:t xml:space="preserve"> </w:t>
      </w:r>
      <w:r w:rsidRPr="00874E0D">
        <w:rPr>
          <w:rFonts w:eastAsia="Calibri"/>
        </w:rPr>
        <w:t>suck</w:t>
      </w:r>
      <w:r>
        <w:rPr>
          <w:rFonts w:eastAsia="Calibri"/>
        </w:rPr>
        <w:t xml:space="preserve"> </w:t>
      </w:r>
      <w:r w:rsidRPr="00874E0D">
        <w:rPr>
          <w:rFonts w:eastAsia="Calibri"/>
        </w:rPr>
        <w:t>from</w:t>
      </w:r>
      <w:r>
        <w:rPr>
          <w:rFonts w:eastAsia="Calibri"/>
        </w:rPr>
        <w:t xml:space="preserve"> </w:t>
      </w:r>
      <w:r w:rsidRPr="00874E0D">
        <w:rPr>
          <w:rFonts w:eastAsia="Calibri"/>
        </w:rPr>
        <w:t>this</w:t>
      </w:r>
      <w:r>
        <w:rPr>
          <w:rFonts w:eastAsia="Calibri"/>
        </w:rPr>
        <w:t xml:space="preserve"> </w:t>
      </w:r>
      <w:r w:rsidRPr="00874E0D">
        <w:rPr>
          <w:rFonts w:eastAsia="Calibri"/>
        </w:rPr>
        <w:t>source.</w:t>
      </w:r>
      <w:r>
        <w:rPr>
          <w:rFonts w:eastAsia="Calibri"/>
        </w:rPr>
        <w:t xml:space="preserve"> </w:t>
      </w:r>
      <w:r w:rsidRPr="00874E0D">
        <w:rPr>
          <w:rFonts w:eastAsia="Calibri"/>
        </w:rPr>
        <w:t>The</w:t>
      </w:r>
      <w:r>
        <w:rPr>
          <w:rFonts w:eastAsia="Calibri"/>
        </w:rPr>
        <w:t xml:space="preserve"> </w:t>
      </w:r>
      <w:r w:rsidRPr="00874E0D">
        <w:rPr>
          <w:rFonts w:eastAsia="Calibri"/>
        </w:rPr>
        <w:t>Satan</w:t>
      </w:r>
      <w:r>
        <w:rPr>
          <w:rFonts w:eastAsia="Calibri"/>
        </w:rPr>
        <w:t xml:space="preserve"> </w:t>
      </w:r>
      <w:r w:rsidRPr="00874E0D">
        <w:rPr>
          <w:rFonts w:eastAsia="Calibri"/>
        </w:rPr>
        <w:t>needed</w:t>
      </w:r>
      <w:r>
        <w:rPr>
          <w:rFonts w:eastAsia="Calibri"/>
        </w:rPr>
        <w:t xml:space="preserve"> </w:t>
      </w:r>
      <w:r w:rsidRPr="00874E0D">
        <w:rPr>
          <w:rFonts w:eastAsia="Calibri"/>
        </w:rPr>
        <w:t>Kedushah</w:t>
      </w:r>
      <w:r>
        <w:rPr>
          <w:rFonts w:eastAsia="Calibri"/>
        </w:rPr>
        <w:t xml:space="preserve"> </w:t>
      </w:r>
      <w:r w:rsidRPr="00874E0D">
        <w:rPr>
          <w:rFonts w:eastAsia="Calibri"/>
        </w:rPr>
        <w:t>from</w:t>
      </w:r>
      <w:r>
        <w:rPr>
          <w:rFonts w:eastAsia="Calibri"/>
        </w:rPr>
        <w:t xml:space="preserve"> </w:t>
      </w:r>
      <w:r w:rsidRPr="00874E0D">
        <w:rPr>
          <w:rFonts w:eastAsia="Calibri"/>
        </w:rPr>
        <w:t>another</w:t>
      </w:r>
      <w:r>
        <w:rPr>
          <w:rFonts w:eastAsia="Calibri"/>
        </w:rPr>
        <w:t xml:space="preserve"> </w:t>
      </w:r>
      <w:r w:rsidRPr="00874E0D">
        <w:rPr>
          <w:rFonts w:eastAsia="Calibri"/>
        </w:rPr>
        <w:t>place</w:t>
      </w:r>
      <w:r>
        <w:rPr>
          <w:rFonts w:eastAsia="Calibri"/>
        </w:rPr>
        <w:t xml:space="preserve"> </w:t>
      </w:r>
      <w:r w:rsidRPr="00874E0D">
        <w:rPr>
          <w:rFonts w:eastAsia="Calibri"/>
        </w:rPr>
        <w:t>so</w:t>
      </w:r>
      <w:r>
        <w:rPr>
          <w:rFonts w:eastAsia="Calibri"/>
        </w:rPr>
        <w:t xml:space="preserve"> </w:t>
      </w:r>
      <w:r w:rsidRPr="00874E0D">
        <w:rPr>
          <w:rFonts w:eastAsia="Calibri"/>
        </w:rPr>
        <w:t>he</w:t>
      </w:r>
      <w:r>
        <w:rPr>
          <w:rFonts w:eastAsia="Calibri"/>
        </w:rPr>
        <w:t xml:space="preserve"> </w:t>
      </w:r>
      <w:r w:rsidRPr="00874E0D">
        <w:rPr>
          <w:rFonts w:eastAsia="Calibri"/>
        </w:rPr>
        <w:t>goes</w:t>
      </w:r>
      <w:r>
        <w:rPr>
          <w:rFonts w:eastAsia="Calibri"/>
        </w:rPr>
        <w:t xml:space="preserve"> </w:t>
      </w:r>
      <w:r w:rsidRPr="00874E0D">
        <w:rPr>
          <w:rFonts w:eastAsia="Calibri"/>
        </w:rPr>
        <w:t>to</w:t>
      </w:r>
      <w:r>
        <w:rPr>
          <w:rFonts w:eastAsia="Calibri"/>
        </w:rPr>
        <w:t xml:space="preserve"> </w:t>
      </w:r>
      <w:r w:rsidRPr="00874E0D">
        <w:rPr>
          <w:rFonts w:eastAsia="Calibri"/>
        </w:rPr>
        <w:t>his</w:t>
      </w:r>
      <w:r>
        <w:rPr>
          <w:rFonts w:eastAsia="Calibri"/>
        </w:rPr>
        <w:t xml:space="preserve"> </w:t>
      </w:r>
      <w:r w:rsidRPr="00874E0D">
        <w:rPr>
          <w:rFonts w:eastAsia="Calibri"/>
        </w:rPr>
        <w:t>‘ally’,</w:t>
      </w:r>
      <w:r>
        <w:rPr>
          <w:rFonts w:eastAsia="Calibri"/>
        </w:rPr>
        <w:t xml:space="preserve"> </w:t>
      </w:r>
      <w:r w:rsidRPr="00874E0D">
        <w:rPr>
          <w:rFonts w:eastAsia="Calibri"/>
        </w:rPr>
        <w:t>Ishmael.</w:t>
      </w:r>
      <w:r w:rsidRPr="00874E0D">
        <w:rPr>
          <w:rFonts w:eastAsia="Calibri"/>
          <w:vertAlign w:val="superscript"/>
        </w:rPr>
        <w:footnoteReference w:id="417"/>
      </w:r>
      <w:r>
        <w:rPr>
          <w:rFonts w:eastAsia="Calibri"/>
        </w:rPr>
        <w:t xml:space="preserve"> </w:t>
      </w:r>
      <w:r w:rsidRPr="00874E0D">
        <w:rPr>
          <w:rFonts w:eastAsia="Calibri"/>
        </w:rPr>
        <w:t>Ishmael</w:t>
      </w:r>
      <w:r>
        <w:rPr>
          <w:rFonts w:eastAsia="Calibri"/>
        </w:rPr>
        <w:t xml:space="preserve"> </w:t>
      </w:r>
      <w:r w:rsidRPr="00874E0D">
        <w:rPr>
          <w:rFonts w:eastAsia="Calibri"/>
        </w:rPr>
        <w:t>has</w:t>
      </w:r>
      <w:r>
        <w:rPr>
          <w:rFonts w:eastAsia="Calibri"/>
        </w:rPr>
        <w:t xml:space="preserve"> </w:t>
      </w:r>
      <w:r w:rsidRPr="00874E0D">
        <w:rPr>
          <w:rFonts w:eastAsia="Calibri"/>
        </w:rPr>
        <w:t>some</w:t>
      </w:r>
      <w:r>
        <w:rPr>
          <w:rFonts w:eastAsia="Calibri"/>
        </w:rPr>
        <w:t xml:space="preserve"> </w:t>
      </w:r>
      <w:r w:rsidRPr="00874E0D">
        <w:rPr>
          <w:rFonts w:eastAsia="Calibri"/>
        </w:rPr>
        <w:t>Kedushah</w:t>
      </w:r>
      <w:r>
        <w:rPr>
          <w:rFonts w:eastAsia="Calibri"/>
        </w:rPr>
        <w:t xml:space="preserve"> </w:t>
      </w:r>
      <w:r w:rsidRPr="00874E0D">
        <w:rPr>
          <w:rFonts w:eastAsia="Calibri"/>
        </w:rPr>
        <w:t>because</w:t>
      </w:r>
      <w:r>
        <w:rPr>
          <w:rFonts w:eastAsia="Calibri"/>
        </w:rPr>
        <w:t xml:space="preserve"> </w:t>
      </w:r>
      <w:r w:rsidRPr="00874E0D">
        <w:rPr>
          <w:rFonts w:eastAsia="Calibri"/>
        </w:rPr>
        <w:t>it</w:t>
      </w:r>
      <w:r>
        <w:rPr>
          <w:rFonts w:eastAsia="Calibri"/>
        </w:rPr>
        <w:t xml:space="preserve"> </w:t>
      </w:r>
      <w:r w:rsidRPr="00874E0D">
        <w:rPr>
          <w:rFonts w:eastAsia="Calibri"/>
        </w:rPr>
        <w:t>was</w:t>
      </w:r>
      <w:r>
        <w:rPr>
          <w:rFonts w:eastAsia="Calibri"/>
        </w:rPr>
        <w:t xml:space="preserve"> </w:t>
      </w:r>
      <w:r w:rsidRPr="00874E0D">
        <w:rPr>
          <w:rFonts w:eastAsia="Calibri"/>
        </w:rPr>
        <w:t>put</w:t>
      </w:r>
      <w:r>
        <w:rPr>
          <w:rFonts w:eastAsia="Calibri"/>
        </w:rPr>
        <w:t xml:space="preserve"> </w:t>
      </w:r>
      <w:r w:rsidRPr="00874E0D">
        <w:rPr>
          <w:rFonts w:eastAsia="Calibri"/>
        </w:rPr>
        <w:t>into</w:t>
      </w:r>
      <w:r>
        <w:rPr>
          <w:rFonts w:eastAsia="Calibri"/>
        </w:rPr>
        <w:t xml:space="preserve"> </w:t>
      </w:r>
      <w:r w:rsidRPr="00874E0D">
        <w:rPr>
          <w:rFonts w:eastAsia="Calibri"/>
        </w:rPr>
        <w:t>him</w:t>
      </w:r>
      <w:r>
        <w:rPr>
          <w:rFonts w:eastAsia="Calibri"/>
        </w:rPr>
        <w:t xml:space="preserve"> </w:t>
      </w:r>
      <w:r w:rsidRPr="00874E0D">
        <w:rPr>
          <w:rFonts w:eastAsia="Calibri"/>
        </w:rPr>
        <w:t>by</w:t>
      </w:r>
      <w:r>
        <w:rPr>
          <w:rFonts w:eastAsia="Calibri"/>
        </w:rPr>
        <w:t xml:space="preserve"> </w:t>
      </w:r>
      <w:hyperlink r:id="rId3696" w:history="1">
        <w:r w:rsidRPr="007421C1">
          <w:rPr>
            <w:rStyle w:val="Hyperlink"/>
            <w:rFonts w:eastAsia="Calibri"/>
          </w:rPr>
          <w:t>Avraham</w:t>
        </w:r>
      </w:hyperlink>
      <w:r>
        <w:rPr>
          <w:rFonts w:eastAsia="Calibri"/>
        </w:rPr>
        <w:t xml:space="preserve"> </w:t>
      </w:r>
      <w:r w:rsidRPr="00874E0D">
        <w:rPr>
          <w:rFonts w:eastAsia="Calibri"/>
        </w:rPr>
        <w:t>when</w:t>
      </w:r>
      <w:r>
        <w:rPr>
          <w:rFonts w:eastAsia="Calibri"/>
        </w:rPr>
        <w:t xml:space="preserve"> </w:t>
      </w:r>
      <w:r w:rsidRPr="00874E0D">
        <w:rPr>
          <w:rFonts w:eastAsia="Calibri"/>
        </w:rPr>
        <w:t>he</w:t>
      </w:r>
      <w:r>
        <w:rPr>
          <w:rFonts w:eastAsia="Calibri"/>
        </w:rPr>
        <w:t xml:space="preserve"> </w:t>
      </w:r>
      <w:r w:rsidRPr="00874E0D">
        <w:rPr>
          <w:rFonts w:eastAsia="Calibri"/>
        </w:rPr>
        <w:t>pleaded</w:t>
      </w:r>
      <w:r>
        <w:rPr>
          <w:rFonts w:eastAsia="Calibri"/>
        </w:rPr>
        <w:t xml:space="preserve"> </w:t>
      </w:r>
      <w:r w:rsidRPr="00874E0D">
        <w:rPr>
          <w:rFonts w:eastAsia="Calibri"/>
        </w:rPr>
        <w:t>with</w:t>
      </w:r>
      <w:r>
        <w:rPr>
          <w:rFonts w:eastAsia="Calibri"/>
        </w:rPr>
        <w:t xml:space="preserve"> </w:t>
      </w:r>
      <w:hyperlink r:id="rId3697" w:history="1">
        <w:r w:rsidRPr="007421C1">
          <w:rPr>
            <w:rStyle w:val="Hyperlink"/>
            <w:rFonts w:eastAsia="Calibri"/>
          </w:rPr>
          <w:t>HaShem</w:t>
        </w:r>
      </w:hyperlink>
      <w:r>
        <w:rPr>
          <w:rFonts w:eastAsia="Calibri"/>
        </w:rPr>
        <w:t xml:space="preserve"> </w:t>
      </w:r>
      <w:r w:rsidRPr="00874E0D">
        <w:rPr>
          <w:rFonts w:eastAsia="Calibri"/>
        </w:rPr>
        <w:t>to</w:t>
      </w:r>
      <w:r>
        <w:rPr>
          <w:rFonts w:eastAsia="Calibri"/>
        </w:rPr>
        <w:t xml:space="preserve"> </w:t>
      </w:r>
      <w:r w:rsidRPr="00874E0D">
        <w:rPr>
          <w:rFonts w:eastAsia="Calibri"/>
        </w:rPr>
        <w:t>give</w:t>
      </w:r>
      <w:r>
        <w:rPr>
          <w:rFonts w:eastAsia="Calibri"/>
        </w:rPr>
        <w:t xml:space="preserve"> </w:t>
      </w:r>
      <w:r w:rsidRPr="00874E0D">
        <w:rPr>
          <w:rFonts w:eastAsia="Calibri"/>
        </w:rPr>
        <w:t>him</w:t>
      </w:r>
      <w:r>
        <w:rPr>
          <w:rFonts w:eastAsia="Calibri"/>
        </w:rPr>
        <w:t xml:space="preserve"> </w:t>
      </w:r>
      <w:r w:rsidRPr="00874E0D">
        <w:rPr>
          <w:rFonts w:eastAsia="Calibri"/>
        </w:rPr>
        <w:t>life:</w:t>
      </w:r>
    </w:p>
    <w:p w14:paraId="0F180197" w14:textId="77777777" w:rsidR="00AB3DD9" w:rsidRPr="00874E0D" w:rsidRDefault="00AB3DD9" w:rsidP="00AB3DD9">
      <w:pPr>
        <w:rPr>
          <w:rFonts w:eastAsia="Calibri"/>
        </w:rPr>
      </w:pPr>
    </w:p>
    <w:p w14:paraId="2701C291" w14:textId="05F61E69" w:rsidR="00AB3DD9" w:rsidRPr="00874E0D" w:rsidRDefault="00AB3DD9" w:rsidP="00AB3DD9">
      <w:pPr>
        <w:ind w:left="288" w:right="288"/>
        <w:rPr>
          <w:rFonts w:eastAsia="Calibri"/>
          <w:i/>
          <w:iCs/>
        </w:rPr>
      </w:pPr>
      <w:r w:rsidRPr="00874E0D">
        <w:rPr>
          <w:rFonts w:eastAsia="Calibri"/>
          <w:b/>
          <w:bCs/>
          <w:i/>
          <w:iCs/>
        </w:rPr>
        <w:t>Bereshit</w:t>
      </w:r>
      <w:r>
        <w:rPr>
          <w:rFonts w:eastAsia="Calibri"/>
          <w:b/>
          <w:bCs/>
          <w:i/>
          <w:iCs/>
        </w:rPr>
        <w:t xml:space="preserve"> </w:t>
      </w:r>
      <w:r w:rsidRPr="00874E0D">
        <w:rPr>
          <w:rFonts w:eastAsia="Calibri"/>
          <w:b/>
          <w:bCs/>
          <w:i/>
          <w:iCs/>
        </w:rPr>
        <w:t>(Genesis)</w:t>
      </w:r>
      <w:r>
        <w:rPr>
          <w:rFonts w:eastAsia="Calibri"/>
          <w:b/>
          <w:bCs/>
          <w:i/>
          <w:iCs/>
        </w:rPr>
        <w:t xml:space="preserve"> </w:t>
      </w:r>
      <w:r w:rsidRPr="00874E0D">
        <w:rPr>
          <w:rFonts w:eastAsia="Calibri"/>
          <w:b/>
          <w:bCs/>
          <w:i/>
          <w:iCs/>
        </w:rPr>
        <w:t>17:18</w:t>
      </w:r>
      <w:r>
        <w:rPr>
          <w:rFonts w:eastAsia="Calibri"/>
          <w:i/>
          <w:iCs/>
        </w:rPr>
        <w:t xml:space="preserve"> </w:t>
      </w:r>
      <w:r w:rsidRPr="00874E0D">
        <w:rPr>
          <w:rFonts w:eastAsia="Calibri"/>
          <w:i/>
          <w:iCs/>
        </w:rPr>
        <w:t>And</w:t>
      </w:r>
      <w:r>
        <w:rPr>
          <w:rFonts w:eastAsia="Calibri"/>
          <w:i/>
          <w:iCs/>
        </w:rPr>
        <w:t xml:space="preserve"> </w:t>
      </w:r>
      <w:hyperlink r:id="rId3698" w:history="1">
        <w:r w:rsidRPr="007421C1">
          <w:rPr>
            <w:rStyle w:val="Hyperlink"/>
            <w:rFonts w:eastAsia="Calibri"/>
            <w:i/>
            <w:iCs/>
          </w:rPr>
          <w:t>Abraham</w:t>
        </w:r>
      </w:hyperlink>
      <w:r>
        <w:rPr>
          <w:rFonts w:eastAsia="Calibri"/>
          <w:i/>
          <w:iCs/>
        </w:rPr>
        <w:t xml:space="preserve"> </w:t>
      </w:r>
      <w:r w:rsidRPr="00874E0D">
        <w:rPr>
          <w:rFonts w:eastAsia="Calibri"/>
          <w:i/>
          <w:iCs/>
        </w:rPr>
        <w:t>said</w:t>
      </w:r>
      <w:r>
        <w:rPr>
          <w:rFonts w:eastAsia="Calibri"/>
          <w:i/>
          <w:iCs/>
        </w:rPr>
        <w:t xml:space="preserve"> </w:t>
      </w:r>
      <w:r w:rsidRPr="00874E0D">
        <w:rPr>
          <w:rFonts w:eastAsia="Calibri"/>
          <w:i/>
          <w:iCs/>
        </w:rPr>
        <w:t>unto</w:t>
      </w:r>
      <w:r>
        <w:rPr>
          <w:rFonts w:eastAsia="Calibri"/>
          <w:i/>
          <w:iCs/>
        </w:rPr>
        <w:t xml:space="preserve"> </w:t>
      </w:r>
      <w:r w:rsidRPr="00874E0D">
        <w:rPr>
          <w:rFonts w:eastAsia="Calibri"/>
          <w:i/>
          <w:iCs/>
        </w:rPr>
        <w:t>G-d,</w:t>
      </w:r>
      <w:r>
        <w:rPr>
          <w:rFonts w:eastAsia="Calibri"/>
          <w:i/>
          <w:iCs/>
        </w:rPr>
        <w:t xml:space="preserve"> </w:t>
      </w:r>
      <w:r w:rsidRPr="00874E0D">
        <w:rPr>
          <w:rFonts w:eastAsia="Calibri"/>
          <w:i/>
          <w:iCs/>
        </w:rPr>
        <w:t>O</w:t>
      </w:r>
      <w:r>
        <w:rPr>
          <w:rFonts w:eastAsia="Calibri"/>
          <w:i/>
          <w:iCs/>
        </w:rPr>
        <w:t xml:space="preserve"> </w:t>
      </w:r>
      <w:r w:rsidRPr="00874E0D">
        <w:rPr>
          <w:rFonts w:eastAsia="Calibri"/>
          <w:i/>
          <w:iCs/>
        </w:rPr>
        <w:t>that</w:t>
      </w:r>
      <w:r>
        <w:rPr>
          <w:rFonts w:eastAsia="Calibri"/>
          <w:i/>
          <w:iCs/>
        </w:rPr>
        <w:t xml:space="preserve"> </w:t>
      </w:r>
      <w:r w:rsidRPr="00874E0D">
        <w:rPr>
          <w:rFonts w:eastAsia="Calibri"/>
          <w:i/>
          <w:iCs/>
        </w:rPr>
        <w:t>Ishmael</w:t>
      </w:r>
      <w:r>
        <w:rPr>
          <w:rFonts w:eastAsia="Calibri"/>
          <w:i/>
          <w:iCs/>
        </w:rPr>
        <w:t xml:space="preserve"> </w:t>
      </w:r>
      <w:r w:rsidRPr="00874E0D">
        <w:rPr>
          <w:rFonts w:eastAsia="Calibri"/>
          <w:i/>
          <w:iCs/>
        </w:rPr>
        <w:t>might</w:t>
      </w:r>
      <w:r>
        <w:rPr>
          <w:rFonts w:eastAsia="Calibri"/>
          <w:i/>
          <w:iCs/>
        </w:rPr>
        <w:t xml:space="preserve"> </w:t>
      </w:r>
      <w:r w:rsidRPr="00874E0D">
        <w:rPr>
          <w:rFonts w:eastAsia="Calibri"/>
          <w:i/>
          <w:iCs/>
        </w:rPr>
        <w:t>live</w:t>
      </w:r>
      <w:r>
        <w:rPr>
          <w:rFonts w:eastAsia="Calibri"/>
          <w:i/>
          <w:iCs/>
        </w:rPr>
        <w:t xml:space="preserve"> </w:t>
      </w:r>
      <w:r w:rsidRPr="00874E0D">
        <w:rPr>
          <w:rFonts w:eastAsia="Calibri"/>
          <w:i/>
          <w:iCs/>
        </w:rPr>
        <w:t>before</w:t>
      </w:r>
      <w:r>
        <w:rPr>
          <w:rFonts w:eastAsia="Calibri"/>
          <w:i/>
          <w:iCs/>
        </w:rPr>
        <w:t xml:space="preserve"> </w:t>
      </w:r>
      <w:r w:rsidRPr="00874E0D">
        <w:rPr>
          <w:rFonts w:eastAsia="Calibri"/>
          <w:i/>
          <w:iCs/>
        </w:rPr>
        <w:t>thee!</w:t>
      </w:r>
      <w:r>
        <w:rPr>
          <w:rFonts w:eastAsia="Calibri"/>
          <w:i/>
          <w:iCs/>
        </w:rPr>
        <w:t xml:space="preserve"> </w:t>
      </w:r>
      <w:r w:rsidRPr="00874E0D">
        <w:rPr>
          <w:rFonts w:eastAsia="Calibri"/>
          <w:i/>
          <w:iCs/>
        </w:rPr>
        <w:t>19</w:t>
      </w:r>
      <w:r>
        <w:rPr>
          <w:rFonts w:eastAsia="Calibri"/>
          <w:i/>
          <w:iCs/>
        </w:rPr>
        <w:t xml:space="preserve"> </w:t>
      </w:r>
      <w:r w:rsidRPr="00874E0D">
        <w:rPr>
          <w:rFonts w:eastAsia="Calibri"/>
          <w:i/>
          <w:iCs/>
        </w:rPr>
        <w:t>And</w:t>
      </w:r>
      <w:r>
        <w:rPr>
          <w:rFonts w:eastAsia="Calibri"/>
          <w:i/>
          <w:iCs/>
        </w:rPr>
        <w:t xml:space="preserve"> </w:t>
      </w:r>
      <w:r w:rsidRPr="00874E0D">
        <w:rPr>
          <w:rFonts w:eastAsia="Calibri"/>
          <w:i/>
          <w:iCs/>
        </w:rPr>
        <w:t>G-d</w:t>
      </w:r>
      <w:r>
        <w:rPr>
          <w:rFonts w:eastAsia="Calibri"/>
          <w:i/>
          <w:iCs/>
        </w:rPr>
        <w:t xml:space="preserve"> </w:t>
      </w:r>
      <w:r w:rsidRPr="00874E0D">
        <w:rPr>
          <w:rFonts w:eastAsia="Calibri"/>
          <w:i/>
          <w:iCs/>
        </w:rPr>
        <w:t>said,</w:t>
      </w:r>
      <w:r>
        <w:rPr>
          <w:rFonts w:eastAsia="Calibri"/>
          <w:i/>
          <w:iCs/>
        </w:rPr>
        <w:t xml:space="preserve"> </w:t>
      </w:r>
      <w:r w:rsidRPr="00874E0D">
        <w:rPr>
          <w:rFonts w:eastAsia="Calibri"/>
          <w:i/>
          <w:iCs/>
        </w:rPr>
        <w:t>Sarah</w:t>
      </w:r>
      <w:r>
        <w:rPr>
          <w:rFonts w:eastAsia="Calibri"/>
          <w:i/>
          <w:iCs/>
        </w:rPr>
        <w:t xml:space="preserve"> </w:t>
      </w:r>
      <w:r w:rsidRPr="00874E0D">
        <w:rPr>
          <w:rFonts w:eastAsia="Calibri"/>
          <w:i/>
          <w:iCs/>
        </w:rPr>
        <w:t>thy</w:t>
      </w:r>
      <w:r>
        <w:rPr>
          <w:rFonts w:eastAsia="Calibri"/>
          <w:i/>
          <w:iCs/>
        </w:rPr>
        <w:t xml:space="preserve"> </w:t>
      </w:r>
      <w:r w:rsidRPr="00874E0D">
        <w:rPr>
          <w:rFonts w:eastAsia="Calibri"/>
          <w:i/>
          <w:iCs/>
        </w:rPr>
        <w:t>wife</w:t>
      </w:r>
      <w:r>
        <w:rPr>
          <w:rFonts w:eastAsia="Calibri"/>
          <w:i/>
          <w:iCs/>
        </w:rPr>
        <w:t xml:space="preserve"> </w:t>
      </w:r>
      <w:r w:rsidRPr="00874E0D">
        <w:rPr>
          <w:rFonts w:eastAsia="Calibri"/>
          <w:i/>
          <w:iCs/>
        </w:rPr>
        <w:t>shall</w:t>
      </w:r>
      <w:r>
        <w:rPr>
          <w:rFonts w:eastAsia="Calibri"/>
          <w:i/>
          <w:iCs/>
        </w:rPr>
        <w:t xml:space="preserve"> </w:t>
      </w:r>
      <w:r w:rsidRPr="00874E0D">
        <w:rPr>
          <w:rFonts w:eastAsia="Calibri"/>
          <w:i/>
          <w:iCs/>
        </w:rPr>
        <w:t>bear</w:t>
      </w:r>
      <w:r>
        <w:rPr>
          <w:rFonts w:eastAsia="Calibri"/>
          <w:i/>
          <w:iCs/>
        </w:rPr>
        <w:t xml:space="preserve"> </w:t>
      </w:r>
      <w:r w:rsidRPr="00874E0D">
        <w:rPr>
          <w:rFonts w:eastAsia="Calibri"/>
          <w:i/>
          <w:iCs/>
        </w:rPr>
        <w:t>thee</w:t>
      </w:r>
      <w:r>
        <w:rPr>
          <w:rFonts w:eastAsia="Calibri"/>
          <w:i/>
          <w:iCs/>
        </w:rPr>
        <w:t xml:space="preserve"> </w:t>
      </w:r>
      <w:r w:rsidRPr="00874E0D">
        <w:rPr>
          <w:rFonts w:eastAsia="Calibri"/>
          <w:i/>
          <w:iCs/>
        </w:rPr>
        <w:t>a</w:t>
      </w:r>
      <w:r>
        <w:rPr>
          <w:rFonts w:eastAsia="Calibri"/>
          <w:i/>
          <w:iCs/>
        </w:rPr>
        <w:t xml:space="preserve"> </w:t>
      </w:r>
      <w:r w:rsidRPr="00874E0D">
        <w:rPr>
          <w:rFonts w:eastAsia="Calibri"/>
          <w:i/>
          <w:iCs/>
        </w:rPr>
        <w:t>son</w:t>
      </w:r>
      <w:r>
        <w:rPr>
          <w:rFonts w:eastAsia="Calibri"/>
          <w:i/>
          <w:iCs/>
        </w:rPr>
        <w:t xml:space="preserve"> </w:t>
      </w:r>
      <w:r w:rsidRPr="00874E0D">
        <w:rPr>
          <w:rFonts w:eastAsia="Calibri"/>
          <w:i/>
          <w:iCs/>
        </w:rPr>
        <w:t>indeed;</w:t>
      </w:r>
      <w:r>
        <w:rPr>
          <w:rFonts w:eastAsia="Calibri"/>
          <w:i/>
          <w:iCs/>
        </w:rPr>
        <w:t xml:space="preserve"> </w:t>
      </w:r>
      <w:r w:rsidRPr="00874E0D">
        <w:rPr>
          <w:rFonts w:eastAsia="Calibri"/>
          <w:i/>
          <w:iCs/>
        </w:rPr>
        <w:t>and</w:t>
      </w:r>
      <w:r>
        <w:rPr>
          <w:rFonts w:eastAsia="Calibri"/>
          <w:i/>
          <w:iCs/>
        </w:rPr>
        <w:t xml:space="preserve"> </w:t>
      </w:r>
      <w:r w:rsidRPr="00874E0D">
        <w:rPr>
          <w:rFonts w:eastAsia="Calibri"/>
          <w:i/>
          <w:iCs/>
        </w:rPr>
        <w:t>thou</w:t>
      </w:r>
      <w:r>
        <w:rPr>
          <w:rFonts w:eastAsia="Calibri"/>
          <w:i/>
          <w:iCs/>
        </w:rPr>
        <w:t xml:space="preserve"> </w:t>
      </w:r>
      <w:r w:rsidRPr="00874E0D">
        <w:rPr>
          <w:rFonts w:eastAsia="Calibri"/>
          <w:i/>
          <w:iCs/>
        </w:rPr>
        <w:t>shalt</w:t>
      </w:r>
      <w:r>
        <w:rPr>
          <w:rFonts w:eastAsia="Calibri"/>
          <w:i/>
          <w:iCs/>
        </w:rPr>
        <w:t xml:space="preserve"> </w:t>
      </w:r>
      <w:r w:rsidRPr="00874E0D">
        <w:rPr>
          <w:rFonts w:eastAsia="Calibri"/>
          <w:i/>
          <w:iCs/>
        </w:rPr>
        <w:t>call</w:t>
      </w:r>
      <w:r>
        <w:rPr>
          <w:rFonts w:eastAsia="Calibri"/>
          <w:i/>
          <w:iCs/>
        </w:rPr>
        <w:t xml:space="preserve"> </w:t>
      </w:r>
      <w:r w:rsidRPr="00874E0D">
        <w:rPr>
          <w:rFonts w:eastAsia="Calibri"/>
          <w:i/>
          <w:iCs/>
        </w:rPr>
        <w:t>his</w:t>
      </w:r>
      <w:r>
        <w:rPr>
          <w:rFonts w:eastAsia="Calibri"/>
          <w:i/>
          <w:iCs/>
        </w:rPr>
        <w:t xml:space="preserve"> </w:t>
      </w:r>
      <w:hyperlink r:id="rId3699" w:history="1">
        <w:r w:rsidRPr="007421C1">
          <w:rPr>
            <w:rStyle w:val="Hyperlink"/>
            <w:rFonts w:eastAsia="Calibri"/>
            <w:i/>
            <w:iCs/>
          </w:rPr>
          <w:t>name</w:t>
        </w:r>
      </w:hyperlink>
      <w:r>
        <w:rPr>
          <w:rFonts w:eastAsia="Calibri"/>
          <w:i/>
          <w:iCs/>
        </w:rPr>
        <w:t xml:space="preserve"> </w:t>
      </w:r>
      <w:hyperlink r:id="rId3700" w:history="1">
        <w:r w:rsidRPr="007421C1">
          <w:rPr>
            <w:rStyle w:val="Hyperlink"/>
            <w:rFonts w:eastAsia="Calibri"/>
            <w:i/>
            <w:iCs/>
          </w:rPr>
          <w:t>Isaac</w:t>
        </w:r>
      </w:hyperlink>
      <w:r w:rsidRPr="00874E0D">
        <w:rPr>
          <w:rFonts w:eastAsia="Calibri"/>
          <w:i/>
          <w:iCs/>
        </w:rPr>
        <w:t>:</w:t>
      </w:r>
      <w:r>
        <w:rPr>
          <w:rFonts w:eastAsia="Calibri"/>
          <w:i/>
          <w:iCs/>
        </w:rPr>
        <w:t xml:space="preserve"> </w:t>
      </w:r>
      <w:r w:rsidRPr="00874E0D">
        <w:rPr>
          <w:rFonts w:eastAsia="Calibri"/>
          <w:i/>
          <w:iCs/>
        </w:rPr>
        <w:t>and</w:t>
      </w:r>
      <w:r>
        <w:rPr>
          <w:rFonts w:eastAsia="Calibri"/>
          <w:i/>
          <w:iCs/>
        </w:rPr>
        <w:t xml:space="preserve"> </w:t>
      </w:r>
      <w:r w:rsidRPr="00874E0D">
        <w:rPr>
          <w:rFonts w:eastAsia="Calibri"/>
          <w:i/>
          <w:iCs/>
        </w:rPr>
        <w:t>I</w:t>
      </w:r>
      <w:r>
        <w:rPr>
          <w:rFonts w:eastAsia="Calibri"/>
          <w:i/>
          <w:iCs/>
        </w:rPr>
        <w:t xml:space="preserve"> </w:t>
      </w:r>
      <w:r w:rsidRPr="00874E0D">
        <w:rPr>
          <w:rFonts w:eastAsia="Calibri"/>
          <w:i/>
          <w:iCs/>
        </w:rPr>
        <w:t>will</w:t>
      </w:r>
      <w:r>
        <w:rPr>
          <w:rFonts w:eastAsia="Calibri"/>
          <w:i/>
          <w:iCs/>
        </w:rPr>
        <w:t xml:space="preserve"> </w:t>
      </w:r>
      <w:r w:rsidRPr="00874E0D">
        <w:rPr>
          <w:rFonts w:eastAsia="Calibri"/>
          <w:i/>
          <w:iCs/>
        </w:rPr>
        <w:t>establish</w:t>
      </w:r>
      <w:r>
        <w:rPr>
          <w:rFonts w:eastAsia="Calibri"/>
          <w:i/>
          <w:iCs/>
        </w:rPr>
        <w:t xml:space="preserve"> </w:t>
      </w:r>
      <w:r w:rsidRPr="00874E0D">
        <w:rPr>
          <w:rFonts w:eastAsia="Calibri"/>
          <w:i/>
          <w:iCs/>
        </w:rPr>
        <w:t>my</w:t>
      </w:r>
      <w:r>
        <w:rPr>
          <w:rFonts w:eastAsia="Calibri"/>
          <w:i/>
          <w:iCs/>
        </w:rPr>
        <w:t xml:space="preserve"> </w:t>
      </w:r>
      <w:hyperlink r:id="rId3701" w:history="1">
        <w:r w:rsidRPr="007421C1">
          <w:rPr>
            <w:rStyle w:val="Hyperlink"/>
            <w:rFonts w:eastAsia="Calibri"/>
            <w:i/>
            <w:iCs/>
          </w:rPr>
          <w:t>covenant</w:t>
        </w:r>
      </w:hyperlink>
      <w:r>
        <w:rPr>
          <w:rFonts w:eastAsia="Calibri"/>
          <w:i/>
          <w:iCs/>
        </w:rPr>
        <w:t xml:space="preserve"> </w:t>
      </w:r>
      <w:r w:rsidRPr="00874E0D">
        <w:rPr>
          <w:rFonts w:eastAsia="Calibri"/>
          <w:i/>
          <w:iCs/>
        </w:rPr>
        <w:t>with</w:t>
      </w:r>
      <w:r>
        <w:rPr>
          <w:rFonts w:eastAsia="Calibri"/>
          <w:i/>
          <w:iCs/>
        </w:rPr>
        <w:t xml:space="preserve"> </w:t>
      </w:r>
      <w:r w:rsidRPr="00874E0D">
        <w:rPr>
          <w:rFonts w:eastAsia="Calibri"/>
          <w:i/>
          <w:iCs/>
        </w:rPr>
        <w:t>him</w:t>
      </w:r>
      <w:r>
        <w:rPr>
          <w:rFonts w:eastAsia="Calibri"/>
          <w:i/>
          <w:iCs/>
        </w:rPr>
        <w:t xml:space="preserve"> </w:t>
      </w:r>
      <w:r w:rsidRPr="00874E0D">
        <w:rPr>
          <w:rFonts w:eastAsia="Calibri"/>
          <w:i/>
          <w:iCs/>
        </w:rPr>
        <w:t>for</w:t>
      </w:r>
      <w:r>
        <w:rPr>
          <w:rFonts w:eastAsia="Calibri"/>
          <w:i/>
          <w:iCs/>
        </w:rPr>
        <w:t xml:space="preserve"> </w:t>
      </w:r>
      <w:r w:rsidRPr="00874E0D">
        <w:rPr>
          <w:rFonts w:eastAsia="Calibri"/>
          <w:i/>
          <w:iCs/>
        </w:rPr>
        <w:t>an</w:t>
      </w:r>
      <w:r>
        <w:rPr>
          <w:rFonts w:eastAsia="Calibri"/>
          <w:i/>
          <w:iCs/>
        </w:rPr>
        <w:t xml:space="preserve"> </w:t>
      </w:r>
      <w:r w:rsidRPr="00874E0D">
        <w:rPr>
          <w:rFonts w:eastAsia="Calibri"/>
          <w:i/>
          <w:iCs/>
        </w:rPr>
        <w:t>everlasting</w:t>
      </w:r>
      <w:r>
        <w:rPr>
          <w:rFonts w:eastAsia="Calibri"/>
          <w:i/>
          <w:iCs/>
        </w:rPr>
        <w:t xml:space="preserve"> </w:t>
      </w:r>
      <w:hyperlink r:id="rId3702" w:history="1">
        <w:r w:rsidRPr="007421C1">
          <w:rPr>
            <w:rStyle w:val="Hyperlink"/>
            <w:rFonts w:eastAsia="Calibri"/>
            <w:i/>
            <w:iCs/>
          </w:rPr>
          <w:t>covenant</w:t>
        </w:r>
      </w:hyperlink>
      <w:r w:rsidRPr="00874E0D">
        <w:rPr>
          <w:rFonts w:eastAsia="Calibri"/>
          <w:i/>
          <w:iCs/>
        </w:rPr>
        <w:t>,</w:t>
      </w:r>
      <w:r>
        <w:rPr>
          <w:rFonts w:eastAsia="Calibri"/>
          <w:i/>
          <w:iCs/>
        </w:rPr>
        <w:t xml:space="preserve"> </w:t>
      </w:r>
      <w:r w:rsidRPr="00874E0D">
        <w:rPr>
          <w:rFonts w:eastAsia="Calibri"/>
          <w:i/>
          <w:iCs/>
        </w:rPr>
        <w:t>and</w:t>
      </w:r>
      <w:r>
        <w:rPr>
          <w:rFonts w:eastAsia="Calibri"/>
          <w:i/>
          <w:iCs/>
        </w:rPr>
        <w:t xml:space="preserve"> </w:t>
      </w:r>
      <w:r w:rsidRPr="00874E0D">
        <w:rPr>
          <w:rFonts w:eastAsia="Calibri"/>
          <w:i/>
          <w:iCs/>
        </w:rPr>
        <w:t>with</w:t>
      </w:r>
      <w:r>
        <w:rPr>
          <w:rFonts w:eastAsia="Calibri"/>
          <w:i/>
          <w:iCs/>
        </w:rPr>
        <w:t xml:space="preserve"> </w:t>
      </w:r>
      <w:r w:rsidRPr="00874E0D">
        <w:rPr>
          <w:rFonts w:eastAsia="Calibri"/>
          <w:i/>
          <w:iCs/>
        </w:rPr>
        <w:t>his</w:t>
      </w:r>
      <w:r>
        <w:rPr>
          <w:rFonts w:eastAsia="Calibri"/>
          <w:i/>
          <w:iCs/>
        </w:rPr>
        <w:t xml:space="preserve"> </w:t>
      </w:r>
      <w:hyperlink r:id="rId3703" w:history="1">
        <w:r w:rsidRPr="007421C1">
          <w:rPr>
            <w:rStyle w:val="Hyperlink"/>
            <w:rFonts w:eastAsia="Calibri"/>
            <w:i/>
            <w:iCs/>
          </w:rPr>
          <w:t>seed</w:t>
        </w:r>
      </w:hyperlink>
      <w:r>
        <w:rPr>
          <w:rFonts w:eastAsia="Calibri"/>
          <w:i/>
          <w:iCs/>
        </w:rPr>
        <w:t xml:space="preserve"> </w:t>
      </w:r>
      <w:r w:rsidRPr="00874E0D">
        <w:rPr>
          <w:rFonts w:eastAsia="Calibri"/>
          <w:i/>
          <w:iCs/>
        </w:rPr>
        <w:t>after</w:t>
      </w:r>
      <w:r>
        <w:rPr>
          <w:rFonts w:eastAsia="Calibri"/>
          <w:i/>
          <w:iCs/>
        </w:rPr>
        <w:t xml:space="preserve"> </w:t>
      </w:r>
      <w:r w:rsidRPr="00874E0D">
        <w:rPr>
          <w:rFonts w:eastAsia="Calibri"/>
          <w:i/>
          <w:iCs/>
        </w:rPr>
        <w:t>him.20</w:t>
      </w:r>
      <w:r>
        <w:rPr>
          <w:rFonts w:eastAsia="Calibri"/>
          <w:i/>
          <w:iCs/>
        </w:rPr>
        <w:t xml:space="preserve"> </w:t>
      </w:r>
      <w:r w:rsidRPr="00874E0D">
        <w:rPr>
          <w:rFonts w:eastAsia="Calibri"/>
          <w:i/>
          <w:iCs/>
        </w:rPr>
        <w:t>And</w:t>
      </w:r>
      <w:r>
        <w:rPr>
          <w:rFonts w:eastAsia="Calibri"/>
          <w:i/>
          <w:iCs/>
        </w:rPr>
        <w:t xml:space="preserve"> </w:t>
      </w:r>
      <w:r w:rsidRPr="00874E0D">
        <w:rPr>
          <w:rFonts w:eastAsia="Calibri"/>
          <w:i/>
          <w:iCs/>
        </w:rPr>
        <w:t>as</w:t>
      </w:r>
      <w:r>
        <w:rPr>
          <w:rFonts w:eastAsia="Calibri"/>
          <w:i/>
          <w:iCs/>
        </w:rPr>
        <w:t xml:space="preserve"> </w:t>
      </w:r>
      <w:r w:rsidRPr="00874E0D">
        <w:rPr>
          <w:rFonts w:eastAsia="Calibri"/>
          <w:i/>
          <w:iCs/>
        </w:rPr>
        <w:t>for</w:t>
      </w:r>
      <w:r>
        <w:rPr>
          <w:rFonts w:eastAsia="Calibri"/>
          <w:i/>
          <w:iCs/>
        </w:rPr>
        <w:t xml:space="preserve"> </w:t>
      </w:r>
      <w:r w:rsidRPr="00874E0D">
        <w:rPr>
          <w:rFonts w:eastAsia="Calibri"/>
          <w:i/>
          <w:iCs/>
        </w:rPr>
        <w:t>Ishmael,</w:t>
      </w:r>
      <w:r>
        <w:rPr>
          <w:rFonts w:eastAsia="Calibri"/>
          <w:i/>
          <w:iCs/>
        </w:rPr>
        <w:t xml:space="preserve"> </w:t>
      </w:r>
      <w:r w:rsidRPr="00874E0D">
        <w:rPr>
          <w:rFonts w:eastAsia="Calibri"/>
          <w:i/>
          <w:iCs/>
        </w:rPr>
        <w:t>I</w:t>
      </w:r>
      <w:r>
        <w:rPr>
          <w:rFonts w:eastAsia="Calibri"/>
          <w:i/>
          <w:iCs/>
        </w:rPr>
        <w:t xml:space="preserve"> </w:t>
      </w:r>
      <w:r w:rsidRPr="00874E0D">
        <w:rPr>
          <w:rFonts w:eastAsia="Calibri"/>
          <w:i/>
          <w:iCs/>
        </w:rPr>
        <w:t>have</w:t>
      </w:r>
      <w:r>
        <w:rPr>
          <w:rFonts w:eastAsia="Calibri"/>
          <w:i/>
          <w:iCs/>
        </w:rPr>
        <w:t xml:space="preserve"> </w:t>
      </w:r>
      <w:r w:rsidRPr="00874E0D">
        <w:rPr>
          <w:rFonts w:eastAsia="Calibri"/>
          <w:i/>
          <w:iCs/>
        </w:rPr>
        <w:t>heard</w:t>
      </w:r>
      <w:r>
        <w:rPr>
          <w:rFonts w:eastAsia="Calibri"/>
          <w:i/>
          <w:iCs/>
        </w:rPr>
        <w:t xml:space="preserve"> </w:t>
      </w:r>
      <w:r w:rsidRPr="00874E0D">
        <w:rPr>
          <w:rFonts w:eastAsia="Calibri"/>
          <w:i/>
          <w:iCs/>
        </w:rPr>
        <w:t>thee:</w:t>
      </w:r>
      <w:r>
        <w:rPr>
          <w:rFonts w:eastAsia="Calibri"/>
          <w:i/>
          <w:iCs/>
        </w:rPr>
        <w:t xml:space="preserve"> </w:t>
      </w:r>
      <w:r w:rsidRPr="00874E0D">
        <w:rPr>
          <w:rFonts w:eastAsia="Calibri"/>
          <w:i/>
          <w:iCs/>
        </w:rPr>
        <w:t>Behold,</w:t>
      </w:r>
      <w:r>
        <w:rPr>
          <w:rFonts w:eastAsia="Calibri"/>
          <w:i/>
          <w:iCs/>
        </w:rPr>
        <w:t xml:space="preserve"> </w:t>
      </w:r>
      <w:r w:rsidRPr="00874E0D">
        <w:rPr>
          <w:rFonts w:eastAsia="Calibri"/>
          <w:i/>
          <w:iCs/>
        </w:rPr>
        <w:t>I</w:t>
      </w:r>
      <w:r>
        <w:rPr>
          <w:rFonts w:eastAsia="Calibri"/>
          <w:i/>
          <w:iCs/>
        </w:rPr>
        <w:t xml:space="preserve"> </w:t>
      </w:r>
      <w:r w:rsidRPr="00874E0D">
        <w:rPr>
          <w:rFonts w:eastAsia="Calibri"/>
          <w:i/>
          <w:iCs/>
        </w:rPr>
        <w:t>have</w:t>
      </w:r>
      <w:r>
        <w:rPr>
          <w:rFonts w:eastAsia="Calibri"/>
          <w:i/>
          <w:iCs/>
        </w:rPr>
        <w:t xml:space="preserve"> </w:t>
      </w:r>
      <w:r w:rsidRPr="00874E0D">
        <w:rPr>
          <w:rFonts w:eastAsia="Calibri"/>
          <w:i/>
          <w:iCs/>
        </w:rPr>
        <w:t>blessed</w:t>
      </w:r>
      <w:r>
        <w:rPr>
          <w:rFonts w:eastAsia="Calibri"/>
          <w:i/>
          <w:iCs/>
        </w:rPr>
        <w:t xml:space="preserve"> </w:t>
      </w:r>
      <w:r w:rsidRPr="00874E0D">
        <w:rPr>
          <w:rFonts w:eastAsia="Calibri"/>
          <w:i/>
          <w:iCs/>
        </w:rPr>
        <w:t>him,</w:t>
      </w:r>
      <w:r>
        <w:rPr>
          <w:rFonts w:eastAsia="Calibri"/>
          <w:i/>
          <w:iCs/>
        </w:rPr>
        <w:t xml:space="preserve"> </w:t>
      </w:r>
      <w:r w:rsidRPr="00874E0D">
        <w:rPr>
          <w:rFonts w:eastAsia="Calibri"/>
          <w:i/>
          <w:iCs/>
        </w:rPr>
        <w:t>and</w:t>
      </w:r>
      <w:r>
        <w:rPr>
          <w:rFonts w:eastAsia="Calibri"/>
          <w:i/>
          <w:iCs/>
        </w:rPr>
        <w:t xml:space="preserve"> </w:t>
      </w:r>
      <w:r w:rsidRPr="00874E0D">
        <w:rPr>
          <w:rFonts w:eastAsia="Calibri"/>
          <w:i/>
          <w:iCs/>
        </w:rPr>
        <w:t>will</w:t>
      </w:r>
      <w:r>
        <w:rPr>
          <w:rFonts w:eastAsia="Calibri"/>
          <w:i/>
          <w:iCs/>
        </w:rPr>
        <w:t xml:space="preserve"> </w:t>
      </w:r>
      <w:r w:rsidRPr="00874E0D">
        <w:rPr>
          <w:rFonts w:eastAsia="Calibri"/>
          <w:i/>
          <w:iCs/>
        </w:rPr>
        <w:t>make</w:t>
      </w:r>
      <w:r>
        <w:rPr>
          <w:rFonts w:eastAsia="Calibri"/>
          <w:i/>
          <w:iCs/>
        </w:rPr>
        <w:t xml:space="preserve"> </w:t>
      </w:r>
      <w:r w:rsidRPr="00874E0D">
        <w:rPr>
          <w:rFonts w:eastAsia="Calibri"/>
          <w:i/>
          <w:iCs/>
        </w:rPr>
        <w:t>him</w:t>
      </w:r>
      <w:r>
        <w:rPr>
          <w:rFonts w:eastAsia="Calibri"/>
          <w:i/>
          <w:iCs/>
        </w:rPr>
        <w:t xml:space="preserve"> </w:t>
      </w:r>
      <w:r w:rsidRPr="00874E0D">
        <w:rPr>
          <w:rFonts w:eastAsia="Calibri"/>
          <w:i/>
          <w:iCs/>
        </w:rPr>
        <w:t>fruitful,</w:t>
      </w:r>
      <w:r>
        <w:rPr>
          <w:rFonts w:eastAsia="Calibri"/>
          <w:i/>
          <w:iCs/>
        </w:rPr>
        <w:t xml:space="preserve"> </w:t>
      </w:r>
      <w:r w:rsidRPr="00874E0D">
        <w:rPr>
          <w:rFonts w:eastAsia="Calibri"/>
          <w:i/>
          <w:iCs/>
        </w:rPr>
        <w:t>and</w:t>
      </w:r>
      <w:r>
        <w:rPr>
          <w:rFonts w:eastAsia="Calibri"/>
          <w:i/>
          <w:iCs/>
        </w:rPr>
        <w:t xml:space="preserve"> </w:t>
      </w:r>
      <w:r w:rsidRPr="00874E0D">
        <w:rPr>
          <w:rFonts w:eastAsia="Calibri"/>
          <w:i/>
          <w:iCs/>
        </w:rPr>
        <w:t>will</w:t>
      </w:r>
      <w:r>
        <w:rPr>
          <w:rFonts w:eastAsia="Calibri"/>
          <w:i/>
          <w:iCs/>
        </w:rPr>
        <w:t xml:space="preserve"> </w:t>
      </w:r>
      <w:r w:rsidRPr="00874E0D">
        <w:rPr>
          <w:rFonts w:eastAsia="Calibri"/>
          <w:i/>
          <w:iCs/>
        </w:rPr>
        <w:t>multiply</w:t>
      </w:r>
      <w:r>
        <w:rPr>
          <w:rFonts w:eastAsia="Calibri"/>
          <w:i/>
          <w:iCs/>
        </w:rPr>
        <w:t xml:space="preserve"> </w:t>
      </w:r>
      <w:r w:rsidRPr="00874E0D">
        <w:rPr>
          <w:rFonts w:eastAsia="Calibri"/>
          <w:i/>
          <w:iCs/>
        </w:rPr>
        <w:t>him</w:t>
      </w:r>
      <w:r>
        <w:rPr>
          <w:rFonts w:eastAsia="Calibri"/>
          <w:i/>
          <w:iCs/>
        </w:rPr>
        <w:t xml:space="preserve"> </w:t>
      </w:r>
      <w:r w:rsidRPr="00874E0D">
        <w:rPr>
          <w:rFonts w:eastAsia="Calibri"/>
          <w:i/>
          <w:iCs/>
        </w:rPr>
        <w:t>exceedingly;</w:t>
      </w:r>
      <w:r>
        <w:rPr>
          <w:rFonts w:eastAsia="Calibri"/>
          <w:i/>
          <w:iCs/>
        </w:rPr>
        <w:t xml:space="preserve"> </w:t>
      </w:r>
      <w:hyperlink r:id="rId3704" w:history="1">
        <w:r w:rsidRPr="007421C1">
          <w:rPr>
            <w:rStyle w:val="Hyperlink"/>
            <w:rFonts w:eastAsia="Calibri"/>
            <w:i/>
            <w:iCs/>
          </w:rPr>
          <w:t>twelve</w:t>
        </w:r>
      </w:hyperlink>
      <w:r>
        <w:rPr>
          <w:rFonts w:eastAsia="Calibri"/>
          <w:i/>
          <w:iCs/>
        </w:rPr>
        <w:t xml:space="preserve"> </w:t>
      </w:r>
      <w:r w:rsidRPr="00874E0D">
        <w:rPr>
          <w:rFonts w:eastAsia="Calibri"/>
          <w:i/>
          <w:iCs/>
        </w:rPr>
        <w:t>princes</w:t>
      </w:r>
      <w:r>
        <w:rPr>
          <w:rFonts w:eastAsia="Calibri"/>
          <w:i/>
          <w:iCs/>
        </w:rPr>
        <w:t xml:space="preserve"> </w:t>
      </w:r>
      <w:r w:rsidRPr="00874E0D">
        <w:rPr>
          <w:rFonts w:eastAsia="Calibri"/>
          <w:i/>
          <w:iCs/>
        </w:rPr>
        <w:t>shall</w:t>
      </w:r>
      <w:r>
        <w:rPr>
          <w:rFonts w:eastAsia="Calibri"/>
          <w:i/>
          <w:iCs/>
        </w:rPr>
        <w:t xml:space="preserve"> </w:t>
      </w:r>
      <w:r w:rsidRPr="00874E0D">
        <w:rPr>
          <w:rFonts w:eastAsia="Calibri"/>
          <w:i/>
          <w:iCs/>
        </w:rPr>
        <w:t>he</w:t>
      </w:r>
      <w:r>
        <w:rPr>
          <w:rFonts w:eastAsia="Calibri"/>
          <w:i/>
          <w:iCs/>
        </w:rPr>
        <w:t xml:space="preserve"> </w:t>
      </w:r>
      <w:r w:rsidRPr="00874E0D">
        <w:rPr>
          <w:rFonts w:eastAsia="Calibri"/>
          <w:i/>
          <w:iCs/>
        </w:rPr>
        <w:t>beget,</w:t>
      </w:r>
      <w:r>
        <w:rPr>
          <w:rFonts w:eastAsia="Calibri"/>
          <w:i/>
          <w:iCs/>
        </w:rPr>
        <w:t xml:space="preserve"> </w:t>
      </w:r>
      <w:r w:rsidRPr="00874E0D">
        <w:rPr>
          <w:rFonts w:eastAsia="Calibri"/>
          <w:i/>
          <w:iCs/>
        </w:rPr>
        <w:t>and</w:t>
      </w:r>
      <w:r>
        <w:rPr>
          <w:rFonts w:eastAsia="Calibri"/>
          <w:i/>
          <w:iCs/>
        </w:rPr>
        <w:t xml:space="preserve"> </w:t>
      </w:r>
      <w:r w:rsidRPr="00874E0D">
        <w:rPr>
          <w:rFonts w:eastAsia="Calibri"/>
          <w:i/>
          <w:iCs/>
        </w:rPr>
        <w:t>I</w:t>
      </w:r>
      <w:r>
        <w:rPr>
          <w:rFonts w:eastAsia="Calibri"/>
          <w:i/>
          <w:iCs/>
        </w:rPr>
        <w:t xml:space="preserve"> </w:t>
      </w:r>
      <w:r w:rsidRPr="00874E0D">
        <w:rPr>
          <w:rFonts w:eastAsia="Calibri"/>
          <w:i/>
          <w:iCs/>
        </w:rPr>
        <w:t>will</w:t>
      </w:r>
      <w:r>
        <w:rPr>
          <w:rFonts w:eastAsia="Calibri"/>
          <w:i/>
          <w:iCs/>
        </w:rPr>
        <w:t xml:space="preserve"> </w:t>
      </w:r>
      <w:r w:rsidRPr="00874E0D">
        <w:rPr>
          <w:rFonts w:eastAsia="Calibri"/>
          <w:i/>
          <w:iCs/>
        </w:rPr>
        <w:t>make</w:t>
      </w:r>
      <w:r>
        <w:rPr>
          <w:rFonts w:eastAsia="Calibri"/>
          <w:i/>
          <w:iCs/>
        </w:rPr>
        <w:t xml:space="preserve"> </w:t>
      </w:r>
      <w:r w:rsidRPr="00874E0D">
        <w:rPr>
          <w:rFonts w:eastAsia="Calibri"/>
          <w:i/>
          <w:iCs/>
        </w:rPr>
        <w:t>him</w:t>
      </w:r>
      <w:r>
        <w:rPr>
          <w:rFonts w:eastAsia="Calibri"/>
          <w:i/>
          <w:iCs/>
        </w:rPr>
        <w:t xml:space="preserve"> </w:t>
      </w:r>
      <w:r w:rsidRPr="00874E0D">
        <w:rPr>
          <w:rFonts w:eastAsia="Calibri"/>
          <w:i/>
          <w:iCs/>
        </w:rPr>
        <w:t>a</w:t>
      </w:r>
      <w:r>
        <w:rPr>
          <w:rFonts w:eastAsia="Calibri"/>
          <w:i/>
          <w:iCs/>
        </w:rPr>
        <w:t xml:space="preserve"> </w:t>
      </w:r>
      <w:r w:rsidRPr="00874E0D">
        <w:rPr>
          <w:rFonts w:eastAsia="Calibri"/>
          <w:i/>
          <w:iCs/>
        </w:rPr>
        <w:t>great</w:t>
      </w:r>
      <w:r>
        <w:rPr>
          <w:rFonts w:eastAsia="Calibri"/>
          <w:i/>
          <w:iCs/>
        </w:rPr>
        <w:t xml:space="preserve"> </w:t>
      </w:r>
      <w:hyperlink r:id="rId3705" w:history="1">
        <w:r w:rsidRPr="007421C1">
          <w:rPr>
            <w:rStyle w:val="Hyperlink"/>
            <w:rFonts w:eastAsia="Calibri"/>
            <w:i/>
            <w:iCs/>
          </w:rPr>
          <w:t>nation</w:t>
        </w:r>
      </w:hyperlink>
      <w:r w:rsidRPr="00874E0D">
        <w:rPr>
          <w:rFonts w:eastAsia="Calibri"/>
          <w:i/>
          <w:iCs/>
        </w:rPr>
        <w:t>.</w:t>
      </w:r>
    </w:p>
    <w:p w14:paraId="0991FDCF" w14:textId="77777777" w:rsidR="00AB3DD9" w:rsidRPr="00874E0D" w:rsidRDefault="00AB3DD9" w:rsidP="00AB3DD9">
      <w:pPr>
        <w:rPr>
          <w:rFonts w:eastAsia="Calibri"/>
        </w:rPr>
      </w:pPr>
    </w:p>
    <w:p w14:paraId="40C2AC77" w14:textId="7118E68F" w:rsidR="00AB3DD9" w:rsidRPr="00874E0D" w:rsidRDefault="00AB3DD9" w:rsidP="00AB3DD9">
      <w:pPr>
        <w:rPr>
          <w:rFonts w:eastAsia="Calibri"/>
        </w:rPr>
      </w:pPr>
      <w:r w:rsidRPr="00874E0D">
        <w:rPr>
          <w:rFonts w:eastAsia="Calibri"/>
        </w:rPr>
        <w:t>So</w:t>
      </w:r>
      <w:r>
        <w:rPr>
          <w:rFonts w:eastAsia="Calibri"/>
        </w:rPr>
        <w:t xml:space="preserve"> </w:t>
      </w:r>
      <w:r w:rsidRPr="00874E0D">
        <w:rPr>
          <w:rFonts w:eastAsia="Calibri"/>
        </w:rPr>
        <w:t>Ishmael</w:t>
      </w:r>
      <w:r>
        <w:rPr>
          <w:rFonts w:eastAsia="Calibri"/>
        </w:rPr>
        <w:t xml:space="preserve"> </w:t>
      </w:r>
      <w:r w:rsidRPr="00874E0D">
        <w:rPr>
          <w:rFonts w:eastAsia="Calibri"/>
        </w:rPr>
        <w:t>had</w:t>
      </w:r>
      <w:r>
        <w:rPr>
          <w:rFonts w:eastAsia="Calibri"/>
        </w:rPr>
        <w:t xml:space="preserve"> </w:t>
      </w:r>
      <w:r w:rsidRPr="00874E0D">
        <w:rPr>
          <w:rFonts w:eastAsia="Calibri"/>
        </w:rPr>
        <w:t>Kedushah,</w:t>
      </w:r>
      <w:r>
        <w:rPr>
          <w:rFonts w:eastAsia="Calibri"/>
        </w:rPr>
        <w:t xml:space="preserve"> </w:t>
      </w:r>
      <w:r w:rsidRPr="00874E0D">
        <w:rPr>
          <w:rFonts w:eastAsia="Calibri"/>
        </w:rPr>
        <w:t>but</w:t>
      </w:r>
      <w:r>
        <w:rPr>
          <w:rFonts w:eastAsia="Calibri"/>
        </w:rPr>
        <w:t xml:space="preserve"> </w:t>
      </w:r>
      <w:r w:rsidRPr="00874E0D">
        <w:rPr>
          <w:rFonts w:eastAsia="Calibri"/>
        </w:rPr>
        <w:t>Ishmael</w:t>
      </w:r>
      <w:r>
        <w:rPr>
          <w:rFonts w:eastAsia="Calibri"/>
        </w:rPr>
        <w:t xml:space="preserve"> </w:t>
      </w:r>
      <w:hyperlink r:id="rId3706" w:history="1">
        <w:r w:rsidRPr="007421C1">
          <w:rPr>
            <w:rStyle w:val="Hyperlink"/>
            <w:rFonts w:eastAsia="Calibri"/>
          </w:rPr>
          <w:t>wants</w:t>
        </w:r>
      </w:hyperlink>
      <w:r>
        <w:rPr>
          <w:rFonts w:eastAsia="Calibri"/>
        </w:rPr>
        <w:t xml:space="preserve"> </w:t>
      </w:r>
      <w:r w:rsidRPr="00874E0D">
        <w:rPr>
          <w:rFonts w:eastAsia="Calibri"/>
        </w:rPr>
        <w:t>a</w:t>
      </w:r>
      <w:r>
        <w:rPr>
          <w:rFonts w:eastAsia="Calibri"/>
        </w:rPr>
        <w:t xml:space="preserve"> </w:t>
      </w:r>
      <w:r w:rsidRPr="00874E0D">
        <w:rPr>
          <w:rFonts w:eastAsia="Calibri"/>
        </w:rPr>
        <w:t>quid</w:t>
      </w:r>
      <w:r>
        <w:rPr>
          <w:rFonts w:eastAsia="Calibri"/>
        </w:rPr>
        <w:t xml:space="preserve"> </w:t>
      </w:r>
      <w:r w:rsidRPr="00874E0D">
        <w:rPr>
          <w:rFonts w:eastAsia="Calibri"/>
        </w:rPr>
        <w:t>pro</w:t>
      </w:r>
      <w:r>
        <w:rPr>
          <w:rFonts w:eastAsia="Calibri"/>
        </w:rPr>
        <w:t xml:space="preserve"> </w:t>
      </w:r>
      <w:r w:rsidRPr="00874E0D">
        <w:rPr>
          <w:rFonts w:eastAsia="Calibri"/>
        </w:rPr>
        <w:t>quo.</w:t>
      </w:r>
      <w:r w:rsidRPr="00874E0D">
        <w:rPr>
          <w:rFonts w:eastAsia="Calibri"/>
          <w:vertAlign w:val="superscript"/>
        </w:rPr>
        <w:footnoteReference w:id="418"/>
      </w:r>
      <w:r>
        <w:rPr>
          <w:rFonts w:eastAsia="Calibri"/>
        </w:rPr>
        <w:t xml:space="preserve"> </w:t>
      </w:r>
      <w:r w:rsidRPr="00874E0D">
        <w:rPr>
          <w:rFonts w:eastAsia="Calibri"/>
        </w:rPr>
        <w:t>Instead</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Satan</w:t>
      </w:r>
      <w:r>
        <w:rPr>
          <w:rFonts w:eastAsia="Calibri"/>
        </w:rPr>
        <w:t xml:space="preserve"> </w:t>
      </w:r>
      <w:r w:rsidRPr="00874E0D">
        <w:rPr>
          <w:rFonts w:eastAsia="Calibri"/>
        </w:rPr>
        <w:t>working</w:t>
      </w:r>
      <w:r>
        <w:rPr>
          <w:rFonts w:eastAsia="Calibri"/>
        </w:rPr>
        <w:t xml:space="preserve"> </w:t>
      </w:r>
      <w:r w:rsidRPr="00874E0D">
        <w:rPr>
          <w:rFonts w:eastAsia="Calibri"/>
        </w:rPr>
        <w:t>with</w:t>
      </w:r>
      <w:r>
        <w:rPr>
          <w:rFonts w:eastAsia="Calibri"/>
        </w:rPr>
        <w:t xml:space="preserve"> </w:t>
      </w:r>
      <w:hyperlink r:id="rId3707" w:history="1">
        <w:r w:rsidRPr="007421C1">
          <w:rPr>
            <w:rStyle w:val="Hyperlink"/>
            <w:rFonts w:eastAsia="Calibri"/>
          </w:rPr>
          <w:t>Edom</w:t>
        </w:r>
      </w:hyperlink>
      <w:r>
        <w:rPr>
          <w:rFonts w:eastAsia="Calibri"/>
        </w:rPr>
        <w:t xml:space="preserve"> </w:t>
      </w:r>
      <w:r w:rsidRPr="00874E0D">
        <w:rPr>
          <w:rFonts w:eastAsia="Calibri"/>
        </w:rPr>
        <w:t>(Rome),</w:t>
      </w:r>
      <w:r w:rsidRPr="00874E0D">
        <w:rPr>
          <w:rFonts w:eastAsia="Calibri"/>
          <w:vertAlign w:val="superscript"/>
        </w:rPr>
        <w:footnoteReference w:id="419"/>
      </w:r>
      <w:r>
        <w:rPr>
          <w:rFonts w:eastAsia="Calibri"/>
        </w:rPr>
        <w:t xml:space="preserve"> </w:t>
      </w:r>
      <w:r w:rsidRPr="00874E0D">
        <w:rPr>
          <w:rFonts w:eastAsia="Calibri"/>
        </w:rPr>
        <w:t>Ishmael</w:t>
      </w:r>
      <w:r>
        <w:rPr>
          <w:rFonts w:eastAsia="Calibri"/>
        </w:rPr>
        <w:t xml:space="preserve"> </w:t>
      </w:r>
      <w:hyperlink r:id="rId3708" w:history="1">
        <w:r w:rsidRPr="007421C1">
          <w:rPr>
            <w:rStyle w:val="Hyperlink"/>
            <w:rFonts w:eastAsia="Calibri"/>
          </w:rPr>
          <w:t>wants</w:t>
        </w:r>
      </w:hyperlink>
      <w:r>
        <w:rPr>
          <w:rFonts w:eastAsia="Calibri"/>
        </w:rPr>
        <w:t xml:space="preserve"> </w:t>
      </w:r>
      <w:r w:rsidRPr="00874E0D">
        <w:rPr>
          <w:rFonts w:eastAsia="Calibri"/>
        </w:rPr>
        <w:t>the</w:t>
      </w:r>
      <w:r>
        <w:rPr>
          <w:rFonts w:eastAsia="Calibri"/>
        </w:rPr>
        <w:t xml:space="preserve"> </w:t>
      </w:r>
      <w:r w:rsidRPr="00874E0D">
        <w:rPr>
          <w:rFonts w:eastAsia="Calibri"/>
        </w:rPr>
        <w:t>Satan’s</w:t>
      </w:r>
      <w:r>
        <w:rPr>
          <w:rFonts w:eastAsia="Calibri"/>
        </w:rPr>
        <w:t xml:space="preserve"> </w:t>
      </w:r>
      <w:r w:rsidRPr="00874E0D">
        <w:rPr>
          <w:rFonts w:eastAsia="Calibri"/>
        </w:rPr>
        <w:t>exclusive</w:t>
      </w:r>
      <w:r>
        <w:rPr>
          <w:rFonts w:eastAsia="Calibri"/>
        </w:rPr>
        <w:t xml:space="preserve"> </w:t>
      </w:r>
      <w:r w:rsidRPr="00874E0D">
        <w:rPr>
          <w:rFonts w:eastAsia="Calibri"/>
        </w:rPr>
        <w:t>help</w:t>
      </w:r>
      <w:r>
        <w:rPr>
          <w:rFonts w:eastAsia="Calibri"/>
        </w:rPr>
        <w:t xml:space="preserve"> </w:t>
      </w:r>
      <w:r w:rsidRPr="00874E0D">
        <w:rPr>
          <w:rFonts w:eastAsia="Calibri"/>
        </w:rPr>
        <w:t>for</w:t>
      </w:r>
      <w:r>
        <w:rPr>
          <w:rFonts w:eastAsia="Calibri"/>
        </w:rPr>
        <w:t xml:space="preserve"> </w:t>
      </w:r>
      <w:r w:rsidRPr="00874E0D">
        <w:rPr>
          <w:rFonts w:eastAsia="Calibri"/>
        </w:rPr>
        <w:t>himself.</w:t>
      </w:r>
      <w:r>
        <w:rPr>
          <w:rFonts w:eastAsia="Calibri"/>
        </w:rPr>
        <w:t xml:space="preserve"> </w:t>
      </w:r>
      <w:r w:rsidRPr="00874E0D">
        <w:rPr>
          <w:rFonts w:eastAsia="Calibri"/>
        </w:rPr>
        <w:t>Ishmael’s</w:t>
      </w:r>
      <w:r>
        <w:rPr>
          <w:rFonts w:eastAsia="Calibri"/>
        </w:rPr>
        <w:t xml:space="preserve"> </w:t>
      </w:r>
      <w:hyperlink r:id="rId3709" w:history="1">
        <w:r w:rsidRPr="007421C1">
          <w:rPr>
            <w:rStyle w:val="Hyperlink"/>
            <w:rFonts w:eastAsia="Calibri"/>
          </w:rPr>
          <w:t>nation</w:t>
        </w:r>
      </w:hyperlink>
      <w:r>
        <w:rPr>
          <w:rFonts w:eastAsia="Calibri"/>
        </w:rPr>
        <w:t xml:space="preserve"> </w:t>
      </w:r>
      <w:r w:rsidRPr="00874E0D">
        <w:rPr>
          <w:rFonts w:eastAsia="Calibri"/>
        </w:rPr>
        <w:t>is</w:t>
      </w:r>
      <w:r>
        <w:rPr>
          <w:rFonts w:eastAsia="Calibri"/>
        </w:rPr>
        <w:t xml:space="preserve"> </w:t>
      </w:r>
      <w:r w:rsidRPr="00874E0D">
        <w:rPr>
          <w:rFonts w:eastAsia="Calibri"/>
        </w:rPr>
        <w:t>destined</w:t>
      </w:r>
      <w:r>
        <w:rPr>
          <w:rFonts w:eastAsia="Calibri"/>
        </w:rPr>
        <w:t xml:space="preserve"> </w:t>
      </w:r>
      <w:r w:rsidRPr="00874E0D">
        <w:rPr>
          <w:rFonts w:eastAsia="Calibri"/>
        </w:rPr>
        <w:t>to</w:t>
      </w:r>
      <w:r>
        <w:rPr>
          <w:rFonts w:eastAsia="Calibri"/>
        </w:rPr>
        <w:t xml:space="preserve"> </w:t>
      </w:r>
      <w:r w:rsidRPr="00874E0D">
        <w:rPr>
          <w:rFonts w:eastAsia="Calibri"/>
        </w:rPr>
        <w:t>supplant</w:t>
      </w:r>
      <w:r>
        <w:rPr>
          <w:rFonts w:eastAsia="Calibri"/>
        </w:rPr>
        <w:t xml:space="preserve"> </w:t>
      </w:r>
      <w:r w:rsidRPr="00874E0D">
        <w:rPr>
          <w:rFonts w:eastAsia="Calibri"/>
        </w:rPr>
        <w:t>the</w:t>
      </w:r>
      <w:r>
        <w:rPr>
          <w:rFonts w:eastAsia="Calibri"/>
        </w:rPr>
        <w:t xml:space="preserve"> </w:t>
      </w:r>
      <w:r w:rsidRPr="00874E0D">
        <w:rPr>
          <w:rFonts w:eastAsia="Calibri"/>
        </w:rPr>
        <w:t>Roman</w:t>
      </w:r>
      <w:r>
        <w:rPr>
          <w:rFonts w:eastAsia="Calibri"/>
        </w:rPr>
        <w:t xml:space="preserve"> </w:t>
      </w:r>
      <w:hyperlink r:id="rId3710" w:history="1">
        <w:r w:rsidRPr="007421C1">
          <w:rPr>
            <w:rStyle w:val="Hyperlink"/>
            <w:rFonts w:eastAsia="Calibri"/>
          </w:rPr>
          <w:t>nations</w:t>
        </w:r>
      </w:hyperlink>
      <w:r w:rsidRPr="00874E0D">
        <w:rPr>
          <w:rFonts w:eastAsia="Calibri"/>
        </w:rPr>
        <w:t>.</w:t>
      </w:r>
      <w:r>
        <w:rPr>
          <w:rFonts w:eastAsia="Calibri"/>
        </w:rPr>
        <w:t xml:space="preserve"> </w:t>
      </w:r>
      <w:r w:rsidRPr="00874E0D">
        <w:rPr>
          <w:rFonts w:eastAsia="Calibri"/>
        </w:rPr>
        <w:t>Thus,</w:t>
      </w:r>
      <w:r>
        <w:rPr>
          <w:rFonts w:eastAsia="Calibri"/>
        </w:rPr>
        <w:t xml:space="preserve"> </w:t>
      </w:r>
      <w:r w:rsidRPr="00874E0D">
        <w:rPr>
          <w:rFonts w:eastAsia="Calibri"/>
        </w:rPr>
        <w:t>the</w:t>
      </w:r>
      <w:r>
        <w:rPr>
          <w:rFonts w:eastAsia="Calibri"/>
        </w:rPr>
        <w:t xml:space="preserve"> </w:t>
      </w:r>
      <w:r w:rsidRPr="00874E0D">
        <w:rPr>
          <w:rFonts w:eastAsia="Calibri"/>
        </w:rPr>
        <w:t>Muslims</w:t>
      </w:r>
      <w:r>
        <w:rPr>
          <w:rFonts w:eastAsia="Calibri"/>
        </w:rPr>
        <w:t xml:space="preserve"> </w:t>
      </w:r>
      <w:r w:rsidRPr="00874E0D">
        <w:rPr>
          <w:rFonts w:eastAsia="Calibri"/>
        </w:rPr>
        <w:t>are</w:t>
      </w:r>
      <w:r>
        <w:rPr>
          <w:rFonts w:eastAsia="Calibri"/>
        </w:rPr>
        <w:t xml:space="preserve"> </w:t>
      </w:r>
      <w:r w:rsidRPr="00874E0D">
        <w:rPr>
          <w:rFonts w:eastAsia="Calibri"/>
        </w:rPr>
        <w:t>taking</w:t>
      </w:r>
      <w:r>
        <w:rPr>
          <w:rFonts w:eastAsia="Calibri"/>
        </w:rPr>
        <w:t xml:space="preserve"> </w:t>
      </w:r>
      <w:r w:rsidRPr="00874E0D">
        <w:rPr>
          <w:rFonts w:eastAsia="Calibri"/>
        </w:rPr>
        <w:t>over</w:t>
      </w:r>
      <w:r>
        <w:rPr>
          <w:rFonts w:eastAsia="Calibri"/>
        </w:rPr>
        <w:t xml:space="preserve"> </w:t>
      </w:r>
      <w:r w:rsidRPr="00874E0D">
        <w:rPr>
          <w:rFonts w:eastAsia="Calibri"/>
        </w:rPr>
        <w:t>Israel,</w:t>
      </w:r>
      <w:r>
        <w:rPr>
          <w:rFonts w:eastAsia="Calibri"/>
        </w:rPr>
        <w:t xml:space="preserve"> </w:t>
      </w:r>
      <w:r w:rsidRPr="00874E0D">
        <w:rPr>
          <w:rFonts w:eastAsia="Calibri"/>
        </w:rPr>
        <w:t>Europe,</w:t>
      </w:r>
      <w:r>
        <w:rPr>
          <w:rFonts w:eastAsia="Calibri"/>
        </w:rPr>
        <w:t xml:space="preserve"> </w:t>
      </w:r>
      <w:r w:rsidRPr="00874E0D">
        <w:rPr>
          <w:rFonts w:eastAsia="Calibri"/>
        </w:rPr>
        <w:t>and</w:t>
      </w:r>
      <w:r>
        <w:rPr>
          <w:rFonts w:eastAsia="Calibri"/>
        </w:rPr>
        <w:t xml:space="preserve"> </w:t>
      </w:r>
      <w:r w:rsidRPr="00874E0D">
        <w:rPr>
          <w:rFonts w:eastAsia="Calibri"/>
        </w:rPr>
        <w:t>even</w:t>
      </w:r>
      <w:r>
        <w:rPr>
          <w:rFonts w:eastAsia="Calibri"/>
        </w:rPr>
        <w:t xml:space="preserve"> </w:t>
      </w:r>
      <w:r w:rsidRPr="00874E0D">
        <w:rPr>
          <w:rFonts w:eastAsia="Calibri"/>
        </w:rPr>
        <w:t>the</w:t>
      </w:r>
      <w:r>
        <w:rPr>
          <w:rFonts w:eastAsia="Calibri"/>
        </w:rPr>
        <w:t xml:space="preserve"> </w:t>
      </w:r>
      <w:r w:rsidRPr="00874E0D">
        <w:rPr>
          <w:rFonts w:eastAsia="Calibri"/>
        </w:rPr>
        <w:t>United</w:t>
      </w:r>
      <w:r>
        <w:rPr>
          <w:rFonts w:eastAsia="Calibri"/>
        </w:rPr>
        <w:t xml:space="preserve"> </w:t>
      </w:r>
      <w:r w:rsidRPr="00874E0D">
        <w:rPr>
          <w:rFonts w:eastAsia="Calibri"/>
        </w:rPr>
        <w:t>States.</w:t>
      </w:r>
      <w:r>
        <w:rPr>
          <w:rFonts w:eastAsia="Calibri"/>
        </w:rPr>
        <w:t xml:space="preserve"> </w:t>
      </w:r>
      <w:r w:rsidRPr="00874E0D">
        <w:rPr>
          <w:rFonts w:eastAsia="Calibri"/>
        </w:rPr>
        <w:t>They</w:t>
      </w:r>
      <w:r>
        <w:rPr>
          <w:rFonts w:eastAsia="Calibri"/>
        </w:rPr>
        <w:t xml:space="preserve"> </w:t>
      </w:r>
      <w:r w:rsidRPr="00874E0D">
        <w:rPr>
          <w:rFonts w:eastAsia="Calibri"/>
        </w:rPr>
        <w:t>want</w:t>
      </w:r>
      <w:r>
        <w:rPr>
          <w:rFonts w:eastAsia="Calibri"/>
        </w:rPr>
        <w:t xml:space="preserve"> </w:t>
      </w:r>
      <w:r w:rsidRPr="00874E0D">
        <w:rPr>
          <w:rFonts w:eastAsia="Calibri"/>
        </w:rPr>
        <w:t>a</w:t>
      </w:r>
      <w:r>
        <w:rPr>
          <w:rFonts w:eastAsia="Calibri"/>
        </w:rPr>
        <w:t xml:space="preserve"> </w:t>
      </w:r>
      <w:r w:rsidRPr="00874E0D">
        <w:rPr>
          <w:rFonts w:eastAsia="Calibri"/>
        </w:rPr>
        <w:t>Moslem</w:t>
      </w:r>
      <w:r>
        <w:rPr>
          <w:rFonts w:eastAsia="Calibri"/>
        </w:rPr>
        <w:t xml:space="preserve"> </w:t>
      </w:r>
      <w:r w:rsidRPr="00874E0D">
        <w:rPr>
          <w:rFonts w:eastAsia="Calibri"/>
        </w:rPr>
        <w:t>like</w:t>
      </w:r>
      <w:r>
        <w:rPr>
          <w:rFonts w:eastAsia="Calibri"/>
        </w:rPr>
        <w:t xml:space="preserve"> </w:t>
      </w:r>
      <w:r w:rsidRPr="00874E0D">
        <w:rPr>
          <w:rFonts w:eastAsia="Calibri"/>
        </w:rPr>
        <w:t>president</w:t>
      </w:r>
      <w:r>
        <w:rPr>
          <w:rFonts w:eastAsia="Calibri"/>
        </w:rPr>
        <w:t xml:space="preserve"> </w:t>
      </w:r>
      <w:r w:rsidRPr="00874E0D">
        <w:rPr>
          <w:rFonts w:eastAsia="Calibri"/>
        </w:rPr>
        <w:t>(Obama)</w:t>
      </w:r>
      <w:r>
        <w:rPr>
          <w:rFonts w:eastAsia="Calibri"/>
        </w:rPr>
        <w:t xml:space="preserve"> </w:t>
      </w:r>
      <w:r w:rsidRPr="00874E0D">
        <w:rPr>
          <w:rFonts w:eastAsia="Calibri"/>
        </w:rPr>
        <w:t>in</w:t>
      </w:r>
      <w:r>
        <w:rPr>
          <w:rFonts w:eastAsia="Calibri"/>
        </w:rPr>
        <w:t xml:space="preserve"> </w:t>
      </w:r>
      <w:r w:rsidRPr="00874E0D">
        <w:rPr>
          <w:rFonts w:eastAsia="Calibri"/>
        </w:rPr>
        <w:t>the</w:t>
      </w:r>
      <w:r>
        <w:rPr>
          <w:rFonts w:eastAsia="Calibri"/>
        </w:rPr>
        <w:t xml:space="preserve"> </w:t>
      </w:r>
      <w:r w:rsidRPr="00874E0D">
        <w:rPr>
          <w:rFonts w:eastAsia="Calibri"/>
        </w:rPr>
        <w:t>US.</w:t>
      </w:r>
      <w:r>
        <w:rPr>
          <w:rFonts w:eastAsia="Calibri"/>
        </w:rPr>
        <w:t xml:space="preserve"> </w:t>
      </w:r>
      <w:r w:rsidRPr="00874E0D">
        <w:rPr>
          <w:rFonts w:eastAsia="Calibri"/>
        </w:rPr>
        <w:t>The</w:t>
      </w:r>
      <w:r>
        <w:rPr>
          <w:rFonts w:eastAsia="Calibri"/>
        </w:rPr>
        <w:t xml:space="preserve"> </w:t>
      </w:r>
      <w:r w:rsidRPr="00874E0D">
        <w:rPr>
          <w:rFonts w:eastAsia="Calibri"/>
        </w:rPr>
        <w:t>job</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American</w:t>
      </w:r>
      <w:r>
        <w:rPr>
          <w:rFonts w:eastAsia="Calibri"/>
        </w:rPr>
        <w:t xml:space="preserve"> </w:t>
      </w:r>
      <w:r w:rsidRPr="00874E0D">
        <w:rPr>
          <w:rFonts w:eastAsia="Calibri"/>
        </w:rPr>
        <w:t>administration</w:t>
      </w:r>
      <w:r>
        <w:rPr>
          <w:rFonts w:eastAsia="Calibri"/>
        </w:rPr>
        <w:t xml:space="preserve"> </w:t>
      </w:r>
      <w:r w:rsidRPr="00874E0D">
        <w:rPr>
          <w:rFonts w:eastAsia="Calibri"/>
        </w:rPr>
        <w:t>is</w:t>
      </w:r>
      <w:r>
        <w:rPr>
          <w:rFonts w:eastAsia="Calibri"/>
        </w:rPr>
        <w:t xml:space="preserve"> </w:t>
      </w:r>
      <w:r w:rsidRPr="00874E0D">
        <w:rPr>
          <w:rFonts w:eastAsia="Calibri"/>
        </w:rPr>
        <w:t>to</w:t>
      </w:r>
      <w:r>
        <w:rPr>
          <w:rFonts w:eastAsia="Calibri"/>
        </w:rPr>
        <w:t xml:space="preserve"> </w:t>
      </w:r>
      <w:r w:rsidRPr="00874E0D">
        <w:rPr>
          <w:rFonts w:eastAsia="Calibri"/>
        </w:rPr>
        <w:t>destroy</w:t>
      </w:r>
      <w:r>
        <w:rPr>
          <w:rFonts w:eastAsia="Calibri"/>
        </w:rPr>
        <w:t xml:space="preserve"> </w:t>
      </w:r>
      <w:r w:rsidRPr="00874E0D">
        <w:rPr>
          <w:rFonts w:eastAsia="Calibri"/>
        </w:rPr>
        <w:t>Rome</w:t>
      </w:r>
      <w:r>
        <w:rPr>
          <w:rFonts w:eastAsia="Calibri"/>
        </w:rPr>
        <w:t xml:space="preserve"> </w:t>
      </w:r>
      <w:r w:rsidRPr="00874E0D">
        <w:rPr>
          <w:rFonts w:eastAsia="Calibri"/>
        </w:rPr>
        <w:t>and</w:t>
      </w:r>
      <w:r>
        <w:rPr>
          <w:rFonts w:eastAsia="Calibri"/>
        </w:rPr>
        <w:t xml:space="preserve"> </w:t>
      </w:r>
      <w:r w:rsidRPr="00874E0D">
        <w:rPr>
          <w:rFonts w:eastAsia="Calibri"/>
        </w:rPr>
        <w:t>thereby</w:t>
      </w:r>
      <w:r>
        <w:rPr>
          <w:rFonts w:eastAsia="Calibri"/>
        </w:rPr>
        <w:t xml:space="preserve"> </w:t>
      </w:r>
      <w:r w:rsidRPr="00874E0D">
        <w:rPr>
          <w:rFonts w:eastAsia="Calibri"/>
        </w:rPr>
        <w:t>elevate</w:t>
      </w:r>
      <w:r>
        <w:rPr>
          <w:rFonts w:eastAsia="Calibri"/>
        </w:rPr>
        <w:t xml:space="preserve"> </w:t>
      </w:r>
      <w:r w:rsidRPr="00874E0D">
        <w:rPr>
          <w:rFonts w:eastAsia="Calibri"/>
        </w:rPr>
        <w:t>Ishmael.</w:t>
      </w:r>
      <w:r>
        <w:rPr>
          <w:rFonts w:eastAsia="Calibri"/>
        </w:rPr>
        <w:t xml:space="preserve"> </w:t>
      </w:r>
      <w:r w:rsidRPr="00874E0D">
        <w:rPr>
          <w:rFonts w:eastAsia="Calibri"/>
        </w:rPr>
        <w:t>This</w:t>
      </w:r>
      <w:r>
        <w:rPr>
          <w:rFonts w:eastAsia="Calibri"/>
        </w:rPr>
        <w:t xml:space="preserve"> </w:t>
      </w:r>
      <w:r w:rsidRPr="00874E0D">
        <w:rPr>
          <w:rFonts w:eastAsia="Calibri"/>
        </w:rPr>
        <w:t>administration</w:t>
      </w:r>
      <w:r>
        <w:rPr>
          <w:rFonts w:eastAsia="Calibri"/>
        </w:rPr>
        <w:t xml:space="preserve"> </w:t>
      </w:r>
      <w:r w:rsidRPr="00874E0D">
        <w:rPr>
          <w:rFonts w:eastAsia="Calibri"/>
        </w:rPr>
        <w:t>has</w:t>
      </w:r>
      <w:r>
        <w:rPr>
          <w:rFonts w:eastAsia="Calibri"/>
        </w:rPr>
        <w:t xml:space="preserve"> </w:t>
      </w:r>
      <w:r w:rsidRPr="00874E0D">
        <w:rPr>
          <w:rFonts w:eastAsia="Calibri"/>
        </w:rPr>
        <w:t>to</w:t>
      </w:r>
      <w:r>
        <w:rPr>
          <w:rFonts w:eastAsia="Calibri"/>
        </w:rPr>
        <w:t xml:space="preserve"> </w:t>
      </w:r>
      <w:r w:rsidRPr="00874E0D">
        <w:rPr>
          <w:rFonts w:eastAsia="Calibri"/>
        </w:rPr>
        <w:t>support</w:t>
      </w:r>
      <w:r>
        <w:rPr>
          <w:rFonts w:eastAsia="Calibri"/>
        </w:rPr>
        <w:t xml:space="preserve"> </w:t>
      </w:r>
      <w:r w:rsidRPr="00874E0D">
        <w:rPr>
          <w:rFonts w:eastAsia="Calibri"/>
        </w:rPr>
        <w:t>the</w:t>
      </w:r>
      <w:r>
        <w:rPr>
          <w:rFonts w:eastAsia="Calibri"/>
        </w:rPr>
        <w:t xml:space="preserve"> </w:t>
      </w:r>
      <w:r w:rsidRPr="00874E0D">
        <w:rPr>
          <w:rFonts w:eastAsia="Calibri"/>
        </w:rPr>
        <w:t>Palestinians.</w:t>
      </w:r>
      <w:r>
        <w:rPr>
          <w:rFonts w:eastAsia="Calibri"/>
        </w:rPr>
        <w:t xml:space="preserve"> </w:t>
      </w:r>
      <w:r w:rsidRPr="00874E0D">
        <w:rPr>
          <w:rFonts w:eastAsia="Calibri"/>
        </w:rPr>
        <w:t>Obama</w:t>
      </w:r>
      <w:r>
        <w:rPr>
          <w:rFonts w:eastAsia="Calibri"/>
        </w:rPr>
        <w:t xml:space="preserve"> </w:t>
      </w:r>
      <w:r w:rsidRPr="00874E0D">
        <w:rPr>
          <w:rFonts w:eastAsia="Calibri"/>
        </w:rPr>
        <w:t>supports</w:t>
      </w:r>
      <w:r>
        <w:rPr>
          <w:rFonts w:eastAsia="Calibri"/>
        </w:rPr>
        <w:t xml:space="preserve"> </w:t>
      </w:r>
      <w:r w:rsidRPr="00874E0D">
        <w:rPr>
          <w:rFonts w:eastAsia="Calibri"/>
        </w:rPr>
        <w:t>Morsi</w:t>
      </w:r>
      <w:r>
        <w:rPr>
          <w:rFonts w:eastAsia="Calibri"/>
        </w:rPr>
        <w:t xml:space="preserve"> </w:t>
      </w:r>
      <w:r w:rsidRPr="00874E0D">
        <w:rPr>
          <w:rFonts w:eastAsia="Calibri"/>
        </w:rPr>
        <w:t>who</w:t>
      </w:r>
      <w:r>
        <w:rPr>
          <w:rFonts w:eastAsia="Calibri"/>
        </w:rPr>
        <w:t xml:space="preserve"> </w:t>
      </w:r>
      <w:r w:rsidRPr="00874E0D">
        <w:rPr>
          <w:rFonts w:eastAsia="Calibri"/>
        </w:rPr>
        <w:t>self-destructs.</w:t>
      </w:r>
      <w:r>
        <w:rPr>
          <w:rFonts w:eastAsia="Calibri"/>
        </w:rPr>
        <w:t xml:space="preserve"> </w:t>
      </w:r>
      <w:r w:rsidRPr="00874E0D">
        <w:rPr>
          <w:rFonts w:eastAsia="Calibri"/>
        </w:rPr>
        <w:t>This</w:t>
      </w:r>
      <w:r>
        <w:rPr>
          <w:rFonts w:eastAsia="Calibri"/>
        </w:rPr>
        <w:t xml:space="preserve"> </w:t>
      </w:r>
      <w:r w:rsidRPr="00874E0D">
        <w:rPr>
          <w:rFonts w:eastAsia="Calibri"/>
        </w:rPr>
        <w:t>administration</w:t>
      </w:r>
      <w:r>
        <w:rPr>
          <w:rFonts w:eastAsia="Calibri"/>
        </w:rPr>
        <w:t xml:space="preserve"> </w:t>
      </w:r>
      <w:r w:rsidRPr="00874E0D">
        <w:rPr>
          <w:rFonts w:eastAsia="Calibri"/>
        </w:rPr>
        <w:t>must</w:t>
      </w:r>
      <w:r>
        <w:rPr>
          <w:rFonts w:eastAsia="Calibri"/>
        </w:rPr>
        <w:t xml:space="preserve"> </w:t>
      </w:r>
      <w:r w:rsidRPr="00874E0D">
        <w:rPr>
          <w:rFonts w:eastAsia="Calibri"/>
        </w:rPr>
        <w:t>elevate</w:t>
      </w:r>
      <w:r>
        <w:rPr>
          <w:rFonts w:eastAsia="Calibri"/>
        </w:rPr>
        <w:t xml:space="preserve"> </w:t>
      </w:r>
      <w:r w:rsidRPr="00874E0D">
        <w:rPr>
          <w:rFonts w:eastAsia="Calibri"/>
        </w:rPr>
        <w:t>and</w:t>
      </w:r>
      <w:r>
        <w:rPr>
          <w:rFonts w:eastAsia="Calibri"/>
        </w:rPr>
        <w:t xml:space="preserve"> </w:t>
      </w:r>
      <w:r w:rsidRPr="00874E0D">
        <w:rPr>
          <w:rFonts w:eastAsia="Calibri"/>
        </w:rPr>
        <w:t>empower</w:t>
      </w:r>
      <w:r>
        <w:rPr>
          <w:rFonts w:eastAsia="Calibri"/>
        </w:rPr>
        <w:t xml:space="preserve"> </w:t>
      </w:r>
      <w:r w:rsidRPr="00874E0D">
        <w:rPr>
          <w:rFonts w:eastAsia="Calibri"/>
        </w:rPr>
        <w:t>Iran.</w:t>
      </w:r>
      <w:r>
        <w:rPr>
          <w:rFonts w:eastAsia="Calibri"/>
        </w:rPr>
        <w:t xml:space="preserve"> </w:t>
      </w:r>
      <w:r w:rsidRPr="00874E0D">
        <w:rPr>
          <w:rFonts w:eastAsia="Calibri"/>
        </w:rPr>
        <w:t>Yet</w:t>
      </w:r>
      <w:r>
        <w:rPr>
          <w:rFonts w:eastAsia="Calibri"/>
        </w:rPr>
        <w:t xml:space="preserve"> </w:t>
      </w:r>
      <w:r w:rsidRPr="00874E0D">
        <w:rPr>
          <w:rFonts w:eastAsia="Calibri"/>
        </w:rPr>
        <w:t>Ishmael</w:t>
      </w:r>
      <w:r>
        <w:rPr>
          <w:rFonts w:eastAsia="Calibri"/>
        </w:rPr>
        <w:t xml:space="preserve"> </w:t>
      </w:r>
      <w:r w:rsidRPr="00874E0D">
        <w:rPr>
          <w:rFonts w:eastAsia="Calibri"/>
        </w:rPr>
        <w:t>is</w:t>
      </w:r>
      <w:r>
        <w:rPr>
          <w:rFonts w:eastAsia="Calibri"/>
        </w:rPr>
        <w:t xml:space="preserve"> </w:t>
      </w:r>
      <w:r w:rsidRPr="00874E0D">
        <w:rPr>
          <w:rFonts w:eastAsia="Calibri"/>
        </w:rPr>
        <w:t>running</w:t>
      </w:r>
      <w:r>
        <w:rPr>
          <w:rFonts w:eastAsia="Calibri"/>
        </w:rPr>
        <w:t xml:space="preserve"> </w:t>
      </w:r>
      <w:r w:rsidRPr="00874E0D">
        <w:rPr>
          <w:rFonts w:eastAsia="Calibri"/>
        </w:rPr>
        <w:t>out</w:t>
      </w:r>
      <w:r>
        <w:rPr>
          <w:rFonts w:eastAsia="Calibri"/>
        </w:rPr>
        <w:t xml:space="preserve"> </w:t>
      </w:r>
      <w:r w:rsidRPr="00874E0D">
        <w:rPr>
          <w:rFonts w:eastAsia="Calibri"/>
        </w:rPr>
        <w:t>of</w:t>
      </w:r>
      <w:r>
        <w:rPr>
          <w:rFonts w:eastAsia="Calibri"/>
        </w:rPr>
        <w:t xml:space="preserve"> </w:t>
      </w:r>
      <w:r w:rsidRPr="00874E0D">
        <w:rPr>
          <w:rFonts w:eastAsia="Calibri"/>
        </w:rPr>
        <w:t>Kedushah</w:t>
      </w:r>
      <w:r>
        <w:rPr>
          <w:rFonts w:eastAsia="Calibri"/>
        </w:rPr>
        <w:t xml:space="preserve"> </w:t>
      </w:r>
      <w:r w:rsidRPr="00874E0D">
        <w:rPr>
          <w:rFonts w:eastAsia="Calibri"/>
        </w:rPr>
        <w:t>as</w:t>
      </w:r>
      <w:r>
        <w:rPr>
          <w:rFonts w:eastAsia="Calibri"/>
        </w:rPr>
        <w:t xml:space="preserve"> </w:t>
      </w:r>
      <w:r w:rsidRPr="00874E0D">
        <w:rPr>
          <w:rFonts w:eastAsia="Calibri"/>
        </w:rPr>
        <w:t>seen</w:t>
      </w:r>
      <w:r>
        <w:rPr>
          <w:rFonts w:eastAsia="Calibri"/>
        </w:rPr>
        <w:t xml:space="preserve"> </w:t>
      </w:r>
      <w:r w:rsidRPr="00874E0D">
        <w:rPr>
          <w:rFonts w:eastAsia="Calibri"/>
        </w:rPr>
        <w:t>by</w:t>
      </w:r>
      <w:r>
        <w:rPr>
          <w:rFonts w:eastAsia="Calibri"/>
        </w:rPr>
        <w:t xml:space="preserve"> </w:t>
      </w:r>
      <w:r w:rsidRPr="00874E0D">
        <w:rPr>
          <w:rFonts w:eastAsia="Calibri"/>
        </w:rPr>
        <w:t>the</w:t>
      </w:r>
      <w:r>
        <w:rPr>
          <w:rFonts w:eastAsia="Calibri"/>
        </w:rPr>
        <w:t xml:space="preserve"> </w:t>
      </w:r>
      <w:r w:rsidRPr="00874E0D">
        <w:rPr>
          <w:rFonts w:eastAsia="Calibri"/>
        </w:rPr>
        <w:t>collapse</w:t>
      </w:r>
      <w:r>
        <w:rPr>
          <w:rFonts w:eastAsia="Calibri"/>
        </w:rPr>
        <w:t xml:space="preserve"> </w:t>
      </w:r>
      <w:r w:rsidRPr="00874E0D">
        <w:rPr>
          <w:rFonts w:eastAsia="Calibri"/>
        </w:rPr>
        <w:t>of</w:t>
      </w:r>
      <w:r>
        <w:rPr>
          <w:rFonts w:eastAsia="Calibri"/>
        </w:rPr>
        <w:t xml:space="preserve"> </w:t>
      </w:r>
      <w:r w:rsidRPr="00874E0D">
        <w:rPr>
          <w:rFonts w:eastAsia="Calibri"/>
        </w:rPr>
        <w:t>multiple</w:t>
      </w:r>
      <w:r>
        <w:rPr>
          <w:rFonts w:eastAsia="Calibri"/>
        </w:rPr>
        <w:t xml:space="preserve"> </w:t>
      </w:r>
      <w:r w:rsidRPr="00874E0D">
        <w:rPr>
          <w:rFonts w:eastAsia="Calibri"/>
        </w:rPr>
        <w:t>Arab</w:t>
      </w:r>
      <w:r>
        <w:rPr>
          <w:rFonts w:eastAsia="Calibri"/>
        </w:rPr>
        <w:t xml:space="preserve"> </w:t>
      </w:r>
      <w:r w:rsidRPr="00874E0D">
        <w:rPr>
          <w:rFonts w:eastAsia="Calibri"/>
        </w:rPr>
        <w:t>states,</w:t>
      </w:r>
      <w:r>
        <w:rPr>
          <w:rFonts w:eastAsia="Calibri"/>
        </w:rPr>
        <w:t xml:space="preserve"> </w:t>
      </w:r>
      <w:r w:rsidRPr="00874E0D">
        <w:rPr>
          <w:rFonts w:eastAsia="Calibri"/>
        </w:rPr>
        <w:t>Yemen,</w:t>
      </w:r>
      <w:r>
        <w:rPr>
          <w:rFonts w:eastAsia="Calibri"/>
        </w:rPr>
        <w:t xml:space="preserve"> </w:t>
      </w:r>
      <w:r w:rsidRPr="00874E0D">
        <w:rPr>
          <w:rFonts w:eastAsia="Calibri"/>
        </w:rPr>
        <w:t>Iraq,</w:t>
      </w:r>
      <w:r>
        <w:rPr>
          <w:rFonts w:eastAsia="Calibri"/>
        </w:rPr>
        <w:t xml:space="preserve"> </w:t>
      </w:r>
      <w:r w:rsidRPr="00874E0D">
        <w:rPr>
          <w:rFonts w:eastAsia="Calibri"/>
        </w:rPr>
        <w:t>Afghanistan,</w:t>
      </w:r>
      <w:r>
        <w:rPr>
          <w:rFonts w:eastAsia="Calibri"/>
        </w:rPr>
        <w:t xml:space="preserve"> </w:t>
      </w:r>
      <w:r w:rsidRPr="00874E0D">
        <w:rPr>
          <w:rFonts w:eastAsia="Calibri"/>
        </w:rPr>
        <w:t>Libya,</w:t>
      </w:r>
      <w:r>
        <w:rPr>
          <w:rFonts w:eastAsia="Calibri"/>
        </w:rPr>
        <w:t xml:space="preserve"> </w:t>
      </w:r>
      <w:r w:rsidRPr="00874E0D">
        <w:rPr>
          <w:rFonts w:eastAsia="Calibri"/>
        </w:rPr>
        <w:t>Lebanon,</w:t>
      </w:r>
      <w:r>
        <w:rPr>
          <w:rFonts w:eastAsia="Calibri"/>
        </w:rPr>
        <w:t xml:space="preserve"> </w:t>
      </w:r>
      <w:r w:rsidRPr="00874E0D">
        <w:rPr>
          <w:rFonts w:eastAsia="Calibri"/>
        </w:rPr>
        <w:t>and</w:t>
      </w:r>
      <w:r>
        <w:rPr>
          <w:rFonts w:eastAsia="Calibri"/>
        </w:rPr>
        <w:t xml:space="preserve"> </w:t>
      </w:r>
      <w:r w:rsidRPr="00874E0D">
        <w:rPr>
          <w:rFonts w:eastAsia="Calibri"/>
        </w:rPr>
        <w:t>Syria</w:t>
      </w:r>
      <w:r>
        <w:rPr>
          <w:rFonts w:eastAsia="Calibri"/>
        </w:rPr>
        <w:t xml:space="preserve"> </w:t>
      </w:r>
      <w:r w:rsidRPr="00874E0D">
        <w:rPr>
          <w:rFonts w:eastAsia="Calibri"/>
        </w:rPr>
        <w:t>all</w:t>
      </w:r>
      <w:r>
        <w:rPr>
          <w:rFonts w:eastAsia="Calibri"/>
        </w:rPr>
        <w:t xml:space="preserve"> </w:t>
      </w:r>
      <w:r w:rsidRPr="00874E0D">
        <w:rPr>
          <w:rFonts w:eastAsia="Calibri"/>
        </w:rPr>
        <w:t>indicate</w:t>
      </w:r>
      <w:r>
        <w:rPr>
          <w:rFonts w:eastAsia="Calibri"/>
        </w:rPr>
        <w:t xml:space="preserve"> </w:t>
      </w:r>
      <w:r w:rsidRPr="00874E0D">
        <w:rPr>
          <w:rFonts w:eastAsia="Calibri"/>
        </w:rPr>
        <w:t>that</w:t>
      </w:r>
      <w:r>
        <w:rPr>
          <w:rFonts w:eastAsia="Calibri"/>
        </w:rPr>
        <w:t xml:space="preserve"> </w:t>
      </w:r>
      <w:r w:rsidRPr="00874E0D">
        <w:rPr>
          <w:rFonts w:eastAsia="Calibri"/>
        </w:rPr>
        <w:t>Ishmael</w:t>
      </w:r>
      <w:r>
        <w:rPr>
          <w:rFonts w:eastAsia="Calibri"/>
        </w:rPr>
        <w:t xml:space="preserve"> </w:t>
      </w:r>
      <w:r w:rsidRPr="00874E0D">
        <w:rPr>
          <w:rFonts w:eastAsia="Calibri"/>
        </w:rPr>
        <w:t>is</w:t>
      </w:r>
      <w:r>
        <w:rPr>
          <w:rFonts w:eastAsia="Calibri"/>
        </w:rPr>
        <w:t xml:space="preserve"> </w:t>
      </w:r>
      <w:r w:rsidRPr="00874E0D">
        <w:rPr>
          <w:rFonts w:eastAsia="Calibri"/>
        </w:rPr>
        <w:t>running</w:t>
      </w:r>
      <w:r>
        <w:rPr>
          <w:rFonts w:eastAsia="Calibri"/>
        </w:rPr>
        <w:t xml:space="preserve"> </w:t>
      </w:r>
      <w:r w:rsidRPr="00874E0D">
        <w:rPr>
          <w:rFonts w:eastAsia="Calibri"/>
        </w:rPr>
        <w:t>out</w:t>
      </w:r>
      <w:r>
        <w:rPr>
          <w:rFonts w:eastAsia="Calibri"/>
        </w:rPr>
        <w:t xml:space="preserve"> </w:t>
      </w:r>
      <w:r w:rsidRPr="00874E0D">
        <w:rPr>
          <w:rFonts w:eastAsia="Calibri"/>
        </w:rPr>
        <w:t>of</w:t>
      </w:r>
      <w:r>
        <w:rPr>
          <w:rFonts w:eastAsia="Calibri"/>
        </w:rPr>
        <w:t xml:space="preserve"> </w:t>
      </w:r>
      <w:r w:rsidRPr="00874E0D">
        <w:rPr>
          <w:rFonts w:eastAsia="Calibri"/>
        </w:rPr>
        <w:t>Kedushah.</w:t>
      </w:r>
    </w:p>
    <w:p w14:paraId="075F28E6" w14:textId="77777777" w:rsidR="00AB3DD9" w:rsidRPr="00874E0D" w:rsidRDefault="00AB3DD9" w:rsidP="00AB3DD9">
      <w:pPr>
        <w:rPr>
          <w:rFonts w:eastAsia="Calibri"/>
        </w:rPr>
      </w:pPr>
    </w:p>
    <w:p w14:paraId="68B0C6F6" w14:textId="6F178108" w:rsidR="00AB3DD9" w:rsidRPr="00874E0D" w:rsidRDefault="00AB3DD9" w:rsidP="00AB3DD9">
      <w:pPr>
        <w:rPr>
          <w:rFonts w:eastAsia="Calibri"/>
        </w:rPr>
      </w:pPr>
      <w:r w:rsidRPr="00874E0D">
        <w:rPr>
          <w:rFonts w:eastAsia="Calibri"/>
        </w:rPr>
        <w:t>In</w:t>
      </w:r>
      <w:r>
        <w:rPr>
          <w:rFonts w:eastAsia="Calibri"/>
        </w:rPr>
        <w:t xml:space="preserve"> </w:t>
      </w:r>
      <w:r w:rsidRPr="00874E0D">
        <w:rPr>
          <w:rFonts w:eastAsia="Calibri"/>
        </w:rPr>
        <w:t>a</w:t>
      </w:r>
      <w:r>
        <w:rPr>
          <w:rFonts w:eastAsia="Calibri"/>
        </w:rPr>
        <w:t xml:space="preserve"> </w:t>
      </w:r>
      <w:r w:rsidRPr="00874E0D">
        <w:rPr>
          <w:rFonts w:eastAsia="Calibri"/>
        </w:rPr>
        <w:t>recent</w:t>
      </w:r>
      <w:r>
        <w:rPr>
          <w:rFonts w:eastAsia="Calibri"/>
        </w:rPr>
        <w:t xml:space="preserve"> </w:t>
      </w:r>
      <w:r w:rsidRPr="00874E0D">
        <w:rPr>
          <w:rFonts w:eastAsia="Calibri"/>
        </w:rPr>
        <w:t>lecture,</w:t>
      </w:r>
      <w:r>
        <w:rPr>
          <w:rFonts w:eastAsia="Calibri"/>
        </w:rPr>
        <w:t xml:space="preserve"> </w:t>
      </w:r>
      <w:r w:rsidRPr="00874E0D">
        <w:rPr>
          <w:rFonts w:eastAsia="Calibri"/>
        </w:rPr>
        <w:t>Rav</w:t>
      </w:r>
      <w:r>
        <w:rPr>
          <w:rFonts w:eastAsia="Calibri"/>
        </w:rPr>
        <w:t xml:space="preserve"> </w:t>
      </w:r>
      <w:r w:rsidRPr="00874E0D">
        <w:rPr>
          <w:rFonts w:eastAsia="Calibri"/>
        </w:rPr>
        <w:t>Moshe</w:t>
      </w:r>
      <w:r>
        <w:rPr>
          <w:rFonts w:eastAsia="Calibri"/>
        </w:rPr>
        <w:t xml:space="preserve"> </w:t>
      </w:r>
      <w:r w:rsidRPr="00874E0D">
        <w:rPr>
          <w:rFonts w:eastAsia="Calibri"/>
        </w:rPr>
        <w:t>Wolfson</w:t>
      </w:r>
      <w:r>
        <w:rPr>
          <w:rFonts w:eastAsia="Calibri"/>
        </w:rPr>
        <w:t xml:space="preserve"> </w:t>
      </w:r>
      <w:r w:rsidRPr="00874E0D">
        <w:rPr>
          <w:rFonts w:eastAsia="Calibri"/>
        </w:rPr>
        <w:t>shlita,</w:t>
      </w:r>
      <w:r>
        <w:rPr>
          <w:rFonts w:eastAsia="Calibri"/>
        </w:rPr>
        <w:t xml:space="preserve"> </w:t>
      </w:r>
      <w:r w:rsidRPr="00874E0D">
        <w:rPr>
          <w:rFonts w:eastAsia="Calibri"/>
        </w:rPr>
        <w:t>the</w:t>
      </w:r>
      <w:r>
        <w:rPr>
          <w:rFonts w:eastAsia="Calibri"/>
        </w:rPr>
        <w:t xml:space="preserve"> </w:t>
      </w:r>
      <w:r w:rsidRPr="00874E0D">
        <w:rPr>
          <w:rFonts w:eastAsia="Calibri"/>
        </w:rPr>
        <w:t>esteemed</w:t>
      </w:r>
      <w:r>
        <w:rPr>
          <w:rFonts w:eastAsia="Calibri"/>
        </w:rPr>
        <w:t xml:space="preserve"> </w:t>
      </w:r>
      <w:r w:rsidRPr="00874E0D">
        <w:rPr>
          <w:rFonts w:eastAsia="Calibri"/>
        </w:rPr>
        <w:t>mashgiach</w:t>
      </w:r>
      <w:r w:rsidRPr="00874E0D">
        <w:rPr>
          <w:rFonts w:eastAsia="Calibri"/>
          <w:vertAlign w:val="superscript"/>
        </w:rPr>
        <w:footnoteReference w:id="420"/>
      </w:r>
      <w:r>
        <w:rPr>
          <w:rFonts w:eastAsia="Calibri"/>
        </w:rPr>
        <w:t xml:space="preserve"> </w:t>
      </w:r>
      <w:r w:rsidRPr="00874E0D">
        <w:rPr>
          <w:rFonts w:eastAsia="Calibri"/>
        </w:rPr>
        <w:t>of</w:t>
      </w:r>
      <w:r>
        <w:rPr>
          <w:rFonts w:eastAsia="Calibri"/>
        </w:rPr>
        <w:t xml:space="preserve"> </w:t>
      </w:r>
      <w:r w:rsidRPr="00874E0D">
        <w:rPr>
          <w:rFonts w:eastAsia="Calibri"/>
        </w:rPr>
        <w:t>Yeshivat</w:t>
      </w:r>
      <w:r>
        <w:rPr>
          <w:rFonts w:eastAsia="Calibri"/>
        </w:rPr>
        <w:t xml:space="preserve"> </w:t>
      </w:r>
      <w:r w:rsidRPr="00874E0D">
        <w:rPr>
          <w:rFonts w:eastAsia="Calibri"/>
        </w:rPr>
        <w:t>Torah</w:t>
      </w:r>
      <w:r>
        <w:rPr>
          <w:rFonts w:eastAsia="Calibri"/>
        </w:rPr>
        <w:t xml:space="preserve"> </w:t>
      </w:r>
      <w:r w:rsidRPr="00874E0D">
        <w:rPr>
          <w:rFonts w:eastAsia="Calibri"/>
        </w:rPr>
        <w:t>V’</w:t>
      </w:r>
      <w:hyperlink r:id="rId3711" w:history="1">
        <w:r w:rsidRPr="007421C1">
          <w:rPr>
            <w:rStyle w:val="Hyperlink"/>
            <w:rFonts w:eastAsia="Calibri"/>
          </w:rPr>
          <w:t>Daat</w:t>
        </w:r>
      </w:hyperlink>
      <w:r>
        <w:rPr>
          <w:rFonts w:eastAsia="Calibri"/>
        </w:rPr>
        <w:t xml:space="preserve"> </w:t>
      </w:r>
      <w:r w:rsidRPr="00874E0D">
        <w:rPr>
          <w:rFonts w:eastAsia="Calibri"/>
        </w:rPr>
        <w:t>said</w:t>
      </w:r>
      <w:r>
        <w:rPr>
          <w:rFonts w:eastAsia="Calibri"/>
        </w:rPr>
        <w:t xml:space="preserve"> </w:t>
      </w:r>
      <w:r w:rsidRPr="00874E0D">
        <w:rPr>
          <w:rFonts w:eastAsia="Calibri"/>
        </w:rPr>
        <w:t>that</w:t>
      </w:r>
      <w:r>
        <w:rPr>
          <w:rFonts w:eastAsia="Calibri"/>
        </w:rPr>
        <w:t xml:space="preserve"> </w:t>
      </w:r>
      <w:r w:rsidRPr="00874E0D">
        <w:rPr>
          <w:rFonts w:eastAsia="Calibri"/>
        </w:rPr>
        <w:t>the</w:t>
      </w:r>
      <w:r>
        <w:rPr>
          <w:rFonts w:eastAsia="Calibri"/>
        </w:rPr>
        <w:t xml:space="preserve"> </w:t>
      </w:r>
      <w:r w:rsidRPr="00874E0D">
        <w:rPr>
          <w:rFonts w:eastAsia="Calibri"/>
        </w:rPr>
        <w:t>fall</w:t>
      </w:r>
      <w:r>
        <w:rPr>
          <w:rFonts w:eastAsia="Calibri"/>
        </w:rPr>
        <w:t xml:space="preserve"> </w:t>
      </w:r>
      <w:r w:rsidRPr="00874E0D">
        <w:rPr>
          <w:rFonts w:eastAsia="Calibri"/>
        </w:rPr>
        <w:t>of</w:t>
      </w:r>
      <w:r>
        <w:rPr>
          <w:rFonts w:eastAsia="Calibri"/>
        </w:rPr>
        <w:t xml:space="preserve"> </w:t>
      </w:r>
      <w:r w:rsidRPr="00874E0D">
        <w:rPr>
          <w:rFonts w:eastAsia="Calibri"/>
        </w:rPr>
        <w:t>a</w:t>
      </w:r>
      <w:r>
        <w:rPr>
          <w:rFonts w:eastAsia="Calibri"/>
        </w:rPr>
        <w:t xml:space="preserve"> </w:t>
      </w:r>
      <w:hyperlink r:id="rId3712" w:history="1">
        <w:r w:rsidRPr="007421C1">
          <w:rPr>
            <w:rStyle w:val="Hyperlink"/>
            <w:rFonts w:eastAsia="Calibri"/>
          </w:rPr>
          <w:t>nation</w:t>
        </w:r>
      </w:hyperlink>
      <w:r>
        <w:rPr>
          <w:rFonts w:eastAsia="Calibri"/>
        </w:rPr>
        <w:t xml:space="preserve"> </w:t>
      </w:r>
      <w:r w:rsidRPr="00874E0D">
        <w:rPr>
          <w:rFonts w:eastAsia="Calibri"/>
        </w:rPr>
        <w:t>is</w:t>
      </w:r>
      <w:r>
        <w:rPr>
          <w:rFonts w:eastAsia="Calibri"/>
        </w:rPr>
        <w:t xml:space="preserve"> </w:t>
      </w:r>
      <w:r w:rsidRPr="00874E0D">
        <w:rPr>
          <w:rFonts w:eastAsia="Calibri"/>
        </w:rPr>
        <w:t>preceded</w:t>
      </w:r>
      <w:r>
        <w:rPr>
          <w:rFonts w:eastAsia="Calibri"/>
        </w:rPr>
        <w:t xml:space="preserve"> </w:t>
      </w:r>
      <w:r w:rsidRPr="00874E0D">
        <w:rPr>
          <w:rFonts w:eastAsia="Calibri"/>
        </w:rPr>
        <w:t>by</w:t>
      </w:r>
      <w:r>
        <w:rPr>
          <w:rFonts w:eastAsia="Calibri"/>
        </w:rPr>
        <w:t xml:space="preserve"> </w:t>
      </w:r>
      <w:r w:rsidRPr="00874E0D">
        <w:rPr>
          <w:rFonts w:eastAsia="Calibri"/>
        </w:rPr>
        <w:t>the</w:t>
      </w:r>
      <w:r>
        <w:rPr>
          <w:rFonts w:eastAsia="Calibri"/>
        </w:rPr>
        <w:t xml:space="preserve"> </w:t>
      </w:r>
      <w:r w:rsidRPr="00874E0D">
        <w:rPr>
          <w:rFonts w:eastAsia="Calibri"/>
        </w:rPr>
        <w:t>fall</w:t>
      </w:r>
      <w:r>
        <w:rPr>
          <w:rFonts w:eastAsia="Calibri"/>
        </w:rPr>
        <w:t xml:space="preserve"> </w:t>
      </w:r>
      <w:r w:rsidRPr="00874E0D">
        <w:rPr>
          <w:rFonts w:eastAsia="Calibri"/>
        </w:rPr>
        <w:t>of</w:t>
      </w:r>
      <w:r>
        <w:rPr>
          <w:rFonts w:eastAsia="Calibri"/>
        </w:rPr>
        <w:t xml:space="preserve"> </w:t>
      </w:r>
      <w:r w:rsidRPr="00874E0D">
        <w:rPr>
          <w:rFonts w:eastAsia="Calibri"/>
        </w:rPr>
        <w:t>its</w:t>
      </w:r>
      <w:r>
        <w:rPr>
          <w:rFonts w:eastAsia="Calibri"/>
        </w:rPr>
        <w:t xml:space="preserve"> </w:t>
      </w:r>
      <w:r w:rsidRPr="00874E0D">
        <w:rPr>
          <w:rFonts w:eastAsia="Calibri"/>
        </w:rPr>
        <w:t>Sar,</w:t>
      </w:r>
      <w:r>
        <w:rPr>
          <w:rFonts w:eastAsia="Calibri"/>
        </w:rPr>
        <w:t xml:space="preserve"> </w:t>
      </w:r>
      <w:r w:rsidRPr="00874E0D">
        <w:rPr>
          <w:rFonts w:eastAsia="Calibri"/>
        </w:rPr>
        <w:t>or</w:t>
      </w:r>
      <w:r>
        <w:rPr>
          <w:rFonts w:eastAsia="Calibri"/>
        </w:rPr>
        <w:t xml:space="preserve"> </w:t>
      </w:r>
      <w:r w:rsidRPr="00874E0D">
        <w:rPr>
          <w:rFonts w:eastAsia="Calibri"/>
        </w:rPr>
        <w:t>administering</w:t>
      </w:r>
      <w:r>
        <w:rPr>
          <w:rFonts w:eastAsia="Calibri"/>
        </w:rPr>
        <w:t xml:space="preserve"> </w:t>
      </w:r>
      <w:hyperlink r:id="rId3713" w:history="1">
        <w:r w:rsidRPr="007421C1">
          <w:rPr>
            <w:rStyle w:val="Hyperlink"/>
            <w:rFonts w:eastAsia="Calibri"/>
          </w:rPr>
          <w:t>angel</w:t>
        </w:r>
      </w:hyperlink>
      <w:r w:rsidRPr="00874E0D">
        <w:rPr>
          <w:rFonts w:eastAsia="Calibri"/>
        </w:rPr>
        <w:t>.</w:t>
      </w:r>
      <w:r>
        <w:rPr>
          <w:rFonts w:eastAsia="Calibri"/>
        </w:rPr>
        <w:t xml:space="preserve"> </w:t>
      </w:r>
      <w:r w:rsidRPr="00874E0D">
        <w:rPr>
          <w:rFonts w:eastAsia="Calibri"/>
        </w:rPr>
        <w:t>Once</w:t>
      </w:r>
      <w:r>
        <w:rPr>
          <w:rFonts w:eastAsia="Calibri"/>
        </w:rPr>
        <w:t xml:space="preserve"> </w:t>
      </w:r>
      <w:r w:rsidRPr="00874E0D">
        <w:rPr>
          <w:rFonts w:eastAsia="Calibri"/>
        </w:rPr>
        <w:t>the</w:t>
      </w:r>
      <w:r>
        <w:rPr>
          <w:rFonts w:eastAsia="Calibri"/>
        </w:rPr>
        <w:t xml:space="preserve"> </w:t>
      </w:r>
      <w:r w:rsidRPr="00874E0D">
        <w:rPr>
          <w:rFonts w:eastAsia="Calibri"/>
        </w:rPr>
        <w:t>Sar</w:t>
      </w:r>
      <w:r>
        <w:rPr>
          <w:rFonts w:eastAsia="Calibri"/>
        </w:rPr>
        <w:t xml:space="preserve"> </w:t>
      </w:r>
      <w:r w:rsidRPr="00874E0D">
        <w:rPr>
          <w:rFonts w:eastAsia="Calibri"/>
        </w:rPr>
        <w:t>falls,</w:t>
      </w:r>
      <w:r>
        <w:rPr>
          <w:rFonts w:eastAsia="Calibri"/>
        </w:rPr>
        <w:t xml:space="preserve"> </w:t>
      </w:r>
      <w:r w:rsidRPr="00874E0D">
        <w:rPr>
          <w:rFonts w:eastAsia="Calibri"/>
        </w:rPr>
        <w:t>then</w:t>
      </w:r>
      <w:r>
        <w:rPr>
          <w:rFonts w:eastAsia="Calibri"/>
        </w:rPr>
        <w:t xml:space="preserve"> </w:t>
      </w:r>
      <w:r w:rsidRPr="00874E0D">
        <w:rPr>
          <w:rFonts w:eastAsia="Calibri"/>
        </w:rPr>
        <w:t>the</w:t>
      </w:r>
      <w:r>
        <w:rPr>
          <w:rFonts w:eastAsia="Calibri"/>
        </w:rPr>
        <w:t xml:space="preserve"> </w:t>
      </w:r>
      <w:hyperlink r:id="rId3714" w:history="1">
        <w:r w:rsidRPr="007421C1">
          <w:rPr>
            <w:rStyle w:val="Hyperlink"/>
            <w:rFonts w:eastAsia="Calibri"/>
          </w:rPr>
          <w:t>nation</w:t>
        </w:r>
      </w:hyperlink>
      <w:r>
        <w:rPr>
          <w:rFonts w:eastAsia="Calibri"/>
        </w:rPr>
        <w:t xml:space="preserve"> </w:t>
      </w:r>
      <w:r w:rsidRPr="00874E0D">
        <w:rPr>
          <w:rFonts w:eastAsia="Calibri"/>
        </w:rPr>
        <w:t>will</w:t>
      </w:r>
      <w:r>
        <w:rPr>
          <w:rFonts w:eastAsia="Calibri"/>
        </w:rPr>
        <w:t xml:space="preserve"> </w:t>
      </w:r>
      <w:r w:rsidRPr="00874E0D">
        <w:rPr>
          <w:rFonts w:eastAsia="Calibri"/>
        </w:rPr>
        <w:t>fall.</w:t>
      </w:r>
      <w:r>
        <w:rPr>
          <w:rFonts w:eastAsia="Calibri"/>
        </w:rPr>
        <w:t xml:space="preserve"> </w:t>
      </w:r>
      <w:r w:rsidRPr="00874E0D">
        <w:rPr>
          <w:rFonts w:eastAsia="Calibri"/>
        </w:rPr>
        <w:t>This</w:t>
      </w:r>
      <w:r>
        <w:rPr>
          <w:rFonts w:eastAsia="Calibri"/>
        </w:rPr>
        <w:t xml:space="preserve"> </w:t>
      </w:r>
      <w:r w:rsidRPr="00874E0D">
        <w:rPr>
          <w:rFonts w:eastAsia="Calibri"/>
        </w:rPr>
        <w:t>is</w:t>
      </w:r>
      <w:r>
        <w:rPr>
          <w:rFonts w:eastAsia="Calibri"/>
        </w:rPr>
        <w:t xml:space="preserve"> </w:t>
      </w:r>
      <w:r w:rsidRPr="00874E0D">
        <w:rPr>
          <w:rFonts w:eastAsia="Calibri"/>
        </w:rPr>
        <w:t>based</w:t>
      </w:r>
      <w:r>
        <w:rPr>
          <w:rFonts w:eastAsia="Calibri"/>
        </w:rPr>
        <w:t xml:space="preserve"> </w:t>
      </w:r>
      <w:r w:rsidRPr="00874E0D">
        <w:rPr>
          <w:rFonts w:eastAsia="Calibri"/>
        </w:rPr>
        <w:t>on</w:t>
      </w:r>
      <w:r>
        <w:rPr>
          <w:rFonts w:eastAsia="Calibri"/>
        </w:rPr>
        <w:t xml:space="preserve"> </w:t>
      </w:r>
      <w:r w:rsidRPr="00874E0D">
        <w:rPr>
          <w:rFonts w:eastAsia="Calibri"/>
        </w:rPr>
        <w:t>the</w:t>
      </w:r>
      <w:r>
        <w:rPr>
          <w:rFonts w:eastAsia="Calibri"/>
        </w:rPr>
        <w:t xml:space="preserve"> </w:t>
      </w:r>
      <w:hyperlink r:id="rId3715" w:history="1">
        <w:r w:rsidRPr="007421C1">
          <w:rPr>
            <w:rStyle w:val="Hyperlink"/>
            <w:rFonts w:eastAsia="Calibri"/>
          </w:rPr>
          <w:t>Zohar</w:t>
        </w:r>
      </w:hyperlink>
      <w:r w:rsidRPr="00874E0D">
        <w:rPr>
          <w:rFonts w:eastAsia="Calibri"/>
          <w:vertAlign w:val="superscript"/>
        </w:rPr>
        <w:footnoteReference w:id="421"/>
      </w:r>
      <w:r>
        <w:rPr>
          <w:rFonts w:eastAsia="Calibri"/>
        </w:rPr>
        <w:t xml:space="preserve"> </w:t>
      </w:r>
      <w:r w:rsidRPr="00874E0D">
        <w:rPr>
          <w:rFonts w:eastAsia="Calibri"/>
        </w:rPr>
        <w:t>which</w:t>
      </w:r>
      <w:r>
        <w:rPr>
          <w:rFonts w:eastAsia="Calibri"/>
        </w:rPr>
        <w:t xml:space="preserve"> </w:t>
      </w:r>
      <w:r w:rsidRPr="00874E0D">
        <w:rPr>
          <w:rFonts w:eastAsia="Calibri"/>
        </w:rPr>
        <w:t>says</w:t>
      </w:r>
      <w:r>
        <w:rPr>
          <w:rFonts w:eastAsia="Calibri"/>
        </w:rPr>
        <w:t xml:space="preserve"> </w:t>
      </w:r>
      <w:r w:rsidRPr="00874E0D">
        <w:rPr>
          <w:rFonts w:eastAsia="Calibri"/>
        </w:rPr>
        <w:t>that</w:t>
      </w:r>
      <w:r>
        <w:rPr>
          <w:rFonts w:eastAsia="Calibri"/>
        </w:rPr>
        <w:t xml:space="preserve"> </w:t>
      </w:r>
      <w:r w:rsidRPr="00874E0D">
        <w:rPr>
          <w:rFonts w:eastAsia="Calibri"/>
        </w:rPr>
        <w:t>what</w:t>
      </w:r>
      <w:r>
        <w:rPr>
          <w:rFonts w:eastAsia="Calibri"/>
        </w:rPr>
        <w:t xml:space="preserve"> </w:t>
      </w:r>
      <w:r w:rsidRPr="00874E0D">
        <w:rPr>
          <w:rFonts w:eastAsia="Calibri"/>
        </w:rPr>
        <w:t>the</w:t>
      </w:r>
      <w:r>
        <w:rPr>
          <w:rFonts w:eastAsia="Calibri"/>
        </w:rPr>
        <w:t xml:space="preserve"> </w:t>
      </w:r>
      <w:hyperlink r:id="rId3716" w:history="1">
        <w:r w:rsidRPr="007421C1">
          <w:rPr>
            <w:rStyle w:val="Hyperlink"/>
            <w:rFonts w:eastAsia="Calibri"/>
          </w:rPr>
          <w:t>Jews</w:t>
        </w:r>
      </w:hyperlink>
      <w:r>
        <w:rPr>
          <w:rFonts w:eastAsia="Calibri"/>
        </w:rPr>
        <w:t xml:space="preserve"> </w:t>
      </w:r>
      <w:r w:rsidRPr="00874E0D">
        <w:rPr>
          <w:rFonts w:eastAsia="Calibri"/>
        </w:rPr>
        <w:t>saw</w:t>
      </w:r>
      <w:r>
        <w:rPr>
          <w:rFonts w:eastAsia="Calibri"/>
        </w:rPr>
        <w:t xml:space="preserve"> </w:t>
      </w:r>
      <w:r w:rsidRPr="00874E0D">
        <w:rPr>
          <w:rFonts w:eastAsia="Calibri"/>
        </w:rPr>
        <w:t>on</w:t>
      </w:r>
      <w:r>
        <w:rPr>
          <w:rFonts w:eastAsia="Calibri"/>
        </w:rPr>
        <w:t xml:space="preserve"> </w:t>
      </w:r>
      <w:r w:rsidRPr="00874E0D">
        <w:rPr>
          <w:rFonts w:eastAsia="Calibri"/>
        </w:rPr>
        <w:t>the</w:t>
      </w:r>
      <w:r>
        <w:rPr>
          <w:rFonts w:eastAsia="Calibri"/>
        </w:rPr>
        <w:t xml:space="preserve"> </w:t>
      </w:r>
      <w:r w:rsidRPr="00874E0D">
        <w:rPr>
          <w:rFonts w:eastAsia="Calibri"/>
        </w:rPr>
        <w:t>banks</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Yam</w:t>
      </w:r>
      <w:r>
        <w:rPr>
          <w:rFonts w:eastAsia="Calibri"/>
        </w:rPr>
        <w:t xml:space="preserve"> </w:t>
      </w:r>
      <w:r w:rsidRPr="00874E0D">
        <w:rPr>
          <w:rFonts w:eastAsia="Calibri"/>
        </w:rPr>
        <w:t>Suf</w:t>
      </w:r>
      <w:r>
        <w:rPr>
          <w:rFonts w:eastAsia="Calibri"/>
        </w:rPr>
        <w:t xml:space="preserve"> </w:t>
      </w:r>
      <w:r w:rsidRPr="00874E0D">
        <w:rPr>
          <w:rFonts w:eastAsia="Calibri"/>
        </w:rPr>
        <w:t>was</w:t>
      </w:r>
      <w:r>
        <w:rPr>
          <w:rFonts w:eastAsia="Calibri"/>
        </w:rPr>
        <w:t xml:space="preserve"> </w:t>
      </w:r>
      <w:r w:rsidRPr="00874E0D">
        <w:rPr>
          <w:rFonts w:eastAsia="Calibri"/>
        </w:rPr>
        <w:t>the</w:t>
      </w:r>
      <w:r>
        <w:rPr>
          <w:rFonts w:eastAsia="Calibri"/>
        </w:rPr>
        <w:t xml:space="preserve"> </w:t>
      </w:r>
      <w:r w:rsidRPr="00874E0D">
        <w:rPr>
          <w:rFonts w:eastAsia="Calibri"/>
        </w:rPr>
        <w:t>Sar</w:t>
      </w:r>
      <w:r>
        <w:rPr>
          <w:rFonts w:eastAsia="Calibri"/>
        </w:rPr>
        <w:t xml:space="preserve"> </w:t>
      </w:r>
      <w:r w:rsidRPr="00874E0D">
        <w:rPr>
          <w:rFonts w:eastAsia="Calibri"/>
        </w:rPr>
        <w:t>of</w:t>
      </w:r>
      <w:r>
        <w:rPr>
          <w:rFonts w:eastAsia="Calibri"/>
        </w:rPr>
        <w:t xml:space="preserve"> </w:t>
      </w:r>
      <w:r w:rsidRPr="00874E0D">
        <w:rPr>
          <w:rFonts w:eastAsia="Calibri"/>
        </w:rPr>
        <w:t>Egypt</w:t>
      </w:r>
      <w:r>
        <w:rPr>
          <w:rFonts w:eastAsia="Calibri"/>
        </w:rPr>
        <w:t xml:space="preserve"> </w:t>
      </w:r>
      <w:r w:rsidRPr="00874E0D">
        <w:rPr>
          <w:rFonts w:eastAsia="Calibri"/>
        </w:rPr>
        <w:t>dying.</w:t>
      </w:r>
      <w:r>
        <w:rPr>
          <w:rFonts w:eastAsia="Calibri"/>
        </w:rPr>
        <w:t xml:space="preserve"> </w:t>
      </w:r>
    </w:p>
    <w:p w14:paraId="60CDA92D" w14:textId="77777777" w:rsidR="00AB3DD9" w:rsidRPr="00874E0D" w:rsidRDefault="00AB3DD9" w:rsidP="00AB3DD9">
      <w:pPr>
        <w:rPr>
          <w:rFonts w:eastAsia="Calibri"/>
        </w:rPr>
      </w:pPr>
    </w:p>
    <w:p w14:paraId="4CE00D12" w14:textId="5B8E6A29" w:rsidR="00AB3DD9" w:rsidRPr="00874E0D" w:rsidRDefault="00AB3DD9" w:rsidP="00AB3DD9">
      <w:pPr>
        <w:rPr>
          <w:rFonts w:eastAsia="Calibri"/>
        </w:rPr>
      </w:pPr>
      <w:r w:rsidRPr="00874E0D">
        <w:rPr>
          <w:rFonts w:eastAsia="Calibri"/>
        </w:rPr>
        <w:t>Israel</w:t>
      </w:r>
      <w:r>
        <w:rPr>
          <w:rFonts w:eastAsia="Calibri"/>
        </w:rPr>
        <w:t xml:space="preserve"> </w:t>
      </w:r>
      <w:r w:rsidRPr="00874E0D">
        <w:rPr>
          <w:rFonts w:eastAsia="Calibri"/>
        </w:rPr>
        <w:t>has</w:t>
      </w:r>
      <w:r>
        <w:rPr>
          <w:rFonts w:eastAsia="Calibri"/>
        </w:rPr>
        <w:t xml:space="preserve"> </w:t>
      </w:r>
      <w:r w:rsidRPr="00874E0D">
        <w:rPr>
          <w:rFonts w:eastAsia="Calibri"/>
        </w:rPr>
        <w:t>discovered</w:t>
      </w:r>
      <w:r>
        <w:rPr>
          <w:rFonts w:eastAsia="Calibri"/>
        </w:rPr>
        <w:t xml:space="preserve"> </w:t>
      </w:r>
      <w:r w:rsidRPr="00874E0D">
        <w:rPr>
          <w:rFonts w:eastAsia="Calibri"/>
        </w:rPr>
        <w:t>oil</w:t>
      </w:r>
      <w:r w:rsidRPr="00874E0D">
        <w:rPr>
          <w:rFonts w:eastAsia="Calibri"/>
          <w:sz w:val="20"/>
          <w:vertAlign w:val="superscript"/>
        </w:rPr>
        <w:footnoteReference w:id="422"/>
      </w:r>
      <w:r>
        <w:rPr>
          <w:rFonts w:eastAsia="Calibri"/>
        </w:rPr>
        <w:t xml:space="preserve"> </w:t>
      </w:r>
      <w:r w:rsidRPr="00874E0D">
        <w:rPr>
          <w:rFonts w:eastAsia="Calibri"/>
        </w:rPr>
        <w:t>and</w:t>
      </w:r>
      <w:r>
        <w:rPr>
          <w:rFonts w:eastAsia="Calibri"/>
        </w:rPr>
        <w:t xml:space="preserve"> </w:t>
      </w:r>
      <w:r w:rsidRPr="00874E0D">
        <w:rPr>
          <w:rFonts w:eastAsia="Calibri"/>
        </w:rPr>
        <w:t>gas</w:t>
      </w:r>
      <w:r w:rsidRPr="00874E0D">
        <w:rPr>
          <w:rFonts w:eastAsia="Calibri"/>
          <w:sz w:val="20"/>
          <w:vertAlign w:val="superscript"/>
        </w:rPr>
        <w:footnoteReference w:id="423"/>
      </w:r>
      <w:r>
        <w:rPr>
          <w:rFonts w:eastAsia="Calibri"/>
        </w:rPr>
        <w:t xml:space="preserve"> </w:t>
      </w:r>
      <w:r w:rsidRPr="00874E0D">
        <w:rPr>
          <w:rFonts w:eastAsia="Calibri"/>
        </w:rPr>
        <w:t>which</w:t>
      </w:r>
      <w:r>
        <w:rPr>
          <w:rFonts w:eastAsia="Calibri"/>
        </w:rPr>
        <w:t xml:space="preserve"> </w:t>
      </w:r>
      <w:r w:rsidRPr="00874E0D">
        <w:rPr>
          <w:rFonts w:eastAsia="Calibri"/>
        </w:rPr>
        <w:t>will</w:t>
      </w:r>
      <w:r>
        <w:rPr>
          <w:rFonts w:eastAsia="Calibri"/>
        </w:rPr>
        <w:t xml:space="preserve"> </w:t>
      </w:r>
      <w:r w:rsidRPr="00874E0D">
        <w:rPr>
          <w:rFonts w:eastAsia="Calibri"/>
        </w:rPr>
        <w:t>cause</w:t>
      </w:r>
      <w:r>
        <w:rPr>
          <w:rFonts w:eastAsia="Calibri"/>
        </w:rPr>
        <w:t xml:space="preserve"> </w:t>
      </w:r>
      <w:r w:rsidRPr="00874E0D">
        <w:rPr>
          <w:rFonts w:eastAsia="Calibri"/>
        </w:rPr>
        <w:t>them</w:t>
      </w:r>
      <w:r>
        <w:rPr>
          <w:rFonts w:eastAsia="Calibri"/>
        </w:rPr>
        <w:t xml:space="preserve"> </w:t>
      </w:r>
      <w:r w:rsidRPr="00874E0D">
        <w:rPr>
          <w:rFonts w:eastAsia="Calibri"/>
        </w:rPr>
        <w:t>to</w:t>
      </w:r>
      <w:r>
        <w:rPr>
          <w:rFonts w:eastAsia="Calibri"/>
        </w:rPr>
        <w:t xml:space="preserve"> </w:t>
      </w:r>
      <w:r w:rsidRPr="00874E0D">
        <w:rPr>
          <w:rFonts w:eastAsia="Calibri"/>
        </w:rPr>
        <w:t>grow</w:t>
      </w:r>
      <w:r>
        <w:rPr>
          <w:rFonts w:eastAsia="Calibri"/>
        </w:rPr>
        <w:t xml:space="preserve"> </w:t>
      </w:r>
      <w:r w:rsidRPr="00874E0D">
        <w:rPr>
          <w:rFonts w:eastAsia="Calibri"/>
        </w:rPr>
        <w:t>stronger</w:t>
      </w:r>
      <w:r>
        <w:rPr>
          <w:rFonts w:eastAsia="Calibri"/>
        </w:rPr>
        <w:t xml:space="preserve"> </w:t>
      </w:r>
      <w:r w:rsidRPr="00874E0D">
        <w:rPr>
          <w:rFonts w:eastAsia="Calibri"/>
        </w:rPr>
        <w:t>as</w:t>
      </w:r>
      <w:r>
        <w:rPr>
          <w:rFonts w:eastAsia="Calibri"/>
        </w:rPr>
        <w:t xml:space="preserve"> </w:t>
      </w:r>
      <w:r w:rsidRPr="00874E0D">
        <w:rPr>
          <w:rFonts w:eastAsia="Calibri"/>
        </w:rPr>
        <w:t>the</w:t>
      </w:r>
      <w:r>
        <w:rPr>
          <w:rFonts w:eastAsia="Calibri"/>
        </w:rPr>
        <w:t xml:space="preserve"> </w:t>
      </w:r>
      <w:r w:rsidRPr="00874E0D">
        <w:rPr>
          <w:rFonts w:eastAsia="Calibri"/>
        </w:rPr>
        <w:t>Arab</w:t>
      </w:r>
      <w:r>
        <w:rPr>
          <w:rFonts w:eastAsia="Calibri"/>
        </w:rPr>
        <w:t xml:space="preserve"> </w:t>
      </w:r>
      <w:r w:rsidRPr="00874E0D">
        <w:rPr>
          <w:rFonts w:eastAsia="Calibri"/>
        </w:rPr>
        <w:t>states</w:t>
      </w:r>
      <w:r>
        <w:rPr>
          <w:rFonts w:eastAsia="Calibri"/>
        </w:rPr>
        <w:t xml:space="preserve"> </w:t>
      </w:r>
      <w:r w:rsidRPr="00874E0D">
        <w:rPr>
          <w:rFonts w:eastAsia="Calibri"/>
        </w:rPr>
        <w:t>implode</w:t>
      </w:r>
      <w:r>
        <w:rPr>
          <w:rFonts w:eastAsia="Calibri"/>
        </w:rPr>
        <w:t xml:space="preserve"> </w:t>
      </w:r>
      <w:r w:rsidRPr="00874E0D">
        <w:rPr>
          <w:rFonts w:eastAsia="Calibri"/>
        </w:rPr>
        <w:t>(If</w:t>
      </w:r>
      <w:r>
        <w:rPr>
          <w:rFonts w:eastAsia="Calibri"/>
        </w:rPr>
        <w:t xml:space="preserve"> </w:t>
      </w:r>
      <w:r w:rsidRPr="00874E0D">
        <w:rPr>
          <w:rFonts w:eastAsia="Calibri"/>
        </w:rPr>
        <w:t>we</w:t>
      </w:r>
      <w:r>
        <w:rPr>
          <w:rFonts w:eastAsia="Calibri"/>
        </w:rPr>
        <w:t xml:space="preserve"> </w:t>
      </w:r>
      <w:r w:rsidRPr="00874E0D">
        <w:rPr>
          <w:rFonts w:eastAsia="Calibri"/>
        </w:rPr>
        <w:t>can’t</w:t>
      </w:r>
      <w:r>
        <w:rPr>
          <w:rFonts w:eastAsia="Calibri"/>
        </w:rPr>
        <w:t xml:space="preserve"> </w:t>
      </w:r>
      <w:r w:rsidRPr="00874E0D">
        <w:rPr>
          <w:rFonts w:eastAsia="Calibri"/>
        </w:rPr>
        <w:t>get</w:t>
      </w:r>
      <w:r>
        <w:rPr>
          <w:rFonts w:eastAsia="Calibri"/>
        </w:rPr>
        <w:t xml:space="preserve"> </w:t>
      </w:r>
      <w:r w:rsidRPr="00874E0D">
        <w:rPr>
          <w:rFonts w:eastAsia="Calibri"/>
        </w:rPr>
        <w:t>oil</w:t>
      </w:r>
      <w:r>
        <w:rPr>
          <w:rFonts w:eastAsia="Calibri"/>
        </w:rPr>
        <w:t xml:space="preserve"> </w:t>
      </w:r>
      <w:r w:rsidRPr="00874E0D">
        <w:rPr>
          <w:rFonts w:eastAsia="Calibri"/>
        </w:rPr>
        <w:t>from</w:t>
      </w:r>
      <w:r>
        <w:rPr>
          <w:rFonts w:eastAsia="Calibri"/>
        </w:rPr>
        <w:t xml:space="preserve"> </w:t>
      </w:r>
      <w:r w:rsidRPr="00874E0D">
        <w:rPr>
          <w:rFonts w:eastAsia="Calibri"/>
        </w:rPr>
        <w:t>the</w:t>
      </w:r>
      <w:r>
        <w:rPr>
          <w:rFonts w:eastAsia="Calibri"/>
        </w:rPr>
        <w:t xml:space="preserve"> </w:t>
      </w:r>
      <w:r w:rsidRPr="00874E0D">
        <w:rPr>
          <w:rFonts w:eastAsia="Calibri"/>
        </w:rPr>
        <w:t>Arabs,</w:t>
      </w:r>
      <w:r>
        <w:rPr>
          <w:rFonts w:eastAsia="Calibri"/>
        </w:rPr>
        <w:t xml:space="preserve"> </w:t>
      </w:r>
      <w:r w:rsidRPr="00874E0D">
        <w:rPr>
          <w:rFonts w:eastAsia="Calibri"/>
        </w:rPr>
        <w:t>then</w:t>
      </w:r>
      <w:r>
        <w:rPr>
          <w:rFonts w:eastAsia="Calibri"/>
        </w:rPr>
        <w:t xml:space="preserve"> </w:t>
      </w:r>
      <w:r w:rsidRPr="00874E0D">
        <w:rPr>
          <w:rFonts w:eastAsia="Calibri"/>
        </w:rPr>
        <w:t>we</w:t>
      </w:r>
      <w:r>
        <w:rPr>
          <w:rFonts w:eastAsia="Calibri"/>
        </w:rPr>
        <w:t xml:space="preserve"> </w:t>
      </w:r>
      <w:r w:rsidRPr="00874E0D">
        <w:rPr>
          <w:rFonts w:eastAsia="Calibri"/>
        </w:rPr>
        <w:t>will</w:t>
      </w:r>
      <w:r>
        <w:rPr>
          <w:rFonts w:eastAsia="Calibri"/>
        </w:rPr>
        <w:t xml:space="preserve"> </w:t>
      </w:r>
      <w:r w:rsidRPr="00874E0D">
        <w:rPr>
          <w:rFonts w:eastAsia="Calibri"/>
        </w:rPr>
        <w:t>surely</w:t>
      </w:r>
      <w:r>
        <w:rPr>
          <w:rFonts w:eastAsia="Calibri"/>
        </w:rPr>
        <w:t xml:space="preserve"> </w:t>
      </w:r>
      <w:r w:rsidRPr="00874E0D">
        <w:rPr>
          <w:rFonts w:eastAsia="Calibri"/>
        </w:rPr>
        <w:t>buy</w:t>
      </w:r>
      <w:r>
        <w:rPr>
          <w:rFonts w:eastAsia="Calibri"/>
        </w:rPr>
        <w:t xml:space="preserve"> </w:t>
      </w:r>
      <w:r w:rsidRPr="00874E0D">
        <w:rPr>
          <w:rFonts w:eastAsia="Calibri"/>
        </w:rPr>
        <w:t>from</w:t>
      </w:r>
      <w:r>
        <w:rPr>
          <w:rFonts w:eastAsia="Calibri"/>
        </w:rPr>
        <w:t xml:space="preserve"> </w:t>
      </w:r>
      <w:r w:rsidRPr="00874E0D">
        <w:rPr>
          <w:rFonts w:eastAsia="Calibri"/>
        </w:rPr>
        <w:t>Israel).</w:t>
      </w:r>
      <w:r>
        <w:rPr>
          <w:rFonts w:eastAsia="Calibri"/>
        </w:rPr>
        <w:t xml:space="preserve"> </w:t>
      </w:r>
      <w:r w:rsidRPr="00874E0D">
        <w:rPr>
          <w:rFonts w:eastAsia="Calibri"/>
        </w:rPr>
        <w:t>Because</w:t>
      </w:r>
      <w:r>
        <w:rPr>
          <w:rFonts w:eastAsia="Calibri"/>
        </w:rPr>
        <w:t xml:space="preserve"> </w:t>
      </w:r>
      <w:r w:rsidRPr="00874E0D">
        <w:rPr>
          <w:rFonts w:eastAsia="Calibri"/>
        </w:rPr>
        <w:t>Ishmael</w:t>
      </w:r>
      <w:r w:rsidRPr="00874E0D">
        <w:rPr>
          <w:rFonts w:eastAsia="Calibri"/>
          <w:vertAlign w:val="superscript"/>
        </w:rPr>
        <w:footnoteReference w:id="424"/>
      </w:r>
      <w:r>
        <w:rPr>
          <w:rFonts w:eastAsia="Calibri"/>
        </w:rPr>
        <w:t xml:space="preserve"> </w:t>
      </w:r>
      <w:r w:rsidRPr="00874E0D">
        <w:rPr>
          <w:rFonts w:eastAsia="Calibri"/>
        </w:rPr>
        <w:t>knows</w:t>
      </w:r>
      <w:r>
        <w:rPr>
          <w:rFonts w:eastAsia="Calibri"/>
        </w:rPr>
        <w:t xml:space="preserve"> </w:t>
      </w:r>
      <w:r w:rsidRPr="00874E0D">
        <w:rPr>
          <w:rFonts w:eastAsia="Calibri"/>
        </w:rPr>
        <w:t>he</w:t>
      </w:r>
      <w:r>
        <w:rPr>
          <w:rFonts w:eastAsia="Calibri"/>
        </w:rPr>
        <w:t xml:space="preserve"> </w:t>
      </w:r>
      <w:r w:rsidRPr="00874E0D">
        <w:rPr>
          <w:rFonts w:eastAsia="Calibri"/>
        </w:rPr>
        <w:t>is</w:t>
      </w:r>
      <w:r>
        <w:rPr>
          <w:rFonts w:eastAsia="Calibri"/>
        </w:rPr>
        <w:t xml:space="preserve"> </w:t>
      </w:r>
      <w:r w:rsidRPr="00874E0D">
        <w:rPr>
          <w:rFonts w:eastAsia="Calibri"/>
        </w:rPr>
        <w:t>dying,</w:t>
      </w:r>
      <w:r>
        <w:rPr>
          <w:rFonts w:eastAsia="Calibri"/>
        </w:rPr>
        <w:t xml:space="preserve"> </w:t>
      </w:r>
      <w:r w:rsidRPr="00874E0D">
        <w:rPr>
          <w:rFonts w:eastAsia="Calibri"/>
        </w:rPr>
        <w:t>he</w:t>
      </w:r>
      <w:r>
        <w:rPr>
          <w:rFonts w:eastAsia="Calibri"/>
        </w:rPr>
        <w:t xml:space="preserve"> </w:t>
      </w:r>
      <w:r w:rsidRPr="00874E0D">
        <w:rPr>
          <w:rFonts w:eastAsia="Calibri"/>
        </w:rPr>
        <w:t>must</w:t>
      </w:r>
      <w:r>
        <w:rPr>
          <w:rFonts w:eastAsia="Calibri"/>
        </w:rPr>
        <w:t xml:space="preserve"> </w:t>
      </w:r>
      <w:r w:rsidRPr="00874E0D">
        <w:rPr>
          <w:rFonts w:eastAsia="Calibri"/>
        </w:rPr>
        <w:t>go</w:t>
      </w:r>
      <w:r>
        <w:rPr>
          <w:rFonts w:eastAsia="Calibri"/>
        </w:rPr>
        <w:t xml:space="preserve"> </w:t>
      </w:r>
      <w:r w:rsidRPr="00874E0D">
        <w:rPr>
          <w:rFonts w:eastAsia="Calibri"/>
        </w:rPr>
        <w:t>super-nova</w:t>
      </w:r>
      <w:r>
        <w:rPr>
          <w:rFonts w:eastAsia="Calibri"/>
        </w:rPr>
        <w:t xml:space="preserve"> </w:t>
      </w:r>
      <w:r w:rsidRPr="00874E0D">
        <w:rPr>
          <w:rFonts w:eastAsia="Calibri"/>
        </w:rPr>
        <w:t>by</w:t>
      </w:r>
      <w:r>
        <w:rPr>
          <w:rFonts w:eastAsia="Calibri"/>
        </w:rPr>
        <w:t xml:space="preserve"> </w:t>
      </w:r>
      <w:r w:rsidRPr="00874E0D">
        <w:rPr>
          <w:rFonts w:eastAsia="Calibri"/>
        </w:rPr>
        <w:t>creating</w:t>
      </w:r>
      <w:r>
        <w:rPr>
          <w:rFonts w:eastAsia="Calibri"/>
        </w:rPr>
        <w:t xml:space="preserve"> </w:t>
      </w:r>
      <w:r w:rsidRPr="00874E0D">
        <w:rPr>
          <w:rFonts w:eastAsia="Calibri"/>
        </w:rPr>
        <w:t>ISIS</w:t>
      </w:r>
      <w:r w:rsidRPr="00874E0D">
        <w:rPr>
          <w:rFonts w:eastAsia="Calibri"/>
          <w:vertAlign w:val="superscript"/>
        </w:rPr>
        <w:footnoteReference w:id="425"/>
      </w:r>
      <w:r>
        <w:rPr>
          <w:rFonts w:eastAsia="Calibri"/>
        </w:rPr>
        <w:t xml:space="preserve"> </w:t>
      </w:r>
      <w:r w:rsidRPr="00874E0D">
        <w:rPr>
          <w:rFonts w:eastAsia="Calibri"/>
        </w:rPr>
        <w:t>which</w:t>
      </w:r>
      <w:r>
        <w:rPr>
          <w:rFonts w:eastAsia="Calibri"/>
        </w:rPr>
        <w:t xml:space="preserve"> </w:t>
      </w:r>
      <w:r w:rsidRPr="00874E0D">
        <w:rPr>
          <w:rFonts w:eastAsia="Calibri"/>
        </w:rPr>
        <w:t>is</w:t>
      </w:r>
      <w:r>
        <w:rPr>
          <w:rFonts w:eastAsia="Calibri"/>
        </w:rPr>
        <w:t xml:space="preserve"> </w:t>
      </w:r>
      <w:r w:rsidRPr="00874E0D">
        <w:rPr>
          <w:rFonts w:eastAsia="Calibri"/>
        </w:rPr>
        <w:t>the</w:t>
      </w:r>
      <w:r>
        <w:rPr>
          <w:rFonts w:eastAsia="Calibri"/>
        </w:rPr>
        <w:t xml:space="preserve"> </w:t>
      </w:r>
      <w:r w:rsidRPr="00874E0D">
        <w:rPr>
          <w:rFonts w:eastAsia="Calibri"/>
        </w:rPr>
        <w:t>death</w:t>
      </w:r>
      <w:r>
        <w:rPr>
          <w:rFonts w:eastAsia="Calibri"/>
        </w:rPr>
        <w:t xml:space="preserve"> </w:t>
      </w:r>
      <w:r w:rsidRPr="00874E0D">
        <w:rPr>
          <w:rFonts w:eastAsia="Calibri"/>
        </w:rPr>
        <w:t>throes</w:t>
      </w:r>
      <w:r>
        <w:rPr>
          <w:rFonts w:eastAsia="Calibri"/>
        </w:rPr>
        <w:t xml:space="preserve"> </w:t>
      </w:r>
      <w:r w:rsidRPr="00874E0D">
        <w:rPr>
          <w:rFonts w:eastAsia="Calibri"/>
        </w:rPr>
        <w:t>of</w:t>
      </w:r>
      <w:r>
        <w:rPr>
          <w:rFonts w:eastAsia="Calibri"/>
        </w:rPr>
        <w:t xml:space="preserve"> </w:t>
      </w:r>
      <w:r w:rsidRPr="00874E0D">
        <w:rPr>
          <w:rFonts w:eastAsia="Calibri"/>
        </w:rPr>
        <w:t>Ishmael.</w:t>
      </w:r>
      <w:r>
        <w:rPr>
          <w:rFonts w:eastAsia="Calibri"/>
        </w:rPr>
        <w:t xml:space="preserve"> </w:t>
      </w:r>
      <w:r w:rsidRPr="00874E0D">
        <w:rPr>
          <w:rFonts w:eastAsia="Calibri"/>
        </w:rPr>
        <w:t>ISIS</w:t>
      </w:r>
      <w:r>
        <w:rPr>
          <w:rFonts w:eastAsia="Calibri"/>
        </w:rPr>
        <w:t xml:space="preserve"> </w:t>
      </w:r>
      <w:r w:rsidRPr="00874E0D">
        <w:rPr>
          <w:rFonts w:eastAsia="Calibri"/>
        </w:rPr>
        <w:t>is</w:t>
      </w:r>
      <w:r>
        <w:rPr>
          <w:rFonts w:eastAsia="Calibri"/>
        </w:rPr>
        <w:t xml:space="preserve"> </w:t>
      </w:r>
      <w:r w:rsidRPr="00874E0D">
        <w:rPr>
          <w:rFonts w:eastAsia="Calibri"/>
        </w:rPr>
        <w:t>a</w:t>
      </w:r>
      <w:r>
        <w:rPr>
          <w:rFonts w:eastAsia="Calibri"/>
        </w:rPr>
        <w:t xml:space="preserve"> </w:t>
      </w:r>
      <w:r w:rsidRPr="00874E0D">
        <w:rPr>
          <w:rFonts w:eastAsia="Calibri"/>
        </w:rPr>
        <w:t>banding</w:t>
      </w:r>
      <w:r>
        <w:rPr>
          <w:rFonts w:eastAsia="Calibri"/>
        </w:rPr>
        <w:t xml:space="preserve"> </w:t>
      </w:r>
      <w:r w:rsidRPr="00874E0D">
        <w:rPr>
          <w:rFonts w:eastAsia="Calibri"/>
        </w:rPr>
        <w:t>together</w:t>
      </w:r>
      <w:r>
        <w:rPr>
          <w:rFonts w:eastAsia="Calibri"/>
        </w:rPr>
        <w:t xml:space="preserve"> </w:t>
      </w:r>
      <w:r w:rsidRPr="00874E0D">
        <w:rPr>
          <w:rFonts w:eastAsia="Calibri"/>
        </w:rPr>
        <w:t>of</w:t>
      </w:r>
      <w:r>
        <w:rPr>
          <w:rFonts w:eastAsia="Calibri"/>
        </w:rPr>
        <w:t xml:space="preserve"> </w:t>
      </w:r>
      <w:r w:rsidRPr="00874E0D">
        <w:rPr>
          <w:rFonts w:eastAsia="Calibri"/>
        </w:rPr>
        <w:t>many</w:t>
      </w:r>
      <w:r>
        <w:rPr>
          <w:rFonts w:eastAsia="Calibri"/>
        </w:rPr>
        <w:t xml:space="preserve"> </w:t>
      </w:r>
      <w:hyperlink r:id="rId3717" w:history="1">
        <w:r w:rsidRPr="007421C1">
          <w:rPr>
            <w:rStyle w:val="Hyperlink"/>
            <w:rFonts w:eastAsia="Calibri"/>
          </w:rPr>
          <w:t>nations</w:t>
        </w:r>
      </w:hyperlink>
      <w:r>
        <w:rPr>
          <w:rFonts w:eastAsia="Calibri"/>
        </w:rPr>
        <w:t xml:space="preserve"> </w:t>
      </w:r>
      <w:r w:rsidRPr="00874E0D">
        <w:rPr>
          <w:rFonts w:eastAsia="Calibri"/>
        </w:rPr>
        <w:t>of</w:t>
      </w:r>
      <w:r>
        <w:rPr>
          <w:rFonts w:eastAsia="Calibri"/>
        </w:rPr>
        <w:t xml:space="preserve"> </w:t>
      </w:r>
      <w:r w:rsidRPr="00874E0D">
        <w:rPr>
          <w:rFonts w:eastAsia="Calibri"/>
        </w:rPr>
        <w:t>Muslims</w:t>
      </w:r>
      <w:r w:rsidRPr="00874E0D">
        <w:rPr>
          <w:rFonts w:eastAsia="Calibri"/>
          <w:vertAlign w:val="superscript"/>
        </w:rPr>
        <w:footnoteReference w:id="426"/>
      </w:r>
      <w:r>
        <w:rPr>
          <w:rFonts w:eastAsia="Calibri"/>
        </w:rPr>
        <w:t xml:space="preserve"> </w:t>
      </w:r>
      <w:r w:rsidRPr="00874E0D">
        <w:rPr>
          <w:rFonts w:eastAsia="Calibri"/>
        </w:rPr>
        <w:t>in</w:t>
      </w:r>
      <w:r>
        <w:rPr>
          <w:rFonts w:eastAsia="Calibri"/>
        </w:rPr>
        <w:t xml:space="preserve"> </w:t>
      </w:r>
      <w:hyperlink r:id="rId3718" w:history="1">
        <w:r w:rsidRPr="007421C1">
          <w:rPr>
            <w:rStyle w:val="Hyperlink"/>
            <w:rFonts w:eastAsia="Calibri"/>
          </w:rPr>
          <w:t>one</w:t>
        </w:r>
      </w:hyperlink>
      <w:r>
        <w:rPr>
          <w:rFonts w:eastAsia="Calibri"/>
        </w:rPr>
        <w:t xml:space="preserve"> </w:t>
      </w:r>
      <w:r w:rsidRPr="00874E0D">
        <w:rPr>
          <w:rFonts w:eastAsia="Calibri"/>
        </w:rPr>
        <w:t>desperate</w:t>
      </w:r>
      <w:r>
        <w:rPr>
          <w:rFonts w:eastAsia="Calibri"/>
        </w:rPr>
        <w:t xml:space="preserve"> </w:t>
      </w:r>
      <w:r w:rsidRPr="00874E0D">
        <w:rPr>
          <w:rFonts w:eastAsia="Calibri"/>
        </w:rPr>
        <w:t>move</w:t>
      </w:r>
      <w:r>
        <w:rPr>
          <w:rFonts w:eastAsia="Calibri"/>
        </w:rPr>
        <w:t xml:space="preserve"> </w:t>
      </w:r>
      <w:r w:rsidRPr="00874E0D">
        <w:rPr>
          <w:rFonts w:eastAsia="Calibri"/>
        </w:rPr>
        <w:t>to</w:t>
      </w:r>
      <w:r>
        <w:rPr>
          <w:rFonts w:eastAsia="Calibri"/>
        </w:rPr>
        <w:t xml:space="preserve"> </w:t>
      </w:r>
      <w:r w:rsidRPr="00874E0D">
        <w:rPr>
          <w:rFonts w:eastAsia="Calibri"/>
        </w:rPr>
        <w:t>survive.</w:t>
      </w:r>
    </w:p>
    <w:p w14:paraId="4A6250B1" w14:textId="77777777" w:rsidR="00AB3DD9" w:rsidRPr="00874E0D" w:rsidRDefault="00AB3DD9" w:rsidP="00AB3DD9">
      <w:pPr>
        <w:rPr>
          <w:rFonts w:eastAsia="Calibri"/>
        </w:rPr>
      </w:pPr>
    </w:p>
    <w:p w14:paraId="38BE7862" w14:textId="77777777" w:rsidR="00AB3DD9" w:rsidRPr="00874E0D" w:rsidRDefault="00AB3DD9" w:rsidP="00AB3DD9">
      <w:pPr>
        <w:rPr>
          <w:rFonts w:eastAsia="Calibri"/>
        </w:rPr>
      </w:pPr>
      <w:r w:rsidRPr="00874E0D">
        <w:rPr>
          <w:rFonts w:eastAsia="Calibri"/>
        </w:rPr>
        <w:t>At</w:t>
      </w:r>
      <w:r>
        <w:rPr>
          <w:rFonts w:eastAsia="Calibri"/>
        </w:rPr>
        <w:t xml:space="preserve"> </w:t>
      </w:r>
      <w:r w:rsidRPr="00874E0D">
        <w:rPr>
          <w:rFonts w:eastAsia="Calibri"/>
        </w:rPr>
        <w:t>the</w:t>
      </w:r>
      <w:r>
        <w:rPr>
          <w:rFonts w:eastAsia="Calibri"/>
        </w:rPr>
        <w:t xml:space="preserve"> </w:t>
      </w:r>
      <w:r w:rsidRPr="00874E0D">
        <w:rPr>
          <w:rFonts w:eastAsia="Calibri"/>
        </w:rPr>
        <w:t>Reed</w:t>
      </w:r>
      <w:r>
        <w:rPr>
          <w:rFonts w:eastAsia="Calibri"/>
        </w:rPr>
        <w:t xml:space="preserve"> </w:t>
      </w:r>
      <w:r w:rsidRPr="00874E0D">
        <w:rPr>
          <w:rFonts w:eastAsia="Calibri"/>
        </w:rPr>
        <w:t>Sea:</w:t>
      </w:r>
      <w:r>
        <w:rPr>
          <w:rFonts w:eastAsia="Calibri"/>
        </w:rPr>
        <w:t xml:space="preserve"> </w:t>
      </w:r>
    </w:p>
    <w:p w14:paraId="7E1D1885" w14:textId="46884143" w:rsidR="00AB3DD9" w:rsidRPr="00874E0D" w:rsidRDefault="00AB3DD9" w:rsidP="00AB3DD9">
      <w:pPr>
        <w:ind w:left="288" w:right="288"/>
        <w:rPr>
          <w:rFonts w:eastAsia="Calibri"/>
          <w:i/>
          <w:iCs/>
        </w:rPr>
      </w:pPr>
      <w:r w:rsidRPr="00874E0D">
        <w:rPr>
          <w:rFonts w:eastAsia="Calibri"/>
          <w:b/>
          <w:bCs/>
          <w:i/>
          <w:iCs/>
        </w:rPr>
        <w:t>Shemot</w:t>
      </w:r>
      <w:r>
        <w:rPr>
          <w:rFonts w:eastAsia="Calibri"/>
          <w:b/>
          <w:bCs/>
          <w:i/>
          <w:iCs/>
        </w:rPr>
        <w:t xml:space="preserve"> </w:t>
      </w:r>
      <w:r w:rsidRPr="00874E0D">
        <w:rPr>
          <w:rFonts w:eastAsia="Calibri"/>
          <w:b/>
          <w:bCs/>
          <w:i/>
          <w:iCs/>
        </w:rPr>
        <w:t>(</w:t>
      </w:r>
      <w:hyperlink r:id="rId3719" w:history="1">
        <w:r w:rsidRPr="007421C1">
          <w:rPr>
            <w:rStyle w:val="Hyperlink"/>
            <w:rFonts w:eastAsia="Calibri"/>
            <w:b/>
            <w:bCs/>
            <w:i/>
            <w:iCs/>
          </w:rPr>
          <w:t>Exodus</w:t>
        </w:r>
      </w:hyperlink>
      <w:r w:rsidRPr="00874E0D">
        <w:rPr>
          <w:rFonts w:eastAsia="Calibri"/>
          <w:b/>
          <w:bCs/>
          <w:i/>
          <w:iCs/>
        </w:rPr>
        <w:t>)</w:t>
      </w:r>
      <w:r>
        <w:rPr>
          <w:rFonts w:eastAsia="Calibri"/>
          <w:b/>
          <w:bCs/>
          <w:i/>
          <w:iCs/>
        </w:rPr>
        <w:t xml:space="preserve"> </w:t>
      </w:r>
      <w:r w:rsidRPr="00874E0D">
        <w:rPr>
          <w:rFonts w:eastAsia="Calibri"/>
          <w:b/>
          <w:bCs/>
          <w:i/>
          <w:iCs/>
        </w:rPr>
        <w:t>14:13-14</w:t>
      </w:r>
      <w:r>
        <w:rPr>
          <w:rFonts w:eastAsia="Calibri"/>
          <w:i/>
          <w:iCs/>
        </w:rPr>
        <w:t xml:space="preserve"> </w:t>
      </w:r>
      <w:hyperlink r:id="rId3720" w:history="1">
        <w:r w:rsidRPr="007421C1">
          <w:rPr>
            <w:rStyle w:val="Hyperlink"/>
            <w:rFonts w:eastAsia="Calibri"/>
            <w:i/>
            <w:iCs/>
          </w:rPr>
          <w:t>HaShem</w:t>
        </w:r>
      </w:hyperlink>
      <w:r>
        <w:rPr>
          <w:rFonts w:eastAsia="Calibri"/>
          <w:i/>
          <w:iCs/>
        </w:rPr>
        <w:t xml:space="preserve"> </w:t>
      </w:r>
      <w:r w:rsidRPr="00874E0D">
        <w:rPr>
          <w:rFonts w:eastAsia="Calibri"/>
          <w:i/>
          <w:iCs/>
        </w:rPr>
        <w:t>shall</w:t>
      </w:r>
      <w:r>
        <w:rPr>
          <w:rFonts w:eastAsia="Calibri"/>
          <w:i/>
          <w:iCs/>
        </w:rPr>
        <w:t xml:space="preserve"> </w:t>
      </w:r>
      <w:r w:rsidRPr="00874E0D">
        <w:rPr>
          <w:rFonts w:eastAsia="Calibri"/>
          <w:i/>
          <w:iCs/>
        </w:rPr>
        <w:t>fight</w:t>
      </w:r>
      <w:r>
        <w:rPr>
          <w:rFonts w:eastAsia="Calibri"/>
          <w:i/>
          <w:iCs/>
        </w:rPr>
        <w:t xml:space="preserve"> </w:t>
      </w:r>
      <w:r w:rsidRPr="00874E0D">
        <w:rPr>
          <w:rFonts w:eastAsia="Calibri"/>
          <w:i/>
          <w:iCs/>
        </w:rPr>
        <w:t>for</w:t>
      </w:r>
      <w:r>
        <w:rPr>
          <w:rFonts w:eastAsia="Calibri"/>
          <w:i/>
          <w:iCs/>
        </w:rPr>
        <w:t xml:space="preserve"> </w:t>
      </w:r>
      <w:r w:rsidRPr="00874E0D">
        <w:rPr>
          <w:rFonts w:eastAsia="Calibri"/>
          <w:i/>
          <w:iCs/>
        </w:rPr>
        <w:t>you,</w:t>
      </w:r>
      <w:r>
        <w:rPr>
          <w:rFonts w:eastAsia="Calibri"/>
          <w:i/>
          <w:iCs/>
        </w:rPr>
        <w:t xml:space="preserve"> </w:t>
      </w:r>
      <w:r w:rsidRPr="00874E0D">
        <w:rPr>
          <w:rFonts w:eastAsia="Calibri"/>
          <w:i/>
          <w:iCs/>
        </w:rPr>
        <w:t>and</w:t>
      </w:r>
      <w:r>
        <w:rPr>
          <w:rFonts w:eastAsia="Calibri"/>
          <w:i/>
          <w:iCs/>
        </w:rPr>
        <w:t xml:space="preserve"> </w:t>
      </w:r>
      <w:r w:rsidRPr="00874E0D">
        <w:rPr>
          <w:rFonts w:eastAsia="Calibri"/>
          <w:i/>
          <w:iCs/>
        </w:rPr>
        <w:t>ye</w:t>
      </w:r>
      <w:r>
        <w:rPr>
          <w:rFonts w:eastAsia="Calibri"/>
          <w:i/>
          <w:iCs/>
        </w:rPr>
        <w:t xml:space="preserve"> </w:t>
      </w:r>
      <w:r w:rsidRPr="00874E0D">
        <w:rPr>
          <w:rFonts w:eastAsia="Calibri"/>
          <w:i/>
          <w:iCs/>
        </w:rPr>
        <w:t>shall</w:t>
      </w:r>
      <w:r>
        <w:rPr>
          <w:rFonts w:eastAsia="Calibri"/>
          <w:i/>
          <w:iCs/>
        </w:rPr>
        <w:t xml:space="preserve"> </w:t>
      </w:r>
      <w:r w:rsidRPr="00874E0D">
        <w:rPr>
          <w:rFonts w:eastAsia="Calibri"/>
          <w:i/>
          <w:iCs/>
        </w:rPr>
        <w:t>hold</w:t>
      </w:r>
      <w:r>
        <w:rPr>
          <w:rFonts w:eastAsia="Calibri"/>
          <w:i/>
          <w:iCs/>
        </w:rPr>
        <w:t xml:space="preserve"> </w:t>
      </w:r>
      <w:r w:rsidRPr="00874E0D">
        <w:rPr>
          <w:rFonts w:eastAsia="Calibri"/>
          <w:i/>
          <w:iCs/>
        </w:rPr>
        <w:t>your</w:t>
      </w:r>
      <w:r>
        <w:rPr>
          <w:rFonts w:eastAsia="Calibri"/>
          <w:i/>
          <w:iCs/>
        </w:rPr>
        <w:t xml:space="preserve"> </w:t>
      </w:r>
      <w:r w:rsidRPr="00874E0D">
        <w:rPr>
          <w:rFonts w:eastAsia="Calibri"/>
          <w:i/>
          <w:iCs/>
        </w:rPr>
        <w:t>peace.</w:t>
      </w:r>
      <w:r>
        <w:rPr>
          <w:rFonts w:eastAsia="Calibri"/>
          <w:i/>
          <w:iCs/>
        </w:rPr>
        <w:t xml:space="preserve"> </w:t>
      </w:r>
      <w:r w:rsidRPr="00874E0D">
        <w:rPr>
          <w:rFonts w:eastAsia="Calibri"/>
          <w:i/>
          <w:iCs/>
        </w:rPr>
        <w:t>And</w:t>
      </w:r>
      <w:r>
        <w:rPr>
          <w:rFonts w:eastAsia="Calibri"/>
          <w:i/>
          <w:iCs/>
        </w:rPr>
        <w:t xml:space="preserve"> </w:t>
      </w:r>
      <w:r w:rsidRPr="00874E0D">
        <w:rPr>
          <w:rFonts w:eastAsia="Calibri"/>
          <w:i/>
          <w:iCs/>
        </w:rPr>
        <w:t>Moses</w:t>
      </w:r>
      <w:r>
        <w:rPr>
          <w:rFonts w:eastAsia="Calibri"/>
          <w:i/>
          <w:iCs/>
        </w:rPr>
        <w:t xml:space="preserve"> </w:t>
      </w:r>
      <w:r w:rsidRPr="00874E0D">
        <w:rPr>
          <w:rFonts w:eastAsia="Calibri"/>
          <w:i/>
          <w:iCs/>
        </w:rPr>
        <w:t>said</w:t>
      </w:r>
      <w:r>
        <w:rPr>
          <w:rFonts w:eastAsia="Calibri"/>
          <w:i/>
          <w:iCs/>
        </w:rPr>
        <w:t xml:space="preserve"> </w:t>
      </w:r>
      <w:r w:rsidRPr="00874E0D">
        <w:rPr>
          <w:rFonts w:eastAsia="Calibri"/>
          <w:i/>
          <w:iCs/>
        </w:rPr>
        <w:t>unto</w:t>
      </w:r>
      <w:r>
        <w:rPr>
          <w:rFonts w:eastAsia="Calibri"/>
          <w:i/>
          <w:iCs/>
        </w:rPr>
        <w:t xml:space="preserve"> </w:t>
      </w:r>
      <w:r w:rsidRPr="00874E0D">
        <w:rPr>
          <w:rFonts w:eastAsia="Calibri"/>
          <w:i/>
          <w:iCs/>
        </w:rPr>
        <w:t>the</w:t>
      </w:r>
      <w:r>
        <w:rPr>
          <w:rFonts w:eastAsia="Calibri"/>
          <w:i/>
          <w:iCs/>
        </w:rPr>
        <w:t xml:space="preserve"> </w:t>
      </w:r>
      <w:r w:rsidRPr="00874E0D">
        <w:rPr>
          <w:rFonts w:eastAsia="Calibri"/>
          <w:i/>
          <w:iCs/>
        </w:rPr>
        <w:t>people,</w:t>
      </w:r>
      <w:r>
        <w:rPr>
          <w:rFonts w:eastAsia="Calibri"/>
          <w:i/>
          <w:iCs/>
        </w:rPr>
        <w:t xml:space="preserve"> </w:t>
      </w:r>
      <w:hyperlink r:id="rId3721" w:history="1">
        <w:r w:rsidRPr="007421C1">
          <w:rPr>
            <w:rStyle w:val="Hyperlink"/>
            <w:rFonts w:eastAsia="Calibri"/>
            <w:i/>
            <w:iCs/>
          </w:rPr>
          <w:t>Fear</w:t>
        </w:r>
      </w:hyperlink>
      <w:r>
        <w:rPr>
          <w:rFonts w:eastAsia="Calibri"/>
          <w:i/>
          <w:iCs/>
        </w:rPr>
        <w:t xml:space="preserve"> </w:t>
      </w:r>
      <w:r w:rsidRPr="00874E0D">
        <w:rPr>
          <w:rFonts w:eastAsia="Calibri"/>
          <w:i/>
          <w:iCs/>
        </w:rPr>
        <w:t>ye</w:t>
      </w:r>
      <w:r>
        <w:rPr>
          <w:rFonts w:eastAsia="Calibri"/>
          <w:i/>
          <w:iCs/>
        </w:rPr>
        <w:t xml:space="preserve"> </w:t>
      </w:r>
      <w:r w:rsidRPr="00874E0D">
        <w:rPr>
          <w:rFonts w:eastAsia="Calibri"/>
          <w:i/>
          <w:iCs/>
        </w:rPr>
        <w:t>not,</w:t>
      </w:r>
      <w:r>
        <w:rPr>
          <w:rFonts w:eastAsia="Calibri"/>
          <w:i/>
          <w:iCs/>
        </w:rPr>
        <w:t xml:space="preserve"> </w:t>
      </w:r>
      <w:r w:rsidRPr="00874E0D">
        <w:rPr>
          <w:rFonts w:eastAsia="Calibri"/>
          <w:i/>
          <w:iCs/>
        </w:rPr>
        <w:t>stand</w:t>
      </w:r>
      <w:r>
        <w:rPr>
          <w:rFonts w:eastAsia="Calibri"/>
          <w:i/>
          <w:iCs/>
        </w:rPr>
        <w:t xml:space="preserve"> </w:t>
      </w:r>
      <w:r w:rsidRPr="00874E0D">
        <w:rPr>
          <w:rFonts w:eastAsia="Calibri"/>
          <w:i/>
          <w:iCs/>
        </w:rPr>
        <w:t>still,</w:t>
      </w:r>
      <w:r>
        <w:rPr>
          <w:rFonts w:eastAsia="Calibri"/>
          <w:i/>
          <w:iCs/>
        </w:rPr>
        <w:t xml:space="preserve"> </w:t>
      </w:r>
      <w:r w:rsidRPr="00874E0D">
        <w:rPr>
          <w:rFonts w:eastAsia="Calibri"/>
          <w:i/>
          <w:iCs/>
        </w:rPr>
        <w:t>and</w:t>
      </w:r>
      <w:r>
        <w:rPr>
          <w:rFonts w:eastAsia="Calibri"/>
          <w:i/>
          <w:iCs/>
        </w:rPr>
        <w:t xml:space="preserve"> </w:t>
      </w:r>
      <w:r w:rsidRPr="00874E0D">
        <w:rPr>
          <w:rFonts w:eastAsia="Calibri"/>
          <w:i/>
          <w:iCs/>
        </w:rPr>
        <w:t>see</w:t>
      </w:r>
      <w:r>
        <w:rPr>
          <w:rFonts w:eastAsia="Calibri"/>
          <w:i/>
          <w:iCs/>
        </w:rPr>
        <w:t xml:space="preserve"> </w:t>
      </w:r>
      <w:r w:rsidRPr="00874E0D">
        <w:rPr>
          <w:rFonts w:eastAsia="Calibri"/>
          <w:i/>
          <w:iCs/>
        </w:rPr>
        <w:t>the</w:t>
      </w:r>
      <w:r>
        <w:rPr>
          <w:rFonts w:eastAsia="Calibri"/>
          <w:i/>
          <w:iCs/>
        </w:rPr>
        <w:t xml:space="preserve"> </w:t>
      </w:r>
      <w:hyperlink r:id="rId3722" w:history="1">
        <w:r w:rsidRPr="007421C1">
          <w:rPr>
            <w:rStyle w:val="Hyperlink"/>
            <w:rFonts w:eastAsia="Calibri"/>
            <w:i/>
            <w:iCs/>
          </w:rPr>
          <w:t>salvation</w:t>
        </w:r>
      </w:hyperlink>
      <w:r>
        <w:rPr>
          <w:rFonts w:eastAsia="Calibri"/>
          <w:i/>
          <w:iCs/>
        </w:rPr>
        <w:t xml:space="preserve"> </w:t>
      </w:r>
      <w:r w:rsidRPr="00874E0D">
        <w:rPr>
          <w:rFonts w:eastAsia="Calibri"/>
          <w:i/>
          <w:iCs/>
        </w:rPr>
        <w:t>of</w:t>
      </w:r>
      <w:r>
        <w:rPr>
          <w:rFonts w:eastAsia="Calibri"/>
          <w:i/>
          <w:iCs/>
        </w:rPr>
        <w:t xml:space="preserve"> </w:t>
      </w:r>
      <w:hyperlink r:id="rId3723" w:history="1">
        <w:r w:rsidRPr="007421C1">
          <w:rPr>
            <w:rStyle w:val="Hyperlink"/>
            <w:rFonts w:eastAsia="Calibri"/>
            <w:i/>
            <w:iCs/>
          </w:rPr>
          <w:t>HaShem</w:t>
        </w:r>
      </w:hyperlink>
      <w:r w:rsidRPr="00874E0D">
        <w:rPr>
          <w:rFonts w:eastAsia="Calibri"/>
          <w:i/>
          <w:iCs/>
        </w:rPr>
        <w:t>,</w:t>
      </w:r>
      <w:r>
        <w:rPr>
          <w:rFonts w:eastAsia="Calibri"/>
          <w:i/>
          <w:iCs/>
        </w:rPr>
        <w:t xml:space="preserve"> </w:t>
      </w:r>
      <w:r w:rsidRPr="00874E0D">
        <w:rPr>
          <w:rFonts w:eastAsia="Calibri"/>
          <w:i/>
          <w:iCs/>
        </w:rPr>
        <w:t>which</w:t>
      </w:r>
      <w:r>
        <w:rPr>
          <w:rFonts w:eastAsia="Calibri"/>
          <w:i/>
          <w:iCs/>
        </w:rPr>
        <w:t xml:space="preserve"> </w:t>
      </w:r>
      <w:r w:rsidRPr="00874E0D">
        <w:rPr>
          <w:rFonts w:eastAsia="Calibri"/>
          <w:i/>
          <w:iCs/>
        </w:rPr>
        <w:t>he</w:t>
      </w:r>
      <w:r>
        <w:rPr>
          <w:rFonts w:eastAsia="Calibri"/>
          <w:i/>
          <w:iCs/>
        </w:rPr>
        <w:t xml:space="preserve"> </w:t>
      </w:r>
      <w:r w:rsidRPr="00874E0D">
        <w:rPr>
          <w:rFonts w:eastAsia="Calibri"/>
          <w:i/>
          <w:iCs/>
        </w:rPr>
        <w:t>will</w:t>
      </w:r>
      <w:r>
        <w:rPr>
          <w:rFonts w:eastAsia="Calibri"/>
          <w:i/>
          <w:iCs/>
        </w:rPr>
        <w:t xml:space="preserve"> </w:t>
      </w:r>
      <w:r w:rsidRPr="00874E0D">
        <w:rPr>
          <w:rFonts w:eastAsia="Calibri"/>
          <w:i/>
          <w:iCs/>
        </w:rPr>
        <w:t>shew</w:t>
      </w:r>
      <w:r>
        <w:rPr>
          <w:rFonts w:eastAsia="Calibri"/>
          <w:i/>
          <w:iCs/>
        </w:rPr>
        <w:t xml:space="preserve"> </w:t>
      </w:r>
      <w:r w:rsidRPr="00874E0D">
        <w:rPr>
          <w:rFonts w:eastAsia="Calibri"/>
          <w:i/>
          <w:iCs/>
        </w:rPr>
        <w:t>to</w:t>
      </w:r>
      <w:r>
        <w:rPr>
          <w:rFonts w:eastAsia="Calibri"/>
          <w:i/>
          <w:iCs/>
        </w:rPr>
        <w:t xml:space="preserve"> </w:t>
      </w:r>
      <w:r w:rsidRPr="00874E0D">
        <w:rPr>
          <w:rFonts w:eastAsia="Calibri"/>
          <w:i/>
          <w:iCs/>
        </w:rPr>
        <w:t>you</w:t>
      </w:r>
      <w:r>
        <w:rPr>
          <w:rFonts w:eastAsia="Calibri"/>
          <w:i/>
          <w:iCs/>
        </w:rPr>
        <w:t xml:space="preserve"> </w:t>
      </w:r>
      <w:r w:rsidRPr="00874E0D">
        <w:rPr>
          <w:rFonts w:eastAsia="Calibri"/>
          <w:i/>
          <w:iCs/>
        </w:rPr>
        <w:t>to</w:t>
      </w:r>
      <w:r>
        <w:rPr>
          <w:rFonts w:eastAsia="Calibri"/>
          <w:i/>
          <w:iCs/>
        </w:rPr>
        <w:t xml:space="preserve"> </w:t>
      </w:r>
      <w:r w:rsidRPr="00874E0D">
        <w:rPr>
          <w:rFonts w:eastAsia="Calibri"/>
          <w:i/>
          <w:iCs/>
        </w:rPr>
        <w:t>day:</w:t>
      </w:r>
      <w:r>
        <w:rPr>
          <w:rFonts w:eastAsia="Calibri"/>
          <w:i/>
          <w:iCs/>
        </w:rPr>
        <w:t xml:space="preserve"> </w:t>
      </w:r>
      <w:r w:rsidRPr="00874E0D">
        <w:rPr>
          <w:rFonts w:eastAsia="Calibri"/>
          <w:i/>
          <w:iCs/>
        </w:rPr>
        <w:t>for</w:t>
      </w:r>
      <w:r>
        <w:rPr>
          <w:rFonts w:eastAsia="Calibri"/>
          <w:i/>
          <w:iCs/>
        </w:rPr>
        <w:t xml:space="preserve"> </w:t>
      </w:r>
      <w:r w:rsidRPr="00874E0D">
        <w:rPr>
          <w:rFonts w:eastAsia="Calibri"/>
          <w:i/>
          <w:iCs/>
        </w:rPr>
        <w:t>the</w:t>
      </w:r>
      <w:r>
        <w:rPr>
          <w:rFonts w:eastAsia="Calibri"/>
          <w:i/>
          <w:iCs/>
        </w:rPr>
        <w:t xml:space="preserve"> </w:t>
      </w:r>
      <w:r w:rsidRPr="00874E0D">
        <w:rPr>
          <w:rFonts w:eastAsia="Calibri"/>
          <w:i/>
          <w:iCs/>
        </w:rPr>
        <w:t>Egyptians</w:t>
      </w:r>
      <w:r>
        <w:rPr>
          <w:rFonts w:eastAsia="Calibri"/>
          <w:i/>
          <w:iCs/>
        </w:rPr>
        <w:t xml:space="preserve"> </w:t>
      </w:r>
      <w:r w:rsidRPr="00874E0D">
        <w:rPr>
          <w:rFonts w:eastAsia="Calibri"/>
          <w:i/>
          <w:iCs/>
        </w:rPr>
        <w:t>whom</w:t>
      </w:r>
      <w:r>
        <w:rPr>
          <w:rFonts w:eastAsia="Calibri"/>
          <w:i/>
          <w:iCs/>
        </w:rPr>
        <w:t xml:space="preserve"> </w:t>
      </w:r>
      <w:r w:rsidRPr="00874E0D">
        <w:rPr>
          <w:rFonts w:eastAsia="Calibri"/>
          <w:i/>
          <w:iCs/>
        </w:rPr>
        <w:t>ye</w:t>
      </w:r>
      <w:r>
        <w:rPr>
          <w:rFonts w:eastAsia="Calibri"/>
          <w:i/>
          <w:iCs/>
        </w:rPr>
        <w:t xml:space="preserve"> </w:t>
      </w:r>
      <w:r w:rsidRPr="00874E0D">
        <w:rPr>
          <w:rFonts w:eastAsia="Calibri"/>
          <w:i/>
          <w:iCs/>
        </w:rPr>
        <w:t>have</w:t>
      </w:r>
      <w:r>
        <w:rPr>
          <w:rFonts w:eastAsia="Calibri"/>
          <w:i/>
          <w:iCs/>
        </w:rPr>
        <w:t xml:space="preserve"> </w:t>
      </w:r>
      <w:r w:rsidRPr="00874E0D">
        <w:rPr>
          <w:rFonts w:eastAsia="Calibri"/>
          <w:i/>
          <w:iCs/>
        </w:rPr>
        <w:t>seen</w:t>
      </w:r>
      <w:r>
        <w:rPr>
          <w:rFonts w:eastAsia="Calibri"/>
          <w:i/>
          <w:iCs/>
        </w:rPr>
        <w:t xml:space="preserve"> </w:t>
      </w:r>
      <w:r w:rsidRPr="00874E0D">
        <w:rPr>
          <w:rFonts w:eastAsia="Calibri"/>
          <w:i/>
          <w:iCs/>
        </w:rPr>
        <w:t>to</w:t>
      </w:r>
      <w:r>
        <w:rPr>
          <w:rFonts w:eastAsia="Calibri"/>
          <w:i/>
          <w:iCs/>
        </w:rPr>
        <w:t xml:space="preserve"> </w:t>
      </w:r>
      <w:r w:rsidRPr="00874E0D">
        <w:rPr>
          <w:rFonts w:eastAsia="Calibri"/>
          <w:i/>
          <w:iCs/>
        </w:rPr>
        <w:t>day,</w:t>
      </w:r>
      <w:r>
        <w:rPr>
          <w:rFonts w:eastAsia="Calibri"/>
          <w:i/>
          <w:iCs/>
        </w:rPr>
        <w:t xml:space="preserve"> </w:t>
      </w:r>
      <w:r w:rsidRPr="00874E0D">
        <w:rPr>
          <w:rFonts w:eastAsia="Calibri"/>
          <w:i/>
          <w:iCs/>
        </w:rPr>
        <w:t>ye</w:t>
      </w:r>
      <w:r>
        <w:rPr>
          <w:rFonts w:eastAsia="Calibri"/>
          <w:i/>
          <w:iCs/>
        </w:rPr>
        <w:t xml:space="preserve"> </w:t>
      </w:r>
      <w:r w:rsidRPr="00874E0D">
        <w:rPr>
          <w:rFonts w:eastAsia="Calibri"/>
          <w:i/>
          <w:iCs/>
        </w:rPr>
        <w:t>shall</w:t>
      </w:r>
      <w:r>
        <w:rPr>
          <w:rFonts w:eastAsia="Calibri"/>
          <w:i/>
          <w:iCs/>
        </w:rPr>
        <w:t xml:space="preserve"> </w:t>
      </w:r>
      <w:r w:rsidRPr="00874E0D">
        <w:rPr>
          <w:rFonts w:eastAsia="Calibri"/>
          <w:i/>
          <w:iCs/>
        </w:rPr>
        <w:t>see</w:t>
      </w:r>
      <w:r>
        <w:rPr>
          <w:rFonts w:eastAsia="Calibri"/>
          <w:i/>
          <w:iCs/>
        </w:rPr>
        <w:t xml:space="preserve"> </w:t>
      </w:r>
      <w:r w:rsidRPr="00874E0D">
        <w:rPr>
          <w:rFonts w:eastAsia="Calibri"/>
          <w:i/>
          <w:iCs/>
        </w:rPr>
        <w:t>them</w:t>
      </w:r>
      <w:r>
        <w:rPr>
          <w:rFonts w:eastAsia="Calibri"/>
          <w:i/>
          <w:iCs/>
        </w:rPr>
        <w:t xml:space="preserve"> </w:t>
      </w:r>
      <w:r w:rsidRPr="00874E0D">
        <w:rPr>
          <w:rFonts w:eastAsia="Calibri"/>
          <w:i/>
          <w:iCs/>
        </w:rPr>
        <w:t>again</w:t>
      </w:r>
      <w:r>
        <w:rPr>
          <w:rFonts w:eastAsia="Calibri"/>
          <w:i/>
          <w:iCs/>
        </w:rPr>
        <w:t xml:space="preserve"> </w:t>
      </w:r>
      <w:r w:rsidRPr="00874E0D">
        <w:rPr>
          <w:rFonts w:eastAsia="Calibri"/>
          <w:i/>
          <w:iCs/>
        </w:rPr>
        <w:t>no</w:t>
      </w:r>
      <w:r>
        <w:rPr>
          <w:rFonts w:eastAsia="Calibri"/>
          <w:i/>
          <w:iCs/>
        </w:rPr>
        <w:t xml:space="preserve"> </w:t>
      </w:r>
      <w:r w:rsidRPr="00874E0D">
        <w:rPr>
          <w:rFonts w:eastAsia="Calibri"/>
          <w:i/>
          <w:iCs/>
        </w:rPr>
        <w:t>more</w:t>
      </w:r>
      <w:r>
        <w:rPr>
          <w:rFonts w:eastAsia="Calibri"/>
          <w:i/>
          <w:iCs/>
        </w:rPr>
        <w:t xml:space="preserve"> </w:t>
      </w:r>
      <w:r w:rsidRPr="00874E0D">
        <w:rPr>
          <w:rFonts w:eastAsia="Calibri"/>
          <w:i/>
          <w:iCs/>
        </w:rPr>
        <w:t>for</w:t>
      </w:r>
      <w:r>
        <w:rPr>
          <w:rFonts w:eastAsia="Calibri"/>
          <w:i/>
          <w:iCs/>
        </w:rPr>
        <w:t xml:space="preserve"> </w:t>
      </w:r>
      <w:r w:rsidRPr="00874E0D">
        <w:rPr>
          <w:rFonts w:eastAsia="Calibri"/>
          <w:i/>
          <w:iCs/>
        </w:rPr>
        <w:t>ever.</w:t>
      </w:r>
      <w:r>
        <w:rPr>
          <w:rFonts w:eastAsia="Calibri"/>
          <w:i/>
          <w:iCs/>
        </w:rPr>
        <w:t xml:space="preserve"> </w:t>
      </w:r>
      <w:hyperlink r:id="rId3724" w:history="1">
        <w:r w:rsidRPr="007421C1">
          <w:rPr>
            <w:rStyle w:val="Hyperlink"/>
            <w:rFonts w:eastAsia="Calibri"/>
            <w:i/>
            <w:iCs/>
          </w:rPr>
          <w:t>HaShem</w:t>
        </w:r>
      </w:hyperlink>
      <w:r>
        <w:rPr>
          <w:rFonts w:eastAsia="Calibri"/>
          <w:i/>
          <w:iCs/>
        </w:rPr>
        <w:t xml:space="preserve"> </w:t>
      </w:r>
      <w:r w:rsidRPr="00874E0D">
        <w:rPr>
          <w:rFonts w:eastAsia="Calibri"/>
          <w:i/>
          <w:iCs/>
        </w:rPr>
        <w:t>shall</w:t>
      </w:r>
      <w:r>
        <w:rPr>
          <w:rFonts w:eastAsia="Calibri"/>
          <w:i/>
          <w:iCs/>
        </w:rPr>
        <w:t xml:space="preserve"> </w:t>
      </w:r>
      <w:r w:rsidRPr="00874E0D">
        <w:rPr>
          <w:rFonts w:eastAsia="Calibri"/>
          <w:i/>
          <w:iCs/>
        </w:rPr>
        <w:t>fight</w:t>
      </w:r>
      <w:r>
        <w:rPr>
          <w:rFonts w:eastAsia="Calibri"/>
          <w:i/>
          <w:iCs/>
        </w:rPr>
        <w:t xml:space="preserve"> </w:t>
      </w:r>
      <w:r w:rsidRPr="00874E0D">
        <w:rPr>
          <w:rFonts w:eastAsia="Calibri"/>
          <w:i/>
          <w:iCs/>
        </w:rPr>
        <w:t>for</w:t>
      </w:r>
      <w:r>
        <w:rPr>
          <w:rFonts w:eastAsia="Calibri"/>
          <w:i/>
          <w:iCs/>
        </w:rPr>
        <w:t xml:space="preserve"> </w:t>
      </w:r>
      <w:r w:rsidRPr="00874E0D">
        <w:rPr>
          <w:rFonts w:eastAsia="Calibri"/>
          <w:i/>
          <w:iCs/>
        </w:rPr>
        <w:t>you,</w:t>
      </w:r>
      <w:r>
        <w:rPr>
          <w:rFonts w:eastAsia="Calibri"/>
          <w:i/>
          <w:iCs/>
        </w:rPr>
        <w:t xml:space="preserve"> </w:t>
      </w:r>
      <w:r w:rsidRPr="00874E0D">
        <w:rPr>
          <w:rFonts w:eastAsia="Calibri"/>
          <w:i/>
          <w:iCs/>
        </w:rPr>
        <w:t>and</w:t>
      </w:r>
      <w:r>
        <w:rPr>
          <w:rFonts w:eastAsia="Calibri"/>
          <w:i/>
          <w:iCs/>
        </w:rPr>
        <w:t xml:space="preserve"> </w:t>
      </w:r>
      <w:r w:rsidRPr="00874E0D">
        <w:rPr>
          <w:rFonts w:eastAsia="Calibri"/>
          <w:i/>
          <w:iCs/>
        </w:rPr>
        <w:t>ye</w:t>
      </w:r>
      <w:r>
        <w:rPr>
          <w:rFonts w:eastAsia="Calibri"/>
          <w:i/>
          <w:iCs/>
        </w:rPr>
        <w:t xml:space="preserve"> </w:t>
      </w:r>
      <w:r w:rsidRPr="00874E0D">
        <w:rPr>
          <w:rFonts w:eastAsia="Calibri"/>
          <w:i/>
          <w:iCs/>
        </w:rPr>
        <w:t>shall</w:t>
      </w:r>
      <w:r>
        <w:rPr>
          <w:rFonts w:eastAsia="Calibri"/>
          <w:i/>
          <w:iCs/>
        </w:rPr>
        <w:t xml:space="preserve"> </w:t>
      </w:r>
      <w:r w:rsidRPr="00874E0D">
        <w:rPr>
          <w:rFonts w:eastAsia="Calibri"/>
          <w:i/>
          <w:iCs/>
        </w:rPr>
        <w:t>hold</w:t>
      </w:r>
      <w:r>
        <w:rPr>
          <w:rFonts w:eastAsia="Calibri"/>
          <w:i/>
          <w:iCs/>
        </w:rPr>
        <w:t xml:space="preserve"> </w:t>
      </w:r>
      <w:r w:rsidRPr="00874E0D">
        <w:rPr>
          <w:rFonts w:eastAsia="Calibri"/>
          <w:i/>
          <w:iCs/>
        </w:rPr>
        <w:t>your</w:t>
      </w:r>
      <w:r>
        <w:rPr>
          <w:rFonts w:eastAsia="Calibri"/>
          <w:i/>
          <w:iCs/>
        </w:rPr>
        <w:t xml:space="preserve"> </w:t>
      </w:r>
      <w:r w:rsidRPr="00874E0D">
        <w:rPr>
          <w:rFonts w:eastAsia="Calibri"/>
          <w:i/>
          <w:iCs/>
        </w:rPr>
        <w:t>peace.</w:t>
      </w:r>
    </w:p>
    <w:p w14:paraId="3D42AD1D" w14:textId="77777777" w:rsidR="00AB3DD9" w:rsidRPr="00874E0D" w:rsidRDefault="00AB3DD9" w:rsidP="00AB3DD9">
      <w:pPr>
        <w:rPr>
          <w:rFonts w:eastAsia="Calibri"/>
        </w:rPr>
      </w:pPr>
    </w:p>
    <w:p w14:paraId="41F802AF" w14:textId="4536B5D0" w:rsidR="00AB3DD9" w:rsidRPr="00874E0D" w:rsidRDefault="00AB3DD9" w:rsidP="00AB3DD9">
      <w:pPr>
        <w:rPr>
          <w:rFonts w:eastAsia="Calibri"/>
        </w:rPr>
      </w:pPr>
      <w:r w:rsidRPr="00874E0D">
        <w:rPr>
          <w:rFonts w:eastAsia="Calibri"/>
        </w:rPr>
        <w:t>In</w:t>
      </w:r>
      <w:r>
        <w:rPr>
          <w:rFonts w:eastAsia="Calibri"/>
        </w:rPr>
        <w:t xml:space="preserve"> </w:t>
      </w:r>
      <w:r w:rsidRPr="00874E0D">
        <w:rPr>
          <w:rFonts w:eastAsia="Calibri"/>
        </w:rPr>
        <w:t>modern</w:t>
      </w:r>
      <w:r>
        <w:rPr>
          <w:rFonts w:eastAsia="Calibri"/>
        </w:rPr>
        <w:t xml:space="preserve"> </w:t>
      </w:r>
      <w:r w:rsidRPr="00874E0D">
        <w:rPr>
          <w:rFonts w:eastAsia="Calibri"/>
        </w:rPr>
        <w:t>times</w:t>
      </w:r>
      <w:r>
        <w:rPr>
          <w:rFonts w:eastAsia="Calibri"/>
        </w:rPr>
        <w:t xml:space="preserve"> </w:t>
      </w:r>
      <w:r w:rsidRPr="00874E0D">
        <w:rPr>
          <w:rFonts w:eastAsia="Calibri"/>
        </w:rPr>
        <w:t>this</w:t>
      </w:r>
      <w:r>
        <w:rPr>
          <w:rFonts w:eastAsia="Calibri"/>
        </w:rPr>
        <w:t xml:space="preserve"> </w:t>
      </w:r>
      <w:r w:rsidRPr="00874E0D">
        <w:rPr>
          <w:rFonts w:eastAsia="Calibri"/>
        </w:rPr>
        <w:t>manifests</w:t>
      </w:r>
      <w:r>
        <w:rPr>
          <w:rFonts w:eastAsia="Calibri"/>
        </w:rPr>
        <w:t xml:space="preserve"> </w:t>
      </w:r>
      <w:r w:rsidRPr="00874E0D">
        <w:rPr>
          <w:rFonts w:eastAsia="Calibri"/>
        </w:rPr>
        <w:t>as</w:t>
      </w:r>
      <w:r>
        <w:rPr>
          <w:rFonts w:eastAsia="Calibri"/>
        </w:rPr>
        <w:t xml:space="preserve"> </w:t>
      </w:r>
      <w:r w:rsidRPr="00874E0D">
        <w:rPr>
          <w:rFonts w:eastAsia="Calibri"/>
        </w:rPr>
        <w:t>Israel</w:t>
      </w:r>
      <w:r>
        <w:rPr>
          <w:rFonts w:eastAsia="Calibri"/>
        </w:rPr>
        <w:t xml:space="preserve"> </w:t>
      </w:r>
      <w:r w:rsidRPr="00874E0D">
        <w:rPr>
          <w:rFonts w:eastAsia="Calibri"/>
        </w:rPr>
        <w:t>stands</w:t>
      </w:r>
      <w:r>
        <w:rPr>
          <w:rFonts w:eastAsia="Calibri"/>
        </w:rPr>
        <w:t xml:space="preserve"> </w:t>
      </w:r>
      <w:r w:rsidRPr="00874E0D">
        <w:rPr>
          <w:rFonts w:eastAsia="Calibri"/>
        </w:rPr>
        <w:t>on</w:t>
      </w:r>
      <w:r>
        <w:rPr>
          <w:rFonts w:eastAsia="Calibri"/>
        </w:rPr>
        <w:t xml:space="preserve"> </w:t>
      </w:r>
      <w:r w:rsidRPr="00874E0D">
        <w:rPr>
          <w:rFonts w:eastAsia="Calibri"/>
        </w:rPr>
        <w:t>the</w:t>
      </w:r>
      <w:r>
        <w:rPr>
          <w:rFonts w:eastAsia="Calibri"/>
        </w:rPr>
        <w:t xml:space="preserve"> </w:t>
      </w:r>
      <w:r w:rsidRPr="00874E0D">
        <w:rPr>
          <w:rFonts w:eastAsia="Calibri"/>
        </w:rPr>
        <w:t>sidelines</w:t>
      </w:r>
      <w:r>
        <w:rPr>
          <w:rFonts w:eastAsia="Calibri"/>
        </w:rPr>
        <w:t xml:space="preserve"> </w:t>
      </w:r>
      <w:r w:rsidRPr="00874E0D">
        <w:rPr>
          <w:rFonts w:eastAsia="Calibri"/>
        </w:rPr>
        <w:t>while</w:t>
      </w:r>
      <w:r>
        <w:rPr>
          <w:rFonts w:eastAsia="Calibri"/>
        </w:rPr>
        <w:t xml:space="preserve"> </w:t>
      </w:r>
      <w:r w:rsidRPr="00874E0D">
        <w:rPr>
          <w:rFonts w:eastAsia="Calibri"/>
        </w:rPr>
        <w:t>the</w:t>
      </w:r>
      <w:r>
        <w:rPr>
          <w:rFonts w:eastAsia="Calibri"/>
        </w:rPr>
        <w:t xml:space="preserve"> </w:t>
      </w:r>
      <w:r w:rsidRPr="00874E0D">
        <w:rPr>
          <w:rFonts w:eastAsia="Calibri"/>
        </w:rPr>
        <w:t>Arabs</w:t>
      </w:r>
      <w:r>
        <w:rPr>
          <w:rFonts w:eastAsia="Calibri"/>
        </w:rPr>
        <w:t xml:space="preserve"> </w:t>
      </w:r>
      <w:r w:rsidRPr="00874E0D">
        <w:rPr>
          <w:rFonts w:eastAsia="Calibri"/>
        </w:rPr>
        <w:t>destroy</w:t>
      </w:r>
      <w:r>
        <w:rPr>
          <w:rFonts w:eastAsia="Calibri"/>
        </w:rPr>
        <w:t xml:space="preserve"> </w:t>
      </w:r>
      <w:r w:rsidRPr="00874E0D">
        <w:rPr>
          <w:rFonts w:eastAsia="Calibri"/>
        </w:rPr>
        <w:t>each</w:t>
      </w:r>
      <w:r>
        <w:rPr>
          <w:rFonts w:eastAsia="Calibri"/>
        </w:rPr>
        <w:t xml:space="preserve"> </w:t>
      </w:r>
      <w:r w:rsidRPr="00874E0D">
        <w:rPr>
          <w:rFonts w:eastAsia="Calibri"/>
        </w:rPr>
        <w:t>other.</w:t>
      </w:r>
      <w:r>
        <w:rPr>
          <w:rFonts w:eastAsia="Calibri"/>
        </w:rPr>
        <w:t xml:space="preserve"> </w:t>
      </w:r>
      <w:r w:rsidRPr="00874E0D">
        <w:rPr>
          <w:rFonts w:eastAsia="Calibri"/>
        </w:rPr>
        <w:t>Israel</w:t>
      </w:r>
      <w:r>
        <w:rPr>
          <w:rFonts w:eastAsia="Calibri"/>
        </w:rPr>
        <w:t xml:space="preserve"> </w:t>
      </w:r>
      <w:r w:rsidRPr="00874E0D">
        <w:rPr>
          <w:rFonts w:eastAsia="Calibri"/>
        </w:rPr>
        <w:t>is</w:t>
      </w:r>
      <w:r>
        <w:rPr>
          <w:rFonts w:eastAsia="Calibri"/>
        </w:rPr>
        <w:t xml:space="preserve"> </w:t>
      </w:r>
      <w:r w:rsidRPr="00874E0D">
        <w:rPr>
          <w:rFonts w:eastAsia="Calibri"/>
        </w:rPr>
        <w:t>just</w:t>
      </w:r>
      <w:r>
        <w:rPr>
          <w:rFonts w:eastAsia="Calibri"/>
        </w:rPr>
        <w:t xml:space="preserve"> </w:t>
      </w:r>
      <w:r w:rsidRPr="00874E0D">
        <w:rPr>
          <w:rFonts w:eastAsia="Calibri"/>
        </w:rPr>
        <w:t>protecting</w:t>
      </w:r>
      <w:r>
        <w:rPr>
          <w:rFonts w:eastAsia="Calibri"/>
          <w:szCs w:val="22"/>
        </w:rPr>
        <w:t xml:space="preserve"> </w:t>
      </w:r>
      <w:r w:rsidRPr="00874E0D">
        <w:rPr>
          <w:rFonts w:eastAsia="Calibri"/>
        </w:rPr>
        <w:t>and</w:t>
      </w:r>
      <w:r>
        <w:rPr>
          <w:rFonts w:eastAsia="Calibri"/>
        </w:rPr>
        <w:t xml:space="preserve"> </w:t>
      </w:r>
      <w:r w:rsidRPr="00874E0D">
        <w:rPr>
          <w:rFonts w:eastAsia="Calibri"/>
        </w:rPr>
        <w:t>Moses</w:t>
      </w:r>
      <w:r>
        <w:rPr>
          <w:rFonts w:eastAsia="Calibri"/>
        </w:rPr>
        <w:t xml:space="preserve"> </w:t>
      </w:r>
      <w:r w:rsidRPr="00874E0D">
        <w:rPr>
          <w:rFonts w:eastAsia="Calibri"/>
        </w:rPr>
        <w:t>said</w:t>
      </w:r>
      <w:r>
        <w:rPr>
          <w:rFonts w:eastAsia="Calibri"/>
        </w:rPr>
        <w:t xml:space="preserve"> </w:t>
      </w:r>
      <w:r w:rsidRPr="00874E0D">
        <w:rPr>
          <w:rFonts w:eastAsia="Calibri"/>
        </w:rPr>
        <w:t>unto</w:t>
      </w:r>
      <w:r>
        <w:rPr>
          <w:rFonts w:eastAsia="Calibri"/>
        </w:rPr>
        <w:t xml:space="preserve"> </w:t>
      </w:r>
      <w:r w:rsidRPr="00874E0D">
        <w:rPr>
          <w:rFonts w:eastAsia="Calibri"/>
        </w:rPr>
        <w:t>the</w:t>
      </w:r>
      <w:r>
        <w:rPr>
          <w:rFonts w:eastAsia="Calibri"/>
        </w:rPr>
        <w:t xml:space="preserve"> </w:t>
      </w:r>
      <w:r w:rsidRPr="00874E0D">
        <w:rPr>
          <w:rFonts w:eastAsia="Calibri"/>
        </w:rPr>
        <w:t>people,</w:t>
      </w:r>
      <w:r>
        <w:rPr>
          <w:rFonts w:eastAsia="Calibri"/>
        </w:rPr>
        <w:t xml:space="preserve"> </w:t>
      </w:r>
      <w:hyperlink r:id="rId3725" w:history="1">
        <w:r w:rsidRPr="007421C1">
          <w:rPr>
            <w:rStyle w:val="Hyperlink"/>
            <w:rFonts w:eastAsia="Calibri"/>
          </w:rPr>
          <w:t>Fear</w:t>
        </w:r>
      </w:hyperlink>
      <w:r>
        <w:rPr>
          <w:rFonts w:eastAsia="Calibri"/>
        </w:rPr>
        <w:t xml:space="preserve"> </w:t>
      </w:r>
      <w:r w:rsidRPr="00874E0D">
        <w:rPr>
          <w:rFonts w:eastAsia="Calibri"/>
        </w:rPr>
        <w:t>ye</w:t>
      </w:r>
      <w:r>
        <w:rPr>
          <w:rFonts w:eastAsia="Calibri"/>
        </w:rPr>
        <w:t xml:space="preserve"> </w:t>
      </w:r>
      <w:r w:rsidRPr="00874E0D">
        <w:rPr>
          <w:rFonts w:eastAsia="Calibri"/>
        </w:rPr>
        <w:t>not,</w:t>
      </w:r>
      <w:r>
        <w:rPr>
          <w:rFonts w:eastAsia="Calibri"/>
        </w:rPr>
        <w:t xml:space="preserve"> </w:t>
      </w:r>
      <w:r w:rsidRPr="00874E0D">
        <w:rPr>
          <w:rFonts w:eastAsia="Calibri"/>
        </w:rPr>
        <w:t>stand</w:t>
      </w:r>
      <w:r>
        <w:rPr>
          <w:rFonts w:eastAsia="Calibri"/>
        </w:rPr>
        <w:t xml:space="preserve"> </w:t>
      </w:r>
      <w:r w:rsidRPr="00874E0D">
        <w:rPr>
          <w:rFonts w:eastAsia="Calibri"/>
        </w:rPr>
        <w:t>still,</w:t>
      </w:r>
      <w:r>
        <w:rPr>
          <w:rFonts w:eastAsia="Calibri"/>
        </w:rPr>
        <w:t xml:space="preserve"> </w:t>
      </w:r>
      <w:r w:rsidRPr="00874E0D">
        <w:rPr>
          <w:rFonts w:eastAsia="Calibri"/>
        </w:rPr>
        <w:t>and</w:t>
      </w:r>
      <w:r>
        <w:rPr>
          <w:rFonts w:eastAsia="Calibri"/>
        </w:rPr>
        <w:t xml:space="preserve"> </w:t>
      </w:r>
      <w:r w:rsidRPr="00874E0D">
        <w:rPr>
          <w:rFonts w:eastAsia="Calibri"/>
        </w:rPr>
        <w:t>see</w:t>
      </w:r>
      <w:r>
        <w:rPr>
          <w:rFonts w:eastAsia="Calibri"/>
        </w:rPr>
        <w:t xml:space="preserve"> </w:t>
      </w:r>
      <w:r w:rsidRPr="00874E0D">
        <w:rPr>
          <w:rFonts w:eastAsia="Calibri"/>
        </w:rPr>
        <w:t>the</w:t>
      </w:r>
      <w:r>
        <w:rPr>
          <w:rFonts w:eastAsia="Calibri"/>
        </w:rPr>
        <w:t xml:space="preserve"> </w:t>
      </w:r>
      <w:hyperlink r:id="rId3726" w:history="1">
        <w:r w:rsidRPr="007421C1">
          <w:rPr>
            <w:rStyle w:val="Hyperlink"/>
            <w:rFonts w:eastAsia="Calibri"/>
          </w:rPr>
          <w:t>salvation</w:t>
        </w:r>
      </w:hyperlink>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LORD,</w:t>
      </w:r>
      <w:r>
        <w:rPr>
          <w:rFonts w:eastAsia="Calibri"/>
        </w:rPr>
        <w:t xml:space="preserve"> </w:t>
      </w:r>
      <w:r w:rsidRPr="00874E0D">
        <w:rPr>
          <w:rFonts w:eastAsia="Calibri"/>
        </w:rPr>
        <w:t>which</w:t>
      </w:r>
      <w:r>
        <w:rPr>
          <w:rFonts w:eastAsia="Calibri"/>
        </w:rPr>
        <w:t xml:space="preserve"> </w:t>
      </w:r>
      <w:r w:rsidRPr="00874E0D">
        <w:rPr>
          <w:rFonts w:eastAsia="Calibri"/>
        </w:rPr>
        <w:t>he</w:t>
      </w:r>
      <w:r>
        <w:rPr>
          <w:rFonts w:eastAsia="Calibri"/>
        </w:rPr>
        <w:t xml:space="preserve"> </w:t>
      </w:r>
      <w:r w:rsidRPr="00874E0D">
        <w:rPr>
          <w:rFonts w:eastAsia="Calibri"/>
        </w:rPr>
        <w:t>will</w:t>
      </w:r>
      <w:r>
        <w:rPr>
          <w:rFonts w:eastAsia="Calibri"/>
        </w:rPr>
        <w:t xml:space="preserve"> </w:t>
      </w:r>
      <w:r w:rsidRPr="00874E0D">
        <w:rPr>
          <w:rFonts w:eastAsia="Calibri"/>
        </w:rPr>
        <w:t>shew</w:t>
      </w:r>
      <w:r>
        <w:rPr>
          <w:rFonts w:eastAsia="Calibri"/>
        </w:rPr>
        <w:t xml:space="preserve"> </w:t>
      </w:r>
      <w:r w:rsidRPr="00874E0D">
        <w:rPr>
          <w:rFonts w:eastAsia="Calibri"/>
        </w:rPr>
        <w:t>to</w:t>
      </w:r>
      <w:r>
        <w:rPr>
          <w:rFonts w:eastAsia="Calibri"/>
        </w:rPr>
        <w:t xml:space="preserve"> </w:t>
      </w:r>
      <w:r w:rsidRPr="00874E0D">
        <w:rPr>
          <w:rFonts w:eastAsia="Calibri"/>
        </w:rPr>
        <w:t>you</w:t>
      </w:r>
      <w:r>
        <w:rPr>
          <w:rFonts w:eastAsia="Calibri"/>
        </w:rPr>
        <w:t xml:space="preserve"> </w:t>
      </w:r>
      <w:r w:rsidRPr="00874E0D">
        <w:rPr>
          <w:rFonts w:eastAsia="Calibri"/>
        </w:rPr>
        <w:t>to</w:t>
      </w:r>
      <w:r>
        <w:rPr>
          <w:rFonts w:eastAsia="Calibri"/>
        </w:rPr>
        <w:t xml:space="preserve"> </w:t>
      </w:r>
      <w:r w:rsidRPr="00874E0D">
        <w:rPr>
          <w:rFonts w:eastAsia="Calibri"/>
        </w:rPr>
        <w:t>day:</w:t>
      </w:r>
      <w:r>
        <w:rPr>
          <w:rFonts w:eastAsia="Calibri"/>
        </w:rPr>
        <w:t xml:space="preserve"> </w:t>
      </w:r>
      <w:r w:rsidRPr="00874E0D">
        <w:rPr>
          <w:rFonts w:eastAsia="Calibri"/>
        </w:rPr>
        <w:t>for</w:t>
      </w:r>
      <w:r>
        <w:rPr>
          <w:rFonts w:eastAsia="Calibri"/>
        </w:rPr>
        <w:t xml:space="preserve"> </w:t>
      </w:r>
      <w:r w:rsidRPr="00874E0D">
        <w:rPr>
          <w:rFonts w:eastAsia="Calibri"/>
        </w:rPr>
        <w:t>the</w:t>
      </w:r>
      <w:r>
        <w:rPr>
          <w:rFonts w:eastAsia="Calibri"/>
        </w:rPr>
        <w:t xml:space="preserve"> </w:t>
      </w:r>
      <w:r w:rsidRPr="00874E0D">
        <w:rPr>
          <w:rFonts w:eastAsia="Calibri"/>
        </w:rPr>
        <w:t>Egyptians</w:t>
      </w:r>
      <w:r>
        <w:rPr>
          <w:rFonts w:eastAsia="Calibri"/>
        </w:rPr>
        <w:t xml:space="preserve"> </w:t>
      </w:r>
      <w:r w:rsidRPr="00874E0D">
        <w:rPr>
          <w:rFonts w:eastAsia="Calibri"/>
        </w:rPr>
        <w:t>whom</w:t>
      </w:r>
      <w:r>
        <w:rPr>
          <w:rFonts w:eastAsia="Calibri"/>
        </w:rPr>
        <w:t xml:space="preserve"> </w:t>
      </w:r>
      <w:r w:rsidRPr="00874E0D">
        <w:rPr>
          <w:rFonts w:eastAsia="Calibri"/>
        </w:rPr>
        <w:t>ye</w:t>
      </w:r>
      <w:r>
        <w:rPr>
          <w:rFonts w:eastAsia="Calibri"/>
        </w:rPr>
        <w:t xml:space="preserve"> </w:t>
      </w:r>
      <w:r w:rsidRPr="00874E0D">
        <w:rPr>
          <w:rFonts w:eastAsia="Calibri"/>
        </w:rPr>
        <w:t>have</w:t>
      </w:r>
      <w:r>
        <w:rPr>
          <w:rFonts w:eastAsia="Calibri"/>
        </w:rPr>
        <w:t xml:space="preserve"> </w:t>
      </w:r>
      <w:r w:rsidRPr="00874E0D">
        <w:rPr>
          <w:rFonts w:eastAsia="Calibri"/>
        </w:rPr>
        <w:t>seen</w:t>
      </w:r>
      <w:r>
        <w:rPr>
          <w:rFonts w:eastAsia="Calibri"/>
        </w:rPr>
        <w:t xml:space="preserve"> </w:t>
      </w:r>
      <w:r w:rsidRPr="00874E0D">
        <w:rPr>
          <w:rFonts w:eastAsia="Calibri"/>
        </w:rPr>
        <w:t>to</w:t>
      </w:r>
      <w:r>
        <w:rPr>
          <w:rFonts w:eastAsia="Calibri"/>
        </w:rPr>
        <w:t xml:space="preserve"> </w:t>
      </w:r>
      <w:r w:rsidRPr="00874E0D">
        <w:rPr>
          <w:rFonts w:eastAsia="Calibri"/>
        </w:rPr>
        <w:t>day,</w:t>
      </w:r>
      <w:r>
        <w:rPr>
          <w:rFonts w:eastAsia="Calibri"/>
        </w:rPr>
        <w:t xml:space="preserve"> </w:t>
      </w:r>
      <w:r w:rsidRPr="00874E0D">
        <w:rPr>
          <w:rFonts w:eastAsia="Calibri"/>
        </w:rPr>
        <w:t>ye</w:t>
      </w:r>
      <w:r>
        <w:rPr>
          <w:rFonts w:eastAsia="Calibri"/>
        </w:rPr>
        <w:t xml:space="preserve"> </w:t>
      </w:r>
      <w:r w:rsidRPr="00874E0D">
        <w:rPr>
          <w:rFonts w:eastAsia="Calibri"/>
        </w:rPr>
        <w:t>shall</w:t>
      </w:r>
      <w:r>
        <w:rPr>
          <w:rFonts w:eastAsia="Calibri"/>
        </w:rPr>
        <w:t xml:space="preserve"> </w:t>
      </w:r>
      <w:r w:rsidRPr="00874E0D">
        <w:rPr>
          <w:rFonts w:eastAsia="Calibri"/>
        </w:rPr>
        <w:t>see</w:t>
      </w:r>
      <w:r>
        <w:rPr>
          <w:rFonts w:eastAsia="Calibri"/>
        </w:rPr>
        <w:t xml:space="preserve"> </w:t>
      </w:r>
      <w:r w:rsidRPr="00874E0D">
        <w:rPr>
          <w:rFonts w:eastAsia="Calibri"/>
        </w:rPr>
        <w:t>them</w:t>
      </w:r>
      <w:r>
        <w:rPr>
          <w:rFonts w:eastAsia="Calibri"/>
        </w:rPr>
        <w:t xml:space="preserve"> </w:t>
      </w:r>
      <w:r w:rsidRPr="00874E0D">
        <w:rPr>
          <w:rFonts w:eastAsia="Calibri"/>
        </w:rPr>
        <w:t>again</w:t>
      </w:r>
      <w:r>
        <w:rPr>
          <w:rFonts w:eastAsia="Calibri"/>
        </w:rPr>
        <w:t xml:space="preserve"> </w:t>
      </w:r>
      <w:r w:rsidRPr="00874E0D">
        <w:rPr>
          <w:rFonts w:eastAsia="Calibri"/>
        </w:rPr>
        <w:t>no</w:t>
      </w:r>
      <w:r>
        <w:rPr>
          <w:rFonts w:eastAsia="Calibri"/>
        </w:rPr>
        <w:t xml:space="preserve"> </w:t>
      </w:r>
      <w:r w:rsidRPr="00874E0D">
        <w:rPr>
          <w:rFonts w:eastAsia="Calibri"/>
        </w:rPr>
        <w:t>more</w:t>
      </w:r>
      <w:r>
        <w:rPr>
          <w:rFonts w:eastAsia="Calibri"/>
        </w:rPr>
        <w:t xml:space="preserve"> </w:t>
      </w:r>
      <w:r w:rsidRPr="00874E0D">
        <w:rPr>
          <w:rFonts w:eastAsia="Calibri"/>
        </w:rPr>
        <w:t>forever.</w:t>
      </w:r>
      <w:r>
        <w:rPr>
          <w:rFonts w:eastAsia="Calibri"/>
        </w:rPr>
        <w:t xml:space="preserve"> </w:t>
      </w:r>
      <w:r w:rsidRPr="00874E0D">
        <w:rPr>
          <w:rFonts w:eastAsia="Calibri"/>
        </w:rPr>
        <w:t>their</w:t>
      </w:r>
      <w:r>
        <w:rPr>
          <w:rFonts w:eastAsia="Calibri"/>
        </w:rPr>
        <w:t xml:space="preserve"> </w:t>
      </w:r>
      <w:r w:rsidRPr="00874E0D">
        <w:rPr>
          <w:rFonts w:eastAsia="Calibri"/>
        </w:rPr>
        <w:t>borders</w:t>
      </w:r>
      <w:r>
        <w:rPr>
          <w:rFonts w:eastAsia="Calibri"/>
        </w:rPr>
        <w:t xml:space="preserve"> </w:t>
      </w:r>
      <w:r w:rsidRPr="00874E0D">
        <w:rPr>
          <w:rFonts w:eastAsia="Calibri"/>
        </w:rPr>
        <w:t>while</w:t>
      </w:r>
      <w:r>
        <w:rPr>
          <w:rFonts w:eastAsia="Calibri"/>
        </w:rPr>
        <w:t xml:space="preserve"> </w:t>
      </w:r>
      <w:r w:rsidRPr="00874E0D">
        <w:rPr>
          <w:rFonts w:eastAsia="Calibri"/>
        </w:rPr>
        <w:t>the</w:t>
      </w:r>
      <w:r>
        <w:rPr>
          <w:rFonts w:eastAsia="Calibri"/>
        </w:rPr>
        <w:t xml:space="preserve"> </w:t>
      </w:r>
      <w:r w:rsidRPr="00874E0D">
        <w:rPr>
          <w:rFonts w:eastAsia="Calibri"/>
        </w:rPr>
        <w:t>Arabs</w:t>
      </w:r>
      <w:r>
        <w:rPr>
          <w:rFonts w:eastAsia="Calibri"/>
        </w:rPr>
        <w:t xml:space="preserve"> </w:t>
      </w:r>
      <w:r w:rsidRPr="00874E0D">
        <w:rPr>
          <w:rFonts w:eastAsia="Calibri"/>
        </w:rPr>
        <w:t>kill</w:t>
      </w:r>
      <w:r>
        <w:rPr>
          <w:rFonts w:eastAsia="Calibri"/>
        </w:rPr>
        <w:t xml:space="preserve"> </w:t>
      </w:r>
      <w:r w:rsidRPr="00874E0D">
        <w:rPr>
          <w:rFonts w:eastAsia="Calibri"/>
        </w:rPr>
        <w:t>each</w:t>
      </w:r>
      <w:r>
        <w:rPr>
          <w:rFonts w:eastAsia="Calibri"/>
        </w:rPr>
        <w:t xml:space="preserve"> </w:t>
      </w:r>
      <w:r w:rsidRPr="00874E0D">
        <w:rPr>
          <w:rFonts w:eastAsia="Calibri"/>
        </w:rPr>
        <w:t>other</w:t>
      </w:r>
      <w:r>
        <w:rPr>
          <w:rFonts w:eastAsia="Calibri"/>
        </w:rPr>
        <w:t xml:space="preserve"> </w:t>
      </w:r>
      <w:r w:rsidRPr="00874E0D">
        <w:rPr>
          <w:rFonts w:eastAsia="Calibri"/>
        </w:rPr>
        <w:t>without</w:t>
      </w:r>
      <w:r>
        <w:rPr>
          <w:rFonts w:eastAsia="Calibri"/>
        </w:rPr>
        <w:t xml:space="preserve"> </w:t>
      </w:r>
      <w:r w:rsidRPr="00874E0D">
        <w:rPr>
          <w:rFonts w:eastAsia="Calibri"/>
        </w:rPr>
        <w:t>any</w:t>
      </w:r>
      <w:r>
        <w:rPr>
          <w:rFonts w:eastAsia="Calibri"/>
        </w:rPr>
        <w:t xml:space="preserve"> </w:t>
      </w:r>
      <w:r w:rsidRPr="00874E0D">
        <w:rPr>
          <w:rFonts w:eastAsia="Calibri"/>
        </w:rPr>
        <w:t>help</w:t>
      </w:r>
      <w:r>
        <w:rPr>
          <w:rFonts w:eastAsia="Calibri"/>
        </w:rPr>
        <w:t xml:space="preserve"> </w:t>
      </w:r>
      <w:r w:rsidRPr="00874E0D">
        <w:rPr>
          <w:rFonts w:eastAsia="Calibri"/>
        </w:rPr>
        <w:t>from</w:t>
      </w:r>
      <w:r>
        <w:rPr>
          <w:rFonts w:eastAsia="Calibri"/>
        </w:rPr>
        <w:t xml:space="preserve"> </w:t>
      </w:r>
      <w:r w:rsidRPr="00874E0D">
        <w:rPr>
          <w:rFonts w:eastAsia="Calibri"/>
        </w:rPr>
        <w:t>Israel.</w:t>
      </w:r>
      <w:r>
        <w:rPr>
          <w:rFonts w:eastAsia="Calibri"/>
        </w:rPr>
        <w:t xml:space="preserve"> </w:t>
      </w:r>
      <w:r w:rsidRPr="00874E0D">
        <w:rPr>
          <w:rFonts w:eastAsia="Calibri"/>
        </w:rPr>
        <w:t>It</w:t>
      </w:r>
      <w:r>
        <w:rPr>
          <w:rFonts w:eastAsia="Calibri"/>
        </w:rPr>
        <w:t xml:space="preserve"> </w:t>
      </w:r>
      <w:r w:rsidRPr="00874E0D">
        <w:rPr>
          <w:rFonts w:eastAsia="Calibri"/>
        </w:rPr>
        <w:t>means</w:t>
      </w:r>
      <w:r>
        <w:rPr>
          <w:rFonts w:eastAsia="Calibri"/>
        </w:rPr>
        <w:t xml:space="preserve"> </w:t>
      </w:r>
      <w:r w:rsidRPr="00874E0D">
        <w:rPr>
          <w:rFonts w:eastAsia="Calibri"/>
        </w:rPr>
        <w:t>we</w:t>
      </w:r>
      <w:r>
        <w:rPr>
          <w:rFonts w:eastAsia="Calibri"/>
        </w:rPr>
        <w:t xml:space="preserve"> </w:t>
      </w:r>
      <w:r w:rsidRPr="00874E0D">
        <w:rPr>
          <w:rFonts w:eastAsia="Calibri"/>
        </w:rPr>
        <w:t>are</w:t>
      </w:r>
      <w:r>
        <w:rPr>
          <w:rFonts w:eastAsia="Calibri"/>
        </w:rPr>
        <w:t xml:space="preserve"> </w:t>
      </w:r>
      <w:r w:rsidRPr="00874E0D">
        <w:rPr>
          <w:rFonts w:eastAsia="Calibri"/>
        </w:rPr>
        <w:t>approaching</w:t>
      </w:r>
      <w:r>
        <w:rPr>
          <w:rFonts w:eastAsia="Calibri"/>
        </w:rPr>
        <w:t xml:space="preserve"> </w:t>
      </w:r>
      <w:r w:rsidRPr="00874E0D">
        <w:rPr>
          <w:rFonts w:eastAsia="Calibri"/>
        </w:rPr>
        <w:t>the</w:t>
      </w:r>
      <w:r>
        <w:rPr>
          <w:rFonts w:eastAsia="Calibri"/>
        </w:rPr>
        <w:t xml:space="preserve"> </w:t>
      </w:r>
      <w:r w:rsidRPr="00874E0D">
        <w:rPr>
          <w:rFonts w:eastAsia="Calibri"/>
        </w:rPr>
        <w:t>end</w:t>
      </w:r>
      <w:r w:rsidRPr="00874E0D">
        <w:rPr>
          <w:rFonts w:eastAsia="Calibri"/>
          <w:vertAlign w:val="superscript"/>
        </w:rPr>
        <w:footnoteReference w:id="427"/>
      </w:r>
      <w:r>
        <w:rPr>
          <w:rFonts w:eastAsia="Calibri"/>
        </w:rPr>
        <w:t xml:space="preserve"> </w:t>
      </w:r>
      <w:r w:rsidRPr="00874E0D">
        <w:rPr>
          <w:rFonts w:eastAsia="Calibri"/>
        </w:rPr>
        <w:t>where</w:t>
      </w:r>
      <w:r>
        <w:rPr>
          <w:rFonts w:eastAsia="Calibri"/>
        </w:rPr>
        <w:t xml:space="preserve"> </w:t>
      </w:r>
      <w:hyperlink r:id="rId3727" w:history="1">
        <w:r w:rsidRPr="007421C1">
          <w:rPr>
            <w:rStyle w:val="Hyperlink"/>
            <w:rFonts w:eastAsia="Calibri"/>
          </w:rPr>
          <w:t>HaShem</w:t>
        </w:r>
      </w:hyperlink>
      <w:r>
        <w:rPr>
          <w:rFonts w:eastAsia="Calibri"/>
        </w:rPr>
        <w:t xml:space="preserve"> </w:t>
      </w:r>
      <w:r w:rsidRPr="00874E0D">
        <w:rPr>
          <w:rFonts w:eastAsia="Calibri"/>
        </w:rPr>
        <w:t>is</w:t>
      </w:r>
      <w:r>
        <w:rPr>
          <w:rFonts w:eastAsia="Calibri"/>
        </w:rPr>
        <w:t xml:space="preserve"> </w:t>
      </w:r>
      <w:r w:rsidRPr="00874E0D">
        <w:rPr>
          <w:rFonts w:eastAsia="Calibri"/>
        </w:rPr>
        <w:t>able</w:t>
      </w:r>
      <w:r>
        <w:rPr>
          <w:rFonts w:eastAsia="Calibri"/>
        </w:rPr>
        <w:t xml:space="preserve"> </w:t>
      </w:r>
      <w:r w:rsidRPr="00874E0D">
        <w:rPr>
          <w:rFonts w:eastAsia="Calibri"/>
        </w:rPr>
        <w:t>to</w:t>
      </w:r>
      <w:r>
        <w:rPr>
          <w:rFonts w:eastAsia="Calibri"/>
        </w:rPr>
        <w:t xml:space="preserve"> </w:t>
      </w:r>
      <w:r w:rsidRPr="00874E0D">
        <w:rPr>
          <w:rFonts w:eastAsia="Calibri"/>
        </w:rPr>
        <w:t>openly</w:t>
      </w:r>
      <w:r>
        <w:rPr>
          <w:rFonts w:eastAsia="Calibri"/>
        </w:rPr>
        <w:t xml:space="preserve"> </w:t>
      </w:r>
      <w:r w:rsidRPr="00874E0D">
        <w:rPr>
          <w:rFonts w:eastAsia="Calibri"/>
        </w:rPr>
        <w:t>manifest</w:t>
      </w:r>
      <w:r>
        <w:rPr>
          <w:rFonts w:eastAsia="Calibri"/>
        </w:rPr>
        <w:t xml:space="preserve"> </w:t>
      </w:r>
      <w:r w:rsidRPr="00874E0D">
        <w:rPr>
          <w:rFonts w:eastAsia="Calibri"/>
        </w:rPr>
        <w:t>His</w:t>
      </w:r>
      <w:r>
        <w:rPr>
          <w:rFonts w:eastAsia="Calibri"/>
        </w:rPr>
        <w:t xml:space="preserve"> </w:t>
      </w:r>
      <w:r w:rsidRPr="00874E0D">
        <w:rPr>
          <w:rFonts w:eastAsia="Calibri"/>
        </w:rPr>
        <w:t>power.</w:t>
      </w:r>
      <w:r>
        <w:rPr>
          <w:rFonts w:eastAsia="Calibri"/>
        </w:rPr>
        <w:t xml:space="preserve"> </w:t>
      </w:r>
      <w:r w:rsidRPr="00874E0D">
        <w:rPr>
          <w:rFonts w:eastAsia="Calibri"/>
        </w:rPr>
        <w:t>Further,</w:t>
      </w:r>
      <w:r>
        <w:rPr>
          <w:rFonts w:eastAsia="Calibri"/>
        </w:rPr>
        <w:t xml:space="preserve"> </w:t>
      </w:r>
      <w:r w:rsidRPr="00874E0D">
        <w:rPr>
          <w:rFonts w:eastAsia="Calibri"/>
        </w:rPr>
        <w:t>the</w:t>
      </w:r>
      <w:r>
        <w:rPr>
          <w:rFonts w:eastAsia="Calibri"/>
        </w:rPr>
        <w:t xml:space="preserve"> </w:t>
      </w:r>
      <w:r w:rsidRPr="00874E0D">
        <w:rPr>
          <w:rFonts w:eastAsia="Calibri"/>
        </w:rPr>
        <w:t>Arabs</w:t>
      </w:r>
      <w:r>
        <w:rPr>
          <w:rFonts w:eastAsia="Calibri"/>
        </w:rPr>
        <w:t xml:space="preserve"> </w:t>
      </w:r>
      <w:r w:rsidRPr="00874E0D">
        <w:rPr>
          <w:rFonts w:eastAsia="Calibri"/>
        </w:rPr>
        <w:t>are</w:t>
      </w:r>
      <w:r>
        <w:rPr>
          <w:rFonts w:eastAsia="Calibri"/>
        </w:rPr>
        <w:t xml:space="preserve"> </w:t>
      </w:r>
      <w:r w:rsidRPr="00874E0D">
        <w:rPr>
          <w:rFonts w:eastAsia="Calibri"/>
        </w:rPr>
        <w:t>now</w:t>
      </w:r>
      <w:r>
        <w:rPr>
          <w:rFonts w:eastAsia="Calibri"/>
        </w:rPr>
        <w:t xml:space="preserve"> </w:t>
      </w:r>
      <w:r w:rsidRPr="00874E0D">
        <w:rPr>
          <w:rFonts w:eastAsia="Calibri"/>
        </w:rPr>
        <w:t>killing</w:t>
      </w:r>
      <w:r>
        <w:rPr>
          <w:rFonts w:eastAsia="Calibri"/>
        </w:rPr>
        <w:t xml:space="preserve"> </w:t>
      </w:r>
      <w:r w:rsidRPr="00874E0D">
        <w:rPr>
          <w:rFonts w:eastAsia="Calibri"/>
        </w:rPr>
        <w:t>Christians</w:t>
      </w:r>
      <w:r>
        <w:rPr>
          <w:rFonts w:eastAsia="Calibri"/>
        </w:rPr>
        <w:t xml:space="preserve"> </w:t>
      </w:r>
      <w:r w:rsidRPr="00874E0D">
        <w:rPr>
          <w:rFonts w:eastAsia="Calibri"/>
        </w:rPr>
        <w:t>(</w:t>
      </w:r>
      <w:hyperlink r:id="rId3728" w:history="1">
        <w:r w:rsidRPr="007421C1">
          <w:rPr>
            <w:rStyle w:val="Hyperlink"/>
            <w:rFonts w:eastAsia="Calibri"/>
          </w:rPr>
          <w:t>Edom</w:t>
        </w:r>
      </w:hyperlink>
      <w:r w:rsidRPr="00874E0D">
        <w:rPr>
          <w:rFonts w:eastAsia="Calibri"/>
        </w:rPr>
        <w:t>).</w:t>
      </w:r>
      <w:r>
        <w:rPr>
          <w:rFonts w:eastAsia="Calibri"/>
        </w:rPr>
        <w:t xml:space="preserve"> </w:t>
      </w:r>
    </w:p>
    <w:p w14:paraId="628BC28C" w14:textId="77777777" w:rsidR="00AB3DD9" w:rsidRPr="00874E0D" w:rsidRDefault="00AB3DD9" w:rsidP="00AB3DD9">
      <w:pPr>
        <w:rPr>
          <w:rFonts w:eastAsia="Calibri"/>
        </w:rPr>
      </w:pPr>
    </w:p>
    <w:p w14:paraId="26B35FEF" w14:textId="15ACBA79" w:rsidR="00AB3DD9" w:rsidRPr="00874E0D" w:rsidRDefault="00AB3DD9" w:rsidP="00AB3DD9">
      <w:pPr>
        <w:rPr>
          <w:rFonts w:eastAsia="Calibri"/>
        </w:rPr>
      </w:pPr>
      <w:r w:rsidRPr="00874E0D">
        <w:rPr>
          <w:rFonts w:eastAsia="Calibri"/>
        </w:rPr>
        <w:t>A</w:t>
      </w:r>
      <w:r>
        <w:rPr>
          <w:rFonts w:eastAsia="Calibri"/>
        </w:rPr>
        <w:t xml:space="preserve"> </w:t>
      </w:r>
      <w:r w:rsidRPr="00874E0D">
        <w:rPr>
          <w:rFonts w:eastAsia="Calibri"/>
        </w:rPr>
        <w:t>piece</w:t>
      </w:r>
      <w:r>
        <w:rPr>
          <w:rFonts w:eastAsia="Calibri"/>
        </w:rPr>
        <w:t xml:space="preserve"> </w:t>
      </w:r>
      <w:r w:rsidRPr="00874E0D">
        <w:rPr>
          <w:rFonts w:eastAsia="Calibri"/>
        </w:rPr>
        <w:t>of</w:t>
      </w:r>
      <w:r>
        <w:rPr>
          <w:rFonts w:eastAsia="Calibri"/>
        </w:rPr>
        <w:t xml:space="preserve"> </w:t>
      </w:r>
      <w:r w:rsidRPr="00874E0D">
        <w:rPr>
          <w:rFonts w:eastAsia="Calibri"/>
        </w:rPr>
        <w:t>rabbinic</w:t>
      </w:r>
      <w:r>
        <w:rPr>
          <w:rFonts w:eastAsia="Calibri"/>
        </w:rPr>
        <w:t xml:space="preserve"> </w:t>
      </w:r>
      <w:r w:rsidRPr="00874E0D">
        <w:rPr>
          <w:rFonts w:eastAsia="Calibri"/>
        </w:rPr>
        <w:t>literature</w:t>
      </w:r>
      <w:r>
        <w:rPr>
          <w:rFonts w:eastAsia="Calibri"/>
        </w:rPr>
        <w:t xml:space="preserve"> </w:t>
      </w:r>
      <w:r w:rsidRPr="00874E0D">
        <w:rPr>
          <w:rFonts w:eastAsia="Calibri"/>
        </w:rPr>
        <w:t>[written</w:t>
      </w:r>
      <w:r>
        <w:rPr>
          <w:rFonts w:eastAsia="Calibri"/>
        </w:rPr>
        <w:t xml:space="preserve"> </w:t>
      </w:r>
      <w:r w:rsidRPr="00874E0D">
        <w:rPr>
          <w:rFonts w:eastAsia="Calibri"/>
        </w:rPr>
        <w:t>2000</w:t>
      </w:r>
      <w:r>
        <w:rPr>
          <w:rFonts w:eastAsia="Calibri"/>
        </w:rPr>
        <w:t xml:space="preserve"> </w:t>
      </w:r>
      <w:r w:rsidRPr="00874E0D">
        <w:rPr>
          <w:rFonts w:eastAsia="Calibri"/>
        </w:rPr>
        <w:t>years</w:t>
      </w:r>
      <w:r>
        <w:rPr>
          <w:rFonts w:eastAsia="Calibri"/>
        </w:rPr>
        <w:t xml:space="preserve"> </w:t>
      </w:r>
      <w:r w:rsidRPr="00874E0D">
        <w:rPr>
          <w:rFonts w:eastAsia="Calibri"/>
        </w:rPr>
        <w:t>ago]</w:t>
      </w:r>
      <w:r>
        <w:rPr>
          <w:rFonts w:eastAsia="Calibri"/>
        </w:rPr>
        <w:t xml:space="preserve"> </w:t>
      </w:r>
      <w:hyperlink r:id="rId3729" w:history="1">
        <w:r w:rsidRPr="007421C1">
          <w:rPr>
            <w:rStyle w:val="Hyperlink"/>
            <w:rFonts w:eastAsia="Calibri"/>
          </w:rPr>
          <w:t>known</w:t>
        </w:r>
      </w:hyperlink>
      <w:r>
        <w:rPr>
          <w:rFonts w:eastAsia="Calibri"/>
        </w:rPr>
        <w:t xml:space="preserve"> </w:t>
      </w:r>
      <w:r w:rsidRPr="00874E0D">
        <w:rPr>
          <w:rFonts w:eastAsia="Calibri"/>
        </w:rPr>
        <w:t>as</w:t>
      </w:r>
      <w:r>
        <w:rPr>
          <w:rFonts w:eastAsia="Calibri"/>
        </w:rPr>
        <w:t xml:space="preserve"> </w:t>
      </w:r>
      <w:r w:rsidRPr="00874E0D">
        <w:rPr>
          <w:rFonts w:eastAsia="Calibri"/>
        </w:rPr>
        <w:t>the</w:t>
      </w:r>
      <w:r>
        <w:rPr>
          <w:rFonts w:eastAsia="Calibri"/>
        </w:rPr>
        <w:t xml:space="preserve"> </w:t>
      </w:r>
      <w:r w:rsidRPr="00874E0D">
        <w:rPr>
          <w:rFonts w:eastAsia="Calibri"/>
        </w:rPr>
        <w:t>Yalkut</w:t>
      </w:r>
      <w:r>
        <w:rPr>
          <w:rFonts w:eastAsia="Calibri"/>
        </w:rPr>
        <w:t xml:space="preserve"> </w:t>
      </w:r>
      <w:r w:rsidRPr="00874E0D">
        <w:rPr>
          <w:rFonts w:eastAsia="Calibri"/>
        </w:rPr>
        <w:t>Shimoni</w:t>
      </w:r>
      <w:r w:rsidRPr="00874E0D">
        <w:rPr>
          <w:rFonts w:eastAsia="Calibri"/>
          <w:vertAlign w:val="superscript"/>
        </w:rPr>
        <w:footnoteReference w:id="428"/>
      </w:r>
      <w:r>
        <w:rPr>
          <w:rFonts w:eastAsia="Calibri"/>
        </w:rPr>
        <w:t xml:space="preserve"> </w:t>
      </w:r>
      <w:r w:rsidRPr="00874E0D">
        <w:rPr>
          <w:rFonts w:eastAsia="Calibri"/>
        </w:rPr>
        <w:t>touches</w:t>
      </w:r>
      <w:r>
        <w:rPr>
          <w:rFonts w:eastAsia="Calibri"/>
        </w:rPr>
        <w:t xml:space="preserve"> </w:t>
      </w:r>
      <w:r w:rsidRPr="00874E0D">
        <w:rPr>
          <w:rFonts w:eastAsia="Calibri"/>
        </w:rPr>
        <w:t>on</w:t>
      </w:r>
      <w:r>
        <w:rPr>
          <w:rFonts w:eastAsia="Calibri"/>
        </w:rPr>
        <w:t xml:space="preserve"> </w:t>
      </w:r>
      <w:r w:rsidRPr="00874E0D">
        <w:rPr>
          <w:rFonts w:eastAsia="Calibri"/>
        </w:rPr>
        <w:t>many</w:t>
      </w:r>
      <w:r>
        <w:rPr>
          <w:rFonts w:eastAsia="Calibri"/>
        </w:rPr>
        <w:t xml:space="preserve"> </w:t>
      </w:r>
      <w:hyperlink r:id="rId3730" w:history="1">
        <w:r w:rsidRPr="007421C1">
          <w:rPr>
            <w:rStyle w:val="Hyperlink"/>
            <w:rFonts w:eastAsia="Calibri"/>
          </w:rPr>
          <w:t>future</w:t>
        </w:r>
      </w:hyperlink>
      <w:r>
        <w:rPr>
          <w:rFonts w:eastAsia="Calibri"/>
        </w:rPr>
        <w:t xml:space="preserve"> </w:t>
      </w:r>
      <w:r w:rsidRPr="00874E0D">
        <w:rPr>
          <w:rFonts w:eastAsia="Calibri"/>
        </w:rPr>
        <w:t>scenarios</w:t>
      </w:r>
      <w:r>
        <w:rPr>
          <w:rFonts w:eastAsia="Calibri"/>
        </w:rPr>
        <w:t xml:space="preserve"> </w:t>
      </w:r>
      <w:r w:rsidRPr="00874E0D">
        <w:rPr>
          <w:rFonts w:eastAsia="Calibri"/>
        </w:rPr>
        <w:t>both</w:t>
      </w:r>
      <w:r>
        <w:rPr>
          <w:rFonts w:eastAsia="Calibri"/>
        </w:rPr>
        <w:t xml:space="preserve"> </w:t>
      </w:r>
      <w:r w:rsidRPr="00874E0D">
        <w:rPr>
          <w:rFonts w:eastAsia="Calibri"/>
        </w:rPr>
        <w:t>for</w:t>
      </w:r>
      <w:r>
        <w:rPr>
          <w:rFonts w:eastAsia="Calibri"/>
        </w:rPr>
        <w:t xml:space="preserve"> </w:t>
      </w:r>
      <w:r w:rsidRPr="00874E0D">
        <w:rPr>
          <w:rFonts w:eastAsia="Calibri"/>
        </w:rPr>
        <w:t>the</w:t>
      </w:r>
      <w:r>
        <w:rPr>
          <w:rFonts w:eastAsia="Calibri"/>
        </w:rPr>
        <w:t xml:space="preserve"> </w:t>
      </w:r>
      <w:hyperlink r:id="rId3731" w:history="1">
        <w:r w:rsidRPr="007421C1">
          <w:rPr>
            <w:rStyle w:val="Hyperlink"/>
            <w:rFonts w:eastAsia="Calibri"/>
          </w:rPr>
          <w:t>nation</w:t>
        </w:r>
      </w:hyperlink>
      <w:r>
        <w:rPr>
          <w:rFonts w:eastAsia="Calibri"/>
        </w:rPr>
        <w:t xml:space="preserve"> </w:t>
      </w:r>
      <w:r w:rsidRPr="00874E0D">
        <w:rPr>
          <w:rFonts w:eastAsia="Calibri"/>
        </w:rPr>
        <w:t>of</w:t>
      </w:r>
      <w:r>
        <w:rPr>
          <w:rFonts w:eastAsia="Calibri"/>
        </w:rPr>
        <w:t xml:space="preserve"> </w:t>
      </w:r>
      <w:r w:rsidRPr="00874E0D">
        <w:rPr>
          <w:rFonts w:eastAsia="Calibri"/>
        </w:rPr>
        <w:t>Israel</w:t>
      </w:r>
      <w:r>
        <w:rPr>
          <w:rFonts w:eastAsia="Calibri"/>
        </w:rPr>
        <w:t xml:space="preserve"> </w:t>
      </w:r>
      <w:r w:rsidRPr="00874E0D">
        <w:rPr>
          <w:rFonts w:eastAsia="Calibri"/>
        </w:rPr>
        <w:t>and</w:t>
      </w:r>
      <w:r>
        <w:rPr>
          <w:rFonts w:eastAsia="Calibri"/>
        </w:rPr>
        <w:t xml:space="preserve"> </w:t>
      </w:r>
      <w:r w:rsidRPr="00874E0D">
        <w:rPr>
          <w:rFonts w:eastAsia="Calibri"/>
        </w:rPr>
        <w:t>for</w:t>
      </w:r>
      <w:r>
        <w:rPr>
          <w:rFonts w:eastAsia="Calibri"/>
        </w:rPr>
        <w:t xml:space="preserve"> </w:t>
      </w:r>
      <w:r w:rsidRPr="00874E0D">
        <w:rPr>
          <w:rFonts w:eastAsia="Calibri"/>
        </w:rPr>
        <w:t>the</w:t>
      </w:r>
      <w:r>
        <w:rPr>
          <w:rFonts w:eastAsia="Calibri"/>
        </w:rPr>
        <w:t xml:space="preserve"> </w:t>
      </w:r>
      <w:hyperlink r:id="rId3732" w:history="1">
        <w:r w:rsidRPr="007421C1">
          <w:rPr>
            <w:rStyle w:val="Hyperlink"/>
            <w:rFonts w:eastAsia="Calibri"/>
          </w:rPr>
          <w:t>world</w:t>
        </w:r>
      </w:hyperlink>
      <w:r w:rsidRPr="00874E0D">
        <w:rPr>
          <w:rFonts w:eastAsia="Calibri"/>
        </w:rPr>
        <w:t>.</w:t>
      </w:r>
      <w:r>
        <w:rPr>
          <w:rFonts w:eastAsia="Calibri"/>
        </w:rPr>
        <w:t xml:space="preserve"> </w:t>
      </w:r>
      <w:r w:rsidRPr="00874E0D">
        <w:rPr>
          <w:rFonts w:eastAsia="Calibri"/>
        </w:rPr>
        <w:t>In</w:t>
      </w:r>
      <w:r>
        <w:rPr>
          <w:rFonts w:eastAsia="Calibri"/>
        </w:rPr>
        <w:t xml:space="preserve"> </w:t>
      </w:r>
      <w:r w:rsidRPr="00874E0D">
        <w:rPr>
          <w:rFonts w:eastAsia="Calibri"/>
        </w:rPr>
        <w:t>its</w:t>
      </w:r>
      <w:r>
        <w:rPr>
          <w:rFonts w:eastAsia="Calibri"/>
        </w:rPr>
        <w:t xml:space="preserve"> </w:t>
      </w:r>
      <w:r w:rsidRPr="00874E0D">
        <w:rPr>
          <w:rFonts w:eastAsia="Calibri"/>
        </w:rPr>
        <w:t>section</w:t>
      </w:r>
      <w:r>
        <w:rPr>
          <w:rFonts w:eastAsia="Calibri"/>
        </w:rPr>
        <w:t xml:space="preserve"> </w:t>
      </w:r>
      <w:r w:rsidRPr="00874E0D">
        <w:rPr>
          <w:rFonts w:eastAsia="Calibri"/>
        </w:rPr>
        <w:t>on</w:t>
      </w:r>
      <w:r>
        <w:rPr>
          <w:rFonts w:eastAsia="Calibri"/>
        </w:rPr>
        <w:t xml:space="preserve"> </w:t>
      </w:r>
      <w:r w:rsidRPr="00874E0D">
        <w:rPr>
          <w:rFonts w:eastAsia="Calibri"/>
        </w:rPr>
        <w:t>the</w:t>
      </w:r>
      <w:r>
        <w:rPr>
          <w:rFonts w:eastAsia="Calibri"/>
        </w:rPr>
        <w:t xml:space="preserve"> </w:t>
      </w:r>
      <w:r w:rsidRPr="00874E0D">
        <w:rPr>
          <w:rFonts w:eastAsia="Calibri"/>
        </w:rPr>
        <w:t>biblical</w:t>
      </w:r>
      <w:r>
        <w:rPr>
          <w:rFonts w:eastAsia="Calibri"/>
        </w:rPr>
        <w:t xml:space="preserve"> </w:t>
      </w:r>
      <w:r w:rsidRPr="00874E0D">
        <w:rPr>
          <w:rFonts w:eastAsia="Calibri"/>
        </w:rPr>
        <w:t>Book</w:t>
      </w:r>
      <w:r>
        <w:rPr>
          <w:rFonts w:eastAsia="Calibri"/>
        </w:rPr>
        <w:t xml:space="preserve"> </w:t>
      </w:r>
      <w:r w:rsidRPr="00874E0D">
        <w:rPr>
          <w:rFonts w:eastAsia="Calibri"/>
        </w:rPr>
        <w:t>of</w:t>
      </w:r>
      <w:r>
        <w:rPr>
          <w:rFonts w:eastAsia="Calibri"/>
        </w:rPr>
        <w:t xml:space="preserve"> </w:t>
      </w:r>
      <w:r w:rsidRPr="00874E0D">
        <w:rPr>
          <w:rFonts w:eastAsia="Calibri"/>
        </w:rPr>
        <w:t>Isaiah</w:t>
      </w:r>
      <w:r>
        <w:rPr>
          <w:rFonts w:eastAsia="Calibri"/>
        </w:rPr>
        <w:t xml:space="preserve"> </w:t>
      </w:r>
      <w:r w:rsidRPr="00874E0D">
        <w:rPr>
          <w:rFonts w:eastAsia="Calibri"/>
        </w:rPr>
        <w:t>and</w:t>
      </w:r>
      <w:r>
        <w:rPr>
          <w:rFonts w:eastAsia="Calibri"/>
        </w:rPr>
        <w:t xml:space="preserve"> </w:t>
      </w:r>
      <w:r w:rsidRPr="00874E0D">
        <w:rPr>
          <w:rFonts w:eastAsia="Calibri"/>
        </w:rPr>
        <w:t>the</w:t>
      </w:r>
      <w:r>
        <w:rPr>
          <w:rFonts w:eastAsia="Calibri"/>
        </w:rPr>
        <w:t xml:space="preserve"> </w:t>
      </w:r>
      <w:r w:rsidRPr="00874E0D">
        <w:rPr>
          <w:rFonts w:eastAsia="Calibri"/>
        </w:rPr>
        <w:t>prophecies</w:t>
      </w:r>
      <w:r>
        <w:rPr>
          <w:rFonts w:eastAsia="Calibri"/>
        </w:rPr>
        <w:t xml:space="preserve"> </w:t>
      </w:r>
      <w:r w:rsidRPr="00874E0D">
        <w:rPr>
          <w:rFonts w:eastAsia="Calibri"/>
        </w:rPr>
        <w:t>contained</w:t>
      </w:r>
      <w:r>
        <w:rPr>
          <w:rFonts w:eastAsia="Calibri"/>
        </w:rPr>
        <w:t xml:space="preserve"> </w:t>
      </w:r>
      <w:r w:rsidRPr="00874E0D">
        <w:rPr>
          <w:rFonts w:eastAsia="Calibri"/>
        </w:rPr>
        <w:t>therein,</w:t>
      </w:r>
      <w:r>
        <w:rPr>
          <w:rFonts w:eastAsia="Calibri"/>
        </w:rPr>
        <w:t xml:space="preserve"> </w:t>
      </w:r>
      <w:r w:rsidRPr="00874E0D">
        <w:rPr>
          <w:rFonts w:eastAsia="Calibri"/>
        </w:rPr>
        <w:t>a</w:t>
      </w:r>
      <w:r>
        <w:rPr>
          <w:rFonts w:eastAsia="Calibri"/>
        </w:rPr>
        <w:t xml:space="preserve"> </w:t>
      </w:r>
      <w:r w:rsidRPr="00874E0D">
        <w:rPr>
          <w:rFonts w:eastAsia="Calibri"/>
        </w:rPr>
        <w:t>rabbi</w:t>
      </w:r>
      <w:r>
        <w:rPr>
          <w:rFonts w:eastAsia="Calibri"/>
        </w:rPr>
        <w:t xml:space="preserve"> </w:t>
      </w:r>
      <w:r w:rsidRPr="00874E0D">
        <w:rPr>
          <w:rFonts w:eastAsia="Calibri"/>
        </w:rPr>
        <w:t>cited</w:t>
      </w:r>
      <w:r>
        <w:rPr>
          <w:rFonts w:eastAsia="Calibri"/>
        </w:rPr>
        <w:t xml:space="preserve"> </w:t>
      </w:r>
      <w:r w:rsidRPr="00874E0D">
        <w:rPr>
          <w:rFonts w:eastAsia="Calibri"/>
        </w:rPr>
        <w:t>by</w:t>
      </w:r>
      <w:r>
        <w:rPr>
          <w:rFonts w:eastAsia="Calibri"/>
        </w:rPr>
        <w:t xml:space="preserve"> </w:t>
      </w:r>
      <w:r w:rsidRPr="00874E0D">
        <w:rPr>
          <w:rFonts w:eastAsia="Calibri"/>
        </w:rPr>
        <w:t>the</w:t>
      </w:r>
      <w:r>
        <w:rPr>
          <w:rFonts w:eastAsia="Calibri"/>
        </w:rPr>
        <w:t xml:space="preserve"> </w:t>
      </w:r>
      <w:r w:rsidRPr="00874E0D">
        <w:rPr>
          <w:rFonts w:eastAsia="Calibri"/>
        </w:rPr>
        <w:t>Yalkut</w:t>
      </w:r>
      <w:r>
        <w:rPr>
          <w:rFonts w:eastAsia="Calibri"/>
        </w:rPr>
        <w:t xml:space="preserve"> </w:t>
      </w:r>
      <w:r w:rsidRPr="00874E0D">
        <w:rPr>
          <w:rFonts w:eastAsia="Calibri"/>
        </w:rPr>
        <w:t>Shimoni</w:t>
      </w:r>
      <w:r w:rsidRPr="00874E0D">
        <w:rPr>
          <w:rFonts w:eastAsia="Calibri"/>
          <w:vertAlign w:val="superscript"/>
        </w:rPr>
        <w:footnoteReference w:id="429"/>
      </w:r>
      <w:r>
        <w:rPr>
          <w:rFonts w:eastAsia="Calibri"/>
        </w:rPr>
        <w:t xml:space="preserve"> </w:t>
      </w:r>
      <w:r w:rsidRPr="00874E0D">
        <w:rPr>
          <w:rFonts w:eastAsia="Calibri"/>
        </w:rPr>
        <w:t>states:</w:t>
      </w:r>
    </w:p>
    <w:p w14:paraId="4A741CF4" w14:textId="77777777" w:rsidR="00AB3DD9" w:rsidRPr="00874E0D" w:rsidRDefault="00AB3DD9" w:rsidP="00AB3DD9">
      <w:pPr>
        <w:rPr>
          <w:rFonts w:eastAsia="Calibri"/>
        </w:rPr>
      </w:pPr>
    </w:p>
    <w:p w14:paraId="6387A144" w14:textId="21355E39" w:rsidR="00AB3DD9" w:rsidRPr="00874E0D" w:rsidRDefault="00AB3DD9" w:rsidP="00AB3DD9">
      <w:pPr>
        <w:ind w:left="288"/>
        <w:rPr>
          <w:rFonts w:eastAsia="Calibri"/>
          <w:i/>
          <w:iCs/>
        </w:rPr>
      </w:pPr>
      <w:r w:rsidRPr="00874E0D">
        <w:rPr>
          <w:rFonts w:eastAsia="Calibri"/>
          <w:i/>
          <w:iCs/>
        </w:rPr>
        <w:t>“Rabbi</w:t>
      </w:r>
      <w:r>
        <w:rPr>
          <w:rFonts w:eastAsia="Calibri"/>
          <w:i/>
          <w:iCs/>
        </w:rPr>
        <w:t xml:space="preserve"> </w:t>
      </w:r>
      <w:hyperlink r:id="rId3733" w:history="1">
        <w:r w:rsidRPr="007421C1">
          <w:rPr>
            <w:rStyle w:val="Hyperlink"/>
            <w:rFonts w:eastAsia="Calibri"/>
            <w:i/>
            <w:iCs/>
          </w:rPr>
          <w:t>Yitzchak</w:t>
        </w:r>
      </w:hyperlink>
      <w:r>
        <w:rPr>
          <w:rFonts w:eastAsia="Calibri"/>
          <w:i/>
          <w:iCs/>
        </w:rPr>
        <w:t xml:space="preserve"> </w:t>
      </w:r>
      <w:r w:rsidRPr="00874E0D">
        <w:rPr>
          <w:rFonts w:eastAsia="Calibri"/>
          <w:i/>
          <w:iCs/>
        </w:rPr>
        <w:t>said</w:t>
      </w:r>
      <w:r>
        <w:rPr>
          <w:rFonts w:eastAsia="Calibri"/>
          <w:i/>
          <w:iCs/>
        </w:rPr>
        <w:t xml:space="preserve"> </w:t>
      </w:r>
      <w:r w:rsidRPr="00874E0D">
        <w:rPr>
          <w:rFonts w:eastAsia="Calibri"/>
          <w:i/>
          <w:iCs/>
        </w:rPr>
        <w:t>that</w:t>
      </w:r>
      <w:r>
        <w:rPr>
          <w:rFonts w:eastAsia="Calibri"/>
          <w:i/>
          <w:iCs/>
        </w:rPr>
        <w:t xml:space="preserve"> </w:t>
      </w:r>
      <w:r w:rsidRPr="00874E0D">
        <w:rPr>
          <w:rFonts w:eastAsia="Calibri"/>
          <w:i/>
          <w:iCs/>
        </w:rPr>
        <w:t>the</w:t>
      </w:r>
      <w:r>
        <w:rPr>
          <w:rFonts w:eastAsia="Calibri"/>
          <w:i/>
          <w:iCs/>
        </w:rPr>
        <w:t xml:space="preserve"> </w:t>
      </w:r>
      <w:r w:rsidRPr="00874E0D">
        <w:rPr>
          <w:rFonts w:eastAsia="Calibri"/>
          <w:i/>
          <w:iCs/>
        </w:rPr>
        <w:t>year</w:t>
      </w:r>
      <w:r>
        <w:rPr>
          <w:rFonts w:eastAsia="Calibri"/>
          <w:i/>
          <w:iCs/>
        </w:rPr>
        <w:t xml:space="preserve"> </w:t>
      </w:r>
      <w:r w:rsidRPr="00874E0D">
        <w:rPr>
          <w:rFonts w:eastAsia="Calibri"/>
          <w:i/>
          <w:iCs/>
        </w:rPr>
        <w:t>the</w:t>
      </w:r>
      <w:r>
        <w:rPr>
          <w:rFonts w:eastAsia="Calibri"/>
          <w:i/>
          <w:iCs/>
        </w:rPr>
        <w:t xml:space="preserve"> </w:t>
      </w:r>
      <w:hyperlink r:id="rId3734" w:history="1">
        <w:r w:rsidRPr="007421C1">
          <w:rPr>
            <w:rStyle w:val="Hyperlink"/>
            <w:rFonts w:eastAsia="Calibri"/>
            <w:i/>
            <w:iCs/>
          </w:rPr>
          <w:t>Messiah</w:t>
        </w:r>
      </w:hyperlink>
      <w:r>
        <w:rPr>
          <w:rFonts w:eastAsia="Calibri"/>
          <w:i/>
          <w:iCs/>
        </w:rPr>
        <w:t xml:space="preserve"> </w:t>
      </w:r>
      <w:r w:rsidRPr="00874E0D">
        <w:rPr>
          <w:rFonts w:eastAsia="Calibri"/>
          <w:i/>
          <w:iCs/>
        </w:rPr>
        <w:t>will</w:t>
      </w:r>
      <w:r>
        <w:rPr>
          <w:rFonts w:eastAsia="Calibri"/>
          <w:i/>
          <w:iCs/>
        </w:rPr>
        <w:t xml:space="preserve"> </w:t>
      </w:r>
      <w:r w:rsidRPr="00874E0D">
        <w:rPr>
          <w:rFonts w:eastAsia="Calibri"/>
          <w:i/>
          <w:iCs/>
        </w:rPr>
        <w:t>arrive</w:t>
      </w:r>
      <w:r>
        <w:rPr>
          <w:rFonts w:eastAsia="Calibri"/>
          <w:i/>
          <w:iCs/>
        </w:rPr>
        <w:t xml:space="preserve"> </w:t>
      </w:r>
      <w:r w:rsidRPr="00874E0D">
        <w:rPr>
          <w:rFonts w:eastAsia="Calibri"/>
          <w:i/>
          <w:iCs/>
        </w:rPr>
        <w:t>when</w:t>
      </w:r>
      <w:r>
        <w:rPr>
          <w:rFonts w:eastAsia="Calibri"/>
          <w:i/>
          <w:iCs/>
        </w:rPr>
        <w:t xml:space="preserve"> </w:t>
      </w:r>
      <w:r w:rsidRPr="00874E0D">
        <w:rPr>
          <w:rFonts w:eastAsia="Calibri"/>
          <w:i/>
          <w:iCs/>
        </w:rPr>
        <w:t>all</w:t>
      </w:r>
      <w:r>
        <w:rPr>
          <w:rFonts w:eastAsia="Calibri"/>
          <w:i/>
          <w:iCs/>
        </w:rPr>
        <w:t xml:space="preserve"> </w:t>
      </w:r>
      <w:r w:rsidRPr="00874E0D">
        <w:rPr>
          <w:rFonts w:eastAsia="Calibri"/>
          <w:i/>
          <w:iCs/>
        </w:rPr>
        <w:t>the</w:t>
      </w:r>
      <w:r>
        <w:rPr>
          <w:rFonts w:eastAsia="Calibri"/>
          <w:i/>
          <w:iCs/>
        </w:rPr>
        <w:t xml:space="preserve"> </w:t>
      </w:r>
      <w:hyperlink r:id="rId3735" w:history="1">
        <w:r w:rsidRPr="007421C1">
          <w:rPr>
            <w:rStyle w:val="Hyperlink"/>
            <w:rFonts w:eastAsia="Calibri"/>
            <w:i/>
            <w:iCs/>
          </w:rPr>
          <w:t>nations</w:t>
        </w:r>
      </w:hyperlink>
      <w:r>
        <w:rPr>
          <w:rFonts w:eastAsia="Calibri"/>
          <w:i/>
          <w:iCs/>
        </w:rPr>
        <w:t xml:space="preserve"> </w:t>
      </w:r>
      <w:r w:rsidRPr="00874E0D">
        <w:rPr>
          <w:rFonts w:eastAsia="Calibri"/>
          <w:i/>
          <w:iCs/>
        </w:rPr>
        <w:t>of</w:t>
      </w:r>
      <w:r>
        <w:rPr>
          <w:rFonts w:eastAsia="Calibri"/>
          <w:i/>
          <w:iCs/>
        </w:rPr>
        <w:t xml:space="preserve"> </w:t>
      </w:r>
      <w:r w:rsidRPr="00874E0D">
        <w:rPr>
          <w:rFonts w:eastAsia="Calibri"/>
          <w:i/>
          <w:iCs/>
        </w:rPr>
        <w:t>the</w:t>
      </w:r>
      <w:r>
        <w:rPr>
          <w:rFonts w:eastAsia="Calibri"/>
          <w:i/>
          <w:iCs/>
        </w:rPr>
        <w:t xml:space="preserve"> </w:t>
      </w:r>
      <w:hyperlink r:id="rId3736" w:history="1">
        <w:r w:rsidRPr="007421C1">
          <w:rPr>
            <w:rStyle w:val="Hyperlink"/>
            <w:rFonts w:eastAsia="Calibri"/>
            <w:i/>
            <w:iCs/>
          </w:rPr>
          <w:t>world</w:t>
        </w:r>
      </w:hyperlink>
      <w:r>
        <w:rPr>
          <w:rFonts w:eastAsia="Calibri"/>
          <w:i/>
          <w:iCs/>
        </w:rPr>
        <w:t xml:space="preserve"> </w:t>
      </w:r>
      <w:r w:rsidRPr="00874E0D">
        <w:rPr>
          <w:rFonts w:eastAsia="Calibri"/>
          <w:i/>
          <w:iCs/>
        </w:rPr>
        <w:t>will</w:t>
      </w:r>
      <w:r>
        <w:rPr>
          <w:rFonts w:eastAsia="Calibri"/>
          <w:i/>
          <w:iCs/>
        </w:rPr>
        <w:t xml:space="preserve"> </w:t>
      </w:r>
      <w:r w:rsidRPr="00874E0D">
        <w:rPr>
          <w:rFonts w:eastAsia="Calibri"/>
          <w:i/>
          <w:iCs/>
        </w:rPr>
        <w:t>antagonize</w:t>
      </w:r>
      <w:r>
        <w:rPr>
          <w:rFonts w:eastAsia="Calibri"/>
          <w:i/>
          <w:iCs/>
        </w:rPr>
        <w:t xml:space="preserve"> </w:t>
      </w:r>
      <w:r w:rsidRPr="00874E0D">
        <w:rPr>
          <w:rFonts w:eastAsia="Calibri"/>
          <w:i/>
          <w:iCs/>
        </w:rPr>
        <w:t>each</w:t>
      </w:r>
      <w:r>
        <w:rPr>
          <w:rFonts w:eastAsia="Calibri"/>
          <w:i/>
          <w:iCs/>
        </w:rPr>
        <w:t xml:space="preserve"> </w:t>
      </w:r>
      <w:r w:rsidRPr="00874E0D">
        <w:rPr>
          <w:rFonts w:eastAsia="Calibri"/>
          <w:i/>
          <w:iCs/>
        </w:rPr>
        <w:t>other</w:t>
      </w:r>
      <w:r>
        <w:rPr>
          <w:rFonts w:eastAsia="Calibri"/>
          <w:i/>
          <w:iCs/>
        </w:rPr>
        <w:t xml:space="preserve"> </w:t>
      </w:r>
      <w:r w:rsidRPr="00874E0D">
        <w:rPr>
          <w:rFonts w:eastAsia="Calibri"/>
          <w:i/>
          <w:iCs/>
        </w:rPr>
        <w:t>and</w:t>
      </w:r>
      <w:r>
        <w:rPr>
          <w:rFonts w:eastAsia="Calibri"/>
          <w:i/>
          <w:iCs/>
        </w:rPr>
        <w:t xml:space="preserve"> </w:t>
      </w:r>
      <w:r w:rsidRPr="00874E0D">
        <w:rPr>
          <w:rFonts w:eastAsia="Calibri"/>
          <w:i/>
          <w:iCs/>
        </w:rPr>
        <w:t>threaten</w:t>
      </w:r>
      <w:r>
        <w:rPr>
          <w:rFonts w:eastAsia="Calibri"/>
          <w:i/>
          <w:iCs/>
        </w:rPr>
        <w:t xml:space="preserve"> </w:t>
      </w:r>
      <w:r w:rsidRPr="00874E0D">
        <w:rPr>
          <w:rFonts w:eastAsia="Calibri"/>
          <w:i/>
          <w:iCs/>
        </w:rPr>
        <w:t>with</w:t>
      </w:r>
      <w:r>
        <w:rPr>
          <w:rFonts w:eastAsia="Calibri"/>
          <w:i/>
          <w:iCs/>
        </w:rPr>
        <w:t xml:space="preserve"> </w:t>
      </w:r>
      <w:r w:rsidRPr="00874E0D">
        <w:rPr>
          <w:rFonts w:eastAsia="Calibri"/>
          <w:i/>
          <w:iCs/>
        </w:rPr>
        <w:t>war.</w:t>
      </w:r>
      <w:r>
        <w:rPr>
          <w:rFonts w:eastAsia="Calibri"/>
          <w:i/>
          <w:iCs/>
        </w:rPr>
        <w:t xml:space="preserve"> </w:t>
      </w:r>
      <w:r w:rsidRPr="00874E0D">
        <w:rPr>
          <w:rFonts w:eastAsia="Calibri"/>
          <w:i/>
          <w:iCs/>
        </w:rPr>
        <w:t>The</w:t>
      </w:r>
      <w:r>
        <w:rPr>
          <w:rFonts w:eastAsia="Calibri"/>
          <w:i/>
          <w:iCs/>
        </w:rPr>
        <w:t xml:space="preserve"> </w:t>
      </w:r>
      <w:r w:rsidRPr="00874E0D">
        <w:rPr>
          <w:rFonts w:eastAsia="Calibri"/>
          <w:i/>
          <w:iCs/>
        </w:rPr>
        <w:t>king</w:t>
      </w:r>
      <w:r>
        <w:rPr>
          <w:rFonts w:eastAsia="Calibri"/>
          <w:i/>
          <w:iCs/>
        </w:rPr>
        <w:t xml:space="preserve"> </w:t>
      </w:r>
      <w:r w:rsidRPr="00874E0D">
        <w:rPr>
          <w:rFonts w:eastAsia="Calibri"/>
          <w:i/>
          <w:iCs/>
        </w:rPr>
        <w:t>of</w:t>
      </w:r>
      <w:r>
        <w:rPr>
          <w:rFonts w:eastAsia="Calibri"/>
          <w:i/>
          <w:iCs/>
        </w:rPr>
        <w:t xml:space="preserve"> </w:t>
      </w:r>
      <w:r w:rsidRPr="00874E0D">
        <w:rPr>
          <w:rFonts w:eastAsia="Calibri"/>
          <w:i/>
          <w:iCs/>
        </w:rPr>
        <w:t>Persia</w:t>
      </w:r>
      <w:r>
        <w:rPr>
          <w:rFonts w:eastAsia="Calibri"/>
          <w:i/>
          <w:iCs/>
        </w:rPr>
        <w:t xml:space="preserve"> </w:t>
      </w:r>
      <w:r w:rsidRPr="00874E0D">
        <w:rPr>
          <w:rFonts w:eastAsia="Calibri"/>
          <w:i/>
          <w:iCs/>
        </w:rPr>
        <w:t>(Iran</w:t>
      </w:r>
      <w:r>
        <w:rPr>
          <w:rFonts w:eastAsia="Calibri"/>
          <w:i/>
          <w:iCs/>
        </w:rPr>
        <w:t xml:space="preserve"> </w:t>
      </w:r>
      <w:r w:rsidRPr="00874E0D">
        <w:rPr>
          <w:rFonts w:eastAsia="Calibri"/>
          <w:i/>
          <w:iCs/>
        </w:rPr>
        <w:t>antagonizes</w:t>
      </w:r>
      <w:r>
        <w:rPr>
          <w:rFonts w:eastAsia="Calibri"/>
          <w:i/>
          <w:iCs/>
        </w:rPr>
        <w:t xml:space="preserve"> </w:t>
      </w:r>
      <w:r w:rsidRPr="00874E0D">
        <w:rPr>
          <w:rFonts w:eastAsia="Calibri"/>
          <w:i/>
          <w:iCs/>
        </w:rPr>
        <w:t>the</w:t>
      </w:r>
      <w:r>
        <w:rPr>
          <w:rFonts w:eastAsia="Calibri"/>
          <w:i/>
          <w:iCs/>
        </w:rPr>
        <w:t xml:space="preserve"> </w:t>
      </w:r>
      <w:r w:rsidRPr="00874E0D">
        <w:rPr>
          <w:rFonts w:eastAsia="Calibri"/>
          <w:i/>
          <w:iCs/>
        </w:rPr>
        <w:t>King</w:t>
      </w:r>
      <w:r>
        <w:rPr>
          <w:rFonts w:eastAsia="Calibri"/>
          <w:i/>
          <w:iCs/>
        </w:rPr>
        <w:t xml:space="preserve"> </w:t>
      </w:r>
      <w:r w:rsidRPr="00874E0D">
        <w:rPr>
          <w:rFonts w:eastAsia="Calibri"/>
          <w:i/>
          <w:iCs/>
        </w:rPr>
        <w:t>of</w:t>
      </w:r>
      <w:r>
        <w:rPr>
          <w:rFonts w:eastAsia="Calibri"/>
          <w:i/>
          <w:iCs/>
        </w:rPr>
        <w:t xml:space="preserve"> </w:t>
      </w:r>
      <w:r w:rsidRPr="00874E0D">
        <w:rPr>
          <w:rFonts w:eastAsia="Calibri"/>
          <w:i/>
          <w:iCs/>
        </w:rPr>
        <w:t>Arabia</w:t>
      </w:r>
      <w:r>
        <w:rPr>
          <w:rFonts w:eastAsia="Calibri"/>
          <w:i/>
          <w:iCs/>
        </w:rPr>
        <w:t xml:space="preserve"> </w:t>
      </w:r>
      <w:r w:rsidRPr="00874E0D">
        <w:rPr>
          <w:rFonts w:eastAsia="Calibri"/>
          <w:i/>
          <w:iCs/>
        </w:rPr>
        <w:t>-</w:t>
      </w:r>
      <w:r>
        <w:rPr>
          <w:rFonts w:eastAsia="Calibri"/>
          <w:i/>
          <w:iCs/>
        </w:rPr>
        <w:t xml:space="preserve"> </w:t>
      </w:r>
      <w:r w:rsidRPr="00874E0D">
        <w:rPr>
          <w:rFonts w:eastAsia="Calibri"/>
          <w:i/>
          <w:iCs/>
        </w:rPr>
        <w:t>Saudi</w:t>
      </w:r>
      <w:r>
        <w:rPr>
          <w:rFonts w:eastAsia="Calibri"/>
          <w:i/>
          <w:iCs/>
        </w:rPr>
        <w:t xml:space="preserve"> </w:t>
      </w:r>
      <w:r w:rsidRPr="00874E0D">
        <w:rPr>
          <w:rFonts w:eastAsia="Calibri"/>
          <w:i/>
          <w:iCs/>
        </w:rPr>
        <w:t>Arabia)</w:t>
      </w:r>
      <w:r>
        <w:rPr>
          <w:rFonts w:eastAsia="Calibri"/>
          <w:i/>
          <w:iCs/>
        </w:rPr>
        <w:t xml:space="preserve"> </w:t>
      </w:r>
      <w:r w:rsidRPr="00874E0D">
        <w:rPr>
          <w:rFonts w:eastAsia="Calibri"/>
          <w:i/>
          <w:iCs/>
        </w:rPr>
        <w:t>with</w:t>
      </w:r>
      <w:r>
        <w:rPr>
          <w:rFonts w:eastAsia="Calibri"/>
          <w:i/>
          <w:iCs/>
        </w:rPr>
        <w:t xml:space="preserve"> </w:t>
      </w:r>
      <w:r w:rsidRPr="00874E0D">
        <w:rPr>
          <w:rFonts w:eastAsia="Calibri"/>
          <w:i/>
          <w:iCs/>
        </w:rPr>
        <w:t>war.</w:t>
      </w:r>
      <w:r>
        <w:rPr>
          <w:rFonts w:eastAsia="Calibri"/>
          <w:i/>
          <w:iCs/>
        </w:rPr>
        <w:t xml:space="preserve"> </w:t>
      </w:r>
      <w:r w:rsidRPr="00874E0D">
        <w:rPr>
          <w:rFonts w:eastAsia="Calibri"/>
          <w:i/>
          <w:iCs/>
        </w:rPr>
        <w:t>The</w:t>
      </w:r>
      <w:r>
        <w:rPr>
          <w:rFonts w:eastAsia="Calibri"/>
          <w:i/>
          <w:iCs/>
        </w:rPr>
        <w:t xml:space="preserve"> </w:t>
      </w:r>
      <w:r w:rsidRPr="00874E0D">
        <w:rPr>
          <w:rFonts w:eastAsia="Calibri"/>
          <w:i/>
          <w:iCs/>
        </w:rPr>
        <w:t>King</w:t>
      </w:r>
      <w:r>
        <w:rPr>
          <w:rFonts w:eastAsia="Calibri"/>
          <w:i/>
          <w:iCs/>
        </w:rPr>
        <w:t xml:space="preserve"> </w:t>
      </w:r>
      <w:r w:rsidRPr="00874E0D">
        <w:rPr>
          <w:rFonts w:eastAsia="Calibri"/>
          <w:i/>
          <w:iCs/>
        </w:rPr>
        <w:t>of</w:t>
      </w:r>
      <w:r>
        <w:rPr>
          <w:rFonts w:eastAsia="Calibri"/>
          <w:i/>
          <w:iCs/>
        </w:rPr>
        <w:t xml:space="preserve"> </w:t>
      </w:r>
      <w:r w:rsidRPr="00874E0D">
        <w:rPr>
          <w:rFonts w:eastAsia="Calibri"/>
          <w:i/>
          <w:iCs/>
        </w:rPr>
        <w:t>Arabia</w:t>
      </w:r>
      <w:r>
        <w:rPr>
          <w:rFonts w:eastAsia="Calibri"/>
          <w:i/>
          <w:iCs/>
        </w:rPr>
        <w:t xml:space="preserve"> </w:t>
      </w:r>
      <w:r w:rsidRPr="00874E0D">
        <w:rPr>
          <w:rFonts w:eastAsia="Calibri"/>
          <w:i/>
          <w:iCs/>
        </w:rPr>
        <w:t>goes</w:t>
      </w:r>
      <w:r>
        <w:rPr>
          <w:rFonts w:eastAsia="Calibri"/>
          <w:i/>
          <w:iCs/>
        </w:rPr>
        <w:t xml:space="preserve"> </w:t>
      </w:r>
      <w:r w:rsidRPr="00874E0D">
        <w:rPr>
          <w:rFonts w:eastAsia="Calibri"/>
          <w:i/>
          <w:iCs/>
        </w:rPr>
        <w:t>to</w:t>
      </w:r>
      <w:r>
        <w:rPr>
          <w:rFonts w:eastAsia="Calibri"/>
          <w:i/>
          <w:iCs/>
        </w:rPr>
        <w:t xml:space="preserve"> </w:t>
      </w:r>
      <w:hyperlink r:id="rId3737" w:history="1">
        <w:r w:rsidRPr="007421C1">
          <w:rPr>
            <w:rStyle w:val="Hyperlink"/>
            <w:rFonts w:eastAsia="Calibri"/>
            <w:i/>
            <w:iCs/>
          </w:rPr>
          <w:t>Edom</w:t>
        </w:r>
      </w:hyperlink>
      <w:r>
        <w:rPr>
          <w:rFonts w:eastAsia="Calibri"/>
          <w:i/>
          <w:iCs/>
        </w:rPr>
        <w:t xml:space="preserve"> </w:t>
      </w:r>
      <w:r w:rsidRPr="00874E0D">
        <w:rPr>
          <w:rFonts w:eastAsia="Calibri"/>
          <w:i/>
          <w:iCs/>
        </w:rPr>
        <w:t>(The</w:t>
      </w:r>
      <w:r>
        <w:rPr>
          <w:rFonts w:eastAsia="Calibri"/>
          <w:i/>
          <w:iCs/>
        </w:rPr>
        <w:t xml:space="preserve"> </w:t>
      </w:r>
      <w:r w:rsidRPr="00874E0D">
        <w:rPr>
          <w:rFonts w:eastAsia="Calibri"/>
          <w:i/>
          <w:iCs/>
        </w:rPr>
        <w:t>Western</w:t>
      </w:r>
      <w:r>
        <w:rPr>
          <w:rFonts w:eastAsia="Calibri"/>
          <w:i/>
          <w:iCs/>
        </w:rPr>
        <w:t xml:space="preserve"> </w:t>
      </w:r>
      <w:r w:rsidRPr="00874E0D">
        <w:rPr>
          <w:rFonts w:eastAsia="Calibri"/>
          <w:i/>
          <w:iCs/>
        </w:rPr>
        <w:t>Countries,</w:t>
      </w:r>
      <w:r>
        <w:rPr>
          <w:rFonts w:eastAsia="Calibri"/>
          <w:i/>
          <w:iCs/>
        </w:rPr>
        <w:t xml:space="preserve"> </w:t>
      </w:r>
      <w:r w:rsidRPr="00874E0D">
        <w:rPr>
          <w:rFonts w:eastAsia="Calibri"/>
          <w:i/>
          <w:iCs/>
        </w:rPr>
        <w:t>headed</w:t>
      </w:r>
      <w:r>
        <w:rPr>
          <w:rFonts w:eastAsia="Calibri"/>
          <w:i/>
          <w:iCs/>
        </w:rPr>
        <w:t xml:space="preserve"> </w:t>
      </w:r>
      <w:r w:rsidRPr="00874E0D">
        <w:rPr>
          <w:rFonts w:eastAsia="Calibri"/>
          <w:i/>
          <w:iCs/>
        </w:rPr>
        <w:t>by</w:t>
      </w:r>
      <w:r>
        <w:rPr>
          <w:rFonts w:eastAsia="Calibri"/>
          <w:i/>
          <w:iCs/>
        </w:rPr>
        <w:t xml:space="preserve"> </w:t>
      </w:r>
      <w:r w:rsidRPr="00874E0D">
        <w:rPr>
          <w:rFonts w:eastAsia="Calibri"/>
          <w:i/>
          <w:iCs/>
        </w:rPr>
        <w:t>USA)</w:t>
      </w:r>
      <w:r>
        <w:rPr>
          <w:rFonts w:eastAsia="Calibri"/>
          <w:i/>
          <w:iCs/>
        </w:rPr>
        <w:t xml:space="preserve"> </w:t>
      </w:r>
      <w:r w:rsidRPr="00874E0D">
        <w:rPr>
          <w:rFonts w:eastAsia="Calibri"/>
          <w:i/>
          <w:iCs/>
        </w:rPr>
        <w:t>for</w:t>
      </w:r>
      <w:r>
        <w:rPr>
          <w:rFonts w:eastAsia="Calibri"/>
          <w:i/>
          <w:iCs/>
        </w:rPr>
        <w:t xml:space="preserve"> </w:t>
      </w:r>
      <w:r w:rsidRPr="00874E0D">
        <w:rPr>
          <w:rFonts w:eastAsia="Calibri"/>
          <w:i/>
          <w:iCs/>
        </w:rPr>
        <w:t>advice.</w:t>
      </w:r>
      <w:r>
        <w:rPr>
          <w:rFonts w:eastAsia="Calibri"/>
          <w:i/>
          <w:iCs/>
        </w:rPr>
        <w:t xml:space="preserve"> </w:t>
      </w:r>
      <w:r w:rsidRPr="00874E0D">
        <w:rPr>
          <w:rFonts w:eastAsia="Calibri"/>
          <w:i/>
          <w:iCs/>
        </w:rPr>
        <w:t>Then</w:t>
      </w:r>
      <w:r>
        <w:rPr>
          <w:rFonts w:eastAsia="Calibri"/>
          <w:i/>
          <w:iCs/>
        </w:rPr>
        <w:t xml:space="preserve"> </w:t>
      </w:r>
      <w:r w:rsidRPr="00874E0D">
        <w:rPr>
          <w:rFonts w:eastAsia="Calibri"/>
          <w:i/>
          <w:iCs/>
        </w:rPr>
        <w:t>the</w:t>
      </w:r>
      <w:r>
        <w:rPr>
          <w:rFonts w:eastAsia="Calibri"/>
          <w:i/>
          <w:iCs/>
        </w:rPr>
        <w:t xml:space="preserve"> </w:t>
      </w:r>
      <w:r w:rsidRPr="00874E0D">
        <w:rPr>
          <w:rFonts w:eastAsia="Calibri"/>
          <w:i/>
          <w:iCs/>
        </w:rPr>
        <w:t>King</w:t>
      </w:r>
      <w:r>
        <w:rPr>
          <w:rFonts w:eastAsia="Calibri"/>
          <w:i/>
          <w:iCs/>
        </w:rPr>
        <w:t xml:space="preserve"> </w:t>
      </w:r>
      <w:r w:rsidRPr="00874E0D">
        <w:rPr>
          <w:rFonts w:eastAsia="Calibri"/>
          <w:i/>
          <w:iCs/>
        </w:rPr>
        <w:t>of</w:t>
      </w:r>
      <w:r>
        <w:rPr>
          <w:rFonts w:eastAsia="Calibri"/>
          <w:i/>
          <w:iCs/>
        </w:rPr>
        <w:t xml:space="preserve"> </w:t>
      </w:r>
      <w:r w:rsidRPr="00874E0D">
        <w:rPr>
          <w:rFonts w:eastAsia="Calibri"/>
          <w:i/>
          <w:iCs/>
        </w:rPr>
        <w:t>Persia</w:t>
      </w:r>
      <w:r>
        <w:rPr>
          <w:rFonts w:eastAsia="Calibri"/>
          <w:i/>
          <w:iCs/>
        </w:rPr>
        <w:t xml:space="preserve"> </w:t>
      </w:r>
      <w:r w:rsidRPr="00874E0D">
        <w:rPr>
          <w:rFonts w:eastAsia="Calibri"/>
          <w:i/>
          <w:iCs/>
        </w:rPr>
        <w:t>destroys</w:t>
      </w:r>
      <w:r>
        <w:rPr>
          <w:rFonts w:eastAsia="Calibri"/>
          <w:i/>
          <w:iCs/>
        </w:rPr>
        <w:t xml:space="preserve"> </w:t>
      </w:r>
      <w:r w:rsidRPr="00874E0D">
        <w:rPr>
          <w:rFonts w:eastAsia="Calibri"/>
          <w:i/>
          <w:iCs/>
        </w:rPr>
        <w:t>the</w:t>
      </w:r>
      <w:r>
        <w:rPr>
          <w:rFonts w:eastAsia="Calibri"/>
          <w:i/>
          <w:iCs/>
        </w:rPr>
        <w:t xml:space="preserve"> </w:t>
      </w:r>
      <w:hyperlink r:id="rId3738" w:history="1">
        <w:r w:rsidRPr="007421C1">
          <w:rPr>
            <w:rStyle w:val="Hyperlink"/>
            <w:rFonts w:eastAsia="Calibri"/>
            <w:i/>
            <w:iCs/>
          </w:rPr>
          <w:t>world</w:t>
        </w:r>
      </w:hyperlink>
      <w:r>
        <w:rPr>
          <w:rFonts w:eastAsia="Calibri"/>
          <w:i/>
          <w:iCs/>
        </w:rPr>
        <w:t xml:space="preserve"> </w:t>
      </w:r>
      <w:r w:rsidRPr="00874E0D">
        <w:rPr>
          <w:rFonts w:eastAsia="Calibri"/>
          <w:i/>
          <w:iCs/>
        </w:rPr>
        <w:t>(and</w:t>
      </w:r>
      <w:r>
        <w:rPr>
          <w:rFonts w:eastAsia="Calibri"/>
          <w:i/>
          <w:iCs/>
        </w:rPr>
        <w:t xml:space="preserve"> </w:t>
      </w:r>
      <w:r w:rsidRPr="00874E0D">
        <w:rPr>
          <w:rFonts w:eastAsia="Calibri"/>
          <w:i/>
          <w:iCs/>
        </w:rPr>
        <w:t>since</w:t>
      </w:r>
      <w:r>
        <w:rPr>
          <w:rFonts w:eastAsia="Calibri"/>
          <w:i/>
          <w:iCs/>
        </w:rPr>
        <w:t xml:space="preserve"> </w:t>
      </w:r>
      <w:r w:rsidRPr="00874E0D">
        <w:rPr>
          <w:rFonts w:eastAsia="Calibri"/>
          <w:i/>
          <w:iCs/>
        </w:rPr>
        <w:t>that</w:t>
      </w:r>
      <w:r>
        <w:rPr>
          <w:rFonts w:eastAsia="Calibri"/>
          <w:i/>
          <w:iCs/>
        </w:rPr>
        <w:t xml:space="preserve"> </w:t>
      </w:r>
      <w:r w:rsidRPr="00874E0D">
        <w:rPr>
          <w:rFonts w:eastAsia="Calibri"/>
          <w:i/>
          <w:iCs/>
        </w:rPr>
        <w:t>cannot</w:t>
      </w:r>
      <w:r>
        <w:rPr>
          <w:rFonts w:eastAsia="Calibri"/>
          <w:i/>
          <w:iCs/>
        </w:rPr>
        <w:t xml:space="preserve"> </w:t>
      </w:r>
      <w:r w:rsidRPr="00874E0D">
        <w:rPr>
          <w:rFonts w:eastAsia="Calibri"/>
          <w:i/>
          <w:iCs/>
        </w:rPr>
        <w:t>be</w:t>
      </w:r>
      <w:r>
        <w:rPr>
          <w:rFonts w:eastAsia="Calibri"/>
          <w:i/>
          <w:iCs/>
        </w:rPr>
        <w:t xml:space="preserve"> </w:t>
      </w:r>
      <w:r w:rsidRPr="00874E0D">
        <w:rPr>
          <w:rFonts w:eastAsia="Calibri"/>
          <w:i/>
          <w:iCs/>
        </w:rPr>
        <w:t>done</w:t>
      </w:r>
      <w:r>
        <w:rPr>
          <w:rFonts w:eastAsia="Calibri"/>
          <w:i/>
          <w:iCs/>
        </w:rPr>
        <w:t xml:space="preserve"> </w:t>
      </w:r>
      <w:r w:rsidRPr="00874E0D">
        <w:rPr>
          <w:rFonts w:eastAsia="Calibri"/>
          <w:i/>
          <w:iCs/>
        </w:rPr>
        <w:t>with</w:t>
      </w:r>
      <w:r>
        <w:rPr>
          <w:rFonts w:eastAsia="Calibri"/>
          <w:i/>
          <w:iCs/>
        </w:rPr>
        <w:t xml:space="preserve"> </w:t>
      </w:r>
      <w:r w:rsidRPr="00874E0D">
        <w:rPr>
          <w:rFonts w:eastAsia="Calibri"/>
          <w:i/>
          <w:iCs/>
        </w:rPr>
        <w:t>conventional</w:t>
      </w:r>
      <w:r>
        <w:rPr>
          <w:rFonts w:eastAsia="Calibri"/>
          <w:i/>
          <w:iCs/>
        </w:rPr>
        <w:t xml:space="preserve"> </w:t>
      </w:r>
      <w:r w:rsidRPr="00874E0D">
        <w:rPr>
          <w:rFonts w:eastAsia="Calibri"/>
          <w:i/>
          <w:iCs/>
        </w:rPr>
        <w:t>weapons</w:t>
      </w:r>
      <w:r>
        <w:rPr>
          <w:rFonts w:eastAsia="Calibri"/>
          <w:i/>
          <w:iCs/>
        </w:rPr>
        <w:t xml:space="preserve"> </w:t>
      </w:r>
      <w:r w:rsidRPr="00874E0D">
        <w:rPr>
          <w:rFonts w:eastAsia="Calibri"/>
          <w:i/>
          <w:iCs/>
        </w:rPr>
        <w:t>it</w:t>
      </w:r>
      <w:r>
        <w:rPr>
          <w:rFonts w:eastAsia="Calibri"/>
          <w:i/>
          <w:iCs/>
        </w:rPr>
        <w:t xml:space="preserve"> </w:t>
      </w:r>
      <w:r w:rsidRPr="00874E0D">
        <w:rPr>
          <w:rFonts w:eastAsia="Calibri"/>
          <w:i/>
          <w:iCs/>
        </w:rPr>
        <w:t>must</w:t>
      </w:r>
      <w:r>
        <w:rPr>
          <w:rFonts w:eastAsia="Calibri"/>
          <w:i/>
          <w:iCs/>
        </w:rPr>
        <w:t xml:space="preserve"> </w:t>
      </w:r>
      <w:r w:rsidRPr="00874E0D">
        <w:rPr>
          <w:rFonts w:eastAsia="Calibri"/>
          <w:i/>
          <w:iCs/>
        </w:rPr>
        <w:t>mean</w:t>
      </w:r>
      <w:r>
        <w:rPr>
          <w:rFonts w:eastAsia="Calibri"/>
          <w:i/>
          <w:iCs/>
        </w:rPr>
        <w:t xml:space="preserve"> </w:t>
      </w:r>
      <w:r w:rsidRPr="00874E0D">
        <w:rPr>
          <w:rFonts w:eastAsia="Calibri"/>
          <w:i/>
          <w:iCs/>
        </w:rPr>
        <w:t>nuclear</w:t>
      </w:r>
      <w:r>
        <w:rPr>
          <w:rFonts w:eastAsia="Calibri"/>
          <w:i/>
          <w:iCs/>
        </w:rPr>
        <w:t xml:space="preserve"> </w:t>
      </w:r>
      <w:r w:rsidRPr="00874E0D">
        <w:rPr>
          <w:rFonts w:eastAsia="Calibri"/>
          <w:i/>
          <w:iCs/>
        </w:rPr>
        <w:t>which</w:t>
      </w:r>
      <w:r>
        <w:rPr>
          <w:rFonts w:eastAsia="Calibri"/>
          <w:i/>
          <w:iCs/>
        </w:rPr>
        <w:t xml:space="preserve"> </w:t>
      </w:r>
      <w:r w:rsidRPr="00874E0D">
        <w:rPr>
          <w:rFonts w:eastAsia="Calibri"/>
          <w:i/>
          <w:iCs/>
        </w:rPr>
        <w:t>can</w:t>
      </w:r>
      <w:r>
        <w:rPr>
          <w:rFonts w:eastAsia="Calibri"/>
          <w:i/>
          <w:iCs/>
        </w:rPr>
        <w:t xml:space="preserve"> </w:t>
      </w:r>
      <w:r w:rsidRPr="00874E0D">
        <w:rPr>
          <w:rFonts w:eastAsia="Calibri"/>
          <w:i/>
          <w:iCs/>
        </w:rPr>
        <w:t>destroy</w:t>
      </w:r>
      <w:r>
        <w:rPr>
          <w:rFonts w:eastAsia="Calibri"/>
          <w:i/>
          <w:iCs/>
        </w:rPr>
        <w:t xml:space="preserve"> </w:t>
      </w:r>
      <w:r w:rsidRPr="00874E0D">
        <w:rPr>
          <w:rFonts w:eastAsia="Calibri"/>
          <w:i/>
          <w:iCs/>
        </w:rPr>
        <w:t>most</w:t>
      </w:r>
      <w:r>
        <w:rPr>
          <w:rFonts w:eastAsia="Calibri"/>
          <w:i/>
          <w:iCs/>
        </w:rPr>
        <w:t xml:space="preserve"> </w:t>
      </w:r>
      <w:r w:rsidRPr="00874E0D">
        <w:rPr>
          <w:rFonts w:eastAsia="Calibri"/>
          <w:i/>
          <w:iCs/>
        </w:rPr>
        <w:t>of</w:t>
      </w:r>
      <w:r>
        <w:rPr>
          <w:rFonts w:eastAsia="Calibri"/>
          <w:i/>
          <w:iCs/>
        </w:rPr>
        <w:t xml:space="preserve"> </w:t>
      </w:r>
      <w:r w:rsidRPr="00874E0D">
        <w:rPr>
          <w:rFonts w:eastAsia="Calibri"/>
          <w:i/>
          <w:iCs/>
        </w:rPr>
        <w:t>the</w:t>
      </w:r>
      <w:r>
        <w:rPr>
          <w:rFonts w:eastAsia="Calibri"/>
          <w:i/>
          <w:iCs/>
        </w:rPr>
        <w:t xml:space="preserve"> </w:t>
      </w:r>
      <w:hyperlink r:id="rId3739" w:history="1">
        <w:r w:rsidRPr="007421C1">
          <w:rPr>
            <w:rStyle w:val="Hyperlink"/>
            <w:rFonts w:eastAsia="Calibri"/>
            <w:i/>
            <w:iCs/>
          </w:rPr>
          <w:t>world</w:t>
        </w:r>
      </w:hyperlink>
      <w:r w:rsidRPr="00874E0D">
        <w:rPr>
          <w:rFonts w:eastAsia="Calibri"/>
          <w:i/>
          <w:iCs/>
        </w:rPr>
        <w:t>).</w:t>
      </w:r>
      <w:r>
        <w:rPr>
          <w:rFonts w:eastAsia="Calibri"/>
          <w:i/>
          <w:iCs/>
        </w:rPr>
        <w:t xml:space="preserve"> </w:t>
      </w:r>
      <w:r w:rsidRPr="00874E0D">
        <w:rPr>
          <w:rFonts w:eastAsia="Calibri"/>
          <w:i/>
          <w:iCs/>
        </w:rPr>
        <w:t>And</w:t>
      </w:r>
      <w:r>
        <w:rPr>
          <w:rFonts w:eastAsia="Calibri"/>
          <w:i/>
          <w:iCs/>
        </w:rPr>
        <w:t xml:space="preserve"> </w:t>
      </w:r>
      <w:r w:rsidRPr="00874E0D">
        <w:rPr>
          <w:rFonts w:eastAsia="Calibri"/>
          <w:i/>
          <w:iCs/>
        </w:rPr>
        <w:t>all</w:t>
      </w:r>
      <w:r>
        <w:rPr>
          <w:rFonts w:eastAsia="Calibri"/>
          <w:i/>
          <w:iCs/>
        </w:rPr>
        <w:t xml:space="preserve"> </w:t>
      </w:r>
      <w:r w:rsidRPr="00874E0D">
        <w:rPr>
          <w:rFonts w:eastAsia="Calibri"/>
          <w:i/>
          <w:iCs/>
        </w:rPr>
        <w:t>the</w:t>
      </w:r>
      <w:r>
        <w:rPr>
          <w:rFonts w:eastAsia="Calibri"/>
          <w:i/>
          <w:iCs/>
        </w:rPr>
        <w:t xml:space="preserve"> </w:t>
      </w:r>
      <w:hyperlink r:id="rId3740" w:history="1">
        <w:r w:rsidRPr="007421C1">
          <w:rPr>
            <w:rStyle w:val="Hyperlink"/>
            <w:rFonts w:eastAsia="Calibri"/>
            <w:i/>
            <w:iCs/>
          </w:rPr>
          <w:t>nations</w:t>
        </w:r>
      </w:hyperlink>
      <w:r>
        <w:rPr>
          <w:rFonts w:eastAsia="Calibri"/>
          <w:i/>
          <w:iCs/>
        </w:rPr>
        <w:t xml:space="preserve"> </w:t>
      </w:r>
      <w:r w:rsidRPr="00874E0D">
        <w:rPr>
          <w:rFonts w:eastAsia="Calibri"/>
          <w:i/>
          <w:iCs/>
        </w:rPr>
        <w:t>of</w:t>
      </w:r>
      <w:r>
        <w:rPr>
          <w:rFonts w:eastAsia="Calibri"/>
          <w:i/>
          <w:iCs/>
        </w:rPr>
        <w:t xml:space="preserve"> </w:t>
      </w:r>
      <w:r w:rsidRPr="00874E0D">
        <w:rPr>
          <w:rFonts w:eastAsia="Calibri"/>
          <w:i/>
          <w:iCs/>
        </w:rPr>
        <w:t>the</w:t>
      </w:r>
      <w:r>
        <w:rPr>
          <w:rFonts w:eastAsia="Calibri"/>
          <w:i/>
          <w:iCs/>
        </w:rPr>
        <w:t xml:space="preserve"> </w:t>
      </w:r>
      <w:hyperlink r:id="rId3741" w:history="1">
        <w:r w:rsidRPr="007421C1">
          <w:rPr>
            <w:rStyle w:val="Hyperlink"/>
            <w:rFonts w:eastAsia="Calibri"/>
            <w:i/>
            <w:iCs/>
          </w:rPr>
          <w:t>world</w:t>
        </w:r>
      </w:hyperlink>
      <w:r>
        <w:rPr>
          <w:rFonts w:eastAsia="Calibri"/>
          <w:i/>
          <w:iCs/>
        </w:rPr>
        <w:t xml:space="preserve"> </w:t>
      </w:r>
      <w:r w:rsidRPr="00874E0D">
        <w:rPr>
          <w:rFonts w:eastAsia="Calibri"/>
          <w:i/>
          <w:iCs/>
        </w:rPr>
        <w:t>begin</w:t>
      </w:r>
      <w:r>
        <w:rPr>
          <w:rFonts w:eastAsia="Calibri"/>
          <w:i/>
          <w:iCs/>
        </w:rPr>
        <w:t xml:space="preserve"> </w:t>
      </w:r>
      <w:r w:rsidRPr="00874E0D">
        <w:rPr>
          <w:rFonts w:eastAsia="Calibri"/>
          <w:i/>
          <w:iCs/>
        </w:rPr>
        <w:t>to</w:t>
      </w:r>
      <w:r>
        <w:rPr>
          <w:rFonts w:eastAsia="Calibri"/>
          <w:i/>
          <w:iCs/>
        </w:rPr>
        <w:t xml:space="preserve"> </w:t>
      </w:r>
      <w:r w:rsidRPr="00874E0D">
        <w:rPr>
          <w:rFonts w:eastAsia="Calibri"/>
          <w:i/>
          <w:iCs/>
        </w:rPr>
        <w:t>panic</w:t>
      </w:r>
      <w:r>
        <w:rPr>
          <w:rFonts w:eastAsia="Calibri"/>
          <w:i/>
          <w:iCs/>
        </w:rPr>
        <w:t xml:space="preserve"> </w:t>
      </w:r>
      <w:r w:rsidRPr="00874E0D">
        <w:rPr>
          <w:rFonts w:eastAsia="Calibri"/>
          <w:i/>
          <w:iCs/>
        </w:rPr>
        <w:t>and</w:t>
      </w:r>
      <w:r>
        <w:rPr>
          <w:rFonts w:eastAsia="Calibri"/>
          <w:i/>
          <w:iCs/>
        </w:rPr>
        <w:t xml:space="preserve"> </w:t>
      </w:r>
      <w:r w:rsidRPr="00874E0D">
        <w:rPr>
          <w:rFonts w:eastAsia="Calibri"/>
          <w:i/>
          <w:iCs/>
        </w:rPr>
        <w:t>are</w:t>
      </w:r>
      <w:r>
        <w:rPr>
          <w:rFonts w:eastAsia="Calibri"/>
          <w:i/>
          <w:iCs/>
        </w:rPr>
        <w:t xml:space="preserve"> </w:t>
      </w:r>
      <w:r w:rsidRPr="00874E0D">
        <w:rPr>
          <w:rFonts w:eastAsia="Calibri"/>
          <w:i/>
          <w:iCs/>
        </w:rPr>
        <w:t>afraid,</w:t>
      </w:r>
      <w:r>
        <w:rPr>
          <w:rFonts w:eastAsia="Calibri"/>
          <w:i/>
          <w:iCs/>
        </w:rPr>
        <w:t xml:space="preserve"> </w:t>
      </w:r>
      <w:r w:rsidRPr="00874E0D">
        <w:rPr>
          <w:rFonts w:eastAsia="Calibri"/>
          <w:i/>
          <w:iCs/>
        </w:rPr>
        <w:t>and</w:t>
      </w:r>
      <w:r>
        <w:rPr>
          <w:rFonts w:eastAsia="Calibri"/>
          <w:i/>
          <w:iCs/>
        </w:rPr>
        <w:t xml:space="preserve"> </w:t>
      </w:r>
      <w:r w:rsidRPr="00874E0D">
        <w:rPr>
          <w:rFonts w:eastAsia="Calibri"/>
          <w:i/>
          <w:iCs/>
        </w:rPr>
        <w:t>Israel</w:t>
      </w:r>
      <w:r>
        <w:rPr>
          <w:rFonts w:eastAsia="Calibri"/>
          <w:i/>
          <w:iCs/>
        </w:rPr>
        <w:t xml:space="preserve"> </w:t>
      </w:r>
      <w:r w:rsidRPr="00874E0D">
        <w:rPr>
          <w:rFonts w:eastAsia="Calibri"/>
          <w:i/>
          <w:iCs/>
        </w:rPr>
        <w:t>too</w:t>
      </w:r>
      <w:r>
        <w:rPr>
          <w:rFonts w:eastAsia="Calibri"/>
          <w:i/>
          <w:iCs/>
        </w:rPr>
        <w:t xml:space="preserve"> </w:t>
      </w:r>
      <w:r w:rsidRPr="00874E0D">
        <w:rPr>
          <w:rFonts w:eastAsia="Calibri"/>
          <w:i/>
          <w:iCs/>
        </w:rPr>
        <w:t>is</w:t>
      </w:r>
      <w:r>
        <w:rPr>
          <w:rFonts w:eastAsia="Calibri"/>
          <w:i/>
          <w:iCs/>
        </w:rPr>
        <w:t xml:space="preserve"> </w:t>
      </w:r>
      <w:r w:rsidRPr="00874E0D">
        <w:rPr>
          <w:rFonts w:eastAsia="Calibri"/>
          <w:i/>
          <w:iCs/>
        </w:rPr>
        <w:t>afraid</w:t>
      </w:r>
      <w:r>
        <w:rPr>
          <w:rFonts w:eastAsia="Calibri"/>
          <w:i/>
          <w:iCs/>
        </w:rPr>
        <w:t xml:space="preserve"> </w:t>
      </w:r>
      <w:r w:rsidRPr="00874E0D">
        <w:rPr>
          <w:rFonts w:eastAsia="Calibri"/>
          <w:i/>
          <w:iCs/>
        </w:rPr>
        <w:t>as</w:t>
      </w:r>
      <w:r>
        <w:rPr>
          <w:rFonts w:eastAsia="Calibri"/>
          <w:i/>
          <w:iCs/>
        </w:rPr>
        <w:t xml:space="preserve"> </w:t>
      </w:r>
      <w:r w:rsidRPr="00874E0D">
        <w:rPr>
          <w:rFonts w:eastAsia="Calibri"/>
          <w:i/>
          <w:iCs/>
        </w:rPr>
        <w:t>to</w:t>
      </w:r>
      <w:r>
        <w:rPr>
          <w:rFonts w:eastAsia="Calibri"/>
          <w:i/>
          <w:iCs/>
        </w:rPr>
        <w:t xml:space="preserve"> </w:t>
      </w:r>
      <w:r w:rsidRPr="00874E0D">
        <w:rPr>
          <w:rFonts w:eastAsia="Calibri"/>
          <w:i/>
          <w:iCs/>
        </w:rPr>
        <w:t>how</w:t>
      </w:r>
      <w:r>
        <w:rPr>
          <w:rFonts w:eastAsia="Calibri"/>
          <w:i/>
          <w:iCs/>
        </w:rPr>
        <w:t xml:space="preserve"> </w:t>
      </w:r>
      <w:r w:rsidRPr="00874E0D">
        <w:rPr>
          <w:rFonts w:eastAsia="Calibri"/>
          <w:i/>
          <w:iCs/>
        </w:rPr>
        <w:t>to</w:t>
      </w:r>
      <w:r>
        <w:rPr>
          <w:rFonts w:eastAsia="Calibri"/>
          <w:i/>
          <w:iCs/>
        </w:rPr>
        <w:t xml:space="preserve"> </w:t>
      </w:r>
      <w:r w:rsidRPr="00874E0D">
        <w:rPr>
          <w:rFonts w:eastAsia="Calibri"/>
          <w:i/>
          <w:iCs/>
        </w:rPr>
        <w:t>defend</w:t>
      </w:r>
      <w:r>
        <w:rPr>
          <w:rFonts w:eastAsia="Calibri"/>
          <w:i/>
          <w:iCs/>
        </w:rPr>
        <w:t xml:space="preserve"> </w:t>
      </w:r>
      <w:r w:rsidRPr="00874E0D">
        <w:rPr>
          <w:rFonts w:eastAsia="Calibri"/>
          <w:i/>
          <w:iCs/>
        </w:rPr>
        <w:t>from</w:t>
      </w:r>
      <w:r>
        <w:rPr>
          <w:rFonts w:eastAsia="Calibri"/>
          <w:i/>
          <w:iCs/>
        </w:rPr>
        <w:t xml:space="preserve"> </w:t>
      </w:r>
      <w:r w:rsidRPr="00874E0D">
        <w:rPr>
          <w:rFonts w:eastAsia="Calibri"/>
          <w:i/>
          <w:iCs/>
        </w:rPr>
        <w:t>this.</w:t>
      </w:r>
      <w:r>
        <w:rPr>
          <w:rFonts w:eastAsia="Calibri"/>
          <w:i/>
          <w:iCs/>
        </w:rPr>
        <w:t xml:space="preserve"> </w:t>
      </w:r>
      <w:r w:rsidRPr="00874E0D">
        <w:rPr>
          <w:rFonts w:eastAsia="Calibri"/>
          <w:i/>
          <w:iCs/>
        </w:rPr>
        <w:t>G-d</w:t>
      </w:r>
      <w:r>
        <w:rPr>
          <w:rFonts w:eastAsia="Calibri"/>
          <w:i/>
          <w:iCs/>
        </w:rPr>
        <w:t xml:space="preserve"> </w:t>
      </w:r>
      <w:r w:rsidRPr="00874E0D">
        <w:rPr>
          <w:rFonts w:eastAsia="Calibri"/>
          <w:i/>
          <w:iCs/>
        </w:rPr>
        <w:t>then</w:t>
      </w:r>
      <w:r>
        <w:rPr>
          <w:rFonts w:eastAsia="Calibri"/>
          <w:i/>
          <w:iCs/>
        </w:rPr>
        <w:t xml:space="preserve"> </w:t>
      </w:r>
      <w:r w:rsidRPr="00874E0D">
        <w:rPr>
          <w:rFonts w:eastAsia="Calibri"/>
          <w:i/>
          <w:iCs/>
        </w:rPr>
        <w:t>says</w:t>
      </w:r>
      <w:r>
        <w:rPr>
          <w:rFonts w:eastAsia="Calibri"/>
          <w:i/>
          <w:iCs/>
        </w:rPr>
        <w:t xml:space="preserve"> </w:t>
      </w:r>
      <w:r w:rsidRPr="00874E0D">
        <w:rPr>
          <w:rFonts w:eastAsia="Calibri"/>
          <w:i/>
          <w:iCs/>
        </w:rPr>
        <w:t>to</w:t>
      </w:r>
      <w:r>
        <w:rPr>
          <w:rFonts w:eastAsia="Calibri"/>
          <w:i/>
          <w:iCs/>
        </w:rPr>
        <w:t xml:space="preserve"> </w:t>
      </w:r>
      <w:r w:rsidRPr="00874E0D">
        <w:rPr>
          <w:rFonts w:eastAsia="Calibri"/>
          <w:i/>
          <w:iCs/>
        </w:rPr>
        <w:t>them,</w:t>
      </w:r>
      <w:r>
        <w:rPr>
          <w:rFonts w:eastAsia="Calibri"/>
          <w:i/>
          <w:iCs/>
        </w:rPr>
        <w:t xml:space="preserve"> </w:t>
      </w:r>
      <w:r w:rsidRPr="00874E0D">
        <w:rPr>
          <w:rFonts w:eastAsia="Calibri"/>
          <w:i/>
          <w:iCs/>
        </w:rPr>
        <w:t>‘Do</w:t>
      </w:r>
      <w:r>
        <w:rPr>
          <w:rFonts w:eastAsia="Calibri"/>
          <w:i/>
          <w:iCs/>
        </w:rPr>
        <w:t xml:space="preserve"> </w:t>
      </w:r>
      <w:r w:rsidRPr="00874E0D">
        <w:rPr>
          <w:rFonts w:eastAsia="Calibri"/>
          <w:i/>
          <w:iCs/>
        </w:rPr>
        <w:t>not</w:t>
      </w:r>
      <w:r>
        <w:rPr>
          <w:rFonts w:eastAsia="Calibri"/>
          <w:i/>
          <w:iCs/>
        </w:rPr>
        <w:t xml:space="preserve"> </w:t>
      </w:r>
      <w:hyperlink r:id="rId3742" w:history="1">
        <w:r w:rsidRPr="007421C1">
          <w:rPr>
            <w:rStyle w:val="Hyperlink"/>
            <w:rFonts w:eastAsia="Calibri"/>
            <w:i/>
            <w:iCs/>
          </w:rPr>
          <w:t>fear</w:t>
        </w:r>
      </w:hyperlink>
      <w:r>
        <w:rPr>
          <w:rFonts w:eastAsia="Calibri"/>
          <w:i/>
          <w:iCs/>
        </w:rPr>
        <w:t xml:space="preserve"> </w:t>
      </w:r>
      <w:r w:rsidRPr="00874E0D">
        <w:rPr>
          <w:rFonts w:eastAsia="Calibri"/>
          <w:i/>
          <w:iCs/>
        </w:rPr>
        <w:t>for</w:t>
      </w:r>
      <w:r>
        <w:rPr>
          <w:rFonts w:eastAsia="Calibri"/>
          <w:i/>
          <w:iCs/>
        </w:rPr>
        <w:t xml:space="preserve"> </w:t>
      </w:r>
      <w:r w:rsidRPr="00874E0D">
        <w:rPr>
          <w:rFonts w:eastAsia="Calibri"/>
          <w:i/>
          <w:iCs/>
        </w:rPr>
        <w:t>everything</w:t>
      </w:r>
      <w:r>
        <w:rPr>
          <w:rFonts w:eastAsia="Calibri"/>
          <w:i/>
          <w:iCs/>
        </w:rPr>
        <w:t xml:space="preserve"> </w:t>
      </w:r>
      <w:r w:rsidRPr="00874E0D">
        <w:rPr>
          <w:rFonts w:eastAsia="Calibri"/>
          <w:i/>
          <w:iCs/>
        </w:rPr>
        <w:t>that</w:t>
      </w:r>
      <w:r>
        <w:rPr>
          <w:rFonts w:eastAsia="Calibri"/>
          <w:i/>
          <w:iCs/>
        </w:rPr>
        <w:t xml:space="preserve"> </w:t>
      </w:r>
      <w:r w:rsidRPr="00874E0D">
        <w:rPr>
          <w:rFonts w:eastAsia="Calibri"/>
          <w:i/>
          <w:iCs/>
        </w:rPr>
        <w:t>I</w:t>
      </w:r>
      <w:r>
        <w:rPr>
          <w:rFonts w:eastAsia="Calibri"/>
          <w:i/>
          <w:iCs/>
        </w:rPr>
        <w:t xml:space="preserve"> </w:t>
      </w:r>
      <w:r w:rsidRPr="00874E0D">
        <w:rPr>
          <w:rFonts w:eastAsia="Calibri"/>
          <w:i/>
          <w:iCs/>
        </w:rPr>
        <w:t>have</w:t>
      </w:r>
      <w:r>
        <w:rPr>
          <w:rFonts w:eastAsia="Calibri"/>
          <w:i/>
          <w:iCs/>
        </w:rPr>
        <w:t xml:space="preserve"> </w:t>
      </w:r>
      <w:r w:rsidRPr="00874E0D">
        <w:rPr>
          <w:rFonts w:eastAsia="Calibri"/>
          <w:i/>
          <w:iCs/>
        </w:rPr>
        <w:t>done</w:t>
      </w:r>
      <w:r>
        <w:rPr>
          <w:rFonts w:eastAsia="Calibri"/>
          <w:i/>
          <w:iCs/>
        </w:rPr>
        <w:t xml:space="preserve"> </w:t>
      </w:r>
      <w:r w:rsidRPr="00874E0D">
        <w:rPr>
          <w:rFonts w:eastAsia="Calibri"/>
          <w:i/>
          <w:iCs/>
        </w:rPr>
        <w:t>is</w:t>
      </w:r>
      <w:r>
        <w:rPr>
          <w:rFonts w:eastAsia="Calibri"/>
          <w:i/>
          <w:iCs/>
        </w:rPr>
        <w:t xml:space="preserve"> </w:t>
      </w:r>
      <w:r w:rsidRPr="00874E0D">
        <w:rPr>
          <w:rFonts w:eastAsia="Calibri"/>
          <w:i/>
          <w:iCs/>
        </w:rPr>
        <w:t>for</w:t>
      </w:r>
      <w:r>
        <w:rPr>
          <w:rFonts w:eastAsia="Calibri"/>
          <w:i/>
          <w:iCs/>
        </w:rPr>
        <w:t xml:space="preserve"> </w:t>
      </w:r>
      <w:r w:rsidRPr="00874E0D">
        <w:rPr>
          <w:rFonts w:eastAsia="Calibri"/>
          <w:i/>
          <w:iCs/>
        </w:rPr>
        <w:t>your</w:t>
      </w:r>
      <w:r>
        <w:rPr>
          <w:rFonts w:eastAsia="Calibri"/>
          <w:i/>
          <w:iCs/>
        </w:rPr>
        <w:t xml:space="preserve"> </w:t>
      </w:r>
      <w:r w:rsidRPr="00874E0D">
        <w:rPr>
          <w:rFonts w:eastAsia="Calibri"/>
          <w:i/>
          <w:iCs/>
        </w:rPr>
        <w:t>benefit,</w:t>
      </w:r>
      <w:r>
        <w:rPr>
          <w:rFonts w:eastAsia="Calibri"/>
          <w:i/>
          <w:iCs/>
        </w:rPr>
        <w:t xml:space="preserve"> </w:t>
      </w:r>
      <w:r w:rsidRPr="00874E0D">
        <w:rPr>
          <w:rFonts w:eastAsia="Calibri"/>
          <w:i/>
          <w:iCs/>
        </w:rPr>
        <w:t>to</w:t>
      </w:r>
      <w:r>
        <w:rPr>
          <w:rFonts w:eastAsia="Calibri"/>
          <w:i/>
          <w:iCs/>
        </w:rPr>
        <w:t xml:space="preserve"> </w:t>
      </w:r>
      <w:r w:rsidRPr="00874E0D">
        <w:rPr>
          <w:rFonts w:eastAsia="Calibri"/>
          <w:i/>
          <w:iCs/>
        </w:rPr>
        <w:t>destroy</w:t>
      </w:r>
      <w:r>
        <w:rPr>
          <w:rFonts w:eastAsia="Calibri"/>
          <w:i/>
          <w:iCs/>
        </w:rPr>
        <w:t xml:space="preserve"> </w:t>
      </w:r>
      <w:r w:rsidRPr="00874E0D">
        <w:rPr>
          <w:rFonts w:eastAsia="Calibri"/>
          <w:i/>
          <w:iCs/>
        </w:rPr>
        <w:t>the</w:t>
      </w:r>
      <w:r>
        <w:rPr>
          <w:rFonts w:eastAsia="Calibri"/>
          <w:i/>
          <w:iCs/>
        </w:rPr>
        <w:t xml:space="preserve"> </w:t>
      </w:r>
      <w:r w:rsidRPr="00874E0D">
        <w:rPr>
          <w:rFonts w:eastAsia="Calibri"/>
          <w:i/>
          <w:iCs/>
        </w:rPr>
        <w:t>evil</w:t>
      </w:r>
      <w:r>
        <w:rPr>
          <w:rFonts w:eastAsia="Calibri"/>
          <w:i/>
          <w:iCs/>
        </w:rPr>
        <w:t xml:space="preserve"> </w:t>
      </w:r>
      <w:r w:rsidRPr="00874E0D">
        <w:rPr>
          <w:rFonts w:eastAsia="Calibri"/>
          <w:i/>
          <w:iCs/>
        </w:rPr>
        <w:t>kingdom</w:t>
      </w:r>
      <w:r>
        <w:rPr>
          <w:rFonts w:eastAsia="Calibri"/>
          <w:i/>
          <w:iCs/>
        </w:rPr>
        <w:t xml:space="preserve"> </w:t>
      </w:r>
      <w:r w:rsidRPr="00874E0D">
        <w:rPr>
          <w:rFonts w:eastAsia="Calibri"/>
          <w:i/>
          <w:iCs/>
        </w:rPr>
        <w:t>of</w:t>
      </w:r>
      <w:r>
        <w:rPr>
          <w:rFonts w:eastAsia="Calibri"/>
          <w:i/>
          <w:iCs/>
        </w:rPr>
        <w:t xml:space="preserve"> </w:t>
      </w:r>
      <w:hyperlink r:id="rId3743" w:history="1">
        <w:r w:rsidRPr="007421C1">
          <w:rPr>
            <w:rStyle w:val="Hyperlink"/>
            <w:rFonts w:eastAsia="Calibri"/>
            <w:i/>
            <w:iCs/>
          </w:rPr>
          <w:t>Edom</w:t>
        </w:r>
      </w:hyperlink>
      <w:r>
        <w:rPr>
          <w:rFonts w:eastAsia="Calibri"/>
          <w:i/>
          <w:iCs/>
        </w:rPr>
        <w:t xml:space="preserve"> </w:t>
      </w:r>
      <w:r w:rsidRPr="00874E0D">
        <w:rPr>
          <w:rFonts w:eastAsia="Calibri"/>
          <w:i/>
          <w:iCs/>
        </w:rPr>
        <w:t>and</w:t>
      </w:r>
      <w:r>
        <w:rPr>
          <w:rFonts w:eastAsia="Calibri"/>
          <w:i/>
          <w:iCs/>
        </w:rPr>
        <w:t xml:space="preserve"> </w:t>
      </w:r>
      <w:r w:rsidRPr="00874E0D">
        <w:rPr>
          <w:rFonts w:eastAsia="Calibri"/>
          <w:i/>
          <w:iCs/>
        </w:rPr>
        <w:t>eradicate</w:t>
      </w:r>
      <w:r>
        <w:rPr>
          <w:rFonts w:eastAsia="Calibri"/>
          <w:i/>
          <w:iCs/>
        </w:rPr>
        <w:t xml:space="preserve"> </w:t>
      </w:r>
      <w:r w:rsidRPr="00874E0D">
        <w:rPr>
          <w:rFonts w:eastAsia="Calibri"/>
          <w:i/>
          <w:iCs/>
        </w:rPr>
        <w:t>evil</w:t>
      </w:r>
      <w:r>
        <w:rPr>
          <w:rFonts w:eastAsia="Calibri"/>
          <w:i/>
          <w:iCs/>
        </w:rPr>
        <w:t xml:space="preserve"> </w:t>
      </w:r>
      <w:r w:rsidRPr="00874E0D">
        <w:rPr>
          <w:rFonts w:eastAsia="Calibri"/>
          <w:i/>
          <w:iCs/>
        </w:rPr>
        <w:t>from</w:t>
      </w:r>
      <w:r>
        <w:rPr>
          <w:rFonts w:eastAsia="Calibri"/>
          <w:i/>
          <w:iCs/>
        </w:rPr>
        <w:t xml:space="preserve"> </w:t>
      </w:r>
      <w:r w:rsidRPr="00874E0D">
        <w:rPr>
          <w:rFonts w:eastAsia="Calibri"/>
          <w:i/>
          <w:iCs/>
        </w:rPr>
        <w:t>this</w:t>
      </w:r>
      <w:r>
        <w:rPr>
          <w:rFonts w:eastAsia="Calibri"/>
          <w:i/>
          <w:iCs/>
        </w:rPr>
        <w:t xml:space="preserve"> </w:t>
      </w:r>
      <w:hyperlink r:id="rId3744" w:history="1">
        <w:r w:rsidRPr="007421C1">
          <w:rPr>
            <w:rStyle w:val="Hyperlink"/>
            <w:rFonts w:eastAsia="Calibri"/>
            <w:i/>
            <w:iCs/>
          </w:rPr>
          <w:t>world</w:t>
        </w:r>
      </w:hyperlink>
      <w:r>
        <w:rPr>
          <w:rFonts w:eastAsia="Calibri"/>
          <w:i/>
          <w:iCs/>
        </w:rPr>
        <w:t xml:space="preserve"> </w:t>
      </w:r>
      <w:r w:rsidRPr="00874E0D">
        <w:rPr>
          <w:rFonts w:eastAsia="Calibri"/>
          <w:i/>
          <w:iCs/>
        </w:rPr>
        <w:t>so</w:t>
      </w:r>
      <w:r>
        <w:rPr>
          <w:rFonts w:eastAsia="Calibri"/>
          <w:i/>
          <w:iCs/>
        </w:rPr>
        <w:t xml:space="preserve"> </w:t>
      </w:r>
      <w:r w:rsidRPr="00874E0D">
        <w:rPr>
          <w:rFonts w:eastAsia="Calibri"/>
          <w:i/>
          <w:iCs/>
        </w:rPr>
        <w:t>that</w:t>
      </w:r>
      <w:r>
        <w:rPr>
          <w:rFonts w:eastAsia="Calibri"/>
          <w:i/>
          <w:iCs/>
        </w:rPr>
        <w:t xml:space="preserve"> </w:t>
      </w:r>
      <w:r w:rsidRPr="00874E0D">
        <w:rPr>
          <w:rFonts w:eastAsia="Calibri"/>
          <w:i/>
          <w:iCs/>
        </w:rPr>
        <w:t>the</w:t>
      </w:r>
      <w:r>
        <w:rPr>
          <w:rFonts w:eastAsia="Calibri"/>
          <w:i/>
          <w:iCs/>
        </w:rPr>
        <w:t xml:space="preserve"> </w:t>
      </w:r>
      <w:hyperlink r:id="rId3745" w:history="1">
        <w:r w:rsidRPr="007421C1">
          <w:rPr>
            <w:rStyle w:val="Hyperlink"/>
            <w:rFonts w:eastAsia="Calibri"/>
            <w:i/>
            <w:iCs/>
          </w:rPr>
          <w:t>Messiah</w:t>
        </w:r>
      </w:hyperlink>
      <w:r>
        <w:rPr>
          <w:rFonts w:eastAsia="Calibri"/>
          <w:i/>
          <w:iCs/>
        </w:rPr>
        <w:t xml:space="preserve"> </w:t>
      </w:r>
      <w:r w:rsidRPr="00874E0D">
        <w:rPr>
          <w:rFonts w:eastAsia="Calibri"/>
          <w:i/>
          <w:iCs/>
        </w:rPr>
        <w:t>can</w:t>
      </w:r>
      <w:r>
        <w:rPr>
          <w:rFonts w:eastAsia="Calibri"/>
          <w:i/>
          <w:iCs/>
        </w:rPr>
        <w:t xml:space="preserve"> </w:t>
      </w:r>
      <w:r w:rsidRPr="00874E0D">
        <w:rPr>
          <w:rFonts w:eastAsia="Calibri"/>
          <w:i/>
          <w:iCs/>
        </w:rPr>
        <w:t>come,</w:t>
      </w:r>
      <w:r>
        <w:rPr>
          <w:rFonts w:eastAsia="Calibri"/>
          <w:i/>
          <w:iCs/>
        </w:rPr>
        <w:t xml:space="preserve"> </w:t>
      </w:r>
      <w:r w:rsidRPr="00874E0D">
        <w:rPr>
          <w:rFonts w:eastAsia="Calibri"/>
          <w:i/>
          <w:iCs/>
        </w:rPr>
        <w:t>your</w:t>
      </w:r>
      <w:r>
        <w:rPr>
          <w:rFonts w:eastAsia="Calibri"/>
          <w:i/>
          <w:iCs/>
        </w:rPr>
        <w:t xml:space="preserve"> </w:t>
      </w:r>
      <w:hyperlink r:id="rId3746" w:history="1">
        <w:r w:rsidRPr="007421C1">
          <w:rPr>
            <w:rStyle w:val="Hyperlink"/>
            <w:rFonts w:eastAsia="Calibri"/>
            <w:i/>
            <w:iCs/>
          </w:rPr>
          <w:t>time</w:t>
        </w:r>
      </w:hyperlink>
      <w:r>
        <w:rPr>
          <w:rFonts w:eastAsia="Calibri"/>
          <w:i/>
          <w:iCs/>
        </w:rPr>
        <w:t xml:space="preserve"> </w:t>
      </w:r>
      <w:r w:rsidRPr="00874E0D">
        <w:rPr>
          <w:rFonts w:eastAsia="Calibri"/>
          <w:i/>
          <w:iCs/>
        </w:rPr>
        <w:t>of</w:t>
      </w:r>
      <w:r>
        <w:rPr>
          <w:rFonts w:eastAsia="Calibri"/>
          <w:i/>
          <w:iCs/>
        </w:rPr>
        <w:t xml:space="preserve"> </w:t>
      </w:r>
      <w:hyperlink r:id="rId3747" w:history="1">
        <w:r w:rsidRPr="007421C1">
          <w:rPr>
            <w:rStyle w:val="Hyperlink"/>
            <w:rFonts w:eastAsia="Calibri"/>
            <w:i/>
            <w:iCs/>
          </w:rPr>
          <w:t>redemption</w:t>
        </w:r>
      </w:hyperlink>
      <w:r>
        <w:rPr>
          <w:rFonts w:eastAsia="Calibri"/>
          <w:i/>
          <w:iCs/>
        </w:rPr>
        <w:t xml:space="preserve"> </w:t>
      </w:r>
      <w:r w:rsidRPr="00874E0D">
        <w:rPr>
          <w:rFonts w:eastAsia="Calibri"/>
          <w:i/>
          <w:iCs/>
        </w:rPr>
        <w:t>is</w:t>
      </w:r>
      <w:r>
        <w:rPr>
          <w:rFonts w:eastAsia="Calibri"/>
          <w:i/>
          <w:iCs/>
        </w:rPr>
        <w:t xml:space="preserve"> </w:t>
      </w:r>
      <w:r w:rsidRPr="00874E0D">
        <w:rPr>
          <w:rFonts w:eastAsia="Calibri"/>
          <w:i/>
          <w:iCs/>
        </w:rPr>
        <w:t>now’.”</w:t>
      </w:r>
      <w:r>
        <w:rPr>
          <w:rFonts w:eastAsia="Calibri"/>
          <w:i/>
          <w:iCs/>
        </w:rPr>
        <w:t xml:space="preserve"> </w:t>
      </w:r>
      <w:r w:rsidRPr="00874E0D">
        <w:rPr>
          <w:rFonts w:eastAsia="Calibri"/>
          <w:i/>
          <w:iCs/>
        </w:rPr>
        <w:t>[Persia</w:t>
      </w:r>
      <w:r>
        <w:rPr>
          <w:rFonts w:eastAsia="Calibri"/>
          <w:i/>
          <w:iCs/>
        </w:rPr>
        <w:t xml:space="preserve"> </w:t>
      </w:r>
      <w:r w:rsidRPr="00874E0D">
        <w:rPr>
          <w:rFonts w:eastAsia="Calibri"/>
          <w:i/>
          <w:iCs/>
        </w:rPr>
        <w:t>and</w:t>
      </w:r>
      <w:r>
        <w:rPr>
          <w:rFonts w:eastAsia="Calibri"/>
          <w:i/>
          <w:iCs/>
        </w:rPr>
        <w:t xml:space="preserve"> </w:t>
      </w:r>
      <w:r w:rsidRPr="00874E0D">
        <w:rPr>
          <w:rFonts w:eastAsia="Calibri"/>
          <w:i/>
          <w:iCs/>
        </w:rPr>
        <w:t>Ishmael</w:t>
      </w:r>
      <w:r>
        <w:rPr>
          <w:rFonts w:eastAsia="Calibri"/>
          <w:i/>
          <w:iCs/>
        </w:rPr>
        <w:t xml:space="preserve"> </w:t>
      </w:r>
      <w:r w:rsidRPr="00874E0D">
        <w:rPr>
          <w:rFonts w:eastAsia="Calibri"/>
          <w:i/>
          <w:iCs/>
        </w:rPr>
        <w:t>are</w:t>
      </w:r>
      <w:r>
        <w:rPr>
          <w:rFonts w:eastAsia="Calibri"/>
          <w:i/>
          <w:iCs/>
        </w:rPr>
        <w:t xml:space="preserve"> </w:t>
      </w:r>
      <w:hyperlink r:id="rId3748" w:history="1">
        <w:r w:rsidRPr="007421C1">
          <w:rPr>
            <w:rStyle w:val="Hyperlink"/>
            <w:rFonts w:eastAsia="Calibri"/>
            <w:i/>
            <w:iCs/>
          </w:rPr>
          <w:t>one</w:t>
        </w:r>
      </w:hyperlink>
      <w:r>
        <w:rPr>
          <w:rFonts w:eastAsia="Calibri"/>
          <w:i/>
          <w:iCs/>
        </w:rPr>
        <w:t xml:space="preserve"> </w:t>
      </w:r>
      <w:r w:rsidRPr="00874E0D">
        <w:rPr>
          <w:rFonts w:eastAsia="Calibri"/>
          <w:i/>
          <w:iCs/>
        </w:rPr>
        <w:t>people</w:t>
      </w:r>
      <w:r>
        <w:rPr>
          <w:rFonts w:eastAsia="Calibri"/>
          <w:i/>
          <w:iCs/>
        </w:rPr>
        <w:t xml:space="preserve"> </w:t>
      </w:r>
      <w:r w:rsidRPr="00874E0D">
        <w:rPr>
          <w:rFonts w:eastAsia="Calibri"/>
          <w:i/>
          <w:iCs/>
        </w:rPr>
        <w:t>according</w:t>
      </w:r>
      <w:r>
        <w:rPr>
          <w:rFonts w:eastAsia="Calibri"/>
          <w:i/>
          <w:iCs/>
        </w:rPr>
        <w:t xml:space="preserve"> </w:t>
      </w:r>
      <w:r w:rsidRPr="00874E0D">
        <w:rPr>
          <w:rFonts w:eastAsia="Calibri"/>
          <w:i/>
          <w:iCs/>
        </w:rPr>
        <w:t>to</w:t>
      </w:r>
      <w:r>
        <w:rPr>
          <w:rFonts w:eastAsia="Calibri"/>
          <w:i/>
          <w:iCs/>
        </w:rPr>
        <w:t xml:space="preserve"> </w:t>
      </w:r>
      <w:r w:rsidRPr="00874E0D">
        <w:rPr>
          <w:rFonts w:eastAsia="Calibri"/>
          <w:i/>
          <w:iCs/>
        </w:rPr>
        <w:t>the</w:t>
      </w:r>
      <w:r>
        <w:rPr>
          <w:rFonts w:eastAsia="Calibri"/>
          <w:i/>
          <w:iCs/>
        </w:rPr>
        <w:t xml:space="preserve"> </w:t>
      </w:r>
      <w:r w:rsidRPr="00874E0D">
        <w:rPr>
          <w:rFonts w:eastAsia="Calibri"/>
          <w:i/>
          <w:iCs/>
        </w:rPr>
        <w:t>Maharal.</w:t>
      </w:r>
      <w:r>
        <w:rPr>
          <w:rFonts w:eastAsia="Calibri"/>
          <w:i/>
          <w:iCs/>
        </w:rPr>
        <w:t xml:space="preserve"> </w:t>
      </w:r>
      <w:r w:rsidRPr="00874E0D">
        <w:rPr>
          <w:rFonts w:eastAsia="Calibri"/>
          <w:i/>
          <w:iCs/>
        </w:rPr>
        <w:t>Persia</w:t>
      </w:r>
      <w:r w:rsidRPr="00874E0D">
        <w:rPr>
          <w:rFonts w:eastAsia="Calibri"/>
          <w:i/>
          <w:iCs/>
          <w:vertAlign w:val="superscript"/>
        </w:rPr>
        <w:footnoteReference w:id="430"/>
      </w:r>
      <w:r>
        <w:rPr>
          <w:rFonts w:eastAsia="Calibri"/>
          <w:i/>
          <w:iCs/>
        </w:rPr>
        <w:t xml:space="preserve"> </w:t>
      </w:r>
      <w:r w:rsidRPr="00874E0D">
        <w:rPr>
          <w:rFonts w:eastAsia="Calibri"/>
          <w:i/>
          <w:iCs/>
        </w:rPr>
        <w:t>represents</w:t>
      </w:r>
      <w:r>
        <w:rPr>
          <w:rFonts w:eastAsia="Calibri"/>
          <w:i/>
          <w:iCs/>
        </w:rPr>
        <w:t xml:space="preserve"> </w:t>
      </w:r>
      <w:r w:rsidRPr="00874E0D">
        <w:rPr>
          <w:rFonts w:eastAsia="Calibri"/>
          <w:i/>
          <w:iCs/>
        </w:rPr>
        <w:t>the</w:t>
      </w:r>
      <w:r>
        <w:rPr>
          <w:rFonts w:eastAsia="Calibri"/>
          <w:i/>
          <w:iCs/>
        </w:rPr>
        <w:t xml:space="preserve"> </w:t>
      </w:r>
      <w:r w:rsidRPr="00874E0D">
        <w:rPr>
          <w:rFonts w:eastAsia="Calibri"/>
          <w:i/>
          <w:iCs/>
        </w:rPr>
        <w:t>Syrians,</w:t>
      </w:r>
      <w:r>
        <w:rPr>
          <w:rFonts w:eastAsia="Calibri"/>
          <w:i/>
          <w:iCs/>
        </w:rPr>
        <w:t xml:space="preserve"> </w:t>
      </w:r>
      <w:r w:rsidRPr="00874E0D">
        <w:rPr>
          <w:rFonts w:eastAsia="Calibri"/>
          <w:i/>
          <w:iCs/>
        </w:rPr>
        <w:t>Lebanese,</w:t>
      </w:r>
      <w:r>
        <w:rPr>
          <w:rFonts w:eastAsia="Calibri"/>
          <w:i/>
          <w:iCs/>
        </w:rPr>
        <w:t xml:space="preserve"> </w:t>
      </w:r>
      <w:r w:rsidRPr="00874E0D">
        <w:rPr>
          <w:rFonts w:eastAsia="Calibri"/>
          <w:i/>
          <w:iCs/>
        </w:rPr>
        <w:t>and</w:t>
      </w:r>
      <w:r>
        <w:rPr>
          <w:rFonts w:eastAsia="Calibri"/>
          <w:i/>
          <w:iCs/>
        </w:rPr>
        <w:t xml:space="preserve"> </w:t>
      </w:r>
      <w:r w:rsidRPr="00874E0D">
        <w:rPr>
          <w:rFonts w:eastAsia="Calibri"/>
          <w:i/>
          <w:iCs/>
        </w:rPr>
        <w:t>Arabians.]</w:t>
      </w:r>
    </w:p>
    <w:p w14:paraId="6542ABBB" w14:textId="77777777" w:rsidR="00AB3DD9" w:rsidRPr="00874E0D" w:rsidRDefault="00AB3DD9" w:rsidP="00AB3DD9">
      <w:pPr>
        <w:rPr>
          <w:rFonts w:eastAsia="Calibri"/>
        </w:rPr>
      </w:pPr>
    </w:p>
    <w:p w14:paraId="49C312B4" w14:textId="1E7250E4" w:rsidR="00AB3DD9" w:rsidRPr="00874E0D" w:rsidRDefault="00AB3DD9" w:rsidP="00AB3DD9">
      <w:pPr>
        <w:rPr>
          <w:rFonts w:eastAsia="Calibri"/>
        </w:rPr>
      </w:pPr>
      <w:r w:rsidRPr="00874E0D">
        <w:rPr>
          <w:rFonts w:eastAsia="Calibri"/>
        </w:rPr>
        <w:t>Paras</w:t>
      </w:r>
      <w:r w:rsidRPr="00874E0D">
        <w:rPr>
          <w:rFonts w:eastAsia="Calibri"/>
          <w:vertAlign w:val="superscript"/>
        </w:rPr>
        <w:footnoteReference w:id="431"/>
      </w:r>
      <w:r>
        <w:rPr>
          <w:rFonts w:eastAsia="Calibri"/>
        </w:rPr>
        <w:t xml:space="preserve"> </w:t>
      </w:r>
      <w:r w:rsidRPr="00874E0D">
        <w:rPr>
          <w:rFonts w:eastAsia="Calibri"/>
        </w:rPr>
        <w:t>will</w:t>
      </w:r>
      <w:r>
        <w:rPr>
          <w:rFonts w:eastAsia="Calibri"/>
        </w:rPr>
        <w:t xml:space="preserve"> </w:t>
      </w:r>
      <w:r w:rsidRPr="00874E0D">
        <w:rPr>
          <w:rFonts w:eastAsia="Calibri"/>
        </w:rPr>
        <w:t>incite</w:t>
      </w:r>
      <w:r>
        <w:rPr>
          <w:rFonts w:eastAsia="Calibri"/>
        </w:rPr>
        <w:t xml:space="preserve"> </w:t>
      </w:r>
      <w:r w:rsidRPr="00874E0D">
        <w:rPr>
          <w:rFonts w:eastAsia="Calibri"/>
        </w:rPr>
        <w:t>a</w:t>
      </w:r>
      <w:r>
        <w:rPr>
          <w:rFonts w:eastAsia="Calibri"/>
        </w:rPr>
        <w:t xml:space="preserve"> </w:t>
      </w:r>
      <w:r w:rsidRPr="00874E0D">
        <w:rPr>
          <w:rFonts w:eastAsia="Calibri"/>
        </w:rPr>
        <w:t>war</w:t>
      </w:r>
      <w:r>
        <w:rPr>
          <w:rFonts w:eastAsia="Calibri"/>
        </w:rPr>
        <w:t xml:space="preserve"> </w:t>
      </w:r>
      <w:r w:rsidRPr="00874E0D">
        <w:rPr>
          <w:rFonts w:eastAsia="Calibri"/>
        </w:rPr>
        <w:t>against</w:t>
      </w:r>
      <w:r>
        <w:rPr>
          <w:rFonts w:eastAsia="Calibri"/>
        </w:rPr>
        <w:t xml:space="preserve"> </w:t>
      </w:r>
      <w:r w:rsidRPr="00874E0D">
        <w:rPr>
          <w:rFonts w:eastAsia="Calibri"/>
        </w:rPr>
        <w:t>other</w:t>
      </w:r>
      <w:r>
        <w:rPr>
          <w:rFonts w:eastAsia="Calibri"/>
        </w:rPr>
        <w:t xml:space="preserve"> </w:t>
      </w:r>
      <w:r w:rsidRPr="00874E0D">
        <w:rPr>
          <w:rFonts w:eastAsia="Calibri"/>
        </w:rPr>
        <w:t>Arabs.</w:t>
      </w:r>
      <w:r>
        <w:rPr>
          <w:rFonts w:eastAsia="Calibri"/>
        </w:rPr>
        <w:t xml:space="preserve"> </w:t>
      </w:r>
      <w:hyperlink r:id="rId3749" w:history="1">
        <w:r w:rsidRPr="007421C1">
          <w:rPr>
            <w:rStyle w:val="Hyperlink"/>
            <w:rFonts w:eastAsia="Calibri"/>
          </w:rPr>
          <w:t>Edom</w:t>
        </w:r>
      </w:hyperlink>
      <w:r>
        <w:rPr>
          <w:rFonts w:eastAsia="Calibri"/>
        </w:rPr>
        <w:t xml:space="preserve"> </w:t>
      </w:r>
      <w:r w:rsidRPr="00874E0D">
        <w:rPr>
          <w:rFonts w:eastAsia="Calibri"/>
        </w:rPr>
        <w:t>will</w:t>
      </w:r>
      <w:r>
        <w:rPr>
          <w:rFonts w:eastAsia="Calibri"/>
        </w:rPr>
        <w:t xml:space="preserve"> </w:t>
      </w:r>
      <w:r w:rsidRPr="00874E0D">
        <w:rPr>
          <w:rFonts w:eastAsia="Calibri"/>
        </w:rPr>
        <w:t>seek</w:t>
      </w:r>
      <w:r>
        <w:rPr>
          <w:rFonts w:eastAsia="Calibri"/>
        </w:rPr>
        <w:t xml:space="preserve"> </w:t>
      </w:r>
      <w:r w:rsidRPr="00874E0D">
        <w:rPr>
          <w:rFonts w:eastAsia="Calibri"/>
        </w:rPr>
        <w:t>counsel</w:t>
      </w:r>
      <w:r>
        <w:rPr>
          <w:rFonts w:eastAsia="Calibri"/>
        </w:rPr>
        <w:t xml:space="preserve"> </w:t>
      </w:r>
      <w:r w:rsidRPr="00874E0D">
        <w:rPr>
          <w:rFonts w:eastAsia="Calibri"/>
        </w:rPr>
        <w:t>before</w:t>
      </w:r>
      <w:r>
        <w:rPr>
          <w:rFonts w:eastAsia="Calibri"/>
        </w:rPr>
        <w:t xml:space="preserve"> </w:t>
      </w:r>
      <w:r w:rsidRPr="00874E0D">
        <w:rPr>
          <w:rFonts w:eastAsia="Calibri"/>
        </w:rPr>
        <w:t>Paras</w:t>
      </w:r>
      <w:r>
        <w:rPr>
          <w:rFonts w:eastAsia="Calibri"/>
        </w:rPr>
        <w:t xml:space="preserve"> </w:t>
      </w:r>
      <w:r w:rsidRPr="00874E0D">
        <w:rPr>
          <w:rFonts w:eastAsia="Calibri"/>
        </w:rPr>
        <w:t>destroys</w:t>
      </w:r>
      <w:r>
        <w:rPr>
          <w:rFonts w:eastAsia="Calibri"/>
        </w:rPr>
        <w:t xml:space="preserve"> </w:t>
      </w:r>
      <w:hyperlink r:id="rId3750" w:history="1">
        <w:r w:rsidRPr="007421C1">
          <w:rPr>
            <w:rStyle w:val="Hyperlink"/>
            <w:rFonts w:eastAsia="Calibri"/>
          </w:rPr>
          <w:t>Edom</w:t>
        </w:r>
      </w:hyperlink>
      <w:r w:rsidRPr="00874E0D">
        <w:rPr>
          <w:rFonts w:eastAsia="Calibri"/>
        </w:rPr>
        <w:t>.</w:t>
      </w:r>
      <w:r w:rsidRPr="00874E0D">
        <w:rPr>
          <w:rFonts w:eastAsia="Calibri"/>
          <w:vertAlign w:val="superscript"/>
        </w:rPr>
        <w:footnoteReference w:id="432"/>
      </w:r>
      <w:r>
        <w:rPr>
          <w:rFonts w:eastAsia="Calibri"/>
        </w:rPr>
        <w:t xml:space="preserve"> </w:t>
      </w:r>
      <w:r w:rsidRPr="00874E0D">
        <w:rPr>
          <w:rFonts w:eastAsia="Calibri"/>
        </w:rPr>
        <w:t>The</w:t>
      </w:r>
      <w:r>
        <w:rPr>
          <w:rFonts w:eastAsia="Calibri"/>
        </w:rPr>
        <w:t xml:space="preserve"> </w:t>
      </w:r>
      <w:r w:rsidRPr="00874E0D">
        <w:rPr>
          <w:rFonts w:eastAsia="Calibri"/>
        </w:rPr>
        <w:t>last</w:t>
      </w:r>
      <w:r>
        <w:rPr>
          <w:rFonts w:eastAsia="Calibri"/>
        </w:rPr>
        <w:t xml:space="preserve"> </w:t>
      </w:r>
      <w:r w:rsidRPr="00874E0D">
        <w:rPr>
          <w:rFonts w:eastAsia="Calibri"/>
        </w:rPr>
        <w:t>great</w:t>
      </w:r>
      <w:r>
        <w:rPr>
          <w:rFonts w:eastAsia="Calibri"/>
        </w:rPr>
        <w:t xml:space="preserve"> </w:t>
      </w:r>
      <w:r w:rsidRPr="00874E0D">
        <w:rPr>
          <w:rFonts w:eastAsia="Calibri"/>
        </w:rPr>
        <w:t>war</w:t>
      </w:r>
      <w:r>
        <w:rPr>
          <w:rFonts w:eastAsia="Calibri"/>
        </w:rPr>
        <w:t xml:space="preserve"> </w:t>
      </w:r>
      <w:r w:rsidRPr="00874E0D">
        <w:rPr>
          <w:rFonts w:eastAsia="Calibri"/>
        </w:rPr>
        <w:t>is</w:t>
      </w:r>
      <w:r>
        <w:rPr>
          <w:rFonts w:eastAsia="Calibri"/>
        </w:rPr>
        <w:t xml:space="preserve"> </w:t>
      </w:r>
      <w:r w:rsidRPr="00874E0D">
        <w:rPr>
          <w:rFonts w:eastAsia="Calibri"/>
        </w:rPr>
        <w:t>Paras</w:t>
      </w:r>
      <w:r w:rsidRPr="00874E0D">
        <w:rPr>
          <w:rFonts w:eastAsia="Calibri"/>
          <w:vertAlign w:val="superscript"/>
        </w:rPr>
        <w:footnoteReference w:id="433"/>
      </w:r>
      <w:r>
        <w:rPr>
          <w:rFonts w:eastAsia="Calibri"/>
        </w:rPr>
        <w:t xml:space="preserve"> </w:t>
      </w:r>
      <w:r w:rsidRPr="00874E0D">
        <w:rPr>
          <w:rFonts w:eastAsia="Calibri"/>
        </w:rPr>
        <w:t>vs.</w:t>
      </w:r>
      <w:r>
        <w:rPr>
          <w:rFonts w:eastAsia="Calibri"/>
        </w:rPr>
        <w:t xml:space="preserve"> </w:t>
      </w:r>
      <w:hyperlink r:id="rId3751" w:history="1">
        <w:r w:rsidRPr="007421C1">
          <w:rPr>
            <w:rStyle w:val="Hyperlink"/>
            <w:rFonts w:eastAsia="Calibri"/>
          </w:rPr>
          <w:t>Edom</w:t>
        </w:r>
      </w:hyperlink>
      <w:r w:rsidRPr="00874E0D">
        <w:rPr>
          <w:rFonts w:eastAsia="Calibri"/>
        </w:rPr>
        <w:t>.</w:t>
      </w:r>
      <w:r w:rsidRPr="00874E0D">
        <w:rPr>
          <w:rFonts w:eastAsia="Calibri"/>
          <w:vertAlign w:val="superscript"/>
        </w:rPr>
        <w:footnoteReference w:id="434"/>
      </w:r>
      <w:r>
        <w:rPr>
          <w:rFonts w:eastAsia="Calibri"/>
        </w:rPr>
        <w:t xml:space="preserve"> </w:t>
      </w:r>
      <w:r w:rsidRPr="00874E0D">
        <w:rPr>
          <w:rFonts w:eastAsia="Calibri"/>
        </w:rPr>
        <w:t>The</w:t>
      </w:r>
      <w:r>
        <w:rPr>
          <w:rFonts w:eastAsia="Calibri"/>
        </w:rPr>
        <w:t xml:space="preserve"> </w:t>
      </w:r>
      <w:r w:rsidRPr="00874E0D">
        <w:rPr>
          <w:rFonts w:eastAsia="Calibri"/>
        </w:rPr>
        <w:t>great</w:t>
      </w:r>
      <w:r>
        <w:rPr>
          <w:rFonts w:eastAsia="Calibri"/>
        </w:rPr>
        <w:t xml:space="preserve"> </w:t>
      </w:r>
      <w:hyperlink r:id="rId3752" w:history="1">
        <w:r w:rsidRPr="007421C1">
          <w:rPr>
            <w:rStyle w:val="Hyperlink"/>
            <w:rFonts w:eastAsia="Calibri"/>
          </w:rPr>
          <w:t>city</w:t>
        </w:r>
      </w:hyperlink>
      <w:r>
        <w:rPr>
          <w:rFonts w:eastAsia="Calibri"/>
        </w:rPr>
        <w:t xml:space="preserve"> </w:t>
      </w:r>
      <w:r w:rsidRPr="00874E0D">
        <w:rPr>
          <w:rFonts w:eastAsia="Calibri"/>
        </w:rPr>
        <w:t>of</w:t>
      </w:r>
      <w:r>
        <w:rPr>
          <w:rFonts w:eastAsia="Calibri"/>
        </w:rPr>
        <w:t xml:space="preserve"> </w:t>
      </w:r>
      <w:r w:rsidRPr="00874E0D">
        <w:rPr>
          <w:rFonts w:eastAsia="Calibri"/>
        </w:rPr>
        <w:t>Rome</w:t>
      </w:r>
      <w:r>
        <w:rPr>
          <w:rFonts w:eastAsia="Calibri"/>
        </w:rPr>
        <w:t xml:space="preserve"> </w:t>
      </w:r>
      <w:r w:rsidRPr="00874E0D">
        <w:rPr>
          <w:rFonts w:eastAsia="Calibri"/>
        </w:rPr>
        <w:t>(</w:t>
      </w:r>
      <w:hyperlink r:id="rId3753" w:history="1">
        <w:r w:rsidRPr="007421C1">
          <w:rPr>
            <w:rStyle w:val="Hyperlink"/>
            <w:rFonts w:eastAsia="Calibri"/>
          </w:rPr>
          <w:t>New</w:t>
        </w:r>
      </w:hyperlink>
      <w:r>
        <w:rPr>
          <w:rFonts w:eastAsia="Calibri"/>
        </w:rPr>
        <w:t xml:space="preserve"> </w:t>
      </w:r>
      <w:r w:rsidRPr="00874E0D">
        <w:rPr>
          <w:rFonts w:eastAsia="Calibri"/>
        </w:rPr>
        <w:t>York?)</w:t>
      </w:r>
      <w:r>
        <w:rPr>
          <w:rFonts w:eastAsia="Calibri"/>
        </w:rPr>
        <w:t xml:space="preserve"> </w:t>
      </w:r>
      <w:r w:rsidRPr="00874E0D">
        <w:rPr>
          <w:rFonts w:eastAsia="Calibri"/>
        </w:rPr>
        <w:t>will</w:t>
      </w:r>
      <w:r>
        <w:rPr>
          <w:rFonts w:eastAsia="Calibri"/>
        </w:rPr>
        <w:t xml:space="preserve"> </w:t>
      </w:r>
      <w:r w:rsidRPr="00874E0D">
        <w:rPr>
          <w:rFonts w:eastAsia="Calibri"/>
        </w:rPr>
        <w:t>be</w:t>
      </w:r>
      <w:r>
        <w:rPr>
          <w:rFonts w:eastAsia="Calibri"/>
        </w:rPr>
        <w:t xml:space="preserve"> </w:t>
      </w:r>
      <w:r w:rsidRPr="00874E0D">
        <w:rPr>
          <w:rFonts w:eastAsia="Calibri"/>
        </w:rPr>
        <w:t>terrorized.</w:t>
      </w:r>
      <w:r>
        <w:rPr>
          <w:rFonts w:eastAsia="Calibri"/>
        </w:rPr>
        <w:t xml:space="preserve"> </w:t>
      </w:r>
      <w:r w:rsidRPr="00874E0D">
        <w:rPr>
          <w:rFonts w:eastAsia="Calibri"/>
        </w:rPr>
        <w:t>Then</w:t>
      </w:r>
      <w:r>
        <w:rPr>
          <w:rFonts w:eastAsia="Calibri"/>
        </w:rPr>
        <w:t xml:space="preserve"> </w:t>
      </w:r>
      <w:hyperlink r:id="rId3754" w:history="1">
        <w:r w:rsidRPr="007421C1">
          <w:rPr>
            <w:rStyle w:val="Hyperlink"/>
            <w:rFonts w:eastAsia="Calibri"/>
          </w:rPr>
          <w:t>Mashiach</w:t>
        </w:r>
      </w:hyperlink>
      <w:r>
        <w:rPr>
          <w:rFonts w:eastAsia="Calibri"/>
        </w:rPr>
        <w:t xml:space="preserve"> </w:t>
      </w:r>
      <w:r w:rsidRPr="00874E0D">
        <w:rPr>
          <w:rFonts w:eastAsia="Calibri"/>
        </w:rPr>
        <w:t>ben</w:t>
      </w:r>
      <w:r>
        <w:rPr>
          <w:rFonts w:eastAsia="Calibri"/>
        </w:rPr>
        <w:t xml:space="preserve"> </w:t>
      </w:r>
      <w:r w:rsidRPr="00874E0D">
        <w:rPr>
          <w:rFonts w:eastAsia="Calibri"/>
        </w:rPr>
        <w:t>David</w:t>
      </w:r>
      <w:r>
        <w:rPr>
          <w:rFonts w:eastAsia="Calibri"/>
        </w:rPr>
        <w:t xml:space="preserve"> </w:t>
      </w:r>
      <w:r w:rsidRPr="00874E0D">
        <w:rPr>
          <w:rFonts w:eastAsia="Calibri"/>
        </w:rPr>
        <w:t>will</w:t>
      </w:r>
      <w:r>
        <w:rPr>
          <w:rFonts w:eastAsia="Calibri"/>
        </w:rPr>
        <w:t xml:space="preserve"> </w:t>
      </w:r>
      <w:r w:rsidRPr="00874E0D">
        <w:rPr>
          <w:rFonts w:eastAsia="Calibri"/>
        </w:rPr>
        <w:t>sprout.</w:t>
      </w:r>
      <w:r>
        <w:rPr>
          <w:rFonts w:eastAsia="Calibri"/>
        </w:rPr>
        <w:t xml:space="preserve"> </w:t>
      </w:r>
      <w:r w:rsidRPr="00874E0D">
        <w:rPr>
          <w:rFonts w:eastAsia="Calibri"/>
        </w:rPr>
        <w:t>It</w:t>
      </w:r>
      <w:r>
        <w:rPr>
          <w:rFonts w:eastAsia="Calibri"/>
        </w:rPr>
        <w:t xml:space="preserve"> </w:t>
      </w:r>
      <w:r w:rsidRPr="00874E0D">
        <w:rPr>
          <w:rFonts w:eastAsia="Calibri"/>
        </w:rPr>
        <w:t>sounds</w:t>
      </w:r>
      <w:r>
        <w:rPr>
          <w:rFonts w:eastAsia="Calibri"/>
        </w:rPr>
        <w:t xml:space="preserve"> </w:t>
      </w:r>
      <w:r w:rsidRPr="00874E0D">
        <w:rPr>
          <w:rFonts w:eastAsia="Calibri"/>
        </w:rPr>
        <w:t>like</w:t>
      </w:r>
      <w:r>
        <w:rPr>
          <w:rFonts w:eastAsia="Calibri"/>
        </w:rPr>
        <w:t xml:space="preserve"> </w:t>
      </w:r>
      <w:hyperlink r:id="rId3755" w:history="1">
        <w:r w:rsidRPr="007421C1">
          <w:rPr>
            <w:rStyle w:val="Hyperlink"/>
            <w:rFonts w:eastAsia="Calibri"/>
          </w:rPr>
          <w:t>Mashiach</w:t>
        </w:r>
      </w:hyperlink>
      <w:r>
        <w:rPr>
          <w:rFonts w:eastAsia="Calibri"/>
        </w:rPr>
        <w:t xml:space="preserve"> </w:t>
      </w:r>
      <w:r w:rsidRPr="00874E0D">
        <w:rPr>
          <w:rFonts w:eastAsia="Calibri"/>
        </w:rPr>
        <w:t>is</w:t>
      </w:r>
      <w:r>
        <w:rPr>
          <w:rFonts w:eastAsia="Calibri"/>
        </w:rPr>
        <w:t xml:space="preserve"> </w:t>
      </w:r>
      <w:r w:rsidRPr="00874E0D">
        <w:rPr>
          <w:rFonts w:eastAsia="Calibri"/>
        </w:rPr>
        <w:t>born</w:t>
      </w:r>
      <w:r>
        <w:rPr>
          <w:rFonts w:eastAsia="Calibri"/>
        </w:rPr>
        <w:t xml:space="preserve"> </w:t>
      </w:r>
      <w:r w:rsidRPr="00874E0D">
        <w:rPr>
          <w:rFonts w:eastAsia="Calibri"/>
        </w:rPr>
        <w:t>in</w:t>
      </w:r>
      <w:r>
        <w:rPr>
          <w:rFonts w:eastAsia="Calibri"/>
        </w:rPr>
        <w:t xml:space="preserve"> </w:t>
      </w:r>
      <w:r w:rsidRPr="00874E0D">
        <w:rPr>
          <w:rFonts w:eastAsia="Calibri"/>
        </w:rPr>
        <w:t>America.</w:t>
      </w:r>
      <w:r>
        <w:rPr>
          <w:rFonts w:eastAsia="Calibri"/>
        </w:rPr>
        <w:t xml:space="preserve"> </w:t>
      </w:r>
      <w:r w:rsidRPr="00874E0D">
        <w:rPr>
          <w:rFonts w:eastAsia="Calibri"/>
        </w:rPr>
        <w:t>To</w:t>
      </w:r>
      <w:r>
        <w:rPr>
          <w:rFonts w:eastAsia="Calibri"/>
        </w:rPr>
        <w:t xml:space="preserve"> </w:t>
      </w:r>
      <w:r w:rsidRPr="00874E0D">
        <w:rPr>
          <w:rFonts w:eastAsia="Calibri"/>
        </w:rPr>
        <w:t>do</w:t>
      </w:r>
      <w:r>
        <w:rPr>
          <w:rFonts w:eastAsia="Calibri"/>
        </w:rPr>
        <w:t xml:space="preserve"> </w:t>
      </w:r>
      <w:r w:rsidRPr="00874E0D">
        <w:rPr>
          <w:rFonts w:eastAsia="Calibri"/>
        </w:rPr>
        <w:t>this</w:t>
      </w:r>
      <w:r>
        <w:rPr>
          <w:rFonts w:eastAsia="Calibri"/>
        </w:rPr>
        <w:t xml:space="preserve"> </w:t>
      </w:r>
      <w:r w:rsidRPr="00874E0D">
        <w:rPr>
          <w:rFonts w:eastAsia="Calibri"/>
        </w:rPr>
        <w:t>Iran</w:t>
      </w:r>
      <w:r>
        <w:rPr>
          <w:rFonts w:eastAsia="Calibri"/>
        </w:rPr>
        <w:t xml:space="preserve"> </w:t>
      </w:r>
      <w:hyperlink r:id="rId3756" w:history="1">
        <w:r w:rsidRPr="007421C1">
          <w:rPr>
            <w:rStyle w:val="Hyperlink"/>
            <w:rFonts w:eastAsia="Calibri"/>
          </w:rPr>
          <w:t>needs</w:t>
        </w:r>
      </w:hyperlink>
      <w:r>
        <w:rPr>
          <w:rFonts w:eastAsia="Calibri"/>
        </w:rPr>
        <w:t xml:space="preserve"> </w:t>
      </w:r>
      <w:r w:rsidRPr="00874E0D">
        <w:rPr>
          <w:rFonts w:eastAsia="Calibri"/>
        </w:rPr>
        <w:t>the</w:t>
      </w:r>
      <w:r>
        <w:rPr>
          <w:rFonts w:eastAsia="Calibri"/>
        </w:rPr>
        <w:t xml:space="preserve"> </w:t>
      </w:r>
      <w:r w:rsidRPr="00874E0D">
        <w:rPr>
          <w:rFonts w:eastAsia="Calibri"/>
        </w:rPr>
        <w:t>atomic</w:t>
      </w:r>
      <w:r>
        <w:rPr>
          <w:rFonts w:eastAsia="Calibri"/>
        </w:rPr>
        <w:t xml:space="preserve"> </w:t>
      </w:r>
      <w:r w:rsidRPr="00874E0D">
        <w:rPr>
          <w:rFonts w:eastAsia="Calibri"/>
        </w:rPr>
        <w:t>bomb.</w:t>
      </w:r>
      <w:r>
        <w:rPr>
          <w:rFonts w:eastAsia="Calibri"/>
        </w:rPr>
        <w:t xml:space="preserve"> </w:t>
      </w:r>
      <w:r w:rsidRPr="00874E0D">
        <w:rPr>
          <w:rFonts w:eastAsia="Calibri"/>
        </w:rPr>
        <w:t>At</w:t>
      </w:r>
      <w:r>
        <w:rPr>
          <w:rFonts w:eastAsia="Calibri"/>
        </w:rPr>
        <w:t xml:space="preserve"> </w:t>
      </w:r>
      <w:r w:rsidRPr="00874E0D">
        <w:rPr>
          <w:rFonts w:eastAsia="Calibri"/>
        </w:rPr>
        <w:t>the</w:t>
      </w:r>
      <w:r>
        <w:rPr>
          <w:rFonts w:eastAsia="Calibri"/>
        </w:rPr>
        <w:t xml:space="preserve"> </w:t>
      </w:r>
      <w:r w:rsidRPr="00874E0D">
        <w:rPr>
          <w:rFonts w:eastAsia="Calibri"/>
        </w:rPr>
        <w:t>end</w:t>
      </w:r>
      <w:r>
        <w:rPr>
          <w:rFonts w:eastAsia="Calibri"/>
        </w:rPr>
        <w:t xml:space="preserve"> </w:t>
      </w:r>
      <w:r w:rsidRPr="00874E0D">
        <w:rPr>
          <w:rFonts w:eastAsia="Calibri"/>
        </w:rPr>
        <w:t>of</w:t>
      </w:r>
      <w:r>
        <w:rPr>
          <w:rFonts w:eastAsia="Calibri"/>
        </w:rPr>
        <w:t xml:space="preserve"> </w:t>
      </w:r>
      <w:r w:rsidRPr="00874E0D">
        <w:rPr>
          <w:rFonts w:eastAsia="Calibri"/>
        </w:rPr>
        <w:t>Yoel</w:t>
      </w:r>
      <w:r>
        <w:rPr>
          <w:rFonts w:eastAsia="Calibri"/>
        </w:rPr>
        <w:t xml:space="preserve"> </w:t>
      </w:r>
      <w:r w:rsidRPr="00874E0D">
        <w:rPr>
          <w:rFonts w:eastAsia="Calibri"/>
        </w:rPr>
        <w:t>we</w:t>
      </w:r>
      <w:r>
        <w:rPr>
          <w:rFonts w:eastAsia="Calibri"/>
        </w:rPr>
        <w:t xml:space="preserve"> </w:t>
      </w:r>
      <w:r w:rsidRPr="00874E0D">
        <w:rPr>
          <w:rFonts w:eastAsia="Calibri"/>
        </w:rPr>
        <w:t>see</w:t>
      </w:r>
      <w:r>
        <w:rPr>
          <w:rFonts w:eastAsia="Calibri"/>
        </w:rPr>
        <w:t xml:space="preserve"> </w:t>
      </w:r>
      <w:hyperlink r:id="rId3757" w:history="1">
        <w:r w:rsidRPr="007421C1">
          <w:rPr>
            <w:rStyle w:val="Hyperlink"/>
            <w:rFonts w:eastAsia="Calibri"/>
          </w:rPr>
          <w:t>Edom</w:t>
        </w:r>
      </w:hyperlink>
      <w:r>
        <w:rPr>
          <w:rFonts w:eastAsia="Calibri"/>
        </w:rPr>
        <w:t xml:space="preserve"> </w:t>
      </w:r>
      <w:r w:rsidRPr="00874E0D">
        <w:rPr>
          <w:rFonts w:eastAsia="Calibri"/>
        </w:rPr>
        <w:t>vs.</w:t>
      </w:r>
      <w:r>
        <w:rPr>
          <w:rFonts w:eastAsia="Calibri"/>
        </w:rPr>
        <w:t xml:space="preserve"> </w:t>
      </w:r>
      <w:r w:rsidRPr="00874E0D">
        <w:rPr>
          <w:rFonts w:eastAsia="Calibri"/>
        </w:rPr>
        <w:t>Ishmael.</w:t>
      </w:r>
      <w:r>
        <w:rPr>
          <w:rFonts w:eastAsia="Calibri"/>
        </w:rPr>
        <w:t xml:space="preserve"> </w:t>
      </w:r>
      <w:r w:rsidRPr="00874E0D">
        <w:rPr>
          <w:rFonts w:eastAsia="Calibri"/>
        </w:rPr>
        <w:t>Obama’s</w:t>
      </w:r>
      <w:r>
        <w:rPr>
          <w:rFonts w:eastAsia="Calibri"/>
        </w:rPr>
        <w:t xml:space="preserve"> </w:t>
      </w:r>
      <w:r w:rsidRPr="00874E0D">
        <w:rPr>
          <w:rFonts w:eastAsia="Calibri"/>
        </w:rPr>
        <w:t>American</w:t>
      </w:r>
      <w:r>
        <w:rPr>
          <w:rFonts w:eastAsia="Calibri"/>
        </w:rPr>
        <w:t xml:space="preserve"> </w:t>
      </w:r>
      <w:r w:rsidRPr="00874E0D">
        <w:rPr>
          <w:rFonts w:eastAsia="Calibri"/>
        </w:rPr>
        <w:t>government</w:t>
      </w:r>
      <w:r>
        <w:rPr>
          <w:rFonts w:eastAsia="Calibri"/>
        </w:rPr>
        <w:t xml:space="preserve"> </w:t>
      </w:r>
      <w:r w:rsidRPr="00874E0D">
        <w:rPr>
          <w:rFonts w:eastAsia="Calibri"/>
        </w:rPr>
        <w:t>is</w:t>
      </w:r>
      <w:r>
        <w:rPr>
          <w:rFonts w:eastAsia="Calibri"/>
        </w:rPr>
        <w:t xml:space="preserve"> </w:t>
      </w:r>
      <w:r w:rsidRPr="00874E0D">
        <w:rPr>
          <w:rFonts w:eastAsia="Calibri"/>
        </w:rPr>
        <w:t>Ishmael’s</w:t>
      </w:r>
      <w:r>
        <w:rPr>
          <w:rFonts w:eastAsia="Calibri"/>
        </w:rPr>
        <w:t xml:space="preserve"> </w:t>
      </w:r>
      <w:r w:rsidRPr="00874E0D">
        <w:rPr>
          <w:rFonts w:eastAsia="Calibri"/>
        </w:rPr>
        <w:t>savior.</w:t>
      </w:r>
      <w:r>
        <w:rPr>
          <w:rFonts w:eastAsia="Calibri"/>
        </w:rPr>
        <w:t xml:space="preserve"> </w:t>
      </w:r>
      <w:r w:rsidRPr="00874E0D">
        <w:rPr>
          <w:rFonts w:eastAsia="Calibri"/>
        </w:rPr>
        <w:t>He</w:t>
      </w:r>
      <w:r>
        <w:rPr>
          <w:rFonts w:eastAsia="Calibri"/>
        </w:rPr>
        <w:t xml:space="preserve"> </w:t>
      </w:r>
      <w:r w:rsidRPr="00874E0D">
        <w:rPr>
          <w:rFonts w:eastAsia="Calibri"/>
        </w:rPr>
        <w:t>is</w:t>
      </w:r>
      <w:r>
        <w:rPr>
          <w:rFonts w:eastAsia="Calibri"/>
        </w:rPr>
        <w:t xml:space="preserve"> </w:t>
      </w:r>
      <w:r w:rsidRPr="00874E0D">
        <w:rPr>
          <w:rFonts w:eastAsia="Calibri"/>
        </w:rPr>
        <w:t>giving</w:t>
      </w:r>
      <w:r>
        <w:rPr>
          <w:rFonts w:eastAsia="Calibri"/>
        </w:rPr>
        <w:t xml:space="preserve"> </w:t>
      </w:r>
      <w:r w:rsidRPr="00874E0D">
        <w:rPr>
          <w:rFonts w:eastAsia="Calibri"/>
        </w:rPr>
        <w:t>them</w:t>
      </w:r>
      <w:r>
        <w:rPr>
          <w:rFonts w:eastAsia="Calibri"/>
        </w:rPr>
        <w:t xml:space="preserve"> </w:t>
      </w:r>
      <w:r w:rsidRPr="00874E0D">
        <w:rPr>
          <w:rFonts w:eastAsia="Calibri"/>
        </w:rPr>
        <w:t>the</w:t>
      </w:r>
      <w:r>
        <w:rPr>
          <w:rFonts w:eastAsia="Calibri"/>
        </w:rPr>
        <w:t xml:space="preserve"> </w:t>
      </w:r>
      <w:r w:rsidRPr="00874E0D">
        <w:rPr>
          <w:rFonts w:eastAsia="Calibri"/>
        </w:rPr>
        <w:t>bomb</w:t>
      </w:r>
      <w:r>
        <w:rPr>
          <w:rFonts w:eastAsia="Calibri"/>
        </w:rPr>
        <w:t xml:space="preserve"> </w:t>
      </w:r>
      <w:r w:rsidRPr="00874E0D">
        <w:rPr>
          <w:rFonts w:eastAsia="Calibri"/>
        </w:rPr>
        <w:t>by</w:t>
      </w:r>
      <w:r>
        <w:rPr>
          <w:rFonts w:eastAsia="Calibri"/>
        </w:rPr>
        <w:t xml:space="preserve"> </w:t>
      </w:r>
      <w:r w:rsidRPr="00874E0D">
        <w:rPr>
          <w:rFonts w:eastAsia="Calibri"/>
        </w:rPr>
        <w:t>the</w:t>
      </w:r>
      <w:r>
        <w:rPr>
          <w:rFonts w:eastAsia="Calibri"/>
        </w:rPr>
        <w:t xml:space="preserve"> </w:t>
      </w:r>
      <w:r w:rsidRPr="00874E0D">
        <w:rPr>
          <w:rFonts w:eastAsia="Calibri"/>
        </w:rPr>
        <w:t>year</w:t>
      </w:r>
      <w:r>
        <w:rPr>
          <w:rFonts w:eastAsia="Calibri"/>
        </w:rPr>
        <w:t xml:space="preserve"> </w:t>
      </w:r>
      <w:r w:rsidRPr="00874E0D">
        <w:rPr>
          <w:rFonts w:eastAsia="Calibri"/>
        </w:rPr>
        <w:t>5790AM</w:t>
      </w:r>
      <w:r>
        <w:rPr>
          <w:rFonts w:eastAsia="Calibri"/>
        </w:rPr>
        <w:t xml:space="preserve"> </w:t>
      </w:r>
      <w:r w:rsidRPr="00874E0D">
        <w:rPr>
          <w:rFonts w:eastAsia="Calibri"/>
        </w:rPr>
        <w:t>(2030AD).</w:t>
      </w:r>
      <w:r>
        <w:rPr>
          <w:rFonts w:eastAsia="Calibri"/>
        </w:rPr>
        <w:t xml:space="preserve"> </w:t>
      </w:r>
      <w:r w:rsidRPr="00874E0D">
        <w:rPr>
          <w:rFonts w:eastAsia="Calibri"/>
        </w:rPr>
        <w:t>The</w:t>
      </w:r>
      <w:r>
        <w:rPr>
          <w:rFonts w:eastAsia="Calibri"/>
        </w:rPr>
        <w:t xml:space="preserve"> </w:t>
      </w:r>
      <w:r w:rsidRPr="00874E0D">
        <w:rPr>
          <w:rFonts w:eastAsia="Calibri"/>
        </w:rPr>
        <w:t>American</w:t>
      </w:r>
      <w:r>
        <w:rPr>
          <w:rFonts w:eastAsia="Calibri"/>
        </w:rPr>
        <w:t xml:space="preserve"> </w:t>
      </w:r>
      <w:r w:rsidRPr="00874E0D">
        <w:rPr>
          <w:rFonts w:eastAsia="Calibri"/>
        </w:rPr>
        <w:t>President,</w:t>
      </w:r>
      <w:r>
        <w:rPr>
          <w:rFonts w:eastAsia="Calibri"/>
        </w:rPr>
        <w:t xml:space="preserve"> </w:t>
      </w:r>
      <w:r w:rsidRPr="00874E0D">
        <w:rPr>
          <w:rFonts w:eastAsia="Calibri"/>
        </w:rPr>
        <w:t>as</w:t>
      </w:r>
      <w:r>
        <w:rPr>
          <w:rFonts w:eastAsia="Calibri"/>
        </w:rPr>
        <w:t xml:space="preserve"> </w:t>
      </w:r>
      <w:r w:rsidRPr="00874E0D">
        <w:rPr>
          <w:rFonts w:eastAsia="Calibri"/>
        </w:rPr>
        <w:t>a</w:t>
      </w:r>
      <w:r>
        <w:rPr>
          <w:rFonts w:eastAsia="Calibri"/>
        </w:rPr>
        <w:t xml:space="preserve"> </w:t>
      </w:r>
      <w:r w:rsidRPr="00874E0D">
        <w:rPr>
          <w:rFonts w:eastAsia="Calibri"/>
        </w:rPr>
        <w:t>Muslim</w:t>
      </w:r>
      <w:r>
        <w:rPr>
          <w:rFonts w:eastAsia="Calibri"/>
        </w:rPr>
        <w:t xml:space="preserve"> </w:t>
      </w:r>
      <w:r w:rsidRPr="00874E0D">
        <w:rPr>
          <w:rFonts w:eastAsia="Calibri"/>
        </w:rPr>
        <w:t>sympathizer,</w:t>
      </w:r>
      <w:r>
        <w:rPr>
          <w:rFonts w:eastAsia="Calibri"/>
        </w:rPr>
        <w:t xml:space="preserve"> </w:t>
      </w:r>
      <w:r w:rsidRPr="00874E0D">
        <w:rPr>
          <w:rFonts w:eastAsia="Calibri"/>
        </w:rPr>
        <w:t>must</w:t>
      </w:r>
      <w:r>
        <w:rPr>
          <w:rFonts w:eastAsia="Calibri"/>
        </w:rPr>
        <w:t xml:space="preserve"> </w:t>
      </w:r>
      <w:r w:rsidRPr="00874E0D">
        <w:rPr>
          <w:rFonts w:eastAsia="Calibri"/>
        </w:rPr>
        <w:t>empower</w:t>
      </w:r>
      <w:r>
        <w:rPr>
          <w:rFonts w:eastAsia="Calibri"/>
        </w:rPr>
        <w:t xml:space="preserve"> </w:t>
      </w:r>
      <w:r w:rsidRPr="00874E0D">
        <w:rPr>
          <w:rFonts w:eastAsia="Calibri"/>
        </w:rPr>
        <w:t>the</w:t>
      </w:r>
      <w:r>
        <w:rPr>
          <w:rFonts w:eastAsia="Calibri"/>
        </w:rPr>
        <w:t xml:space="preserve"> </w:t>
      </w:r>
      <w:r w:rsidRPr="00874E0D">
        <w:rPr>
          <w:rFonts w:eastAsia="Calibri"/>
        </w:rPr>
        <w:t>Iranians</w:t>
      </w:r>
      <w:r>
        <w:rPr>
          <w:rFonts w:eastAsia="Calibri"/>
        </w:rPr>
        <w:t xml:space="preserve"> </w:t>
      </w:r>
      <w:r w:rsidRPr="00874E0D">
        <w:rPr>
          <w:rFonts w:eastAsia="Calibri"/>
        </w:rPr>
        <w:t>with</w:t>
      </w:r>
      <w:r>
        <w:rPr>
          <w:rFonts w:eastAsia="Calibri"/>
        </w:rPr>
        <w:t xml:space="preserve"> </w:t>
      </w:r>
      <w:r w:rsidRPr="00874E0D">
        <w:rPr>
          <w:rFonts w:eastAsia="Calibri"/>
        </w:rPr>
        <w:t>missile</w:t>
      </w:r>
      <w:r>
        <w:rPr>
          <w:rFonts w:eastAsia="Calibri"/>
        </w:rPr>
        <w:t xml:space="preserve"> </w:t>
      </w:r>
      <w:r w:rsidRPr="00874E0D">
        <w:rPr>
          <w:rFonts w:eastAsia="Calibri"/>
        </w:rPr>
        <w:t>and</w:t>
      </w:r>
      <w:r>
        <w:rPr>
          <w:rFonts w:eastAsia="Calibri"/>
        </w:rPr>
        <w:t xml:space="preserve"> </w:t>
      </w:r>
      <w:r w:rsidRPr="00874E0D">
        <w:rPr>
          <w:rFonts w:eastAsia="Calibri"/>
        </w:rPr>
        <w:t>bomb</w:t>
      </w:r>
      <w:r>
        <w:rPr>
          <w:rFonts w:eastAsia="Calibri"/>
        </w:rPr>
        <w:t xml:space="preserve"> </w:t>
      </w:r>
      <w:r w:rsidRPr="00874E0D">
        <w:rPr>
          <w:rFonts w:eastAsia="Calibri"/>
        </w:rPr>
        <w:t>technology.</w:t>
      </w:r>
      <w:r>
        <w:rPr>
          <w:rFonts w:eastAsia="Calibri"/>
        </w:rPr>
        <w:t xml:space="preserve"> </w:t>
      </w:r>
      <w:r w:rsidRPr="00874E0D">
        <w:rPr>
          <w:rFonts w:eastAsia="Calibri"/>
        </w:rPr>
        <w:t>Iran</w:t>
      </w:r>
      <w:r>
        <w:rPr>
          <w:rFonts w:eastAsia="Calibri"/>
        </w:rPr>
        <w:t xml:space="preserve"> </w:t>
      </w:r>
      <w:r w:rsidRPr="00874E0D">
        <w:rPr>
          <w:rFonts w:eastAsia="Calibri"/>
        </w:rPr>
        <w:t>(Shiites)</w:t>
      </w:r>
      <w:r>
        <w:rPr>
          <w:rFonts w:eastAsia="Calibri"/>
        </w:rPr>
        <w:t xml:space="preserve"> </w:t>
      </w:r>
      <w:hyperlink r:id="rId3758" w:history="1">
        <w:r w:rsidRPr="007421C1">
          <w:rPr>
            <w:rStyle w:val="Hyperlink"/>
            <w:rFonts w:eastAsia="Calibri"/>
          </w:rPr>
          <w:t>wants</w:t>
        </w:r>
      </w:hyperlink>
      <w:r>
        <w:rPr>
          <w:rFonts w:eastAsia="Calibri"/>
        </w:rPr>
        <w:t xml:space="preserve"> </w:t>
      </w:r>
      <w:r w:rsidRPr="00874E0D">
        <w:rPr>
          <w:rFonts w:eastAsia="Calibri"/>
        </w:rPr>
        <w:t>to</w:t>
      </w:r>
      <w:r>
        <w:rPr>
          <w:rFonts w:eastAsia="Calibri"/>
        </w:rPr>
        <w:t xml:space="preserve"> </w:t>
      </w:r>
      <w:r w:rsidRPr="00874E0D">
        <w:rPr>
          <w:rFonts w:eastAsia="Calibri"/>
        </w:rPr>
        <w:t>destroy</w:t>
      </w:r>
      <w:r>
        <w:rPr>
          <w:rFonts w:eastAsia="Calibri"/>
        </w:rPr>
        <w:t xml:space="preserve"> </w:t>
      </w:r>
      <w:r w:rsidRPr="00874E0D">
        <w:rPr>
          <w:rFonts w:eastAsia="Calibri"/>
        </w:rPr>
        <w:t>the</w:t>
      </w:r>
      <w:r>
        <w:rPr>
          <w:rFonts w:eastAsia="Calibri"/>
        </w:rPr>
        <w:t xml:space="preserve"> </w:t>
      </w:r>
      <w:hyperlink r:id="rId3759" w:history="1">
        <w:r w:rsidRPr="007421C1">
          <w:rPr>
            <w:rStyle w:val="Hyperlink"/>
            <w:rFonts w:eastAsia="Calibri"/>
          </w:rPr>
          <w:t>world</w:t>
        </w:r>
      </w:hyperlink>
      <w:r>
        <w:rPr>
          <w:rFonts w:eastAsia="Calibri"/>
        </w:rPr>
        <w:t xml:space="preserve"> </w:t>
      </w:r>
      <w:r w:rsidRPr="00874E0D">
        <w:rPr>
          <w:rFonts w:eastAsia="Calibri"/>
        </w:rPr>
        <w:t>to</w:t>
      </w:r>
      <w:r>
        <w:rPr>
          <w:rFonts w:eastAsia="Calibri"/>
        </w:rPr>
        <w:t xml:space="preserve"> </w:t>
      </w:r>
      <w:r w:rsidRPr="00874E0D">
        <w:rPr>
          <w:rFonts w:eastAsia="Calibri"/>
        </w:rPr>
        <w:t>bring</w:t>
      </w:r>
      <w:r>
        <w:rPr>
          <w:rFonts w:eastAsia="Calibri"/>
        </w:rPr>
        <w:t xml:space="preserve"> </w:t>
      </w:r>
      <w:r w:rsidRPr="00874E0D">
        <w:rPr>
          <w:rFonts w:eastAsia="Calibri"/>
        </w:rPr>
        <w:t>the</w:t>
      </w:r>
      <w:r>
        <w:rPr>
          <w:rFonts w:eastAsia="Calibri"/>
        </w:rPr>
        <w:t xml:space="preserve"> </w:t>
      </w:r>
      <w:r w:rsidRPr="00874E0D">
        <w:rPr>
          <w:rFonts w:eastAsia="Calibri"/>
        </w:rPr>
        <w:t>12th</w:t>
      </w:r>
      <w:r>
        <w:rPr>
          <w:rFonts w:eastAsia="Calibri"/>
        </w:rPr>
        <w:t xml:space="preserve"> </w:t>
      </w:r>
      <w:r w:rsidRPr="00874E0D">
        <w:rPr>
          <w:rFonts w:eastAsia="Calibri"/>
        </w:rPr>
        <w:t>Imam.</w:t>
      </w:r>
      <w:r w:rsidRPr="00874E0D">
        <w:rPr>
          <w:rFonts w:eastAsia="Calibri"/>
          <w:vertAlign w:val="superscript"/>
        </w:rPr>
        <w:footnoteReference w:id="435"/>
      </w:r>
      <w:r>
        <w:rPr>
          <w:rFonts w:eastAsia="Calibri"/>
        </w:rPr>
        <w:t xml:space="preserve"> </w:t>
      </w:r>
      <w:r w:rsidRPr="00874E0D">
        <w:rPr>
          <w:rFonts w:eastAsia="Calibri"/>
        </w:rPr>
        <w:lastRenderedPageBreak/>
        <w:t>(Note</w:t>
      </w:r>
      <w:r>
        <w:rPr>
          <w:rFonts w:eastAsia="Calibri"/>
        </w:rPr>
        <w:t xml:space="preserve"> </w:t>
      </w:r>
      <w:r w:rsidRPr="00874E0D">
        <w:rPr>
          <w:rFonts w:eastAsia="Calibri"/>
        </w:rPr>
        <w:t>that</w:t>
      </w:r>
      <w:r>
        <w:rPr>
          <w:rFonts w:eastAsia="Calibri"/>
        </w:rPr>
        <w:t xml:space="preserve"> </w:t>
      </w:r>
      <w:r w:rsidRPr="00874E0D">
        <w:rPr>
          <w:rFonts w:eastAsia="Calibri"/>
        </w:rPr>
        <w:t>Ishmael</w:t>
      </w:r>
      <w:r>
        <w:rPr>
          <w:rFonts w:eastAsia="Calibri"/>
        </w:rPr>
        <w:t xml:space="preserve"> </w:t>
      </w:r>
      <w:r w:rsidRPr="00874E0D">
        <w:rPr>
          <w:rFonts w:eastAsia="Calibri"/>
        </w:rPr>
        <w:t>has</w:t>
      </w:r>
      <w:r>
        <w:rPr>
          <w:rFonts w:eastAsia="Calibri"/>
        </w:rPr>
        <w:t xml:space="preserve"> </w:t>
      </w:r>
      <w:hyperlink r:id="rId3760" w:history="1">
        <w:r w:rsidRPr="007421C1">
          <w:rPr>
            <w:rStyle w:val="Hyperlink"/>
            <w:rFonts w:eastAsia="Calibri"/>
          </w:rPr>
          <w:t>twelve</w:t>
        </w:r>
      </w:hyperlink>
      <w:r>
        <w:rPr>
          <w:rFonts w:eastAsia="Calibri"/>
        </w:rPr>
        <w:t xml:space="preserve"> </w:t>
      </w:r>
      <w:r w:rsidRPr="00874E0D">
        <w:rPr>
          <w:rFonts w:eastAsia="Calibri"/>
        </w:rPr>
        <w:t>Sarim</w:t>
      </w:r>
      <w:r>
        <w:rPr>
          <w:rFonts w:eastAsia="Calibri"/>
        </w:rPr>
        <w:t xml:space="preserve"> </w:t>
      </w:r>
      <w:r w:rsidRPr="00874E0D">
        <w:rPr>
          <w:rFonts w:eastAsia="Calibri"/>
        </w:rPr>
        <w:t>based</w:t>
      </w:r>
      <w:r>
        <w:rPr>
          <w:rFonts w:eastAsia="Calibri"/>
        </w:rPr>
        <w:t xml:space="preserve"> </w:t>
      </w:r>
      <w:r w:rsidRPr="00874E0D">
        <w:rPr>
          <w:rFonts w:eastAsia="Calibri"/>
        </w:rPr>
        <w:t>on</w:t>
      </w:r>
      <w:r>
        <w:rPr>
          <w:rFonts w:eastAsia="Calibri"/>
        </w:rPr>
        <w:t xml:space="preserve"> </w:t>
      </w:r>
      <w:r w:rsidRPr="00874E0D">
        <w:rPr>
          <w:rFonts w:eastAsia="Calibri"/>
        </w:rPr>
        <w:t>the</w:t>
      </w:r>
      <w:r>
        <w:rPr>
          <w:rFonts w:eastAsia="Calibri"/>
        </w:rPr>
        <w:t xml:space="preserve"> </w:t>
      </w:r>
      <w:r w:rsidRPr="00874E0D">
        <w:rPr>
          <w:rFonts w:eastAsia="Calibri"/>
        </w:rPr>
        <w:t>fact</w:t>
      </w:r>
      <w:r>
        <w:rPr>
          <w:rFonts w:eastAsia="Calibri"/>
        </w:rPr>
        <w:t xml:space="preserve"> </w:t>
      </w:r>
      <w:r w:rsidRPr="00874E0D">
        <w:rPr>
          <w:rFonts w:eastAsia="Calibri"/>
        </w:rPr>
        <w:t>that</w:t>
      </w:r>
      <w:r>
        <w:rPr>
          <w:rFonts w:eastAsia="Calibri"/>
        </w:rPr>
        <w:t xml:space="preserve"> </w:t>
      </w:r>
      <w:r w:rsidRPr="00874E0D">
        <w:rPr>
          <w:rFonts w:eastAsia="Calibri"/>
        </w:rPr>
        <w:t>he</w:t>
      </w:r>
      <w:r>
        <w:rPr>
          <w:rFonts w:eastAsia="Calibri"/>
        </w:rPr>
        <w:t xml:space="preserve"> </w:t>
      </w:r>
      <w:r w:rsidRPr="00874E0D">
        <w:rPr>
          <w:rFonts w:eastAsia="Calibri"/>
        </w:rPr>
        <w:t>had</w:t>
      </w:r>
      <w:r>
        <w:rPr>
          <w:rFonts w:eastAsia="Calibri"/>
        </w:rPr>
        <w:t xml:space="preserve"> </w:t>
      </w:r>
      <w:hyperlink r:id="rId3761" w:history="1">
        <w:r w:rsidRPr="007421C1">
          <w:rPr>
            <w:rStyle w:val="Hyperlink"/>
            <w:rFonts w:eastAsia="Calibri"/>
          </w:rPr>
          <w:t>twelve</w:t>
        </w:r>
      </w:hyperlink>
      <w:r>
        <w:rPr>
          <w:rFonts w:eastAsia="Calibri"/>
        </w:rPr>
        <w:t xml:space="preserve"> </w:t>
      </w:r>
      <w:r w:rsidRPr="00874E0D">
        <w:rPr>
          <w:rFonts w:eastAsia="Calibri"/>
        </w:rPr>
        <w:t>sons.</w:t>
      </w:r>
      <w:r w:rsidRPr="00874E0D">
        <w:rPr>
          <w:rFonts w:eastAsia="Calibri"/>
          <w:vertAlign w:val="superscript"/>
        </w:rPr>
        <w:footnoteReference w:id="436"/>
      </w:r>
      <w:r w:rsidRPr="00874E0D">
        <w:rPr>
          <w:rFonts w:eastAsia="Calibri"/>
        </w:rPr>
        <w:t>)</w:t>
      </w:r>
      <w:r>
        <w:rPr>
          <w:rFonts w:eastAsia="Calibri"/>
        </w:rPr>
        <w:t xml:space="preserve"> </w:t>
      </w:r>
      <w:r w:rsidRPr="00874E0D">
        <w:rPr>
          <w:rFonts w:eastAsia="Calibri"/>
        </w:rPr>
        <w:t>Some</w:t>
      </w:r>
      <w:r>
        <w:rPr>
          <w:rFonts w:eastAsia="Calibri"/>
        </w:rPr>
        <w:t xml:space="preserve"> </w:t>
      </w:r>
      <w:r w:rsidRPr="00874E0D">
        <w:rPr>
          <w:rFonts w:eastAsia="Calibri"/>
        </w:rPr>
        <w:t>say</w:t>
      </w:r>
      <w:r>
        <w:rPr>
          <w:rFonts w:eastAsia="Calibri"/>
        </w:rPr>
        <w:t xml:space="preserve"> </w:t>
      </w:r>
      <w:r w:rsidRPr="00874E0D">
        <w:rPr>
          <w:rFonts w:eastAsia="Calibri"/>
        </w:rPr>
        <w:t>that</w:t>
      </w:r>
      <w:r>
        <w:rPr>
          <w:rFonts w:eastAsia="Calibri"/>
        </w:rPr>
        <w:t xml:space="preserve"> </w:t>
      </w:r>
      <w:r w:rsidRPr="00874E0D">
        <w:rPr>
          <w:rFonts w:eastAsia="Calibri"/>
        </w:rPr>
        <w:t>this</w:t>
      </w:r>
      <w:r>
        <w:rPr>
          <w:rFonts w:eastAsia="Calibri"/>
        </w:rPr>
        <w:t xml:space="preserve"> </w:t>
      </w:r>
      <w:r w:rsidRPr="00874E0D">
        <w:rPr>
          <w:rFonts w:eastAsia="Calibri"/>
        </w:rPr>
        <w:t>is</w:t>
      </w:r>
      <w:r>
        <w:rPr>
          <w:rFonts w:eastAsia="Calibri"/>
        </w:rPr>
        <w:t xml:space="preserve"> </w:t>
      </w:r>
      <w:r w:rsidRPr="00874E0D">
        <w:rPr>
          <w:rFonts w:eastAsia="Calibri"/>
        </w:rPr>
        <w:t>the</w:t>
      </w:r>
      <w:r>
        <w:rPr>
          <w:rFonts w:eastAsia="Calibri"/>
        </w:rPr>
        <w:t xml:space="preserve"> </w:t>
      </w:r>
      <w:r w:rsidRPr="00874E0D">
        <w:rPr>
          <w:rFonts w:eastAsia="Calibri"/>
        </w:rPr>
        <w:t>war</w:t>
      </w:r>
      <w:r>
        <w:rPr>
          <w:rFonts w:eastAsia="Calibri"/>
        </w:rPr>
        <w:t xml:space="preserve"> </w:t>
      </w:r>
      <w:r w:rsidRPr="00874E0D">
        <w:rPr>
          <w:rFonts w:eastAsia="Calibri"/>
        </w:rPr>
        <w:t>of</w:t>
      </w:r>
      <w:r>
        <w:rPr>
          <w:rFonts w:eastAsia="Calibri"/>
        </w:rPr>
        <w:t xml:space="preserve"> </w:t>
      </w:r>
      <w:r w:rsidRPr="00874E0D">
        <w:rPr>
          <w:rFonts w:eastAsia="Calibri"/>
        </w:rPr>
        <w:t>Gog</w:t>
      </w:r>
      <w:r>
        <w:rPr>
          <w:rFonts w:eastAsia="Calibri"/>
        </w:rPr>
        <w:t xml:space="preserve"> </w:t>
      </w:r>
      <w:r w:rsidRPr="00874E0D">
        <w:rPr>
          <w:rFonts w:eastAsia="Calibri"/>
        </w:rPr>
        <w:t>u’Magog,</w:t>
      </w:r>
      <w:r>
        <w:rPr>
          <w:rFonts w:eastAsia="Calibri"/>
        </w:rPr>
        <w:t xml:space="preserve"> </w:t>
      </w:r>
      <w:r w:rsidRPr="00874E0D">
        <w:rPr>
          <w:rFonts w:eastAsia="Calibri"/>
        </w:rPr>
        <w:t>with</w:t>
      </w:r>
      <w:r>
        <w:rPr>
          <w:rFonts w:eastAsia="Calibri"/>
        </w:rPr>
        <w:t xml:space="preserve"> </w:t>
      </w:r>
      <w:r w:rsidRPr="00874E0D">
        <w:rPr>
          <w:rFonts w:eastAsia="Calibri"/>
        </w:rPr>
        <w:t>Paras</w:t>
      </w:r>
      <w:r>
        <w:rPr>
          <w:rFonts w:eastAsia="Calibri"/>
        </w:rPr>
        <w:t xml:space="preserve"> </w:t>
      </w:r>
      <w:r w:rsidRPr="00874E0D">
        <w:rPr>
          <w:rFonts w:eastAsia="Calibri"/>
        </w:rPr>
        <w:t>(Iran)</w:t>
      </w:r>
      <w:r>
        <w:rPr>
          <w:rFonts w:eastAsia="Calibri"/>
        </w:rPr>
        <w:t xml:space="preserve"> </w:t>
      </w:r>
      <w:r w:rsidRPr="00874E0D">
        <w:rPr>
          <w:rFonts w:eastAsia="Calibri"/>
        </w:rPr>
        <w:t>being</w:t>
      </w:r>
      <w:r>
        <w:rPr>
          <w:rFonts w:eastAsia="Calibri"/>
        </w:rPr>
        <w:t xml:space="preserve"> </w:t>
      </w:r>
      <w:r w:rsidRPr="00874E0D">
        <w:rPr>
          <w:rFonts w:eastAsia="Calibri"/>
        </w:rPr>
        <w:t>Gog.</w:t>
      </w:r>
      <w:r>
        <w:rPr>
          <w:rFonts w:eastAsia="Calibri"/>
        </w:rPr>
        <w:t xml:space="preserve"> </w:t>
      </w:r>
      <w:r w:rsidRPr="00874E0D">
        <w:rPr>
          <w:rFonts w:eastAsia="Calibri"/>
        </w:rPr>
        <w:t>The</w:t>
      </w:r>
      <w:r>
        <w:rPr>
          <w:rFonts w:eastAsia="Calibri"/>
        </w:rPr>
        <w:t xml:space="preserve"> </w:t>
      </w:r>
      <w:r w:rsidRPr="00874E0D">
        <w:rPr>
          <w:rFonts w:eastAsia="Calibri"/>
        </w:rPr>
        <w:t>whole</w:t>
      </w:r>
      <w:r>
        <w:rPr>
          <w:rFonts w:eastAsia="Calibri"/>
        </w:rPr>
        <w:t xml:space="preserve"> </w:t>
      </w:r>
      <w:hyperlink r:id="rId3762" w:history="1">
        <w:r w:rsidRPr="007421C1">
          <w:rPr>
            <w:rStyle w:val="Hyperlink"/>
            <w:rFonts w:eastAsia="Calibri"/>
          </w:rPr>
          <w:t>world</w:t>
        </w:r>
      </w:hyperlink>
      <w:r>
        <w:rPr>
          <w:rFonts w:eastAsia="Calibri"/>
        </w:rPr>
        <w:t xml:space="preserve"> </w:t>
      </w:r>
      <w:r w:rsidRPr="00874E0D">
        <w:rPr>
          <w:rFonts w:eastAsia="Calibri"/>
        </w:rPr>
        <w:t>(Magog)</w:t>
      </w:r>
      <w:r>
        <w:rPr>
          <w:rFonts w:eastAsia="Calibri"/>
        </w:rPr>
        <w:t xml:space="preserve"> </w:t>
      </w:r>
      <w:r w:rsidRPr="00874E0D">
        <w:rPr>
          <w:rFonts w:eastAsia="Calibri"/>
        </w:rPr>
        <w:t>will</w:t>
      </w:r>
      <w:r>
        <w:rPr>
          <w:rFonts w:eastAsia="Calibri"/>
        </w:rPr>
        <w:t xml:space="preserve"> </w:t>
      </w:r>
      <w:r w:rsidRPr="00874E0D">
        <w:rPr>
          <w:rFonts w:eastAsia="Calibri"/>
        </w:rPr>
        <w:t>be</w:t>
      </w:r>
      <w:r>
        <w:rPr>
          <w:rFonts w:eastAsia="Calibri"/>
        </w:rPr>
        <w:t xml:space="preserve"> </w:t>
      </w:r>
      <w:r w:rsidRPr="00874E0D">
        <w:rPr>
          <w:rFonts w:eastAsia="Calibri"/>
        </w:rPr>
        <w:t>the</w:t>
      </w:r>
      <w:r>
        <w:rPr>
          <w:rFonts w:eastAsia="Calibri"/>
        </w:rPr>
        <w:t xml:space="preserve"> </w:t>
      </w:r>
      <w:r w:rsidRPr="00874E0D">
        <w:rPr>
          <w:rFonts w:eastAsia="Calibri"/>
        </w:rPr>
        <w:t>United</w:t>
      </w:r>
      <w:r>
        <w:rPr>
          <w:rFonts w:eastAsia="Calibri"/>
        </w:rPr>
        <w:t xml:space="preserve"> </w:t>
      </w:r>
      <w:hyperlink r:id="rId3763" w:history="1">
        <w:r w:rsidRPr="007421C1">
          <w:rPr>
            <w:rStyle w:val="Hyperlink"/>
            <w:rFonts w:eastAsia="Calibri"/>
          </w:rPr>
          <w:t>Nations</w:t>
        </w:r>
      </w:hyperlink>
      <w:r w:rsidRPr="00874E0D">
        <w:rPr>
          <w:rFonts w:eastAsia="Calibri"/>
        </w:rPr>
        <w:t>.</w:t>
      </w:r>
    </w:p>
    <w:p w14:paraId="5BB16133" w14:textId="77777777" w:rsidR="00AB3DD9" w:rsidRPr="00874E0D" w:rsidRDefault="00AB3DD9" w:rsidP="00AB3DD9">
      <w:pPr>
        <w:rPr>
          <w:rFonts w:eastAsia="Calibri"/>
        </w:rPr>
      </w:pPr>
    </w:p>
    <w:p w14:paraId="3EEACB40" w14:textId="2A609264" w:rsidR="00AB3DD9" w:rsidRPr="00874E0D" w:rsidRDefault="00AB3DD9" w:rsidP="00AB3DD9">
      <w:pPr>
        <w:rPr>
          <w:rFonts w:eastAsia="Calibri"/>
        </w:rPr>
      </w:pPr>
      <w:r w:rsidRPr="00874E0D">
        <w:rPr>
          <w:rFonts w:eastAsia="Calibri"/>
        </w:rPr>
        <w:t>The</w:t>
      </w:r>
      <w:r>
        <w:rPr>
          <w:rFonts w:eastAsia="Calibri"/>
        </w:rPr>
        <w:t xml:space="preserve"> </w:t>
      </w:r>
      <w:r w:rsidRPr="00874E0D">
        <w:rPr>
          <w:rFonts w:eastAsia="Calibri"/>
        </w:rPr>
        <w:t>war</w:t>
      </w:r>
      <w:r>
        <w:rPr>
          <w:rFonts w:eastAsia="Calibri"/>
        </w:rPr>
        <w:t xml:space="preserve"> </w:t>
      </w:r>
      <w:r w:rsidRPr="00874E0D">
        <w:rPr>
          <w:rFonts w:eastAsia="Calibri"/>
        </w:rPr>
        <w:t>of</w:t>
      </w:r>
      <w:r>
        <w:rPr>
          <w:rFonts w:eastAsia="Calibri"/>
        </w:rPr>
        <w:t xml:space="preserve"> </w:t>
      </w:r>
      <w:r w:rsidRPr="00874E0D">
        <w:rPr>
          <w:rFonts w:eastAsia="Calibri"/>
        </w:rPr>
        <w:t>Gog</w:t>
      </w:r>
      <w:r>
        <w:rPr>
          <w:rFonts w:eastAsia="Calibri"/>
        </w:rPr>
        <w:t xml:space="preserve"> </w:t>
      </w:r>
      <w:r w:rsidRPr="00874E0D">
        <w:rPr>
          <w:rFonts w:eastAsia="Calibri"/>
        </w:rPr>
        <w:t>u’Magog,</w:t>
      </w:r>
      <w:r>
        <w:rPr>
          <w:rFonts w:eastAsia="Calibri"/>
        </w:rPr>
        <w:t xml:space="preserve"> </w:t>
      </w:r>
      <w:r w:rsidRPr="00874E0D">
        <w:rPr>
          <w:rFonts w:eastAsia="Calibri"/>
        </w:rPr>
        <w:t>as</w:t>
      </w:r>
      <w:r>
        <w:rPr>
          <w:rFonts w:eastAsia="Calibri"/>
        </w:rPr>
        <w:t xml:space="preserve"> </w:t>
      </w:r>
      <w:r w:rsidRPr="00874E0D">
        <w:rPr>
          <w:rFonts w:eastAsia="Calibri"/>
        </w:rPr>
        <w:t>prophesied</w:t>
      </w:r>
      <w:r>
        <w:rPr>
          <w:rFonts w:eastAsia="Calibri"/>
        </w:rPr>
        <w:t xml:space="preserve"> </w:t>
      </w:r>
      <w:r w:rsidRPr="00874E0D">
        <w:rPr>
          <w:rFonts w:eastAsia="Calibri"/>
        </w:rPr>
        <w:t>in</w:t>
      </w:r>
      <w:r>
        <w:rPr>
          <w:rFonts w:eastAsia="Calibri"/>
        </w:rPr>
        <w:t xml:space="preserve"> </w:t>
      </w:r>
      <w:r w:rsidRPr="00874E0D">
        <w:rPr>
          <w:rFonts w:eastAsia="Calibri"/>
        </w:rPr>
        <w:t>Yehezchel</w:t>
      </w:r>
      <w:r>
        <w:rPr>
          <w:rFonts w:eastAsia="Calibri"/>
        </w:rPr>
        <w:t xml:space="preserve"> </w:t>
      </w:r>
      <w:r w:rsidRPr="00874E0D">
        <w:rPr>
          <w:rFonts w:eastAsia="Calibri"/>
        </w:rPr>
        <w:t>chapter</w:t>
      </w:r>
      <w:r>
        <w:rPr>
          <w:rFonts w:eastAsia="Calibri"/>
        </w:rPr>
        <w:t xml:space="preserve"> </w:t>
      </w:r>
      <w:r w:rsidRPr="00874E0D">
        <w:rPr>
          <w:rFonts w:eastAsia="Calibri"/>
        </w:rPr>
        <w:t>38,</w:t>
      </w:r>
      <w:r>
        <w:rPr>
          <w:rFonts w:eastAsia="Calibri"/>
        </w:rPr>
        <w:t xml:space="preserve"> </w:t>
      </w:r>
      <w:r w:rsidRPr="00874E0D">
        <w:rPr>
          <w:rFonts w:eastAsia="Calibri"/>
        </w:rPr>
        <w:t>has</w:t>
      </w:r>
      <w:r>
        <w:rPr>
          <w:rFonts w:eastAsia="Calibri"/>
        </w:rPr>
        <w:t xml:space="preserve"> </w:t>
      </w:r>
      <w:r w:rsidRPr="00874E0D">
        <w:rPr>
          <w:rFonts w:eastAsia="Calibri"/>
        </w:rPr>
        <w:t>been</w:t>
      </w:r>
      <w:r>
        <w:rPr>
          <w:rFonts w:eastAsia="Calibri"/>
        </w:rPr>
        <w:t xml:space="preserve"> </w:t>
      </w:r>
      <w:r w:rsidRPr="00874E0D">
        <w:rPr>
          <w:rFonts w:eastAsia="Calibri"/>
        </w:rPr>
        <w:t>brought</w:t>
      </w:r>
      <w:r>
        <w:rPr>
          <w:rFonts w:eastAsia="Calibri"/>
        </w:rPr>
        <w:t xml:space="preserve"> </w:t>
      </w:r>
      <w:r w:rsidRPr="00874E0D">
        <w:rPr>
          <w:rFonts w:eastAsia="Calibri"/>
        </w:rPr>
        <w:t>to</w:t>
      </w:r>
      <w:r>
        <w:rPr>
          <w:rFonts w:eastAsia="Calibri"/>
        </w:rPr>
        <w:t xml:space="preserve"> </w:t>
      </w:r>
      <w:r w:rsidRPr="00874E0D">
        <w:rPr>
          <w:rFonts w:eastAsia="Calibri"/>
        </w:rPr>
        <w:t>fulfillment</w:t>
      </w:r>
      <w:r>
        <w:rPr>
          <w:rFonts w:eastAsia="Calibri"/>
        </w:rPr>
        <w:t xml:space="preserve"> </w:t>
      </w:r>
      <w:r w:rsidRPr="00874E0D">
        <w:rPr>
          <w:rFonts w:eastAsia="Calibri"/>
        </w:rPr>
        <w:t>by</w:t>
      </w:r>
      <w:r>
        <w:rPr>
          <w:rFonts w:eastAsia="Calibri"/>
        </w:rPr>
        <w:t xml:space="preserve"> </w:t>
      </w:r>
      <w:r w:rsidRPr="00874E0D">
        <w:rPr>
          <w:rFonts w:eastAsia="Calibri"/>
        </w:rPr>
        <w:t>the</w:t>
      </w:r>
      <w:r>
        <w:rPr>
          <w:rFonts w:eastAsia="Calibri"/>
        </w:rPr>
        <w:t xml:space="preserve"> </w:t>
      </w:r>
      <w:r w:rsidRPr="00874E0D">
        <w:rPr>
          <w:rFonts w:eastAsia="Calibri"/>
        </w:rPr>
        <w:t>UN.</w:t>
      </w:r>
      <w:r>
        <w:rPr>
          <w:rFonts w:eastAsia="Calibri"/>
        </w:rPr>
        <w:t xml:space="preserve"> </w:t>
      </w:r>
      <w:r w:rsidRPr="00874E0D">
        <w:rPr>
          <w:rFonts w:eastAsia="Calibri"/>
        </w:rPr>
        <w:t>Because</w:t>
      </w:r>
      <w:r>
        <w:rPr>
          <w:rFonts w:eastAsia="Calibri"/>
        </w:rPr>
        <w:t xml:space="preserve"> </w:t>
      </w:r>
      <w:r w:rsidRPr="00874E0D">
        <w:rPr>
          <w:rFonts w:eastAsia="Calibri"/>
        </w:rPr>
        <w:t>the</w:t>
      </w:r>
      <w:r>
        <w:rPr>
          <w:rFonts w:eastAsia="Calibri"/>
        </w:rPr>
        <w:t xml:space="preserve"> </w:t>
      </w:r>
      <w:r w:rsidRPr="00874E0D">
        <w:rPr>
          <w:rFonts w:eastAsia="Calibri"/>
        </w:rPr>
        <w:t>UN</w:t>
      </w:r>
      <w:r>
        <w:rPr>
          <w:rFonts w:eastAsia="Calibri"/>
        </w:rPr>
        <w:t xml:space="preserve"> </w:t>
      </w:r>
      <w:r w:rsidRPr="00874E0D">
        <w:rPr>
          <w:rFonts w:eastAsia="Calibri"/>
        </w:rPr>
        <w:t>represents</w:t>
      </w:r>
      <w:r>
        <w:rPr>
          <w:rFonts w:eastAsia="Calibri"/>
        </w:rPr>
        <w:t xml:space="preserve"> </w:t>
      </w:r>
      <w:r w:rsidRPr="00874E0D">
        <w:rPr>
          <w:rFonts w:eastAsia="Calibri"/>
        </w:rPr>
        <w:t>the</w:t>
      </w:r>
      <w:r>
        <w:rPr>
          <w:rFonts w:eastAsia="Calibri"/>
        </w:rPr>
        <w:t xml:space="preserve"> </w:t>
      </w:r>
      <w:r w:rsidRPr="00874E0D">
        <w:rPr>
          <w:rFonts w:eastAsia="Calibri"/>
        </w:rPr>
        <w:t>70</w:t>
      </w:r>
      <w:r>
        <w:rPr>
          <w:rFonts w:eastAsia="Calibri"/>
        </w:rPr>
        <w:t xml:space="preserve"> </w:t>
      </w:r>
      <w:r w:rsidRPr="00874E0D">
        <w:rPr>
          <w:rFonts w:eastAsia="Calibri"/>
        </w:rPr>
        <w:t>root</w:t>
      </w:r>
      <w:r>
        <w:rPr>
          <w:rFonts w:eastAsia="Calibri"/>
        </w:rPr>
        <w:t xml:space="preserve"> </w:t>
      </w:r>
      <w:hyperlink r:id="rId3764" w:history="1">
        <w:r w:rsidRPr="007421C1">
          <w:rPr>
            <w:rStyle w:val="Hyperlink"/>
            <w:rFonts w:eastAsia="Calibri"/>
          </w:rPr>
          <w:t>nations</w:t>
        </w:r>
      </w:hyperlink>
      <w:r>
        <w:rPr>
          <w:rFonts w:eastAsia="Calibri"/>
        </w:rPr>
        <w:t xml:space="preserve"> </w:t>
      </w:r>
      <w:r w:rsidRPr="00874E0D">
        <w:rPr>
          <w:rFonts w:eastAsia="Calibri"/>
        </w:rPr>
        <w:t>(193</w:t>
      </w:r>
      <w:r>
        <w:rPr>
          <w:rFonts w:eastAsia="Calibri"/>
        </w:rPr>
        <w:t xml:space="preserve"> </w:t>
      </w:r>
      <w:r w:rsidRPr="00874E0D">
        <w:rPr>
          <w:rFonts w:eastAsia="Calibri"/>
        </w:rPr>
        <w:t>political</w:t>
      </w:r>
      <w:r>
        <w:rPr>
          <w:rFonts w:eastAsia="Calibri"/>
        </w:rPr>
        <w:t xml:space="preserve"> </w:t>
      </w:r>
      <w:r w:rsidRPr="00874E0D">
        <w:rPr>
          <w:rFonts w:eastAsia="Calibri"/>
        </w:rPr>
        <w:t>entities),</w:t>
      </w:r>
      <w:r>
        <w:rPr>
          <w:rFonts w:eastAsia="Calibri"/>
        </w:rPr>
        <w:t xml:space="preserve"> </w:t>
      </w:r>
      <w:r w:rsidRPr="00874E0D">
        <w:rPr>
          <w:rFonts w:eastAsia="Calibri"/>
        </w:rPr>
        <w:t>when</w:t>
      </w:r>
      <w:r>
        <w:rPr>
          <w:rFonts w:eastAsia="Calibri"/>
        </w:rPr>
        <w:t xml:space="preserve"> </w:t>
      </w:r>
      <w:r w:rsidRPr="00874E0D">
        <w:rPr>
          <w:rFonts w:eastAsia="Calibri"/>
        </w:rPr>
        <w:t>the</w:t>
      </w:r>
      <w:r>
        <w:rPr>
          <w:rFonts w:eastAsia="Calibri"/>
        </w:rPr>
        <w:t xml:space="preserve"> </w:t>
      </w:r>
      <w:r w:rsidRPr="00874E0D">
        <w:rPr>
          <w:rFonts w:eastAsia="Calibri"/>
        </w:rPr>
        <w:t>UN</w:t>
      </w:r>
      <w:r>
        <w:rPr>
          <w:rFonts w:eastAsia="Calibri"/>
        </w:rPr>
        <w:t xml:space="preserve"> </w:t>
      </w:r>
      <w:r w:rsidRPr="00874E0D">
        <w:rPr>
          <w:rFonts w:eastAsia="Calibri"/>
        </w:rPr>
        <w:t>takes</w:t>
      </w:r>
      <w:r>
        <w:rPr>
          <w:rFonts w:eastAsia="Calibri"/>
        </w:rPr>
        <w:t xml:space="preserve"> </w:t>
      </w:r>
      <w:r w:rsidRPr="00874E0D">
        <w:rPr>
          <w:rFonts w:eastAsia="Calibri"/>
        </w:rPr>
        <w:t>an</w:t>
      </w:r>
      <w:r>
        <w:rPr>
          <w:rFonts w:eastAsia="Calibri"/>
        </w:rPr>
        <w:t xml:space="preserve"> </w:t>
      </w:r>
      <w:r w:rsidRPr="00874E0D">
        <w:rPr>
          <w:rFonts w:eastAsia="Calibri"/>
        </w:rPr>
        <w:t>action</w:t>
      </w:r>
      <w:r>
        <w:rPr>
          <w:rFonts w:eastAsia="Calibri"/>
        </w:rPr>
        <w:t xml:space="preserve"> </w:t>
      </w:r>
      <w:r w:rsidRPr="00874E0D">
        <w:rPr>
          <w:rFonts w:eastAsia="Calibri"/>
        </w:rPr>
        <w:t>it</w:t>
      </w:r>
      <w:r>
        <w:rPr>
          <w:rFonts w:eastAsia="Calibri"/>
        </w:rPr>
        <w:t xml:space="preserve"> </w:t>
      </w:r>
      <w:r w:rsidRPr="00874E0D">
        <w:rPr>
          <w:rFonts w:eastAsia="Calibri"/>
        </w:rPr>
        <w:t>is</w:t>
      </w:r>
      <w:r>
        <w:rPr>
          <w:rFonts w:eastAsia="Calibri"/>
        </w:rPr>
        <w:t xml:space="preserve"> </w:t>
      </w:r>
      <w:r w:rsidRPr="00874E0D">
        <w:rPr>
          <w:rFonts w:eastAsia="Calibri"/>
        </w:rPr>
        <w:t>an</w:t>
      </w:r>
      <w:r>
        <w:rPr>
          <w:rFonts w:eastAsia="Calibri"/>
        </w:rPr>
        <w:t xml:space="preserve"> </w:t>
      </w:r>
      <w:r w:rsidRPr="00874E0D">
        <w:rPr>
          <w:rFonts w:eastAsia="Calibri"/>
        </w:rPr>
        <w:t>action</w:t>
      </w:r>
      <w:r>
        <w:rPr>
          <w:rFonts w:eastAsia="Calibri"/>
        </w:rPr>
        <w:t xml:space="preserve"> </w:t>
      </w:r>
      <w:r w:rsidRPr="00874E0D">
        <w:rPr>
          <w:rFonts w:eastAsia="Calibri"/>
        </w:rPr>
        <w:t>of</w:t>
      </w:r>
      <w:r>
        <w:rPr>
          <w:rFonts w:eastAsia="Calibri"/>
        </w:rPr>
        <w:t xml:space="preserve"> </w:t>
      </w:r>
      <w:r w:rsidRPr="00874E0D">
        <w:rPr>
          <w:rFonts w:eastAsia="Calibri"/>
        </w:rPr>
        <w:t>all</w:t>
      </w:r>
      <w:r>
        <w:rPr>
          <w:rFonts w:eastAsia="Calibri"/>
        </w:rPr>
        <w:t xml:space="preserve"> </w:t>
      </w:r>
      <w:r w:rsidRPr="00874E0D">
        <w:rPr>
          <w:rFonts w:eastAsia="Calibri"/>
        </w:rPr>
        <w:t>70</w:t>
      </w:r>
      <w:r>
        <w:rPr>
          <w:rFonts w:eastAsia="Calibri"/>
        </w:rPr>
        <w:t xml:space="preserve"> </w:t>
      </w:r>
      <w:hyperlink r:id="rId3765" w:history="1">
        <w:r w:rsidRPr="007421C1">
          <w:rPr>
            <w:rStyle w:val="Hyperlink"/>
            <w:rFonts w:eastAsia="Calibri"/>
          </w:rPr>
          <w:t>nations</w:t>
        </w:r>
      </w:hyperlink>
      <w:r w:rsidRPr="00874E0D">
        <w:rPr>
          <w:rFonts w:eastAsia="Calibri"/>
        </w:rPr>
        <w:t>.</w:t>
      </w:r>
      <w:r>
        <w:rPr>
          <w:rFonts w:eastAsia="Calibri"/>
        </w:rPr>
        <w:t xml:space="preserve"> </w:t>
      </w:r>
      <w:r w:rsidRPr="00874E0D">
        <w:rPr>
          <w:rFonts w:eastAsia="Calibri"/>
        </w:rPr>
        <w:t>In</w:t>
      </w:r>
      <w:r>
        <w:rPr>
          <w:rFonts w:eastAsia="Calibri"/>
        </w:rPr>
        <w:t xml:space="preserve"> </w:t>
      </w:r>
      <w:r w:rsidRPr="00874E0D">
        <w:rPr>
          <w:rFonts w:eastAsia="Calibri"/>
        </w:rPr>
        <w:t>this</w:t>
      </w:r>
      <w:r>
        <w:rPr>
          <w:rFonts w:eastAsia="Calibri"/>
        </w:rPr>
        <w:t xml:space="preserve"> </w:t>
      </w:r>
      <w:r w:rsidRPr="00874E0D">
        <w:rPr>
          <w:rFonts w:eastAsia="Calibri"/>
        </w:rPr>
        <w:t>scenario,</w:t>
      </w:r>
      <w:r>
        <w:rPr>
          <w:rFonts w:eastAsia="Calibri"/>
        </w:rPr>
        <w:t xml:space="preserve"> </w:t>
      </w:r>
      <w:r w:rsidRPr="00874E0D">
        <w:rPr>
          <w:rFonts w:eastAsia="Calibri"/>
        </w:rPr>
        <w:t>the</w:t>
      </w:r>
      <w:r>
        <w:rPr>
          <w:rFonts w:eastAsia="Calibri"/>
        </w:rPr>
        <w:t xml:space="preserve"> </w:t>
      </w:r>
      <w:r w:rsidRPr="00874E0D">
        <w:rPr>
          <w:rFonts w:eastAsia="Calibri"/>
        </w:rPr>
        <w:t>70</w:t>
      </w:r>
      <w:r>
        <w:rPr>
          <w:rFonts w:eastAsia="Calibri"/>
        </w:rPr>
        <w:t xml:space="preserve"> </w:t>
      </w:r>
      <w:hyperlink r:id="rId3766" w:history="1">
        <w:r w:rsidRPr="007421C1">
          <w:rPr>
            <w:rStyle w:val="Hyperlink"/>
            <w:rFonts w:eastAsia="Calibri"/>
          </w:rPr>
          <w:t>nations</w:t>
        </w:r>
      </w:hyperlink>
      <w:r>
        <w:rPr>
          <w:rFonts w:eastAsia="Calibri"/>
        </w:rPr>
        <w:t xml:space="preserve"> </w:t>
      </w:r>
      <w:r w:rsidRPr="00874E0D">
        <w:rPr>
          <w:rFonts w:eastAsia="Calibri"/>
        </w:rPr>
        <w:t>are</w:t>
      </w:r>
      <w:r>
        <w:rPr>
          <w:rFonts w:eastAsia="Calibri"/>
        </w:rPr>
        <w:t xml:space="preserve"> </w:t>
      </w:r>
      <w:r w:rsidRPr="00874E0D">
        <w:rPr>
          <w:rFonts w:eastAsia="Calibri"/>
        </w:rPr>
        <w:t>Magog</w:t>
      </w:r>
      <w:r>
        <w:rPr>
          <w:rFonts w:eastAsia="Calibri"/>
        </w:rPr>
        <w:t xml:space="preserve"> </w:t>
      </w:r>
      <w:r w:rsidRPr="00874E0D">
        <w:rPr>
          <w:rFonts w:eastAsia="Calibri"/>
        </w:rPr>
        <w:t>and</w:t>
      </w:r>
      <w:r>
        <w:rPr>
          <w:rFonts w:eastAsia="Calibri"/>
        </w:rPr>
        <w:t xml:space="preserve"> </w:t>
      </w:r>
      <w:r w:rsidRPr="00874E0D">
        <w:rPr>
          <w:rFonts w:eastAsia="Calibri"/>
        </w:rPr>
        <w:t>the</w:t>
      </w:r>
      <w:r>
        <w:rPr>
          <w:rFonts w:eastAsia="Calibri"/>
        </w:rPr>
        <w:t xml:space="preserve"> </w:t>
      </w:r>
      <w:r w:rsidRPr="00874E0D">
        <w:rPr>
          <w:rFonts w:eastAsia="Calibri"/>
        </w:rPr>
        <w:t>leader</w:t>
      </w:r>
      <w:r>
        <w:rPr>
          <w:rFonts w:eastAsia="Calibri"/>
        </w:rPr>
        <w:t xml:space="preserve"> </w:t>
      </w:r>
      <w:r w:rsidRPr="00874E0D">
        <w:rPr>
          <w:rFonts w:eastAsia="Calibri"/>
        </w:rPr>
        <w:t>of</w:t>
      </w:r>
      <w:r>
        <w:rPr>
          <w:rFonts w:eastAsia="Calibri"/>
        </w:rPr>
        <w:t xml:space="preserve"> </w:t>
      </w:r>
      <w:r w:rsidRPr="00874E0D">
        <w:rPr>
          <w:rFonts w:eastAsia="Calibri"/>
        </w:rPr>
        <w:t>these</w:t>
      </w:r>
      <w:r>
        <w:rPr>
          <w:rFonts w:eastAsia="Calibri"/>
        </w:rPr>
        <w:t xml:space="preserve"> </w:t>
      </w:r>
      <w:hyperlink r:id="rId3767" w:history="1">
        <w:r w:rsidRPr="007421C1">
          <w:rPr>
            <w:rStyle w:val="Hyperlink"/>
            <w:rFonts w:eastAsia="Calibri"/>
          </w:rPr>
          <w:t>nations</w:t>
        </w:r>
      </w:hyperlink>
      <w:r>
        <w:rPr>
          <w:rFonts w:eastAsia="Calibri"/>
        </w:rPr>
        <w:t xml:space="preserve"> </w:t>
      </w:r>
      <w:r w:rsidRPr="00874E0D">
        <w:rPr>
          <w:rFonts w:eastAsia="Calibri"/>
        </w:rPr>
        <w:t>is</w:t>
      </w:r>
      <w:r>
        <w:rPr>
          <w:rFonts w:eastAsia="Calibri"/>
        </w:rPr>
        <w:t xml:space="preserve"> </w:t>
      </w:r>
      <w:r w:rsidRPr="00874E0D">
        <w:rPr>
          <w:rFonts w:eastAsia="Calibri"/>
        </w:rPr>
        <w:t>Obama.</w:t>
      </w:r>
      <w:r>
        <w:rPr>
          <w:rFonts w:eastAsia="Calibri"/>
        </w:rPr>
        <w:t xml:space="preserve"> </w:t>
      </w:r>
      <w:r w:rsidRPr="00874E0D">
        <w:rPr>
          <w:rFonts w:eastAsia="Calibri"/>
        </w:rPr>
        <w:t>Obama</w:t>
      </w:r>
      <w:r>
        <w:rPr>
          <w:rFonts w:eastAsia="Calibri"/>
        </w:rPr>
        <w:t xml:space="preserve"> </w:t>
      </w:r>
      <w:r w:rsidRPr="00874E0D">
        <w:rPr>
          <w:rFonts w:eastAsia="Calibri"/>
        </w:rPr>
        <w:t>is</w:t>
      </w:r>
      <w:r>
        <w:rPr>
          <w:rFonts w:eastAsia="Calibri"/>
        </w:rPr>
        <w:t xml:space="preserve"> </w:t>
      </w:r>
      <w:r w:rsidRPr="00874E0D">
        <w:rPr>
          <w:rFonts w:eastAsia="Calibri"/>
        </w:rPr>
        <w:t>Gog.</w:t>
      </w:r>
    </w:p>
    <w:p w14:paraId="50843B67" w14:textId="77777777" w:rsidR="00AB3DD9" w:rsidRPr="00874E0D" w:rsidRDefault="00AB3DD9" w:rsidP="00AB3DD9">
      <w:pPr>
        <w:rPr>
          <w:rFonts w:eastAsia="Calibri"/>
        </w:rPr>
      </w:pPr>
    </w:p>
    <w:p w14:paraId="7BE7C07F" w14:textId="18EC11C0" w:rsidR="00AB3DD9" w:rsidRPr="00874E0D" w:rsidRDefault="00AB3DD9" w:rsidP="00AB3DD9">
      <w:pPr>
        <w:rPr>
          <w:rFonts w:eastAsia="Calibri"/>
        </w:rPr>
      </w:pPr>
      <w:r w:rsidRPr="00874E0D">
        <w:rPr>
          <w:rFonts w:eastAsia="Calibri"/>
        </w:rPr>
        <w:t>The</w:t>
      </w:r>
      <w:r>
        <w:rPr>
          <w:rFonts w:eastAsia="Calibri"/>
        </w:rPr>
        <w:t xml:space="preserve"> </w:t>
      </w:r>
      <w:r w:rsidRPr="00874E0D">
        <w:rPr>
          <w:rFonts w:eastAsia="Calibri"/>
        </w:rPr>
        <w:t>latest</w:t>
      </w:r>
      <w:r>
        <w:rPr>
          <w:rFonts w:eastAsia="Calibri"/>
        </w:rPr>
        <w:t xml:space="preserve"> </w:t>
      </w:r>
      <w:r w:rsidRPr="00874E0D">
        <w:rPr>
          <w:rFonts w:eastAsia="Calibri"/>
        </w:rPr>
        <w:t>UN</w:t>
      </w:r>
      <w:r>
        <w:rPr>
          <w:rFonts w:eastAsia="Calibri"/>
        </w:rPr>
        <w:t xml:space="preserve"> </w:t>
      </w:r>
      <w:r w:rsidRPr="00874E0D">
        <w:rPr>
          <w:rFonts w:eastAsia="Calibri"/>
        </w:rPr>
        <w:t>anti-settlement</w:t>
      </w:r>
      <w:r>
        <w:rPr>
          <w:rFonts w:eastAsia="Calibri"/>
        </w:rPr>
        <w:t xml:space="preserve"> </w:t>
      </w:r>
      <w:r w:rsidRPr="00874E0D">
        <w:rPr>
          <w:rFonts w:eastAsia="Calibri"/>
        </w:rPr>
        <w:t>resolution,</w:t>
      </w:r>
      <w:r>
        <w:rPr>
          <w:rFonts w:eastAsia="Calibri"/>
        </w:rPr>
        <w:t xml:space="preserve"> </w:t>
      </w:r>
      <w:hyperlink r:id="rId3768" w:history="1">
        <w:r w:rsidRPr="007421C1">
          <w:rPr>
            <w:rStyle w:val="Hyperlink"/>
            <w:rFonts w:eastAsia="Calibri"/>
          </w:rPr>
          <w:t>number</w:t>
        </w:r>
      </w:hyperlink>
      <w:r>
        <w:rPr>
          <w:rFonts w:eastAsia="Calibri"/>
        </w:rPr>
        <w:t xml:space="preserve"> </w:t>
      </w:r>
      <w:r w:rsidRPr="00874E0D">
        <w:rPr>
          <w:rFonts w:eastAsia="Calibri"/>
        </w:rPr>
        <w:t>2334,</w:t>
      </w:r>
      <w:r>
        <w:rPr>
          <w:rFonts w:eastAsia="Calibri"/>
          <w:b/>
          <w:bCs/>
        </w:rPr>
        <w:t xml:space="preserve"> </w:t>
      </w:r>
      <w:r w:rsidRPr="00874E0D">
        <w:rPr>
          <w:rFonts w:eastAsia="Calibri"/>
        </w:rPr>
        <w:t>which</w:t>
      </w:r>
      <w:r>
        <w:rPr>
          <w:rFonts w:eastAsia="Calibri"/>
        </w:rPr>
        <w:t xml:space="preserve"> </w:t>
      </w:r>
      <w:r w:rsidRPr="00874E0D">
        <w:rPr>
          <w:rFonts w:eastAsia="Calibri"/>
        </w:rPr>
        <w:t>condemned</w:t>
      </w:r>
      <w:r>
        <w:rPr>
          <w:rFonts w:eastAsia="Calibri"/>
        </w:rPr>
        <w:t xml:space="preserve"> </w:t>
      </w:r>
      <w:r w:rsidRPr="00874E0D">
        <w:rPr>
          <w:rFonts w:eastAsia="Calibri"/>
        </w:rPr>
        <w:t>Israel</w:t>
      </w:r>
      <w:r>
        <w:rPr>
          <w:rFonts w:eastAsia="Calibri"/>
        </w:rPr>
        <w:t xml:space="preserve"> </w:t>
      </w:r>
      <w:r w:rsidRPr="00874E0D">
        <w:rPr>
          <w:rFonts w:eastAsia="Calibri"/>
        </w:rPr>
        <w:t>was</w:t>
      </w:r>
      <w:r>
        <w:rPr>
          <w:rFonts w:eastAsia="Calibri"/>
        </w:rPr>
        <w:t xml:space="preserve"> </w:t>
      </w:r>
      <w:hyperlink r:id="rId3769" w:history="1">
        <w:r w:rsidRPr="007421C1">
          <w:rPr>
            <w:rStyle w:val="Hyperlink"/>
            <w:rFonts w:eastAsia="Calibri"/>
          </w:rPr>
          <w:t>HaShem</w:t>
        </w:r>
      </w:hyperlink>
      <w:r w:rsidRPr="00874E0D">
        <w:rPr>
          <w:rFonts w:eastAsia="Calibri"/>
        </w:rPr>
        <w:t>’s</w:t>
      </w:r>
      <w:r>
        <w:rPr>
          <w:rFonts w:eastAsia="Calibri"/>
        </w:rPr>
        <w:t xml:space="preserve"> </w:t>
      </w:r>
      <w:r w:rsidRPr="00874E0D">
        <w:rPr>
          <w:rFonts w:eastAsia="Calibri"/>
        </w:rPr>
        <w:t>way</w:t>
      </w:r>
      <w:r>
        <w:rPr>
          <w:rFonts w:eastAsia="Calibri"/>
        </w:rPr>
        <w:t xml:space="preserve"> </w:t>
      </w:r>
      <w:r w:rsidRPr="00874E0D">
        <w:rPr>
          <w:rFonts w:eastAsia="Calibri"/>
        </w:rPr>
        <w:t>of</w:t>
      </w:r>
      <w:r>
        <w:rPr>
          <w:rFonts w:eastAsia="Calibri"/>
        </w:rPr>
        <w:t xml:space="preserve"> </w:t>
      </w:r>
      <w:r w:rsidRPr="00874E0D">
        <w:rPr>
          <w:rFonts w:eastAsia="Calibri"/>
        </w:rPr>
        <w:t>showing</w:t>
      </w:r>
      <w:r>
        <w:rPr>
          <w:rFonts w:eastAsia="Calibri"/>
        </w:rPr>
        <w:t xml:space="preserve"> </w:t>
      </w:r>
      <w:r w:rsidRPr="00874E0D">
        <w:rPr>
          <w:rFonts w:eastAsia="Calibri"/>
        </w:rPr>
        <w:t>the</w:t>
      </w:r>
      <w:r>
        <w:rPr>
          <w:rFonts w:eastAsia="Calibri"/>
        </w:rPr>
        <w:t xml:space="preserve"> </w:t>
      </w:r>
      <w:hyperlink r:id="rId3770" w:history="1">
        <w:r w:rsidRPr="007421C1">
          <w:rPr>
            <w:rStyle w:val="Hyperlink"/>
            <w:rFonts w:eastAsia="Calibri"/>
          </w:rPr>
          <w:t>heart</w:t>
        </w:r>
      </w:hyperlink>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hyperlink r:id="rId3771" w:history="1">
        <w:r w:rsidRPr="007421C1">
          <w:rPr>
            <w:rStyle w:val="Hyperlink"/>
            <w:rFonts w:eastAsia="Calibri"/>
          </w:rPr>
          <w:t>nations</w:t>
        </w:r>
      </w:hyperlink>
      <w:r w:rsidRPr="00874E0D">
        <w:rPr>
          <w:rFonts w:eastAsia="Calibri"/>
        </w:rPr>
        <w:t>.</w:t>
      </w:r>
      <w:r>
        <w:rPr>
          <w:rFonts w:eastAsia="Calibri"/>
        </w:rPr>
        <w:t xml:space="preserve"> </w:t>
      </w:r>
      <w:r w:rsidRPr="00874E0D">
        <w:rPr>
          <w:rFonts w:eastAsia="Calibri"/>
        </w:rPr>
        <w:t>Many</w:t>
      </w:r>
      <w:r>
        <w:rPr>
          <w:rFonts w:eastAsia="Calibri"/>
        </w:rPr>
        <w:t xml:space="preserve"> </w:t>
      </w:r>
      <w:r w:rsidRPr="00874E0D">
        <w:rPr>
          <w:rFonts w:eastAsia="Calibri"/>
        </w:rPr>
        <w:t>times,</w:t>
      </w:r>
      <w:r>
        <w:rPr>
          <w:rFonts w:eastAsia="Calibri"/>
        </w:rPr>
        <w:t xml:space="preserve"> </w:t>
      </w:r>
      <w:r w:rsidRPr="00874E0D">
        <w:rPr>
          <w:rFonts w:eastAsia="Calibri"/>
        </w:rPr>
        <w:t>their</w:t>
      </w:r>
      <w:r>
        <w:rPr>
          <w:rFonts w:eastAsia="Calibri"/>
        </w:rPr>
        <w:t xml:space="preserve"> </w:t>
      </w:r>
      <w:r w:rsidRPr="00874E0D">
        <w:rPr>
          <w:rFonts w:eastAsia="Calibri"/>
        </w:rPr>
        <w:t>hatred</w:t>
      </w:r>
      <w:r>
        <w:rPr>
          <w:rFonts w:eastAsia="Calibri"/>
        </w:rPr>
        <w:t xml:space="preserve"> </w:t>
      </w:r>
      <w:r w:rsidRPr="00874E0D">
        <w:rPr>
          <w:rFonts w:eastAsia="Calibri"/>
        </w:rPr>
        <w:t>is</w:t>
      </w:r>
      <w:r>
        <w:rPr>
          <w:rFonts w:eastAsia="Calibri"/>
        </w:rPr>
        <w:t xml:space="preserve"> </w:t>
      </w:r>
      <w:r w:rsidRPr="00874E0D">
        <w:rPr>
          <w:rFonts w:eastAsia="Calibri"/>
        </w:rPr>
        <w:t>concealed</w:t>
      </w:r>
      <w:r>
        <w:rPr>
          <w:rFonts w:eastAsia="Calibri"/>
        </w:rPr>
        <w:t xml:space="preserve"> </w:t>
      </w:r>
      <w:r w:rsidRPr="00874E0D">
        <w:rPr>
          <w:rFonts w:eastAsia="Calibri"/>
        </w:rPr>
        <w:t>and</w:t>
      </w:r>
      <w:r>
        <w:rPr>
          <w:rFonts w:eastAsia="Calibri"/>
        </w:rPr>
        <w:t xml:space="preserve"> </w:t>
      </w:r>
      <w:r w:rsidRPr="00874E0D">
        <w:rPr>
          <w:rFonts w:eastAsia="Calibri"/>
        </w:rPr>
        <w:t>their</w:t>
      </w:r>
      <w:r>
        <w:rPr>
          <w:rFonts w:eastAsia="Calibri"/>
        </w:rPr>
        <w:t xml:space="preserve"> </w:t>
      </w:r>
      <w:r w:rsidRPr="00874E0D">
        <w:rPr>
          <w:rFonts w:eastAsia="Calibri"/>
        </w:rPr>
        <w:t>bad</w:t>
      </w:r>
      <w:r>
        <w:rPr>
          <w:rFonts w:eastAsia="Calibri"/>
        </w:rPr>
        <w:t xml:space="preserve"> </w:t>
      </w:r>
      <w:r w:rsidRPr="00874E0D">
        <w:rPr>
          <w:rFonts w:eastAsia="Calibri"/>
        </w:rPr>
        <w:t>acts</w:t>
      </w:r>
      <w:r>
        <w:rPr>
          <w:rFonts w:eastAsia="Calibri"/>
        </w:rPr>
        <w:t xml:space="preserve"> </w:t>
      </w:r>
      <w:r w:rsidRPr="00874E0D">
        <w:rPr>
          <w:rFonts w:eastAsia="Calibri"/>
        </w:rPr>
        <w:t>are</w:t>
      </w:r>
      <w:r>
        <w:rPr>
          <w:rFonts w:eastAsia="Calibri"/>
        </w:rPr>
        <w:t xml:space="preserve"> </w:t>
      </w:r>
      <w:r w:rsidRPr="00874E0D">
        <w:rPr>
          <w:rFonts w:eastAsia="Calibri"/>
        </w:rPr>
        <w:t>done</w:t>
      </w:r>
      <w:r>
        <w:rPr>
          <w:rFonts w:eastAsia="Calibri"/>
        </w:rPr>
        <w:t xml:space="preserve"> </w:t>
      </w:r>
      <w:r w:rsidRPr="00874E0D">
        <w:rPr>
          <w:rFonts w:eastAsia="Calibri"/>
        </w:rPr>
        <w:t>under</w:t>
      </w:r>
      <w:r>
        <w:rPr>
          <w:rFonts w:eastAsia="Calibri"/>
        </w:rPr>
        <w:t xml:space="preserve"> </w:t>
      </w:r>
      <w:r w:rsidRPr="00874E0D">
        <w:rPr>
          <w:rFonts w:eastAsia="Calibri"/>
        </w:rPr>
        <w:t>cover</w:t>
      </w:r>
      <w:r>
        <w:rPr>
          <w:rFonts w:eastAsia="Calibri"/>
        </w:rPr>
        <w:t xml:space="preserve"> </w:t>
      </w:r>
      <w:r w:rsidRPr="00874E0D">
        <w:rPr>
          <w:rFonts w:eastAsia="Calibri"/>
        </w:rPr>
        <w:t>to</w:t>
      </w:r>
      <w:r>
        <w:rPr>
          <w:rFonts w:eastAsia="Calibri"/>
        </w:rPr>
        <w:t xml:space="preserve"> </w:t>
      </w:r>
      <w:r w:rsidRPr="00874E0D">
        <w:rPr>
          <w:rFonts w:eastAsia="Calibri"/>
        </w:rPr>
        <w:t>conceal</w:t>
      </w:r>
      <w:r>
        <w:rPr>
          <w:rFonts w:eastAsia="Calibri"/>
        </w:rPr>
        <w:t xml:space="preserve"> </w:t>
      </w:r>
      <w:r w:rsidRPr="00874E0D">
        <w:rPr>
          <w:rFonts w:eastAsia="Calibri"/>
        </w:rPr>
        <w:t>their</w:t>
      </w:r>
      <w:r>
        <w:rPr>
          <w:rFonts w:eastAsia="Calibri"/>
        </w:rPr>
        <w:t xml:space="preserve"> </w:t>
      </w:r>
      <w:hyperlink r:id="rId3772" w:history="1">
        <w:r w:rsidRPr="007421C1">
          <w:rPr>
            <w:rStyle w:val="Hyperlink"/>
            <w:rFonts w:eastAsia="Calibri"/>
          </w:rPr>
          <w:t>sins</w:t>
        </w:r>
      </w:hyperlink>
      <w:r>
        <w:rPr>
          <w:rFonts w:eastAsia="Calibri"/>
        </w:rPr>
        <w:t xml:space="preserve"> </w:t>
      </w:r>
      <w:r w:rsidRPr="00874E0D">
        <w:rPr>
          <w:rFonts w:eastAsia="Calibri"/>
        </w:rPr>
        <w:t>from</w:t>
      </w:r>
      <w:r>
        <w:rPr>
          <w:rFonts w:eastAsia="Calibri"/>
        </w:rPr>
        <w:t xml:space="preserve"> </w:t>
      </w:r>
      <w:r w:rsidRPr="00874E0D">
        <w:rPr>
          <w:rFonts w:eastAsia="Calibri"/>
        </w:rPr>
        <w:t>the</w:t>
      </w:r>
      <w:r>
        <w:rPr>
          <w:rFonts w:eastAsia="Calibri"/>
        </w:rPr>
        <w:t xml:space="preserve"> </w:t>
      </w:r>
      <w:hyperlink r:id="rId3773" w:history="1">
        <w:r w:rsidRPr="007421C1">
          <w:rPr>
            <w:rStyle w:val="Hyperlink"/>
            <w:rFonts w:eastAsia="Calibri"/>
          </w:rPr>
          <w:t>world</w:t>
        </w:r>
      </w:hyperlink>
      <w:r w:rsidRPr="00874E0D">
        <w:rPr>
          <w:rFonts w:eastAsia="Calibri"/>
        </w:rPr>
        <w:t>.</w:t>
      </w:r>
      <w:r>
        <w:rPr>
          <w:rFonts w:eastAsia="Calibri"/>
        </w:rPr>
        <w:t xml:space="preserve"> </w:t>
      </w:r>
      <w:r w:rsidRPr="00874E0D">
        <w:rPr>
          <w:rFonts w:eastAsia="Calibri"/>
        </w:rPr>
        <w:t>Now</w:t>
      </w:r>
      <w:r>
        <w:rPr>
          <w:rFonts w:eastAsia="Calibri"/>
        </w:rPr>
        <w:t xml:space="preserve"> </w:t>
      </w:r>
      <w:r w:rsidRPr="00874E0D">
        <w:rPr>
          <w:rFonts w:eastAsia="Calibri"/>
        </w:rPr>
        <w:t>that</w:t>
      </w:r>
      <w:r>
        <w:rPr>
          <w:rFonts w:eastAsia="Calibri"/>
        </w:rPr>
        <w:t xml:space="preserve"> </w:t>
      </w:r>
      <w:r w:rsidRPr="00874E0D">
        <w:rPr>
          <w:rFonts w:eastAsia="Calibri"/>
        </w:rPr>
        <w:t>their</w:t>
      </w:r>
      <w:r>
        <w:rPr>
          <w:rFonts w:eastAsia="Calibri"/>
        </w:rPr>
        <w:t xml:space="preserve"> </w:t>
      </w:r>
      <w:r w:rsidRPr="00874E0D">
        <w:rPr>
          <w:rFonts w:eastAsia="Calibri"/>
        </w:rPr>
        <w:t>hearts</w:t>
      </w:r>
      <w:r>
        <w:rPr>
          <w:rFonts w:eastAsia="Calibri"/>
        </w:rPr>
        <w:t xml:space="preserve"> </w:t>
      </w:r>
      <w:r w:rsidRPr="00874E0D">
        <w:rPr>
          <w:rFonts w:eastAsia="Calibri"/>
        </w:rPr>
        <w:t>have</w:t>
      </w:r>
      <w:r>
        <w:rPr>
          <w:rFonts w:eastAsia="Calibri"/>
        </w:rPr>
        <w:t xml:space="preserve"> </w:t>
      </w:r>
      <w:r w:rsidRPr="00874E0D">
        <w:rPr>
          <w:rFonts w:eastAsia="Calibri"/>
        </w:rPr>
        <w:t>been</w:t>
      </w:r>
      <w:r>
        <w:rPr>
          <w:rFonts w:eastAsia="Calibri"/>
        </w:rPr>
        <w:t xml:space="preserve"> </w:t>
      </w:r>
      <w:r w:rsidRPr="00874E0D">
        <w:rPr>
          <w:rFonts w:eastAsia="Calibri"/>
        </w:rPr>
        <w:t>revealed,</w:t>
      </w:r>
      <w:r>
        <w:rPr>
          <w:rFonts w:eastAsia="Calibri"/>
        </w:rPr>
        <w:t xml:space="preserve"> </w:t>
      </w:r>
      <w:r w:rsidRPr="00874E0D">
        <w:rPr>
          <w:rFonts w:eastAsia="Calibri"/>
        </w:rPr>
        <w:t>when</w:t>
      </w:r>
      <w:r>
        <w:rPr>
          <w:rFonts w:eastAsia="Calibri"/>
        </w:rPr>
        <w:t xml:space="preserve"> </w:t>
      </w:r>
      <w:r w:rsidRPr="00874E0D">
        <w:rPr>
          <w:rFonts w:eastAsia="Calibri"/>
        </w:rPr>
        <w:t>it</w:t>
      </w:r>
      <w:r>
        <w:rPr>
          <w:rFonts w:eastAsia="Calibri"/>
        </w:rPr>
        <w:t xml:space="preserve"> </w:t>
      </w:r>
      <w:r w:rsidRPr="00874E0D">
        <w:rPr>
          <w:rFonts w:eastAsia="Calibri"/>
        </w:rPr>
        <w:t>is</w:t>
      </w:r>
      <w:r>
        <w:rPr>
          <w:rFonts w:eastAsia="Calibri"/>
        </w:rPr>
        <w:t xml:space="preserve"> </w:t>
      </w:r>
      <w:hyperlink r:id="rId3774" w:history="1">
        <w:r w:rsidRPr="007421C1">
          <w:rPr>
            <w:rStyle w:val="Hyperlink"/>
            <w:rFonts w:eastAsia="Calibri"/>
          </w:rPr>
          <w:t>time</w:t>
        </w:r>
      </w:hyperlink>
      <w:r>
        <w:rPr>
          <w:rFonts w:eastAsia="Calibri"/>
        </w:rPr>
        <w:t xml:space="preserve"> </w:t>
      </w:r>
      <w:r w:rsidRPr="00874E0D">
        <w:rPr>
          <w:rFonts w:eastAsia="Calibri"/>
        </w:rPr>
        <w:t>for</w:t>
      </w:r>
      <w:r>
        <w:rPr>
          <w:rFonts w:eastAsia="Calibri"/>
        </w:rPr>
        <w:t xml:space="preserve"> </w:t>
      </w:r>
      <w:r w:rsidRPr="00874E0D">
        <w:rPr>
          <w:rFonts w:eastAsia="Calibri"/>
        </w:rPr>
        <w:t>punishment</w:t>
      </w:r>
      <w:r>
        <w:rPr>
          <w:rFonts w:eastAsia="Calibri"/>
        </w:rPr>
        <w:t xml:space="preserve"> </w:t>
      </w:r>
      <w:r w:rsidRPr="00874E0D">
        <w:rPr>
          <w:rFonts w:eastAsia="Calibri"/>
        </w:rPr>
        <w:t>the</w:t>
      </w:r>
      <w:r>
        <w:rPr>
          <w:rFonts w:eastAsia="Calibri"/>
        </w:rPr>
        <w:t xml:space="preserve"> </w:t>
      </w:r>
      <w:r w:rsidRPr="00874E0D">
        <w:rPr>
          <w:rFonts w:eastAsia="Calibri"/>
        </w:rPr>
        <w:t>whole</w:t>
      </w:r>
      <w:r>
        <w:rPr>
          <w:rFonts w:eastAsia="Calibri"/>
        </w:rPr>
        <w:t xml:space="preserve"> </w:t>
      </w:r>
      <w:hyperlink r:id="rId3775" w:history="1">
        <w:r w:rsidRPr="007421C1">
          <w:rPr>
            <w:rStyle w:val="Hyperlink"/>
            <w:rFonts w:eastAsia="Calibri"/>
          </w:rPr>
          <w:t>world</w:t>
        </w:r>
      </w:hyperlink>
      <w:r>
        <w:rPr>
          <w:rFonts w:eastAsia="Calibri"/>
        </w:rPr>
        <w:t xml:space="preserve"> </w:t>
      </w:r>
      <w:r w:rsidRPr="00874E0D">
        <w:rPr>
          <w:rFonts w:eastAsia="Calibri"/>
        </w:rPr>
        <w:t>will</w:t>
      </w:r>
      <w:r>
        <w:rPr>
          <w:rFonts w:eastAsia="Calibri"/>
        </w:rPr>
        <w:t xml:space="preserve"> </w:t>
      </w:r>
      <w:r w:rsidRPr="00874E0D">
        <w:rPr>
          <w:rFonts w:eastAsia="Calibri"/>
        </w:rPr>
        <w:t>be</w:t>
      </w:r>
      <w:r>
        <w:rPr>
          <w:rFonts w:eastAsia="Calibri"/>
        </w:rPr>
        <w:t xml:space="preserve"> </w:t>
      </w:r>
      <w:r w:rsidRPr="00874E0D">
        <w:rPr>
          <w:rFonts w:eastAsia="Calibri"/>
        </w:rPr>
        <w:t>guilty</w:t>
      </w:r>
      <w:r>
        <w:rPr>
          <w:rFonts w:eastAsia="Calibri"/>
        </w:rPr>
        <w:t xml:space="preserve"> </w:t>
      </w:r>
      <w:r w:rsidRPr="00874E0D">
        <w:rPr>
          <w:rFonts w:eastAsia="Calibri"/>
        </w:rPr>
        <w:t>and</w:t>
      </w:r>
      <w:r>
        <w:rPr>
          <w:rFonts w:eastAsia="Calibri"/>
        </w:rPr>
        <w:t xml:space="preserve"> </w:t>
      </w:r>
      <w:r w:rsidRPr="00874E0D">
        <w:rPr>
          <w:rFonts w:eastAsia="Calibri"/>
        </w:rPr>
        <w:t>show</w:t>
      </w:r>
      <w:r>
        <w:rPr>
          <w:rFonts w:eastAsia="Calibri"/>
        </w:rPr>
        <w:t xml:space="preserve"> </w:t>
      </w:r>
      <w:r w:rsidRPr="00874E0D">
        <w:rPr>
          <w:rFonts w:eastAsia="Calibri"/>
        </w:rPr>
        <w:t>that</w:t>
      </w:r>
      <w:r>
        <w:rPr>
          <w:rFonts w:eastAsia="Calibri"/>
        </w:rPr>
        <w:t xml:space="preserve"> </w:t>
      </w:r>
      <w:r w:rsidRPr="00874E0D">
        <w:rPr>
          <w:rFonts w:eastAsia="Calibri"/>
        </w:rPr>
        <w:t>they</w:t>
      </w:r>
      <w:r>
        <w:rPr>
          <w:rFonts w:eastAsia="Calibri"/>
        </w:rPr>
        <w:t xml:space="preserve"> </w:t>
      </w:r>
      <w:r w:rsidRPr="00874E0D">
        <w:rPr>
          <w:rFonts w:eastAsia="Calibri"/>
        </w:rPr>
        <w:t>deserve</w:t>
      </w:r>
      <w:r>
        <w:rPr>
          <w:rFonts w:eastAsia="Calibri"/>
        </w:rPr>
        <w:t xml:space="preserve"> </w:t>
      </w:r>
      <w:r w:rsidRPr="00874E0D">
        <w:rPr>
          <w:rFonts w:eastAsia="Calibri"/>
        </w:rPr>
        <w:t>what</w:t>
      </w:r>
      <w:r>
        <w:rPr>
          <w:rFonts w:eastAsia="Calibri"/>
        </w:rPr>
        <w:t xml:space="preserve"> </w:t>
      </w:r>
      <w:hyperlink r:id="rId3776" w:history="1">
        <w:r w:rsidRPr="007421C1">
          <w:rPr>
            <w:rStyle w:val="Hyperlink"/>
            <w:rFonts w:eastAsia="Calibri"/>
          </w:rPr>
          <w:t>HaShem</w:t>
        </w:r>
      </w:hyperlink>
      <w:r>
        <w:rPr>
          <w:rFonts w:eastAsia="Calibri"/>
        </w:rPr>
        <w:t xml:space="preserve"> </w:t>
      </w:r>
      <w:r w:rsidRPr="00874E0D">
        <w:rPr>
          <w:rFonts w:eastAsia="Calibri"/>
        </w:rPr>
        <w:t>is</w:t>
      </w:r>
      <w:r>
        <w:rPr>
          <w:rFonts w:eastAsia="Calibri"/>
        </w:rPr>
        <w:t xml:space="preserve"> </w:t>
      </w:r>
      <w:r w:rsidRPr="00874E0D">
        <w:rPr>
          <w:rFonts w:eastAsia="Calibri"/>
        </w:rPr>
        <w:t>handing</w:t>
      </w:r>
      <w:r>
        <w:rPr>
          <w:rFonts w:eastAsia="Calibri"/>
        </w:rPr>
        <w:t xml:space="preserve"> </w:t>
      </w:r>
      <w:r w:rsidRPr="00874E0D">
        <w:rPr>
          <w:rFonts w:eastAsia="Calibri"/>
        </w:rPr>
        <w:t>out.</w:t>
      </w:r>
    </w:p>
    <w:p w14:paraId="04D0BF6D" w14:textId="77777777" w:rsidR="00AB3DD9" w:rsidRPr="00874E0D" w:rsidRDefault="00AB3DD9" w:rsidP="00AB3DD9">
      <w:pPr>
        <w:rPr>
          <w:rFonts w:eastAsia="Calibri"/>
        </w:rPr>
      </w:pPr>
    </w:p>
    <w:p w14:paraId="574C72AA" w14:textId="6A97B283" w:rsidR="00AB3DD9" w:rsidRPr="00874E0D" w:rsidRDefault="00AB3DD9" w:rsidP="00AB3DD9">
      <w:pPr>
        <w:rPr>
          <w:rFonts w:eastAsia="Calibri"/>
        </w:rPr>
      </w:pPr>
      <w:r w:rsidRPr="00874E0D">
        <w:rPr>
          <w:rFonts w:eastAsia="Calibri"/>
        </w:rPr>
        <w:t>The</w:t>
      </w:r>
      <w:r>
        <w:rPr>
          <w:rFonts w:eastAsia="Calibri"/>
        </w:rPr>
        <w:t xml:space="preserve"> </w:t>
      </w:r>
      <w:r w:rsidRPr="00874E0D">
        <w:rPr>
          <w:rFonts w:eastAsia="Calibri"/>
        </w:rPr>
        <w:t>latest</w:t>
      </w:r>
      <w:r>
        <w:rPr>
          <w:rFonts w:eastAsia="Calibri"/>
        </w:rPr>
        <w:t xml:space="preserve"> </w:t>
      </w:r>
      <w:r w:rsidRPr="00874E0D">
        <w:rPr>
          <w:rFonts w:eastAsia="Calibri"/>
        </w:rPr>
        <w:t>UN</w:t>
      </w:r>
      <w:r>
        <w:rPr>
          <w:rFonts w:eastAsia="Calibri"/>
        </w:rPr>
        <w:t xml:space="preserve"> </w:t>
      </w:r>
      <w:r w:rsidRPr="00874E0D">
        <w:rPr>
          <w:rFonts w:eastAsia="Calibri"/>
        </w:rPr>
        <w:t>anti-settlement</w:t>
      </w:r>
      <w:r>
        <w:rPr>
          <w:rFonts w:eastAsia="Calibri"/>
        </w:rPr>
        <w:t xml:space="preserve"> </w:t>
      </w:r>
      <w:r w:rsidRPr="00874E0D">
        <w:rPr>
          <w:rFonts w:eastAsia="Calibri"/>
        </w:rPr>
        <w:t>resolution,</w:t>
      </w:r>
      <w:r>
        <w:rPr>
          <w:rFonts w:eastAsia="Calibri"/>
        </w:rPr>
        <w:t xml:space="preserve"> </w:t>
      </w:r>
      <w:hyperlink r:id="rId3777" w:history="1">
        <w:r w:rsidRPr="007421C1">
          <w:rPr>
            <w:rStyle w:val="Hyperlink"/>
            <w:rFonts w:eastAsia="Calibri"/>
          </w:rPr>
          <w:t>number</w:t>
        </w:r>
      </w:hyperlink>
      <w:r>
        <w:rPr>
          <w:rFonts w:eastAsia="Calibri"/>
        </w:rPr>
        <w:t xml:space="preserve"> </w:t>
      </w:r>
      <w:r w:rsidRPr="00874E0D">
        <w:rPr>
          <w:rFonts w:eastAsia="Calibri"/>
        </w:rPr>
        <w:t>2334,</w:t>
      </w:r>
      <w:r>
        <w:rPr>
          <w:rFonts w:eastAsia="Calibri"/>
          <w:b/>
          <w:bCs/>
        </w:rPr>
        <w:t xml:space="preserve"> </w:t>
      </w:r>
      <w:r w:rsidRPr="00874E0D">
        <w:rPr>
          <w:rFonts w:eastAsia="Calibri"/>
        </w:rPr>
        <w:t>which</w:t>
      </w:r>
      <w:r>
        <w:rPr>
          <w:rFonts w:eastAsia="Calibri"/>
        </w:rPr>
        <w:t xml:space="preserve"> </w:t>
      </w:r>
      <w:r w:rsidRPr="00874E0D">
        <w:rPr>
          <w:rFonts w:eastAsia="Calibri"/>
        </w:rPr>
        <w:t>condemned</w:t>
      </w:r>
      <w:r>
        <w:rPr>
          <w:rFonts w:eastAsia="Calibri"/>
        </w:rPr>
        <w:t xml:space="preserve"> </w:t>
      </w:r>
      <w:r w:rsidRPr="00874E0D">
        <w:rPr>
          <w:rFonts w:eastAsia="Calibri"/>
        </w:rPr>
        <w:t>Israel</w:t>
      </w:r>
      <w:r>
        <w:rPr>
          <w:rFonts w:eastAsia="Calibri"/>
        </w:rPr>
        <w:t xml:space="preserve"> </w:t>
      </w:r>
      <w:r w:rsidRPr="00874E0D">
        <w:rPr>
          <w:rFonts w:eastAsia="Calibri"/>
        </w:rPr>
        <w:t>was</w:t>
      </w:r>
      <w:r>
        <w:rPr>
          <w:rFonts w:eastAsia="Calibri"/>
        </w:rPr>
        <w:t xml:space="preserve"> </w:t>
      </w:r>
      <w:hyperlink r:id="rId3778" w:history="1">
        <w:r w:rsidRPr="007421C1">
          <w:rPr>
            <w:rStyle w:val="Hyperlink"/>
            <w:rFonts w:eastAsia="Calibri"/>
          </w:rPr>
          <w:t>HaShem</w:t>
        </w:r>
      </w:hyperlink>
      <w:r w:rsidRPr="00874E0D">
        <w:rPr>
          <w:rFonts w:eastAsia="Calibri"/>
        </w:rPr>
        <w:t>’s</w:t>
      </w:r>
      <w:r>
        <w:rPr>
          <w:rFonts w:eastAsia="Calibri"/>
        </w:rPr>
        <w:t xml:space="preserve"> </w:t>
      </w:r>
      <w:r w:rsidRPr="00874E0D">
        <w:rPr>
          <w:rFonts w:eastAsia="Calibri"/>
        </w:rPr>
        <w:t>way</w:t>
      </w:r>
      <w:r>
        <w:rPr>
          <w:rFonts w:eastAsia="Calibri"/>
        </w:rPr>
        <w:t xml:space="preserve"> </w:t>
      </w:r>
      <w:r w:rsidRPr="00874E0D">
        <w:rPr>
          <w:rFonts w:eastAsia="Calibri"/>
        </w:rPr>
        <w:t>of</w:t>
      </w:r>
      <w:r>
        <w:rPr>
          <w:rFonts w:eastAsia="Calibri"/>
        </w:rPr>
        <w:t xml:space="preserve"> </w:t>
      </w:r>
      <w:r w:rsidRPr="00874E0D">
        <w:rPr>
          <w:rFonts w:eastAsia="Calibri"/>
        </w:rPr>
        <w:t>ending</w:t>
      </w:r>
      <w:r>
        <w:rPr>
          <w:rFonts w:eastAsia="Calibri"/>
        </w:rPr>
        <w:t xml:space="preserve"> </w:t>
      </w:r>
      <w:r w:rsidRPr="00874E0D">
        <w:rPr>
          <w:rFonts w:eastAsia="Calibri"/>
        </w:rPr>
        <w:t>the</w:t>
      </w:r>
      <w:r>
        <w:rPr>
          <w:rFonts w:eastAsia="Calibri"/>
        </w:rPr>
        <w:t xml:space="preserve"> </w:t>
      </w:r>
      <w:r w:rsidRPr="00874E0D">
        <w:rPr>
          <w:rFonts w:eastAsia="Calibri"/>
        </w:rPr>
        <w:t>“</w:t>
      </w:r>
      <w:hyperlink r:id="rId3779" w:history="1">
        <w:r w:rsidRPr="007421C1">
          <w:rPr>
            <w:rStyle w:val="Hyperlink"/>
            <w:rFonts w:eastAsia="Calibri"/>
          </w:rPr>
          <w:t>two</w:t>
        </w:r>
      </w:hyperlink>
      <w:r w:rsidRPr="00874E0D">
        <w:rPr>
          <w:rFonts w:eastAsia="Calibri"/>
        </w:rPr>
        <w:t>-state”</w:t>
      </w:r>
      <w:r>
        <w:rPr>
          <w:rFonts w:eastAsia="Calibri"/>
        </w:rPr>
        <w:t xml:space="preserve"> </w:t>
      </w:r>
      <w:r w:rsidRPr="00874E0D">
        <w:rPr>
          <w:rFonts w:eastAsia="Calibri"/>
        </w:rPr>
        <w:t>solution</w:t>
      </w:r>
      <w:r>
        <w:rPr>
          <w:rFonts w:eastAsia="Calibri"/>
        </w:rPr>
        <w:t xml:space="preserve"> </w:t>
      </w:r>
      <w:r w:rsidRPr="00874E0D">
        <w:rPr>
          <w:rFonts w:eastAsia="Calibri"/>
        </w:rPr>
        <w:t>to</w:t>
      </w:r>
      <w:r>
        <w:rPr>
          <w:rFonts w:eastAsia="Calibri"/>
        </w:rPr>
        <w:t xml:space="preserve"> </w:t>
      </w:r>
      <w:r w:rsidRPr="00874E0D">
        <w:rPr>
          <w:rFonts w:eastAsia="Calibri"/>
        </w:rPr>
        <w:t>the</w:t>
      </w:r>
      <w:r>
        <w:rPr>
          <w:rFonts w:eastAsia="Calibri"/>
        </w:rPr>
        <w:t xml:space="preserve"> </w:t>
      </w:r>
      <w:r w:rsidRPr="00874E0D">
        <w:rPr>
          <w:rFonts w:eastAsia="Calibri"/>
        </w:rPr>
        <w:t>war</w:t>
      </w:r>
      <w:r>
        <w:rPr>
          <w:rFonts w:eastAsia="Calibri"/>
        </w:rPr>
        <w:t xml:space="preserve"> </w:t>
      </w:r>
      <w:r w:rsidRPr="00874E0D">
        <w:rPr>
          <w:rFonts w:eastAsia="Calibri"/>
        </w:rPr>
        <w:t>with</w:t>
      </w:r>
      <w:r>
        <w:rPr>
          <w:rFonts w:eastAsia="Calibri"/>
        </w:rPr>
        <w:t xml:space="preserve"> </w:t>
      </w:r>
      <w:r w:rsidRPr="00874E0D">
        <w:rPr>
          <w:rFonts w:eastAsia="Calibri"/>
        </w:rPr>
        <w:t>the</w:t>
      </w:r>
      <w:r>
        <w:rPr>
          <w:rFonts w:eastAsia="Calibri"/>
        </w:rPr>
        <w:t xml:space="preserve"> </w:t>
      </w:r>
      <w:r w:rsidRPr="00874E0D">
        <w:rPr>
          <w:rFonts w:eastAsia="Calibri"/>
        </w:rPr>
        <w:t>Palestinians.</w:t>
      </w:r>
      <w:r>
        <w:rPr>
          <w:rFonts w:eastAsia="Calibri"/>
        </w:rPr>
        <w:t xml:space="preserve"> </w:t>
      </w:r>
      <w:r w:rsidRPr="00874E0D">
        <w:rPr>
          <w:rFonts w:eastAsia="Calibri"/>
        </w:rPr>
        <w:t>Since</w:t>
      </w:r>
      <w:r>
        <w:rPr>
          <w:rFonts w:eastAsia="Calibri"/>
        </w:rPr>
        <w:t xml:space="preserve"> </w:t>
      </w:r>
      <w:r w:rsidRPr="00874E0D">
        <w:rPr>
          <w:rFonts w:eastAsia="Calibri"/>
        </w:rPr>
        <w:t>Judea</w:t>
      </w:r>
      <w:r>
        <w:rPr>
          <w:rFonts w:eastAsia="Calibri"/>
        </w:rPr>
        <w:t xml:space="preserve"> </w:t>
      </w:r>
      <w:r w:rsidRPr="00874E0D">
        <w:rPr>
          <w:rFonts w:eastAsia="Calibri"/>
        </w:rPr>
        <w:t>and</w:t>
      </w:r>
      <w:r>
        <w:rPr>
          <w:rFonts w:eastAsia="Calibri"/>
        </w:rPr>
        <w:t xml:space="preserve"> </w:t>
      </w:r>
      <w:r w:rsidRPr="00874E0D">
        <w:rPr>
          <w:rFonts w:eastAsia="Calibri"/>
        </w:rPr>
        <w:t>Samaria</w:t>
      </w:r>
      <w:r>
        <w:rPr>
          <w:rFonts w:eastAsia="Calibri"/>
        </w:rPr>
        <w:t xml:space="preserve"> </w:t>
      </w:r>
      <w:r w:rsidRPr="00874E0D">
        <w:rPr>
          <w:rFonts w:eastAsia="Calibri"/>
        </w:rPr>
        <w:t>have</w:t>
      </w:r>
      <w:r>
        <w:rPr>
          <w:rFonts w:eastAsia="Calibri"/>
        </w:rPr>
        <w:t xml:space="preserve"> </w:t>
      </w:r>
      <w:r w:rsidRPr="00874E0D">
        <w:rPr>
          <w:rFonts w:eastAsia="Calibri"/>
        </w:rPr>
        <w:t>been</w:t>
      </w:r>
      <w:r>
        <w:rPr>
          <w:rFonts w:eastAsia="Calibri"/>
        </w:rPr>
        <w:t xml:space="preserve"> </w:t>
      </w:r>
      <w:r w:rsidRPr="00874E0D">
        <w:rPr>
          <w:rFonts w:eastAsia="Calibri"/>
        </w:rPr>
        <w:t>given</w:t>
      </w:r>
      <w:r>
        <w:rPr>
          <w:rFonts w:eastAsia="Calibri"/>
        </w:rPr>
        <w:t xml:space="preserve"> </w:t>
      </w:r>
      <w:r w:rsidRPr="00874E0D">
        <w:rPr>
          <w:rFonts w:eastAsia="Calibri"/>
        </w:rPr>
        <w:t>to</w:t>
      </w:r>
      <w:r>
        <w:rPr>
          <w:rFonts w:eastAsia="Calibri"/>
        </w:rPr>
        <w:t xml:space="preserve"> </w:t>
      </w:r>
      <w:r w:rsidRPr="00874E0D">
        <w:rPr>
          <w:rFonts w:eastAsia="Calibri"/>
        </w:rPr>
        <w:t>the</w:t>
      </w:r>
      <w:r>
        <w:rPr>
          <w:rFonts w:eastAsia="Calibri"/>
        </w:rPr>
        <w:t xml:space="preserve"> </w:t>
      </w:r>
      <w:r w:rsidRPr="00874E0D">
        <w:rPr>
          <w:rFonts w:eastAsia="Calibri"/>
        </w:rPr>
        <w:t>Palestinians,</w:t>
      </w:r>
      <w:r>
        <w:rPr>
          <w:rFonts w:eastAsia="Calibri"/>
        </w:rPr>
        <w:t xml:space="preserve"> </w:t>
      </w:r>
      <w:r w:rsidRPr="00874E0D">
        <w:rPr>
          <w:rFonts w:eastAsia="Calibri"/>
        </w:rPr>
        <w:t>there</w:t>
      </w:r>
      <w:r>
        <w:rPr>
          <w:rFonts w:eastAsia="Calibri"/>
        </w:rPr>
        <w:t xml:space="preserve"> </w:t>
      </w:r>
      <w:r w:rsidRPr="00874E0D">
        <w:rPr>
          <w:rFonts w:eastAsia="Calibri"/>
        </w:rPr>
        <w:t>is</w:t>
      </w:r>
      <w:r>
        <w:rPr>
          <w:rFonts w:eastAsia="Calibri"/>
        </w:rPr>
        <w:t xml:space="preserve"> </w:t>
      </w:r>
      <w:r w:rsidRPr="00874E0D">
        <w:rPr>
          <w:rFonts w:eastAsia="Calibri"/>
        </w:rPr>
        <w:t>no</w:t>
      </w:r>
      <w:r>
        <w:rPr>
          <w:rFonts w:eastAsia="Calibri"/>
        </w:rPr>
        <w:t xml:space="preserve"> </w:t>
      </w:r>
      <w:r w:rsidRPr="00874E0D">
        <w:rPr>
          <w:rFonts w:eastAsia="Calibri"/>
        </w:rPr>
        <w:t>longer</w:t>
      </w:r>
      <w:r>
        <w:rPr>
          <w:rFonts w:eastAsia="Calibri"/>
        </w:rPr>
        <w:t xml:space="preserve"> </w:t>
      </w:r>
      <w:r w:rsidRPr="00874E0D">
        <w:rPr>
          <w:rFonts w:eastAsia="Calibri"/>
        </w:rPr>
        <w:t>any</w:t>
      </w:r>
      <w:r>
        <w:rPr>
          <w:rFonts w:eastAsia="Calibri"/>
        </w:rPr>
        <w:t xml:space="preserve"> </w:t>
      </w:r>
      <w:r w:rsidRPr="00874E0D">
        <w:rPr>
          <w:rFonts w:eastAsia="Calibri"/>
        </w:rPr>
        <w:t>way</w:t>
      </w:r>
      <w:r>
        <w:rPr>
          <w:rFonts w:eastAsia="Calibri"/>
        </w:rPr>
        <w:t xml:space="preserve"> </w:t>
      </w:r>
      <w:r w:rsidRPr="00874E0D">
        <w:rPr>
          <w:rFonts w:eastAsia="Calibri"/>
        </w:rPr>
        <w:t>for</w:t>
      </w:r>
      <w:r>
        <w:rPr>
          <w:rFonts w:eastAsia="Calibri"/>
        </w:rPr>
        <w:t xml:space="preserve"> </w:t>
      </w:r>
      <w:r w:rsidRPr="00874E0D">
        <w:rPr>
          <w:rFonts w:eastAsia="Calibri"/>
        </w:rPr>
        <w:t>Israel</w:t>
      </w:r>
      <w:r>
        <w:rPr>
          <w:rFonts w:eastAsia="Calibri"/>
        </w:rPr>
        <w:t xml:space="preserve"> </w:t>
      </w:r>
      <w:r w:rsidRPr="00874E0D">
        <w:rPr>
          <w:rFonts w:eastAsia="Calibri"/>
        </w:rPr>
        <w:t>to</w:t>
      </w:r>
      <w:r>
        <w:rPr>
          <w:rFonts w:eastAsia="Calibri"/>
        </w:rPr>
        <w:t xml:space="preserve"> </w:t>
      </w:r>
      <w:r w:rsidRPr="00874E0D">
        <w:rPr>
          <w:rFonts w:eastAsia="Calibri"/>
        </w:rPr>
        <w:t>negotiate</w:t>
      </w:r>
      <w:r>
        <w:rPr>
          <w:rFonts w:eastAsia="Calibri"/>
        </w:rPr>
        <w:t xml:space="preserve"> </w:t>
      </w:r>
      <w:r w:rsidRPr="00874E0D">
        <w:rPr>
          <w:rFonts w:eastAsia="Calibri"/>
        </w:rPr>
        <w:t>with</w:t>
      </w:r>
      <w:r>
        <w:rPr>
          <w:rFonts w:eastAsia="Calibri"/>
        </w:rPr>
        <w:t xml:space="preserve"> </w:t>
      </w:r>
      <w:r w:rsidRPr="00874E0D">
        <w:rPr>
          <w:rFonts w:eastAsia="Calibri"/>
        </w:rPr>
        <w:t>the</w:t>
      </w:r>
      <w:r>
        <w:rPr>
          <w:rFonts w:eastAsia="Calibri"/>
        </w:rPr>
        <w:t xml:space="preserve"> </w:t>
      </w:r>
      <w:r w:rsidRPr="00874E0D">
        <w:rPr>
          <w:rFonts w:eastAsia="Calibri"/>
        </w:rPr>
        <w:t>Palestinians</w:t>
      </w:r>
      <w:r>
        <w:rPr>
          <w:rFonts w:eastAsia="Calibri"/>
        </w:rPr>
        <w:t xml:space="preserve"> </w:t>
      </w:r>
      <w:r w:rsidRPr="00874E0D">
        <w:rPr>
          <w:rFonts w:eastAsia="Calibri"/>
        </w:rPr>
        <w:t>by</w:t>
      </w:r>
      <w:r>
        <w:rPr>
          <w:rFonts w:eastAsia="Calibri"/>
        </w:rPr>
        <w:t xml:space="preserve"> </w:t>
      </w:r>
      <w:hyperlink r:id="rId3780" w:history="1">
        <w:r w:rsidRPr="007421C1">
          <w:rPr>
            <w:rStyle w:val="Hyperlink"/>
            <w:rFonts w:eastAsia="Calibri"/>
          </w:rPr>
          <w:t>offering</w:t>
        </w:r>
      </w:hyperlink>
      <w:r>
        <w:rPr>
          <w:rFonts w:eastAsia="Calibri"/>
        </w:rPr>
        <w:t xml:space="preserve"> </w:t>
      </w:r>
      <w:r w:rsidRPr="00874E0D">
        <w:rPr>
          <w:rFonts w:eastAsia="Calibri"/>
        </w:rPr>
        <w:t>them</w:t>
      </w:r>
      <w:r>
        <w:rPr>
          <w:rFonts w:eastAsia="Calibri"/>
        </w:rPr>
        <w:t xml:space="preserve"> </w:t>
      </w:r>
      <w:r w:rsidRPr="00874E0D">
        <w:rPr>
          <w:rFonts w:eastAsia="Calibri"/>
        </w:rPr>
        <w:t>some</w:t>
      </w:r>
      <w:r>
        <w:rPr>
          <w:rFonts w:eastAsia="Calibri"/>
        </w:rPr>
        <w:t xml:space="preserve"> </w:t>
      </w:r>
      <w:r w:rsidRPr="00874E0D">
        <w:rPr>
          <w:rFonts w:eastAsia="Calibri"/>
        </w:rPr>
        <w:t>land.</w:t>
      </w:r>
      <w:r>
        <w:rPr>
          <w:rFonts w:eastAsia="Calibri"/>
        </w:rPr>
        <w:t xml:space="preserve"> </w:t>
      </w:r>
      <w:r w:rsidRPr="00874E0D">
        <w:rPr>
          <w:rFonts w:eastAsia="Calibri"/>
        </w:rPr>
        <w:t>The</w:t>
      </w:r>
      <w:r>
        <w:rPr>
          <w:rFonts w:eastAsia="Calibri"/>
        </w:rPr>
        <w:t xml:space="preserve"> </w:t>
      </w:r>
      <w:r w:rsidRPr="00874E0D">
        <w:rPr>
          <w:rFonts w:eastAsia="Calibri"/>
        </w:rPr>
        <w:t>UN</w:t>
      </w:r>
      <w:r>
        <w:rPr>
          <w:rFonts w:eastAsia="Calibri"/>
        </w:rPr>
        <w:t xml:space="preserve"> </w:t>
      </w:r>
      <w:r w:rsidRPr="00874E0D">
        <w:rPr>
          <w:rFonts w:eastAsia="Calibri"/>
        </w:rPr>
        <w:t>gave</w:t>
      </w:r>
      <w:r>
        <w:rPr>
          <w:rFonts w:eastAsia="Calibri"/>
        </w:rPr>
        <w:t xml:space="preserve"> </w:t>
      </w:r>
      <w:r w:rsidRPr="00874E0D">
        <w:rPr>
          <w:rFonts w:eastAsia="Calibri"/>
        </w:rPr>
        <w:t>away</w:t>
      </w:r>
      <w:r>
        <w:rPr>
          <w:rFonts w:eastAsia="Calibri"/>
        </w:rPr>
        <w:t xml:space="preserve"> </w:t>
      </w:r>
      <w:r w:rsidRPr="00874E0D">
        <w:rPr>
          <w:rFonts w:eastAsia="Calibri"/>
        </w:rPr>
        <w:t>Israel’s</w:t>
      </w:r>
      <w:r>
        <w:rPr>
          <w:rFonts w:eastAsia="Calibri"/>
        </w:rPr>
        <w:t xml:space="preserve"> </w:t>
      </w:r>
      <w:r w:rsidRPr="00874E0D">
        <w:rPr>
          <w:rFonts w:eastAsia="Calibri"/>
        </w:rPr>
        <w:t>bargaining</w:t>
      </w:r>
      <w:r>
        <w:rPr>
          <w:rFonts w:eastAsia="Calibri"/>
        </w:rPr>
        <w:t xml:space="preserve"> </w:t>
      </w:r>
      <w:r w:rsidRPr="00874E0D">
        <w:rPr>
          <w:rFonts w:eastAsia="Calibri"/>
        </w:rPr>
        <w:t>position.</w:t>
      </w:r>
    </w:p>
    <w:p w14:paraId="2AD7DB32" w14:textId="77777777" w:rsidR="00AB3DD9" w:rsidRPr="00874E0D" w:rsidRDefault="00AB3DD9" w:rsidP="00AB3DD9">
      <w:pPr>
        <w:rPr>
          <w:rFonts w:eastAsia="Calibri"/>
        </w:rPr>
      </w:pPr>
    </w:p>
    <w:p w14:paraId="3600D52C" w14:textId="48C5D4AA" w:rsidR="00AB3DD9" w:rsidRPr="00874E0D" w:rsidRDefault="00AB3DD9" w:rsidP="00AB3DD9">
      <w:pPr>
        <w:rPr>
          <w:rFonts w:eastAsia="Calibri"/>
        </w:rPr>
      </w:pPr>
      <w:r w:rsidRPr="00874E0D">
        <w:rPr>
          <w:rFonts w:eastAsia="Calibri"/>
        </w:rPr>
        <w:t>This</w:t>
      </w:r>
      <w:r>
        <w:rPr>
          <w:rFonts w:eastAsia="Calibri"/>
        </w:rPr>
        <w:t xml:space="preserve"> </w:t>
      </w:r>
      <w:r w:rsidRPr="00874E0D">
        <w:rPr>
          <w:rFonts w:eastAsia="Calibri"/>
        </w:rPr>
        <w:t>is</w:t>
      </w:r>
      <w:r>
        <w:rPr>
          <w:rFonts w:eastAsia="Calibri"/>
        </w:rPr>
        <w:t xml:space="preserve"> </w:t>
      </w:r>
      <w:r w:rsidRPr="00874E0D">
        <w:rPr>
          <w:rFonts w:eastAsia="Calibri"/>
        </w:rPr>
        <w:t>the</w:t>
      </w:r>
      <w:r>
        <w:rPr>
          <w:rFonts w:eastAsia="Calibri"/>
        </w:rPr>
        <w:t xml:space="preserve"> </w:t>
      </w:r>
      <w:r w:rsidRPr="00874E0D">
        <w:rPr>
          <w:rFonts w:eastAsia="Calibri"/>
        </w:rPr>
        <w:t>last</w:t>
      </w:r>
      <w:r>
        <w:rPr>
          <w:rFonts w:eastAsia="Calibri"/>
        </w:rPr>
        <w:t xml:space="preserve"> </w:t>
      </w:r>
      <w:r w:rsidRPr="00874E0D">
        <w:rPr>
          <w:rFonts w:eastAsia="Calibri"/>
        </w:rPr>
        <w:t>war.</w:t>
      </w:r>
      <w:r>
        <w:rPr>
          <w:rFonts w:eastAsia="Calibri"/>
        </w:rPr>
        <w:t xml:space="preserve"> </w:t>
      </w:r>
      <w:r w:rsidRPr="00874E0D">
        <w:rPr>
          <w:rFonts w:eastAsia="Calibri"/>
        </w:rPr>
        <w:t>The</w:t>
      </w:r>
      <w:r>
        <w:rPr>
          <w:rFonts w:eastAsia="Calibri"/>
        </w:rPr>
        <w:t xml:space="preserve"> </w:t>
      </w:r>
      <w:r w:rsidRPr="00874E0D">
        <w:rPr>
          <w:rFonts w:eastAsia="Calibri"/>
        </w:rPr>
        <w:t>last</w:t>
      </w:r>
      <w:r>
        <w:rPr>
          <w:rFonts w:eastAsia="Calibri"/>
        </w:rPr>
        <w:t xml:space="preserve"> </w:t>
      </w:r>
      <w:r w:rsidRPr="00874E0D">
        <w:rPr>
          <w:rFonts w:eastAsia="Calibri"/>
        </w:rPr>
        <w:t>war</w:t>
      </w:r>
      <w:r>
        <w:rPr>
          <w:rFonts w:eastAsia="Calibri"/>
        </w:rPr>
        <w:t xml:space="preserve"> </w:t>
      </w:r>
      <w:r w:rsidRPr="00874E0D">
        <w:rPr>
          <w:rFonts w:eastAsia="Calibri"/>
        </w:rPr>
        <w:t>deals</w:t>
      </w:r>
      <w:r>
        <w:rPr>
          <w:rFonts w:eastAsia="Calibri"/>
        </w:rPr>
        <w:t xml:space="preserve"> </w:t>
      </w:r>
      <w:r w:rsidRPr="00874E0D">
        <w:rPr>
          <w:rFonts w:eastAsia="Calibri"/>
        </w:rPr>
        <w:t>with</w:t>
      </w:r>
      <w:r>
        <w:rPr>
          <w:rFonts w:eastAsia="Calibri"/>
        </w:rPr>
        <w:t xml:space="preserve"> </w:t>
      </w:r>
      <w:r w:rsidRPr="00874E0D">
        <w:rPr>
          <w:rFonts w:eastAsia="Calibri"/>
        </w:rPr>
        <w:t>Iran!</w:t>
      </w:r>
      <w:r>
        <w:rPr>
          <w:rFonts w:eastAsia="Calibri"/>
        </w:rPr>
        <w:t xml:space="preserve"> </w:t>
      </w:r>
      <w:r w:rsidRPr="00874E0D">
        <w:rPr>
          <w:rFonts w:eastAsia="Calibri"/>
        </w:rPr>
        <w:t>Iran</w:t>
      </w:r>
      <w:r>
        <w:rPr>
          <w:rFonts w:eastAsia="Calibri"/>
        </w:rPr>
        <w:t xml:space="preserve"> </w:t>
      </w:r>
      <w:r w:rsidRPr="00874E0D">
        <w:rPr>
          <w:rFonts w:eastAsia="Calibri"/>
        </w:rPr>
        <w:t>could</w:t>
      </w:r>
      <w:r>
        <w:rPr>
          <w:rFonts w:eastAsia="Calibri"/>
        </w:rPr>
        <w:t xml:space="preserve"> </w:t>
      </w:r>
      <w:r w:rsidRPr="00874E0D">
        <w:rPr>
          <w:rFonts w:eastAsia="Calibri"/>
        </w:rPr>
        <w:t>only</w:t>
      </w:r>
      <w:r>
        <w:rPr>
          <w:rFonts w:eastAsia="Calibri"/>
        </w:rPr>
        <w:t xml:space="preserve"> </w:t>
      </w:r>
      <w:r w:rsidRPr="00874E0D">
        <w:rPr>
          <w:rFonts w:eastAsia="Calibri"/>
        </w:rPr>
        <w:t>do</w:t>
      </w:r>
      <w:r>
        <w:rPr>
          <w:rFonts w:eastAsia="Calibri"/>
        </w:rPr>
        <w:t xml:space="preserve"> </w:t>
      </w:r>
      <w:r w:rsidRPr="00874E0D">
        <w:rPr>
          <w:rFonts w:eastAsia="Calibri"/>
        </w:rPr>
        <w:t>this</w:t>
      </w:r>
      <w:r>
        <w:rPr>
          <w:rFonts w:eastAsia="Calibri"/>
        </w:rPr>
        <w:t xml:space="preserve"> </w:t>
      </w:r>
      <w:r w:rsidRPr="00874E0D">
        <w:rPr>
          <w:rFonts w:eastAsia="Calibri"/>
        </w:rPr>
        <w:t>if</w:t>
      </w:r>
      <w:r>
        <w:rPr>
          <w:rFonts w:eastAsia="Calibri"/>
        </w:rPr>
        <w:t xml:space="preserve"> </w:t>
      </w:r>
      <w:r w:rsidRPr="00874E0D">
        <w:rPr>
          <w:rFonts w:eastAsia="Calibri"/>
        </w:rPr>
        <w:t>they</w:t>
      </w:r>
      <w:r>
        <w:rPr>
          <w:rFonts w:eastAsia="Calibri"/>
        </w:rPr>
        <w:t xml:space="preserve"> </w:t>
      </w:r>
      <w:r w:rsidRPr="00874E0D">
        <w:rPr>
          <w:rFonts w:eastAsia="Calibri"/>
        </w:rPr>
        <w:t>have</w:t>
      </w:r>
      <w:r>
        <w:rPr>
          <w:rFonts w:eastAsia="Calibri"/>
        </w:rPr>
        <w:t xml:space="preserve"> </w:t>
      </w:r>
      <w:r w:rsidRPr="00874E0D">
        <w:rPr>
          <w:rFonts w:eastAsia="Calibri"/>
        </w:rPr>
        <w:t>an</w:t>
      </w:r>
      <w:r>
        <w:rPr>
          <w:rFonts w:eastAsia="Calibri"/>
        </w:rPr>
        <w:t xml:space="preserve"> </w:t>
      </w:r>
      <w:r w:rsidRPr="00874E0D">
        <w:rPr>
          <w:rFonts w:eastAsia="Calibri"/>
        </w:rPr>
        <w:t>atomic</w:t>
      </w:r>
      <w:r>
        <w:rPr>
          <w:rFonts w:eastAsia="Calibri"/>
        </w:rPr>
        <w:t xml:space="preserve"> </w:t>
      </w:r>
      <w:r w:rsidRPr="00874E0D">
        <w:rPr>
          <w:rFonts w:eastAsia="Calibri"/>
        </w:rPr>
        <w:t>bomb.</w:t>
      </w:r>
      <w:r>
        <w:rPr>
          <w:rFonts w:eastAsia="Calibri"/>
        </w:rPr>
        <w:t xml:space="preserve"> </w:t>
      </w:r>
      <w:r w:rsidRPr="00874E0D">
        <w:rPr>
          <w:rFonts w:eastAsia="Calibri"/>
        </w:rPr>
        <w:t>This</w:t>
      </w:r>
      <w:r>
        <w:rPr>
          <w:rFonts w:eastAsia="Calibri"/>
        </w:rPr>
        <w:t xml:space="preserve"> </w:t>
      </w:r>
      <w:r w:rsidRPr="00874E0D">
        <w:rPr>
          <w:rFonts w:eastAsia="Calibri"/>
        </w:rPr>
        <w:t>will</w:t>
      </w:r>
      <w:r>
        <w:rPr>
          <w:rFonts w:eastAsia="Calibri"/>
        </w:rPr>
        <w:t xml:space="preserve"> </w:t>
      </w:r>
      <w:r w:rsidRPr="00874E0D">
        <w:rPr>
          <w:rFonts w:eastAsia="Calibri"/>
        </w:rPr>
        <w:t>enable</w:t>
      </w:r>
      <w:r>
        <w:rPr>
          <w:rFonts w:eastAsia="Calibri"/>
        </w:rPr>
        <w:t xml:space="preserve"> </w:t>
      </w:r>
      <w:r w:rsidRPr="00874E0D">
        <w:rPr>
          <w:rFonts w:eastAsia="Calibri"/>
        </w:rPr>
        <w:t>them</w:t>
      </w:r>
      <w:r>
        <w:rPr>
          <w:rFonts w:eastAsia="Calibri"/>
        </w:rPr>
        <w:t xml:space="preserve"> </w:t>
      </w:r>
      <w:r w:rsidRPr="00874E0D">
        <w:rPr>
          <w:rFonts w:eastAsia="Calibri"/>
        </w:rPr>
        <w:t>to</w:t>
      </w:r>
      <w:r>
        <w:rPr>
          <w:rFonts w:eastAsia="Calibri"/>
        </w:rPr>
        <w:t xml:space="preserve"> </w:t>
      </w:r>
      <w:r w:rsidRPr="00874E0D">
        <w:rPr>
          <w:rFonts w:eastAsia="Calibri"/>
        </w:rPr>
        <w:t>make</w:t>
      </w:r>
      <w:r>
        <w:rPr>
          <w:rFonts w:eastAsia="Calibri"/>
        </w:rPr>
        <w:t xml:space="preserve"> </w:t>
      </w:r>
      <w:r w:rsidRPr="00874E0D">
        <w:rPr>
          <w:rFonts w:eastAsia="Calibri"/>
        </w:rPr>
        <w:t>war</w:t>
      </w:r>
      <w:r>
        <w:rPr>
          <w:rFonts w:eastAsia="Calibri"/>
        </w:rPr>
        <w:t xml:space="preserve"> </w:t>
      </w:r>
      <w:r w:rsidRPr="00874E0D">
        <w:rPr>
          <w:rFonts w:eastAsia="Calibri"/>
        </w:rPr>
        <w:t>against</w:t>
      </w:r>
      <w:r>
        <w:rPr>
          <w:rFonts w:eastAsia="Calibri"/>
        </w:rPr>
        <w:t xml:space="preserve"> </w:t>
      </w:r>
      <w:r w:rsidRPr="00874E0D">
        <w:rPr>
          <w:rFonts w:eastAsia="Calibri"/>
        </w:rPr>
        <w:t>Israel</w:t>
      </w:r>
      <w:r>
        <w:rPr>
          <w:rFonts w:eastAsia="Calibri"/>
        </w:rPr>
        <w:t xml:space="preserve"> </w:t>
      </w:r>
      <w:r w:rsidRPr="00874E0D">
        <w:rPr>
          <w:rFonts w:eastAsia="Calibri"/>
        </w:rPr>
        <w:t>and</w:t>
      </w:r>
      <w:r>
        <w:rPr>
          <w:rFonts w:eastAsia="Calibri"/>
        </w:rPr>
        <w:t xml:space="preserve"> </w:t>
      </w:r>
      <w:r w:rsidRPr="00874E0D">
        <w:rPr>
          <w:rFonts w:eastAsia="Calibri"/>
        </w:rPr>
        <w:t>the</w:t>
      </w:r>
      <w:r>
        <w:rPr>
          <w:rFonts w:eastAsia="Calibri"/>
        </w:rPr>
        <w:t xml:space="preserve"> </w:t>
      </w:r>
      <w:r w:rsidRPr="00874E0D">
        <w:rPr>
          <w:rFonts w:eastAsia="Calibri"/>
        </w:rPr>
        <w:t>entire</w:t>
      </w:r>
      <w:r>
        <w:rPr>
          <w:rFonts w:eastAsia="Calibri"/>
        </w:rPr>
        <w:t xml:space="preserve"> </w:t>
      </w:r>
      <w:r w:rsidRPr="00874E0D">
        <w:rPr>
          <w:rFonts w:eastAsia="Calibri"/>
        </w:rPr>
        <w:t>Middle</w:t>
      </w:r>
      <w:r>
        <w:rPr>
          <w:rFonts w:eastAsia="Calibri"/>
        </w:rPr>
        <w:t xml:space="preserve"> </w:t>
      </w:r>
      <w:hyperlink r:id="rId3781" w:history="1">
        <w:r w:rsidRPr="007421C1">
          <w:rPr>
            <w:rStyle w:val="Hyperlink"/>
            <w:rFonts w:eastAsia="Calibri"/>
          </w:rPr>
          <w:t>East</w:t>
        </w:r>
      </w:hyperlink>
      <w:r w:rsidRPr="00874E0D">
        <w:rPr>
          <w:rFonts w:eastAsia="Calibri"/>
        </w:rPr>
        <w:t>.</w:t>
      </w:r>
      <w:r>
        <w:rPr>
          <w:rFonts w:eastAsia="Calibri"/>
        </w:rPr>
        <w:t xml:space="preserve"> </w:t>
      </w:r>
      <w:r w:rsidRPr="00874E0D">
        <w:rPr>
          <w:rFonts w:eastAsia="Calibri"/>
        </w:rPr>
        <w:t>In</w:t>
      </w:r>
      <w:r>
        <w:rPr>
          <w:rFonts w:eastAsia="Calibri"/>
        </w:rPr>
        <w:t xml:space="preserve"> </w:t>
      </w:r>
      <w:r w:rsidRPr="00874E0D">
        <w:rPr>
          <w:rFonts w:eastAsia="Calibri"/>
        </w:rPr>
        <w:t>this</w:t>
      </w:r>
      <w:r>
        <w:rPr>
          <w:rFonts w:eastAsia="Calibri"/>
        </w:rPr>
        <w:t xml:space="preserve"> </w:t>
      </w:r>
      <w:r w:rsidRPr="00874E0D">
        <w:rPr>
          <w:rFonts w:eastAsia="Calibri"/>
        </w:rPr>
        <w:t>war</w:t>
      </w:r>
      <w:r>
        <w:rPr>
          <w:rFonts w:eastAsia="Calibri"/>
        </w:rPr>
        <w:t xml:space="preserve"> </w:t>
      </w:r>
      <w:r w:rsidRPr="00874E0D">
        <w:rPr>
          <w:rFonts w:eastAsia="Calibri"/>
        </w:rPr>
        <w:t>the</w:t>
      </w:r>
      <w:r>
        <w:rPr>
          <w:rFonts w:eastAsia="Calibri"/>
        </w:rPr>
        <w:t xml:space="preserve"> </w:t>
      </w:r>
      <w:r w:rsidRPr="00874E0D">
        <w:rPr>
          <w:rFonts w:eastAsia="Calibri"/>
        </w:rPr>
        <w:t>Israeli</w:t>
      </w:r>
      <w:r>
        <w:rPr>
          <w:rFonts w:eastAsia="Calibri"/>
        </w:rPr>
        <w:t xml:space="preserve"> </w:t>
      </w:r>
      <w:r w:rsidRPr="00874E0D">
        <w:rPr>
          <w:rFonts w:eastAsia="Calibri"/>
        </w:rPr>
        <w:t>Arabs</w:t>
      </w:r>
      <w:r>
        <w:rPr>
          <w:rFonts w:eastAsia="Calibri"/>
        </w:rPr>
        <w:t xml:space="preserve"> </w:t>
      </w:r>
      <w:r w:rsidRPr="00874E0D">
        <w:rPr>
          <w:rFonts w:eastAsia="Calibri"/>
        </w:rPr>
        <w:t>will</w:t>
      </w:r>
      <w:r>
        <w:rPr>
          <w:rFonts w:eastAsia="Calibri"/>
        </w:rPr>
        <w:t xml:space="preserve"> </w:t>
      </w:r>
      <w:r w:rsidRPr="00874E0D">
        <w:rPr>
          <w:rFonts w:eastAsia="Calibri"/>
        </w:rPr>
        <w:t>side</w:t>
      </w:r>
      <w:r>
        <w:rPr>
          <w:rFonts w:eastAsia="Calibri"/>
        </w:rPr>
        <w:t xml:space="preserve"> </w:t>
      </w:r>
      <w:r w:rsidRPr="00874E0D">
        <w:rPr>
          <w:rFonts w:eastAsia="Calibri"/>
        </w:rPr>
        <w:t>with</w:t>
      </w:r>
      <w:r>
        <w:rPr>
          <w:rFonts w:eastAsia="Calibri"/>
        </w:rPr>
        <w:t xml:space="preserve"> </w:t>
      </w:r>
      <w:r w:rsidRPr="00874E0D">
        <w:rPr>
          <w:rFonts w:eastAsia="Calibri"/>
        </w:rPr>
        <w:t>Arabs</w:t>
      </w:r>
      <w:r>
        <w:rPr>
          <w:rFonts w:eastAsia="Calibri"/>
        </w:rPr>
        <w:t xml:space="preserve"> </w:t>
      </w:r>
      <w:r w:rsidRPr="00874E0D">
        <w:rPr>
          <w:rFonts w:eastAsia="Calibri"/>
        </w:rPr>
        <w:t>elsewhere,</w:t>
      </w:r>
      <w:r>
        <w:rPr>
          <w:rFonts w:eastAsia="Calibri"/>
        </w:rPr>
        <w:t xml:space="preserve"> </w:t>
      </w:r>
      <w:r w:rsidRPr="00874E0D">
        <w:rPr>
          <w:rFonts w:eastAsia="Calibri"/>
        </w:rPr>
        <w:t>against</w:t>
      </w:r>
      <w:r>
        <w:rPr>
          <w:rFonts w:eastAsia="Calibri"/>
        </w:rPr>
        <w:t xml:space="preserve"> </w:t>
      </w:r>
      <w:r w:rsidRPr="00874E0D">
        <w:rPr>
          <w:rFonts w:eastAsia="Calibri"/>
        </w:rPr>
        <w:t>the</w:t>
      </w:r>
      <w:r>
        <w:rPr>
          <w:rFonts w:eastAsia="Calibri"/>
        </w:rPr>
        <w:t xml:space="preserve"> </w:t>
      </w:r>
      <w:hyperlink r:id="rId3782" w:history="1">
        <w:r w:rsidRPr="007421C1">
          <w:rPr>
            <w:rStyle w:val="Hyperlink"/>
            <w:rFonts w:eastAsia="Calibri"/>
          </w:rPr>
          <w:t>Jews</w:t>
        </w:r>
      </w:hyperlink>
      <w:r w:rsidRPr="00874E0D">
        <w:rPr>
          <w:rFonts w:eastAsia="Calibri"/>
        </w:rPr>
        <w:t>.</w:t>
      </w:r>
      <w:r>
        <w:rPr>
          <w:rFonts w:eastAsia="Calibri"/>
        </w:rPr>
        <w:t xml:space="preserve"> </w:t>
      </w:r>
      <w:r w:rsidRPr="00874E0D">
        <w:rPr>
          <w:rFonts w:eastAsia="Calibri"/>
        </w:rPr>
        <w:t>As</w:t>
      </w:r>
      <w:r>
        <w:rPr>
          <w:rFonts w:eastAsia="Calibri"/>
        </w:rPr>
        <w:t xml:space="preserve"> </w:t>
      </w:r>
      <w:r w:rsidRPr="00874E0D">
        <w:rPr>
          <w:rFonts w:eastAsia="Calibri"/>
        </w:rPr>
        <w:t>a</w:t>
      </w:r>
      <w:r>
        <w:rPr>
          <w:rFonts w:eastAsia="Calibri"/>
        </w:rPr>
        <w:t xml:space="preserve"> </w:t>
      </w:r>
      <w:r w:rsidRPr="00874E0D">
        <w:rPr>
          <w:rFonts w:eastAsia="Calibri"/>
        </w:rPr>
        <w:t>result,</w:t>
      </w:r>
      <w:r>
        <w:rPr>
          <w:rFonts w:eastAsia="Calibri"/>
        </w:rPr>
        <w:t xml:space="preserve"> </w:t>
      </w:r>
      <w:r w:rsidRPr="00874E0D">
        <w:rPr>
          <w:rFonts w:eastAsia="Calibri"/>
        </w:rPr>
        <w:t>the</w:t>
      </w:r>
      <w:r>
        <w:rPr>
          <w:rFonts w:eastAsia="Calibri"/>
        </w:rPr>
        <w:t xml:space="preserve"> </w:t>
      </w:r>
      <w:hyperlink r:id="rId3783" w:history="1">
        <w:r w:rsidRPr="007421C1">
          <w:rPr>
            <w:rStyle w:val="Hyperlink"/>
            <w:rFonts w:eastAsia="Calibri"/>
          </w:rPr>
          <w:t>Jews</w:t>
        </w:r>
      </w:hyperlink>
      <w:r>
        <w:rPr>
          <w:rFonts w:eastAsia="Calibri"/>
        </w:rPr>
        <w:t xml:space="preserve"> </w:t>
      </w:r>
      <w:r w:rsidRPr="00874E0D">
        <w:rPr>
          <w:rFonts w:eastAsia="Calibri"/>
        </w:rPr>
        <w:t>will</w:t>
      </w:r>
      <w:r>
        <w:rPr>
          <w:rFonts w:eastAsia="Calibri"/>
        </w:rPr>
        <w:t xml:space="preserve"> </w:t>
      </w:r>
      <w:r w:rsidRPr="00874E0D">
        <w:rPr>
          <w:rFonts w:eastAsia="Calibri"/>
        </w:rPr>
        <w:t>completely</w:t>
      </w:r>
      <w:r>
        <w:rPr>
          <w:rFonts w:eastAsia="Calibri"/>
        </w:rPr>
        <w:t xml:space="preserve"> </w:t>
      </w:r>
      <w:r w:rsidRPr="00874E0D">
        <w:rPr>
          <w:rFonts w:eastAsia="Calibri"/>
        </w:rPr>
        <w:t>expel</w:t>
      </w:r>
      <w:r>
        <w:rPr>
          <w:rFonts w:eastAsia="Calibri"/>
        </w:rPr>
        <w:t xml:space="preserve"> </w:t>
      </w:r>
      <w:r w:rsidRPr="00874E0D">
        <w:rPr>
          <w:rFonts w:eastAsia="Calibri"/>
        </w:rPr>
        <w:t>the</w:t>
      </w:r>
      <w:r>
        <w:rPr>
          <w:rFonts w:eastAsia="Calibri"/>
        </w:rPr>
        <w:t xml:space="preserve"> </w:t>
      </w:r>
      <w:r w:rsidRPr="00874E0D">
        <w:rPr>
          <w:rFonts w:eastAsia="Calibri"/>
        </w:rPr>
        <w:t>Arabs</w:t>
      </w:r>
      <w:r>
        <w:rPr>
          <w:rFonts w:eastAsia="Calibri"/>
        </w:rPr>
        <w:t xml:space="preserve"> </w:t>
      </w:r>
      <w:r w:rsidRPr="00874E0D">
        <w:rPr>
          <w:rFonts w:eastAsia="Calibri"/>
        </w:rPr>
        <w:t>from</w:t>
      </w:r>
      <w:r>
        <w:rPr>
          <w:rFonts w:eastAsia="Calibri"/>
        </w:rPr>
        <w:t xml:space="preserve"> </w:t>
      </w:r>
      <w:r w:rsidRPr="00874E0D">
        <w:rPr>
          <w:rFonts w:eastAsia="Calibri"/>
        </w:rPr>
        <w:t>Israel.</w:t>
      </w:r>
      <w:r>
        <w:rPr>
          <w:rFonts w:eastAsia="Calibri"/>
        </w:rPr>
        <w:t xml:space="preserve"> </w:t>
      </w:r>
      <w:r w:rsidRPr="00874E0D">
        <w:rPr>
          <w:rFonts w:eastAsia="Calibri"/>
        </w:rPr>
        <w:t>Israel</w:t>
      </w:r>
      <w:r>
        <w:rPr>
          <w:rFonts w:eastAsia="Calibri"/>
        </w:rPr>
        <w:t xml:space="preserve"> </w:t>
      </w:r>
      <w:r w:rsidRPr="00874E0D">
        <w:rPr>
          <w:rFonts w:eastAsia="Calibri"/>
        </w:rPr>
        <w:t>will</w:t>
      </w:r>
      <w:r>
        <w:rPr>
          <w:rFonts w:eastAsia="Calibri"/>
        </w:rPr>
        <w:t xml:space="preserve"> </w:t>
      </w:r>
      <w:r w:rsidRPr="00874E0D">
        <w:rPr>
          <w:rFonts w:eastAsia="Calibri"/>
        </w:rPr>
        <w:t>then</w:t>
      </w:r>
      <w:r>
        <w:rPr>
          <w:rFonts w:eastAsia="Calibri"/>
        </w:rPr>
        <w:t xml:space="preserve"> </w:t>
      </w:r>
      <w:r w:rsidRPr="00874E0D">
        <w:rPr>
          <w:rFonts w:eastAsia="Calibri"/>
        </w:rPr>
        <w:t>contain</w:t>
      </w:r>
      <w:r>
        <w:rPr>
          <w:rFonts w:eastAsia="Calibri"/>
        </w:rPr>
        <w:t xml:space="preserve"> </w:t>
      </w:r>
      <w:hyperlink r:id="rId3784" w:history="1">
        <w:r w:rsidRPr="007421C1">
          <w:rPr>
            <w:rStyle w:val="Hyperlink"/>
            <w:rFonts w:eastAsia="Calibri"/>
          </w:rPr>
          <w:t>Jews</w:t>
        </w:r>
      </w:hyperlink>
      <w:r>
        <w:rPr>
          <w:rFonts w:eastAsia="Calibri"/>
        </w:rPr>
        <w:t xml:space="preserve"> </w:t>
      </w:r>
      <w:r w:rsidRPr="00874E0D">
        <w:rPr>
          <w:rFonts w:eastAsia="Calibri"/>
        </w:rPr>
        <w:t>only.</w:t>
      </w:r>
      <w:r>
        <w:rPr>
          <w:rFonts w:eastAsia="Calibri"/>
        </w:rPr>
        <w:t xml:space="preserve"> </w:t>
      </w:r>
      <w:r w:rsidRPr="00874E0D">
        <w:rPr>
          <w:rFonts w:eastAsia="Calibri"/>
        </w:rPr>
        <w:t>This</w:t>
      </w:r>
      <w:r>
        <w:rPr>
          <w:rFonts w:eastAsia="Calibri"/>
        </w:rPr>
        <w:t xml:space="preserve"> </w:t>
      </w:r>
      <w:r w:rsidRPr="00874E0D">
        <w:rPr>
          <w:rFonts w:eastAsia="Calibri"/>
        </w:rPr>
        <w:t>begs</w:t>
      </w:r>
      <w:r>
        <w:rPr>
          <w:rFonts w:eastAsia="Calibri"/>
        </w:rPr>
        <w:t xml:space="preserve"> </w:t>
      </w:r>
      <w:r w:rsidRPr="00874E0D">
        <w:rPr>
          <w:rFonts w:eastAsia="Calibri"/>
        </w:rPr>
        <w:t>the</w:t>
      </w:r>
      <w:r>
        <w:rPr>
          <w:rFonts w:eastAsia="Calibri"/>
        </w:rPr>
        <w:t xml:space="preserve"> </w:t>
      </w:r>
      <w:r w:rsidRPr="00874E0D">
        <w:rPr>
          <w:rFonts w:eastAsia="Calibri"/>
        </w:rPr>
        <w:t>question:</w:t>
      </w:r>
      <w:r>
        <w:rPr>
          <w:rFonts w:eastAsia="Calibri"/>
        </w:rPr>
        <w:t xml:space="preserve"> </w:t>
      </w:r>
      <w:r w:rsidRPr="00874E0D">
        <w:rPr>
          <w:rFonts w:eastAsia="Calibri"/>
        </w:rPr>
        <w:t>Why</w:t>
      </w:r>
      <w:r>
        <w:rPr>
          <w:rFonts w:eastAsia="Calibri"/>
        </w:rPr>
        <w:t xml:space="preserve"> </w:t>
      </w:r>
      <w:r w:rsidRPr="00874E0D">
        <w:rPr>
          <w:rFonts w:eastAsia="Calibri"/>
        </w:rPr>
        <w:t>don’t</w:t>
      </w:r>
      <w:r>
        <w:rPr>
          <w:rFonts w:eastAsia="Calibri"/>
        </w:rPr>
        <w:t xml:space="preserve"> </w:t>
      </w:r>
      <w:r w:rsidRPr="00874E0D">
        <w:rPr>
          <w:rFonts w:eastAsia="Calibri"/>
        </w:rPr>
        <w:t>the</w:t>
      </w:r>
      <w:r>
        <w:rPr>
          <w:rFonts w:eastAsia="Calibri"/>
        </w:rPr>
        <w:t xml:space="preserve"> </w:t>
      </w:r>
      <w:hyperlink r:id="rId3785" w:history="1">
        <w:r w:rsidRPr="007421C1">
          <w:rPr>
            <w:rStyle w:val="Hyperlink"/>
            <w:rFonts w:eastAsia="Calibri"/>
          </w:rPr>
          <w:t>Jews</w:t>
        </w:r>
      </w:hyperlink>
      <w:r>
        <w:rPr>
          <w:rFonts w:eastAsia="Calibri"/>
        </w:rPr>
        <w:t xml:space="preserve"> </w:t>
      </w:r>
      <w:r w:rsidRPr="00874E0D">
        <w:rPr>
          <w:rFonts w:eastAsia="Calibri"/>
        </w:rPr>
        <w:t>expel</w:t>
      </w:r>
      <w:r>
        <w:rPr>
          <w:rFonts w:eastAsia="Calibri"/>
        </w:rPr>
        <w:t xml:space="preserve"> </w:t>
      </w:r>
      <w:r w:rsidRPr="00874E0D">
        <w:rPr>
          <w:rFonts w:eastAsia="Calibri"/>
        </w:rPr>
        <w:t>the</w:t>
      </w:r>
      <w:r>
        <w:rPr>
          <w:rFonts w:eastAsia="Calibri"/>
        </w:rPr>
        <w:t xml:space="preserve"> </w:t>
      </w:r>
      <w:r w:rsidRPr="00874E0D">
        <w:rPr>
          <w:rFonts w:eastAsia="Calibri"/>
        </w:rPr>
        <w:t>Arabs</w:t>
      </w:r>
      <w:r>
        <w:rPr>
          <w:rFonts w:eastAsia="Calibri"/>
        </w:rPr>
        <w:t xml:space="preserve"> </w:t>
      </w:r>
      <w:r w:rsidRPr="00874E0D">
        <w:rPr>
          <w:rFonts w:eastAsia="Calibri"/>
        </w:rPr>
        <w:t>now?</w:t>
      </w:r>
      <w:r>
        <w:rPr>
          <w:rFonts w:eastAsia="Calibri"/>
        </w:rPr>
        <w:t xml:space="preserve"> </w:t>
      </w:r>
      <w:r w:rsidRPr="00874E0D">
        <w:rPr>
          <w:rFonts w:eastAsia="Calibri"/>
        </w:rPr>
        <w:t>The</w:t>
      </w:r>
      <w:r>
        <w:rPr>
          <w:rFonts w:eastAsia="Calibri"/>
        </w:rPr>
        <w:t xml:space="preserve"> </w:t>
      </w:r>
      <w:r w:rsidRPr="00874E0D">
        <w:rPr>
          <w:rFonts w:eastAsia="Calibri"/>
        </w:rPr>
        <w:t>answer</w:t>
      </w:r>
      <w:r>
        <w:rPr>
          <w:rFonts w:eastAsia="Calibri"/>
        </w:rPr>
        <w:t xml:space="preserve"> </w:t>
      </w:r>
      <w:r w:rsidRPr="00874E0D">
        <w:rPr>
          <w:rFonts w:eastAsia="Calibri"/>
        </w:rPr>
        <w:t>is</w:t>
      </w:r>
      <w:r>
        <w:rPr>
          <w:rFonts w:eastAsia="Calibri"/>
        </w:rPr>
        <w:t xml:space="preserve"> </w:t>
      </w:r>
      <w:r w:rsidRPr="00874E0D">
        <w:rPr>
          <w:rFonts w:eastAsia="Calibri"/>
        </w:rPr>
        <w:t>that</w:t>
      </w:r>
      <w:r>
        <w:rPr>
          <w:rFonts w:eastAsia="Calibri"/>
        </w:rPr>
        <w:t xml:space="preserve"> </w:t>
      </w:r>
      <w:r w:rsidRPr="00874E0D">
        <w:rPr>
          <w:rFonts w:eastAsia="Calibri"/>
        </w:rPr>
        <w:t>Israel</w:t>
      </w:r>
      <w:r>
        <w:rPr>
          <w:rFonts w:eastAsia="Calibri"/>
        </w:rPr>
        <w:t xml:space="preserve"> </w:t>
      </w:r>
      <w:r w:rsidRPr="00874E0D">
        <w:rPr>
          <w:rFonts w:eastAsia="Calibri"/>
        </w:rPr>
        <w:t>is</w:t>
      </w:r>
      <w:r>
        <w:rPr>
          <w:rFonts w:eastAsia="Calibri"/>
        </w:rPr>
        <w:t xml:space="preserve"> </w:t>
      </w:r>
      <w:r w:rsidRPr="00874E0D">
        <w:rPr>
          <w:rFonts w:eastAsia="Calibri"/>
        </w:rPr>
        <w:t>afraid</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reaction</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rest</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hyperlink r:id="rId3786" w:history="1">
        <w:r w:rsidRPr="007421C1">
          <w:rPr>
            <w:rStyle w:val="Hyperlink"/>
            <w:rFonts w:eastAsia="Calibri"/>
          </w:rPr>
          <w:t>world</w:t>
        </w:r>
      </w:hyperlink>
      <w:r w:rsidRPr="00874E0D">
        <w:rPr>
          <w:rFonts w:eastAsia="Calibri"/>
        </w:rPr>
        <w:t>.</w:t>
      </w:r>
      <w:r>
        <w:rPr>
          <w:rFonts w:eastAsia="Calibri"/>
        </w:rPr>
        <w:t xml:space="preserve"> </w:t>
      </w:r>
      <w:r w:rsidRPr="00874E0D">
        <w:rPr>
          <w:rFonts w:eastAsia="Calibri"/>
        </w:rPr>
        <w:t>Until</w:t>
      </w:r>
      <w:r>
        <w:rPr>
          <w:rFonts w:eastAsia="Calibri"/>
        </w:rPr>
        <w:t xml:space="preserve"> </w:t>
      </w:r>
      <w:r w:rsidRPr="00874E0D">
        <w:rPr>
          <w:rFonts w:eastAsia="Calibri"/>
        </w:rPr>
        <w:t>the</w:t>
      </w:r>
      <w:r>
        <w:rPr>
          <w:rFonts w:eastAsia="Calibri"/>
        </w:rPr>
        <w:t xml:space="preserve"> </w:t>
      </w:r>
      <w:hyperlink r:id="rId3787" w:history="1">
        <w:r w:rsidRPr="007421C1">
          <w:rPr>
            <w:rStyle w:val="Hyperlink"/>
            <w:rFonts w:eastAsia="Calibri"/>
          </w:rPr>
          <w:t>Jews</w:t>
        </w:r>
      </w:hyperlink>
      <w:r>
        <w:rPr>
          <w:rFonts w:eastAsia="Calibri"/>
        </w:rPr>
        <w:t xml:space="preserve"> </w:t>
      </w:r>
      <w:r w:rsidRPr="00874E0D">
        <w:rPr>
          <w:rFonts w:eastAsia="Calibri"/>
        </w:rPr>
        <w:t>are</w:t>
      </w:r>
      <w:r>
        <w:rPr>
          <w:rFonts w:eastAsia="Calibri"/>
        </w:rPr>
        <w:t xml:space="preserve"> </w:t>
      </w:r>
      <w:r w:rsidRPr="00874E0D">
        <w:rPr>
          <w:rFonts w:eastAsia="Calibri"/>
        </w:rPr>
        <w:t>attacked</w:t>
      </w:r>
      <w:r>
        <w:rPr>
          <w:rFonts w:eastAsia="Calibri"/>
        </w:rPr>
        <w:t xml:space="preserve"> </w:t>
      </w:r>
      <w:r w:rsidRPr="00874E0D">
        <w:rPr>
          <w:rFonts w:eastAsia="Calibri"/>
        </w:rPr>
        <w:t>in</w:t>
      </w:r>
      <w:r>
        <w:rPr>
          <w:rFonts w:eastAsia="Calibri"/>
        </w:rPr>
        <w:t xml:space="preserve"> </w:t>
      </w:r>
      <w:r w:rsidRPr="00874E0D">
        <w:rPr>
          <w:rFonts w:eastAsia="Calibri"/>
        </w:rPr>
        <w:t>a</w:t>
      </w:r>
      <w:r>
        <w:rPr>
          <w:rFonts w:eastAsia="Calibri"/>
        </w:rPr>
        <w:t xml:space="preserve"> </w:t>
      </w:r>
      <w:r w:rsidRPr="00874E0D">
        <w:rPr>
          <w:rFonts w:eastAsia="Calibri"/>
        </w:rPr>
        <w:t>wholesale</w:t>
      </w:r>
      <w:r>
        <w:rPr>
          <w:rFonts w:eastAsia="Calibri"/>
        </w:rPr>
        <w:t xml:space="preserve"> </w:t>
      </w:r>
      <w:r w:rsidRPr="00874E0D">
        <w:rPr>
          <w:rFonts w:eastAsia="Calibri"/>
        </w:rPr>
        <w:t>manner</w:t>
      </w:r>
      <w:r>
        <w:rPr>
          <w:rFonts w:eastAsia="Calibri"/>
        </w:rPr>
        <w:t xml:space="preserve"> </w:t>
      </w:r>
      <w:r w:rsidRPr="00874E0D">
        <w:rPr>
          <w:rFonts w:eastAsia="Calibri"/>
        </w:rPr>
        <w:t>from</w:t>
      </w:r>
      <w:r>
        <w:rPr>
          <w:rFonts w:eastAsia="Calibri"/>
        </w:rPr>
        <w:t xml:space="preserve"> </w:t>
      </w:r>
      <w:r w:rsidRPr="00874E0D">
        <w:rPr>
          <w:rFonts w:eastAsia="Calibri"/>
        </w:rPr>
        <w:t>within</w:t>
      </w:r>
      <w:r>
        <w:rPr>
          <w:rFonts w:eastAsia="Calibri"/>
        </w:rPr>
        <w:t xml:space="preserve"> </w:t>
      </w:r>
      <w:r w:rsidRPr="00874E0D">
        <w:rPr>
          <w:rFonts w:eastAsia="Calibri"/>
        </w:rPr>
        <w:t>and</w:t>
      </w:r>
      <w:r>
        <w:rPr>
          <w:rFonts w:eastAsia="Calibri"/>
        </w:rPr>
        <w:t xml:space="preserve"> </w:t>
      </w:r>
      <w:r w:rsidRPr="00874E0D">
        <w:rPr>
          <w:rFonts w:eastAsia="Calibri"/>
        </w:rPr>
        <w:t>without,</w:t>
      </w:r>
      <w:r>
        <w:rPr>
          <w:rFonts w:eastAsia="Calibri"/>
        </w:rPr>
        <w:t xml:space="preserve"> </w:t>
      </w:r>
      <w:r w:rsidRPr="00874E0D">
        <w:rPr>
          <w:rFonts w:eastAsia="Calibri"/>
        </w:rPr>
        <w:t>until</w:t>
      </w:r>
      <w:r>
        <w:rPr>
          <w:rFonts w:eastAsia="Calibri"/>
        </w:rPr>
        <w:t xml:space="preserve"> </w:t>
      </w:r>
      <w:r w:rsidRPr="00874E0D">
        <w:rPr>
          <w:rFonts w:eastAsia="Calibri"/>
        </w:rPr>
        <w:t>that</w:t>
      </w:r>
      <w:r>
        <w:rPr>
          <w:rFonts w:eastAsia="Calibri"/>
        </w:rPr>
        <w:t xml:space="preserve"> </w:t>
      </w:r>
      <w:hyperlink r:id="rId3788" w:history="1">
        <w:r w:rsidRPr="007421C1">
          <w:rPr>
            <w:rStyle w:val="Hyperlink"/>
            <w:rFonts w:eastAsia="Calibri"/>
          </w:rPr>
          <w:t>time</w:t>
        </w:r>
      </w:hyperlink>
      <w:r>
        <w:rPr>
          <w:rFonts w:eastAsia="Calibri"/>
        </w:rPr>
        <w:t xml:space="preserve"> </w:t>
      </w:r>
      <w:r w:rsidRPr="00874E0D">
        <w:rPr>
          <w:rFonts w:eastAsia="Calibri"/>
        </w:rPr>
        <w:t>they</w:t>
      </w:r>
      <w:r>
        <w:rPr>
          <w:rFonts w:eastAsia="Calibri"/>
        </w:rPr>
        <w:t xml:space="preserve"> </w:t>
      </w:r>
      <w:r w:rsidRPr="00874E0D">
        <w:rPr>
          <w:rFonts w:eastAsia="Calibri"/>
        </w:rPr>
        <w:t>must</w:t>
      </w:r>
      <w:r>
        <w:rPr>
          <w:rFonts w:eastAsia="Calibri"/>
        </w:rPr>
        <w:t xml:space="preserve"> </w:t>
      </w:r>
      <w:r w:rsidRPr="00874E0D">
        <w:rPr>
          <w:rFonts w:eastAsia="Calibri"/>
        </w:rPr>
        <w:t>do</w:t>
      </w:r>
      <w:r>
        <w:rPr>
          <w:rFonts w:eastAsia="Calibri"/>
        </w:rPr>
        <w:t xml:space="preserve"> </w:t>
      </w:r>
      <w:r w:rsidRPr="00874E0D">
        <w:rPr>
          <w:rFonts w:eastAsia="Calibri"/>
        </w:rPr>
        <w:t>what</w:t>
      </w:r>
      <w:r>
        <w:rPr>
          <w:rFonts w:eastAsia="Calibri"/>
        </w:rPr>
        <w:t xml:space="preserve"> </w:t>
      </w:r>
      <w:r w:rsidRPr="00874E0D">
        <w:rPr>
          <w:rFonts w:eastAsia="Calibri"/>
        </w:rPr>
        <w:t>the</w:t>
      </w:r>
      <w:r>
        <w:rPr>
          <w:rFonts w:eastAsia="Calibri"/>
        </w:rPr>
        <w:t xml:space="preserve"> </w:t>
      </w:r>
      <w:hyperlink r:id="rId3789" w:history="1">
        <w:r w:rsidRPr="007421C1">
          <w:rPr>
            <w:rStyle w:val="Hyperlink"/>
            <w:rFonts w:eastAsia="Calibri"/>
          </w:rPr>
          <w:t>world</w:t>
        </w:r>
      </w:hyperlink>
      <w:r>
        <w:rPr>
          <w:rFonts w:eastAsia="Calibri"/>
        </w:rPr>
        <w:t xml:space="preserve"> </w:t>
      </w:r>
      <w:hyperlink r:id="rId3790" w:history="1">
        <w:r w:rsidRPr="007421C1">
          <w:rPr>
            <w:rStyle w:val="Hyperlink"/>
            <w:rFonts w:eastAsia="Calibri"/>
          </w:rPr>
          <w:t>wants</w:t>
        </w:r>
      </w:hyperlink>
      <w:r w:rsidRPr="00874E0D">
        <w:rPr>
          <w:rFonts w:eastAsia="Calibri"/>
        </w:rPr>
        <w:t>.</w:t>
      </w:r>
      <w:r>
        <w:rPr>
          <w:rFonts w:eastAsia="Calibri"/>
        </w:rPr>
        <w:t xml:space="preserve"> </w:t>
      </w:r>
      <w:r w:rsidRPr="00874E0D">
        <w:rPr>
          <w:rFonts w:eastAsia="Calibri"/>
        </w:rPr>
        <w:t>But,</w:t>
      </w:r>
      <w:r>
        <w:rPr>
          <w:rFonts w:eastAsia="Calibri"/>
        </w:rPr>
        <w:t xml:space="preserve"> </w:t>
      </w:r>
      <w:r w:rsidRPr="00874E0D">
        <w:rPr>
          <w:rFonts w:eastAsia="Calibri"/>
        </w:rPr>
        <w:t>after</w:t>
      </w:r>
      <w:r>
        <w:rPr>
          <w:rFonts w:eastAsia="Calibri"/>
        </w:rPr>
        <w:t xml:space="preserve"> </w:t>
      </w:r>
      <w:r w:rsidRPr="00874E0D">
        <w:rPr>
          <w:rFonts w:eastAsia="Calibri"/>
        </w:rPr>
        <w:t>they</w:t>
      </w:r>
      <w:r>
        <w:rPr>
          <w:rFonts w:eastAsia="Calibri"/>
        </w:rPr>
        <w:t xml:space="preserve"> </w:t>
      </w:r>
      <w:r w:rsidRPr="00874E0D">
        <w:rPr>
          <w:rFonts w:eastAsia="Calibri"/>
        </w:rPr>
        <w:t>are</w:t>
      </w:r>
      <w:r>
        <w:rPr>
          <w:rFonts w:eastAsia="Calibri"/>
        </w:rPr>
        <w:t xml:space="preserve"> </w:t>
      </w:r>
      <w:r w:rsidRPr="00874E0D">
        <w:rPr>
          <w:rFonts w:eastAsia="Calibri"/>
        </w:rPr>
        <w:t>attacked</w:t>
      </w:r>
      <w:r>
        <w:rPr>
          <w:rFonts w:eastAsia="Calibri"/>
        </w:rPr>
        <w:t xml:space="preserve"> </w:t>
      </w:r>
      <w:r w:rsidRPr="00874E0D">
        <w:rPr>
          <w:rFonts w:eastAsia="Calibri"/>
        </w:rPr>
        <w:t>in</w:t>
      </w:r>
      <w:r>
        <w:rPr>
          <w:rFonts w:eastAsia="Calibri"/>
        </w:rPr>
        <w:t xml:space="preserve"> </w:t>
      </w:r>
      <w:r w:rsidRPr="00874E0D">
        <w:rPr>
          <w:rFonts w:eastAsia="Calibri"/>
        </w:rPr>
        <w:t>such</w:t>
      </w:r>
      <w:r>
        <w:rPr>
          <w:rFonts w:eastAsia="Calibri"/>
        </w:rPr>
        <w:t xml:space="preserve"> </w:t>
      </w:r>
      <w:r w:rsidRPr="00874E0D">
        <w:rPr>
          <w:rFonts w:eastAsia="Calibri"/>
        </w:rPr>
        <w:t>a</w:t>
      </w:r>
      <w:r>
        <w:rPr>
          <w:rFonts w:eastAsia="Calibri"/>
        </w:rPr>
        <w:t xml:space="preserve"> </w:t>
      </w:r>
      <w:r w:rsidRPr="00874E0D">
        <w:rPr>
          <w:rFonts w:eastAsia="Calibri"/>
        </w:rPr>
        <w:t>manner,</w:t>
      </w:r>
      <w:r>
        <w:rPr>
          <w:rFonts w:eastAsia="Calibri"/>
        </w:rPr>
        <w:t xml:space="preserve"> </w:t>
      </w:r>
      <w:r w:rsidRPr="00874E0D">
        <w:rPr>
          <w:rFonts w:eastAsia="Calibri"/>
        </w:rPr>
        <w:t>then</w:t>
      </w:r>
      <w:r>
        <w:rPr>
          <w:rFonts w:eastAsia="Calibri"/>
        </w:rPr>
        <w:t xml:space="preserve"> </w:t>
      </w:r>
      <w:r w:rsidRPr="00874E0D">
        <w:rPr>
          <w:rFonts w:eastAsia="Calibri"/>
        </w:rPr>
        <w:t>they</w:t>
      </w:r>
      <w:r>
        <w:rPr>
          <w:rFonts w:eastAsia="Calibri"/>
        </w:rPr>
        <w:t xml:space="preserve"> </w:t>
      </w:r>
      <w:r w:rsidRPr="00874E0D">
        <w:rPr>
          <w:rFonts w:eastAsia="Calibri"/>
        </w:rPr>
        <w:t>will</w:t>
      </w:r>
      <w:r>
        <w:rPr>
          <w:rFonts w:eastAsia="Calibri"/>
        </w:rPr>
        <w:t xml:space="preserve"> </w:t>
      </w:r>
      <w:r w:rsidRPr="00874E0D">
        <w:rPr>
          <w:rFonts w:eastAsia="Calibri"/>
        </w:rPr>
        <w:t>be</w:t>
      </w:r>
      <w:r>
        <w:rPr>
          <w:rFonts w:eastAsia="Calibri"/>
        </w:rPr>
        <w:t xml:space="preserve"> </w:t>
      </w:r>
      <w:r w:rsidRPr="00874E0D">
        <w:rPr>
          <w:rFonts w:eastAsia="Calibri"/>
        </w:rPr>
        <w:t>free</w:t>
      </w:r>
      <w:r>
        <w:rPr>
          <w:rFonts w:eastAsia="Calibri"/>
        </w:rPr>
        <w:t xml:space="preserve"> </w:t>
      </w:r>
      <w:r w:rsidRPr="00874E0D">
        <w:rPr>
          <w:rFonts w:eastAsia="Calibri"/>
        </w:rPr>
        <w:t>to</w:t>
      </w:r>
      <w:r>
        <w:rPr>
          <w:rFonts w:eastAsia="Calibri"/>
        </w:rPr>
        <w:t xml:space="preserve"> </w:t>
      </w:r>
      <w:r w:rsidRPr="00874E0D">
        <w:rPr>
          <w:rFonts w:eastAsia="Calibri"/>
        </w:rPr>
        <w:t>destroy</w:t>
      </w:r>
      <w:r>
        <w:rPr>
          <w:rFonts w:eastAsia="Calibri"/>
        </w:rPr>
        <w:t xml:space="preserve"> </w:t>
      </w:r>
      <w:r w:rsidRPr="00874E0D">
        <w:rPr>
          <w:rFonts w:eastAsia="Calibri"/>
        </w:rPr>
        <w:t>and</w:t>
      </w:r>
      <w:r>
        <w:rPr>
          <w:rFonts w:eastAsia="Calibri"/>
        </w:rPr>
        <w:t xml:space="preserve"> </w:t>
      </w:r>
      <w:r w:rsidRPr="00874E0D">
        <w:rPr>
          <w:rFonts w:eastAsia="Calibri"/>
        </w:rPr>
        <w:t>expel</w:t>
      </w:r>
      <w:r>
        <w:rPr>
          <w:rFonts w:eastAsia="Calibri"/>
        </w:rPr>
        <w:t xml:space="preserve"> </w:t>
      </w:r>
      <w:r w:rsidRPr="00874E0D">
        <w:rPr>
          <w:rFonts w:eastAsia="Calibri"/>
        </w:rPr>
        <w:t>every</w:t>
      </w:r>
      <w:r>
        <w:rPr>
          <w:rFonts w:eastAsia="Calibri"/>
        </w:rPr>
        <w:t xml:space="preserve"> </w:t>
      </w:r>
      <w:r w:rsidRPr="00874E0D">
        <w:rPr>
          <w:rFonts w:eastAsia="Calibri"/>
        </w:rPr>
        <w:t>last</w:t>
      </w:r>
      <w:r>
        <w:rPr>
          <w:rFonts w:eastAsia="Calibri"/>
        </w:rPr>
        <w:t xml:space="preserve"> </w:t>
      </w:r>
      <w:r w:rsidRPr="00874E0D">
        <w:rPr>
          <w:rFonts w:eastAsia="Calibri"/>
        </w:rPr>
        <w:t>Arab.</w:t>
      </w:r>
      <w:r>
        <w:rPr>
          <w:rFonts w:eastAsia="Calibri"/>
        </w:rPr>
        <w:t xml:space="preserve"> </w:t>
      </w:r>
      <w:r w:rsidRPr="00874E0D">
        <w:rPr>
          <w:rFonts w:eastAsia="Calibri"/>
        </w:rPr>
        <w:t>In</w:t>
      </w:r>
      <w:r>
        <w:rPr>
          <w:rFonts w:eastAsia="Calibri"/>
        </w:rPr>
        <w:t xml:space="preserve"> </w:t>
      </w:r>
      <w:r w:rsidRPr="00874E0D">
        <w:rPr>
          <w:rFonts w:eastAsia="Calibri"/>
        </w:rPr>
        <w:t>this</w:t>
      </w:r>
      <w:r>
        <w:rPr>
          <w:rFonts w:eastAsia="Calibri"/>
        </w:rPr>
        <w:t xml:space="preserve"> </w:t>
      </w:r>
      <w:r w:rsidRPr="00874E0D">
        <w:rPr>
          <w:rFonts w:eastAsia="Calibri"/>
        </w:rPr>
        <w:t>war</w:t>
      </w:r>
      <w:r>
        <w:rPr>
          <w:rFonts w:eastAsia="Calibri"/>
        </w:rPr>
        <w:t xml:space="preserve"> </w:t>
      </w:r>
      <w:r w:rsidRPr="00874E0D">
        <w:rPr>
          <w:rFonts w:eastAsia="Calibri"/>
        </w:rPr>
        <w:t>they</w:t>
      </w:r>
      <w:r>
        <w:rPr>
          <w:rFonts w:eastAsia="Calibri"/>
        </w:rPr>
        <w:t xml:space="preserve"> </w:t>
      </w:r>
      <w:r w:rsidRPr="00874E0D">
        <w:rPr>
          <w:rFonts w:eastAsia="Calibri"/>
        </w:rPr>
        <w:t>will</w:t>
      </w:r>
      <w:r>
        <w:rPr>
          <w:rFonts w:eastAsia="Calibri"/>
        </w:rPr>
        <w:t xml:space="preserve"> </w:t>
      </w:r>
      <w:r w:rsidRPr="00874E0D">
        <w:rPr>
          <w:rFonts w:eastAsia="Calibri"/>
        </w:rPr>
        <w:t>have</w:t>
      </w:r>
      <w:r>
        <w:rPr>
          <w:rFonts w:eastAsia="Calibri"/>
        </w:rPr>
        <w:t xml:space="preserve"> </w:t>
      </w:r>
      <w:r w:rsidRPr="00874E0D">
        <w:rPr>
          <w:rFonts w:eastAsia="Calibri"/>
        </w:rPr>
        <w:t>America</w:t>
      </w:r>
      <w:r>
        <w:rPr>
          <w:rFonts w:eastAsia="Calibri"/>
        </w:rPr>
        <w:t xml:space="preserve"> </w:t>
      </w:r>
      <w:r w:rsidRPr="00874E0D">
        <w:rPr>
          <w:rFonts w:eastAsia="Calibri"/>
        </w:rPr>
        <w:t>as</w:t>
      </w:r>
      <w:r>
        <w:rPr>
          <w:rFonts w:eastAsia="Calibri"/>
        </w:rPr>
        <w:t xml:space="preserve"> </w:t>
      </w:r>
      <w:r w:rsidRPr="00874E0D">
        <w:rPr>
          <w:rFonts w:eastAsia="Calibri"/>
        </w:rPr>
        <w:t>its</w:t>
      </w:r>
      <w:r>
        <w:rPr>
          <w:rFonts w:eastAsia="Calibri"/>
        </w:rPr>
        <w:t xml:space="preserve"> </w:t>
      </w:r>
      <w:r w:rsidRPr="00874E0D">
        <w:rPr>
          <w:rFonts w:eastAsia="Calibri"/>
        </w:rPr>
        <w:t>ally</w:t>
      </w:r>
      <w:r>
        <w:rPr>
          <w:rFonts w:eastAsia="Calibri"/>
        </w:rPr>
        <w:t xml:space="preserve"> </w:t>
      </w:r>
      <w:r w:rsidRPr="00874E0D">
        <w:rPr>
          <w:rFonts w:eastAsia="Calibri"/>
        </w:rPr>
        <w:t>because</w:t>
      </w:r>
      <w:r>
        <w:rPr>
          <w:rFonts w:eastAsia="Calibri"/>
        </w:rPr>
        <w:t xml:space="preserve"> </w:t>
      </w:r>
      <w:r w:rsidRPr="00874E0D">
        <w:rPr>
          <w:rFonts w:eastAsia="Calibri"/>
        </w:rPr>
        <w:t>Trump</w:t>
      </w:r>
      <w:r>
        <w:rPr>
          <w:rFonts w:eastAsia="Calibri"/>
        </w:rPr>
        <w:t xml:space="preserve"> </w:t>
      </w:r>
      <w:r w:rsidRPr="00874E0D">
        <w:rPr>
          <w:rFonts w:eastAsia="Calibri"/>
        </w:rPr>
        <w:t>does</w:t>
      </w:r>
      <w:r>
        <w:rPr>
          <w:rFonts w:eastAsia="Calibri"/>
        </w:rPr>
        <w:t xml:space="preserve"> </w:t>
      </w:r>
      <w:r w:rsidRPr="00874E0D">
        <w:rPr>
          <w:rFonts w:eastAsia="Calibri"/>
        </w:rPr>
        <w:t>not</w:t>
      </w:r>
      <w:r>
        <w:rPr>
          <w:rFonts w:eastAsia="Calibri"/>
        </w:rPr>
        <w:t xml:space="preserve"> </w:t>
      </w:r>
      <w:r w:rsidRPr="00874E0D">
        <w:rPr>
          <w:rFonts w:eastAsia="Calibri"/>
        </w:rPr>
        <w:t>tolerate</w:t>
      </w:r>
      <w:r>
        <w:rPr>
          <w:rFonts w:eastAsia="Calibri"/>
        </w:rPr>
        <w:t xml:space="preserve"> </w:t>
      </w:r>
      <w:r w:rsidRPr="00874E0D">
        <w:rPr>
          <w:rFonts w:eastAsia="Calibri"/>
        </w:rPr>
        <w:t>those</w:t>
      </w:r>
      <w:r>
        <w:rPr>
          <w:rFonts w:eastAsia="Calibri"/>
        </w:rPr>
        <w:t xml:space="preserve"> </w:t>
      </w:r>
      <w:r w:rsidRPr="00874E0D">
        <w:rPr>
          <w:rFonts w:eastAsia="Calibri"/>
        </w:rPr>
        <w:t>who</w:t>
      </w:r>
      <w:r>
        <w:rPr>
          <w:rFonts w:eastAsia="Calibri"/>
        </w:rPr>
        <w:t xml:space="preserve"> </w:t>
      </w:r>
      <w:r w:rsidRPr="00874E0D">
        <w:rPr>
          <w:rFonts w:eastAsia="Calibri"/>
        </w:rPr>
        <w:t>refuse</w:t>
      </w:r>
      <w:r>
        <w:rPr>
          <w:rFonts w:eastAsia="Calibri"/>
        </w:rPr>
        <w:t xml:space="preserve"> </w:t>
      </w:r>
      <w:r w:rsidRPr="00874E0D">
        <w:rPr>
          <w:rFonts w:eastAsia="Calibri"/>
        </w:rPr>
        <w:t>to</w:t>
      </w:r>
      <w:r>
        <w:rPr>
          <w:rFonts w:eastAsia="Calibri"/>
        </w:rPr>
        <w:t xml:space="preserve"> </w:t>
      </w:r>
      <w:r w:rsidRPr="00874E0D">
        <w:rPr>
          <w:rFonts w:eastAsia="Calibri"/>
        </w:rPr>
        <w:t>make</w:t>
      </w:r>
      <w:r>
        <w:rPr>
          <w:rFonts w:eastAsia="Calibri"/>
        </w:rPr>
        <w:t xml:space="preserve"> </w:t>
      </w:r>
      <w:r w:rsidRPr="00874E0D">
        <w:rPr>
          <w:rFonts w:eastAsia="Calibri"/>
        </w:rPr>
        <w:t>a</w:t>
      </w:r>
      <w:r>
        <w:rPr>
          <w:rFonts w:eastAsia="Calibri"/>
        </w:rPr>
        <w:t xml:space="preserve"> </w:t>
      </w:r>
      <w:r w:rsidRPr="00874E0D">
        <w:rPr>
          <w:rFonts w:eastAsia="Calibri"/>
        </w:rPr>
        <w:t>deal.</w:t>
      </w:r>
      <w:r>
        <w:rPr>
          <w:rFonts w:eastAsia="Calibri"/>
        </w:rPr>
        <w:t xml:space="preserve"> </w:t>
      </w:r>
      <w:r w:rsidRPr="00874E0D">
        <w:rPr>
          <w:rFonts w:eastAsia="Calibri"/>
        </w:rPr>
        <w:t>He</w:t>
      </w:r>
      <w:r>
        <w:rPr>
          <w:rFonts w:eastAsia="Calibri"/>
        </w:rPr>
        <w:t xml:space="preserve"> </w:t>
      </w:r>
      <w:r w:rsidRPr="00874E0D">
        <w:rPr>
          <w:rFonts w:eastAsia="Calibri"/>
        </w:rPr>
        <w:t>will</w:t>
      </w:r>
      <w:r>
        <w:rPr>
          <w:rFonts w:eastAsia="Calibri"/>
        </w:rPr>
        <w:t xml:space="preserve"> </w:t>
      </w:r>
      <w:r w:rsidRPr="00874E0D">
        <w:rPr>
          <w:rFonts w:eastAsia="Calibri"/>
        </w:rPr>
        <w:t>have</w:t>
      </w:r>
      <w:r>
        <w:rPr>
          <w:rFonts w:eastAsia="Calibri"/>
        </w:rPr>
        <w:t xml:space="preserve"> </w:t>
      </w:r>
      <w:r w:rsidRPr="00874E0D">
        <w:rPr>
          <w:rFonts w:eastAsia="Calibri"/>
        </w:rPr>
        <w:t>already</w:t>
      </w:r>
      <w:r>
        <w:rPr>
          <w:rFonts w:eastAsia="Calibri"/>
        </w:rPr>
        <w:t xml:space="preserve"> </w:t>
      </w:r>
      <w:r w:rsidRPr="00874E0D">
        <w:rPr>
          <w:rFonts w:eastAsia="Calibri"/>
        </w:rPr>
        <w:t>seen</w:t>
      </w:r>
      <w:r>
        <w:rPr>
          <w:rFonts w:eastAsia="Calibri"/>
        </w:rPr>
        <w:t xml:space="preserve"> </w:t>
      </w:r>
      <w:r w:rsidRPr="00874E0D">
        <w:rPr>
          <w:rFonts w:eastAsia="Calibri"/>
        </w:rPr>
        <w:t>that</w:t>
      </w:r>
      <w:r>
        <w:rPr>
          <w:rFonts w:eastAsia="Calibri"/>
        </w:rPr>
        <w:t xml:space="preserve"> </w:t>
      </w:r>
      <w:r w:rsidRPr="00874E0D">
        <w:rPr>
          <w:rFonts w:eastAsia="Calibri"/>
        </w:rPr>
        <w:t>they</w:t>
      </w:r>
      <w:r>
        <w:rPr>
          <w:rFonts w:eastAsia="Calibri"/>
        </w:rPr>
        <w:t xml:space="preserve"> </w:t>
      </w:r>
      <w:r w:rsidRPr="00874E0D">
        <w:rPr>
          <w:rFonts w:eastAsia="Calibri"/>
        </w:rPr>
        <w:t>cannot</w:t>
      </w:r>
      <w:r>
        <w:rPr>
          <w:rFonts w:eastAsia="Calibri"/>
        </w:rPr>
        <w:t xml:space="preserve"> </w:t>
      </w:r>
      <w:r w:rsidRPr="00874E0D">
        <w:rPr>
          <w:rFonts w:eastAsia="Calibri"/>
        </w:rPr>
        <w:t>make</w:t>
      </w:r>
      <w:r>
        <w:rPr>
          <w:rFonts w:eastAsia="Calibri"/>
        </w:rPr>
        <w:t xml:space="preserve"> </w:t>
      </w:r>
      <w:r w:rsidRPr="00874E0D">
        <w:rPr>
          <w:rFonts w:eastAsia="Calibri"/>
        </w:rPr>
        <w:t>peace</w:t>
      </w:r>
      <w:r>
        <w:rPr>
          <w:rFonts w:eastAsia="Calibri"/>
        </w:rPr>
        <w:t xml:space="preserve"> </w:t>
      </w:r>
      <w:r w:rsidRPr="00874E0D">
        <w:rPr>
          <w:rFonts w:eastAsia="Calibri"/>
        </w:rPr>
        <w:t>and</w:t>
      </w:r>
      <w:r>
        <w:rPr>
          <w:rFonts w:eastAsia="Calibri"/>
        </w:rPr>
        <w:t xml:space="preserve"> </w:t>
      </w:r>
      <w:r w:rsidRPr="00874E0D">
        <w:rPr>
          <w:rFonts w:eastAsia="Calibri"/>
        </w:rPr>
        <w:t>he</w:t>
      </w:r>
      <w:r>
        <w:rPr>
          <w:rFonts w:eastAsia="Calibri"/>
        </w:rPr>
        <w:t xml:space="preserve"> </w:t>
      </w:r>
      <w:r w:rsidRPr="00874E0D">
        <w:rPr>
          <w:rFonts w:eastAsia="Calibri"/>
        </w:rPr>
        <w:t>will</w:t>
      </w:r>
      <w:r>
        <w:rPr>
          <w:rFonts w:eastAsia="Calibri"/>
        </w:rPr>
        <w:t xml:space="preserve"> </w:t>
      </w:r>
      <w:r w:rsidRPr="00874E0D">
        <w:rPr>
          <w:rFonts w:eastAsia="Calibri"/>
        </w:rPr>
        <w:t>realize</w:t>
      </w:r>
      <w:r>
        <w:rPr>
          <w:rFonts w:eastAsia="Calibri"/>
        </w:rPr>
        <w:t xml:space="preserve"> </w:t>
      </w:r>
      <w:r w:rsidRPr="00874E0D">
        <w:rPr>
          <w:rFonts w:eastAsia="Calibri"/>
        </w:rPr>
        <w:t>that</w:t>
      </w:r>
      <w:r>
        <w:rPr>
          <w:rFonts w:eastAsia="Calibri"/>
        </w:rPr>
        <w:t xml:space="preserve"> </w:t>
      </w:r>
      <w:r w:rsidRPr="00874E0D">
        <w:rPr>
          <w:rFonts w:eastAsia="Calibri"/>
        </w:rPr>
        <w:t>the</w:t>
      </w:r>
      <w:r>
        <w:rPr>
          <w:rFonts w:eastAsia="Calibri"/>
        </w:rPr>
        <w:t xml:space="preserve"> </w:t>
      </w:r>
      <w:r w:rsidRPr="00874E0D">
        <w:rPr>
          <w:rFonts w:eastAsia="Calibri"/>
        </w:rPr>
        <w:t>Arabs</w:t>
      </w:r>
      <w:r>
        <w:rPr>
          <w:rFonts w:eastAsia="Calibri"/>
        </w:rPr>
        <w:t xml:space="preserve"> </w:t>
      </w:r>
      <w:r w:rsidRPr="00874E0D">
        <w:rPr>
          <w:rFonts w:eastAsia="Calibri"/>
        </w:rPr>
        <w:t>need</w:t>
      </w:r>
      <w:r>
        <w:rPr>
          <w:rFonts w:eastAsia="Calibri"/>
        </w:rPr>
        <w:t xml:space="preserve"> </w:t>
      </w:r>
      <w:r w:rsidRPr="00874E0D">
        <w:rPr>
          <w:rFonts w:eastAsia="Calibri"/>
        </w:rPr>
        <w:t>to</w:t>
      </w:r>
      <w:r>
        <w:rPr>
          <w:rFonts w:eastAsia="Calibri"/>
        </w:rPr>
        <w:t xml:space="preserve"> </w:t>
      </w:r>
      <w:r w:rsidRPr="00874E0D">
        <w:rPr>
          <w:rFonts w:eastAsia="Calibri"/>
        </w:rPr>
        <w:t>be</w:t>
      </w:r>
      <w:r>
        <w:rPr>
          <w:rFonts w:eastAsia="Calibri"/>
        </w:rPr>
        <w:t xml:space="preserve"> </w:t>
      </w:r>
      <w:r w:rsidRPr="00874E0D">
        <w:rPr>
          <w:rFonts w:eastAsia="Calibri"/>
        </w:rPr>
        <w:t>destroyed</w:t>
      </w:r>
      <w:r>
        <w:rPr>
          <w:rFonts w:eastAsia="Calibri"/>
        </w:rPr>
        <w:t xml:space="preserve"> </w:t>
      </w:r>
      <w:r w:rsidRPr="00874E0D">
        <w:rPr>
          <w:rFonts w:eastAsia="Calibri"/>
        </w:rPr>
        <w:t>or</w:t>
      </w:r>
      <w:r>
        <w:rPr>
          <w:rFonts w:eastAsia="Calibri"/>
        </w:rPr>
        <w:t xml:space="preserve"> </w:t>
      </w:r>
      <w:r w:rsidRPr="00874E0D">
        <w:rPr>
          <w:rFonts w:eastAsia="Calibri"/>
        </w:rPr>
        <w:t>expelled</w:t>
      </w:r>
      <w:r>
        <w:rPr>
          <w:rFonts w:eastAsia="Calibri"/>
        </w:rPr>
        <w:t xml:space="preserve"> </w:t>
      </w:r>
      <w:r w:rsidRPr="00874E0D">
        <w:rPr>
          <w:rFonts w:eastAsia="Calibri"/>
        </w:rPr>
        <w:t>from</w:t>
      </w:r>
      <w:r>
        <w:rPr>
          <w:rFonts w:eastAsia="Calibri"/>
        </w:rPr>
        <w:t xml:space="preserve"> </w:t>
      </w:r>
      <w:r w:rsidRPr="00874E0D">
        <w:rPr>
          <w:rFonts w:eastAsia="Calibri"/>
        </w:rPr>
        <w:t>Israel.</w:t>
      </w:r>
    </w:p>
    <w:p w14:paraId="58FEC1D0" w14:textId="77777777" w:rsidR="00AB3DD9" w:rsidRPr="00874E0D" w:rsidRDefault="00AB3DD9" w:rsidP="00AB3DD9">
      <w:pPr>
        <w:rPr>
          <w:rFonts w:eastAsia="Calibri"/>
        </w:rPr>
      </w:pPr>
    </w:p>
    <w:p w14:paraId="405E37AE" w14:textId="42FF1EE6" w:rsidR="00AB3DD9" w:rsidRPr="00874E0D" w:rsidRDefault="00D70B19" w:rsidP="00AB3DD9">
      <w:pPr>
        <w:rPr>
          <w:rFonts w:eastAsia="Calibri"/>
        </w:rPr>
      </w:pPr>
      <w:hyperlink r:id="rId3791" w:history="1">
        <w:r w:rsidR="00AB3DD9" w:rsidRPr="007421C1">
          <w:rPr>
            <w:rStyle w:val="Hyperlink"/>
            <w:rFonts w:eastAsia="Calibri"/>
          </w:rPr>
          <w:t>One</w:t>
        </w:r>
      </w:hyperlink>
      <w:r w:rsidR="00AB3DD9">
        <w:rPr>
          <w:rFonts w:eastAsia="Calibri"/>
        </w:rPr>
        <w:t xml:space="preserve"> </w:t>
      </w:r>
      <w:r w:rsidR="00AB3DD9" w:rsidRPr="00874E0D">
        <w:rPr>
          <w:rFonts w:eastAsia="Calibri"/>
        </w:rPr>
        <w:t>of</w:t>
      </w:r>
      <w:r w:rsidR="00AB3DD9">
        <w:rPr>
          <w:rFonts w:eastAsia="Calibri"/>
        </w:rPr>
        <w:t xml:space="preserve"> </w:t>
      </w:r>
      <w:r w:rsidR="00AB3DD9" w:rsidRPr="00874E0D">
        <w:rPr>
          <w:rFonts w:eastAsia="Calibri"/>
        </w:rPr>
        <w:t>the</w:t>
      </w:r>
      <w:r w:rsidR="00AB3DD9">
        <w:rPr>
          <w:rFonts w:eastAsia="Calibri"/>
        </w:rPr>
        <w:t xml:space="preserve"> </w:t>
      </w:r>
      <w:r w:rsidR="00AB3DD9" w:rsidRPr="00874E0D">
        <w:rPr>
          <w:rFonts w:eastAsia="Calibri"/>
        </w:rPr>
        <w:t>ways</w:t>
      </w:r>
      <w:r w:rsidR="00AB3DD9">
        <w:rPr>
          <w:rFonts w:eastAsia="Calibri"/>
        </w:rPr>
        <w:t xml:space="preserve"> </w:t>
      </w:r>
      <w:r w:rsidR="00AB3DD9" w:rsidRPr="00874E0D">
        <w:rPr>
          <w:rFonts w:eastAsia="Calibri"/>
        </w:rPr>
        <w:t>that</w:t>
      </w:r>
      <w:r w:rsidR="00AB3DD9">
        <w:rPr>
          <w:rFonts w:eastAsia="Calibri"/>
        </w:rPr>
        <w:t xml:space="preserve"> </w:t>
      </w:r>
      <w:r w:rsidR="00AB3DD9" w:rsidRPr="00874E0D">
        <w:rPr>
          <w:rFonts w:eastAsia="Calibri"/>
        </w:rPr>
        <w:t>we</w:t>
      </w:r>
      <w:r w:rsidR="00AB3DD9">
        <w:rPr>
          <w:rFonts w:eastAsia="Calibri"/>
        </w:rPr>
        <w:t xml:space="preserve"> </w:t>
      </w:r>
      <w:r w:rsidR="00AB3DD9" w:rsidRPr="00874E0D">
        <w:rPr>
          <w:rFonts w:eastAsia="Calibri"/>
        </w:rPr>
        <w:t>recognize</w:t>
      </w:r>
      <w:r w:rsidR="00AB3DD9">
        <w:rPr>
          <w:rFonts w:eastAsia="Calibri"/>
        </w:rPr>
        <w:t xml:space="preserve"> </w:t>
      </w:r>
      <w:r w:rsidR="00AB3DD9" w:rsidRPr="00874E0D">
        <w:rPr>
          <w:rFonts w:eastAsia="Calibri"/>
        </w:rPr>
        <w:t>the</w:t>
      </w:r>
      <w:r w:rsidR="00AB3DD9">
        <w:rPr>
          <w:rFonts w:eastAsia="Calibri"/>
        </w:rPr>
        <w:t xml:space="preserve"> </w:t>
      </w:r>
      <w:hyperlink r:id="rId3792" w:history="1">
        <w:r w:rsidR="00AB3DD9" w:rsidRPr="007421C1">
          <w:rPr>
            <w:rStyle w:val="Hyperlink"/>
            <w:rFonts w:eastAsia="Calibri"/>
          </w:rPr>
          <w:t>hand</w:t>
        </w:r>
      </w:hyperlink>
      <w:r w:rsidR="00AB3DD9">
        <w:rPr>
          <w:rFonts w:eastAsia="Calibri"/>
        </w:rPr>
        <w:t xml:space="preserve"> </w:t>
      </w:r>
      <w:r w:rsidR="00AB3DD9" w:rsidRPr="00874E0D">
        <w:rPr>
          <w:rFonts w:eastAsia="Calibri"/>
        </w:rPr>
        <w:t>of</w:t>
      </w:r>
      <w:r w:rsidR="00AB3DD9">
        <w:rPr>
          <w:rFonts w:eastAsia="Calibri"/>
        </w:rPr>
        <w:t xml:space="preserve"> </w:t>
      </w:r>
      <w:hyperlink r:id="rId3793" w:history="1">
        <w:r w:rsidR="00AB3DD9" w:rsidRPr="007421C1">
          <w:rPr>
            <w:rStyle w:val="Hyperlink"/>
            <w:rFonts w:eastAsia="Calibri"/>
          </w:rPr>
          <w:t>HaShem</w:t>
        </w:r>
      </w:hyperlink>
      <w:r w:rsidR="00AB3DD9">
        <w:rPr>
          <w:rFonts w:eastAsia="Calibri"/>
        </w:rPr>
        <w:t xml:space="preserve"> </w:t>
      </w:r>
      <w:r w:rsidR="00AB3DD9" w:rsidRPr="00874E0D">
        <w:rPr>
          <w:rFonts w:eastAsia="Calibri"/>
        </w:rPr>
        <w:t>is</w:t>
      </w:r>
      <w:r w:rsidR="00AB3DD9">
        <w:rPr>
          <w:rFonts w:eastAsia="Calibri"/>
        </w:rPr>
        <w:t xml:space="preserve"> </w:t>
      </w:r>
      <w:r w:rsidR="00AB3DD9" w:rsidRPr="00874E0D">
        <w:rPr>
          <w:rFonts w:eastAsia="Calibri"/>
        </w:rPr>
        <w:t>when</w:t>
      </w:r>
      <w:r w:rsidR="00AB3DD9">
        <w:rPr>
          <w:rFonts w:eastAsia="Calibri"/>
        </w:rPr>
        <w:t xml:space="preserve"> </w:t>
      </w:r>
      <w:r w:rsidR="00AB3DD9" w:rsidRPr="00874E0D">
        <w:rPr>
          <w:rFonts w:eastAsia="Calibri"/>
        </w:rPr>
        <w:t>the</w:t>
      </w:r>
      <w:r w:rsidR="00AB3DD9">
        <w:rPr>
          <w:rFonts w:eastAsia="Calibri"/>
        </w:rPr>
        <w:t xml:space="preserve"> </w:t>
      </w:r>
      <w:r w:rsidR="00AB3DD9" w:rsidRPr="00874E0D">
        <w:rPr>
          <w:rFonts w:eastAsia="Calibri"/>
        </w:rPr>
        <w:t>actions</w:t>
      </w:r>
      <w:r w:rsidR="00AB3DD9">
        <w:rPr>
          <w:rFonts w:eastAsia="Calibri"/>
        </w:rPr>
        <w:t xml:space="preserve"> </w:t>
      </w:r>
      <w:r w:rsidR="00AB3DD9" w:rsidRPr="00874E0D">
        <w:rPr>
          <w:rFonts w:eastAsia="Calibri"/>
        </w:rPr>
        <w:t>of</w:t>
      </w:r>
      <w:r w:rsidR="00AB3DD9">
        <w:rPr>
          <w:rFonts w:eastAsia="Calibri"/>
        </w:rPr>
        <w:t xml:space="preserve"> </w:t>
      </w:r>
      <w:r w:rsidR="00AB3DD9" w:rsidRPr="00874E0D">
        <w:rPr>
          <w:rFonts w:eastAsia="Calibri"/>
        </w:rPr>
        <w:t>our</w:t>
      </w:r>
      <w:r w:rsidR="00AB3DD9">
        <w:rPr>
          <w:rFonts w:eastAsia="Calibri"/>
        </w:rPr>
        <w:t xml:space="preserve"> </w:t>
      </w:r>
      <w:r w:rsidR="00AB3DD9" w:rsidRPr="00874E0D">
        <w:rPr>
          <w:rFonts w:eastAsia="Calibri"/>
        </w:rPr>
        <w:t>leaders</w:t>
      </w:r>
      <w:r w:rsidR="00AB3DD9">
        <w:rPr>
          <w:rFonts w:eastAsia="Calibri"/>
        </w:rPr>
        <w:t xml:space="preserve"> </w:t>
      </w:r>
      <w:r w:rsidR="00AB3DD9" w:rsidRPr="00874E0D">
        <w:rPr>
          <w:rFonts w:eastAsia="Calibri"/>
        </w:rPr>
        <w:t>do</w:t>
      </w:r>
      <w:r w:rsidR="00AB3DD9">
        <w:rPr>
          <w:rFonts w:eastAsia="Calibri"/>
        </w:rPr>
        <w:t xml:space="preserve"> </w:t>
      </w:r>
      <w:r w:rsidR="00AB3DD9" w:rsidRPr="00874E0D">
        <w:rPr>
          <w:rFonts w:eastAsia="Calibri"/>
        </w:rPr>
        <w:t>not</w:t>
      </w:r>
      <w:r w:rsidR="00AB3DD9">
        <w:rPr>
          <w:rFonts w:eastAsia="Calibri"/>
        </w:rPr>
        <w:t xml:space="preserve"> </w:t>
      </w:r>
      <w:r w:rsidR="00AB3DD9" w:rsidRPr="00874E0D">
        <w:rPr>
          <w:rFonts w:eastAsia="Calibri"/>
        </w:rPr>
        <w:t>make</w:t>
      </w:r>
      <w:r w:rsidR="00AB3DD9">
        <w:rPr>
          <w:rFonts w:eastAsia="Calibri"/>
        </w:rPr>
        <w:t xml:space="preserve"> </w:t>
      </w:r>
      <w:r w:rsidR="00AB3DD9" w:rsidRPr="00874E0D">
        <w:rPr>
          <w:rFonts w:eastAsia="Calibri"/>
        </w:rPr>
        <w:t>sense.</w:t>
      </w:r>
      <w:r w:rsidR="00AB3DD9">
        <w:rPr>
          <w:rFonts w:eastAsia="Calibri"/>
        </w:rPr>
        <w:t xml:space="preserve"> </w:t>
      </w:r>
      <w:r w:rsidR="00AB3DD9" w:rsidRPr="00874E0D">
        <w:rPr>
          <w:rFonts w:eastAsia="Calibri"/>
        </w:rPr>
        <w:t>This</w:t>
      </w:r>
      <w:r w:rsidR="00AB3DD9">
        <w:rPr>
          <w:rFonts w:eastAsia="Calibri"/>
        </w:rPr>
        <w:t xml:space="preserve"> </w:t>
      </w:r>
      <w:r w:rsidR="00AB3DD9" w:rsidRPr="00874E0D">
        <w:rPr>
          <w:rFonts w:eastAsia="Calibri"/>
        </w:rPr>
        <w:t>is</w:t>
      </w:r>
      <w:r w:rsidR="00AB3DD9">
        <w:rPr>
          <w:rFonts w:eastAsia="Calibri"/>
        </w:rPr>
        <w:t xml:space="preserve"> </w:t>
      </w:r>
      <w:r w:rsidR="00AB3DD9" w:rsidRPr="00874E0D">
        <w:rPr>
          <w:rFonts w:eastAsia="Calibri"/>
        </w:rPr>
        <w:t>clearly</w:t>
      </w:r>
      <w:r w:rsidR="00AB3DD9">
        <w:rPr>
          <w:rFonts w:eastAsia="Calibri"/>
        </w:rPr>
        <w:t xml:space="preserve"> </w:t>
      </w:r>
      <w:r w:rsidR="00AB3DD9" w:rsidRPr="00874E0D">
        <w:rPr>
          <w:rFonts w:eastAsia="Calibri"/>
        </w:rPr>
        <w:t>the</w:t>
      </w:r>
      <w:r w:rsidR="00AB3DD9">
        <w:rPr>
          <w:rFonts w:eastAsia="Calibri"/>
        </w:rPr>
        <w:t xml:space="preserve"> </w:t>
      </w:r>
      <w:r w:rsidR="00AB3DD9" w:rsidRPr="00874E0D">
        <w:rPr>
          <w:rFonts w:eastAsia="Calibri"/>
        </w:rPr>
        <w:t>case</w:t>
      </w:r>
      <w:r w:rsidR="00AB3DD9">
        <w:rPr>
          <w:rFonts w:eastAsia="Calibri"/>
        </w:rPr>
        <w:t xml:space="preserve"> </w:t>
      </w:r>
      <w:r w:rsidR="00AB3DD9" w:rsidRPr="00874E0D">
        <w:rPr>
          <w:rFonts w:eastAsia="Calibri"/>
        </w:rPr>
        <w:t>with</w:t>
      </w:r>
      <w:r w:rsidR="00AB3DD9">
        <w:rPr>
          <w:rFonts w:eastAsia="Calibri"/>
        </w:rPr>
        <w:t xml:space="preserve"> </w:t>
      </w:r>
      <w:r w:rsidR="00AB3DD9" w:rsidRPr="00874E0D">
        <w:rPr>
          <w:rFonts w:eastAsia="Calibri"/>
        </w:rPr>
        <w:t>Iran.</w:t>
      </w:r>
      <w:r w:rsidR="00AB3DD9">
        <w:rPr>
          <w:rFonts w:eastAsia="Calibri"/>
        </w:rPr>
        <w:t xml:space="preserve"> </w:t>
      </w:r>
      <w:r w:rsidR="00AB3DD9" w:rsidRPr="00874E0D">
        <w:rPr>
          <w:rFonts w:eastAsia="Calibri"/>
        </w:rPr>
        <w:t>The</w:t>
      </w:r>
      <w:r w:rsidR="00AB3DD9">
        <w:rPr>
          <w:rFonts w:eastAsia="Calibri"/>
        </w:rPr>
        <w:t xml:space="preserve"> </w:t>
      </w:r>
      <w:r w:rsidR="00AB3DD9" w:rsidRPr="00874E0D">
        <w:rPr>
          <w:rFonts w:eastAsia="Calibri"/>
        </w:rPr>
        <w:t>leaders</w:t>
      </w:r>
      <w:r w:rsidR="00AB3DD9">
        <w:rPr>
          <w:rFonts w:eastAsia="Calibri"/>
        </w:rPr>
        <w:t xml:space="preserve"> </w:t>
      </w:r>
      <w:r w:rsidR="00AB3DD9" w:rsidRPr="00874E0D">
        <w:rPr>
          <w:rFonts w:eastAsia="Calibri"/>
        </w:rPr>
        <w:t>of</w:t>
      </w:r>
      <w:r w:rsidR="00AB3DD9">
        <w:rPr>
          <w:rFonts w:eastAsia="Calibri"/>
        </w:rPr>
        <w:t xml:space="preserve"> </w:t>
      </w:r>
      <w:r w:rsidR="00AB3DD9" w:rsidRPr="00874E0D">
        <w:rPr>
          <w:rFonts w:eastAsia="Calibri"/>
        </w:rPr>
        <w:t>Iran</w:t>
      </w:r>
      <w:r w:rsidR="00AB3DD9">
        <w:rPr>
          <w:rFonts w:eastAsia="Calibri"/>
        </w:rPr>
        <w:t xml:space="preserve"> </w:t>
      </w:r>
      <w:r w:rsidR="00AB3DD9" w:rsidRPr="00874E0D">
        <w:rPr>
          <w:rFonts w:eastAsia="Calibri"/>
        </w:rPr>
        <w:t>have</w:t>
      </w:r>
      <w:r w:rsidR="00AB3DD9">
        <w:rPr>
          <w:rFonts w:eastAsia="Calibri"/>
        </w:rPr>
        <w:t xml:space="preserve"> </w:t>
      </w:r>
      <w:r w:rsidR="00AB3DD9" w:rsidRPr="00874E0D">
        <w:rPr>
          <w:rFonts w:eastAsia="Calibri"/>
        </w:rPr>
        <w:t>shouted</w:t>
      </w:r>
      <w:r w:rsidR="00AB3DD9">
        <w:rPr>
          <w:rFonts w:eastAsia="Calibri"/>
        </w:rPr>
        <w:t xml:space="preserve"> </w:t>
      </w:r>
      <w:r w:rsidR="00AB3DD9" w:rsidRPr="00874E0D">
        <w:rPr>
          <w:rFonts w:eastAsia="Calibri"/>
        </w:rPr>
        <w:t>“death</w:t>
      </w:r>
      <w:r w:rsidR="00AB3DD9">
        <w:rPr>
          <w:rFonts w:eastAsia="Calibri"/>
        </w:rPr>
        <w:t xml:space="preserve"> </w:t>
      </w:r>
      <w:r w:rsidR="00AB3DD9" w:rsidRPr="00874E0D">
        <w:rPr>
          <w:rFonts w:eastAsia="Calibri"/>
        </w:rPr>
        <w:t>to</w:t>
      </w:r>
      <w:r w:rsidR="00AB3DD9">
        <w:rPr>
          <w:rFonts w:eastAsia="Calibri"/>
        </w:rPr>
        <w:t xml:space="preserve"> </w:t>
      </w:r>
      <w:r w:rsidR="00AB3DD9" w:rsidRPr="00874E0D">
        <w:rPr>
          <w:rFonts w:eastAsia="Calibri"/>
        </w:rPr>
        <w:t>America”</w:t>
      </w:r>
      <w:r w:rsidR="00AB3DD9">
        <w:rPr>
          <w:rFonts w:eastAsia="Calibri"/>
        </w:rPr>
        <w:t xml:space="preserve"> </w:t>
      </w:r>
      <w:r w:rsidR="00AB3DD9" w:rsidRPr="00874E0D">
        <w:rPr>
          <w:rFonts w:eastAsia="Calibri"/>
        </w:rPr>
        <w:t>and</w:t>
      </w:r>
      <w:r w:rsidR="00AB3DD9">
        <w:rPr>
          <w:rFonts w:eastAsia="Calibri"/>
        </w:rPr>
        <w:t xml:space="preserve"> </w:t>
      </w:r>
      <w:r w:rsidR="00AB3DD9" w:rsidRPr="00874E0D">
        <w:rPr>
          <w:rFonts w:eastAsia="Calibri"/>
        </w:rPr>
        <w:t>“death</w:t>
      </w:r>
      <w:r w:rsidR="00AB3DD9">
        <w:rPr>
          <w:rFonts w:eastAsia="Calibri"/>
        </w:rPr>
        <w:t xml:space="preserve"> </w:t>
      </w:r>
      <w:r w:rsidR="00AB3DD9" w:rsidRPr="00874E0D">
        <w:rPr>
          <w:rFonts w:eastAsia="Calibri"/>
        </w:rPr>
        <w:t>to</w:t>
      </w:r>
      <w:r w:rsidR="00AB3DD9">
        <w:rPr>
          <w:rFonts w:eastAsia="Calibri"/>
        </w:rPr>
        <w:t xml:space="preserve"> </w:t>
      </w:r>
      <w:r w:rsidR="00AB3DD9" w:rsidRPr="00874E0D">
        <w:rPr>
          <w:rFonts w:eastAsia="Calibri"/>
        </w:rPr>
        <w:t>Israel”</w:t>
      </w:r>
      <w:r w:rsidR="00AB3DD9">
        <w:rPr>
          <w:rFonts w:eastAsia="Calibri"/>
        </w:rPr>
        <w:t xml:space="preserve"> </w:t>
      </w:r>
      <w:r w:rsidR="00AB3DD9" w:rsidRPr="00874E0D">
        <w:rPr>
          <w:rFonts w:eastAsia="Calibri"/>
        </w:rPr>
        <w:t>many</w:t>
      </w:r>
      <w:r w:rsidR="00AB3DD9">
        <w:rPr>
          <w:rFonts w:eastAsia="Calibri"/>
        </w:rPr>
        <w:t xml:space="preserve"> </w:t>
      </w:r>
      <w:r w:rsidR="00AB3DD9" w:rsidRPr="00874E0D">
        <w:rPr>
          <w:rFonts w:eastAsia="Calibri"/>
        </w:rPr>
        <w:t>times.</w:t>
      </w:r>
      <w:r w:rsidR="00AB3DD9">
        <w:rPr>
          <w:rFonts w:eastAsia="Calibri"/>
        </w:rPr>
        <w:t xml:space="preserve"> </w:t>
      </w:r>
      <w:r w:rsidR="00AB3DD9" w:rsidRPr="00874E0D">
        <w:rPr>
          <w:rFonts w:eastAsia="Calibri"/>
        </w:rPr>
        <w:t>In</w:t>
      </w:r>
      <w:r w:rsidR="00AB3DD9">
        <w:rPr>
          <w:rFonts w:eastAsia="Calibri"/>
        </w:rPr>
        <w:t xml:space="preserve"> </w:t>
      </w:r>
      <w:r w:rsidR="00AB3DD9" w:rsidRPr="00874E0D">
        <w:rPr>
          <w:rFonts w:eastAsia="Calibri"/>
        </w:rPr>
        <w:t>the</w:t>
      </w:r>
      <w:r w:rsidR="00AB3DD9">
        <w:rPr>
          <w:rFonts w:eastAsia="Calibri"/>
        </w:rPr>
        <w:t xml:space="preserve"> </w:t>
      </w:r>
      <w:r w:rsidR="00AB3DD9" w:rsidRPr="00874E0D">
        <w:rPr>
          <w:rFonts w:eastAsia="Calibri"/>
        </w:rPr>
        <w:t>midst</w:t>
      </w:r>
      <w:r w:rsidR="00AB3DD9">
        <w:rPr>
          <w:rFonts w:eastAsia="Calibri"/>
        </w:rPr>
        <w:t xml:space="preserve"> </w:t>
      </w:r>
      <w:r w:rsidR="00AB3DD9" w:rsidRPr="00874E0D">
        <w:rPr>
          <w:rFonts w:eastAsia="Calibri"/>
        </w:rPr>
        <w:t>of</w:t>
      </w:r>
      <w:r w:rsidR="00AB3DD9">
        <w:rPr>
          <w:rFonts w:eastAsia="Calibri"/>
        </w:rPr>
        <w:t xml:space="preserve"> </w:t>
      </w:r>
      <w:r w:rsidR="00AB3DD9" w:rsidRPr="00874E0D">
        <w:rPr>
          <w:rFonts w:eastAsia="Calibri"/>
        </w:rPr>
        <w:t>this</w:t>
      </w:r>
      <w:r w:rsidR="00AB3DD9">
        <w:rPr>
          <w:rFonts w:eastAsia="Calibri"/>
        </w:rPr>
        <w:t xml:space="preserve"> </w:t>
      </w:r>
      <w:r w:rsidR="00AB3DD9" w:rsidRPr="00874E0D">
        <w:rPr>
          <w:rFonts w:eastAsia="Calibri"/>
        </w:rPr>
        <w:t>kind</w:t>
      </w:r>
      <w:r w:rsidR="00AB3DD9">
        <w:rPr>
          <w:rFonts w:eastAsia="Calibri"/>
        </w:rPr>
        <w:t xml:space="preserve"> </w:t>
      </w:r>
      <w:r w:rsidR="00AB3DD9" w:rsidRPr="00874E0D">
        <w:rPr>
          <w:rFonts w:eastAsia="Calibri"/>
        </w:rPr>
        <w:t>of</w:t>
      </w:r>
      <w:r w:rsidR="00AB3DD9">
        <w:rPr>
          <w:rFonts w:eastAsia="Calibri"/>
        </w:rPr>
        <w:t xml:space="preserve"> </w:t>
      </w:r>
      <w:r w:rsidR="00AB3DD9" w:rsidRPr="00874E0D">
        <w:rPr>
          <w:rFonts w:eastAsia="Calibri"/>
        </w:rPr>
        <w:t>talk,</w:t>
      </w:r>
      <w:r w:rsidR="00AB3DD9">
        <w:rPr>
          <w:rFonts w:eastAsia="Calibri"/>
        </w:rPr>
        <w:t xml:space="preserve"> </w:t>
      </w:r>
      <w:r w:rsidR="00AB3DD9" w:rsidRPr="00874E0D">
        <w:rPr>
          <w:rFonts w:eastAsia="Calibri"/>
        </w:rPr>
        <w:t>Obama</w:t>
      </w:r>
      <w:r w:rsidR="00AB3DD9">
        <w:rPr>
          <w:rFonts w:eastAsia="Calibri"/>
        </w:rPr>
        <w:t xml:space="preserve"> </w:t>
      </w:r>
      <w:hyperlink r:id="rId3794" w:history="1">
        <w:r w:rsidR="00AB3DD9" w:rsidRPr="007421C1">
          <w:rPr>
            <w:rStyle w:val="Hyperlink"/>
            <w:rFonts w:eastAsia="Calibri"/>
          </w:rPr>
          <w:t>wants</w:t>
        </w:r>
      </w:hyperlink>
      <w:r w:rsidR="00AB3DD9">
        <w:rPr>
          <w:rFonts w:eastAsia="Calibri"/>
        </w:rPr>
        <w:t xml:space="preserve"> </w:t>
      </w:r>
      <w:r w:rsidR="00AB3DD9" w:rsidRPr="00874E0D">
        <w:rPr>
          <w:rFonts w:eastAsia="Calibri"/>
        </w:rPr>
        <w:t>to</w:t>
      </w:r>
      <w:r w:rsidR="00AB3DD9">
        <w:rPr>
          <w:rFonts w:eastAsia="Calibri"/>
        </w:rPr>
        <w:t xml:space="preserve"> </w:t>
      </w:r>
      <w:r w:rsidR="00AB3DD9" w:rsidRPr="00874E0D">
        <w:rPr>
          <w:rFonts w:eastAsia="Calibri"/>
        </w:rPr>
        <w:t>give</w:t>
      </w:r>
      <w:r w:rsidR="00AB3DD9">
        <w:rPr>
          <w:rFonts w:eastAsia="Calibri"/>
        </w:rPr>
        <w:t xml:space="preserve"> </w:t>
      </w:r>
      <w:r w:rsidR="00AB3DD9" w:rsidRPr="00874E0D">
        <w:rPr>
          <w:rFonts w:eastAsia="Calibri"/>
        </w:rPr>
        <w:t>them</w:t>
      </w:r>
      <w:r w:rsidR="00AB3DD9">
        <w:rPr>
          <w:rFonts w:eastAsia="Calibri"/>
        </w:rPr>
        <w:t xml:space="preserve"> </w:t>
      </w:r>
      <w:r w:rsidR="00AB3DD9" w:rsidRPr="00874E0D">
        <w:rPr>
          <w:rFonts w:eastAsia="Calibri"/>
        </w:rPr>
        <w:t>an</w:t>
      </w:r>
      <w:r w:rsidR="00AB3DD9">
        <w:rPr>
          <w:rFonts w:eastAsia="Calibri"/>
        </w:rPr>
        <w:t xml:space="preserve"> </w:t>
      </w:r>
      <w:r w:rsidR="00AB3DD9" w:rsidRPr="00874E0D">
        <w:rPr>
          <w:rFonts w:eastAsia="Calibri"/>
        </w:rPr>
        <w:t>atomic</w:t>
      </w:r>
      <w:r w:rsidR="00AB3DD9">
        <w:rPr>
          <w:rFonts w:eastAsia="Calibri"/>
        </w:rPr>
        <w:t xml:space="preserve"> </w:t>
      </w:r>
      <w:r w:rsidR="00AB3DD9" w:rsidRPr="00874E0D">
        <w:rPr>
          <w:rFonts w:eastAsia="Calibri"/>
        </w:rPr>
        <w:t>bomb.</w:t>
      </w:r>
      <w:r w:rsidR="00AB3DD9">
        <w:rPr>
          <w:rFonts w:eastAsia="Calibri"/>
        </w:rPr>
        <w:t xml:space="preserve"> </w:t>
      </w:r>
      <w:r w:rsidR="00AB3DD9" w:rsidRPr="00874E0D">
        <w:rPr>
          <w:rFonts w:eastAsia="Calibri"/>
        </w:rPr>
        <w:t>This</w:t>
      </w:r>
      <w:r w:rsidR="00AB3DD9">
        <w:rPr>
          <w:rFonts w:eastAsia="Calibri"/>
        </w:rPr>
        <w:t xml:space="preserve"> </w:t>
      </w:r>
      <w:r w:rsidR="00AB3DD9" w:rsidRPr="00874E0D">
        <w:rPr>
          <w:rFonts w:eastAsia="Calibri"/>
        </w:rPr>
        <w:t>does</w:t>
      </w:r>
      <w:r w:rsidR="00AB3DD9">
        <w:rPr>
          <w:rFonts w:eastAsia="Calibri"/>
        </w:rPr>
        <w:t xml:space="preserve"> </w:t>
      </w:r>
      <w:r w:rsidR="00AB3DD9" w:rsidRPr="00874E0D">
        <w:rPr>
          <w:rFonts w:eastAsia="Calibri"/>
        </w:rPr>
        <w:t>not</w:t>
      </w:r>
      <w:r w:rsidR="00AB3DD9">
        <w:rPr>
          <w:rFonts w:eastAsia="Calibri"/>
        </w:rPr>
        <w:t xml:space="preserve"> </w:t>
      </w:r>
      <w:r w:rsidR="00AB3DD9" w:rsidRPr="00874E0D">
        <w:rPr>
          <w:rFonts w:eastAsia="Calibri"/>
        </w:rPr>
        <w:t>make</w:t>
      </w:r>
      <w:r w:rsidR="00AB3DD9">
        <w:rPr>
          <w:rFonts w:eastAsia="Calibri"/>
        </w:rPr>
        <w:t xml:space="preserve"> </w:t>
      </w:r>
      <w:r w:rsidR="00AB3DD9" w:rsidRPr="00874E0D">
        <w:rPr>
          <w:rFonts w:eastAsia="Calibri"/>
        </w:rPr>
        <w:t>any</w:t>
      </w:r>
      <w:r w:rsidR="00AB3DD9">
        <w:rPr>
          <w:rFonts w:eastAsia="Calibri"/>
        </w:rPr>
        <w:t xml:space="preserve"> </w:t>
      </w:r>
      <w:r w:rsidR="00AB3DD9" w:rsidRPr="00874E0D">
        <w:rPr>
          <w:rFonts w:eastAsia="Calibri"/>
        </w:rPr>
        <w:t>sense,</w:t>
      </w:r>
      <w:r w:rsidR="00AB3DD9">
        <w:rPr>
          <w:rFonts w:eastAsia="Calibri"/>
        </w:rPr>
        <w:t xml:space="preserve"> </w:t>
      </w:r>
      <w:r w:rsidR="00AB3DD9" w:rsidRPr="00874E0D">
        <w:rPr>
          <w:rFonts w:eastAsia="Calibri"/>
        </w:rPr>
        <w:t>rather</w:t>
      </w:r>
      <w:r w:rsidR="00AB3DD9">
        <w:rPr>
          <w:rFonts w:eastAsia="Calibri"/>
        </w:rPr>
        <w:t xml:space="preserve"> </w:t>
      </w:r>
      <w:r w:rsidR="00AB3DD9" w:rsidRPr="00874E0D">
        <w:rPr>
          <w:rFonts w:eastAsia="Calibri"/>
        </w:rPr>
        <w:t>it</w:t>
      </w:r>
      <w:r w:rsidR="00AB3DD9">
        <w:rPr>
          <w:rFonts w:eastAsia="Calibri"/>
        </w:rPr>
        <w:t xml:space="preserve"> </w:t>
      </w:r>
      <w:r w:rsidR="00AB3DD9" w:rsidRPr="00874E0D">
        <w:rPr>
          <w:rFonts w:eastAsia="Calibri"/>
        </w:rPr>
        <w:t>is</w:t>
      </w:r>
      <w:r w:rsidR="00AB3DD9">
        <w:rPr>
          <w:rFonts w:eastAsia="Calibri"/>
        </w:rPr>
        <w:t xml:space="preserve"> </w:t>
      </w:r>
      <w:r w:rsidR="00AB3DD9" w:rsidRPr="00874E0D">
        <w:rPr>
          <w:rFonts w:eastAsia="Calibri"/>
        </w:rPr>
        <w:t>idiotic,</w:t>
      </w:r>
      <w:r w:rsidR="00AB3DD9">
        <w:rPr>
          <w:rFonts w:eastAsia="Calibri"/>
        </w:rPr>
        <w:t xml:space="preserve"> </w:t>
      </w:r>
      <w:r w:rsidR="00AB3DD9" w:rsidRPr="00874E0D">
        <w:rPr>
          <w:rFonts w:eastAsia="Calibri"/>
        </w:rPr>
        <w:t>bordering</w:t>
      </w:r>
      <w:r w:rsidR="00AB3DD9">
        <w:rPr>
          <w:rFonts w:eastAsia="Calibri"/>
        </w:rPr>
        <w:t xml:space="preserve"> </w:t>
      </w:r>
      <w:r w:rsidR="00AB3DD9" w:rsidRPr="00874E0D">
        <w:rPr>
          <w:rFonts w:eastAsia="Calibri"/>
        </w:rPr>
        <w:t>on</w:t>
      </w:r>
      <w:r w:rsidR="00AB3DD9">
        <w:rPr>
          <w:rFonts w:eastAsia="Calibri"/>
        </w:rPr>
        <w:t xml:space="preserve"> </w:t>
      </w:r>
      <w:r w:rsidR="00AB3DD9" w:rsidRPr="00874E0D">
        <w:rPr>
          <w:rFonts w:eastAsia="Calibri"/>
        </w:rPr>
        <w:t>insane.</w:t>
      </w:r>
      <w:r w:rsidR="00AB3DD9">
        <w:rPr>
          <w:rFonts w:eastAsia="Calibri"/>
        </w:rPr>
        <w:t xml:space="preserve"> </w:t>
      </w:r>
      <w:r w:rsidR="00AB3DD9" w:rsidRPr="00874E0D">
        <w:rPr>
          <w:rFonts w:eastAsia="Calibri"/>
        </w:rPr>
        <w:t>Yet,</w:t>
      </w:r>
      <w:r w:rsidR="00AB3DD9">
        <w:rPr>
          <w:rFonts w:eastAsia="Calibri"/>
        </w:rPr>
        <w:t xml:space="preserve"> </w:t>
      </w:r>
      <w:r w:rsidR="00AB3DD9" w:rsidRPr="00874E0D">
        <w:rPr>
          <w:rFonts w:eastAsia="Calibri"/>
        </w:rPr>
        <w:t>that</w:t>
      </w:r>
      <w:r w:rsidR="00AB3DD9">
        <w:rPr>
          <w:rFonts w:eastAsia="Calibri"/>
        </w:rPr>
        <w:t xml:space="preserve"> </w:t>
      </w:r>
      <w:r w:rsidR="00AB3DD9" w:rsidRPr="00874E0D">
        <w:rPr>
          <w:rFonts w:eastAsia="Calibri"/>
        </w:rPr>
        <w:t>is</w:t>
      </w:r>
      <w:r w:rsidR="00AB3DD9">
        <w:rPr>
          <w:rFonts w:eastAsia="Calibri"/>
        </w:rPr>
        <w:t xml:space="preserve"> </w:t>
      </w:r>
      <w:r w:rsidR="00AB3DD9" w:rsidRPr="00874E0D">
        <w:rPr>
          <w:rFonts w:eastAsia="Calibri"/>
        </w:rPr>
        <w:t>exactly</w:t>
      </w:r>
      <w:r w:rsidR="00AB3DD9">
        <w:rPr>
          <w:rFonts w:eastAsia="Calibri"/>
        </w:rPr>
        <w:t xml:space="preserve"> </w:t>
      </w:r>
      <w:r w:rsidR="00AB3DD9" w:rsidRPr="00874E0D">
        <w:rPr>
          <w:rFonts w:eastAsia="Calibri"/>
        </w:rPr>
        <w:t>what</w:t>
      </w:r>
      <w:r w:rsidR="00AB3DD9">
        <w:rPr>
          <w:rFonts w:eastAsia="Calibri"/>
        </w:rPr>
        <w:t xml:space="preserve"> </w:t>
      </w:r>
      <w:r w:rsidR="00AB3DD9" w:rsidRPr="00874E0D">
        <w:rPr>
          <w:rFonts w:eastAsia="Calibri"/>
        </w:rPr>
        <w:t>is</w:t>
      </w:r>
      <w:r w:rsidR="00AB3DD9">
        <w:rPr>
          <w:rFonts w:eastAsia="Calibri"/>
        </w:rPr>
        <w:t xml:space="preserve"> </w:t>
      </w:r>
      <w:r w:rsidR="00AB3DD9" w:rsidRPr="00874E0D">
        <w:rPr>
          <w:rFonts w:eastAsia="Calibri"/>
        </w:rPr>
        <w:t>happening.</w:t>
      </w:r>
    </w:p>
    <w:p w14:paraId="798AF65C" w14:textId="77777777" w:rsidR="00AB3DD9" w:rsidRPr="00874E0D" w:rsidRDefault="00AB3DD9" w:rsidP="00AB3DD9">
      <w:pPr>
        <w:rPr>
          <w:rFonts w:eastAsia="Calibri"/>
        </w:rPr>
      </w:pPr>
    </w:p>
    <w:p w14:paraId="631A13B1" w14:textId="19307C98" w:rsidR="00AB3DD9" w:rsidRPr="00874E0D" w:rsidRDefault="00D70B19" w:rsidP="00AB3DD9">
      <w:pPr>
        <w:rPr>
          <w:rFonts w:eastAsia="Calibri"/>
        </w:rPr>
      </w:pPr>
      <w:hyperlink r:id="rId3795" w:history="1">
        <w:r w:rsidR="00AB3DD9" w:rsidRPr="007421C1">
          <w:rPr>
            <w:rStyle w:val="Hyperlink"/>
            <w:rFonts w:eastAsia="Calibri"/>
          </w:rPr>
          <w:t>Edom</w:t>
        </w:r>
      </w:hyperlink>
      <w:r w:rsidR="00AB3DD9">
        <w:rPr>
          <w:rFonts w:eastAsia="Calibri"/>
        </w:rPr>
        <w:t xml:space="preserve"> </w:t>
      </w:r>
      <w:r w:rsidR="00AB3DD9" w:rsidRPr="00874E0D">
        <w:rPr>
          <w:rFonts w:eastAsia="Calibri"/>
        </w:rPr>
        <w:t>must</w:t>
      </w:r>
      <w:r w:rsidR="00AB3DD9">
        <w:rPr>
          <w:rFonts w:eastAsia="Calibri"/>
        </w:rPr>
        <w:t xml:space="preserve"> </w:t>
      </w:r>
      <w:r w:rsidR="00AB3DD9" w:rsidRPr="00874E0D">
        <w:rPr>
          <w:rFonts w:eastAsia="Calibri"/>
        </w:rPr>
        <w:t>be</w:t>
      </w:r>
      <w:r w:rsidR="00AB3DD9">
        <w:rPr>
          <w:rFonts w:eastAsia="Calibri"/>
        </w:rPr>
        <w:t xml:space="preserve"> </w:t>
      </w:r>
      <w:r w:rsidR="00AB3DD9" w:rsidRPr="00874E0D">
        <w:rPr>
          <w:rFonts w:eastAsia="Calibri"/>
        </w:rPr>
        <w:t>weakened</w:t>
      </w:r>
      <w:r w:rsidR="00AB3DD9">
        <w:rPr>
          <w:rFonts w:eastAsia="Calibri"/>
        </w:rPr>
        <w:t xml:space="preserve"> </w:t>
      </w:r>
      <w:r w:rsidR="00AB3DD9" w:rsidRPr="00874E0D">
        <w:rPr>
          <w:rFonts w:eastAsia="Calibri"/>
        </w:rPr>
        <w:t>because</w:t>
      </w:r>
      <w:r w:rsidR="00AB3DD9">
        <w:rPr>
          <w:rFonts w:eastAsia="Calibri"/>
        </w:rPr>
        <w:t xml:space="preserve"> </w:t>
      </w:r>
      <w:r w:rsidR="00AB3DD9" w:rsidRPr="00874E0D">
        <w:rPr>
          <w:rFonts w:eastAsia="Calibri"/>
        </w:rPr>
        <w:t>they</w:t>
      </w:r>
      <w:r w:rsidR="00AB3DD9">
        <w:rPr>
          <w:rFonts w:eastAsia="Calibri"/>
        </w:rPr>
        <w:t xml:space="preserve"> </w:t>
      </w:r>
      <w:r w:rsidR="00AB3DD9" w:rsidRPr="00874E0D">
        <w:rPr>
          <w:rFonts w:eastAsia="Calibri"/>
        </w:rPr>
        <w:t>have</w:t>
      </w:r>
      <w:r w:rsidR="00AB3DD9">
        <w:rPr>
          <w:rFonts w:eastAsia="Calibri"/>
        </w:rPr>
        <w:t xml:space="preserve"> </w:t>
      </w:r>
      <w:r w:rsidR="00AB3DD9" w:rsidRPr="00874E0D">
        <w:rPr>
          <w:rFonts w:eastAsia="Calibri"/>
        </w:rPr>
        <w:t>given</w:t>
      </w:r>
      <w:r w:rsidR="00AB3DD9">
        <w:rPr>
          <w:rFonts w:eastAsia="Calibri"/>
        </w:rPr>
        <w:t xml:space="preserve"> </w:t>
      </w:r>
      <w:r w:rsidR="00AB3DD9" w:rsidRPr="00874E0D">
        <w:rPr>
          <w:rFonts w:eastAsia="Calibri"/>
        </w:rPr>
        <w:t>the</w:t>
      </w:r>
      <w:r w:rsidR="00AB3DD9">
        <w:rPr>
          <w:rFonts w:eastAsia="Calibri"/>
        </w:rPr>
        <w:t xml:space="preserve"> </w:t>
      </w:r>
      <w:hyperlink r:id="rId3796" w:history="1">
        <w:r w:rsidR="00AB3DD9" w:rsidRPr="007421C1">
          <w:rPr>
            <w:rStyle w:val="Hyperlink"/>
            <w:rFonts w:eastAsia="Calibri"/>
          </w:rPr>
          <w:t>Jews</w:t>
        </w:r>
      </w:hyperlink>
      <w:r w:rsidR="00AB3DD9">
        <w:rPr>
          <w:rFonts w:eastAsia="Calibri"/>
        </w:rPr>
        <w:t xml:space="preserve"> </w:t>
      </w:r>
      <w:r w:rsidR="00AB3DD9" w:rsidRPr="00874E0D">
        <w:rPr>
          <w:rFonts w:eastAsia="Calibri"/>
        </w:rPr>
        <w:t>the</w:t>
      </w:r>
      <w:r w:rsidR="00AB3DD9">
        <w:rPr>
          <w:rFonts w:eastAsia="Calibri"/>
        </w:rPr>
        <w:t xml:space="preserve"> </w:t>
      </w:r>
      <w:r w:rsidR="00AB3DD9" w:rsidRPr="00874E0D">
        <w:rPr>
          <w:rFonts w:eastAsia="Calibri"/>
        </w:rPr>
        <w:t>ability</w:t>
      </w:r>
      <w:r w:rsidR="00AB3DD9">
        <w:rPr>
          <w:rFonts w:eastAsia="Calibri"/>
        </w:rPr>
        <w:t xml:space="preserve"> </w:t>
      </w:r>
      <w:r w:rsidR="00AB3DD9" w:rsidRPr="00874E0D">
        <w:rPr>
          <w:rFonts w:eastAsia="Calibri"/>
        </w:rPr>
        <w:t>to</w:t>
      </w:r>
      <w:r w:rsidR="00AB3DD9">
        <w:rPr>
          <w:rFonts w:eastAsia="Calibri"/>
        </w:rPr>
        <w:t xml:space="preserve"> </w:t>
      </w:r>
      <w:hyperlink r:id="rId3797" w:history="1">
        <w:r w:rsidR="00AB3DD9" w:rsidRPr="007421C1">
          <w:rPr>
            <w:rStyle w:val="Hyperlink"/>
            <w:rFonts w:eastAsia="Calibri"/>
          </w:rPr>
          <w:t>study</w:t>
        </w:r>
      </w:hyperlink>
      <w:r w:rsidR="00AB3DD9">
        <w:rPr>
          <w:rFonts w:eastAsia="Calibri"/>
        </w:rPr>
        <w:t xml:space="preserve"> </w:t>
      </w:r>
      <w:r w:rsidR="00AB3DD9" w:rsidRPr="00874E0D">
        <w:rPr>
          <w:rFonts w:eastAsia="Calibri"/>
        </w:rPr>
        <w:t>Torah.</w:t>
      </w:r>
      <w:r w:rsidR="00AB3DD9">
        <w:rPr>
          <w:rFonts w:eastAsia="Calibri"/>
        </w:rPr>
        <w:t xml:space="preserve"> </w:t>
      </w:r>
      <w:r w:rsidR="00AB3DD9" w:rsidRPr="00874E0D">
        <w:rPr>
          <w:rFonts w:eastAsia="Calibri"/>
        </w:rPr>
        <w:t>This</w:t>
      </w:r>
      <w:r w:rsidR="00AB3DD9">
        <w:rPr>
          <w:rFonts w:eastAsia="Calibri"/>
        </w:rPr>
        <w:t xml:space="preserve"> </w:t>
      </w:r>
      <w:r w:rsidR="00AB3DD9" w:rsidRPr="00874E0D">
        <w:rPr>
          <w:rFonts w:eastAsia="Calibri"/>
        </w:rPr>
        <w:t>strength</w:t>
      </w:r>
      <w:r w:rsidR="00AB3DD9">
        <w:rPr>
          <w:rFonts w:eastAsia="Calibri"/>
        </w:rPr>
        <w:t xml:space="preserve"> </w:t>
      </w:r>
      <w:r w:rsidR="00AB3DD9" w:rsidRPr="00874E0D">
        <w:rPr>
          <w:rFonts w:eastAsia="Calibri"/>
        </w:rPr>
        <w:t>must</w:t>
      </w:r>
      <w:r w:rsidR="00AB3DD9">
        <w:rPr>
          <w:rFonts w:eastAsia="Calibri"/>
        </w:rPr>
        <w:t xml:space="preserve"> </w:t>
      </w:r>
      <w:r w:rsidR="00AB3DD9" w:rsidRPr="00874E0D">
        <w:rPr>
          <w:rFonts w:eastAsia="Calibri"/>
        </w:rPr>
        <w:t>be</w:t>
      </w:r>
      <w:r w:rsidR="00AB3DD9">
        <w:rPr>
          <w:rFonts w:eastAsia="Calibri"/>
        </w:rPr>
        <w:t xml:space="preserve"> </w:t>
      </w:r>
      <w:r w:rsidR="00AB3DD9" w:rsidRPr="00874E0D">
        <w:rPr>
          <w:rFonts w:eastAsia="Calibri"/>
        </w:rPr>
        <w:t>weakened</w:t>
      </w:r>
      <w:r w:rsidR="00AB3DD9">
        <w:rPr>
          <w:rFonts w:eastAsia="Calibri"/>
        </w:rPr>
        <w:t xml:space="preserve"> </w:t>
      </w:r>
      <w:r w:rsidR="00AB3DD9" w:rsidRPr="00874E0D">
        <w:rPr>
          <w:rFonts w:eastAsia="Calibri"/>
        </w:rPr>
        <w:t>by</w:t>
      </w:r>
      <w:r w:rsidR="00AB3DD9">
        <w:rPr>
          <w:rFonts w:eastAsia="Calibri"/>
        </w:rPr>
        <w:t xml:space="preserve"> </w:t>
      </w:r>
      <w:r w:rsidR="00AB3DD9" w:rsidRPr="00874E0D">
        <w:rPr>
          <w:rFonts w:eastAsia="Calibri"/>
        </w:rPr>
        <w:t>the</w:t>
      </w:r>
      <w:r w:rsidR="00AB3DD9">
        <w:rPr>
          <w:rFonts w:eastAsia="Calibri"/>
        </w:rPr>
        <w:t xml:space="preserve"> </w:t>
      </w:r>
      <w:r w:rsidR="00AB3DD9" w:rsidRPr="00874E0D">
        <w:rPr>
          <w:rFonts w:eastAsia="Calibri"/>
        </w:rPr>
        <w:t>Supreme</w:t>
      </w:r>
      <w:r w:rsidR="00AB3DD9">
        <w:rPr>
          <w:rFonts w:eastAsia="Calibri"/>
        </w:rPr>
        <w:t xml:space="preserve"> </w:t>
      </w:r>
      <w:r w:rsidR="00AB3DD9" w:rsidRPr="00874E0D">
        <w:rPr>
          <w:rFonts w:eastAsia="Calibri"/>
        </w:rPr>
        <w:t>Court</w:t>
      </w:r>
      <w:r w:rsidR="00AB3DD9">
        <w:rPr>
          <w:rFonts w:eastAsia="Calibri"/>
        </w:rPr>
        <w:t xml:space="preserve"> </w:t>
      </w:r>
      <w:r w:rsidR="00AB3DD9" w:rsidRPr="00874E0D">
        <w:rPr>
          <w:rFonts w:eastAsia="Calibri"/>
        </w:rPr>
        <w:t>to</w:t>
      </w:r>
      <w:r w:rsidR="00AB3DD9">
        <w:rPr>
          <w:rFonts w:eastAsia="Calibri"/>
        </w:rPr>
        <w:t xml:space="preserve"> </w:t>
      </w:r>
      <w:r w:rsidR="00AB3DD9" w:rsidRPr="00874E0D">
        <w:rPr>
          <w:rFonts w:eastAsia="Calibri"/>
        </w:rPr>
        <w:t>legitimize</w:t>
      </w:r>
      <w:r w:rsidR="00AB3DD9">
        <w:rPr>
          <w:rFonts w:eastAsia="Calibri"/>
        </w:rPr>
        <w:t xml:space="preserve"> </w:t>
      </w:r>
      <w:r w:rsidR="00AB3DD9" w:rsidRPr="00874E0D">
        <w:rPr>
          <w:rFonts w:eastAsia="Calibri"/>
        </w:rPr>
        <w:t>same-</w:t>
      </w:r>
      <w:hyperlink r:id="rId3798" w:history="1">
        <w:r w:rsidR="00AB3DD9" w:rsidRPr="007421C1">
          <w:rPr>
            <w:rStyle w:val="Hyperlink"/>
            <w:rFonts w:eastAsia="Calibri"/>
          </w:rPr>
          <w:t>sex</w:t>
        </w:r>
      </w:hyperlink>
      <w:r w:rsidR="00AB3DD9">
        <w:rPr>
          <w:rFonts w:eastAsia="Calibri"/>
        </w:rPr>
        <w:t xml:space="preserve"> </w:t>
      </w:r>
      <w:hyperlink r:id="rId3799" w:history="1">
        <w:r w:rsidR="00AB3DD9" w:rsidRPr="007421C1">
          <w:rPr>
            <w:rStyle w:val="Hyperlink"/>
            <w:rFonts w:eastAsia="Calibri"/>
          </w:rPr>
          <w:t>marriage</w:t>
        </w:r>
      </w:hyperlink>
      <w:r w:rsidR="00AB3DD9" w:rsidRPr="00874E0D">
        <w:rPr>
          <w:rFonts w:eastAsia="Calibri"/>
        </w:rPr>
        <w:t>.</w:t>
      </w:r>
      <w:r w:rsidR="00AB3DD9">
        <w:rPr>
          <w:rFonts w:eastAsia="Calibri"/>
        </w:rPr>
        <w:t xml:space="preserve"> </w:t>
      </w:r>
      <w:r w:rsidR="00AB3DD9" w:rsidRPr="00874E0D">
        <w:rPr>
          <w:rFonts w:eastAsia="Calibri"/>
        </w:rPr>
        <w:t>Rampant</w:t>
      </w:r>
      <w:r w:rsidR="00AB3DD9">
        <w:rPr>
          <w:rFonts w:eastAsia="Calibri"/>
        </w:rPr>
        <w:t xml:space="preserve"> </w:t>
      </w:r>
      <w:r w:rsidR="00AB3DD9" w:rsidRPr="00874E0D">
        <w:rPr>
          <w:rFonts w:eastAsia="Calibri"/>
        </w:rPr>
        <w:t>immorality</w:t>
      </w:r>
      <w:r w:rsidR="00AB3DD9">
        <w:rPr>
          <w:rFonts w:eastAsia="Calibri"/>
        </w:rPr>
        <w:t xml:space="preserve"> </w:t>
      </w:r>
      <w:r w:rsidR="00AB3DD9" w:rsidRPr="00874E0D">
        <w:rPr>
          <w:rFonts w:eastAsia="Calibri"/>
        </w:rPr>
        <w:t>is</w:t>
      </w:r>
      <w:r w:rsidR="00AB3DD9">
        <w:rPr>
          <w:rFonts w:eastAsia="Calibri"/>
        </w:rPr>
        <w:t xml:space="preserve"> </w:t>
      </w:r>
      <w:r w:rsidR="00AB3DD9" w:rsidRPr="00874E0D">
        <w:rPr>
          <w:rFonts w:eastAsia="Calibri"/>
        </w:rPr>
        <w:t>what</w:t>
      </w:r>
      <w:r w:rsidR="00AB3DD9">
        <w:rPr>
          <w:rFonts w:eastAsia="Calibri"/>
        </w:rPr>
        <w:t xml:space="preserve"> </w:t>
      </w:r>
      <w:r w:rsidR="00AB3DD9" w:rsidRPr="00874E0D">
        <w:rPr>
          <w:rFonts w:eastAsia="Calibri"/>
        </w:rPr>
        <w:t>Rabbi</w:t>
      </w:r>
      <w:r w:rsidR="00AB3DD9">
        <w:rPr>
          <w:rFonts w:eastAsia="Calibri"/>
        </w:rPr>
        <w:t xml:space="preserve"> </w:t>
      </w:r>
      <w:r w:rsidR="00AB3DD9" w:rsidRPr="00874E0D">
        <w:rPr>
          <w:rFonts w:eastAsia="Calibri"/>
        </w:rPr>
        <w:t>Nachman</w:t>
      </w:r>
      <w:r w:rsidR="00AB3DD9" w:rsidRPr="00874E0D">
        <w:rPr>
          <w:rFonts w:eastAsia="Calibri"/>
          <w:vertAlign w:val="superscript"/>
        </w:rPr>
        <w:footnoteReference w:id="437"/>
      </w:r>
      <w:r w:rsidR="00AB3DD9">
        <w:rPr>
          <w:rFonts w:eastAsia="Calibri"/>
        </w:rPr>
        <w:t xml:space="preserve"> </w:t>
      </w:r>
      <w:r w:rsidR="00AB3DD9" w:rsidRPr="00874E0D">
        <w:rPr>
          <w:rFonts w:eastAsia="Calibri"/>
        </w:rPr>
        <w:t>says</w:t>
      </w:r>
      <w:r w:rsidR="00AB3DD9">
        <w:rPr>
          <w:rFonts w:eastAsia="Calibri"/>
        </w:rPr>
        <w:t xml:space="preserve"> </w:t>
      </w:r>
      <w:r w:rsidR="00AB3DD9" w:rsidRPr="00874E0D">
        <w:rPr>
          <w:rFonts w:eastAsia="Calibri"/>
        </w:rPr>
        <w:t>will</w:t>
      </w:r>
      <w:r w:rsidR="00AB3DD9">
        <w:rPr>
          <w:rFonts w:eastAsia="Calibri"/>
        </w:rPr>
        <w:t xml:space="preserve"> </w:t>
      </w:r>
      <w:r w:rsidR="00AB3DD9" w:rsidRPr="00874E0D">
        <w:rPr>
          <w:rFonts w:eastAsia="Calibri"/>
        </w:rPr>
        <w:t>flood</w:t>
      </w:r>
      <w:r w:rsidR="00AB3DD9">
        <w:rPr>
          <w:rFonts w:eastAsia="Calibri"/>
        </w:rPr>
        <w:t xml:space="preserve"> </w:t>
      </w:r>
      <w:r w:rsidR="00AB3DD9" w:rsidRPr="00874E0D">
        <w:rPr>
          <w:rFonts w:eastAsia="Calibri"/>
        </w:rPr>
        <w:t>the</w:t>
      </w:r>
      <w:r w:rsidR="00AB3DD9">
        <w:rPr>
          <w:rFonts w:eastAsia="Calibri"/>
        </w:rPr>
        <w:t xml:space="preserve"> </w:t>
      </w:r>
      <w:hyperlink r:id="rId3800" w:history="1">
        <w:r w:rsidR="00AB3DD9" w:rsidRPr="007421C1">
          <w:rPr>
            <w:rStyle w:val="Hyperlink"/>
            <w:rFonts w:eastAsia="Calibri"/>
          </w:rPr>
          <w:t>world</w:t>
        </w:r>
      </w:hyperlink>
      <w:r w:rsidR="00AB3DD9" w:rsidRPr="00874E0D">
        <w:rPr>
          <w:rFonts w:eastAsia="Calibri"/>
        </w:rPr>
        <w:t>.</w:t>
      </w:r>
      <w:r w:rsidR="00AB3DD9">
        <w:rPr>
          <w:rFonts w:eastAsia="Calibri"/>
        </w:rPr>
        <w:t xml:space="preserve"> </w:t>
      </w:r>
      <w:r w:rsidR="00AB3DD9" w:rsidRPr="00874E0D">
        <w:rPr>
          <w:rFonts w:eastAsia="Calibri"/>
        </w:rPr>
        <w:t>The</w:t>
      </w:r>
      <w:r w:rsidR="00AB3DD9">
        <w:rPr>
          <w:rFonts w:eastAsia="Calibri"/>
        </w:rPr>
        <w:t xml:space="preserve"> </w:t>
      </w:r>
      <w:r w:rsidR="00AB3DD9" w:rsidRPr="00874E0D">
        <w:rPr>
          <w:rFonts w:eastAsia="Calibri"/>
        </w:rPr>
        <w:t>flood</w:t>
      </w:r>
      <w:r w:rsidR="00AB3DD9">
        <w:rPr>
          <w:rFonts w:eastAsia="Calibri"/>
        </w:rPr>
        <w:t xml:space="preserve"> </w:t>
      </w:r>
      <w:r w:rsidR="00AB3DD9" w:rsidRPr="00874E0D">
        <w:rPr>
          <w:rFonts w:eastAsia="Calibri"/>
        </w:rPr>
        <w:t>destroyed</w:t>
      </w:r>
      <w:r w:rsidR="00AB3DD9">
        <w:rPr>
          <w:rFonts w:eastAsia="Calibri"/>
        </w:rPr>
        <w:t xml:space="preserve"> </w:t>
      </w:r>
      <w:r w:rsidR="00AB3DD9" w:rsidRPr="00874E0D">
        <w:rPr>
          <w:rFonts w:eastAsia="Calibri"/>
        </w:rPr>
        <w:t>the</w:t>
      </w:r>
      <w:r w:rsidR="00AB3DD9">
        <w:rPr>
          <w:rFonts w:eastAsia="Calibri"/>
        </w:rPr>
        <w:t xml:space="preserve"> </w:t>
      </w:r>
      <w:hyperlink r:id="rId3801" w:history="1">
        <w:r w:rsidR="00AB3DD9" w:rsidRPr="007421C1">
          <w:rPr>
            <w:rStyle w:val="Hyperlink"/>
            <w:rFonts w:eastAsia="Calibri"/>
          </w:rPr>
          <w:t>world</w:t>
        </w:r>
      </w:hyperlink>
      <w:r w:rsidR="00AB3DD9">
        <w:rPr>
          <w:rFonts w:eastAsia="Calibri"/>
        </w:rPr>
        <w:t xml:space="preserve"> </w:t>
      </w:r>
      <w:r w:rsidR="00AB3DD9" w:rsidRPr="00874E0D">
        <w:rPr>
          <w:rFonts w:eastAsia="Calibri"/>
        </w:rPr>
        <w:t>partly</w:t>
      </w:r>
      <w:r w:rsidR="00AB3DD9">
        <w:rPr>
          <w:rFonts w:eastAsia="Calibri"/>
        </w:rPr>
        <w:t xml:space="preserve"> </w:t>
      </w:r>
      <w:r w:rsidR="00AB3DD9" w:rsidRPr="00874E0D">
        <w:rPr>
          <w:rFonts w:eastAsia="Calibri"/>
        </w:rPr>
        <w:t>for</w:t>
      </w:r>
      <w:r w:rsidR="00AB3DD9">
        <w:rPr>
          <w:rFonts w:eastAsia="Calibri"/>
        </w:rPr>
        <w:t xml:space="preserve"> </w:t>
      </w:r>
      <w:r w:rsidR="00AB3DD9" w:rsidRPr="00874E0D">
        <w:rPr>
          <w:rFonts w:eastAsia="Calibri"/>
        </w:rPr>
        <w:t>this</w:t>
      </w:r>
      <w:r w:rsidR="00AB3DD9">
        <w:rPr>
          <w:rFonts w:eastAsia="Calibri"/>
        </w:rPr>
        <w:t xml:space="preserve"> </w:t>
      </w:r>
      <w:r w:rsidR="00AB3DD9" w:rsidRPr="00874E0D">
        <w:rPr>
          <w:rFonts w:eastAsia="Calibri"/>
        </w:rPr>
        <w:t>reason.</w:t>
      </w:r>
      <w:r w:rsidR="00AB3DD9" w:rsidRPr="00874E0D">
        <w:rPr>
          <w:rFonts w:eastAsia="Calibri"/>
          <w:vertAlign w:val="superscript"/>
        </w:rPr>
        <w:footnoteReference w:id="438"/>
      </w:r>
      <w:r w:rsidR="00AB3DD9">
        <w:rPr>
          <w:rFonts w:eastAsia="Calibri"/>
        </w:rPr>
        <w:t xml:space="preserve"> </w:t>
      </w:r>
      <w:r w:rsidR="00AB3DD9" w:rsidRPr="00874E0D">
        <w:rPr>
          <w:rFonts w:eastAsia="Calibri"/>
        </w:rPr>
        <w:t>The</w:t>
      </w:r>
      <w:r w:rsidR="00AB3DD9">
        <w:rPr>
          <w:rFonts w:eastAsia="Calibri"/>
        </w:rPr>
        <w:t xml:space="preserve"> </w:t>
      </w:r>
      <w:r w:rsidR="00AB3DD9" w:rsidRPr="00874E0D">
        <w:rPr>
          <w:rFonts w:eastAsia="Calibri"/>
        </w:rPr>
        <w:t>rest</w:t>
      </w:r>
      <w:r w:rsidR="00AB3DD9">
        <w:rPr>
          <w:rFonts w:eastAsia="Calibri"/>
        </w:rPr>
        <w:t xml:space="preserve"> </w:t>
      </w:r>
      <w:r w:rsidR="00AB3DD9" w:rsidRPr="00874E0D">
        <w:rPr>
          <w:rFonts w:eastAsia="Calibri"/>
        </w:rPr>
        <w:t>of</w:t>
      </w:r>
      <w:r w:rsidR="00AB3DD9">
        <w:rPr>
          <w:rFonts w:eastAsia="Calibri"/>
        </w:rPr>
        <w:t xml:space="preserve"> </w:t>
      </w:r>
      <w:r w:rsidR="00AB3DD9" w:rsidRPr="00874E0D">
        <w:rPr>
          <w:rFonts w:eastAsia="Calibri"/>
        </w:rPr>
        <w:t>the</w:t>
      </w:r>
      <w:r w:rsidR="00AB3DD9">
        <w:rPr>
          <w:rFonts w:eastAsia="Calibri"/>
        </w:rPr>
        <w:t xml:space="preserve"> </w:t>
      </w:r>
      <w:hyperlink r:id="rId3802" w:history="1">
        <w:r w:rsidR="00AB3DD9" w:rsidRPr="007421C1">
          <w:rPr>
            <w:rStyle w:val="Hyperlink"/>
            <w:rFonts w:eastAsia="Calibri"/>
          </w:rPr>
          <w:t>world</w:t>
        </w:r>
      </w:hyperlink>
      <w:r w:rsidR="00AB3DD9">
        <w:rPr>
          <w:rFonts w:eastAsia="Calibri"/>
        </w:rPr>
        <w:t xml:space="preserve"> </w:t>
      </w:r>
      <w:r w:rsidR="00AB3DD9" w:rsidRPr="00874E0D">
        <w:rPr>
          <w:rFonts w:eastAsia="Calibri"/>
        </w:rPr>
        <w:t>is</w:t>
      </w:r>
      <w:r w:rsidR="00AB3DD9">
        <w:rPr>
          <w:rFonts w:eastAsia="Calibri"/>
        </w:rPr>
        <w:t xml:space="preserve"> </w:t>
      </w:r>
      <w:r w:rsidR="00AB3DD9" w:rsidRPr="00874E0D">
        <w:rPr>
          <w:rFonts w:eastAsia="Calibri"/>
        </w:rPr>
        <w:t>following</w:t>
      </w:r>
      <w:r w:rsidR="00AB3DD9">
        <w:rPr>
          <w:rFonts w:eastAsia="Calibri"/>
        </w:rPr>
        <w:t xml:space="preserve"> </w:t>
      </w:r>
      <w:r w:rsidR="00AB3DD9" w:rsidRPr="00874E0D">
        <w:rPr>
          <w:rFonts w:eastAsia="Calibri"/>
        </w:rPr>
        <w:t>the</w:t>
      </w:r>
      <w:r w:rsidR="00AB3DD9">
        <w:rPr>
          <w:rFonts w:eastAsia="Calibri"/>
        </w:rPr>
        <w:t xml:space="preserve"> </w:t>
      </w:r>
      <w:r w:rsidR="00AB3DD9" w:rsidRPr="00874E0D">
        <w:rPr>
          <w:rFonts w:eastAsia="Calibri"/>
        </w:rPr>
        <w:t>lead</w:t>
      </w:r>
      <w:r w:rsidR="00AB3DD9">
        <w:rPr>
          <w:rFonts w:eastAsia="Calibri"/>
        </w:rPr>
        <w:t xml:space="preserve"> </w:t>
      </w:r>
      <w:r w:rsidR="00AB3DD9" w:rsidRPr="00874E0D">
        <w:rPr>
          <w:rFonts w:eastAsia="Calibri"/>
        </w:rPr>
        <w:t>of</w:t>
      </w:r>
      <w:r w:rsidR="00AB3DD9">
        <w:rPr>
          <w:rFonts w:eastAsia="Calibri"/>
        </w:rPr>
        <w:t xml:space="preserve"> </w:t>
      </w:r>
      <w:r w:rsidR="00AB3DD9" w:rsidRPr="00874E0D">
        <w:rPr>
          <w:rFonts w:eastAsia="Calibri"/>
        </w:rPr>
        <w:t>the</w:t>
      </w:r>
      <w:r w:rsidR="00AB3DD9">
        <w:rPr>
          <w:rFonts w:eastAsia="Calibri"/>
        </w:rPr>
        <w:t xml:space="preserve"> </w:t>
      </w:r>
      <w:r w:rsidR="00AB3DD9" w:rsidRPr="00874E0D">
        <w:rPr>
          <w:rFonts w:eastAsia="Calibri"/>
        </w:rPr>
        <w:t>US.</w:t>
      </w:r>
      <w:r w:rsidR="00AB3DD9">
        <w:rPr>
          <w:rFonts w:eastAsia="Calibri"/>
        </w:rPr>
        <w:t xml:space="preserve"> </w:t>
      </w:r>
      <w:r w:rsidR="00AB3DD9" w:rsidRPr="00874E0D">
        <w:rPr>
          <w:rFonts w:eastAsia="Calibri"/>
        </w:rPr>
        <w:t>Except</w:t>
      </w:r>
      <w:r w:rsidR="00AB3DD9">
        <w:rPr>
          <w:rFonts w:eastAsia="Calibri"/>
        </w:rPr>
        <w:t xml:space="preserve"> </w:t>
      </w:r>
      <w:r w:rsidR="00AB3DD9" w:rsidRPr="00874E0D">
        <w:rPr>
          <w:rFonts w:eastAsia="Calibri"/>
        </w:rPr>
        <w:t>Ishmael</w:t>
      </w:r>
      <w:r w:rsidR="00AB3DD9">
        <w:rPr>
          <w:rFonts w:eastAsia="Calibri"/>
        </w:rPr>
        <w:t xml:space="preserve"> </w:t>
      </w:r>
      <w:r w:rsidR="00AB3DD9" w:rsidRPr="00874E0D">
        <w:rPr>
          <w:rFonts w:eastAsia="Calibri"/>
        </w:rPr>
        <w:t>kills</w:t>
      </w:r>
      <w:r w:rsidR="00AB3DD9">
        <w:rPr>
          <w:rFonts w:eastAsia="Calibri"/>
        </w:rPr>
        <w:t xml:space="preserve"> </w:t>
      </w:r>
      <w:r w:rsidR="00AB3DD9" w:rsidRPr="00874E0D">
        <w:rPr>
          <w:rFonts w:eastAsia="Calibri"/>
        </w:rPr>
        <w:t>homosexuals</w:t>
      </w:r>
      <w:r w:rsidR="00AB3DD9">
        <w:rPr>
          <w:rFonts w:eastAsia="Calibri"/>
        </w:rPr>
        <w:t xml:space="preserve"> </w:t>
      </w:r>
      <w:r w:rsidR="00AB3DD9" w:rsidRPr="00874E0D">
        <w:rPr>
          <w:rFonts w:eastAsia="Calibri"/>
        </w:rPr>
        <w:t>to</w:t>
      </w:r>
      <w:r w:rsidR="00AB3DD9">
        <w:rPr>
          <w:rFonts w:eastAsia="Calibri"/>
        </w:rPr>
        <w:t xml:space="preserve"> </w:t>
      </w:r>
      <w:r w:rsidR="00AB3DD9" w:rsidRPr="00874E0D">
        <w:rPr>
          <w:rFonts w:eastAsia="Calibri"/>
        </w:rPr>
        <w:t>their</w:t>
      </w:r>
      <w:r w:rsidR="00AB3DD9">
        <w:rPr>
          <w:rFonts w:eastAsia="Calibri"/>
        </w:rPr>
        <w:t xml:space="preserve"> </w:t>
      </w:r>
      <w:r w:rsidR="00AB3DD9" w:rsidRPr="00874E0D">
        <w:rPr>
          <w:rFonts w:eastAsia="Calibri"/>
        </w:rPr>
        <w:t>credit!</w:t>
      </w:r>
      <w:r w:rsidR="00AB3DD9">
        <w:rPr>
          <w:rFonts w:eastAsia="Calibri"/>
        </w:rPr>
        <w:t xml:space="preserve"> </w:t>
      </w:r>
      <w:r w:rsidR="00AB3DD9" w:rsidRPr="00874E0D">
        <w:rPr>
          <w:rFonts w:eastAsia="Calibri"/>
        </w:rPr>
        <w:t>The</w:t>
      </w:r>
      <w:r w:rsidR="00AB3DD9">
        <w:rPr>
          <w:rFonts w:eastAsia="Calibri"/>
        </w:rPr>
        <w:t xml:space="preserve"> </w:t>
      </w:r>
      <w:r w:rsidR="00AB3DD9" w:rsidRPr="00874E0D">
        <w:rPr>
          <w:rFonts w:eastAsia="Calibri"/>
        </w:rPr>
        <w:t>end</w:t>
      </w:r>
      <w:r w:rsidR="00AB3DD9">
        <w:rPr>
          <w:rFonts w:eastAsia="Calibri"/>
        </w:rPr>
        <w:t xml:space="preserve"> </w:t>
      </w:r>
      <w:r w:rsidR="00AB3DD9" w:rsidRPr="00874E0D">
        <w:rPr>
          <w:rFonts w:eastAsia="Calibri"/>
        </w:rPr>
        <w:t>game</w:t>
      </w:r>
      <w:r w:rsidR="00AB3DD9">
        <w:rPr>
          <w:rFonts w:eastAsia="Calibri"/>
        </w:rPr>
        <w:t xml:space="preserve"> </w:t>
      </w:r>
      <w:r w:rsidR="00AB3DD9" w:rsidRPr="00874E0D">
        <w:rPr>
          <w:rFonts w:eastAsia="Calibri"/>
        </w:rPr>
        <w:t>is</w:t>
      </w:r>
      <w:r w:rsidR="00AB3DD9">
        <w:rPr>
          <w:rFonts w:eastAsia="Calibri"/>
        </w:rPr>
        <w:t xml:space="preserve"> </w:t>
      </w:r>
      <w:r w:rsidR="00AB3DD9" w:rsidRPr="00874E0D">
        <w:rPr>
          <w:rFonts w:eastAsia="Calibri"/>
        </w:rPr>
        <w:t>the</w:t>
      </w:r>
      <w:r w:rsidR="00AB3DD9">
        <w:rPr>
          <w:rFonts w:eastAsia="Calibri"/>
        </w:rPr>
        <w:t xml:space="preserve"> </w:t>
      </w:r>
      <w:r w:rsidR="00AB3DD9" w:rsidRPr="00874E0D">
        <w:rPr>
          <w:rFonts w:eastAsia="Calibri"/>
        </w:rPr>
        <w:t>end</w:t>
      </w:r>
      <w:r w:rsidR="00AB3DD9">
        <w:rPr>
          <w:rFonts w:eastAsia="Calibri"/>
        </w:rPr>
        <w:t xml:space="preserve"> </w:t>
      </w:r>
      <w:r w:rsidR="00AB3DD9" w:rsidRPr="00874E0D">
        <w:rPr>
          <w:rFonts w:eastAsia="Calibri"/>
        </w:rPr>
        <w:t>of</w:t>
      </w:r>
      <w:r w:rsidR="00AB3DD9">
        <w:rPr>
          <w:rFonts w:eastAsia="Calibri"/>
        </w:rPr>
        <w:t xml:space="preserve"> </w:t>
      </w:r>
      <w:r w:rsidR="00AB3DD9" w:rsidRPr="00874E0D">
        <w:rPr>
          <w:rFonts w:eastAsia="Calibri"/>
        </w:rPr>
        <w:t>the</w:t>
      </w:r>
      <w:r w:rsidR="00AB3DD9">
        <w:rPr>
          <w:rFonts w:eastAsia="Calibri"/>
        </w:rPr>
        <w:t xml:space="preserve"> </w:t>
      </w:r>
      <w:hyperlink r:id="rId3803" w:history="1">
        <w:r w:rsidR="00AB3DD9" w:rsidRPr="007421C1">
          <w:rPr>
            <w:rStyle w:val="Hyperlink"/>
            <w:rFonts w:eastAsia="Calibri"/>
          </w:rPr>
          <w:t>exile</w:t>
        </w:r>
      </w:hyperlink>
      <w:r w:rsidR="00AB3DD9" w:rsidRPr="00874E0D">
        <w:rPr>
          <w:rFonts w:eastAsia="Calibri"/>
        </w:rPr>
        <w:t>,</w:t>
      </w:r>
      <w:r w:rsidR="00AB3DD9">
        <w:rPr>
          <w:rFonts w:eastAsia="Calibri"/>
        </w:rPr>
        <w:t xml:space="preserve"> </w:t>
      </w:r>
      <w:r w:rsidR="00AB3DD9" w:rsidRPr="00874E0D">
        <w:rPr>
          <w:rFonts w:eastAsia="Calibri"/>
        </w:rPr>
        <w:t>of</w:t>
      </w:r>
      <w:r w:rsidR="00AB3DD9">
        <w:rPr>
          <w:rFonts w:eastAsia="Calibri"/>
        </w:rPr>
        <w:t xml:space="preserve"> </w:t>
      </w:r>
      <w:r w:rsidR="00AB3DD9" w:rsidRPr="00874E0D">
        <w:rPr>
          <w:rFonts w:eastAsia="Calibri"/>
        </w:rPr>
        <w:t>Ishmael,</w:t>
      </w:r>
      <w:r w:rsidR="00AB3DD9">
        <w:rPr>
          <w:rFonts w:eastAsia="Calibri"/>
        </w:rPr>
        <w:t xml:space="preserve"> </w:t>
      </w:r>
      <w:r w:rsidR="00AB3DD9" w:rsidRPr="00874E0D">
        <w:rPr>
          <w:rFonts w:eastAsia="Calibri"/>
        </w:rPr>
        <w:t>of</w:t>
      </w:r>
      <w:r w:rsidR="00AB3DD9">
        <w:rPr>
          <w:rFonts w:eastAsia="Calibri"/>
        </w:rPr>
        <w:t xml:space="preserve"> </w:t>
      </w:r>
      <w:hyperlink r:id="rId3804" w:history="1">
        <w:r w:rsidR="00AB3DD9" w:rsidRPr="007421C1">
          <w:rPr>
            <w:rStyle w:val="Hyperlink"/>
            <w:rFonts w:eastAsia="Calibri"/>
          </w:rPr>
          <w:t>Edom</w:t>
        </w:r>
      </w:hyperlink>
      <w:r w:rsidR="00AB3DD9" w:rsidRPr="00874E0D">
        <w:rPr>
          <w:rFonts w:eastAsia="Calibri"/>
        </w:rPr>
        <w:t>,</w:t>
      </w:r>
      <w:r w:rsidR="00AB3DD9">
        <w:rPr>
          <w:rFonts w:eastAsia="Calibri"/>
        </w:rPr>
        <w:t xml:space="preserve"> </w:t>
      </w:r>
      <w:r w:rsidR="00AB3DD9" w:rsidRPr="00874E0D">
        <w:rPr>
          <w:rFonts w:eastAsia="Calibri"/>
        </w:rPr>
        <w:t>and</w:t>
      </w:r>
      <w:r w:rsidR="00AB3DD9">
        <w:rPr>
          <w:rFonts w:eastAsia="Calibri"/>
        </w:rPr>
        <w:t xml:space="preserve"> </w:t>
      </w:r>
      <w:r w:rsidR="00AB3DD9" w:rsidRPr="00874E0D">
        <w:rPr>
          <w:rFonts w:eastAsia="Calibri"/>
        </w:rPr>
        <w:t>the</w:t>
      </w:r>
      <w:r w:rsidR="00AB3DD9">
        <w:rPr>
          <w:rFonts w:eastAsia="Calibri"/>
        </w:rPr>
        <w:t xml:space="preserve"> </w:t>
      </w:r>
      <w:r w:rsidR="00AB3DD9" w:rsidRPr="00874E0D">
        <w:rPr>
          <w:rFonts w:eastAsia="Calibri"/>
        </w:rPr>
        <w:t>Erev</w:t>
      </w:r>
      <w:r w:rsidR="00AB3DD9">
        <w:rPr>
          <w:rFonts w:eastAsia="Calibri"/>
        </w:rPr>
        <w:t xml:space="preserve"> </w:t>
      </w:r>
      <w:r w:rsidR="00AB3DD9" w:rsidRPr="00874E0D">
        <w:rPr>
          <w:rFonts w:eastAsia="Calibri"/>
        </w:rPr>
        <w:t>Rav.</w:t>
      </w:r>
      <w:r w:rsidR="00AB3DD9">
        <w:rPr>
          <w:rFonts w:eastAsia="Calibri"/>
        </w:rPr>
        <w:t xml:space="preserve"> </w:t>
      </w:r>
      <w:r w:rsidR="00AB3DD9" w:rsidRPr="00874E0D">
        <w:rPr>
          <w:rFonts w:eastAsia="Calibri"/>
        </w:rPr>
        <w:t>This</w:t>
      </w:r>
      <w:r w:rsidR="00AB3DD9">
        <w:rPr>
          <w:rFonts w:eastAsia="Calibri"/>
        </w:rPr>
        <w:t xml:space="preserve"> </w:t>
      </w:r>
      <w:r w:rsidR="00AB3DD9" w:rsidRPr="00874E0D">
        <w:rPr>
          <w:rFonts w:eastAsia="Calibri"/>
        </w:rPr>
        <w:t>is</w:t>
      </w:r>
      <w:r w:rsidR="00AB3DD9">
        <w:rPr>
          <w:rFonts w:eastAsia="Calibri"/>
        </w:rPr>
        <w:t xml:space="preserve"> </w:t>
      </w:r>
      <w:hyperlink r:id="rId3805" w:history="1">
        <w:r w:rsidR="00AB3DD9" w:rsidRPr="007421C1">
          <w:rPr>
            <w:rStyle w:val="Hyperlink"/>
            <w:rFonts w:eastAsia="Calibri"/>
          </w:rPr>
          <w:t>Tisha B’Ab</w:t>
        </w:r>
      </w:hyperlink>
      <w:r w:rsidR="00AB3DD9" w:rsidRPr="00874E0D">
        <w:rPr>
          <w:rFonts w:eastAsia="Calibri"/>
        </w:rPr>
        <w:t>.</w:t>
      </w:r>
      <w:r w:rsidR="00AB3DD9">
        <w:rPr>
          <w:rFonts w:eastAsia="Calibri"/>
        </w:rPr>
        <w:t xml:space="preserve"> </w:t>
      </w:r>
      <w:r w:rsidR="00AB3DD9" w:rsidRPr="00874E0D">
        <w:rPr>
          <w:rFonts w:eastAsia="Calibri"/>
        </w:rPr>
        <w:t>The</w:t>
      </w:r>
      <w:r w:rsidR="00AB3DD9">
        <w:rPr>
          <w:rFonts w:eastAsia="Calibri"/>
        </w:rPr>
        <w:t xml:space="preserve"> </w:t>
      </w:r>
      <w:r w:rsidR="00AB3DD9" w:rsidRPr="00874E0D">
        <w:rPr>
          <w:rFonts w:eastAsia="Calibri"/>
        </w:rPr>
        <w:t>American</w:t>
      </w:r>
      <w:r w:rsidR="00AB3DD9">
        <w:rPr>
          <w:rFonts w:eastAsia="Calibri"/>
        </w:rPr>
        <w:t xml:space="preserve"> </w:t>
      </w:r>
      <w:r w:rsidR="00AB3DD9" w:rsidRPr="00874E0D">
        <w:rPr>
          <w:rFonts w:eastAsia="Calibri"/>
        </w:rPr>
        <w:t>government’s</w:t>
      </w:r>
      <w:r w:rsidR="00AB3DD9">
        <w:rPr>
          <w:rFonts w:eastAsia="Calibri"/>
        </w:rPr>
        <w:t xml:space="preserve"> </w:t>
      </w:r>
      <w:r w:rsidR="00AB3DD9" w:rsidRPr="00874E0D">
        <w:rPr>
          <w:rFonts w:eastAsia="Calibri"/>
        </w:rPr>
        <w:t>job</w:t>
      </w:r>
      <w:r w:rsidR="00AB3DD9">
        <w:rPr>
          <w:rFonts w:eastAsia="Calibri"/>
        </w:rPr>
        <w:t xml:space="preserve"> </w:t>
      </w:r>
      <w:r w:rsidR="00AB3DD9" w:rsidRPr="00874E0D">
        <w:rPr>
          <w:rFonts w:eastAsia="Calibri"/>
        </w:rPr>
        <w:t>is</w:t>
      </w:r>
      <w:r w:rsidR="00AB3DD9">
        <w:rPr>
          <w:rFonts w:eastAsia="Calibri"/>
        </w:rPr>
        <w:t xml:space="preserve"> </w:t>
      </w:r>
      <w:r w:rsidR="00AB3DD9" w:rsidRPr="00874E0D">
        <w:rPr>
          <w:rFonts w:eastAsia="Calibri"/>
        </w:rPr>
        <w:t>to</w:t>
      </w:r>
      <w:r w:rsidR="00AB3DD9">
        <w:rPr>
          <w:rFonts w:eastAsia="Calibri"/>
        </w:rPr>
        <w:t xml:space="preserve"> </w:t>
      </w:r>
      <w:r w:rsidR="00AB3DD9" w:rsidRPr="00874E0D">
        <w:rPr>
          <w:rFonts w:eastAsia="Calibri"/>
        </w:rPr>
        <w:t>destroy</w:t>
      </w:r>
      <w:r w:rsidR="00AB3DD9">
        <w:rPr>
          <w:rFonts w:eastAsia="Calibri"/>
        </w:rPr>
        <w:t xml:space="preserve"> </w:t>
      </w:r>
      <w:hyperlink r:id="rId3806" w:history="1">
        <w:r w:rsidR="00AB3DD9" w:rsidRPr="007421C1">
          <w:rPr>
            <w:rStyle w:val="Hyperlink"/>
            <w:rFonts w:eastAsia="Calibri"/>
          </w:rPr>
          <w:t>Edom</w:t>
        </w:r>
      </w:hyperlink>
      <w:r w:rsidR="00AB3DD9">
        <w:rPr>
          <w:rFonts w:eastAsia="Calibri"/>
        </w:rPr>
        <w:t xml:space="preserve"> </w:t>
      </w:r>
      <w:r w:rsidR="00AB3DD9" w:rsidRPr="00874E0D">
        <w:rPr>
          <w:rFonts w:eastAsia="Calibri"/>
        </w:rPr>
        <w:t>in</w:t>
      </w:r>
      <w:r w:rsidR="00AB3DD9">
        <w:rPr>
          <w:rFonts w:eastAsia="Calibri"/>
        </w:rPr>
        <w:t xml:space="preserve"> </w:t>
      </w:r>
      <w:r w:rsidR="00AB3DD9" w:rsidRPr="00874E0D">
        <w:rPr>
          <w:rFonts w:eastAsia="Calibri"/>
        </w:rPr>
        <w:t>favor</w:t>
      </w:r>
      <w:r w:rsidR="00AB3DD9">
        <w:rPr>
          <w:rFonts w:eastAsia="Calibri"/>
        </w:rPr>
        <w:t xml:space="preserve"> </w:t>
      </w:r>
      <w:r w:rsidR="00AB3DD9" w:rsidRPr="00874E0D">
        <w:rPr>
          <w:rFonts w:eastAsia="Calibri"/>
        </w:rPr>
        <w:t>of</w:t>
      </w:r>
      <w:r w:rsidR="00AB3DD9">
        <w:rPr>
          <w:rFonts w:eastAsia="Calibri"/>
        </w:rPr>
        <w:t xml:space="preserve"> </w:t>
      </w:r>
      <w:r w:rsidR="00AB3DD9" w:rsidRPr="00874E0D">
        <w:rPr>
          <w:rFonts w:eastAsia="Calibri"/>
        </w:rPr>
        <w:t>Ishmael.</w:t>
      </w:r>
      <w:r w:rsidR="00AB3DD9">
        <w:rPr>
          <w:rFonts w:eastAsia="Calibri"/>
        </w:rPr>
        <w:t xml:space="preserve"> </w:t>
      </w:r>
      <w:r w:rsidR="00AB3DD9" w:rsidRPr="00874E0D">
        <w:rPr>
          <w:rFonts w:eastAsia="Calibri"/>
        </w:rPr>
        <w:t>The</w:t>
      </w:r>
      <w:r w:rsidR="00AB3DD9">
        <w:rPr>
          <w:rFonts w:eastAsia="Calibri"/>
        </w:rPr>
        <w:t xml:space="preserve"> </w:t>
      </w:r>
      <w:r w:rsidR="00AB3DD9" w:rsidRPr="00874E0D">
        <w:rPr>
          <w:rFonts w:eastAsia="Calibri"/>
        </w:rPr>
        <w:t>American</w:t>
      </w:r>
      <w:r w:rsidR="00AB3DD9">
        <w:rPr>
          <w:rFonts w:eastAsia="Calibri"/>
        </w:rPr>
        <w:t xml:space="preserve"> </w:t>
      </w:r>
      <w:r w:rsidR="00AB3DD9" w:rsidRPr="00874E0D">
        <w:rPr>
          <w:rFonts w:eastAsia="Calibri"/>
        </w:rPr>
        <w:t>government</w:t>
      </w:r>
      <w:r w:rsidR="00AB3DD9">
        <w:rPr>
          <w:rFonts w:eastAsia="Calibri"/>
        </w:rPr>
        <w:t xml:space="preserve"> </w:t>
      </w:r>
      <w:r w:rsidR="00AB3DD9" w:rsidRPr="00874E0D">
        <w:rPr>
          <w:rFonts w:eastAsia="Calibri"/>
        </w:rPr>
        <w:t>acts</w:t>
      </w:r>
      <w:r w:rsidR="00AB3DD9">
        <w:rPr>
          <w:rFonts w:eastAsia="Calibri"/>
        </w:rPr>
        <w:t xml:space="preserve"> </w:t>
      </w:r>
      <w:r w:rsidR="00AB3DD9" w:rsidRPr="00874E0D">
        <w:rPr>
          <w:rFonts w:eastAsia="Calibri"/>
        </w:rPr>
        <w:t>foolish</w:t>
      </w:r>
      <w:r w:rsidR="00AB3DD9">
        <w:rPr>
          <w:rFonts w:eastAsia="Calibri"/>
        </w:rPr>
        <w:t xml:space="preserve"> </w:t>
      </w:r>
      <w:r w:rsidR="00AB3DD9" w:rsidRPr="00874E0D">
        <w:rPr>
          <w:rFonts w:eastAsia="Calibri"/>
        </w:rPr>
        <w:t>in</w:t>
      </w:r>
      <w:r w:rsidR="00AB3DD9">
        <w:rPr>
          <w:rFonts w:eastAsia="Calibri"/>
        </w:rPr>
        <w:t xml:space="preserve"> </w:t>
      </w:r>
      <w:r w:rsidR="00AB3DD9" w:rsidRPr="00874E0D">
        <w:rPr>
          <w:rFonts w:eastAsia="Calibri"/>
        </w:rPr>
        <w:t>order</w:t>
      </w:r>
      <w:r w:rsidR="00AB3DD9">
        <w:rPr>
          <w:rFonts w:eastAsia="Calibri"/>
        </w:rPr>
        <w:t xml:space="preserve"> </w:t>
      </w:r>
      <w:r w:rsidR="00AB3DD9" w:rsidRPr="00874E0D">
        <w:rPr>
          <w:rFonts w:eastAsia="Calibri"/>
        </w:rPr>
        <w:t>to</w:t>
      </w:r>
      <w:r w:rsidR="00AB3DD9">
        <w:rPr>
          <w:rFonts w:eastAsia="Calibri"/>
        </w:rPr>
        <w:t xml:space="preserve"> </w:t>
      </w:r>
      <w:r w:rsidR="00AB3DD9" w:rsidRPr="00874E0D">
        <w:rPr>
          <w:rFonts w:eastAsia="Calibri"/>
        </w:rPr>
        <w:t>accomplish</w:t>
      </w:r>
      <w:r w:rsidR="00AB3DD9">
        <w:rPr>
          <w:rFonts w:eastAsia="Calibri"/>
        </w:rPr>
        <w:t xml:space="preserve"> </w:t>
      </w:r>
      <w:r w:rsidR="00AB3DD9" w:rsidRPr="00874E0D">
        <w:rPr>
          <w:rFonts w:eastAsia="Calibri"/>
        </w:rPr>
        <w:t>this</w:t>
      </w:r>
      <w:r w:rsidR="00AB3DD9">
        <w:rPr>
          <w:rFonts w:eastAsia="Calibri"/>
        </w:rPr>
        <w:t xml:space="preserve"> </w:t>
      </w:r>
      <w:r w:rsidR="00AB3DD9" w:rsidRPr="00874E0D">
        <w:rPr>
          <w:rFonts w:eastAsia="Calibri"/>
        </w:rPr>
        <w:t>task.</w:t>
      </w:r>
      <w:r w:rsidR="00AB3DD9">
        <w:rPr>
          <w:rFonts w:eastAsia="Calibri"/>
        </w:rPr>
        <w:t xml:space="preserve"> </w:t>
      </w:r>
      <w:r w:rsidR="00AB3DD9" w:rsidRPr="00874E0D">
        <w:rPr>
          <w:rFonts w:eastAsia="Calibri"/>
        </w:rPr>
        <w:t>Thus,</w:t>
      </w:r>
      <w:r w:rsidR="00AB3DD9">
        <w:rPr>
          <w:rFonts w:eastAsia="Calibri"/>
        </w:rPr>
        <w:t xml:space="preserve"> </w:t>
      </w:r>
      <w:r w:rsidR="00AB3DD9" w:rsidRPr="00874E0D">
        <w:rPr>
          <w:rFonts w:eastAsia="Calibri"/>
        </w:rPr>
        <w:t>the</w:t>
      </w:r>
      <w:r w:rsidR="00AB3DD9">
        <w:rPr>
          <w:rFonts w:eastAsia="Calibri"/>
        </w:rPr>
        <w:t xml:space="preserve"> </w:t>
      </w:r>
      <w:r w:rsidR="00AB3DD9" w:rsidRPr="00874E0D">
        <w:rPr>
          <w:rFonts w:eastAsia="Calibri"/>
        </w:rPr>
        <w:t>Satan</w:t>
      </w:r>
      <w:r w:rsidR="00AB3DD9">
        <w:rPr>
          <w:rFonts w:eastAsia="Calibri"/>
        </w:rPr>
        <w:t xml:space="preserve"> </w:t>
      </w:r>
      <w:r w:rsidR="00AB3DD9" w:rsidRPr="00874E0D">
        <w:rPr>
          <w:rFonts w:eastAsia="Calibri"/>
        </w:rPr>
        <w:t>will</w:t>
      </w:r>
      <w:r w:rsidR="00AB3DD9">
        <w:rPr>
          <w:rFonts w:eastAsia="Calibri"/>
        </w:rPr>
        <w:t xml:space="preserve"> </w:t>
      </w:r>
      <w:r w:rsidR="00AB3DD9" w:rsidRPr="00874E0D">
        <w:rPr>
          <w:rFonts w:eastAsia="Calibri"/>
        </w:rPr>
        <w:t>bring</w:t>
      </w:r>
      <w:r w:rsidR="00AB3DD9">
        <w:rPr>
          <w:rFonts w:eastAsia="Calibri"/>
        </w:rPr>
        <w:t xml:space="preserve"> </w:t>
      </w:r>
      <w:r w:rsidR="00AB3DD9" w:rsidRPr="00874E0D">
        <w:rPr>
          <w:rFonts w:eastAsia="Calibri"/>
        </w:rPr>
        <w:t>the</w:t>
      </w:r>
      <w:r w:rsidR="00AB3DD9">
        <w:rPr>
          <w:rFonts w:eastAsia="Calibri"/>
        </w:rPr>
        <w:t xml:space="preserve"> </w:t>
      </w:r>
      <w:hyperlink r:id="rId3807" w:history="1">
        <w:r w:rsidR="00AB3DD9" w:rsidRPr="007421C1">
          <w:rPr>
            <w:rStyle w:val="Hyperlink"/>
            <w:rFonts w:eastAsia="Calibri"/>
          </w:rPr>
          <w:t>Mashiach</w:t>
        </w:r>
      </w:hyperlink>
      <w:r w:rsidR="00AB3DD9" w:rsidRPr="00874E0D">
        <w:rPr>
          <w:rFonts w:eastAsia="Calibri"/>
        </w:rPr>
        <w:t>.</w:t>
      </w:r>
    </w:p>
    <w:p w14:paraId="7A725945" w14:textId="77777777" w:rsidR="00AB3DD9" w:rsidRPr="00874E0D" w:rsidRDefault="00AB3DD9" w:rsidP="00AB3DD9">
      <w:pPr>
        <w:rPr>
          <w:rFonts w:eastAsia="Calibri"/>
        </w:rPr>
      </w:pPr>
    </w:p>
    <w:p w14:paraId="0FD7A275" w14:textId="1A79229D" w:rsidR="00AB3DD9" w:rsidRPr="00874E0D" w:rsidRDefault="00AB3DD9" w:rsidP="00AB3DD9">
      <w:pPr>
        <w:rPr>
          <w:rFonts w:eastAsia="Calibri"/>
        </w:rPr>
      </w:pPr>
      <w:r w:rsidRPr="00874E0D">
        <w:rPr>
          <w:rFonts w:eastAsia="Calibri"/>
        </w:rPr>
        <w:t>In</w:t>
      </w:r>
      <w:r>
        <w:rPr>
          <w:rFonts w:eastAsia="Calibri"/>
        </w:rPr>
        <w:t xml:space="preserve"> </w:t>
      </w:r>
      <w:hyperlink r:id="rId3808" w:history="1">
        <w:r w:rsidRPr="007421C1">
          <w:rPr>
            <w:rStyle w:val="Hyperlink"/>
            <w:rFonts w:eastAsia="Calibri"/>
          </w:rPr>
          <w:t>Esther</w:t>
        </w:r>
      </w:hyperlink>
      <w:r>
        <w:rPr>
          <w:rFonts w:eastAsia="Calibri"/>
        </w:rPr>
        <w:t xml:space="preserve"> </w:t>
      </w:r>
      <w:r w:rsidRPr="00874E0D">
        <w:rPr>
          <w:rFonts w:eastAsia="Calibri"/>
        </w:rPr>
        <w:t>we</w:t>
      </w:r>
      <w:r>
        <w:rPr>
          <w:rFonts w:eastAsia="Calibri"/>
        </w:rPr>
        <w:t xml:space="preserve"> </w:t>
      </w:r>
      <w:r w:rsidRPr="00874E0D">
        <w:rPr>
          <w:rFonts w:eastAsia="Calibri"/>
        </w:rPr>
        <w:t>see</w:t>
      </w:r>
      <w:r>
        <w:rPr>
          <w:rFonts w:eastAsia="Calibri"/>
        </w:rPr>
        <w:t xml:space="preserve"> </w:t>
      </w:r>
      <w:r w:rsidRPr="00874E0D">
        <w:rPr>
          <w:rFonts w:eastAsia="Calibri"/>
        </w:rPr>
        <w:t>that</w:t>
      </w:r>
      <w:r>
        <w:rPr>
          <w:rFonts w:eastAsia="Calibri"/>
        </w:rPr>
        <w:t xml:space="preserve"> </w:t>
      </w:r>
      <w:r w:rsidRPr="00874E0D">
        <w:rPr>
          <w:rFonts w:eastAsia="Calibri"/>
        </w:rPr>
        <w:t>everyone</w:t>
      </w:r>
      <w:r>
        <w:rPr>
          <w:rFonts w:eastAsia="Calibri"/>
        </w:rPr>
        <w:t xml:space="preserve"> </w:t>
      </w:r>
      <w:r w:rsidRPr="00874E0D">
        <w:rPr>
          <w:rFonts w:eastAsia="Calibri"/>
        </w:rPr>
        <w:t>brings</w:t>
      </w:r>
      <w:r>
        <w:rPr>
          <w:rFonts w:eastAsia="Calibri"/>
        </w:rPr>
        <w:t xml:space="preserve"> </w:t>
      </w:r>
      <w:r w:rsidRPr="00874E0D">
        <w:rPr>
          <w:rFonts w:eastAsia="Calibri"/>
        </w:rPr>
        <w:t>the</w:t>
      </w:r>
      <w:r>
        <w:rPr>
          <w:rFonts w:eastAsia="Calibri"/>
        </w:rPr>
        <w:t xml:space="preserve"> </w:t>
      </w:r>
      <w:r w:rsidRPr="00874E0D">
        <w:rPr>
          <w:rFonts w:eastAsia="Calibri"/>
        </w:rPr>
        <w:t>Geula,</w:t>
      </w:r>
      <w:r>
        <w:rPr>
          <w:rFonts w:eastAsia="Calibri"/>
        </w:rPr>
        <w:t xml:space="preserve"> </w:t>
      </w:r>
      <w:r w:rsidRPr="00874E0D">
        <w:rPr>
          <w:rFonts w:eastAsia="Calibri"/>
        </w:rPr>
        <w:t>the</w:t>
      </w:r>
      <w:r>
        <w:rPr>
          <w:rFonts w:eastAsia="Calibri"/>
        </w:rPr>
        <w:t xml:space="preserve"> </w:t>
      </w:r>
      <w:hyperlink r:id="rId3809" w:history="1">
        <w:r w:rsidRPr="007421C1">
          <w:rPr>
            <w:rStyle w:val="Hyperlink"/>
            <w:rFonts w:eastAsia="Calibri"/>
          </w:rPr>
          <w:t>redemption</w:t>
        </w:r>
      </w:hyperlink>
      <w:r w:rsidRPr="00874E0D">
        <w:rPr>
          <w:rFonts w:eastAsia="Calibri"/>
        </w:rPr>
        <w:t>.</w:t>
      </w:r>
      <w:r>
        <w:rPr>
          <w:rFonts w:eastAsia="Calibri"/>
        </w:rPr>
        <w:t xml:space="preserve"> </w:t>
      </w:r>
      <w:r w:rsidRPr="00874E0D">
        <w:rPr>
          <w:rFonts w:eastAsia="Calibri"/>
        </w:rPr>
        <w:t>Mordechai</w:t>
      </w:r>
      <w:r>
        <w:rPr>
          <w:rFonts w:eastAsia="Calibri"/>
        </w:rPr>
        <w:t xml:space="preserve"> </w:t>
      </w:r>
      <w:r w:rsidRPr="00874E0D">
        <w:rPr>
          <w:rFonts w:eastAsia="Calibri"/>
        </w:rPr>
        <w:t>because</w:t>
      </w:r>
      <w:r>
        <w:rPr>
          <w:rFonts w:eastAsia="Calibri"/>
        </w:rPr>
        <w:t xml:space="preserve"> </w:t>
      </w:r>
      <w:r w:rsidRPr="00874E0D">
        <w:rPr>
          <w:rFonts w:eastAsia="Calibri"/>
        </w:rPr>
        <w:t>he</w:t>
      </w:r>
      <w:r>
        <w:rPr>
          <w:rFonts w:eastAsia="Calibri"/>
        </w:rPr>
        <w:t xml:space="preserve"> </w:t>
      </w:r>
      <w:r w:rsidRPr="00874E0D">
        <w:rPr>
          <w:rFonts w:eastAsia="Calibri"/>
        </w:rPr>
        <w:t>serves</w:t>
      </w:r>
      <w:r>
        <w:rPr>
          <w:rFonts w:eastAsia="Calibri"/>
        </w:rPr>
        <w:t xml:space="preserve"> </w:t>
      </w:r>
      <w:hyperlink r:id="rId3810" w:history="1">
        <w:r w:rsidRPr="007421C1">
          <w:rPr>
            <w:rStyle w:val="Hyperlink"/>
            <w:rFonts w:eastAsia="Calibri"/>
          </w:rPr>
          <w:t>HaShem</w:t>
        </w:r>
      </w:hyperlink>
      <w:r w:rsidRPr="00874E0D">
        <w:rPr>
          <w:rFonts w:eastAsia="Calibri"/>
        </w:rPr>
        <w:t>,</w:t>
      </w:r>
      <w:r>
        <w:rPr>
          <w:rFonts w:eastAsia="Calibri"/>
        </w:rPr>
        <w:t xml:space="preserve"> </w:t>
      </w:r>
      <w:r w:rsidRPr="00874E0D">
        <w:rPr>
          <w:rFonts w:eastAsia="Calibri"/>
        </w:rPr>
        <w:t>gets</w:t>
      </w:r>
      <w:r>
        <w:rPr>
          <w:rFonts w:eastAsia="Calibri"/>
        </w:rPr>
        <w:t xml:space="preserve"> </w:t>
      </w:r>
      <w:r w:rsidRPr="00874E0D">
        <w:rPr>
          <w:rFonts w:eastAsia="Calibri"/>
        </w:rPr>
        <w:t>a</w:t>
      </w:r>
      <w:r>
        <w:rPr>
          <w:rFonts w:eastAsia="Calibri"/>
        </w:rPr>
        <w:t xml:space="preserve"> </w:t>
      </w:r>
      <w:r w:rsidRPr="00874E0D">
        <w:rPr>
          <w:rFonts w:eastAsia="Calibri"/>
        </w:rPr>
        <w:t>reward.</w:t>
      </w:r>
      <w:r>
        <w:rPr>
          <w:rFonts w:eastAsia="Calibri"/>
        </w:rPr>
        <w:t xml:space="preserve"> </w:t>
      </w:r>
      <w:hyperlink r:id="rId3811" w:history="1">
        <w:r w:rsidRPr="007421C1">
          <w:rPr>
            <w:rStyle w:val="Hyperlink"/>
            <w:rFonts w:eastAsia="Calibri"/>
          </w:rPr>
          <w:t>Haman</w:t>
        </w:r>
      </w:hyperlink>
      <w:r>
        <w:rPr>
          <w:rFonts w:eastAsia="Calibri"/>
        </w:rPr>
        <w:t xml:space="preserve"> </w:t>
      </w:r>
      <w:r w:rsidRPr="00874E0D">
        <w:rPr>
          <w:rFonts w:eastAsia="Calibri"/>
        </w:rPr>
        <w:t>brings</w:t>
      </w:r>
      <w:r>
        <w:rPr>
          <w:rFonts w:eastAsia="Calibri"/>
        </w:rPr>
        <w:t xml:space="preserve"> </w:t>
      </w:r>
      <w:r w:rsidRPr="00874E0D">
        <w:rPr>
          <w:rFonts w:eastAsia="Calibri"/>
        </w:rPr>
        <w:t>the</w:t>
      </w:r>
      <w:r>
        <w:rPr>
          <w:rFonts w:eastAsia="Calibri"/>
        </w:rPr>
        <w:t xml:space="preserve"> </w:t>
      </w:r>
      <w:r w:rsidRPr="00874E0D">
        <w:rPr>
          <w:rFonts w:eastAsia="Calibri"/>
        </w:rPr>
        <w:t>Geula</w:t>
      </w:r>
      <w:r>
        <w:rPr>
          <w:rFonts w:eastAsia="Calibri"/>
        </w:rPr>
        <w:t xml:space="preserve"> </w:t>
      </w:r>
      <w:r w:rsidRPr="00874E0D">
        <w:rPr>
          <w:rFonts w:eastAsia="Calibri"/>
        </w:rPr>
        <w:t>and</w:t>
      </w:r>
      <w:r>
        <w:rPr>
          <w:rFonts w:eastAsia="Calibri"/>
        </w:rPr>
        <w:t xml:space="preserve"> </w:t>
      </w:r>
      <w:r w:rsidRPr="00874E0D">
        <w:rPr>
          <w:rFonts w:eastAsia="Calibri"/>
        </w:rPr>
        <w:t>is</w:t>
      </w:r>
      <w:r>
        <w:rPr>
          <w:rFonts w:eastAsia="Calibri"/>
        </w:rPr>
        <w:t xml:space="preserve"> </w:t>
      </w:r>
      <w:r w:rsidRPr="00874E0D">
        <w:rPr>
          <w:rFonts w:eastAsia="Calibri"/>
        </w:rPr>
        <w:t>destroyed</w:t>
      </w:r>
      <w:r>
        <w:rPr>
          <w:rFonts w:eastAsia="Calibri"/>
        </w:rPr>
        <w:t xml:space="preserve"> </w:t>
      </w:r>
      <w:r w:rsidRPr="00874E0D">
        <w:rPr>
          <w:rFonts w:eastAsia="Calibri"/>
        </w:rPr>
        <w:t>because</w:t>
      </w:r>
      <w:r>
        <w:rPr>
          <w:rFonts w:eastAsia="Calibri"/>
        </w:rPr>
        <w:t xml:space="preserve"> </w:t>
      </w:r>
      <w:r w:rsidRPr="00874E0D">
        <w:rPr>
          <w:rFonts w:eastAsia="Calibri"/>
        </w:rPr>
        <w:t>he</w:t>
      </w:r>
      <w:r>
        <w:rPr>
          <w:rFonts w:eastAsia="Calibri"/>
        </w:rPr>
        <w:t xml:space="preserve"> </w:t>
      </w:r>
      <w:hyperlink r:id="rId3812" w:history="1">
        <w:r w:rsidRPr="007421C1">
          <w:rPr>
            <w:rStyle w:val="Hyperlink"/>
            <w:rFonts w:eastAsia="Calibri"/>
          </w:rPr>
          <w:t>wants</w:t>
        </w:r>
      </w:hyperlink>
      <w:r>
        <w:rPr>
          <w:rFonts w:eastAsia="Calibri"/>
        </w:rPr>
        <w:t xml:space="preserve"> </w:t>
      </w:r>
      <w:r w:rsidRPr="00874E0D">
        <w:rPr>
          <w:rFonts w:eastAsia="Calibri"/>
        </w:rPr>
        <w:t>to</w:t>
      </w:r>
      <w:r>
        <w:rPr>
          <w:rFonts w:eastAsia="Calibri"/>
        </w:rPr>
        <w:t xml:space="preserve"> </w:t>
      </w:r>
      <w:r w:rsidRPr="00874E0D">
        <w:rPr>
          <w:rFonts w:eastAsia="Calibri"/>
        </w:rPr>
        <w:t>destroy</w:t>
      </w:r>
      <w:r>
        <w:rPr>
          <w:rFonts w:eastAsia="Calibri"/>
        </w:rPr>
        <w:t xml:space="preserve"> </w:t>
      </w:r>
      <w:r w:rsidRPr="00874E0D">
        <w:rPr>
          <w:rFonts w:eastAsia="Calibri"/>
        </w:rPr>
        <w:t>the</w:t>
      </w:r>
      <w:r>
        <w:rPr>
          <w:rFonts w:eastAsia="Calibri"/>
        </w:rPr>
        <w:t xml:space="preserve"> </w:t>
      </w:r>
      <w:hyperlink r:id="rId3813" w:history="1">
        <w:r w:rsidRPr="007421C1">
          <w:rPr>
            <w:rStyle w:val="Hyperlink"/>
            <w:rFonts w:eastAsia="Calibri"/>
          </w:rPr>
          <w:t>Jews</w:t>
        </w:r>
      </w:hyperlink>
      <w:r w:rsidRPr="00874E0D">
        <w:rPr>
          <w:rFonts w:eastAsia="Calibri"/>
        </w:rPr>
        <w:t>.</w:t>
      </w:r>
    </w:p>
    <w:p w14:paraId="5E8015AE" w14:textId="77777777" w:rsidR="00AB3DD9" w:rsidRPr="00874E0D" w:rsidRDefault="00AB3DD9" w:rsidP="00AB3DD9">
      <w:pPr>
        <w:rPr>
          <w:rFonts w:eastAsia="Calibri"/>
        </w:rPr>
      </w:pPr>
    </w:p>
    <w:p w14:paraId="72CC905F" w14:textId="1EDB8B1F" w:rsidR="00AB3DD9" w:rsidRPr="00874E0D" w:rsidRDefault="00AB3DD9" w:rsidP="00AB3DD9">
      <w:pPr>
        <w:rPr>
          <w:rFonts w:eastAsia="Calibri"/>
        </w:rPr>
      </w:pPr>
      <w:r w:rsidRPr="00874E0D">
        <w:rPr>
          <w:rFonts w:eastAsia="Calibri"/>
        </w:rPr>
        <w:t>Klal</w:t>
      </w:r>
      <w:r w:rsidRPr="00874E0D">
        <w:rPr>
          <w:rFonts w:eastAsia="Calibri"/>
          <w:vertAlign w:val="superscript"/>
        </w:rPr>
        <w:footnoteReference w:id="439"/>
      </w:r>
      <w:r>
        <w:rPr>
          <w:rFonts w:eastAsia="Calibri"/>
        </w:rPr>
        <w:t xml:space="preserve"> </w:t>
      </w:r>
      <w:r w:rsidRPr="00874E0D">
        <w:rPr>
          <w:rFonts w:eastAsia="Calibri"/>
        </w:rPr>
        <w:t>Israel</w:t>
      </w:r>
      <w:r>
        <w:rPr>
          <w:rFonts w:eastAsia="Calibri"/>
        </w:rPr>
        <w:t xml:space="preserve"> </w:t>
      </w:r>
      <w:r w:rsidRPr="00874E0D">
        <w:rPr>
          <w:rFonts w:eastAsia="Calibri"/>
        </w:rPr>
        <w:t>is</w:t>
      </w:r>
      <w:r>
        <w:rPr>
          <w:rFonts w:eastAsia="Calibri"/>
        </w:rPr>
        <w:t xml:space="preserve"> </w:t>
      </w:r>
      <w:r w:rsidRPr="00874E0D">
        <w:rPr>
          <w:rFonts w:eastAsia="Calibri"/>
        </w:rPr>
        <w:t>at</w:t>
      </w:r>
      <w:r>
        <w:rPr>
          <w:rFonts w:eastAsia="Calibri"/>
        </w:rPr>
        <w:t xml:space="preserve"> </w:t>
      </w:r>
      <w:r w:rsidRPr="00874E0D">
        <w:rPr>
          <w:rFonts w:eastAsia="Calibri"/>
        </w:rPr>
        <w:t>their</w:t>
      </w:r>
      <w:r>
        <w:rPr>
          <w:rFonts w:eastAsia="Calibri"/>
        </w:rPr>
        <w:t xml:space="preserve"> </w:t>
      </w:r>
      <w:r w:rsidRPr="00874E0D">
        <w:rPr>
          <w:rFonts w:eastAsia="Calibri"/>
        </w:rPr>
        <w:t>lowest</w:t>
      </w:r>
      <w:r>
        <w:rPr>
          <w:rFonts w:eastAsia="Calibri"/>
        </w:rPr>
        <w:t xml:space="preserve"> </w:t>
      </w:r>
      <w:r w:rsidRPr="00874E0D">
        <w:rPr>
          <w:rFonts w:eastAsia="Calibri"/>
        </w:rPr>
        <w:t>point</w:t>
      </w:r>
      <w:r>
        <w:rPr>
          <w:rFonts w:eastAsia="Calibri"/>
        </w:rPr>
        <w:t xml:space="preserve"> </w:t>
      </w:r>
      <w:r w:rsidRPr="00874E0D">
        <w:rPr>
          <w:rFonts w:eastAsia="Calibri"/>
        </w:rPr>
        <w:t>because</w:t>
      </w:r>
      <w:r>
        <w:rPr>
          <w:rFonts w:eastAsia="Calibri"/>
        </w:rPr>
        <w:t xml:space="preserve"> </w:t>
      </w:r>
      <w:r w:rsidRPr="00874E0D">
        <w:rPr>
          <w:rFonts w:eastAsia="Calibri"/>
        </w:rPr>
        <w:t>of</w:t>
      </w:r>
      <w:r>
        <w:rPr>
          <w:rFonts w:eastAsia="Calibri"/>
        </w:rPr>
        <w:t xml:space="preserve"> </w:t>
      </w:r>
      <w:r w:rsidRPr="00874E0D">
        <w:rPr>
          <w:rFonts w:eastAsia="Calibri"/>
        </w:rPr>
        <w:t>intermarriage</w:t>
      </w:r>
      <w:r>
        <w:rPr>
          <w:rFonts w:eastAsia="Calibri"/>
        </w:rPr>
        <w:t xml:space="preserve"> </w:t>
      </w:r>
      <w:r w:rsidRPr="00874E0D">
        <w:rPr>
          <w:rFonts w:eastAsia="Calibri"/>
        </w:rPr>
        <w:t>and</w:t>
      </w:r>
      <w:r>
        <w:rPr>
          <w:rFonts w:eastAsia="Calibri"/>
        </w:rPr>
        <w:t xml:space="preserve"> </w:t>
      </w:r>
      <w:hyperlink r:id="rId3814" w:history="1">
        <w:r w:rsidRPr="007421C1">
          <w:rPr>
            <w:rStyle w:val="Hyperlink"/>
            <w:rFonts w:eastAsia="Calibri"/>
          </w:rPr>
          <w:t>mitzvot</w:t>
        </w:r>
      </w:hyperlink>
      <w:r w:rsidRPr="00874E0D">
        <w:rPr>
          <w:rFonts w:eastAsia="Calibri"/>
        </w:rPr>
        <w:t>.</w:t>
      </w:r>
      <w:r>
        <w:rPr>
          <w:rFonts w:eastAsia="Calibri"/>
        </w:rPr>
        <w:t xml:space="preserve"> </w:t>
      </w:r>
      <w:r w:rsidRPr="00874E0D">
        <w:rPr>
          <w:rFonts w:eastAsia="Calibri"/>
        </w:rPr>
        <w:t>They</w:t>
      </w:r>
      <w:r>
        <w:rPr>
          <w:rFonts w:eastAsia="Calibri"/>
        </w:rPr>
        <w:t xml:space="preserve"> </w:t>
      </w:r>
      <w:r w:rsidRPr="00874E0D">
        <w:rPr>
          <w:rFonts w:eastAsia="Calibri"/>
        </w:rPr>
        <w:t>have</w:t>
      </w:r>
      <w:r>
        <w:rPr>
          <w:rFonts w:eastAsia="Calibri"/>
        </w:rPr>
        <w:t xml:space="preserve"> </w:t>
      </w:r>
      <w:r w:rsidRPr="00874E0D">
        <w:rPr>
          <w:rFonts w:eastAsia="Calibri"/>
        </w:rPr>
        <w:t>greatly</w:t>
      </w:r>
      <w:r>
        <w:rPr>
          <w:rFonts w:eastAsia="Calibri"/>
        </w:rPr>
        <w:t xml:space="preserve"> </w:t>
      </w:r>
      <w:r w:rsidRPr="00874E0D">
        <w:rPr>
          <w:rFonts w:eastAsia="Calibri"/>
        </w:rPr>
        <w:t>descended.</w:t>
      </w:r>
      <w:r>
        <w:rPr>
          <w:rFonts w:eastAsia="Calibri"/>
        </w:rPr>
        <w:t xml:space="preserve"> </w:t>
      </w:r>
      <w:r w:rsidRPr="00874E0D">
        <w:rPr>
          <w:rFonts w:eastAsia="Calibri"/>
        </w:rPr>
        <w:t>They</w:t>
      </w:r>
      <w:r>
        <w:rPr>
          <w:rFonts w:eastAsia="Calibri"/>
        </w:rPr>
        <w:t xml:space="preserve"> </w:t>
      </w:r>
      <w:r w:rsidRPr="00874E0D">
        <w:rPr>
          <w:rFonts w:eastAsia="Calibri"/>
        </w:rPr>
        <w:t>need</w:t>
      </w:r>
      <w:r>
        <w:rPr>
          <w:rFonts w:eastAsia="Calibri"/>
        </w:rPr>
        <w:t xml:space="preserve"> </w:t>
      </w:r>
      <w:r w:rsidRPr="00874E0D">
        <w:rPr>
          <w:rFonts w:eastAsia="Calibri"/>
        </w:rPr>
        <w:t>to</w:t>
      </w:r>
      <w:r>
        <w:rPr>
          <w:rFonts w:eastAsia="Calibri"/>
        </w:rPr>
        <w:t xml:space="preserve"> </w:t>
      </w:r>
      <w:r w:rsidRPr="00874E0D">
        <w:rPr>
          <w:rFonts w:eastAsia="Calibri"/>
        </w:rPr>
        <w:t>be</w:t>
      </w:r>
      <w:r>
        <w:rPr>
          <w:rFonts w:eastAsia="Calibri"/>
        </w:rPr>
        <w:t xml:space="preserve"> </w:t>
      </w:r>
      <w:r w:rsidRPr="00874E0D">
        <w:rPr>
          <w:rFonts w:eastAsia="Calibri"/>
        </w:rPr>
        <w:t>brought</w:t>
      </w:r>
      <w:r>
        <w:rPr>
          <w:rFonts w:eastAsia="Calibri"/>
        </w:rPr>
        <w:t xml:space="preserve"> </w:t>
      </w:r>
      <w:r w:rsidRPr="00874E0D">
        <w:rPr>
          <w:rFonts w:eastAsia="Calibri"/>
        </w:rPr>
        <w:t>low</w:t>
      </w:r>
      <w:r>
        <w:rPr>
          <w:rFonts w:eastAsia="Calibri"/>
        </w:rPr>
        <w:t xml:space="preserve"> </w:t>
      </w:r>
      <w:r w:rsidRPr="00874E0D">
        <w:rPr>
          <w:rFonts w:eastAsia="Calibri"/>
        </w:rPr>
        <w:t>so</w:t>
      </w:r>
      <w:r>
        <w:rPr>
          <w:rFonts w:eastAsia="Calibri"/>
        </w:rPr>
        <w:t xml:space="preserve"> </w:t>
      </w:r>
      <w:r w:rsidRPr="00874E0D">
        <w:rPr>
          <w:rFonts w:eastAsia="Calibri"/>
        </w:rPr>
        <w:t>that</w:t>
      </w:r>
      <w:r>
        <w:rPr>
          <w:rFonts w:eastAsia="Calibri"/>
        </w:rPr>
        <w:t xml:space="preserve"> </w:t>
      </w:r>
      <w:r w:rsidRPr="00874E0D">
        <w:rPr>
          <w:rFonts w:eastAsia="Calibri"/>
        </w:rPr>
        <w:t>they</w:t>
      </w:r>
      <w:r>
        <w:rPr>
          <w:rFonts w:eastAsia="Calibri"/>
        </w:rPr>
        <w:t xml:space="preserve"> </w:t>
      </w:r>
      <w:r w:rsidRPr="00874E0D">
        <w:rPr>
          <w:rFonts w:eastAsia="Calibri"/>
        </w:rPr>
        <w:t>are</w:t>
      </w:r>
      <w:r>
        <w:rPr>
          <w:rFonts w:eastAsia="Calibri"/>
        </w:rPr>
        <w:t xml:space="preserve"> </w:t>
      </w:r>
      <w:r w:rsidRPr="00874E0D">
        <w:rPr>
          <w:rFonts w:eastAsia="Calibri"/>
        </w:rPr>
        <w:t>not</w:t>
      </w:r>
      <w:r>
        <w:rPr>
          <w:rFonts w:eastAsia="Calibri"/>
        </w:rPr>
        <w:t xml:space="preserve"> </w:t>
      </w:r>
      <w:r w:rsidRPr="00874E0D">
        <w:rPr>
          <w:rFonts w:eastAsia="Calibri"/>
        </w:rPr>
        <w:t>culpable</w:t>
      </w:r>
      <w:r>
        <w:rPr>
          <w:rFonts w:eastAsia="Calibri"/>
        </w:rPr>
        <w:t xml:space="preserve"> </w:t>
      </w:r>
      <w:r w:rsidRPr="00874E0D">
        <w:rPr>
          <w:rFonts w:eastAsia="Calibri"/>
        </w:rPr>
        <w:t>for</w:t>
      </w:r>
      <w:r>
        <w:rPr>
          <w:rFonts w:eastAsia="Calibri"/>
        </w:rPr>
        <w:t xml:space="preserve"> </w:t>
      </w:r>
      <w:r w:rsidRPr="00874E0D">
        <w:rPr>
          <w:rFonts w:eastAsia="Calibri"/>
        </w:rPr>
        <w:t>their</w:t>
      </w:r>
      <w:r>
        <w:rPr>
          <w:rFonts w:eastAsia="Calibri"/>
        </w:rPr>
        <w:t xml:space="preserve"> </w:t>
      </w:r>
      <w:hyperlink r:id="rId3815" w:history="1">
        <w:r w:rsidRPr="007421C1">
          <w:rPr>
            <w:rStyle w:val="Hyperlink"/>
            <w:rFonts w:eastAsia="Calibri"/>
          </w:rPr>
          <w:t>sins</w:t>
        </w:r>
      </w:hyperlink>
      <w:r>
        <w:rPr>
          <w:rFonts w:eastAsia="Calibri"/>
        </w:rPr>
        <w:t xml:space="preserve"> </w:t>
      </w:r>
      <w:r w:rsidRPr="00874E0D">
        <w:rPr>
          <w:rFonts w:eastAsia="Calibri"/>
        </w:rPr>
        <w:t>and</w:t>
      </w:r>
      <w:r>
        <w:rPr>
          <w:rFonts w:eastAsia="Calibri"/>
        </w:rPr>
        <w:t xml:space="preserve"> </w:t>
      </w:r>
      <w:hyperlink r:id="rId3816" w:history="1">
        <w:r w:rsidRPr="007421C1">
          <w:rPr>
            <w:rStyle w:val="Hyperlink"/>
            <w:rFonts w:eastAsia="Calibri"/>
          </w:rPr>
          <w:t>HaShem</w:t>
        </w:r>
      </w:hyperlink>
      <w:r>
        <w:rPr>
          <w:rFonts w:eastAsia="Calibri"/>
        </w:rPr>
        <w:t xml:space="preserve"> </w:t>
      </w:r>
      <w:r w:rsidRPr="00874E0D">
        <w:rPr>
          <w:rFonts w:eastAsia="Calibri"/>
        </w:rPr>
        <w:t>can</w:t>
      </w:r>
      <w:r>
        <w:rPr>
          <w:rFonts w:eastAsia="Calibri"/>
        </w:rPr>
        <w:t xml:space="preserve"> </w:t>
      </w:r>
      <w:hyperlink r:id="rId3817" w:history="1">
        <w:r w:rsidRPr="007421C1">
          <w:rPr>
            <w:rStyle w:val="Hyperlink"/>
            <w:rFonts w:eastAsia="Calibri"/>
          </w:rPr>
          <w:t>save</w:t>
        </w:r>
      </w:hyperlink>
      <w:r>
        <w:rPr>
          <w:rFonts w:eastAsia="Calibri"/>
        </w:rPr>
        <w:t xml:space="preserve"> </w:t>
      </w:r>
      <w:r w:rsidRPr="00874E0D">
        <w:rPr>
          <w:rFonts w:eastAsia="Calibri"/>
        </w:rPr>
        <w:t>them</w:t>
      </w:r>
      <w:r>
        <w:rPr>
          <w:rFonts w:eastAsia="Calibri"/>
        </w:rPr>
        <w:t xml:space="preserve"> </w:t>
      </w:r>
      <w:r w:rsidRPr="00874E0D">
        <w:rPr>
          <w:rFonts w:eastAsia="Calibri"/>
        </w:rPr>
        <w:t>despite</w:t>
      </w:r>
      <w:r>
        <w:rPr>
          <w:rFonts w:eastAsia="Calibri"/>
        </w:rPr>
        <w:t xml:space="preserve"> </w:t>
      </w:r>
      <w:r w:rsidRPr="00874E0D">
        <w:rPr>
          <w:rFonts w:eastAsia="Calibri"/>
        </w:rPr>
        <w:t>their</w:t>
      </w:r>
      <w:r>
        <w:rPr>
          <w:rFonts w:eastAsia="Calibri"/>
        </w:rPr>
        <w:t xml:space="preserve"> </w:t>
      </w:r>
      <w:hyperlink r:id="rId3818" w:history="1">
        <w:r w:rsidRPr="007421C1">
          <w:rPr>
            <w:rStyle w:val="Hyperlink"/>
            <w:rFonts w:eastAsia="Calibri"/>
          </w:rPr>
          <w:t>sins</w:t>
        </w:r>
      </w:hyperlink>
      <w:r w:rsidRPr="00874E0D">
        <w:rPr>
          <w:rFonts w:eastAsia="Calibri"/>
        </w:rPr>
        <w:t>.</w:t>
      </w:r>
      <w:r>
        <w:rPr>
          <w:rFonts w:eastAsia="Calibri"/>
        </w:rPr>
        <w:t xml:space="preserve"> </w:t>
      </w:r>
      <w:r w:rsidRPr="00874E0D">
        <w:rPr>
          <w:rFonts w:eastAsia="Calibri"/>
        </w:rPr>
        <w:t>Like</w:t>
      </w:r>
      <w:r>
        <w:rPr>
          <w:rFonts w:eastAsia="Calibri"/>
        </w:rPr>
        <w:t xml:space="preserve"> </w:t>
      </w:r>
      <w:hyperlink r:id="rId3819" w:history="1">
        <w:r w:rsidRPr="007421C1">
          <w:rPr>
            <w:rStyle w:val="Hyperlink"/>
            <w:rFonts w:eastAsia="Calibri"/>
          </w:rPr>
          <w:t>Avraham</w:t>
        </w:r>
      </w:hyperlink>
      <w:r>
        <w:rPr>
          <w:rFonts w:eastAsia="Calibri"/>
        </w:rPr>
        <w:t xml:space="preserve"> </w:t>
      </w:r>
      <w:r w:rsidRPr="00874E0D">
        <w:rPr>
          <w:rFonts w:eastAsia="Calibri"/>
        </w:rPr>
        <w:t>who</w:t>
      </w:r>
      <w:r>
        <w:rPr>
          <w:rFonts w:eastAsia="Calibri"/>
        </w:rPr>
        <w:t xml:space="preserve"> </w:t>
      </w:r>
      <w:r w:rsidRPr="00874E0D">
        <w:rPr>
          <w:rFonts w:eastAsia="Calibri"/>
        </w:rPr>
        <w:t>descended</w:t>
      </w:r>
      <w:r>
        <w:rPr>
          <w:rFonts w:eastAsia="Calibri"/>
        </w:rPr>
        <w:t xml:space="preserve"> </w:t>
      </w:r>
      <w:r w:rsidRPr="00874E0D">
        <w:rPr>
          <w:rFonts w:eastAsia="Calibri"/>
        </w:rPr>
        <w:t>to</w:t>
      </w:r>
      <w:r>
        <w:rPr>
          <w:rFonts w:eastAsia="Calibri"/>
        </w:rPr>
        <w:t xml:space="preserve"> </w:t>
      </w:r>
      <w:r w:rsidRPr="00874E0D">
        <w:rPr>
          <w:rFonts w:eastAsia="Calibri"/>
        </w:rPr>
        <w:t>his</w:t>
      </w:r>
      <w:r>
        <w:rPr>
          <w:rFonts w:eastAsia="Calibri"/>
        </w:rPr>
        <w:t xml:space="preserve"> </w:t>
      </w:r>
      <w:r w:rsidRPr="00874E0D">
        <w:rPr>
          <w:rFonts w:eastAsia="Calibri"/>
        </w:rPr>
        <w:t>lowest</w:t>
      </w:r>
      <w:r>
        <w:rPr>
          <w:rFonts w:eastAsia="Calibri"/>
        </w:rPr>
        <w:t xml:space="preserve"> </w:t>
      </w:r>
      <w:r w:rsidRPr="00874E0D">
        <w:rPr>
          <w:rFonts w:eastAsia="Calibri"/>
        </w:rPr>
        <w:t>point</w:t>
      </w:r>
      <w:r>
        <w:rPr>
          <w:rFonts w:eastAsia="Calibri"/>
        </w:rPr>
        <w:t xml:space="preserve"> </w:t>
      </w:r>
      <w:r w:rsidRPr="00874E0D">
        <w:rPr>
          <w:rFonts w:eastAsia="Calibri"/>
        </w:rPr>
        <w:t>when</w:t>
      </w:r>
      <w:r>
        <w:rPr>
          <w:rFonts w:eastAsia="Calibri"/>
        </w:rPr>
        <w:t xml:space="preserve"> </w:t>
      </w:r>
      <w:r w:rsidRPr="00874E0D">
        <w:rPr>
          <w:rFonts w:eastAsia="Calibri"/>
        </w:rPr>
        <w:t>Paro</w:t>
      </w:r>
      <w:r>
        <w:rPr>
          <w:rFonts w:eastAsia="Calibri"/>
        </w:rPr>
        <w:t xml:space="preserve"> </w:t>
      </w:r>
      <w:r w:rsidRPr="00874E0D">
        <w:rPr>
          <w:rFonts w:eastAsia="Calibri"/>
        </w:rPr>
        <w:t>took</w:t>
      </w:r>
      <w:r>
        <w:rPr>
          <w:rFonts w:eastAsia="Calibri"/>
        </w:rPr>
        <w:t xml:space="preserve"> </w:t>
      </w:r>
      <w:r w:rsidRPr="00874E0D">
        <w:rPr>
          <w:rFonts w:eastAsia="Calibri"/>
        </w:rPr>
        <w:t>Sarah,</w:t>
      </w:r>
      <w:r w:rsidRPr="00874E0D">
        <w:rPr>
          <w:rFonts w:eastAsia="Calibri"/>
          <w:sz w:val="20"/>
          <w:vertAlign w:val="superscript"/>
        </w:rPr>
        <w:footnoteReference w:id="440"/>
      </w:r>
      <w:r>
        <w:rPr>
          <w:rFonts w:eastAsia="Calibri"/>
        </w:rPr>
        <w:t xml:space="preserve"> </w:t>
      </w:r>
      <w:r w:rsidRPr="00874E0D">
        <w:rPr>
          <w:rFonts w:eastAsia="Calibri"/>
        </w:rPr>
        <w:t>but</w:t>
      </w:r>
      <w:r>
        <w:rPr>
          <w:rFonts w:eastAsia="Calibri"/>
        </w:rPr>
        <w:t xml:space="preserve"> </w:t>
      </w:r>
      <w:r w:rsidRPr="00874E0D">
        <w:rPr>
          <w:rFonts w:eastAsia="Calibri"/>
        </w:rPr>
        <w:t>that</w:t>
      </w:r>
      <w:r>
        <w:rPr>
          <w:rFonts w:eastAsia="Calibri"/>
        </w:rPr>
        <w:t xml:space="preserve"> </w:t>
      </w:r>
      <w:r w:rsidRPr="00874E0D">
        <w:rPr>
          <w:rFonts w:eastAsia="Calibri"/>
        </w:rPr>
        <w:t>turned</w:t>
      </w:r>
      <w:r>
        <w:rPr>
          <w:rFonts w:eastAsia="Calibri"/>
        </w:rPr>
        <w:t xml:space="preserve"> </w:t>
      </w:r>
      <w:r w:rsidRPr="00874E0D">
        <w:rPr>
          <w:rFonts w:eastAsia="Calibri"/>
        </w:rPr>
        <w:t>out</w:t>
      </w:r>
      <w:r>
        <w:rPr>
          <w:rFonts w:eastAsia="Calibri"/>
        </w:rPr>
        <w:t xml:space="preserve"> </w:t>
      </w:r>
      <w:r w:rsidRPr="00874E0D">
        <w:rPr>
          <w:rFonts w:eastAsia="Calibri"/>
        </w:rPr>
        <w:t>to</w:t>
      </w:r>
      <w:r>
        <w:rPr>
          <w:rFonts w:eastAsia="Calibri"/>
        </w:rPr>
        <w:t xml:space="preserve"> </w:t>
      </w:r>
      <w:r w:rsidRPr="00874E0D">
        <w:rPr>
          <w:rFonts w:eastAsia="Calibri"/>
        </w:rPr>
        <w:t>be</w:t>
      </w:r>
      <w:r>
        <w:rPr>
          <w:rFonts w:eastAsia="Calibri"/>
        </w:rPr>
        <w:t xml:space="preserve"> </w:t>
      </w:r>
      <w:r w:rsidRPr="00874E0D">
        <w:rPr>
          <w:rFonts w:eastAsia="Calibri"/>
        </w:rPr>
        <w:t>his</w:t>
      </w:r>
      <w:r>
        <w:rPr>
          <w:rFonts w:eastAsia="Calibri"/>
        </w:rPr>
        <w:t xml:space="preserve"> </w:t>
      </w:r>
      <w:r w:rsidRPr="00874E0D">
        <w:rPr>
          <w:rFonts w:eastAsia="Calibri"/>
        </w:rPr>
        <w:t>greatest</w:t>
      </w:r>
      <w:r>
        <w:rPr>
          <w:rFonts w:eastAsia="Calibri"/>
        </w:rPr>
        <w:t xml:space="preserve"> </w:t>
      </w:r>
      <w:r w:rsidRPr="00874E0D">
        <w:rPr>
          <w:rFonts w:eastAsia="Calibri"/>
        </w:rPr>
        <w:t>reward.</w:t>
      </w:r>
      <w:r>
        <w:rPr>
          <w:rFonts w:eastAsia="Calibri"/>
        </w:rPr>
        <w:t xml:space="preserve"> </w:t>
      </w:r>
      <w:r w:rsidRPr="00874E0D">
        <w:rPr>
          <w:rFonts w:eastAsia="Calibri"/>
        </w:rPr>
        <w:t>The</w:t>
      </w:r>
      <w:r>
        <w:rPr>
          <w:rFonts w:eastAsia="Calibri"/>
        </w:rPr>
        <w:t xml:space="preserve"> </w:t>
      </w:r>
      <w:hyperlink r:id="rId3820" w:history="1">
        <w:r w:rsidRPr="007421C1">
          <w:rPr>
            <w:rStyle w:val="Hyperlink"/>
            <w:rFonts w:eastAsia="Calibri"/>
          </w:rPr>
          <w:t>Jews</w:t>
        </w:r>
      </w:hyperlink>
      <w:r>
        <w:rPr>
          <w:rFonts w:eastAsia="Calibri"/>
        </w:rPr>
        <w:t xml:space="preserve"> </w:t>
      </w:r>
      <w:r w:rsidRPr="00874E0D">
        <w:rPr>
          <w:rFonts w:eastAsia="Calibri"/>
        </w:rPr>
        <w:t>must</w:t>
      </w:r>
      <w:r>
        <w:rPr>
          <w:rFonts w:eastAsia="Calibri"/>
        </w:rPr>
        <w:t xml:space="preserve"> </w:t>
      </w:r>
      <w:r w:rsidRPr="00874E0D">
        <w:rPr>
          <w:rFonts w:eastAsia="Calibri"/>
        </w:rPr>
        <w:t>be</w:t>
      </w:r>
      <w:r>
        <w:rPr>
          <w:rFonts w:eastAsia="Calibri"/>
        </w:rPr>
        <w:t xml:space="preserve"> </w:t>
      </w:r>
      <w:r w:rsidRPr="00874E0D">
        <w:rPr>
          <w:rFonts w:eastAsia="Calibri"/>
        </w:rPr>
        <w:t>uplifted</w:t>
      </w:r>
      <w:r>
        <w:rPr>
          <w:rFonts w:eastAsia="Calibri"/>
        </w:rPr>
        <w:t xml:space="preserve"> </w:t>
      </w:r>
      <w:r w:rsidRPr="00874E0D">
        <w:rPr>
          <w:rFonts w:eastAsia="Calibri"/>
        </w:rPr>
        <w:t>to</w:t>
      </w:r>
      <w:r>
        <w:rPr>
          <w:rFonts w:eastAsia="Calibri"/>
        </w:rPr>
        <w:t xml:space="preserve"> </w:t>
      </w:r>
      <w:r w:rsidRPr="00874E0D">
        <w:rPr>
          <w:rFonts w:eastAsia="Calibri"/>
        </w:rPr>
        <w:t>be</w:t>
      </w:r>
      <w:r>
        <w:rPr>
          <w:rFonts w:eastAsia="Calibri"/>
        </w:rPr>
        <w:t xml:space="preserve"> </w:t>
      </w:r>
      <w:r w:rsidRPr="00874E0D">
        <w:rPr>
          <w:rFonts w:eastAsia="Calibri"/>
        </w:rPr>
        <w:t>able</w:t>
      </w:r>
      <w:r>
        <w:rPr>
          <w:rFonts w:eastAsia="Calibri"/>
        </w:rPr>
        <w:t xml:space="preserve"> </w:t>
      </w:r>
      <w:r w:rsidRPr="00874E0D">
        <w:rPr>
          <w:rFonts w:eastAsia="Calibri"/>
        </w:rPr>
        <w:t>to</w:t>
      </w:r>
      <w:r>
        <w:rPr>
          <w:rFonts w:eastAsia="Calibri"/>
        </w:rPr>
        <w:t xml:space="preserve"> </w:t>
      </w:r>
      <w:r w:rsidRPr="00874E0D">
        <w:rPr>
          <w:rFonts w:eastAsia="Calibri"/>
        </w:rPr>
        <w:t>do</w:t>
      </w:r>
      <w:r>
        <w:rPr>
          <w:rFonts w:eastAsia="Calibri"/>
        </w:rPr>
        <w:t xml:space="preserve"> </w:t>
      </w:r>
      <w:r w:rsidRPr="00874E0D">
        <w:rPr>
          <w:rFonts w:eastAsia="Calibri"/>
        </w:rPr>
        <w:t>Torah</w:t>
      </w:r>
      <w:r>
        <w:rPr>
          <w:rFonts w:eastAsia="Calibri"/>
        </w:rPr>
        <w:t xml:space="preserve"> </w:t>
      </w:r>
      <w:r w:rsidRPr="00874E0D">
        <w:rPr>
          <w:rFonts w:eastAsia="Calibri"/>
        </w:rPr>
        <w:t>and</w:t>
      </w:r>
      <w:r>
        <w:rPr>
          <w:rFonts w:eastAsia="Calibri"/>
        </w:rPr>
        <w:t xml:space="preserve"> </w:t>
      </w:r>
      <w:hyperlink r:id="rId3821" w:history="1">
        <w:r w:rsidRPr="007421C1">
          <w:rPr>
            <w:rStyle w:val="Hyperlink"/>
            <w:rFonts w:eastAsia="Calibri"/>
          </w:rPr>
          <w:t>mitzvot</w:t>
        </w:r>
      </w:hyperlink>
      <w:r w:rsidRPr="00874E0D">
        <w:rPr>
          <w:rFonts w:eastAsia="Calibri"/>
        </w:rPr>
        <w:t>,</w:t>
      </w:r>
      <w:r>
        <w:rPr>
          <w:rFonts w:eastAsia="Calibri"/>
        </w:rPr>
        <w:t xml:space="preserve"> </w:t>
      </w:r>
      <w:r w:rsidRPr="00874E0D">
        <w:rPr>
          <w:rFonts w:eastAsia="Calibri"/>
        </w:rPr>
        <w:t>otherwise</w:t>
      </w:r>
      <w:r>
        <w:rPr>
          <w:rFonts w:eastAsia="Calibri"/>
        </w:rPr>
        <w:t xml:space="preserve"> </w:t>
      </w:r>
      <w:r w:rsidRPr="00874E0D">
        <w:rPr>
          <w:rFonts w:eastAsia="Calibri"/>
        </w:rPr>
        <w:t>when</w:t>
      </w:r>
      <w:r>
        <w:rPr>
          <w:rFonts w:eastAsia="Calibri"/>
        </w:rPr>
        <w:t xml:space="preserve"> </w:t>
      </w:r>
      <w:hyperlink r:id="rId3822" w:history="1">
        <w:r w:rsidRPr="007421C1">
          <w:rPr>
            <w:rStyle w:val="Hyperlink"/>
            <w:rFonts w:eastAsia="Calibri"/>
          </w:rPr>
          <w:t>Mashiach</w:t>
        </w:r>
      </w:hyperlink>
      <w:r>
        <w:rPr>
          <w:rFonts w:eastAsia="Calibri"/>
        </w:rPr>
        <w:t xml:space="preserve"> </w:t>
      </w:r>
      <w:r w:rsidRPr="00874E0D">
        <w:rPr>
          <w:rFonts w:eastAsia="Calibri"/>
        </w:rPr>
        <w:t>comes</w:t>
      </w:r>
      <w:r>
        <w:rPr>
          <w:rFonts w:eastAsia="Calibri"/>
        </w:rPr>
        <w:t xml:space="preserve"> </w:t>
      </w:r>
      <w:r w:rsidRPr="00874E0D">
        <w:rPr>
          <w:rFonts w:eastAsia="Calibri"/>
        </w:rPr>
        <w:t>they</w:t>
      </w:r>
      <w:r>
        <w:rPr>
          <w:rFonts w:eastAsia="Calibri"/>
        </w:rPr>
        <w:t xml:space="preserve"> </w:t>
      </w:r>
      <w:r w:rsidRPr="00874E0D">
        <w:rPr>
          <w:rFonts w:eastAsia="Calibri"/>
        </w:rPr>
        <w:t>will</w:t>
      </w:r>
      <w:r>
        <w:rPr>
          <w:rFonts w:eastAsia="Calibri"/>
        </w:rPr>
        <w:t xml:space="preserve"> </w:t>
      </w:r>
      <w:r w:rsidRPr="00874E0D">
        <w:rPr>
          <w:rFonts w:eastAsia="Calibri"/>
        </w:rPr>
        <w:t>be</w:t>
      </w:r>
      <w:r>
        <w:rPr>
          <w:rFonts w:eastAsia="Calibri"/>
        </w:rPr>
        <w:t xml:space="preserve"> </w:t>
      </w:r>
      <w:r w:rsidRPr="00874E0D">
        <w:rPr>
          <w:rFonts w:eastAsia="Calibri"/>
        </w:rPr>
        <w:t>destroyed</w:t>
      </w:r>
      <w:r>
        <w:rPr>
          <w:rFonts w:eastAsia="Calibri"/>
        </w:rPr>
        <w:t xml:space="preserve"> </w:t>
      </w:r>
      <w:r w:rsidRPr="00874E0D">
        <w:rPr>
          <w:rFonts w:eastAsia="Calibri"/>
        </w:rPr>
        <w:t>by</w:t>
      </w:r>
      <w:r>
        <w:rPr>
          <w:rFonts w:eastAsia="Calibri"/>
        </w:rPr>
        <w:t xml:space="preserve"> </w:t>
      </w:r>
      <w:r w:rsidRPr="00874E0D">
        <w:rPr>
          <w:rFonts w:eastAsia="Calibri"/>
        </w:rPr>
        <w:t>His</w:t>
      </w:r>
      <w:r>
        <w:rPr>
          <w:rFonts w:eastAsia="Calibri"/>
        </w:rPr>
        <w:t xml:space="preserve"> </w:t>
      </w:r>
      <w:r w:rsidRPr="00874E0D">
        <w:rPr>
          <w:rFonts w:eastAsia="Calibri"/>
        </w:rPr>
        <w:t>Kedushah.</w:t>
      </w:r>
    </w:p>
    <w:p w14:paraId="2CCB7663" w14:textId="77777777" w:rsidR="00AB3DD9" w:rsidRPr="00874E0D" w:rsidRDefault="00AB3DD9" w:rsidP="00AB3DD9">
      <w:pPr>
        <w:rPr>
          <w:rFonts w:eastAsia="Calibri"/>
        </w:rPr>
      </w:pPr>
    </w:p>
    <w:p w14:paraId="148980C5" w14:textId="77777777" w:rsidR="00AB3DD9" w:rsidRPr="00874E0D" w:rsidRDefault="00AB3DD9" w:rsidP="00AB3DD9">
      <w:pPr>
        <w:rPr>
          <w:rFonts w:eastAsia="Calibri"/>
        </w:rPr>
      </w:pPr>
      <w:r w:rsidRPr="00874E0D">
        <w:rPr>
          <w:rFonts w:eastAsia="Calibri"/>
        </w:rPr>
        <w:t>Riots</w:t>
      </w:r>
    </w:p>
    <w:p w14:paraId="7A1DC002" w14:textId="77777777" w:rsidR="00AB3DD9" w:rsidRPr="00874E0D" w:rsidRDefault="00AB3DD9" w:rsidP="00AB3DD9">
      <w:pPr>
        <w:rPr>
          <w:rFonts w:eastAsia="Calibri"/>
        </w:rPr>
      </w:pPr>
    </w:p>
    <w:p w14:paraId="625C00A4" w14:textId="093D370F" w:rsidR="00AB3DD9" w:rsidRPr="00874E0D" w:rsidRDefault="00AB3DD9" w:rsidP="00AB3DD9">
      <w:pPr>
        <w:ind w:left="288" w:right="288"/>
        <w:rPr>
          <w:rFonts w:eastAsia="Calibri"/>
          <w:i/>
          <w:iCs/>
        </w:rPr>
      </w:pPr>
      <w:r w:rsidRPr="00874E0D">
        <w:rPr>
          <w:rFonts w:eastAsia="Calibri"/>
          <w:b/>
          <w:bCs/>
          <w:i/>
          <w:iCs/>
        </w:rPr>
        <w:t>Yeshayhu</w:t>
      </w:r>
      <w:r>
        <w:rPr>
          <w:rFonts w:eastAsia="Calibri"/>
          <w:b/>
          <w:bCs/>
          <w:i/>
          <w:iCs/>
        </w:rPr>
        <w:t xml:space="preserve"> </w:t>
      </w:r>
      <w:r w:rsidRPr="00874E0D">
        <w:rPr>
          <w:rFonts w:eastAsia="Calibri"/>
          <w:b/>
          <w:bCs/>
          <w:i/>
          <w:iCs/>
        </w:rPr>
        <w:t>(Isaiah)</w:t>
      </w:r>
      <w:r>
        <w:rPr>
          <w:rFonts w:eastAsia="Calibri"/>
          <w:b/>
          <w:bCs/>
          <w:i/>
          <w:iCs/>
        </w:rPr>
        <w:t xml:space="preserve"> </w:t>
      </w:r>
      <w:r w:rsidRPr="00874E0D">
        <w:rPr>
          <w:rFonts w:eastAsia="Calibri"/>
          <w:b/>
          <w:bCs/>
          <w:i/>
          <w:iCs/>
        </w:rPr>
        <w:t>19:1-3</w:t>
      </w:r>
      <w:r>
        <w:rPr>
          <w:rFonts w:eastAsia="Calibri"/>
          <w:i/>
          <w:iCs/>
        </w:rPr>
        <w:t xml:space="preserve"> </w:t>
      </w:r>
      <w:r w:rsidRPr="00874E0D">
        <w:rPr>
          <w:rFonts w:eastAsia="Calibri"/>
          <w:i/>
          <w:iCs/>
        </w:rPr>
        <w:t>I</w:t>
      </w:r>
      <w:r>
        <w:rPr>
          <w:rFonts w:eastAsia="Calibri"/>
          <w:i/>
          <w:iCs/>
        </w:rPr>
        <w:t xml:space="preserve"> </w:t>
      </w:r>
      <w:r w:rsidRPr="00874E0D">
        <w:rPr>
          <w:rFonts w:eastAsia="Calibri"/>
          <w:i/>
          <w:iCs/>
        </w:rPr>
        <w:t>will</w:t>
      </w:r>
      <w:r>
        <w:rPr>
          <w:rFonts w:eastAsia="Calibri"/>
          <w:i/>
          <w:iCs/>
        </w:rPr>
        <w:t xml:space="preserve"> </w:t>
      </w:r>
      <w:r w:rsidRPr="00874E0D">
        <w:rPr>
          <w:rFonts w:eastAsia="Calibri"/>
          <w:i/>
          <w:iCs/>
        </w:rPr>
        <w:t>incite</w:t>
      </w:r>
      <w:r>
        <w:rPr>
          <w:rFonts w:eastAsia="Calibri"/>
          <w:i/>
          <w:iCs/>
        </w:rPr>
        <w:t xml:space="preserve"> </w:t>
      </w:r>
      <w:r w:rsidRPr="00874E0D">
        <w:rPr>
          <w:rFonts w:eastAsia="Calibri"/>
          <w:i/>
          <w:iCs/>
        </w:rPr>
        <w:t>Egyptian</w:t>
      </w:r>
      <w:r>
        <w:rPr>
          <w:rFonts w:eastAsia="Calibri"/>
          <w:i/>
          <w:iCs/>
        </w:rPr>
        <w:t xml:space="preserve"> </w:t>
      </w:r>
      <w:r w:rsidRPr="00874E0D">
        <w:rPr>
          <w:rFonts w:eastAsia="Calibri"/>
          <w:i/>
          <w:iCs/>
        </w:rPr>
        <w:t>against</w:t>
      </w:r>
      <w:r>
        <w:rPr>
          <w:rFonts w:eastAsia="Calibri"/>
          <w:i/>
          <w:iCs/>
        </w:rPr>
        <w:t xml:space="preserve"> </w:t>
      </w:r>
      <w:r w:rsidRPr="00874E0D">
        <w:rPr>
          <w:rFonts w:eastAsia="Calibri"/>
          <w:i/>
          <w:iCs/>
        </w:rPr>
        <w:t>Egyptian:</w:t>
      </w:r>
      <w:r>
        <w:rPr>
          <w:rFonts w:eastAsia="Calibri"/>
          <w:i/>
          <w:iCs/>
        </w:rPr>
        <w:t xml:space="preserve"> </w:t>
      </w:r>
      <w:r w:rsidRPr="00874E0D">
        <w:rPr>
          <w:rFonts w:eastAsia="Calibri"/>
          <w:i/>
          <w:iCs/>
        </w:rPr>
        <w:t>They</w:t>
      </w:r>
      <w:r>
        <w:rPr>
          <w:rFonts w:eastAsia="Calibri"/>
          <w:i/>
          <w:iCs/>
        </w:rPr>
        <w:t xml:space="preserve"> </w:t>
      </w:r>
      <w:r w:rsidRPr="00874E0D">
        <w:rPr>
          <w:rFonts w:eastAsia="Calibri"/>
          <w:i/>
          <w:iCs/>
        </w:rPr>
        <w:t>shall</w:t>
      </w:r>
      <w:r>
        <w:rPr>
          <w:rFonts w:eastAsia="Calibri"/>
          <w:i/>
          <w:iCs/>
        </w:rPr>
        <w:t xml:space="preserve"> </w:t>
      </w:r>
      <w:r w:rsidRPr="00874E0D">
        <w:rPr>
          <w:rFonts w:eastAsia="Calibri"/>
          <w:i/>
          <w:iCs/>
        </w:rPr>
        <w:t>war</w:t>
      </w:r>
      <w:r>
        <w:rPr>
          <w:rFonts w:eastAsia="Calibri"/>
          <w:i/>
          <w:iCs/>
        </w:rPr>
        <w:t xml:space="preserve"> </w:t>
      </w:r>
      <w:r w:rsidRPr="00874E0D">
        <w:rPr>
          <w:rFonts w:eastAsia="Calibri"/>
          <w:i/>
          <w:iCs/>
        </w:rPr>
        <w:t>with</w:t>
      </w:r>
      <w:r>
        <w:rPr>
          <w:rFonts w:eastAsia="Calibri"/>
          <w:i/>
          <w:iCs/>
        </w:rPr>
        <w:t xml:space="preserve"> </w:t>
      </w:r>
      <w:r w:rsidRPr="00874E0D">
        <w:rPr>
          <w:rFonts w:eastAsia="Calibri"/>
          <w:i/>
          <w:iCs/>
        </w:rPr>
        <w:t>each</w:t>
      </w:r>
      <w:r>
        <w:rPr>
          <w:rFonts w:eastAsia="Calibri"/>
          <w:i/>
          <w:iCs/>
        </w:rPr>
        <w:t xml:space="preserve"> </w:t>
      </w:r>
      <w:r w:rsidRPr="00874E0D">
        <w:rPr>
          <w:rFonts w:eastAsia="Calibri"/>
          <w:i/>
          <w:iCs/>
        </w:rPr>
        <w:t>other,</w:t>
      </w:r>
      <w:r>
        <w:rPr>
          <w:rFonts w:eastAsia="Calibri"/>
          <w:i/>
          <w:iCs/>
        </w:rPr>
        <w:t xml:space="preserve"> </w:t>
      </w:r>
      <w:r w:rsidRPr="00874E0D">
        <w:rPr>
          <w:rFonts w:eastAsia="Calibri"/>
          <w:i/>
          <w:iCs/>
        </w:rPr>
        <w:t>Every</w:t>
      </w:r>
      <w:r>
        <w:rPr>
          <w:rFonts w:eastAsia="Calibri"/>
          <w:i/>
          <w:iCs/>
        </w:rPr>
        <w:t xml:space="preserve"> </w:t>
      </w:r>
      <w:r w:rsidRPr="00874E0D">
        <w:rPr>
          <w:rFonts w:eastAsia="Calibri"/>
          <w:i/>
          <w:iCs/>
        </w:rPr>
        <w:t>man</w:t>
      </w:r>
      <w:r>
        <w:rPr>
          <w:rFonts w:eastAsia="Calibri"/>
          <w:i/>
          <w:iCs/>
        </w:rPr>
        <w:t xml:space="preserve"> </w:t>
      </w:r>
      <w:r w:rsidRPr="00874E0D">
        <w:rPr>
          <w:rFonts w:eastAsia="Calibri"/>
          <w:i/>
          <w:iCs/>
        </w:rPr>
        <w:t>with</w:t>
      </w:r>
      <w:r>
        <w:rPr>
          <w:rFonts w:eastAsia="Calibri"/>
          <w:i/>
          <w:iCs/>
        </w:rPr>
        <w:t xml:space="preserve"> </w:t>
      </w:r>
      <w:r w:rsidRPr="00874E0D">
        <w:rPr>
          <w:rFonts w:eastAsia="Calibri"/>
          <w:i/>
          <w:iCs/>
        </w:rPr>
        <w:t>his</w:t>
      </w:r>
      <w:r>
        <w:rPr>
          <w:rFonts w:eastAsia="Calibri"/>
          <w:i/>
          <w:iCs/>
        </w:rPr>
        <w:t xml:space="preserve"> </w:t>
      </w:r>
      <w:r w:rsidRPr="00874E0D">
        <w:rPr>
          <w:rFonts w:eastAsia="Calibri"/>
          <w:i/>
          <w:iCs/>
        </w:rPr>
        <w:t>fellow,</w:t>
      </w:r>
      <w:r>
        <w:rPr>
          <w:rFonts w:eastAsia="Calibri"/>
          <w:i/>
          <w:iCs/>
        </w:rPr>
        <w:t xml:space="preserve"> </w:t>
      </w:r>
      <w:hyperlink r:id="rId3823" w:history="1">
        <w:r w:rsidRPr="007421C1">
          <w:rPr>
            <w:rStyle w:val="Hyperlink"/>
            <w:rFonts w:eastAsia="Calibri"/>
            <w:i/>
            <w:iCs/>
          </w:rPr>
          <w:t>City</w:t>
        </w:r>
      </w:hyperlink>
      <w:r>
        <w:rPr>
          <w:rFonts w:eastAsia="Calibri"/>
          <w:i/>
          <w:iCs/>
        </w:rPr>
        <w:t xml:space="preserve"> </w:t>
      </w:r>
      <w:r w:rsidRPr="00874E0D">
        <w:rPr>
          <w:rFonts w:eastAsia="Calibri"/>
          <w:i/>
          <w:iCs/>
        </w:rPr>
        <w:t>with</w:t>
      </w:r>
      <w:r>
        <w:rPr>
          <w:rFonts w:eastAsia="Calibri"/>
          <w:i/>
          <w:iCs/>
        </w:rPr>
        <w:t xml:space="preserve"> </w:t>
      </w:r>
      <w:hyperlink r:id="rId3824" w:history="1">
        <w:r w:rsidRPr="007421C1">
          <w:rPr>
            <w:rStyle w:val="Hyperlink"/>
            <w:rFonts w:eastAsia="Calibri"/>
            <w:i/>
            <w:iCs/>
          </w:rPr>
          <w:t>city</w:t>
        </w:r>
      </w:hyperlink>
      <w:r>
        <w:rPr>
          <w:rFonts w:eastAsia="Calibri"/>
          <w:i/>
          <w:iCs/>
        </w:rPr>
        <w:t xml:space="preserve"> </w:t>
      </w:r>
      <w:r w:rsidRPr="00874E0D">
        <w:rPr>
          <w:rFonts w:eastAsia="Calibri"/>
          <w:i/>
          <w:iCs/>
        </w:rPr>
        <w:t>And</w:t>
      </w:r>
      <w:r>
        <w:rPr>
          <w:rFonts w:eastAsia="Calibri"/>
          <w:i/>
          <w:iCs/>
        </w:rPr>
        <w:t xml:space="preserve"> </w:t>
      </w:r>
      <w:r w:rsidRPr="00874E0D">
        <w:rPr>
          <w:rFonts w:eastAsia="Calibri"/>
          <w:i/>
          <w:iCs/>
        </w:rPr>
        <w:t>kingdom</w:t>
      </w:r>
      <w:r>
        <w:rPr>
          <w:rFonts w:eastAsia="Calibri"/>
          <w:i/>
          <w:iCs/>
        </w:rPr>
        <w:t xml:space="preserve"> </w:t>
      </w:r>
      <w:r w:rsidRPr="00874E0D">
        <w:rPr>
          <w:rFonts w:eastAsia="Calibri"/>
          <w:i/>
          <w:iCs/>
        </w:rPr>
        <w:t>with</w:t>
      </w:r>
      <w:r>
        <w:rPr>
          <w:rFonts w:eastAsia="Calibri"/>
          <w:i/>
          <w:iCs/>
        </w:rPr>
        <w:t xml:space="preserve"> </w:t>
      </w:r>
      <w:r w:rsidRPr="00874E0D">
        <w:rPr>
          <w:rFonts w:eastAsia="Calibri"/>
          <w:i/>
          <w:iCs/>
        </w:rPr>
        <w:t>kingdom.</w:t>
      </w:r>
      <w:r>
        <w:rPr>
          <w:rFonts w:eastAsia="Calibri"/>
          <w:i/>
          <w:iCs/>
        </w:rPr>
        <w:t xml:space="preserve">   </w:t>
      </w:r>
      <w:r w:rsidRPr="00874E0D">
        <w:rPr>
          <w:rFonts w:eastAsia="Calibri"/>
          <w:i/>
          <w:iCs/>
        </w:rPr>
        <w:t>Egypt</w:t>
      </w:r>
      <w:r>
        <w:rPr>
          <w:rFonts w:eastAsia="Calibri"/>
          <w:i/>
          <w:iCs/>
        </w:rPr>
        <w:t xml:space="preserve"> </w:t>
      </w:r>
      <w:r w:rsidRPr="00874E0D">
        <w:rPr>
          <w:rFonts w:eastAsia="Calibri"/>
          <w:i/>
          <w:iCs/>
        </w:rPr>
        <w:t>shall</w:t>
      </w:r>
      <w:r>
        <w:rPr>
          <w:rFonts w:eastAsia="Calibri"/>
          <w:i/>
          <w:iCs/>
        </w:rPr>
        <w:t xml:space="preserve"> </w:t>
      </w:r>
      <w:r w:rsidRPr="00874E0D">
        <w:rPr>
          <w:rFonts w:eastAsia="Calibri"/>
          <w:i/>
          <w:iCs/>
        </w:rPr>
        <w:t>be</w:t>
      </w:r>
      <w:r>
        <w:rPr>
          <w:rFonts w:eastAsia="Calibri"/>
          <w:i/>
          <w:iCs/>
        </w:rPr>
        <w:t xml:space="preserve"> </w:t>
      </w:r>
      <w:r w:rsidRPr="00874E0D">
        <w:rPr>
          <w:rFonts w:eastAsia="Calibri"/>
          <w:i/>
          <w:iCs/>
        </w:rPr>
        <w:t>drained</w:t>
      </w:r>
      <w:r>
        <w:rPr>
          <w:rFonts w:eastAsia="Calibri"/>
          <w:i/>
          <w:iCs/>
        </w:rPr>
        <w:t xml:space="preserve"> </w:t>
      </w:r>
      <w:r w:rsidRPr="00874E0D">
        <w:rPr>
          <w:rFonts w:eastAsia="Calibri"/>
          <w:i/>
          <w:iCs/>
        </w:rPr>
        <w:t>of</w:t>
      </w:r>
      <w:r>
        <w:rPr>
          <w:rFonts w:eastAsia="Calibri"/>
          <w:i/>
          <w:iCs/>
        </w:rPr>
        <w:t xml:space="preserve"> </w:t>
      </w:r>
      <w:r w:rsidRPr="00874E0D">
        <w:rPr>
          <w:rFonts w:eastAsia="Calibri"/>
          <w:i/>
          <w:iCs/>
        </w:rPr>
        <w:t>spirit,</w:t>
      </w:r>
      <w:r>
        <w:rPr>
          <w:rFonts w:eastAsia="Calibri"/>
          <w:i/>
          <w:iCs/>
        </w:rPr>
        <w:t xml:space="preserve"> </w:t>
      </w:r>
      <w:r w:rsidRPr="00874E0D">
        <w:rPr>
          <w:rFonts w:eastAsia="Calibri"/>
          <w:i/>
          <w:iCs/>
        </w:rPr>
        <w:t>And</w:t>
      </w:r>
      <w:r>
        <w:rPr>
          <w:rFonts w:eastAsia="Calibri"/>
          <w:i/>
          <w:iCs/>
        </w:rPr>
        <w:t xml:space="preserve"> </w:t>
      </w:r>
      <w:r w:rsidRPr="00874E0D">
        <w:rPr>
          <w:rFonts w:eastAsia="Calibri"/>
          <w:i/>
          <w:iCs/>
        </w:rPr>
        <w:t>I</w:t>
      </w:r>
      <w:r>
        <w:rPr>
          <w:rFonts w:eastAsia="Calibri"/>
          <w:i/>
          <w:iCs/>
        </w:rPr>
        <w:t xml:space="preserve"> </w:t>
      </w:r>
      <w:r w:rsidRPr="00874E0D">
        <w:rPr>
          <w:rFonts w:eastAsia="Calibri"/>
          <w:i/>
          <w:iCs/>
        </w:rPr>
        <w:t>will</w:t>
      </w:r>
      <w:r>
        <w:rPr>
          <w:rFonts w:eastAsia="Calibri"/>
          <w:i/>
          <w:iCs/>
        </w:rPr>
        <w:t xml:space="preserve"> </w:t>
      </w:r>
      <w:r w:rsidRPr="00874E0D">
        <w:rPr>
          <w:rFonts w:eastAsia="Calibri"/>
          <w:i/>
          <w:iCs/>
        </w:rPr>
        <w:t>confound</w:t>
      </w:r>
      <w:r>
        <w:rPr>
          <w:rFonts w:eastAsia="Calibri"/>
          <w:i/>
          <w:iCs/>
        </w:rPr>
        <w:t xml:space="preserve"> </w:t>
      </w:r>
      <w:r w:rsidRPr="00874E0D">
        <w:rPr>
          <w:rFonts w:eastAsia="Calibri"/>
          <w:i/>
          <w:iCs/>
        </w:rPr>
        <w:t>its</w:t>
      </w:r>
      <w:r>
        <w:rPr>
          <w:rFonts w:eastAsia="Calibri"/>
          <w:i/>
          <w:iCs/>
        </w:rPr>
        <w:t xml:space="preserve"> </w:t>
      </w:r>
      <w:r w:rsidRPr="00874E0D">
        <w:rPr>
          <w:rFonts w:eastAsia="Calibri"/>
          <w:i/>
          <w:iCs/>
        </w:rPr>
        <w:t>plans;</w:t>
      </w:r>
      <w:r>
        <w:rPr>
          <w:rFonts w:eastAsia="Calibri"/>
          <w:i/>
          <w:iCs/>
        </w:rPr>
        <w:t xml:space="preserve"> </w:t>
      </w:r>
      <w:r w:rsidRPr="00874E0D">
        <w:rPr>
          <w:rFonts w:eastAsia="Calibri"/>
          <w:i/>
          <w:iCs/>
        </w:rPr>
        <w:t>So</w:t>
      </w:r>
      <w:r>
        <w:rPr>
          <w:rFonts w:eastAsia="Calibri"/>
          <w:i/>
          <w:iCs/>
        </w:rPr>
        <w:t xml:space="preserve"> </w:t>
      </w:r>
      <w:r w:rsidRPr="00874E0D">
        <w:rPr>
          <w:rFonts w:eastAsia="Calibri"/>
          <w:i/>
          <w:iCs/>
        </w:rPr>
        <w:t>they</w:t>
      </w:r>
      <w:r>
        <w:rPr>
          <w:rFonts w:eastAsia="Calibri"/>
          <w:i/>
          <w:iCs/>
        </w:rPr>
        <w:t xml:space="preserve"> </w:t>
      </w:r>
      <w:r w:rsidRPr="00874E0D">
        <w:rPr>
          <w:rFonts w:eastAsia="Calibri"/>
          <w:i/>
          <w:iCs/>
        </w:rPr>
        <w:t>will</w:t>
      </w:r>
      <w:r>
        <w:rPr>
          <w:rFonts w:eastAsia="Calibri"/>
          <w:i/>
          <w:iCs/>
        </w:rPr>
        <w:t xml:space="preserve"> </w:t>
      </w:r>
      <w:r w:rsidRPr="00874E0D">
        <w:rPr>
          <w:rFonts w:eastAsia="Calibri"/>
          <w:i/>
          <w:iCs/>
        </w:rPr>
        <w:t>consult</w:t>
      </w:r>
      <w:r>
        <w:rPr>
          <w:rFonts w:eastAsia="Calibri"/>
          <w:i/>
          <w:iCs/>
        </w:rPr>
        <w:t xml:space="preserve"> </w:t>
      </w:r>
      <w:r w:rsidRPr="00874E0D">
        <w:rPr>
          <w:rFonts w:eastAsia="Calibri"/>
          <w:i/>
          <w:iCs/>
        </w:rPr>
        <w:t>the</w:t>
      </w:r>
      <w:r>
        <w:rPr>
          <w:rFonts w:eastAsia="Calibri"/>
          <w:i/>
          <w:iCs/>
        </w:rPr>
        <w:t xml:space="preserve"> </w:t>
      </w:r>
      <w:r w:rsidRPr="00874E0D">
        <w:rPr>
          <w:rFonts w:eastAsia="Calibri"/>
          <w:i/>
          <w:iCs/>
        </w:rPr>
        <w:t>idols</w:t>
      </w:r>
      <w:r>
        <w:rPr>
          <w:rFonts w:eastAsia="Calibri"/>
          <w:i/>
          <w:iCs/>
        </w:rPr>
        <w:t xml:space="preserve"> </w:t>
      </w:r>
      <w:r w:rsidRPr="00874E0D">
        <w:rPr>
          <w:rFonts w:eastAsia="Calibri"/>
          <w:i/>
          <w:iCs/>
        </w:rPr>
        <w:t>and</w:t>
      </w:r>
      <w:r>
        <w:rPr>
          <w:rFonts w:eastAsia="Calibri"/>
          <w:i/>
          <w:iCs/>
        </w:rPr>
        <w:t xml:space="preserve"> </w:t>
      </w:r>
      <w:r w:rsidRPr="00874E0D">
        <w:rPr>
          <w:rFonts w:eastAsia="Calibri"/>
          <w:i/>
          <w:iCs/>
        </w:rPr>
        <w:t>the</w:t>
      </w:r>
      <w:r>
        <w:rPr>
          <w:rFonts w:eastAsia="Calibri"/>
          <w:i/>
          <w:iCs/>
        </w:rPr>
        <w:t xml:space="preserve"> </w:t>
      </w:r>
      <w:r w:rsidRPr="00874E0D">
        <w:rPr>
          <w:rFonts w:eastAsia="Calibri"/>
          <w:i/>
          <w:iCs/>
        </w:rPr>
        <w:t>shades</w:t>
      </w:r>
      <w:r>
        <w:rPr>
          <w:rFonts w:eastAsia="Calibri"/>
          <w:i/>
          <w:iCs/>
        </w:rPr>
        <w:t xml:space="preserve"> </w:t>
      </w:r>
      <w:r w:rsidRPr="00874E0D">
        <w:rPr>
          <w:rFonts w:eastAsia="Calibri"/>
          <w:i/>
          <w:iCs/>
        </w:rPr>
        <w:t>And</w:t>
      </w:r>
      <w:r>
        <w:rPr>
          <w:rFonts w:eastAsia="Calibri"/>
          <w:i/>
          <w:iCs/>
        </w:rPr>
        <w:t xml:space="preserve"> </w:t>
      </w:r>
      <w:r w:rsidRPr="00874E0D">
        <w:rPr>
          <w:rFonts w:eastAsia="Calibri"/>
          <w:i/>
          <w:iCs/>
        </w:rPr>
        <w:t>the</w:t>
      </w:r>
      <w:r>
        <w:rPr>
          <w:rFonts w:eastAsia="Calibri"/>
          <w:i/>
          <w:iCs/>
        </w:rPr>
        <w:t xml:space="preserve"> </w:t>
      </w:r>
      <w:r w:rsidRPr="00874E0D">
        <w:rPr>
          <w:rFonts w:eastAsia="Calibri"/>
          <w:i/>
          <w:iCs/>
        </w:rPr>
        <w:t>ghosts</w:t>
      </w:r>
      <w:r>
        <w:rPr>
          <w:rFonts w:eastAsia="Calibri"/>
          <w:i/>
          <w:iCs/>
        </w:rPr>
        <w:t xml:space="preserve"> </w:t>
      </w:r>
      <w:r w:rsidRPr="00874E0D">
        <w:rPr>
          <w:rFonts w:eastAsia="Calibri"/>
          <w:i/>
          <w:iCs/>
        </w:rPr>
        <w:t>and</w:t>
      </w:r>
      <w:r>
        <w:rPr>
          <w:rFonts w:eastAsia="Calibri"/>
          <w:i/>
          <w:iCs/>
        </w:rPr>
        <w:t xml:space="preserve"> </w:t>
      </w:r>
      <w:r w:rsidRPr="00874E0D">
        <w:rPr>
          <w:rFonts w:eastAsia="Calibri"/>
          <w:i/>
          <w:iCs/>
        </w:rPr>
        <w:t>the</w:t>
      </w:r>
      <w:r>
        <w:rPr>
          <w:rFonts w:eastAsia="Calibri"/>
          <w:i/>
          <w:iCs/>
        </w:rPr>
        <w:t xml:space="preserve"> </w:t>
      </w:r>
      <w:r w:rsidRPr="00874E0D">
        <w:rPr>
          <w:rFonts w:eastAsia="Calibri"/>
          <w:i/>
          <w:iCs/>
        </w:rPr>
        <w:t>familiar</w:t>
      </w:r>
      <w:r>
        <w:rPr>
          <w:rFonts w:eastAsia="Calibri"/>
          <w:i/>
          <w:iCs/>
        </w:rPr>
        <w:t xml:space="preserve"> </w:t>
      </w:r>
      <w:r w:rsidRPr="00874E0D">
        <w:rPr>
          <w:rFonts w:eastAsia="Calibri"/>
          <w:i/>
          <w:iCs/>
        </w:rPr>
        <w:t>spirits.</w:t>
      </w:r>
      <w:r>
        <w:rPr>
          <w:rFonts w:eastAsia="Calibri"/>
          <w:i/>
          <w:iCs/>
        </w:rPr>
        <w:t xml:space="preserve"> </w:t>
      </w:r>
    </w:p>
    <w:p w14:paraId="7E916D6A" w14:textId="77777777" w:rsidR="00AB3DD9" w:rsidRPr="00874E0D" w:rsidRDefault="00AB3DD9" w:rsidP="00AB3DD9">
      <w:pPr>
        <w:rPr>
          <w:rFonts w:eastAsia="Calibri"/>
        </w:rPr>
      </w:pPr>
    </w:p>
    <w:p w14:paraId="2C1F738B" w14:textId="2BE6B397" w:rsidR="00AB3DD9" w:rsidRPr="00874E0D" w:rsidRDefault="00AB3DD9" w:rsidP="00AB3DD9">
      <w:pPr>
        <w:rPr>
          <w:rFonts w:eastAsia="Calibri"/>
        </w:rPr>
      </w:pPr>
      <w:r w:rsidRPr="00874E0D">
        <w:rPr>
          <w:rFonts w:eastAsia="Calibri"/>
        </w:rPr>
        <w:t>When</w:t>
      </w:r>
      <w:r>
        <w:rPr>
          <w:rFonts w:eastAsia="Calibri"/>
        </w:rPr>
        <w:t xml:space="preserve"> </w:t>
      </w:r>
      <w:r w:rsidRPr="00874E0D">
        <w:rPr>
          <w:rFonts w:eastAsia="Calibri"/>
        </w:rPr>
        <w:t>the</w:t>
      </w:r>
      <w:r>
        <w:rPr>
          <w:rFonts w:eastAsia="Calibri"/>
        </w:rPr>
        <w:t xml:space="preserve"> </w:t>
      </w:r>
      <w:r w:rsidRPr="00874E0D">
        <w:rPr>
          <w:rFonts w:eastAsia="Calibri"/>
        </w:rPr>
        <w:t>firstborn</w:t>
      </w:r>
      <w:r>
        <w:rPr>
          <w:rFonts w:eastAsia="Calibri"/>
        </w:rPr>
        <w:t xml:space="preserve"> </w:t>
      </w:r>
      <w:r w:rsidRPr="00874E0D">
        <w:rPr>
          <w:rFonts w:eastAsia="Calibri"/>
        </w:rPr>
        <w:t>in</w:t>
      </w:r>
      <w:r>
        <w:rPr>
          <w:rFonts w:eastAsia="Calibri"/>
        </w:rPr>
        <w:t xml:space="preserve"> </w:t>
      </w:r>
      <w:r w:rsidRPr="00874E0D">
        <w:rPr>
          <w:rFonts w:eastAsia="Calibri"/>
        </w:rPr>
        <w:t>Egypt</w:t>
      </w:r>
      <w:r>
        <w:rPr>
          <w:rFonts w:eastAsia="Calibri"/>
        </w:rPr>
        <w:t xml:space="preserve"> </w:t>
      </w:r>
      <w:r w:rsidRPr="00874E0D">
        <w:rPr>
          <w:rFonts w:eastAsia="Calibri"/>
        </w:rPr>
        <w:t>were</w:t>
      </w:r>
      <w:r>
        <w:rPr>
          <w:rFonts w:eastAsia="Calibri"/>
        </w:rPr>
        <w:t xml:space="preserve"> </w:t>
      </w:r>
      <w:r w:rsidRPr="00874E0D">
        <w:rPr>
          <w:rFonts w:eastAsia="Calibri"/>
        </w:rPr>
        <w:t>told</w:t>
      </w:r>
      <w:r>
        <w:rPr>
          <w:rFonts w:eastAsia="Calibri"/>
        </w:rPr>
        <w:t xml:space="preserve"> </w:t>
      </w:r>
      <w:r w:rsidRPr="00874E0D">
        <w:rPr>
          <w:rFonts w:eastAsia="Calibri"/>
        </w:rPr>
        <w:t>they</w:t>
      </w:r>
      <w:r>
        <w:rPr>
          <w:rFonts w:eastAsia="Calibri"/>
        </w:rPr>
        <w:t xml:space="preserve"> </w:t>
      </w:r>
      <w:r w:rsidRPr="00874E0D">
        <w:rPr>
          <w:rFonts w:eastAsia="Calibri"/>
        </w:rPr>
        <w:t>were</w:t>
      </w:r>
      <w:r>
        <w:rPr>
          <w:rFonts w:eastAsia="Calibri"/>
        </w:rPr>
        <w:t xml:space="preserve"> </w:t>
      </w:r>
      <w:r w:rsidRPr="00874E0D">
        <w:rPr>
          <w:rFonts w:eastAsia="Calibri"/>
        </w:rPr>
        <w:t>going</w:t>
      </w:r>
      <w:r>
        <w:rPr>
          <w:rFonts w:eastAsia="Calibri"/>
        </w:rPr>
        <w:t xml:space="preserve"> </w:t>
      </w:r>
      <w:r w:rsidRPr="00874E0D">
        <w:rPr>
          <w:rFonts w:eastAsia="Calibri"/>
        </w:rPr>
        <w:t>to</w:t>
      </w:r>
      <w:r>
        <w:rPr>
          <w:rFonts w:eastAsia="Calibri"/>
        </w:rPr>
        <w:t xml:space="preserve"> </w:t>
      </w:r>
      <w:r w:rsidRPr="00874E0D">
        <w:rPr>
          <w:rFonts w:eastAsia="Calibri"/>
        </w:rPr>
        <w:t>die</w:t>
      </w:r>
      <w:r>
        <w:rPr>
          <w:rFonts w:eastAsia="Calibri"/>
        </w:rPr>
        <w:t xml:space="preserve"> </w:t>
      </w:r>
      <w:r w:rsidRPr="00874E0D">
        <w:rPr>
          <w:rFonts w:eastAsia="Calibri"/>
        </w:rPr>
        <w:t>in</w:t>
      </w:r>
      <w:r>
        <w:rPr>
          <w:rFonts w:eastAsia="Calibri"/>
        </w:rPr>
        <w:t xml:space="preserve"> </w:t>
      </w:r>
      <w:r w:rsidRPr="00874E0D">
        <w:rPr>
          <w:rFonts w:eastAsia="Calibri"/>
        </w:rPr>
        <w:t>the</w:t>
      </w:r>
      <w:r>
        <w:rPr>
          <w:rFonts w:eastAsia="Calibri"/>
        </w:rPr>
        <w:t xml:space="preserve"> </w:t>
      </w:r>
      <w:r w:rsidRPr="00874E0D">
        <w:rPr>
          <w:rFonts w:eastAsia="Calibri"/>
        </w:rPr>
        <w:t>next</w:t>
      </w:r>
      <w:r>
        <w:rPr>
          <w:rFonts w:eastAsia="Calibri"/>
        </w:rPr>
        <w:t xml:space="preserve"> </w:t>
      </w:r>
      <w:hyperlink r:id="rId3825" w:history="1">
        <w:r w:rsidRPr="007421C1">
          <w:rPr>
            <w:rStyle w:val="Hyperlink"/>
            <w:rFonts w:eastAsia="Calibri"/>
          </w:rPr>
          <w:t>plague</w:t>
        </w:r>
      </w:hyperlink>
      <w:r w:rsidRPr="00874E0D">
        <w:rPr>
          <w:rFonts w:eastAsia="Calibri"/>
        </w:rPr>
        <w:t>,</w:t>
      </w:r>
      <w:r>
        <w:rPr>
          <w:rFonts w:eastAsia="Calibri"/>
        </w:rPr>
        <w:t xml:space="preserve"> </w:t>
      </w:r>
      <w:r w:rsidRPr="00874E0D">
        <w:rPr>
          <w:rFonts w:eastAsia="Calibri"/>
        </w:rPr>
        <w:t>they</w:t>
      </w:r>
      <w:r>
        <w:rPr>
          <w:rFonts w:eastAsia="Calibri"/>
        </w:rPr>
        <w:t xml:space="preserve"> </w:t>
      </w:r>
      <w:r w:rsidRPr="00874E0D">
        <w:rPr>
          <w:rFonts w:eastAsia="Calibri"/>
        </w:rPr>
        <w:t>revolted</w:t>
      </w:r>
      <w:r>
        <w:rPr>
          <w:rFonts w:eastAsia="Calibri"/>
        </w:rPr>
        <w:t xml:space="preserve"> </w:t>
      </w:r>
      <w:r w:rsidRPr="00874E0D">
        <w:rPr>
          <w:rFonts w:eastAsia="Calibri"/>
        </w:rPr>
        <w:t>and</w:t>
      </w:r>
      <w:r>
        <w:rPr>
          <w:rFonts w:eastAsia="Calibri"/>
        </w:rPr>
        <w:t xml:space="preserve"> </w:t>
      </w:r>
      <w:r w:rsidRPr="00874E0D">
        <w:rPr>
          <w:rFonts w:eastAsia="Calibri"/>
        </w:rPr>
        <w:t>there</w:t>
      </w:r>
      <w:r>
        <w:rPr>
          <w:rFonts w:eastAsia="Calibri"/>
        </w:rPr>
        <w:t xml:space="preserve"> </w:t>
      </w:r>
      <w:r w:rsidRPr="00874E0D">
        <w:rPr>
          <w:rFonts w:eastAsia="Calibri"/>
        </w:rPr>
        <w:t>was</w:t>
      </w:r>
      <w:r>
        <w:rPr>
          <w:rFonts w:eastAsia="Calibri"/>
        </w:rPr>
        <w:t xml:space="preserve"> </w:t>
      </w:r>
      <w:r w:rsidRPr="00874E0D">
        <w:rPr>
          <w:rFonts w:eastAsia="Calibri"/>
        </w:rPr>
        <w:t>a</w:t>
      </w:r>
      <w:r>
        <w:rPr>
          <w:rFonts w:eastAsia="Calibri"/>
        </w:rPr>
        <w:t xml:space="preserve"> </w:t>
      </w:r>
      <w:r w:rsidRPr="00874E0D">
        <w:rPr>
          <w:rFonts w:eastAsia="Calibri"/>
        </w:rPr>
        <w:t>civil</w:t>
      </w:r>
      <w:r>
        <w:rPr>
          <w:rFonts w:eastAsia="Calibri"/>
        </w:rPr>
        <w:t xml:space="preserve"> </w:t>
      </w:r>
      <w:r w:rsidRPr="00874E0D">
        <w:rPr>
          <w:rFonts w:eastAsia="Calibri"/>
        </w:rPr>
        <w:t>war,</w:t>
      </w:r>
      <w:r>
        <w:rPr>
          <w:rFonts w:eastAsia="Calibri"/>
        </w:rPr>
        <w:t xml:space="preserve"> </w:t>
      </w:r>
      <w:r w:rsidRPr="00874E0D">
        <w:rPr>
          <w:rFonts w:eastAsia="Calibri"/>
        </w:rPr>
        <w:t>Egyptian</w:t>
      </w:r>
      <w:r>
        <w:rPr>
          <w:rFonts w:eastAsia="Calibri"/>
        </w:rPr>
        <w:t xml:space="preserve"> </w:t>
      </w:r>
      <w:r w:rsidRPr="00874E0D">
        <w:rPr>
          <w:rFonts w:eastAsia="Calibri"/>
        </w:rPr>
        <w:t>against</w:t>
      </w:r>
      <w:r>
        <w:rPr>
          <w:rFonts w:eastAsia="Calibri"/>
        </w:rPr>
        <w:t xml:space="preserve"> </w:t>
      </w:r>
      <w:r w:rsidRPr="00874E0D">
        <w:rPr>
          <w:rFonts w:eastAsia="Calibri"/>
        </w:rPr>
        <w:t>Egyptian.</w:t>
      </w:r>
      <w:r>
        <w:rPr>
          <w:rFonts w:eastAsia="Calibri"/>
        </w:rPr>
        <w:t xml:space="preserve"> </w:t>
      </w:r>
      <w:r w:rsidRPr="00874E0D">
        <w:rPr>
          <w:rFonts w:eastAsia="Calibri"/>
        </w:rPr>
        <w:t>As</w:t>
      </w:r>
      <w:r>
        <w:rPr>
          <w:rFonts w:eastAsia="Calibri"/>
        </w:rPr>
        <w:t xml:space="preserve"> </w:t>
      </w:r>
      <w:r w:rsidRPr="00874E0D">
        <w:rPr>
          <w:rFonts w:eastAsia="Calibri"/>
        </w:rPr>
        <w:t>we</w:t>
      </w:r>
      <w:r>
        <w:rPr>
          <w:rFonts w:eastAsia="Calibri"/>
        </w:rPr>
        <w:t xml:space="preserve"> </w:t>
      </w:r>
      <w:hyperlink r:id="rId3826" w:history="1">
        <w:r w:rsidRPr="007421C1">
          <w:rPr>
            <w:rStyle w:val="Hyperlink"/>
            <w:rFonts w:eastAsia="Calibri"/>
          </w:rPr>
          <w:t>know</w:t>
        </w:r>
      </w:hyperlink>
      <w:r w:rsidRPr="00874E0D">
        <w:rPr>
          <w:rFonts w:eastAsia="Calibri"/>
        </w:rPr>
        <w:t>,</w:t>
      </w:r>
      <w:r>
        <w:rPr>
          <w:rFonts w:eastAsia="Calibri"/>
        </w:rPr>
        <w:t xml:space="preserve"> </w:t>
      </w:r>
      <w:r w:rsidRPr="00874E0D">
        <w:rPr>
          <w:rFonts w:eastAsia="Calibri"/>
        </w:rPr>
        <w:t>the</w:t>
      </w:r>
      <w:r>
        <w:rPr>
          <w:rFonts w:eastAsia="Calibri"/>
        </w:rPr>
        <w:t xml:space="preserve"> </w:t>
      </w:r>
      <w:r w:rsidRPr="00874E0D">
        <w:rPr>
          <w:rFonts w:eastAsia="Calibri"/>
        </w:rPr>
        <w:t>final</w:t>
      </w:r>
      <w:r>
        <w:rPr>
          <w:rFonts w:eastAsia="Calibri"/>
        </w:rPr>
        <w:t xml:space="preserve"> </w:t>
      </w:r>
      <w:hyperlink r:id="rId3827" w:history="1">
        <w:r w:rsidRPr="007421C1">
          <w:rPr>
            <w:rStyle w:val="Hyperlink"/>
            <w:rFonts w:eastAsia="Calibri"/>
          </w:rPr>
          <w:t>redemption</w:t>
        </w:r>
      </w:hyperlink>
      <w:r>
        <w:rPr>
          <w:rFonts w:eastAsia="Calibri"/>
        </w:rPr>
        <w:t xml:space="preserve"> </w:t>
      </w:r>
      <w:r w:rsidRPr="00874E0D">
        <w:rPr>
          <w:rFonts w:eastAsia="Calibri"/>
        </w:rPr>
        <w:t>is</w:t>
      </w:r>
      <w:r>
        <w:rPr>
          <w:rFonts w:eastAsia="Calibri"/>
        </w:rPr>
        <w:t xml:space="preserve"> </w:t>
      </w:r>
      <w:r w:rsidRPr="00874E0D">
        <w:rPr>
          <w:rFonts w:eastAsia="Calibri"/>
        </w:rPr>
        <w:t>going</w:t>
      </w:r>
      <w:r>
        <w:rPr>
          <w:rFonts w:eastAsia="Calibri"/>
        </w:rPr>
        <w:t xml:space="preserve"> </w:t>
      </w:r>
      <w:r w:rsidRPr="00874E0D">
        <w:rPr>
          <w:rFonts w:eastAsia="Calibri"/>
        </w:rPr>
        <w:t>to</w:t>
      </w:r>
      <w:r>
        <w:rPr>
          <w:rFonts w:eastAsia="Calibri"/>
        </w:rPr>
        <w:t xml:space="preserve"> </w:t>
      </w:r>
      <w:r w:rsidRPr="00874E0D">
        <w:rPr>
          <w:rFonts w:eastAsia="Calibri"/>
        </w:rPr>
        <w:t>have</w:t>
      </w:r>
      <w:r>
        <w:rPr>
          <w:rFonts w:eastAsia="Calibri"/>
        </w:rPr>
        <w:t xml:space="preserve"> </w:t>
      </w:r>
      <w:r w:rsidRPr="00874E0D">
        <w:rPr>
          <w:rFonts w:eastAsia="Calibri"/>
        </w:rPr>
        <w:t>elements</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hyperlink r:id="rId3828" w:history="1">
        <w:r w:rsidRPr="007421C1">
          <w:rPr>
            <w:rStyle w:val="Hyperlink"/>
            <w:rFonts w:eastAsia="Calibri"/>
          </w:rPr>
          <w:t>Exodus</w:t>
        </w:r>
      </w:hyperlink>
      <w:r>
        <w:rPr>
          <w:rFonts w:eastAsia="Calibri"/>
        </w:rPr>
        <w:t xml:space="preserve"> </w:t>
      </w:r>
      <w:hyperlink r:id="rId3829" w:history="1">
        <w:r w:rsidRPr="007421C1">
          <w:rPr>
            <w:rStyle w:val="Hyperlink"/>
            <w:rFonts w:eastAsia="Calibri"/>
          </w:rPr>
          <w:t>from Egypt</w:t>
        </w:r>
      </w:hyperlink>
      <w:r w:rsidRPr="00874E0D">
        <w:rPr>
          <w:rFonts w:eastAsia="Calibri"/>
        </w:rPr>
        <w:t>.</w:t>
      </w:r>
      <w:r>
        <w:rPr>
          <w:rFonts w:eastAsia="Calibri"/>
        </w:rPr>
        <w:t xml:space="preserve"> </w:t>
      </w:r>
      <w:r w:rsidRPr="00874E0D">
        <w:rPr>
          <w:rFonts w:eastAsia="Calibri"/>
        </w:rPr>
        <w:t>This</w:t>
      </w:r>
      <w:r>
        <w:rPr>
          <w:rFonts w:eastAsia="Calibri"/>
        </w:rPr>
        <w:t xml:space="preserve"> </w:t>
      </w:r>
      <w:r w:rsidRPr="00874E0D">
        <w:rPr>
          <w:rFonts w:eastAsia="Calibri"/>
        </w:rPr>
        <w:t>is</w:t>
      </w:r>
      <w:r>
        <w:rPr>
          <w:rFonts w:eastAsia="Calibri"/>
        </w:rPr>
        <w:t xml:space="preserve"> </w:t>
      </w:r>
      <w:r w:rsidRPr="00874E0D">
        <w:rPr>
          <w:rFonts w:eastAsia="Calibri"/>
        </w:rPr>
        <w:t>what</w:t>
      </w:r>
      <w:r>
        <w:rPr>
          <w:rFonts w:eastAsia="Calibri"/>
        </w:rPr>
        <w:t xml:space="preserve"> </w:t>
      </w:r>
      <w:r w:rsidRPr="00874E0D">
        <w:rPr>
          <w:rFonts w:eastAsia="Calibri"/>
        </w:rPr>
        <w:t>we</w:t>
      </w:r>
      <w:r>
        <w:rPr>
          <w:rFonts w:eastAsia="Calibri"/>
        </w:rPr>
        <w:t xml:space="preserve"> </w:t>
      </w:r>
      <w:r w:rsidRPr="00874E0D">
        <w:rPr>
          <w:rFonts w:eastAsia="Calibri"/>
        </w:rPr>
        <w:t>are</w:t>
      </w:r>
      <w:r>
        <w:rPr>
          <w:rFonts w:eastAsia="Calibri"/>
        </w:rPr>
        <w:t xml:space="preserve"> </w:t>
      </w:r>
      <w:r w:rsidRPr="00874E0D">
        <w:rPr>
          <w:rFonts w:eastAsia="Calibri"/>
        </w:rPr>
        <w:t>seeing</w:t>
      </w:r>
      <w:r>
        <w:rPr>
          <w:rFonts w:eastAsia="Calibri"/>
        </w:rPr>
        <w:t xml:space="preserve"> </w:t>
      </w:r>
      <w:r w:rsidRPr="00874E0D">
        <w:rPr>
          <w:rFonts w:eastAsia="Calibri"/>
        </w:rPr>
        <w:t>now</w:t>
      </w:r>
      <w:r>
        <w:rPr>
          <w:rFonts w:eastAsia="Calibri"/>
        </w:rPr>
        <w:t xml:space="preserve"> </w:t>
      </w:r>
      <w:r w:rsidRPr="00874E0D">
        <w:rPr>
          <w:rFonts w:eastAsia="Calibri"/>
        </w:rPr>
        <w:t>because</w:t>
      </w:r>
      <w:r>
        <w:rPr>
          <w:rFonts w:eastAsia="Calibri"/>
        </w:rPr>
        <w:t xml:space="preserve"> </w:t>
      </w:r>
      <w:r w:rsidRPr="00874E0D">
        <w:rPr>
          <w:rFonts w:eastAsia="Calibri"/>
        </w:rPr>
        <w:t>otherwise,</w:t>
      </w:r>
      <w:r>
        <w:rPr>
          <w:rFonts w:eastAsia="Calibri"/>
        </w:rPr>
        <w:t xml:space="preserve"> </w:t>
      </w:r>
      <w:r w:rsidRPr="00874E0D">
        <w:rPr>
          <w:rFonts w:eastAsia="Calibri"/>
        </w:rPr>
        <w:t>it</w:t>
      </w:r>
      <w:r>
        <w:rPr>
          <w:rFonts w:eastAsia="Calibri"/>
        </w:rPr>
        <w:t xml:space="preserve"> </w:t>
      </w:r>
      <w:r w:rsidRPr="00874E0D">
        <w:rPr>
          <w:rFonts w:eastAsia="Calibri"/>
        </w:rPr>
        <w:t>does</w:t>
      </w:r>
      <w:r>
        <w:rPr>
          <w:rFonts w:eastAsia="Calibri"/>
        </w:rPr>
        <w:t xml:space="preserve"> </w:t>
      </w:r>
      <w:r w:rsidRPr="00874E0D">
        <w:rPr>
          <w:rFonts w:eastAsia="Calibri"/>
        </w:rPr>
        <w:t>not</w:t>
      </w:r>
      <w:r>
        <w:rPr>
          <w:rFonts w:eastAsia="Calibri"/>
        </w:rPr>
        <w:t xml:space="preserve"> </w:t>
      </w:r>
      <w:r w:rsidRPr="00874E0D">
        <w:rPr>
          <w:rFonts w:eastAsia="Calibri"/>
        </w:rPr>
        <w:t>make</w:t>
      </w:r>
      <w:r>
        <w:rPr>
          <w:rFonts w:eastAsia="Calibri"/>
        </w:rPr>
        <w:t xml:space="preserve"> </w:t>
      </w:r>
      <w:r w:rsidRPr="00874E0D">
        <w:rPr>
          <w:rFonts w:eastAsia="Calibri"/>
        </w:rPr>
        <w:t>sense.</w:t>
      </w:r>
      <w:r>
        <w:rPr>
          <w:rFonts w:eastAsia="Calibri"/>
        </w:rPr>
        <w:t xml:space="preserve"> </w:t>
      </w:r>
      <w:r w:rsidRPr="00874E0D">
        <w:rPr>
          <w:rFonts w:eastAsia="Calibri"/>
        </w:rPr>
        <w:t>Why</w:t>
      </w:r>
      <w:r>
        <w:rPr>
          <w:rFonts w:eastAsia="Calibri"/>
        </w:rPr>
        <w:t xml:space="preserve"> </w:t>
      </w:r>
      <w:r w:rsidRPr="00874E0D">
        <w:rPr>
          <w:rFonts w:eastAsia="Calibri"/>
        </w:rPr>
        <w:t>would</w:t>
      </w:r>
      <w:r>
        <w:rPr>
          <w:rFonts w:eastAsia="Calibri"/>
        </w:rPr>
        <w:t xml:space="preserve"> </w:t>
      </w:r>
      <w:r w:rsidRPr="00874E0D">
        <w:rPr>
          <w:rFonts w:eastAsia="Calibri"/>
        </w:rPr>
        <w:t>people</w:t>
      </w:r>
      <w:r>
        <w:rPr>
          <w:rFonts w:eastAsia="Calibri"/>
        </w:rPr>
        <w:t xml:space="preserve"> </w:t>
      </w:r>
      <w:r w:rsidRPr="00874E0D">
        <w:rPr>
          <w:rFonts w:eastAsia="Calibri"/>
        </w:rPr>
        <w:t>burn</w:t>
      </w:r>
      <w:r>
        <w:rPr>
          <w:rFonts w:eastAsia="Calibri"/>
        </w:rPr>
        <w:t xml:space="preserve"> </w:t>
      </w:r>
      <w:r w:rsidRPr="00874E0D">
        <w:rPr>
          <w:rFonts w:eastAsia="Calibri"/>
        </w:rPr>
        <w:t>and</w:t>
      </w:r>
      <w:r>
        <w:rPr>
          <w:rFonts w:eastAsia="Calibri"/>
        </w:rPr>
        <w:t xml:space="preserve"> </w:t>
      </w:r>
      <w:r w:rsidRPr="00874E0D">
        <w:rPr>
          <w:rFonts w:eastAsia="Calibri"/>
        </w:rPr>
        <w:t>loot</w:t>
      </w:r>
      <w:r>
        <w:rPr>
          <w:rFonts w:eastAsia="Calibri"/>
        </w:rPr>
        <w:t xml:space="preserve"> </w:t>
      </w:r>
      <w:r w:rsidRPr="00874E0D">
        <w:rPr>
          <w:rFonts w:eastAsia="Calibri"/>
        </w:rPr>
        <w:t>their</w:t>
      </w:r>
      <w:r>
        <w:rPr>
          <w:rFonts w:eastAsia="Calibri"/>
        </w:rPr>
        <w:t xml:space="preserve"> </w:t>
      </w:r>
      <w:r w:rsidRPr="00874E0D">
        <w:rPr>
          <w:rFonts w:eastAsia="Calibri"/>
        </w:rPr>
        <w:t>own</w:t>
      </w:r>
      <w:r>
        <w:rPr>
          <w:rFonts w:eastAsia="Calibri"/>
        </w:rPr>
        <w:t xml:space="preserve"> </w:t>
      </w:r>
      <w:r w:rsidRPr="00874E0D">
        <w:rPr>
          <w:rFonts w:eastAsia="Calibri"/>
        </w:rPr>
        <w:t>houses,</w:t>
      </w:r>
      <w:r>
        <w:rPr>
          <w:rFonts w:eastAsia="Calibri"/>
        </w:rPr>
        <w:t xml:space="preserve"> </w:t>
      </w:r>
      <w:r w:rsidRPr="00874E0D">
        <w:rPr>
          <w:rFonts w:eastAsia="Calibri"/>
        </w:rPr>
        <w:t>the</w:t>
      </w:r>
      <w:r>
        <w:rPr>
          <w:rFonts w:eastAsia="Calibri"/>
        </w:rPr>
        <w:t xml:space="preserve"> </w:t>
      </w:r>
      <w:r w:rsidRPr="00874E0D">
        <w:rPr>
          <w:rFonts w:eastAsia="Calibri"/>
        </w:rPr>
        <w:t>businesses</w:t>
      </w:r>
      <w:r>
        <w:rPr>
          <w:rFonts w:eastAsia="Calibri"/>
        </w:rPr>
        <w:t xml:space="preserve"> </w:t>
      </w:r>
      <w:r w:rsidRPr="00874E0D">
        <w:rPr>
          <w:rFonts w:eastAsia="Calibri"/>
        </w:rPr>
        <w:t>they</w:t>
      </w:r>
      <w:r>
        <w:rPr>
          <w:rFonts w:eastAsia="Calibri"/>
        </w:rPr>
        <w:t xml:space="preserve"> </w:t>
      </w:r>
      <w:r w:rsidRPr="00874E0D">
        <w:rPr>
          <w:rFonts w:eastAsia="Calibri"/>
        </w:rPr>
        <w:t>go</w:t>
      </w:r>
      <w:r>
        <w:rPr>
          <w:rFonts w:eastAsia="Calibri"/>
        </w:rPr>
        <w:t xml:space="preserve"> </w:t>
      </w:r>
      <w:r w:rsidRPr="00874E0D">
        <w:rPr>
          <w:rFonts w:eastAsia="Calibri"/>
        </w:rPr>
        <w:t>to</w:t>
      </w:r>
      <w:r>
        <w:rPr>
          <w:rFonts w:eastAsia="Calibri"/>
        </w:rPr>
        <w:t xml:space="preserve"> </w:t>
      </w:r>
      <w:r w:rsidRPr="00874E0D">
        <w:rPr>
          <w:rFonts w:eastAsia="Calibri"/>
        </w:rPr>
        <w:t>every</w:t>
      </w:r>
      <w:r>
        <w:rPr>
          <w:rFonts w:eastAsia="Calibri"/>
        </w:rPr>
        <w:t xml:space="preserve"> </w:t>
      </w:r>
      <w:r w:rsidRPr="00874E0D">
        <w:rPr>
          <w:rFonts w:eastAsia="Calibri"/>
        </w:rPr>
        <w:t>day?</w:t>
      </w:r>
      <w:r>
        <w:rPr>
          <w:rFonts w:eastAsia="Calibri"/>
        </w:rPr>
        <w:t xml:space="preserve"> </w:t>
      </w:r>
      <w:r w:rsidRPr="00874E0D">
        <w:rPr>
          <w:rFonts w:eastAsia="Calibri"/>
        </w:rPr>
        <w:t>Why</w:t>
      </w:r>
      <w:r>
        <w:rPr>
          <w:rFonts w:eastAsia="Calibri"/>
        </w:rPr>
        <w:t xml:space="preserve"> </w:t>
      </w:r>
      <w:r w:rsidRPr="00874E0D">
        <w:rPr>
          <w:rFonts w:eastAsia="Calibri"/>
        </w:rPr>
        <w:t>would</w:t>
      </w:r>
      <w:r>
        <w:rPr>
          <w:rFonts w:eastAsia="Calibri"/>
        </w:rPr>
        <w:t xml:space="preserve"> </w:t>
      </w:r>
      <w:r w:rsidRPr="00874E0D">
        <w:rPr>
          <w:rFonts w:eastAsia="Calibri"/>
        </w:rPr>
        <w:t>white</w:t>
      </w:r>
      <w:r>
        <w:rPr>
          <w:rFonts w:eastAsia="Calibri"/>
        </w:rPr>
        <w:t xml:space="preserve"> </w:t>
      </w:r>
      <w:r w:rsidRPr="00874E0D">
        <w:rPr>
          <w:rFonts w:eastAsia="Calibri"/>
        </w:rPr>
        <w:t>people,</w:t>
      </w:r>
      <w:r>
        <w:rPr>
          <w:rFonts w:eastAsia="Calibri"/>
        </w:rPr>
        <w:t xml:space="preserve"> </w:t>
      </w:r>
      <w:r w:rsidRPr="00874E0D">
        <w:rPr>
          <w:rFonts w:eastAsia="Calibri"/>
        </w:rPr>
        <w:t>these</w:t>
      </w:r>
      <w:r>
        <w:rPr>
          <w:rFonts w:eastAsia="Calibri"/>
        </w:rPr>
        <w:t xml:space="preserve"> </w:t>
      </w:r>
      <w:r w:rsidRPr="00874E0D">
        <w:rPr>
          <w:rFonts w:eastAsia="Calibri"/>
        </w:rPr>
        <w:t>Antifa,</w:t>
      </w:r>
      <w:r>
        <w:rPr>
          <w:rFonts w:eastAsia="Calibri"/>
        </w:rPr>
        <w:t xml:space="preserve"> </w:t>
      </w:r>
      <w:r w:rsidRPr="00874E0D">
        <w:rPr>
          <w:rFonts w:eastAsia="Calibri"/>
        </w:rPr>
        <w:t>come</w:t>
      </w:r>
      <w:r>
        <w:rPr>
          <w:rFonts w:eastAsia="Calibri"/>
        </w:rPr>
        <w:t xml:space="preserve"> </w:t>
      </w:r>
      <w:r w:rsidRPr="00874E0D">
        <w:rPr>
          <w:rFonts w:eastAsia="Calibri"/>
        </w:rPr>
        <w:t>just</w:t>
      </w:r>
      <w:r>
        <w:rPr>
          <w:rFonts w:eastAsia="Calibri"/>
        </w:rPr>
        <w:t xml:space="preserve"> </w:t>
      </w:r>
      <w:r w:rsidRPr="00874E0D">
        <w:rPr>
          <w:rFonts w:eastAsia="Calibri"/>
        </w:rPr>
        <w:t>to</w:t>
      </w:r>
      <w:r>
        <w:rPr>
          <w:rFonts w:eastAsia="Calibri"/>
        </w:rPr>
        <w:t xml:space="preserve"> </w:t>
      </w:r>
      <w:r w:rsidRPr="00874E0D">
        <w:rPr>
          <w:rFonts w:eastAsia="Calibri"/>
        </w:rPr>
        <w:t>stir</w:t>
      </w:r>
      <w:r>
        <w:rPr>
          <w:rFonts w:eastAsia="Calibri"/>
        </w:rPr>
        <w:t xml:space="preserve"> </w:t>
      </w:r>
      <w:r w:rsidRPr="00874E0D">
        <w:rPr>
          <w:rFonts w:eastAsia="Calibri"/>
        </w:rPr>
        <w:t>up</w:t>
      </w:r>
      <w:r>
        <w:rPr>
          <w:rFonts w:eastAsia="Calibri"/>
        </w:rPr>
        <w:t xml:space="preserve"> </w:t>
      </w:r>
      <w:r w:rsidRPr="00874E0D">
        <w:rPr>
          <w:rFonts w:eastAsia="Calibri"/>
        </w:rPr>
        <w:t>trouble?</w:t>
      </w:r>
      <w:r>
        <w:rPr>
          <w:rFonts w:eastAsia="Calibri"/>
        </w:rPr>
        <w:t xml:space="preserve"> </w:t>
      </w:r>
      <w:r w:rsidRPr="00874E0D">
        <w:rPr>
          <w:rFonts w:eastAsia="Calibri"/>
        </w:rPr>
        <w:t>Why</w:t>
      </w:r>
      <w:r>
        <w:rPr>
          <w:rFonts w:eastAsia="Calibri"/>
        </w:rPr>
        <w:t xml:space="preserve"> </w:t>
      </w:r>
      <w:r w:rsidRPr="00874E0D">
        <w:rPr>
          <w:rFonts w:eastAsia="Calibri"/>
        </w:rPr>
        <w:t>would</w:t>
      </w:r>
      <w:r>
        <w:rPr>
          <w:rFonts w:eastAsia="Calibri"/>
        </w:rPr>
        <w:t xml:space="preserve"> </w:t>
      </w:r>
      <w:r w:rsidRPr="00874E0D">
        <w:rPr>
          <w:rFonts w:eastAsia="Calibri"/>
        </w:rPr>
        <w:t>the</w:t>
      </w:r>
      <w:r>
        <w:rPr>
          <w:rFonts w:eastAsia="Calibri"/>
        </w:rPr>
        <w:t xml:space="preserve"> </w:t>
      </w:r>
      <w:r w:rsidRPr="00874E0D">
        <w:rPr>
          <w:rFonts w:eastAsia="Calibri"/>
        </w:rPr>
        <w:t>locals</w:t>
      </w:r>
      <w:r>
        <w:rPr>
          <w:rFonts w:eastAsia="Calibri"/>
        </w:rPr>
        <w:t xml:space="preserve"> </w:t>
      </w:r>
      <w:r w:rsidRPr="00874E0D">
        <w:rPr>
          <w:rFonts w:eastAsia="Calibri"/>
        </w:rPr>
        <w:t>tolerate</w:t>
      </w:r>
      <w:r>
        <w:rPr>
          <w:rFonts w:eastAsia="Calibri"/>
        </w:rPr>
        <w:t xml:space="preserve"> </w:t>
      </w:r>
      <w:r w:rsidRPr="00874E0D">
        <w:rPr>
          <w:rFonts w:eastAsia="Calibri"/>
        </w:rPr>
        <w:t>them?</w:t>
      </w:r>
      <w:r w:rsidRPr="00874E0D">
        <w:rPr>
          <w:rStyle w:val="FootnoteReference"/>
          <w:rFonts w:eastAsia="Calibri"/>
        </w:rPr>
        <w:footnoteReference w:id="441"/>
      </w:r>
    </w:p>
    <w:p w14:paraId="4DA07509" w14:textId="77777777" w:rsidR="00AB3DD9" w:rsidRPr="00874E0D" w:rsidRDefault="00AB3DD9" w:rsidP="00AB3DD9">
      <w:pPr>
        <w:rPr>
          <w:rFonts w:eastAsia="Calibri"/>
        </w:rPr>
      </w:pPr>
    </w:p>
    <w:p w14:paraId="1FB6B66F" w14:textId="77777777" w:rsidR="00AB3DD9" w:rsidRPr="00874E0D" w:rsidRDefault="00AB3DD9" w:rsidP="00AB3DD9">
      <w:pPr>
        <w:jc w:val="center"/>
        <w:rPr>
          <w:rFonts w:eastAsia="Calibri"/>
        </w:rPr>
      </w:pPr>
      <w:r w:rsidRPr="00874E0D">
        <w:rPr>
          <w:rFonts w:eastAsia="Calibri"/>
        </w:rPr>
        <w:t>*</w:t>
      </w:r>
      <w:r>
        <w:rPr>
          <w:rFonts w:eastAsia="Calibri"/>
        </w:rPr>
        <w:t xml:space="preserve"> </w:t>
      </w:r>
      <w:r w:rsidRPr="00874E0D">
        <w:rPr>
          <w:rFonts w:eastAsia="Calibri"/>
        </w:rPr>
        <w:t>*</w:t>
      </w:r>
      <w:r>
        <w:rPr>
          <w:rFonts w:eastAsia="Calibri"/>
        </w:rPr>
        <w:t xml:space="preserve"> </w:t>
      </w:r>
      <w:r w:rsidRPr="00874E0D">
        <w:rPr>
          <w:rFonts w:eastAsia="Calibri"/>
        </w:rPr>
        <w:t>*</w:t>
      </w:r>
    </w:p>
    <w:p w14:paraId="3F8183D6" w14:textId="77777777" w:rsidR="00AB3DD9" w:rsidRPr="00874E0D" w:rsidRDefault="00AB3DD9" w:rsidP="00AB3DD9">
      <w:pPr>
        <w:rPr>
          <w:rFonts w:eastAsia="Calibri"/>
        </w:rPr>
      </w:pPr>
    </w:p>
    <w:p w14:paraId="66AB7577" w14:textId="77777777" w:rsidR="00AB3DD9" w:rsidRPr="00874E0D" w:rsidRDefault="00AB3DD9" w:rsidP="00AB3DD9">
      <w:pPr>
        <w:jc w:val="center"/>
        <w:rPr>
          <w:rFonts w:eastAsia="Calibri"/>
          <w:b/>
          <w:bCs/>
        </w:rPr>
      </w:pPr>
      <w:r w:rsidRPr="00874E0D">
        <w:rPr>
          <w:rFonts w:eastAsia="Calibri"/>
          <w:b/>
          <w:bCs/>
        </w:rPr>
        <w:t>THE</w:t>
      </w:r>
      <w:r>
        <w:rPr>
          <w:rFonts w:eastAsia="Calibri"/>
          <w:b/>
          <w:bCs/>
        </w:rPr>
        <w:t xml:space="preserve"> </w:t>
      </w:r>
      <w:r w:rsidRPr="00874E0D">
        <w:rPr>
          <w:rFonts w:eastAsia="Calibri"/>
          <w:b/>
          <w:bCs/>
        </w:rPr>
        <w:t>REMEMBRANCE</w:t>
      </w:r>
      <w:r>
        <w:rPr>
          <w:rFonts w:eastAsia="Calibri"/>
          <w:b/>
          <w:bCs/>
        </w:rPr>
        <w:t xml:space="preserve"> </w:t>
      </w:r>
      <w:r w:rsidRPr="00874E0D">
        <w:rPr>
          <w:rFonts w:eastAsia="Calibri"/>
          <w:b/>
          <w:bCs/>
        </w:rPr>
        <w:t>CHAPTER</w:t>
      </w:r>
      <w:r>
        <w:rPr>
          <w:rFonts w:eastAsia="Calibri"/>
          <w:b/>
          <w:bCs/>
        </w:rPr>
        <w:t xml:space="preserve"> </w:t>
      </w:r>
      <w:r w:rsidRPr="00874E0D">
        <w:rPr>
          <w:rFonts w:eastAsia="Calibri"/>
          <w:b/>
          <w:bCs/>
        </w:rPr>
        <w:t>6</w:t>
      </w:r>
    </w:p>
    <w:p w14:paraId="5AC6566E" w14:textId="4C846DFD" w:rsidR="00AB3DD9" w:rsidRPr="00874E0D" w:rsidRDefault="00AB3DD9" w:rsidP="00AB3DD9">
      <w:pPr>
        <w:jc w:val="center"/>
        <w:rPr>
          <w:rFonts w:eastAsia="Calibri"/>
          <w:i/>
          <w:iCs/>
        </w:rPr>
      </w:pPr>
      <w:r w:rsidRPr="00874E0D">
        <w:rPr>
          <w:rFonts w:eastAsia="Calibri"/>
          <w:i/>
          <w:iCs/>
        </w:rPr>
        <w:t>by</w:t>
      </w:r>
      <w:r>
        <w:rPr>
          <w:rFonts w:eastAsia="Calibri"/>
          <w:i/>
          <w:iCs/>
        </w:rPr>
        <w:t xml:space="preserve"> </w:t>
      </w:r>
      <w:r w:rsidRPr="00874E0D">
        <w:rPr>
          <w:rFonts w:eastAsia="Calibri"/>
          <w:i/>
          <w:iCs/>
        </w:rPr>
        <w:t>Rabbi</w:t>
      </w:r>
      <w:r>
        <w:rPr>
          <w:rFonts w:eastAsia="Calibri"/>
          <w:i/>
          <w:iCs/>
        </w:rPr>
        <w:t xml:space="preserve"> </w:t>
      </w:r>
      <w:hyperlink r:id="rId3830" w:history="1">
        <w:r w:rsidRPr="007421C1">
          <w:rPr>
            <w:rStyle w:val="Hyperlink"/>
            <w:rFonts w:eastAsia="Calibri"/>
            <w:i/>
            <w:iCs/>
          </w:rPr>
          <w:t>Yaakov</w:t>
        </w:r>
      </w:hyperlink>
      <w:r>
        <w:rPr>
          <w:rFonts w:eastAsia="Calibri"/>
          <w:i/>
          <w:iCs/>
        </w:rPr>
        <w:t xml:space="preserve"> </w:t>
      </w:r>
      <w:r w:rsidRPr="00874E0D">
        <w:rPr>
          <w:rFonts w:eastAsia="Calibri"/>
          <w:i/>
          <w:iCs/>
        </w:rPr>
        <w:t>Feldman</w:t>
      </w:r>
    </w:p>
    <w:p w14:paraId="05EEB200" w14:textId="77777777" w:rsidR="00AB3DD9" w:rsidRPr="00874E0D" w:rsidRDefault="00AB3DD9" w:rsidP="00AB3DD9">
      <w:pPr>
        <w:rPr>
          <w:rFonts w:eastAsia="Calibri"/>
        </w:rPr>
      </w:pPr>
    </w:p>
    <w:p w14:paraId="312F5D07" w14:textId="154CEA02" w:rsidR="00AB3DD9" w:rsidRPr="00874E0D" w:rsidRDefault="00AB3DD9" w:rsidP="00AB3DD9">
      <w:pPr>
        <w:rPr>
          <w:rFonts w:eastAsia="Calibri"/>
        </w:rPr>
      </w:pPr>
      <w:r w:rsidRPr="00874E0D">
        <w:rPr>
          <w:rFonts w:eastAsia="Calibri"/>
        </w:rPr>
        <w:t>[Ramchal]</w:t>
      </w:r>
      <w:r>
        <w:rPr>
          <w:rFonts w:eastAsia="Calibri"/>
        </w:rPr>
        <w:t xml:space="preserve"> </w:t>
      </w:r>
      <w:r w:rsidRPr="00874E0D">
        <w:rPr>
          <w:rFonts w:eastAsia="Calibri"/>
        </w:rPr>
        <w:t>There'll</w:t>
      </w:r>
      <w:r>
        <w:rPr>
          <w:rFonts w:eastAsia="Calibri"/>
        </w:rPr>
        <w:t xml:space="preserve"> </w:t>
      </w:r>
      <w:r w:rsidRPr="00874E0D">
        <w:rPr>
          <w:rFonts w:eastAsia="Calibri"/>
        </w:rPr>
        <w:t>come</w:t>
      </w:r>
      <w:r>
        <w:rPr>
          <w:rFonts w:eastAsia="Calibri"/>
        </w:rPr>
        <w:t xml:space="preserve"> </w:t>
      </w:r>
      <w:r w:rsidRPr="00874E0D">
        <w:rPr>
          <w:rFonts w:eastAsia="Calibri"/>
        </w:rPr>
        <w:t>a</w:t>
      </w:r>
      <w:r>
        <w:rPr>
          <w:rFonts w:eastAsia="Calibri"/>
        </w:rPr>
        <w:t xml:space="preserve"> </w:t>
      </w:r>
      <w:r w:rsidRPr="00874E0D">
        <w:rPr>
          <w:rFonts w:eastAsia="Calibri"/>
        </w:rPr>
        <w:t>point</w:t>
      </w:r>
      <w:r>
        <w:rPr>
          <w:rFonts w:eastAsia="Calibri"/>
        </w:rPr>
        <w:t xml:space="preserve"> </w:t>
      </w:r>
      <w:r w:rsidRPr="00874E0D">
        <w:rPr>
          <w:rFonts w:eastAsia="Calibri"/>
        </w:rPr>
        <w:t>some</w:t>
      </w:r>
      <w:r>
        <w:rPr>
          <w:rFonts w:eastAsia="Calibri"/>
        </w:rPr>
        <w:t xml:space="preserve"> </w:t>
      </w:r>
      <w:hyperlink r:id="rId3831" w:history="1">
        <w:r w:rsidRPr="007421C1">
          <w:rPr>
            <w:rStyle w:val="Hyperlink"/>
            <w:rFonts w:eastAsia="Calibri"/>
          </w:rPr>
          <w:t>time</w:t>
        </w:r>
      </w:hyperlink>
      <w:r>
        <w:rPr>
          <w:rFonts w:eastAsia="Calibri"/>
        </w:rPr>
        <w:t xml:space="preserve"> </w:t>
      </w:r>
      <w:r w:rsidRPr="00874E0D">
        <w:rPr>
          <w:rFonts w:eastAsia="Calibri"/>
        </w:rPr>
        <w:t>after</w:t>
      </w:r>
      <w:r>
        <w:rPr>
          <w:rFonts w:eastAsia="Calibri"/>
        </w:rPr>
        <w:t xml:space="preserve"> </w:t>
      </w:r>
      <w:r w:rsidRPr="00874E0D">
        <w:rPr>
          <w:rFonts w:eastAsia="Calibri"/>
        </w:rPr>
        <w:t>this</w:t>
      </w:r>
      <w:r>
        <w:rPr>
          <w:rFonts w:eastAsia="Calibri"/>
        </w:rPr>
        <w:t xml:space="preserve"> </w:t>
      </w:r>
      <w:r w:rsidRPr="00874E0D">
        <w:rPr>
          <w:rFonts w:eastAsia="Calibri"/>
        </w:rPr>
        <w:t>when</w:t>
      </w:r>
      <w:r>
        <w:rPr>
          <w:rFonts w:eastAsia="Calibri"/>
        </w:rPr>
        <w:t xml:space="preserve"> </w:t>
      </w:r>
      <w:r w:rsidRPr="00874E0D">
        <w:rPr>
          <w:rFonts w:eastAsia="Calibri"/>
        </w:rPr>
        <w:t>G-d</w:t>
      </w:r>
      <w:r>
        <w:rPr>
          <w:rFonts w:eastAsia="Calibri"/>
        </w:rPr>
        <w:t xml:space="preserve"> </w:t>
      </w:r>
      <w:r w:rsidRPr="00874E0D">
        <w:rPr>
          <w:rFonts w:eastAsia="Calibri"/>
        </w:rPr>
        <w:t>will</w:t>
      </w:r>
      <w:r>
        <w:rPr>
          <w:rFonts w:eastAsia="Calibri"/>
        </w:rPr>
        <w:t xml:space="preserve"> </w:t>
      </w:r>
      <w:r w:rsidRPr="00874E0D">
        <w:rPr>
          <w:rFonts w:eastAsia="Calibri"/>
        </w:rPr>
        <w:t>lovingly</w:t>
      </w:r>
      <w:r>
        <w:rPr>
          <w:rFonts w:eastAsia="Calibri"/>
        </w:rPr>
        <w:t xml:space="preserve"> </w:t>
      </w:r>
      <w:r w:rsidRPr="00874E0D">
        <w:rPr>
          <w:rFonts w:eastAsia="Calibri"/>
        </w:rPr>
        <w:t>say</w:t>
      </w:r>
      <w:r>
        <w:rPr>
          <w:rFonts w:eastAsia="Calibri"/>
        </w:rPr>
        <w:t xml:space="preserve"> </w:t>
      </w:r>
      <w:r w:rsidRPr="00874E0D">
        <w:rPr>
          <w:rFonts w:eastAsia="Calibri"/>
        </w:rPr>
        <w:t>to</w:t>
      </w:r>
      <w:r>
        <w:rPr>
          <w:rFonts w:eastAsia="Calibri"/>
        </w:rPr>
        <w:t xml:space="preserve"> </w:t>
      </w:r>
      <w:r w:rsidRPr="00874E0D">
        <w:rPr>
          <w:rFonts w:eastAsia="Calibri"/>
        </w:rPr>
        <w:t>the</w:t>
      </w:r>
      <w:r>
        <w:rPr>
          <w:rFonts w:eastAsia="Calibri"/>
        </w:rPr>
        <w:t xml:space="preserve"> </w:t>
      </w:r>
      <w:hyperlink r:id="rId3832" w:history="1">
        <w:r w:rsidRPr="007421C1">
          <w:rPr>
            <w:rStyle w:val="Hyperlink"/>
            <w:rFonts w:eastAsia="Calibri"/>
          </w:rPr>
          <w:t>Mashiach</w:t>
        </w:r>
      </w:hyperlink>
      <w:r w:rsidRPr="00874E0D">
        <w:rPr>
          <w:rFonts w:eastAsia="Calibri"/>
        </w:rPr>
        <w:t>,</w:t>
      </w:r>
      <w:r>
        <w:rPr>
          <w:rFonts w:eastAsia="Calibri"/>
        </w:rPr>
        <w:t xml:space="preserve"> </w:t>
      </w:r>
      <w:r w:rsidRPr="00874E0D">
        <w:rPr>
          <w:rFonts w:eastAsia="Calibri"/>
        </w:rPr>
        <w:t>"Ask</w:t>
      </w:r>
      <w:r>
        <w:rPr>
          <w:rFonts w:eastAsia="Calibri"/>
        </w:rPr>
        <w:t xml:space="preserve"> </w:t>
      </w:r>
      <w:r w:rsidRPr="00874E0D">
        <w:rPr>
          <w:rFonts w:eastAsia="Calibri"/>
        </w:rPr>
        <w:t>Me</w:t>
      </w:r>
      <w:r>
        <w:rPr>
          <w:rFonts w:eastAsia="Calibri"/>
        </w:rPr>
        <w:t xml:space="preserve"> </w:t>
      </w:r>
      <w:r w:rsidRPr="00874E0D">
        <w:rPr>
          <w:rFonts w:eastAsia="Calibri"/>
        </w:rPr>
        <w:t>for</w:t>
      </w:r>
      <w:r>
        <w:rPr>
          <w:rFonts w:eastAsia="Calibri"/>
        </w:rPr>
        <w:t xml:space="preserve"> </w:t>
      </w:r>
      <w:r w:rsidRPr="00874E0D">
        <w:rPr>
          <w:rFonts w:eastAsia="Calibri"/>
        </w:rPr>
        <w:t>anything</w:t>
      </w:r>
      <w:r>
        <w:rPr>
          <w:rFonts w:eastAsia="Calibri"/>
        </w:rPr>
        <w:t xml:space="preserve"> </w:t>
      </w:r>
      <w:r w:rsidRPr="00874E0D">
        <w:rPr>
          <w:rFonts w:eastAsia="Calibri"/>
        </w:rPr>
        <w:t>and</w:t>
      </w:r>
      <w:r>
        <w:rPr>
          <w:rFonts w:eastAsia="Calibri"/>
        </w:rPr>
        <w:t xml:space="preserve"> </w:t>
      </w:r>
      <w:r w:rsidRPr="00874E0D">
        <w:rPr>
          <w:rFonts w:eastAsia="Calibri"/>
        </w:rPr>
        <w:t>I'll</w:t>
      </w:r>
      <w:r>
        <w:rPr>
          <w:rFonts w:eastAsia="Calibri"/>
        </w:rPr>
        <w:t xml:space="preserve"> </w:t>
      </w:r>
      <w:r w:rsidRPr="00874E0D">
        <w:rPr>
          <w:rFonts w:eastAsia="Calibri"/>
        </w:rPr>
        <w:t>grant</w:t>
      </w:r>
      <w:r>
        <w:rPr>
          <w:rFonts w:eastAsia="Calibri"/>
        </w:rPr>
        <w:t xml:space="preserve"> </w:t>
      </w:r>
      <w:r w:rsidRPr="00874E0D">
        <w:rPr>
          <w:rFonts w:eastAsia="Calibri"/>
        </w:rPr>
        <w:t>it</w:t>
      </w:r>
      <w:r>
        <w:rPr>
          <w:rFonts w:eastAsia="Calibri"/>
        </w:rPr>
        <w:t xml:space="preserve"> </w:t>
      </w:r>
      <w:r w:rsidRPr="00874E0D">
        <w:rPr>
          <w:rFonts w:eastAsia="Calibri"/>
        </w:rPr>
        <w:t>to</w:t>
      </w:r>
      <w:r>
        <w:rPr>
          <w:rFonts w:eastAsia="Calibri"/>
        </w:rPr>
        <w:t xml:space="preserve"> </w:t>
      </w:r>
      <w:r w:rsidRPr="00874E0D">
        <w:rPr>
          <w:rFonts w:eastAsia="Calibri"/>
        </w:rPr>
        <w:t>you!"</w:t>
      </w:r>
      <w:r>
        <w:rPr>
          <w:rFonts w:eastAsia="Calibri"/>
        </w:rPr>
        <w:t xml:space="preserve"> </w:t>
      </w:r>
      <w:r w:rsidRPr="00874E0D">
        <w:rPr>
          <w:rFonts w:eastAsia="Calibri"/>
        </w:rPr>
        <w:t>But</w:t>
      </w:r>
      <w:r>
        <w:rPr>
          <w:rFonts w:eastAsia="Calibri"/>
        </w:rPr>
        <w:t xml:space="preserve"> </w:t>
      </w:r>
      <w:r w:rsidRPr="00874E0D">
        <w:rPr>
          <w:rFonts w:eastAsia="Calibri"/>
        </w:rPr>
        <w:t>seeing</w:t>
      </w:r>
      <w:r>
        <w:rPr>
          <w:rFonts w:eastAsia="Calibri"/>
        </w:rPr>
        <w:t xml:space="preserve"> </w:t>
      </w:r>
      <w:hyperlink r:id="rId3833" w:history="1">
        <w:r w:rsidRPr="007421C1">
          <w:rPr>
            <w:rStyle w:val="Hyperlink"/>
            <w:rFonts w:eastAsia="Calibri"/>
          </w:rPr>
          <w:t>Mashiach</w:t>
        </w:r>
      </w:hyperlink>
      <w:r>
        <w:rPr>
          <w:rFonts w:eastAsia="Calibri"/>
        </w:rPr>
        <w:t xml:space="preserve"> </w:t>
      </w:r>
      <w:r w:rsidRPr="00874E0D">
        <w:rPr>
          <w:rFonts w:eastAsia="Calibri"/>
        </w:rPr>
        <w:t>ben</w:t>
      </w:r>
      <w:r>
        <w:rPr>
          <w:rFonts w:eastAsia="Calibri"/>
        </w:rPr>
        <w:t xml:space="preserve"> </w:t>
      </w:r>
      <w:hyperlink r:id="rId3834" w:history="1">
        <w:r w:rsidRPr="007421C1">
          <w:rPr>
            <w:rStyle w:val="Hyperlink"/>
            <w:rFonts w:eastAsia="Calibri"/>
          </w:rPr>
          <w:t>Yosef</w:t>
        </w:r>
      </w:hyperlink>
      <w:r>
        <w:rPr>
          <w:rFonts w:eastAsia="Calibri"/>
        </w:rPr>
        <w:t xml:space="preserve"> </w:t>
      </w:r>
      <w:r w:rsidRPr="00874E0D">
        <w:rPr>
          <w:rFonts w:eastAsia="Calibri"/>
        </w:rPr>
        <w:t>lying</w:t>
      </w:r>
      <w:r>
        <w:rPr>
          <w:rFonts w:eastAsia="Calibri"/>
        </w:rPr>
        <w:t xml:space="preserve"> </w:t>
      </w:r>
      <w:r w:rsidRPr="00874E0D">
        <w:rPr>
          <w:rFonts w:eastAsia="Calibri"/>
        </w:rPr>
        <w:t>dead</w:t>
      </w:r>
      <w:r>
        <w:rPr>
          <w:rFonts w:eastAsia="Calibri"/>
        </w:rPr>
        <w:t xml:space="preserve"> </w:t>
      </w:r>
      <w:r w:rsidRPr="00874E0D">
        <w:rPr>
          <w:rFonts w:eastAsia="Calibri"/>
        </w:rPr>
        <w:t>on</w:t>
      </w:r>
      <w:r>
        <w:rPr>
          <w:rFonts w:eastAsia="Calibri"/>
        </w:rPr>
        <w:t xml:space="preserve"> </w:t>
      </w:r>
      <w:r w:rsidRPr="00874E0D">
        <w:rPr>
          <w:rFonts w:eastAsia="Calibri"/>
        </w:rPr>
        <w:t>the</w:t>
      </w:r>
      <w:r>
        <w:rPr>
          <w:rFonts w:eastAsia="Calibri"/>
        </w:rPr>
        <w:t xml:space="preserve"> </w:t>
      </w:r>
      <w:r w:rsidRPr="00874E0D">
        <w:rPr>
          <w:rFonts w:eastAsia="Calibri"/>
        </w:rPr>
        <w:t>ground,</w:t>
      </w:r>
      <w:r>
        <w:rPr>
          <w:rFonts w:eastAsia="Calibri"/>
        </w:rPr>
        <w:t xml:space="preserve"> </w:t>
      </w:r>
      <w:r w:rsidRPr="00874E0D">
        <w:rPr>
          <w:rFonts w:eastAsia="Calibri"/>
        </w:rPr>
        <w:t>he'll</w:t>
      </w:r>
      <w:r>
        <w:rPr>
          <w:rFonts w:eastAsia="Calibri"/>
        </w:rPr>
        <w:t xml:space="preserve"> </w:t>
      </w:r>
      <w:r w:rsidRPr="00874E0D">
        <w:rPr>
          <w:rFonts w:eastAsia="Calibri"/>
        </w:rPr>
        <w:t>only</w:t>
      </w:r>
      <w:r>
        <w:rPr>
          <w:rFonts w:eastAsia="Calibri"/>
        </w:rPr>
        <w:t xml:space="preserve"> </w:t>
      </w:r>
      <w:r w:rsidRPr="00874E0D">
        <w:rPr>
          <w:rFonts w:eastAsia="Calibri"/>
        </w:rPr>
        <w:t>say,</w:t>
      </w:r>
      <w:r>
        <w:rPr>
          <w:rFonts w:eastAsia="Calibri"/>
        </w:rPr>
        <w:t xml:space="preserve"> </w:t>
      </w:r>
      <w:r w:rsidRPr="00874E0D">
        <w:rPr>
          <w:rFonts w:eastAsia="Calibri"/>
        </w:rPr>
        <w:t>"G-d</w:t>
      </w:r>
      <w:r>
        <w:rPr>
          <w:rFonts w:eastAsia="Calibri"/>
        </w:rPr>
        <w:t xml:space="preserve"> </w:t>
      </w:r>
      <w:r w:rsidRPr="00874E0D">
        <w:rPr>
          <w:rFonts w:eastAsia="Calibri"/>
        </w:rPr>
        <w:t>Almighty,</w:t>
      </w:r>
      <w:r>
        <w:rPr>
          <w:rFonts w:eastAsia="Calibri"/>
        </w:rPr>
        <w:t xml:space="preserve"> </w:t>
      </w:r>
      <w:r w:rsidRPr="00874E0D">
        <w:rPr>
          <w:rFonts w:eastAsia="Calibri"/>
        </w:rPr>
        <w:t>I</w:t>
      </w:r>
      <w:r>
        <w:rPr>
          <w:rFonts w:eastAsia="Calibri"/>
        </w:rPr>
        <w:t xml:space="preserve"> </w:t>
      </w:r>
      <w:r w:rsidRPr="00874E0D">
        <w:rPr>
          <w:rFonts w:eastAsia="Calibri"/>
        </w:rPr>
        <w:t>only</w:t>
      </w:r>
      <w:r>
        <w:rPr>
          <w:rFonts w:eastAsia="Calibri"/>
        </w:rPr>
        <w:t xml:space="preserve"> </w:t>
      </w:r>
      <w:r w:rsidRPr="00874E0D">
        <w:rPr>
          <w:rFonts w:eastAsia="Calibri"/>
        </w:rPr>
        <w:t>ask</w:t>
      </w:r>
      <w:r>
        <w:rPr>
          <w:rFonts w:eastAsia="Calibri"/>
        </w:rPr>
        <w:t xml:space="preserve"> </w:t>
      </w:r>
      <w:r w:rsidRPr="00874E0D">
        <w:rPr>
          <w:rFonts w:eastAsia="Calibri"/>
        </w:rPr>
        <w:t>the</w:t>
      </w:r>
      <w:r>
        <w:rPr>
          <w:rFonts w:eastAsia="Calibri"/>
        </w:rPr>
        <w:t xml:space="preserve"> </w:t>
      </w:r>
      <w:r w:rsidRPr="00874E0D">
        <w:rPr>
          <w:rFonts w:eastAsia="Calibri"/>
        </w:rPr>
        <w:t>gift</w:t>
      </w:r>
      <w:r>
        <w:rPr>
          <w:rFonts w:eastAsia="Calibri"/>
        </w:rPr>
        <w:t xml:space="preserve"> </w:t>
      </w:r>
      <w:r w:rsidRPr="00874E0D">
        <w:rPr>
          <w:rFonts w:eastAsia="Calibri"/>
        </w:rPr>
        <w:t>of</w:t>
      </w:r>
      <w:r>
        <w:rPr>
          <w:rFonts w:eastAsia="Calibri"/>
        </w:rPr>
        <w:t xml:space="preserve"> </w:t>
      </w:r>
      <w:r w:rsidRPr="00874E0D">
        <w:rPr>
          <w:rFonts w:eastAsia="Calibri"/>
        </w:rPr>
        <w:t>life</w:t>
      </w:r>
      <w:r>
        <w:rPr>
          <w:rFonts w:eastAsia="Calibri"/>
        </w:rPr>
        <w:t xml:space="preserve"> </w:t>
      </w:r>
      <w:r w:rsidRPr="00874E0D">
        <w:rPr>
          <w:rFonts w:eastAsia="Calibri"/>
        </w:rPr>
        <w:t>from</w:t>
      </w:r>
      <w:r>
        <w:rPr>
          <w:rFonts w:eastAsia="Calibri"/>
        </w:rPr>
        <w:t xml:space="preserve"> </w:t>
      </w:r>
      <w:r w:rsidRPr="00874E0D">
        <w:rPr>
          <w:rFonts w:eastAsia="Calibri"/>
        </w:rPr>
        <w:t>You!"</w:t>
      </w:r>
      <w:r>
        <w:rPr>
          <w:rFonts w:eastAsia="Calibri"/>
        </w:rPr>
        <w:t xml:space="preserve"> </w:t>
      </w:r>
      <w:r w:rsidRPr="00874E0D">
        <w:rPr>
          <w:rFonts w:eastAsia="Calibri"/>
        </w:rPr>
        <w:t>--</w:t>
      </w:r>
      <w:r>
        <w:rPr>
          <w:rFonts w:eastAsia="Calibri"/>
        </w:rPr>
        <w:t xml:space="preserve"> </w:t>
      </w:r>
      <w:r w:rsidRPr="00874E0D">
        <w:rPr>
          <w:rFonts w:eastAsia="Calibri"/>
        </w:rPr>
        <w:t>that</w:t>
      </w:r>
      <w:r>
        <w:rPr>
          <w:rFonts w:eastAsia="Calibri"/>
        </w:rPr>
        <w:t xml:space="preserve"> </w:t>
      </w:r>
      <w:r w:rsidRPr="00874E0D">
        <w:rPr>
          <w:rFonts w:eastAsia="Calibri"/>
        </w:rPr>
        <w:t>is,</w:t>
      </w:r>
      <w:r>
        <w:rPr>
          <w:rFonts w:eastAsia="Calibri"/>
        </w:rPr>
        <w:t xml:space="preserve"> </w:t>
      </w:r>
      <w:r w:rsidRPr="00874E0D">
        <w:rPr>
          <w:rFonts w:eastAsia="Calibri"/>
        </w:rPr>
        <w:t>the</w:t>
      </w:r>
      <w:r>
        <w:rPr>
          <w:rFonts w:eastAsia="Calibri"/>
        </w:rPr>
        <w:t xml:space="preserve"> </w:t>
      </w:r>
      <w:r w:rsidRPr="00874E0D">
        <w:rPr>
          <w:rFonts w:eastAsia="Calibri"/>
        </w:rPr>
        <w:t>ability</w:t>
      </w:r>
      <w:r>
        <w:rPr>
          <w:rFonts w:eastAsia="Calibri"/>
        </w:rPr>
        <w:t xml:space="preserve"> </w:t>
      </w:r>
      <w:r w:rsidRPr="00874E0D">
        <w:rPr>
          <w:rFonts w:eastAsia="Calibri"/>
        </w:rPr>
        <w:t>to</w:t>
      </w:r>
      <w:r>
        <w:rPr>
          <w:rFonts w:eastAsia="Calibri"/>
        </w:rPr>
        <w:t xml:space="preserve"> </w:t>
      </w:r>
      <w:r w:rsidRPr="00874E0D">
        <w:rPr>
          <w:rFonts w:eastAsia="Calibri"/>
        </w:rPr>
        <w:t>bring</w:t>
      </w:r>
      <w:r>
        <w:rPr>
          <w:rFonts w:eastAsia="Calibri"/>
        </w:rPr>
        <w:t xml:space="preserve"> </w:t>
      </w:r>
      <w:hyperlink r:id="rId3835" w:history="1">
        <w:r w:rsidRPr="007421C1">
          <w:rPr>
            <w:rStyle w:val="Hyperlink"/>
            <w:rFonts w:eastAsia="Calibri"/>
          </w:rPr>
          <w:t>Mashiach</w:t>
        </w:r>
      </w:hyperlink>
      <w:r>
        <w:rPr>
          <w:rFonts w:eastAsia="Calibri"/>
        </w:rPr>
        <w:t xml:space="preserve"> </w:t>
      </w:r>
      <w:r w:rsidRPr="00874E0D">
        <w:rPr>
          <w:rFonts w:eastAsia="Calibri"/>
        </w:rPr>
        <w:t>Ben</w:t>
      </w:r>
      <w:r>
        <w:rPr>
          <w:rFonts w:eastAsia="Calibri"/>
        </w:rPr>
        <w:t xml:space="preserve"> </w:t>
      </w:r>
      <w:hyperlink r:id="rId3836" w:history="1">
        <w:r w:rsidRPr="007421C1">
          <w:rPr>
            <w:rStyle w:val="Hyperlink"/>
            <w:rFonts w:eastAsia="Calibri"/>
          </w:rPr>
          <w:t>Yosef</w:t>
        </w:r>
      </w:hyperlink>
      <w:r>
        <w:rPr>
          <w:rFonts w:eastAsia="Calibri"/>
        </w:rPr>
        <w:t xml:space="preserve"> </w:t>
      </w:r>
      <w:r w:rsidRPr="00874E0D">
        <w:rPr>
          <w:rFonts w:eastAsia="Calibri"/>
        </w:rPr>
        <w:t>back</w:t>
      </w:r>
      <w:r>
        <w:rPr>
          <w:rFonts w:eastAsia="Calibri"/>
        </w:rPr>
        <w:t xml:space="preserve"> </w:t>
      </w:r>
      <w:r w:rsidRPr="00874E0D">
        <w:rPr>
          <w:rFonts w:eastAsia="Calibri"/>
        </w:rPr>
        <w:t>to</w:t>
      </w:r>
      <w:r>
        <w:rPr>
          <w:rFonts w:eastAsia="Calibri"/>
        </w:rPr>
        <w:t xml:space="preserve"> </w:t>
      </w:r>
      <w:r w:rsidRPr="00874E0D">
        <w:rPr>
          <w:rFonts w:eastAsia="Calibri"/>
        </w:rPr>
        <w:t>life</w:t>
      </w:r>
      <w:r>
        <w:rPr>
          <w:rFonts w:eastAsia="Calibri"/>
        </w:rPr>
        <w:t xml:space="preserve"> </w:t>
      </w:r>
      <w:r w:rsidRPr="00874E0D">
        <w:rPr>
          <w:rFonts w:eastAsia="Calibri"/>
        </w:rPr>
        <w:t>(Sukkah</w:t>
      </w:r>
      <w:r>
        <w:rPr>
          <w:rFonts w:eastAsia="Calibri"/>
        </w:rPr>
        <w:t xml:space="preserve"> </w:t>
      </w:r>
      <w:r w:rsidRPr="00874E0D">
        <w:rPr>
          <w:rFonts w:eastAsia="Calibri"/>
        </w:rPr>
        <w:t>52A).</w:t>
      </w:r>
    </w:p>
    <w:p w14:paraId="0110A3C6" w14:textId="77777777" w:rsidR="00AB3DD9" w:rsidRPr="00874E0D" w:rsidRDefault="00AB3DD9" w:rsidP="00AB3DD9">
      <w:pPr>
        <w:rPr>
          <w:rFonts w:eastAsia="Calibri"/>
        </w:rPr>
      </w:pPr>
    </w:p>
    <w:p w14:paraId="76678851" w14:textId="1509F558" w:rsidR="00AB3DD9" w:rsidRPr="00874E0D" w:rsidRDefault="00AB3DD9" w:rsidP="00AB3DD9">
      <w:pPr>
        <w:rPr>
          <w:rFonts w:eastAsia="Calibri"/>
        </w:rPr>
      </w:pPr>
      <w:r w:rsidRPr="00874E0D">
        <w:rPr>
          <w:rFonts w:eastAsia="Calibri"/>
        </w:rPr>
        <w:t>Ramchal</w:t>
      </w:r>
      <w:r>
        <w:rPr>
          <w:rFonts w:eastAsia="Calibri"/>
        </w:rPr>
        <w:t xml:space="preserve"> </w:t>
      </w:r>
      <w:r w:rsidRPr="00874E0D">
        <w:rPr>
          <w:rFonts w:eastAsia="Calibri"/>
        </w:rPr>
        <w:t>informs</w:t>
      </w:r>
      <w:r>
        <w:rPr>
          <w:rFonts w:eastAsia="Calibri"/>
        </w:rPr>
        <w:t xml:space="preserve"> </w:t>
      </w:r>
      <w:r w:rsidRPr="00874E0D">
        <w:rPr>
          <w:rFonts w:eastAsia="Calibri"/>
        </w:rPr>
        <w:t>us</w:t>
      </w:r>
      <w:r>
        <w:rPr>
          <w:rFonts w:eastAsia="Calibri"/>
        </w:rPr>
        <w:t xml:space="preserve"> </w:t>
      </w:r>
      <w:r w:rsidRPr="00874E0D">
        <w:rPr>
          <w:rFonts w:eastAsia="Calibri"/>
        </w:rPr>
        <w:t>at</w:t>
      </w:r>
      <w:r>
        <w:rPr>
          <w:rFonts w:eastAsia="Calibri"/>
        </w:rPr>
        <w:t xml:space="preserve"> </w:t>
      </w:r>
      <w:r w:rsidRPr="00874E0D">
        <w:rPr>
          <w:rFonts w:eastAsia="Calibri"/>
        </w:rPr>
        <w:t>*this*</w:t>
      </w:r>
      <w:r>
        <w:rPr>
          <w:rFonts w:eastAsia="Calibri"/>
        </w:rPr>
        <w:t xml:space="preserve"> </w:t>
      </w:r>
      <w:r w:rsidRPr="00874E0D">
        <w:rPr>
          <w:rFonts w:eastAsia="Calibri"/>
        </w:rPr>
        <w:t>point,</w:t>
      </w:r>
      <w:r>
        <w:rPr>
          <w:rFonts w:eastAsia="Calibri"/>
        </w:rPr>
        <w:t xml:space="preserve"> </w:t>
      </w:r>
      <w:r w:rsidRPr="00874E0D">
        <w:rPr>
          <w:rFonts w:eastAsia="Calibri"/>
        </w:rPr>
        <w:t>though,</w:t>
      </w:r>
      <w:r>
        <w:rPr>
          <w:rFonts w:eastAsia="Calibri"/>
        </w:rPr>
        <w:t xml:space="preserve"> </w:t>
      </w:r>
      <w:r w:rsidRPr="00874E0D">
        <w:rPr>
          <w:rFonts w:eastAsia="Calibri"/>
        </w:rPr>
        <w:t>that</w:t>
      </w:r>
      <w:r>
        <w:rPr>
          <w:rFonts w:eastAsia="Calibri"/>
        </w:rPr>
        <w:t xml:space="preserve"> </w:t>
      </w:r>
      <w:hyperlink r:id="rId3837" w:history="1">
        <w:r w:rsidRPr="007421C1">
          <w:rPr>
            <w:rStyle w:val="Hyperlink"/>
            <w:rFonts w:eastAsia="Calibri"/>
            <w:highlight w:val="yellow"/>
          </w:rPr>
          <w:t>Mashiach</w:t>
        </w:r>
      </w:hyperlink>
      <w:r>
        <w:rPr>
          <w:rFonts w:eastAsia="Calibri"/>
          <w:highlight w:val="yellow"/>
        </w:rPr>
        <w:t xml:space="preserve"> </w:t>
      </w:r>
      <w:r w:rsidRPr="00874E0D">
        <w:rPr>
          <w:rFonts w:eastAsia="Calibri"/>
          <w:highlight w:val="yellow"/>
        </w:rPr>
        <w:t>Ben</w:t>
      </w:r>
      <w:r>
        <w:rPr>
          <w:rFonts w:eastAsia="Calibri"/>
          <w:highlight w:val="yellow"/>
        </w:rPr>
        <w:t xml:space="preserve"> </w:t>
      </w:r>
      <w:hyperlink r:id="rId3838" w:history="1">
        <w:r w:rsidRPr="007421C1">
          <w:rPr>
            <w:rStyle w:val="Hyperlink"/>
            <w:rFonts w:eastAsia="Calibri"/>
            <w:highlight w:val="yellow"/>
          </w:rPr>
          <w:t>Yosef</w:t>
        </w:r>
      </w:hyperlink>
      <w:r>
        <w:rPr>
          <w:rFonts w:eastAsia="Calibri"/>
        </w:rPr>
        <w:t xml:space="preserve"> </w:t>
      </w:r>
      <w:r w:rsidRPr="00874E0D">
        <w:rPr>
          <w:rFonts w:eastAsia="Calibri"/>
        </w:rPr>
        <w:t>will</w:t>
      </w:r>
      <w:r>
        <w:rPr>
          <w:rFonts w:eastAsia="Calibri"/>
        </w:rPr>
        <w:t xml:space="preserve"> </w:t>
      </w:r>
      <w:r w:rsidRPr="00874E0D">
        <w:rPr>
          <w:rFonts w:eastAsia="Calibri"/>
        </w:rPr>
        <w:t>come</w:t>
      </w:r>
      <w:r>
        <w:rPr>
          <w:rFonts w:eastAsia="Calibri"/>
        </w:rPr>
        <w:t xml:space="preserve"> </w:t>
      </w:r>
      <w:r w:rsidRPr="00874E0D">
        <w:rPr>
          <w:rFonts w:eastAsia="Calibri"/>
        </w:rPr>
        <w:t>"from</w:t>
      </w:r>
      <w:r>
        <w:rPr>
          <w:rFonts w:eastAsia="Calibri"/>
        </w:rPr>
        <w:t xml:space="preserve"> </w:t>
      </w:r>
      <w:hyperlink r:id="rId3839" w:history="1">
        <w:r w:rsidRPr="007421C1">
          <w:rPr>
            <w:rStyle w:val="Hyperlink"/>
            <w:rFonts w:eastAsia="Calibri"/>
          </w:rPr>
          <w:t>Edom</w:t>
        </w:r>
      </w:hyperlink>
      <w:r>
        <w:rPr>
          <w:rFonts w:eastAsia="Calibri"/>
        </w:rPr>
        <w:t xml:space="preserve"> </w:t>
      </w:r>
      <w:r w:rsidRPr="00874E0D">
        <w:rPr>
          <w:rFonts w:eastAsia="Calibri"/>
        </w:rPr>
        <w:t>in</w:t>
      </w:r>
      <w:r>
        <w:rPr>
          <w:rFonts w:eastAsia="Calibri"/>
        </w:rPr>
        <w:t xml:space="preserve"> </w:t>
      </w:r>
      <w:r w:rsidRPr="00874E0D">
        <w:rPr>
          <w:rFonts w:eastAsia="Calibri"/>
        </w:rPr>
        <w:t>crimsoned</w:t>
      </w:r>
      <w:r>
        <w:rPr>
          <w:rFonts w:eastAsia="Calibri"/>
        </w:rPr>
        <w:t xml:space="preserve"> </w:t>
      </w:r>
      <w:r w:rsidRPr="00874E0D">
        <w:rPr>
          <w:rFonts w:eastAsia="Calibri"/>
        </w:rPr>
        <w:t>garments"</w:t>
      </w:r>
      <w:r>
        <w:rPr>
          <w:rFonts w:eastAsia="Calibri"/>
        </w:rPr>
        <w:t xml:space="preserve"> </w:t>
      </w:r>
      <w:r w:rsidRPr="00874E0D">
        <w:rPr>
          <w:rFonts w:eastAsia="Calibri"/>
        </w:rPr>
        <w:t>--i.e.,</w:t>
      </w:r>
      <w:r>
        <w:rPr>
          <w:rFonts w:eastAsia="Calibri"/>
        </w:rPr>
        <w:t xml:space="preserve"> </w:t>
      </w:r>
      <w:r w:rsidRPr="00874E0D">
        <w:rPr>
          <w:rFonts w:eastAsia="Calibri"/>
        </w:rPr>
        <w:t>garments</w:t>
      </w:r>
      <w:r>
        <w:rPr>
          <w:rFonts w:eastAsia="Calibri"/>
        </w:rPr>
        <w:t xml:space="preserve"> </w:t>
      </w:r>
      <w:r w:rsidRPr="00874E0D">
        <w:rPr>
          <w:rFonts w:eastAsia="Calibri"/>
        </w:rPr>
        <w:t>stained</w:t>
      </w:r>
      <w:r>
        <w:rPr>
          <w:rFonts w:eastAsia="Calibri"/>
        </w:rPr>
        <w:t xml:space="preserve"> </w:t>
      </w:r>
      <w:r w:rsidRPr="00874E0D">
        <w:rPr>
          <w:rFonts w:eastAsia="Calibri"/>
        </w:rPr>
        <w:t>with</w:t>
      </w:r>
      <w:r>
        <w:rPr>
          <w:rFonts w:eastAsia="Calibri"/>
        </w:rPr>
        <w:t xml:space="preserve"> </w:t>
      </w:r>
      <w:hyperlink r:id="rId3840" w:history="1">
        <w:r w:rsidRPr="007421C1">
          <w:rPr>
            <w:rStyle w:val="Hyperlink"/>
            <w:rFonts w:eastAsia="Calibri"/>
          </w:rPr>
          <w:t>blood</w:t>
        </w:r>
      </w:hyperlink>
      <w:r>
        <w:rPr>
          <w:rFonts w:eastAsia="Calibri"/>
        </w:rPr>
        <w:t xml:space="preserve"> </w:t>
      </w:r>
      <w:r w:rsidRPr="00874E0D">
        <w:rPr>
          <w:rFonts w:eastAsia="Calibri"/>
        </w:rPr>
        <w:t>as</w:t>
      </w:r>
      <w:r>
        <w:rPr>
          <w:rFonts w:eastAsia="Calibri"/>
        </w:rPr>
        <w:t xml:space="preserve"> </w:t>
      </w:r>
      <w:r w:rsidRPr="00874E0D">
        <w:rPr>
          <w:rFonts w:eastAsia="Calibri"/>
        </w:rPr>
        <w:t>a</w:t>
      </w:r>
      <w:r>
        <w:rPr>
          <w:rFonts w:eastAsia="Calibri"/>
        </w:rPr>
        <w:t xml:space="preserve"> </w:t>
      </w:r>
      <w:r w:rsidRPr="00874E0D">
        <w:rPr>
          <w:rFonts w:eastAsia="Calibri"/>
        </w:rPr>
        <w:t>consequence</w:t>
      </w:r>
      <w:r>
        <w:rPr>
          <w:rFonts w:eastAsia="Calibri"/>
        </w:rPr>
        <w:t xml:space="preserve"> </w:t>
      </w:r>
      <w:r w:rsidRPr="00874E0D">
        <w:rPr>
          <w:rFonts w:eastAsia="Calibri"/>
        </w:rPr>
        <w:t>of</w:t>
      </w:r>
      <w:r>
        <w:rPr>
          <w:rFonts w:eastAsia="Calibri"/>
        </w:rPr>
        <w:t xml:space="preserve"> </w:t>
      </w:r>
      <w:r w:rsidRPr="00874E0D">
        <w:rPr>
          <w:rFonts w:eastAsia="Calibri"/>
        </w:rPr>
        <w:t>his</w:t>
      </w:r>
      <w:r>
        <w:rPr>
          <w:rFonts w:eastAsia="Calibri"/>
        </w:rPr>
        <w:t xml:space="preserve"> </w:t>
      </w:r>
      <w:r w:rsidRPr="00874E0D">
        <w:rPr>
          <w:rFonts w:eastAsia="Calibri"/>
        </w:rPr>
        <w:t>battles,</w:t>
      </w:r>
      <w:r>
        <w:rPr>
          <w:rFonts w:eastAsia="Calibri"/>
        </w:rPr>
        <w:t xml:space="preserve"> </w:t>
      </w:r>
      <w:r w:rsidRPr="00874E0D">
        <w:rPr>
          <w:rFonts w:eastAsia="Calibri"/>
        </w:rPr>
        <w:t>"from</w:t>
      </w:r>
      <w:r>
        <w:rPr>
          <w:rFonts w:eastAsia="Calibri"/>
        </w:rPr>
        <w:t xml:space="preserve"> </w:t>
      </w:r>
      <w:r w:rsidRPr="00874E0D">
        <w:rPr>
          <w:rFonts w:eastAsia="Calibri"/>
        </w:rPr>
        <w:t>Bosra"</w:t>
      </w:r>
      <w:r>
        <w:rPr>
          <w:rFonts w:eastAsia="Calibri"/>
        </w:rPr>
        <w:t xml:space="preserve"> </w:t>
      </w:r>
      <w:r w:rsidRPr="00874E0D">
        <w:rPr>
          <w:rFonts w:eastAsia="Calibri"/>
        </w:rPr>
        <w:t>which</w:t>
      </w:r>
      <w:r>
        <w:rPr>
          <w:rFonts w:eastAsia="Calibri"/>
        </w:rPr>
        <w:t xml:space="preserve"> </w:t>
      </w:r>
      <w:r w:rsidRPr="00874E0D">
        <w:rPr>
          <w:rFonts w:eastAsia="Calibri"/>
        </w:rPr>
        <w:t>is</w:t>
      </w:r>
      <w:r>
        <w:rPr>
          <w:rFonts w:eastAsia="Calibri"/>
        </w:rPr>
        <w:t xml:space="preserve"> </w:t>
      </w:r>
      <w:hyperlink r:id="rId3841" w:history="1">
        <w:r w:rsidRPr="007421C1">
          <w:rPr>
            <w:rStyle w:val="Hyperlink"/>
            <w:rFonts w:eastAsia="Calibri"/>
          </w:rPr>
          <w:t>Edom</w:t>
        </w:r>
      </w:hyperlink>
      <w:r w:rsidRPr="00874E0D">
        <w:rPr>
          <w:rFonts w:eastAsia="Calibri"/>
        </w:rPr>
        <w:t>'s</w:t>
      </w:r>
      <w:r>
        <w:rPr>
          <w:rFonts w:eastAsia="Calibri"/>
        </w:rPr>
        <w:t xml:space="preserve"> </w:t>
      </w:r>
      <w:r w:rsidRPr="00874E0D">
        <w:rPr>
          <w:rFonts w:eastAsia="Calibri"/>
        </w:rPr>
        <w:t>great</w:t>
      </w:r>
      <w:r>
        <w:rPr>
          <w:rFonts w:eastAsia="Calibri"/>
        </w:rPr>
        <w:t xml:space="preserve"> </w:t>
      </w:r>
      <w:hyperlink r:id="rId3842" w:history="1">
        <w:r w:rsidRPr="007421C1">
          <w:rPr>
            <w:rStyle w:val="Hyperlink"/>
            <w:rFonts w:eastAsia="Calibri"/>
          </w:rPr>
          <w:t>city</w:t>
        </w:r>
      </w:hyperlink>
      <w:r w:rsidRPr="00874E0D">
        <w:rPr>
          <w:rFonts w:eastAsia="Calibri"/>
        </w:rPr>
        <w:t>;</w:t>
      </w:r>
      <w:r>
        <w:rPr>
          <w:rFonts w:eastAsia="Calibri"/>
        </w:rPr>
        <w:t xml:space="preserve"> </w:t>
      </w:r>
      <w:r w:rsidRPr="00874E0D">
        <w:rPr>
          <w:rFonts w:eastAsia="Calibri"/>
        </w:rPr>
        <w:t>that</w:t>
      </w:r>
      <w:r>
        <w:rPr>
          <w:rFonts w:eastAsia="Calibri"/>
        </w:rPr>
        <w:t xml:space="preserve"> </w:t>
      </w:r>
      <w:r w:rsidRPr="00874E0D">
        <w:rPr>
          <w:rFonts w:eastAsia="Calibri"/>
        </w:rPr>
        <w:t>he'll</w:t>
      </w:r>
      <w:r>
        <w:rPr>
          <w:rFonts w:eastAsia="Calibri"/>
        </w:rPr>
        <w:t xml:space="preserve"> </w:t>
      </w:r>
      <w:r w:rsidRPr="00874E0D">
        <w:rPr>
          <w:rFonts w:eastAsia="Calibri"/>
        </w:rPr>
        <w:t>be</w:t>
      </w:r>
      <w:r>
        <w:rPr>
          <w:rFonts w:eastAsia="Calibri"/>
        </w:rPr>
        <w:t xml:space="preserve"> </w:t>
      </w:r>
      <w:r w:rsidRPr="00874E0D">
        <w:rPr>
          <w:rFonts w:eastAsia="Calibri"/>
        </w:rPr>
        <w:t>"glorious</w:t>
      </w:r>
      <w:r>
        <w:rPr>
          <w:rFonts w:eastAsia="Calibri"/>
        </w:rPr>
        <w:t xml:space="preserve"> </w:t>
      </w:r>
      <w:r w:rsidRPr="00874E0D">
        <w:rPr>
          <w:rFonts w:eastAsia="Calibri"/>
        </w:rPr>
        <w:t>in</w:t>
      </w:r>
      <w:r>
        <w:rPr>
          <w:rFonts w:eastAsia="Calibri"/>
        </w:rPr>
        <w:t xml:space="preserve"> </w:t>
      </w:r>
      <w:r w:rsidRPr="00874E0D">
        <w:rPr>
          <w:rFonts w:eastAsia="Calibri"/>
        </w:rPr>
        <w:t>His</w:t>
      </w:r>
      <w:r>
        <w:rPr>
          <w:rFonts w:eastAsia="Calibri"/>
        </w:rPr>
        <w:t xml:space="preserve"> </w:t>
      </w:r>
      <w:r w:rsidRPr="00874E0D">
        <w:rPr>
          <w:rFonts w:eastAsia="Calibri"/>
        </w:rPr>
        <w:t>apparel"</w:t>
      </w:r>
      <w:r>
        <w:rPr>
          <w:rFonts w:eastAsia="Calibri"/>
        </w:rPr>
        <w:t xml:space="preserve"> </w:t>
      </w:r>
      <w:r w:rsidRPr="00874E0D">
        <w:rPr>
          <w:rFonts w:eastAsia="Calibri"/>
        </w:rPr>
        <w:t>--</w:t>
      </w:r>
      <w:r>
        <w:rPr>
          <w:rFonts w:eastAsia="Calibri"/>
        </w:rPr>
        <w:t xml:space="preserve"> </w:t>
      </w:r>
      <w:r w:rsidRPr="00874E0D">
        <w:rPr>
          <w:rFonts w:eastAsia="Calibri"/>
        </w:rPr>
        <w:t>i.e.,</w:t>
      </w:r>
      <w:r>
        <w:rPr>
          <w:rFonts w:eastAsia="Calibri"/>
        </w:rPr>
        <w:t xml:space="preserve"> </w:t>
      </w:r>
      <w:r w:rsidRPr="00874E0D">
        <w:rPr>
          <w:rFonts w:eastAsia="Calibri"/>
        </w:rPr>
        <w:t>in</w:t>
      </w:r>
      <w:r>
        <w:rPr>
          <w:rFonts w:eastAsia="Calibri"/>
        </w:rPr>
        <w:t xml:space="preserve"> </w:t>
      </w:r>
      <w:r w:rsidRPr="00874E0D">
        <w:rPr>
          <w:rFonts w:eastAsia="Calibri"/>
        </w:rPr>
        <w:t>victory;</w:t>
      </w:r>
      <w:r>
        <w:rPr>
          <w:rFonts w:eastAsia="Calibri"/>
        </w:rPr>
        <w:t xml:space="preserve"> </w:t>
      </w:r>
      <w:r w:rsidRPr="00874E0D">
        <w:rPr>
          <w:rFonts w:eastAsia="Calibri"/>
        </w:rPr>
        <w:t>that</w:t>
      </w:r>
      <w:r>
        <w:rPr>
          <w:rFonts w:eastAsia="Calibri"/>
        </w:rPr>
        <w:t xml:space="preserve"> </w:t>
      </w:r>
      <w:r w:rsidRPr="00874E0D">
        <w:rPr>
          <w:rFonts w:eastAsia="Calibri"/>
        </w:rPr>
        <w:t>he'll</w:t>
      </w:r>
      <w:r>
        <w:rPr>
          <w:rFonts w:eastAsia="Calibri"/>
        </w:rPr>
        <w:t xml:space="preserve"> </w:t>
      </w:r>
      <w:r w:rsidRPr="00874E0D">
        <w:rPr>
          <w:rFonts w:eastAsia="Calibri"/>
        </w:rPr>
        <w:t>"march</w:t>
      </w:r>
      <w:r>
        <w:rPr>
          <w:rFonts w:eastAsia="Calibri"/>
        </w:rPr>
        <w:t xml:space="preserve"> </w:t>
      </w:r>
      <w:r w:rsidRPr="00874E0D">
        <w:rPr>
          <w:rFonts w:eastAsia="Calibri"/>
        </w:rPr>
        <w:t>in</w:t>
      </w:r>
      <w:r>
        <w:rPr>
          <w:rFonts w:eastAsia="Calibri"/>
        </w:rPr>
        <w:t xml:space="preserve"> </w:t>
      </w:r>
      <w:r w:rsidRPr="00874E0D">
        <w:rPr>
          <w:rFonts w:eastAsia="Calibri"/>
        </w:rPr>
        <w:t>great</w:t>
      </w:r>
      <w:r>
        <w:rPr>
          <w:rFonts w:eastAsia="Calibri"/>
        </w:rPr>
        <w:t xml:space="preserve"> </w:t>
      </w:r>
      <w:r w:rsidRPr="00874E0D">
        <w:rPr>
          <w:rFonts w:eastAsia="Calibri"/>
        </w:rPr>
        <w:t>strength"</w:t>
      </w:r>
      <w:r>
        <w:rPr>
          <w:rFonts w:eastAsia="Calibri"/>
        </w:rPr>
        <w:t xml:space="preserve"> </w:t>
      </w:r>
      <w:r w:rsidRPr="00874E0D">
        <w:rPr>
          <w:rFonts w:eastAsia="Calibri"/>
        </w:rPr>
        <w:t>(Isaiah</w:t>
      </w:r>
      <w:r>
        <w:rPr>
          <w:rFonts w:eastAsia="Calibri"/>
        </w:rPr>
        <w:t xml:space="preserve"> </w:t>
      </w:r>
      <w:r w:rsidRPr="00874E0D">
        <w:rPr>
          <w:rFonts w:eastAsia="Calibri"/>
        </w:rPr>
        <w:t>63:1);</w:t>
      </w:r>
      <w:r>
        <w:rPr>
          <w:rFonts w:eastAsia="Calibri"/>
        </w:rPr>
        <w:t xml:space="preserve"> </w:t>
      </w:r>
      <w:r w:rsidRPr="00874E0D">
        <w:rPr>
          <w:rFonts w:eastAsia="Calibri"/>
        </w:rPr>
        <w:t>and</w:t>
      </w:r>
      <w:r>
        <w:rPr>
          <w:rFonts w:eastAsia="Calibri"/>
        </w:rPr>
        <w:t xml:space="preserve"> </w:t>
      </w:r>
      <w:r w:rsidRPr="00874E0D">
        <w:rPr>
          <w:rFonts w:eastAsia="Calibri"/>
        </w:rPr>
        <w:t>that</w:t>
      </w:r>
      <w:r>
        <w:rPr>
          <w:rFonts w:eastAsia="Calibri"/>
        </w:rPr>
        <w:t xml:space="preserve"> </w:t>
      </w:r>
      <w:r w:rsidRPr="00874E0D">
        <w:rPr>
          <w:rFonts w:eastAsia="Calibri"/>
        </w:rPr>
        <w:t>he'll</w:t>
      </w:r>
      <w:r>
        <w:rPr>
          <w:rFonts w:eastAsia="Calibri"/>
        </w:rPr>
        <w:t xml:space="preserve"> </w:t>
      </w:r>
      <w:r w:rsidRPr="00874E0D">
        <w:rPr>
          <w:rFonts w:eastAsia="Calibri"/>
        </w:rPr>
        <w:t>"trample</w:t>
      </w:r>
      <w:r>
        <w:rPr>
          <w:rFonts w:eastAsia="Calibri"/>
        </w:rPr>
        <w:t xml:space="preserve"> </w:t>
      </w:r>
      <w:r w:rsidRPr="00874E0D">
        <w:rPr>
          <w:rFonts w:eastAsia="Calibri"/>
        </w:rPr>
        <w:t>upon</w:t>
      </w:r>
      <w:r>
        <w:rPr>
          <w:rFonts w:eastAsia="Calibri"/>
        </w:rPr>
        <w:t xml:space="preserve"> </w:t>
      </w:r>
      <w:r w:rsidRPr="00874E0D">
        <w:rPr>
          <w:rFonts w:eastAsia="Calibri"/>
        </w:rPr>
        <w:t>the</w:t>
      </w:r>
      <w:r>
        <w:rPr>
          <w:rFonts w:eastAsia="Calibri"/>
        </w:rPr>
        <w:t xml:space="preserve"> </w:t>
      </w:r>
      <w:r w:rsidRPr="00874E0D">
        <w:rPr>
          <w:rFonts w:eastAsia="Calibri"/>
        </w:rPr>
        <w:t>winepress"</w:t>
      </w:r>
      <w:r>
        <w:rPr>
          <w:rFonts w:eastAsia="Calibri"/>
        </w:rPr>
        <w:t xml:space="preserve"> </w:t>
      </w:r>
      <w:r w:rsidRPr="00874E0D">
        <w:rPr>
          <w:rFonts w:eastAsia="Calibri"/>
        </w:rPr>
        <w:t>(v.</w:t>
      </w:r>
      <w:r>
        <w:rPr>
          <w:rFonts w:eastAsia="Calibri"/>
        </w:rPr>
        <w:t xml:space="preserve"> </w:t>
      </w:r>
      <w:r w:rsidRPr="00874E0D">
        <w:rPr>
          <w:rFonts w:eastAsia="Calibri"/>
        </w:rPr>
        <w:t>3)</w:t>
      </w:r>
      <w:r>
        <w:rPr>
          <w:rFonts w:eastAsia="Calibri"/>
        </w:rPr>
        <w:t xml:space="preserve"> </w:t>
      </w:r>
      <w:r w:rsidRPr="00874E0D">
        <w:rPr>
          <w:rFonts w:eastAsia="Calibri"/>
        </w:rPr>
        <w:t>and</w:t>
      </w:r>
      <w:r>
        <w:rPr>
          <w:rFonts w:eastAsia="Calibri"/>
        </w:rPr>
        <w:t xml:space="preserve"> </w:t>
      </w:r>
      <w:r w:rsidRPr="00874E0D">
        <w:rPr>
          <w:rFonts w:eastAsia="Calibri"/>
        </w:rPr>
        <w:t>thus</w:t>
      </w:r>
      <w:r>
        <w:rPr>
          <w:rFonts w:eastAsia="Calibri"/>
        </w:rPr>
        <w:t xml:space="preserve"> </w:t>
      </w:r>
      <w:r w:rsidRPr="00874E0D">
        <w:rPr>
          <w:rFonts w:eastAsia="Calibri"/>
        </w:rPr>
        <w:t>completely</w:t>
      </w:r>
      <w:r>
        <w:rPr>
          <w:rFonts w:eastAsia="Calibri"/>
        </w:rPr>
        <w:t xml:space="preserve"> </w:t>
      </w:r>
      <w:r w:rsidRPr="00874E0D">
        <w:rPr>
          <w:rFonts w:eastAsia="Calibri"/>
        </w:rPr>
        <w:t>undo</w:t>
      </w:r>
      <w:r>
        <w:rPr>
          <w:rFonts w:eastAsia="Calibri"/>
        </w:rPr>
        <w:t xml:space="preserve"> </w:t>
      </w:r>
      <w:r w:rsidRPr="00874E0D">
        <w:rPr>
          <w:rFonts w:eastAsia="Calibri"/>
        </w:rPr>
        <w:t>his</w:t>
      </w:r>
      <w:r>
        <w:rPr>
          <w:rFonts w:eastAsia="Calibri"/>
        </w:rPr>
        <w:t xml:space="preserve"> </w:t>
      </w:r>
      <w:r w:rsidRPr="00874E0D">
        <w:rPr>
          <w:rFonts w:eastAsia="Calibri"/>
        </w:rPr>
        <w:t>opponents.</w:t>
      </w:r>
    </w:p>
    <w:p w14:paraId="7CE57DC4" w14:textId="77777777" w:rsidR="00AB3DD9" w:rsidRPr="00874E0D" w:rsidRDefault="00AB3DD9" w:rsidP="00AB3DD9">
      <w:pPr>
        <w:rPr>
          <w:rFonts w:eastAsia="Calibri"/>
        </w:rPr>
      </w:pPr>
    </w:p>
    <w:p w14:paraId="0B16B4A1" w14:textId="2EE75F9C" w:rsidR="00AB3DD9" w:rsidRPr="00874E0D" w:rsidRDefault="00AB3DD9" w:rsidP="00AB3DD9">
      <w:pPr>
        <w:rPr>
          <w:rFonts w:eastAsia="Calibri"/>
        </w:rPr>
      </w:pPr>
      <w:r w:rsidRPr="00874E0D">
        <w:rPr>
          <w:rFonts w:eastAsia="Calibri"/>
        </w:rPr>
        <w:t>Now,</w:t>
      </w:r>
      <w:r>
        <w:rPr>
          <w:rFonts w:eastAsia="Calibri"/>
        </w:rPr>
        <w:t xml:space="preserve"> </w:t>
      </w:r>
      <w:r w:rsidRPr="00874E0D">
        <w:rPr>
          <w:rFonts w:eastAsia="Calibri"/>
        </w:rPr>
        <w:t>we'd</w:t>
      </w:r>
      <w:r>
        <w:rPr>
          <w:rFonts w:eastAsia="Calibri"/>
        </w:rPr>
        <w:t xml:space="preserve"> </w:t>
      </w:r>
      <w:r w:rsidRPr="00874E0D">
        <w:rPr>
          <w:rFonts w:eastAsia="Calibri"/>
        </w:rPr>
        <w:t>spoken</w:t>
      </w:r>
      <w:r>
        <w:rPr>
          <w:rFonts w:eastAsia="Calibri"/>
        </w:rPr>
        <w:t xml:space="preserve"> </w:t>
      </w:r>
      <w:r w:rsidRPr="00874E0D">
        <w:rPr>
          <w:rFonts w:eastAsia="Calibri"/>
        </w:rPr>
        <w:t>about</w:t>
      </w:r>
      <w:r>
        <w:rPr>
          <w:rFonts w:eastAsia="Calibri"/>
        </w:rPr>
        <w:t xml:space="preserve"> </w:t>
      </w:r>
      <w:hyperlink r:id="rId3843" w:history="1">
        <w:r w:rsidRPr="007421C1">
          <w:rPr>
            <w:rStyle w:val="Hyperlink"/>
            <w:rFonts w:eastAsia="Calibri"/>
          </w:rPr>
          <w:t>Mashiach</w:t>
        </w:r>
      </w:hyperlink>
      <w:r>
        <w:rPr>
          <w:rFonts w:eastAsia="Calibri"/>
        </w:rPr>
        <w:t xml:space="preserve"> </w:t>
      </w:r>
      <w:r w:rsidRPr="00874E0D">
        <w:rPr>
          <w:rFonts w:eastAsia="Calibri"/>
        </w:rPr>
        <w:t>Ben</w:t>
      </w:r>
      <w:r>
        <w:rPr>
          <w:rFonts w:eastAsia="Calibri"/>
        </w:rPr>
        <w:t xml:space="preserve"> </w:t>
      </w:r>
      <w:hyperlink r:id="rId3844" w:history="1">
        <w:r w:rsidRPr="007421C1">
          <w:rPr>
            <w:rStyle w:val="Hyperlink"/>
            <w:rFonts w:eastAsia="Calibri"/>
          </w:rPr>
          <w:t>Yosef</w:t>
        </w:r>
      </w:hyperlink>
      <w:r>
        <w:rPr>
          <w:rFonts w:eastAsia="Calibri"/>
        </w:rPr>
        <w:t xml:space="preserve"> </w:t>
      </w:r>
      <w:r w:rsidRPr="00874E0D">
        <w:rPr>
          <w:rFonts w:eastAsia="Calibri"/>
        </w:rPr>
        <w:t>in</w:t>
      </w:r>
      <w:r>
        <w:rPr>
          <w:rFonts w:eastAsia="Calibri"/>
        </w:rPr>
        <w:t xml:space="preserve"> </w:t>
      </w:r>
      <w:r w:rsidRPr="00874E0D">
        <w:rPr>
          <w:rFonts w:eastAsia="Calibri"/>
        </w:rPr>
        <w:t>passing</w:t>
      </w:r>
      <w:r>
        <w:rPr>
          <w:rFonts w:eastAsia="Calibri"/>
        </w:rPr>
        <w:t xml:space="preserve"> </w:t>
      </w:r>
      <w:r w:rsidRPr="00874E0D">
        <w:rPr>
          <w:rFonts w:eastAsia="Calibri"/>
        </w:rPr>
        <w:t>already,</w:t>
      </w:r>
      <w:r>
        <w:rPr>
          <w:rFonts w:eastAsia="Calibri"/>
        </w:rPr>
        <w:t xml:space="preserve"> </w:t>
      </w:r>
      <w:r w:rsidRPr="00874E0D">
        <w:rPr>
          <w:rFonts w:eastAsia="Calibri"/>
        </w:rPr>
        <w:t>in</w:t>
      </w:r>
      <w:r>
        <w:rPr>
          <w:rFonts w:eastAsia="Calibri"/>
        </w:rPr>
        <w:t xml:space="preserve"> </w:t>
      </w:r>
      <w:hyperlink r:id="rId3845" w:history="1">
        <w:r w:rsidRPr="007421C1">
          <w:rPr>
            <w:rStyle w:val="Hyperlink"/>
            <w:rFonts w:eastAsia="Calibri"/>
          </w:rPr>
          <w:t>connection</w:t>
        </w:r>
      </w:hyperlink>
      <w:r>
        <w:rPr>
          <w:rFonts w:eastAsia="Calibri"/>
        </w:rPr>
        <w:t xml:space="preserve"> </w:t>
      </w:r>
      <w:r w:rsidRPr="00874E0D">
        <w:rPr>
          <w:rFonts w:eastAsia="Calibri"/>
        </w:rPr>
        <w:t>with</w:t>
      </w:r>
      <w:r>
        <w:rPr>
          <w:rFonts w:eastAsia="Calibri"/>
        </w:rPr>
        <w:t xml:space="preserve"> </w:t>
      </w:r>
      <w:r w:rsidRPr="00874E0D">
        <w:rPr>
          <w:rFonts w:eastAsia="Calibri"/>
        </w:rPr>
        <w:t>a</w:t>
      </w:r>
      <w:r>
        <w:rPr>
          <w:rFonts w:eastAsia="Calibri"/>
        </w:rPr>
        <w:t xml:space="preserve"> </w:t>
      </w:r>
      <w:hyperlink r:id="rId3846" w:history="1">
        <w:r w:rsidRPr="007421C1">
          <w:rPr>
            <w:rStyle w:val="Hyperlink"/>
            <w:rFonts w:eastAsia="Calibri"/>
          </w:rPr>
          <w:t>number</w:t>
        </w:r>
      </w:hyperlink>
      <w:r>
        <w:rPr>
          <w:rFonts w:eastAsia="Calibri"/>
        </w:rPr>
        <w:t xml:space="preserve"> </w:t>
      </w:r>
      <w:r w:rsidRPr="00874E0D">
        <w:rPr>
          <w:rFonts w:eastAsia="Calibri"/>
        </w:rPr>
        <w:t>of</w:t>
      </w:r>
      <w:r>
        <w:rPr>
          <w:rFonts w:eastAsia="Calibri"/>
        </w:rPr>
        <w:t xml:space="preserve"> </w:t>
      </w:r>
      <w:r w:rsidRPr="00874E0D">
        <w:rPr>
          <w:rFonts w:eastAsia="Calibri"/>
        </w:rPr>
        <w:t>battles</w:t>
      </w:r>
      <w:r>
        <w:rPr>
          <w:rFonts w:eastAsia="Calibri"/>
        </w:rPr>
        <w:t xml:space="preserve"> </w:t>
      </w:r>
      <w:r w:rsidRPr="00874E0D">
        <w:rPr>
          <w:rFonts w:eastAsia="Calibri"/>
        </w:rPr>
        <w:t>our</w:t>
      </w:r>
      <w:r>
        <w:rPr>
          <w:rFonts w:eastAsia="Calibri"/>
        </w:rPr>
        <w:t xml:space="preserve"> </w:t>
      </w:r>
      <w:r w:rsidRPr="00874E0D">
        <w:rPr>
          <w:rFonts w:eastAsia="Calibri"/>
        </w:rPr>
        <w:t>people</w:t>
      </w:r>
      <w:r>
        <w:rPr>
          <w:rFonts w:eastAsia="Calibri"/>
        </w:rPr>
        <w:t xml:space="preserve"> </w:t>
      </w:r>
      <w:r w:rsidRPr="00874E0D">
        <w:rPr>
          <w:rFonts w:eastAsia="Calibri"/>
        </w:rPr>
        <w:t>will</w:t>
      </w:r>
      <w:r>
        <w:rPr>
          <w:rFonts w:eastAsia="Calibri"/>
        </w:rPr>
        <w:t xml:space="preserve"> </w:t>
      </w:r>
      <w:r w:rsidRPr="00874E0D">
        <w:rPr>
          <w:rFonts w:eastAsia="Calibri"/>
        </w:rPr>
        <w:t>fight</w:t>
      </w:r>
      <w:r>
        <w:rPr>
          <w:rFonts w:eastAsia="Calibri"/>
        </w:rPr>
        <w:t xml:space="preserve"> </w:t>
      </w:r>
      <w:r w:rsidRPr="00874E0D">
        <w:rPr>
          <w:rFonts w:eastAsia="Calibri"/>
        </w:rPr>
        <w:t>as</w:t>
      </w:r>
      <w:r>
        <w:rPr>
          <w:rFonts w:eastAsia="Calibri"/>
        </w:rPr>
        <w:t xml:space="preserve"> </w:t>
      </w:r>
      <w:r w:rsidRPr="00874E0D">
        <w:rPr>
          <w:rFonts w:eastAsia="Calibri"/>
        </w:rPr>
        <w:t>the</w:t>
      </w:r>
      <w:r>
        <w:rPr>
          <w:rFonts w:eastAsia="Calibri"/>
        </w:rPr>
        <w:t xml:space="preserve"> </w:t>
      </w:r>
      <w:hyperlink r:id="rId3847" w:history="1">
        <w:r w:rsidRPr="007421C1">
          <w:rPr>
            <w:rStyle w:val="Hyperlink"/>
            <w:rFonts w:eastAsia="Calibri"/>
          </w:rPr>
          <w:t>redemption</w:t>
        </w:r>
      </w:hyperlink>
      <w:r>
        <w:rPr>
          <w:rFonts w:eastAsia="Calibri"/>
        </w:rPr>
        <w:t xml:space="preserve"> </w:t>
      </w:r>
      <w:r w:rsidRPr="00874E0D">
        <w:rPr>
          <w:rFonts w:eastAsia="Calibri"/>
        </w:rPr>
        <w:t>progresses,</w:t>
      </w:r>
      <w:r>
        <w:rPr>
          <w:rFonts w:eastAsia="Calibri"/>
        </w:rPr>
        <w:t xml:space="preserve"> </w:t>
      </w:r>
      <w:r w:rsidRPr="00874E0D">
        <w:rPr>
          <w:rFonts w:eastAsia="Calibri"/>
        </w:rPr>
        <w:t>and</w:t>
      </w:r>
      <w:r>
        <w:rPr>
          <w:rFonts w:eastAsia="Calibri"/>
        </w:rPr>
        <w:t xml:space="preserve"> </w:t>
      </w:r>
      <w:r w:rsidRPr="00874E0D">
        <w:rPr>
          <w:rFonts w:eastAsia="Calibri"/>
        </w:rPr>
        <w:t>we</w:t>
      </w:r>
      <w:r>
        <w:rPr>
          <w:rFonts w:eastAsia="Calibri"/>
        </w:rPr>
        <w:t xml:space="preserve"> </w:t>
      </w:r>
      <w:hyperlink r:id="rId3848" w:history="1">
        <w:r w:rsidRPr="007421C1">
          <w:rPr>
            <w:rStyle w:val="Hyperlink"/>
            <w:rFonts w:eastAsia="Calibri"/>
          </w:rPr>
          <w:t>know</w:t>
        </w:r>
      </w:hyperlink>
      <w:r>
        <w:rPr>
          <w:rFonts w:eastAsia="Calibri"/>
        </w:rPr>
        <w:t xml:space="preserve"> </w:t>
      </w:r>
      <w:r w:rsidRPr="00874E0D">
        <w:rPr>
          <w:rFonts w:eastAsia="Calibri"/>
        </w:rPr>
        <w:t>that</w:t>
      </w:r>
      <w:r>
        <w:rPr>
          <w:rFonts w:eastAsia="Calibri"/>
        </w:rPr>
        <w:t xml:space="preserve"> </w:t>
      </w:r>
      <w:r w:rsidRPr="00874E0D">
        <w:rPr>
          <w:rFonts w:eastAsia="Calibri"/>
        </w:rPr>
        <w:t>he'll</w:t>
      </w:r>
      <w:r>
        <w:rPr>
          <w:rFonts w:eastAsia="Calibri"/>
        </w:rPr>
        <w:t xml:space="preserve"> </w:t>
      </w:r>
      <w:r w:rsidRPr="00874E0D">
        <w:rPr>
          <w:rFonts w:eastAsia="Calibri"/>
        </w:rPr>
        <w:t>be</w:t>
      </w:r>
      <w:r>
        <w:rPr>
          <w:rFonts w:eastAsia="Calibri"/>
        </w:rPr>
        <w:t xml:space="preserve"> </w:t>
      </w:r>
      <w:r w:rsidRPr="00874E0D">
        <w:rPr>
          <w:rFonts w:eastAsia="Calibri"/>
        </w:rPr>
        <w:t>the</w:t>
      </w:r>
      <w:r>
        <w:rPr>
          <w:rFonts w:eastAsia="Calibri"/>
        </w:rPr>
        <w:t xml:space="preserve"> </w:t>
      </w:r>
      <w:r w:rsidRPr="00874E0D">
        <w:rPr>
          <w:rFonts w:eastAsia="Calibri"/>
        </w:rPr>
        <w:t>ultimate</w:t>
      </w:r>
      <w:r>
        <w:rPr>
          <w:rFonts w:eastAsia="Calibri"/>
        </w:rPr>
        <w:t xml:space="preserve"> </w:t>
      </w:r>
      <w:hyperlink r:id="rId3849" w:history="1">
        <w:r w:rsidRPr="007421C1">
          <w:rPr>
            <w:rStyle w:val="Hyperlink"/>
            <w:rFonts w:eastAsia="Calibri"/>
          </w:rPr>
          <w:t>Mashiach</w:t>
        </w:r>
      </w:hyperlink>
      <w:r w:rsidRPr="00874E0D">
        <w:rPr>
          <w:rFonts w:eastAsia="Calibri"/>
        </w:rPr>
        <w:t>’s</w:t>
      </w:r>
      <w:r>
        <w:rPr>
          <w:rFonts w:eastAsia="Calibri"/>
        </w:rPr>
        <w:t xml:space="preserve"> </w:t>
      </w:r>
      <w:r w:rsidRPr="00874E0D">
        <w:rPr>
          <w:rFonts w:eastAsia="Calibri"/>
        </w:rPr>
        <w:t>predecessor,</w:t>
      </w:r>
      <w:r>
        <w:rPr>
          <w:rFonts w:eastAsia="Calibri"/>
        </w:rPr>
        <w:t xml:space="preserve"> </w:t>
      </w:r>
      <w:r w:rsidRPr="00874E0D">
        <w:rPr>
          <w:rFonts w:eastAsia="Calibri"/>
        </w:rPr>
        <w:t>but</w:t>
      </w:r>
      <w:r>
        <w:rPr>
          <w:rFonts w:eastAsia="Calibri"/>
        </w:rPr>
        <w:t xml:space="preserve"> </w:t>
      </w:r>
      <w:r w:rsidRPr="00874E0D">
        <w:rPr>
          <w:rFonts w:eastAsia="Calibri"/>
        </w:rPr>
        <w:t>let's</w:t>
      </w:r>
      <w:r>
        <w:rPr>
          <w:rFonts w:eastAsia="Calibri"/>
        </w:rPr>
        <w:t xml:space="preserve"> </w:t>
      </w:r>
      <w:r w:rsidRPr="00874E0D">
        <w:rPr>
          <w:rFonts w:eastAsia="Calibri"/>
        </w:rPr>
        <w:t>learn</w:t>
      </w:r>
      <w:r>
        <w:rPr>
          <w:rFonts w:eastAsia="Calibri"/>
        </w:rPr>
        <w:t xml:space="preserve"> </w:t>
      </w:r>
      <w:r w:rsidRPr="00874E0D">
        <w:rPr>
          <w:rFonts w:eastAsia="Calibri"/>
        </w:rPr>
        <w:t>more</w:t>
      </w:r>
      <w:r>
        <w:rPr>
          <w:rFonts w:eastAsia="Calibri"/>
        </w:rPr>
        <w:t xml:space="preserve"> </w:t>
      </w:r>
      <w:r w:rsidRPr="00874E0D">
        <w:rPr>
          <w:rFonts w:eastAsia="Calibri"/>
        </w:rPr>
        <w:t>about</w:t>
      </w:r>
      <w:r>
        <w:rPr>
          <w:rFonts w:eastAsia="Calibri"/>
        </w:rPr>
        <w:t xml:space="preserve"> </w:t>
      </w:r>
      <w:hyperlink r:id="rId3850" w:history="1">
        <w:r w:rsidRPr="007421C1">
          <w:rPr>
            <w:rStyle w:val="Hyperlink"/>
            <w:rFonts w:eastAsia="Calibri"/>
          </w:rPr>
          <w:t>Mashiach</w:t>
        </w:r>
      </w:hyperlink>
      <w:r>
        <w:rPr>
          <w:rFonts w:eastAsia="Calibri"/>
        </w:rPr>
        <w:t xml:space="preserve"> </w:t>
      </w:r>
      <w:r w:rsidRPr="00874E0D">
        <w:rPr>
          <w:rFonts w:eastAsia="Calibri"/>
        </w:rPr>
        <w:t>Ben</w:t>
      </w:r>
      <w:r>
        <w:rPr>
          <w:rFonts w:eastAsia="Calibri"/>
        </w:rPr>
        <w:t xml:space="preserve"> </w:t>
      </w:r>
      <w:hyperlink r:id="rId3851" w:history="1">
        <w:r w:rsidRPr="007421C1">
          <w:rPr>
            <w:rStyle w:val="Hyperlink"/>
            <w:rFonts w:eastAsia="Calibri"/>
          </w:rPr>
          <w:t>Yosef</w:t>
        </w:r>
      </w:hyperlink>
      <w:r w:rsidRPr="00874E0D">
        <w:rPr>
          <w:rFonts w:eastAsia="Calibri"/>
        </w:rPr>
        <w:t>.</w:t>
      </w:r>
    </w:p>
    <w:p w14:paraId="011C31AD" w14:textId="77777777" w:rsidR="00AB3DD9" w:rsidRPr="00874E0D" w:rsidRDefault="00AB3DD9" w:rsidP="00AB3DD9">
      <w:pPr>
        <w:rPr>
          <w:rFonts w:eastAsia="Calibri"/>
        </w:rPr>
      </w:pPr>
    </w:p>
    <w:p w14:paraId="31AA5B44" w14:textId="1AE33D40" w:rsidR="00AB3DD9" w:rsidRPr="00874E0D" w:rsidRDefault="00D70B19" w:rsidP="00AB3DD9">
      <w:pPr>
        <w:rPr>
          <w:rFonts w:eastAsia="Calibri"/>
        </w:rPr>
      </w:pPr>
      <w:hyperlink r:id="rId3852" w:history="1">
        <w:r w:rsidR="00AB3DD9" w:rsidRPr="007421C1">
          <w:rPr>
            <w:rStyle w:val="Hyperlink"/>
            <w:rFonts w:eastAsia="Calibri"/>
          </w:rPr>
          <w:t>First</w:t>
        </w:r>
      </w:hyperlink>
      <w:r w:rsidR="00AB3DD9">
        <w:rPr>
          <w:rFonts w:eastAsia="Calibri"/>
        </w:rPr>
        <w:t xml:space="preserve"> </w:t>
      </w:r>
      <w:r w:rsidR="00AB3DD9" w:rsidRPr="00874E0D">
        <w:rPr>
          <w:rFonts w:eastAsia="Calibri"/>
        </w:rPr>
        <w:t>off,</w:t>
      </w:r>
      <w:r w:rsidR="00AB3DD9">
        <w:rPr>
          <w:rFonts w:eastAsia="Calibri"/>
        </w:rPr>
        <w:t xml:space="preserve"> </w:t>
      </w:r>
      <w:r w:rsidR="00AB3DD9" w:rsidRPr="00874E0D">
        <w:rPr>
          <w:rFonts w:eastAsia="Calibri"/>
        </w:rPr>
        <w:t>it's</w:t>
      </w:r>
      <w:r w:rsidR="00AB3DD9">
        <w:rPr>
          <w:rFonts w:eastAsia="Calibri"/>
        </w:rPr>
        <w:t xml:space="preserve"> </w:t>
      </w:r>
      <w:r w:rsidR="00AB3DD9" w:rsidRPr="00874E0D">
        <w:rPr>
          <w:rFonts w:eastAsia="Calibri"/>
        </w:rPr>
        <w:t>important</w:t>
      </w:r>
      <w:r w:rsidR="00AB3DD9">
        <w:rPr>
          <w:rFonts w:eastAsia="Calibri"/>
        </w:rPr>
        <w:t xml:space="preserve"> </w:t>
      </w:r>
      <w:r w:rsidR="00AB3DD9" w:rsidRPr="00874E0D">
        <w:rPr>
          <w:rFonts w:eastAsia="Calibri"/>
        </w:rPr>
        <w:t>to</w:t>
      </w:r>
      <w:r w:rsidR="00AB3DD9">
        <w:rPr>
          <w:rFonts w:eastAsia="Calibri"/>
        </w:rPr>
        <w:t xml:space="preserve"> </w:t>
      </w:r>
      <w:hyperlink r:id="rId3853" w:history="1">
        <w:r w:rsidR="00AB3DD9" w:rsidRPr="007421C1">
          <w:rPr>
            <w:rStyle w:val="Hyperlink"/>
            <w:rFonts w:eastAsia="Calibri"/>
          </w:rPr>
          <w:t>know</w:t>
        </w:r>
      </w:hyperlink>
      <w:r w:rsidR="00AB3DD9">
        <w:rPr>
          <w:rFonts w:eastAsia="Calibri"/>
        </w:rPr>
        <w:t xml:space="preserve"> </w:t>
      </w:r>
      <w:r w:rsidR="00AB3DD9" w:rsidRPr="00874E0D">
        <w:rPr>
          <w:rFonts w:eastAsia="Calibri"/>
        </w:rPr>
        <w:t>that</w:t>
      </w:r>
      <w:r w:rsidR="00AB3DD9">
        <w:rPr>
          <w:rFonts w:eastAsia="Calibri"/>
        </w:rPr>
        <w:t xml:space="preserve"> </w:t>
      </w:r>
      <w:r w:rsidR="00AB3DD9" w:rsidRPr="00874E0D">
        <w:rPr>
          <w:rFonts w:eastAsia="Calibri"/>
        </w:rPr>
        <w:t>he</w:t>
      </w:r>
      <w:r w:rsidR="00AB3DD9">
        <w:rPr>
          <w:rFonts w:eastAsia="Calibri"/>
        </w:rPr>
        <w:t xml:space="preserve"> </w:t>
      </w:r>
      <w:r w:rsidR="00AB3DD9" w:rsidRPr="00874E0D">
        <w:rPr>
          <w:rFonts w:eastAsia="Calibri"/>
        </w:rPr>
        <w:t>isn't</w:t>
      </w:r>
      <w:r w:rsidR="00AB3DD9">
        <w:rPr>
          <w:rFonts w:eastAsia="Calibri"/>
        </w:rPr>
        <w:t xml:space="preserve"> </w:t>
      </w:r>
      <w:r w:rsidR="00AB3DD9" w:rsidRPr="00874E0D">
        <w:rPr>
          <w:rFonts w:eastAsia="Calibri"/>
        </w:rPr>
        <w:t>cited</w:t>
      </w:r>
      <w:r w:rsidR="00AB3DD9">
        <w:rPr>
          <w:rFonts w:eastAsia="Calibri"/>
        </w:rPr>
        <w:t xml:space="preserve"> </w:t>
      </w:r>
      <w:r w:rsidR="00AB3DD9" w:rsidRPr="00874E0D">
        <w:rPr>
          <w:rFonts w:eastAsia="Calibri"/>
        </w:rPr>
        <w:t>explicitly</w:t>
      </w:r>
      <w:r w:rsidR="00AB3DD9">
        <w:rPr>
          <w:rFonts w:eastAsia="Calibri"/>
        </w:rPr>
        <w:t xml:space="preserve"> </w:t>
      </w:r>
      <w:r w:rsidR="00AB3DD9" w:rsidRPr="00874E0D">
        <w:rPr>
          <w:rFonts w:eastAsia="Calibri"/>
        </w:rPr>
        <w:t>in</w:t>
      </w:r>
      <w:r w:rsidR="00AB3DD9">
        <w:rPr>
          <w:rFonts w:eastAsia="Calibri"/>
        </w:rPr>
        <w:t xml:space="preserve"> </w:t>
      </w:r>
      <w:r w:rsidR="00AB3DD9" w:rsidRPr="00874E0D">
        <w:rPr>
          <w:rFonts w:eastAsia="Calibri"/>
        </w:rPr>
        <w:t>any</w:t>
      </w:r>
      <w:r w:rsidR="00AB3DD9">
        <w:rPr>
          <w:rFonts w:eastAsia="Calibri"/>
        </w:rPr>
        <w:t xml:space="preserve"> </w:t>
      </w:r>
      <w:r w:rsidR="00AB3DD9" w:rsidRPr="00874E0D">
        <w:rPr>
          <w:rFonts w:eastAsia="Calibri"/>
        </w:rPr>
        <w:t>of</w:t>
      </w:r>
      <w:r w:rsidR="00AB3DD9">
        <w:rPr>
          <w:rFonts w:eastAsia="Calibri"/>
        </w:rPr>
        <w:t xml:space="preserve"> </w:t>
      </w:r>
      <w:r w:rsidR="00AB3DD9" w:rsidRPr="00874E0D">
        <w:rPr>
          <w:rFonts w:eastAsia="Calibri"/>
        </w:rPr>
        <w:t>the</w:t>
      </w:r>
      <w:r w:rsidR="00AB3DD9">
        <w:rPr>
          <w:rFonts w:eastAsia="Calibri"/>
        </w:rPr>
        <w:t xml:space="preserve"> </w:t>
      </w:r>
      <w:r w:rsidR="00AB3DD9" w:rsidRPr="00874E0D">
        <w:rPr>
          <w:rFonts w:eastAsia="Calibri"/>
        </w:rPr>
        <w:t>books</w:t>
      </w:r>
      <w:r w:rsidR="00AB3DD9">
        <w:rPr>
          <w:rFonts w:eastAsia="Calibri"/>
        </w:rPr>
        <w:t xml:space="preserve"> </w:t>
      </w:r>
      <w:r w:rsidR="00AB3DD9" w:rsidRPr="00874E0D">
        <w:rPr>
          <w:rFonts w:eastAsia="Calibri"/>
        </w:rPr>
        <w:t>of</w:t>
      </w:r>
      <w:r w:rsidR="00AB3DD9">
        <w:rPr>
          <w:rFonts w:eastAsia="Calibri"/>
        </w:rPr>
        <w:t xml:space="preserve"> </w:t>
      </w:r>
      <w:r w:rsidR="00AB3DD9" w:rsidRPr="00874E0D">
        <w:rPr>
          <w:rFonts w:eastAsia="Calibri"/>
        </w:rPr>
        <w:t>the</w:t>
      </w:r>
      <w:r w:rsidR="00AB3DD9">
        <w:rPr>
          <w:rFonts w:eastAsia="Calibri"/>
        </w:rPr>
        <w:t xml:space="preserve"> </w:t>
      </w:r>
      <w:r w:rsidR="00AB3DD9" w:rsidRPr="00874E0D">
        <w:rPr>
          <w:rFonts w:eastAsia="Calibri"/>
        </w:rPr>
        <w:t>Bible</w:t>
      </w:r>
      <w:r w:rsidR="00AB3DD9">
        <w:rPr>
          <w:rFonts w:eastAsia="Calibri"/>
        </w:rPr>
        <w:t xml:space="preserve"> </w:t>
      </w:r>
      <w:r w:rsidR="00AB3DD9" w:rsidRPr="00874E0D">
        <w:rPr>
          <w:rFonts w:eastAsia="Calibri"/>
        </w:rPr>
        <w:t>and</w:t>
      </w:r>
      <w:r w:rsidR="00AB3DD9">
        <w:rPr>
          <w:rFonts w:eastAsia="Calibri"/>
        </w:rPr>
        <w:t xml:space="preserve"> </w:t>
      </w:r>
      <w:r w:rsidR="00AB3DD9" w:rsidRPr="00874E0D">
        <w:rPr>
          <w:rFonts w:eastAsia="Calibri"/>
        </w:rPr>
        <w:t>is</w:t>
      </w:r>
      <w:r w:rsidR="00AB3DD9">
        <w:rPr>
          <w:rFonts w:eastAsia="Calibri"/>
        </w:rPr>
        <w:t xml:space="preserve"> </w:t>
      </w:r>
      <w:r w:rsidR="00AB3DD9" w:rsidRPr="00874E0D">
        <w:rPr>
          <w:rFonts w:eastAsia="Calibri"/>
        </w:rPr>
        <w:t>only</w:t>
      </w:r>
      <w:r w:rsidR="00AB3DD9">
        <w:rPr>
          <w:rFonts w:eastAsia="Calibri"/>
        </w:rPr>
        <w:t xml:space="preserve"> </w:t>
      </w:r>
      <w:hyperlink r:id="rId3854" w:history="1">
        <w:r w:rsidR="00AB3DD9" w:rsidRPr="007421C1">
          <w:rPr>
            <w:rStyle w:val="Hyperlink"/>
            <w:rFonts w:eastAsia="Calibri"/>
          </w:rPr>
          <w:t>known</w:t>
        </w:r>
      </w:hyperlink>
      <w:r w:rsidR="00AB3DD9">
        <w:rPr>
          <w:rFonts w:eastAsia="Calibri"/>
        </w:rPr>
        <w:t xml:space="preserve"> </w:t>
      </w:r>
      <w:r w:rsidR="00AB3DD9" w:rsidRPr="00874E0D">
        <w:rPr>
          <w:rFonts w:eastAsia="Calibri"/>
        </w:rPr>
        <w:t>to</w:t>
      </w:r>
      <w:r w:rsidR="00AB3DD9">
        <w:rPr>
          <w:rFonts w:eastAsia="Calibri"/>
        </w:rPr>
        <w:t xml:space="preserve"> </w:t>
      </w:r>
      <w:r w:rsidR="00AB3DD9" w:rsidRPr="00874E0D">
        <w:rPr>
          <w:rFonts w:eastAsia="Calibri"/>
        </w:rPr>
        <w:t>us</w:t>
      </w:r>
      <w:r w:rsidR="00AB3DD9">
        <w:rPr>
          <w:rFonts w:eastAsia="Calibri"/>
        </w:rPr>
        <w:t xml:space="preserve"> </w:t>
      </w:r>
      <w:r w:rsidR="00AB3DD9" w:rsidRPr="00874E0D">
        <w:rPr>
          <w:rFonts w:eastAsia="Calibri"/>
        </w:rPr>
        <w:t>from</w:t>
      </w:r>
      <w:r w:rsidR="00AB3DD9">
        <w:rPr>
          <w:rFonts w:eastAsia="Calibri"/>
        </w:rPr>
        <w:t xml:space="preserve"> </w:t>
      </w:r>
      <w:r w:rsidR="00AB3DD9" w:rsidRPr="00874E0D">
        <w:rPr>
          <w:rFonts w:eastAsia="Calibri"/>
        </w:rPr>
        <w:t>oral</w:t>
      </w:r>
      <w:r w:rsidR="00AB3DD9">
        <w:rPr>
          <w:rFonts w:eastAsia="Calibri"/>
        </w:rPr>
        <w:t xml:space="preserve"> </w:t>
      </w:r>
      <w:r w:rsidR="00AB3DD9" w:rsidRPr="00874E0D">
        <w:rPr>
          <w:rFonts w:eastAsia="Calibri"/>
        </w:rPr>
        <w:t>traditions.</w:t>
      </w:r>
      <w:r w:rsidR="00AB3DD9">
        <w:rPr>
          <w:rFonts w:eastAsia="Calibri"/>
        </w:rPr>
        <w:t xml:space="preserve"> </w:t>
      </w:r>
      <w:r w:rsidR="00AB3DD9" w:rsidRPr="00874E0D">
        <w:rPr>
          <w:rFonts w:eastAsia="Calibri"/>
        </w:rPr>
        <w:t>We're</w:t>
      </w:r>
      <w:r w:rsidR="00AB3DD9">
        <w:rPr>
          <w:rFonts w:eastAsia="Calibri"/>
        </w:rPr>
        <w:t xml:space="preserve"> </w:t>
      </w:r>
      <w:r w:rsidR="00AB3DD9" w:rsidRPr="00874E0D">
        <w:rPr>
          <w:rFonts w:eastAsia="Calibri"/>
        </w:rPr>
        <w:t>thus</w:t>
      </w:r>
      <w:r w:rsidR="00AB3DD9">
        <w:rPr>
          <w:rFonts w:eastAsia="Calibri"/>
        </w:rPr>
        <w:t xml:space="preserve"> </w:t>
      </w:r>
      <w:hyperlink r:id="rId3855" w:history="1">
        <w:r w:rsidR="00AB3DD9" w:rsidRPr="007421C1">
          <w:rPr>
            <w:rStyle w:val="Hyperlink"/>
            <w:rFonts w:eastAsia="Calibri"/>
          </w:rPr>
          <w:t>taught</w:t>
        </w:r>
      </w:hyperlink>
      <w:r w:rsidR="00AB3DD9">
        <w:rPr>
          <w:rFonts w:eastAsia="Calibri"/>
        </w:rPr>
        <w:t xml:space="preserve"> </w:t>
      </w:r>
      <w:r w:rsidR="00AB3DD9" w:rsidRPr="00874E0D">
        <w:rPr>
          <w:rFonts w:eastAsia="Calibri"/>
        </w:rPr>
        <w:t>there</w:t>
      </w:r>
      <w:r w:rsidR="00AB3DD9">
        <w:rPr>
          <w:rFonts w:eastAsia="Calibri"/>
        </w:rPr>
        <w:t xml:space="preserve"> </w:t>
      </w:r>
      <w:r w:rsidR="00AB3DD9" w:rsidRPr="00874E0D">
        <w:rPr>
          <w:rFonts w:eastAsia="Calibri"/>
        </w:rPr>
        <w:t>that</w:t>
      </w:r>
      <w:r w:rsidR="00AB3DD9">
        <w:rPr>
          <w:rFonts w:eastAsia="Calibri"/>
        </w:rPr>
        <w:t xml:space="preserve"> </w:t>
      </w:r>
      <w:r w:rsidR="00AB3DD9" w:rsidRPr="00874E0D">
        <w:rPr>
          <w:rFonts w:eastAsia="Calibri"/>
        </w:rPr>
        <w:t>he'll</w:t>
      </w:r>
      <w:r w:rsidR="00AB3DD9">
        <w:rPr>
          <w:rFonts w:eastAsia="Calibri"/>
        </w:rPr>
        <w:t xml:space="preserve"> </w:t>
      </w:r>
      <w:r w:rsidR="00AB3DD9" w:rsidRPr="00874E0D">
        <w:rPr>
          <w:rFonts w:eastAsia="Calibri"/>
        </w:rPr>
        <w:t>come</w:t>
      </w:r>
      <w:r w:rsidR="00AB3DD9">
        <w:rPr>
          <w:rFonts w:eastAsia="Calibri"/>
        </w:rPr>
        <w:t xml:space="preserve"> </w:t>
      </w:r>
      <w:r w:rsidR="00AB3DD9" w:rsidRPr="00874E0D">
        <w:rPr>
          <w:rFonts w:eastAsia="Calibri"/>
        </w:rPr>
        <w:t>upon</w:t>
      </w:r>
      <w:r w:rsidR="00AB3DD9">
        <w:rPr>
          <w:rFonts w:eastAsia="Calibri"/>
        </w:rPr>
        <w:t xml:space="preserve"> </w:t>
      </w:r>
      <w:r w:rsidR="00AB3DD9" w:rsidRPr="00874E0D">
        <w:rPr>
          <w:rFonts w:eastAsia="Calibri"/>
        </w:rPr>
        <w:t>the</w:t>
      </w:r>
      <w:r w:rsidR="00AB3DD9">
        <w:rPr>
          <w:rFonts w:eastAsia="Calibri"/>
        </w:rPr>
        <w:t xml:space="preserve"> </w:t>
      </w:r>
      <w:r w:rsidR="00AB3DD9" w:rsidRPr="00874E0D">
        <w:rPr>
          <w:rFonts w:eastAsia="Calibri"/>
        </w:rPr>
        <w:t>scene</w:t>
      </w:r>
      <w:r w:rsidR="00AB3DD9">
        <w:rPr>
          <w:rFonts w:eastAsia="Calibri"/>
        </w:rPr>
        <w:t xml:space="preserve"> </w:t>
      </w:r>
      <w:r w:rsidR="00AB3DD9" w:rsidRPr="00874E0D">
        <w:rPr>
          <w:rFonts w:eastAsia="Calibri"/>
        </w:rPr>
        <w:t>some</w:t>
      </w:r>
      <w:r w:rsidR="00AB3DD9">
        <w:rPr>
          <w:rFonts w:eastAsia="Calibri"/>
        </w:rPr>
        <w:t xml:space="preserve"> </w:t>
      </w:r>
      <w:r w:rsidR="00AB3DD9" w:rsidRPr="00874E0D">
        <w:rPr>
          <w:rFonts w:eastAsia="Calibri"/>
        </w:rPr>
        <w:t>40</w:t>
      </w:r>
      <w:r w:rsidR="00AB3DD9">
        <w:rPr>
          <w:rFonts w:eastAsia="Calibri"/>
        </w:rPr>
        <w:t xml:space="preserve"> </w:t>
      </w:r>
      <w:r w:rsidR="00AB3DD9" w:rsidRPr="00874E0D">
        <w:rPr>
          <w:rFonts w:eastAsia="Calibri"/>
        </w:rPr>
        <w:t>years</w:t>
      </w:r>
      <w:r w:rsidR="00AB3DD9">
        <w:rPr>
          <w:rFonts w:eastAsia="Calibri"/>
        </w:rPr>
        <w:t xml:space="preserve"> </w:t>
      </w:r>
      <w:r w:rsidR="00AB3DD9" w:rsidRPr="00874E0D">
        <w:rPr>
          <w:rFonts w:eastAsia="Calibri"/>
        </w:rPr>
        <w:t>before</w:t>
      </w:r>
      <w:r w:rsidR="00AB3DD9">
        <w:rPr>
          <w:rFonts w:eastAsia="Calibri"/>
        </w:rPr>
        <w:t xml:space="preserve"> </w:t>
      </w:r>
      <w:hyperlink r:id="rId3856" w:history="1">
        <w:r w:rsidR="00AB3DD9" w:rsidRPr="007421C1">
          <w:rPr>
            <w:rStyle w:val="Hyperlink"/>
            <w:rFonts w:eastAsia="Calibri"/>
          </w:rPr>
          <w:t>Mashiach</w:t>
        </w:r>
      </w:hyperlink>
      <w:r w:rsidR="00AB3DD9">
        <w:rPr>
          <w:rFonts w:eastAsia="Calibri"/>
        </w:rPr>
        <w:t xml:space="preserve"> </w:t>
      </w:r>
      <w:r w:rsidR="00AB3DD9" w:rsidRPr="00874E0D">
        <w:rPr>
          <w:rFonts w:eastAsia="Calibri"/>
        </w:rPr>
        <w:t>Ben</w:t>
      </w:r>
      <w:r w:rsidR="00AB3DD9">
        <w:rPr>
          <w:rFonts w:eastAsia="Calibri"/>
        </w:rPr>
        <w:t xml:space="preserve"> </w:t>
      </w:r>
      <w:r w:rsidR="00AB3DD9" w:rsidRPr="00874E0D">
        <w:rPr>
          <w:rFonts w:eastAsia="Calibri"/>
        </w:rPr>
        <w:t>David</w:t>
      </w:r>
      <w:r w:rsidR="00AB3DD9">
        <w:rPr>
          <w:rFonts w:eastAsia="Calibri"/>
        </w:rPr>
        <w:t xml:space="preserve"> </w:t>
      </w:r>
      <w:r w:rsidR="00AB3DD9" w:rsidRPr="00874E0D">
        <w:rPr>
          <w:rFonts w:eastAsia="Calibri"/>
        </w:rPr>
        <w:t>himself</w:t>
      </w:r>
      <w:r w:rsidR="00AB3DD9">
        <w:rPr>
          <w:rFonts w:eastAsia="Calibri"/>
        </w:rPr>
        <w:t xml:space="preserve"> </w:t>
      </w:r>
      <w:r w:rsidR="00AB3DD9" w:rsidRPr="00874E0D">
        <w:rPr>
          <w:rFonts w:eastAsia="Calibri"/>
        </w:rPr>
        <w:t>will,</w:t>
      </w:r>
      <w:r w:rsidR="00AB3DD9">
        <w:rPr>
          <w:rFonts w:eastAsia="Calibri"/>
        </w:rPr>
        <w:t xml:space="preserve"> </w:t>
      </w:r>
      <w:r w:rsidR="00AB3DD9" w:rsidRPr="00874E0D">
        <w:rPr>
          <w:rFonts w:eastAsia="Calibri"/>
        </w:rPr>
        <w:t>his</w:t>
      </w:r>
      <w:r w:rsidR="00AB3DD9">
        <w:rPr>
          <w:rFonts w:eastAsia="Calibri"/>
        </w:rPr>
        <w:t xml:space="preserve"> </w:t>
      </w:r>
      <w:hyperlink r:id="rId3857" w:history="1">
        <w:r w:rsidR="00AB3DD9" w:rsidRPr="007421C1">
          <w:rPr>
            <w:rStyle w:val="Hyperlink"/>
            <w:rFonts w:eastAsia="Calibri"/>
          </w:rPr>
          <w:t>name</w:t>
        </w:r>
      </w:hyperlink>
      <w:r w:rsidR="00AB3DD9">
        <w:rPr>
          <w:rFonts w:eastAsia="Calibri"/>
        </w:rPr>
        <w:t xml:space="preserve"> </w:t>
      </w:r>
      <w:r w:rsidR="00AB3DD9" w:rsidRPr="00874E0D">
        <w:rPr>
          <w:rFonts w:eastAsia="Calibri"/>
        </w:rPr>
        <w:t>will</w:t>
      </w:r>
      <w:r w:rsidR="00AB3DD9">
        <w:rPr>
          <w:rFonts w:eastAsia="Calibri"/>
        </w:rPr>
        <w:t xml:space="preserve"> </w:t>
      </w:r>
      <w:r w:rsidR="00AB3DD9" w:rsidRPr="00874E0D">
        <w:rPr>
          <w:rFonts w:eastAsia="Calibri"/>
        </w:rPr>
        <w:t>be</w:t>
      </w:r>
      <w:r w:rsidR="00AB3DD9">
        <w:rPr>
          <w:rFonts w:eastAsia="Calibri"/>
        </w:rPr>
        <w:t xml:space="preserve"> </w:t>
      </w:r>
      <w:r w:rsidR="00AB3DD9" w:rsidRPr="00874E0D">
        <w:rPr>
          <w:rFonts w:eastAsia="Calibri"/>
        </w:rPr>
        <w:t>Nechemia</w:t>
      </w:r>
      <w:r w:rsidR="00AB3DD9">
        <w:rPr>
          <w:rFonts w:eastAsia="Calibri"/>
        </w:rPr>
        <w:t xml:space="preserve"> </w:t>
      </w:r>
      <w:r w:rsidR="00AB3DD9" w:rsidRPr="00874E0D">
        <w:rPr>
          <w:rFonts w:eastAsia="Calibri"/>
        </w:rPr>
        <w:t>Ben</w:t>
      </w:r>
      <w:r w:rsidR="00AB3DD9">
        <w:rPr>
          <w:rFonts w:eastAsia="Calibri"/>
        </w:rPr>
        <w:t xml:space="preserve"> </w:t>
      </w:r>
      <w:r w:rsidR="00AB3DD9" w:rsidRPr="00874E0D">
        <w:rPr>
          <w:rFonts w:eastAsia="Calibri"/>
        </w:rPr>
        <w:t>Chushiel;</w:t>
      </w:r>
      <w:r w:rsidR="00AB3DD9">
        <w:rPr>
          <w:rFonts w:eastAsia="Calibri"/>
        </w:rPr>
        <w:t xml:space="preserve"> </w:t>
      </w:r>
      <w:r w:rsidR="00AB3DD9" w:rsidRPr="00874E0D">
        <w:rPr>
          <w:rFonts w:eastAsia="Calibri"/>
        </w:rPr>
        <w:t>and</w:t>
      </w:r>
      <w:r w:rsidR="00AB3DD9">
        <w:rPr>
          <w:rFonts w:eastAsia="Calibri"/>
        </w:rPr>
        <w:t xml:space="preserve"> </w:t>
      </w:r>
      <w:r w:rsidR="00AB3DD9" w:rsidRPr="00874E0D">
        <w:rPr>
          <w:rFonts w:eastAsia="Calibri"/>
        </w:rPr>
        <w:t>that</w:t>
      </w:r>
      <w:r w:rsidR="00AB3DD9">
        <w:rPr>
          <w:rFonts w:eastAsia="Calibri"/>
        </w:rPr>
        <w:t xml:space="preserve"> </w:t>
      </w:r>
      <w:r w:rsidR="00AB3DD9" w:rsidRPr="00874E0D">
        <w:rPr>
          <w:rFonts w:eastAsia="Calibri"/>
        </w:rPr>
        <w:t>he'll</w:t>
      </w:r>
      <w:r w:rsidR="00AB3DD9">
        <w:rPr>
          <w:rFonts w:eastAsia="Calibri"/>
        </w:rPr>
        <w:t xml:space="preserve"> </w:t>
      </w:r>
      <w:hyperlink r:id="rId3858" w:history="1">
        <w:r w:rsidR="00AB3DD9" w:rsidRPr="007421C1">
          <w:rPr>
            <w:rStyle w:val="Hyperlink"/>
            <w:rFonts w:eastAsia="Calibri"/>
          </w:rPr>
          <w:t>gather</w:t>
        </w:r>
      </w:hyperlink>
      <w:r w:rsidR="00AB3DD9">
        <w:rPr>
          <w:rFonts w:eastAsia="Calibri"/>
        </w:rPr>
        <w:t xml:space="preserve"> </w:t>
      </w:r>
      <w:r w:rsidR="00AB3DD9" w:rsidRPr="00874E0D">
        <w:rPr>
          <w:rFonts w:eastAsia="Calibri"/>
        </w:rPr>
        <w:t>the</w:t>
      </w:r>
      <w:r w:rsidR="00AB3DD9">
        <w:rPr>
          <w:rFonts w:eastAsia="Calibri"/>
        </w:rPr>
        <w:t xml:space="preserve"> </w:t>
      </w:r>
      <w:r w:rsidR="00AB3DD9" w:rsidRPr="00874E0D">
        <w:rPr>
          <w:rFonts w:eastAsia="Calibri"/>
        </w:rPr>
        <w:t>dispersed</w:t>
      </w:r>
      <w:r w:rsidR="00AB3DD9">
        <w:rPr>
          <w:rFonts w:eastAsia="Calibri"/>
        </w:rPr>
        <w:t xml:space="preserve"> </w:t>
      </w:r>
      <w:r w:rsidR="00AB3DD9" w:rsidRPr="00874E0D">
        <w:rPr>
          <w:rFonts w:eastAsia="Calibri"/>
        </w:rPr>
        <w:t>and</w:t>
      </w:r>
      <w:r w:rsidR="00AB3DD9">
        <w:rPr>
          <w:rFonts w:eastAsia="Calibri"/>
        </w:rPr>
        <w:t xml:space="preserve"> </w:t>
      </w:r>
      <w:r w:rsidR="00AB3DD9" w:rsidRPr="00874E0D">
        <w:rPr>
          <w:rFonts w:eastAsia="Calibri"/>
        </w:rPr>
        <w:t>reconnect</w:t>
      </w:r>
      <w:r w:rsidR="00AB3DD9">
        <w:rPr>
          <w:rFonts w:eastAsia="Calibri"/>
        </w:rPr>
        <w:t xml:space="preserve"> </w:t>
      </w:r>
      <w:r w:rsidR="00AB3DD9" w:rsidRPr="00874E0D">
        <w:rPr>
          <w:rFonts w:eastAsia="Calibri"/>
        </w:rPr>
        <w:t>individuals</w:t>
      </w:r>
      <w:r w:rsidR="00AB3DD9">
        <w:rPr>
          <w:rFonts w:eastAsia="Calibri"/>
        </w:rPr>
        <w:t xml:space="preserve"> </w:t>
      </w:r>
      <w:r w:rsidR="00AB3DD9" w:rsidRPr="00874E0D">
        <w:rPr>
          <w:rFonts w:eastAsia="Calibri"/>
        </w:rPr>
        <w:t>with</w:t>
      </w:r>
      <w:r w:rsidR="00AB3DD9">
        <w:rPr>
          <w:rFonts w:eastAsia="Calibri"/>
        </w:rPr>
        <w:t xml:space="preserve"> </w:t>
      </w:r>
      <w:r w:rsidR="00AB3DD9" w:rsidRPr="00874E0D">
        <w:rPr>
          <w:rFonts w:eastAsia="Calibri"/>
        </w:rPr>
        <w:t>their</w:t>
      </w:r>
      <w:r w:rsidR="00AB3DD9">
        <w:rPr>
          <w:rFonts w:eastAsia="Calibri"/>
        </w:rPr>
        <w:t xml:space="preserve"> </w:t>
      </w:r>
      <w:r w:rsidR="00AB3DD9" w:rsidRPr="00874E0D">
        <w:rPr>
          <w:rFonts w:eastAsia="Calibri"/>
        </w:rPr>
        <w:t>family-lines,</w:t>
      </w:r>
      <w:r w:rsidR="00AB3DD9">
        <w:rPr>
          <w:rFonts w:eastAsia="Calibri"/>
        </w:rPr>
        <w:t xml:space="preserve"> </w:t>
      </w:r>
      <w:r w:rsidR="00AB3DD9" w:rsidRPr="00874E0D">
        <w:rPr>
          <w:rFonts w:eastAsia="Calibri"/>
        </w:rPr>
        <w:t>build</w:t>
      </w:r>
      <w:r w:rsidR="00AB3DD9">
        <w:rPr>
          <w:rFonts w:eastAsia="Calibri"/>
        </w:rPr>
        <w:t xml:space="preserve"> </w:t>
      </w:r>
      <w:r w:rsidR="00AB3DD9" w:rsidRPr="00874E0D">
        <w:rPr>
          <w:rFonts w:eastAsia="Calibri"/>
        </w:rPr>
        <w:t>up</w:t>
      </w:r>
      <w:r w:rsidR="00AB3DD9">
        <w:rPr>
          <w:rFonts w:eastAsia="Calibri"/>
        </w:rPr>
        <w:t xml:space="preserve"> </w:t>
      </w:r>
      <w:hyperlink r:id="rId3859" w:history="1">
        <w:r w:rsidR="00AB3DD9" w:rsidRPr="007421C1">
          <w:rPr>
            <w:rStyle w:val="Hyperlink"/>
            <w:rFonts w:eastAsia="Calibri"/>
          </w:rPr>
          <w:t>Jerusalem</w:t>
        </w:r>
      </w:hyperlink>
      <w:r w:rsidR="00AB3DD9">
        <w:rPr>
          <w:rFonts w:eastAsia="Calibri"/>
        </w:rPr>
        <w:t xml:space="preserve"> </w:t>
      </w:r>
      <w:r w:rsidR="00AB3DD9" w:rsidRPr="00874E0D">
        <w:rPr>
          <w:rFonts w:eastAsia="Calibri"/>
        </w:rPr>
        <w:t>and</w:t>
      </w:r>
      <w:r w:rsidR="00AB3DD9">
        <w:rPr>
          <w:rFonts w:eastAsia="Calibri"/>
        </w:rPr>
        <w:t xml:space="preserve"> </w:t>
      </w:r>
      <w:r w:rsidR="00AB3DD9" w:rsidRPr="00874E0D">
        <w:rPr>
          <w:rFonts w:eastAsia="Calibri"/>
        </w:rPr>
        <w:t>broaden</w:t>
      </w:r>
      <w:r w:rsidR="00AB3DD9">
        <w:rPr>
          <w:rFonts w:eastAsia="Calibri"/>
        </w:rPr>
        <w:t xml:space="preserve"> </w:t>
      </w:r>
      <w:r w:rsidR="00AB3DD9" w:rsidRPr="00874E0D">
        <w:rPr>
          <w:rFonts w:eastAsia="Calibri"/>
        </w:rPr>
        <w:t>the</w:t>
      </w:r>
      <w:r w:rsidR="00AB3DD9">
        <w:rPr>
          <w:rFonts w:eastAsia="Calibri"/>
        </w:rPr>
        <w:t xml:space="preserve"> </w:t>
      </w:r>
      <w:r w:rsidR="00AB3DD9" w:rsidRPr="00874E0D">
        <w:rPr>
          <w:rFonts w:eastAsia="Calibri"/>
        </w:rPr>
        <w:t>settlement</w:t>
      </w:r>
      <w:r w:rsidR="00AB3DD9">
        <w:rPr>
          <w:rFonts w:eastAsia="Calibri"/>
        </w:rPr>
        <w:t xml:space="preserve"> </w:t>
      </w:r>
      <w:r w:rsidR="00AB3DD9" w:rsidRPr="00874E0D">
        <w:rPr>
          <w:rFonts w:eastAsia="Calibri"/>
        </w:rPr>
        <w:t>of</w:t>
      </w:r>
      <w:r w:rsidR="00AB3DD9">
        <w:rPr>
          <w:rFonts w:eastAsia="Calibri"/>
        </w:rPr>
        <w:t xml:space="preserve"> </w:t>
      </w:r>
      <w:r w:rsidR="00AB3DD9" w:rsidRPr="00874E0D">
        <w:rPr>
          <w:rFonts w:eastAsia="Calibri"/>
        </w:rPr>
        <w:t>the</w:t>
      </w:r>
      <w:r w:rsidR="00AB3DD9">
        <w:rPr>
          <w:rFonts w:eastAsia="Calibri"/>
        </w:rPr>
        <w:t xml:space="preserve"> </w:t>
      </w:r>
      <w:hyperlink r:id="rId3860" w:history="1">
        <w:r w:rsidR="00AB3DD9" w:rsidRPr="007421C1">
          <w:rPr>
            <w:rStyle w:val="Hyperlink"/>
            <w:rFonts w:eastAsia="Calibri"/>
          </w:rPr>
          <w:t>Land of Israel</w:t>
        </w:r>
      </w:hyperlink>
      <w:r w:rsidR="00AB3DD9" w:rsidRPr="00874E0D">
        <w:rPr>
          <w:rFonts w:eastAsia="Calibri"/>
        </w:rPr>
        <w:t>,</w:t>
      </w:r>
      <w:r w:rsidR="00AB3DD9">
        <w:rPr>
          <w:rFonts w:eastAsia="Calibri"/>
        </w:rPr>
        <w:t xml:space="preserve"> </w:t>
      </w:r>
      <w:r w:rsidR="00AB3DD9" w:rsidRPr="00874E0D">
        <w:rPr>
          <w:rFonts w:eastAsia="Calibri"/>
        </w:rPr>
        <w:t>reveal</w:t>
      </w:r>
      <w:r w:rsidR="00AB3DD9">
        <w:rPr>
          <w:rFonts w:eastAsia="Calibri"/>
        </w:rPr>
        <w:t xml:space="preserve"> </w:t>
      </w:r>
      <w:r w:rsidR="00AB3DD9" w:rsidRPr="00874E0D">
        <w:rPr>
          <w:rFonts w:eastAsia="Calibri"/>
        </w:rPr>
        <w:t>the</w:t>
      </w:r>
      <w:r w:rsidR="00AB3DD9">
        <w:rPr>
          <w:rFonts w:eastAsia="Calibri"/>
        </w:rPr>
        <w:t xml:space="preserve"> </w:t>
      </w:r>
      <w:r w:rsidR="00AB3DD9" w:rsidRPr="00874E0D">
        <w:rPr>
          <w:rFonts w:eastAsia="Calibri"/>
        </w:rPr>
        <w:t>mysteries</w:t>
      </w:r>
      <w:r w:rsidR="00AB3DD9">
        <w:rPr>
          <w:rFonts w:eastAsia="Calibri"/>
        </w:rPr>
        <w:t xml:space="preserve"> </w:t>
      </w:r>
      <w:r w:rsidR="00AB3DD9" w:rsidRPr="00874E0D">
        <w:rPr>
          <w:rFonts w:eastAsia="Calibri"/>
        </w:rPr>
        <w:t>of</w:t>
      </w:r>
      <w:r w:rsidR="00AB3DD9">
        <w:rPr>
          <w:rFonts w:eastAsia="Calibri"/>
        </w:rPr>
        <w:t xml:space="preserve"> </w:t>
      </w:r>
      <w:r w:rsidR="00AB3DD9" w:rsidRPr="00874E0D">
        <w:rPr>
          <w:rFonts w:eastAsia="Calibri"/>
        </w:rPr>
        <w:t>the</w:t>
      </w:r>
      <w:r w:rsidR="00AB3DD9">
        <w:rPr>
          <w:rFonts w:eastAsia="Calibri"/>
        </w:rPr>
        <w:t xml:space="preserve"> </w:t>
      </w:r>
      <w:r w:rsidR="00AB3DD9" w:rsidRPr="00874E0D">
        <w:rPr>
          <w:rFonts w:eastAsia="Calibri"/>
        </w:rPr>
        <w:t>Torah,</w:t>
      </w:r>
      <w:r w:rsidR="00AB3DD9">
        <w:rPr>
          <w:rFonts w:eastAsia="Calibri"/>
        </w:rPr>
        <w:t xml:space="preserve"> </w:t>
      </w:r>
      <w:r w:rsidR="00AB3DD9" w:rsidRPr="00874E0D">
        <w:rPr>
          <w:rFonts w:eastAsia="Calibri"/>
        </w:rPr>
        <w:t>remove</w:t>
      </w:r>
      <w:r w:rsidR="00AB3DD9">
        <w:rPr>
          <w:rFonts w:eastAsia="Calibri"/>
        </w:rPr>
        <w:t xml:space="preserve"> </w:t>
      </w:r>
      <w:r w:rsidR="00AB3DD9" w:rsidRPr="00874E0D">
        <w:rPr>
          <w:rFonts w:eastAsia="Calibri"/>
        </w:rPr>
        <w:t>the</w:t>
      </w:r>
      <w:r w:rsidR="00AB3DD9">
        <w:rPr>
          <w:rFonts w:eastAsia="Calibri"/>
        </w:rPr>
        <w:t xml:space="preserve"> </w:t>
      </w:r>
      <w:r w:rsidR="00AB3DD9" w:rsidRPr="00874E0D">
        <w:rPr>
          <w:rFonts w:eastAsia="Calibri"/>
        </w:rPr>
        <w:t>unclean</w:t>
      </w:r>
      <w:r w:rsidR="00AB3DD9">
        <w:rPr>
          <w:rFonts w:eastAsia="Calibri"/>
        </w:rPr>
        <w:t xml:space="preserve"> </w:t>
      </w:r>
      <w:r w:rsidR="00AB3DD9" w:rsidRPr="00874E0D">
        <w:rPr>
          <w:rFonts w:eastAsia="Calibri"/>
        </w:rPr>
        <w:t>spirit</w:t>
      </w:r>
      <w:r w:rsidR="00AB3DD9">
        <w:rPr>
          <w:rFonts w:eastAsia="Calibri"/>
        </w:rPr>
        <w:t xml:space="preserve"> </w:t>
      </w:r>
      <w:r w:rsidR="00AB3DD9" w:rsidRPr="00874E0D">
        <w:rPr>
          <w:rFonts w:eastAsia="Calibri"/>
        </w:rPr>
        <w:t>from</w:t>
      </w:r>
      <w:r w:rsidR="00AB3DD9">
        <w:rPr>
          <w:rFonts w:eastAsia="Calibri"/>
        </w:rPr>
        <w:t xml:space="preserve"> </w:t>
      </w:r>
      <w:r w:rsidR="00AB3DD9" w:rsidRPr="00874E0D">
        <w:rPr>
          <w:rFonts w:eastAsia="Calibri"/>
        </w:rPr>
        <w:t>the</w:t>
      </w:r>
      <w:r w:rsidR="00AB3DD9">
        <w:rPr>
          <w:rFonts w:eastAsia="Calibri"/>
        </w:rPr>
        <w:t xml:space="preserve"> </w:t>
      </w:r>
      <w:r w:rsidR="00AB3DD9" w:rsidRPr="00874E0D">
        <w:rPr>
          <w:rFonts w:eastAsia="Calibri"/>
        </w:rPr>
        <w:t>land,</w:t>
      </w:r>
      <w:r w:rsidR="00AB3DD9">
        <w:rPr>
          <w:rFonts w:eastAsia="Calibri"/>
        </w:rPr>
        <w:t xml:space="preserve"> </w:t>
      </w:r>
      <w:r w:rsidR="00AB3DD9" w:rsidRPr="00874E0D">
        <w:rPr>
          <w:rFonts w:eastAsia="Calibri"/>
        </w:rPr>
        <w:t>reinstitute</w:t>
      </w:r>
      <w:r w:rsidR="00AB3DD9">
        <w:rPr>
          <w:rFonts w:eastAsia="Calibri"/>
        </w:rPr>
        <w:t xml:space="preserve"> </w:t>
      </w:r>
      <w:r w:rsidR="00AB3DD9" w:rsidRPr="00874E0D">
        <w:rPr>
          <w:rFonts w:eastAsia="Calibri"/>
        </w:rPr>
        <w:t>the</w:t>
      </w:r>
      <w:r w:rsidR="00AB3DD9">
        <w:rPr>
          <w:rFonts w:eastAsia="Calibri"/>
        </w:rPr>
        <w:t xml:space="preserve"> </w:t>
      </w:r>
      <w:r w:rsidR="00AB3DD9" w:rsidRPr="00874E0D">
        <w:rPr>
          <w:rFonts w:eastAsia="Calibri"/>
        </w:rPr>
        <w:t>service</w:t>
      </w:r>
      <w:r w:rsidR="00AB3DD9">
        <w:rPr>
          <w:rFonts w:eastAsia="Calibri"/>
        </w:rPr>
        <w:t xml:space="preserve"> </w:t>
      </w:r>
      <w:r w:rsidR="00AB3DD9" w:rsidRPr="00874E0D">
        <w:rPr>
          <w:rFonts w:eastAsia="Calibri"/>
        </w:rPr>
        <w:t>in</w:t>
      </w:r>
      <w:r w:rsidR="00AB3DD9">
        <w:rPr>
          <w:rFonts w:eastAsia="Calibri"/>
        </w:rPr>
        <w:t xml:space="preserve"> </w:t>
      </w:r>
      <w:r w:rsidR="00AB3DD9" w:rsidRPr="00874E0D">
        <w:rPr>
          <w:rFonts w:eastAsia="Calibri"/>
        </w:rPr>
        <w:t>the</w:t>
      </w:r>
      <w:r w:rsidR="00AB3DD9">
        <w:rPr>
          <w:rFonts w:eastAsia="Calibri"/>
        </w:rPr>
        <w:t xml:space="preserve"> </w:t>
      </w:r>
      <w:r w:rsidR="00AB3DD9" w:rsidRPr="00874E0D">
        <w:rPr>
          <w:rFonts w:eastAsia="Calibri"/>
        </w:rPr>
        <w:t>Holy</w:t>
      </w:r>
      <w:r w:rsidR="00AB3DD9">
        <w:rPr>
          <w:rFonts w:eastAsia="Calibri"/>
        </w:rPr>
        <w:t xml:space="preserve"> </w:t>
      </w:r>
      <w:hyperlink r:id="rId3861" w:history="1">
        <w:r w:rsidR="00AB3DD9" w:rsidRPr="007421C1">
          <w:rPr>
            <w:rStyle w:val="Hyperlink"/>
            <w:rFonts w:eastAsia="Calibri"/>
          </w:rPr>
          <w:t>Temple</w:t>
        </w:r>
      </w:hyperlink>
      <w:r w:rsidR="00AB3DD9" w:rsidRPr="00874E0D">
        <w:rPr>
          <w:rFonts w:eastAsia="Calibri"/>
        </w:rPr>
        <w:t>,</w:t>
      </w:r>
      <w:r w:rsidR="00AB3DD9">
        <w:rPr>
          <w:rFonts w:eastAsia="Calibri"/>
        </w:rPr>
        <w:t xml:space="preserve"> </w:t>
      </w:r>
      <w:r w:rsidR="00AB3DD9" w:rsidRPr="00874E0D">
        <w:rPr>
          <w:rFonts w:eastAsia="Calibri"/>
        </w:rPr>
        <w:t>and</w:t>
      </w:r>
      <w:r w:rsidR="00AB3DD9">
        <w:rPr>
          <w:rFonts w:eastAsia="Calibri"/>
        </w:rPr>
        <w:t xml:space="preserve"> </w:t>
      </w:r>
      <w:r w:rsidR="00AB3DD9" w:rsidRPr="00874E0D">
        <w:rPr>
          <w:rFonts w:eastAsia="Calibri"/>
        </w:rPr>
        <w:t>then</w:t>
      </w:r>
      <w:r w:rsidR="00AB3DD9">
        <w:rPr>
          <w:rFonts w:eastAsia="Calibri"/>
        </w:rPr>
        <w:t xml:space="preserve"> </w:t>
      </w:r>
      <w:r w:rsidR="00AB3DD9" w:rsidRPr="00874E0D">
        <w:rPr>
          <w:rFonts w:eastAsia="Calibri"/>
        </w:rPr>
        <w:t>establish</w:t>
      </w:r>
      <w:r w:rsidR="00AB3DD9">
        <w:rPr>
          <w:rFonts w:eastAsia="Calibri"/>
        </w:rPr>
        <w:t xml:space="preserve"> </w:t>
      </w:r>
      <w:r w:rsidR="00AB3DD9" w:rsidRPr="00874E0D">
        <w:rPr>
          <w:rFonts w:eastAsia="Calibri"/>
        </w:rPr>
        <w:t>his</w:t>
      </w:r>
      <w:r w:rsidR="00AB3DD9">
        <w:rPr>
          <w:rFonts w:eastAsia="Calibri"/>
        </w:rPr>
        <w:t xml:space="preserve"> </w:t>
      </w:r>
      <w:r w:rsidR="00AB3DD9" w:rsidRPr="00874E0D">
        <w:rPr>
          <w:rFonts w:eastAsia="Calibri"/>
        </w:rPr>
        <w:t>own</w:t>
      </w:r>
      <w:r w:rsidR="00AB3DD9">
        <w:rPr>
          <w:rFonts w:eastAsia="Calibri"/>
        </w:rPr>
        <w:t xml:space="preserve"> </w:t>
      </w:r>
      <w:r w:rsidR="00AB3DD9" w:rsidRPr="00874E0D">
        <w:rPr>
          <w:rFonts w:eastAsia="Calibri"/>
        </w:rPr>
        <w:t>kingdom.</w:t>
      </w:r>
    </w:p>
    <w:p w14:paraId="6F7C19FE" w14:textId="77777777" w:rsidR="00AB3DD9" w:rsidRPr="00874E0D" w:rsidRDefault="00AB3DD9" w:rsidP="00AB3DD9">
      <w:pPr>
        <w:rPr>
          <w:rFonts w:eastAsia="Calibri"/>
        </w:rPr>
      </w:pPr>
    </w:p>
    <w:p w14:paraId="06FE05E6" w14:textId="77777777" w:rsidR="00AB3DD9" w:rsidRPr="00874E0D" w:rsidRDefault="00AB3DD9" w:rsidP="00AB3DD9">
      <w:pPr>
        <w:pStyle w:val="Heading2"/>
        <w:rPr>
          <w:rFonts w:eastAsia="Calibri"/>
        </w:rPr>
      </w:pPr>
      <w:bookmarkStart w:id="225" w:name="_Toc42873842"/>
      <w:bookmarkStart w:id="226" w:name="_Toc43186978"/>
      <w:bookmarkStart w:id="227" w:name="_Toc43999957"/>
      <w:bookmarkStart w:id="228" w:name="_Toc45617143"/>
      <w:r w:rsidRPr="00874E0D">
        <w:rPr>
          <w:rFonts w:eastAsia="Calibri"/>
        </w:rPr>
        <w:t>Baal</w:t>
      </w:r>
      <w:r>
        <w:rPr>
          <w:rFonts w:eastAsia="Calibri"/>
        </w:rPr>
        <w:t xml:space="preserve"> </w:t>
      </w:r>
      <w:r w:rsidRPr="00874E0D">
        <w:rPr>
          <w:rFonts w:eastAsia="Calibri"/>
        </w:rPr>
        <w:t>Teshuva</w:t>
      </w:r>
      <w:r>
        <w:rPr>
          <w:rFonts w:eastAsia="Calibri"/>
        </w:rPr>
        <w:t xml:space="preserve"> </w:t>
      </w:r>
      <w:r w:rsidRPr="00874E0D">
        <w:rPr>
          <w:rFonts w:eastAsia="Calibri"/>
        </w:rPr>
        <w:t>Movement</w:t>
      </w:r>
      <w:bookmarkEnd w:id="225"/>
      <w:bookmarkEnd w:id="226"/>
      <w:bookmarkEnd w:id="227"/>
      <w:bookmarkEnd w:id="228"/>
    </w:p>
    <w:p w14:paraId="5A34F18A" w14:textId="77777777" w:rsidR="00AB3DD9" w:rsidRPr="00874E0D" w:rsidRDefault="00AB3DD9" w:rsidP="00AB3DD9">
      <w:pPr>
        <w:rPr>
          <w:rFonts w:eastAsia="Calibri"/>
        </w:rPr>
      </w:pPr>
    </w:p>
    <w:p w14:paraId="3C2322AF" w14:textId="70C80BCC" w:rsidR="00AB3DD9" w:rsidRPr="00874E0D" w:rsidRDefault="00AB3DD9" w:rsidP="00AB3DD9">
      <w:pPr>
        <w:rPr>
          <w:rFonts w:eastAsia="Calibri"/>
        </w:rPr>
      </w:pPr>
      <w:r w:rsidRPr="00874E0D">
        <w:rPr>
          <w:rFonts w:eastAsia="Calibri"/>
        </w:rPr>
        <w:t>The</w:t>
      </w:r>
      <w:r>
        <w:rPr>
          <w:rFonts w:eastAsia="Calibri"/>
        </w:rPr>
        <w:t xml:space="preserve"> </w:t>
      </w:r>
      <w:r w:rsidRPr="00874E0D">
        <w:rPr>
          <w:rFonts w:eastAsia="Calibri"/>
        </w:rPr>
        <w:t>baal</w:t>
      </w:r>
      <w:r>
        <w:rPr>
          <w:rFonts w:eastAsia="Calibri"/>
        </w:rPr>
        <w:t xml:space="preserve"> </w:t>
      </w:r>
      <w:r w:rsidRPr="00874E0D">
        <w:rPr>
          <w:rFonts w:eastAsia="Calibri"/>
        </w:rPr>
        <w:t>teshuva</w:t>
      </w:r>
      <w:r>
        <w:rPr>
          <w:rFonts w:eastAsia="Calibri"/>
        </w:rPr>
        <w:t xml:space="preserve"> </w:t>
      </w:r>
      <w:r w:rsidRPr="00874E0D">
        <w:rPr>
          <w:rFonts w:eastAsia="Calibri"/>
        </w:rPr>
        <w:t>movement</w:t>
      </w:r>
      <w:r>
        <w:rPr>
          <w:rFonts w:eastAsia="Calibri"/>
        </w:rPr>
        <w:t xml:space="preserve"> </w:t>
      </w:r>
      <w:r w:rsidRPr="00874E0D">
        <w:rPr>
          <w:rFonts w:eastAsia="Calibri"/>
        </w:rPr>
        <w:t>is</w:t>
      </w:r>
      <w:r>
        <w:rPr>
          <w:rFonts w:eastAsia="Calibri"/>
        </w:rPr>
        <w:t xml:space="preserve"> </w:t>
      </w:r>
      <w:r w:rsidRPr="00874E0D">
        <w:rPr>
          <w:rFonts w:eastAsia="Calibri"/>
        </w:rPr>
        <w:t>a</w:t>
      </w:r>
      <w:r>
        <w:rPr>
          <w:rFonts w:eastAsia="Calibri"/>
        </w:rPr>
        <w:t xml:space="preserve"> </w:t>
      </w:r>
      <w:r w:rsidRPr="00874E0D">
        <w:rPr>
          <w:rFonts w:eastAsia="Calibri"/>
        </w:rPr>
        <w:t>description</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return</w:t>
      </w:r>
      <w:r>
        <w:rPr>
          <w:rFonts w:eastAsia="Calibri"/>
        </w:rPr>
        <w:t xml:space="preserve"> </w:t>
      </w:r>
      <w:r w:rsidRPr="00874E0D">
        <w:rPr>
          <w:rFonts w:eastAsia="Calibri"/>
        </w:rPr>
        <w:t>of</w:t>
      </w:r>
      <w:r>
        <w:rPr>
          <w:rFonts w:eastAsia="Calibri"/>
        </w:rPr>
        <w:t xml:space="preserve"> </w:t>
      </w:r>
      <w:r w:rsidRPr="00874E0D">
        <w:rPr>
          <w:rFonts w:eastAsia="Calibri"/>
        </w:rPr>
        <w:t>secular</w:t>
      </w:r>
      <w:r>
        <w:rPr>
          <w:rFonts w:eastAsia="Calibri"/>
        </w:rPr>
        <w:t xml:space="preserve"> </w:t>
      </w:r>
      <w:hyperlink r:id="rId3862" w:history="1">
        <w:r w:rsidRPr="007421C1">
          <w:rPr>
            <w:rStyle w:val="Hyperlink"/>
            <w:rFonts w:eastAsia="Calibri"/>
          </w:rPr>
          <w:t>Jews</w:t>
        </w:r>
      </w:hyperlink>
      <w:r>
        <w:rPr>
          <w:rFonts w:eastAsia="Calibri"/>
        </w:rPr>
        <w:t xml:space="preserve"> </w:t>
      </w:r>
      <w:r w:rsidRPr="00874E0D">
        <w:rPr>
          <w:rFonts w:eastAsia="Calibri"/>
        </w:rPr>
        <w:t>to</w:t>
      </w:r>
      <w:r>
        <w:rPr>
          <w:rFonts w:eastAsia="Calibri"/>
        </w:rPr>
        <w:t xml:space="preserve"> </w:t>
      </w:r>
      <w:r w:rsidRPr="00874E0D">
        <w:rPr>
          <w:rFonts w:eastAsia="Calibri"/>
        </w:rPr>
        <w:t>religious</w:t>
      </w:r>
      <w:r>
        <w:rPr>
          <w:rFonts w:eastAsia="Calibri"/>
        </w:rPr>
        <w:t xml:space="preserve"> </w:t>
      </w:r>
      <w:r w:rsidRPr="00874E0D">
        <w:rPr>
          <w:rFonts w:eastAsia="Calibri"/>
        </w:rPr>
        <w:t>Judaism.</w:t>
      </w:r>
      <w:r>
        <w:rPr>
          <w:rFonts w:eastAsia="Calibri"/>
        </w:rPr>
        <w:t xml:space="preserve"> </w:t>
      </w:r>
      <w:r w:rsidRPr="00874E0D">
        <w:rPr>
          <w:rFonts w:eastAsia="Calibri"/>
        </w:rPr>
        <w:t>The</w:t>
      </w:r>
      <w:r>
        <w:rPr>
          <w:rFonts w:eastAsia="Calibri"/>
        </w:rPr>
        <w:t xml:space="preserve"> </w:t>
      </w:r>
      <w:r w:rsidRPr="00874E0D">
        <w:rPr>
          <w:rFonts w:eastAsia="Calibri"/>
        </w:rPr>
        <w:t>term</w:t>
      </w:r>
      <w:r>
        <w:rPr>
          <w:rFonts w:eastAsia="Calibri"/>
        </w:rPr>
        <w:t xml:space="preserve"> </w:t>
      </w:r>
      <w:r w:rsidRPr="00874E0D">
        <w:rPr>
          <w:rFonts w:eastAsia="Calibri"/>
        </w:rPr>
        <w:t>baal</w:t>
      </w:r>
      <w:r>
        <w:rPr>
          <w:rFonts w:eastAsia="Calibri"/>
        </w:rPr>
        <w:t xml:space="preserve"> </w:t>
      </w:r>
      <w:r w:rsidRPr="00874E0D">
        <w:rPr>
          <w:rFonts w:eastAsia="Calibri"/>
        </w:rPr>
        <w:t>teshuva</w:t>
      </w:r>
      <w:r>
        <w:rPr>
          <w:rFonts w:eastAsia="Calibri"/>
        </w:rPr>
        <w:t xml:space="preserve"> </w:t>
      </w:r>
      <w:r w:rsidRPr="00874E0D">
        <w:rPr>
          <w:rFonts w:eastAsia="Calibri"/>
        </w:rPr>
        <w:t>is</w:t>
      </w:r>
      <w:r>
        <w:rPr>
          <w:rFonts w:eastAsia="Calibri"/>
        </w:rPr>
        <w:t xml:space="preserve"> </w:t>
      </w:r>
      <w:r w:rsidRPr="00874E0D">
        <w:rPr>
          <w:rFonts w:eastAsia="Calibri"/>
        </w:rPr>
        <w:t>from</w:t>
      </w:r>
      <w:r>
        <w:rPr>
          <w:rFonts w:eastAsia="Calibri"/>
        </w:rPr>
        <w:t xml:space="preserve"> </w:t>
      </w:r>
      <w:r w:rsidRPr="00874E0D">
        <w:rPr>
          <w:rFonts w:eastAsia="Calibri"/>
        </w:rPr>
        <w:t>the</w:t>
      </w:r>
      <w:r>
        <w:rPr>
          <w:rFonts w:eastAsia="Calibri"/>
        </w:rPr>
        <w:t xml:space="preserve"> </w:t>
      </w:r>
      <w:hyperlink r:id="rId3863" w:history="1">
        <w:r w:rsidRPr="007421C1">
          <w:rPr>
            <w:rStyle w:val="Hyperlink"/>
            <w:rFonts w:eastAsia="Calibri"/>
          </w:rPr>
          <w:t>Talmud</w:t>
        </w:r>
      </w:hyperlink>
      <w:r w:rsidRPr="00874E0D">
        <w:rPr>
          <w:rFonts w:eastAsia="Calibri"/>
        </w:rPr>
        <w:t>,</w:t>
      </w:r>
      <w:r>
        <w:rPr>
          <w:rFonts w:eastAsia="Calibri"/>
        </w:rPr>
        <w:t xml:space="preserve"> </w:t>
      </w:r>
      <w:r w:rsidRPr="00874E0D">
        <w:rPr>
          <w:rFonts w:eastAsia="Calibri"/>
        </w:rPr>
        <w:t>literally</w:t>
      </w:r>
      <w:r>
        <w:rPr>
          <w:rFonts w:eastAsia="Calibri"/>
        </w:rPr>
        <w:t xml:space="preserve"> </w:t>
      </w:r>
      <w:r w:rsidRPr="00874E0D">
        <w:rPr>
          <w:rFonts w:eastAsia="Calibri"/>
        </w:rPr>
        <w:t>meaning</w:t>
      </w:r>
      <w:r>
        <w:rPr>
          <w:rFonts w:eastAsia="Calibri"/>
        </w:rPr>
        <w:t xml:space="preserve"> </w:t>
      </w:r>
      <w:r w:rsidRPr="00874E0D">
        <w:rPr>
          <w:rFonts w:eastAsia="Calibri"/>
        </w:rPr>
        <w:t>"master</w:t>
      </w:r>
      <w:r>
        <w:rPr>
          <w:rFonts w:eastAsia="Calibri"/>
        </w:rPr>
        <w:t xml:space="preserve"> </w:t>
      </w:r>
      <w:r w:rsidRPr="00874E0D">
        <w:rPr>
          <w:rFonts w:eastAsia="Calibri"/>
        </w:rPr>
        <w:t>of</w:t>
      </w:r>
      <w:r>
        <w:rPr>
          <w:rFonts w:eastAsia="Calibri"/>
        </w:rPr>
        <w:t xml:space="preserve"> </w:t>
      </w:r>
      <w:r w:rsidRPr="00874E0D">
        <w:rPr>
          <w:rFonts w:eastAsia="Calibri"/>
        </w:rPr>
        <w:t>repentance".</w:t>
      </w:r>
      <w:r w:rsidRPr="00874E0D">
        <w:rPr>
          <w:rStyle w:val="FootnoteReference"/>
          <w:rFonts w:eastAsia="Calibri"/>
        </w:rPr>
        <w:footnoteReference w:id="442"/>
      </w:r>
      <w:r>
        <w:rPr>
          <w:rFonts w:eastAsia="Calibri"/>
        </w:rPr>
        <w:t xml:space="preserve"> </w:t>
      </w:r>
      <w:r w:rsidRPr="00874E0D">
        <w:rPr>
          <w:rFonts w:eastAsia="Calibri"/>
        </w:rPr>
        <w:t>The</w:t>
      </w:r>
      <w:r>
        <w:rPr>
          <w:rFonts w:eastAsia="Calibri"/>
        </w:rPr>
        <w:t xml:space="preserve"> </w:t>
      </w:r>
      <w:r w:rsidRPr="00874E0D">
        <w:rPr>
          <w:rFonts w:eastAsia="Calibri"/>
        </w:rPr>
        <w:t>term</w:t>
      </w:r>
      <w:r>
        <w:rPr>
          <w:rFonts w:eastAsia="Calibri"/>
        </w:rPr>
        <w:t xml:space="preserve"> </w:t>
      </w:r>
      <w:r w:rsidRPr="00874E0D">
        <w:rPr>
          <w:rFonts w:eastAsia="Calibri"/>
        </w:rPr>
        <w:t>is</w:t>
      </w:r>
      <w:r>
        <w:rPr>
          <w:rFonts w:eastAsia="Calibri"/>
        </w:rPr>
        <w:t xml:space="preserve"> </w:t>
      </w:r>
      <w:r w:rsidRPr="00874E0D">
        <w:rPr>
          <w:rFonts w:eastAsia="Calibri"/>
        </w:rPr>
        <w:t>used</w:t>
      </w:r>
      <w:r>
        <w:rPr>
          <w:rFonts w:eastAsia="Calibri"/>
        </w:rPr>
        <w:t xml:space="preserve"> </w:t>
      </w:r>
      <w:r w:rsidRPr="00874E0D">
        <w:rPr>
          <w:rFonts w:eastAsia="Calibri"/>
        </w:rPr>
        <w:t>to</w:t>
      </w:r>
      <w:r>
        <w:rPr>
          <w:rFonts w:eastAsia="Calibri"/>
        </w:rPr>
        <w:t xml:space="preserve"> </w:t>
      </w:r>
      <w:r w:rsidRPr="00874E0D">
        <w:rPr>
          <w:rFonts w:eastAsia="Calibri"/>
        </w:rPr>
        <w:t>refer</w:t>
      </w:r>
      <w:r>
        <w:rPr>
          <w:rFonts w:eastAsia="Calibri"/>
        </w:rPr>
        <w:t xml:space="preserve"> </w:t>
      </w:r>
      <w:r w:rsidRPr="00874E0D">
        <w:rPr>
          <w:rFonts w:eastAsia="Calibri"/>
        </w:rPr>
        <w:t>to</w:t>
      </w:r>
      <w:r>
        <w:rPr>
          <w:rFonts w:eastAsia="Calibri"/>
        </w:rPr>
        <w:t xml:space="preserve"> </w:t>
      </w:r>
      <w:r w:rsidRPr="00874E0D">
        <w:rPr>
          <w:rFonts w:eastAsia="Calibri"/>
        </w:rPr>
        <w:t>a</w:t>
      </w:r>
      <w:r>
        <w:rPr>
          <w:rFonts w:eastAsia="Calibri"/>
        </w:rPr>
        <w:t xml:space="preserve"> </w:t>
      </w:r>
      <w:r w:rsidRPr="00874E0D">
        <w:rPr>
          <w:rFonts w:eastAsia="Calibri"/>
        </w:rPr>
        <w:t>worldwide</w:t>
      </w:r>
      <w:r>
        <w:rPr>
          <w:rFonts w:eastAsia="Calibri"/>
        </w:rPr>
        <w:t xml:space="preserve"> </w:t>
      </w:r>
      <w:r w:rsidRPr="00874E0D">
        <w:rPr>
          <w:rFonts w:eastAsia="Calibri"/>
        </w:rPr>
        <w:t>phenomenon</w:t>
      </w:r>
      <w:r>
        <w:rPr>
          <w:rFonts w:eastAsia="Calibri"/>
        </w:rPr>
        <w:t xml:space="preserve"> </w:t>
      </w:r>
      <w:r w:rsidRPr="00874E0D">
        <w:rPr>
          <w:rFonts w:eastAsia="Calibri"/>
        </w:rPr>
        <w:t>among</w:t>
      </w:r>
      <w:r>
        <w:rPr>
          <w:rFonts w:eastAsia="Calibri"/>
        </w:rPr>
        <w:t xml:space="preserve"> </w:t>
      </w:r>
      <w:r w:rsidRPr="00874E0D">
        <w:rPr>
          <w:rFonts w:eastAsia="Calibri"/>
        </w:rPr>
        <w:t>the</w:t>
      </w:r>
      <w:r>
        <w:rPr>
          <w:rFonts w:eastAsia="Calibri"/>
        </w:rPr>
        <w:t xml:space="preserve"> </w:t>
      </w:r>
      <w:hyperlink r:id="rId3864" w:history="1">
        <w:r w:rsidRPr="007421C1">
          <w:rPr>
            <w:rStyle w:val="Hyperlink"/>
            <w:rFonts w:eastAsia="Calibri"/>
          </w:rPr>
          <w:t>Jewish</w:t>
        </w:r>
      </w:hyperlink>
      <w:r>
        <w:rPr>
          <w:rFonts w:eastAsia="Calibri"/>
        </w:rPr>
        <w:t xml:space="preserve"> </w:t>
      </w:r>
      <w:r w:rsidRPr="00874E0D">
        <w:rPr>
          <w:rFonts w:eastAsia="Calibri"/>
        </w:rPr>
        <w:t>people.</w:t>
      </w:r>
      <w:r>
        <w:rPr>
          <w:rFonts w:eastAsia="Calibri"/>
        </w:rPr>
        <w:t xml:space="preserve"> </w:t>
      </w:r>
      <w:r w:rsidRPr="00874E0D">
        <w:rPr>
          <w:rFonts w:eastAsia="Calibri"/>
        </w:rPr>
        <w:t>It</w:t>
      </w:r>
      <w:r>
        <w:rPr>
          <w:rFonts w:eastAsia="Calibri"/>
        </w:rPr>
        <w:t xml:space="preserve"> </w:t>
      </w:r>
      <w:r w:rsidRPr="00874E0D">
        <w:rPr>
          <w:rFonts w:eastAsia="Calibri"/>
        </w:rPr>
        <w:t>is</w:t>
      </w:r>
      <w:r>
        <w:rPr>
          <w:rFonts w:eastAsia="Calibri"/>
        </w:rPr>
        <w:t xml:space="preserve"> </w:t>
      </w:r>
      <w:r w:rsidRPr="00874E0D">
        <w:rPr>
          <w:rFonts w:eastAsia="Calibri"/>
        </w:rPr>
        <w:t>distinct</w:t>
      </w:r>
      <w:r>
        <w:rPr>
          <w:rFonts w:eastAsia="Calibri"/>
        </w:rPr>
        <w:t xml:space="preserve"> </w:t>
      </w:r>
      <w:r w:rsidRPr="00874E0D">
        <w:rPr>
          <w:rFonts w:eastAsia="Calibri"/>
        </w:rPr>
        <w:t>from</w:t>
      </w:r>
      <w:r>
        <w:rPr>
          <w:rFonts w:eastAsia="Calibri"/>
        </w:rPr>
        <w:t xml:space="preserve"> </w:t>
      </w:r>
      <w:r w:rsidRPr="00874E0D">
        <w:rPr>
          <w:rFonts w:eastAsia="Calibri"/>
        </w:rPr>
        <w:t>the</w:t>
      </w:r>
      <w:r>
        <w:rPr>
          <w:rFonts w:eastAsia="Calibri"/>
        </w:rPr>
        <w:t xml:space="preserve"> </w:t>
      </w:r>
      <w:hyperlink r:id="rId3865" w:history="1">
        <w:r w:rsidRPr="007421C1">
          <w:rPr>
            <w:rStyle w:val="Hyperlink"/>
            <w:rFonts w:eastAsia="Calibri"/>
          </w:rPr>
          <w:t>Jewish</w:t>
        </w:r>
      </w:hyperlink>
      <w:r>
        <w:rPr>
          <w:rFonts w:eastAsia="Calibri"/>
        </w:rPr>
        <w:t xml:space="preserve"> </w:t>
      </w:r>
      <w:r w:rsidRPr="00874E0D">
        <w:rPr>
          <w:rFonts w:eastAsia="Calibri"/>
        </w:rPr>
        <w:t>Renewal</w:t>
      </w:r>
      <w:r>
        <w:rPr>
          <w:rFonts w:eastAsia="Calibri"/>
        </w:rPr>
        <w:t xml:space="preserve"> </w:t>
      </w:r>
      <w:r w:rsidRPr="00874E0D">
        <w:rPr>
          <w:rFonts w:eastAsia="Calibri"/>
        </w:rPr>
        <w:t>movement,</w:t>
      </w:r>
      <w:r>
        <w:rPr>
          <w:rFonts w:eastAsia="Calibri"/>
        </w:rPr>
        <w:t xml:space="preserve"> </w:t>
      </w:r>
      <w:r w:rsidRPr="00874E0D">
        <w:rPr>
          <w:rFonts w:eastAsia="Calibri"/>
        </w:rPr>
        <w:t>which</w:t>
      </w:r>
      <w:r>
        <w:rPr>
          <w:rFonts w:eastAsia="Calibri"/>
        </w:rPr>
        <w:t xml:space="preserve"> </w:t>
      </w:r>
      <w:r w:rsidRPr="00874E0D">
        <w:rPr>
          <w:rFonts w:eastAsia="Calibri"/>
        </w:rPr>
        <w:t>is</w:t>
      </w:r>
      <w:r>
        <w:rPr>
          <w:rFonts w:eastAsia="Calibri"/>
        </w:rPr>
        <w:t xml:space="preserve"> </w:t>
      </w:r>
      <w:r w:rsidRPr="00874E0D">
        <w:rPr>
          <w:rFonts w:eastAsia="Calibri"/>
        </w:rPr>
        <w:t>not</w:t>
      </w:r>
      <w:r>
        <w:rPr>
          <w:rFonts w:eastAsia="Calibri"/>
        </w:rPr>
        <w:t xml:space="preserve"> </w:t>
      </w:r>
      <w:r w:rsidRPr="00874E0D">
        <w:rPr>
          <w:rFonts w:eastAsia="Calibri"/>
        </w:rPr>
        <w:t>Orthodox.</w:t>
      </w:r>
    </w:p>
    <w:p w14:paraId="2AF66E77" w14:textId="77777777" w:rsidR="00AB3DD9" w:rsidRPr="00874E0D" w:rsidRDefault="00AB3DD9" w:rsidP="00AB3DD9">
      <w:pPr>
        <w:rPr>
          <w:rFonts w:eastAsia="Calibri"/>
        </w:rPr>
      </w:pPr>
    </w:p>
    <w:p w14:paraId="4AF88B5E" w14:textId="5EB366F5" w:rsidR="00AB3DD9" w:rsidRPr="00874E0D" w:rsidRDefault="00AB3DD9" w:rsidP="00AB3DD9">
      <w:pPr>
        <w:rPr>
          <w:rFonts w:eastAsia="Calibri"/>
        </w:rPr>
      </w:pPr>
      <w:r w:rsidRPr="00874E0D">
        <w:rPr>
          <w:rFonts w:eastAsia="Calibri"/>
        </w:rPr>
        <w:t>It</w:t>
      </w:r>
      <w:r>
        <w:rPr>
          <w:rFonts w:eastAsia="Calibri"/>
        </w:rPr>
        <w:t xml:space="preserve"> </w:t>
      </w:r>
      <w:r w:rsidRPr="00874E0D">
        <w:rPr>
          <w:rFonts w:eastAsia="Calibri"/>
        </w:rPr>
        <w:t>began</w:t>
      </w:r>
      <w:r>
        <w:rPr>
          <w:rFonts w:eastAsia="Calibri"/>
        </w:rPr>
        <w:t xml:space="preserve"> </w:t>
      </w:r>
      <w:r w:rsidRPr="00874E0D">
        <w:rPr>
          <w:rFonts w:eastAsia="Calibri"/>
        </w:rPr>
        <w:t>during</w:t>
      </w:r>
      <w:r>
        <w:rPr>
          <w:rFonts w:eastAsia="Calibri"/>
        </w:rPr>
        <w:t xml:space="preserve"> </w:t>
      </w:r>
      <w:r w:rsidRPr="00874E0D">
        <w:rPr>
          <w:rFonts w:eastAsia="Calibri"/>
        </w:rPr>
        <w:t>the</w:t>
      </w:r>
      <w:r>
        <w:rPr>
          <w:rFonts w:eastAsia="Calibri"/>
        </w:rPr>
        <w:t xml:space="preserve"> </w:t>
      </w:r>
      <w:r w:rsidRPr="00874E0D">
        <w:rPr>
          <w:rFonts w:eastAsia="Calibri"/>
        </w:rPr>
        <w:t>mid-twentieth</w:t>
      </w:r>
      <w:r>
        <w:rPr>
          <w:rFonts w:eastAsia="Calibri"/>
        </w:rPr>
        <w:t xml:space="preserve"> </w:t>
      </w:r>
      <w:r w:rsidRPr="00874E0D">
        <w:rPr>
          <w:rFonts w:eastAsia="Calibri"/>
        </w:rPr>
        <w:t>century,</w:t>
      </w:r>
      <w:r>
        <w:rPr>
          <w:rFonts w:eastAsia="Calibri"/>
        </w:rPr>
        <w:t xml:space="preserve"> </w:t>
      </w:r>
      <w:r w:rsidRPr="00874E0D">
        <w:rPr>
          <w:rFonts w:eastAsia="Calibri"/>
        </w:rPr>
        <w:t>when</w:t>
      </w:r>
      <w:r>
        <w:rPr>
          <w:rFonts w:eastAsia="Calibri"/>
        </w:rPr>
        <w:t xml:space="preserve"> </w:t>
      </w:r>
      <w:r w:rsidRPr="00874E0D">
        <w:rPr>
          <w:rFonts w:eastAsia="Calibri"/>
        </w:rPr>
        <w:t>large</w:t>
      </w:r>
      <w:r>
        <w:rPr>
          <w:rFonts w:eastAsia="Calibri"/>
        </w:rPr>
        <w:t xml:space="preserve"> </w:t>
      </w:r>
      <w:hyperlink r:id="rId3866" w:history="1">
        <w:r w:rsidRPr="007421C1">
          <w:rPr>
            <w:rStyle w:val="Hyperlink"/>
            <w:rFonts w:eastAsia="Calibri"/>
          </w:rPr>
          <w:t>numbers</w:t>
        </w:r>
      </w:hyperlink>
      <w:r>
        <w:rPr>
          <w:rFonts w:eastAsia="Calibri"/>
        </w:rPr>
        <w:t xml:space="preserve"> </w:t>
      </w:r>
      <w:r w:rsidRPr="00874E0D">
        <w:rPr>
          <w:rFonts w:eastAsia="Calibri"/>
        </w:rPr>
        <w:t>of</w:t>
      </w:r>
      <w:r>
        <w:rPr>
          <w:rFonts w:eastAsia="Calibri"/>
        </w:rPr>
        <w:t xml:space="preserve"> </w:t>
      </w:r>
      <w:r w:rsidRPr="00874E0D">
        <w:rPr>
          <w:rFonts w:eastAsia="Calibri"/>
        </w:rPr>
        <w:t>previously</w:t>
      </w:r>
      <w:r>
        <w:rPr>
          <w:rFonts w:eastAsia="Calibri"/>
        </w:rPr>
        <w:t xml:space="preserve"> </w:t>
      </w:r>
      <w:r w:rsidRPr="00874E0D">
        <w:rPr>
          <w:rFonts w:eastAsia="Calibri"/>
        </w:rPr>
        <w:t>highly</w:t>
      </w:r>
      <w:r>
        <w:rPr>
          <w:rFonts w:eastAsia="Calibri"/>
        </w:rPr>
        <w:t xml:space="preserve"> </w:t>
      </w:r>
      <w:r w:rsidRPr="00874E0D">
        <w:rPr>
          <w:rFonts w:eastAsia="Calibri"/>
        </w:rPr>
        <w:t>assimilated</w:t>
      </w:r>
      <w:r>
        <w:rPr>
          <w:rFonts w:eastAsia="Calibri"/>
        </w:rPr>
        <w:t xml:space="preserve"> </w:t>
      </w:r>
      <w:hyperlink r:id="rId3867" w:history="1">
        <w:r w:rsidRPr="007421C1">
          <w:rPr>
            <w:rStyle w:val="Hyperlink"/>
            <w:rFonts w:eastAsia="Calibri"/>
          </w:rPr>
          <w:t>Jews</w:t>
        </w:r>
      </w:hyperlink>
      <w:r>
        <w:rPr>
          <w:rFonts w:eastAsia="Calibri"/>
        </w:rPr>
        <w:t xml:space="preserve"> </w:t>
      </w:r>
      <w:r w:rsidRPr="00874E0D">
        <w:rPr>
          <w:rFonts w:eastAsia="Calibri"/>
        </w:rPr>
        <w:t>chose</w:t>
      </w:r>
      <w:r>
        <w:rPr>
          <w:rFonts w:eastAsia="Calibri"/>
        </w:rPr>
        <w:t xml:space="preserve"> </w:t>
      </w:r>
      <w:r w:rsidRPr="00874E0D">
        <w:rPr>
          <w:rFonts w:eastAsia="Calibri"/>
        </w:rPr>
        <w:t>to</w:t>
      </w:r>
      <w:r>
        <w:rPr>
          <w:rFonts w:eastAsia="Calibri"/>
        </w:rPr>
        <w:t xml:space="preserve"> </w:t>
      </w:r>
      <w:r w:rsidRPr="00874E0D">
        <w:rPr>
          <w:rFonts w:eastAsia="Calibri"/>
        </w:rPr>
        <w:t>move</w:t>
      </w:r>
      <w:r>
        <w:rPr>
          <w:rFonts w:eastAsia="Calibri"/>
        </w:rPr>
        <w:t xml:space="preserve"> </w:t>
      </w:r>
      <w:r w:rsidRPr="00874E0D">
        <w:rPr>
          <w:rFonts w:eastAsia="Calibri"/>
        </w:rPr>
        <w:t>in</w:t>
      </w:r>
      <w:r>
        <w:rPr>
          <w:rFonts w:eastAsia="Calibri"/>
        </w:rPr>
        <w:t xml:space="preserve"> </w:t>
      </w:r>
      <w:r w:rsidRPr="00874E0D">
        <w:rPr>
          <w:rFonts w:eastAsia="Calibri"/>
        </w:rPr>
        <w:t>the</w:t>
      </w:r>
      <w:r>
        <w:rPr>
          <w:rFonts w:eastAsia="Calibri"/>
        </w:rPr>
        <w:t xml:space="preserve"> </w:t>
      </w:r>
      <w:r w:rsidRPr="00874E0D">
        <w:rPr>
          <w:rFonts w:eastAsia="Calibri"/>
        </w:rPr>
        <w:t>direction</w:t>
      </w:r>
      <w:r>
        <w:rPr>
          <w:rFonts w:eastAsia="Calibri"/>
        </w:rPr>
        <w:t xml:space="preserve"> </w:t>
      </w:r>
      <w:r w:rsidRPr="00874E0D">
        <w:rPr>
          <w:rFonts w:eastAsia="Calibri"/>
        </w:rPr>
        <w:t>of</w:t>
      </w:r>
      <w:r>
        <w:rPr>
          <w:rFonts w:eastAsia="Calibri"/>
        </w:rPr>
        <w:t xml:space="preserve"> </w:t>
      </w:r>
      <w:r w:rsidRPr="00874E0D">
        <w:rPr>
          <w:rFonts w:eastAsia="Calibri"/>
        </w:rPr>
        <w:t>practicing</w:t>
      </w:r>
      <w:r>
        <w:rPr>
          <w:rFonts w:eastAsia="Calibri"/>
        </w:rPr>
        <w:t xml:space="preserve"> </w:t>
      </w:r>
      <w:r w:rsidRPr="00874E0D">
        <w:rPr>
          <w:rFonts w:eastAsia="Calibri"/>
        </w:rPr>
        <w:t>Judaism.</w:t>
      </w:r>
      <w:r>
        <w:rPr>
          <w:rFonts w:eastAsia="Calibri"/>
        </w:rPr>
        <w:t xml:space="preserve"> </w:t>
      </w:r>
      <w:r w:rsidRPr="00874E0D">
        <w:rPr>
          <w:rFonts w:eastAsia="Calibri"/>
        </w:rPr>
        <w:t>The</w:t>
      </w:r>
      <w:r>
        <w:rPr>
          <w:rFonts w:eastAsia="Calibri"/>
        </w:rPr>
        <w:t xml:space="preserve"> </w:t>
      </w:r>
      <w:hyperlink r:id="rId3868" w:history="1">
        <w:r w:rsidRPr="007421C1">
          <w:rPr>
            <w:rStyle w:val="Hyperlink"/>
            <w:rFonts w:eastAsia="Calibri"/>
          </w:rPr>
          <w:t>spiritual</w:t>
        </w:r>
      </w:hyperlink>
      <w:r>
        <w:rPr>
          <w:rFonts w:eastAsia="Calibri"/>
        </w:rPr>
        <w:t xml:space="preserve"> </w:t>
      </w:r>
      <w:r w:rsidRPr="00874E0D">
        <w:rPr>
          <w:rFonts w:eastAsia="Calibri"/>
        </w:rPr>
        <w:t>and</w:t>
      </w:r>
      <w:r>
        <w:rPr>
          <w:rFonts w:eastAsia="Calibri"/>
        </w:rPr>
        <w:t xml:space="preserve"> </w:t>
      </w:r>
      <w:r w:rsidRPr="00874E0D">
        <w:rPr>
          <w:rFonts w:eastAsia="Calibri"/>
        </w:rPr>
        <w:t>religious</w:t>
      </w:r>
      <w:r>
        <w:rPr>
          <w:rFonts w:eastAsia="Calibri"/>
        </w:rPr>
        <w:t xml:space="preserve"> </w:t>
      </w:r>
      <w:hyperlink r:id="rId3869" w:history="1">
        <w:r w:rsidRPr="007421C1">
          <w:rPr>
            <w:rStyle w:val="Hyperlink"/>
            <w:rFonts w:eastAsia="Calibri"/>
          </w:rPr>
          <w:t>journey</w:t>
        </w:r>
      </w:hyperlink>
      <w:r>
        <w:rPr>
          <w:rFonts w:eastAsia="Calibri"/>
        </w:rPr>
        <w:t xml:space="preserve"> </w:t>
      </w:r>
      <w:r w:rsidRPr="00874E0D">
        <w:rPr>
          <w:rFonts w:eastAsia="Calibri"/>
        </w:rPr>
        <w:t>of</w:t>
      </w:r>
      <w:r>
        <w:rPr>
          <w:rFonts w:eastAsia="Calibri"/>
        </w:rPr>
        <w:t xml:space="preserve"> </w:t>
      </w:r>
      <w:r w:rsidRPr="00874E0D">
        <w:rPr>
          <w:rFonts w:eastAsia="Calibri"/>
        </w:rPr>
        <w:t>those</w:t>
      </w:r>
      <w:r>
        <w:rPr>
          <w:rFonts w:eastAsia="Calibri"/>
        </w:rPr>
        <w:t xml:space="preserve"> </w:t>
      </w:r>
      <w:r w:rsidRPr="00874E0D">
        <w:rPr>
          <w:rFonts w:eastAsia="Calibri"/>
        </w:rPr>
        <w:t>involved</w:t>
      </w:r>
      <w:r>
        <w:rPr>
          <w:rFonts w:eastAsia="Calibri"/>
        </w:rPr>
        <w:t xml:space="preserve"> </w:t>
      </w:r>
      <w:r w:rsidRPr="00874E0D">
        <w:rPr>
          <w:rFonts w:eastAsia="Calibri"/>
        </w:rPr>
        <w:t>has</w:t>
      </w:r>
      <w:r>
        <w:rPr>
          <w:rFonts w:eastAsia="Calibri"/>
        </w:rPr>
        <w:t xml:space="preserve"> </w:t>
      </w:r>
      <w:r w:rsidRPr="00874E0D">
        <w:rPr>
          <w:rFonts w:eastAsia="Calibri"/>
        </w:rPr>
        <w:t>brought</w:t>
      </w:r>
      <w:r>
        <w:rPr>
          <w:rFonts w:eastAsia="Calibri"/>
        </w:rPr>
        <w:t xml:space="preserve"> </w:t>
      </w:r>
      <w:r w:rsidRPr="00874E0D">
        <w:rPr>
          <w:rFonts w:eastAsia="Calibri"/>
        </w:rPr>
        <w:t>them</w:t>
      </w:r>
      <w:r>
        <w:rPr>
          <w:rFonts w:eastAsia="Calibri"/>
        </w:rPr>
        <w:t xml:space="preserve"> </w:t>
      </w:r>
      <w:r w:rsidRPr="00874E0D">
        <w:rPr>
          <w:rFonts w:eastAsia="Calibri"/>
        </w:rPr>
        <w:t>to</w:t>
      </w:r>
      <w:r>
        <w:rPr>
          <w:rFonts w:eastAsia="Calibri"/>
        </w:rPr>
        <w:t xml:space="preserve"> </w:t>
      </w:r>
      <w:r w:rsidRPr="00874E0D">
        <w:rPr>
          <w:rFonts w:eastAsia="Calibri"/>
        </w:rPr>
        <w:t>become</w:t>
      </w:r>
      <w:r>
        <w:rPr>
          <w:rFonts w:eastAsia="Calibri"/>
        </w:rPr>
        <w:t xml:space="preserve"> </w:t>
      </w:r>
      <w:r w:rsidRPr="00874E0D">
        <w:rPr>
          <w:rFonts w:eastAsia="Calibri"/>
        </w:rPr>
        <w:t>involved</w:t>
      </w:r>
      <w:r>
        <w:rPr>
          <w:rFonts w:eastAsia="Calibri"/>
        </w:rPr>
        <w:t xml:space="preserve"> </w:t>
      </w:r>
      <w:r w:rsidRPr="00874E0D">
        <w:rPr>
          <w:rFonts w:eastAsia="Calibri"/>
        </w:rPr>
        <w:t>with</w:t>
      </w:r>
      <w:r>
        <w:rPr>
          <w:rFonts w:eastAsia="Calibri"/>
        </w:rPr>
        <w:t xml:space="preserve"> </w:t>
      </w:r>
      <w:r w:rsidRPr="00874E0D">
        <w:rPr>
          <w:rFonts w:eastAsia="Calibri"/>
        </w:rPr>
        <w:t>all</w:t>
      </w:r>
      <w:r>
        <w:rPr>
          <w:rFonts w:eastAsia="Calibri"/>
        </w:rPr>
        <w:t xml:space="preserve"> </w:t>
      </w:r>
      <w:r w:rsidRPr="00874E0D">
        <w:rPr>
          <w:rFonts w:eastAsia="Calibri"/>
        </w:rPr>
        <w:t>the</w:t>
      </w:r>
      <w:r>
        <w:rPr>
          <w:rFonts w:eastAsia="Calibri"/>
        </w:rPr>
        <w:t xml:space="preserve"> </w:t>
      </w:r>
      <w:hyperlink r:id="rId3870" w:history="1">
        <w:r w:rsidRPr="007421C1">
          <w:rPr>
            <w:rStyle w:val="Hyperlink"/>
            <w:rFonts w:eastAsia="Calibri"/>
          </w:rPr>
          <w:t>Jewish</w:t>
        </w:r>
      </w:hyperlink>
      <w:r>
        <w:rPr>
          <w:rFonts w:eastAsia="Calibri"/>
        </w:rPr>
        <w:t xml:space="preserve"> </w:t>
      </w:r>
      <w:r w:rsidRPr="00874E0D">
        <w:rPr>
          <w:rFonts w:eastAsia="Calibri"/>
        </w:rPr>
        <w:t>denominations,</w:t>
      </w:r>
      <w:r>
        <w:rPr>
          <w:rFonts w:eastAsia="Calibri"/>
        </w:rPr>
        <w:t xml:space="preserve"> </w:t>
      </w:r>
      <w:r w:rsidRPr="00874E0D">
        <w:rPr>
          <w:rFonts w:eastAsia="Calibri"/>
        </w:rPr>
        <w:t>the</w:t>
      </w:r>
      <w:r>
        <w:rPr>
          <w:rFonts w:eastAsia="Calibri"/>
        </w:rPr>
        <w:t xml:space="preserve"> </w:t>
      </w:r>
      <w:r w:rsidRPr="00874E0D">
        <w:rPr>
          <w:rFonts w:eastAsia="Calibri"/>
        </w:rPr>
        <w:t>most</w:t>
      </w:r>
      <w:r>
        <w:rPr>
          <w:rFonts w:eastAsia="Calibri"/>
        </w:rPr>
        <w:t xml:space="preserve"> </w:t>
      </w:r>
      <w:r w:rsidRPr="00874E0D">
        <w:rPr>
          <w:rFonts w:eastAsia="Calibri"/>
        </w:rPr>
        <w:t>far-reaching</w:t>
      </w:r>
      <w:r>
        <w:rPr>
          <w:rFonts w:eastAsia="Calibri"/>
        </w:rPr>
        <w:t xml:space="preserve"> </w:t>
      </w:r>
      <w:r w:rsidRPr="00874E0D">
        <w:rPr>
          <w:rFonts w:eastAsia="Calibri"/>
        </w:rPr>
        <w:t>stage</w:t>
      </w:r>
      <w:r>
        <w:rPr>
          <w:rFonts w:eastAsia="Calibri"/>
        </w:rPr>
        <w:t xml:space="preserve"> </w:t>
      </w:r>
      <w:r w:rsidRPr="00874E0D">
        <w:rPr>
          <w:rFonts w:eastAsia="Calibri"/>
        </w:rPr>
        <w:t>being</w:t>
      </w:r>
      <w:r>
        <w:rPr>
          <w:rFonts w:eastAsia="Calibri"/>
        </w:rPr>
        <w:t xml:space="preserve"> </w:t>
      </w:r>
      <w:r w:rsidRPr="00874E0D">
        <w:rPr>
          <w:rFonts w:eastAsia="Calibri"/>
        </w:rPr>
        <w:t>when</w:t>
      </w:r>
      <w:r>
        <w:rPr>
          <w:rFonts w:eastAsia="Calibri"/>
        </w:rPr>
        <w:t xml:space="preserve"> </w:t>
      </w:r>
      <w:r w:rsidRPr="00874E0D">
        <w:rPr>
          <w:rFonts w:eastAsia="Calibri"/>
        </w:rPr>
        <w:t>they</w:t>
      </w:r>
      <w:r>
        <w:rPr>
          <w:rFonts w:eastAsia="Calibri"/>
        </w:rPr>
        <w:t xml:space="preserve"> </w:t>
      </w:r>
      <w:r w:rsidRPr="00874E0D">
        <w:rPr>
          <w:rFonts w:eastAsia="Calibri"/>
        </w:rPr>
        <w:t>choose</w:t>
      </w:r>
      <w:r>
        <w:rPr>
          <w:rFonts w:eastAsia="Calibri"/>
        </w:rPr>
        <w:t xml:space="preserve"> </w:t>
      </w:r>
      <w:r w:rsidRPr="00874E0D">
        <w:rPr>
          <w:rFonts w:eastAsia="Calibri"/>
        </w:rPr>
        <w:t>to</w:t>
      </w:r>
      <w:r>
        <w:rPr>
          <w:rFonts w:eastAsia="Calibri"/>
        </w:rPr>
        <w:t xml:space="preserve"> </w:t>
      </w:r>
      <w:r w:rsidRPr="00874E0D">
        <w:rPr>
          <w:rFonts w:eastAsia="Calibri"/>
        </w:rPr>
        <w:t>follow</w:t>
      </w:r>
      <w:r>
        <w:rPr>
          <w:rFonts w:eastAsia="Calibri"/>
        </w:rPr>
        <w:t xml:space="preserve"> </w:t>
      </w:r>
      <w:r w:rsidRPr="00874E0D">
        <w:rPr>
          <w:rFonts w:eastAsia="Calibri"/>
        </w:rPr>
        <w:t>Orthodox</w:t>
      </w:r>
      <w:r>
        <w:rPr>
          <w:rFonts w:eastAsia="Calibri"/>
        </w:rPr>
        <w:t xml:space="preserve"> </w:t>
      </w:r>
      <w:r w:rsidRPr="00874E0D">
        <w:rPr>
          <w:rFonts w:eastAsia="Calibri"/>
        </w:rPr>
        <w:t>Judaism</w:t>
      </w:r>
      <w:r>
        <w:rPr>
          <w:rFonts w:eastAsia="Calibri"/>
        </w:rPr>
        <w:t xml:space="preserve"> </w:t>
      </w:r>
      <w:r w:rsidRPr="00874E0D">
        <w:rPr>
          <w:rFonts w:eastAsia="Calibri"/>
        </w:rPr>
        <w:t>and</w:t>
      </w:r>
      <w:r>
        <w:rPr>
          <w:rFonts w:eastAsia="Calibri"/>
        </w:rPr>
        <w:t xml:space="preserve"> </w:t>
      </w:r>
      <w:r w:rsidRPr="00874E0D">
        <w:rPr>
          <w:rFonts w:eastAsia="Calibri"/>
        </w:rPr>
        <w:t>its</w:t>
      </w:r>
      <w:r>
        <w:rPr>
          <w:rFonts w:eastAsia="Calibri"/>
        </w:rPr>
        <w:t xml:space="preserve"> </w:t>
      </w:r>
      <w:r w:rsidRPr="00874E0D">
        <w:rPr>
          <w:rFonts w:eastAsia="Calibri"/>
        </w:rPr>
        <w:t>branches</w:t>
      </w:r>
      <w:r>
        <w:rPr>
          <w:rFonts w:eastAsia="Calibri"/>
        </w:rPr>
        <w:t xml:space="preserve"> </w:t>
      </w:r>
      <w:r w:rsidRPr="00874E0D">
        <w:rPr>
          <w:rFonts w:eastAsia="Calibri"/>
        </w:rPr>
        <w:t>such</w:t>
      </w:r>
      <w:r>
        <w:rPr>
          <w:rFonts w:eastAsia="Calibri"/>
        </w:rPr>
        <w:t xml:space="preserve"> </w:t>
      </w:r>
      <w:r w:rsidRPr="00874E0D">
        <w:rPr>
          <w:rFonts w:eastAsia="Calibri"/>
        </w:rPr>
        <w:t>as</w:t>
      </w:r>
      <w:r>
        <w:rPr>
          <w:rFonts w:eastAsia="Calibri"/>
        </w:rPr>
        <w:t xml:space="preserve"> </w:t>
      </w:r>
      <w:r w:rsidRPr="00874E0D">
        <w:rPr>
          <w:rFonts w:eastAsia="Calibri"/>
        </w:rPr>
        <w:t>Haredi</w:t>
      </w:r>
      <w:r>
        <w:rPr>
          <w:rFonts w:eastAsia="Calibri"/>
        </w:rPr>
        <w:t xml:space="preserve"> </w:t>
      </w:r>
      <w:r w:rsidRPr="00874E0D">
        <w:rPr>
          <w:rFonts w:eastAsia="Calibri"/>
        </w:rPr>
        <w:t>Judaism</w:t>
      </w:r>
      <w:r>
        <w:rPr>
          <w:rFonts w:eastAsia="Calibri"/>
        </w:rPr>
        <w:t xml:space="preserve"> </w:t>
      </w:r>
      <w:r w:rsidRPr="00874E0D">
        <w:rPr>
          <w:rFonts w:eastAsia="Calibri"/>
        </w:rPr>
        <w:t>and</w:t>
      </w:r>
      <w:r>
        <w:rPr>
          <w:rFonts w:eastAsia="Calibri"/>
        </w:rPr>
        <w:t xml:space="preserve"> </w:t>
      </w:r>
      <w:r w:rsidRPr="00874E0D">
        <w:rPr>
          <w:rFonts w:eastAsia="Calibri"/>
        </w:rPr>
        <w:t>Hasidic</w:t>
      </w:r>
      <w:r>
        <w:rPr>
          <w:rFonts w:eastAsia="Calibri"/>
        </w:rPr>
        <w:t xml:space="preserve"> </w:t>
      </w:r>
      <w:r w:rsidRPr="00874E0D">
        <w:rPr>
          <w:rFonts w:eastAsia="Calibri"/>
        </w:rPr>
        <w:t>Judaism.</w:t>
      </w:r>
      <w:r>
        <w:rPr>
          <w:rFonts w:eastAsia="Calibri"/>
        </w:rPr>
        <w:t xml:space="preserve"> </w:t>
      </w:r>
      <w:r w:rsidRPr="00874E0D">
        <w:rPr>
          <w:rFonts w:eastAsia="Calibri"/>
        </w:rPr>
        <w:t>This</w:t>
      </w:r>
      <w:r>
        <w:rPr>
          <w:rFonts w:eastAsia="Calibri"/>
        </w:rPr>
        <w:t xml:space="preserve"> </w:t>
      </w:r>
      <w:r w:rsidRPr="00874E0D">
        <w:rPr>
          <w:rFonts w:eastAsia="Calibri"/>
        </w:rPr>
        <w:t>movement</w:t>
      </w:r>
      <w:r>
        <w:rPr>
          <w:rFonts w:eastAsia="Calibri"/>
        </w:rPr>
        <w:t xml:space="preserve"> </w:t>
      </w:r>
      <w:r w:rsidRPr="00874E0D">
        <w:rPr>
          <w:rFonts w:eastAsia="Calibri"/>
        </w:rPr>
        <w:t>has</w:t>
      </w:r>
      <w:r>
        <w:rPr>
          <w:rFonts w:eastAsia="Calibri"/>
        </w:rPr>
        <w:t xml:space="preserve"> </w:t>
      </w:r>
      <w:r w:rsidRPr="00874E0D">
        <w:rPr>
          <w:rFonts w:eastAsia="Calibri"/>
        </w:rPr>
        <w:t>continued</w:t>
      </w:r>
      <w:r>
        <w:rPr>
          <w:rFonts w:eastAsia="Calibri"/>
        </w:rPr>
        <w:t xml:space="preserve"> </w:t>
      </w:r>
      <w:r w:rsidRPr="00874E0D">
        <w:rPr>
          <w:rFonts w:eastAsia="Calibri"/>
        </w:rPr>
        <w:t>unabated</w:t>
      </w:r>
      <w:r>
        <w:rPr>
          <w:rFonts w:eastAsia="Calibri"/>
        </w:rPr>
        <w:t xml:space="preserve"> </w:t>
      </w:r>
      <w:r w:rsidRPr="00874E0D">
        <w:rPr>
          <w:rFonts w:eastAsia="Calibri"/>
        </w:rPr>
        <w:t>until</w:t>
      </w:r>
      <w:r>
        <w:rPr>
          <w:rFonts w:eastAsia="Calibri"/>
        </w:rPr>
        <w:t xml:space="preserve"> </w:t>
      </w:r>
      <w:r w:rsidRPr="00874E0D">
        <w:rPr>
          <w:rFonts w:eastAsia="Calibri"/>
        </w:rPr>
        <w:t>the</w:t>
      </w:r>
      <w:r>
        <w:rPr>
          <w:rFonts w:eastAsia="Calibri"/>
        </w:rPr>
        <w:t xml:space="preserve"> </w:t>
      </w:r>
      <w:r w:rsidRPr="00874E0D">
        <w:rPr>
          <w:rFonts w:eastAsia="Calibri"/>
        </w:rPr>
        <w:t>present</w:t>
      </w:r>
      <w:r>
        <w:rPr>
          <w:rFonts w:eastAsia="Calibri"/>
        </w:rPr>
        <w:t xml:space="preserve"> </w:t>
      </w:r>
      <w:hyperlink r:id="rId3871" w:history="1">
        <w:r w:rsidRPr="007421C1">
          <w:rPr>
            <w:rStyle w:val="Hyperlink"/>
            <w:rFonts w:eastAsia="Calibri"/>
          </w:rPr>
          <w:t>time</w:t>
        </w:r>
      </w:hyperlink>
      <w:r>
        <w:rPr>
          <w:rFonts w:eastAsia="Calibri"/>
        </w:rPr>
        <w:t xml:space="preserve"> </w:t>
      </w:r>
      <w:r w:rsidRPr="00874E0D">
        <w:rPr>
          <w:rFonts w:eastAsia="Calibri"/>
        </w:rPr>
        <w:t>and</w:t>
      </w:r>
      <w:r>
        <w:rPr>
          <w:rFonts w:eastAsia="Calibri"/>
        </w:rPr>
        <w:t xml:space="preserve"> </w:t>
      </w:r>
      <w:r w:rsidRPr="00874E0D">
        <w:rPr>
          <w:rFonts w:eastAsia="Calibri"/>
        </w:rPr>
        <w:t>has</w:t>
      </w:r>
      <w:r>
        <w:rPr>
          <w:rFonts w:eastAsia="Calibri"/>
        </w:rPr>
        <w:t xml:space="preserve"> </w:t>
      </w:r>
      <w:r w:rsidRPr="00874E0D">
        <w:rPr>
          <w:rFonts w:eastAsia="Calibri"/>
        </w:rPr>
        <w:t>been</w:t>
      </w:r>
      <w:r>
        <w:rPr>
          <w:rFonts w:eastAsia="Calibri"/>
        </w:rPr>
        <w:t xml:space="preserve"> </w:t>
      </w:r>
      <w:r w:rsidRPr="00874E0D">
        <w:rPr>
          <w:rFonts w:eastAsia="Calibri"/>
        </w:rPr>
        <w:t>noted</w:t>
      </w:r>
      <w:r>
        <w:rPr>
          <w:rFonts w:eastAsia="Calibri"/>
        </w:rPr>
        <w:t xml:space="preserve"> </w:t>
      </w:r>
      <w:r w:rsidRPr="00874E0D">
        <w:rPr>
          <w:rFonts w:eastAsia="Calibri"/>
        </w:rPr>
        <w:t>by</w:t>
      </w:r>
      <w:r>
        <w:rPr>
          <w:rFonts w:eastAsia="Calibri"/>
        </w:rPr>
        <w:t xml:space="preserve"> </w:t>
      </w:r>
      <w:r w:rsidRPr="00874E0D">
        <w:rPr>
          <w:rFonts w:eastAsia="Calibri"/>
        </w:rPr>
        <w:t>scholars</w:t>
      </w:r>
      <w:r>
        <w:rPr>
          <w:rFonts w:eastAsia="Calibri"/>
        </w:rPr>
        <w:t xml:space="preserve"> </w:t>
      </w:r>
      <w:r w:rsidRPr="00874E0D">
        <w:rPr>
          <w:rFonts w:eastAsia="Calibri"/>
        </w:rPr>
        <w:t>who</w:t>
      </w:r>
      <w:r>
        <w:rPr>
          <w:rFonts w:eastAsia="Calibri"/>
        </w:rPr>
        <w:t xml:space="preserve"> </w:t>
      </w:r>
      <w:r w:rsidRPr="00874E0D">
        <w:rPr>
          <w:rFonts w:eastAsia="Calibri"/>
        </w:rPr>
        <w:t>have</w:t>
      </w:r>
      <w:r>
        <w:rPr>
          <w:rFonts w:eastAsia="Calibri"/>
        </w:rPr>
        <w:t xml:space="preserve"> </w:t>
      </w:r>
      <w:r w:rsidRPr="00874E0D">
        <w:rPr>
          <w:rFonts w:eastAsia="Calibri"/>
        </w:rPr>
        <w:t>written</w:t>
      </w:r>
      <w:r>
        <w:rPr>
          <w:rFonts w:eastAsia="Calibri"/>
        </w:rPr>
        <w:t xml:space="preserve"> </w:t>
      </w:r>
      <w:r w:rsidRPr="00874E0D">
        <w:rPr>
          <w:rFonts w:eastAsia="Calibri"/>
        </w:rPr>
        <w:t>articles</w:t>
      </w:r>
      <w:r>
        <w:rPr>
          <w:rFonts w:eastAsia="Calibri"/>
        </w:rPr>
        <w:t xml:space="preserve"> </w:t>
      </w:r>
      <w:r w:rsidRPr="00874E0D">
        <w:rPr>
          <w:rFonts w:eastAsia="Calibri"/>
        </w:rPr>
        <w:t>and</w:t>
      </w:r>
      <w:r>
        <w:rPr>
          <w:rFonts w:eastAsia="Calibri"/>
        </w:rPr>
        <w:t xml:space="preserve"> </w:t>
      </w:r>
      <w:r w:rsidRPr="00874E0D">
        <w:rPr>
          <w:rFonts w:eastAsia="Calibri"/>
        </w:rPr>
        <w:t>books</w:t>
      </w:r>
      <w:r>
        <w:rPr>
          <w:rFonts w:eastAsia="Calibri"/>
        </w:rPr>
        <w:t xml:space="preserve"> </w:t>
      </w:r>
      <w:r w:rsidRPr="00874E0D">
        <w:rPr>
          <w:rFonts w:eastAsia="Calibri"/>
        </w:rPr>
        <w:t>about</w:t>
      </w:r>
      <w:r>
        <w:rPr>
          <w:rFonts w:eastAsia="Calibri"/>
        </w:rPr>
        <w:t xml:space="preserve"> </w:t>
      </w:r>
      <w:r w:rsidRPr="00874E0D">
        <w:rPr>
          <w:rFonts w:eastAsia="Calibri"/>
        </w:rPr>
        <w:t>its</w:t>
      </w:r>
      <w:r>
        <w:rPr>
          <w:rFonts w:eastAsia="Calibri"/>
        </w:rPr>
        <w:t xml:space="preserve"> </w:t>
      </w:r>
      <w:r w:rsidRPr="00874E0D">
        <w:rPr>
          <w:rFonts w:eastAsia="Calibri"/>
        </w:rPr>
        <w:t>significance</w:t>
      </w:r>
      <w:r>
        <w:rPr>
          <w:rFonts w:eastAsia="Calibri"/>
        </w:rPr>
        <w:t xml:space="preserve"> </w:t>
      </w:r>
      <w:r w:rsidRPr="00874E0D">
        <w:rPr>
          <w:rFonts w:eastAsia="Calibri"/>
        </w:rPr>
        <w:t>to</w:t>
      </w:r>
      <w:r>
        <w:rPr>
          <w:rFonts w:eastAsia="Calibri"/>
        </w:rPr>
        <w:t xml:space="preserve"> </w:t>
      </w:r>
      <w:r w:rsidRPr="00874E0D">
        <w:rPr>
          <w:rFonts w:eastAsia="Calibri"/>
        </w:rPr>
        <w:t>modern</w:t>
      </w:r>
      <w:r>
        <w:rPr>
          <w:rFonts w:eastAsia="Calibri"/>
        </w:rPr>
        <w:t xml:space="preserve"> </w:t>
      </w:r>
      <w:hyperlink r:id="rId3872" w:history="1">
        <w:r w:rsidRPr="007421C1">
          <w:rPr>
            <w:rStyle w:val="Hyperlink"/>
            <w:rFonts w:eastAsia="Calibri"/>
          </w:rPr>
          <w:t>Jewish</w:t>
        </w:r>
      </w:hyperlink>
      <w:r>
        <w:rPr>
          <w:rFonts w:eastAsia="Calibri"/>
        </w:rPr>
        <w:t xml:space="preserve"> </w:t>
      </w:r>
      <w:r w:rsidRPr="00874E0D">
        <w:rPr>
          <w:rFonts w:eastAsia="Calibri"/>
        </w:rPr>
        <w:t>history.</w:t>
      </w:r>
    </w:p>
    <w:p w14:paraId="3C078192" w14:textId="77777777" w:rsidR="00AB3DD9" w:rsidRPr="00874E0D" w:rsidRDefault="00AB3DD9" w:rsidP="00AB3DD9">
      <w:pPr>
        <w:rPr>
          <w:rFonts w:eastAsia="Calibri"/>
        </w:rPr>
      </w:pPr>
    </w:p>
    <w:p w14:paraId="07029183" w14:textId="568AA599" w:rsidR="00AB3DD9" w:rsidRPr="00874E0D" w:rsidRDefault="00AB3DD9" w:rsidP="00AB3DD9">
      <w:pPr>
        <w:rPr>
          <w:rFonts w:eastAsia="Calibri"/>
        </w:rPr>
      </w:pPr>
      <w:r w:rsidRPr="00874E0D">
        <w:rPr>
          <w:rFonts w:eastAsia="Calibri"/>
        </w:rPr>
        <w:t>Rabbi</w:t>
      </w:r>
      <w:r>
        <w:rPr>
          <w:rFonts w:eastAsia="Calibri"/>
        </w:rPr>
        <w:t xml:space="preserve"> </w:t>
      </w:r>
      <w:r w:rsidRPr="00874E0D">
        <w:rPr>
          <w:rFonts w:eastAsia="Calibri"/>
        </w:rPr>
        <w:t>Eliyahu</w:t>
      </w:r>
      <w:r>
        <w:rPr>
          <w:rFonts w:eastAsia="Calibri"/>
        </w:rPr>
        <w:t xml:space="preserve"> </w:t>
      </w:r>
      <w:r w:rsidRPr="00874E0D">
        <w:rPr>
          <w:rFonts w:eastAsia="Calibri"/>
        </w:rPr>
        <w:t>Margolis</w:t>
      </w:r>
      <w:r>
        <w:rPr>
          <w:rFonts w:eastAsia="Calibri"/>
        </w:rPr>
        <w:t xml:space="preserve"> </w:t>
      </w:r>
      <w:r w:rsidRPr="00874E0D">
        <w:rPr>
          <w:rFonts w:eastAsia="Calibri"/>
        </w:rPr>
        <w:t>of</w:t>
      </w:r>
      <w:r>
        <w:rPr>
          <w:rFonts w:eastAsia="Calibri"/>
        </w:rPr>
        <w:t xml:space="preserve"> </w:t>
      </w:r>
      <w:r w:rsidRPr="00874E0D">
        <w:rPr>
          <w:rFonts w:eastAsia="Calibri"/>
        </w:rPr>
        <w:t>Mir-</w:t>
      </w:r>
      <w:hyperlink r:id="rId3873" w:history="1">
        <w:r w:rsidRPr="007421C1">
          <w:rPr>
            <w:rStyle w:val="Hyperlink"/>
            <w:rFonts w:eastAsia="Calibri"/>
          </w:rPr>
          <w:t>Yerushalayim</w:t>
        </w:r>
      </w:hyperlink>
      <w:r>
        <w:rPr>
          <w:rFonts w:eastAsia="Calibri"/>
        </w:rPr>
        <w:t xml:space="preserve"> </w:t>
      </w:r>
      <w:r w:rsidRPr="00874E0D">
        <w:rPr>
          <w:rFonts w:eastAsia="Calibri"/>
        </w:rPr>
        <w:t>says</w:t>
      </w:r>
      <w:r>
        <w:rPr>
          <w:rFonts w:eastAsia="Calibri"/>
        </w:rPr>
        <w:t xml:space="preserve"> </w:t>
      </w:r>
      <w:r w:rsidRPr="00874E0D">
        <w:rPr>
          <w:rFonts w:eastAsia="Calibri"/>
        </w:rPr>
        <w:t>that</w:t>
      </w:r>
      <w:r>
        <w:rPr>
          <w:rFonts w:eastAsia="Calibri"/>
        </w:rPr>
        <w:t xml:space="preserve"> </w:t>
      </w:r>
      <w:r w:rsidRPr="00874E0D">
        <w:rPr>
          <w:rFonts w:eastAsia="Calibri"/>
        </w:rPr>
        <w:t>for</w:t>
      </w:r>
      <w:r>
        <w:rPr>
          <w:rFonts w:eastAsia="Calibri"/>
        </w:rPr>
        <w:t xml:space="preserve"> </w:t>
      </w:r>
      <w:r w:rsidRPr="00874E0D">
        <w:rPr>
          <w:rFonts w:eastAsia="Calibri"/>
        </w:rPr>
        <w:t>every</w:t>
      </w:r>
      <w:r>
        <w:rPr>
          <w:rFonts w:eastAsia="Calibri"/>
        </w:rPr>
        <w:t xml:space="preserve"> </w:t>
      </w:r>
      <w:hyperlink r:id="rId3874" w:history="1">
        <w:r w:rsidRPr="007421C1">
          <w:rPr>
            <w:rStyle w:val="Hyperlink"/>
            <w:rFonts w:eastAsia="Calibri"/>
          </w:rPr>
          <w:t>plague</w:t>
        </w:r>
      </w:hyperlink>
      <w:r>
        <w:rPr>
          <w:rFonts w:eastAsia="Calibri"/>
        </w:rPr>
        <w:t xml:space="preserve"> </w:t>
      </w:r>
      <w:r w:rsidRPr="00874E0D">
        <w:rPr>
          <w:rFonts w:eastAsia="Calibri"/>
        </w:rPr>
        <w:t>brought</w:t>
      </w:r>
      <w:r>
        <w:rPr>
          <w:rFonts w:eastAsia="Calibri"/>
        </w:rPr>
        <w:t xml:space="preserve"> </w:t>
      </w:r>
      <w:r w:rsidRPr="00874E0D">
        <w:rPr>
          <w:rFonts w:eastAsia="Calibri"/>
        </w:rPr>
        <w:t>upon</w:t>
      </w:r>
      <w:r>
        <w:rPr>
          <w:rFonts w:eastAsia="Calibri"/>
        </w:rPr>
        <w:t xml:space="preserve"> </w:t>
      </w:r>
      <w:r w:rsidRPr="00874E0D">
        <w:rPr>
          <w:rFonts w:eastAsia="Calibri"/>
        </w:rPr>
        <w:t>the</w:t>
      </w:r>
      <w:r>
        <w:rPr>
          <w:rFonts w:eastAsia="Calibri"/>
        </w:rPr>
        <w:t xml:space="preserve"> </w:t>
      </w:r>
      <w:r w:rsidRPr="00874E0D">
        <w:rPr>
          <w:rFonts w:eastAsia="Calibri"/>
        </w:rPr>
        <w:t>Mitzrayim,</w:t>
      </w:r>
      <w:r>
        <w:rPr>
          <w:rFonts w:eastAsia="Calibri"/>
        </w:rPr>
        <w:t xml:space="preserve"> </w:t>
      </w:r>
      <w:r w:rsidRPr="00874E0D">
        <w:rPr>
          <w:rFonts w:eastAsia="Calibri"/>
        </w:rPr>
        <w:t>there</w:t>
      </w:r>
      <w:r>
        <w:rPr>
          <w:rFonts w:eastAsia="Calibri"/>
        </w:rPr>
        <w:t xml:space="preserve"> </w:t>
      </w:r>
      <w:r w:rsidRPr="00874E0D">
        <w:rPr>
          <w:rFonts w:eastAsia="Calibri"/>
        </w:rPr>
        <w:t>was</w:t>
      </w:r>
      <w:r>
        <w:rPr>
          <w:rFonts w:eastAsia="Calibri"/>
        </w:rPr>
        <w:t xml:space="preserve"> </w:t>
      </w:r>
      <w:r w:rsidRPr="00874E0D">
        <w:rPr>
          <w:rFonts w:eastAsia="Calibri"/>
        </w:rPr>
        <w:t>a</w:t>
      </w:r>
      <w:r>
        <w:rPr>
          <w:rFonts w:eastAsia="Calibri"/>
        </w:rPr>
        <w:t xml:space="preserve"> </w:t>
      </w:r>
      <w:r w:rsidRPr="00874E0D">
        <w:rPr>
          <w:rFonts w:eastAsia="Calibri"/>
        </w:rPr>
        <w:t>corresponding</w:t>
      </w:r>
      <w:r>
        <w:rPr>
          <w:rFonts w:eastAsia="Calibri"/>
        </w:rPr>
        <w:t xml:space="preserve"> </w:t>
      </w:r>
      <w:r w:rsidRPr="00874E0D">
        <w:rPr>
          <w:rFonts w:eastAsia="Calibri"/>
        </w:rPr>
        <w:t>gain</w:t>
      </w:r>
      <w:r>
        <w:rPr>
          <w:rFonts w:eastAsia="Calibri"/>
        </w:rPr>
        <w:t xml:space="preserve"> </w:t>
      </w:r>
      <w:r w:rsidRPr="00874E0D">
        <w:rPr>
          <w:rFonts w:eastAsia="Calibri"/>
        </w:rPr>
        <w:t>in</w:t>
      </w:r>
      <w:r>
        <w:rPr>
          <w:rFonts w:eastAsia="Calibri"/>
        </w:rPr>
        <w:t xml:space="preserve"> </w:t>
      </w:r>
      <w:r w:rsidRPr="00874E0D">
        <w:rPr>
          <w:rFonts w:eastAsia="Calibri"/>
        </w:rPr>
        <w:t>Kedushah,</w:t>
      </w:r>
      <w:r>
        <w:rPr>
          <w:rFonts w:eastAsia="Calibri"/>
        </w:rPr>
        <w:t xml:space="preserve"> </w:t>
      </w:r>
      <w:r w:rsidRPr="00874E0D">
        <w:rPr>
          <w:rFonts w:eastAsia="Calibri"/>
        </w:rPr>
        <w:lastRenderedPageBreak/>
        <w:t>holiness,</w:t>
      </w:r>
      <w:r>
        <w:rPr>
          <w:rFonts w:eastAsia="Calibri"/>
        </w:rPr>
        <w:t xml:space="preserve"> </w:t>
      </w:r>
      <w:r w:rsidRPr="00874E0D">
        <w:rPr>
          <w:rFonts w:eastAsia="Calibri"/>
        </w:rPr>
        <w:t>to</w:t>
      </w:r>
      <w:r>
        <w:rPr>
          <w:rFonts w:eastAsia="Calibri"/>
        </w:rPr>
        <w:t xml:space="preserve"> </w:t>
      </w:r>
      <w:r w:rsidRPr="00874E0D">
        <w:rPr>
          <w:rFonts w:eastAsia="Calibri"/>
        </w:rPr>
        <w:t>Bne</w:t>
      </w:r>
      <w:r>
        <w:rPr>
          <w:rFonts w:eastAsia="Calibri"/>
        </w:rPr>
        <w:t xml:space="preserve"> </w:t>
      </w:r>
      <w:r w:rsidRPr="00874E0D">
        <w:rPr>
          <w:rFonts w:eastAsia="Calibri"/>
        </w:rPr>
        <w:t>Israel.</w:t>
      </w:r>
      <w:r>
        <w:rPr>
          <w:rFonts w:eastAsia="Calibri"/>
        </w:rPr>
        <w:t xml:space="preserve"> </w:t>
      </w:r>
      <w:r w:rsidRPr="00874E0D">
        <w:rPr>
          <w:rFonts w:eastAsia="Calibri"/>
        </w:rPr>
        <w:t>The</w:t>
      </w:r>
      <w:r>
        <w:rPr>
          <w:rFonts w:eastAsia="Calibri"/>
        </w:rPr>
        <w:t xml:space="preserve"> </w:t>
      </w:r>
      <w:r w:rsidRPr="00874E0D">
        <w:rPr>
          <w:rFonts w:eastAsia="Calibri"/>
        </w:rPr>
        <w:t>death</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firstborn,</w:t>
      </w:r>
      <w:r>
        <w:rPr>
          <w:rFonts w:eastAsia="Calibri"/>
        </w:rPr>
        <w:t xml:space="preserve"> </w:t>
      </w:r>
      <w:r w:rsidRPr="00874E0D">
        <w:rPr>
          <w:rFonts w:eastAsia="Calibri"/>
        </w:rPr>
        <w:t>for</w:t>
      </w:r>
      <w:r>
        <w:rPr>
          <w:rFonts w:eastAsia="Calibri"/>
        </w:rPr>
        <w:t xml:space="preserve"> </w:t>
      </w:r>
      <w:r w:rsidRPr="00874E0D">
        <w:rPr>
          <w:rFonts w:eastAsia="Calibri"/>
        </w:rPr>
        <w:t>example,</w:t>
      </w:r>
      <w:r>
        <w:rPr>
          <w:rFonts w:eastAsia="Calibri"/>
        </w:rPr>
        <w:t xml:space="preserve"> </w:t>
      </w:r>
      <w:r w:rsidRPr="00874E0D">
        <w:rPr>
          <w:rFonts w:eastAsia="Calibri"/>
        </w:rPr>
        <w:t>brought</w:t>
      </w:r>
      <w:r>
        <w:rPr>
          <w:rFonts w:eastAsia="Calibri"/>
        </w:rPr>
        <w:t xml:space="preserve"> </w:t>
      </w:r>
      <w:hyperlink r:id="rId3875" w:history="1">
        <w:r w:rsidRPr="007421C1">
          <w:rPr>
            <w:rStyle w:val="Hyperlink"/>
            <w:rFonts w:eastAsia="Calibri"/>
          </w:rPr>
          <w:t>new</w:t>
        </w:r>
      </w:hyperlink>
      <w:r>
        <w:rPr>
          <w:rFonts w:eastAsia="Calibri"/>
        </w:rPr>
        <w:t xml:space="preserve"> </w:t>
      </w:r>
      <w:r w:rsidRPr="00874E0D">
        <w:rPr>
          <w:rFonts w:eastAsia="Calibri"/>
        </w:rPr>
        <w:t>Kedushah</w:t>
      </w:r>
      <w:r>
        <w:rPr>
          <w:rFonts w:eastAsia="Calibri"/>
        </w:rPr>
        <w:t xml:space="preserve"> </w:t>
      </w:r>
      <w:r w:rsidRPr="00874E0D">
        <w:rPr>
          <w:rFonts w:eastAsia="Calibri"/>
        </w:rPr>
        <w:t>to</w:t>
      </w:r>
      <w:r>
        <w:rPr>
          <w:rFonts w:eastAsia="Calibri"/>
        </w:rPr>
        <w:t xml:space="preserve"> </w:t>
      </w:r>
      <w:r w:rsidRPr="00874E0D">
        <w:rPr>
          <w:rFonts w:eastAsia="Calibri"/>
        </w:rPr>
        <w:t>the</w:t>
      </w:r>
      <w:r>
        <w:rPr>
          <w:rFonts w:eastAsia="Calibri"/>
        </w:rPr>
        <w:t xml:space="preserve"> </w:t>
      </w:r>
      <w:r w:rsidRPr="00874E0D">
        <w:rPr>
          <w:rFonts w:eastAsia="Calibri"/>
        </w:rPr>
        <w:t>firstborn</w:t>
      </w:r>
      <w:r>
        <w:rPr>
          <w:rFonts w:eastAsia="Calibri"/>
        </w:rPr>
        <w:t xml:space="preserve"> </w:t>
      </w:r>
      <w:r w:rsidRPr="00874E0D">
        <w:rPr>
          <w:rFonts w:eastAsia="Calibri"/>
        </w:rPr>
        <w:t>of</w:t>
      </w:r>
      <w:r>
        <w:rPr>
          <w:rFonts w:eastAsia="Calibri"/>
        </w:rPr>
        <w:t xml:space="preserve"> </w:t>
      </w:r>
      <w:r w:rsidRPr="00874E0D">
        <w:rPr>
          <w:rFonts w:eastAsia="Calibri"/>
        </w:rPr>
        <w:t>the</w:t>
      </w:r>
      <w:r>
        <w:rPr>
          <w:rFonts w:eastAsia="Calibri"/>
        </w:rPr>
        <w:t xml:space="preserve"> </w:t>
      </w:r>
      <w:r w:rsidRPr="00874E0D">
        <w:rPr>
          <w:rFonts w:eastAsia="Calibri"/>
        </w:rPr>
        <w:t>Bne</w:t>
      </w:r>
      <w:r>
        <w:rPr>
          <w:rFonts w:eastAsia="Calibri"/>
        </w:rPr>
        <w:t xml:space="preserve"> </w:t>
      </w:r>
      <w:r w:rsidRPr="00874E0D">
        <w:rPr>
          <w:rFonts w:eastAsia="Calibri"/>
        </w:rPr>
        <w:t>Israel.</w:t>
      </w:r>
      <w:r>
        <w:rPr>
          <w:rFonts w:eastAsia="Calibri"/>
        </w:rPr>
        <w:t xml:space="preserve"> </w:t>
      </w:r>
      <w:r w:rsidRPr="00874E0D">
        <w:rPr>
          <w:rFonts w:eastAsia="Calibri"/>
        </w:rPr>
        <w:t>This</w:t>
      </w:r>
      <w:r>
        <w:rPr>
          <w:rFonts w:eastAsia="Calibri"/>
        </w:rPr>
        <w:t xml:space="preserve"> </w:t>
      </w:r>
      <w:r w:rsidRPr="00874E0D">
        <w:rPr>
          <w:rFonts w:eastAsia="Calibri"/>
        </w:rPr>
        <w:t>theme</w:t>
      </w:r>
      <w:r>
        <w:rPr>
          <w:rFonts w:eastAsia="Calibri"/>
        </w:rPr>
        <w:t xml:space="preserve"> </w:t>
      </w:r>
      <w:r w:rsidRPr="00874E0D">
        <w:rPr>
          <w:rFonts w:eastAsia="Calibri"/>
        </w:rPr>
        <w:t>recurs.</w:t>
      </w:r>
      <w:r>
        <w:rPr>
          <w:rFonts w:eastAsia="Calibri"/>
        </w:rPr>
        <w:t xml:space="preserve"> </w:t>
      </w:r>
      <w:r w:rsidRPr="00874E0D">
        <w:rPr>
          <w:rFonts w:eastAsia="Calibri"/>
        </w:rPr>
        <w:t>In</w:t>
      </w:r>
      <w:r>
        <w:rPr>
          <w:rFonts w:eastAsia="Calibri"/>
        </w:rPr>
        <w:t xml:space="preserve"> </w:t>
      </w:r>
      <w:r w:rsidRPr="00874E0D">
        <w:rPr>
          <w:rFonts w:eastAsia="Calibri"/>
        </w:rPr>
        <w:t>Beshalach,</w:t>
      </w:r>
      <w:r>
        <w:rPr>
          <w:rFonts w:eastAsia="Calibri"/>
        </w:rPr>
        <w:t xml:space="preserve"> </w:t>
      </w:r>
      <w:r w:rsidRPr="00874E0D">
        <w:rPr>
          <w:rFonts w:eastAsia="Calibri"/>
        </w:rPr>
        <w:t>Rashi</w:t>
      </w:r>
      <w:r>
        <w:rPr>
          <w:rFonts w:eastAsia="Calibri"/>
        </w:rPr>
        <w:t xml:space="preserve"> </w:t>
      </w:r>
      <w:r w:rsidRPr="00874E0D">
        <w:rPr>
          <w:rFonts w:eastAsia="Calibri"/>
        </w:rPr>
        <w:t>says</w:t>
      </w:r>
      <w:r>
        <w:rPr>
          <w:rFonts w:eastAsia="Calibri"/>
        </w:rPr>
        <w:t xml:space="preserve"> </w:t>
      </w:r>
      <w:r w:rsidRPr="00874E0D">
        <w:rPr>
          <w:rFonts w:eastAsia="Calibri"/>
        </w:rPr>
        <w:t>that</w:t>
      </w:r>
      <w:r>
        <w:rPr>
          <w:rFonts w:eastAsia="Calibri"/>
        </w:rPr>
        <w:t xml:space="preserve"> </w:t>
      </w:r>
      <w:r w:rsidRPr="00874E0D">
        <w:rPr>
          <w:rFonts w:eastAsia="Calibri"/>
        </w:rPr>
        <w:t>the</w:t>
      </w:r>
      <w:r>
        <w:rPr>
          <w:rFonts w:eastAsia="Calibri"/>
        </w:rPr>
        <w:t xml:space="preserve"> </w:t>
      </w:r>
      <w:r w:rsidRPr="00874E0D">
        <w:rPr>
          <w:rFonts w:eastAsia="Calibri"/>
        </w:rPr>
        <w:t>Mitzrayim</w:t>
      </w:r>
      <w:r>
        <w:rPr>
          <w:rFonts w:eastAsia="Calibri"/>
        </w:rPr>
        <w:t xml:space="preserve"> </w:t>
      </w:r>
      <w:r w:rsidRPr="00874E0D">
        <w:rPr>
          <w:rFonts w:eastAsia="Calibri"/>
        </w:rPr>
        <w:t>pursued</w:t>
      </w:r>
      <w:r>
        <w:rPr>
          <w:rFonts w:eastAsia="Calibri"/>
        </w:rPr>
        <w:t xml:space="preserve"> </w:t>
      </w:r>
      <w:r w:rsidRPr="00874E0D">
        <w:rPr>
          <w:rFonts w:eastAsia="Calibri"/>
        </w:rPr>
        <w:t>Bne</w:t>
      </w:r>
      <w:r>
        <w:rPr>
          <w:rFonts w:eastAsia="Calibri"/>
        </w:rPr>
        <w:t xml:space="preserve"> </w:t>
      </w:r>
      <w:r w:rsidRPr="00874E0D">
        <w:rPr>
          <w:rFonts w:eastAsia="Calibri"/>
        </w:rPr>
        <w:t>Israel</w:t>
      </w:r>
      <w:r>
        <w:rPr>
          <w:rFonts w:eastAsia="Calibri"/>
        </w:rPr>
        <w:t xml:space="preserve"> </w:t>
      </w:r>
      <w:r w:rsidRPr="00874E0D">
        <w:rPr>
          <w:rFonts w:eastAsia="Calibri"/>
        </w:rPr>
        <w:t>“as</w:t>
      </w:r>
      <w:r>
        <w:rPr>
          <w:rFonts w:eastAsia="Calibri"/>
        </w:rPr>
        <w:t xml:space="preserve"> </w:t>
      </w:r>
      <w:hyperlink r:id="rId3876" w:history="1">
        <w:r w:rsidRPr="007421C1">
          <w:rPr>
            <w:rStyle w:val="Hyperlink"/>
            <w:rFonts w:eastAsia="Calibri"/>
          </w:rPr>
          <w:t>one</w:t>
        </w:r>
      </w:hyperlink>
      <w:r>
        <w:rPr>
          <w:rFonts w:eastAsia="Calibri"/>
        </w:rPr>
        <w:t xml:space="preserve"> </w:t>
      </w:r>
      <w:r w:rsidRPr="00874E0D">
        <w:rPr>
          <w:rFonts w:eastAsia="Calibri"/>
        </w:rPr>
        <w:t>man</w:t>
      </w:r>
      <w:r>
        <w:rPr>
          <w:rFonts w:eastAsia="Calibri"/>
        </w:rPr>
        <w:t xml:space="preserve"> </w:t>
      </w:r>
      <w:r w:rsidRPr="00874E0D">
        <w:rPr>
          <w:rFonts w:eastAsia="Calibri"/>
        </w:rPr>
        <w:t>with</w:t>
      </w:r>
      <w:r>
        <w:rPr>
          <w:rFonts w:eastAsia="Calibri"/>
        </w:rPr>
        <w:t xml:space="preserve"> </w:t>
      </w:r>
      <w:hyperlink r:id="rId3877" w:history="1">
        <w:r w:rsidRPr="007421C1">
          <w:rPr>
            <w:rStyle w:val="Hyperlink"/>
            <w:rFonts w:eastAsia="Calibri"/>
          </w:rPr>
          <w:t>one</w:t>
        </w:r>
      </w:hyperlink>
      <w:r>
        <w:rPr>
          <w:rFonts w:eastAsia="Calibri"/>
        </w:rPr>
        <w:t xml:space="preserve"> </w:t>
      </w:r>
      <w:hyperlink r:id="rId3878" w:history="1">
        <w:r w:rsidRPr="007421C1">
          <w:rPr>
            <w:rStyle w:val="Hyperlink"/>
            <w:rFonts w:eastAsia="Calibri"/>
          </w:rPr>
          <w:t>heart</w:t>
        </w:r>
      </w:hyperlink>
      <w:r w:rsidRPr="00874E0D">
        <w:rPr>
          <w:rFonts w:eastAsia="Calibri"/>
        </w:rPr>
        <w:t>.”</w:t>
      </w:r>
      <w:r>
        <w:rPr>
          <w:rFonts w:eastAsia="Calibri"/>
        </w:rPr>
        <w:t xml:space="preserve"> </w:t>
      </w:r>
      <w:r w:rsidRPr="00874E0D">
        <w:rPr>
          <w:rFonts w:eastAsia="Calibri"/>
        </w:rPr>
        <w:t>In</w:t>
      </w:r>
      <w:r>
        <w:rPr>
          <w:rFonts w:eastAsia="Calibri"/>
        </w:rPr>
        <w:t xml:space="preserve"> </w:t>
      </w:r>
      <w:r w:rsidRPr="00874E0D">
        <w:rPr>
          <w:rFonts w:eastAsia="Calibri"/>
        </w:rPr>
        <w:t>Yitro,</w:t>
      </w:r>
      <w:r>
        <w:rPr>
          <w:rFonts w:eastAsia="Calibri"/>
        </w:rPr>
        <w:t xml:space="preserve"> </w:t>
      </w:r>
      <w:r w:rsidRPr="00874E0D">
        <w:rPr>
          <w:rFonts w:eastAsia="Calibri"/>
        </w:rPr>
        <w:t>that</w:t>
      </w:r>
      <w:r>
        <w:rPr>
          <w:rFonts w:eastAsia="Calibri"/>
        </w:rPr>
        <w:t xml:space="preserve"> </w:t>
      </w:r>
      <w:r w:rsidRPr="00874E0D">
        <w:rPr>
          <w:rFonts w:eastAsia="Calibri"/>
        </w:rPr>
        <w:t>phrase</w:t>
      </w:r>
      <w:r>
        <w:rPr>
          <w:rFonts w:eastAsia="Calibri"/>
        </w:rPr>
        <w:t xml:space="preserve"> </w:t>
      </w:r>
      <w:r w:rsidRPr="00874E0D">
        <w:rPr>
          <w:rFonts w:eastAsia="Calibri"/>
        </w:rPr>
        <w:t>is</w:t>
      </w:r>
      <w:r>
        <w:rPr>
          <w:rFonts w:eastAsia="Calibri"/>
        </w:rPr>
        <w:t xml:space="preserve"> </w:t>
      </w:r>
      <w:r w:rsidRPr="00874E0D">
        <w:rPr>
          <w:rFonts w:eastAsia="Calibri"/>
        </w:rPr>
        <w:t>used</w:t>
      </w:r>
      <w:r>
        <w:rPr>
          <w:rFonts w:eastAsia="Calibri"/>
        </w:rPr>
        <w:t xml:space="preserve"> </w:t>
      </w:r>
      <w:r w:rsidRPr="00874E0D">
        <w:rPr>
          <w:rFonts w:eastAsia="Calibri"/>
        </w:rPr>
        <w:t>to</w:t>
      </w:r>
      <w:r>
        <w:rPr>
          <w:rFonts w:eastAsia="Calibri"/>
        </w:rPr>
        <w:t xml:space="preserve"> </w:t>
      </w:r>
      <w:r w:rsidRPr="00874E0D">
        <w:rPr>
          <w:rFonts w:eastAsia="Calibri"/>
        </w:rPr>
        <w:t>praise</w:t>
      </w:r>
      <w:r>
        <w:rPr>
          <w:rFonts w:eastAsia="Calibri"/>
        </w:rPr>
        <w:t xml:space="preserve"> </w:t>
      </w:r>
      <w:r w:rsidRPr="00874E0D">
        <w:rPr>
          <w:rFonts w:eastAsia="Calibri"/>
        </w:rPr>
        <w:t>Bne</w:t>
      </w:r>
      <w:r>
        <w:rPr>
          <w:rFonts w:eastAsia="Calibri"/>
        </w:rPr>
        <w:t xml:space="preserve"> </w:t>
      </w:r>
      <w:r w:rsidRPr="00874E0D">
        <w:rPr>
          <w:rFonts w:eastAsia="Calibri"/>
        </w:rPr>
        <w:t>Israel.</w:t>
      </w:r>
      <w:r>
        <w:rPr>
          <w:rFonts w:eastAsia="Calibri"/>
        </w:rPr>
        <w:t xml:space="preserve"> </w:t>
      </w:r>
      <w:hyperlink r:id="rId3879" w:history="1">
        <w:r w:rsidRPr="007421C1">
          <w:rPr>
            <w:rStyle w:val="Hyperlink"/>
            <w:rFonts w:eastAsia="Calibri"/>
          </w:rPr>
          <w:t>Hashem</w:t>
        </w:r>
      </w:hyperlink>
      <w:r>
        <w:rPr>
          <w:rFonts w:eastAsia="Calibri"/>
        </w:rPr>
        <w:t xml:space="preserve"> </w:t>
      </w:r>
      <w:r w:rsidRPr="00874E0D">
        <w:rPr>
          <w:rFonts w:eastAsia="Calibri"/>
        </w:rPr>
        <w:t>planted</w:t>
      </w:r>
      <w:r>
        <w:rPr>
          <w:rFonts w:eastAsia="Calibri"/>
        </w:rPr>
        <w:t xml:space="preserve"> </w:t>
      </w:r>
      <w:r w:rsidRPr="00874E0D">
        <w:rPr>
          <w:rFonts w:eastAsia="Calibri"/>
        </w:rPr>
        <w:t>the</w:t>
      </w:r>
      <w:r>
        <w:rPr>
          <w:rFonts w:eastAsia="Calibri"/>
        </w:rPr>
        <w:t xml:space="preserve"> </w:t>
      </w:r>
      <w:r w:rsidRPr="00874E0D">
        <w:rPr>
          <w:rFonts w:eastAsia="Calibri"/>
        </w:rPr>
        <w:t>midda</w:t>
      </w:r>
      <w:r>
        <w:rPr>
          <w:rFonts w:eastAsia="Calibri"/>
        </w:rPr>
        <w:t xml:space="preserve"> </w:t>
      </w:r>
      <w:r w:rsidRPr="00874E0D">
        <w:rPr>
          <w:rFonts w:eastAsia="Calibri"/>
        </w:rPr>
        <w:t>of</w:t>
      </w:r>
      <w:r>
        <w:rPr>
          <w:rFonts w:eastAsia="Calibri"/>
        </w:rPr>
        <w:t xml:space="preserve"> </w:t>
      </w:r>
      <w:r w:rsidRPr="00874E0D">
        <w:rPr>
          <w:rFonts w:eastAsia="Calibri"/>
        </w:rPr>
        <w:t>unity</w:t>
      </w:r>
      <w:r>
        <w:rPr>
          <w:rFonts w:eastAsia="Calibri"/>
        </w:rPr>
        <w:t xml:space="preserve"> </w:t>
      </w:r>
      <w:r w:rsidRPr="00874E0D">
        <w:rPr>
          <w:rFonts w:eastAsia="Calibri"/>
        </w:rPr>
        <w:t>among</w:t>
      </w:r>
      <w:r>
        <w:rPr>
          <w:rFonts w:eastAsia="Calibri"/>
        </w:rPr>
        <w:t xml:space="preserve"> </w:t>
      </w:r>
      <w:r w:rsidRPr="00874E0D">
        <w:rPr>
          <w:rFonts w:eastAsia="Calibri"/>
        </w:rPr>
        <w:t>the</w:t>
      </w:r>
      <w:r>
        <w:rPr>
          <w:rFonts w:eastAsia="Calibri"/>
        </w:rPr>
        <w:t xml:space="preserve"> </w:t>
      </w:r>
      <w:r w:rsidRPr="00874E0D">
        <w:rPr>
          <w:rFonts w:eastAsia="Calibri"/>
        </w:rPr>
        <w:t>doomed</w:t>
      </w:r>
      <w:r>
        <w:rPr>
          <w:rFonts w:eastAsia="Calibri"/>
        </w:rPr>
        <w:t xml:space="preserve"> </w:t>
      </w:r>
      <w:r w:rsidRPr="00874E0D">
        <w:rPr>
          <w:rFonts w:eastAsia="Calibri"/>
        </w:rPr>
        <w:t>Mitzrayim</w:t>
      </w:r>
      <w:r>
        <w:rPr>
          <w:rFonts w:eastAsia="Calibri"/>
        </w:rPr>
        <w:t xml:space="preserve"> </w:t>
      </w:r>
      <w:r w:rsidRPr="00874E0D">
        <w:rPr>
          <w:rFonts w:eastAsia="Calibri"/>
        </w:rPr>
        <w:t>so</w:t>
      </w:r>
      <w:r>
        <w:rPr>
          <w:rFonts w:eastAsia="Calibri"/>
        </w:rPr>
        <w:t xml:space="preserve"> </w:t>
      </w:r>
      <w:r w:rsidRPr="00874E0D">
        <w:rPr>
          <w:rFonts w:eastAsia="Calibri"/>
        </w:rPr>
        <w:t>that</w:t>
      </w:r>
      <w:r>
        <w:rPr>
          <w:rFonts w:eastAsia="Calibri"/>
        </w:rPr>
        <w:t xml:space="preserve"> </w:t>
      </w:r>
      <w:r w:rsidRPr="00874E0D">
        <w:rPr>
          <w:rFonts w:eastAsia="Calibri"/>
        </w:rPr>
        <w:t>its</w:t>
      </w:r>
      <w:r>
        <w:rPr>
          <w:rFonts w:eastAsia="Calibri"/>
        </w:rPr>
        <w:t xml:space="preserve"> </w:t>
      </w:r>
      <w:r w:rsidRPr="00874E0D">
        <w:rPr>
          <w:rFonts w:eastAsia="Calibri"/>
        </w:rPr>
        <w:t>impression</w:t>
      </w:r>
      <w:r>
        <w:rPr>
          <w:rFonts w:eastAsia="Calibri"/>
        </w:rPr>
        <w:t xml:space="preserve"> </w:t>
      </w:r>
      <w:r w:rsidRPr="00874E0D">
        <w:rPr>
          <w:rFonts w:eastAsia="Calibri"/>
        </w:rPr>
        <w:t>would</w:t>
      </w:r>
      <w:r>
        <w:rPr>
          <w:rFonts w:eastAsia="Calibri"/>
        </w:rPr>
        <w:t xml:space="preserve"> </w:t>
      </w:r>
      <w:r w:rsidRPr="00874E0D">
        <w:rPr>
          <w:rFonts w:eastAsia="Calibri"/>
        </w:rPr>
        <w:t>reappear</w:t>
      </w:r>
      <w:r>
        <w:rPr>
          <w:rFonts w:eastAsia="Calibri"/>
        </w:rPr>
        <w:t xml:space="preserve"> </w:t>
      </w:r>
      <w:r w:rsidRPr="00874E0D">
        <w:rPr>
          <w:rFonts w:eastAsia="Calibri"/>
        </w:rPr>
        <w:t>for</w:t>
      </w:r>
      <w:r>
        <w:rPr>
          <w:rFonts w:eastAsia="Calibri"/>
        </w:rPr>
        <w:t xml:space="preserve"> </w:t>
      </w:r>
      <w:r w:rsidRPr="00874E0D">
        <w:rPr>
          <w:rFonts w:eastAsia="Calibri"/>
        </w:rPr>
        <w:t>Kedushah</w:t>
      </w:r>
      <w:r>
        <w:rPr>
          <w:rFonts w:eastAsia="Calibri"/>
        </w:rPr>
        <w:t xml:space="preserve"> </w:t>
      </w:r>
      <w:r w:rsidRPr="00874E0D">
        <w:rPr>
          <w:rFonts w:eastAsia="Calibri"/>
        </w:rPr>
        <w:t>among</w:t>
      </w:r>
      <w:r>
        <w:rPr>
          <w:rFonts w:eastAsia="Calibri"/>
        </w:rPr>
        <w:t xml:space="preserve"> </w:t>
      </w:r>
      <w:r w:rsidRPr="00874E0D">
        <w:rPr>
          <w:rFonts w:eastAsia="Calibri"/>
        </w:rPr>
        <w:t>Bne</w:t>
      </w:r>
      <w:r>
        <w:rPr>
          <w:rFonts w:eastAsia="Calibri"/>
        </w:rPr>
        <w:t xml:space="preserve"> </w:t>
      </w:r>
      <w:r w:rsidRPr="00874E0D">
        <w:rPr>
          <w:rFonts w:eastAsia="Calibri"/>
        </w:rPr>
        <w:t>Israel.</w:t>
      </w:r>
    </w:p>
    <w:p w14:paraId="08950F68" w14:textId="77777777" w:rsidR="00AB3DD9" w:rsidRPr="00874E0D" w:rsidRDefault="00AB3DD9" w:rsidP="00AB3DD9">
      <w:pPr>
        <w:rPr>
          <w:rFonts w:eastAsia="Calibri"/>
        </w:rPr>
      </w:pPr>
    </w:p>
    <w:p w14:paraId="597CC0D4" w14:textId="1FFFB20E" w:rsidR="00AB3DD9" w:rsidRPr="00874E0D" w:rsidRDefault="00AB3DD9" w:rsidP="00AB3DD9">
      <w:pPr>
        <w:rPr>
          <w:rFonts w:eastAsia="Calibri"/>
        </w:rPr>
      </w:pPr>
      <w:r w:rsidRPr="00874E0D">
        <w:rPr>
          <w:rFonts w:eastAsia="Calibri"/>
        </w:rPr>
        <w:t>I</w:t>
      </w:r>
      <w:r>
        <w:rPr>
          <w:rFonts w:eastAsia="Calibri"/>
        </w:rPr>
        <w:t xml:space="preserve"> </w:t>
      </w:r>
      <w:r w:rsidRPr="00874E0D">
        <w:rPr>
          <w:rFonts w:eastAsia="Calibri"/>
        </w:rPr>
        <w:t>believe</w:t>
      </w:r>
      <w:r>
        <w:rPr>
          <w:rFonts w:eastAsia="Calibri"/>
        </w:rPr>
        <w:t xml:space="preserve"> </w:t>
      </w:r>
      <w:r w:rsidRPr="00874E0D">
        <w:rPr>
          <w:rFonts w:eastAsia="Calibri"/>
        </w:rPr>
        <w:t>that</w:t>
      </w:r>
      <w:r>
        <w:rPr>
          <w:rFonts w:eastAsia="Calibri"/>
        </w:rPr>
        <w:t xml:space="preserve"> </w:t>
      </w:r>
      <w:r w:rsidRPr="00874E0D">
        <w:rPr>
          <w:rFonts w:eastAsia="Calibri"/>
        </w:rPr>
        <w:t>it</w:t>
      </w:r>
      <w:r>
        <w:rPr>
          <w:rFonts w:eastAsia="Calibri"/>
        </w:rPr>
        <w:t xml:space="preserve"> </w:t>
      </w:r>
      <w:r w:rsidRPr="00874E0D">
        <w:rPr>
          <w:rFonts w:eastAsia="Calibri"/>
        </w:rPr>
        <w:t>is</w:t>
      </w:r>
      <w:r>
        <w:rPr>
          <w:rFonts w:eastAsia="Calibri"/>
        </w:rPr>
        <w:t xml:space="preserve"> </w:t>
      </w:r>
      <w:r w:rsidRPr="00874E0D">
        <w:rPr>
          <w:rFonts w:eastAsia="Calibri"/>
        </w:rPr>
        <w:t>this</w:t>
      </w:r>
      <w:r>
        <w:rPr>
          <w:rFonts w:eastAsia="Calibri"/>
        </w:rPr>
        <w:t xml:space="preserve"> </w:t>
      </w:r>
      <w:r w:rsidRPr="00874E0D">
        <w:rPr>
          <w:rFonts w:eastAsia="Calibri"/>
        </w:rPr>
        <w:t>gain</w:t>
      </w:r>
      <w:r>
        <w:rPr>
          <w:rFonts w:eastAsia="Calibri"/>
        </w:rPr>
        <w:t xml:space="preserve"> </w:t>
      </w:r>
      <w:r w:rsidRPr="00874E0D">
        <w:rPr>
          <w:rFonts w:eastAsia="Calibri"/>
        </w:rPr>
        <w:t>in</w:t>
      </w:r>
      <w:r>
        <w:rPr>
          <w:rFonts w:eastAsia="Calibri"/>
        </w:rPr>
        <w:t xml:space="preserve"> </w:t>
      </w:r>
      <w:r w:rsidRPr="00874E0D">
        <w:rPr>
          <w:rFonts w:eastAsia="Calibri"/>
        </w:rPr>
        <w:t>Kedushah</w:t>
      </w:r>
      <w:r>
        <w:rPr>
          <w:rFonts w:eastAsia="Calibri"/>
        </w:rPr>
        <w:t xml:space="preserve"> </w:t>
      </w:r>
      <w:r w:rsidRPr="00874E0D">
        <w:rPr>
          <w:rFonts w:eastAsia="Calibri"/>
        </w:rPr>
        <w:t>that</w:t>
      </w:r>
      <w:r>
        <w:rPr>
          <w:rFonts w:eastAsia="Calibri"/>
        </w:rPr>
        <w:t xml:space="preserve"> </w:t>
      </w:r>
      <w:r w:rsidRPr="00874E0D">
        <w:rPr>
          <w:rFonts w:eastAsia="Calibri"/>
        </w:rPr>
        <w:t>accounts</w:t>
      </w:r>
      <w:r>
        <w:rPr>
          <w:rFonts w:eastAsia="Calibri"/>
        </w:rPr>
        <w:t xml:space="preserve"> </w:t>
      </w:r>
      <w:r w:rsidRPr="00874E0D">
        <w:rPr>
          <w:rFonts w:eastAsia="Calibri"/>
        </w:rPr>
        <w:t>for</w:t>
      </w:r>
      <w:r>
        <w:rPr>
          <w:rFonts w:eastAsia="Calibri"/>
        </w:rPr>
        <w:t xml:space="preserve"> </w:t>
      </w:r>
      <w:r w:rsidRPr="00874E0D">
        <w:rPr>
          <w:rFonts w:eastAsia="Calibri"/>
        </w:rPr>
        <w:t>the</w:t>
      </w:r>
      <w:r>
        <w:rPr>
          <w:rFonts w:eastAsia="Calibri"/>
        </w:rPr>
        <w:t xml:space="preserve"> </w:t>
      </w:r>
      <w:r w:rsidRPr="00874E0D">
        <w:rPr>
          <w:rFonts w:eastAsia="Calibri"/>
        </w:rPr>
        <w:t>baal</w:t>
      </w:r>
      <w:r>
        <w:rPr>
          <w:rFonts w:eastAsia="Calibri"/>
        </w:rPr>
        <w:t xml:space="preserve"> </w:t>
      </w:r>
      <w:r w:rsidRPr="00874E0D">
        <w:rPr>
          <w:rFonts w:eastAsia="Calibri"/>
        </w:rPr>
        <w:t>teshuva</w:t>
      </w:r>
      <w:r>
        <w:rPr>
          <w:rFonts w:eastAsia="Calibri"/>
        </w:rPr>
        <w:t xml:space="preserve"> </w:t>
      </w:r>
      <w:r w:rsidRPr="00874E0D">
        <w:rPr>
          <w:rFonts w:eastAsia="Calibri"/>
        </w:rPr>
        <w:t>movement</w:t>
      </w:r>
      <w:r>
        <w:rPr>
          <w:rFonts w:eastAsia="Calibri"/>
        </w:rPr>
        <w:t xml:space="preserve"> </w:t>
      </w:r>
      <w:r w:rsidRPr="00874E0D">
        <w:rPr>
          <w:rFonts w:eastAsia="Calibri"/>
        </w:rPr>
        <w:t>and</w:t>
      </w:r>
      <w:r>
        <w:rPr>
          <w:rFonts w:eastAsia="Calibri"/>
        </w:rPr>
        <w:t xml:space="preserve"> </w:t>
      </w:r>
      <w:r w:rsidRPr="00874E0D">
        <w:rPr>
          <w:rFonts w:eastAsia="Calibri"/>
        </w:rPr>
        <w:t>other</w:t>
      </w:r>
      <w:r>
        <w:rPr>
          <w:rFonts w:eastAsia="Calibri"/>
        </w:rPr>
        <w:t xml:space="preserve"> </w:t>
      </w:r>
      <w:r w:rsidRPr="00874E0D">
        <w:rPr>
          <w:rFonts w:eastAsia="Calibri"/>
        </w:rPr>
        <w:t>such</w:t>
      </w:r>
      <w:r>
        <w:rPr>
          <w:rFonts w:eastAsia="Calibri"/>
        </w:rPr>
        <w:t xml:space="preserve"> </w:t>
      </w:r>
      <w:r w:rsidRPr="00874E0D">
        <w:rPr>
          <w:rFonts w:eastAsia="Calibri"/>
        </w:rPr>
        <w:t>improvements</w:t>
      </w:r>
      <w:r>
        <w:rPr>
          <w:rFonts w:eastAsia="Calibri"/>
        </w:rPr>
        <w:t xml:space="preserve"> </w:t>
      </w:r>
      <w:r w:rsidRPr="00874E0D">
        <w:rPr>
          <w:rFonts w:eastAsia="Calibri"/>
        </w:rPr>
        <w:t>in</w:t>
      </w:r>
      <w:r>
        <w:rPr>
          <w:rFonts w:eastAsia="Calibri"/>
        </w:rPr>
        <w:t xml:space="preserve"> </w:t>
      </w:r>
      <w:r w:rsidRPr="00874E0D">
        <w:rPr>
          <w:rFonts w:eastAsia="Calibri"/>
        </w:rPr>
        <w:t>the</w:t>
      </w:r>
      <w:r>
        <w:rPr>
          <w:rFonts w:eastAsia="Calibri"/>
        </w:rPr>
        <w:t xml:space="preserve"> </w:t>
      </w:r>
      <w:r w:rsidRPr="00874E0D">
        <w:rPr>
          <w:rFonts w:eastAsia="Calibri"/>
        </w:rPr>
        <w:t>Bne</w:t>
      </w:r>
      <w:r>
        <w:rPr>
          <w:rFonts w:eastAsia="Calibri"/>
        </w:rPr>
        <w:t xml:space="preserve"> </w:t>
      </w:r>
      <w:r w:rsidRPr="00874E0D">
        <w:rPr>
          <w:rFonts w:eastAsia="Calibri"/>
        </w:rPr>
        <w:t>Israel</w:t>
      </w:r>
      <w:r>
        <w:rPr>
          <w:rFonts w:eastAsia="Calibri"/>
        </w:rPr>
        <w:t xml:space="preserve"> </w:t>
      </w:r>
      <w:r w:rsidRPr="00874E0D">
        <w:rPr>
          <w:rFonts w:eastAsia="Calibri"/>
        </w:rPr>
        <w:t>which</w:t>
      </w:r>
      <w:r>
        <w:rPr>
          <w:rFonts w:eastAsia="Calibri"/>
        </w:rPr>
        <w:t xml:space="preserve"> </w:t>
      </w:r>
      <w:r w:rsidRPr="00874E0D">
        <w:rPr>
          <w:rFonts w:eastAsia="Calibri"/>
        </w:rPr>
        <w:t>are</w:t>
      </w:r>
      <w:r>
        <w:rPr>
          <w:rFonts w:eastAsia="Calibri"/>
        </w:rPr>
        <w:t xml:space="preserve"> </w:t>
      </w:r>
      <w:r w:rsidRPr="00874E0D">
        <w:rPr>
          <w:rFonts w:eastAsia="Calibri"/>
        </w:rPr>
        <w:t>occurring</w:t>
      </w:r>
      <w:r>
        <w:rPr>
          <w:rFonts w:eastAsia="Calibri"/>
        </w:rPr>
        <w:t xml:space="preserve"> </w:t>
      </w:r>
      <w:r w:rsidRPr="00874E0D">
        <w:rPr>
          <w:rFonts w:eastAsia="Calibri"/>
        </w:rPr>
        <w:t>in</w:t>
      </w:r>
      <w:r>
        <w:rPr>
          <w:rFonts w:eastAsia="Calibri"/>
        </w:rPr>
        <w:t xml:space="preserve"> </w:t>
      </w:r>
      <w:r w:rsidRPr="00874E0D">
        <w:rPr>
          <w:rFonts w:eastAsia="Calibri"/>
        </w:rPr>
        <w:t>these</w:t>
      </w:r>
      <w:r>
        <w:rPr>
          <w:rFonts w:eastAsia="Calibri"/>
        </w:rPr>
        <w:t xml:space="preserve"> </w:t>
      </w:r>
      <w:hyperlink r:id="rId3880" w:history="1">
        <w:r w:rsidRPr="007421C1">
          <w:rPr>
            <w:rStyle w:val="Hyperlink"/>
            <w:rFonts w:eastAsia="Calibri"/>
          </w:rPr>
          <w:t>last days</w:t>
        </w:r>
      </w:hyperlink>
      <w:r w:rsidRPr="00874E0D">
        <w:rPr>
          <w:rFonts w:eastAsia="Calibri"/>
        </w:rPr>
        <w:t>.</w:t>
      </w:r>
    </w:p>
    <w:p w14:paraId="21FE59C3" w14:textId="77777777" w:rsidR="00AB3DD9" w:rsidRPr="00874E0D" w:rsidRDefault="00AB3DD9" w:rsidP="00AB3DD9">
      <w:pPr>
        <w:rPr>
          <w:rFonts w:eastAsia="Calibri"/>
        </w:rPr>
      </w:pPr>
    </w:p>
    <w:p w14:paraId="35C65207" w14:textId="77777777" w:rsidR="00AB3DD9" w:rsidRPr="00874E0D" w:rsidRDefault="00AB3DD9" w:rsidP="00AB3DD9"/>
    <w:p w14:paraId="14459543" w14:textId="77777777" w:rsidR="00AB3DD9" w:rsidRPr="00874E0D" w:rsidRDefault="00AB3DD9" w:rsidP="00AB3DD9">
      <w:pPr>
        <w:pStyle w:val="Heading1"/>
      </w:pPr>
      <w:bookmarkStart w:id="229" w:name="_Toc41831534"/>
      <w:bookmarkStart w:id="230" w:name="_Toc42873843"/>
      <w:bookmarkStart w:id="231" w:name="_Toc43186979"/>
      <w:bookmarkStart w:id="232" w:name="_Toc43999958"/>
      <w:bookmarkStart w:id="233" w:name="_Toc45617144"/>
      <w:r w:rsidRPr="00874E0D">
        <w:t>Noach</w:t>
      </w:r>
      <w:r>
        <w:t xml:space="preserve"> </w:t>
      </w:r>
      <w:r w:rsidRPr="00874E0D">
        <w:t>and</w:t>
      </w:r>
      <w:r>
        <w:t xml:space="preserve"> </w:t>
      </w:r>
      <w:r w:rsidRPr="00874E0D">
        <w:t>the</w:t>
      </w:r>
      <w:r>
        <w:t xml:space="preserve"> </w:t>
      </w:r>
      <w:r w:rsidRPr="00874E0D">
        <w:t>Flood</w:t>
      </w:r>
      <w:bookmarkEnd w:id="229"/>
      <w:bookmarkEnd w:id="230"/>
      <w:bookmarkEnd w:id="231"/>
      <w:bookmarkEnd w:id="232"/>
      <w:bookmarkEnd w:id="233"/>
    </w:p>
    <w:p w14:paraId="4C7BE017" w14:textId="77777777" w:rsidR="00AB3DD9" w:rsidRPr="00874E0D" w:rsidRDefault="00AB3DD9" w:rsidP="00AB3DD9"/>
    <w:p w14:paraId="4750A766" w14:textId="5365D081" w:rsidR="00AB3DD9" w:rsidRPr="00874E0D" w:rsidRDefault="00AB3DD9" w:rsidP="00AB3DD9">
      <w:r w:rsidRPr="00874E0D">
        <w:t>Noach</w:t>
      </w:r>
      <w:r>
        <w:t xml:space="preserve"> </w:t>
      </w:r>
      <w:r w:rsidRPr="00874E0D">
        <w:t>entered</w:t>
      </w:r>
      <w:r>
        <w:t xml:space="preserve"> </w:t>
      </w:r>
      <w:r w:rsidRPr="00874E0D">
        <w:t>the</w:t>
      </w:r>
      <w:r>
        <w:t xml:space="preserve"> </w:t>
      </w:r>
      <w:hyperlink r:id="rId3881" w:history="1">
        <w:r w:rsidRPr="007421C1">
          <w:rPr>
            <w:rStyle w:val="Hyperlink"/>
          </w:rPr>
          <w:t>ark</w:t>
        </w:r>
      </w:hyperlink>
      <w:r>
        <w:t xml:space="preserve"> </w:t>
      </w:r>
      <w:r w:rsidRPr="00874E0D">
        <w:t>in</w:t>
      </w:r>
      <w:r>
        <w:t xml:space="preserve"> </w:t>
      </w:r>
      <w:r w:rsidRPr="00874E0D">
        <w:t>the</w:t>
      </w:r>
      <w:r>
        <w:t xml:space="preserve"> </w:t>
      </w:r>
      <w:hyperlink r:id="rId3882" w:history="1">
        <w:r w:rsidRPr="007421C1">
          <w:rPr>
            <w:rStyle w:val="Hyperlink"/>
            <w:i/>
            <w:iCs/>
          </w:rPr>
          <w:t>six</w:t>
        </w:r>
      </w:hyperlink>
      <w:r>
        <w:rPr>
          <w:i/>
          <w:iCs/>
        </w:rPr>
        <w:t xml:space="preserve"> </w:t>
      </w:r>
      <w:r w:rsidRPr="00874E0D">
        <w:rPr>
          <w:i/>
          <w:iCs/>
        </w:rPr>
        <w:t>hundredth</w:t>
      </w:r>
      <w:r>
        <w:t xml:space="preserve"> </w:t>
      </w:r>
      <w:r w:rsidRPr="00874E0D">
        <w:t>year</w:t>
      </w:r>
      <w:r>
        <w:t xml:space="preserve"> </w:t>
      </w:r>
      <w:r w:rsidRPr="00874E0D">
        <w:t>of</w:t>
      </w:r>
      <w:r>
        <w:t xml:space="preserve"> </w:t>
      </w:r>
      <w:r w:rsidRPr="00874E0D">
        <w:t>his</w:t>
      </w:r>
      <w:r>
        <w:t xml:space="preserve"> </w:t>
      </w:r>
      <w:r w:rsidRPr="00874E0D">
        <w:t>life,</w:t>
      </w:r>
      <w:r>
        <w:t xml:space="preserve"> </w:t>
      </w:r>
      <w:r w:rsidRPr="00874E0D">
        <w:t>which</w:t>
      </w:r>
      <w:r>
        <w:t xml:space="preserve"> </w:t>
      </w:r>
      <w:r w:rsidRPr="00874E0D">
        <w:t>was</w:t>
      </w:r>
      <w:r>
        <w:t xml:space="preserve"> </w:t>
      </w:r>
      <w:r w:rsidRPr="00874E0D">
        <w:t>also</w:t>
      </w:r>
      <w:r>
        <w:t xml:space="preserve"> </w:t>
      </w:r>
      <w:r w:rsidRPr="00874E0D">
        <w:t>the</w:t>
      </w:r>
      <w:r>
        <w:t xml:space="preserve"> </w:t>
      </w:r>
      <w:hyperlink r:id="rId3883" w:history="1">
        <w:r w:rsidRPr="007421C1">
          <w:rPr>
            <w:rStyle w:val="Hyperlink"/>
          </w:rPr>
          <w:t>six</w:t>
        </w:r>
      </w:hyperlink>
      <w:r>
        <w:t xml:space="preserve"> </w:t>
      </w:r>
      <w:r w:rsidRPr="00874E0D">
        <w:t>hundredth</w:t>
      </w:r>
      <w:r>
        <w:t xml:space="preserve"> </w:t>
      </w:r>
      <w:r w:rsidRPr="00874E0D">
        <w:t>year</w:t>
      </w:r>
      <w:r w:rsidRPr="00874E0D">
        <w:rPr>
          <w:rStyle w:val="FootnoteReference"/>
        </w:rPr>
        <w:footnoteReference w:id="443"/>
      </w:r>
      <w:r>
        <w:t xml:space="preserve"> </w:t>
      </w:r>
      <w:r w:rsidRPr="00874E0D">
        <w:t>of</w:t>
      </w:r>
      <w:r>
        <w:t xml:space="preserve"> </w:t>
      </w:r>
      <w:r w:rsidRPr="00874E0D">
        <w:t>the</w:t>
      </w:r>
      <w:r>
        <w:t xml:space="preserve"> </w:t>
      </w:r>
      <w:r w:rsidRPr="00874E0D">
        <w:t>second</w:t>
      </w:r>
      <w:r>
        <w:t xml:space="preserve"> </w:t>
      </w:r>
      <w:hyperlink r:id="rId3884" w:history="1">
        <w:r w:rsidRPr="007421C1">
          <w:rPr>
            <w:rStyle w:val="Hyperlink"/>
          </w:rPr>
          <w:t>millennium</w:t>
        </w:r>
      </w:hyperlink>
      <w:r w:rsidRPr="00874E0D">
        <w:t>.</w:t>
      </w:r>
    </w:p>
    <w:p w14:paraId="7C32D41C" w14:textId="77777777" w:rsidR="00AB3DD9" w:rsidRPr="00874E0D" w:rsidRDefault="00AB3DD9" w:rsidP="00AB3DD9"/>
    <w:p w14:paraId="45003121" w14:textId="13DBFDAB" w:rsidR="00AB3DD9" w:rsidRPr="00874E0D" w:rsidRDefault="00AB3DD9" w:rsidP="00AB3DD9">
      <w:pPr>
        <w:ind w:left="288" w:right="288"/>
        <w:rPr>
          <w:i/>
          <w:iCs/>
        </w:rPr>
      </w:pPr>
      <w:r w:rsidRPr="00874E0D">
        <w:rPr>
          <w:b/>
          <w:bCs/>
          <w:i/>
          <w:iCs/>
        </w:rPr>
        <w:t>Bereshit</w:t>
      </w:r>
      <w:r>
        <w:rPr>
          <w:b/>
          <w:bCs/>
          <w:i/>
          <w:iCs/>
        </w:rPr>
        <w:t xml:space="preserve"> </w:t>
      </w:r>
      <w:r w:rsidRPr="00874E0D">
        <w:rPr>
          <w:b/>
          <w:bCs/>
          <w:i/>
          <w:iCs/>
        </w:rPr>
        <w:t>(Genesis)</w:t>
      </w:r>
      <w:r>
        <w:rPr>
          <w:b/>
          <w:bCs/>
          <w:i/>
          <w:iCs/>
        </w:rPr>
        <w:t xml:space="preserve"> </w:t>
      </w:r>
      <w:r w:rsidRPr="00874E0D">
        <w:rPr>
          <w:b/>
          <w:bCs/>
          <w:i/>
          <w:iCs/>
        </w:rPr>
        <w:t>7:</w:t>
      </w:r>
      <w:r w:rsidRPr="00874E0D">
        <w:rPr>
          <w:rFonts w:hint="cs"/>
          <w:b/>
          <w:bCs/>
          <w:i/>
          <w:iCs/>
        </w:rPr>
        <w:t>11</w:t>
      </w:r>
      <w:r>
        <w:rPr>
          <w:rFonts w:hint="cs"/>
          <w:i/>
          <w:iCs/>
        </w:rPr>
        <w:t xml:space="preserve"> </w:t>
      </w:r>
      <w:r w:rsidRPr="00874E0D">
        <w:rPr>
          <w:rFonts w:hint="cs"/>
          <w:i/>
          <w:iCs/>
        </w:rPr>
        <w:t>In</w:t>
      </w:r>
      <w:r>
        <w:rPr>
          <w:rFonts w:hint="cs"/>
          <w:i/>
          <w:iCs/>
        </w:rPr>
        <w:t xml:space="preserve"> </w:t>
      </w:r>
      <w:r w:rsidRPr="00874E0D">
        <w:rPr>
          <w:rFonts w:hint="cs"/>
          <w:i/>
          <w:iCs/>
        </w:rPr>
        <w:t>the</w:t>
      </w:r>
      <w:r>
        <w:rPr>
          <w:rFonts w:hint="cs"/>
          <w:i/>
          <w:iCs/>
        </w:rPr>
        <w:t xml:space="preserve"> </w:t>
      </w:r>
      <w:hyperlink r:id="rId3885" w:history="1">
        <w:r w:rsidRPr="007421C1">
          <w:rPr>
            <w:rStyle w:val="Hyperlink"/>
            <w:rFonts w:hint="cs"/>
            <w:i/>
            <w:iCs/>
          </w:rPr>
          <w:t>six</w:t>
        </w:r>
      </w:hyperlink>
      <w:r>
        <w:rPr>
          <w:rFonts w:hint="cs"/>
          <w:i/>
          <w:iCs/>
        </w:rPr>
        <w:t xml:space="preserve"> </w:t>
      </w:r>
      <w:r w:rsidRPr="00874E0D">
        <w:rPr>
          <w:rFonts w:hint="cs"/>
          <w:i/>
          <w:iCs/>
        </w:rPr>
        <w:t>hundredth</w:t>
      </w:r>
      <w:r>
        <w:rPr>
          <w:rFonts w:hint="cs"/>
          <w:i/>
          <w:iCs/>
        </w:rPr>
        <w:t xml:space="preserve"> </w:t>
      </w:r>
      <w:r w:rsidRPr="00874E0D">
        <w:rPr>
          <w:rFonts w:hint="cs"/>
          <w:i/>
          <w:iCs/>
        </w:rPr>
        <w:t>year</w:t>
      </w:r>
      <w:r>
        <w:rPr>
          <w:rFonts w:hint="cs"/>
          <w:i/>
          <w:iCs/>
        </w:rPr>
        <w:t xml:space="preserve"> </w:t>
      </w:r>
      <w:r w:rsidRPr="00874E0D">
        <w:rPr>
          <w:rFonts w:hint="cs"/>
          <w:i/>
          <w:iCs/>
        </w:rPr>
        <w:t>of</w:t>
      </w:r>
      <w:r>
        <w:rPr>
          <w:rFonts w:hint="cs"/>
          <w:i/>
          <w:iCs/>
        </w:rPr>
        <w:t xml:space="preserve"> </w:t>
      </w:r>
      <w:r w:rsidRPr="00874E0D">
        <w:rPr>
          <w:rFonts w:hint="cs"/>
          <w:i/>
          <w:iCs/>
        </w:rPr>
        <w:t>Noah's</w:t>
      </w:r>
      <w:r>
        <w:rPr>
          <w:rFonts w:hint="cs"/>
          <w:i/>
          <w:iCs/>
        </w:rPr>
        <w:t xml:space="preserve"> </w:t>
      </w:r>
      <w:r w:rsidRPr="00874E0D">
        <w:rPr>
          <w:rFonts w:hint="cs"/>
          <w:i/>
          <w:iCs/>
        </w:rPr>
        <w:t>life,</w:t>
      </w:r>
      <w:r>
        <w:rPr>
          <w:rFonts w:hint="cs"/>
          <w:i/>
          <w:iCs/>
        </w:rPr>
        <w:t xml:space="preserve"> </w:t>
      </w:r>
      <w:r w:rsidRPr="00874E0D">
        <w:rPr>
          <w:rFonts w:hint="cs"/>
          <w:i/>
          <w:iCs/>
        </w:rPr>
        <w:t>in</w:t>
      </w:r>
      <w:r>
        <w:rPr>
          <w:rFonts w:hint="cs"/>
          <w:i/>
          <w:iCs/>
        </w:rPr>
        <w:t xml:space="preserve"> </w:t>
      </w:r>
      <w:r w:rsidRPr="00874E0D">
        <w:rPr>
          <w:rFonts w:hint="cs"/>
          <w:i/>
          <w:iCs/>
        </w:rPr>
        <w:t>the</w:t>
      </w:r>
      <w:r>
        <w:rPr>
          <w:rFonts w:hint="cs"/>
          <w:i/>
          <w:iCs/>
        </w:rPr>
        <w:t xml:space="preserve"> </w:t>
      </w:r>
      <w:r w:rsidRPr="00874E0D">
        <w:rPr>
          <w:rFonts w:hint="cs"/>
          <w:i/>
          <w:iCs/>
        </w:rPr>
        <w:t>second</w:t>
      </w:r>
      <w:r>
        <w:rPr>
          <w:rFonts w:hint="cs"/>
          <w:i/>
          <w:iCs/>
        </w:rPr>
        <w:t xml:space="preserve"> </w:t>
      </w:r>
      <w:r w:rsidRPr="00874E0D">
        <w:rPr>
          <w:rFonts w:hint="cs"/>
          <w:i/>
          <w:iCs/>
        </w:rPr>
        <w:t>month,</w:t>
      </w:r>
      <w:r>
        <w:rPr>
          <w:rFonts w:hint="cs"/>
          <w:i/>
          <w:iCs/>
        </w:rPr>
        <w:t xml:space="preserve"> </w:t>
      </w:r>
      <w:r w:rsidRPr="00874E0D">
        <w:rPr>
          <w:rFonts w:hint="cs"/>
          <w:i/>
          <w:iCs/>
        </w:rPr>
        <w:t>on</w:t>
      </w:r>
      <w:r>
        <w:rPr>
          <w:rFonts w:hint="cs"/>
          <w:i/>
          <w:iCs/>
        </w:rPr>
        <w:t xml:space="preserve"> </w:t>
      </w:r>
      <w:r w:rsidRPr="00874E0D">
        <w:rPr>
          <w:rFonts w:hint="cs"/>
          <w:i/>
          <w:iCs/>
        </w:rPr>
        <w:t>the</w:t>
      </w:r>
      <w:r>
        <w:rPr>
          <w:rFonts w:hint="cs"/>
          <w:i/>
          <w:iCs/>
        </w:rPr>
        <w:t xml:space="preserve"> </w:t>
      </w:r>
      <w:r w:rsidRPr="00874E0D">
        <w:rPr>
          <w:rFonts w:hint="cs"/>
          <w:i/>
          <w:iCs/>
        </w:rPr>
        <w:t>seventeenth</w:t>
      </w:r>
      <w:r>
        <w:rPr>
          <w:rFonts w:hint="cs"/>
          <w:i/>
          <w:iCs/>
        </w:rPr>
        <w:t xml:space="preserve"> </w:t>
      </w:r>
      <w:r w:rsidRPr="00874E0D">
        <w:rPr>
          <w:rFonts w:hint="cs"/>
          <w:i/>
          <w:iCs/>
        </w:rPr>
        <w:t>day</w:t>
      </w:r>
      <w:r>
        <w:rPr>
          <w:rFonts w:hint="cs"/>
          <w:i/>
          <w:iCs/>
        </w:rPr>
        <w:t xml:space="preserve"> </w:t>
      </w:r>
      <w:r w:rsidRPr="00874E0D">
        <w:rPr>
          <w:rFonts w:hint="cs"/>
          <w:i/>
          <w:iCs/>
        </w:rPr>
        <w:t>of</w:t>
      </w:r>
      <w:r>
        <w:rPr>
          <w:rFonts w:hint="cs"/>
          <w:i/>
          <w:iCs/>
        </w:rPr>
        <w:t xml:space="preserve"> </w:t>
      </w:r>
      <w:r w:rsidRPr="00874E0D">
        <w:rPr>
          <w:rFonts w:hint="cs"/>
          <w:i/>
          <w:iCs/>
        </w:rPr>
        <w:t>the</w:t>
      </w:r>
      <w:r>
        <w:rPr>
          <w:rFonts w:hint="cs"/>
          <w:i/>
          <w:iCs/>
        </w:rPr>
        <w:t xml:space="preserve"> </w:t>
      </w:r>
      <w:r w:rsidRPr="00874E0D">
        <w:rPr>
          <w:rFonts w:hint="cs"/>
          <w:i/>
          <w:iCs/>
        </w:rPr>
        <w:t>month,</w:t>
      </w:r>
      <w:r>
        <w:rPr>
          <w:rFonts w:hint="cs"/>
          <w:i/>
          <w:iCs/>
        </w:rPr>
        <w:t xml:space="preserve"> </w:t>
      </w:r>
      <w:r w:rsidRPr="00874E0D">
        <w:rPr>
          <w:rFonts w:hint="cs"/>
          <w:i/>
          <w:iCs/>
        </w:rPr>
        <w:t>on</w:t>
      </w:r>
      <w:r>
        <w:rPr>
          <w:rFonts w:hint="cs"/>
          <w:i/>
          <w:iCs/>
        </w:rPr>
        <w:t xml:space="preserve"> </w:t>
      </w:r>
      <w:r w:rsidRPr="00874E0D">
        <w:rPr>
          <w:rFonts w:hint="cs"/>
          <w:i/>
          <w:iCs/>
        </w:rPr>
        <w:t>the</w:t>
      </w:r>
      <w:r>
        <w:rPr>
          <w:rFonts w:hint="cs"/>
          <w:i/>
          <w:iCs/>
        </w:rPr>
        <w:t xml:space="preserve"> </w:t>
      </w:r>
      <w:r w:rsidRPr="00874E0D">
        <w:rPr>
          <w:rFonts w:hint="cs"/>
          <w:i/>
          <w:iCs/>
        </w:rPr>
        <w:t>same</w:t>
      </w:r>
      <w:r>
        <w:rPr>
          <w:rFonts w:hint="cs"/>
          <w:i/>
          <w:iCs/>
        </w:rPr>
        <w:t xml:space="preserve"> </w:t>
      </w:r>
      <w:r w:rsidRPr="00874E0D">
        <w:rPr>
          <w:rFonts w:hint="cs"/>
          <w:i/>
          <w:iCs/>
        </w:rPr>
        <w:t>day</w:t>
      </w:r>
      <w:r>
        <w:rPr>
          <w:rFonts w:hint="cs"/>
          <w:i/>
          <w:iCs/>
        </w:rPr>
        <w:t xml:space="preserve"> </w:t>
      </w:r>
      <w:r w:rsidRPr="00874E0D">
        <w:rPr>
          <w:rFonts w:hint="cs"/>
          <w:i/>
          <w:iCs/>
        </w:rPr>
        <w:t>were</w:t>
      </w:r>
      <w:r>
        <w:rPr>
          <w:rFonts w:hint="cs"/>
          <w:i/>
          <w:iCs/>
        </w:rPr>
        <w:t xml:space="preserve"> </w:t>
      </w:r>
      <w:r w:rsidRPr="00874E0D">
        <w:rPr>
          <w:rFonts w:hint="cs"/>
          <w:i/>
          <w:iCs/>
        </w:rPr>
        <w:t>all</w:t>
      </w:r>
      <w:r>
        <w:rPr>
          <w:rFonts w:hint="cs"/>
          <w:i/>
          <w:iCs/>
        </w:rPr>
        <w:t xml:space="preserve"> </w:t>
      </w:r>
      <w:r w:rsidRPr="00874E0D">
        <w:rPr>
          <w:rFonts w:hint="cs"/>
          <w:i/>
          <w:iCs/>
        </w:rPr>
        <w:t>the</w:t>
      </w:r>
      <w:r>
        <w:rPr>
          <w:rFonts w:hint="cs"/>
          <w:i/>
          <w:iCs/>
        </w:rPr>
        <w:t xml:space="preserve"> </w:t>
      </w:r>
      <w:r w:rsidRPr="00874E0D">
        <w:rPr>
          <w:rFonts w:hint="cs"/>
          <w:i/>
          <w:iCs/>
        </w:rPr>
        <w:t>fountains</w:t>
      </w:r>
      <w:r>
        <w:rPr>
          <w:rFonts w:hint="cs"/>
          <w:i/>
          <w:iCs/>
        </w:rPr>
        <w:t xml:space="preserve"> </w:t>
      </w:r>
      <w:r w:rsidRPr="00874E0D">
        <w:rPr>
          <w:rFonts w:hint="cs"/>
          <w:i/>
          <w:iCs/>
        </w:rPr>
        <w:t>of</w:t>
      </w:r>
      <w:r>
        <w:rPr>
          <w:rFonts w:hint="cs"/>
          <w:i/>
          <w:iCs/>
        </w:rPr>
        <w:t xml:space="preserve"> </w:t>
      </w:r>
      <w:r w:rsidRPr="00874E0D">
        <w:rPr>
          <w:rFonts w:hint="cs"/>
          <w:i/>
          <w:iCs/>
        </w:rPr>
        <w:t>the</w:t>
      </w:r>
      <w:r>
        <w:rPr>
          <w:rFonts w:hint="cs"/>
          <w:i/>
          <w:iCs/>
        </w:rPr>
        <w:t xml:space="preserve"> </w:t>
      </w:r>
      <w:r w:rsidRPr="00874E0D">
        <w:rPr>
          <w:rFonts w:hint="cs"/>
          <w:i/>
          <w:iCs/>
        </w:rPr>
        <w:t>great</w:t>
      </w:r>
      <w:r>
        <w:rPr>
          <w:rFonts w:hint="cs"/>
          <w:i/>
          <w:iCs/>
        </w:rPr>
        <w:t xml:space="preserve"> </w:t>
      </w:r>
      <w:r w:rsidRPr="00874E0D">
        <w:rPr>
          <w:rFonts w:hint="cs"/>
          <w:i/>
          <w:iCs/>
        </w:rPr>
        <w:t>deep</w:t>
      </w:r>
      <w:r>
        <w:rPr>
          <w:rFonts w:hint="cs"/>
          <w:i/>
          <w:iCs/>
        </w:rPr>
        <w:t xml:space="preserve"> </w:t>
      </w:r>
      <w:r w:rsidRPr="00874E0D">
        <w:rPr>
          <w:rFonts w:hint="cs"/>
          <w:i/>
          <w:iCs/>
        </w:rPr>
        <w:t>broken</w:t>
      </w:r>
      <w:r>
        <w:rPr>
          <w:rFonts w:hint="cs"/>
          <w:i/>
          <w:iCs/>
        </w:rPr>
        <w:t xml:space="preserve"> </w:t>
      </w:r>
      <w:r w:rsidRPr="00874E0D">
        <w:rPr>
          <w:rFonts w:hint="cs"/>
          <w:i/>
          <w:iCs/>
        </w:rPr>
        <w:t>up,</w:t>
      </w:r>
      <w:r>
        <w:rPr>
          <w:rFonts w:hint="cs"/>
          <w:i/>
          <w:iCs/>
        </w:rPr>
        <w:t xml:space="preserve"> </w:t>
      </w:r>
      <w:r w:rsidRPr="00874E0D">
        <w:rPr>
          <w:rFonts w:hint="cs"/>
          <w:i/>
          <w:iCs/>
        </w:rPr>
        <w:t>and</w:t>
      </w:r>
      <w:r>
        <w:rPr>
          <w:rFonts w:hint="cs"/>
          <w:i/>
          <w:iCs/>
        </w:rPr>
        <w:t xml:space="preserve"> </w:t>
      </w:r>
      <w:r w:rsidRPr="00874E0D">
        <w:rPr>
          <w:rFonts w:hint="cs"/>
          <w:i/>
          <w:iCs/>
        </w:rPr>
        <w:t>the</w:t>
      </w:r>
      <w:r>
        <w:rPr>
          <w:rFonts w:hint="cs"/>
          <w:i/>
          <w:iCs/>
        </w:rPr>
        <w:t xml:space="preserve"> </w:t>
      </w:r>
      <w:r w:rsidRPr="00874E0D">
        <w:rPr>
          <w:rFonts w:hint="cs"/>
          <w:i/>
          <w:iCs/>
        </w:rPr>
        <w:t>windows</w:t>
      </w:r>
      <w:r>
        <w:rPr>
          <w:rFonts w:hint="cs"/>
          <w:i/>
          <w:iCs/>
        </w:rPr>
        <w:t xml:space="preserve"> </w:t>
      </w:r>
      <w:r w:rsidRPr="00874E0D">
        <w:rPr>
          <w:rFonts w:hint="cs"/>
          <w:i/>
          <w:iCs/>
        </w:rPr>
        <w:t>of</w:t>
      </w:r>
      <w:r>
        <w:rPr>
          <w:rFonts w:hint="cs"/>
          <w:i/>
          <w:iCs/>
        </w:rPr>
        <w:t xml:space="preserve"> </w:t>
      </w:r>
      <w:hyperlink r:id="rId3886" w:history="1">
        <w:r w:rsidRPr="007421C1">
          <w:rPr>
            <w:rStyle w:val="Hyperlink"/>
            <w:rFonts w:hint="cs"/>
            <w:i/>
            <w:iCs/>
          </w:rPr>
          <w:t>heaven</w:t>
        </w:r>
      </w:hyperlink>
      <w:r>
        <w:rPr>
          <w:rFonts w:hint="cs"/>
          <w:i/>
          <w:iCs/>
        </w:rPr>
        <w:t xml:space="preserve"> </w:t>
      </w:r>
      <w:r w:rsidRPr="00874E0D">
        <w:rPr>
          <w:rFonts w:hint="cs"/>
          <w:i/>
          <w:iCs/>
        </w:rPr>
        <w:t>were</w:t>
      </w:r>
      <w:r>
        <w:rPr>
          <w:rFonts w:hint="cs"/>
          <w:i/>
          <w:iCs/>
        </w:rPr>
        <w:t xml:space="preserve"> </w:t>
      </w:r>
      <w:r w:rsidRPr="00874E0D">
        <w:rPr>
          <w:rFonts w:hint="cs"/>
          <w:i/>
          <w:iCs/>
        </w:rPr>
        <w:t>opened.</w:t>
      </w:r>
    </w:p>
    <w:p w14:paraId="33699BAD" w14:textId="77777777" w:rsidR="00AB3DD9" w:rsidRPr="00874E0D" w:rsidRDefault="00AB3DD9" w:rsidP="00AB3DD9"/>
    <w:p w14:paraId="758609C5" w14:textId="18B57F10" w:rsidR="00AB3DD9" w:rsidRPr="00874E0D" w:rsidRDefault="00AB3DD9" w:rsidP="00AB3DD9">
      <w:r w:rsidRPr="00874E0D">
        <w:t>The</w:t>
      </w:r>
      <w:r>
        <w:t xml:space="preserve"> </w:t>
      </w:r>
      <w:r w:rsidRPr="00874E0D">
        <w:t>theme</w:t>
      </w:r>
      <w:r>
        <w:t xml:space="preserve"> </w:t>
      </w:r>
      <w:r w:rsidRPr="00874E0D">
        <w:t>of</w:t>
      </w:r>
      <w:r>
        <w:t xml:space="preserve"> </w:t>
      </w:r>
      <w:r w:rsidRPr="00874E0D">
        <w:t>water</w:t>
      </w:r>
      <w:r>
        <w:t xml:space="preserve"> </w:t>
      </w:r>
      <w:r w:rsidRPr="00874E0D">
        <w:t>as</w:t>
      </w:r>
      <w:r>
        <w:t xml:space="preserve"> </w:t>
      </w:r>
      <w:r w:rsidRPr="00874E0D">
        <w:t>the</w:t>
      </w:r>
      <w:r>
        <w:t xml:space="preserve"> </w:t>
      </w:r>
      <w:r w:rsidRPr="00874E0D">
        <w:t>medium</w:t>
      </w:r>
      <w:r>
        <w:t xml:space="preserve"> </w:t>
      </w:r>
      <w:r w:rsidRPr="00874E0D">
        <w:t>of</w:t>
      </w:r>
      <w:r>
        <w:t xml:space="preserve"> </w:t>
      </w:r>
      <w:hyperlink r:id="rId3887" w:history="1">
        <w:r w:rsidRPr="007421C1">
          <w:rPr>
            <w:rStyle w:val="Hyperlink"/>
          </w:rPr>
          <w:t>creation</w:t>
        </w:r>
      </w:hyperlink>
      <w:r>
        <w:t xml:space="preserve"> </w:t>
      </w:r>
      <w:r w:rsidRPr="00874E0D">
        <w:t>is</w:t>
      </w:r>
      <w:r>
        <w:t xml:space="preserve"> </w:t>
      </w:r>
      <w:r w:rsidRPr="00874E0D">
        <w:t>present</w:t>
      </w:r>
      <w:r>
        <w:t xml:space="preserve"> </w:t>
      </w:r>
      <w:r w:rsidRPr="00874E0D">
        <w:t>again</w:t>
      </w:r>
      <w:r>
        <w:t xml:space="preserve"> </w:t>
      </w:r>
      <w:r w:rsidRPr="00874E0D">
        <w:t>in</w:t>
      </w:r>
      <w:r>
        <w:t xml:space="preserve"> </w:t>
      </w:r>
      <w:r w:rsidRPr="00874E0D">
        <w:t>Parshat</w:t>
      </w:r>
      <w:r>
        <w:t xml:space="preserve"> </w:t>
      </w:r>
      <w:r w:rsidRPr="00874E0D">
        <w:t>Noach,</w:t>
      </w:r>
      <w:r>
        <w:t xml:space="preserve"> </w:t>
      </w:r>
      <w:r w:rsidRPr="00874E0D">
        <w:t>when</w:t>
      </w:r>
      <w:r>
        <w:t xml:space="preserve"> </w:t>
      </w:r>
      <w:r w:rsidRPr="00874E0D">
        <w:t>the</w:t>
      </w:r>
      <w:r>
        <w:t xml:space="preserve"> </w:t>
      </w:r>
      <w:r w:rsidRPr="00874E0D">
        <w:t>Mabul,</w:t>
      </w:r>
      <w:r>
        <w:t xml:space="preserve"> </w:t>
      </w:r>
      <w:r w:rsidRPr="00874E0D">
        <w:t>the</w:t>
      </w:r>
      <w:r>
        <w:t xml:space="preserve"> </w:t>
      </w:r>
      <w:r w:rsidRPr="00874E0D">
        <w:t>flood,</w:t>
      </w:r>
      <w:r>
        <w:t xml:space="preserve"> </w:t>
      </w:r>
      <w:r w:rsidRPr="00874E0D">
        <w:t>covered</w:t>
      </w:r>
      <w:r>
        <w:t xml:space="preserve"> </w:t>
      </w:r>
      <w:r w:rsidRPr="00874E0D">
        <w:t>the</w:t>
      </w:r>
      <w:r>
        <w:t xml:space="preserve"> </w:t>
      </w:r>
      <w:hyperlink r:id="rId3888" w:history="1">
        <w:r w:rsidRPr="007421C1">
          <w:rPr>
            <w:rStyle w:val="Hyperlink"/>
          </w:rPr>
          <w:t>world</w:t>
        </w:r>
      </w:hyperlink>
      <w:r>
        <w:t xml:space="preserve"> </w:t>
      </w:r>
      <w:r w:rsidRPr="00874E0D">
        <w:t>with</w:t>
      </w:r>
      <w:r>
        <w:t xml:space="preserve"> </w:t>
      </w:r>
      <w:r w:rsidRPr="00874E0D">
        <w:t>water.</w:t>
      </w:r>
      <w:r>
        <w:t xml:space="preserve"> </w:t>
      </w:r>
      <w:r w:rsidRPr="00874E0D">
        <w:t>The</w:t>
      </w:r>
      <w:r>
        <w:t xml:space="preserve"> </w:t>
      </w:r>
      <w:r w:rsidRPr="00874E0D">
        <w:t>deep</w:t>
      </w:r>
      <w:r>
        <w:t xml:space="preserve"> </w:t>
      </w:r>
      <w:r w:rsidRPr="00874E0D">
        <w:t>idea</w:t>
      </w:r>
      <w:r>
        <w:t xml:space="preserve"> </w:t>
      </w:r>
      <w:r w:rsidRPr="00874E0D">
        <w:t>behind</w:t>
      </w:r>
      <w:r>
        <w:t xml:space="preserve"> </w:t>
      </w:r>
      <w:r w:rsidRPr="00874E0D">
        <w:t>the</w:t>
      </w:r>
      <w:r>
        <w:t xml:space="preserve"> </w:t>
      </w:r>
      <w:r w:rsidRPr="00874E0D">
        <w:t>flood</w:t>
      </w:r>
      <w:r>
        <w:t xml:space="preserve"> </w:t>
      </w:r>
      <w:r w:rsidRPr="00874E0D">
        <w:t>is</w:t>
      </w:r>
      <w:r>
        <w:t xml:space="preserve"> </w:t>
      </w:r>
      <w:r w:rsidRPr="00874E0D">
        <w:t>that</w:t>
      </w:r>
      <w:r>
        <w:t xml:space="preserve"> </w:t>
      </w:r>
      <w:r w:rsidRPr="00874E0D">
        <w:t>God</w:t>
      </w:r>
      <w:r>
        <w:t xml:space="preserve"> </w:t>
      </w:r>
      <w:r w:rsidRPr="00874E0D">
        <w:t>was</w:t>
      </w:r>
      <w:r>
        <w:t xml:space="preserve"> </w:t>
      </w:r>
      <w:r w:rsidRPr="00874E0D">
        <w:t>not</w:t>
      </w:r>
      <w:r>
        <w:t xml:space="preserve"> </w:t>
      </w:r>
      <w:r w:rsidRPr="00874E0D">
        <w:t>destroying</w:t>
      </w:r>
      <w:r>
        <w:t xml:space="preserve"> </w:t>
      </w:r>
      <w:r w:rsidRPr="00874E0D">
        <w:t>the</w:t>
      </w:r>
      <w:r>
        <w:t xml:space="preserve"> </w:t>
      </w:r>
      <w:hyperlink r:id="rId3889" w:history="1">
        <w:r w:rsidRPr="007421C1">
          <w:rPr>
            <w:rStyle w:val="Hyperlink"/>
          </w:rPr>
          <w:t>world</w:t>
        </w:r>
      </w:hyperlink>
      <w:r w:rsidRPr="00874E0D">
        <w:t>,</w:t>
      </w:r>
      <w:r>
        <w:t xml:space="preserve"> </w:t>
      </w:r>
      <w:r w:rsidRPr="00874E0D">
        <w:t>He</w:t>
      </w:r>
      <w:r>
        <w:t xml:space="preserve"> </w:t>
      </w:r>
      <w:r w:rsidRPr="00874E0D">
        <w:t>was</w:t>
      </w:r>
      <w:r>
        <w:t xml:space="preserve"> </w:t>
      </w:r>
      <w:r w:rsidRPr="00874E0D">
        <w:t>recreating</w:t>
      </w:r>
      <w:r>
        <w:t xml:space="preserve"> </w:t>
      </w:r>
      <w:r w:rsidRPr="00874E0D">
        <w:t>it.</w:t>
      </w:r>
      <w:r>
        <w:t xml:space="preserve"> </w:t>
      </w:r>
      <w:r w:rsidRPr="00874E0D">
        <w:t>The</w:t>
      </w:r>
      <w:r>
        <w:t xml:space="preserve"> </w:t>
      </w:r>
      <w:hyperlink r:id="rId3890" w:history="1">
        <w:r w:rsidRPr="007421C1">
          <w:rPr>
            <w:rStyle w:val="Hyperlink"/>
          </w:rPr>
          <w:t>generation</w:t>
        </w:r>
      </w:hyperlink>
      <w:r>
        <w:t xml:space="preserve"> </w:t>
      </w:r>
      <w:r w:rsidRPr="00874E0D">
        <w:t>of</w:t>
      </w:r>
      <w:r>
        <w:t xml:space="preserve"> </w:t>
      </w:r>
      <w:r w:rsidRPr="00874E0D">
        <w:t>the</w:t>
      </w:r>
      <w:r>
        <w:t xml:space="preserve"> </w:t>
      </w:r>
      <w:r w:rsidRPr="00874E0D">
        <w:t>flood</w:t>
      </w:r>
      <w:r>
        <w:t xml:space="preserve"> </w:t>
      </w:r>
      <w:r w:rsidRPr="00874E0D">
        <w:t>had</w:t>
      </w:r>
      <w:r>
        <w:t xml:space="preserve"> </w:t>
      </w:r>
      <w:r w:rsidRPr="00874E0D">
        <w:t>become</w:t>
      </w:r>
      <w:r>
        <w:t xml:space="preserve"> </w:t>
      </w:r>
      <w:r w:rsidRPr="00874E0D">
        <w:t>so</w:t>
      </w:r>
      <w:r>
        <w:t xml:space="preserve"> </w:t>
      </w:r>
      <w:r w:rsidRPr="00874E0D">
        <w:t>corrupted</w:t>
      </w:r>
      <w:r>
        <w:t xml:space="preserve"> </w:t>
      </w:r>
      <w:r w:rsidRPr="00874E0D">
        <w:t>that</w:t>
      </w:r>
      <w:r>
        <w:t xml:space="preserve"> </w:t>
      </w:r>
      <w:r w:rsidRPr="00874E0D">
        <w:t>God</w:t>
      </w:r>
      <w:r>
        <w:t xml:space="preserve"> </w:t>
      </w:r>
      <w:r w:rsidRPr="00874E0D">
        <w:t>decided</w:t>
      </w:r>
      <w:r>
        <w:t xml:space="preserve"> </w:t>
      </w:r>
      <w:r w:rsidRPr="00874E0D">
        <w:t>to</w:t>
      </w:r>
      <w:r>
        <w:t xml:space="preserve"> </w:t>
      </w:r>
      <w:r w:rsidRPr="00874E0D">
        <w:t>start</w:t>
      </w:r>
      <w:r>
        <w:t xml:space="preserve"> </w:t>
      </w:r>
      <w:r w:rsidRPr="00874E0D">
        <w:t>over</w:t>
      </w:r>
      <w:r>
        <w:t xml:space="preserve"> </w:t>
      </w:r>
      <w:r w:rsidRPr="00874E0D">
        <w:t>again</w:t>
      </w:r>
      <w:r>
        <w:t xml:space="preserve"> </w:t>
      </w:r>
      <w:r w:rsidRPr="00874E0D">
        <w:t>with</w:t>
      </w:r>
      <w:r>
        <w:t xml:space="preserve"> </w:t>
      </w:r>
      <w:r w:rsidRPr="00874E0D">
        <w:t>Noach</w:t>
      </w:r>
      <w:r>
        <w:t xml:space="preserve"> </w:t>
      </w:r>
      <w:r w:rsidRPr="00874E0D">
        <w:t>alone.</w:t>
      </w:r>
      <w:r>
        <w:t xml:space="preserve"> </w:t>
      </w:r>
      <w:hyperlink r:id="rId3891" w:history="1">
        <w:r w:rsidRPr="007421C1">
          <w:rPr>
            <w:rStyle w:val="Hyperlink"/>
          </w:rPr>
          <w:t>HaShem</w:t>
        </w:r>
      </w:hyperlink>
      <w:r>
        <w:t xml:space="preserve"> </w:t>
      </w:r>
      <w:r w:rsidRPr="00874E0D">
        <w:t>therefore</w:t>
      </w:r>
      <w:r>
        <w:t xml:space="preserve"> </w:t>
      </w:r>
      <w:r w:rsidRPr="00874E0D">
        <w:t>immersed</w:t>
      </w:r>
      <w:r>
        <w:t xml:space="preserve"> </w:t>
      </w:r>
      <w:r w:rsidRPr="00874E0D">
        <w:t>the</w:t>
      </w:r>
      <w:r>
        <w:t xml:space="preserve"> </w:t>
      </w:r>
      <w:hyperlink r:id="rId3892" w:history="1">
        <w:r w:rsidRPr="007421C1">
          <w:rPr>
            <w:rStyle w:val="Hyperlink"/>
          </w:rPr>
          <w:t>world</w:t>
        </w:r>
      </w:hyperlink>
      <w:r>
        <w:t xml:space="preserve"> </w:t>
      </w:r>
      <w:r w:rsidRPr="00874E0D">
        <w:t>in</w:t>
      </w:r>
      <w:r>
        <w:t xml:space="preserve"> </w:t>
      </w:r>
      <w:r w:rsidRPr="00874E0D">
        <w:t>water,</w:t>
      </w:r>
      <w:r>
        <w:t xml:space="preserve"> </w:t>
      </w:r>
      <w:r w:rsidRPr="00874E0D">
        <w:t>so</w:t>
      </w:r>
      <w:r>
        <w:t xml:space="preserve"> </w:t>
      </w:r>
      <w:r w:rsidRPr="00874E0D">
        <w:t>that</w:t>
      </w:r>
      <w:r>
        <w:t xml:space="preserve"> </w:t>
      </w:r>
      <w:r w:rsidRPr="00874E0D">
        <w:t>it</w:t>
      </w:r>
      <w:r>
        <w:t xml:space="preserve"> </w:t>
      </w:r>
      <w:r w:rsidRPr="00874E0D">
        <w:t>could</w:t>
      </w:r>
      <w:r>
        <w:t xml:space="preserve"> </w:t>
      </w:r>
      <w:r w:rsidRPr="00874E0D">
        <w:t>go</w:t>
      </w:r>
      <w:r>
        <w:t xml:space="preserve"> </w:t>
      </w:r>
      <w:r w:rsidRPr="00874E0D">
        <w:t>back</w:t>
      </w:r>
      <w:r>
        <w:t xml:space="preserve"> </w:t>
      </w:r>
      <w:r w:rsidRPr="00874E0D">
        <w:t>into</w:t>
      </w:r>
      <w:r>
        <w:t xml:space="preserve"> </w:t>
      </w:r>
      <w:r w:rsidRPr="00874E0D">
        <w:t>its</w:t>
      </w:r>
      <w:r>
        <w:t xml:space="preserve"> </w:t>
      </w:r>
      <w:r w:rsidRPr="00874E0D">
        <w:t>primordial</w:t>
      </w:r>
      <w:r>
        <w:t xml:space="preserve"> </w:t>
      </w:r>
      <w:r w:rsidRPr="00874E0D">
        <w:t>state</w:t>
      </w:r>
      <w:r>
        <w:t xml:space="preserve"> </w:t>
      </w:r>
      <w:r w:rsidRPr="00874E0D">
        <w:t>of</w:t>
      </w:r>
      <w:r>
        <w:t xml:space="preserve"> </w:t>
      </w:r>
      <w:r w:rsidRPr="00874E0D">
        <w:t>formlessness</w:t>
      </w:r>
      <w:r>
        <w:t xml:space="preserve"> </w:t>
      </w:r>
      <w:r w:rsidRPr="00874E0D">
        <w:t>and</w:t>
      </w:r>
      <w:r>
        <w:t xml:space="preserve"> </w:t>
      </w:r>
      <w:r w:rsidRPr="00874E0D">
        <w:t>void.</w:t>
      </w:r>
      <w:r>
        <w:t xml:space="preserve"> </w:t>
      </w:r>
      <w:r w:rsidRPr="00874E0D">
        <w:t>Only</w:t>
      </w:r>
      <w:r>
        <w:t xml:space="preserve"> </w:t>
      </w:r>
      <w:r w:rsidRPr="00874E0D">
        <w:t>once</w:t>
      </w:r>
      <w:r>
        <w:t xml:space="preserve"> </w:t>
      </w:r>
      <w:r w:rsidRPr="00874E0D">
        <w:t>it</w:t>
      </w:r>
      <w:r>
        <w:t xml:space="preserve"> </w:t>
      </w:r>
      <w:r w:rsidRPr="00874E0D">
        <w:t>went</w:t>
      </w:r>
      <w:r>
        <w:t xml:space="preserve"> </w:t>
      </w:r>
      <w:r w:rsidRPr="00874E0D">
        <w:t>back</w:t>
      </w:r>
      <w:r>
        <w:t xml:space="preserve"> </w:t>
      </w:r>
      <w:r w:rsidRPr="00874E0D">
        <w:t>into</w:t>
      </w:r>
      <w:r>
        <w:t xml:space="preserve"> </w:t>
      </w:r>
      <w:r w:rsidRPr="00874E0D">
        <w:t>its</w:t>
      </w:r>
      <w:r>
        <w:t xml:space="preserve"> </w:t>
      </w:r>
      <w:r w:rsidRPr="00874E0D">
        <w:t>original</w:t>
      </w:r>
      <w:r>
        <w:t xml:space="preserve"> </w:t>
      </w:r>
      <w:r w:rsidRPr="00874E0D">
        <w:t>state</w:t>
      </w:r>
      <w:r>
        <w:t xml:space="preserve"> </w:t>
      </w:r>
      <w:r w:rsidRPr="00874E0D">
        <w:t>could</w:t>
      </w:r>
      <w:r>
        <w:t xml:space="preserve"> </w:t>
      </w:r>
      <w:r w:rsidRPr="00874E0D">
        <w:t>the</w:t>
      </w:r>
      <w:r>
        <w:t xml:space="preserve"> </w:t>
      </w:r>
      <w:r w:rsidRPr="00874E0D">
        <w:t>dry</w:t>
      </w:r>
      <w:r>
        <w:t xml:space="preserve"> </w:t>
      </w:r>
      <w:r w:rsidRPr="00874E0D">
        <w:t>land</w:t>
      </w:r>
      <w:r>
        <w:t xml:space="preserve"> </w:t>
      </w:r>
      <w:r w:rsidRPr="00874E0D">
        <w:t>emerge</w:t>
      </w:r>
      <w:r>
        <w:t xml:space="preserve"> </w:t>
      </w:r>
      <w:r w:rsidRPr="00874E0D">
        <w:t>once</w:t>
      </w:r>
      <w:r>
        <w:t xml:space="preserve"> </w:t>
      </w:r>
      <w:r w:rsidRPr="00874E0D">
        <w:t>again</w:t>
      </w:r>
      <w:r>
        <w:t xml:space="preserve"> </w:t>
      </w:r>
      <w:r w:rsidRPr="00874E0D">
        <w:t>from</w:t>
      </w:r>
      <w:r>
        <w:t xml:space="preserve"> </w:t>
      </w:r>
      <w:r w:rsidRPr="00874E0D">
        <w:t>the</w:t>
      </w:r>
      <w:r>
        <w:t xml:space="preserve"> </w:t>
      </w:r>
      <w:r w:rsidRPr="00874E0D">
        <w:t>waters,</w:t>
      </w:r>
      <w:r>
        <w:t xml:space="preserve"> </w:t>
      </w:r>
      <w:r w:rsidRPr="00874E0D">
        <w:t>recreated.</w:t>
      </w:r>
      <w:r>
        <w:t xml:space="preserve"> </w:t>
      </w:r>
      <w:r w:rsidRPr="00874E0D">
        <w:t>Only</w:t>
      </w:r>
      <w:r>
        <w:t xml:space="preserve"> </w:t>
      </w:r>
      <w:r w:rsidRPr="00874E0D">
        <w:t>once</w:t>
      </w:r>
      <w:r>
        <w:t xml:space="preserve"> </w:t>
      </w:r>
      <w:r w:rsidRPr="00874E0D">
        <w:t>the</w:t>
      </w:r>
      <w:r>
        <w:t xml:space="preserve"> </w:t>
      </w:r>
      <w:r w:rsidRPr="00874E0D">
        <w:t>dry</w:t>
      </w:r>
      <w:r>
        <w:t xml:space="preserve"> </w:t>
      </w:r>
      <w:r w:rsidRPr="00874E0D">
        <w:t>land</w:t>
      </w:r>
      <w:r>
        <w:t xml:space="preserve"> </w:t>
      </w:r>
      <w:r w:rsidRPr="00874E0D">
        <w:t>emerged,</w:t>
      </w:r>
      <w:r>
        <w:t xml:space="preserve"> </w:t>
      </w:r>
      <w:r w:rsidRPr="00874E0D">
        <w:t>and</w:t>
      </w:r>
      <w:r>
        <w:t xml:space="preserve"> </w:t>
      </w:r>
      <w:r w:rsidRPr="00874E0D">
        <w:t>the</w:t>
      </w:r>
      <w:r>
        <w:t xml:space="preserve"> </w:t>
      </w:r>
      <w:hyperlink r:id="rId3893" w:history="1">
        <w:r w:rsidRPr="007421C1">
          <w:rPr>
            <w:rStyle w:val="Hyperlink"/>
          </w:rPr>
          <w:t>world</w:t>
        </w:r>
      </w:hyperlink>
      <w:r>
        <w:t xml:space="preserve"> </w:t>
      </w:r>
      <w:r w:rsidRPr="00874E0D">
        <w:t>was</w:t>
      </w:r>
      <w:r>
        <w:t xml:space="preserve"> </w:t>
      </w:r>
      <w:r w:rsidRPr="00874E0D">
        <w:t>born</w:t>
      </w:r>
      <w:r>
        <w:t xml:space="preserve"> </w:t>
      </w:r>
      <w:r w:rsidRPr="00874E0D">
        <w:t>once</w:t>
      </w:r>
      <w:r>
        <w:t xml:space="preserve"> </w:t>
      </w:r>
      <w:r w:rsidRPr="00874E0D">
        <w:t>again,</w:t>
      </w:r>
      <w:r>
        <w:t xml:space="preserve"> </w:t>
      </w:r>
      <w:r w:rsidRPr="00874E0D">
        <w:t>did</w:t>
      </w:r>
      <w:r>
        <w:t xml:space="preserve"> </w:t>
      </w:r>
      <w:r w:rsidRPr="00874E0D">
        <w:t>Noach</w:t>
      </w:r>
      <w:r>
        <w:t xml:space="preserve"> </w:t>
      </w:r>
      <w:r w:rsidRPr="00874E0D">
        <w:t>leave</w:t>
      </w:r>
      <w:r>
        <w:t xml:space="preserve"> </w:t>
      </w:r>
      <w:r w:rsidRPr="00874E0D">
        <w:t>the</w:t>
      </w:r>
      <w:r>
        <w:t xml:space="preserve"> </w:t>
      </w:r>
      <w:hyperlink r:id="rId3894" w:history="1">
        <w:r w:rsidRPr="007421C1">
          <w:rPr>
            <w:rStyle w:val="Hyperlink"/>
          </w:rPr>
          <w:t>ark</w:t>
        </w:r>
      </w:hyperlink>
      <w:r w:rsidRPr="00874E0D">
        <w:t>.</w:t>
      </w:r>
    </w:p>
    <w:p w14:paraId="3231C72C" w14:textId="77777777" w:rsidR="00AB3DD9" w:rsidRPr="00874E0D" w:rsidRDefault="00AB3DD9" w:rsidP="00AB3DD9"/>
    <w:p w14:paraId="3AB2BF85" w14:textId="11D6A2C3" w:rsidR="00AB3DD9" w:rsidRPr="00874E0D" w:rsidRDefault="00AB3DD9" w:rsidP="00AB3DD9">
      <w:r w:rsidRPr="00874E0D">
        <w:t>As</w:t>
      </w:r>
      <w:r>
        <w:t xml:space="preserve"> </w:t>
      </w:r>
      <w:r w:rsidRPr="00874E0D">
        <w:t>a</w:t>
      </w:r>
      <w:r>
        <w:t xml:space="preserve"> </w:t>
      </w:r>
      <w:hyperlink r:id="rId3895" w:history="1">
        <w:r w:rsidRPr="007421C1">
          <w:rPr>
            <w:rStyle w:val="Hyperlink"/>
          </w:rPr>
          <w:t>time</w:t>
        </w:r>
      </w:hyperlink>
      <w:r>
        <w:t xml:space="preserve"> </w:t>
      </w:r>
      <w:r w:rsidRPr="00874E0D">
        <w:t>of</w:t>
      </w:r>
      <w:r>
        <w:t xml:space="preserve"> </w:t>
      </w:r>
      <w:r w:rsidRPr="00874E0D">
        <w:t>‘formlessness’</w:t>
      </w:r>
      <w:r>
        <w:t xml:space="preserve"> </w:t>
      </w:r>
      <w:r w:rsidRPr="00874E0D">
        <w:t>when</w:t>
      </w:r>
      <w:r>
        <w:t xml:space="preserve"> </w:t>
      </w:r>
      <w:r w:rsidRPr="00874E0D">
        <w:t>the</w:t>
      </w:r>
      <w:r>
        <w:t xml:space="preserve"> </w:t>
      </w:r>
      <w:hyperlink r:id="rId3896" w:history="1">
        <w:r w:rsidRPr="007421C1">
          <w:rPr>
            <w:rStyle w:val="Hyperlink"/>
          </w:rPr>
          <w:t>world</w:t>
        </w:r>
      </w:hyperlink>
      <w:r>
        <w:t xml:space="preserve"> </w:t>
      </w:r>
      <w:r w:rsidRPr="00874E0D">
        <w:t>is</w:t>
      </w:r>
      <w:r>
        <w:t xml:space="preserve"> </w:t>
      </w:r>
      <w:r w:rsidRPr="00874E0D">
        <w:t>void,</w:t>
      </w:r>
      <w:r>
        <w:t xml:space="preserve"> </w:t>
      </w:r>
      <w:r w:rsidRPr="00874E0D">
        <w:t>God</w:t>
      </w:r>
      <w:r>
        <w:t xml:space="preserve"> </w:t>
      </w:r>
      <w:r w:rsidRPr="00874E0D">
        <w:t>forbade</w:t>
      </w:r>
      <w:r>
        <w:t xml:space="preserve"> </w:t>
      </w:r>
      <w:r w:rsidRPr="00874E0D">
        <w:t>sexual</w:t>
      </w:r>
      <w:r>
        <w:t xml:space="preserve"> </w:t>
      </w:r>
      <w:hyperlink r:id="rId3897" w:history="1">
        <w:r w:rsidRPr="007421C1">
          <w:rPr>
            <w:rStyle w:val="Hyperlink"/>
          </w:rPr>
          <w:t>intercourse</w:t>
        </w:r>
      </w:hyperlink>
      <w:r>
        <w:t xml:space="preserve"> </w:t>
      </w:r>
      <w:r w:rsidRPr="00874E0D">
        <w:t>on</w:t>
      </w:r>
      <w:r>
        <w:t xml:space="preserve"> </w:t>
      </w:r>
      <w:r w:rsidRPr="00874E0D">
        <w:t>the</w:t>
      </w:r>
      <w:r>
        <w:t xml:space="preserve"> </w:t>
      </w:r>
      <w:hyperlink r:id="rId3898" w:history="1">
        <w:r w:rsidRPr="007421C1">
          <w:rPr>
            <w:rStyle w:val="Hyperlink"/>
          </w:rPr>
          <w:t>ark</w:t>
        </w:r>
      </w:hyperlink>
      <w:r>
        <w:t xml:space="preserve"> </w:t>
      </w:r>
      <w:r w:rsidRPr="00874E0D">
        <w:t>because</w:t>
      </w:r>
      <w:r>
        <w:t xml:space="preserve"> </w:t>
      </w:r>
      <w:r w:rsidRPr="00874E0D">
        <w:t>it</w:t>
      </w:r>
      <w:r>
        <w:t xml:space="preserve"> </w:t>
      </w:r>
      <w:r w:rsidRPr="00874E0D">
        <w:t>was</w:t>
      </w:r>
      <w:r>
        <w:t xml:space="preserve"> </w:t>
      </w:r>
      <w:r w:rsidRPr="00874E0D">
        <w:t>not</w:t>
      </w:r>
      <w:r>
        <w:t xml:space="preserve"> </w:t>
      </w:r>
      <w:r w:rsidRPr="00874E0D">
        <w:t>a</w:t>
      </w:r>
      <w:r>
        <w:t xml:space="preserve"> </w:t>
      </w:r>
      <w:hyperlink r:id="rId3899" w:history="1">
        <w:r w:rsidRPr="007421C1">
          <w:rPr>
            <w:rStyle w:val="Hyperlink"/>
          </w:rPr>
          <w:t>time</w:t>
        </w:r>
      </w:hyperlink>
      <w:r>
        <w:t xml:space="preserve"> </w:t>
      </w:r>
      <w:r w:rsidRPr="00874E0D">
        <w:t>of</w:t>
      </w:r>
      <w:r>
        <w:t xml:space="preserve"> </w:t>
      </w:r>
      <w:r w:rsidRPr="00874E0D">
        <w:t>creating,</w:t>
      </w:r>
      <w:r>
        <w:t xml:space="preserve"> </w:t>
      </w:r>
      <w:r w:rsidRPr="00874E0D">
        <w:t>it</w:t>
      </w:r>
      <w:r>
        <w:t xml:space="preserve"> </w:t>
      </w:r>
      <w:r w:rsidRPr="00874E0D">
        <w:t>was</w:t>
      </w:r>
      <w:r>
        <w:t xml:space="preserve"> </w:t>
      </w:r>
      <w:r w:rsidRPr="00874E0D">
        <w:t>a</w:t>
      </w:r>
      <w:r>
        <w:t xml:space="preserve"> </w:t>
      </w:r>
      <w:hyperlink r:id="rId3900" w:history="1">
        <w:r w:rsidRPr="007421C1">
          <w:rPr>
            <w:rStyle w:val="Hyperlink"/>
          </w:rPr>
          <w:t>time</w:t>
        </w:r>
      </w:hyperlink>
      <w:r>
        <w:t xml:space="preserve"> </w:t>
      </w:r>
      <w:r w:rsidRPr="00874E0D">
        <w:t>of</w:t>
      </w:r>
      <w:r>
        <w:t xml:space="preserve"> </w:t>
      </w:r>
      <w:r w:rsidRPr="00874E0D">
        <w:t>dissolving.</w:t>
      </w:r>
    </w:p>
    <w:p w14:paraId="766A37AA" w14:textId="77777777" w:rsidR="00AB3DD9" w:rsidRPr="00874E0D" w:rsidRDefault="00AB3DD9" w:rsidP="00AB3DD9"/>
    <w:p w14:paraId="63E6799B" w14:textId="6F3FB9EE" w:rsidR="00AB3DD9" w:rsidRPr="00874E0D" w:rsidRDefault="00D70B19" w:rsidP="00AB3DD9">
      <w:pPr>
        <w:ind w:left="288" w:right="288"/>
        <w:rPr>
          <w:i/>
          <w:iCs/>
        </w:rPr>
      </w:pPr>
      <w:hyperlink r:id="rId3901" w:history="1">
        <w:r w:rsidR="00AB3DD9" w:rsidRPr="007421C1">
          <w:rPr>
            <w:rStyle w:val="Hyperlink"/>
            <w:b/>
            <w:bCs/>
            <w:i/>
            <w:iCs/>
          </w:rPr>
          <w:t>Midrash</w:t>
        </w:r>
      </w:hyperlink>
      <w:r w:rsidR="00AB3DD9">
        <w:rPr>
          <w:b/>
          <w:bCs/>
          <w:i/>
          <w:iCs/>
        </w:rPr>
        <w:t xml:space="preserve"> </w:t>
      </w:r>
      <w:r w:rsidR="00AB3DD9" w:rsidRPr="00874E0D">
        <w:rPr>
          <w:b/>
          <w:bCs/>
          <w:i/>
          <w:iCs/>
        </w:rPr>
        <w:t>Rabbah</w:t>
      </w:r>
      <w:r w:rsidR="00AB3DD9">
        <w:rPr>
          <w:b/>
          <w:bCs/>
          <w:i/>
          <w:iCs/>
        </w:rPr>
        <w:t xml:space="preserve"> </w:t>
      </w:r>
      <w:r w:rsidR="00AB3DD9" w:rsidRPr="00874E0D">
        <w:rPr>
          <w:b/>
          <w:bCs/>
          <w:i/>
          <w:iCs/>
        </w:rPr>
        <w:t>-</w:t>
      </w:r>
      <w:r w:rsidR="00AB3DD9">
        <w:rPr>
          <w:b/>
          <w:bCs/>
          <w:i/>
          <w:iCs/>
        </w:rPr>
        <w:t xml:space="preserve"> </w:t>
      </w:r>
      <w:r w:rsidR="00AB3DD9" w:rsidRPr="00874E0D">
        <w:rPr>
          <w:b/>
          <w:bCs/>
          <w:i/>
          <w:iCs/>
        </w:rPr>
        <w:t>Genesis</w:t>
      </w:r>
      <w:r w:rsidR="00AB3DD9">
        <w:rPr>
          <w:b/>
          <w:bCs/>
          <w:i/>
          <w:iCs/>
        </w:rPr>
        <w:t xml:space="preserve"> </w:t>
      </w:r>
      <w:r w:rsidR="00AB3DD9" w:rsidRPr="00874E0D">
        <w:rPr>
          <w:b/>
          <w:bCs/>
          <w:i/>
          <w:iCs/>
        </w:rPr>
        <w:t>36:7</w:t>
      </w:r>
      <w:r w:rsidR="00AB3DD9">
        <w:rPr>
          <w:b/>
          <w:bCs/>
          <w:i/>
          <w:iCs/>
        </w:rPr>
        <w:t xml:space="preserve"> </w:t>
      </w:r>
      <w:r w:rsidR="00AB3DD9" w:rsidRPr="00874E0D">
        <w:rPr>
          <w:i/>
          <w:iCs/>
        </w:rPr>
        <w:t>AND</w:t>
      </w:r>
      <w:r w:rsidR="00AB3DD9">
        <w:rPr>
          <w:i/>
          <w:iCs/>
        </w:rPr>
        <w:t xml:space="preserve"> </w:t>
      </w:r>
      <w:r w:rsidR="00AB3DD9" w:rsidRPr="00874E0D">
        <w:rPr>
          <w:i/>
          <w:iCs/>
        </w:rPr>
        <w:t>NOAH</w:t>
      </w:r>
      <w:r w:rsidR="00AB3DD9">
        <w:rPr>
          <w:i/>
          <w:iCs/>
        </w:rPr>
        <w:t xml:space="preserve"> </w:t>
      </w:r>
      <w:r w:rsidR="00AB3DD9" w:rsidRPr="00874E0D">
        <w:rPr>
          <w:i/>
          <w:iCs/>
        </w:rPr>
        <w:t>AWOKE</w:t>
      </w:r>
      <w:r w:rsidR="00AB3DD9">
        <w:rPr>
          <w:i/>
          <w:iCs/>
        </w:rPr>
        <w:t xml:space="preserve"> </w:t>
      </w:r>
      <w:r w:rsidR="00AB3DD9" w:rsidRPr="00874E0D">
        <w:rPr>
          <w:i/>
          <w:iCs/>
        </w:rPr>
        <w:t>FROM</w:t>
      </w:r>
      <w:r w:rsidR="00AB3DD9">
        <w:rPr>
          <w:i/>
          <w:iCs/>
        </w:rPr>
        <w:t xml:space="preserve"> </w:t>
      </w:r>
      <w:r w:rsidR="00AB3DD9" w:rsidRPr="00874E0D">
        <w:rPr>
          <w:i/>
          <w:iCs/>
        </w:rPr>
        <w:t>HIS</w:t>
      </w:r>
      <w:r w:rsidR="00AB3DD9">
        <w:rPr>
          <w:i/>
          <w:iCs/>
        </w:rPr>
        <w:t xml:space="preserve"> </w:t>
      </w:r>
      <w:r w:rsidR="00AB3DD9" w:rsidRPr="00874E0D">
        <w:rPr>
          <w:i/>
          <w:iCs/>
        </w:rPr>
        <w:t>WINE:</w:t>
      </w:r>
      <w:r w:rsidR="00AB3DD9" w:rsidRPr="00874E0D">
        <w:rPr>
          <w:rStyle w:val="FootnoteReference"/>
          <w:i/>
          <w:iCs/>
        </w:rPr>
        <w:footnoteReference w:id="444"/>
      </w:r>
      <w:r w:rsidR="00AB3DD9">
        <w:rPr>
          <w:i/>
          <w:iCs/>
        </w:rPr>
        <w:t xml:space="preserve"> </w:t>
      </w:r>
      <w:r w:rsidR="00AB3DD9" w:rsidRPr="00874E0D">
        <w:rPr>
          <w:i/>
          <w:iCs/>
        </w:rPr>
        <w:t>he</w:t>
      </w:r>
      <w:r w:rsidR="00AB3DD9">
        <w:rPr>
          <w:i/>
          <w:iCs/>
        </w:rPr>
        <w:t xml:space="preserve"> </w:t>
      </w:r>
      <w:r w:rsidR="00AB3DD9" w:rsidRPr="00874E0D">
        <w:rPr>
          <w:i/>
          <w:iCs/>
        </w:rPr>
        <w:t>was</w:t>
      </w:r>
      <w:r w:rsidR="00AB3DD9">
        <w:rPr>
          <w:i/>
          <w:iCs/>
        </w:rPr>
        <w:t xml:space="preserve"> </w:t>
      </w:r>
      <w:r w:rsidR="00AB3DD9" w:rsidRPr="00874E0D">
        <w:rPr>
          <w:i/>
          <w:iCs/>
        </w:rPr>
        <w:t>sobered</w:t>
      </w:r>
      <w:r w:rsidR="00AB3DD9">
        <w:rPr>
          <w:i/>
          <w:iCs/>
        </w:rPr>
        <w:t xml:space="preserve"> </w:t>
      </w:r>
      <w:r w:rsidR="00AB3DD9" w:rsidRPr="00874E0D">
        <w:rPr>
          <w:i/>
          <w:iCs/>
        </w:rPr>
        <w:t>from</w:t>
      </w:r>
      <w:r w:rsidR="00AB3DD9">
        <w:rPr>
          <w:i/>
          <w:iCs/>
        </w:rPr>
        <w:t xml:space="preserve"> </w:t>
      </w:r>
      <w:r w:rsidR="00AB3DD9" w:rsidRPr="00874E0D">
        <w:rPr>
          <w:i/>
          <w:iCs/>
        </w:rPr>
        <w:t>his</w:t>
      </w:r>
      <w:r w:rsidR="00AB3DD9">
        <w:rPr>
          <w:i/>
          <w:iCs/>
        </w:rPr>
        <w:t xml:space="preserve"> </w:t>
      </w:r>
      <w:r w:rsidR="00AB3DD9" w:rsidRPr="00874E0D">
        <w:rPr>
          <w:i/>
          <w:iCs/>
        </w:rPr>
        <w:t>wine.</w:t>
      </w:r>
      <w:r w:rsidR="00AB3DD9">
        <w:rPr>
          <w:i/>
          <w:iCs/>
        </w:rPr>
        <w:t xml:space="preserve"> </w:t>
      </w:r>
      <w:r w:rsidR="00AB3DD9" w:rsidRPr="00874E0D">
        <w:rPr>
          <w:i/>
          <w:iCs/>
        </w:rPr>
        <w:t>AND</w:t>
      </w:r>
      <w:r w:rsidR="00AB3DD9">
        <w:rPr>
          <w:i/>
          <w:iCs/>
        </w:rPr>
        <w:t xml:space="preserve"> </w:t>
      </w:r>
      <w:hyperlink r:id="rId3902" w:history="1">
        <w:r w:rsidR="00AB3DD9" w:rsidRPr="007421C1">
          <w:rPr>
            <w:rStyle w:val="Hyperlink"/>
            <w:i/>
            <w:iCs/>
          </w:rPr>
          <w:t>KNEW</w:t>
        </w:r>
      </w:hyperlink>
      <w:r w:rsidR="00AB3DD9">
        <w:rPr>
          <w:i/>
          <w:iCs/>
        </w:rPr>
        <w:t xml:space="preserve"> </w:t>
      </w:r>
      <w:r w:rsidR="00AB3DD9" w:rsidRPr="00874E0D">
        <w:rPr>
          <w:i/>
          <w:iCs/>
        </w:rPr>
        <w:t>WHAT</w:t>
      </w:r>
      <w:r w:rsidR="00AB3DD9">
        <w:rPr>
          <w:i/>
          <w:iCs/>
        </w:rPr>
        <w:t xml:space="preserve"> </w:t>
      </w:r>
      <w:r w:rsidR="00AB3DD9" w:rsidRPr="00874E0D">
        <w:rPr>
          <w:i/>
          <w:iCs/>
        </w:rPr>
        <w:t>HIS</w:t>
      </w:r>
      <w:r w:rsidR="00AB3DD9">
        <w:rPr>
          <w:i/>
          <w:iCs/>
        </w:rPr>
        <w:t xml:space="preserve"> </w:t>
      </w:r>
      <w:r w:rsidR="00AB3DD9" w:rsidRPr="00874E0D">
        <w:rPr>
          <w:i/>
          <w:iCs/>
        </w:rPr>
        <w:t>YOUNGEST</w:t>
      </w:r>
      <w:r w:rsidR="00AB3DD9">
        <w:rPr>
          <w:i/>
          <w:iCs/>
        </w:rPr>
        <w:t xml:space="preserve"> </w:t>
      </w:r>
      <w:r w:rsidR="00AB3DD9" w:rsidRPr="00874E0D">
        <w:rPr>
          <w:i/>
          <w:iCs/>
        </w:rPr>
        <w:t>SON</w:t>
      </w:r>
      <w:r w:rsidR="00AB3DD9">
        <w:rPr>
          <w:i/>
          <w:iCs/>
        </w:rPr>
        <w:t xml:space="preserve"> </w:t>
      </w:r>
      <w:r w:rsidR="00AB3DD9" w:rsidRPr="00874E0D">
        <w:rPr>
          <w:i/>
          <w:iCs/>
        </w:rPr>
        <w:t>HAD</w:t>
      </w:r>
      <w:r w:rsidR="00AB3DD9">
        <w:rPr>
          <w:i/>
          <w:iCs/>
        </w:rPr>
        <w:t xml:space="preserve"> </w:t>
      </w:r>
      <w:r w:rsidR="00AB3DD9" w:rsidRPr="00874E0D">
        <w:rPr>
          <w:i/>
          <w:iCs/>
        </w:rPr>
        <w:t>DONE</w:t>
      </w:r>
      <w:r w:rsidR="00AB3DD9">
        <w:rPr>
          <w:i/>
          <w:iCs/>
        </w:rPr>
        <w:t xml:space="preserve"> </w:t>
      </w:r>
      <w:r w:rsidR="00AB3DD9" w:rsidRPr="00874E0D">
        <w:rPr>
          <w:i/>
          <w:iCs/>
        </w:rPr>
        <w:t>UNTO</w:t>
      </w:r>
      <w:r w:rsidR="00AB3DD9">
        <w:rPr>
          <w:i/>
          <w:iCs/>
        </w:rPr>
        <w:t xml:space="preserve"> </w:t>
      </w:r>
      <w:r w:rsidR="00AB3DD9" w:rsidRPr="00874E0D">
        <w:rPr>
          <w:i/>
          <w:iCs/>
        </w:rPr>
        <w:t>HIM.</w:t>
      </w:r>
      <w:r w:rsidR="00AB3DD9">
        <w:rPr>
          <w:i/>
          <w:iCs/>
        </w:rPr>
        <w:t xml:space="preserve"> </w:t>
      </w:r>
      <w:r w:rsidR="00AB3DD9" w:rsidRPr="00874E0D">
        <w:rPr>
          <w:i/>
          <w:iCs/>
        </w:rPr>
        <w:t>Here</w:t>
      </w:r>
      <w:r w:rsidR="00AB3DD9">
        <w:rPr>
          <w:i/>
          <w:iCs/>
        </w:rPr>
        <w:t xml:space="preserve"> </w:t>
      </w:r>
      <w:r w:rsidR="00AB3DD9" w:rsidRPr="00874E0D">
        <w:rPr>
          <w:i/>
          <w:iCs/>
        </w:rPr>
        <w:t>it</w:t>
      </w:r>
      <w:r w:rsidR="00AB3DD9">
        <w:rPr>
          <w:i/>
          <w:iCs/>
        </w:rPr>
        <w:t xml:space="preserve"> </w:t>
      </w:r>
      <w:r w:rsidR="00AB3DD9" w:rsidRPr="00874E0D">
        <w:rPr>
          <w:i/>
          <w:iCs/>
        </w:rPr>
        <w:t>means,</w:t>
      </w:r>
      <w:r w:rsidR="00AB3DD9">
        <w:rPr>
          <w:i/>
          <w:iCs/>
        </w:rPr>
        <w:t xml:space="preserve"> </w:t>
      </w:r>
      <w:r w:rsidR="00AB3DD9" w:rsidRPr="00874E0D">
        <w:rPr>
          <w:i/>
          <w:iCs/>
        </w:rPr>
        <w:t>his</w:t>
      </w:r>
      <w:r w:rsidR="00AB3DD9">
        <w:rPr>
          <w:i/>
          <w:iCs/>
        </w:rPr>
        <w:t xml:space="preserve"> </w:t>
      </w:r>
      <w:r w:rsidR="00AB3DD9" w:rsidRPr="00874E0D">
        <w:rPr>
          <w:i/>
          <w:iCs/>
        </w:rPr>
        <w:t>worthless</w:t>
      </w:r>
      <w:r w:rsidR="00AB3DD9">
        <w:rPr>
          <w:i/>
          <w:iCs/>
        </w:rPr>
        <w:t xml:space="preserve"> </w:t>
      </w:r>
      <w:r w:rsidR="00AB3DD9" w:rsidRPr="00874E0D">
        <w:rPr>
          <w:i/>
          <w:iCs/>
        </w:rPr>
        <w:t>son,</w:t>
      </w:r>
      <w:r w:rsidR="00AB3DD9">
        <w:rPr>
          <w:i/>
          <w:iCs/>
        </w:rPr>
        <w:t xml:space="preserve"> </w:t>
      </w:r>
      <w:r w:rsidR="00AB3DD9" w:rsidRPr="00874E0D">
        <w:rPr>
          <w:i/>
          <w:iCs/>
        </w:rPr>
        <w:t>as</w:t>
      </w:r>
      <w:r w:rsidR="00AB3DD9">
        <w:rPr>
          <w:i/>
          <w:iCs/>
        </w:rPr>
        <w:t xml:space="preserve"> </w:t>
      </w:r>
      <w:r w:rsidR="00AB3DD9" w:rsidRPr="00874E0D">
        <w:rPr>
          <w:i/>
          <w:iCs/>
        </w:rPr>
        <w:t>you</w:t>
      </w:r>
      <w:r w:rsidR="00AB3DD9">
        <w:rPr>
          <w:i/>
          <w:iCs/>
        </w:rPr>
        <w:t xml:space="preserve"> </w:t>
      </w:r>
      <w:r w:rsidR="00AB3DD9" w:rsidRPr="00874E0D">
        <w:rPr>
          <w:i/>
          <w:iCs/>
        </w:rPr>
        <w:t>read,</w:t>
      </w:r>
      <w:r w:rsidR="00AB3DD9">
        <w:rPr>
          <w:i/>
          <w:iCs/>
        </w:rPr>
        <w:t xml:space="preserve"> </w:t>
      </w:r>
      <w:r w:rsidR="00AB3DD9" w:rsidRPr="00874E0D">
        <w:rPr>
          <w:i/>
          <w:iCs/>
        </w:rPr>
        <w:t>Because</w:t>
      </w:r>
      <w:r w:rsidR="00AB3DD9">
        <w:rPr>
          <w:i/>
          <w:iCs/>
        </w:rPr>
        <w:t xml:space="preserve"> </w:t>
      </w:r>
      <w:r w:rsidR="00AB3DD9" w:rsidRPr="00874E0D">
        <w:rPr>
          <w:i/>
          <w:iCs/>
        </w:rPr>
        <w:t>the</w:t>
      </w:r>
      <w:r w:rsidR="00AB3DD9">
        <w:rPr>
          <w:i/>
          <w:iCs/>
        </w:rPr>
        <w:t xml:space="preserve"> </w:t>
      </w:r>
      <w:r w:rsidR="00AB3DD9" w:rsidRPr="00874E0D">
        <w:rPr>
          <w:i/>
          <w:iCs/>
        </w:rPr>
        <w:t>brazen</w:t>
      </w:r>
      <w:r w:rsidR="00AB3DD9">
        <w:rPr>
          <w:i/>
          <w:iCs/>
        </w:rPr>
        <w:t xml:space="preserve"> </w:t>
      </w:r>
      <w:r w:rsidR="00AB3DD9" w:rsidRPr="00874E0D">
        <w:rPr>
          <w:i/>
          <w:iCs/>
        </w:rPr>
        <w:t>altar</w:t>
      </w:r>
      <w:r w:rsidR="00AB3DD9">
        <w:rPr>
          <w:i/>
          <w:iCs/>
        </w:rPr>
        <w:t xml:space="preserve"> </w:t>
      </w:r>
      <w:r w:rsidR="00AB3DD9" w:rsidRPr="00874E0D">
        <w:rPr>
          <w:i/>
          <w:iCs/>
        </w:rPr>
        <w:t>that</w:t>
      </w:r>
      <w:r w:rsidR="00AB3DD9">
        <w:rPr>
          <w:i/>
          <w:iCs/>
        </w:rPr>
        <w:t xml:space="preserve"> </w:t>
      </w:r>
      <w:r w:rsidR="00AB3DD9" w:rsidRPr="00874E0D">
        <w:rPr>
          <w:i/>
          <w:iCs/>
        </w:rPr>
        <w:t>was</w:t>
      </w:r>
      <w:r w:rsidR="00AB3DD9">
        <w:rPr>
          <w:i/>
          <w:iCs/>
        </w:rPr>
        <w:t xml:space="preserve"> </w:t>
      </w:r>
      <w:r w:rsidR="00AB3DD9" w:rsidRPr="00874E0D">
        <w:rPr>
          <w:i/>
          <w:iCs/>
        </w:rPr>
        <w:t>before</w:t>
      </w:r>
      <w:r w:rsidR="00AB3DD9">
        <w:rPr>
          <w:i/>
          <w:iCs/>
        </w:rPr>
        <w:t xml:space="preserve"> </w:t>
      </w:r>
      <w:r w:rsidR="00AB3DD9" w:rsidRPr="00874E0D">
        <w:rPr>
          <w:i/>
          <w:iCs/>
        </w:rPr>
        <w:t>the</w:t>
      </w:r>
      <w:r w:rsidR="00AB3DD9">
        <w:rPr>
          <w:i/>
          <w:iCs/>
        </w:rPr>
        <w:t xml:space="preserve"> </w:t>
      </w:r>
      <w:r w:rsidR="00AB3DD9" w:rsidRPr="00874E0D">
        <w:rPr>
          <w:i/>
          <w:iCs/>
        </w:rPr>
        <w:t>Lord</w:t>
      </w:r>
      <w:r w:rsidR="00AB3DD9">
        <w:rPr>
          <w:i/>
          <w:iCs/>
        </w:rPr>
        <w:t xml:space="preserve"> </w:t>
      </w:r>
      <w:r w:rsidR="00AB3DD9" w:rsidRPr="00874E0D">
        <w:rPr>
          <w:i/>
          <w:iCs/>
        </w:rPr>
        <w:t>was</w:t>
      </w:r>
      <w:r w:rsidR="00AB3DD9">
        <w:rPr>
          <w:i/>
          <w:iCs/>
        </w:rPr>
        <w:t xml:space="preserve"> </w:t>
      </w:r>
      <w:r w:rsidR="00AB3DD9" w:rsidRPr="00874E0D">
        <w:rPr>
          <w:i/>
          <w:iCs/>
        </w:rPr>
        <w:t>too</w:t>
      </w:r>
      <w:r w:rsidR="00AB3DD9">
        <w:rPr>
          <w:i/>
          <w:iCs/>
        </w:rPr>
        <w:t xml:space="preserve"> </w:t>
      </w:r>
      <w:r w:rsidR="00AB3DD9" w:rsidRPr="00874E0D">
        <w:rPr>
          <w:i/>
          <w:iCs/>
        </w:rPr>
        <w:t>little</w:t>
      </w:r>
      <w:r w:rsidR="00AB3DD9">
        <w:rPr>
          <w:i/>
          <w:iCs/>
        </w:rPr>
        <w:t xml:space="preserve"> </w:t>
      </w:r>
      <w:r w:rsidR="00AB3DD9" w:rsidRPr="00874E0D">
        <w:rPr>
          <w:i/>
          <w:iCs/>
        </w:rPr>
        <w:t>to</w:t>
      </w:r>
      <w:r w:rsidR="00AB3DD9">
        <w:rPr>
          <w:i/>
          <w:iCs/>
        </w:rPr>
        <w:t xml:space="preserve"> </w:t>
      </w:r>
      <w:r w:rsidR="00AB3DD9" w:rsidRPr="00874E0D">
        <w:rPr>
          <w:i/>
          <w:iCs/>
        </w:rPr>
        <w:t>receive</w:t>
      </w:r>
      <w:r w:rsidR="00AB3DD9">
        <w:rPr>
          <w:i/>
          <w:iCs/>
        </w:rPr>
        <w:t xml:space="preserve"> </w:t>
      </w:r>
      <w:r w:rsidR="00AB3DD9" w:rsidRPr="00874E0D">
        <w:rPr>
          <w:i/>
          <w:iCs/>
        </w:rPr>
        <w:t>the</w:t>
      </w:r>
      <w:r w:rsidR="00AB3DD9">
        <w:rPr>
          <w:i/>
          <w:iCs/>
        </w:rPr>
        <w:t xml:space="preserve"> </w:t>
      </w:r>
      <w:r w:rsidR="00AB3DD9" w:rsidRPr="00874E0D">
        <w:rPr>
          <w:i/>
          <w:iCs/>
        </w:rPr>
        <w:t>burnt-</w:t>
      </w:r>
      <w:r w:rsidR="00AB3DD9">
        <w:rPr>
          <w:i/>
          <w:iCs/>
        </w:rPr>
        <w:t xml:space="preserve"> </w:t>
      </w:r>
      <w:hyperlink r:id="rId3903" w:history="1">
        <w:r w:rsidR="00AB3DD9" w:rsidRPr="007421C1">
          <w:rPr>
            <w:rStyle w:val="Hyperlink"/>
            <w:i/>
            <w:iCs/>
          </w:rPr>
          <w:t>offering</w:t>
        </w:r>
      </w:hyperlink>
      <w:r w:rsidR="00AB3DD9" w:rsidRPr="00874E0D">
        <w:rPr>
          <w:i/>
          <w:iCs/>
        </w:rPr>
        <w:t>,</w:t>
      </w:r>
      <w:r w:rsidR="00AB3DD9">
        <w:rPr>
          <w:i/>
          <w:iCs/>
        </w:rPr>
        <w:t xml:space="preserve"> </w:t>
      </w:r>
      <w:r w:rsidR="00AB3DD9" w:rsidRPr="00874E0D">
        <w:rPr>
          <w:i/>
          <w:iCs/>
        </w:rPr>
        <w:t>etc.</w:t>
      </w:r>
      <w:r w:rsidR="00AB3DD9" w:rsidRPr="00874E0D">
        <w:rPr>
          <w:rStyle w:val="FootnoteReference"/>
          <w:i/>
          <w:iCs/>
        </w:rPr>
        <w:footnoteReference w:id="445"/>
      </w:r>
      <w:r w:rsidR="00AB3DD9">
        <w:rPr>
          <w:i/>
          <w:iCs/>
        </w:rPr>
        <w:t xml:space="preserve"> </w:t>
      </w:r>
      <w:r w:rsidR="00AB3DD9" w:rsidRPr="00874E0D">
        <w:rPr>
          <w:i/>
          <w:iCs/>
        </w:rPr>
        <w:t>AND</w:t>
      </w:r>
      <w:r w:rsidR="00AB3DD9">
        <w:rPr>
          <w:i/>
          <w:iCs/>
        </w:rPr>
        <w:t xml:space="preserve"> </w:t>
      </w:r>
      <w:r w:rsidR="00AB3DD9" w:rsidRPr="00874E0D">
        <w:rPr>
          <w:i/>
          <w:iCs/>
        </w:rPr>
        <w:t>HE</w:t>
      </w:r>
      <w:r w:rsidR="00AB3DD9">
        <w:rPr>
          <w:i/>
          <w:iCs/>
        </w:rPr>
        <w:t xml:space="preserve"> </w:t>
      </w:r>
      <w:r w:rsidR="00AB3DD9" w:rsidRPr="00874E0D">
        <w:rPr>
          <w:i/>
          <w:iCs/>
        </w:rPr>
        <w:t>SAID:</w:t>
      </w:r>
      <w:r w:rsidR="00AB3DD9">
        <w:rPr>
          <w:i/>
          <w:iCs/>
        </w:rPr>
        <w:t xml:space="preserve"> </w:t>
      </w:r>
      <w:r w:rsidR="00AB3DD9" w:rsidRPr="00874E0D">
        <w:rPr>
          <w:i/>
          <w:iCs/>
        </w:rPr>
        <w:t>CURSED</w:t>
      </w:r>
      <w:r w:rsidR="00AB3DD9">
        <w:rPr>
          <w:i/>
          <w:iCs/>
        </w:rPr>
        <w:t xml:space="preserve"> </w:t>
      </w:r>
      <w:r w:rsidR="00AB3DD9" w:rsidRPr="00874E0D">
        <w:rPr>
          <w:i/>
          <w:iCs/>
        </w:rPr>
        <w:t>BE</w:t>
      </w:r>
      <w:r w:rsidR="00AB3DD9">
        <w:rPr>
          <w:i/>
          <w:iCs/>
        </w:rPr>
        <w:t xml:space="preserve"> </w:t>
      </w:r>
      <w:r w:rsidR="00AB3DD9" w:rsidRPr="00874E0D">
        <w:rPr>
          <w:i/>
          <w:iCs/>
        </w:rPr>
        <w:t>CANAAN:</w:t>
      </w:r>
      <w:r w:rsidR="00AB3DD9" w:rsidRPr="00874E0D">
        <w:rPr>
          <w:rStyle w:val="FootnoteReference"/>
          <w:i/>
          <w:iCs/>
        </w:rPr>
        <w:footnoteReference w:id="446"/>
      </w:r>
      <w:r w:rsidR="00AB3DD9">
        <w:rPr>
          <w:i/>
          <w:iCs/>
        </w:rPr>
        <w:t xml:space="preserve"> </w:t>
      </w:r>
      <w:r w:rsidR="00AB3DD9" w:rsidRPr="00874E0D">
        <w:rPr>
          <w:i/>
          <w:iCs/>
        </w:rPr>
        <w:t>Ham</w:t>
      </w:r>
      <w:r w:rsidR="00AB3DD9">
        <w:rPr>
          <w:i/>
          <w:iCs/>
        </w:rPr>
        <w:t xml:space="preserve"> </w:t>
      </w:r>
      <w:r w:rsidR="00AB3DD9" w:rsidRPr="00874E0D">
        <w:rPr>
          <w:i/>
          <w:iCs/>
        </w:rPr>
        <w:t>sinned</w:t>
      </w:r>
      <w:r w:rsidR="00AB3DD9">
        <w:rPr>
          <w:i/>
          <w:iCs/>
        </w:rPr>
        <w:t xml:space="preserve"> </w:t>
      </w:r>
      <w:r w:rsidR="00AB3DD9" w:rsidRPr="00874E0D">
        <w:rPr>
          <w:i/>
          <w:iCs/>
        </w:rPr>
        <w:t>and</w:t>
      </w:r>
      <w:r w:rsidR="00AB3DD9">
        <w:rPr>
          <w:i/>
          <w:iCs/>
        </w:rPr>
        <w:t xml:space="preserve"> </w:t>
      </w:r>
      <w:r w:rsidR="00AB3DD9" w:rsidRPr="00874E0D">
        <w:rPr>
          <w:i/>
          <w:iCs/>
        </w:rPr>
        <w:t>Canaan</w:t>
      </w:r>
      <w:r w:rsidR="00AB3DD9">
        <w:rPr>
          <w:i/>
          <w:iCs/>
        </w:rPr>
        <w:t xml:space="preserve"> </w:t>
      </w:r>
      <w:r w:rsidR="00AB3DD9" w:rsidRPr="00874E0D">
        <w:rPr>
          <w:i/>
          <w:iCs/>
        </w:rPr>
        <w:t>is</w:t>
      </w:r>
      <w:r w:rsidR="00AB3DD9">
        <w:rPr>
          <w:i/>
          <w:iCs/>
        </w:rPr>
        <w:t xml:space="preserve"> </w:t>
      </w:r>
      <w:r w:rsidR="00AB3DD9" w:rsidRPr="00874E0D">
        <w:rPr>
          <w:i/>
          <w:iCs/>
        </w:rPr>
        <w:t>cursed!</w:t>
      </w:r>
      <w:r w:rsidR="00AB3DD9">
        <w:rPr>
          <w:i/>
          <w:iCs/>
        </w:rPr>
        <w:t xml:space="preserve"> </w:t>
      </w:r>
      <w:r w:rsidR="00AB3DD9" w:rsidRPr="00874E0D">
        <w:rPr>
          <w:i/>
          <w:iCs/>
        </w:rPr>
        <w:t>R.</w:t>
      </w:r>
      <w:r w:rsidR="00AB3DD9">
        <w:rPr>
          <w:i/>
          <w:iCs/>
        </w:rPr>
        <w:t xml:space="preserve"> </w:t>
      </w:r>
      <w:r w:rsidR="00AB3DD9" w:rsidRPr="00874E0D">
        <w:rPr>
          <w:i/>
          <w:iCs/>
        </w:rPr>
        <w:t>Judah</w:t>
      </w:r>
      <w:r w:rsidR="00AB3DD9">
        <w:rPr>
          <w:i/>
          <w:iCs/>
        </w:rPr>
        <w:t xml:space="preserve"> </w:t>
      </w:r>
      <w:r w:rsidR="00AB3DD9" w:rsidRPr="00874E0D">
        <w:rPr>
          <w:i/>
          <w:iCs/>
        </w:rPr>
        <w:t>and</w:t>
      </w:r>
      <w:r w:rsidR="00AB3DD9">
        <w:rPr>
          <w:i/>
          <w:iCs/>
        </w:rPr>
        <w:t xml:space="preserve"> </w:t>
      </w:r>
      <w:r w:rsidR="00AB3DD9" w:rsidRPr="00874E0D">
        <w:rPr>
          <w:i/>
          <w:iCs/>
        </w:rPr>
        <w:t>R.</w:t>
      </w:r>
      <w:r w:rsidR="00AB3DD9">
        <w:rPr>
          <w:i/>
          <w:iCs/>
        </w:rPr>
        <w:t xml:space="preserve"> </w:t>
      </w:r>
      <w:r w:rsidR="00AB3DD9" w:rsidRPr="00874E0D">
        <w:rPr>
          <w:i/>
          <w:iCs/>
        </w:rPr>
        <w:t>Nehemiah</w:t>
      </w:r>
      <w:r w:rsidR="00AB3DD9">
        <w:rPr>
          <w:i/>
          <w:iCs/>
        </w:rPr>
        <w:t xml:space="preserve"> </w:t>
      </w:r>
      <w:r w:rsidR="00AB3DD9" w:rsidRPr="00874E0D">
        <w:rPr>
          <w:i/>
          <w:iCs/>
        </w:rPr>
        <w:t>disagreed.</w:t>
      </w:r>
      <w:r w:rsidR="00AB3DD9">
        <w:rPr>
          <w:i/>
          <w:iCs/>
        </w:rPr>
        <w:t xml:space="preserve"> </w:t>
      </w:r>
      <w:r w:rsidR="00AB3DD9" w:rsidRPr="00874E0D">
        <w:rPr>
          <w:i/>
          <w:iCs/>
        </w:rPr>
        <w:t>R.</w:t>
      </w:r>
      <w:r w:rsidR="00AB3DD9">
        <w:rPr>
          <w:i/>
          <w:iCs/>
        </w:rPr>
        <w:t xml:space="preserve"> </w:t>
      </w:r>
      <w:r w:rsidR="00AB3DD9" w:rsidRPr="00874E0D">
        <w:rPr>
          <w:i/>
          <w:iCs/>
        </w:rPr>
        <w:t>Judah</w:t>
      </w:r>
      <w:r w:rsidR="00AB3DD9">
        <w:rPr>
          <w:i/>
          <w:iCs/>
        </w:rPr>
        <w:t xml:space="preserve"> </w:t>
      </w:r>
      <w:r w:rsidR="00AB3DD9" w:rsidRPr="00874E0D">
        <w:rPr>
          <w:i/>
          <w:iCs/>
        </w:rPr>
        <w:t>said:</w:t>
      </w:r>
      <w:r w:rsidR="00AB3DD9">
        <w:rPr>
          <w:i/>
          <w:iCs/>
        </w:rPr>
        <w:t xml:space="preserve"> </w:t>
      </w:r>
      <w:r w:rsidR="00AB3DD9" w:rsidRPr="00874E0D">
        <w:rPr>
          <w:i/>
          <w:iCs/>
        </w:rPr>
        <w:t>Since</w:t>
      </w:r>
      <w:r w:rsidR="00AB3DD9">
        <w:rPr>
          <w:i/>
          <w:iCs/>
        </w:rPr>
        <w:t xml:space="preserve"> </w:t>
      </w:r>
      <w:r w:rsidR="00AB3DD9" w:rsidRPr="00874E0D">
        <w:rPr>
          <w:i/>
          <w:iCs/>
        </w:rPr>
        <w:t>it</w:t>
      </w:r>
      <w:r w:rsidR="00AB3DD9">
        <w:rPr>
          <w:i/>
          <w:iCs/>
        </w:rPr>
        <w:t xml:space="preserve"> </w:t>
      </w:r>
      <w:r w:rsidR="00AB3DD9" w:rsidRPr="00874E0D">
        <w:rPr>
          <w:i/>
          <w:iCs/>
        </w:rPr>
        <w:t>is</w:t>
      </w:r>
      <w:r w:rsidR="00AB3DD9">
        <w:rPr>
          <w:i/>
          <w:iCs/>
        </w:rPr>
        <w:t xml:space="preserve"> </w:t>
      </w:r>
      <w:r w:rsidR="00AB3DD9" w:rsidRPr="00874E0D">
        <w:rPr>
          <w:i/>
          <w:iCs/>
        </w:rPr>
        <w:t>written,</w:t>
      </w:r>
      <w:r w:rsidR="00AB3DD9">
        <w:rPr>
          <w:i/>
          <w:iCs/>
        </w:rPr>
        <w:t xml:space="preserve"> </w:t>
      </w:r>
      <w:r w:rsidR="00AB3DD9" w:rsidRPr="00874E0D">
        <w:rPr>
          <w:i/>
          <w:iCs/>
        </w:rPr>
        <w:t>And</w:t>
      </w:r>
      <w:r w:rsidR="00AB3DD9">
        <w:rPr>
          <w:i/>
          <w:iCs/>
        </w:rPr>
        <w:t xml:space="preserve"> </w:t>
      </w:r>
      <w:r w:rsidR="00AB3DD9" w:rsidRPr="00874E0D">
        <w:rPr>
          <w:i/>
          <w:iCs/>
        </w:rPr>
        <w:t>God</w:t>
      </w:r>
      <w:r w:rsidR="00AB3DD9">
        <w:rPr>
          <w:i/>
          <w:iCs/>
        </w:rPr>
        <w:t xml:space="preserve"> </w:t>
      </w:r>
      <w:r w:rsidR="00AB3DD9" w:rsidRPr="00874E0D">
        <w:rPr>
          <w:i/>
          <w:iCs/>
        </w:rPr>
        <w:t>blessed</w:t>
      </w:r>
      <w:r w:rsidR="00AB3DD9">
        <w:rPr>
          <w:i/>
          <w:iCs/>
        </w:rPr>
        <w:t xml:space="preserve"> </w:t>
      </w:r>
      <w:r w:rsidR="00AB3DD9" w:rsidRPr="00874E0D">
        <w:rPr>
          <w:i/>
          <w:iCs/>
        </w:rPr>
        <w:t>Noah</w:t>
      </w:r>
      <w:r w:rsidR="00AB3DD9">
        <w:rPr>
          <w:i/>
          <w:iCs/>
        </w:rPr>
        <w:t xml:space="preserve"> </w:t>
      </w:r>
      <w:r w:rsidR="00AB3DD9" w:rsidRPr="00874E0D">
        <w:rPr>
          <w:i/>
          <w:iCs/>
        </w:rPr>
        <w:t>and</w:t>
      </w:r>
      <w:r w:rsidR="00AB3DD9">
        <w:rPr>
          <w:i/>
          <w:iCs/>
        </w:rPr>
        <w:t xml:space="preserve"> </w:t>
      </w:r>
      <w:r w:rsidR="00AB3DD9" w:rsidRPr="00874E0D">
        <w:rPr>
          <w:i/>
          <w:iCs/>
        </w:rPr>
        <w:t>his</w:t>
      </w:r>
      <w:r w:rsidR="00AB3DD9">
        <w:rPr>
          <w:i/>
          <w:iCs/>
        </w:rPr>
        <w:t xml:space="preserve"> </w:t>
      </w:r>
      <w:r w:rsidR="00AB3DD9" w:rsidRPr="00874E0D">
        <w:rPr>
          <w:i/>
          <w:iCs/>
        </w:rPr>
        <w:t>sons,</w:t>
      </w:r>
      <w:r w:rsidR="00AB3DD9" w:rsidRPr="00874E0D">
        <w:rPr>
          <w:rStyle w:val="FootnoteReference"/>
          <w:i/>
          <w:iCs/>
        </w:rPr>
        <w:footnoteReference w:id="447"/>
      </w:r>
      <w:r w:rsidR="00AB3DD9">
        <w:rPr>
          <w:i/>
          <w:iCs/>
        </w:rPr>
        <w:t xml:space="preserve"> </w:t>
      </w:r>
      <w:r w:rsidR="00AB3DD9" w:rsidRPr="00874E0D">
        <w:rPr>
          <w:i/>
          <w:iCs/>
        </w:rPr>
        <w:t>while</w:t>
      </w:r>
      <w:r w:rsidR="00AB3DD9">
        <w:rPr>
          <w:i/>
          <w:iCs/>
        </w:rPr>
        <w:t xml:space="preserve"> </w:t>
      </w:r>
      <w:r w:rsidR="00AB3DD9" w:rsidRPr="00874E0D">
        <w:rPr>
          <w:i/>
          <w:iCs/>
        </w:rPr>
        <w:t>there</w:t>
      </w:r>
      <w:r w:rsidR="00AB3DD9">
        <w:rPr>
          <w:i/>
          <w:iCs/>
        </w:rPr>
        <w:t xml:space="preserve"> </w:t>
      </w:r>
      <w:r w:rsidR="00AB3DD9" w:rsidRPr="00874E0D">
        <w:rPr>
          <w:i/>
          <w:iCs/>
        </w:rPr>
        <w:t>cannot</w:t>
      </w:r>
      <w:r w:rsidR="00AB3DD9">
        <w:rPr>
          <w:i/>
          <w:iCs/>
        </w:rPr>
        <w:t xml:space="preserve"> </w:t>
      </w:r>
      <w:r w:rsidR="00AB3DD9" w:rsidRPr="00874E0D">
        <w:rPr>
          <w:i/>
          <w:iCs/>
        </w:rPr>
        <w:t>be</w:t>
      </w:r>
      <w:r w:rsidR="00AB3DD9">
        <w:rPr>
          <w:i/>
          <w:iCs/>
        </w:rPr>
        <w:t xml:space="preserve"> </w:t>
      </w:r>
      <w:r w:rsidR="00AB3DD9" w:rsidRPr="00874E0D">
        <w:rPr>
          <w:i/>
          <w:iCs/>
        </w:rPr>
        <w:t>a</w:t>
      </w:r>
      <w:r w:rsidR="00AB3DD9">
        <w:rPr>
          <w:i/>
          <w:iCs/>
        </w:rPr>
        <w:t xml:space="preserve"> </w:t>
      </w:r>
      <w:r w:rsidR="00AB3DD9" w:rsidRPr="00874E0D">
        <w:rPr>
          <w:i/>
          <w:iCs/>
        </w:rPr>
        <w:t>curse</w:t>
      </w:r>
      <w:r w:rsidR="00AB3DD9">
        <w:rPr>
          <w:i/>
          <w:iCs/>
        </w:rPr>
        <w:t xml:space="preserve"> </w:t>
      </w:r>
      <w:r w:rsidR="00AB3DD9" w:rsidRPr="00874E0D">
        <w:rPr>
          <w:i/>
          <w:iCs/>
        </w:rPr>
        <w:t>where</w:t>
      </w:r>
      <w:r w:rsidR="00AB3DD9">
        <w:rPr>
          <w:i/>
          <w:iCs/>
        </w:rPr>
        <w:t xml:space="preserve"> </w:t>
      </w:r>
      <w:r w:rsidR="00AB3DD9" w:rsidRPr="00874E0D">
        <w:rPr>
          <w:i/>
          <w:iCs/>
        </w:rPr>
        <w:t>a</w:t>
      </w:r>
      <w:r w:rsidR="00AB3DD9">
        <w:rPr>
          <w:i/>
          <w:iCs/>
        </w:rPr>
        <w:t xml:space="preserve"> </w:t>
      </w:r>
      <w:r w:rsidR="00AB3DD9" w:rsidRPr="00874E0D">
        <w:rPr>
          <w:i/>
          <w:iCs/>
        </w:rPr>
        <w:t>blessing</w:t>
      </w:r>
      <w:r w:rsidR="00AB3DD9">
        <w:rPr>
          <w:i/>
          <w:iCs/>
        </w:rPr>
        <w:t xml:space="preserve"> </w:t>
      </w:r>
      <w:r w:rsidR="00AB3DD9" w:rsidRPr="00874E0D">
        <w:rPr>
          <w:i/>
          <w:iCs/>
        </w:rPr>
        <w:t>has</w:t>
      </w:r>
      <w:r w:rsidR="00AB3DD9">
        <w:rPr>
          <w:i/>
          <w:iCs/>
        </w:rPr>
        <w:t xml:space="preserve"> </w:t>
      </w:r>
      <w:r w:rsidR="00AB3DD9" w:rsidRPr="00874E0D">
        <w:rPr>
          <w:i/>
          <w:iCs/>
        </w:rPr>
        <w:t>been</w:t>
      </w:r>
      <w:r w:rsidR="00AB3DD9">
        <w:rPr>
          <w:i/>
          <w:iCs/>
        </w:rPr>
        <w:t xml:space="preserve"> </w:t>
      </w:r>
      <w:r w:rsidR="00AB3DD9" w:rsidRPr="00874E0D">
        <w:rPr>
          <w:i/>
          <w:iCs/>
        </w:rPr>
        <w:t>given,</w:t>
      </w:r>
      <w:r w:rsidR="00AB3DD9">
        <w:rPr>
          <w:i/>
          <w:iCs/>
        </w:rPr>
        <w:t xml:space="preserve"> </w:t>
      </w:r>
      <w:r w:rsidR="00AB3DD9" w:rsidRPr="00874E0D">
        <w:rPr>
          <w:i/>
          <w:iCs/>
        </w:rPr>
        <w:t>consequently,</w:t>
      </w:r>
      <w:r w:rsidR="00AB3DD9">
        <w:rPr>
          <w:i/>
          <w:iCs/>
        </w:rPr>
        <w:t xml:space="preserve"> </w:t>
      </w:r>
      <w:r w:rsidR="00AB3DD9" w:rsidRPr="00874E0D">
        <w:rPr>
          <w:i/>
          <w:iCs/>
        </w:rPr>
        <w:t>HE</w:t>
      </w:r>
      <w:r w:rsidR="00AB3DD9">
        <w:rPr>
          <w:i/>
          <w:iCs/>
        </w:rPr>
        <w:t xml:space="preserve"> </w:t>
      </w:r>
      <w:r w:rsidR="00AB3DD9" w:rsidRPr="00874E0D">
        <w:rPr>
          <w:i/>
          <w:iCs/>
        </w:rPr>
        <w:t>SAID:</w:t>
      </w:r>
      <w:r w:rsidR="00AB3DD9">
        <w:rPr>
          <w:i/>
          <w:iCs/>
        </w:rPr>
        <w:t xml:space="preserve"> </w:t>
      </w:r>
      <w:r w:rsidR="00AB3DD9" w:rsidRPr="00874E0D">
        <w:rPr>
          <w:i/>
          <w:iCs/>
        </w:rPr>
        <w:t>CURSED</w:t>
      </w:r>
      <w:r w:rsidR="00AB3DD9">
        <w:rPr>
          <w:i/>
          <w:iCs/>
        </w:rPr>
        <w:t xml:space="preserve"> </w:t>
      </w:r>
      <w:r w:rsidR="00AB3DD9" w:rsidRPr="00874E0D">
        <w:rPr>
          <w:i/>
          <w:iCs/>
        </w:rPr>
        <w:t>BE</w:t>
      </w:r>
      <w:r w:rsidR="00AB3DD9">
        <w:rPr>
          <w:i/>
          <w:iCs/>
        </w:rPr>
        <w:t xml:space="preserve"> </w:t>
      </w:r>
      <w:r w:rsidR="00AB3DD9" w:rsidRPr="00874E0D">
        <w:rPr>
          <w:i/>
          <w:iCs/>
        </w:rPr>
        <w:t>CANAAN.</w:t>
      </w:r>
      <w:r w:rsidR="00AB3DD9">
        <w:rPr>
          <w:i/>
          <w:iCs/>
        </w:rPr>
        <w:t xml:space="preserve"> </w:t>
      </w:r>
      <w:r w:rsidR="00AB3DD9" w:rsidRPr="00874E0D">
        <w:rPr>
          <w:i/>
          <w:iCs/>
        </w:rPr>
        <w:t>R.</w:t>
      </w:r>
      <w:r w:rsidR="00AB3DD9">
        <w:rPr>
          <w:i/>
          <w:iCs/>
        </w:rPr>
        <w:t xml:space="preserve"> </w:t>
      </w:r>
      <w:r w:rsidR="00AB3DD9" w:rsidRPr="00874E0D">
        <w:rPr>
          <w:i/>
          <w:iCs/>
        </w:rPr>
        <w:t>Nehemiah</w:t>
      </w:r>
      <w:r w:rsidR="00AB3DD9">
        <w:rPr>
          <w:i/>
          <w:iCs/>
        </w:rPr>
        <w:t xml:space="preserve"> </w:t>
      </w:r>
      <w:r w:rsidR="00AB3DD9" w:rsidRPr="00874E0D">
        <w:rPr>
          <w:i/>
          <w:iCs/>
        </w:rPr>
        <w:t>explained:</w:t>
      </w:r>
      <w:r w:rsidR="00AB3DD9">
        <w:rPr>
          <w:i/>
          <w:iCs/>
        </w:rPr>
        <w:t xml:space="preserve"> </w:t>
      </w:r>
      <w:r w:rsidR="00AB3DD9" w:rsidRPr="00874E0D">
        <w:rPr>
          <w:i/>
          <w:iCs/>
        </w:rPr>
        <w:t>It</w:t>
      </w:r>
      <w:r w:rsidR="00AB3DD9">
        <w:rPr>
          <w:i/>
          <w:iCs/>
        </w:rPr>
        <w:t xml:space="preserve"> </w:t>
      </w:r>
      <w:r w:rsidR="00AB3DD9" w:rsidRPr="00874E0D">
        <w:rPr>
          <w:i/>
          <w:iCs/>
        </w:rPr>
        <w:t>was</w:t>
      </w:r>
      <w:r w:rsidR="00AB3DD9">
        <w:rPr>
          <w:i/>
          <w:iCs/>
        </w:rPr>
        <w:t xml:space="preserve"> </w:t>
      </w:r>
      <w:r w:rsidR="00AB3DD9" w:rsidRPr="00874E0D">
        <w:rPr>
          <w:i/>
          <w:iCs/>
        </w:rPr>
        <w:t>Canaan</w:t>
      </w:r>
      <w:r w:rsidR="00AB3DD9">
        <w:rPr>
          <w:i/>
          <w:iCs/>
        </w:rPr>
        <w:t xml:space="preserve"> </w:t>
      </w:r>
      <w:r w:rsidR="00AB3DD9" w:rsidRPr="00874E0D">
        <w:rPr>
          <w:i/>
          <w:iCs/>
        </w:rPr>
        <w:t>who</w:t>
      </w:r>
      <w:r w:rsidR="00AB3DD9">
        <w:rPr>
          <w:i/>
          <w:iCs/>
        </w:rPr>
        <w:t xml:space="preserve"> </w:t>
      </w:r>
      <w:r w:rsidR="00AB3DD9" w:rsidRPr="00874E0D">
        <w:rPr>
          <w:i/>
          <w:iCs/>
        </w:rPr>
        <w:t>saw</w:t>
      </w:r>
      <w:r w:rsidR="00AB3DD9">
        <w:rPr>
          <w:i/>
          <w:iCs/>
        </w:rPr>
        <w:t xml:space="preserve"> </w:t>
      </w:r>
      <w:r w:rsidR="00AB3DD9" w:rsidRPr="00874E0D">
        <w:rPr>
          <w:i/>
          <w:iCs/>
        </w:rPr>
        <w:t>it</w:t>
      </w:r>
      <w:r w:rsidR="00AB3DD9">
        <w:rPr>
          <w:i/>
          <w:iCs/>
        </w:rPr>
        <w:t xml:space="preserve"> </w:t>
      </w:r>
      <w:r w:rsidR="00AB3DD9" w:rsidRPr="00874E0D">
        <w:rPr>
          <w:i/>
          <w:iCs/>
        </w:rPr>
        <w:t>[in</w:t>
      </w:r>
      <w:r w:rsidR="00AB3DD9">
        <w:rPr>
          <w:i/>
          <w:iCs/>
        </w:rPr>
        <w:t xml:space="preserve"> </w:t>
      </w:r>
      <w:r w:rsidR="00AB3DD9" w:rsidRPr="00874E0D">
        <w:rPr>
          <w:i/>
          <w:iCs/>
        </w:rPr>
        <w:t>the</w:t>
      </w:r>
      <w:r w:rsidR="00AB3DD9">
        <w:rPr>
          <w:i/>
          <w:iCs/>
        </w:rPr>
        <w:t xml:space="preserve"> </w:t>
      </w:r>
      <w:hyperlink r:id="rId3904" w:history="1">
        <w:r w:rsidR="00AB3DD9" w:rsidRPr="007421C1">
          <w:rPr>
            <w:rStyle w:val="Hyperlink"/>
            <w:i/>
            <w:iCs/>
          </w:rPr>
          <w:t>first</w:t>
        </w:r>
      </w:hyperlink>
      <w:r w:rsidR="00AB3DD9">
        <w:rPr>
          <w:i/>
          <w:iCs/>
        </w:rPr>
        <w:t xml:space="preserve"> </w:t>
      </w:r>
      <w:r w:rsidR="00AB3DD9" w:rsidRPr="00874E0D">
        <w:rPr>
          <w:i/>
          <w:iCs/>
        </w:rPr>
        <w:t>place]</w:t>
      </w:r>
      <w:r w:rsidR="00AB3DD9">
        <w:rPr>
          <w:i/>
          <w:iCs/>
        </w:rPr>
        <w:t xml:space="preserve"> </w:t>
      </w:r>
      <w:r w:rsidR="00AB3DD9" w:rsidRPr="00874E0D">
        <w:rPr>
          <w:i/>
          <w:iCs/>
        </w:rPr>
        <w:t>and</w:t>
      </w:r>
      <w:r w:rsidR="00AB3DD9">
        <w:rPr>
          <w:i/>
          <w:iCs/>
        </w:rPr>
        <w:t xml:space="preserve"> </w:t>
      </w:r>
      <w:r w:rsidR="00AB3DD9" w:rsidRPr="00874E0D">
        <w:rPr>
          <w:i/>
          <w:iCs/>
        </w:rPr>
        <w:t>informed</w:t>
      </w:r>
      <w:r w:rsidR="00AB3DD9">
        <w:rPr>
          <w:i/>
          <w:iCs/>
        </w:rPr>
        <w:t xml:space="preserve"> </w:t>
      </w:r>
      <w:r w:rsidR="00AB3DD9" w:rsidRPr="00874E0D">
        <w:rPr>
          <w:i/>
          <w:iCs/>
        </w:rPr>
        <w:t>them,</w:t>
      </w:r>
      <w:r w:rsidR="00AB3DD9">
        <w:rPr>
          <w:i/>
          <w:iCs/>
        </w:rPr>
        <w:t xml:space="preserve"> </w:t>
      </w:r>
      <w:r w:rsidR="00AB3DD9" w:rsidRPr="00874E0D">
        <w:rPr>
          <w:i/>
          <w:iCs/>
        </w:rPr>
        <w:t>therefore</w:t>
      </w:r>
      <w:r w:rsidR="00AB3DD9">
        <w:rPr>
          <w:i/>
          <w:iCs/>
        </w:rPr>
        <w:t xml:space="preserve"> </w:t>
      </w:r>
      <w:r w:rsidR="00AB3DD9" w:rsidRPr="00874E0D">
        <w:rPr>
          <w:i/>
          <w:iCs/>
        </w:rPr>
        <w:t>the</w:t>
      </w:r>
      <w:r w:rsidR="00AB3DD9">
        <w:rPr>
          <w:i/>
          <w:iCs/>
        </w:rPr>
        <w:t xml:space="preserve"> </w:t>
      </w:r>
      <w:r w:rsidR="00AB3DD9" w:rsidRPr="00874E0D">
        <w:rPr>
          <w:i/>
          <w:iCs/>
        </w:rPr>
        <w:t>curse</w:t>
      </w:r>
      <w:r w:rsidR="00AB3DD9">
        <w:rPr>
          <w:i/>
          <w:iCs/>
        </w:rPr>
        <w:t xml:space="preserve"> </w:t>
      </w:r>
      <w:r w:rsidR="00AB3DD9" w:rsidRPr="00874E0D">
        <w:rPr>
          <w:i/>
          <w:iCs/>
        </w:rPr>
        <w:t>is</w:t>
      </w:r>
      <w:r w:rsidR="00AB3DD9">
        <w:rPr>
          <w:i/>
          <w:iCs/>
        </w:rPr>
        <w:t xml:space="preserve"> </w:t>
      </w:r>
      <w:r w:rsidR="00AB3DD9" w:rsidRPr="00874E0D">
        <w:rPr>
          <w:i/>
          <w:iCs/>
        </w:rPr>
        <w:t>attached</w:t>
      </w:r>
      <w:r w:rsidR="00AB3DD9">
        <w:rPr>
          <w:i/>
          <w:iCs/>
        </w:rPr>
        <w:t xml:space="preserve"> </w:t>
      </w:r>
      <w:r w:rsidR="00AB3DD9" w:rsidRPr="00874E0D">
        <w:rPr>
          <w:i/>
          <w:iCs/>
        </w:rPr>
        <w:t>to</w:t>
      </w:r>
      <w:r w:rsidR="00AB3DD9">
        <w:rPr>
          <w:i/>
          <w:iCs/>
        </w:rPr>
        <w:t xml:space="preserve"> </w:t>
      </w:r>
      <w:r w:rsidR="00AB3DD9" w:rsidRPr="00874E0D">
        <w:rPr>
          <w:i/>
          <w:iCs/>
        </w:rPr>
        <w:t>him</w:t>
      </w:r>
      <w:r w:rsidR="00AB3DD9">
        <w:rPr>
          <w:i/>
          <w:iCs/>
        </w:rPr>
        <w:t xml:space="preserve"> </w:t>
      </w:r>
      <w:r w:rsidR="00AB3DD9" w:rsidRPr="00874E0D">
        <w:rPr>
          <w:i/>
          <w:iCs/>
        </w:rPr>
        <w:t>who</w:t>
      </w:r>
      <w:r w:rsidR="00AB3DD9">
        <w:rPr>
          <w:i/>
          <w:iCs/>
        </w:rPr>
        <w:t xml:space="preserve"> </w:t>
      </w:r>
      <w:r w:rsidR="00AB3DD9" w:rsidRPr="00874E0D">
        <w:rPr>
          <w:i/>
          <w:iCs/>
        </w:rPr>
        <w:t>did</w:t>
      </w:r>
      <w:r w:rsidR="00AB3DD9">
        <w:rPr>
          <w:i/>
          <w:iCs/>
        </w:rPr>
        <w:t xml:space="preserve"> </w:t>
      </w:r>
      <w:r w:rsidR="00AB3DD9" w:rsidRPr="00874E0D">
        <w:rPr>
          <w:i/>
          <w:iCs/>
        </w:rPr>
        <w:t>wrong.</w:t>
      </w:r>
      <w:r w:rsidR="00AB3DD9">
        <w:rPr>
          <w:i/>
          <w:iCs/>
        </w:rPr>
        <w:t xml:space="preserve"> </w:t>
      </w:r>
      <w:r w:rsidR="00AB3DD9" w:rsidRPr="00874E0D">
        <w:rPr>
          <w:i/>
          <w:iCs/>
        </w:rPr>
        <w:t>R.</w:t>
      </w:r>
      <w:r w:rsidR="00AB3DD9">
        <w:rPr>
          <w:i/>
          <w:iCs/>
        </w:rPr>
        <w:t xml:space="preserve"> </w:t>
      </w:r>
      <w:r w:rsidR="00AB3DD9" w:rsidRPr="00874E0D">
        <w:rPr>
          <w:i/>
          <w:iCs/>
        </w:rPr>
        <w:t>Berekiah</w:t>
      </w:r>
      <w:r w:rsidR="00AB3DD9">
        <w:rPr>
          <w:i/>
          <w:iCs/>
        </w:rPr>
        <w:t xml:space="preserve"> </w:t>
      </w:r>
      <w:r w:rsidR="00AB3DD9" w:rsidRPr="00874E0D">
        <w:rPr>
          <w:i/>
          <w:iCs/>
        </w:rPr>
        <w:t>said:</w:t>
      </w:r>
      <w:r w:rsidR="00AB3DD9">
        <w:rPr>
          <w:i/>
          <w:iCs/>
        </w:rPr>
        <w:t xml:space="preserve"> </w:t>
      </w:r>
      <w:r w:rsidR="00AB3DD9" w:rsidRPr="00874E0D">
        <w:rPr>
          <w:i/>
          <w:iCs/>
        </w:rPr>
        <w:t>Noah</w:t>
      </w:r>
      <w:r w:rsidR="00AB3DD9">
        <w:rPr>
          <w:i/>
          <w:iCs/>
        </w:rPr>
        <w:t xml:space="preserve"> </w:t>
      </w:r>
      <w:r w:rsidR="00AB3DD9" w:rsidRPr="00874E0D">
        <w:rPr>
          <w:i/>
          <w:iCs/>
        </w:rPr>
        <w:t>grieved</w:t>
      </w:r>
      <w:r w:rsidR="00AB3DD9">
        <w:rPr>
          <w:i/>
          <w:iCs/>
        </w:rPr>
        <w:t xml:space="preserve"> </w:t>
      </w:r>
      <w:r w:rsidR="00AB3DD9" w:rsidRPr="00874E0D">
        <w:rPr>
          <w:i/>
          <w:iCs/>
        </w:rPr>
        <w:t>very</w:t>
      </w:r>
      <w:r w:rsidR="00AB3DD9">
        <w:rPr>
          <w:i/>
          <w:iCs/>
        </w:rPr>
        <w:t xml:space="preserve"> </w:t>
      </w:r>
      <w:r w:rsidR="00AB3DD9" w:rsidRPr="00874E0D">
        <w:rPr>
          <w:i/>
          <w:iCs/>
        </w:rPr>
        <w:t>much</w:t>
      </w:r>
      <w:r w:rsidR="00AB3DD9">
        <w:rPr>
          <w:i/>
          <w:iCs/>
        </w:rPr>
        <w:t xml:space="preserve"> </w:t>
      </w:r>
      <w:r w:rsidR="00AB3DD9" w:rsidRPr="00874E0D">
        <w:rPr>
          <w:i/>
          <w:iCs/>
        </w:rPr>
        <w:t>in</w:t>
      </w:r>
      <w:r w:rsidR="00AB3DD9">
        <w:rPr>
          <w:i/>
          <w:iCs/>
        </w:rPr>
        <w:t xml:space="preserve"> </w:t>
      </w:r>
      <w:r w:rsidR="00AB3DD9" w:rsidRPr="00874E0D">
        <w:rPr>
          <w:i/>
          <w:iCs/>
        </w:rPr>
        <w:t>the</w:t>
      </w:r>
      <w:r w:rsidR="00AB3DD9">
        <w:rPr>
          <w:i/>
          <w:iCs/>
        </w:rPr>
        <w:t xml:space="preserve"> </w:t>
      </w:r>
      <w:hyperlink r:id="rId3905" w:history="1">
        <w:r w:rsidR="00AB3DD9" w:rsidRPr="007421C1">
          <w:rPr>
            <w:rStyle w:val="Hyperlink"/>
            <w:i/>
            <w:iCs/>
          </w:rPr>
          <w:t>Ark</w:t>
        </w:r>
      </w:hyperlink>
      <w:r w:rsidR="00AB3DD9">
        <w:rPr>
          <w:i/>
          <w:iCs/>
        </w:rPr>
        <w:t xml:space="preserve"> </w:t>
      </w:r>
      <w:r w:rsidR="00AB3DD9" w:rsidRPr="00874E0D">
        <w:rPr>
          <w:i/>
          <w:iCs/>
        </w:rPr>
        <w:t>that</w:t>
      </w:r>
      <w:r w:rsidR="00AB3DD9">
        <w:rPr>
          <w:i/>
          <w:iCs/>
        </w:rPr>
        <w:t xml:space="preserve"> </w:t>
      </w:r>
      <w:r w:rsidR="00AB3DD9" w:rsidRPr="00874E0D">
        <w:rPr>
          <w:i/>
          <w:iCs/>
        </w:rPr>
        <w:t>he</w:t>
      </w:r>
      <w:r w:rsidR="00AB3DD9">
        <w:rPr>
          <w:i/>
          <w:iCs/>
        </w:rPr>
        <w:t xml:space="preserve"> </w:t>
      </w:r>
      <w:r w:rsidR="00AB3DD9" w:rsidRPr="00874E0D">
        <w:rPr>
          <w:i/>
          <w:iCs/>
        </w:rPr>
        <w:t>had</w:t>
      </w:r>
      <w:r w:rsidR="00AB3DD9">
        <w:rPr>
          <w:i/>
          <w:iCs/>
        </w:rPr>
        <w:t xml:space="preserve"> </w:t>
      </w:r>
      <w:r w:rsidR="00AB3DD9" w:rsidRPr="00874E0D">
        <w:rPr>
          <w:i/>
          <w:iCs/>
        </w:rPr>
        <w:t>no</w:t>
      </w:r>
      <w:r w:rsidR="00AB3DD9">
        <w:rPr>
          <w:i/>
          <w:iCs/>
        </w:rPr>
        <w:t xml:space="preserve"> </w:t>
      </w:r>
      <w:r w:rsidR="00AB3DD9" w:rsidRPr="00874E0D">
        <w:rPr>
          <w:i/>
          <w:iCs/>
        </w:rPr>
        <w:t>young</w:t>
      </w:r>
      <w:r w:rsidR="00AB3DD9">
        <w:rPr>
          <w:i/>
          <w:iCs/>
        </w:rPr>
        <w:t xml:space="preserve"> </w:t>
      </w:r>
      <w:r w:rsidR="00AB3DD9" w:rsidRPr="00874E0D">
        <w:rPr>
          <w:i/>
          <w:iCs/>
        </w:rPr>
        <w:t>son</w:t>
      </w:r>
      <w:r w:rsidR="00AB3DD9">
        <w:rPr>
          <w:i/>
          <w:iCs/>
        </w:rPr>
        <w:t xml:space="preserve"> </w:t>
      </w:r>
      <w:r w:rsidR="00AB3DD9" w:rsidRPr="00874E0D">
        <w:rPr>
          <w:i/>
          <w:iCs/>
        </w:rPr>
        <w:t>to</w:t>
      </w:r>
      <w:r w:rsidR="00AB3DD9">
        <w:rPr>
          <w:i/>
          <w:iCs/>
        </w:rPr>
        <w:t xml:space="preserve"> </w:t>
      </w:r>
      <w:r w:rsidR="00AB3DD9" w:rsidRPr="00874E0D">
        <w:rPr>
          <w:i/>
          <w:iCs/>
        </w:rPr>
        <w:t>wait</w:t>
      </w:r>
      <w:r w:rsidR="00AB3DD9">
        <w:rPr>
          <w:i/>
          <w:iCs/>
        </w:rPr>
        <w:t xml:space="preserve"> </w:t>
      </w:r>
      <w:r w:rsidR="00AB3DD9" w:rsidRPr="00874E0D">
        <w:rPr>
          <w:i/>
          <w:iCs/>
        </w:rPr>
        <w:t>on</w:t>
      </w:r>
      <w:r w:rsidR="00AB3DD9">
        <w:rPr>
          <w:i/>
          <w:iCs/>
        </w:rPr>
        <w:t xml:space="preserve"> </w:t>
      </w:r>
      <w:r w:rsidR="00AB3DD9" w:rsidRPr="00874E0D">
        <w:rPr>
          <w:i/>
          <w:iCs/>
        </w:rPr>
        <w:t>him,</w:t>
      </w:r>
      <w:r w:rsidR="00AB3DD9">
        <w:rPr>
          <w:i/>
          <w:iCs/>
        </w:rPr>
        <w:t xml:space="preserve"> </w:t>
      </w:r>
      <w:r w:rsidR="00AB3DD9" w:rsidRPr="00874E0D">
        <w:rPr>
          <w:i/>
          <w:iCs/>
        </w:rPr>
        <w:t>and</w:t>
      </w:r>
      <w:r w:rsidR="00AB3DD9">
        <w:rPr>
          <w:i/>
          <w:iCs/>
        </w:rPr>
        <w:t xml:space="preserve"> </w:t>
      </w:r>
      <w:r w:rsidR="00AB3DD9" w:rsidRPr="00874E0D">
        <w:rPr>
          <w:i/>
          <w:iCs/>
        </w:rPr>
        <w:t>declared,</w:t>
      </w:r>
      <w:r w:rsidR="00AB3DD9">
        <w:rPr>
          <w:i/>
          <w:iCs/>
        </w:rPr>
        <w:t xml:space="preserve"> </w:t>
      </w:r>
      <w:r w:rsidR="00AB3DD9" w:rsidRPr="00874E0D">
        <w:rPr>
          <w:i/>
          <w:iCs/>
        </w:rPr>
        <w:t>'</w:t>
      </w:r>
      <w:r w:rsidR="00AB3DD9">
        <w:rPr>
          <w:i/>
          <w:iCs/>
        </w:rPr>
        <w:t xml:space="preserve"> </w:t>
      </w:r>
      <w:r w:rsidR="00AB3DD9" w:rsidRPr="00874E0D">
        <w:rPr>
          <w:i/>
          <w:iCs/>
        </w:rPr>
        <w:t>When</w:t>
      </w:r>
      <w:r w:rsidR="00AB3DD9">
        <w:rPr>
          <w:i/>
          <w:iCs/>
        </w:rPr>
        <w:t xml:space="preserve"> </w:t>
      </w:r>
      <w:r w:rsidR="00AB3DD9" w:rsidRPr="00874E0D">
        <w:rPr>
          <w:i/>
          <w:iCs/>
        </w:rPr>
        <w:t>I</w:t>
      </w:r>
      <w:r w:rsidR="00AB3DD9">
        <w:rPr>
          <w:i/>
          <w:iCs/>
        </w:rPr>
        <w:t xml:space="preserve"> </w:t>
      </w:r>
      <w:r w:rsidR="00AB3DD9" w:rsidRPr="00874E0D">
        <w:rPr>
          <w:i/>
          <w:iCs/>
        </w:rPr>
        <w:t>go</w:t>
      </w:r>
      <w:r w:rsidR="00AB3DD9">
        <w:rPr>
          <w:i/>
          <w:iCs/>
        </w:rPr>
        <w:t xml:space="preserve"> </w:t>
      </w:r>
      <w:r w:rsidR="00AB3DD9" w:rsidRPr="00874E0D">
        <w:rPr>
          <w:i/>
          <w:iCs/>
        </w:rPr>
        <w:t>out</w:t>
      </w:r>
      <w:r w:rsidR="00AB3DD9">
        <w:rPr>
          <w:i/>
          <w:iCs/>
        </w:rPr>
        <w:t xml:space="preserve"> </w:t>
      </w:r>
      <w:r w:rsidR="00AB3DD9" w:rsidRPr="00874E0D">
        <w:rPr>
          <w:i/>
          <w:iCs/>
        </w:rPr>
        <w:t>I</w:t>
      </w:r>
      <w:r w:rsidR="00AB3DD9">
        <w:rPr>
          <w:i/>
          <w:iCs/>
        </w:rPr>
        <w:t xml:space="preserve"> </w:t>
      </w:r>
      <w:r w:rsidR="00AB3DD9" w:rsidRPr="00874E0D">
        <w:rPr>
          <w:i/>
          <w:iCs/>
        </w:rPr>
        <w:t>will</w:t>
      </w:r>
      <w:r w:rsidR="00AB3DD9">
        <w:rPr>
          <w:i/>
          <w:iCs/>
        </w:rPr>
        <w:t xml:space="preserve"> </w:t>
      </w:r>
      <w:r w:rsidR="00AB3DD9" w:rsidRPr="00874E0D">
        <w:rPr>
          <w:i/>
          <w:iCs/>
        </w:rPr>
        <w:t>beget</w:t>
      </w:r>
      <w:r w:rsidR="00AB3DD9">
        <w:rPr>
          <w:i/>
          <w:iCs/>
        </w:rPr>
        <w:t xml:space="preserve"> </w:t>
      </w:r>
      <w:r w:rsidR="00AB3DD9" w:rsidRPr="00874E0D">
        <w:rPr>
          <w:i/>
          <w:iCs/>
        </w:rPr>
        <w:t>a</w:t>
      </w:r>
      <w:r w:rsidR="00AB3DD9">
        <w:rPr>
          <w:i/>
          <w:iCs/>
        </w:rPr>
        <w:t xml:space="preserve"> </w:t>
      </w:r>
      <w:r w:rsidR="00AB3DD9" w:rsidRPr="00874E0D">
        <w:rPr>
          <w:i/>
          <w:iCs/>
        </w:rPr>
        <w:t>young</w:t>
      </w:r>
      <w:r w:rsidR="00AB3DD9">
        <w:rPr>
          <w:i/>
          <w:iCs/>
        </w:rPr>
        <w:t xml:space="preserve"> </w:t>
      </w:r>
      <w:r w:rsidR="00AB3DD9" w:rsidRPr="00874E0D">
        <w:rPr>
          <w:i/>
          <w:iCs/>
        </w:rPr>
        <w:t>son</w:t>
      </w:r>
      <w:r w:rsidR="00AB3DD9">
        <w:rPr>
          <w:i/>
          <w:iCs/>
        </w:rPr>
        <w:t xml:space="preserve"> </w:t>
      </w:r>
      <w:r w:rsidR="00AB3DD9" w:rsidRPr="00874E0D">
        <w:rPr>
          <w:i/>
          <w:iCs/>
        </w:rPr>
        <w:t>to</w:t>
      </w:r>
      <w:r w:rsidR="00AB3DD9">
        <w:rPr>
          <w:i/>
          <w:iCs/>
        </w:rPr>
        <w:t xml:space="preserve"> </w:t>
      </w:r>
      <w:r w:rsidR="00AB3DD9" w:rsidRPr="00874E0D">
        <w:rPr>
          <w:i/>
          <w:iCs/>
        </w:rPr>
        <w:t>do</w:t>
      </w:r>
      <w:r w:rsidR="00AB3DD9">
        <w:rPr>
          <w:i/>
          <w:iCs/>
        </w:rPr>
        <w:t xml:space="preserve"> </w:t>
      </w:r>
      <w:r w:rsidR="00AB3DD9" w:rsidRPr="00874E0D">
        <w:rPr>
          <w:i/>
          <w:iCs/>
        </w:rPr>
        <w:t>this</w:t>
      </w:r>
      <w:r w:rsidR="00AB3DD9">
        <w:rPr>
          <w:i/>
          <w:iCs/>
        </w:rPr>
        <w:t xml:space="preserve"> </w:t>
      </w:r>
      <w:r w:rsidR="00AB3DD9" w:rsidRPr="00874E0D">
        <w:rPr>
          <w:i/>
          <w:iCs/>
        </w:rPr>
        <w:t>for</w:t>
      </w:r>
      <w:r w:rsidR="00AB3DD9">
        <w:rPr>
          <w:i/>
          <w:iCs/>
        </w:rPr>
        <w:t xml:space="preserve"> </w:t>
      </w:r>
      <w:r w:rsidR="00AB3DD9" w:rsidRPr="00874E0D">
        <w:rPr>
          <w:i/>
          <w:iCs/>
        </w:rPr>
        <w:t>me.’</w:t>
      </w:r>
      <w:r w:rsidR="00AB3DD9">
        <w:rPr>
          <w:i/>
          <w:iCs/>
        </w:rPr>
        <w:t xml:space="preserve"> </w:t>
      </w:r>
      <w:r w:rsidR="00AB3DD9" w:rsidRPr="00874E0D">
        <w:rPr>
          <w:i/>
          <w:iCs/>
        </w:rPr>
        <w:t>But</w:t>
      </w:r>
      <w:r w:rsidR="00AB3DD9">
        <w:rPr>
          <w:i/>
          <w:iCs/>
        </w:rPr>
        <w:t xml:space="preserve"> </w:t>
      </w:r>
      <w:r w:rsidR="00AB3DD9" w:rsidRPr="00874E0D">
        <w:rPr>
          <w:i/>
          <w:iCs/>
        </w:rPr>
        <w:t>when</w:t>
      </w:r>
      <w:r w:rsidR="00AB3DD9">
        <w:rPr>
          <w:i/>
          <w:iCs/>
        </w:rPr>
        <w:t xml:space="preserve"> </w:t>
      </w:r>
      <w:r w:rsidR="00AB3DD9" w:rsidRPr="00874E0D">
        <w:rPr>
          <w:i/>
          <w:iCs/>
        </w:rPr>
        <w:t>Ham</w:t>
      </w:r>
      <w:r w:rsidR="00AB3DD9">
        <w:rPr>
          <w:i/>
          <w:iCs/>
        </w:rPr>
        <w:t xml:space="preserve"> </w:t>
      </w:r>
      <w:r w:rsidR="00AB3DD9" w:rsidRPr="00874E0D">
        <w:rPr>
          <w:i/>
          <w:iCs/>
        </w:rPr>
        <w:t>acted</w:t>
      </w:r>
      <w:r w:rsidR="00AB3DD9">
        <w:rPr>
          <w:i/>
          <w:iCs/>
        </w:rPr>
        <w:t xml:space="preserve"> </w:t>
      </w:r>
      <w:r w:rsidR="00AB3DD9" w:rsidRPr="00874E0D">
        <w:rPr>
          <w:i/>
          <w:iCs/>
        </w:rPr>
        <w:t>thus</w:t>
      </w:r>
      <w:r w:rsidR="00AB3DD9">
        <w:rPr>
          <w:i/>
          <w:iCs/>
        </w:rPr>
        <w:t xml:space="preserve"> </w:t>
      </w:r>
      <w:r w:rsidR="00AB3DD9" w:rsidRPr="00874E0D">
        <w:rPr>
          <w:i/>
          <w:iCs/>
        </w:rPr>
        <w:t>to</w:t>
      </w:r>
      <w:r w:rsidR="00AB3DD9">
        <w:rPr>
          <w:i/>
          <w:iCs/>
        </w:rPr>
        <w:t xml:space="preserve"> </w:t>
      </w:r>
      <w:r w:rsidR="00AB3DD9" w:rsidRPr="00874E0D">
        <w:rPr>
          <w:i/>
          <w:iCs/>
        </w:rPr>
        <w:t>him,</w:t>
      </w:r>
      <w:r w:rsidR="00AB3DD9">
        <w:rPr>
          <w:i/>
          <w:iCs/>
        </w:rPr>
        <w:t xml:space="preserve"> </w:t>
      </w:r>
      <w:r w:rsidR="00AB3DD9" w:rsidRPr="00874E0D">
        <w:rPr>
          <w:i/>
          <w:iCs/>
        </w:rPr>
        <w:t>he</w:t>
      </w:r>
      <w:r w:rsidR="00AB3DD9">
        <w:rPr>
          <w:i/>
          <w:iCs/>
        </w:rPr>
        <w:t xml:space="preserve"> </w:t>
      </w:r>
      <w:r w:rsidR="00AB3DD9" w:rsidRPr="00874E0D">
        <w:rPr>
          <w:i/>
          <w:iCs/>
        </w:rPr>
        <w:t>exclaimed,</w:t>
      </w:r>
      <w:r w:rsidR="00AB3DD9">
        <w:rPr>
          <w:i/>
          <w:iCs/>
        </w:rPr>
        <w:t xml:space="preserve"> </w:t>
      </w:r>
      <w:r w:rsidR="00AB3DD9" w:rsidRPr="00874E0D">
        <w:rPr>
          <w:i/>
          <w:iCs/>
        </w:rPr>
        <w:t>'You</w:t>
      </w:r>
      <w:r w:rsidR="00AB3DD9">
        <w:rPr>
          <w:i/>
          <w:iCs/>
        </w:rPr>
        <w:t xml:space="preserve"> </w:t>
      </w:r>
      <w:r w:rsidR="00AB3DD9" w:rsidRPr="00874E0D">
        <w:rPr>
          <w:i/>
          <w:iCs/>
        </w:rPr>
        <w:t>have</w:t>
      </w:r>
      <w:r w:rsidR="00AB3DD9">
        <w:rPr>
          <w:i/>
          <w:iCs/>
        </w:rPr>
        <w:t xml:space="preserve"> </w:t>
      </w:r>
      <w:r w:rsidR="00AB3DD9" w:rsidRPr="00874E0D">
        <w:rPr>
          <w:i/>
          <w:iCs/>
        </w:rPr>
        <w:t>prevented</w:t>
      </w:r>
      <w:r w:rsidR="00AB3DD9">
        <w:rPr>
          <w:i/>
          <w:iCs/>
        </w:rPr>
        <w:t xml:space="preserve"> </w:t>
      </w:r>
      <w:r w:rsidR="00AB3DD9" w:rsidRPr="00874E0D">
        <w:rPr>
          <w:i/>
          <w:iCs/>
        </w:rPr>
        <w:t>me</w:t>
      </w:r>
      <w:r w:rsidR="00AB3DD9">
        <w:rPr>
          <w:i/>
          <w:iCs/>
        </w:rPr>
        <w:t xml:space="preserve"> </w:t>
      </w:r>
      <w:r w:rsidR="00AB3DD9" w:rsidRPr="00874E0D">
        <w:rPr>
          <w:i/>
          <w:iCs/>
        </w:rPr>
        <w:t>from</w:t>
      </w:r>
      <w:r w:rsidR="00AB3DD9">
        <w:rPr>
          <w:i/>
          <w:iCs/>
        </w:rPr>
        <w:t xml:space="preserve"> </w:t>
      </w:r>
      <w:r w:rsidR="00AB3DD9" w:rsidRPr="00874E0D">
        <w:rPr>
          <w:i/>
          <w:iCs/>
        </w:rPr>
        <w:t>begetting</w:t>
      </w:r>
      <w:r w:rsidR="00AB3DD9">
        <w:rPr>
          <w:i/>
          <w:iCs/>
        </w:rPr>
        <w:t xml:space="preserve"> </w:t>
      </w:r>
      <w:r w:rsidR="00AB3DD9" w:rsidRPr="00874E0D">
        <w:rPr>
          <w:i/>
          <w:iCs/>
        </w:rPr>
        <w:t>a</w:t>
      </w:r>
      <w:r w:rsidR="00AB3DD9">
        <w:rPr>
          <w:i/>
          <w:iCs/>
        </w:rPr>
        <w:t xml:space="preserve"> </w:t>
      </w:r>
      <w:r w:rsidR="00AB3DD9" w:rsidRPr="00874E0D">
        <w:rPr>
          <w:i/>
          <w:iCs/>
        </w:rPr>
        <w:t>young</w:t>
      </w:r>
      <w:r w:rsidR="00AB3DD9">
        <w:rPr>
          <w:i/>
          <w:iCs/>
        </w:rPr>
        <w:t xml:space="preserve"> </w:t>
      </w:r>
      <w:r w:rsidR="00AB3DD9" w:rsidRPr="00874E0D">
        <w:rPr>
          <w:i/>
          <w:iCs/>
        </w:rPr>
        <w:t>son</w:t>
      </w:r>
      <w:r w:rsidR="00AB3DD9">
        <w:rPr>
          <w:i/>
          <w:iCs/>
        </w:rPr>
        <w:t xml:space="preserve"> </w:t>
      </w:r>
      <w:r w:rsidR="00AB3DD9" w:rsidRPr="00874E0D">
        <w:rPr>
          <w:i/>
          <w:iCs/>
        </w:rPr>
        <w:t>to</w:t>
      </w:r>
      <w:r w:rsidR="00AB3DD9">
        <w:rPr>
          <w:i/>
          <w:iCs/>
        </w:rPr>
        <w:t xml:space="preserve"> </w:t>
      </w:r>
      <w:r w:rsidR="00AB3DD9" w:rsidRPr="00874E0D">
        <w:rPr>
          <w:i/>
          <w:iCs/>
        </w:rPr>
        <w:t>serve</w:t>
      </w:r>
      <w:r w:rsidR="00AB3DD9">
        <w:rPr>
          <w:i/>
          <w:iCs/>
        </w:rPr>
        <w:t xml:space="preserve"> </w:t>
      </w:r>
      <w:r w:rsidR="00AB3DD9" w:rsidRPr="00874E0D">
        <w:rPr>
          <w:i/>
          <w:iCs/>
        </w:rPr>
        <w:t>me,</w:t>
      </w:r>
      <w:r w:rsidR="00AB3DD9">
        <w:rPr>
          <w:i/>
          <w:iCs/>
        </w:rPr>
        <w:t xml:space="preserve"> </w:t>
      </w:r>
      <w:r w:rsidR="00AB3DD9" w:rsidRPr="00874E0D">
        <w:rPr>
          <w:i/>
          <w:iCs/>
        </w:rPr>
        <w:t>therefore</w:t>
      </w:r>
      <w:r w:rsidR="00AB3DD9">
        <w:rPr>
          <w:i/>
          <w:iCs/>
        </w:rPr>
        <w:t xml:space="preserve"> </w:t>
      </w:r>
      <w:r w:rsidR="00AB3DD9" w:rsidRPr="00874E0D">
        <w:rPr>
          <w:i/>
          <w:iCs/>
        </w:rPr>
        <w:t>that</w:t>
      </w:r>
      <w:r w:rsidR="00AB3DD9">
        <w:rPr>
          <w:i/>
          <w:iCs/>
        </w:rPr>
        <w:t xml:space="preserve"> </w:t>
      </w:r>
      <w:r w:rsidR="00AB3DD9" w:rsidRPr="00874E0D">
        <w:rPr>
          <w:i/>
          <w:iCs/>
        </w:rPr>
        <w:t>man</w:t>
      </w:r>
      <w:r w:rsidR="00AB3DD9">
        <w:rPr>
          <w:i/>
          <w:iCs/>
        </w:rPr>
        <w:t xml:space="preserve"> </w:t>
      </w:r>
      <w:r w:rsidR="00AB3DD9" w:rsidRPr="00874E0D">
        <w:rPr>
          <w:i/>
          <w:iCs/>
        </w:rPr>
        <w:t>[your</w:t>
      </w:r>
      <w:r w:rsidR="00AB3DD9">
        <w:rPr>
          <w:i/>
          <w:iCs/>
        </w:rPr>
        <w:t xml:space="preserve"> </w:t>
      </w:r>
      <w:r w:rsidR="00AB3DD9" w:rsidRPr="00874E0D">
        <w:rPr>
          <w:i/>
          <w:iCs/>
        </w:rPr>
        <w:t>son]</w:t>
      </w:r>
      <w:r w:rsidR="00AB3DD9">
        <w:rPr>
          <w:i/>
          <w:iCs/>
        </w:rPr>
        <w:t xml:space="preserve"> </w:t>
      </w:r>
      <w:r w:rsidR="00AB3DD9" w:rsidRPr="00874E0D">
        <w:rPr>
          <w:i/>
          <w:iCs/>
        </w:rPr>
        <w:t>will</w:t>
      </w:r>
      <w:r w:rsidR="00AB3DD9">
        <w:rPr>
          <w:i/>
          <w:iCs/>
        </w:rPr>
        <w:t xml:space="preserve"> </w:t>
      </w:r>
      <w:r w:rsidR="00AB3DD9" w:rsidRPr="00874E0D">
        <w:rPr>
          <w:i/>
          <w:iCs/>
        </w:rPr>
        <w:t>be</w:t>
      </w:r>
      <w:r w:rsidR="00AB3DD9">
        <w:rPr>
          <w:i/>
          <w:iCs/>
        </w:rPr>
        <w:t xml:space="preserve"> </w:t>
      </w:r>
      <w:r w:rsidR="00AB3DD9" w:rsidRPr="00874E0D">
        <w:rPr>
          <w:i/>
          <w:iCs/>
        </w:rPr>
        <w:t>a</w:t>
      </w:r>
      <w:r w:rsidR="00AB3DD9">
        <w:rPr>
          <w:i/>
          <w:iCs/>
        </w:rPr>
        <w:t xml:space="preserve"> </w:t>
      </w:r>
      <w:r w:rsidR="00AB3DD9" w:rsidRPr="00874E0D">
        <w:rPr>
          <w:i/>
          <w:iCs/>
        </w:rPr>
        <w:t>servant</w:t>
      </w:r>
      <w:r w:rsidR="00AB3DD9">
        <w:rPr>
          <w:i/>
          <w:iCs/>
        </w:rPr>
        <w:t xml:space="preserve"> </w:t>
      </w:r>
      <w:r w:rsidR="00AB3DD9" w:rsidRPr="00874E0D">
        <w:rPr>
          <w:i/>
          <w:iCs/>
        </w:rPr>
        <w:t>to</w:t>
      </w:r>
      <w:r w:rsidR="00AB3DD9">
        <w:rPr>
          <w:i/>
          <w:iCs/>
        </w:rPr>
        <w:t xml:space="preserve"> </w:t>
      </w:r>
      <w:r w:rsidR="00AB3DD9" w:rsidRPr="00874E0D">
        <w:rPr>
          <w:i/>
          <w:iCs/>
        </w:rPr>
        <w:t>his</w:t>
      </w:r>
      <w:r w:rsidR="00AB3DD9">
        <w:rPr>
          <w:i/>
          <w:iCs/>
        </w:rPr>
        <w:t xml:space="preserve"> </w:t>
      </w:r>
      <w:r w:rsidR="00AB3DD9" w:rsidRPr="00874E0D">
        <w:rPr>
          <w:i/>
          <w:iCs/>
        </w:rPr>
        <w:t>brethren!’</w:t>
      </w:r>
      <w:r w:rsidR="00AB3DD9">
        <w:rPr>
          <w:i/>
          <w:iCs/>
        </w:rPr>
        <w:t xml:space="preserve"> </w:t>
      </w:r>
      <w:r w:rsidR="00AB3DD9" w:rsidRPr="00874E0D">
        <w:rPr>
          <w:i/>
          <w:iCs/>
        </w:rPr>
        <w:t>R.</w:t>
      </w:r>
      <w:r w:rsidR="00AB3DD9">
        <w:rPr>
          <w:i/>
          <w:iCs/>
        </w:rPr>
        <w:t xml:space="preserve"> </w:t>
      </w:r>
      <w:r w:rsidR="00AB3DD9" w:rsidRPr="00874E0D">
        <w:rPr>
          <w:i/>
          <w:iCs/>
        </w:rPr>
        <w:t>Huna</w:t>
      </w:r>
      <w:r w:rsidR="00AB3DD9">
        <w:rPr>
          <w:i/>
          <w:iCs/>
        </w:rPr>
        <w:t xml:space="preserve"> </w:t>
      </w:r>
      <w:r w:rsidR="00AB3DD9" w:rsidRPr="00874E0D">
        <w:rPr>
          <w:i/>
          <w:iCs/>
        </w:rPr>
        <w:t>said</w:t>
      </w:r>
      <w:r w:rsidR="00AB3DD9">
        <w:rPr>
          <w:i/>
          <w:iCs/>
        </w:rPr>
        <w:t xml:space="preserve"> </w:t>
      </w:r>
      <w:r w:rsidR="00AB3DD9" w:rsidRPr="00874E0D">
        <w:rPr>
          <w:i/>
          <w:iCs/>
        </w:rPr>
        <w:t>in</w:t>
      </w:r>
      <w:r w:rsidR="00AB3DD9">
        <w:rPr>
          <w:i/>
          <w:iCs/>
        </w:rPr>
        <w:t xml:space="preserve"> </w:t>
      </w:r>
      <w:r w:rsidR="00AB3DD9" w:rsidRPr="00874E0D">
        <w:rPr>
          <w:i/>
          <w:iCs/>
        </w:rPr>
        <w:t>R.</w:t>
      </w:r>
      <w:r w:rsidR="00AB3DD9">
        <w:rPr>
          <w:i/>
          <w:iCs/>
        </w:rPr>
        <w:t xml:space="preserve"> </w:t>
      </w:r>
      <w:hyperlink r:id="rId3906" w:history="1">
        <w:r w:rsidR="00AB3DD9" w:rsidRPr="007421C1">
          <w:rPr>
            <w:rStyle w:val="Hyperlink"/>
            <w:i/>
            <w:iCs/>
          </w:rPr>
          <w:t>Joseph</w:t>
        </w:r>
      </w:hyperlink>
      <w:r w:rsidR="00AB3DD9" w:rsidRPr="00874E0D">
        <w:rPr>
          <w:i/>
          <w:iCs/>
        </w:rPr>
        <w:t>'s</w:t>
      </w:r>
      <w:r w:rsidR="00AB3DD9">
        <w:rPr>
          <w:i/>
          <w:iCs/>
        </w:rPr>
        <w:t xml:space="preserve"> </w:t>
      </w:r>
      <w:hyperlink r:id="rId3907" w:history="1">
        <w:r w:rsidR="00AB3DD9" w:rsidRPr="007421C1">
          <w:rPr>
            <w:rStyle w:val="Hyperlink"/>
            <w:i/>
            <w:iCs/>
          </w:rPr>
          <w:t>name</w:t>
        </w:r>
      </w:hyperlink>
      <w:r w:rsidR="00AB3DD9" w:rsidRPr="00874E0D">
        <w:rPr>
          <w:i/>
          <w:iCs/>
        </w:rPr>
        <w:t>:</w:t>
      </w:r>
      <w:r w:rsidR="00AB3DD9">
        <w:rPr>
          <w:i/>
          <w:iCs/>
        </w:rPr>
        <w:t xml:space="preserve"> </w:t>
      </w:r>
      <w:r w:rsidR="00AB3DD9" w:rsidRPr="00874E0D">
        <w:rPr>
          <w:i/>
          <w:iCs/>
        </w:rPr>
        <w:t>[Noah</w:t>
      </w:r>
      <w:r w:rsidR="00AB3DD9">
        <w:rPr>
          <w:i/>
          <w:iCs/>
        </w:rPr>
        <w:t xml:space="preserve"> </w:t>
      </w:r>
      <w:r w:rsidR="00AB3DD9" w:rsidRPr="00874E0D">
        <w:rPr>
          <w:i/>
          <w:iCs/>
        </w:rPr>
        <w:t>declared],</w:t>
      </w:r>
      <w:r w:rsidR="00AB3DD9">
        <w:rPr>
          <w:i/>
          <w:iCs/>
        </w:rPr>
        <w:t xml:space="preserve"> </w:t>
      </w:r>
      <w:r w:rsidR="00AB3DD9" w:rsidRPr="00874E0D">
        <w:rPr>
          <w:i/>
          <w:iCs/>
        </w:rPr>
        <w:t>‘You</w:t>
      </w:r>
      <w:r w:rsidR="00AB3DD9">
        <w:rPr>
          <w:i/>
          <w:iCs/>
        </w:rPr>
        <w:t xml:space="preserve"> </w:t>
      </w:r>
      <w:r w:rsidR="00AB3DD9" w:rsidRPr="00874E0D">
        <w:rPr>
          <w:i/>
          <w:iCs/>
        </w:rPr>
        <w:t>have</w:t>
      </w:r>
      <w:r w:rsidR="00AB3DD9">
        <w:rPr>
          <w:i/>
          <w:iCs/>
        </w:rPr>
        <w:t xml:space="preserve"> </w:t>
      </w:r>
      <w:r w:rsidR="00AB3DD9" w:rsidRPr="00874E0D">
        <w:rPr>
          <w:i/>
          <w:iCs/>
        </w:rPr>
        <w:t>prevented</w:t>
      </w:r>
      <w:r w:rsidR="00AB3DD9">
        <w:rPr>
          <w:i/>
          <w:iCs/>
        </w:rPr>
        <w:t xml:space="preserve"> </w:t>
      </w:r>
      <w:r w:rsidR="00AB3DD9" w:rsidRPr="00874E0D">
        <w:rPr>
          <w:i/>
          <w:iCs/>
        </w:rPr>
        <w:t>me</w:t>
      </w:r>
      <w:r w:rsidR="00AB3DD9">
        <w:rPr>
          <w:i/>
          <w:iCs/>
        </w:rPr>
        <w:t xml:space="preserve"> </w:t>
      </w:r>
      <w:r w:rsidR="00AB3DD9" w:rsidRPr="00874E0D">
        <w:rPr>
          <w:i/>
          <w:iCs/>
        </w:rPr>
        <w:t>from</w:t>
      </w:r>
      <w:r w:rsidR="00AB3DD9">
        <w:rPr>
          <w:i/>
          <w:iCs/>
        </w:rPr>
        <w:t xml:space="preserve"> </w:t>
      </w:r>
      <w:r w:rsidR="00AB3DD9" w:rsidRPr="00874E0D">
        <w:rPr>
          <w:i/>
          <w:iCs/>
        </w:rPr>
        <w:t>begetting</w:t>
      </w:r>
      <w:r w:rsidR="00AB3DD9">
        <w:rPr>
          <w:i/>
          <w:iCs/>
        </w:rPr>
        <w:t xml:space="preserve"> </w:t>
      </w:r>
      <w:r w:rsidR="00AB3DD9" w:rsidRPr="00874E0D">
        <w:rPr>
          <w:i/>
          <w:iCs/>
        </w:rPr>
        <w:t>a</w:t>
      </w:r>
      <w:r w:rsidR="00AB3DD9">
        <w:rPr>
          <w:i/>
          <w:iCs/>
        </w:rPr>
        <w:t xml:space="preserve"> </w:t>
      </w:r>
      <w:hyperlink r:id="rId3908" w:history="1">
        <w:r w:rsidR="00AB3DD9" w:rsidRPr="007421C1">
          <w:rPr>
            <w:rStyle w:val="Hyperlink"/>
            <w:i/>
            <w:iCs/>
          </w:rPr>
          <w:t>fourth</w:t>
        </w:r>
      </w:hyperlink>
      <w:r w:rsidR="00AB3DD9">
        <w:rPr>
          <w:i/>
          <w:iCs/>
        </w:rPr>
        <w:t xml:space="preserve"> </w:t>
      </w:r>
      <w:r w:rsidR="00AB3DD9" w:rsidRPr="00874E0D">
        <w:rPr>
          <w:i/>
          <w:iCs/>
        </w:rPr>
        <w:t>son,</w:t>
      </w:r>
      <w:r w:rsidR="00AB3DD9">
        <w:rPr>
          <w:i/>
          <w:iCs/>
        </w:rPr>
        <w:t xml:space="preserve"> </w:t>
      </w:r>
      <w:r w:rsidR="00AB3DD9" w:rsidRPr="00874E0D">
        <w:rPr>
          <w:i/>
          <w:iCs/>
        </w:rPr>
        <w:t>therefore</w:t>
      </w:r>
      <w:r w:rsidR="00AB3DD9">
        <w:rPr>
          <w:i/>
          <w:iCs/>
        </w:rPr>
        <w:t xml:space="preserve"> </w:t>
      </w:r>
      <w:r w:rsidR="00AB3DD9" w:rsidRPr="00874E0D">
        <w:rPr>
          <w:i/>
          <w:iCs/>
        </w:rPr>
        <w:t>I</w:t>
      </w:r>
      <w:r w:rsidR="00AB3DD9">
        <w:rPr>
          <w:i/>
          <w:iCs/>
        </w:rPr>
        <w:t xml:space="preserve"> </w:t>
      </w:r>
      <w:r w:rsidR="00AB3DD9" w:rsidRPr="00874E0D">
        <w:rPr>
          <w:i/>
          <w:iCs/>
        </w:rPr>
        <w:t>curse</w:t>
      </w:r>
      <w:r w:rsidR="00AB3DD9">
        <w:rPr>
          <w:i/>
          <w:iCs/>
        </w:rPr>
        <w:t xml:space="preserve"> </w:t>
      </w:r>
      <w:r w:rsidR="00AB3DD9" w:rsidRPr="00874E0D">
        <w:rPr>
          <w:i/>
          <w:iCs/>
        </w:rPr>
        <w:t>your</w:t>
      </w:r>
      <w:r w:rsidR="00AB3DD9">
        <w:rPr>
          <w:i/>
          <w:iCs/>
        </w:rPr>
        <w:t xml:space="preserve"> </w:t>
      </w:r>
      <w:hyperlink r:id="rId3909" w:history="1">
        <w:r w:rsidR="00AB3DD9" w:rsidRPr="007421C1">
          <w:rPr>
            <w:rStyle w:val="Hyperlink"/>
            <w:i/>
            <w:iCs/>
          </w:rPr>
          <w:t>fourth</w:t>
        </w:r>
      </w:hyperlink>
      <w:r w:rsidR="00AB3DD9">
        <w:rPr>
          <w:i/>
          <w:iCs/>
        </w:rPr>
        <w:t xml:space="preserve"> </w:t>
      </w:r>
      <w:r w:rsidR="00AB3DD9" w:rsidRPr="00874E0D">
        <w:rPr>
          <w:i/>
          <w:iCs/>
        </w:rPr>
        <w:t>son.’</w:t>
      </w:r>
      <w:r w:rsidR="00AB3DD9">
        <w:rPr>
          <w:i/>
          <w:iCs/>
        </w:rPr>
        <w:t xml:space="preserve"> </w:t>
      </w:r>
      <w:r w:rsidR="00AB3DD9" w:rsidRPr="00874E0D">
        <w:rPr>
          <w:i/>
          <w:iCs/>
        </w:rPr>
        <w:t>R.</w:t>
      </w:r>
      <w:r w:rsidR="00AB3DD9">
        <w:rPr>
          <w:i/>
          <w:iCs/>
        </w:rPr>
        <w:t xml:space="preserve"> </w:t>
      </w:r>
      <w:r w:rsidR="00AB3DD9" w:rsidRPr="00874E0D">
        <w:rPr>
          <w:i/>
          <w:iCs/>
        </w:rPr>
        <w:t>Huna</w:t>
      </w:r>
      <w:r w:rsidR="00AB3DD9">
        <w:rPr>
          <w:i/>
          <w:iCs/>
        </w:rPr>
        <w:t xml:space="preserve"> </w:t>
      </w:r>
      <w:r w:rsidR="00AB3DD9" w:rsidRPr="00874E0D">
        <w:rPr>
          <w:i/>
          <w:iCs/>
        </w:rPr>
        <w:t>also</w:t>
      </w:r>
      <w:r w:rsidR="00AB3DD9">
        <w:rPr>
          <w:i/>
          <w:iCs/>
        </w:rPr>
        <w:t xml:space="preserve"> </w:t>
      </w:r>
      <w:r w:rsidR="00AB3DD9" w:rsidRPr="00874E0D">
        <w:rPr>
          <w:i/>
          <w:iCs/>
        </w:rPr>
        <w:t>said</w:t>
      </w:r>
      <w:r w:rsidR="00AB3DD9">
        <w:rPr>
          <w:i/>
          <w:iCs/>
        </w:rPr>
        <w:t xml:space="preserve"> </w:t>
      </w:r>
      <w:r w:rsidR="00AB3DD9" w:rsidRPr="00874E0D">
        <w:rPr>
          <w:i/>
          <w:iCs/>
        </w:rPr>
        <w:t>in</w:t>
      </w:r>
      <w:r w:rsidR="00AB3DD9">
        <w:rPr>
          <w:i/>
          <w:iCs/>
        </w:rPr>
        <w:t xml:space="preserve"> </w:t>
      </w:r>
      <w:r w:rsidR="00AB3DD9" w:rsidRPr="00874E0D">
        <w:rPr>
          <w:i/>
          <w:iCs/>
        </w:rPr>
        <w:t>R.</w:t>
      </w:r>
      <w:r w:rsidR="00AB3DD9">
        <w:rPr>
          <w:i/>
          <w:iCs/>
        </w:rPr>
        <w:t xml:space="preserve"> </w:t>
      </w:r>
      <w:hyperlink r:id="rId3910" w:history="1">
        <w:r w:rsidR="00AB3DD9" w:rsidRPr="007421C1">
          <w:rPr>
            <w:rStyle w:val="Hyperlink"/>
            <w:i/>
            <w:iCs/>
          </w:rPr>
          <w:t>Joseph</w:t>
        </w:r>
      </w:hyperlink>
      <w:r w:rsidR="00AB3DD9" w:rsidRPr="00874E0D">
        <w:rPr>
          <w:i/>
          <w:iCs/>
        </w:rPr>
        <w:t>'s</w:t>
      </w:r>
      <w:r w:rsidR="00AB3DD9">
        <w:rPr>
          <w:i/>
          <w:iCs/>
        </w:rPr>
        <w:t xml:space="preserve"> </w:t>
      </w:r>
      <w:hyperlink r:id="rId3911" w:history="1">
        <w:r w:rsidR="00AB3DD9" w:rsidRPr="007421C1">
          <w:rPr>
            <w:rStyle w:val="Hyperlink"/>
            <w:i/>
            <w:iCs/>
          </w:rPr>
          <w:t>name</w:t>
        </w:r>
      </w:hyperlink>
      <w:r w:rsidR="00AB3DD9" w:rsidRPr="00874E0D">
        <w:rPr>
          <w:i/>
          <w:iCs/>
        </w:rPr>
        <w:t>:</w:t>
      </w:r>
      <w:r w:rsidR="00AB3DD9">
        <w:rPr>
          <w:i/>
          <w:iCs/>
        </w:rPr>
        <w:t xml:space="preserve"> </w:t>
      </w:r>
      <w:r w:rsidR="00AB3DD9" w:rsidRPr="00874E0D">
        <w:rPr>
          <w:i/>
          <w:iCs/>
        </w:rPr>
        <w:t>You</w:t>
      </w:r>
      <w:r w:rsidR="00AB3DD9">
        <w:rPr>
          <w:i/>
          <w:iCs/>
        </w:rPr>
        <w:t xml:space="preserve"> </w:t>
      </w:r>
      <w:r w:rsidR="00AB3DD9" w:rsidRPr="00874E0D">
        <w:rPr>
          <w:i/>
          <w:iCs/>
        </w:rPr>
        <w:t>have</w:t>
      </w:r>
      <w:r w:rsidR="00AB3DD9">
        <w:rPr>
          <w:i/>
          <w:iCs/>
        </w:rPr>
        <w:t xml:space="preserve"> </w:t>
      </w:r>
      <w:r w:rsidR="00AB3DD9" w:rsidRPr="00874E0D">
        <w:rPr>
          <w:i/>
          <w:iCs/>
        </w:rPr>
        <w:t>prevented</w:t>
      </w:r>
      <w:r w:rsidR="00AB3DD9">
        <w:rPr>
          <w:i/>
          <w:iCs/>
        </w:rPr>
        <w:t xml:space="preserve"> </w:t>
      </w:r>
      <w:r w:rsidR="00AB3DD9" w:rsidRPr="00874E0D">
        <w:rPr>
          <w:i/>
          <w:iCs/>
        </w:rPr>
        <w:t>me</w:t>
      </w:r>
      <w:r w:rsidR="00AB3DD9">
        <w:rPr>
          <w:i/>
          <w:iCs/>
        </w:rPr>
        <w:t xml:space="preserve"> </w:t>
      </w:r>
      <w:r w:rsidR="00AB3DD9" w:rsidRPr="00874E0D">
        <w:rPr>
          <w:i/>
          <w:iCs/>
        </w:rPr>
        <w:t>from</w:t>
      </w:r>
      <w:r w:rsidR="00AB3DD9">
        <w:rPr>
          <w:i/>
          <w:iCs/>
        </w:rPr>
        <w:t xml:space="preserve"> </w:t>
      </w:r>
      <w:r w:rsidR="00AB3DD9" w:rsidRPr="00874E0D">
        <w:rPr>
          <w:i/>
          <w:iCs/>
        </w:rPr>
        <w:t>doing</w:t>
      </w:r>
      <w:r w:rsidR="00AB3DD9">
        <w:rPr>
          <w:i/>
          <w:iCs/>
        </w:rPr>
        <w:t xml:space="preserve"> </w:t>
      </w:r>
      <w:r w:rsidR="00AB3DD9" w:rsidRPr="00874E0D">
        <w:rPr>
          <w:i/>
          <w:iCs/>
        </w:rPr>
        <w:t>something</w:t>
      </w:r>
      <w:r w:rsidR="00AB3DD9">
        <w:rPr>
          <w:i/>
          <w:iCs/>
        </w:rPr>
        <w:t xml:space="preserve"> </w:t>
      </w:r>
      <w:r w:rsidR="00AB3DD9" w:rsidRPr="00874E0D">
        <w:rPr>
          <w:i/>
          <w:iCs/>
        </w:rPr>
        <w:t>in</w:t>
      </w:r>
      <w:r w:rsidR="00AB3DD9">
        <w:rPr>
          <w:i/>
          <w:iCs/>
        </w:rPr>
        <w:t xml:space="preserve"> </w:t>
      </w:r>
      <w:r w:rsidR="00AB3DD9" w:rsidRPr="00874E0D">
        <w:rPr>
          <w:i/>
          <w:iCs/>
        </w:rPr>
        <w:t>the</w:t>
      </w:r>
      <w:r w:rsidR="00AB3DD9">
        <w:rPr>
          <w:i/>
          <w:iCs/>
        </w:rPr>
        <w:t xml:space="preserve"> </w:t>
      </w:r>
      <w:r w:rsidR="00AB3DD9" w:rsidRPr="00874E0D">
        <w:rPr>
          <w:i/>
          <w:iCs/>
        </w:rPr>
        <w:t>dark</w:t>
      </w:r>
      <w:r w:rsidR="00AB3DD9">
        <w:rPr>
          <w:i/>
          <w:iCs/>
        </w:rPr>
        <w:t xml:space="preserve"> </w:t>
      </w:r>
      <w:r w:rsidR="00AB3DD9" w:rsidRPr="00874E0D">
        <w:rPr>
          <w:i/>
          <w:iCs/>
        </w:rPr>
        <w:t>[sc.</w:t>
      </w:r>
      <w:r w:rsidR="00AB3DD9">
        <w:rPr>
          <w:i/>
          <w:iCs/>
        </w:rPr>
        <w:t xml:space="preserve"> </w:t>
      </w:r>
      <w:r w:rsidR="00AB3DD9" w:rsidRPr="00874E0D">
        <w:rPr>
          <w:i/>
          <w:iCs/>
        </w:rPr>
        <w:t>cohabitation],</w:t>
      </w:r>
      <w:r w:rsidR="00AB3DD9">
        <w:rPr>
          <w:i/>
          <w:iCs/>
        </w:rPr>
        <w:t xml:space="preserve"> </w:t>
      </w:r>
      <w:r w:rsidR="00AB3DD9" w:rsidRPr="00874E0D">
        <w:rPr>
          <w:i/>
          <w:iCs/>
        </w:rPr>
        <w:t>therefore</w:t>
      </w:r>
      <w:r w:rsidR="00AB3DD9">
        <w:rPr>
          <w:i/>
          <w:iCs/>
        </w:rPr>
        <w:t xml:space="preserve"> </w:t>
      </w:r>
      <w:r w:rsidR="00AB3DD9" w:rsidRPr="00874E0D">
        <w:rPr>
          <w:i/>
          <w:iCs/>
        </w:rPr>
        <w:t>your</w:t>
      </w:r>
      <w:r w:rsidR="00AB3DD9">
        <w:rPr>
          <w:i/>
          <w:iCs/>
        </w:rPr>
        <w:t xml:space="preserve"> </w:t>
      </w:r>
      <w:hyperlink r:id="rId3912" w:history="1">
        <w:r w:rsidR="00AB3DD9" w:rsidRPr="007421C1">
          <w:rPr>
            <w:rStyle w:val="Hyperlink"/>
            <w:i/>
            <w:iCs/>
          </w:rPr>
          <w:t>seed</w:t>
        </w:r>
      </w:hyperlink>
      <w:r w:rsidR="00AB3DD9">
        <w:rPr>
          <w:i/>
          <w:iCs/>
        </w:rPr>
        <w:t xml:space="preserve"> </w:t>
      </w:r>
      <w:r w:rsidR="00AB3DD9" w:rsidRPr="00874E0D">
        <w:rPr>
          <w:i/>
          <w:iCs/>
        </w:rPr>
        <w:t>will</w:t>
      </w:r>
      <w:r w:rsidR="00AB3DD9">
        <w:rPr>
          <w:i/>
          <w:iCs/>
        </w:rPr>
        <w:t xml:space="preserve"> </w:t>
      </w:r>
      <w:r w:rsidR="00AB3DD9" w:rsidRPr="00874E0D">
        <w:rPr>
          <w:i/>
          <w:iCs/>
        </w:rPr>
        <w:t>be</w:t>
      </w:r>
      <w:r w:rsidR="00AB3DD9">
        <w:rPr>
          <w:i/>
          <w:iCs/>
        </w:rPr>
        <w:t xml:space="preserve"> </w:t>
      </w:r>
      <w:r w:rsidR="00AB3DD9" w:rsidRPr="00874E0D">
        <w:rPr>
          <w:i/>
          <w:iCs/>
        </w:rPr>
        <w:t>ugly</w:t>
      </w:r>
      <w:r w:rsidR="00AB3DD9">
        <w:rPr>
          <w:i/>
          <w:iCs/>
        </w:rPr>
        <w:t xml:space="preserve"> </w:t>
      </w:r>
      <w:r w:rsidR="00AB3DD9" w:rsidRPr="00874E0D">
        <w:rPr>
          <w:i/>
          <w:iCs/>
        </w:rPr>
        <w:t>and</w:t>
      </w:r>
      <w:r w:rsidR="00AB3DD9">
        <w:rPr>
          <w:i/>
          <w:iCs/>
        </w:rPr>
        <w:t xml:space="preserve"> </w:t>
      </w:r>
      <w:r w:rsidR="00AB3DD9" w:rsidRPr="00874E0D">
        <w:rPr>
          <w:i/>
          <w:iCs/>
        </w:rPr>
        <w:t>dark-skinned.</w:t>
      </w:r>
      <w:r w:rsidR="00AB3DD9">
        <w:rPr>
          <w:i/>
          <w:iCs/>
        </w:rPr>
        <w:t xml:space="preserve"> </w:t>
      </w:r>
      <w:r w:rsidR="00AB3DD9" w:rsidRPr="00874E0D">
        <w:rPr>
          <w:i/>
          <w:iCs/>
        </w:rPr>
        <w:t>R.</w:t>
      </w:r>
      <w:r w:rsidR="00AB3DD9">
        <w:rPr>
          <w:i/>
          <w:iCs/>
        </w:rPr>
        <w:t xml:space="preserve"> </w:t>
      </w:r>
      <w:r w:rsidR="00AB3DD9" w:rsidRPr="00874E0D">
        <w:rPr>
          <w:i/>
          <w:iCs/>
        </w:rPr>
        <w:t>Hiyya</w:t>
      </w:r>
      <w:r w:rsidR="00AB3DD9">
        <w:rPr>
          <w:i/>
          <w:iCs/>
        </w:rPr>
        <w:t xml:space="preserve"> </w:t>
      </w:r>
      <w:r w:rsidR="00AB3DD9" w:rsidRPr="00874E0D">
        <w:rPr>
          <w:i/>
          <w:iCs/>
        </w:rPr>
        <w:t>said:</w:t>
      </w:r>
      <w:r w:rsidR="00AB3DD9">
        <w:rPr>
          <w:i/>
          <w:iCs/>
        </w:rPr>
        <w:t xml:space="preserve"> </w:t>
      </w:r>
      <w:r w:rsidR="00AB3DD9" w:rsidRPr="00874E0D">
        <w:rPr>
          <w:i/>
          <w:iCs/>
        </w:rPr>
        <w:t>Ham</w:t>
      </w:r>
      <w:r w:rsidR="00AB3DD9">
        <w:rPr>
          <w:i/>
          <w:iCs/>
        </w:rPr>
        <w:t xml:space="preserve"> </w:t>
      </w:r>
      <w:r w:rsidR="00AB3DD9" w:rsidRPr="00874E0D">
        <w:rPr>
          <w:i/>
          <w:iCs/>
        </w:rPr>
        <w:t>and</w:t>
      </w:r>
      <w:r w:rsidR="00AB3DD9">
        <w:rPr>
          <w:i/>
          <w:iCs/>
        </w:rPr>
        <w:t xml:space="preserve"> </w:t>
      </w:r>
      <w:r w:rsidR="00AB3DD9" w:rsidRPr="00874E0D">
        <w:rPr>
          <w:i/>
          <w:iCs/>
        </w:rPr>
        <w:t>the</w:t>
      </w:r>
      <w:r w:rsidR="00AB3DD9">
        <w:rPr>
          <w:i/>
          <w:iCs/>
        </w:rPr>
        <w:t xml:space="preserve"> </w:t>
      </w:r>
      <w:r w:rsidR="00AB3DD9" w:rsidRPr="00874E0D">
        <w:rPr>
          <w:i/>
          <w:iCs/>
        </w:rPr>
        <w:t>dog</w:t>
      </w:r>
      <w:r w:rsidR="00AB3DD9">
        <w:rPr>
          <w:i/>
          <w:iCs/>
        </w:rPr>
        <w:t xml:space="preserve"> </w:t>
      </w:r>
      <w:r w:rsidR="00AB3DD9" w:rsidRPr="00874E0D">
        <w:rPr>
          <w:i/>
          <w:iCs/>
        </w:rPr>
        <w:t>copulated</w:t>
      </w:r>
      <w:r w:rsidR="00AB3DD9">
        <w:rPr>
          <w:i/>
          <w:iCs/>
        </w:rPr>
        <w:t xml:space="preserve"> </w:t>
      </w:r>
      <w:r w:rsidR="00AB3DD9" w:rsidRPr="00874E0D">
        <w:rPr>
          <w:i/>
          <w:iCs/>
        </w:rPr>
        <w:t>in</w:t>
      </w:r>
      <w:r w:rsidR="00AB3DD9">
        <w:rPr>
          <w:i/>
          <w:iCs/>
        </w:rPr>
        <w:t xml:space="preserve"> </w:t>
      </w:r>
      <w:r w:rsidR="00AB3DD9" w:rsidRPr="00874E0D">
        <w:rPr>
          <w:i/>
          <w:iCs/>
        </w:rPr>
        <w:t>the</w:t>
      </w:r>
      <w:r w:rsidR="00AB3DD9">
        <w:rPr>
          <w:i/>
          <w:iCs/>
        </w:rPr>
        <w:t xml:space="preserve"> </w:t>
      </w:r>
      <w:hyperlink r:id="rId3913" w:history="1">
        <w:r w:rsidR="00AB3DD9" w:rsidRPr="007421C1">
          <w:rPr>
            <w:rStyle w:val="Hyperlink"/>
            <w:i/>
            <w:iCs/>
          </w:rPr>
          <w:t>Ark</w:t>
        </w:r>
      </w:hyperlink>
      <w:r w:rsidR="00AB3DD9" w:rsidRPr="00874E0D">
        <w:rPr>
          <w:i/>
          <w:iCs/>
        </w:rPr>
        <w:t>;</w:t>
      </w:r>
      <w:r w:rsidR="00AB3DD9">
        <w:rPr>
          <w:i/>
          <w:iCs/>
        </w:rPr>
        <w:t xml:space="preserve"> </w:t>
      </w:r>
      <w:r w:rsidR="00AB3DD9" w:rsidRPr="00874E0D">
        <w:rPr>
          <w:i/>
          <w:iCs/>
        </w:rPr>
        <w:t>therefore,</w:t>
      </w:r>
      <w:r w:rsidR="00AB3DD9">
        <w:rPr>
          <w:i/>
          <w:iCs/>
        </w:rPr>
        <w:t xml:space="preserve"> </w:t>
      </w:r>
      <w:r w:rsidR="00AB3DD9" w:rsidRPr="00874E0D">
        <w:rPr>
          <w:i/>
          <w:iCs/>
        </w:rPr>
        <w:t>Ham</w:t>
      </w:r>
      <w:r w:rsidR="00AB3DD9">
        <w:rPr>
          <w:i/>
          <w:iCs/>
        </w:rPr>
        <w:t xml:space="preserve"> </w:t>
      </w:r>
      <w:r w:rsidR="00AB3DD9" w:rsidRPr="00874E0D">
        <w:rPr>
          <w:i/>
          <w:iCs/>
        </w:rPr>
        <w:t>came</w:t>
      </w:r>
      <w:r w:rsidR="00AB3DD9">
        <w:rPr>
          <w:i/>
          <w:iCs/>
        </w:rPr>
        <w:t xml:space="preserve"> </w:t>
      </w:r>
      <w:r w:rsidR="00AB3DD9" w:rsidRPr="00874E0D">
        <w:rPr>
          <w:i/>
          <w:iCs/>
        </w:rPr>
        <w:t>forth</w:t>
      </w:r>
      <w:r w:rsidR="00AB3DD9">
        <w:rPr>
          <w:i/>
          <w:iCs/>
        </w:rPr>
        <w:t xml:space="preserve"> </w:t>
      </w:r>
      <w:r w:rsidR="00AB3DD9" w:rsidRPr="00874E0D">
        <w:rPr>
          <w:i/>
          <w:iCs/>
        </w:rPr>
        <w:t>black-skinned</w:t>
      </w:r>
      <w:r w:rsidR="00AB3DD9">
        <w:rPr>
          <w:i/>
          <w:iCs/>
        </w:rPr>
        <w:t xml:space="preserve"> </w:t>
      </w:r>
      <w:r w:rsidR="00AB3DD9" w:rsidRPr="00874E0D">
        <w:rPr>
          <w:i/>
          <w:iCs/>
        </w:rPr>
        <w:t>while</w:t>
      </w:r>
      <w:r w:rsidR="00AB3DD9">
        <w:rPr>
          <w:i/>
          <w:iCs/>
        </w:rPr>
        <w:t xml:space="preserve"> </w:t>
      </w:r>
      <w:r w:rsidR="00AB3DD9" w:rsidRPr="00874E0D">
        <w:rPr>
          <w:i/>
          <w:iCs/>
        </w:rPr>
        <w:t>the</w:t>
      </w:r>
      <w:r w:rsidR="00AB3DD9">
        <w:rPr>
          <w:i/>
          <w:iCs/>
        </w:rPr>
        <w:t xml:space="preserve"> </w:t>
      </w:r>
      <w:r w:rsidR="00AB3DD9" w:rsidRPr="00874E0D">
        <w:rPr>
          <w:i/>
          <w:iCs/>
        </w:rPr>
        <w:t>dog</w:t>
      </w:r>
      <w:r w:rsidR="00AB3DD9">
        <w:rPr>
          <w:i/>
          <w:iCs/>
        </w:rPr>
        <w:t xml:space="preserve"> </w:t>
      </w:r>
      <w:r w:rsidR="00AB3DD9" w:rsidRPr="00874E0D">
        <w:rPr>
          <w:i/>
          <w:iCs/>
        </w:rPr>
        <w:t>publicly</w:t>
      </w:r>
      <w:r w:rsidR="00AB3DD9">
        <w:rPr>
          <w:i/>
          <w:iCs/>
        </w:rPr>
        <w:t xml:space="preserve"> </w:t>
      </w:r>
      <w:r w:rsidR="00AB3DD9" w:rsidRPr="00874E0D">
        <w:rPr>
          <w:i/>
          <w:iCs/>
        </w:rPr>
        <w:t>exposes</w:t>
      </w:r>
      <w:r w:rsidR="00AB3DD9">
        <w:rPr>
          <w:i/>
          <w:iCs/>
        </w:rPr>
        <w:t xml:space="preserve"> </w:t>
      </w:r>
      <w:r w:rsidR="00AB3DD9" w:rsidRPr="00874E0D">
        <w:rPr>
          <w:i/>
          <w:iCs/>
        </w:rPr>
        <w:t>its</w:t>
      </w:r>
      <w:r w:rsidR="00AB3DD9">
        <w:rPr>
          <w:i/>
          <w:iCs/>
        </w:rPr>
        <w:t xml:space="preserve"> </w:t>
      </w:r>
      <w:r w:rsidR="00AB3DD9" w:rsidRPr="00874E0D">
        <w:rPr>
          <w:i/>
          <w:iCs/>
        </w:rPr>
        <w:t>copulation.</w:t>
      </w:r>
    </w:p>
    <w:p w14:paraId="1BD40B19" w14:textId="77777777" w:rsidR="00AB3DD9" w:rsidRPr="00874E0D" w:rsidRDefault="00AB3DD9" w:rsidP="00AB3DD9"/>
    <w:p w14:paraId="30BA851E" w14:textId="6137DD7F" w:rsidR="00AB3DD9" w:rsidRPr="00874E0D" w:rsidRDefault="00D70B19" w:rsidP="00AB3DD9">
      <w:pPr>
        <w:ind w:left="288" w:right="288"/>
      </w:pPr>
      <w:hyperlink r:id="rId3914" w:history="1">
        <w:r w:rsidR="00AB3DD9" w:rsidRPr="007421C1">
          <w:rPr>
            <w:rStyle w:val="Hyperlink"/>
            <w:b/>
            <w:bCs/>
            <w:i/>
            <w:iCs/>
          </w:rPr>
          <w:t>Talmud</w:t>
        </w:r>
      </w:hyperlink>
      <w:r w:rsidR="00AB3DD9">
        <w:rPr>
          <w:b/>
          <w:bCs/>
          <w:i/>
          <w:iCs/>
        </w:rPr>
        <w:t xml:space="preserve"> </w:t>
      </w:r>
      <w:r w:rsidR="00AB3DD9" w:rsidRPr="00874E0D">
        <w:rPr>
          <w:b/>
          <w:bCs/>
          <w:i/>
          <w:iCs/>
        </w:rPr>
        <w:t>Sanhedrin,</w:t>
      </w:r>
      <w:r w:rsidR="00AB3DD9">
        <w:rPr>
          <w:b/>
          <w:bCs/>
          <w:i/>
          <w:iCs/>
        </w:rPr>
        <w:t xml:space="preserve"> </w:t>
      </w:r>
      <w:r w:rsidR="00AB3DD9" w:rsidRPr="00874E0D">
        <w:rPr>
          <w:b/>
          <w:bCs/>
          <w:i/>
          <w:iCs/>
        </w:rPr>
        <w:t>108b</w:t>
      </w:r>
      <w:r w:rsidR="00AB3DD9">
        <w:rPr>
          <w:i/>
          <w:iCs/>
        </w:rPr>
        <w:t xml:space="preserve"> </w:t>
      </w:r>
      <w:hyperlink r:id="rId3915" w:history="1">
        <w:r w:rsidR="00AB3DD9" w:rsidRPr="007421C1">
          <w:rPr>
            <w:rStyle w:val="Hyperlink"/>
            <w:i/>
            <w:iCs/>
          </w:rPr>
          <w:t>Three</w:t>
        </w:r>
      </w:hyperlink>
      <w:r w:rsidR="00AB3DD9">
        <w:rPr>
          <w:i/>
          <w:iCs/>
        </w:rPr>
        <w:t xml:space="preserve"> </w:t>
      </w:r>
      <w:r w:rsidR="00AB3DD9" w:rsidRPr="00874E0D">
        <w:rPr>
          <w:i/>
          <w:iCs/>
        </w:rPr>
        <w:t>copulated</w:t>
      </w:r>
      <w:r w:rsidR="00AB3DD9">
        <w:rPr>
          <w:i/>
          <w:iCs/>
        </w:rPr>
        <w:t xml:space="preserve"> </w:t>
      </w:r>
      <w:r w:rsidR="00AB3DD9" w:rsidRPr="00874E0D">
        <w:rPr>
          <w:i/>
          <w:iCs/>
        </w:rPr>
        <w:t>in</w:t>
      </w:r>
      <w:r w:rsidR="00AB3DD9">
        <w:rPr>
          <w:i/>
          <w:iCs/>
        </w:rPr>
        <w:t xml:space="preserve"> </w:t>
      </w:r>
      <w:r w:rsidR="00AB3DD9" w:rsidRPr="00874E0D">
        <w:rPr>
          <w:i/>
          <w:iCs/>
        </w:rPr>
        <w:t>the</w:t>
      </w:r>
      <w:r w:rsidR="00AB3DD9">
        <w:rPr>
          <w:i/>
          <w:iCs/>
        </w:rPr>
        <w:t xml:space="preserve"> </w:t>
      </w:r>
      <w:hyperlink r:id="rId3916" w:history="1">
        <w:r w:rsidR="00AB3DD9" w:rsidRPr="007421C1">
          <w:rPr>
            <w:rStyle w:val="Hyperlink"/>
            <w:i/>
            <w:iCs/>
          </w:rPr>
          <w:t>ark</w:t>
        </w:r>
      </w:hyperlink>
      <w:r w:rsidR="00AB3DD9" w:rsidRPr="00874E0D">
        <w:rPr>
          <w:i/>
          <w:iCs/>
        </w:rPr>
        <w:t>,</w:t>
      </w:r>
      <w:r w:rsidR="00AB3DD9">
        <w:rPr>
          <w:i/>
          <w:iCs/>
        </w:rPr>
        <w:t xml:space="preserve"> </w:t>
      </w:r>
      <w:r w:rsidR="00AB3DD9" w:rsidRPr="00874E0D">
        <w:rPr>
          <w:i/>
          <w:iCs/>
        </w:rPr>
        <w:t>and</w:t>
      </w:r>
      <w:r w:rsidR="00AB3DD9">
        <w:rPr>
          <w:i/>
          <w:iCs/>
        </w:rPr>
        <w:t xml:space="preserve"> </w:t>
      </w:r>
      <w:r w:rsidR="00AB3DD9" w:rsidRPr="00874E0D">
        <w:rPr>
          <w:i/>
          <w:iCs/>
        </w:rPr>
        <w:t>they</w:t>
      </w:r>
      <w:r w:rsidR="00AB3DD9">
        <w:rPr>
          <w:i/>
          <w:iCs/>
        </w:rPr>
        <w:t xml:space="preserve"> </w:t>
      </w:r>
      <w:r w:rsidR="00AB3DD9" w:rsidRPr="00874E0D">
        <w:rPr>
          <w:i/>
          <w:iCs/>
        </w:rPr>
        <w:t>were</w:t>
      </w:r>
      <w:r w:rsidR="00AB3DD9">
        <w:rPr>
          <w:i/>
          <w:iCs/>
        </w:rPr>
        <w:t xml:space="preserve"> </w:t>
      </w:r>
      <w:r w:rsidR="00AB3DD9" w:rsidRPr="00874E0D">
        <w:rPr>
          <w:i/>
          <w:iCs/>
        </w:rPr>
        <w:t>all</w:t>
      </w:r>
      <w:r w:rsidR="00AB3DD9">
        <w:rPr>
          <w:i/>
          <w:iCs/>
        </w:rPr>
        <w:t xml:space="preserve"> </w:t>
      </w:r>
      <w:r w:rsidR="00AB3DD9" w:rsidRPr="00874E0D">
        <w:rPr>
          <w:i/>
          <w:iCs/>
        </w:rPr>
        <w:t>punished</w:t>
      </w:r>
      <w:r w:rsidR="00AB3DD9">
        <w:rPr>
          <w:i/>
          <w:iCs/>
        </w:rPr>
        <w:t xml:space="preserve"> </w:t>
      </w:r>
      <w:r w:rsidR="00AB3DD9" w:rsidRPr="00874E0D">
        <w:rPr>
          <w:i/>
          <w:iCs/>
        </w:rPr>
        <w:t>-</w:t>
      </w:r>
      <w:r w:rsidR="00AB3DD9">
        <w:rPr>
          <w:i/>
          <w:iCs/>
        </w:rPr>
        <w:t xml:space="preserve"> </w:t>
      </w:r>
      <w:r w:rsidR="00AB3DD9" w:rsidRPr="00874E0D">
        <w:rPr>
          <w:i/>
          <w:iCs/>
        </w:rPr>
        <w:t>the</w:t>
      </w:r>
      <w:r w:rsidR="00AB3DD9">
        <w:rPr>
          <w:i/>
          <w:iCs/>
        </w:rPr>
        <w:t xml:space="preserve"> </w:t>
      </w:r>
      <w:r w:rsidR="00AB3DD9" w:rsidRPr="00874E0D">
        <w:rPr>
          <w:i/>
          <w:iCs/>
        </w:rPr>
        <w:t>dog,</w:t>
      </w:r>
      <w:r w:rsidR="00AB3DD9">
        <w:rPr>
          <w:i/>
          <w:iCs/>
        </w:rPr>
        <w:t xml:space="preserve"> </w:t>
      </w:r>
      <w:r w:rsidR="00AB3DD9" w:rsidRPr="00874E0D">
        <w:rPr>
          <w:i/>
          <w:iCs/>
        </w:rPr>
        <w:t>the</w:t>
      </w:r>
      <w:r w:rsidR="00AB3DD9">
        <w:rPr>
          <w:i/>
          <w:iCs/>
        </w:rPr>
        <w:t xml:space="preserve"> </w:t>
      </w:r>
      <w:r w:rsidR="00AB3DD9" w:rsidRPr="00874E0D">
        <w:rPr>
          <w:i/>
          <w:iCs/>
        </w:rPr>
        <w:t>raven,</w:t>
      </w:r>
      <w:r w:rsidR="00AB3DD9">
        <w:rPr>
          <w:i/>
          <w:iCs/>
        </w:rPr>
        <w:t xml:space="preserve"> </w:t>
      </w:r>
      <w:r w:rsidR="00AB3DD9" w:rsidRPr="00874E0D">
        <w:rPr>
          <w:i/>
          <w:iCs/>
        </w:rPr>
        <w:t>and</w:t>
      </w:r>
      <w:r w:rsidR="00AB3DD9">
        <w:rPr>
          <w:i/>
          <w:iCs/>
        </w:rPr>
        <w:t xml:space="preserve"> </w:t>
      </w:r>
      <w:r w:rsidR="00AB3DD9" w:rsidRPr="00874E0D">
        <w:rPr>
          <w:i/>
          <w:iCs/>
        </w:rPr>
        <w:t>Cham.</w:t>
      </w:r>
      <w:r w:rsidR="00AB3DD9">
        <w:rPr>
          <w:i/>
          <w:iCs/>
        </w:rPr>
        <w:t xml:space="preserve"> </w:t>
      </w:r>
      <w:r w:rsidR="00AB3DD9" w:rsidRPr="00874E0D">
        <w:rPr>
          <w:i/>
          <w:iCs/>
        </w:rPr>
        <w:t>The</w:t>
      </w:r>
      <w:r w:rsidR="00AB3DD9">
        <w:rPr>
          <w:i/>
          <w:iCs/>
        </w:rPr>
        <w:t xml:space="preserve"> </w:t>
      </w:r>
      <w:r w:rsidR="00AB3DD9" w:rsidRPr="00874E0D">
        <w:rPr>
          <w:i/>
          <w:iCs/>
        </w:rPr>
        <w:t>dog</w:t>
      </w:r>
      <w:r w:rsidR="00AB3DD9">
        <w:rPr>
          <w:i/>
          <w:iCs/>
        </w:rPr>
        <w:t xml:space="preserve"> </w:t>
      </w:r>
      <w:r w:rsidR="00AB3DD9" w:rsidRPr="00874E0D">
        <w:rPr>
          <w:i/>
          <w:iCs/>
        </w:rPr>
        <w:t>was</w:t>
      </w:r>
      <w:r w:rsidR="00AB3DD9">
        <w:rPr>
          <w:i/>
          <w:iCs/>
        </w:rPr>
        <w:t xml:space="preserve"> </w:t>
      </w:r>
      <w:r w:rsidR="00AB3DD9" w:rsidRPr="00874E0D">
        <w:rPr>
          <w:i/>
          <w:iCs/>
        </w:rPr>
        <w:t>doomed</w:t>
      </w:r>
      <w:r w:rsidR="00AB3DD9">
        <w:rPr>
          <w:i/>
          <w:iCs/>
        </w:rPr>
        <w:t xml:space="preserve"> </w:t>
      </w:r>
      <w:r w:rsidR="00AB3DD9" w:rsidRPr="00874E0D">
        <w:rPr>
          <w:i/>
          <w:iCs/>
        </w:rPr>
        <w:t>to</w:t>
      </w:r>
      <w:r w:rsidR="00AB3DD9">
        <w:rPr>
          <w:i/>
          <w:iCs/>
        </w:rPr>
        <w:t xml:space="preserve"> </w:t>
      </w:r>
      <w:r w:rsidR="00AB3DD9" w:rsidRPr="00874E0D">
        <w:rPr>
          <w:i/>
          <w:iCs/>
        </w:rPr>
        <w:t>be</w:t>
      </w:r>
      <w:r w:rsidR="00AB3DD9">
        <w:rPr>
          <w:i/>
          <w:iCs/>
        </w:rPr>
        <w:t xml:space="preserve"> </w:t>
      </w:r>
      <w:r w:rsidR="00AB3DD9" w:rsidRPr="00874E0D">
        <w:rPr>
          <w:i/>
          <w:iCs/>
        </w:rPr>
        <w:t>tied,</w:t>
      </w:r>
      <w:r w:rsidR="00AB3DD9">
        <w:rPr>
          <w:i/>
          <w:iCs/>
        </w:rPr>
        <w:t xml:space="preserve"> </w:t>
      </w:r>
      <w:r w:rsidR="00AB3DD9" w:rsidRPr="00874E0D">
        <w:rPr>
          <w:i/>
          <w:iCs/>
        </w:rPr>
        <w:t>the</w:t>
      </w:r>
      <w:r w:rsidR="00AB3DD9">
        <w:rPr>
          <w:i/>
          <w:iCs/>
        </w:rPr>
        <w:t xml:space="preserve"> </w:t>
      </w:r>
      <w:r w:rsidR="00AB3DD9" w:rsidRPr="00874E0D">
        <w:rPr>
          <w:i/>
          <w:iCs/>
        </w:rPr>
        <w:t>raven</w:t>
      </w:r>
      <w:r w:rsidR="00AB3DD9">
        <w:rPr>
          <w:i/>
          <w:iCs/>
        </w:rPr>
        <w:t xml:space="preserve"> </w:t>
      </w:r>
      <w:r w:rsidR="00AB3DD9" w:rsidRPr="00874E0D">
        <w:rPr>
          <w:i/>
          <w:iCs/>
        </w:rPr>
        <w:t>expectorates,</w:t>
      </w:r>
      <w:r w:rsidR="00AB3DD9">
        <w:rPr>
          <w:i/>
          <w:iCs/>
        </w:rPr>
        <w:t xml:space="preserve"> </w:t>
      </w:r>
      <w:r w:rsidR="00AB3DD9" w:rsidRPr="00874E0D">
        <w:rPr>
          <w:i/>
          <w:iCs/>
        </w:rPr>
        <w:t>and</w:t>
      </w:r>
      <w:r w:rsidR="00AB3DD9">
        <w:rPr>
          <w:i/>
          <w:iCs/>
        </w:rPr>
        <w:t xml:space="preserve"> </w:t>
      </w:r>
      <w:r w:rsidR="00AB3DD9" w:rsidRPr="00874E0D">
        <w:rPr>
          <w:i/>
          <w:iCs/>
        </w:rPr>
        <w:t>Cham</w:t>
      </w:r>
      <w:r w:rsidR="00AB3DD9">
        <w:rPr>
          <w:i/>
          <w:iCs/>
        </w:rPr>
        <w:t xml:space="preserve"> </w:t>
      </w:r>
      <w:r w:rsidR="00AB3DD9" w:rsidRPr="00874E0D">
        <w:rPr>
          <w:i/>
          <w:iCs/>
        </w:rPr>
        <w:t>was</w:t>
      </w:r>
      <w:r w:rsidR="00AB3DD9">
        <w:rPr>
          <w:i/>
          <w:iCs/>
        </w:rPr>
        <w:t xml:space="preserve"> </w:t>
      </w:r>
      <w:r w:rsidR="00AB3DD9" w:rsidRPr="00874E0D">
        <w:rPr>
          <w:i/>
          <w:iCs/>
        </w:rPr>
        <w:t>smitten</w:t>
      </w:r>
      <w:r w:rsidR="00AB3DD9">
        <w:rPr>
          <w:i/>
          <w:iCs/>
        </w:rPr>
        <w:t xml:space="preserve"> </w:t>
      </w:r>
      <w:r w:rsidR="00AB3DD9" w:rsidRPr="00874E0D">
        <w:rPr>
          <w:i/>
          <w:iCs/>
        </w:rPr>
        <w:t>in</w:t>
      </w:r>
      <w:r w:rsidR="00AB3DD9">
        <w:rPr>
          <w:i/>
          <w:iCs/>
        </w:rPr>
        <w:t xml:space="preserve"> </w:t>
      </w:r>
      <w:r w:rsidR="00AB3DD9" w:rsidRPr="00874E0D">
        <w:rPr>
          <w:i/>
          <w:iCs/>
        </w:rPr>
        <w:t>his</w:t>
      </w:r>
      <w:r w:rsidR="00AB3DD9">
        <w:rPr>
          <w:i/>
          <w:iCs/>
        </w:rPr>
        <w:t xml:space="preserve"> </w:t>
      </w:r>
      <w:r w:rsidR="00AB3DD9" w:rsidRPr="00874E0D">
        <w:rPr>
          <w:i/>
          <w:iCs/>
        </w:rPr>
        <w:t>skin</w:t>
      </w:r>
      <w:r w:rsidR="00AB3DD9" w:rsidRPr="00874E0D">
        <w:t>.</w:t>
      </w:r>
    </w:p>
    <w:p w14:paraId="7E918ADD" w14:textId="77777777" w:rsidR="00AB3DD9" w:rsidRPr="00874E0D" w:rsidRDefault="00AB3DD9" w:rsidP="00AB3DD9"/>
    <w:p w14:paraId="30893E9E" w14:textId="5B71AA36" w:rsidR="00AB3DD9" w:rsidRPr="00874E0D" w:rsidRDefault="00AB3DD9" w:rsidP="00AB3DD9">
      <w:r w:rsidRPr="00874E0D">
        <w:t>The</w:t>
      </w:r>
      <w:r>
        <w:t xml:space="preserve"> </w:t>
      </w:r>
      <w:r w:rsidRPr="00874E0D">
        <w:t>flood</w:t>
      </w:r>
      <w:r>
        <w:t xml:space="preserve"> </w:t>
      </w:r>
      <w:r w:rsidRPr="00874E0D">
        <w:t>in</w:t>
      </w:r>
      <w:r>
        <w:t xml:space="preserve"> </w:t>
      </w:r>
      <w:r w:rsidRPr="00874E0D">
        <w:t>Noach’s</w:t>
      </w:r>
      <w:r>
        <w:t xml:space="preserve"> </w:t>
      </w:r>
      <w:r w:rsidRPr="00874E0D">
        <w:t>day</w:t>
      </w:r>
      <w:r>
        <w:t xml:space="preserve"> </w:t>
      </w:r>
      <w:r w:rsidRPr="00874E0D">
        <w:t>foreshadowed</w:t>
      </w:r>
      <w:r>
        <w:t xml:space="preserve"> </w:t>
      </w:r>
      <w:r w:rsidRPr="00874E0D">
        <w:t>the</w:t>
      </w:r>
      <w:r>
        <w:t xml:space="preserve"> </w:t>
      </w:r>
      <w:r w:rsidRPr="00874E0D">
        <w:t>‘flood’</w:t>
      </w:r>
      <w:r>
        <w:t xml:space="preserve"> </w:t>
      </w:r>
      <w:r w:rsidRPr="00874E0D">
        <w:t>mentioned</w:t>
      </w:r>
      <w:r>
        <w:t xml:space="preserve"> </w:t>
      </w:r>
      <w:r w:rsidRPr="00874E0D">
        <w:t>in</w:t>
      </w:r>
      <w:r>
        <w:t xml:space="preserve"> </w:t>
      </w:r>
      <w:r w:rsidRPr="00874E0D">
        <w:t>the</w:t>
      </w:r>
      <w:r>
        <w:t xml:space="preserve"> </w:t>
      </w:r>
      <w:r w:rsidRPr="00874E0D">
        <w:t>holy</w:t>
      </w:r>
      <w:r>
        <w:t xml:space="preserve"> </w:t>
      </w:r>
      <w:hyperlink r:id="rId3917" w:history="1">
        <w:r w:rsidRPr="007421C1">
          <w:rPr>
            <w:rStyle w:val="Hyperlink"/>
          </w:rPr>
          <w:t>Zohar</w:t>
        </w:r>
      </w:hyperlink>
      <w:r w:rsidRPr="00874E0D">
        <w:t>.</w:t>
      </w:r>
      <w:r>
        <w:t xml:space="preserve"> </w:t>
      </w:r>
      <w:hyperlink r:id="rId3918" w:history="1">
        <w:r w:rsidRPr="007421C1">
          <w:rPr>
            <w:rStyle w:val="Hyperlink"/>
          </w:rPr>
          <w:t>Two</w:t>
        </w:r>
      </w:hyperlink>
      <w:r>
        <w:t xml:space="preserve"> </w:t>
      </w:r>
      <w:r w:rsidRPr="00874E0D">
        <w:t>thousand</w:t>
      </w:r>
      <w:r>
        <w:t xml:space="preserve"> </w:t>
      </w:r>
      <w:r w:rsidRPr="00874E0D">
        <w:t>years</w:t>
      </w:r>
      <w:r>
        <w:t xml:space="preserve"> </w:t>
      </w:r>
      <w:r w:rsidRPr="00874E0D">
        <w:t>ago,</w:t>
      </w:r>
      <w:r>
        <w:t xml:space="preserve"> </w:t>
      </w:r>
      <w:r w:rsidRPr="00874E0D">
        <w:t>the</w:t>
      </w:r>
      <w:r>
        <w:t xml:space="preserve"> </w:t>
      </w:r>
      <w:r w:rsidRPr="00874E0D">
        <w:t>holy</w:t>
      </w:r>
      <w:r>
        <w:t xml:space="preserve"> </w:t>
      </w:r>
      <w:hyperlink r:id="rId3919" w:history="1">
        <w:r w:rsidRPr="007421C1">
          <w:rPr>
            <w:rStyle w:val="Hyperlink"/>
          </w:rPr>
          <w:t>Zohar</w:t>
        </w:r>
      </w:hyperlink>
      <w:r w:rsidRPr="00874E0D">
        <w:rPr>
          <w:rStyle w:val="FootnoteReference"/>
        </w:rPr>
        <w:footnoteReference w:id="448"/>
      </w:r>
      <w:r>
        <w:t xml:space="preserve"> </w:t>
      </w:r>
      <w:r w:rsidRPr="00874E0D">
        <w:t>foretold</w:t>
      </w:r>
      <w:r>
        <w:t xml:space="preserve"> </w:t>
      </w:r>
      <w:r w:rsidRPr="00874E0D">
        <w:t>a</w:t>
      </w:r>
      <w:r>
        <w:t xml:space="preserve"> </w:t>
      </w:r>
      <w:r w:rsidRPr="00874E0D">
        <w:t>great</w:t>
      </w:r>
      <w:r>
        <w:t xml:space="preserve"> </w:t>
      </w:r>
      <w:r w:rsidRPr="00874E0D">
        <w:t>explosion</w:t>
      </w:r>
      <w:r>
        <w:t xml:space="preserve"> </w:t>
      </w:r>
      <w:r w:rsidRPr="00874E0D">
        <w:t>of</w:t>
      </w:r>
      <w:r>
        <w:t xml:space="preserve"> </w:t>
      </w:r>
      <w:hyperlink r:id="rId3920" w:history="1">
        <w:r w:rsidRPr="007421C1">
          <w:rPr>
            <w:rStyle w:val="Hyperlink"/>
          </w:rPr>
          <w:t>knowledge</w:t>
        </w:r>
      </w:hyperlink>
      <w:r w:rsidRPr="00874E0D">
        <w:t>:</w:t>
      </w:r>
      <w:r>
        <w:t xml:space="preserve"> </w:t>
      </w:r>
      <w:r w:rsidRPr="00874E0D">
        <w:t>[commenting</w:t>
      </w:r>
      <w:r>
        <w:t xml:space="preserve"> </w:t>
      </w:r>
      <w:r w:rsidRPr="00874E0D">
        <w:t>on</w:t>
      </w:r>
      <w:r>
        <w:t xml:space="preserve"> </w:t>
      </w:r>
      <w:r w:rsidRPr="00874E0D">
        <w:t>the</w:t>
      </w:r>
      <w:r>
        <w:t xml:space="preserve"> </w:t>
      </w:r>
      <w:r w:rsidRPr="00874E0D">
        <w:t>Torah</w:t>
      </w:r>
      <w:r>
        <w:t xml:space="preserve"> </w:t>
      </w:r>
      <w:r w:rsidRPr="00874E0D">
        <w:t>pasuk,</w:t>
      </w:r>
      <w:r>
        <w:t xml:space="preserve"> </w:t>
      </w:r>
      <w:r w:rsidRPr="00874E0D">
        <w:t>that</w:t>
      </w:r>
      <w:r>
        <w:t xml:space="preserve"> </w:t>
      </w:r>
      <w:r w:rsidRPr="00874E0D">
        <w:lastRenderedPageBreak/>
        <w:t>Noach</w:t>
      </w:r>
      <w:r>
        <w:t xml:space="preserve"> </w:t>
      </w:r>
      <w:r w:rsidRPr="00874E0D">
        <w:t>was</w:t>
      </w:r>
      <w:r>
        <w:t xml:space="preserve"> </w:t>
      </w:r>
      <w:r w:rsidRPr="00874E0D">
        <w:t>in</w:t>
      </w:r>
      <w:r>
        <w:t xml:space="preserve"> </w:t>
      </w:r>
      <w:r w:rsidRPr="00874E0D">
        <w:t>his</w:t>
      </w:r>
      <w:r>
        <w:t xml:space="preserve"> </w:t>
      </w:r>
      <w:hyperlink r:id="rId3921" w:history="1">
        <w:r w:rsidRPr="007421C1">
          <w:rPr>
            <w:rStyle w:val="Hyperlink"/>
          </w:rPr>
          <w:t>sixth</w:t>
        </w:r>
      </w:hyperlink>
      <w:r>
        <w:t xml:space="preserve"> </w:t>
      </w:r>
      <w:r w:rsidRPr="00874E0D">
        <w:t>hundredth</w:t>
      </w:r>
      <w:r>
        <w:t xml:space="preserve"> </w:t>
      </w:r>
      <w:r w:rsidRPr="00874E0D">
        <w:t>year</w:t>
      </w:r>
      <w:r>
        <w:t xml:space="preserve"> </w:t>
      </w:r>
      <w:r w:rsidRPr="00874E0D">
        <w:t>when</w:t>
      </w:r>
      <w:r>
        <w:t xml:space="preserve"> </w:t>
      </w:r>
      <w:r w:rsidRPr="00874E0D">
        <w:t>the</w:t>
      </w:r>
      <w:r>
        <w:t xml:space="preserve"> </w:t>
      </w:r>
      <w:r w:rsidRPr="00874E0D">
        <w:t>flood</w:t>
      </w:r>
      <w:r>
        <w:t xml:space="preserve"> </w:t>
      </w:r>
      <w:r w:rsidRPr="00874E0D">
        <w:t>came.</w:t>
      </w:r>
      <w:r>
        <w:t xml:space="preserve"> </w:t>
      </w:r>
      <w:r w:rsidRPr="00874E0D">
        <w:t>The</w:t>
      </w:r>
      <w:r>
        <w:t xml:space="preserve"> </w:t>
      </w:r>
      <w:hyperlink r:id="rId3922" w:history="1">
        <w:r w:rsidRPr="007421C1">
          <w:rPr>
            <w:rStyle w:val="Hyperlink"/>
          </w:rPr>
          <w:t>Zohar</w:t>
        </w:r>
      </w:hyperlink>
      <w:r>
        <w:t xml:space="preserve"> </w:t>
      </w:r>
      <w:r w:rsidRPr="00874E0D">
        <w:t>explicitly</w:t>
      </w:r>
      <w:r>
        <w:t xml:space="preserve"> </w:t>
      </w:r>
      <w:r w:rsidRPr="00874E0D">
        <w:t>refers</w:t>
      </w:r>
      <w:r>
        <w:t xml:space="preserve"> </w:t>
      </w:r>
      <w:r w:rsidRPr="00874E0D">
        <w:t>to</w:t>
      </w:r>
      <w:r>
        <w:t xml:space="preserve"> </w:t>
      </w:r>
      <w:r w:rsidRPr="00874E0D">
        <w:t>Noach</w:t>
      </w:r>
      <w:r>
        <w:t xml:space="preserve"> </w:t>
      </w:r>
      <w:r w:rsidRPr="00874E0D">
        <w:t>in</w:t>
      </w:r>
      <w:r>
        <w:t xml:space="preserve"> </w:t>
      </w:r>
      <w:r w:rsidRPr="00874E0D">
        <w:t>that</w:t>
      </w:r>
      <w:r>
        <w:t xml:space="preserve"> </w:t>
      </w:r>
      <w:r w:rsidRPr="00874E0D">
        <w:t>pasuk:</w:t>
      </w:r>
    </w:p>
    <w:p w14:paraId="1C33F078" w14:textId="77777777" w:rsidR="00AB3DD9" w:rsidRPr="00874E0D" w:rsidRDefault="00AB3DD9" w:rsidP="00AB3DD9"/>
    <w:p w14:paraId="0F9CE07F" w14:textId="2FFA8B9F" w:rsidR="00AB3DD9" w:rsidRPr="00874E0D" w:rsidRDefault="00D70B19" w:rsidP="00AB3DD9">
      <w:pPr>
        <w:ind w:left="288" w:right="288"/>
        <w:rPr>
          <w:i/>
          <w:iCs/>
        </w:rPr>
      </w:pPr>
      <w:hyperlink r:id="rId3923" w:history="1">
        <w:r w:rsidR="00AB3DD9" w:rsidRPr="007421C1">
          <w:rPr>
            <w:rStyle w:val="Hyperlink"/>
            <w:b/>
            <w:bCs/>
            <w:i/>
            <w:iCs/>
          </w:rPr>
          <w:t>Zohar</w:t>
        </w:r>
      </w:hyperlink>
      <w:r w:rsidR="00AB3DD9">
        <w:rPr>
          <w:b/>
          <w:bCs/>
          <w:i/>
          <w:iCs/>
        </w:rPr>
        <w:t xml:space="preserve"> </w:t>
      </w:r>
      <w:r w:rsidR="00AB3DD9" w:rsidRPr="00874E0D">
        <w:rPr>
          <w:b/>
          <w:bCs/>
          <w:i/>
          <w:iCs/>
        </w:rPr>
        <w:t>Hakadosh</w:t>
      </w:r>
      <w:r w:rsidR="00AB3DD9">
        <w:rPr>
          <w:b/>
          <w:bCs/>
          <w:i/>
          <w:iCs/>
        </w:rPr>
        <w:t xml:space="preserve"> </w:t>
      </w:r>
      <w:r w:rsidR="00AB3DD9" w:rsidRPr="00874E0D">
        <w:rPr>
          <w:b/>
          <w:bCs/>
          <w:i/>
          <w:iCs/>
        </w:rPr>
        <w:t>116b</w:t>
      </w:r>
      <w:r w:rsidR="00AB3DD9">
        <w:rPr>
          <w:i/>
          <w:iCs/>
        </w:rPr>
        <w:t xml:space="preserve"> </w:t>
      </w:r>
      <w:r w:rsidR="00AB3DD9" w:rsidRPr="00874E0D">
        <w:rPr>
          <w:i/>
          <w:iCs/>
        </w:rPr>
        <w:t>And</w:t>
      </w:r>
      <w:r w:rsidR="00AB3DD9">
        <w:rPr>
          <w:i/>
          <w:iCs/>
        </w:rPr>
        <w:t xml:space="preserve"> </w:t>
      </w:r>
      <w:r w:rsidR="00AB3DD9" w:rsidRPr="00874E0D">
        <w:rPr>
          <w:i/>
          <w:iCs/>
        </w:rPr>
        <w:t>after</w:t>
      </w:r>
      <w:r w:rsidR="00AB3DD9">
        <w:rPr>
          <w:i/>
          <w:iCs/>
        </w:rPr>
        <w:t xml:space="preserve"> </w:t>
      </w:r>
      <w:hyperlink r:id="rId3924" w:history="1">
        <w:r w:rsidR="00AB3DD9" w:rsidRPr="007421C1">
          <w:rPr>
            <w:rStyle w:val="Hyperlink"/>
            <w:i/>
            <w:iCs/>
          </w:rPr>
          <w:t>six</w:t>
        </w:r>
      </w:hyperlink>
      <w:r w:rsidR="00AB3DD9">
        <w:rPr>
          <w:i/>
          <w:iCs/>
        </w:rPr>
        <w:t xml:space="preserve"> </w:t>
      </w:r>
      <w:r w:rsidR="00AB3DD9" w:rsidRPr="00874E0D">
        <w:rPr>
          <w:i/>
          <w:iCs/>
        </w:rPr>
        <w:t>hundred</w:t>
      </w:r>
      <w:r w:rsidR="00AB3DD9">
        <w:rPr>
          <w:i/>
          <w:iCs/>
        </w:rPr>
        <w:t xml:space="preserve"> </w:t>
      </w:r>
      <w:r w:rsidR="00AB3DD9" w:rsidRPr="00874E0D">
        <w:rPr>
          <w:i/>
          <w:iCs/>
        </w:rPr>
        <w:t>years</w:t>
      </w:r>
      <w:r w:rsidR="00AB3DD9">
        <w:rPr>
          <w:i/>
          <w:iCs/>
        </w:rPr>
        <w:t xml:space="preserve"> </w:t>
      </w:r>
      <w:r w:rsidR="00AB3DD9" w:rsidRPr="00874E0D">
        <w:rPr>
          <w:i/>
          <w:iCs/>
        </w:rPr>
        <w:t>of</w:t>
      </w:r>
      <w:r w:rsidR="00AB3DD9">
        <w:rPr>
          <w:i/>
          <w:iCs/>
        </w:rPr>
        <w:t xml:space="preserve"> </w:t>
      </w:r>
      <w:r w:rsidR="00AB3DD9" w:rsidRPr="00874E0D">
        <w:rPr>
          <w:i/>
          <w:iCs/>
        </w:rPr>
        <w:t>the</w:t>
      </w:r>
      <w:r w:rsidR="00AB3DD9">
        <w:rPr>
          <w:i/>
          <w:iCs/>
        </w:rPr>
        <w:t xml:space="preserve"> </w:t>
      </w:r>
      <w:hyperlink r:id="rId3925" w:history="1">
        <w:r w:rsidR="00AB3DD9" w:rsidRPr="007421C1">
          <w:rPr>
            <w:rStyle w:val="Hyperlink"/>
            <w:i/>
            <w:iCs/>
          </w:rPr>
          <w:t>sixth</w:t>
        </w:r>
      </w:hyperlink>
      <w:r w:rsidR="00AB3DD9">
        <w:rPr>
          <w:i/>
          <w:iCs/>
        </w:rPr>
        <w:t xml:space="preserve"> </w:t>
      </w:r>
      <w:r w:rsidR="00AB3DD9" w:rsidRPr="00874E0D">
        <w:rPr>
          <w:i/>
          <w:iCs/>
        </w:rPr>
        <w:t>thousand</w:t>
      </w:r>
      <w:r w:rsidR="00AB3DD9">
        <w:rPr>
          <w:i/>
          <w:iCs/>
        </w:rPr>
        <w:t xml:space="preserve"> </w:t>
      </w:r>
      <w:r w:rsidR="00AB3DD9" w:rsidRPr="00874E0D">
        <w:rPr>
          <w:i/>
          <w:iCs/>
        </w:rPr>
        <w:t>(5600</w:t>
      </w:r>
      <w:r w:rsidR="00AB3DD9">
        <w:rPr>
          <w:i/>
          <w:iCs/>
        </w:rPr>
        <w:t xml:space="preserve"> </w:t>
      </w:r>
      <w:r w:rsidR="00AB3DD9" w:rsidRPr="00874E0D">
        <w:rPr>
          <w:i/>
          <w:iCs/>
        </w:rPr>
        <w:t>-</w:t>
      </w:r>
      <w:r w:rsidR="00AB3DD9">
        <w:rPr>
          <w:i/>
          <w:iCs/>
        </w:rPr>
        <w:t xml:space="preserve"> </w:t>
      </w:r>
      <w:r w:rsidR="00AB3DD9" w:rsidRPr="00874E0D">
        <w:rPr>
          <w:i/>
          <w:iCs/>
        </w:rPr>
        <w:t>1840)</w:t>
      </w:r>
      <w:r w:rsidR="00AB3DD9">
        <w:rPr>
          <w:i/>
          <w:iCs/>
        </w:rPr>
        <w:t xml:space="preserve"> </w:t>
      </w:r>
      <w:r w:rsidR="00AB3DD9" w:rsidRPr="00874E0D">
        <w:rPr>
          <w:i/>
          <w:iCs/>
        </w:rPr>
        <w:t>there</w:t>
      </w:r>
      <w:r w:rsidR="00AB3DD9">
        <w:rPr>
          <w:i/>
          <w:iCs/>
        </w:rPr>
        <w:t xml:space="preserve"> </w:t>
      </w:r>
      <w:r w:rsidR="00AB3DD9" w:rsidRPr="00874E0D">
        <w:rPr>
          <w:i/>
          <w:iCs/>
        </w:rPr>
        <w:t>will</w:t>
      </w:r>
      <w:r w:rsidR="00AB3DD9">
        <w:rPr>
          <w:i/>
          <w:iCs/>
        </w:rPr>
        <w:t xml:space="preserve"> </w:t>
      </w:r>
      <w:r w:rsidR="00AB3DD9" w:rsidRPr="00874E0D">
        <w:rPr>
          <w:i/>
          <w:iCs/>
        </w:rPr>
        <w:t>be</w:t>
      </w:r>
      <w:r w:rsidR="00AB3DD9">
        <w:rPr>
          <w:i/>
          <w:iCs/>
        </w:rPr>
        <w:t xml:space="preserve"> </w:t>
      </w:r>
      <w:r w:rsidR="00AB3DD9" w:rsidRPr="00874E0D">
        <w:rPr>
          <w:i/>
          <w:iCs/>
        </w:rPr>
        <w:t>opened</w:t>
      </w:r>
      <w:r w:rsidR="00AB3DD9">
        <w:rPr>
          <w:i/>
          <w:iCs/>
        </w:rPr>
        <w:t xml:space="preserve"> </w:t>
      </w:r>
      <w:r w:rsidR="00AB3DD9" w:rsidRPr="00874E0D">
        <w:rPr>
          <w:i/>
          <w:iCs/>
        </w:rPr>
        <w:t>the</w:t>
      </w:r>
      <w:r w:rsidR="00AB3DD9">
        <w:rPr>
          <w:i/>
          <w:iCs/>
        </w:rPr>
        <w:t xml:space="preserve"> </w:t>
      </w:r>
      <w:r w:rsidR="00AB3DD9" w:rsidRPr="00874E0D">
        <w:rPr>
          <w:i/>
          <w:iCs/>
        </w:rPr>
        <w:t>gates</w:t>
      </w:r>
      <w:r w:rsidR="00AB3DD9">
        <w:rPr>
          <w:i/>
          <w:iCs/>
        </w:rPr>
        <w:t xml:space="preserve"> </w:t>
      </w:r>
      <w:r w:rsidR="00AB3DD9" w:rsidRPr="00874E0D">
        <w:rPr>
          <w:i/>
          <w:iCs/>
        </w:rPr>
        <w:t>of</w:t>
      </w:r>
      <w:r w:rsidR="00AB3DD9">
        <w:rPr>
          <w:i/>
          <w:iCs/>
        </w:rPr>
        <w:t xml:space="preserve"> </w:t>
      </w:r>
      <w:r w:rsidR="00AB3DD9" w:rsidRPr="00874E0D">
        <w:rPr>
          <w:i/>
          <w:iCs/>
        </w:rPr>
        <w:t>wisdom</w:t>
      </w:r>
      <w:r w:rsidR="00AB3DD9">
        <w:rPr>
          <w:i/>
          <w:iCs/>
        </w:rPr>
        <w:t xml:space="preserve"> </w:t>
      </w:r>
      <w:r w:rsidR="00AB3DD9" w:rsidRPr="00874E0D">
        <w:rPr>
          <w:i/>
          <w:iCs/>
        </w:rPr>
        <w:t>above</w:t>
      </w:r>
      <w:r w:rsidR="00AB3DD9">
        <w:rPr>
          <w:i/>
          <w:iCs/>
        </w:rPr>
        <w:t xml:space="preserve"> </w:t>
      </w:r>
      <w:r w:rsidR="00AB3DD9" w:rsidRPr="00874E0D">
        <w:rPr>
          <w:i/>
          <w:iCs/>
        </w:rPr>
        <w:t>and</w:t>
      </w:r>
      <w:r w:rsidR="00AB3DD9">
        <w:rPr>
          <w:i/>
          <w:iCs/>
        </w:rPr>
        <w:t xml:space="preserve"> </w:t>
      </w:r>
      <w:r w:rsidR="00AB3DD9" w:rsidRPr="00874E0D">
        <w:rPr>
          <w:i/>
          <w:iCs/>
        </w:rPr>
        <w:t>the</w:t>
      </w:r>
      <w:r w:rsidR="00AB3DD9">
        <w:rPr>
          <w:i/>
          <w:iCs/>
        </w:rPr>
        <w:t xml:space="preserve"> </w:t>
      </w:r>
      <w:r w:rsidR="00AB3DD9" w:rsidRPr="00874E0D">
        <w:rPr>
          <w:i/>
          <w:iCs/>
        </w:rPr>
        <w:t>fountains</w:t>
      </w:r>
      <w:r w:rsidR="00AB3DD9">
        <w:rPr>
          <w:i/>
          <w:iCs/>
        </w:rPr>
        <w:t xml:space="preserve"> </w:t>
      </w:r>
      <w:r w:rsidR="00AB3DD9" w:rsidRPr="00874E0D">
        <w:rPr>
          <w:i/>
          <w:iCs/>
        </w:rPr>
        <w:t>of</w:t>
      </w:r>
      <w:r w:rsidR="00AB3DD9">
        <w:rPr>
          <w:i/>
          <w:iCs/>
        </w:rPr>
        <w:t xml:space="preserve"> </w:t>
      </w:r>
      <w:r w:rsidR="00AB3DD9" w:rsidRPr="00874E0D">
        <w:rPr>
          <w:i/>
          <w:iCs/>
        </w:rPr>
        <w:t>wisdom</w:t>
      </w:r>
      <w:r w:rsidR="00AB3DD9">
        <w:rPr>
          <w:i/>
          <w:iCs/>
        </w:rPr>
        <w:t xml:space="preserve"> </w:t>
      </w:r>
      <w:r w:rsidR="00AB3DD9" w:rsidRPr="00874E0D">
        <w:rPr>
          <w:i/>
          <w:iCs/>
        </w:rPr>
        <w:t>below,</w:t>
      </w:r>
      <w:r w:rsidR="00AB3DD9">
        <w:rPr>
          <w:i/>
          <w:iCs/>
        </w:rPr>
        <w:t xml:space="preserve"> </w:t>
      </w:r>
      <w:r w:rsidR="00AB3DD9" w:rsidRPr="00874E0D">
        <w:rPr>
          <w:i/>
          <w:iCs/>
        </w:rPr>
        <w:t>and</w:t>
      </w:r>
      <w:r w:rsidR="00AB3DD9">
        <w:rPr>
          <w:i/>
          <w:iCs/>
        </w:rPr>
        <w:t xml:space="preserve"> </w:t>
      </w:r>
      <w:r w:rsidR="00AB3DD9" w:rsidRPr="00874E0D">
        <w:rPr>
          <w:i/>
          <w:iCs/>
          <w:highlight w:val="yellow"/>
        </w:rPr>
        <w:t>the</w:t>
      </w:r>
      <w:r w:rsidR="00AB3DD9">
        <w:rPr>
          <w:i/>
          <w:iCs/>
          <w:highlight w:val="yellow"/>
        </w:rPr>
        <w:t xml:space="preserve"> </w:t>
      </w:r>
      <w:hyperlink r:id="rId3926" w:history="1">
        <w:r w:rsidR="00AB3DD9" w:rsidRPr="007421C1">
          <w:rPr>
            <w:rStyle w:val="Hyperlink"/>
            <w:i/>
            <w:iCs/>
            <w:highlight w:val="yellow"/>
          </w:rPr>
          <w:t>world</w:t>
        </w:r>
      </w:hyperlink>
      <w:r w:rsidR="00AB3DD9">
        <w:rPr>
          <w:i/>
          <w:iCs/>
          <w:highlight w:val="yellow"/>
        </w:rPr>
        <w:t xml:space="preserve"> </w:t>
      </w:r>
      <w:r w:rsidR="00AB3DD9" w:rsidRPr="00874E0D">
        <w:rPr>
          <w:i/>
          <w:iCs/>
          <w:highlight w:val="yellow"/>
        </w:rPr>
        <w:t>will</w:t>
      </w:r>
      <w:r w:rsidR="00AB3DD9">
        <w:rPr>
          <w:i/>
          <w:iCs/>
          <w:highlight w:val="yellow"/>
        </w:rPr>
        <w:t xml:space="preserve"> </w:t>
      </w:r>
      <w:r w:rsidR="00AB3DD9" w:rsidRPr="00874E0D">
        <w:rPr>
          <w:i/>
          <w:iCs/>
          <w:highlight w:val="yellow"/>
        </w:rPr>
        <w:t>make</w:t>
      </w:r>
      <w:r w:rsidR="00AB3DD9">
        <w:rPr>
          <w:i/>
          <w:iCs/>
          <w:highlight w:val="yellow"/>
        </w:rPr>
        <w:t xml:space="preserve"> </w:t>
      </w:r>
      <w:r w:rsidR="00AB3DD9" w:rsidRPr="00874E0D">
        <w:rPr>
          <w:i/>
          <w:iCs/>
          <w:highlight w:val="yellow"/>
        </w:rPr>
        <w:t>preparations</w:t>
      </w:r>
      <w:r w:rsidR="00AB3DD9">
        <w:rPr>
          <w:i/>
          <w:iCs/>
          <w:highlight w:val="yellow"/>
        </w:rPr>
        <w:t xml:space="preserve"> </w:t>
      </w:r>
      <w:r w:rsidR="00AB3DD9" w:rsidRPr="00874E0D">
        <w:rPr>
          <w:i/>
          <w:iCs/>
          <w:highlight w:val="yellow"/>
        </w:rPr>
        <w:t>to</w:t>
      </w:r>
      <w:r w:rsidR="00AB3DD9">
        <w:rPr>
          <w:i/>
          <w:iCs/>
          <w:highlight w:val="yellow"/>
        </w:rPr>
        <w:t xml:space="preserve"> </w:t>
      </w:r>
      <w:r w:rsidR="00AB3DD9" w:rsidRPr="00874E0D">
        <w:rPr>
          <w:i/>
          <w:iCs/>
          <w:highlight w:val="yellow"/>
        </w:rPr>
        <w:t>enter</w:t>
      </w:r>
      <w:r w:rsidR="00AB3DD9">
        <w:rPr>
          <w:i/>
          <w:iCs/>
          <w:highlight w:val="yellow"/>
        </w:rPr>
        <w:t xml:space="preserve"> </w:t>
      </w:r>
      <w:r w:rsidR="00AB3DD9" w:rsidRPr="00874E0D">
        <w:rPr>
          <w:i/>
          <w:iCs/>
          <w:highlight w:val="yellow"/>
        </w:rPr>
        <w:t>on</w:t>
      </w:r>
      <w:r w:rsidR="00AB3DD9">
        <w:rPr>
          <w:i/>
          <w:iCs/>
          <w:highlight w:val="yellow"/>
        </w:rPr>
        <w:t xml:space="preserve"> </w:t>
      </w:r>
      <w:r w:rsidR="00AB3DD9" w:rsidRPr="00874E0D">
        <w:rPr>
          <w:i/>
          <w:iCs/>
          <w:highlight w:val="yellow"/>
        </w:rPr>
        <w:t>the</w:t>
      </w:r>
      <w:r w:rsidR="00AB3DD9">
        <w:rPr>
          <w:i/>
          <w:iCs/>
          <w:highlight w:val="yellow"/>
        </w:rPr>
        <w:t xml:space="preserve"> </w:t>
      </w:r>
      <w:hyperlink r:id="rId3927" w:history="1">
        <w:r w:rsidR="00AB3DD9" w:rsidRPr="007421C1">
          <w:rPr>
            <w:rStyle w:val="Hyperlink"/>
            <w:i/>
            <w:iCs/>
            <w:highlight w:val="yellow"/>
          </w:rPr>
          <w:t>seventh</w:t>
        </w:r>
      </w:hyperlink>
      <w:r w:rsidR="00AB3DD9">
        <w:rPr>
          <w:i/>
          <w:iCs/>
          <w:highlight w:val="yellow"/>
        </w:rPr>
        <w:t xml:space="preserve"> </w:t>
      </w:r>
      <w:r w:rsidR="00AB3DD9" w:rsidRPr="00874E0D">
        <w:rPr>
          <w:i/>
          <w:iCs/>
          <w:highlight w:val="yellow"/>
        </w:rPr>
        <w:t>thousand</w:t>
      </w:r>
      <w:r w:rsidR="00AB3DD9">
        <w:rPr>
          <w:i/>
          <w:iCs/>
          <w:highlight w:val="yellow"/>
        </w:rPr>
        <w:t xml:space="preserve"> </w:t>
      </w:r>
      <w:r w:rsidR="00AB3DD9" w:rsidRPr="00874E0D">
        <w:rPr>
          <w:i/>
          <w:iCs/>
          <w:highlight w:val="yellow"/>
        </w:rPr>
        <w:t>as</w:t>
      </w:r>
      <w:r w:rsidR="00AB3DD9">
        <w:rPr>
          <w:i/>
          <w:iCs/>
          <w:highlight w:val="yellow"/>
        </w:rPr>
        <w:t xml:space="preserve"> </w:t>
      </w:r>
      <w:r w:rsidR="00AB3DD9" w:rsidRPr="00874E0D">
        <w:rPr>
          <w:i/>
          <w:iCs/>
          <w:highlight w:val="yellow"/>
        </w:rPr>
        <w:t>man</w:t>
      </w:r>
      <w:r w:rsidR="00AB3DD9">
        <w:rPr>
          <w:i/>
          <w:iCs/>
          <w:highlight w:val="yellow"/>
        </w:rPr>
        <w:t xml:space="preserve"> </w:t>
      </w:r>
      <w:r w:rsidR="00AB3DD9" w:rsidRPr="00874E0D">
        <w:rPr>
          <w:i/>
          <w:iCs/>
          <w:highlight w:val="yellow"/>
        </w:rPr>
        <w:t>makes</w:t>
      </w:r>
      <w:r w:rsidR="00AB3DD9">
        <w:rPr>
          <w:i/>
          <w:iCs/>
          <w:highlight w:val="yellow"/>
        </w:rPr>
        <w:t xml:space="preserve"> </w:t>
      </w:r>
      <w:r w:rsidR="00AB3DD9" w:rsidRPr="00874E0D">
        <w:rPr>
          <w:i/>
          <w:iCs/>
          <w:highlight w:val="yellow"/>
        </w:rPr>
        <w:t>preparations</w:t>
      </w:r>
      <w:r w:rsidR="00AB3DD9">
        <w:rPr>
          <w:i/>
          <w:iCs/>
          <w:highlight w:val="yellow"/>
        </w:rPr>
        <w:t xml:space="preserve"> </w:t>
      </w:r>
      <w:r w:rsidR="00AB3DD9" w:rsidRPr="00874E0D">
        <w:rPr>
          <w:i/>
          <w:iCs/>
          <w:highlight w:val="yellow"/>
        </w:rPr>
        <w:t>on</w:t>
      </w:r>
      <w:r w:rsidR="00AB3DD9">
        <w:rPr>
          <w:i/>
          <w:iCs/>
          <w:highlight w:val="yellow"/>
        </w:rPr>
        <w:t xml:space="preserve"> </w:t>
      </w:r>
      <w:r w:rsidR="00AB3DD9" w:rsidRPr="00874E0D">
        <w:rPr>
          <w:i/>
          <w:iCs/>
          <w:highlight w:val="yellow"/>
        </w:rPr>
        <w:t>the</w:t>
      </w:r>
      <w:r w:rsidR="00AB3DD9">
        <w:rPr>
          <w:i/>
          <w:iCs/>
          <w:highlight w:val="yellow"/>
        </w:rPr>
        <w:t xml:space="preserve"> </w:t>
      </w:r>
      <w:hyperlink r:id="rId3928" w:history="1">
        <w:r w:rsidR="00AB3DD9" w:rsidRPr="007421C1">
          <w:rPr>
            <w:rStyle w:val="Hyperlink"/>
            <w:i/>
            <w:iCs/>
            <w:highlight w:val="yellow"/>
          </w:rPr>
          <w:t>sixth</w:t>
        </w:r>
      </w:hyperlink>
      <w:r w:rsidR="00AB3DD9">
        <w:rPr>
          <w:i/>
          <w:iCs/>
          <w:highlight w:val="yellow"/>
        </w:rPr>
        <w:t xml:space="preserve"> </w:t>
      </w:r>
      <w:r w:rsidR="00AB3DD9" w:rsidRPr="00874E0D">
        <w:rPr>
          <w:i/>
          <w:iCs/>
          <w:highlight w:val="yellow"/>
        </w:rPr>
        <w:t>day</w:t>
      </w:r>
      <w:r w:rsidR="00AB3DD9">
        <w:rPr>
          <w:i/>
          <w:iCs/>
          <w:highlight w:val="yellow"/>
        </w:rPr>
        <w:t xml:space="preserve"> </w:t>
      </w:r>
      <w:r w:rsidR="00AB3DD9" w:rsidRPr="00874E0D">
        <w:rPr>
          <w:i/>
          <w:iCs/>
          <w:highlight w:val="yellow"/>
        </w:rPr>
        <w:t>of</w:t>
      </w:r>
      <w:r w:rsidR="00AB3DD9">
        <w:rPr>
          <w:i/>
          <w:iCs/>
          <w:highlight w:val="yellow"/>
        </w:rPr>
        <w:t xml:space="preserve"> </w:t>
      </w:r>
      <w:r w:rsidR="00AB3DD9" w:rsidRPr="00874E0D">
        <w:rPr>
          <w:i/>
          <w:iCs/>
          <w:highlight w:val="yellow"/>
        </w:rPr>
        <w:t>the</w:t>
      </w:r>
      <w:r w:rsidR="00AB3DD9">
        <w:rPr>
          <w:i/>
          <w:iCs/>
          <w:highlight w:val="yellow"/>
        </w:rPr>
        <w:t xml:space="preserve"> </w:t>
      </w:r>
      <w:r w:rsidR="00AB3DD9" w:rsidRPr="00874E0D">
        <w:rPr>
          <w:i/>
          <w:iCs/>
          <w:highlight w:val="yellow"/>
        </w:rPr>
        <w:t>week,</w:t>
      </w:r>
      <w:r w:rsidR="00AB3DD9">
        <w:rPr>
          <w:i/>
          <w:iCs/>
          <w:highlight w:val="yellow"/>
        </w:rPr>
        <w:t xml:space="preserve"> </w:t>
      </w:r>
      <w:r w:rsidR="00AB3DD9" w:rsidRPr="00874E0D">
        <w:rPr>
          <w:i/>
          <w:iCs/>
          <w:highlight w:val="yellow"/>
        </w:rPr>
        <w:t>when</w:t>
      </w:r>
      <w:r w:rsidR="00AB3DD9">
        <w:rPr>
          <w:i/>
          <w:iCs/>
          <w:highlight w:val="yellow"/>
        </w:rPr>
        <w:t xml:space="preserve"> </w:t>
      </w:r>
      <w:r w:rsidR="00AB3DD9" w:rsidRPr="00874E0D">
        <w:rPr>
          <w:i/>
          <w:iCs/>
          <w:highlight w:val="yellow"/>
        </w:rPr>
        <w:t>the</w:t>
      </w:r>
      <w:r w:rsidR="00AB3DD9">
        <w:rPr>
          <w:i/>
          <w:iCs/>
          <w:highlight w:val="yellow"/>
        </w:rPr>
        <w:t xml:space="preserve"> </w:t>
      </w:r>
      <w:hyperlink r:id="rId3929" w:history="1">
        <w:r w:rsidR="00AB3DD9" w:rsidRPr="007421C1">
          <w:rPr>
            <w:rStyle w:val="Hyperlink"/>
            <w:i/>
            <w:iCs/>
            <w:highlight w:val="yellow"/>
          </w:rPr>
          <w:t>sun</w:t>
        </w:r>
      </w:hyperlink>
      <w:r w:rsidR="00AB3DD9">
        <w:rPr>
          <w:i/>
          <w:iCs/>
          <w:highlight w:val="yellow"/>
        </w:rPr>
        <w:t xml:space="preserve"> </w:t>
      </w:r>
      <w:r w:rsidR="00AB3DD9" w:rsidRPr="00874E0D">
        <w:rPr>
          <w:i/>
          <w:iCs/>
          <w:highlight w:val="yellow"/>
        </w:rPr>
        <w:t>is</w:t>
      </w:r>
      <w:r w:rsidR="00AB3DD9">
        <w:rPr>
          <w:i/>
          <w:iCs/>
          <w:highlight w:val="yellow"/>
        </w:rPr>
        <w:t xml:space="preserve"> </w:t>
      </w:r>
      <w:r w:rsidR="00AB3DD9" w:rsidRPr="00874E0D">
        <w:rPr>
          <w:i/>
          <w:iCs/>
          <w:highlight w:val="yellow"/>
        </w:rPr>
        <w:t>about</w:t>
      </w:r>
      <w:r w:rsidR="00AB3DD9">
        <w:rPr>
          <w:i/>
          <w:iCs/>
          <w:highlight w:val="yellow"/>
        </w:rPr>
        <w:t xml:space="preserve"> </w:t>
      </w:r>
      <w:r w:rsidR="00AB3DD9" w:rsidRPr="00874E0D">
        <w:rPr>
          <w:i/>
          <w:iCs/>
          <w:highlight w:val="yellow"/>
        </w:rPr>
        <w:t>to</w:t>
      </w:r>
      <w:r w:rsidR="00AB3DD9">
        <w:rPr>
          <w:i/>
          <w:iCs/>
          <w:highlight w:val="yellow"/>
        </w:rPr>
        <w:t xml:space="preserve"> </w:t>
      </w:r>
      <w:r w:rsidR="00AB3DD9" w:rsidRPr="00874E0D">
        <w:rPr>
          <w:i/>
          <w:iCs/>
          <w:highlight w:val="yellow"/>
        </w:rPr>
        <w:t>set.</w:t>
      </w:r>
      <w:r w:rsidR="00AB3DD9">
        <w:rPr>
          <w:i/>
          <w:iCs/>
        </w:rPr>
        <w:t xml:space="preserve"> </w:t>
      </w:r>
      <w:r w:rsidR="00AB3DD9" w:rsidRPr="00874E0D">
        <w:rPr>
          <w:i/>
          <w:iCs/>
        </w:rPr>
        <w:t>As</w:t>
      </w:r>
      <w:r w:rsidR="00AB3DD9">
        <w:rPr>
          <w:i/>
          <w:iCs/>
        </w:rPr>
        <w:t xml:space="preserve"> </w:t>
      </w:r>
      <w:r w:rsidR="00AB3DD9" w:rsidRPr="00874E0D">
        <w:rPr>
          <w:i/>
          <w:iCs/>
        </w:rPr>
        <w:t>a</w:t>
      </w:r>
      <w:r w:rsidR="00AB3DD9">
        <w:rPr>
          <w:i/>
          <w:iCs/>
        </w:rPr>
        <w:t xml:space="preserve"> </w:t>
      </w:r>
      <w:r w:rsidR="00AB3DD9" w:rsidRPr="00874E0D">
        <w:rPr>
          <w:i/>
          <w:iCs/>
        </w:rPr>
        <w:t>mnemonic</w:t>
      </w:r>
      <w:r w:rsidR="00AB3DD9">
        <w:rPr>
          <w:i/>
          <w:iCs/>
        </w:rPr>
        <w:t xml:space="preserve"> </w:t>
      </w:r>
      <w:r w:rsidR="00AB3DD9" w:rsidRPr="00874E0D">
        <w:rPr>
          <w:i/>
          <w:iCs/>
        </w:rPr>
        <w:t>to</w:t>
      </w:r>
      <w:r w:rsidR="00AB3DD9">
        <w:rPr>
          <w:i/>
          <w:iCs/>
        </w:rPr>
        <w:t xml:space="preserve"> </w:t>
      </w:r>
      <w:r w:rsidR="00AB3DD9" w:rsidRPr="00874E0D">
        <w:rPr>
          <w:i/>
          <w:iCs/>
        </w:rPr>
        <w:t>this</w:t>
      </w:r>
      <w:r w:rsidR="00AB3DD9">
        <w:rPr>
          <w:i/>
          <w:iCs/>
        </w:rPr>
        <w:t xml:space="preserve"> </w:t>
      </w:r>
      <w:r w:rsidR="00AB3DD9" w:rsidRPr="00874E0D">
        <w:rPr>
          <w:i/>
          <w:iCs/>
        </w:rPr>
        <w:t>we</w:t>
      </w:r>
      <w:r w:rsidR="00AB3DD9">
        <w:rPr>
          <w:i/>
          <w:iCs/>
        </w:rPr>
        <w:t xml:space="preserve"> </w:t>
      </w:r>
      <w:r w:rsidR="00AB3DD9" w:rsidRPr="00874E0D">
        <w:rPr>
          <w:i/>
          <w:iCs/>
        </w:rPr>
        <w:t>take</w:t>
      </w:r>
      <w:r w:rsidR="00AB3DD9">
        <w:rPr>
          <w:i/>
          <w:iCs/>
        </w:rPr>
        <w:t xml:space="preserve"> </w:t>
      </w:r>
      <w:r w:rsidR="00AB3DD9" w:rsidRPr="00874E0D">
        <w:rPr>
          <w:i/>
          <w:iCs/>
        </w:rPr>
        <w:t>the</w:t>
      </w:r>
      <w:r w:rsidR="00AB3DD9">
        <w:rPr>
          <w:i/>
          <w:iCs/>
        </w:rPr>
        <w:t xml:space="preserve"> </w:t>
      </w:r>
      <w:r w:rsidR="00AB3DD9" w:rsidRPr="00874E0D">
        <w:rPr>
          <w:i/>
          <w:iCs/>
        </w:rPr>
        <w:t>verse,</w:t>
      </w:r>
      <w:r w:rsidR="00AB3DD9">
        <w:rPr>
          <w:i/>
          <w:iCs/>
        </w:rPr>
        <w:t xml:space="preserve"> </w:t>
      </w:r>
      <w:r w:rsidR="00AB3DD9" w:rsidRPr="00874E0D">
        <w:rPr>
          <w:i/>
          <w:iCs/>
        </w:rPr>
        <w:t>“In</w:t>
      </w:r>
      <w:r w:rsidR="00AB3DD9">
        <w:rPr>
          <w:i/>
          <w:iCs/>
        </w:rPr>
        <w:t xml:space="preserve"> </w:t>
      </w:r>
      <w:r w:rsidR="00AB3DD9" w:rsidRPr="00874E0D">
        <w:rPr>
          <w:i/>
          <w:iCs/>
        </w:rPr>
        <w:t>the</w:t>
      </w:r>
      <w:r w:rsidR="00AB3DD9">
        <w:rPr>
          <w:i/>
          <w:iCs/>
        </w:rPr>
        <w:t xml:space="preserve"> </w:t>
      </w:r>
      <w:hyperlink r:id="rId3930" w:history="1">
        <w:r w:rsidR="00AB3DD9" w:rsidRPr="007421C1">
          <w:rPr>
            <w:rStyle w:val="Hyperlink"/>
            <w:i/>
            <w:iCs/>
          </w:rPr>
          <w:t>six</w:t>
        </w:r>
      </w:hyperlink>
      <w:r w:rsidR="00AB3DD9">
        <w:rPr>
          <w:i/>
          <w:iCs/>
        </w:rPr>
        <w:t xml:space="preserve"> </w:t>
      </w:r>
      <w:r w:rsidR="00AB3DD9" w:rsidRPr="00874E0D">
        <w:rPr>
          <w:i/>
          <w:iCs/>
        </w:rPr>
        <w:t>hundredth</w:t>
      </w:r>
      <w:r w:rsidR="00AB3DD9">
        <w:rPr>
          <w:i/>
          <w:iCs/>
        </w:rPr>
        <w:t xml:space="preserve"> </w:t>
      </w:r>
      <w:r w:rsidR="00AB3DD9" w:rsidRPr="00874E0D">
        <w:rPr>
          <w:i/>
          <w:iCs/>
        </w:rPr>
        <w:t>year</w:t>
      </w:r>
      <w:r w:rsidR="00AB3DD9">
        <w:rPr>
          <w:i/>
          <w:iCs/>
        </w:rPr>
        <w:t xml:space="preserve"> </w:t>
      </w:r>
      <w:r w:rsidR="00AB3DD9" w:rsidRPr="00874E0D">
        <w:rPr>
          <w:i/>
          <w:iCs/>
        </w:rPr>
        <w:t>of</w:t>
      </w:r>
      <w:r w:rsidR="00AB3DD9">
        <w:rPr>
          <w:i/>
          <w:iCs/>
        </w:rPr>
        <w:t xml:space="preserve"> </w:t>
      </w:r>
      <w:r w:rsidR="00AB3DD9" w:rsidRPr="00874E0D">
        <w:rPr>
          <w:i/>
          <w:iCs/>
        </w:rPr>
        <w:t>Noah’s</w:t>
      </w:r>
      <w:r w:rsidR="00AB3DD9">
        <w:rPr>
          <w:i/>
          <w:iCs/>
        </w:rPr>
        <w:t xml:space="preserve"> </w:t>
      </w:r>
      <w:r w:rsidR="00AB3DD9" w:rsidRPr="00874E0D">
        <w:rPr>
          <w:i/>
          <w:iCs/>
        </w:rPr>
        <w:t>life.</w:t>
      </w:r>
      <w:r w:rsidR="00AB3DD9">
        <w:rPr>
          <w:i/>
          <w:iCs/>
        </w:rPr>
        <w:t xml:space="preserve"> </w:t>
      </w:r>
      <w:r w:rsidR="00AB3DD9" w:rsidRPr="00874E0D">
        <w:rPr>
          <w:i/>
          <w:iCs/>
        </w:rPr>
        <w:t>.</w:t>
      </w:r>
      <w:r w:rsidR="00AB3DD9">
        <w:rPr>
          <w:i/>
          <w:iCs/>
        </w:rPr>
        <w:t xml:space="preserve"> </w:t>
      </w:r>
      <w:r w:rsidR="00AB3DD9" w:rsidRPr="00874E0D">
        <w:rPr>
          <w:i/>
          <w:iCs/>
        </w:rPr>
        <w:t>.all</w:t>
      </w:r>
      <w:r w:rsidR="00AB3DD9">
        <w:rPr>
          <w:i/>
          <w:iCs/>
        </w:rPr>
        <w:t xml:space="preserve"> </w:t>
      </w:r>
      <w:r w:rsidR="00AB3DD9" w:rsidRPr="00874E0D">
        <w:rPr>
          <w:i/>
          <w:iCs/>
        </w:rPr>
        <w:t>the</w:t>
      </w:r>
      <w:r w:rsidR="00AB3DD9">
        <w:rPr>
          <w:i/>
          <w:iCs/>
        </w:rPr>
        <w:t xml:space="preserve"> </w:t>
      </w:r>
      <w:r w:rsidR="00AB3DD9" w:rsidRPr="00874E0D">
        <w:rPr>
          <w:i/>
          <w:iCs/>
        </w:rPr>
        <w:t>fountains</w:t>
      </w:r>
      <w:r w:rsidR="00AB3DD9">
        <w:rPr>
          <w:i/>
          <w:iCs/>
        </w:rPr>
        <w:t xml:space="preserve"> </w:t>
      </w:r>
      <w:r w:rsidR="00AB3DD9" w:rsidRPr="00874E0D">
        <w:rPr>
          <w:i/>
          <w:iCs/>
        </w:rPr>
        <w:t>of</w:t>
      </w:r>
      <w:r w:rsidR="00AB3DD9">
        <w:rPr>
          <w:i/>
          <w:iCs/>
        </w:rPr>
        <w:t xml:space="preserve"> </w:t>
      </w:r>
      <w:r w:rsidR="00AB3DD9" w:rsidRPr="00874E0D">
        <w:rPr>
          <w:i/>
          <w:iCs/>
        </w:rPr>
        <w:t>the</w:t>
      </w:r>
      <w:r w:rsidR="00AB3DD9">
        <w:rPr>
          <w:i/>
          <w:iCs/>
        </w:rPr>
        <w:t xml:space="preserve"> </w:t>
      </w:r>
      <w:r w:rsidR="00AB3DD9" w:rsidRPr="00874E0D">
        <w:rPr>
          <w:i/>
          <w:iCs/>
        </w:rPr>
        <w:t>great</w:t>
      </w:r>
      <w:r w:rsidR="00AB3DD9">
        <w:rPr>
          <w:i/>
          <w:iCs/>
        </w:rPr>
        <w:t xml:space="preserve"> </w:t>
      </w:r>
      <w:r w:rsidR="00AB3DD9" w:rsidRPr="00874E0D">
        <w:rPr>
          <w:i/>
          <w:iCs/>
        </w:rPr>
        <w:t>deep</w:t>
      </w:r>
      <w:r w:rsidR="00AB3DD9">
        <w:rPr>
          <w:i/>
          <w:iCs/>
        </w:rPr>
        <w:t xml:space="preserve"> </w:t>
      </w:r>
      <w:r w:rsidR="00AB3DD9" w:rsidRPr="00874E0D">
        <w:rPr>
          <w:i/>
          <w:iCs/>
        </w:rPr>
        <w:t>were</w:t>
      </w:r>
      <w:r w:rsidR="00AB3DD9">
        <w:rPr>
          <w:i/>
          <w:iCs/>
        </w:rPr>
        <w:t xml:space="preserve"> </w:t>
      </w:r>
      <w:r w:rsidR="00AB3DD9" w:rsidRPr="00874E0D">
        <w:rPr>
          <w:i/>
          <w:iCs/>
        </w:rPr>
        <w:t>broken</w:t>
      </w:r>
      <w:r w:rsidR="00AB3DD9">
        <w:rPr>
          <w:i/>
          <w:iCs/>
        </w:rPr>
        <w:t xml:space="preserve"> </w:t>
      </w:r>
      <w:r w:rsidR="00AB3DD9" w:rsidRPr="00874E0D">
        <w:rPr>
          <w:i/>
          <w:iCs/>
        </w:rPr>
        <w:t>up”.</w:t>
      </w:r>
      <w:r w:rsidR="00AB3DD9" w:rsidRPr="00874E0D">
        <w:rPr>
          <w:rStyle w:val="FootnoteReference"/>
          <w:i/>
          <w:iCs/>
        </w:rPr>
        <w:footnoteReference w:id="449"/>
      </w:r>
    </w:p>
    <w:p w14:paraId="105D24C2" w14:textId="77777777" w:rsidR="00AB3DD9" w:rsidRPr="00874E0D" w:rsidRDefault="00AB3DD9" w:rsidP="00AB3DD9"/>
    <w:p w14:paraId="6057D7ED" w14:textId="009C8E05" w:rsidR="00AB3DD9" w:rsidRPr="00874E0D" w:rsidRDefault="00AB3DD9" w:rsidP="00AB3DD9">
      <w:pPr>
        <w:ind w:left="288" w:right="288"/>
        <w:rPr>
          <w:i/>
          <w:iCs/>
        </w:rPr>
      </w:pPr>
      <w:r w:rsidRPr="00874E0D">
        <w:rPr>
          <w:i/>
          <w:iCs/>
        </w:rPr>
        <w:t>In</w:t>
      </w:r>
      <w:r>
        <w:rPr>
          <w:i/>
          <w:iCs/>
        </w:rPr>
        <w:t xml:space="preserve"> </w:t>
      </w:r>
      <w:r w:rsidRPr="00874E0D">
        <w:rPr>
          <w:i/>
          <w:iCs/>
        </w:rPr>
        <w:t>the</w:t>
      </w:r>
      <w:r>
        <w:rPr>
          <w:i/>
          <w:iCs/>
        </w:rPr>
        <w:t xml:space="preserve"> </w:t>
      </w:r>
      <w:r w:rsidRPr="00874E0D">
        <w:rPr>
          <w:i/>
          <w:iCs/>
        </w:rPr>
        <w:t>600th</w:t>
      </w:r>
      <w:r>
        <w:rPr>
          <w:i/>
          <w:iCs/>
        </w:rPr>
        <w:t xml:space="preserve"> </w:t>
      </w:r>
      <w:r w:rsidRPr="00874E0D">
        <w:rPr>
          <w:i/>
          <w:iCs/>
        </w:rPr>
        <w:t>year</w:t>
      </w:r>
      <w:r>
        <w:rPr>
          <w:i/>
          <w:iCs/>
        </w:rPr>
        <w:t xml:space="preserve"> </w:t>
      </w:r>
      <w:r w:rsidRPr="00874E0D">
        <w:rPr>
          <w:i/>
          <w:iCs/>
        </w:rPr>
        <w:t>of</w:t>
      </w:r>
      <w:r>
        <w:rPr>
          <w:i/>
          <w:iCs/>
        </w:rPr>
        <w:t xml:space="preserve"> </w:t>
      </w:r>
      <w:r w:rsidRPr="00874E0D">
        <w:rPr>
          <w:i/>
          <w:iCs/>
        </w:rPr>
        <w:t>the</w:t>
      </w:r>
      <w:r>
        <w:rPr>
          <w:i/>
          <w:iCs/>
        </w:rPr>
        <w:t xml:space="preserve"> </w:t>
      </w:r>
      <w:r w:rsidRPr="00874E0D">
        <w:rPr>
          <w:i/>
          <w:iCs/>
        </w:rPr>
        <w:t>6th</w:t>
      </w:r>
      <w:r>
        <w:rPr>
          <w:i/>
          <w:iCs/>
        </w:rPr>
        <w:t xml:space="preserve"> </w:t>
      </w:r>
      <w:hyperlink r:id="rId3931" w:history="1">
        <w:r w:rsidRPr="007421C1">
          <w:rPr>
            <w:rStyle w:val="Hyperlink"/>
            <w:i/>
            <w:iCs/>
          </w:rPr>
          <w:t>millennium</w:t>
        </w:r>
      </w:hyperlink>
      <w:r>
        <w:rPr>
          <w:i/>
          <w:iCs/>
        </w:rPr>
        <w:t xml:space="preserve"> </w:t>
      </w:r>
      <w:r w:rsidRPr="00874E0D">
        <w:t>(i.e.,</w:t>
      </w:r>
      <w:r>
        <w:t xml:space="preserve"> </w:t>
      </w:r>
      <w:r w:rsidRPr="00874E0D">
        <w:t>in</w:t>
      </w:r>
      <w:r>
        <w:t xml:space="preserve"> </w:t>
      </w:r>
      <w:r w:rsidRPr="00874E0D">
        <w:t>the</w:t>
      </w:r>
      <w:r>
        <w:t xml:space="preserve"> </w:t>
      </w:r>
      <w:r w:rsidRPr="00874E0D">
        <w:t>years</w:t>
      </w:r>
      <w:r>
        <w:t xml:space="preserve"> </w:t>
      </w:r>
      <w:r w:rsidRPr="00874E0D">
        <w:t>5,500-5,600</w:t>
      </w:r>
      <w:r>
        <w:t xml:space="preserve"> </w:t>
      </w:r>
      <w:r w:rsidRPr="00874E0D">
        <w:t>in</w:t>
      </w:r>
      <w:r>
        <w:t xml:space="preserve"> </w:t>
      </w:r>
      <w:r w:rsidRPr="00874E0D">
        <w:t>the</w:t>
      </w:r>
      <w:r>
        <w:t xml:space="preserve"> </w:t>
      </w:r>
      <w:hyperlink r:id="rId3932" w:history="1">
        <w:r w:rsidRPr="007421C1">
          <w:rPr>
            <w:rStyle w:val="Hyperlink"/>
          </w:rPr>
          <w:t>Hebrew</w:t>
        </w:r>
      </w:hyperlink>
      <w:r>
        <w:t xml:space="preserve"> </w:t>
      </w:r>
      <w:hyperlink r:id="rId3933" w:history="1">
        <w:r w:rsidRPr="007421C1">
          <w:rPr>
            <w:rStyle w:val="Hyperlink"/>
          </w:rPr>
          <w:t>calendar</w:t>
        </w:r>
      </w:hyperlink>
      <w:r>
        <w:t xml:space="preserve"> </w:t>
      </w:r>
      <w:r w:rsidRPr="00874E0D">
        <w:t>corresponding</w:t>
      </w:r>
      <w:r>
        <w:t xml:space="preserve"> </w:t>
      </w:r>
      <w:r w:rsidRPr="00874E0D">
        <w:t>to</w:t>
      </w:r>
      <w:r>
        <w:t xml:space="preserve"> </w:t>
      </w:r>
      <w:r w:rsidRPr="00874E0D">
        <w:t>the</w:t>
      </w:r>
      <w:r>
        <w:t xml:space="preserve"> </w:t>
      </w:r>
      <w:r w:rsidRPr="00874E0D">
        <w:t>years</w:t>
      </w:r>
      <w:r>
        <w:t xml:space="preserve"> </w:t>
      </w:r>
      <w:r w:rsidRPr="00874E0D">
        <w:t>1740-1840</w:t>
      </w:r>
      <w:r>
        <w:t xml:space="preserve"> </w:t>
      </w:r>
      <w:r w:rsidRPr="00874E0D">
        <w:t>CE.)</w:t>
      </w:r>
      <w:r>
        <w:rPr>
          <w:i/>
          <w:iCs/>
        </w:rPr>
        <w:t xml:space="preserve"> </w:t>
      </w:r>
      <w:r w:rsidRPr="00874E0D">
        <w:rPr>
          <w:i/>
          <w:iCs/>
        </w:rPr>
        <w:t>the</w:t>
      </w:r>
      <w:r>
        <w:rPr>
          <w:i/>
          <w:iCs/>
        </w:rPr>
        <w:t xml:space="preserve"> </w:t>
      </w:r>
      <w:r w:rsidRPr="00874E0D">
        <w:rPr>
          <w:i/>
          <w:iCs/>
        </w:rPr>
        <w:t>upper</w:t>
      </w:r>
      <w:r>
        <w:rPr>
          <w:i/>
          <w:iCs/>
        </w:rPr>
        <w:t xml:space="preserve"> </w:t>
      </w:r>
      <w:r w:rsidRPr="00874E0D">
        <w:rPr>
          <w:i/>
          <w:iCs/>
        </w:rPr>
        <w:t>gates</w:t>
      </w:r>
      <w:r>
        <w:rPr>
          <w:i/>
          <w:iCs/>
        </w:rPr>
        <w:t xml:space="preserve"> </w:t>
      </w:r>
      <w:r w:rsidRPr="00874E0D">
        <w:rPr>
          <w:i/>
          <w:iCs/>
        </w:rPr>
        <w:t>of</w:t>
      </w:r>
      <w:r>
        <w:rPr>
          <w:i/>
          <w:iCs/>
        </w:rPr>
        <w:t xml:space="preserve"> </w:t>
      </w:r>
      <w:r w:rsidRPr="00874E0D">
        <w:rPr>
          <w:i/>
          <w:iCs/>
        </w:rPr>
        <w:t>wisdom</w:t>
      </w:r>
      <w:r w:rsidRPr="00874E0D">
        <w:rPr>
          <w:rStyle w:val="FootnoteReference"/>
          <w:i/>
          <w:iCs/>
        </w:rPr>
        <w:footnoteReference w:id="450"/>
      </w:r>
      <w:r>
        <w:rPr>
          <w:i/>
          <w:iCs/>
        </w:rPr>
        <w:t xml:space="preserve"> </w:t>
      </w:r>
      <w:r w:rsidRPr="00874E0D">
        <w:rPr>
          <w:i/>
          <w:iCs/>
        </w:rPr>
        <w:t>will</w:t>
      </w:r>
      <w:r>
        <w:rPr>
          <w:i/>
          <w:iCs/>
        </w:rPr>
        <w:t xml:space="preserve"> </w:t>
      </w:r>
      <w:r w:rsidRPr="00874E0D">
        <w:rPr>
          <w:i/>
          <w:iCs/>
        </w:rPr>
        <w:t>be</w:t>
      </w:r>
      <w:r>
        <w:rPr>
          <w:i/>
          <w:iCs/>
        </w:rPr>
        <w:t xml:space="preserve"> </w:t>
      </w:r>
      <w:r w:rsidRPr="00874E0D">
        <w:rPr>
          <w:i/>
          <w:iCs/>
        </w:rPr>
        <w:t>opened</w:t>
      </w:r>
      <w:r>
        <w:rPr>
          <w:i/>
          <w:iCs/>
        </w:rPr>
        <w:t xml:space="preserve"> </w:t>
      </w:r>
      <w:r w:rsidRPr="00874E0D">
        <w:rPr>
          <w:i/>
          <w:iCs/>
        </w:rPr>
        <w:t>and</w:t>
      </w:r>
      <w:r>
        <w:rPr>
          <w:i/>
          <w:iCs/>
        </w:rPr>
        <w:t xml:space="preserve"> </w:t>
      </w:r>
      <w:r w:rsidRPr="00874E0D">
        <w:rPr>
          <w:i/>
          <w:iCs/>
        </w:rPr>
        <w:t>also</w:t>
      </w:r>
      <w:r>
        <w:rPr>
          <w:i/>
          <w:iCs/>
        </w:rPr>
        <w:t xml:space="preserve"> </w:t>
      </w:r>
      <w:r w:rsidRPr="00874E0D">
        <w:rPr>
          <w:i/>
          <w:iCs/>
        </w:rPr>
        <w:t>the</w:t>
      </w:r>
      <w:r>
        <w:rPr>
          <w:i/>
          <w:iCs/>
        </w:rPr>
        <w:t xml:space="preserve"> </w:t>
      </w:r>
      <w:r w:rsidRPr="00874E0D">
        <w:rPr>
          <w:i/>
          <w:iCs/>
        </w:rPr>
        <w:t>wellsprings</w:t>
      </w:r>
      <w:r>
        <w:rPr>
          <w:i/>
          <w:iCs/>
        </w:rPr>
        <w:t xml:space="preserve"> </w:t>
      </w:r>
      <w:r w:rsidRPr="00874E0D">
        <w:rPr>
          <w:i/>
          <w:iCs/>
        </w:rPr>
        <w:t>of</w:t>
      </w:r>
      <w:r>
        <w:rPr>
          <w:i/>
          <w:iCs/>
        </w:rPr>
        <w:t xml:space="preserve"> </w:t>
      </w:r>
      <w:r w:rsidRPr="00874E0D">
        <w:rPr>
          <w:i/>
          <w:iCs/>
        </w:rPr>
        <w:t>wisdom</w:t>
      </w:r>
      <w:r>
        <w:rPr>
          <w:i/>
          <w:iCs/>
        </w:rPr>
        <w:t xml:space="preserve"> </w:t>
      </w:r>
      <w:r w:rsidRPr="00874E0D">
        <w:rPr>
          <w:i/>
          <w:iCs/>
        </w:rPr>
        <w:t>below</w:t>
      </w:r>
      <w:r>
        <w:rPr>
          <w:i/>
          <w:iCs/>
        </w:rPr>
        <w:t xml:space="preserve"> </w:t>
      </w:r>
      <w:r w:rsidRPr="00874E0D">
        <w:t>(science</w:t>
      </w:r>
      <w:r>
        <w:t xml:space="preserve"> </w:t>
      </w:r>
      <w:r w:rsidRPr="00874E0D">
        <w:t>and</w:t>
      </w:r>
      <w:r>
        <w:t xml:space="preserve"> </w:t>
      </w:r>
      <w:r w:rsidRPr="00874E0D">
        <w:t>technology)</w:t>
      </w:r>
      <w:r w:rsidRPr="00874E0D">
        <w:rPr>
          <w:i/>
          <w:iCs/>
        </w:rPr>
        <w:t>.</w:t>
      </w:r>
      <w:r w:rsidRPr="00874E0D">
        <w:rPr>
          <w:rStyle w:val="FootnoteReference"/>
          <w:i/>
          <w:iCs/>
        </w:rPr>
        <w:footnoteReference w:id="451"/>
      </w:r>
      <w:r>
        <w:rPr>
          <w:i/>
          <w:iCs/>
        </w:rPr>
        <w:t xml:space="preserve"> </w:t>
      </w:r>
      <w:r w:rsidRPr="00874E0D">
        <w:rPr>
          <w:i/>
          <w:iCs/>
        </w:rPr>
        <w:t>This</w:t>
      </w:r>
      <w:r>
        <w:rPr>
          <w:i/>
          <w:iCs/>
        </w:rPr>
        <w:t xml:space="preserve"> </w:t>
      </w:r>
      <w:r w:rsidRPr="00874E0D">
        <w:rPr>
          <w:i/>
          <w:iCs/>
        </w:rPr>
        <w:t>will</w:t>
      </w:r>
      <w:r>
        <w:rPr>
          <w:i/>
          <w:iCs/>
        </w:rPr>
        <w:t xml:space="preserve"> </w:t>
      </w:r>
      <w:r w:rsidRPr="00874E0D">
        <w:rPr>
          <w:i/>
          <w:iCs/>
        </w:rPr>
        <w:t>prepare</w:t>
      </w:r>
      <w:r>
        <w:rPr>
          <w:i/>
          <w:iCs/>
        </w:rPr>
        <w:t xml:space="preserve"> </w:t>
      </w:r>
      <w:r w:rsidRPr="00874E0D">
        <w:rPr>
          <w:i/>
          <w:iCs/>
        </w:rPr>
        <w:t>the</w:t>
      </w:r>
      <w:r>
        <w:rPr>
          <w:i/>
          <w:iCs/>
        </w:rPr>
        <w:t xml:space="preserve"> </w:t>
      </w:r>
      <w:hyperlink r:id="rId3934" w:history="1">
        <w:r w:rsidRPr="007421C1">
          <w:rPr>
            <w:rStyle w:val="Hyperlink"/>
            <w:i/>
            <w:iCs/>
          </w:rPr>
          <w:t>world</w:t>
        </w:r>
      </w:hyperlink>
      <w:r>
        <w:rPr>
          <w:i/>
          <w:iCs/>
        </w:rPr>
        <w:t xml:space="preserve"> </w:t>
      </w:r>
      <w:r w:rsidRPr="00874E0D">
        <w:rPr>
          <w:i/>
          <w:iCs/>
        </w:rPr>
        <w:t>for</w:t>
      </w:r>
      <w:r>
        <w:rPr>
          <w:i/>
          <w:iCs/>
        </w:rPr>
        <w:t xml:space="preserve"> </w:t>
      </w:r>
      <w:r w:rsidRPr="00874E0D">
        <w:rPr>
          <w:i/>
          <w:iCs/>
        </w:rPr>
        <w:t>the</w:t>
      </w:r>
      <w:r>
        <w:rPr>
          <w:i/>
          <w:iCs/>
        </w:rPr>
        <w:t xml:space="preserve"> </w:t>
      </w:r>
      <w:r w:rsidRPr="00874E0D">
        <w:rPr>
          <w:i/>
          <w:iCs/>
        </w:rPr>
        <w:t>7th</w:t>
      </w:r>
      <w:r>
        <w:rPr>
          <w:i/>
          <w:iCs/>
        </w:rPr>
        <w:t xml:space="preserve"> </w:t>
      </w:r>
      <w:hyperlink r:id="rId3935" w:history="1">
        <w:r w:rsidRPr="007421C1">
          <w:rPr>
            <w:rStyle w:val="Hyperlink"/>
            <w:i/>
            <w:iCs/>
          </w:rPr>
          <w:t>millennium</w:t>
        </w:r>
      </w:hyperlink>
      <w:r>
        <w:rPr>
          <w:i/>
          <w:iCs/>
        </w:rPr>
        <w:t xml:space="preserve"> </w:t>
      </w:r>
      <w:r w:rsidRPr="00874E0D">
        <w:rPr>
          <w:i/>
          <w:iCs/>
        </w:rPr>
        <w:t>like</w:t>
      </w:r>
      <w:r>
        <w:rPr>
          <w:i/>
          <w:iCs/>
        </w:rPr>
        <w:t xml:space="preserve"> </w:t>
      </w:r>
      <w:r w:rsidRPr="00874E0D">
        <w:rPr>
          <w:i/>
          <w:iCs/>
        </w:rPr>
        <w:t>a</w:t>
      </w:r>
      <w:r>
        <w:rPr>
          <w:i/>
          <w:iCs/>
        </w:rPr>
        <w:t xml:space="preserve"> </w:t>
      </w:r>
      <w:r w:rsidRPr="00874E0D">
        <w:rPr>
          <w:i/>
          <w:iCs/>
        </w:rPr>
        <w:t>person</w:t>
      </w:r>
      <w:r>
        <w:rPr>
          <w:i/>
          <w:iCs/>
        </w:rPr>
        <w:t xml:space="preserve"> </w:t>
      </w:r>
      <w:r w:rsidRPr="00874E0D">
        <w:rPr>
          <w:i/>
          <w:iCs/>
        </w:rPr>
        <w:t>prepares</w:t>
      </w:r>
      <w:r>
        <w:rPr>
          <w:i/>
          <w:iCs/>
        </w:rPr>
        <w:t xml:space="preserve"> </w:t>
      </w:r>
      <w:r w:rsidRPr="00874E0D">
        <w:rPr>
          <w:i/>
          <w:iCs/>
        </w:rPr>
        <w:t>himself</w:t>
      </w:r>
      <w:r>
        <w:rPr>
          <w:i/>
          <w:iCs/>
        </w:rPr>
        <w:t xml:space="preserve"> </w:t>
      </w:r>
      <w:r w:rsidRPr="00874E0D">
        <w:rPr>
          <w:i/>
          <w:iCs/>
        </w:rPr>
        <w:t>on</w:t>
      </w:r>
      <w:r>
        <w:rPr>
          <w:i/>
          <w:iCs/>
        </w:rPr>
        <w:t xml:space="preserve"> </w:t>
      </w:r>
      <w:r w:rsidRPr="00874E0D">
        <w:rPr>
          <w:i/>
          <w:iCs/>
        </w:rPr>
        <w:t>Friday</w:t>
      </w:r>
      <w:r>
        <w:rPr>
          <w:i/>
          <w:iCs/>
        </w:rPr>
        <w:t xml:space="preserve"> </w:t>
      </w:r>
      <w:r w:rsidRPr="00874E0D">
        <w:rPr>
          <w:i/>
          <w:iCs/>
        </w:rPr>
        <w:t>for</w:t>
      </w:r>
      <w:r>
        <w:rPr>
          <w:i/>
          <w:iCs/>
        </w:rPr>
        <w:t xml:space="preserve"> </w:t>
      </w:r>
      <w:hyperlink r:id="rId3936" w:history="1">
        <w:r w:rsidRPr="007421C1">
          <w:rPr>
            <w:rStyle w:val="Hyperlink"/>
            <w:i/>
            <w:iCs/>
          </w:rPr>
          <w:t>Shabbat</w:t>
        </w:r>
      </w:hyperlink>
      <w:r w:rsidRPr="00874E0D">
        <w:rPr>
          <w:i/>
          <w:iCs/>
        </w:rPr>
        <w:t>,</w:t>
      </w:r>
      <w:r>
        <w:rPr>
          <w:i/>
          <w:iCs/>
        </w:rPr>
        <w:t xml:space="preserve"> </w:t>
      </w:r>
      <w:r w:rsidRPr="00874E0D">
        <w:rPr>
          <w:i/>
          <w:iCs/>
        </w:rPr>
        <w:t>as</w:t>
      </w:r>
      <w:r>
        <w:rPr>
          <w:i/>
          <w:iCs/>
        </w:rPr>
        <w:t xml:space="preserve"> </w:t>
      </w:r>
      <w:r w:rsidRPr="00874E0D">
        <w:rPr>
          <w:i/>
          <w:iCs/>
        </w:rPr>
        <w:t>the</w:t>
      </w:r>
      <w:r>
        <w:rPr>
          <w:i/>
          <w:iCs/>
        </w:rPr>
        <w:t xml:space="preserve"> </w:t>
      </w:r>
      <w:hyperlink r:id="rId3937" w:history="1">
        <w:r w:rsidRPr="007421C1">
          <w:rPr>
            <w:rStyle w:val="Hyperlink"/>
            <w:i/>
            <w:iCs/>
          </w:rPr>
          <w:t>sun</w:t>
        </w:r>
      </w:hyperlink>
      <w:r>
        <w:rPr>
          <w:i/>
          <w:iCs/>
        </w:rPr>
        <w:t xml:space="preserve"> </w:t>
      </w:r>
      <w:r w:rsidRPr="00874E0D">
        <w:rPr>
          <w:i/>
          <w:iCs/>
        </w:rPr>
        <w:t>begins</w:t>
      </w:r>
      <w:r>
        <w:rPr>
          <w:i/>
          <w:iCs/>
        </w:rPr>
        <w:t xml:space="preserve"> </w:t>
      </w:r>
      <w:r w:rsidRPr="00874E0D">
        <w:rPr>
          <w:i/>
          <w:iCs/>
        </w:rPr>
        <w:t>to</w:t>
      </w:r>
      <w:r>
        <w:rPr>
          <w:i/>
          <w:iCs/>
        </w:rPr>
        <w:t xml:space="preserve"> </w:t>
      </w:r>
      <w:r w:rsidRPr="00874E0D">
        <w:rPr>
          <w:i/>
          <w:iCs/>
        </w:rPr>
        <w:t>wane.</w:t>
      </w:r>
      <w:r w:rsidRPr="00874E0D">
        <w:rPr>
          <w:rStyle w:val="FootnoteReference"/>
          <w:i/>
          <w:iCs/>
        </w:rPr>
        <w:footnoteReference w:id="452"/>
      </w:r>
      <w:r>
        <w:rPr>
          <w:i/>
          <w:iCs/>
        </w:rPr>
        <w:t xml:space="preserve"> </w:t>
      </w:r>
      <w:r w:rsidRPr="00874E0D">
        <w:rPr>
          <w:i/>
          <w:iCs/>
        </w:rPr>
        <w:t>So</w:t>
      </w:r>
      <w:r>
        <w:rPr>
          <w:i/>
          <w:iCs/>
        </w:rPr>
        <w:t xml:space="preserve"> </w:t>
      </w:r>
      <w:r w:rsidRPr="00874E0D">
        <w:rPr>
          <w:i/>
          <w:iCs/>
        </w:rPr>
        <w:t>it</w:t>
      </w:r>
      <w:r>
        <w:rPr>
          <w:i/>
          <w:iCs/>
        </w:rPr>
        <w:t xml:space="preserve"> </w:t>
      </w:r>
      <w:r w:rsidRPr="00874E0D">
        <w:rPr>
          <w:i/>
          <w:iCs/>
        </w:rPr>
        <w:t>will</w:t>
      </w:r>
      <w:r>
        <w:rPr>
          <w:i/>
          <w:iCs/>
        </w:rPr>
        <w:t xml:space="preserve"> </w:t>
      </w:r>
      <w:r w:rsidRPr="00874E0D">
        <w:rPr>
          <w:i/>
          <w:iCs/>
        </w:rPr>
        <w:t>be</w:t>
      </w:r>
      <w:r>
        <w:rPr>
          <w:i/>
          <w:iCs/>
        </w:rPr>
        <w:t xml:space="preserve"> </w:t>
      </w:r>
      <w:r w:rsidRPr="00874E0D">
        <w:rPr>
          <w:i/>
          <w:iCs/>
        </w:rPr>
        <w:t>here.</w:t>
      </w:r>
      <w:r>
        <w:rPr>
          <w:i/>
          <w:iCs/>
        </w:rPr>
        <w:t xml:space="preserve"> </w:t>
      </w:r>
      <w:r w:rsidRPr="00874E0D">
        <w:rPr>
          <w:i/>
          <w:iCs/>
        </w:rPr>
        <w:t>There</w:t>
      </w:r>
      <w:r>
        <w:rPr>
          <w:i/>
          <w:iCs/>
        </w:rPr>
        <w:t xml:space="preserve"> </w:t>
      </w:r>
      <w:r w:rsidRPr="00874E0D">
        <w:rPr>
          <w:i/>
          <w:iCs/>
        </w:rPr>
        <w:t>is</w:t>
      </w:r>
      <w:r>
        <w:rPr>
          <w:i/>
          <w:iCs/>
        </w:rPr>
        <w:t xml:space="preserve"> </w:t>
      </w:r>
      <w:r w:rsidRPr="00874E0D">
        <w:rPr>
          <w:i/>
          <w:iCs/>
        </w:rPr>
        <w:t>a</w:t>
      </w:r>
      <w:r>
        <w:rPr>
          <w:i/>
          <w:iCs/>
        </w:rPr>
        <w:t xml:space="preserve"> </w:t>
      </w:r>
      <w:r w:rsidRPr="00874E0D">
        <w:rPr>
          <w:i/>
          <w:iCs/>
        </w:rPr>
        <w:t>hint</w:t>
      </w:r>
      <w:r>
        <w:rPr>
          <w:i/>
          <w:iCs/>
        </w:rPr>
        <w:t xml:space="preserve"> </w:t>
      </w:r>
      <w:r w:rsidRPr="00874E0D">
        <w:rPr>
          <w:i/>
          <w:iCs/>
        </w:rPr>
        <w:t>about</w:t>
      </w:r>
      <w:r>
        <w:rPr>
          <w:i/>
          <w:iCs/>
        </w:rPr>
        <w:t xml:space="preserve"> </w:t>
      </w:r>
      <w:r w:rsidRPr="00874E0D">
        <w:rPr>
          <w:i/>
          <w:iCs/>
        </w:rPr>
        <w:t>this</w:t>
      </w:r>
      <w:r>
        <w:rPr>
          <w:i/>
          <w:iCs/>
        </w:rPr>
        <w:t xml:space="preserve"> </w:t>
      </w:r>
      <w:r w:rsidRPr="00874E0D">
        <w:rPr>
          <w:i/>
          <w:iCs/>
        </w:rPr>
        <w:t>in</w:t>
      </w:r>
      <w:r>
        <w:rPr>
          <w:i/>
          <w:iCs/>
        </w:rPr>
        <w:t xml:space="preserve"> </w:t>
      </w:r>
      <w:r w:rsidRPr="00874E0D">
        <w:rPr>
          <w:i/>
          <w:iCs/>
        </w:rPr>
        <w:t>the</w:t>
      </w:r>
      <w:r>
        <w:rPr>
          <w:i/>
          <w:iCs/>
        </w:rPr>
        <w:t xml:space="preserve"> </w:t>
      </w:r>
      <w:r w:rsidRPr="00874E0D">
        <w:rPr>
          <w:i/>
          <w:iCs/>
        </w:rPr>
        <w:t>verse</w:t>
      </w:r>
      <w:r>
        <w:rPr>
          <w:i/>
          <w:iCs/>
        </w:rPr>
        <w:t xml:space="preserve"> </w:t>
      </w:r>
      <w:r w:rsidRPr="00874E0D">
        <w:rPr>
          <w:i/>
          <w:iCs/>
        </w:rPr>
        <w:t>“In</w:t>
      </w:r>
      <w:r>
        <w:rPr>
          <w:i/>
          <w:iCs/>
        </w:rPr>
        <w:t xml:space="preserve"> </w:t>
      </w:r>
      <w:r w:rsidRPr="00874E0D">
        <w:rPr>
          <w:i/>
          <w:iCs/>
        </w:rPr>
        <w:t>the</w:t>
      </w:r>
      <w:r>
        <w:rPr>
          <w:i/>
          <w:iCs/>
        </w:rPr>
        <w:t xml:space="preserve"> </w:t>
      </w:r>
      <w:hyperlink r:id="rId3938" w:history="1">
        <w:r w:rsidRPr="007421C1">
          <w:rPr>
            <w:rStyle w:val="Hyperlink"/>
            <w:i/>
            <w:iCs/>
          </w:rPr>
          <w:t>six</w:t>
        </w:r>
      </w:hyperlink>
      <w:r>
        <w:rPr>
          <w:i/>
          <w:iCs/>
        </w:rPr>
        <w:t xml:space="preserve"> </w:t>
      </w:r>
      <w:r w:rsidRPr="00874E0D">
        <w:rPr>
          <w:i/>
          <w:iCs/>
        </w:rPr>
        <w:t>hundredth</w:t>
      </w:r>
      <w:r>
        <w:rPr>
          <w:i/>
          <w:iCs/>
        </w:rPr>
        <w:t xml:space="preserve"> </w:t>
      </w:r>
      <w:r w:rsidRPr="00874E0D">
        <w:rPr>
          <w:i/>
          <w:iCs/>
        </w:rPr>
        <w:t>year</w:t>
      </w:r>
      <w:r>
        <w:rPr>
          <w:i/>
          <w:iCs/>
        </w:rPr>
        <w:t xml:space="preserve"> </w:t>
      </w:r>
      <w:r w:rsidRPr="00874E0D">
        <w:rPr>
          <w:i/>
          <w:iCs/>
        </w:rPr>
        <w:t>of</w:t>
      </w:r>
      <w:r>
        <w:rPr>
          <w:i/>
          <w:iCs/>
        </w:rPr>
        <w:t xml:space="preserve"> </w:t>
      </w:r>
      <w:r w:rsidRPr="00874E0D">
        <w:rPr>
          <w:i/>
          <w:iCs/>
        </w:rPr>
        <w:t>Noah’s</w:t>
      </w:r>
      <w:r>
        <w:rPr>
          <w:i/>
          <w:iCs/>
        </w:rPr>
        <w:t xml:space="preserve"> </w:t>
      </w:r>
      <w:r w:rsidRPr="00874E0D">
        <w:rPr>
          <w:i/>
          <w:iCs/>
        </w:rPr>
        <w:t>life</w:t>
      </w:r>
      <w:r>
        <w:rPr>
          <w:i/>
          <w:iCs/>
        </w:rPr>
        <w:t xml:space="preserve"> </w:t>
      </w:r>
      <w:r w:rsidRPr="00874E0D">
        <w:rPr>
          <w:i/>
          <w:iCs/>
        </w:rPr>
        <w:t>…all</w:t>
      </w:r>
      <w:r>
        <w:rPr>
          <w:i/>
          <w:iCs/>
        </w:rPr>
        <w:t xml:space="preserve"> </w:t>
      </w:r>
      <w:r w:rsidRPr="00874E0D">
        <w:rPr>
          <w:i/>
          <w:iCs/>
        </w:rPr>
        <w:t>the</w:t>
      </w:r>
      <w:r>
        <w:rPr>
          <w:i/>
          <w:iCs/>
        </w:rPr>
        <w:t xml:space="preserve"> </w:t>
      </w:r>
      <w:r w:rsidRPr="00874E0D">
        <w:rPr>
          <w:i/>
          <w:iCs/>
        </w:rPr>
        <w:t>fountains</w:t>
      </w:r>
      <w:r>
        <w:rPr>
          <w:i/>
          <w:iCs/>
        </w:rPr>
        <w:t xml:space="preserve"> </w:t>
      </w:r>
      <w:r w:rsidRPr="00874E0D">
        <w:rPr>
          <w:i/>
          <w:iCs/>
        </w:rPr>
        <w:t>of</w:t>
      </w:r>
      <w:r>
        <w:rPr>
          <w:i/>
          <w:iCs/>
        </w:rPr>
        <w:t xml:space="preserve"> </w:t>
      </w:r>
      <w:r w:rsidRPr="00874E0D">
        <w:rPr>
          <w:i/>
          <w:iCs/>
        </w:rPr>
        <w:t>the</w:t>
      </w:r>
      <w:r>
        <w:rPr>
          <w:i/>
          <w:iCs/>
        </w:rPr>
        <w:t xml:space="preserve"> </w:t>
      </w:r>
      <w:r w:rsidRPr="00874E0D">
        <w:rPr>
          <w:i/>
          <w:iCs/>
        </w:rPr>
        <w:t>great</w:t>
      </w:r>
      <w:r>
        <w:rPr>
          <w:i/>
          <w:iCs/>
        </w:rPr>
        <w:t xml:space="preserve"> </w:t>
      </w:r>
      <w:r w:rsidRPr="00874E0D">
        <w:rPr>
          <w:i/>
          <w:iCs/>
        </w:rPr>
        <w:t>deep</w:t>
      </w:r>
      <w:r>
        <w:rPr>
          <w:i/>
          <w:iCs/>
        </w:rPr>
        <w:t xml:space="preserve"> </w:t>
      </w:r>
      <w:r w:rsidRPr="00874E0D">
        <w:rPr>
          <w:i/>
          <w:iCs/>
        </w:rPr>
        <w:t>were</w:t>
      </w:r>
      <w:r>
        <w:rPr>
          <w:i/>
          <w:iCs/>
        </w:rPr>
        <w:t xml:space="preserve"> </w:t>
      </w:r>
      <w:r w:rsidRPr="00874E0D">
        <w:rPr>
          <w:i/>
          <w:iCs/>
        </w:rPr>
        <w:t>broken</w:t>
      </w:r>
      <w:r>
        <w:rPr>
          <w:i/>
          <w:iCs/>
        </w:rPr>
        <w:t xml:space="preserve"> </w:t>
      </w:r>
      <w:r w:rsidRPr="00874E0D">
        <w:rPr>
          <w:i/>
          <w:iCs/>
        </w:rPr>
        <w:t>up,</w:t>
      </w:r>
      <w:r>
        <w:rPr>
          <w:i/>
          <w:iCs/>
        </w:rPr>
        <w:t xml:space="preserve"> </w:t>
      </w:r>
      <w:r w:rsidRPr="00874E0D">
        <w:rPr>
          <w:i/>
          <w:iCs/>
        </w:rPr>
        <w:t>and</w:t>
      </w:r>
      <w:r>
        <w:rPr>
          <w:i/>
          <w:iCs/>
        </w:rPr>
        <w:t xml:space="preserve"> </w:t>
      </w:r>
      <w:r w:rsidRPr="00874E0D">
        <w:rPr>
          <w:i/>
          <w:iCs/>
        </w:rPr>
        <w:t>the</w:t>
      </w:r>
      <w:r>
        <w:rPr>
          <w:i/>
          <w:iCs/>
        </w:rPr>
        <w:t xml:space="preserve"> </w:t>
      </w:r>
      <w:r w:rsidRPr="00874E0D">
        <w:rPr>
          <w:i/>
          <w:iCs/>
        </w:rPr>
        <w:t>windows</w:t>
      </w:r>
      <w:r>
        <w:rPr>
          <w:i/>
          <w:iCs/>
        </w:rPr>
        <w:t xml:space="preserve"> </w:t>
      </w:r>
      <w:r w:rsidRPr="00874E0D">
        <w:rPr>
          <w:i/>
          <w:iCs/>
        </w:rPr>
        <w:t>of</w:t>
      </w:r>
      <w:r>
        <w:rPr>
          <w:i/>
          <w:iCs/>
        </w:rPr>
        <w:t xml:space="preserve"> </w:t>
      </w:r>
      <w:hyperlink r:id="rId3939" w:history="1">
        <w:r w:rsidRPr="007421C1">
          <w:rPr>
            <w:rStyle w:val="Hyperlink"/>
            <w:i/>
            <w:iCs/>
          </w:rPr>
          <w:t>heaven</w:t>
        </w:r>
      </w:hyperlink>
      <w:r>
        <w:rPr>
          <w:i/>
          <w:iCs/>
        </w:rPr>
        <w:t xml:space="preserve"> </w:t>
      </w:r>
      <w:r w:rsidRPr="00874E0D">
        <w:rPr>
          <w:i/>
          <w:iCs/>
        </w:rPr>
        <w:t>were</w:t>
      </w:r>
      <w:r>
        <w:rPr>
          <w:i/>
          <w:iCs/>
        </w:rPr>
        <w:t xml:space="preserve"> </w:t>
      </w:r>
      <w:r w:rsidRPr="00874E0D">
        <w:rPr>
          <w:i/>
          <w:iCs/>
        </w:rPr>
        <w:t>opened”.</w:t>
      </w:r>
      <w:r w:rsidRPr="00874E0D">
        <w:rPr>
          <w:i/>
          <w:iCs/>
          <w:vertAlign w:val="superscript"/>
        </w:rPr>
        <w:footnoteReference w:id="453"/>
      </w:r>
      <w:r>
        <w:rPr>
          <w:i/>
          <w:iCs/>
        </w:rPr>
        <w:t xml:space="preserve"> </w:t>
      </w:r>
      <w:r w:rsidRPr="00874E0D">
        <w:rPr>
          <w:rStyle w:val="FootnoteReference"/>
          <w:i/>
          <w:iCs/>
        </w:rPr>
        <w:footnoteReference w:id="454"/>
      </w:r>
      <w:r>
        <w:rPr>
          <w:i/>
          <w:iCs/>
        </w:rPr>
        <w:t xml:space="preserve"> </w:t>
      </w:r>
      <w:r w:rsidRPr="00874E0D">
        <w:rPr>
          <w:rStyle w:val="FootnoteReference"/>
          <w:i/>
          <w:iCs/>
        </w:rPr>
        <w:footnoteReference w:id="455"/>
      </w:r>
    </w:p>
    <w:p w14:paraId="25039ACE" w14:textId="77777777" w:rsidR="00AB3DD9" w:rsidRPr="00874E0D" w:rsidRDefault="00AB3DD9" w:rsidP="00AB3DD9"/>
    <w:p w14:paraId="1656A668" w14:textId="2EBAE6EA" w:rsidR="00AB3DD9" w:rsidRPr="00874E0D" w:rsidRDefault="00AB3DD9" w:rsidP="00AB3DD9">
      <w:r w:rsidRPr="00874E0D">
        <w:t>The</w:t>
      </w:r>
      <w:r>
        <w:t xml:space="preserve"> </w:t>
      </w:r>
      <w:hyperlink r:id="rId3940" w:history="1">
        <w:r w:rsidRPr="007421C1">
          <w:rPr>
            <w:rStyle w:val="Hyperlink"/>
          </w:rPr>
          <w:t>sixth</w:t>
        </w:r>
      </w:hyperlink>
      <w:r>
        <w:t xml:space="preserve"> </w:t>
      </w:r>
      <w:r w:rsidRPr="00874E0D">
        <w:t>century</w:t>
      </w:r>
      <w:r>
        <w:t xml:space="preserve"> </w:t>
      </w:r>
      <w:r w:rsidRPr="00874E0D">
        <w:t>of</w:t>
      </w:r>
      <w:r>
        <w:t xml:space="preserve"> </w:t>
      </w:r>
      <w:r w:rsidRPr="00874E0D">
        <w:t>the</w:t>
      </w:r>
      <w:r>
        <w:t xml:space="preserve"> </w:t>
      </w:r>
      <w:hyperlink r:id="rId3941" w:history="1">
        <w:r w:rsidRPr="007421C1">
          <w:rPr>
            <w:rStyle w:val="Hyperlink"/>
          </w:rPr>
          <w:t>sixth</w:t>
        </w:r>
      </w:hyperlink>
      <w:r>
        <w:t xml:space="preserve"> </w:t>
      </w:r>
      <w:hyperlink r:id="rId3942" w:history="1">
        <w:r w:rsidRPr="007421C1">
          <w:rPr>
            <w:rStyle w:val="Hyperlink"/>
          </w:rPr>
          <w:t>millennium</w:t>
        </w:r>
      </w:hyperlink>
      <w:r>
        <w:t xml:space="preserve"> </w:t>
      </w:r>
      <w:r w:rsidRPr="00874E0D">
        <w:t>that</w:t>
      </w:r>
      <w:r>
        <w:t xml:space="preserve"> </w:t>
      </w:r>
      <w:r w:rsidRPr="00874E0D">
        <w:t>the</w:t>
      </w:r>
      <w:r>
        <w:t xml:space="preserve"> </w:t>
      </w:r>
      <w:hyperlink r:id="rId3943" w:history="1">
        <w:r w:rsidRPr="007421C1">
          <w:rPr>
            <w:rStyle w:val="Hyperlink"/>
          </w:rPr>
          <w:t>Zohar</w:t>
        </w:r>
      </w:hyperlink>
      <w:r>
        <w:t xml:space="preserve"> </w:t>
      </w:r>
      <w:r w:rsidRPr="00874E0D">
        <w:t>speaks</w:t>
      </w:r>
      <w:r>
        <w:t xml:space="preserve"> </w:t>
      </w:r>
      <w:r w:rsidRPr="00874E0D">
        <w:t>about</w:t>
      </w:r>
      <w:r>
        <w:t xml:space="preserve"> </w:t>
      </w:r>
      <w:r w:rsidRPr="00874E0D">
        <w:t>corresponds</w:t>
      </w:r>
      <w:r>
        <w:t xml:space="preserve"> </w:t>
      </w:r>
      <w:r w:rsidRPr="00874E0D">
        <w:t>to</w:t>
      </w:r>
      <w:r>
        <w:t xml:space="preserve"> </w:t>
      </w:r>
      <w:r w:rsidRPr="00874E0D">
        <w:t>the</w:t>
      </w:r>
      <w:r>
        <w:t xml:space="preserve"> </w:t>
      </w:r>
      <w:r w:rsidRPr="00874E0D">
        <w:t>years</w:t>
      </w:r>
      <w:r>
        <w:t xml:space="preserve"> </w:t>
      </w:r>
      <w:r w:rsidRPr="00874E0D">
        <w:t>1740-1840</w:t>
      </w:r>
      <w:r>
        <w:t xml:space="preserve"> </w:t>
      </w:r>
      <w:r w:rsidRPr="00874E0D">
        <w:t>in</w:t>
      </w:r>
      <w:r>
        <w:t xml:space="preserve"> </w:t>
      </w:r>
      <w:r w:rsidRPr="00874E0D">
        <w:t>the</w:t>
      </w:r>
      <w:r>
        <w:t xml:space="preserve"> </w:t>
      </w:r>
      <w:r w:rsidRPr="00874E0D">
        <w:t>Gregorian</w:t>
      </w:r>
      <w:r>
        <w:t xml:space="preserve"> </w:t>
      </w:r>
      <w:hyperlink r:id="rId3944" w:history="1">
        <w:r w:rsidRPr="007421C1">
          <w:rPr>
            <w:rStyle w:val="Hyperlink"/>
          </w:rPr>
          <w:t>calendar</w:t>
        </w:r>
      </w:hyperlink>
      <w:r w:rsidRPr="00874E0D">
        <w:t>.</w:t>
      </w:r>
    </w:p>
    <w:p w14:paraId="153AA7E5" w14:textId="77777777" w:rsidR="00AB3DD9" w:rsidRPr="00874E0D" w:rsidRDefault="00AB3DD9" w:rsidP="00AB3DD9"/>
    <w:p w14:paraId="0647B3F1" w14:textId="407147C1" w:rsidR="00AB3DD9" w:rsidRPr="00874E0D" w:rsidRDefault="00AB3DD9" w:rsidP="00AB3DD9">
      <w:pPr>
        <w:ind w:left="288" w:right="288"/>
      </w:pPr>
      <w:r w:rsidRPr="00874E0D">
        <w:rPr>
          <w:b/>
          <w:bCs/>
        </w:rPr>
        <w:t>Kol</w:t>
      </w:r>
      <w:r>
        <w:rPr>
          <w:b/>
          <w:bCs/>
        </w:rPr>
        <w:t xml:space="preserve"> </w:t>
      </w:r>
      <w:r w:rsidRPr="00874E0D">
        <w:rPr>
          <w:b/>
          <w:bCs/>
        </w:rPr>
        <w:t>HaTor</w:t>
      </w:r>
      <w:r>
        <w:rPr>
          <w:b/>
          <w:bCs/>
        </w:rPr>
        <w:t xml:space="preserve"> </w:t>
      </w:r>
      <w:r w:rsidRPr="00874E0D">
        <w:rPr>
          <w:b/>
          <w:bCs/>
        </w:rPr>
        <w:t>2:5</w:t>
      </w:r>
      <w:r>
        <w:t xml:space="preserve"> </w:t>
      </w:r>
      <w:r w:rsidRPr="00874E0D">
        <w:t>For</w:t>
      </w:r>
      <w:r>
        <w:t xml:space="preserve"> </w:t>
      </w:r>
      <w:r w:rsidRPr="00874E0D">
        <w:t>with</w:t>
      </w:r>
      <w:r>
        <w:t xml:space="preserve"> </w:t>
      </w:r>
      <w:r w:rsidRPr="00874E0D">
        <w:t>the</w:t>
      </w:r>
      <w:r>
        <w:t xml:space="preserve"> </w:t>
      </w:r>
      <w:r w:rsidRPr="00874E0D">
        <w:t>revelation</w:t>
      </w:r>
      <w:r>
        <w:t xml:space="preserve"> </w:t>
      </w:r>
      <w:r w:rsidRPr="00874E0D">
        <w:t>of</w:t>
      </w:r>
      <w:r>
        <w:t xml:space="preserve"> </w:t>
      </w:r>
      <w:r w:rsidRPr="00874E0D">
        <w:t>the</w:t>
      </w:r>
      <w:r>
        <w:t xml:space="preserve"> </w:t>
      </w:r>
      <w:hyperlink r:id="rId3945" w:history="1">
        <w:r w:rsidRPr="007421C1">
          <w:rPr>
            <w:rStyle w:val="Hyperlink"/>
            <w:i/>
            <w:iCs/>
          </w:rPr>
          <w:t>Mashiach</w:t>
        </w:r>
      </w:hyperlink>
      <w:r w:rsidRPr="00874E0D">
        <w:t>,</w:t>
      </w:r>
      <w:r>
        <w:t xml:space="preserve"> </w:t>
      </w:r>
      <w:r w:rsidRPr="00874E0D">
        <w:t>and</w:t>
      </w:r>
      <w:r>
        <w:t xml:space="preserve"> </w:t>
      </w:r>
      <w:r w:rsidRPr="00874E0D">
        <w:t>the</w:t>
      </w:r>
      <w:r>
        <w:t xml:space="preserve"> </w:t>
      </w:r>
      <w:r w:rsidRPr="00874E0D">
        <w:t>999</w:t>
      </w:r>
      <w:r>
        <w:t xml:space="preserve"> </w:t>
      </w:r>
      <w:r w:rsidRPr="00874E0D">
        <w:t>footsteps</w:t>
      </w:r>
      <w:r>
        <w:t xml:space="preserve"> </w:t>
      </w:r>
      <w:r w:rsidRPr="00874E0D">
        <w:t>involved,</w:t>
      </w:r>
      <w:r>
        <w:t xml:space="preserve"> </w:t>
      </w:r>
      <w:r w:rsidRPr="00874E0D">
        <w:t>the</w:t>
      </w:r>
      <w:r>
        <w:t xml:space="preserve"> </w:t>
      </w:r>
      <w:r w:rsidRPr="00874E0D">
        <w:t>upper</w:t>
      </w:r>
      <w:r>
        <w:t xml:space="preserve"> </w:t>
      </w:r>
      <w:r w:rsidRPr="00874E0D">
        <w:t>wisdom</w:t>
      </w:r>
      <w:r>
        <w:t xml:space="preserve"> </w:t>
      </w:r>
      <w:r w:rsidRPr="00874E0D">
        <w:t>and</w:t>
      </w:r>
      <w:r>
        <w:t xml:space="preserve"> </w:t>
      </w:r>
      <w:r w:rsidRPr="00874E0D">
        <w:t>the</w:t>
      </w:r>
      <w:r>
        <w:t xml:space="preserve"> </w:t>
      </w:r>
      <w:r w:rsidRPr="00874E0D">
        <w:t>lower</w:t>
      </w:r>
      <w:r>
        <w:t xml:space="preserve"> </w:t>
      </w:r>
      <w:r w:rsidRPr="00874E0D">
        <w:t>wisdom</w:t>
      </w:r>
      <w:r>
        <w:t xml:space="preserve"> </w:t>
      </w:r>
      <w:r w:rsidRPr="00874E0D">
        <w:t>will</w:t>
      </w:r>
      <w:r>
        <w:t xml:space="preserve"> </w:t>
      </w:r>
      <w:r w:rsidRPr="00874E0D">
        <w:t>be</w:t>
      </w:r>
      <w:r>
        <w:t xml:space="preserve"> </w:t>
      </w:r>
      <w:r w:rsidRPr="00874E0D">
        <w:t>revealed,</w:t>
      </w:r>
      <w:r>
        <w:t xml:space="preserve"> </w:t>
      </w:r>
      <w:r w:rsidRPr="00874E0D">
        <w:t>as</w:t>
      </w:r>
      <w:r>
        <w:t xml:space="preserve"> </w:t>
      </w:r>
      <w:r w:rsidRPr="00874E0D">
        <w:t>written</w:t>
      </w:r>
      <w:r>
        <w:t xml:space="preserve"> </w:t>
      </w:r>
      <w:r w:rsidRPr="00874E0D">
        <w:t>in</w:t>
      </w:r>
      <w:r>
        <w:t xml:space="preserve"> </w:t>
      </w:r>
      <w:r w:rsidRPr="00874E0D">
        <w:t>the</w:t>
      </w:r>
      <w:r>
        <w:t xml:space="preserve"> </w:t>
      </w:r>
      <w:r w:rsidRPr="00874E0D">
        <w:rPr>
          <w:i/>
          <w:iCs/>
        </w:rPr>
        <w:t>Holy</w:t>
      </w:r>
      <w:r>
        <w:rPr>
          <w:i/>
          <w:iCs/>
        </w:rPr>
        <w:t xml:space="preserve"> </w:t>
      </w:r>
      <w:hyperlink r:id="rId3946" w:history="1">
        <w:r w:rsidRPr="007421C1">
          <w:rPr>
            <w:rStyle w:val="Hyperlink"/>
            <w:i/>
            <w:iCs/>
          </w:rPr>
          <w:t>Zohar</w:t>
        </w:r>
      </w:hyperlink>
      <w:r w:rsidRPr="00874E0D">
        <w:t>:</w:t>
      </w:r>
      <w:r>
        <w:t xml:space="preserve"> </w:t>
      </w:r>
      <w:r w:rsidRPr="00874E0D">
        <w:t>“In</w:t>
      </w:r>
      <w:r>
        <w:t xml:space="preserve"> </w:t>
      </w:r>
      <w:r w:rsidRPr="00874E0D">
        <w:t>the</w:t>
      </w:r>
      <w:r>
        <w:t xml:space="preserve"> </w:t>
      </w:r>
      <w:r w:rsidRPr="00874E0D">
        <w:t>600th</w:t>
      </w:r>
      <w:r>
        <w:t xml:space="preserve"> </w:t>
      </w:r>
      <w:r w:rsidRPr="00874E0D">
        <w:t>year</w:t>
      </w:r>
      <w:r>
        <w:t xml:space="preserve"> </w:t>
      </w:r>
      <w:r w:rsidRPr="00874E0D">
        <w:t>of</w:t>
      </w:r>
      <w:r>
        <w:t xml:space="preserve"> </w:t>
      </w:r>
      <w:r w:rsidRPr="00874E0D">
        <w:t>the</w:t>
      </w:r>
      <w:r>
        <w:t xml:space="preserve"> </w:t>
      </w:r>
      <w:hyperlink r:id="rId3947" w:history="1">
        <w:r w:rsidRPr="007421C1">
          <w:rPr>
            <w:rStyle w:val="Hyperlink"/>
          </w:rPr>
          <w:t>Sixth</w:t>
        </w:r>
      </w:hyperlink>
      <w:r>
        <w:t xml:space="preserve"> </w:t>
      </w:r>
      <w:hyperlink r:id="rId3948" w:history="1">
        <w:r w:rsidRPr="007421C1">
          <w:rPr>
            <w:rStyle w:val="Hyperlink"/>
          </w:rPr>
          <w:t>Millennium</w:t>
        </w:r>
      </w:hyperlink>
      <w:r w:rsidRPr="00874E0D">
        <w:t>,</w:t>
      </w:r>
      <w:r>
        <w:t xml:space="preserve"> </w:t>
      </w:r>
      <w:r w:rsidRPr="00874E0D">
        <w:t>the</w:t>
      </w:r>
      <w:r>
        <w:t xml:space="preserve"> </w:t>
      </w:r>
      <w:r w:rsidRPr="00874E0D">
        <w:t>gates</w:t>
      </w:r>
      <w:r>
        <w:t xml:space="preserve"> </w:t>
      </w:r>
      <w:r w:rsidRPr="00874E0D">
        <w:t>of</w:t>
      </w:r>
      <w:r>
        <w:t xml:space="preserve"> </w:t>
      </w:r>
      <w:r w:rsidRPr="00874E0D">
        <w:t>the</w:t>
      </w:r>
      <w:r>
        <w:t xml:space="preserve"> </w:t>
      </w:r>
      <w:r w:rsidRPr="00874E0D">
        <w:t>upper</w:t>
      </w:r>
      <w:r>
        <w:t xml:space="preserve"> </w:t>
      </w:r>
      <w:r w:rsidRPr="00874E0D">
        <w:t>wisdom</w:t>
      </w:r>
      <w:r>
        <w:t xml:space="preserve"> </w:t>
      </w:r>
      <w:r w:rsidRPr="00874E0D">
        <w:t>and</w:t>
      </w:r>
      <w:r>
        <w:t xml:space="preserve"> </w:t>
      </w:r>
      <w:r w:rsidRPr="00874E0D">
        <w:t>of</w:t>
      </w:r>
      <w:r>
        <w:t xml:space="preserve"> </w:t>
      </w:r>
      <w:r w:rsidRPr="00874E0D">
        <w:t>the</w:t>
      </w:r>
      <w:r>
        <w:t xml:space="preserve"> </w:t>
      </w:r>
      <w:r w:rsidRPr="00874E0D">
        <w:t>lower</w:t>
      </w:r>
      <w:r>
        <w:t xml:space="preserve"> </w:t>
      </w:r>
      <w:r w:rsidRPr="00874E0D">
        <w:t>wisdom</w:t>
      </w:r>
      <w:r>
        <w:t xml:space="preserve"> </w:t>
      </w:r>
      <w:r w:rsidRPr="00874E0D">
        <w:t>will</w:t>
      </w:r>
      <w:r>
        <w:t xml:space="preserve"> </w:t>
      </w:r>
      <w:r w:rsidRPr="00874E0D">
        <w:t>be</w:t>
      </w:r>
      <w:r>
        <w:t xml:space="preserve"> </w:t>
      </w:r>
      <w:r w:rsidRPr="00874E0D">
        <w:t>opened,</w:t>
      </w:r>
      <w:r>
        <w:t xml:space="preserve"> </w:t>
      </w:r>
      <w:r w:rsidRPr="00874E0D">
        <w:t>the</w:t>
      </w:r>
      <w:r>
        <w:t xml:space="preserve"> </w:t>
      </w:r>
      <w:hyperlink r:id="rId3949" w:history="1">
        <w:r w:rsidRPr="007421C1">
          <w:rPr>
            <w:rStyle w:val="Hyperlink"/>
          </w:rPr>
          <w:t>world</w:t>
        </w:r>
      </w:hyperlink>
      <w:r>
        <w:t xml:space="preserve"> </w:t>
      </w:r>
      <w:r w:rsidRPr="00874E0D">
        <w:t>will</w:t>
      </w:r>
      <w:r>
        <w:t xml:space="preserve"> </w:t>
      </w:r>
      <w:r w:rsidRPr="00874E0D">
        <w:t>be</w:t>
      </w:r>
      <w:r>
        <w:t xml:space="preserve"> </w:t>
      </w:r>
      <w:r w:rsidRPr="00874E0D">
        <w:t>repaired...</w:t>
      </w:r>
      <w:r>
        <w:t xml:space="preserve"> </w:t>
      </w:r>
      <w:r w:rsidRPr="00874E0D">
        <w:t>in</w:t>
      </w:r>
      <w:r>
        <w:t xml:space="preserve"> </w:t>
      </w:r>
      <w:r w:rsidRPr="00874E0D">
        <w:t>order</w:t>
      </w:r>
      <w:r>
        <w:t xml:space="preserve"> </w:t>
      </w:r>
      <w:r w:rsidRPr="00874E0D">
        <w:t>to</w:t>
      </w:r>
      <w:r>
        <w:t xml:space="preserve"> </w:t>
      </w:r>
      <w:r w:rsidRPr="00874E0D">
        <w:t>raise</w:t>
      </w:r>
      <w:r>
        <w:t xml:space="preserve"> </w:t>
      </w:r>
      <w:r w:rsidRPr="00874E0D">
        <w:t>the</w:t>
      </w:r>
      <w:r>
        <w:t xml:space="preserve"> </w:t>
      </w:r>
      <w:r w:rsidRPr="00874E0D">
        <w:t>Knesset</w:t>
      </w:r>
      <w:r>
        <w:t xml:space="preserve"> </w:t>
      </w:r>
      <w:r w:rsidRPr="00874E0D">
        <w:t>Israel</w:t>
      </w:r>
      <w:r>
        <w:t xml:space="preserve"> </w:t>
      </w:r>
      <w:r w:rsidRPr="00874E0D">
        <w:t>from</w:t>
      </w:r>
      <w:r>
        <w:t xml:space="preserve"> </w:t>
      </w:r>
      <w:r w:rsidRPr="00874E0D">
        <w:t>the</w:t>
      </w:r>
      <w:r>
        <w:t xml:space="preserve"> </w:t>
      </w:r>
      <w:r w:rsidRPr="00874E0D">
        <w:t>dirt,</w:t>
      </w:r>
      <w:r>
        <w:t xml:space="preserve"> </w:t>
      </w:r>
      <w:r w:rsidRPr="00874E0D">
        <w:t>”</w:t>
      </w:r>
      <w:r>
        <w:t xml:space="preserve"> </w:t>
      </w:r>
      <w:r w:rsidRPr="00874E0D">
        <w:t>etc.</w:t>
      </w:r>
      <w:r>
        <w:t xml:space="preserve"> </w:t>
      </w:r>
      <w:r w:rsidRPr="00874E0D">
        <w:t>All</w:t>
      </w:r>
      <w:r>
        <w:t xml:space="preserve"> </w:t>
      </w:r>
      <w:r w:rsidRPr="00874E0D">
        <w:t>these</w:t>
      </w:r>
      <w:r>
        <w:t xml:space="preserve"> </w:t>
      </w:r>
      <w:r w:rsidRPr="00874E0D">
        <w:t>are</w:t>
      </w:r>
      <w:r>
        <w:t xml:space="preserve"> </w:t>
      </w:r>
      <w:r w:rsidRPr="00874E0D">
        <w:t>the</w:t>
      </w:r>
      <w:r>
        <w:t xml:space="preserve"> </w:t>
      </w:r>
      <w:hyperlink r:id="rId3950" w:history="1">
        <w:r w:rsidRPr="007421C1">
          <w:rPr>
            <w:rStyle w:val="Hyperlink"/>
          </w:rPr>
          <w:t>mission</w:t>
        </w:r>
      </w:hyperlink>
      <w:r>
        <w:t xml:space="preserve"> </w:t>
      </w:r>
      <w:r w:rsidRPr="00874E0D">
        <w:t>of</w:t>
      </w:r>
      <w:r>
        <w:t xml:space="preserve"> </w:t>
      </w:r>
      <w:r w:rsidRPr="00874E0D">
        <w:t>Rabbi</w:t>
      </w:r>
      <w:r>
        <w:t xml:space="preserve"> </w:t>
      </w:r>
      <w:r w:rsidRPr="00874E0D">
        <w:t>Eliyahu,</w:t>
      </w:r>
      <w:r>
        <w:t xml:space="preserve"> </w:t>
      </w:r>
      <w:r w:rsidRPr="00874E0D">
        <w:t>the</w:t>
      </w:r>
      <w:r>
        <w:t xml:space="preserve"> </w:t>
      </w:r>
      <w:r w:rsidRPr="00874E0D">
        <w:t>Gaon</w:t>
      </w:r>
      <w:r>
        <w:t xml:space="preserve"> </w:t>
      </w:r>
      <w:r w:rsidRPr="00874E0D">
        <w:t>of</w:t>
      </w:r>
      <w:r>
        <w:t xml:space="preserve"> </w:t>
      </w:r>
      <w:r w:rsidRPr="00874E0D">
        <w:t>Israel,</w:t>
      </w:r>
      <w:r>
        <w:t xml:space="preserve"> </w:t>
      </w:r>
      <w:r w:rsidRPr="00874E0D">
        <w:t>whose</w:t>
      </w:r>
      <w:r>
        <w:t xml:space="preserve"> </w:t>
      </w:r>
      <w:r w:rsidRPr="00874E0D">
        <w:t>light</w:t>
      </w:r>
      <w:r>
        <w:t xml:space="preserve"> </w:t>
      </w:r>
      <w:r w:rsidRPr="00874E0D">
        <w:t>will</w:t>
      </w:r>
      <w:r>
        <w:t xml:space="preserve"> </w:t>
      </w:r>
      <w:r w:rsidRPr="00874E0D">
        <w:t>last</w:t>
      </w:r>
      <w:r>
        <w:t xml:space="preserve"> </w:t>
      </w:r>
      <w:r w:rsidRPr="00874E0D">
        <w:t>till</w:t>
      </w:r>
      <w:r>
        <w:t xml:space="preserve"> </w:t>
      </w:r>
      <w:r w:rsidRPr="00874E0D">
        <w:t>the</w:t>
      </w:r>
      <w:r>
        <w:t xml:space="preserve"> </w:t>
      </w:r>
      <w:r w:rsidRPr="00874E0D">
        <w:t>day</w:t>
      </w:r>
      <w:r>
        <w:t xml:space="preserve"> </w:t>
      </w:r>
      <w:r w:rsidRPr="00874E0D">
        <w:t>is</w:t>
      </w:r>
      <w:r>
        <w:t xml:space="preserve"> </w:t>
      </w:r>
      <w:r w:rsidRPr="00874E0D">
        <w:t>established</w:t>
      </w:r>
      <w:r>
        <w:t xml:space="preserve"> </w:t>
      </w:r>
      <w:r w:rsidRPr="00874E0D">
        <w:t>with</w:t>
      </w:r>
      <w:r>
        <w:t xml:space="preserve"> </w:t>
      </w:r>
      <w:r w:rsidRPr="00874E0D">
        <w:t>the</w:t>
      </w:r>
      <w:r>
        <w:t xml:space="preserve"> </w:t>
      </w:r>
      <w:r w:rsidRPr="00874E0D">
        <w:t>aid</w:t>
      </w:r>
      <w:r>
        <w:t xml:space="preserve"> </w:t>
      </w:r>
      <w:r w:rsidRPr="00874E0D">
        <w:t>of</w:t>
      </w:r>
      <w:r>
        <w:t xml:space="preserve"> </w:t>
      </w:r>
      <w:r w:rsidRPr="00874E0D">
        <w:t>the</w:t>
      </w:r>
      <w:r>
        <w:t xml:space="preserve"> </w:t>
      </w:r>
      <w:hyperlink r:id="rId3951" w:history="1">
        <w:r w:rsidRPr="007421C1">
          <w:rPr>
            <w:rStyle w:val="Hyperlink"/>
          </w:rPr>
          <w:t>Rock</w:t>
        </w:r>
      </w:hyperlink>
      <w:r>
        <w:t xml:space="preserve"> </w:t>
      </w:r>
      <w:r w:rsidRPr="00874E0D">
        <w:t>of</w:t>
      </w:r>
      <w:r>
        <w:t xml:space="preserve"> </w:t>
      </w:r>
      <w:r w:rsidRPr="00874E0D">
        <w:t>Israel</w:t>
      </w:r>
      <w:r>
        <w:t xml:space="preserve"> </w:t>
      </w:r>
      <w:r w:rsidRPr="00874E0D">
        <w:t>and</w:t>
      </w:r>
      <w:r>
        <w:t xml:space="preserve"> </w:t>
      </w:r>
      <w:r w:rsidRPr="00874E0D">
        <w:t>its</w:t>
      </w:r>
      <w:r>
        <w:t xml:space="preserve"> </w:t>
      </w:r>
      <w:r w:rsidRPr="00874E0D">
        <w:t>Redeemer.</w:t>
      </w:r>
      <w:r>
        <w:t xml:space="preserve"> </w:t>
      </w:r>
      <w:r w:rsidRPr="00874E0D">
        <w:t>Therefore,</w:t>
      </w:r>
      <w:r>
        <w:t xml:space="preserve"> </w:t>
      </w:r>
      <w:r w:rsidRPr="00874E0D">
        <w:t>the</w:t>
      </w:r>
      <w:r>
        <w:t xml:space="preserve"> </w:t>
      </w:r>
      <w:r w:rsidRPr="00874E0D">
        <w:t>Gaon</w:t>
      </w:r>
      <w:r>
        <w:t xml:space="preserve"> </w:t>
      </w:r>
      <w:r w:rsidRPr="00874E0D">
        <w:t>tried</w:t>
      </w:r>
      <w:r>
        <w:t xml:space="preserve"> </w:t>
      </w:r>
      <w:r w:rsidRPr="00874E0D">
        <w:t>to</w:t>
      </w:r>
      <w:r>
        <w:t xml:space="preserve"> </w:t>
      </w:r>
      <w:r w:rsidRPr="00874E0D">
        <w:t>understand</w:t>
      </w:r>
      <w:r>
        <w:t xml:space="preserve"> </w:t>
      </w:r>
      <w:r w:rsidRPr="00874E0D">
        <w:t>with</w:t>
      </w:r>
      <w:r>
        <w:t xml:space="preserve"> </w:t>
      </w:r>
      <w:r w:rsidRPr="00874E0D">
        <w:t>his</w:t>
      </w:r>
      <w:r>
        <w:t xml:space="preserve"> </w:t>
      </w:r>
      <w:r w:rsidRPr="00874E0D">
        <w:t>holy</w:t>
      </w:r>
      <w:r>
        <w:t xml:space="preserve"> </w:t>
      </w:r>
      <w:r w:rsidRPr="00874E0D">
        <w:t>spirit</w:t>
      </w:r>
      <w:r>
        <w:t xml:space="preserve"> </w:t>
      </w:r>
      <w:r w:rsidRPr="00874E0D">
        <w:t>also</w:t>
      </w:r>
      <w:r>
        <w:t xml:space="preserve"> </w:t>
      </w:r>
      <w:r w:rsidRPr="00874E0D">
        <w:t>the</w:t>
      </w:r>
      <w:r>
        <w:t xml:space="preserve"> </w:t>
      </w:r>
      <w:hyperlink r:id="rId3952" w:history="1">
        <w:r w:rsidRPr="007421C1">
          <w:rPr>
            <w:rStyle w:val="Hyperlink"/>
          </w:rPr>
          <w:t>seven</w:t>
        </w:r>
      </w:hyperlink>
      <w:r>
        <w:t xml:space="preserve"> </w:t>
      </w:r>
      <w:r w:rsidRPr="00874E0D">
        <w:t>wisdoms</w:t>
      </w:r>
      <w:r>
        <w:t xml:space="preserve"> </w:t>
      </w:r>
      <w:r w:rsidRPr="00874E0D">
        <w:t>from</w:t>
      </w:r>
      <w:r>
        <w:t xml:space="preserve"> </w:t>
      </w:r>
      <w:r w:rsidRPr="00874E0D">
        <w:t>below</w:t>
      </w:r>
      <w:r>
        <w:t xml:space="preserve"> </w:t>
      </w:r>
      <w:r w:rsidRPr="00874E0D">
        <w:t>which</w:t>
      </w:r>
      <w:r>
        <w:t xml:space="preserve"> </w:t>
      </w:r>
      <w:r w:rsidRPr="00874E0D">
        <w:t>are</w:t>
      </w:r>
      <w:r>
        <w:t xml:space="preserve"> </w:t>
      </w:r>
      <w:hyperlink r:id="rId3953" w:history="1">
        <w:r w:rsidRPr="007421C1">
          <w:rPr>
            <w:rStyle w:val="Hyperlink"/>
          </w:rPr>
          <w:t>known</w:t>
        </w:r>
      </w:hyperlink>
      <w:r>
        <w:t xml:space="preserve"> </w:t>
      </w:r>
      <w:r w:rsidRPr="00874E0D">
        <w:t>to</w:t>
      </w:r>
      <w:r>
        <w:t xml:space="preserve"> </w:t>
      </w:r>
      <w:r w:rsidRPr="00874E0D">
        <w:t>be</w:t>
      </w:r>
      <w:r>
        <w:t xml:space="preserve"> </w:t>
      </w:r>
      <w:r w:rsidRPr="00874E0D">
        <w:t>like</w:t>
      </w:r>
      <w:r>
        <w:t xml:space="preserve"> </w:t>
      </w:r>
      <w:r w:rsidRPr="00874E0D">
        <w:t>mixtures</w:t>
      </w:r>
      <w:r>
        <w:t xml:space="preserve"> </w:t>
      </w:r>
      <w:r w:rsidRPr="00874E0D">
        <w:t>and</w:t>
      </w:r>
      <w:r>
        <w:t xml:space="preserve"> </w:t>
      </w:r>
      <w:r w:rsidRPr="00874E0D">
        <w:t>samples</w:t>
      </w:r>
      <w:r>
        <w:t xml:space="preserve"> </w:t>
      </w:r>
      <w:r w:rsidRPr="00874E0D">
        <w:t>at</w:t>
      </w:r>
      <w:r>
        <w:t xml:space="preserve"> </w:t>
      </w:r>
      <w:r w:rsidRPr="00874E0D">
        <w:t>the</w:t>
      </w:r>
      <w:r>
        <w:t xml:space="preserve"> </w:t>
      </w:r>
      <w:r w:rsidRPr="00874E0D">
        <w:t>bottom</w:t>
      </w:r>
      <w:r>
        <w:t xml:space="preserve"> </w:t>
      </w:r>
      <w:r w:rsidRPr="00874E0D">
        <w:t>of</w:t>
      </w:r>
      <w:r>
        <w:t xml:space="preserve"> </w:t>
      </w:r>
      <w:r w:rsidRPr="00874E0D">
        <w:t>the</w:t>
      </w:r>
      <w:r>
        <w:t xml:space="preserve"> </w:t>
      </w:r>
      <w:r w:rsidRPr="00874E0D">
        <w:t>mountain,</w:t>
      </w:r>
      <w:r>
        <w:t xml:space="preserve"> </w:t>
      </w:r>
      <w:r w:rsidRPr="00874E0D">
        <w:t>in</w:t>
      </w:r>
      <w:r>
        <w:t xml:space="preserve"> </w:t>
      </w:r>
      <w:r w:rsidRPr="00874E0D">
        <w:t>order</w:t>
      </w:r>
      <w:r>
        <w:t xml:space="preserve"> </w:t>
      </w:r>
      <w:r w:rsidRPr="00874E0D">
        <w:t>to</w:t>
      </w:r>
      <w:r>
        <w:t xml:space="preserve"> </w:t>
      </w:r>
      <w:r w:rsidRPr="00874E0D">
        <w:t>explain</w:t>
      </w:r>
      <w:r>
        <w:t xml:space="preserve"> </w:t>
      </w:r>
      <w:r w:rsidRPr="00874E0D">
        <w:t>the</w:t>
      </w:r>
      <w:r>
        <w:t xml:space="preserve"> </w:t>
      </w:r>
      <w:r w:rsidRPr="00874E0D">
        <w:t>wisdom</w:t>
      </w:r>
      <w:r>
        <w:t xml:space="preserve"> </w:t>
      </w:r>
      <w:r w:rsidRPr="00874E0D">
        <w:t>of</w:t>
      </w:r>
      <w:r>
        <w:t xml:space="preserve"> </w:t>
      </w:r>
      <w:r w:rsidRPr="00874E0D">
        <w:t>the</w:t>
      </w:r>
      <w:r>
        <w:t xml:space="preserve"> </w:t>
      </w:r>
      <w:r w:rsidRPr="00874E0D">
        <w:t>Torah</w:t>
      </w:r>
      <w:r>
        <w:t xml:space="preserve"> </w:t>
      </w:r>
      <w:r w:rsidRPr="00874E0D">
        <w:t>and</w:t>
      </w:r>
      <w:r>
        <w:t xml:space="preserve"> </w:t>
      </w:r>
      <w:r w:rsidRPr="00874E0D">
        <w:t>to</w:t>
      </w:r>
      <w:r>
        <w:t xml:space="preserve"> </w:t>
      </w:r>
      <w:r w:rsidRPr="00874E0D">
        <w:t>hasten</w:t>
      </w:r>
      <w:r>
        <w:t xml:space="preserve"> </w:t>
      </w:r>
      <w:r w:rsidRPr="00874E0D">
        <w:t>the</w:t>
      </w:r>
      <w:r>
        <w:t xml:space="preserve"> </w:t>
      </w:r>
      <w:hyperlink r:id="rId3954" w:history="1">
        <w:r w:rsidRPr="007421C1">
          <w:rPr>
            <w:rStyle w:val="Hyperlink"/>
          </w:rPr>
          <w:t>Redemption</w:t>
        </w:r>
      </w:hyperlink>
      <w:r>
        <w:t xml:space="preserve"> </w:t>
      </w:r>
      <w:r w:rsidRPr="00874E0D">
        <w:t>--</w:t>
      </w:r>
      <w:r>
        <w:t xml:space="preserve"> </w:t>
      </w:r>
      <w:r w:rsidRPr="00874E0D">
        <w:t>whose</w:t>
      </w:r>
      <w:r>
        <w:t xml:space="preserve"> </w:t>
      </w:r>
      <w:r w:rsidRPr="00874E0D">
        <w:t>great</w:t>
      </w:r>
      <w:r>
        <w:t xml:space="preserve"> </w:t>
      </w:r>
      <w:r w:rsidRPr="00874E0D">
        <w:t>purpose</w:t>
      </w:r>
      <w:r>
        <w:t xml:space="preserve"> </w:t>
      </w:r>
      <w:r w:rsidRPr="00874E0D">
        <w:t>is</w:t>
      </w:r>
      <w:r>
        <w:t xml:space="preserve"> </w:t>
      </w:r>
      <w:r w:rsidRPr="00874E0D">
        <w:t>sanctification</w:t>
      </w:r>
      <w:r>
        <w:t xml:space="preserve"> </w:t>
      </w:r>
      <w:r w:rsidRPr="00874E0D">
        <w:t>of</w:t>
      </w:r>
      <w:r>
        <w:t xml:space="preserve"> </w:t>
      </w:r>
      <w:r w:rsidRPr="00874E0D">
        <w:t>God</w:t>
      </w:r>
      <w:r>
        <w:t xml:space="preserve"> </w:t>
      </w:r>
      <w:r w:rsidRPr="00874E0D">
        <w:t>as</w:t>
      </w:r>
      <w:r>
        <w:t xml:space="preserve"> </w:t>
      </w:r>
      <w:r w:rsidRPr="00874E0D">
        <w:t>is</w:t>
      </w:r>
      <w:r>
        <w:t xml:space="preserve"> </w:t>
      </w:r>
      <w:r w:rsidRPr="00874E0D">
        <w:t>written:</w:t>
      </w:r>
      <w:r>
        <w:t xml:space="preserve"> </w:t>
      </w:r>
      <w:r w:rsidRPr="00874E0D">
        <w:t>“and</w:t>
      </w:r>
      <w:r>
        <w:t xml:space="preserve"> </w:t>
      </w:r>
      <w:r w:rsidRPr="00874E0D">
        <w:t>all</w:t>
      </w:r>
      <w:r>
        <w:t xml:space="preserve"> </w:t>
      </w:r>
      <w:r w:rsidRPr="00874E0D">
        <w:t>the</w:t>
      </w:r>
      <w:r>
        <w:t xml:space="preserve"> </w:t>
      </w:r>
      <w:r w:rsidRPr="00874E0D">
        <w:t>peoples</w:t>
      </w:r>
      <w:r>
        <w:t xml:space="preserve"> </w:t>
      </w:r>
      <w:r w:rsidRPr="00874E0D">
        <w:t>of</w:t>
      </w:r>
      <w:r>
        <w:t xml:space="preserve"> </w:t>
      </w:r>
      <w:r w:rsidRPr="00874E0D">
        <w:t>the</w:t>
      </w:r>
      <w:r>
        <w:t xml:space="preserve"> </w:t>
      </w:r>
      <w:r w:rsidRPr="00874E0D">
        <w:t>earth</w:t>
      </w:r>
      <w:r>
        <w:t xml:space="preserve"> </w:t>
      </w:r>
      <w:r w:rsidRPr="00874E0D">
        <w:t>will</w:t>
      </w:r>
      <w:r>
        <w:t xml:space="preserve"> </w:t>
      </w:r>
      <w:r w:rsidRPr="00874E0D">
        <w:t>see</w:t>
      </w:r>
      <w:r>
        <w:t xml:space="preserve"> </w:t>
      </w:r>
      <w:r w:rsidRPr="00874E0D">
        <w:t>the</w:t>
      </w:r>
      <w:r>
        <w:t xml:space="preserve"> </w:t>
      </w:r>
      <w:hyperlink r:id="rId3955" w:history="1">
        <w:r w:rsidRPr="007421C1">
          <w:rPr>
            <w:rStyle w:val="Hyperlink"/>
          </w:rPr>
          <w:t>salvation</w:t>
        </w:r>
      </w:hyperlink>
      <w:r>
        <w:t xml:space="preserve"> </w:t>
      </w:r>
      <w:r w:rsidRPr="00874E0D">
        <w:t>of</w:t>
      </w:r>
      <w:r>
        <w:t xml:space="preserve"> </w:t>
      </w:r>
      <w:r w:rsidRPr="00874E0D">
        <w:t>our</w:t>
      </w:r>
      <w:r>
        <w:t xml:space="preserve"> </w:t>
      </w:r>
      <w:r w:rsidRPr="00874E0D">
        <w:t>God,</w:t>
      </w:r>
      <w:r>
        <w:t xml:space="preserve"> </w:t>
      </w:r>
      <w:r w:rsidRPr="00874E0D">
        <w:t>”</w:t>
      </w:r>
      <w:r>
        <w:t xml:space="preserve"> </w:t>
      </w:r>
      <w:r w:rsidRPr="00874E0D">
        <w:t>also</w:t>
      </w:r>
      <w:r>
        <w:t xml:space="preserve"> </w:t>
      </w:r>
      <w:r w:rsidRPr="00874E0D">
        <w:t>in</w:t>
      </w:r>
      <w:r>
        <w:t xml:space="preserve"> </w:t>
      </w:r>
      <w:r w:rsidRPr="00874E0D">
        <w:t>order</w:t>
      </w:r>
      <w:r>
        <w:t xml:space="preserve"> </w:t>
      </w:r>
      <w:r w:rsidRPr="00874E0D">
        <w:t>to</w:t>
      </w:r>
      <w:r>
        <w:t xml:space="preserve"> </w:t>
      </w:r>
      <w:r w:rsidRPr="00874E0D">
        <w:t>repair</w:t>
      </w:r>
      <w:r>
        <w:t xml:space="preserve"> </w:t>
      </w:r>
      <w:r w:rsidRPr="00874E0D">
        <w:t>the</w:t>
      </w:r>
      <w:r>
        <w:t xml:space="preserve"> </w:t>
      </w:r>
      <w:hyperlink r:id="rId3956" w:history="1">
        <w:r w:rsidRPr="007421C1">
          <w:rPr>
            <w:rStyle w:val="Hyperlink"/>
          </w:rPr>
          <w:t>world</w:t>
        </w:r>
      </w:hyperlink>
      <w:r>
        <w:t xml:space="preserve"> </w:t>
      </w:r>
      <w:r w:rsidRPr="00874E0D">
        <w:t>in</w:t>
      </w:r>
      <w:r>
        <w:t xml:space="preserve"> </w:t>
      </w:r>
      <w:r w:rsidRPr="00874E0D">
        <w:t>the</w:t>
      </w:r>
      <w:r>
        <w:t xml:space="preserve"> </w:t>
      </w:r>
      <w:r w:rsidRPr="00874E0D">
        <w:rPr>
          <w:i/>
          <w:iCs/>
        </w:rPr>
        <w:t>Malchut</w:t>
      </w:r>
      <w:r>
        <w:rPr>
          <w:i/>
          <w:iCs/>
        </w:rPr>
        <w:t xml:space="preserve"> </w:t>
      </w:r>
      <w:r w:rsidRPr="00874E0D">
        <w:t>of</w:t>
      </w:r>
      <w:r>
        <w:t xml:space="preserve"> </w:t>
      </w:r>
      <w:r w:rsidRPr="00874E0D">
        <w:t>the</w:t>
      </w:r>
      <w:r>
        <w:t xml:space="preserve"> </w:t>
      </w:r>
      <w:r w:rsidRPr="00874E0D">
        <w:t>Almighty,</w:t>
      </w:r>
      <w:r>
        <w:t xml:space="preserve"> </w:t>
      </w:r>
      <w:r w:rsidRPr="00874E0D">
        <w:t>etc.</w:t>
      </w:r>
    </w:p>
    <w:p w14:paraId="07CEDD6D" w14:textId="77777777" w:rsidR="00AB3DD9" w:rsidRPr="00874E0D" w:rsidRDefault="00AB3DD9" w:rsidP="00AB3DD9"/>
    <w:p w14:paraId="26114CE8" w14:textId="4B04F8FD" w:rsidR="00AB3DD9" w:rsidRPr="00874E0D" w:rsidRDefault="00AB3DD9" w:rsidP="00AB3DD9">
      <w:r w:rsidRPr="00874E0D">
        <w:t>Rabbi</w:t>
      </w:r>
      <w:r>
        <w:t xml:space="preserve"> </w:t>
      </w:r>
      <w:r w:rsidRPr="00874E0D">
        <w:t>Schneerson</w:t>
      </w:r>
      <w:r w:rsidRPr="00874E0D">
        <w:rPr>
          <w:rStyle w:val="FootnoteReference"/>
        </w:rPr>
        <w:footnoteReference w:id="456"/>
      </w:r>
      <w:r>
        <w:t xml:space="preserve"> </w:t>
      </w:r>
      <w:hyperlink r:id="rId3957" w:history="1">
        <w:r w:rsidRPr="007421C1">
          <w:rPr>
            <w:rStyle w:val="Hyperlink"/>
          </w:rPr>
          <w:t>teaches</w:t>
        </w:r>
      </w:hyperlink>
      <w:r>
        <w:t xml:space="preserve"> </w:t>
      </w:r>
      <w:r w:rsidRPr="00874E0D">
        <w:t>that</w:t>
      </w:r>
      <w:r>
        <w:t xml:space="preserve"> </w:t>
      </w:r>
      <w:r w:rsidRPr="00874E0D">
        <w:t>Hassidism</w:t>
      </w:r>
      <w:r>
        <w:t xml:space="preserve"> </w:t>
      </w:r>
      <w:r w:rsidRPr="00874E0D">
        <w:t>is</w:t>
      </w:r>
      <w:r>
        <w:t xml:space="preserve"> </w:t>
      </w:r>
      <w:r w:rsidRPr="00874E0D">
        <w:t>intrinsically</w:t>
      </w:r>
      <w:r>
        <w:t xml:space="preserve"> </w:t>
      </w:r>
      <w:r w:rsidRPr="00874E0D">
        <w:t>messianic,</w:t>
      </w:r>
      <w:r>
        <w:t xml:space="preserve"> </w:t>
      </w:r>
      <w:r w:rsidRPr="00874E0D">
        <w:t>and</w:t>
      </w:r>
      <w:r>
        <w:t xml:space="preserve"> </w:t>
      </w:r>
      <w:r w:rsidRPr="00874E0D">
        <w:t>that</w:t>
      </w:r>
      <w:r>
        <w:t xml:space="preserve"> </w:t>
      </w:r>
      <w:r w:rsidRPr="00874E0D">
        <w:t>science</w:t>
      </w:r>
      <w:r>
        <w:t xml:space="preserve"> </w:t>
      </w:r>
      <w:r w:rsidRPr="00874E0D">
        <w:t>and</w:t>
      </w:r>
      <w:r>
        <w:t xml:space="preserve"> </w:t>
      </w:r>
      <w:r w:rsidRPr="00874E0D">
        <w:t>the</w:t>
      </w:r>
      <w:r>
        <w:t xml:space="preserve"> </w:t>
      </w:r>
      <w:r w:rsidRPr="00874E0D">
        <w:t>industrial</w:t>
      </w:r>
      <w:r>
        <w:t xml:space="preserve"> </w:t>
      </w:r>
      <w:r w:rsidRPr="00874E0D">
        <w:t>revolution</w:t>
      </w:r>
      <w:r>
        <w:t xml:space="preserve"> </w:t>
      </w:r>
      <w:r w:rsidRPr="00874E0D">
        <w:t>are</w:t>
      </w:r>
      <w:r>
        <w:t xml:space="preserve"> </w:t>
      </w:r>
      <w:r w:rsidRPr="00874E0D">
        <w:t>also</w:t>
      </w:r>
      <w:r>
        <w:t xml:space="preserve"> </w:t>
      </w:r>
      <w:r w:rsidRPr="00874E0D">
        <w:t>both</w:t>
      </w:r>
      <w:r>
        <w:t xml:space="preserve"> </w:t>
      </w:r>
      <w:r w:rsidRPr="00874E0D">
        <w:t>potentially</w:t>
      </w:r>
      <w:r>
        <w:t xml:space="preserve"> </w:t>
      </w:r>
      <w:r w:rsidRPr="00874E0D">
        <w:t>equal</w:t>
      </w:r>
      <w:r>
        <w:t xml:space="preserve"> </w:t>
      </w:r>
      <w:r w:rsidRPr="00874E0D">
        <w:t>partners</w:t>
      </w:r>
      <w:r>
        <w:t xml:space="preserve"> </w:t>
      </w:r>
      <w:r w:rsidRPr="00874E0D">
        <w:t>in</w:t>
      </w:r>
      <w:r>
        <w:t xml:space="preserve"> </w:t>
      </w:r>
      <w:r w:rsidRPr="00874E0D">
        <w:t>the</w:t>
      </w:r>
      <w:r>
        <w:t xml:space="preserve"> </w:t>
      </w:r>
      <w:r w:rsidRPr="00874E0D">
        <w:t>fulfilment</w:t>
      </w:r>
      <w:r>
        <w:t xml:space="preserve"> </w:t>
      </w:r>
      <w:r w:rsidRPr="00874E0D">
        <w:t>of</w:t>
      </w:r>
      <w:r>
        <w:t xml:space="preserve"> </w:t>
      </w:r>
      <w:r w:rsidRPr="00874E0D">
        <w:t>the</w:t>
      </w:r>
      <w:r>
        <w:t xml:space="preserve"> </w:t>
      </w:r>
      <w:r w:rsidRPr="00874E0D">
        <w:t>eschatological</w:t>
      </w:r>
      <w:r>
        <w:t xml:space="preserve"> </w:t>
      </w:r>
      <w:r w:rsidRPr="00874E0D">
        <w:t>plan.</w:t>
      </w:r>
      <w:r>
        <w:t xml:space="preserve"> </w:t>
      </w:r>
      <w:r w:rsidRPr="00874E0D">
        <w:t>This</w:t>
      </w:r>
      <w:r>
        <w:t xml:space="preserve"> </w:t>
      </w:r>
      <w:r w:rsidRPr="00874E0D">
        <w:t>exegesis</w:t>
      </w:r>
      <w:r>
        <w:t xml:space="preserve"> </w:t>
      </w:r>
      <w:r w:rsidRPr="00874E0D">
        <w:t>of</w:t>
      </w:r>
      <w:r>
        <w:t xml:space="preserve"> </w:t>
      </w:r>
      <w:r w:rsidRPr="00874E0D">
        <w:t>this</w:t>
      </w:r>
      <w:r>
        <w:t xml:space="preserve"> </w:t>
      </w:r>
      <w:hyperlink r:id="rId3958" w:history="1">
        <w:r w:rsidRPr="007421C1">
          <w:rPr>
            <w:rStyle w:val="Hyperlink"/>
          </w:rPr>
          <w:t>Zohar</w:t>
        </w:r>
      </w:hyperlink>
      <w:r w:rsidRPr="00874E0D">
        <w:t>,</w:t>
      </w:r>
      <w:r>
        <w:t xml:space="preserve"> </w:t>
      </w:r>
      <w:r w:rsidRPr="00874E0D">
        <w:t>suggests</w:t>
      </w:r>
      <w:r>
        <w:t xml:space="preserve"> </w:t>
      </w:r>
      <w:r w:rsidRPr="00874E0D">
        <w:t>that</w:t>
      </w:r>
      <w:r>
        <w:t xml:space="preserve"> </w:t>
      </w:r>
      <w:r w:rsidRPr="00874E0D">
        <w:t>there</w:t>
      </w:r>
      <w:r>
        <w:t xml:space="preserve"> </w:t>
      </w:r>
      <w:r w:rsidRPr="00874E0D">
        <w:t>is</w:t>
      </w:r>
      <w:r>
        <w:t xml:space="preserve"> </w:t>
      </w:r>
      <w:r w:rsidRPr="00874E0D">
        <w:t>a</w:t>
      </w:r>
      <w:r>
        <w:t xml:space="preserve"> </w:t>
      </w:r>
      <w:r w:rsidRPr="00874E0D">
        <w:t>parallel</w:t>
      </w:r>
      <w:r>
        <w:t xml:space="preserve"> </w:t>
      </w:r>
      <w:r w:rsidRPr="00874E0D">
        <w:t>between,</w:t>
      </w:r>
      <w:r>
        <w:t xml:space="preserve"> </w:t>
      </w:r>
      <w:r w:rsidRPr="00874E0D">
        <w:t>and</w:t>
      </w:r>
      <w:r>
        <w:t xml:space="preserve"> </w:t>
      </w:r>
      <w:r w:rsidRPr="00874E0D">
        <w:t>an</w:t>
      </w:r>
      <w:r>
        <w:t xml:space="preserve"> </w:t>
      </w:r>
      <w:r w:rsidRPr="00874E0D">
        <w:t>interrelationship</w:t>
      </w:r>
      <w:r>
        <w:t xml:space="preserve"> </w:t>
      </w:r>
      <w:r w:rsidRPr="00874E0D">
        <w:t>with</w:t>
      </w:r>
      <w:r>
        <w:t xml:space="preserve"> </w:t>
      </w:r>
      <w:r w:rsidRPr="00874E0D">
        <w:t>science</w:t>
      </w:r>
      <w:r>
        <w:t xml:space="preserve"> </w:t>
      </w:r>
      <w:r w:rsidRPr="00874E0D">
        <w:t>and</w:t>
      </w:r>
      <w:r>
        <w:t xml:space="preserve"> </w:t>
      </w:r>
      <w:r w:rsidRPr="00874E0D">
        <w:t>technology</w:t>
      </w:r>
      <w:r>
        <w:t xml:space="preserve"> </w:t>
      </w:r>
      <w:r w:rsidRPr="00874E0D">
        <w:t>at</w:t>
      </w:r>
      <w:r>
        <w:t xml:space="preserve"> </w:t>
      </w:r>
      <w:r w:rsidRPr="00874E0D">
        <w:t>the</w:t>
      </w:r>
      <w:r>
        <w:t xml:space="preserve"> </w:t>
      </w:r>
      <w:r w:rsidRPr="00874E0D">
        <w:t>very</w:t>
      </w:r>
      <w:r>
        <w:t xml:space="preserve"> </w:t>
      </w:r>
      <w:hyperlink r:id="rId3959" w:history="1">
        <w:r w:rsidRPr="007421C1">
          <w:rPr>
            <w:rStyle w:val="Hyperlink"/>
          </w:rPr>
          <w:t>heart</w:t>
        </w:r>
      </w:hyperlink>
      <w:r>
        <w:t xml:space="preserve"> </w:t>
      </w:r>
      <w:r w:rsidRPr="00874E0D">
        <w:t>and</w:t>
      </w:r>
      <w:r>
        <w:t xml:space="preserve"> </w:t>
      </w:r>
      <w:r w:rsidRPr="00874E0D">
        <w:t>formulating</w:t>
      </w:r>
      <w:r>
        <w:t xml:space="preserve"> </w:t>
      </w:r>
      <w:r w:rsidRPr="00874E0D">
        <w:t>fabric</w:t>
      </w:r>
      <w:r>
        <w:t xml:space="preserve"> </w:t>
      </w:r>
      <w:r w:rsidRPr="00874E0D">
        <w:t>of</w:t>
      </w:r>
      <w:r>
        <w:t xml:space="preserve"> </w:t>
      </w:r>
      <w:r w:rsidRPr="00874E0D">
        <w:t>Hassidism,</w:t>
      </w:r>
      <w:r>
        <w:t xml:space="preserve"> </w:t>
      </w:r>
      <w:r w:rsidRPr="00874E0D">
        <w:t>that</w:t>
      </w:r>
      <w:r>
        <w:t xml:space="preserve"> </w:t>
      </w:r>
      <w:r w:rsidRPr="00874E0D">
        <w:t>both</w:t>
      </w:r>
      <w:r>
        <w:t xml:space="preserve"> </w:t>
      </w:r>
      <w:r w:rsidRPr="00874E0D">
        <w:t>together</w:t>
      </w:r>
      <w:r>
        <w:t xml:space="preserve"> </w:t>
      </w:r>
      <w:r w:rsidRPr="00874E0D">
        <w:t>(not</w:t>
      </w:r>
      <w:r>
        <w:t xml:space="preserve"> </w:t>
      </w:r>
      <w:r w:rsidRPr="00874E0D">
        <w:t>independently)</w:t>
      </w:r>
      <w:r>
        <w:t xml:space="preserve"> </w:t>
      </w:r>
      <w:r w:rsidRPr="00874E0D">
        <w:t>will</w:t>
      </w:r>
      <w:r>
        <w:t xml:space="preserve"> </w:t>
      </w:r>
      <w:r w:rsidRPr="00874E0D">
        <w:t>lead</w:t>
      </w:r>
      <w:r>
        <w:t xml:space="preserve"> </w:t>
      </w:r>
      <w:r w:rsidRPr="00874E0D">
        <w:t>ultimately</w:t>
      </w:r>
      <w:r>
        <w:t xml:space="preserve"> </w:t>
      </w:r>
      <w:r w:rsidRPr="00874E0D">
        <w:t>toward</w:t>
      </w:r>
      <w:r>
        <w:t xml:space="preserve"> </w:t>
      </w:r>
      <w:r w:rsidRPr="00874E0D">
        <w:t>the</w:t>
      </w:r>
      <w:r>
        <w:t xml:space="preserve"> </w:t>
      </w:r>
      <w:hyperlink r:id="rId3960" w:history="1">
        <w:r w:rsidRPr="007421C1">
          <w:rPr>
            <w:rStyle w:val="Hyperlink"/>
          </w:rPr>
          <w:t>redemption</w:t>
        </w:r>
      </w:hyperlink>
      <w:r w:rsidRPr="00874E0D">
        <w:t>.</w:t>
      </w:r>
      <w:r>
        <w:t xml:space="preserve"> </w:t>
      </w:r>
      <w:r w:rsidRPr="00874E0D">
        <w:t>This</w:t>
      </w:r>
      <w:r>
        <w:t xml:space="preserve"> </w:t>
      </w:r>
      <w:r w:rsidRPr="00874E0D">
        <w:t>view</w:t>
      </w:r>
      <w:r>
        <w:t xml:space="preserve"> </w:t>
      </w:r>
      <w:r w:rsidRPr="00874E0D">
        <w:t>of</w:t>
      </w:r>
      <w:r>
        <w:t xml:space="preserve"> </w:t>
      </w:r>
      <w:r w:rsidRPr="00874E0D">
        <w:t>history</w:t>
      </w:r>
      <w:r>
        <w:t xml:space="preserve"> </w:t>
      </w:r>
      <w:r w:rsidRPr="00874E0D">
        <w:t>is</w:t>
      </w:r>
      <w:r>
        <w:t xml:space="preserve"> </w:t>
      </w:r>
      <w:r w:rsidRPr="00874E0D">
        <w:t>by</w:t>
      </w:r>
      <w:r>
        <w:t xml:space="preserve"> </w:t>
      </w:r>
      <w:r w:rsidRPr="00874E0D">
        <w:t>definition</w:t>
      </w:r>
      <w:r>
        <w:t xml:space="preserve"> </w:t>
      </w:r>
      <w:r w:rsidRPr="00874E0D">
        <w:t>eschatological.</w:t>
      </w:r>
      <w:r>
        <w:t xml:space="preserve"> </w:t>
      </w:r>
      <w:r w:rsidRPr="00874E0D">
        <w:t>Rather</w:t>
      </w:r>
      <w:r>
        <w:t xml:space="preserve"> </w:t>
      </w:r>
      <w:r w:rsidRPr="00874E0D">
        <w:t>than</w:t>
      </w:r>
      <w:r>
        <w:t xml:space="preserve"> </w:t>
      </w:r>
      <w:r w:rsidRPr="00874E0D">
        <w:t>equating</w:t>
      </w:r>
      <w:r>
        <w:t xml:space="preserve"> </w:t>
      </w:r>
      <w:r w:rsidRPr="00874E0D">
        <w:t>the</w:t>
      </w:r>
      <w:r>
        <w:t xml:space="preserve"> </w:t>
      </w:r>
      <w:hyperlink r:id="rId3961" w:history="1">
        <w:r w:rsidRPr="007421C1">
          <w:rPr>
            <w:rStyle w:val="Hyperlink"/>
          </w:rPr>
          <w:t>two</w:t>
        </w:r>
      </w:hyperlink>
      <w:r>
        <w:t xml:space="preserve"> </w:t>
      </w:r>
      <w:r w:rsidRPr="00874E0D">
        <w:t>fountains</w:t>
      </w:r>
      <w:r>
        <w:t xml:space="preserve"> </w:t>
      </w:r>
      <w:r w:rsidRPr="00874E0D">
        <w:t>of</w:t>
      </w:r>
      <w:r>
        <w:t xml:space="preserve"> </w:t>
      </w:r>
      <w:hyperlink r:id="rId3962" w:history="1">
        <w:r w:rsidRPr="007421C1">
          <w:rPr>
            <w:rStyle w:val="Hyperlink"/>
          </w:rPr>
          <w:t>knowledge</w:t>
        </w:r>
      </w:hyperlink>
      <w:r w:rsidRPr="00874E0D">
        <w:t>,</w:t>
      </w:r>
      <w:r>
        <w:t xml:space="preserve"> </w:t>
      </w:r>
      <w:r w:rsidRPr="00874E0D">
        <w:t>further</w:t>
      </w:r>
      <w:r>
        <w:t xml:space="preserve"> </w:t>
      </w:r>
      <w:r w:rsidRPr="00874E0D">
        <w:t>explanations</w:t>
      </w:r>
      <w:r>
        <w:t xml:space="preserve"> </w:t>
      </w:r>
      <w:r w:rsidRPr="00874E0D">
        <w:t>of</w:t>
      </w:r>
      <w:r>
        <w:t xml:space="preserve"> </w:t>
      </w:r>
      <w:r w:rsidRPr="00874E0D">
        <w:t>Rabbi</w:t>
      </w:r>
      <w:r>
        <w:t xml:space="preserve"> </w:t>
      </w:r>
      <w:r w:rsidRPr="00874E0D">
        <w:t>Schneerson</w:t>
      </w:r>
      <w:r>
        <w:t xml:space="preserve"> </w:t>
      </w:r>
      <w:r w:rsidRPr="00874E0D">
        <w:t>interprets</w:t>
      </w:r>
      <w:r>
        <w:t xml:space="preserve"> </w:t>
      </w:r>
      <w:r w:rsidRPr="00874E0D">
        <w:t>them</w:t>
      </w:r>
      <w:r>
        <w:t xml:space="preserve"> </w:t>
      </w:r>
      <w:bookmarkStart w:id="234" w:name="_Hlk36183254"/>
      <w:r w:rsidRPr="00874E0D">
        <w:t>theocentricly</w:t>
      </w:r>
      <w:bookmarkEnd w:id="234"/>
      <w:r w:rsidRPr="00874E0D">
        <w:t>.</w:t>
      </w:r>
      <w:r>
        <w:t xml:space="preserve"> </w:t>
      </w:r>
      <w:r w:rsidRPr="00874E0D">
        <w:t>He</w:t>
      </w:r>
      <w:r>
        <w:t xml:space="preserve"> </w:t>
      </w:r>
      <w:r w:rsidRPr="00874E0D">
        <w:t>explains</w:t>
      </w:r>
      <w:r>
        <w:t xml:space="preserve"> </w:t>
      </w:r>
      <w:r w:rsidRPr="00874E0D">
        <w:t>that</w:t>
      </w:r>
      <w:r>
        <w:t xml:space="preserve"> </w:t>
      </w:r>
      <w:r w:rsidRPr="00874E0D">
        <w:t>the</w:t>
      </w:r>
      <w:r>
        <w:t xml:space="preserve"> </w:t>
      </w:r>
      <w:r w:rsidRPr="00874E0D">
        <w:t>more</w:t>
      </w:r>
      <w:r>
        <w:t xml:space="preserve"> </w:t>
      </w:r>
      <w:r w:rsidRPr="00874E0D">
        <w:t>the</w:t>
      </w:r>
      <w:r>
        <w:t xml:space="preserve"> </w:t>
      </w:r>
      <w:r w:rsidRPr="00874E0D">
        <w:t>‘gates</w:t>
      </w:r>
      <w:r>
        <w:t xml:space="preserve"> </w:t>
      </w:r>
      <w:r w:rsidRPr="00874E0D">
        <w:t>of</w:t>
      </w:r>
      <w:r>
        <w:t xml:space="preserve"> </w:t>
      </w:r>
      <w:hyperlink r:id="rId3963" w:history="1">
        <w:r w:rsidRPr="007421C1">
          <w:rPr>
            <w:rStyle w:val="Hyperlink"/>
          </w:rPr>
          <w:t>knowledge</w:t>
        </w:r>
      </w:hyperlink>
      <w:r>
        <w:t xml:space="preserve"> </w:t>
      </w:r>
      <w:r w:rsidRPr="00874E0D">
        <w:t>above…open’</w:t>
      </w:r>
      <w:r>
        <w:t xml:space="preserve"> </w:t>
      </w:r>
      <w:r w:rsidRPr="00874E0D">
        <w:t>then</w:t>
      </w:r>
      <w:r>
        <w:t xml:space="preserve"> </w:t>
      </w:r>
      <w:r w:rsidRPr="00874E0D">
        <w:t>the</w:t>
      </w:r>
      <w:r>
        <w:t xml:space="preserve"> </w:t>
      </w:r>
      <w:r w:rsidRPr="00874E0D">
        <w:t>more</w:t>
      </w:r>
      <w:r>
        <w:t xml:space="preserve"> </w:t>
      </w:r>
      <w:r w:rsidRPr="00874E0D">
        <w:t>the</w:t>
      </w:r>
      <w:r>
        <w:t xml:space="preserve"> </w:t>
      </w:r>
      <w:r w:rsidRPr="00874E0D">
        <w:t>‘fountains</w:t>
      </w:r>
      <w:r>
        <w:t xml:space="preserve"> </w:t>
      </w:r>
      <w:r w:rsidRPr="00874E0D">
        <w:t>of</w:t>
      </w:r>
      <w:r>
        <w:t xml:space="preserve"> </w:t>
      </w:r>
      <w:hyperlink r:id="rId3964" w:history="1">
        <w:r w:rsidRPr="007421C1">
          <w:rPr>
            <w:rStyle w:val="Hyperlink"/>
          </w:rPr>
          <w:t>knowledge</w:t>
        </w:r>
      </w:hyperlink>
      <w:r>
        <w:t xml:space="preserve"> </w:t>
      </w:r>
      <w:r w:rsidRPr="00874E0D">
        <w:t>below,</w:t>
      </w:r>
      <w:r>
        <w:t xml:space="preserve"> </w:t>
      </w:r>
      <w:r w:rsidRPr="00874E0D">
        <w:t>will</w:t>
      </w:r>
      <w:r>
        <w:t xml:space="preserve"> </w:t>
      </w:r>
      <w:r w:rsidRPr="00874E0D">
        <w:t>be</w:t>
      </w:r>
      <w:r>
        <w:t xml:space="preserve"> </w:t>
      </w:r>
      <w:r w:rsidRPr="00874E0D">
        <w:t>opened’.</w:t>
      </w:r>
      <w:r>
        <w:t xml:space="preserve"> </w:t>
      </w:r>
      <w:r w:rsidRPr="00874E0D">
        <w:t>It</w:t>
      </w:r>
      <w:r>
        <w:t xml:space="preserve"> </w:t>
      </w:r>
      <w:r w:rsidRPr="00874E0D">
        <w:t>is</w:t>
      </w:r>
      <w:r>
        <w:t xml:space="preserve"> </w:t>
      </w:r>
      <w:r w:rsidRPr="00874E0D">
        <w:t>therefore,</w:t>
      </w:r>
      <w:r>
        <w:t xml:space="preserve"> </w:t>
      </w:r>
      <w:r w:rsidRPr="00874E0D">
        <w:t>the</w:t>
      </w:r>
      <w:r>
        <w:t xml:space="preserve"> </w:t>
      </w:r>
      <w:r w:rsidRPr="00874E0D">
        <w:t>advances</w:t>
      </w:r>
      <w:r>
        <w:t xml:space="preserve"> </w:t>
      </w:r>
      <w:r w:rsidRPr="00874E0D">
        <w:t>and</w:t>
      </w:r>
      <w:r>
        <w:t xml:space="preserve"> </w:t>
      </w:r>
      <w:r w:rsidRPr="00874E0D">
        <w:t>developments</w:t>
      </w:r>
      <w:r>
        <w:t xml:space="preserve"> </w:t>
      </w:r>
      <w:r w:rsidRPr="00874E0D">
        <w:t>of</w:t>
      </w:r>
      <w:r>
        <w:t xml:space="preserve"> </w:t>
      </w:r>
      <w:r w:rsidRPr="00874E0D">
        <w:t>Torah</w:t>
      </w:r>
      <w:r>
        <w:t xml:space="preserve"> </w:t>
      </w:r>
      <w:r w:rsidRPr="00874E0D">
        <w:t>through</w:t>
      </w:r>
      <w:r>
        <w:t xml:space="preserve"> </w:t>
      </w:r>
      <w:r w:rsidRPr="00874E0D">
        <w:t>Hassidic</w:t>
      </w:r>
      <w:r>
        <w:t xml:space="preserve"> </w:t>
      </w:r>
      <w:r w:rsidRPr="00874E0D">
        <w:t>philosophy</w:t>
      </w:r>
      <w:r>
        <w:t xml:space="preserve"> </w:t>
      </w:r>
      <w:r w:rsidRPr="00874E0D">
        <w:t>that</w:t>
      </w:r>
      <w:r>
        <w:t xml:space="preserve"> </w:t>
      </w:r>
      <w:r w:rsidRPr="00874E0D">
        <w:t>bring</w:t>
      </w:r>
      <w:r>
        <w:t xml:space="preserve"> </w:t>
      </w:r>
      <w:r w:rsidRPr="00874E0D">
        <w:t>about</w:t>
      </w:r>
      <w:r>
        <w:t xml:space="preserve"> </w:t>
      </w:r>
      <w:r w:rsidRPr="00874E0D">
        <w:t>the</w:t>
      </w:r>
      <w:r>
        <w:t xml:space="preserve"> </w:t>
      </w:r>
      <w:r w:rsidRPr="00874E0D">
        <w:t>possibility</w:t>
      </w:r>
      <w:r>
        <w:t xml:space="preserve"> </w:t>
      </w:r>
      <w:r w:rsidRPr="00874E0D">
        <w:t>for</w:t>
      </w:r>
      <w:r>
        <w:t xml:space="preserve"> </w:t>
      </w:r>
      <w:r w:rsidRPr="00874E0D">
        <w:t>scientific</w:t>
      </w:r>
      <w:r>
        <w:t xml:space="preserve"> </w:t>
      </w:r>
      <w:r w:rsidRPr="00874E0D">
        <w:t>and</w:t>
      </w:r>
      <w:r>
        <w:t xml:space="preserve"> </w:t>
      </w:r>
      <w:r w:rsidRPr="00874E0D">
        <w:t>technological</w:t>
      </w:r>
      <w:r>
        <w:t xml:space="preserve"> </w:t>
      </w:r>
      <w:r w:rsidRPr="00874E0D">
        <w:t>development,</w:t>
      </w:r>
      <w:r>
        <w:t xml:space="preserve"> </w:t>
      </w:r>
      <w:r w:rsidRPr="00874E0D">
        <w:t>and</w:t>
      </w:r>
      <w:r>
        <w:t xml:space="preserve"> </w:t>
      </w:r>
      <w:r w:rsidRPr="00874E0D">
        <w:t>not</w:t>
      </w:r>
      <w:r>
        <w:t xml:space="preserve"> </w:t>
      </w:r>
      <w:r w:rsidRPr="00874E0D">
        <w:t>visa-versa.</w:t>
      </w:r>
    </w:p>
    <w:p w14:paraId="00C01D80" w14:textId="77777777" w:rsidR="00AB3DD9" w:rsidRPr="00874E0D" w:rsidRDefault="00AB3DD9" w:rsidP="00AB3DD9"/>
    <w:p w14:paraId="65387A56" w14:textId="280B7813" w:rsidR="00AB3DD9" w:rsidRPr="00874E0D" w:rsidRDefault="00AB3DD9" w:rsidP="00AB3DD9">
      <w:r w:rsidRPr="00874E0D">
        <w:lastRenderedPageBreak/>
        <w:t>Given</w:t>
      </w:r>
      <w:r>
        <w:t xml:space="preserve"> </w:t>
      </w:r>
      <w:r w:rsidRPr="00874E0D">
        <w:t>this</w:t>
      </w:r>
      <w:r>
        <w:t xml:space="preserve"> </w:t>
      </w:r>
      <w:r w:rsidRPr="00874E0D">
        <w:t>background,</w:t>
      </w:r>
      <w:r>
        <w:t xml:space="preserve"> </w:t>
      </w:r>
      <w:r w:rsidRPr="00874E0D">
        <w:t>it</w:t>
      </w:r>
      <w:r>
        <w:t xml:space="preserve"> </w:t>
      </w:r>
      <w:r w:rsidRPr="00874E0D">
        <w:t>appears</w:t>
      </w:r>
      <w:r>
        <w:t xml:space="preserve"> </w:t>
      </w:r>
      <w:r w:rsidRPr="00874E0D">
        <w:t>that</w:t>
      </w:r>
      <w:r>
        <w:t xml:space="preserve"> </w:t>
      </w:r>
      <w:r w:rsidRPr="00874E0D">
        <w:t>the</w:t>
      </w:r>
      <w:r>
        <w:t xml:space="preserve"> </w:t>
      </w:r>
      <w:hyperlink r:id="rId3965" w:history="1">
        <w:r w:rsidRPr="007421C1">
          <w:rPr>
            <w:rStyle w:val="Hyperlink"/>
          </w:rPr>
          <w:t>birth</w:t>
        </w:r>
      </w:hyperlink>
      <w:r>
        <w:t xml:space="preserve"> </w:t>
      </w:r>
      <w:r w:rsidRPr="00874E0D">
        <w:t>of</w:t>
      </w:r>
      <w:r>
        <w:t xml:space="preserve"> </w:t>
      </w:r>
      <w:hyperlink r:id="rId3966" w:history="1">
        <w:r w:rsidRPr="007421C1">
          <w:rPr>
            <w:rStyle w:val="Hyperlink"/>
          </w:rPr>
          <w:t>Mashiach</w:t>
        </w:r>
      </w:hyperlink>
      <w:r>
        <w:t xml:space="preserve"> </w:t>
      </w:r>
      <w:r w:rsidRPr="00874E0D">
        <w:t>ben</w:t>
      </w:r>
      <w:r>
        <w:t xml:space="preserve"> </w:t>
      </w:r>
      <w:r w:rsidRPr="00874E0D">
        <w:t>David</w:t>
      </w:r>
      <w:r>
        <w:t xml:space="preserve"> </w:t>
      </w:r>
      <w:r w:rsidRPr="00874E0D">
        <w:t>began</w:t>
      </w:r>
      <w:r>
        <w:t xml:space="preserve"> </w:t>
      </w:r>
      <w:r w:rsidRPr="00874E0D">
        <w:t>with</w:t>
      </w:r>
      <w:r>
        <w:t xml:space="preserve"> </w:t>
      </w:r>
      <w:r w:rsidRPr="00874E0D">
        <w:t>His</w:t>
      </w:r>
      <w:r>
        <w:t xml:space="preserve"> </w:t>
      </w:r>
      <w:r w:rsidRPr="00874E0D">
        <w:rPr>
          <w:i/>
          <w:iCs/>
        </w:rPr>
        <w:t>conception</w:t>
      </w:r>
      <w:r>
        <w:t xml:space="preserve"> </w:t>
      </w:r>
      <w:r w:rsidRPr="00874E0D">
        <w:t>in</w:t>
      </w:r>
      <w:r>
        <w:t xml:space="preserve"> </w:t>
      </w:r>
      <w:r w:rsidRPr="00874E0D">
        <w:t>the</w:t>
      </w:r>
      <w:r>
        <w:t xml:space="preserve"> </w:t>
      </w:r>
      <w:r w:rsidRPr="00874E0D">
        <w:t>600</w:t>
      </w:r>
      <w:r w:rsidRPr="00874E0D">
        <w:rPr>
          <w:vertAlign w:val="superscript"/>
        </w:rPr>
        <w:t>th</w:t>
      </w:r>
      <w:r>
        <w:t xml:space="preserve"> </w:t>
      </w:r>
      <w:r w:rsidRPr="00874E0D">
        <w:t>year</w:t>
      </w:r>
      <w:r>
        <w:t xml:space="preserve"> </w:t>
      </w:r>
      <w:r w:rsidRPr="00874E0D">
        <w:t>of</w:t>
      </w:r>
      <w:r>
        <w:t xml:space="preserve"> </w:t>
      </w:r>
      <w:r w:rsidRPr="00874E0D">
        <w:t>the</w:t>
      </w:r>
      <w:r>
        <w:t xml:space="preserve"> </w:t>
      </w:r>
      <w:hyperlink r:id="rId3967" w:history="1">
        <w:r w:rsidRPr="007421C1">
          <w:rPr>
            <w:rStyle w:val="Hyperlink"/>
          </w:rPr>
          <w:t>sixth</w:t>
        </w:r>
      </w:hyperlink>
      <w:r>
        <w:t xml:space="preserve"> </w:t>
      </w:r>
      <w:hyperlink r:id="rId3968" w:history="1">
        <w:r w:rsidRPr="007421C1">
          <w:rPr>
            <w:rStyle w:val="Hyperlink"/>
          </w:rPr>
          <w:t>millennium</w:t>
        </w:r>
      </w:hyperlink>
      <w:r w:rsidRPr="00874E0D">
        <w:t>.</w:t>
      </w:r>
      <w:r>
        <w:t xml:space="preserve"> </w:t>
      </w:r>
      <w:r w:rsidRPr="00874E0D">
        <w:t>While</w:t>
      </w:r>
      <w:r>
        <w:t xml:space="preserve"> </w:t>
      </w:r>
      <w:hyperlink r:id="rId3969" w:history="1">
        <w:r w:rsidRPr="007421C1">
          <w:rPr>
            <w:rStyle w:val="Hyperlink"/>
          </w:rPr>
          <w:t>intercourse</w:t>
        </w:r>
      </w:hyperlink>
      <w:r>
        <w:t xml:space="preserve"> </w:t>
      </w:r>
      <w:r w:rsidRPr="00874E0D">
        <w:t>was</w:t>
      </w:r>
      <w:r>
        <w:t xml:space="preserve"> </w:t>
      </w:r>
      <w:r w:rsidRPr="00874E0D">
        <w:t>forbidden</w:t>
      </w:r>
      <w:r>
        <w:t xml:space="preserve"> </w:t>
      </w:r>
      <w:r w:rsidRPr="00874E0D">
        <w:t>on</w:t>
      </w:r>
      <w:r>
        <w:t xml:space="preserve"> </w:t>
      </w:r>
      <w:r w:rsidRPr="00874E0D">
        <w:t>the</w:t>
      </w:r>
      <w:r>
        <w:t xml:space="preserve"> </w:t>
      </w:r>
      <w:hyperlink r:id="rId3970" w:history="1">
        <w:r w:rsidRPr="007421C1">
          <w:rPr>
            <w:rStyle w:val="Hyperlink"/>
          </w:rPr>
          <w:t>ark</w:t>
        </w:r>
      </w:hyperlink>
      <w:r>
        <w:t xml:space="preserve"> </w:t>
      </w:r>
      <w:r w:rsidRPr="00874E0D">
        <w:t>due</w:t>
      </w:r>
      <w:r>
        <w:t xml:space="preserve"> </w:t>
      </w:r>
      <w:r w:rsidRPr="00874E0D">
        <w:t>to</w:t>
      </w:r>
      <w:r>
        <w:t xml:space="preserve"> </w:t>
      </w:r>
      <w:r w:rsidRPr="00874E0D">
        <w:t>the</w:t>
      </w:r>
      <w:r>
        <w:t xml:space="preserve"> </w:t>
      </w:r>
      <w:r w:rsidRPr="00874E0D">
        <w:t>catastrophe</w:t>
      </w:r>
      <w:r>
        <w:t xml:space="preserve"> </w:t>
      </w:r>
      <w:r w:rsidRPr="00874E0D">
        <w:t>going</w:t>
      </w:r>
      <w:r>
        <w:t xml:space="preserve"> </w:t>
      </w:r>
      <w:r w:rsidRPr="00874E0D">
        <w:t>on</w:t>
      </w:r>
      <w:r>
        <w:t xml:space="preserve"> </w:t>
      </w:r>
      <w:r w:rsidRPr="00874E0D">
        <w:t>outside</w:t>
      </w:r>
      <w:r>
        <w:t xml:space="preserve"> </w:t>
      </w:r>
      <w:r w:rsidRPr="00874E0D">
        <w:t>the</w:t>
      </w:r>
      <w:r>
        <w:t xml:space="preserve"> </w:t>
      </w:r>
      <w:hyperlink r:id="rId3971" w:history="1">
        <w:r w:rsidRPr="007421C1">
          <w:rPr>
            <w:rStyle w:val="Hyperlink"/>
          </w:rPr>
          <w:t>ark</w:t>
        </w:r>
      </w:hyperlink>
      <w:r w:rsidRPr="00874E0D">
        <w:t>,</w:t>
      </w:r>
      <w:r>
        <w:t xml:space="preserve"> </w:t>
      </w:r>
      <w:r w:rsidRPr="00874E0D">
        <w:t>the</w:t>
      </w:r>
      <w:r>
        <w:t xml:space="preserve"> </w:t>
      </w:r>
      <w:hyperlink r:id="rId3972" w:history="1">
        <w:r w:rsidRPr="007421C1">
          <w:rPr>
            <w:rStyle w:val="Hyperlink"/>
          </w:rPr>
          <w:t>sixth</w:t>
        </w:r>
      </w:hyperlink>
      <w:r>
        <w:t xml:space="preserve"> </w:t>
      </w:r>
      <w:hyperlink r:id="rId3973" w:history="1">
        <w:r w:rsidRPr="007421C1">
          <w:rPr>
            <w:rStyle w:val="Hyperlink"/>
          </w:rPr>
          <w:t>millennium</w:t>
        </w:r>
      </w:hyperlink>
      <w:r>
        <w:t xml:space="preserve"> </w:t>
      </w:r>
      <w:r w:rsidRPr="00874E0D">
        <w:t>will</w:t>
      </w:r>
      <w:r>
        <w:t xml:space="preserve"> </w:t>
      </w:r>
      <w:r w:rsidRPr="00874E0D">
        <w:t>see</w:t>
      </w:r>
      <w:r>
        <w:t xml:space="preserve"> </w:t>
      </w:r>
      <w:r w:rsidRPr="00874E0D">
        <w:t>a</w:t>
      </w:r>
      <w:r>
        <w:t xml:space="preserve"> </w:t>
      </w:r>
      <w:r w:rsidRPr="00874E0D">
        <w:t>sprouting</w:t>
      </w:r>
      <w:r>
        <w:t xml:space="preserve"> </w:t>
      </w:r>
      <w:r w:rsidRPr="00874E0D">
        <w:t>forth</w:t>
      </w:r>
      <w:r>
        <w:t xml:space="preserve"> </w:t>
      </w:r>
      <w:r w:rsidRPr="00874E0D">
        <w:t>of</w:t>
      </w:r>
      <w:r>
        <w:t xml:space="preserve"> </w:t>
      </w:r>
      <w:r w:rsidRPr="00874E0D">
        <w:t>secular</w:t>
      </w:r>
      <w:r>
        <w:t xml:space="preserve"> </w:t>
      </w:r>
      <w:r w:rsidRPr="00874E0D">
        <w:t>and</w:t>
      </w:r>
      <w:r>
        <w:t xml:space="preserve"> </w:t>
      </w:r>
      <w:r w:rsidRPr="00874E0D">
        <w:t>Torah</w:t>
      </w:r>
      <w:r>
        <w:t xml:space="preserve"> </w:t>
      </w:r>
      <w:hyperlink r:id="rId3974" w:history="1">
        <w:r w:rsidRPr="007421C1">
          <w:rPr>
            <w:rStyle w:val="Hyperlink"/>
          </w:rPr>
          <w:t>knowledge</w:t>
        </w:r>
      </w:hyperlink>
      <w:r>
        <w:t xml:space="preserve"> </w:t>
      </w:r>
      <w:r w:rsidRPr="00874E0D">
        <w:t>which</w:t>
      </w:r>
      <w:r>
        <w:t xml:space="preserve"> </w:t>
      </w:r>
      <w:r w:rsidRPr="00874E0D">
        <w:t>implies</w:t>
      </w:r>
      <w:r>
        <w:t xml:space="preserve"> </w:t>
      </w:r>
      <w:r w:rsidRPr="00874E0D">
        <w:t>“</w:t>
      </w:r>
      <w:hyperlink r:id="rId3975" w:history="1">
        <w:r w:rsidRPr="007421C1">
          <w:rPr>
            <w:rStyle w:val="Hyperlink"/>
          </w:rPr>
          <w:t>knowledge</w:t>
        </w:r>
      </w:hyperlink>
      <w:r w:rsidRPr="00874E0D">
        <w:t>”</w:t>
      </w:r>
      <w:r>
        <w:t xml:space="preserve"> </w:t>
      </w:r>
      <w:r w:rsidRPr="00874E0D">
        <w:t>at</w:t>
      </w:r>
      <w:r>
        <w:t xml:space="preserve"> </w:t>
      </w:r>
      <w:r w:rsidRPr="00874E0D">
        <w:t>the</w:t>
      </w:r>
      <w:r>
        <w:t xml:space="preserve"> </w:t>
      </w:r>
      <w:r w:rsidRPr="00874E0D">
        <w:t>sexual</w:t>
      </w:r>
      <w:r>
        <w:t xml:space="preserve"> </w:t>
      </w:r>
      <w:r w:rsidRPr="00874E0D">
        <w:t>level.</w:t>
      </w:r>
      <w:r w:rsidRPr="00874E0D">
        <w:rPr>
          <w:rStyle w:val="FootnoteReference"/>
        </w:rPr>
        <w:footnoteReference w:id="457"/>
      </w:r>
    </w:p>
    <w:p w14:paraId="42BA0FFB" w14:textId="77777777" w:rsidR="00AB3DD9" w:rsidRPr="00874E0D" w:rsidRDefault="00AB3DD9" w:rsidP="00AB3DD9"/>
    <w:p w14:paraId="7703F436" w14:textId="18F791D0" w:rsidR="00AB3DD9" w:rsidRPr="00874E0D" w:rsidRDefault="00AB3DD9" w:rsidP="00AB3DD9">
      <w:r w:rsidRPr="00874E0D">
        <w:t>Since</w:t>
      </w:r>
      <w:r>
        <w:t xml:space="preserve"> </w:t>
      </w:r>
      <w:r w:rsidRPr="00874E0D">
        <w:t>we</w:t>
      </w:r>
      <w:r>
        <w:t xml:space="preserve"> </w:t>
      </w:r>
      <w:hyperlink r:id="rId3976" w:history="1">
        <w:r w:rsidRPr="007421C1">
          <w:rPr>
            <w:rStyle w:val="Hyperlink"/>
          </w:rPr>
          <w:t>know</w:t>
        </w:r>
      </w:hyperlink>
      <w:r>
        <w:t xml:space="preserve"> </w:t>
      </w:r>
      <w:r w:rsidRPr="00874E0D">
        <w:t>that</w:t>
      </w:r>
      <w:r>
        <w:t xml:space="preserve"> </w:t>
      </w:r>
      <w:r w:rsidRPr="00874E0D">
        <w:t>the</w:t>
      </w:r>
      <w:r>
        <w:t xml:space="preserve"> </w:t>
      </w:r>
      <w:hyperlink r:id="rId3977" w:history="1">
        <w:r w:rsidRPr="007421C1">
          <w:rPr>
            <w:rStyle w:val="Hyperlink"/>
          </w:rPr>
          <w:t>future</w:t>
        </w:r>
      </w:hyperlink>
      <w:r>
        <w:t xml:space="preserve"> </w:t>
      </w:r>
      <w:hyperlink r:id="rId3978" w:history="1">
        <w:r w:rsidRPr="007421C1">
          <w:rPr>
            <w:rStyle w:val="Hyperlink"/>
          </w:rPr>
          <w:t>redemption</w:t>
        </w:r>
      </w:hyperlink>
      <w:r>
        <w:t xml:space="preserve"> </w:t>
      </w:r>
      <w:r w:rsidRPr="00874E0D">
        <w:t>will</w:t>
      </w:r>
      <w:r>
        <w:t xml:space="preserve"> </w:t>
      </w:r>
      <w:r w:rsidRPr="00874E0D">
        <w:t>be</w:t>
      </w:r>
      <w:r>
        <w:t xml:space="preserve"> </w:t>
      </w:r>
      <w:r w:rsidRPr="00874E0D">
        <w:t>like</w:t>
      </w:r>
      <w:r>
        <w:t xml:space="preserve"> </w:t>
      </w:r>
      <w:r w:rsidRPr="00874E0D">
        <w:t>our</w:t>
      </w:r>
      <w:r>
        <w:t xml:space="preserve"> </w:t>
      </w:r>
      <w:hyperlink r:id="rId3979" w:history="1">
        <w:r w:rsidRPr="007421C1">
          <w:rPr>
            <w:rStyle w:val="Hyperlink"/>
          </w:rPr>
          <w:t>redemption</w:t>
        </w:r>
      </w:hyperlink>
      <w:r>
        <w:t xml:space="preserve"> </w:t>
      </w:r>
      <w:r w:rsidRPr="00874E0D">
        <w:t>in</w:t>
      </w:r>
      <w:r>
        <w:t xml:space="preserve"> </w:t>
      </w:r>
      <w:r w:rsidRPr="00874E0D">
        <w:t>the</w:t>
      </w:r>
      <w:r>
        <w:t xml:space="preserve"> </w:t>
      </w:r>
      <w:r w:rsidRPr="00874E0D">
        <w:t>days</w:t>
      </w:r>
      <w:r>
        <w:t xml:space="preserve"> </w:t>
      </w:r>
      <w:r w:rsidRPr="00874E0D">
        <w:t>of</w:t>
      </w:r>
      <w:r>
        <w:t xml:space="preserve"> </w:t>
      </w:r>
      <w:r w:rsidRPr="00874E0D">
        <w:t>Moshe,</w:t>
      </w:r>
      <w:r w:rsidRPr="00874E0D">
        <w:rPr>
          <w:rStyle w:val="FootnoteReference"/>
        </w:rPr>
        <w:footnoteReference w:id="458"/>
      </w:r>
      <w:r>
        <w:t xml:space="preserve"> </w:t>
      </w:r>
      <w:r w:rsidRPr="00874E0D">
        <w:t>then</w:t>
      </w:r>
      <w:r>
        <w:t xml:space="preserve"> </w:t>
      </w:r>
      <w:r w:rsidRPr="00874E0D">
        <w:t>we</w:t>
      </w:r>
      <w:r>
        <w:t xml:space="preserve"> </w:t>
      </w:r>
      <w:r w:rsidRPr="00874E0D">
        <w:t>can</w:t>
      </w:r>
      <w:r>
        <w:t xml:space="preserve"> </w:t>
      </w:r>
      <w:r w:rsidRPr="00874E0D">
        <w:t>assume</w:t>
      </w:r>
      <w:r>
        <w:t xml:space="preserve"> </w:t>
      </w:r>
      <w:r w:rsidRPr="00874E0D">
        <w:t>that</w:t>
      </w:r>
      <w:r>
        <w:t xml:space="preserve"> </w:t>
      </w:r>
      <w:r w:rsidRPr="00874E0D">
        <w:t>this</w:t>
      </w:r>
      <w:r>
        <w:t xml:space="preserve"> </w:t>
      </w:r>
      <w:r w:rsidRPr="00874E0D">
        <w:t>pregnancy</w:t>
      </w:r>
      <w:r>
        <w:t xml:space="preserve"> </w:t>
      </w:r>
      <w:r w:rsidRPr="00874E0D">
        <w:t>will</w:t>
      </w:r>
      <w:r>
        <w:t xml:space="preserve"> </w:t>
      </w:r>
      <w:r w:rsidRPr="00874E0D">
        <w:t>also</w:t>
      </w:r>
      <w:r>
        <w:t xml:space="preserve"> </w:t>
      </w:r>
      <w:r w:rsidRPr="00874E0D">
        <w:t>last</w:t>
      </w:r>
      <w:r>
        <w:t xml:space="preserve"> </w:t>
      </w:r>
      <w:r w:rsidRPr="00874E0D">
        <w:t>210</w:t>
      </w:r>
      <w:r>
        <w:t xml:space="preserve"> </w:t>
      </w:r>
      <w:r w:rsidRPr="00874E0D">
        <w:t>years.</w:t>
      </w:r>
      <w:r w:rsidRPr="00874E0D">
        <w:rPr>
          <w:rStyle w:val="FootnoteReference"/>
        </w:rPr>
        <w:footnoteReference w:id="459"/>
      </w:r>
      <w:r>
        <w:t xml:space="preserve"> </w:t>
      </w:r>
      <w:r w:rsidRPr="00874E0D">
        <w:t>Yet</w:t>
      </w:r>
      <w:r>
        <w:t xml:space="preserve"> </w:t>
      </w:r>
      <w:r w:rsidRPr="00874E0D">
        <w:t>the</w:t>
      </w:r>
      <w:r>
        <w:t xml:space="preserve"> </w:t>
      </w:r>
      <w:r w:rsidRPr="00874E0D">
        <w:t>Torah</w:t>
      </w:r>
      <w:r>
        <w:t xml:space="preserve"> </w:t>
      </w:r>
      <w:r w:rsidRPr="00874E0D">
        <w:t>itself</w:t>
      </w:r>
      <w:r>
        <w:t xml:space="preserve"> </w:t>
      </w:r>
      <w:r w:rsidRPr="00874E0D">
        <w:t>says</w:t>
      </w:r>
      <w:r>
        <w:t xml:space="preserve"> </w:t>
      </w:r>
      <w:r w:rsidRPr="00874E0D">
        <w:t>that</w:t>
      </w:r>
      <w:r>
        <w:t xml:space="preserve"> </w:t>
      </w:r>
      <w:r w:rsidRPr="00874E0D">
        <w:t>they</w:t>
      </w:r>
      <w:r>
        <w:t xml:space="preserve"> </w:t>
      </w:r>
      <w:r w:rsidRPr="00874E0D">
        <w:t>were</w:t>
      </w:r>
      <w:r>
        <w:t xml:space="preserve"> </w:t>
      </w:r>
      <w:r w:rsidRPr="00874E0D">
        <w:t>in</w:t>
      </w:r>
      <w:r>
        <w:t xml:space="preserve"> </w:t>
      </w:r>
      <w:r w:rsidRPr="00874E0D">
        <w:t>Egypt</w:t>
      </w:r>
      <w:r>
        <w:t xml:space="preserve"> </w:t>
      </w:r>
      <w:r w:rsidRPr="00874E0D">
        <w:t>400</w:t>
      </w:r>
      <w:r>
        <w:t xml:space="preserve"> </w:t>
      </w:r>
      <w:r w:rsidRPr="00874E0D">
        <w:t>years</w:t>
      </w:r>
      <w:r w:rsidRPr="00874E0D">
        <w:rPr>
          <w:rStyle w:val="FootnoteReference"/>
        </w:rPr>
        <w:footnoteReference w:id="460"/>
      </w:r>
      <w:r>
        <w:t xml:space="preserve"> </w:t>
      </w:r>
      <w:r w:rsidRPr="00874E0D">
        <w:t>or</w:t>
      </w:r>
      <w:r>
        <w:t xml:space="preserve"> </w:t>
      </w:r>
      <w:r w:rsidRPr="00874E0D">
        <w:t>430</w:t>
      </w:r>
      <w:r>
        <w:t xml:space="preserve"> </w:t>
      </w:r>
      <w:r w:rsidRPr="00874E0D">
        <w:t>years.</w:t>
      </w:r>
      <w:r w:rsidRPr="00874E0D">
        <w:rPr>
          <w:rStyle w:val="FootnoteReference"/>
        </w:rPr>
        <w:footnoteReference w:id="461"/>
      </w:r>
      <w:r>
        <w:t xml:space="preserve"> </w:t>
      </w:r>
      <w:r w:rsidRPr="00874E0D">
        <w:t>Nevertheless,</w:t>
      </w:r>
      <w:r>
        <w:t xml:space="preserve"> </w:t>
      </w:r>
      <w:r w:rsidRPr="00874E0D">
        <w:t>a</w:t>
      </w:r>
      <w:r>
        <w:t xml:space="preserve"> </w:t>
      </w:r>
      <w:r w:rsidRPr="00874E0D">
        <w:t>calculation</w:t>
      </w:r>
      <w:r>
        <w:t xml:space="preserve"> </w:t>
      </w:r>
      <w:r w:rsidRPr="00874E0D">
        <w:t>of</w:t>
      </w:r>
      <w:r>
        <w:t xml:space="preserve"> </w:t>
      </w:r>
      <w:r w:rsidRPr="00874E0D">
        <w:t>the</w:t>
      </w:r>
      <w:r>
        <w:t xml:space="preserve"> </w:t>
      </w:r>
      <w:r w:rsidRPr="00874E0D">
        <w:t>years</w:t>
      </w:r>
      <w:r>
        <w:t xml:space="preserve"> </w:t>
      </w:r>
      <w:r w:rsidRPr="00874E0D">
        <w:t>spent</w:t>
      </w:r>
      <w:r>
        <w:t xml:space="preserve"> </w:t>
      </w:r>
      <w:r w:rsidRPr="00874E0D">
        <w:t>in</w:t>
      </w:r>
      <w:r>
        <w:t xml:space="preserve"> </w:t>
      </w:r>
      <w:r w:rsidRPr="00874E0D">
        <w:t>Egypt</w:t>
      </w:r>
      <w:r>
        <w:t xml:space="preserve"> </w:t>
      </w:r>
      <w:r w:rsidRPr="00874E0D">
        <w:t>reveals</w:t>
      </w:r>
      <w:r>
        <w:t xml:space="preserve"> </w:t>
      </w:r>
      <w:r w:rsidRPr="00874E0D">
        <w:t>that</w:t>
      </w:r>
      <w:r>
        <w:t xml:space="preserve"> </w:t>
      </w:r>
      <w:r w:rsidRPr="00874E0D">
        <w:t>they</w:t>
      </w:r>
      <w:r>
        <w:t xml:space="preserve"> </w:t>
      </w:r>
      <w:r w:rsidRPr="00874E0D">
        <w:t>spent</w:t>
      </w:r>
      <w:r>
        <w:t xml:space="preserve"> </w:t>
      </w:r>
      <w:r w:rsidRPr="00874E0D">
        <w:t>only</w:t>
      </w:r>
      <w:r>
        <w:t xml:space="preserve"> </w:t>
      </w:r>
      <w:r w:rsidRPr="00874E0D">
        <w:t>210</w:t>
      </w:r>
      <w:r>
        <w:t xml:space="preserve"> </w:t>
      </w:r>
      <w:r w:rsidRPr="00874E0D">
        <w:t>years</w:t>
      </w:r>
      <w:r>
        <w:t xml:space="preserve"> </w:t>
      </w:r>
      <w:r w:rsidRPr="00874E0D">
        <w:t>there.</w:t>
      </w:r>
      <w:r w:rsidRPr="00874E0D">
        <w:rPr>
          <w:rStyle w:val="FootnoteReference"/>
        </w:rPr>
        <w:footnoteReference w:id="462"/>
      </w:r>
    </w:p>
    <w:p w14:paraId="6DBCA843" w14:textId="77777777" w:rsidR="00AB3DD9" w:rsidRPr="00874E0D" w:rsidRDefault="00AB3DD9" w:rsidP="00AB3DD9"/>
    <w:p w14:paraId="798FFADD" w14:textId="5E05676C" w:rsidR="00AB3DD9" w:rsidRPr="00874E0D" w:rsidRDefault="00AB3DD9" w:rsidP="00AB3DD9">
      <w:r w:rsidRPr="00874E0D">
        <w:t>Our</w:t>
      </w:r>
      <w:r>
        <w:t xml:space="preserve"> </w:t>
      </w:r>
      <w:r w:rsidRPr="00874E0D">
        <w:t>sages</w:t>
      </w:r>
      <w:r>
        <w:t xml:space="preserve"> </w:t>
      </w:r>
      <w:r w:rsidRPr="00874E0D">
        <w:t>explain</w:t>
      </w:r>
      <w:r>
        <w:t xml:space="preserve"> </w:t>
      </w:r>
      <w:r w:rsidRPr="00874E0D">
        <w:t>that</w:t>
      </w:r>
      <w:r>
        <w:t xml:space="preserve"> </w:t>
      </w:r>
      <w:r w:rsidRPr="00874E0D">
        <w:t>the</w:t>
      </w:r>
      <w:r>
        <w:t xml:space="preserve"> </w:t>
      </w:r>
      <w:r w:rsidRPr="00874E0D">
        <w:t>countdown</w:t>
      </w:r>
      <w:r>
        <w:t xml:space="preserve"> </w:t>
      </w:r>
      <w:r w:rsidRPr="00874E0D">
        <w:t>of</w:t>
      </w:r>
      <w:r>
        <w:t xml:space="preserve"> </w:t>
      </w:r>
      <w:r w:rsidRPr="00874E0D">
        <w:t>400</w:t>
      </w:r>
      <w:r>
        <w:t xml:space="preserve"> </w:t>
      </w:r>
      <w:r w:rsidRPr="00874E0D">
        <w:t>years</w:t>
      </w:r>
      <w:r>
        <w:t xml:space="preserve"> </w:t>
      </w:r>
      <w:r w:rsidRPr="00874E0D">
        <w:t>began</w:t>
      </w:r>
      <w:r>
        <w:t xml:space="preserve"> </w:t>
      </w:r>
      <w:r w:rsidRPr="00874E0D">
        <w:t>with</w:t>
      </w:r>
      <w:r>
        <w:t xml:space="preserve"> </w:t>
      </w:r>
      <w:hyperlink r:id="rId3980" w:history="1">
        <w:r w:rsidRPr="007421C1">
          <w:rPr>
            <w:rStyle w:val="Hyperlink"/>
          </w:rPr>
          <w:t>Isaac</w:t>
        </w:r>
      </w:hyperlink>
      <w:r w:rsidRPr="00874E0D">
        <w:t>'s</w:t>
      </w:r>
      <w:r>
        <w:t xml:space="preserve"> </w:t>
      </w:r>
      <w:hyperlink r:id="rId3981" w:history="1">
        <w:r w:rsidRPr="007421C1">
          <w:rPr>
            <w:rStyle w:val="Hyperlink"/>
          </w:rPr>
          <w:t>birth</w:t>
        </w:r>
      </w:hyperlink>
      <w:r w:rsidRPr="00874E0D">
        <w:t>.</w:t>
      </w:r>
      <w:r>
        <w:t xml:space="preserve"> </w:t>
      </w:r>
      <w:r w:rsidRPr="00874E0D">
        <w:t>G</w:t>
      </w:r>
      <w:r w:rsidRPr="00874E0D">
        <w:noBreakHyphen/>
        <w:t>d's</w:t>
      </w:r>
      <w:r>
        <w:t xml:space="preserve"> </w:t>
      </w:r>
      <w:r w:rsidRPr="00874E0D">
        <w:t>promise</w:t>
      </w:r>
      <w:r>
        <w:t xml:space="preserve"> </w:t>
      </w:r>
      <w:r w:rsidRPr="00874E0D">
        <w:t>does</w:t>
      </w:r>
      <w:r>
        <w:t xml:space="preserve"> </w:t>
      </w:r>
      <w:r w:rsidRPr="00874E0D">
        <w:t>not</w:t>
      </w:r>
      <w:r>
        <w:t xml:space="preserve"> </w:t>
      </w:r>
      <w:r w:rsidRPr="00874E0D">
        <w:t>refer</w:t>
      </w:r>
      <w:r>
        <w:t xml:space="preserve"> </w:t>
      </w:r>
      <w:r w:rsidRPr="00874E0D">
        <w:t>to</w:t>
      </w:r>
      <w:r>
        <w:t xml:space="preserve"> </w:t>
      </w:r>
      <w:r w:rsidRPr="00874E0D">
        <w:t>Egypt</w:t>
      </w:r>
      <w:r>
        <w:t xml:space="preserve"> </w:t>
      </w:r>
      <w:r w:rsidRPr="00874E0D">
        <w:t>by</w:t>
      </w:r>
      <w:r>
        <w:t xml:space="preserve"> </w:t>
      </w:r>
      <w:hyperlink r:id="rId3982" w:history="1">
        <w:r w:rsidRPr="007421C1">
          <w:rPr>
            <w:rStyle w:val="Hyperlink"/>
          </w:rPr>
          <w:t>name</w:t>
        </w:r>
      </w:hyperlink>
      <w:r w:rsidRPr="00874E0D">
        <w:t>,</w:t>
      </w:r>
      <w:r>
        <w:t xml:space="preserve"> </w:t>
      </w:r>
      <w:r w:rsidRPr="00874E0D">
        <w:t>rather</w:t>
      </w:r>
      <w:r>
        <w:t xml:space="preserve"> </w:t>
      </w:r>
      <w:r w:rsidRPr="00874E0D">
        <w:t>to</w:t>
      </w:r>
      <w:r>
        <w:t xml:space="preserve"> </w:t>
      </w:r>
      <w:r w:rsidRPr="00874E0D">
        <w:t>a</w:t>
      </w:r>
      <w:r>
        <w:t xml:space="preserve"> </w:t>
      </w:r>
      <w:r w:rsidRPr="00874E0D">
        <w:t>"land</w:t>
      </w:r>
      <w:r>
        <w:t xml:space="preserve"> </w:t>
      </w:r>
      <w:r w:rsidRPr="00874E0D">
        <w:t>that</w:t>
      </w:r>
      <w:r>
        <w:t xml:space="preserve"> </w:t>
      </w:r>
      <w:r w:rsidRPr="00874E0D">
        <w:t>is</w:t>
      </w:r>
      <w:r>
        <w:t xml:space="preserve"> </w:t>
      </w:r>
      <w:r w:rsidRPr="00874E0D">
        <w:t>not</w:t>
      </w:r>
      <w:r>
        <w:t xml:space="preserve"> </w:t>
      </w:r>
      <w:r w:rsidRPr="00874E0D">
        <w:t>theirs."</w:t>
      </w:r>
      <w:r>
        <w:t xml:space="preserve"> </w:t>
      </w:r>
      <w:r w:rsidRPr="00874E0D">
        <w:t>As</w:t>
      </w:r>
      <w:r>
        <w:t xml:space="preserve"> </w:t>
      </w:r>
      <w:r w:rsidRPr="00874E0D">
        <w:t>soon</w:t>
      </w:r>
      <w:r>
        <w:t xml:space="preserve"> </w:t>
      </w:r>
      <w:r w:rsidRPr="00874E0D">
        <w:t>as</w:t>
      </w:r>
      <w:r>
        <w:t xml:space="preserve"> </w:t>
      </w:r>
      <w:hyperlink r:id="rId3983" w:history="1">
        <w:r w:rsidRPr="007421C1">
          <w:rPr>
            <w:rStyle w:val="Hyperlink"/>
          </w:rPr>
          <w:t>Abraham</w:t>
        </w:r>
      </w:hyperlink>
      <w:r>
        <w:t xml:space="preserve"> </w:t>
      </w:r>
      <w:r w:rsidRPr="00874E0D">
        <w:t>had</w:t>
      </w:r>
      <w:r>
        <w:t xml:space="preserve"> </w:t>
      </w:r>
      <w:r w:rsidRPr="00874E0D">
        <w:t>a</w:t>
      </w:r>
      <w:r>
        <w:t xml:space="preserve"> </w:t>
      </w:r>
      <w:r w:rsidRPr="00874E0D">
        <w:t>child,</w:t>
      </w:r>
      <w:r>
        <w:t xml:space="preserve"> </w:t>
      </w:r>
      <w:r w:rsidRPr="00874E0D">
        <w:t>his</w:t>
      </w:r>
      <w:r>
        <w:t xml:space="preserve"> </w:t>
      </w:r>
      <w:hyperlink r:id="rId3984" w:history="1">
        <w:r w:rsidRPr="007421C1">
          <w:rPr>
            <w:rStyle w:val="Hyperlink"/>
          </w:rPr>
          <w:t>seed</w:t>
        </w:r>
      </w:hyperlink>
      <w:r>
        <w:t xml:space="preserve"> </w:t>
      </w:r>
      <w:r w:rsidRPr="00874E0D">
        <w:t>were</w:t>
      </w:r>
      <w:r>
        <w:t xml:space="preserve"> </w:t>
      </w:r>
      <w:r w:rsidRPr="00874E0D">
        <w:t>subjected</w:t>
      </w:r>
      <w:r>
        <w:t xml:space="preserve"> </w:t>
      </w:r>
      <w:r w:rsidRPr="00874E0D">
        <w:t>to</w:t>
      </w:r>
      <w:r>
        <w:t xml:space="preserve"> </w:t>
      </w:r>
      <w:r w:rsidRPr="00874E0D">
        <w:t>living</w:t>
      </w:r>
      <w:r>
        <w:t xml:space="preserve"> </w:t>
      </w:r>
      <w:r w:rsidRPr="00874E0D">
        <w:t>in</w:t>
      </w:r>
      <w:r>
        <w:t xml:space="preserve"> </w:t>
      </w:r>
      <w:r w:rsidRPr="00874E0D">
        <w:t>lands</w:t>
      </w:r>
      <w:r>
        <w:t xml:space="preserve"> </w:t>
      </w:r>
      <w:r w:rsidRPr="00874E0D">
        <w:t>that</w:t>
      </w:r>
      <w:r>
        <w:t xml:space="preserve"> </w:t>
      </w:r>
      <w:r w:rsidRPr="00874E0D">
        <w:t>were</w:t>
      </w:r>
      <w:r>
        <w:t xml:space="preserve"> </w:t>
      </w:r>
      <w:r w:rsidRPr="00874E0D">
        <w:t>not</w:t>
      </w:r>
      <w:r>
        <w:t xml:space="preserve"> </w:t>
      </w:r>
      <w:r w:rsidRPr="00874E0D">
        <w:t>theirs,</w:t>
      </w:r>
      <w:r>
        <w:t xml:space="preserve"> </w:t>
      </w:r>
      <w:r w:rsidRPr="00874E0D">
        <w:t>including</w:t>
      </w:r>
      <w:r>
        <w:t xml:space="preserve"> </w:t>
      </w:r>
      <w:r w:rsidRPr="00874E0D">
        <w:t>Canaan</w:t>
      </w:r>
      <w:r>
        <w:t xml:space="preserve"> </w:t>
      </w:r>
      <w:r w:rsidRPr="00874E0D">
        <w:t>which</w:t>
      </w:r>
      <w:r>
        <w:t xml:space="preserve"> </w:t>
      </w:r>
      <w:r w:rsidRPr="00874E0D">
        <w:t>wasn't</w:t>
      </w:r>
      <w:r>
        <w:t xml:space="preserve"> </w:t>
      </w:r>
      <w:r w:rsidRPr="00874E0D">
        <w:t>"theirs"</w:t>
      </w:r>
      <w:r>
        <w:t xml:space="preserve"> </w:t>
      </w:r>
      <w:r w:rsidRPr="00874E0D">
        <w:t>at</w:t>
      </w:r>
      <w:r>
        <w:t xml:space="preserve"> </w:t>
      </w:r>
      <w:r w:rsidRPr="00874E0D">
        <w:t>the</w:t>
      </w:r>
      <w:r>
        <w:t xml:space="preserve"> </w:t>
      </w:r>
      <w:hyperlink r:id="rId3985" w:history="1">
        <w:r w:rsidRPr="007421C1">
          <w:rPr>
            <w:rStyle w:val="Hyperlink"/>
          </w:rPr>
          <w:t>time</w:t>
        </w:r>
      </w:hyperlink>
      <w:r w:rsidRPr="00874E0D">
        <w:t>.</w:t>
      </w:r>
      <w:r>
        <w:t xml:space="preserve"> </w:t>
      </w:r>
      <w:r w:rsidRPr="00874E0D">
        <w:t>Interestingly,</w:t>
      </w:r>
      <w:r>
        <w:t xml:space="preserve"> </w:t>
      </w:r>
      <w:r w:rsidRPr="00874E0D">
        <w:t>400</w:t>
      </w:r>
      <w:r>
        <w:t xml:space="preserve"> </w:t>
      </w:r>
      <w:r w:rsidRPr="00874E0D">
        <w:t>years</w:t>
      </w:r>
      <w:r>
        <w:t xml:space="preserve"> </w:t>
      </w:r>
      <w:r w:rsidRPr="00874E0D">
        <w:t>prior</w:t>
      </w:r>
      <w:r>
        <w:t xml:space="preserve"> </w:t>
      </w:r>
      <w:r w:rsidRPr="00874E0D">
        <w:t>to</w:t>
      </w:r>
      <w:r>
        <w:t xml:space="preserve"> </w:t>
      </w:r>
      <w:r w:rsidRPr="00874E0D">
        <w:t>the</w:t>
      </w:r>
      <w:r>
        <w:t xml:space="preserve"> </w:t>
      </w:r>
      <w:r w:rsidRPr="00874E0D">
        <w:t>year</w:t>
      </w:r>
      <w:r>
        <w:t xml:space="preserve"> </w:t>
      </w:r>
      <w:r w:rsidRPr="00874E0D">
        <w:t>6000</w:t>
      </w:r>
      <w:r>
        <w:t xml:space="preserve"> </w:t>
      </w:r>
      <w:r w:rsidRPr="00874E0D">
        <w:t>“deadline”</w:t>
      </w:r>
      <w:r>
        <w:t xml:space="preserve"> </w:t>
      </w:r>
      <w:r w:rsidRPr="00874E0D">
        <w:t>was</w:t>
      </w:r>
      <w:r>
        <w:t xml:space="preserve"> </w:t>
      </w:r>
      <w:r w:rsidRPr="00874E0D">
        <w:t>the</w:t>
      </w:r>
      <w:r>
        <w:t xml:space="preserve"> </w:t>
      </w:r>
      <w:r w:rsidRPr="00874E0D">
        <w:t>year</w:t>
      </w:r>
      <w:r>
        <w:t xml:space="preserve"> </w:t>
      </w:r>
      <w:r w:rsidRPr="00874E0D">
        <w:t>5600,</w:t>
      </w:r>
      <w:r>
        <w:t xml:space="preserve"> </w:t>
      </w:r>
      <w:r w:rsidRPr="00874E0D">
        <w:t>which</w:t>
      </w:r>
      <w:r>
        <w:t xml:space="preserve"> </w:t>
      </w:r>
      <w:r w:rsidRPr="00874E0D">
        <w:t>corresponds</w:t>
      </w:r>
      <w:r>
        <w:t xml:space="preserve"> </w:t>
      </w:r>
      <w:r w:rsidRPr="00874E0D">
        <w:t>to</w:t>
      </w:r>
      <w:r>
        <w:t xml:space="preserve"> </w:t>
      </w:r>
      <w:r w:rsidRPr="00874E0D">
        <w:t>the</w:t>
      </w:r>
      <w:r>
        <w:t xml:space="preserve"> </w:t>
      </w:r>
      <w:r w:rsidRPr="00874E0D">
        <w:t>secular</w:t>
      </w:r>
      <w:r>
        <w:t xml:space="preserve"> </w:t>
      </w:r>
      <w:hyperlink r:id="rId3986" w:history="1">
        <w:r w:rsidRPr="007421C1">
          <w:rPr>
            <w:rStyle w:val="Hyperlink"/>
          </w:rPr>
          <w:t>calendar</w:t>
        </w:r>
      </w:hyperlink>
      <w:r>
        <w:t xml:space="preserve"> </w:t>
      </w:r>
      <w:r w:rsidRPr="00874E0D">
        <w:t>year</w:t>
      </w:r>
      <w:r>
        <w:t xml:space="preserve"> </w:t>
      </w:r>
      <w:r w:rsidRPr="00874E0D">
        <w:t>of</w:t>
      </w:r>
      <w:r>
        <w:t xml:space="preserve"> </w:t>
      </w:r>
      <w:r w:rsidRPr="00874E0D">
        <w:rPr>
          <w:highlight w:val="yellow"/>
        </w:rPr>
        <w:t>1839-1840</w:t>
      </w:r>
      <w:r w:rsidRPr="00874E0D">
        <w:t>.</w:t>
      </w:r>
      <w:r>
        <w:t xml:space="preserve"> </w:t>
      </w:r>
      <w:r w:rsidRPr="00874E0D">
        <w:t>The</w:t>
      </w:r>
      <w:r>
        <w:t xml:space="preserve"> </w:t>
      </w:r>
      <w:hyperlink r:id="rId3987" w:history="1">
        <w:r w:rsidRPr="007421C1">
          <w:rPr>
            <w:rStyle w:val="Hyperlink"/>
          </w:rPr>
          <w:t>Zohar</w:t>
        </w:r>
      </w:hyperlink>
      <w:r w:rsidRPr="00874E0D">
        <w:rPr>
          <w:rStyle w:val="FootnoteReference"/>
        </w:rPr>
        <w:footnoteReference w:id="463"/>
      </w:r>
      <w:r>
        <w:t xml:space="preserve"> </w:t>
      </w:r>
      <w:r w:rsidRPr="00874E0D">
        <w:t>states:</w:t>
      </w:r>
      <w:r>
        <w:t xml:space="preserve"> </w:t>
      </w:r>
      <w:r w:rsidRPr="00874E0D">
        <w:t>“In</w:t>
      </w:r>
      <w:r>
        <w:t xml:space="preserve"> </w:t>
      </w:r>
      <w:r w:rsidRPr="00874E0D">
        <w:t>the</w:t>
      </w:r>
      <w:r>
        <w:t xml:space="preserve"> </w:t>
      </w:r>
      <w:hyperlink r:id="rId3988" w:history="1">
        <w:r w:rsidRPr="007421C1">
          <w:rPr>
            <w:rStyle w:val="Hyperlink"/>
          </w:rPr>
          <w:t>six</w:t>
        </w:r>
      </w:hyperlink>
      <w:r>
        <w:t xml:space="preserve"> </w:t>
      </w:r>
      <w:r w:rsidRPr="00874E0D">
        <w:t>hundredth</w:t>
      </w:r>
      <w:r>
        <w:t xml:space="preserve"> </w:t>
      </w:r>
      <w:r w:rsidRPr="00874E0D">
        <w:t>year</w:t>
      </w:r>
      <w:r>
        <w:t xml:space="preserve"> </w:t>
      </w:r>
      <w:r w:rsidRPr="00874E0D">
        <w:t>of</w:t>
      </w:r>
      <w:r>
        <w:t xml:space="preserve"> </w:t>
      </w:r>
      <w:r w:rsidRPr="00874E0D">
        <w:t>the</w:t>
      </w:r>
      <w:r>
        <w:t xml:space="preserve"> </w:t>
      </w:r>
      <w:hyperlink r:id="rId3989" w:history="1">
        <w:r w:rsidRPr="007421C1">
          <w:rPr>
            <w:rStyle w:val="Hyperlink"/>
          </w:rPr>
          <w:t>sixth</w:t>
        </w:r>
      </w:hyperlink>
      <w:r>
        <w:t xml:space="preserve"> </w:t>
      </w:r>
      <w:hyperlink r:id="rId3990" w:history="1">
        <w:r w:rsidRPr="007421C1">
          <w:rPr>
            <w:rStyle w:val="Hyperlink"/>
          </w:rPr>
          <w:t>millennium</w:t>
        </w:r>
      </w:hyperlink>
      <w:r>
        <w:t xml:space="preserve"> </w:t>
      </w:r>
      <w:r w:rsidRPr="00874E0D">
        <w:t>[the</w:t>
      </w:r>
      <w:r>
        <w:t xml:space="preserve"> </w:t>
      </w:r>
      <w:hyperlink r:id="rId3991" w:history="1">
        <w:r w:rsidRPr="007421C1">
          <w:rPr>
            <w:rStyle w:val="Hyperlink"/>
          </w:rPr>
          <w:t>Hebrew</w:t>
        </w:r>
      </w:hyperlink>
      <w:r>
        <w:t xml:space="preserve"> </w:t>
      </w:r>
      <w:r w:rsidRPr="00874E0D">
        <w:t>year</w:t>
      </w:r>
      <w:r>
        <w:t xml:space="preserve"> </w:t>
      </w:r>
      <w:r w:rsidRPr="00874E0D">
        <w:t>5600],</w:t>
      </w:r>
      <w:r>
        <w:t xml:space="preserve"> </w:t>
      </w:r>
      <w:r w:rsidRPr="00874E0D">
        <w:t>a</w:t>
      </w:r>
      <w:r>
        <w:t xml:space="preserve"> </w:t>
      </w:r>
      <w:r w:rsidRPr="00874E0D">
        <w:t>great</w:t>
      </w:r>
      <w:r>
        <w:t xml:space="preserve"> </w:t>
      </w:r>
      <w:r w:rsidRPr="00874E0D">
        <w:t>light</w:t>
      </w:r>
      <w:r>
        <w:t xml:space="preserve"> </w:t>
      </w:r>
      <w:r w:rsidRPr="00874E0D">
        <w:t>will</w:t>
      </w:r>
      <w:r>
        <w:t xml:space="preserve"> </w:t>
      </w:r>
      <w:r w:rsidRPr="00874E0D">
        <w:t>shine</w:t>
      </w:r>
      <w:r>
        <w:t xml:space="preserve"> </w:t>
      </w:r>
      <w:r w:rsidRPr="00874E0D">
        <w:t>forth</w:t>
      </w:r>
      <w:r>
        <w:t xml:space="preserve"> </w:t>
      </w:r>
      <w:r w:rsidRPr="00874E0D">
        <w:t>from</w:t>
      </w:r>
      <w:r>
        <w:t xml:space="preserve"> </w:t>
      </w:r>
      <w:r w:rsidRPr="00874E0D">
        <w:t>the</w:t>
      </w:r>
      <w:r>
        <w:t xml:space="preserve"> </w:t>
      </w:r>
      <w:hyperlink r:id="rId3992" w:history="1">
        <w:r w:rsidRPr="007421C1">
          <w:rPr>
            <w:rStyle w:val="Hyperlink"/>
          </w:rPr>
          <w:t>heavens</w:t>
        </w:r>
      </w:hyperlink>
      <w:r w:rsidRPr="00874E0D">
        <w:t>,</w:t>
      </w:r>
      <w:r>
        <w:t xml:space="preserve"> </w:t>
      </w:r>
      <w:r w:rsidRPr="00874E0D">
        <w:t>causing</w:t>
      </w:r>
      <w:r>
        <w:t xml:space="preserve"> </w:t>
      </w:r>
      <w:r w:rsidRPr="00874E0D">
        <w:t>a</w:t>
      </w:r>
      <w:r>
        <w:t xml:space="preserve"> </w:t>
      </w:r>
      <w:r w:rsidRPr="00874E0D">
        <w:t>transformation</w:t>
      </w:r>
      <w:r>
        <w:t xml:space="preserve"> </w:t>
      </w:r>
      <w:r w:rsidRPr="00874E0D">
        <w:t>in</w:t>
      </w:r>
      <w:r>
        <w:t xml:space="preserve"> </w:t>
      </w:r>
      <w:r w:rsidRPr="00874E0D">
        <w:t>the</w:t>
      </w:r>
      <w:r>
        <w:t xml:space="preserve"> </w:t>
      </w:r>
      <w:hyperlink r:id="rId3993" w:history="1">
        <w:r w:rsidRPr="007421C1">
          <w:rPr>
            <w:rStyle w:val="Hyperlink"/>
          </w:rPr>
          <w:t>world</w:t>
        </w:r>
      </w:hyperlink>
      <w:r w:rsidRPr="00874E0D">
        <w:t>.”</w:t>
      </w:r>
    </w:p>
    <w:p w14:paraId="2397D91D" w14:textId="77777777" w:rsidR="00AB3DD9" w:rsidRPr="00874E0D" w:rsidRDefault="00AB3DD9" w:rsidP="00AB3DD9"/>
    <w:p w14:paraId="1370E582" w14:textId="5592E412" w:rsidR="00AB3DD9" w:rsidRPr="00874E0D" w:rsidRDefault="00AB3DD9" w:rsidP="00AB3DD9">
      <w:r w:rsidRPr="00874E0D">
        <w:t>Yet,</w:t>
      </w:r>
      <w:r>
        <w:t xml:space="preserve"> </w:t>
      </w:r>
      <w:r w:rsidRPr="00874E0D">
        <w:t>we</w:t>
      </w:r>
      <w:r>
        <w:t xml:space="preserve"> </w:t>
      </w:r>
      <w:r w:rsidRPr="00874E0D">
        <w:t>can</w:t>
      </w:r>
      <w:r>
        <w:t xml:space="preserve"> </w:t>
      </w:r>
      <w:r w:rsidRPr="00874E0D">
        <w:t>easily</w:t>
      </w:r>
      <w:r>
        <w:t xml:space="preserve"> </w:t>
      </w:r>
      <w:r w:rsidRPr="00874E0D">
        <w:t>calculate</w:t>
      </w:r>
      <w:r>
        <w:t xml:space="preserve"> </w:t>
      </w:r>
      <w:r w:rsidRPr="00874E0D">
        <w:t>that</w:t>
      </w:r>
      <w:r>
        <w:t xml:space="preserve"> </w:t>
      </w:r>
      <w:r w:rsidRPr="00874E0D">
        <w:t>they</w:t>
      </w:r>
      <w:r>
        <w:t xml:space="preserve"> </w:t>
      </w:r>
      <w:r w:rsidRPr="00874E0D">
        <w:t>were</w:t>
      </w:r>
      <w:r>
        <w:t xml:space="preserve"> </w:t>
      </w:r>
      <w:r w:rsidRPr="00874E0D">
        <w:t>actually</w:t>
      </w:r>
      <w:r>
        <w:t xml:space="preserve"> </w:t>
      </w:r>
      <w:r w:rsidRPr="00874E0D">
        <w:t>in</w:t>
      </w:r>
      <w:r>
        <w:t xml:space="preserve"> </w:t>
      </w:r>
      <w:r w:rsidRPr="00874E0D">
        <w:t>Egypt</w:t>
      </w:r>
      <w:r>
        <w:t xml:space="preserve"> </w:t>
      </w:r>
      <w:r w:rsidRPr="00874E0D">
        <w:t>for</w:t>
      </w:r>
      <w:r>
        <w:t xml:space="preserve"> </w:t>
      </w:r>
      <w:r w:rsidRPr="00874E0D">
        <w:t>210</w:t>
      </w:r>
      <w:r>
        <w:t xml:space="preserve"> </w:t>
      </w:r>
      <w:r w:rsidRPr="00874E0D">
        <w:t>years:</w:t>
      </w:r>
      <w:r>
        <w:t xml:space="preserve"> </w:t>
      </w:r>
      <w:hyperlink r:id="rId3994" w:history="1">
        <w:r w:rsidRPr="007421C1">
          <w:rPr>
            <w:rStyle w:val="Hyperlink"/>
          </w:rPr>
          <w:t>Yitzchak</w:t>
        </w:r>
      </w:hyperlink>
      <w:r>
        <w:t xml:space="preserve"> </w:t>
      </w:r>
      <w:r w:rsidRPr="00874E0D">
        <w:t>was</w:t>
      </w:r>
      <w:r>
        <w:t xml:space="preserve"> </w:t>
      </w:r>
      <w:r w:rsidRPr="00874E0D">
        <w:t>sixty</w:t>
      </w:r>
      <w:r>
        <w:t xml:space="preserve"> </w:t>
      </w:r>
      <w:r w:rsidRPr="00874E0D">
        <w:t>years</w:t>
      </w:r>
      <w:r>
        <w:t xml:space="preserve"> </w:t>
      </w:r>
      <w:r w:rsidRPr="00874E0D">
        <w:t>old</w:t>
      </w:r>
      <w:r>
        <w:t xml:space="preserve"> </w:t>
      </w:r>
      <w:r w:rsidRPr="00874E0D">
        <w:t>when</w:t>
      </w:r>
      <w:r>
        <w:t xml:space="preserve"> </w:t>
      </w:r>
      <w:hyperlink r:id="rId3995" w:history="1">
        <w:r w:rsidRPr="007421C1">
          <w:rPr>
            <w:rStyle w:val="Hyperlink"/>
          </w:rPr>
          <w:t>Jacob</w:t>
        </w:r>
      </w:hyperlink>
      <w:r>
        <w:t xml:space="preserve"> </w:t>
      </w:r>
      <w:r w:rsidRPr="00874E0D">
        <w:t>was</w:t>
      </w:r>
      <w:r>
        <w:t xml:space="preserve"> </w:t>
      </w:r>
      <w:r w:rsidRPr="00874E0D">
        <w:t>born,</w:t>
      </w:r>
      <w:r w:rsidRPr="00874E0D">
        <w:rPr>
          <w:rStyle w:val="FootnoteReference"/>
        </w:rPr>
        <w:footnoteReference w:id="464"/>
      </w:r>
      <w:r>
        <w:t xml:space="preserve"> </w:t>
      </w:r>
      <w:r w:rsidRPr="00874E0D">
        <w:t>and</w:t>
      </w:r>
      <w:r>
        <w:t xml:space="preserve"> </w:t>
      </w:r>
      <w:hyperlink r:id="rId3996" w:history="1">
        <w:r w:rsidRPr="007421C1">
          <w:rPr>
            <w:rStyle w:val="Hyperlink"/>
          </w:rPr>
          <w:t>Yaaqob</w:t>
        </w:r>
      </w:hyperlink>
      <w:r>
        <w:t xml:space="preserve"> </w:t>
      </w:r>
      <w:r w:rsidRPr="00874E0D">
        <w:t>was</w:t>
      </w:r>
      <w:r>
        <w:t xml:space="preserve"> </w:t>
      </w:r>
      <w:r w:rsidRPr="00874E0D">
        <w:t>130</w:t>
      </w:r>
      <w:r>
        <w:t xml:space="preserve"> </w:t>
      </w:r>
      <w:r w:rsidRPr="00874E0D">
        <w:t>years</w:t>
      </w:r>
      <w:r>
        <w:t xml:space="preserve"> </w:t>
      </w:r>
      <w:r w:rsidRPr="00874E0D">
        <w:t>old</w:t>
      </w:r>
      <w:r>
        <w:t xml:space="preserve"> </w:t>
      </w:r>
      <w:r w:rsidRPr="00874E0D">
        <w:t>when</w:t>
      </w:r>
      <w:r>
        <w:t xml:space="preserve"> </w:t>
      </w:r>
      <w:r w:rsidRPr="00874E0D">
        <w:t>he</w:t>
      </w:r>
      <w:r>
        <w:t xml:space="preserve"> </w:t>
      </w:r>
      <w:r w:rsidRPr="00874E0D">
        <w:t>went</w:t>
      </w:r>
      <w:r>
        <w:t xml:space="preserve"> </w:t>
      </w:r>
      <w:r w:rsidRPr="00874E0D">
        <w:t>down</w:t>
      </w:r>
      <w:r>
        <w:t xml:space="preserve"> </w:t>
      </w:r>
      <w:r w:rsidRPr="00874E0D">
        <w:t>to</w:t>
      </w:r>
      <w:r>
        <w:t xml:space="preserve"> </w:t>
      </w:r>
      <w:r w:rsidRPr="00874E0D">
        <w:t>Egypt.</w:t>
      </w:r>
      <w:r w:rsidRPr="00874E0D">
        <w:rPr>
          <w:rStyle w:val="FootnoteReference"/>
        </w:rPr>
        <w:footnoteReference w:id="465"/>
      </w:r>
      <w:r>
        <w:t xml:space="preserve"> </w:t>
      </w:r>
      <w:r w:rsidRPr="00874E0D">
        <w:t>This</w:t>
      </w:r>
      <w:r>
        <w:t xml:space="preserve"> </w:t>
      </w:r>
      <w:r w:rsidRPr="00874E0D">
        <w:t>means</w:t>
      </w:r>
      <w:r>
        <w:t xml:space="preserve"> </w:t>
      </w:r>
      <w:r w:rsidRPr="00874E0D">
        <w:t>that</w:t>
      </w:r>
      <w:r>
        <w:t xml:space="preserve"> </w:t>
      </w:r>
      <w:r w:rsidRPr="00874E0D">
        <w:t>190</w:t>
      </w:r>
      <w:r>
        <w:t xml:space="preserve"> </w:t>
      </w:r>
      <w:r w:rsidRPr="00874E0D">
        <w:t>of</w:t>
      </w:r>
      <w:r>
        <w:t xml:space="preserve"> </w:t>
      </w:r>
      <w:r w:rsidRPr="00874E0D">
        <w:t>the</w:t>
      </w:r>
      <w:r>
        <w:t xml:space="preserve"> </w:t>
      </w:r>
      <w:r w:rsidRPr="00874E0D">
        <w:t>400</w:t>
      </w:r>
      <w:r>
        <w:t xml:space="preserve"> </w:t>
      </w:r>
      <w:r w:rsidRPr="00874E0D">
        <w:t>years</w:t>
      </w:r>
      <w:r>
        <w:t xml:space="preserve"> </w:t>
      </w:r>
      <w:r w:rsidRPr="00874E0D">
        <w:t>elapsed</w:t>
      </w:r>
      <w:r>
        <w:t xml:space="preserve"> </w:t>
      </w:r>
      <w:r w:rsidRPr="00874E0D">
        <w:t>before</w:t>
      </w:r>
      <w:r>
        <w:t xml:space="preserve"> </w:t>
      </w:r>
      <w:r w:rsidRPr="00874E0D">
        <w:t>the</w:t>
      </w:r>
      <w:r>
        <w:t xml:space="preserve"> </w:t>
      </w:r>
      <w:r w:rsidRPr="00874E0D">
        <w:t>Israelites</w:t>
      </w:r>
      <w:r>
        <w:t xml:space="preserve"> </w:t>
      </w:r>
      <w:r w:rsidRPr="00874E0D">
        <w:t>arrived</w:t>
      </w:r>
      <w:r>
        <w:t xml:space="preserve"> </w:t>
      </w:r>
      <w:r w:rsidRPr="00874E0D">
        <w:t>in</w:t>
      </w:r>
      <w:r>
        <w:t xml:space="preserve"> </w:t>
      </w:r>
      <w:r w:rsidRPr="00874E0D">
        <w:t>Egypt.</w:t>
      </w:r>
      <w:r>
        <w:t xml:space="preserve"> </w:t>
      </w:r>
      <w:r w:rsidRPr="00874E0D">
        <w:t>So,</w:t>
      </w:r>
      <w:r>
        <w:t xml:space="preserve"> </w:t>
      </w:r>
      <w:r w:rsidRPr="00874E0D">
        <w:t>the</w:t>
      </w:r>
      <w:r>
        <w:t xml:space="preserve"> </w:t>
      </w:r>
      <w:r w:rsidRPr="00874E0D">
        <w:t>Israelites</w:t>
      </w:r>
      <w:r>
        <w:t xml:space="preserve"> </w:t>
      </w:r>
      <w:r w:rsidRPr="00874E0D">
        <w:t>were</w:t>
      </w:r>
      <w:r>
        <w:t xml:space="preserve"> </w:t>
      </w:r>
      <w:r w:rsidRPr="00874E0D">
        <w:t>in</w:t>
      </w:r>
      <w:r>
        <w:t xml:space="preserve"> </w:t>
      </w:r>
      <w:r w:rsidRPr="00874E0D">
        <w:t>Egypt</w:t>
      </w:r>
      <w:r>
        <w:t xml:space="preserve"> </w:t>
      </w:r>
      <w:r w:rsidRPr="00874E0D">
        <w:t>for</w:t>
      </w:r>
      <w:r>
        <w:t xml:space="preserve"> </w:t>
      </w:r>
      <w:r w:rsidRPr="00874E0D">
        <w:t>a</w:t>
      </w:r>
      <w:r>
        <w:t xml:space="preserve"> </w:t>
      </w:r>
      <w:r w:rsidRPr="00874E0D">
        <w:t>total</w:t>
      </w:r>
      <w:r>
        <w:t xml:space="preserve"> </w:t>
      </w:r>
      <w:r w:rsidRPr="00874E0D">
        <w:t>of</w:t>
      </w:r>
      <w:r>
        <w:t xml:space="preserve"> </w:t>
      </w:r>
      <w:r w:rsidRPr="00874E0D">
        <w:t>210</w:t>
      </w:r>
      <w:r>
        <w:t xml:space="preserve"> </w:t>
      </w:r>
      <w:r w:rsidRPr="00874E0D">
        <w:t>years.</w:t>
      </w:r>
    </w:p>
    <w:p w14:paraId="6D217A00" w14:textId="77777777" w:rsidR="00AB3DD9" w:rsidRPr="00874E0D" w:rsidRDefault="00AB3DD9" w:rsidP="00AB3DD9"/>
    <w:p w14:paraId="385240AB" w14:textId="77777777" w:rsidR="00AB3DD9" w:rsidRPr="00874E0D" w:rsidRDefault="00AB3DD9" w:rsidP="00AB3DD9">
      <w:r w:rsidRPr="00874E0D">
        <w:t>Taken</w:t>
      </w:r>
      <w:r>
        <w:t xml:space="preserve"> </w:t>
      </w:r>
      <w:r w:rsidRPr="00874E0D">
        <w:t>together,</w:t>
      </w:r>
      <w:r>
        <w:t xml:space="preserve"> </w:t>
      </w:r>
      <w:r w:rsidRPr="00874E0D">
        <w:t>the</w:t>
      </w:r>
      <w:r>
        <w:t xml:space="preserve"> </w:t>
      </w:r>
      <w:r w:rsidRPr="00874E0D">
        <w:t>210</w:t>
      </w:r>
      <w:r>
        <w:t xml:space="preserve"> </w:t>
      </w:r>
      <w:r w:rsidRPr="00874E0D">
        <w:t>years,</w:t>
      </w:r>
      <w:r>
        <w:t xml:space="preserve"> </w:t>
      </w:r>
      <w:r w:rsidRPr="00874E0D">
        <w:t>400</w:t>
      </w:r>
      <w:r>
        <w:t xml:space="preserve"> </w:t>
      </w:r>
      <w:r w:rsidRPr="00874E0D">
        <w:t>years,</w:t>
      </w:r>
      <w:r>
        <w:t xml:space="preserve"> </w:t>
      </w:r>
      <w:r w:rsidRPr="00874E0D">
        <w:t>or</w:t>
      </w:r>
      <w:r>
        <w:t xml:space="preserve"> </w:t>
      </w:r>
      <w:r w:rsidRPr="00874E0D">
        <w:t>430</w:t>
      </w:r>
      <w:r>
        <w:t xml:space="preserve"> </w:t>
      </w:r>
      <w:r w:rsidRPr="00874E0D">
        <w:t>years</w:t>
      </w:r>
      <w:r>
        <w:t xml:space="preserve"> </w:t>
      </w:r>
      <w:r w:rsidRPr="00874E0D">
        <w:t>suggests</w:t>
      </w:r>
      <w:r>
        <w:t xml:space="preserve"> </w:t>
      </w:r>
      <w:r w:rsidRPr="00874E0D">
        <w:t>that</w:t>
      </w:r>
      <w:r>
        <w:t xml:space="preserve"> </w:t>
      </w:r>
      <w:r w:rsidRPr="00874E0D">
        <w:t>we</w:t>
      </w:r>
      <w:r>
        <w:t xml:space="preserve"> </w:t>
      </w:r>
      <w:r w:rsidRPr="00874E0D">
        <w:t>might</w:t>
      </w:r>
      <w:r>
        <w:t xml:space="preserve"> </w:t>
      </w:r>
      <w:r w:rsidRPr="00874E0D">
        <w:t>have</w:t>
      </w:r>
      <w:r>
        <w:t xml:space="preserve"> </w:t>
      </w:r>
      <w:r w:rsidRPr="00874E0D">
        <w:t>multiple</w:t>
      </w:r>
      <w:r>
        <w:t xml:space="preserve"> </w:t>
      </w:r>
      <w:r w:rsidRPr="00874E0D">
        <w:t>starting</w:t>
      </w:r>
      <w:r>
        <w:t xml:space="preserve"> </w:t>
      </w:r>
      <w:r w:rsidRPr="00874E0D">
        <w:t>points.</w:t>
      </w:r>
      <w:r>
        <w:t xml:space="preserve"> </w:t>
      </w:r>
      <w:r w:rsidRPr="00874E0D">
        <w:t>For</w:t>
      </w:r>
      <w:r>
        <w:t xml:space="preserve"> </w:t>
      </w:r>
      <w:r w:rsidRPr="00874E0D">
        <w:t>this</w:t>
      </w:r>
      <w:r>
        <w:t xml:space="preserve"> </w:t>
      </w:r>
      <w:r w:rsidRPr="00874E0D">
        <w:t>paper,</w:t>
      </w:r>
      <w:r>
        <w:t xml:space="preserve"> </w:t>
      </w:r>
      <w:r w:rsidRPr="00874E0D">
        <w:t>we</w:t>
      </w:r>
      <w:r>
        <w:t xml:space="preserve"> </w:t>
      </w:r>
      <w:r w:rsidRPr="00874E0D">
        <w:t>are</w:t>
      </w:r>
      <w:r>
        <w:t xml:space="preserve"> </w:t>
      </w:r>
      <w:r w:rsidRPr="00874E0D">
        <w:t>going</w:t>
      </w:r>
      <w:r>
        <w:t xml:space="preserve"> </w:t>
      </w:r>
      <w:r w:rsidRPr="00874E0D">
        <w:t>to</w:t>
      </w:r>
      <w:r>
        <w:t xml:space="preserve"> </w:t>
      </w:r>
      <w:r w:rsidRPr="00874E0D">
        <w:t>use</w:t>
      </w:r>
      <w:r>
        <w:t xml:space="preserve"> </w:t>
      </w:r>
      <w:r w:rsidRPr="00874E0D">
        <w:t>the</w:t>
      </w:r>
      <w:r>
        <w:t xml:space="preserve"> </w:t>
      </w:r>
      <w:r w:rsidRPr="00874E0D">
        <w:rPr>
          <w:i/>
          <w:iCs/>
        </w:rPr>
        <w:t>210-year</w:t>
      </w:r>
      <w:r>
        <w:rPr>
          <w:i/>
          <w:iCs/>
        </w:rPr>
        <w:t xml:space="preserve"> </w:t>
      </w:r>
      <w:r w:rsidRPr="00874E0D">
        <w:rPr>
          <w:i/>
          <w:iCs/>
        </w:rPr>
        <w:t>value</w:t>
      </w:r>
      <w:r>
        <w:t xml:space="preserve"> </w:t>
      </w:r>
      <w:r w:rsidRPr="00874E0D">
        <w:t>and</w:t>
      </w:r>
      <w:r>
        <w:t xml:space="preserve"> </w:t>
      </w:r>
      <w:r w:rsidRPr="00874E0D">
        <w:t>see</w:t>
      </w:r>
      <w:r>
        <w:t xml:space="preserve"> </w:t>
      </w:r>
      <w:r w:rsidRPr="00874E0D">
        <w:t>where</w:t>
      </w:r>
      <w:r>
        <w:t xml:space="preserve"> </w:t>
      </w:r>
      <w:r w:rsidRPr="00874E0D">
        <w:t>it</w:t>
      </w:r>
      <w:r>
        <w:t xml:space="preserve"> </w:t>
      </w:r>
      <w:r w:rsidRPr="00874E0D">
        <w:t>takes</w:t>
      </w:r>
      <w:r>
        <w:t xml:space="preserve"> </w:t>
      </w:r>
      <w:r w:rsidRPr="00874E0D">
        <w:t>us.</w:t>
      </w:r>
    </w:p>
    <w:p w14:paraId="4687C4E6" w14:textId="77777777" w:rsidR="00AB3DD9" w:rsidRPr="00874E0D" w:rsidRDefault="00AB3DD9" w:rsidP="00AB3DD9"/>
    <w:p w14:paraId="61999128" w14:textId="72C6637F" w:rsidR="00AB3DD9" w:rsidRPr="00874E0D" w:rsidRDefault="00AB3DD9" w:rsidP="00AB3DD9">
      <w:r w:rsidRPr="00874E0D">
        <w:t>The</w:t>
      </w:r>
      <w:r>
        <w:t xml:space="preserve"> </w:t>
      </w:r>
      <w:hyperlink r:id="rId3997" w:history="1">
        <w:r w:rsidRPr="007421C1">
          <w:rPr>
            <w:rStyle w:val="Hyperlink"/>
          </w:rPr>
          <w:t>Zohar</w:t>
        </w:r>
      </w:hyperlink>
      <w:r w:rsidRPr="00874E0D">
        <w:t>,</w:t>
      </w:r>
      <w:r w:rsidRPr="00874E0D">
        <w:rPr>
          <w:rStyle w:val="FootnoteReference"/>
        </w:rPr>
        <w:footnoteReference w:id="466"/>
      </w:r>
      <w:r>
        <w:t xml:space="preserve"> </w:t>
      </w:r>
      <w:r w:rsidRPr="00874E0D">
        <w:t>says</w:t>
      </w:r>
      <w:r>
        <w:t xml:space="preserve"> </w:t>
      </w:r>
      <w:r w:rsidRPr="00874E0D">
        <w:t>that</w:t>
      </w:r>
      <w:r>
        <w:t xml:space="preserve"> </w:t>
      </w:r>
      <w:hyperlink r:id="rId3998" w:history="1">
        <w:r w:rsidRPr="007421C1">
          <w:rPr>
            <w:rStyle w:val="Hyperlink"/>
          </w:rPr>
          <w:t>Techiyat</w:t>
        </w:r>
      </w:hyperlink>
      <w:r>
        <w:t xml:space="preserve"> </w:t>
      </w:r>
      <w:r w:rsidRPr="00874E0D">
        <w:t>HaMeitim,</w:t>
      </w:r>
      <w:r>
        <w:t xml:space="preserve"> </w:t>
      </w:r>
      <w:r w:rsidRPr="00874E0D">
        <w:t>the</w:t>
      </w:r>
      <w:r>
        <w:t xml:space="preserve"> </w:t>
      </w:r>
      <w:r w:rsidRPr="00874E0D">
        <w:t>“</w:t>
      </w:r>
      <w:hyperlink r:id="rId3999" w:history="1">
        <w:r w:rsidRPr="007421C1">
          <w:rPr>
            <w:rStyle w:val="Hyperlink"/>
          </w:rPr>
          <w:t>Resurrection</w:t>
        </w:r>
      </w:hyperlink>
      <w:r>
        <w:t xml:space="preserve"> </w:t>
      </w:r>
      <w:r w:rsidRPr="00874E0D">
        <w:t>of</w:t>
      </w:r>
      <w:r>
        <w:t xml:space="preserve"> </w:t>
      </w:r>
      <w:r w:rsidRPr="00874E0D">
        <w:t>the</w:t>
      </w:r>
      <w:r>
        <w:t xml:space="preserve"> </w:t>
      </w:r>
      <w:r w:rsidRPr="00874E0D">
        <w:t>Dead”,</w:t>
      </w:r>
      <w:r>
        <w:t xml:space="preserve"> </w:t>
      </w:r>
      <w:r w:rsidRPr="00874E0D">
        <w:t>will</w:t>
      </w:r>
      <w:r>
        <w:t xml:space="preserve"> </w:t>
      </w:r>
      <w:r w:rsidRPr="00874E0D">
        <w:t>begin</w:t>
      </w:r>
      <w:r>
        <w:t xml:space="preserve"> </w:t>
      </w:r>
      <w:r w:rsidRPr="00874E0D">
        <w:t>no</w:t>
      </w:r>
      <w:r>
        <w:t xml:space="preserve"> </w:t>
      </w:r>
      <w:r w:rsidRPr="00874E0D">
        <w:t>later</w:t>
      </w:r>
      <w:r>
        <w:t xml:space="preserve"> </w:t>
      </w:r>
      <w:r w:rsidRPr="00874E0D">
        <w:t>than</w:t>
      </w:r>
      <w:r>
        <w:t xml:space="preserve"> </w:t>
      </w:r>
      <w:r w:rsidRPr="00874E0D">
        <w:t>210</w:t>
      </w:r>
      <w:r>
        <w:t xml:space="preserve"> </w:t>
      </w:r>
      <w:r w:rsidRPr="00874E0D">
        <w:t>years</w:t>
      </w:r>
      <w:r>
        <w:t xml:space="preserve"> </w:t>
      </w:r>
      <w:r w:rsidRPr="00874E0D">
        <w:t>before</w:t>
      </w:r>
      <w:r>
        <w:t xml:space="preserve"> </w:t>
      </w:r>
      <w:r w:rsidRPr="00874E0D">
        <w:t>the</w:t>
      </w:r>
      <w:r>
        <w:t xml:space="preserve"> </w:t>
      </w:r>
      <w:r w:rsidRPr="00874E0D">
        <w:t>year</w:t>
      </w:r>
      <w:r>
        <w:t xml:space="preserve"> </w:t>
      </w:r>
      <w:r w:rsidRPr="00874E0D">
        <w:t>6000</w:t>
      </w:r>
      <w:r>
        <w:t xml:space="preserve"> </w:t>
      </w:r>
      <w:r w:rsidRPr="00874E0D">
        <w:t>from</w:t>
      </w:r>
      <w:r>
        <w:t xml:space="preserve"> </w:t>
      </w:r>
      <w:hyperlink r:id="rId4000" w:history="1">
        <w:r w:rsidRPr="007421C1">
          <w:rPr>
            <w:rStyle w:val="Hyperlink"/>
          </w:rPr>
          <w:t>creation</w:t>
        </w:r>
      </w:hyperlink>
      <w:r w:rsidRPr="00874E0D">
        <w:t>,</w:t>
      </w:r>
      <w:r>
        <w:t xml:space="preserve"> </w:t>
      </w:r>
      <w:r w:rsidRPr="00874E0D">
        <w:t>giving</w:t>
      </w:r>
      <w:r>
        <w:t xml:space="preserve"> </w:t>
      </w:r>
      <w:r w:rsidRPr="00874E0D">
        <w:t>us</w:t>
      </w:r>
      <w:r>
        <w:t xml:space="preserve"> </w:t>
      </w:r>
      <w:r w:rsidRPr="00874E0D">
        <w:t>an</w:t>
      </w:r>
      <w:r>
        <w:t xml:space="preserve"> </w:t>
      </w:r>
      <w:r w:rsidRPr="00874E0D">
        <w:rPr>
          <w:highlight w:val="yellow"/>
        </w:rPr>
        <w:t>ending</w:t>
      </w:r>
      <w:r>
        <w:rPr>
          <w:highlight w:val="yellow"/>
        </w:rPr>
        <w:t xml:space="preserve"> </w:t>
      </w:r>
      <w:r w:rsidRPr="00874E0D">
        <w:rPr>
          <w:highlight w:val="yellow"/>
        </w:rPr>
        <w:t>date</w:t>
      </w:r>
      <w:r>
        <w:rPr>
          <w:highlight w:val="yellow"/>
        </w:rPr>
        <w:t xml:space="preserve"> </w:t>
      </w:r>
      <w:r w:rsidRPr="00874E0D">
        <w:rPr>
          <w:highlight w:val="yellow"/>
        </w:rPr>
        <w:t>of</w:t>
      </w:r>
      <w:r>
        <w:rPr>
          <w:highlight w:val="yellow"/>
        </w:rPr>
        <w:t xml:space="preserve"> </w:t>
      </w:r>
      <w:r w:rsidRPr="00874E0D">
        <w:rPr>
          <w:highlight w:val="yellow"/>
        </w:rPr>
        <w:t>the</w:t>
      </w:r>
      <w:r>
        <w:rPr>
          <w:highlight w:val="yellow"/>
        </w:rPr>
        <w:t xml:space="preserve"> </w:t>
      </w:r>
      <w:r w:rsidRPr="00874E0D">
        <w:rPr>
          <w:highlight w:val="yellow"/>
        </w:rPr>
        <w:t>year</w:t>
      </w:r>
      <w:r>
        <w:rPr>
          <w:highlight w:val="yellow"/>
        </w:rPr>
        <w:t xml:space="preserve"> </w:t>
      </w:r>
      <w:r w:rsidRPr="00874E0D">
        <w:rPr>
          <w:highlight w:val="yellow"/>
        </w:rPr>
        <w:t>5790</w:t>
      </w:r>
      <w:r>
        <w:rPr>
          <w:highlight w:val="yellow"/>
        </w:rPr>
        <w:t xml:space="preserve"> </w:t>
      </w:r>
      <w:r w:rsidRPr="00874E0D">
        <w:rPr>
          <w:highlight w:val="yellow"/>
        </w:rPr>
        <w:t>(2030</w:t>
      </w:r>
      <w:r>
        <w:rPr>
          <w:highlight w:val="yellow"/>
        </w:rPr>
        <w:t xml:space="preserve"> </w:t>
      </w:r>
      <w:r w:rsidRPr="00874E0D">
        <w:rPr>
          <w:highlight w:val="yellow"/>
        </w:rPr>
        <w:t>CE)</w:t>
      </w:r>
      <w:r w:rsidRPr="00874E0D">
        <w:t>.</w:t>
      </w:r>
      <w:r>
        <w:t xml:space="preserve"> </w:t>
      </w:r>
      <w:r w:rsidRPr="00874E0D">
        <w:t>The</w:t>
      </w:r>
      <w:r>
        <w:t xml:space="preserve"> </w:t>
      </w:r>
      <w:hyperlink r:id="rId4001" w:history="1">
        <w:r w:rsidRPr="007421C1">
          <w:rPr>
            <w:rStyle w:val="Hyperlink"/>
          </w:rPr>
          <w:t>resurrection</w:t>
        </w:r>
      </w:hyperlink>
      <w:r>
        <w:t xml:space="preserve"> </w:t>
      </w:r>
      <w:r w:rsidRPr="00874E0D">
        <w:t>of</w:t>
      </w:r>
      <w:r>
        <w:t xml:space="preserve"> </w:t>
      </w:r>
      <w:r w:rsidRPr="00874E0D">
        <w:t>the</w:t>
      </w:r>
      <w:r>
        <w:t xml:space="preserve"> </w:t>
      </w:r>
      <w:r w:rsidRPr="00874E0D">
        <w:t>dead,</w:t>
      </w:r>
      <w:r>
        <w:t xml:space="preserve"> </w:t>
      </w:r>
      <w:r w:rsidRPr="00874E0D">
        <w:t>according</w:t>
      </w:r>
      <w:r>
        <w:t xml:space="preserve"> </w:t>
      </w:r>
      <w:r w:rsidRPr="00874E0D">
        <w:t>to</w:t>
      </w:r>
      <w:r>
        <w:t xml:space="preserve"> </w:t>
      </w:r>
      <w:r w:rsidRPr="00874E0D">
        <w:t>this</w:t>
      </w:r>
      <w:r>
        <w:t xml:space="preserve"> </w:t>
      </w:r>
      <w:r w:rsidRPr="00874E0D">
        <w:t>pasuk,</w:t>
      </w:r>
      <w:r>
        <w:t xml:space="preserve"> </w:t>
      </w:r>
      <w:r w:rsidRPr="00874E0D">
        <w:t>will</w:t>
      </w:r>
      <w:r>
        <w:t xml:space="preserve"> </w:t>
      </w:r>
      <w:r w:rsidRPr="00874E0D">
        <w:t>take</w:t>
      </w:r>
      <w:r>
        <w:t xml:space="preserve"> </w:t>
      </w:r>
      <w:r w:rsidRPr="00874E0D">
        <w:t>210</w:t>
      </w:r>
      <w:r>
        <w:t xml:space="preserve"> </w:t>
      </w:r>
      <w:r w:rsidRPr="00874E0D">
        <w:t>years.</w:t>
      </w:r>
      <w:r>
        <w:t xml:space="preserve"> </w:t>
      </w:r>
    </w:p>
    <w:p w14:paraId="5B62910F" w14:textId="77777777" w:rsidR="00AB3DD9" w:rsidRPr="00874E0D" w:rsidRDefault="00AB3DD9" w:rsidP="00AB3DD9"/>
    <w:p w14:paraId="6F63CB02" w14:textId="3FE3E21E" w:rsidR="00AB3DD9" w:rsidRPr="00874E0D" w:rsidRDefault="00AB3DD9" w:rsidP="00AB3DD9">
      <w:r w:rsidRPr="00874E0D">
        <w:t>We</w:t>
      </w:r>
      <w:r>
        <w:t xml:space="preserve"> </w:t>
      </w:r>
      <w:r w:rsidRPr="00874E0D">
        <w:t>now</w:t>
      </w:r>
      <w:r>
        <w:t xml:space="preserve"> </w:t>
      </w:r>
      <w:r w:rsidRPr="00874E0D">
        <w:t>have</w:t>
      </w:r>
      <w:r>
        <w:t xml:space="preserve"> </w:t>
      </w:r>
      <w:r w:rsidRPr="00874E0D">
        <w:t>a</w:t>
      </w:r>
      <w:r>
        <w:t xml:space="preserve"> </w:t>
      </w:r>
      <w:r w:rsidRPr="00874E0D">
        <w:rPr>
          <w:i/>
          <w:iCs/>
        </w:rPr>
        <w:t>starting</w:t>
      </w:r>
      <w:r>
        <w:rPr>
          <w:i/>
          <w:iCs/>
        </w:rPr>
        <w:t xml:space="preserve"> </w:t>
      </w:r>
      <w:r w:rsidRPr="00874E0D">
        <w:rPr>
          <w:i/>
          <w:iCs/>
        </w:rPr>
        <w:t>point</w:t>
      </w:r>
      <w:r>
        <w:t xml:space="preserve"> </w:t>
      </w:r>
      <w:r w:rsidRPr="00874E0D">
        <w:t>that</w:t>
      </w:r>
      <w:r>
        <w:t xml:space="preserve"> </w:t>
      </w:r>
      <w:r w:rsidRPr="00874E0D">
        <w:t>is</w:t>
      </w:r>
      <w:r>
        <w:t xml:space="preserve"> </w:t>
      </w:r>
      <w:r w:rsidRPr="00874E0D">
        <w:t>somewhere</w:t>
      </w:r>
      <w:r>
        <w:t xml:space="preserve"> </w:t>
      </w:r>
      <w:r w:rsidRPr="00874E0D">
        <w:t>between</w:t>
      </w:r>
      <w:r>
        <w:t xml:space="preserve"> </w:t>
      </w:r>
      <w:r w:rsidRPr="00874E0D">
        <w:t>5500AM</w:t>
      </w:r>
      <w:r>
        <w:t xml:space="preserve"> </w:t>
      </w:r>
      <w:r w:rsidRPr="00874E0D">
        <w:t>(</w:t>
      </w:r>
      <w:r w:rsidRPr="00874E0D">
        <w:rPr>
          <w:highlight w:val="cyan"/>
        </w:rPr>
        <w:t>1740CE</w:t>
      </w:r>
      <w:r w:rsidRPr="00874E0D">
        <w:t>)</w:t>
      </w:r>
      <w:r>
        <w:t xml:space="preserve"> </w:t>
      </w:r>
      <w:r w:rsidRPr="00874E0D">
        <w:t>and</w:t>
      </w:r>
      <w:r>
        <w:t xml:space="preserve"> </w:t>
      </w:r>
      <w:r w:rsidRPr="00874E0D">
        <w:t>5600AM</w:t>
      </w:r>
      <w:r>
        <w:t xml:space="preserve"> </w:t>
      </w:r>
      <w:r w:rsidRPr="00874E0D">
        <w:t>(</w:t>
      </w:r>
      <w:r w:rsidRPr="00874E0D">
        <w:rPr>
          <w:highlight w:val="cyan"/>
        </w:rPr>
        <w:t>1840CE</w:t>
      </w:r>
      <w:r w:rsidRPr="00874E0D">
        <w:t>).</w:t>
      </w:r>
      <w:r>
        <w:t xml:space="preserve"> </w:t>
      </w:r>
      <w:r w:rsidRPr="00874E0D">
        <w:t>We</w:t>
      </w:r>
      <w:r>
        <w:t xml:space="preserve"> </w:t>
      </w:r>
      <w:r w:rsidRPr="00874E0D">
        <w:t>have</w:t>
      </w:r>
      <w:r>
        <w:t xml:space="preserve"> </w:t>
      </w:r>
      <w:r w:rsidRPr="00874E0D">
        <w:t>an</w:t>
      </w:r>
      <w:r>
        <w:t xml:space="preserve"> </w:t>
      </w:r>
      <w:r w:rsidRPr="00874E0D">
        <w:t>actual</w:t>
      </w:r>
      <w:r>
        <w:t xml:space="preserve"> </w:t>
      </w:r>
      <w:r w:rsidRPr="00874E0D">
        <w:rPr>
          <w:i/>
          <w:iCs/>
        </w:rPr>
        <w:t>end</w:t>
      </w:r>
      <w:r>
        <w:rPr>
          <w:i/>
          <w:iCs/>
        </w:rPr>
        <w:t xml:space="preserve"> </w:t>
      </w:r>
      <w:r w:rsidRPr="00874E0D">
        <w:rPr>
          <w:i/>
          <w:iCs/>
        </w:rPr>
        <w:t>point</w:t>
      </w:r>
      <w:r w:rsidRPr="00874E0D">
        <w:t>,</w:t>
      </w:r>
      <w:r>
        <w:t xml:space="preserve"> </w:t>
      </w:r>
      <w:r w:rsidRPr="00874E0D">
        <w:t>where</w:t>
      </w:r>
      <w:r>
        <w:t xml:space="preserve"> </w:t>
      </w:r>
      <w:r w:rsidRPr="00874E0D">
        <w:t>the</w:t>
      </w:r>
      <w:r>
        <w:t xml:space="preserve"> </w:t>
      </w:r>
      <w:hyperlink r:id="rId4002" w:history="1">
        <w:r w:rsidRPr="007421C1">
          <w:rPr>
            <w:rStyle w:val="Hyperlink"/>
          </w:rPr>
          <w:t>birth</w:t>
        </w:r>
      </w:hyperlink>
      <w:r>
        <w:t xml:space="preserve"> </w:t>
      </w:r>
      <w:r w:rsidRPr="00874E0D">
        <w:t>takes</w:t>
      </w:r>
      <w:r>
        <w:t xml:space="preserve"> </w:t>
      </w:r>
      <w:r w:rsidRPr="00874E0D">
        <w:t>place,</w:t>
      </w:r>
      <w:r>
        <w:t xml:space="preserve"> </w:t>
      </w:r>
      <w:r w:rsidRPr="00874E0D">
        <w:t>of</w:t>
      </w:r>
      <w:r>
        <w:t xml:space="preserve"> </w:t>
      </w:r>
      <w:r w:rsidRPr="00874E0D">
        <w:t>5790AM</w:t>
      </w:r>
      <w:r>
        <w:t xml:space="preserve"> </w:t>
      </w:r>
      <w:r w:rsidRPr="00874E0D">
        <w:t>(2030CE).</w:t>
      </w:r>
      <w:r>
        <w:t xml:space="preserve"> </w:t>
      </w:r>
      <w:r w:rsidRPr="00874E0D">
        <w:t>If</w:t>
      </w:r>
      <w:r>
        <w:t xml:space="preserve"> </w:t>
      </w:r>
      <w:r w:rsidRPr="00874E0D">
        <w:t>we</w:t>
      </w:r>
      <w:r>
        <w:t xml:space="preserve"> </w:t>
      </w:r>
      <w:r w:rsidRPr="00874E0D">
        <w:t>subtract</w:t>
      </w:r>
      <w:r>
        <w:t xml:space="preserve"> </w:t>
      </w:r>
      <w:r w:rsidRPr="00874E0D">
        <w:t>210</w:t>
      </w:r>
      <w:r>
        <w:t xml:space="preserve"> </w:t>
      </w:r>
      <w:r w:rsidRPr="00874E0D">
        <w:t>from</w:t>
      </w:r>
      <w:r>
        <w:t xml:space="preserve"> </w:t>
      </w:r>
      <w:r w:rsidRPr="00874E0D">
        <w:t>5790,</w:t>
      </w:r>
      <w:r>
        <w:t xml:space="preserve"> </w:t>
      </w:r>
      <w:r w:rsidRPr="00874E0D">
        <w:t>we</w:t>
      </w:r>
      <w:r>
        <w:t xml:space="preserve"> </w:t>
      </w:r>
      <w:r w:rsidRPr="00874E0D">
        <w:t>arrive</w:t>
      </w:r>
      <w:r>
        <w:t xml:space="preserve"> </w:t>
      </w:r>
      <w:r w:rsidRPr="00874E0D">
        <w:t>at</w:t>
      </w:r>
      <w:r>
        <w:t xml:space="preserve"> </w:t>
      </w:r>
      <w:r w:rsidRPr="00874E0D">
        <w:t>a</w:t>
      </w:r>
      <w:r>
        <w:t xml:space="preserve"> </w:t>
      </w:r>
      <w:r w:rsidRPr="00874E0D">
        <w:rPr>
          <w:highlight w:val="green"/>
        </w:rPr>
        <w:t>starting</w:t>
      </w:r>
      <w:r>
        <w:rPr>
          <w:highlight w:val="green"/>
        </w:rPr>
        <w:t xml:space="preserve"> </w:t>
      </w:r>
      <w:r w:rsidRPr="00874E0D">
        <w:rPr>
          <w:highlight w:val="green"/>
        </w:rPr>
        <w:t>date</w:t>
      </w:r>
      <w:r>
        <w:rPr>
          <w:highlight w:val="green"/>
        </w:rPr>
        <w:t xml:space="preserve"> </w:t>
      </w:r>
      <w:r w:rsidRPr="00874E0D">
        <w:rPr>
          <w:highlight w:val="green"/>
        </w:rPr>
        <w:t>of</w:t>
      </w:r>
      <w:r>
        <w:rPr>
          <w:highlight w:val="green"/>
        </w:rPr>
        <w:t xml:space="preserve"> </w:t>
      </w:r>
      <w:r w:rsidRPr="00874E0D">
        <w:rPr>
          <w:highlight w:val="green"/>
        </w:rPr>
        <w:t>5580</w:t>
      </w:r>
      <w:r>
        <w:rPr>
          <w:highlight w:val="green"/>
        </w:rPr>
        <w:t xml:space="preserve"> </w:t>
      </w:r>
      <w:r w:rsidRPr="00874E0D">
        <w:rPr>
          <w:highlight w:val="green"/>
        </w:rPr>
        <w:t>(1820CE)</w:t>
      </w:r>
      <w:r w:rsidRPr="00874E0D">
        <w:t>,</w:t>
      </w:r>
      <w:r>
        <w:t xml:space="preserve"> </w:t>
      </w:r>
      <w:r w:rsidRPr="00874E0D">
        <w:t>well</w:t>
      </w:r>
      <w:r>
        <w:t xml:space="preserve"> </w:t>
      </w:r>
      <w:r w:rsidRPr="00874E0D">
        <w:t>within</w:t>
      </w:r>
      <w:r>
        <w:t xml:space="preserve"> </w:t>
      </w:r>
      <w:r w:rsidRPr="00874E0D">
        <w:t>our</w:t>
      </w:r>
      <w:r>
        <w:t xml:space="preserve"> </w:t>
      </w:r>
      <w:r w:rsidRPr="00874E0D">
        <w:t>window.</w:t>
      </w:r>
    </w:p>
    <w:p w14:paraId="626FEE68" w14:textId="77777777" w:rsidR="00AB3DD9" w:rsidRPr="00874E0D" w:rsidRDefault="00AB3DD9" w:rsidP="00AB3DD9"/>
    <w:p w14:paraId="7B19EE29" w14:textId="25D66B1D" w:rsidR="00AB3DD9" w:rsidRPr="00874E0D" w:rsidRDefault="00AB3DD9" w:rsidP="00AB3DD9">
      <w:r w:rsidRPr="00874E0D">
        <w:t>Now</w:t>
      </w:r>
      <w:r>
        <w:t xml:space="preserve"> </w:t>
      </w:r>
      <w:r w:rsidRPr="00874E0D">
        <w:t>our</w:t>
      </w:r>
      <w:r>
        <w:t xml:space="preserve"> </w:t>
      </w:r>
      <w:r w:rsidRPr="00874E0D">
        <w:t>task</w:t>
      </w:r>
      <w:r>
        <w:t xml:space="preserve"> </w:t>
      </w:r>
      <w:r w:rsidRPr="00874E0D">
        <w:t>is</w:t>
      </w:r>
      <w:r>
        <w:t xml:space="preserve"> </w:t>
      </w:r>
      <w:r w:rsidRPr="00874E0D">
        <w:t>to</w:t>
      </w:r>
      <w:r>
        <w:t xml:space="preserve"> </w:t>
      </w:r>
      <w:r w:rsidRPr="00874E0D">
        <w:t>define</w:t>
      </w:r>
      <w:r>
        <w:t xml:space="preserve"> </w:t>
      </w:r>
      <w:r w:rsidRPr="00874E0D">
        <w:t>the</w:t>
      </w:r>
      <w:r>
        <w:t xml:space="preserve"> </w:t>
      </w:r>
      <w:r w:rsidRPr="00874E0D">
        <w:t>trimesters,</w:t>
      </w:r>
      <w:r>
        <w:t xml:space="preserve"> </w:t>
      </w:r>
      <w:r w:rsidRPr="00874E0D">
        <w:t>which</w:t>
      </w:r>
      <w:r>
        <w:t xml:space="preserve"> </w:t>
      </w:r>
      <w:r w:rsidRPr="00874E0D">
        <w:t>each</w:t>
      </w:r>
      <w:r>
        <w:t xml:space="preserve"> </w:t>
      </w:r>
      <w:r w:rsidRPr="00874E0D">
        <w:t>last</w:t>
      </w:r>
      <w:r>
        <w:t xml:space="preserve"> </w:t>
      </w:r>
      <w:r w:rsidRPr="00874E0D">
        <w:t>70</w:t>
      </w:r>
      <w:r>
        <w:t xml:space="preserve"> </w:t>
      </w:r>
      <w:r w:rsidRPr="00874E0D">
        <w:t>years,</w:t>
      </w:r>
      <w:r>
        <w:t xml:space="preserve"> </w:t>
      </w:r>
      <w:r w:rsidRPr="00874E0D">
        <w:t>and</w:t>
      </w:r>
      <w:r>
        <w:t xml:space="preserve"> </w:t>
      </w:r>
      <w:r w:rsidRPr="00874E0D">
        <w:t>the</w:t>
      </w:r>
      <w:r>
        <w:t xml:space="preserve"> </w:t>
      </w:r>
      <w:r w:rsidRPr="00874E0D">
        <w:t>various</w:t>
      </w:r>
      <w:r>
        <w:t xml:space="preserve"> </w:t>
      </w:r>
      <w:r w:rsidRPr="00874E0D">
        <w:t>phases</w:t>
      </w:r>
      <w:r>
        <w:t xml:space="preserve"> </w:t>
      </w:r>
      <w:r w:rsidRPr="00874E0D">
        <w:t>of</w:t>
      </w:r>
      <w:r>
        <w:t xml:space="preserve"> </w:t>
      </w:r>
      <w:r w:rsidRPr="00874E0D">
        <w:t>the</w:t>
      </w:r>
      <w:r>
        <w:t xml:space="preserve"> </w:t>
      </w:r>
      <w:r w:rsidRPr="00874E0D">
        <w:t>pregnancy.</w:t>
      </w:r>
      <w:r>
        <w:t xml:space="preserve"> </w:t>
      </w:r>
      <w:r w:rsidRPr="00874E0D">
        <w:t>Bear</w:t>
      </w:r>
      <w:r>
        <w:t xml:space="preserve"> </w:t>
      </w:r>
      <w:r w:rsidRPr="00874E0D">
        <w:t>in</w:t>
      </w:r>
      <w:r>
        <w:t xml:space="preserve"> </w:t>
      </w:r>
      <w:r w:rsidRPr="00874E0D">
        <w:t>mind</w:t>
      </w:r>
      <w:r>
        <w:t xml:space="preserve"> </w:t>
      </w:r>
      <w:r w:rsidRPr="00874E0D">
        <w:t>that</w:t>
      </w:r>
      <w:r>
        <w:t xml:space="preserve"> </w:t>
      </w:r>
      <w:r w:rsidRPr="00874E0D">
        <w:t>we</w:t>
      </w:r>
      <w:r>
        <w:t xml:space="preserve"> </w:t>
      </w:r>
      <w:r w:rsidRPr="00874E0D">
        <w:t>are</w:t>
      </w:r>
      <w:r>
        <w:t xml:space="preserve"> </w:t>
      </w:r>
      <w:r w:rsidRPr="00874E0D">
        <w:t>looking</w:t>
      </w:r>
      <w:r>
        <w:t xml:space="preserve"> </w:t>
      </w:r>
      <w:r w:rsidRPr="00874E0D">
        <w:t>for</w:t>
      </w:r>
      <w:r>
        <w:t xml:space="preserve"> </w:t>
      </w:r>
      <w:r w:rsidRPr="00874E0D">
        <w:t>mental</w:t>
      </w:r>
      <w:r>
        <w:t xml:space="preserve"> </w:t>
      </w:r>
      <w:r w:rsidRPr="00874E0D">
        <w:t>or</w:t>
      </w:r>
      <w:r>
        <w:t xml:space="preserve"> </w:t>
      </w:r>
      <w:hyperlink r:id="rId4003" w:history="1">
        <w:r w:rsidRPr="007421C1">
          <w:rPr>
            <w:rStyle w:val="Hyperlink"/>
          </w:rPr>
          <w:t>spiritual</w:t>
        </w:r>
      </w:hyperlink>
      <w:r>
        <w:t xml:space="preserve"> </w:t>
      </w:r>
      <w:hyperlink r:id="rId4004" w:history="1">
        <w:r w:rsidRPr="007421C1">
          <w:rPr>
            <w:rStyle w:val="Hyperlink"/>
          </w:rPr>
          <w:t>events</w:t>
        </w:r>
      </w:hyperlink>
      <w:r>
        <w:t xml:space="preserve"> </w:t>
      </w:r>
      <w:r w:rsidRPr="00874E0D">
        <w:t>that</w:t>
      </w:r>
      <w:r>
        <w:t xml:space="preserve"> </w:t>
      </w:r>
      <w:r w:rsidRPr="00874E0D">
        <w:t>will</w:t>
      </w:r>
      <w:r>
        <w:t xml:space="preserve"> </w:t>
      </w:r>
      <w:r w:rsidRPr="00874E0D">
        <w:t>raise</w:t>
      </w:r>
      <w:r>
        <w:t xml:space="preserve"> </w:t>
      </w:r>
      <w:r w:rsidRPr="00874E0D">
        <w:t>klal</w:t>
      </w:r>
      <w:r>
        <w:t xml:space="preserve"> </w:t>
      </w:r>
      <w:r w:rsidRPr="00874E0D">
        <w:t>Israel</w:t>
      </w:r>
      <w:r>
        <w:t xml:space="preserve"> </w:t>
      </w:r>
      <w:r w:rsidRPr="00874E0D">
        <w:t>to</w:t>
      </w:r>
      <w:r>
        <w:t xml:space="preserve"> </w:t>
      </w:r>
      <w:r w:rsidRPr="00874E0D">
        <w:t>be</w:t>
      </w:r>
      <w:r>
        <w:t xml:space="preserve"> </w:t>
      </w:r>
      <w:r w:rsidRPr="00874E0D">
        <w:t>able</w:t>
      </w:r>
      <w:r>
        <w:t xml:space="preserve"> </w:t>
      </w:r>
      <w:r w:rsidRPr="00874E0D">
        <w:t>to</w:t>
      </w:r>
      <w:r>
        <w:t xml:space="preserve"> </w:t>
      </w:r>
      <w:r w:rsidRPr="00874E0D">
        <w:t>stand</w:t>
      </w:r>
      <w:r>
        <w:t xml:space="preserve"> </w:t>
      </w:r>
      <w:r w:rsidRPr="00874E0D">
        <w:t>with</w:t>
      </w:r>
      <w:r>
        <w:t xml:space="preserve"> </w:t>
      </w:r>
      <w:hyperlink r:id="rId4005" w:history="1">
        <w:r w:rsidRPr="007421C1">
          <w:rPr>
            <w:rStyle w:val="Hyperlink"/>
          </w:rPr>
          <w:t>Mashiach</w:t>
        </w:r>
      </w:hyperlink>
      <w:r w:rsidRPr="00874E0D">
        <w:t>.</w:t>
      </w:r>
    </w:p>
    <w:p w14:paraId="2CD287B1" w14:textId="77777777" w:rsidR="00AB3DD9" w:rsidRPr="00874E0D" w:rsidRDefault="00AB3DD9" w:rsidP="00AB3DD9"/>
    <w:p w14:paraId="23AC6140" w14:textId="77777777" w:rsidR="00AB3DD9" w:rsidRPr="00874E0D" w:rsidRDefault="00AB3DD9" w:rsidP="00AB3DD9">
      <w:pPr>
        <w:rPr>
          <w:szCs w:val="20"/>
        </w:rPr>
      </w:pPr>
    </w:p>
    <w:p w14:paraId="271BA6D3" w14:textId="77777777" w:rsidR="00AB3DD9" w:rsidRPr="00874E0D" w:rsidRDefault="00AB3DD9" w:rsidP="00AB3DD9">
      <w:pPr>
        <w:jc w:val="center"/>
        <w:rPr>
          <w:szCs w:val="20"/>
        </w:rPr>
      </w:pPr>
      <w:r w:rsidRPr="00874E0D">
        <w:rPr>
          <w:noProof/>
          <w:szCs w:val="20"/>
          <w:lang w:bidi="he-IL"/>
        </w:rPr>
        <w:lastRenderedPageBreak/>
        <w:drawing>
          <wp:inline distT="0" distB="0" distL="0" distR="0" wp14:anchorId="2DB34981" wp14:editId="5217B2CD">
            <wp:extent cx="2575560" cy="1249680"/>
            <wp:effectExtent l="0" t="0" r="0" b="0"/>
            <wp:docPr id="6" name="Picture 6" descr="[ Route down from Tzf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Route down from Tzfat ]"/>
                    <pic:cNvPicPr>
                      <a:picLocks noChangeAspect="1" noChangeArrowheads="1"/>
                    </pic:cNvPicPr>
                  </pic:nvPicPr>
                  <pic:blipFill>
                    <a:blip r:embed="rId4006">
                      <a:extLst>
                        <a:ext uri="{28A0092B-C50C-407E-A947-70E740481C1C}">
                          <a14:useLocalDpi xmlns:a14="http://schemas.microsoft.com/office/drawing/2010/main" val="0"/>
                        </a:ext>
                      </a:extLst>
                    </a:blip>
                    <a:srcRect/>
                    <a:stretch>
                      <a:fillRect/>
                    </a:stretch>
                  </pic:blipFill>
                  <pic:spPr bwMode="auto">
                    <a:xfrm>
                      <a:off x="0" y="0"/>
                      <a:ext cx="2575560" cy="1249680"/>
                    </a:xfrm>
                    <a:prstGeom prst="rect">
                      <a:avLst/>
                    </a:prstGeom>
                    <a:noFill/>
                    <a:ln>
                      <a:noFill/>
                    </a:ln>
                  </pic:spPr>
                </pic:pic>
              </a:graphicData>
            </a:graphic>
          </wp:inline>
        </w:drawing>
      </w:r>
    </w:p>
    <w:p w14:paraId="6ADBA692" w14:textId="77777777" w:rsidR="00AB3DD9" w:rsidRPr="00874E0D" w:rsidRDefault="00AB3DD9" w:rsidP="00AB3DD9">
      <w:pPr>
        <w:jc w:val="center"/>
        <w:rPr>
          <w:szCs w:val="20"/>
        </w:rPr>
      </w:pPr>
      <w:r w:rsidRPr="00874E0D">
        <w:rPr>
          <w:szCs w:val="20"/>
        </w:rPr>
        <w:t>View</w:t>
      </w:r>
      <w:r>
        <w:rPr>
          <w:szCs w:val="20"/>
        </w:rPr>
        <w:t xml:space="preserve"> </w:t>
      </w:r>
      <w:r w:rsidRPr="00874E0D">
        <w:rPr>
          <w:szCs w:val="20"/>
        </w:rPr>
        <w:t>from</w:t>
      </w:r>
      <w:r>
        <w:rPr>
          <w:szCs w:val="20"/>
        </w:rPr>
        <w:t xml:space="preserve"> </w:t>
      </w:r>
      <w:r w:rsidRPr="00874E0D">
        <w:rPr>
          <w:szCs w:val="20"/>
        </w:rPr>
        <w:t>Safed</w:t>
      </w:r>
    </w:p>
    <w:p w14:paraId="0792188B" w14:textId="77777777" w:rsidR="00AB3DD9" w:rsidRPr="00874E0D" w:rsidRDefault="00AB3DD9" w:rsidP="00AB3DD9">
      <w:pPr>
        <w:rPr>
          <w:szCs w:val="20"/>
        </w:rPr>
      </w:pPr>
    </w:p>
    <w:p w14:paraId="0AC43662" w14:textId="4EA2AB3C" w:rsidR="00AB3DD9" w:rsidRPr="00874E0D" w:rsidRDefault="00AB3DD9" w:rsidP="00AB3DD9">
      <w:pPr>
        <w:rPr>
          <w:szCs w:val="20"/>
        </w:rPr>
      </w:pPr>
      <w:r w:rsidRPr="00874E0D">
        <w:rPr>
          <w:szCs w:val="20"/>
        </w:rPr>
        <w:t>“</w:t>
      </w:r>
      <w:hyperlink r:id="rId4007" w:history="1">
        <w:r w:rsidRPr="007421C1">
          <w:rPr>
            <w:rStyle w:val="Hyperlink"/>
            <w:szCs w:val="20"/>
          </w:rPr>
          <w:t>Yosef</w:t>
        </w:r>
      </w:hyperlink>
      <w:r>
        <w:rPr>
          <w:szCs w:val="20"/>
        </w:rPr>
        <w:t xml:space="preserve"> </w:t>
      </w:r>
      <w:r w:rsidRPr="00874E0D">
        <w:rPr>
          <w:szCs w:val="20"/>
        </w:rPr>
        <w:t>recognized</w:t>
      </w:r>
      <w:r>
        <w:rPr>
          <w:szCs w:val="20"/>
        </w:rPr>
        <w:t xml:space="preserve"> </w:t>
      </w:r>
      <w:r w:rsidRPr="00874E0D">
        <w:rPr>
          <w:szCs w:val="20"/>
        </w:rPr>
        <w:t>his</w:t>
      </w:r>
      <w:r>
        <w:rPr>
          <w:szCs w:val="20"/>
        </w:rPr>
        <w:t xml:space="preserve"> </w:t>
      </w:r>
      <w:r w:rsidRPr="00874E0D">
        <w:rPr>
          <w:szCs w:val="20"/>
        </w:rPr>
        <w:t>brothers,</w:t>
      </w:r>
      <w:r>
        <w:rPr>
          <w:szCs w:val="20"/>
        </w:rPr>
        <w:t xml:space="preserve"> </w:t>
      </w:r>
      <w:r w:rsidRPr="00874E0D">
        <w:rPr>
          <w:szCs w:val="20"/>
        </w:rPr>
        <w:t>but</w:t>
      </w:r>
      <w:r>
        <w:rPr>
          <w:szCs w:val="20"/>
        </w:rPr>
        <w:t xml:space="preserve"> </w:t>
      </w:r>
      <w:r w:rsidRPr="00874E0D">
        <w:rPr>
          <w:szCs w:val="20"/>
        </w:rPr>
        <w:t>they</w:t>
      </w:r>
      <w:r>
        <w:rPr>
          <w:szCs w:val="20"/>
        </w:rPr>
        <w:t xml:space="preserve"> </w:t>
      </w:r>
      <w:r w:rsidRPr="00874E0D">
        <w:rPr>
          <w:szCs w:val="20"/>
        </w:rPr>
        <w:t>did</w:t>
      </w:r>
      <w:r>
        <w:rPr>
          <w:szCs w:val="20"/>
        </w:rPr>
        <w:t xml:space="preserve"> </w:t>
      </w:r>
      <w:r w:rsidRPr="00874E0D">
        <w:rPr>
          <w:szCs w:val="20"/>
        </w:rPr>
        <w:t>not</w:t>
      </w:r>
      <w:r>
        <w:rPr>
          <w:szCs w:val="20"/>
        </w:rPr>
        <w:t xml:space="preserve"> </w:t>
      </w:r>
      <w:r w:rsidRPr="00874E0D">
        <w:rPr>
          <w:szCs w:val="20"/>
        </w:rPr>
        <w:t>recognize</w:t>
      </w:r>
      <w:r>
        <w:rPr>
          <w:szCs w:val="20"/>
        </w:rPr>
        <w:t xml:space="preserve"> </w:t>
      </w:r>
      <w:r w:rsidRPr="00874E0D">
        <w:rPr>
          <w:szCs w:val="20"/>
        </w:rPr>
        <w:t>him</w:t>
      </w:r>
      <w:r>
        <w:rPr>
          <w:szCs w:val="20"/>
        </w:rPr>
        <w:t xml:space="preserve"> </w:t>
      </w:r>
      <w:r w:rsidRPr="00874E0D">
        <w:rPr>
          <w:szCs w:val="20"/>
        </w:rPr>
        <w:t>—</w:t>
      </w:r>
      <w:r>
        <w:rPr>
          <w:szCs w:val="20"/>
        </w:rPr>
        <w:t xml:space="preserve"> </w:t>
      </w:r>
      <w:r w:rsidRPr="00874E0D">
        <w:rPr>
          <w:szCs w:val="20"/>
        </w:rPr>
        <w:t>This</w:t>
      </w:r>
      <w:r>
        <w:rPr>
          <w:szCs w:val="20"/>
        </w:rPr>
        <w:t xml:space="preserve"> </w:t>
      </w:r>
      <w:r w:rsidRPr="00874E0D">
        <w:rPr>
          <w:szCs w:val="20"/>
        </w:rPr>
        <w:t>is</w:t>
      </w:r>
      <w:r>
        <w:rPr>
          <w:szCs w:val="20"/>
        </w:rPr>
        <w:t xml:space="preserve"> </w:t>
      </w:r>
      <w:hyperlink r:id="rId4008" w:history="1">
        <w:r w:rsidRPr="007421C1">
          <w:rPr>
            <w:rStyle w:val="Hyperlink"/>
            <w:szCs w:val="20"/>
          </w:rPr>
          <w:t>one</w:t>
        </w:r>
      </w:hyperlink>
      <w:r>
        <w:rPr>
          <w:szCs w:val="20"/>
        </w:rPr>
        <w:t xml:space="preserve"> </w:t>
      </w:r>
      <w:r w:rsidRPr="00874E0D">
        <w:rPr>
          <w:szCs w:val="20"/>
        </w:rPr>
        <w:t>of</w:t>
      </w:r>
      <w:r>
        <w:rPr>
          <w:szCs w:val="20"/>
        </w:rPr>
        <w:t xml:space="preserve"> </w:t>
      </w:r>
      <w:r w:rsidRPr="00874E0D">
        <w:rPr>
          <w:szCs w:val="20"/>
        </w:rPr>
        <w:t>the</w:t>
      </w:r>
      <w:r>
        <w:rPr>
          <w:szCs w:val="20"/>
        </w:rPr>
        <w:t xml:space="preserve"> </w:t>
      </w:r>
      <w:r w:rsidRPr="00874E0D">
        <w:rPr>
          <w:szCs w:val="20"/>
        </w:rPr>
        <w:t>traits</w:t>
      </w:r>
      <w:r>
        <w:rPr>
          <w:szCs w:val="20"/>
        </w:rPr>
        <w:t xml:space="preserve"> </w:t>
      </w:r>
      <w:r w:rsidRPr="00874E0D">
        <w:rPr>
          <w:szCs w:val="20"/>
        </w:rPr>
        <w:t>of</w:t>
      </w:r>
      <w:r>
        <w:rPr>
          <w:szCs w:val="20"/>
        </w:rPr>
        <w:t xml:space="preserve"> </w:t>
      </w:r>
      <w:hyperlink r:id="rId4009" w:history="1">
        <w:r w:rsidRPr="007421C1">
          <w:rPr>
            <w:rStyle w:val="Hyperlink"/>
            <w:szCs w:val="20"/>
          </w:rPr>
          <w:t>Yosef</w:t>
        </w:r>
      </w:hyperlink>
      <w:r>
        <w:rPr>
          <w:szCs w:val="20"/>
        </w:rPr>
        <w:t xml:space="preserve"> </w:t>
      </w:r>
      <w:r w:rsidRPr="00874E0D">
        <w:rPr>
          <w:szCs w:val="20"/>
        </w:rPr>
        <w:t>not</w:t>
      </w:r>
      <w:r>
        <w:rPr>
          <w:szCs w:val="20"/>
        </w:rPr>
        <w:t xml:space="preserve"> </w:t>
      </w:r>
      <w:r w:rsidRPr="00874E0D">
        <w:rPr>
          <w:szCs w:val="20"/>
        </w:rPr>
        <w:t>only</w:t>
      </w:r>
      <w:r>
        <w:rPr>
          <w:szCs w:val="20"/>
        </w:rPr>
        <w:t xml:space="preserve"> </w:t>
      </w:r>
      <w:r w:rsidRPr="00874E0D">
        <w:rPr>
          <w:szCs w:val="20"/>
        </w:rPr>
        <w:t>in</w:t>
      </w:r>
      <w:r>
        <w:rPr>
          <w:szCs w:val="20"/>
        </w:rPr>
        <w:t xml:space="preserve"> </w:t>
      </w:r>
      <w:r w:rsidRPr="00874E0D">
        <w:rPr>
          <w:szCs w:val="20"/>
        </w:rPr>
        <w:t>his</w:t>
      </w:r>
      <w:r>
        <w:rPr>
          <w:szCs w:val="20"/>
        </w:rPr>
        <w:t xml:space="preserve"> </w:t>
      </w:r>
      <w:r w:rsidRPr="00874E0D">
        <w:rPr>
          <w:szCs w:val="20"/>
        </w:rPr>
        <w:t>own</w:t>
      </w:r>
      <w:r>
        <w:rPr>
          <w:szCs w:val="20"/>
        </w:rPr>
        <w:t xml:space="preserve"> </w:t>
      </w:r>
      <w:hyperlink r:id="rId4010" w:history="1">
        <w:r w:rsidRPr="007421C1">
          <w:rPr>
            <w:rStyle w:val="Hyperlink"/>
            <w:szCs w:val="20"/>
          </w:rPr>
          <w:t>generation</w:t>
        </w:r>
      </w:hyperlink>
      <w:r w:rsidRPr="00874E0D">
        <w:rPr>
          <w:szCs w:val="20"/>
        </w:rPr>
        <w:t>,</w:t>
      </w:r>
      <w:r>
        <w:rPr>
          <w:szCs w:val="20"/>
        </w:rPr>
        <w:t xml:space="preserve"> </w:t>
      </w:r>
      <w:r w:rsidRPr="00874E0D">
        <w:rPr>
          <w:szCs w:val="20"/>
        </w:rPr>
        <w:t>but</w:t>
      </w:r>
      <w:r>
        <w:rPr>
          <w:szCs w:val="20"/>
        </w:rPr>
        <w:t xml:space="preserve"> </w:t>
      </w:r>
      <w:r w:rsidRPr="00874E0D">
        <w:rPr>
          <w:szCs w:val="20"/>
        </w:rPr>
        <w:t>in</w:t>
      </w:r>
      <w:r>
        <w:rPr>
          <w:szCs w:val="20"/>
        </w:rPr>
        <w:t xml:space="preserve"> </w:t>
      </w:r>
      <w:r w:rsidRPr="00874E0D">
        <w:rPr>
          <w:szCs w:val="20"/>
        </w:rPr>
        <w:t>every</w:t>
      </w:r>
      <w:r>
        <w:rPr>
          <w:szCs w:val="20"/>
        </w:rPr>
        <w:t xml:space="preserve"> </w:t>
      </w:r>
      <w:hyperlink r:id="rId4011" w:history="1">
        <w:r w:rsidRPr="007421C1">
          <w:rPr>
            <w:rStyle w:val="Hyperlink"/>
            <w:szCs w:val="20"/>
          </w:rPr>
          <w:t>generation</w:t>
        </w:r>
      </w:hyperlink>
      <w:r w:rsidRPr="00874E0D">
        <w:rPr>
          <w:szCs w:val="20"/>
        </w:rPr>
        <w:t>,</w:t>
      </w:r>
      <w:r>
        <w:rPr>
          <w:szCs w:val="20"/>
        </w:rPr>
        <w:t xml:space="preserve"> </w:t>
      </w:r>
      <w:r w:rsidRPr="00874E0D">
        <w:rPr>
          <w:szCs w:val="20"/>
        </w:rPr>
        <w:t>i.e.,</w:t>
      </w:r>
      <w:r>
        <w:rPr>
          <w:szCs w:val="20"/>
        </w:rPr>
        <w:t xml:space="preserve"> </w:t>
      </w:r>
      <w:r w:rsidRPr="00874E0D">
        <w:rPr>
          <w:szCs w:val="20"/>
        </w:rPr>
        <w:t>that</w:t>
      </w:r>
      <w:r>
        <w:rPr>
          <w:szCs w:val="20"/>
        </w:rPr>
        <w:t xml:space="preserve"> </w:t>
      </w:r>
      <w:hyperlink r:id="rId4012" w:history="1">
        <w:r w:rsidRPr="007421C1">
          <w:rPr>
            <w:rStyle w:val="Hyperlink"/>
            <w:szCs w:val="20"/>
          </w:rPr>
          <w:t>Mashiach</w:t>
        </w:r>
      </w:hyperlink>
      <w:r>
        <w:rPr>
          <w:szCs w:val="20"/>
        </w:rPr>
        <w:t xml:space="preserve"> </w:t>
      </w:r>
      <w:r w:rsidRPr="00874E0D">
        <w:rPr>
          <w:szCs w:val="20"/>
        </w:rPr>
        <w:t>ben</w:t>
      </w:r>
      <w:r>
        <w:rPr>
          <w:szCs w:val="20"/>
        </w:rPr>
        <w:t xml:space="preserve"> </w:t>
      </w:r>
      <w:hyperlink r:id="rId4013" w:history="1">
        <w:r w:rsidRPr="007421C1">
          <w:rPr>
            <w:rStyle w:val="Hyperlink"/>
            <w:szCs w:val="20"/>
          </w:rPr>
          <w:t>Yosef</w:t>
        </w:r>
      </w:hyperlink>
      <w:r>
        <w:rPr>
          <w:szCs w:val="20"/>
        </w:rPr>
        <w:t xml:space="preserve"> </w:t>
      </w:r>
      <w:r w:rsidRPr="00874E0D">
        <w:rPr>
          <w:szCs w:val="20"/>
        </w:rPr>
        <w:t>recognizes</w:t>
      </w:r>
      <w:r>
        <w:rPr>
          <w:szCs w:val="20"/>
        </w:rPr>
        <w:t xml:space="preserve"> </w:t>
      </w:r>
      <w:r w:rsidRPr="00874E0D">
        <w:rPr>
          <w:szCs w:val="20"/>
        </w:rPr>
        <w:t>his</w:t>
      </w:r>
      <w:r>
        <w:rPr>
          <w:szCs w:val="20"/>
        </w:rPr>
        <w:t xml:space="preserve"> </w:t>
      </w:r>
      <w:r w:rsidRPr="00874E0D">
        <w:rPr>
          <w:szCs w:val="20"/>
        </w:rPr>
        <w:t>brothers,</w:t>
      </w:r>
      <w:r>
        <w:rPr>
          <w:szCs w:val="20"/>
        </w:rPr>
        <w:t xml:space="preserve"> </w:t>
      </w:r>
      <w:r w:rsidRPr="00874E0D">
        <w:rPr>
          <w:szCs w:val="20"/>
        </w:rPr>
        <w:t>but</w:t>
      </w:r>
      <w:r>
        <w:rPr>
          <w:szCs w:val="20"/>
        </w:rPr>
        <w:t xml:space="preserve"> </w:t>
      </w:r>
      <w:r w:rsidRPr="00874E0D">
        <w:rPr>
          <w:szCs w:val="20"/>
        </w:rPr>
        <w:t>they</w:t>
      </w:r>
      <w:r>
        <w:rPr>
          <w:szCs w:val="20"/>
        </w:rPr>
        <w:t xml:space="preserve"> </w:t>
      </w:r>
      <w:r w:rsidRPr="00874E0D">
        <w:rPr>
          <w:szCs w:val="20"/>
        </w:rPr>
        <w:t>do</w:t>
      </w:r>
      <w:r>
        <w:rPr>
          <w:szCs w:val="20"/>
        </w:rPr>
        <w:t xml:space="preserve"> </w:t>
      </w:r>
      <w:r w:rsidRPr="00874E0D">
        <w:rPr>
          <w:szCs w:val="20"/>
        </w:rPr>
        <w:t>not</w:t>
      </w:r>
      <w:r>
        <w:rPr>
          <w:szCs w:val="20"/>
        </w:rPr>
        <w:t xml:space="preserve"> </w:t>
      </w:r>
      <w:r w:rsidRPr="00874E0D">
        <w:rPr>
          <w:szCs w:val="20"/>
        </w:rPr>
        <w:t>recognize</w:t>
      </w:r>
      <w:r>
        <w:rPr>
          <w:szCs w:val="20"/>
        </w:rPr>
        <w:t xml:space="preserve"> </w:t>
      </w:r>
      <w:r w:rsidRPr="00874E0D">
        <w:rPr>
          <w:szCs w:val="20"/>
        </w:rPr>
        <w:t>him.</w:t>
      </w:r>
      <w:r>
        <w:rPr>
          <w:szCs w:val="20"/>
        </w:rPr>
        <w:t xml:space="preserve">  </w:t>
      </w:r>
      <w:r w:rsidRPr="00874E0D">
        <w:rPr>
          <w:szCs w:val="20"/>
        </w:rPr>
        <w:t>This</w:t>
      </w:r>
      <w:r>
        <w:rPr>
          <w:szCs w:val="20"/>
        </w:rPr>
        <w:t xml:space="preserve"> </w:t>
      </w:r>
      <w:r w:rsidRPr="00874E0D">
        <w:rPr>
          <w:szCs w:val="20"/>
        </w:rPr>
        <w:t>is</w:t>
      </w:r>
      <w:r>
        <w:rPr>
          <w:szCs w:val="20"/>
        </w:rPr>
        <w:t xml:space="preserve"> </w:t>
      </w:r>
      <w:r w:rsidRPr="00874E0D">
        <w:rPr>
          <w:szCs w:val="20"/>
        </w:rPr>
        <w:t>the</w:t>
      </w:r>
      <w:r>
        <w:rPr>
          <w:szCs w:val="20"/>
        </w:rPr>
        <w:t xml:space="preserve"> </w:t>
      </w:r>
      <w:r w:rsidRPr="00874E0D">
        <w:rPr>
          <w:szCs w:val="20"/>
        </w:rPr>
        <w:t>work</w:t>
      </w:r>
      <w:r>
        <w:rPr>
          <w:szCs w:val="20"/>
        </w:rPr>
        <w:t xml:space="preserve"> </w:t>
      </w:r>
      <w:r w:rsidRPr="00874E0D">
        <w:rPr>
          <w:szCs w:val="20"/>
        </w:rPr>
        <w:t>of</w:t>
      </w:r>
      <w:r>
        <w:rPr>
          <w:szCs w:val="20"/>
        </w:rPr>
        <w:t xml:space="preserve"> </w:t>
      </w:r>
      <w:r w:rsidRPr="00874E0D">
        <w:rPr>
          <w:szCs w:val="20"/>
        </w:rPr>
        <w:t>Satan,</w:t>
      </w:r>
      <w:r>
        <w:rPr>
          <w:szCs w:val="20"/>
        </w:rPr>
        <w:t xml:space="preserve"> </w:t>
      </w:r>
      <w:r w:rsidRPr="00874E0D">
        <w:rPr>
          <w:szCs w:val="20"/>
        </w:rPr>
        <w:t>who</w:t>
      </w:r>
      <w:r>
        <w:rPr>
          <w:szCs w:val="20"/>
        </w:rPr>
        <w:t xml:space="preserve"> </w:t>
      </w:r>
      <w:r w:rsidRPr="00874E0D">
        <w:rPr>
          <w:szCs w:val="20"/>
        </w:rPr>
        <w:t>hides</w:t>
      </w:r>
      <w:r>
        <w:rPr>
          <w:szCs w:val="20"/>
        </w:rPr>
        <w:t xml:space="preserve"> </w:t>
      </w:r>
      <w:r w:rsidRPr="00874E0D">
        <w:rPr>
          <w:szCs w:val="20"/>
        </w:rPr>
        <w:t>the</w:t>
      </w:r>
      <w:r>
        <w:rPr>
          <w:szCs w:val="20"/>
        </w:rPr>
        <w:t xml:space="preserve"> </w:t>
      </w:r>
      <w:r w:rsidRPr="00874E0D">
        <w:rPr>
          <w:szCs w:val="20"/>
        </w:rPr>
        <w:t>characteristics</w:t>
      </w:r>
      <w:r>
        <w:rPr>
          <w:szCs w:val="20"/>
        </w:rPr>
        <w:t xml:space="preserve"> </w:t>
      </w:r>
      <w:r w:rsidRPr="00874E0D">
        <w:rPr>
          <w:szCs w:val="20"/>
        </w:rPr>
        <w:t>of</w:t>
      </w:r>
      <w:r>
        <w:rPr>
          <w:szCs w:val="20"/>
        </w:rPr>
        <w:t xml:space="preserve"> </w:t>
      </w:r>
      <w:hyperlink r:id="rId4014" w:history="1">
        <w:r w:rsidRPr="007421C1">
          <w:rPr>
            <w:rStyle w:val="Hyperlink"/>
            <w:szCs w:val="20"/>
          </w:rPr>
          <w:t>Mashiach</w:t>
        </w:r>
      </w:hyperlink>
      <w:r>
        <w:rPr>
          <w:szCs w:val="20"/>
        </w:rPr>
        <w:t xml:space="preserve"> </w:t>
      </w:r>
      <w:r w:rsidRPr="00874E0D">
        <w:rPr>
          <w:szCs w:val="20"/>
        </w:rPr>
        <w:t>ben</w:t>
      </w:r>
      <w:r>
        <w:rPr>
          <w:szCs w:val="20"/>
        </w:rPr>
        <w:t xml:space="preserve"> </w:t>
      </w:r>
      <w:hyperlink r:id="rId4015" w:history="1">
        <w:r w:rsidRPr="007421C1">
          <w:rPr>
            <w:rStyle w:val="Hyperlink"/>
            <w:szCs w:val="20"/>
          </w:rPr>
          <w:t>Yosef</w:t>
        </w:r>
      </w:hyperlink>
      <w:r>
        <w:rPr>
          <w:szCs w:val="20"/>
        </w:rPr>
        <w:t xml:space="preserve"> </w:t>
      </w:r>
      <w:r w:rsidRPr="00874E0D">
        <w:rPr>
          <w:szCs w:val="20"/>
        </w:rPr>
        <w:t>so</w:t>
      </w:r>
      <w:r>
        <w:rPr>
          <w:szCs w:val="20"/>
        </w:rPr>
        <w:t xml:space="preserve"> </w:t>
      </w:r>
      <w:r w:rsidRPr="00874E0D">
        <w:rPr>
          <w:szCs w:val="20"/>
        </w:rPr>
        <w:t>that</w:t>
      </w:r>
      <w:r>
        <w:rPr>
          <w:szCs w:val="20"/>
        </w:rPr>
        <w:t xml:space="preserve"> </w:t>
      </w:r>
      <w:r w:rsidRPr="00874E0D">
        <w:rPr>
          <w:szCs w:val="20"/>
        </w:rPr>
        <w:t>the</w:t>
      </w:r>
      <w:r>
        <w:rPr>
          <w:szCs w:val="20"/>
        </w:rPr>
        <w:t xml:space="preserve"> </w:t>
      </w:r>
      <w:r w:rsidRPr="00874E0D">
        <w:rPr>
          <w:szCs w:val="20"/>
        </w:rPr>
        <w:t>footsteps</w:t>
      </w:r>
      <w:r>
        <w:rPr>
          <w:szCs w:val="20"/>
        </w:rPr>
        <w:t xml:space="preserve"> </w:t>
      </w:r>
      <w:r w:rsidRPr="00874E0D">
        <w:rPr>
          <w:szCs w:val="20"/>
        </w:rPr>
        <w:t>of</w:t>
      </w:r>
      <w:r>
        <w:rPr>
          <w:szCs w:val="20"/>
        </w:rPr>
        <w:t xml:space="preserve"> </w:t>
      </w:r>
      <w:r w:rsidRPr="00874E0D">
        <w:rPr>
          <w:szCs w:val="20"/>
        </w:rPr>
        <w:t>the</w:t>
      </w:r>
      <w:r>
        <w:rPr>
          <w:szCs w:val="20"/>
        </w:rPr>
        <w:t xml:space="preserve"> </w:t>
      </w:r>
      <w:hyperlink r:id="rId4016" w:history="1">
        <w:r w:rsidRPr="007421C1">
          <w:rPr>
            <w:rStyle w:val="Hyperlink"/>
            <w:szCs w:val="20"/>
          </w:rPr>
          <w:t>Mashiach</w:t>
        </w:r>
      </w:hyperlink>
      <w:r>
        <w:rPr>
          <w:szCs w:val="20"/>
        </w:rPr>
        <w:t xml:space="preserve"> </w:t>
      </w:r>
      <w:r w:rsidRPr="00874E0D">
        <w:rPr>
          <w:szCs w:val="20"/>
        </w:rPr>
        <w:t>are</w:t>
      </w:r>
      <w:r>
        <w:rPr>
          <w:szCs w:val="20"/>
        </w:rPr>
        <w:t xml:space="preserve"> </w:t>
      </w:r>
      <w:r w:rsidRPr="00874E0D">
        <w:rPr>
          <w:szCs w:val="20"/>
        </w:rPr>
        <w:t>not</w:t>
      </w:r>
      <w:r>
        <w:rPr>
          <w:szCs w:val="20"/>
        </w:rPr>
        <w:t xml:space="preserve"> </w:t>
      </w:r>
      <w:r w:rsidRPr="00874E0D">
        <w:rPr>
          <w:szCs w:val="20"/>
        </w:rPr>
        <w:t>recognized</w:t>
      </w:r>
      <w:r>
        <w:rPr>
          <w:szCs w:val="20"/>
        </w:rPr>
        <w:t xml:space="preserve"> </w:t>
      </w:r>
      <w:r w:rsidRPr="00874E0D">
        <w:rPr>
          <w:szCs w:val="20"/>
        </w:rPr>
        <w:t>and</w:t>
      </w:r>
      <w:r>
        <w:rPr>
          <w:szCs w:val="20"/>
        </w:rPr>
        <w:t xml:space="preserve"> </w:t>
      </w:r>
      <w:r w:rsidRPr="00874E0D">
        <w:rPr>
          <w:szCs w:val="20"/>
        </w:rPr>
        <w:t>are</w:t>
      </w:r>
      <w:r>
        <w:rPr>
          <w:szCs w:val="20"/>
        </w:rPr>
        <w:t xml:space="preserve"> </w:t>
      </w:r>
      <w:r w:rsidRPr="00874E0D">
        <w:rPr>
          <w:szCs w:val="20"/>
        </w:rPr>
        <w:t>even</w:t>
      </w:r>
      <w:r>
        <w:rPr>
          <w:szCs w:val="20"/>
        </w:rPr>
        <w:t xml:space="preserve"> </w:t>
      </w:r>
      <w:r w:rsidRPr="00874E0D">
        <w:rPr>
          <w:szCs w:val="20"/>
        </w:rPr>
        <w:t>belittled</w:t>
      </w:r>
      <w:r>
        <w:rPr>
          <w:szCs w:val="20"/>
        </w:rPr>
        <w:t xml:space="preserve"> </w:t>
      </w:r>
      <w:r w:rsidRPr="00874E0D">
        <w:rPr>
          <w:szCs w:val="20"/>
        </w:rPr>
        <w:t>because</w:t>
      </w:r>
      <w:r>
        <w:rPr>
          <w:szCs w:val="20"/>
        </w:rPr>
        <w:t xml:space="preserve"> </w:t>
      </w:r>
      <w:r w:rsidRPr="00874E0D">
        <w:rPr>
          <w:szCs w:val="20"/>
        </w:rPr>
        <w:t>of</w:t>
      </w:r>
      <w:r>
        <w:rPr>
          <w:szCs w:val="20"/>
        </w:rPr>
        <w:t xml:space="preserve"> </w:t>
      </w:r>
      <w:r w:rsidRPr="00874E0D">
        <w:rPr>
          <w:szCs w:val="20"/>
        </w:rPr>
        <w:t>our</w:t>
      </w:r>
      <w:r>
        <w:rPr>
          <w:szCs w:val="20"/>
        </w:rPr>
        <w:t xml:space="preserve"> </w:t>
      </w:r>
      <w:r w:rsidRPr="00874E0D">
        <w:rPr>
          <w:szCs w:val="20"/>
        </w:rPr>
        <w:t>many</w:t>
      </w:r>
      <w:r>
        <w:rPr>
          <w:szCs w:val="20"/>
        </w:rPr>
        <w:t xml:space="preserve"> </w:t>
      </w:r>
      <w:hyperlink r:id="rId4017" w:history="1">
        <w:r w:rsidRPr="007421C1">
          <w:rPr>
            <w:rStyle w:val="Hyperlink"/>
            <w:szCs w:val="20"/>
          </w:rPr>
          <w:t>sins</w:t>
        </w:r>
      </w:hyperlink>
      <w:r w:rsidRPr="00874E0D">
        <w:rPr>
          <w:szCs w:val="20"/>
        </w:rPr>
        <w:t>.</w:t>
      </w:r>
      <w:r>
        <w:rPr>
          <w:szCs w:val="20"/>
        </w:rPr>
        <w:t xml:space="preserve"> </w:t>
      </w:r>
      <w:r w:rsidRPr="00874E0D">
        <w:rPr>
          <w:szCs w:val="20"/>
        </w:rPr>
        <w:t>Otherwise,</w:t>
      </w:r>
      <w:r>
        <w:rPr>
          <w:szCs w:val="20"/>
        </w:rPr>
        <w:t xml:space="preserve"> </w:t>
      </w:r>
      <w:r w:rsidRPr="00874E0D">
        <w:rPr>
          <w:szCs w:val="20"/>
        </w:rPr>
        <w:t>our</w:t>
      </w:r>
      <w:r>
        <w:rPr>
          <w:szCs w:val="20"/>
        </w:rPr>
        <w:t xml:space="preserve"> </w:t>
      </w:r>
      <w:r w:rsidRPr="00874E0D">
        <w:rPr>
          <w:szCs w:val="20"/>
        </w:rPr>
        <w:t>troubles</w:t>
      </w:r>
      <w:r>
        <w:rPr>
          <w:szCs w:val="20"/>
        </w:rPr>
        <w:t xml:space="preserve"> </w:t>
      </w:r>
      <w:r w:rsidRPr="00874E0D">
        <w:rPr>
          <w:szCs w:val="20"/>
        </w:rPr>
        <w:t>would</w:t>
      </w:r>
      <w:r>
        <w:rPr>
          <w:szCs w:val="20"/>
        </w:rPr>
        <w:t xml:space="preserve"> </w:t>
      </w:r>
      <w:r w:rsidRPr="00874E0D">
        <w:rPr>
          <w:szCs w:val="20"/>
        </w:rPr>
        <w:t>already</w:t>
      </w:r>
      <w:r>
        <w:rPr>
          <w:szCs w:val="20"/>
        </w:rPr>
        <w:t xml:space="preserve"> </w:t>
      </w:r>
      <w:r w:rsidRPr="00874E0D">
        <w:rPr>
          <w:szCs w:val="20"/>
        </w:rPr>
        <w:t>have</w:t>
      </w:r>
      <w:r>
        <w:rPr>
          <w:szCs w:val="20"/>
        </w:rPr>
        <w:t xml:space="preserve"> </w:t>
      </w:r>
      <w:r w:rsidRPr="00874E0D">
        <w:rPr>
          <w:szCs w:val="20"/>
        </w:rPr>
        <w:t>ended.</w:t>
      </w:r>
      <w:r>
        <w:rPr>
          <w:szCs w:val="20"/>
        </w:rPr>
        <w:t xml:space="preserve"> </w:t>
      </w:r>
      <w:r w:rsidRPr="00874E0D">
        <w:rPr>
          <w:szCs w:val="20"/>
        </w:rPr>
        <w:t>Were</w:t>
      </w:r>
      <w:r>
        <w:rPr>
          <w:szCs w:val="20"/>
        </w:rPr>
        <w:t xml:space="preserve"> </w:t>
      </w:r>
      <w:r w:rsidRPr="00874E0D">
        <w:rPr>
          <w:szCs w:val="20"/>
        </w:rPr>
        <w:t>Israel</w:t>
      </w:r>
      <w:r>
        <w:rPr>
          <w:szCs w:val="20"/>
        </w:rPr>
        <w:t xml:space="preserve"> </w:t>
      </w:r>
      <w:r w:rsidRPr="00874E0D">
        <w:rPr>
          <w:szCs w:val="20"/>
        </w:rPr>
        <w:t>to</w:t>
      </w:r>
      <w:r>
        <w:rPr>
          <w:szCs w:val="20"/>
        </w:rPr>
        <w:t xml:space="preserve"> </w:t>
      </w:r>
      <w:r w:rsidRPr="00874E0D">
        <w:rPr>
          <w:szCs w:val="20"/>
        </w:rPr>
        <w:t>recognize</w:t>
      </w:r>
      <w:r>
        <w:rPr>
          <w:szCs w:val="20"/>
        </w:rPr>
        <w:t xml:space="preserve"> </w:t>
      </w:r>
      <w:hyperlink r:id="rId4018" w:history="1">
        <w:r w:rsidRPr="007421C1">
          <w:rPr>
            <w:rStyle w:val="Hyperlink"/>
            <w:szCs w:val="20"/>
          </w:rPr>
          <w:t>Yosef</w:t>
        </w:r>
      </w:hyperlink>
      <w:r w:rsidRPr="00874E0D">
        <w:rPr>
          <w:szCs w:val="20"/>
        </w:rPr>
        <w:t>,</w:t>
      </w:r>
      <w:r>
        <w:rPr>
          <w:szCs w:val="20"/>
        </w:rPr>
        <w:t xml:space="preserve"> </w:t>
      </w:r>
      <w:r w:rsidRPr="00874E0D">
        <w:rPr>
          <w:szCs w:val="20"/>
        </w:rPr>
        <w:t>that</w:t>
      </w:r>
      <w:r>
        <w:rPr>
          <w:szCs w:val="20"/>
        </w:rPr>
        <w:t xml:space="preserve"> </w:t>
      </w:r>
      <w:r w:rsidRPr="00874E0D">
        <w:rPr>
          <w:szCs w:val="20"/>
        </w:rPr>
        <w:t>is,</w:t>
      </w:r>
      <w:r>
        <w:rPr>
          <w:szCs w:val="20"/>
        </w:rPr>
        <w:t xml:space="preserve"> </w:t>
      </w:r>
      <w:r w:rsidRPr="00874E0D">
        <w:rPr>
          <w:szCs w:val="20"/>
        </w:rPr>
        <w:t>the</w:t>
      </w:r>
      <w:r>
        <w:rPr>
          <w:szCs w:val="20"/>
        </w:rPr>
        <w:t xml:space="preserve"> </w:t>
      </w:r>
      <w:r w:rsidRPr="00874E0D">
        <w:rPr>
          <w:szCs w:val="20"/>
        </w:rPr>
        <w:t>footsteps</w:t>
      </w:r>
      <w:r>
        <w:rPr>
          <w:szCs w:val="20"/>
        </w:rPr>
        <w:t xml:space="preserve"> </w:t>
      </w:r>
      <w:r w:rsidRPr="00874E0D">
        <w:rPr>
          <w:szCs w:val="20"/>
        </w:rPr>
        <w:t>of</w:t>
      </w:r>
      <w:r>
        <w:rPr>
          <w:szCs w:val="20"/>
        </w:rPr>
        <w:t xml:space="preserve"> </w:t>
      </w:r>
      <w:r w:rsidRPr="00874E0D">
        <w:rPr>
          <w:szCs w:val="20"/>
        </w:rPr>
        <w:t>ben</w:t>
      </w:r>
      <w:r>
        <w:rPr>
          <w:szCs w:val="20"/>
        </w:rPr>
        <w:t xml:space="preserve"> </w:t>
      </w:r>
      <w:hyperlink r:id="rId4019" w:history="1">
        <w:r w:rsidRPr="007421C1">
          <w:rPr>
            <w:rStyle w:val="Hyperlink"/>
            <w:szCs w:val="20"/>
          </w:rPr>
          <w:t>Yosef</w:t>
        </w:r>
      </w:hyperlink>
      <w:r>
        <w:rPr>
          <w:szCs w:val="20"/>
        </w:rPr>
        <w:t xml:space="preserve"> </w:t>
      </w:r>
      <w:r w:rsidRPr="00874E0D">
        <w:rPr>
          <w:szCs w:val="20"/>
        </w:rPr>
        <w:t>the</w:t>
      </w:r>
      <w:r>
        <w:rPr>
          <w:szCs w:val="20"/>
        </w:rPr>
        <w:t xml:space="preserve"> </w:t>
      </w:r>
      <w:hyperlink r:id="rId4020" w:history="1">
        <w:r w:rsidRPr="007421C1">
          <w:rPr>
            <w:rStyle w:val="Hyperlink"/>
            <w:szCs w:val="20"/>
          </w:rPr>
          <w:t>Mashiach</w:t>
        </w:r>
      </w:hyperlink>
      <w:r>
        <w:rPr>
          <w:szCs w:val="20"/>
        </w:rPr>
        <w:t xml:space="preserve"> </w:t>
      </w:r>
      <w:r w:rsidRPr="00874E0D">
        <w:rPr>
          <w:szCs w:val="20"/>
        </w:rPr>
        <w:t>which</w:t>
      </w:r>
      <w:r>
        <w:rPr>
          <w:szCs w:val="20"/>
        </w:rPr>
        <w:t xml:space="preserve"> </w:t>
      </w:r>
      <w:r w:rsidRPr="00874E0D">
        <w:rPr>
          <w:szCs w:val="20"/>
        </w:rPr>
        <w:t>is</w:t>
      </w:r>
      <w:r>
        <w:rPr>
          <w:szCs w:val="20"/>
        </w:rPr>
        <w:t xml:space="preserve"> </w:t>
      </w:r>
      <w:r w:rsidRPr="00874E0D">
        <w:rPr>
          <w:szCs w:val="20"/>
        </w:rPr>
        <w:t>the</w:t>
      </w:r>
      <w:r>
        <w:rPr>
          <w:szCs w:val="20"/>
        </w:rPr>
        <w:t xml:space="preserve"> </w:t>
      </w:r>
      <w:hyperlink r:id="rId4021" w:history="1">
        <w:r w:rsidRPr="007421C1">
          <w:rPr>
            <w:rStyle w:val="Hyperlink"/>
            <w:szCs w:val="20"/>
          </w:rPr>
          <w:t>ingathering</w:t>
        </w:r>
      </w:hyperlink>
      <w:r>
        <w:rPr>
          <w:szCs w:val="20"/>
        </w:rPr>
        <w:t xml:space="preserve"> </w:t>
      </w:r>
      <w:r w:rsidRPr="00874E0D">
        <w:rPr>
          <w:szCs w:val="20"/>
        </w:rPr>
        <w:t>of</w:t>
      </w:r>
      <w:r>
        <w:rPr>
          <w:szCs w:val="20"/>
        </w:rPr>
        <w:t xml:space="preserve"> </w:t>
      </w:r>
      <w:r w:rsidRPr="00874E0D">
        <w:rPr>
          <w:szCs w:val="20"/>
        </w:rPr>
        <w:t>the</w:t>
      </w:r>
      <w:r>
        <w:rPr>
          <w:szCs w:val="20"/>
        </w:rPr>
        <w:t xml:space="preserve"> </w:t>
      </w:r>
      <w:hyperlink r:id="rId4022" w:history="1">
        <w:r w:rsidRPr="007421C1">
          <w:rPr>
            <w:rStyle w:val="Hyperlink"/>
            <w:szCs w:val="20"/>
          </w:rPr>
          <w:t>exiles</w:t>
        </w:r>
      </w:hyperlink>
      <w:r>
        <w:rPr>
          <w:szCs w:val="20"/>
        </w:rPr>
        <w:t xml:space="preserve"> </w:t>
      </w:r>
      <w:r w:rsidRPr="00874E0D">
        <w:rPr>
          <w:szCs w:val="20"/>
        </w:rPr>
        <w:t>etc.,</w:t>
      </w:r>
      <w:r>
        <w:rPr>
          <w:szCs w:val="20"/>
        </w:rPr>
        <w:t xml:space="preserve"> </w:t>
      </w:r>
      <w:r w:rsidRPr="00874E0D">
        <w:rPr>
          <w:szCs w:val="20"/>
        </w:rPr>
        <w:t>then</w:t>
      </w:r>
      <w:r>
        <w:rPr>
          <w:szCs w:val="20"/>
        </w:rPr>
        <w:t xml:space="preserve"> </w:t>
      </w:r>
      <w:r w:rsidRPr="00874E0D">
        <w:rPr>
          <w:szCs w:val="20"/>
        </w:rPr>
        <w:t>we</w:t>
      </w:r>
      <w:r>
        <w:rPr>
          <w:szCs w:val="20"/>
        </w:rPr>
        <w:t xml:space="preserve"> </w:t>
      </w:r>
      <w:r w:rsidRPr="00874E0D">
        <w:rPr>
          <w:szCs w:val="20"/>
        </w:rPr>
        <w:t>would</w:t>
      </w:r>
      <w:r>
        <w:rPr>
          <w:szCs w:val="20"/>
        </w:rPr>
        <w:t xml:space="preserve"> </w:t>
      </w:r>
      <w:r w:rsidRPr="00874E0D">
        <w:rPr>
          <w:szCs w:val="20"/>
        </w:rPr>
        <w:t>already</w:t>
      </w:r>
      <w:r>
        <w:rPr>
          <w:szCs w:val="20"/>
        </w:rPr>
        <w:t xml:space="preserve"> </w:t>
      </w:r>
      <w:r w:rsidRPr="00874E0D">
        <w:rPr>
          <w:szCs w:val="20"/>
        </w:rPr>
        <w:t>have</w:t>
      </w:r>
      <w:r>
        <w:rPr>
          <w:szCs w:val="20"/>
        </w:rPr>
        <w:t xml:space="preserve"> </w:t>
      </w:r>
      <w:r w:rsidRPr="00874E0D">
        <w:rPr>
          <w:szCs w:val="20"/>
        </w:rPr>
        <w:t>been</w:t>
      </w:r>
      <w:r>
        <w:rPr>
          <w:szCs w:val="20"/>
        </w:rPr>
        <w:t xml:space="preserve"> </w:t>
      </w:r>
      <w:hyperlink r:id="rId4023" w:history="1">
        <w:r w:rsidRPr="007421C1">
          <w:rPr>
            <w:rStyle w:val="Hyperlink"/>
            <w:szCs w:val="20"/>
          </w:rPr>
          <w:t>redeemed</w:t>
        </w:r>
      </w:hyperlink>
      <w:r>
        <w:rPr>
          <w:szCs w:val="20"/>
        </w:rPr>
        <w:t xml:space="preserve"> </w:t>
      </w:r>
      <w:r w:rsidRPr="00874E0D">
        <w:rPr>
          <w:szCs w:val="20"/>
        </w:rPr>
        <w:t>with</w:t>
      </w:r>
      <w:r>
        <w:rPr>
          <w:szCs w:val="20"/>
        </w:rPr>
        <w:t xml:space="preserve"> </w:t>
      </w:r>
      <w:r w:rsidRPr="00874E0D">
        <w:rPr>
          <w:szCs w:val="20"/>
        </w:rPr>
        <w:t>a</w:t>
      </w:r>
      <w:r>
        <w:rPr>
          <w:szCs w:val="20"/>
        </w:rPr>
        <w:t xml:space="preserve"> </w:t>
      </w:r>
      <w:r w:rsidRPr="00874E0D">
        <w:rPr>
          <w:szCs w:val="20"/>
        </w:rPr>
        <w:t>complete</w:t>
      </w:r>
      <w:r>
        <w:rPr>
          <w:szCs w:val="20"/>
        </w:rPr>
        <w:t xml:space="preserve"> </w:t>
      </w:r>
      <w:hyperlink r:id="rId4024" w:history="1">
        <w:r w:rsidRPr="007421C1">
          <w:rPr>
            <w:rStyle w:val="Hyperlink"/>
            <w:szCs w:val="20"/>
          </w:rPr>
          <w:t>redemption</w:t>
        </w:r>
      </w:hyperlink>
      <w:r w:rsidRPr="00874E0D">
        <w:rPr>
          <w:szCs w:val="20"/>
        </w:rPr>
        <w:t>.”</w:t>
      </w:r>
      <w:r w:rsidRPr="00874E0D">
        <w:rPr>
          <w:rStyle w:val="FootnoteReference"/>
          <w:szCs w:val="20"/>
        </w:rPr>
        <w:footnoteReference w:id="467"/>
      </w:r>
    </w:p>
    <w:p w14:paraId="246715AF" w14:textId="77777777" w:rsidR="00AB3DD9" w:rsidRPr="00874E0D" w:rsidRDefault="00AB3DD9" w:rsidP="00AB3DD9">
      <w:pPr>
        <w:rPr>
          <w:szCs w:val="20"/>
        </w:rPr>
      </w:pPr>
    </w:p>
    <w:p w14:paraId="21B7AA60" w14:textId="77777777" w:rsidR="00AB3DD9" w:rsidRPr="00874E0D" w:rsidRDefault="00AB3DD9" w:rsidP="00AB3DD9">
      <w:pPr>
        <w:rPr>
          <w:szCs w:val="20"/>
        </w:rPr>
      </w:pPr>
    </w:p>
    <w:p w14:paraId="1E0FE983" w14:textId="77777777" w:rsidR="00AB3DD9" w:rsidRPr="00874E0D" w:rsidRDefault="00AB3DD9" w:rsidP="00AB3DD9">
      <w:pPr>
        <w:pStyle w:val="Heading2"/>
      </w:pPr>
      <w:bookmarkStart w:id="235" w:name="_Toc41831535"/>
      <w:bookmarkStart w:id="236" w:name="_Toc42873844"/>
      <w:bookmarkStart w:id="237" w:name="_Toc43186980"/>
      <w:bookmarkStart w:id="238" w:name="_Toc43999959"/>
      <w:bookmarkStart w:id="239" w:name="_Toc45617145"/>
      <w:r w:rsidRPr="00874E0D">
        <w:t>The</w:t>
      </w:r>
      <w:r>
        <w:t xml:space="preserve"> </w:t>
      </w:r>
      <w:r w:rsidRPr="00874E0D">
        <w:t>Last</w:t>
      </w:r>
      <w:r>
        <w:t xml:space="preserve"> </w:t>
      </w:r>
      <w:r w:rsidRPr="00874E0D">
        <w:t>45</w:t>
      </w:r>
      <w:r>
        <w:t xml:space="preserve"> </w:t>
      </w:r>
      <w:r w:rsidRPr="00874E0D">
        <w:t>Days</w:t>
      </w:r>
      <w:bookmarkEnd w:id="235"/>
      <w:bookmarkEnd w:id="236"/>
      <w:bookmarkEnd w:id="237"/>
      <w:bookmarkEnd w:id="238"/>
      <w:bookmarkEnd w:id="239"/>
    </w:p>
    <w:p w14:paraId="637E08C0" w14:textId="77777777" w:rsidR="00AB3DD9" w:rsidRPr="00874E0D" w:rsidRDefault="00AB3DD9" w:rsidP="00AB3DD9">
      <w:pPr>
        <w:widowControl w:val="0"/>
        <w:spacing w:line="298" w:lineRule="exact"/>
        <w:jc w:val="left"/>
      </w:pPr>
    </w:p>
    <w:p w14:paraId="7522967F" w14:textId="16B77F57" w:rsidR="00AB3DD9" w:rsidRPr="00874E0D" w:rsidRDefault="00AB3DD9" w:rsidP="00AB3DD9">
      <w:pPr>
        <w:widowControl w:val="0"/>
        <w:spacing w:line="298" w:lineRule="exact"/>
        <w:ind w:left="288" w:right="288"/>
        <w:rPr>
          <w:i/>
          <w:iCs/>
        </w:rPr>
      </w:pPr>
      <w:r w:rsidRPr="00874E0D">
        <w:rPr>
          <w:b/>
          <w:bCs/>
          <w:i/>
          <w:iCs/>
        </w:rPr>
        <w:t>Shemot</w:t>
      </w:r>
      <w:r>
        <w:rPr>
          <w:b/>
          <w:bCs/>
          <w:i/>
          <w:iCs/>
        </w:rPr>
        <w:t xml:space="preserve"> </w:t>
      </w:r>
      <w:r w:rsidRPr="00874E0D">
        <w:rPr>
          <w:b/>
          <w:bCs/>
          <w:i/>
          <w:iCs/>
        </w:rPr>
        <w:t>(</w:t>
      </w:r>
      <w:hyperlink r:id="rId4025" w:history="1">
        <w:r w:rsidRPr="007421C1">
          <w:rPr>
            <w:rStyle w:val="Hyperlink"/>
            <w:b/>
            <w:bCs/>
            <w:i/>
            <w:iCs/>
          </w:rPr>
          <w:t>Exodus</w:t>
        </w:r>
      </w:hyperlink>
      <w:r w:rsidRPr="00874E0D">
        <w:rPr>
          <w:b/>
          <w:bCs/>
          <w:i/>
          <w:iCs/>
        </w:rPr>
        <w:t>)</w:t>
      </w:r>
      <w:r>
        <w:rPr>
          <w:b/>
          <w:bCs/>
          <w:i/>
          <w:iCs/>
        </w:rPr>
        <w:t xml:space="preserve"> </w:t>
      </w:r>
      <w:r w:rsidRPr="00874E0D">
        <w:rPr>
          <w:b/>
          <w:bCs/>
          <w:i/>
          <w:iCs/>
        </w:rPr>
        <w:t>15:</w:t>
      </w:r>
      <w:r w:rsidRPr="00874E0D">
        <w:rPr>
          <w:rFonts w:hint="cs"/>
          <w:b/>
          <w:bCs/>
          <w:i/>
          <w:iCs/>
        </w:rPr>
        <w:t>26</w:t>
      </w:r>
      <w:r>
        <w:rPr>
          <w:rFonts w:hint="cs"/>
          <w:i/>
          <w:iCs/>
        </w:rPr>
        <w:t xml:space="preserve"> </w:t>
      </w:r>
      <w:r w:rsidRPr="00874E0D">
        <w:rPr>
          <w:rFonts w:hint="cs"/>
          <w:i/>
          <w:iCs/>
        </w:rPr>
        <w:t>and</w:t>
      </w:r>
      <w:r>
        <w:rPr>
          <w:rFonts w:hint="cs"/>
          <w:i/>
          <w:iCs/>
        </w:rPr>
        <w:t xml:space="preserve"> </w:t>
      </w:r>
      <w:r w:rsidRPr="00874E0D">
        <w:rPr>
          <w:rFonts w:hint="cs"/>
          <w:i/>
          <w:iCs/>
        </w:rPr>
        <w:t>He</w:t>
      </w:r>
      <w:r>
        <w:rPr>
          <w:rFonts w:hint="cs"/>
          <w:i/>
          <w:iCs/>
        </w:rPr>
        <w:t xml:space="preserve"> </w:t>
      </w:r>
      <w:r w:rsidRPr="00874E0D">
        <w:rPr>
          <w:rFonts w:hint="cs"/>
          <w:i/>
          <w:iCs/>
        </w:rPr>
        <w:t>said:</w:t>
      </w:r>
      <w:r>
        <w:rPr>
          <w:rFonts w:hint="cs"/>
          <w:i/>
          <w:iCs/>
        </w:rPr>
        <w:t xml:space="preserve"> </w:t>
      </w:r>
      <w:r w:rsidRPr="00874E0D">
        <w:rPr>
          <w:rFonts w:hint="cs"/>
          <w:i/>
          <w:iCs/>
        </w:rPr>
        <w:t>'If</w:t>
      </w:r>
      <w:r>
        <w:rPr>
          <w:rFonts w:hint="cs"/>
          <w:i/>
          <w:iCs/>
        </w:rPr>
        <w:t xml:space="preserve"> </w:t>
      </w:r>
      <w:r w:rsidRPr="00874E0D">
        <w:rPr>
          <w:rFonts w:hint="cs"/>
          <w:i/>
          <w:iCs/>
        </w:rPr>
        <w:t>thou</w:t>
      </w:r>
      <w:r>
        <w:rPr>
          <w:rFonts w:hint="cs"/>
          <w:i/>
          <w:iCs/>
        </w:rPr>
        <w:t xml:space="preserve"> </w:t>
      </w:r>
      <w:r w:rsidRPr="00874E0D">
        <w:rPr>
          <w:rFonts w:hint="cs"/>
          <w:i/>
          <w:iCs/>
        </w:rPr>
        <w:t>wilt</w:t>
      </w:r>
      <w:r>
        <w:rPr>
          <w:rFonts w:hint="cs"/>
          <w:i/>
          <w:iCs/>
        </w:rPr>
        <w:t xml:space="preserve"> </w:t>
      </w:r>
      <w:r w:rsidRPr="00874E0D">
        <w:rPr>
          <w:rFonts w:hint="cs"/>
          <w:i/>
          <w:iCs/>
        </w:rPr>
        <w:t>diligently</w:t>
      </w:r>
      <w:r>
        <w:rPr>
          <w:rFonts w:hint="cs"/>
          <w:i/>
          <w:iCs/>
        </w:rPr>
        <w:t xml:space="preserve"> </w:t>
      </w:r>
      <w:r w:rsidRPr="00874E0D">
        <w:rPr>
          <w:rFonts w:hint="cs"/>
          <w:i/>
          <w:iCs/>
        </w:rPr>
        <w:t>hearken</w:t>
      </w:r>
      <w:r>
        <w:rPr>
          <w:rFonts w:hint="cs"/>
          <w:i/>
          <w:iCs/>
        </w:rPr>
        <w:t xml:space="preserve"> </w:t>
      </w:r>
      <w:r w:rsidRPr="00874E0D">
        <w:rPr>
          <w:rFonts w:hint="cs"/>
          <w:i/>
          <w:iCs/>
        </w:rPr>
        <w:t>to</w:t>
      </w:r>
      <w:r>
        <w:rPr>
          <w:rFonts w:hint="cs"/>
          <w:i/>
          <w:iCs/>
        </w:rPr>
        <w:t xml:space="preserve"> </w:t>
      </w:r>
      <w:r w:rsidRPr="00874E0D">
        <w:rPr>
          <w:rFonts w:hint="cs"/>
          <w:i/>
          <w:iCs/>
        </w:rPr>
        <w:t>the</w:t>
      </w:r>
      <w:r>
        <w:rPr>
          <w:rFonts w:hint="cs"/>
          <w:i/>
          <w:iCs/>
        </w:rPr>
        <w:t xml:space="preserve"> </w:t>
      </w:r>
      <w:r w:rsidRPr="00874E0D">
        <w:rPr>
          <w:rFonts w:hint="cs"/>
          <w:i/>
          <w:iCs/>
        </w:rPr>
        <w:t>voice</w:t>
      </w:r>
      <w:r>
        <w:rPr>
          <w:rFonts w:hint="cs"/>
          <w:i/>
          <w:iCs/>
        </w:rPr>
        <w:t xml:space="preserve"> </w:t>
      </w:r>
      <w:r w:rsidRPr="00874E0D">
        <w:rPr>
          <w:rFonts w:hint="cs"/>
          <w:i/>
          <w:iCs/>
        </w:rPr>
        <w:t>of</w:t>
      </w:r>
      <w:r>
        <w:rPr>
          <w:rFonts w:hint="cs"/>
          <w:i/>
          <w:iCs/>
        </w:rPr>
        <w:t xml:space="preserve"> </w:t>
      </w:r>
      <w:hyperlink r:id="rId4026" w:history="1">
        <w:r w:rsidRPr="007421C1">
          <w:rPr>
            <w:rStyle w:val="Hyperlink"/>
            <w:i/>
            <w:iCs/>
          </w:rPr>
          <w:t>HaShem</w:t>
        </w:r>
      </w:hyperlink>
      <w:r>
        <w:rPr>
          <w:rFonts w:hint="cs"/>
          <w:i/>
          <w:iCs/>
        </w:rPr>
        <w:t xml:space="preserve"> </w:t>
      </w:r>
      <w:r w:rsidRPr="00874E0D">
        <w:rPr>
          <w:rFonts w:hint="cs"/>
          <w:i/>
          <w:iCs/>
        </w:rPr>
        <w:t>thy</w:t>
      </w:r>
      <w:r>
        <w:rPr>
          <w:rFonts w:hint="cs"/>
          <w:i/>
          <w:iCs/>
        </w:rPr>
        <w:t xml:space="preserve"> </w:t>
      </w:r>
      <w:r w:rsidRPr="00874E0D">
        <w:rPr>
          <w:rFonts w:hint="cs"/>
          <w:i/>
          <w:iCs/>
        </w:rPr>
        <w:t>God,</w:t>
      </w:r>
      <w:r>
        <w:rPr>
          <w:rFonts w:hint="cs"/>
          <w:i/>
          <w:iCs/>
        </w:rPr>
        <w:t xml:space="preserve"> </w:t>
      </w:r>
      <w:r w:rsidRPr="00874E0D">
        <w:rPr>
          <w:rFonts w:hint="cs"/>
          <w:i/>
          <w:iCs/>
        </w:rPr>
        <w:t>and</w:t>
      </w:r>
      <w:r>
        <w:rPr>
          <w:rFonts w:hint="cs"/>
          <w:i/>
          <w:iCs/>
        </w:rPr>
        <w:t xml:space="preserve"> </w:t>
      </w:r>
      <w:r w:rsidRPr="00874E0D">
        <w:rPr>
          <w:rFonts w:hint="cs"/>
          <w:i/>
          <w:iCs/>
        </w:rPr>
        <w:t>wilt</w:t>
      </w:r>
      <w:r>
        <w:rPr>
          <w:rFonts w:hint="cs"/>
          <w:i/>
          <w:iCs/>
        </w:rPr>
        <w:t xml:space="preserve"> </w:t>
      </w:r>
      <w:r w:rsidRPr="00874E0D">
        <w:rPr>
          <w:rFonts w:hint="cs"/>
          <w:i/>
          <w:iCs/>
        </w:rPr>
        <w:t>do</w:t>
      </w:r>
      <w:r>
        <w:rPr>
          <w:rFonts w:hint="cs"/>
          <w:i/>
          <w:iCs/>
        </w:rPr>
        <w:t xml:space="preserve"> </w:t>
      </w:r>
      <w:r w:rsidRPr="00874E0D">
        <w:rPr>
          <w:rFonts w:hint="cs"/>
          <w:i/>
          <w:iCs/>
        </w:rPr>
        <w:t>that</w:t>
      </w:r>
      <w:r>
        <w:rPr>
          <w:rFonts w:hint="cs"/>
          <w:i/>
          <w:iCs/>
        </w:rPr>
        <w:t xml:space="preserve"> </w:t>
      </w:r>
      <w:r w:rsidRPr="00874E0D">
        <w:rPr>
          <w:rFonts w:hint="cs"/>
          <w:i/>
          <w:iCs/>
        </w:rPr>
        <w:t>which</w:t>
      </w:r>
      <w:r>
        <w:rPr>
          <w:rFonts w:hint="cs"/>
          <w:i/>
          <w:iCs/>
        </w:rPr>
        <w:t xml:space="preserve"> </w:t>
      </w:r>
      <w:r w:rsidRPr="00874E0D">
        <w:rPr>
          <w:rFonts w:hint="cs"/>
          <w:i/>
          <w:iCs/>
        </w:rPr>
        <w:t>is</w:t>
      </w:r>
      <w:r>
        <w:rPr>
          <w:rFonts w:hint="cs"/>
          <w:i/>
          <w:iCs/>
        </w:rPr>
        <w:t xml:space="preserve"> </w:t>
      </w:r>
      <w:r w:rsidRPr="00874E0D">
        <w:rPr>
          <w:rFonts w:hint="cs"/>
          <w:i/>
          <w:iCs/>
        </w:rPr>
        <w:t>right</w:t>
      </w:r>
      <w:r>
        <w:rPr>
          <w:rFonts w:hint="cs"/>
          <w:i/>
          <w:iCs/>
        </w:rPr>
        <w:t xml:space="preserve"> </w:t>
      </w:r>
      <w:r w:rsidRPr="00874E0D">
        <w:rPr>
          <w:rFonts w:hint="cs"/>
          <w:i/>
          <w:iCs/>
        </w:rPr>
        <w:t>in</w:t>
      </w:r>
      <w:r>
        <w:rPr>
          <w:rFonts w:hint="cs"/>
          <w:i/>
          <w:iCs/>
        </w:rPr>
        <w:t xml:space="preserve"> </w:t>
      </w:r>
      <w:r w:rsidRPr="00874E0D">
        <w:rPr>
          <w:rFonts w:hint="cs"/>
          <w:i/>
          <w:iCs/>
        </w:rPr>
        <w:t>His</w:t>
      </w:r>
      <w:r>
        <w:rPr>
          <w:rFonts w:hint="cs"/>
          <w:i/>
          <w:iCs/>
        </w:rPr>
        <w:t xml:space="preserve"> </w:t>
      </w:r>
      <w:hyperlink r:id="rId4027" w:history="1">
        <w:r w:rsidRPr="007421C1">
          <w:rPr>
            <w:rStyle w:val="Hyperlink"/>
            <w:rFonts w:hint="cs"/>
            <w:i/>
            <w:iCs/>
          </w:rPr>
          <w:t>eyes</w:t>
        </w:r>
      </w:hyperlink>
      <w:r w:rsidRPr="00874E0D">
        <w:rPr>
          <w:rFonts w:hint="cs"/>
          <w:i/>
          <w:iCs/>
        </w:rPr>
        <w:t>,</w:t>
      </w:r>
      <w:r>
        <w:rPr>
          <w:rFonts w:hint="cs"/>
          <w:i/>
          <w:iCs/>
        </w:rPr>
        <w:t xml:space="preserve"> </w:t>
      </w:r>
      <w:r w:rsidRPr="00874E0D">
        <w:rPr>
          <w:rFonts w:hint="cs"/>
          <w:i/>
          <w:iCs/>
        </w:rPr>
        <w:t>and</w:t>
      </w:r>
      <w:r>
        <w:rPr>
          <w:rFonts w:hint="cs"/>
          <w:i/>
          <w:iCs/>
        </w:rPr>
        <w:t xml:space="preserve"> </w:t>
      </w:r>
      <w:r w:rsidRPr="00874E0D">
        <w:rPr>
          <w:rFonts w:hint="cs"/>
          <w:i/>
          <w:iCs/>
        </w:rPr>
        <w:t>wilt</w:t>
      </w:r>
      <w:r>
        <w:rPr>
          <w:rFonts w:hint="cs"/>
          <w:i/>
          <w:iCs/>
        </w:rPr>
        <w:t xml:space="preserve"> </w:t>
      </w:r>
      <w:r w:rsidRPr="00874E0D">
        <w:rPr>
          <w:rFonts w:hint="cs"/>
          <w:i/>
          <w:iCs/>
        </w:rPr>
        <w:t>give</w:t>
      </w:r>
      <w:r>
        <w:rPr>
          <w:rFonts w:hint="cs"/>
          <w:i/>
          <w:iCs/>
        </w:rPr>
        <w:t xml:space="preserve"> </w:t>
      </w:r>
      <w:r w:rsidRPr="00874E0D">
        <w:rPr>
          <w:rFonts w:hint="cs"/>
          <w:i/>
          <w:iCs/>
        </w:rPr>
        <w:t>ear</w:t>
      </w:r>
      <w:r>
        <w:rPr>
          <w:rFonts w:hint="cs"/>
          <w:i/>
          <w:iCs/>
        </w:rPr>
        <w:t xml:space="preserve"> </w:t>
      </w:r>
      <w:r w:rsidRPr="00874E0D">
        <w:rPr>
          <w:rFonts w:hint="cs"/>
          <w:i/>
          <w:iCs/>
        </w:rPr>
        <w:t>to</w:t>
      </w:r>
      <w:r>
        <w:rPr>
          <w:rFonts w:hint="cs"/>
          <w:i/>
          <w:iCs/>
        </w:rPr>
        <w:t xml:space="preserve"> </w:t>
      </w:r>
      <w:r w:rsidRPr="00874E0D">
        <w:rPr>
          <w:rFonts w:hint="cs"/>
          <w:i/>
          <w:iCs/>
        </w:rPr>
        <w:t>His</w:t>
      </w:r>
      <w:r>
        <w:rPr>
          <w:rFonts w:hint="cs"/>
          <w:i/>
          <w:iCs/>
        </w:rPr>
        <w:t xml:space="preserve"> </w:t>
      </w:r>
      <w:hyperlink r:id="rId4028" w:history="1">
        <w:r w:rsidRPr="007421C1">
          <w:rPr>
            <w:rStyle w:val="Hyperlink"/>
            <w:rFonts w:hint="cs"/>
            <w:i/>
            <w:iCs/>
          </w:rPr>
          <w:t>commandments</w:t>
        </w:r>
      </w:hyperlink>
      <w:r w:rsidRPr="00874E0D">
        <w:rPr>
          <w:rFonts w:hint="cs"/>
          <w:i/>
          <w:iCs/>
        </w:rPr>
        <w:t>,</w:t>
      </w:r>
      <w:r>
        <w:rPr>
          <w:rFonts w:hint="cs"/>
          <w:i/>
          <w:iCs/>
        </w:rPr>
        <w:t xml:space="preserve"> </w:t>
      </w:r>
      <w:r w:rsidRPr="00874E0D">
        <w:rPr>
          <w:rFonts w:hint="cs"/>
          <w:i/>
          <w:iCs/>
        </w:rPr>
        <w:t>and</w:t>
      </w:r>
      <w:r>
        <w:rPr>
          <w:rFonts w:hint="cs"/>
          <w:i/>
          <w:iCs/>
        </w:rPr>
        <w:t xml:space="preserve"> </w:t>
      </w:r>
      <w:r w:rsidRPr="00874E0D">
        <w:rPr>
          <w:rFonts w:hint="cs"/>
          <w:i/>
          <w:iCs/>
        </w:rPr>
        <w:t>keep</w:t>
      </w:r>
      <w:r>
        <w:rPr>
          <w:rFonts w:hint="cs"/>
          <w:i/>
          <w:iCs/>
        </w:rPr>
        <w:t xml:space="preserve"> </w:t>
      </w:r>
      <w:r w:rsidRPr="00874E0D">
        <w:rPr>
          <w:rFonts w:hint="cs"/>
          <w:i/>
          <w:iCs/>
        </w:rPr>
        <w:t>all</w:t>
      </w:r>
      <w:r>
        <w:rPr>
          <w:rFonts w:hint="cs"/>
          <w:i/>
          <w:iCs/>
        </w:rPr>
        <w:t xml:space="preserve"> </w:t>
      </w:r>
      <w:r w:rsidRPr="00874E0D">
        <w:rPr>
          <w:rFonts w:hint="cs"/>
          <w:i/>
          <w:iCs/>
        </w:rPr>
        <w:t>His</w:t>
      </w:r>
      <w:r>
        <w:rPr>
          <w:rFonts w:hint="cs"/>
          <w:i/>
          <w:iCs/>
        </w:rPr>
        <w:t xml:space="preserve"> </w:t>
      </w:r>
      <w:r w:rsidRPr="00874E0D">
        <w:rPr>
          <w:rFonts w:hint="cs"/>
          <w:i/>
          <w:iCs/>
        </w:rPr>
        <w:t>statutes,</w:t>
      </w:r>
      <w:r>
        <w:rPr>
          <w:rFonts w:hint="cs"/>
          <w:i/>
          <w:iCs/>
        </w:rPr>
        <w:t xml:space="preserve"> </w:t>
      </w:r>
      <w:r w:rsidRPr="00874E0D">
        <w:rPr>
          <w:rFonts w:hint="cs"/>
          <w:i/>
          <w:iCs/>
        </w:rPr>
        <w:t>I</w:t>
      </w:r>
      <w:r>
        <w:rPr>
          <w:rFonts w:hint="cs"/>
          <w:i/>
          <w:iCs/>
        </w:rPr>
        <w:t xml:space="preserve"> </w:t>
      </w:r>
      <w:r w:rsidRPr="00874E0D">
        <w:rPr>
          <w:rFonts w:hint="cs"/>
          <w:i/>
          <w:iCs/>
        </w:rPr>
        <w:t>will</w:t>
      </w:r>
      <w:r>
        <w:rPr>
          <w:rFonts w:hint="cs"/>
          <w:i/>
          <w:iCs/>
        </w:rPr>
        <w:t xml:space="preserve"> </w:t>
      </w:r>
      <w:r w:rsidRPr="00874E0D">
        <w:rPr>
          <w:rFonts w:hint="cs"/>
          <w:i/>
          <w:iCs/>
        </w:rPr>
        <w:t>put</w:t>
      </w:r>
      <w:r>
        <w:rPr>
          <w:rFonts w:hint="cs"/>
          <w:i/>
          <w:iCs/>
        </w:rPr>
        <w:t xml:space="preserve"> </w:t>
      </w:r>
      <w:r w:rsidRPr="00874E0D">
        <w:rPr>
          <w:rFonts w:hint="cs"/>
          <w:i/>
          <w:iCs/>
        </w:rPr>
        <w:t>none</w:t>
      </w:r>
      <w:r>
        <w:rPr>
          <w:rFonts w:hint="cs"/>
          <w:i/>
          <w:iCs/>
        </w:rPr>
        <w:t xml:space="preserve"> </w:t>
      </w:r>
      <w:r w:rsidRPr="00874E0D">
        <w:rPr>
          <w:rFonts w:hint="cs"/>
          <w:i/>
          <w:iCs/>
        </w:rPr>
        <w:t>of</w:t>
      </w:r>
      <w:r>
        <w:rPr>
          <w:rFonts w:hint="cs"/>
          <w:i/>
          <w:iCs/>
        </w:rPr>
        <w:t xml:space="preserve"> </w:t>
      </w:r>
      <w:r w:rsidRPr="00874E0D">
        <w:rPr>
          <w:rFonts w:hint="cs"/>
          <w:i/>
          <w:iCs/>
        </w:rPr>
        <w:t>the</w:t>
      </w:r>
      <w:r>
        <w:rPr>
          <w:rFonts w:hint="cs"/>
          <w:i/>
          <w:iCs/>
        </w:rPr>
        <w:t xml:space="preserve"> </w:t>
      </w:r>
      <w:r w:rsidRPr="00874E0D">
        <w:rPr>
          <w:rFonts w:hint="cs"/>
          <w:i/>
          <w:iCs/>
        </w:rPr>
        <w:t>diseases</w:t>
      </w:r>
      <w:r>
        <w:rPr>
          <w:rFonts w:hint="cs"/>
          <w:i/>
          <w:iCs/>
        </w:rPr>
        <w:t xml:space="preserve"> </w:t>
      </w:r>
      <w:r w:rsidRPr="00874E0D">
        <w:rPr>
          <w:rFonts w:hint="cs"/>
          <w:i/>
          <w:iCs/>
        </w:rPr>
        <w:t>upon</w:t>
      </w:r>
      <w:r>
        <w:rPr>
          <w:rFonts w:hint="cs"/>
          <w:i/>
          <w:iCs/>
        </w:rPr>
        <w:t xml:space="preserve"> </w:t>
      </w:r>
      <w:r w:rsidRPr="00874E0D">
        <w:rPr>
          <w:rFonts w:hint="cs"/>
          <w:i/>
          <w:iCs/>
        </w:rPr>
        <w:t>thee,</w:t>
      </w:r>
      <w:r>
        <w:rPr>
          <w:rFonts w:hint="cs"/>
          <w:i/>
          <w:iCs/>
        </w:rPr>
        <w:t xml:space="preserve"> </w:t>
      </w:r>
      <w:r w:rsidRPr="00874E0D">
        <w:rPr>
          <w:rFonts w:hint="cs"/>
          <w:i/>
          <w:iCs/>
        </w:rPr>
        <w:t>which</w:t>
      </w:r>
      <w:r>
        <w:rPr>
          <w:rFonts w:hint="cs"/>
          <w:i/>
          <w:iCs/>
        </w:rPr>
        <w:t xml:space="preserve"> </w:t>
      </w:r>
      <w:r w:rsidRPr="00874E0D">
        <w:rPr>
          <w:rFonts w:hint="cs"/>
          <w:i/>
          <w:iCs/>
        </w:rPr>
        <w:t>I</w:t>
      </w:r>
      <w:r>
        <w:rPr>
          <w:rFonts w:hint="cs"/>
          <w:i/>
          <w:iCs/>
        </w:rPr>
        <w:t xml:space="preserve"> </w:t>
      </w:r>
      <w:r w:rsidRPr="00874E0D">
        <w:rPr>
          <w:rFonts w:hint="cs"/>
          <w:i/>
          <w:iCs/>
        </w:rPr>
        <w:t>have</w:t>
      </w:r>
      <w:r>
        <w:rPr>
          <w:rFonts w:hint="cs"/>
          <w:i/>
          <w:iCs/>
        </w:rPr>
        <w:t xml:space="preserve"> </w:t>
      </w:r>
      <w:r w:rsidRPr="00874E0D">
        <w:rPr>
          <w:rFonts w:hint="cs"/>
          <w:i/>
          <w:iCs/>
        </w:rPr>
        <w:t>put</w:t>
      </w:r>
      <w:r>
        <w:rPr>
          <w:rFonts w:hint="cs"/>
          <w:i/>
          <w:iCs/>
        </w:rPr>
        <w:t xml:space="preserve"> </w:t>
      </w:r>
      <w:r w:rsidRPr="00874E0D">
        <w:rPr>
          <w:rFonts w:hint="cs"/>
          <w:i/>
          <w:iCs/>
        </w:rPr>
        <w:t>upon</w:t>
      </w:r>
      <w:r>
        <w:rPr>
          <w:rFonts w:hint="cs"/>
          <w:i/>
          <w:iCs/>
        </w:rPr>
        <w:t xml:space="preserve"> </w:t>
      </w:r>
      <w:r w:rsidRPr="00874E0D">
        <w:rPr>
          <w:rFonts w:hint="cs"/>
          <w:i/>
          <w:iCs/>
        </w:rPr>
        <w:t>the</w:t>
      </w:r>
      <w:r>
        <w:rPr>
          <w:rFonts w:hint="cs"/>
          <w:i/>
          <w:iCs/>
        </w:rPr>
        <w:t xml:space="preserve"> </w:t>
      </w:r>
      <w:r w:rsidRPr="00874E0D">
        <w:rPr>
          <w:rFonts w:hint="cs"/>
          <w:i/>
          <w:iCs/>
        </w:rPr>
        <w:t>Egyptians;</w:t>
      </w:r>
      <w:r>
        <w:rPr>
          <w:rFonts w:hint="cs"/>
          <w:i/>
          <w:iCs/>
        </w:rPr>
        <w:t xml:space="preserve"> </w:t>
      </w:r>
      <w:r w:rsidRPr="00874E0D">
        <w:rPr>
          <w:rFonts w:hint="cs"/>
          <w:i/>
          <w:iCs/>
        </w:rPr>
        <w:t>for</w:t>
      </w:r>
      <w:r>
        <w:rPr>
          <w:rFonts w:hint="cs"/>
          <w:i/>
          <w:iCs/>
        </w:rPr>
        <w:t xml:space="preserve"> </w:t>
      </w:r>
      <w:r w:rsidRPr="00874E0D">
        <w:rPr>
          <w:rFonts w:hint="cs"/>
          <w:i/>
          <w:iCs/>
        </w:rPr>
        <w:t>I</w:t>
      </w:r>
      <w:r>
        <w:rPr>
          <w:rFonts w:hint="cs"/>
          <w:i/>
          <w:iCs/>
        </w:rPr>
        <w:t xml:space="preserve"> </w:t>
      </w:r>
      <w:r w:rsidRPr="00874E0D">
        <w:rPr>
          <w:rFonts w:hint="cs"/>
          <w:i/>
          <w:iCs/>
        </w:rPr>
        <w:t>am</w:t>
      </w:r>
      <w:r>
        <w:rPr>
          <w:rFonts w:hint="cs"/>
          <w:i/>
          <w:iCs/>
        </w:rPr>
        <w:t xml:space="preserve"> </w:t>
      </w:r>
      <w:hyperlink r:id="rId4029" w:history="1">
        <w:r w:rsidRPr="007421C1">
          <w:rPr>
            <w:rStyle w:val="Hyperlink"/>
            <w:i/>
            <w:iCs/>
          </w:rPr>
          <w:t>HaShem</w:t>
        </w:r>
      </w:hyperlink>
      <w:r>
        <w:rPr>
          <w:rFonts w:hint="cs"/>
          <w:i/>
          <w:iCs/>
        </w:rPr>
        <w:t xml:space="preserve"> </w:t>
      </w:r>
      <w:r w:rsidRPr="00874E0D">
        <w:rPr>
          <w:rFonts w:hint="cs"/>
          <w:i/>
          <w:iCs/>
        </w:rPr>
        <w:t>that</w:t>
      </w:r>
      <w:r>
        <w:rPr>
          <w:rFonts w:hint="cs"/>
          <w:i/>
          <w:iCs/>
        </w:rPr>
        <w:t xml:space="preserve"> </w:t>
      </w:r>
      <w:r w:rsidRPr="00874E0D">
        <w:rPr>
          <w:rFonts w:hint="cs"/>
          <w:i/>
          <w:iCs/>
        </w:rPr>
        <w:t>healeth</w:t>
      </w:r>
      <w:r>
        <w:rPr>
          <w:rFonts w:hint="cs"/>
          <w:i/>
          <w:iCs/>
        </w:rPr>
        <w:t xml:space="preserve"> </w:t>
      </w:r>
      <w:r w:rsidRPr="00874E0D">
        <w:rPr>
          <w:rFonts w:hint="cs"/>
          <w:i/>
          <w:iCs/>
        </w:rPr>
        <w:t>thee.'</w:t>
      </w:r>
      <w:r>
        <w:rPr>
          <w:rFonts w:hint="cs"/>
          <w:i/>
          <w:iCs/>
        </w:rPr>
        <w:t xml:space="preserve"> </w:t>
      </w:r>
    </w:p>
    <w:p w14:paraId="4AF483CB" w14:textId="77777777" w:rsidR="00AB3DD9" w:rsidRPr="00874E0D" w:rsidRDefault="00AB3DD9" w:rsidP="00AB3DD9">
      <w:pPr>
        <w:widowControl w:val="0"/>
        <w:spacing w:line="298" w:lineRule="exact"/>
        <w:jc w:val="left"/>
      </w:pPr>
    </w:p>
    <w:p w14:paraId="2170CDC0" w14:textId="3B9E2E30" w:rsidR="00AB3DD9" w:rsidRPr="00874E0D" w:rsidRDefault="00AB3DD9" w:rsidP="00AB3DD9">
      <w:pPr>
        <w:rPr>
          <w:rFonts w:eastAsia="Book Antiqua"/>
          <w:lang w:bidi="en-US"/>
        </w:rPr>
      </w:pPr>
      <w:r w:rsidRPr="00874E0D">
        <w:rPr>
          <w:rFonts w:eastAsia="Book Antiqua"/>
          <w:lang w:bidi="en-US"/>
        </w:rPr>
        <w:t>The</w:t>
      </w:r>
      <w:r>
        <w:rPr>
          <w:rFonts w:eastAsia="Book Antiqua"/>
          <w:lang w:bidi="en-US"/>
        </w:rPr>
        <w:t xml:space="preserve"> </w:t>
      </w:r>
      <w:r w:rsidRPr="00874E0D">
        <w:rPr>
          <w:rFonts w:eastAsia="Book Antiqua"/>
          <w:lang w:bidi="en-US"/>
        </w:rPr>
        <w:t>last</w:t>
      </w:r>
      <w:r>
        <w:rPr>
          <w:rFonts w:eastAsia="Book Antiqua"/>
          <w:lang w:bidi="en-US"/>
        </w:rPr>
        <w:t xml:space="preserve"> </w:t>
      </w:r>
      <w:r w:rsidRPr="00874E0D">
        <w:rPr>
          <w:rFonts w:eastAsia="Book Antiqua"/>
          <w:lang w:bidi="en-US"/>
        </w:rPr>
        <w:t>45</w:t>
      </w:r>
      <w:r>
        <w:rPr>
          <w:rFonts w:eastAsia="Book Antiqua"/>
          <w:lang w:bidi="en-US"/>
        </w:rPr>
        <w:t xml:space="preserve"> </w:t>
      </w:r>
      <w:r w:rsidRPr="00874E0D">
        <w:rPr>
          <w:rFonts w:eastAsia="Book Antiqua"/>
          <w:lang w:bidi="en-US"/>
        </w:rPr>
        <w:t>days</w:t>
      </w:r>
      <w:r>
        <w:rPr>
          <w:rFonts w:eastAsia="Book Antiqua"/>
          <w:lang w:bidi="en-US"/>
        </w:rPr>
        <w:t xml:space="preserve"> </w:t>
      </w:r>
      <w:r w:rsidRPr="00874E0D">
        <w:rPr>
          <w:rFonts w:eastAsia="Book Antiqua"/>
          <w:lang w:bidi="en-US"/>
        </w:rPr>
        <w:t>of</w:t>
      </w:r>
      <w:r>
        <w:rPr>
          <w:rFonts w:eastAsia="Book Antiqua"/>
          <w:lang w:bidi="en-US"/>
        </w:rPr>
        <w:t xml:space="preserve"> </w:t>
      </w:r>
      <w:r w:rsidRPr="00874E0D">
        <w:rPr>
          <w:rFonts w:eastAsia="Book Antiqua"/>
          <w:i/>
          <w:iCs/>
          <w:lang w:bidi="en-US"/>
        </w:rPr>
        <w:t>Chevlei</w:t>
      </w:r>
      <w:r>
        <w:rPr>
          <w:rFonts w:eastAsia="Book Antiqua"/>
          <w:i/>
          <w:iCs/>
          <w:lang w:bidi="en-US"/>
        </w:rPr>
        <w:t xml:space="preserve"> </w:t>
      </w:r>
      <w:hyperlink r:id="rId4030" w:history="1">
        <w:r w:rsidRPr="007421C1">
          <w:rPr>
            <w:rStyle w:val="Hyperlink"/>
            <w:rFonts w:eastAsia="Book Antiqua"/>
            <w:i/>
            <w:iCs/>
            <w:lang w:bidi="en-US"/>
          </w:rPr>
          <w:t>Mashiach</w:t>
        </w:r>
      </w:hyperlink>
      <w:r>
        <w:rPr>
          <w:rFonts w:eastAsia="Book Antiqua"/>
          <w:lang w:bidi="en-US"/>
        </w:rPr>
        <w:t xml:space="preserve"> </w:t>
      </w:r>
      <w:r w:rsidRPr="00874E0D">
        <w:rPr>
          <w:rFonts w:eastAsia="Book Antiqua"/>
          <w:lang w:bidi="en-US"/>
        </w:rPr>
        <w:t>will</w:t>
      </w:r>
      <w:r>
        <w:rPr>
          <w:rFonts w:eastAsia="Book Antiqua"/>
          <w:lang w:bidi="en-US"/>
        </w:rPr>
        <w:t xml:space="preserve"> </w:t>
      </w:r>
      <w:r w:rsidRPr="00874E0D">
        <w:rPr>
          <w:rFonts w:eastAsia="Book Antiqua"/>
          <w:lang w:bidi="en-US"/>
        </w:rPr>
        <w:t>be</w:t>
      </w:r>
      <w:r>
        <w:rPr>
          <w:rFonts w:eastAsia="Book Antiqua"/>
          <w:lang w:bidi="en-US"/>
        </w:rPr>
        <w:t xml:space="preserve"> </w:t>
      </w:r>
      <w:r w:rsidRPr="00874E0D">
        <w:rPr>
          <w:rFonts w:eastAsia="Book Antiqua"/>
          <w:lang w:bidi="en-US"/>
        </w:rPr>
        <w:t>more</w:t>
      </w:r>
      <w:r>
        <w:rPr>
          <w:rFonts w:eastAsia="Book Antiqua"/>
          <w:lang w:bidi="en-US"/>
        </w:rPr>
        <w:t xml:space="preserve"> </w:t>
      </w:r>
      <w:r w:rsidRPr="00874E0D">
        <w:rPr>
          <w:rFonts w:eastAsia="Book Antiqua"/>
          <w:lang w:bidi="en-US"/>
        </w:rPr>
        <w:t>difficult</w:t>
      </w:r>
      <w:r>
        <w:rPr>
          <w:rFonts w:eastAsia="Book Antiqua"/>
          <w:lang w:bidi="en-US"/>
        </w:rPr>
        <w:t xml:space="preserve"> </w:t>
      </w:r>
      <w:r w:rsidRPr="00874E0D">
        <w:rPr>
          <w:rFonts w:eastAsia="Book Antiqua"/>
          <w:b/>
          <w:bCs/>
          <w:lang w:bidi="en-US"/>
        </w:rPr>
        <w:t>than</w:t>
      </w:r>
      <w:r>
        <w:rPr>
          <w:rFonts w:eastAsia="Book Antiqua"/>
          <w:b/>
          <w:bCs/>
          <w:lang w:bidi="en-US"/>
        </w:rPr>
        <w:t xml:space="preserve"> </w:t>
      </w:r>
      <w:r w:rsidRPr="00874E0D">
        <w:rPr>
          <w:rFonts w:eastAsia="Book Antiqua"/>
          <w:lang w:bidi="en-US"/>
        </w:rPr>
        <w:t>the</w:t>
      </w:r>
      <w:r>
        <w:rPr>
          <w:rFonts w:eastAsia="Book Antiqua"/>
          <w:lang w:bidi="en-US"/>
        </w:rPr>
        <w:t xml:space="preserve"> </w:t>
      </w:r>
      <w:hyperlink r:id="rId4031" w:history="1">
        <w:r w:rsidRPr="007421C1">
          <w:rPr>
            <w:rStyle w:val="Hyperlink"/>
            <w:rFonts w:eastAsia="Book Antiqua"/>
            <w:lang w:bidi="en-US"/>
          </w:rPr>
          <w:t>first</w:t>
        </w:r>
      </w:hyperlink>
      <w:r>
        <w:rPr>
          <w:rFonts w:eastAsia="Book Antiqua"/>
          <w:lang w:bidi="en-US"/>
        </w:rPr>
        <w:t xml:space="preserve"> </w:t>
      </w:r>
      <w:r w:rsidRPr="00874E0D">
        <w:rPr>
          <w:rFonts w:eastAsia="Book Antiqua"/>
          <w:lang w:bidi="en-US"/>
        </w:rPr>
        <w:t>days.</w:t>
      </w:r>
      <w:r>
        <w:rPr>
          <w:rFonts w:eastAsia="Book Antiqua"/>
          <w:lang w:bidi="en-US"/>
        </w:rPr>
        <w:t xml:space="preserve"> </w:t>
      </w:r>
      <w:r w:rsidRPr="00874E0D">
        <w:rPr>
          <w:rFonts w:eastAsia="Book Antiqua"/>
          <w:lang w:bidi="en-US"/>
        </w:rPr>
        <w:t>The</w:t>
      </w:r>
      <w:r>
        <w:rPr>
          <w:rFonts w:eastAsia="Book Antiqua"/>
          <w:lang w:bidi="en-US"/>
        </w:rPr>
        <w:t xml:space="preserve"> </w:t>
      </w:r>
      <w:r w:rsidRPr="00874E0D">
        <w:rPr>
          <w:rFonts w:eastAsia="Book Antiqua"/>
          <w:lang w:bidi="en-US"/>
        </w:rPr>
        <w:t>troubles</w:t>
      </w:r>
      <w:r>
        <w:rPr>
          <w:rFonts w:eastAsia="Book Antiqua"/>
          <w:lang w:bidi="en-US"/>
        </w:rPr>
        <w:t xml:space="preserve"> </w:t>
      </w:r>
      <w:r w:rsidRPr="00874E0D">
        <w:rPr>
          <w:rFonts w:eastAsia="Book Antiqua"/>
          <w:lang w:bidi="en-US"/>
        </w:rPr>
        <w:t>of</w:t>
      </w:r>
      <w:r>
        <w:rPr>
          <w:rFonts w:eastAsia="Book Antiqua"/>
          <w:lang w:bidi="en-US"/>
        </w:rPr>
        <w:t xml:space="preserve"> </w:t>
      </w:r>
      <w:r w:rsidRPr="00874E0D">
        <w:rPr>
          <w:rFonts w:eastAsia="Book Antiqua"/>
          <w:lang w:bidi="en-US"/>
        </w:rPr>
        <w:t>those</w:t>
      </w:r>
      <w:r>
        <w:rPr>
          <w:rFonts w:eastAsia="Book Antiqua"/>
          <w:lang w:bidi="en-US"/>
        </w:rPr>
        <w:t xml:space="preserve"> </w:t>
      </w:r>
      <w:r w:rsidRPr="00874E0D">
        <w:rPr>
          <w:rFonts w:eastAsia="Book Antiqua"/>
          <w:lang w:bidi="en-US"/>
        </w:rPr>
        <w:t>final</w:t>
      </w:r>
      <w:r>
        <w:rPr>
          <w:rFonts w:eastAsia="Book Antiqua"/>
          <w:lang w:bidi="en-US"/>
        </w:rPr>
        <w:t xml:space="preserve"> </w:t>
      </w:r>
      <w:r w:rsidRPr="00874E0D">
        <w:rPr>
          <w:rFonts w:eastAsia="Book Antiqua"/>
          <w:lang w:bidi="en-US"/>
        </w:rPr>
        <w:t>days</w:t>
      </w:r>
      <w:r>
        <w:rPr>
          <w:rFonts w:eastAsia="Book Antiqua"/>
          <w:lang w:bidi="en-US"/>
        </w:rPr>
        <w:t xml:space="preserve"> </w:t>
      </w:r>
      <w:r w:rsidRPr="00874E0D">
        <w:rPr>
          <w:rFonts w:eastAsia="Book Antiqua"/>
          <w:lang w:bidi="en-US"/>
        </w:rPr>
        <w:t>will</w:t>
      </w:r>
      <w:r>
        <w:rPr>
          <w:rFonts w:eastAsia="Book Antiqua"/>
          <w:lang w:bidi="en-US"/>
        </w:rPr>
        <w:t xml:space="preserve"> </w:t>
      </w:r>
      <w:r w:rsidRPr="00874E0D">
        <w:rPr>
          <w:rFonts w:eastAsia="Book Antiqua"/>
          <w:lang w:bidi="en-US"/>
        </w:rPr>
        <w:t>move</w:t>
      </w:r>
      <w:r>
        <w:rPr>
          <w:rFonts w:eastAsia="Book Antiqua"/>
          <w:lang w:bidi="en-US"/>
        </w:rPr>
        <w:t xml:space="preserve"> </w:t>
      </w:r>
      <w:r w:rsidRPr="00874E0D">
        <w:rPr>
          <w:rFonts w:eastAsia="Book Antiqua"/>
          <w:b/>
          <w:bCs/>
          <w:lang w:bidi="en-US"/>
        </w:rPr>
        <w:t>the</w:t>
      </w:r>
      <w:r>
        <w:rPr>
          <w:rFonts w:eastAsia="Book Antiqua"/>
          <w:b/>
          <w:bCs/>
          <w:lang w:bidi="en-US"/>
        </w:rPr>
        <w:t xml:space="preserve"> </w:t>
      </w:r>
      <w:hyperlink r:id="rId4032" w:history="1">
        <w:r w:rsidRPr="007421C1">
          <w:rPr>
            <w:rStyle w:val="Hyperlink"/>
            <w:rFonts w:eastAsia="Book Antiqua"/>
            <w:lang w:bidi="en-US"/>
          </w:rPr>
          <w:t>community</w:t>
        </w:r>
      </w:hyperlink>
      <w:r>
        <w:rPr>
          <w:rFonts w:eastAsia="Book Antiqua"/>
          <w:lang w:bidi="en-US"/>
        </w:rPr>
        <w:t xml:space="preserve"> </w:t>
      </w:r>
      <w:r w:rsidRPr="00874E0D">
        <w:rPr>
          <w:rFonts w:eastAsia="Book Antiqua"/>
          <w:lang w:bidi="en-US"/>
        </w:rPr>
        <w:t>of</w:t>
      </w:r>
      <w:r>
        <w:rPr>
          <w:rFonts w:eastAsia="Book Antiqua"/>
          <w:lang w:bidi="en-US"/>
        </w:rPr>
        <w:t xml:space="preserve"> </w:t>
      </w:r>
      <w:r w:rsidRPr="00874E0D">
        <w:rPr>
          <w:rFonts w:eastAsia="Book Antiqua"/>
          <w:lang w:bidi="en-US"/>
        </w:rPr>
        <w:t>Israel</w:t>
      </w:r>
      <w:r>
        <w:rPr>
          <w:rFonts w:eastAsia="Book Antiqua"/>
          <w:lang w:bidi="en-US"/>
        </w:rPr>
        <w:t xml:space="preserve"> </w:t>
      </w:r>
      <w:r w:rsidRPr="00874E0D">
        <w:rPr>
          <w:rFonts w:eastAsia="Book Antiqua"/>
          <w:lang w:bidi="en-US"/>
        </w:rPr>
        <w:t>to</w:t>
      </w:r>
      <w:r>
        <w:rPr>
          <w:rFonts w:eastAsia="Book Antiqua"/>
          <w:lang w:bidi="en-US"/>
        </w:rPr>
        <w:t xml:space="preserve"> </w:t>
      </w:r>
      <w:r w:rsidRPr="00874E0D">
        <w:rPr>
          <w:rFonts w:eastAsia="Book Antiqua"/>
          <w:lang w:bidi="en-US"/>
        </w:rPr>
        <w:t>do</w:t>
      </w:r>
      <w:r>
        <w:rPr>
          <w:rFonts w:eastAsia="Book Antiqua"/>
          <w:lang w:bidi="en-US"/>
        </w:rPr>
        <w:t xml:space="preserve"> </w:t>
      </w:r>
      <w:r w:rsidRPr="00874E0D">
        <w:rPr>
          <w:rFonts w:eastAsia="Book Antiqua"/>
          <w:lang w:bidi="en-US"/>
        </w:rPr>
        <w:t>complete</w:t>
      </w:r>
      <w:r>
        <w:rPr>
          <w:rFonts w:eastAsia="Book Antiqua"/>
          <w:lang w:bidi="en-US"/>
        </w:rPr>
        <w:t xml:space="preserve"> </w:t>
      </w:r>
      <w:r w:rsidRPr="00874E0D">
        <w:rPr>
          <w:rFonts w:eastAsia="Book Antiqua"/>
          <w:i/>
          <w:iCs/>
          <w:lang w:bidi="en-US"/>
        </w:rPr>
        <w:t>teshuva,</w:t>
      </w:r>
      <w:r>
        <w:rPr>
          <w:rFonts w:eastAsia="Book Antiqua"/>
          <w:lang w:bidi="en-US"/>
        </w:rPr>
        <w:t xml:space="preserve"> </w:t>
      </w:r>
      <w:r w:rsidRPr="00874E0D">
        <w:rPr>
          <w:rFonts w:eastAsia="Book Antiqua"/>
          <w:lang w:bidi="en-US"/>
        </w:rPr>
        <w:t>and,</w:t>
      </w:r>
      <w:r>
        <w:rPr>
          <w:rFonts w:eastAsia="Book Antiqua"/>
          <w:lang w:bidi="en-US"/>
        </w:rPr>
        <w:t xml:space="preserve"> </w:t>
      </w:r>
      <w:r w:rsidRPr="00874E0D">
        <w:rPr>
          <w:rFonts w:eastAsia="Book Antiqua"/>
          <w:lang w:bidi="en-US"/>
        </w:rPr>
        <w:t>thereby,</w:t>
      </w:r>
      <w:r>
        <w:rPr>
          <w:rFonts w:eastAsia="Book Antiqua"/>
          <w:lang w:bidi="en-US"/>
        </w:rPr>
        <w:t xml:space="preserve"> </w:t>
      </w:r>
      <w:r w:rsidRPr="00874E0D">
        <w:rPr>
          <w:rFonts w:eastAsia="Book Antiqua"/>
          <w:lang w:bidi="en-US"/>
        </w:rPr>
        <w:t>they</w:t>
      </w:r>
      <w:r>
        <w:rPr>
          <w:rFonts w:eastAsia="Book Antiqua"/>
          <w:lang w:bidi="en-US"/>
        </w:rPr>
        <w:t xml:space="preserve"> </w:t>
      </w:r>
      <w:r w:rsidRPr="00874E0D">
        <w:rPr>
          <w:rFonts w:eastAsia="Book Antiqua"/>
          <w:lang w:bidi="en-US"/>
        </w:rPr>
        <w:t>will</w:t>
      </w:r>
      <w:r>
        <w:rPr>
          <w:rFonts w:eastAsia="Book Antiqua"/>
          <w:lang w:bidi="en-US"/>
        </w:rPr>
        <w:t xml:space="preserve"> </w:t>
      </w:r>
      <w:r w:rsidRPr="00874E0D">
        <w:rPr>
          <w:rFonts w:eastAsia="Book Antiqua"/>
          <w:lang w:bidi="en-US"/>
        </w:rPr>
        <w:t>be</w:t>
      </w:r>
      <w:r>
        <w:rPr>
          <w:rFonts w:eastAsia="Book Antiqua"/>
          <w:lang w:bidi="en-US"/>
        </w:rPr>
        <w:t xml:space="preserve"> </w:t>
      </w:r>
      <w:r w:rsidRPr="00874E0D">
        <w:rPr>
          <w:rFonts w:eastAsia="Book Antiqua"/>
          <w:lang w:bidi="en-US"/>
        </w:rPr>
        <w:t>privileged</w:t>
      </w:r>
      <w:r>
        <w:rPr>
          <w:rFonts w:eastAsia="Book Antiqua"/>
          <w:lang w:bidi="en-US"/>
        </w:rPr>
        <w:t xml:space="preserve"> </w:t>
      </w:r>
      <w:r w:rsidRPr="00874E0D">
        <w:rPr>
          <w:rFonts w:eastAsia="Book Antiqua"/>
          <w:lang w:bidi="en-US"/>
        </w:rPr>
        <w:t>to</w:t>
      </w:r>
      <w:r>
        <w:rPr>
          <w:rFonts w:eastAsia="Book Antiqua"/>
          <w:lang w:bidi="en-US"/>
        </w:rPr>
        <w:t xml:space="preserve"> </w:t>
      </w:r>
      <w:hyperlink r:id="rId4033" w:history="1">
        <w:r w:rsidRPr="007421C1">
          <w:rPr>
            <w:rStyle w:val="Hyperlink"/>
            <w:rFonts w:eastAsia="Book Antiqua"/>
            <w:lang w:bidi="en-US"/>
          </w:rPr>
          <w:t>merit</w:t>
        </w:r>
      </w:hyperlink>
      <w:r>
        <w:rPr>
          <w:rFonts w:eastAsia="Book Antiqua"/>
          <w:lang w:bidi="en-US"/>
        </w:rPr>
        <w:t xml:space="preserve"> </w:t>
      </w:r>
      <w:r w:rsidRPr="00874E0D">
        <w:rPr>
          <w:rFonts w:eastAsia="Book Antiqua"/>
          <w:lang w:bidi="en-US"/>
        </w:rPr>
        <w:t>the</w:t>
      </w:r>
      <w:r>
        <w:rPr>
          <w:rFonts w:eastAsia="Book Antiqua"/>
          <w:lang w:bidi="en-US"/>
        </w:rPr>
        <w:t xml:space="preserve"> </w:t>
      </w:r>
      <w:r w:rsidRPr="00874E0D">
        <w:rPr>
          <w:rFonts w:eastAsia="Book Antiqua"/>
          <w:lang w:bidi="en-US"/>
        </w:rPr>
        <w:t>geula.</w:t>
      </w:r>
    </w:p>
    <w:p w14:paraId="7F9211C4" w14:textId="77777777" w:rsidR="00AB3DD9" w:rsidRPr="00874E0D" w:rsidRDefault="00AB3DD9" w:rsidP="00AB3DD9">
      <w:pPr>
        <w:rPr>
          <w:rFonts w:eastAsia="Book Antiqua"/>
          <w:lang w:bidi="en-US"/>
        </w:rPr>
      </w:pPr>
    </w:p>
    <w:p w14:paraId="21C0964C" w14:textId="42C8E8A9" w:rsidR="00AB3DD9" w:rsidRPr="00874E0D" w:rsidRDefault="00AB3DD9" w:rsidP="00AB3DD9">
      <w:pPr>
        <w:rPr>
          <w:rFonts w:eastAsia="Microsoft Sans Serif"/>
        </w:rPr>
      </w:pPr>
      <w:r w:rsidRPr="00874E0D">
        <w:rPr>
          <w:rFonts w:eastAsia="Book Antiqua"/>
        </w:rPr>
        <w:t>Rav</w:t>
      </w:r>
      <w:r>
        <w:rPr>
          <w:rFonts w:eastAsia="Book Antiqua"/>
        </w:rPr>
        <w:t xml:space="preserve"> </w:t>
      </w:r>
      <w:hyperlink r:id="rId4034" w:history="1">
        <w:r w:rsidRPr="007421C1">
          <w:rPr>
            <w:rStyle w:val="Hyperlink"/>
            <w:rFonts w:eastAsia="Book Antiqua"/>
          </w:rPr>
          <w:t>Avraham</w:t>
        </w:r>
      </w:hyperlink>
      <w:r>
        <w:rPr>
          <w:rFonts w:eastAsia="Book Antiqua"/>
        </w:rPr>
        <w:t xml:space="preserve"> </w:t>
      </w:r>
      <w:r w:rsidRPr="00874E0D">
        <w:rPr>
          <w:rFonts w:eastAsia="Book Antiqua"/>
        </w:rPr>
        <w:t>Azulai</w:t>
      </w:r>
      <w:r>
        <w:rPr>
          <w:rFonts w:eastAsia="Book Antiqua"/>
        </w:rPr>
        <w:t xml:space="preserve"> </w:t>
      </w:r>
      <w:r w:rsidRPr="00874E0D">
        <w:rPr>
          <w:rFonts w:eastAsia="Book Antiqua"/>
        </w:rPr>
        <w:t>wrote:</w:t>
      </w:r>
      <w:r w:rsidRPr="00874E0D">
        <w:rPr>
          <w:rStyle w:val="FootnoteReference"/>
          <w:rFonts w:eastAsia="Book Antiqua"/>
        </w:rPr>
        <w:footnoteReference w:id="468"/>
      </w:r>
      <w:r>
        <w:rPr>
          <w:rFonts w:eastAsia="Book Antiqua"/>
        </w:rPr>
        <w:t xml:space="preserve"> </w:t>
      </w:r>
      <w:r w:rsidRPr="00874E0D">
        <w:rPr>
          <w:rFonts w:eastAsia="Book Antiqua"/>
        </w:rPr>
        <w:t>"The</w:t>
      </w:r>
      <w:r>
        <w:rPr>
          <w:rFonts w:eastAsia="Book Antiqua"/>
        </w:rPr>
        <w:t xml:space="preserve"> </w:t>
      </w:r>
      <w:r w:rsidRPr="00874E0D">
        <w:rPr>
          <w:rFonts w:eastAsia="Book Antiqua"/>
        </w:rPr>
        <w:t>troubles</w:t>
      </w:r>
      <w:r>
        <w:rPr>
          <w:rFonts w:eastAsia="Book Antiqua"/>
        </w:rPr>
        <w:t xml:space="preserve"> </w:t>
      </w:r>
      <w:r w:rsidRPr="00874E0D">
        <w:rPr>
          <w:rFonts w:eastAsia="Book Antiqua"/>
        </w:rPr>
        <w:t>shall</w:t>
      </w:r>
      <w:r>
        <w:rPr>
          <w:rFonts w:eastAsia="Book Antiqua"/>
        </w:rPr>
        <w:t xml:space="preserve"> </w:t>
      </w:r>
      <w:r w:rsidRPr="00874E0D">
        <w:rPr>
          <w:rFonts w:eastAsia="Book Antiqua"/>
        </w:rPr>
        <w:t>increase</w:t>
      </w:r>
      <w:r>
        <w:rPr>
          <w:rFonts w:eastAsia="Book Antiqua"/>
        </w:rPr>
        <w:t xml:space="preserve"> </w:t>
      </w:r>
      <w:r w:rsidRPr="00874E0D">
        <w:rPr>
          <w:rFonts w:eastAsia="Book Antiqua"/>
        </w:rPr>
        <w:t>as</w:t>
      </w:r>
      <w:r>
        <w:rPr>
          <w:rFonts w:eastAsia="Book Antiqua"/>
        </w:rPr>
        <w:t xml:space="preserve"> </w:t>
      </w:r>
      <w:r w:rsidRPr="00874E0D">
        <w:rPr>
          <w:rFonts w:eastAsia="Book Antiqua"/>
        </w:rPr>
        <w:t>they</w:t>
      </w:r>
      <w:r>
        <w:rPr>
          <w:rFonts w:eastAsia="Book Antiqua"/>
        </w:rPr>
        <w:t xml:space="preserve"> </w:t>
      </w:r>
      <w:r w:rsidRPr="00874E0D">
        <w:rPr>
          <w:rFonts w:eastAsia="Book Antiqua"/>
        </w:rPr>
        <w:t>never</w:t>
      </w:r>
      <w:r>
        <w:rPr>
          <w:rFonts w:eastAsia="Book Antiqua"/>
        </w:rPr>
        <w:t xml:space="preserve"> </w:t>
      </w:r>
      <w:r w:rsidRPr="00874E0D">
        <w:rPr>
          <w:rFonts w:eastAsia="Book Antiqua"/>
        </w:rPr>
        <w:t>did</w:t>
      </w:r>
      <w:r>
        <w:rPr>
          <w:rFonts w:eastAsia="Book Antiqua"/>
        </w:rPr>
        <w:t xml:space="preserve"> </w:t>
      </w:r>
      <w:r w:rsidRPr="00874E0D">
        <w:rPr>
          <w:rFonts w:eastAsia="Book Antiqua"/>
        </w:rPr>
        <w:t>before....</w:t>
      </w:r>
      <w:r>
        <w:rPr>
          <w:rFonts w:eastAsia="Book Antiqua"/>
        </w:rPr>
        <w:t xml:space="preserve"> </w:t>
      </w:r>
      <w:r w:rsidRPr="00874E0D">
        <w:rPr>
          <w:rFonts w:eastAsia="Book Antiqua"/>
        </w:rPr>
        <w:t>These</w:t>
      </w:r>
      <w:r>
        <w:rPr>
          <w:rFonts w:eastAsia="Book Antiqua"/>
        </w:rPr>
        <w:t xml:space="preserve"> </w:t>
      </w:r>
      <w:r w:rsidRPr="00874E0D">
        <w:rPr>
          <w:rFonts w:eastAsia="Book Antiqua"/>
        </w:rPr>
        <w:t>are</w:t>
      </w:r>
      <w:r>
        <w:rPr>
          <w:rFonts w:eastAsia="Book Antiqua"/>
        </w:rPr>
        <w:t xml:space="preserve"> </w:t>
      </w:r>
      <w:r w:rsidRPr="00874E0D">
        <w:rPr>
          <w:rFonts w:eastAsia="Book Antiqua"/>
          <w:b/>
          <w:bCs/>
        </w:rPr>
        <w:t>the</w:t>
      </w:r>
      <w:r>
        <w:rPr>
          <w:rFonts w:eastAsia="Book Antiqua"/>
          <w:b/>
          <w:bCs/>
        </w:rPr>
        <w:t xml:space="preserve"> </w:t>
      </w:r>
      <w:r w:rsidRPr="00874E0D">
        <w:rPr>
          <w:rFonts w:eastAsia="Book Antiqua"/>
          <w:b/>
          <w:bCs/>
        </w:rPr>
        <w:t>45</w:t>
      </w:r>
      <w:r>
        <w:rPr>
          <w:rFonts w:eastAsia="Book Antiqua"/>
          <w:b/>
          <w:bCs/>
        </w:rPr>
        <w:t xml:space="preserve"> </w:t>
      </w:r>
      <w:r w:rsidRPr="00874E0D">
        <w:rPr>
          <w:rFonts w:eastAsia="Book Antiqua"/>
          <w:b/>
          <w:bCs/>
        </w:rPr>
        <w:t>days</w:t>
      </w:r>
      <w:r>
        <w:rPr>
          <w:rFonts w:eastAsia="Book Antiqua"/>
          <w:b/>
          <w:bCs/>
        </w:rPr>
        <w:t xml:space="preserve"> </w:t>
      </w:r>
      <w:r w:rsidRPr="00874E0D">
        <w:rPr>
          <w:rFonts w:eastAsia="Book Antiqua"/>
        </w:rPr>
        <w:t>in</w:t>
      </w:r>
      <w:r>
        <w:rPr>
          <w:rFonts w:eastAsia="Book Antiqua"/>
        </w:rPr>
        <w:t xml:space="preserve"> </w:t>
      </w:r>
      <w:r w:rsidRPr="00874E0D">
        <w:rPr>
          <w:rFonts w:eastAsia="Book Antiqua"/>
        </w:rPr>
        <w:t>the</w:t>
      </w:r>
      <w:r>
        <w:rPr>
          <w:rFonts w:eastAsia="Book Antiqua"/>
        </w:rPr>
        <w:t xml:space="preserve"> </w:t>
      </w:r>
      <w:hyperlink r:id="rId4035" w:history="1">
        <w:r w:rsidRPr="007421C1">
          <w:rPr>
            <w:rStyle w:val="Hyperlink"/>
            <w:rFonts w:eastAsia="Book Antiqua"/>
          </w:rPr>
          <w:t>future</w:t>
        </w:r>
      </w:hyperlink>
      <w:r>
        <w:rPr>
          <w:rFonts w:eastAsia="Book Antiqua"/>
        </w:rPr>
        <w:t xml:space="preserve"> </w:t>
      </w:r>
      <w:r w:rsidRPr="00874E0D">
        <w:rPr>
          <w:rFonts w:eastAsia="Book Antiqua"/>
        </w:rPr>
        <w:t>when</w:t>
      </w:r>
      <w:r>
        <w:rPr>
          <w:rFonts w:eastAsia="Book Antiqua"/>
        </w:rPr>
        <w:t xml:space="preserve"> </w:t>
      </w:r>
      <w:r w:rsidRPr="00874E0D">
        <w:rPr>
          <w:rFonts w:eastAsia="Book Antiqua"/>
        </w:rPr>
        <w:t>Israel</w:t>
      </w:r>
      <w:r>
        <w:rPr>
          <w:rFonts w:eastAsia="Book Antiqua"/>
        </w:rPr>
        <w:t xml:space="preserve"> </w:t>
      </w:r>
      <w:r w:rsidRPr="00874E0D">
        <w:rPr>
          <w:rFonts w:eastAsia="Book Antiqua"/>
        </w:rPr>
        <w:t>will</w:t>
      </w:r>
      <w:r>
        <w:rPr>
          <w:rFonts w:eastAsia="Book Antiqua"/>
        </w:rPr>
        <w:t xml:space="preserve"> </w:t>
      </w:r>
      <w:r w:rsidRPr="00874E0D">
        <w:rPr>
          <w:rFonts w:eastAsia="Book Antiqua"/>
        </w:rPr>
        <w:t>go</w:t>
      </w:r>
      <w:r>
        <w:rPr>
          <w:rFonts w:eastAsia="Book Antiqua"/>
        </w:rPr>
        <w:t xml:space="preserve"> </w:t>
      </w:r>
      <w:r w:rsidRPr="00874E0D">
        <w:rPr>
          <w:rFonts w:eastAsia="Book Antiqua"/>
        </w:rPr>
        <w:t>out</w:t>
      </w:r>
      <w:r>
        <w:rPr>
          <w:rFonts w:eastAsia="Book Antiqua"/>
        </w:rPr>
        <w:t xml:space="preserve"> </w:t>
      </w:r>
      <w:r w:rsidRPr="00874E0D">
        <w:rPr>
          <w:rFonts w:eastAsia="Book Antiqua"/>
        </w:rPr>
        <w:t>of</w:t>
      </w:r>
      <w:r>
        <w:rPr>
          <w:rFonts w:eastAsia="Book Antiqua"/>
        </w:rPr>
        <w:t xml:space="preserve"> </w:t>
      </w:r>
      <w:hyperlink r:id="rId4036" w:history="1">
        <w:r w:rsidRPr="007421C1">
          <w:rPr>
            <w:rStyle w:val="Hyperlink"/>
            <w:rFonts w:eastAsia="Book Antiqua"/>
          </w:rPr>
          <w:t>Jerusalem</w:t>
        </w:r>
      </w:hyperlink>
      <w:r>
        <w:rPr>
          <w:rFonts w:eastAsia="Book Antiqua"/>
        </w:rPr>
        <w:t xml:space="preserve"> </w:t>
      </w:r>
      <w:r w:rsidRPr="00874E0D">
        <w:rPr>
          <w:rFonts w:eastAsia="Book Antiqua"/>
        </w:rPr>
        <w:t>to</w:t>
      </w:r>
      <w:r>
        <w:rPr>
          <w:rFonts w:eastAsia="Book Antiqua"/>
        </w:rPr>
        <w:t xml:space="preserve"> </w:t>
      </w:r>
      <w:r w:rsidRPr="00874E0D">
        <w:rPr>
          <w:rFonts w:eastAsia="Book Antiqua"/>
        </w:rPr>
        <w:t>be</w:t>
      </w:r>
      <w:r>
        <w:rPr>
          <w:rFonts w:eastAsia="Book Antiqua"/>
        </w:rPr>
        <w:t xml:space="preserve"> </w:t>
      </w:r>
      <w:r w:rsidRPr="00874E0D">
        <w:rPr>
          <w:rFonts w:eastAsia="Book Antiqua"/>
        </w:rPr>
        <w:t>in</w:t>
      </w:r>
      <w:r>
        <w:rPr>
          <w:rFonts w:eastAsia="Book Antiqua"/>
        </w:rPr>
        <w:t xml:space="preserve"> </w:t>
      </w:r>
      <w:r w:rsidRPr="00874E0D">
        <w:rPr>
          <w:rFonts w:eastAsia="Book Antiqua"/>
        </w:rPr>
        <w:t>the</w:t>
      </w:r>
      <w:r>
        <w:rPr>
          <w:rFonts w:eastAsia="Book Antiqua"/>
        </w:rPr>
        <w:t xml:space="preserve"> </w:t>
      </w:r>
      <w:r w:rsidRPr="00874E0D">
        <w:rPr>
          <w:rFonts w:eastAsia="Book Antiqua"/>
        </w:rPr>
        <w:t>desert</w:t>
      </w:r>
      <w:r>
        <w:rPr>
          <w:rFonts w:eastAsia="Book Antiqua"/>
        </w:rPr>
        <w:t xml:space="preserve"> </w:t>
      </w:r>
      <w:r w:rsidRPr="00874E0D">
        <w:rPr>
          <w:rFonts w:eastAsia="Book Antiqua"/>
        </w:rPr>
        <w:t>of</w:t>
      </w:r>
      <w:r>
        <w:rPr>
          <w:rFonts w:eastAsia="Book Antiqua"/>
        </w:rPr>
        <w:t xml:space="preserve"> </w:t>
      </w:r>
      <w:r w:rsidRPr="00874E0D">
        <w:rPr>
          <w:rFonts w:eastAsia="Book Antiqua"/>
        </w:rPr>
        <w:t>the</w:t>
      </w:r>
      <w:r>
        <w:rPr>
          <w:rFonts w:eastAsia="Book Antiqua"/>
        </w:rPr>
        <w:t xml:space="preserve"> </w:t>
      </w:r>
      <w:hyperlink r:id="rId4037" w:history="1">
        <w:r w:rsidRPr="007421C1">
          <w:rPr>
            <w:rStyle w:val="Hyperlink"/>
            <w:rFonts w:eastAsia="Book Antiqua"/>
          </w:rPr>
          <w:t>nations</w:t>
        </w:r>
      </w:hyperlink>
      <w:r>
        <w:rPr>
          <w:rFonts w:eastAsia="Book Antiqua"/>
        </w:rPr>
        <w:t xml:space="preserve"> </w:t>
      </w:r>
      <w:r w:rsidRPr="00874E0D">
        <w:rPr>
          <w:rFonts w:eastAsia="Book Antiqua"/>
        </w:rPr>
        <w:t>of</w:t>
      </w:r>
      <w:r>
        <w:rPr>
          <w:rFonts w:eastAsia="Book Antiqua"/>
        </w:rPr>
        <w:t xml:space="preserve"> </w:t>
      </w:r>
      <w:r w:rsidRPr="00874E0D">
        <w:rPr>
          <w:rFonts w:eastAsia="Book Antiqua"/>
        </w:rPr>
        <w:t>the</w:t>
      </w:r>
      <w:r>
        <w:rPr>
          <w:rFonts w:eastAsia="Book Antiqua"/>
        </w:rPr>
        <w:t xml:space="preserve"> </w:t>
      </w:r>
      <w:hyperlink r:id="rId4038" w:history="1">
        <w:r w:rsidRPr="007421C1">
          <w:rPr>
            <w:rStyle w:val="Hyperlink"/>
            <w:rFonts w:eastAsia="Book Antiqua"/>
          </w:rPr>
          <w:t>world</w:t>
        </w:r>
      </w:hyperlink>
      <w:r w:rsidRPr="00874E0D">
        <w:rPr>
          <w:rFonts w:eastAsia="Book Antiqua"/>
        </w:rPr>
        <w:t>,</w:t>
      </w:r>
      <w:r>
        <w:rPr>
          <w:rFonts w:eastAsia="Book Antiqua"/>
        </w:rPr>
        <w:t xml:space="preserve"> </w:t>
      </w:r>
      <w:r w:rsidRPr="00874E0D">
        <w:rPr>
          <w:rFonts w:eastAsia="Book Antiqua"/>
        </w:rPr>
        <w:t>just</w:t>
      </w:r>
      <w:r>
        <w:rPr>
          <w:rFonts w:eastAsia="Book Antiqua"/>
        </w:rPr>
        <w:t xml:space="preserve"> </w:t>
      </w:r>
      <w:r w:rsidRPr="00874E0D">
        <w:rPr>
          <w:rFonts w:eastAsia="Book Antiqua"/>
        </w:rPr>
        <w:t>as</w:t>
      </w:r>
      <w:r>
        <w:rPr>
          <w:rFonts w:eastAsia="Book Antiqua"/>
        </w:rPr>
        <w:t xml:space="preserve"> </w:t>
      </w:r>
      <w:r w:rsidRPr="00874E0D">
        <w:rPr>
          <w:rFonts w:eastAsia="Book Antiqua"/>
        </w:rPr>
        <w:t>Lot</w:t>
      </w:r>
      <w:r>
        <w:rPr>
          <w:rFonts w:eastAsia="Book Antiqua"/>
        </w:rPr>
        <w:t xml:space="preserve"> </w:t>
      </w:r>
      <w:r w:rsidRPr="00874E0D">
        <w:rPr>
          <w:rFonts w:eastAsia="Book Antiqua"/>
        </w:rPr>
        <w:t>was</w:t>
      </w:r>
      <w:r>
        <w:rPr>
          <w:rFonts w:eastAsia="Book Antiqua"/>
        </w:rPr>
        <w:t xml:space="preserve"> </w:t>
      </w:r>
      <w:r w:rsidRPr="00874E0D">
        <w:rPr>
          <w:rFonts w:eastAsia="Book Antiqua"/>
        </w:rPr>
        <w:t>displaced</w:t>
      </w:r>
      <w:r>
        <w:rPr>
          <w:rFonts w:eastAsia="Book Antiqua"/>
        </w:rPr>
        <w:t xml:space="preserve"> </w:t>
      </w:r>
      <w:r w:rsidRPr="00874E0D">
        <w:rPr>
          <w:rFonts w:eastAsia="Book Antiqua"/>
        </w:rPr>
        <w:t>during</w:t>
      </w:r>
      <w:r>
        <w:rPr>
          <w:rFonts w:eastAsia="Book Antiqua"/>
        </w:rPr>
        <w:t xml:space="preserve"> </w:t>
      </w:r>
      <w:r w:rsidRPr="00874E0D">
        <w:rPr>
          <w:rFonts w:eastAsia="Book Antiqua"/>
        </w:rPr>
        <w:t>the</w:t>
      </w:r>
      <w:r>
        <w:rPr>
          <w:rFonts w:eastAsia="Book Antiqua"/>
        </w:rPr>
        <w:t xml:space="preserve"> </w:t>
      </w:r>
      <w:r w:rsidRPr="00874E0D">
        <w:rPr>
          <w:rFonts w:eastAsia="Book Antiqua"/>
        </w:rPr>
        <w:t>upheaval</w:t>
      </w:r>
      <w:r>
        <w:rPr>
          <w:rFonts w:eastAsia="Book Antiqua"/>
        </w:rPr>
        <w:t xml:space="preserve"> </w:t>
      </w:r>
      <w:r w:rsidRPr="00874E0D">
        <w:rPr>
          <w:rFonts w:eastAsia="Book Antiqua"/>
        </w:rPr>
        <w:t>of</w:t>
      </w:r>
      <w:r>
        <w:rPr>
          <w:rFonts w:eastAsia="Book Antiqua"/>
        </w:rPr>
        <w:t xml:space="preserve"> </w:t>
      </w:r>
      <w:r w:rsidRPr="00874E0D">
        <w:rPr>
          <w:rFonts w:eastAsia="Book Antiqua"/>
        </w:rPr>
        <w:t>Sodom,</w:t>
      </w:r>
      <w:r>
        <w:rPr>
          <w:rFonts w:eastAsia="Book Antiqua"/>
        </w:rPr>
        <w:t xml:space="preserve"> </w:t>
      </w:r>
      <w:r w:rsidRPr="00874E0D">
        <w:rPr>
          <w:rFonts w:eastAsia="Book Antiqua"/>
        </w:rPr>
        <w:t>when</w:t>
      </w:r>
      <w:r>
        <w:rPr>
          <w:rFonts w:eastAsia="Book Antiqua"/>
        </w:rPr>
        <w:t xml:space="preserve"> </w:t>
      </w:r>
      <w:r w:rsidRPr="00874E0D">
        <w:rPr>
          <w:rFonts w:eastAsia="Book Antiqua"/>
        </w:rPr>
        <w:t>he</w:t>
      </w:r>
      <w:r>
        <w:rPr>
          <w:rFonts w:eastAsia="Book Antiqua"/>
        </w:rPr>
        <w:t xml:space="preserve"> </w:t>
      </w:r>
      <w:r w:rsidRPr="00874E0D">
        <w:rPr>
          <w:rFonts w:eastAsia="Book Antiqua"/>
        </w:rPr>
        <w:t>was</w:t>
      </w:r>
      <w:r>
        <w:rPr>
          <w:rFonts w:eastAsia="Book Antiqua"/>
        </w:rPr>
        <w:t xml:space="preserve"> </w:t>
      </w:r>
      <w:r w:rsidRPr="00874E0D">
        <w:rPr>
          <w:rFonts w:eastAsia="Book Antiqua"/>
        </w:rPr>
        <w:t>not</w:t>
      </w:r>
      <w:r>
        <w:rPr>
          <w:rFonts w:eastAsia="Book Antiqua"/>
        </w:rPr>
        <w:t xml:space="preserve"> </w:t>
      </w:r>
      <w:r w:rsidRPr="00874E0D">
        <w:rPr>
          <w:rFonts w:eastAsia="Book Antiqua"/>
        </w:rPr>
        <w:t>able</w:t>
      </w:r>
      <w:r>
        <w:rPr>
          <w:rFonts w:eastAsia="Book Antiqua"/>
        </w:rPr>
        <w:t xml:space="preserve"> </w:t>
      </w:r>
      <w:r w:rsidRPr="00874E0D">
        <w:rPr>
          <w:rFonts w:eastAsia="Book Antiqua"/>
        </w:rPr>
        <w:t>to</w:t>
      </w:r>
      <w:r>
        <w:rPr>
          <w:rFonts w:eastAsia="Book Antiqua"/>
        </w:rPr>
        <w:t xml:space="preserve"> </w:t>
      </w:r>
      <w:hyperlink r:id="rId4039" w:history="1">
        <w:r w:rsidRPr="007421C1">
          <w:rPr>
            <w:rStyle w:val="Hyperlink"/>
            <w:rFonts w:eastAsia="Book Antiqua"/>
          </w:rPr>
          <w:t>save</w:t>
        </w:r>
      </w:hyperlink>
      <w:r>
        <w:rPr>
          <w:rFonts w:eastAsia="Book Antiqua"/>
        </w:rPr>
        <w:t xml:space="preserve"> </w:t>
      </w:r>
      <w:r w:rsidRPr="00874E0D">
        <w:rPr>
          <w:rFonts w:eastAsia="Book Antiqua"/>
        </w:rPr>
        <w:t>even</w:t>
      </w:r>
      <w:r>
        <w:rPr>
          <w:rFonts w:eastAsia="Book Antiqua"/>
        </w:rPr>
        <w:t xml:space="preserve"> </w:t>
      </w:r>
      <w:r w:rsidRPr="00874E0D">
        <w:rPr>
          <w:rFonts w:eastAsia="Book Antiqua"/>
        </w:rPr>
        <w:t>a</w:t>
      </w:r>
      <w:r>
        <w:rPr>
          <w:rFonts w:eastAsia="Book Antiqua"/>
        </w:rPr>
        <w:t xml:space="preserve"> </w:t>
      </w:r>
      <w:r w:rsidRPr="00874E0D">
        <w:rPr>
          <w:rFonts w:eastAsia="Book Antiqua"/>
        </w:rPr>
        <w:t>small</w:t>
      </w:r>
      <w:r>
        <w:rPr>
          <w:rFonts w:eastAsia="Book Antiqua"/>
        </w:rPr>
        <w:t xml:space="preserve"> </w:t>
      </w:r>
      <w:r w:rsidRPr="00874E0D">
        <w:rPr>
          <w:rFonts w:eastAsia="Book Antiqua"/>
        </w:rPr>
        <w:t>piece</w:t>
      </w:r>
      <w:r>
        <w:rPr>
          <w:rFonts w:eastAsia="Book Antiqua"/>
        </w:rPr>
        <w:t xml:space="preserve"> </w:t>
      </w:r>
      <w:r w:rsidRPr="00874E0D">
        <w:rPr>
          <w:rFonts w:eastAsia="Book Antiqua"/>
        </w:rPr>
        <w:t>of</w:t>
      </w:r>
      <w:r>
        <w:rPr>
          <w:rFonts w:eastAsia="Book Antiqua"/>
        </w:rPr>
        <w:t xml:space="preserve"> </w:t>
      </w:r>
      <w:r w:rsidRPr="00874E0D">
        <w:rPr>
          <w:rFonts w:eastAsia="Book Antiqua"/>
        </w:rPr>
        <w:t>bread,</w:t>
      </w:r>
      <w:r>
        <w:rPr>
          <w:rFonts w:eastAsia="Book Antiqua"/>
        </w:rPr>
        <w:t xml:space="preserve"> </w:t>
      </w:r>
      <w:r w:rsidRPr="00874E0D">
        <w:rPr>
          <w:rFonts w:eastAsia="Book Antiqua"/>
        </w:rPr>
        <w:t>and</w:t>
      </w:r>
      <w:r>
        <w:rPr>
          <w:rFonts w:eastAsia="Book Antiqua"/>
        </w:rPr>
        <w:t xml:space="preserve"> </w:t>
      </w:r>
      <w:r w:rsidRPr="00874E0D">
        <w:rPr>
          <w:rFonts w:eastAsia="Book Antiqua"/>
        </w:rPr>
        <w:t>he</w:t>
      </w:r>
      <w:r>
        <w:rPr>
          <w:rFonts w:eastAsia="Book Antiqua"/>
        </w:rPr>
        <w:t xml:space="preserve"> </w:t>
      </w:r>
      <w:r w:rsidRPr="00874E0D">
        <w:rPr>
          <w:rFonts w:eastAsia="Book Antiqua"/>
        </w:rPr>
        <w:t>was</w:t>
      </w:r>
      <w:r>
        <w:rPr>
          <w:rFonts w:eastAsia="Book Antiqua"/>
        </w:rPr>
        <w:t xml:space="preserve"> </w:t>
      </w:r>
      <w:r w:rsidRPr="00874E0D">
        <w:rPr>
          <w:rFonts w:eastAsia="Book Antiqua"/>
        </w:rPr>
        <w:t>rushed</w:t>
      </w:r>
      <w:r>
        <w:rPr>
          <w:rFonts w:eastAsia="Book Antiqua"/>
        </w:rPr>
        <w:t xml:space="preserve"> </w:t>
      </w:r>
      <w:r w:rsidRPr="00874E0D">
        <w:rPr>
          <w:rFonts w:eastAsia="Book Antiqua"/>
        </w:rPr>
        <w:t>out</w:t>
      </w:r>
      <w:r>
        <w:rPr>
          <w:rFonts w:eastAsia="Book Antiqua"/>
        </w:rPr>
        <w:t xml:space="preserve"> </w:t>
      </w:r>
      <w:r w:rsidRPr="00874E0D">
        <w:rPr>
          <w:rFonts w:eastAsia="Book Antiqua"/>
        </w:rPr>
        <w:t>into</w:t>
      </w:r>
      <w:r>
        <w:rPr>
          <w:rFonts w:eastAsia="Book Antiqua"/>
        </w:rPr>
        <w:t xml:space="preserve"> </w:t>
      </w:r>
      <w:r w:rsidRPr="00874E0D">
        <w:rPr>
          <w:rFonts w:eastAsia="Book Antiqua"/>
        </w:rPr>
        <w:t>the</w:t>
      </w:r>
      <w:r>
        <w:rPr>
          <w:rFonts w:eastAsia="Book Antiqua"/>
        </w:rPr>
        <w:t xml:space="preserve"> </w:t>
      </w:r>
      <w:r w:rsidRPr="00874E0D">
        <w:rPr>
          <w:rFonts w:eastAsia="Book Antiqua"/>
        </w:rPr>
        <w:t>desert.</w:t>
      </w:r>
      <w:r>
        <w:rPr>
          <w:rFonts w:eastAsia="Book Antiqua"/>
        </w:rPr>
        <w:t xml:space="preserve"> </w:t>
      </w:r>
      <w:r w:rsidRPr="00874E0D">
        <w:rPr>
          <w:rFonts w:eastAsia="Book Antiqua"/>
        </w:rPr>
        <w:t>Actually,</w:t>
      </w:r>
      <w:r>
        <w:rPr>
          <w:rFonts w:eastAsia="Book Antiqua"/>
        </w:rPr>
        <w:t xml:space="preserve"> </w:t>
      </w:r>
      <w:r w:rsidRPr="00874E0D">
        <w:rPr>
          <w:rFonts w:eastAsia="Book Antiqua"/>
        </w:rPr>
        <w:t>the</w:t>
      </w:r>
      <w:r>
        <w:rPr>
          <w:rFonts w:eastAsia="Book Antiqua"/>
        </w:rPr>
        <w:t xml:space="preserve"> </w:t>
      </w:r>
      <w:r w:rsidRPr="00874E0D">
        <w:rPr>
          <w:rFonts w:eastAsia="Book Antiqua"/>
        </w:rPr>
        <w:t>troubles</w:t>
      </w:r>
      <w:r>
        <w:rPr>
          <w:rFonts w:eastAsia="Book Antiqua"/>
        </w:rPr>
        <w:t xml:space="preserve"> </w:t>
      </w:r>
      <w:r w:rsidRPr="00874E0D">
        <w:rPr>
          <w:rFonts w:eastAsia="Book Antiqua"/>
        </w:rPr>
        <w:t>of</w:t>
      </w:r>
      <w:r>
        <w:rPr>
          <w:rFonts w:eastAsia="Book Antiqua"/>
        </w:rPr>
        <w:t xml:space="preserve"> </w:t>
      </w:r>
      <w:r w:rsidRPr="00874E0D">
        <w:rPr>
          <w:rFonts w:eastAsia="Book Antiqua"/>
        </w:rPr>
        <w:t>Israel</w:t>
      </w:r>
      <w:r>
        <w:rPr>
          <w:rFonts w:eastAsia="Book Antiqua"/>
        </w:rPr>
        <w:t xml:space="preserve"> </w:t>
      </w:r>
      <w:r w:rsidRPr="00874E0D">
        <w:rPr>
          <w:rFonts w:eastAsia="Book Antiqua"/>
        </w:rPr>
        <w:t>will</w:t>
      </w:r>
      <w:r>
        <w:rPr>
          <w:rFonts w:eastAsia="Book Antiqua"/>
        </w:rPr>
        <w:t xml:space="preserve"> </w:t>
      </w:r>
      <w:r w:rsidRPr="00874E0D">
        <w:rPr>
          <w:rFonts w:eastAsia="Book Antiqua"/>
        </w:rPr>
        <w:t>be</w:t>
      </w:r>
      <w:r>
        <w:rPr>
          <w:rFonts w:eastAsia="Book Antiqua"/>
        </w:rPr>
        <w:t xml:space="preserve"> </w:t>
      </w:r>
      <w:r w:rsidRPr="00874E0D">
        <w:rPr>
          <w:rFonts w:eastAsia="Book Antiqua"/>
        </w:rPr>
        <w:t>in</w:t>
      </w:r>
      <w:r>
        <w:rPr>
          <w:rFonts w:eastAsia="Book Antiqua"/>
        </w:rPr>
        <w:t xml:space="preserve"> </w:t>
      </w:r>
      <w:r w:rsidRPr="00874E0D">
        <w:rPr>
          <w:rFonts w:eastAsia="Book Antiqua"/>
        </w:rPr>
        <w:t>a</w:t>
      </w:r>
      <w:r>
        <w:rPr>
          <w:rFonts w:eastAsia="Book Antiqua"/>
        </w:rPr>
        <w:t xml:space="preserve"> </w:t>
      </w:r>
      <w:r w:rsidRPr="00874E0D">
        <w:rPr>
          <w:rFonts w:eastAsia="Book Antiqua"/>
        </w:rPr>
        <w:t>very</w:t>
      </w:r>
      <w:r>
        <w:rPr>
          <w:rFonts w:eastAsia="Book Antiqua"/>
        </w:rPr>
        <w:t xml:space="preserve"> </w:t>
      </w:r>
      <w:r w:rsidRPr="00874E0D">
        <w:rPr>
          <w:rFonts w:eastAsia="Book Antiqua"/>
        </w:rPr>
        <w:t>similar</w:t>
      </w:r>
      <w:r>
        <w:rPr>
          <w:rFonts w:eastAsia="Book Antiqua"/>
        </w:rPr>
        <w:t xml:space="preserve"> </w:t>
      </w:r>
      <w:r w:rsidRPr="00874E0D">
        <w:rPr>
          <w:rFonts w:eastAsia="Book Antiqua"/>
        </w:rPr>
        <w:t>manner.</w:t>
      </w:r>
      <w:r>
        <w:rPr>
          <w:rFonts w:eastAsia="Book Antiqua"/>
        </w:rPr>
        <w:t xml:space="preserve"> </w:t>
      </w:r>
      <w:r w:rsidRPr="00874E0D">
        <w:rPr>
          <w:rFonts w:eastAsia="Book Antiqua"/>
        </w:rPr>
        <w:t>Bne</w:t>
      </w:r>
      <w:r>
        <w:rPr>
          <w:rFonts w:eastAsia="Book Antiqua"/>
        </w:rPr>
        <w:t xml:space="preserve"> </w:t>
      </w:r>
      <w:r w:rsidRPr="00874E0D">
        <w:rPr>
          <w:rFonts w:eastAsia="Book Antiqua"/>
        </w:rPr>
        <w:t>Yisroel</w:t>
      </w:r>
      <w:r>
        <w:rPr>
          <w:rFonts w:eastAsia="Book Antiqua"/>
        </w:rPr>
        <w:t xml:space="preserve"> </w:t>
      </w:r>
      <w:r w:rsidRPr="00874E0D">
        <w:rPr>
          <w:rFonts w:eastAsia="Book Antiqua"/>
        </w:rPr>
        <w:t>will</w:t>
      </w:r>
      <w:r>
        <w:rPr>
          <w:rFonts w:eastAsia="Book Antiqua"/>
        </w:rPr>
        <w:t xml:space="preserve"> </w:t>
      </w:r>
      <w:r w:rsidRPr="00874E0D">
        <w:rPr>
          <w:rFonts w:eastAsia="Book Antiqua"/>
        </w:rPr>
        <w:t>be</w:t>
      </w:r>
      <w:r>
        <w:rPr>
          <w:rFonts w:eastAsia="Book Antiqua"/>
        </w:rPr>
        <w:t xml:space="preserve"> </w:t>
      </w:r>
      <w:r w:rsidRPr="00874E0D">
        <w:rPr>
          <w:rFonts w:eastAsia="Book Antiqua"/>
        </w:rPr>
        <w:t>dispersed</w:t>
      </w:r>
      <w:r>
        <w:rPr>
          <w:rFonts w:eastAsia="Book Antiqua"/>
        </w:rPr>
        <w:t xml:space="preserve"> </w:t>
      </w:r>
      <w:r w:rsidRPr="00874E0D">
        <w:rPr>
          <w:rFonts w:eastAsia="Book Antiqua"/>
        </w:rPr>
        <w:t>throughout</w:t>
      </w:r>
      <w:r>
        <w:rPr>
          <w:rFonts w:eastAsia="Book Antiqua"/>
        </w:rPr>
        <w:t xml:space="preserve"> </w:t>
      </w:r>
      <w:r w:rsidRPr="00874E0D">
        <w:rPr>
          <w:rFonts w:eastAsia="Book Antiqua"/>
        </w:rPr>
        <w:t>the</w:t>
      </w:r>
      <w:r>
        <w:rPr>
          <w:rFonts w:eastAsia="Book Antiqua"/>
        </w:rPr>
        <w:t xml:space="preserve"> </w:t>
      </w:r>
      <w:r w:rsidRPr="00874E0D">
        <w:rPr>
          <w:rFonts w:eastAsia="Book Antiqua"/>
        </w:rPr>
        <w:t>desert,</w:t>
      </w:r>
      <w:r>
        <w:rPr>
          <w:rFonts w:eastAsia="Book Antiqua"/>
        </w:rPr>
        <w:t xml:space="preserve"> </w:t>
      </w:r>
      <w:r w:rsidRPr="00874E0D">
        <w:rPr>
          <w:rFonts w:eastAsia="Book Antiqua"/>
        </w:rPr>
        <w:t>and</w:t>
      </w:r>
      <w:r>
        <w:rPr>
          <w:rFonts w:eastAsia="Book Antiqua"/>
        </w:rPr>
        <w:t xml:space="preserve"> </w:t>
      </w:r>
      <w:r w:rsidRPr="00874E0D">
        <w:rPr>
          <w:rFonts w:eastAsia="Book Antiqua"/>
        </w:rPr>
        <w:t>all</w:t>
      </w:r>
      <w:r>
        <w:rPr>
          <w:rFonts w:eastAsia="Book Antiqua"/>
        </w:rPr>
        <w:t xml:space="preserve"> </w:t>
      </w:r>
      <w:r w:rsidRPr="00874E0D">
        <w:rPr>
          <w:rFonts w:eastAsia="Book Antiqua"/>
        </w:rPr>
        <w:t>the</w:t>
      </w:r>
      <w:r>
        <w:rPr>
          <w:rFonts w:eastAsia="Book Antiqua"/>
        </w:rPr>
        <w:t xml:space="preserve"> </w:t>
      </w:r>
      <w:r w:rsidRPr="00874E0D">
        <w:rPr>
          <w:rFonts w:eastAsia="Book Antiqua"/>
        </w:rPr>
        <w:t>troubles</w:t>
      </w:r>
      <w:r>
        <w:rPr>
          <w:rFonts w:eastAsia="Book Antiqua"/>
        </w:rPr>
        <w:t xml:space="preserve"> </w:t>
      </w:r>
      <w:r w:rsidRPr="00874E0D">
        <w:rPr>
          <w:rFonts w:eastAsia="Book Antiqua"/>
        </w:rPr>
        <w:t>that</w:t>
      </w:r>
      <w:r>
        <w:rPr>
          <w:rFonts w:eastAsia="Book Antiqua"/>
        </w:rPr>
        <w:t xml:space="preserve"> </w:t>
      </w:r>
      <w:r w:rsidRPr="00874E0D">
        <w:rPr>
          <w:rFonts w:eastAsia="Book Antiqua"/>
        </w:rPr>
        <w:t>Israel</w:t>
      </w:r>
      <w:r>
        <w:rPr>
          <w:rFonts w:eastAsia="Book Antiqua"/>
        </w:rPr>
        <w:t xml:space="preserve"> </w:t>
      </w:r>
      <w:r w:rsidRPr="00874E0D">
        <w:rPr>
          <w:rFonts w:eastAsia="Book Antiqua"/>
        </w:rPr>
        <w:t>ever</w:t>
      </w:r>
      <w:r>
        <w:rPr>
          <w:rFonts w:eastAsia="Book Antiqua"/>
        </w:rPr>
        <w:t xml:space="preserve"> </w:t>
      </w:r>
      <w:r w:rsidRPr="00874E0D">
        <w:rPr>
          <w:rFonts w:eastAsia="Book Antiqua"/>
        </w:rPr>
        <w:t>experienced</w:t>
      </w:r>
      <w:r>
        <w:rPr>
          <w:rFonts w:eastAsia="Book Antiqua"/>
        </w:rPr>
        <w:t xml:space="preserve"> </w:t>
      </w:r>
      <w:r w:rsidRPr="00874E0D">
        <w:rPr>
          <w:rFonts w:eastAsia="Book Antiqua"/>
        </w:rPr>
        <w:t>will</w:t>
      </w:r>
      <w:r>
        <w:rPr>
          <w:rFonts w:eastAsia="Book Antiqua"/>
        </w:rPr>
        <w:t xml:space="preserve"> </w:t>
      </w:r>
      <w:r w:rsidRPr="00874E0D">
        <w:rPr>
          <w:rFonts w:eastAsia="Book Antiqua"/>
        </w:rPr>
        <w:t>not</w:t>
      </w:r>
      <w:r>
        <w:rPr>
          <w:rFonts w:eastAsia="Book Antiqua"/>
        </w:rPr>
        <w:t xml:space="preserve"> </w:t>
      </w:r>
      <w:r w:rsidRPr="00874E0D">
        <w:rPr>
          <w:rFonts w:eastAsia="Book Antiqua"/>
        </w:rPr>
        <w:t>be</w:t>
      </w:r>
      <w:r>
        <w:rPr>
          <w:rFonts w:eastAsia="Book Antiqua"/>
        </w:rPr>
        <w:t xml:space="preserve"> </w:t>
      </w:r>
      <w:r w:rsidRPr="00874E0D">
        <w:rPr>
          <w:rFonts w:eastAsia="Book Antiqua"/>
        </w:rPr>
        <w:t>like</w:t>
      </w:r>
      <w:r>
        <w:rPr>
          <w:rFonts w:eastAsia="Book Antiqua"/>
        </w:rPr>
        <w:t xml:space="preserve"> </w:t>
      </w:r>
      <w:r w:rsidRPr="00874E0D">
        <w:rPr>
          <w:rFonts w:eastAsia="Book Antiqua"/>
        </w:rPr>
        <w:t>these</w:t>
      </w:r>
      <w:r>
        <w:rPr>
          <w:rFonts w:eastAsia="Book Antiqua"/>
        </w:rPr>
        <w:t xml:space="preserve"> </w:t>
      </w:r>
      <w:r w:rsidRPr="00874E0D">
        <w:rPr>
          <w:rFonts w:eastAsia="Book Antiqua"/>
        </w:rPr>
        <w:t>troubles....</w:t>
      </w:r>
      <w:r>
        <w:rPr>
          <w:rFonts w:eastAsia="Book Antiqua"/>
        </w:rPr>
        <w:t xml:space="preserve"> </w:t>
      </w:r>
      <w:r w:rsidRPr="00874E0D">
        <w:rPr>
          <w:rFonts w:eastAsia="Book Antiqua"/>
        </w:rPr>
        <w:t>There,</w:t>
      </w:r>
      <w:r>
        <w:rPr>
          <w:rFonts w:eastAsia="Book Antiqua"/>
        </w:rPr>
        <w:t xml:space="preserve"> </w:t>
      </w:r>
      <w:r w:rsidRPr="00874E0D">
        <w:rPr>
          <w:rFonts w:eastAsia="Book Antiqua"/>
        </w:rPr>
        <w:t>Israel</w:t>
      </w:r>
      <w:r>
        <w:rPr>
          <w:rFonts w:eastAsia="Book Antiqua"/>
        </w:rPr>
        <w:t xml:space="preserve"> </w:t>
      </w:r>
      <w:r w:rsidRPr="00874E0D">
        <w:rPr>
          <w:rFonts w:eastAsia="Book Antiqua"/>
        </w:rPr>
        <w:t>shall</w:t>
      </w:r>
      <w:r>
        <w:rPr>
          <w:rFonts w:eastAsia="Book Antiqua"/>
        </w:rPr>
        <w:t xml:space="preserve"> </w:t>
      </w:r>
      <w:r w:rsidRPr="00874E0D">
        <w:rPr>
          <w:rFonts w:eastAsia="Book Antiqua"/>
        </w:rPr>
        <w:t>count</w:t>
      </w:r>
      <w:r>
        <w:rPr>
          <w:rFonts w:eastAsia="Book Antiqua"/>
        </w:rPr>
        <w:t xml:space="preserve"> </w:t>
      </w:r>
      <w:r w:rsidRPr="00874E0D">
        <w:rPr>
          <w:rFonts w:eastAsia="Book Antiqua"/>
        </w:rPr>
        <w:t>45</w:t>
      </w:r>
      <w:r>
        <w:rPr>
          <w:rFonts w:eastAsia="Book Antiqua"/>
        </w:rPr>
        <w:t xml:space="preserve"> </w:t>
      </w:r>
      <w:r w:rsidRPr="00874E0D">
        <w:rPr>
          <w:rFonts w:eastAsia="Book Antiqua"/>
        </w:rPr>
        <w:t>days...</w:t>
      </w:r>
      <w:r>
        <w:rPr>
          <w:rFonts w:eastAsia="Book Antiqua"/>
        </w:rPr>
        <w:t xml:space="preserve"> </w:t>
      </w:r>
      <w:r w:rsidRPr="00874E0D">
        <w:rPr>
          <w:rFonts w:eastAsia="Book Antiqua"/>
        </w:rPr>
        <w:t>they</w:t>
      </w:r>
      <w:r>
        <w:rPr>
          <w:rFonts w:eastAsia="Book Antiqua"/>
        </w:rPr>
        <w:t xml:space="preserve"> </w:t>
      </w:r>
      <w:r w:rsidRPr="00874E0D">
        <w:rPr>
          <w:rFonts w:eastAsia="Book Antiqua"/>
        </w:rPr>
        <w:t>will</w:t>
      </w:r>
      <w:r>
        <w:rPr>
          <w:rFonts w:eastAsia="Book Antiqua"/>
        </w:rPr>
        <w:t xml:space="preserve"> </w:t>
      </w:r>
      <w:hyperlink r:id="rId4040" w:history="1">
        <w:r w:rsidRPr="007421C1">
          <w:rPr>
            <w:rStyle w:val="Hyperlink"/>
            <w:rFonts w:eastAsia="Book Antiqua"/>
          </w:rPr>
          <w:t>eat</w:t>
        </w:r>
      </w:hyperlink>
      <w:r>
        <w:rPr>
          <w:rFonts w:eastAsia="Book Antiqua"/>
        </w:rPr>
        <w:t xml:space="preserve"> </w:t>
      </w:r>
      <w:r w:rsidRPr="00874E0D">
        <w:rPr>
          <w:rFonts w:eastAsia="Book Antiqua"/>
        </w:rPr>
        <w:t>only</w:t>
      </w:r>
      <w:r>
        <w:rPr>
          <w:rFonts w:eastAsia="Book Antiqua"/>
        </w:rPr>
        <w:t xml:space="preserve"> </w:t>
      </w:r>
      <w:r w:rsidRPr="00874E0D">
        <w:rPr>
          <w:rFonts w:eastAsia="Book Antiqua"/>
        </w:rPr>
        <w:t>salty</w:t>
      </w:r>
      <w:r>
        <w:rPr>
          <w:rFonts w:eastAsia="Book Antiqua"/>
        </w:rPr>
        <w:t xml:space="preserve"> </w:t>
      </w:r>
      <w:r w:rsidRPr="00874E0D">
        <w:rPr>
          <w:rFonts w:eastAsia="Book Antiqua"/>
        </w:rPr>
        <w:t>roots</w:t>
      </w:r>
      <w:r>
        <w:rPr>
          <w:rFonts w:eastAsia="Book Antiqua"/>
        </w:rPr>
        <w:t xml:space="preserve"> </w:t>
      </w:r>
      <w:r w:rsidRPr="00874E0D">
        <w:rPr>
          <w:rFonts w:eastAsia="Book Antiqua"/>
        </w:rPr>
        <w:t>that</w:t>
      </w:r>
      <w:r>
        <w:rPr>
          <w:rFonts w:eastAsia="Book Antiqua"/>
        </w:rPr>
        <w:t xml:space="preserve"> </w:t>
      </w:r>
      <w:r w:rsidRPr="00874E0D">
        <w:rPr>
          <w:rFonts w:eastAsia="Book Antiqua"/>
        </w:rPr>
        <w:t>they</w:t>
      </w:r>
      <w:r>
        <w:rPr>
          <w:rFonts w:eastAsia="Book Antiqua"/>
        </w:rPr>
        <w:t xml:space="preserve"> </w:t>
      </w:r>
      <w:r w:rsidRPr="00874E0D">
        <w:rPr>
          <w:rFonts w:eastAsia="Book Antiqua"/>
        </w:rPr>
        <w:t>will</w:t>
      </w:r>
      <w:r>
        <w:rPr>
          <w:rFonts w:eastAsia="Book Antiqua"/>
        </w:rPr>
        <w:t xml:space="preserve"> </w:t>
      </w:r>
      <w:r w:rsidRPr="00874E0D">
        <w:rPr>
          <w:rFonts w:eastAsia="Book Antiqua"/>
        </w:rPr>
        <w:t>find</w:t>
      </w:r>
      <w:r>
        <w:rPr>
          <w:rFonts w:eastAsia="Book Antiqua"/>
        </w:rPr>
        <w:t xml:space="preserve"> </w:t>
      </w:r>
      <w:r w:rsidRPr="00874E0D">
        <w:rPr>
          <w:rFonts w:eastAsia="Book Antiqua"/>
        </w:rPr>
        <w:t>in</w:t>
      </w:r>
      <w:r>
        <w:rPr>
          <w:rFonts w:eastAsia="Book Antiqua"/>
        </w:rPr>
        <w:t xml:space="preserve"> </w:t>
      </w:r>
      <w:r w:rsidRPr="00874E0D">
        <w:rPr>
          <w:rFonts w:eastAsia="Book Antiqua"/>
        </w:rPr>
        <w:t>the</w:t>
      </w:r>
      <w:r>
        <w:rPr>
          <w:rFonts w:eastAsia="Book Antiqua"/>
        </w:rPr>
        <w:t xml:space="preserve"> </w:t>
      </w:r>
      <w:r w:rsidRPr="00874E0D">
        <w:rPr>
          <w:rFonts w:eastAsia="Book Antiqua"/>
        </w:rPr>
        <w:t>desert,</w:t>
      </w:r>
      <w:r>
        <w:rPr>
          <w:rFonts w:eastAsia="Book Antiqua"/>
        </w:rPr>
        <w:t xml:space="preserve"> </w:t>
      </w:r>
      <w:r w:rsidRPr="00874E0D">
        <w:rPr>
          <w:rFonts w:eastAsia="Book Antiqua"/>
        </w:rPr>
        <w:t>and</w:t>
      </w:r>
      <w:r>
        <w:rPr>
          <w:rFonts w:eastAsia="Book Antiqua"/>
        </w:rPr>
        <w:t xml:space="preserve"> </w:t>
      </w:r>
      <w:r w:rsidRPr="00874E0D">
        <w:rPr>
          <w:rFonts w:eastAsia="Book Antiqua"/>
        </w:rPr>
        <w:t>then</w:t>
      </w:r>
      <w:r>
        <w:rPr>
          <w:rFonts w:eastAsia="Book Antiqua"/>
        </w:rPr>
        <w:t xml:space="preserve"> </w:t>
      </w:r>
      <w:r w:rsidRPr="00874E0D">
        <w:rPr>
          <w:rFonts w:eastAsia="Book Antiqua"/>
        </w:rPr>
        <w:t>they</w:t>
      </w:r>
      <w:r>
        <w:rPr>
          <w:rFonts w:eastAsia="Book Antiqua"/>
        </w:rPr>
        <w:t xml:space="preserve"> </w:t>
      </w:r>
      <w:r w:rsidRPr="00874E0D">
        <w:rPr>
          <w:rFonts w:eastAsia="Book Antiqua"/>
        </w:rPr>
        <w:t>will</w:t>
      </w:r>
      <w:r>
        <w:rPr>
          <w:rFonts w:eastAsia="Book Antiqua"/>
        </w:rPr>
        <w:t xml:space="preserve"> </w:t>
      </w:r>
      <w:r w:rsidRPr="00874E0D">
        <w:rPr>
          <w:rFonts w:eastAsia="Book Antiqua"/>
        </w:rPr>
        <w:t>all</w:t>
      </w:r>
      <w:r>
        <w:rPr>
          <w:rFonts w:eastAsia="Book Antiqua"/>
        </w:rPr>
        <w:t xml:space="preserve"> </w:t>
      </w:r>
      <w:r w:rsidRPr="00874E0D">
        <w:rPr>
          <w:rFonts w:eastAsia="Book Antiqua"/>
        </w:rPr>
        <w:t>repent</w:t>
      </w:r>
      <w:r>
        <w:rPr>
          <w:rFonts w:eastAsia="Book Antiqua"/>
        </w:rPr>
        <w:t xml:space="preserve"> </w:t>
      </w:r>
      <w:r w:rsidRPr="00874E0D">
        <w:rPr>
          <w:rFonts w:eastAsia="Book Antiqua"/>
        </w:rPr>
        <w:t>there.</w:t>
      </w:r>
      <w:r>
        <w:rPr>
          <w:rFonts w:eastAsia="Book Antiqua"/>
        </w:rPr>
        <w:t xml:space="preserve"> </w:t>
      </w:r>
      <w:r w:rsidRPr="00874E0D">
        <w:rPr>
          <w:rFonts w:eastAsia="Book Antiqua"/>
        </w:rPr>
        <w:t>Those</w:t>
      </w:r>
      <w:r>
        <w:rPr>
          <w:rFonts w:eastAsia="Book Antiqua"/>
        </w:rPr>
        <w:t xml:space="preserve"> </w:t>
      </w:r>
      <w:r w:rsidRPr="00874E0D">
        <w:rPr>
          <w:rFonts w:eastAsia="Book Antiqua"/>
        </w:rPr>
        <w:t>who</w:t>
      </w:r>
      <w:r>
        <w:rPr>
          <w:rFonts w:eastAsia="Book Antiqua"/>
        </w:rPr>
        <w:t xml:space="preserve"> </w:t>
      </w:r>
      <w:r w:rsidRPr="00874E0D">
        <w:rPr>
          <w:rFonts w:eastAsia="Book Antiqua"/>
        </w:rPr>
        <w:t>cannot</w:t>
      </w:r>
      <w:r>
        <w:rPr>
          <w:rFonts w:eastAsia="Book Antiqua"/>
        </w:rPr>
        <w:t xml:space="preserve"> </w:t>
      </w:r>
      <w:r w:rsidRPr="00874E0D">
        <w:rPr>
          <w:rFonts w:eastAsia="Book Antiqua"/>
        </w:rPr>
        <w:t>stand</w:t>
      </w:r>
      <w:r>
        <w:rPr>
          <w:rFonts w:eastAsia="Book Antiqua"/>
        </w:rPr>
        <w:t xml:space="preserve"> </w:t>
      </w:r>
      <w:r w:rsidRPr="00874E0D">
        <w:rPr>
          <w:rFonts w:eastAsia="Book Antiqua"/>
        </w:rPr>
        <w:t>it</w:t>
      </w:r>
      <w:r>
        <w:rPr>
          <w:rFonts w:eastAsia="Book Antiqua"/>
        </w:rPr>
        <w:t xml:space="preserve"> </w:t>
      </w:r>
      <w:r w:rsidRPr="00874E0D">
        <w:rPr>
          <w:rFonts w:eastAsia="Book Antiqua"/>
        </w:rPr>
        <w:t>will</w:t>
      </w:r>
      <w:r>
        <w:rPr>
          <w:rFonts w:eastAsia="Book Antiqua"/>
        </w:rPr>
        <w:t xml:space="preserve"> </w:t>
      </w:r>
      <w:r w:rsidRPr="00874E0D">
        <w:rPr>
          <w:rFonts w:eastAsia="Book Antiqua"/>
        </w:rPr>
        <w:t>go</w:t>
      </w:r>
      <w:r>
        <w:rPr>
          <w:rFonts w:eastAsia="Book Antiqua"/>
        </w:rPr>
        <w:t xml:space="preserve"> </w:t>
      </w:r>
      <w:r w:rsidRPr="00874E0D">
        <w:rPr>
          <w:rFonts w:eastAsia="Book Antiqua"/>
        </w:rPr>
        <w:t>to</w:t>
      </w:r>
      <w:r>
        <w:rPr>
          <w:rFonts w:eastAsia="Book Antiqua"/>
        </w:rPr>
        <w:t xml:space="preserve"> </w:t>
      </w:r>
      <w:r w:rsidRPr="00874E0D">
        <w:rPr>
          <w:rFonts w:eastAsia="Book Antiqua"/>
        </w:rPr>
        <w:t>the</w:t>
      </w:r>
      <w:r>
        <w:rPr>
          <w:rFonts w:eastAsia="Book Antiqua"/>
        </w:rPr>
        <w:t xml:space="preserve"> </w:t>
      </w:r>
      <w:hyperlink r:id="rId4041" w:history="1">
        <w:r w:rsidRPr="007421C1">
          <w:rPr>
            <w:rStyle w:val="Hyperlink"/>
            <w:rFonts w:eastAsia="Book Antiqua"/>
          </w:rPr>
          <w:t>nations</w:t>
        </w:r>
      </w:hyperlink>
      <w:r>
        <w:rPr>
          <w:rFonts w:eastAsia="Book Antiqua"/>
        </w:rPr>
        <w:t xml:space="preserve"> </w:t>
      </w:r>
      <w:r w:rsidRPr="00874E0D">
        <w:rPr>
          <w:rFonts w:eastAsia="Book Antiqua"/>
        </w:rPr>
        <w:t>of</w:t>
      </w:r>
      <w:r>
        <w:rPr>
          <w:rFonts w:eastAsia="Book Antiqua"/>
        </w:rPr>
        <w:t xml:space="preserve"> </w:t>
      </w:r>
      <w:r w:rsidRPr="00874E0D">
        <w:rPr>
          <w:rFonts w:eastAsia="Book Antiqua"/>
        </w:rPr>
        <w:t>the</w:t>
      </w:r>
      <w:r>
        <w:rPr>
          <w:rFonts w:eastAsia="Book Antiqua"/>
        </w:rPr>
        <w:t xml:space="preserve"> </w:t>
      </w:r>
      <w:hyperlink r:id="rId4042" w:history="1">
        <w:r w:rsidRPr="007421C1">
          <w:rPr>
            <w:rStyle w:val="Hyperlink"/>
            <w:rFonts w:eastAsia="Book Antiqua"/>
          </w:rPr>
          <w:t>world</w:t>
        </w:r>
      </w:hyperlink>
      <w:r w:rsidRPr="00874E0D">
        <w:rPr>
          <w:rFonts w:eastAsia="Book Antiqua"/>
        </w:rPr>
        <w:t>,</w:t>
      </w:r>
      <w:r>
        <w:rPr>
          <w:rFonts w:eastAsia="Book Antiqua"/>
        </w:rPr>
        <w:t xml:space="preserve"> </w:t>
      </w:r>
      <w:r w:rsidRPr="00874E0D">
        <w:rPr>
          <w:rFonts w:eastAsia="Book Antiqua"/>
        </w:rPr>
        <w:t>and</w:t>
      </w:r>
      <w:r>
        <w:rPr>
          <w:rFonts w:eastAsia="Book Antiqua"/>
        </w:rPr>
        <w:t xml:space="preserve"> </w:t>
      </w:r>
      <w:r w:rsidRPr="00874E0D">
        <w:rPr>
          <w:rFonts w:eastAsia="Book Antiqua"/>
        </w:rPr>
        <w:t>be</w:t>
      </w:r>
      <w:r>
        <w:rPr>
          <w:rFonts w:eastAsia="Book Antiqua"/>
        </w:rPr>
        <w:t xml:space="preserve"> </w:t>
      </w:r>
      <w:r w:rsidRPr="00874E0D">
        <w:rPr>
          <w:rFonts w:eastAsia="Book Antiqua"/>
        </w:rPr>
        <w:t>destroyed</w:t>
      </w:r>
      <w:r>
        <w:rPr>
          <w:rFonts w:eastAsia="Book Antiqua"/>
        </w:rPr>
        <w:t xml:space="preserve"> </w:t>
      </w:r>
      <w:r w:rsidRPr="00874E0D">
        <w:rPr>
          <w:rFonts w:eastAsia="Book Antiqua"/>
        </w:rPr>
        <w:t>with</w:t>
      </w:r>
      <w:r>
        <w:rPr>
          <w:rFonts w:eastAsia="Book Antiqua"/>
        </w:rPr>
        <w:t xml:space="preserve"> </w:t>
      </w:r>
      <w:r w:rsidRPr="00874E0D">
        <w:rPr>
          <w:rFonts w:eastAsia="Book Antiqua"/>
        </w:rPr>
        <w:t>them.</w:t>
      </w:r>
      <w:r>
        <w:rPr>
          <w:rFonts w:eastAsia="Book Antiqua"/>
        </w:rPr>
        <w:t xml:space="preserve"> </w:t>
      </w:r>
      <w:r w:rsidRPr="00874E0D">
        <w:rPr>
          <w:rFonts w:eastAsia="Book Antiqua"/>
        </w:rPr>
        <w:t>The</w:t>
      </w:r>
      <w:r>
        <w:rPr>
          <w:rFonts w:eastAsia="Book Antiqua"/>
        </w:rPr>
        <w:t xml:space="preserve"> </w:t>
      </w:r>
      <w:r w:rsidRPr="00874E0D">
        <w:rPr>
          <w:rFonts w:eastAsia="Book Antiqua"/>
        </w:rPr>
        <w:t>rest</w:t>
      </w:r>
      <w:r>
        <w:rPr>
          <w:rFonts w:eastAsia="Book Antiqua"/>
        </w:rPr>
        <w:t xml:space="preserve"> </w:t>
      </w:r>
      <w:r w:rsidRPr="00874E0D">
        <w:rPr>
          <w:rFonts w:eastAsia="Book Antiqua"/>
        </w:rPr>
        <w:t>will</w:t>
      </w:r>
      <w:r>
        <w:rPr>
          <w:rFonts w:eastAsia="Book Antiqua"/>
        </w:rPr>
        <w:t xml:space="preserve"> </w:t>
      </w:r>
      <w:r w:rsidRPr="00874E0D">
        <w:rPr>
          <w:rFonts w:eastAsia="Book Antiqua"/>
        </w:rPr>
        <w:t>have</w:t>
      </w:r>
      <w:r>
        <w:rPr>
          <w:rFonts w:eastAsia="Book Antiqua"/>
        </w:rPr>
        <w:t xml:space="preserve"> </w:t>
      </w:r>
      <w:r w:rsidRPr="00874E0D">
        <w:rPr>
          <w:rFonts w:eastAsia="Book Antiqua"/>
        </w:rPr>
        <w:t>their</w:t>
      </w:r>
      <w:r>
        <w:rPr>
          <w:rFonts w:eastAsia="Book Antiqua"/>
        </w:rPr>
        <w:t xml:space="preserve"> </w:t>
      </w:r>
      <w:r w:rsidRPr="00874E0D">
        <w:rPr>
          <w:rFonts w:eastAsia="Book Antiqua"/>
        </w:rPr>
        <w:t>share</w:t>
      </w:r>
      <w:r>
        <w:rPr>
          <w:rFonts w:eastAsia="Book Antiqua"/>
        </w:rPr>
        <w:t xml:space="preserve"> </w:t>
      </w:r>
      <w:r w:rsidRPr="00874E0D">
        <w:rPr>
          <w:rFonts w:eastAsia="Book Antiqua"/>
        </w:rPr>
        <w:t>of</w:t>
      </w:r>
      <w:r>
        <w:rPr>
          <w:rFonts w:eastAsia="Book Antiqua"/>
        </w:rPr>
        <w:t xml:space="preserve"> </w:t>
      </w:r>
      <w:r w:rsidRPr="00874E0D">
        <w:rPr>
          <w:rFonts w:eastAsia="Book Antiqua"/>
        </w:rPr>
        <w:t>suffering,</w:t>
      </w:r>
      <w:r>
        <w:rPr>
          <w:rFonts w:eastAsia="Book Antiqua"/>
        </w:rPr>
        <w:t xml:space="preserve"> </w:t>
      </w:r>
      <w:r w:rsidRPr="00874E0D">
        <w:rPr>
          <w:rFonts w:eastAsia="Book Antiqua"/>
        </w:rPr>
        <w:t>each</w:t>
      </w:r>
      <w:r>
        <w:rPr>
          <w:rFonts w:eastAsia="Book Antiqua"/>
        </w:rPr>
        <w:t xml:space="preserve"> </w:t>
      </w:r>
      <w:r w:rsidRPr="00874E0D">
        <w:rPr>
          <w:rFonts w:eastAsia="Book Antiqua"/>
        </w:rPr>
        <w:t>according</w:t>
      </w:r>
      <w:r>
        <w:rPr>
          <w:rFonts w:eastAsia="Book Antiqua"/>
        </w:rPr>
        <w:t xml:space="preserve"> </w:t>
      </w:r>
      <w:r w:rsidRPr="00874E0D">
        <w:rPr>
          <w:rFonts w:eastAsia="Book Antiqua"/>
        </w:rPr>
        <w:t>to</w:t>
      </w:r>
      <w:r>
        <w:rPr>
          <w:rFonts w:eastAsia="Book Antiqua"/>
        </w:rPr>
        <w:t xml:space="preserve"> </w:t>
      </w:r>
      <w:r w:rsidRPr="00874E0D">
        <w:rPr>
          <w:rFonts w:eastAsia="Book Antiqua"/>
        </w:rPr>
        <w:t>the</w:t>
      </w:r>
      <w:r>
        <w:rPr>
          <w:rFonts w:eastAsia="Book Antiqua"/>
        </w:rPr>
        <w:t xml:space="preserve"> </w:t>
      </w:r>
      <w:r w:rsidRPr="00874E0D">
        <w:rPr>
          <w:rFonts w:eastAsia="Book Antiqua"/>
        </w:rPr>
        <w:t>measure</w:t>
      </w:r>
      <w:r>
        <w:rPr>
          <w:rFonts w:eastAsia="Book Antiqua"/>
        </w:rPr>
        <w:t xml:space="preserve"> </w:t>
      </w:r>
      <w:r w:rsidRPr="00874E0D">
        <w:rPr>
          <w:rFonts w:eastAsia="Book Antiqua"/>
        </w:rPr>
        <w:t>of</w:t>
      </w:r>
      <w:r>
        <w:rPr>
          <w:rFonts w:eastAsia="Book Antiqua"/>
        </w:rPr>
        <w:t xml:space="preserve"> </w:t>
      </w:r>
      <w:r w:rsidRPr="00874E0D">
        <w:rPr>
          <w:rFonts w:eastAsia="Book Antiqua"/>
        </w:rPr>
        <w:t>his</w:t>
      </w:r>
      <w:r>
        <w:rPr>
          <w:rFonts w:eastAsia="Book Antiqua"/>
        </w:rPr>
        <w:t xml:space="preserve"> </w:t>
      </w:r>
      <w:hyperlink r:id="rId4043" w:history="1">
        <w:r w:rsidRPr="007421C1">
          <w:rPr>
            <w:rStyle w:val="Hyperlink"/>
            <w:rFonts w:eastAsia="Book Antiqua"/>
          </w:rPr>
          <w:t>sin</w:t>
        </w:r>
      </w:hyperlink>
      <w:r w:rsidRPr="00874E0D">
        <w:rPr>
          <w:rFonts w:eastAsia="Book Antiqua"/>
        </w:rPr>
        <w:t>.</w:t>
      </w:r>
      <w:r>
        <w:rPr>
          <w:rFonts w:eastAsia="Book Antiqua"/>
        </w:rPr>
        <w:t xml:space="preserve"> </w:t>
      </w:r>
      <w:r w:rsidRPr="00874E0D">
        <w:rPr>
          <w:rFonts w:eastAsia="Book Antiqua"/>
        </w:rPr>
        <w:t>The</w:t>
      </w:r>
      <w:r>
        <w:rPr>
          <w:rFonts w:eastAsia="Book Antiqua"/>
        </w:rPr>
        <w:t xml:space="preserve"> </w:t>
      </w:r>
      <w:r w:rsidRPr="00874E0D">
        <w:rPr>
          <w:rFonts w:eastAsia="Book Antiqua"/>
          <w:i/>
          <w:iCs/>
        </w:rPr>
        <w:t>tzaddikim</w:t>
      </w:r>
      <w:r>
        <w:rPr>
          <w:rFonts w:eastAsia="Book Antiqua"/>
        </w:rPr>
        <w:t xml:space="preserve"> </w:t>
      </w:r>
      <w:r w:rsidRPr="00874E0D">
        <w:rPr>
          <w:rFonts w:eastAsia="Book Antiqua"/>
        </w:rPr>
        <w:t>will</w:t>
      </w:r>
      <w:r>
        <w:rPr>
          <w:rFonts w:eastAsia="Book Antiqua"/>
        </w:rPr>
        <w:t xml:space="preserve"> </w:t>
      </w:r>
      <w:r w:rsidRPr="00874E0D">
        <w:rPr>
          <w:rFonts w:eastAsia="Book Antiqua"/>
        </w:rPr>
        <w:t>be</w:t>
      </w:r>
      <w:r>
        <w:rPr>
          <w:rFonts w:eastAsia="Book Antiqua"/>
        </w:rPr>
        <w:t xml:space="preserve"> </w:t>
      </w:r>
      <w:r w:rsidRPr="00874E0D">
        <w:rPr>
          <w:rFonts w:eastAsia="Book Antiqua"/>
        </w:rPr>
        <w:t>grateful</w:t>
      </w:r>
      <w:r>
        <w:rPr>
          <w:rFonts w:eastAsia="Book Antiqua"/>
        </w:rPr>
        <w:t xml:space="preserve"> </w:t>
      </w:r>
      <w:r w:rsidRPr="00874E0D">
        <w:rPr>
          <w:rFonts w:eastAsia="Book Antiqua"/>
        </w:rPr>
        <w:t>for</w:t>
      </w:r>
      <w:r>
        <w:rPr>
          <w:rFonts w:eastAsia="Book Antiqua"/>
        </w:rPr>
        <w:t xml:space="preserve"> </w:t>
      </w:r>
      <w:r w:rsidRPr="00874E0D">
        <w:rPr>
          <w:rFonts w:eastAsia="Book Antiqua"/>
        </w:rPr>
        <w:t>the</w:t>
      </w:r>
      <w:r>
        <w:rPr>
          <w:rFonts w:eastAsia="Book Antiqua"/>
        </w:rPr>
        <w:t xml:space="preserve"> </w:t>
      </w:r>
      <w:r w:rsidRPr="00874E0D">
        <w:rPr>
          <w:rFonts w:eastAsia="Book Antiqua"/>
        </w:rPr>
        <w:t>salty</w:t>
      </w:r>
      <w:r>
        <w:rPr>
          <w:rFonts w:eastAsia="Book Antiqua"/>
        </w:rPr>
        <w:t xml:space="preserve"> </w:t>
      </w:r>
      <w:r w:rsidRPr="00874E0D">
        <w:rPr>
          <w:rFonts w:eastAsia="Book Antiqua"/>
        </w:rPr>
        <w:t>roots</w:t>
      </w:r>
      <w:r>
        <w:rPr>
          <w:rFonts w:eastAsia="Book Antiqua"/>
        </w:rPr>
        <w:t xml:space="preserve"> </w:t>
      </w:r>
      <w:r w:rsidRPr="00874E0D">
        <w:rPr>
          <w:rFonts w:eastAsia="Book Antiqua"/>
        </w:rPr>
        <w:t>in</w:t>
      </w:r>
      <w:r>
        <w:rPr>
          <w:rFonts w:eastAsia="Book Antiqua"/>
        </w:rPr>
        <w:t xml:space="preserve"> </w:t>
      </w:r>
      <w:r w:rsidRPr="00874E0D">
        <w:rPr>
          <w:rFonts w:eastAsia="Book Antiqua"/>
        </w:rPr>
        <w:t>their</w:t>
      </w:r>
      <w:r>
        <w:rPr>
          <w:rFonts w:eastAsia="Book Antiqua"/>
        </w:rPr>
        <w:t xml:space="preserve"> </w:t>
      </w:r>
      <w:r w:rsidRPr="00874E0D">
        <w:rPr>
          <w:rFonts w:eastAsia="Book Antiqua"/>
        </w:rPr>
        <w:t>stomachs,</w:t>
      </w:r>
      <w:r>
        <w:rPr>
          <w:rFonts w:eastAsia="Book Antiqua"/>
        </w:rPr>
        <w:t xml:space="preserve"> </w:t>
      </w:r>
      <w:r w:rsidRPr="00874E0D">
        <w:rPr>
          <w:rFonts w:eastAsia="Book Antiqua"/>
        </w:rPr>
        <w:t>as</w:t>
      </w:r>
      <w:r>
        <w:rPr>
          <w:rFonts w:eastAsia="Book Antiqua"/>
        </w:rPr>
        <w:t xml:space="preserve"> </w:t>
      </w:r>
      <w:r w:rsidRPr="00874E0D">
        <w:rPr>
          <w:rFonts w:eastAsia="Book Antiqua"/>
        </w:rPr>
        <w:t>if</w:t>
      </w:r>
      <w:r>
        <w:rPr>
          <w:rFonts w:eastAsia="Book Antiqua"/>
        </w:rPr>
        <w:t xml:space="preserve"> </w:t>
      </w:r>
      <w:r w:rsidRPr="00874E0D">
        <w:rPr>
          <w:rFonts w:eastAsia="Book Antiqua"/>
        </w:rPr>
        <w:t>it</w:t>
      </w:r>
      <w:r>
        <w:rPr>
          <w:rFonts w:eastAsia="Book Antiqua"/>
        </w:rPr>
        <w:t xml:space="preserve"> </w:t>
      </w:r>
      <w:r w:rsidRPr="00874E0D">
        <w:rPr>
          <w:rFonts w:eastAsia="Book Antiqua"/>
        </w:rPr>
        <w:t>were</w:t>
      </w:r>
      <w:r>
        <w:rPr>
          <w:rFonts w:eastAsia="Book Antiqua"/>
        </w:rPr>
        <w:t xml:space="preserve"> </w:t>
      </w:r>
      <w:r w:rsidRPr="00874E0D">
        <w:rPr>
          <w:rFonts w:eastAsia="Book Antiqua"/>
          <w:i/>
          <w:iCs/>
        </w:rPr>
        <w:t>mon,</w:t>
      </w:r>
      <w:r>
        <w:rPr>
          <w:rFonts w:eastAsia="Book Antiqua"/>
        </w:rPr>
        <w:t xml:space="preserve"> </w:t>
      </w:r>
      <w:r w:rsidRPr="00874E0D">
        <w:rPr>
          <w:rFonts w:eastAsia="Book Antiqua"/>
        </w:rPr>
        <w:t>and</w:t>
      </w:r>
      <w:r>
        <w:rPr>
          <w:rFonts w:eastAsia="Book Antiqua"/>
        </w:rPr>
        <w:t xml:space="preserve"> </w:t>
      </w:r>
      <w:r w:rsidRPr="00874E0D">
        <w:rPr>
          <w:rFonts w:eastAsia="Book Antiqua"/>
        </w:rPr>
        <w:t>they</w:t>
      </w:r>
      <w:r>
        <w:rPr>
          <w:rFonts w:eastAsia="Book Antiqua"/>
        </w:rPr>
        <w:t xml:space="preserve"> </w:t>
      </w:r>
      <w:r w:rsidRPr="00874E0D">
        <w:rPr>
          <w:rFonts w:eastAsia="Book Antiqua"/>
        </w:rPr>
        <w:t>will</w:t>
      </w:r>
      <w:r>
        <w:rPr>
          <w:rFonts w:eastAsia="Book Antiqua"/>
        </w:rPr>
        <w:t xml:space="preserve"> </w:t>
      </w:r>
      <w:r w:rsidRPr="00874E0D">
        <w:rPr>
          <w:rFonts w:eastAsia="Microsoft Sans Serif"/>
        </w:rPr>
        <w:t>become</w:t>
      </w:r>
      <w:r>
        <w:rPr>
          <w:rFonts w:eastAsia="Microsoft Sans Serif"/>
        </w:rPr>
        <w:t xml:space="preserve"> </w:t>
      </w:r>
      <w:r w:rsidRPr="00874E0D">
        <w:rPr>
          <w:rFonts w:eastAsia="Microsoft Sans Serif"/>
        </w:rPr>
        <w:t>stronger</w:t>
      </w:r>
      <w:r>
        <w:rPr>
          <w:rFonts w:eastAsia="Microsoft Sans Serif"/>
        </w:rPr>
        <w:t xml:space="preserve"> </w:t>
      </w:r>
      <w:r w:rsidRPr="00874E0D">
        <w:rPr>
          <w:rFonts w:eastAsia="Microsoft Sans Serif"/>
        </w:rPr>
        <w:t>in</w:t>
      </w:r>
      <w:r>
        <w:rPr>
          <w:rFonts w:eastAsia="Microsoft Sans Serif"/>
        </w:rPr>
        <w:t xml:space="preserve"> </w:t>
      </w:r>
      <w:r w:rsidRPr="00874E0D">
        <w:rPr>
          <w:rFonts w:eastAsia="Microsoft Sans Serif"/>
        </w:rPr>
        <w:t>their</w:t>
      </w:r>
      <w:r>
        <w:rPr>
          <w:rFonts w:eastAsia="Microsoft Sans Serif"/>
        </w:rPr>
        <w:t xml:space="preserve"> </w:t>
      </w:r>
      <w:r w:rsidRPr="00874E0D">
        <w:rPr>
          <w:rFonts w:eastAsia="Microsoft Sans Serif"/>
        </w:rPr>
        <w:t>belief</w:t>
      </w:r>
      <w:r>
        <w:rPr>
          <w:rFonts w:eastAsia="Microsoft Sans Serif"/>
        </w:rPr>
        <w:t xml:space="preserve"> </w:t>
      </w:r>
      <w:r w:rsidRPr="00874E0D">
        <w:rPr>
          <w:rFonts w:eastAsia="Microsoft Sans Serif"/>
        </w:rPr>
        <w:t>and</w:t>
      </w:r>
      <w:r>
        <w:rPr>
          <w:rFonts w:eastAsia="Microsoft Sans Serif"/>
        </w:rPr>
        <w:t xml:space="preserve"> </w:t>
      </w:r>
      <w:r w:rsidRPr="00874E0D">
        <w:rPr>
          <w:rFonts w:eastAsia="Microsoft Sans Serif"/>
        </w:rPr>
        <w:t>trust</w:t>
      </w:r>
      <w:r>
        <w:rPr>
          <w:rFonts w:eastAsia="Microsoft Sans Serif"/>
        </w:rPr>
        <w:t xml:space="preserve"> </w:t>
      </w:r>
      <w:r w:rsidRPr="00874E0D">
        <w:rPr>
          <w:rFonts w:eastAsia="Microsoft Sans Serif"/>
        </w:rPr>
        <w:t>in</w:t>
      </w:r>
      <w:r>
        <w:rPr>
          <w:rFonts w:eastAsia="Microsoft Sans Serif"/>
        </w:rPr>
        <w:t xml:space="preserve"> </w:t>
      </w:r>
      <w:hyperlink r:id="rId4044" w:history="1">
        <w:r w:rsidRPr="007421C1">
          <w:rPr>
            <w:rStyle w:val="Hyperlink"/>
            <w:rFonts w:eastAsia="Microsoft Sans Serif"/>
          </w:rPr>
          <w:t>HaShem</w:t>
        </w:r>
      </w:hyperlink>
      <w:r w:rsidRPr="00874E0D">
        <w:rPr>
          <w:rFonts w:eastAsia="Microsoft Sans Serif"/>
        </w:rPr>
        <w:t>;</w:t>
      </w:r>
      <w:r>
        <w:rPr>
          <w:rFonts w:eastAsia="Microsoft Sans Serif"/>
        </w:rPr>
        <w:t xml:space="preserve"> </w:t>
      </w:r>
      <w:r w:rsidRPr="00874E0D">
        <w:rPr>
          <w:rFonts w:eastAsia="Microsoft Sans Serif"/>
        </w:rPr>
        <w:t>the</w:t>
      </w:r>
      <w:r>
        <w:rPr>
          <w:rFonts w:eastAsia="Microsoft Sans Serif"/>
        </w:rPr>
        <w:t xml:space="preserve"> </w:t>
      </w:r>
      <w:r w:rsidRPr="00874E0D">
        <w:rPr>
          <w:rFonts w:eastAsia="Microsoft Sans Serif"/>
        </w:rPr>
        <w:t>mediocre</w:t>
      </w:r>
      <w:r>
        <w:rPr>
          <w:rFonts w:eastAsia="Microsoft Sans Serif"/>
        </w:rPr>
        <w:t xml:space="preserve"> </w:t>
      </w:r>
      <w:r w:rsidRPr="00874E0D">
        <w:rPr>
          <w:rFonts w:eastAsia="Microsoft Sans Serif"/>
        </w:rPr>
        <w:t>ones</w:t>
      </w:r>
      <w:r>
        <w:rPr>
          <w:rFonts w:eastAsia="Microsoft Sans Serif"/>
        </w:rPr>
        <w:t xml:space="preserve"> </w:t>
      </w:r>
      <w:r w:rsidRPr="00874E0D">
        <w:rPr>
          <w:rFonts w:eastAsia="Microsoft Sans Serif"/>
        </w:rPr>
        <w:t>will</w:t>
      </w:r>
      <w:r>
        <w:rPr>
          <w:rFonts w:eastAsia="Microsoft Sans Serif"/>
        </w:rPr>
        <w:t xml:space="preserve"> </w:t>
      </w:r>
      <w:r w:rsidRPr="00874E0D">
        <w:rPr>
          <w:rFonts w:eastAsia="Microsoft Sans Serif"/>
        </w:rPr>
        <w:t>do</w:t>
      </w:r>
      <w:r>
        <w:rPr>
          <w:rFonts w:eastAsia="Microsoft Sans Serif"/>
        </w:rPr>
        <w:t xml:space="preserve"> </w:t>
      </w:r>
      <w:r w:rsidRPr="00874E0D">
        <w:rPr>
          <w:rFonts w:eastAsia="Book Antiqua"/>
        </w:rPr>
        <w:t>teshuva;</w:t>
      </w:r>
      <w:r>
        <w:rPr>
          <w:rFonts w:eastAsia="Microsoft Sans Serif"/>
        </w:rPr>
        <w:t xml:space="preserve"> </w:t>
      </w:r>
      <w:r w:rsidRPr="00874E0D">
        <w:rPr>
          <w:rFonts w:eastAsia="Microsoft Sans Serif"/>
        </w:rPr>
        <w:t>the</w:t>
      </w:r>
      <w:r>
        <w:rPr>
          <w:rFonts w:eastAsia="Microsoft Sans Serif"/>
        </w:rPr>
        <w:t xml:space="preserve"> </w:t>
      </w:r>
      <w:r w:rsidRPr="00874E0D">
        <w:rPr>
          <w:rFonts w:eastAsia="Microsoft Sans Serif"/>
        </w:rPr>
        <w:t>evil</w:t>
      </w:r>
      <w:r>
        <w:rPr>
          <w:rFonts w:eastAsia="Microsoft Sans Serif"/>
        </w:rPr>
        <w:t xml:space="preserve"> </w:t>
      </w:r>
      <w:r w:rsidRPr="00874E0D">
        <w:rPr>
          <w:rFonts w:eastAsia="Microsoft Sans Serif"/>
        </w:rPr>
        <w:t>ones</w:t>
      </w:r>
      <w:r>
        <w:rPr>
          <w:rFonts w:eastAsia="Microsoft Sans Serif"/>
        </w:rPr>
        <w:t xml:space="preserve"> </w:t>
      </w:r>
      <w:r w:rsidRPr="00874E0D">
        <w:rPr>
          <w:rFonts w:eastAsia="Microsoft Sans Serif"/>
        </w:rPr>
        <w:t>will</w:t>
      </w:r>
      <w:r>
        <w:rPr>
          <w:rFonts w:eastAsia="Microsoft Sans Serif"/>
        </w:rPr>
        <w:t xml:space="preserve"> </w:t>
      </w:r>
      <w:r w:rsidRPr="00874E0D">
        <w:rPr>
          <w:rFonts w:eastAsia="Microsoft Sans Serif"/>
        </w:rPr>
        <w:t>turn</w:t>
      </w:r>
      <w:r>
        <w:rPr>
          <w:rFonts w:eastAsia="Microsoft Sans Serif"/>
        </w:rPr>
        <w:t xml:space="preserve"> </w:t>
      </w:r>
      <w:r w:rsidRPr="00874E0D">
        <w:rPr>
          <w:rFonts w:eastAsia="Microsoft Sans Serif"/>
        </w:rPr>
        <w:t>away,</w:t>
      </w:r>
      <w:r>
        <w:rPr>
          <w:rFonts w:eastAsia="Microsoft Sans Serif"/>
        </w:rPr>
        <w:t xml:space="preserve"> </w:t>
      </w:r>
      <w:r w:rsidRPr="00874E0D">
        <w:rPr>
          <w:rFonts w:eastAsia="Microsoft Sans Serif"/>
        </w:rPr>
        <w:t>or</w:t>
      </w:r>
      <w:r>
        <w:rPr>
          <w:rFonts w:eastAsia="Microsoft Sans Serif"/>
        </w:rPr>
        <w:t xml:space="preserve"> </w:t>
      </w:r>
      <w:r w:rsidRPr="00874E0D">
        <w:rPr>
          <w:rFonts w:eastAsia="Microsoft Sans Serif"/>
        </w:rPr>
        <w:t>will</w:t>
      </w:r>
      <w:r>
        <w:rPr>
          <w:rFonts w:eastAsia="Microsoft Sans Serif"/>
        </w:rPr>
        <w:t xml:space="preserve"> </w:t>
      </w:r>
      <w:r w:rsidRPr="00874E0D">
        <w:rPr>
          <w:rFonts w:eastAsia="Microsoft Sans Serif"/>
        </w:rPr>
        <w:t>repent</w:t>
      </w:r>
      <w:r>
        <w:rPr>
          <w:rFonts w:eastAsia="Microsoft Sans Serif"/>
        </w:rPr>
        <w:t xml:space="preserve"> </w:t>
      </w:r>
      <w:r w:rsidRPr="00874E0D">
        <w:rPr>
          <w:rFonts w:eastAsia="Microsoft Sans Serif"/>
        </w:rPr>
        <w:t>and</w:t>
      </w:r>
      <w:r>
        <w:rPr>
          <w:rFonts w:eastAsia="Microsoft Sans Serif"/>
        </w:rPr>
        <w:t xml:space="preserve"> </w:t>
      </w:r>
      <w:r w:rsidRPr="00874E0D">
        <w:rPr>
          <w:rFonts w:eastAsia="Microsoft Sans Serif"/>
        </w:rPr>
        <w:t>be</w:t>
      </w:r>
      <w:r>
        <w:rPr>
          <w:rFonts w:eastAsia="Microsoft Sans Serif"/>
        </w:rPr>
        <w:t xml:space="preserve"> </w:t>
      </w:r>
      <w:r w:rsidRPr="00874E0D">
        <w:rPr>
          <w:rFonts w:eastAsia="Microsoft Sans Serif"/>
        </w:rPr>
        <w:t>remorseful."</w:t>
      </w:r>
    </w:p>
    <w:p w14:paraId="7452B274" w14:textId="77777777" w:rsidR="00AB3DD9" w:rsidRPr="00874E0D" w:rsidRDefault="00AB3DD9" w:rsidP="00AB3DD9">
      <w:pPr>
        <w:rPr>
          <w:rFonts w:eastAsia="Microsoft Sans Serif"/>
        </w:rPr>
      </w:pPr>
    </w:p>
    <w:p w14:paraId="23950BF8" w14:textId="772F0856" w:rsidR="00AB3DD9" w:rsidRPr="00874E0D" w:rsidRDefault="00AB3DD9" w:rsidP="00AB3DD9">
      <w:pPr>
        <w:ind w:left="288" w:right="288"/>
        <w:rPr>
          <w:rFonts w:eastAsia="Book Antiqua"/>
        </w:rPr>
      </w:pPr>
      <w:r w:rsidRPr="00874E0D">
        <w:rPr>
          <w:rFonts w:eastAsia="Book Antiqua"/>
          <w:b/>
          <w:bCs/>
          <w:i/>
          <w:iCs/>
        </w:rPr>
        <w:t>Vayera,</w:t>
      </w:r>
      <w:r>
        <w:rPr>
          <w:rFonts w:eastAsia="Book Antiqua"/>
          <w:b/>
          <w:bCs/>
          <w:i/>
          <w:iCs/>
        </w:rPr>
        <w:t xml:space="preserve"> </w:t>
      </w:r>
      <w:r w:rsidRPr="00874E0D">
        <w:rPr>
          <w:rFonts w:eastAsia="Book Antiqua"/>
          <w:b/>
          <w:bCs/>
          <w:i/>
          <w:iCs/>
        </w:rPr>
        <w:t>1:117a</w:t>
      </w:r>
      <w:r>
        <w:rPr>
          <w:rFonts w:eastAsia="Book Antiqua"/>
          <w:i/>
          <w:iCs/>
        </w:rPr>
        <w:t xml:space="preserve"> </w:t>
      </w:r>
      <w:r w:rsidRPr="00874E0D">
        <w:rPr>
          <w:rFonts w:eastAsia="Book Antiqua"/>
        </w:rPr>
        <w:t>states</w:t>
      </w:r>
      <w:r w:rsidRPr="00874E0D">
        <w:rPr>
          <w:rFonts w:eastAsia="Book Antiqua"/>
          <w:i/>
          <w:iCs/>
        </w:rPr>
        <w:t>:</w:t>
      </w:r>
      <w:r>
        <w:rPr>
          <w:rFonts w:eastAsia="Book Antiqua"/>
          <w:i/>
          <w:iCs/>
        </w:rPr>
        <w:t xml:space="preserve"> </w:t>
      </w:r>
      <w:r w:rsidRPr="00874E0D">
        <w:rPr>
          <w:rFonts w:eastAsia="Book Antiqua"/>
          <w:i/>
          <w:iCs/>
        </w:rPr>
        <w:t>In</w:t>
      </w:r>
      <w:r>
        <w:rPr>
          <w:rFonts w:eastAsia="Book Antiqua"/>
          <w:i/>
          <w:iCs/>
        </w:rPr>
        <w:t xml:space="preserve"> </w:t>
      </w:r>
      <w:r w:rsidRPr="00874E0D">
        <w:rPr>
          <w:rFonts w:eastAsia="Book Antiqua"/>
          <w:i/>
          <w:iCs/>
        </w:rPr>
        <w:t>the</w:t>
      </w:r>
      <w:r>
        <w:rPr>
          <w:rFonts w:eastAsia="Book Antiqua"/>
          <w:i/>
          <w:iCs/>
        </w:rPr>
        <w:t xml:space="preserve"> </w:t>
      </w:r>
      <w:hyperlink r:id="rId4045" w:history="1">
        <w:r w:rsidRPr="007421C1">
          <w:rPr>
            <w:rStyle w:val="Hyperlink"/>
            <w:rFonts w:eastAsia="Book Antiqua"/>
            <w:i/>
            <w:iCs/>
          </w:rPr>
          <w:t>six</w:t>
        </w:r>
      </w:hyperlink>
      <w:r>
        <w:rPr>
          <w:rFonts w:eastAsia="Book Antiqua"/>
          <w:i/>
          <w:iCs/>
        </w:rPr>
        <w:t xml:space="preserve"> </w:t>
      </w:r>
      <w:r w:rsidRPr="00874E0D">
        <w:rPr>
          <w:rFonts w:eastAsia="Book Antiqua"/>
          <w:i/>
          <w:iCs/>
        </w:rPr>
        <w:t>hundredth</w:t>
      </w:r>
      <w:r>
        <w:rPr>
          <w:rFonts w:eastAsia="Book Antiqua"/>
          <w:i/>
          <w:iCs/>
        </w:rPr>
        <w:t xml:space="preserve"> </w:t>
      </w:r>
      <w:r w:rsidRPr="00874E0D">
        <w:rPr>
          <w:rFonts w:eastAsia="Book Antiqua"/>
          <w:i/>
          <w:iCs/>
        </w:rPr>
        <w:t>year</w:t>
      </w:r>
      <w:r>
        <w:rPr>
          <w:rFonts w:eastAsia="Book Antiqua"/>
          <w:i/>
          <w:iCs/>
        </w:rPr>
        <w:t xml:space="preserve"> </w:t>
      </w:r>
      <w:r w:rsidRPr="00874E0D">
        <w:rPr>
          <w:rFonts w:eastAsia="Book Antiqua"/>
          <w:i/>
          <w:iCs/>
        </w:rPr>
        <w:t>of</w:t>
      </w:r>
      <w:r>
        <w:rPr>
          <w:rFonts w:eastAsia="Book Antiqua"/>
          <w:i/>
          <w:iCs/>
        </w:rPr>
        <w:t xml:space="preserve"> </w:t>
      </w:r>
      <w:r w:rsidRPr="00874E0D">
        <w:rPr>
          <w:rFonts w:eastAsia="Book Antiqua"/>
          <w:i/>
          <w:iCs/>
        </w:rPr>
        <w:t>the</w:t>
      </w:r>
      <w:r>
        <w:rPr>
          <w:rFonts w:eastAsia="Book Antiqua"/>
          <w:i/>
          <w:iCs/>
        </w:rPr>
        <w:t xml:space="preserve"> </w:t>
      </w:r>
      <w:hyperlink r:id="rId4046" w:history="1">
        <w:r w:rsidRPr="007421C1">
          <w:rPr>
            <w:rStyle w:val="Hyperlink"/>
            <w:rFonts w:eastAsia="Book Antiqua"/>
            <w:i/>
            <w:iCs/>
          </w:rPr>
          <w:t>sixth</w:t>
        </w:r>
      </w:hyperlink>
      <w:r>
        <w:rPr>
          <w:rFonts w:eastAsia="Book Antiqua"/>
          <w:i/>
          <w:iCs/>
        </w:rPr>
        <w:t xml:space="preserve"> </w:t>
      </w:r>
      <w:hyperlink r:id="rId4047" w:history="1">
        <w:r w:rsidRPr="007421C1">
          <w:rPr>
            <w:rStyle w:val="Hyperlink"/>
            <w:rFonts w:eastAsia="Book Antiqua"/>
            <w:i/>
            <w:iCs/>
          </w:rPr>
          <w:t>millennium</w:t>
        </w:r>
      </w:hyperlink>
      <w:r>
        <w:rPr>
          <w:rFonts w:eastAsia="Book Antiqua"/>
        </w:rPr>
        <w:t xml:space="preserve"> </w:t>
      </w:r>
      <w:r w:rsidRPr="00874E0D">
        <w:rPr>
          <w:rFonts w:eastAsia="Book Antiqua"/>
        </w:rPr>
        <w:t>(the</w:t>
      </w:r>
      <w:r>
        <w:rPr>
          <w:rFonts w:eastAsia="Book Antiqua"/>
        </w:rPr>
        <w:t xml:space="preserve"> </w:t>
      </w:r>
      <w:hyperlink r:id="rId4048" w:history="1">
        <w:r w:rsidRPr="007421C1">
          <w:rPr>
            <w:rStyle w:val="Hyperlink"/>
            <w:rFonts w:eastAsia="Book Antiqua"/>
          </w:rPr>
          <w:t>Hebrew</w:t>
        </w:r>
      </w:hyperlink>
      <w:r>
        <w:rPr>
          <w:rFonts w:eastAsia="Book Antiqua"/>
        </w:rPr>
        <w:t xml:space="preserve"> </w:t>
      </w:r>
      <w:r w:rsidRPr="00874E0D">
        <w:rPr>
          <w:rFonts w:eastAsia="Book Antiqua"/>
        </w:rPr>
        <w:t>year</w:t>
      </w:r>
      <w:r>
        <w:rPr>
          <w:rFonts w:eastAsia="Book Antiqua"/>
        </w:rPr>
        <w:t xml:space="preserve"> </w:t>
      </w:r>
      <w:r w:rsidRPr="00874E0D">
        <w:rPr>
          <w:rFonts w:eastAsia="Book Antiqua"/>
        </w:rPr>
        <w:t>5600),</w:t>
      </w:r>
      <w:r>
        <w:rPr>
          <w:rFonts w:eastAsia="Book Antiqua"/>
        </w:rPr>
        <w:t xml:space="preserve"> </w:t>
      </w:r>
      <w:r w:rsidRPr="00874E0D">
        <w:rPr>
          <w:rFonts w:eastAsia="Book Antiqua"/>
          <w:i/>
          <w:iCs/>
        </w:rPr>
        <w:t>a</w:t>
      </w:r>
      <w:r>
        <w:rPr>
          <w:rFonts w:eastAsia="Book Antiqua"/>
          <w:i/>
          <w:iCs/>
        </w:rPr>
        <w:t xml:space="preserve"> </w:t>
      </w:r>
      <w:r w:rsidRPr="00874E0D">
        <w:rPr>
          <w:rFonts w:eastAsia="Book Antiqua"/>
          <w:i/>
          <w:iCs/>
        </w:rPr>
        <w:t>great</w:t>
      </w:r>
      <w:r>
        <w:rPr>
          <w:rFonts w:eastAsia="Book Antiqua"/>
          <w:i/>
          <w:iCs/>
        </w:rPr>
        <w:t xml:space="preserve"> </w:t>
      </w:r>
      <w:r w:rsidRPr="00874E0D">
        <w:rPr>
          <w:rFonts w:eastAsia="Book Antiqua"/>
          <w:i/>
          <w:iCs/>
        </w:rPr>
        <w:t>light</w:t>
      </w:r>
      <w:r>
        <w:rPr>
          <w:rFonts w:eastAsia="Book Antiqua"/>
          <w:i/>
          <w:iCs/>
        </w:rPr>
        <w:t xml:space="preserve"> </w:t>
      </w:r>
      <w:r w:rsidRPr="00874E0D">
        <w:rPr>
          <w:rFonts w:eastAsia="Book Antiqua"/>
          <w:i/>
          <w:iCs/>
        </w:rPr>
        <w:t>will</w:t>
      </w:r>
      <w:r>
        <w:rPr>
          <w:rFonts w:eastAsia="Book Antiqua"/>
          <w:i/>
          <w:iCs/>
        </w:rPr>
        <w:t xml:space="preserve"> </w:t>
      </w:r>
      <w:r w:rsidRPr="00874E0D">
        <w:rPr>
          <w:rFonts w:eastAsia="Book Antiqua"/>
          <w:i/>
          <w:iCs/>
        </w:rPr>
        <w:t>shine</w:t>
      </w:r>
      <w:r>
        <w:rPr>
          <w:rFonts w:eastAsia="Book Antiqua"/>
          <w:i/>
          <w:iCs/>
        </w:rPr>
        <w:t xml:space="preserve"> </w:t>
      </w:r>
      <w:r w:rsidRPr="00874E0D">
        <w:rPr>
          <w:rFonts w:eastAsia="Book Antiqua"/>
          <w:i/>
          <w:iCs/>
        </w:rPr>
        <w:t>forth</w:t>
      </w:r>
      <w:r>
        <w:rPr>
          <w:rFonts w:eastAsia="Book Antiqua"/>
          <w:i/>
          <w:iCs/>
        </w:rPr>
        <w:t xml:space="preserve"> </w:t>
      </w:r>
      <w:r w:rsidRPr="00874E0D">
        <w:rPr>
          <w:rFonts w:eastAsia="Book Antiqua"/>
          <w:i/>
          <w:iCs/>
        </w:rPr>
        <w:t>from</w:t>
      </w:r>
      <w:r>
        <w:rPr>
          <w:rFonts w:eastAsia="Book Antiqua"/>
          <w:i/>
          <w:iCs/>
        </w:rPr>
        <w:t xml:space="preserve"> </w:t>
      </w:r>
      <w:r w:rsidRPr="00874E0D">
        <w:rPr>
          <w:rFonts w:eastAsia="Book Antiqua"/>
          <w:i/>
          <w:iCs/>
        </w:rPr>
        <w:t>the</w:t>
      </w:r>
      <w:r>
        <w:rPr>
          <w:rFonts w:eastAsia="Book Antiqua"/>
          <w:i/>
          <w:iCs/>
        </w:rPr>
        <w:t xml:space="preserve"> </w:t>
      </w:r>
      <w:hyperlink r:id="rId4049" w:history="1">
        <w:r w:rsidRPr="007421C1">
          <w:rPr>
            <w:rStyle w:val="Hyperlink"/>
            <w:rFonts w:eastAsia="Book Antiqua"/>
            <w:i/>
            <w:iCs/>
          </w:rPr>
          <w:t>heavens</w:t>
        </w:r>
      </w:hyperlink>
      <w:r w:rsidRPr="00874E0D">
        <w:rPr>
          <w:rFonts w:eastAsia="Book Antiqua"/>
          <w:i/>
          <w:iCs/>
        </w:rPr>
        <w:t>,</w:t>
      </w:r>
      <w:r>
        <w:rPr>
          <w:rFonts w:eastAsia="Book Antiqua"/>
          <w:i/>
          <w:iCs/>
        </w:rPr>
        <w:t xml:space="preserve"> </w:t>
      </w:r>
      <w:r w:rsidRPr="00874E0D">
        <w:rPr>
          <w:rFonts w:eastAsia="Book Antiqua"/>
          <w:i/>
          <w:iCs/>
        </w:rPr>
        <w:t>causing</w:t>
      </w:r>
      <w:r>
        <w:rPr>
          <w:rFonts w:eastAsia="Book Antiqua"/>
          <w:i/>
          <w:iCs/>
        </w:rPr>
        <w:t xml:space="preserve"> </w:t>
      </w:r>
      <w:r w:rsidRPr="00874E0D">
        <w:rPr>
          <w:rFonts w:eastAsia="Book Antiqua"/>
          <w:i/>
          <w:iCs/>
        </w:rPr>
        <w:t>a</w:t>
      </w:r>
      <w:r>
        <w:rPr>
          <w:rFonts w:eastAsia="Book Antiqua"/>
          <w:i/>
          <w:iCs/>
        </w:rPr>
        <w:t xml:space="preserve"> </w:t>
      </w:r>
      <w:r w:rsidRPr="00874E0D">
        <w:rPr>
          <w:rFonts w:eastAsia="Book Antiqua"/>
          <w:i/>
          <w:iCs/>
        </w:rPr>
        <w:t>transformation</w:t>
      </w:r>
      <w:r>
        <w:rPr>
          <w:rFonts w:eastAsia="Book Antiqua"/>
          <w:i/>
          <w:iCs/>
        </w:rPr>
        <w:t xml:space="preserve"> </w:t>
      </w:r>
      <w:r w:rsidRPr="00874E0D">
        <w:rPr>
          <w:rFonts w:eastAsia="Book Antiqua"/>
          <w:i/>
          <w:iCs/>
        </w:rPr>
        <w:t>in</w:t>
      </w:r>
      <w:r>
        <w:rPr>
          <w:rFonts w:eastAsia="Book Antiqua"/>
          <w:i/>
          <w:iCs/>
        </w:rPr>
        <w:t xml:space="preserve"> </w:t>
      </w:r>
      <w:r w:rsidRPr="00874E0D">
        <w:rPr>
          <w:rFonts w:eastAsia="Book Antiqua"/>
          <w:i/>
          <w:iCs/>
        </w:rPr>
        <w:t>the</w:t>
      </w:r>
      <w:r>
        <w:rPr>
          <w:rFonts w:eastAsia="Book Antiqua"/>
          <w:i/>
          <w:iCs/>
        </w:rPr>
        <w:t xml:space="preserve"> </w:t>
      </w:r>
      <w:hyperlink r:id="rId4050" w:history="1">
        <w:r w:rsidRPr="007421C1">
          <w:rPr>
            <w:rStyle w:val="Hyperlink"/>
            <w:rFonts w:eastAsia="Book Antiqua"/>
            <w:i/>
            <w:iCs/>
          </w:rPr>
          <w:t>world</w:t>
        </w:r>
      </w:hyperlink>
      <w:r w:rsidRPr="00874E0D">
        <w:rPr>
          <w:rFonts w:eastAsia="Book Antiqua"/>
        </w:rPr>
        <w:t>.</w:t>
      </w:r>
    </w:p>
    <w:p w14:paraId="27F8FE70" w14:textId="77777777" w:rsidR="00AB3DD9" w:rsidRPr="00874E0D" w:rsidRDefault="00AB3DD9" w:rsidP="00AB3DD9"/>
    <w:p w14:paraId="1645E442" w14:textId="6EB0C4D6" w:rsidR="00AB3DD9" w:rsidRPr="00874E0D" w:rsidRDefault="00AB3DD9" w:rsidP="00AB3DD9">
      <w:r w:rsidRPr="00874E0D">
        <w:t>The</w:t>
      </w:r>
      <w:r>
        <w:t xml:space="preserve"> </w:t>
      </w:r>
      <w:hyperlink r:id="rId4051" w:history="1">
        <w:r w:rsidRPr="007421C1">
          <w:rPr>
            <w:rStyle w:val="Hyperlink"/>
          </w:rPr>
          <w:t>Zohar</w:t>
        </w:r>
      </w:hyperlink>
      <w:r w:rsidRPr="00874E0D">
        <w:rPr>
          <w:rStyle w:val="FootnoteReference"/>
        </w:rPr>
        <w:footnoteReference w:id="469"/>
      </w:r>
      <w:r>
        <w:t xml:space="preserve"> </w:t>
      </w:r>
      <w:r w:rsidRPr="00874E0D">
        <w:t>writes</w:t>
      </w:r>
      <w:r>
        <w:t xml:space="preserve"> </w:t>
      </w:r>
      <w:r w:rsidRPr="00874E0D">
        <w:t>that</w:t>
      </w:r>
      <w:r>
        <w:t xml:space="preserve"> </w:t>
      </w:r>
      <w:r w:rsidRPr="00874E0D">
        <w:t>just</w:t>
      </w:r>
      <w:r>
        <w:t xml:space="preserve"> </w:t>
      </w:r>
      <w:r w:rsidRPr="00874E0D">
        <w:t>as</w:t>
      </w:r>
      <w:r>
        <w:t xml:space="preserve"> </w:t>
      </w:r>
      <w:r w:rsidRPr="00874E0D">
        <w:t>the</w:t>
      </w:r>
      <w:r>
        <w:t xml:space="preserve"> </w:t>
      </w:r>
      <w:r w:rsidRPr="00874E0D">
        <w:t>Great</w:t>
      </w:r>
      <w:r>
        <w:t xml:space="preserve"> </w:t>
      </w:r>
      <w:r w:rsidRPr="00874E0D">
        <w:t>Flood</w:t>
      </w:r>
      <w:r>
        <w:t xml:space="preserve"> </w:t>
      </w:r>
      <w:r w:rsidRPr="00874E0D">
        <w:t>in</w:t>
      </w:r>
      <w:r>
        <w:t xml:space="preserve"> </w:t>
      </w:r>
      <w:r w:rsidRPr="00874E0D">
        <w:t>the</w:t>
      </w:r>
      <w:r>
        <w:t xml:space="preserve"> </w:t>
      </w:r>
      <w:r w:rsidRPr="00874E0D">
        <w:t>times</w:t>
      </w:r>
      <w:r>
        <w:t xml:space="preserve"> </w:t>
      </w:r>
      <w:r w:rsidRPr="00874E0D">
        <w:t>of</w:t>
      </w:r>
      <w:r>
        <w:t xml:space="preserve"> </w:t>
      </w:r>
      <w:r w:rsidRPr="00874E0D">
        <w:t>Noah</w:t>
      </w:r>
      <w:r>
        <w:t xml:space="preserve"> </w:t>
      </w:r>
      <w:r w:rsidRPr="00874E0D">
        <w:t>occurred</w:t>
      </w:r>
      <w:r>
        <w:t xml:space="preserve"> </w:t>
      </w:r>
      <w:r w:rsidRPr="00874E0D">
        <w:t>in</w:t>
      </w:r>
      <w:r>
        <w:t xml:space="preserve"> </w:t>
      </w:r>
      <w:r w:rsidRPr="00874E0D">
        <w:t>the</w:t>
      </w:r>
      <w:r>
        <w:t xml:space="preserve"> </w:t>
      </w:r>
      <w:r w:rsidRPr="00874E0D">
        <w:t>600th</w:t>
      </w:r>
      <w:r>
        <w:t xml:space="preserve"> </w:t>
      </w:r>
      <w:r w:rsidRPr="00874E0D">
        <w:t>year</w:t>
      </w:r>
      <w:r>
        <w:t xml:space="preserve"> </w:t>
      </w:r>
      <w:r w:rsidRPr="00874E0D">
        <w:t>of</w:t>
      </w:r>
      <w:r>
        <w:t xml:space="preserve"> </w:t>
      </w:r>
      <w:r w:rsidRPr="00874E0D">
        <w:t>Noah's</w:t>
      </w:r>
      <w:r>
        <w:t xml:space="preserve"> </w:t>
      </w:r>
      <w:r w:rsidRPr="00874E0D">
        <w:t>life,</w:t>
      </w:r>
      <w:r>
        <w:t xml:space="preserve"> </w:t>
      </w:r>
      <w:r w:rsidRPr="00874E0D">
        <w:t>so</w:t>
      </w:r>
      <w:r>
        <w:t xml:space="preserve"> </w:t>
      </w:r>
      <w:r w:rsidRPr="00874E0D">
        <w:t>too</w:t>
      </w:r>
      <w:r>
        <w:t xml:space="preserve"> </w:t>
      </w:r>
      <w:r w:rsidRPr="00874E0D">
        <w:t>would</w:t>
      </w:r>
      <w:r>
        <w:t xml:space="preserve"> </w:t>
      </w:r>
      <w:r w:rsidRPr="00874E0D">
        <w:t>a</w:t>
      </w:r>
      <w:r>
        <w:t xml:space="preserve"> </w:t>
      </w:r>
      <w:r w:rsidRPr="00874E0D">
        <w:t>great</w:t>
      </w:r>
      <w:r>
        <w:t xml:space="preserve"> </w:t>
      </w:r>
      <w:r w:rsidRPr="00874E0D">
        <w:t>flood</w:t>
      </w:r>
      <w:r>
        <w:t xml:space="preserve"> </w:t>
      </w:r>
      <w:r w:rsidRPr="00874E0D">
        <w:t>occur</w:t>
      </w:r>
      <w:r>
        <w:t xml:space="preserve"> </w:t>
      </w:r>
      <w:r w:rsidRPr="00874E0D">
        <w:t>in</w:t>
      </w:r>
      <w:r>
        <w:t xml:space="preserve"> </w:t>
      </w:r>
      <w:r w:rsidRPr="00874E0D">
        <w:t>600th</w:t>
      </w:r>
      <w:r>
        <w:t xml:space="preserve"> </w:t>
      </w:r>
      <w:r w:rsidRPr="00874E0D">
        <w:t>year</w:t>
      </w:r>
      <w:r>
        <w:t xml:space="preserve"> </w:t>
      </w:r>
      <w:r w:rsidRPr="00874E0D">
        <w:t>of</w:t>
      </w:r>
      <w:r>
        <w:t xml:space="preserve"> </w:t>
      </w:r>
      <w:r w:rsidRPr="00874E0D">
        <w:t>the</w:t>
      </w:r>
      <w:r>
        <w:t xml:space="preserve"> </w:t>
      </w:r>
      <w:hyperlink r:id="rId4052" w:history="1">
        <w:r w:rsidRPr="007421C1">
          <w:rPr>
            <w:rStyle w:val="Hyperlink"/>
          </w:rPr>
          <w:t>sixth</w:t>
        </w:r>
      </w:hyperlink>
      <w:r>
        <w:t xml:space="preserve"> </w:t>
      </w:r>
      <w:hyperlink r:id="rId4053" w:history="1">
        <w:r w:rsidRPr="007421C1">
          <w:rPr>
            <w:rStyle w:val="Hyperlink"/>
          </w:rPr>
          <w:t>millennium</w:t>
        </w:r>
      </w:hyperlink>
      <w:r>
        <w:t xml:space="preserve"> </w:t>
      </w:r>
      <w:r w:rsidRPr="00874E0D">
        <w:t>on</w:t>
      </w:r>
      <w:r>
        <w:t xml:space="preserve"> </w:t>
      </w:r>
      <w:r w:rsidRPr="00874E0D">
        <w:t>the</w:t>
      </w:r>
      <w:r>
        <w:t xml:space="preserve"> </w:t>
      </w:r>
      <w:hyperlink r:id="rId4054" w:history="1">
        <w:r w:rsidRPr="007421C1">
          <w:rPr>
            <w:rStyle w:val="Hyperlink"/>
          </w:rPr>
          <w:t>Jewish</w:t>
        </w:r>
      </w:hyperlink>
      <w:r>
        <w:t xml:space="preserve"> </w:t>
      </w:r>
      <w:hyperlink r:id="rId4055" w:history="1">
        <w:r w:rsidRPr="007421C1">
          <w:rPr>
            <w:rStyle w:val="Hyperlink"/>
          </w:rPr>
          <w:t>calendar</w:t>
        </w:r>
      </w:hyperlink>
      <w:r w:rsidRPr="00874E0D">
        <w:t>.</w:t>
      </w:r>
      <w:r>
        <w:t xml:space="preserve"> </w:t>
      </w:r>
      <w:r w:rsidRPr="00874E0D">
        <w:t>That</w:t>
      </w:r>
      <w:r>
        <w:t xml:space="preserve"> </w:t>
      </w:r>
      <w:r w:rsidRPr="00874E0D">
        <w:t>would</w:t>
      </w:r>
      <w:r>
        <w:t xml:space="preserve"> </w:t>
      </w:r>
      <w:r w:rsidRPr="00874E0D">
        <w:t>correspond</w:t>
      </w:r>
      <w:r>
        <w:t xml:space="preserve"> </w:t>
      </w:r>
      <w:r w:rsidRPr="00874E0D">
        <w:t>to</w:t>
      </w:r>
      <w:r>
        <w:t xml:space="preserve"> </w:t>
      </w:r>
      <w:r w:rsidRPr="00874E0D">
        <w:t>the</w:t>
      </w:r>
      <w:r>
        <w:t xml:space="preserve"> </w:t>
      </w:r>
      <w:r w:rsidRPr="00874E0D">
        <w:t>year</w:t>
      </w:r>
      <w:r>
        <w:t xml:space="preserve"> </w:t>
      </w:r>
      <w:r w:rsidRPr="00874E0D">
        <w:t>1840</w:t>
      </w:r>
      <w:r>
        <w:t xml:space="preserve"> </w:t>
      </w:r>
      <w:r w:rsidRPr="00874E0D">
        <w:t>C.E.</w:t>
      </w:r>
    </w:p>
    <w:p w14:paraId="12527C17" w14:textId="77777777" w:rsidR="00AB3DD9" w:rsidRPr="00874E0D" w:rsidRDefault="00AB3DD9" w:rsidP="00AB3DD9"/>
    <w:p w14:paraId="016F361B" w14:textId="2F2D5408" w:rsidR="00AB3DD9" w:rsidRPr="00874E0D" w:rsidRDefault="00AB3DD9" w:rsidP="00AB3DD9">
      <w:r w:rsidRPr="00874E0D">
        <w:t>The</w:t>
      </w:r>
      <w:r>
        <w:t xml:space="preserve"> </w:t>
      </w:r>
      <w:r w:rsidRPr="00874E0D">
        <w:t>last</w:t>
      </w:r>
      <w:r>
        <w:t xml:space="preserve"> </w:t>
      </w:r>
      <w:r w:rsidRPr="00874E0D">
        <w:t>45</w:t>
      </w:r>
      <w:r>
        <w:t xml:space="preserve"> </w:t>
      </w:r>
      <w:r w:rsidRPr="00874E0D">
        <w:t>days</w:t>
      </w:r>
      <w:r>
        <w:t xml:space="preserve"> </w:t>
      </w:r>
      <w:r w:rsidRPr="00874E0D">
        <w:t>of</w:t>
      </w:r>
      <w:r>
        <w:t xml:space="preserve"> </w:t>
      </w:r>
      <w:r w:rsidRPr="00874E0D">
        <w:t>Chevlei</w:t>
      </w:r>
      <w:r>
        <w:t xml:space="preserve"> </w:t>
      </w:r>
      <w:hyperlink r:id="rId4056" w:history="1">
        <w:r w:rsidRPr="007421C1">
          <w:rPr>
            <w:rStyle w:val="Hyperlink"/>
          </w:rPr>
          <w:t>Mashiach</w:t>
        </w:r>
      </w:hyperlink>
      <w:r>
        <w:t xml:space="preserve"> </w:t>
      </w:r>
      <w:r w:rsidRPr="00874E0D">
        <w:t>will</w:t>
      </w:r>
      <w:r>
        <w:t xml:space="preserve"> </w:t>
      </w:r>
      <w:r w:rsidRPr="00874E0D">
        <w:t>be</w:t>
      </w:r>
      <w:r>
        <w:t xml:space="preserve"> </w:t>
      </w:r>
      <w:r w:rsidRPr="00874E0D">
        <w:t>more</w:t>
      </w:r>
      <w:r>
        <w:t xml:space="preserve"> </w:t>
      </w:r>
      <w:r w:rsidRPr="00874E0D">
        <w:t>difficult</w:t>
      </w:r>
      <w:r>
        <w:t xml:space="preserve"> </w:t>
      </w:r>
      <w:r w:rsidRPr="00874E0D">
        <w:t>than</w:t>
      </w:r>
      <w:r>
        <w:t xml:space="preserve"> </w:t>
      </w:r>
      <w:r w:rsidRPr="00874E0D">
        <w:t>the</w:t>
      </w:r>
      <w:r>
        <w:t xml:space="preserve"> </w:t>
      </w:r>
      <w:hyperlink r:id="rId4057" w:history="1">
        <w:r w:rsidRPr="007421C1">
          <w:rPr>
            <w:rStyle w:val="Hyperlink"/>
          </w:rPr>
          <w:t>first</w:t>
        </w:r>
      </w:hyperlink>
      <w:r>
        <w:t xml:space="preserve"> </w:t>
      </w:r>
      <w:r w:rsidRPr="00874E0D">
        <w:t>days.</w:t>
      </w:r>
      <w:r>
        <w:t xml:space="preserve"> </w:t>
      </w:r>
      <w:r w:rsidRPr="00874E0D">
        <w:t>The</w:t>
      </w:r>
      <w:r>
        <w:t xml:space="preserve"> </w:t>
      </w:r>
      <w:r w:rsidRPr="00874E0D">
        <w:t>troubles</w:t>
      </w:r>
      <w:r>
        <w:t xml:space="preserve"> </w:t>
      </w:r>
      <w:r w:rsidRPr="00874E0D">
        <w:t>(Yissurim)</w:t>
      </w:r>
      <w:r>
        <w:t xml:space="preserve"> </w:t>
      </w:r>
      <w:r w:rsidRPr="00874E0D">
        <w:t>of</w:t>
      </w:r>
      <w:r>
        <w:t xml:space="preserve"> </w:t>
      </w:r>
      <w:r w:rsidRPr="00874E0D">
        <w:t>those</w:t>
      </w:r>
      <w:r>
        <w:t xml:space="preserve"> </w:t>
      </w:r>
      <w:r w:rsidRPr="00874E0D">
        <w:t>final</w:t>
      </w:r>
      <w:r>
        <w:t xml:space="preserve"> </w:t>
      </w:r>
      <w:r w:rsidRPr="00874E0D">
        <w:t>days</w:t>
      </w:r>
      <w:r>
        <w:t xml:space="preserve"> </w:t>
      </w:r>
      <w:r w:rsidRPr="00874E0D">
        <w:t>will</w:t>
      </w:r>
      <w:r>
        <w:t xml:space="preserve"> </w:t>
      </w:r>
      <w:r w:rsidRPr="00874E0D">
        <w:t>move</w:t>
      </w:r>
      <w:r>
        <w:t xml:space="preserve"> </w:t>
      </w:r>
      <w:r w:rsidRPr="00874E0D">
        <w:t>the</w:t>
      </w:r>
      <w:r>
        <w:t xml:space="preserve"> </w:t>
      </w:r>
      <w:hyperlink r:id="rId4058" w:history="1">
        <w:r w:rsidRPr="007421C1">
          <w:rPr>
            <w:rStyle w:val="Hyperlink"/>
          </w:rPr>
          <w:t>community</w:t>
        </w:r>
      </w:hyperlink>
      <w:r>
        <w:t xml:space="preserve"> </w:t>
      </w:r>
      <w:r w:rsidRPr="00874E0D">
        <w:t>of</w:t>
      </w:r>
      <w:r>
        <w:t xml:space="preserve"> </w:t>
      </w:r>
      <w:r w:rsidRPr="00874E0D">
        <w:t>Israel</w:t>
      </w:r>
      <w:r>
        <w:t xml:space="preserve"> </w:t>
      </w:r>
      <w:r w:rsidRPr="00874E0D">
        <w:t>to</w:t>
      </w:r>
      <w:r>
        <w:t xml:space="preserve"> </w:t>
      </w:r>
      <w:r w:rsidRPr="00874E0D">
        <w:t>do</w:t>
      </w:r>
      <w:r>
        <w:t xml:space="preserve"> </w:t>
      </w:r>
      <w:r w:rsidRPr="00874E0D">
        <w:t>complete</w:t>
      </w:r>
      <w:r>
        <w:t xml:space="preserve"> </w:t>
      </w:r>
      <w:r w:rsidRPr="00874E0D">
        <w:t>teshuva,</w:t>
      </w:r>
      <w:r>
        <w:t xml:space="preserve"> </w:t>
      </w:r>
      <w:r w:rsidRPr="00874E0D">
        <w:t>and,</w:t>
      </w:r>
      <w:r>
        <w:t xml:space="preserve"> </w:t>
      </w:r>
      <w:r w:rsidRPr="00874E0D">
        <w:t>thereby,</w:t>
      </w:r>
      <w:r>
        <w:t xml:space="preserve"> </w:t>
      </w:r>
      <w:r w:rsidRPr="00874E0D">
        <w:t>they</w:t>
      </w:r>
      <w:r>
        <w:t xml:space="preserve"> </w:t>
      </w:r>
      <w:r w:rsidRPr="00874E0D">
        <w:t>will</w:t>
      </w:r>
      <w:r>
        <w:t xml:space="preserve"> </w:t>
      </w:r>
      <w:r w:rsidRPr="00874E0D">
        <w:t>be</w:t>
      </w:r>
      <w:r>
        <w:t xml:space="preserve"> </w:t>
      </w:r>
      <w:r w:rsidRPr="00874E0D">
        <w:t>privileged</w:t>
      </w:r>
      <w:r>
        <w:t xml:space="preserve"> </w:t>
      </w:r>
      <w:r w:rsidRPr="00874E0D">
        <w:t>to</w:t>
      </w:r>
      <w:r>
        <w:t xml:space="preserve"> </w:t>
      </w:r>
      <w:hyperlink r:id="rId4059" w:history="1">
        <w:r w:rsidRPr="007421C1">
          <w:rPr>
            <w:rStyle w:val="Hyperlink"/>
          </w:rPr>
          <w:t>merit</w:t>
        </w:r>
      </w:hyperlink>
      <w:r>
        <w:t xml:space="preserve"> </w:t>
      </w:r>
      <w:r w:rsidRPr="00874E0D">
        <w:t>the</w:t>
      </w:r>
      <w:r>
        <w:t xml:space="preserve"> </w:t>
      </w:r>
      <w:r w:rsidRPr="00874E0D">
        <w:t>geula.</w:t>
      </w:r>
    </w:p>
    <w:p w14:paraId="227B62AE" w14:textId="77777777" w:rsidR="00AB3DD9" w:rsidRPr="00874E0D" w:rsidRDefault="00AB3DD9" w:rsidP="00AB3DD9"/>
    <w:p w14:paraId="728581E1" w14:textId="6D878CBE" w:rsidR="00AB3DD9" w:rsidRPr="00874E0D" w:rsidRDefault="00AB3DD9" w:rsidP="00AB3DD9">
      <w:r w:rsidRPr="00874E0D">
        <w:t>The</w:t>
      </w:r>
      <w:r>
        <w:t xml:space="preserve"> </w:t>
      </w:r>
      <w:r w:rsidRPr="00874E0D">
        <w:t>Maharal</w:t>
      </w:r>
      <w:r>
        <w:t xml:space="preserve"> </w:t>
      </w:r>
      <w:r w:rsidRPr="00874E0D">
        <w:t>explains):</w:t>
      </w:r>
      <w:r w:rsidRPr="00874E0D">
        <w:rPr>
          <w:rStyle w:val="FootnoteReference"/>
        </w:rPr>
        <w:footnoteReference w:id="470"/>
      </w:r>
      <w:r>
        <w:t xml:space="preserve"> </w:t>
      </w:r>
      <w:r w:rsidRPr="00874E0D">
        <w:t>"Yissurim</w:t>
      </w:r>
      <w:r>
        <w:t xml:space="preserve"> </w:t>
      </w:r>
      <w:r w:rsidRPr="00874E0D">
        <w:t>(sufferings)</w:t>
      </w:r>
      <w:r>
        <w:t xml:space="preserve"> </w:t>
      </w:r>
      <w:r w:rsidRPr="00874E0D">
        <w:t>cleanse</w:t>
      </w:r>
      <w:r>
        <w:t xml:space="preserve"> </w:t>
      </w:r>
      <w:r w:rsidRPr="00874E0D">
        <w:t>the</w:t>
      </w:r>
      <w:r>
        <w:t xml:space="preserve"> </w:t>
      </w:r>
      <w:r w:rsidRPr="00874E0D">
        <w:t>soul</w:t>
      </w:r>
      <w:r>
        <w:t xml:space="preserve"> </w:t>
      </w:r>
      <w:r w:rsidRPr="00874E0D">
        <w:t>and</w:t>
      </w:r>
      <w:r>
        <w:t xml:space="preserve"> </w:t>
      </w:r>
      <w:r w:rsidRPr="00874E0D">
        <w:t>raise</w:t>
      </w:r>
      <w:r>
        <w:t xml:space="preserve"> </w:t>
      </w:r>
      <w:r w:rsidRPr="00874E0D">
        <w:t>it</w:t>
      </w:r>
      <w:r>
        <w:t xml:space="preserve"> </w:t>
      </w:r>
      <w:r w:rsidRPr="00874E0D">
        <w:t>from</w:t>
      </w:r>
      <w:r>
        <w:t xml:space="preserve"> </w:t>
      </w:r>
      <w:r w:rsidRPr="00874E0D">
        <w:t>its</w:t>
      </w:r>
      <w:r>
        <w:t xml:space="preserve"> </w:t>
      </w:r>
      <w:r w:rsidRPr="00874E0D">
        <w:t>material</w:t>
      </w:r>
      <w:r>
        <w:t xml:space="preserve"> </w:t>
      </w:r>
      <w:r w:rsidRPr="00874E0D">
        <w:t>lowliness</w:t>
      </w:r>
      <w:r>
        <w:t xml:space="preserve"> </w:t>
      </w:r>
      <w:r w:rsidRPr="00874E0D">
        <w:t>until</w:t>
      </w:r>
      <w:r>
        <w:t xml:space="preserve"> </w:t>
      </w:r>
      <w:r w:rsidRPr="00874E0D">
        <w:t>it</w:t>
      </w:r>
      <w:r>
        <w:t xml:space="preserve"> </w:t>
      </w:r>
      <w:r w:rsidRPr="00874E0D">
        <w:t>is</w:t>
      </w:r>
      <w:r>
        <w:t xml:space="preserve"> </w:t>
      </w:r>
      <w:r w:rsidRPr="00874E0D">
        <w:t>pure...</w:t>
      </w:r>
      <w:r>
        <w:t xml:space="preserve"> </w:t>
      </w:r>
      <w:r w:rsidRPr="00874E0D">
        <w:t>and,</w:t>
      </w:r>
      <w:r>
        <w:t xml:space="preserve"> </w:t>
      </w:r>
      <w:r w:rsidRPr="00874E0D">
        <w:t>therefore,</w:t>
      </w:r>
      <w:r>
        <w:t xml:space="preserve"> </w:t>
      </w:r>
      <w:r w:rsidRPr="00874E0D">
        <w:t>they</w:t>
      </w:r>
      <w:r>
        <w:t xml:space="preserve"> </w:t>
      </w:r>
      <w:r w:rsidRPr="00874E0D">
        <w:t>are</w:t>
      </w:r>
      <w:r>
        <w:t xml:space="preserve"> </w:t>
      </w:r>
      <w:r w:rsidRPr="00874E0D">
        <w:t>called</w:t>
      </w:r>
      <w:r>
        <w:t xml:space="preserve"> </w:t>
      </w:r>
      <w:r w:rsidRPr="00874E0D">
        <w:t>yissurim</w:t>
      </w:r>
      <w:r>
        <w:t xml:space="preserve"> </w:t>
      </w:r>
      <w:r w:rsidRPr="00874E0D">
        <w:t>of</w:t>
      </w:r>
      <w:r>
        <w:t xml:space="preserve"> </w:t>
      </w:r>
      <w:r w:rsidRPr="00874E0D">
        <w:t>love.</w:t>
      </w:r>
      <w:r>
        <w:t xml:space="preserve"> </w:t>
      </w:r>
      <w:hyperlink r:id="rId4060" w:history="1">
        <w:r w:rsidRPr="007421C1">
          <w:rPr>
            <w:rStyle w:val="Hyperlink"/>
          </w:rPr>
          <w:t>HaShem</w:t>
        </w:r>
      </w:hyperlink>
      <w:r>
        <w:t xml:space="preserve"> </w:t>
      </w:r>
      <w:r w:rsidRPr="00874E0D">
        <w:t>loves</w:t>
      </w:r>
      <w:r>
        <w:t xml:space="preserve"> </w:t>
      </w:r>
      <w:r w:rsidRPr="00874E0D">
        <w:t>a</w:t>
      </w:r>
      <w:r>
        <w:t xml:space="preserve"> </w:t>
      </w:r>
      <w:r w:rsidRPr="00874E0D">
        <w:t>person</w:t>
      </w:r>
      <w:r>
        <w:t xml:space="preserve"> </w:t>
      </w:r>
      <w:r w:rsidRPr="00874E0D">
        <w:t>and</w:t>
      </w:r>
      <w:r>
        <w:t xml:space="preserve"> </w:t>
      </w:r>
      <w:hyperlink r:id="rId4061" w:history="1">
        <w:r w:rsidRPr="007421C1">
          <w:rPr>
            <w:rStyle w:val="Hyperlink"/>
          </w:rPr>
          <w:t>wants</w:t>
        </w:r>
      </w:hyperlink>
      <w:r>
        <w:t xml:space="preserve"> </w:t>
      </w:r>
      <w:r w:rsidRPr="00874E0D">
        <w:t>to</w:t>
      </w:r>
      <w:r>
        <w:t xml:space="preserve"> </w:t>
      </w:r>
      <w:r w:rsidRPr="00874E0D">
        <w:t>bring</w:t>
      </w:r>
      <w:r>
        <w:t xml:space="preserve"> </w:t>
      </w:r>
      <w:r w:rsidRPr="00874E0D">
        <w:t>man</w:t>
      </w:r>
      <w:r>
        <w:t xml:space="preserve"> </w:t>
      </w:r>
      <w:r w:rsidRPr="00874E0D">
        <w:t>close</w:t>
      </w:r>
      <w:r>
        <w:t xml:space="preserve"> </w:t>
      </w:r>
      <w:r w:rsidRPr="00874E0D">
        <w:t>to</w:t>
      </w:r>
      <w:r>
        <w:t xml:space="preserve"> </w:t>
      </w:r>
      <w:r w:rsidRPr="00874E0D">
        <w:t>Him,</w:t>
      </w:r>
      <w:r>
        <w:t xml:space="preserve"> </w:t>
      </w:r>
      <w:r w:rsidRPr="00874E0D">
        <w:t>to</w:t>
      </w:r>
      <w:r>
        <w:t xml:space="preserve"> </w:t>
      </w:r>
      <w:r w:rsidRPr="00874E0D">
        <w:t>help</w:t>
      </w:r>
      <w:r>
        <w:t xml:space="preserve"> </w:t>
      </w:r>
      <w:r w:rsidRPr="00874E0D">
        <w:t>the</w:t>
      </w:r>
      <w:r>
        <w:t xml:space="preserve"> </w:t>
      </w:r>
      <w:r w:rsidRPr="00874E0D">
        <w:t>man</w:t>
      </w:r>
      <w:r>
        <w:t xml:space="preserve"> </w:t>
      </w:r>
      <w:r w:rsidRPr="00874E0D">
        <w:t>cleave</w:t>
      </w:r>
      <w:r>
        <w:t xml:space="preserve"> </w:t>
      </w:r>
      <w:r w:rsidRPr="00874E0D">
        <w:t>to</w:t>
      </w:r>
      <w:r>
        <w:t xml:space="preserve"> </w:t>
      </w:r>
      <w:r w:rsidRPr="00874E0D">
        <w:t>Him,</w:t>
      </w:r>
      <w:r>
        <w:t xml:space="preserve"> </w:t>
      </w:r>
      <w:r w:rsidRPr="00874E0D">
        <w:t>yet</w:t>
      </w:r>
      <w:r>
        <w:t xml:space="preserve"> </w:t>
      </w:r>
      <w:r w:rsidRPr="00874E0D">
        <w:t>the</w:t>
      </w:r>
      <w:r>
        <w:t xml:space="preserve"> </w:t>
      </w:r>
      <w:r w:rsidRPr="00874E0D">
        <w:t>person</w:t>
      </w:r>
      <w:r>
        <w:t xml:space="preserve"> </w:t>
      </w:r>
      <w:r w:rsidRPr="00874E0D">
        <w:t>has</w:t>
      </w:r>
      <w:r>
        <w:t xml:space="preserve"> </w:t>
      </w:r>
      <w:r w:rsidRPr="00874E0D">
        <w:t>an</w:t>
      </w:r>
      <w:r>
        <w:t xml:space="preserve"> </w:t>
      </w:r>
      <w:r w:rsidRPr="00874E0D">
        <w:t>innate</w:t>
      </w:r>
      <w:r>
        <w:t xml:space="preserve"> </w:t>
      </w:r>
      <w:r w:rsidRPr="00874E0D">
        <w:t>deterrent</w:t>
      </w:r>
      <w:r>
        <w:t xml:space="preserve"> </w:t>
      </w:r>
      <w:r w:rsidRPr="00874E0D">
        <w:t>that</w:t>
      </w:r>
      <w:r>
        <w:t xml:space="preserve"> </w:t>
      </w:r>
      <w:r w:rsidRPr="00874E0D">
        <w:t>prevents</w:t>
      </w:r>
      <w:r>
        <w:t xml:space="preserve"> </w:t>
      </w:r>
      <w:r w:rsidRPr="00874E0D">
        <w:t>him</w:t>
      </w:r>
      <w:r>
        <w:t xml:space="preserve"> </w:t>
      </w:r>
      <w:r w:rsidRPr="00874E0D">
        <w:t>from</w:t>
      </w:r>
      <w:r>
        <w:t xml:space="preserve"> </w:t>
      </w:r>
      <w:r w:rsidRPr="00874E0D">
        <w:t>cleaving</w:t>
      </w:r>
      <w:r>
        <w:t xml:space="preserve"> </w:t>
      </w:r>
      <w:r w:rsidRPr="00874E0D">
        <w:t>to</w:t>
      </w:r>
      <w:r>
        <w:t xml:space="preserve"> </w:t>
      </w:r>
      <w:hyperlink r:id="rId4062" w:history="1">
        <w:r w:rsidRPr="007421C1">
          <w:rPr>
            <w:rStyle w:val="Hyperlink"/>
          </w:rPr>
          <w:t>HaShem</w:t>
        </w:r>
      </w:hyperlink>
      <w:r w:rsidRPr="00874E0D">
        <w:t>.</w:t>
      </w:r>
      <w:r>
        <w:t xml:space="preserve"> </w:t>
      </w:r>
      <w:r w:rsidRPr="00874E0D">
        <w:t>Therefore,</w:t>
      </w:r>
      <w:r>
        <w:t xml:space="preserve"> </w:t>
      </w:r>
      <w:hyperlink r:id="rId4063" w:history="1">
        <w:r w:rsidRPr="007421C1">
          <w:rPr>
            <w:rStyle w:val="Hyperlink"/>
          </w:rPr>
          <w:t>HaShem</w:t>
        </w:r>
      </w:hyperlink>
      <w:r w:rsidRPr="00874E0D">
        <w:t>,</w:t>
      </w:r>
      <w:r>
        <w:t xml:space="preserve"> </w:t>
      </w:r>
      <w:r w:rsidRPr="00874E0D">
        <w:t>may</w:t>
      </w:r>
      <w:r>
        <w:t xml:space="preserve"> </w:t>
      </w:r>
      <w:r w:rsidRPr="00874E0D">
        <w:t>His</w:t>
      </w:r>
      <w:r>
        <w:t xml:space="preserve"> </w:t>
      </w:r>
      <w:hyperlink r:id="rId4064" w:history="1">
        <w:r w:rsidRPr="007421C1">
          <w:rPr>
            <w:rStyle w:val="Hyperlink"/>
          </w:rPr>
          <w:t>Name</w:t>
        </w:r>
      </w:hyperlink>
      <w:r>
        <w:t xml:space="preserve"> </w:t>
      </w:r>
      <w:r w:rsidRPr="00874E0D">
        <w:t>be</w:t>
      </w:r>
      <w:r>
        <w:t xml:space="preserve"> </w:t>
      </w:r>
      <w:r w:rsidRPr="00874E0D">
        <w:t>blessed,</w:t>
      </w:r>
      <w:r>
        <w:t xml:space="preserve"> </w:t>
      </w:r>
      <w:r w:rsidRPr="00874E0D">
        <w:t>brings</w:t>
      </w:r>
      <w:r>
        <w:t xml:space="preserve"> </w:t>
      </w:r>
      <w:r w:rsidRPr="00874E0D">
        <w:t>yissurim</w:t>
      </w:r>
      <w:r>
        <w:t xml:space="preserve"> </w:t>
      </w:r>
      <w:r w:rsidRPr="00874E0D">
        <w:t>upon</w:t>
      </w:r>
      <w:r>
        <w:t xml:space="preserve"> </w:t>
      </w:r>
      <w:r w:rsidRPr="00874E0D">
        <w:t>the</w:t>
      </w:r>
      <w:r>
        <w:t xml:space="preserve"> </w:t>
      </w:r>
      <w:r w:rsidRPr="00874E0D">
        <w:t>person</w:t>
      </w:r>
      <w:r>
        <w:t xml:space="preserve"> </w:t>
      </w:r>
      <w:r w:rsidRPr="00874E0D">
        <w:t>to</w:t>
      </w:r>
      <w:r>
        <w:t xml:space="preserve"> </w:t>
      </w:r>
      <w:r w:rsidRPr="00874E0D">
        <w:t>correct</w:t>
      </w:r>
      <w:r>
        <w:t xml:space="preserve"> </w:t>
      </w:r>
      <w:r w:rsidRPr="00874E0D">
        <w:t>and</w:t>
      </w:r>
      <w:r>
        <w:t xml:space="preserve"> </w:t>
      </w:r>
      <w:r w:rsidRPr="00874E0D">
        <w:t>erase</w:t>
      </w:r>
      <w:r>
        <w:t xml:space="preserve"> </w:t>
      </w:r>
      <w:r w:rsidRPr="00874E0D">
        <w:t>his</w:t>
      </w:r>
      <w:r>
        <w:t xml:space="preserve"> </w:t>
      </w:r>
      <w:hyperlink r:id="rId4065" w:history="1">
        <w:r w:rsidRPr="007421C1">
          <w:rPr>
            <w:rStyle w:val="Hyperlink"/>
          </w:rPr>
          <w:t>sin</w:t>
        </w:r>
      </w:hyperlink>
      <w:r>
        <w:t xml:space="preserve"> </w:t>
      </w:r>
      <w:r w:rsidRPr="00874E0D">
        <w:t>until</w:t>
      </w:r>
      <w:r>
        <w:t xml:space="preserve"> </w:t>
      </w:r>
      <w:r w:rsidRPr="00874E0D">
        <w:t>he</w:t>
      </w:r>
      <w:r>
        <w:t xml:space="preserve"> </w:t>
      </w:r>
      <w:r w:rsidRPr="00874E0D">
        <w:t>is</w:t>
      </w:r>
      <w:r>
        <w:t xml:space="preserve"> </w:t>
      </w:r>
      <w:r w:rsidRPr="00874E0D">
        <w:t>worthy</w:t>
      </w:r>
      <w:r>
        <w:t xml:space="preserve"> </w:t>
      </w:r>
      <w:r w:rsidRPr="00874E0D">
        <w:t>of</w:t>
      </w:r>
      <w:r>
        <w:t xml:space="preserve"> </w:t>
      </w:r>
      <w:r w:rsidRPr="00874E0D">
        <w:t>the</w:t>
      </w:r>
      <w:r>
        <w:t xml:space="preserve"> </w:t>
      </w:r>
      <w:r w:rsidRPr="00874E0D">
        <w:t>cleaving</w:t>
      </w:r>
      <w:r>
        <w:t xml:space="preserve"> </w:t>
      </w:r>
      <w:r w:rsidRPr="00874E0D">
        <w:t>[to</w:t>
      </w:r>
      <w:r>
        <w:t xml:space="preserve"> </w:t>
      </w:r>
      <w:hyperlink r:id="rId4066" w:history="1">
        <w:r w:rsidRPr="007421C1">
          <w:rPr>
            <w:rStyle w:val="Hyperlink"/>
          </w:rPr>
          <w:t>HaShem</w:t>
        </w:r>
      </w:hyperlink>
      <w:r w:rsidRPr="00874E0D">
        <w:t>]."</w:t>
      </w:r>
    </w:p>
    <w:p w14:paraId="06D483D3" w14:textId="77777777" w:rsidR="00AB3DD9" w:rsidRPr="00874E0D" w:rsidRDefault="00AB3DD9" w:rsidP="00AB3DD9"/>
    <w:p w14:paraId="21D1E0E3" w14:textId="58828993" w:rsidR="00AB3DD9" w:rsidRPr="00874E0D" w:rsidRDefault="00AB3DD9" w:rsidP="00AB3DD9">
      <w:r w:rsidRPr="00874E0D">
        <w:t>Many</w:t>
      </w:r>
      <w:r>
        <w:t xml:space="preserve"> </w:t>
      </w:r>
      <w:r w:rsidRPr="00874E0D">
        <w:t>rabbis</w:t>
      </w:r>
      <w:r>
        <w:t xml:space="preserve"> </w:t>
      </w:r>
      <w:r w:rsidRPr="00874E0D">
        <w:t>believed</w:t>
      </w:r>
      <w:r>
        <w:t xml:space="preserve"> </w:t>
      </w:r>
      <w:r w:rsidRPr="00874E0D">
        <w:t>that</w:t>
      </w:r>
      <w:r>
        <w:t xml:space="preserve"> </w:t>
      </w:r>
      <w:r w:rsidRPr="00874E0D">
        <w:t>the</w:t>
      </w:r>
      <w:r>
        <w:t xml:space="preserve"> </w:t>
      </w:r>
      <w:hyperlink r:id="rId4067" w:history="1">
        <w:r w:rsidRPr="007421C1">
          <w:rPr>
            <w:rStyle w:val="Hyperlink"/>
          </w:rPr>
          <w:t>Messiah</w:t>
        </w:r>
      </w:hyperlink>
      <w:r>
        <w:t xml:space="preserve"> </w:t>
      </w:r>
      <w:r w:rsidRPr="00874E0D">
        <w:t>would</w:t>
      </w:r>
      <w:r>
        <w:t xml:space="preserve"> </w:t>
      </w:r>
      <w:r w:rsidRPr="00874E0D">
        <w:t>arrive</w:t>
      </w:r>
      <w:r>
        <w:t xml:space="preserve"> </w:t>
      </w:r>
      <w:r w:rsidRPr="00874E0D">
        <w:t>suddenly</w:t>
      </w:r>
      <w:r>
        <w:t xml:space="preserve"> </w:t>
      </w:r>
      <w:r w:rsidRPr="00874E0D">
        <w:t>on</w:t>
      </w:r>
      <w:r>
        <w:t xml:space="preserve"> </w:t>
      </w:r>
      <w:r w:rsidRPr="00874E0D">
        <w:t>the</w:t>
      </w:r>
      <w:r>
        <w:t xml:space="preserve"> </w:t>
      </w:r>
      <w:r w:rsidRPr="00874E0D">
        <w:t>eve</w:t>
      </w:r>
      <w:r>
        <w:t xml:space="preserve"> </w:t>
      </w:r>
      <w:r w:rsidRPr="00874E0D">
        <w:t>of</w:t>
      </w:r>
      <w:r>
        <w:t xml:space="preserve"> </w:t>
      </w:r>
      <w:hyperlink r:id="rId4068" w:history="1">
        <w:r w:rsidRPr="007421C1">
          <w:rPr>
            <w:rStyle w:val="Hyperlink"/>
          </w:rPr>
          <w:t>Passover</w:t>
        </w:r>
      </w:hyperlink>
      <w:r w:rsidRPr="00874E0D">
        <w:t>,</w:t>
      </w:r>
      <w:r>
        <w:t xml:space="preserve"> </w:t>
      </w:r>
      <w:r w:rsidRPr="00874E0D">
        <w:t>the</w:t>
      </w:r>
      <w:r>
        <w:t xml:space="preserve"> </w:t>
      </w:r>
      <w:hyperlink r:id="rId4069" w:history="1">
        <w:r w:rsidRPr="007421C1">
          <w:rPr>
            <w:rStyle w:val="Hyperlink"/>
          </w:rPr>
          <w:t>first</w:t>
        </w:r>
      </w:hyperlink>
      <w:r>
        <w:t xml:space="preserve"> </w:t>
      </w:r>
      <w:hyperlink r:id="rId4070" w:history="1">
        <w:r w:rsidRPr="007421C1">
          <w:rPr>
            <w:rStyle w:val="Hyperlink"/>
          </w:rPr>
          <w:t>redemption</w:t>
        </w:r>
      </w:hyperlink>
      <w:r w:rsidRPr="00874E0D">
        <w:t>,</w:t>
      </w:r>
      <w:r>
        <w:t xml:space="preserve"> </w:t>
      </w:r>
      <w:r w:rsidRPr="00874E0D">
        <w:t>which</w:t>
      </w:r>
      <w:r>
        <w:t xml:space="preserve"> </w:t>
      </w:r>
      <w:r w:rsidRPr="00874E0D">
        <w:t>serves</w:t>
      </w:r>
      <w:r>
        <w:t xml:space="preserve"> </w:t>
      </w:r>
      <w:r w:rsidRPr="00874E0D">
        <w:t>as</w:t>
      </w:r>
      <w:r>
        <w:t xml:space="preserve"> </w:t>
      </w:r>
      <w:r w:rsidRPr="00874E0D">
        <w:t>a</w:t>
      </w:r>
      <w:r>
        <w:t xml:space="preserve"> </w:t>
      </w:r>
      <w:r w:rsidRPr="00874E0D">
        <w:t>model</w:t>
      </w:r>
      <w:r>
        <w:t xml:space="preserve"> </w:t>
      </w:r>
      <w:r w:rsidRPr="00874E0D">
        <w:t>of</w:t>
      </w:r>
      <w:r>
        <w:t xml:space="preserve"> </w:t>
      </w:r>
      <w:r w:rsidRPr="00874E0D">
        <w:t>the</w:t>
      </w:r>
      <w:r>
        <w:t xml:space="preserve"> </w:t>
      </w:r>
      <w:r w:rsidRPr="00874E0D">
        <w:t>final</w:t>
      </w:r>
      <w:r>
        <w:t xml:space="preserve"> </w:t>
      </w:r>
      <w:hyperlink r:id="rId4071" w:history="1">
        <w:r w:rsidRPr="007421C1">
          <w:rPr>
            <w:rStyle w:val="Hyperlink"/>
          </w:rPr>
          <w:t>redemption</w:t>
        </w:r>
      </w:hyperlink>
      <w:r w:rsidRPr="00874E0D">
        <w:t>.</w:t>
      </w:r>
      <w:r w:rsidRPr="00874E0D">
        <w:rPr>
          <w:rStyle w:val="FootnoteReference"/>
        </w:rPr>
        <w:footnoteReference w:id="471"/>
      </w:r>
    </w:p>
    <w:p w14:paraId="0BAD36E4" w14:textId="77777777" w:rsidR="00AB3DD9" w:rsidRPr="00874E0D" w:rsidRDefault="00AB3DD9" w:rsidP="00AB3DD9"/>
    <w:p w14:paraId="0F1F74D0" w14:textId="22E49F93" w:rsidR="00AB3DD9" w:rsidRPr="00874E0D" w:rsidRDefault="00AB3DD9" w:rsidP="00AB3DD9">
      <w:r w:rsidRPr="00874E0D">
        <w:t>The</w:t>
      </w:r>
      <w:r>
        <w:t xml:space="preserve"> </w:t>
      </w:r>
      <w:r w:rsidRPr="00874E0D">
        <w:t>rabbis</w:t>
      </w:r>
      <w:r>
        <w:t xml:space="preserve"> </w:t>
      </w:r>
      <w:r w:rsidRPr="00874E0D">
        <w:t>speculated</w:t>
      </w:r>
      <w:r>
        <w:t xml:space="preserve"> </w:t>
      </w:r>
      <w:r w:rsidRPr="00874E0D">
        <w:t>on</w:t>
      </w:r>
      <w:r>
        <w:t xml:space="preserve"> </w:t>
      </w:r>
      <w:r w:rsidRPr="00874E0D">
        <w:t>the</w:t>
      </w:r>
      <w:r>
        <w:t xml:space="preserve"> </w:t>
      </w:r>
      <w:r w:rsidRPr="00874E0D">
        <w:t>conditions</w:t>
      </w:r>
      <w:r>
        <w:t xml:space="preserve"> </w:t>
      </w:r>
      <w:r w:rsidRPr="00874E0D">
        <w:t>under</w:t>
      </w:r>
      <w:r>
        <w:t xml:space="preserve"> </w:t>
      </w:r>
      <w:r w:rsidRPr="00874E0D">
        <w:t>which</w:t>
      </w:r>
      <w:r>
        <w:t xml:space="preserve"> </w:t>
      </w:r>
      <w:r w:rsidRPr="00874E0D">
        <w:t>the</w:t>
      </w:r>
      <w:r>
        <w:t xml:space="preserve"> </w:t>
      </w:r>
      <w:hyperlink r:id="rId4072" w:history="1">
        <w:r w:rsidRPr="007421C1">
          <w:rPr>
            <w:rStyle w:val="Hyperlink"/>
          </w:rPr>
          <w:t>Messiah</w:t>
        </w:r>
      </w:hyperlink>
      <w:r>
        <w:t xml:space="preserve"> </w:t>
      </w:r>
      <w:r w:rsidRPr="00874E0D">
        <w:t>was</w:t>
      </w:r>
      <w:r>
        <w:t xml:space="preserve"> </w:t>
      </w:r>
      <w:r w:rsidRPr="00874E0D">
        <w:t>likely</w:t>
      </w:r>
      <w:r>
        <w:t xml:space="preserve"> </w:t>
      </w:r>
      <w:r w:rsidRPr="00874E0D">
        <w:t>to</w:t>
      </w:r>
      <w:r>
        <w:t xml:space="preserve"> </w:t>
      </w:r>
      <w:r w:rsidRPr="00874E0D">
        <w:t>appear.</w:t>
      </w:r>
    </w:p>
    <w:p w14:paraId="44D11AF1" w14:textId="77777777" w:rsidR="00AB3DD9" w:rsidRPr="00874E0D" w:rsidRDefault="00AB3DD9" w:rsidP="00AB3DD9"/>
    <w:p w14:paraId="25035F0D" w14:textId="25B901AD" w:rsidR="00AB3DD9" w:rsidRPr="00874E0D" w:rsidRDefault="00AB3DD9" w:rsidP="00AB3DD9">
      <w:r w:rsidRPr="00874E0D">
        <w:t>He</w:t>
      </w:r>
      <w:r>
        <w:t xml:space="preserve"> </w:t>
      </w:r>
      <w:r w:rsidRPr="00874E0D">
        <w:t>will</w:t>
      </w:r>
      <w:r>
        <w:t xml:space="preserve"> </w:t>
      </w:r>
      <w:r w:rsidRPr="00874E0D">
        <w:t>not</w:t>
      </w:r>
      <w:r>
        <w:t xml:space="preserve"> </w:t>
      </w:r>
      <w:r w:rsidRPr="00874E0D">
        <w:t>arrive</w:t>
      </w:r>
      <w:r>
        <w:t xml:space="preserve"> </w:t>
      </w:r>
      <w:r w:rsidRPr="00874E0D">
        <w:t>on</w:t>
      </w:r>
      <w:r>
        <w:t xml:space="preserve"> </w:t>
      </w:r>
      <w:r w:rsidRPr="00874E0D">
        <w:t>the</w:t>
      </w:r>
      <w:r>
        <w:t xml:space="preserve"> </w:t>
      </w:r>
      <w:hyperlink r:id="rId4073" w:history="1">
        <w:r w:rsidRPr="007421C1">
          <w:rPr>
            <w:rStyle w:val="Hyperlink"/>
          </w:rPr>
          <w:t>Sabbath</w:t>
        </w:r>
      </w:hyperlink>
      <w:r w:rsidRPr="00874E0D">
        <w:t>,</w:t>
      </w:r>
      <w:r>
        <w:t xml:space="preserve"> </w:t>
      </w:r>
      <w:r w:rsidRPr="00874E0D">
        <w:t>since</w:t>
      </w:r>
      <w:r>
        <w:t xml:space="preserve"> </w:t>
      </w:r>
      <w:r w:rsidRPr="00874E0D">
        <w:t>that</w:t>
      </w:r>
      <w:r>
        <w:t xml:space="preserve"> </w:t>
      </w:r>
      <w:r w:rsidRPr="00874E0D">
        <w:t>would</w:t>
      </w:r>
      <w:r>
        <w:t xml:space="preserve"> </w:t>
      </w:r>
      <w:r w:rsidRPr="00874E0D">
        <w:t>require</w:t>
      </w:r>
      <w:r>
        <w:t xml:space="preserve"> </w:t>
      </w:r>
      <w:r w:rsidRPr="00874E0D">
        <w:t>people</w:t>
      </w:r>
      <w:r>
        <w:t xml:space="preserve"> </w:t>
      </w:r>
      <w:r w:rsidRPr="00874E0D">
        <w:t>to</w:t>
      </w:r>
      <w:r>
        <w:t xml:space="preserve"> </w:t>
      </w:r>
      <w:r w:rsidRPr="00874E0D">
        <w:t>violate</w:t>
      </w:r>
      <w:r>
        <w:t xml:space="preserve"> </w:t>
      </w:r>
      <w:r w:rsidRPr="00874E0D">
        <w:t>the</w:t>
      </w:r>
      <w:r>
        <w:t xml:space="preserve"> </w:t>
      </w:r>
      <w:hyperlink r:id="rId4074" w:history="1">
        <w:r w:rsidRPr="007421C1">
          <w:rPr>
            <w:rStyle w:val="Hyperlink"/>
          </w:rPr>
          <w:t>Sabbath</w:t>
        </w:r>
      </w:hyperlink>
      <w:r>
        <w:t xml:space="preserve"> </w:t>
      </w:r>
      <w:r w:rsidRPr="00874E0D">
        <w:t>in</w:t>
      </w:r>
      <w:r>
        <w:t xml:space="preserve"> </w:t>
      </w:r>
      <w:r w:rsidRPr="00874E0D">
        <w:t>welcoming</w:t>
      </w:r>
      <w:r>
        <w:t xml:space="preserve"> </w:t>
      </w:r>
      <w:r w:rsidRPr="00874E0D">
        <w:t>him.</w:t>
      </w:r>
      <w:r w:rsidRPr="00874E0D">
        <w:rPr>
          <w:rStyle w:val="FootnoteReference"/>
        </w:rPr>
        <w:footnoteReference w:id="472"/>
      </w:r>
      <w:r>
        <w:t xml:space="preserve"> </w:t>
      </w:r>
      <w:r w:rsidRPr="00874E0D">
        <w:t>The</w:t>
      </w:r>
      <w:r>
        <w:t xml:space="preserve"> </w:t>
      </w:r>
      <w:r w:rsidRPr="00874E0D">
        <w:t>prophet</w:t>
      </w:r>
      <w:r>
        <w:t xml:space="preserve"> </w:t>
      </w:r>
      <w:r w:rsidRPr="00874E0D">
        <w:t>Elijah,</w:t>
      </w:r>
      <w:r>
        <w:t xml:space="preserve"> </w:t>
      </w:r>
      <w:r w:rsidRPr="00874E0D">
        <w:t>who</w:t>
      </w:r>
      <w:r>
        <w:t xml:space="preserve"> </w:t>
      </w:r>
      <w:r w:rsidRPr="00874E0D">
        <w:t>is</w:t>
      </w:r>
      <w:r>
        <w:t xml:space="preserve"> </w:t>
      </w:r>
      <w:r w:rsidRPr="00874E0D">
        <w:t>supposed</w:t>
      </w:r>
      <w:r>
        <w:t xml:space="preserve"> </w:t>
      </w:r>
      <w:r w:rsidRPr="00874E0D">
        <w:t>to</w:t>
      </w:r>
      <w:r>
        <w:t xml:space="preserve"> </w:t>
      </w:r>
      <w:r w:rsidRPr="00874E0D">
        <w:t>usher</w:t>
      </w:r>
      <w:r>
        <w:t xml:space="preserve"> </w:t>
      </w:r>
      <w:r w:rsidRPr="00874E0D">
        <w:t>in</w:t>
      </w:r>
      <w:r>
        <w:t xml:space="preserve"> </w:t>
      </w:r>
      <w:r w:rsidRPr="00874E0D">
        <w:t>the</w:t>
      </w:r>
      <w:r>
        <w:t xml:space="preserve"> </w:t>
      </w:r>
      <w:r w:rsidRPr="00874E0D">
        <w:t>messianic</w:t>
      </w:r>
      <w:r>
        <w:t xml:space="preserve"> </w:t>
      </w:r>
      <w:r w:rsidRPr="00874E0D">
        <w:t>age,</w:t>
      </w:r>
      <w:r>
        <w:t xml:space="preserve"> </w:t>
      </w:r>
      <w:r w:rsidRPr="00874E0D">
        <w:t>will</w:t>
      </w:r>
      <w:r>
        <w:t xml:space="preserve"> </w:t>
      </w:r>
      <w:r w:rsidRPr="00874E0D">
        <w:t>arrive</w:t>
      </w:r>
      <w:r>
        <w:t xml:space="preserve"> </w:t>
      </w:r>
      <w:r w:rsidRPr="00874E0D">
        <w:t>no</w:t>
      </w:r>
      <w:r>
        <w:t xml:space="preserve"> </w:t>
      </w:r>
      <w:r w:rsidRPr="00874E0D">
        <w:t>later</w:t>
      </w:r>
      <w:r>
        <w:t xml:space="preserve"> </w:t>
      </w:r>
      <w:r w:rsidRPr="00874E0D">
        <w:t>in</w:t>
      </w:r>
      <w:r>
        <w:t xml:space="preserve"> </w:t>
      </w:r>
      <w:r w:rsidRPr="00874E0D">
        <w:t>the</w:t>
      </w:r>
      <w:r>
        <w:t xml:space="preserve"> </w:t>
      </w:r>
      <w:r w:rsidRPr="00874E0D">
        <w:t>week</w:t>
      </w:r>
      <w:r>
        <w:t xml:space="preserve"> </w:t>
      </w:r>
      <w:r w:rsidRPr="00874E0D">
        <w:t>than</w:t>
      </w:r>
      <w:r>
        <w:t xml:space="preserve"> </w:t>
      </w:r>
      <w:r w:rsidRPr="00874E0D">
        <w:t>Thursday,</w:t>
      </w:r>
      <w:r>
        <w:t xml:space="preserve"> </w:t>
      </w:r>
      <w:r w:rsidRPr="00874E0D">
        <w:t>leaving</w:t>
      </w:r>
      <w:r>
        <w:t xml:space="preserve"> </w:t>
      </w:r>
      <w:r w:rsidRPr="00874E0D">
        <w:t>room</w:t>
      </w:r>
      <w:r>
        <w:t xml:space="preserve"> </w:t>
      </w:r>
      <w:r w:rsidRPr="00874E0D">
        <w:t>for</w:t>
      </w:r>
      <w:r>
        <w:t xml:space="preserve"> </w:t>
      </w:r>
      <w:r w:rsidRPr="00874E0D">
        <w:t>the</w:t>
      </w:r>
      <w:r>
        <w:t xml:space="preserve"> </w:t>
      </w:r>
      <w:hyperlink r:id="rId4075" w:history="1">
        <w:r w:rsidRPr="007421C1">
          <w:rPr>
            <w:rStyle w:val="Hyperlink"/>
          </w:rPr>
          <w:t>Messiah</w:t>
        </w:r>
      </w:hyperlink>
      <w:r>
        <w:t xml:space="preserve"> </w:t>
      </w:r>
      <w:r w:rsidRPr="00874E0D">
        <w:t>to</w:t>
      </w:r>
      <w:r>
        <w:t xml:space="preserve"> </w:t>
      </w:r>
      <w:r w:rsidRPr="00874E0D">
        <w:t>arrive</w:t>
      </w:r>
      <w:r>
        <w:t xml:space="preserve"> </w:t>
      </w:r>
      <w:r w:rsidRPr="00874E0D">
        <w:t>by</w:t>
      </w:r>
      <w:r>
        <w:t xml:space="preserve"> </w:t>
      </w:r>
      <w:r w:rsidRPr="00874E0D">
        <w:t>Friday.</w:t>
      </w:r>
      <w:r>
        <w:t xml:space="preserve"> </w:t>
      </w:r>
      <w:r w:rsidRPr="00874E0D">
        <w:t>Elijah</w:t>
      </w:r>
      <w:r>
        <w:t xml:space="preserve"> </w:t>
      </w:r>
      <w:r w:rsidRPr="00874E0D">
        <w:t>will</w:t>
      </w:r>
      <w:r>
        <w:t xml:space="preserve"> </w:t>
      </w:r>
      <w:r w:rsidRPr="00874E0D">
        <w:t>announce</w:t>
      </w:r>
      <w:r>
        <w:t xml:space="preserve"> </w:t>
      </w:r>
      <w:r w:rsidRPr="00874E0D">
        <w:t>the</w:t>
      </w:r>
      <w:r>
        <w:t xml:space="preserve"> </w:t>
      </w:r>
      <w:r w:rsidRPr="00874E0D">
        <w:t>arrival</w:t>
      </w:r>
      <w:r>
        <w:t xml:space="preserve"> </w:t>
      </w:r>
      <w:r w:rsidRPr="00874E0D">
        <w:t>of</w:t>
      </w:r>
      <w:r>
        <w:t xml:space="preserve"> </w:t>
      </w:r>
      <w:r w:rsidRPr="00874E0D">
        <w:t>the</w:t>
      </w:r>
      <w:r>
        <w:t xml:space="preserve"> </w:t>
      </w:r>
      <w:hyperlink r:id="rId4076" w:history="1">
        <w:r w:rsidRPr="007421C1">
          <w:rPr>
            <w:rStyle w:val="Hyperlink"/>
          </w:rPr>
          <w:t>Messiah</w:t>
        </w:r>
      </w:hyperlink>
      <w:r>
        <w:t xml:space="preserve"> </w:t>
      </w:r>
      <w:r w:rsidRPr="00874E0D">
        <w:t>from</w:t>
      </w:r>
      <w:r>
        <w:t xml:space="preserve"> </w:t>
      </w:r>
      <w:r w:rsidRPr="00874E0D">
        <w:t>Mount</w:t>
      </w:r>
      <w:r>
        <w:t xml:space="preserve"> </w:t>
      </w:r>
      <w:r w:rsidRPr="00874E0D">
        <w:t>Carmel</w:t>
      </w:r>
      <w:r>
        <w:t xml:space="preserve"> </w:t>
      </w:r>
      <w:r w:rsidRPr="00874E0D">
        <w:t>in</w:t>
      </w:r>
      <w:r>
        <w:t xml:space="preserve"> </w:t>
      </w:r>
      <w:r w:rsidRPr="00874E0D">
        <w:t>the</w:t>
      </w:r>
      <w:r>
        <w:t xml:space="preserve"> </w:t>
      </w:r>
      <w:hyperlink r:id="rId4077" w:history="1">
        <w:r w:rsidRPr="007421C1">
          <w:rPr>
            <w:rStyle w:val="Hyperlink"/>
          </w:rPr>
          <w:t>Land of Israel</w:t>
        </w:r>
      </w:hyperlink>
      <w:r w:rsidRPr="00874E0D">
        <w:t>.</w:t>
      </w:r>
      <w:r w:rsidRPr="00874E0D">
        <w:rPr>
          <w:rStyle w:val="FootnoteReference"/>
        </w:rPr>
        <w:footnoteReference w:id="473"/>
      </w:r>
    </w:p>
    <w:p w14:paraId="0D6244DA" w14:textId="77777777" w:rsidR="00AB3DD9" w:rsidRPr="00874E0D" w:rsidRDefault="00AB3DD9" w:rsidP="00AB3DD9"/>
    <w:p w14:paraId="0DF80B7B" w14:textId="45822051" w:rsidR="00AB3DD9" w:rsidRPr="00874E0D" w:rsidRDefault="00AB3DD9" w:rsidP="00AB3DD9">
      <w:r w:rsidRPr="00874E0D">
        <w:t>“The</w:t>
      </w:r>
      <w:r>
        <w:t xml:space="preserve"> </w:t>
      </w:r>
      <w:r w:rsidRPr="00874E0D">
        <w:t>son</w:t>
      </w:r>
      <w:r>
        <w:t xml:space="preserve"> </w:t>
      </w:r>
      <w:r w:rsidRPr="00874E0D">
        <w:t>of</w:t>
      </w:r>
      <w:r>
        <w:t xml:space="preserve"> </w:t>
      </w:r>
      <w:r w:rsidRPr="00874E0D">
        <w:t>David</w:t>
      </w:r>
      <w:r>
        <w:t xml:space="preserve"> </w:t>
      </w:r>
      <w:r w:rsidRPr="00874E0D">
        <w:t>will</w:t>
      </w:r>
      <w:r>
        <w:t xml:space="preserve"> </w:t>
      </w:r>
      <w:r w:rsidRPr="00874E0D">
        <w:t>not</w:t>
      </w:r>
      <w:r>
        <w:t xml:space="preserve"> </w:t>
      </w:r>
      <w:r w:rsidRPr="00874E0D">
        <w:t>arrive</w:t>
      </w:r>
      <w:r>
        <w:t xml:space="preserve"> </w:t>
      </w:r>
      <w:r w:rsidRPr="00874E0D">
        <w:t>until</w:t>
      </w:r>
      <w:r>
        <w:t xml:space="preserve"> </w:t>
      </w:r>
      <w:r w:rsidRPr="00874E0D">
        <w:t>informers</w:t>
      </w:r>
      <w:r>
        <w:t xml:space="preserve"> </w:t>
      </w:r>
      <w:r w:rsidRPr="00874E0D">
        <w:t>are</w:t>
      </w:r>
      <w:r>
        <w:t xml:space="preserve"> </w:t>
      </w:r>
      <w:r w:rsidRPr="00874E0D">
        <w:t>everywhere.</w:t>
      </w:r>
      <w:r>
        <w:t xml:space="preserve"> </w:t>
      </w:r>
      <w:r w:rsidRPr="00874E0D">
        <w:t>Another</w:t>
      </w:r>
      <w:r>
        <w:t xml:space="preserve"> </w:t>
      </w:r>
      <w:r w:rsidRPr="00874E0D">
        <w:t>view:</w:t>
      </w:r>
      <w:r>
        <w:t xml:space="preserve"> </w:t>
      </w:r>
      <w:r w:rsidRPr="00874E0D">
        <w:t>Until</w:t>
      </w:r>
      <w:r>
        <w:t xml:space="preserve"> </w:t>
      </w:r>
      <w:r w:rsidRPr="00874E0D">
        <w:t>there</w:t>
      </w:r>
      <w:r>
        <w:t xml:space="preserve"> </w:t>
      </w:r>
      <w:r w:rsidRPr="00874E0D">
        <w:t>are</w:t>
      </w:r>
      <w:r>
        <w:t xml:space="preserve"> </w:t>
      </w:r>
      <w:r w:rsidRPr="00874E0D">
        <w:t>few</w:t>
      </w:r>
      <w:r>
        <w:t xml:space="preserve"> </w:t>
      </w:r>
      <w:r w:rsidRPr="00874E0D">
        <w:t>students</w:t>
      </w:r>
      <w:r>
        <w:t xml:space="preserve"> </w:t>
      </w:r>
      <w:r w:rsidRPr="00874E0D">
        <w:t>left.</w:t>
      </w:r>
      <w:r>
        <w:t xml:space="preserve"> </w:t>
      </w:r>
      <w:r w:rsidRPr="00874E0D">
        <w:t>Another</w:t>
      </w:r>
      <w:r>
        <w:t xml:space="preserve"> </w:t>
      </w:r>
      <w:r w:rsidRPr="00874E0D">
        <w:t>view:</w:t>
      </w:r>
      <w:r>
        <w:t xml:space="preserve"> </w:t>
      </w:r>
      <w:r w:rsidRPr="00874E0D">
        <w:t>Until</w:t>
      </w:r>
      <w:r>
        <w:t xml:space="preserve"> </w:t>
      </w:r>
      <w:r w:rsidRPr="00874E0D">
        <w:t>the</w:t>
      </w:r>
      <w:r>
        <w:t xml:space="preserve"> </w:t>
      </w:r>
      <w:r w:rsidRPr="00874E0D">
        <w:t>last</w:t>
      </w:r>
      <w:r>
        <w:t xml:space="preserve"> </w:t>
      </w:r>
      <w:r w:rsidRPr="00874E0D">
        <w:t>coin</w:t>
      </w:r>
      <w:r>
        <w:t xml:space="preserve"> </w:t>
      </w:r>
      <w:r w:rsidRPr="00874E0D">
        <w:t>is</w:t>
      </w:r>
      <w:r>
        <w:t xml:space="preserve"> </w:t>
      </w:r>
      <w:r w:rsidRPr="00874E0D">
        <w:t>gone</w:t>
      </w:r>
      <w:r>
        <w:t xml:space="preserve"> </w:t>
      </w:r>
      <w:r w:rsidRPr="00874E0D">
        <w:t>from</w:t>
      </w:r>
      <w:r>
        <w:t xml:space="preserve"> </w:t>
      </w:r>
      <w:r w:rsidRPr="00874E0D">
        <w:t>the</w:t>
      </w:r>
      <w:r>
        <w:t xml:space="preserve"> </w:t>
      </w:r>
      <w:r w:rsidRPr="00874E0D">
        <w:t>pocket.</w:t>
      </w:r>
      <w:r>
        <w:t xml:space="preserve"> </w:t>
      </w:r>
      <w:r w:rsidRPr="00874E0D">
        <w:t>Another</w:t>
      </w:r>
      <w:r>
        <w:t xml:space="preserve"> </w:t>
      </w:r>
      <w:r w:rsidRPr="00874E0D">
        <w:t>view:</w:t>
      </w:r>
      <w:r>
        <w:t xml:space="preserve"> </w:t>
      </w:r>
      <w:r w:rsidRPr="00874E0D">
        <w:t>Until</w:t>
      </w:r>
      <w:r>
        <w:t xml:space="preserve"> </w:t>
      </w:r>
      <w:r w:rsidRPr="00874E0D">
        <w:t>peo</w:t>
      </w:r>
      <w:r w:rsidRPr="00874E0D">
        <w:softHyphen/>
        <w:t>ple</w:t>
      </w:r>
      <w:r>
        <w:t xml:space="preserve"> </w:t>
      </w:r>
      <w:r w:rsidRPr="00874E0D">
        <w:t>despair</w:t>
      </w:r>
      <w:r>
        <w:t xml:space="preserve"> </w:t>
      </w:r>
      <w:r w:rsidRPr="00874E0D">
        <w:t>of</w:t>
      </w:r>
      <w:r>
        <w:t xml:space="preserve"> </w:t>
      </w:r>
      <w:hyperlink r:id="rId4078" w:history="1">
        <w:r w:rsidRPr="007421C1">
          <w:rPr>
            <w:rStyle w:val="Hyperlink"/>
          </w:rPr>
          <w:t>redemption</w:t>
        </w:r>
      </w:hyperlink>
      <w:r w:rsidRPr="00874E0D">
        <w:t>…as</w:t>
      </w:r>
      <w:r>
        <w:t xml:space="preserve"> </w:t>
      </w:r>
      <w:r w:rsidRPr="00874E0D">
        <w:t>if</w:t>
      </w:r>
      <w:r>
        <w:t xml:space="preserve"> </w:t>
      </w:r>
      <w:r w:rsidRPr="00874E0D">
        <w:t>there</w:t>
      </w:r>
      <w:r>
        <w:t xml:space="preserve"> </w:t>
      </w:r>
      <w:r w:rsidRPr="00874E0D">
        <w:t>is</w:t>
      </w:r>
      <w:r>
        <w:t xml:space="preserve"> </w:t>
      </w:r>
      <w:r w:rsidRPr="00874E0D">
        <w:t>no</w:t>
      </w:r>
      <w:r>
        <w:t xml:space="preserve"> </w:t>
      </w:r>
      <w:r w:rsidRPr="00874E0D">
        <w:t>support</w:t>
      </w:r>
      <w:r>
        <w:t xml:space="preserve"> </w:t>
      </w:r>
      <w:r w:rsidRPr="00874E0D">
        <w:t>or</w:t>
      </w:r>
      <w:r>
        <w:t xml:space="preserve"> </w:t>
      </w:r>
      <w:r w:rsidRPr="00874E0D">
        <w:t>help</w:t>
      </w:r>
      <w:r>
        <w:t xml:space="preserve"> </w:t>
      </w:r>
      <w:r w:rsidRPr="00874E0D">
        <w:t>for</w:t>
      </w:r>
      <w:r>
        <w:t xml:space="preserve"> </w:t>
      </w:r>
      <w:r w:rsidRPr="00874E0D">
        <w:t>Israel.”</w:t>
      </w:r>
      <w:r w:rsidRPr="00874E0D">
        <w:rPr>
          <w:rStyle w:val="FootnoteReference"/>
        </w:rPr>
        <w:footnoteReference w:id="474"/>
      </w:r>
    </w:p>
    <w:p w14:paraId="7FDD2E91" w14:textId="77777777" w:rsidR="00AB3DD9" w:rsidRPr="00874E0D" w:rsidRDefault="00AB3DD9" w:rsidP="00AB3DD9">
      <w:pPr>
        <w:rPr>
          <w:szCs w:val="20"/>
        </w:rPr>
      </w:pPr>
    </w:p>
    <w:p w14:paraId="63507C6A" w14:textId="77777777" w:rsidR="00AB3DD9" w:rsidRPr="00874E0D" w:rsidRDefault="00AB3DD9" w:rsidP="00AB3DD9">
      <w:pPr>
        <w:rPr>
          <w:szCs w:val="20"/>
        </w:rPr>
      </w:pPr>
    </w:p>
    <w:p w14:paraId="21C1E592" w14:textId="77777777" w:rsidR="00AB3DD9" w:rsidRPr="00874E0D" w:rsidRDefault="00AB3DD9" w:rsidP="00AB3DD9">
      <w:pPr>
        <w:pStyle w:val="Heading1"/>
        <w:rPr>
          <w:lang w:bidi="he-IL"/>
        </w:rPr>
      </w:pPr>
      <w:bookmarkStart w:id="240" w:name="_Toc364258938"/>
      <w:bookmarkStart w:id="241" w:name="_Toc388023847"/>
      <w:bookmarkStart w:id="242" w:name="_Toc404110432"/>
      <w:bookmarkStart w:id="243" w:name="_Toc426286121"/>
      <w:bookmarkStart w:id="244" w:name="_Toc28261094"/>
      <w:bookmarkStart w:id="245" w:name="_Toc41831536"/>
      <w:bookmarkStart w:id="246" w:name="_Toc42873845"/>
      <w:bookmarkStart w:id="247" w:name="_Toc43186981"/>
      <w:bookmarkStart w:id="248" w:name="_Toc43999960"/>
      <w:bookmarkStart w:id="249" w:name="_Toc45617146"/>
      <w:r w:rsidRPr="00874E0D">
        <w:rPr>
          <w:lang w:bidi="he-IL"/>
        </w:rPr>
        <w:t>Safed</w:t>
      </w:r>
      <w:r>
        <w:rPr>
          <w:lang w:bidi="he-IL"/>
        </w:rPr>
        <w:t xml:space="preserve"> </w:t>
      </w:r>
      <w:r w:rsidRPr="00874E0D">
        <w:rPr>
          <w:lang w:bidi="he-IL"/>
        </w:rPr>
        <w:t>-</w:t>
      </w:r>
      <w:r>
        <w:rPr>
          <w:lang w:bidi="he-IL"/>
        </w:rPr>
        <w:t xml:space="preserve"> </w:t>
      </w:r>
      <w:r w:rsidRPr="00874E0D">
        <w:rPr>
          <w:rFonts w:asciiTheme="majorBidi" w:hAnsiTheme="majorBidi"/>
          <w:sz w:val="28"/>
          <w:szCs w:val="28"/>
          <w:rtl/>
          <w:lang w:val="en" w:bidi="he-IL"/>
        </w:rPr>
        <w:t>צְפַת</w:t>
      </w:r>
      <w:bookmarkEnd w:id="240"/>
      <w:bookmarkEnd w:id="241"/>
      <w:bookmarkEnd w:id="242"/>
      <w:bookmarkEnd w:id="243"/>
      <w:bookmarkEnd w:id="244"/>
      <w:bookmarkEnd w:id="245"/>
      <w:bookmarkEnd w:id="246"/>
      <w:bookmarkEnd w:id="247"/>
      <w:bookmarkEnd w:id="248"/>
      <w:bookmarkEnd w:id="249"/>
    </w:p>
    <w:p w14:paraId="2690DD92" w14:textId="77777777" w:rsidR="00AB3DD9" w:rsidRPr="00874E0D" w:rsidRDefault="00AB3DD9" w:rsidP="00AB3DD9">
      <w:pPr>
        <w:rPr>
          <w:szCs w:val="20"/>
        </w:rPr>
      </w:pPr>
    </w:p>
    <w:p w14:paraId="1E90E11D" w14:textId="7C3F27D4" w:rsidR="00AB3DD9" w:rsidRPr="00874E0D" w:rsidRDefault="00AB3DD9" w:rsidP="00AB3DD9">
      <w:pPr>
        <w:rPr>
          <w:bCs/>
          <w:szCs w:val="20"/>
        </w:rPr>
      </w:pPr>
      <w:r w:rsidRPr="00874E0D">
        <w:rPr>
          <w:szCs w:val="20"/>
        </w:rPr>
        <w:t>Safed</w:t>
      </w:r>
      <w:r>
        <w:rPr>
          <w:szCs w:val="20"/>
        </w:rPr>
        <w:t xml:space="preserve"> </w:t>
      </w:r>
      <w:r w:rsidRPr="00874E0D">
        <w:rPr>
          <w:szCs w:val="20"/>
        </w:rPr>
        <w:t>is</w:t>
      </w:r>
      <w:r>
        <w:rPr>
          <w:szCs w:val="20"/>
        </w:rPr>
        <w:t xml:space="preserve"> </w:t>
      </w:r>
      <w:r w:rsidRPr="00874E0D">
        <w:rPr>
          <w:szCs w:val="20"/>
        </w:rPr>
        <w:t>a</w:t>
      </w:r>
      <w:r>
        <w:rPr>
          <w:szCs w:val="20"/>
        </w:rPr>
        <w:t xml:space="preserve"> </w:t>
      </w:r>
      <w:hyperlink r:id="rId4079" w:history="1">
        <w:r w:rsidRPr="007421C1">
          <w:rPr>
            <w:rStyle w:val="Hyperlink"/>
            <w:szCs w:val="20"/>
          </w:rPr>
          <w:t>city</w:t>
        </w:r>
      </w:hyperlink>
      <w:r>
        <w:rPr>
          <w:szCs w:val="20"/>
        </w:rPr>
        <w:t xml:space="preserve"> </w:t>
      </w:r>
      <w:r w:rsidRPr="00874E0D">
        <w:rPr>
          <w:szCs w:val="20"/>
        </w:rPr>
        <w:t>on</w:t>
      </w:r>
      <w:r>
        <w:rPr>
          <w:szCs w:val="20"/>
        </w:rPr>
        <w:t xml:space="preserve"> </w:t>
      </w:r>
      <w:r w:rsidRPr="00874E0D">
        <w:rPr>
          <w:szCs w:val="20"/>
        </w:rPr>
        <w:t>a</w:t>
      </w:r>
      <w:r>
        <w:rPr>
          <w:szCs w:val="20"/>
        </w:rPr>
        <w:t xml:space="preserve"> </w:t>
      </w:r>
      <w:r w:rsidRPr="00874E0D">
        <w:rPr>
          <w:szCs w:val="20"/>
        </w:rPr>
        <w:t>hill.</w:t>
      </w:r>
      <w:r>
        <w:rPr>
          <w:szCs w:val="20"/>
        </w:rPr>
        <w:t xml:space="preserve"> </w:t>
      </w:r>
      <w:r w:rsidRPr="00874E0D">
        <w:rPr>
          <w:szCs w:val="20"/>
        </w:rPr>
        <w:t>It</w:t>
      </w:r>
      <w:r>
        <w:rPr>
          <w:szCs w:val="20"/>
        </w:rPr>
        <w:t xml:space="preserve"> </w:t>
      </w:r>
      <w:r w:rsidRPr="00874E0D">
        <w:rPr>
          <w:szCs w:val="20"/>
        </w:rPr>
        <w:t>is</w:t>
      </w:r>
      <w:r>
        <w:rPr>
          <w:szCs w:val="20"/>
        </w:rPr>
        <w:t xml:space="preserve"> </w:t>
      </w:r>
      <w:r w:rsidRPr="00874E0D">
        <w:rPr>
          <w:bCs/>
          <w:szCs w:val="20"/>
        </w:rPr>
        <w:t>900</w:t>
      </w:r>
      <w:r>
        <w:rPr>
          <w:bCs/>
          <w:szCs w:val="20"/>
        </w:rPr>
        <w:t xml:space="preserve"> </w:t>
      </w:r>
      <w:r w:rsidRPr="00874E0D">
        <w:rPr>
          <w:bCs/>
          <w:szCs w:val="20"/>
        </w:rPr>
        <w:t>meters</w:t>
      </w:r>
      <w:r>
        <w:rPr>
          <w:bCs/>
          <w:szCs w:val="20"/>
        </w:rPr>
        <w:t xml:space="preserve"> </w:t>
      </w:r>
      <w:r w:rsidRPr="00874E0D">
        <w:rPr>
          <w:bCs/>
          <w:szCs w:val="20"/>
        </w:rPr>
        <w:t>(3200</w:t>
      </w:r>
      <w:r>
        <w:rPr>
          <w:bCs/>
          <w:szCs w:val="20"/>
        </w:rPr>
        <w:t xml:space="preserve"> </w:t>
      </w:r>
      <w:hyperlink r:id="rId4080" w:history="1">
        <w:r w:rsidRPr="007421C1">
          <w:rPr>
            <w:rStyle w:val="Hyperlink"/>
            <w:bCs/>
            <w:szCs w:val="20"/>
          </w:rPr>
          <w:t>feet</w:t>
        </w:r>
      </w:hyperlink>
      <w:r w:rsidRPr="00874E0D">
        <w:rPr>
          <w:bCs/>
          <w:szCs w:val="20"/>
        </w:rPr>
        <w:t>)</w:t>
      </w:r>
      <w:r>
        <w:rPr>
          <w:bCs/>
          <w:szCs w:val="20"/>
        </w:rPr>
        <w:t xml:space="preserve"> </w:t>
      </w:r>
      <w:r w:rsidRPr="00874E0D">
        <w:rPr>
          <w:bCs/>
          <w:szCs w:val="20"/>
        </w:rPr>
        <w:t>above</w:t>
      </w:r>
      <w:r>
        <w:rPr>
          <w:bCs/>
          <w:szCs w:val="20"/>
        </w:rPr>
        <w:t xml:space="preserve"> </w:t>
      </w:r>
      <w:r w:rsidRPr="00874E0D">
        <w:rPr>
          <w:bCs/>
          <w:szCs w:val="20"/>
        </w:rPr>
        <w:t>sea</w:t>
      </w:r>
      <w:r>
        <w:rPr>
          <w:bCs/>
          <w:szCs w:val="20"/>
        </w:rPr>
        <w:t xml:space="preserve"> </w:t>
      </w:r>
      <w:r w:rsidRPr="00874E0D">
        <w:rPr>
          <w:bCs/>
          <w:szCs w:val="20"/>
        </w:rPr>
        <w:t>level.</w:t>
      </w:r>
      <w:r>
        <w:rPr>
          <w:bCs/>
          <w:szCs w:val="20"/>
        </w:rPr>
        <w:t xml:space="preserve"> </w:t>
      </w:r>
      <w:r w:rsidRPr="00874E0D">
        <w:rPr>
          <w:bCs/>
          <w:szCs w:val="20"/>
        </w:rPr>
        <w:t>Safed</w:t>
      </w:r>
      <w:r>
        <w:rPr>
          <w:bCs/>
          <w:szCs w:val="20"/>
        </w:rPr>
        <w:t xml:space="preserve"> </w:t>
      </w:r>
      <w:r w:rsidRPr="00874E0D">
        <w:rPr>
          <w:bCs/>
          <w:szCs w:val="20"/>
        </w:rPr>
        <w:t>is</w:t>
      </w:r>
      <w:r>
        <w:rPr>
          <w:bCs/>
          <w:szCs w:val="20"/>
        </w:rPr>
        <w:t xml:space="preserve"> </w:t>
      </w:r>
      <w:r w:rsidRPr="00874E0D">
        <w:rPr>
          <w:bCs/>
          <w:szCs w:val="20"/>
        </w:rPr>
        <w:t>Israel's</w:t>
      </w:r>
      <w:r>
        <w:rPr>
          <w:bCs/>
          <w:szCs w:val="20"/>
        </w:rPr>
        <w:t xml:space="preserve"> </w:t>
      </w:r>
      <w:r w:rsidRPr="00874E0D">
        <w:rPr>
          <w:bCs/>
          <w:szCs w:val="20"/>
        </w:rPr>
        <w:t>highest</w:t>
      </w:r>
      <w:r>
        <w:rPr>
          <w:bCs/>
          <w:szCs w:val="20"/>
        </w:rPr>
        <w:t xml:space="preserve"> </w:t>
      </w:r>
      <w:r w:rsidRPr="00874E0D">
        <w:rPr>
          <w:bCs/>
          <w:szCs w:val="20"/>
        </w:rPr>
        <w:t>town.</w:t>
      </w:r>
      <w:r>
        <w:rPr>
          <w:bCs/>
          <w:szCs w:val="20"/>
        </w:rPr>
        <w:t xml:space="preserve"> </w:t>
      </w:r>
      <w:r w:rsidRPr="00874E0D">
        <w:rPr>
          <w:bCs/>
          <w:szCs w:val="20"/>
        </w:rPr>
        <w:t>The</w:t>
      </w:r>
      <w:r>
        <w:rPr>
          <w:bCs/>
          <w:szCs w:val="20"/>
        </w:rPr>
        <w:t xml:space="preserve"> </w:t>
      </w:r>
      <w:hyperlink r:id="rId4081" w:history="1">
        <w:r w:rsidRPr="007421C1">
          <w:rPr>
            <w:rStyle w:val="Hyperlink"/>
            <w:bCs/>
            <w:szCs w:val="20"/>
          </w:rPr>
          <w:t>city</w:t>
        </w:r>
      </w:hyperlink>
      <w:r>
        <w:rPr>
          <w:bCs/>
          <w:szCs w:val="20"/>
        </w:rPr>
        <w:t xml:space="preserve"> </w:t>
      </w:r>
      <w:r w:rsidRPr="00874E0D">
        <w:rPr>
          <w:bCs/>
          <w:szCs w:val="20"/>
        </w:rPr>
        <w:t>is</w:t>
      </w:r>
      <w:r>
        <w:rPr>
          <w:bCs/>
          <w:szCs w:val="20"/>
        </w:rPr>
        <w:t xml:space="preserve"> </w:t>
      </w:r>
      <w:r w:rsidRPr="00874E0D">
        <w:rPr>
          <w:bCs/>
          <w:szCs w:val="20"/>
        </w:rPr>
        <w:t>most</w:t>
      </w:r>
      <w:r>
        <w:rPr>
          <w:bCs/>
          <w:szCs w:val="20"/>
        </w:rPr>
        <w:t xml:space="preserve"> </w:t>
      </w:r>
      <w:r w:rsidRPr="00874E0D">
        <w:rPr>
          <w:bCs/>
          <w:szCs w:val="20"/>
        </w:rPr>
        <w:t>closely</w:t>
      </w:r>
      <w:r>
        <w:rPr>
          <w:bCs/>
          <w:szCs w:val="20"/>
        </w:rPr>
        <w:t xml:space="preserve"> </w:t>
      </w:r>
      <w:r w:rsidRPr="00874E0D">
        <w:rPr>
          <w:bCs/>
          <w:szCs w:val="20"/>
        </w:rPr>
        <w:t>associated</w:t>
      </w:r>
      <w:r>
        <w:rPr>
          <w:bCs/>
          <w:szCs w:val="20"/>
        </w:rPr>
        <w:t xml:space="preserve"> </w:t>
      </w:r>
      <w:r w:rsidRPr="00874E0D">
        <w:rPr>
          <w:bCs/>
          <w:szCs w:val="20"/>
        </w:rPr>
        <w:t>with</w:t>
      </w:r>
      <w:r>
        <w:rPr>
          <w:bCs/>
          <w:szCs w:val="20"/>
        </w:rPr>
        <w:t xml:space="preserve"> </w:t>
      </w:r>
      <w:hyperlink r:id="rId4082" w:history="1">
        <w:r w:rsidRPr="007421C1">
          <w:rPr>
            <w:rStyle w:val="Hyperlink"/>
            <w:bCs/>
            <w:szCs w:val="20"/>
          </w:rPr>
          <w:t>Jewish</w:t>
        </w:r>
      </w:hyperlink>
      <w:r>
        <w:rPr>
          <w:bCs/>
          <w:szCs w:val="20"/>
        </w:rPr>
        <w:t xml:space="preserve"> </w:t>
      </w:r>
      <w:r w:rsidRPr="00874E0D">
        <w:rPr>
          <w:bCs/>
          <w:szCs w:val="20"/>
        </w:rPr>
        <w:t>mysticism,</w:t>
      </w:r>
      <w:r>
        <w:rPr>
          <w:bCs/>
          <w:szCs w:val="20"/>
        </w:rPr>
        <w:t xml:space="preserve"> </w:t>
      </w:r>
      <w:r w:rsidRPr="00874E0D">
        <w:rPr>
          <w:bCs/>
          <w:szCs w:val="20"/>
        </w:rPr>
        <w:t>the</w:t>
      </w:r>
      <w:r>
        <w:rPr>
          <w:bCs/>
          <w:szCs w:val="20"/>
        </w:rPr>
        <w:t xml:space="preserve"> </w:t>
      </w:r>
      <w:r w:rsidRPr="00874E0D">
        <w:rPr>
          <w:bCs/>
          <w:szCs w:val="20"/>
        </w:rPr>
        <w:t>kabbalah,</w:t>
      </w:r>
      <w:r>
        <w:rPr>
          <w:bCs/>
          <w:szCs w:val="20"/>
        </w:rPr>
        <w:t xml:space="preserve"> </w:t>
      </w:r>
      <w:r w:rsidRPr="00874E0D">
        <w:rPr>
          <w:bCs/>
          <w:szCs w:val="20"/>
        </w:rPr>
        <w:t>whose</w:t>
      </w:r>
      <w:r>
        <w:rPr>
          <w:bCs/>
          <w:szCs w:val="20"/>
        </w:rPr>
        <w:t xml:space="preserve"> </w:t>
      </w:r>
      <w:r w:rsidRPr="00874E0D">
        <w:rPr>
          <w:bCs/>
          <w:szCs w:val="20"/>
        </w:rPr>
        <w:t>foremost</w:t>
      </w:r>
      <w:r>
        <w:rPr>
          <w:bCs/>
          <w:szCs w:val="20"/>
        </w:rPr>
        <w:t xml:space="preserve"> </w:t>
      </w:r>
      <w:r w:rsidRPr="00874E0D">
        <w:rPr>
          <w:bCs/>
          <w:szCs w:val="20"/>
        </w:rPr>
        <w:t>exponent,</w:t>
      </w:r>
      <w:r>
        <w:rPr>
          <w:bCs/>
          <w:szCs w:val="20"/>
        </w:rPr>
        <w:t xml:space="preserve"> </w:t>
      </w:r>
      <w:r w:rsidRPr="00874E0D">
        <w:rPr>
          <w:bCs/>
          <w:szCs w:val="20"/>
        </w:rPr>
        <w:t>Hakham</w:t>
      </w:r>
      <w:r>
        <w:rPr>
          <w:bCs/>
          <w:szCs w:val="20"/>
        </w:rPr>
        <w:t xml:space="preserve"> </w:t>
      </w:r>
      <w:hyperlink r:id="rId4083" w:history="1">
        <w:r w:rsidRPr="007421C1">
          <w:rPr>
            <w:rStyle w:val="Hyperlink"/>
            <w:bCs/>
            <w:szCs w:val="20"/>
          </w:rPr>
          <w:t>Isaac</w:t>
        </w:r>
      </w:hyperlink>
      <w:r>
        <w:rPr>
          <w:bCs/>
          <w:szCs w:val="20"/>
        </w:rPr>
        <w:t xml:space="preserve"> </w:t>
      </w:r>
      <w:r w:rsidRPr="00874E0D">
        <w:rPr>
          <w:bCs/>
          <w:szCs w:val="20"/>
        </w:rPr>
        <w:t>Luria,</w:t>
      </w:r>
      <w:r>
        <w:rPr>
          <w:bCs/>
          <w:szCs w:val="20"/>
        </w:rPr>
        <w:t xml:space="preserve"> </w:t>
      </w:r>
      <w:r w:rsidRPr="00874E0D">
        <w:rPr>
          <w:bCs/>
          <w:szCs w:val="20"/>
        </w:rPr>
        <w:t>The</w:t>
      </w:r>
      <w:r>
        <w:rPr>
          <w:bCs/>
          <w:szCs w:val="20"/>
        </w:rPr>
        <w:t xml:space="preserve"> </w:t>
      </w:r>
      <w:r w:rsidRPr="00874E0D">
        <w:rPr>
          <w:bCs/>
          <w:szCs w:val="20"/>
        </w:rPr>
        <w:t>Ari,</w:t>
      </w:r>
      <w:r>
        <w:rPr>
          <w:bCs/>
          <w:szCs w:val="20"/>
        </w:rPr>
        <w:t xml:space="preserve"> </w:t>
      </w:r>
      <w:r w:rsidRPr="00874E0D">
        <w:rPr>
          <w:bCs/>
          <w:szCs w:val="20"/>
        </w:rPr>
        <w:t>lived</w:t>
      </w:r>
      <w:r>
        <w:rPr>
          <w:bCs/>
          <w:szCs w:val="20"/>
        </w:rPr>
        <w:t xml:space="preserve"> </w:t>
      </w:r>
      <w:r w:rsidRPr="00874E0D">
        <w:rPr>
          <w:bCs/>
          <w:szCs w:val="20"/>
        </w:rPr>
        <w:t>and</w:t>
      </w:r>
      <w:r>
        <w:rPr>
          <w:bCs/>
          <w:szCs w:val="20"/>
        </w:rPr>
        <w:t xml:space="preserve"> </w:t>
      </w:r>
      <w:hyperlink r:id="rId4084" w:history="1">
        <w:r w:rsidRPr="007421C1">
          <w:rPr>
            <w:rStyle w:val="Hyperlink"/>
            <w:bCs/>
            <w:szCs w:val="20"/>
          </w:rPr>
          <w:t>taught</w:t>
        </w:r>
      </w:hyperlink>
      <w:r>
        <w:rPr>
          <w:bCs/>
          <w:szCs w:val="20"/>
        </w:rPr>
        <w:t xml:space="preserve"> </w:t>
      </w:r>
      <w:r w:rsidRPr="00874E0D">
        <w:rPr>
          <w:bCs/>
          <w:szCs w:val="20"/>
        </w:rPr>
        <w:t>there.</w:t>
      </w:r>
      <w:r>
        <w:rPr>
          <w:bCs/>
          <w:szCs w:val="20"/>
        </w:rPr>
        <w:t xml:space="preserve"> </w:t>
      </w:r>
      <w:r w:rsidRPr="00874E0D">
        <w:rPr>
          <w:bCs/>
          <w:szCs w:val="20"/>
        </w:rPr>
        <w:t>The</w:t>
      </w:r>
      <w:r>
        <w:rPr>
          <w:bCs/>
          <w:szCs w:val="20"/>
        </w:rPr>
        <w:t xml:space="preserve"> </w:t>
      </w:r>
      <w:hyperlink r:id="rId4085" w:history="1">
        <w:r w:rsidRPr="007421C1">
          <w:rPr>
            <w:rStyle w:val="Hyperlink"/>
            <w:bCs/>
            <w:iCs/>
            <w:szCs w:val="20"/>
          </w:rPr>
          <w:t>Zohar</w:t>
        </w:r>
      </w:hyperlink>
      <w:r>
        <w:rPr>
          <w:bCs/>
          <w:iCs/>
          <w:szCs w:val="20"/>
        </w:rPr>
        <w:t xml:space="preserve"> </w:t>
      </w:r>
      <w:r w:rsidRPr="00874E0D">
        <w:rPr>
          <w:bCs/>
          <w:iCs/>
          <w:szCs w:val="20"/>
        </w:rPr>
        <w:t>(meaning</w:t>
      </w:r>
      <w:r>
        <w:rPr>
          <w:bCs/>
          <w:iCs/>
          <w:szCs w:val="20"/>
        </w:rPr>
        <w:t xml:space="preserve"> </w:t>
      </w:r>
      <w:r w:rsidRPr="00874E0D">
        <w:rPr>
          <w:bCs/>
          <w:i/>
          <w:iCs/>
          <w:szCs w:val="20"/>
          <w:lang w:val="en"/>
        </w:rPr>
        <w:t>splendor</w:t>
      </w:r>
      <w:r>
        <w:rPr>
          <w:bCs/>
          <w:iCs/>
          <w:szCs w:val="20"/>
          <w:lang w:val="en"/>
        </w:rPr>
        <w:t xml:space="preserve"> </w:t>
      </w:r>
      <w:r w:rsidRPr="00874E0D">
        <w:rPr>
          <w:bCs/>
          <w:iCs/>
          <w:szCs w:val="20"/>
          <w:lang w:val="en"/>
        </w:rPr>
        <w:t>or</w:t>
      </w:r>
      <w:r>
        <w:rPr>
          <w:bCs/>
          <w:iCs/>
          <w:szCs w:val="20"/>
          <w:lang w:val="en"/>
        </w:rPr>
        <w:t xml:space="preserve"> </w:t>
      </w:r>
      <w:r w:rsidRPr="00874E0D">
        <w:rPr>
          <w:bCs/>
          <w:i/>
          <w:iCs/>
          <w:szCs w:val="20"/>
          <w:lang w:val="en"/>
        </w:rPr>
        <w:t>radiance</w:t>
      </w:r>
      <w:r w:rsidRPr="00874E0D">
        <w:rPr>
          <w:bCs/>
          <w:iCs/>
          <w:szCs w:val="20"/>
          <w:lang w:val="en"/>
        </w:rPr>
        <w:t>)</w:t>
      </w:r>
      <w:r>
        <w:rPr>
          <w:bCs/>
          <w:szCs w:val="20"/>
        </w:rPr>
        <w:t xml:space="preserve"> </w:t>
      </w:r>
      <w:r w:rsidRPr="00874E0D">
        <w:rPr>
          <w:bCs/>
          <w:szCs w:val="20"/>
        </w:rPr>
        <w:t>was</w:t>
      </w:r>
      <w:r>
        <w:rPr>
          <w:bCs/>
          <w:szCs w:val="20"/>
        </w:rPr>
        <w:t xml:space="preserve"> </w:t>
      </w:r>
      <w:r w:rsidRPr="00874E0D">
        <w:rPr>
          <w:bCs/>
          <w:szCs w:val="20"/>
        </w:rPr>
        <w:t>written</w:t>
      </w:r>
      <w:r>
        <w:rPr>
          <w:bCs/>
          <w:szCs w:val="20"/>
        </w:rPr>
        <w:t xml:space="preserve"> </w:t>
      </w:r>
      <w:r w:rsidRPr="00874E0D">
        <w:rPr>
          <w:bCs/>
          <w:szCs w:val="20"/>
        </w:rPr>
        <w:t>by</w:t>
      </w:r>
      <w:r>
        <w:rPr>
          <w:bCs/>
          <w:szCs w:val="20"/>
        </w:rPr>
        <w:t xml:space="preserve"> </w:t>
      </w:r>
      <w:r w:rsidRPr="00874E0D">
        <w:rPr>
          <w:bCs/>
          <w:szCs w:val="20"/>
        </w:rPr>
        <w:t>Rashbi,</w:t>
      </w:r>
      <w:r>
        <w:rPr>
          <w:bCs/>
          <w:szCs w:val="20"/>
        </w:rPr>
        <w:t xml:space="preserve"> </w:t>
      </w:r>
      <w:r w:rsidRPr="00874E0D">
        <w:rPr>
          <w:bCs/>
          <w:szCs w:val="20"/>
        </w:rPr>
        <w:t>near</w:t>
      </w:r>
      <w:r>
        <w:rPr>
          <w:bCs/>
          <w:szCs w:val="20"/>
        </w:rPr>
        <w:t xml:space="preserve"> </w:t>
      </w:r>
      <w:r w:rsidRPr="00874E0D">
        <w:rPr>
          <w:bCs/>
          <w:szCs w:val="20"/>
        </w:rPr>
        <w:t>Safed.</w:t>
      </w:r>
      <w:r>
        <w:rPr>
          <w:bCs/>
          <w:szCs w:val="20"/>
        </w:rPr>
        <w:t xml:space="preserve"> </w:t>
      </w:r>
      <w:r w:rsidRPr="00874E0D">
        <w:rPr>
          <w:bCs/>
          <w:szCs w:val="20"/>
        </w:rPr>
        <w:t>Besides</w:t>
      </w:r>
      <w:r>
        <w:rPr>
          <w:bCs/>
          <w:szCs w:val="20"/>
        </w:rPr>
        <w:t xml:space="preserve"> </w:t>
      </w:r>
      <w:r w:rsidRPr="00874E0D">
        <w:rPr>
          <w:bCs/>
          <w:szCs w:val="20"/>
        </w:rPr>
        <w:t>the</w:t>
      </w:r>
      <w:r>
        <w:rPr>
          <w:bCs/>
          <w:szCs w:val="20"/>
        </w:rPr>
        <w:t xml:space="preserve"> </w:t>
      </w:r>
      <w:r w:rsidRPr="00874E0D">
        <w:rPr>
          <w:bCs/>
          <w:szCs w:val="20"/>
        </w:rPr>
        <w:t>kabbalists,</w:t>
      </w:r>
      <w:r>
        <w:rPr>
          <w:bCs/>
          <w:szCs w:val="20"/>
        </w:rPr>
        <w:t xml:space="preserve"> </w:t>
      </w:r>
      <w:r w:rsidRPr="00874E0D">
        <w:rPr>
          <w:bCs/>
          <w:szCs w:val="20"/>
        </w:rPr>
        <w:t>Safed</w:t>
      </w:r>
      <w:r>
        <w:rPr>
          <w:bCs/>
          <w:szCs w:val="20"/>
        </w:rPr>
        <w:t xml:space="preserve"> </w:t>
      </w:r>
      <w:r w:rsidRPr="00874E0D">
        <w:rPr>
          <w:bCs/>
          <w:szCs w:val="20"/>
        </w:rPr>
        <w:t>also</w:t>
      </w:r>
      <w:r>
        <w:rPr>
          <w:bCs/>
          <w:szCs w:val="20"/>
        </w:rPr>
        <w:t xml:space="preserve"> </w:t>
      </w:r>
      <w:r w:rsidRPr="00874E0D">
        <w:rPr>
          <w:bCs/>
          <w:szCs w:val="20"/>
        </w:rPr>
        <w:t>attracted</w:t>
      </w:r>
      <w:r>
        <w:rPr>
          <w:bCs/>
          <w:szCs w:val="20"/>
        </w:rPr>
        <w:t xml:space="preserve"> </w:t>
      </w:r>
      <w:r w:rsidRPr="00874E0D">
        <w:rPr>
          <w:bCs/>
          <w:szCs w:val="20"/>
        </w:rPr>
        <w:t>numerous</w:t>
      </w:r>
      <w:r>
        <w:rPr>
          <w:bCs/>
          <w:szCs w:val="20"/>
        </w:rPr>
        <w:t xml:space="preserve"> </w:t>
      </w:r>
      <w:r w:rsidRPr="00874E0D">
        <w:rPr>
          <w:bCs/>
          <w:szCs w:val="20"/>
        </w:rPr>
        <w:t>other</w:t>
      </w:r>
      <w:r>
        <w:rPr>
          <w:bCs/>
          <w:szCs w:val="20"/>
        </w:rPr>
        <w:t xml:space="preserve"> </w:t>
      </w:r>
      <w:hyperlink r:id="rId4086" w:history="1">
        <w:r w:rsidRPr="007421C1">
          <w:rPr>
            <w:rStyle w:val="Hyperlink"/>
            <w:bCs/>
            <w:szCs w:val="20"/>
          </w:rPr>
          <w:t>Jewish</w:t>
        </w:r>
      </w:hyperlink>
      <w:r>
        <w:rPr>
          <w:bCs/>
          <w:szCs w:val="20"/>
        </w:rPr>
        <w:t xml:space="preserve"> </w:t>
      </w:r>
      <w:r w:rsidRPr="00874E0D">
        <w:rPr>
          <w:bCs/>
          <w:szCs w:val="20"/>
        </w:rPr>
        <w:t>scholars</w:t>
      </w:r>
      <w:r>
        <w:rPr>
          <w:bCs/>
          <w:szCs w:val="20"/>
        </w:rPr>
        <w:t xml:space="preserve"> </w:t>
      </w:r>
      <w:r w:rsidRPr="00874E0D">
        <w:rPr>
          <w:bCs/>
          <w:szCs w:val="20"/>
        </w:rPr>
        <w:t>and</w:t>
      </w:r>
      <w:r>
        <w:rPr>
          <w:bCs/>
          <w:szCs w:val="20"/>
        </w:rPr>
        <w:t xml:space="preserve"> </w:t>
      </w:r>
      <w:r w:rsidRPr="00874E0D">
        <w:rPr>
          <w:bCs/>
          <w:szCs w:val="20"/>
        </w:rPr>
        <w:t>spiritualists,</w:t>
      </w:r>
      <w:r>
        <w:rPr>
          <w:bCs/>
          <w:szCs w:val="20"/>
        </w:rPr>
        <w:t xml:space="preserve"> </w:t>
      </w:r>
      <w:r w:rsidRPr="00874E0D">
        <w:rPr>
          <w:bCs/>
          <w:szCs w:val="20"/>
        </w:rPr>
        <w:t>including</w:t>
      </w:r>
      <w:r>
        <w:rPr>
          <w:bCs/>
          <w:szCs w:val="20"/>
        </w:rPr>
        <w:t xml:space="preserve"> </w:t>
      </w:r>
      <w:hyperlink r:id="rId4087" w:history="1">
        <w:r w:rsidRPr="007421C1">
          <w:rPr>
            <w:rStyle w:val="Hyperlink"/>
            <w:bCs/>
            <w:szCs w:val="20"/>
          </w:rPr>
          <w:t>Joseph</w:t>
        </w:r>
      </w:hyperlink>
      <w:r>
        <w:rPr>
          <w:bCs/>
          <w:szCs w:val="20"/>
        </w:rPr>
        <w:t xml:space="preserve"> </w:t>
      </w:r>
      <w:r w:rsidRPr="00874E0D">
        <w:rPr>
          <w:bCs/>
          <w:szCs w:val="20"/>
        </w:rPr>
        <w:t>Caro,</w:t>
      </w:r>
      <w:r>
        <w:rPr>
          <w:bCs/>
          <w:szCs w:val="20"/>
        </w:rPr>
        <w:t xml:space="preserve"> </w:t>
      </w:r>
      <w:r w:rsidRPr="00874E0D">
        <w:rPr>
          <w:bCs/>
          <w:szCs w:val="20"/>
        </w:rPr>
        <w:t>the</w:t>
      </w:r>
      <w:r>
        <w:rPr>
          <w:bCs/>
          <w:szCs w:val="20"/>
        </w:rPr>
        <w:t xml:space="preserve"> </w:t>
      </w:r>
      <w:r w:rsidRPr="00874E0D">
        <w:rPr>
          <w:bCs/>
          <w:szCs w:val="20"/>
        </w:rPr>
        <w:t>author</w:t>
      </w:r>
      <w:r>
        <w:rPr>
          <w:bCs/>
          <w:szCs w:val="20"/>
        </w:rPr>
        <w:t xml:space="preserve"> </w:t>
      </w:r>
      <w:r w:rsidRPr="00874E0D">
        <w:rPr>
          <w:bCs/>
          <w:szCs w:val="20"/>
        </w:rPr>
        <w:t>of</w:t>
      </w:r>
      <w:r>
        <w:rPr>
          <w:bCs/>
          <w:szCs w:val="20"/>
        </w:rPr>
        <w:t xml:space="preserve"> </w:t>
      </w:r>
      <w:r w:rsidRPr="00874E0D">
        <w:rPr>
          <w:bCs/>
          <w:szCs w:val="20"/>
        </w:rPr>
        <w:t>the</w:t>
      </w:r>
      <w:r>
        <w:rPr>
          <w:bCs/>
          <w:szCs w:val="20"/>
        </w:rPr>
        <w:t xml:space="preserve"> </w:t>
      </w:r>
      <w:r w:rsidRPr="00874E0D">
        <w:rPr>
          <w:bCs/>
          <w:i/>
          <w:iCs/>
          <w:szCs w:val="20"/>
        </w:rPr>
        <w:t>Shulchan</w:t>
      </w:r>
      <w:r>
        <w:rPr>
          <w:bCs/>
          <w:i/>
          <w:iCs/>
          <w:szCs w:val="20"/>
        </w:rPr>
        <w:t xml:space="preserve"> </w:t>
      </w:r>
      <w:r w:rsidRPr="00874E0D">
        <w:rPr>
          <w:bCs/>
          <w:i/>
          <w:iCs/>
          <w:szCs w:val="20"/>
        </w:rPr>
        <w:t>Aruch</w:t>
      </w:r>
      <w:r w:rsidRPr="00874E0D">
        <w:rPr>
          <w:bCs/>
          <w:szCs w:val="20"/>
        </w:rPr>
        <w:t>,</w:t>
      </w:r>
      <w:r>
        <w:rPr>
          <w:bCs/>
          <w:szCs w:val="20"/>
        </w:rPr>
        <w:t xml:space="preserve"> </w:t>
      </w:r>
      <w:r w:rsidRPr="00874E0D">
        <w:rPr>
          <w:bCs/>
          <w:szCs w:val="20"/>
        </w:rPr>
        <w:t>Rabbi</w:t>
      </w:r>
      <w:r>
        <w:rPr>
          <w:bCs/>
          <w:szCs w:val="20"/>
        </w:rPr>
        <w:t xml:space="preserve"> </w:t>
      </w:r>
      <w:r w:rsidRPr="00874E0D">
        <w:rPr>
          <w:bCs/>
          <w:szCs w:val="20"/>
        </w:rPr>
        <w:t>Moshe</w:t>
      </w:r>
      <w:r>
        <w:rPr>
          <w:bCs/>
          <w:szCs w:val="20"/>
        </w:rPr>
        <w:t xml:space="preserve"> </w:t>
      </w:r>
      <w:r w:rsidRPr="00874E0D">
        <w:rPr>
          <w:bCs/>
          <w:szCs w:val="20"/>
        </w:rPr>
        <w:t>Cordovero</w:t>
      </w:r>
      <w:r>
        <w:rPr>
          <w:bCs/>
          <w:szCs w:val="20"/>
        </w:rPr>
        <w:t xml:space="preserve"> </w:t>
      </w:r>
      <w:r w:rsidRPr="00874E0D">
        <w:rPr>
          <w:bCs/>
          <w:szCs w:val="20"/>
        </w:rPr>
        <w:t>and</w:t>
      </w:r>
      <w:r>
        <w:rPr>
          <w:bCs/>
          <w:szCs w:val="20"/>
        </w:rPr>
        <w:t xml:space="preserve"> </w:t>
      </w:r>
      <w:r w:rsidRPr="00874E0D">
        <w:rPr>
          <w:bCs/>
          <w:szCs w:val="20"/>
        </w:rPr>
        <w:t>Solomon</w:t>
      </w:r>
      <w:r>
        <w:rPr>
          <w:bCs/>
          <w:szCs w:val="20"/>
        </w:rPr>
        <w:t xml:space="preserve"> </w:t>
      </w:r>
      <w:r w:rsidRPr="00874E0D">
        <w:rPr>
          <w:bCs/>
          <w:szCs w:val="20"/>
        </w:rPr>
        <w:t>Alkabetz,</w:t>
      </w:r>
      <w:r>
        <w:rPr>
          <w:bCs/>
          <w:szCs w:val="20"/>
        </w:rPr>
        <w:t xml:space="preserve"> </w:t>
      </w:r>
      <w:r w:rsidRPr="00874E0D">
        <w:rPr>
          <w:bCs/>
          <w:szCs w:val="20"/>
        </w:rPr>
        <w:t>composer</w:t>
      </w:r>
      <w:r>
        <w:rPr>
          <w:bCs/>
          <w:szCs w:val="20"/>
        </w:rPr>
        <w:t xml:space="preserve"> </w:t>
      </w:r>
      <w:r w:rsidRPr="00874E0D">
        <w:rPr>
          <w:bCs/>
          <w:szCs w:val="20"/>
        </w:rPr>
        <w:t>of</w:t>
      </w:r>
      <w:r>
        <w:rPr>
          <w:bCs/>
          <w:szCs w:val="20"/>
        </w:rPr>
        <w:t xml:space="preserve"> </w:t>
      </w:r>
      <w:r w:rsidRPr="00874E0D">
        <w:rPr>
          <w:bCs/>
          <w:szCs w:val="20"/>
        </w:rPr>
        <w:t>the</w:t>
      </w:r>
      <w:r>
        <w:rPr>
          <w:bCs/>
          <w:szCs w:val="20"/>
        </w:rPr>
        <w:t xml:space="preserve"> </w:t>
      </w:r>
      <w:hyperlink r:id="rId4088" w:history="1">
        <w:r w:rsidRPr="007421C1">
          <w:rPr>
            <w:rStyle w:val="Hyperlink"/>
            <w:bCs/>
            <w:szCs w:val="20"/>
          </w:rPr>
          <w:t>Sabbath</w:t>
        </w:r>
      </w:hyperlink>
      <w:r>
        <w:rPr>
          <w:bCs/>
          <w:szCs w:val="20"/>
        </w:rPr>
        <w:t xml:space="preserve"> </w:t>
      </w:r>
      <w:r w:rsidRPr="00874E0D">
        <w:rPr>
          <w:bCs/>
          <w:szCs w:val="20"/>
        </w:rPr>
        <w:t>hymn</w:t>
      </w:r>
      <w:r>
        <w:rPr>
          <w:bCs/>
          <w:szCs w:val="20"/>
        </w:rPr>
        <w:t xml:space="preserve"> </w:t>
      </w:r>
      <w:r w:rsidRPr="00874E0D">
        <w:rPr>
          <w:bCs/>
          <w:i/>
          <w:iCs/>
          <w:szCs w:val="20"/>
        </w:rPr>
        <w:t>Lecha</w:t>
      </w:r>
      <w:r>
        <w:rPr>
          <w:bCs/>
          <w:i/>
          <w:iCs/>
          <w:szCs w:val="20"/>
        </w:rPr>
        <w:t xml:space="preserve"> </w:t>
      </w:r>
      <w:r w:rsidRPr="00874E0D">
        <w:rPr>
          <w:bCs/>
          <w:i/>
          <w:iCs/>
          <w:szCs w:val="20"/>
        </w:rPr>
        <w:t>Dodi.</w:t>
      </w:r>
      <w:r>
        <w:rPr>
          <w:bCs/>
          <w:iCs/>
          <w:szCs w:val="20"/>
        </w:rPr>
        <w:t xml:space="preserve"> </w:t>
      </w:r>
      <w:r w:rsidRPr="00874E0D">
        <w:rPr>
          <w:bCs/>
          <w:szCs w:val="20"/>
        </w:rPr>
        <w:t>This</w:t>
      </w:r>
      <w:r>
        <w:rPr>
          <w:bCs/>
          <w:szCs w:val="20"/>
        </w:rPr>
        <w:t xml:space="preserve"> </w:t>
      </w:r>
      <w:r w:rsidRPr="00874E0D">
        <w:rPr>
          <w:bCs/>
          <w:szCs w:val="20"/>
        </w:rPr>
        <w:t>calls</w:t>
      </w:r>
      <w:r>
        <w:rPr>
          <w:bCs/>
          <w:szCs w:val="20"/>
        </w:rPr>
        <w:t xml:space="preserve"> </w:t>
      </w:r>
      <w:r w:rsidRPr="00874E0D">
        <w:rPr>
          <w:bCs/>
          <w:szCs w:val="20"/>
        </w:rPr>
        <w:t>to</w:t>
      </w:r>
      <w:r>
        <w:rPr>
          <w:bCs/>
          <w:szCs w:val="20"/>
        </w:rPr>
        <w:t xml:space="preserve"> </w:t>
      </w:r>
      <w:r w:rsidRPr="00874E0D">
        <w:rPr>
          <w:bCs/>
          <w:szCs w:val="20"/>
        </w:rPr>
        <w:t>mind</w:t>
      </w:r>
      <w:r>
        <w:rPr>
          <w:bCs/>
          <w:szCs w:val="20"/>
        </w:rPr>
        <w:t xml:space="preserve"> </w:t>
      </w:r>
      <w:r w:rsidRPr="00874E0D">
        <w:rPr>
          <w:bCs/>
          <w:szCs w:val="20"/>
        </w:rPr>
        <w:t>what</w:t>
      </w:r>
      <w:r>
        <w:rPr>
          <w:bCs/>
          <w:szCs w:val="20"/>
        </w:rPr>
        <w:t xml:space="preserve"> </w:t>
      </w:r>
      <w:r w:rsidRPr="00874E0D">
        <w:rPr>
          <w:bCs/>
          <w:szCs w:val="20"/>
        </w:rPr>
        <w:t>the</w:t>
      </w:r>
      <w:r>
        <w:rPr>
          <w:bCs/>
          <w:szCs w:val="20"/>
        </w:rPr>
        <w:t xml:space="preserve"> </w:t>
      </w:r>
      <w:r w:rsidRPr="00874E0D">
        <w:rPr>
          <w:bCs/>
          <w:szCs w:val="20"/>
        </w:rPr>
        <w:t>Master</w:t>
      </w:r>
      <w:r>
        <w:rPr>
          <w:bCs/>
          <w:szCs w:val="20"/>
        </w:rPr>
        <w:t xml:space="preserve"> </w:t>
      </w:r>
      <w:r w:rsidRPr="00874E0D">
        <w:rPr>
          <w:bCs/>
          <w:szCs w:val="20"/>
        </w:rPr>
        <w:t>of</w:t>
      </w:r>
      <w:r>
        <w:rPr>
          <w:bCs/>
          <w:szCs w:val="20"/>
        </w:rPr>
        <w:t xml:space="preserve"> </w:t>
      </w:r>
      <w:r w:rsidRPr="00874E0D">
        <w:rPr>
          <w:bCs/>
          <w:szCs w:val="20"/>
        </w:rPr>
        <w:t>Nazareth</w:t>
      </w:r>
      <w:r>
        <w:rPr>
          <w:bCs/>
          <w:szCs w:val="20"/>
        </w:rPr>
        <w:t xml:space="preserve"> </w:t>
      </w:r>
      <w:r w:rsidRPr="00874E0D">
        <w:rPr>
          <w:bCs/>
          <w:szCs w:val="20"/>
        </w:rPr>
        <w:t>said:</w:t>
      </w:r>
    </w:p>
    <w:p w14:paraId="3718DC6B" w14:textId="77777777" w:rsidR="00AB3DD9" w:rsidRPr="00874E0D" w:rsidRDefault="00AB3DD9" w:rsidP="00AB3DD9">
      <w:pPr>
        <w:rPr>
          <w:bCs/>
          <w:szCs w:val="20"/>
        </w:rPr>
      </w:pPr>
    </w:p>
    <w:p w14:paraId="4FCCC844" w14:textId="0997EF77" w:rsidR="00AB3DD9" w:rsidRPr="00874E0D" w:rsidRDefault="00AB3DD9" w:rsidP="00AB3DD9">
      <w:pPr>
        <w:ind w:left="288" w:right="288"/>
        <w:rPr>
          <w:bCs/>
          <w:i/>
          <w:szCs w:val="20"/>
        </w:rPr>
      </w:pPr>
      <w:r w:rsidRPr="00874E0D">
        <w:rPr>
          <w:b/>
          <w:bCs/>
          <w:i/>
          <w:szCs w:val="20"/>
        </w:rPr>
        <w:t>Matityahu</w:t>
      </w:r>
      <w:r>
        <w:rPr>
          <w:b/>
          <w:bCs/>
          <w:i/>
          <w:szCs w:val="20"/>
        </w:rPr>
        <w:t xml:space="preserve"> </w:t>
      </w:r>
      <w:r w:rsidRPr="00874E0D">
        <w:rPr>
          <w:b/>
          <w:bCs/>
          <w:i/>
          <w:szCs w:val="20"/>
        </w:rPr>
        <w:t>(Matthew)</w:t>
      </w:r>
      <w:r>
        <w:rPr>
          <w:b/>
          <w:bCs/>
          <w:i/>
          <w:szCs w:val="20"/>
        </w:rPr>
        <w:t xml:space="preserve"> </w:t>
      </w:r>
      <w:r w:rsidRPr="00874E0D">
        <w:rPr>
          <w:b/>
          <w:bCs/>
          <w:i/>
          <w:szCs w:val="20"/>
        </w:rPr>
        <w:t>15:13</w:t>
      </w:r>
      <w:r>
        <w:rPr>
          <w:bCs/>
          <w:i/>
          <w:szCs w:val="20"/>
        </w:rPr>
        <w:t xml:space="preserve"> </w:t>
      </w:r>
      <w:r w:rsidRPr="00874E0D">
        <w:rPr>
          <w:bCs/>
          <w:i/>
          <w:szCs w:val="20"/>
        </w:rPr>
        <w:t>Ye</w:t>
      </w:r>
      <w:r>
        <w:rPr>
          <w:bCs/>
          <w:i/>
          <w:szCs w:val="20"/>
        </w:rPr>
        <w:t xml:space="preserve"> </w:t>
      </w:r>
      <w:r w:rsidRPr="00874E0D">
        <w:rPr>
          <w:bCs/>
          <w:i/>
          <w:szCs w:val="20"/>
        </w:rPr>
        <w:t>are</w:t>
      </w:r>
      <w:r>
        <w:rPr>
          <w:bCs/>
          <w:i/>
          <w:szCs w:val="20"/>
        </w:rPr>
        <w:t xml:space="preserve"> </w:t>
      </w:r>
      <w:r w:rsidRPr="00874E0D">
        <w:rPr>
          <w:bCs/>
          <w:i/>
          <w:szCs w:val="20"/>
        </w:rPr>
        <w:t>the</w:t>
      </w:r>
      <w:r>
        <w:rPr>
          <w:bCs/>
          <w:i/>
          <w:szCs w:val="20"/>
        </w:rPr>
        <w:t xml:space="preserve"> </w:t>
      </w:r>
      <w:r w:rsidRPr="00874E0D">
        <w:rPr>
          <w:bCs/>
          <w:i/>
          <w:szCs w:val="20"/>
        </w:rPr>
        <w:t>salt</w:t>
      </w:r>
      <w:r>
        <w:rPr>
          <w:bCs/>
          <w:i/>
          <w:szCs w:val="20"/>
        </w:rPr>
        <w:t xml:space="preserve"> </w:t>
      </w:r>
      <w:r w:rsidRPr="00874E0D">
        <w:rPr>
          <w:bCs/>
          <w:i/>
          <w:szCs w:val="20"/>
        </w:rPr>
        <w:t>of</w:t>
      </w:r>
      <w:r>
        <w:rPr>
          <w:bCs/>
          <w:i/>
          <w:szCs w:val="20"/>
        </w:rPr>
        <w:t xml:space="preserve"> </w:t>
      </w:r>
      <w:r w:rsidRPr="00874E0D">
        <w:rPr>
          <w:bCs/>
          <w:i/>
          <w:szCs w:val="20"/>
        </w:rPr>
        <w:t>the</w:t>
      </w:r>
      <w:r>
        <w:rPr>
          <w:bCs/>
          <w:i/>
          <w:szCs w:val="20"/>
        </w:rPr>
        <w:t xml:space="preserve"> </w:t>
      </w:r>
      <w:r w:rsidRPr="00874E0D">
        <w:rPr>
          <w:bCs/>
          <w:i/>
          <w:szCs w:val="20"/>
        </w:rPr>
        <w:t>earth:</w:t>
      </w:r>
      <w:r>
        <w:rPr>
          <w:bCs/>
          <w:i/>
          <w:szCs w:val="20"/>
        </w:rPr>
        <w:t xml:space="preserve"> </w:t>
      </w:r>
      <w:r w:rsidRPr="00874E0D">
        <w:rPr>
          <w:bCs/>
          <w:i/>
          <w:szCs w:val="20"/>
        </w:rPr>
        <w:t>but</w:t>
      </w:r>
      <w:r>
        <w:rPr>
          <w:bCs/>
          <w:i/>
          <w:szCs w:val="20"/>
        </w:rPr>
        <w:t xml:space="preserve"> </w:t>
      </w:r>
      <w:r w:rsidRPr="00874E0D">
        <w:rPr>
          <w:bCs/>
          <w:i/>
          <w:szCs w:val="20"/>
        </w:rPr>
        <w:t>if</w:t>
      </w:r>
      <w:r>
        <w:rPr>
          <w:bCs/>
          <w:i/>
          <w:szCs w:val="20"/>
        </w:rPr>
        <w:t xml:space="preserve"> </w:t>
      </w:r>
      <w:r w:rsidRPr="00874E0D">
        <w:rPr>
          <w:bCs/>
          <w:i/>
          <w:szCs w:val="20"/>
        </w:rPr>
        <w:t>the</w:t>
      </w:r>
      <w:r>
        <w:rPr>
          <w:bCs/>
          <w:i/>
          <w:szCs w:val="20"/>
        </w:rPr>
        <w:t xml:space="preserve"> </w:t>
      </w:r>
      <w:r w:rsidRPr="00874E0D">
        <w:rPr>
          <w:bCs/>
          <w:i/>
          <w:szCs w:val="20"/>
        </w:rPr>
        <w:t>salt</w:t>
      </w:r>
      <w:r>
        <w:rPr>
          <w:bCs/>
          <w:i/>
          <w:szCs w:val="20"/>
        </w:rPr>
        <w:t xml:space="preserve"> </w:t>
      </w:r>
      <w:r w:rsidRPr="00874E0D">
        <w:rPr>
          <w:bCs/>
          <w:i/>
          <w:szCs w:val="20"/>
        </w:rPr>
        <w:t>has</w:t>
      </w:r>
      <w:r>
        <w:rPr>
          <w:bCs/>
          <w:i/>
          <w:szCs w:val="20"/>
        </w:rPr>
        <w:t xml:space="preserve"> </w:t>
      </w:r>
      <w:r w:rsidRPr="00874E0D">
        <w:rPr>
          <w:bCs/>
          <w:i/>
          <w:szCs w:val="20"/>
        </w:rPr>
        <w:t>lost</w:t>
      </w:r>
      <w:r>
        <w:rPr>
          <w:bCs/>
          <w:i/>
          <w:szCs w:val="20"/>
        </w:rPr>
        <w:t xml:space="preserve"> </w:t>
      </w:r>
      <w:r w:rsidRPr="00874E0D">
        <w:rPr>
          <w:bCs/>
          <w:i/>
          <w:szCs w:val="20"/>
        </w:rPr>
        <w:t>his</w:t>
      </w:r>
      <w:r>
        <w:rPr>
          <w:bCs/>
          <w:i/>
          <w:szCs w:val="20"/>
        </w:rPr>
        <w:t xml:space="preserve"> </w:t>
      </w:r>
      <w:r w:rsidRPr="00874E0D">
        <w:rPr>
          <w:bCs/>
          <w:i/>
          <w:szCs w:val="20"/>
        </w:rPr>
        <w:t>savior,</w:t>
      </w:r>
      <w:r>
        <w:rPr>
          <w:bCs/>
          <w:i/>
          <w:szCs w:val="20"/>
        </w:rPr>
        <w:t xml:space="preserve"> </w:t>
      </w:r>
      <w:r w:rsidRPr="00874E0D">
        <w:rPr>
          <w:bCs/>
          <w:i/>
          <w:szCs w:val="20"/>
        </w:rPr>
        <w:t>wherewith</w:t>
      </w:r>
      <w:r>
        <w:rPr>
          <w:bCs/>
          <w:i/>
          <w:szCs w:val="20"/>
        </w:rPr>
        <w:t xml:space="preserve"> </w:t>
      </w:r>
      <w:r w:rsidRPr="00874E0D">
        <w:rPr>
          <w:bCs/>
          <w:i/>
          <w:szCs w:val="20"/>
        </w:rPr>
        <w:t>shall</w:t>
      </w:r>
      <w:r>
        <w:rPr>
          <w:bCs/>
          <w:i/>
          <w:szCs w:val="20"/>
        </w:rPr>
        <w:t xml:space="preserve"> </w:t>
      </w:r>
      <w:r w:rsidRPr="00874E0D">
        <w:rPr>
          <w:bCs/>
          <w:i/>
          <w:szCs w:val="20"/>
        </w:rPr>
        <w:t>it</w:t>
      </w:r>
      <w:r>
        <w:rPr>
          <w:bCs/>
          <w:i/>
          <w:szCs w:val="20"/>
        </w:rPr>
        <w:t xml:space="preserve"> </w:t>
      </w:r>
      <w:r w:rsidRPr="00874E0D">
        <w:rPr>
          <w:bCs/>
          <w:i/>
          <w:szCs w:val="20"/>
        </w:rPr>
        <w:t>be</w:t>
      </w:r>
      <w:r>
        <w:rPr>
          <w:bCs/>
          <w:i/>
          <w:szCs w:val="20"/>
        </w:rPr>
        <w:t xml:space="preserve"> </w:t>
      </w:r>
      <w:r w:rsidRPr="00874E0D">
        <w:rPr>
          <w:bCs/>
          <w:i/>
          <w:szCs w:val="20"/>
        </w:rPr>
        <w:t>salted?</w:t>
      </w:r>
      <w:r>
        <w:rPr>
          <w:bCs/>
          <w:i/>
          <w:szCs w:val="20"/>
        </w:rPr>
        <w:t xml:space="preserve"> </w:t>
      </w:r>
      <w:r w:rsidRPr="00874E0D">
        <w:rPr>
          <w:bCs/>
          <w:i/>
          <w:szCs w:val="20"/>
        </w:rPr>
        <w:t>it</w:t>
      </w:r>
      <w:r>
        <w:rPr>
          <w:bCs/>
          <w:i/>
          <w:szCs w:val="20"/>
        </w:rPr>
        <w:t xml:space="preserve"> </w:t>
      </w:r>
      <w:r w:rsidRPr="00874E0D">
        <w:rPr>
          <w:bCs/>
          <w:i/>
          <w:szCs w:val="20"/>
        </w:rPr>
        <w:t>is</w:t>
      </w:r>
      <w:r>
        <w:rPr>
          <w:bCs/>
          <w:i/>
          <w:szCs w:val="20"/>
        </w:rPr>
        <w:t xml:space="preserve"> </w:t>
      </w:r>
      <w:r w:rsidRPr="00874E0D">
        <w:rPr>
          <w:bCs/>
          <w:i/>
          <w:szCs w:val="20"/>
        </w:rPr>
        <w:t>thenceforth</w:t>
      </w:r>
      <w:r>
        <w:rPr>
          <w:bCs/>
          <w:i/>
          <w:szCs w:val="20"/>
        </w:rPr>
        <w:t xml:space="preserve"> </w:t>
      </w:r>
      <w:r w:rsidRPr="00874E0D">
        <w:rPr>
          <w:bCs/>
          <w:i/>
          <w:szCs w:val="20"/>
        </w:rPr>
        <w:t>good</w:t>
      </w:r>
      <w:r>
        <w:rPr>
          <w:bCs/>
          <w:i/>
          <w:szCs w:val="20"/>
        </w:rPr>
        <w:t xml:space="preserve"> </w:t>
      </w:r>
      <w:r w:rsidRPr="00874E0D">
        <w:rPr>
          <w:bCs/>
          <w:i/>
          <w:szCs w:val="20"/>
        </w:rPr>
        <w:t>for</w:t>
      </w:r>
      <w:r>
        <w:rPr>
          <w:bCs/>
          <w:i/>
          <w:szCs w:val="20"/>
        </w:rPr>
        <w:t xml:space="preserve"> </w:t>
      </w:r>
      <w:r w:rsidRPr="00874E0D">
        <w:rPr>
          <w:bCs/>
          <w:i/>
          <w:szCs w:val="20"/>
        </w:rPr>
        <w:t>nothing,</w:t>
      </w:r>
      <w:r>
        <w:rPr>
          <w:bCs/>
          <w:i/>
          <w:szCs w:val="20"/>
        </w:rPr>
        <w:t xml:space="preserve"> </w:t>
      </w:r>
      <w:r w:rsidRPr="00874E0D">
        <w:rPr>
          <w:bCs/>
          <w:i/>
          <w:szCs w:val="20"/>
        </w:rPr>
        <w:t>but</w:t>
      </w:r>
      <w:r>
        <w:rPr>
          <w:bCs/>
          <w:i/>
          <w:szCs w:val="20"/>
        </w:rPr>
        <w:t xml:space="preserve"> </w:t>
      </w:r>
      <w:r w:rsidRPr="00874E0D">
        <w:rPr>
          <w:bCs/>
          <w:i/>
          <w:szCs w:val="20"/>
        </w:rPr>
        <w:t>to</w:t>
      </w:r>
      <w:r>
        <w:rPr>
          <w:bCs/>
          <w:i/>
          <w:szCs w:val="20"/>
        </w:rPr>
        <w:t xml:space="preserve"> </w:t>
      </w:r>
      <w:r w:rsidRPr="00874E0D">
        <w:rPr>
          <w:bCs/>
          <w:i/>
          <w:szCs w:val="20"/>
        </w:rPr>
        <w:t>be</w:t>
      </w:r>
      <w:r>
        <w:rPr>
          <w:bCs/>
          <w:i/>
          <w:szCs w:val="20"/>
        </w:rPr>
        <w:t xml:space="preserve"> </w:t>
      </w:r>
      <w:r w:rsidRPr="00874E0D">
        <w:rPr>
          <w:bCs/>
          <w:i/>
          <w:szCs w:val="20"/>
        </w:rPr>
        <w:t>cast</w:t>
      </w:r>
      <w:r>
        <w:rPr>
          <w:bCs/>
          <w:i/>
          <w:szCs w:val="20"/>
        </w:rPr>
        <w:t xml:space="preserve"> </w:t>
      </w:r>
      <w:r w:rsidRPr="00874E0D">
        <w:rPr>
          <w:bCs/>
          <w:i/>
          <w:szCs w:val="20"/>
        </w:rPr>
        <w:t>out,</w:t>
      </w:r>
      <w:r>
        <w:rPr>
          <w:bCs/>
          <w:i/>
          <w:szCs w:val="20"/>
        </w:rPr>
        <w:t xml:space="preserve"> </w:t>
      </w:r>
      <w:r w:rsidRPr="00874E0D">
        <w:rPr>
          <w:bCs/>
          <w:i/>
          <w:szCs w:val="20"/>
        </w:rPr>
        <w:t>and</w:t>
      </w:r>
      <w:r>
        <w:rPr>
          <w:bCs/>
          <w:i/>
          <w:szCs w:val="20"/>
        </w:rPr>
        <w:t xml:space="preserve"> </w:t>
      </w:r>
      <w:r w:rsidRPr="00874E0D">
        <w:rPr>
          <w:bCs/>
          <w:i/>
          <w:szCs w:val="20"/>
        </w:rPr>
        <w:t>to</w:t>
      </w:r>
      <w:r>
        <w:rPr>
          <w:bCs/>
          <w:i/>
          <w:szCs w:val="20"/>
        </w:rPr>
        <w:t xml:space="preserve"> </w:t>
      </w:r>
      <w:r w:rsidRPr="00874E0D">
        <w:rPr>
          <w:bCs/>
          <w:i/>
          <w:szCs w:val="20"/>
        </w:rPr>
        <w:t>be</w:t>
      </w:r>
      <w:r>
        <w:rPr>
          <w:bCs/>
          <w:i/>
          <w:szCs w:val="20"/>
        </w:rPr>
        <w:t xml:space="preserve"> </w:t>
      </w:r>
      <w:r w:rsidRPr="00874E0D">
        <w:rPr>
          <w:bCs/>
          <w:i/>
          <w:szCs w:val="20"/>
        </w:rPr>
        <w:t>trodden</w:t>
      </w:r>
      <w:r>
        <w:rPr>
          <w:bCs/>
          <w:i/>
          <w:szCs w:val="20"/>
        </w:rPr>
        <w:t xml:space="preserve"> </w:t>
      </w:r>
      <w:r w:rsidRPr="00874E0D">
        <w:rPr>
          <w:bCs/>
          <w:i/>
          <w:szCs w:val="20"/>
        </w:rPr>
        <w:t>under</w:t>
      </w:r>
      <w:r>
        <w:rPr>
          <w:bCs/>
          <w:i/>
          <w:szCs w:val="20"/>
        </w:rPr>
        <w:t xml:space="preserve"> </w:t>
      </w:r>
      <w:hyperlink r:id="rId4089" w:history="1">
        <w:r w:rsidRPr="007421C1">
          <w:rPr>
            <w:rStyle w:val="Hyperlink"/>
            <w:bCs/>
            <w:i/>
            <w:szCs w:val="20"/>
          </w:rPr>
          <w:t>foot</w:t>
        </w:r>
      </w:hyperlink>
      <w:r>
        <w:rPr>
          <w:bCs/>
          <w:i/>
          <w:szCs w:val="20"/>
        </w:rPr>
        <w:t xml:space="preserve"> </w:t>
      </w:r>
      <w:r w:rsidRPr="00874E0D">
        <w:rPr>
          <w:bCs/>
          <w:i/>
          <w:szCs w:val="20"/>
        </w:rPr>
        <w:t>of</w:t>
      </w:r>
      <w:r>
        <w:rPr>
          <w:bCs/>
          <w:i/>
          <w:szCs w:val="20"/>
        </w:rPr>
        <w:t xml:space="preserve"> </w:t>
      </w:r>
      <w:r w:rsidRPr="00874E0D">
        <w:rPr>
          <w:bCs/>
          <w:i/>
          <w:szCs w:val="20"/>
        </w:rPr>
        <w:t>men.</w:t>
      </w:r>
      <w:r>
        <w:rPr>
          <w:bCs/>
          <w:i/>
          <w:szCs w:val="20"/>
        </w:rPr>
        <w:t xml:space="preserve"> </w:t>
      </w:r>
      <w:r w:rsidRPr="00874E0D">
        <w:rPr>
          <w:bCs/>
          <w:i/>
          <w:szCs w:val="20"/>
        </w:rPr>
        <w:t>14</w:t>
      </w:r>
      <w:r>
        <w:rPr>
          <w:bCs/>
          <w:i/>
          <w:szCs w:val="20"/>
        </w:rPr>
        <w:t xml:space="preserve"> </w:t>
      </w:r>
      <w:r w:rsidRPr="00874E0D">
        <w:rPr>
          <w:bCs/>
          <w:i/>
          <w:szCs w:val="20"/>
        </w:rPr>
        <w:t>Ye</w:t>
      </w:r>
      <w:r>
        <w:rPr>
          <w:bCs/>
          <w:i/>
          <w:szCs w:val="20"/>
        </w:rPr>
        <w:t xml:space="preserve"> </w:t>
      </w:r>
      <w:r w:rsidRPr="00874E0D">
        <w:rPr>
          <w:bCs/>
          <w:i/>
          <w:szCs w:val="20"/>
        </w:rPr>
        <w:t>are</w:t>
      </w:r>
      <w:r>
        <w:rPr>
          <w:bCs/>
          <w:i/>
          <w:szCs w:val="20"/>
        </w:rPr>
        <w:t xml:space="preserve"> </w:t>
      </w:r>
      <w:r w:rsidRPr="00874E0D">
        <w:rPr>
          <w:bCs/>
          <w:i/>
          <w:szCs w:val="20"/>
        </w:rPr>
        <w:t>the</w:t>
      </w:r>
      <w:r>
        <w:rPr>
          <w:bCs/>
          <w:i/>
          <w:szCs w:val="20"/>
        </w:rPr>
        <w:t xml:space="preserve"> </w:t>
      </w:r>
      <w:r w:rsidRPr="00874E0D">
        <w:rPr>
          <w:bCs/>
          <w:i/>
          <w:szCs w:val="20"/>
        </w:rPr>
        <w:t>light</w:t>
      </w:r>
      <w:r>
        <w:rPr>
          <w:bCs/>
          <w:i/>
          <w:szCs w:val="20"/>
        </w:rPr>
        <w:t xml:space="preserve"> </w:t>
      </w:r>
      <w:r w:rsidRPr="00874E0D">
        <w:rPr>
          <w:bCs/>
          <w:i/>
          <w:szCs w:val="20"/>
        </w:rPr>
        <w:t>of</w:t>
      </w:r>
      <w:r>
        <w:rPr>
          <w:bCs/>
          <w:i/>
          <w:szCs w:val="20"/>
        </w:rPr>
        <w:t xml:space="preserve"> </w:t>
      </w:r>
      <w:r w:rsidRPr="00874E0D">
        <w:rPr>
          <w:bCs/>
          <w:i/>
          <w:szCs w:val="20"/>
        </w:rPr>
        <w:t>the</w:t>
      </w:r>
      <w:r>
        <w:rPr>
          <w:bCs/>
          <w:i/>
          <w:szCs w:val="20"/>
        </w:rPr>
        <w:t xml:space="preserve"> </w:t>
      </w:r>
      <w:hyperlink r:id="rId4090" w:history="1">
        <w:r w:rsidRPr="007421C1">
          <w:rPr>
            <w:rStyle w:val="Hyperlink"/>
            <w:bCs/>
            <w:i/>
            <w:szCs w:val="20"/>
          </w:rPr>
          <w:t>world</w:t>
        </w:r>
      </w:hyperlink>
      <w:r w:rsidRPr="00874E0D">
        <w:rPr>
          <w:bCs/>
          <w:i/>
          <w:szCs w:val="20"/>
        </w:rPr>
        <w:t>.</w:t>
      </w:r>
      <w:r>
        <w:rPr>
          <w:bCs/>
          <w:i/>
          <w:szCs w:val="20"/>
        </w:rPr>
        <w:t xml:space="preserve"> </w:t>
      </w:r>
      <w:r w:rsidRPr="00874E0D">
        <w:rPr>
          <w:bCs/>
          <w:i/>
          <w:szCs w:val="20"/>
        </w:rPr>
        <w:t>A</w:t>
      </w:r>
      <w:r>
        <w:rPr>
          <w:bCs/>
          <w:i/>
          <w:szCs w:val="20"/>
        </w:rPr>
        <w:t xml:space="preserve"> </w:t>
      </w:r>
      <w:hyperlink r:id="rId4091" w:history="1">
        <w:r w:rsidRPr="007421C1">
          <w:rPr>
            <w:rStyle w:val="Hyperlink"/>
            <w:bCs/>
            <w:i/>
            <w:szCs w:val="20"/>
          </w:rPr>
          <w:t>city</w:t>
        </w:r>
      </w:hyperlink>
      <w:r>
        <w:rPr>
          <w:bCs/>
          <w:i/>
          <w:szCs w:val="20"/>
        </w:rPr>
        <w:t xml:space="preserve"> </w:t>
      </w:r>
      <w:r w:rsidRPr="00874E0D">
        <w:rPr>
          <w:bCs/>
          <w:i/>
          <w:szCs w:val="20"/>
        </w:rPr>
        <w:t>that</w:t>
      </w:r>
      <w:r>
        <w:rPr>
          <w:bCs/>
          <w:i/>
          <w:szCs w:val="20"/>
        </w:rPr>
        <w:t xml:space="preserve"> </w:t>
      </w:r>
      <w:r w:rsidRPr="00874E0D">
        <w:rPr>
          <w:bCs/>
          <w:i/>
          <w:szCs w:val="20"/>
        </w:rPr>
        <w:t>is</w:t>
      </w:r>
      <w:r>
        <w:rPr>
          <w:bCs/>
          <w:i/>
          <w:szCs w:val="20"/>
        </w:rPr>
        <w:t xml:space="preserve"> </w:t>
      </w:r>
      <w:r w:rsidRPr="00874E0D">
        <w:rPr>
          <w:bCs/>
          <w:i/>
          <w:szCs w:val="20"/>
        </w:rPr>
        <w:t>set</w:t>
      </w:r>
      <w:r>
        <w:rPr>
          <w:bCs/>
          <w:i/>
          <w:szCs w:val="20"/>
        </w:rPr>
        <w:t xml:space="preserve"> </w:t>
      </w:r>
      <w:r w:rsidRPr="00874E0D">
        <w:rPr>
          <w:bCs/>
          <w:i/>
          <w:szCs w:val="20"/>
        </w:rPr>
        <w:t>on</w:t>
      </w:r>
      <w:r>
        <w:rPr>
          <w:bCs/>
          <w:i/>
          <w:szCs w:val="20"/>
        </w:rPr>
        <w:t xml:space="preserve"> </w:t>
      </w:r>
      <w:r w:rsidRPr="00874E0D">
        <w:rPr>
          <w:bCs/>
          <w:i/>
          <w:szCs w:val="20"/>
        </w:rPr>
        <w:t>a</w:t>
      </w:r>
      <w:r>
        <w:rPr>
          <w:bCs/>
          <w:i/>
          <w:szCs w:val="20"/>
        </w:rPr>
        <w:t xml:space="preserve"> </w:t>
      </w:r>
      <w:r w:rsidRPr="00874E0D">
        <w:rPr>
          <w:bCs/>
          <w:i/>
          <w:szCs w:val="20"/>
        </w:rPr>
        <w:t>hill</w:t>
      </w:r>
      <w:r>
        <w:rPr>
          <w:bCs/>
          <w:i/>
          <w:szCs w:val="20"/>
        </w:rPr>
        <w:t xml:space="preserve"> </w:t>
      </w:r>
      <w:r w:rsidRPr="00874E0D">
        <w:rPr>
          <w:bCs/>
          <w:i/>
          <w:szCs w:val="20"/>
        </w:rPr>
        <w:t>cannot</w:t>
      </w:r>
      <w:r>
        <w:rPr>
          <w:bCs/>
          <w:i/>
          <w:szCs w:val="20"/>
        </w:rPr>
        <w:t xml:space="preserve"> </w:t>
      </w:r>
      <w:r w:rsidRPr="00874E0D">
        <w:rPr>
          <w:bCs/>
          <w:i/>
          <w:szCs w:val="20"/>
        </w:rPr>
        <w:t>be</w:t>
      </w:r>
      <w:r>
        <w:rPr>
          <w:bCs/>
          <w:i/>
          <w:szCs w:val="20"/>
        </w:rPr>
        <w:t xml:space="preserve"> </w:t>
      </w:r>
      <w:r w:rsidRPr="00874E0D">
        <w:rPr>
          <w:bCs/>
          <w:i/>
          <w:szCs w:val="20"/>
        </w:rPr>
        <w:t>hid.</w:t>
      </w:r>
      <w:r>
        <w:rPr>
          <w:bCs/>
          <w:i/>
          <w:szCs w:val="20"/>
        </w:rPr>
        <w:t xml:space="preserve"> </w:t>
      </w:r>
      <w:r w:rsidRPr="00874E0D">
        <w:rPr>
          <w:bCs/>
          <w:i/>
          <w:szCs w:val="20"/>
        </w:rPr>
        <w:t>15</w:t>
      </w:r>
      <w:r>
        <w:rPr>
          <w:bCs/>
          <w:i/>
          <w:szCs w:val="20"/>
        </w:rPr>
        <w:t xml:space="preserve"> </w:t>
      </w:r>
      <w:r w:rsidRPr="00874E0D">
        <w:rPr>
          <w:bCs/>
          <w:i/>
          <w:szCs w:val="20"/>
        </w:rPr>
        <w:t>Neither</w:t>
      </w:r>
      <w:r>
        <w:rPr>
          <w:bCs/>
          <w:i/>
          <w:szCs w:val="20"/>
        </w:rPr>
        <w:t xml:space="preserve"> </w:t>
      </w:r>
      <w:r w:rsidRPr="00874E0D">
        <w:rPr>
          <w:bCs/>
          <w:i/>
          <w:szCs w:val="20"/>
        </w:rPr>
        <w:t>do</w:t>
      </w:r>
      <w:r>
        <w:rPr>
          <w:bCs/>
          <w:i/>
          <w:szCs w:val="20"/>
        </w:rPr>
        <w:t xml:space="preserve"> </w:t>
      </w:r>
      <w:r w:rsidRPr="00874E0D">
        <w:rPr>
          <w:bCs/>
          <w:i/>
          <w:szCs w:val="20"/>
        </w:rPr>
        <w:t>men</w:t>
      </w:r>
      <w:r>
        <w:rPr>
          <w:bCs/>
          <w:i/>
          <w:szCs w:val="20"/>
        </w:rPr>
        <w:t xml:space="preserve"> </w:t>
      </w:r>
      <w:r w:rsidRPr="00874E0D">
        <w:rPr>
          <w:bCs/>
          <w:i/>
          <w:szCs w:val="20"/>
        </w:rPr>
        <w:t>light</w:t>
      </w:r>
      <w:r>
        <w:rPr>
          <w:bCs/>
          <w:i/>
          <w:szCs w:val="20"/>
        </w:rPr>
        <w:t xml:space="preserve"> </w:t>
      </w:r>
      <w:r w:rsidRPr="00874E0D">
        <w:rPr>
          <w:bCs/>
          <w:i/>
          <w:szCs w:val="20"/>
        </w:rPr>
        <w:t>a</w:t>
      </w:r>
      <w:r>
        <w:rPr>
          <w:bCs/>
          <w:i/>
          <w:szCs w:val="20"/>
        </w:rPr>
        <w:t xml:space="preserve"> </w:t>
      </w:r>
      <w:r w:rsidRPr="00874E0D">
        <w:rPr>
          <w:bCs/>
          <w:i/>
          <w:szCs w:val="20"/>
        </w:rPr>
        <w:t>candle,</w:t>
      </w:r>
      <w:r>
        <w:rPr>
          <w:bCs/>
          <w:i/>
          <w:szCs w:val="20"/>
        </w:rPr>
        <w:t xml:space="preserve"> </w:t>
      </w:r>
      <w:r w:rsidRPr="00874E0D">
        <w:rPr>
          <w:bCs/>
          <w:i/>
          <w:szCs w:val="20"/>
        </w:rPr>
        <w:t>and</w:t>
      </w:r>
      <w:r>
        <w:rPr>
          <w:bCs/>
          <w:i/>
          <w:szCs w:val="20"/>
        </w:rPr>
        <w:t xml:space="preserve"> </w:t>
      </w:r>
      <w:r w:rsidRPr="00874E0D">
        <w:rPr>
          <w:bCs/>
          <w:i/>
          <w:szCs w:val="20"/>
        </w:rPr>
        <w:t>put</w:t>
      </w:r>
      <w:r>
        <w:rPr>
          <w:bCs/>
          <w:i/>
          <w:szCs w:val="20"/>
        </w:rPr>
        <w:t xml:space="preserve"> </w:t>
      </w:r>
      <w:r w:rsidRPr="00874E0D">
        <w:rPr>
          <w:bCs/>
          <w:i/>
          <w:szCs w:val="20"/>
        </w:rPr>
        <w:t>it</w:t>
      </w:r>
      <w:r>
        <w:rPr>
          <w:bCs/>
          <w:i/>
          <w:szCs w:val="20"/>
        </w:rPr>
        <w:t xml:space="preserve"> </w:t>
      </w:r>
      <w:r w:rsidRPr="00874E0D">
        <w:rPr>
          <w:bCs/>
          <w:i/>
          <w:szCs w:val="20"/>
        </w:rPr>
        <w:t>under</w:t>
      </w:r>
      <w:r>
        <w:rPr>
          <w:bCs/>
          <w:i/>
          <w:szCs w:val="20"/>
        </w:rPr>
        <w:t xml:space="preserve"> </w:t>
      </w:r>
      <w:r w:rsidRPr="00874E0D">
        <w:rPr>
          <w:bCs/>
          <w:i/>
          <w:szCs w:val="20"/>
        </w:rPr>
        <w:t>a</w:t>
      </w:r>
      <w:r>
        <w:rPr>
          <w:bCs/>
          <w:i/>
          <w:szCs w:val="20"/>
        </w:rPr>
        <w:t xml:space="preserve"> </w:t>
      </w:r>
      <w:r w:rsidRPr="00874E0D">
        <w:rPr>
          <w:bCs/>
          <w:i/>
          <w:szCs w:val="20"/>
        </w:rPr>
        <w:t>bushel,</w:t>
      </w:r>
      <w:r>
        <w:rPr>
          <w:bCs/>
          <w:i/>
          <w:szCs w:val="20"/>
        </w:rPr>
        <w:t xml:space="preserve"> </w:t>
      </w:r>
      <w:r w:rsidRPr="00874E0D">
        <w:rPr>
          <w:bCs/>
          <w:i/>
          <w:szCs w:val="20"/>
        </w:rPr>
        <w:t>but</w:t>
      </w:r>
      <w:r>
        <w:rPr>
          <w:bCs/>
          <w:i/>
          <w:szCs w:val="20"/>
        </w:rPr>
        <w:t xml:space="preserve"> </w:t>
      </w:r>
      <w:r w:rsidRPr="00874E0D">
        <w:rPr>
          <w:bCs/>
          <w:i/>
          <w:szCs w:val="20"/>
        </w:rPr>
        <w:t>on</w:t>
      </w:r>
      <w:r>
        <w:rPr>
          <w:bCs/>
          <w:i/>
          <w:szCs w:val="20"/>
        </w:rPr>
        <w:t xml:space="preserve"> </w:t>
      </w:r>
      <w:r w:rsidRPr="00874E0D">
        <w:rPr>
          <w:bCs/>
          <w:i/>
          <w:szCs w:val="20"/>
        </w:rPr>
        <w:t>a</w:t>
      </w:r>
      <w:r>
        <w:rPr>
          <w:bCs/>
          <w:i/>
          <w:szCs w:val="20"/>
        </w:rPr>
        <w:t xml:space="preserve"> </w:t>
      </w:r>
      <w:r w:rsidRPr="00874E0D">
        <w:rPr>
          <w:bCs/>
          <w:i/>
          <w:szCs w:val="20"/>
        </w:rPr>
        <w:t>candlestick;</w:t>
      </w:r>
      <w:r>
        <w:rPr>
          <w:bCs/>
          <w:i/>
          <w:szCs w:val="20"/>
        </w:rPr>
        <w:t xml:space="preserve"> </w:t>
      </w:r>
      <w:r w:rsidRPr="00874E0D">
        <w:rPr>
          <w:bCs/>
          <w:i/>
          <w:szCs w:val="20"/>
        </w:rPr>
        <w:t>and</w:t>
      </w:r>
      <w:r>
        <w:rPr>
          <w:bCs/>
          <w:i/>
          <w:szCs w:val="20"/>
        </w:rPr>
        <w:t xml:space="preserve"> </w:t>
      </w:r>
      <w:r w:rsidRPr="00874E0D">
        <w:rPr>
          <w:bCs/>
          <w:i/>
          <w:szCs w:val="20"/>
        </w:rPr>
        <w:t>it</w:t>
      </w:r>
      <w:r>
        <w:rPr>
          <w:bCs/>
          <w:i/>
          <w:szCs w:val="20"/>
        </w:rPr>
        <w:t xml:space="preserve"> </w:t>
      </w:r>
      <w:r w:rsidRPr="00874E0D">
        <w:rPr>
          <w:bCs/>
          <w:i/>
          <w:szCs w:val="20"/>
        </w:rPr>
        <w:t>giveth</w:t>
      </w:r>
      <w:r>
        <w:rPr>
          <w:bCs/>
          <w:i/>
          <w:szCs w:val="20"/>
        </w:rPr>
        <w:t xml:space="preserve"> </w:t>
      </w:r>
      <w:r w:rsidRPr="00874E0D">
        <w:rPr>
          <w:bCs/>
          <w:i/>
          <w:szCs w:val="20"/>
        </w:rPr>
        <w:t>light</w:t>
      </w:r>
      <w:r>
        <w:rPr>
          <w:bCs/>
          <w:i/>
          <w:szCs w:val="20"/>
        </w:rPr>
        <w:t xml:space="preserve"> </w:t>
      </w:r>
      <w:r w:rsidRPr="00874E0D">
        <w:rPr>
          <w:bCs/>
          <w:i/>
          <w:szCs w:val="20"/>
        </w:rPr>
        <w:t>unto</w:t>
      </w:r>
      <w:r>
        <w:rPr>
          <w:bCs/>
          <w:i/>
          <w:szCs w:val="20"/>
        </w:rPr>
        <w:t xml:space="preserve"> </w:t>
      </w:r>
      <w:r w:rsidRPr="00874E0D">
        <w:rPr>
          <w:bCs/>
          <w:i/>
          <w:szCs w:val="20"/>
        </w:rPr>
        <w:t>all</w:t>
      </w:r>
      <w:r>
        <w:rPr>
          <w:bCs/>
          <w:i/>
          <w:szCs w:val="20"/>
        </w:rPr>
        <w:t xml:space="preserve"> </w:t>
      </w:r>
      <w:r w:rsidRPr="00874E0D">
        <w:rPr>
          <w:bCs/>
          <w:i/>
          <w:szCs w:val="20"/>
        </w:rPr>
        <w:t>that</w:t>
      </w:r>
      <w:r>
        <w:rPr>
          <w:bCs/>
          <w:i/>
          <w:szCs w:val="20"/>
        </w:rPr>
        <w:t xml:space="preserve"> </w:t>
      </w:r>
      <w:r w:rsidRPr="00874E0D">
        <w:rPr>
          <w:bCs/>
          <w:i/>
          <w:szCs w:val="20"/>
        </w:rPr>
        <w:t>are</w:t>
      </w:r>
      <w:r>
        <w:rPr>
          <w:bCs/>
          <w:i/>
          <w:szCs w:val="20"/>
        </w:rPr>
        <w:t xml:space="preserve"> </w:t>
      </w:r>
      <w:r w:rsidRPr="00874E0D">
        <w:rPr>
          <w:bCs/>
          <w:i/>
          <w:szCs w:val="20"/>
        </w:rPr>
        <w:t>in</w:t>
      </w:r>
      <w:r>
        <w:rPr>
          <w:bCs/>
          <w:i/>
          <w:szCs w:val="20"/>
        </w:rPr>
        <w:t xml:space="preserve"> </w:t>
      </w:r>
      <w:r w:rsidRPr="00874E0D">
        <w:rPr>
          <w:bCs/>
          <w:i/>
          <w:szCs w:val="20"/>
        </w:rPr>
        <w:t>the</w:t>
      </w:r>
      <w:r>
        <w:rPr>
          <w:bCs/>
          <w:i/>
          <w:szCs w:val="20"/>
        </w:rPr>
        <w:t xml:space="preserve"> </w:t>
      </w:r>
      <w:r w:rsidRPr="00874E0D">
        <w:rPr>
          <w:bCs/>
          <w:i/>
          <w:szCs w:val="20"/>
        </w:rPr>
        <w:t>house.</w:t>
      </w:r>
      <w:r>
        <w:rPr>
          <w:bCs/>
          <w:i/>
          <w:szCs w:val="20"/>
        </w:rPr>
        <w:t xml:space="preserve"> </w:t>
      </w:r>
      <w:r w:rsidRPr="00874E0D">
        <w:rPr>
          <w:bCs/>
          <w:i/>
          <w:szCs w:val="20"/>
        </w:rPr>
        <w:t>16</w:t>
      </w:r>
      <w:r>
        <w:rPr>
          <w:bCs/>
          <w:i/>
          <w:szCs w:val="20"/>
        </w:rPr>
        <w:t xml:space="preserve"> </w:t>
      </w:r>
      <w:r w:rsidRPr="00874E0D">
        <w:rPr>
          <w:bCs/>
          <w:i/>
          <w:szCs w:val="20"/>
        </w:rPr>
        <w:t>Let</w:t>
      </w:r>
      <w:r>
        <w:rPr>
          <w:bCs/>
          <w:i/>
          <w:szCs w:val="20"/>
        </w:rPr>
        <w:t xml:space="preserve"> </w:t>
      </w:r>
      <w:r w:rsidRPr="00874E0D">
        <w:rPr>
          <w:bCs/>
          <w:i/>
          <w:szCs w:val="20"/>
        </w:rPr>
        <w:t>your</w:t>
      </w:r>
      <w:r>
        <w:rPr>
          <w:bCs/>
          <w:i/>
          <w:szCs w:val="20"/>
        </w:rPr>
        <w:t xml:space="preserve"> </w:t>
      </w:r>
      <w:r w:rsidRPr="00874E0D">
        <w:rPr>
          <w:bCs/>
          <w:i/>
          <w:szCs w:val="20"/>
        </w:rPr>
        <w:t>light</w:t>
      </w:r>
      <w:r>
        <w:rPr>
          <w:bCs/>
          <w:i/>
          <w:szCs w:val="20"/>
        </w:rPr>
        <w:t xml:space="preserve"> </w:t>
      </w:r>
      <w:r w:rsidRPr="00874E0D">
        <w:rPr>
          <w:bCs/>
          <w:i/>
          <w:szCs w:val="20"/>
        </w:rPr>
        <w:t>so</w:t>
      </w:r>
      <w:r>
        <w:rPr>
          <w:bCs/>
          <w:i/>
          <w:szCs w:val="20"/>
        </w:rPr>
        <w:t xml:space="preserve"> </w:t>
      </w:r>
      <w:r w:rsidRPr="00874E0D">
        <w:rPr>
          <w:bCs/>
          <w:i/>
          <w:szCs w:val="20"/>
        </w:rPr>
        <w:t>shine</w:t>
      </w:r>
      <w:r>
        <w:rPr>
          <w:bCs/>
          <w:i/>
          <w:szCs w:val="20"/>
        </w:rPr>
        <w:t xml:space="preserve"> </w:t>
      </w:r>
      <w:r w:rsidRPr="00874E0D">
        <w:rPr>
          <w:bCs/>
          <w:i/>
          <w:szCs w:val="20"/>
        </w:rPr>
        <w:t>before</w:t>
      </w:r>
      <w:r>
        <w:rPr>
          <w:bCs/>
          <w:i/>
          <w:szCs w:val="20"/>
        </w:rPr>
        <w:t xml:space="preserve"> </w:t>
      </w:r>
      <w:r w:rsidRPr="00874E0D">
        <w:rPr>
          <w:bCs/>
          <w:i/>
          <w:szCs w:val="20"/>
        </w:rPr>
        <w:t>men,</w:t>
      </w:r>
      <w:r>
        <w:rPr>
          <w:bCs/>
          <w:i/>
          <w:szCs w:val="20"/>
        </w:rPr>
        <w:t xml:space="preserve"> </w:t>
      </w:r>
      <w:r w:rsidRPr="00874E0D">
        <w:rPr>
          <w:bCs/>
          <w:i/>
          <w:szCs w:val="20"/>
        </w:rPr>
        <w:t>that</w:t>
      </w:r>
      <w:r>
        <w:rPr>
          <w:bCs/>
          <w:i/>
          <w:szCs w:val="20"/>
        </w:rPr>
        <w:t xml:space="preserve"> </w:t>
      </w:r>
      <w:r w:rsidRPr="00874E0D">
        <w:rPr>
          <w:bCs/>
          <w:i/>
          <w:szCs w:val="20"/>
        </w:rPr>
        <w:t>they</w:t>
      </w:r>
      <w:r>
        <w:rPr>
          <w:bCs/>
          <w:i/>
          <w:szCs w:val="20"/>
        </w:rPr>
        <w:t xml:space="preserve"> </w:t>
      </w:r>
      <w:r w:rsidRPr="00874E0D">
        <w:rPr>
          <w:bCs/>
          <w:i/>
          <w:szCs w:val="20"/>
        </w:rPr>
        <w:t>may</w:t>
      </w:r>
      <w:r>
        <w:rPr>
          <w:bCs/>
          <w:i/>
          <w:szCs w:val="20"/>
        </w:rPr>
        <w:t xml:space="preserve"> </w:t>
      </w:r>
      <w:r w:rsidRPr="00874E0D">
        <w:rPr>
          <w:bCs/>
          <w:i/>
          <w:szCs w:val="20"/>
        </w:rPr>
        <w:t>see</w:t>
      </w:r>
      <w:r>
        <w:rPr>
          <w:bCs/>
          <w:i/>
          <w:szCs w:val="20"/>
        </w:rPr>
        <w:t xml:space="preserve"> </w:t>
      </w:r>
      <w:r w:rsidRPr="00874E0D">
        <w:rPr>
          <w:bCs/>
          <w:i/>
          <w:szCs w:val="20"/>
        </w:rPr>
        <w:t>your</w:t>
      </w:r>
      <w:r>
        <w:rPr>
          <w:bCs/>
          <w:i/>
          <w:szCs w:val="20"/>
        </w:rPr>
        <w:t xml:space="preserve"> </w:t>
      </w:r>
      <w:r w:rsidRPr="00874E0D">
        <w:rPr>
          <w:bCs/>
          <w:i/>
          <w:szCs w:val="20"/>
        </w:rPr>
        <w:t>good</w:t>
      </w:r>
      <w:r>
        <w:rPr>
          <w:bCs/>
          <w:i/>
          <w:szCs w:val="20"/>
        </w:rPr>
        <w:t xml:space="preserve"> </w:t>
      </w:r>
      <w:r w:rsidRPr="00874E0D">
        <w:rPr>
          <w:bCs/>
          <w:i/>
          <w:szCs w:val="20"/>
        </w:rPr>
        <w:t>works,</w:t>
      </w:r>
      <w:r>
        <w:rPr>
          <w:bCs/>
          <w:i/>
          <w:szCs w:val="20"/>
        </w:rPr>
        <w:t xml:space="preserve"> </w:t>
      </w:r>
      <w:r w:rsidRPr="00874E0D">
        <w:rPr>
          <w:bCs/>
          <w:i/>
          <w:szCs w:val="20"/>
        </w:rPr>
        <w:t>and</w:t>
      </w:r>
      <w:r>
        <w:rPr>
          <w:bCs/>
          <w:i/>
          <w:szCs w:val="20"/>
        </w:rPr>
        <w:t xml:space="preserve"> </w:t>
      </w:r>
      <w:r w:rsidRPr="00874E0D">
        <w:rPr>
          <w:bCs/>
          <w:i/>
          <w:szCs w:val="20"/>
        </w:rPr>
        <w:t>glorify</w:t>
      </w:r>
      <w:r>
        <w:rPr>
          <w:bCs/>
          <w:i/>
          <w:szCs w:val="20"/>
        </w:rPr>
        <w:t xml:space="preserve"> </w:t>
      </w:r>
      <w:r w:rsidRPr="00874E0D">
        <w:rPr>
          <w:bCs/>
          <w:i/>
          <w:szCs w:val="20"/>
        </w:rPr>
        <w:t>your</w:t>
      </w:r>
      <w:r>
        <w:rPr>
          <w:bCs/>
          <w:i/>
          <w:szCs w:val="20"/>
        </w:rPr>
        <w:t xml:space="preserve"> </w:t>
      </w:r>
      <w:r w:rsidRPr="00874E0D">
        <w:rPr>
          <w:bCs/>
          <w:i/>
          <w:szCs w:val="20"/>
        </w:rPr>
        <w:t>Father</w:t>
      </w:r>
      <w:r>
        <w:rPr>
          <w:bCs/>
          <w:i/>
          <w:szCs w:val="20"/>
        </w:rPr>
        <w:t xml:space="preserve"> </w:t>
      </w:r>
      <w:r w:rsidRPr="00874E0D">
        <w:rPr>
          <w:bCs/>
          <w:i/>
          <w:szCs w:val="20"/>
        </w:rPr>
        <w:t>which</w:t>
      </w:r>
      <w:r>
        <w:rPr>
          <w:bCs/>
          <w:i/>
          <w:szCs w:val="20"/>
        </w:rPr>
        <w:t xml:space="preserve"> </w:t>
      </w:r>
      <w:r w:rsidRPr="00874E0D">
        <w:rPr>
          <w:bCs/>
          <w:i/>
          <w:szCs w:val="20"/>
        </w:rPr>
        <w:t>is</w:t>
      </w:r>
      <w:r>
        <w:rPr>
          <w:bCs/>
          <w:i/>
          <w:szCs w:val="20"/>
        </w:rPr>
        <w:t xml:space="preserve"> </w:t>
      </w:r>
      <w:r w:rsidRPr="00874E0D">
        <w:rPr>
          <w:bCs/>
          <w:i/>
          <w:szCs w:val="20"/>
        </w:rPr>
        <w:t>in</w:t>
      </w:r>
      <w:r>
        <w:rPr>
          <w:bCs/>
          <w:i/>
          <w:szCs w:val="20"/>
        </w:rPr>
        <w:t xml:space="preserve"> </w:t>
      </w:r>
      <w:hyperlink r:id="rId4092" w:history="1">
        <w:r w:rsidRPr="007421C1">
          <w:rPr>
            <w:rStyle w:val="Hyperlink"/>
            <w:bCs/>
            <w:i/>
            <w:szCs w:val="20"/>
          </w:rPr>
          <w:t>heaven</w:t>
        </w:r>
      </w:hyperlink>
      <w:r w:rsidRPr="00874E0D">
        <w:rPr>
          <w:bCs/>
          <w:i/>
          <w:szCs w:val="20"/>
        </w:rPr>
        <w:t>.</w:t>
      </w:r>
    </w:p>
    <w:p w14:paraId="7E2BB8E8" w14:textId="77777777" w:rsidR="00AB3DD9" w:rsidRPr="00874E0D" w:rsidRDefault="00AB3DD9" w:rsidP="00AB3DD9">
      <w:pPr>
        <w:rPr>
          <w:szCs w:val="20"/>
        </w:rPr>
      </w:pPr>
    </w:p>
    <w:p w14:paraId="6E61A52C" w14:textId="02D0D90F" w:rsidR="00AB3DD9" w:rsidRPr="00874E0D" w:rsidRDefault="00AB3DD9" w:rsidP="00AB3DD9">
      <w:pPr>
        <w:rPr>
          <w:szCs w:val="20"/>
        </w:rPr>
      </w:pPr>
      <w:r w:rsidRPr="00874E0D">
        <w:rPr>
          <w:szCs w:val="20"/>
        </w:rPr>
        <w:t>Thus,</w:t>
      </w:r>
      <w:r>
        <w:rPr>
          <w:szCs w:val="20"/>
        </w:rPr>
        <w:t xml:space="preserve"> </w:t>
      </w:r>
      <w:r w:rsidRPr="00874E0D">
        <w:rPr>
          <w:szCs w:val="20"/>
        </w:rPr>
        <w:t>we</w:t>
      </w:r>
      <w:r>
        <w:rPr>
          <w:szCs w:val="20"/>
        </w:rPr>
        <w:t xml:space="preserve"> </w:t>
      </w:r>
      <w:r w:rsidRPr="00874E0D">
        <w:rPr>
          <w:szCs w:val="20"/>
        </w:rPr>
        <w:t>understand</w:t>
      </w:r>
      <w:r>
        <w:rPr>
          <w:szCs w:val="20"/>
        </w:rPr>
        <w:t xml:space="preserve"> </w:t>
      </w:r>
      <w:r w:rsidRPr="00874E0D">
        <w:rPr>
          <w:szCs w:val="20"/>
        </w:rPr>
        <w:t>that</w:t>
      </w:r>
      <w:r>
        <w:rPr>
          <w:szCs w:val="20"/>
        </w:rPr>
        <w:t xml:space="preserve"> </w:t>
      </w:r>
      <w:r w:rsidRPr="00874E0D">
        <w:rPr>
          <w:szCs w:val="20"/>
        </w:rPr>
        <w:t>Safed</w:t>
      </w:r>
      <w:r>
        <w:rPr>
          <w:szCs w:val="20"/>
        </w:rPr>
        <w:t xml:space="preserve"> </w:t>
      </w:r>
      <w:r w:rsidRPr="00874E0D">
        <w:rPr>
          <w:szCs w:val="20"/>
        </w:rPr>
        <w:t>was</w:t>
      </w:r>
      <w:r>
        <w:rPr>
          <w:szCs w:val="20"/>
        </w:rPr>
        <w:t xml:space="preserve"> </w:t>
      </w:r>
      <w:r w:rsidRPr="00874E0D">
        <w:rPr>
          <w:szCs w:val="20"/>
        </w:rPr>
        <w:t>the</w:t>
      </w:r>
      <w:r>
        <w:rPr>
          <w:szCs w:val="20"/>
        </w:rPr>
        <w:t xml:space="preserve"> </w:t>
      </w:r>
      <w:hyperlink r:id="rId4093" w:history="1">
        <w:r w:rsidRPr="007421C1">
          <w:rPr>
            <w:rStyle w:val="Hyperlink"/>
            <w:szCs w:val="20"/>
          </w:rPr>
          <w:t>city</w:t>
        </w:r>
      </w:hyperlink>
      <w:r>
        <w:rPr>
          <w:szCs w:val="20"/>
        </w:rPr>
        <w:t xml:space="preserve"> </w:t>
      </w:r>
      <w:r w:rsidRPr="00874E0D">
        <w:rPr>
          <w:szCs w:val="20"/>
        </w:rPr>
        <w:t>on</w:t>
      </w:r>
      <w:r>
        <w:rPr>
          <w:szCs w:val="20"/>
        </w:rPr>
        <w:t xml:space="preserve"> </w:t>
      </w:r>
      <w:r w:rsidRPr="00874E0D">
        <w:rPr>
          <w:szCs w:val="20"/>
        </w:rPr>
        <w:t>a</w:t>
      </w:r>
      <w:r>
        <w:rPr>
          <w:szCs w:val="20"/>
        </w:rPr>
        <w:t xml:space="preserve"> </w:t>
      </w:r>
      <w:r w:rsidRPr="00874E0D">
        <w:rPr>
          <w:szCs w:val="20"/>
        </w:rPr>
        <w:t>hill</w:t>
      </w:r>
      <w:r>
        <w:rPr>
          <w:szCs w:val="20"/>
        </w:rPr>
        <w:t xml:space="preserve"> </w:t>
      </w:r>
      <w:r w:rsidRPr="00874E0D">
        <w:rPr>
          <w:szCs w:val="20"/>
        </w:rPr>
        <w:t>with</w:t>
      </w:r>
      <w:r>
        <w:rPr>
          <w:szCs w:val="20"/>
        </w:rPr>
        <w:t xml:space="preserve"> </w:t>
      </w:r>
      <w:r w:rsidRPr="00874E0D">
        <w:rPr>
          <w:szCs w:val="20"/>
        </w:rPr>
        <w:t>a</w:t>
      </w:r>
      <w:r>
        <w:rPr>
          <w:szCs w:val="20"/>
        </w:rPr>
        <w:t xml:space="preserve"> </w:t>
      </w:r>
      <w:r w:rsidRPr="00874E0D">
        <w:rPr>
          <w:szCs w:val="20"/>
        </w:rPr>
        <w:t>great</w:t>
      </w:r>
      <w:r>
        <w:rPr>
          <w:szCs w:val="20"/>
        </w:rPr>
        <w:t xml:space="preserve"> </w:t>
      </w:r>
      <w:r w:rsidRPr="00874E0D">
        <w:rPr>
          <w:szCs w:val="20"/>
        </w:rPr>
        <w:t>light</w:t>
      </w:r>
      <w:r>
        <w:rPr>
          <w:szCs w:val="20"/>
        </w:rPr>
        <w:t xml:space="preserve"> </w:t>
      </w:r>
      <w:r w:rsidRPr="00874E0D">
        <w:rPr>
          <w:szCs w:val="20"/>
        </w:rPr>
        <w:t>(</w:t>
      </w:r>
      <w:hyperlink r:id="rId4094" w:history="1">
        <w:r w:rsidRPr="007421C1">
          <w:rPr>
            <w:rStyle w:val="Hyperlink"/>
            <w:szCs w:val="20"/>
          </w:rPr>
          <w:t>Zohar</w:t>
        </w:r>
      </w:hyperlink>
      <w:r w:rsidRPr="00874E0D">
        <w:rPr>
          <w:szCs w:val="20"/>
        </w:rPr>
        <w:t>).</w:t>
      </w:r>
    </w:p>
    <w:p w14:paraId="330A83CB" w14:textId="77777777" w:rsidR="00AB3DD9" w:rsidRPr="00874E0D" w:rsidRDefault="00AB3DD9" w:rsidP="00AB3DD9">
      <w:pPr>
        <w:rPr>
          <w:szCs w:val="20"/>
        </w:rPr>
      </w:pPr>
    </w:p>
    <w:p w14:paraId="356ED17F" w14:textId="77777777" w:rsidR="00AB3DD9" w:rsidRPr="00874E0D" w:rsidRDefault="00AB3DD9" w:rsidP="00AB3DD9">
      <w:pPr>
        <w:rPr>
          <w:szCs w:val="20"/>
        </w:rPr>
      </w:pPr>
      <w:r w:rsidRPr="00874E0D">
        <w:rPr>
          <w:szCs w:val="20"/>
        </w:rPr>
        <w:t>Meron,</w:t>
      </w:r>
      <w:r>
        <w:rPr>
          <w:szCs w:val="20"/>
        </w:rPr>
        <w:t xml:space="preserve"> </w:t>
      </w:r>
      <w:r w:rsidRPr="00874E0D">
        <w:rPr>
          <w:szCs w:val="20"/>
        </w:rPr>
        <w:t>where</w:t>
      </w:r>
      <w:r>
        <w:rPr>
          <w:szCs w:val="20"/>
        </w:rPr>
        <w:t xml:space="preserve"> </w:t>
      </w:r>
      <w:r w:rsidRPr="00874E0D">
        <w:rPr>
          <w:szCs w:val="20"/>
        </w:rPr>
        <w:t>Rashbi</w:t>
      </w:r>
      <w:r>
        <w:rPr>
          <w:szCs w:val="20"/>
        </w:rPr>
        <w:t xml:space="preserve"> </w:t>
      </w:r>
      <w:r w:rsidRPr="00874E0D">
        <w:rPr>
          <w:szCs w:val="20"/>
        </w:rPr>
        <w:t>is</w:t>
      </w:r>
      <w:r>
        <w:rPr>
          <w:szCs w:val="20"/>
        </w:rPr>
        <w:t xml:space="preserve"> </w:t>
      </w:r>
      <w:r w:rsidRPr="00874E0D">
        <w:rPr>
          <w:szCs w:val="20"/>
        </w:rPr>
        <w:t>buried,</w:t>
      </w:r>
      <w:r>
        <w:rPr>
          <w:szCs w:val="20"/>
        </w:rPr>
        <w:t xml:space="preserve"> </w:t>
      </w:r>
      <w:r w:rsidRPr="00874E0D">
        <w:rPr>
          <w:szCs w:val="20"/>
        </w:rPr>
        <w:t>is</w:t>
      </w:r>
      <w:r>
        <w:rPr>
          <w:szCs w:val="20"/>
        </w:rPr>
        <w:t xml:space="preserve"> </w:t>
      </w:r>
      <w:r w:rsidRPr="00874E0D">
        <w:rPr>
          <w:szCs w:val="20"/>
        </w:rPr>
        <w:t>a</w:t>
      </w:r>
      <w:r>
        <w:rPr>
          <w:szCs w:val="20"/>
        </w:rPr>
        <w:t xml:space="preserve"> </w:t>
      </w:r>
      <w:r w:rsidRPr="00874E0D">
        <w:rPr>
          <w:szCs w:val="20"/>
        </w:rPr>
        <w:t>village</w:t>
      </w:r>
      <w:r>
        <w:rPr>
          <w:szCs w:val="20"/>
        </w:rPr>
        <w:t xml:space="preserve"> </w:t>
      </w:r>
      <w:r w:rsidRPr="00874E0D">
        <w:rPr>
          <w:szCs w:val="20"/>
        </w:rPr>
        <w:t>just</w:t>
      </w:r>
      <w:r>
        <w:rPr>
          <w:szCs w:val="20"/>
        </w:rPr>
        <w:t xml:space="preserve"> </w:t>
      </w:r>
      <w:r w:rsidRPr="00874E0D">
        <w:rPr>
          <w:szCs w:val="20"/>
        </w:rPr>
        <w:t>outside</w:t>
      </w:r>
      <w:r>
        <w:rPr>
          <w:szCs w:val="20"/>
        </w:rPr>
        <w:t xml:space="preserve"> </w:t>
      </w:r>
      <w:r w:rsidRPr="00874E0D">
        <w:rPr>
          <w:szCs w:val="20"/>
        </w:rPr>
        <w:t>of</w:t>
      </w:r>
      <w:r>
        <w:rPr>
          <w:szCs w:val="20"/>
        </w:rPr>
        <w:t xml:space="preserve"> </w:t>
      </w:r>
      <w:r w:rsidRPr="00874E0D">
        <w:rPr>
          <w:szCs w:val="20"/>
        </w:rPr>
        <w:t>Safed.</w:t>
      </w:r>
    </w:p>
    <w:p w14:paraId="7767CB4D" w14:textId="77777777" w:rsidR="00AB3DD9" w:rsidRPr="00874E0D" w:rsidRDefault="00AB3DD9" w:rsidP="00AB3DD9">
      <w:pPr>
        <w:rPr>
          <w:szCs w:val="20"/>
        </w:rPr>
      </w:pPr>
    </w:p>
    <w:p w14:paraId="63EF44D4" w14:textId="419EA729" w:rsidR="00AB3DD9" w:rsidRPr="00874E0D" w:rsidRDefault="00AB3DD9" w:rsidP="00AB3DD9">
      <w:pPr>
        <w:rPr>
          <w:bCs/>
          <w:szCs w:val="20"/>
        </w:rPr>
      </w:pPr>
      <w:r w:rsidRPr="00874E0D">
        <w:rPr>
          <w:bCs/>
          <w:szCs w:val="20"/>
        </w:rPr>
        <w:t>Safed</w:t>
      </w:r>
      <w:r>
        <w:rPr>
          <w:bCs/>
          <w:szCs w:val="20"/>
        </w:rPr>
        <w:t xml:space="preserve"> </w:t>
      </w:r>
      <w:r w:rsidRPr="00874E0D">
        <w:rPr>
          <w:bCs/>
          <w:szCs w:val="20"/>
        </w:rPr>
        <w:t>is</w:t>
      </w:r>
      <w:r>
        <w:rPr>
          <w:bCs/>
          <w:szCs w:val="20"/>
        </w:rPr>
        <w:t xml:space="preserve"> </w:t>
      </w:r>
      <w:r w:rsidRPr="00874E0D">
        <w:rPr>
          <w:bCs/>
          <w:szCs w:val="20"/>
        </w:rPr>
        <w:t>also</w:t>
      </w:r>
      <w:r>
        <w:rPr>
          <w:bCs/>
          <w:szCs w:val="20"/>
        </w:rPr>
        <w:t xml:space="preserve"> </w:t>
      </w:r>
      <w:r w:rsidRPr="00874E0D">
        <w:rPr>
          <w:bCs/>
          <w:szCs w:val="20"/>
        </w:rPr>
        <w:t>to</w:t>
      </w:r>
      <w:r>
        <w:rPr>
          <w:bCs/>
          <w:szCs w:val="20"/>
        </w:rPr>
        <w:t xml:space="preserve"> </w:t>
      </w:r>
      <w:r w:rsidRPr="00874E0D">
        <w:rPr>
          <w:bCs/>
          <w:szCs w:val="20"/>
        </w:rPr>
        <w:t>play</w:t>
      </w:r>
      <w:r>
        <w:rPr>
          <w:bCs/>
          <w:szCs w:val="20"/>
        </w:rPr>
        <w:t xml:space="preserve"> </w:t>
      </w:r>
      <w:r w:rsidRPr="00874E0D">
        <w:rPr>
          <w:bCs/>
          <w:szCs w:val="20"/>
        </w:rPr>
        <w:t>an</w:t>
      </w:r>
      <w:r>
        <w:rPr>
          <w:bCs/>
          <w:szCs w:val="20"/>
        </w:rPr>
        <w:t xml:space="preserve"> </w:t>
      </w:r>
      <w:r w:rsidRPr="00874E0D">
        <w:rPr>
          <w:bCs/>
          <w:szCs w:val="20"/>
        </w:rPr>
        <w:t>important</w:t>
      </w:r>
      <w:r>
        <w:rPr>
          <w:bCs/>
          <w:szCs w:val="20"/>
        </w:rPr>
        <w:t xml:space="preserve"> </w:t>
      </w:r>
      <w:r w:rsidRPr="00874E0D">
        <w:rPr>
          <w:bCs/>
          <w:szCs w:val="20"/>
        </w:rPr>
        <w:t>role</w:t>
      </w:r>
      <w:r>
        <w:rPr>
          <w:bCs/>
          <w:szCs w:val="20"/>
        </w:rPr>
        <w:t xml:space="preserve"> </w:t>
      </w:r>
      <w:r w:rsidRPr="00874E0D">
        <w:rPr>
          <w:bCs/>
          <w:szCs w:val="20"/>
        </w:rPr>
        <w:t>in</w:t>
      </w:r>
      <w:r>
        <w:rPr>
          <w:bCs/>
          <w:szCs w:val="20"/>
        </w:rPr>
        <w:t xml:space="preserve"> </w:t>
      </w:r>
      <w:r w:rsidRPr="00874E0D">
        <w:rPr>
          <w:bCs/>
          <w:szCs w:val="20"/>
        </w:rPr>
        <w:t>the</w:t>
      </w:r>
      <w:r>
        <w:rPr>
          <w:bCs/>
          <w:szCs w:val="20"/>
        </w:rPr>
        <w:t xml:space="preserve"> </w:t>
      </w:r>
      <w:r w:rsidRPr="00874E0D">
        <w:rPr>
          <w:bCs/>
          <w:szCs w:val="20"/>
        </w:rPr>
        <w:t>final</w:t>
      </w:r>
      <w:r>
        <w:rPr>
          <w:bCs/>
          <w:szCs w:val="20"/>
        </w:rPr>
        <w:t xml:space="preserve"> </w:t>
      </w:r>
      <w:hyperlink r:id="rId4095" w:history="1">
        <w:r w:rsidRPr="007421C1">
          <w:rPr>
            <w:rStyle w:val="Hyperlink"/>
            <w:bCs/>
            <w:szCs w:val="20"/>
          </w:rPr>
          <w:t>redemption</w:t>
        </w:r>
      </w:hyperlink>
      <w:r w:rsidRPr="00874E0D">
        <w:rPr>
          <w:bCs/>
          <w:szCs w:val="20"/>
        </w:rPr>
        <w:t>.</w:t>
      </w:r>
      <w:r>
        <w:rPr>
          <w:bCs/>
          <w:szCs w:val="20"/>
        </w:rPr>
        <w:t xml:space="preserve"> </w:t>
      </w:r>
      <w:r w:rsidRPr="00874E0D">
        <w:rPr>
          <w:bCs/>
          <w:szCs w:val="20"/>
        </w:rPr>
        <w:t>The</w:t>
      </w:r>
      <w:r>
        <w:rPr>
          <w:bCs/>
          <w:szCs w:val="20"/>
        </w:rPr>
        <w:t xml:space="preserve"> </w:t>
      </w:r>
      <w:r w:rsidRPr="00874E0D">
        <w:rPr>
          <w:bCs/>
          <w:szCs w:val="20"/>
        </w:rPr>
        <w:t>Meam</w:t>
      </w:r>
      <w:r>
        <w:rPr>
          <w:bCs/>
          <w:szCs w:val="20"/>
        </w:rPr>
        <w:t xml:space="preserve"> </w:t>
      </w:r>
      <w:r w:rsidRPr="00874E0D">
        <w:rPr>
          <w:bCs/>
          <w:szCs w:val="20"/>
        </w:rPr>
        <w:t>Loez,</w:t>
      </w:r>
      <w:r>
        <w:rPr>
          <w:bCs/>
          <w:szCs w:val="20"/>
        </w:rPr>
        <w:t xml:space="preserve"> </w:t>
      </w:r>
      <w:r w:rsidRPr="00874E0D">
        <w:rPr>
          <w:bCs/>
          <w:szCs w:val="20"/>
        </w:rPr>
        <w:t>in</w:t>
      </w:r>
      <w:r>
        <w:rPr>
          <w:bCs/>
          <w:szCs w:val="20"/>
        </w:rPr>
        <w:t xml:space="preserve"> </w:t>
      </w:r>
      <w:r w:rsidRPr="00874E0D">
        <w:rPr>
          <w:bCs/>
          <w:szCs w:val="20"/>
        </w:rPr>
        <w:t>the</w:t>
      </w:r>
      <w:r>
        <w:rPr>
          <w:bCs/>
          <w:szCs w:val="20"/>
        </w:rPr>
        <w:t xml:space="preserve"> </w:t>
      </w:r>
      <w:hyperlink r:id="rId4096" w:history="1">
        <w:r w:rsidRPr="007421C1">
          <w:rPr>
            <w:rStyle w:val="Hyperlink"/>
            <w:bCs/>
            <w:szCs w:val="20"/>
          </w:rPr>
          <w:t>name</w:t>
        </w:r>
      </w:hyperlink>
      <w:r>
        <w:rPr>
          <w:bCs/>
          <w:szCs w:val="20"/>
        </w:rPr>
        <w:t xml:space="preserve"> </w:t>
      </w:r>
      <w:r w:rsidRPr="00874E0D">
        <w:rPr>
          <w:bCs/>
          <w:szCs w:val="20"/>
        </w:rPr>
        <w:t>of</w:t>
      </w:r>
      <w:r>
        <w:rPr>
          <w:bCs/>
          <w:szCs w:val="20"/>
        </w:rPr>
        <w:t xml:space="preserve"> </w:t>
      </w:r>
      <w:r w:rsidRPr="00874E0D">
        <w:rPr>
          <w:bCs/>
          <w:szCs w:val="20"/>
        </w:rPr>
        <w:t>Rabbi</w:t>
      </w:r>
      <w:r>
        <w:rPr>
          <w:bCs/>
          <w:szCs w:val="20"/>
        </w:rPr>
        <w:t xml:space="preserve"> </w:t>
      </w:r>
      <w:r w:rsidRPr="00874E0D">
        <w:rPr>
          <w:bCs/>
          <w:szCs w:val="20"/>
        </w:rPr>
        <w:t>Shimon</w:t>
      </w:r>
      <w:r>
        <w:rPr>
          <w:bCs/>
          <w:szCs w:val="20"/>
        </w:rPr>
        <w:t xml:space="preserve"> </w:t>
      </w:r>
      <w:r w:rsidRPr="00874E0D">
        <w:rPr>
          <w:bCs/>
          <w:szCs w:val="20"/>
        </w:rPr>
        <w:t>bar</w:t>
      </w:r>
      <w:r>
        <w:rPr>
          <w:bCs/>
          <w:szCs w:val="20"/>
        </w:rPr>
        <w:t xml:space="preserve"> </w:t>
      </w:r>
      <w:r w:rsidRPr="00874E0D">
        <w:rPr>
          <w:bCs/>
          <w:szCs w:val="20"/>
        </w:rPr>
        <w:t>Yochai,</w:t>
      </w:r>
      <w:r>
        <w:rPr>
          <w:bCs/>
          <w:szCs w:val="20"/>
        </w:rPr>
        <w:t xml:space="preserve"> </w:t>
      </w:r>
      <w:r w:rsidRPr="00874E0D">
        <w:rPr>
          <w:bCs/>
          <w:szCs w:val="20"/>
        </w:rPr>
        <w:t>says</w:t>
      </w:r>
      <w:r>
        <w:rPr>
          <w:bCs/>
          <w:szCs w:val="20"/>
        </w:rPr>
        <w:t xml:space="preserve"> </w:t>
      </w:r>
      <w:r w:rsidRPr="00874E0D">
        <w:rPr>
          <w:bCs/>
          <w:szCs w:val="20"/>
        </w:rPr>
        <w:t>that</w:t>
      </w:r>
      <w:r>
        <w:rPr>
          <w:bCs/>
          <w:szCs w:val="20"/>
        </w:rPr>
        <w:t xml:space="preserve"> </w:t>
      </w:r>
      <w:r w:rsidRPr="00874E0D">
        <w:rPr>
          <w:bCs/>
          <w:szCs w:val="20"/>
        </w:rPr>
        <w:t>the</w:t>
      </w:r>
      <w:r>
        <w:rPr>
          <w:bCs/>
          <w:szCs w:val="20"/>
        </w:rPr>
        <w:t xml:space="preserve"> </w:t>
      </w:r>
      <w:hyperlink r:id="rId4097" w:history="1">
        <w:r w:rsidRPr="007421C1">
          <w:rPr>
            <w:rStyle w:val="Hyperlink"/>
            <w:bCs/>
            <w:szCs w:val="20"/>
          </w:rPr>
          <w:t>Mashiach</w:t>
        </w:r>
      </w:hyperlink>
      <w:r>
        <w:rPr>
          <w:bCs/>
          <w:szCs w:val="20"/>
        </w:rPr>
        <w:t xml:space="preserve"> </w:t>
      </w:r>
      <w:r w:rsidRPr="00874E0D">
        <w:rPr>
          <w:bCs/>
          <w:szCs w:val="20"/>
        </w:rPr>
        <w:t>will</w:t>
      </w:r>
      <w:r>
        <w:rPr>
          <w:bCs/>
          <w:szCs w:val="20"/>
        </w:rPr>
        <w:t xml:space="preserve"> </w:t>
      </w:r>
      <w:r w:rsidRPr="00874E0D">
        <w:rPr>
          <w:bCs/>
          <w:szCs w:val="20"/>
        </w:rPr>
        <w:t>come</w:t>
      </w:r>
      <w:r>
        <w:rPr>
          <w:bCs/>
          <w:szCs w:val="20"/>
        </w:rPr>
        <w:t xml:space="preserve"> </w:t>
      </w:r>
      <w:r w:rsidRPr="00874E0D">
        <w:rPr>
          <w:bCs/>
          <w:szCs w:val="20"/>
        </w:rPr>
        <w:t>from</w:t>
      </w:r>
      <w:r>
        <w:rPr>
          <w:bCs/>
          <w:szCs w:val="20"/>
        </w:rPr>
        <w:t xml:space="preserve"> </w:t>
      </w:r>
      <w:r w:rsidRPr="00874E0D">
        <w:rPr>
          <w:bCs/>
          <w:szCs w:val="20"/>
        </w:rPr>
        <w:t>Safed</w:t>
      </w:r>
      <w:r>
        <w:rPr>
          <w:bCs/>
          <w:szCs w:val="20"/>
        </w:rPr>
        <w:t xml:space="preserve"> </w:t>
      </w:r>
      <w:r w:rsidRPr="00874E0D">
        <w:rPr>
          <w:bCs/>
          <w:szCs w:val="20"/>
        </w:rPr>
        <w:t>on</w:t>
      </w:r>
      <w:r>
        <w:rPr>
          <w:bCs/>
          <w:szCs w:val="20"/>
        </w:rPr>
        <w:t xml:space="preserve"> </w:t>
      </w:r>
      <w:r w:rsidRPr="00874E0D">
        <w:rPr>
          <w:bCs/>
          <w:szCs w:val="20"/>
        </w:rPr>
        <w:t>his</w:t>
      </w:r>
      <w:r>
        <w:rPr>
          <w:bCs/>
          <w:szCs w:val="20"/>
        </w:rPr>
        <w:t xml:space="preserve"> </w:t>
      </w:r>
      <w:r w:rsidRPr="00874E0D">
        <w:rPr>
          <w:bCs/>
          <w:szCs w:val="20"/>
        </w:rPr>
        <w:t>way</w:t>
      </w:r>
      <w:r>
        <w:rPr>
          <w:bCs/>
          <w:szCs w:val="20"/>
        </w:rPr>
        <w:t xml:space="preserve"> </w:t>
      </w:r>
      <w:r w:rsidRPr="00874E0D">
        <w:rPr>
          <w:bCs/>
          <w:szCs w:val="20"/>
        </w:rPr>
        <w:t>to</w:t>
      </w:r>
      <w:r>
        <w:rPr>
          <w:bCs/>
          <w:szCs w:val="20"/>
        </w:rPr>
        <w:t xml:space="preserve"> </w:t>
      </w:r>
      <w:hyperlink r:id="rId4098" w:history="1">
        <w:r w:rsidRPr="007421C1">
          <w:rPr>
            <w:rStyle w:val="Hyperlink"/>
            <w:bCs/>
            <w:szCs w:val="20"/>
          </w:rPr>
          <w:t>Jerusalem</w:t>
        </w:r>
      </w:hyperlink>
      <w:r w:rsidRPr="00874E0D">
        <w:rPr>
          <w:bCs/>
          <w:szCs w:val="20"/>
        </w:rPr>
        <w:t>.</w:t>
      </w:r>
      <w:r>
        <w:rPr>
          <w:bCs/>
          <w:szCs w:val="20"/>
        </w:rPr>
        <w:t xml:space="preserve"> </w:t>
      </w:r>
      <w:r w:rsidRPr="00874E0D">
        <w:rPr>
          <w:bCs/>
          <w:szCs w:val="20"/>
        </w:rPr>
        <w:t>The</w:t>
      </w:r>
      <w:r>
        <w:rPr>
          <w:bCs/>
          <w:szCs w:val="20"/>
        </w:rPr>
        <w:t xml:space="preserve"> </w:t>
      </w:r>
      <w:r w:rsidRPr="00874E0D">
        <w:rPr>
          <w:bCs/>
          <w:szCs w:val="20"/>
        </w:rPr>
        <w:t>Ari</w:t>
      </w:r>
      <w:r>
        <w:rPr>
          <w:bCs/>
          <w:szCs w:val="20"/>
        </w:rPr>
        <w:t xml:space="preserve"> </w:t>
      </w:r>
      <w:r w:rsidRPr="00874E0D">
        <w:rPr>
          <w:bCs/>
          <w:szCs w:val="20"/>
        </w:rPr>
        <w:t>HaKodesh</w:t>
      </w:r>
      <w:r>
        <w:rPr>
          <w:bCs/>
          <w:szCs w:val="20"/>
        </w:rPr>
        <w:t xml:space="preserve"> </w:t>
      </w:r>
      <w:r w:rsidRPr="00874E0D">
        <w:rPr>
          <w:bCs/>
          <w:szCs w:val="20"/>
        </w:rPr>
        <w:t>said</w:t>
      </w:r>
      <w:r>
        <w:rPr>
          <w:bCs/>
          <w:szCs w:val="20"/>
        </w:rPr>
        <w:t xml:space="preserve"> </w:t>
      </w:r>
      <w:r w:rsidRPr="00874E0D">
        <w:rPr>
          <w:bCs/>
          <w:szCs w:val="20"/>
        </w:rPr>
        <w:t>that</w:t>
      </w:r>
      <w:r>
        <w:rPr>
          <w:bCs/>
          <w:szCs w:val="20"/>
        </w:rPr>
        <w:t xml:space="preserve"> </w:t>
      </w:r>
      <w:r w:rsidRPr="00874E0D">
        <w:rPr>
          <w:bCs/>
          <w:szCs w:val="20"/>
        </w:rPr>
        <w:t>until</w:t>
      </w:r>
      <w:r>
        <w:rPr>
          <w:bCs/>
          <w:szCs w:val="20"/>
        </w:rPr>
        <w:t xml:space="preserve"> </w:t>
      </w:r>
      <w:r w:rsidRPr="00874E0D">
        <w:rPr>
          <w:bCs/>
          <w:szCs w:val="20"/>
        </w:rPr>
        <w:t>the</w:t>
      </w:r>
      <w:r>
        <w:rPr>
          <w:bCs/>
          <w:szCs w:val="20"/>
        </w:rPr>
        <w:t xml:space="preserve"> </w:t>
      </w:r>
      <w:hyperlink r:id="rId4099" w:history="1">
        <w:r w:rsidRPr="007421C1">
          <w:rPr>
            <w:rStyle w:val="Hyperlink"/>
            <w:bCs/>
            <w:szCs w:val="20"/>
          </w:rPr>
          <w:t>third</w:t>
        </w:r>
      </w:hyperlink>
      <w:r>
        <w:rPr>
          <w:bCs/>
          <w:szCs w:val="20"/>
        </w:rPr>
        <w:t xml:space="preserve"> </w:t>
      </w:r>
      <w:hyperlink r:id="rId4100" w:history="1">
        <w:r w:rsidRPr="007421C1">
          <w:rPr>
            <w:rStyle w:val="Hyperlink"/>
            <w:bCs/>
            <w:szCs w:val="20"/>
          </w:rPr>
          <w:t>Temple</w:t>
        </w:r>
      </w:hyperlink>
      <w:r>
        <w:rPr>
          <w:bCs/>
          <w:szCs w:val="20"/>
        </w:rPr>
        <w:t xml:space="preserve"> </w:t>
      </w:r>
      <w:r w:rsidRPr="00874E0D">
        <w:rPr>
          <w:bCs/>
          <w:szCs w:val="20"/>
        </w:rPr>
        <w:t>is</w:t>
      </w:r>
      <w:r>
        <w:rPr>
          <w:bCs/>
          <w:szCs w:val="20"/>
        </w:rPr>
        <w:t xml:space="preserve"> </w:t>
      </w:r>
      <w:r w:rsidRPr="00874E0D">
        <w:rPr>
          <w:bCs/>
          <w:szCs w:val="20"/>
        </w:rPr>
        <w:t>built,</w:t>
      </w:r>
      <w:r>
        <w:rPr>
          <w:bCs/>
          <w:szCs w:val="20"/>
        </w:rPr>
        <w:t xml:space="preserve"> </w:t>
      </w:r>
      <w:r w:rsidRPr="00874E0D">
        <w:rPr>
          <w:bCs/>
          <w:szCs w:val="20"/>
        </w:rPr>
        <w:t>the</w:t>
      </w:r>
      <w:r>
        <w:rPr>
          <w:bCs/>
          <w:szCs w:val="20"/>
        </w:rPr>
        <w:t xml:space="preserve"> </w:t>
      </w:r>
      <w:r w:rsidRPr="00874E0D">
        <w:rPr>
          <w:bCs/>
          <w:szCs w:val="20"/>
        </w:rPr>
        <w:t>Shechinah</w:t>
      </w:r>
      <w:r>
        <w:rPr>
          <w:bCs/>
          <w:szCs w:val="20"/>
        </w:rPr>
        <w:t xml:space="preserve"> </w:t>
      </w:r>
      <w:r w:rsidRPr="00874E0D">
        <w:rPr>
          <w:bCs/>
          <w:szCs w:val="20"/>
        </w:rPr>
        <w:t>rests</w:t>
      </w:r>
      <w:r>
        <w:rPr>
          <w:bCs/>
          <w:szCs w:val="20"/>
        </w:rPr>
        <w:t xml:space="preserve"> </w:t>
      </w:r>
      <w:r w:rsidRPr="00874E0D">
        <w:rPr>
          <w:bCs/>
          <w:szCs w:val="20"/>
        </w:rPr>
        <w:t>above</w:t>
      </w:r>
      <w:r>
        <w:rPr>
          <w:bCs/>
          <w:szCs w:val="20"/>
        </w:rPr>
        <w:t xml:space="preserve"> </w:t>
      </w:r>
      <w:r w:rsidRPr="00874E0D">
        <w:rPr>
          <w:bCs/>
          <w:szCs w:val="20"/>
        </w:rPr>
        <w:t>Safed.</w:t>
      </w:r>
    </w:p>
    <w:p w14:paraId="6D305C98" w14:textId="77777777" w:rsidR="00AB3DD9" w:rsidRPr="00874E0D" w:rsidRDefault="00AB3DD9" w:rsidP="00AB3DD9">
      <w:pPr>
        <w:rPr>
          <w:bCs/>
          <w:szCs w:val="20"/>
        </w:rPr>
      </w:pPr>
    </w:p>
    <w:p w14:paraId="735D1C6A" w14:textId="7B818C2D" w:rsidR="00AB3DD9" w:rsidRPr="00874E0D" w:rsidRDefault="00AB3DD9" w:rsidP="00AB3DD9">
      <w:pPr>
        <w:rPr>
          <w:bCs/>
          <w:szCs w:val="20"/>
        </w:rPr>
      </w:pPr>
      <w:r w:rsidRPr="00874E0D">
        <w:rPr>
          <w:bCs/>
          <w:szCs w:val="20"/>
        </w:rPr>
        <w:t>Safed</w:t>
      </w:r>
      <w:r>
        <w:rPr>
          <w:bCs/>
          <w:szCs w:val="20"/>
        </w:rPr>
        <w:t xml:space="preserve"> </w:t>
      </w:r>
      <w:r w:rsidRPr="00874E0D">
        <w:rPr>
          <w:bCs/>
          <w:szCs w:val="20"/>
        </w:rPr>
        <w:t>is</w:t>
      </w:r>
      <w:r>
        <w:rPr>
          <w:bCs/>
          <w:szCs w:val="20"/>
        </w:rPr>
        <w:t xml:space="preserve"> </w:t>
      </w:r>
      <w:r w:rsidRPr="00874E0D">
        <w:rPr>
          <w:bCs/>
          <w:szCs w:val="20"/>
        </w:rPr>
        <w:t>the</w:t>
      </w:r>
      <w:r>
        <w:rPr>
          <w:bCs/>
          <w:szCs w:val="20"/>
        </w:rPr>
        <w:t xml:space="preserve"> </w:t>
      </w:r>
      <w:r w:rsidRPr="00874E0D">
        <w:rPr>
          <w:bCs/>
          <w:szCs w:val="20"/>
        </w:rPr>
        <w:t>fulcrum</w:t>
      </w:r>
      <w:r>
        <w:rPr>
          <w:bCs/>
          <w:szCs w:val="20"/>
        </w:rPr>
        <w:t xml:space="preserve"> </w:t>
      </w:r>
      <w:r w:rsidRPr="00874E0D">
        <w:rPr>
          <w:bCs/>
          <w:szCs w:val="20"/>
        </w:rPr>
        <w:t>where</w:t>
      </w:r>
      <w:r>
        <w:rPr>
          <w:bCs/>
          <w:szCs w:val="20"/>
        </w:rPr>
        <w:t xml:space="preserve"> </w:t>
      </w:r>
      <w:r w:rsidRPr="00874E0D">
        <w:rPr>
          <w:bCs/>
          <w:szCs w:val="20"/>
        </w:rPr>
        <w:t>the</w:t>
      </w:r>
      <w:r>
        <w:rPr>
          <w:bCs/>
          <w:szCs w:val="20"/>
        </w:rPr>
        <w:t xml:space="preserve"> </w:t>
      </w:r>
      <w:hyperlink r:id="rId4101" w:history="1">
        <w:r w:rsidRPr="007421C1">
          <w:rPr>
            <w:rStyle w:val="Hyperlink"/>
            <w:bCs/>
            <w:szCs w:val="20"/>
          </w:rPr>
          <w:t>spiritual</w:t>
        </w:r>
      </w:hyperlink>
      <w:r>
        <w:rPr>
          <w:bCs/>
          <w:szCs w:val="20"/>
        </w:rPr>
        <w:t xml:space="preserve"> </w:t>
      </w:r>
      <w:r w:rsidRPr="00874E0D">
        <w:rPr>
          <w:bCs/>
          <w:szCs w:val="20"/>
        </w:rPr>
        <w:t>meets</w:t>
      </w:r>
      <w:r>
        <w:rPr>
          <w:bCs/>
          <w:szCs w:val="20"/>
        </w:rPr>
        <w:t xml:space="preserve"> </w:t>
      </w:r>
      <w:r w:rsidRPr="00874E0D">
        <w:rPr>
          <w:bCs/>
          <w:szCs w:val="20"/>
        </w:rPr>
        <w:t>the</w:t>
      </w:r>
      <w:r>
        <w:rPr>
          <w:bCs/>
          <w:szCs w:val="20"/>
        </w:rPr>
        <w:t xml:space="preserve"> </w:t>
      </w:r>
      <w:hyperlink r:id="rId4102" w:history="1">
        <w:r w:rsidRPr="007421C1">
          <w:rPr>
            <w:rStyle w:val="Hyperlink"/>
            <w:bCs/>
            <w:szCs w:val="20"/>
          </w:rPr>
          <w:t>physical</w:t>
        </w:r>
      </w:hyperlink>
      <w:r w:rsidRPr="00874E0D">
        <w:rPr>
          <w:bCs/>
          <w:szCs w:val="20"/>
        </w:rPr>
        <w:t>.</w:t>
      </w:r>
      <w:r>
        <w:rPr>
          <w:bCs/>
          <w:szCs w:val="20"/>
        </w:rPr>
        <w:t xml:space="preserve"> </w:t>
      </w:r>
      <w:r w:rsidRPr="00874E0D">
        <w:rPr>
          <w:bCs/>
          <w:szCs w:val="20"/>
        </w:rPr>
        <w:t>The</w:t>
      </w:r>
      <w:r>
        <w:rPr>
          <w:bCs/>
          <w:szCs w:val="20"/>
        </w:rPr>
        <w:t xml:space="preserve"> </w:t>
      </w:r>
      <w:r w:rsidRPr="00874E0D">
        <w:rPr>
          <w:bCs/>
          <w:szCs w:val="20"/>
        </w:rPr>
        <w:t>Ari</w:t>
      </w:r>
      <w:r>
        <w:rPr>
          <w:bCs/>
          <w:szCs w:val="20"/>
        </w:rPr>
        <w:t xml:space="preserve"> </w:t>
      </w:r>
      <w:r w:rsidRPr="00874E0D">
        <w:rPr>
          <w:bCs/>
          <w:szCs w:val="20"/>
        </w:rPr>
        <w:t>explained</w:t>
      </w:r>
      <w:r>
        <w:rPr>
          <w:bCs/>
          <w:szCs w:val="20"/>
        </w:rPr>
        <w:t xml:space="preserve"> </w:t>
      </w:r>
      <w:r w:rsidRPr="00874E0D">
        <w:rPr>
          <w:bCs/>
          <w:szCs w:val="20"/>
        </w:rPr>
        <w:t>that</w:t>
      </w:r>
      <w:r>
        <w:rPr>
          <w:bCs/>
          <w:szCs w:val="20"/>
        </w:rPr>
        <w:t xml:space="preserve"> </w:t>
      </w:r>
      <w:r w:rsidRPr="00874E0D">
        <w:rPr>
          <w:bCs/>
          <w:szCs w:val="20"/>
        </w:rPr>
        <w:t>the</w:t>
      </w:r>
      <w:r>
        <w:rPr>
          <w:bCs/>
          <w:szCs w:val="20"/>
        </w:rPr>
        <w:t xml:space="preserve"> </w:t>
      </w:r>
      <w:r w:rsidRPr="00874E0D">
        <w:rPr>
          <w:bCs/>
          <w:szCs w:val="20"/>
        </w:rPr>
        <w:t>mystical</w:t>
      </w:r>
      <w:r>
        <w:rPr>
          <w:bCs/>
          <w:szCs w:val="20"/>
        </w:rPr>
        <w:t xml:space="preserve"> </w:t>
      </w:r>
      <w:r w:rsidRPr="00874E0D">
        <w:rPr>
          <w:bCs/>
          <w:szCs w:val="20"/>
        </w:rPr>
        <w:t>dimensions</w:t>
      </w:r>
      <w:r>
        <w:rPr>
          <w:bCs/>
          <w:szCs w:val="20"/>
        </w:rPr>
        <w:t xml:space="preserve"> </w:t>
      </w:r>
      <w:r w:rsidRPr="00874E0D">
        <w:rPr>
          <w:bCs/>
          <w:szCs w:val="20"/>
        </w:rPr>
        <w:t>of</w:t>
      </w:r>
      <w:r>
        <w:rPr>
          <w:bCs/>
          <w:szCs w:val="20"/>
        </w:rPr>
        <w:t xml:space="preserve"> </w:t>
      </w:r>
      <w:r w:rsidRPr="00874E0D">
        <w:rPr>
          <w:bCs/>
          <w:szCs w:val="20"/>
        </w:rPr>
        <w:t>the</w:t>
      </w:r>
      <w:r>
        <w:rPr>
          <w:bCs/>
          <w:szCs w:val="20"/>
        </w:rPr>
        <w:t xml:space="preserve"> </w:t>
      </w:r>
      <w:r w:rsidRPr="00874E0D">
        <w:rPr>
          <w:bCs/>
          <w:szCs w:val="20"/>
        </w:rPr>
        <w:t>Torah</w:t>
      </w:r>
      <w:r>
        <w:rPr>
          <w:bCs/>
          <w:szCs w:val="20"/>
        </w:rPr>
        <w:t xml:space="preserve"> </w:t>
      </w:r>
      <w:r w:rsidRPr="00874E0D">
        <w:rPr>
          <w:bCs/>
          <w:szCs w:val="20"/>
        </w:rPr>
        <w:t>are</w:t>
      </w:r>
      <w:r>
        <w:rPr>
          <w:bCs/>
          <w:szCs w:val="20"/>
        </w:rPr>
        <w:t xml:space="preserve"> </w:t>
      </w:r>
      <w:r w:rsidRPr="00874E0D">
        <w:rPr>
          <w:bCs/>
          <w:szCs w:val="20"/>
        </w:rPr>
        <w:t>a</w:t>
      </w:r>
      <w:r>
        <w:rPr>
          <w:bCs/>
          <w:szCs w:val="20"/>
        </w:rPr>
        <w:t xml:space="preserve"> </w:t>
      </w:r>
      <w:r w:rsidRPr="00874E0D">
        <w:rPr>
          <w:bCs/>
          <w:szCs w:val="20"/>
        </w:rPr>
        <w:t>"</w:t>
      </w:r>
      <w:r w:rsidRPr="00874E0D">
        <w:rPr>
          <w:bCs/>
          <w:i/>
          <w:iCs/>
          <w:szCs w:val="20"/>
        </w:rPr>
        <w:t>kabbala</w:t>
      </w:r>
      <w:r w:rsidRPr="00874E0D">
        <w:rPr>
          <w:bCs/>
          <w:szCs w:val="20"/>
        </w:rPr>
        <w:t>",</w:t>
      </w:r>
      <w:r>
        <w:rPr>
          <w:bCs/>
          <w:szCs w:val="20"/>
        </w:rPr>
        <w:t xml:space="preserve"> </w:t>
      </w:r>
      <w:r w:rsidRPr="00874E0D">
        <w:rPr>
          <w:bCs/>
          <w:szCs w:val="20"/>
        </w:rPr>
        <w:t>literally</w:t>
      </w:r>
      <w:r>
        <w:rPr>
          <w:bCs/>
          <w:szCs w:val="20"/>
        </w:rPr>
        <w:t xml:space="preserve"> </w:t>
      </w:r>
      <w:r w:rsidRPr="00874E0D">
        <w:rPr>
          <w:bCs/>
          <w:szCs w:val="20"/>
        </w:rPr>
        <w:t>"something</w:t>
      </w:r>
      <w:r>
        <w:rPr>
          <w:bCs/>
          <w:szCs w:val="20"/>
        </w:rPr>
        <w:t xml:space="preserve"> </w:t>
      </w:r>
      <w:r w:rsidRPr="00874E0D">
        <w:rPr>
          <w:bCs/>
          <w:szCs w:val="20"/>
        </w:rPr>
        <w:t>that</w:t>
      </w:r>
      <w:r>
        <w:rPr>
          <w:bCs/>
          <w:szCs w:val="20"/>
        </w:rPr>
        <w:t xml:space="preserve"> </w:t>
      </w:r>
      <w:r w:rsidRPr="00874E0D">
        <w:rPr>
          <w:bCs/>
          <w:szCs w:val="20"/>
        </w:rPr>
        <w:t>is</w:t>
      </w:r>
      <w:r>
        <w:rPr>
          <w:bCs/>
          <w:szCs w:val="20"/>
        </w:rPr>
        <w:t xml:space="preserve"> </w:t>
      </w:r>
      <w:r w:rsidRPr="00874E0D">
        <w:rPr>
          <w:bCs/>
          <w:szCs w:val="20"/>
        </w:rPr>
        <w:t>received".</w:t>
      </w:r>
      <w:r>
        <w:rPr>
          <w:bCs/>
          <w:szCs w:val="20"/>
        </w:rPr>
        <w:t xml:space="preserve"> </w:t>
      </w:r>
      <w:r w:rsidRPr="00874E0D">
        <w:rPr>
          <w:bCs/>
          <w:szCs w:val="20"/>
        </w:rPr>
        <w:t>It</w:t>
      </w:r>
      <w:r>
        <w:rPr>
          <w:bCs/>
          <w:szCs w:val="20"/>
        </w:rPr>
        <w:t xml:space="preserve"> </w:t>
      </w:r>
      <w:r w:rsidRPr="00874E0D">
        <w:rPr>
          <w:bCs/>
          <w:szCs w:val="20"/>
        </w:rPr>
        <w:t>is</w:t>
      </w:r>
      <w:r>
        <w:rPr>
          <w:bCs/>
          <w:szCs w:val="20"/>
        </w:rPr>
        <w:t xml:space="preserve"> </w:t>
      </w:r>
      <w:r w:rsidRPr="00874E0D">
        <w:rPr>
          <w:bCs/>
          <w:szCs w:val="20"/>
        </w:rPr>
        <w:t>not</w:t>
      </w:r>
      <w:r>
        <w:rPr>
          <w:bCs/>
          <w:szCs w:val="20"/>
        </w:rPr>
        <w:t xml:space="preserve"> </w:t>
      </w:r>
      <w:r w:rsidRPr="00874E0D">
        <w:rPr>
          <w:bCs/>
          <w:szCs w:val="20"/>
        </w:rPr>
        <w:t>a</w:t>
      </w:r>
      <w:r>
        <w:rPr>
          <w:bCs/>
          <w:szCs w:val="20"/>
        </w:rPr>
        <w:t xml:space="preserve"> </w:t>
      </w:r>
      <w:hyperlink r:id="rId4103" w:history="1">
        <w:r w:rsidRPr="007421C1">
          <w:rPr>
            <w:rStyle w:val="Hyperlink"/>
            <w:bCs/>
            <w:szCs w:val="20"/>
          </w:rPr>
          <w:t>knowledge</w:t>
        </w:r>
      </w:hyperlink>
      <w:r>
        <w:rPr>
          <w:bCs/>
          <w:szCs w:val="20"/>
        </w:rPr>
        <w:t xml:space="preserve"> </w:t>
      </w:r>
      <w:r w:rsidRPr="00874E0D">
        <w:rPr>
          <w:bCs/>
          <w:szCs w:val="20"/>
        </w:rPr>
        <w:t>that</w:t>
      </w:r>
      <w:r>
        <w:rPr>
          <w:bCs/>
          <w:szCs w:val="20"/>
        </w:rPr>
        <w:t xml:space="preserve"> </w:t>
      </w:r>
      <w:r w:rsidRPr="00874E0D">
        <w:rPr>
          <w:bCs/>
          <w:szCs w:val="20"/>
        </w:rPr>
        <w:t>can</w:t>
      </w:r>
      <w:r>
        <w:rPr>
          <w:bCs/>
          <w:szCs w:val="20"/>
        </w:rPr>
        <w:t xml:space="preserve"> </w:t>
      </w:r>
      <w:r w:rsidRPr="00874E0D">
        <w:rPr>
          <w:bCs/>
          <w:szCs w:val="20"/>
        </w:rPr>
        <w:t>be</w:t>
      </w:r>
      <w:r>
        <w:rPr>
          <w:bCs/>
          <w:szCs w:val="20"/>
        </w:rPr>
        <w:t xml:space="preserve"> </w:t>
      </w:r>
      <w:r w:rsidRPr="00874E0D">
        <w:rPr>
          <w:bCs/>
          <w:szCs w:val="20"/>
        </w:rPr>
        <w:t>attained</w:t>
      </w:r>
      <w:r>
        <w:rPr>
          <w:bCs/>
          <w:szCs w:val="20"/>
        </w:rPr>
        <w:t xml:space="preserve"> </w:t>
      </w:r>
      <w:r w:rsidRPr="00874E0D">
        <w:rPr>
          <w:bCs/>
          <w:szCs w:val="20"/>
        </w:rPr>
        <w:t>through</w:t>
      </w:r>
      <w:r>
        <w:rPr>
          <w:bCs/>
          <w:szCs w:val="20"/>
        </w:rPr>
        <w:t xml:space="preserve"> </w:t>
      </w:r>
      <w:r w:rsidRPr="00874E0D">
        <w:rPr>
          <w:bCs/>
          <w:szCs w:val="20"/>
        </w:rPr>
        <w:t>studying</w:t>
      </w:r>
      <w:r>
        <w:rPr>
          <w:bCs/>
          <w:szCs w:val="20"/>
        </w:rPr>
        <w:t xml:space="preserve"> </w:t>
      </w:r>
      <w:r w:rsidRPr="00874E0D">
        <w:rPr>
          <w:bCs/>
          <w:szCs w:val="20"/>
        </w:rPr>
        <w:t>a</w:t>
      </w:r>
      <w:r>
        <w:rPr>
          <w:bCs/>
          <w:szCs w:val="20"/>
        </w:rPr>
        <w:t xml:space="preserve"> </w:t>
      </w:r>
      <w:r w:rsidRPr="00874E0D">
        <w:rPr>
          <w:bCs/>
          <w:szCs w:val="20"/>
        </w:rPr>
        <w:t>text,</w:t>
      </w:r>
      <w:r>
        <w:rPr>
          <w:bCs/>
          <w:szCs w:val="20"/>
        </w:rPr>
        <w:t xml:space="preserve"> </w:t>
      </w:r>
      <w:r w:rsidRPr="00874E0D">
        <w:rPr>
          <w:bCs/>
          <w:szCs w:val="20"/>
        </w:rPr>
        <w:t>but</w:t>
      </w:r>
      <w:r>
        <w:rPr>
          <w:bCs/>
          <w:szCs w:val="20"/>
        </w:rPr>
        <w:t xml:space="preserve"> </w:t>
      </w:r>
      <w:r w:rsidRPr="00874E0D">
        <w:rPr>
          <w:bCs/>
          <w:szCs w:val="20"/>
        </w:rPr>
        <w:t>an</w:t>
      </w:r>
      <w:r>
        <w:rPr>
          <w:bCs/>
          <w:szCs w:val="20"/>
        </w:rPr>
        <w:t xml:space="preserve"> </w:t>
      </w:r>
      <w:r w:rsidRPr="00874E0D">
        <w:rPr>
          <w:bCs/>
          <w:szCs w:val="20"/>
        </w:rPr>
        <w:t>understanding</w:t>
      </w:r>
      <w:r>
        <w:rPr>
          <w:bCs/>
          <w:szCs w:val="20"/>
        </w:rPr>
        <w:t xml:space="preserve"> </w:t>
      </w:r>
      <w:r w:rsidRPr="00874E0D">
        <w:rPr>
          <w:bCs/>
          <w:szCs w:val="20"/>
        </w:rPr>
        <w:t>that</w:t>
      </w:r>
      <w:r>
        <w:rPr>
          <w:bCs/>
          <w:szCs w:val="20"/>
        </w:rPr>
        <w:t xml:space="preserve"> </w:t>
      </w:r>
      <w:r w:rsidRPr="00874E0D">
        <w:rPr>
          <w:bCs/>
          <w:szCs w:val="20"/>
        </w:rPr>
        <w:t>must</w:t>
      </w:r>
      <w:r>
        <w:rPr>
          <w:bCs/>
          <w:szCs w:val="20"/>
        </w:rPr>
        <w:t xml:space="preserve"> </w:t>
      </w:r>
      <w:r w:rsidRPr="00874E0D">
        <w:rPr>
          <w:bCs/>
          <w:szCs w:val="20"/>
        </w:rPr>
        <w:t>be</w:t>
      </w:r>
      <w:r>
        <w:rPr>
          <w:bCs/>
          <w:szCs w:val="20"/>
        </w:rPr>
        <w:t xml:space="preserve"> </w:t>
      </w:r>
      <w:r w:rsidRPr="00874E0D">
        <w:rPr>
          <w:bCs/>
          <w:szCs w:val="20"/>
        </w:rPr>
        <w:t>"received"</w:t>
      </w:r>
      <w:r>
        <w:rPr>
          <w:bCs/>
          <w:szCs w:val="20"/>
        </w:rPr>
        <w:t xml:space="preserve"> </w:t>
      </w:r>
      <w:r w:rsidRPr="00874E0D">
        <w:rPr>
          <w:bCs/>
          <w:szCs w:val="20"/>
        </w:rPr>
        <w:t>from</w:t>
      </w:r>
      <w:r>
        <w:rPr>
          <w:bCs/>
          <w:szCs w:val="20"/>
        </w:rPr>
        <w:t xml:space="preserve"> </w:t>
      </w:r>
      <w:r w:rsidRPr="00874E0D">
        <w:rPr>
          <w:bCs/>
          <w:szCs w:val="20"/>
        </w:rPr>
        <w:t>a</w:t>
      </w:r>
      <w:r>
        <w:rPr>
          <w:bCs/>
          <w:szCs w:val="20"/>
        </w:rPr>
        <w:t xml:space="preserve"> </w:t>
      </w:r>
      <w:r w:rsidRPr="00874E0D">
        <w:rPr>
          <w:bCs/>
          <w:szCs w:val="20"/>
        </w:rPr>
        <w:t>a</w:t>
      </w:r>
      <w:r>
        <w:rPr>
          <w:bCs/>
          <w:szCs w:val="20"/>
        </w:rPr>
        <w:t xml:space="preserve"> </w:t>
      </w:r>
      <w:hyperlink r:id="rId4104" w:history="1">
        <w:r w:rsidRPr="007421C1">
          <w:rPr>
            <w:rStyle w:val="Hyperlink"/>
            <w:bCs/>
            <w:szCs w:val="20"/>
          </w:rPr>
          <w:t>teacher</w:t>
        </w:r>
      </w:hyperlink>
      <w:r>
        <w:rPr>
          <w:bCs/>
          <w:szCs w:val="20"/>
        </w:rPr>
        <w:t xml:space="preserve"> </w:t>
      </w:r>
      <w:r w:rsidRPr="00874E0D">
        <w:rPr>
          <w:bCs/>
          <w:szCs w:val="20"/>
        </w:rPr>
        <w:t>who</w:t>
      </w:r>
      <w:r>
        <w:rPr>
          <w:bCs/>
          <w:szCs w:val="20"/>
        </w:rPr>
        <w:t xml:space="preserve"> </w:t>
      </w:r>
      <w:r w:rsidRPr="00874E0D">
        <w:rPr>
          <w:bCs/>
          <w:szCs w:val="20"/>
        </w:rPr>
        <w:t>himself</w:t>
      </w:r>
      <w:r>
        <w:rPr>
          <w:bCs/>
          <w:szCs w:val="20"/>
        </w:rPr>
        <w:t xml:space="preserve"> </w:t>
      </w:r>
      <w:r w:rsidRPr="00874E0D">
        <w:rPr>
          <w:bCs/>
          <w:szCs w:val="20"/>
        </w:rPr>
        <w:t>received</w:t>
      </w:r>
      <w:r>
        <w:rPr>
          <w:bCs/>
          <w:szCs w:val="20"/>
        </w:rPr>
        <w:t xml:space="preserve"> </w:t>
      </w:r>
      <w:r w:rsidRPr="00874E0D">
        <w:rPr>
          <w:bCs/>
          <w:szCs w:val="20"/>
        </w:rPr>
        <w:t>from</w:t>
      </w:r>
      <w:r>
        <w:rPr>
          <w:bCs/>
          <w:szCs w:val="20"/>
        </w:rPr>
        <w:t xml:space="preserve"> </w:t>
      </w:r>
      <w:hyperlink r:id="rId4105" w:history="1">
        <w:r w:rsidRPr="007421C1">
          <w:rPr>
            <w:rStyle w:val="Hyperlink"/>
            <w:bCs/>
            <w:szCs w:val="20"/>
          </w:rPr>
          <w:t>one</w:t>
        </w:r>
      </w:hyperlink>
      <w:r>
        <w:rPr>
          <w:bCs/>
          <w:szCs w:val="20"/>
        </w:rPr>
        <w:t xml:space="preserve"> </w:t>
      </w:r>
      <w:r w:rsidRPr="00874E0D">
        <w:rPr>
          <w:bCs/>
          <w:szCs w:val="20"/>
        </w:rPr>
        <w:t>before</w:t>
      </w:r>
      <w:r>
        <w:rPr>
          <w:bCs/>
          <w:szCs w:val="20"/>
        </w:rPr>
        <w:t xml:space="preserve"> </w:t>
      </w:r>
      <w:r w:rsidRPr="00874E0D">
        <w:rPr>
          <w:bCs/>
          <w:szCs w:val="20"/>
        </w:rPr>
        <w:t>him.</w:t>
      </w:r>
      <w:r>
        <w:rPr>
          <w:bCs/>
          <w:szCs w:val="20"/>
        </w:rPr>
        <w:t xml:space="preserve"> </w:t>
      </w:r>
      <w:r w:rsidRPr="00874E0D">
        <w:rPr>
          <w:bCs/>
          <w:szCs w:val="20"/>
        </w:rPr>
        <w:t>Thus,</w:t>
      </w:r>
      <w:r>
        <w:rPr>
          <w:bCs/>
          <w:szCs w:val="20"/>
        </w:rPr>
        <w:t xml:space="preserve"> </w:t>
      </w:r>
      <w:r w:rsidRPr="00874E0D">
        <w:rPr>
          <w:bCs/>
          <w:szCs w:val="20"/>
        </w:rPr>
        <w:t>the</w:t>
      </w:r>
      <w:r>
        <w:rPr>
          <w:bCs/>
          <w:szCs w:val="20"/>
        </w:rPr>
        <w:t xml:space="preserve"> </w:t>
      </w:r>
      <w:r w:rsidRPr="00874E0D">
        <w:rPr>
          <w:bCs/>
          <w:szCs w:val="20"/>
        </w:rPr>
        <w:t>mystical</w:t>
      </w:r>
      <w:r>
        <w:rPr>
          <w:bCs/>
          <w:szCs w:val="20"/>
        </w:rPr>
        <w:t xml:space="preserve"> </w:t>
      </w:r>
      <w:r w:rsidRPr="00874E0D">
        <w:rPr>
          <w:bCs/>
          <w:szCs w:val="20"/>
        </w:rPr>
        <w:t>dimension</w:t>
      </w:r>
      <w:r>
        <w:rPr>
          <w:bCs/>
          <w:szCs w:val="20"/>
        </w:rPr>
        <w:t xml:space="preserve"> </w:t>
      </w:r>
      <w:r w:rsidRPr="00874E0D">
        <w:rPr>
          <w:bCs/>
          <w:szCs w:val="20"/>
        </w:rPr>
        <w:t>of</w:t>
      </w:r>
      <w:r>
        <w:rPr>
          <w:bCs/>
          <w:szCs w:val="20"/>
        </w:rPr>
        <w:t xml:space="preserve"> </w:t>
      </w:r>
      <w:r w:rsidRPr="00874E0D">
        <w:rPr>
          <w:bCs/>
          <w:szCs w:val="20"/>
        </w:rPr>
        <w:t>the</w:t>
      </w:r>
      <w:r>
        <w:rPr>
          <w:bCs/>
          <w:szCs w:val="20"/>
        </w:rPr>
        <w:t xml:space="preserve"> </w:t>
      </w:r>
      <w:r w:rsidRPr="00874E0D">
        <w:rPr>
          <w:bCs/>
          <w:szCs w:val="20"/>
        </w:rPr>
        <w:t>Torah</w:t>
      </w:r>
      <w:r>
        <w:rPr>
          <w:bCs/>
          <w:szCs w:val="20"/>
        </w:rPr>
        <w:t xml:space="preserve"> </w:t>
      </w:r>
      <w:r w:rsidRPr="00874E0D">
        <w:rPr>
          <w:bCs/>
          <w:szCs w:val="20"/>
        </w:rPr>
        <w:t>is</w:t>
      </w:r>
      <w:r>
        <w:rPr>
          <w:bCs/>
          <w:szCs w:val="20"/>
        </w:rPr>
        <w:t xml:space="preserve"> </w:t>
      </w:r>
      <w:r w:rsidRPr="00874E0D">
        <w:rPr>
          <w:bCs/>
          <w:szCs w:val="20"/>
        </w:rPr>
        <w:t>hidden,</w:t>
      </w:r>
      <w:r>
        <w:rPr>
          <w:bCs/>
          <w:szCs w:val="20"/>
        </w:rPr>
        <w:t xml:space="preserve"> </w:t>
      </w:r>
      <w:r w:rsidRPr="00874E0D">
        <w:rPr>
          <w:bCs/>
          <w:szCs w:val="20"/>
        </w:rPr>
        <w:t>but</w:t>
      </w:r>
      <w:r>
        <w:rPr>
          <w:bCs/>
          <w:szCs w:val="20"/>
        </w:rPr>
        <w:t xml:space="preserve"> </w:t>
      </w:r>
      <w:r w:rsidRPr="00874E0D">
        <w:rPr>
          <w:bCs/>
          <w:szCs w:val="20"/>
        </w:rPr>
        <w:t>it</w:t>
      </w:r>
      <w:r>
        <w:rPr>
          <w:bCs/>
          <w:szCs w:val="20"/>
        </w:rPr>
        <w:t xml:space="preserve"> </w:t>
      </w:r>
      <w:r w:rsidRPr="00874E0D">
        <w:rPr>
          <w:bCs/>
          <w:szCs w:val="20"/>
        </w:rPr>
        <w:t>was</w:t>
      </w:r>
      <w:r>
        <w:rPr>
          <w:bCs/>
          <w:szCs w:val="20"/>
        </w:rPr>
        <w:t xml:space="preserve"> </w:t>
      </w:r>
      <w:r w:rsidRPr="00874E0D">
        <w:rPr>
          <w:bCs/>
          <w:szCs w:val="20"/>
        </w:rPr>
        <w:t>revealed</w:t>
      </w:r>
      <w:r>
        <w:rPr>
          <w:bCs/>
          <w:szCs w:val="20"/>
        </w:rPr>
        <w:t xml:space="preserve"> </w:t>
      </w:r>
      <w:r w:rsidRPr="00874E0D">
        <w:rPr>
          <w:bCs/>
          <w:szCs w:val="20"/>
        </w:rPr>
        <w:t>by</w:t>
      </w:r>
      <w:r>
        <w:rPr>
          <w:bCs/>
          <w:szCs w:val="20"/>
        </w:rPr>
        <w:t xml:space="preserve"> </w:t>
      </w:r>
      <w:r w:rsidRPr="00874E0D">
        <w:rPr>
          <w:bCs/>
          <w:szCs w:val="20"/>
        </w:rPr>
        <w:t>Rashbi.</w:t>
      </w:r>
    </w:p>
    <w:p w14:paraId="56180F9C" w14:textId="77777777" w:rsidR="00AB3DD9" w:rsidRPr="00874E0D" w:rsidRDefault="00AB3DD9" w:rsidP="00AB3DD9">
      <w:pPr>
        <w:rPr>
          <w:bCs/>
          <w:szCs w:val="20"/>
        </w:rPr>
      </w:pPr>
    </w:p>
    <w:p w14:paraId="741BAC4F" w14:textId="5A1AF8A5" w:rsidR="00AB3DD9" w:rsidRPr="00874E0D" w:rsidRDefault="00AB3DD9" w:rsidP="00AB3DD9">
      <w:pPr>
        <w:rPr>
          <w:szCs w:val="20"/>
        </w:rPr>
      </w:pPr>
      <w:r w:rsidRPr="00874E0D">
        <w:rPr>
          <w:szCs w:val="20"/>
        </w:rPr>
        <w:t>In</w:t>
      </w:r>
      <w:r>
        <w:rPr>
          <w:szCs w:val="20"/>
        </w:rPr>
        <w:t xml:space="preserve"> </w:t>
      </w:r>
      <w:r w:rsidRPr="00874E0D">
        <w:rPr>
          <w:szCs w:val="20"/>
        </w:rPr>
        <w:t>our</w:t>
      </w:r>
      <w:r>
        <w:rPr>
          <w:szCs w:val="20"/>
        </w:rPr>
        <w:t xml:space="preserve"> </w:t>
      </w:r>
      <w:hyperlink r:id="rId4106" w:history="1">
        <w:r w:rsidRPr="007421C1">
          <w:rPr>
            <w:rStyle w:val="Hyperlink"/>
            <w:szCs w:val="20"/>
          </w:rPr>
          <w:t>generation</w:t>
        </w:r>
      </w:hyperlink>
      <w:r>
        <w:rPr>
          <w:szCs w:val="20"/>
        </w:rPr>
        <w:t xml:space="preserve"> </w:t>
      </w:r>
      <w:r w:rsidRPr="00874E0D">
        <w:rPr>
          <w:szCs w:val="20"/>
        </w:rPr>
        <w:t>we</w:t>
      </w:r>
      <w:r>
        <w:rPr>
          <w:szCs w:val="20"/>
        </w:rPr>
        <w:t xml:space="preserve"> </w:t>
      </w:r>
      <w:r w:rsidRPr="00874E0D">
        <w:rPr>
          <w:szCs w:val="20"/>
        </w:rPr>
        <w:t>are</w:t>
      </w:r>
      <w:r>
        <w:rPr>
          <w:szCs w:val="20"/>
        </w:rPr>
        <w:t xml:space="preserve"> </w:t>
      </w:r>
      <w:r w:rsidRPr="00874E0D">
        <w:rPr>
          <w:szCs w:val="20"/>
        </w:rPr>
        <w:t>close</w:t>
      </w:r>
      <w:r>
        <w:rPr>
          <w:szCs w:val="20"/>
        </w:rPr>
        <w:t xml:space="preserve"> </w:t>
      </w:r>
      <w:r w:rsidRPr="00874E0D">
        <w:rPr>
          <w:szCs w:val="20"/>
        </w:rPr>
        <w:t>to</w:t>
      </w:r>
      <w:r>
        <w:rPr>
          <w:szCs w:val="20"/>
        </w:rPr>
        <w:t xml:space="preserve"> </w:t>
      </w:r>
      <w:r w:rsidRPr="00874E0D">
        <w:rPr>
          <w:szCs w:val="20"/>
        </w:rPr>
        <w:t>the</w:t>
      </w:r>
      <w:r>
        <w:rPr>
          <w:szCs w:val="20"/>
        </w:rPr>
        <w:t xml:space="preserve"> </w:t>
      </w:r>
      <w:r w:rsidRPr="00874E0D">
        <w:rPr>
          <w:szCs w:val="20"/>
        </w:rPr>
        <w:t>completion</w:t>
      </w:r>
      <w:r>
        <w:rPr>
          <w:szCs w:val="20"/>
        </w:rPr>
        <w:t xml:space="preserve"> </w:t>
      </w:r>
      <w:r w:rsidRPr="00874E0D">
        <w:rPr>
          <w:szCs w:val="20"/>
        </w:rPr>
        <w:t>of</w:t>
      </w:r>
      <w:r>
        <w:rPr>
          <w:szCs w:val="20"/>
        </w:rPr>
        <w:t xml:space="preserve"> </w:t>
      </w:r>
      <w:r w:rsidRPr="00874E0D">
        <w:rPr>
          <w:szCs w:val="20"/>
        </w:rPr>
        <w:t>the</w:t>
      </w:r>
      <w:r>
        <w:rPr>
          <w:szCs w:val="20"/>
        </w:rPr>
        <w:t xml:space="preserve"> </w:t>
      </w:r>
      <w:hyperlink r:id="rId4107" w:history="1">
        <w:r w:rsidRPr="007421C1">
          <w:rPr>
            <w:rStyle w:val="Hyperlink"/>
            <w:szCs w:val="20"/>
          </w:rPr>
          <w:t>sixth</w:t>
        </w:r>
      </w:hyperlink>
      <w:r>
        <w:rPr>
          <w:szCs w:val="20"/>
        </w:rPr>
        <w:t xml:space="preserve"> </w:t>
      </w:r>
      <w:hyperlink r:id="rId4108" w:history="1">
        <w:r w:rsidRPr="007421C1">
          <w:rPr>
            <w:rStyle w:val="Hyperlink"/>
            <w:szCs w:val="20"/>
          </w:rPr>
          <w:t>millennium</w:t>
        </w:r>
      </w:hyperlink>
      <w:r w:rsidRPr="00874E0D">
        <w:rPr>
          <w:szCs w:val="20"/>
        </w:rPr>
        <w:t>.</w:t>
      </w:r>
      <w:r>
        <w:rPr>
          <w:szCs w:val="20"/>
        </w:rPr>
        <w:t xml:space="preserve"> </w:t>
      </w:r>
      <w:r w:rsidRPr="00874E0D">
        <w:rPr>
          <w:szCs w:val="20"/>
        </w:rPr>
        <w:t>This</w:t>
      </w:r>
      <w:r>
        <w:rPr>
          <w:szCs w:val="20"/>
        </w:rPr>
        <w:t xml:space="preserve"> </w:t>
      </w:r>
      <w:r w:rsidRPr="00874E0D">
        <w:rPr>
          <w:szCs w:val="20"/>
        </w:rPr>
        <w:t>dark</w:t>
      </w:r>
      <w:r>
        <w:rPr>
          <w:szCs w:val="20"/>
        </w:rPr>
        <w:t xml:space="preserve"> </w:t>
      </w:r>
      <w:hyperlink r:id="rId4109" w:history="1">
        <w:r w:rsidRPr="007421C1">
          <w:rPr>
            <w:rStyle w:val="Hyperlink"/>
            <w:szCs w:val="20"/>
          </w:rPr>
          <w:t>generation</w:t>
        </w:r>
      </w:hyperlink>
      <w:r>
        <w:rPr>
          <w:szCs w:val="20"/>
        </w:rPr>
        <w:t xml:space="preserve"> </w:t>
      </w:r>
      <w:r w:rsidRPr="00874E0D">
        <w:rPr>
          <w:szCs w:val="20"/>
        </w:rPr>
        <w:t>desperately</w:t>
      </w:r>
      <w:r>
        <w:rPr>
          <w:szCs w:val="20"/>
        </w:rPr>
        <w:t xml:space="preserve"> </w:t>
      </w:r>
      <w:hyperlink r:id="rId4110" w:history="1">
        <w:r w:rsidRPr="007421C1">
          <w:rPr>
            <w:rStyle w:val="Hyperlink"/>
            <w:szCs w:val="20"/>
          </w:rPr>
          <w:t>needs</w:t>
        </w:r>
      </w:hyperlink>
      <w:r>
        <w:rPr>
          <w:szCs w:val="20"/>
        </w:rPr>
        <w:t xml:space="preserve"> </w:t>
      </w:r>
      <w:r w:rsidRPr="00874E0D">
        <w:rPr>
          <w:szCs w:val="20"/>
        </w:rPr>
        <w:t>the</w:t>
      </w:r>
      <w:r>
        <w:rPr>
          <w:szCs w:val="20"/>
        </w:rPr>
        <w:t xml:space="preserve"> </w:t>
      </w:r>
      <w:r w:rsidRPr="00874E0D">
        <w:rPr>
          <w:szCs w:val="20"/>
        </w:rPr>
        <w:t>revelation</w:t>
      </w:r>
      <w:r>
        <w:rPr>
          <w:szCs w:val="20"/>
        </w:rPr>
        <w:t xml:space="preserve"> </w:t>
      </w:r>
      <w:r w:rsidRPr="00874E0D">
        <w:rPr>
          <w:szCs w:val="20"/>
        </w:rPr>
        <w:t>of</w:t>
      </w:r>
      <w:r>
        <w:rPr>
          <w:szCs w:val="20"/>
        </w:rPr>
        <w:t xml:space="preserve"> </w:t>
      </w:r>
      <w:r w:rsidRPr="00874E0D">
        <w:rPr>
          <w:szCs w:val="20"/>
        </w:rPr>
        <w:t>Torah</w:t>
      </w:r>
      <w:r>
        <w:rPr>
          <w:szCs w:val="20"/>
        </w:rPr>
        <w:t xml:space="preserve"> </w:t>
      </w:r>
      <w:r w:rsidRPr="00874E0D">
        <w:rPr>
          <w:szCs w:val="20"/>
        </w:rPr>
        <w:t>and</w:t>
      </w:r>
      <w:r>
        <w:rPr>
          <w:szCs w:val="20"/>
        </w:rPr>
        <w:t xml:space="preserve"> </w:t>
      </w:r>
      <w:hyperlink r:id="rId4111" w:history="1">
        <w:r w:rsidRPr="007421C1">
          <w:rPr>
            <w:rStyle w:val="Hyperlink"/>
            <w:szCs w:val="20"/>
          </w:rPr>
          <w:t>Mashiach</w:t>
        </w:r>
      </w:hyperlink>
      <w:r w:rsidRPr="00874E0D">
        <w:rPr>
          <w:szCs w:val="20"/>
        </w:rPr>
        <w:t>,</w:t>
      </w:r>
      <w:r>
        <w:rPr>
          <w:szCs w:val="20"/>
        </w:rPr>
        <w:t xml:space="preserve"> </w:t>
      </w:r>
      <w:r w:rsidRPr="00874E0D">
        <w:rPr>
          <w:szCs w:val="20"/>
        </w:rPr>
        <w:t>therefore,</w:t>
      </w:r>
      <w:r>
        <w:rPr>
          <w:szCs w:val="20"/>
        </w:rPr>
        <w:t xml:space="preserve"> </w:t>
      </w:r>
      <w:r w:rsidRPr="00874E0D">
        <w:rPr>
          <w:szCs w:val="20"/>
        </w:rPr>
        <w:t>we</w:t>
      </w:r>
      <w:r>
        <w:rPr>
          <w:szCs w:val="20"/>
        </w:rPr>
        <w:t xml:space="preserve"> </w:t>
      </w:r>
      <w:r w:rsidRPr="00874E0D">
        <w:rPr>
          <w:szCs w:val="20"/>
        </w:rPr>
        <w:t>have</w:t>
      </w:r>
      <w:r>
        <w:rPr>
          <w:szCs w:val="20"/>
        </w:rPr>
        <w:t xml:space="preserve"> </w:t>
      </w:r>
      <w:r w:rsidRPr="00874E0D">
        <w:rPr>
          <w:szCs w:val="20"/>
        </w:rPr>
        <w:t>been</w:t>
      </w:r>
      <w:r>
        <w:rPr>
          <w:szCs w:val="20"/>
        </w:rPr>
        <w:t xml:space="preserve"> </w:t>
      </w:r>
      <w:r w:rsidRPr="00874E0D">
        <w:rPr>
          <w:szCs w:val="20"/>
        </w:rPr>
        <w:t>permitted</w:t>
      </w:r>
      <w:r>
        <w:rPr>
          <w:szCs w:val="20"/>
        </w:rPr>
        <w:t xml:space="preserve"> </w:t>
      </w:r>
      <w:r w:rsidRPr="00874E0D">
        <w:rPr>
          <w:szCs w:val="20"/>
        </w:rPr>
        <w:t>to</w:t>
      </w:r>
      <w:r>
        <w:rPr>
          <w:szCs w:val="20"/>
        </w:rPr>
        <w:t xml:space="preserve"> </w:t>
      </w:r>
      <w:r w:rsidRPr="00874E0D">
        <w:rPr>
          <w:szCs w:val="20"/>
        </w:rPr>
        <w:t>have</w:t>
      </w:r>
      <w:r>
        <w:rPr>
          <w:szCs w:val="20"/>
        </w:rPr>
        <w:t xml:space="preserve"> </w:t>
      </w:r>
      <w:r w:rsidRPr="00874E0D">
        <w:rPr>
          <w:szCs w:val="20"/>
        </w:rPr>
        <w:t>the</w:t>
      </w:r>
      <w:r>
        <w:rPr>
          <w:szCs w:val="20"/>
        </w:rPr>
        <w:t xml:space="preserve"> </w:t>
      </w:r>
      <w:r w:rsidRPr="00874E0D">
        <w:rPr>
          <w:szCs w:val="20"/>
        </w:rPr>
        <w:t>teachings</w:t>
      </w:r>
      <w:r>
        <w:rPr>
          <w:szCs w:val="20"/>
        </w:rPr>
        <w:t xml:space="preserve"> </w:t>
      </w:r>
      <w:r w:rsidRPr="00874E0D">
        <w:rPr>
          <w:szCs w:val="20"/>
        </w:rPr>
        <w:t>of</w:t>
      </w:r>
      <w:r>
        <w:rPr>
          <w:szCs w:val="20"/>
        </w:rPr>
        <w:t xml:space="preserve"> </w:t>
      </w:r>
      <w:r w:rsidRPr="00874E0D">
        <w:rPr>
          <w:szCs w:val="20"/>
        </w:rPr>
        <w:t>the</w:t>
      </w:r>
      <w:r>
        <w:rPr>
          <w:szCs w:val="20"/>
        </w:rPr>
        <w:t xml:space="preserve"> </w:t>
      </w:r>
      <w:r w:rsidRPr="00874E0D">
        <w:rPr>
          <w:szCs w:val="20"/>
        </w:rPr>
        <w:t>Ari</w:t>
      </w:r>
      <w:r>
        <w:rPr>
          <w:szCs w:val="20"/>
        </w:rPr>
        <w:t xml:space="preserve"> </w:t>
      </w:r>
      <w:r w:rsidRPr="00874E0D">
        <w:rPr>
          <w:szCs w:val="20"/>
        </w:rPr>
        <w:t>and</w:t>
      </w:r>
      <w:r>
        <w:rPr>
          <w:szCs w:val="20"/>
        </w:rPr>
        <w:t xml:space="preserve"> </w:t>
      </w:r>
      <w:r w:rsidRPr="00874E0D">
        <w:rPr>
          <w:szCs w:val="20"/>
        </w:rPr>
        <w:t>those</w:t>
      </w:r>
      <w:r>
        <w:rPr>
          <w:szCs w:val="20"/>
        </w:rPr>
        <w:t xml:space="preserve"> </w:t>
      </w:r>
      <w:r w:rsidRPr="00874E0D">
        <w:rPr>
          <w:szCs w:val="20"/>
        </w:rPr>
        <w:t>of</w:t>
      </w:r>
      <w:r>
        <w:rPr>
          <w:szCs w:val="20"/>
        </w:rPr>
        <w:t xml:space="preserve"> </w:t>
      </w:r>
      <w:r w:rsidRPr="00874E0D">
        <w:rPr>
          <w:szCs w:val="20"/>
        </w:rPr>
        <w:t>the</w:t>
      </w:r>
      <w:r>
        <w:rPr>
          <w:szCs w:val="20"/>
        </w:rPr>
        <w:t xml:space="preserve"> </w:t>
      </w:r>
      <w:hyperlink r:id="rId4112" w:history="1">
        <w:r w:rsidRPr="007421C1">
          <w:rPr>
            <w:rStyle w:val="Hyperlink"/>
            <w:iCs/>
            <w:szCs w:val="20"/>
          </w:rPr>
          <w:t>Zohar</w:t>
        </w:r>
      </w:hyperlink>
      <w:r>
        <w:rPr>
          <w:szCs w:val="20"/>
        </w:rPr>
        <w:t xml:space="preserve"> </w:t>
      </w:r>
      <w:r w:rsidRPr="00874E0D">
        <w:rPr>
          <w:szCs w:val="20"/>
        </w:rPr>
        <w:t>revealed</w:t>
      </w:r>
      <w:r>
        <w:rPr>
          <w:szCs w:val="20"/>
        </w:rPr>
        <w:t xml:space="preserve"> </w:t>
      </w:r>
      <w:r w:rsidRPr="00874E0D">
        <w:rPr>
          <w:szCs w:val="20"/>
        </w:rPr>
        <w:t>in</w:t>
      </w:r>
      <w:r>
        <w:rPr>
          <w:szCs w:val="20"/>
        </w:rPr>
        <w:t xml:space="preserve"> </w:t>
      </w:r>
      <w:r w:rsidRPr="00874E0D">
        <w:rPr>
          <w:szCs w:val="20"/>
        </w:rPr>
        <w:t>a</w:t>
      </w:r>
      <w:r>
        <w:rPr>
          <w:szCs w:val="20"/>
        </w:rPr>
        <w:t xml:space="preserve"> </w:t>
      </w:r>
      <w:r w:rsidRPr="00874E0D">
        <w:rPr>
          <w:szCs w:val="20"/>
        </w:rPr>
        <w:t>most</w:t>
      </w:r>
      <w:r>
        <w:rPr>
          <w:szCs w:val="20"/>
        </w:rPr>
        <w:t xml:space="preserve"> </w:t>
      </w:r>
      <w:r w:rsidRPr="00874E0D">
        <w:rPr>
          <w:szCs w:val="20"/>
        </w:rPr>
        <w:t>significant</w:t>
      </w:r>
      <w:r>
        <w:rPr>
          <w:szCs w:val="20"/>
        </w:rPr>
        <w:t xml:space="preserve"> </w:t>
      </w:r>
      <w:r w:rsidRPr="00874E0D">
        <w:rPr>
          <w:szCs w:val="20"/>
        </w:rPr>
        <w:t>way.</w:t>
      </w:r>
      <w:r>
        <w:rPr>
          <w:szCs w:val="20"/>
        </w:rPr>
        <w:t xml:space="preserve"> </w:t>
      </w:r>
      <w:r w:rsidRPr="00874E0D">
        <w:rPr>
          <w:szCs w:val="20"/>
        </w:rPr>
        <w:t>From</w:t>
      </w:r>
      <w:r>
        <w:rPr>
          <w:szCs w:val="20"/>
        </w:rPr>
        <w:t xml:space="preserve"> </w:t>
      </w:r>
      <w:r w:rsidRPr="00874E0D">
        <w:rPr>
          <w:szCs w:val="20"/>
        </w:rPr>
        <w:t>our</w:t>
      </w:r>
      <w:r>
        <w:rPr>
          <w:szCs w:val="20"/>
        </w:rPr>
        <w:t xml:space="preserve"> </w:t>
      </w:r>
      <w:hyperlink r:id="rId4113" w:history="1">
        <w:r w:rsidRPr="007421C1">
          <w:rPr>
            <w:rStyle w:val="Hyperlink"/>
            <w:szCs w:val="20"/>
          </w:rPr>
          <w:t>generation</w:t>
        </w:r>
      </w:hyperlink>
      <w:r>
        <w:rPr>
          <w:szCs w:val="20"/>
        </w:rPr>
        <w:t xml:space="preserve"> </w:t>
      </w:r>
      <w:r w:rsidRPr="00874E0D">
        <w:rPr>
          <w:szCs w:val="20"/>
        </w:rPr>
        <w:t>onwards,</w:t>
      </w:r>
      <w:r>
        <w:rPr>
          <w:szCs w:val="20"/>
        </w:rPr>
        <w:t xml:space="preserve"> </w:t>
      </w:r>
      <w:r w:rsidRPr="00874E0D">
        <w:rPr>
          <w:szCs w:val="20"/>
        </w:rPr>
        <w:t>the</w:t>
      </w:r>
      <w:r>
        <w:rPr>
          <w:szCs w:val="20"/>
        </w:rPr>
        <w:t xml:space="preserve"> </w:t>
      </w:r>
      <w:r w:rsidRPr="00874E0D">
        <w:rPr>
          <w:szCs w:val="20"/>
        </w:rPr>
        <w:t>words</w:t>
      </w:r>
      <w:r>
        <w:rPr>
          <w:szCs w:val="20"/>
        </w:rPr>
        <w:t xml:space="preserve"> </w:t>
      </w:r>
      <w:r w:rsidRPr="00874E0D">
        <w:rPr>
          <w:szCs w:val="20"/>
        </w:rPr>
        <w:t>of</w:t>
      </w:r>
      <w:r>
        <w:rPr>
          <w:szCs w:val="20"/>
        </w:rPr>
        <w:t xml:space="preserve"> </w:t>
      </w:r>
      <w:r w:rsidRPr="00874E0D">
        <w:rPr>
          <w:szCs w:val="20"/>
        </w:rPr>
        <w:t>the</w:t>
      </w:r>
      <w:r>
        <w:rPr>
          <w:szCs w:val="20"/>
        </w:rPr>
        <w:t xml:space="preserve"> </w:t>
      </w:r>
      <w:hyperlink r:id="rId4114" w:history="1">
        <w:r w:rsidRPr="007421C1">
          <w:rPr>
            <w:rStyle w:val="Hyperlink"/>
            <w:iCs/>
            <w:szCs w:val="20"/>
          </w:rPr>
          <w:t>Zohar</w:t>
        </w:r>
      </w:hyperlink>
      <w:r>
        <w:rPr>
          <w:szCs w:val="20"/>
        </w:rPr>
        <w:t xml:space="preserve"> </w:t>
      </w:r>
      <w:r w:rsidRPr="00874E0D">
        <w:rPr>
          <w:szCs w:val="20"/>
        </w:rPr>
        <w:t>will</w:t>
      </w:r>
      <w:r>
        <w:rPr>
          <w:szCs w:val="20"/>
        </w:rPr>
        <w:t xml:space="preserve"> </w:t>
      </w:r>
      <w:r w:rsidRPr="00874E0D">
        <w:rPr>
          <w:szCs w:val="20"/>
        </w:rPr>
        <w:t>begin</w:t>
      </w:r>
      <w:r>
        <w:rPr>
          <w:szCs w:val="20"/>
        </w:rPr>
        <w:t xml:space="preserve"> </w:t>
      </w:r>
      <w:r w:rsidRPr="00874E0D">
        <w:rPr>
          <w:szCs w:val="20"/>
        </w:rPr>
        <w:t>to</w:t>
      </w:r>
      <w:r>
        <w:rPr>
          <w:szCs w:val="20"/>
        </w:rPr>
        <w:t xml:space="preserve"> </w:t>
      </w:r>
      <w:r w:rsidRPr="00874E0D">
        <w:rPr>
          <w:szCs w:val="20"/>
        </w:rPr>
        <w:t>be</w:t>
      </w:r>
      <w:r>
        <w:rPr>
          <w:szCs w:val="20"/>
        </w:rPr>
        <w:t xml:space="preserve"> </w:t>
      </w:r>
      <w:r w:rsidRPr="00874E0D">
        <w:rPr>
          <w:szCs w:val="20"/>
        </w:rPr>
        <w:t>revealed</w:t>
      </w:r>
      <w:r>
        <w:rPr>
          <w:szCs w:val="20"/>
        </w:rPr>
        <w:t xml:space="preserve"> </w:t>
      </w:r>
      <w:r w:rsidRPr="00874E0D">
        <w:rPr>
          <w:szCs w:val="20"/>
        </w:rPr>
        <w:t>more</w:t>
      </w:r>
      <w:r>
        <w:rPr>
          <w:szCs w:val="20"/>
        </w:rPr>
        <w:t xml:space="preserve"> </w:t>
      </w:r>
      <w:r w:rsidRPr="00874E0D">
        <w:rPr>
          <w:szCs w:val="20"/>
        </w:rPr>
        <w:t>and</w:t>
      </w:r>
      <w:r>
        <w:rPr>
          <w:szCs w:val="20"/>
        </w:rPr>
        <w:t xml:space="preserve"> </w:t>
      </w:r>
      <w:r w:rsidRPr="00874E0D">
        <w:rPr>
          <w:szCs w:val="20"/>
        </w:rPr>
        <w:t>more</w:t>
      </w:r>
      <w:r>
        <w:rPr>
          <w:szCs w:val="20"/>
        </w:rPr>
        <w:t xml:space="preserve"> </w:t>
      </w:r>
      <w:r w:rsidRPr="00874E0D">
        <w:rPr>
          <w:szCs w:val="20"/>
        </w:rPr>
        <w:t>until</w:t>
      </w:r>
      <w:r>
        <w:rPr>
          <w:szCs w:val="20"/>
        </w:rPr>
        <w:t xml:space="preserve"> </w:t>
      </w:r>
      <w:r w:rsidRPr="00874E0D">
        <w:rPr>
          <w:szCs w:val="20"/>
        </w:rPr>
        <w:t>their</w:t>
      </w:r>
      <w:r>
        <w:rPr>
          <w:szCs w:val="20"/>
        </w:rPr>
        <w:t xml:space="preserve"> </w:t>
      </w:r>
      <w:r w:rsidRPr="00874E0D">
        <w:rPr>
          <w:szCs w:val="20"/>
        </w:rPr>
        <w:t>whole</w:t>
      </w:r>
      <w:r>
        <w:rPr>
          <w:szCs w:val="20"/>
        </w:rPr>
        <w:t xml:space="preserve"> </w:t>
      </w:r>
      <w:r w:rsidRPr="00874E0D">
        <w:rPr>
          <w:szCs w:val="20"/>
        </w:rPr>
        <w:t>measure</w:t>
      </w:r>
      <w:r>
        <w:rPr>
          <w:szCs w:val="20"/>
        </w:rPr>
        <w:t xml:space="preserve"> </w:t>
      </w:r>
      <w:r w:rsidRPr="00874E0D">
        <w:rPr>
          <w:szCs w:val="20"/>
        </w:rPr>
        <w:t>is</w:t>
      </w:r>
      <w:r>
        <w:rPr>
          <w:szCs w:val="20"/>
        </w:rPr>
        <w:t xml:space="preserve"> </w:t>
      </w:r>
      <w:r w:rsidRPr="00874E0D">
        <w:rPr>
          <w:szCs w:val="20"/>
        </w:rPr>
        <w:t>revealed</w:t>
      </w:r>
      <w:r>
        <w:rPr>
          <w:szCs w:val="20"/>
        </w:rPr>
        <w:t xml:space="preserve"> </w:t>
      </w:r>
      <w:r w:rsidRPr="00874E0D">
        <w:rPr>
          <w:szCs w:val="20"/>
        </w:rPr>
        <w:t>according</w:t>
      </w:r>
      <w:r>
        <w:rPr>
          <w:szCs w:val="20"/>
        </w:rPr>
        <w:t xml:space="preserve"> </w:t>
      </w:r>
      <w:r w:rsidRPr="00874E0D">
        <w:rPr>
          <w:szCs w:val="20"/>
        </w:rPr>
        <w:t>to</w:t>
      </w:r>
      <w:r>
        <w:rPr>
          <w:szCs w:val="20"/>
        </w:rPr>
        <w:t xml:space="preserve"> </w:t>
      </w:r>
      <w:r w:rsidRPr="00874E0D">
        <w:rPr>
          <w:szCs w:val="20"/>
        </w:rPr>
        <w:t>the</w:t>
      </w:r>
      <w:r>
        <w:rPr>
          <w:szCs w:val="20"/>
        </w:rPr>
        <w:t xml:space="preserve"> </w:t>
      </w:r>
      <w:r w:rsidRPr="00874E0D">
        <w:rPr>
          <w:szCs w:val="20"/>
        </w:rPr>
        <w:t>will</w:t>
      </w:r>
      <w:r>
        <w:rPr>
          <w:szCs w:val="20"/>
        </w:rPr>
        <w:t xml:space="preserve"> </w:t>
      </w:r>
      <w:r w:rsidRPr="00874E0D">
        <w:rPr>
          <w:szCs w:val="20"/>
        </w:rPr>
        <w:t>of</w:t>
      </w:r>
      <w:r>
        <w:rPr>
          <w:szCs w:val="20"/>
        </w:rPr>
        <w:t xml:space="preserve"> </w:t>
      </w:r>
      <w:hyperlink r:id="rId4115" w:history="1">
        <w:r w:rsidRPr="007421C1">
          <w:rPr>
            <w:rStyle w:val="Hyperlink"/>
            <w:szCs w:val="20"/>
          </w:rPr>
          <w:t>HaShem</w:t>
        </w:r>
      </w:hyperlink>
      <w:r w:rsidRPr="00874E0D">
        <w:rPr>
          <w:szCs w:val="20"/>
        </w:rPr>
        <w:t>.</w:t>
      </w:r>
    </w:p>
    <w:p w14:paraId="64AE4E54" w14:textId="77777777" w:rsidR="00AB3DD9" w:rsidRPr="00874E0D" w:rsidRDefault="00AB3DD9" w:rsidP="00AB3DD9">
      <w:pPr>
        <w:rPr>
          <w:szCs w:val="20"/>
        </w:rPr>
      </w:pPr>
    </w:p>
    <w:p w14:paraId="0DFFE1A2" w14:textId="77777777" w:rsidR="00AB3DD9" w:rsidRPr="00874E0D" w:rsidRDefault="00AB3DD9" w:rsidP="00AB3DD9">
      <w:pPr>
        <w:rPr>
          <w:bCs/>
          <w:szCs w:val="20"/>
        </w:rPr>
      </w:pPr>
      <w:r w:rsidRPr="00874E0D">
        <w:rPr>
          <w:bCs/>
          <w:szCs w:val="20"/>
        </w:rPr>
        <w:t>In</w:t>
      </w:r>
      <w:r>
        <w:rPr>
          <w:bCs/>
          <w:szCs w:val="20"/>
        </w:rPr>
        <w:t xml:space="preserve"> </w:t>
      </w:r>
      <w:r w:rsidRPr="00874E0D">
        <w:rPr>
          <w:bCs/>
          <w:szCs w:val="20"/>
        </w:rPr>
        <w:t>the</w:t>
      </w:r>
      <w:r>
        <w:rPr>
          <w:bCs/>
          <w:szCs w:val="20"/>
        </w:rPr>
        <w:t xml:space="preserve"> </w:t>
      </w:r>
      <w:r w:rsidRPr="00874E0D">
        <w:rPr>
          <w:bCs/>
          <w:szCs w:val="20"/>
        </w:rPr>
        <w:t>light</w:t>
      </w:r>
      <w:r>
        <w:rPr>
          <w:bCs/>
          <w:szCs w:val="20"/>
        </w:rPr>
        <w:t xml:space="preserve"> </w:t>
      </w:r>
      <w:r w:rsidRPr="00874E0D">
        <w:rPr>
          <w:bCs/>
          <w:szCs w:val="20"/>
        </w:rPr>
        <w:t>of</w:t>
      </w:r>
      <w:r>
        <w:rPr>
          <w:bCs/>
          <w:szCs w:val="20"/>
        </w:rPr>
        <w:t xml:space="preserve"> </w:t>
      </w:r>
      <w:r w:rsidRPr="00874E0D">
        <w:rPr>
          <w:bCs/>
          <w:szCs w:val="20"/>
        </w:rPr>
        <w:t>this</w:t>
      </w:r>
      <w:r>
        <w:rPr>
          <w:bCs/>
          <w:szCs w:val="20"/>
        </w:rPr>
        <w:t xml:space="preserve"> </w:t>
      </w:r>
      <w:r w:rsidRPr="00874E0D">
        <w:rPr>
          <w:bCs/>
          <w:szCs w:val="20"/>
        </w:rPr>
        <w:t>we</w:t>
      </w:r>
      <w:r>
        <w:rPr>
          <w:bCs/>
          <w:szCs w:val="20"/>
        </w:rPr>
        <w:t xml:space="preserve"> </w:t>
      </w:r>
      <w:r w:rsidRPr="00874E0D">
        <w:rPr>
          <w:bCs/>
          <w:szCs w:val="20"/>
        </w:rPr>
        <w:t>can</w:t>
      </w:r>
      <w:r>
        <w:rPr>
          <w:bCs/>
          <w:szCs w:val="20"/>
        </w:rPr>
        <w:t xml:space="preserve"> </w:t>
      </w:r>
      <w:r w:rsidRPr="00874E0D">
        <w:rPr>
          <w:bCs/>
          <w:szCs w:val="20"/>
        </w:rPr>
        <w:t>now</w:t>
      </w:r>
      <w:r>
        <w:rPr>
          <w:bCs/>
          <w:szCs w:val="20"/>
        </w:rPr>
        <w:t xml:space="preserve"> </w:t>
      </w:r>
      <w:r w:rsidRPr="00874E0D">
        <w:rPr>
          <w:bCs/>
          <w:szCs w:val="20"/>
        </w:rPr>
        <w:t>understand</w:t>
      </w:r>
      <w:r>
        <w:rPr>
          <w:bCs/>
          <w:szCs w:val="20"/>
        </w:rPr>
        <w:t xml:space="preserve"> </w:t>
      </w:r>
      <w:r w:rsidRPr="00874E0D">
        <w:rPr>
          <w:bCs/>
          <w:szCs w:val="20"/>
        </w:rPr>
        <w:t>the</w:t>
      </w:r>
      <w:r>
        <w:rPr>
          <w:bCs/>
          <w:szCs w:val="20"/>
        </w:rPr>
        <w:t xml:space="preserve"> </w:t>
      </w:r>
      <w:r w:rsidRPr="00874E0D">
        <w:rPr>
          <w:bCs/>
          <w:szCs w:val="20"/>
        </w:rPr>
        <w:t>words</w:t>
      </w:r>
      <w:r>
        <w:rPr>
          <w:bCs/>
          <w:szCs w:val="20"/>
        </w:rPr>
        <w:t xml:space="preserve"> </w:t>
      </w:r>
      <w:r w:rsidRPr="00874E0D">
        <w:rPr>
          <w:bCs/>
          <w:szCs w:val="20"/>
        </w:rPr>
        <w:t>of</w:t>
      </w:r>
      <w:r>
        <w:rPr>
          <w:bCs/>
          <w:szCs w:val="20"/>
        </w:rPr>
        <w:t xml:space="preserve"> </w:t>
      </w:r>
      <w:r w:rsidRPr="00874E0D">
        <w:rPr>
          <w:bCs/>
          <w:szCs w:val="20"/>
        </w:rPr>
        <w:t>Rabbi</w:t>
      </w:r>
      <w:r>
        <w:rPr>
          <w:bCs/>
          <w:szCs w:val="20"/>
        </w:rPr>
        <w:t xml:space="preserve"> </w:t>
      </w:r>
      <w:r w:rsidRPr="00874E0D">
        <w:rPr>
          <w:bCs/>
          <w:szCs w:val="20"/>
        </w:rPr>
        <w:t>Kook</w:t>
      </w:r>
      <w:r>
        <w:rPr>
          <w:bCs/>
          <w:szCs w:val="20"/>
        </w:rPr>
        <w:t xml:space="preserve"> </w:t>
      </w:r>
      <w:r w:rsidRPr="00874E0D">
        <w:rPr>
          <w:bCs/>
          <w:szCs w:val="20"/>
        </w:rPr>
        <w:t>(</w:t>
      </w:r>
      <w:r w:rsidRPr="00874E0D">
        <w:rPr>
          <w:bCs/>
          <w:i/>
          <w:iCs/>
          <w:szCs w:val="20"/>
        </w:rPr>
        <w:t>Orot</w:t>
      </w:r>
      <w:r>
        <w:rPr>
          <w:bCs/>
          <w:i/>
          <w:iCs/>
          <w:szCs w:val="20"/>
        </w:rPr>
        <w:t xml:space="preserve"> </w:t>
      </w:r>
      <w:r w:rsidRPr="00874E0D">
        <w:rPr>
          <w:bCs/>
          <w:i/>
          <w:iCs/>
          <w:szCs w:val="20"/>
        </w:rPr>
        <w:t>ha-Kodesh</w:t>
      </w:r>
      <w:r w:rsidRPr="00874E0D">
        <w:rPr>
          <w:bCs/>
          <w:szCs w:val="20"/>
        </w:rPr>
        <w:t>,</w:t>
      </w:r>
      <w:r>
        <w:rPr>
          <w:bCs/>
          <w:szCs w:val="20"/>
        </w:rPr>
        <w:t xml:space="preserve"> </w:t>
      </w:r>
      <w:r w:rsidRPr="00874E0D">
        <w:rPr>
          <w:bCs/>
          <w:szCs w:val="20"/>
        </w:rPr>
        <w:t>I,</w:t>
      </w:r>
      <w:r>
        <w:rPr>
          <w:bCs/>
          <w:szCs w:val="20"/>
        </w:rPr>
        <w:t xml:space="preserve"> </w:t>
      </w:r>
      <w:r w:rsidRPr="00874E0D">
        <w:rPr>
          <w:bCs/>
          <w:szCs w:val="20"/>
        </w:rPr>
        <w:t>p.</w:t>
      </w:r>
      <w:r>
        <w:rPr>
          <w:bCs/>
          <w:szCs w:val="20"/>
        </w:rPr>
        <w:t xml:space="preserve"> </w:t>
      </w:r>
      <w:r w:rsidRPr="00874E0D">
        <w:rPr>
          <w:bCs/>
          <w:szCs w:val="20"/>
        </w:rPr>
        <w:t>141):</w:t>
      </w:r>
      <w:r>
        <w:rPr>
          <w:bCs/>
          <w:szCs w:val="20"/>
        </w:rPr>
        <w:t xml:space="preserve"> </w:t>
      </w:r>
    </w:p>
    <w:p w14:paraId="2C7FB3A8" w14:textId="77777777" w:rsidR="00AB3DD9" w:rsidRPr="00874E0D" w:rsidRDefault="00AB3DD9" w:rsidP="00AB3DD9">
      <w:pPr>
        <w:rPr>
          <w:bCs/>
          <w:szCs w:val="20"/>
        </w:rPr>
      </w:pPr>
    </w:p>
    <w:p w14:paraId="3A1C0986" w14:textId="136D19CF" w:rsidR="00AB3DD9" w:rsidRPr="00874E0D" w:rsidRDefault="00AB3DD9" w:rsidP="00AB3DD9">
      <w:pPr>
        <w:ind w:left="288" w:right="288"/>
        <w:rPr>
          <w:bCs/>
          <w:i/>
          <w:szCs w:val="20"/>
        </w:rPr>
      </w:pPr>
      <w:r w:rsidRPr="00874E0D">
        <w:rPr>
          <w:bCs/>
          <w:i/>
          <w:szCs w:val="20"/>
        </w:rPr>
        <w:t>Revealing</w:t>
      </w:r>
      <w:r>
        <w:rPr>
          <w:bCs/>
          <w:i/>
          <w:szCs w:val="20"/>
        </w:rPr>
        <w:t xml:space="preserve"> </w:t>
      </w:r>
      <w:r w:rsidRPr="00874E0D">
        <w:rPr>
          <w:bCs/>
          <w:i/>
          <w:szCs w:val="20"/>
        </w:rPr>
        <w:t>the</w:t>
      </w:r>
      <w:r>
        <w:rPr>
          <w:bCs/>
          <w:i/>
          <w:szCs w:val="20"/>
        </w:rPr>
        <w:t xml:space="preserve"> </w:t>
      </w:r>
      <w:r w:rsidRPr="00874E0D">
        <w:rPr>
          <w:bCs/>
          <w:i/>
          <w:szCs w:val="20"/>
        </w:rPr>
        <w:t>mystical</w:t>
      </w:r>
      <w:r>
        <w:rPr>
          <w:bCs/>
          <w:i/>
          <w:szCs w:val="20"/>
        </w:rPr>
        <w:t xml:space="preserve"> </w:t>
      </w:r>
      <w:r w:rsidRPr="00874E0D">
        <w:rPr>
          <w:bCs/>
          <w:i/>
          <w:szCs w:val="20"/>
        </w:rPr>
        <w:t>in</w:t>
      </w:r>
      <w:r>
        <w:rPr>
          <w:bCs/>
          <w:i/>
          <w:szCs w:val="20"/>
        </w:rPr>
        <w:t xml:space="preserve"> </w:t>
      </w:r>
      <w:r w:rsidRPr="00874E0D">
        <w:rPr>
          <w:bCs/>
          <w:i/>
          <w:szCs w:val="20"/>
        </w:rPr>
        <w:t>"the</w:t>
      </w:r>
      <w:r>
        <w:rPr>
          <w:bCs/>
          <w:i/>
          <w:szCs w:val="20"/>
        </w:rPr>
        <w:t xml:space="preserve"> </w:t>
      </w:r>
      <w:r w:rsidRPr="00874E0D">
        <w:rPr>
          <w:bCs/>
          <w:i/>
          <w:szCs w:val="20"/>
        </w:rPr>
        <w:t>last</w:t>
      </w:r>
      <w:r>
        <w:rPr>
          <w:bCs/>
          <w:i/>
          <w:szCs w:val="20"/>
        </w:rPr>
        <w:t xml:space="preserve"> </w:t>
      </w:r>
      <w:hyperlink r:id="rId4116" w:history="1">
        <w:r w:rsidRPr="007421C1">
          <w:rPr>
            <w:rStyle w:val="Hyperlink"/>
            <w:bCs/>
            <w:i/>
            <w:szCs w:val="20"/>
          </w:rPr>
          <w:t>generations</w:t>
        </w:r>
      </w:hyperlink>
      <w:r w:rsidRPr="00874E0D">
        <w:rPr>
          <w:bCs/>
          <w:i/>
          <w:szCs w:val="20"/>
        </w:rPr>
        <w:t>"</w:t>
      </w:r>
      <w:r>
        <w:rPr>
          <w:bCs/>
          <w:i/>
          <w:szCs w:val="20"/>
        </w:rPr>
        <w:t xml:space="preserve"> </w:t>
      </w:r>
      <w:r w:rsidRPr="00874E0D">
        <w:rPr>
          <w:bCs/>
          <w:i/>
          <w:szCs w:val="20"/>
        </w:rPr>
        <w:t>to</w:t>
      </w:r>
      <w:r>
        <w:rPr>
          <w:bCs/>
          <w:i/>
          <w:szCs w:val="20"/>
        </w:rPr>
        <w:t xml:space="preserve"> </w:t>
      </w:r>
      <w:hyperlink r:id="rId4117" w:history="1">
        <w:r w:rsidRPr="007421C1">
          <w:rPr>
            <w:rStyle w:val="Hyperlink"/>
            <w:bCs/>
            <w:i/>
            <w:szCs w:val="20"/>
          </w:rPr>
          <w:t>purify</w:t>
        </w:r>
      </w:hyperlink>
      <w:r>
        <w:rPr>
          <w:bCs/>
          <w:i/>
          <w:szCs w:val="20"/>
        </w:rPr>
        <w:t xml:space="preserve"> </w:t>
      </w:r>
      <w:r w:rsidRPr="00874E0D">
        <w:rPr>
          <w:bCs/>
          <w:i/>
          <w:szCs w:val="20"/>
        </w:rPr>
        <w:t>the</w:t>
      </w:r>
      <w:r>
        <w:rPr>
          <w:bCs/>
          <w:i/>
          <w:szCs w:val="20"/>
        </w:rPr>
        <w:t xml:space="preserve"> </w:t>
      </w:r>
      <w:r w:rsidRPr="00874E0D">
        <w:rPr>
          <w:bCs/>
          <w:i/>
          <w:szCs w:val="20"/>
        </w:rPr>
        <w:t>hearts</w:t>
      </w:r>
      <w:r>
        <w:rPr>
          <w:bCs/>
          <w:i/>
          <w:szCs w:val="20"/>
        </w:rPr>
        <w:t xml:space="preserve"> </w:t>
      </w:r>
      <w:r w:rsidRPr="00874E0D">
        <w:rPr>
          <w:bCs/>
          <w:i/>
          <w:szCs w:val="20"/>
        </w:rPr>
        <w:t>and</w:t>
      </w:r>
      <w:r>
        <w:rPr>
          <w:bCs/>
          <w:i/>
          <w:szCs w:val="20"/>
        </w:rPr>
        <w:t xml:space="preserve"> </w:t>
      </w:r>
      <w:r w:rsidRPr="00874E0D">
        <w:rPr>
          <w:bCs/>
          <w:i/>
          <w:szCs w:val="20"/>
        </w:rPr>
        <w:t>occupy</w:t>
      </w:r>
      <w:r>
        <w:rPr>
          <w:bCs/>
          <w:i/>
          <w:szCs w:val="20"/>
        </w:rPr>
        <w:t xml:space="preserve"> </w:t>
      </w:r>
      <w:r w:rsidRPr="00874E0D">
        <w:rPr>
          <w:bCs/>
          <w:i/>
          <w:szCs w:val="20"/>
        </w:rPr>
        <w:t>the</w:t>
      </w:r>
      <w:r>
        <w:rPr>
          <w:bCs/>
          <w:i/>
          <w:szCs w:val="20"/>
        </w:rPr>
        <w:t xml:space="preserve"> </w:t>
      </w:r>
      <w:r w:rsidRPr="00874E0D">
        <w:rPr>
          <w:bCs/>
          <w:i/>
          <w:szCs w:val="20"/>
        </w:rPr>
        <w:t>minds</w:t>
      </w:r>
      <w:r>
        <w:rPr>
          <w:bCs/>
          <w:i/>
          <w:szCs w:val="20"/>
        </w:rPr>
        <w:t xml:space="preserve"> </w:t>
      </w:r>
      <w:r w:rsidRPr="00874E0D">
        <w:rPr>
          <w:bCs/>
          <w:i/>
          <w:szCs w:val="20"/>
        </w:rPr>
        <w:t>with</w:t>
      </w:r>
      <w:r>
        <w:rPr>
          <w:bCs/>
          <w:i/>
          <w:szCs w:val="20"/>
        </w:rPr>
        <w:t xml:space="preserve"> </w:t>
      </w:r>
      <w:r w:rsidRPr="00874E0D">
        <w:rPr>
          <w:bCs/>
          <w:i/>
          <w:szCs w:val="20"/>
        </w:rPr>
        <w:t>sublime</w:t>
      </w:r>
      <w:r>
        <w:rPr>
          <w:bCs/>
          <w:i/>
          <w:szCs w:val="20"/>
        </w:rPr>
        <w:t xml:space="preserve"> </w:t>
      </w:r>
      <w:r w:rsidRPr="00874E0D">
        <w:rPr>
          <w:bCs/>
          <w:i/>
          <w:szCs w:val="20"/>
        </w:rPr>
        <w:t>thoughts</w:t>
      </w:r>
      <w:r>
        <w:rPr>
          <w:bCs/>
          <w:i/>
          <w:szCs w:val="20"/>
        </w:rPr>
        <w:t xml:space="preserve"> </w:t>
      </w:r>
      <w:r w:rsidRPr="00874E0D">
        <w:rPr>
          <w:bCs/>
          <w:i/>
          <w:szCs w:val="20"/>
        </w:rPr>
        <w:t>whose</w:t>
      </w:r>
      <w:r>
        <w:rPr>
          <w:bCs/>
          <w:i/>
          <w:szCs w:val="20"/>
        </w:rPr>
        <w:t xml:space="preserve"> </w:t>
      </w:r>
      <w:r w:rsidRPr="00874E0D">
        <w:rPr>
          <w:bCs/>
          <w:i/>
          <w:szCs w:val="20"/>
        </w:rPr>
        <w:t>origins</w:t>
      </w:r>
      <w:r>
        <w:rPr>
          <w:bCs/>
          <w:i/>
          <w:szCs w:val="20"/>
        </w:rPr>
        <w:t xml:space="preserve"> </w:t>
      </w:r>
      <w:r w:rsidRPr="00874E0D">
        <w:rPr>
          <w:bCs/>
          <w:i/>
          <w:szCs w:val="20"/>
        </w:rPr>
        <w:t>are</w:t>
      </w:r>
      <w:r>
        <w:rPr>
          <w:bCs/>
          <w:i/>
          <w:szCs w:val="20"/>
        </w:rPr>
        <w:t xml:space="preserve"> </w:t>
      </w:r>
      <w:r w:rsidRPr="00874E0D">
        <w:rPr>
          <w:bCs/>
          <w:i/>
          <w:szCs w:val="20"/>
        </w:rPr>
        <w:t>in</w:t>
      </w:r>
      <w:r>
        <w:rPr>
          <w:bCs/>
          <w:i/>
          <w:szCs w:val="20"/>
        </w:rPr>
        <w:t xml:space="preserve"> </w:t>
      </w:r>
      <w:r w:rsidRPr="00874E0D">
        <w:rPr>
          <w:bCs/>
          <w:i/>
          <w:szCs w:val="20"/>
        </w:rPr>
        <w:t>the</w:t>
      </w:r>
      <w:r>
        <w:rPr>
          <w:bCs/>
          <w:i/>
          <w:szCs w:val="20"/>
        </w:rPr>
        <w:t xml:space="preserve"> </w:t>
      </w:r>
      <w:r w:rsidRPr="00874E0D">
        <w:rPr>
          <w:bCs/>
          <w:i/>
          <w:szCs w:val="20"/>
        </w:rPr>
        <w:t>secrets</w:t>
      </w:r>
      <w:r>
        <w:rPr>
          <w:bCs/>
          <w:i/>
          <w:szCs w:val="20"/>
        </w:rPr>
        <w:t xml:space="preserve"> </w:t>
      </w:r>
      <w:r w:rsidRPr="00874E0D">
        <w:rPr>
          <w:bCs/>
          <w:i/>
          <w:szCs w:val="20"/>
        </w:rPr>
        <w:t>of</w:t>
      </w:r>
      <w:r>
        <w:rPr>
          <w:bCs/>
          <w:i/>
          <w:szCs w:val="20"/>
        </w:rPr>
        <w:t xml:space="preserve"> </w:t>
      </w:r>
      <w:r w:rsidRPr="00874E0D">
        <w:rPr>
          <w:bCs/>
          <w:i/>
          <w:szCs w:val="20"/>
        </w:rPr>
        <w:t>the</w:t>
      </w:r>
      <w:r>
        <w:rPr>
          <w:bCs/>
          <w:i/>
          <w:szCs w:val="20"/>
        </w:rPr>
        <w:t xml:space="preserve"> </w:t>
      </w:r>
      <w:r w:rsidRPr="00874E0D">
        <w:rPr>
          <w:bCs/>
          <w:i/>
          <w:szCs w:val="20"/>
        </w:rPr>
        <w:t>Torah,</w:t>
      </w:r>
      <w:r>
        <w:rPr>
          <w:bCs/>
          <w:i/>
          <w:szCs w:val="20"/>
        </w:rPr>
        <w:t xml:space="preserve"> </w:t>
      </w:r>
      <w:r w:rsidRPr="00874E0D">
        <w:rPr>
          <w:bCs/>
          <w:i/>
          <w:szCs w:val="20"/>
        </w:rPr>
        <w:t>will</w:t>
      </w:r>
      <w:r>
        <w:rPr>
          <w:bCs/>
          <w:i/>
          <w:szCs w:val="20"/>
        </w:rPr>
        <w:t xml:space="preserve"> </w:t>
      </w:r>
      <w:r w:rsidRPr="00874E0D">
        <w:rPr>
          <w:bCs/>
          <w:i/>
          <w:szCs w:val="20"/>
        </w:rPr>
        <w:t>become,</w:t>
      </w:r>
      <w:r>
        <w:rPr>
          <w:bCs/>
          <w:i/>
          <w:szCs w:val="20"/>
        </w:rPr>
        <w:t xml:space="preserve"> </w:t>
      </w:r>
      <w:r w:rsidRPr="00874E0D">
        <w:rPr>
          <w:bCs/>
          <w:i/>
          <w:szCs w:val="20"/>
        </w:rPr>
        <w:t>in</w:t>
      </w:r>
      <w:r>
        <w:rPr>
          <w:bCs/>
          <w:i/>
          <w:szCs w:val="20"/>
        </w:rPr>
        <w:t xml:space="preserve"> </w:t>
      </w:r>
      <w:r w:rsidRPr="00874E0D">
        <w:rPr>
          <w:bCs/>
          <w:i/>
          <w:szCs w:val="20"/>
        </w:rPr>
        <w:t>the</w:t>
      </w:r>
      <w:r>
        <w:rPr>
          <w:bCs/>
          <w:i/>
          <w:szCs w:val="20"/>
        </w:rPr>
        <w:t xml:space="preserve"> </w:t>
      </w:r>
      <w:r w:rsidRPr="00874E0D">
        <w:rPr>
          <w:bCs/>
          <w:i/>
          <w:szCs w:val="20"/>
        </w:rPr>
        <w:t>last</w:t>
      </w:r>
      <w:r>
        <w:rPr>
          <w:bCs/>
          <w:i/>
          <w:szCs w:val="20"/>
        </w:rPr>
        <w:t xml:space="preserve"> </w:t>
      </w:r>
      <w:hyperlink r:id="rId4118" w:history="1">
        <w:r w:rsidRPr="007421C1">
          <w:rPr>
            <w:rStyle w:val="Hyperlink"/>
            <w:bCs/>
            <w:i/>
            <w:szCs w:val="20"/>
          </w:rPr>
          <w:t>generation</w:t>
        </w:r>
      </w:hyperlink>
      <w:r w:rsidRPr="00874E0D">
        <w:rPr>
          <w:bCs/>
          <w:i/>
          <w:szCs w:val="20"/>
        </w:rPr>
        <w:t>,</w:t>
      </w:r>
      <w:r>
        <w:rPr>
          <w:bCs/>
          <w:i/>
          <w:szCs w:val="20"/>
        </w:rPr>
        <w:t xml:space="preserve"> </w:t>
      </w:r>
      <w:r w:rsidRPr="00874E0D">
        <w:rPr>
          <w:bCs/>
          <w:i/>
          <w:szCs w:val="20"/>
        </w:rPr>
        <w:t>utterly</w:t>
      </w:r>
      <w:r>
        <w:rPr>
          <w:bCs/>
          <w:i/>
          <w:szCs w:val="20"/>
        </w:rPr>
        <w:t xml:space="preserve"> </w:t>
      </w:r>
      <w:r w:rsidRPr="00874E0D">
        <w:rPr>
          <w:bCs/>
          <w:i/>
          <w:szCs w:val="20"/>
        </w:rPr>
        <w:t>essential</w:t>
      </w:r>
      <w:r>
        <w:rPr>
          <w:bCs/>
          <w:i/>
          <w:szCs w:val="20"/>
        </w:rPr>
        <w:t xml:space="preserve"> </w:t>
      </w:r>
      <w:r w:rsidRPr="00874E0D">
        <w:rPr>
          <w:bCs/>
          <w:i/>
          <w:szCs w:val="20"/>
        </w:rPr>
        <w:t>to</w:t>
      </w:r>
      <w:r>
        <w:rPr>
          <w:bCs/>
          <w:i/>
          <w:szCs w:val="20"/>
        </w:rPr>
        <w:t xml:space="preserve"> </w:t>
      </w:r>
      <w:r w:rsidRPr="00874E0D">
        <w:rPr>
          <w:bCs/>
          <w:i/>
          <w:szCs w:val="20"/>
        </w:rPr>
        <w:t>the</w:t>
      </w:r>
      <w:r>
        <w:rPr>
          <w:bCs/>
          <w:i/>
          <w:szCs w:val="20"/>
        </w:rPr>
        <w:t xml:space="preserve"> </w:t>
      </w:r>
      <w:r w:rsidRPr="00874E0D">
        <w:rPr>
          <w:bCs/>
          <w:i/>
          <w:szCs w:val="20"/>
        </w:rPr>
        <w:t>preservation</w:t>
      </w:r>
      <w:r>
        <w:rPr>
          <w:bCs/>
          <w:i/>
          <w:szCs w:val="20"/>
        </w:rPr>
        <w:t xml:space="preserve"> </w:t>
      </w:r>
      <w:r w:rsidRPr="00874E0D">
        <w:rPr>
          <w:bCs/>
          <w:i/>
          <w:szCs w:val="20"/>
        </w:rPr>
        <w:t>of</w:t>
      </w:r>
      <w:r>
        <w:rPr>
          <w:bCs/>
          <w:i/>
          <w:szCs w:val="20"/>
        </w:rPr>
        <w:t xml:space="preserve"> </w:t>
      </w:r>
      <w:r w:rsidRPr="00874E0D">
        <w:rPr>
          <w:bCs/>
          <w:i/>
          <w:szCs w:val="20"/>
        </w:rPr>
        <w:t>Judaism.</w:t>
      </w:r>
      <w:r>
        <w:rPr>
          <w:bCs/>
          <w:i/>
          <w:szCs w:val="20"/>
        </w:rPr>
        <w:t xml:space="preserve"> </w:t>
      </w:r>
      <w:r w:rsidRPr="00874E0D">
        <w:rPr>
          <w:bCs/>
          <w:i/>
          <w:szCs w:val="20"/>
        </w:rPr>
        <w:t>The</w:t>
      </w:r>
      <w:r>
        <w:rPr>
          <w:bCs/>
          <w:i/>
          <w:szCs w:val="20"/>
        </w:rPr>
        <w:t xml:space="preserve"> </w:t>
      </w:r>
      <w:r w:rsidRPr="00874E0D">
        <w:rPr>
          <w:bCs/>
          <w:i/>
          <w:szCs w:val="20"/>
        </w:rPr>
        <w:t>descent</w:t>
      </w:r>
      <w:r>
        <w:rPr>
          <w:bCs/>
          <w:i/>
          <w:szCs w:val="20"/>
        </w:rPr>
        <w:t xml:space="preserve"> </w:t>
      </w:r>
      <w:r w:rsidRPr="00874E0D">
        <w:rPr>
          <w:bCs/>
          <w:i/>
          <w:szCs w:val="20"/>
        </w:rPr>
        <w:t>of</w:t>
      </w:r>
      <w:r>
        <w:rPr>
          <w:bCs/>
          <w:i/>
          <w:szCs w:val="20"/>
        </w:rPr>
        <w:t xml:space="preserve"> </w:t>
      </w:r>
      <w:r w:rsidRPr="00874E0D">
        <w:rPr>
          <w:bCs/>
          <w:i/>
          <w:szCs w:val="20"/>
        </w:rPr>
        <w:t>the</w:t>
      </w:r>
      <w:r>
        <w:rPr>
          <w:bCs/>
          <w:i/>
          <w:szCs w:val="20"/>
        </w:rPr>
        <w:t xml:space="preserve"> </w:t>
      </w:r>
      <w:hyperlink r:id="rId4119" w:history="1">
        <w:r w:rsidRPr="007421C1">
          <w:rPr>
            <w:rStyle w:val="Hyperlink"/>
            <w:bCs/>
            <w:i/>
            <w:szCs w:val="20"/>
          </w:rPr>
          <w:t>generation</w:t>
        </w:r>
      </w:hyperlink>
      <w:r w:rsidRPr="00874E0D">
        <w:rPr>
          <w:bCs/>
          <w:i/>
          <w:szCs w:val="20"/>
        </w:rPr>
        <w:t>,</w:t>
      </w:r>
      <w:r>
        <w:rPr>
          <w:bCs/>
          <w:i/>
          <w:szCs w:val="20"/>
        </w:rPr>
        <w:t xml:space="preserve"> </w:t>
      </w:r>
      <w:r w:rsidRPr="00874E0D">
        <w:rPr>
          <w:bCs/>
          <w:i/>
          <w:szCs w:val="20"/>
        </w:rPr>
        <w:t>which</w:t>
      </w:r>
      <w:r>
        <w:rPr>
          <w:bCs/>
          <w:i/>
          <w:szCs w:val="20"/>
        </w:rPr>
        <w:t xml:space="preserve"> </w:t>
      </w:r>
      <w:r w:rsidRPr="00874E0D">
        <w:rPr>
          <w:bCs/>
          <w:i/>
          <w:szCs w:val="20"/>
        </w:rPr>
        <w:t>led</w:t>
      </w:r>
      <w:r>
        <w:rPr>
          <w:bCs/>
          <w:i/>
          <w:szCs w:val="20"/>
        </w:rPr>
        <w:t xml:space="preserve"> </w:t>
      </w:r>
      <w:r w:rsidRPr="00874E0D">
        <w:rPr>
          <w:bCs/>
          <w:i/>
          <w:szCs w:val="20"/>
        </w:rPr>
        <w:t>to</w:t>
      </w:r>
      <w:r>
        <w:rPr>
          <w:bCs/>
          <w:i/>
          <w:szCs w:val="20"/>
        </w:rPr>
        <w:t xml:space="preserve"> </w:t>
      </w:r>
      <w:r w:rsidRPr="00874E0D">
        <w:rPr>
          <w:bCs/>
          <w:i/>
          <w:szCs w:val="20"/>
        </w:rPr>
        <w:t>the</w:t>
      </w:r>
      <w:r>
        <w:rPr>
          <w:bCs/>
          <w:i/>
          <w:szCs w:val="20"/>
        </w:rPr>
        <w:t xml:space="preserve"> </w:t>
      </w:r>
      <w:r w:rsidRPr="00874E0D">
        <w:rPr>
          <w:bCs/>
          <w:i/>
          <w:szCs w:val="20"/>
        </w:rPr>
        <w:t>necessity</w:t>
      </w:r>
      <w:r>
        <w:rPr>
          <w:bCs/>
          <w:i/>
          <w:szCs w:val="20"/>
        </w:rPr>
        <w:t xml:space="preserve"> </w:t>
      </w:r>
      <w:r w:rsidRPr="00874E0D">
        <w:rPr>
          <w:bCs/>
          <w:i/>
          <w:szCs w:val="20"/>
        </w:rPr>
        <w:t>of</w:t>
      </w:r>
      <w:r>
        <w:rPr>
          <w:bCs/>
          <w:i/>
          <w:szCs w:val="20"/>
        </w:rPr>
        <w:t xml:space="preserve"> </w:t>
      </w:r>
      <w:r w:rsidRPr="00874E0D">
        <w:rPr>
          <w:bCs/>
          <w:i/>
          <w:szCs w:val="20"/>
        </w:rPr>
        <w:t>employing</w:t>
      </w:r>
      <w:r>
        <w:rPr>
          <w:bCs/>
          <w:i/>
          <w:szCs w:val="20"/>
        </w:rPr>
        <w:t xml:space="preserve"> </w:t>
      </w:r>
      <w:r w:rsidRPr="00874E0D">
        <w:rPr>
          <w:bCs/>
          <w:i/>
          <w:szCs w:val="20"/>
        </w:rPr>
        <w:t>this</w:t>
      </w:r>
      <w:r>
        <w:rPr>
          <w:bCs/>
          <w:i/>
          <w:szCs w:val="20"/>
        </w:rPr>
        <w:t xml:space="preserve"> </w:t>
      </w:r>
      <w:r w:rsidRPr="00874E0D">
        <w:rPr>
          <w:bCs/>
          <w:i/>
          <w:szCs w:val="20"/>
        </w:rPr>
        <w:t>lofty</w:t>
      </w:r>
      <w:r>
        <w:rPr>
          <w:bCs/>
          <w:i/>
          <w:szCs w:val="20"/>
        </w:rPr>
        <w:t xml:space="preserve"> </w:t>
      </w:r>
      <w:r w:rsidRPr="00874E0D">
        <w:rPr>
          <w:bCs/>
          <w:i/>
          <w:szCs w:val="20"/>
        </w:rPr>
        <w:t>means,</w:t>
      </w:r>
      <w:r>
        <w:rPr>
          <w:bCs/>
          <w:i/>
          <w:szCs w:val="20"/>
        </w:rPr>
        <w:t xml:space="preserve"> </w:t>
      </w:r>
      <w:r w:rsidRPr="00874E0D">
        <w:rPr>
          <w:bCs/>
          <w:i/>
          <w:szCs w:val="20"/>
        </w:rPr>
        <w:t>is</w:t>
      </w:r>
      <w:r>
        <w:rPr>
          <w:bCs/>
          <w:i/>
          <w:szCs w:val="20"/>
        </w:rPr>
        <w:t xml:space="preserve"> </w:t>
      </w:r>
      <w:r w:rsidRPr="00874E0D">
        <w:rPr>
          <w:bCs/>
          <w:i/>
          <w:szCs w:val="20"/>
        </w:rPr>
        <w:t>itself</w:t>
      </w:r>
      <w:r>
        <w:rPr>
          <w:bCs/>
          <w:i/>
          <w:szCs w:val="20"/>
        </w:rPr>
        <w:t xml:space="preserve"> </w:t>
      </w:r>
      <w:r w:rsidRPr="00874E0D">
        <w:rPr>
          <w:bCs/>
          <w:i/>
          <w:szCs w:val="20"/>
        </w:rPr>
        <w:t>the</w:t>
      </w:r>
      <w:r>
        <w:rPr>
          <w:bCs/>
          <w:i/>
          <w:szCs w:val="20"/>
        </w:rPr>
        <w:t xml:space="preserve"> </w:t>
      </w:r>
      <w:r w:rsidRPr="00874E0D">
        <w:rPr>
          <w:bCs/>
          <w:i/>
          <w:szCs w:val="20"/>
        </w:rPr>
        <w:t>ascent.</w:t>
      </w:r>
      <w:r>
        <w:rPr>
          <w:bCs/>
          <w:i/>
          <w:szCs w:val="20"/>
        </w:rPr>
        <w:t xml:space="preserve"> </w:t>
      </w:r>
    </w:p>
    <w:p w14:paraId="60A63D2F" w14:textId="77777777" w:rsidR="00AB3DD9" w:rsidRPr="00874E0D" w:rsidRDefault="00AB3DD9" w:rsidP="00AB3DD9"/>
    <w:p w14:paraId="6486164E" w14:textId="77777777" w:rsidR="00AB3DD9" w:rsidRPr="00874E0D" w:rsidRDefault="00AB3DD9" w:rsidP="00AB3DD9"/>
    <w:p w14:paraId="07128D33" w14:textId="77777777" w:rsidR="00AB3DD9" w:rsidRPr="00874E0D" w:rsidRDefault="00AB3DD9" w:rsidP="00AB3DD9">
      <w:pPr>
        <w:pStyle w:val="Heading1"/>
      </w:pPr>
      <w:bookmarkStart w:id="250" w:name="_Toc41831537"/>
      <w:bookmarkStart w:id="251" w:name="_Toc42873846"/>
      <w:bookmarkStart w:id="252" w:name="_Toc43186982"/>
      <w:bookmarkStart w:id="253" w:name="_Toc43999961"/>
      <w:bookmarkStart w:id="254" w:name="_Toc45617147"/>
      <w:r w:rsidRPr="00874E0D">
        <w:t>Born</w:t>
      </w:r>
      <w:r>
        <w:t xml:space="preserve"> </w:t>
      </w:r>
      <w:r w:rsidRPr="00874E0D">
        <w:t>Again</w:t>
      </w:r>
      <w:bookmarkEnd w:id="250"/>
      <w:bookmarkEnd w:id="251"/>
      <w:bookmarkEnd w:id="252"/>
      <w:bookmarkEnd w:id="253"/>
      <w:bookmarkEnd w:id="254"/>
    </w:p>
    <w:p w14:paraId="6DBF8F5A" w14:textId="77777777" w:rsidR="00AB3DD9" w:rsidRPr="00874E0D" w:rsidRDefault="00AB3DD9" w:rsidP="00AB3DD9"/>
    <w:p w14:paraId="68EB67E1" w14:textId="5BB935DA" w:rsidR="00AB3DD9" w:rsidRPr="00874E0D" w:rsidRDefault="00AB3DD9" w:rsidP="00AB3DD9">
      <w:r w:rsidRPr="00874E0D">
        <w:t>After</w:t>
      </w:r>
      <w:r>
        <w:t xml:space="preserve"> </w:t>
      </w:r>
      <w:r w:rsidRPr="00874E0D">
        <w:t>the</w:t>
      </w:r>
      <w:r>
        <w:t xml:space="preserve"> </w:t>
      </w:r>
      <w:hyperlink r:id="rId4120" w:history="1">
        <w:r w:rsidRPr="007421C1">
          <w:rPr>
            <w:rStyle w:val="Hyperlink"/>
          </w:rPr>
          <w:t>exile</w:t>
        </w:r>
      </w:hyperlink>
      <w:r>
        <w:t xml:space="preserve"> </w:t>
      </w:r>
      <w:r w:rsidRPr="00874E0D">
        <w:t>at</w:t>
      </w:r>
      <w:r>
        <w:t xml:space="preserve"> </w:t>
      </w:r>
      <w:r w:rsidRPr="00874E0D">
        <w:t>Laban’s</w:t>
      </w:r>
      <w:r>
        <w:t xml:space="preserve"> </w:t>
      </w:r>
      <w:r w:rsidRPr="00874E0D">
        <w:t>house,</w:t>
      </w:r>
      <w:r>
        <w:t xml:space="preserve"> </w:t>
      </w:r>
      <w:hyperlink r:id="rId4121" w:history="1">
        <w:r w:rsidRPr="007421C1">
          <w:rPr>
            <w:rStyle w:val="Hyperlink"/>
          </w:rPr>
          <w:t>Yaaqob</w:t>
        </w:r>
      </w:hyperlink>
      <w:r>
        <w:t xml:space="preserve"> </w:t>
      </w:r>
      <w:r w:rsidRPr="00874E0D">
        <w:t>immersed</w:t>
      </w:r>
      <w:r>
        <w:t xml:space="preserve"> </w:t>
      </w:r>
      <w:r w:rsidRPr="00874E0D">
        <w:t>in</w:t>
      </w:r>
      <w:r>
        <w:t xml:space="preserve"> </w:t>
      </w:r>
      <w:r w:rsidRPr="00874E0D">
        <w:t>the</w:t>
      </w:r>
      <w:r>
        <w:t xml:space="preserve"> </w:t>
      </w:r>
      <w:r w:rsidRPr="00874E0D">
        <w:t>Jabbok</w:t>
      </w:r>
      <w:r>
        <w:t xml:space="preserve"> </w:t>
      </w:r>
      <w:r w:rsidRPr="00874E0D">
        <w:t>river.</w:t>
      </w:r>
      <w:r w:rsidRPr="00874E0D">
        <w:rPr>
          <w:rStyle w:val="FootnoteReference"/>
        </w:rPr>
        <w:footnoteReference w:id="475"/>
      </w:r>
      <w:r>
        <w:t xml:space="preserve"> </w:t>
      </w:r>
      <w:hyperlink r:id="rId4122" w:history="1">
        <w:r w:rsidRPr="007421C1">
          <w:rPr>
            <w:rStyle w:val="Hyperlink"/>
          </w:rPr>
          <w:t>Yaaqob</w:t>
        </w:r>
      </w:hyperlink>
      <w:r>
        <w:t xml:space="preserve"> </w:t>
      </w:r>
      <w:r w:rsidRPr="00874E0D">
        <w:t>was</w:t>
      </w:r>
      <w:r>
        <w:t xml:space="preserve"> </w:t>
      </w:r>
      <w:r w:rsidRPr="00874E0D">
        <w:t>born</w:t>
      </w:r>
      <w:r>
        <w:t xml:space="preserve"> </w:t>
      </w:r>
      <w:r w:rsidRPr="00874E0D">
        <w:t>again.</w:t>
      </w:r>
    </w:p>
    <w:p w14:paraId="29FD0A11" w14:textId="77777777" w:rsidR="00AB3DD9" w:rsidRPr="00874E0D" w:rsidRDefault="00AB3DD9" w:rsidP="00AB3DD9"/>
    <w:p w14:paraId="6B77F428" w14:textId="51DEF722" w:rsidR="00AB3DD9" w:rsidRPr="00874E0D" w:rsidRDefault="00AB3DD9" w:rsidP="00AB3DD9">
      <w:r w:rsidRPr="00874E0D">
        <w:t>After</w:t>
      </w:r>
      <w:r>
        <w:t xml:space="preserve"> </w:t>
      </w:r>
      <w:r w:rsidRPr="00874E0D">
        <w:t>the</w:t>
      </w:r>
      <w:r>
        <w:t xml:space="preserve"> </w:t>
      </w:r>
      <w:r w:rsidRPr="00874E0D">
        <w:t>Egyptian</w:t>
      </w:r>
      <w:r>
        <w:t xml:space="preserve"> </w:t>
      </w:r>
      <w:hyperlink r:id="rId4123" w:history="1">
        <w:r w:rsidRPr="007421C1">
          <w:rPr>
            <w:rStyle w:val="Hyperlink"/>
          </w:rPr>
          <w:t>exile</w:t>
        </w:r>
      </w:hyperlink>
      <w:r w:rsidRPr="00874E0D">
        <w:t>,</w:t>
      </w:r>
      <w:r>
        <w:t xml:space="preserve"> </w:t>
      </w:r>
      <w:r w:rsidRPr="00874E0D">
        <w:t>the</w:t>
      </w:r>
      <w:r>
        <w:t xml:space="preserve"> </w:t>
      </w:r>
      <w:r w:rsidRPr="00874E0D">
        <w:t>Bne</w:t>
      </w:r>
      <w:r>
        <w:t xml:space="preserve"> </w:t>
      </w:r>
      <w:r w:rsidRPr="00874E0D">
        <w:t>Israel</w:t>
      </w:r>
      <w:r>
        <w:t xml:space="preserve"> </w:t>
      </w:r>
      <w:r w:rsidRPr="00874E0D">
        <w:t>were</w:t>
      </w:r>
      <w:r>
        <w:t xml:space="preserve"> </w:t>
      </w:r>
      <w:r w:rsidRPr="00874E0D">
        <w:t>immersed</w:t>
      </w:r>
      <w:r>
        <w:t xml:space="preserve"> </w:t>
      </w:r>
      <w:r w:rsidRPr="00874E0D">
        <w:t>in</w:t>
      </w:r>
      <w:r>
        <w:t xml:space="preserve"> </w:t>
      </w:r>
      <w:r w:rsidRPr="00874E0D">
        <w:t>the</w:t>
      </w:r>
      <w:r>
        <w:t xml:space="preserve"> </w:t>
      </w:r>
      <w:r w:rsidRPr="00874E0D">
        <w:t>Reed</w:t>
      </w:r>
      <w:r>
        <w:t xml:space="preserve"> </w:t>
      </w:r>
      <w:r w:rsidRPr="00874E0D">
        <w:t>Sea.</w:t>
      </w:r>
      <w:r w:rsidRPr="00874E0D">
        <w:rPr>
          <w:rStyle w:val="FootnoteReference"/>
        </w:rPr>
        <w:footnoteReference w:id="476"/>
      </w:r>
      <w:r>
        <w:t xml:space="preserve"> </w:t>
      </w:r>
      <w:r w:rsidRPr="00874E0D">
        <w:t>The</w:t>
      </w:r>
      <w:r>
        <w:t xml:space="preserve"> </w:t>
      </w:r>
      <w:r w:rsidRPr="00874E0D">
        <w:t>Bne</w:t>
      </w:r>
      <w:r>
        <w:t xml:space="preserve"> </w:t>
      </w:r>
      <w:r w:rsidRPr="00874E0D">
        <w:t>Israel</w:t>
      </w:r>
      <w:r>
        <w:t xml:space="preserve"> </w:t>
      </w:r>
      <w:r w:rsidRPr="00874E0D">
        <w:t>were</w:t>
      </w:r>
      <w:r>
        <w:t xml:space="preserve"> </w:t>
      </w:r>
      <w:r w:rsidRPr="00874E0D">
        <w:t>born</w:t>
      </w:r>
      <w:r>
        <w:t xml:space="preserve"> </w:t>
      </w:r>
      <w:r w:rsidRPr="00874E0D">
        <w:t>again.</w:t>
      </w:r>
      <w:r>
        <w:t xml:space="preserve"> </w:t>
      </w:r>
      <w:r w:rsidRPr="00874E0D">
        <w:t>The</w:t>
      </w:r>
      <w:r>
        <w:t xml:space="preserve"> </w:t>
      </w:r>
      <w:r w:rsidRPr="00874E0D">
        <w:t>Maharal</w:t>
      </w:r>
      <w:r>
        <w:t xml:space="preserve"> </w:t>
      </w:r>
      <w:r w:rsidRPr="00874E0D">
        <w:t>explains</w:t>
      </w:r>
      <w:r>
        <w:t xml:space="preserve"> </w:t>
      </w:r>
      <w:r w:rsidRPr="00874E0D">
        <w:t>that</w:t>
      </w:r>
      <w:r>
        <w:t xml:space="preserve"> </w:t>
      </w:r>
      <w:r w:rsidRPr="00874E0D">
        <w:t>this</w:t>
      </w:r>
      <w:r>
        <w:t xml:space="preserve"> </w:t>
      </w:r>
      <w:r w:rsidRPr="00874E0D">
        <w:t>theme</w:t>
      </w:r>
      <w:r>
        <w:t xml:space="preserve"> </w:t>
      </w:r>
      <w:r w:rsidRPr="00874E0D">
        <w:t>is</w:t>
      </w:r>
      <w:r>
        <w:t xml:space="preserve"> </w:t>
      </w:r>
      <w:r w:rsidRPr="00874E0D">
        <w:t>the</w:t>
      </w:r>
      <w:r>
        <w:t xml:space="preserve"> </w:t>
      </w:r>
      <w:r w:rsidRPr="00874E0D">
        <w:t>reason</w:t>
      </w:r>
      <w:r>
        <w:t xml:space="preserve"> </w:t>
      </w:r>
      <w:r w:rsidRPr="00874E0D">
        <w:t>why</w:t>
      </w:r>
      <w:r>
        <w:t xml:space="preserve"> </w:t>
      </w:r>
      <w:r w:rsidRPr="00874E0D">
        <w:t>the</w:t>
      </w:r>
      <w:r>
        <w:t xml:space="preserve"> </w:t>
      </w:r>
      <w:hyperlink r:id="rId4124" w:history="1">
        <w:r w:rsidRPr="007421C1">
          <w:rPr>
            <w:rStyle w:val="Hyperlink"/>
          </w:rPr>
          <w:t>Jewish</w:t>
        </w:r>
      </w:hyperlink>
      <w:r>
        <w:t xml:space="preserve"> </w:t>
      </w:r>
      <w:r w:rsidRPr="00874E0D">
        <w:t>people</w:t>
      </w:r>
      <w:r>
        <w:t xml:space="preserve"> </w:t>
      </w:r>
      <w:r w:rsidRPr="00874E0D">
        <w:t>had</w:t>
      </w:r>
      <w:r>
        <w:t xml:space="preserve"> </w:t>
      </w:r>
      <w:r w:rsidRPr="00874E0D">
        <w:t>to</w:t>
      </w:r>
      <w:r>
        <w:t xml:space="preserve"> </w:t>
      </w:r>
      <w:r w:rsidRPr="00874E0D">
        <w:t>immerse</w:t>
      </w:r>
      <w:r>
        <w:t xml:space="preserve"> </w:t>
      </w:r>
      <w:r w:rsidRPr="00874E0D">
        <w:t>themselves</w:t>
      </w:r>
      <w:r>
        <w:t xml:space="preserve"> </w:t>
      </w:r>
      <w:r w:rsidRPr="00874E0D">
        <w:t>into</w:t>
      </w:r>
      <w:r>
        <w:t xml:space="preserve"> </w:t>
      </w:r>
      <w:r w:rsidRPr="00874E0D">
        <w:t>the</w:t>
      </w:r>
      <w:r>
        <w:t xml:space="preserve"> </w:t>
      </w:r>
      <w:r w:rsidRPr="00874E0D">
        <w:t>waters</w:t>
      </w:r>
      <w:r>
        <w:t xml:space="preserve"> </w:t>
      </w:r>
      <w:r w:rsidRPr="00874E0D">
        <w:t>of</w:t>
      </w:r>
      <w:r>
        <w:t xml:space="preserve"> </w:t>
      </w:r>
      <w:r w:rsidRPr="00874E0D">
        <w:t>the</w:t>
      </w:r>
      <w:r>
        <w:t xml:space="preserve"> </w:t>
      </w:r>
      <w:r w:rsidRPr="00874E0D">
        <w:t>Yam</w:t>
      </w:r>
      <w:r>
        <w:t xml:space="preserve"> </w:t>
      </w:r>
      <w:r w:rsidRPr="00874E0D">
        <w:t>Suf</w:t>
      </w:r>
      <w:r>
        <w:t xml:space="preserve"> </w:t>
      </w:r>
      <w:r w:rsidRPr="00874E0D">
        <w:t>between</w:t>
      </w:r>
      <w:r>
        <w:t xml:space="preserve"> </w:t>
      </w:r>
      <w:hyperlink r:id="rId4125" w:history="1">
        <w:r w:rsidRPr="007421C1">
          <w:rPr>
            <w:rStyle w:val="Hyperlink"/>
          </w:rPr>
          <w:t>leaving Egypt</w:t>
        </w:r>
      </w:hyperlink>
      <w:r>
        <w:t xml:space="preserve"> </w:t>
      </w:r>
      <w:r w:rsidRPr="00874E0D">
        <w:t>and</w:t>
      </w:r>
      <w:r>
        <w:t xml:space="preserve"> </w:t>
      </w:r>
      <w:r w:rsidRPr="00874E0D">
        <w:t>receiving</w:t>
      </w:r>
      <w:r>
        <w:t xml:space="preserve"> </w:t>
      </w:r>
      <w:r w:rsidRPr="00874E0D">
        <w:t>the</w:t>
      </w:r>
      <w:r>
        <w:t xml:space="preserve"> </w:t>
      </w:r>
      <w:r w:rsidRPr="00874E0D">
        <w:t>Torah.</w:t>
      </w:r>
      <w:r>
        <w:t xml:space="preserve"> </w:t>
      </w:r>
      <w:r w:rsidRPr="00874E0D">
        <w:t>The</w:t>
      </w:r>
      <w:r>
        <w:t xml:space="preserve"> </w:t>
      </w:r>
      <w:hyperlink r:id="rId4126" w:history="1">
        <w:r w:rsidRPr="007421C1">
          <w:rPr>
            <w:rStyle w:val="Hyperlink"/>
          </w:rPr>
          <w:t>exodus</w:t>
        </w:r>
      </w:hyperlink>
      <w:r>
        <w:t xml:space="preserve"> </w:t>
      </w:r>
      <w:hyperlink r:id="rId4127" w:history="1">
        <w:r w:rsidRPr="007421C1">
          <w:rPr>
            <w:rStyle w:val="Hyperlink"/>
          </w:rPr>
          <w:t>from Egypt</w:t>
        </w:r>
      </w:hyperlink>
      <w:r>
        <w:t xml:space="preserve"> </w:t>
      </w:r>
      <w:r w:rsidRPr="00874E0D">
        <w:t>set</w:t>
      </w:r>
      <w:r>
        <w:t xml:space="preserve"> </w:t>
      </w:r>
      <w:r w:rsidRPr="00874E0D">
        <w:t>the</w:t>
      </w:r>
      <w:r>
        <w:t xml:space="preserve"> </w:t>
      </w:r>
      <w:r w:rsidRPr="00874E0D">
        <w:t>stage</w:t>
      </w:r>
      <w:r>
        <w:t xml:space="preserve"> </w:t>
      </w:r>
      <w:r w:rsidRPr="00874E0D">
        <w:t>for</w:t>
      </w:r>
      <w:r>
        <w:t xml:space="preserve"> </w:t>
      </w:r>
      <w:r w:rsidRPr="00874E0D">
        <w:t>the</w:t>
      </w:r>
      <w:r>
        <w:t xml:space="preserve"> </w:t>
      </w:r>
      <w:hyperlink r:id="rId4128" w:history="1">
        <w:r w:rsidRPr="007421C1">
          <w:rPr>
            <w:rStyle w:val="Hyperlink"/>
          </w:rPr>
          <w:t>creation</w:t>
        </w:r>
      </w:hyperlink>
      <w:r>
        <w:t xml:space="preserve"> </w:t>
      </w:r>
      <w:r w:rsidRPr="00874E0D">
        <w:t>and</w:t>
      </w:r>
      <w:r>
        <w:t xml:space="preserve"> </w:t>
      </w:r>
      <w:hyperlink r:id="rId4129" w:history="1">
        <w:r w:rsidRPr="007421C1">
          <w:rPr>
            <w:rStyle w:val="Hyperlink"/>
          </w:rPr>
          <w:t>birth</w:t>
        </w:r>
      </w:hyperlink>
      <w:r>
        <w:t xml:space="preserve"> </w:t>
      </w:r>
      <w:r w:rsidRPr="00874E0D">
        <w:t>of</w:t>
      </w:r>
      <w:r>
        <w:t xml:space="preserve"> </w:t>
      </w:r>
      <w:r w:rsidRPr="00874E0D">
        <w:t>the</w:t>
      </w:r>
      <w:r>
        <w:t xml:space="preserve"> </w:t>
      </w:r>
      <w:hyperlink r:id="rId4130" w:history="1">
        <w:r w:rsidRPr="007421C1">
          <w:rPr>
            <w:rStyle w:val="Hyperlink"/>
          </w:rPr>
          <w:t>Jewish</w:t>
        </w:r>
      </w:hyperlink>
      <w:r>
        <w:t xml:space="preserve"> </w:t>
      </w:r>
      <w:r w:rsidRPr="00874E0D">
        <w:t>people,</w:t>
      </w:r>
      <w:r>
        <w:t xml:space="preserve"> </w:t>
      </w:r>
      <w:r w:rsidRPr="00874E0D">
        <w:t>and</w:t>
      </w:r>
      <w:r>
        <w:t xml:space="preserve"> </w:t>
      </w:r>
      <w:r w:rsidRPr="00874E0D">
        <w:t>when</w:t>
      </w:r>
      <w:r>
        <w:t xml:space="preserve"> </w:t>
      </w:r>
      <w:r w:rsidRPr="00874E0D">
        <w:t>they</w:t>
      </w:r>
      <w:r>
        <w:t xml:space="preserve"> </w:t>
      </w:r>
      <w:r w:rsidRPr="00874E0D">
        <w:t>immersed</w:t>
      </w:r>
      <w:r>
        <w:t xml:space="preserve"> </w:t>
      </w:r>
      <w:r w:rsidRPr="00874E0D">
        <w:t>in</w:t>
      </w:r>
      <w:r>
        <w:t xml:space="preserve"> </w:t>
      </w:r>
      <w:r w:rsidRPr="00874E0D">
        <w:t>the</w:t>
      </w:r>
      <w:r>
        <w:t xml:space="preserve"> </w:t>
      </w:r>
      <w:r w:rsidRPr="00874E0D">
        <w:t>waters</w:t>
      </w:r>
      <w:r>
        <w:t xml:space="preserve"> </w:t>
      </w:r>
      <w:r w:rsidRPr="00874E0D">
        <w:t>of</w:t>
      </w:r>
      <w:r>
        <w:t xml:space="preserve"> </w:t>
      </w:r>
      <w:r w:rsidRPr="00874E0D">
        <w:t>the</w:t>
      </w:r>
      <w:r>
        <w:t xml:space="preserve"> </w:t>
      </w:r>
      <w:r w:rsidRPr="00874E0D">
        <w:t>Yam</w:t>
      </w:r>
      <w:r>
        <w:t xml:space="preserve"> </w:t>
      </w:r>
      <w:r w:rsidRPr="00874E0D">
        <w:t>Suf</w:t>
      </w:r>
      <w:r>
        <w:t xml:space="preserve"> </w:t>
      </w:r>
      <w:r w:rsidRPr="00874E0D">
        <w:t>they</w:t>
      </w:r>
      <w:r>
        <w:t xml:space="preserve"> </w:t>
      </w:r>
      <w:r w:rsidRPr="00874E0D">
        <w:t>went</w:t>
      </w:r>
      <w:r>
        <w:t xml:space="preserve"> </w:t>
      </w:r>
      <w:r w:rsidRPr="00874E0D">
        <w:t>through</w:t>
      </w:r>
      <w:r>
        <w:t xml:space="preserve"> </w:t>
      </w:r>
      <w:r w:rsidRPr="00874E0D">
        <w:t>the</w:t>
      </w:r>
      <w:r>
        <w:t xml:space="preserve"> </w:t>
      </w:r>
      <w:r w:rsidRPr="00874E0D">
        <w:t>transformative</w:t>
      </w:r>
      <w:r>
        <w:t xml:space="preserve"> </w:t>
      </w:r>
      <w:r w:rsidRPr="00874E0D">
        <w:t>process</w:t>
      </w:r>
      <w:r>
        <w:t xml:space="preserve"> </w:t>
      </w:r>
      <w:r w:rsidRPr="00874E0D">
        <w:t>of</w:t>
      </w:r>
      <w:r>
        <w:t xml:space="preserve"> </w:t>
      </w:r>
      <w:r w:rsidRPr="00874E0D">
        <w:t>being</w:t>
      </w:r>
      <w:r>
        <w:t xml:space="preserve"> </w:t>
      </w:r>
      <w:r w:rsidRPr="00874E0D">
        <w:t>born</w:t>
      </w:r>
      <w:r>
        <w:t xml:space="preserve"> </w:t>
      </w:r>
      <w:r w:rsidRPr="00874E0D">
        <w:t>as</w:t>
      </w:r>
      <w:r>
        <w:t xml:space="preserve"> </w:t>
      </w:r>
      <w:r w:rsidRPr="00874E0D">
        <w:t>a</w:t>
      </w:r>
      <w:r>
        <w:t xml:space="preserve"> </w:t>
      </w:r>
      <w:hyperlink r:id="rId4131" w:history="1">
        <w:r w:rsidRPr="007421C1">
          <w:rPr>
            <w:rStyle w:val="Hyperlink"/>
          </w:rPr>
          <w:t>nation</w:t>
        </w:r>
      </w:hyperlink>
      <w:r w:rsidRPr="00874E0D">
        <w:t>.</w:t>
      </w:r>
      <w:r>
        <w:t xml:space="preserve"> </w:t>
      </w:r>
      <w:r w:rsidRPr="00874E0D">
        <w:t>Thus,</w:t>
      </w:r>
      <w:r>
        <w:t xml:space="preserve"> </w:t>
      </w:r>
      <w:r w:rsidRPr="00874E0D">
        <w:t>just</w:t>
      </w:r>
      <w:r>
        <w:t xml:space="preserve"> </w:t>
      </w:r>
      <w:r w:rsidRPr="00874E0D">
        <w:t>as</w:t>
      </w:r>
      <w:r>
        <w:t xml:space="preserve"> </w:t>
      </w:r>
      <w:r w:rsidRPr="00874E0D">
        <w:t>the</w:t>
      </w:r>
      <w:r>
        <w:t xml:space="preserve"> </w:t>
      </w:r>
      <w:hyperlink r:id="rId4132" w:history="1">
        <w:r w:rsidRPr="007421C1">
          <w:rPr>
            <w:rStyle w:val="Hyperlink"/>
          </w:rPr>
          <w:t>creation</w:t>
        </w:r>
      </w:hyperlink>
      <w:r>
        <w:t xml:space="preserve"> </w:t>
      </w:r>
      <w:r w:rsidRPr="00874E0D">
        <w:t>and</w:t>
      </w:r>
      <w:r>
        <w:t xml:space="preserve"> </w:t>
      </w:r>
      <w:r w:rsidRPr="00874E0D">
        <w:t>recreation</w:t>
      </w:r>
      <w:r>
        <w:t xml:space="preserve"> </w:t>
      </w:r>
      <w:r w:rsidRPr="00874E0D">
        <w:t>of</w:t>
      </w:r>
      <w:r>
        <w:t xml:space="preserve"> </w:t>
      </w:r>
      <w:r w:rsidRPr="00874E0D">
        <w:t>the</w:t>
      </w:r>
      <w:r>
        <w:t xml:space="preserve"> </w:t>
      </w:r>
      <w:hyperlink r:id="rId4133" w:history="1">
        <w:r w:rsidRPr="007421C1">
          <w:rPr>
            <w:rStyle w:val="Hyperlink"/>
          </w:rPr>
          <w:t>world</w:t>
        </w:r>
      </w:hyperlink>
      <w:r>
        <w:t xml:space="preserve"> </w:t>
      </w:r>
      <w:r w:rsidRPr="00874E0D">
        <w:t>were</w:t>
      </w:r>
      <w:r>
        <w:t xml:space="preserve"> </w:t>
      </w:r>
      <w:r w:rsidRPr="00874E0D">
        <w:t>accomplished</w:t>
      </w:r>
      <w:r>
        <w:t xml:space="preserve"> </w:t>
      </w:r>
      <w:r w:rsidRPr="00874E0D">
        <w:t>through</w:t>
      </w:r>
      <w:r>
        <w:t xml:space="preserve"> </w:t>
      </w:r>
      <w:r w:rsidRPr="00874E0D">
        <w:t>water</w:t>
      </w:r>
      <w:r>
        <w:t xml:space="preserve"> </w:t>
      </w:r>
      <w:r w:rsidRPr="00874E0D">
        <w:t>in</w:t>
      </w:r>
      <w:r>
        <w:t xml:space="preserve"> </w:t>
      </w:r>
      <w:r w:rsidRPr="00874E0D">
        <w:t>the</w:t>
      </w:r>
      <w:r>
        <w:t xml:space="preserve"> </w:t>
      </w:r>
      <w:r w:rsidRPr="00874E0D">
        <w:t>beginning</w:t>
      </w:r>
      <w:r>
        <w:t xml:space="preserve"> </w:t>
      </w:r>
      <w:r w:rsidRPr="00874E0D">
        <w:t>and</w:t>
      </w:r>
      <w:r>
        <w:t xml:space="preserve"> </w:t>
      </w:r>
      <w:r w:rsidRPr="00874E0D">
        <w:t>in</w:t>
      </w:r>
      <w:r>
        <w:t xml:space="preserve"> </w:t>
      </w:r>
      <w:r w:rsidRPr="00874E0D">
        <w:t>Noach’s</w:t>
      </w:r>
      <w:r>
        <w:t xml:space="preserve"> </w:t>
      </w:r>
      <w:r w:rsidRPr="00874E0D">
        <w:t>day,</w:t>
      </w:r>
      <w:r>
        <w:t xml:space="preserve"> </w:t>
      </w:r>
      <w:r w:rsidRPr="00874E0D">
        <w:t>the</w:t>
      </w:r>
      <w:r>
        <w:t xml:space="preserve"> </w:t>
      </w:r>
      <w:hyperlink r:id="rId4134" w:history="1">
        <w:r w:rsidRPr="007421C1">
          <w:rPr>
            <w:rStyle w:val="Hyperlink"/>
          </w:rPr>
          <w:t>Jewish</w:t>
        </w:r>
      </w:hyperlink>
      <w:r>
        <w:t xml:space="preserve"> </w:t>
      </w:r>
      <w:r w:rsidRPr="00874E0D">
        <w:t>people</w:t>
      </w:r>
      <w:r>
        <w:t xml:space="preserve"> </w:t>
      </w:r>
      <w:r w:rsidRPr="00874E0D">
        <w:t>as</w:t>
      </w:r>
      <w:r>
        <w:t xml:space="preserve"> </w:t>
      </w:r>
      <w:r w:rsidRPr="00874E0D">
        <w:t>a</w:t>
      </w:r>
      <w:r>
        <w:t xml:space="preserve"> </w:t>
      </w:r>
      <w:hyperlink r:id="rId4135" w:history="1">
        <w:r w:rsidRPr="007421C1">
          <w:rPr>
            <w:rStyle w:val="Hyperlink"/>
          </w:rPr>
          <w:t>nation</w:t>
        </w:r>
      </w:hyperlink>
      <w:r>
        <w:t xml:space="preserve"> </w:t>
      </w:r>
      <w:r w:rsidRPr="00874E0D">
        <w:t>had</w:t>
      </w:r>
      <w:r>
        <w:t xml:space="preserve"> </w:t>
      </w:r>
      <w:r w:rsidRPr="00874E0D">
        <w:t>to</w:t>
      </w:r>
      <w:r>
        <w:t xml:space="preserve"> </w:t>
      </w:r>
      <w:r w:rsidRPr="00874E0D">
        <w:t>be</w:t>
      </w:r>
      <w:r>
        <w:t xml:space="preserve"> </w:t>
      </w:r>
      <w:r w:rsidRPr="00874E0D">
        <w:t>formed</w:t>
      </w:r>
      <w:r>
        <w:t xml:space="preserve"> </w:t>
      </w:r>
      <w:r w:rsidRPr="00874E0D">
        <w:t>through</w:t>
      </w:r>
      <w:r>
        <w:t xml:space="preserve"> </w:t>
      </w:r>
      <w:r w:rsidRPr="00874E0D">
        <w:t>water</w:t>
      </w:r>
      <w:r>
        <w:t xml:space="preserve"> </w:t>
      </w:r>
      <w:r w:rsidRPr="00874E0D">
        <w:t>as</w:t>
      </w:r>
      <w:r>
        <w:t xml:space="preserve"> </w:t>
      </w:r>
      <w:r w:rsidRPr="00874E0D">
        <w:t>well.</w:t>
      </w:r>
      <w:r>
        <w:t xml:space="preserve"> </w:t>
      </w:r>
      <w:r w:rsidRPr="00874E0D">
        <w:t>As</w:t>
      </w:r>
      <w:r>
        <w:t xml:space="preserve"> </w:t>
      </w:r>
      <w:r w:rsidRPr="00874E0D">
        <w:t>the</w:t>
      </w:r>
      <w:r>
        <w:t xml:space="preserve"> </w:t>
      </w:r>
      <w:hyperlink r:id="rId4136" w:history="1">
        <w:r w:rsidRPr="007421C1">
          <w:rPr>
            <w:rStyle w:val="Hyperlink"/>
          </w:rPr>
          <w:t>Midrash</w:t>
        </w:r>
      </w:hyperlink>
      <w:r>
        <w:t xml:space="preserve"> </w:t>
      </w:r>
      <w:r w:rsidRPr="00874E0D">
        <w:t>explains,</w:t>
      </w:r>
      <w:r>
        <w:t xml:space="preserve"> </w:t>
      </w:r>
      <w:r w:rsidRPr="00874E0D">
        <w:t>the</w:t>
      </w:r>
      <w:r>
        <w:t xml:space="preserve"> </w:t>
      </w:r>
      <w:r w:rsidRPr="00874E0D">
        <w:t>splitting</w:t>
      </w:r>
      <w:r>
        <w:t xml:space="preserve"> </w:t>
      </w:r>
      <w:r w:rsidRPr="00874E0D">
        <w:t>of</w:t>
      </w:r>
      <w:r>
        <w:t xml:space="preserve"> </w:t>
      </w:r>
      <w:r w:rsidRPr="00874E0D">
        <w:t>the</w:t>
      </w:r>
      <w:r>
        <w:t xml:space="preserve"> </w:t>
      </w:r>
      <w:r w:rsidRPr="00874E0D">
        <w:t>Yam</w:t>
      </w:r>
      <w:r>
        <w:t xml:space="preserve"> </w:t>
      </w:r>
      <w:r w:rsidRPr="00874E0D">
        <w:t>Suf</w:t>
      </w:r>
      <w:r>
        <w:t xml:space="preserve"> </w:t>
      </w:r>
      <w:r w:rsidRPr="00874E0D">
        <w:t>is</w:t>
      </w:r>
      <w:r>
        <w:t xml:space="preserve"> </w:t>
      </w:r>
      <w:r w:rsidRPr="00874E0D">
        <w:t>comparable</w:t>
      </w:r>
      <w:r>
        <w:t xml:space="preserve"> </w:t>
      </w:r>
      <w:r w:rsidRPr="00874E0D">
        <w:t>to</w:t>
      </w:r>
      <w:r>
        <w:t xml:space="preserve"> </w:t>
      </w:r>
      <w:r w:rsidRPr="00874E0D">
        <w:t>a</w:t>
      </w:r>
      <w:r>
        <w:t xml:space="preserve"> </w:t>
      </w:r>
      <w:r w:rsidRPr="00874E0D">
        <w:t>pregnant</w:t>
      </w:r>
      <w:r>
        <w:t xml:space="preserve"> </w:t>
      </w:r>
      <w:r w:rsidRPr="00874E0D">
        <w:t>woman's</w:t>
      </w:r>
      <w:r>
        <w:t xml:space="preserve"> </w:t>
      </w:r>
      <w:r w:rsidRPr="00874E0D">
        <w:t>water</w:t>
      </w:r>
      <w:r>
        <w:t xml:space="preserve"> </w:t>
      </w:r>
      <w:r w:rsidRPr="00874E0D">
        <w:t>breaking.</w:t>
      </w:r>
      <w:r>
        <w:t xml:space="preserve"> </w:t>
      </w:r>
      <w:r w:rsidRPr="00874E0D">
        <w:t>All</w:t>
      </w:r>
      <w:r>
        <w:t xml:space="preserve"> </w:t>
      </w:r>
      <w:r w:rsidRPr="00874E0D">
        <w:t>Israel</w:t>
      </w:r>
      <w:r>
        <w:t xml:space="preserve"> </w:t>
      </w:r>
      <w:r w:rsidRPr="00874E0D">
        <w:t>entered</w:t>
      </w:r>
      <w:r>
        <w:t xml:space="preserve"> </w:t>
      </w:r>
      <w:r w:rsidRPr="00874E0D">
        <w:t>the</w:t>
      </w:r>
      <w:r>
        <w:t xml:space="preserve"> </w:t>
      </w:r>
      <w:r w:rsidRPr="00874E0D">
        <w:t>Yam</w:t>
      </w:r>
      <w:r>
        <w:t xml:space="preserve"> </w:t>
      </w:r>
      <w:r w:rsidRPr="00874E0D">
        <w:t>Suf</w:t>
      </w:r>
      <w:r>
        <w:t xml:space="preserve"> </w:t>
      </w:r>
      <w:r w:rsidRPr="00874E0D">
        <w:t>as</w:t>
      </w:r>
      <w:r>
        <w:t xml:space="preserve"> </w:t>
      </w:r>
      <w:r w:rsidRPr="00874E0D">
        <w:rPr>
          <w:i/>
          <w:iCs/>
        </w:rPr>
        <w:t>individuals</w:t>
      </w:r>
      <w:r w:rsidRPr="00874E0D">
        <w:t>,</w:t>
      </w:r>
      <w:r>
        <w:t xml:space="preserve"> </w:t>
      </w:r>
      <w:r w:rsidRPr="00874E0D">
        <w:t>but</w:t>
      </w:r>
      <w:r>
        <w:t xml:space="preserve"> </w:t>
      </w:r>
      <w:r w:rsidRPr="00874E0D">
        <w:t>emerged</w:t>
      </w:r>
      <w:r>
        <w:t xml:space="preserve"> </w:t>
      </w:r>
      <w:r w:rsidRPr="00874E0D">
        <w:t>reborn,</w:t>
      </w:r>
      <w:r>
        <w:t xml:space="preserve"> </w:t>
      </w:r>
      <w:r w:rsidRPr="00874E0D">
        <w:t>as</w:t>
      </w:r>
      <w:r>
        <w:t xml:space="preserve"> </w:t>
      </w:r>
      <w:r w:rsidRPr="00874E0D">
        <w:t>a</w:t>
      </w:r>
      <w:r>
        <w:t xml:space="preserve"> </w:t>
      </w:r>
      <w:hyperlink r:id="rId4137" w:history="1">
        <w:r w:rsidRPr="007421C1">
          <w:rPr>
            <w:rStyle w:val="Hyperlink"/>
            <w:i/>
            <w:iCs/>
          </w:rPr>
          <w:t>nation</w:t>
        </w:r>
      </w:hyperlink>
      <w:r w:rsidRPr="00874E0D">
        <w:t>.</w:t>
      </w:r>
      <w:r w:rsidRPr="00874E0D">
        <w:rPr>
          <w:rStyle w:val="FootnoteReference"/>
        </w:rPr>
        <w:footnoteReference w:id="477"/>
      </w:r>
      <w:r>
        <w:t xml:space="preserve"> </w:t>
      </w:r>
    </w:p>
    <w:p w14:paraId="73DE9565" w14:textId="77777777" w:rsidR="00AB3DD9" w:rsidRPr="00874E0D" w:rsidRDefault="00AB3DD9" w:rsidP="00AB3DD9"/>
    <w:p w14:paraId="3D162F10" w14:textId="6382EA77" w:rsidR="00AB3DD9" w:rsidRPr="00874E0D" w:rsidRDefault="00AB3DD9" w:rsidP="00AB3DD9">
      <w:r w:rsidRPr="00874E0D">
        <w:t>Immersion</w:t>
      </w:r>
      <w:r>
        <w:t xml:space="preserve"> </w:t>
      </w:r>
      <w:r w:rsidRPr="00874E0D">
        <w:t>is</w:t>
      </w:r>
      <w:r>
        <w:t xml:space="preserve"> </w:t>
      </w:r>
      <w:r w:rsidRPr="00874E0D">
        <w:t>the</w:t>
      </w:r>
      <w:r>
        <w:t xml:space="preserve"> </w:t>
      </w:r>
      <w:hyperlink r:id="rId4138" w:history="1">
        <w:r w:rsidRPr="007421C1">
          <w:rPr>
            <w:rStyle w:val="Hyperlink"/>
          </w:rPr>
          <w:t>creation</w:t>
        </w:r>
      </w:hyperlink>
      <w:r>
        <w:t xml:space="preserve"> </w:t>
      </w:r>
      <w:r w:rsidRPr="00874E0D">
        <w:t>of</w:t>
      </w:r>
      <w:r>
        <w:t xml:space="preserve"> </w:t>
      </w:r>
      <w:r w:rsidRPr="00874E0D">
        <w:t>something</w:t>
      </w:r>
      <w:r>
        <w:t xml:space="preserve"> </w:t>
      </w:r>
      <w:hyperlink r:id="rId4139" w:history="1">
        <w:r w:rsidRPr="007421C1">
          <w:rPr>
            <w:rStyle w:val="Hyperlink"/>
          </w:rPr>
          <w:t>new</w:t>
        </w:r>
      </w:hyperlink>
      <w:r w:rsidRPr="00874E0D">
        <w:t>.</w:t>
      </w:r>
      <w:r>
        <w:t xml:space="preserve"> </w:t>
      </w:r>
      <w:r w:rsidRPr="00874E0D">
        <w:t>It</w:t>
      </w:r>
      <w:r>
        <w:t xml:space="preserve"> </w:t>
      </w:r>
      <w:r w:rsidRPr="00874E0D">
        <w:t>is</w:t>
      </w:r>
      <w:r>
        <w:t xml:space="preserve"> </w:t>
      </w:r>
      <w:r w:rsidRPr="00874E0D">
        <w:t>often</w:t>
      </w:r>
      <w:r>
        <w:t xml:space="preserve"> </w:t>
      </w:r>
      <w:r w:rsidRPr="00874E0D">
        <w:t>accompanied</w:t>
      </w:r>
      <w:r>
        <w:t xml:space="preserve"> </w:t>
      </w:r>
      <w:r w:rsidRPr="00874E0D">
        <w:t>by</w:t>
      </w:r>
      <w:r>
        <w:t xml:space="preserve"> </w:t>
      </w:r>
      <w:r w:rsidRPr="00874E0D">
        <w:t>the</w:t>
      </w:r>
      <w:r>
        <w:t xml:space="preserve"> </w:t>
      </w:r>
      <w:hyperlink r:id="rId4140" w:history="1">
        <w:r w:rsidRPr="007421C1">
          <w:rPr>
            <w:rStyle w:val="Hyperlink"/>
          </w:rPr>
          <w:t>new</w:t>
        </w:r>
      </w:hyperlink>
      <w:r>
        <w:t xml:space="preserve"> </w:t>
      </w:r>
      <w:r w:rsidRPr="00874E0D">
        <w:t>creature</w:t>
      </w:r>
      <w:r>
        <w:t xml:space="preserve"> </w:t>
      </w:r>
      <w:r w:rsidRPr="00874E0D">
        <w:t>receiving</w:t>
      </w:r>
      <w:r>
        <w:t xml:space="preserve"> </w:t>
      </w:r>
      <w:r w:rsidRPr="00874E0D">
        <w:t>a</w:t>
      </w:r>
      <w:r>
        <w:t xml:space="preserve"> </w:t>
      </w:r>
      <w:hyperlink r:id="rId4141" w:history="1">
        <w:r w:rsidRPr="007421C1">
          <w:rPr>
            <w:rStyle w:val="Hyperlink"/>
          </w:rPr>
          <w:t>new</w:t>
        </w:r>
      </w:hyperlink>
      <w:r>
        <w:t xml:space="preserve"> </w:t>
      </w:r>
      <w:hyperlink r:id="rId4142" w:history="1">
        <w:r w:rsidRPr="007421C1">
          <w:rPr>
            <w:rStyle w:val="Hyperlink"/>
          </w:rPr>
          <w:t>name</w:t>
        </w:r>
      </w:hyperlink>
      <w:r w:rsidRPr="00874E0D">
        <w:t>.</w:t>
      </w:r>
      <w:r>
        <w:t xml:space="preserve"> </w:t>
      </w:r>
    </w:p>
    <w:p w14:paraId="17185DE5" w14:textId="77777777" w:rsidR="00AB3DD9" w:rsidRPr="00874E0D" w:rsidRDefault="00AB3DD9" w:rsidP="00AB3DD9"/>
    <w:p w14:paraId="1CD6CEF2" w14:textId="3069B857" w:rsidR="00AB3DD9" w:rsidRPr="00874E0D" w:rsidRDefault="00AB3DD9" w:rsidP="00AB3DD9">
      <w:r w:rsidRPr="00874E0D">
        <w:t>This</w:t>
      </w:r>
      <w:r>
        <w:t xml:space="preserve"> </w:t>
      </w:r>
      <w:r w:rsidRPr="00874E0D">
        <w:t>rebirth,</w:t>
      </w:r>
      <w:r>
        <w:t xml:space="preserve"> </w:t>
      </w:r>
      <w:r w:rsidRPr="00874E0D">
        <w:t>is</w:t>
      </w:r>
      <w:r>
        <w:t xml:space="preserve"> </w:t>
      </w:r>
      <w:r w:rsidRPr="00874E0D">
        <w:t>also</w:t>
      </w:r>
      <w:r>
        <w:t xml:space="preserve"> </w:t>
      </w:r>
      <w:r w:rsidRPr="00874E0D">
        <w:t>what</w:t>
      </w:r>
      <w:r>
        <w:t xml:space="preserve"> </w:t>
      </w:r>
      <w:r w:rsidRPr="00874E0D">
        <w:t>happened</w:t>
      </w:r>
      <w:r>
        <w:t xml:space="preserve"> </w:t>
      </w:r>
      <w:r w:rsidRPr="00874E0D">
        <w:t>after</w:t>
      </w:r>
      <w:r>
        <w:t xml:space="preserve"> </w:t>
      </w:r>
      <w:r w:rsidRPr="00874E0D">
        <w:t>the</w:t>
      </w:r>
      <w:r>
        <w:t xml:space="preserve"> </w:t>
      </w:r>
      <w:r w:rsidRPr="00874E0D">
        <w:t>Mabul,</w:t>
      </w:r>
      <w:r>
        <w:t xml:space="preserve"> </w:t>
      </w:r>
      <w:r w:rsidRPr="00874E0D">
        <w:t>the</w:t>
      </w:r>
      <w:r>
        <w:t xml:space="preserve"> </w:t>
      </w:r>
      <w:r w:rsidRPr="00874E0D">
        <w:t>flood</w:t>
      </w:r>
      <w:r>
        <w:t xml:space="preserve"> </w:t>
      </w:r>
      <w:r w:rsidRPr="00874E0D">
        <w:t>in</w:t>
      </w:r>
      <w:r>
        <w:t xml:space="preserve"> </w:t>
      </w:r>
      <w:r w:rsidRPr="00874E0D">
        <w:t>Noach’s</w:t>
      </w:r>
      <w:r>
        <w:t xml:space="preserve"> </w:t>
      </w:r>
      <w:r w:rsidRPr="00874E0D">
        <w:t>day.</w:t>
      </w:r>
      <w:r>
        <w:t xml:space="preserve"> </w:t>
      </w:r>
      <w:r w:rsidRPr="00874E0D">
        <w:t>In</w:t>
      </w:r>
      <w:r>
        <w:t xml:space="preserve"> </w:t>
      </w:r>
      <w:r w:rsidRPr="00874E0D">
        <w:t>that</w:t>
      </w:r>
      <w:r>
        <w:t xml:space="preserve"> </w:t>
      </w:r>
      <w:r w:rsidRPr="00874E0D">
        <w:t>case,</w:t>
      </w:r>
      <w:r>
        <w:t xml:space="preserve"> </w:t>
      </w:r>
      <w:r w:rsidRPr="00874E0D">
        <w:t>the</w:t>
      </w:r>
      <w:r>
        <w:t xml:space="preserve"> </w:t>
      </w:r>
      <w:r w:rsidRPr="00874E0D">
        <w:t>entire</w:t>
      </w:r>
      <w:r>
        <w:t xml:space="preserve"> </w:t>
      </w:r>
      <w:hyperlink r:id="rId4143" w:history="1">
        <w:r w:rsidRPr="007421C1">
          <w:rPr>
            <w:rStyle w:val="Hyperlink"/>
          </w:rPr>
          <w:t>world</w:t>
        </w:r>
      </w:hyperlink>
      <w:r>
        <w:t xml:space="preserve"> </w:t>
      </w:r>
      <w:r w:rsidRPr="00874E0D">
        <w:t>was</w:t>
      </w:r>
      <w:r>
        <w:t xml:space="preserve"> </w:t>
      </w:r>
      <w:r w:rsidRPr="00874E0D">
        <w:t>recreated.</w:t>
      </w:r>
    </w:p>
    <w:p w14:paraId="77CDC897" w14:textId="77777777" w:rsidR="00AB3DD9" w:rsidRPr="00874E0D" w:rsidRDefault="00AB3DD9" w:rsidP="00AB3DD9"/>
    <w:p w14:paraId="2C954F47" w14:textId="4E82B582" w:rsidR="00AB3DD9" w:rsidRPr="00874E0D" w:rsidRDefault="00AB3DD9" w:rsidP="00AB3DD9">
      <w:r w:rsidRPr="00874E0D">
        <w:t>Creating</w:t>
      </w:r>
      <w:r>
        <w:t xml:space="preserve"> </w:t>
      </w:r>
      <w:r w:rsidRPr="00874E0D">
        <w:t>the</w:t>
      </w:r>
      <w:r>
        <w:t xml:space="preserve"> </w:t>
      </w:r>
      <w:hyperlink r:id="rId4144" w:history="1">
        <w:r w:rsidRPr="007421C1">
          <w:rPr>
            <w:rStyle w:val="Hyperlink"/>
          </w:rPr>
          <w:t>nation</w:t>
        </w:r>
      </w:hyperlink>
      <w:r>
        <w:t xml:space="preserve"> </w:t>
      </w:r>
      <w:r w:rsidRPr="00874E0D">
        <w:t>of</w:t>
      </w:r>
      <w:r>
        <w:t xml:space="preserve"> </w:t>
      </w:r>
      <w:r w:rsidRPr="00874E0D">
        <w:t>Israel,</w:t>
      </w:r>
      <w:r>
        <w:t xml:space="preserve"> </w:t>
      </w:r>
      <w:r w:rsidRPr="00874E0D">
        <w:t>from</w:t>
      </w:r>
      <w:r>
        <w:t xml:space="preserve"> </w:t>
      </w:r>
      <w:r w:rsidRPr="00874E0D">
        <w:t>the</w:t>
      </w:r>
      <w:r>
        <w:t xml:space="preserve"> </w:t>
      </w:r>
      <w:r w:rsidRPr="00874E0D">
        <w:t>waters</w:t>
      </w:r>
      <w:r>
        <w:t xml:space="preserve"> </w:t>
      </w:r>
      <w:r w:rsidRPr="00874E0D">
        <w:t>of</w:t>
      </w:r>
      <w:r>
        <w:t xml:space="preserve"> </w:t>
      </w:r>
      <w:r w:rsidRPr="00874E0D">
        <w:t>the</w:t>
      </w:r>
      <w:r>
        <w:t xml:space="preserve"> </w:t>
      </w:r>
      <w:r w:rsidRPr="00874E0D">
        <w:t>Reed</w:t>
      </w:r>
      <w:r>
        <w:t xml:space="preserve"> </w:t>
      </w:r>
      <w:r w:rsidRPr="00874E0D">
        <w:t>Sea,</w:t>
      </w:r>
      <w:r>
        <w:t xml:space="preserve"> </w:t>
      </w:r>
      <w:r w:rsidRPr="00874E0D">
        <w:t>was</w:t>
      </w:r>
      <w:r>
        <w:t xml:space="preserve"> </w:t>
      </w:r>
      <w:r w:rsidRPr="00874E0D">
        <w:t>tantamount</w:t>
      </w:r>
      <w:r>
        <w:t xml:space="preserve"> </w:t>
      </w:r>
      <w:r w:rsidRPr="00874E0D">
        <w:t>to</w:t>
      </w:r>
      <w:r>
        <w:t xml:space="preserve"> </w:t>
      </w:r>
      <w:r w:rsidRPr="00874E0D">
        <w:t>creating</w:t>
      </w:r>
      <w:r>
        <w:t xml:space="preserve"> </w:t>
      </w:r>
      <w:r w:rsidRPr="00874E0D">
        <w:t>a</w:t>
      </w:r>
      <w:r>
        <w:t xml:space="preserve"> </w:t>
      </w:r>
      <w:hyperlink r:id="rId4145" w:history="1">
        <w:r w:rsidRPr="007421C1">
          <w:rPr>
            <w:rStyle w:val="Hyperlink"/>
          </w:rPr>
          <w:t>new</w:t>
        </w:r>
      </w:hyperlink>
      <w:r>
        <w:t xml:space="preserve"> </w:t>
      </w:r>
      <w:hyperlink r:id="rId4146" w:history="1">
        <w:r w:rsidRPr="007421C1">
          <w:rPr>
            <w:rStyle w:val="Hyperlink"/>
          </w:rPr>
          <w:t>world</w:t>
        </w:r>
      </w:hyperlink>
      <w:r>
        <w:t xml:space="preserve"> </w:t>
      </w:r>
      <w:r w:rsidRPr="00874E0D">
        <w:t>from</w:t>
      </w:r>
      <w:r>
        <w:t xml:space="preserve"> </w:t>
      </w:r>
      <w:r w:rsidRPr="00874E0D">
        <w:t>the</w:t>
      </w:r>
      <w:r>
        <w:t xml:space="preserve"> </w:t>
      </w:r>
      <w:r w:rsidRPr="00874E0D">
        <w:t>primordial</w:t>
      </w:r>
      <w:r>
        <w:t xml:space="preserve"> </w:t>
      </w:r>
      <w:r w:rsidRPr="00874E0D">
        <w:t>waters.</w:t>
      </w:r>
      <w:r>
        <w:t xml:space="preserve"> </w:t>
      </w:r>
      <w:r w:rsidRPr="00874E0D">
        <w:t>Just</w:t>
      </w:r>
      <w:r>
        <w:t xml:space="preserve"> </w:t>
      </w:r>
      <w:r w:rsidRPr="00874E0D">
        <w:t>as</w:t>
      </w:r>
      <w:r>
        <w:t xml:space="preserve"> </w:t>
      </w:r>
      <w:r w:rsidRPr="00874E0D">
        <w:t>the</w:t>
      </w:r>
      <w:r>
        <w:t xml:space="preserve"> </w:t>
      </w:r>
      <w:hyperlink r:id="rId4147" w:history="1">
        <w:r w:rsidRPr="007421C1">
          <w:rPr>
            <w:rStyle w:val="Hyperlink"/>
          </w:rPr>
          <w:t>world</w:t>
        </w:r>
      </w:hyperlink>
      <w:r>
        <w:t xml:space="preserve"> </w:t>
      </w:r>
      <w:r w:rsidRPr="00874E0D">
        <w:t>was</w:t>
      </w:r>
      <w:r>
        <w:t xml:space="preserve"> </w:t>
      </w:r>
      <w:r w:rsidRPr="00874E0D">
        <w:t>created</w:t>
      </w:r>
      <w:r>
        <w:t xml:space="preserve"> </w:t>
      </w:r>
      <w:r w:rsidRPr="00874E0D">
        <w:t>with</w:t>
      </w:r>
      <w:r>
        <w:t xml:space="preserve"> </w:t>
      </w:r>
      <w:hyperlink r:id="rId4148" w:history="1">
        <w:r w:rsidRPr="007421C1">
          <w:rPr>
            <w:rStyle w:val="Hyperlink"/>
          </w:rPr>
          <w:t>ten</w:t>
        </w:r>
      </w:hyperlink>
      <w:r>
        <w:t xml:space="preserve"> </w:t>
      </w:r>
      <w:r w:rsidRPr="00874E0D">
        <w:t>‘sayings’,</w:t>
      </w:r>
      <w:r>
        <w:t xml:space="preserve"> </w:t>
      </w:r>
      <w:r w:rsidRPr="00874E0D">
        <w:t>the</w:t>
      </w:r>
      <w:r>
        <w:t xml:space="preserve"> </w:t>
      </w:r>
      <w:hyperlink r:id="rId4149" w:history="1">
        <w:r w:rsidRPr="007421C1">
          <w:rPr>
            <w:rStyle w:val="Hyperlink"/>
          </w:rPr>
          <w:t>nation</w:t>
        </w:r>
      </w:hyperlink>
      <w:r>
        <w:t xml:space="preserve"> </w:t>
      </w:r>
      <w:r w:rsidRPr="00874E0D">
        <w:t>of</w:t>
      </w:r>
      <w:r>
        <w:t xml:space="preserve"> </w:t>
      </w:r>
      <w:r w:rsidRPr="00874E0D">
        <w:t>Israel</w:t>
      </w:r>
      <w:r>
        <w:t xml:space="preserve"> </w:t>
      </w:r>
      <w:r w:rsidRPr="00874E0D">
        <w:t>would</w:t>
      </w:r>
      <w:r>
        <w:t xml:space="preserve"> </w:t>
      </w:r>
      <w:r w:rsidRPr="00874E0D">
        <w:t>be</w:t>
      </w:r>
      <w:r>
        <w:t xml:space="preserve"> </w:t>
      </w:r>
      <w:r w:rsidRPr="00874E0D">
        <w:t>built</w:t>
      </w:r>
      <w:r>
        <w:t xml:space="preserve"> </w:t>
      </w:r>
      <w:r w:rsidRPr="00874E0D">
        <w:t>on</w:t>
      </w:r>
      <w:r>
        <w:t xml:space="preserve"> </w:t>
      </w:r>
      <w:r w:rsidRPr="00874E0D">
        <w:t>a</w:t>
      </w:r>
      <w:r>
        <w:t xml:space="preserve"> </w:t>
      </w:r>
      <w:hyperlink r:id="rId4150" w:history="1">
        <w:r w:rsidRPr="007421C1">
          <w:rPr>
            <w:rStyle w:val="Hyperlink"/>
          </w:rPr>
          <w:t>nation</w:t>
        </w:r>
      </w:hyperlink>
      <w:r>
        <w:t xml:space="preserve"> </w:t>
      </w:r>
      <w:r w:rsidRPr="00874E0D">
        <w:t>destroyed</w:t>
      </w:r>
      <w:r>
        <w:t xml:space="preserve"> </w:t>
      </w:r>
      <w:r w:rsidRPr="00874E0D">
        <w:t>through</w:t>
      </w:r>
      <w:r>
        <w:t xml:space="preserve"> </w:t>
      </w:r>
      <w:hyperlink r:id="rId4151" w:history="1">
        <w:r w:rsidRPr="007421C1">
          <w:rPr>
            <w:rStyle w:val="Hyperlink"/>
          </w:rPr>
          <w:t>ten</w:t>
        </w:r>
      </w:hyperlink>
      <w:r>
        <w:t xml:space="preserve"> </w:t>
      </w:r>
      <w:hyperlink r:id="rId4152" w:history="1">
        <w:r w:rsidRPr="007421C1">
          <w:rPr>
            <w:rStyle w:val="Hyperlink"/>
          </w:rPr>
          <w:t>plagues</w:t>
        </w:r>
      </w:hyperlink>
      <w:r w:rsidRPr="00874E0D">
        <w:t>.</w:t>
      </w:r>
      <w:r w:rsidRPr="00874E0D">
        <w:rPr>
          <w:rStyle w:val="FootnoteReference"/>
        </w:rPr>
        <w:footnoteReference w:id="478"/>
      </w:r>
      <w:r>
        <w:t xml:space="preserve"> </w:t>
      </w:r>
      <w:r w:rsidRPr="00874E0D">
        <w:t>Similarly,</w:t>
      </w:r>
      <w:r>
        <w:t xml:space="preserve"> </w:t>
      </w:r>
      <w:r w:rsidRPr="00874E0D">
        <w:t>just</w:t>
      </w:r>
      <w:r>
        <w:t xml:space="preserve"> </w:t>
      </w:r>
      <w:r w:rsidRPr="00874E0D">
        <w:t>as</w:t>
      </w:r>
      <w:r>
        <w:t xml:space="preserve"> </w:t>
      </w:r>
      <w:hyperlink r:id="rId4153" w:history="1">
        <w:r w:rsidRPr="007421C1">
          <w:rPr>
            <w:rStyle w:val="Hyperlink"/>
          </w:rPr>
          <w:t>creation</w:t>
        </w:r>
      </w:hyperlink>
      <w:r>
        <w:t xml:space="preserve"> </w:t>
      </w:r>
      <w:r w:rsidRPr="00874E0D">
        <w:t>required</w:t>
      </w:r>
      <w:r>
        <w:t xml:space="preserve"> </w:t>
      </w:r>
      <w:r w:rsidRPr="00874E0D">
        <w:t>a</w:t>
      </w:r>
      <w:r>
        <w:t xml:space="preserve"> </w:t>
      </w:r>
      <w:hyperlink r:id="rId4154" w:history="1">
        <w:r w:rsidRPr="007421C1">
          <w:rPr>
            <w:rStyle w:val="Hyperlink"/>
          </w:rPr>
          <w:t>cycle</w:t>
        </w:r>
      </w:hyperlink>
      <w:r>
        <w:t xml:space="preserve"> </w:t>
      </w:r>
      <w:r w:rsidRPr="00874E0D">
        <w:t>of</w:t>
      </w:r>
      <w:r>
        <w:t xml:space="preserve"> </w:t>
      </w:r>
      <w:hyperlink r:id="rId4155" w:history="1">
        <w:r w:rsidRPr="007421C1">
          <w:rPr>
            <w:rStyle w:val="Hyperlink"/>
          </w:rPr>
          <w:t>six</w:t>
        </w:r>
      </w:hyperlink>
      <w:r>
        <w:t xml:space="preserve"> </w:t>
      </w:r>
      <w:r w:rsidRPr="00874E0D">
        <w:t>days</w:t>
      </w:r>
      <w:r>
        <w:t xml:space="preserve"> </w:t>
      </w:r>
      <w:r w:rsidRPr="00874E0D">
        <w:t>for</w:t>
      </w:r>
      <w:r>
        <w:t xml:space="preserve"> </w:t>
      </w:r>
      <w:r w:rsidRPr="00874E0D">
        <w:t>an</w:t>
      </w:r>
      <w:r>
        <w:t xml:space="preserve"> </w:t>
      </w:r>
      <w:r w:rsidRPr="00874E0D">
        <w:t>existence,</w:t>
      </w:r>
      <w:r>
        <w:t xml:space="preserve"> </w:t>
      </w:r>
      <w:r w:rsidRPr="00874E0D">
        <w:t>so</w:t>
      </w:r>
      <w:r>
        <w:t xml:space="preserve"> </w:t>
      </w:r>
      <w:r w:rsidRPr="00874E0D">
        <w:t>Israel,</w:t>
      </w:r>
      <w:r>
        <w:t xml:space="preserve"> </w:t>
      </w:r>
      <w:r w:rsidRPr="00874E0D">
        <w:t>a</w:t>
      </w:r>
      <w:r>
        <w:t xml:space="preserve"> </w:t>
      </w:r>
      <w:hyperlink r:id="rId4156" w:history="1">
        <w:r w:rsidRPr="007421C1">
          <w:rPr>
            <w:rStyle w:val="Hyperlink"/>
          </w:rPr>
          <w:t>nation</w:t>
        </w:r>
      </w:hyperlink>
      <w:r>
        <w:t xml:space="preserve"> </w:t>
      </w:r>
      <w:r w:rsidRPr="00874E0D">
        <w:t>of</w:t>
      </w:r>
      <w:r>
        <w:t xml:space="preserve"> </w:t>
      </w:r>
      <w:r w:rsidRPr="00874E0D">
        <w:t>‘existence’,</w:t>
      </w:r>
      <w:r>
        <w:t xml:space="preserve"> </w:t>
      </w:r>
      <w:r w:rsidRPr="00874E0D">
        <w:t>would</w:t>
      </w:r>
      <w:r>
        <w:t xml:space="preserve"> </w:t>
      </w:r>
      <w:r w:rsidRPr="00874E0D">
        <w:t>be</w:t>
      </w:r>
      <w:r>
        <w:t xml:space="preserve"> </w:t>
      </w:r>
      <w:r w:rsidRPr="00874E0D">
        <w:t>created</w:t>
      </w:r>
      <w:r>
        <w:t xml:space="preserve"> </w:t>
      </w:r>
      <w:r w:rsidRPr="00874E0D">
        <w:t>through,</w:t>
      </w:r>
      <w:r>
        <w:t xml:space="preserve"> </w:t>
      </w:r>
      <w:r w:rsidRPr="00874E0D">
        <w:t>and</w:t>
      </w:r>
      <w:r>
        <w:t xml:space="preserve"> </w:t>
      </w:r>
      <w:r w:rsidRPr="00874E0D">
        <w:t>based</w:t>
      </w:r>
      <w:r>
        <w:t xml:space="preserve"> </w:t>
      </w:r>
      <w:r w:rsidRPr="00874E0D">
        <w:t>on,</w:t>
      </w:r>
      <w:r>
        <w:t xml:space="preserve"> </w:t>
      </w:r>
      <w:r w:rsidRPr="00874E0D">
        <w:t>a</w:t>
      </w:r>
      <w:r>
        <w:t xml:space="preserve"> </w:t>
      </w:r>
      <w:r w:rsidRPr="00874E0D">
        <w:t>structure</w:t>
      </w:r>
      <w:r>
        <w:t xml:space="preserve"> </w:t>
      </w:r>
      <w:r w:rsidRPr="00874E0D">
        <w:t>of</w:t>
      </w:r>
      <w:r>
        <w:t xml:space="preserve"> </w:t>
      </w:r>
      <w:hyperlink r:id="rId4157" w:history="1">
        <w:r w:rsidRPr="007421C1">
          <w:rPr>
            <w:rStyle w:val="Hyperlink"/>
          </w:rPr>
          <w:t>six</w:t>
        </w:r>
      </w:hyperlink>
      <w:r w:rsidRPr="00874E0D">
        <w:t>,</w:t>
      </w:r>
      <w:r>
        <w:t xml:space="preserve"> </w:t>
      </w:r>
      <w:r w:rsidRPr="00874E0D">
        <w:t>salvaged</w:t>
      </w:r>
      <w:r>
        <w:t xml:space="preserve"> </w:t>
      </w:r>
      <w:r w:rsidRPr="00874E0D">
        <w:t>from</w:t>
      </w:r>
      <w:r>
        <w:t xml:space="preserve"> </w:t>
      </w:r>
      <w:r w:rsidRPr="00874E0D">
        <w:t>Mitzrayim’s</w:t>
      </w:r>
      <w:r>
        <w:t xml:space="preserve"> </w:t>
      </w:r>
      <w:r w:rsidRPr="00874E0D">
        <w:t>own</w:t>
      </w:r>
      <w:r>
        <w:t xml:space="preserve"> </w:t>
      </w:r>
      <w:r w:rsidRPr="00874E0D">
        <w:t>structure</w:t>
      </w:r>
      <w:r>
        <w:t xml:space="preserve"> </w:t>
      </w:r>
      <w:r w:rsidRPr="00874E0D">
        <w:t>of</w:t>
      </w:r>
      <w:r>
        <w:t xml:space="preserve"> </w:t>
      </w:r>
      <w:hyperlink r:id="rId4158" w:history="1">
        <w:r w:rsidRPr="007421C1">
          <w:rPr>
            <w:rStyle w:val="Hyperlink"/>
          </w:rPr>
          <w:t>six</w:t>
        </w:r>
      </w:hyperlink>
      <w:r w:rsidRPr="00874E0D">
        <w:t>.</w:t>
      </w:r>
    </w:p>
    <w:p w14:paraId="770F2B89" w14:textId="77777777" w:rsidR="00AB3DD9" w:rsidRPr="00874E0D" w:rsidRDefault="00AB3DD9" w:rsidP="00AB3DD9"/>
    <w:p w14:paraId="1C061152" w14:textId="78D86819" w:rsidR="00AB3DD9" w:rsidRPr="00874E0D" w:rsidRDefault="00AB3DD9" w:rsidP="00AB3DD9">
      <w:r w:rsidRPr="00874E0D">
        <w:t>The</w:t>
      </w:r>
      <w:r>
        <w:t xml:space="preserve"> </w:t>
      </w:r>
      <w:r w:rsidRPr="00874E0D">
        <w:t>deep</w:t>
      </w:r>
      <w:r>
        <w:t xml:space="preserve"> </w:t>
      </w:r>
      <w:r w:rsidRPr="00874E0D">
        <w:t>understanding</w:t>
      </w:r>
      <w:r>
        <w:t xml:space="preserve"> </w:t>
      </w:r>
      <w:r w:rsidRPr="00874E0D">
        <w:t>of</w:t>
      </w:r>
      <w:r>
        <w:t xml:space="preserve"> </w:t>
      </w:r>
      <w:r w:rsidRPr="00874E0D">
        <w:t>water</w:t>
      </w:r>
      <w:r>
        <w:t xml:space="preserve"> </w:t>
      </w:r>
      <w:r w:rsidRPr="00874E0D">
        <w:t>informs</w:t>
      </w:r>
      <w:r>
        <w:t xml:space="preserve"> </w:t>
      </w:r>
      <w:r w:rsidRPr="00874E0D">
        <w:t>us</w:t>
      </w:r>
      <w:r>
        <w:t xml:space="preserve"> </w:t>
      </w:r>
      <w:r w:rsidRPr="00874E0D">
        <w:t>of</w:t>
      </w:r>
      <w:r>
        <w:t xml:space="preserve"> </w:t>
      </w:r>
      <w:r w:rsidRPr="00874E0D">
        <w:t>why</w:t>
      </w:r>
      <w:r>
        <w:t xml:space="preserve"> </w:t>
      </w:r>
      <w:r w:rsidRPr="00874E0D">
        <w:t>each</w:t>
      </w:r>
      <w:r>
        <w:t xml:space="preserve"> </w:t>
      </w:r>
      <w:r w:rsidRPr="00874E0D">
        <w:t>of</w:t>
      </w:r>
      <w:r>
        <w:t xml:space="preserve"> </w:t>
      </w:r>
      <w:r w:rsidRPr="00874E0D">
        <w:t>us</w:t>
      </w:r>
      <w:r>
        <w:t xml:space="preserve"> </w:t>
      </w:r>
      <w:r w:rsidRPr="00874E0D">
        <w:t>is</w:t>
      </w:r>
      <w:r>
        <w:t xml:space="preserve"> </w:t>
      </w:r>
      <w:r w:rsidRPr="00874E0D">
        <w:t>surrounded</w:t>
      </w:r>
      <w:r>
        <w:t xml:space="preserve"> </w:t>
      </w:r>
      <w:r w:rsidRPr="00874E0D">
        <w:t>by</w:t>
      </w:r>
      <w:r>
        <w:t xml:space="preserve"> </w:t>
      </w:r>
      <w:r w:rsidRPr="00874E0D">
        <w:t>amniotic</w:t>
      </w:r>
      <w:r>
        <w:t xml:space="preserve"> </w:t>
      </w:r>
      <w:r w:rsidRPr="00874E0D">
        <w:t>fluid</w:t>
      </w:r>
      <w:r>
        <w:t xml:space="preserve"> </w:t>
      </w:r>
      <w:r w:rsidRPr="00874E0D">
        <w:t>while</w:t>
      </w:r>
      <w:r>
        <w:t xml:space="preserve"> </w:t>
      </w:r>
      <w:r w:rsidRPr="00874E0D">
        <w:t>in</w:t>
      </w:r>
      <w:r>
        <w:t xml:space="preserve"> </w:t>
      </w:r>
      <w:r w:rsidRPr="00874E0D">
        <w:t>our</w:t>
      </w:r>
      <w:r>
        <w:t xml:space="preserve"> </w:t>
      </w:r>
      <w:r w:rsidRPr="00874E0D">
        <w:t>mother's</w:t>
      </w:r>
      <w:r>
        <w:t xml:space="preserve"> </w:t>
      </w:r>
      <w:hyperlink r:id="rId4159" w:history="1">
        <w:r w:rsidRPr="007421C1">
          <w:rPr>
            <w:rStyle w:val="Hyperlink"/>
          </w:rPr>
          <w:t>womb</w:t>
        </w:r>
      </w:hyperlink>
      <w:r w:rsidRPr="00874E0D">
        <w:t>.</w:t>
      </w:r>
      <w:r>
        <w:t xml:space="preserve"> </w:t>
      </w:r>
      <w:r w:rsidRPr="00874E0D">
        <w:t>Just</w:t>
      </w:r>
      <w:r>
        <w:t xml:space="preserve"> </w:t>
      </w:r>
      <w:r w:rsidRPr="00874E0D">
        <w:t>as</w:t>
      </w:r>
      <w:r>
        <w:t xml:space="preserve"> </w:t>
      </w:r>
      <w:r w:rsidRPr="00874E0D">
        <w:t>the</w:t>
      </w:r>
      <w:r>
        <w:t xml:space="preserve"> </w:t>
      </w:r>
      <w:hyperlink r:id="rId4160" w:history="1">
        <w:r w:rsidRPr="007421C1">
          <w:rPr>
            <w:rStyle w:val="Hyperlink"/>
          </w:rPr>
          <w:t>creation</w:t>
        </w:r>
      </w:hyperlink>
      <w:r>
        <w:t xml:space="preserve"> </w:t>
      </w:r>
      <w:r w:rsidRPr="00874E0D">
        <w:t>of</w:t>
      </w:r>
      <w:r>
        <w:t xml:space="preserve"> </w:t>
      </w:r>
      <w:r w:rsidRPr="00874E0D">
        <w:t>the</w:t>
      </w:r>
      <w:r>
        <w:t xml:space="preserve"> </w:t>
      </w:r>
      <w:hyperlink r:id="rId4161" w:history="1">
        <w:r w:rsidRPr="007421C1">
          <w:rPr>
            <w:rStyle w:val="Hyperlink"/>
          </w:rPr>
          <w:t>physical</w:t>
        </w:r>
      </w:hyperlink>
      <w:r>
        <w:t xml:space="preserve"> </w:t>
      </w:r>
      <w:hyperlink r:id="rId4162" w:history="1">
        <w:r w:rsidRPr="007421C1">
          <w:rPr>
            <w:rStyle w:val="Hyperlink"/>
          </w:rPr>
          <w:t>world</w:t>
        </w:r>
      </w:hyperlink>
      <w:r>
        <w:t xml:space="preserve"> </w:t>
      </w:r>
      <w:r w:rsidRPr="00874E0D">
        <w:t>emerged</w:t>
      </w:r>
      <w:r>
        <w:t xml:space="preserve"> </w:t>
      </w:r>
      <w:r w:rsidRPr="00874E0D">
        <w:t>from</w:t>
      </w:r>
      <w:r>
        <w:t xml:space="preserve"> </w:t>
      </w:r>
      <w:r w:rsidRPr="00874E0D">
        <w:t>formless</w:t>
      </w:r>
      <w:r>
        <w:t xml:space="preserve"> </w:t>
      </w:r>
      <w:r w:rsidRPr="00874E0D">
        <w:t>water,</w:t>
      </w:r>
      <w:r>
        <w:t xml:space="preserve"> </w:t>
      </w:r>
      <w:r w:rsidRPr="00874E0D">
        <w:t>so</w:t>
      </w:r>
      <w:r>
        <w:t xml:space="preserve"> </w:t>
      </w:r>
      <w:r w:rsidRPr="00874E0D">
        <w:t>too,</w:t>
      </w:r>
      <w:r>
        <w:t xml:space="preserve"> </w:t>
      </w:r>
      <w:r w:rsidRPr="00874E0D">
        <w:t>each</w:t>
      </w:r>
      <w:r>
        <w:t xml:space="preserve"> </w:t>
      </w:r>
      <w:r w:rsidRPr="00874E0D">
        <w:t>of</w:t>
      </w:r>
      <w:r>
        <w:t xml:space="preserve"> </w:t>
      </w:r>
      <w:r w:rsidRPr="00874E0D">
        <w:t>us</w:t>
      </w:r>
      <w:r>
        <w:t xml:space="preserve"> </w:t>
      </w:r>
      <w:r w:rsidRPr="00874E0D">
        <w:t>have</w:t>
      </w:r>
      <w:r>
        <w:t xml:space="preserve"> </w:t>
      </w:r>
      <w:r w:rsidRPr="00874E0D">
        <w:t>our</w:t>
      </w:r>
      <w:r>
        <w:t xml:space="preserve"> </w:t>
      </w:r>
      <w:r w:rsidRPr="00874E0D">
        <w:t>own</w:t>
      </w:r>
      <w:r>
        <w:t xml:space="preserve"> </w:t>
      </w:r>
      <w:hyperlink r:id="rId4163" w:history="1">
        <w:r w:rsidRPr="007421C1">
          <w:rPr>
            <w:rStyle w:val="Hyperlink"/>
          </w:rPr>
          <w:t>creation</w:t>
        </w:r>
      </w:hyperlink>
      <w:r>
        <w:t xml:space="preserve"> </w:t>
      </w:r>
      <w:r w:rsidRPr="00874E0D">
        <w:t>story,</w:t>
      </w:r>
      <w:r>
        <w:t xml:space="preserve"> </w:t>
      </w:r>
      <w:r w:rsidRPr="00874E0D">
        <w:t>and</w:t>
      </w:r>
      <w:r>
        <w:t xml:space="preserve"> </w:t>
      </w:r>
      <w:r w:rsidRPr="00874E0D">
        <w:t>therefore</w:t>
      </w:r>
      <w:r>
        <w:t xml:space="preserve"> </w:t>
      </w:r>
      <w:r w:rsidRPr="00874E0D">
        <w:t>emerge</w:t>
      </w:r>
      <w:r>
        <w:t xml:space="preserve"> </w:t>
      </w:r>
      <w:r w:rsidRPr="00874E0D">
        <w:t>from</w:t>
      </w:r>
      <w:r>
        <w:t xml:space="preserve"> </w:t>
      </w:r>
      <w:r w:rsidRPr="00874E0D">
        <w:t>our</w:t>
      </w:r>
      <w:r>
        <w:t xml:space="preserve"> </w:t>
      </w:r>
      <w:r w:rsidRPr="00874E0D">
        <w:t>own</w:t>
      </w:r>
      <w:r>
        <w:t xml:space="preserve"> </w:t>
      </w:r>
      <w:r w:rsidRPr="00874E0D">
        <w:t>waters.</w:t>
      </w:r>
      <w:r>
        <w:t xml:space="preserve"> </w:t>
      </w:r>
      <w:r w:rsidRPr="00874E0D">
        <w:t>Our</w:t>
      </w:r>
      <w:r>
        <w:t xml:space="preserve"> </w:t>
      </w:r>
      <w:hyperlink r:id="rId4164" w:history="1">
        <w:r w:rsidRPr="007421C1">
          <w:rPr>
            <w:rStyle w:val="Hyperlink"/>
          </w:rPr>
          <w:t>birth</w:t>
        </w:r>
      </w:hyperlink>
      <w:r>
        <w:t xml:space="preserve"> </w:t>
      </w:r>
      <w:r w:rsidRPr="00874E0D">
        <w:t>is</w:t>
      </w:r>
      <w:r>
        <w:t xml:space="preserve"> </w:t>
      </w:r>
      <w:r w:rsidRPr="00874E0D">
        <w:t>like</w:t>
      </w:r>
      <w:r>
        <w:t xml:space="preserve"> </w:t>
      </w:r>
      <w:r w:rsidRPr="00874E0D">
        <w:t>the</w:t>
      </w:r>
      <w:r>
        <w:t xml:space="preserve"> </w:t>
      </w:r>
      <w:hyperlink r:id="rId4165" w:history="1">
        <w:r w:rsidRPr="007421C1">
          <w:rPr>
            <w:rStyle w:val="Hyperlink"/>
          </w:rPr>
          <w:t>birth</w:t>
        </w:r>
      </w:hyperlink>
      <w:r>
        <w:t xml:space="preserve"> </w:t>
      </w:r>
      <w:r w:rsidRPr="00874E0D">
        <w:t>of</w:t>
      </w:r>
      <w:r>
        <w:t xml:space="preserve"> </w:t>
      </w:r>
      <w:r w:rsidRPr="00874E0D">
        <w:t>a</w:t>
      </w:r>
      <w:r>
        <w:t xml:space="preserve"> </w:t>
      </w:r>
      <w:hyperlink r:id="rId4166" w:history="1">
        <w:r w:rsidRPr="007421C1">
          <w:rPr>
            <w:rStyle w:val="Hyperlink"/>
          </w:rPr>
          <w:t>new</w:t>
        </w:r>
      </w:hyperlink>
      <w:r>
        <w:t xml:space="preserve"> </w:t>
      </w:r>
      <w:hyperlink r:id="rId4167" w:history="1">
        <w:r w:rsidRPr="007421C1">
          <w:rPr>
            <w:rStyle w:val="Hyperlink"/>
          </w:rPr>
          <w:t>world</w:t>
        </w:r>
      </w:hyperlink>
      <w:r w:rsidRPr="00874E0D">
        <w:t>.</w:t>
      </w:r>
      <w:r w:rsidRPr="00874E0D">
        <w:rPr>
          <w:rStyle w:val="FootnoteReference"/>
        </w:rPr>
        <w:footnoteReference w:id="479"/>
      </w:r>
      <w:r>
        <w:t xml:space="preserve"> </w:t>
      </w:r>
      <w:r w:rsidRPr="00874E0D">
        <w:t>When</w:t>
      </w:r>
      <w:r>
        <w:t xml:space="preserve"> </w:t>
      </w:r>
      <w:r w:rsidRPr="00874E0D">
        <w:t>we</w:t>
      </w:r>
      <w:r>
        <w:t xml:space="preserve"> </w:t>
      </w:r>
      <w:r w:rsidRPr="00874E0D">
        <w:t>are</w:t>
      </w:r>
      <w:r>
        <w:t xml:space="preserve"> </w:t>
      </w:r>
      <w:r w:rsidRPr="00874E0D">
        <w:t>in</w:t>
      </w:r>
      <w:r>
        <w:t xml:space="preserve"> </w:t>
      </w:r>
      <w:r w:rsidRPr="00874E0D">
        <w:t>our</w:t>
      </w:r>
      <w:r>
        <w:t xml:space="preserve"> </w:t>
      </w:r>
      <w:r w:rsidRPr="00874E0D">
        <w:t>mother's</w:t>
      </w:r>
      <w:r>
        <w:t xml:space="preserve"> </w:t>
      </w:r>
      <w:hyperlink r:id="rId4168" w:history="1">
        <w:r w:rsidRPr="007421C1">
          <w:rPr>
            <w:rStyle w:val="Hyperlink"/>
          </w:rPr>
          <w:t>womb</w:t>
        </w:r>
      </w:hyperlink>
      <w:r w:rsidRPr="00874E0D">
        <w:t>,</w:t>
      </w:r>
      <w:r>
        <w:t xml:space="preserve"> </w:t>
      </w:r>
      <w:r w:rsidRPr="00874E0D">
        <w:t>an</w:t>
      </w:r>
      <w:r>
        <w:t xml:space="preserve"> </w:t>
      </w:r>
      <w:hyperlink r:id="rId4169" w:history="1">
        <w:r w:rsidRPr="007421C1">
          <w:rPr>
            <w:rStyle w:val="Hyperlink"/>
          </w:rPr>
          <w:t>angel</w:t>
        </w:r>
      </w:hyperlink>
      <w:r w:rsidRPr="00874E0D">
        <w:t>,</w:t>
      </w:r>
      <w:r>
        <w:t xml:space="preserve"> </w:t>
      </w:r>
      <w:r w:rsidRPr="00874E0D">
        <w:t>a</w:t>
      </w:r>
      <w:r>
        <w:t xml:space="preserve"> </w:t>
      </w:r>
      <w:r w:rsidRPr="00874E0D">
        <w:t>malach,</w:t>
      </w:r>
      <w:r>
        <w:t xml:space="preserve"> </w:t>
      </w:r>
      <w:hyperlink r:id="rId4170" w:history="1">
        <w:r w:rsidRPr="007421C1">
          <w:rPr>
            <w:rStyle w:val="Hyperlink"/>
          </w:rPr>
          <w:t>teaches</w:t>
        </w:r>
      </w:hyperlink>
      <w:r>
        <w:t xml:space="preserve"> </w:t>
      </w:r>
      <w:r w:rsidRPr="00874E0D">
        <w:t>us</w:t>
      </w:r>
      <w:r>
        <w:t xml:space="preserve"> </w:t>
      </w:r>
      <w:r w:rsidRPr="00874E0D">
        <w:t>the</w:t>
      </w:r>
      <w:r>
        <w:t xml:space="preserve"> </w:t>
      </w:r>
      <w:r w:rsidRPr="00874E0D">
        <w:t>whole</w:t>
      </w:r>
      <w:r>
        <w:t xml:space="preserve"> </w:t>
      </w:r>
      <w:r w:rsidRPr="00874E0D">
        <w:t>Torah</w:t>
      </w:r>
      <w:r>
        <w:t xml:space="preserve"> </w:t>
      </w:r>
      <w:r w:rsidRPr="00874E0D">
        <w:t>from</w:t>
      </w:r>
      <w:r>
        <w:t xml:space="preserve"> </w:t>
      </w:r>
      <w:r w:rsidRPr="00874E0D">
        <w:t>beginning</w:t>
      </w:r>
      <w:r>
        <w:t xml:space="preserve"> </w:t>
      </w:r>
      <w:r w:rsidRPr="00874E0D">
        <w:t>to</w:t>
      </w:r>
      <w:r>
        <w:t xml:space="preserve"> </w:t>
      </w:r>
      <w:r w:rsidRPr="00874E0D">
        <w:t>the</w:t>
      </w:r>
      <w:r>
        <w:t xml:space="preserve"> </w:t>
      </w:r>
      <w:r w:rsidRPr="00874E0D">
        <w:t>end.</w:t>
      </w:r>
      <w:r w:rsidRPr="00874E0D">
        <w:rPr>
          <w:rStyle w:val="FootnoteReference"/>
        </w:rPr>
        <w:footnoteReference w:id="480"/>
      </w:r>
      <w:r>
        <w:t xml:space="preserve"> </w:t>
      </w:r>
      <w:r w:rsidRPr="00874E0D">
        <w:t>As</w:t>
      </w:r>
      <w:r>
        <w:t xml:space="preserve"> </w:t>
      </w:r>
      <w:r w:rsidRPr="00874E0D">
        <w:t>the</w:t>
      </w:r>
      <w:r>
        <w:t xml:space="preserve"> </w:t>
      </w:r>
      <w:r w:rsidRPr="00874E0D">
        <w:t>Vilna</w:t>
      </w:r>
      <w:r>
        <w:t xml:space="preserve"> </w:t>
      </w:r>
      <w:r w:rsidRPr="00874E0D">
        <w:t>Gaon</w:t>
      </w:r>
      <w:r>
        <w:t xml:space="preserve"> </w:t>
      </w:r>
      <w:r w:rsidRPr="00874E0D">
        <w:t>explains,</w:t>
      </w:r>
      <w:r>
        <w:t xml:space="preserve"> </w:t>
      </w:r>
      <w:r w:rsidRPr="00874E0D">
        <w:t>this</w:t>
      </w:r>
      <w:r>
        <w:t xml:space="preserve"> </w:t>
      </w:r>
      <w:r w:rsidRPr="00874E0D">
        <w:t>refers</w:t>
      </w:r>
      <w:r>
        <w:t xml:space="preserve"> </w:t>
      </w:r>
      <w:r w:rsidRPr="00874E0D">
        <w:t>to</w:t>
      </w:r>
      <w:r>
        <w:t xml:space="preserve"> </w:t>
      </w:r>
      <w:r w:rsidRPr="00874E0D">
        <w:t>the</w:t>
      </w:r>
      <w:r>
        <w:t xml:space="preserve"> </w:t>
      </w:r>
      <w:r w:rsidRPr="00874E0D">
        <w:t>deepest</w:t>
      </w:r>
      <w:r>
        <w:t xml:space="preserve"> </w:t>
      </w:r>
      <w:r w:rsidRPr="00874E0D">
        <w:t>realms</w:t>
      </w:r>
      <w:r>
        <w:t xml:space="preserve"> </w:t>
      </w:r>
      <w:r w:rsidRPr="00874E0D">
        <w:t>of</w:t>
      </w:r>
      <w:r>
        <w:t xml:space="preserve"> </w:t>
      </w:r>
      <w:r w:rsidRPr="00874E0D">
        <w:t>Torah,</w:t>
      </w:r>
      <w:r>
        <w:t xml:space="preserve"> </w:t>
      </w:r>
      <w:r w:rsidRPr="00874E0D">
        <w:t>a</w:t>
      </w:r>
      <w:r>
        <w:t xml:space="preserve"> </w:t>
      </w:r>
      <w:r w:rsidRPr="00874E0D">
        <w:t>transcendent</w:t>
      </w:r>
      <w:r>
        <w:t xml:space="preserve"> </w:t>
      </w:r>
      <w:r w:rsidRPr="00874E0D">
        <w:t>Torah</w:t>
      </w:r>
      <w:r>
        <w:t xml:space="preserve"> </w:t>
      </w:r>
      <w:r w:rsidRPr="00874E0D">
        <w:t>that</w:t>
      </w:r>
      <w:r>
        <w:t xml:space="preserve"> </w:t>
      </w:r>
      <w:r w:rsidRPr="00874E0D">
        <w:t>is</w:t>
      </w:r>
      <w:r>
        <w:t xml:space="preserve"> </w:t>
      </w:r>
      <w:r w:rsidRPr="00874E0D">
        <w:t>beyond</w:t>
      </w:r>
      <w:r>
        <w:t xml:space="preserve"> </w:t>
      </w:r>
      <w:r w:rsidRPr="00874E0D">
        <w:t>this</w:t>
      </w:r>
      <w:r>
        <w:t xml:space="preserve"> </w:t>
      </w:r>
      <w:hyperlink r:id="rId4171" w:history="1">
        <w:r w:rsidRPr="007421C1">
          <w:rPr>
            <w:rStyle w:val="Hyperlink"/>
          </w:rPr>
          <w:t>world</w:t>
        </w:r>
      </w:hyperlink>
      <w:r w:rsidRPr="00874E0D">
        <w:t>,</w:t>
      </w:r>
      <w:r>
        <w:t xml:space="preserve"> </w:t>
      </w:r>
      <w:r w:rsidRPr="00874E0D">
        <w:t>a</w:t>
      </w:r>
      <w:r>
        <w:t xml:space="preserve"> </w:t>
      </w:r>
      <w:r w:rsidRPr="00874E0D">
        <w:t>Torah</w:t>
      </w:r>
      <w:r>
        <w:t xml:space="preserve"> </w:t>
      </w:r>
      <w:r w:rsidRPr="00874E0D">
        <w:t>that</w:t>
      </w:r>
      <w:r>
        <w:t xml:space="preserve"> </w:t>
      </w:r>
      <w:r w:rsidRPr="00874E0D">
        <w:t>is</w:t>
      </w:r>
      <w:r>
        <w:t xml:space="preserve"> </w:t>
      </w:r>
      <w:r w:rsidRPr="00874E0D">
        <w:t>beyond</w:t>
      </w:r>
      <w:r>
        <w:t xml:space="preserve"> </w:t>
      </w:r>
      <w:r w:rsidRPr="00874E0D">
        <w:t>the</w:t>
      </w:r>
      <w:r>
        <w:t xml:space="preserve"> </w:t>
      </w:r>
      <w:r w:rsidRPr="00874E0D">
        <w:t>confines</w:t>
      </w:r>
      <w:r>
        <w:t xml:space="preserve"> </w:t>
      </w:r>
      <w:r w:rsidRPr="00874E0D">
        <w:t>of</w:t>
      </w:r>
      <w:r>
        <w:t xml:space="preserve"> </w:t>
      </w:r>
      <w:r w:rsidRPr="00874E0D">
        <w:t>shape</w:t>
      </w:r>
      <w:r>
        <w:t xml:space="preserve"> </w:t>
      </w:r>
      <w:r w:rsidRPr="00874E0D">
        <w:t>and</w:t>
      </w:r>
      <w:r>
        <w:t xml:space="preserve"> </w:t>
      </w:r>
      <w:hyperlink r:id="rId4172" w:history="1">
        <w:r w:rsidRPr="007421C1">
          <w:rPr>
            <w:rStyle w:val="Hyperlink"/>
          </w:rPr>
          <w:t>time</w:t>
        </w:r>
      </w:hyperlink>
      <w:r w:rsidRPr="00874E0D">
        <w:t>.</w:t>
      </w:r>
      <w:r>
        <w:t xml:space="preserve"> </w:t>
      </w:r>
      <w:r w:rsidRPr="00874E0D">
        <w:t>This</w:t>
      </w:r>
      <w:r>
        <w:t xml:space="preserve"> </w:t>
      </w:r>
      <w:r w:rsidRPr="00874E0D">
        <w:t>Torah</w:t>
      </w:r>
      <w:r>
        <w:t xml:space="preserve"> </w:t>
      </w:r>
      <w:r w:rsidRPr="00874E0D">
        <w:t>is</w:t>
      </w:r>
      <w:r>
        <w:t xml:space="preserve"> </w:t>
      </w:r>
      <w:r w:rsidRPr="00874E0D">
        <w:t>the</w:t>
      </w:r>
      <w:r>
        <w:t xml:space="preserve"> </w:t>
      </w:r>
      <w:r w:rsidRPr="00874E0D">
        <w:t>very</w:t>
      </w:r>
      <w:r>
        <w:t xml:space="preserve"> </w:t>
      </w:r>
      <w:r w:rsidRPr="00874E0D">
        <w:t>root</w:t>
      </w:r>
      <w:r>
        <w:t xml:space="preserve"> </w:t>
      </w:r>
      <w:r w:rsidRPr="00874E0D">
        <w:t>of</w:t>
      </w:r>
      <w:r>
        <w:t xml:space="preserve"> </w:t>
      </w:r>
      <w:r w:rsidRPr="00874E0D">
        <w:t>reality,</w:t>
      </w:r>
      <w:r>
        <w:t xml:space="preserve"> </w:t>
      </w:r>
      <w:r w:rsidRPr="00874E0D">
        <w:t>and</w:t>
      </w:r>
      <w:r>
        <w:t xml:space="preserve"> </w:t>
      </w:r>
      <w:r w:rsidRPr="00874E0D">
        <w:t>you</w:t>
      </w:r>
      <w:r>
        <w:t xml:space="preserve"> </w:t>
      </w:r>
      <w:r w:rsidRPr="00874E0D">
        <w:t>understood</w:t>
      </w:r>
      <w:r>
        <w:t xml:space="preserve"> </w:t>
      </w:r>
      <w:r w:rsidRPr="00874E0D">
        <w:t>every</w:t>
      </w:r>
      <w:r>
        <w:t xml:space="preserve"> </w:t>
      </w:r>
      <w:r w:rsidRPr="00874E0D">
        <w:t>aspect</w:t>
      </w:r>
      <w:r>
        <w:t xml:space="preserve"> </w:t>
      </w:r>
      <w:r w:rsidRPr="00874E0D">
        <w:t>of</w:t>
      </w:r>
      <w:r>
        <w:t xml:space="preserve"> </w:t>
      </w:r>
      <w:r w:rsidRPr="00874E0D">
        <w:t>it</w:t>
      </w:r>
      <w:r>
        <w:t xml:space="preserve"> </w:t>
      </w:r>
      <w:r w:rsidRPr="00874E0D">
        <w:t>clearly.</w:t>
      </w:r>
      <w:r>
        <w:t xml:space="preserve"> </w:t>
      </w:r>
      <w:r w:rsidRPr="00874E0D">
        <w:t>Not</w:t>
      </w:r>
      <w:r>
        <w:t xml:space="preserve"> </w:t>
      </w:r>
      <w:r w:rsidRPr="00874E0D">
        <w:t>only</w:t>
      </w:r>
      <w:r>
        <w:t xml:space="preserve"> </w:t>
      </w:r>
      <w:r w:rsidRPr="00874E0D">
        <w:t>were</w:t>
      </w:r>
      <w:r>
        <w:t xml:space="preserve"> </w:t>
      </w:r>
      <w:r w:rsidRPr="00874E0D">
        <w:t>you</w:t>
      </w:r>
      <w:r>
        <w:t xml:space="preserve"> </w:t>
      </w:r>
      <w:r w:rsidRPr="00874E0D">
        <w:t>shown</w:t>
      </w:r>
      <w:r>
        <w:t xml:space="preserve"> </w:t>
      </w:r>
      <w:r w:rsidRPr="00874E0D">
        <w:t>this</w:t>
      </w:r>
      <w:r>
        <w:t xml:space="preserve"> </w:t>
      </w:r>
      <w:r w:rsidRPr="00874E0D">
        <w:t>level</w:t>
      </w:r>
      <w:r>
        <w:t xml:space="preserve"> </w:t>
      </w:r>
      <w:r w:rsidRPr="00874E0D">
        <w:t>of</w:t>
      </w:r>
      <w:r>
        <w:t xml:space="preserve"> </w:t>
      </w:r>
      <w:r w:rsidRPr="00874E0D">
        <w:t>Torah,</w:t>
      </w:r>
      <w:r>
        <w:t xml:space="preserve"> </w:t>
      </w:r>
      <w:r w:rsidRPr="00874E0D">
        <w:t>but</w:t>
      </w:r>
      <w:r>
        <w:t xml:space="preserve"> </w:t>
      </w:r>
      <w:r w:rsidRPr="00874E0D">
        <w:t>you</w:t>
      </w:r>
      <w:r>
        <w:t xml:space="preserve"> </w:t>
      </w:r>
      <w:r w:rsidRPr="00874E0D">
        <w:t>were</w:t>
      </w:r>
      <w:r>
        <w:t xml:space="preserve"> </w:t>
      </w:r>
      <w:r w:rsidRPr="00874E0D">
        <w:t>also</w:t>
      </w:r>
      <w:r>
        <w:t xml:space="preserve"> </w:t>
      </w:r>
      <w:r w:rsidRPr="00874E0D">
        <w:t>learning</w:t>
      </w:r>
      <w:r>
        <w:t xml:space="preserve"> </w:t>
      </w:r>
      <w:r w:rsidRPr="00874E0D">
        <w:t>your</w:t>
      </w:r>
      <w:r>
        <w:t xml:space="preserve"> </w:t>
      </w:r>
      <w:r w:rsidRPr="00874E0D">
        <w:t>specific</w:t>
      </w:r>
      <w:r>
        <w:t xml:space="preserve"> </w:t>
      </w:r>
      <w:r w:rsidRPr="00874E0D">
        <w:t>share</w:t>
      </w:r>
      <w:r>
        <w:t xml:space="preserve"> </w:t>
      </w:r>
      <w:r w:rsidRPr="00874E0D">
        <w:t>of</w:t>
      </w:r>
      <w:r>
        <w:t xml:space="preserve"> </w:t>
      </w:r>
      <w:r w:rsidRPr="00874E0D">
        <w:t>Torah,</w:t>
      </w:r>
      <w:r>
        <w:t xml:space="preserve">  </w:t>
      </w:r>
      <w:r w:rsidRPr="00874E0D">
        <w:t>you</w:t>
      </w:r>
      <w:r>
        <w:t xml:space="preserve"> </w:t>
      </w:r>
      <w:r w:rsidRPr="00874E0D">
        <w:t>were</w:t>
      </w:r>
      <w:r>
        <w:t xml:space="preserve"> </w:t>
      </w:r>
      <w:r w:rsidRPr="00874E0D">
        <w:t>being</w:t>
      </w:r>
      <w:r>
        <w:t xml:space="preserve"> </w:t>
      </w:r>
      <w:r w:rsidRPr="00874E0D">
        <w:t>shown</w:t>
      </w:r>
      <w:r>
        <w:t xml:space="preserve"> </w:t>
      </w:r>
      <w:r w:rsidRPr="00874E0D">
        <w:t>your</w:t>
      </w:r>
      <w:r>
        <w:t xml:space="preserve"> </w:t>
      </w:r>
      <w:r w:rsidRPr="00874E0D">
        <w:t>unique</w:t>
      </w:r>
      <w:r>
        <w:t xml:space="preserve"> </w:t>
      </w:r>
      <w:r w:rsidRPr="00874E0D">
        <w:t>purpose</w:t>
      </w:r>
      <w:r>
        <w:t xml:space="preserve"> </w:t>
      </w:r>
      <w:r w:rsidRPr="00874E0D">
        <w:t>in</w:t>
      </w:r>
      <w:r>
        <w:t xml:space="preserve"> </w:t>
      </w:r>
      <w:r w:rsidRPr="00874E0D">
        <w:t>the</w:t>
      </w:r>
      <w:r>
        <w:t xml:space="preserve"> </w:t>
      </w:r>
      <w:hyperlink r:id="rId4173" w:history="1">
        <w:r w:rsidRPr="007421C1">
          <w:rPr>
            <w:rStyle w:val="Hyperlink"/>
          </w:rPr>
          <w:t>world</w:t>
        </w:r>
      </w:hyperlink>
      <w:r w:rsidRPr="00874E0D">
        <w:t>,</w:t>
      </w:r>
      <w:r>
        <w:t xml:space="preserve"> </w:t>
      </w:r>
      <w:r w:rsidRPr="00874E0D">
        <w:t>and</w:t>
      </w:r>
      <w:r>
        <w:t xml:space="preserve"> </w:t>
      </w:r>
      <w:r w:rsidRPr="00874E0D">
        <w:t>how</w:t>
      </w:r>
      <w:r>
        <w:t xml:space="preserve"> </w:t>
      </w:r>
      <w:r w:rsidRPr="00874E0D">
        <w:t>your</w:t>
      </w:r>
      <w:r>
        <w:t xml:space="preserve"> </w:t>
      </w:r>
      <w:r w:rsidRPr="00874E0D">
        <w:t>unique</w:t>
      </w:r>
      <w:r>
        <w:t xml:space="preserve"> </w:t>
      </w:r>
      <w:r w:rsidRPr="00874E0D">
        <w:t>role</w:t>
      </w:r>
      <w:r>
        <w:t xml:space="preserve"> </w:t>
      </w:r>
      <w:r w:rsidRPr="00874E0D">
        <w:t>fits</w:t>
      </w:r>
      <w:r>
        <w:t xml:space="preserve"> </w:t>
      </w:r>
      <w:r w:rsidRPr="00874E0D">
        <w:t>into</w:t>
      </w:r>
      <w:r>
        <w:t xml:space="preserve"> </w:t>
      </w:r>
      <w:r w:rsidRPr="00874E0D">
        <w:t>the</w:t>
      </w:r>
      <w:r>
        <w:t xml:space="preserve"> </w:t>
      </w:r>
      <w:r w:rsidRPr="00874E0D">
        <w:t>larger</w:t>
      </w:r>
      <w:r>
        <w:t xml:space="preserve"> </w:t>
      </w:r>
      <w:r w:rsidRPr="00874E0D">
        <w:t>scheme</w:t>
      </w:r>
      <w:r>
        <w:t xml:space="preserve"> </w:t>
      </w:r>
      <w:r w:rsidRPr="00874E0D">
        <w:t>of</w:t>
      </w:r>
      <w:r>
        <w:t xml:space="preserve"> </w:t>
      </w:r>
      <w:r w:rsidRPr="00874E0D">
        <w:t>the</w:t>
      </w:r>
      <w:r>
        <w:t xml:space="preserve"> </w:t>
      </w:r>
      <w:r w:rsidRPr="00874E0D">
        <w:t>human</w:t>
      </w:r>
      <w:r>
        <w:t xml:space="preserve"> </w:t>
      </w:r>
      <w:r w:rsidRPr="00874E0D">
        <w:t>story</w:t>
      </w:r>
      <w:r>
        <w:t xml:space="preserve"> </w:t>
      </w:r>
      <w:r w:rsidRPr="00874E0D">
        <w:t>as</w:t>
      </w:r>
      <w:r>
        <w:t xml:space="preserve"> </w:t>
      </w:r>
      <w:r w:rsidRPr="00874E0D">
        <w:t>a</w:t>
      </w:r>
      <w:r>
        <w:t xml:space="preserve"> </w:t>
      </w:r>
      <w:r w:rsidRPr="00874E0D">
        <w:t>whole.</w:t>
      </w:r>
      <w:r>
        <w:t xml:space="preserve"> </w:t>
      </w:r>
      <w:r w:rsidRPr="00874E0D">
        <w:t>You</w:t>
      </w:r>
      <w:r>
        <w:t xml:space="preserve"> </w:t>
      </w:r>
      <w:r w:rsidRPr="00874E0D">
        <w:t>were</w:t>
      </w:r>
      <w:r>
        <w:t xml:space="preserve"> </w:t>
      </w:r>
      <w:r w:rsidRPr="00874E0D">
        <w:t>given</w:t>
      </w:r>
      <w:r>
        <w:t xml:space="preserve"> </w:t>
      </w:r>
      <w:r w:rsidRPr="00874E0D">
        <w:t>a</w:t>
      </w:r>
      <w:r>
        <w:t xml:space="preserve"> </w:t>
      </w:r>
      <w:r w:rsidRPr="00874E0D">
        <w:t>taste</w:t>
      </w:r>
      <w:r>
        <w:t xml:space="preserve"> </w:t>
      </w:r>
      <w:r w:rsidRPr="00874E0D">
        <w:t>of</w:t>
      </w:r>
      <w:r>
        <w:t xml:space="preserve"> </w:t>
      </w:r>
      <w:r w:rsidRPr="00874E0D">
        <w:t>your</w:t>
      </w:r>
      <w:r>
        <w:t xml:space="preserve"> </w:t>
      </w:r>
      <w:r w:rsidRPr="00874E0D">
        <w:t>own</w:t>
      </w:r>
      <w:r>
        <w:t xml:space="preserve"> </w:t>
      </w:r>
      <w:r w:rsidRPr="00874E0D">
        <w:t>perfection,</w:t>
      </w:r>
      <w:r>
        <w:t xml:space="preserve"> </w:t>
      </w:r>
      <w:r w:rsidRPr="00874E0D">
        <w:t>of</w:t>
      </w:r>
      <w:r>
        <w:t xml:space="preserve"> </w:t>
      </w:r>
      <w:r w:rsidRPr="00874E0D">
        <w:t>what</w:t>
      </w:r>
      <w:r>
        <w:t xml:space="preserve"> </w:t>
      </w:r>
      <w:r w:rsidRPr="00874E0D">
        <w:t>you</w:t>
      </w:r>
      <w:r>
        <w:t xml:space="preserve"> </w:t>
      </w:r>
      <w:r w:rsidRPr="00874E0D">
        <w:t>could,</w:t>
      </w:r>
      <w:r>
        <w:t xml:space="preserve"> </w:t>
      </w:r>
      <w:r w:rsidRPr="00874E0D">
        <w:t>should,</w:t>
      </w:r>
      <w:r>
        <w:t xml:space="preserve"> </w:t>
      </w:r>
      <w:r w:rsidRPr="00874E0D">
        <w:t>and</w:t>
      </w:r>
      <w:r>
        <w:t xml:space="preserve"> </w:t>
      </w:r>
      <w:r w:rsidRPr="00874E0D">
        <w:t>hopefully</w:t>
      </w:r>
      <w:r>
        <w:t xml:space="preserve"> </w:t>
      </w:r>
      <w:r w:rsidRPr="00874E0D">
        <w:t>will</w:t>
      </w:r>
      <w:r>
        <w:t xml:space="preserve"> </w:t>
      </w:r>
      <w:r w:rsidRPr="00874E0D">
        <w:t>become.</w:t>
      </w:r>
      <w:r>
        <w:t xml:space="preserve"> </w:t>
      </w:r>
      <w:r w:rsidRPr="00874E0D">
        <w:t>And</w:t>
      </w:r>
      <w:r>
        <w:t xml:space="preserve"> </w:t>
      </w:r>
      <w:r w:rsidRPr="00874E0D">
        <w:t>from</w:t>
      </w:r>
      <w:r>
        <w:t xml:space="preserve"> </w:t>
      </w:r>
      <w:r w:rsidRPr="00874E0D">
        <w:t>this</w:t>
      </w:r>
      <w:r>
        <w:t xml:space="preserve"> </w:t>
      </w:r>
      <w:r w:rsidRPr="00874E0D">
        <w:t>transcendent</w:t>
      </w:r>
      <w:r>
        <w:t xml:space="preserve"> </w:t>
      </w:r>
      <w:r w:rsidRPr="00874E0D">
        <w:t>realm,</w:t>
      </w:r>
      <w:r>
        <w:t xml:space="preserve"> </w:t>
      </w:r>
      <w:r w:rsidRPr="00874E0D">
        <w:t>you</w:t>
      </w:r>
      <w:r>
        <w:t xml:space="preserve"> </w:t>
      </w:r>
      <w:r w:rsidRPr="00874E0D">
        <w:t>were</w:t>
      </w:r>
      <w:r>
        <w:t xml:space="preserve"> </w:t>
      </w:r>
      <w:r w:rsidRPr="00874E0D">
        <w:t>birthed</w:t>
      </w:r>
      <w:r>
        <w:t xml:space="preserve"> </w:t>
      </w:r>
      <w:r w:rsidRPr="00874E0D">
        <w:t>into</w:t>
      </w:r>
      <w:r>
        <w:t xml:space="preserve"> </w:t>
      </w:r>
      <w:r w:rsidRPr="00874E0D">
        <w:t>the</w:t>
      </w:r>
      <w:r>
        <w:t xml:space="preserve"> </w:t>
      </w:r>
      <w:hyperlink r:id="rId4174" w:history="1">
        <w:r w:rsidRPr="007421C1">
          <w:rPr>
            <w:rStyle w:val="Hyperlink"/>
          </w:rPr>
          <w:t>physical</w:t>
        </w:r>
      </w:hyperlink>
      <w:r>
        <w:t xml:space="preserve"> </w:t>
      </w:r>
      <w:hyperlink r:id="rId4175" w:history="1">
        <w:r w:rsidRPr="007421C1">
          <w:rPr>
            <w:rStyle w:val="Hyperlink"/>
          </w:rPr>
          <w:t>world</w:t>
        </w:r>
      </w:hyperlink>
      <w:r w:rsidRPr="00874E0D">
        <w:t>,</w:t>
      </w:r>
      <w:r>
        <w:t xml:space="preserve"> </w:t>
      </w:r>
      <w:r w:rsidRPr="00874E0D">
        <w:t>emerging</w:t>
      </w:r>
      <w:r>
        <w:t xml:space="preserve"> </w:t>
      </w:r>
      <w:r w:rsidRPr="00874E0D">
        <w:t>from</w:t>
      </w:r>
      <w:r>
        <w:t xml:space="preserve"> </w:t>
      </w:r>
      <w:r w:rsidRPr="00874E0D">
        <w:t>these</w:t>
      </w:r>
      <w:r>
        <w:t xml:space="preserve"> </w:t>
      </w:r>
      <w:r w:rsidRPr="00874E0D">
        <w:t>formless</w:t>
      </w:r>
      <w:r>
        <w:t xml:space="preserve"> </w:t>
      </w:r>
      <w:r w:rsidRPr="00874E0D">
        <w:t>waters,</w:t>
      </w:r>
      <w:r>
        <w:t xml:space="preserve"> </w:t>
      </w:r>
      <w:r w:rsidRPr="00874E0D">
        <w:t>with</w:t>
      </w:r>
      <w:r>
        <w:t xml:space="preserve"> </w:t>
      </w:r>
      <w:r w:rsidRPr="00874E0D">
        <w:t>the</w:t>
      </w:r>
      <w:r>
        <w:t xml:space="preserve"> </w:t>
      </w:r>
      <w:hyperlink r:id="rId4176" w:history="1">
        <w:r w:rsidRPr="007421C1">
          <w:rPr>
            <w:rStyle w:val="Hyperlink"/>
          </w:rPr>
          <w:t>mission</w:t>
        </w:r>
      </w:hyperlink>
      <w:r>
        <w:t xml:space="preserve"> </w:t>
      </w:r>
      <w:r w:rsidRPr="00874E0D">
        <w:t>to</w:t>
      </w:r>
      <w:r>
        <w:t xml:space="preserve"> </w:t>
      </w:r>
      <w:r w:rsidRPr="00874E0D">
        <w:t>give</w:t>
      </w:r>
      <w:r>
        <w:t xml:space="preserve"> </w:t>
      </w:r>
      <w:r w:rsidRPr="00874E0D">
        <w:t>form</w:t>
      </w:r>
      <w:r>
        <w:t xml:space="preserve"> </w:t>
      </w:r>
      <w:r w:rsidRPr="00874E0D">
        <w:t>to</w:t>
      </w:r>
      <w:r>
        <w:t xml:space="preserve"> </w:t>
      </w:r>
      <w:r w:rsidRPr="00874E0D">
        <w:t>everything</w:t>
      </w:r>
      <w:r>
        <w:t xml:space="preserve"> </w:t>
      </w:r>
      <w:r w:rsidRPr="00874E0D">
        <w:t>you</w:t>
      </w:r>
      <w:r>
        <w:t xml:space="preserve"> </w:t>
      </w:r>
      <w:r w:rsidRPr="00874E0D">
        <w:t>were</w:t>
      </w:r>
      <w:r>
        <w:t xml:space="preserve"> </w:t>
      </w:r>
      <w:r w:rsidRPr="00874E0D">
        <w:t>shown</w:t>
      </w:r>
      <w:r>
        <w:t xml:space="preserve"> </w:t>
      </w:r>
      <w:r w:rsidRPr="00874E0D">
        <w:t>in</w:t>
      </w:r>
      <w:r>
        <w:t xml:space="preserve"> </w:t>
      </w:r>
      <w:r w:rsidRPr="00874E0D">
        <w:t>the</w:t>
      </w:r>
      <w:r>
        <w:t xml:space="preserve"> </w:t>
      </w:r>
      <w:hyperlink r:id="rId4177" w:history="1">
        <w:r w:rsidRPr="007421C1">
          <w:rPr>
            <w:rStyle w:val="Hyperlink"/>
          </w:rPr>
          <w:t>womb</w:t>
        </w:r>
      </w:hyperlink>
      <w:r w:rsidRPr="00874E0D">
        <w:t>,</w:t>
      </w:r>
      <w:r>
        <w:t xml:space="preserve"> </w:t>
      </w:r>
      <w:r w:rsidRPr="00874E0D">
        <w:t>in</w:t>
      </w:r>
      <w:r>
        <w:t xml:space="preserve"> </w:t>
      </w:r>
      <w:r w:rsidRPr="00874E0D">
        <w:t>your</w:t>
      </w:r>
      <w:r>
        <w:t xml:space="preserve"> </w:t>
      </w:r>
      <w:r w:rsidRPr="00874E0D">
        <w:t>primordial</w:t>
      </w:r>
      <w:r>
        <w:t xml:space="preserve"> </w:t>
      </w:r>
      <w:r w:rsidRPr="00874E0D">
        <w:t>and</w:t>
      </w:r>
      <w:r>
        <w:t xml:space="preserve"> </w:t>
      </w:r>
      <w:r w:rsidRPr="00874E0D">
        <w:t>perfected</w:t>
      </w:r>
      <w:r>
        <w:t xml:space="preserve"> </w:t>
      </w:r>
      <w:r w:rsidRPr="00874E0D">
        <w:t>state.</w:t>
      </w:r>
      <w:r w:rsidRPr="00874E0D">
        <w:rPr>
          <w:rStyle w:val="FootnoteReference"/>
        </w:rPr>
        <w:footnoteReference w:id="481"/>
      </w:r>
    </w:p>
    <w:p w14:paraId="2FD335A8" w14:textId="77777777" w:rsidR="00AB3DD9" w:rsidRPr="00874E0D" w:rsidRDefault="00AB3DD9" w:rsidP="00AB3DD9"/>
    <w:p w14:paraId="54BE30B7" w14:textId="3CD922EA" w:rsidR="00AB3DD9" w:rsidRPr="00874E0D" w:rsidRDefault="00D70B19" w:rsidP="00AB3DD9">
      <w:hyperlink r:id="rId4178" w:history="1">
        <w:r w:rsidR="00AB3DD9" w:rsidRPr="007421C1">
          <w:rPr>
            <w:rStyle w:val="Hyperlink"/>
          </w:rPr>
          <w:t>Mashiach</w:t>
        </w:r>
      </w:hyperlink>
      <w:r w:rsidR="00AB3DD9">
        <w:t xml:space="preserve"> </w:t>
      </w:r>
      <w:r w:rsidR="00AB3DD9" w:rsidRPr="00874E0D">
        <w:t>will</w:t>
      </w:r>
      <w:r w:rsidR="00AB3DD9">
        <w:t xml:space="preserve"> </w:t>
      </w:r>
      <w:r w:rsidR="00AB3DD9" w:rsidRPr="00874E0D">
        <w:t>also</w:t>
      </w:r>
      <w:r w:rsidR="00AB3DD9">
        <w:t xml:space="preserve"> </w:t>
      </w:r>
      <w:r w:rsidR="00AB3DD9" w:rsidRPr="00874E0D">
        <w:t>recreate</w:t>
      </w:r>
      <w:r w:rsidR="00AB3DD9">
        <w:t xml:space="preserve"> </w:t>
      </w:r>
      <w:r w:rsidR="00AB3DD9" w:rsidRPr="00874E0D">
        <w:t>the</w:t>
      </w:r>
      <w:r w:rsidR="00AB3DD9">
        <w:t xml:space="preserve"> </w:t>
      </w:r>
      <w:r w:rsidR="00AB3DD9" w:rsidRPr="00874E0D">
        <w:t>righteous</w:t>
      </w:r>
      <w:r w:rsidR="00AB3DD9">
        <w:t xml:space="preserve"> </w:t>
      </w:r>
      <w:r w:rsidR="00AB3DD9" w:rsidRPr="00874E0D">
        <w:t>and</w:t>
      </w:r>
      <w:r w:rsidR="00AB3DD9">
        <w:t xml:space="preserve"> </w:t>
      </w:r>
      <w:r w:rsidR="00AB3DD9" w:rsidRPr="00874E0D">
        <w:t>give</w:t>
      </w:r>
      <w:r w:rsidR="00AB3DD9">
        <w:t xml:space="preserve"> </w:t>
      </w:r>
      <w:r w:rsidR="00AB3DD9" w:rsidRPr="00874E0D">
        <w:t>them</w:t>
      </w:r>
      <w:r w:rsidR="00AB3DD9">
        <w:t xml:space="preserve"> </w:t>
      </w:r>
      <w:r w:rsidR="00AB3DD9" w:rsidRPr="00874E0D">
        <w:t>a</w:t>
      </w:r>
      <w:r w:rsidR="00AB3DD9">
        <w:t xml:space="preserve"> </w:t>
      </w:r>
      <w:hyperlink r:id="rId4179" w:history="1">
        <w:r w:rsidR="00AB3DD9" w:rsidRPr="007421C1">
          <w:rPr>
            <w:rStyle w:val="Hyperlink"/>
          </w:rPr>
          <w:t>new</w:t>
        </w:r>
      </w:hyperlink>
      <w:r w:rsidR="00AB3DD9">
        <w:t xml:space="preserve"> </w:t>
      </w:r>
      <w:hyperlink r:id="rId4180" w:history="1">
        <w:r w:rsidR="00AB3DD9" w:rsidRPr="007421C1">
          <w:rPr>
            <w:rStyle w:val="Hyperlink"/>
          </w:rPr>
          <w:t>name</w:t>
        </w:r>
      </w:hyperlink>
      <w:r w:rsidR="00AB3DD9" w:rsidRPr="00874E0D">
        <w:t>.</w:t>
      </w:r>
      <w:r w:rsidR="00AB3DD9" w:rsidRPr="00874E0D">
        <w:rPr>
          <w:rStyle w:val="FootnoteReference"/>
        </w:rPr>
        <w:footnoteReference w:id="482"/>
      </w:r>
      <w:r w:rsidR="00AB3DD9">
        <w:t xml:space="preserve"> </w:t>
      </w:r>
      <w:r w:rsidR="00AB3DD9" w:rsidRPr="00874E0D">
        <w:t>The</w:t>
      </w:r>
      <w:r w:rsidR="00AB3DD9">
        <w:t xml:space="preserve"> </w:t>
      </w:r>
      <w:r w:rsidR="00AB3DD9" w:rsidRPr="00874E0D">
        <w:t>end</w:t>
      </w:r>
      <w:r w:rsidR="00AB3DD9">
        <w:t xml:space="preserve"> </w:t>
      </w:r>
      <w:r w:rsidR="00AB3DD9" w:rsidRPr="00874E0D">
        <w:t>of</w:t>
      </w:r>
      <w:r w:rsidR="00AB3DD9">
        <w:t xml:space="preserve"> </w:t>
      </w:r>
      <w:r w:rsidR="00AB3DD9" w:rsidRPr="00874E0D">
        <w:t>the</w:t>
      </w:r>
      <w:r w:rsidR="00AB3DD9">
        <w:t xml:space="preserve"> </w:t>
      </w:r>
      <w:r w:rsidR="00AB3DD9" w:rsidRPr="00874E0D">
        <w:t>matter</w:t>
      </w:r>
      <w:r w:rsidR="00AB3DD9">
        <w:t xml:space="preserve"> </w:t>
      </w:r>
      <w:r w:rsidR="00AB3DD9" w:rsidRPr="00874E0D">
        <w:t>will</w:t>
      </w:r>
      <w:r w:rsidR="00AB3DD9">
        <w:t xml:space="preserve"> </w:t>
      </w:r>
      <w:r w:rsidR="00AB3DD9" w:rsidRPr="00874E0D">
        <w:t>be</w:t>
      </w:r>
      <w:r w:rsidR="00AB3DD9">
        <w:t xml:space="preserve"> </w:t>
      </w:r>
      <w:r w:rsidR="00AB3DD9" w:rsidRPr="00874E0D">
        <w:t>a</w:t>
      </w:r>
      <w:r w:rsidR="00AB3DD9">
        <w:t xml:space="preserve"> </w:t>
      </w:r>
      <w:r w:rsidR="00AB3DD9" w:rsidRPr="00874E0D">
        <w:t>return</w:t>
      </w:r>
      <w:r w:rsidR="00AB3DD9">
        <w:t xml:space="preserve"> </w:t>
      </w:r>
      <w:r w:rsidR="00AB3DD9" w:rsidRPr="00874E0D">
        <w:t>to</w:t>
      </w:r>
      <w:r w:rsidR="00AB3DD9">
        <w:t xml:space="preserve"> </w:t>
      </w:r>
      <w:hyperlink r:id="rId4181" w:history="1">
        <w:r w:rsidR="00AB3DD9" w:rsidRPr="007421C1">
          <w:rPr>
            <w:rStyle w:val="Hyperlink"/>
          </w:rPr>
          <w:t>Gan Eden</w:t>
        </w:r>
      </w:hyperlink>
      <w:r w:rsidR="00AB3DD9" w:rsidRPr="00874E0D">
        <w:t>.</w:t>
      </w:r>
    </w:p>
    <w:p w14:paraId="1F5FCFA6" w14:textId="77777777" w:rsidR="00AB3DD9" w:rsidRPr="00874E0D" w:rsidRDefault="00AB3DD9" w:rsidP="00AB3DD9"/>
    <w:p w14:paraId="39ADCDC0" w14:textId="77777777" w:rsidR="00AB3DD9" w:rsidRPr="00874E0D" w:rsidRDefault="00AB3DD9" w:rsidP="00AB3DD9"/>
    <w:p w14:paraId="5BBB0C4D" w14:textId="77777777" w:rsidR="00AB3DD9" w:rsidRPr="00874E0D" w:rsidRDefault="00AB3DD9" w:rsidP="00AB3DD9">
      <w:pPr>
        <w:pStyle w:val="Heading1"/>
      </w:pPr>
      <w:bookmarkStart w:id="255" w:name="_Toc41831538"/>
      <w:bookmarkStart w:id="256" w:name="_Toc42873847"/>
      <w:bookmarkStart w:id="257" w:name="_Toc43186983"/>
      <w:bookmarkStart w:id="258" w:name="_Toc43999962"/>
      <w:bookmarkStart w:id="259" w:name="_Toc45617148"/>
      <w:r w:rsidRPr="00874E0D">
        <w:t>Technological</w:t>
      </w:r>
      <w:r>
        <w:t xml:space="preserve"> </w:t>
      </w:r>
      <w:r w:rsidRPr="00874E0D">
        <w:t>advancements</w:t>
      </w:r>
      <w:bookmarkEnd w:id="255"/>
      <w:bookmarkEnd w:id="256"/>
      <w:bookmarkEnd w:id="257"/>
      <w:bookmarkEnd w:id="258"/>
      <w:bookmarkEnd w:id="259"/>
    </w:p>
    <w:p w14:paraId="31D3BFBD" w14:textId="77777777" w:rsidR="00AB3DD9" w:rsidRPr="00874E0D" w:rsidRDefault="00AB3DD9" w:rsidP="00AB3DD9"/>
    <w:p w14:paraId="236F805E" w14:textId="74307D7A" w:rsidR="00AB3DD9" w:rsidRPr="00874E0D" w:rsidRDefault="00AB3DD9" w:rsidP="00AB3DD9">
      <w:r w:rsidRPr="00874E0D">
        <w:t>Imagine</w:t>
      </w:r>
      <w:r>
        <w:t xml:space="preserve"> </w:t>
      </w:r>
      <w:r w:rsidRPr="00874E0D">
        <w:t>a</w:t>
      </w:r>
      <w:r>
        <w:t xml:space="preserve"> </w:t>
      </w:r>
      <w:r w:rsidRPr="00874E0D">
        <w:t>person</w:t>
      </w:r>
      <w:r>
        <w:t xml:space="preserve"> </w:t>
      </w:r>
      <w:r w:rsidRPr="00874E0D">
        <w:t>living</w:t>
      </w:r>
      <w:r>
        <w:t xml:space="preserve"> </w:t>
      </w:r>
      <w:r w:rsidRPr="00874E0D">
        <w:t>in</w:t>
      </w:r>
      <w:r>
        <w:t xml:space="preserve"> </w:t>
      </w:r>
      <w:r w:rsidRPr="00874E0D">
        <w:t>the</w:t>
      </w:r>
      <w:r>
        <w:t xml:space="preserve"> </w:t>
      </w:r>
      <w:hyperlink r:id="rId4182" w:history="1">
        <w:r w:rsidRPr="007421C1">
          <w:rPr>
            <w:rStyle w:val="Hyperlink"/>
          </w:rPr>
          <w:t>thirteenth</w:t>
        </w:r>
      </w:hyperlink>
      <w:r>
        <w:t xml:space="preserve"> </w:t>
      </w:r>
      <w:r w:rsidRPr="00874E0D">
        <w:t>century.</w:t>
      </w:r>
      <w:r>
        <w:t xml:space="preserve"> </w:t>
      </w:r>
      <w:r w:rsidRPr="00874E0D">
        <w:t>If</w:t>
      </w:r>
      <w:r>
        <w:t xml:space="preserve"> </w:t>
      </w:r>
      <w:r w:rsidRPr="00874E0D">
        <w:t>this</w:t>
      </w:r>
      <w:r>
        <w:t xml:space="preserve"> </w:t>
      </w:r>
      <w:r w:rsidRPr="00874E0D">
        <w:t>fellow</w:t>
      </w:r>
      <w:r>
        <w:t xml:space="preserve"> </w:t>
      </w:r>
      <w:r w:rsidRPr="00874E0D">
        <w:t>could</w:t>
      </w:r>
      <w:r>
        <w:t xml:space="preserve"> </w:t>
      </w:r>
      <w:r w:rsidRPr="00874E0D">
        <w:t>propel</w:t>
      </w:r>
      <w:r>
        <w:t xml:space="preserve"> </w:t>
      </w:r>
      <w:r w:rsidRPr="00874E0D">
        <w:t>himself</w:t>
      </w:r>
      <w:r>
        <w:t xml:space="preserve"> </w:t>
      </w:r>
      <w:hyperlink r:id="rId4183" w:history="1">
        <w:r w:rsidRPr="007421C1">
          <w:rPr>
            <w:rStyle w:val="Hyperlink"/>
          </w:rPr>
          <w:t>five</w:t>
        </w:r>
      </w:hyperlink>
      <w:r>
        <w:t xml:space="preserve"> </w:t>
      </w:r>
      <w:r w:rsidRPr="00874E0D">
        <w:t>hundred</w:t>
      </w:r>
      <w:r>
        <w:t xml:space="preserve"> </w:t>
      </w:r>
      <w:r w:rsidRPr="00874E0D">
        <w:t>years</w:t>
      </w:r>
      <w:r>
        <w:t xml:space="preserve"> </w:t>
      </w:r>
      <w:r w:rsidRPr="00874E0D">
        <w:t>into</w:t>
      </w:r>
      <w:r>
        <w:t xml:space="preserve"> </w:t>
      </w:r>
      <w:r w:rsidRPr="00874E0D">
        <w:t>the</w:t>
      </w:r>
      <w:r>
        <w:t xml:space="preserve"> </w:t>
      </w:r>
      <w:hyperlink r:id="rId4184" w:history="1">
        <w:r w:rsidRPr="007421C1">
          <w:rPr>
            <w:rStyle w:val="Hyperlink"/>
          </w:rPr>
          <w:t>future</w:t>
        </w:r>
      </w:hyperlink>
      <w:r w:rsidRPr="00874E0D">
        <w:t>-into</w:t>
      </w:r>
      <w:r>
        <w:t xml:space="preserve"> </w:t>
      </w:r>
      <w:r w:rsidRPr="00874E0D">
        <w:t>the</w:t>
      </w:r>
      <w:r>
        <w:t xml:space="preserve"> </w:t>
      </w:r>
      <w:hyperlink r:id="rId4185" w:history="1">
        <w:r w:rsidRPr="007421C1">
          <w:rPr>
            <w:rStyle w:val="Hyperlink"/>
          </w:rPr>
          <w:t>eighteenth</w:t>
        </w:r>
      </w:hyperlink>
      <w:r>
        <w:t xml:space="preserve"> </w:t>
      </w:r>
      <w:r w:rsidRPr="00874E0D">
        <w:t>century-he</w:t>
      </w:r>
      <w:r>
        <w:t xml:space="preserve"> </w:t>
      </w:r>
      <w:r w:rsidRPr="00874E0D">
        <w:t>would</w:t>
      </w:r>
      <w:r>
        <w:t xml:space="preserve"> </w:t>
      </w:r>
      <w:r w:rsidRPr="00874E0D">
        <w:t>look</w:t>
      </w:r>
      <w:r>
        <w:t xml:space="preserve"> </w:t>
      </w:r>
      <w:r w:rsidRPr="00874E0D">
        <w:t>around</w:t>
      </w:r>
      <w:r>
        <w:t xml:space="preserve"> </w:t>
      </w:r>
      <w:r w:rsidRPr="00874E0D">
        <w:t>and,</w:t>
      </w:r>
      <w:r>
        <w:t xml:space="preserve"> </w:t>
      </w:r>
      <w:r w:rsidRPr="00874E0D">
        <w:t>aside</w:t>
      </w:r>
      <w:r>
        <w:t xml:space="preserve"> </w:t>
      </w:r>
      <w:r w:rsidRPr="00874E0D">
        <w:t>for</w:t>
      </w:r>
      <w:r>
        <w:t xml:space="preserve"> </w:t>
      </w:r>
      <w:r w:rsidRPr="00874E0D">
        <w:t>changes</w:t>
      </w:r>
      <w:r>
        <w:t xml:space="preserve"> </w:t>
      </w:r>
      <w:r w:rsidRPr="00874E0D">
        <w:t>in</w:t>
      </w:r>
      <w:r>
        <w:t xml:space="preserve"> </w:t>
      </w:r>
      <w:r w:rsidRPr="00874E0D">
        <w:t>fashion,</w:t>
      </w:r>
      <w:r>
        <w:t xml:space="preserve"> </w:t>
      </w:r>
      <w:r w:rsidRPr="00874E0D">
        <w:t>find</w:t>
      </w:r>
      <w:r>
        <w:t xml:space="preserve"> </w:t>
      </w:r>
      <w:r w:rsidRPr="00874E0D">
        <w:t>himself</w:t>
      </w:r>
      <w:r>
        <w:t xml:space="preserve"> </w:t>
      </w:r>
      <w:r w:rsidRPr="00874E0D">
        <w:t>in</w:t>
      </w:r>
      <w:r>
        <w:t xml:space="preserve"> </w:t>
      </w:r>
      <w:r w:rsidRPr="00874E0D">
        <w:t>his</w:t>
      </w:r>
      <w:r>
        <w:t xml:space="preserve"> </w:t>
      </w:r>
      <w:r w:rsidRPr="00874E0D">
        <w:t>familiar</w:t>
      </w:r>
      <w:r>
        <w:t xml:space="preserve"> </w:t>
      </w:r>
      <w:hyperlink r:id="rId4186" w:history="1">
        <w:r w:rsidRPr="007421C1">
          <w:rPr>
            <w:rStyle w:val="Hyperlink"/>
          </w:rPr>
          <w:t>world</w:t>
        </w:r>
      </w:hyperlink>
      <w:r w:rsidRPr="00874E0D">
        <w:t>.</w:t>
      </w:r>
      <w:r>
        <w:t xml:space="preserve"> </w:t>
      </w:r>
      <w:r w:rsidRPr="00874E0D">
        <w:t>Now,</w:t>
      </w:r>
      <w:r>
        <w:t xml:space="preserve"> </w:t>
      </w:r>
      <w:r w:rsidRPr="00874E0D">
        <w:t>if</w:t>
      </w:r>
      <w:r>
        <w:t xml:space="preserve"> </w:t>
      </w:r>
      <w:r w:rsidRPr="00874E0D">
        <w:t>a</w:t>
      </w:r>
      <w:r>
        <w:t xml:space="preserve"> </w:t>
      </w:r>
      <w:r w:rsidRPr="00874E0D">
        <w:t>fellow</w:t>
      </w:r>
      <w:r>
        <w:t xml:space="preserve"> </w:t>
      </w:r>
      <w:r w:rsidRPr="00874E0D">
        <w:t>living</w:t>
      </w:r>
      <w:r>
        <w:t xml:space="preserve"> </w:t>
      </w:r>
      <w:r w:rsidRPr="00874E0D">
        <w:t>in</w:t>
      </w:r>
      <w:r>
        <w:t xml:space="preserve"> </w:t>
      </w:r>
      <w:r w:rsidRPr="00874E0D">
        <w:t>1839</w:t>
      </w:r>
      <w:r>
        <w:t xml:space="preserve"> </w:t>
      </w:r>
      <w:r w:rsidRPr="00874E0D">
        <w:t>propelled</w:t>
      </w:r>
      <w:r>
        <w:t xml:space="preserve"> </w:t>
      </w:r>
      <w:r w:rsidRPr="00874E0D">
        <w:t>himself</w:t>
      </w:r>
      <w:r>
        <w:t xml:space="preserve"> </w:t>
      </w:r>
      <w:r w:rsidRPr="00874E0D">
        <w:t>a</w:t>
      </w:r>
      <w:r>
        <w:t xml:space="preserve"> </w:t>
      </w:r>
      <w:r w:rsidRPr="00874E0D">
        <w:t>mere</w:t>
      </w:r>
      <w:r>
        <w:t xml:space="preserve"> </w:t>
      </w:r>
      <w:hyperlink r:id="rId4187" w:history="1">
        <w:r w:rsidRPr="007421C1">
          <w:rPr>
            <w:rStyle w:val="Hyperlink"/>
          </w:rPr>
          <w:t>one</w:t>
        </w:r>
      </w:hyperlink>
      <w:r>
        <w:t xml:space="preserve"> </w:t>
      </w:r>
      <w:r w:rsidRPr="00874E0D">
        <w:t>hundred</w:t>
      </w:r>
      <w:r>
        <w:t xml:space="preserve"> </w:t>
      </w:r>
      <w:r w:rsidRPr="00874E0D">
        <w:t>years</w:t>
      </w:r>
      <w:r>
        <w:t xml:space="preserve"> </w:t>
      </w:r>
      <w:r w:rsidRPr="00874E0D">
        <w:t>into</w:t>
      </w:r>
      <w:r>
        <w:t xml:space="preserve"> </w:t>
      </w:r>
      <w:r w:rsidRPr="00874E0D">
        <w:t>the</w:t>
      </w:r>
      <w:r>
        <w:t xml:space="preserve"> </w:t>
      </w:r>
      <w:hyperlink r:id="rId4188" w:history="1">
        <w:r w:rsidRPr="007421C1">
          <w:rPr>
            <w:rStyle w:val="Hyperlink"/>
          </w:rPr>
          <w:t>future</w:t>
        </w:r>
      </w:hyperlink>
      <w:r w:rsidRPr="00874E0D">
        <w:t>,</w:t>
      </w:r>
      <w:r>
        <w:t xml:space="preserve"> </w:t>
      </w:r>
      <w:r w:rsidRPr="00874E0D">
        <w:t>the</w:t>
      </w:r>
      <w:r>
        <w:t xml:space="preserve"> </w:t>
      </w:r>
      <w:hyperlink r:id="rId4189" w:history="1">
        <w:r w:rsidRPr="007421C1">
          <w:rPr>
            <w:rStyle w:val="Hyperlink"/>
          </w:rPr>
          <w:t>world</w:t>
        </w:r>
      </w:hyperlink>
      <w:r>
        <w:t xml:space="preserve"> </w:t>
      </w:r>
      <w:r w:rsidRPr="00874E0D">
        <w:t>would</w:t>
      </w:r>
      <w:r>
        <w:t xml:space="preserve"> </w:t>
      </w:r>
      <w:r w:rsidRPr="00874E0D">
        <w:t>be</w:t>
      </w:r>
      <w:r>
        <w:t xml:space="preserve"> </w:t>
      </w:r>
      <w:r w:rsidRPr="00874E0D">
        <w:t>unrecognizable</w:t>
      </w:r>
      <w:r>
        <w:t xml:space="preserve"> </w:t>
      </w:r>
      <w:r w:rsidRPr="00874E0D">
        <w:t>to</w:t>
      </w:r>
      <w:r>
        <w:t xml:space="preserve"> </w:t>
      </w:r>
      <w:r w:rsidRPr="00874E0D">
        <w:t>him:</w:t>
      </w:r>
      <w:r>
        <w:t xml:space="preserve"> </w:t>
      </w:r>
      <w:r w:rsidRPr="00874E0D">
        <w:t>steam</w:t>
      </w:r>
      <w:r>
        <w:t xml:space="preserve"> </w:t>
      </w:r>
      <w:r w:rsidRPr="00874E0D">
        <w:t>engines,</w:t>
      </w:r>
      <w:r>
        <w:t xml:space="preserve"> </w:t>
      </w:r>
      <w:r w:rsidRPr="00874E0D">
        <w:t>trains,</w:t>
      </w:r>
      <w:r>
        <w:t xml:space="preserve"> </w:t>
      </w:r>
      <w:r w:rsidRPr="00874E0D">
        <w:t>automobiles,</w:t>
      </w:r>
      <w:r>
        <w:t xml:space="preserve"> </w:t>
      </w:r>
      <w:r w:rsidRPr="00874E0D">
        <w:t>telephones,</w:t>
      </w:r>
      <w:r>
        <w:t xml:space="preserve"> </w:t>
      </w:r>
      <w:r w:rsidRPr="00874E0D">
        <w:lastRenderedPageBreak/>
        <w:t>electricity</w:t>
      </w:r>
      <w:r>
        <w:t xml:space="preserve"> </w:t>
      </w:r>
      <w:r w:rsidRPr="00874E0D">
        <w:t>–</w:t>
      </w:r>
      <w:r>
        <w:t xml:space="preserve"> </w:t>
      </w:r>
      <w:r w:rsidRPr="00874E0D">
        <w:t>wonder</w:t>
      </w:r>
      <w:r>
        <w:t xml:space="preserve"> </w:t>
      </w:r>
      <w:r w:rsidRPr="00874E0D">
        <w:t>after</w:t>
      </w:r>
      <w:r>
        <w:t xml:space="preserve"> </w:t>
      </w:r>
      <w:r w:rsidRPr="00874E0D">
        <w:t>wonder</w:t>
      </w:r>
      <w:r>
        <w:t xml:space="preserve"> </w:t>
      </w:r>
      <w:r w:rsidRPr="00874E0D">
        <w:t>would</w:t>
      </w:r>
      <w:r>
        <w:t xml:space="preserve"> </w:t>
      </w:r>
      <w:r w:rsidRPr="00874E0D">
        <w:t>confound</w:t>
      </w:r>
      <w:r>
        <w:t xml:space="preserve"> </w:t>
      </w:r>
      <w:r w:rsidRPr="00874E0D">
        <w:t>him.</w:t>
      </w:r>
      <w:r>
        <w:t xml:space="preserve"> </w:t>
      </w:r>
      <w:r w:rsidRPr="00874E0D">
        <w:t>The</w:t>
      </w:r>
      <w:r>
        <w:t xml:space="preserve"> </w:t>
      </w:r>
      <w:hyperlink r:id="rId4190" w:history="1">
        <w:r w:rsidRPr="007421C1">
          <w:rPr>
            <w:rStyle w:val="Hyperlink"/>
          </w:rPr>
          <w:t>world</w:t>
        </w:r>
      </w:hyperlink>
      <w:r>
        <w:t xml:space="preserve"> </w:t>
      </w:r>
      <w:r w:rsidRPr="00874E0D">
        <w:t>during</w:t>
      </w:r>
      <w:r>
        <w:t xml:space="preserve"> </w:t>
      </w:r>
      <w:r w:rsidRPr="00874E0D">
        <w:t>that</w:t>
      </w:r>
      <w:r>
        <w:t xml:space="preserve"> </w:t>
      </w:r>
      <w:r w:rsidRPr="00874E0D">
        <w:t>century</w:t>
      </w:r>
      <w:r>
        <w:t xml:space="preserve"> </w:t>
      </w:r>
      <w:r w:rsidRPr="00874E0D">
        <w:t>became</w:t>
      </w:r>
      <w:r>
        <w:t xml:space="preserve"> </w:t>
      </w:r>
      <w:r w:rsidRPr="00874E0D">
        <w:t>totally</w:t>
      </w:r>
      <w:r>
        <w:t xml:space="preserve"> </w:t>
      </w:r>
      <w:r w:rsidRPr="00874E0D">
        <w:t>transformed.</w:t>
      </w:r>
      <w:r>
        <w:t xml:space="preserve"> </w:t>
      </w:r>
      <w:r w:rsidRPr="00874E0D">
        <w:t>And</w:t>
      </w:r>
      <w:r>
        <w:t xml:space="preserve"> </w:t>
      </w:r>
      <w:r w:rsidRPr="00874E0D">
        <w:t>the</w:t>
      </w:r>
      <w:r>
        <w:t xml:space="preserve"> </w:t>
      </w:r>
      <w:r w:rsidRPr="00874E0D">
        <w:t>rate</w:t>
      </w:r>
      <w:r>
        <w:t xml:space="preserve"> </w:t>
      </w:r>
      <w:r w:rsidRPr="00874E0D">
        <w:t>of</w:t>
      </w:r>
      <w:r>
        <w:t xml:space="preserve"> </w:t>
      </w:r>
      <w:r w:rsidRPr="00874E0D">
        <w:t>change</w:t>
      </w:r>
      <w:r>
        <w:t xml:space="preserve"> </w:t>
      </w:r>
      <w:r w:rsidRPr="00874E0D">
        <w:t>has</w:t>
      </w:r>
      <w:r>
        <w:t xml:space="preserve"> </w:t>
      </w:r>
      <w:r w:rsidRPr="00874E0D">
        <w:t>only</w:t>
      </w:r>
      <w:r>
        <w:t xml:space="preserve"> </w:t>
      </w:r>
      <w:r w:rsidRPr="00874E0D">
        <w:t>accelerated</w:t>
      </w:r>
      <w:r>
        <w:t xml:space="preserve"> </w:t>
      </w:r>
      <w:r w:rsidRPr="00874E0D">
        <w:t>since</w:t>
      </w:r>
      <w:r>
        <w:t xml:space="preserve"> </w:t>
      </w:r>
      <w:r w:rsidRPr="00874E0D">
        <w:t>then.</w:t>
      </w:r>
      <w:r>
        <w:t xml:space="preserve"> </w:t>
      </w:r>
      <w:r w:rsidRPr="00874E0D">
        <w:t>What</w:t>
      </w:r>
      <w:r>
        <w:t xml:space="preserve"> </w:t>
      </w:r>
      <w:r w:rsidRPr="00874E0D">
        <w:t>happened?</w:t>
      </w:r>
    </w:p>
    <w:p w14:paraId="079C4D4D" w14:textId="77777777" w:rsidR="00AB3DD9" w:rsidRPr="00874E0D" w:rsidRDefault="00AB3DD9" w:rsidP="00AB3DD9"/>
    <w:p w14:paraId="124E2A77" w14:textId="325764C1" w:rsidR="00AB3DD9" w:rsidRPr="00874E0D" w:rsidRDefault="00AB3DD9" w:rsidP="00AB3DD9">
      <w:r w:rsidRPr="00874E0D">
        <w:t>The</w:t>
      </w:r>
      <w:r>
        <w:t xml:space="preserve"> </w:t>
      </w:r>
      <w:r w:rsidRPr="00874E0D">
        <w:t>Industrial</w:t>
      </w:r>
      <w:r>
        <w:t xml:space="preserve"> </w:t>
      </w:r>
      <w:r w:rsidRPr="00874E0D">
        <w:t>Revolution</w:t>
      </w:r>
      <w:r>
        <w:t xml:space="preserve"> </w:t>
      </w:r>
      <w:r w:rsidRPr="00874E0D">
        <w:t>and</w:t>
      </w:r>
      <w:r>
        <w:t xml:space="preserve"> </w:t>
      </w:r>
      <w:r w:rsidRPr="00874E0D">
        <w:t>subsequent</w:t>
      </w:r>
      <w:r>
        <w:t xml:space="preserve"> </w:t>
      </w:r>
      <w:r w:rsidRPr="00874E0D">
        <w:t>scientific</w:t>
      </w:r>
      <w:r>
        <w:t xml:space="preserve"> </w:t>
      </w:r>
      <w:r w:rsidRPr="00874E0D">
        <w:t>development</w:t>
      </w:r>
      <w:r>
        <w:t xml:space="preserve"> </w:t>
      </w:r>
      <w:r w:rsidRPr="00874E0D">
        <w:t>seem</w:t>
      </w:r>
      <w:r>
        <w:t xml:space="preserve"> </w:t>
      </w:r>
      <w:r w:rsidRPr="00874E0D">
        <w:t>to</w:t>
      </w:r>
      <w:r>
        <w:t xml:space="preserve"> </w:t>
      </w:r>
      <w:r w:rsidRPr="00874E0D">
        <w:t>be</w:t>
      </w:r>
      <w:r>
        <w:t xml:space="preserve"> </w:t>
      </w:r>
      <w:r w:rsidRPr="00874E0D">
        <w:t>a</w:t>
      </w:r>
      <w:r>
        <w:t xml:space="preserve"> </w:t>
      </w:r>
      <w:r w:rsidRPr="00874E0D">
        <w:t>prelude</w:t>
      </w:r>
      <w:r>
        <w:t xml:space="preserve"> </w:t>
      </w:r>
      <w:r w:rsidRPr="00874E0D">
        <w:t>to</w:t>
      </w:r>
      <w:r>
        <w:t xml:space="preserve"> </w:t>
      </w:r>
      <w:r w:rsidRPr="00874E0D">
        <w:t>the</w:t>
      </w:r>
      <w:r>
        <w:t xml:space="preserve"> </w:t>
      </w:r>
      <w:r w:rsidRPr="00874E0D">
        <w:t>return</w:t>
      </w:r>
      <w:r>
        <w:t xml:space="preserve"> </w:t>
      </w:r>
      <w:r w:rsidRPr="00874E0D">
        <w:t>of</w:t>
      </w:r>
      <w:r>
        <w:t xml:space="preserve"> </w:t>
      </w:r>
      <w:r w:rsidRPr="00874E0D">
        <w:t>prophecy</w:t>
      </w:r>
      <w:r>
        <w:t xml:space="preserve"> </w:t>
      </w:r>
      <w:r w:rsidRPr="00874E0D">
        <w:t>concerning</w:t>
      </w:r>
      <w:r>
        <w:t xml:space="preserve"> </w:t>
      </w:r>
      <w:r w:rsidRPr="00874E0D">
        <w:t>the</w:t>
      </w:r>
      <w:r>
        <w:t xml:space="preserve"> </w:t>
      </w:r>
      <w:r w:rsidRPr="00874E0D">
        <w:t>epoch</w:t>
      </w:r>
      <w:r>
        <w:t xml:space="preserve"> </w:t>
      </w:r>
      <w:r w:rsidRPr="00874E0D">
        <w:t>of</w:t>
      </w:r>
      <w:r>
        <w:t xml:space="preserve"> </w:t>
      </w:r>
      <w:hyperlink r:id="rId4191" w:history="1">
        <w:r w:rsidRPr="007421C1">
          <w:rPr>
            <w:rStyle w:val="Hyperlink"/>
          </w:rPr>
          <w:t>Mashiach</w:t>
        </w:r>
      </w:hyperlink>
      <w:r w:rsidRPr="00874E0D">
        <w:t>.</w:t>
      </w:r>
      <w:r>
        <w:t xml:space="preserve"> </w:t>
      </w:r>
      <w:r w:rsidRPr="00874E0D">
        <w:t>Genetic</w:t>
      </w:r>
      <w:r>
        <w:t xml:space="preserve"> </w:t>
      </w:r>
      <w:r w:rsidRPr="00874E0D">
        <w:t>engineering</w:t>
      </w:r>
      <w:r>
        <w:t xml:space="preserve"> </w:t>
      </w:r>
      <w:r w:rsidRPr="00874E0D">
        <w:t>is</w:t>
      </w:r>
      <w:r>
        <w:t xml:space="preserve"> </w:t>
      </w:r>
      <w:r w:rsidRPr="00874E0D">
        <w:t>ushering</w:t>
      </w:r>
      <w:r>
        <w:t xml:space="preserve"> </w:t>
      </w:r>
      <w:r w:rsidRPr="00874E0D">
        <w:t>in</w:t>
      </w:r>
      <w:r>
        <w:t xml:space="preserve"> </w:t>
      </w:r>
      <w:r w:rsidRPr="00874E0D">
        <w:t>an</w:t>
      </w:r>
      <w:r>
        <w:t xml:space="preserve"> </w:t>
      </w:r>
      <w:r w:rsidRPr="00874E0D">
        <w:t>existence</w:t>
      </w:r>
      <w:r>
        <w:t xml:space="preserve"> </w:t>
      </w:r>
      <w:r w:rsidRPr="00874E0D">
        <w:t>where</w:t>
      </w:r>
      <w:r>
        <w:t xml:space="preserve"> </w:t>
      </w:r>
      <w:hyperlink r:id="rId4192" w:history="1">
        <w:r w:rsidRPr="007421C1">
          <w:rPr>
            <w:rStyle w:val="Hyperlink"/>
          </w:rPr>
          <w:t>food</w:t>
        </w:r>
      </w:hyperlink>
      <w:r>
        <w:t xml:space="preserve"> </w:t>
      </w:r>
      <w:r w:rsidRPr="00874E0D">
        <w:t>will</w:t>
      </w:r>
      <w:r>
        <w:t xml:space="preserve"> </w:t>
      </w:r>
      <w:r w:rsidRPr="00874E0D">
        <w:t>be</w:t>
      </w:r>
      <w:r>
        <w:t xml:space="preserve"> </w:t>
      </w:r>
      <w:r w:rsidRPr="00874E0D">
        <w:t>available</w:t>
      </w:r>
      <w:r>
        <w:t xml:space="preserve"> </w:t>
      </w:r>
      <w:r w:rsidRPr="00874E0D">
        <w:t>in</w:t>
      </w:r>
      <w:r>
        <w:t xml:space="preserve"> </w:t>
      </w:r>
      <w:r w:rsidRPr="00874E0D">
        <w:t>an</w:t>
      </w:r>
      <w:r>
        <w:t xml:space="preserve"> </w:t>
      </w:r>
      <w:r w:rsidRPr="00874E0D">
        <w:t>infinitesimal</w:t>
      </w:r>
      <w:r>
        <w:t xml:space="preserve"> </w:t>
      </w:r>
      <w:r w:rsidRPr="00874E0D">
        <w:t>amount</w:t>
      </w:r>
      <w:r>
        <w:t xml:space="preserve"> </w:t>
      </w:r>
      <w:r w:rsidRPr="00874E0D">
        <w:t>of</w:t>
      </w:r>
      <w:r>
        <w:t xml:space="preserve"> </w:t>
      </w:r>
      <w:hyperlink r:id="rId4193" w:history="1">
        <w:r w:rsidRPr="007421C1">
          <w:rPr>
            <w:rStyle w:val="Hyperlink"/>
          </w:rPr>
          <w:t>time</w:t>
        </w:r>
      </w:hyperlink>
      <w:r w:rsidRPr="00874E0D">
        <w:t>.</w:t>
      </w:r>
      <w:r>
        <w:t xml:space="preserve"> </w:t>
      </w:r>
      <w:r w:rsidRPr="00874E0D">
        <w:t>Biotechnology,</w:t>
      </w:r>
      <w:r>
        <w:t xml:space="preserve"> </w:t>
      </w:r>
      <w:r w:rsidRPr="00874E0D">
        <w:t>sequencing</w:t>
      </w:r>
      <w:r>
        <w:t xml:space="preserve"> </w:t>
      </w:r>
      <w:r w:rsidRPr="00874E0D">
        <w:t>the</w:t>
      </w:r>
      <w:r>
        <w:t xml:space="preserve"> </w:t>
      </w:r>
      <w:r w:rsidRPr="00874E0D">
        <w:t>human</w:t>
      </w:r>
      <w:r>
        <w:t xml:space="preserve"> </w:t>
      </w:r>
      <w:r w:rsidRPr="00874E0D">
        <w:t>genome,</w:t>
      </w:r>
      <w:r>
        <w:t xml:space="preserve"> </w:t>
      </w:r>
      <w:r w:rsidRPr="00874E0D">
        <w:t>adult</w:t>
      </w:r>
      <w:r>
        <w:t xml:space="preserve"> </w:t>
      </w:r>
      <w:r w:rsidRPr="00874E0D">
        <w:t>stem</w:t>
      </w:r>
      <w:r>
        <w:t xml:space="preserve"> </w:t>
      </w:r>
      <w:r w:rsidRPr="00874E0D">
        <w:t>cells,</w:t>
      </w:r>
      <w:r>
        <w:t xml:space="preserve"> </w:t>
      </w:r>
      <w:r w:rsidRPr="00874E0D">
        <w:t>and</w:t>
      </w:r>
      <w:r>
        <w:t xml:space="preserve"> </w:t>
      </w:r>
      <w:r w:rsidRPr="00874E0D">
        <w:t>cloning</w:t>
      </w:r>
      <w:r>
        <w:t xml:space="preserve"> </w:t>
      </w:r>
      <w:r w:rsidRPr="00874E0D">
        <w:t>has</w:t>
      </w:r>
      <w:r>
        <w:t xml:space="preserve"> </w:t>
      </w:r>
      <w:r w:rsidRPr="00874E0D">
        <w:t>fostered</w:t>
      </w:r>
      <w:r>
        <w:t xml:space="preserve"> </w:t>
      </w:r>
      <w:r w:rsidRPr="00874E0D">
        <w:t>the</w:t>
      </w:r>
      <w:r>
        <w:t xml:space="preserve"> </w:t>
      </w:r>
      <w:r w:rsidRPr="00874E0D">
        <w:t>ability</w:t>
      </w:r>
      <w:r>
        <w:t xml:space="preserve"> </w:t>
      </w:r>
      <w:r w:rsidRPr="00874E0D">
        <w:t>to</w:t>
      </w:r>
      <w:r>
        <w:t xml:space="preserve"> </w:t>
      </w:r>
      <w:r w:rsidRPr="00874E0D">
        <w:t>halt</w:t>
      </w:r>
      <w:r>
        <w:t xml:space="preserve"> </w:t>
      </w:r>
      <w:r w:rsidRPr="00874E0D">
        <w:t>disease</w:t>
      </w:r>
      <w:r>
        <w:t xml:space="preserve"> </w:t>
      </w:r>
      <w:r w:rsidRPr="00874E0D">
        <w:t>and,</w:t>
      </w:r>
      <w:r>
        <w:t xml:space="preserve"> </w:t>
      </w:r>
      <w:r w:rsidRPr="00874E0D">
        <w:t>potentially,</w:t>
      </w:r>
      <w:r>
        <w:t xml:space="preserve"> </w:t>
      </w:r>
      <w:r w:rsidRPr="00874E0D">
        <w:t>prepare</w:t>
      </w:r>
      <w:r>
        <w:t xml:space="preserve"> </w:t>
      </w:r>
      <w:r w:rsidRPr="00874E0D">
        <w:t>indigenous</w:t>
      </w:r>
      <w:r>
        <w:t xml:space="preserve"> </w:t>
      </w:r>
      <w:r w:rsidRPr="00874E0D">
        <w:t>replacement</w:t>
      </w:r>
      <w:r>
        <w:t xml:space="preserve"> </w:t>
      </w:r>
      <w:hyperlink r:id="rId4194" w:history="1">
        <w:r w:rsidRPr="007421C1">
          <w:rPr>
            <w:rStyle w:val="Hyperlink"/>
          </w:rPr>
          <w:t>organs</w:t>
        </w:r>
      </w:hyperlink>
      <w:r>
        <w:t xml:space="preserve"> </w:t>
      </w:r>
      <w:r w:rsidRPr="00874E0D">
        <w:t>that</w:t>
      </w:r>
      <w:r>
        <w:t xml:space="preserve"> </w:t>
      </w:r>
      <w:r w:rsidRPr="00874E0D">
        <w:t>will</w:t>
      </w:r>
      <w:r>
        <w:t xml:space="preserve"> </w:t>
      </w:r>
      <w:r w:rsidRPr="00874E0D">
        <w:t>guarantee</w:t>
      </w:r>
      <w:r>
        <w:t xml:space="preserve"> </w:t>
      </w:r>
      <w:r w:rsidRPr="00874E0D">
        <w:t>longevity.</w:t>
      </w:r>
      <w:r>
        <w:t xml:space="preserve"> </w:t>
      </w:r>
      <w:r w:rsidRPr="00874E0D">
        <w:t>Researchers</w:t>
      </w:r>
      <w:r>
        <w:t xml:space="preserve"> </w:t>
      </w:r>
      <w:r w:rsidRPr="00874E0D">
        <w:t>are</w:t>
      </w:r>
      <w:r>
        <w:t xml:space="preserve"> </w:t>
      </w:r>
      <w:r w:rsidRPr="00874E0D">
        <w:t>even</w:t>
      </w:r>
      <w:r>
        <w:t xml:space="preserve"> </w:t>
      </w:r>
      <w:r w:rsidRPr="00874E0D">
        <w:t>grappling</w:t>
      </w:r>
      <w:r>
        <w:t xml:space="preserve"> </w:t>
      </w:r>
      <w:r w:rsidRPr="00874E0D">
        <w:t>with</w:t>
      </w:r>
      <w:r>
        <w:t xml:space="preserve"> </w:t>
      </w:r>
      <w:r w:rsidRPr="00874E0D">
        <w:t>thwarting</w:t>
      </w:r>
      <w:r>
        <w:t xml:space="preserve"> </w:t>
      </w:r>
      <w:r w:rsidRPr="00874E0D">
        <w:t>apoptosis</w:t>
      </w:r>
      <w:r>
        <w:t xml:space="preserve"> </w:t>
      </w:r>
      <w:r w:rsidRPr="00874E0D">
        <w:t>(programmed</w:t>
      </w:r>
      <w:r>
        <w:t xml:space="preserve"> </w:t>
      </w:r>
      <w:r w:rsidRPr="00874E0D">
        <w:t>cell</w:t>
      </w:r>
      <w:r>
        <w:t xml:space="preserve"> </w:t>
      </w:r>
      <w:r w:rsidRPr="00874E0D">
        <w:t>death),</w:t>
      </w:r>
      <w:r>
        <w:t xml:space="preserve"> </w:t>
      </w:r>
      <w:r w:rsidRPr="00874E0D">
        <w:t>thus</w:t>
      </w:r>
      <w:r>
        <w:t xml:space="preserve"> </w:t>
      </w:r>
      <w:r w:rsidRPr="00874E0D">
        <w:t>conquering</w:t>
      </w:r>
      <w:r>
        <w:t xml:space="preserve"> </w:t>
      </w:r>
      <w:r w:rsidRPr="00874E0D">
        <w:t>the</w:t>
      </w:r>
      <w:r>
        <w:t xml:space="preserve"> </w:t>
      </w:r>
      <w:r w:rsidRPr="00874E0D">
        <w:t>natural</w:t>
      </w:r>
      <w:r>
        <w:t xml:space="preserve"> </w:t>
      </w:r>
      <w:r w:rsidRPr="00874E0D">
        <w:t>aging</w:t>
      </w:r>
      <w:r>
        <w:t xml:space="preserve"> </w:t>
      </w:r>
      <w:r w:rsidRPr="00874E0D">
        <w:t>process.</w:t>
      </w:r>
      <w:r>
        <w:t xml:space="preserve"> </w:t>
      </w:r>
      <w:r w:rsidRPr="00874E0D">
        <w:t>The</w:t>
      </w:r>
      <w:r>
        <w:t xml:space="preserve"> </w:t>
      </w:r>
      <w:r w:rsidRPr="00874E0D">
        <w:t>Prophet</w:t>
      </w:r>
      <w:r>
        <w:t xml:space="preserve"> </w:t>
      </w:r>
      <w:r w:rsidRPr="00874E0D">
        <w:t>indicates</w:t>
      </w:r>
      <w:r>
        <w:t xml:space="preserve"> </w:t>
      </w:r>
      <w:r w:rsidRPr="00874E0D">
        <w:t>that</w:t>
      </w:r>
      <w:r>
        <w:t xml:space="preserve"> </w:t>
      </w:r>
      <w:r w:rsidRPr="00874E0D">
        <w:t>in</w:t>
      </w:r>
      <w:r>
        <w:t xml:space="preserve"> </w:t>
      </w:r>
      <w:r w:rsidRPr="00874E0D">
        <w:t>Yemot</w:t>
      </w:r>
      <w:r>
        <w:t xml:space="preserve"> </w:t>
      </w:r>
      <w:r w:rsidRPr="00874E0D">
        <w:t>HaMashiach,</w:t>
      </w:r>
      <w:r>
        <w:t xml:space="preserve"> </w:t>
      </w:r>
      <w:r w:rsidRPr="00874E0D">
        <w:t>in</w:t>
      </w:r>
      <w:r>
        <w:t xml:space="preserve"> </w:t>
      </w:r>
      <w:r w:rsidRPr="00874E0D">
        <w:t>The</w:t>
      </w:r>
      <w:r>
        <w:t xml:space="preserve"> </w:t>
      </w:r>
      <w:r w:rsidRPr="00874E0D">
        <w:t>Days</w:t>
      </w:r>
      <w:r>
        <w:t xml:space="preserve"> </w:t>
      </w:r>
      <w:r w:rsidRPr="00874E0D">
        <w:t>of</w:t>
      </w:r>
      <w:r>
        <w:t xml:space="preserve"> </w:t>
      </w:r>
      <w:r w:rsidRPr="00874E0D">
        <w:t>The</w:t>
      </w:r>
      <w:r>
        <w:t xml:space="preserve"> </w:t>
      </w:r>
      <w:hyperlink r:id="rId4195" w:history="1">
        <w:r w:rsidRPr="007421C1">
          <w:rPr>
            <w:rStyle w:val="Hyperlink"/>
          </w:rPr>
          <w:t>Messiah</w:t>
        </w:r>
      </w:hyperlink>
      <w:r w:rsidRPr="00874E0D">
        <w:t>,</w:t>
      </w:r>
      <w:r>
        <w:t xml:space="preserve"> </w:t>
      </w:r>
      <w:r w:rsidRPr="00874E0D">
        <w:t>women</w:t>
      </w:r>
      <w:r>
        <w:t xml:space="preserve"> </w:t>
      </w:r>
      <w:r w:rsidRPr="00874E0D">
        <w:t>will</w:t>
      </w:r>
      <w:r>
        <w:t xml:space="preserve"> </w:t>
      </w:r>
      <w:r w:rsidRPr="00874E0D">
        <w:t>have</w:t>
      </w:r>
      <w:r>
        <w:t xml:space="preserve"> </w:t>
      </w:r>
      <w:r w:rsidRPr="00874E0D">
        <w:t>the</w:t>
      </w:r>
      <w:r>
        <w:t xml:space="preserve"> </w:t>
      </w:r>
      <w:r w:rsidRPr="00874E0D">
        <w:t>ability</w:t>
      </w:r>
      <w:r>
        <w:t xml:space="preserve"> </w:t>
      </w:r>
      <w:r w:rsidRPr="00874E0D">
        <w:t>to</w:t>
      </w:r>
      <w:r>
        <w:t xml:space="preserve"> </w:t>
      </w:r>
      <w:r w:rsidRPr="00874E0D">
        <w:t>bear</w:t>
      </w:r>
      <w:r>
        <w:t xml:space="preserve"> </w:t>
      </w:r>
      <w:r w:rsidRPr="00874E0D">
        <w:t>sextuplets;</w:t>
      </w:r>
      <w:r>
        <w:t xml:space="preserve"> </w:t>
      </w:r>
      <w:r w:rsidRPr="00874E0D">
        <w:t>with</w:t>
      </w:r>
      <w:r>
        <w:t xml:space="preserve"> </w:t>
      </w:r>
      <w:r w:rsidRPr="00874E0D">
        <w:t>fertility</w:t>
      </w:r>
      <w:r>
        <w:t xml:space="preserve"> </w:t>
      </w:r>
      <w:r w:rsidRPr="00874E0D">
        <w:t>advances</w:t>
      </w:r>
      <w:r>
        <w:t xml:space="preserve"> </w:t>
      </w:r>
      <w:r w:rsidRPr="00874E0D">
        <w:t>today,</w:t>
      </w:r>
      <w:r>
        <w:t xml:space="preserve"> </w:t>
      </w:r>
      <w:r w:rsidRPr="00874E0D">
        <w:t>multiple</w:t>
      </w:r>
      <w:r>
        <w:t xml:space="preserve"> </w:t>
      </w:r>
      <w:r w:rsidRPr="00874E0D">
        <w:t>births</w:t>
      </w:r>
      <w:r>
        <w:t xml:space="preserve"> </w:t>
      </w:r>
      <w:r w:rsidRPr="00874E0D">
        <w:t>are</w:t>
      </w:r>
      <w:r>
        <w:t xml:space="preserve"> </w:t>
      </w:r>
      <w:r w:rsidRPr="00874E0D">
        <w:t>a</w:t>
      </w:r>
      <w:r>
        <w:t xml:space="preserve"> </w:t>
      </w:r>
      <w:r w:rsidRPr="00874E0D">
        <w:t>common</w:t>
      </w:r>
      <w:r>
        <w:t xml:space="preserve"> </w:t>
      </w:r>
      <w:r w:rsidRPr="00874E0D">
        <w:t>occurrence.</w:t>
      </w:r>
      <w:r>
        <w:t xml:space="preserve"> </w:t>
      </w:r>
      <w:r w:rsidRPr="00874E0D">
        <w:t>Transportation</w:t>
      </w:r>
      <w:r>
        <w:t xml:space="preserve"> </w:t>
      </w:r>
      <w:r w:rsidRPr="00874E0D">
        <w:t>and</w:t>
      </w:r>
      <w:r>
        <w:t xml:space="preserve"> </w:t>
      </w:r>
      <w:r w:rsidRPr="00874E0D">
        <w:t>technology</w:t>
      </w:r>
      <w:r>
        <w:t xml:space="preserve"> </w:t>
      </w:r>
      <w:r w:rsidRPr="00874E0D">
        <w:t>are</w:t>
      </w:r>
      <w:r>
        <w:t xml:space="preserve"> </w:t>
      </w:r>
      <w:r w:rsidRPr="00874E0D">
        <w:t>also</w:t>
      </w:r>
      <w:r>
        <w:t xml:space="preserve"> </w:t>
      </w:r>
      <w:r w:rsidRPr="00874E0D">
        <w:t>making</w:t>
      </w:r>
      <w:r>
        <w:t xml:space="preserve"> </w:t>
      </w:r>
      <w:r w:rsidRPr="00874E0D">
        <w:t>great</w:t>
      </w:r>
      <w:r>
        <w:t xml:space="preserve"> </w:t>
      </w:r>
      <w:r w:rsidRPr="00874E0D">
        <w:t>strides</w:t>
      </w:r>
      <w:r>
        <w:t xml:space="preserve"> </w:t>
      </w:r>
      <w:r w:rsidRPr="00874E0D">
        <w:t>in</w:t>
      </w:r>
      <w:r>
        <w:t xml:space="preserve"> </w:t>
      </w:r>
      <w:r w:rsidRPr="00874E0D">
        <w:t>the</w:t>
      </w:r>
      <w:r>
        <w:t xml:space="preserve"> </w:t>
      </w:r>
      <w:r w:rsidRPr="00874E0D">
        <w:t>realization</w:t>
      </w:r>
      <w:r>
        <w:t xml:space="preserve"> </w:t>
      </w:r>
      <w:r w:rsidRPr="00874E0D">
        <w:t>of</w:t>
      </w:r>
      <w:r>
        <w:t xml:space="preserve"> </w:t>
      </w:r>
      <w:r w:rsidRPr="00874E0D">
        <w:t>prophecies</w:t>
      </w:r>
      <w:r>
        <w:t xml:space="preserve"> </w:t>
      </w:r>
      <w:r w:rsidRPr="00874E0D">
        <w:t>that</w:t>
      </w:r>
      <w:r>
        <w:t xml:space="preserve"> </w:t>
      </w:r>
      <w:hyperlink r:id="rId4196" w:history="1">
        <w:r w:rsidRPr="007421C1">
          <w:rPr>
            <w:rStyle w:val="Hyperlink"/>
          </w:rPr>
          <w:t>travel</w:t>
        </w:r>
      </w:hyperlink>
      <w:r>
        <w:t xml:space="preserve"> </w:t>
      </w:r>
      <w:r w:rsidRPr="00874E0D">
        <w:t>to</w:t>
      </w:r>
      <w:r>
        <w:t xml:space="preserve"> </w:t>
      </w:r>
      <w:r w:rsidRPr="00874E0D">
        <w:t>Israel</w:t>
      </w:r>
      <w:r>
        <w:t xml:space="preserve"> </w:t>
      </w:r>
      <w:r w:rsidRPr="00874E0D">
        <w:t>will</w:t>
      </w:r>
      <w:r>
        <w:t xml:space="preserve"> </w:t>
      </w:r>
      <w:r w:rsidRPr="00874E0D">
        <w:t>be</w:t>
      </w:r>
      <w:r>
        <w:t xml:space="preserve"> </w:t>
      </w:r>
      <w:r w:rsidRPr="00874E0D">
        <w:t>speedy</w:t>
      </w:r>
      <w:r>
        <w:t xml:space="preserve"> </w:t>
      </w:r>
      <w:r w:rsidRPr="00874E0D">
        <w:t>and</w:t>
      </w:r>
      <w:r>
        <w:t xml:space="preserve"> </w:t>
      </w:r>
      <w:r w:rsidRPr="00874E0D">
        <w:t>efficient.</w:t>
      </w:r>
      <w:r>
        <w:t xml:space="preserve"> </w:t>
      </w:r>
      <w:r w:rsidRPr="00874E0D">
        <w:t>This</w:t>
      </w:r>
      <w:r>
        <w:t xml:space="preserve"> </w:t>
      </w:r>
      <w:r w:rsidRPr="00874E0D">
        <w:t>entire</w:t>
      </w:r>
      <w:r>
        <w:t xml:space="preserve"> </w:t>
      </w:r>
      <w:r w:rsidRPr="00874E0D">
        <w:t>theory</w:t>
      </w:r>
      <w:r>
        <w:t xml:space="preserve"> </w:t>
      </w:r>
      <w:r w:rsidRPr="00874E0D">
        <w:t>concurs</w:t>
      </w:r>
      <w:r>
        <w:t xml:space="preserve"> </w:t>
      </w:r>
      <w:r w:rsidRPr="00874E0D">
        <w:t>with</w:t>
      </w:r>
      <w:r>
        <w:t xml:space="preserve"> </w:t>
      </w:r>
      <w:r w:rsidRPr="00874E0D">
        <w:t>Rambam’s</w:t>
      </w:r>
      <w:r>
        <w:t xml:space="preserve"> </w:t>
      </w:r>
      <w:r w:rsidRPr="00874E0D">
        <w:t>view</w:t>
      </w:r>
      <w:r>
        <w:t xml:space="preserve"> </w:t>
      </w:r>
      <w:r w:rsidRPr="00874E0D">
        <w:t>that</w:t>
      </w:r>
      <w:r>
        <w:t xml:space="preserve"> </w:t>
      </w:r>
      <w:r w:rsidRPr="00874E0D">
        <w:t>the</w:t>
      </w:r>
      <w:r>
        <w:t xml:space="preserve"> </w:t>
      </w:r>
      <w:r w:rsidRPr="00874E0D">
        <w:t>age</w:t>
      </w:r>
      <w:r>
        <w:t xml:space="preserve"> </w:t>
      </w:r>
      <w:r w:rsidRPr="00874E0D">
        <w:t>of</w:t>
      </w:r>
      <w:r>
        <w:t xml:space="preserve"> </w:t>
      </w:r>
      <w:hyperlink r:id="rId4197" w:history="1">
        <w:r w:rsidRPr="007421C1">
          <w:rPr>
            <w:rStyle w:val="Hyperlink"/>
          </w:rPr>
          <w:t>Mashiach</w:t>
        </w:r>
      </w:hyperlink>
      <w:r>
        <w:t xml:space="preserve"> </w:t>
      </w:r>
      <w:r w:rsidRPr="00874E0D">
        <w:t>will</w:t>
      </w:r>
      <w:r>
        <w:t xml:space="preserve"> </w:t>
      </w:r>
      <w:r w:rsidRPr="00874E0D">
        <w:t>be</w:t>
      </w:r>
      <w:r>
        <w:t xml:space="preserve"> </w:t>
      </w:r>
      <w:r w:rsidRPr="00874E0D">
        <w:t>dependent</w:t>
      </w:r>
      <w:r>
        <w:t xml:space="preserve"> </w:t>
      </w:r>
      <w:r w:rsidRPr="00874E0D">
        <w:t>on</w:t>
      </w:r>
      <w:r>
        <w:t xml:space="preserve"> </w:t>
      </w:r>
      <w:r w:rsidRPr="00874E0D">
        <w:t>the</w:t>
      </w:r>
      <w:r>
        <w:t xml:space="preserve"> </w:t>
      </w:r>
      <w:r w:rsidRPr="00874E0D">
        <w:t>natural</w:t>
      </w:r>
      <w:r>
        <w:t xml:space="preserve"> </w:t>
      </w:r>
      <w:r w:rsidRPr="00874E0D">
        <w:t>progression</w:t>
      </w:r>
      <w:r>
        <w:t xml:space="preserve"> </w:t>
      </w:r>
      <w:r w:rsidRPr="00874E0D">
        <w:t>of</w:t>
      </w:r>
      <w:r>
        <w:t xml:space="preserve"> </w:t>
      </w:r>
      <w:hyperlink r:id="rId4198" w:history="1">
        <w:r w:rsidRPr="007421C1">
          <w:rPr>
            <w:rStyle w:val="Hyperlink"/>
          </w:rPr>
          <w:t>knowledge</w:t>
        </w:r>
      </w:hyperlink>
      <w:r>
        <w:t xml:space="preserve"> </w:t>
      </w:r>
      <w:r w:rsidRPr="00874E0D">
        <w:t>and</w:t>
      </w:r>
      <w:r>
        <w:t xml:space="preserve"> </w:t>
      </w:r>
      <w:r w:rsidRPr="00874E0D">
        <w:t>discovery.</w:t>
      </w:r>
    </w:p>
    <w:p w14:paraId="5BBFC024" w14:textId="77777777" w:rsidR="00AB3DD9" w:rsidRPr="00874E0D" w:rsidRDefault="00AB3DD9" w:rsidP="00AB3DD9"/>
    <w:p w14:paraId="663B05A9" w14:textId="77777777" w:rsidR="00AB3DD9" w:rsidRPr="00874E0D" w:rsidRDefault="00AB3DD9" w:rsidP="00AB3DD9"/>
    <w:p w14:paraId="01550368" w14:textId="77777777" w:rsidR="00AB3DD9" w:rsidRPr="00874E0D" w:rsidRDefault="00AB3DD9" w:rsidP="00AB3DD9">
      <w:r w:rsidRPr="00874E0D">
        <w:t>Look</w:t>
      </w:r>
      <w:r>
        <w:t xml:space="preserve"> </w:t>
      </w:r>
      <w:r w:rsidRPr="00874E0D">
        <w:t>what</w:t>
      </w:r>
      <w:r>
        <w:t xml:space="preserve"> </w:t>
      </w:r>
      <w:r w:rsidRPr="00874E0D">
        <w:t>has</w:t>
      </w:r>
      <w:r>
        <w:t xml:space="preserve"> </w:t>
      </w:r>
      <w:r w:rsidRPr="00874E0D">
        <w:t>happened</w:t>
      </w:r>
      <w:r>
        <w:t xml:space="preserve"> </w:t>
      </w:r>
      <w:r w:rsidRPr="00874E0D">
        <w:t>since</w:t>
      </w:r>
      <w:r>
        <w:t xml:space="preserve"> </w:t>
      </w:r>
      <w:r w:rsidRPr="00874E0D">
        <w:t>1840:</w:t>
      </w:r>
    </w:p>
    <w:p w14:paraId="35706C8C" w14:textId="77777777" w:rsidR="00AB3DD9" w:rsidRPr="00874E0D" w:rsidRDefault="00AB3DD9" w:rsidP="00AB3DD9">
      <w:r w:rsidRPr="00874E0D">
        <w:t>1849</w:t>
      </w:r>
      <w:r>
        <w:t xml:space="preserve"> </w:t>
      </w:r>
      <w:r w:rsidRPr="00874E0D">
        <w:t>The</w:t>
      </w:r>
      <w:r>
        <w:t xml:space="preserve"> </w:t>
      </w:r>
      <w:r w:rsidRPr="00874E0D">
        <w:t>telephone</w:t>
      </w:r>
      <w:r>
        <w:t xml:space="preserve"> </w:t>
      </w:r>
      <w:r w:rsidRPr="00874E0D">
        <w:t>was</w:t>
      </w:r>
      <w:r>
        <w:t xml:space="preserve"> </w:t>
      </w:r>
      <w:r w:rsidRPr="00874E0D">
        <w:t>birthed</w:t>
      </w:r>
      <w:r>
        <w:t xml:space="preserve"> </w:t>
      </w:r>
      <w:r w:rsidRPr="00874E0D">
        <w:t>(Charles</w:t>
      </w:r>
      <w:r>
        <w:t xml:space="preserve"> </w:t>
      </w:r>
      <w:r w:rsidRPr="00874E0D">
        <w:t>Grafton</w:t>
      </w:r>
      <w:r>
        <w:t xml:space="preserve"> </w:t>
      </w:r>
      <w:r w:rsidRPr="00874E0D">
        <w:t>Page)</w:t>
      </w:r>
      <w:r>
        <w:t xml:space="preserve"> </w:t>
      </w:r>
      <w:r w:rsidRPr="00874E0D">
        <w:t>with</w:t>
      </w:r>
      <w:r>
        <w:t xml:space="preserve"> </w:t>
      </w:r>
      <w:r w:rsidRPr="00874E0D">
        <w:t>further</w:t>
      </w:r>
      <w:r>
        <w:t xml:space="preserve"> </w:t>
      </w:r>
      <w:r w:rsidRPr="00874E0D">
        <w:t>developments</w:t>
      </w:r>
      <w:r>
        <w:t xml:space="preserve"> </w:t>
      </w:r>
      <w:r w:rsidRPr="00874E0D">
        <w:t>in</w:t>
      </w:r>
      <w:r>
        <w:t xml:space="preserve"> </w:t>
      </w:r>
      <w:r w:rsidRPr="00874E0D">
        <w:t>1854</w:t>
      </w:r>
      <w:r>
        <w:t xml:space="preserve"> </w:t>
      </w:r>
      <w:r w:rsidRPr="00874E0D">
        <w:t>(Meucci)</w:t>
      </w:r>
      <w:r>
        <w:t xml:space="preserve"> </w:t>
      </w:r>
      <w:r w:rsidRPr="00874E0D">
        <w:t>and</w:t>
      </w:r>
      <w:r>
        <w:t xml:space="preserve"> </w:t>
      </w:r>
      <w:r w:rsidRPr="00874E0D">
        <w:t>1876</w:t>
      </w:r>
      <w:r>
        <w:t xml:space="preserve"> </w:t>
      </w:r>
      <w:r w:rsidRPr="00874E0D">
        <w:t>with</w:t>
      </w:r>
      <w:r>
        <w:t xml:space="preserve"> </w:t>
      </w:r>
      <w:r w:rsidRPr="00874E0D">
        <w:t>Alexander</w:t>
      </w:r>
      <w:r>
        <w:t xml:space="preserve"> </w:t>
      </w:r>
      <w:r w:rsidRPr="00874E0D">
        <w:t>Graham</w:t>
      </w:r>
      <w:r>
        <w:t xml:space="preserve"> </w:t>
      </w:r>
      <w:r w:rsidRPr="00874E0D">
        <w:t>Bell.</w:t>
      </w:r>
    </w:p>
    <w:p w14:paraId="35010071" w14:textId="5DC10B44" w:rsidR="00AB3DD9" w:rsidRPr="00874E0D" w:rsidRDefault="00AB3DD9" w:rsidP="00AB3DD9">
      <w:r w:rsidRPr="00874E0D">
        <w:t>1884</w:t>
      </w:r>
      <w:r>
        <w:t xml:space="preserve"> </w:t>
      </w:r>
      <w:r w:rsidRPr="00874E0D">
        <w:t>The</w:t>
      </w:r>
      <w:r>
        <w:t xml:space="preserve"> </w:t>
      </w:r>
      <w:hyperlink r:id="rId4199" w:history="1">
        <w:r w:rsidRPr="007421C1">
          <w:rPr>
            <w:rStyle w:val="Hyperlink"/>
          </w:rPr>
          <w:t>first</w:t>
        </w:r>
      </w:hyperlink>
      <w:r>
        <w:t xml:space="preserve"> </w:t>
      </w:r>
      <w:r w:rsidRPr="00874E0D">
        <w:t>electromechanical</w:t>
      </w:r>
      <w:r>
        <w:t xml:space="preserve"> </w:t>
      </w:r>
      <w:r w:rsidRPr="00874E0D">
        <w:t>television</w:t>
      </w:r>
      <w:r>
        <w:t xml:space="preserve"> </w:t>
      </w:r>
      <w:r w:rsidRPr="00874E0D">
        <w:t>was</w:t>
      </w:r>
      <w:r>
        <w:t xml:space="preserve"> </w:t>
      </w:r>
      <w:r w:rsidRPr="00874E0D">
        <w:t>patented.</w:t>
      </w:r>
    </w:p>
    <w:p w14:paraId="027ABC3B" w14:textId="77777777" w:rsidR="00AB3DD9" w:rsidRPr="00874E0D" w:rsidRDefault="00AB3DD9" w:rsidP="00AB3DD9">
      <w:r w:rsidRPr="00874E0D">
        <w:t>1879</w:t>
      </w:r>
      <w:r>
        <w:t xml:space="preserve"> </w:t>
      </w:r>
      <w:r w:rsidRPr="00874E0D">
        <w:t>The</w:t>
      </w:r>
      <w:r>
        <w:t xml:space="preserve"> </w:t>
      </w:r>
      <w:r w:rsidRPr="00874E0D">
        <w:t>light</w:t>
      </w:r>
      <w:r>
        <w:t xml:space="preserve"> </w:t>
      </w:r>
      <w:r w:rsidRPr="00874E0D">
        <w:t>bulb</w:t>
      </w:r>
      <w:r>
        <w:t xml:space="preserve"> </w:t>
      </w:r>
      <w:r w:rsidRPr="00874E0D">
        <w:t>was</w:t>
      </w:r>
      <w:r>
        <w:t xml:space="preserve"> </w:t>
      </w:r>
      <w:r w:rsidRPr="00874E0D">
        <w:t>invented</w:t>
      </w:r>
      <w:r>
        <w:t xml:space="preserve"> </w:t>
      </w:r>
      <w:r w:rsidRPr="00874E0D">
        <w:t>by</w:t>
      </w:r>
      <w:r>
        <w:t xml:space="preserve"> </w:t>
      </w:r>
      <w:r w:rsidRPr="00874E0D">
        <w:t>Edison.</w:t>
      </w:r>
    </w:p>
    <w:p w14:paraId="3993DA5B" w14:textId="51DA10A9" w:rsidR="00AB3DD9" w:rsidRPr="00874E0D" w:rsidRDefault="00AB3DD9" w:rsidP="00AB3DD9">
      <w:r w:rsidRPr="00874E0D">
        <w:t>1886</w:t>
      </w:r>
      <w:r>
        <w:t xml:space="preserve"> </w:t>
      </w:r>
      <w:r w:rsidRPr="00874E0D">
        <w:t>The</w:t>
      </w:r>
      <w:r>
        <w:t xml:space="preserve"> </w:t>
      </w:r>
      <w:hyperlink r:id="rId4200" w:history="1">
        <w:r w:rsidRPr="007421C1">
          <w:rPr>
            <w:rStyle w:val="Hyperlink"/>
          </w:rPr>
          <w:t>birth</w:t>
        </w:r>
      </w:hyperlink>
      <w:r>
        <w:t xml:space="preserve"> </w:t>
      </w:r>
      <w:r w:rsidRPr="00874E0D">
        <w:t>of</w:t>
      </w:r>
      <w:r>
        <w:t xml:space="preserve"> </w:t>
      </w:r>
      <w:r w:rsidRPr="00874E0D">
        <w:t>the</w:t>
      </w:r>
      <w:r>
        <w:t xml:space="preserve"> </w:t>
      </w:r>
      <w:r w:rsidRPr="00874E0D">
        <w:t>modern-day</w:t>
      </w:r>
      <w:r>
        <w:t xml:space="preserve"> </w:t>
      </w:r>
      <w:r w:rsidRPr="00874E0D">
        <w:t>automobile</w:t>
      </w:r>
      <w:r>
        <w:t xml:space="preserve"> </w:t>
      </w:r>
      <w:r w:rsidRPr="00874E0D">
        <w:t>by</w:t>
      </w:r>
      <w:r>
        <w:t xml:space="preserve"> </w:t>
      </w:r>
      <w:r w:rsidRPr="00874E0D">
        <w:t>Karl</w:t>
      </w:r>
      <w:r>
        <w:t xml:space="preserve"> </w:t>
      </w:r>
      <w:r w:rsidRPr="00874E0D">
        <w:t>Benz.</w:t>
      </w:r>
    </w:p>
    <w:p w14:paraId="782CB45E" w14:textId="35BDFEE2" w:rsidR="00AB3DD9" w:rsidRPr="00874E0D" w:rsidRDefault="00AB3DD9" w:rsidP="00AB3DD9">
      <w:r w:rsidRPr="00874E0D">
        <w:t>1887</w:t>
      </w:r>
      <w:r>
        <w:t xml:space="preserve"> </w:t>
      </w:r>
      <w:r w:rsidRPr="00874E0D">
        <w:t>Henrich</w:t>
      </w:r>
      <w:r>
        <w:t xml:space="preserve"> </w:t>
      </w:r>
      <w:r w:rsidRPr="00874E0D">
        <w:t>Hertz</w:t>
      </w:r>
      <w:r>
        <w:t xml:space="preserve"> </w:t>
      </w:r>
      <w:r w:rsidRPr="00874E0D">
        <w:t>conducted</w:t>
      </w:r>
      <w:r>
        <w:t xml:space="preserve"> </w:t>
      </w:r>
      <w:r w:rsidRPr="00874E0D">
        <w:t>the</w:t>
      </w:r>
      <w:r>
        <w:t xml:space="preserve"> </w:t>
      </w:r>
      <w:hyperlink r:id="rId4201" w:history="1">
        <w:r w:rsidRPr="007421C1">
          <w:rPr>
            <w:rStyle w:val="Hyperlink"/>
          </w:rPr>
          <w:t>first</w:t>
        </w:r>
      </w:hyperlink>
      <w:r>
        <w:t xml:space="preserve"> </w:t>
      </w:r>
      <w:r w:rsidRPr="00874E0D">
        <w:t>ever</w:t>
      </w:r>
      <w:r>
        <w:t xml:space="preserve"> </w:t>
      </w:r>
      <w:r w:rsidRPr="00874E0D">
        <w:t>transmission</w:t>
      </w:r>
      <w:r>
        <w:t xml:space="preserve"> </w:t>
      </w:r>
      <w:r w:rsidRPr="00874E0D">
        <w:t>of</w:t>
      </w:r>
      <w:r>
        <w:t xml:space="preserve"> </w:t>
      </w:r>
      <w:r w:rsidRPr="00874E0D">
        <w:t>electromagnetic</w:t>
      </w:r>
      <w:r>
        <w:t xml:space="preserve"> </w:t>
      </w:r>
      <w:r w:rsidRPr="00874E0D">
        <w:t>waves.</w:t>
      </w:r>
    </w:p>
    <w:p w14:paraId="66106CC9" w14:textId="77777777" w:rsidR="00AB3DD9" w:rsidRPr="00874E0D" w:rsidRDefault="00AB3DD9" w:rsidP="00AB3DD9">
      <w:r w:rsidRPr="00874E0D">
        <w:t>1887-1900</w:t>
      </w:r>
      <w:r>
        <w:t xml:space="preserve"> </w:t>
      </w:r>
      <w:r w:rsidRPr="00874E0D">
        <w:t>the</w:t>
      </w:r>
      <w:r>
        <w:t xml:space="preserve"> </w:t>
      </w:r>
      <w:r w:rsidRPr="00874E0D">
        <w:t>foundations</w:t>
      </w:r>
      <w:r>
        <w:t xml:space="preserve"> </w:t>
      </w:r>
      <w:r w:rsidRPr="00874E0D">
        <w:t>of</w:t>
      </w:r>
      <w:r>
        <w:t xml:space="preserve"> </w:t>
      </w:r>
      <w:r w:rsidRPr="00874E0D">
        <w:t>quantum</w:t>
      </w:r>
      <w:r>
        <w:t xml:space="preserve"> </w:t>
      </w:r>
      <w:r w:rsidRPr="00874E0D">
        <w:t>physics</w:t>
      </w:r>
      <w:r>
        <w:t xml:space="preserve"> </w:t>
      </w:r>
      <w:r w:rsidRPr="00874E0D">
        <w:t>are</w:t>
      </w:r>
      <w:r>
        <w:t xml:space="preserve"> </w:t>
      </w:r>
      <w:r w:rsidRPr="00874E0D">
        <w:t>being</w:t>
      </w:r>
      <w:r>
        <w:t xml:space="preserve"> </w:t>
      </w:r>
      <w:r w:rsidRPr="00874E0D">
        <w:t>discovered</w:t>
      </w:r>
      <w:r>
        <w:t xml:space="preserve"> </w:t>
      </w:r>
      <w:r w:rsidRPr="00874E0D">
        <w:t>by</w:t>
      </w:r>
      <w:r>
        <w:t xml:space="preserve"> </w:t>
      </w:r>
      <w:r w:rsidRPr="00874E0D">
        <w:t>Ludwig</w:t>
      </w:r>
      <w:r>
        <w:t xml:space="preserve"> </w:t>
      </w:r>
      <w:r w:rsidRPr="00874E0D">
        <w:t>Boltzman,</w:t>
      </w:r>
      <w:r>
        <w:t xml:space="preserve"> </w:t>
      </w:r>
      <w:r w:rsidRPr="00874E0D">
        <w:t>Heinrich</w:t>
      </w:r>
      <w:r>
        <w:t xml:space="preserve"> </w:t>
      </w:r>
      <w:r w:rsidRPr="00874E0D">
        <w:t>Hertz,</w:t>
      </w:r>
      <w:r>
        <w:t xml:space="preserve"> </w:t>
      </w:r>
      <w:r w:rsidRPr="00874E0D">
        <w:t>Max</w:t>
      </w:r>
      <w:r>
        <w:t xml:space="preserve"> </w:t>
      </w:r>
      <w:r w:rsidRPr="00874E0D">
        <w:t>Planck</w:t>
      </w:r>
      <w:r>
        <w:t xml:space="preserve"> </w:t>
      </w:r>
      <w:r w:rsidRPr="00874E0D">
        <w:t>and</w:t>
      </w:r>
      <w:r>
        <w:t xml:space="preserve"> </w:t>
      </w:r>
      <w:r w:rsidRPr="00874E0D">
        <w:t>others.</w:t>
      </w:r>
    </w:p>
    <w:p w14:paraId="1F2A57ED" w14:textId="54E7F59F" w:rsidR="00AB3DD9" w:rsidRPr="00874E0D" w:rsidRDefault="00AB3DD9" w:rsidP="00AB3DD9">
      <w:r w:rsidRPr="00874E0D">
        <w:t>1891</w:t>
      </w:r>
      <w:r>
        <w:t xml:space="preserve"> </w:t>
      </w:r>
      <w:r w:rsidRPr="00874E0D">
        <w:t>The</w:t>
      </w:r>
      <w:r>
        <w:t xml:space="preserve"> </w:t>
      </w:r>
      <w:hyperlink r:id="rId4202" w:history="1">
        <w:r w:rsidRPr="007421C1">
          <w:rPr>
            <w:rStyle w:val="Hyperlink"/>
          </w:rPr>
          <w:t>first</w:t>
        </w:r>
      </w:hyperlink>
      <w:r>
        <w:t xml:space="preserve"> </w:t>
      </w:r>
      <w:r w:rsidRPr="00874E0D">
        <w:t>motion</w:t>
      </w:r>
      <w:r>
        <w:t xml:space="preserve"> </w:t>
      </w:r>
      <w:r w:rsidRPr="00874E0D">
        <w:t>picture</w:t>
      </w:r>
      <w:r>
        <w:t xml:space="preserve"> </w:t>
      </w:r>
      <w:r w:rsidRPr="00874E0D">
        <w:t>camera</w:t>
      </w:r>
      <w:r>
        <w:t xml:space="preserve"> </w:t>
      </w:r>
      <w:r w:rsidRPr="00874E0D">
        <w:t>was</w:t>
      </w:r>
      <w:r>
        <w:t xml:space="preserve"> </w:t>
      </w:r>
      <w:r w:rsidRPr="00874E0D">
        <w:t>invented</w:t>
      </w:r>
      <w:r>
        <w:t xml:space="preserve"> </w:t>
      </w:r>
      <w:r w:rsidRPr="00874E0D">
        <w:t>by</w:t>
      </w:r>
      <w:r>
        <w:t xml:space="preserve"> </w:t>
      </w:r>
      <w:r w:rsidRPr="00874E0D">
        <w:t>Edison.</w:t>
      </w:r>
    </w:p>
    <w:p w14:paraId="367BF112" w14:textId="61C6C693" w:rsidR="00AB3DD9" w:rsidRPr="00874E0D" w:rsidRDefault="00AB3DD9" w:rsidP="00AB3DD9">
      <w:r w:rsidRPr="00874E0D">
        <w:t>1895</w:t>
      </w:r>
      <w:r>
        <w:t xml:space="preserve"> </w:t>
      </w:r>
      <w:r w:rsidRPr="00874E0D">
        <w:t>The</w:t>
      </w:r>
      <w:r>
        <w:t xml:space="preserve"> </w:t>
      </w:r>
      <w:hyperlink r:id="rId4203" w:history="1">
        <w:r w:rsidRPr="007421C1">
          <w:rPr>
            <w:rStyle w:val="Hyperlink"/>
          </w:rPr>
          <w:t>first</w:t>
        </w:r>
      </w:hyperlink>
      <w:r>
        <w:t xml:space="preserve"> </w:t>
      </w:r>
      <w:r w:rsidRPr="00874E0D">
        <w:t>wireless</w:t>
      </w:r>
      <w:r>
        <w:t xml:space="preserve"> </w:t>
      </w:r>
      <w:r w:rsidRPr="00874E0D">
        <w:t>telegraph</w:t>
      </w:r>
      <w:r>
        <w:t xml:space="preserve"> </w:t>
      </w:r>
      <w:r w:rsidRPr="00874E0D">
        <w:t>occurred.</w:t>
      </w:r>
    </w:p>
    <w:p w14:paraId="4BDC0E70" w14:textId="77777777" w:rsidR="00AB3DD9" w:rsidRPr="00874E0D" w:rsidRDefault="00AB3DD9" w:rsidP="00AB3DD9">
      <w:r w:rsidRPr="00874E0D">
        <w:t>1897</w:t>
      </w:r>
      <w:r>
        <w:t xml:space="preserve"> </w:t>
      </w:r>
      <w:r w:rsidRPr="00874E0D">
        <w:t>The</w:t>
      </w:r>
      <w:r>
        <w:t xml:space="preserve"> </w:t>
      </w:r>
      <w:r w:rsidRPr="00874E0D">
        <w:t>electron</w:t>
      </w:r>
      <w:r>
        <w:t xml:space="preserve"> </w:t>
      </w:r>
      <w:r w:rsidRPr="00874E0D">
        <w:t>is</w:t>
      </w:r>
      <w:r>
        <w:t xml:space="preserve"> </w:t>
      </w:r>
      <w:r w:rsidRPr="00874E0D">
        <w:t>discovered</w:t>
      </w:r>
      <w:r>
        <w:t xml:space="preserve"> </w:t>
      </w:r>
      <w:r w:rsidRPr="00874E0D">
        <w:t>by</w:t>
      </w:r>
      <w:r>
        <w:t xml:space="preserve"> </w:t>
      </w:r>
      <w:r w:rsidRPr="00874E0D">
        <w:t>J.J.</w:t>
      </w:r>
      <w:r>
        <w:t xml:space="preserve"> </w:t>
      </w:r>
      <w:r w:rsidRPr="00874E0D">
        <w:t>Thompson.</w:t>
      </w:r>
    </w:p>
    <w:p w14:paraId="5422C2CA" w14:textId="21BCF23C" w:rsidR="00AB3DD9" w:rsidRPr="00874E0D" w:rsidRDefault="00AB3DD9" w:rsidP="00AB3DD9">
      <w:r w:rsidRPr="00874E0D">
        <w:t>1902</w:t>
      </w:r>
      <w:r>
        <w:t xml:space="preserve"> </w:t>
      </w:r>
      <w:r w:rsidRPr="00874E0D">
        <w:t>The</w:t>
      </w:r>
      <w:r>
        <w:t xml:space="preserve"> </w:t>
      </w:r>
      <w:hyperlink r:id="rId4204" w:history="1">
        <w:r w:rsidRPr="007421C1">
          <w:rPr>
            <w:rStyle w:val="Hyperlink"/>
          </w:rPr>
          <w:t>first</w:t>
        </w:r>
      </w:hyperlink>
      <w:r>
        <w:t xml:space="preserve"> </w:t>
      </w:r>
      <w:r w:rsidRPr="00874E0D">
        <w:t>modern</w:t>
      </w:r>
      <w:r>
        <w:t xml:space="preserve"> </w:t>
      </w:r>
      <w:r w:rsidRPr="00874E0D">
        <w:t>air</w:t>
      </w:r>
      <w:r>
        <w:t xml:space="preserve"> </w:t>
      </w:r>
      <w:r w:rsidRPr="00874E0D">
        <w:t>conditioner</w:t>
      </w:r>
      <w:r>
        <w:t xml:space="preserve"> </w:t>
      </w:r>
      <w:r w:rsidRPr="00874E0D">
        <w:t>is</w:t>
      </w:r>
      <w:r>
        <w:t xml:space="preserve"> </w:t>
      </w:r>
      <w:r w:rsidRPr="00874E0D">
        <w:t>invented.</w:t>
      </w:r>
    </w:p>
    <w:p w14:paraId="5497B2FF" w14:textId="77777777" w:rsidR="00AB3DD9" w:rsidRPr="00874E0D" w:rsidRDefault="00AB3DD9" w:rsidP="00AB3DD9">
      <w:r w:rsidRPr="00874E0D">
        <w:t>1903</w:t>
      </w:r>
      <w:r>
        <w:t xml:space="preserve"> </w:t>
      </w:r>
      <w:r w:rsidRPr="00874E0D">
        <w:t>The</w:t>
      </w:r>
      <w:r>
        <w:t xml:space="preserve"> </w:t>
      </w:r>
      <w:r w:rsidRPr="00874E0D">
        <w:t>Wright</w:t>
      </w:r>
      <w:r>
        <w:t xml:space="preserve"> </w:t>
      </w:r>
      <w:r w:rsidRPr="00874E0D">
        <w:t>Brothers</w:t>
      </w:r>
      <w:r>
        <w:t xml:space="preserve"> </w:t>
      </w:r>
      <w:r w:rsidRPr="00874E0D">
        <w:t>took</w:t>
      </w:r>
      <w:r>
        <w:t xml:space="preserve"> </w:t>
      </w:r>
      <w:r w:rsidRPr="00874E0D">
        <w:t>flight.</w:t>
      </w:r>
    </w:p>
    <w:p w14:paraId="5ABAC4E4" w14:textId="68A5B2CC" w:rsidR="00AB3DD9" w:rsidRPr="00874E0D" w:rsidRDefault="00AB3DD9" w:rsidP="00AB3DD9">
      <w:r w:rsidRPr="00874E0D">
        <w:t>1905</w:t>
      </w:r>
      <w:r>
        <w:t xml:space="preserve"> </w:t>
      </w:r>
      <w:r w:rsidRPr="00874E0D">
        <w:t>Einstein</w:t>
      </w:r>
      <w:r>
        <w:t xml:space="preserve"> </w:t>
      </w:r>
      <w:r w:rsidRPr="00874E0D">
        <w:t>publishes</w:t>
      </w:r>
      <w:r>
        <w:t xml:space="preserve"> </w:t>
      </w:r>
      <w:r w:rsidRPr="00874E0D">
        <w:t>the</w:t>
      </w:r>
      <w:r>
        <w:t xml:space="preserve"> </w:t>
      </w:r>
      <w:hyperlink r:id="rId4205" w:history="1">
        <w:r w:rsidRPr="007421C1">
          <w:rPr>
            <w:rStyle w:val="Hyperlink"/>
          </w:rPr>
          <w:t>first</w:t>
        </w:r>
      </w:hyperlink>
      <w:r>
        <w:t xml:space="preserve"> </w:t>
      </w:r>
      <w:r w:rsidRPr="00874E0D">
        <w:t>special</w:t>
      </w:r>
      <w:r>
        <w:t xml:space="preserve"> </w:t>
      </w:r>
      <w:r w:rsidRPr="00874E0D">
        <w:t>theory</w:t>
      </w:r>
      <w:r>
        <w:t xml:space="preserve"> </w:t>
      </w:r>
      <w:r w:rsidRPr="00874E0D">
        <w:t>of</w:t>
      </w:r>
      <w:r>
        <w:t xml:space="preserve"> </w:t>
      </w:r>
      <w:r w:rsidRPr="00874E0D">
        <w:t>relativity.</w:t>
      </w:r>
    </w:p>
    <w:p w14:paraId="4A203A04" w14:textId="37C9357E" w:rsidR="00AB3DD9" w:rsidRPr="00874E0D" w:rsidRDefault="00AB3DD9" w:rsidP="00AB3DD9">
      <w:r w:rsidRPr="00874E0D">
        <w:t>1907</w:t>
      </w:r>
      <w:r>
        <w:t xml:space="preserve"> </w:t>
      </w:r>
      <w:r w:rsidRPr="00874E0D">
        <w:t>The</w:t>
      </w:r>
      <w:r>
        <w:t xml:space="preserve"> </w:t>
      </w:r>
      <w:hyperlink r:id="rId4206" w:history="1">
        <w:r w:rsidRPr="007421C1">
          <w:rPr>
            <w:rStyle w:val="Hyperlink"/>
          </w:rPr>
          <w:t>first</w:t>
        </w:r>
      </w:hyperlink>
      <w:r>
        <w:t xml:space="preserve"> </w:t>
      </w:r>
      <w:r w:rsidRPr="00874E0D">
        <w:t>audio</w:t>
      </w:r>
      <w:r>
        <w:t xml:space="preserve"> </w:t>
      </w:r>
      <w:r w:rsidRPr="00874E0D">
        <w:t>was</w:t>
      </w:r>
      <w:r>
        <w:t xml:space="preserve"> </w:t>
      </w:r>
      <w:r w:rsidRPr="00874E0D">
        <w:t>sent</w:t>
      </w:r>
      <w:r>
        <w:t xml:space="preserve"> </w:t>
      </w:r>
      <w:r w:rsidRPr="00874E0D">
        <w:t>by</w:t>
      </w:r>
      <w:r>
        <w:t xml:space="preserve"> </w:t>
      </w:r>
      <w:r w:rsidRPr="00874E0D">
        <w:t>electromagnetic</w:t>
      </w:r>
      <w:r>
        <w:t xml:space="preserve"> </w:t>
      </w:r>
      <w:r w:rsidRPr="00874E0D">
        <w:t>waves.</w:t>
      </w:r>
    </w:p>
    <w:p w14:paraId="515E8777" w14:textId="3D160681" w:rsidR="00AB3DD9" w:rsidRPr="00874E0D" w:rsidRDefault="00AB3DD9" w:rsidP="00AB3DD9">
      <w:r w:rsidRPr="00874E0D">
        <w:t>1913</w:t>
      </w:r>
      <w:r>
        <w:t xml:space="preserve"> </w:t>
      </w:r>
      <w:r w:rsidRPr="00874E0D">
        <w:t>The</w:t>
      </w:r>
      <w:r>
        <w:t xml:space="preserve"> </w:t>
      </w:r>
      <w:hyperlink r:id="rId4207" w:history="1">
        <w:r w:rsidRPr="007421C1">
          <w:rPr>
            <w:rStyle w:val="Hyperlink"/>
          </w:rPr>
          <w:t>first</w:t>
        </w:r>
      </w:hyperlink>
      <w:r>
        <w:t xml:space="preserve"> </w:t>
      </w:r>
      <w:r w:rsidRPr="00874E0D">
        <w:t>refrigerators</w:t>
      </w:r>
      <w:r>
        <w:t xml:space="preserve"> </w:t>
      </w:r>
      <w:r w:rsidRPr="00874E0D">
        <w:t>for</w:t>
      </w:r>
      <w:r>
        <w:t xml:space="preserve"> </w:t>
      </w:r>
      <w:r w:rsidRPr="00874E0D">
        <w:t>home</w:t>
      </w:r>
      <w:r>
        <w:t xml:space="preserve"> </w:t>
      </w:r>
      <w:r w:rsidRPr="00874E0D">
        <w:t>use</w:t>
      </w:r>
      <w:r>
        <w:t xml:space="preserve"> </w:t>
      </w:r>
      <w:r w:rsidRPr="00874E0D">
        <w:t>were</w:t>
      </w:r>
      <w:r>
        <w:t xml:space="preserve"> </w:t>
      </w:r>
      <w:r w:rsidRPr="00874E0D">
        <w:t>invented.</w:t>
      </w:r>
    </w:p>
    <w:p w14:paraId="327FBC2B" w14:textId="77777777" w:rsidR="00AB3DD9" w:rsidRPr="00874E0D" w:rsidRDefault="00AB3DD9" w:rsidP="00AB3DD9">
      <w:r w:rsidRPr="00874E0D">
        <w:t>1913</w:t>
      </w:r>
      <w:r>
        <w:t xml:space="preserve"> </w:t>
      </w:r>
      <w:r w:rsidRPr="00874E0D">
        <w:t>The</w:t>
      </w:r>
      <w:r>
        <w:t xml:space="preserve"> </w:t>
      </w:r>
      <w:r w:rsidRPr="00874E0D">
        <w:t>structure</w:t>
      </w:r>
      <w:r>
        <w:t xml:space="preserve"> </w:t>
      </w:r>
      <w:r w:rsidRPr="00874E0D">
        <w:t>of</w:t>
      </w:r>
      <w:r>
        <w:t xml:space="preserve"> </w:t>
      </w:r>
      <w:r w:rsidRPr="00874E0D">
        <w:t>the</w:t>
      </w:r>
      <w:r>
        <w:t xml:space="preserve"> </w:t>
      </w:r>
      <w:r w:rsidRPr="00874E0D">
        <w:t>atom</w:t>
      </w:r>
      <w:r>
        <w:t xml:space="preserve"> </w:t>
      </w:r>
      <w:r w:rsidRPr="00874E0D">
        <w:t>is</w:t>
      </w:r>
      <w:r>
        <w:t xml:space="preserve"> </w:t>
      </w:r>
      <w:r w:rsidRPr="00874E0D">
        <w:t>discovered.</w:t>
      </w:r>
    </w:p>
    <w:p w14:paraId="69629296" w14:textId="110453A4" w:rsidR="00AB3DD9" w:rsidRPr="00874E0D" w:rsidRDefault="00AB3DD9" w:rsidP="00AB3DD9">
      <w:r w:rsidRPr="00874E0D">
        <w:t>1914</w:t>
      </w:r>
      <w:r>
        <w:t xml:space="preserve"> </w:t>
      </w:r>
      <w:r w:rsidRPr="00874E0D">
        <w:t>The</w:t>
      </w:r>
      <w:r>
        <w:t xml:space="preserve"> </w:t>
      </w:r>
      <w:hyperlink r:id="rId4208" w:history="1">
        <w:r w:rsidRPr="007421C1">
          <w:rPr>
            <w:rStyle w:val="Hyperlink"/>
          </w:rPr>
          <w:t>first</w:t>
        </w:r>
      </w:hyperlink>
      <w:r>
        <w:t xml:space="preserve"> </w:t>
      </w:r>
      <w:r w:rsidRPr="00874E0D">
        <w:t>commercial</w:t>
      </w:r>
      <w:r>
        <w:t xml:space="preserve"> </w:t>
      </w:r>
      <w:r w:rsidRPr="00874E0D">
        <w:t>airline</w:t>
      </w:r>
      <w:r>
        <w:t xml:space="preserve"> </w:t>
      </w:r>
      <w:r w:rsidRPr="00874E0D">
        <w:t>flight</w:t>
      </w:r>
      <w:r>
        <w:t xml:space="preserve"> </w:t>
      </w:r>
      <w:r w:rsidRPr="00874E0D">
        <w:t>took</w:t>
      </w:r>
      <w:r>
        <w:t xml:space="preserve"> </w:t>
      </w:r>
      <w:r w:rsidRPr="00874E0D">
        <w:t>place.</w:t>
      </w:r>
    </w:p>
    <w:p w14:paraId="059E83F3" w14:textId="6E0966B5" w:rsidR="00AB3DD9" w:rsidRPr="00874E0D" w:rsidRDefault="00AB3DD9" w:rsidP="00AB3DD9">
      <w:r w:rsidRPr="00874E0D">
        <w:t>1920</w:t>
      </w:r>
      <w:r>
        <w:t xml:space="preserve"> </w:t>
      </w:r>
      <w:r w:rsidRPr="00874E0D">
        <w:t>The</w:t>
      </w:r>
      <w:r>
        <w:t xml:space="preserve"> </w:t>
      </w:r>
      <w:hyperlink r:id="rId4209" w:history="1">
        <w:r w:rsidRPr="007421C1">
          <w:rPr>
            <w:rStyle w:val="Hyperlink"/>
          </w:rPr>
          <w:t>first</w:t>
        </w:r>
      </w:hyperlink>
      <w:r>
        <w:t xml:space="preserve"> </w:t>
      </w:r>
      <w:r w:rsidRPr="00874E0D">
        <w:t>radio</w:t>
      </w:r>
      <w:r>
        <w:t xml:space="preserve"> </w:t>
      </w:r>
      <w:r w:rsidRPr="00874E0D">
        <w:t>broadcast</w:t>
      </w:r>
      <w:r>
        <w:t xml:space="preserve"> </w:t>
      </w:r>
      <w:r w:rsidRPr="00874E0D">
        <w:t>takes</w:t>
      </w:r>
      <w:r>
        <w:t xml:space="preserve"> </w:t>
      </w:r>
      <w:r w:rsidRPr="00874E0D">
        <w:t>place.</w:t>
      </w:r>
    </w:p>
    <w:p w14:paraId="2D38B3A1" w14:textId="77777777" w:rsidR="00AB3DD9" w:rsidRPr="00874E0D" w:rsidRDefault="00AB3DD9" w:rsidP="00AB3DD9">
      <w:r w:rsidRPr="00874E0D">
        <w:t>1920</w:t>
      </w:r>
      <w:r>
        <w:t xml:space="preserve"> </w:t>
      </w:r>
      <w:r w:rsidRPr="00874E0D">
        <w:t>The</w:t>
      </w:r>
      <w:r>
        <w:t xml:space="preserve"> </w:t>
      </w:r>
      <w:r w:rsidRPr="00874E0D">
        <w:t>proton</w:t>
      </w:r>
      <w:r>
        <w:t xml:space="preserve"> </w:t>
      </w:r>
      <w:r w:rsidRPr="00874E0D">
        <w:t>in</w:t>
      </w:r>
      <w:r>
        <w:t xml:space="preserve"> </w:t>
      </w:r>
      <w:r w:rsidRPr="00874E0D">
        <w:t>the</w:t>
      </w:r>
      <w:r>
        <w:t xml:space="preserve"> </w:t>
      </w:r>
      <w:r w:rsidRPr="00874E0D">
        <w:t>atom</w:t>
      </w:r>
      <w:r>
        <w:t xml:space="preserve"> </w:t>
      </w:r>
      <w:r w:rsidRPr="00874E0D">
        <w:t>is</w:t>
      </w:r>
      <w:r>
        <w:t xml:space="preserve"> </w:t>
      </w:r>
      <w:r w:rsidRPr="00874E0D">
        <w:t>named.</w:t>
      </w:r>
    </w:p>
    <w:p w14:paraId="735003B9" w14:textId="77777777" w:rsidR="00AB3DD9" w:rsidRPr="00874E0D" w:rsidRDefault="00AB3DD9" w:rsidP="00AB3DD9">
      <w:r w:rsidRPr="00874E0D">
        <w:t>1920s</w:t>
      </w:r>
      <w:r>
        <w:t xml:space="preserve"> </w:t>
      </w:r>
      <w:r w:rsidRPr="00874E0D">
        <w:t>Home</w:t>
      </w:r>
      <w:r>
        <w:t xml:space="preserve"> </w:t>
      </w:r>
      <w:r w:rsidRPr="00874E0D">
        <w:t>appliances</w:t>
      </w:r>
      <w:r>
        <w:t xml:space="preserve"> </w:t>
      </w:r>
      <w:r w:rsidRPr="00874E0D">
        <w:t>appear</w:t>
      </w:r>
      <w:r>
        <w:t xml:space="preserve"> </w:t>
      </w:r>
      <w:r w:rsidRPr="00874E0D">
        <w:t>including</w:t>
      </w:r>
      <w:r>
        <w:t xml:space="preserve"> </w:t>
      </w:r>
      <w:r w:rsidRPr="00874E0D">
        <w:t>vacuum</w:t>
      </w:r>
      <w:r>
        <w:t xml:space="preserve"> </w:t>
      </w:r>
      <w:r w:rsidRPr="00874E0D">
        <w:t>cleaners,</w:t>
      </w:r>
      <w:r>
        <w:t xml:space="preserve"> </w:t>
      </w:r>
      <w:r w:rsidRPr="00874E0D">
        <w:t>spin</w:t>
      </w:r>
      <w:r>
        <w:t xml:space="preserve"> </w:t>
      </w:r>
      <w:r w:rsidRPr="00874E0D">
        <w:t>dryers,</w:t>
      </w:r>
      <w:r>
        <w:t xml:space="preserve"> </w:t>
      </w:r>
      <w:r w:rsidRPr="00874E0D">
        <w:t>electric</w:t>
      </w:r>
      <w:r>
        <w:t xml:space="preserve"> </w:t>
      </w:r>
      <w:r w:rsidRPr="00874E0D">
        <w:t>shavers.</w:t>
      </w:r>
    </w:p>
    <w:p w14:paraId="5FABC10C" w14:textId="77777777" w:rsidR="00AB3DD9" w:rsidRPr="00874E0D" w:rsidRDefault="00AB3DD9" w:rsidP="00AB3DD9">
      <w:r w:rsidRPr="00874E0D">
        <w:t>1923</w:t>
      </w:r>
      <w:r>
        <w:t xml:space="preserve"> </w:t>
      </w:r>
      <w:r w:rsidRPr="00874E0D">
        <w:t>The</w:t>
      </w:r>
      <w:r>
        <w:t xml:space="preserve"> </w:t>
      </w:r>
      <w:r w:rsidRPr="00874E0D">
        <w:t>television</w:t>
      </w:r>
      <w:r>
        <w:t xml:space="preserve"> </w:t>
      </w:r>
      <w:r w:rsidRPr="00874E0D">
        <w:t>camera</w:t>
      </w:r>
      <w:r>
        <w:t xml:space="preserve"> </w:t>
      </w:r>
      <w:r w:rsidRPr="00874E0D">
        <w:t>is</w:t>
      </w:r>
      <w:r>
        <w:t xml:space="preserve"> </w:t>
      </w:r>
      <w:r w:rsidRPr="00874E0D">
        <w:t>invented.</w:t>
      </w:r>
    </w:p>
    <w:p w14:paraId="5B19D87A" w14:textId="77777777" w:rsidR="00AB3DD9" w:rsidRPr="00874E0D" w:rsidRDefault="00AB3DD9" w:rsidP="00AB3DD9">
      <w:r w:rsidRPr="00874E0D">
        <w:t>1925</w:t>
      </w:r>
      <w:r>
        <w:t xml:space="preserve"> </w:t>
      </w:r>
      <w:r w:rsidRPr="00874E0D">
        <w:t>Quantum</w:t>
      </w:r>
      <w:r>
        <w:t xml:space="preserve"> </w:t>
      </w:r>
      <w:r w:rsidRPr="00874E0D">
        <w:t>physics</w:t>
      </w:r>
      <w:r>
        <w:t xml:space="preserve"> </w:t>
      </w:r>
      <w:r w:rsidRPr="00874E0D">
        <w:t>is</w:t>
      </w:r>
      <w:r>
        <w:t xml:space="preserve"> </w:t>
      </w:r>
      <w:r w:rsidRPr="00874E0D">
        <w:t>further</w:t>
      </w:r>
      <w:r>
        <w:t xml:space="preserve"> </w:t>
      </w:r>
      <w:r w:rsidRPr="00874E0D">
        <w:t>developed.</w:t>
      </w:r>
    </w:p>
    <w:p w14:paraId="0992A879" w14:textId="77777777" w:rsidR="00AB3DD9" w:rsidRPr="00874E0D" w:rsidRDefault="00AB3DD9" w:rsidP="00AB3DD9">
      <w:r w:rsidRPr="00874E0D">
        <w:t>1926</w:t>
      </w:r>
      <w:r>
        <w:t xml:space="preserve"> </w:t>
      </w:r>
      <w:r w:rsidRPr="00874E0D">
        <w:t>Televised</w:t>
      </w:r>
      <w:r>
        <w:t xml:space="preserve"> </w:t>
      </w:r>
      <w:r w:rsidRPr="00874E0D">
        <w:t>moving</w:t>
      </w:r>
      <w:r>
        <w:t xml:space="preserve"> </w:t>
      </w:r>
      <w:r w:rsidRPr="00874E0D">
        <w:t>images</w:t>
      </w:r>
      <w:r>
        <w:t xml:space="preserve"> </w:t>
      </w:r>
      <w:r w:rsidRPr="00874E0D">
        <w:t>took</w:t>
      </w:r>
      <w:r>
        <w:t xml:space="preserve"> </w:t>
      </w:r>
      <w:r w:rsidRPr="00874E0D">
        <w:t>place.</w:t>
      </w:r>
    </w:p>
    <w:p w14:paraId="5A55EFDD" w14:textId="77777777" w:rsidR="00AB3DD9" w:rsidRPr="00874E0D" w:rsidRDefault="00AB3DD9" w:rsidP="00AB3DD9">
      <w:r w:rsidRPr="00874E0D">
        <w:t>1931</w:t>
      </w:r>
      <w:r>
        <w:t xml:space="preserve"> </w:t>
      </w:r>
      <w:r w:rsidRPr="00874E0D">
        <w:t>The</w:t>
      </w:r>
      <w:r>
        <w:t xml:space="preserve"> </w:t>
      </w:r>
      <w:r w:rsidRPr="00874E0D">
        <w:t>neutron</w:t>
      </w:r>
      <w:r>
        <w:t xml:space="preserve"> </w:t>
      </w:r>
      <w:r w:rsidRPr="00874E0D">
        <w:t>in</w:t>
      </w:r>
      <w:r>
        <w:t xml:space="preserve"> </w:t>
      </w:r>
      <w:r w:rsidRPr="00874E0D">
        <w:t>the</w:t>
      </w:r>
      <w:r>
        <w:t xml:space="preserve"> </w:t>
      </w:r>
      <w:r w:rsidRPr="00874E0D">
        <w:t>atom</w:t>
      </w:r>
      <w:r>
        <w:t xml:space="preserve"> </w:t>
      </w:r>
      <w:r w:rsidRPr="00874E0D">
        <w:t>is</w:t>
      </w:r>
      <w:r>
        <w:t xml:space="preserve"> </w:t>
      </w:r>
      <w:r w:rsidRPr="00874E0D">
        <w:t>discovered.</w:t>
      </w:r>
    </w:p>
    <w:p w14:paraId="2DDFDD2F" w14:textId="79B62D6E" w:rsidR="00AB3DD9" w:rsidRPr="00874E0D" w:rsidRDefault="00AB3DD9" w:rsidP="00AB3DD9">
      <w:r w:rsidRPr="00874E0D">
        <w:t>1935</w:t>
      </w:r>
      <w:r>
        <w:t xml:space="preserve"> </w:t>
      </w:r>
      <w:r w:rsidRPr="00874E0D">
        <w:t>Plastics</w:t>
      </w:r>
      <w:r>
        <w:t xml:space="preserve"> </w:t>
      </w:r>
      <w:r w:rsidRPr="00874E0D">
        <w:t>and</w:t>
      </w:r>
      <w:r>
        <w:t xml:space="preserve"> </w:t>
      </w:r>
      <w:r w:rsidRPr="00874E0D">
        <w:t>nylon</w:t>
      </w:r>
      <w:r>
        <w:t xml:space="preserve"> </w:t>
      </w:r>
      <w:r w:rsidRPr="00874E0D">
        <w:t>are</w:t>
      </w:r>
      <w:r>
        <w:t xml:space="preserve"> </w:t>
      </w:r>
      <w:r w:rsidRPr="00874E0D">
        <w:t>invented</w:t>
      </w:r>
      <w:r>
        <w:t xml:space="preserve"> </w:t>
      </w:r>
      <w:r w:rsidRPr="00874E0D">
        <w:t>leading</w:t>
      </w:r>
      <w:r>
        <w:t xml:space="preserve"> </w:t>
      </w:r>
      <w:r w:rsidRPr="00874E0D">
        <w:t>to</w:t>
      </w:r>
      <w:r>
        <w:t xml:space="preserve"> </w:t>
      </w:r>
      <w:r w:rsidRPr="00874E0D">
        <w:t>the</w:t>
      </w:r>
      <w:r>
        <w:t xml:space="preserve"> </w:t>
      </w:r>
      <w:hyperlink r:id="rId4210" w:history="1">
        <w:r w:rsidRPr="007421C1">
          <w:rPr>
            <w:rStyle w:val="Hyperlink"/>
          </w:rPr>
          <w:t>birth</w:t>
        </w:r>
      </w:hyperlink>
      <w:r>
        <w:t xml:space="preserve"> </w:t>
      </w:r>
      <w:r w:rsidRPr="00874E0D">
        <w:t>of</w:t>
      </w:r>
      <w:r>
        <w:t xml:space="preserve"> </w:t>
      </w:r>
      <w:r w:rsidRPr="00874E0D">
        <w:t>nylon</w:t>
      </w:r>
      <w:r>
        <w:t xml:space="preserve"> </w:t>
      </w:r>
      <w:r w:rsidRPr="00874E0D">
        <w:t>stockings.</w:t>
      </w:r>
    </w:p>
    <w:p w14:paraId="00351D22" w14:textId="5CF9C294" w:rsidR="00AB3DD9" w:rsidRPr="00874E0D" w:rsidRDefault="00AB3DD9" w:rsidP="00AB3DD9">
      <w:r w:rsidRPr="00874E0D">
        <w:t>1939</w:t>
      </w:r>
      <w:r>
        <w:t xml:space="preserve"> </w:t>
      </w:r>
      <w:r w:rsidRPr="00874E0D">
        <w:t>The</w:t>
      </w:r>
      <w:r>
        <w:t xml:space="preserve"> </w:t>
      </w:r>
      <w:hyperlink r:id="rId4211" w:history="1">
        <w:r w:rsidRPr="007421C1">
          <w:rPr>
            <w:rStyle w:val="Hyperlink"/>
          </w:rPr>
          <w:t>first</w:t>
        </w:r>
      </w:hyperlink>
      <w:r>
        <w:t xml:space="preserve"> </w:t>
      </w:r>
      <w:r w:rsidRPr="00874E0D">
        <w:t>aircraft</w:t>
      </w:r>
      <w:r>
        <w:t xml:space="preserve"> </w:t>
      </w:r>
      <w:r w:rsidRPr="00874E0D">
        <w:t>to</w:t>
      </w:r>
      <w:r>
        <w:t xml:space="preserve"> </w:t>
      </w:r>
      <w:r w:rsidRPr="00874E0D">
        <w:t>fly</w:t>
      </w:r>
      <w:r>
        <w:t xml:space="preserve"> </w:t>
      </w:r>
      <w:r w:rsidRPr="00874E0D">
        <w:t>with</w:t>
      </w:r>
      <w:r>
        <w:t xml:space="preserve"> </w:t>
      </w:r>
      <w:r w:rsidRPr="00874E0D">
        <w:t>a</w:t>
      </w:r>
      <w:r>
        <w:t xml:space="preserve"> </w:t>
      </w:r>
      <w:r w:rsidRPr="00874E0D">
        <w:t>jet</w:t>
      </w:r>
      <w:r>
        <w:t xml:space="preserve"> </w:t>
      </w:r>
      <w:r w:rsidRPr="00874E0D">
        <w:t>engine</w:t>
      </w:r>
      <w:r>
        <w:t xml:space="preserve"> </w:t>
      </w:r>
      <w:r w:rsidRPr="00874E0D">
        <w:t>took</w:t>
      </w:r>
      <w:r>
        <w:t xml:space="preserve"> </w:t>
      </w:r>
      <w:r w:rsidRPr="00874E0D">
        <w:t>place.</w:t>
      </w:r>
    </w:p>
    <w:p w14:paraId="10AB58A7" w14:textId="507F37D6" w:rsidR="00AB3DD9" w:rsidRPr="00874E0D" w:rsidRDefault="00AB3DD9" w:rsidP="00AB3DD9">
      <w:r w:rsidRPr="00874E0D">
        <w:t>1931</w:t>
      </w:r>
      <w:r>
        <w:t xml:space="preserve"> </w:t>
      </w:r>
      <w:r w:rsidRPr="00874E0D">
        <w:t>The</w:t>
      </w:r>
      <w:r>
        <w:t xml:space="preserve"> </w:t>
      </w:r>
      <w:hyperlink r:id="rId4212" w:history="1">
        <w:r w:rsidRPr="007421C1">
          <w:rPr>
            <w:rStyle w:val="Hyperlink"/>
          </w:rPr>
          <w:t>first</w:t>
        </w:r>
      </w:hyperlink>
      <w:r>
        <w:t xml:space="preserve"> </w:t>
      </w:r>
      <w:r w:rsidRPr="00874E0D">
        <w:t>individual</w:t>
      </w:r>
      <w:r>
        <w:t xml:space="preserve"> </w:t>
      </w:r>
      <w:r w:rsidRPr="00874E0D">
        <w:t>room</w:t>
      </w:r>
      <w:r>
        <w:t xml:space="preserve"> </w:t>
      </w:r>
      <w:r w:rsidRPr="00874E0D">
        <w:t>air</w:t>
      </w:r>
      <w:r>
        <w:t xml:space="preserve"> </w:t>
      </w:r>
      <w:r w:rsidRPr="00874E0D">
        <w:t>conditioner</w:t>
      </w:r>
      <w:r>
        <w:t xml:space="preserve"> </w:t>
      </w:r>
      <w:hyperlink r:id="rId4213" w:history="1">
        <w:r w:rsidRPr="007421C1">
          <w:rPr>
            <w:rStyle w:val="Hyperlink"/>
          </w:rPr>
          <w:t>sitting</w:t>
        </w:r>
      </w:hyperlink>
      <w:r>
        <w:t xml:space="preserve"> </w:t>
      </w:r>
      <w:r w:rsidRPr="00874E0D">
        <w:t>on</w:t>
      </w:r>
      <w:r>
        <w:t xml:space="preserve"> </w:t>
      </w:r>
      <w:r w:rsidRPr="00874E0D">
        <w:t>a</w:t>
      </w:r>
      <w:r>
        <w:t xml:space="preserve"> </w:t>
      </w:r>
      <w:r w:rsidRPr="00874E0D">
        <w:t>window</w:t>
      </w:r>
      <w:r>
        <w:t xml:space="preserve"> </w:t>
      </w:r>
      <w:r w:rsidRPr="00874E0D">
        <w:t>ledge</w:t>
      </w:r>
      <w:r>
        <w:t xml:space="preserve"> </w:t>
      </w:r>
      <w:r w:rsidRPr="00874E0D">
        <w:t>is</w:t>
      </w:r>
      <w:r>
        <w:t xml:space="preserve"> </w:t>
      </w:r>
      <w:r w:rsidRPr="00874E0D">
        <w:t>invented.</w:t>
      </w:r>
    </w:p>
    <w:p w14:paraId="1874B419" w14:textId="3B8DED2D" w:rsidR="00AB3DD9" w:rsidRPr="00874E0D" w:rsidRDefault="00AB3DD9" w:rsidP="00AB3DD9">
      <w:r w:rsidRPr="00874E0D">
        <w:t>1945</w:t>
      </w:r>
      <w:r>
        <w:t xml:space="preserve"> </w:t>
      </w:r>
      <w:r w:rsidRPr="00874E0D">
        <w:t>The</w:t>
      </w:r>
      <w:r>
        <w:t xml:space="preserve"> </w:t>
      </w:r>
      <w:hyperlink r:id="rId4214" w:history="1">
        <w:r w:rsidRPr="007421C1">
          <w:rPr>
            <w:rStyle w:val="Hyperlink"/>
          </w:rPr>
          <w:t>first</w:t>
        </w:r>
      </w:hyperlink>
      <w:r>
        <w:t xml:space="preserve"> </w:t>
      </w:r>
      <w:r w:rsidRPr="00874E0D">
        <w:t>electronic</w:t>
      </w:r>
      <w:r>
        <w:t xml:space="preserve"> </w:t>
      </w:r>
      <w:r w:rsidRPr="00874E0D">
        <w:t>computer</w:t>
      </w:r>
      <w:r>
        <w:t xml:space="preserve"> </w:t>
      </w:r>
      <w:r w:rsidRPr="00874E0D">
        <w:t>is</w:t>
      </w:r>
      <w:r>
        <w:t xml:space="preserve"> </w:t>
      </w:r>
      <w:r w:rsidRPr="00874E0D">
        <w:t>invented.</w:t>
      </w:r>
    </w:p>
    <w:p w14:paraId="502DD21E" w14:textId="4ED0A86B" w:rsidR="00AB3DD9" w:rsidRPr="00874E0D" w:rsidRDefault="00AB3DD9" w:rsidP="00AB3DD9">
      <w:r w:rsidRPr="00874E0D">
        <w:t>1951</w:t>
      </w:r>
      <w:r>
        <w:t xml:space="preserve"> </w:t>
      </w:r>
      <w:r w:rsidRPr="00874E0D">
        <w:t>The</w:t>
      </w:r>
      <w:r>
        <w:t xml:space="preserve"> </w:t>
      </w:r>
      <w:hyperlink r:id="rId4215" w:history="1">
        <w:r w:rsidRPr="007421C1">
          <w:rPr>
            <w:rStyle w:val="Hyperlink"/>
          </w:rPr>
          <w:t>first</w:t>
        </w:r>
      </w:hyperlink>
      <w:r>
        <w:t xml:space="preserve"> </w:t>
      </w:r>
      <w:r w:rsidRPr="00874E0D">
        <w:t>color</w:t>
      </w:r>
      <w:r>
        <w:t xml:space="preserve"> </w:t>
      </w:r>
      <w:r w:rsidRPr="00874E0D">
        <w:t>TV</w:t>
      </w:r>
      <w:r>
        <w:t xml:space="preserve"> </w:t>
      </w:r>
      <w:r w:rsidRPr="00874E0D">
        <w:t>program</w:t>
      </w:r>
      <w:r>
        <w:t xml:space="preserve"> </w:t>
      </w:r>
      <w:r w:rsidRPr="00874E0D">
        <w:t>was</w:t>
      </w:r>
      <w:r>
        <w:t xml:space="preserve"> </w:t>
      </w:r>
      <w:r w:rsidRPr="00874E0D">
        <w:t>broadcast</w:t>
      </w:r>
      <w:r>
        <w:t xml:space="preserve"> </w:t>
      </w:r>
      <w:r w:rsidRPr="00874E0D">
        <w:t>by</w:t>
      </w:r>
      <w:r>
        <w:t xml:space="preserve"> </w:t>
      </w:r>
      <w:r w:rsidRPr="00874E0D">
        <w:t>CBS.</w:t>
      </w:r>
    </w:p>
    <w:p w14:paraId="08E2AD4A" w14:textId="77777777" w:rsidR="00AB3DD9" w:rsidRPr="00874E0D" w:rsidRDefault="00AB3DD9" w:rsidP="00AB3DD9">
      <w:r w:rsidRPr="00874E0D">
        <w:t>1952</w:t>
      </w:r>
      <w:r>
        <w:t xml:space="preserve"> </w:t>
      </w:r>
      <w:r w:rsidRPr="00874E0D">
        <w:t>The</w:t>
      </w:r>
      <w:r>
        <w:t xml:space="preserve"> </w:t>
      </w:r>
      <w:r w:rsidRPr="00874E0D">
        <w:t>polio</w:t>
      </w:r>
      <w:r>
        <w:t xml:space="preserve"> </w:t>
      </w:r>
      <w:r w:rsidRPr="00874E0D">
        <w:t>vaccine</w:t>
      </w:r>
      <w:r>
        <w:t xml:space="preserve"> </w:t>
      </w:r>
      <w:r w:rsidRPr="00874E0D">
        <w:t>is</w:t>
      </w:r>
      <w:r>
        <w:t xml:space="preserve"> </w:t>
      </w:r>
      <w:r w:rsidRPr="00874E0D">
        <w:t>discovered.</w:t>
      </w:r>
    </w:p>
    <w:p w14:paraId="7B1E9425" w14:textId="77777777" w:rsidR="00AB3DD9" w:rsidRPr="00874E0D" w:rsidRDefault="00AB3DD9" w:rsidP="00AB3DD9">
      <w:r w:rsidRPr="00874E0D">
        <w:t>1953</w:t>
      </w:r>
      <w:r>
        <w:t xml:space="preserve"> </w:t>
      </w:r>
      <w:r w:rsidRPr="00874E0D">
        <w:t>The</w:t>
      </w:r>
      <w:r>
        <w:t xml:space="preserve"> </w:t>
      </w:r>
      <w:r w:rsidRPr="00874E0D">
        <w:t>double</w:t>
      </w:r>
      <w:r>
        <w:t xml:space="preserve"> </w:t>
      </w:r>
      <w:r w:rsidRPr="00874E0D">
        <w:t>helix</w:t>
      </w:r>
      <w:r>
        <w:t xml:space="preserve"> </w:t>
      </w:r>
      <w:r w:rsidRPr="00874E0D">
        <w:t>structure</w:t>
      </w:r>
      <w:r>
        <w:t xml:space="preserve"> </w:t>
      </w:r>
      <w:r w:rsidRPr="00874E0D">
        <w:t>of</w:t>
      </w:r>
      <w:r>
        <w:t xml:space="preserve"> </w:t>
      </w:r>
      <w:r w:rsidRPr="00874E0D">
        <w:t>DNA,</w:t>
      </w:r>
      <w:r>
        <w:t xml:space="preserve"> </w:t>
      </w:r>
      <w:r w:rsidRPr="00874E0D">
        <w:t>the</w:t>
      </w:r>
      <w:r>
        <w:t xml:space="preserve"> </w:t>
      </w:r>
      <w:r w:rsidRPr="00874E0D">
        <w:t>building</w:t>
      </w:r>
      <w:r>
        <w:t xml:space="preserve"> </w:t>
      </w:r>
      <w:r w:rsidRPr="00874E0D">
        <w:t>block</w:t>
      </w:r>
      <w:r>
        <w:t xml:space="preserve"> </w:t>
      </w:r>
      <w:r w:rsidRPr="00874E0D">
        <w:t>of</w:t>
      </w:r>
      <w:r>
        <w:t xml:space="preserve"> </w:t>
      </w:r>
      <w:r w:rsidRPr="00874E0D">
        <w:t>life,</w:t>
      </w:r>
      <w:r>
        <w:t xml:space="preserve"> </w:t>
      </w:r>
      <w:r w:rsidRPr="00874E0D">
        <w:t>is</w:t>
      </w:r>
      <w:r>
        <w:t xml:space="preserve"> </w:t>
      </w:r>
      <w:r w:rsidRPr="00874E0D">
        <w:t>discovered.</w:t>
      </w:r>
    </w:p>
    <w:p w14:paraId="5F264C58" w14:textId="35D9FF3E" w:rsidR="00AB3DD9" w:rsidRPr="00874E0D" w:rsidRDefault="00AB3DD9" w:rsidP="00AB3DD9">
      <w:r w:rsidRPr="00874E0D">
        <w:t>1961</w:t>
      </w:r>
      <w:r>
        <w:t xml:space="preserve"> </w:t>
      </w:r>
      <w:r w:rsidRPr="00874E0D">
        <w:t>The</w:t>
      </w:r>
      <w:r>
        <w:t xml:space="preserve"> </w:t>
      </w:r>
      <w:hyperlink r:id="rId4216" w:history="1">
        <w:r w:rsidRPr="007421C1">
          <w:rPr>
            <w:rStyle w:val="Hyperlink"/>
          </w:rPr>
          <w:t>first</w:t>
        </w:r>
      </w:hyperlink>
      <w:r>
        <w:t xml:space="preserve"> </w:t>
      </w:r>
      <w:r w:rsidRPr="00874E0D">
        <w:t>astronaut</w:t>
      </w:r>
      <w:r>
        <w:t xml:space="preserve"> </w:t>
      </w:r>
      <w:r w:rsidRPr="00874E0D">
        <w:t>orbits</w:t>
      </w:r>
      <w:r>
        <w:t xml:space="preserve"> </w:t>
      </w:r>
      <w:r w:rsidRPr="00874E0D">
        <w:t>the</w:t>
      </w:r>
      <w:r>
        <w:t xml:space="preserve"> </w:t>
      </w:r>
      <w:r w:rsidRPr="00874E0D">
        <w:t>earth.</w:t>
      </w:r>
    </w:p>
    <w:p w14:paraId="5B4BC461" w14:textId="0721B65C" w:rsidR="00AB3DD9" w:rsidRPr="00874E0D" w:rsidRDefault="00AB3DD9" w:rsidP="00AB3DD9">
      <w:r w:rsidRPr="00874E0D">
        <w:t>1969</w:t>
      </w:r>
      <w:r>
        <w:t xml:space="preserve"> </w:t>
      </w:r>
      <w:r w:rsidRPr="00874E0D">
        <w:t>Man</w:t>
      </w:r>
      <w:r>
        <w:t xml:space="preserve"> </w:t>
      </w:r>
      <w:r w:rsidRPr="00874E0D">
        <w:t>walks</w:t>
      </w:r>
      <w:r>
        <w:t xml:space="preserve"> </w:t>
      </w:r>
      <w:r w:rsidRPr="00874E0D">
        <w:t>on</w:t>
      </w:r>
      <w:r>
        <w:t xml:space="preserve"> </w:t>
      </w:r>
      <w:r w:rsidRPr="00874E0D">
        <w:t>the</w:t>
      </w:r>
      <w:r>
        <w:t xml:space="preserve"> </w:t>
      </w:r>
      <w:hyperlink r:id="rId4217" w:history="1">
        <w:r w:rsidRPr="007421C1">
          <w:rPr>
            <w:rStyle w:val="Hyperlink"/>
          </w:rPr>
          <w:t>moon</w:t>
        </w:r>
      </w:hyperlink>
      <w:r w:rsidRPr="00874E0D">
        <w:t>.</w:t>
      </w:r>
    </w:p>
    <w:p w14:paraId="04B9931C" w14:textId="335D89D1" w:rsidR="00AB3DD9" w:rsidRPr="00874E0D" w:rsidRDefault="00AB3DD9" w:rsidP="00AB3DD9">
      <w:r w:rsidRPr="00874E0D">
        <w:t>1990</w:t>
      </w:r>
      <w:r>
        <w:t xml:space="preserve"> </w:t>
      </w:r>
      <w:r w:rsidRPr="00874E0D">
        <w:t>The</w:t>
      </w:r>
      <w:r>
        <w:t xml:space="preserve"> </w:t>
      </w:r>
      <w:r w:rsidRPr="00874E0D">
        <w:t>software</w:t>
      </w:r>
      <w:r>
        <w:t xml:space="preserve"> </w:t>
      </w:r>
      <w:r w:rsidRPr="00874E0D">
        <w:t>for</w:t>
      </w:r>
      <w:r>
        <w:t xml:space="preserve"> </w:t>
      </w:r>
      <w:r w:rsidRPr="00874E0D">
        <w:t>the</w:t>
      </w:r>
      <w:r>
        <w:t xml:space="preserve"> </w:t>
      </w:r>
      <w:hyperlink r:id="rId4218" w:history="1">
        <w:r w:rsidRPr="007421C1">
          <w:rPr>
            <w:rStyle w:val="Hyperlink"/>
          </w:rPr>
          <w:t>world</w:t>
        </w:r>
      </w:hyperlink>
      <w:r>
        <w:t xml:space="preserve"> </w:t>
      </w:r>
      <w:r w:rsidRPr="00874E0D">
        <w:t>wide</w:t>
      </w:r>
      <w:r>
        <w:t xml:space="preserve"> </w:t>
      </w:r>
      <w:r w:rsidRPr="00874E0D">
        <w:t>web</w:t>
      </w:r>
      <w:r>
        <w:t xml:space="preserve"> </w:t>
      </w:r>
      <w:r w:rsidRPr="00874E0D">
        <w:t>is</w:t>
      </w:r>
      <w:r>
        <w:t xml:space="preserve"> </w:t>
      </w:r>
      <w:r w:rsidRPr="00874E0D">
        <w:t>invented.</w:t>
      </w:r>
    </w:p>
    <w:p w14:paraId="5E4D52CA" w14:textId="77777777" w:rsidR="00AB3DD9" w:rsidRPr="00874E0D" w:rsidRDefault="00AB3DD9" w:rsidP="00AB3DD9">
      <w:r w:rsidRPr="00874E0D">
        <w:t>Present</w:t>
      </w:r>
      <w:r>
        <w:t xml:space="preserve"> </w:t>
      </w:r>
      <w:r w:rsidRPr="00874E0D">
        <w:t>day</w:t>
      </w:r>
      <w:r>
        <w:t xml:space="preserve"> </w:t>
      </w:r>
      <w:r w:rsidRPr="00874E0D">
        <w:t>—</w:t>
      </w:r>
      <w:r>
        <w:t xml:space="preserve"> </w:t>
      </w:r>
      <w:r w:rsidRPr="00874E0D">
        <w:t>iPhones,</w:t>
      </w:r>
      <w:r>
        <w:t xml:space="preserve"> </w:t>
      </w:r>
      <w:r w:rsidRPr="00874E0D">
        <w:t>tablets,</w:t>
      </w:r>
      <w:r>
        <w:t xml:space="preserve"> </w:t>
      </w:r>
      <w:r w:rsidRPr="00874E0D">
        <w:t>3D</w:t>
      </w:r>
      <w:r>
        <w:t xml:space="preserve"> </w:t>
      </w:r>
      <w:r w:rsidRPr="00874E0D">
        <w:t>movies</w:t>
      </w:r>
      <w:r>
        <w:t xml:space="preserve"> </w:t>
      </w:r>
      <w:r w:rsidRPr="00874E0D">
        <w:t>and</w:t>
      </w:r>
      <w:r>
        <w:t xml:space="preserve"> </w:t>
      </w:r>
      <w:r w:rsidRPr="00874E0D">
        <w:t>all</w:t>
      </w:r>
      <w:r>
        <w:t xml:space="preserve"> </w:t>
      </w:r>
      <w:r w:rsidRPr="00874E0D">
        <w:t>the</w:t>
      </w:r>
      <w:r>
        <w:t xml:space="preserve"> </w:t>
      </w:r>
      <w:r w:rsidRPr="00874E0D">
        <w:t>rest.</w:t>
      </w:r>
      <w:r>
        <w:t xml:space="preserve"> </w:t>
      </w:r>
      <w:r w:rsidRPr="00874E0D">
        <w:t>Just</w:t>
      </w:r>
      <w:r>
        <w:t xml:space="preserve"> </w:t>
      </w:r>
      <w:r w:rsidRPr="00874E0D">
        <w:t>look</w:t>
      </w:r>
      <w:r>
        <w:t xml:space="preserve"> </w:t>
      </w:r>
      <w:r w:rsidRPr="00874E0D">
        <w:t>around.</w:t>
      </w:r>
    </w:p>
    <w:p w14:paraId="576E035F" w14:textId="77777777" w:rsidR="00AB3DD9" w:rsidRPr="00874E0D" w:rsidRDefault="00AB3DD9" w:rsidP="00AB3DD9"/>
    <w:p w14:paraId="3284343F" w14:textId="77777777" w:rsidR="00AB3DD9" w:rsidRPr="00874E0D" w:rsidRDefault="00AB3DD9" w:rsidP="00AB3DD9"/>
    <w:p w14:paraId="14D51B79" w14:textId="77777777" w:rsidR="00AB3DD9" w:rsidRPr="00874E0D" w:rsidRDefault="00AB3DD9" w:rsidP="00AB3DD9"/>
    <w:p w14:paraId="4E8BA87A" w14:textId="77777777" w:rsidR="00AB3DD9" w:rsidRPr="00874E0D" w:rsidRDefault="00AB3DD9" w:rsidP="00AB3DD9">
      <w:pPr>
        <w:sectPr w:rsidR="00AB3DD9" w:rsidRPr="00874E0D" w:rsidSect="00C3758F">
          <w:type w:val="continuous"/>
          <w:pgSz w:w="12240" w:h="15840"/>
          <w:pgMar w:top="720" w:right="720" w:bottom="720" w:left="720" w:header="720" w:footer="720" w:gutter="0"/>
          <w:cols w:num="2" w:sep="1" w:space="720"/>
          <w:docGrid w:linePitch="326"/>
        </w:sectPr>
      </w:pPr>
    </w:p>
    <w:p w14:paraId="5ECB4103" w14:textId="77777777" w:rsidR="00AB3DD9" w:rsidRPr="00874E0D" w:rsidRDefault="00AB3DD9" w:rsidP="00AB3DD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1"/>
        <w:gridCol w:w="1893"/>
        <w:gridCol w:w="3370"/>
        <w:gridCol w:w="3436"/>
      </w:tblGrid>
      <w:tr w:rsidR="00AB3DD9" w:rsidRPr="00874E0D" w14:paraId="251BCF6E"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3689F11F" w14:textId="267CD8B7" w:rsidR="00AB3DD9" w:rsidRPr="00874E0D" w:rsidRDefault="00D70B19" w:rsidP="00C3758F">
            <w:pPr>
              <w:jc w:val="center"/>
            </w:pPr>
            <w:hyperlink r:id="rId4219" w:history="1">
              <w:r w:rsidR="00AB3DD9" w:rsidRPr="007421C1">
                <w:rPr>
                  <w:rStyle w:val="Hyperlink"/>
                </w:rPr>
                <w:t>EVENT</w:t>
              </w:r>
            </w:hyperlink>
          </w:p>
        </w:tc>
        <w:tc>
          <w:tcPr>
            <w:tcW w:w="0" w:type="auto"/>
            <w:tcBorders>
              <w:top w:val="single" w:sz="4" w:space="0" w:color="auto"/>
              <w:left w:val="single" w:sz="4" w:space="0" w:color="auto"/>
              <w:bottom w:val="single" w:sz="4" w:space="0" w:color="auto"/>
              <w:right w:val="single" w:sz="4" w:space="0" w:color="auto"/>
            </w:tcBorders>
          </w:tcPr>
          <w:p w14:paraId="64F414B7" w14:textId="77777777" w:rsidR="00AB3DD9" w:rsidRPr="00874E0D" w:rsidRDefault="00AB3DD9" w:rsidP="00C3758F">
            <w:pPr>
              <w:jc w:val="center"/>
            </w:pPr>
            <w:r w:rsidRPr="00874E0D">
              <w:t>BEGINNING</w:t>
            </w:r>
            <w:r>
              <w:t xml:space="preserve"> </w:t>
            </w:r>
            <w:r w:rsidRPr="00874E0D">
              <w:t>YEAR</w:t>
            </w:r>
          </w:p>
        </w:tc>
        <w:tc>
          <w:tcPr>
            <w:tcW w:w="0" w:type="auto"/>
            <w:tcBorders>
              <w:top w:val="single" w:sz="4" w:space="0" w:color="auto"/>
              <w:left w:val="single" w:sz="4" w:space="0" w:color="auto"/>
              <w:bottom w:val="single" w:sz="4" w:space="0" w:color="auto"/>
              <w:right w:val="single" w:sz="4" w:space="0" w:color="auto"/>
            </w:tcBorders>
          </w:tcPr>
          <w:p w14:paraId="02CBA440" w14:textId="1E92AA64" w:rsidR="00AB3DD9" w:rsidRPr="00874E0D" w:rsidRDefault="00D70B19" w:rsidP="00C3758F">
            <w:pPr>
              <w:jc w:val="center"/>
            </w:pPr>
            <w:hyperlink r:id="rId4220" w:history="1">
              <w:r w:rsidR="00AB3DD9" w:rsidRPr="007421C1">
                <w:rPr>
                  <w:rStyle w:val="Hyperlink"/>
                </w:rPr>
                <w:t>REMEZ</w:t>
              </w:r>
            </w:hyperlink>
          </w:p>
        </w:tc>
        <w:tc>
          <w:tcPr>
            <w:tcW w:w="0" w:type="auto"/>
            <w:tcBorders>
              <w:top w:val="single" w:sz="4" w:space="0" w:color="auto"/>
              <w:left w:val="single" w:sz="4" w:space="0" w:color="auto"/>
              <w:bottom w:val="single" w:sz="4" w:space="0" w:color="auto"/>
              <w:right w:val="single" w:sz="4" w:space="0" w:color="auto"/>
            </w:tcBorders>
          </w:tcPr>
          <w:p w14:paraId="5968D0B7" w14:textId="77777777" w:rsidR="00AB3DD9" w:rsidRPr="00874E0D" w:rsidRDefault="00AB3DD9" w:rsidP="00C3758F">
            <w:pPr>
              <w:jc w:val="center"/>
            </w:pPr>
            <w:r w:rsidRPr="00874E0D">
              <w:t>REFERENCE</w:t>
            </w:r>
          </w:p>
        </w:tc>
      </w:tr>
      <w:tr w:rsidR="00AB3DD9" w:rsidRPr="00874E0D" w14:paraId="1563D1D0"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36F17C5D" w14:textId="31927E57" w:rsidR="00AB3DD9" w:rsidRPr="00874E0D" w:rsidRDefault="00D70B19" w:rsidP="00C3758F">
            <w:hyperlink r:id="rId4221" w:history="1">
              <w:r w:rsidR="00AB3DD9" w:rsidRPr="007421C1">
                <w:rPr>
                  <w:rStyle w:val="Hyperlink"/>
                </w:rPr>
                <w:t>Mashiach</w:t>
              </w:r>
            </w:hyperlink>
            <w:r w:rsidR="00AB3DD9">
              <w:t xml:space="preserve"> </w:t>
            </w:r>
            <w:r w:rsidR="00AB3DD9" w:rsidRPr="00874E0D">
              <w:t>as</w:t>
            </w:r>
            <w:r w:rsidR="00AB3DD9">
              <w:t xml:space="preserve"> </w:t>
            </w:r>
            <w:r w:rsidR="00AB3DD9" w:rsidRPr="00874E0D">
              <w:t>king</w:t>
            </w:r>
            <w:r w:rsidR="00AB3DD9">
              <w:t xml:space="preserve"> </w:t>
            </w:r>
            <w:r w:rsidR="00AB3DD9" w:rsidRPr="00874E0D">
              <w:t>before</w:t>
            </w:r>
            <w:r w:rsidR="00AB3DD9">
              <w:t xml:space="preserve"> </w:t>
            </w:r>
            <w:r w:rsidR="00AB3DD9" w:rsidRPr="00874E0D">
              <w:t>He</w:t>
            </w:r>
            <w:r w:rsidR="00AB3DD9">
              <w:t xml:space="preserve"> </w:t>
            </w:r>
            <w:r w:rsidR="00AB3DD9" w:rsidRPr="00874E0D">
              <w:t>is</w:t>
            </w:r>
            <w:r w:rsidR="00AB3DD9">
              <w:t xml:space="preserve"> </w:t>
            </w:r>
            <w:hyperlink r:id="rId4222" w:history="1">
              <w:r w:rsidR="00AB3DD9" w:rsidRPr="007421C1">
                <w:rPr>
                  <w:rStyle w:val="Hyperlink"/>
                </w:rPr>
                <w:t>known</w:t>
              </w:r>
            </w:hyperlink>
            <w:r w:rsidR="00AB3DD9">
              <w:t xml:space="preserve"> </w:t>
            </w:r>
            <w:r w:rsidR="00AB3DD9" w:rsidRPr="00874E0D">
              <w:t>to</w:t>
            </w:r>
            <w:r w:rsidR="00AB3DD9">
              <w:t xml:space="preserve"> </w:t>
            </w:r>
            <w:r w:rsidR="00AB3DD9" w:rsidRPr="00874E0D">
              <w:t>Israel.</w:t>
            </w:r>
          </w:p>
        </w:tc>
        <w:tc>
          <w:tcPr>
            <w:tcW w:w="0" w:type="auto"/>
            <w:tcBorders>
              <w:top w:val="single" w:sz="4" w:space="0" w:color="auto"/>
              <w:left w:val="single" w:sz="4" w:space="0" w:color="auto"/>
              <w:bottom w:val="single" w:sz="4" w:space="0" w:color="auto"/>
              <w:right w:val="single" w:sz="4" w:space="0" w:color="auto"/>
            </w:tcBorders>
          </w:tcPr>
          <w:p w14:paraId="693CC79C" w14:textId="77777777" w:rsidR="00AB3DD9" w:rsidRPr="00874E0D" w:rsidRDefault="00AB3DD9" w:rsidP="00C3758F">
            <w:pPr>
              <w:jc w:val="center"/>
            </w:pPr>
            <w:r w:rsidRPr="00874E0D">
              <w:t>5790</w:t>
            </w:r>
            <w:r>
              <w:t xml:space="preserve"> </w:t>
            </w:r>
            <w:r w:rsidRPr="00874E0D">
              <w:t>–</w:t>
            </w:r>
            <w:r>
              <w:t xml:space="preserve"> </w:t>
            </w:r>
            <w:r w:rsidRPr="00874E0D">
              <w:t>9</w:t>
            </w:r>
            <w:r>
              <w:t xml:space="preserve"> </w:t>
            </w:r>
            <w:r w:rsidRPr="00874E0D">
              <w:t>=</w:t>
            </w:r>
            <w:r>
              <w:t xml:space="preserve"> </w:t>
            </w:r>
            <w:r w:rsidRPr="00874E0D">
              <w:rPr>
                <w:b/>
                <w:bCs/>
              </w:rPr>
              <w:t>5781</w:t>
            </w:r>
            <w:r>
              <w:rPr>
                <w:b/>
                <w:bCs/>
              </w:rPr>
              <w:t xml:space="preserve"> </w:t>
            </w:r>
            <w:r w:rsidRPr="00874E0D">
              <w:t>(2021</w:t>
            </w:r>
            <w:r>
              <w:t xml:space="preserve"> </w:t>
            </w:r>
            <w:r w:rsidRPr="00874E0D">
              <w:t>CE)</w:t>
            </w:r>
          </w:p>
        </w:tc>
        <w:tc>
          <w:tcPr>
            <w:tcW w:w="0" w:type="auto"/>
            <w:tcBorders>
              <w:top w:val="single" w:sz="4" w:space="0" w:color="auto"/>
              <w:left w:val="single" w:sz="4" w:space="0" w:color="auto"/>
              <w:bottom w:val="single" w:sz="4" w:space="0" w:color="auto"/>
              <w:right w:val="single" w:sz="4" w:space="0" w:color="auto"/>
            </w:tcBorders>
          </w:tcPr>
          <w:p w14:paraId="5BC2A4FB" w14:textId="50BB43B2" w:rsidR="00AB3DD9" w:rsidRPr="00874E0D" w:rsidRDefault="00D70B19" w:rsidP="00C3758F">
            <w:hyperlink r:id="rId4223" w:history="1">
              <w:r w:rsidR="00AB3DD9" w:rsidRPr="007421C1">
                <w:rPr>
                  <w:rStyle w:val="Hyperlink"/>
                </w:rPr>
                <w:t>Yosef</w:t>
              </w:r>
            </w:hyperlink>
            <w:r w:rsidR="00AB3DD9">
              <w:t xml:space="preserve"> </w:t>
            </w:r>
            <w:r w:rsidR="00AB3DD9" w:rsidRPr="00874E0D">
              <w:t>became</w:t>
            </w:r>
            <w:r w:rsidR="00AB3DD9">
              <w:t xml:space="preserve"> </w:t>
            </w:r>
            <w:r w:rsidR="00AB3DD9" w:rsidRPr="00874E0D">
              <w:t>a</w:t>
            </w:r>
            <w:r w:rsidR="00AB3DD9">
              <w:t xml:space="preserve"> </w:t>
            </w:r>
            <w:r w:rsidR="00AB3DD9" w:rsidRPr="00874E0D">
              <w:t>ruler</w:t>
            </w:r>
            <w:r w:rsidR="00AB3DD9">
              <w:t xml:space="preserve"> </w:t>
            </w:r>
            <w:r w:rsidR="00AB3DD9" w:rsidRPr="00874E0D">
              <w:t>over</w:t>
            </w:r>
            <w:r w:rsidR="00AB3DD9">
              <w:t xml:space="preserve"> </w:t>
            </w:r>
            <w:r w:rsidR="00AB3DD9" w:rsidRPr="00874E0D">
              <w:t>all</w:t>
            </w:r>
            <w:r w:rsidR="00AB3DD9">
              <w:t xml:space="preserve"> </w:t>
            </w:r>
            <w:r w:rsidR="00AB3DD9" w:rsidRPr="00874E0D">
              <w:t>of</w:t>
            </w:r>
            <w:r w:rsidR="00AB3DD9">
              <w:t xml:space="preserve"> </w:t>
            </w:r>
            <w:r w:rsidR="00AB3DD9" w:rsidRPr="00874E0D">
              <w:t>Egypt</w:t>
            </w:r>
            <w:r w:rsidR="00AB3DD9">
              <w:t xml:space="preserve"> </w:t>
            </w:r>
            <w:r w:rsidR="00AB3DD9" w:rsidRPr="00874E0D">
              <w:t>9</w:t>
            </w:r>
            <w:r w:rsidR="00AB3DD9">
              <w:t xml:space="preserve"> </w:t>
            </w:r>
            <w:r w:rsidR="00AB3DD9" w:rsidRPr="00874E0D">
              <w:t>years</w:t>
            </w:r>
            <w:r w:rsidR="00AB3DD9">
              <w:t xml:space="preserve"> </w:t>
            </w:r>
            <w:r w:rsidR="00AB3DD9" w:rsidRPr="00874E0D">
              <w:t>before</w:t>
            </w:r>
            <w:r w:rsidR="00AB3DD9">
              <w:t xml:space="preserve"> </w:t>
            </w:r>
            <w:r w:rsidR="00AB3DD9" w:rsidRPr="00874E0D">
              <w:t>this</w:t>
            </w:r>
            <w:r w:rsidR="00AB3DD9">
              <w:t xml:space="preserve"> </w:t>
            </w:r>
            <w:r w:rsidR="00AB3DD9" w:rsidRPr="00874E0D">
              <w:t>was</w:t>
            </w:r>
            <w:r w:rsidR="00AB3DD9">
              <w:t xml:space="preserve"> </w:t>
            </w:r>
            <w:hyperlink r:id="rId4224" w:history="1">
              <w:r w:rsidR="00AB3DD9" w:rsidRPr="007421C1">
                <w:rPr>
                  <w:rStyle w:val="Hyperlink"/>
                </w:rPr>
                <w:t>known</w:t>
              </w:r>
            </w:hyperlink>
            <w:r w:rsidR="00AB3DD9">
              <w:t xml:space="preserve"> </w:t>
            </w:r>
            <w:r w:rsidR="00AB3DD9" w:rsidRPr="00874E0D">
              <w:t>to</w:t>
            </w:r>
            <w:r w:rsidR="00AB3DD9">
              <w:t xml:space="preserve"> </w:t>
            </w:r>
            <w:r w:rsidR="00AB3DD9" w:rsidRPr="00874E0D">
              <w:t>Israel</w:t>
            </w:r>
            <w:r w:rsidR="00AB3DD9">
              <w:t xml:space="preserve"> </w:t>
            </w:r>
            <w:r w:rsidR="00AB3DD9" w:rsidRPr="00874E0D">
              <w:t>and</w:t>
            </w:r>
            <w:r w:rsidR="00AB3DD9">
              <w:t xml:space="preserve"> </w:t>
            </w:r>
            <w:hyperlink r:id="rId4225" w:history="1">
              <w:r w:rsidR="00AB3DD9" w:rsidRPr="007421C1">
                <w:rPr>
                  <w:rStyle w:val="Hyperlink"/>
                </w:rPr>
                <w:t>Yosef</w:t>
              </w:r>
            </w:hyperlink>
            <w:r w:rsidR="00AB3DD9" w:rsidRPr="00874E0D">
              <w:t>’s</w:t>
            </w:r>
            <w:r w:rsidR="00AB3DD9">
              <w:t xml:space="preserve"> </w:t>
            </w:r>
            <w:r w:rsidR="00AB3DD9" w:rsidRPr="00874E0D">
              <w:t>brothers.</w:t>
            </w:r>
          </w:p>
        </w:tc>
        <w:tc>
          <w:tcPr>
            <w:tcW w:w="0" w:type="auto"/>
            <w:tcBorders>
              <w:top w:val="single" w:sz="4" w:space="0" w:color="auto"/>
              <w:left w:val="single" w:sz="4" w:space="0" w:color="auto"/>
              <w:bottom w:val="single" w:sz="4" w:space="0" w:color="auto"/>
              <w:right w:val="single" w:sz="4" w:space="0" w:color="auto"/>
            </w:tcBorders>
          </w:tcPr>
          <w:p w14:paraId="55400DF2" w14:textId="227E3C90" w:rsidR="00AB3DD9" w:rsidRPr="00874E0D" w:rsidRDefault="00AB3DD9" w:rsidP="00C3758F">
            <w:r w:rsidRPr="00874E0D">
              <w:t>Micah</w:t>
            </w:r>
            <w:r>
              <w:t xml:space="preserve"> </w:t>
            </w:r>
            <w:r w:rsidRPr="00874E0D">
              <w:t>7:15</w:t>
            </w:r>
            <w:r>
              <w:t xml:space="preserve"> </w:t>
            </w:r>
            <w:r w:rsidRPr="00874E0D">
              <w:t>Indicates</w:t>
            </w:r>
            <w:r>
              <w:t xml:space="preserve"> </w:t>
            </w:r>
            <w:r w:rsidRPr="00874E0D">
              <w:t>that</w:t>
            </w:r>
            <w:r>
              <w:t xml:space="preserve"> </w:t>
            </w:r>
            <w:r w:rsidRPr="00874E0D">
              <w:t>the</w:t>
            </w:r>
            <w:r>
              <w:t xml:space="preserve"> </w:t>
            </w:r>
            <w:hyperlink r:id="rId4226" w:history="1">
              <w:r w:rsidRPr="007421C1">
                <w:rPr>
                  <w:rStyle w:val="Hyperlink"/>
                </w:rPr>
                <w:t>events</w:t>
              </w:r>
            </w:hyperlink>
            <w:r>
              <w:t xml:space="preserve"> </w:t>
            </w:r>
            <w:r w:rsidRPr="00874E0D">
              <w:t>of</w:t>
            </w:r>
            <w:r>
              <w:t xml:space="preserve"> </w:t>
            </w:r>
            <w:r w:rsidRPr="00874E0D">
              <w:t>the</w:t>
            </w:r>
            <w:r>
              <w:t xml:space="preserve"> </w:t>
            </w:r>
            <w:hyperlink r:id="rId4227" w:history="1">
              <w:r w:rsidRPr="007421C1">
                <w:rPr>
                  <w:rStyle w:val="Hyperlink"/>
                </w:rPr>
                <w:t>Exodus</w:t>
              </w:r>
            </w:hyperlink>
            <w:r>
              <w:t xml:space="preserve"> </w:t>
            </w:r>
            <w:r w:rsidRPr="00874E0D">
              <w:t>are</w:t>
            </w:r>
            <w:r>
              <w:t xml:space="preserve"> </w:t>
            </w:r>
            <w:r w:rsidRPr="00874E0D">
              <w:t>the</w:t>
            </w:r>
            <w:r>
              <w:t xml:space="preserve"> </w:t>
            </w:r>
            <w:r w:rsidRPr="00874E0D">
              <w:t>pattern</w:t>
            </w:r>
            <w:r>
              <w:t xml:space="preserve"> </w:t>
            </w:r>
            <w:r w:rsidRPr="00874E0D">
              <w:t>for</w:t>
            </w:r>
            <w:r>
              <w:t xml:space="preserve"> </w:t>
            </w:r>
            <w:r w:rsidRPr="00874E0D">
              <w:t>the</w:t>
            </w:r>
            <w:r>
              <w:t xml:space="preserve"> </w:t>
            </w:r>
            <w:hyperlink r:id="rId4228" w:history="1">
              <w:r w:rsidRPr="007421C1">
                <w:rPr>
                  <w:rStyle w:val="Hyperlink"/>
                </w:rPr>
                <w:t>future</w:t>
              </w:r>
            </w:hyperlink>
            <w:r>
              <w:t xml:space="preserve"> </w:t>
            </w:r>
            <w:hyperlink r:id="rId4229" w:history="1">
              <w:r w:rsidRPr="007421C1">
                <w:rPr>
                  <w:rStyle w:val="Hyperlink"/>
                </w:rPr>
                <w:t>exodus</w:t>
              </w:r>
            </w:hyperlink>
            <w:r w:rsidRPr="00874E0D">
              <w:t>.</w:t>
            </w:r>
          </w:p>
        </w:tc>
      </w:tr>
    </w:tbl>
    <w:p w14:paraId="3174C452" w14:textId="77777777" w:rsidR="00AB3DD9" w:rsidRPr="00874E0D" w:rsidRDefault="00AB3DD9" w:rsidP="00AB3DD9"/>
    <w:p w14:paraId="679C5AA0" w14:textId="77777777" w:rsidR="00AB3DD9" w:rsidRPr="00874E0D" w:rsidRDefault="00AB3DD9" w:rsidP="00AB3DD9">
      <w:pPr>
        <w:sectPr w:rsidR="00AB3DD9" w:rsidRPr="00874E0D" w:rsidSect="00AB3DD9">
          <w:type w:val="continuous"/>
          <w:pgSz w:w="12240" w:h="15840"/>
          <w:pgMar w:top="720" w:right="720" w:bottom="720" w:left="720" w:header="720" w:footer="720" w:gutter="0"/>
          <w:cols w:sep="1" w:space="720"/>
          <w:docGrid w:linePitch="326"/>
        </w:sectPr>
      </w:pPr>
    </w:p>
    <w:p w14:paraId="744D87FC" w14:textId="3526733D" w:rsidR="00AB3DD9" w:rsidRPr="00874E0D" w:rsidRDefault="00AB3DD9" w:rsidP="00AB3DD9">
      <w:r w:rsidRPr="00874E0D">
        <w:lastRenderedPageBreak/>
        <w:t>What</w:t>
      </w:r>
      <w:r>
        <w:t xml:space="preserve"> </w:t>
      </w:r>
      <w:r w:rsidRPr="00874E0D">
        <w:t>makes</w:t>
      </w:r>
      <w:r>
        <w:t xml:space="preserve"> </w:t>
      </w:r>
      <w:r w:rsidRPr="00874E0D">
        <w:t>all</w:t>
      </w:r>
      <w:r>
        <w:t xml:space="preserve"> </w:t>
      </w:r>
      <w:r w:rsidRPr="00874E0D">
        <w:t>of</w:t>
      </w:r>
      <w:r>
        <w:t xml:space="preserve"> </w:t>
      </w:r>
      <w:r w:rsidRPr="00874E0D">
        <w:t>this</w:t>
      </w:r>
      <w:r>
        <w:t xml:space="preserve"> </w:t>
      </w:r>
      <w:r w:rsidRPr="00874E0D">
        <w:t>so</w:t>
      </w:r>
      <w:r>
        <w:t xml:space="preserve"> </w:t>
      </w:r>
      <w:r w:rsidRPr="00874E0D">
        <w:t>compelling,</w:t>
      </w:r>
      <w:r>
        <w:t xml:space="preserve"> </w:t>
      </w:r>
      <w:r w:rsidRPr="00874E0D">
        <w:t>and</w:t>
      </w:r>
      <w:r>
        <w:t xml:space="preserve"> </w:t>
      </w:r>
      <w:r w:rsidRPr="00874E0D">
        <w:t>therefore</w:t>
      </w:r>
      <w:r>
        <w:t xml:space="preserve"> </w:t>
      </w:r>
      <w:r w:rsidRPr="00874E0D">
        <w:t>even</w:t>
      </w:r>
      <w:r>
        <w:t xml:space="preserve"> </w:t>
      </w:r>
      <w:r w:rsidRPr="00874E0D">
        <w:t>more</w:t>
      </w:r>
      <w:r>
        <w:t xml:space="preserve"> </w:t>
      </w:r>
      <w:r w:rsidRPr="00874E0D">
        <w:t>frightening,</w:t>
      </w:r>
      <w:r>
        <w:t xml:space="preserve"> </w:t>
      </w:r>
      <w:r w:rsidRPr="00874E0D">
        <w:t>is</w:t>
      </w:r>
      <w:r>
        <w:t xml:space="preserve"> </w:t>
      </w:r>
      <w:r w:rsidRPr="00874E0D">
        <w:t>the</w:t>
      </w:r>
      <w:r>
        <w:t xml:space="preserve"> </w:t>
      </w:r>
      <w:r w:rsidRPr="00874E0D">
        <w:t>historical</w:t>
      </w:r>
      <w:r>
        <w:t xml:space="preserve"> </w:t>
      </w:r>
      <w:r w:rsidRPr="00874E0D">
        <w:t>context</w:t>
      </w:r>
      <w:r>
        <w:t xml:space="preserve"> </w:t>
      </w:r>
      <w:r w:rsidRPr="00874E0D">
        <w:t>in</w:t>
      </w:r>
      <w:r>
        <w:t xml:space="preserve"> </w:t>
      </w:r>
      <w:r w:rsidRPr="00874E0D">
        <w:t>which</w:t>
      </w:r>
      <w:r>
        <w:t xml:space="preserve"> </w:t>
      </w:r>
      <w:r w:rsidRPr="00874E0D">
        <w:t>we</w:t>
      </w:r>
      <w:r>
        <w:t xml:space="preserve"> </w:t>
      </w:r>
      <w:r w:rsidRPr="00874E0D">
        <w:t>find</w:t>
      </w:r>
      <w:r>
        <w:t xml:space="preserve"> </w:t>
      </w:r>
      <w:r w:rsidRPr="00874E0D">
        <w:t>ourselves</w:t>
      </w:r>
      <w:r>
        <w:t xml:space="preserve"> </w:t>
      </w:r>
      <w:r w:rsidRPr="00874E0D">
        <w:t>at</w:t>
      </w:r>
      <w:r>
        <w:t xml:space="preserve"> </w:t>
      </w:r>
      <w:r w:rsidRPr="00874E0D">
        <w:t>present:</w:t>
      </w:r>
      <w:r>
        <w:t xml:space="preserve"> </w:t>
      </w:r>
      <w:r w:rsidRPr="00874E0D">
        <w:t>the</w:t>
      </w:r>
      <w:r>
        <w:t xml:space="preserve"> </w:t>
      </w:r>
      <w:r w:rsidRPr="00874E0D">
        <w:t>beginning</w:t>
      </w:r>
      <w:r>
        <w:t xml:space="preserve"> </w:t>
      </w:r>
      <w:r w:rsidRPr="00874E0D">
        <w:t>of</w:t>
      </w:r>
      <w:r>
        <w:t xml:space="preserve"> </w:t>
      </w:r>
      <w:r w:rsidRPr="00874E0D">
        <w:t>Year</w:t>
      </w:r>
      <w:r>
        <w:t xml:space="preserve"> </w:t>
      </w:r>
      <w:r w:rsidRPr="00874E0D">
        <w:t>5780</w:t>
      </w:r>
      <w:r>
        <w:t xml:space="preserve"> </w:t>
      </w:r>
      <w:r w:rsidRPr="00874E0D">
        <w:t>from</w:t>
      </w:r>
      <w:r>
        <w:t xml:space="preserve"> </w:t>
      </w:r>
      <w:hyperlink r:id="rId4230" w:history="1">
        <w:r w:rsidRPr="007421C1">
          <w:rPr>
            <w:rStyle w:val="Hyperlink"/>
          </w:rPr>
          <w:t>creation</w:t>
        </w:r>
      </w:hyperlink>
      <w:r w:rsidRPr="00874E0D">
        <w:t>,</w:t>
      </w:r>
      <w:r>
        <w:t xml:space="preserve"> </w:t>
      </w:r>
      <w:r w:rsidRPr="00874E0D">
        <w:t>the</w:t>
      </w:r>
      <w:r>
        <w:t xml:space="preserve"> </w:t>
      </w:r>
      <w:hyperlink r:id="rId4231" w:history="1">
        <w:r w:rsidRPr="007421C1">
          <w:rPr>
            <w:rStyle w:val="Hyperlink"/>
          </w:rPr>
          <w:t>fifth</w:t>
        </w:r>
      </w:hyperlink>
      <w:r>
        <w:t xml:space="preserve"> </w:t>
      </w:r>
      <w:r w:rsidRPr="00874E0D">
        <w:t>year</w:t>
      </w:r>
      <w:r>
        <w:t xml:space="preserve"> </w:t>
      </w:r>
      <w:r w:rsidRPr="00874E0D">
        <w:t>of</w:t>
      </w:r>
      <w:r>
        <w:t xml:space="preserve"> </w:t>
      </w:r>
      <w:r w:rsidRPr="00874E0D">
        <w:t>a</w:t>
      </w:r>
      <w:r>
        <w:t xml:space="preserve"> </w:t>
      </w:r>
      <w:hyperlink r:id="rId4232" w:history="1">
        <w:r w:rsidRPr="007421C1">
          <w:rPr>
            <w:rStyle w:val="Hyperlink"/>
          </w:rPr>
          <w:t>Shmita</w:t>
        </w:r>
      </w:hyperlink>
      <w:r>
        <w:t xml:space="preserve"> </w:t>
      </w:r>
      <w:r w:rsidRPr="00874E0D">
        <w:t>(</w:t>
      </w:r>
      <w:hyperlink r:id="rId4233" w:history="1">
        <w:r w:rsidRPr="007421C1">
          <w:rPr>
            <w:rStyle w:val="Hyperlink"/>
          </w:rPr>
          <w:t>Sabbatical</w:t>
        </w:r>
      </w:hyperlink>
      <w:r w:rsidRPr="00874E0D">
        <w:t>)</w:t>
      </w:r>
      <w:r>
        <w:t xml:space="preserve"> </w:t>
      </w:r>
      <w:hyperlink r:id="rId4234" w:history="1">
        <w:r w:rsidRPr="007421C1">
          <w:rPr>
            <w:rStyle w:val="Hyperlink"/>
          </w:rPr>
          <w:t>cycle</w:t>
        </w:r>
      </w:hyperlink>
      <w:r>
        <w:t xml:space="preserve"> </w:t>
      </w:r>
      <w:r w:rsidRPr="00874E0D">
        <w:t>(The</w:t>
      </w:r>
      <w:r>
        <w:t xml:space="preserve"> </w:t>
      </w:r>
      <w:r w:rsidRPr="00874E0D">
        <w:t>next</w:t>
      </w:r>
      <w:r>
        <w:t xml:space="preserve"> </w:t>
      </w:r>
      <w:hyperlink r:id="rId4235" w:history="1">
        <w:r w:rsidRPr="007421C1">
          <w:rPr>
            <w:rStyle w:val="Hyperlink"/>
          </w:rPr>
          <w:t>shmita</w:t>
        </w:r>
      </w:hyperlink>
      <w:r>
        <w:t xml:space="preserve"> </w:t>
      </w:r>
      <w:r w:rsidRPr="00874E0D">
        <w:t>year</w:t>
      </w:r>
      <w:r>
        <w:t xml:space="preserve"> </w:t>
      </w:r>
      <w:r w:rsidRPr="00874E0D">
        <w:t>will</w:t>
      </w:r>
      <w:r>
        <w:t xml:space="preserve"> </w:t>
      </w:r>
      <w:r w:rsidRPr="00874E0D">
        <w:t>be</w:t>
      </w:r>
      <w:r>
        <w:t xml:space="preserve"> </w:t>
      </w:r>
      <w:r w:rsidRPr="00874E0D">
        <w:t>in</w:t>
      </w:r>
      <w:r>
        <w:t xml:space="preserve"> </w:t>
      </w:r>
      <w:r w:rsidRPr="00874E0D">
        <w:t>5782).</w:t>
      </w:r>
      <w:r>
        <w:t xml:space="preserve"> </w:t>
      </w:r>
      <w:r w:rsidRPr="00874E0D">
        <w:t>The</w:t>
      </w:r>
      <w:r>
        <w:t xml:space="preserve"> </w:t>
      </w:r>
      <w:r w:rsidRPr="00874E0D">
        <w:t>significance</w:t>
      </w:r>
      <w:r>
        <w:t xml:space="preserve"> </w:t>
      </w:r>
      <w:r w:rsidRPr="00874E0D">
        <w:t>of</w:t>
      </w:r>
      <w:r>
        <w:t xml:space="preserve"> </w:t>
      </w:r>
      <w:r w:rsidRPr="00874E0D">
        <w:t>this</w:t>
      </w:r>
      <w:r>
        <w:t xml:space="preserve"> </w:t>
      </w:r>
      <w:r w:rsidRPr="00874E0D">
        <w:t>is</w:t>
      </w:r>
      <w:r>
        <w:t xml:space="preserve"> </w:t>
      </w:r>
      <w:r w:rsidRPr="00874E0D">
        <w:t>apparent</w:t>
      </w:r>
      <w:r>
        <w:t xml:space="preserve"> </w:t>
      </w:r>
      <w:r w:rsidRPr="00874E0D">
        <w:t>from</w:t>
      </w:r>
      <w:r>
        <w:t xml:space="preserve"> </w:t>
      </w:r>
      <w:r w:rsidRPr="00874E0D">
        <w:t>the</w:t>
      </w:r>
      <w:r>
        <w:t xml:space="preserve"> </w:t>
      </w:r>
      <w:hyperlink r:id="rId4236" w:history="1">
        <w:r w:rsidRPr="007421C1">
          <w:rPr>
            <w:rStyle w:val="Hyperlink"/>
          </w:rPr>
          <w:t>Talmud</w:t>
        </w:r>
      </w:hyperlink>
      <w:r w:rsidRPr="00874E0D">
        <w:t>:</w:t>
      </w:r>
      <w:r>
        <w:t xml:space="preserve"> </w:t>
      </w:r>
    </w:p>
    <w:p w14:paraId="5D66C2E9" w14:textId="77777777" w:rsidR="00AB3DD9" w:rsidRPr="00874E0D" w:rsidRDefault="00AB3DD9" w:rsidP="00AB3DD9"/>
    <w:p w14:paraId="4A5041EE" w14:textId="557B7317" w:rsidR="00AB3DD9" w:rsidRPr="00874E0D" w:rsidRDefault="00AB3DD9" w:rsidP="00AB3DD9">
      <w:pPr>
        <w:ind w:left="288" w:right="288"/>
        <w:rPr>
          <w:i/>
          <w:iCs/>
        </w:rPr>
      </w:pPr>
      <w:r w:rsidRPr="00874E0D">
        <w:rPr>
          <w:b/>
          <w:bCs/>
          <w:i/>
          <w:iCs/>
        </w:rPr>
        <w:t>Sanhedrin</w:t>
      </w:r>
      <w:r>
        <w:rPr>
          <w:b/>
          <w:bCs/>
          <w:i/>
          <w:iCs/>
        </w:rPr>
        <w:t xml:space="preserve"> </w:t>
      </w:r>
      <w:r w:rsidRPr="00874E0D">
        <w:rPr>
          <w:b/>
          <w:bCs/>
          <w:i/>
          <w:iCs/>
        </w:rPr>
        <w:t>97a</w:t>
      </w:r>
      <w:r>
        <w:rPr>
          <w:i/>
          <w:iCs/>
        </w:rPr>
        <w:t xml:space="preserve"> </w:t>
      </w:r>
      <w:r w:rsidRPr="00874E0D">
        <w:rPr>
          <w:i/>
          <w:iCs/>
        </w:rPr>
        <w:t>The</w:t>
      </w:r>
      <w:r>
        <w:rPr>
          <w:i/>
          <w:iCs/>
        </w:rPr>
        <w:t xml:space="preserve"> </w:t>
      </w:r>
      <w:r w:rsidRPr="00874E0D">
        <w:rPr>
          <w:i/>
          <w:iCs/>
        </w:rPr>
        <w:t>rabbis</w:t>
      </w:r>
      <w:r>
        <w:rPr>
          <w:i/>
          <w:iCs/>
        </w:rPr>
        <w:t xml:space="preserve"> </w:t>
      </w:r>
      <w:hyperlink r:id="rId4237" w:history="1">
        <w:r w:rsidRPr="007421C1">
          <w:rPr>
            <w:rStyle w:val="Hyperlink"/>
            <w:i/>
            <w:iCs/>
          </w:rPr>
          <w:t>taught</w:t>
        </w:r>
      </w:hyperlink>
      <w:r w:rsidRPr="00874E0D">
        <w:rPr>
          <w:i/>
          <w:iCs/>
        </w:rPr>
        <w:t>:</w:t>
      </w:r>
      <w:r>
        <w:rPr>
          <w:i/>
          <w:iCs/>
        </w:rPr>
        <w:t xml:space="preserve"> </w:t>
      </w:r>
      <w:r w:rsidRPr="00874E0D">
        <w:rPr>
          <w:i/>
          <w:iCs/>
        </w:rPr>
        <w:t>In</w:t>
      </w:r>
      <w:r>
        <w:rPr>
          <w:i/>
          <w:iCs/>
        </w:rPr>
        <w:t xml:space="preserve"> </w:t>
      </w:r>
      <w:r w:rsidRPr="00874E0D">
        <w:rPr>
          <w:i/>
          <w:iCs/>
        </w:rPr>
        <w:t>the</w:t>
      </w:r>
      <w:r>
        <w:rPr>
          <w:i/>
          <w:iCs/>
        </w:rPr>
        <w:t xml:space="preserve"> </w:t>
      </w:r>
      <w:hyperlink r:id="rId4238" w:history="1">
        <w:r w:rsidRPr="007421C1">
          <w:rPr>
            <w:rStyle w:val="Hyperlink"/>
            <w:i/>
            <w:iCs/>
          </w:rPr>
          <w:t>seven</w:t>
        </w:r>
      </w:hyperlink>
      <w:r w:rsidRPr="00874E0D">
        <w:rPr>
          <w:i/>
          <w:iCs/>
        </w:rPr>
        <w:t>-year</w:t>
      </w:r>
      <w:r>
        <w:rPr>
          <w:i/>
          <w:iCs/>
        </w:rPr>
        <w:t xml:space="preserve"> </w:t>
      </w:r>
      <w:hyperlink r:id="rId4239" w:history="1">
        <w:r w:rsidRPr="007421C1">
          <w:rPr>
            <w:rStyle w:val="Hyperlink"/>
            <w:i/>
            <w:iCs/>
          </w:rPr>
          <w:t>cycle</w:t>
        </w:r>
      </w:hyperlink>
      <w:r>
        <w:rPr>
          <w:i/>
          <w:iCs/>
        </w:rPr>
        <w:t xml:space="preserve"> </w:t>
      </w:r>
      <w:r w:rsidRPr="00874E0D">
        <w:rPr>
          <w:i/>
          <w:iCs/>
        </w:rPr>
        <w:t>during</w:t>
      </w:r>
      <w:r>
        <w:rPr>
          <w:i/>
          <w:iCs/>
        </w:rPr>
        <w:t xml:space="preserve"> </w:t>
      </w:r>
      <w:r w:rsidRPr="00874E0D">
        <w:rPr>
          <w:i/>
          <w:iCs/>
        </w:rPr>
        <w:t>which</w:t>
      </w:r>
      <w:r>
        <w:rPr>
          <w:i/>
          <w:iCs/>
        </w:rPr>
        <w:t xml:space="preserve"> </w:t>
      </w:r>
      <w:hyperlink r:id="rId4240" w:history="1">
        <w:r w:rsidRPr="007421C1">
          <w:rPr>
            <w:rStyle w:val="Hyperlink"/>
            <w:i/>
            <w:iCs/>
          </w:rPr>
          <w:t>Mashiach</w:t>
        </w:r>
      </w:hyperlink>
      <w:r>
        <w:rPr>
          <w:i/>
          <w:iCs/>
        </w:rPr>
        <w:t xml:space="preserve"> </w:t>
      </w:r>
      <w:r w:rsidRPr="00874E0D">
        <w:rPr>
          <w:i/>
          <w:iCs/>
        </w:rPr>
        <w:t>will</w:t>
      </w:r>
      <w:r>
        <w:rPr>
          <w:i/>
          <w:iCs/>
        </w:rPr>
        <w:t xml:space="preserve"> </w:t>
      </w:r>
      <w:r w:rsidRPr="00874E0D">
        <w:rPr>
          <w:i/>
          <w:iCs/>
        </w:rPr>
        <w:t>come,</w:t>
      </w:r>
      <w:r>
        <w:rPr>
          <w:i/>
          <w:iCs/>
        </w:rPr>
        <w:t xml:space="preserve"> </w:t>
      </w:r>
      <w:r w:rsidRPr="00874E0D">
        <w:rPr>
          <w:i/>
          <w:iCs/>
        </w:rPr>
        <w:t>in</w:t>
      </w:r>
      <w:r>
        <w:rPr>
          <w:i/>
          <w:iCs/>
        </w:rPr>
        <w:t xml:space="preserve"> </w:t>
      </w:r>
      <w:r w:rsidRPr="00874E0D">
        <w:rPr>
          <w:i/>
          <w:iCs/>
        </w:rPr>
        <w:t>the</w:t>
      </w:r>
      <w:r>
        <w:rPr>
          <w:i/>
          <w:iCs/>
        </w:rPr>
        <w:t xml:space="preserve"> </w:t>
      </w:r>
      <w:hyperlink r:id="rId4241" w:history="1">
        <w:r w:rsidRPr="007421C1">
          <w:rPr>
            <w:rStyle w:val="Hyperlink"/>
            <w:i/>
            <w:iCs/>
          </w:rPr>
          <w:t>first</w:t>
        </w:r>
      </w:hyperlink>
      <w:r>
        <w:rPr>
          <w:i/>
          <w:iCs/>
        </w:rPr>
        <w:t xml:space="preserve"> </w:t>
      </w:r>
      <w:r w:rsidRPr="00874E0D">
        <w:rPr>
          <w:i/>
          <w:iCs/>
        </w:rPr>
        <w:t>year,</w:t>
      </w:r>
      <w:r>
        <w:rPr>
          <w:i/>
          <w:iCs/>
        </w:rPr>
        <w:t xml:space="preserve"> </w:t>
      </w:r>
      <w:r w:rsidRPr="00874E0D">
        <w:rPr>
          <w:i/>
          <w:iCs/>
        </w:rPr>
        <w:t>the</w:t>
      </w:r>
      <w:r>
        <w:rPr>
          <w:i/>
          <w:iCs/>
        </w:rPr>
        <w:t xml:space="preserve"> </w:t>
      </w:r>
      <w:r w:rsidRPr="00874E0D">
        <w:rPr>
          <w:i/>
          <w:iCs/>
        </w:rPr>
        <w:t>verse,</w:t>
      </w:r>
      <w:r>
        <w:rPr>
          <w:i/>
          <w:iCs/>
        </w:rPr>
        <w:t xml:space="preserve"> </w:t>
      </w:r>
      <w:r w:rsidRPr="00874E0D">
        <w:rPr>
          <w:i/>
          <w:iCs/>
        </w:rPr>
        <w:t>“I</w:t>
      </w:r>
      <w:r>
        <w:rPr>
          <w:i/>
          <w:iCs/>
        </w:rPr>
        <w:t xml:space="preserve"> </w:t>
      </w:r>
      <w:r w:rsidRPr="00874E0D">
        <w:rPr>
          <w:i/>
          <w:iCs/>
        </w:rPr>
        <w:t>caused</w:t>
      </w:r>
      <w:r>
        <w:rPr>
          <w:i/>
          <w:iCs/>
        </w:rPr>
        <w:t xml:space="preserve"> </w:t>
      </w:r>
      <w:r w:rsidRPr="00874E0D">
        <w:rPr>
          <w:i/>
          <w:iCs/>
        </w:rPr>
        <w:t>it</w:t>
      </w:r>
      <w:r>
        <w:rPr>
          <w:i/>
          <w:iCs/>
        </w:rPr>
        <w:t xml:space="preserve"> </w:t>
      </w:r>
      <w:r w:rsidRPr="00874E0D">
        <w:rPr>
          <w:i/>
          <w:iCs/>
        </w:rPr>
        <w:t>to</w:t>
      </w:r>
      <w:r>
        <w:rPr>
          <w:i/>
          <w:iCs/>
        </w:rPr>
        <w:t xml:space="preserve"> </w:t>
      </w:r>
      <w:r w:rsidRPr="00874E0D">
        <w:rPr>
          <w:i/>
          <w:iCs/>
        </w:rPr>
        <w:t>rain</w:t>
      </w:r>
      <w:r>
        <w:rPr>
          <w:i/>
          <w:iCs/>
        </w:rPr>
        <w:t xml:space="preserve"> </w:t>
      </w:r>
      <w:r w:rsidRPr="00874E0D">
        <w:rPr>
          <w:i/>
          <w:iCs/>
        </w:rPr>
        <w:t>on</w:t>
      </w:r>
      <w:r>
        <w:rPr>
          <w:i/>
          <w:iCs/>
        </w:rPr>
        <w:t xml:space="preserve"> </w:t>
      </w:r>
      <w:hyperlink r:id="rId4242" w:history="1">
        <w:r w:rsidRPr="007421C1">
          <w:rPr>
            <w:rStyle w:val="Hyperlink"/>
            <w:i/>
            <w:iCs/>
          </w:rPr>
          <w:t>one</w:t>
        </w:r>
      </w:hyperlink>
      <w:r>
        <w:rPr>
          <w:i/>
          <w:iCs/>
        </w:rPr>
        <w:t xml:space="preserve"> </w:t>
      </w:r>
      <w:hyperlink r:id="rId4243" w:history="1">
        <w:r w:rsidRPr="007421C1">
          <w:rPr>
            <w:rStyle w:val="Hyperlink"/>
            <w:i/>
            <w:iCs/>
          </w:rPr>
          <w:t>city</w:t>
        </w:r>
      </w:hyperlink>
      <w:r w:rsidRPr="00874E0D">
        <w:rPr>
          <w:i/>
          <w:iCs/>
        </w:rPr>
        <w:t>,</w:t>
      </w:r>
      <w:r>
        <w:rPr>
          <w:i/>
          <w:iCs/>
        </w:rPr>
        <w:t xml:space="preserve"> </w:t>
      </w:r>
      <w:r w:rsidRPr="00874E0D">
        <w:rPr>
          <w:i/>
          <w:iCs/>
        </w:rPr>
        <w:t>but,</w:t>
      </w:r>
      <w:r>
        <w:rPr>
          <w:i/>
          <w:iCs/>
        </w:rPr>
        <w:t xml:space="preserve"> </w:t>
      </w:r>
      <w:r w:rsidRPr="00874E0D">
        <w:rPr>
          <w:i/>
          <w:iCs/>
        </w:rPr>
        <w:t>on</w:t>
      </w:r>
      <w:r>
        <w:rPr>
          <w:i/>
          <w:iCs/>
        </w:rPr>
        <w:t xml:space="preserve"> </w:t>
      </w:r>
      <w:r w:rsidRPr="00874E0D">
        <w:rPr>
          <w:i/>
          <w:iCs/>
        </w:rPr>
        <w:t>another</w:t>
      </w:r>
      <w:r>
        <w:rPr>
          <w:i/>
          <w:iCs/>
        </w:rPr>
        <w:t xml:space="preserve"> </w:t>
      </w:r>
      <w:hyperlink r:id="rId4244" w:history="1">
        <w:r w:rsidRPr="007421C1">
          <w:rPr>
            <w:rStyle w:val="Hyperlink"/>
            <w:i/>
            <w:iCs/>
          </w:rPr>
          <w:t>city</w:t>
        </w:r>
      </w:hyperlink>
      <w:r w:rsidRPr="00874E0D">
        <w:rPr>
          <w:i/>
          <w:iCs/>
        </w:rPr>
        <w:t>,</w:t>
      </w:r>
      <w:r>
        <w:rPr>
          <w:i/>
          <w:iCs/>
        </w:rPr>
        <w:t xml:space="preserve"> </w:t>
      </w:r>
      <w:r w:rsidRPr="00874E0D">
        <w:rPr>
          <w:i/>
          <w:iCs/>
        </w:rPr>
        <w:t>I</w:t>
      </w:r>
      <w:r>
        <w:rPr>
          <w:i/>
          <w:iCs/>
        </w:rPr>
        <w:t xml:space="preserve"> </w:t>
      </w:r>
      <w:r w:rsidRPr="00874E0D">
        <w:rPr>
          <w:i/>
          <w:iCs/>
        </w:rPr>
        <w:t>did</w:t>
      </w:r>
      <w:r>
        <w:rPr>
          <w:i/>
          <w:iCs/>
        </w:rPr>
        <w:t xml:space="preserve"> </w:t>
      </w:r>
      <w:r w:rsidRPr="00874E0D">
        <w:rPr>
          <w:i/>
          <w:iCs/>
        </w:rPr>
        <w:t>not</w:t>
      </w:r>
      <w:r>
        <w:rPr>
          <w:i/>
          <w:iCs/>
        </w:rPr>
        <w:t xml:space="preserve"> </w:t>
      </w:r>
      <w:r w:rsidRPr="00874E0D">
        <w:rPr>
          <w:i/>
          <w:iCs/>
        </w:rPr>
        <w:t>cause</w:t>
      </w:r>
      <w:r>
        <w:rPr>
          <w:i/>
          <w:iCs/>
        </w:rPr>
        <w:t xml:space="preserve"> </w:t>
      </w:r>
      <w:r w:rsidRPr="00874E0D">
        <w:rPr>
          <w:i/>
          <w:iCs/>
        </w:rPr>
        <w:t>it</w:t>
      </w:r>
      <w:r>
        <w:rPr>
          <w:i/>
          <w:iCs/>
        </w:rPr>
        <w:t xml:space="preserve"> </w:t>
      </w:r>
      <w:r w:rsidRPr="00874E0D">
        <w:rPr>
          <w:i/>
          <w:iCs/>
        </w:rPr>
        <w:t>to</w:t>
      </w:r>
      <w:r>
        <w:rPr>
          <w:i/>
          <w:iCs/>
        </w:rPr>
        <w:t xml:space="preserve"> </w:t>
      </w:r>
      <w:r w:rsidRPr="00874E0D">
        <w:rPr>
          <w:i/>
          <w:iCs/>
        </w:rPr>
        <w:t>rain”</w:t>
      </w:r>
      <w:r w:rsidRPr="00874E0D">
        <w:rPr>
          <w:rStyle w:val="FootnoteReference"/>
          <w:i/>
          <w:iCs/>
        </w:rPr>
        <w:footnoteReference w:id="483"/>
      </w:r>
      <w:r>
        <w:rPr>
          <w:i/>
          <w:iCs/>
        </w:rPr>
        <w:t xml:space="preserve"> </w:t>
      </w:r>
      <w:r w:rsidRPr="00874E0D">
        <w:rPr>
          <w:i/>
          <w:iCs/>
        </w:rPr>
        <w:t>will</w:t>
      </w:r>
      <w:r>
        <w:rPr>
          <w:i/>
          <w:iCs/>
        </w:rPr>
        <w:t xml:space="preserve"> </w:t>
      </w:r>
      <w:r w:rsidRPr="00874E0D">
        <w:rPr>
          <w:i/>
          <w:iCs/>
        </w:rPr>
        <w:t>be</w:t>
      </w:r>
      <w:r>
        <w:rPr>
          <w:i/>
          <w:iCs/>
        </w:rPr>
        <w:t xml:space="preserve"> </w:t>
      </w:r>
      <w:r w:rsidRPr="00874E0D">
        <w:rPr>
          <w:i/>
          <w:iCs/>
        </w:rPr>
        <w:t>fulfilled.</w:t>
      </w:r>
      <w:r>
        <w:rPr>
          <w:i/>
          <w:iCs/>
        </w:rPr>
        <w:t xml:space="preserve"> </w:t>
      </w:r>
      <w:r w:rsidRPr="00874E0D">
        <w:rPr>
          <w:i/>
          <w:iCs/>
        </w:rPr>
        <w:t>In</w:t>
      </w:r>
      <w:r>
        <w:rPr>
          <w:i/>
          <w:iCs/>
        </w:rPr>
        <w:t xml:space="preserve"> </w:t>
      </w:r>
      <w:r w:rsidRPr="00874E0D">
        <w:rPr>
          <w:i/>
          <w:iCs/>
        </w:rPr>
        <w:t>the</w:t>
      </w:r>
      <w:r>
        <w:rPr>
          <w:i/>
          <w:iCs/>
        </w:rPr>
        <w:t xml:space="preserve"> </w:t>
      </w:r>
      <w:r w:rsidRPr="00874E0D">
        <w:rPr>
          <w:i/>
          <w:iCs/>
        </w:rPr>
        <w:t>second</w:t>
      </w:r>
      <w:r>
        <w:rPr>
          <w:i/>
          <w:iCs/>
        </w:rPr>
        <w:t xml:space="preserve"> </w:t>
      </w:r>
      <w:r w:rsidRPr="00874E0D">
        <w:rPr>
          <w:i/>
          <w:iCs/>
        </w:rPr>
        <w:t>year,</w:t>
      </w:r>
      <w:r>
        <w:rPr>
          <w:i/>
          <w:iCs/>
        </w:rPr>
        <w:t xml:space="preserve"> </w:t>
      </w:r>
      <w:r w:rsidRPr="00874E0D">
        <w:rPr>
          <w:i/>
          <w:iCs/>
        </w:rPr>
        <w:t>there</w:t>
      </w:r>
      <w:r>
        <w:rPr>
          <w:i/>
          <w:iCs/>
        </w:rPr>
        <w:t xml:space="preserve"> </w:t>
      </w:r>
      <w:r w:rsidRPr="00874E0D">
        <w:rPr>
          <w:i/>
          <w:iCs/>
        </w:rPr>
        <w:t>will</w:t>
      </w:r>
      <w:r>
        <w:rPr>
          <w:i/>
          <w:iCs/>
        </w:rPr>
        <w:t xml:space="preserve"> </w:t>
      </w:r>
      <w:r w:rsidRPr="00874E0D">
        <w:rPr>
          <w:i/>
          <w:iCs/>
        </w:rPr>
        <w:t>be</w:t>
      </w:r>
      <w:r>
        <w:rPr>
          <w:i/>
          <w:iCs/>
        </w:rPr>
        <w:t xml:space="preserve"> </w:t>
      </w:r>
      <w:r w:rsidRPr="00874E0D">
        <w:rPr>
          <w:i/>
          <w:iCs/>
        </w:rPr>
        <w:t>slight</w:t>
      </w:r>
      <w:r>
        <w:rPr>
          <w:i/>
          <w:iCs/>
        </w:rPr>
        <w:t xml:space="preserve"> </w:t>
      </w:r>
      <w:hyperlink r:id="rId4245" w:history="1">
        <w:r w:rsidRPr="007421C1">
          <w:rPr>
            <w:rStyle w:val="Hyperlink"/>
            <w:i/>
            <w:iCs/>
          </w:rPr>
          <w:t>famine</w:t>
        </w:r>
      </w:hyperlink>
      <w:r>
        <w:rPr>
          <w:i/>
          <w:iCs/>
        </w:rPr>
        <w:t xml:space="preserve"> </w:t>
      </w:r>
      <w:r w:rsidRPr="00874E0D">
        <w:rPr>
          <w:i/>
          <w:iCs/>
        </w:rPr>
        <w:t>(Rashi:</w:t>
      </w:r>
      <w:r>
        <w:rPr>
          <w:i/>
          <w:iCs/>
        </w:rPr>
        <w:t xml:space="preserve"> </w:t>
      </w:r>
      <w:r w:rsidRPr="00874E0D">
        <w:rPr>
          <w:i/>
          <w:iCs/>
        </w:rPr>
        <w:t>a</w:t>
      </w:r>
      <w:r>
        <w:rPr>
          <w:i/>
          <w:iCs/>
        </w:rPr>
        <w:t xml:space="preserve"> </w:t>
      </w:r>
      <w:r w:rsidRPr="00874E0D">
        <w:rPr>
          <w:i/>
          <w:iCs/>
        </w:rPr>
        <w:t>slight</w:t>
      </w:r>
      <w:r>
        <w:rPr>
          <w:i/>
          <w:iCs/>
        </w:rPr>
        <w:t xml:space="preserve"> </w:t>
      </w:r>
      <w:hyperlink r:id="rId4246" w:history="1">
        <w:r w:rsidRPr="007421C1">
          <w:rPr>
            <w:rStyle w:val="Hyperlink"/>
            <w:i/>
            <w:iCs/>
          </w:rPr>
          <w:t>famine</w:t>
        </w:r>
      </w:hyperlink>
      <w:r>
        <w:rPr>
          <w:i/>
          <w:iCs/>
        </w:rPr>
        <w:t xml:space="preserve"> </w:t>
      </w:r>
      <w:r w:rsidRPr="00874E0D">
        <w:rPr>
          <w:i/>
          <w:iCs/>
        </w:rPr>
        <w:t>so</w:t>
      </w:r>
      <w:r>
        <w:rPr>
          <w:i/>
          <w:iCs/>
        </w:rPr>
        <w:t xml:space="preserve"> </w:t>
      </w:r>
      <w:r w:rsidRPr="00874E0D">
        <w:rPr>
          <w:i/>
          <w:iCs/>
        </w:rPr>
        <w:t>that</w:t>
      </w:r>
      <w:r>
        <w:rPr>
          <w:i/>
          <w:iCs/>
        </w:rPr>
        <w:t xml:space="preserve"> </w:t>
      </w:r>
      <w:r w:rsidRPr="00874E0D">
        <w:rPr>
          <w:i/>
          <w:iCs/>
        </w:rPr>
        <w:t>no</w:t>
      </w:r>
      <w:r>
        <w:rPr>
          <w:i/>
          <w:iCs/>
        </w:rPr>
        <w:t xml:space="preserve"> </w:t>
      </w:r>
      <w:r w:rsidRPr="00874E0D">
        <w:rPr>
          <w:i/>
          <w:iCs/>
        </w:rPr>
        <w:t>place</w:t>
      </w:r>
      <w:r>
        <w:rPr>
          <w:i/>
          <w:iCs/>
        </w:rPr>
        <w:t xml:space="preserve"> </w:t>
      </w:r>
      <w:r w:rsidRPr="00874E0D">
        <w:rPr>
          <w:i/>
          <w:iCs/>
        </w:rPr>
        <w:t>will</w:t>
      </w:r>
      <w:r>
        <w:rPr>
          <w:i/>
          <w:iCs/>
        </w:rPr>
        <w:t xml:space="preserve"> </w:t>
      </w:r>
      <w:r w:rsidRPr="00874E0D">
        <w:rPr>
          <w:i/>
          <w:iCs/>
        </w:rPr>
        <w:t>be</w:t>
      </w:r>
      <w:r>
        <w:rPr>
          <w:i/>
          <w:iCs/>
        </w:rPr>
        <w:t xml:space="preserve"> </w:t>
      </w:r>
      <w:r w:rsidRPr="00874E0D">
        <w:rPr>
          <w:i/>
          <w:iCs/>
        </w:rPr>
        <w:t>completely</w:t>
      </w:r>
      <w:r>
        <w:rPr>
          <w:i/>
          <w:iCs/>
        </w:rPr>
        <w:t xml:space="preserve"> </w:t>
      </w:r>
      <w:r w:rsidRPr="00874E0D">
        <w:rPr>
          <w:i/>
          <w:iCs/>
        </w:rPr>
        <w:t>satisfied).</w:t>
      </w:r>
      <w:r>
        <w:rPr>
          <w:i/>
          <w:iCs/>
        </w:rPr>
        <w:t xml:space="preserve"> </w:t>
      </w:r>
      <w:r w:rsidRPr="00874E0D">
        <w:rPr>
          <w:i/>
          <w:iCs/>
        </w:rPr>
        <w:t>In</w:t>
      </w:r>
      <w:r>
        <w:rPr>
          <w:i/>
          <w:iCs/>
        </w:rPr>
        <w:t xml:space="preserve"> </w:t>
      </w:r>
      <w:r w:rsidRPr="00874E0D">
        <w:rPr>
          <w:i/>
          <w:iCs/>
        </w:rPr>
        <w:t>the</w:t>
      </w:r>
      <w:r>
        <w:rPr>
          <w:i/>
          <w:iCs/>
        </w:rPr>
        <w:t xml:space="preserve"> </w:t>
      </w:r>
      <w:hyperlink r:id="rId4247" w:history="1">
        <w:r w:rsidRPr="007421C1">
          <w:rPr>
            <w:rStyle w:val="Hyperlink"/>
            <w:i/>
            <w:iCs/>
          </w:rPr>
          <w:t>third</w:t>
        </w:r>
      </w:hyperlink>
      <w:r>
        <w:rPr>
          <w:i/>
          <w:iCs/>
        </w:rPr>
        <w:t xml:space="preserve"> </w:t>
      </w:r>
      <w:r w:rsidRPr="00874E0D">
        <w:rPr>
          <w:i/>
          <w:iCs/>
        </w:rPr>
        <w:t>year,</w:t>
      </w:r>
      <w:r>
        <w:rPr>
          <w:i/>
          <w:iCs/>
        </w:rPr>
        <w:t xml:space="preserve"> </w:t>
      </w:r>
      <w:r w:rsidRPr="00874E0D">
        <w:rPr>
          <w:i/>
          <w:iCs/>
        </w:rPr>
        <w:t>the</w:t>
      </w:r>
      <w:r>
        <w:rPr>
          <w:i/>
          <w:iCs/>
        </w:rPr>
        <w:t xml:space="preserve"> </w:t>
      </w:r>
      <w:hyperlink r:id="rId4248" w:history="1">
        <w:r w:rsidRPr="007421C1">
          <w:rPr>
            <w:rStyle w:val="Hyperlink"/>
            <w:i/>
            <w:iCs/>
          </w:rPr>
          <w:t>famine</w:t>
        </w:r>
      </w:hyperlink>
      <w:r>
        <w:rPr>
          <w:i/>
          <w:iCs/>
        </w:rPr>
        <w:t xml:space="preserve"> </w:t>
      </w:r>
      <w:r w:rsidRPr="00874E0D">
        <w:rPr>
          <w:i/>
          <w:iCs/>
        </w:rPr>
        <w:t>will</w:t>
      </w:r>
      <w:r>
        <w:rPr>
          <w:i/>
          <w:iCs/>
        </w:rPr>
        <w:t xml:space="preserve"> </w:t>
      </w:r>
      <w:r w:rsidRPr="00874E0D">
        <w:rPr>
          <w:i/>
          <w:iCs/>
        </w:rPr>
        <w:t>be</w:t>
      </w:r>
      <w:r>
        <w:rPr>
          <w:i/>
          <w:iCs/>
        </w:rPr>
        <w:t xml:space="preserve"> </w:t>
      </w:r>
      <w:r w:rsidRPr="00874E0D">
        <w:rPr>
          <w:i/>
          <w:iCs/>
        </w:rPr>
        <w:t>great,</w:t>
      </w:r>
      <w:r>
        <w:rPr>
          <w:i/>
          <w:iCs/>
        </w:rPr>
        <w:t xml:space="preserve"> </w:t>
      </w:r>
      <w:r w:rsidRPr="00874E0D">
        <w:rPr>
          <w:i/>
          <w:iCs/>
        </w:rPr>
        <w:t>and</w:t>
      </w:r>
      <w:r>
        <w:rPr>
          <w:i/>
          <w:iCs/>
        </w:rPr>
        <w:t xml:space="preserve"> </w:t>
      </w:r>
      <w:r w:rsidRPr="00874E0D">
        <w:rPr>
          <w:i/>
          <w:iCs/>
        </w:rPr>
        <w:t>men,</w:t>
      </w:r>
      <w:r>
        <w:rPr>
          <w:i/>
          <w:iCs/>
        </w:rPr>
        <w:t xml:space="preserve"> </w:t>
      </w:r>
      <w:r w:rsidRPr="00874E0D">
        <w:rPr>
          <w:i/>
          <w:iCs/>
        </w:rPr>
        <w:t>women,</w:t>
      </w:r>
      <w:r>
        <w:rPr>
          <w:i/>
          <w:iCs/>
        </w:rPr>
        <w:t xml:space="preserve"> </w:t>
      </w:r>
      <w:r w:rsidRPr="00874E0D">
        <w:rPr>
          <w:i/>
          <w:iCs/>
        </w:rPr>
        <w:t>children,</w:t>
      </w:r>
      <w:r>
        <w:rPr>
          <w:i/>
          <w:iCs/>
        </w:rPr>
        <w:t xml:space="preserve"> </w:t>
      </w:r>
      <w:r w:rsidRPr="00874E0D">
        <w:rPr>
          <w:i/>
          <w:iCs/>
        </w:rPr>
        <w:t>pious</w:t>
      </w:r>
      <w:r>
        <w:rPr>
          <w:i/>
          <w:iCs/>
        </w:rPr>
        <w:t xml:space="preserve"> </w:t>
      </w:r>
      <w:r w:rsidRPr="00874E0D">
        <w:rPr>
          <w:i/>
          <w:iCs/>
        </w:rPr>
        <w:t>people,</w:t>
      </w:r>
      <w:r>
        <w:rPr>
          <w:i/>
          <w:iCs/>
        </w:rPr>
        <w:t xml:space="preserve"> </w:t>
      </w:r>
      <w:r w:rsidRPr="00874E0D">
        <w:rPr>
          <w:i/>
          <w:iCs/>
        </w:rPr>
        <w:t>and</w:t>
      </w:r>
      <w:r>
        <w:rPr>
          <w:i/>
          <w:iCs/>
        </w:rPr>
        <w:t xml:space="preserve"> </w:t>
      </w:r>
      <w:r w:rsidRPr="00874E0D">
        <w:rPr>
          <w:i/>
          <w:iCs/>
        </w:rPr>
        <w:t>men</w:t>
      </w:r>
      <w:r>
        <w:rPr>
          <w:i/>
          <w:iCs/>
        </w:rPr>
        <w:t xml:space="preserve"> </w:t>
      </w:r>
      <w:r w:rsidRPr="00874E0D">
        <w:rPr>
          <w:i/>
          <w:iCs/>
        </w:rPr>
        <w:t>of</w:t>
      </w:r>
      <w:r>
        <w:rPr>
          <w:i/>
          <w:iCs/>
        </w:rPr>
        <w:t xml:space="preserve"> </w:t>
      </w:r>
      <w:r w:rsidRPr="00874E0D">
        <w:rPr>
          <w:i/>
          <w:iCs/>
        </w:rPr>
        <w:t>good</w:t>
      </w:r>
      <w:r>
        <w:rPr>
          <w:i/>
          <w:iCs/>
        </w:rPr>
        <w:t xml:space="preserve"> </w:t>
      </w:r>
      <w:r w:rsidRPr="00874E0D">
        <w:rPr>
          <w:i/>
          <w:iCs/>
        </w:rPr>
        <w:t>deeds</w:t>
      </w:r>
      <w:r>
        <w:rPr>
          <w:i/>
          <w:iCs/>
        </w:rPr>
        <w:t xml:space="preserve"> </w:t>
      </w:r>
      <w:r w:rsidRPr="00874E0D">
        <w:rPr>
          <w:i/>
          <w:iCs/>
        </w:rPr>
        <w:t>will</w:t>
      </w:r>
      <w:r>
        <w:rPr>
          <w:i/>
          <w:iCs/>
        </w:rPr>
        <w:t xml:space="preserve"> </w:t>
      </w:r>
      <w:r w:rsidRPr="00874E0D">
        <w:rPr>
          <w:i/>
          <w:iCs/>
        </w:rPr>
        <w:t>die;</w:t>
      </w:r>
      <w:r>
        <w:rPr>
          <w:i/>
          <w:iCs/>
        </w:rPr>
        <w:t xml:space="preserve"> </w:t>
      </w:r>
      <w:r w:rsidRPr="00874E0D">
        <w:rPr>
          <w:i/>
          <w:iCs/>
        </w:rPr>
        <w:t>Torah</w:t>
      </w:r>
      <w:r>
        <w:rPr>
          <w:i/>
          <w:iCs/>
        </w:rPr>
        <w:t xml:space="preserve"> </w:t>
      </w:r>
      <w:r w:rsidRPr="00874E0D">
        <w:rPr>
          <w:i/>
          <w:iCs/>
        </w:rPr>
        <w:t>will</w:t>
      </w:r>
      <w:r>
        <w:rPr>
          <w:i/>
          <w:iCs/>
        </w:rPr>
        <w:t xml:space="preserve"> </w:t>
      </w:r>
      <w:r w:rsidRPr="00874E0D">
        <w:rPr>
          <w:i/>
          <w:iCs/>
        </w:rPr>
        <w:t>be</w:t>
      </w:r>
      <w:r>
        <w:rPr>
          <w:i/>
          <w:iCs/>
        </w:rPr>
        <w:t xml:space="preserve"> </w:t>
      </w:r>
      <w:r w:rsidRPr="00874E0D">
        <w:rPr>
          <w:i/>
          <w:iCs/>
        </w:rPr>
        <w:t>forgotten</w:t>
      </w:r>
      <w:r>
        <w:rPr>
          <w:i/>
          <w:iCs/>
        </w:rPr>
        <w:t xml:space="preserve"> </w:t>
      </w:r>
      <w:r w:rsidRPr="00874E0D">
        <w:rPr>
          <w:i/>
          <w:iCs/>
        </w:rPr>
        <w:t>by</w:t>
      </w:r>
      <w:r>
        <w:rPr>
          <w:i/>
          <w:iCs/>
        </w:rPr>
        <w:t xml:space="preserve"> </w:t>
      </w:r>
      <w:r w:rsidRPr="00874E0D">
        <w:rPr>
          <w:i/>
          <w:iCs/>
        </w:rPr>
        <w:t>those</w:t>
      </w:r>
      <w:r>
        <w:rPr>
          <w:i/>
          <w:iCs/>
        </w:rPr>
        <w:t xml:space="preserve"> </w:t>
      </w:r>
      <w:r w:rsidRPr="00874E0D">
        <w:rPr>
          <w:i/>
          <w:iCs/>
        </w:rPr>
        <w:t>who</w:t>
      </w:r>
      <w:r>
        <w:rPr>
          <w:i/>
          <w:iCs/>
        </w:rPr>
        <w:t xml:space="preserve"> </w:t>
      </w:r>
      <w:r w:rsidRPr="00874E0D">
        <w:rPr>
          <w:i/>
          <w:iCs/>
        </w:rPr>
        <w:t>learned</w:t>
      </w:r>
      <w:r>
        <w:rPr>
          <w:i/>
          <w:iCs/>
        </w:rPr>
        <w:t xml:space="preserve"> </w:t>
      </w:r>
      <w:r w:rsidRPr="00874E0D">
        <w:rPr>
          <w:i/>
          <w:iCs/>
        </w:rPr>
        <w:t>it.</w:t>
      </w:r>
      <w:r>
        <w:rPr>
          <w:i/>
          <w:iCs/>
        </w:rPr>
        <w:t xml:space="preserve"> </w:t>
      </w:r>
      <w:r w:rsidRPr="00874E0D">
        <w:rPr>
          <w:i/>
          <w:iCs/>
        </w:rPr>
        <w:t>In</w:t>
      </w:r>
      <w:r>
        <w:rPr>
          <w:i/>
          <w:iCs/>
        </w:rPr>
        <w:t xml:space="preserve"> </w:t>
      </w:r>
      <w:r w:rsidRPr="00874E0D">
        <w:rPr>
          <w:i/>
          <w:iCs/>
        </w:rPr>
        <w:t>the</w:t>
      </w:r>
      <w:r>
        <w:rPr>
          <w:i/>
          <w:iCs/>
        </w:rPr>
        <w:t xml:space="preserve"> </w:t>
      </w:r>
      <w:hyperlink r:id="rId4249" w:history="1">
        <w:r w:rsidRPr="007421C1">
          <w:rPr>
            <w:rStyle w:val="Hyperlink"/>
            <w:i/>
            <w:iCs/>
          </w:rPr>
          <w:t>fourth</w:t>
        </w:r>
      </w:hyperlink>
      <w:r>
        <w:rPr>
          <w:i/>
          <w:iCs/>
        </w:rPr>
        <w:t xml:space="preserve"> </w:t>
      </w:r>
      <w:r w:rsidRPr="00874E0D">
        <w:rPr>
          <w:i/>
          <w:iCs/>
        </w:rPr>
        <w:t>year,</w:t>
      </w:r>
      <w:r>
        <w:rPr>
          <w:i/>
          <w:iCs/>
        </w:rPr>
        <w:t xml:space="preserve"> </w:t>
      </w:r>
      <w:r w:rsidRPr="00874E0D">
        <w:rPr>
          <w:i/>
          <w:iCs/>
        </w:rPr>
        <w:t>some</w:t>
      </w:r>
      <w:r>
        <w:rPr>
          <w:i/>
          <w:iCs/>
        </w:rPr>
        <w:t xml:space="preserve"> </w:t>
      </w:r>
      <w:r w:rsidRPr="00874E0D">
        <w:rPr>
          <w:i/>
          <w:iCs/>
        </w:rPr>
        <w:t>will</w:t>
      </w:r>
      <w:r>
        <w:rPr>
          <w:i/>
          <w:iCs/>
        </w:rPr>
        <w:t xml:space="preserve"> </w:t>
      </w:r>
      <w:r w:rsidRPr="00874E0D">
        <w:rPr>
          <w:i/>
          <w:iCs/>
        </w:rPr>
        <w:t>be</w:t>
      </w:r>
      <w:r>
        <w:rPr>
          <w:i/>
          <w:iCs/>
        </w:rPr>
        <w:t xml:space="preserve"> </w:t>
      </w:r>
      <w:r w:rsidRPr="00874E0D">
        <w:rPr>
          <w:i/>
          <w:iCs/>
        </w:rPr>
        <w:t>satiated</w:t>
      </w:r>
      <w:r>
        <w:rPr>
          <w:i/>
          <w:iCs/>
        </w:rPr>
        <w:t xml:space="preserve"> </w:t>
      </w:r>
      <w:r w:rsidRPr="00874E0D">
        <w:rPr>
          <w:i/>
          <w:iCs/>
        </w:rPr>
        <w:t>while</w:t>
      </w:r>
      <w:r>
        <w:rPr>
          <w:i/>
          <w:iCs/>
        </w:rPr>
        <w:t xml:space="preserve"> </w:t>
      </w:r>
      <w:r w:rsidRPr="00874E0D">
        <w:rPr>
          <w:i/>
          <w:iCs/>
        </w:rPr>
        <w:t>others</w:t>
      </w:r>
      <w:r>
        <w:rPr>
          <w:i/>
          <w:iCs/>
        </w:rPr>
        <w:t xml:space="preserve"> </w:t>
      </w:r>
      <w:r w:rsidRPr="00874E0D">
        <w:rPr>
          <w:i/>
          <w:iCs/>
        </w:rPr>
        <w:t>are</w:t>
      </w:r>
      <w:r>
        <w:rPr>
          <w:i/>
          <w:iCs/>
        </w:rPr>
        <w:t xml:space="preserve"> </w:t>
      </w:r>
      <w:r w:rsidRPr="00874E0D">
        <w:rPr>
          <w:i/>
          <w:iCs/>
        </w:rPr>
        <w:t>not,</w:t>
      </w:r>
      <w:r>
        <w:rPr>
          <w:i/>
          <w:iCs/>
        </w:rPr>
        <w:t xml:space="preserve"> </w:t>
      </w:r>
      <w:r w:rsidRPr="00874E0D">
        <w:rPr>
          <w:i/>
          <w:iCs/>
        </w:rPr>
        <w:t>but,</w:t>
      </w:r>
      <w:r>
        <w:rPr>
          <w:i/>
          <w:iCs/>
        </w:rPr>
        <w:t xml:space="preserve"> </w:t>
      </w:r>
      <w:r w:rsidRPr="00874E0D">
        <w:rPr>
          <w:i/>
          <w:iCs/>
        </w:rPr>
        <w:t>in</w:t>
      </w:r>
      <w:r>
        <w:rPr>
          <w:i/>
          <w:iCs/>
        </w:rPr>
        <w:t xml:space="preserve"> </w:t>
      </w:r>
      <w:r w:rsidRPr="00874E0D">
        <w:rPr>
          <w:i/>
          <w:iCs/>
        </w:rPr>
        <w:t>the</w:t>
      </w:r>
      <w:r>
        <w:rPr>
          <w:i/>
          <w:iCs/>
        </w:rPr>
        <w:t xml:space="preserve"> </w:t>
      </w:r>
      <w:hyperlink r:id="rId4250" w:history="1">
        <w:r w:rsidRPr="007421C1">
          <w:rPr>
            <w:rStyle w:val="Hyperlink"/>
            <w:i/>
            <w:iCs/>
          </w:rPr>
          <w:t>fifth</w:t>
        </w:r>
      </w:hyperlink>
      <w:r>
        <w:rPr>
          <w:i/>
          <w:iCs/>
        </w:rPr>
        <w:t xml:space="preserve"> </w:t>
      </w:r>
      <w:r w:rsidRPr="00874E0D">
        <w:rPr>
          <w:i/>
          <w:iCs/>
        </w:rPr>
        <w:t>year</w:t>
      </w:r>
      <w:r>
        <w:rPr>
          <w:i/>
          <w:iCs/>
        </w:rPr>
        <w:t xml:space="preserve"> </w:t>
      </w:r>
      <w:r w:rsidRPr="00874E0D">
        <w:rPr>
          <w:i/>
          <w:iCs/>
        </w:rPr>
        <w:t>there</w:t>
      </w:r>
      <w:r>
        <w:rPr>
          <w:i/>
          <w:iCs/>
        </w:rPr>
        <w:t xml:space="preserve"> </w:t>
      </w:r>
      <w:r w:rsidRPr="00874E0D">
        <w:rPr>
          <w:i/>
          <w:iCs/>
        </w:rPr>
        <w:t>will</w:t>
      </w:r>
      <w:r>
        <w:rPr>
          <w:i/>
          <w:iCs/>
        </w:rPr>
        <w:t xml:space="preserve"> </w:t>
      </w:r>
      <w:r w:rsidRPr="00874E0D">
        <w:rPr>
          <w:i/>
          <w:iCs/>
        </w:rPr>
        <w:t>be</w:t>
      </w:r>
      <w:r>
        <w:rPr>
          <w:i/>
          <w:iCs/>
        </w:rPr>
        <w:t xml:space="preserve"> </w:t>
      </w:r>
      <w:r w:rsidRPr="00874E0D">
        <w:rPr>
          <w:i/>
          <w:iCs/>
        </w:rPr>
        <w:t>plenty</w:t>
      </w:r>
      <w:r>
        <w:rPr>
          <w:i/>
          <w:iCs/>
        </w:rPr>
        <w:t xml:space="preserve"> </w:t>
      </w:r>
      <w:r w:rsidRPr="00874E0D">
        <w:rPr>
          <w:i/>
          <w:iCs/>
        </w:rPr>
        <w:t>and</w:t>
      </w:r>
      <w:r>
        <w:rPr>
          <w:i/>
          <w:iCs/>
        </w:rPr>
        <w:t xml:space="preserve"> </w:t>
      </w:r>
      <w:r w:rsidRPr="00874E0D">
        <w:rPr>
          <w:i/>
          <w:iCs/>
        </w:rPr>
        <w:t>people</w:t>
      </w:r>
      <w:r>
        <w:rPr>
          <w:i/>
          <w:iCs/>
        </w:rPr>
        <w:t xml:space="preserve"> </w:t>
      </w:r>
      <w:r w:rsidRPr="00874E0D">
        <w:rPr>
          <w:i/>
          <w:iCs/>
        </w:rPr>
        <w:t>will</w:t>
      </w:r>
      <w:r>
        <w:rPr>
          <w:i/>
          <w:iCs/>
        </w:rPr>
        <w:t xml:space="preserve"> </w:t>
      </w:r>
      <w:hyperlink r:id="rId4251" w:history="1">
        <w:r w:rsidRPr="007421C1">
          <w:rPr>
            <w:rStyle w:val="Hyperlink"/>
            <w:i/>
            <w:iCs/>
          </w:rPr>
          <w:t>eat</w:t>
        </w:r>
      </w:hyperlink>
      <w:r w:rsidRPr="00874E0D">
        <w:rPr>
          <w:i/>
          <w:iCs/>
        </w:rPr>
        <w:t>,</w:t>
      </w:r>
      <w:r>
        <w:rPr>
          <w:i/>
          <w:iCs/>
        </w:rPr>
        <w:t xml:space="preserve"> </w:t>
      </w:r>
      <w:r w:rsidRPr="00874E0D">
        <w:rPr>
          <w:i/>
          <w:iCs/>
        </w:rPr>
        <w:t>drink,</w:t>
      </w:r>
      <w:r>
        <w:rPr>
          <w:i/>
          <w:iCs/>
        </w:rPr>
        <w:t xml:space="preserve"> </w:t>
      </w:r>
      <w:r w:rsidRPr="00874E0D">
        <w:rPr>
          <w:i/>
          <w:iCs/>
        </w:rPr>
        <w:t>and</w:t>
      </w:r>
      <w:r>
        <w:rPr>
          <w:i/>
          <w:iCs/>
        </w:rPr>
        <w:t xml:space="preserve"> </w:t>
      </w:r>
      <w:r w:rsidRPr="00874E0D">
        <w:rPr>
          <w:i/>
          <w:iCs/>
        </w:rPr>
        <w:t>be</w:t>
      </w:r>
      <w:r>
        <w:rPr>
          <w:i/>
          <w:iCs/>
        </w:rPr>
        <w:t xml:space="preserve"> </w:t>
      </w:r>
      <w:r w:rsidRPr="00874E0D">
        <w:rPr>
          <w:i/>
          <w:iCs/>
        </w:rPr>
        <w:t>joyous,</w:t>
      </w:r>
      <w:r>
        <w:rPr>
          <w:i/>
          <w:iCs/>
        </w:rPr>
        <w:t xml:space="preserve"> </w:t>
      </w:r>
      <w:r w:rsidRPr="00874E0D">
        <w:rPr>
          <w:i/>
          <w:iCs/>
        </w:rPr>
        <w:t>and</w:t>
      </w:r>
      <w:r>
        <w:rPr>
          <w:i/>
          <w:iCs/>
        </w:rPr>
        <w:t xml:space="preserve"> </w:t>
      </w:r>
      <w:r w:rsidRPr="00874E0D">
        <w:rPr>
          <w:i/>
          <w:iCs/>
        </w:rPr>
        <w:t>Torah</w:t>
      </w:r>
      <w:r>
        <w:rPr>
          <w:i/>
          <w:iCs/>
        </w:rPr>
        <w:t xml:space="preserve"> </w:t>
      </w:r>
      <w:r w:rsidRPr="00874E0D">
        <w:rPr>
          <w:i/>
          <w:iCs/>
        </w:rPr>
        <w:t>will</w:t>
      </w:r>
      <w:r>
        <w:rPr>
          <w:i/>
          <w:iCs/>
        </w:rPr>
        <w:t xml:space="preserve"> </w:t>
      </w:r>
      <w:r w:rsidRPr="00874E0D">
        <w:rPr>
          <w:i/>
          <w:iCs/>
        </w:rPr>
        <w:t>return</w:t>
      </w:r>
      <w:r>
        <w:rPr>
          <w:i/>
          <w:iCs/>
        </w:rPr>
        <w:t xml:space="preserve"> </w:t>
      </w:r>
      <w:r w:rsidRPr="00874E0D">
        <w:rPr>
          <w:i/>
          <w:iCs/>
        </w:rPr>
        <w:t>to</w:t>
      </w:r>
      <w:r>
        <w:rPr>
          <w:i/>
          <w:iCs/>
        </w:rPr>
        <w:t xml:space="preserve"> </w:t>
      </w:r>
      <w:r w:rsidRPr="00874E0D">
        <w:rPr>
          <w:i/>
          <w:iCs/>
        </w:rPr>
        <w:t>those</w:t>
      </w:r>
      <w:r>
        <w:rPr>
          <w:i/>
          <w:iCs/>
        </w:rPr>
        <w:t xml:space="preserve"> </w:t>
      </w:r>
      <w:r w:rsidRPr="00874E0D">
        <w:rPr>
          <w:i/>
          <w:iCs/>
        </w:rPr>
        <w:t>who</w:t>
      </w:r>
      <w:r>
        <w:rPr>
          <w:i/>
          <w:iCs/>
        </w:rPr>
        <w:t xml:space="preserve"> </w:t>
      </w:r>
      <w:r w:rsidRPr="00874E0D">
        <w:rPr>
          <w:i/>
          <w:iCs/>
        </w:rPr>
        <w:t>learned</w:t>
      </w:r>
      <w:r>
        <w:rPr>
          <w:i/>
          <w:iCs/>
        </w:rPr>
        <w:t xml:space="preserve"> </w:t>
      </w:r>
      <w:r w:rsidRPr="00874E0D">
        <w:rPr>
          <w:i/>
          <w:iCs/>
        </w:rPr>
        <w:t>it.</w:t>
      </w:r>
      <w:r>
        <w:rPr>
          <w:i/>
          <w:iCs/>
        </w:rPr>
        <w:t xml:space="preserve"> </w:t>
      </w:r>
      <w:r w:rsidRPr="00874E0D">
        <w:rPr>
          <w:i/>
          <w:iCs/>
        </w:rPr>
        <w:t>In</w:t>
      </w:r>
      <w:r>
        <w:rPr>
          <w:i/>
          <w:iCs/>
        </w:rPr>
        <w:t xml:space="preserve"> </w:t>
      </w:r>
      <w:r w:rsidRPr="00874E0D">
        <w:rPr>
          <w:i/>
          <w:iCs/>
        </w:rPr>
        <w:t>the</w:t>
      </w:r>
      <w:r>
        <w:rPr>
          <w:i/>
          <w:iCs/>
        </w:rPr>
        <w:t xml:space="preserve"> </w:t>
      </w:r>
      <w:hyperlink r:id="rId4252" w:history="1">
        <w:r w:rsidRPr="007421C1">
          <w:rPr>
            <w:rStyle w:val="Hyperlink"/>
            <w:i/>
            <w:iCs/>
          </w:rPr>
          <w:t>sixth</w:t>
        </w:r>
      </w:hyperlink>
      <w:r>
        <w:rPr>
          <w:i/>
          <w:iCs/>
        </w:rPr>
        <w:t xml:space="preserve"> </w:t>
      </w:r>
      <w:r w:rsidRPr="00874E0D">
        <w:rPr>
          <w:i/>
          <w:iCs/>
        </w:rPr>
        <w:t>year,</w:t>
      </w:r>
      <w:r>
        <w:rPr>
          <w:i/>
          <w:iCs/>
        </w:rPr>
        <w:t xml:space="preserve"> </w:t>
      </w:r>
      <w:r w:rsidRPr="00874E0D">
        <w:rPr>
          <w:i/>
          <w:iCs/>
        </w:rPr>
        <w:t>there</w:t>
      </w:r>
      <w:r>
        <w:rPr>
          <w:i/>
          <w:iCs/>
        </w:rPr>
        <w:t xml:space="preserve"> </w:t>
      </w:r>
      <w:r w:rsidRPr="00874E0D">
        <w:rPr>
          <w:i/>
          <w:iCs/>
        </w:rPr>
        <w:t>will</w:t>
      </w:r>
      <w:r>
        <w:rPr>
          <w:i/>
          <w:iCs/>
        </w:rPr>
        <w:t xml:space="preserve"> </w:t>
      </w:r>
      <w:r w:rsidRPr="00874E0D">
        <w:rPr>
          <w:i/>
          <w:iCs/>
        </w:rPr>
        <w:t>be</w:t>
      </w:r>
      <w:r>
        <w:rPr>
          <w:i/>
          <w:iCs/>
        </w:rPr>
        <w:t xml:space="preserve"> </w:t>
      </w:r>
      <w:r w:rsidRPr="00874E0D">
        <w:rPr>
          <w:i/>
          <w:iCs/>
        </w:rPr>
        <w:t>voices</w:t>
      </w:r>
      <w:r>
        <w:rPr>
          <w:i/>
          <w:iCs/>
        </w:rPr>
        <w:t xml:space="preserve"> </w:t>
      </w:r>
      <w:r w:rsidRPr="00874E0D">
        <w:rPr>
          <w:i/>
          <w:iCs/>
        </w:rPr>
        <w:t>(Rashi:</w:t>
      </w:r>
      <w:r>
        <w:rPr>
          <w:i/>
          <w:iCs/>
        </w:rPr>
        <w:t xml:space="preserve"> </w:t>
      </w:r>
      <w:r w:rsidRPr="00874E0D">
        <w:rPr>
          <w:i/>
          <w:iCs/>
        </w:rPr>
        <w:t>talk</w:t>
      </w:r>
      <w:r>
        <w:rPr>
          <w:i/>
          <w:iCs/>
        </w:rPr>
        <w:t xml:space="preserve"> </w:t>
      </w:r>
      <w:r w:rsidRPr="00874E0D">
        <w:rPr>
          <w:i/>
          <w:iCs/>
        </w:rPr>
        <w:t>of</w:t>
      </w:r>
      <w:r>
        <w:rPr>
          <w:i/>
          <w:iCs/>
        </w:rPr>
        <w:t xml:space="preserve"> </w:t>
      </w:r>
      <w:hyperlink r:id="rId4253" w:history="1">
        <w:r w:rsidRPr="007421C1">
          <w:rPr>
            <w:rStyle w:val="Hyperlink"/>
            <w:i/>
            <w:iCs/>
          </w:rPr>
          <w:t>Mashiach</w:t>
        </w:r>
      </w:hyperlink>
      <w:r w:rsidRPr="00874E0D">
        <w:rPr>
          <w:i/>
          <w:iCs/>
        </w:rPr>
        <w:t>’s</w:t>
      </w:r>
      <w:r>
        <w:rPr>
          <w:i/>
          <w:iCs/>
        </w:rPr>
        <w:t xml:space="preserve"> </w:t>
      </w:r>
      <w:r w:rsidRPr="00874E0D">
        <w:rPr>
          <w:i/>
          <w:iCs/>
        </w:rPr>
        <w:t>arrival).</w:t>
      </w:r>
      <w:r>
        <w:rPr>
          <w:i/>
          <w:iCs/>
        </w:rPr>
        <w:t xml:space="preserve"> </w:t>
      </w:r>
      <w:r w:rsidRPr="00874E0D">
        <w:rPr>
          <w:i/>
          <w:iCs/>
        </w:rPr>
        <w:t>In</w:t>
      </w:r>
      <w:r>
        <w:rPr>
          <w:i/>
          <w:iCs/>
        </w:rPr>
        <w:t xml:space="preserve"> </w:t>
      </w:r>
      <w:r w:rsidRPr="00874E0D">
        <w:rPr>
          <w:i/>
          <w:iCs/>
        </w:rPr>
        <w:t>the</w:t>
      </w:r>
      <w:r>
        <w:rPr>
          <w:i/>
          <w:iCs/>
        </w:rPr>
        <w:t xml:space="preserve"> </w:t>
      </w:r>
      <w:hyperlink r:id="rId4254" w:history="1">
        <w:r w:rsidRPr="007421C1">
          <w:rPr>
            <w:rStyle w:val="Hyperlink"/>
            <w:i/>
            <w:iCs/>
          </w:rPr>
          <w:t>seventh</w:t>
        </w:r>
      </w:hyperlink>
      <w:r>
        <w:rPr>
          <w:i/>
          <w:iCs/>
        </w:rPr>
        <w:t xml:space="preserve"> </w:t>
      </w:r>
      <w:r w:rsidRPr="00874E0D">
        <w:rPr>
          <w:i/>
          <w:iCs/>
        </w:rPr>
        <w:t>year,</w:t>
      </w:r>
      <w:r>
        <w:rPr>
          <w:i/>
          <w:iCs/>
        </w:rPr>
        <w:t xml:space="preserve"> </w:t>
      </w:r>
      <w:r w:rsidRPr="00874E0D">
        <w:rPr>
          <w:i/>
          <w:iCs/>
        </w:rPr>
        <w:t>there</w:t>
      </w:r>
      <w:r>
        <w:rPr>
          <w:i/>
          <w:iCs/>
        </w:rPr>
        <w:t xml:space="preserve"> </w:t>
      </w:r>
      <w:r w:rsidRPr="00874E0D">
        <w:rPr>
          <w:i/>
          <w:iCs/>
        </w:rPr>
        <w:t>will</w:t>
      </w:r>
      <w:r>
        <w:rPr>
          <w:i/>
          <w:iCs/>
        </w:rPr>
        <w:t xml:space="preserve"> </w:t>
      </w:r>
      <w:r w:rsidRPr="00874E0D">
        <w:rPr>
          <w:i/>
          <w:iCs/>
        </w:rPr>
        <w:t>be</w:t>
      </w:r>
      <w:r>
        <w:rPr>
          <w:i/>
          <w:iCs/>
        </w:rPr>
        <w:t xml:space="preserve"> </w:t>
      </w:r>
      <w:r w:rsidRPr="00874E0D">
        <w:rPr>
          <w:i/>
          <w:iCs/>
        </w:rPr>
        <w:t>war.</w:t>
      </w:r>
      <w:r>
        <w:rPr>
          <w:i/>
          <w:iCs/>
        </w:rPr>
        <w:t xml:space="preserve"> </w:t>
      </w:r>
      <w:r w:rsidRPr="00874E0D">
        <w:rPr>
          <w:i/>
          <w:iCs/>
        </w:rPr>
        <w:t>In</w:t>
      </w:r>
      <w:r>
        <w:rPr>
          <w:i/>
          <w:iCs/>
        </w:rPr>
        <w:t xml:space="preserve"> </w:t>
      </w:r>
      <w:r w:rsidRPr="00874E0D">
        <w:rPr>
          <w:i/>
          <w:iCs/>
        </w:rPr>
        <w:t>the</w:t>
      </w:r>
      <w:r>
        <w:rPr>
          <w:i/>
          <w:iCs/>
        </w:rPr>
        <w:t xml:space="preserve"> </w:t>
      </w:r>
      <w:hyperlink r:id="rId4255" w:history="1">
        <w:r w:rsidRPr="007421C1">
          <w:rPr>
            <w:rStyle w:val="Hyperlink"/>
            <w:i/>
            <w:iCs/>
          </w:rPr>
          <w:t>eighth</w:t>
        </w:r>
      </w:hyperlink>
      <w:r>
        <w:rPr>
          <w:i/>
          <w:iCs/>
        </w:rPr>
        <w:t xml:space="preserve"> </w:t>
      </w:r>
      <w:r w:rsidRPr="00874E0D">
        <w:rPr>
          <w:i/>
          <w:iCs/>
        </w:rPr>
        <w:t>year,</w:t>
      </w:r>
      <w:r>
        <w:rPr>
          <w:i/>
          <w:iCs/>
        </w:rPr>
        <w:t xml:space="preserve"> </w:t>
      </w:r>
      <w:r w:rsidRPr="00874E0D">
        <w:rPr>
          <w:i/>
          <w:iCs/>
        </w:rPr>
        <w:t>Ben</w:t>
      </w:r>
      <w:r>
        <w:rPr>
          <w:i/>
          <w:iCs/>
        </w:rPr>
        <w:t xml:space="preserve"> </w:t>
      </w:r>
      <w:r w:rsidRPr="00874E0D">
        <w:rPr>
          <w:i/>
          <w:iCs/>
        </w:rPr>
        <w:t>David</w:t>
      </w:r>
      <w:r>
        <w:rPr>
          <w:i/>
          <w:iCs/>
        </w:rPr>
        <w:t xml:space="preserve"> </w:t>
      </w:r>
      <w:r w:rsidRPr="00874E0D">
        <w:rPr>
          <w:i/>
          <w:iCs/>
        </w:rPr>
        <w:t>(</w:t>
      </w:r>
      <w:hyperlink r:id="rId4256" w:history="1">
        <w:r w:rsidRPr="007421C1">
          <w:rPr>
            <w:rStyle w:val="Hyperlink"/>
            <w:i/>
            <w:iCs/>
          </w:rPr>
          <w:t>Mashiach</w:t>
        </w:r>
      </w:hyperlink>
      <w:r w:rsidRPr="00874E0D">
        <w:rPr>
          <w:i/>
          <w:iCs/>
        </w:rPr>
        <w:t>)</w:t>
      </w:r>
      <w:r>
        <w:rPr>
          <w:i/>
          <w:iCs/>
        </w:rPr>
        <w:t xml:space="preserve"> </w:t>
      </w:r>
      <w:r w:rsidRPr="00874E0D">
        <w:rPr>
          <w:i/>
          <w:iCs/>
        </w:rPr>
        <w:t>will</w:t>
      </w:r>
      <w:r>
        <w:rPr>
          <w:i/>
          <w:iCs/>
        </w:rPr>
        <w:t xml:space="preserve"> </w:t>
      </w:r>
      <w:r w:rsidRPr="00874E0D">
        <w:rPr>
          <w:i/>
          <w:iCs/>
        </w:rPr>
        <w:t>come.</w:t>
      </w:r>
      <w:r>
        <w:rPr>
          <w:i/>
          <w:iCs/>
        </w:rPr>
        <w:t xml:space="preserve">  </w:t>
      </w:r>
    </w:p>
    <w:p w14:paraId="03FE26C6" w14:textId="77777777" w:rsidR="00AB3DD9" w:rsidRPr="00874E0D" w:rsidRDefault="00AB3DD9" w:rsidP="00AB3DD9"/>
    <w:p w14:paraId="48222F34" w14:textId="77777777" w:rsidR="00AB3DD9" w:rsidRPr="00874E0D" w:rsidRDefault="00AB3DD9" w:rsidP="00AB3DD9"/>
    <w:p w14:paraId="6279BD59" w14:textId="77777777" w:rsidR="00AB3DD9" w:rsidRPr="00874E0D" w:rsidRDefault="00AB3DD9" w:rsidP="00AB3DD9">
      <w:pPr>
        <w:pStyle w:val="Heading1"/>
      </w:pPr>
      <w:bookmarkStart w:id="260" w:name="_Toc41831539"/>
      <w:bookmarkStart w:id="261" w:name="_Toc42873848"/>
      <w:bookmarkStart w:id="262" w:name="_Toc43186984"/>
      <w:bookmarkStart w:id="263" w:name="_Toc43999963"/>
      <w:bookmarkStart w:id="264" w:name="_Toc45617149"/>
      <w:r w:rsidRPr="00874E0D">
        <w:t>The</w:t>
      </w:r>
      <w:r>
        <w:t xml:space="preserve"> </w:t>
      </w:r>
      <w:r w:rsidRPr="00874E0D">
        <w:t>Problems</w:t>
      </w:r>
      <w:bookmarkEnd w:id="260"/>
      <w:bookmarkEnd w:id="261"/>
      <w:bookmarkEnd w:id="262"/>
      <w:bookmarkEnd w:id="263"/>
      <w:bookmarkEnd w:id="264"/>
    </w:p>
    <w:p w14:paraId="7361E8E7" w14:textId="77777777" w:rsidR="00AB3DD9" w:rsidRPr="00874E0D" w:rsidRDefault="00AB3DD9" w:rsidP="00AB3DD9"/>
    <w:p w14:paraId="0E30E380" w14:textId="7BFB1E95" w:rsidR="00AB3DD9" w:rsidRPr="00874E0D" w:rsidRDefault="00AB3DD9" w:rsidP="00AB3DD9">
      <w:r w:rsidRPr="00874E0D">
        <w:t>Chazal,</w:t>
      </w:r>
      <w:r w:rsidRPr="00874E0D">
        <w:rPr>
          <w:rStyle w:val="FootnoteReference"/>
        </w:rPr>
        <w:footnoteReference w:id="484"/>
      </w:r>
      <w:r>
        <w:t xml:space="preserve"> </w:t>
      </w:r>
      <w:r w:rsidRPr="00874E0D">
        <w:t>with</w:t>
      </w:r>
      <w:r>
        <w:t xml:space="preserve"> </w:t>
      </w:r>
      <w:r w:rsidRPr="00874E0D">
        <w:t>their</w:t>
      </w:r>
      <w:r>
        <w:t xml:space="preserve"> </w:t>
      </w:r>
      <w:r w:rsidRPr="00874E0D">
        <w:t>Ruach</w:t>
      </w:r>
      <w:r>
        <w:t xml:space="preserve"> </w:t>
      </w:r>
      <w:r w:rsidRPr="00874E0D">
        <w:t>HaKodesh,</w:t>
      </w:r>
      <w:r>
        <w:t xml:space="preserve"> </w:t>
      </w:r>
      <w:r w:rsidRPr="00874E0D">
        <w:t>added</w:t>
      </w:r>
      <w:r>
        <w:t xml:space="preserve"> </w:t>
      </w:r>
      <w:r w:rsidRPr="00874E0D">
        <w:t>details</w:t>
      </w:r>
      <w:r>
        <w:t xml:space="preserve"> </w:t>
      </w:r>
      <w:r w:rsidRPr="00874E0D">
        <w:t>to</w:t>
      </w:r>
      <w:r>
        <w:t xml:space="preserve"> </w:t>
      </w:r>
      <w:r w:rsidRPr="00874E0D">
        <w:t>describe</w:t>
      </w:r>
      <w:r>
        <w:t xml:space="preserve"> </w:t>
      </w:r>
      <w:r w:rsidRPr="00874E0D">
        <w:t>the</w:t>
      </w:r>
      <w:r>
        <w:t xml:space="preserve"> </w:t>
      </w:r>
      <w:r w:rsidRPr="00874E0D">
        <w:t>situation</w:t>
      </w:r>
      <w:r>
        <w:t xml:space="preserve"> </w:t>
      </w:r>
      <w:r w:rsidRPr="00874E0D">
        <w:t>of</w:t>
      </w:r>
      <w:r>
        <w:t xml:space="preserve"> </w:t>
      </w:r>
      <w:r w:rsidRPr="00874E0D">
        <w:t>Am</w:t>
      </w:r>
      <w:r>
        <w:t xml:space="preserve"> </w:t>
      </w:r>
      <w:r w:rsidRPr="00874E0D">
        <w:t>Israel</w:t>
      </w:r>
      <w:r>
        <w:t xml:space="preserve"> </w:t>
      </w:r>
      <w:r w:rsidRPr="00874E0D">
        <w:t>during</w:t>
      </w:r>
      <w:r>
        <w:t xml:space="preserve"> </w:t>
      </w:r>
      <w:r w:rsidRPr="00874E0D">
        <w:t>the</w:t>
      </w:r>
      <w:r>
        <w:t xml:space="preserve"> </w:t>
      </w:r>
      <w:r w:rsidRPr="00874E0D">
        <w:t>period</w:t>
      </w:r>
      <w:r>
        <w:t xml:space="preserve"> </w:t>
      </w:r>
      <w:r w:rsidRPr="00874E0D">
        <w:t>of</w:t>
      </w:r>
      <w:r>
        <w:t xml:space="preserve"> </w:t>
      </w:r>
      <w:r w:rsidRPr="00874E0D">
        <w:t>Chevlei</w:t>
      </w:r>
      <w:r>
        <w:t xml:space="preserve"> </w:t>
      </w:r>
      <w:hyperlink r:id="rId4257" w:history="1">
        <w:r w:rsidRPr="007421C1">
          <w:rPr>
            <w:rStyle w:val="Hyperlink"/>
          </w:rPr>
          <w:t>Mashiach</w:t>
        </w:r>
      </w:hyperlink>
      <w:r w:rsidRPr="00874E0D">
        <w:t>.</w:t>
      </w:r>
    </w:p>
    <w:p w14:paraId="04946977" w14:textId="77777777" w:rsidR="00AB3DD9" w:rsidRPr="00874E0D" w:rsidRDefault="00AB3DD9" w:rsidP="00AB3DD9"/>
    <w:p w14:paraId="4C9EA40A" w14:textId="505363B3" w:rsidR="00AB3DD9" w:rsidRPr="00874E0D" w:rsidRDefault="00AB3DD9" w:rsidP="00AB3DD9">
      <w:r w:rsidRPr="00874E0D">
        <w:t>"Before</w:t>
      </w:r>
      <w:r>
        <w:t xml:space="preserve"> </w:t>
      </w:r>
      <w:r w:rsidRPr="00874E0D">
        <w:t>those</w:t>
      </w:r>
      <w:r>
        <w:t xml:space="preserve"> </w:t>
      </w:r>
      <w:r w:rsidRPr="00874E0D">
        <w:t>days</w:t>
      </w:r>
      <w:r>
        <w:t xml:space="preserve"> </w:t>
      </w:r>
      <w:r w:rsidRPr="00874E0D">
        <w:t>[before</w:t>
      </w:r>
      <w:r>
        <w:t xml:space="preserve"> </w:t>
      </w:r>
      <w:r w:rsidRPr="00874E0D">
        <w:t>the</w:t>
      </w:r>
      <w:r>
        <w:t xml:space="preserve"> </w:t>
      </w:r>
      <w:hyperlink r:id="rId4258" w:history="1">
        <w:r w:rsidRPr="007421C1">
          <w:rPr>
            <w:rStyle w:val="Hyperlink"/>
          </w:rPr>
          <w:t>Coming</w:t>
        </w:r>
      </w:hyperlink>
      <w:r>
        <w:t xml:space="preserve"> </w:t>
      </w:r>
      <w:r w:rsidRPr="00874E0D">
        <w:t>of</w:t>
      </w:r>
      <w:r>
        <w:t xml:space="preserve"> </w:t>
      </w:r>
      <w:r w:rsidRPr="00874E0D">
        <w:t>the</w:t>
      </w:r>
      <w:r>
        <w:t xml:space="preserve"> </w:t>
      </w:r>
      <w:hyperlink r:id="rId4259" w:history="1">
        <w:r w:rsidRPr="007421C1">
          <w:rPr>
            <w:rStyle w:val="Hyperlink"/>
          </w:rPr>
          <w:t>Mashiach</w:t>
        </w:r>
      </w:hyperlink>
      <w:r w:rsidRPr="00874E0D">
        <w:t>],</w:t>
      </w:r>
      <w:r>
        <w:t xml:space="preserve"> </w:t>
      </w:r>
      <w:r w:rsidRPr="00874E0D">
        <w:t>there</w:t>
      </w:r>
      <w:r>
        <w:t xml:space="preserve"> </w:t>
      </w:r>
      <w:r w:rsidRPr="00874E0D">
        <w:t>will</w:t>
      </w:r>
      <w:r>
        <w:t xml:space="preserve"> </w:t>
      </w:r>
      <w:r w:rsidRPr="00874E0D">
        <w:t>be</w:t>
      </w:r>
      <w:r>
        <w:t xml:space="preserve"> </w:t>
      </w:r>
      <w:r w:rsidRPr="00874E0D">
        <w:t>no</w:t>
      </w:r>
      <w:r>
        <w:t xml:space="preserve"> </w:t>
      </w:r>
      <w:r w:rsidRPr="00874E0D">
        <w:t>salaries</w:t>
      </w:r>
      <w:r>
        <w:t xml:space="preserve"> </w:t>
      </w:r>
      <w:r w:rsidRPr="00874E0D">
        <w:t>for</w:t>
      </w:r>
      <w:r>
        <w:t xml:space="preserve"> </w:t>
      </w:r>
      <w:r w:rsidRPr="00874E0D">
        <w:t>people</w:t>
      </w:r>
      <w:r>
        <w:t xml:space="preserve"> </w:t>
      </w:r>
      <w:r w:rsidRPr="00874E0D">
        <w:t>[i.e.,</w:t>
      </w:r>
      <w:r>
        <w:t xml:space="preserve"> </w:t>
      </w:r>
      <w:r w:rsidRPr="00874E0D">
        <w:t>there</w:t>
      </w:r>
      <w:r>
        <w:t xml:space="preserve"> </w:t>
      </w:r>
      <w:r w:rsidRPr="00874E0D">
        <w:t>will</w:t>
      </w:r>
      <w:r>
        <w:t xml:space="preserve"> </w:t>
      </w:r>
      <w:r w:rsidRPr="00874E0D">
        <w:t>be</w:t>
      </w:r>
      <w:r>
        <w:t xml:space="preserve"> </w:t>
      </w:r>
      <w:r w:rsidRPr="00874E0D">
        <w:t>severe</w:t>
      </w:r>
      <w:r>
        <w:t xml:space="preserve"> </w:t>
      </w:r>
      <w:r w:rsidRPr="00874E0D">
        <w:t>unemployment],</w:t>
      </w:r>
      <w:r>
        <w:t xml:space="preserve"> </w:t>
      </w:r>
      <w:r w:rsidRPr="00874E0D">
        <w:t>those</w:t>
      </w:r>
      <w:r>
        <w:t xml:space="preserve"> </w:t>
      </w:r>
      <w:r w:rsidRPr="00874E0D">
        <w:t>who</w:t>
      </w:r>
      <w:r>
        <w:t xml:space="preserve"> </w:t>
      </w:r>
      <w:hyperlink r:id="rId4260" w:history="1">
        <w:r w:rsidRPr="007421C1">
          <w:rPr>
            <w:rStyle w:val="Hyperlink"/>
          </w:rPr>
          <w:t>travel</w:t>
        </w:r>
      </w:hyperlink>
      <w:r>
        <w:t xml:space="preserve"> </w:t>
      </w:r>
      <w:r w:rsidRPr="00874E0D">
        <w:t>on</w:t>
      </w:r>
      <w:r>
        <w:t xml:space="preserve"> </w:t>
      </w:r>
      <w:r w:rsidRPr="00874E0D">
        <w:t>the</w:t>
      </w:r>
      <w:r>
        <w:t xml:space="preserve"> </w:t>
      </w:r>
      <w:r w:rsidRPr="00874E0D">
        <w:t>roads</w:t>
      </w:r>
      <w:r>
        <w:t xml:space="preserve"> </w:t>
      </w:r>
      <w:r w:rsidRPr="00874E0D">
        <w:t>shall</w:t>
      </w:r>
      <w:r>
        <w:t xml:space="preserve"> </w:t>
      </w:r>
      <w:hyperlink r:id="rId4261" w:history="1">
        <w:r w:rsidRPr="007421C1">
          <w:rPr>
            <w:rStyle w:val="Hyperlink"/>
          </w:rPr>
          <w:t>fear</w:t>
        </w:r>
      </w:hyperlink>
      <w:r>
        <w:t xml:space="preserve"> </w:t>
      </w:r>
      <w:r w:rsidRPr="00874E0D">
        <w:t>danger</w:t>
      </w:r>
      <w:r>
        <w:t xml:space="preserve"> </w:t>
      </w:r>
      <w:r w:rsidRPr="00874E0D">
        <w:t>[i.e.,</w:t>
      </w:r>
      <w:r>
        <w:t xml:space="preserve"> </w:t>
      </w:r>
      <w:r w:rsidRPr="00874E0D">
        <w:t>traffic</w:t>
      </w:r>
      <w:r>
        <w:t xml:space="preserve"> </w:t>
      </w:r>
      <w:r w:rsidRPr="00874E0D">
        <w:t>accidents</w:t>
      </w:r>
      <w:r>
        <w:t xml:space="preserve"> </w:t>
      </w:r>
      <w:r w:rsidRPr="00874E0D">
        <w:t>and</w:t>
      </w:r>
      <w:r>
        <w:t xml:space="preserve"> </w:t>
      </w:r>
      <w:r w:rsidRPr="00874E0D">
        <w:t>acts</w:t>
      </w:r>
      <w:r>
        <w:t xml:space="preserve"> </w:t>
      </w:r>
      <w:r w:rsidRPr="00874E0D">
        <w:t>of</w:t>
      </w:r>
      <w:r>
        <w:t xml:space="preserve"> </w:t>
      </w:r>
      <w:r w:rsidRPr="00874E0D">
        <w:t>terror]</w:t>
      </w:r>
      <w:r>
        <w:t xml:space="preserve"> </w:t>
      </w:r>
      <w:r w:rsidRPr="00874E0D">
        <w:t>....</w:t>
      </w:r>
      <w:r>
        <w:t xml:space="preserve"> </w:t>
      </w:r>
      <w:r w:rsidRPr="00874E0D">
        <w:t>Even</w:t>
      </w:r>
      <w:r>
        <w:t xml:space="preserve"> </w:t>
      </w:r>
      <w:r w:rsidRPr="00874E0D">
        <w:t>talmidei</w:t>
      </w:r>
      <w:r>
        <w:t xml:space="preserve"> </w:t>
      </w:r>
      <w:r w:rsidRPr="00874E0D">
        <w:t>chachamim</w:t>
      </w:r>
      <w:r>
        <w:t xml:space="preserve"> </w:t>
      </w:r>
      <w:r w:rsidRPr="00874E0D">
        <w:t>shall</w:t>
      </w:r>
      <w:r>
        <w:t xml:space="preserve"> </w:t>
      </w:r>
      <w:r w:rsidRPr="00874E0D">
        <w:t>have</w:t>
      </w:r>
      <w:r>
        <w:t xml:space="preserve"> </w:t>
      </w:r>
      <w:r w:rsidRPr="00874E0D">
        <w:t>no</w:t>
      </w:r>
      <w:r>
        <w:t xml:space="preserve"> </w:t>
      </w:r>
      <w:r w:rsidRPr="00874E0D">
        <w:t>peace</w:t>
      </w:r>
      <w:r>
        <w:t xml:space="preserve"> </w:t>
      </w:r>
      <w:r w:rsidRPr="00874E0D">
        <w:t>during</w:t>
      </w:r>
      <w:r>
        <w:t xml:space="preserve"> </w:t>
      </w:r>
      <w:r w:rsidRPr="00874E0D">
        <w:t>these</w:t>
      </w:r>
      <w:r>
        <w:t xml:space="preserve"> </w:t>
      </w:r>
      <w:r w:rsidRPr="00874E0D">
        <w:t>troubled</w:t>
      </w:r>
      <w:r>
        <w:t xml:space="preserve"> </w:t>
      </w:r>
      <w:r w:rsidRPr="00874E0D">
        <w:t>times.</w:t>
      </w:r>
      <w:r>
        <w:t xml:space="preserve"> </w:t>
      </w:r>
      <w:r w:rsidRPr="00874E0D">
        <w:t>[Rashi:</w:t>
      </w:r>
      <w:r>
        <w:t xml:space="preserve"> </w:t>
      </w:r>
      <w:r w:rsidRPr="00874E0D">
        <w:t>Even</w:t>
      </w:r>
      <w:r>
        <w:t xml:space="preserve"> </w:t>
      </w:r>
      <w:r w:rsidRPr="00874E0D">
        <w:t>talmidei</w:t>
      </w:r>
      <w:r>
        <w:t xml:space="preserve"> </w:t>
      </w:r>
      <w:r w:rsidRPr="00874E0D">
        <w:t>chachamim,</w:t>
      </w:r>
      <w:r>
        <w:t xml:space="preserve"> </w:t>
      </w:r>
      <w:r w:rsidRPr="00874E0D">
        <w:t>who</w:t>
      </w:r>
      <w:r>
        <w:t xml:space="preserve"> </w:t>
      </w:r>
      <w:r w:rsidRPr="00874E0D">
        <w:t>are</w:t>
      </w:r>
      <w:r>
        <w:t xml:space="preserve"> </w:t>
      </w:r>
      <w:r w:rsidRPr="00874E0D">
        <w:t>worthy</w:t>
      </w:r>
      <w:r>
        <w:t xml:space="preserve"> </w:t>
      </w:r>
      <w:r w:rsidRPr="00874E0D">
        <w:t>of</w:t>
      </w:r>
      <w:r>
        <w:t xml:space="preserve"> </w:t>
      </w:r>
      <w:r w:rsidRPr="00874E0D">
        <w:t>extra</w:t>
      </w:r>
      <w:r>
        <w:t xml:space="preserve"> </w:t>
      </w:r>
      <w:r w:rsidRPr="00874E0D">
        <w:t>protection</w:t>
      </w:r>
      <w:r>
        <w:t xml:space="preserve"> </w:t>
      </w:r>
      <w:r w:rsidRPr="00874E0D">
        <w:t>under</w:t>
      </w:r>
      <w:r>
        <w:t xml:space="preserve"> </w:t>
      </w:r>
      <w:r w:rsidRPr="00874E0D">
        <w:t>normal</w:t>
      </w:r>
      <w:r>
        <w:t xml:space="preserve"> </w:t>
      </w:r>
      <w:r w:rsidRPr="00874E0D">
        <w:t>circumstances,</w:t>
      </w:r>
      <w:r>
        <w:t xml:space="preserve"> </w:t>
      </w:r>
      <w:r w:rsidRPr="00874E0D">
        <w:t>shall</w:t>
      </w:r>
      <w:r>
        <w:t xml:space="preserve"> </w:t>
      </w:r>
      <w:r w:rsidRPr="00874E0D">
        <w:t>have</w:t>
      </w:r>
      <w:r>
        <w:t xml:space="preserve"> </w:t>
      </w:r>
      <w:r w:rsidRPr="00874E0D">
        <w:t>no</w:t>
      </w:r>
      <w:r>
        <w:t xml:space="preserve"> </w:t>
      </w:r>
      <w:r w:rsidRPr="00874E0D">
        <w:t>peace</w:t>
      </w:r>
      <w:r>
        <w:t xml:space="preserve"> </w:t>
      </w:r>
      <w:r w:rsidRPr="00874E0D">
        <w:t>because</w:t>
      </w:r>
      <w:r>
        <w:t xml:space="preserve"> </w:t>
      </w:r>
      <w:r w:rsidRPr="00874E0D">
        <w:t>of</w:t>
      </w:r>
      <w:r>
        <w:t xml:space="preserve"> </w:t>
      </w:r>
      <w:r w:rsidRPr="00874E0D">
        <w:t>the</w:t>
      </w:r>
      <w:r>
        <w:t xml:space="preserve"> </w:t>
      </w:r>
      <w:r w:rsidRPr="00874E0D">
        <w:t>immensity</w:t>
      </w:r>
      <w:r>
        <w:t xml:space="preserve"> </w:t>
      </w:r>
      <w:r w:rsidRPr="00874E0D">
        <w:t>of</w:t>
      </w:r>
      <w:r>
        <w:t xml:space="preserve"> </w:t>
      </w:r>
      <w:r w:rsidRPr="00874E0D">
        <w:t>the</w:t>
      </w:r>
      <w:r>
        <w:t xml:space="preserve"> </w:t>
      </w:r>
      <w:r w:rsidRPr="00874E0D">
        <w:t>accusations....]</w:t>
      </w:r>
      <w:r>
        <w:t xml:space="preserve"> </w:t>
      </w:r>
      <w:r w:rsidRPr="00874E0D">
        <w:t>If</w:t>
      </w:r>
      <w:r>
        <w:t xml:space="preserve"> </w:t>
      </w:r>
      <w:r w:rsidRPr="00874E0D">
        <w:t>you</w:t>
      </w:r>
      <w:r>
        <w:t xml:space="preserve"> </w:t>
      </w:r>
      <w:r w:rsidRPr="00874E0D">
        <w:t>see</w:t>
      </w:r>
      <w:r>
        <w:t xml:space="preserve"> </w:t>
      </w:r>
      <w:r w:rsidRPr="00874E0D">
        <w:t>a</w:t>
      </w:r>
      <w:r>
        <w:t xml:space="preserve"> </w:t>
      </w:r>
      <w:hyperlink r:id="rId4262" w:history="1">
        <w:r w:rsidRPr="007421C1">
          <w:rPr>
            <w:rStyle w:val="Hyperlink"/>
          </w:rPr>
          <w:t>generation</w:t>
        </w:r>
      </w:hyperlink>
      <w:r>
        <w:t xml:space="preserve"> </w:t>
      </w:r>
      <w:r w:rsidRPr="00874E0D">
        <w:t>that</w:t>
      </w:r>
      <w:r>
        <w:t xml:space="preserve"> </w:t>
      </w:r>
      <w:r w:rsidRPr="00874E0D">
        <w:t>is</w:t>
      </w:r>
      <w:r>
        <w:t xml:space="preserve"> </w:t>
      </w:r>
      <w:r w:rsidRPr="00874E0D">
        <w:t>becoming</w:t>
      </w:r>
      <w:r>
        <w:t xml:space="preserve"> </w:t>
      </w:r>
      <w:r w:rsidRPr="00874E0D">
        <w:t>poor,</w:t>
      </w:r>
      <w:r>
        <w:t xml:space="preserve"> </w:t>
      </w:r>
      <w:r w:rsidRPr="00874E0D">
        <w:t>wait</w:t>
      </w:r>
      <w:r>
        <w:t xml:space="preserve"> </w:t>
      </w:r>
      <w:r w:rsidRPr="00874E0D">
        <w:t>for</w:t>
      </w:r>
      <w:r>
        <w:t xml:space="preserve"> </w:t>
      </w:r>
      <w:r w:rsidRPr="00874E0D">
        <w:t>him</w:t>
      </w:r>
      <w:r>
        <w:t xml:space="preserve"> </w:t>
      </w:r>
      <w:r w:rsidRPr="00874E0D">
        <w:t>[i.e.,</w:t>
      </w:r>
      <w:r>
        <w:t xml:space="preserve"> </w:t>
      </w:r>
      <w:r w:rsidRPr="00874E0D">
        <w:t>the</w:t>
      </w:r>
      <w:r>
        <w:t xml:space="preserve"> </w:t>
      </w:r>
      <w:hyperlink r:id="rId4263" w:history="1">
        <w:r w:rsidRPr="007421C1">
          <w:rPr>
            <w:rStyle w:val="Hyperlink"/>
          </w:rPr>
          <w:t>Mashiach</w:t>
        </w:r>
      </w:hyperlink>
      <w:r w:rsidRPr="00874E0D">
        <w:t>],</w:t>
      </w:r>
      <w:r>
        <w:t xml:space="preserve"> </w:t>
      </w:r>
      <w:r w:rsidRPr="00874E0D">
        <w:t>for</w:t>
      </w:r>
      <w:r>
        <w:t xml:space="preserve"> </w:t>
      </w:r>
      <w:r w:rsidRPr="00874E0D">
        <w:t>it</w:t>
      </w:r>
      <w:r>
        <w:t xml:space="preserve"> </w:t>
      </w:r>
      <w:r w:rsidRPr="00874E0D">
        <w:t>is</w:t>
      </w:r>
      <w:r>
        <w:t xml:space="preserve"> </w:t>
      </w:r>
      <w:r w:rsidRPr="00874E0D">
        <w:t>written:</w:t>
      </w:r>
      <w:r>
        <w:t xml:space="preserve"> </w:t>
      </w:r>
      <w:r w:rsidRPr="00874E0D">
        <w:t>'And</w:t>
      </w:r>
      <w:r>
        <w:t xml:space="preserve"> </w:t>
      </w:r>
      <w:r w:rsidRPr="00874E0D">
        <w:t>I</w:t>
      </w:r>
      <w:r>
        <w:t xml:space="preserve"> </w:t>
      </w:r>
      <w:r w:rsidRPr="00874E0D">
        <w:t>shall</w:t>
      </w:r>
      <w:r>
        <w:t xml:space="preserve"> </w:t>
      </w:r>
      <w:hyperlink r:id="rId4264" w:history="1">
        <w:r w:rsidRPr="007421C1">
          <w:rPr>
            <w:rStyle w:val="Hyperlink"/>
          </w:rPr>
          <w:t>save</w:t>
        </w:r>
      </w:hyperlink>
      <w:r>
        <w:t xml:space="preserve"> </w:t>
      </w:r>
      <w:r w:rsidRPr="00874E0D">
        <w:t>a</w:t>
      </w:r>
      <w:r>
        <w:t xml:space="preserve"> </w:t>
      </w:r>
      <w:r w:rsidRPr="00874E0D">
        <w:t>poor</w:t>
      </w:r>
      <w:r>
        <w:t xml:space="preserve"> </w:t>
      </w:r>
      <w:hyperlink r:id="rId4265" w:history="1">
        <w:r w:rsidRPr="007421C1">
          <w:rPr>
            <w:rStyle w:val="Hyperlink"/>
          </w:rPr>
          <w:t>nation</w:t>
        </w:r>
      </w:hyperlink>
      <w:r w:rsidRPr="00874E0D">
        <w:t>.../</w:t>
      </w:r>
      <w:r>
        <w:t xml:space="preserve"> </w:t>
      </w:r>
      <w:r w:rsidRPr="00874E0D">
        <w:t>Rav</w:t>
      </w:r>
      <w:r>
        <w:t xml:space="preserve"> </w:t>
      </w:r>
      <w:r w:rsidRPr="00874E0D">
        <w:t>Yohanan</w:t>
      </w:r>
      <w:r>
        <w:t xml:space="preserve"> </w:t>
      </w:r>
      <w:r w:rsidRPr="00874E0D">
        <w:t>said;</w:t>
      </w:r>
      <w:r>
        <w:t xml:space="preserve"> </w:t>
      </w:r>
      <w:r w:rsidRPr="00874E0D">
        <w:t>If</w:t>
      </w:r>
      <w:r>
        <w:t xml:space="preserve"> </w:t>
      </w:r>
      <w:r w:rsidRPr="00874E0D">
        <w:t>you</w:t>
      </w:r>
      <w:r>
        <w:t xml:space="preserve"> </w:t>
      </w:r>
      <w:r w:rsidRPr="00874E0D">
        <w:t>see</w:t>
      </w:r>
      <w:r>
        <w:t xml:space="preserve"> </w:t>
      </w:r>
      <w:r w:rsidRPr="00874E0D">
        <w:t>a</w:t>
      </w:r>
      <w:r>
        <w:t xml:space="preserve"> </w:t>
      </w:r>
      <w:hyperlink r:id="rId4266" w:history="1">
        <w:r w:rsidRPr="007421C1">
          <w:rPr>
            <w:rStyle w:val="Hyperlink"/>
          </w:rPr>
          <w:t>generation</w:t>
        </w:r>
      </w:hyperlink>
      <w:r>
        <w:t xml:space="preserve"> </w:t>
      </w:r>
      <w:r w:rsidRPr="00874E0D">
        <w:t>with</w:t>
      </w:r>
      <w:r>
        <w:t xml:space="preserve"> </w:t>
      </w:r>
      <w:r w:rsidRPr="00874E0D">
        <w:t>many</w:t>
      </w:r>
      <w:r>
        <w:t xml:space="preserve"> </w:t>
      </w:r>
      <w:r w:rsidRPr="00874E0D">
        <w:t>troubles</w:t>
      </w:r>
      <w:r>
        <w:t xml:space="preserve"> </w:t>
      </w:r>
      <w:hyperlink r:id="rId4267" w:history="1">
        <w:r w:rsidRPr="007421C1">
          <w:rPr>
            <w:rStyle w:val="Hyperlink"/>
          </w:rPr>
          <w:t>coming</w:t>
        </w:r>
      </w:hyperlink>
      <w:r>
        <w:t xml:space="preserve"> </w:t>
      </w:r>
      <w:r w:rsidRPr="00874E0D">
        <w:t>to</w:t>
      </w:r>
      <w:r>
        <w:t xml:space="preserve"> </w:t>
      </w:r>
      <w:r w:rsidRPr="00874E0D">
        <w:t>it</w:t>
      </w:r>
      <w:r>
        <w:t xml:space="preserve"> </w:t>
      </w:r>
      <w:r w:rsidRPr="00874E0D">
        <w:t>as</w:t>
      </w:r>
      <w:r>
        <w:t xml:space="preserve"> </w:t>
      </w:r>
      <w:r w:rsidRPr="00874E0D">
        <w:t>a</w:t>
      </w:r>
      <w:r>
        <w:t xml:space="preserve"> </w:t>
      </w:r>
      <w:r w:rsidRPr="00874E0D">
        <w:t>river</w:t>
      </w:r>
      <w:r>
        <w:t xml:space="preserve"> </w:t>
      </w:r>
      <w:r w:rsidRPr="00874E0D">
        <w:t>flows,</w:t>
      </w:r>
      <w:r>
        <w:t xml:space="preserve"> </w:t>
      </w:r>
      <w:r w:rsidRPr="00874E0D">
        <w:t>wait</w:t>
      </w:r>
      <w:r>
        <w:t xml:space="preserve"> </w:t>
      </w:r>
      <w:r w:rsidRPr="00874E0D">
        <w:t>for</w:t>
      </w:r>
      <w:r>
        <w:t xml:space="preserve"> </w:t>
      </w:r>
      <w:r w:rsidRPr="00874E0D">
        <w:t>him</w:t>
      </w:r>
      <w:r>
        <w:t xml:space="preserve"> </w:t>
      </w:r>
      <w:r w:rsidRPr="00874E0D">
        <w:t>[i.e.,</w:t>
      </w:r>
      <w:r>
        <w:t xml:space="preserve"> </w:t>
      </w:r>
      <w:r w:rsidRPr="00874E0D">
        <w:t>the</w:t>
      </w:r>
      <w:r>
        <w:t xml:space="preserve"> </w:t>
      </w:r>
      <w:hyperlink r:id="rId4268" w:history="1">
        <w:r w:rsidRPr="007421C1">
          <w:rPr>
            <w:rStyle w:val="Hyperlink"/>
          </w:rPr>
          <w:t>Mashiach</w:t>
        </w:r>
      </w:hyperlink>
      <w:r w:rsidRPr="00874E0D">
        <w:t>],</w:t>
      </w:r>
      <w:r>
        <w:t xml:space="preserve"> </w:t>
      </w:r>
      <w:r w:rsidRPr="00874E0D">
        <w:t>as</w:t>
      </w:r>
      <w:r>
        <w:t xml:space="preserve"> </w:t>
      </w:r>
      <w:r w:rsidRPr="00874E0D">
        <w:t>it</w:t>
      </w:r>
      <w:r>
        <w:t xml:space="preserve"> </w:t>
      </w:r>
      <w:r w:rsidRPr="00874E0D">
        <w:t>is</w:t>
      </w:r>
      <w:r>
        <w:t xml:space="preserve"> </w:t>
      </w:r>
      <w:r w:rsidRPr="00874E0D">
        <w:t>written,</w:t>
      </w:r>
      <w:r>
        <w:t xml:space="preserve"> </w:t>
      </w:r>
      <w:r w:rsidRPr="00874E0D">
        <w:t>'When</w:t>
      </w:r>
      <w:r>
        <w:t xml:space="preserve"> </w:t>
      </w:r>
      <w:r w:rsidRPr="00874E0D">
        <w:t>a</w:t>
      </w:r>
      <w:r>
        <w:t xml:space="preserve"> </w:t>
      </w:r>
      <w:r w:rsidRPr="00874E0D">
        <w:t>narrow</w:t>
      </w:r>
      <w:r>
        <w:t xml:space="preserve"> </w:t>
      </w:r>
      <w:r w:rsidRPr="00874E0D">
        <w:t>river</w:t>
      </w:r>
      <w:r>
        <w:t xml:space="preserve"> </w:t>
      </w:r>
      <w:r w:rsidRPr="00874E0D">
        <w:t>comes,</w:t>
      </w:r>
      <w:r>
        <w:t xml:space="preserve"> </w:t>
      </w:r>
      <w:r w:rsidRPr="00874E0D">
        <w:t>with</w:t>
      </w:r>
      <w:r>
        <w:t xml:space="preserve"> </w:t>
      </w:r>
      <w:r w:rsidRPr="00874E0D">
        <w:t>the</w:t>
      </w:r>
      <w:r>
        <w:t xml:space="preserve"> </w:t>
      </w:r>
      <w:r w:rsidRPr="00874E0D">
        <w:t>spirit</w:t>
      </w:r>
      <w:r>
        <w:t xml:space="preserve"> </w:t>
      </w:r>
      <w:r w:rsidRPr="00874E0D">
        <w:t>of</w:t>
      </w:r>
      <w:r>
        <w:t xml:space="preserve"> </w:t>
      </w:r>
      <w:hyperlink r:id="rId4269" w:history="1">
        <w:r w:rsidRPr="007421C1">
          <w:rPr>
            <w:rStyle w:val="Hyperlink"/>
          </w:rPr>
          <w:t>HaShem</w:t>
        </w:r>
      </w:hyperlink>
      <w:r>
        <w:t xml:space="preserve"> </w:t>
      </w:r>
      <w:r w:rsidRPr="00874E0D">
        <w:t>ravaging</w:t>
      </w:r>
      <w:r>
        <w:t xml:space="preserve"> </w:t>
      </w:r>
      <w:r w:rsidRPr="00874E0D">
        <w:t>in</w:t>
      </w:r>
      <w:r>
        <w:t xml:space="preserve"> </w:t>
      </w:r>
      <w:r w:rsidRPr="00874E0D">
        <w:t>it...</w:t>
      </w:r>
      <w:r>
        <w:t xml:space="preserve"> </w:t>
      </w:r>
      <w:r w:rsidRPr="00874E0D">
        <w:t>And</w:t>
      </w:r>
      <w:r>
        <w:t xml:space="preserve"> </w:t>
      </w:r>
      <w:r w:rsidRPr="00874E0D">
        <w:t>a</w:t>
      </w:r>
      <w:r>
        <w:t xml:space="preserve"> </w:t>
      </w:r>
      <w:r w:rsidRPr="00874E0D">
        <w:t>redeemer</w:t>
      </w:r>
      <w:r>
        <w:t xml:space="preserve"> </w:t>
      </w:r>
      <w:r w:rsidRPr="00874E0D">
        <w:t>shall</w:t>
      </w:r>
      <w:r>
        <w:t xml:space="preserve"> </w:t>
      </w:r>
      <w:r w:rsidRPr="00874E0D">
        <w:t>come</w:t>
      </w:r>
      <w:r>
        <w:t xml:space="preserve"> </w:t>
      </w:r>
      <w:r w:rsidRPr="00874E0D">
        <w:t>to</w:t>
      </w:r>
      <w:r>
        <w:t xml:space="preserve"> </w:t>
      </w:r>
      <w:r w:rsidRPr="00874E0D">
        <w:t>Zion.'"</w:t>
      </w:r>
    </w:p>
    <w:p w14:paraId="7D07FB1B" w14:textId="77777777" w:rsidR="00AB3DD9" w:rsidRPr="00874E0D" w:rsidRDefault="00AB3DD9" w:rsidP="00AB3DD9"/>
    <w:p w14:paraId="36393518" w14:textId="6F3AA7A0" w:rsidR="00AB3DD9" w:rsidRPr="00874E0D" w:rsidRDefault="00AB3DD9" w:rsidP="00AB3DD9">
      <w:r w:rsidRPr="00874E0D">
        <w:t>Chazal</w:t>
      </w:r>
      <w:r>
        <w:t xml:space="preserve"> </w:t>
      </w:r>
      <w:r w:rsidRPr="00874E0D">
        <w:t>also</w:t>
      </w:r>
      <w:r>
        <w:t xml:space="preserve"> </w:t>
      </w:r>
      <w:r w:rsidRPr="00874E0D">
        <w:t>said:</w:t>
      </w:r>
      <w:r w:rsidRPr="00874E0D">
        <w:rPr>
          <w:rStyle w:val="FootnoteReference"/>
        </w:rPr>
        <w:footnoteReference w:id="485"/>
      </w:r>
      <w:r>
        <w:t xml:space="preserve"> </w:t>
      </w:r>
      <w:r w:rsidRPr="00874E0D">
        <w:t>"In</w:t>
      </w:r>
      <w:r>
        <w:t xml:space="preserve"> </w:t>
      </w:r>
      <w:r w:rsidRPr="00874E0D">
        <w:t>the</w:t>
      </w:r>
      <w:r>
        <w:t xml:space="preserve"> </w:t>
      </w:r>
      <w:hyperlink r:id="rId4270" w:history="1">
        <w:r w:rsidRPr="007421C1">
          <w:rPr>
            <w:rStyle w:val="Hyperlink"/>
          </w:rPr>
          <w:t>gen</w:t>
        </w:r>
        <w:r w:rsidRPr="007421C1">
          <w:rPr>
            <w:rStyle w:val="Hyperlink"/>
          </w:rPr>
          <w:softHyphen/>
          <w:t>eration</w:t>
        </w:r>
      </w:hyperlink>
      <w:r>
        <w:t xml:space="preserve"> </w:t>
      </w:r>
      <w:r w:rsidRPr="00874E0D">
        <w:t>in</w:t>
      </w:r>
      <w:r>
        <w:t xml:space="preserve"> </w:t>
      </w:r>
      <w:r w:rsidRPr="00874E0D">
        <w:t>which</w:t>
      </w:r>
      <w:r>
        <w:t xml:space="preserve"> </w:t>
      </w:r>
      <w:hyperlink r:id="rId4271" w:history="1">
        <w:r w:rsidRPr="007421C1">
          <w:rPr>
            <w:rStyle w:val="Hyperlink"/>
          </w:rPr>
          <w:t>Mashiach</w:t>
        </w:r>
      </w:hyperlink>
      <w:r>
        <w:t xml:space="preserve"> </w:t>
      </w:r>
      <w:r w:rsidRPr="00874E0D">
        <w:t>Ben</w:t>
      </w:r>
      <w:r>
        <w:t xml:space="preserve"> </w:t>
      </w:r>
      <w:r w:rsidRPr="00874E0D">
        <w:t>David</w:t>
      </w:r>
      <w:r>
        <w:t xml:space="preserve"> </w:t>
      </w:r>
      <w:r w:rsidRPr="00874E0D">
        <w:t>will</w:t>
      </w:r>
      <w:r>
        <w:t xml:space="preserve"> </w:t>
      </w:r>
      <w:r w:rsidRPr="00874E0D">
        <w:t>come,</w:t>
      </w:r>
      <w:r>
        <w:t xml:space="preserve"> </w:t>
      </w:r>
      <w:r w:rsidRPr="00874E0D">
        <w:t>the</w:t>
      </w:r>
      <w:r>
        <w:t xml:space="preserve"> </w:t>
      </w:r>
      <w:r w:rsidRPr="00874E0D">
        <w:t>government</w:t>
      </w:r>
      <w:r>
        <w:t xml:space="preserve"> </w:t>
      </w:r>
      <w:r w:rsidRPr="00874E0D">
        <w:t>will</w:t>
      </w:r>
      <w:r>
        <w:t xml:space="preserve"> </w:t>
      </w:r>
      <w:r w:rsidRPr="00874E0D">
        <w:t>support</w:t>
      </w:r>
      <w:r>
        <w:t xml:space="preserve"> </w:t>
      </w:r>
      <w:r w:rsidRPr="00874E0D">
        <w:t>immorality,</w:t>
      </w:r>
      <w:r>
        <w:t xml:space="preserve"> </w:t>
      </w:r>
      <w:r w:rsidRPr="00874E0D">
        <w:t>the</w:t>
      </w:r>
      <w:r>
        <w:t xml:space="preserve"> </w:t>
      </w:r>
      <w:r w:rsidRPr="00874E0D">
        <w:t>Galilee</w:t>
      </w:r>
      <w:r>
        <w:t xml:space="preserve"> </w:t>
      </w:r>
      <w:r w:rsidRPr="00874E0D">
        <w:t>will</w:t>
      </w:r>
      <w:r>
        <w:t xml:space="preserve"> </w:t>
      </w:r>
      <w:r w:rsidRPr="00874E0D">
        <w:t>be</w:t>
      </w:r>
      <w:r>
        <w:t xml:space="preserve"> </w:t>
      </w:r>
      <w:r w:rsidRPr="00874E0D">
        <w:t>destroyed,</w:t>
      </w:r>
      <w:r>
        <w:t xml:space="preserve"> </w:t>
      </w:r>
      <w:r w:rsidRPr="00874E0D">
        <w:t>the</w:t>
      </w:r>
      <w:r>
        <w:t xml:space="preserve"> </w:t>
      </w:r>
      <w:r w:rsidRPr="00874E0D">
        <w:t>people</w:t>
      </w:r>
      <w:r>
        <w:t xml:space="preserve"> </w:t>
      </w:r>
      <w:r w:rsidRPr="00874E0D">
        <w:t>of</w:t>
      </w:r>
      <w:r>
        <w:t xml:space="preserve"> </w:t>
      </w:r>
      <w:r w:rsidRPr="00874E0D">
        <w:t>the</w:t>
      </w:r>
      <w:r>
        <w:t xml:space="preserve"> </w:t>
      </w:r>
      <w:r w:rsidRPr="00874E0D">
        <w:t>Galilee</w:t>
      </w:r>
      <w:r>
        <w:t xml:space="preserve"> </w:t>
      </w:r>
      <w:r w:rsidRPr="00874E0D">
        <w:t>will</w:t>
      </w:r>
      <w:r>
        <w:t xml:space="preserve"> </w:t>
      </w:r>
      <w:r w:rsidRPr="00874E0D">
        <w:t>wander</w:t>
      </w:r>
      <w:r>
        <w:t xml:space="preserve"> </w:t>
      </w:r>
      <w:r w:rsidRPr="00874E0D">
        <w:t>from</w:t>
      </w:r>
      <w:r>
        <w:t xml:space="preserve"> </w:t>
      </w:r>
      <w:hyperlink r:id="rId4272" w:history="1">
        <w:r w:rsidRPr="007421C1">
          <w:rPr>
            <w:rStyle w:val="Hyperlink"/>
          </w:rPr>
          <w:t>city</w:t>
        </w:r>
      </w:hyperlink>
      <w:r>
        <w:t xml:space="preserve"> </w:t>
      </w:r>
      <w:r w:rsidRPr="00874E0D">
        <w:t>to</w:t>
      </w:r>
      <w:r>
        <w:t xml:space="preserve"> </w:t>
      </w:r>
      <w:hyperlink r:id="rId4273" w:history="1">
        <w:r w:rsidRPr="007421C1">
          <w:rPr>
            <w:rStyle w:val="Hyperlink"/>
          </w:rPr>
          <w:t>city</w:t>
        </w:r>
      </w:hyperlink>
      <w:r>
        <w:t xml:space="preserve"> </w:t>
      </w:r>
      <w:r w:rsidRPr="00874E0D">
        <w:t>and</w:t>
      </w:r>
      <w:r>
        <w:t xml:space="preserve"> </w:t>
      </w:r>
      <w:r w:rsidRPr="00874E0D">
        <w:t>will</w:t>
      </w:r>
      <w:r>
        <w:t xml:space="preserve"> </w:t>
      </w:r>
      <w:r w:rsidRPr="00874E0D">
        <w:t>not</w:t>
      </w:r>
      <w:r>
        <w:t xml:space="preserve"> </w:t>
      </w:r>
      <w:r w:rsidRPr="00874E0D">
        <w:t>rest,</w:t>
      </w:r>
      <w:r>
        <w:t xml:space="preserve"> </w:t>
      </w:r>
      <w:r w:rsidRPr="00874E0D">
        <w:t>the</w:t>
      </w:r>
      <w:r>
        <w:t xml:space="preserve"> </w:t>
      </w:r>
      <w:r w:rsidRPr="00874E0D">
        <w:t>wisdom</w:t>
      </w:r>
      <w:r>
        <w:t xml:space="preserve"> </w:t>
      </w:r>
      <w:r w:rsidRPr="00874E0D">
        <w:t>of</w:t>
      </w:r>
      <w:r>
        <w:t xml:space="preserve"> </w:t>
      </w:r>
      <w:r w:rsidRPr="00874E0D">
        <w:t>the</w:t>
      </w:r>
      <w:r>
        <w:t xml:space="preserve"> </w:t>
      </w:r>
      <w:r w:rsidRPr="00874E0D">
        <w:t>scholars</w:t>
      </w:r>
      <w:r>
        <w:t xml:space="preserve"> </w:t>
      </w:r>
      <w:r w:rsidRPr="00874E0D">
        <w:t>will</w:t>
      </w:r>
      <w:r>
        <w:t xml:space="preserve"> </w:t>
      </w:r>
      <w:r w:rsidRPr="00874E0D">
        <w:t>reek,</w:t>
      </w:r>
      <w:r>
        <w:t xml:space="preserve"> </w:t>
      </w:r>
      <w:r w:rsidRPr="00874E0D">
        <w:t>people</w:t>
      </w:r>
      <w:r>
        <w:t xml:space="preserve"> </w:t>
      </w:r>
      <w:r w:rsidRPr="00874E0D">
        <w:t>who</w:t>
      </w:r>
      <w:r>
        <w:t xml:space="preserve"> </w:t>
      </w:r>
      <w:hyperlink r:id="rId4274" w:history="1">
        <w:r w:rsidRPr="007421C1">
          <w:rPr>
            <w:rStyle w:val="Hyperlink"/>
          </w:rPr>
          <w:t>fear</w:t>
        </w:r>
      </w:hyperlink>
      <w:r>
        <w:t xml:space="preserve"> </w:t>
      </w:r>
      <w:hyperlink r:id="rId4275" w:history="1">
        <w:r w:rsidRPr="007421C1">
          <w:rPr>
            <w:rStyle w:val="Hyperlink"/>
          </w:rPr>
          <w:t>sin</w:t>
        </w:r>
      </w:hyperlink>
      <w:r>
        <w:t xml:space="preserve"> </w:t>
      </w:r>
      <w:r w:rsidRPr="00874E0D">
        <w:t>and</w:t>
      </w:r>
      <w:r>
        <w:t xml:space="preserve"> </w:t>
      </w:r>
      <w:r w:rsidRPr="00874E0D">
        <w:t>people</w:t>
      </w:r>
      <w:r>
        <w:t xml:space="preserve"> </w:t>
      </w:r>
      <w:r w:rsidRPr="00874E0D">
        <w:t>of</w:t>
      </w:r>
      <w:r>
        <w:t xml:space="preserve"> </w:t>
      </w:r>
      <w:r w:rsidRPr="00874E0D">
        <w:t>chesed</w:t>
      </w:r>
      <w:r>
        <w:t xml:space="preserve"> </w:t>
      </w:r>
      <w:r w:rsidRPr="00874E0D">
        <w:t>will</w:t>
      </w:r>
      <w:r>
        <w:t xml:space="preserve"> </w:t>
      </w:r>
      <w:r w:rsidRPr="00874E0D">
        <w:t>pass</w:t>
      </w:r>
      <w:r>
        <w:t xml:space="preserve"> </w:t>
      </w:r>
      <w:r w:rsidRPr="00874E0D">
        <w:t>away,</w:t>
      </w:r>
      <w:r>
        <w:t xml:space="preserve"> </w:t>
      </w:r>
      <w:r w:rsidRPr="00874E0D">
        <w:t>the</w:t>
      </w:r>
      <w:r>
        <w:t xml:space="preserve"> </w:t>
      </w:r>
      <w:r w:rsidRPr="00874E0D">
        <w:t>truth</w:t>
      </w:r>
      <w:r>
        <w:t xml:space="preserve"> </w:t>
      </w:r>
      <w:r w:rsidRPr="00874E0D">
        <w:t>will</w:t>
      </w:r>
      <w:r>
        <w:t xml:space="preserve"> </w:t>
      </w:r>
      <w:r w:rsidRPr="00874E0D">
        <w:t>be</w:t>
      </w:r>
      <w:r>
        <w:t xml:space="preserve"> </w:t>
      </w:r>
      <w:r w:rsidRPr="00874E0D">
        <w:t>missing...</w:t>
      </w:r>
      <w:r>
        <w:t xml:space="preserve"> </w:t>
      </w:r>
      <w:r w:rsidRPr="00874E0D">
        <w:t>the</w:t>
      </w:r>
      <w:r>
        <w:t xml:space="preserve"> </w:t>
      </w:r>
      <w:r w:rsidRPr="00874E0D">
        <w:t>wise</w:t>
      </w:r>
      <w:r>
        <w:t xml:space="preserve"> </w:t>
      </w:r>
      <w:r w:rsidRPr="00874E0D">
        <w:t>men</w:t>
      </w:r>
      <w:r>
        <w:t xml:space="preserve"> </w:t>
      </w:r>
      <w:r w:rsidRPr="00874E0D">
        <w:t>of</w:t>
      </w:r>
      <w:r>
        <w:t xml:space="preserve"> </w:t>
      </w:r>
      <w:r w:rsidRPr="00874E0D">
        <w:t>the</w:t>
      </w:r>
      <w:r>
        <w:t xml:space="preserve"> </w:t>
      </w:r>
      <w:hyperlink r:id="rId4276" w:history="1">
        <w:r w:rsidRPr="007421C1">
          <w:rPr>
            <w:rStyle w:val="Hyperlink"/>
          </w:rPr>
          <w:t>generation</w:t>
        </w:r>
      </w:hyperlink>
      <w:r>
        <w:t xml:space="preserve"> </w:t>
      </w:r>
      <w:r w:rsidRPr="00874E0D">
        <w:t>will</w:t>
      </w:r>
      <w:r>
        <w:t xml:space="preserve"> </w:t>
      </w:r>
      <w:r w:rsidRPr="00874E0D">
        <w:t>die,</w:t>
      </w:r>
      <w:r>
        <w:t xml:space="preserve"> </w:t>
      </w:r>
      <w:r w:rsidRPr="00874E0D">
        <w:t>the</w:t>
      </w:r>
      <w:r>
        <w:t xml:space="preserve"> </w:t>
      </w:r>
      <w:hyperlink r:id="rId4277" w:history="1">
        <w:r w:rsidRPr="007421C1">
          <w:rPr>
            <w:rStyle w:val="Hyperlink"/>
          </w:rPr>
          <w:t>eyes</w:t>
        </w:r>
      </w:hyperlink>
      <w:r>
        <w:t xml:space="preserve"> </w:t>
      </w:r>
      <w:r w:rsidRPr="00874E0D">
        <w:t>of</w:t>
      </w:r>
      <w:r>
        <w:t xml:space="preserve"> </w:t>
      </w:r>
      <w:r w:rsidRPr="00874E0D">
        <w:t>those</w:t>
      </w:r>
      <w:r>
        <w:t xml:space="preserve"> </w:t>
      </w:r>
      <w:r w:rsidRPr="00874E0D">
        <w:t>who</w:t>
      </w:r>
      <w:r>
        <w:t xml:space="preserve"> </w:t>
      </w:r>
      <w:r w:rsidRPr="00874E0D">
        <w:t>remain</w:t>
      </w:r>
      <w:r>
        <w:t xml:space="preserve"> </w:t>
      </w:r>
      <w:r w:rsidRPr="00874E0D">
        <w:t>will</w:t>
      </w:r>
      <w:r>
        <w:t xml:space="preserve"> </w:t>
      </w:r>
      <w:r w:rsidRPr="00874E0D">
        <w:t>ache</w:t>
      </w:r>
      <w:r>
        <w:t xml:space="preserve"> </w:t>
      </w:r>
      <w:r w:rsidRPr="00874E0D">
        <w:t>with</w:t>
      </w:r>
      <w:r>
        <w:t xml:space="preserve"> </w:t>
      </w:r>
      <w:r w:rsidRPr="00874E0D">
        <w:t>weariness</w:t>
      </w:r>
      <w:r>
        <w:t xml:space="preserve"> </w:t>
      </w:r>
      <w:r w:rsidRPr="00874E0D">
        <w:t>and</w:t>
      </w:r>
      <w:r>
        <w:t xml:space="preserve"> </w:t>
      </w:r>
      <w:r w:rsidRPr="00874E0D">
        <w:t>sighing,</w:t>
      </w:r>
      <w:r>
        <w:t xml:space="preserve"> </w:t>
      </w:r>
      <w:r w:rsidRPr="00874E0D">
        <w:t>many</w:t>
      </w:r>
      <w:r>
        <w:t xml:space="preserve"> </w:t>
      </w:r>
      <w:r w:rsidRPr="00874E0D">
        <w:t>evil</w:t>
      </w:r>
      <w:r>
        <w:t xml:space="preserve"> </w:t>
      </w:r>
      <w:r w:rsidRPr="00874E0D">
        <w:t>troubles</w:t>
      </w:r>
      <w:r>
        <w:t xml:space="preserve"> </w:t>
      </w:r>
      <w:r w:rsidRPr="00874E0D">
        <w:t>will</w:t>
      </w:r>
      <w:r>
        <w:t xml:space="preserve"> </w:t>
      </w:r>
      <w:r w:rsidRPr="00874E0D">
        <w:t>befall</w:t>
      </w:r>
      <w:r>
        <w:t xml:space="preserve"> </w:t>
      </w:r>
      <w:r w:rsidRPr="00874E0D">
        <w:t>the</w:t>
      </w:r>
      <w:r>
        <w:t xml:space="preserve"> </w:t>
      </w:r>
      <w:hyperlink r:id="rId4278" w:history="1">
        <w:r w:rsidRPr="007421C1">
          <w:rPr>
            <w:rStyle w:val="Hyperlink"/>
          </w:rPr>
          <w:t>community</w:t>
        </w:r>
      </w:hyperlink>
      <w:r w:rsidRPr="00874E0D">
        <w:t>,</w:t>
      </w:r>
      <w:r>
        <w:t xml:space="preserve"> </w:t>
      </w:r>
      <w:r w:rsidRPr="00874E0D">
        <w:t>and</w:t>
      </w:r>
      <w:r>
        <w:t xml:space="preserve"> </w:t>
      </w:r>
      <w:r w:rsidRPr="00874E0D">
        <w:t>harsh</w:t>
      </w:r>
      <w:r>
        <w:t xml:space="preserve"> </w:t>
      </w:r>
      <w:r w:rsidRPr="00874E0D">
        <w:t>decrees</w:t>
      </w:r>
      <w:r>
        <w:t xml:space="preserve"> </w:t>
      </w:r>
      <w:r w:rsidRPr="00874E0D">
        <w:t>will</w:t>
      </w:r>
      <w:r>
        <w:t xml:space="preserve"> </w:t>
      </w:r>
      <w:r w:rsidRPr="00874E0D">
        <w:t>be</w:t>
      </w:r>
      <w:r>
        <w:t xml:space="preserve"> </w:t>
      </w:r>
      <w:r w:rsidRPr="00874E0D">
        <w:t>renewed,</w:t>
      </w:r>
      <w:r>
        <w:t xml:space="preserve"> </w:t>
      </w:r>
      <w:r w:rsidRPr="00874E0D">
        <w:t>and</w:t>
      </w:r>
      <w:r>
        <w:t xml:space="preserve"> </w:t>
      </w:r>
      <w:r w:rsidRPr="00874E0D">
        <w:t>implemented,</w:t>
      </w:r>
      <w:r>
        <w:t xml:space="preserve"> </w:t>
      </w:r>
      <w:hyperlink r:id="rId4279" w:history="1">
        <w:r w:rsidRPr="007421C1">
          <w:rPr>
            <w:rStyle w:val="Hyperlink"/>
          </w:rPr>
          <w:t>one</w:t>
        </w:r>
      </w:hyperlink>
      <w:r>
        <w:t xml:space="preserve"> </w:t>
      </w:r>
      <w:r w:rsidRPr="00874E0D">
        <w:t>after</w:t>
      </w:r>
      <w:r>
        <w:t xml:space="preserve"> </w:t>
      </w:r>
      <w:r w:rsidRPr="00874E0D">
        <w:t>the</w:t>
      </w:r>
      <w:r>
        <w:t xml:space="preserve"> </w:t>
      </w:r>
      <w:r w:rsidRPr="00874E0D">
        <w:t>other...."</w:t>
      </w:r>
    </w:p>
    <w:p w14:paraId="4BB69DFA" w14:textId="77777777" w:rsidR="00AB3DD9" w:rsidRPr="00874E0D" w:rsidRDefault="00AB3DD9" w:rsidP="00AB3DD9"/>
    <w:p w14:paraId="37D76BDE" w14:textId="77777777" w:rsidR="00AB3DD9" w:rsidRPr="00874E0D" w:rsidRDefault="00AB3DD9" w:rsidP="00AB3DD9">
      <w:pPr>
        <w:pStyle w:val="Heading2"/>
      </w:pPr>
      <w:bookmarkStart w:id="265" w:name="_Toc42873849"/>
      <w:bookmarkStart w:id="266" w:name="_Toc43186985"/>
      <w:bookmarkStart w:id="267" w:name="_Toc43999964"/>
      <w:bookmarkStart w:id="268" w:name="_Toc45617150"/>
      <w:r w:rsidRPr="00874E0D">
        <w:t>Evil</w:t>
      </w:r>
      <w:r>
        <w:t xml:space="preserve"> </w:t>
      </w:r>
      <w:r w:rsidRPr="00874E0D">
        <w:t>Government</w:t>
      </w:r>
      <w:bookmarkEnd w:id="265"/>
      <w:bookmarkEnd w:id="266"/>
      <w:bookmarkEnd w:id="267"/>
      <w:bookmarkEnd w:id="268"/>
    </w:p>
    <w:p w14:paraId="5E51FAA3" w14:textId="77777777" w:rsidR="00AB3DD9" w:rsidRPr="00874E0D" w:rsidRDefault="00AB3DD9" w:rsidP="00AB3DD9"/>
    <w:p w14:paraId="0A093B00" w14:textId="77777777" w:rsidR="00AB3DD9" w:rsidRPr="00874E0D" w:rsidRDefault="00AB3DD9" w:rsidP="00AB3DD9"/>
    <w:p w14:paraId="1F29252D" w14:textId="20798465" w:rsidR="00AB3DD9" w:rsidRPr="00874E0D" w:rsidRDefault="00AB3DD9" w:rsidP="00AB3DD9">
      <w:r w:rsidRPr="00874E0D">
        <w:t>We</w:t>
      </w:r>
      <w:r>
        <w:t xml:space="preserve"> </w:t>
      </w:r>
      <w:r w:rsidRPr="00874E0D">
        <w:t>are</w:t>
      </w:r>
      <w:r>
        <w:t xml:space="preserve"> </w:t>
      </w:r>
      <w:r w:rsidRPr="00874E0D">
        <w:t>living</w:t>
      </w:r>
      <w:r>
        <w:t xml:space="preserve"> </w:t>
      </w:r>
      <w:r w:rsidRPr="00874E0D">
        <w:t>in</w:t>
      </w:r>
      <w:r>
        <w:t xml:space="preserve"> </w:t>
      </w:r>
      <w:r w:rsidRPr="00874E0D">
        <w:t>a</w:t>
      </w:r>
      <w:r>
        <w:t xml:space="preserve"> </w:t>
      </w:r>
      <w:hyperlink r:id="rId4280" w:history="1">
        <w:r w:rsidRPr="007421C1">
          <w:rPr>
            <w:rStyle w:val="Hyperlink"/>
          </w:rPr>
          <w:t>time</w:t>
        </w:r>
      </w:hyperlink>
      <w:r>
        <w:t xml:space="preserve"> </w:t>
      </w:r>
      <w:r w:rsidRPr="00874E0D">
        <w:t>when</w:t>
      </w:r>
      <w:r>
        <w:t xml:space="preserve"> </w:t>
      </w:r>
      <w:r w:rsidRPr="00874E0D">
        <w:t>there</w:t>
      </w:r>
      <w:r>
        <w:t xml:space="preserve"> </w:t>
      </w:r>
      <w:r w:rsidRPr="00874E0D">
        <w:t>is</w:t>
      </w:r>
      <w:r>
        <w:t xml:space="preserve"> </w:t>
      </w:r>
      <w:r w:rsidRPr="00874E0D">
        <w:t>a</w:t>
      </w:r>
      <w:r>
        <w:t xml:space="preserve"> </w:t>
      </w:r>
      <w:r w:rsidRPr="00874E0D">
        <w:t>hidden</w:t>
      </w:r>
      <w:r>
        <w:t xml:space="preserve"> </w:t>
      </w:r>
      <w:hyperlink r:id="rId4281" w:history="1">
        <w:r w:rsidRPr="007421C1">
          <w:rPr>
            <w:rStyle w:val="Hyperlink"/>
          </w:rPr>
          <w:t>hand</w:t>
        </w:r>
      </w:hyperlink>
      <w:r>
        <w:t xml:space="preserve"> </w:t>
      </w:r>
      <w:r w:rsidRPr="00874E0D">
        <w:t>that</w:t>
      </w:r>
      <w:r>
        <w:t xml:space="preserve"> </w:t>
      </w:r>
      <w:r w:rsidRPr="00874E0D">
        <w:t>seems</w:t>
      </w:r>
      <w:r>
        <w:t xml:space="preserve"> </w:t>
      </w:r>
      <w:r w:rsidRPr="00874E0D">
        <w:t>to</w:t>
      </w:r>
      <w:r>
        <w:t xml:space="preserve"> </w:t>
      </w:r>
      <w:r w:rsidRPr="00874E0D">
        <w:t>be</w:t>
      </w:r>
      <w:r>
        <w:t xml:space="preserve"> </w:t>
      </w:r>
      <w:r w:rsidRPr="00874E0D">
        <w:t>coordinating</w:t>
      </w:r>
      <w:r>
        <w:t xml:space="preserve"> </w:t>
      </w:r>
      <w:r w:rsidRPr="00874E0D">
        <w:t>and</w:t>
      </w:r>
      <w:r>
        <w:t xml:space="preserve"> </w:t>
      </w:r>
      <w:r w:rsidRPr="00874E0D">
        <w:t>controlling</w:t>
      </w:r>
      <w:r>
        <w:t xml:space="preserve"> </w:t>
      </w:r>
      <w:r w:rsidRPr="00874E0D">
        <w:t>our</w:t>
      </w:r>
      <w:r>
        <w:t xml:space="preserve"> </w:t>
      </w:r>
      <w:hyperlink r:id="rId4282" w:history="1">
        <w:r w:rsidRPr="007421C1">
          <w:rPr>
            <w:rStyle w:val="Hyperlink"/>
          </w:rPr>
          <w:t>world</w:t>
        </w:r>
      </w:hyperlink>
      <w:r w:rsidRPr="00874E0D">
        <w:t>.</w:t>
      </w:r>
      <w:r>
        <w:t xml:space="preserve"> </w:t>
      </w:r>
      <w:r w:rsidRPr="00874E0D">
        <w:t>They</w:t>
      </w:r>
      <w:r>
        <w:t xml:space="preserve"> </w:t>
      </w:r>
      <w:r w:rsidRPr="00874E0D">
        <w:t>have</w:t>
      </w:r>
      <w:r>
        <w:t xml:space="preserve"> </w:t>
      </w:r>
      <w:r w:rsidRPr="00874E0D">
        <w:t>no</w:t>
      </w:r>
      <w:r>
        <w:t xml:space="preserve"> </w:t>
      </w:r>
      <w:hyperlink r:id="rId4283" w:history="1">
        <w:r w:rsidRPr="007421C1">
          <w:rPr>
            <w:rStyle w:val="Hyperlink"/>
          </w:rPr>
          <w:t>name</w:t>
        </w:r>
      </w:hyperlink>
      <w:r w:rsidRPr="00874E0D">
        <w:t>,</w:t>
      </w:r>
      <w:r>
        <w:t xml:space="preserve"> </w:t>
      </w:r>
      <w:r w:rsidRPr="00874E0D">
        <w:t>no</w:t>
      </w:r>
      <w:r>
        <w:t xml:space="preserve"> </w:t>
      </w:r>
      <w:hyperlink r:id="rId4284" w:history="1">
        <w:r w:rsidRPr="007421C1">
          <w:rPr>
            <w:rStyle w:val="Hyperlink"/>
          </w:rPr>
          <w:t>face</w:t>
        </w:r>
      </w:hyperlink>
      <w:r w:rsidRPr="00874E0D">
        <w:t>,</w:t>
      </w:r>
      <w:r>
        <w:t xml:space="preserve"> </w:t>
      </w:r>
      <w:r w:rsidRPr="00874E0D">
        <w:t>and</w:t>
      </w:r>
      <w:r>
        <w:t xml:space="preserve"> </w:t>
      </w:r>
      <w:r w:rsidRPr="00874E0D">
        <w:t>absolute</w:t>
      </w:r>
      <w:r>
        <w:t xml:space="preserve"> </w:t>
      </w:r>
      <w:r w:rsidRPr="00874E0D">
        <w:t>control.</w:t>
      </w:r>
      <w:r>
        <w:t xml:space="preserve"> </w:t>
      </w:r>
      <w:r w:rsidRPr="00874E0D">
        <w:t>If</w:t>
      </w:r>
      <w:r>
        <w:t xml:space="preserve"> </w:t>
      </w:r>
      <w:r w:rsidRPr="00874E0D">
        <w:t>you</w:t>
      </w:r>
      <w:r>
        <w:t xml:space="preserve"> </w:t>
      </w:r>
      <w:r w:rsidRPr="00874E0D">
        <w:t>say,</w:t>
      </w:r>
      <w:r>
        <w:t xml:space="preserve"> </w:t>
      </w:r>
      <w:r w:rsidRPr="00874E0D">
        <w:t>or</w:t>
      </w:r>
      <w:r>
        <w:t xml:space="preserve"> </w:t>
      </w:r>
      <w:r w:rsidRPr="00874E0D">
        <w:t>even</w:t>
      </w:r>
      <w:r>
        <w:t xml:space="preserve"> </w:t>
      </w:r>
      <w:r w:rsidRPr="00874E0D">
        <w:t>hint</w:t>
      </w:r>
      <w:r>
        <w:t xml:space="preserve"> </w:t>
      </w:r>
      <w:r w:rsidRPr="00874E0D">
        <w:t>that</w:t>
      </w:r>
      <w:r>
        <w:t xml:space="preserve"> </w:t>
      </w:r>
      <w:r w:rsidRPr="00874E0D">
        <w:t>they</w:t>
      </w:r>
      <w:r>
        <w:t xml:space="preserve"> </w:t>
      </w:r>
      <w:r w:rsidRPr="00874E0D">
        <w:t>exist,</w:t>
      </w:r>
      <w:r>
        <w:t xml:space="preserve"> </w:t>
      </w:r>
      <w:r w:rsidRPr="00874E0D">
        <w:t>you</w:t>
      </w:r>
      <w:r>
        <w:t xml:space="preserve"> </w:t>
      </w:r>
      <w:r w:rsidRPr="00874E0D">
        <w:t>are</w:t>
      </w:r>
      <w:r>
        <w:t xml:space="preserve"> </w:t>
      </w:r>
      <w:r w:rsidRPr="00874E0D">
        <w:t>immediately</w:t>
      </w:r>
      <w:r>
        <w:t xml:space="preserve"> </w:t>
      </w:r>
      <w:r w:rsidRPr="00874E0D">
        <w:t>labeled</w:t>
      </w:r>
      <w:r>
        <w:t xml:space="preserve"> </w:t>
      </w:r>
      <w:r w:rsidRPr="00874E0D">
        <w:t>a</w:t>
      </w:r>
      <w:r>
        <w:t xml:space="preserve"> </w:t>
      </w:r>
      <w:r w:rsidRPr="00874E0D">
        <w:t>‘conspiracy</w:t>
      </w:r>
      <w:r>
        <w:t xml:space="preserve"> </w:t>
      </w:r>
      <w:r w:rsidRPr="00874E0D">
        <w:t>theorist’</w:t>
      </w:r>
      <w:r>
        <w:t xml:space="preserve"> </w:t>
      </w:r>
      <w:r w:rsidRPr="00874E0D">
        <w:t>and</w:t>
      </w:r>
      <w:r>
        <w:t xml:space="preserve"> </w:t>
      </w:r>
      <w:r w:rsidRPr="00874E0D">
        <w:t>mockingly</w:t>
      </w:r>
      <w:r>
        <w:t xml:space="preserve"> </w:t>
      </w:r>
      <w:r w:rsidRPr="00874E0D">
        <w:t>dismiss</w:t>
      </w:r>
      <w:r>
        <w:t xml:space="preserve"> </w:t>
      </w:r>
      <w:r w:rsidRPr="00874E0D">
        <w:t>you.</w:t>
      </w:r>
      <w:r>
        <w:t xml:space="preserve"> </w:t>
      </w:r>
      <w:r w:rsidRPr="00874E0D">
        <w:t>If</w:t>
      </w:r>
      <w:r>
        <w:t xml:space="preserve"> </w:t>
      </w:r>
      <w:r w:rsidRPr="00874E0D">
        <w:t>you</w:t>
      </w:r>
      <w:r>
        <w:t xml:space="preserve"> </w:t>
      </w:r>
      <w:r w:rsidRPr="00874E0D">
        <w:t>are</w:t>
      </w:r>
      <w:r>
        <w:t xml:space="preserve"> </w:t>
      </w:r>
      <w:r w:rsidRPr="00874E0D">
        <w:t>an</w:t>
      </w:r>
      <w:r>
        <w:t xml:space="preserve"> </w:t>
      </w:r>
      <w:r w:rsidRPr="00874E0D">
        <w:t>accomplished</w:t>
      </w:r>
      <w:r>
        <w:t xml:space="preserve"> </w:t>
      </w:r>
      <w:r w:rsidRPr="00874E0D">
        <w:t>scientist</w:t>
      </w:r>
      <w:r>
        <w:t xml:space="preserve"> </w:t>
      </w:r>
      <w:r w:rsidRPr="00874E0D">
        <w:t>or</w:t>
      </w:r>
      <w:r>
        <w:t xml:space="preserve"> </w:t>
      </w:r>
      <w:r w:rsidRPr="00874E0D">
        <w:t>newsman,</w:t>
      </w:r>
      <w:r>
        <w:t xml:space="preserve"> </w:t>
      </w:r>
      <w:r w:rsidRPr="00874E0D">
        <w:t>then</w:t>
      </w:r>
      <w:r>
        <w:t xml:space="preserve"> </w:t>
      </w:r>
      <w:r w:rsidRPr="00874E0D">
        <w:t>you</w:t>
      </w:r>
      <w:r>
        <w:t xml:space="preserve"> </w:t>
      </w:r>
      <w:r w:rsidRPr="00874E0D">
        <w:t>are</w:t>
      </w:r>
      <w:r>
        <w:t xml:space="preserve"> </w:t>
      </w:r>
      <w:r w:rsidRPr="00874E0D">
        <w:t>discredited</w:t>
      </w:r>
      <w:r>
        <w:t xml:space="preserve"> </w:t>
      </w:r>
      <w:r w:rsidRPr="00874E0D">
        <w:t>and</w:t>
      </w:r>
      <w:r>
        <w:t xml:space="preserve"> </w:t>
      </w:r>
      <w:r w:rsidRPr="00874E0D">
        <w:t>shunted</w:t>
      </w:r>
      <w:r>
        <w:t xml:space="preserve"> </w:t>
      </w:r>
      <w:r w:rsidRPr="00874E0D">
        <w:t>aside.</w:t>
      </w:r>
    </w:p>
    <w:p w14:paraId="0883EF57" w14:textId="77777777" w:rsidR="00AB3DD9" w:rsidRPr="00874E0D" w:rsidRDefault="00AB3DD9" w:rsidP="00AB3DD9"/>
    <w:p w14:paraId="488194BA" w14:textId="48E498E1" w:rsidR="00AB3DD9" w:rsidRPr="00874E0D" w:rsidRDefault="00AB3DD9" w:rsidP="00AB3DD9">
      <w:r w:rsidRPr="00874E0D">
        <w:t>There</w:t>
      </w:r>
      <w:r>
        <w:t xml:space="preserve"> </w:t>
      </w:r>
      <w:r w:rsidRPr="00874E0D">
        <w:t>is</w:t>
      </w:r>
      <w:r>
        <w:t xml:space="preserve"> </w:t>
      </w:r>
      <w:r w:rsidRPr="00874E0D">
        <w:t>a</w:t>
      </w:r>
      <w:r>
        <w:t xml:space="preserve"> </w:t>
      </w:r>
      <w:r w:rsidRPr="00874E0D">
        <w:t>worldwide</w:t>
      </w:r>
      <w:r>
        <w:t xml:space="preserve"> </w:t>
      </w:r>
      <w:r w:rsidRPr="00874E0D">
        <w:t>cabal</w:t>
      </w:r>
      <w:r>
        <w:t xml:space="preserve"> </w:t>
      </w:r>
      <w:r w:rsidRPr="00874E0D">
        <w:t>of</w:t>
      </w:r>
      <w:r>
        <w:t xml:space="preserve"> </w:t>
      </w:r>
      <w:r w:rsidRPr="00874E0D">
        <w:t>Satan-worshiping</w:t>
      </w:r>
      <w:r>
        <w:t xml:space="preserve"> </w:t>
      </w:r>
      <w:r w:rsidRPr="00874E0D">
        <w:t>pedophiles</w:t>
      </w:r>
      <w:r>
        <w:t xml:space="preserve"> </w:t>
      </w:r>
      <w:r w:rsidRPr="00874E0D">
        <w:t>who</w:t>
      </w:r>
      <w:r>
        <w:t xml:space="preserve"> </w:t>
      </w:r>
      <w:r w:rsidRPr="00874E0D">
        <w:t>rule</w:t>
      </w:r>
      <w:r>
        <w:t xml:space="preserve"> </w:t>
      </w:r>
      <w:r w:rsidRPr="00874E0D">
        <w:t>the</w:t>
      </w:r>
      <w:r>
        <w:t xml:space="preserve"> </w:t>
      </w:r>
      <w:hyperlink r:id="rId4285" w:history="1">
        <w:r w:rsidRPr="007421C1">
          <w:rPr>
            <w:rStyle w:val="Hyperlink"/>
          </w:rPr>
          <w:t>world</w:t>
        </w:r>
      </w:hyperlink>
      <w:r w:rsidRPr="00874E0D">
        <w:t>,</w:t>
      </w:r>
      <w:r>
        <w:t xml:space="preserve"> </w:t>
      </w:r>
      <w:r w:rsidRPr="00874E0D">
        <w:t>essentially,</w:t>
      </w:r>
      <w:r>
        <w:t xml:space="preserve"> </w:t>
      </w:r>
      <w:r w:rsidRPr="00874E0D">
        <w:t>and</w:t>
      </w:r>
      <w:r>
        <w:t xml:space="preserve"> </w:t>
      </w:r>
      <w:r w:rsidRPr="00874E0D">
        <w:t>they</w:t>
      </w:r>
      <w:r>
        <w:t xml:space="preserve"> </w:t>
      </w:r>
      <w:r w:rsidRPr="00874E0D">
        <w:t>control</w:t>
      </w:r>
      <w:r>
        <w:t xml:space="preserve"> </w:t>
      </w:r>
      <w:r w:rsidRPr="00874E0D">
        <w:t>everything.</w:t>
      </w:r>
      <w:r>
        <w:t xml:space="preserve"> </w:t>
      </w:r>
      <w:r w:rsidRPr="00874E0D">
        <w:t>They</w:t>
      </w:r>
      <w:r>
        <w:t xml:space="preserve"> </w:t>
      </w:r>
      <w:r w:rsidRPr="00874E0D">
        <w:t>control</w:t>
      </w:r>
      <w:r>
        <w:t xml:space="preserve"> </w:t>
      </w:r>
      <w:r w:rsidRPr="00874E0D">
        <w:t>politicians,</w:t>
      </w:r>
      <w:r>
        <w:t xml:space="preserve"> </w:t>
      </w:r>
      <w:r w:rsidRPr="00874E0D">
        <w:t>and</w:t>
      </w:r>
      <w:r>
        <w:t xml:space="preserve"> </w:t>
      </w:r>
      <w:r w:rsidRPr="00874E0D">
        <w:t>they</w:t>
      </w:r>
      <w:r>
        <w:t xml:space="preserve"> </w:t>
      </w:r>
      <w:r w:rsidRPr="00874E0D">
        <w:t>control</w:t>
      </w:r>
      <w:r>
        <w:t xml:space="preserve"> </w:t>
      </w:r>
      <w:r w:rsidRPr="00874E0D">
        <w:t>the</w:t>
      </w:r>
      <w:r>
        <w:t xml:space="preserve"> </w:t>
      </w:r>
      <w:r w:rsidRPr="00874E0D">
        <w:t>media.</w:t>
      </w:r>
      <w:r>
        <w:t xml:space="preserve"> </w:t>
      </w:r>
      <w:r w:rsidRPr="00874E0D">
        <w:t>They</w:t>
      </w:r>
      <w:r>
        <w:t xml:space="preserve"> </w:t>
      </w:r>
      <w:r w:rsidRPr="00874E0D">
        <w:t>control</w:t>
      </w:r>
      <w:r>
        <w:t xml:space="preserve"> </w:t>
      </w:r>
      <w:r w:rsidRPr="00874E0D">
        <w:t>Hollywood,</w:t>
      </w:r>
      <w:r>
        <w:t xml:space="preserve"> </w:t>
      </w:r>
      <w:r w:rsidRPr="00874E0D">
        <w:t>and</w:t>
      </w:r>
      <w:r>
        <w:t xml:space="preserve"> </w:t>
      </w:r>
      <w:r w:rsidRPr="00874E0D">
        <w:t>they</w:t>
      </w:r>
      <w:r>
        <w:t xml:space="preserve"> </w:t>
      </w:r>
      <w:r w:rsidRPr="00874E0D">
        <w:t>cover</w:t>
      </w:r>
      <w:r>
        <w:t xml:space="preserve"> </w:t>
      </w:r>
      <w:r w:rsidRPr="00874E0D">
        <w:t>up</w:t>
      </w:r>
      <w:r>
        <w:t xml:space="preserve"> </w:t>
      </w:r>
      <w:r w:rsidRPr="00874E0D">
        <w:t>their</w:t>
      </w:r>
      <w:r>
        <w:t xml:space="preserve"> </w:t>
      </w:r>
      <w:r w:rsidRPr="00874E0D">
        <w:t>existence,</w:t>
      </w:r>
      <w:r>
        <w:t xml:space="preserve"> </w:t>
      </w:r>
      <w:r w:rsidRPr="00874E0D">
        <w:t>essentially.</w:t>
      </w:r>
      <w:r>
        <w:t xml:space="preserve"> </w:t>
      </w:r>
      <w:r w:rsidRPr="00874E0D">
        <w:t>And</w:t>
      </w:r>
      <w:r>
        <w:t xml:space="preserve"> </w:t>
      </w:r>
      <w:r w:rsidRPr="00874E0D">
        <w:t>they</w:t>
      </w:r>
      <w:r>
        <w:t xml:space="preserve"> </w:t>
      </w:r>
      <w:r w:rsidRPr="00874E0D">
        <w:t>would</w:t>
      </w:r>
      <w:r>
        <w:t xml:space="preserve"> </w:t>
      </w:r>
      <w:r w:rsidRPr="00874E0D">
        <w:t>have</w:t>
      </w:r>
      <w:r>
        <w:t xml:space="preserve"> </w:t>
      </w:r>
      <w:r w:rsidRPr="00874E0D">
        <w:t>continued</w:t>
      </w:r>
      <w:r>
        <w:t xml:space="preserve"> </w:t>
      </w:r>
      <w:r w:rsidRPr="00874E0D">
        <w:t>ruling</w:t>
      </w:r>
      <w:r>
        <w:t xml:space="preserve"> </w:t>
      </w:r>
      <w:r w:rsidRPr="00874E0D">
        <w:t>the</w:t>
      </w:r>
      <w:r>
        <w:t xml:space="preserve"> </w:t>
      </w:r>
      <w:hyperlink r:id="rId4286" w:history="1">
        <w:r w:rsidRPr="007421C1">
          <w:rPr>
            <w:rStyle w:val="Hyperlink"/>
          </w:rPr>
          <w:t>world</w:t>
        </w:r>
      </w:hyperlink>
      <w:r w:rsidRPr="00874E0D">
        <w:t>,</w:t>
      </w:r>
      <w:r>
        <w:t xml:space="preserve"> </w:t>
      </w:r>
      <w:r w:rsidRPr="00874E0D">
        <w:t>were</w:t>
      </w:r>
      <w:r>
        <w:t xml:space="preserve"> </w:t>
      </w:r>
      <w:r w:rsidRPr="00874E0D">
        <w:t>it</w:t>
      </w:r>
      <w:r>
        <w:t xml:space="preserve"> </w:t>
      </w:r>
      <w:r w:rsidRPr="00874E0D">
        <w:t>not</w:t>
      </w:r>
      <w:r>
        <w:t xml:space="preserve"> </w:t>
      </w:r>
      <w:r w:rsidRPr="00874E0D">
        <w:t>for</w:t>
      </w:r>
      <w:r>
        <w:t xml:space="preserve"> </w:t>
      </w:r>
      <w:r w:rsidRPr="00874E0D">
        <w:t>the</w:t>
      </w:r>
      <w:r>
        <w:t xml:space="preserve"> </w:t>
      </w:r>
      <w:r w:rsidRPr="00874E0D">
        <w:t>election</w:t>
      </w:r>
      <w:r>
        <w:t xml:space="preserve"> </w:t>
      </w:r>
      <w:r w:rsidRPr="00874E0D">
        <w:t>of</w:t>
      </w:r>
      <w:r>
        <w:t xml:space="preserve"> </w:t>
      </w:r>
      <w:r w:rsidRPr="00874E0D">
        <w:t>President</w:t>
      </w:r>
      <w:r>
        <w:t xml:space="preserve"> </w:t>
      </w:r>
      <w:r w:rsidRPr="00874E0D">
        <w:t>Donald</w:t>
      </w:r>
      <w:r>
        <w:t xml:space="preserve"> </w:t>
      </w:r>
      <w:r w:rsidRPr="00874E0D">
        <w:t>Trump</w:t>
      </w:r>
      <w:r>
        <w:t xml:space="preserve"> </w:t>
      </w:r>
      <w:r w:rsidRPr="00874E0D">
        <w:t>who</w:t>
      </w:r>
      <w:r>
        <w:t xml:space="preserve"> </w:t>
      </w:r>
      <w:r w:rsidRPr="00874E0D">
        <w:t>was</w:t>
      </w:r>
      <w:r>
        <w:t xml:space="preserve"> </w:t>
      </w:r>
      <w:r w:rsidRPr="00874E0D">
        <w:t>elected</w:t>
      </w:r>
      <w:r>
        <w:t xml:space="preserve"> </w:t>
      </w:r>
      <w:r w:rsidRPr="00874E0D">
        <w:t>to</w:t>
      </w:r>
      <w:r>
        <w:t xml:space="preserve"> </w:t>
      </w:r>
      <w:r w:rsidRPr="00874E0D">
        <w:t>put</w:t>
      </w:r>
      <w:r>
        <w:t xml:space="preserve"> </w:t>
      </w:r>
      <w:r w:rsidRPr="00874E0D">
        <w:t>a</w:t>
      </w:r>
      <w:r>
        <w:t xml:space="preserve"> </w:t>
      </w:r>
      <w:r w:rsidRPr="00874E0D">
        <w:t>stop</w:t>
      </w:r>
      <w:r>
        <w:t xml:space="preserve"> </w:t>
      </w:r>
      <w:r w:rsidRPr="00874E0D">
        <w:t>to</w:t>
      </w:r>
      <w:r>
        <w:t xml:space="preserve"> </w:t>
      </w:r>
      <w:r w:rsidRPr="00874E0D">
        <w:t>the</w:t>
      </w:r>
      <w:r>
        <w:t xml:space="preserve"> </w:t>
      </w:r>
      <w:r w:rsidRPr="00874E0D">
        <w:t>cabal.</w:t>
      </w:r>
      <w:r w:rsidRPr="00874E0D">
        <w:rPr>
          <w:rStyle w:val="FootnoteReference"/>
        </w:rPr>
        <w:footnoteReference w:id="486"/>
      </w:r>
    </w:p>
    <w:p w14:paraId="2E337F49" w14:textId="77777777" w:rsidR="00AB3DD9" w:rsidRPr="00874E0D" w:rsidRDefault="00AB3DD9" w:rsidP="00AB3DD9"/>
    <w:p w14:paraId="08A6D396" w14:textId="77777777" w:rsidR="00AB3DD9" w:rsidRPr="00874E0D" w:rsidRDefault="00AB3DD9" w:rsidP="00AB3DD9">
      <w:r w:rsidRPr="00874E0D">
        <w:t>Never</w:t>
      </w:r>
      <w:r>
        <w:t xml:space="preserve"> </w:t>
      </w:r>
      <w:r w:rsidRPr="00874E0D">
        <w:t>the</w:t>
      </w:r>
      <w:r>
        <w:t xml:space="preserve"> </w:t>
      </w:r>
      <w:r w:rsidRPr="00874E0D">
        <w:t>less,</w:t>
      </w:r>
      <w:r>
        <w:t xml:space="preserve"> </w:t>
      </w:r>
      <w:r w:rsidRPr="00874E0D">
        <w:t>an</w:t>
      </w:r>
      <w:r>
        <w:t xml:space="preserve"> </w:t>
      </w:r>
      <w:r w:rsidRPr="00874E0D">
        <w:t>observant</w:t>
      </w:r>
      <w:r>
        <w:t xml:space="preserve"> </w:t>
      </w:r>
      <w:r w:rsidRPr="00874E0D">
        <w:t>person</w:t>
      </w:r>
      <w:r>
        <w:t xml:space="preserve"> </w:t>
      </w:r>
      <w:r w:rsidRPr="00874E0D">
        <w:t>will</w:t>
      </w:r>
      <w:r>
        <w:t xml:space="preserve"> </w:t>
      </w:r>
      <w:r w:rsidRPr="00874E0D">
        <w:t>note</w:t>
      </w:r>
      <w:r>
        <w:t xml:space="preserve"> </w:t>
      </w:r>
      <w:r w:rsidRPr="00874E0D">
        <w:t>the</w:t>
      </w:r>
      <w:r>
        <w:t xml:space="preserve"> </w:t>
      </w:r>
      <w:r w:rsidRPr="00874E0D">
        <w:t>following:</w:t>
      </w:r>
    </w:p>
    <w:p w14:paraId="030FE096" w14:textId="77777777" w:rsidR="00AB3DD9" w:rsidRPr="00874E0D" w:rsidRDefault="00AB3DD9" w:rsidP="00AB3DD9"/>
    <w:p w14:paraId="13278BB9" w14:textId="04C9BD4B" w:rsidR="00AB3DD9" w:rsidRPr="00874E0D" w:rsidRDefault="00AB3DD9" w:rsidP="00AB3DD9">
      <w:pPr>
        <w:pStyle w:val="ListParagraph"/>
        <w:numPr>
          <w:ilvl w:val="0"/>
          <w:numId w:val="11"/>
        </w:numPr>
      </w:pPr>
      <w:r w:rsidRPr="00874E0D">
        <w:t>We</w:t>
      </w:r>
      <w:r>
        <w:t xml:space="preserve"> </w:t>
      </w:r>
      <w:r w:rsidRPr="00874E0D">
        <w:t>see</w:t>
      </w:r>
      <w:r>
        <w:t xml:space="preserve"> </w:t>
      </w:r>
      <w:r w:rsidRPr="00874E0D">
        <w:t>TV</w:t>
      </w:r>
      <w:r>
        <w:t xml:space="preserve"> </w:t>
      </w:r>
      <w:r w:rsidRPr="00874E0D">
        <w:t>news</w:t>
      </w:r>
      <w:r>
        <w:t xml:space="preserve"> </w:t>
      </w:r>
      <w:r w:rsidRPr="00874E0D">
        <w:t>where</w:t>
      </w:r>
      <w:r>
        <w:t xml:space="preserve"> </w:t>
      </w:r>
      <w:r w:rsidRPr="00874E0D">
        <w:t>nearly</w:t>
      </w:r>
      <w:r>
        <w:t xml:space="preserve"> </w:t>
      </w:r>
      <w:r w:rsidRPr="00874E0D">
        <w:t>every</w:t>
      </w:r>
      <w:r>
        <w:t xml:space="preserve"> </w:t>
      </w:r>
      <w:r w:rsidRPr="00874E0D">
        <w:t>newscaster</w:t>
      </w:r>
      <w:r>
        <w:t xml:space="preserve"> </w:t>
      </w:r>
      <w:r w:rsidRPr="00874E0D">
        <w:t>uses</w:t>
      </w:r>
      <w:r>
        <w:t xml:space="preserve"> </w:t>
      </w:r>
      <w:r w:rsidRPr="00874E0D">
        <w:t>the</w:t>
      </w:r>
      <w:r>
        <w:t xml:space="preserve"> </w:t>
      </w:r>
      <w:r w:rsidRPr="00874E0D">
        <w:t>exact</w:t>
      </w:r>
      <w:r>
        <w:t xml:space="preserve"> </w:t>
      </w:r>
      <w:r w:rsidRPr="00874E0D">
        <w:t>same</w:t>
      </w:r>
      <w:r>
        <w:t xml:space="preserve"> </w:t>
      </w:r>
      <w:r w:rsidRPr="00874E0D">
        <w:t>phrase.</w:t>
      </w:r>
      <w:r>
        <w:t xml:space="preserve"> </w:t>
      </w:r>
      <w:r w:rsidRPr="00874E0D">
        <w:lastRenderedPageBreak/>
        <w:t>Nearly</w:t>
      </w:r>
      <w:r>
        <w:t xml:space="preserve"> </w:t>
      </w:r>
      <w:r w:rsidRPr="00874E0D">
        <w:t>every</w:t>
      </w:r>
      <w:r>
        <w:t xml:space="preserve"> </w:t>
      </w:r>
      <w:r w:rsidRPr="00874E0D">
        <w:t>publication</w:t>
      </w:r>
      <w:r>
        <w:t xml:space="preserve"> </w:t>
      </w:r>
      <w:r w:rsidRPr="00874E0D">
        <w:t>advocate</w:t>
      </w:r>
      <w:r>
        <w:t xml:space="preserve"> </w:t>
      </w:r>
      <w:r w:rsidRPr="00874E0D">
        <w:t>for</w:t>
      </w:r>
      <w:r>
        <w:t xml:space="preserve"> </w:t>
      </w:r>
      <w:r w:rsidRPr="00874E0D">
        <w:t>the</w:t>
      </w:r>
      <w:r>
        <w:t xml:space="preserve"> </w:t>
      </w:r>
      <w:r w:rsidRPr="00874E0D">
        <w:t>same</w:t>
      </w:r>
      <w:r>
        <w:t xml:space="preserve"> </w:t>
      </w:r>
      <w:r w:rsidRPr="00874E0D">
        <w:t>people</w:t>
      </w:r>
      <w:r>
        <w:t xml:space="preserve"> </w:t>
      </w:r>
      <w:r w:rsidRPr="00874E0D">
        <w:t>and</w:t>
      </w:r>
      <w:r>
        <w:t xml:space="preserve"> </w:t>
      </w:r>
      <w:r w:rsidRPr="00874E0D">
        <w:t>the</w:t>
      </w:r>
      <w:r>
        <w:t xml:space="preserve"> </w:t>
      </w:r>
      <w:r w:rsidRPr="00874E0D">
        <w:t>same</w:t>
      </w:r>
      <w:r>
        <w:t xml:space="preserve"> </w:t>
      </w:r>
      <w:r w:rsidRPr="00874E0D">
        <w:t>programs.</w:t>
      </w:r>
      <w:r>
        <w:t xml:space="preserve"> </w:t>
      </w:r>
      <w:r w:rsidRPr="00874E0D">
        <w:t>They</w:t>
      </w:r>
      <w:r>
        <w:t xml:space="preserve"> </w:t>
      </w:r>
      <w:r w:rsidRPr="00874E0D">
        <w:t>also</w:t>
      </w:r>
      <w:r>
        <w:t xml:space="preserve"> </w:t>
      </w:r>
      <w:hyperlink r:id="rId4287" w:history="1">
        <w:r w:rsidRPr="007421C1">
          <w:rPr>
            <w:rStyle w:val="Hyperlink"/>
          </w:rPr>
          <w:t>attack</w:t>
        </w:r>
      </w:hyperlink>
      <w:r>
        <w:t xml:space="preserve"> </w:t>
      </w:r>
      <w:r w:rsidRPr="00874E0D">
        <w:t>those</w:t>
      </w:r>
      <w:r>
        <w:t xml:space="preserve"> </w:t>
      </w:r>
      <w:r w:rsidRPr="00874E0D">
        <w:t>who</w:t>
      </w:r>
      <w:r>
        <w:t xml:space="preserve"> </w:t>
      </w:r>
      <w:r w:rsidRPr="00874E0D">
        <w:t>are</w:t>
      </w:r>
      <w:r>
        <w:t xml:space="preserve"> </w:t>
      </w:r>
      <w:r w:rsidRPr="00874E0D">
        <w:t>not</w:t>
      </w:r>
      <w:r>
        <w:t xml:space="preserve"> </w:t>
      </w:r>
      <w:r w:rsidRPr="00874E0D">
        <w:t>favored</w:t>
      </w:r>
      <w:r>
        <w:t xml:space="preserve"> </w:t>
      </w:r>
      <w:r w:rsidRPr="00874E0D">
        <w:t>in</w:t>
      </w:r>
      <w:r>
        <w:t xml:space="preserve"> </w:t>
      </w:r>
      <w:r w:rsidRPr="00874E0D">
        <w:t>a</w:t>
      </w:r>
      <w:r>
        <w:t xml:space="preserve"> </w:t>
      </w:r>
      <w:r w:rsidRPr="00874E0D">
        <w:t>coordinated</w:t>
      </w:r>
      <w:r>
        <w:t xml:space="preserve"> </w:t>
      </w:r>
      <w:r w:rsidRPr="00874E0D">
        <w:t>manner.</w:t>
      </w:r>
      <w:r w:rsidRPr="00874E0D">
        <w:rPr>
          <w:rStyle w:val="FootnoteReference"/>
        </w:rPr>
        <w:footnoteReference w:id="487"/>
      </w:r>
      <w:r>
        <w:t xml:space="preserve"> </w:t>
      </w:r>
    </w:p>
    <w:p w14:paraId="6F27F8A5" w14:textId="77777777" w:rsidR="00AB3DD9" w:rsidRPr="00874E0D" w:rsidRDefault="00AB3DD9" w:rsidP="00AB3DD9">
      <w:pPr>
        <w:pStyle w:val="ListParagraph"/>
      </w:pPr>
    </w:p>
    <w:p w14:paraId="6B7ACAE0" w14:textId="77777777" w:rsidR="00AB3DD9" w:rsidRPr="00874E0D" w:rsidRDefault="00AB3DD9" w:rsidP="00AB3DD9">
      <w:pPr>
        <w:pStyle w:val="ListParagraph"/>
        <w:numPr>
          <w:ilvl w:val="0"/>
          <w:numId w:val="11"/>
        </w:numPr>
      </w:pPr>
      <w:r w:rsidRPr="00874E0D">
        <w:t>We</w:t>
      </w:r>
      <w:r>
        <w:t xml:space="preserve"> </w:t>
      </w:r>
      <w:r w:rsidRPr="00874E0D">
        <w:t>see</w:t>
      </w:r>
      <w:r>
        <w:t xml:space="preserve"> </w:t>
      </w:r>
      <w:r w:rsidRPr="00874E0D">
        <w:t>newspapers</w:t>
      </w:r>
      <w:r>
        <w:t xml:space="preserve"> </w:t>
      </w:r>
      <w:r w:rsidRPr="00874E0D">
        <w:t>with</w:t>
      </w:r>
      <w:r>
        <w:t xml:space="preserve"> </w:t>
      </w:r>
      <w:r w:rsidRPr="00874E0D">
        <w:t>identical</w:t>
      </w:r>
      <w:r>
        <w:t xml:space="preserve"> </w:t>
      </w:r>
      <w:r w:rsidRPr="00874E0D">
        <w:t>headlines</w:t>
      </w:r>
      <w:r>
        <w:t xml:space="preserve"> </w:t>
      </w:r>
      <w:r w:rsidRPr="00874E0D">
        <w:t>and</w:t>
      </w:r>
      <w:r>
        <w:t xml:space="preserve"> </w:t>
      </w:r>
      <w:r w:rsidRPr="00874E0D">
        <w:t>all</w:t>
      </w:r>
      <w:r>
        <w:t xml:space="preserve"> </w:t>
      </w:r>
      <w:r w:rsidRPr="00874E0D">
        <w:t>carrying</w:t>
      </w:r>
      <w:r>
        <w:t xml:space="preserve"> </w:t>
      </w:r>
      <w:r w:rsidRPr="00874E0D">
        <w:t>the</w:t>
      </w:r>
      <w:r>
        <w:t xml:space="preserve"> </w:t>
      </w:r>
      <w:r w:rsidRPr="00874E0D">
        <w:t>same,</w:t>
      </w:r>
      <w:r>
        <w:t xml:space="preserve"> </w:t>
      </w:r>
      <w:r w:rsidRPr="00874E0D">
        <w:t>or</w:t>
      </w:r>
      <w:r>
        <w:t xml:space="preserve"> </w:t>
      </w:r>
      <w:r w:rsidRPr="00874E0D">
        <w:t>similar,</w:t>
      </w:r>
      <w:r>
        <w:t xml:space="preserve"> </w:t>
      </w:r>
      <w:r w:rsidRPr="00874E0D">
        <w:t>stories.</w:t>
      </w:r>
    </w:p>
    <w:p w14:paraId="60C5D3CE" w14:textId="77777777" w:rsidR="00AB3DD9" w:rsidRPr="00874E0D" w:rsidRDefault="00AB3DD9" w:rsidP="00AB3DD9">
      <w:pPr>
        <w:pStyle w:val="ListParagraph"/>
      </w:pPr>
    </w:p>
    <w:p w14:paraId="205B7D59" w14:textId="77777777" w:rsidR="00AB3DD9" w:rsidRPr="00874E0D" w:rsidRDefault="00AB3DD9" w:rsidP="00AB3DD9">
      <w:pPr>
        <w:pStyle w:val="ListParagraph"/>
        <w:numPr>
          <w:ilvl w:val="0"/>
          <w:numId w:val="11"/>
        </w:numPr>
      </w:pPr>
      <w:r w:rsidRPr="00874E0D">
        <w:t>We</w:t>
      </w:r>
      <w:r>
        <w:t xml:space="preserve"> </w:t>
      </w:r>
      <w:r w:rsidRPr="00874E0D">
        <w:t>see</w:t>
      </w:r>
      <w:r>
        <w:t xml:space="preserve"> </w:t>
      </w:r>
      <w:r w:rsidRPr="00874E0D">
        <w:t>‘spontaneous’</w:t>
      </w:r>
      <w:r>
        <w:t xml:space="preserve"> </w:t>
      </w:r>
      <w:r w:rsidRPr="00874E0D">
        <w:t>riots</w:t>
      </w:r>
      <w:r>
        <w:t xml:space="preserve"> </w:t>
      </w:r>
      <w:r w:rsidRPr="00874E0D">
        <w:t>in</w:t>
      </w:r>
      <w:r>
        <w:t xml:space="preserve"> </w:t>
      </w:r>
      <w:r w:rsidRPr="00874E0D">
        <w:t>multiple</w:t>
      </w:r>
      <w:r>
        <w:t xml:space="preserve"> </w:t>
      </w:r>
      <w:r w:rsidRPr="00874E0D">
        <w:t>states</w:t>
      </w:r>
      <w:r>
        <w:t xml:space="preserve"> </w:t>
      </w:r>
      <w:r w:rsidRPr="00874E0D">
        <w:t>and</w:t>
      </w:r>
      <w:r>
        <w:t xml:space="preserve"> </w:t>
      </w:r>
      <w:r w:rsidRPr="00874E0D">
        <w:t>multiple</w:t>
      </w:r>
      <w:r>
        <w:t xml:space="preserve"> </w:t>
      </w:r>
      <w:r w:rsidRPr="00874E0D">
        <w:t>countries</w:t>
      </w:r>
      <w:r>
        <w:t xml:space="preserve"> </w:t>
      </w:r>
      <w:r w:rsidRPr="00874E0D">
        <w:t>worldwide.</w:t>
      </w:r>
    </w:p>
    <w:p w14:paraId="70E48E4E" w14:textId="77777777" w:rsidR="00AB3DD9" w:rsidRPr="00874E0D" w:rsidRDefault="00AB3DD9" w:rsidP="00AB3DD9">
      <w:pPr>
        <w:pStyle w:val="ListParagraph"/>
      </w:pPr>
    </w:p>
    <w:p w14:paraId="0B343169" w14:textId="0BB26A3E" w:rsidR="00AB3DD9" w:rsidRPr="00874E0D" w:rsidRDefault="00AB3DD9" w:rsidP="00AB3DD9">
      <w:pPr>
        <w:pStyle w:val="ListParagraph"/>
        <w:numPr>
          <w:ilvl w:val="0"/>
          <w:numId w:val="11"/>
        </w:numPr>
      </w:pPr>
      <w:r w:rsidRPr="00874E0D">
        <w:t>We</w:t>
      </w:r>
      <w:r>
        <w:t xml:space="preserve"> </w:t>
      </w:r>
      <w:r w:rsidRPr="00874E0D">
        <w:t>see</w:t>
      </w:r>
      <w:r>
        <w:t xml:space="preserve"> </w:t>
      </w:r>
      <w:r w:rsidRPr="00874E0D">
        <w:t>a</w:t>
      </w:r>
      <w:r>
        <w:t xml:space="preserve"> </w:t>
      </w:r>
      <w:r w:rsidRPr="00874E0D">
        <w:t>seamless</w:t>
      </w:r>
      <w:r>
        <w:t xml:space="preserve"> </w:t>
      </w:r>
      <w:r w:rsidRPr="00874E0D">
        <w:t>financial</w:t>
      </w:r>
      <w:r>
        <w:t xml:space="preserve"> </w:t>
      </w:r>
      <w:r w:rsidRPr="00874E0D">
        <w:t>system</w:t>
      </w:r>
      <w:r>
        <w:t xml:space="preserve"> </w:t>
      </w:r>
      <w:r w:rsidRPr="00874E0D">
        <w:t>that</w:t>
      </w:r>
      <w:r>
        <w:t xml:space="preserve"> </w:t>
      </w:r>
      <w:r w:rsidRPr="00874E0D">
        <w:t>demands</w:t>
      </w:r>
      <w:r>
        <w:t xml:space="preserve"> </w:t>
      </w:r>
      <w:r w:rsidRPr="00874E0D">
        <w:t>we</w:t>
      </w:r>
      <w:r>
        <w:t xml:space="preserve"> </w:t>
      </w:r>
      <w:hyperlink r:id="rId4288" w:history="1">
        <w:r w:rsidRPr="007421C1">
          <w:rPr>
            <w:rStyle w:val="Hyperlink"/>
          </w:rPr>
          <w:t>justify</w:t>
        </w:r>
      </w:hyperlink>
      <w:r>
        <w:t xml:space="preserve"> </w:t>
      </w:r>
      <w:r w:rsidRPr="00874E0D">
        <w:t>withdrawals,</w:t>
      </w:r>
      <w:r>
        <w:t xml:space="preserve"> </w:t>
      </w:r>
      <w:r w:rsidRPr="00874E0D">
        <w:t>cuts</w:t>
      </w:r>
      <w:r>
        <w:t xml:space="preserve"> </w:t>
      </w:r>
      <w:r w:rsidRPr="00874E0D">
        <w:t>off</w:t>
      </w:r>
      <w:r>
        <w:t xml:space="preserve"> </w:t>
      </w:r>
      <w:r w:rsidRPr="00874E0D">
        <w:t>countries,</w:t>
      </w:r>
      <w:r>
        <w:t xml:space="preserve"> </w:t>
      </w:r>
      <w:r w:rsidRPr="00874E0D">
        <w:t>destroys</w:t>
      </w:r>
      <w:r>
        <w:t xml:space="preserve"> </w:t>
      </w:r>
      <w:r w:rsidRPr="00874E0D">
        <w:t>economies,</w:t>
      </w:r>
      <w:r>
        <w:t xml:space="preserve"> </w:t>
      </w:r>
      <w:r w:rsidRPr="00874E0D">
        <w:t>steals,</w:t>
      </w:r>
      <w:r>
        <w:t xml:space="preserve"> </w:t>
      </w:r>
      <w:r w:rsidRPr="00874E0D">
        <w:t>and</w:t>
      </w:r>
      <w:r>
        <w:t xml:space="preserve"> </w:t>
      </w:r>
      <w:r w:rsidRPr="00874E0D">
        <w:t>commits</w:t>
      </w:r>
      <w:r>
        <w:t xml:space="preserve"> </w:t>
      </w:r>
      <w:r w:rsidRPr="00874E0D">
        <w:t>many</w:t>
      </w:r>
      <w:r>
        <w:t xml:space="preserve"> </w:t>
      </w:r>
      <w:r w:rsidRPr="00874E0D">
        <w:t>evils</w:t>
      </w:r>
      <w:r>
        <w:t xml:space="preserve"> </w:t>
      </w:r>
      <w:r w:rsidRPr="00874E0D">
        <w:t>–</w:t>
      </w:r>
      <w:r>
        <w:t xml:space="preserve"> </w:t>
      </w:r>
      <w:r w:rsidRPr="00874E0D">
        <w:t>in</w:t>
      </w:r>
      <w:r>
        <w:t xml:space="preserve"> </w:t>
      </w:r>
      <w:r w:rsidRPr="00874E0D">
        <w:t>a</w:t>
      </w:r>
      <w:r>
        <w:t xml:space="preserve"> </w:t>
      </w:r>
      <w:r w:rsidRPr="00874E0D">
        <w:t>coordinated</w:t>
      </w:r>
      <w:r>
        <w:t xml:space="preserve"> </w:t>
      </w:r>
      <w:r w:rsidRPr="00874E0D">
        <w:t>fashion.</w:t>
      </w:r>
      <w:r>
        <w:t xml:space="preserve"> </w:t>
      </w:r>
      <w:r w:rsidRPr="00874E0D">
        <w:t>The</w:t>
      </w:r>
      <w:r>
        <w:t xml:space="preserve"> </w:t>
      </w:r>
      <w:r w:rsidRPr="00874E0D">
        <w:t>FED,</w:t>
      </w:r>
      <w:r>
        <w:t xml:space="preserve"> </w:t>
      </w:r>
      <w:r w:rsidRPr="00874E0D">
        <w:t>the</w:t>
      </w:r>
      <w:r>
        <w:t xml:space="preserve"> </w:t>
      </w:r>
      <w:r w:rsidRPr="00874E0D">
        <w:t>European</w:t>
      </w:r>
      <w:r>
        <w:t xml:space="preserve"> </w:t>
      </w:r>
      <w:r w:rsidRPr="00874E0D">
        <w:t>Central</w:t>
      </w:r>
      <w:r>
        <w:t xml:space="preserve"> </w:t>
      </w:r>
      <w:r w:rsidRPr="00874E0D">
        <w:t>Bank,</w:t>
      </w:r>
      <w:r>
        <w:t xml:space="preserve"> </w:t>
      </w:r>
      <w:r w:rsidRPr="00874E0D">
        <w:t>and</w:t>
      </w:r>
      <w:r>
        <w:t xml:space="preserve"> </w:t>
      </w:r>
      <w:r w:rsidRPr="00874E0D">
        <w:t>others</w:t>
      </w:r>
      <w:r>
        <w:t xml:space="preserve"> </w:t>
      </w:r>
      <w:r w:rsidRPr="00874E0D">
        <w:t>are</w:t>
      </w:r>
      <w:r>
        <w:t xml:space="preserve"> </w:t>
      </w:r>
      <w:r w:rsidRPr="00874E0D">
        <w:t>privately</w:t>
      </w:r>
      <w:r>
        <w:t xml:space="preserve"> </w:t>
      </w:r>
      <w:r w:rsidRPr="00874E0D">
        <w:t>owned</w:t>
      </w:r>
      <w:r>
        <w:t xml:space="preserve"> </w:t>
      </w:r>
      <w:r w:rsidRPr="00874E0D">
        <w:t>and</w:t>
      </w:r>
      <w:r>
        <w:t xml:space="preserve"> </w:t>
      </w:r>
      <w:r w:rsidRPr="00874E0D">
        <w:t>controlled</w:t>
      </w:r>
      <w:r>
        <w:t xml:space="preserve"> </w:t>
      </w:r>
      <w:r w:rsidRPr="00874E0D">
        <w:t>by</w:t>
      </w:r>
      <w:r>
        <w:t xml:space="preserve"> </w:t>
      </w:r>
      <w:r w:rsidRPr="00874E0D">
        <w:t>this</w:t>
      </w:r>
      <w:r>
        <w:t xml:space="preserve"> </w:t>
      </w:r>
      <w:r w:rsidRPr="00874E0D">
        <w:t>hidden</w:t>
      </w:r>
      <w:r>
        <w:t xml:space="preserve"> </w:t>
      </w:r>
      <w:r w:rsidRPr="00874E0D">
        <w:t>person.</w:t>
      </w:r>
      <w:r>
        <w:t xml:space="preserve"> </w:t>
      </w:r>
      <w:r w:rsidRPr="00874E0D">
        <w:t>“GIVE</w:t>
      </w:r>
      <w:r>
        <w:t xml:space="preserve"> </w:t>
      </w:r>
      <w:r w:rsidRPr="00874E0D">
        <w:t>me</w:t>
      </w:r>
      <w:r>
        <w:t xml:space="preserve"> </w:t>
      </w:r>
      <w:r w:rsidRPr="00874E0D">
        <w:t>control</w:t>
      </w:r>
      <w:r>
        <w:t xml:space="preserve"> </w:t>
      </w:r>
      <w:r w:rsidRPr="00874E0D">
        <w:t>of</w:t>
      </w:r>
      <w:r>
        <w:t xml:space="preserve"> </w:t>
      </w:r>
      <w:r w:rsidRPr="00874E0D">
        <w:t>a</w:t>
      </w:r>
      <w:r>
        <w:t xml:space="preserve"> </w:t>
      </w:r>
      <w:hyperlink r:id="rId4289" w:history="1">
        <w:r w:rsidRPr="007421C1">
          <w:rPr>
            <w:rStyle w:val="Hyperlink"/>
          </w:rPr>
          <w:t>nation</w:t>
        </w:r>
      </w:hyperlink>
      <w:r w:rsidRPr="00874E0D">
        <w:t>’s</w:t>
      </w:r>
      <w:r>
        <w:t xml:space="preserve"> </w:t>
      </w:r>
      <w:r w:rsidRPr="00874E0D">
        <w:t>money</w:t>
      </w:r>
      <w:r>
        <w:t xml:space="preserve"> </w:t>
      </w:r>
      <w:r w:rsidRPr="00874E0D">
        <w:t>supply,</w:t>
      </w:r>
      <w:r>
        <w:t xml:space="preserve"> </w:t>
      </w:r>
      <w:r w:rsidRPr="00874E0D">
        <w:t>and</w:t>
      </w:r>
      <w:r>
        <w:t xml:space="preserve"> </w:t>
      </w:r>
      <w:r w:rsidRPr="00874E0D">
        <w:t>I</w:t>
      </w:r>
      <w:r>
        <w:t xml:space="preserve"> </w:t>
      </w:r>
      <w:r w:rsidRPr="00874E0D">
        <w:t>care</w:t>
      </w:r>
      <w:r>
        <w:t xml:space="preserve"> </w:t>
      </w:r>
      <w:r w:rsidRPr="00874E0D">
        <w:t>not</w:t>
      </w:r>
      <w:r>
        <w:t xml:space="preserve"> </w:t>
      </w:r>
      <w:r w:rsidRPr="00874E0D">
        <w:t>who</w:t>
      </w:r>
      <w:r>
        <w:t xml:space="preserve"> </w:t>
      </w:r>
      <w:r w:rsidRPr="00874E0D">
        <w:t>makes</w:t>
      </w:r>
      <w:r>
        <w:t xml:space="preserve"> </w:t>
      </w:r>
      <w:r w:rsidRPr="00874E0D">
        <w:t>its</w:t>
      </w:r>
      <w:r>
        <w:t xml:space="preserve"> </w:t>
      </w:r>
      <w:hyperlink r:id="rId4290" w:history="1">
        <w:r w:rsidRPr="007421C1">
          <w:rPr>
            <w:rStyle w:val="Hyperlink"/>
          </w:rPr>
          <w:t>laws</w:t>
        </w:r>
      </w:hyperlink>
      <w:r w:rsidRPr="00874E0D">
        <w:t>.”</w:t>
      </w:r>
      <w:r>
        <w:t xml:space="preserve"> </w:t>
      </w:r>
      <w:r w:rsidRPr="00874E0D">
        <w:t>So</w:t>
      </w:r>
      <w:r>
        <w:t xml:space="preserve"> </w:t>
      </w:r>
      <w:r w:rsidRPr="00874E0D">
        <w:t>said</w:t>
      </w:r>
      <w:r>
        <w:t xml:space="preserve"> </w:t>
      </w:r>
      <w:r w:rsidRPr="00874E0D">
        <w:t>Mayer</w:t>
      </w:r>
      <w:r>
        <w:t xml:space="preserve"> </w:t>
      </w:r>
      <w:r w:rsidRPr="00874E0D">
        <w:t>Amschel</w:t>
      </w:r>
      <w:r>
        <w:t xml:space="preserve"> </w:t>
      </w:r>
      <w:r w:rsidRPr="00874E0D">
        <w:t>Rothschild,</w:t>
      </w:r>
      <w:r>
        <w:t xml:space="preserve"> </w:t>
      </w:r>
      <w:r w:rsidRPr="00874E0D">
        <w:t>founder</w:t>
      </w:r>
      <w:r>
        <w:t xml:space="preserve"> </w:t>
      </w:r>
      <w:r w:rsidRPr="00874E0D">
        <w:t>of</w:t>
      </w:r>
      <w:r>
        <w:t xml:space="preserve"> </w:t>
      </w:r>
      <w:r w:rsidRPr="00874E0D">
        <w:t>the</w:t>
      </w:r>
      <w:r>
        <w:t xml:space="preserve"> </w:t>
      </w:r>
      <w:r w:rsidRPr="00874E0D">
        <w:t>Rothschild</w:t>
      </w:r>
      <w:r>
        <w:t xml:space="preserve"> </w:t>
      </w:r>
      <w:r w:rsidRPr="00874E0D">
        <w:t>banking</w:t>
      </w:r>
      <w:r>
        <w:t xml:space="preserve"> </w:t>
      </w:r>
      <w:r w:rsidRPr="00874E0D">
        <w:t>dynasty.</w:t>
      </w:r>
    </w:p>
    <w:p w14:paraId="6C585259" w14:textId="77777777" w:rsidR="00AB3DD9" w:rsidRPr="00874E0D" w:rsidRDefault="00AB3DD9" w:rsidP="00AB3DD9">
      <w:pPr>
        <w:pStyle w:val="ListParagraph"/>
      </w:pPr>
    </w:p>
    <w:p w14:paraId="135C0BEF" w14:textId="77777777" w:rsidR="00AB3DD9" w:rsidRPr="00874E0D" w:rsidRDefault="00AB3DD9" w:rsidP="00AB3DD9">
      <w:pPr>
        <w:pStyle w:val="ListParagraph"/>
        <w:numPr>
          <w:ilvl w:val="0"/>
          <w:numId w:val="11"/>
        </w:numPr>
      </w:pPr>
      <w:r w:rsidRPr="00874E0D">
        <w:t>We</w:t>
      </w:r>
      <w:r>
        <w:t xml:space="preserve"> </w:t>
      </w:r>
      <w:r w:rsidRPr="00874E0D">
        <w:t>see</w:t>
      </w:r>
      <w:r>
        <w:t xml:space="preserve"> </w:t>
      </w:r>
      <w:r w:rsidRPr="00874E0D">
        <w:t>some</w:t>
      </w:r>
      <w:r>
        <w:t xml:space="preserve"> </w:t>
      </w:r>
      <w:r w:rsidRPr="00874E0D">
        <w:t>companies</w:t>
      </w:r>
      <w:r>
        <w:t xml:space="preserve"> </w:t>
      </w:r>
      <w:r w:rsidRPr="00874E0D">
        <w:t>come</w:t>
      </w:r>
      <w:r>
        <w:t xml:space="preserve"> </w:t>
      </w:r>
      <w:r w:rsidRPr="00874E0D">
        <w:t>out</w:t>
      </w:r>
      <w:r>
        <w:t xml:space="preserve"> </w:t>
      </w:r>
      <w:r w:rsidRPr="00874E0D">
        <w:t>of</w:t>
      </w:r>
      <w:r>
        <w:t xml:space="preserve"> </w:t>
      </w:r>
      <w:r w:rsidRPr="00874E0D">
        <w:t>nowhere</w:t>
      </w:r>
      <w:r>
        <w:t xml:space="preserve"> </w:t>
      </w:r>
      <w:r w:rsidRPr="00874E0D">
        <w:t>and</w:t>
      </w:r>
      <w:r>
        <w:t xml:space="preserve"> </w:t>
      </w:r>
      <w:r w:rsidRPr="00874E0D">
        <w:t>suddenly</w:t>
      </w:r>
      <w:r>
        <w:t xml:space="preserve"> </w:t>
      </w:r>
      <w:r w:rsidRPr="00874E0D">
        <w:t>become</w:t>
      </w:r>
      <w:r>
        <w:t xml:space="preserve"> </w:t>
      </w:r>
      <w:r w:rsidRPr="00874E0D">
        <w:t>the</w:t>
      </w:r>
      <w:r>
        <w:t xml:space="preserve"> </w:t>
      </w:r>
      <w:r w:rsidRPr="00874E0D">
        <w:t>biggest</w:t>
      </w:r>
      <w:r>
        <w:t xml:space="preserve"> </w:t>
      </w:r>
      <w:r w:rsidRPr="00874E0D">
        <w:t>of</w:t>
      </w:r>
      <w:r>
        <w:t xml:space="preserve"> </w:t>
      </w:r>
      <w:r w:rsidRPr="00874E0D">
        <w:t>their</w:t>
      </w:r>
      <w:r>
        <w:t xml:space="preserve"> </w:t>
      </w:r>
      <w:r w:rsidRPr="00874E0D">
        <w:t>kind.</w:t>
      </w:r>
    </w:p>
    <w:p w14:paraId="4D427D01" w14:textId="77777777" w:rsidR="00AB3DD9" w:rsidRPr="00874E0D" w:rsidRDefault="00AB3DD9" w:rsidP="00AB3DD9">
      <w:pPr>
        <w:pStyle w:val="ListParagraph"/>
      </w:pPr>
    </w:p>
    <w:p w14:paraId="0AC27D83" w14:textId="77777777" w:rsidR="00AB3DD9" w:rsidRPr="00874E0D" w:rsidRDefault="00AB3DD9" w:rsidP="00AB3DD9">
      <w:pPr>
        <w:pStyle w:val="ListParagraph"/>
        <w:numPr>
          <w:ilvl w:val="0"/>
          <w:numId w:val="11"/>
        </w:numPr>
      </w:pPr>
      <w:r w:rsidRPr="00874E0D">
        <w:t>We</w:t>
      </w:r>
      <w:r>
        <w:t xml:space="preserve"> </w:t>
      </w:r>
      <w:r w:rsidRPr="00874E0D">
        <w:t>see</w:t>
      </w:r>
      <w:r>
        <w:t xml:space="preserve"> </w:t>
      </w:r>
      <w:r w:rsidRPr="00874E0D">
        <w:t>individuals</w:t>
      </w:r>
      <w:r>
        <w:t xml:space="preserve"> </w:t>
      </w:r>
      <w:r w:rsidRPr="00874E0D">
        <w:t>who</w:t>
      </w:r>
      <w:r>
        <w:t xml:space="preserve"> </w:t>
      </w:r>
      <w:r w:rsidRPr="00874E0D">
        <w:t>rise</w:t>
      </w:r>
      <w:r>
        <w:t xml:space="preserve"> </w:t>
      </w:r>
      <w:r w:rsidRPr="00874E0D">
        <w:t>to</w:t>
      </w:r>
      <w:r>
        <w:t xml:space="preserve"> </w:t>
      </w:r>
      <w:r w:rsidRPr="00874E0D">
        <w:t>leadership</w:t>
      </w:r>
      <w:r>
        <w:t xml:space="preserve"> </w:t>
      </w:r>
      <w:r w:rsidRPr="00874E0D">
        <w:t>despite</w:t>
      </w:r>
      <w:r>
        <w:t xml:space="preserve"> </w:t>
      </w:r>
      <w:r w:rsidRPr="00874E0D">
        <w:t>their</w:t>
      </w:r>
      <w:r>
        <w:t xml:space="preserve"> </w:t>
      </w:r>
      <w:r w:rsidRPr="00874E0D">
        <w:t>lack</w:t>
      </w:r>
      <w:r>
        <w:t xml:space="preserve"> </w:t>
      </w:r>
      <w:r w:rsidRPr="00874E0D">
        <w:t>of</w:t>
      </w:r>
      <w:r>
        <w:t xml:space="preserve"> </w:t>
      </w:r>
      <w:r w:rsidRPr="00874E0D">
        <w:t>qualifications.</w:t>
      </w:r>
    </w:p>
    <w:p w14:paraId="6255BE83" w14:textId="77777777" w:rsidR="00AB3DD9" w:rsidRPr="00874E0D" w:rsidRDefault="00AB3DD9" w:rsidP="00AB3DD9">
      <w:pPr>
        <w:pStyle w:val="ListParagraph"/>
      </w:pPr>
    </w:p>
    <w:p w14:paraId="0E7AA313" w14:textId="56A27402" w:rsidR="00AB3DD9" w:rsidRPr="00874E0D" w:rsidRDefault="00AB3DD9" w:rsidP="00AB3DD9">
      <w:pPr>
        <w:pStyle w:val="ListParagraph"/>
        <w:numPr>
          <w:ilvl w:val="0"/>
          <w:numId w:val="11"/>
        </w:numPr>
      </w:pPr>
      <w:r w:rsidRPr="00874E0D">
        <w:t>We</w:t>
      </w:r>
      <w:r>
        <w:t xml:space="preserve"> </w:t>
      </w:r>
      <w:r w:rsidRPr="00874E0D">
        <w:t>see</w:t>
      </w:r>
      <w:r>
        <w:t xml:space="preserve"> </w:t>
      </w:r>
      <w:r w:rsidRPr="00874E0D">
        <w:t>a</w:t>
      </w:r>
      <w:r>
        <w:t xml:space="preserve"> </w:t>
      </w:r>
      <w:r w:rsidRPr="00874E0D">
        <w:t>coordinated</w:t>
      </w:r>
      <w:r>
        <w:t xml:space="preserve"> </w:t>
      </w:r>
      <w:r w:rsidRPr="00874E0D">
        <w:t>response</w:t>
      </w:r>
      <w:r>
        <w:t xml:space="preserve"> </w:t>
      </w:r>
      <w:r w:rsidRPr="00874E0D">
        <w:t>by</w:t>
      </w:r>
      <w:r>
        <w:t xml:space="preserve"> </w:t>
      </w:r>
      <w:r w:rsidRPr="00874E0D">
        <w:t>‘deep</w:t>
      </w:r>
      <w:r>
        <w:t xml:space="preserve"> </w:t>
      </w:r>
      <w:r w:rsidRPr="00874E0D">
        <w:t>state’</w:t>
      </w:r>
      <w:r>
        <w:t xml:space="preserve"> </w:t>
      </w:r>
      <w:r w:rsidRPr="00874E0D">
        <w:t>persons</w:t>
      </w:r>
      <w:r>
        <w:t xml:space="preserve"> </w:t>
      </w:r>
      <w:r w:rsidRPr="00874E0D">
        <w:t>who</w:t>
      </w:r>
      <w:r>
        <w:t xml:space="preserve"> </w:t>
      </w:r>
      <w:r w:rsidRPr="00874E0D">
        <w:t>largely</w:t>
      </w:r>
      <w:r>
        <w:t xml:space="preserve"> </w:t>
      </w:r>
      <w:r w:rsidRPr="00874E0D">
        <w:t>control</w:t>
      </w:r>
      <w:r>
        <w:t xml:space="preserve"> </w:t>
      </w:r>
      <w:r w:rsidRPr="00874E0D">
        <w:t>the</w:t>
      </w:r>
      <w:r>
        <w:t xml:space="preserve"> </w:t>
      </w:r>
      <w:r w:rsidRPr="00874E0D">
        <w:t>destiny</w:t>
      </w:r>
      <w:r>
        <w:t xml:space="preserve"> </w:t>
      </w:r>
      <w:r w:rsidRPr="00874E0D">
        <w:t>of</w:t>
      </w:r>
      <w:r>
        <w:t xml:space="preserve"> </w:t>
      </w:r>
      <w:r w:rsidRPr="00874E0D">
        <w:t>many</w:t>
      </w:r>
      <w:r>
        <w:t xml:space="preserve"> </w:t>
      </w:r>
      <w:hyperlink r:id="rId4291" w:history="1">
        <w:r w:rsidRPr="007421C1">
          <w:rPr>
            <w:rStyle w:val="Hyperlink"/>
          </w:rPr>
          <w:t>nations</w:t>
        </w:r>
      </w:hyperlink>
      <w:r w:rsidRPr="00874E0D">
        <w:t>.</w:t>
      </w:r>
    </w:p>
    <w:p w14:paraId="11CED092" w14:textId="77777777" w:rsidR="00AB3DD9" w:rsidRPr="00874E0D" w:rsidRDefault="00AB3DD9" w:rsidP="00AB3DD9">
      <w:pPr>
        <w:pStyle w:val="ListParagraph"/>
      </w:pPr>
    </w:p>
    <w:p w14:paraId="46241B26" w14:textId="3149665D" w:rsidR="00AB3DD9" w:rsidRPr="00874E0D" w:rsidRDefault="00AB3DD9" w:rsidP="00AB3DD9">
      <w:pPr>
        <w:pStyle w:val="ListParagraph"/>
        <w:numPr>
          <w:ilvl w:val="0"/>
          <w:numId w:val="11"/>
        </w:numPr>
      </w:pPr>
      <w:r w:rsidRPr="00874E0D">
        <w:t>We</w:t>
      </w:r>
      <w:r>
        <w:t xml:space="preserve"> </w:t>
      </w:r>
      <w:r w:rsidRPr="00874E0D">
        <w:t>see</w:t>
      </w:r>
      <w:r>
        <w:t xml:space="preserve"> </w:t>
      </w:r>
      <w:r w:rsidRPr="00874E0D">
        <w:t>a</w:t>
      </w:r>
      <w:r>
        <w:t xml:space="preserve"> </w:t>
      </w:r>
      <w:r w:rsidRPr="00874E0D">
        <w:t>coordinated</w:t>
      </w:r>
      <w:r>
        <w:t xml:space="preserve"> </w:t>
      </w:r>
      <w:r w:rsidRPr="00874E0D">
        <w:t>approach</w:t>
      </w:r>
      <w:r>
        <w:t xml:space="preserve"> </w:t>
      </w:r>
      <w:r w:rsidRPr="00874E0D">
        <w:t>to</w:t>
      </w:r>
      <w:r>
        <w:t xml:space="preserve"> </w:t>
      </w:r>
      <w:r w:rsidRPr="00874E0D">
        <w:t>Wuhan</w:t>
      </w:r>
      <w:r>
        <w:t xml:space="preserve"> </w:t>
      </w:r>
      <w:r w:rsidRPr="00874E0D">
        <w:t>flu</w:t>
      </w:r>
      <w:r>
        <w:t xml:space="preserve"> </w:t>
      </w:r>
      <w:r w:rsidRPr="00874E0D">
        <w:t>by</w:t>
      </w:r>
      <w:r>
        <w:t xml:space="preserve"> </w:t>
      </w:r>
      <w:r w:rsidRPr="00874E0D">
        <w:t>nearly</w:t>
      </w:r>
      <w:r>
        <w:t xml:space="preserve"> </w:t>
      </w:r>
      <w:r w:rsidRPr="00874E0D">
        <w:t>every</w:t>
      </w:r>
      <w:r>
        <w:t xml:space="preserve"> </w:t>
      </w:r>
      <w:r w:rsidRPr="00874E0D">
        <w:t>country</w:t>
      </w:r>
      <w:r>
        <w:t xml:space="preserve"> </w:t>
      </w:r>
      <w:r w:rsidRPr="00874E0D">
        <w:t>in</w:t>
      </w:r>
      <w:r>
        <w:t xml:space="preserve"> </w:t>
      </w:r>
      <w:r w:rsidRPr="00874E0D">
        <w:t>the</w:t>
      </w:r>
      <w:r>
        <w:t xml:space="preserve"> </w:t>
      </w:r>
      <w:r w:rsidRPr="00874E0D">
        <w:t>western</w:t>
      </w:r>
      <w:r>
        <w:t xml:space="preserve"> </w:t>
      </w:r>
      <w:hyperlink r:id="rId4292" w:history="1">
        <w:r w:rsidRPr="007421C1">
          <w:rPr>
            <w:rStyle w:val="Hyperlink"/>
          </w:rPr>
          <w:t>world</w:t>
        </w:r>
      </w:hyperlink>
      <w:r w:rsidRPr="00874E0D">
        <w:t>.</w:t>
      </w:r>
      <w:r>
        <w:t xml:space="preserve"> </w:t>
      </w:r>
      <w:r w:rsidRPr="00874E0D">
        <w:t>This</w:t>
      </w:r>
      <w:r>
        <w:t xml:space="preserve"> </w:t>
      </w:r>
      <w:r w:rsidRPr="00874E0D">
        <w:t>economy</w:t>
      </w:r>
      <w:r>
        <w:t xml:space="preserve"> </w:t>
      </w:r>
      <w:r w:rsidRPr="00874E0D">
        <w:t>killing,</w:t>
      </w:r>
      <w:r>
        <w:t xml:space="preserve"> </w:t>
      </w:r>
      <w:r w:rsidRPr="00874E0D">
        <w:t>unprecedented,</w:t>
      </w:r>
      <w:r>
        <w:t xml:space="preserve"> </w:t>
      </w:r>
      <w:r w:rsidRPr="00874E0D">
        <w:t>unscientific</w:t>
      </w:r>
      <w:r>
        <w:t xml:space="preserve"> </w:t>
      </w:r>
      <w:r w:rsidRPr="00874E0D">
        <w:t>response</w:t>
      </w:r>
      <w:r>
        <w:t xml:space="preserve"> </w:t>
      </w:r>
      <w:r w:rsidRPr="00874E0D">
        <w:t>has</w:t>
      </w:r>
      <w:r>
        <w:t xml:space="preserve"> </w:t>
      </w:r>
      <w:r w:rsidRPr="00874E0D">
        <w:t>been</w:t>
      </w:r>
      <w:r>
        <w:t xml:space="preserve"> </w:t>
      </w:r>
      <w:r w:rsidRPr="00874E0D">
        <w:t>proven</w:t>
      </w:r>
      <w:r>
        <w:t xml:space="preserve"> </w:t>
      </w:r>
      <w:r w:rsidRPr="00874E0D">
        <w:t>to</w:t>
      </w:r>
      <w:r>
        <w:t xml:space="preserve"> </w:t>
      </w:r>
      <w:r w:rsidRPr="00874E0D">
        <w:t>be</w:t>
      </w:r>
      <w:r>
        <w:t xml:space="preserve"> </w:t>
      </w:r>
      <w:r w:rsidRPr="00874E0D">
        <w:t>an</w:t>
      </w:r>
      <w:r>
        <w:t xml:space="preserve"> </w:t>
      </w:r>
      <w:r w:rsidRPr="00874E0D">
        <w:t>attempt</w:t>
      </w:r>
      <w:r>
        <w:t xml:space="preserve"> </w:t>
      </w:r>
      <w:r w:rsidRPr="00874E0D">
        <w:t>to</w:t>
      </w:r>
      <w:r>
        <w:t xml:space="preserve"> </w:t>
      </w:r>
      <w:r w:rsidRPr="00874E0D">
        <w:t>exert</w:t>
      </w:r>
      <w:r>
        <w:t xml:space="preserve"> </w:t>
      </w:r>
      <w:r w:rsidRPr="00874E0D">
        <w:t>ever</w:t>
      </w:r>
      <w:r>
        <w:t xml:space="preserve"> </w:t>
      </w:r>
      <w:r w:rsidRPr="00874E0D">
        <w:t>greater</w:t>
      </w:r>
      <w:r>
        <w:t xml:space="preserve"> </w:t>
      </w:r>
      <w:r w:rsidRPr="00874E0D">
        <w:t>control</w:t>
      </w:r>
      <w:r>
        <w:t xml:space="preserve"> </w:t>
      </w:r>
      <w:r w:rsidRPr="00874E0D">
        <w:t>of</w:t>
      </w:r>
      <w:r>
        <w:t xml:space="preserve"> </w:t>
      </w:r>
      <w:r w:rsidRPr="00874E0D">
        <w:t>people</w:t>
      </w:r>
      <w:r>
        <w:t xml:space="preserve"> </w:t>
      </w:r>
      <w:r w:rsidRPr="00874E0D">
        <w:t>by</w:t>
      </w:r>
      <w:r>
        <w:t xml:space="preserve"> </w:t>
      </w:r>
      <w:r w:rsidRPr="00874E0D">
        <w:t>eroding</w:t>
      </w:r>
      <w:r>
        <w:t xml:space="preserve"> </w:t>
      </w:r>
      <w:r w:rsidRPr="00874E0D">
        <w:t>their</w:t>
      </w:r>
      <w:r>
        <w:t xml:space="preserve"> </w:t>
      </w:r>
      <w:r w:rsidRPr="00874E0D">
        <w:t>freedoms.</w:t>
      </w:r>
    </w:p>
    <w:p w14:paraId="72325DCA" w14:textId="77777777" w:rsidR="00AB3DD9" w:rsidRPr="00874E0D" w:rsidRDefault="00AB3DD9" w:rsidP="00AB3DD9">
      <w:pPr>
        <w:pStyle w:val="ListParagraph"/>
      </w:pPr>
    </w:p>
    <w:p w14:paraId="1144F82F" w14:textId="77777777" w:rsidR="00AB3DD9" w:rsidRPr="00874E0D" w:rsidRDefault="00AB3DD9" w:rsidP="00AB3DD9">
      <w:pPr>
        <w:pStyle w:val="ListParagraph"/>
        <w:numPr>
          <w:ilvl w:val="0"/>
          <w:numId w:val="11"/>
        </w:numPr>
      </w:pPr>
      <w:r w:rsidRPr="00874E0D">
        <w:t>Many</w:t>
      </w:r>
      <w:r>
        <w:t xml:space="preserve"> </w:t>
      </w:r>
      <w:r w:rsidRPr="00874E0D">
        <w:t>books</w:t>
      </w:r>
      <w:r>
        <w:t xml:space="preserve"> </w:t>
      </w:r>
      <w:r w:rsidRPr="00874E0D">
        <w:t>and</w:t>
      </w:r>
      <w:r>
        <w:t xml:space="preserve"> </w:t>
      </w:r>
      <w:r w:rsidRPr="00874E0D">
        <w:t>articles</w:t>
      </w:r>
      <w:r>
        <w:t xml:space="preserve"> </w:t>
      </w:r>
      <w:r w:rsidRPr="00874E0D">
        <w:t>have</w:t>
      </w:r>
      <w:r>
        <w:t xml:space="preserve"> </w:t>
      </w:r>
      <w:r w:rsidRPr="00874E0D">
        <w:t>provided</w:t>
      </w:r>
      <w:r>
        <w:t xml:space="preserve"> </w:t>
      </w:r>
      <w:r w:rsidRPr="00874E0D">
        <w:t>ample</w:t>
      </w:r>
      <w:r>
        <w:t xml:space="preserve"> </w:t>
      </w:r>
      <w:r w:rsidRPr="00874E0D">
        <w:t>literary</w:t>
      </w:r>
      <w:r>
        <w:t xml:space="preserve"> </w:t>
      </w:r>
      <w:r w:rsidRPr="00874E0D">
        <w:t>evidence</w:t>
      </w:r>
      <w:r>
        <w:t xml:space="preserve"> </w:t>
      </w:r>
      <w:r w:rsidRPr="00874E0D">
        <w:t>of</w:t>
      </w:r>
      <w:r>
        <w:t xml:space="preserve"> </w:t>
      </w:r>
      <w:r w:rsidRPr="00874E0D">
        <w:t>a</w:t>
      </w:r>
      <w:r>
        <w:t xml:space="preserve"> </w:t>
      </w:r>
      <w:r w:rsidRPr="00874E0D">
        <w:t>power</w:t>
      </w:r>
      <w:r>
        <w:t xml:space="preserve"> </w:t>
      </w:r>
      <w:r w:rsidRPr="00874E0D">
        <w:t>behind</w:t>
      </w:r>
      <w:r>
        <w:t xml:space="preserve"> </w:t>
      </w:r>
      <w:r w:rsidRPr="00874E0D">
        <w:t>every</w:t>
      </w:r>
      <w:r>
        <w:t xml:space="preserve"> </w:t>
      </w:r>
      <w:r w:rsidRPr="00874E0D">
        <w:t>throne.</w:t>
      </w:r>
    </w:p>
    <w:p w14:paraId="1DF1E8D6" w14:textId="77777777" w:rsidR="00AB3DD9" w:rsidRPr="00874E0D" w:rsidRDefault="00AB3DD9" w:rsidP="00AB3DD9">
      <w:pPr>
        <w:pStyle w:val="ListParagraph"/>
      </w:pPr>
    </w:p>
    <w:p w14:paraId="647E1156" w14:textId="77777777" w:rsidR="00AB3DD9" w:rsidRPr="00874E0D" w:rsidRDefault="00AB3DD9" w:rsidP="00AB3DD9">
      <w:pPr>
        <w:pStyle w:val="ListParagraph"/>
        <w:numPr>
          <w:ilvl w:val="0"/>
          <w:numId w:val="11"/>
        </w:numPr>
      </w:pPr>
      <w:r w:rsidRPr="00874E0D">
        <w:t>Many</w:t>
      </w:r>
      <w:r>
        <w:t xml:space="preserve"> </w:t>
      </w:r>
      <w:r w:rsidRPr="00874E0D">
        <w:t>movies</w:t>
      </w:r>
      <w:r>
        <w:t xml:space="preserve"> </w:t>
      </w:r>
      <w:r w:rsidRPr="00874E0D">
        <w:t>subliminally</w:t>
      </w:r>
      <w:r>
        <w:t xml:space="preserve"> </w:t>
      </w:r>
      <w:r w:rsidRPr="00874E0D">
        <w:t>carry</w:t>
      </w:r>
      <w:r>
        <w:t xml:space="preserve"> </w:t>
      </w:r>
      <w:r w:rsidRPr="00874E0D">
        <w:t>the</w:t>
      </w:r>
      <w:r>
        <w:t xml:space="preserve"> </w:t>
      </w:r>
      <w:r w:rsidRPr="00874E0D">
        <w:t>coordinated</w:t>
      </w:r>
      <w:r>
        <w:t xml:space="preserve"> </w:t>
      </w:r>
      <w:r w:rsidRPr="00874E0D">
        <w:t>message.</w:t>
      </w:r>
    </w:p>
    <w:p w14:paraId="536C07E7" w14:textId="77777777" w:rsidR="00AB3DD9" w:rsidRPr="00874E0D" w:rsidRDefault="00AB3DD9" w:rsidP="00AB3DD9">
      <w:pPr>
        <w:pStyle w:val="ListParagraph"/>
      </w:pPr>
    </w:p>
    <w:p w14:paraId="727805D4" w14:textId="77777777" w:rsidR="00AB3DD9" w:rsidRPr="00874E0D" w:rsidRDefault="00AB3DD9" w:rsidP="00AB3DD9">
      <w:pPr>
        <w:pStyle w:val="ListParagraph"/>
        <w:numPr>
          <w:ilvl w:val="0"/>
          <w:numId w:val="11"/>
        </w:numPr>
      </w:pPr>
      <w:r w:rsidRPr="00874E0D">
        <w:t>Many</w:t>
      </w:r>
      <w:r>
        <w:t xml:space="preserve"> </w:t>
      </w:r>
      <w:r w:rsidRPr="00874E0D">
        <w:t>righteous</w:t>
      </w:r>
      <w:r>
        <w:t xml:space="preserve"> </w:t>
      </w:r>
      <w:r w:rsidRPr="00874E0D">
        <w:t>people</w:t>
      </w:r>
      <w:r>
        <w:t xml:space="preserve"> </w:t>
      </w:r>
      <w:r w:rsidRPr="00874E0D">
        <w:t>have</w:t>
      </w:r>
      <w:r>
        <w:t xml:space="preserve"> </w:t>
      </w:r>
      <w:r w:rsidRPr="00874E0D">
        <w:t>noted</w:t>
      </w:r>
      <w:r>
        <w:t xml:space="preserve"> </w:t>
      </w:r>
      <w:r w:rsidRPr="00874E0D">
        <w:t>the</w:t>
      </w:r>
      <w:r>
        <w:t xml:space="preserve"> </w:t>
      </w:r>
      <w:r w:rsidRPr="00874E0D">
        <w:t>‘deep</w:t>
      </w:r>
      <w:r>
        <w:t xml:space="preserve"> </w:t>
      </w:r>
      <w:r w:rsidRPr="00874E0D">
        <w:t>state’</w:t>
      </w:r>
      <w:r>
        <w:t xml:space="preserve"> </w:t>
      </w:r>
      <w:r w:rsidRPr="00874E0D">
        <w:t>and</w:t>
      </w:r>
      <w:r>
        <w:t xml:space="preserve"> </w:t>
      </w:r>
      <w:r w:rsidRPr="00874E0D">
        <w:t>its</w:t>
      </w:r>
      <w:r>
        <w:t xml:space="preserve"> </w:t>
      </w:r>
      <w:r w:rsidRPr="00874E0D">
        <w:t>coordinated</w:t>
      </w:r>
      <w:r>
        <w:t xml:space="preserve"> </w:t>
      </w:r>
      <w:r w:rsidRPr="00874E0D">
        <w:t>actions.</w:t>
      </w:r>
    </w:p>
    <w:p w14:paraId="018478DA" w14:textId="77777777" w:rsidR="00AB3DD9" w:rsidRPr="00874E0D" w:rsidRDefault="00AB3DD9" w:rsidP="00AB3DD9"/>
    <w:p w14:paraId="521CE6C9" w14:textId="67E8DE5E" w:rsidR="00AB3DD9" w:rsidRPr="00874E0D" w:rsidRDefault="00AB3DD9" w:rsidP="00AB3DD9">
      <w:r w:rsidRPr="00874E0D">
        <w:t>This</w:t>
      </w:r>
      <w:r>
        <w:t xml:space="preserve"> </w:t>
      </w:r>
      <w:r w:rsidRPr="00874E0D">
        <w:t>‘deep</w:t>
      </w:r>
      <w:r>
        <w:t xml:space="preserve"> </w:t>
      </w:r>
      <w:r w:rsidRPr="00874E0D">
        <w:t>state’</w:t>
      </w:r>
      <w:r>
        <w:t xml:space="preserve"> </w:t>
      </w:r>
      <w:r w:rsidRPr="00874E0D">
        <w:t>this</w:t>
      </w:r>
      <w:r>
        <w:t xml:space="preserve"> </w:t>
      </w:r>
      <w:r w:rsidRPr="00874E0D">
        <w:t>anonymous</w:t>
      </w:r>
      <w:r>
        <w:t xml:space="preserve"> </w:t>
      </w:r>
      <w:r w:rsidRPr="00874E0D">
        <w:t>control</w:t>
      </w:r>
      <w:r>
        <w:t xml:space="preserve"> </w:t>
      </w:r>
      <w:r w:rsidRPr="00874E0D">
        <w:t>of</w:t>
      </w:r>
      <w:r>
        <w:t xml:space="preserve"> </w:t>
      </w:r>
      <w:r w:rsidRPr="00874E0D">
        <w:t>governments,</w:t>
      </w:r>
      <w:r>
        <w:t xml:space="preserve"> </w:t>
      </w:r>
      <w:r w:rsidRPr="00874E0D">
        <w:t>businesses,</w:t>
      </w:r>
      <w:r>
        <w:t xml:space="preserve"> </w:t>
      </w:r>
      <w:r w:rsidRPr="00874E0D">
        <w:t>and</w:t>
      </w:r>
      <w:r>
        <w:t xml:space="preserve"> </w:t>
      </w:r>
      <w:r w:rsidRPr="00874E0D">
        <w:t>people</w:t>
      </w:r>
      <w:r>
        <w:t xml:space="preserve"> </w:t>
      </w:r>
      <w:r w:rsidRPr="00874E0D">
        <w:t>–</w:t>
      </w:r>
      <w:r>
        <w:t xml:space="preserve"> </w:t>
      </w:r>
      <w:r w:rsidRPr="00874E0D">
        <w:t>in</w:t>
      </w:r>
      <w:r>
        <w:t xml:space="preserve"> </w:t>
      </w:r>
      <w:r w:rsidRPr="00874E0D">
        <w:t>a</w:t>
      </w:r>
      <w:r>
        <w:t xml:space="preserve"> </w:t>
      </w:r>
      <w:r w:rsidRPr="00874E0D">
        <w:t>coordinated</w:t>
      </w:r>
      <w:r>
        <w:t xml:space="preserve"> </w:t>
      </w:r>
      <w:r w:rsidRPr="00874E0D">
        <w:t>way,</w:t>
      </w:r>
      <w:r>
        <w:t xml:space="preserve"> </w:t>
      </w:r>
      <w:r w:rsidRPr="00874E0D">
        <w:t>demonstrates</w:t>
      </w:r>
      <w:r>
        <w:t xml:space="preserve"> </w:t>
      </w:r>
      <w:r w:rsidRPr="00874E0D">
        <w:t>that</w:t>
      </w:r>
      <w:r>
        <w:t xml:space="preserve"> </w:t>
      </w:r>
      <w:r w:rsidRPr="00874E0D">
        <w:t>Rome</w:t>
      </w:r>
      <w:r>
        <w:t xml:space="preserve"> </w:t>
      </w:r>
      <w:r w:rsidRPr="00874E0D">
        <w:t>(Romi)</w:t>
      </w:r>
      <w:r>
        <w:t xml:space="preserve"> </w:t>
      </w:r>
      <w:r w:rsidRPr="00874E0D">
        <w:t>exists</w:t>
      </w:r>
      <w:r>
        <w:t xml:space="preserve"> </w:t>
      </w:r>
      <w:r w:rsidRPr="00874E0D">
        <w:t>and</w:t>
      </w:r>
      <w:r>
        <w:t xml:space="preserve"> </w:t>
      </w:r>
      <w:r w:rsidRPr="00874E0D">
        <w:t>is</w:t>
      </w:r>
      <w:r>
        <w:t xml:space="preserve"> </w:t>
      </w:r>
      <w:r w:rsidRPr="00874E0D">
        <w:t>evil</w:t>
      </w:r>
      <w:r>
        <w:t xml:space="preserve"> </w:t>
      </w:r>
      <w:r w:rsidRPr="00874E0D">
        <w:t>to</w:t>
      </w:r>
      <w:r>
        <w:t xml:space="preserve"> </w:t>
      </w:r>
      <w:r w:rsidRPr="00874E0D">
        <w:t>its</w:t>
      </w:r>
      <w:r>
        <w:t xml:space="preserve"> </w:t>
      </w:r>
      <w:r w:rsidRPr="00874E0D">
        <w:t>very</w:t>
      </w:r>
      <w:r>
        <w:t xml:space="preserve"> </w:t>
      </w:r>
      <w:r w:rsidRPr="00874E0D">
        <w:t>core.</w:t>
      </w:r>
      <w:r>
        <w:t xml:space="preserve"> </w:t>
      </w:r>
      <w:r w:rsidRPr="00874E0D">
        <w:t>The</w:t>
      </w:r>
      <w:r>
        <w:t xml:space="preserve"> </w:t>
      </w:r>
      <w:r w:rsidRPr="00874E0D">
        <w:t>‘Deep</w:t>
      </w:r>
      <w:r>
        <w:t xml:space="preserve"> </w:t>
      </w:r>
      <w:r w:rsidRPr="00874E0D">
        <w:t>State’</w:t>
      </w:r>
      <w:r>
        <w:t xml:space="preserve"> </w:t>
      </w:r>
      <w:r w:rsidRPr="00874E0D">
        <w:t>has</w:t>
      </w:r>
      <w:r>
        <w:t xml:space="preserve"> </w:t>
      </w:r>
      <w:r w:rsidRPr="00874E0D">
        <w:t>grown</w:t>
      </w:r>
      <w:r>
        <w:t xml:space="preserve"> </w:t>
      </w:r>
      <w:r w:rsidRPr="00874E0D">
        <w:t>into</w:t>
      </w:r>
      <w:r>
        <w:t xml:space="preserve"> </w:t>
      </w:r>
      <w:r w:rsidRPr="00874E0D">
        <w:t>what</w:t>
      </w:r>
      <w:r>
        <w:t xml:space="preserve"> </w:t>
      </w:r>
      <w:r w:rsidRPr="00874E0D">
        <w:t>Roosevelt</w:t>
      </w:r>
      <w:r>
        <w:t xml:space="preserve"> </w:t>
      </w:r>
      <w:r w:rsidRPr="00874E0D">
        <w:t>warned</w:t>
      </w:r>
      <w:r>
        <w:t xml:space="preserve"> </w:t>
      </w:r>
      <w:r w:rsidRPr="00874E0D">
        <w:t>against:</w:t>
      </w:r>
      <w:r>
        <w:t xml:space="preserve"> </w:t>
      </w:r>
      <w:r w:rsidRPr="00874E0D">
        <w:t>"The</w:t>
      </w:r>
      <w:r>
        <w:t xml:space="preserve"> </w:t>
      </w:r>
      <w:hyperlink r:id="rId4293" w:history="1">
        <w:r w:rsidRPr="007421C1">
          <w:rPr>
            <w:rStyle w:val="Hyperlink"/>
          </w:rPr>
          <w:t>first</w:t>
        </w:r>
      </w:hyperlink>
      <w:r>
        <w:t xml:space="preserve"> </w:t>
      </w:r>
      <w:r w:rsidRPr="00874E0D">
        <w:t>truth</w:t>
      </w:r>
      <w:r>
        <w:t xml:space="preserve"> </w:t>
      </w:r>
      <w:r w:rsidRPr="00874E0D">
        <w:t>is</w:t>
      </w:r>
      <w:r>
        <w:t xml:space="preserve"> </w:t>
      </w:r>
      <w:r w:rsidRPr="00874E0D">
        <w:t>that</w:t>
      </w:r>
      <w:r>
        <w:t xml:space="preserve"> </w:t>
      </w:r>
      <w:r w:rsidRPr="00874E0D">
        <w:t>the</w:t>
      </w:r>
      <w:r>
        <w:t xml:space="preserve"> </w:t>
      </w:r>
      <w:r w:rsidRPr="00874E0D">
        <w:t>liberty</w:t>
      </w:r>
      <w:r>
        <w:t xml:space="preserve"> </w:t>
      </w:r>
      <w:r w:rsidRPr="00874E0D">
        <w:t>of</w:t>
      </w:r>
      <w:r>
        <w:t xml:space="preserve"> </w:t>
      </w:r>
      <w:r w:rsidRPr="00874E0D">
        <w:t>a</w:t>
      </w:r>
      <w:r>
        <w:t xml:space="preserve"> </w:t>
      </w:r>
      <w:r w:rsidRPr="00874E0D">
        <w:t>democracy</w:t>
      </w:r>
      <w:r>
        <w:t xml:space="preserve"> </w:t>
      </w:r>
      <w:r w:rsidRPr="00874E0D">
        <w:t>is</w:t>
      </w:r>
      <w:r>
        <w:t xml:space="preserve"> </w:t>
      </w:r>
      <w:r w:rsidRPr="00874E0D">
        <w:t>not</w:t>
      </w:r>
      <w:r>
        <w:t xml:space="preserve"> </w:t>
      </w:r>
      <w:r w:rsidRPr="00874E0D">
        <w:t>safe</w:t>
      </w:r>
      <w:r>
        <w:t xml:space="preserve"> </w:t>
      </w:r>
      <w:r w:rsidRPr="00874E0D">
        <w:t>if</w:t>
      </w:r>
      <w:r>
        <w:t xml:space="preserve"> </w:t>
      </w:r>
      <w:r w:rsidRPr="00874E0D">
        <w:t>the</w:t>
      </w:r>
      <w:r>
        <w:t xml:space="preserve"> </w:t>
      </w:r>
      <w:r w:rsidRPr="00874E0D">
        <w:t>people</w:t>
      </w:r>
      <w:r>
        <w:t xml:space="preserve"> </w:t>
      </w:r>
      <w:r w:rsidRPr="00874E0D">
        <w:t>tolerate</w:t>
      </w:r>
      <w:r>
        <w:t xml:space="preserve"> </w:t>
      </w:r>
      <w:r w:rsidRPr="00874E0D">
        <w:t>the</w:t>
      </w:r>
      <w:r>
        <w:t xml:space="preserve"> </w:t>
      </w:r>
      <w:r w:rsidRPr="00874E0D">
        <w:t>growth</w:t>
      </w:r>
      <w:r>
        <w:t xml:space="preserve"> </w:t>
      </w:r>
      <w:r w:rsidRPr="00874E0D">
        <w:t>of</w:t>
      </w:r>
      <w:r>
        <w:t xml:space="preserve"> </w:t>
      </w:r>
      <w:r w:rsidRPr="00874E0D">
        <w:t>private</w:t>
      </w:r>
      <w:r>
        <w:t xml:space="preserve"> </w:t>
      </w:r>
      <w:r w:rsidRPr="00874E0D">
        <w:t>power</w:t>
      </w:r>
      <w:r>
        <w:t xml:space="preserve"> </w:t>
      </w:r>
      <w:r w:rsidRPr="00874E0D">
        <w:t>to</w:t>
      </w:r>
      <w:r>
        <w:t xml:space="preserve"> </w:t>
      </w:r>
      <w:r w:rsidRPr="00874E0D">
        <w:t>a</w:t>
      </w:r>
      <w:r>
        <w:t xml:space="preserve"> </w:t>
      </w:r>
      <w:r w:rsidRPr="00874E0D">
        <w:t>point</w:t>
      </w:r>
      <w:r>
        <w:t xml:space="preserve"> </w:t>
      </w:r>
      <w:r w:rsidRPr="00874E0D">
        <w:t>where</w:t>
      </w:r>
      <w:r>
        <w:t xml:space="preserve"> </w:t>
      </w:r>
      <w:r w:rsidRPr="00874E0D">
        <w:t>it</w:t>
      </w:r>
      <w:r>
        <w:t xml:space="preserve"> </w:t>
      </w:r>
      <w:r w:rsidRPr="00874E0D">
        <w:t>becomes</w:t>
      </w:r>
      <w:r>
        <w:t xml:space="preserve"> </w:t>
      </w:r>
      <w:r w:rsidRPr="00874E0D">
        <w:t>stronger</w:t>
      </w:r>
      <w:r>
        <w:t xml:space="preserve"> </w:t>
      </w:r>
      <w:r w:rsidRPr="00874E0D">
        <w:t>than</w:t>
      </w:r>
      <w:r>
        <w:t xml:space="preserve"> </w:t>
      </w:r>
      <w:r w:rsidRPr="00874E0D">
        <w:t>their</w:t>
      </w:r>
      <w:r>
        <w:t xml:space="preserve"> </w:t>
      </w:r>
      <w:r w:rsidRPr="00874E0D">
        <w:t>democratic</w:t>
      </w:r>
      <w:r>
        <w:t xml:space="preserve"> </w:t>
      </w:r>
      <w:r w:rsidRPr="00874E0D">
        <w:t>state</w:t>
      </w:r>
      <w:r>
        <w:t xml:space="preserve"> </w:t>
      </w:r>
      <w:r w:rsidRPr="00874E0D">
        <w:t>itself.</w:t>
      </w:r>
      <w:r>
        <w:t xml:space="preserve"> </w:t>
      </w:r>
      <w:r w:rsidRPr="00874E0D">
        <w:t>That,</w:t>
      </w:r>
      <w:r>
        <w:t xml:space="preserve"> </w:t>
      </w:r>
      <w:r w:rsidRPr="00874E0D">
        <w:t>in</w:t>
      </w:r>
      <w:r>
        <w:t xml:space="preserve"> </w:t>
      </w:r>
      <w:r w:rsidRPr="00874E0D">
        <w:t>its</w:t>
      </w:r>
      <w:r>
        <w:t xml:space="preserve"> </w:t>
      </w:r>
      <w:r w:rsidRPr="00874E0D">
        <w:t>essence,</w:t>
      </w:r>
      <w:r>
        <w:t xml:space="preserve"> </w:t>
      </w:r>
      <w:r w:rsidRPr="00874E0D">
        <w:t>is</w:t>
      </w:r>
      <w:r>
        <w:t xml:space="preserve"> </w:t>
      </w:r>
      <w:r w:rsidRPr="00874E0D">
        <w:t>fascism</w:t>
      </w:r>
      <w:r>
        <w:t xml:space="preserve"> </w:t>
      </w:r>
      <w:r w:rsidRPr="00874E0D">
        <w:t>-</w:t>
      </w:r>
      <w:r>
        <w:t xml:space="preserve"> </w:t>
      </w:r>
      <w:r w:rsidRPr="00874E0D">
        <w:t>ownership</w:t>
      </w:r>
      <w:r>
        <w:t xml:space="preserve"> </w:t>
      </w:r>
      <w:r w:rsidRPr="00874E0D">
        <w:t>of</w:t>
      </w:r>
      <w:r>
        <w:t xml:space="preserve"> </w:t>
      </w:r>
      <w:r w:rsidRPr="00874E0D">
        <w:t>government</w:t>
      </w:r>
      <w:r>
        <w:t xml:space="preserve"> </w:t>
      </w:r>
      <w:r w:rsidRPr="00874E0D">
        <w:t>by</w:t>
      </w:r>
      <w:r>
        <w:t xml:space="preserve"> </w:t>
      </w:r>
      <w:r w:rsidRPr="00874E0D">
        <w:t>an</w:t>
      </w:r>
      <w:r>
        <w:t xml:space="preserve"> </w:t>
      </w:r>
      <w:r w:rsidRPr="00874E0D">
        <w:t>individual,</w:t>
      </w:r>
      <w:r>
        <w:t xml:space="preserve"> </w:t>
      </w:r>
      <w:r w:rsidRPr="00874E0D">
        <w:t>by</w:t>
      </w:r>
      <w:r>
        <w:t xml:space="preserve"> </w:t>
      </w:r>
      <w:r w:rsidRPr="00874E0D">
        <w:t>a</w:t>
      </w:r>
      <w:r>
        <w:t xml:space="preserve"> </w:t>
      </w:r>
      <w:r w:rsidRPr="00874E0D">
        <w:t>group,</w:t>
      </w:r>
      <w:r>
        <w:t xml:space="preserve"> </w:t>
      </w:r>
      <w:r w:rsidRPr="00874E0D">
        <w:t>or</w:t>
      </w:r>
      <w:r>
        <w:t xml:space="preserve"> </w:t>
      </w:r>
      <w:r w:rsidRPr="00874E0D">
        <w:t>by</w:t>
      </w:r>
      <w:r>
        <w:t xml:space="preserve"> </w:t>
      </w:r>
      <w:r w:rsidRPr="00874E0D">
        <w:t>any</w:t>
      </w:r>
      <w:r>
        <w:t xml:space="preserve"> </w:t>
      </w:r>
      <w:r w:rsidRPr="00874E0D">
        <w:t>other</w:t>
      </w:r>
      <w:r>
        <w:t xml:space="preserve"> </w:t>
      </w:r>
      <w:r w:rsidRPr="00874E0D">
        <w:t>controlling</w:t>
      </w:r>
      <w:r>
        <w:t xml:space="preserve"> </w:t>
      </w:r>
      <w:r w:rsidRPr="00874E0D">
        <w:t>private</w:t>
      </w:r>
      <w:r>
        <w:t xml:space="preserve"> </w:t>
      </w:r>
      <w:r w:rsidRPr="00874E0D">
        <w:t>power”.</w:t>
      </w:r>
      <w:r w:rsidRPr="00874E0D">
        <w:rPr>
          <w:rStyle w:val="FootnoteReference"/>
        </w:rPr>
        <w:footnoteReference w:id="488"/>
      </w:r>
      <w:r>
        <w:t xml:space="preserve"> </w:t>
      </w:r>
      <w:r w:rsidRPr="00874E0D">
        <w:t>Eisenhower</w:t>
      </w:r>
      <w:r>
        <w:t xml:space="preserve"> </w:t>
      </w:r>
      <w:r w:rsidRPr="00874E0D">
        <w:t>called</w:t>
      </w:r>
      <w:r>
        <w:t xml:space="preserve"> </w:t>
      </w:r>
      <w:r w:rsidRPr="00874E0D">
        <w:t>it</w:t>
      </w:r>
      <w:r>
        <w:t xml:space="preserve"> </w:t>
      </w:r>
      <w:r w:rsidRPr="00874E0D">
        <w:t>the</w:t>
      </w:r>
      <w:r>
        <w:t xml:space="preserve"> </w:t>
      </w:r>
      <w:r w:rsidRPr="00874E0D">
        <w:t>"Military-</w:t>
      </w:r>
      <w:r>
        <w:t xml:space="preserve"> </w:t>
      </w:r>
      <w:r w:rsidRPr="00874E0D">
        <w:t>Industrial</w:t>
      </w:r>
      <w:r>
        <w:t xml:space="preserve"> </w:t>
      </w:r>
      <w:r w:rsidRPr="00874E0D">
        <w:t>Complex".</w:t>
      </w:r>
      <w:r w:rsidRPr="00874E0D">
        <w:rPr>
          <w:rStyle w:val="FootnoteReference"/>
        </w:rPr>
        <w:footnoteReference w:id="489"/>
      </w:r>
    </w:p>
    <w:p w14:paraId="39CE9193" w14:textId="77777777" w:rsidR="00AB3DD9" w:rsidRPr="00874E0D" w:rsidRDefault="00AB3DD9" w:rsidP="00AB3DD9"/>
    <w:p w14:paraId="44B39090" w14:textId="77777777" w:rsidR="00AB3DD9" w:rsidRPr="00874E0D" w:rsidRDefault="00AB3DD9" w:rsidP="00AB3DD9">
      <w:r w:rsidRPr="00874E0D">
        <w:t>Nowadays</w:t>
      </w:r>
      <w:r>
        <w:t xml:space="preserve"> </w:t>
      </w:r>
      <w:r w:rsidRPr="00874E0D">
        <w:t>the</w:t>
      </w:r>
      <w:r>
        <w:t xml:space="preserve"> </w:t>
      </w:r>
      <w:r w:rsidRPr="00874E0D">
        <w:t>‘deep</w:t>
      </w:r>
      <w:r>
        <w:t xml:space="preserve"> </w:t>
      </w:r>
      <w:r w:rsidRPr="00874E0D">
        <w:t>state’</w:t>
      </w:r>
      <w:r>
        <w:t xml:space="preserve"> </w:t>
      </w:r>
      <w:r w:rsidRPr="00874E0D">
        <w:t>is</w:t>
      </w:r>
      <w:r>
        <w:t xml:space="preserve"> </w:t>
      </w:r>
      <w:r w:rsidRPr="00874E0D">
        <w:t>variously</w:t>
      </w:r>
      <w:r>
        <w:t xml:space="preserve"> </w:t>
      </w:r>
      <w:r w:rsidRPr="00874E0D">
        <w:t>called</w:t>
      </w:r>
      <w:r>
        <w:t xml:space="preserve"> </w:t>
      </w:r>
      <w:r w:rsidRPr="00874E0D">
        <w:t>"The</w:t>
      </w:r>
      <w:r>
        <w:t xml:space="preserve"> </w:t>
      </w:r>
      <w:r w:rsidRPr="00874E0D">
        <w:t>Company",</w:t>
      </w:r>
      <w:r>
        <w:t xml:space="preserve"> </w:t>
      </w:r>
      <w:r w:rsidRPr="00874E0D">
        <w:t>"The</w:t>
      </w:r>
      <w:r>
        <w:t xml:space="preserve"> </w:t>
      </w:r>
      <w:r w:rsidRPr="00874E0D">
        <w:t>Wall</w:t>
      </w:r>
      <w:r>
        <w:t xml:space="preserve"> </w:t>
      </w:r>
      <w:r w:rsidRPr="00874E0D">
        <w:t>Street</w:t>
      </w:r>
      <w:r>
        <w:t xml:space="preserve"> </w:t>
      </w:r>
      <w:r w:rsidRPr="00874E0D">
        <w:t>Mafia",</w:t>
      </w:r>
      <w:r>
        <w:t xml:space="preserve"> </w:t>
      </w:r>
      <w:r w:rsidRPr="00874E0D">
        <w:t>"The</w:t>
      </w:r>
      <w:r>
        <w:t xml:space="preserve"> </w:t>
      </w:r>
      <w:r w:rsidRPr="00874E0D">
        <w:t>Manhattan</w:t>
      </w:r>
      <w:r>
        <w:t xml:space="preserve"> </w:t>
      </w:r>
      <w:r w:rsidRPr="00874E0D">
        <w:t>Corporation",</w:t>
      </w:r>
      <w:r>
        <w:t xml:space="preserve"> </w:t>
      </w:r>
      <w:r w:rsidRPr="00874E0D">
        <w:t>and</w:t>
      </w:r>
      <w:r>
        <w:t xml:space="preserve"> </w:t>
      </w:r>
      <w:r w:rsidRPr="00874E0D">
        <w:t>others.</w:t>
      </w:r>
    </w:p>
    <w:p w14:paraId="37BDCE30" w14:textId="77777777" w:rsidR="00AB3DD9" w:rsidRPr="00874E0D" w:rsidRDefault="00AB3DD9" w:rsidP="00AB3DD9"/>
    <w:p w14:paraId="079BD42B" w14:textId="77777777" w:rsidR="00AB3DD9" w:rsidRPr="00874E0D" w:rsidRDefault="00AB3DD9" w:rsidP="00AB3DD9"/>
    <w:p w14:paraId="0027291A" w14:textId="77777777" w:rsidR="00AB3DD9" w:rsidRPr="00874E0D" w:rsidRDefault="00AB3DD9" w:rsidP="00AB3DD9"/>
    <w:bookmarkStart w:id="269" w:name="_Toc41831540"/>
    <w:bookmarkStart w:id="270" w:name="_Toc42873850"/>
    <w:bookmarkStart w:id="271" w:name="_Toc43186986"/>
    <w:bookmarkStart w:id="272" w:name="_Toc43999965"/>
    <w:p w14:paraId="796075C0" w14:textId="6BA79B28" w:rsidR="00AB3DD9" w:rsidRPr="00874E0D" w:rsidRDefault="007421C1" w:rsidP="00AB3DD9">
      <w:pPr>
        <w:pStyle w:val="Heading1"/>
      </w:pPr>
      <w:r>
        <w:fldChar w:fldCharType="begin"/>
      </w:r>
      <w:r>
        <w:instrText xml:space="preserve"> HYPERLINK "feasts.html" </w:instrText>
      </w:r>
      <w:r>
        <w:fldChar w:fldCharType="separate"/>
      </w:r>
      <w:bookmarkStart w:id="273" w:name="_Toc45617151"/>
      <w:r w:rsidR="00AB3DD9" w:rsidRPr="007421C1">
        <w:rPr>
          <w:rStyle w:val="Hyperlink"/>
        </w:rPr>
        <w:t>Events</w:t>
      </w:r>
      <w:bookmarkEnd w:id="269"/>
      <w:bookmarkEnd w:id="270"/>
      <w:bookmarkEnd w:id="271"/>
      <w:bookmarkEnd w:id="272"/>
      <w:bookmarkEnd w:id="273"/>
      <w:r>
        <w:fldChar w:fldCharType="end"/>
      </w:r>
    </w:p>
    <w:p w14:paraId="04924682" w14:textId="77777777" w:rsidR="00AB3DD9" w:rsidRPr="00874E0D" w:rsidRDefault="00AB3DD9" w:rsidP="00AB3DD9"/>
    <w:p w14:paraId="7AA79F8C" w14:textId="77777777" w:rsidR="00AB3DD9" w:rsidRPr="00874E0D" w:rsidRDefault="00AB3DD9" w:rsidP="00AB3DD9">
      <w:r w:rsidRPr="00874E0D">
        <w:t>British</w:t>
      </w:r>
      <w:r>
        <w:t xml:space="preserve"> </w:t>
      </w:r>
      <w:r w:rsidRPr="00874E0D">
        <w:t>mandate</w:t>
      </w:r>
      <w:r>
        <w:t xml:space="preserve"> </w:t>
      </w:r>
      <w:r w:rsidRPr="00874E0D">
        <w:t>of</w:t>
      </w:r>
      <w:r>
        <w:t xml:space="preserve"> </w:t>
      </w:r>
      <w:r w:rsidRPr="00874E0D">
        <w:t>1922</w:t>
      </w:r>
    </w:p>
    <w:p w14:paraId="0BA0B227" w14:textId="17F833A9" w:rsidR="00AB3DD9" w:rsidRPr="00874E0D" w:rsidRDefault="00D70B19" w:rsidP="00AB3DD9">
      <w:hyperlink r:id="rId4294" w:history="1">
        <w:r w:rsidR="00AB3DD9" w:rsidRPr="007421C1">
          <w:rPr>
            <w:rStyle w:val="Hyperlink"/>
          </w:rPr>
          <w:t>First</w:t>
        </w:r>
      </w:hyperlink>
      <w:r w:rsidR="00AB3DD9">
        <w:t xml:space="preserve"> </w:t>
      </w:r>
      <w:r w:rsidR="00AB3DD9" w:rsidRPr="00874E0D">
        <w:t>Aliyah</w:t>
      </w:r>
      <w:r w:rsidR="00AB3DD9">
        <w:t xml:space="preserve"> </w:t>
      </w:r>
      <w:r w:rsidR="00AB3DD9" w:rsidRPr="00874E0D">
        <w:t>(1882–1903)</w:t>
      </w:r>
    </w:p>
    <w:p w14:paraId="2EDF320C" w14:textId="77777777" w:rsidR="00AB3DD9" w:rsidRPr="00874E0D" w:rsidRDefault="00AB3DD9" w:rsidP="00AB3DD9">
      <w:r w:rsidRPr="00874E0D">
        <w:t>Second</w:t>
      </w:r>
      <w:r>
        <w:t xml:space="preserve"> </w:t>
      </w:r>
      <w:r w:rsidRPr="00874E0D">
        <w:t>Aliyah</w:t>
      </w:r>
      <w:r>
        <w:t xml:space="preserve"> </w:t>
      </w:r>
      <w:r w:rsidRPr="00874E0D">
        <w:t>(1904–1914)</w:t>
      </w:r>
    </w:p>
    <w:p w14:paraId="438FD2D2" w14:textId="27E2A40D" w:rsidR="00AB3DD9" w:rsidRPr="00874E0D" w:rsidRDefault="00D70B19" w:rsidP="00AB3DD9">
      <w:hyperlink r:id="rId4295" w:history="1">
        <w:r w:rsidR="00AB3DD9" w:rsidRPr="007421C1">
          <w:rPr>
            <w:rStyle w:val="Hyperlink"/>
          </w:rPr>
          <w:t>Third</w:t>
        </w:r>
      </w:hyperlink>
      <w:r w:rsidR="00AB3DD9">
        <w:t xml:space="preserve"> </w:t>
      </w:r>
      <w:r w:rsidR="00AB3DD9" w:rsidRPr="00874E0D">
        <w:t>Aliyah</w:t>
      </w:r>
      <w:r w:rsidR="00AB3DD9">
        <w:t xml:space="preserve"> </w:t>
      </w:r>
      <w:r w:rsidR="00AB3DD9" w:rsidRPr="00874E0D">
        <w:t>(1919–1923)</w:t>
      </w:r>
    </w:p>
    <w:p w14:paraId="7F97A1AB" w14:textId="3CBC4F67" w:rsidR="00AB3DD9" w:rsidRPr="00874E0D" w:rsidRDefault="00D70B19" w:rsidP="00AB3DD9">
      <w:hyperlink r:id="rId4296" w:history="1">
        <w:r w:rsidR="00AB3DD9" w:rsidRPr="007421C1">
          <w:rPr>
            <w:rStyle w:val="Hyperlink"/>
          </w:rPr>
          <w:t>Fourth</w:t>
        </w:r>
      </w:hyperlink>
      <w:r w:rsidR="00AB3DD9">
        <w:t xml:space="preserve"> </w:t>
      </w:r>
      <w:r w:rsidR="00AB3DD9" w:rsidRPr="00874E0D">
        <w:t>Aliyah</w:t>
      </w:r>
      <w:r w:rsidR="00AB3DD9">
        <w:t xml:space="preserve"> </w:t>
      </w:r>
      <w:r w:rsidR="00AB3DD9" w:rsidRPr="00874E0D">
        <w:t>(1924–1929)</w:t>
      </w:r>
    </w:p>
    <w:p w14:paraId="77222616" w14:textId="1F3F039A" w:rsidR="00AB3DD9" w:rsidRPr="00874E0D" w:rsidRDefault="00D70B19" w:rsidP="00AB3DD9">
      <w:hyperlink r:id="rId4297" w:history="1">
        <w:r w:rsidR="00AB3DD9" w:rsidRPr="007421C1">
          <w:rPr>
            <w:rStyle w:val="Hyperlink"/>
          </w:rPr>
          <w:t>Fifth</w:t>
        </w:r>
      </w:hyperlink>
      <w:r w:rsidR="00AB3DD9">
        <w:t xml:space="preserve"> </w:t>
      </w:r>
      <w:r w:rsidR="00AB3DD9" w:rsidRPr="00874E0D">
        <w:t>Aliyah</w:t>
      </w:r>
      <w:r w:rsidR="00AB3DD9">
        <w:t xml:space="preserve"> </w:t>
      </w:r>
      <w:r w:rsidR="00AB3DD9" w:rsidRPr="00874E0D">
        <w:t>(1929–1939)</w:t>
      </w:r>
    </w:p>
    <w:p w14:paraId="741C1BB1" w14:textId="77777777" w:rsidR="00AB3DD9" w:rsidRPr="00874E0D" w:rsidRDefault="00AB3DD9" w:rsidP="00AB3DD9">
      <w:r w:rsidRPr="00874E0D">
        <w:t>Aliyah</w:t>
      </w:r>
      <w:r>
        <w:t xml:space="preserve"> </w:t>
      </w:r>
      <w:r w:rsidRPr="00874E0D">
        <w:t>Bet:</w:t>
      </w:r>
      <w:r>
        <w:t xml:space="preserve"> </w:t>
      </w:r>
      <w:r w:rsidRPr="00874E0D">
        <w:t>Illegal</w:t>
      </w:r>
      <w:r>
        <w:t xml:space="preserve"> </w:t>
      </w:r>
      <w:r w:rsidRPr="00874E0D">
        <w:t>immigration</w:t>
      </w:r>
      <w:r>
        <w:t xml:space="preserve"> </w:t>
      </w:r>
      <w:r w:rsidRPr="00874E0D">
        <w:t>(1933–1948)</w:t>
      </w:r>
    </w:p>
    <w:p w14:paraId="755F3F52" w14:textId="77777777" w:rsidR="00AB3DD9" w:rsidRPr="00874E0D" w:rsidRDefault="00AB3DD9" w:rsidP="00AB3DD9">
      <w:r w:rsidRPr="00874E0D">
        <w:t>Holocaust</w:t>
      </w:r>
    </w:p>
    <w:p w14:paraId="620D2DE4" w14:textId="77777777" w:rsidR="00AB3DD9" w:rsidRPr="00874E0D" w:rsidRDefault="00AB3DD9" w:rsidP="00AB3DD9">
      <w:r w:rsidRPr="00874E0D">
        <w:t>State</w:t>
      </w:r>
      <w:r>
        <w:t xml:space="preserve"> </w:t>
      </w:r>
      <w:r w:rsidRPr="00874E0D">
        <w:t>of</w:t>
      </w:r>
      <w:r>
        <w:t xml:space="preserve"> </w:t>
      </w:r>
      <w:r w:rsidRPr="00874E0D">
        <w:t>Israel</w:t>
      </w:r>
    </w:p>
    <w:p w14:paraId="2EA65C78" w14:textId="77777777" w:rsidR="00AB3DD9" w:rsidRPr="00874E0D" w:rsidRDefault="00AB3DD9" w:rsidP="00AB3DD9">
      <w:r w:rsidRPr="00874E0D">
        <w:t>War</w:t>
      </w:r>
      <w:r>
        <w:t xml:space="preserve"> </w:t>
      </w:r>
      <w:r w:rsidRPr="00874E0D">
        <w:t>of</w:t>
      </w:r>
      <w:r>
        <w:t xml:space="preserve"> </w:t>
      </w:r>
      <w:r w:rsidRPr="00874E0D">
        <w:t>48</w:t>
      </w:r>
    </w:p>
    <w:p w14:paraId="3F363CDD" w14:textId="77777777" w:rsidR="00AB3DD9" w:rsidRPr="00874E0D" w:rsidRDefault="00AB3DD9" w:rsidP="00AB3DD9">
      <w:r w:rsidRPr="00874E0D">
        <w:t>War</w:t>
      </w:r>
      <w:r>
        <w:t xml:space="preserve"> </w:t>
      </w:r>
      <w:r w:rsidRPr="00874E0D">
        <w:t>of</w:t>
      </w:r>
      <w:r>
        <w:t xml:space="preserve"> </w:t>
      </w:r>
      <w:r w:rsidRPr="00874E0D">
        <w:t>53</w:t>
      </w:r>
    </w:p>
    <w:p w14:paraId="1EC9B8E3" w14:textId="77777777" w:rsidR="00AB3DD9" w:rsidRPr="00874E0D" w:rsidRDefault="00AB3DD9" w:rsidP="00AB3DD9">
      <w:r w:rsidRPr="00874E0D">
        <w:t>War</w:t>
      </w:r>
      <w:r>
        <w:t xml:space="preserve"> </w:t>
      </w:r>
      <w:r w:rsidRPr="00874E0D">
        <w:t>of</w:t>
      </w:r>
      <w:r>
        <w:t xml:space="preserve"> </w:t>
      </w:r>
      <w:r w:rsidRPr="00874E0D">
        <w:t>67</w:t>
      </w:r>
    </w:p>
    <w:p w14:paraId="3BC6A4B2" w14:textId="77777777" w:rsidR="00AB3DD9" w:rsidRPr="00874E0D" w:rsidRDefault="00AB3DD9" w:rsidP="00AB3DD9">
      <w:r w:rsidRPr="00874E0D">
        <w:t>Operation</w:t>
      </w:r>
      <w:r>
        <w:t xml:space="preserve"> </w:t>
      </w:r>
      <w:r w:rsidRPr="00874E0D">
        <w:t>Moses</w:t>
      </w:r>
    </w:p>
    <w:p w14:paraId="4EA91E66" w14:textId="77777777" w:rsidR="00AB3DD9" w:rsidRPr="00874E0D" w:rsidRDefault="00AB3DD9" w:rsidP="00AB3DD9">
      <w:r w:rsidRPr="00874E0D">
        <w:t>Operation</w:t>
      </w:r>
      <w:r>
        <w:t xml:space="preserve"> </w:t>
      </w:r>
      <w:r w:rsidRPr="00874E0D">
        <w:t>Solomon</w:t>
      </w:r>
    </w:p>
    <w:p w14:paraId="490011CF" w14:textId="77777777" w:rsidR="00AB3DD9" w:rsidRPr="00874E0D" w:rsidRDefault="00AB3DD9" w:rsidP="00AB3DD9">
      <w:r w:rsidRPr="00874E0D">
        <w:t>War</w:t>
      </w:r>
      <w:r>
        <w:t xml:space="preserve"> </w:t>
      </w:r>
      <w:r w:rsidRPr="00874E0D">
        <w:t>of</w:t>
      </w:r>
      <w:r>
        <w:t xml:space="preserve"> </w:t>
      </w:r>
      <w:r w:rsidRPr="00874E0D">
        <w:t>73</w:t>
      </w:r>
    </w:p>
    <w:p w14:paraId="22B81B7A" w14:textId="77777777" w:rsidR="00AB3DD9" w:rsidRPr="00874E0D" w:rsidRDefault="00AB3DD9" w:rsidP="00AB3DD9">
      <w:r w:rsidRPr="00874E0D">
        <w:t>Palestinian</w:t>
      </w:r>
      <w:r>
        <w:t xml:space="preserve"> </w:t>
      </w:r>
      <w:r w:rsidRPr="00874E0D">
        <w:t>wars</w:t>
      </w:r>
    </w:p>
    <w:p w14:paraId="0C02D2AB" w14:textId="4F79F4F9" w:rsidR="00AB3DD9" w:rsidRPr="00874E0D" w:rsidRDefault="00D70B19" w:rsidP="00AB3DD9">
      <w:hyperlink r:id="rId4298" w:history="1">
        <w:r w:rsidR="00AB3DD9" w:rsidRPr="007421C1">
          <w:rPr>
            <w:rStyle w:val="Hyperlink"/>
          </w:rPr>
          <w:t>Yitzchak</w:t>
        </w:r>
      </w:hyperlink>
      <w:r w:rsidR="00AB3DD9">
        <w:t xml:space="preserve"> </w:t>
      </w:r>
      <w:r w:rsidR="00AB3DD9" w:rsidRPr="00874E0D">
        <w:t>Rabin</w:t>
      </w:r>
      <w:r w:rsidR="00AB3DD9">
        <w:t xml:space="preserve"> </w:t>
      </w:r>
      <w:r w:rsidR="00AB3DD9" w:rsidRPr="00874E0D">
        <w:t>assassinated</w:t>
      </w:r>
    </w:p>
    <w:p w14:paraId="63589833" w14:textId="77777777" w:rsidR="00AB3DD9" w:rsidRPr="00874E0D" w:rsidRDefault="00AB3DD9" w:rsidP="00AB3DD9">
      <w:r w:rsidRPr="00874E0D">
        <w:t>Intifada</w:t>
      </w:r>
    </w:p>
    <w:p w14:paraId="58D3D190" w14:textId="77777777" w:rsidR="00AB3DD9" w:rsidRPr="00874E0D" w:rsidRDefault="00AB3DD9" w:rsidP="00AB3DD9">
      <w:r w:rsidRPr="00874E0D">
        <w:t>3</w:t>
      </w:r>
      <w:r>
        <w:t xml:space="preserve"> </w:t>
      </w:r>
      <w:r w:rsidRPr="00874E0D">
        <w:t>failed</w:t>
      </w:r>
      <w:r>
        <w:t xml:space="preserve"> </w:t>
      </w:r>
      <w:r w:rsidRPr="00874E0D">
        <w:t>elections</w:t>
      </w:r>
    </w:p>
    <w:p w14:paraId="511B76E0" w14:textId="77777777" w:rsidR="00AB3DD9" w:rsidRPr="00874E0D" w:rsidRDefault="00AB3DD9" w:rsidP="00AB3DD9">
      <w:pPr>
        <w:rPr>
          <w:b/>
          <w:bCs/>
        </w:rPr>
      </w:pPr>
    </w:p>
    <w:p w14:paraId="25AC48FE" w14:textId="79ED9302" w:rsidR="00AB3DD9" w:rsidRPr="00874E0D" w:rsidRDefault="00AB3DD9" w:rsidP="00AB3DD9">
      <w:r w:rsidRPr="00874E0D">
        <w:rPr>
          <w:b/>
          <w:bCs/>
          <w:highlight w:val="yellow"/>
        </w:rPr>
        <w:t>THE</w:t>
      </w:r>
      <w:r>
        <w:rPr>
          <w:b/>
          <w:bCs/>
          <w:highlight w:val="yellow"/>
        </w:rPr>
        <w:t xml:space="preserve"> </w:t>
      </w:r>
      <w:r w:rsidRPr="00874E0D">
        <w:rPr>
          <w:b/>
          <w:bCs/>
          <w:highlight w:val="yellow"/>
        </w:rPr>
        <w:t>DISCIPLES</w:t>
      </w:r>
      <w:r>
        <w:rPr>
          <w:b/>
          <w:bCs/>
          <w:highlight w:val="yellow"/>
        </w:rPr>
        <w:t xml:space="preserve"> </w:t>
      </w:r>
      <w:r w:rsidRPr="00874E0D">
        <w:rPr>
          <w:b/>
          <w:bCs/>
          <w:highlight w:val="yellow"/>
        </w:rPr>
        <w:t>OF</w:t>
      </w:r>
      <w:r>
        <w:rPr>
          <w:b/>
          <w:bCs/>
          <w:highlight w:val="yellow"/>
        </w:rPr>
        <w:t xml:space="preserve"> </w:t>
      </w:r>
      <w:r w:rsidRPr="00874E0D">
        <w:rPr>
          <w:b/>
          <w:bCs/>
          <w:highlight w:val="yellow"/>
        </w:rPr>
        <w:t>THE</w:t>
      </w:r>
      <w:r>
        <w:rPr>
          <w:b/>
          <w:bCs/>
          <w:highlight w:val="yellow"/>
        </w:rPr>
        <w:t xml:space="preserve"> </w:t>
      </w:r>
      <w:r w:rsidRPr="00874E0D">
        <w:rPr>
          <w:b/>
          <w:bCs/>
          <w:highlight w:val="yellow"/>
        </w:rPr>
        <w:t>VILNA</w:t>
      </w:r>
      <w:r>
        <w:rPr>
          <w:b/>
          <w:bCs/>
          <w:highlight w:val="yellow"/>
        </w:rPr>
        <w:t xml:space="preserve"> </w:t>
      </w:r>
      <w:r w:rsidRPr="00874E0D">
        <w:rPr>
          <w:b/>
          <w:bCs/>
          <w:highlight w:val="yellow"/>
        </w:rPr>
        <w:t>GAON</w:t>
      </w:r>
      <w:r>
        <w:rPr>
          <w:b/>
          <w:bCs/>
          <w:highlight w:val="yellow"/>
        </w:rPr>
        <w:t xml:space="preserve"> </w:t>
      </w:r>
      <w:r w:rsidRPr="00874E0D">
        <w:rPr>
          <w:highlight w:val="yellow"/>
        </w:rPr>
        <w:t>Began</w:t>
      </w:r>
      <w:r>
        <w:rPr>
          <w:highlight w:val="yellow"/>
        </w:rPr>
        <w:t xml:space="preserve"> </w:t>
      </w:r>
      <w:r w:rsidRPr="00874E0D">
        <w:rPr>
          <w:highlight w:val="yellow"/>
        </w:rPr>
        <w:t>to</w:t>
      </w:r>
      <w:r>
        <w:rPr>
          <w:highlight w:val="yellow"/>
        </w:rPr>
        <w:t xml:space="preserve"> </w:t>
      </w:r>
      <w:r w:rsidRPr="00874E0D">
        <w:rPr>
          <w:highlight w:val="yellow"/>
        </w:rPr>
        <w:t>settle</w:t>
      </w:r>
      <w:r>
        <w:rPr>
          <w:highlight w:val="yellow"/>
        </w:rPr>
        <w:t xml:space="preserve"> </w:t>
      </w:r>
      <w:r w:rsidRPr="00874E0D">
        <w:rPr>
          <w:highlight w:val="yellow"/>
        </w:rPr>
        <w:t>in</w:t>
      </w:r>
      <w:r>
        <w:rPr>
          <w:highlight w:val="yellow"/>
        </w:rPr>
        <w:t xml:space="preserve"> </w:t>
      </w:r>
      <w:hyperlink r:id="rId4299" w:history="1">
        <w:r w:rsidRPr="007421C1">
          <w:rPr>
            <w:rStyle w:val="Hyperlink"/>
            <w:highlight w:val="yellow"/>
          </w:rPr>
          <w:t>Eretz Israel</w:t>
        </w:r>
      </w:hyperlink>
      <w:r>
        <w:rPr>
          <w:highlight w:val="yellow"/>
        </w:rPr>
        <w:t xml:space="preserve"> </w:t>
      </w:r>
      <w:r w:rsidRPr="00874E0D">
        <w:rPr>
          <w:highlight w:val="yellow"/>
        </w:rPr>
        <w:t>with</w:t>
      </w:r>
      <w:r>
        <w:rPr>
          <w:highlight w:val="yellow"/>
        </w:rPr>
        <w:t xml:space="preserve"> </w:t>
      </w:r>
      <w:r w:rsidRPr="00874E0D">
        <w:rPr>
          <w:highlight w:val="yellow"/>
        </w:rPr>
        <w:t>the</w:t>
      </w:r>
      <w:r>
        <w:rPr>
          <w:highlight w:val="yellow"/>
        </w:rPr>
        <w:t xml:space="preserve"> </w:t>
      </w:r>
      <w:r w:rsidRPr="00874E0D">
        <w:rPr>
          <w:highlight w:val="yellow"/>
        </w:rPr>
        <w:t>arrival</w:t>
      </w:r>
      <w:r>
        <w:rPr>
          <w:highlight w:val="yellow"/>
        </w:rPr>
        <w:t xml:space="preserve"> </w:t>
      </w:r>
      <w:r w:rsidRPr="00874E0D">
        <w:rPr>
          <w:highlight w:val="yellow"/>
        </w:rPr>
        <w:t>of</w:t>
      </w:r>
      <w:r>
        <w:rPr>
          <w:highlight w:val="yellow"/>
        </w:rPr>
        <w:t xml:space="preserve"> </w:t>
      </w:r>
      <w:r w:rsidRPr="00874E0D">
        <w:rPr>
          <w:highlight w:val="yellow"/>
        </w:rPr>
        <w:t>the</w:t>
      </w:r>
      <w:r>
        <w:rPr>
          <w:highlight w:val="yellow"/>
        </w:rPr>
        <w:t xml:space="preserve"> </w:t>
      </w:r>
      <w:hyperlink r:id="rId4300" w:history="1">
        <w:r w:rsidRPr="007421C1">
          <w:rPr>
            <w:rStyle w:val="Hyperlink"/>
            <w:highlight w:val="yellow"/>
          </w:rPr>
          <w:t>first</w:t>
        </w:r>
      </w:hyperlink>
      <w:r>
        <w:rPr>
          <w:highlight w:val="yellow"/>
        </w:rPr>
        <w:t xml:space="preserve"> </w:t>
      </w:r>
      <w:r w:rsidRPr="00874E0D">
        <w:rPr>
          <w:highlight w:val="yellow"/>
        </w:rPr>
        <w:t>group</w:t>
      </w:r>
      <w:r>
        <w:rPr>
          <w:highlight w:val="yellow"/>
        </w:rPr>
        <w:t xml:space="preserve"> </w:t>
      </w:r>
      <w:r w:rsidRPr="00874E0D">
        <w:rPr>
          <w:highlight w:val="yellow"/>
        </w:rPr>
        <w:t>led</w:t>
      </w:r>
      <w:r>
        <w:rPr>
          <w:highlight w:val="yellow"/>
        </w:rPr>
        <w:t xml:space="preserve"> </w:t>
      </w:r>
      <w:r w:rsidRPr="00874E0D">
        <w:rPr>
          <w:highlight w:val="yellow"/>
        </w:rPr>
        <w:t>his</w:t>
      </w:r>
      <w:r>
        <w:rPr>
          <w:highlight w:val="yellow"/>
        </w:rPr>
        <w:t xml:space="preserve"> </w:t>
      </w:r>
      <w:r w:rsidRPr="00874E0D">
        <w:rPr>
          <w:highlight w:val="yellow"/>
        </w:rPr>
        <w:t>pupil,</w:t>
      </w:r>
      <w:r>
        <w:rPr>
          <w:highlight w:val="yellow"/>
        </w:rPr>
        <w:t xml:space="preserve"> </w:t>
      </w:r>
      <w:r w:rsidRPr="00874E0D">
        <w:rPr>
          <w:highlight w:val="yellow"/>
        </w:rPr>
        <w:t>R.</w:t>
      </w:r>
      <w:r>
        <w:rPr>
          <w:highlight w:val="yellow"/>
        </w:rPr>
        <w:t xml:space="preserve"> </w:t>
      </w:r>
      <w:r w:rsidRPr="00874E0D">
        <w:rPr>
          <w:highlight w:val="yellow"/>
        </w:rPr>
        <w:t>Menachem</w:t>
      </w:r>
      <w:r>
        <w:rPr>
          <w:highlight w:val="yellow"/>
        </w:rPr>
        <w:t xml:space="preserve"> </w:t>
      </w:r>
      <w:r w:rsidRPr="00874E0D">
        <w:rPr>
          <w:highlight w:val="yellow"/>
        </w:rPr>
        <w:t>Mendel</w:t>
      </w:r>
      <w:r>
        <w:rPr>
          <w:highlight w:val="yellow"/>
        </w:rPr>
        <w:t xml:space="preserve"> </w:t>
      </w:r>
      <w:r w:rsidRPr="00874E0D">
        <w:rPr>
          <w:highlight w:val="yellow"/>
        </w:rPr>
        <w:t>of</w:t>
      </w:r>
      <w:r>
        <w:rPr>
          <w:highlight w:val="yellow"/>
        </w:rPr>
        <w:t xml:space="preserve"> </w:t>
      </w:r>
      <w:r w:rsidRPr="00874E0D">
        <w:rPr>
          <w:highlight w:val="yellow"/>
        </w:rPr>
        <w:t>Shklov</w:t>
      </w:r>
      <w:r>
        <w:rPr>
          <w:highlight w:val="yellow"/>
        </w:rPr>
        <w:t xml:space="preserve"> </w:t>
      </w:r>
      <w:r w:rsidRPr="00874E0D">
        <w:rPr>
          <w:highlight w:val="yellow"/>
        </w:rPr>
        <w:lastRenderedPageBreak/>
        <w:t>(d.</w:t>
      </w:r>
      <w:r>
        <w:rPr>
          <w:highlight w:val="yellow"/>
        </w:rPr>
        <w:t xml:space="preserve"> </w:t>
      </w:r>
      <w:r w:rsidRPr="00874E0D">
        <w:rPr>
          <w:highlight w:val="yellow"/>
        </w:rPr>
        <w:t>1827).</w:t>
      </w:r>
      <w:r>
        <w:rPr>
          <w:highlight w:val="yellow"/>
        </w:rPr>
        <w:t xml:space="preserve"> </w:t>
      </w:r>
      <w:r w:rsidRPr="00874E0D">
        <w:rPr>
          <w:highlight w:val="yellow"/>
        </w:rPr>
        <w:t>In</w:t>
      </w:r>
      <w:r>
        <w:rPr>
          <w:highlight w:val="yellow"/>
        </w:rPr>
        <w:t xml:space="preserve"> </w:t>
      </w:r>
      <w:r w:rsidRPr="00874E0D">
        <w:rPr>
          <w:highlight w:val="yellow"/>
        </w:rPr>
        <w:t>all</w:t>
      </w:r>
      <w:r>
        <w:rPr>
          <w:highlight w:val="yellow"/>
        </w:rPr>
        <w:t xml:space="preserve"> </w:t>
      </w:r>
      <w:r w:rsidRPr="00874E0D">
        <w:rPr>
          <w:highlight w:val="yellow"/>
        </w:rPr>
        <w:t>there</w:t>
      </w:r>
      <w:r>
        <w:rPr>
          <w:highlight w:val="yellow"/>
        </w:rPr>
        <w:t xml:space="preserve"> </w:t>
      </w:r>
      <w:r w:rsidRPr="00874E0D">
        <w:rPr>
          <w:highlight w:val="yellow"/>
        </w:rPr>
        <w:t>were</w:t>
      </w:r>
      <w:r>
        <w:rPr>
          <w:highlight w:val="yellow"/>
        </w:rPr>
        <w:t xml:space="preserve"> </w:t>
      </w:r>
      <w:hyperlink r:id="rId4301" w:history="1">
        <w:r w:rsidRPr="007421C1">
          <w:rPr>
            <w:rStyle w:val="Hyperlink"/>
            <w:highlight w:val="yellow"/>
          </w:rPr>
          <w:t>three</w:t>
        </w:r>
      </w:hyperlink>
      <w:r>
        <w:rPr>
          <w:highlight w:val="yellow"/>
        </w:rPr>
        <w:t xml:space="preserve"> </w:t>
      </w:r>
      <w:r w:rsidRPr="00874E0D">
        <w:rPr>
          <w:highlight w:val="yellow"/>
        </w:rPr>
        <w:t>groups</w:t>
      </w:r>
      <w:r>
        <w:rPr>
          <w:highlight w:val="yellow"/>
        </w:rPr>
        <w:t xml:space="preserve"> </w:t>
      </w:r>
      <w:r w:rsidRPr="00874E0D">
        <w:rPr>
          <w:highlight w:val="yellow"/>
        </w:rPr>
        <w:t>of</w:t>
      </w:r>
      <w:r>
        <w:rPr>
          <w:highlight w:val="yellow"/>
        </w:rPr>
        <w:t xml:space="preserve"> </w:t>
      </w:r>
      <w:r w:rsidRPr="00874E0D">
        <w:rPr>
          <w:highlight w:val="yellow"/>
        </w:rPr>
        <w:t>the</w:t>
      </w:r>
      <w:r>
        <w:rPr>
          <w:highlight w:val="yellow"/>
        </w:rPr>
        <w:t xml:space="preserve"> </w:t>
      </w:r>
      <w:r w:rsidRPr="00874E0D">
        <w:rPr>
          <w:highlight w:val="yellow"/>
        </w:rPr>
        <w:t>Gaon’s</w:t>
      </w:r>
      <w:r>
        <w:rPr>
          <w:highlight w:val="yellow"/>
        </w:rPr>
        <w:t xml:space="preserve"> </w:t>
      </w:r>
      <w:r w:rsidRPr="00874E0D">
        <w:rPr>
          <w:highlight w:val="yellow"/>
        </w:rPr>
        <w:t>students</w:t>
      </w:r>
      <w:r>
        <w:rPr>
          <w:highlight w:val="yellow"/>
        </w:rPr>
        <w:t xml:space="preserve"> </w:t>
      </w:r>
      <w:r w:rsidRPr="00874E0D">
        <w:rPr>
          <w:highlight w:val="yellow"/>
        </w:rPr>
        <w:t>which</w:t>
      </w:r>
      <w:r>
        <w:rPr>
          <w:highlight w:val="yellow"/>
        </w:rPr>
        <w:t xml:space="preserve"> </w:t>
      </w:r>
      <w:r w:rsidRPr="00874E0D">
        <w:rPr>
          <w:highlight w:val="yellow"/>
        </w:rPr>
        <w:t>immigrated</w:t>
      </w:r>
      <w:r>
        <w:rPr>
          <w:highlight w:val="yellow"/>
        </w:rPr>
        <w:t xml:space="preserve"> </w:t>
      </w:r>
      <w:r w:rsidRPr="00874E0D">
        <w:rPr>
          <w:highlight w:val="yellow"/>
        </w:rPr>
        <w:t>to</w:t>
      </w:r>
      <w:r>
        <w:rPr>
          <w:highlight w:val="yellow"/>
        </w:rPr>
        <w:t xml:space="preserve"> </w:t>
      </w:r>
      <w:hyperlink r:id="rId4302" w:history="1">
        <w:r w:rsidRPr="007421C1">
          <w:rPr>
            <w:rStyle w:val="Hyperlink"/>
            <w:highlight w:val="yellow"/>
          </w:rPr>
          <w:t>Eretz Israel</w:t>
        </w:r>
      </w:hyperlink>
      <w:r w:rsidRPr="00874E0D">
        <w:rPr>
          <w:highlight w:val="yellow"/>
        </w:rPr>
        <w:t>.</w:t>
      </w:r>
      <w:r>
        <w:rPr>
          <w:highlight w:val="yellow"/>
        </w:rPr>
        <w:t xml:space="preserve"> </w:t>
      </w:r>
      <w:r w:rsidRPr="00874E0D">
        <w:rPr>
          <w:highlight w:val="yellow"/>
        </w:rPr>
        <w:t>Most</w:t>
      </w:r>
      <w:r>
        <w:rPr>
          <w:highlight w:val="yellow"/>
        </w:rPr>
        <w:t xml:space="preserve"> </w:t>
      </w:r>
      <w:r w:rsidRPr="00874E0D">
        <w:rPr>
          <w:highlight w:val="yellow"/>
        </w:rPr>
        <w:t>would</w:t>
      </w:r>
      <w:r>
        <w:rPr>
          <w:highlight w:val="yellow"/>
        </w:rPr>
        <w:t xml:space="preserve"> </w:t>
      </w:r>
      <w:r w:rsidRPr="00874E0D">
        <w:rPr>
          <w:highlight w:val="yellow"/>
        </w:rPr>
        <w:t>initially</w:t>
      </w:r>
      <w:r>
        <w:rPr>
          <w:highlight w:val="yellow"/>
        </w:rPr>
        <w:t xml:space="preserve"> </w:t>
      </w:r>
      <w:r w:rsidRPr="00874E0D">
        <w:rPr>
          <w:highlight w:val="yellow"/>
        </w:rPr>
        <w:t>settle</w:t>
      </w:r>
      <w:r>
        <w:rPr>
          <w:highlight w:val="yellow"/>
        </w:rPr>
        <w:t xml:space="preserve"> </w:t>
      </w:r>
      <w:r w:rsidRPr="00874E0D">
        <w:rPr>
          <w:highlight w:val="yellow"/>
        </w:rPr>
        <w:t>in</w:t>
      </w:r>
      <w:r>
        <w:rPr>
          <w:highlight w:val="yellow"/>
        </w:rPr>
        <w:t xml:space="preserve"> </w:t>
      </w:r>
      <w:r w:rsidRPr="00874E0D">
        <w:rPr>
          <w:highlight w:val="yellow"/>
        </w:rPr>
        <w:t>Safed.</w:t>
      </w:r>
    </w:p>
    <w:p w14:paraId="5D78F50A" w14:textId="77777777" w:rsidR="00AB3DD9" w:rsidRPr="00874E0D" w:rsidRDefault="00AB3DD9" w:rsidP="00AB3DD9"/>
    <w:p w14:paraId="045D6664" w14:textId="3739D92D" w:rsidR="00AB3DD9" w:rsidRPr="00874E0D" w:rsidRDefault="00AB3DD9" w:rsidP="00AB3DD9">
      <w:pPr>
        <w:pStyle w:val="Heading2"/>
      </w:pPr>
      <w:bookmarkStart w:id="274" w:name="_Toc42873851"/>
      <w:bookmarkStart w:id="275" w:name="_Toc43186987"/>
      <w:bookmarkStart w:id="276" w:name="_Toc43999966"/>
      <w:bookmarkStart w:id="277" w:name="_Toc45617152"/>
      <w:r w:rsidRPr="00874E0D">
        <w:t>The</w:t>
      </w:r>
      <w:r>
        <w:t xml:space="preserve"> </w:t>
      </w:r>
      <w:hyperlink r:id="rId4303" w:history="1">
        <w:r w:rsidRPr="007421C1">
          <w:rPr>
            <w:rStyle w:val="Hyperlink"/>
          </w:rPr>
          <w:t>Ten</w:t>
        </w:r>
      </w:hyperlink>
      <w:r>
        <w:t xml:space="preserve"> </w:t>
      </w:r>
      <w:hyperlink r:id="rId4304" w:history="1">
        <w:r w:rsidRPr="007421C1">
          <w:rPr>
            <w:rStyle w:val="Hyperlink"/>
          </w:rPr>
          <w:t>Signs</w:t>
        </w:r>
        <w:bookmarkEnd w:id="274"/>
        <w:bookmarkEnd w:id="275"/>
        <w:bookmarkEnd w:id="276"/>
        <w:bookmarkEnd w:id="277"/>
      </w:hyperlink>
    </w:p>
    <w:p w14:paraId="0E2DB112" w14:textId="77777777" w:rsidR="00AB3DD9" w:rsidRPr="00874E0D" w:rsidRDefault="00AB3DD9" w:rsidP="00AB3DD9"/>
    <w:p w14:paraId="09EEAF7F" w14:textId="145EC662" w:rsidR="00AB3DD9" w:rsidRPr="00874E0D" w:rsidRDefault="00AB3DD9" w:rsidP="00AB3DD9">
      <w:r w:rsidRPr="00874E0D">
        <w:t>10</w:t>
      </w:r>
      <w:r>
        <w:t xml:space="preserve"> </w:t>
      </w:r>
      <w:hyperlink r:id="rId4305" w:history="1">
        <w:r w:rsidRPr="007421C1">
          <w:rPr>
            <w:rStyle w:val="Hyperlink"/>
          </w:rPr>
          <w:t>signs</w:t>
        </w:r>
      </w:hyperlink>
      <w:r>
        <w:t xml:space="preserve"> </w:t>
      </w:r>
      <w:r w:rsidRPr="00874E0D">
        <w:t>will</w:t>
      </w:r>
      <w:r>
        <w:t xml:space="preserve"> </w:t>
      </w:r>
      <w:r w:rsidRPr="00874E0D">
        <w:t>come</w:t>
      </w:r>
      <w:r>
        <w:t xml:space="preserve"> </w:t>
      </w:r>
      <w:r w:rsidRPr="00874E0D">
        <w:t>onto</w:t>
      </w:r>
      <w:r>
        <w:t xml:space="preserve"> </w:t>
      </w:r>
      <w:r w:rsidRPr="00874E0D">
        <w:t>the</w:t>
      </w:r>
      <w:r>
        <w:t xml:space="preserve"> </w:t>
      </w:r>
      <w:hyperlink r:id="rId4306" w:history="1">
        <w:r w:rsidRPr="007421C1">
          <w:rPr>
            <w:rStyle w:val="Hyperlink"/>
          </w:rPr>
          <w:t>world</w:t>
        </w:r>
      </w:hyperlink>
      <w:r>
        <w:t xml:space="preserve"> </w:t>
      </w:r>
      <w:r w:rsidRPr="00874E0D">
        <w:t>around</w:t>
      </w:r>
      <w:r>
        <w:t xml:space="preserve"> </w:t>
      </w:r>
      <w:r w:rsidRPr="00874E0D">
        <w:t>the</w:t>
      </w:r>
      <w:r>
        <w:t xml:space="preserve"> </w:t>
      </w:r>
      <w:hyperlink r:id="rId4307" w:history="1">
        <w:r w:rsidRPr="007421C1">
          <w:rPr>
            <w:rStyle w:val="Hyperlink"/>
          </w:rPr>
          <w:t>time</w:t>
        </w:r>
      </w:hyperlink>
      <w:r>
        <w:t xml:space="preserve"> </w:t>
      </w:r>
      <w:r w:rsidRPr="00874E0D">
        <w:t>of</w:t>
      </w:r>
      <w:r>
        <w:t xml:space="preserve"> </w:t>
      </w:r>
      <w:r w:rsidRPr="00874E0D">
        <w:t>the</w:t>
      </w:r>
      <w:r>
        <w:t xml:space="preserve"> </w:t>
      </w:r>
      <w:hyperlink r:id="rId4308" w:history="1">
        <w:r w:rsidRPr="007421C1">
          <w:rPr>
            <w:rStyle w:val="Hyperlink"/>
          </w:rPr>
          <w:t>coming</w:t>
        </w:r>
      </w:hyperlink>
      <w:r>
        <w:t xml:space="preserve"> </w:t>
      </w:r>
      <w:r w:rsidRPr="00874E0D">
        <w:t>of</w:t>
      </w:r>
      <w:r>
        <w:t xml:space="preserve"> </w:t>
      </w:r>
      <w:hyperlink r:id="rId4309" w:history="1">
        <w:r w:rsidRPr="007421C1">
          <w:rPr>
            <w:rStyle w:val="Hyperlink"/>
          </w:rPr>
          <w:t>Mashiach</w:t>
        </w:r>
      </w:hyperlink>
      <w:r>
        <w:t xml:space="preserve"> </w:t>
      </w:r>
      <w:r w:rsidRPr="00874E0D">
        <w:t>,</w:t>
      </w:r>
      <w:r>
        <w:t xml:space="preserve"> </w:t>
      </w:r>
      <w:r w:rsidRPr="00874E0D">
        <w:t>they</w:t>
      </w:r>
      <w:r>
        <w:t xml:space="preserve"> </w:t>
      </w:r>
      <w:r w:rsidRPr="00874E0D">
        <w:t>were</w:t>
      </w:r>
      <w:r>
        <w:t xml:space="preserve"> </w:t>
      </w:r>
      <w:r w:rsidRPr="00874E0D">
        <w:t>revealed</w:t>
      </w:r>
      <w:r>
        <w:t xml:space="preserve"> </w:t>
      </w:r>
      <w:r w:rsidRPr="00874E0D">
        <w:t>to</w:t>
      </w:r>
      <w:r>
        <w:t xml:space="preserve"> </w:t>
      </w:r>
      <w:r w:rsidRPr="00874E0D">
        <w:t>Rabbi</w:t>
      </w:r>
      <w:r>
        <w:t xml:space="preserve"> </w:t>
      </w:r>
      <w:r w:rsidRPr="00874E0D">
        <w:t>Shimon</w:t>
      </w:r>
      <w:r>
        <w:t xml:space="preserve"> </w:t>
      </w:r>
      <w:r w:rsidRPr="00874E0D">
        <w:t>Bar</w:t>
      </w:r>
      <w:r>
        <w:t xml:space="preserve"> </w:t>
      </w:r>
      <w:r w:rsidRPr="00874E0D">
        <w:t>Yochai,</w:t>
      </w:r>
      <w:r>
        <w:t xml:space="preserve"> </w:t>
      </w:r>
      <w:r w:rsidRPr="00874E0D">
        <w:t>zs'l,</w:t>
      </w:r>
      <w:r>
        <w:t xml:space="preserve"> </w:t>
      </w:r>
      <w:r w:rsidRPr="00874E0D">
        <w:t>as</w:t>
      </w:r>
      <w:r>
        <w:t xml:space="preserve"> </w:t>
      </w:r>
      <w:r w:rsidRPr="00874E0D">
        <w:t>follows:</w:t>
      </w:r>
    </w:p>
    <w:p w14:paraId="24CF5835" w14:textId="77777777" w:rsidR="00AB3DD9" w:rsidRPr="00874E0D" w:rsidRDefault="00AB3DD9" w:rsidP="00AB3DD9"/>
    <w:p w14:paraId="41779E27" w14:textId="384E9B47" w:rsidR="00AB3DD9" w:rsidRPr="00874E0D" w:rsidRDefault="00D70B19" w:rsidP="00AB3DD9">
      <w:pPr>
        <w:rPr>
          <w:b/>
          <w:bCs/>
        </w:rPr>
      </w:pPr>
      <w:hyperlink r:id="rId4310" w:history="1">
        <w:r w:rsidR="00AB3DD9" w:rsidRPr="007421C1">
          <w:rPr>
            <w:rStyle w:val="Hyperlink"/>
            <w:b/>
            <w:bCs/>
          </w:rPr>
          <w:t>First</w:t>
        </w:r>
      </w:hyperlink>
      <w:r w:rsidR="00AB3DD9">
        <w:rPr>
          <w:b/>
          <w:bCs/>
        </w:rPr>
        <w:t xml:space="preserve"> </w:t>
      </w:r>
      <w:hyperlink r:id="rId4311" w:history="1">
        <w:r w:rsidR="00AB3DD9" w:rsidRPr="007421C1">
          <w:rPr>
            <w:rStyle w:val="Hyperlink"/>
            <w:b/>
            <w:bCs/>
          </w:rPr>
          <w:t>Sign</w:t>
        </w:r>
      </w:hyperlink>
      <w:r w:rsidR="00AB3DD9" w:rsidRPr="00874E0D">
        <w:rPr>
          <w:b/>
          <w:bCs/>
        </w:rPr>
        <w:t>:</w:t>
      </w:r>
    </w:p>
    <w:p w14:paraId="24FB2126" w14:textId="2EE833D2" w:rsidR="00AB3DD9" w:rsidRPr="00874E0D" w:rsidRDefault="00D70B19" w:rsidP="00AB3DD9">
      <w:hyperlink r:id="rId4312" w:history="1">
        <w:r w:rsidR="00AB3DD9" w:rsidRPr="007421C1">
          <w:rPr>
            <w:rStyle w:val="Hyperlink"/>
          </w:rPr>
          <w:t>Three</w:t>
        </w:r>
      </w:hyperlink>
      <w:r w:rsidR="00AB3DD9">
        <w:t xml:space="preserve"> </w:t>
      </w:r>
      <w:r w:rsidR="00AB3DD9" w:rsidRPr="00874E0D">
        <w:t>pillars</w:t>
      </w:r>
      <w:r w:rsidR="00AB3DD9">
        <w:t xml:space="preserve"> </w:t>
      </w:r>
      <w:r w:rsidR="00AB3DD9" w:rsidRPr="00874E0D">
        <w:t>of</w:t>
      </w:r>
      <w:r w:rsidR="00AB3DD9">
        <w:t xml:space="preserve"> </w:t>
      </w:r>
      <w:hyperlink r:id="rId4313" w:history="1">
        <w:r w:rsidR="00AB3DD9" w:rsidRPr="007421C1">
          <w:rPr>
            <w:rStyle w:val="Hyperlink"/>
          </w:rPr>
          <w:t>fire</w:t>
        </w:r>
      </w:hyperlink>
      <w:r w:rsidR="00AB3DD9">
        <w:t xml:space="preserve"> </w:t>
      </w:r>
      <w:r w:rsidR="00AB3DD9" w:rsidRPr="00874E0D">
        <w:t>will</w:t>
      </w:r>
      <w:r w:rsidR="00AB3DD9">
        <w:t xml:space="preserve"> </w:t>
      </w:r>
      <w:r w:rsidR="00AB3DD9" w:rsidRPr="00874E0D">
        <w:t>come</w:t>
      </w:r>
      <w:r w:rsidR="00AB3DD9">
        <w:t xml:space="preserve"> </w:t>
      </w:r>
      <w:r w:rsidR="00AB3DD9" w:rsidRPr="00874E0D">
        <w:t>down</w:t>
      </w:r>
      <w:r w:rsidR="00AB3DD9">
        <w:t xml:space="preserve"> </w:t>
      </w:r>
      <w:r w:rsidR="00AB3DD9" w:rsidRPr="00874E0D">
        <w:t>from</w:t>
      </w:r>
      <w:r w:rsidR="00AB3DD9">
        <w:t xml:space="preserve"> </w:t>
      </w:r>
      <w:hyperlink r:id="rId4314" w:history="1">
        <w:r w:rsidR="00AB3DD9" w:rsidRPr="007421C1">
          <w:rPr>
            <w:rStyle w:val="Hyperlink"/>
          </w:rPr>
          <w:t>heaven</w:t>
        </w:r>
      </w:hyperlink>
      <w:r w:rsidR="00AB3DD9">
        <w:t xml:space="preserve"> </w:t>
      </w:r>
      <w:r w:rsidR="00AB3DD9" w:rsidRPr="00874E0D">
        <w:t>and</w:t>
      </w:r>
      <w:r w:rsidR="00AB3DD9">
        <w:t xml:space="preserve"> </w:t>
      </w:r>
      <w:r w:rsidR="00AB3DD9" w:rsidRPr="00874E0D">
        <w:t>will</w:t>
      </w:r>
      <w:r w:rsidR="00AB3DD9">
        <w:t xml:space="preserve"> </w:t>
      </w:r>
      <w:r w:rsidR="00AB3DD9" w:rsidRPr="00874E0D">
        <w:t>stand</w:t>
      </w:r>
      <w:r w:rsidR="00AB3DD9">
        <w:t xml:space="preserve"> </w:t>
      </w:r>
      <w:r w:rsidR="00AB3DD9" w:rsidRPr="00874E0D">
        <w:t>from</w:t>
      </w:r>
      <w:r w:rsidR="00AB3DD9">
        <w:t xml:space="preserve"> </w:t>
      </w:r>
      <w:r w:rsidR="00AB3DD9" w:rsidRPr="00874E0D">
        <w:t>the</w:t>
      </w:r>
      <w:r w:rsidR="00AB3DD9">
        <w:t xml:space="preserve"> </w:t>
      </w:r>
      <w:r w:rsidR="00AB3DD9" w:rsidRPr="00874E0D">
        <w:t>earth</w:t>
      </w:r>
      <w:r w:rsidR="00AB3DD9">
        <w:t xml:space="preserve"> </w:t>
      </w:r>
      <w:r w:rsidR="00AB3DD9" w:rsidRPr="00874E0D">
        <w:t>to</w:t>
      </w:r>
      <w:r w:rsidR="00AB3DD9">
        <w:t xml:space="preserve"> </w:t>
      </w:r>
      <w:r w:rsidR="00AB3DD9" w:rsidRPr="00874E0D">
        <w:t>the</w:t>
      </w:r>
      <w:r w:rsidR="00AB3DD9">
        <w:t xml:space="preserve"> </w:t>
      </w:r>
      <w:hyperlink r:id="rId4315" w:history="1">
        <w:r w:rsidR="00AB3DD9" w:rsidRPr="007421C1">
          <w:rPr>
            <w:rStyle w:val="Hyperlink"/>
          </w:rPr>
          <w:t>heaven</w:t>
        </w:r>
      </w:hyperlink>
      <w:r w:rsidR="00AB3DD9">
        <w:t xml:space="preserve"> </w:t>
      </w:r>
      <w:r w:rsidR="00AB3DD9" w:rsidRPr="00874E0D">
        <w:t>for</w:t>
      </w:r>
      <w:r w:rsidR="00AB3DD9">
        <w:t xml:space="preserve"> </w:t>
      </w:r>
      <w:hyperlink r:id="rId4316" w:history="1">
        <w:r w:rsidR="00AB3DD9" w:rsidRPr="007421C1">
          <w:rPr>
            <w:rStyle w:val="Hyperlink"/>
          </w:rPr>
          <w:t>three</w:t>
        </w:r>
      </w:hyperlink>
      <w:r w:rsidR="00AB3DD9">
        <w:t xml:space="preserve"> </w:t>
      </w:r>
      <w:r w:rsidR="00AB3DD9" w:rsidRPr="00874E0D">
        <w:t>days</w:t>
      </w:r>
      <w:r w:rsidR="00AB3DD9">
        <w:t xml:space="preserve"> </w:t>
      </w:r>
      <w:r w:rsidR="00AB3DD9" w:rsidRPr="00874E0D">
        <w:t>and</w:t>
      </w:r>
      <w:r w:rsidR="00AB3DD9">
        <w:t xml:space="preserve"> </w:t>
      </w:r>
      <w:hyperlink r:id="rId4317" w:history="1">
        <w:r w:rsidR="00AB3DD9" w:rsidRPr="007421C1">
          <w:rPr>
            <w:rStyle w:val="Hyperlink"/>
          </w:rPr>
          <w:t>three</w:t>
        </w:r>
      </w:hyperlink>
      <w:r w:rsidR="00AB3DD9">
        <w:t xml:space="preserve"> </w:t>
      </w:r>
      <w:r w:rsidR="00AB3DD9" w:rsidRPr="00874E0D">
        <w:t>nights.</w:t>
      </w:r>
      <w:r w:rsidR="00AB3DD9">
        <w:t xml:space="preserve"> </w:t>
      </w:r>
      <w:r w:rsidR="00AB3DD9" w:rsidRPr="00874E0D">
        <w:t>All</w:t>
      </w:r>
      <w:r w:rsidR="00AB3DD9">
        <w:t xml:space="preserve"> </w:t>
      </w:r>
      <w:r w:rsidR="00AB3DD9" w:rsidRPr="00874E0D">
        <w:t>the</w:t>
      </w:r>
      <w:r w:rsidR="00AB3DD9">
        <w:t xml:space="preserve"> </w:t>
      </w:r>
      <w:hyperlink r:id="rId4318" w:history="1">
        <w:r w:rsidR="00AB3DD9" w:rsidRPr="007421C1">
          <w:rPr>
            <w:rStyle w:val="Hyperlink"/>
          </w:rPr>
          <w:t>nations</w:t>
        </w:r>
      </w:hyperlink>
      <w:r w:rsidR="00AB3DD9">
        <w:t xml:space="preserve"> </w:t>
      </w:r>
      <w:r w:rsidR="00AB3DD9" w:rsidRPr="00874E0D">
        <w:t>will</w:t>
      </w:r>
      <w:r w:rsidR="00AB3DD9">
        <w:t xml:space="preserve"> </w:t>
      </w:r>
      <w:r w:rsidR="00AB3DD9" w:rsidRPr="00874E0D">
        <w:t>panic</w:t>
      </w:r>
      <w:r w:rsidR="00AB3DD9">
        <w:t xml:space="preserve"> </w:t>
      </w:r>
      <w:r w:rsidR="00AB3DD9" w:rsidRPr="00874E0D">
        <w:t>and</w:t>
      </w:r>
      <w:r w:rsidR="00AB3DD9">
        <w:t xml:space="preserve"> </w:t>
      </w:r>
      <w:r w:rsidR="00AB3DD9" w:rsidRPr="00874E0D">
        <w:t>tell</w:t>
      </w:r>
      <w:r w:rsidR="00AB3DD9">
        <w:t xml:space="preserve"> </w:t>
      </w:r>
      <w:r w:rsidR="00AB3DD9" w:rsidRPr="00874E0D">
        <w:t>Am</w:t>
      </w:r>
      <w:r w:rsidR="00AB3DD9">
        <w:t xml:space="preserve"> </w:t>
      </w:r>
      <w:r w:rsidR="00AB3DD9" w:rsidRPr="00874E0D">
        <w:t>Israel:</w:t>
      </w:r>
      <w:r w:rsidR="00AB3DD9">
        <w:t xml:space="preserve"> </w:t>
      </w:r>
      <w:r w:rsidR="00AB3DD9" w:rsidRPr="00874E0D">
        <w:t>"Make</w:t>
      </w:r>
      <w:r w:rsidR="00AB3DD9">
        <w:t xml:space="preserve"> </w:t>
      </w:r>
      <w:r w:rsidR="00AB3DD9" w:rsidRPr="00874E0D">
        <w:t>us</w:t>
      </w:r>
      <w:r w:rsidR="00AB3DD9">
        <w:t xml:space="preserve"> </w:t>
      </w:r>
      <w:r w:rsidR="00AB3DD9" w:rsidRPr="00874E0D">
        <w:t>Tzitzit</w:t>
      </w:r>
      <w:r w:rsidR="00AB3DD9">
        <w:t xml:space="preserve"> </w:t>
      </w:r>
      <w:r w:rsidR="00AB3DD9" w:rsidRPr="00874E0D">
        <w:t>for</w:t>
      </w:r>
      <w:r w:rsidR="00AB3DD9">
        <w:t xml:space="preserve"> </w:t>
      </w:r>
      <w:r w:rsidR="00AB3DD9" w:rsidRPr="00874E0D">
        <w:t>us</w:t>
      </w:r>
      <w:r w:rsidR="00AB3DD9">
        <w:t xml:space="preserve"> </w:t>
      </w:r>
      <w:r w:rsidR="00AB3DD9" w:rsidRPr="00874E0D">
        <w:t>to</w:t>
      </w:r>
      <w:r w:rsidR="00AB3DD9">
        <w:t xml:space="preserve"> </w:t>
      </w:r>
      <w:r w:rsidR="00AB3DD9" w:rsidRPr="00874E0D">
        <w:t>wear!"</w:t>
      </w:r>
      <w:r w:rsidR="00AB3DD9">
        <w:t xml:space="preserve"> </w:t>
      </w:r>
      <w:r w:rsidR="00AB3DD9" w:rsidRPr="00874E0D">
        <w:t>As</w:t>
      </w:r>
      <w:r w:rsidR="00AB3DD9">
        <w:t xml:space="preserve"> </w:t>
      </w:r>
      <w:r w:rsidR="00AB3DD9" w:rsidRPr="00874E0D">
        <w:t>it</w:t>
      </w:r>
      <w:r w:rsidR="00AB3DD9">
        <w:t xml:space="preserve"> </w:t>
      </w:r>
      <w:r w:rsidR="00AB3DD9" w:rsidRPr="00874E0D">
        <w:t>says</w:t>
      </w:r>
      <w:r w:rsidR="00AB3DD9">
        <w:t xml:space="preserve"> </w:t>
      </w:r>
      <w:r w:rsidR="00AB3DD9" w:rsidRPr="00874E0D">
        <w:t>in</w:t>
      </w:r>
      <w:r w:rsidR="00AB3DD9">
        <w:t xml:space="preserve"> </w:t>
      </w:r>
      <w:r w:rsidR="00AB3DD9" w:rsidRPr="00874E0D">
        <w:t>Zecharya</w:t>
      </w:r>
      <w:r w:rsidR="00AB3DD9">
        <w:t xml:space="preserve"> </w:t>
      </w:r>
      <w:r w:rsidR="00AB3DD9" w:rsidRPr="00874E0D">
        <w:t>8:23</w:t>
      </w:r>
      <w:r w:rsidR="00AB3DD9">
        <w:t xml:space="preserve"> </w:t>
      </w:r>
      <w:r w:rsidR="00AB3DD9" w:rsidRPr="00874E0D">
        <w:t>"</w:t>
      </w:r>
      <w:r w:rsidR="00AB3DD9" w:rsidRPr="00874E0D">
        <w:rPr>
          <w:rtl/>
          <w:lang w:bidi="he-IL"/>
        </w:rPr>
        <w:t>אשר</w:t>
      </w:r>
      <w:r w:rsidR="00AB3DD9">
        <w:rPr>
          <w:rtl/>
          <w:lang w:bidi="he-IL"/>
        </w:rPr>
        <w:t xml:space="preserve"> </w:t>
      </w:r>
      <w:r w:rsidR="00AB3DD9" w:rsidRPr="00874E0D">
        <w:rPr>
          <w:rtl/>
          <w:lang w:bidi="he-IL"/>
        </w:rPr>
        <w:t>יחזיקו</w:t>
      </w:r>
      <w:r w:rsidR="00AB3DD9">
        <w:rPr>
          <w:rtl/>
          <w:lang w:bidi="he-IL"/>
        </w:rPr>
        <w:t xml:space="preserve"> </w:t>
      </w:r>
      <w:r w:rsidR="00AB3DD9" w:rsidRPr="00874E0D">
        <w:rPr>
          <w:rtl/>
          <w:lang w:bidi="he-IL"/>
        </w:rPr>
        <w:t>עשרה</w:t>
      </w:r>
      <w:r w:rsidR="00AB3DD9">
        <w:rPr>
          <w:rtl/>
          <w:lang w:bidi="he-IL"/>
        </w:rPr>
        <w:t xml:space="preserve"> </w:t>
      </w:r>
      <w:r w:rsidR="00AB3DD9" w:rsidRPr="00874E0D">
        <w:rPr>
          <w:rtl/>
          <w:lang w:bidi="he-IL"/>
        </w:rPr>
        <w:t>אנשים</w:t>
      </w:r>
      <w:r w:rsidR="00AB3DD9">
        <w:rPr>
          <w:rtl/>
          <w:lang w:bidi="he-IL"/>
        </w:rPr>
        <w:t xml:space="preserve"> </w:t>
      </w:r>
      <w:r w:rsidR="00AB3DD9" w:rsidRPr="00874E0D">
        <w:rPr>
          <w:rtl/>
          <w:lang w:bidi="he-IL"/>
        </w:rPr>
        <w:t>מכל</w:t>
      </w:r>
      <w:r w:rsidR="00AB3DD9">
        <w:rPr>
          <w:rtl/>
          <w:lang w:bidi="he-IL"/>
        </w:rPr>
        <w:t xml:space="preserve"> </w:t>
      </w:r>
      <w:r w:rsidR="00AB3DD9" w:rsidRPr="00874E0D">
        <w:rPr>
          <w:rtl/>
          <w:lang w:bidi="he-IL"/>
        </w:rPr>
        <w:t>לשונות</w:t>
      </w:r>
      <w:r w:rsidR="00AB3DD9">
        <w:rPr>
          <w:rtl/>
          <w:lang w:bidi="he-IL"/>
        </w:rPr>
        <w:t xml:space="preserve"> </w:t>
      </w:r>
      <w:r w:rsidR="00AB3DD9" w:rsidRPr="00874E0D">
        <w:rPr>
          <w:rtl/>
          <w:lang w:bidi="he-IL"/>
        </w:rPr>
        <w:t>הגויים</w:t>
      </w:r>
      <w:r w:rsidR="00AB3DD9">
        <w:rPr>
          <w:rtl/>
          <w:lang w:bidi="he-IL"/>
        </w:rPr>
        <w:t xml:space="preserve"> </w:t>
      </w:r>
      <w:r w:rsidR="00AB3DD9" w:rsidRPr="00874E0D">
        <w:rPr>
          <w:rtl/>
          <w:lang w:bidi="he-IL"/>
        </w:rPr>
        <w:t>והחזיקו</w:t>
      </w:r>
      <w:r w:rsidR="00AB3DD9">
        <w:rPr>
          <w:rtl/>
          <w:lang w:bidi="he-IL"/>
        </w:rPr>
        <w:t xml:space="preserve"> </w:t>
      </w:r>
      <w:r w:rsidR="00AB3DD9" w:rsidRPr="00874E0D">
        <w:rPr>
          <w:rtl/>
          <w:lang w:bidi="he-IL"/>
        </w:rPr>
        <w:t>בכנף</w:t>
      </w:r>
      <w:r w:rsidR="00AB3DD9">
        <w:rPr>
          <w:rtl/>
          <w:lang w:bidi="he-IL"/>
        </w:rPr>
        <w:t xml:space="preserve"> </w:t>
      </w:r>
      <w:r w:rsidR="00AB3DD9" w:rsidRPr="00874E0D">
        <w:rPr>
          <w:rtl/>
          <w:lang w:bidi="he-IL"/>
        </w:rPr>
        <w:t>איש</w:t>
      </w:r>
      <w:r w:rsidR="00AB3DD9">
        <w:rPr>
          <w:rtl/>
          <w:lang w:bidi="he-IL"/>
        </w:rPr>
        <w:t xml:space="preserve"> </w:t>
      </w:r>
      <w:r w:rsidR="00AB3DD9" w:rsidRPr="00874E0D">
        <w:rPr>
          <w:rtl/>
          <w:lang w:bidi="he-IL"/>
        </w:rPr>
        <w:t>יהודי</w:t>
      </w:r>
      <w:r w:rsidR="00AB3DD9">
        <w:rPr>
          <w:rtl/>
          <w:lang w:bidi="he-IL"/>
        </w:rPr>
        <w:t xml:space="preserve"> </w:t>
      </w:r>
      <w:r w:rsidR="00AB3DD9" w:rsidRPr="00874E0D">
        <w:rPr>
          <w:rtl/>
          <w:lang w:bidi="he-IL"/>
        </w:rPr>
        <w:t>לאמר:</w:t>
      </w:r>
      <w:r w:rsidR="00AB3DD9">
        <w:rPr>
          <w:rtl/>
          <w:lang w:bidi="he-IL"/>
        </w:rPr>
        <w:t xml:space="preserve"> </w:t>
      </w:r>
      <w:r w:rsidR="00AB3DD9" w:rsidRPr="00874E0D">
        <w:rPr>
          <w:rtl/>
          <w:lang w:bidi="he-IL"/>
        </w:rPr>
        <w:t>נלכה</w:t>
      </w:r>
      <w:r w:rsidR="00AB3DD9">
        <w:rPr>
          <w:rtl/>
          <w:lang w:bidi="he-IL"/>
        </w:rPr>
        <w:t xml:space="preserve"> </w:t>
      </w:r>
      <w:r w:rsidR="00AB3DD9" w:rsidRPr="00874E0D">
        <w:rPr>
          <w:rtl/>
          <w:lang w:bidi="he-IL"/>
        </w:rPr>
        <w:t>עמכם!</w:t>
      </w:r>
      <w:r w:rsidR="00AB3DD9">
        <w:rPr>
          <w:rtl/>
          <w:lang w:bidi="he-IL"/>
        </w:rPr>
        <w:t xml:space="preserve"> </w:t>
      </w:r>
      <w:r w:rsidR="00AB3DD9" w:rsidRPr="00874E0D">
        <w:rPr>
          <w:rtl/>
          <w:lang w:bidi="he-IL"/>
        </w:rPr>
        <w:t>כי</w:t>
      </w:r>
      <w:r w:rsidR="00AB3DD9">
        <w:rPr>
          <w:rtl/>
          <w:lang w:bidi="he-IL"/>
        </w:rPr>
        <w:t xml:space="preserve"> </w:t>
      </w:r>
      <w:r w:rsidR="00AB3DD9" w:rsidRPr="00874E0D">
        <w:rPr>
          <w:rtl/>
          <w:lang w:bidi="he-IL"/>
        </w:rPr>
        <w:t>שמענו</w:t>
      </w:r>
      <w:r w:rsidR="00AB3DD9">
        <w:rPr>
          <w:rtl/>
          <w:lang w:bidi="he-IL"/>
        </w:rPr>
        <w:t xml:space="preserve"> </w:t>
      </w:r>
      <w:r w:rsidR="00AB3DD9" w:rsidRPr="00874E0D">
        <w:rPr>
          <w:rtl/>
          <w:lang w:bidi="he-IL"/>
        </w:rPr>
        <w:t>אלהים</w:t>
      </w:r>
      <w:r w:rsidR="00AB3DD9">
        <w:rPr>
          <w:rtl/>
          <w:lang w:bidi="he-IL"/>
        </w:rPr>
        <w:t xml:space="preserve"> </w:t>
      </w:r>
      <w:r w:rsidR="00AB3DD9" w:rsidRPr="00874E0D">
        <w:rPr>
          <w:rtl/>
          <w:lang w:bidi="he-IL"/>
        </w:rPr>
        <w:t>עמכם</w:t>
      </w:r>
      <w:r w:rsidR="00AB3DD9" w:rsidRPr="00874E0D">
        <w:t>!</w:t>
      </w:r>
    </w:p>
    <w:p w14:paraId="5133869F" w14:textId="01DD522A" w:rsidR="00AB3DD9" w:rsidRPr="00874E0D" w:rsidRDefault="00D70B19" w:rsidP="00AB3DD9">
      <w:hyperlink r:id="rId4319" w:history="1">
        <w:r w:rsidR="00AB3DD9" w:rsidRPr="007421C1">
          <w:rPr>
            <w:rStyle w:val="Hyperlink"/>
          </w:rPr>
          <w:t>Ten</w:t>
        </w:r>
      </w:hyperlink>
      <w:r w:rsidR="00AB3DD9">
        <w:t xml:space="preserve"> </w:t>
      </w:r>
      <w:r w:rsidR="00AB3DD9" w:rsidRPr="00874E0D">
        <w:t>men</w:t>
      </w:r>
      <w:r w:rsidR="00AB3DD9">
        <w:t xml:space="preserve"> </w:t>
      </w:r>
      <w:r w:rsidR="00AB3DD9" w:rsidRPr="00874E0D">
        <w:t>shall</w:t>
      </w:r>
      <w:r w:rsidR="00AB3DD9">
        <w:t xml:space="preserve"> </w:t>
      </w:r>
      <w:r w:rsidR="00AB3DD9" w:rsidRPr="00874E0D">
        <w:t>take</w:t>
      </w:r>
      <w:r w:rsidR="00AB3DD9">
        <w:t xml:space="preserve"> </w:t>
      </w:r>
      <w:r w:rsidR="00AB3DD9" w:rsidRPr="00874E0D">
        <w:t>hold,</w:t>
      </w:r>
      <w:r w:rsidR="00AB3DD9">
        <w:t xml:space="preserve"> </w:t>
      </w:r>
      <w:r w:rsidR="00AB3DD9" w:rsidRPr="00874E0D">
        <w:t>out</w:t>
      </w:r>
      <w:r w:rsidR="00AB3DD9">
        <w:t xml:space="preserve"> </w:t>
      </w:r>
      <w:r w:rsidR="00AB3DD9" w:rsidRPr="00874E0D">
        <w:t>of</w:t>
      </w:r>
      <w:r w:rsidR="00AB3DD9">
        <w:t xml:space="preserve"> </w:t>
      </w:r>
      <w:r w:rsidR="00AB3DD9" w:rsidRPr="00874E0D">
        <w:t>all</w:t>
      </w:r>
      <w:r w:rsidR="00AB3DD9">
        <w:t xml:space="preserve"> </w:t>
      </w:r>
      <w:r w:rsidR="00AB3DD9" w:rsidRPr="00874E0D">
        <w:t>the</w:t>
      </w:r>
      <w:r w:rsidR="00AB3DD9">
        <w:t xml:space="preserve"> </w:t>
      </w:r>
      <w:r w:rsidR="00AB3DD9" w:rsidRPr="00874E0D">
        <w:t>languages</w:t>
      </w:r>
      <w:r w:rsidR="00AB3DD9">
        <w:t xml:space="preserve"> </w:t>
      </w:r>
      <w:r w:rsidR="00AB3DD9" w:rsidRPr="00874E0D">
        <w:t>of</w:t>
      </w:r>
      <w:r w:rsidR="00AB3DD9">
        <w:t xml:space="preserve"> </w:t>
      </w:r>
      <w:r w:rsidR="00AB3DD9" w:rsidRPr="00874E0D">
        <w:t>the</w:t>
      </w:r>
      <w:r w:rsidR="00AB3DD9">
        <w:t xml:space="preserve"> </w:t>
      </w:r>
      <w:hyperlink r:id="rId4320" w:history="1">
        <w:r w:rsidR="00AB3DD9" w:rsidRPr="007421C1">
          <w:rPr>
            <w:rStyle w:val="Hyperlink"/>
          </w:rPr>
          <w:t>nations</w:t>
        </w:r>
      </w:hyperlink>
      <w:r w:rsidR="00AB3DD9" w:rsidRPr="00874E0D">
        <w:t>,</w:t>
      </w:r>
      <w:r w:rsidR="00AB3DD9">
        <w:t xml:space="preserve"> </w:t>
      </w:r>
      <w:r w:rsidR="00AB3DD9" w:rsidRPr="00874E0D">
        <w:t>shall</w:t>
      </w:r>
      <w:r w:rsidR="00AB3DD9">
        <w:t xml:space="preserve"> </w:t>
      </w:r>
      <w:r w:rsidR="00AB3DD9" w:rsidRPr="00874E0D">
        <w:t>even</w:t>
      </w:r>
      <w:r w:rsidR="00AB3DD9">
        <w:t xml:space="preserve"> </w:t>
      </w:r>
      <w:r w:rsidR="00AB3DD9" w:rsidRPr="00874E0D">
        <w:t>take</w:t>
      </w:r>
      <w:r w:rsidR="00AB3DD9">
        <w:t xml:space="preserve"> </w:t>
      </w:r>
      <w:r w:rsidR="00AB3DD9" w:rsidRPr="00874E0D">
        <w:t>hold</w:t>
      </w:r>
      <w:r w:rsidR="00AB3DD9">
        <w:t xml:space="preserve"> </w:t>
      </w:r>
      <w:r w:rsidR="00AB3DD9" w:rsidRPr="00874E0D">
        <w:t>of</w:t>
      </w:r>
      <w:r w:rsidR="00AB3DD9">
        <w:t xml:space="preserve"> </w:t>
      </w:r>
      <w:r w:rsidR="00AB3DD9" w:rsidRPr="00874E0D">
        <w:t>the</w:t>
      </w:r>
      <w:r w:rsidR="00AB3DD9">
        <w:t xml:space="preserve"> </w:t>
      </w:r>
      <w:r w:rsidR="00AB3DD9" w:rsidRPr="00874E0D">
        <w:t>skirt</w:t>
      </w:r>
      <w:r w:rsidR="00AB3DD9">
        <w:t xml:space="preserve"> </w:t>
      </w:r>
      <w:r w:rsidR="00AB3DD9" w:rsidRPr="00874E0D">
        <w:t>of</w:t>
      </w:r>
      <w:r w:rsidR="00AB3DD9">
        <w:t xml:space="preserve"> </w:t>
      </w:r>
      <w:r w:rsidR="00AB3DD9" w:rsidRPr="00874E0D">
        <w:t>him</w:t>
      </w:r>
      <w:r w:rsidR="00AB3DD9">
        <w:t xml:space="preserve"> </w:t>
      </w:r>
      <w:r w:rsidR="00AB3DD9" w:rsidRPr="00874E0D">
        <w:t>that</w:t>
      </w:r>
      <w:r w:rsidR="00AB3DD9">
        <w:t xml:space="preserve"> </w:t>
      </w:r>
      <w:r w:rsidR="00AB3DD9" w:rsidRPr="00874E0D">
        <w:t>is</w:t>
      </w:r>
      <w:r w:rsidR="00AB3DD9">
        <w:t xml:space="preserve"> </w:t>
      </w:r>
      <w:r w:rsidR="00AB3DD9" w:rsidRPr="00874E0D">
        <w:t>a</w:t>
      </w:r>
      <w:r w:rsidR="00AB3DD9">
        <w:t xml:space="preserve"> </w:t>
      </w:r>
      <w:hyperlink r:id="rId4321" w:history="1">
        <w:r w:rsidR="00AB3DD9" w:rsidRPr="007421C1">
          <w:rPr>
            <w:rStyle w:val="Hyperlink"/>
          </w:rPr>
          <w:t>Jew</w:t>
        </w:r>
      </w:hyperlink>
      <w:r w:rsidR="00AB3DD9" w:rsidRPr="00874E0D">
        <w:t>,</w:t>
      </w:r>
      <w:r w:rsidR="00AB3DD9">
        <w:t xml:space="preserve"> </w:t>
      </w:r>
      <w:r w:rsidR="00AB3DD9" w:rsidRPr="00874E0D">
        <w:t>saying:</w:t>
      </w:r>
      <w:r w:rsidR="00AB3DD9">
        <w:t xml:space="preserve"> </w:t>
      </w:r>
      <w:r w:rsidR="00AB3DD9" w:rsidRPr="00874E0D">
        <w:t>We</w:t>
      </w:r>
      <w:r w:rsidR="00AB3DD9">
        <w:t xml:space="preserve"> </w:t>
      </w:r>
      <w:r w:rsidR="00AB3DD9" w:rsidRPr="00874E0D">
        <w:t>will</w:t>
      </w:r>
      <w:r w:rsidR="00AB3DD9">
        <w:t xml:space="preserve"> </w:t>
      </w:r>
      <w:r w:rsidR="00AB3DD9" w:rsidRPr="00874E0D">
        <w:t>go</w:t>
      </w:r>
      <w:r w:rsidR="00AB3DD9">
        <w:t xml:space="preserve"> </w:t>
      </w:r>
      <w:r w:rsidR="00AB3DD9" w:rsidRPr="00874E0D">
        <w:t>with</w:t>
      </w:r>
      <w:r w:rsidR="00AB3DD9">
        <w:t xml:space="preserve"> </w:t>
      </w:r>
      <w:r w:rsidR="00AB3DD9" w:rsidRPr="00874E0D">
        <w:t>you,</w:t>
      </w:r>
      <w:r w:rsidR="00AB3DD9">
        <w:t xml:space="preserve"> </w:t>
      </w:r>
      <w:r w:rsidR="00AB3DD9" w:rsidRPr="00874E0D">
        <w:t>for</w:t>
      </w:r>
      <w:r w:rsidR="00AB3DD9">
        <w:t xml:space="preserve"> </w:t>
      </w:r>
      <w:r w:rsidR="00AB3DD9" w:rsidRPr="00874E0D">
        <w:t>we</w:t>
      </w:r>
      <w:r w:rsidR="00AB3DD9">
        <w:t xml:space="preserve"> </w:t>
      </w:r>
      <w:r w:rsidR="00AB3DD9" w:rsidRPr="00874E0D">
        <w:t>have</w:t>
      </w:r>
      <w:r w:rsidR="00AB3DD9">
        <w:t xml:space="preserve"> </w:t>
      </w:r>
      <w:r w:rsidR="00AB3DD9" w:rsidRPr="00874E0D">
        <w:t>heard</w:t>
      </w:r>
      <w:r w:rsidR="00AB3DD9">
        <w:t xml:space="preserve"> </w:t>
      </w:r>
      <w:r w:rsidR="00AB3DD9" w:rsidRPr="00874E0D">
        <w:t>that</w:t>
      </w:r>
      <w:r w:rsidR="00AB3DD9">
        <w:t xml:space="preserve"> </w:t>
      </w:r>
      <w:r w:rsidR="00AB3DD9" w:rsidRPr="00874E0D">
        <w:t>God</w:t>
      </w:r>
      <w:r w:rsidR="00AB3DD9">
        <w:t xml:space="preserve"> </w:t>
      </w:r>
      <w:r w:rsidR="00AB3DD9" w:rsidRPr="00874E0D">
        <w:t>is</w:t>
      </w:r>
      <w:r w:rsidR="00AB3DD9">
        <w:t xml:space="preserve"> </w:t>
      </w:r>
      <w:r w:rsidR="00AB3DD9" w:rsidRPr="00874E0D">
        <w:t>with</w:t>
      </w:r>
      <w:r w:rsidR="00AB3DD9">
        <w:t xml:space="preserve"> </w:t>
      </w:r>
      <w:r w:rsidR="00AB3DD9" w:rsidRPr="00874E0D">
        <w:t>you."</w:t>
      </w:r>
    </w:p>
    <w:p w14:paraId="40C0571B" w14:textId="77777777" w:rsidR="00AB3DD9" w:rsidRPr="00874E0D" w:rsidRDefault="00AB3DD9" w:rsidP="00AB3DD9"/>
    <w:p w14:paraId="2DDA7C61" w14:textId="22A5C61D" w:rsidR="00AB3DD9" w:rsidRPr="00874E0D" w:rsidRDefault="00AB3DD9" w:rsidP="00AB3DD9">
      <w:r w:rsidRPr="00874E0D">
        <w:t>G-D</w:t>
      </w:r>
      <w:r>
        <w:t xml:space="preserve"> </w:t>
      </w:r>
      <w:r w:rsidRPr="00874E0D">
        <w:t>will</w:t>
      </w:r>
      <w:r>
        <w:t xml:space="preserve"> </w:t>
      </w:r>
      <w:r w:rsidRPr="00874E0D">
        <w:t>make</w:t>
      </w:r>
      <w:r>
        <w:t xml:space="preserve"> </w:t>
      </w:r>
      <w:r w:rsidRPr="00874E0D">
        <w:t>miracles</w:t>
      </w:r>
      <w:r>
        <w:t xml:space="preserve"> </w:t>
      </w:r>
      <w:r w:rsidRPr="00874E0D">
        <w:t>in</w:t>
      </w:r>
      <w:r>
        <w:t xml:space="preserve"> </w:t>
      </w:r>
      <w:r w:rsidRPr="00874E0D">
        <w:t>the</w:t>
      </w:r>
      <w:r>
        <w:t xml:space="preserve"> </w:t>
      </w:r>
      <w:r w:rsidRPr="00874E0D">
        <w:t>earth</w:t>
      </w:r>
      <w:r>
        <w:t xml:space="preserve"> </w:t>
      </w:r>
      <w:r w:rsidRPr="00874E0D">
        <w:t>and</w:t>
      </w:r>
      <w:r>
        <w:t xml:space="preserve"> </w:t>
      </w:r>
      <w:hyperlink r:id="rId4322" w:history="1">
        <w:r w:rsidRPr="007421C1">
          <w:rPr>
            <w:rStyle w:val="Hyperlink"/>
          </w:rPr>
          <w:t>heaven</w:t>
        </w:r>
      </w:hyperlink>
      <w:r w:rsidRPr="00874E0D">
        <w:t>,</w:t>
      </w:r>
      <w:r>
        <w:t xml:space="preserve"> </w:t>
      </w:r>
      <w:r w:rsidRPr="00874E0D">
        <w:t>as</w:t>
      </w:r>
      <w:r>
        <w:t xml:space="preserve"> </w:t>
      </w:r>
      <w:r w:rsidRPr="00874E0D">
        <w:t>it</w:t>
      </w:r>
      <w:r>
        <w:t xml:space="preserve"> </w:t>
      </w:r>
      <w:r w:rsidRPr="00874E0D">
        <w:t>says</w:t>
      </w:r>
      <w:r>
        <w:t xml:space="preserve"> </w:t>
      </w:r>
      <w:r w:rsidRPr="00874E0D">
        <w:t>in</w:t>
      </w:r>
      <w:r>
        <w:t xml:space="preserve"> </w:t>
      </w:r>
      <w:r w:rsidRPr="00874E0D">
        <w:t>Yoel</w:t>
      </w:r>
      <w:r>
        <w:t xml:space="preserve"> </w:t>
      </w:r>
      <w:r w:rsidRPr="00874E0D">
        <w:t>3:3</w:t>
      </w:r>
      <w:r>
        <w:t xml:space="preserve"> </w:t>
      </w:r>
      <w:r w:rsidRPr="00874E0D">
        <w:rPr>
          <w:rtl/>
          <w:lang w:bidi="he-IL"/>
        </w:rPr>
        <w:t>וְנָתַתִּי,</w:t>
      </w:r>
      <w:r>
        <w:rPr>
          <w:rtl/>
          <w:lang w:bidi="he-IL"/>
        </w:rPr>
        <w:t xml:space="preserve"> </w:t>
      </w:r>
      <w:r w:rsidRPr="00874E0D">
        <w:rPr>
          <w:rtl/>
          <w:lang w:bidi="he-IL"/>
        </w:rPr>
        <w:t>מוֹפְתִים,</w:t>
      </w:r>
      <w:r>
        <w:rPr>
          <w:rtl/>
          <w:lang w:bidi="he-IL"/>
        </w:rPr>
        <w:t xml:space="preserve"> </w:t>
      </w:r>
      <w:r w:rsidRPr="00874E0D">
        <w:rPr>
          <w:rtl/>
          <w:lang w:bidi="he-IL"/>
        </w:rPr>
        <w:t>בַּשָּׁמַיִם,</w:t>
      </w:r>
      <w:r>
        <w:rPr>
          <w:rtl/>
          <w:lang w:bidi="he-IL"/>
        </w:rPr>
        <w:t xml:space="preserve"> </w:t>
      </w:r>
      <w:r w:rsidRPr="00874E0D">
        <w:rPr>
          <w:rtl/>
          <w:lang w:bidi="he-IL"/>
        </w:rPr>
        <w:t>וּבָאָרֶץ:</w:t>
      </w:r>
      <w:r>
        <w:rPr>
          <w:rtl/>
          <w:lang w:bidi="he-IL"/>
        </w:rPr>
        <w:t xml:space="preserve"> </w:t>
      </w:r>
      <w:r w:rsidRPr="00874E0D">
        <w:rPr>
          <w:rtl/>
          <w:lang w:bidi="he-IL"/>
        </w:rPr>
        <w:t>דָּם</w:t>
      </w:r>
      <w:r>
        <w:rPr>
          <w:rtl/>
          <w:lang w:bidi="he-IL"/>
        </w:rPr>
        <w:t xml:space="preserve"> </w:t>
      </w:r>
      <w:r w:rsidRPr="00874E0D">
        <w:rPr>
          <w:rtl/>
          <w:lang w:bidi="he-IL"/>
        </w:rPr>
        <w:t>וָאֵשׁ,</w:t>
      </w:r>
      <w:r>
        <w:rPr>
          <w:rtl/>
          <w:lang w:bidi="he-IL"/>
        </w:rPr>
        <w:t xml:space="preserve"> </w:t>
      </w:r>
      <w:r w:rsidRPr="00874E0D">
        <w:rPr>
          <w:rtl/>
          <w:lang w:bidi="he-IL"/>
        </w:rPr>
        <w:t>וְתִימְרוֹת</w:t>
      </w:r>
      <w:r>
        <w:rPr>
          <w:rtl/>
          <w:lang w:bidi="he-IL"/>
        </w:rPr>
        <w:t xml:space="preserve"> </w:t>
      </w:r>
      <w:r w:rsidRPr="00874E0D">
        <w:rPr>
          <w:rtl/>
          <w:lang w:bidi="he-IL"/>
        </w:rPr>
        <w:t>עָשָׁן</w:t>
      </w:r>
      <w:r w:rsidRPr="00874E0D">
        <w:t>.</w:t>
      </w:r>
    </w:p>
    <w:p w14:paraId="31E25959" w14:textId="5B348879" w:rsidR="00AB3DD9" w:rsidRPr="00874E0D" w:rsidRDefault="00AB3DD9" w:rsidP="00AB3DD9">
      <w:r w:rsidRPr="00874E0D">
        <w:t>And</w:t>
      </w:r>
      <w:r>
        <w:t xml:space="preserve"> </w:t>
      </w:r>
      <w:r w:rsidRPr="00874E0D">
        <w:t>I</w:t>
      </w:r>
      <w:r>
        <w:t xml:space="preserve"> </w:t>
      </w:r>
      <w:r w:rsidRPr="00874E0D">
        <w:t>will</w:t>
      </w:r>
      <w:r>
        <w:t xml:space="preserve"> </w:t>
      </w:r>
      <w:r w:rsidRPr="00874E0D">
        <w:t>show</w:t>
      </w:r>
      <w:r>
        <w:t xml:space="preserve"> </w:t>
      </w:r>
      <w:r w:rsidRPr="00874E0D">
        <w:t>wonders</w:t>
      </w:r>
      <w:r>
        <w:t xml:space="preserve"> </w:t>
      </w:r>
      <w:r w:rsidRPr="00874E0D">
        <w:t>in</w:t>
      </w:r>
      <w:r>
        <w:t xml:space="preserve"> </w:t>
      </w:r>
      <w:r w:rsidRPr="00874E0D">
        <w:t>the</w:t>
      </w:r>
      <w:r>
        <w:t xml:space="preserve"> </w:t>
      </w:r>
      <w:hyperlink r:id="rId4323" w:history="1">
        <w:r w:rsidRPr="007421C1">
          <w:rPr>
            <w:rStyle w:val="Hyperlink"/>
          </w:rPr>
          <w:t>heavens</w:t>
        </w:r>
      </w:hyperlink>
      <w:r>
        <w:t xml:space="preserve"> </w:t>
      </w:r>
      <w:r w:rsidRPr="00874E0D">
        <w:t>and</w:t>
      </w:r>
      <w:r>
        <w:t xml:space="preserve"> </w:t>
      </w:r>
      <w:r w:rsidRPr="00874E0D">
        <w:t>in</w:t>
      </w:r>
      <w:r>
        <w:t xml:space="preserve"> </w:t>
      </w:r>
      <w:r w:rsidRPr="00874E0D">
        <w:t>the</w:t>
      </w:r>
      <w:r>
        <w:t xml:space="preserve"> </w:t>
      </w:r>
      <w:r w:rsidRPr="00874E0D">
        <w:t>earth,</w:t>
      </w:r>
      <w:r>
        <w:t xml:space="preserve"> </w:t>
      </w:r>
      <w:hyperlink r:id="rId4324" w:history="1">
        <w:r w:rsidRPr="007421C1">
          <w:rPr>
            <w:rStyle w:val="Hyperlink"/>
          </w:rPr>
          <w:t>blood</w:t>
        </w:r>
      </w:hyperlink>
      <w:r w:rsidRPr="00874E0D">
        <w:t>,</w:t>
      </w:r>
      <w:r>
        <w:t xml:space="preserve"> </w:t>
      </w:r>
      <w:r w:rsidRPr="00874E0D">
        <w:t>and</w:t>
      </w:r>
      <w:r>
        <w:t xml:space="preserve"> </w:t>
      </w:r>
      <w:hyperlink r:id="rId4325" w:history="1">
        <w:r w:rsidRPr="007421C1">
          <w:rPr>
            <w:rStyle w:val="Hyperlink"/>
          </w:rPr>
          <w:t>fire</w:t>
        </w:r>
      </w:hyperlink>
      <w:r w:rsidRPr="00874E0D">
        <w:t>,</w:t>
      </w:r>
      <w:r>
        <w:t xml:space="preserve"> </w:t>
      </w:r>
      <w:r w:rsidRPr="00874E0D">
        <w:t>and</w:t>
      </w:r>
      <w:r>
        <w:t xml:space="preserve"> </w:t>
      </w:r>
      <w:r w:rsidRPr="00874E0D">
        <w:t>pillars</w:t>
      </w:r>
      <w:r>
        <w:t xml:space="preserve"> </w:t>
      </w:r>
      <w:r w:rsidRPr="00874E0D">
        <w:t>of</w:t>
      </w:r>
      <w:r>
        <w:t xml:space="preserve"> </w:t>
      </w:r>
      <w:r w:rsidRPr="00874E0D">
        <w:t>smoke."</w:t>
      </w:r>
    </w:p>
    <w:p w14:paraId="538A8971" w14:textId="6A91E393" w:rsidR="00AB3DD9" w:rsidRPr="00874E0D" w:rsidRDefault="00AB3DD9" w:rsidP="00AB3DD9">
      <w:r w:rsidRPr="00874E0D">
        <w:t>Why</w:t>
      </w:r>
      <w:r>
        <w:t xml:space="preserve"> </w:t>
      </w:r>
      <w:hyperlink r:id="rId4326" w:history="1">
        <w:r w:rsidRPr="007421C1">
          <w:rPr>
            <w:rStyle w:val="Hyperlink"/>
          </w:rPr>
          <w:t>blood</w:t>
        </w:r>
      </w:hyperlink>
      <w:r>
        <w:t xml:space="preserve"> </w:t>
      </w:r>
      <w:r w:rsidRPr="00874E0D">
        <w:t>before</w:t>
      </w:r>
      <w:r>
        <w:t xml:space="preserve"> </w:t>
      </w:r>
      <w:hyperlink r:id="rId4327" w:history="1">
        <w:r w:rsidRPr="007421C1">
          <w:rPr>
            <w:rStyle w:val="Hyperlink"/>
          </w:rPr>
          <w:t>fire</w:t>
        </w:r>
      </w:hyperlink>
      <w:r w:rsidRPr="00874E0D">
        <w:t>?</w:t>
      </w:r>
      <w:r>
        <w:t xml:space="preserve"> </w:t>
      </w:r>
      <w:r w:rsidRPr="00874E0D">
        <w:t>Because</w:t>
      </w:r>
      <w:r>
        <w:t xml:space="preserve"> </w:t>
      </w:r>
      <w:r w:rsidRPr="00874E0D">
        <w:t>as</w:t>
      </w:r>
      <w:r>
        <w:t xml:space="preserve"> </w:t>
      </w:r>
      <w:r w:rsidRPr="00874E0D">
        <w:t>it</w:t>
      </w:r>
      <w:r>
        <w:t xml:space="preserve"> </w:t>
      </w:r>
      <w:r w:rsidRPr="00874E0D">
        <w:t>was</w:t>
      </w:r>
      <w:r>
        <w:t xml:space="preserve"> </w:t>
      </w:r>
      <w:r w:rsidRPr="00874E0D">
        <w:t>in</w:t>
      </w:r>
      <w:r>
        <w:t xml:space="preserve"> </w:t>
      </w:r>
      <w:r w:rsidRPr="00874E0D">
        <w:t>Egypt.</w:t>
      </w:r>
    </w:p>
    <w:p w14:paraId="04C7934A" w14:textId="77777777" w:rsidR="00AB3DD9" w:rsidRPr="00874E0D" w:rsidRDefault="00AB3DD9" w:rsidP="00AB3DD9"/>
    <w:p w14:paraId="776A2C2F" w14:textId="79D4637A" w:rsidR="00AB3DD9" w:rsidRPr="00874E0D" w:rsidRDefault="00AB3DD9" w:rsidP="00AB3DD9">
      <w:pPr>
        <w:rPr>
          <w:b/>
          <w:bCs/>
        </w:rPr>
      </w:pPr>
      <w:r w:rsidRPr="00874E0D">
        <w:rPr>
          <w:b/>
          <w:bCs/>
        </w:rPr>
        <w:t>Second</w:t>
      </w:r>
      <w:r>
        <w:rPr>
          <w:b/>
          <w:bCs/>
        </w:rPr>
        <w:t xml:space="preserve"> </w:t>
      </w:r>
      <w:hyperlink r:id="rId4328" w:history="1">
        <w:r w:rsidRPr="007421C1">
          <w:rPr>
            <w:rStyle w:val="Hyperlink"/>
            <w:b/>
            <w:bCs/>
          </w:rPr>
          <w:t>Sign</w:t>
        </w:r>
      </w:hyperlink>
      <w:r w:rsidRPr="00874E0D">
        <w:rPr>
          <w:b/>
          <w:bCs/>
        </w:rPr>
        <w:t>:</w:t>
      </w:r>
    </w:p>
    <w:p w14:paraId="3F2E1105" w14:textId="5F2F7CD0" w:rsidR="00AB3DD9" w:rsidRPr="00874E0D" w:rsidRDefault="00D70B19" w:rsidP="00AB3DD9">
      <w:hyperlink r:id="rId4329" w:history="1">
        <w:r w:rsidR="00AB3DD9" w:rsidRPr="007421C1">
          <w:rPr>
            <w:rStyle w:val="Hyperlink"/>
          </w:rPr>
          <w:t>Three</w:t>
        </w:r>
      </w:hyperlink>
      <w:r w:rsidR="00AB3DD9">
        <w:t xml:space="preserve"> </w:t>
      </w:r>
      <w:r w:rsidR="00AB3DD9" w:rsidRPr="00874E0D">
        <w:t>men</w:t>
      </w:r>
      <w:r w:rsidR="00AB3DD9">
        <w:t xml:space="preserve"> </w:t>
      </w:r>
      <w:r w:rsidR="00AB3DD9" w:rsidRPr="00874E0D">
        <w:t>will</w:t>
      </w:r>
      <w:r w:rsidR="00AB3DD9">
        <w:t xml:space="preserve"> </w:t>
      </w:r>
      <w:r w:rsidR="00AB3DD9" w:rsidRPr="00874E0D">
        <w:t>go</w:t>
      </w:r>
      <w:r w:rsidR="00AB3DD9">
        <w:t xml:space="preserve"> </w:t>
      </w:r>
      <w:r w:rsidR="00AB3DD9" w:rsidRPr="00874E0D">
        <w:t>out,</w:t>
      </w:r>
      <w:r w:rsidR="00AB3DD9">
        <w:t xml:space="preserve"> </w:t>
      </w:r>
      <w:hyperlink r:id="rId4330" w:history="1">
        <w:r w:rsidR="00AB3DD9" w:rsidRPr="007421C1">
          <w:rPr>
            <w:rStyle w:val="Hyperlink"/>
          </w:rPr>
          <w:t>one</w:t>
        </w:r>
      </w:hyperlink>
      <w:r w:rsidR="00AB3DD9">
        <w:t xml:space="preserve"> </w:t>
      </w:r>
      <w:r w:rsidR="00AB3DD9" w:rsidRPr="00874E0D">
        <w:t>of</w:t>
      </w:r>
      <w:r w:rsidR="00AB3DD9">
        <w:t xml:space="preserve"> </w:t>
      </w:r>
      <w:r w:rsidR="00AB3DD9" w:rsidRPr="00874E0D">
        <w:t>them</w:t>
      </w:r>
      <w:r w:rsidR="00AB3DD9">
        <w:t xml:space="preserve"> </w:t>
      </w:r>
      <w:r w:rsidR="00AB3DD9" w:rsidRPr="00874E0D">
        <w:t>will</w:t>
      </w:r>
      <w:r w:rsidR="00AB3DD9">
        <w:t xml:space="preserve"> </w:t>
      </w:r>
      <w:r w:rsidR="00AB3DD9" w:rsidRPr="00874E0D">
        <w:t>stand</w:t>
      </w:r>
      <w:r w:rsidR="00AB3DD9">
        <w:t xml:space="preserve"> </w:t>
      </w:r>
      <w:r w:rsidR="00AB3DD9" w:rsidRPr="00874E0D">
        <w:t>over</w:t>
      </w:r>
      <w:r w:rsidR="00AB3DD9">
        <w:t xml:space="preserve"> </w:t>
      </w:r>
      <w:r w:rsidR="00AB3DD9" w:rsidRPr="00874E0D">
        <w:t>the</w:t>
      </w:r>
      <w:r w:rsidR="00AB3DD9">
        <w:t xml:space="preserve"> </w:t>
      </w:r>
      <w:r w:rsidR="00AB3DD9" w:rsidRPr="00874E0D">
        <w:t>grave</w:t>
      </w:r>
      <w:r w:rsidR="00AB3DD9">
        <w:t xml:space="preserve"> </w:t>
      </w:r>
      <w:r w:rsidR="00AB3DD9" w:rsidRPr="00874E0D">
        <w:t>and</w:t>
      </w:r>
      <w:r w:rsidR="00AB3DD9">
        <w:t xml:space="preserve"> </w:t>
      </w:r>
      <w:r w:rsidR="00AB3DD9" w:rsidRPr="00874E0D">
        <w:t>awaken</w:t>
      </w:r>
      <w:r w:rsidR="00AB3DD9">
        <w:t xml:space="preserve"> </w:t>
      </w:r>
      <w:r w:rsidR="00AB3DD9" w:rsidRPr="00874E0D">
        <w:t>the</w:t>
      </w:r>
      <w:r w:rsidR="00AB3DD9">
        <w:t xml:space="preserve"> </w:t>
      </w:r>
      <w:r w:rsidR="00AB3DD9" w:rsidRPr="00874E0D">
        <w:t>dead,</w:t>
      </w:r>
      <w:r w:rsidR="00AB3DD9">
        <w:t xml:space="preserve"> </w:t>
      </w:r>
      <w:r w:rsidR="00AB3DD9" w:rsidRPr="00874E0D">
        <w:t>the</w:t>
      </w:r>
      <w:r w:rsidR="00AB3DD9">
        <w:t xml:space="preserve"> </w:t>
      </w:r>
      <w:r w:rsidR="00AB3DD9" w:rsidRPr="00874E0D">
        <w:t>second</w:t>
      </w:r>
      <w:r w:rsidR="00AB3DD9">
        <w:t xml:space="preserve"> </w:t>
      </w:r>
      <w:r w:rsidR="00AB3DD9" w:rsidRPr="00874E0D">
        <w:t>man</w:t>
      </w:r>
      <w:r w:rsidR="00AB3DD9">
        <w:t xml:space="preserve"> </w:t>
      </w:r>
      <w:r w:rsidR="00AB3DD9" w:rsidRPr="00874E0D">
        <w:t>will</w:t>
      </w:r>
      <w:r w:rsidR="00AB3DD9">
        <w:t xml:space="preserve"> </w:t>
      </w:r>
      <w:r w:rsidR="00AB3DD9" w:rsidRPr="00874E0D">
        <w:t>light</w:t>
      </w:r>
      <w:r w:rsidR="00AB3DD9">
        <w:t xml:space="preserve"> </w:t>
      </w:r>
      <w:r w:rsidR="00AB3DD9" w:rsidRPr="00874E0D">
        <w:t>his</w:t>
      </w:r>
      <w:r w:rsidR="00AB3DD9">
        <w:t xml:space="preserve"> </w:t>
      </w:r>
      <w:hyperlink r:id="rId4331" w:history="1">
        <w:r w:rsidR="00AB3DD9" w:rsidRPr="007421C1">
          <w:rPr>
            <w:rStyle w:val="Hyperlink"/>
          </w:rPr>
          <w:t>eyes</w:t>
        </w:r>
      </w:hyperlink>
      <w:r w:rsidR="00AB3DD9">
        <w:t xml:space="preserve"> </w:t>
      </w:r>
      <w:r w:rsidR="00AB3DD9" w:rsidRPr="00874E0D">
        <w:t>and</w:t>
      </w:r>
      <w:r w:rsidR="00AB3DD9">
        <w:t xml:space="preserve"> </w:t>
      </w:r>
      <w:r w:rsidR="00AB3DD9" w:rsidRPr="00874E0D">
        <w:t>skin,</w:t>
      </w:r>
      <w:r w:rsidR="00AB3DD9">
        <w:t xml:space="preserve"> </w:t>
      </w:r>
      <w:r w:rsidR="00AB3DD9" w:rsidRPr="00874E0D">
        <w:t>and</w:t>
      </w:r>
      <w:r w:rsidR="00AB3DD9">
        <w:t xml:space="preserve"> </w:t>
      </w:r>
      <w:r w:rsidR="00AB3DD9" w:rsidRPr="00874E0D">
        <w:t>the</w:t>
      </w:r>
      <w:r w:rsidR="00AB3DD9">
        <w:t xml:space="preserve"> </w:t>
      </w:r>
      <w:hyperlink r:id="rId4332" w:history="1">
        <w:r w:rsidR="00AB3DD9" w:rsidRPr="007421C1">
          <w:rPr>
            <w:rStyle w:val="Hyperlink"/>
          </w:rPr>
          <w:t>third</w:t>
        </w:r>
      </w:hyperlink>
      <w:r w:rsidR="00AB3DD9">
        <w:t xml:space="preserve"> </w:t>
      </w:r>
      <w:r w:rsidR="00AB3DD9" w:rsidRPr="00874E0D">
        <w:t>man</w:t>
      </w:r>
      <w:r w:rsidR="00AB3DD9">
        <w:t xml:space="preserve"> </w:t>
      </w:r>
      <w:r w:rsidR="00AB3DD9" w:rsidRPr="00874E0D">
        <w:t>will</w:t>
      </w:r>
      <w:r w:rsidR="00AB3DD9">
        <w:t xml:space="preserve"> </w:t>
      </w:r>
      <w:r w:rsidR="00AB3DD9" w:rsidRPr="00874E0D">
        <w:t>heal</w:t>
      </w:r>
      <w:r w:rsidR="00AB3DD9">
        <w:t xml:space="preserve"> </w:t>
      </w:r>
      <w:r w:rsidR="00AB3DD9" w:rsidRPr="00874E0D">
        <w:t>the</w:t>
      </w:r>
      <w:r w:rsidR="00AB3DD9">
        <w:t xml:space="preserve"> </w:t>
      </w:r>
      <w:r w:rsidR="00AB3DD9" w:rsidRPr="00874E0D">
        <w:t>cripple</w:t>
      </w:r>
      <w:r w:rsidR="00AB3DD9">
        <w:t xml:space="preserve"> </w:t>
      </w:r>
      <w:r w:rsidR="00AB3DD9" w:rsidRPr="00874E0D">
        <w:t>with</w:t>
      </w:r>
      <w:r w:rsidR="00AB3DD9">
        <w:t xml:space="preserve"> </w:t>
      </w:r>
      <w:r w:rsidR="00AB3DD9" w:rsidRPr="00874E0D">
        <w:t>magic.</w:t>
      </w:r>
      <w:r w:rsidR="00AB3DD9">
        <w:t xml:space="preserve"> </w:t>
      </w:r>
      <w:r w:rsidR="00AB3DD9" w:rsidRPr="00874E0D">
        <w:t>80,000</w:t>
      </w:r>
      <w:r w:rsidR="00AB3DD9">
        <w:t xml:space="preserve"> </w:t>
      </w:r>
      <w:r w:rsidR="00AB3DD9" w:rsidRPr="00874E0D">
        <w:t>of</w:t>
      </w:r>
      <w:r w:rsidR="00AB3DD9">
        <w:t xml:space="preserve"> </w:t>
      </w:r>
      <w:r w:rsidR="00AB3DD9" w:rsidRPr="00874E0D">
        <w:t>Am</w:t>
      </w:r>
      <w:r w:rsidR="00AB3DD9">
        <w:t xml:space="preserve"> </w:t>
      </w:r>
      <w:r w:rsidR="00AB3DD9" w:rsidRPr="00874E0D">
        <w:t>Israel</w:t>
      </w:r>
      <w:r w:rsidR="00AB3DD9">
        <w:t xml:space="preserve"> </w:t>
      </w:r>
      <w:r w:rsidR="00AB3DD9" w:rsidRPr="00874E0D">
        <w:t>will</w:t>
      </w:r>
      <w:r w:rsidR="00AB3DD9">
        <w:t xml:space="preserve"> </w:t>
      </w:r>
      <w:r w:rsidR="00AB3DD9" w:rsidRPr="00874E0D">
        <w:t>erroneously</w:t>
      </w:r>
      <w:r w:rsidR="00AB3DD9">
        <w:t xml:space="preserve"> </w:t>
      </w:r>
      <w:r w:rsidR="00AB3DD9" w:rsidRPr="00874E0D">
        <w:t>follow</w:t>
      </w:r>
      <w:r w:rsidR="00AB3DD9">
        <w:t xml:space="preserve"> </w:t>
      </w:r>
      <w:r w:rsidR="00AB3DD9" w:rsidRPr="00874E0D">
        <w:t>them</w:t>
      </w:r>
      <w:r w:rsidR="00AB3DD9">
        <w:t xml:space="preserve"> </w:t>
      </w:r>
      <w:r w:rsidR="00AB3DD9" w:rsidRPr="00874E0D">
        <w:t>-</w:t>
      </w:r>
      <w:r w:rsidR="00AB3DD9">
        <w:t xml:space="preserve"> </w:t>
      </w:r>
      <w:r w:rsidR="00AB3DD9" w:rsidRPr="00874E0D">
        <w:t>and</w:t>
      </w:r>
      <w:r w:rsidR="00AB3DD9">
        <w:t xml:space="preserve"> </w:t>
      </w:r>
      <w:r w:rsidR="00AB3DD9" w:rsidRPr="00874E0D">
        <w:t>they</w:t>
      </w:r>
      <w:r w:rsidR="00AB3DD9">
        <w:t xml:space="preserve"> </w:t>
      </w:r>
      <w:r w:rsidR="00AB3DD9" w:rsidRPr="00874E0D">
        <w:t>are</w:t>
      </w:r>
      <w:r w:rsidR="00AB3DD9">
        <w:t xml:space="preserve"> </w:t>
      </w:r>
      <w:r w:rsidR="00AB3DD9" w:rsidRPr="00874E0D">
        <w:t>not</w:t>
      </w:r>
      <w:r w:rsidR="00AB3DD9">
        <w:t xml:space="preserve"> </w:t>
      </w:r>
      <w:r w:rsidR="00AB3DD9" w:rsidRPr="00874E0D">
        <w:t>from</w:t>
      </w:r>
      <w:r w:rsidR="00AB3DD9">
        <w:t xml:space="preserve"> </w:t>
      </w:r>
      <w:r w:rsidR="00AB3DD9" w:rsidRPr="00874E0D">
        <w:t>Bne</w:t>
      </w:r>
      <w:r w:rsidR="00AB3DD9">
        <w:t xml:space="preserve"> </w:t>
      </w:r>
      <w:r w:rsidR="00AB3DD9" w:rsidRPr="00874E0D">
        <w:t>Israel,</w:t>
      </w:r>
      <w:r w:rsidR="00AB3DD9">
        <w:t xml:space="preserve"> </w:t>
      </w:r>
      <w:r w:rsidR="00AB3DD9" w:rsidRPr="00874E0D">
        <w:t>they</w:t>
      </w:r>
      <w:r w:rsidR="00AB3DD9">
        <w:t xml:space="preserve"> </w:t>
      </w:r>
      <w:r w:rsidR="00AB3DD9" w:rsidRPr="00874E0D">
        <w:t>are</w:t>
      </w:r>
      <w:r w:rsidR="00AB3DD9">
        <w:t xml:space="preserve"> </w:t>
      </w:r>
      <w:r w:rsidR="00AB3DD9" w:rsidRPr="00874E0D">
        <w:t>from</w:t>
      </w:r>
      <w:r w:rsidR="00AB3DD9">
        <w:t xml:space="preserve"> </w:t>
      </w:r>
      <w:r w:rsidR="00AB3DD9" w:rsidRPr="00874E0D">
        <w:t>the</w:t>
      </w:r>
      <w:r w:rsidR="00AB3DD9">
        <w:t xml:space="preserve"> </w:t>
      </w:r>
      <w:r w:rsidR="00AB3DD9" w:rsidRPr="00874E0D">
        <w:t>Givonim</w:t>
      </w:r>
      <w:r w:rsidR="00AB3DD9">
        <w:t xml:space="preserve"> </w:t>
      </w:r>
      <w:r w:rsidR="00AB3DD9" w:rsidRPr="00874E0D">
        <w:t>and</w:t>
      </w:r>
      <w:r w:rsidR="00AB3DD9">
        <w:t xml:space="preserve"> </w:t>
      </w:r>
      <w:r w:rsidR="00AB3DD9" w:rsidRPr="00874E0D">
        <w:t>mobs</w:t>
      </w:r>
      <w:r w:rsidR="00AB3DD9">
        <w:t xml:space="preserve"> </w:t>
      </w:r>
      <w:r w:rsidR="00AB3DD9" w:rsidRPr="00874E0D">
        <w:t>that</w:t>
      </w:r>
      <w:r w:rsidR="00AB3DD9">
        <w:t xml:space="preserve"> </w:t>
      </w:r>
      <w:r w:rsidR="00AB3DD9" w:rsidRPr="00874E0D">
        <w:t>mixed</w:t>
      </w:r>
      <w:r w:rsidR="00AB3DD9">
        <w:t xml:space="preserve"> </w:t>
      </w:r>
      <w:r w:rsidR="00AB3DD9" w:rsidRPr="00874E0D">
        <w:t>in</w:t>
      </w:r>
      <w:r w:rsidR="00AB3DD9">
        <w:t xml:space="preserve"> </w:t>
      </w:r>
      <w:r w:rsidR="00AB3DD9" w:rsidRPr="00874E0D">
        <w:t>with</w:t>
      </w:r>
      <w:r w:rsidR="00AB3DD9">
        <w:t xml:space="preserve"> </w:t>
      </w:r>
      <w:r w:rsidR="00AB3DD9" w:rsidRPr="00874E0D">
        <w:t>Am</w:t>
      </w:r>
      <w:r w:rsidR="00AB3DD9">
        <w:t xml:space="preserve"> </w:t>
      </w:r>
      <w:r w:rsidR="00AB3DD9" w:rsidRPr="00874E0D">
        <w:t>Israel.</w:t>
      </w:r>
      <w:r w:rsidR="00AB3DD9">
        <w:t xml:space="preserve"> </w:t>
      </w:r>
      <w:r w:rsidR="00AB3DD9" w:rsidRPr="00874E0D">
        <w:t>G-D</w:t>
      </w:r>
      <w:r w:rsidR="00AB3DD9">
        <w:t xml:space="preserve"> </w:t>
      </w:r>
      <w:r w:rsidR="00AB3DD9" w:rsidRPr="00874E0D">
        <w:t>will</w:t>
      </w:r>
      <w:r w:rsidR="00AB3DD9">
        <w:t xml:space="preserve"> </w:t>
      </w:r>
      <w:r w:rsidR="00AB3DD9" w:rsidRPr="00874E0D">
        <w:t>refine</w:t>
      </w:r>
      <w:r w:rsidR="00AB3DD9">
        <w:t xml:space="preserve"> </w:t>
      </w:r>
      <w:r w:rsidR="00AB3DD9" w:rsidRPr="00874E0D">
        <w:t>everyone</w:t>
      </w:r>
      <w:r w:rsidR="00AB3DD9">
        <w:t xml:space="preserve"> </w:t>
      </w:r>
      <w:r w:rsidR="00AB3DD9" w:rsidRPr="00874E0D">
        <w:t>as</w:t>
      </w:r>
      <w:r w:rsidR="00AB3DD9">
        <w:t xml:space="preserve"> </w:t>
      </w:r>
      <w:r w:rsidR="00AB3DD9" w:rsidRPr="00874E0D">
        <w:t>it</w:t>
      </w:r>
      <w:r w:rsidR="00AB3DD9">
        <w:t xml:space="preserve"> </w:t>
      </w:r>
      <w:r w:rsidR="00AB3DD9" w:rsidRPr="00874E0D">
        <w:t>says</w:t>
      </w:r>
      <w:r w:rsidR="00AB3DD9">
        <w:t xml:space="preserve"> </w:t>
      </w:r>
      <w:r w:rsidR="00AB3DD9" w:rsidRPr="00874E0D">
        <w:t>in</w:t>
      </w:r>
      <w:r w:rsidR="00AB3DD9">
        <w:t xml:space="preserve"> </w:t>
      </w:r>
      <w:r w:rsidR="00AB3DD9" w:rsidRPr="00874E0D">
        <w:t>Zecharya</w:t>
      </w:r>
      <w:r w:rsidR="00AB3DD9">
        <w:t xml:space="preserve"> </w:t>
      </w:r>
      <w:r w:rsidR="00AB3DD9" w:rsidRPr="00874E0D">
        <w:t>13:9</w:t>
      </w:r>
      <w:r w:rsidR="00AB3DD9">
        <w:t xml:space="preserve"> </w:t>
      </w:r>
      <w:r w:rsidR="00AB3DD9" w:rsidRPr="00874E0D">
        <w:t>"</w:t>
      </w:r>
      <w:r w:rsidR="00AB3DD9" w:rsidRPr="00874E0D">
        <w:rPr>
          <w:rtl/>
          <w:lang w:bidi="he-IL"/>
        </w:rPr>
        <w:t>וּצְרַפְתִּים</w:t>
      </w:r>
      <w:r w:rsidR="00AB3DD9">
        <w:rPr>
          <w:rtl/>
          <w:lang w:bidi="he-IL"/>
        </w:rPr>
        <w:t xml:space="preserve"> </w:t>
      </w:r>
      <w:r w:rsidR="00AB3DD9" w:rsidRPr="00874E0D">
        <w:rPr>
          <w:rtl/>
          <w:lang w:bidi="he-IL"/>
        </w:rPr>
        <w:t>כִּצְרֹף</w:t>
      </w:r>
      <w:r w:rsidR="00AB3DD9">
        <w:rPr>
          <w:rtl/>
          <w:lang w:bidi="he-IL"/>
        </w:rPr>
        <w:t xml:space="preserve"> </w:t>
      </w:r>
      <w:r w:rsidR="00AB3DD9" w:rsidRPr="00874E0D">
        <w:rPr>
          <w:rtl/>
          <w:lang w:bidi="he-IL"/>
        </w:rPr>
        <w:t>אֶת-הַכֶּסֶף</w:t>
      </w:r>
      <w:r w:rsidR="00AB3DD9">
        <w:t xml:space="preserve"> </w:t>
      </w:r>
    </w:p>
    <w:p w14:paraId="654FAFBA" w14:textId="77777777" w:rsidR="00AB3DD9" w:rsidRPr="00874E0D" w:rsidRDefault="00AB3DD9" w:rsidP="00AB3DD9">
      <w:r w:rsidRPr="00874E0D">
        <w:t>and</w:t>
      </w:r>
      <w:r>
        <w:t xml:space="preserve"> </w:t>
      </w:r>
      <w:r w:rsidRPr="00874E0D">
        <w:t>will</w:t>
      </w:r>
      <w:r>
        <w:t xml:space="preserve"> </w:t>
      </w:r>
      <w:r w:rsidRPr="00874E0D">
        <w:t>refine</w:t>
      </w:r>
      <w:r>
        <w:t xml:space="preserve"> </w:t>
      </w:r>
      <w:r w:rsidRPr="00874E0D">
        <w:t>them</w:t>
      </w:r>
      <w:r>
        <w:t xml:space="preserve"> </w:t>
      </w:r>
      <w:r w:rsidRPr="00874E0D">
        <w:t>as</w:t>
      </w:r>
      <w:r>
        <w:t xml:space="preserve"> </w:t>
      </w:r>
      <w:r w:rsidRPr="00874E0D">
        <w:t>silver</w:t>
      </w:r>
      <w:r>
        <w:t xml:space="preserve"> </w:t>
      </w:r>
      <w:r w:rsidRPr="00874E0D">
        <w:t>is</w:t>
      </w:r>
      <w:r>
        <w:t xml:space="preserve"> </w:t>
      </w:r>
      <w:r w:rsidRPr="00874E0D">
        <w:t>refined"</w:t>
      </w:r>
    </w:p>
    <w:p w14:paraId="3D155447" w14:textId="77777777" w:rsidR="00AB3DD9" w:rsidRPr="00874E0D" w:rsidRDefault="00AB3DD9" w:rsidP="00AB3DD9"/>
    <w:p w14:paraId="764EFC3C" w14:textId="542D7140" w:rsidR="00AB3DD9" w:rsidRPr="00874E0D" w:rsidRDefault="00D70B19" w:rsidP="00AB3DD9">
      <w:pPr>
        <w:rPr>
          <w:b/>
          <w:bCs/>
        </w:rPr>
      </w:pPr>
      <w:hyperlink r:id="rId4333" w:history="1">
        <w:r w:rsidR="00AB3DD9" w:rsidRPr="007421C1">
          <w:rPr>
            <w:rStyle w:val="Hyperlink"/>
            <w:b/>
            <w:bCs/>
          </w:rPr>
          <w:t>Third</w:t>
        </w:r>
      </w:hyperlink>
      <w:r w:rsidR="00AB3DD9">
        <w:rPr>
          <w:b/>
          <w:bCs/>
        </w:rPr>
        <w:t xml:space="preserve"> </w:t>
      </w:r>
      <w:hyperlink r:id="rId4334" w:history="1">
        <w:r w:rsidR="00AB3DD9" w:rsidRPr="007421C1">
          <w:rPr>
            <w:rStyle w:val="Hyperlink"/>
            <w:b/>
            <w:bCs/>
          </w:rPr>
          <w:t>Sign</w:t>
        </w:r>
      </w:hyperlink>
      <w:r w:rsidR="00AB3DD9" w:rsidRPr="00874E0D">
        <w:rPr>
          <w:b/>
          <w:bCs/>
        </w:rPr>
        <w:t>:</w:t>
      </w:r>
    </w:p>
    <w:p w14:paraId="4F2F7ED6" w14:textId="7504CEE9" w:rsidR="00AB3DD9" w:rsidRPr="00874E0D" w:rsidRDefault="00AB3DD9" w:rsidP="00AB3DD9">
      <w:r w:rsidRPr="00874E0D">
        <w:t>G-D</w:t>
      </w:r>
      <w:r>
        <w:t xml:space="preserve"> </w:t>
      </w:r>
      <w:r w:rsidRPr="00874E0D">
        <w:t>will</w:t>
      </w:r>
      <w:r>
        <w:t xml:space="preserve"> </w:t>
      </w:r>
      <w:r w:rsidRPr="00874E0D">
        <w:t>take</w:t>
      </w:r>
      <w:r>
        <w:t xml:space="preserve"> </w:t>
      </w:r>
      <w:r w:rsidRPr="00874E0D">
        <w:t>out</w:t>
      </w:r>
      <w:r>
        <w:t xml:space="preserve"> </w:t>
      </w:r>
      <w:hyperlink r:id="rId4335" w:history="1">
        <w:r w:rsidRPr="007421C1">
          <w:rPr>
            <w:rStyle w:val="Hyperlink"/>
          </w:rPr>
          <w:t>three</w:t>
        </w:r>
      </w:hyperlink>
      <w:r>
        <w:t xml:space="preserve"> </w:t>
      </w:r>
      <w:r w:rsidRPr="00874E0D">
        <w:t>rainbows</w:t>
      </w:r>
      <w:r>
        <w:t xml:space="preserve"> </w:t>
      </w:r>
      <w:r w:rsidRPr="00874E0D">
        <w:t>and</w:t>
      </w:r>
      <w:r>
        <w:t xml:space="preserve"> </w:t>
      </w:r>
      <w:r w:rsidRPr="00874E0D">
        <w:t>they</w:t>
      </w:r>
      <w:r>
        <w:t xml:space="preserve"> </w:t>
      </w:r>
      <w:r w:rsidRPr="00874E0D">
        <w:t>will</w:t>
      </w:r>
      <w:r>
        <w:t xml:space="preserve"> </w:t>
      </w:r>
      <w:r w:rsidRPr="00874E0D">
        <w:t>stand</w:t>
      </w:r>
      <w:r>
        <w:t xml:space="preserve"> </w:t>
      </w:r>
      <w:r w:rsidRPr="00874E0D">
        <w:t>in</w:t>
      </w:r>
      <w:r>
        <w:t xml:space="preserve"> </w:t>
      </w:r>
      <w:r w:rsidRPr="00874E0D">
        <w:t>the</w:t>
      </w:r>
      <w:r>
        <w:t xml:space="preserve"> </w:t>
      </w:r>
      <w:hyperlink r:id="rId4336" w:history="1">
        <w:r w:rsidRPr="007421C1">
          <w:rPr>
            <w:rStyle w:val="Hyperlink"/>
          </w:rPr>
          <w:t>heaven</w:t>
        </w:r>
      </w:hyperlink>
      <w:r>
        <w:t xml:space="preserve"> </w:t>
      </w:r>
      <w:r w:rsidRPr="00874E0D">
        <w:t>for</w:t>
      </w:r>
      <w:r>
        <w:t xml:space="preserve"> </w:t>
      </w:r>
      <w:hyperlink r:id="rId4337" w:history="1">
        <w:r w:rsidRPr="007421C1">
          <w:rPr>
            <w:rStyle w:val="Hyperlink"/>
          </w:rPr>
          <w:t>three</w:t>
        </w:r>
      </w:hyperlink>
      <w:r>
        <w:t xml:space="preserve"> </w:t>
      </w:r>
      <w:r w:rsidRPr="00874E0D">
        <w:t>days</w:t>
      </w:r>
      <w:r>
        <w:t xml:space="preserve"> </w:t>
      </w:r>
      <w:r w:rsidRPr="00874E0D">
        <w:t>and</w:t>
      </w:r>
      <w:r>
        <w:t xml:space="preserve"> </w:t>
      </w:r>
      <w:hyperlink r:id="rId4338" w:history="1">
        <w:r w:rsidRPr="007421C1">
          <w:rPr>
            <w:rStyle w:val="Hyperlink"/>
          </w:rPr>
          <w:t>three</w:t>
        </w:r>
      </w:hyperlink>
      <w:r>
        <w:t xml:space="preserve"> </w:t>
      </w:r>
      <w:r w:rsidRPr="00874E0D">
        <w:t>nights.</w:t>
      </w:r>
      <w:r>
        <w:t xml:space="preserve"> </w:t>
      </w:r>
      <w:r w:rsidRPr="00874E0D">
        <w:t>The</w:t>
      </w:r>
      <w:r>
        <w:t xml:space="preserve"> </w:t>
      </w:r>
      <w:r w:rsidRPr="00874E0D">
        <w:t>rainbows</w:t>
      </w:r>
      <w:r>
        <w:t xml:space="preserve"> </w:t>
      </w:r>
      <w:r w:rsidRPr="00874E0D">
        <w:t>will</w:t>
      </w:r>
      <w:r>
        <w:t xml:space="preserve"> </w:t>
      </w:r>
      <w:r w:rsidRPr="00874E0D">
        <w:t>be</w:t>
      </w:r>
      <w:r>
        <w:t xml:space="preserve"> </w:t>
      </w:r>
      <w:r w:rsidRPr="00874E0D">
        <w:t>seen</w:t>
      </w:r>
      <w:r>
        <w:t xml:space="preserve"> </w:t>
      </w:r>
      <w:r w:rsidRPr="00874E0D">
        <w:t>from</w:t>
      </w:r>
      <w:r>
        <w:t xml:space="preserve"> </w:t>
      </w:r>
      <w:hyperlink r:id="rId4339" w:history="1">
        <w:r w:rsidRPr="007421C1">
          <w:rPr>
            <w:rStyle w:val="Hyperlink"/>
          </w:rPr>
          <w:t>one</w:t>
        </w:r>
      </w:hyperlink>
      <w:r>
        <w:t xml:space="preserve"> </w:t>
      </w:r>
      <w:r w:rsidRPr="00874E0D">
        <w:t>end</w:t>
      </w:r>
      <w:r>
        <w:t xml:space="preserve"> </w:t>
      </w:r>
      <w:r w:rsidRPr="00874E0D">
        <w:t>of</w:t>
      </w:r>
      <w:r>
        <w:t xml:space="preserve"> </w:t>
      </w:r>
      <w:r w:rsidRPr="00874E0D">
        <w:t>the</w:t>
      </w:r>
      <w:r>
        <w:t xml:space="preserve"> </w:t>
      </w:r>
      <w:hyperlink r:id="rId4340" w:history="1">
        <w:r w:rsidRPr="007421C1">
          <w:rPr>
            <w:rStyle w:val="Hyperlink"/>
          </w:rPr>
          <w:t>world</w:t>
        </w:r>
      </w:hyperlink>
      <w:r>
        <w:t xml:space="preserve"> </w:t>
      </w:r>
      <w:r w:rsidRPr="00874E0D">
        <w:t>till</w:t>
      </w:r>
      <w:r>
        <w:t xml:space="preserve"> </w:t>
      </w:r>
      <w:r w:rsidRPr="00874E0D">
        <w:t>its</w:t>
      </w:r>
      <w:r>
        <w:t xml:space="preserve"> </w:t>
      </w:r>
      <w:r w:rsidRPr="00874E0D">
        <w:t>end</w:t>
      </w:r>
      <w:r>
        <w:t xml:space="preserve"> </w:t>
      </w:r>
      <w:r w:rsidRPr="00874E0D">
        <w:t>and</w:t>
      </w:r>
      <w:r>
        <w:t xml:space="preserve"> </w:t>
      </w:r>
      <w:r w:rsidRPr="00874E0D">
        <w:t>none</w:t>
      </w:r>
      <w:r>
        <w:t xml:space="preserve"> </w:t>
      </w:r>
      <w:r w:rsidRPr="00874E0D">
        <w:t>will</w:t>
      </w:r>
      <w:r>
        <w:t xml:space="preserve"> </w:t>
      </w:r>
      <w:r w:rsidRPr="00874E0D">
        <w:t>not</w:t>
      </w:r>
      <w:r>
        <w:t xml:space="preserve"> </w:t>
      </w:r>
      <w:r w:rsidRPr="00874E0D">
        <w:t>look</w:t>
      </w:r>
      <w:r>
        <w:t xml:space="preserve"> </w:t>
      </w:r>
      <w:r w:rsidRPr="00874E0D">
        <w:t>alike.</w:t>
      </w:r>
      <w:r>
        <w:t xml:space="preserve"> </w:t>
      </w:r>
      <w:r w:rsidRPr="00874E0D">
        <w:t>All</w:t>
      </w:r>
      <w:r>
        <w:t xml:space="preserve"> </w:t>
      </w:r>
      <w:r w:rsidRPr="00874E0D">
        <w:t>the</w:t>
      </w:r>
      <w:r>
        <w:t xml:space="preserve"> </w:t>
      </w:r>
      <w:hyperlink r:id="rId4341" w:history="1">
        <w:r w:rsidRPr="007421C1">
          <w:rPr>
            <w:rStyle w:val="Hyperlink"/>
          </w:rPr>
          <w:t>nations</w:t>
        </w:r>
      </w:hyperlink>
      <w:r>
        <w:t xml:space="preserve"> </w:t>
      </w:r>
      <w:r w:rsidRPr="00874E0D">
        <w:t>will</w:t>
      </w:r>
      <w:r>
        <w:t xml:space="preserve"> </w:t>
      </w:r>
      <w:r w:rsidRPr="00874E0D">
        <w:t>see</w:t>
      </w:r>
      <w:r>
        <w:t xml:space="preserve"> </w:t>
      </w:r>
      <w:r w:rsidRPr="00874E0D">
        <w:t>and</w:t>
      </w:r>
      <w:r>
        <w:t xml:space="preserve"> </w:t>
      </w:r>
      <w:r w:rsidRPr="00874E0D">
        <w:t>feel</w:t>
      </w:r>
      <w:r>
        <w:t xml:space="preserve"> </w:t>
      </w:r>
      <w:r w:rsidRPr="00874E0D">
        <w:t>tremendous</w:t>
      </w:r>
      <w:r>
        <w:t xml:space="preserve"> </w:t>
      </w:r>
      <w:hyperlink r:id="rId4342" w:history="1">
        <w:r w:rsidRPr="007421C1">
          <w:rPr>
            <w:rStyle w:val="Hyperlink"/>
          </w:rPr>
          <w:t>fear</w:t>
        </w:r>
      </w:hyperlink>
      <w:r>
        <w:t xml:space="preserve"> </w:t>
      </w:r>
      <w:r w:rsidRPr="00874E0D">
        <w:t>and</w:t>
      </w:r>
      <w:r>
        <w:t xml:space="preserve"> </w:t>
      </w:r>
      <w:r w:rsidRPr="00874E0D">
        <w:t>say:</w:t>
      </w:r>
      <w:r>
        <w:t xml:space="preserve"> </w:t>
      </w:r>
      <w:r w:rsidRPr="00874E0D">
        <w:t>"HKB"H</w:t>
      </w:r>
      <w:r>
        <w:t xml:space="preserve"> </w:t>
      </w:r>
      <w:r w:rsidRPr="00874E0D">
        <w:t>is</w:t>
      </w:r>
      <w:r>
        <w:t xml:space="preserve"> </w:t>
      </w:r>
      <w:r w:rsidRPr="00874E0D">
        <w:t>bringing</w:t>
      </w:r>
      <w:r>
        <w:t xml:space="preserve"> </w:t>
      </w:r>
      <w:r w:rsidRPr="00874E0D">
        <w:t>the</w:t>
      </w:r>
      <w:r>
        <w:t xml:space="preserve"> </w:t>
      </w:r>
      <w:r w:rsidRPr="00874E0D">
        <w:t>Great</w:t>
      </w:r>
      <w:r>
        <w:t xml:space="preserve"> </w:t>
      </w:r>
      <w:r w:rsidRPr="00874E0D">
        <w:t>Flood</w:t>
      </w:r>
      <w:r>
        <w:t xml:space="preserve"> </w:t>
      </w:r>
      <w:r w:rsidRPr="00874E0D">
        <w:t>to</w:t>
      </w:r>
      <w:r>
        <w:t xml:space="preserve"> </w:t>
      </w:r>
      <w:r w:rsidRPr="00874E0D">
        <w:t>the</w:t>
      </w:r>
      <w:r>
        <w:t xml:space="preserve"> </w:t>
      </w:r>
      <w:hyperlink r:id="rId4343" w:history="1">
        <w:r w:rsidRPr="007421C1">
          <w:rPr>
            <w:rStyle w:val="Hyperlink"/>
          </w:rPr>
          <w:t>world</w:t>
        </w:r>
      </w:hyperlink>
      <w:r w:rsidRPr="00874E0D">
        <w:t>?</w:t>
      </w:r>
      <w:r>
        <w:t xml:space="preserve"> </w:t>
      </w:r>
      <w:r w:rsidRPr="00874E0D">
        <w:t>God</w:t>
      </w:r>
      <w:r>
        <w:t xml:space="preserve"> </w:t>
      </w:r>
      <w:r w:rsidRPr="00874E0D">
        <w:t>has</w:t>
      </w:r>
      <w:r>
        <w:t xml:space="preserve"> </w:t>
      </w:r>
      <w:r w:rsidRPr="00874E0D">
        <w:t>promised</w:t>
      </w:r>
      <w:r>
        <w:t xml:space="preserve"> </w:t>
      </w:r>
      <w:r w:rsidRPr="00874E0D">
        <w:t>that</w:t>
      </w:r>
      <w:r>
        <w:t xml:space="preserve"> </w:t>
      </w:r>
      <w:r w:rsidRPr="00874E0D">
        <w:t>He</w:t>
      </w:r>
      <w:r>
        <w:t xml:space="preserve"> </w:t>
      </w:r>
      <w:r w:rsidRPr="00874E0D">
        <w:t>will</w:t>
      </w:r>
      <w:r>
        <w:t xml:space="preserve"> </w:t>
      </w:r>
      <w:r w:rsidRPr="00874E0D">
        <w:t>not</w:t>
      </w:r>
      <w:r>
        <w:t xml:space="preserve"> </w:t>
      </w:r>
      <w:r w:rsidRPr="00874E0D">
        <w:t>bring</w:t>
      </w:r>
      <w:r>
        <w:t xml:space="preserve"> </w:t>
      </w:r>
      <w:r w:rsidRPr="00874E0D">
        <w:t>the</w:t>
      </w:r>
      <w:r>
        <w:t xml:space="preserve"> </w:t>
      </w:r>
      <w:r w:rsidRPr="00874E0D">
        <w:t>Great</w:t>
      </w:r>
      <w:r>
        <w:t xml:space="preserve"> </w:t>
      </w:r>
      <w:r w:rsidRPr="00874E0D">
        <w:t>Flood</w:t>
      </w:r>
      <w:r>
        <w:t xml:space="preserve"> </w:t>
      </w:r>
      <w:r w:rsidRPr="00874E0D">
        <w:t>into</w:t>
      </w:r>
      <w:r>
        <w:t xml:space="preserve"> </w:t>
      </w:r>
      <w:r w:rsidRPr="00874E0D">
        <w:t>the</w:t>
      </w:r>
      <w:r>
        <w:t xml:space="preserve"> </w:t>
      </w:r>
      <w:hyperlink r:id="rId4344" w:history="1">
        <w:r w:rsidRPr="007421C1">
          <w:rPr>
            <w:rStyle w:val="Hyperlink"/>
          </w:rPr>
          <w:t>world</w:t>
        </w:r>
      </w:hyperlink>
      <w:r w:rsidRPr="00874E0D">
        <w:t>."</w:t>
      </w:r>
      <w:r>
        <w:t xml:space="preserve"> </w:t>
      </w:r>
      <w:r w:rsidRPr="00874E0D">
        <w:t>As</w:t>
      </w:r>
      <w:r>
        <w:t xml:space="preserve"> </w:t>
      </w:r>
      <w:r w:rsidRPr="00874E0D">
        <w:t>it</w:t>
      </w:r>
      <w:r>
        <w:t xml:space="preserve"> </w:t>
      </w:r>
      <w:r w:rsidRPr="00874E0D">
        <w:t>says</w:t>
      </w:r>
      <w:r>
        <w:t xml:space="preserve"> </w:t>
      </w:r>
      <w:r w:rsidRPr="00874E0D">
        <w:t>in</w:t>
      </w:r>
      <w:r>
        <w:t xml:space="preserve"> </w:t>
      </w:r>
      <w:r w:rsidRPr="00874E0D">
        <w:t>Isiah</w:t>
      </w:r>
      <w:r>
        <w:t xml:space="preserve"> </w:t>
      </w:r>
      <w:r w:rsidRPr="00874E0D">
        <w:t>54:9</w:t>
      </w:r>
      <w:r>
        <w:t xml:space="preserve"> </w:t>
      </w:r>
      <w:r w:rsidRPr="00874E0D">
        <w:rPr>
          <w:rtl/>
          <w:lang w:bidi="he-IL"/>
        </w:rPr>
        <w:t>כִּי-מֵי</w:t>
      </w:r>
      <w:r>
        <w:rPr>
          <w:rtl/>
          <w:lang w:bidi="he-IL"/>
        </w:rPr>
        <w:t xml:space="preserve"> </w:t>
      </w:r>
      <w:r w:rsidRPr="00874E0D">
        <w:rPr>
          <w:rtl/>
          <w:lang w:bidi="he-IL"/>
        </w:rPr>
        <w:t>נֹחַ,</w:t>
      </w:r>
      <w:r>
        <w:rPr>
          <w:rtl/>
          <w:lang w:bidi="he-IL"/>
        </w:rPr>
        <w:t xml:space="preserve"> </w:t>
      </w:r>
      <w:r w:rsidRPr="00874E0D">
        <w:rPr>
          <w:rtl/>
          <w:lang w:bidi="he-IL"/>
        </w:rPr>
        <w:t>זֹאת</w:t>
      </w:r>
      <w:r>
        <w:rPr>
          <w:rtl/>
          <w:lang w:bidi="he-IL"/>
        </w:rPr>
        <w:t xml:space="preserve"> </w:t>
      </w:r>
      <w:r w:rsidRPr="00874E0D">
        <w:rPr>
          <w:rtl/>
          <w:lang w:bidi="he-IL"/>
        </w:rPr>
        <w:t>לִי,</w:t>
      </w:r>
      <w:r>
        <w:rPr>
          <w:rtl/>
          <w:lang w:bidi="he-IL"/>
        </w:rPr>
        <w:t xml:space="preserve"> </w:t>
      </w:r>
      <w:r w:rsidRPr="00874E0D">
        <w:rPr>
          <w:rtl/>
          <w:lang w:bidi="he-IL"/>
        </w:rPr>
        <w:t>אֲשֶׁר</w:t>
      </w:r>
      <w:r>
        <w:rPr>
          <w:rtl/>
          <w:lang w:bidi="he-IL"/>
        </w:rPr>
        <w:t xml:space="preserve"> </w:t>
      </w:r>
      <w:r w:rsidRPr="00874E0D">
        <w:rPr>
          <w:rtl/>
          <w:lang w:bidi="he-IL"/>
        </w:rPr>
        <w:t>נִשְׁבַּעְתִּי</w:t>
      </w:r>
      <w:r>
        <w:rPr>
          <w:rtl/>
          <w:lang w:bidi="he-IL"/>
        </w:rPr>
        <w:t xml:space="preserve"> </w:t>
      </w:r>
      <w:r w:rsidRPr="00874E0D">
        <w:rPr>
          <w:rtl/>
          <w:lang w:bidi="he-IL"/>
        </w:rPr>
        <w:t>מֵעֲבֹר</w:t>
      </w:r>
      <w:r>
        <w:rPr>
          <w:rtl/>
          <w:lang w:bidi="he-IL"/>
        </w:rPr>
        <w:t xml:space="preserve"> </w:t>
      </w:r>
      <w:r w:rsidRPr="00874E0D">
        <w:rPr>
          <w:rtl/>
          <w:lang w:bidi="he-IL"/>
        </w:rPr>
        <w:t>מֵי-נֹחַ</w:t>
      </w:r>
      <w:r>
        <w:rPr>
          <w:rtl/>
          <w:lang w:bidi="he-IL"/>
        </w:rPr>
        <w:t xml:space="preserve"> </w:t>
      </w:r>
      <w:r w:rsidRPr="00874E0D">
        <w:rPr>
          <w:rtl/>
          <w:lang w:bidi="he-IL"/>
        </w:rPr>
        <w:t>עוֹד,</w:t>
      </w:r>
      <w:r>
        <w:rPr>
          <w:rtl/>
          <w:lang w:bidi="he-IL"/>
        </w:rPr>
        <w:t xml:space="preserve"> </w:t>
      </w:r>
      <w:r w:rsidRPr="00874E0D">
        <w:rPr>
          <w:rtl/>
          <w:lang w:bidi="he-IL"/>
        </w:rPr>
        <w:t>עַל-הָאָרֶץ</w:t>
      </w:r>
      <w:r w:rsidRPr="00874E0D">
        <w:t>.</w:t>
      </w:r>
    </w:p>
    <w:p w14:paraId="6C21A717" w14:textId="77777777" w:rsidR="00AB3DD9" w:rsidRPr="00874E0D" w:rsidRDefault="00AB3DD9" w:rsidP="00AB3DD9">
      <w:r w:rsidRPr="00874E0D">
        <w:t>"For</w:t>
      </w:r>
      <w:r>
        <w:t xml:space="preserve"> </w:t>
      </w:r>
      <w:r w:rsidRPr="00874E0D">
        <w:t>this</w:t>
      </w:r>
      <w:r>
        <w:t xml:space="preserve"> </w:t>
      </w:r>
      <w:r w:rsidRPr="00874E0D">
        <w:t>is</w:t>
      </w:r>
      <w:r>
        <w:t xml:space="preserve"> </w:t>
      </w:r>
      <w:r w:rsidRPr="00874E0D">
        <w:t>as</w:t>
      </w:r>
      <w:r>
        <w:t xml:space="preserve"> </w:t>
      </w:r>
      <w:r w:rsidRPr="00874E0D">
        <w:t>the</w:t>
      </w:r>
      <w:r>
        <w:t xml:space="preserve"> </w:t>
      </w:r>
      <w:r w:rsidRPr="00874E0D">
        <w:t>waters</w:t>
      </w:r>
      <w:r>
        <w:t xml:space="preserve"> </w:t>
      </w:r>
      <w:r w:rsidRPr="00874E0D">
        <w:t>of</w:t>
      </w:r>
      <w:r>
        <w:t xml:space="preserve"> </w:t>
      </w:r>
      <w:r w:rsidRPr="00874E0D">
        <w:t>Noah</w:t>
      </w:r>
      <w:r>
        <w:t xml:space="preserve"> </w:t>
      </w:r>
      <w:r w:rsidRPr="00874E0D">
        <w:t>unto</w:t>
      </w:r>
      <w:r>
        <w:t xml:space="preserve"> </w:t>
      </w:r>
      <w:r w:rsidRPr="00874E0D">
        <w:t>Me;</w:t>
      </w:r>
      <w:r>
        <w:t xml:space="preserve"> </w:t>
      </w:r>
      <w:r w:rsidRPr="00874E0D">
        <w:t>for</w:t>
      </w:r>
      <w:r>
        <w:t xml:space="preserve"> </w:t>
      </w:r>
      <w:r w:rsidRPr="00874E0D">
        <w:t>as</w:t>
      </w:r>
      <w:r>
        <w:t xml:space="preserve"> </w:t>
      </w:r>
      <w:r w:rsidRPr="00874E0D">
        <w:t>I</w:t>
      </w:r>
      <w:r>
        <w:t xml:space="preserve"> </w:t>
      </w:r>
      <w:r w:rsidRPr="00874E0D">
        <w:t>have</w:t>
      </w:r>
      <w:r>
        <w:t xml:space="preserve"> </w:t>
      </w:r>
      <w:r w:rsidRPr="00874E0D">
        <w:t>sworn</w:t>
      </w:r>
      <w:r>
        <w:t xml:space="preserve"> </w:t>
      </w:r>
      <w:r w:rsidRPr="00874E0D">
        <w:t>that</w:t>
      </w:r>
      <w:r>
        <w:t xml:space="preserve"> </w:t>
      </w:r>
      <w:r w:rsidRPr="00874E0D">
        <w:t>the</w:t>
      </w:r>
      <w:r>
        <w:t xml:space="preserve"> </w:t>
      </w:r>
      <w:r w:rsidRPr="00874E0D">
        <w:t>waters</w:t>
      </w:r>
      <w:r>
        <w:t xml:space="preserve"> </w:t>
      </w:r>
      <w:r w:rsidRPr="00874E0D">
        <w:t>of</w:t>
      </w:r>
      <w:r>
        <w:t xml:space="preserve"> </w:t>
      </w:r>
      <w:r w:rsidRPr="00874E0D">
        <w:t>Noah</w:t>
      </w:r>
      <w:r>
        <w:t xml:space="preserve"> </w:t>
      </w:r>
      <w:r w:rsidRPr="00874E0D">
        <w:t>should</w:t>
      </w:r>
      <w:r>
        <w:t xml:space="preserve"> </w:t>
      </w:r>
      <w:r w:rsidRPr="00874E0D">
        <w:t>no</w:t>
      </w:r>
      <w:r>
        <w:t xml:space="preserve"> </w:t>
      </w:r>
      <w:r w:rsidRPr="00874E0D">
        <w:t>more</w:t>
      </w:r>
      <w:r>
        <w:t xml:space="preserve"> </w:t>
      </w:r>
      <w:r w:rsidRPr="00874E0D">
        <w:t>go</w:t>
      </w:r>
      <w:r>
        <w:t xml:space="preserve"> </w:t>
      </w:r>
      <w:r w:rsidRPr="00874E0D">
        <w:t>over</w:t>
      </w:r>
      <w:r>
        <w:t xml:space="preserve"> </w:t>
      </w:r>
      <w:r w:rsidRPr="00874E0D">
        <w:t>the</w:t>
      </w:r>
      <w:r>
        <w:t xml:space="preserve"> </w:t>
      </w:r>
      <w:r w:rsidRPr="00874E0D">
        <w:t>earth."</w:t>
      </w:r>
    </w:p>
    <w:p w14:paraId="621404E8" w14:textId="5482A62C" w:rsidR="00AB3DD9" w:rsidRPr="00874E0D" w:rsidRDefault="00AB3DD9" w:rsidP="00AB3DD9">
      <w:r w:rsidRPr="00874E0D">
        <w:t>And</w:t>
      </w:r>
      <w:r>
        <w:t xml:space="preserve"> </w:t>
      </w:r>
      <w:r w:rsidRPr="00874E0D">
        <w:t>the</w:t>
      </w:r>
      <w:r>
        <w:t xml:space="preserve"> </w:t>
      </w:r>
      <w:r w:rsidRPr="00874E0D">
        <w:t>same</w:t>
      </w:r>
      <w:r>
        <w:t xml:space="preserve"> </w:t>
      </w:r>
      <w:r w:rsidRPr="00874E0D">
        <w:t>way</w:t>
      </w:r>
      <w:r>
        <w:t xml:space="preserve"> </w:t>
      </w:r>
      <w:r w:rsidRPr="00874E0D">
        <w:t>He</w:t>
      </w:r>
      <w:r>
        <w:t xml:space="preserve"> </w:t>
      </w:r>
      <w:r w:rsidRPr="00874E0D">
        <w:t>swore</w:t>
      </w:r>
      <w:r>
        <w:t xml:space="preserve"> </w:t>
      </w:r>
      <w:r w:rsidRPr="00874E0D">
        <w:t>not</w:t>
      </w:r>
      <w:r>
        <w:t xml:space="preserve"> </w:t>
      </w:r>
      <w:r w:rsidRPr="00874E0D">
        <w:t>to</w:t>
      </w:r>
      <w:r>
        <w:t xml:space="preserve"> </w:t>
      </w:r>
      <w:r w:rsidRPr="00874E0D">
        <w:t>bring</w:t>
      </w:r>
      <w:r>
        <w:t xml:space="preserve"> </w:t>
      </w:r>
      <w:r w:rsidRPr="00874E0D">
        <w:t>the</w:t>
      </w:r>
      <w:r>
        <w:t xml:space="preserve"> </w:t>
      </w:r>
      <w:r w:rsidRPr="00874E0D">
        <w:t>Great</w:t>
      </w:r>
      <w:r>
        <w:t xml:space="preserve"> </w:t>
      </w:r>
      <w:r w:rsidRPr="00874E0D">
        <w:t>Flood</w:t>
      </w:r>
      <w:r>
        <w:t xml:space="preserve"> </w:t>
      </w:r>
      <w:r w:rsidRPr="00874E0D">
        <w:t>into</w:t>
      </w:r>
      <w:r>
        <w:t xml:space="preserve"> </w:t>
      </w:r>
      <w:r w:rsidRPr="00874E0D">
        <w:t>the</w:t>
      </w:r>
      <w:r>
        <w:t xml:space="preserve"> </w:t>
      </w:r>
      <w:hyperlink r:id="rId4345" w:history="1">
        <w:r w:rsidRPr="007421C1">
          <w:rPr>
            <w:rStyle w:val="Hyperlink"/>
          </w:rPr>
          <w:t>world</w:t>
        </w:r>
      </w:hyperlink>
      <w:r w:rsidRPr="00874E0D">
        <w:t>,</w:t>
      </w:r>
      <w:r>
        <w:t xml:space="preserve"> </w:t>
      </w:r>
      <w:r w:rsidRPr="00874E0D">
        <w:t>He</w:t>
      </w:r>
      <w:r>
        <w:t xml:space="preserve"> </w:t>
      </w:r>
      <w:r w:rsidRPr="00874E0D">
        <w:t>swore</w:t>
      </w:r>
      <w:r>
        <w:t xml:space="preserve"> </w:t>
      </w:r>
      <w:r w:rsidRPr="00874E0D">
        <w:t>not</w:t>
      </w:r>
      <w:r>
        <w:t xml:space="preserve"> </w:t>
      </w:r>
      <w:r w:rsidRPr="00874E0D">
        <w:t>to</w:t>
      </w:r>
      <w:r>
        <w:t xml:space="preserve"> </w:t>
      </w:r>
      <w:r w:rsidRPr="00874E0D">
        <w:t>rebuke,</w:t>
      </w:r>
      <w:r>
        <w:t xml:space="preserve"> </w:t>
      </w:r>
      <w:r w:rsidRPr="00874E0D">
        <w:t>as</w:t>
      </w:r>
      <w:r>
        <w:t xml:space="preserve"> </w:t>
      </w:r>
      <w:r w:rsidRPr="00874E0D">
        <w:t>it</w:t>
      </w:r>
      <w:r>
        <w:t xml:space="preserve"> </w:t>
      </w:r>
      <w:r w:rsidRPr="00874E0D">
        <w:t>says</w:t>
      </w:r>
      <w:r>
        <w:t xml:space="preserve"> </w:t>
      </w:r>
      <w:r w:rsidRPr="00874E0D">
        <w:t>Isiah</w:t>
      </w:r>
      <w:r>
        <w:t xml:space="preserve"> </w:t>
      </w:r>
      <w:r w:rsidRPr="00874E0D">
        <w:t>54:9</w:t>
      </w:r>
      <w:r>
        <w:t xml:space="preserve"> </w:t>
      </w:r>
      <w:r w:rsidRPr="00874E0D">
        <w:rPr>
          <w:rtl/>
          <w:lang w:bidi="he-IL"/>
        </w:rPr>
        <w:t>כֵּן</w:t>
      </w:r>
      <w:r>
        <w:rPr>
          <w:rtl/>
          <w:lang w:bidi="he-IL"/>
        </w:rPr>
        <w:t xml:space="preserve"> </w:t>
      </w:r>
      <w:r w:rsidRPr="00874E0D">
        <w:rPr>
          <w:rtl/>
          <w:lang w:bidi="he-IL"/>
        </w:rPr>
        <w:t>נִשְׁבַּעְתִּי</w:t>
      </w:r>
      <w:r>
        <w:rPr>
          <w:rtl/>
          <w:lang w:bidi="he-IL"/>
        </w:rPr>
        <w:t xml:space="preserve"> </w:t>
      </w:r>
      <w:r w:rsidRPr="00874E0D">
        <w:rPr>
          <w:rtl/>
          <w:lang w:bidi="he-IL"/>
        </w:rPr>
        <w:t>מִקְּצֹף</w:t>
      </w:r>
      <w:r>
        <w:rPr>
          <w:rtl/>
          <w:lang w:bidi="he-IL"/>
        </w:rPr>
        <w:t xml:space="preserve"> </w:t>
      </w:r>
      <w:r w:rsidRPr="00874E0D">
        <w:rPr>
          <w:rtl/>
          <w:lang w:bidi="he-IL"/>
        </w:rPr>
        <w:t>עָלַיִךְ,</w:t>
      </w:r>
      <w:r>
        <w:rPr>
          <w:rtl/>
          <w:lang w:bidi="he-IL"/>
        </w:rPr>
        <w:t xml:space="preserve"> </w:t>
      </w:r>
      <w:r w:rsidRPr="00874E0D">
        <w:rPr>
          <w:rtl/>
          <w:lang w:bidi="he-IL"/>
        </w:rPr>
        <w:t>וּמִגְּעָר-בָּךְ</w:t>
      </w:r>
    </w:p>
    <w:p w14:paraId="350D1352" w14:textId="77777777" w:rsidR="00AB3DD9" w:rsidRPr="00874E0D" w:rsidRDefault="00AB3DD9" w:rsidP="00AB3DD9">
      <w:r w:rsidRPr="00874E0D">
        <w:t>"So</w:t>
      </w:r>
      <w:r>
        <w:t xml:space="preserve"> </w:t>
      </w:r>
      <w:r w:rsidRPr="00874E0D">
        <w:t>have</w:t>
      </w:r>
      <w:r>
        <w:t xml:space="preserve"> </w:t>
      </w:r>
      <w:r w:rsidRPr="00874E0D">
        <w:t>I</w:t>
      </w:r>
      <w:r>
        <w:t xml:space="preserve"> </w:t>
      </w:r>
      <w:r w:rsidRPr="00874E0D">
        <w:t>sworn</w:t>
      </w:r>
      <w:r>
        <w:t xml:space="preserve"> </w:t>
      </w:r>
      <w:r w:rsidRPr="00874E0D">
        <w:t>that</w:t>
      </w:r>
      <w:r>
        <w:t xml:space="preserve"> </w:t>
      </w:r>
      <w:r w:rsidRPr="00874E0D">
        <w:t>I</w:t>
      </w:r>
      <w:r>
        <w:t xml:space="preserve"> </w:t>
      </w:r>
      <w:r w:rsidRPr="00874E0D">
        <w:t>would</w:t>
      </w:r>
      <w:r>
        <w:t xml:space="preserve"> </w:t>
      </w:r>
      <w:r w:rsidRPr="00874E0D">
        <w:t>not</w:t>
      </w:r>
      <w:r>
        <w:t xml:space="preserve"> </w:t>
      </w:r>
      <w:r w:rsidRPr="00874E0D">
        <w:t>be</w:t>
      </w:r>
      <w:r>
        <w:t xml:space="preserve"> </w:t>
      </w:r>
      <w:r w:rsidRPr="00874E0D">
        <w:t>wroth</w:t>
      </w:r>
      <w:r>
        <w:t xml:space="preserve"> </w:t>
      </w:r>
      <w:r w:rsidRPr="00874E0D">
        <w:t>with</w:t>
      </w:r>
      <w:r>
        <w:t xml:space="preserve"> </w:t>
      </w:r>
      <w:r w:rsidRPr="00874E0D">
        <w:t>thee,</w:t>
      </w:r>
      <w:r>
        <w:t xml:space="preserve"> </w:t>
      </w:r>
      <w:r w:rsidRPr="00874E0D">
        <w:t>nor</w:t>
      </w:r>
      <w:r>
        <w:t xml:space="preserve"> </w:t>
      </w:r>
      <w:r w:rsidRPr="00874E0D">
        <w:t>rebuke</w:t>
      </w:r>
      <w:r>
        <w:t xml:space="preserve"> </w:t>
      </w:r>
      <w:r w:rsidRPr="00874E0D">
        <w:t>thee."</w:t>
      </w:r>
    </w:p>
    <w:p w14:paraId="51AAFEDD" w14:textId="77777777" w:rsidR="00AB3DD9" w:rsidRPr="00874E0D" w:rsidRDefault="00AB3DD9" w:rsidP="00AB3DD9"/>
    <w:p w14:paraId="28004877" w14:textId="77777777" w:rsidR="00AB3DD9" w:rsidRPr="00874E0D" w:rsidRDefault="00AB3DD9" w:rsidP="00AB3DD9">
      <w:r w:rsidRPr="00874E0D">
        <w:t>Samuel</w:t>
      </w:r>
      <w:r>
        <w:t xml:space="preserve"> </w:t>
      </w:r>
      <w:r w:rsidRPr="00874E0D">
        <w:t>1</w:t>
      </w:r>
      <w:r>
        <w:t xml:space="preserve"> </w:t>
      </w:r>
      <w:r w:rsidRPr="00874E0D">
        <w:t>2:4</w:t>
      </w:r>
      <w:r>
        <w:t xml:space="preserve"> </w:t>
      </w:r>
      <w:r w:rsidRPr="00874E0D">
        <w:rPr>
          <w:rtl/>
          <w:lang w:bidi="he-IL"/>
        </w:rPr>
        <w:t>קֶשֶׁת</w:t>
      </w:r>
      <w:r>
        <w:rPr>
          <w:rtl/>
          <w:lang w:bidi="he-IL"/>
        </w:rPr>
        <w:t xml:space="preserve"> </w:t>
      </w:r>
      <w:r w:rsidRPr="00874E0D">
        <w:rPr>
          <w:rtl/>
          <w:lang w:bidi="he-IL"/>
        </w:rPr>
        <w:t>גִּבֹּרִים,</w:t>
      </w:r>
      <w:r>
        <w:rPr>
          <w:rtl/>
          <w:lang w:bidi="he-IL"/>
        </w:rPr>
        <w:t xml:space="preserve"> </w:t>
      </w:r>
      <w:r w:rsidRPr="00874E0D">
        <w:rPr>
          <w:rtl/>
          <w:lang w:bidi="he-IL"/>
        </w:rPr>
        <w:t>חַתִּים;</w:t>
      </w:r>
      <w:r>
        <w:rPr>
          <w:rtl/>
          <w:lang w:bidi="he-IL"/>
        </w:rPr>
        <w:t xml:space="preserve"> </w:t>
      </w:r>
      <w:r w:rsidRPr="00874E0D">
        <w:rPr>
          <w:rtl/>
          <w:lang w:bidi="he-IL"/>
        </w:rPr>
        <w:t>וְנִכְשָׁלִים,</w:t>
      </w:r>
      <w:r>
        <w:rPr>
          <w:rtl/>
          <w:lang w:bidi="he-IL"/>
        </w:rPr>
        <w:t xml:space="preserve"> </w:t>
      </w:r>
      <w:r w:rsidRPr="00874E0D">
        <w:rPr>
          <w:rtl/>
          <w:lang w:bidi="he-IL"/>
        </w:rPr>
        <w:t>אָזְרוּ</w:t>
      </w:r>
      <w:r>
        <w:rPr>
          <w:rtl/>
          <w:lang w:bidi="he-IL"/>
        </w:rPr>
        <w:t xml:space="preserve"> </w:t>
      </w:r>
      <w:r w:rsidRPr="00874E0D">
        <w:rPr>
          <w:rtl/>
          <w:lang w:bidi="he-IL"/>
        </w:rPr>
        <w:t>חָיִל</w:t>
      </w:r>
    </w:p>
    <w:p w14:paraId="2DE8D174" w14:textId="77777777" w:rsidR="00AB3DD9" w:rsidRPr="00874E0D" w:rsidRDefault="00AB3DD9" w:rsidP="00AB3DD9">
      <w:r w:rsidRPr="00874E0D">
        <w:t>The</w:t>
      </w:r>
      <w:r>
        <w:t xml:space="preserve"> </w:t>
      </w:r>
      <w:r w:rsidRPr="00874E0D">
        <w:t>bows</w:t>
      </w:r>
      <w:r>
        <w:t xml:space="preserve"> </w:t>
      </w:r>
      <w:r w:rsidRPr="00874E0D">
        <w:t>of</w:t>
      </w:r>
      <w:r>
        <w:t xml:space="preserve"> </w:t>
      </w:r>
      <w:r w:rsidRPr="00874E0D">
        <w:t>the</w:t>
      </w:r>
      <w:r>
        <w:t xml:space="preserve"> </w:t>
      </w:r>
      <w:r w:rsidRPr="00874E0D">
        <w:t>mighty</w:t>
      </w:r>
      <w:r>
        <w:t xml:space="preserve"> </w:t>
      </w:r>
      <w:r w:rsidRPr="00874E0D">
        <w:t>men</w:t>
      </w:r>
      <w:r>
        <w:t xml:space="preserve"> </w:t>
      </w:r>
      <w:r w:rsidRPr="00874E0D">
        <w:t>are</w:t>
      </w:r>
      <w:r>
        <w:t xml:space="preserve"> </w:t>
      </w:r>
      <w:r w:rsidRPr="00874E0D">
        <w:t>broken,</w:t>
      </w:r>
      <w:r>
        <w:t xml:space="preserve"> </w:t>
      </w:r>
      <w:r w:rsidRPr="00874E0D">
        <w:t>and</w:t>
      </w:r>
      <w:r>
        <w:t xml:space="preserve"> </w:t>
      </w:r>
      <w:r w:rsidRPr="00874E0D">
        <w:t>they</w:t>
      </w:r>
      <w:r>
        <w:t xml:space="preserve"> </w:t>
      </w:r>
      <w:r w:rsidRPr="00874E0D">
        <w:t>that</w:t>
      </w:r>
      <w:r>
        <w:t xml:space="preserve"> </w:t>
      </w:r>
      <w:r w:rsidRPr="00874E0D">
        <w:t>stumbled</w:t>
      </w:r>
      <w:r>
        <w:t xml:space="preserve"> </w:t>
      </w:r>
      <w:r w:rsidRPr="00874E0D">
        <w:t>are</w:t>
      </w:r>
      <w:r>
        <w:t xml:space="preserve"> </w:t>
      </w:r>
      <w:r w:rsidRPr="00874E0D">
        <w:t>girded</w:t>
      </w:r>
      <w:r>
        <w:t xml:space="preserve"> </w:t>
      </w:r>
      <w:r w:rsidRPr="00874E0D">
        <w:t>with</w:t>
      </w:r>
      <w:r>
        <w:t xml:space="preserve"> </w:t>
      </w:r>
      <w:r w:rsidRPr="00874E0D">
        <w:t>strength</w:t>
      </w:r>
    </w:p>
    <w:p w14:paraId="57B808E9" w14:textId="77777777" w:rsidR="00AB3DD9" w:rsidRPr="00874E0D" w:rsidRDefault="00AB3DD9" w:rsidP="00AB3DD9">
      <w:r w:rsidRPr="00874E0D">
        <w:t>Who</w:t>
      </w:r>
      <w:r>
        <w:t xml:space="preserve"> </w:t>
      </w:r>
      <w:r w:rsidRPr="00874E0D">
        <w:t>will</w:t>
      </w:r>
      <w:r>
        <w:t xml:space="preserve"> </w:t>
      </w:r>
      <w:r w:rsidRPr="00874E0D">
        <w:t>stumble?</w:t>
      </w:r>
      <w:r>
        <w:t xml:space="preserve"> </w:t>
      </w:r>
      <w:r w:rsidRPr="00874E0D">
        <w:t>These</w:t>
      </w:r>
      <w:r>
        <w:t xml:space="preserve"> </w:t>
      </w:r>
      <w:r w:rsidRPr="00874E0D">
        <w:t>are</w:t>
      </w:r>
      <w:r>
        <w:t xml:space="preserve"> </w:t>
      </w:r>
      <w:r w:rsidRPr="00874E0D">
        <w:t>Am</w:t>
      </w:r>
      <w:r>
        <w:t xml:space="preserve"> </w:t>
      </w:r>
      <w:r w:rsidRPr="00874E0D">
        <w:t>Israel,</w:t>
      </w:r>
      <w:r>
        <w:t xml:space="preserve"> </w:t>
      </w:r>
      <w:r w:rsidRPr="00874E0D">
        <w:t>as</w:t>
      </w:r>
      <w:r>
        <w:t xml:space="preserve"> </w:t>
      </w:r>
      <w:r w:rsidRPr="00874E0D">
        <w:t>it</w:t>
      </w:r>
      <w:r>
        <w:t xml:space="preserve"> </w:t>
      </w:r>
      <w:r w:rsidRPr="00874E0D">
        <w:t>says</w:t>
      </w:r>
      <w:r>
        <w:t xml:space="preserve"> </w:t>
      </w:r>
      <w:r w:rsidRPr="00874E0D">
        <w:t>in</w:t>
      </w:r>
      <w:r>
        <w:t xml:space="preserve"> </w:t>
      </w:r>
      <w:r w:rsidRPr="00874E0D">
        <w:t>2</w:t>
      </w:r>
      <w:r>
        <w:t xml:space="preserve"> </w:t>
      </w:r>
      <w:r w:rsidRPr="00874E0D">
        <w:t>Samuel</w:t>
      </w:r>
      <w:r>
        <w:t xml:space="preserve"> </w:t>
      </w:r>
      <w:r w:rsidRPr="00874E0D">
        <w:t>22:40</w:t>
      </w:r>
      <w:r>
        <w:t xml:space="preserve"> </w:t>
      </w:r>
      <w:r w:rsidRPr="00874E0D">
        <w:t>"</w:t>
      </w:r>
      <w:r w:rsidRPr="00874E0D">
        <w:rPr>
          <w:rtl/>
          <w:lang w:bidi="he-IL"/>
        </w:rPr>
        <w:t>ותזרני</w:t>
      </w:r>
      <w:r>
        <w:rPr>
          <w:rtl/>
          <w:lang w:bidi="he-IL"/>
        </w:rPr>
        <w:t xml:space="preserve"> </w:t>
      </w:r>
      <w:r w:rsidRPr="00874E0D">
        <w:rPr>
          <w:rtl/>
          <w:lang w:bidi="he-IL"/>
        </w:rPr>
        <w:t>חיל</w:t>
      </w:r>
      <w:r>
        <w:rPr>
          <w:rtl/>
          <w:lang w:bidi="he-IL"/>
        </w:rPr>
        <w:t xml:space="preserve"> </w:t>
      </w:r>
      <w:r w:rsidRPr="00874E0D">
        <w:rPr>
          <w:rtl/>
          <w:lang w:bidi="he-IL"/>
        </w:rPr>
        <w:t>למלחמה</w:t>
      </w:r>
      <w:r>
        <w:t xml:space="preserve"> </w:t>
      </w:r>
    </w:p>
    <w:p w14:paraId="4A3AAE35" w14:textId="77777777" w:rsidR="00AB3DD9" w:rsidRPr="00874E0D" w:rsidRDefault="00AB3DD9" w:rsidP="00AB3DD9">
      <w:r w:rsidRPr="00874E0D">
        <w:t>For</w:t>
      </w:r>
      <w:r>
        <w:t xml:space="preserve"> </w:t>
      </w:r>
      <w:r w:rsidRPr="00874E0D">
        <w:t>Thou</w:t>
      </w:r>
      <w:r>
        <w:t xml:space="preserve"> </w:t>
      </w:r>
      <w:r w:rsidRPr="00874E0D">
        <w:t>hast</w:t>
      </w:r>
      <w:r>
        <w:t xml:space="preserve"> </w:t>
      </w:r>
      <w:r w:rsidRPr="00874E0D">
        <w:t>girded</w:t>
      </w:r>
      <w:r>
        <w:t xml:space="preserve"> </w:t>
      </w:r>
      <w:r w:rsidRPr="00874E0D">
        <w:t>me</w:t>
      </w:r>
      <w:r>
        <w:t xml:space="preserve"> </w:t>
      </w:r>
      <w:r w:rsidRPr="00874E0D">
        <w:t>with</w:t>
      </w:r>
      <w:r>
        <w:t xml:space="preserve"> </w:t>
      </w:r>
      <w:r w:rsidRPr="00874E0D">
        <w:t>strength</w:t>
      </w:r>
      <w:r>
        <w:t xml:space="preserve"> </w:t>
      </w:r>
      <w:r w:rsidRPr="00874E0D">
        <w:t>unto</w:t>
      </w:r>
      <w:r>
        <w:t xml:space="preserve"> </w:t>
      </w:r>
      <w:r w:rsidRPr="00874E0D">
        <w:t>the</w:t>
      </w:r>
      <w:r>
        <w:t xml:space="preserve"> </w:t>
      </w:r>
      <w:r w:rsidRPr="00874E0D">
        <w:t>battle."</w:t>
      </w:r>
    </w:p>
    <w:p w14:paraId="4839FFBE" w14:textId="77777777" w:rsidR="00AB3DD9" w:rsidRPr="00874E0D" w:rsidRDefault="00AB3DD9" w:rsidP="00AB3DD9"/>
    <w:p w14:paraId="741509B7" w14:textId="7DDCCB0B" w:rsidR="00AB3DD9" w:rsidRPr="00874E0D" w:rsidRDefault="00D70B19" w:rsidP="00AB3DD9">
      <w:pPr>
        <w:rPr>
          <w:b/>
          <w:bCs/>
        </w:rPr>
      </w:pPr>
      <w:hyperlink r:id="rId4346" w:history="1">
        <w:r w:rsidR="00AB3DD9" w:rsidRPr="007421C1">
          <w:rPr>
            <w:rStyle w:val="Hyperlink"/>
            <w:b/>
            <w:bCs/>
          </w:rPr>
          <w:t>Fourth</w:t>
        </w:r>
      </w:hyperlink>
      <w:r w:rsidR="00AB3DD9">
        <w:rPr>
          <w:b/>
          <w:bCs/>
        </w:rPr>
        <w:t xml:space="preserve"> </w:t>
      </w:r>
      <w:hyperlink r:id="rId4347" w:history="1">
        <w:r w:rsidR="00AB3DD9" w:rsidRPr="007421C1">
          <w:rPr>
            <w:rStyle w:val="Hyperlink"/>
            <w:b/>
            <w:bCs/>
          </w:rPr>
          <w:t>Sign</w:t>
        </w:r>
      </w:hyperlink>
      <w:r w:rsidR="00AB3DD9" w:rsidRPr="00874E0D">
        <w:rPr>
          <w:b/>
          <w:bCs/>
        </w:rPr>
        <w:t>:</w:t>
      </w:r>
    </w:p>
    <w:p w14:paraId="6622AEAF" w14:textId="53D6A33F" w:rsidR="00AB3DD9" w:rsidRPr="00874E0D" w:rsidRDefault="00AB3DD9" w:rsidP="00AB3DD9">
      <w:r w:rsidRPr="00874E0D">
        <w:t>Rain</w:t>
      </w:r>
      <w:r>
        <w:t xml:space="preserve"> </w:t>
      </w:r>
      <w:r w:rsidRPr="00874E0D">
        <w:t>will</w:t>
      </w:r>
      <w:r>
        <w:t xml:space="preserve"> </w:t>
      </w:r>
      <w:r w:rsidRPr="00874E0D">
        <w:t>come</w:t>
      </w:r>
      <w:r>
        <w:t xml:space="preserve"> </w:t>
      </w:r>
      <w:r w:rsidRPr="00874E0D">
        <w:t>down</w:t>
      </w:r>
      <w:r>
        <w:t xml:space="preserve"> </w:t>
      </w:r>
      <w:r w:rsidRPr="00874E0D">
        <w:t>from</w:t>
      </w:r>
      <w:r>
        <w:t xml:space="preserve"> </w:t>
      </w:r>
      <w:hyperlink r:id="rId4348" w:history="1">
        <w:r w:rsidRPr="007421C1">
          <w:rPr>
            <w:rStyle w:val="Hyperlink"/>
          </w:rPr>
          <w:t>heaven</w:t>
        </w:r>
      </w:hyperlink>
      <w:r>
        <w:t xml:space="preserve"> </w:t>
      </w:r>
      <w:r w:rsidRPr="00874E0D">
        <w:t>for</w:t>
      </w:r>
      <w:r>
        <w:t xml:space="preserve"> </w:t>
      </w:r>
      <w:hyperlink r:id="rId4349" w:history="1">
        <w:r w:rsidRPr="007421C1">
          <w:rPr>
            <w:rStyle w:val="Hyperlink"/>
          </w:rPr>
          <w:t>three</w:t>
        </w:r>
      </w:hyperlink>
      <w:r>
        <w:t xml:space="preserve"> </w:t>
      </w:r>
      <w:r w:rsidRPr="00874E0D">
        <w:t>days</w:t>
      </w:r>
      <w:r>
        <w:t xml:space="preserve"> </w:t>
      </w:r>
      <w:r w:rsidRPr="00874E0D">
        <w:t>and</w:t>
      </w:r>
      <w:r>
        <w:t xml:space="preserve"> </w:t>
      </w:r>
      <w:hyperlink r:id="rId4350" w:history="1">
        <w:r w:rsidRPr="007421C1">
          <w:rPr>
            <w:rStyle w:val="Hyperlink"/>
          </w:rPr>
          <w:t>three</w:t>
        </w:r>
      </w:hyperlink>
      <w:r>
        <w:t xml:space="preserve"> </w:t>
      </w:r>
      <w:r w:rsidRPr="00874E0D">
        <w:t>night</w:t>
      </w:r>
      <w:r>
        <w:t xml:space="preserve"> </w:t>
      </w:r>
      <w:r w:rsidRPr="00874E0D">
        <w:t>but</w:t>
      </w:r>
      <w:r>
        <w:t xml:space="preserve"> </w:t>
      </w:r>
      <w:r w:rsidRPr="00874E0D">
        <w:t>it</w:t>
      </w:r>
      <w:r>
        <w:t xml:space="preserve"> </w:t>
      </w:r>
      <w:r w:rsidRPr="00874E0D">
        <w:t>isn't</w:t>
      </w:r>
      <w:r>
        <w:t xml:space="preserve"> </w:t>
      </w:r>
      <w:r w:rsidRPr="00874E0D">
        <w:t>rainwater,</w:t>
      </w:r>
      <w:r>
        <w:t xml:space="preserve"> </w:t>
      </w:r>
      <w:r w:rsidRPr="00874E0D">
        <w:t>it's</w:t>
      </w:r>
      <w:r>
        <w:t xml:space="preserve"> </w:t>
      </w:r>
      <w:hyperlink r:id="rId4351" w:history="1">
        <w:r w:rsidRPr="007421C1">
          <w:rPr>
            <w:rStyle w:val="Hyperlink"/>
          </w:rPr>
          <w:t>blood</w:t>
        </w:r>
      </w:hyperlink>
      <w:r w:rsidRPr="00874E0D">
        <w:t>.</w:t>
      </w:r>
      <w:r>
        <w:t xml:space="preserve"> </w:t>
      </w:r>
      <w:r w:rsidRPr="00874E0D">
        <w:t>80,000</w:t>
      </w:r>
      <w:r>
        <w:t xml:space="preserve"> </w:t>
      </w:r>
      <w:r w:rsidRPr="00874E0D">
        <w:t>of</w:t>
      </w:r>
      <w:r>
        <w:t xml:space="preserve"> </w:t>
      </w:r>
      <w:r w:rsidRPr="00874E0D">
        <w:t>the</w:t>
      </w:r>
      <w:r>
        <w:t xml:space="preserve"> </w:t>
      </w:r>
      <w:r w:rsidRPr="00874E0D">
        <w:t>men</w:t>
      </w:r>
      <w:r>
        <w:t xml:space="preserve"> </w:t>
      </w:r>
      <w:r w:rsidRPr="00874E0D">
        <w:t>that</w:t>
      </w:r>
      <w:r>
        <w:t xml:space="preserve"> </w:t>
      </w:r>
      <w:r w:rsidRPr="00874E0D">
        <w:t>went</w:t>
      </w:r>
      <w:r>
        <w:t xml:space="preserve"> </w:t>
      </w:r>
      <w:r w:rsidRPr="00874E0D">
        <w:t>astray</w:t>
      </w:r>
      <w:r>
        <w:t xml:space="preserve"> </w:t>
      </w:r>
      <w:r w:rsidRPr="00874E0D">
        <w:t>after</w:t>
      </w:r>
      <w:r>
        <w:t xml:space="preserve"> </w:t>
      </w:r>
      <w:r w:rsidRPr="00874E0D">
        <w:t>the</w:t>
      </w:r>
      <w:r>
        <w:t xml:space="preserve"> </w:t>
      </w:r>
      <w:r w:rsidRPr="00874E0D">
        <w:t>3</w:t>
      </w:r>
      <w:r>
        <w:t xml:space="preserve"> </w:t>
      </w:r>
      <w:r w:rsidRPr="00874E0D">
        <w:t>false</w:t>
      </w:r>
      <w:r>
        <w:t xml:space="preserve"> </w:t>
      </w:r>
      <w:r w:rsidRPr="00874E0D">
        <w:t>messengers</w:t>
      </w:r>
      <w:r>
        <w:t xml:space="preserve"> </w:t>
      </w:r>
      <w:r w:rsidRPr="00874E0D">
        <w:t>will</w:t>
      </w:r>
      <w:r>
        <w:t xml:space="preserve"> </w:t>
      </w:r>
      <w:r w:rsidRPr="00874E0D">
        <w:t>drink</w:t>
      </w:r>
      <w:r>
        <w:t xml:space="preserve"> </w:t>
      </w:r>
      <w:r w:rsidRPr="00874E0D">
        <w:t>from</w:t>
      </w:r>
      <w:r>
        <w:t xml:space="preserve"> </w:t>
      </w:r>
      <w:r w:rsidRPr="00874E0D">
        <w:t>this</w:t>
      </w:r>
      <w:r>
        <w:t xml:space="preserve"> </w:t>
      </w:r>
      <w:r w:rsidRPr="00874E0D">
        <w:t>water</w:t>
      </w:r>
      <w:r>
        <w:t xml:space="preserve"> </w:t>
      </w:r>
      <w:r w:rsidRPr="00874E0D">
        <w:t>and</w:t>
      </w:r>
      <w:r>
        <w:t xml:space="preserve"> </w:t>
      </w:r>
      <w:r w:rsidRPr="00874E0D">
        <w:t>die.</w:t>
      </w:r>
      <w:r>
        <w:t xml:space="preserve"> </w:t>
      </w:r>
      <w:r w:rsidRPr="00874E0D">
        <w:t>Every</w:t>
      </w:r>
      <w:r>
        <w:t xml:space="preserve"> </w:t>
      </w:r>
      <w:r w:rsidRPr="00874E0D">
        <w:t>man</w:t>
      </w:r>
      <w:r>
        <w:t xml:space="preserve"> </w:t>
      </w:r>
      <w:r w:rsidRPr="00874E0D">
        <w:t>and</w:t>
      </w:r>
      <w:r>
        <w:t xml:space="preserve"> </w:t>
      </w:r>
      <w:r w:rsidRPr="00874E0D">
        <w:t>woman</w:t>
      </w:r>
      <w:r>
        <w:t xml:space="preserve"> </w:t>
      </w:r>
      <w:r w:rsidRPr="00874E0D">
        <w:t>that</w:t>
      </w:r>
      <w:r>
        <w:t xml:space="preserve"> </w:t>
      </w:r>
      <w:r w:rsidRPr="00874E0D">
        <w:t>went</w:t>
      </w:r>
      <w:r>
        <w:t xml:space="preserve"> </w:t>
      </w:r>
      <w:r w:rsidRPr="00874E0D">
        <w:t>after</w:t>
      </w:r>
      <w:r>
        <w:t xml:space="preserve"> </w:t>
      </w:r>
      <w:r w:rsidRPr="00874E0D">
        <w:t>them</w:t>
      </w:r>
      <w:r>
        <w:t xml:space="preserve"> </w:t>
      </w:r>
      <w:r w:rsidRPr="00874E0D">
        <w:t>will</w:t>
      </w:r>
      <w:r>
        <w:t xml:space="preserve"> </w:t>
      </w:r>
      <w:r w:rsidRPr="00874E0D">
        <w:t>drink</w:t>
      </w:r>
      <w:r>
        <w:t xml:space="preserve"> </w:t>
      </w:r>
      <w:r w:rsidRPr="00874E0D">
        <w:t>and</w:t>
      </w:r>
      <w:r>
        <w:t xml:space="preserve"> </w:t>
      </w:r>
      <w:r w:rsidRPr="00874E0D">
        <w:t>die.</w:t>
      </w:r>
    </w:p>
    <w:p w14:paraId="5B945D7E" w14:textId="77777777" w:rsidR="00AB3DD9" w:rsidRPr="00874E0D" w:rsidRDefault="00AB3DD9" w:rsidP="00AB3DD9"/>
    <w:p w14:paraId="65D39685" w14:textId="29EF192A" w:rsidR="00AB3DD9" w:rsidRPr="00874E0D" w:rsidRDefault="00D70B19" w:rsidP="00AB3DD9">
      <w:pPr>
        <w:rPr>
          <w:b/>
          <w:bCs/>
        </w:rPr>
      </w:pPr>
      <w:hyperlink r:id="rId4352" w:history="1">
        <w:r w:rsidR="00AB3DD9" w:rsidRPr="007421C1">
          <w:rPr>
            <w:rStyle w:val="Hyperlink"/>
            <w:b/>
            <w:bCs/>
          </w:rPr>
          <w:t>Fifth</w:t>
        </w:r>
      </w:hyperlink>
      <w:r w:rsidR="00AB3DD9">
        <w:rPr>
          <w:b/>
          <w:bCs/>
        </w:rPr>
        <w:t xml:space="preserve"> </w:t>
      </w:r>
      <w:hyperlink r:id="rId4353" w:history="1">
        <w:r w:rsidR="00AB3DD9" w:rsidRPr="007421C1">
          <w:rPr>
            <w:rStyle w:val="Hyperlink"/>
            <w:b/>
            <w:bCs/>
          </w:rPr>
          <w:t>Sign</w:t>
        </w:r>
      </w:hyperlink>
      <w:r w:rsidR="00AB3DD9" w:rsidRPr="00874E0D">
        <w:rPr>
          <w:b/>
          <w:bCs/>
        </w:rPr>
        <w:t>:</w:t>
      </w:r>
    </w:p>
    <w:p w14:paraId="01424DCD" w14:textId="7A1903F4" w:rsidR="00AB3DD9" w:rsidRPr="00874E0D" w:rsidRDefault="00AB3DD9" w:rsidP="00AB3DD9">
      <w:r w:rsidRPr="00874E0D">
        <w:t>G-D</w:t>
      </w:r>
      <w:r>
        <w:t xml:space="preserve"> </w:t>
      </w:r>
      <w:r w:rsidRPr="00874E0D">
        <w:t>will</w:t>
      </w:r>
      <w:r>
        <w:t xml:space="preserve"> </w:t>
      </w:r>
      <w:r w:rsidRPr="00874E0D">
        <w:t>send</w:t>
      </w:r>
      <w:r>
        <w:t xml:space="preserve"> </w:t>
      </w:r>
      <w:r w:rsidRPr="00874E0D">
        <w:t>dew</w:t>
      </w:r>
      <w:r>
        <w:t xml:space="preserve"> </w:t>
      </w:r>
      <w:r w:rsidRPr="00874E0D">
        <w:t>from</w:t>
      </w:r>
      <w:r>
        <w:t xml:space="preserve"> </w:t>
      </w:r>
      <w:hyperlink r:id="rId4354" w:history="1">
        <w:r w:rsidRPr="007421C1">
          <w:rPr>
            <w:rStyle w:val="Hyperlink"/>
          </w:rPr>
          <w:t>heaven</w:t>
        </w:r>
      </w:hyperlink>
      <w:r>
        <w:t xml:space="preserve"> </w:t>
      </w:r>
      <w:r w:rsidRPr="00874E0D">
        <w:t>for</w:t>
      </w:r>
      <w:r>
        <w:t xml:space="preserve"> </w:t>
      </w:r>
      <w:hyperlink r:id="rId4355" w:history="1">
        <w:r w:rsidRPr="007421C1">
          <w:rPr>
            <w:rStyle w:val="Hyperlink"/>
          </w:rPr>
          <w:t>three</w:t>
        </w:r>
      </w:hyperlink>
      <w:r>
        <w:t xml:space="preserve"> </w:t>
      </w:r>
      <w:r w:rsidRPr="00874E0D">
        <w:t>days</w:t>
      </w:r>
      <w:r>
        <w:t xml:space="preserve"> </w:t>
      </w:r>
      <w:r w:rsidRPr="00874E0D">
        <w:t>and</w:t>
      </w:r>
      <w:r>
        <w:t xml:space="preserve"> </w:t>
      </w:r>
      <w:hyperlink r:id="rId4356" w:history="1">
        <w:r w:rsidRPr="007421C1">
          <w:rPr>
            <w:rStyle w:val="Hyperlink"/>
          </w:rPr>
          <w:t>three</w:t>
        </w:r>
      </w:hyperlink>
      <w:r>
        <w:t xml:space="preserve"> </w:t>
      </w:r>
      <w:r w:rsidRPr="00874E0D">
        <w:t>night</w:t>
      </w:r>
      <w:r>
        <w:t xml:space="preserve"> </w:t>
      </w:r>
      <w:r w:rsidRPr="00874E0D">
        <w:t>and</w:t>
      </w:r>
      <w:r>
        <w:t xml:space="preserve"> </w:t>
      </w:r>
      <w:r w:rsidRPr="00874E0D">
        <w:t>it</w:t>
      </w:r>
      <w:r>
        <w:t xml:space="preserve"> </w:t>
      </w:r>
      <w:r w:rsidRPr="00874E0D">
        <w:t>will</w:t>
      </w:r>
      <w:r>
        <w:t xml:space="preserve"> </w:t>
      </w:r>
      <w:r w:rsidRPr="00874E0D">
        <w:t>heal</w:t>
      </w:r>
      <w:r>
        <w:t xml:space="preserve"> </w:t>
      </w:r>
      <w:r w:rsidRPr="00874E0D">
        <w:t>the</w:t>
      </w:r>
      <w:r>
        <w:t xml:space="preserve"> </w:t>
      </w:r>
      <w:hyperlink r:id="rId4357" w:history="1">
        <w:r w:rsidRPr="007421C1">
          <w:rPr>
            <w:rStyle w:val="Hyperlink"/>
          </w:rPr>
          <w:t>blood</w:t>
        </w:r>
      </w:hyperlink>
      <w:r>
        <w:t xml:space="preserve"> </w:t>
      </w:r>
      <w:r w:rsidRPr="00874E0D">
        <w:t>that</w:t>
      </w:r>
      <w:r>
        <w:t xml:space="preserve"> </w:t>
      </w:r>
      <w:r w:rsidRPr="00874E0D">
        <w:t>covered</w:t>
      </w:r>
      <w:r>
        <w:t xml:space="preserve"> </w:t>
      </w:r>
      <w:r w:rsidRPr="00874E0D">
        <w:t>the</w:t>
      </w:r>
      <w:r>
        <w:t xml:space="preserve"> </w:t>
      </w:r>
      <w:r w:rsidRPr="00874E0D">
        <w:t>earth</w:t>
      </w:r>
      <w:r>
        <w:t xml:space="preserve"> </w:t>
      </w:r>
      <w:r w:rsidRPr="00874E0D">
        <w:t>and</w:t>
      </w:r>
      <w:r>
        <w:t xml:space="preserve"> </w:t>
      </w:r>
      <w:r w:rsidRPr="00874E0D">
        <w:t>will</w:t>
      </w:r>
      <w:r>
        <w:t xml:space="preserve"> </w:t>
      </w:r>
      <w:r w:rsidRPr="00874E0D">
        <w:t>revive</w:t>
      </w:r>
      <w:r>
        <w:t xml:space="preserve"> </w:t>
      </w:r>
      <w:r w:rsidRPr="00874E0D">
        <w:t>the</w:t>
      </w:r>
      <w:r>
        <w:t xml:space="preserve"> </w:t>
      </w:r>
      <w:r w:rsidRPr="00874E0D">
        <w:t>grains.</w:t>
      </w:r>
      <w:r>
        <w:t xml:space="preserve"> </w:t>
      </w:r>
      <w:r w:rsidRPr="00874E0D">
        <w:t>All</w:t>
      </w:r>
      <w:r>
        <w:t xml:space="preserve"> </w:t>
      </w:r>
      <w:r w:rsidRPr="00874E0D">
        <w:t>the</w:t>
      </w:r>
      <w:r>
        <w:t xml:space="preserve"> </w:t>
      </w:r>
      <w:hyperlink r:id="rId4358" w:history="1">
        <w:r w:rsidRPr="007421C1">
          <w:rPr>
            <w:rStyle w:val="Hyperlink"/>
          </w:rPr>
          <w:t>nations</w:t>
        </w:r>
      </w:hyperlink>
      <w:r>
        <w:t xml:space="preserve"> </w:t>
      </w:r>
      <w:r w:rsidRPr="00874E0D">
        <w:t>will</w:t>
      </w:r>
      <w:r>
        <w:t xml:space="preserve"> </w:t>
      </w:r>
      <w:r w:rsidRPr="00874E0D">
        <w:t>think</w:t>
      </w:r>
      <w:r>
        <w:t xml:space="preserve"> </w:t>
      </w:r>
      <w:r w:rsidRPr="00874E0D">
        <w:t>that</w:t>
      </w:r>
      <w:r>
        <w:t xml:space="preserve"> </w:t>
      </w:r>
      <w:r w:rsidRPr="00874E0D">
        <w:t>it's</w:t>
      </w:r>
      <w:r>
        <w:t xml:space="preserve"> </w:t>
      </w:r>
      <w:r w:rsidRPr="00874E0D">
        <w:t>rain</w:t>
      </w:r>
      <w:r>
        <w:t xml:space="preserve"> </w:t>
      </w:r>
      <w:r w:rsidRPr="00874E0D">
        <w:t>and</w:t>
      </w:r>
      <w:r>
        <w:t xml:space="preserve"> </w:t>
      </w:r>
      <w:r w:rsidRPr="00874E0D">
        <w:t>not</w:t>
      </w:r>
      <w:r>
        <w:t xml:space="preserve"> </w:t>
      </w:r>
      <w:r w:rsidRPr="00874E0D">
        <w:t>dew</w:t>
      </w:r>
      <w:r>
        <w:t xml:space="preserve"> </w:t>
      </w:r>
      <w:r w:rsidRPr="00874E0D">
        <w:t>as</w:t>
      </w:r>
      <w:r>
        <w:t xml:space="preserve"> </w:t>
      </w:r>
      <w:r w:rsidRPr="00874E0D">
        <w:t>it</w:t>
      </w:r>
      <w:r>
        <w:t xml:space="preserve"> </w:t>
      </w:r>
      <w:r w:rsidRPr="00874E0D">
        <w:t>says</w:t>
      </w:r>
      <w:r>
        <w:t xml:space="preserve"> </w:t>
      </w:r>
      <w:r w:rsidRPr="00874E0D">
        <w:t>in</w:t>
      </w:r>
      <w:r>
        <w:t xml:space="preserve"> </w:t>
      </w:r>
      <w:r w:rsidRPr="00874E0D">
        <w:t>Hosea</w:t>
      </w:r>
      <w:r>
        <w:t xml:space="preserve"> </w:t>
      </w:r>
      <w:r w:rsidRPr="00874E0D">
        <w:t>14:6-8:</w:t>
      </w:r>
      <w:r>
        <w:t xml:space="preserve"> </w:t>
      </w:r>
      <w:r w:rsidRPr="00874E0D">
        <w:t>"</w:t>
      </w:r>
      <w:r w:rsidRPr="00874E0D">
        <w:rPr>
          <w:rtl/>
          <w:lang w:bidi="he-IL"/>
        </w:rPr>
        <w:t>אֶהְיֶה</w:t>
      </w:r>
      <w:r>
        <w:rPr>
          <w:rtl/>
          <w:lang w:bidi="he-IL"/>
        </w:rPr>
        <w:t xml:space="preserve"> </w:t>
      </w:r>
      <w:r w:rsidRPr="00874E0D">
        <w:rPr>
          <w:rtl/>
          <w:lang w:bidi="he-IL"/>
        </w:rPr>
        <w:t>כַטַּל</w:t>
      </w:r>
      <w:r>
        <w:rPr>
          <w:rtl/>
          <w:lang w:bidi="he-IL"/>
        </w:rPr>
        <w:t xml:space="preserve"> </w:t>
      </w:r>
      <w:r w:rsidRPr="00874E0D">
        <w:rPr>
          <w:rtl/>
          <w:lang w:bidi="he-IL"/>
        </w:rPr>
        <w:t>לְיִשְׂרָאֵל</w:t>
      </w:r>
      <w:r>
        <w:rPr>
          <w:rtl/>
          <w:lang w:bidi="he-IL"/>
        </w:rPr>
        <w:t xml:space="preserve"> </w:t>
      </w:r>
      <w:r w:rsidRPr="00874E0D">
        <w:rPr>
          <w:rtl/>
          <w:lang w:bidi="he-IL"/>
        </w:rPr>
        <w:t>...יָשֻׁבוּ</w:t>
      </w:r>
      <w:r>
        <w:rPr>
          <w:rtl/>
          <w:lang w:bidi="he-IL"/>
        </w:rPr>
        <w:t xml:space="preserve"> </w:t>
      </w:r>
      <w:r w:rsidRPr="00874E0D">
        <w:rPr>
          <w:rtl/>
          <w:lang w:bidi="he-IL"/>
        </w:rPr>
        <w:t>יֹשְׁבֵי</w:t>
      </w:r>
      <w:r>
        <w:rPr>
          <w:rtl/>
          <w:lang w:bidi="he-IL"/>
        </w:rPr>
        <w:t xml:space="preserve"> </w:t>
      </w:r>
      <w:r w:rsidRPr="00874E0D">
        <w:rPr>
          <w:rtl/>
          <w:lang w:bidi="he-IL"/>
        </w:rPr>
        <w:t>בְצִלּוֹ,</w:t>
      </w:r>
      <w:r>
        <w:rPr>
          <w:rtl/>
          <w:lang w:bidi="he-IL"/>
        </w:rPr>
        <w:t xml:space="preserve"> </w:t>
      </w:r>
      <w:r w:rsidRPr="00874E0D">
        <w:rPr>
          <w:rtl/>
          <w:lang w:bidi="he-IL"/>
        </w:rPr>
        <w:t>יְחַיּוּ</w:t>
      </w:r>
      <w:r>
        <w:rPr>
          <w:rtl/>
          <w:lang w:bidi="he-IL"/>
        </w:rPr>
        <w:t xml:space="preserve"> </w:t>
      </w:r>
      <w:r w:rsidRPr="00874E0D">
        <w:rPr>
          <w:rtl/>
          <w:lang w:bidi="he-IL"/>
        </w:rPr>
        <w:t>דָגָן</w:t>
      </w:r>
    </w:p>
    <w:p w14:paraId="67AF7102" w14:textId="2CB9950A" w:rsidR="00AB3DD9" w:rsidRPr="00874E0D" w:rsidRDefault="00AB3DD9" w:rsidP="00AB3DD9">
      <w:r w:rsidRPr="00874E0D">
        <w:t>"I</w:t>
      </w:r>
      <w:r>
        <w:t xml:space="preserve"> </w:t>
      </w:r>
      <w:r w:rsidRPr="00874E0D">
        <w:t>will</w:t>
      </w:r>
      <w:r>
        <w:t xml:space="preserve"> </w:t>
      </w:r>
      <w:r w:rsidRPr="00874E0D">
        <w:t>be</w:t>
      </w:r>
      <w:r>
        <w:t xml:space="preserve"> </w:t>
      </w:r>
      <w:r w:rsidRPr="00874E0D">
        <w:t>as</w:t>
      </w:r>
      <w:r>
        <w:t xml:space="preserve"> </w:t>
      </w:r>
      <w:r w:rsidRPr="00874E0D">
        <w:t>the</w:t>
      </w:r>
      <w:r>
        <w:t xml:space="preserve"> </w:t>
      </w:r>
      <w:r w:rsidRPr="00874E0D">
        <w:t>dew</w:t>
      </w:r>
      <w:r>
        <w:t xml:space="preserve"> </w:t>
      </w:r>
      <w:r w:rsidRPr="00874E0D">
        <w:t>unto</w:t>
      </w:r>
      <w:r>
        <w:t xml:space="preserve"> </w:t>
      </w:r>
      <w:r w:rsidRPr="00874E0D">
        <w:t>Israel....</w:t>
      </w:r>
      <w:r>
        <w:t xml:space="preserve"> </w:t>
      </w:r>
      <w:r w:rsidRPr="00874E0D">
        <w:t>They</w:t>
      </w:r>
      <w:r>
        <w:t xml:space="preserve"> </w:t>
      </w:r>
      <w:r w:rsidRPr="00874E0D">
        <w:t>that</w:t>
      </w:r>
      <w:r>
        <w:t xml:space="preserve"> </w:t>
      </w:r>
      <w:hyperlink r:id="rId4359" w:history="1">
        <w:r w:rsidRPr="007421C1">
          <w:rPr>
            <w:rStyle w:val="Hyperlink"/>
          </w:rPr>
          <w:t>dwell</w:t>
        </w:r>
      </w:hyperlink>
      <w:r>
        <w:t xml:space="preserve"> </w:t>
      </w:r>
      <w:r w:rsidRPr="00874E0D">
        <w:t>under</w:t>
      </w:r>
      <w:r>
        <w:t xml:space="preserve"> </w:t>
      </w:r>
      <w:r w:rsidRPr="00874E0D">
        <w:t>his</w:t>
      </w:r>
      <w:r>
        <w:t xml:space="preserve"> </w:t>
      </w:r>
      <w:r w:rsidRPr="00874E0D">
        <w:t>shadow</w:t>
      </w:r>
      <w:r>
        <w:t xml:space="preserve"> </w:t>
      </w:r>
      <w:r w:rsidRPr="00874E0D">
        <w:t>shall</w:t>
      </w:r>
      <w:r>
        <w:t xml:space="preserve"> </w:t>
      </w:r>
      <w:r w:rsidRPr="00874E0D">
        <w:t>again</w:t>
      </w:r>
      <w:r>
        <w:t xml:space="preserve"> </w:t>
      </w:r>
      <w:r w:rsidRPr="00874E0D">
        <w:t>make</w:t>
      </w:r>
      <w:r>
        <w:t xml:space="preserve"> </w:t>
      </w:r>
      <w:r w:rsidRPr="00874E0D">
        <w:t>corn</w:t>
      </w:r>
      <w:r>
        <w:t xml:space="preserve"> </w:t>
      </w:r>
      <w:r w:rsidRPr="00874E0D">
        <w:t>to</w:t>
      </w:r>
      <w:r>
        <w:t xml:space="preserve"> </w:t>
      </w:r>
      <w:r w:rsidRPr="00874E0D">
        <w:t>grow"</w:t>
      </w:r>
    </w:p>
    <w:p w14:paraId="508F5B21" w14:textId="77777777" w:rsidR="00AB3DD9" w:rsidRPr="00874E0D" w:rsidRDefault="00AB3DD9" w:rsidP="00AB3DD9"/>
    <w:p w14:paraId="26A7DA88" w14:textId="57A1FAE9" w:rsidR="00AB3DD9" w:rsidRPr="00874E0D" w:rsidRDefault="00D70B19" w:rsidP="00AB3DD9">
      <w:pPr>
        <w:rPr>
          <w:b/>
          <w:bCs/>
        </w:rPr>
      </w:pPr>
      <w:hyperlink r:id="rId4360" w:history="1">
        <w:r w:rsidR="00AB3DD9" w:rsidRPr="007421C1">
          <w:rPr>
            <w:rStyle w:val="Hyperlink"/>
            <w:b/>
            <w:bCs/>
          </w:rPr>
          <w:t>Sixth</w:t>
        </w:r>
      </w:hyperlink>
      <w:r w:rsidR="00AB3DD9">
        <w:rPr>
          <w:b/>
          <w:bCs/>
        </w:rPr>
        <w:t xml:space="preserve"> </w:t>
      </w:r>
      <w:hyperlink r:id="rId4361" w:history="1">
        <w:r w:rsidR="00AB3DD9" w:rsidRPr="007421C1">
          <w:rPr>
            <w:rStyle w:val="Hyperlink"/>
            <w:b/>
            <w:bCs/>
          </w:rPr>
          <w:t>Sign</w:t>
        </w:r>
      </w:hyperlink>
      <w:r w:rsidR="00AB3DD9" w:rsidRPr="00874E0D">
        <w:rPr>
          <w:b/>
          <w:bCs/>
        </w:rPr>
        <w:t>:</w:t>
      </w:r>
    </w:p>
    <w:p w14:paraId="10774935" w14:textId="0D0B5E76" w:rsidR="00AB3DD9" w:rsidRPr="00874E0D" w:rsidRDefault="00AB3DD9" w:rsidP="00AB3DD9">
      <w:r w:rsidRPr="00874E0D">
        <w:t>It</w:t>
      </w:r>
      <w:r>
        <w:t xml:space="preserve"> </w:t>
      </w:r>
      <w:r w:rsidRPr="00874E0D">
        <w:t>will</w:t>
      </w:r>
      <w:r>
        <w:t xml:space="preserve"> </w:t>
      </w:r>
      <w:r w:rsidRPr="00874E0D">
        <w:t>darken</w:t>
      </w:r>
      <w:r>
        <w:t xml:space="preserve"> </w:t>
      </w:r>
      <w:r w:rsidRPr="00874E0D">
        <w:t>for</w:t>
      </w:r>
      <w:r>
        <w:t xml:space="preserve"> </w:t>
      </w:r>
      <w:hyperlink r:id="rId4362" w:history="1">
        <w:r w:rsidRPr="007421C1">
          <w:rPr>
            <w:rStyle w:val="Hyperlink"/>
          </w:rPr>
          <w:t>three</w:t>
        </w:r>
      </w:hyperlink>
      <w:r>
        <w:t xml:space="preserve"> </w:t>
      </w:r>
      <w:r w:rsidRPr="00874E0D">
        <w:t>days</w:t>
      </w:r>
      <w:r>
        <w:t xml:space="preserve"> </w:t>
      </w:r>
      <w:r w:rsidRPr="00874E0D">
        <w:t>and</w:t>
      </w:r>
      <w:r>
        <w:t xml:space="preserve"> </w:t>
      </w:r>
      <w:hyperlink r:id="rId4363" w:history="1">
        <w:r w:rsidRPr="007421C1">
          <w:rPr>
            <w:rStyle w:val="Hyperlink"/>
          </w:rPr>
          <w:t>three</w:t>
        </w:r>
      </w:hyperlink>
      <w:r>
        <w:t xml:space="preserve"> </w:t>
      </w:r>
      <w:r w:rsidRPr="00874E0D">
        <w:t>night</w:t>
      </w:r>
      <w:r>
        <w:t xml:space="preserve"> </w:t>
      </w:r>
      <w:r w:rsidRPr="00874E0D">
        <w:t>on</w:t>
      </w:r>
      <w:r>
        <w:t xml:space="preserve"> </w:t>
      </w:r>
      <w:r w:rsidRPr="00874E0D">
        <w:t>the</w:t>
      </w:r>
      <w:r>
        <w:t xml:space="preserve"> </w:t>
      </w:r>
      <w:hyperlink r:id="rId4364" w:history="1">
        <w:r w:rsidRPr="007421C1">
          <w:rPr>
            <w:rStyle w:val="Hyperlink"/>
          </w:rPr>
          <w:t>nations</w:t>
        </w:r>
      </w:hyperlink>
      <w:r>
        <w:t xml:space="preserve"> </w:t>
      </w:r>
      <w:r w:rsidRPr="00874E0D">
        <w:t>and</w:t>
      </w:r>
      <w:r>
        <w:t xml:space="preserve"> </w:t>
      </w:r>
      <w:r w:rsidRPr="00874E0D">
        <w:t>it</w:t>
      </w:r>
      <w:r>
        <w:t xml:space="preserve"> </w:t>
      </w:r>
      <w:r w:rsidRPr="00874E0D">
        <w:t>will</w:t>
      </w:r>
      <w:r>
        <w:t xml:space="preserve"> </w:t>
      </w:r>
      <w:r w:rsidRPr="00874E0D">
        <w:t>be</w:t>
      </w:r>
      <w:r>
        <w:t xml:space="preserve"> </w:t>
      </w:r>
      <w:r w:rsidRPr="00874E0D">
        <w:t>light</w:t>
      </w:r>
      <w:r>
        <w:t xml:space="preserve"> </w:t>
      </w:r>
      <w:r w:rsidRPr="00874E0D">
        <w:t>for</w:t>
      </w:r>
      <w:r>
        <w:t xml:space="preserve"> </w:t>
      </w:r>
      <w:r w:rsidRPr="00874E0D">
        <w:t>Am</w:t>
      </w:r>
      <w:r>
        <w:t xml:space="preserve"> </w:t>
      </w:r>
      <w:r w:rsidRPr="00874E0D">
        <w:t>Israel,</w:t>
      </w:r>
      <w:r>
        <w:t xml:space="preserve"> </w:t>
      </w:r>
      <w:r w:rsidRPr="00874E0D">
        <w:t>as</w:t>
      </w:r>
      <w:r>
        <w:t xml:space="preserve"> </w:t>
      </w:r>
      <w:r w:rsidRPr="00874E0D">
        <w:t>it</w:t>
      </w:r>
      <w:r>
        <w:t xml:space="preserve"> </w:t>
      </w:r>
      <w:r w:rsidRPr="00874E0D">
        <w:t>says</w:t>
      </w:r>
      <w:r>
        <w:t xml:space="preserve"> </w:t>
      </w:r>
      <w:r w:rsidRPr="00874E0D">
        <w:t>in</w:t>
      </w:r>
      <w:r>
        <w:t xml:space="preserve"> </w:t>
      </w:r>
      <w:r w:rsidRPr="00874E0D">
        <w:t>Isaiah</w:t>
      </w:r>
      <w:r>
        <w:t xml:space="preserve"> </w:t>
      </w:r>
      <w:r w:rsidRPr="00874E0D">
        <w:t>60:2</w:t>
      </w:r>
      <w:r>
        <w:t xml:space="preserve"> </w:t>
      </w:r>
      <w:r w:rsidRPr="00874E0D">
        <w:t>"</w:t>
      </w:r>
      <w:r w:rsidRPr="00874E0D">
        <w:rPr>
          <w:rtl/>
          <w:lang w:bidi="he-IL"/>
        </w:rPr>
        <w:t>כי</w:t>
      </w:r>
      <w:r>
        <w:rPr>
          <w:rtl/>
          <w:lang w:bidi="he-IL"/>
        </w:rPr>
        <w:t xml:space="preserve"> </w:t>
      </w:r>
      <w:r w:rsidRPr="00874E0D">
        <w:rPr>
          <w:rtl/>
          <w:lang w:bidi="he-IL"/>
        </w:rPr>
        <w:t>הנה</w:t>
      </w:r>
      <w:r>
        <w:rPr>
          <w:rtl/>
          <w:lang w:bidi="he-IL"/>
        </w:rPr>
        <w:t xml:space="preserve"> </w:t>
      </w:r>
      <w:r w:rsidRPr="00874E0D">
        <w:rPr>
          <w:rtl/>
          <w:lang w:bidi="he-IL"/>
        </w:rPr>
        <w:t>החשך</w:t>
      </w:r>
      <w:r>
        <w:rPr>
          <w:rtl/>
          <w:lang w:bidi="he-IL"/>
        </w:rPr>
        <w:t xml:space="preserve"> </w:t>
      </w:r>
      <w:r w:rsidRPr="00874E0D">
        <w:rPr>
          <w:rtl/>
          <w:lang w:bidi="he-IL"/>
        </w:rPr>
        <w:t>יכסה</w:t>
      </w:r>
      <w:r>
        <w:rPr>
          <w:rtl/>
          <w:lang w:bidi="he-IL"/>
        </w:rPr>
        <w:t xml:space="preserve"> </w:t>
      </w:r>
      <w:r w:rsidRPr="00874E0D">
        <w:rPr>
          <w:rtl/>
          <w:lang w:bidi="he-IL"/>
        </w:rPr>
        <w:t>ארץ</w:t>
      </w:r>
      <w:r>
        <w:rPr>
          <w:rtl/>
          <w:lang w:bidi="he-IL"/>
        </w:rPr>
        <w:t xml:space="preserve"> </w:t>
      </w:r>
      <w:r w:rsidRPr="00874E0D">
        <w:rPr>
          <w:rtl/>
          <w:lang w:bidi="he-IL"/>
        </w:rPr>
        <w:t>וערפל</w:t>
      </w:r>
      <w:r>
        <w:rPr>
          <w:rtl/>
          <w:lang w:bidi="he-IL"/>
        </w:rPr>
        <w:t xml:space="preserve"> </w:t>
      </w:r>
      <w:r w:rsidRPr="00874E0D">
        <w:rPr>
          <w:rtl/>
          <w:lang w:bidi="he-IL"/>
        </w:rPr>
        <w:t>לאומים,</w:t>
      </w:r>
      <w:r>
        <w:rPr>
          <w:rtl/>
          <w:lang w:bidi="he-IL"/>
        </w:rPr>
        <w:t xml:space="preserve"> </w:t>
      </w:r>
      <w:r w:rsidRPr="00874E0D">
        <w:rPr>
          <w:rtl/>
          <w:lang w:bidi="he-IL"/>
        </w:rPr>
        <w:t>ועליך</w:t>
      </w:r>
      <w:r>
        <w:rPr>
          <w:rtl/>
          <w:lang w:bidi="he-IL"/>
        </w:rPr>
        <w:t xml:space="preserve"> </w:t>
      </w:r>
      <w:r w:rsidRPr="00874E0D">
        <w:rPr>
          <w:rtl/>
          <w:lang w:bidi="he-IL"/>
        </w:rPr>
        <w:t>יזרח</w:t>
      </w:r>
      <w:r>
        <w:rPr>
          <w:rtl/>
          <w:lang w:bidi="he-IL"/>
        </w:rPr>
        <w:t xml:space="preserve"> </w:t>
      </w:r>
      <w:r w:rsidRPr="00874E0D">
        <w:rPr>
          <w:rtl/>
          <w:lang w:bidi="he-IL"/>
        </w:rPr>
        <w:t>ה</w:t>
      </w:r>
    </w:p>
    <w:p w14:paraId="4B4039C4" w14:textId="083385A6" w:rsidR="00AB3DD9" w:rsidRPr="00874E0D" w:rsidRDefault="00AB3DD9" w:rsidP="00AB3DD9">
      <w:r w:rsidRPr="00874E0D">
        <w:t>For,</w:t>
      </w:r>
      <w:r>
        <w:t xml:space="preserve"> </w:t>
      </w:r>
      <w:r w:rsidRPr="00874E0D">
        <w:t>behold,</w:t>
      </w:r>
      <w:r>
        <w:t xml:space="preserve"> </w:t>
      </w:r>
      <w:r w:rsidRPr="00874E0D">
        <w:t>darkness</w:t>
      </w:r>
      <w:r>
        <w:t xml:space="preserve"> </w:t>
      </w:r>
      <w:r w:rsidRPr="00874E0D">
        <w:t>shall</w:t>
      </w:r>
      <w:r>
        <w:t xml:space="preserve"> </w:t>
      </w:r>
      <w:r w:rsidRPr="00874E0D">
        <w:t>cover</w:t>
      </w:r>
      <w:r>
        <w:t xml:space="preserve"> </w:t>
      </w:r>
      <w:r w:rsidRPr="00874E0D">
        <w:t>the</w:t>
      </w:r>
      <w:r>
        <w:t xml:space="preserve"> </w:t>
      </w:r>
      <w:r w:rsidRPr="00874E0D">
        <w:t>earth,</w:t>
      </w:r>
      <w:r>
        <w:t xml:space="preserve"> </w:t>
      </w:r>
      <w:r w:rsidRPr="00874E0D">
        <w:t>and</w:t>
      </w:r>
      <w:r>
        <w:t xml:space="preserve"> </w:t>
      </w:r>
      <w:r w:rsidRPr="00874E0D">
        <w:t>gross</w:t>
      </w:r>
      <w:r>
        <w:t xml:space="preserve"> </w:t>
      </w:r>
      <w:r w:rsidRPr="00874E0D">
        <w:t>darkness</w:t>
      </w:r>
      <w:r>
        <w:t xml:space="preserve"> </w:t>
      </w:r>
      <w:r w:rsidRPr="00874E0D">
        <w:t>the</w:t>
      </w:r>
      <w:r>
        <w:t xml:space="preserve"> </w:t>
      </w:r>
      <w:r w:rsidRPr="00874E0D">
        <w:t>peoples;</w:t>
      </w:r>
      <w:r>
        <w:t xml:space="preserve"> </w:t>
      </w:r>
      <w:r w:rsidRPr="00874E0D">
        <w:t>but</w:t>
      </w:r>
      <w:r>
        <w:t xml:space="preserve"> </w:t>
      </w:r>
      <w:r w:rsidRPr="00874E0D">
        <w:t>upon</w:t>
      </w:r>
      <w:r>
        <w:t xml:space="preserve"> </w:t>
      </w:r>
      <w:r w:rsidRPr="00874E0D">
        <w:t>thee</w:t>
      </w:r>
      <w:r>
        <w:t xml:space="preserve"> </w:t>
      </w:r>
      <w:hyperlink r:id="rId4365" w:history="1">
        <w:r w:rsidRPr="007421C1">
          <w:rPr>
            <w:rStyle w:val="Hyperlink"/>
          </w:rPr>
          <w:t>Hashem</w:t>
        </w:r>
      </w:hyperlink>
      <w:r>
        <w:t xml:space="preserve"> </w:t>
      </w:r>
      <w:r w:rsidRPr="00874E0D">
        <w:t>will</w:t>
      </w:r>
      <w:r>
        <w:t xml:space="preserve"> </w:t>
      </w:r>
      <w:r w:rsidRPr="00874E0D">
        <w:t>arise,</w:t>
      </w:r>
      <w:r>
        <w:t xml:space="preserve"> </w:t>
      </w:r>
      <w:r w:rsidRPr="00874E0D">
        <w:t>and</w:t>
      </w:r>
      <w:r>
        <w:t xml:space="preserve"> </w:t>
      </w:r>
      <w:r w:rsidRPr="00874E0D">
        <w:t>His</w:t>
      </w:r>
      <w:r>
        <w:t xml:space="preserve"> </w:t>
      </w:r>
      <w:r w:rsidRPr="00874E0D">
        <w:t>glory</w:t>
      </w:r>
      <w:r>
        <w:t xml:space="preserve"> </w:t>
      </w:r>
      <w:r w:rsidRPr="00874E0D">
        <w:t>shall</w:t>
      </w:r>
      <w:r>
        <w:t xml:space="preserve"> </w:t>
      </w:r>
      <w:r w:rsidRPr="00874E0D">
        <w:t>be</w:t>
      </w:r>
      <w:r>
        <w:t xml:space="preserve"> </w:t>
      </w:r>
      <w:r w:rsidRPr="00874E0D">
        <w:t>seen</w:t>
      </w:r>
      <w:r>
        <w:t xml:space="preserve"> </w:t>
      </w:r>
      <w:r w:rsidRPr="00874E0D">
        <w:t>upon</w:t>
      </w:r>
      <w:r>
        <w:t xml:space="preserve"> </w:t>
      </w:r>
      <w:r w:rsidRPr="00874E0D">
        <w:t>thee'"</w:t>
      </w:r>
    </w:p>
    <w:p w14:paraId="79F4E0ED" w14:textId="3B9AEE4C" w:rsidR="00AB3DD9" w:rsidRPr="00874E0D" w:rsidRDefault="00AB3DD9" w:rsidP="00AB3DD9">
      <w:r w:rsidRPr="00874E0D">
        <w:t>And</w:t>
      </w:r>
      <w:r>
        <w:t xml:space="preserve"> </w:t>
      </w:r>
      <w:r w:rsidRPr="00874E0D">
        <w:t>all</w:t>
      </w:r>
      <w:r>
        <w:t xml:space="preserve"> </w:t>
      </w:r>
      <w:r w:rsidRPr="00874E0D">
        <w:t>the</w:t>
      </w:r>
      <w:r>
        <w:t xml:space="preserve"> </w:t>
      </w:r>
      <w:hyperlink r:id="rId4366" w:history="1">
        <w:r w:rsidRPr="007421C1">
          <w:rPr>
            <w:rStyle w:val="Hyperlink"/>
          </w:rPr>
          <w:t>nation</w:t>
        </w:r>
      </w:hyperlink>
      <w:r>
        <w:t xml:space="preserve"> </w:t>
      </w:r>
      <w:r w:rsidRPr="00874E0D">
        <w:t>will</w:t>
      </w:r>
      <w:r>
        <w:t xml:space="preserve"> </w:t>
      </w:r>
      <w:r w:rsidRPr="00874E0D">
        <w:t>feel</w:t>
      </w:r>
      <w:r>
        <w:t xml:space="preserve"> </w:t>
      </w:r>
      <w:r w:rsidRPr="00874E0D">
        <w:t>tremendous</w:t>
      </w:r>
      <w:r>
        <w:t xml:space="preserve"> </w:t>
      </w:r>
      <w:r w:rsidRPr="00874E0D">
        <w:t>fears</w:t>
      </w:r>
      <w:r>
        <w:t xml:space="preserve"> </w:t>
      </w:r>
      <w:r w:rsidRPr="00874E0D">
        <w:t>and</w:t>
      </w:r>
      <w:r>
        <w:t xml:space="preserve"> </w:t>
      </w:r>
      <w:r w:rsidRPr="00874E0D">
        <w:t>will</w:t>
      </w:r>
      <w:r>
        <w:t xml:space="preserve"> </w:t>
      </w:r>
      <w:r w:rsidRPr="00874E0D">
        <w:t>come</w:t>
      </w:r>
      <w:r>
        <w:t xml:space="preserve"> </w:t>
      </w:r>
      <w:r w:rsidRPr="00874E0D">
        <w:t>and</w:t>
      </w:r>
      <w:r>
        <w:t xml:space="preserve"> </w:t>
      </w:r>
      <w:r w:rsidRPr="00874E0D">
        <w:t>bow</w:t>
      </w:r>
      <w:r>
        <w:t xml:space="preserve"> </w:t>
      </w:r>
      <w:r w:rsidRPr="00874E0D">
        <w:t>to</w:t>
      </w:r>
      <w:r>
        <w:t xml:space="preserve"> </w:t>
      </w:r>
      <w:r w:rsidRPr="00874E0D">
        <w:t>Israel</w:t>
      </w:r>
      <w:r>
        <w:t xml:space="preserve"> </w:t>
      </w:r>
      <w:r w:rsidRPr="00874E0D">
        <w:t>and</w:t>
      </w:r>
      <w:r>
        <w:t xml:space="preserve"> </w:t>
      </w:r>
      <w:r w:rsidRPr="00874E0D">
        <w:t>say,</w:t>
      </w:r>
      <w:r>
        <w:t xml:space="preserve"> </w:t>
      </w:r>
      <w:r w:rsidRPr="00874E0D">
        <w:t>(Zecharya</w:t>
      </w:r>
      <w:r>
        <w:t xml:space="preserve"> </w:t>
      </w:r>
      <w:r w:rsidRPr="00874E0D">
        <w:t>8:23)</w:t>
      </w:r>
      <w:r>
        <w:t xml:space="preserve"> </w:t>
      </w:r>
      <w:r w:rsidRPr="00874E0D">
        <w:t>"</w:t>
      </w:r>
      <w:r w:rsidRPr="00874E0D">
        <w:rPr>
          <w:rtl/>
          <w:lang w:bidi="he-IL"/>
        </w:rPr>
        <w:t>נלכה</w:t>
      </w:r>
      <w:r>
        <w:rPr>
          <w:rtl/>
          <w:lang w:bidi="he-IL"/>
        </w:rPr>
        <w:t xml:space="preserve"> </w:t>
      </w:r>
      <w:r w:rsidRPr="00874E0D">
        <w:rPr>
          <w:rtl/>
          <w:lang w:bidi="he-IL"/>
        </w:rPr>
        <w:t>עמכם,</w:t>
      </w:r>
      <w:r>
        <w:rPr>
          <w:rtl/>
          <w:lang w:bidi="he-IL"/>
        </w:rPr>
        <w:t xml:space="preserve"> </w:t>
      </w:r>
      <w:r w:rsidRPr="00874E0D">
        <w:rPr>
          <w:rtl/>
          <w:lang w:bidi="he-IL"/>
        </w:rPr>
        <w:t>כי</w:t>
      </w:r>
      <w:r>
        <w:rPr>
          <w:rtl/>
          <w:lang w:bidi="he-IL"/>
        </w:rPr>
        <w:t xml:space="preserve"> </w:t>
      </w:r>
      <w:r w:rsidRPr="00874E0D">
        <w:rPr>
          <w:rtl/>
          <w:lang w:bidi="he-IL"/>
        </w:rPr>
        <w:t>שמענו</w:t>
      </w:r>
      <w:r>
        <w:rPr>
          <w:rtl/>
          <w:lang w:bidi="he-IL"/>
        </w:rPr>
        <w:t xml:space="preserve"> </w:t>
      </w:r>
      <w:r w:rsidRPr="00874E0D">
        <w:rPr>
          <w:rtl/>
          <w:lang w:bidi="he-IL"/>
        </w:rPr>
        <w:t>אלהים</w:t>
      </w:r>
      <w:r>
        <w:rPr>
          <w:rtl/>
          <w:lang w:bidi="he-IL"/>
        </w:rPr>
        <w:t xml:space="preserve"> </w:t>
      </w:r>
      <w:r w:rsidRPr="00874E0D">
        <w:rPr>
          <w:rtl/>
          <w:lang w:bidi="he-IL"/>
        </w:rPr>
        <w:t>עמכם</w:t>
      </w:r>
    </w:p>
    <w:p w14:paraId="4265E44D" w14:textId="77777777" w:rsidR="00AB3DD9" w:rsidRPr="00874E0D" w:rsidRDefault="00AB3DD9" w:rsidP="00AB3DD9">
      <w:r w:rsidRPr="00874E0D">
        <w:t>"We</w:t>
      </w:r>
      <w:r>
        <w:t xml:space="preserve"> </w:t>
      </w:r>
      <w:r w:rsidRPr="00874E0D">
        <w:t>will</w:t>
      </w:r>
      <w:r>
        <w:t xml:space="preserve"> </w:t>
      </w:r>
      <w:r w:rsidRPr="00874E0D">
        <w:t>go</w:t>
      </w:r>
      <w:r>
        <w:t xml:space="preserve"> </w:t>
      </w:r>
      <w:r w:rsidRPr="00874E0D">
        <w:t>with</w:t>
      </w:r>
      <w:r>
        <w:t xml:space="preserve"> </w:t>
      </w:r>
      <w:r w:rsidRPr="00874E0D">
        <w:t>you,</w:t>
      </w:r>
      <w:r>
        <w:t xml:space="preserve"> </w:t>
      </w:r>
      <w:r w:rsidRPr="00874E0D">
        <w:t>for</w:t>
      </w:r>
      <w:r>
        <w:t xml:space="preserve"> </w:t>
      </w:r>
      <w:r w:rsidRPr="00874E0D">
        <w:t>we</w:t>
      </w:r>
      <w:r>
        <w:t xml:space="preserve"> </w:t>
      </w:r>
      <w:r w:rsidRPr="00874E0D">
        <w:t>have</w:t>
      </w:r>
      <w:r>
        <w:t xml:space="preserve"> </w:t>
      </w:r>
      <w:r w:rsidRPr="00874E0D">
        <w:t>heard</w:t>
      </w:r>
      <w:r>
        <w:t xml:space="preserve"> </w:t>
      </w:r>
      <w:r w:rsidRPr="00874E0D">
        <w:t>that</w:t>
      </w:r>
      <w:r>
        <w:t xml:space="preserve"> </w:t>
      </w:r>
      <w:r w:rsidRPr="00874E0D">
        <w:t>God</w:t>
      </w:r>
      <w:r>
        <w:t xml:space="preserve"> </w:t>
      </w:r>
      <w:r w:rsidRPr="00874E0D">
        <w:t>is</w:t>
      </w:r>
      <w:r>
        <w:t xml:space="preserve"> </w:t>
      </w:r>
      <w:r w:rsidRPr="00874E0D">
        <w:t>with</w:t>
      </w:r>
      <w:r>
        <w:t xml:space="preserve"> </w:t>
      </w:r>
      <w:r w:rsidRPr="00874E0D">
        <w:t>you."</w:t>
      </w:r>
    </w:p>
    <w:p w14:paraId="59F42FB8" w14:textId="77777777" w:rsidR="00AB3DD9" w:rsidRPr="00874E0D" w:rsidRDefault="00AB3DD9" w:rsidP="00AB3DD9"/>
    <w:p w14:paraId="07D78635" w14:textId="4B805E05" w:rsidR="00AB3DD9" w:rsidRPr="00874E0D" w:rsidRDefault="00D70B19" w:rsidP="00AB3DD9">
      <w:pPr>
        <w:rPr>
          <w:b/>
          <w:bCs/>
        </w:rPr>
      </w:pPr>
      <w:hyperlink r:id="rId4367" w:history="1">
        <w:r w:rsidR="00AB3DD9" w:rsidRPr="007421C1">
          <w:rPr>
            <w:rStyle w:val="Hyperlink"/>
            <w:b/>
            <w:bCs/>
          </w:rPr>
          <w:t>Seventh</w:t>
        </w:r>
      </w:hyperlink>
      <w:r w:rsidR="00AB3DD9">
        <w:rPr>
          <w:b/>
          <w:bCs/>
        </w:rPr>
        <w:t xml:space="preserve"> </w:t>
      </w:r>
      <w:hyperlink r:id="rId4368" w:history="1">
        <w:r w:rsidR="00AB3DD9" w:rsidRPr="007421C1">
          <w:rPr>
            <w:rStyle w:val="Hyperlink"/>
            <w:b/>
            <w:bCs/>
          </w:rPr>
          <w:t>Sign</w:t>
        </w:r>
      </w:hyperlink>
      <w:r w:rsidR="00AB3DD9" w:rsidRPr="00874E0D">
        <w:rPr>
          <w:b/>
          <w:bCs/>
        </w:rPr>
        <w:t>:</w:t>
      </w:r>
    </w:p>
    <w:p w14:paraId="724442FE" w14:textId="7D393AB5" w:rsidR="00AB3DD9" w:rsidRPr="00874E0D" w:rsidRDefault="00AB3DD9" w:rsidP="00AB3DD9">
      <w:r w:rsidRPr="00874E0D">
        <w:t>King</w:t>
      </w:r>
      <w:r>
        <w:t xml:space="preserve"> </w:t>
      </w:r>
      <w:r w:rsidRPr="00874E0D">
        <w:t>of</w:t>
      </w:r>
      <w:r>
        <w:t xml:space="preserve"> </w:t>
      </w:r>
      <w:hyperlink r:id="rId4369" w:history="1">
        <w:r w:rsidRPr="007421C1">
          <w:rPr>
            <w:rStyle w:val="Hyperlink"/>
          </w:rPr>
          <w:t>Edom</w:t>
        </w:r>
      </w:hyperlink>
      <w:r>
        <w:t xml:space="preserve"> </w:t>
      </w:r>
      <w:r w:rsidRPr="00874E0D">
        <w:t>will</w:t>
      </w:r>
      <w:r>
        <w:t xml:space="preserve"> </w:t>
      </w:r>
      <w:r w:rsidRPr="00874E0D">
        <w:t>come</w:t>
      </w:r>
      <w:r>
        <w:t xml:space="preserve"> </w:t>
      </w:r>
      <w:r w:rsidRPr="00874E0D">
        <w:t>to</w:t>
      </w:r>
      <w:r>
        <w:t xml:space="preserve"> </w:t>
      </w:r>
      <w:hyperlink r:id="rId4370" w:history="1">
        <w:r w:rsidRPr="007421C1">
          <w:rPr>
            <w:rStyle w:val="Hyperlink"/>
          </w:rPr>
          <w:t>Jerusalem</w:t>
        </w:r>
      </w:hyperlink>
      <w:r>
        <w:t xml:space="preserve"> </w:t>
      </w:r>
      <w:r w:rsidRPr="00874E0D">
        <w:t>and</w:t>
      </w:r>
      <w:r>
        <w:t xml:space="preserve"> </w:t>
      </w:r>
      <w:r w:rsidRPr="00874E0D">
        <w:t>all</w:t>
      </w:r>
      <w:r>
        <w:t xml:space="preserve"> </w:t>
      </w:r>
      <w:r w:rsidRPr="00874E0D">
        <w:t>the</w:t>
      </w:r>
      <w:r>
        <w:t xml:space="preserve"> </w:t>
      </w:r>
      <w:r w:rsidRPr="00874E0D">
        <w:t>Ishmaelim</w:t>
      </w:r>
      <w:r>
        <w:t xml:space="preserve"> </w:t>
      </w:r>
      <w:r w:rsidRPr="00874E0D">
        <w:t>will</w:t>
      </w:r>
      <w:r>
        <w:t xml:space="preserve"> </w:t>
      </w:r>
      <w:r w:rsidRPr="00874E0D">
        <w:t>run</w:t>
      </w:r>
      <w:r>
        <w:t xml:space="preserve"> </w:t>
      </w:r>
      <w:r w:rsidRPr="00874E0D">
        <w:t>away</w:t>
      </w:r>
      <w:r>
        <w:t xml:space="preserve"> </w:t>
      </w:r>
      <w:r w:rsidRPr="00874E0D">
        <w:t>from</w:t>
      </w:r>
      <w:r>
        <w:t xml:space="preserve"> </w:t>
      </w:r>
      <w:r w:rsidRPr="00874E0D">
        <w:t>him</w:t>
      </w:r>
      <w:r>
        <w:t xml:space="preserve"> </w:t>
      </w:r>
      <w:r w:rsidRPr="00874E0D">
        <w:t>and</w:t>
      </w:r>
      <w:r>
        <w:t xml:space="preserve"> </w:t>
      </w:r>
      <w:r w:rsidRPr="00874E0D">
        <w:t>will</w:t>
      </w:r>
      <w:r>
        <w:t xml:space="preserve"> </w:t>
      </w:r>
      <w:r w:rsidRPr="00874E0D">
        <w:t>go</w:t>
      </w:r>
      <w:r>
        <w:t xml:space="preserve"> </w:t>
      </w:r>
      <w:r w:rsidRPr="00874E0D">
        <w:t>to</w:t>
      </w:r>
      <w:r>
        <w:t xml:space="preserve"> </w:t>
      </w:r>
      <w:r w:rsidRPr="00874E0D">
        <w:t>Yemen.</w:t>
      </w:r>
      <w:r>
        <w:t xml:space="preserve"> </w:t>
      </w:r>
      <w:r w:rsidRPr="00874E0D">
        <w:t>They</w:t>
      </w:r>
      <w:r>
        <w:t xml:space="preserve"> </w:t>
      </w:r>
      <w:r w:rsidRPr="00874E0D">
        <w:t>will</w:t>
      </w:r>
      <w:r>
        <w:t xml:space="preserve"> </w:t>
      </w:r>
      <w:hyperlink r:id="rId4371" w:history="1">
        <w:r w:rsidRPr="007421C1">
          <w:rPr>
            <w:rStyle w:val="Hyperlink"/>
          </w:rPr>
          <w:t>gather</w:t>
        </w:r>
      </w:hyperlink>
      <w:r>
        <w:t xml:space="preserve"> </w:t>
      </w:r>
      <w:r w:rsidRPr="00874E0D">
        <w:t>into</w:t>
      </w:r>
      <w:r>
        <w:t xml:space="preserve"> </w:t>
      </w:r>
      <w:r w:rsidRPr="00874E0D">
        <w:t>a</w:t>
      </w:r>
      <w:r>
        <w:t xml:space="preserve"> </w:t>
      </w:r>
      <w:r w:rsidRPr="00874E0D">
        <w:t>big</w:t>
      </w:r>
      <w:r>
        <w:t xml:space="preserve"> </w:t>
      </w:r>
      <w:r w:rsidRPr="00874E0D">
        <w:t>army</w:t>
      </w:r>
      <w:r>
        <w:t xml:space="preserve"> </w:t>
      </w:r>
      <w:r w:rsidRPr="00874E0D">
        <w:t>and</w:t>
      </w:r>
      <w:r>
        <w:t xml:space="preserve"> </w:t>
      </w:r>
      <w:hyperlink r:id="rId4372" w:history="1">
        <w:r w:rsidRPr="007421C1">
          <w:rPr>
            <w:rStyle w:val="Hyperlink"/>
          </w:rPr>
          <w:t>one</w:t>
        </w:r>
      </w:hyperlink>
      <w:r>
        <w:t xml:space="preserve"> </w:t>
      </w:r>
      <w:r w:rsidRPr="00874E0D">
        <w:t>will</w:t>
      </w:r>
      <w:r>
        <w:t xml:space="preserve"> </w:t>
      </w:r>
      <w:r w:rsidRPr="00874E0D">
        <w:lastRenderedPageBreak/>
        <w:t>emerge</w:t>
      </w:r>
      <w:r>
        <w:t xml:space="preserve"> </w:t>
      </w:r>
      <w:r w:rsidRPr="00874E0D">
        <w:t>from</w:t>
      </w:r>
      <w:r>
        <w:t xml:space="preserve"> </w:t>
      </w:r>
      <w:r w:rsidRPr="00874E0D">
        <w:t>them</w:t>
      </w:r>
      <w:r>
        <w:t xml:space="preserve"> </w:t>
      </w:r>
      <w:r w:rsidRPr="00874E0D">
        <w:t>and</w:t>
      </w:r>
      <w:r>
        <w:t xml:space="preserve"> </w:t>
      </w:r>
      <w:r w:rsidRPr="00874E0D">
        <w:t>his</w:t>
      </w:r>
      <w:r>
        <w:t xml:space="preserve"> </w:t>
      </w:r>
      <w:hyperlink r:id="rId4373" w:history="1">
        <w:r w:rsidRPr="007421C1">
          <w:rPr>
            <w:rStyle w:val="Hyperlink"/>
          </w:rPr>
          <w:t>name</w:t>
        </w:r>
      </w:hyperlink>
      <w:r>
        <w:t xml:space="preserve"> </w:t>
      </w:r>
      <w:r w:rsidRPr="00874E0D">
        <w:t>is</w:t>
      </w:r>
      <w:r>
        <w:t xml:space="preserve"> </w:t>
      </w:r>
      <w:r w:rsidRPr="00874E0D">
        <w:t>Hatar</w:t>
      </w:r>
      <w:r>
        <w:t xml:space="preserve"> </w:t>
      </w:r>
      <w:r w:rsidRPr="00874E0D">
        <w:t>and</w:t>
      </w:r>
      <w:r>
        <w:t xml:space="preserve"> </w:t>
      </w:r>
      <w:r w:rsidRPr="00874E0D">
        <w:t>will</w:t>
      </w:r>
      <w:r>
        <w:t xml:space="preserve"> </w:t>
      </w:r>
      <w:r w:rsidRPr="00874E0D">
        <w:t>be</w:t>
      </w:r>
      <w:r>
        <w:t xml:space="preserve"> </w:t>
      </w:r>
      <w:r w:rsidRPr="00874E0D">
        <w:t>crowned</w:t>
      </w:r>
      <w:r>
        <w:t xml:space="preserve"> </w:t>
      </w:r>
      <w:r w:rsidRPr="00874E0D">
        <w:t>as</w:t>
      </w:r>
      <w:r>
        <w:t xml:space="preserve"> </w:t>
      </w:r>
      <w:r w:rsidRPr="00874E0D">
        <w:t>the</w:t>
      </w:r>
      <w:r>
        <w:t xml:space="preserve"> </w:t>
      </w:r>
      <w:r w:rsidRPr="00874E0D">
        <w:t>king.</w:t>
      </w:r>
      <w:r>
        <w:t xml:space="preserve"> </w:t>
      </w:r>
      <w:r w:rsidRPr="00874E0D">
        <w:t>They</w:t>
      </w:r>
      <w:r>
        <w:t xml:space="preserve"> </w:t>
      </w:r>
      <w:r w:rsidRPr="00874E0D">
        <w:t>will</w:t>
      </w:r>
      <w:r>
        <w:t xml:space="preserve"> </w:t>
      </w:r>
      <w:r w:rsidRPr="00874E0D">
        <w:t>all</w:t>
      </w:r>
      <w:r>
        <w:t xml:space="preserve"> </w:t>
      </w:r>
      <w:r w:rsidRPr="00874E0D">
        <w:t>go</w:t>
      </w:r>
      <w:r>
        <w:t xml:space="preserve"> </w:t>
      </w:r>
      <w:r w:rsidRPr="00874E0D">
        <w:t>to</w:t>
      </w:r>
      <w:r>
        <w:t xml:space="preserve"> </w:t>
      </w:r>
      <w:r w:rsidRPr="00874E0D">
        <w:t>Batzra</w:t>
      </w:r>
      <w:r>
        <w:t xml:space="preserve"> </w:t>
      </w:r>
      <w:r w:rsidRPr="00874E0D">
        <w:t>and</w:t>
      </w:r>
      <w:r>
        <w:t xml:space="preserve"> </w:t>
      </w:r>
      <w:r w:rsidRPr="00874E0D">
        <w:t>the</w:t>
      </w:r>
      <w:r>
        <w:t xml:space="preserve"> </w:t>
      </w:r>
      <w:r w:rsidRPr="00874E0D">
        <w:t>King</w:t>
      </w:r>
      <w:r>
        <w:t xml:space="preserve"> </w:t>
      </w:r>
      <w:r w:rsidRPr="00874E0D">
        <w:t>of</w:t>
      </w:r>
      <w:r>
        <w:t xml:space="preserve"> </w:t>
      </w:r>
      <w:hyperlink r:id="rId4374" w:history="1">
        <w:r w:rsidRPr="007421C1">
          <w:rPr>
            <w:rStyle w:val="Hyperlink"/>
          </w:rPr>
          <w:t>Edom</w:t>
        </w:r>
      </w:hyperlink>
      <w:r>
        <w:t xml:space="preserve"> </w:t>
      </w:r>
      <w:r w:rsidRPr="00874E0D">
        <w:t>will</w:t>
      </w:r>
      <w:r>
        <w:t xml:space="preserve"> </w:t>
      </w:r>
      <w:r w:rsidRPr="00874E0D">
        <w:t>hear</w:t>
      </w:r>
      <w:r>
        <w:t xml:space="preserve"> </w:t>
      </w:r>
      <w:r w:rsidRPr="00874E0D">
        <w:t>this</w:t>
      </w:r>
      <w:r>
        <w:t xml:space="preserve"> </w:t>
      </w:r>
      <w:r w:rsidRPr="00874E0D">
        <w:t>and</w:t>
      </w:r>
      <w:r>
        <w:t xml:space="preserve"> </w:t>
      </w:r>
      <w:r w:rsidRPr="00874E0D">
        <w:t>will</w:t>
      </w:r>
      <w:r>
        <w:t xml:space="preserve"> </w:t>
      </w:r>
      <w:r w:rsidRPr="00874E0D">
        <w:t>follow</w:t>
      </w:r>
      <w:r>
        <w:t xml:space="preserve"> </w:t>
      </w:r>
      <w:r w:rsidRPr="00874E0D">
        <w:t>them</w:t>
      </w:r>
      <w:r>
        <w:t xml:space="preserve"> </w:t>
      </w:r>
      <w:r w:rsidRPr="00874E0D">
        <w:t>and</w:t>
      </w:r>
      <w:r>
        <w:t xml:space="preserve"> </w:t>
      </w:r>
      <w:r w:rsidRPr="00874E0D">
        <w:t>they</w:t>
      </w:r>
      <w:r>
        <w:t xml:space="preserve"> </w:t>
      </w:r>
      <w:r w:rsidRPr="00874E0D">
        <w:t>will</w:t>
      </w:r>
      <w:r>
        <w:t xml:space="preserve"> </w:t>
      </w:r>
      <w:r w:rsidRPr="00874E0D">
        <w:t>make</w:t>
      </w:r>
      <w:r>
        <w:t xml:space="preserve"> </w:t>
      </w:r>
      <w:r w:rsidRPr="00874E0D">
        <w:t>a</w:t>
      </w:r>
      <w:r>
        <w:t xml:space="preserve"> </w:t>
      </w:r>
      <w:r w:rsidRPr="00874E0D">
        <w:t>war</w:t>
      </w:r>
      <w:r>
        <w:t xml:space="preserve"> </w:t>
      </w:r>
      <w:r w:rsidRPr="00874E0D">
        <w:t>against</w:t>
      </w:r>
      <w:r>
        <w:t xml:space="preserve"> </w:t>
      </w:r>
      <w:hyperlink r:id="rId4375" w:history="1">
        <w:r w:rsidRPr="007421C1">
          <w:rPr>
            <w:rStyle w:val="Hyperlink"/>
          </w:rPr>
          <w:t>one</w:t>
        </w:r>
      </w:hyperlink>
      <w:r>
        <w:t xml:space="preserve"> </w:t>
      </w:r>
      <w:r w:rsidRPr="00874E0D">
        <w:t>another,</w:t>
      </w:r>
      <w:r>
        <w:t xml:space="preserve"> </w:t>
      </w:r>
      <w:r w:rsidRPr="00874E0D">
        <w:t>as</w:t>
      </w:r>
      <w:r>
        <w:t xml:space="preserve"> </w:t>
      </w:r>
      <w:r w:rsidRPr="00874E0D">
        <w:t>it</w:t>
      </w:r>
      <w:r>
        <w:t xml:space="preserve"> </w:t>
      </w:r>
      <w:r w:rsidRPr="00874E0D">
        <w:t>says</w:t>
      </w:r>
      <w:r>
        <w:t xml:space="preserve"> </w:t>
      </w:r>
      <w:r w:rsidRPr="00874E0D">
        <w:t>Isaiah</w:t>
      </w:r>
      <w:r>
        <w:t xml:space="preserve"> </w:t>
      </w:r>
      <w:r w:rsidRPr="00874E0D">
        <w:t>34:6</w:t>
      </w:r>
      <w:r>
        <w:t xml:space="preserve"> </w:t>
      </w:r>
      <w:r w:rsidRPr="00874E0D">
        <w:t>"</w:t>
      </w:r>
      <w:r w:rsidRPr="00874E0D">
        <w:rPr>
          <w:rtl/>
          <w:lang w:bidi="he-IL"/>
        </w:rPr>
        <w:t>כִּי</w:t>
      </w:r>
      <w:r>
        <w:rPr>
          <w:rtl/>
          <w:lang w:bidi="he-IL"/>
        </w:rPr>
        <w:t xml:space="preserve"> </w:t>
      </w:r>
      <w:r w:rsidRPr="00874E0D">
        <w:rPr>
          <w:rtl/>
          <w:lang w:bidi="he-IL"/>
        </w:rPr>
        <w:t>זֶבַח</w:t>
      </w:r>
      <w:r>
        <w:rPr>
          <w:rtl/>
          <w:lang w:bidi="he-IL"/>
        </w:rPr>
        <w:t xml:space="preserve"> </w:t>
      </w:r>
      <w:r w:rsidRPr="00874E0D">
        <w:rPr>
          <w:rtl/>
          <w:lang w:bidi="he-IL"/>
        </w:rPr>
        <w:t>לַיהוָה</w:t>
      </w:r>
      <w:r>
        <w:rPr>
          <w:rtl/>
          <w:lang w:bidi="he-IL"/>
        </w:rPr>
        <w:t xml:space="preserve"> </w:t>
      </w:r>
      <w:r w:rsidRPr="00874E0D">
        <w:rPr>
          <w:rtl/>
          <w:lang w:bidi="he-IL"/>
        </w:rPr>
        <w:t>בְּבָצְרָה,</w:t>
      </w:r>
      <w:r>
        <w:rPr>
          <w:rtl/>
          <w:lang w:bidi="he-IL"/>
        </w:rPr>
        <w:t xml:space="preserve"> </w:t>
      </w:r>
      <w:r w:rsidRPr="00874E0D">
        <w:rPr>
          <w:rtl/>
          <w:lang w:bidi="he-IL"/>
        </w:rPr>
        <w:t>וְטֶבַח</w:t>
      </w:r>
      <w:r>
        <w:rPr>
          <w:rtl/>
          <w:lang w:bidi="he-IL"/>
        </w:rPr>
        <w:t xml:space="preserve"> </w:t>
      </w:r>
      <w:r w:rsidRPr="00874E0D">
        <w:rPr>
          <w:rtl/>
          <w:lang w:bidi="he-IL"/>
        </w:rPr>
        <w:t>גָּדוֹל</w:t>
      </w:r>
      <w:r>
        <w:rPr>
          <w:rtl/>
          <w:lang w:bidi="he-IL"/>
        </w:rPr>
        <w:t xml:space="preserve"> </w:t>
      </w:r>
      <w:r w:rsidRPr="00874E0D">
        <w:rPr>
          <w:rtl/>
          <w:lang w:bidi="he-IL"/>
        </w:rPr>
        <w:t>בְּאֶרֶץ</w:t>
      </w:r>
      <w:r>
        <w:rPr>
          <w:rtl/>
          <w:lang w:bidi="he-IL"/>
        </w:rPr>
        <w:t xml:space="preserve"> </w:t>
      </w:r>
      <w:r w:rsidRPr="00874E0D">
        <w:rPr>
          <w:rtl/>
          <w:lang w:bidi="he-IL"/>
        </w:rPr>
        <w:t>אֱדוֹם</w:t>
      </w:r>
    </w:p>
    <w:p w14:paraId="3FCAFCC4" w14:textId="4AE66441" w:rsidR="00AB3DD9" w:rsidRPr="00874E0D" w:rsidRDefault="00AB3DD9" w:rsidP="00AB3DD9">
      <w:r w:rsidRPr="00874E0D">
        <w:t>for</w:t>
      </w:r>
      <w:r>
        <w:t xml:space="preserve"> </w:t>
      </w:r>
      <w:hyperlink r:id="rId4376" w:history="1">
        <w:r w:rsidRPr="007421C1">
          <w:rPr>
            <w:rStyle w:val="Hyperlink"/>
          </w:rPr>
          <w:t>HaShem</w:t>
        </w:r>
      </w:hyperlink>
      <w:r>
        <w:t xml:space="preserve"> </w:t>
      </w:r>
      <w:r w:rsidRPr="00874E0D">
        <w:t>hath</w:t>
      </w:r>
      <w:r>
        <w:t xml:space="preserve"> </w:t>
      </w:r>
      <w:r w:rsidRPr="00874E0D">
        <w:t>a</w:t>
      </w:r>
      <w:r>
        <w:t xml:space="preserve"> </w:t>
      </w:r>
      <w:hyperlink r:id="rId4377" w:history="1">
        <w:r w:rsidRPr="007421C1">
          <w:rPr>
            <w:rStyle w:val="Hyperlink"/>
          </w:rPr>
          <w:t>sacrifice</w:t>
        </w:r>
      </w:hyperlink>
      <w:r>
        <w:t xml:space="preserve"> </w:t>
      </w:r>
      <w:r w:rsidRPr="00874E0D">
        <w:t>in</w:t>
      </w:r>
      <w:r>
        <w:t xml:space="preserve"> </w:t>
      </w:r>
      <w:r w:rsidRPr="00874E0D">
        <w:t>Bozrah,</w:t>
      </w:r>
      <w:r>
        <w:t xml:space="preserve"> </w:t>
      </w:r>
      <w:r w:rsidRPr="00874E0D">
        <w:t>and</w:t>
      </w:r>
      <w:r>
        <w:t xml:space="preserve"> </w:t>
      </w:r>
      <w:r w:rsidRPr="00874E0D">
        <w:t>a</w:t>
      </w:r>
      <w:r>
        <w:t xml:space="preserve"> </w:t>
      </w:r>
      <w:r w:rsidRPr="00874E0D">
        <w:t>great</w:t>
      </w:r>
      <w:r>
        <w:t xml:space="preserve"> </w:t>
      </w:r>
      <w:r w:rsidRPr="00874E0D">
        <w:t>slaughter</w:t>
      </w:r>
      <w:r>
        <w:t xml:space="preserve"> </w:t>
      </w:r>
      <w:r w:rsidRPr="00874E0D">
        <w:t>in</w:t>
      </w:r>
      <w:r>
        <w:t xml:space="preserve"> </w:t>
      </w:r>
      <w:r w:rsidRPr="00874E0D">
        <w:t>the</w:t>
      </w:r>
      <w:r>
        <w:t xml:space="preserve"> </w:t>
      </w:r>
      <w:r w:rsidRPr="00874E0D">
        <w:t>land</w:t>
      </w:r>
      <w:r>
        <w:t xml:space="preserve"> </w:t>
      </w:r>
      <w:r w:rsidRPr="00874E0D">
        <w:t>of</w:t>
      </w:r>
      <w:r>
        <w:t xml:space="preserve"> </w:t>
      </w:r>
      <w:hyperlink r:id="rId4378" w:history="1">
        <w:r w:rsidRPr="007421C1">
          <w:rPr>
            <w:rStyle w:val="Hyperlink"/>
          </w:rPr>
          <w:t>Edom</w:t>
        </w:r>
      </w:hyperlink>
      <w:r w:rsidRPr="00874E0D">
        <w:t>"</w:t>
      </w:r>
    </w:p>
    <w:p w14:paraId="694FB3A8" w14:textId="3798EC21" w:rsidR="00AB3DD9" w:rsidRPr="00874E0D" w:rsidRDefault="00AB3DD9" w:rsidP="00AB3DD9">
      <w:r w:rsidRPr="00874E0D">
        <w:t>Hatar</w:t>
      </w:r>
      <w:r>
        <w:t xml:space="preserve"> </w:t>
      </w:r>
      <w:r w:rsidRPr="00874E0D">
        <w:t>will</w:t>
      </w:r>
      <w:r>
        <w:t xml:space="preserve"> </w:t>
      </w:r>
      <w:r w:rsidRPr="00874E0D">
        <w:t>kill</w:t>
      </w:r>
      <w:r>
        <w:t xml:space="preserve"> </w:t>
      </w:r>
      <w:r w:rsidRPr="00874E0D">
        <w:t>many</w:t>
      </w:r>
      <w:r>
        <w:t xml:space="preserve"> </w:t>
      </w:r>
      <w:r w:rsidRPr="00874E0D">
        <w:t>from</w:t>
      </w:r>
      <w:r>
        <w:t xml:space="preserve"> </w:t>
      </w:r>
      <w:hyperlink r:id="rId4379" w:history="1">
        <w:r w:rsidRPr="007421C1">
          <w:rPr>
            <w:rStyle w:val="Hyperlink"/>
          </w:rPr>
          <w:t>Edom</w:t>
        </w:r>
      </w:hyperlink>
      <w:r>
        <w:t xml:space="preserve"> </w:t>
      </w:r>
      <w:r w:rsidRPr="00874E0D">
        <w:t>and</w:t>
      </w:r>
      <w:r>
        <w:t xml:space="preserve"> </w:t>
      </w:r>
      <w:r w:rsidRPr="00874E0D">
        <w:t>the</w:t>
      </w:r>
      <w:r>
        <w:t xml:space="preserve"> </w:t>
      </w:r>
      <w:r w:rsidRPr="00874E0D">
        <w:t>king</w:t>
      </w:r>
      <w:r>
        <w:t xml:space="preserve"> </w:t>
      </w:r>
      <w:r w:rsidRPr="00874E0D">
        <w:t>of</w:t>
      </w:r>
      <w:r>
        <w:t xml:space="preserve"> </w:t>
      </w:r>
      <w:hyperlink r:id="rId4380" w:history="1">
        <w:r w:rsidRPr="007421C1">
          <w:rPr>
            <w:rStyle w:val="Hyperlink"/>
          </w:rPr>
          <w:t>Edom</w:t>
        </w:r>
      </w:hyperlink>
      <w:r>
        <w:t xml:space="preserve"> </w:t>
      </w:r>
      <w:r w:rsidRPr="00874E0D">
        <w:t>will</w:t>
      </w:r>
      <w:r>
        <w:t xml:space="preserve"> </w:t>
      </w:r>
      <w:r w:rsidRPr="00874E0D">
        <w:t>run</w:t>
      </w:r>
      <w:r>
        <w:t xml:space="preserve"> </w:t>
      </w:r>
      <w:r w:rsidRPr="00874E0D">
        <w:t>away</w:t>
      </w:r>
      <w:r>
        <w:t xml:space="preserve"> </w:t>
      </w:r>
      <w:r w:rsidRPr="00874E0D">
        <w:t>from</w:t>
      </w:r>
      <w:r>
        <w:t xml:space="preserve"> </w:t>
      </w:r>
      <w:r w:rsidRPr="00874E0D">
        <w:t>him</w:t>
      </w:r>
      <w:r>
        <w:t xml:space="preserve"> </w:t>
      </w:r>
      <w:r w:rsidRPr="00874E0D">
        <w:t>and</w:t>
      </w:r>
      <w:r>
        <w:t xml:space="preserve"> </w:t>
      </w:r>
      <w:r w:rsidRPr="00874E0D">
        <w:t>Hatar</w:t>
      </w:r>
      <w:r>
        <w:t xml:space="preserve"> </w:t>
      </w:r>
      <w:r w:rsidRPr="00874E0D">
        <w:t>will</w:t>
      </w:r>
      <w:r>
        <w:t xml:space="preserve"> </w:t>
      </w:r>
      <w:r w:rsidRPr="00874E0D">
        <w:t>die.</w:t>
      </w:r>
      <w:r>
        <w:t xml:space="preserve"> </w:t>
      </w:r>
      <w:r w:rsidRPr="00874E0D">
        <w:t>The</w:t>
      </w:r>
      <w:r>
        <w:t xml:space="preserve"> </w:t>
      </w:r>
      <w:r w:rsidRPr="00874E0D">
        <w:t>king</w:t>
      </w:r>
      <w:r>
        <w:t xml:space="preserve"> </w:t>
      </w:r>
      <w:r w:rsidRPr="00874E0D">
        <w:t>of</w:t>
      </w:r>
      <w:r>
        <w:t xml:space="preserve"> </w:t>
      </w:r>
      <w:hyperlink r:id="rId4381" w:history="1">
        <w:r w:rsidRPr="007421C1">
          <w:rPr>
            <w:rStyle w:val="Hyperlink"/>
          </w:rPr>
          <w:t>Edom</w:t>
        </w:r>
      </w:hyperlink>
      <w:r>
        <w:t xml:space="preserve"> </w:t>
      </w:r>
      <w:r w:rsidRPr="00874E0D">
        <w:t>will</w:t>
      </w:r>
      <w:r>
        <w:t xml:space="preserve"> </w:t>
      </w:r>
      <w:r w:rsidRPr="00874E0D">
        <w:t>return</w:t>
      </w:r>
      <w:r>
        <w:t xml:space="preserve"> </w:t>
      </w:r>
      <w:r w:rsidRPr="00874E0D">
        <w:t>a</w:t>
      </w:r>
      <w:r>
        <w:t xml:space="preserve"> </w:t>
      </w:r>
      <w:r w:rsidRPr="00874E0D">
        <w:t>second</w:t>
      </w:r>
      <w:r>
        <w:t xml:space="preserve"> </w:t>
      </w:r>
      <w:hyperlink r:id="rId4382" w:history="1">
        <w:r w:rsidRPr="007421C1">
          <w:rPr>
            <w:rStyle w:val="Hyperlink"/>
          </w:rPr>
          <w:t>time</w:t>
        </w:r>
      </w:hyperlink>
      <w:r>
        <w:t xml:space="preserve"> </w:t>
      </w:r>
      <w:r w:rsidRPr="00874E0D">
        <w:t>to</w:t>
      </w:r>
      <w:r>
        <w:t xml:space="preserve"> </w:t>
      </w:r>
      <w:hyperlink r:id="rId4383" w:history="1">
        <w:r w:rsidRPr="007421C1">
          <w:rPr>
            <w:rStyle w:val="Hyperlink"/>
          </w:rPr>
          <w:t>Yerushalayim</w:t>
        </w:r>
      </w:hyperlink>
      <w:r>
        <w:t xml:space="preserve"> </w:t>
      </w:r>
      <w:r w:rsidRPr="00874E0D">
        <w:t>and</w:t>
      </w:r>
      <w:r>
        <w:t xml:space="preserve"> </w:t>
      </w:r>
      <w:r w:rsidRPr="00874E0D">
        <w:t>will</w:t>
      </w:r>
      <w:r>
        <w:t xml:space="preserve"> </w:t>
      </w:r>
      <w:r w:rsidRPr="00874E0D">
        <w:t>enter</w:t>
      </w:r>
      <w:r>
        <w:t xml:space="preserve"> </w:t>
      </w:r>
      <w:r w:rsidRPr="00874E0D">
        <w:t>the</w:t>
      </w:r>
      <w:r>
        <w:t xml:space="preserve"> </w:t>
      </w:r>
      <w:r w:rsidRPr="00874E0D">
        <w:t>Heichal</w:t>
      </w:r>
      <w:r>
        <w:t xml:space="preserve"> </w:t>
      </w:r>
      <w:r w:rsidRPr="00874E0D">
        <w:t>(</w:t>
      </w:r>
      <w:hyperlink r:id="rId4384" w:history="1">
        <w:r w:rsidRPr="007421C1">
          <w:rPr>
            <w:rStyle w:val="Hyperlink"/>
          </w:rPr>
          <w:t>temple</w:t>
        </w:r>
      </w:hyperlink>
      <w:r w:rsidRPr="00874E0D">
        <w:t>)</w:t>
      </w:r>
      <w:r>
        <w:t xml:space="preserve"> </w:t>
      </w:r>
      <w:r w:rsidRPr="00874E0D">
        <w:t>and</w:t>
      </w:r>
      <w:r>
        <w:t xml:space="preserve"> </w:t>
      </w:r>
      <w:r w:rsidRPr="00874E0D">
        <w:t>will</w:t>
      </w:r>
      <w:r>
        <w:t xml:space="preserve"> </w:t>
      </w:r>
      <w:r w:rsidRPr="00874E0D">
        <w:t>place</w:t>
      </w:r>
      <w:r>
        <w:t xml:space="preserve"> </w:t>
      </w:r>
      <w:r w:rsidRPr="00874E0D">
        <w:t>the</w:t>
      </w:r>
      <w:r>
        <w:t xml:space="preserve"> </w:t>
      </w:r>
      <w:r w:rsidRPr="00874E0D">
        <w:t>crown</w:t>
      </w:r>
      <w:r>
        <w:t xml:space="preserve"> </w:t>
      </w:r>
      <w:r w:rsidRPr="00874E0D">
        <w:t>on</w:t>
      </w:r>
      <w:r>
        <w:t xml:space="preserve"> </w:t>
      </w:r>
      <w:r w:rsidRPr="00874E0D">
        <w:t>his</w:t>
      </w:r>
      <w:r>
        <w:t xml:space="preserve"> </w:t>
      </w:r>
      <w:hyperlink r:id="rId4385" w:history="1">
        <w:r w:rsidRPr="007421C1">
          <w:rPr>
            <w:rStyle w:val="Hyperlink"/>
          </w:rPr>
          <w:t>head</w:t>
        </w:r>
      </w:hyperlink>
      <w:r>
        <w:t xml:space="preserve"> </w:t>
      </w:r>
      <w:r w:rsidRPr="00874E0D">
        <w:t>on</w:t>
      </w:r>
      <w:r>
        <w:t xml:space="preserve"> </w:t>
      </w:r>
      <w:r w:rsidRPr="00874E0D">
        <w:t>the</w:t>
      </w:r>
      <w:r>
        <w:t xml:space="preserve"> </w:t>
      </w:r>
      <w:r w:rsidRPr="00874E0D">
        <w:t>fountain</w:t>
      </w:r>
      <w:r>
        <w:t xml:space="preserve"> </w:t>
      </w:r>
      <w:r w:rsidRPr="00874E0D">
        <w:t>stone</w:t>
      </w:r>
      <w:r>
        <w:t xml:space="preserve"> </w:t>
      </w:r>
      <w:r w:rsidRPr="00874E0D">
        <w:t>and</w:t>
      </w:r>
      <w:r>
        <w:t xml:space="preserve"> </w:t>
      </w:r>
      <w:r w:rsidRPr="00874E0D">
        <w:t>say,</w:t>
      </w:r>
      <w:r>
        <w:t xml:space="preserve"> </w:t>
      </w:r>
      <w:r w:rsidRPr="00874E0D">
        <w:t>"Creator</w:t>
      </w:r>
      <w:r>
        <w:t xml:space="preserve"> </w:t>
      </w:r>
      <w:r w:rsidRPr="00874E0D">
        <w:t>of</w:t>
      </w:r>
      <w:r>
        <w:t xml:space="preserve"> </w:t>
      </w:r>
      <w:r w:rsidRPr="00874E0D">
        <w:t>the</w:t>
      </w:r>
      <w:r>
        <w:t xml:space="preserve"> </w:t>
      </w:r>
      <w:hyperlink r:id="rId4386" w:history="1">
        <w:r w:rsidRPr="007421C1">
          <w:rPr>
            <w:rStyle w:val="Hyperlink"/>
          </w:rPr>
          <w:t>World</w:t>
        </w:r>
      </w:hyperlink>
      <w:r w:rsidRPr="00874E0D">
        <w:t>!</w:t>
      </w:r>
      <w:r>
        <w:t xml:space="preserve"> </w:t>
      </w:r>
      <w:r w:rsidRPr="00874E0D">
        <w:t>I</w:t>
      </w:r>
      <w:r>
        <w:t xml:space="preserve"> </w:t>
      </w:r>
      <w:r w:rsidRPr="00874E0D">
        <w:t>have</w:t>
      </w:r>
      <w:r>
        <w:t xml:space="preserve"> </w:t>
      </w:r>
      <w:r w:rsidRPr="00874E0D">
        <w:t>already</w:t>
      </w:r>
      <w:r>
        <w:t xml:space="preserve"> </w:t>
      </w:r>
      <w:r w:rsidRPr="00874E0D">
        <w:t>returned</w:t>
      </w:r>
      <w:r>
        <w:t xml:space="preserve"> </w:t>
      </w:r>
      <w:r w:rsidRPr="00874E0D">
        <w:t>what</w:t>
      </w:r>
      <w:r>
        <w:t xml:space="preserve"> </w:t>
      </w:r>
      <w:r w:rsidRPr="00874E0D">
        <w:t>my</w:t>
      </w:r>
      <w:r>
        <w:t xml:space="preserve"> </w:t>
      </w:r>
      <w:r w:rsidRPr="00874E0D">
        <w:t>forefathers</w:t>
      </w:r>
      <w:r>
        <w:t xml:space="preserve"> </w:t>
      </w:r>
      <w:r w:rsidRPr="00874E0D">
        <w:t>have</w:t>
      </w:r>
      <w:r>
        <w:t xml:space="preserve"> </w:t>
      </w:r>
      <w:r w:rsidRPr="00874E0D">
        <w:t>taken..."</w:t>
      </w:r>
      <w:r>
        <w:t xml:space="preserve"> </w:t>
      </w:r>
      <w:r w:rsidRPr="00874E0D">
        <w:t>In</w:t>
      </w:r>
      <w:r>
        <w:t xml:space="preserve"> </w:t>
      </w:r>
      <w:r w:rsidRPr="00874E0D">
        <w:t>his</w:t>
      </w:r>
      <w:r>
        <w:t xml:space="preserve"> </w:t>
      </w:r>
      <w:r w:rsidRPr="00874E0D">
        <w:t>days</w:t>
      </w:r>
      <w:r>
        <w:t xml:space="preserve"> </w:t>
      </w:r>
      <w:r w:rsidRPr="00874E0D">
        <w:t>there</w:t>
      </w:r>
      <w:r>
        <w:t xml:space="preserve"> </w:t>
      </w:r>
      <w:r w:rsidRPr="00874E0D">
        <w:t>will</w:t>
      </w:r>
      <w:r>
        <w:t xml:space="preserve"> </w:t>
      </w:r>
      <w:r w:rsidRPr="00874E0D">
        <w:t>be</w:t>
      </w:r>
      <w:r>
        <w:t xml:space="preserve"> </w:t>
      </w:r>
      <w:r w:rsidRPr="00874E0D">
        <w:t>tragedies.</w:t>
      </w:r>
    </w:p>
    <w:p w14:paraId="31AC26AC" w14:textId="77777777" w:rsidR="00AB3DD9" w:rsidRPr="00874E0D" w:rsidRDefault="00AB3DD9" w:rsidP="00AB3DD9"/>
    <w:p w14:paraId="34546AE1" w14:textId="362F6065" w:rsidR="00AB3DD9" w:rsidRPr="00874E0D" w:rsidRDefault="00D70B19" w:rsidP="00AB3DD9">
      <w:pPr>
        <w:rPr>
          <w:b/>
          <w:bCs/>
        </w:rPr>
      </w:pPr>
      <w:hyperlink r:id="rId4387" w:history="1">
        <w:r w:rsidR="00AB3DD9" w:rsidRPr="007421C1">
          <w:rPr>
            <w:rStyle w:val="Hyperlink"/>
            <w:b/>
            <w:bCs/>
          </w:rPr>
          <w:t>Eighth</w:t>
        </w:r>
      </w:hyperlink>
      <w:r w:rsidR="00AB3DD9">
        <w:rPr>
          <w:b/>
          <w:bCs/>
        </w:rPr>
        <w:t xml:space="preserve"> </w:t>
      </w:r>
      <w:hyperlink r:id="rId4388" w:history="1">
        <w:r w:rsidR="00AB3DD9" w:rsidRPr="007421C1">
          <w:rPr>
            <w:rStyle w:val="Hyperlink"/>
            <w:b/>
            <w:bCs/>
          </w:rPr>
          <w:t>Sign</w:t>
        </w:r>
      </w:hyperlink>
      <w:r w:rsidR="00AB3DD9" w:rsidRPr="00874E0D">
        <w:rPr>
          <w:b/>
          <w:bCs/>
        </w:rPr>
        <w:t>:</w:t>
      </w:r>
    </w:p>
    <w:p w14:paraId="2594FDC6" w14:textId="4047B03C" w:rsidR="00AB3DD9" w:rsidRPr="00874E0D" w:rsidRDefault="00AB3DD9" w:rsidP="00AB3DD9">
      <w:r w:rsidRPr="00874E0D">
        <w:t>G-D</w:t>
      </w:r>
      <w:r>
        <w:t xml:space="preserve"> </w:t>
      </w:r>
      <w:r w:rsidRPr="00874E0D">
        <w:t>will</w:t>
      </w:r>
      <w:r>
        <w:t xml:space="preserve"> </w:t>
      </w:r>
      <w:r w:rsidRPr="00874E0D">
        <w:t>suddenly</w:t>
      </w:r>
      <w:r>
        <w:t xml:space="preserve"> </w:t>
      </w:r>
      <w:r w:rsidRPr="00874E0D">
        <w:t>take</w:t>
      </w:r>
      <w:r>
        <w:t xml:space="preserve"> </w:t>
      </w:r>
      <w:r w:rsidRPr="00874E0D">
        <w:t>out</w:t>
      </w:r>
      <w:r>
        <w:t xml:space="preserve"> </w:t>
      </w:r>
      <w:r w:rsidRPr="00874E0D">
        <w:t>Nechemia</w:t>
      </w:r>
      <w:r>
        <w:t xml:space="preserve"> </w:t>
      </w:r>
      <w:r w:rsidRPr="00874E0D">
        <w:t>ben</w:t>
      </w:r>
      <w:r>
        <w:t xml:space="preserve"> </w:t>
      </w:r>
      <w:r w:rsidRPr="00874E0D">
        <w:t>Chushiel,</w:t>
      </w:r>
      <w:r>
        <w:t xml:space="preserve"> </w:t>
      </w:r>
      <w:r w:rsidRPr="00874E0D">
        <w:t>he</w:t>
      </w:r>
      <w:r>
        <w:t xml:space="preserve"> </w:t>
      </w:r>
      <w:r w:rsidRPr="00874E0D">
        <w:t>is</w:t>
      </w:r>
      <w:r>
        <w:t xml:space="preserve"> </w:t>
      </w:r>
      <w:hyperlink r:id="rId4389" w:history="1">
        <w:r w:rsidRPr="007421C1">
          <w:rPr>
            <w:rStyle w:val="Hyperlink"/>
          </w:rPr>
          <w:t>Mashiach</w:t>
        </w:r>
      </w:hyperlink>
      <w:r>
        <w:t xml:space="preserve"> </w:t>
      </w:r>
      <w:r w:rsidRPr="00874E0D">
        <w:t>ben</w:t>
      </w:r>
      <w:r>
        <w:t xml:space="preserve"> </w:t>
      </w:r>
      <w:hyperlink r:id="rId4390" w:history="1">
        <w:r w:rsidRPr="007421C1">
          <w:rPr>
            <w:rStyle w:val="Hyperlink"/>
          </w:rPr>
          <w:t>Yosef</w:t>
        </w:r>
      </w:hyperlink>
      <w:r w:rsidRPr="00874E0D">
        <w:t>,</w:t>
      </w:r>
      <w:r>
        <w:t xml:space="preserve"> </w:t>
      </w:r>
      <w:r w:rsidRPr="00874E0D">
        <w:t>as</w:t>
      </w:r>
      <w:r>
        <w:t xml:space="preserve"> </w:t>
      </w:r>
      <w:r w:rsidRPr="00874E0D">
        <w:t>it</w:t>
      </w:r>
      <w:r>
        <w:t xml:space="preserve"> </w:t>
      </w:r>
      <w:r w:rsidRPr="00874E0D">
        <w:t>says</w:t>
      </w:r>
      <w:r>
        <w:t xml:space="preserve"> </w:t>
      </w:r>
      <w:r w:rsidRPr="00874E0D">
        <w:t>in</w:t>
      </w:r>
      <w:r>
        <w:t xml:space="preserve"> </w:t>
      </w:r>
      <w:r w:rsidRPr="00874E0D">
        <w:t>Malachi</w:t>
      </w:r>
      <w:r>
        <w:t xml:space="preserve"> </w:t>
      </w:r>
      <w:r w:rsidRPr="00874E0D">
        <w:t>3:1</w:t>
      </w:r>
      <w:r>
        <w:t xml:space="preserve"> </w:t>
      </w:r>
      <w:r w:rsidRPr="00874E0D">
        <w:t>"</w:t>
      </w:r>
      <w:r w:rsidRPr="00874E0D">
        <w:rPr>
          <w:rtl/>
          <w:lang w:bidi="he-IL"/>
        </w:rPr>
        <w:t>ופתאום</w:t>
      </w:r>
      <w:r>
        <w:rPr>
          <w:rtl/>
          <w:lang w:bidi="he-IL"/>
        </w:rPr>
        <w:t xml:space="preserve"> </w:t>
      </w:r>
      <w:r w:rsidRPr="00874E0D">
        <w:rPr>
          <w:rtl/>
          <w:lang w:bidi="he-IL"/>
        </w:rPr>
        <w:t>יבוא</w:t>
      </w:r>
      <w:r>
        <w:rPr>
          <w:rtl/>
          <w:lang w:bidi="he-IL"/>
        </w:rPr>
        <w:t xml:space="preserve"> </w:t>
      </w:r>
      <w:r w:rsidRPr="00874E0D">
        <w:rPr>
          <w:rtl/>
          <w:lang w:bidi="he-IL"/>
        </w:rPr>
        <w:t>אל</w:t>
      </w:r>
      <w:r>
        <w:rPr>
          <w:rtl/>
          <w:lang w:bidi="he-IL"/>
        </w:rPr>
        <w:t xml:space="preserve"> </w:t>
      </w:r>
      <w:r w:rsidRPr="00874E0D">
        <w:rPr>
          <w:rtl/>
          <w:lang w:bidi="he-IL"/>
        </w:rPr>
        <w:t>היכלו</w:t>
      </w:r>
      <w:r>
        <w:rPr>
          <w:rtl/>
          <w:lang w:bidi="he-IL"/>
        </w:rPr>
        <w:t xml:space="preserve"> </w:t>
      </w:r>
      <w:r w:rsidRPr="00874E0D">
        <w:rPr>
          <w:rtl/>
          <w:lang w:bidi="he-IL"/>
        </w:rPr>
        <w:t>האדון</w:t>
      </w:r>
      <w:r>
        <w:rPr>
          <w:rtl/>
          <w:lang w:bidi="he-IL"/>
        </w:rPr>
        <w:t xml:space="preserve"> </w:t>
      </w:r>
      <w:r w:rsidRPr="00874E0D">
        <w:rPr>
          <w:rtl/>
          <w:lang w:bidi="he-IL"/>
        </w:rPr>
        <w:t>אשר</w:t>
      </w:r>
      <w:r>
        <w:rPr>
          <w:rtl/>
          <w:lang w:bidi="he-IL"/>
        </w:rPr>
        <w:t xml:space="preserve"> </w:t>
      </w:r>
      <w:r w:rsidRPr="00874E0D">
        <w:rPr>
          <w:rtl/>
          <w:lang w:bidi="he-IL"/>
        </w:rPr>
        <w:t>אתם</w:t>
      </w:r>
      <w:r>
        <w:rPr>
          <w:rtl/>
          <w:lang w:bidi="he-IL"/>
        </w:rPr>
        <w:t xml:space="preserve"> </w:t>
      </w:r>
      <w:r w:rsidRPr="00874E0D">
        <w:rPr>
          <w:rtl/>
          <w:lang w:bidi="he-IL"/>
        </w:rPr>
        <w:t>מבקשים</w:t>
      </w:r>
    </w:p>
    <w:p w14:paraId="5FD86C12" w14:textId="62604A9B" w:rsidR="00AB3DD9" w:rsidRPr="00874E0D" w:rsidRDefault="00AB3DD9" w:rsidP="00AB3DD9">
      <w:r w:rsidRPr="00874E0D">
        <w:t>and</w:t>
      </w:r>
      <w:r>
        <w:t xml:space="preserve"> </w:t>
      </w:r>
      <w:hyperlink r:id="rId4391" w:history="1">
        <w:r w:rsidRPr="007421C1">
          <w:rPr>
            <w:rStyle w:val="Hyperlink"/>
          </w:rPr>
          <w:t>HaShem</w:t>
        </w:r>
      </w:hyperlink>
      <w:r w:rsidRPr="00874E0D">
        <w:t>,</w:t>
      </w:r>
      <w:r>
        <w:t xml:space="preserve"> </w:t>
      </w:r>
      <w:r w:rsidRPr="00874E0D">
        <w:t>whom</w:t>
      </w:r>
      <w:r>
        <w:t xml:space="preserve"> </w:t>
      </w:r>
      <w:r w:rsidRPr="00874E0D">
        <w:t>ye</w:t>
      </w:r>
      <w:r>
        <w:t xml:space="preserve"> </w:t>
      </w:r>
      <w:r w:rsidRPr="00874E0D">
        <w:t>seek,</w:t>
      </w:r>
      <w:r>
        <w:t xml:space="preserve"> </w:t>
      </w:r>
      <w:r w:rsidRPr="00874E0D">
        <w:t>will</w:t>
      </w:r>
      <w:r>
        <w:t xml:space="preserve"> </w:t>
      </w:r>
      <w:r w:rsidRPr="00874E0D">
        <w:t>suddenly</w:t>
      </w:r>
      <w:r>
        <w:t xml:space="preserve"> </w:t>
      </w:r>
      <w:r w:rsidRPr="00874E0D">
        <w:t>come</w:t>
      </w:r>
      <w:r>
        <w:t xml:space="preserve"> </w:t>
      </w:r>
      <w:r w:rsidRPr="00874E0D">
        <w:t>to</w:t>
      </w:r>
      <w:r>
        <w:t xml:space="preserve"> </w:t>
      </w:r>
      <w:r w:rsidRPr="00874E0D">
        <w:t>His</w:t>
      </w:r>
      <w:r>
        <w:t xml:space="preserve"> </w:t>
      </w:r>
      <w:hyperlink r:id="rId4392" w:history="1">
        <w:r w:rsidRPr="007421C1">
          <w:rPr>
            <w:rStyle w:val="Hyperlink"/>
          </w:rPr>
          <w:t>temple</w:t>
        </w:r>
      </w:hyperlink>
      <w:r w:rsidRPr="00874E0D">
        <w:t>"</w:t>
      </w:r>
    </w:p>
    <w:p w14:paraId="0CB6D1E6" w14:textId="3D881016" w:rsidR="00AB3DD9" w:rsidRPr="00874E0D" w:rsidRDefault="00AB3DD9" w:rsidP="00AB3DD9">
      <w:r w:rsidRPr="00874E0D">
        <w:t>He</w:t>
      </w:r>
      <w:r>
        <w:t xml:space="preserve"> </w:t>
      </w:r>
      <w:r w:rsidRPr="00874E0D">
        <w:t>will</w:t>
      </w:r>
      <w:r>
        <w:t xml:space="preserve"> </w:t>
      </w:r>
      <w:r w:rsidRPr="00874E0D">
        <w:t>make</w:t>
      </w:r>
      <w:r>
        <w:t xml:space="preserve"> </w:t>
      </w:r>
      <w:r w:rsidRPr="00874E0D">
        <w:t>war</w:t>
      </w:r>
      <w:r>
        <w:t xml:space="preserve"> </w:t>
      </w:r>
      <w:r w:rsidRPr="00874E0D">
        <w:t>with</w:t>
      </w:r>
      <w:r>
        <w:t xml:space="preserve"> </w:t>
      </w:r>
      <w:r w:rsidRPr="00874E0D">
        <w:t>the</w:t>
      </w:r>
      <w:r>
        <w:t xml:space="preserve"> </w:t>
      </w:r>
      <w:r w:rsidRPr="00874E0D">
        <w:t>king</w:t>
      </w:r>
      <w:r>
        <w:t xml:space="preserve"> </w:t>
      </w:r>
      <w:r w:rsidRPr="00874E0D">
        <w:t>of</w:t>
      </w:r>
      <w:r>
        <w:t xml:space="preserve"> </w:t>
      </w:r>
      <w:hyperlink r:id="rId4393" w:history="1">
        <w:r w:rsidRPr="007421C1">
          <w:rPr>
            <w:rStyle w:val="Hyperlink"/>
          </w:rPr>
          <w:t>Edom</w:t>
        </w:r>
      </w:hyperlink>
      <w:r>
        <w:t xml:space="preserve"> </w:t>
      </w:r>
      <w:r w:rsidRPr="00874E0D">
        <w:t>and</w:t>
      </w:r>
      <w:r>
        <w:t xml:space="preserve"> </w:t>
      </w:r>
      <w:r w:rsidRPr="00874E0D">
        <w:t>will</w:t>
      </w:r>
      <w:r>
        <w:t xml:space="preserve"> </w:t>
      </w:r>
      <w:r w:rsidRPr="00874E0D">
        <w:t>kill</w:t>
      </w:r>
      <w:r>
        <w:t xml:space="preserve"> </w:t>
      </w:r>
      <w:r w:rsidRPr="00874E0D">
        <w:t>him</w:t>
      </w:r>
      <w:r>
        <w:t xml:space="preserve"> </w:t>
      </w:r>
      <w:r w:rsidRPr="00874E0D">
        <w:t>and</w:t>
      </w:r>
      <w:r>
        <w:t xml:space="preserve"> </w:t>
      </w:r>
      <w:r w:rsidRPr="00874E0D">
        <w:t>he</w:t>
      </w:r>
      <w:r>
        <w:t xml:space="preserve"> </w:t>
      </w:r>
      <w:r w:rsidRPr="00874E0D">
        <w:t>will</w:t>
      </w:r>
      <w:r>
        <w:t xml:space="preserve"> </w:t>
      </w:r>
      <w:r w:rsidRPr="00874E0D">
        <w:t>put</w:t>
      </w:r>
      <w:r>
        <w:t xml:space="preserve"> </w:t>
      </w:r>
      <w:r w:rsidRPr="00874E0D">
        <w:t>the</w:t>
      </w:r>
      <w:r>
        <w:t xml:space="preserve"> </w:t>
      </w:r>
      <w:r w:rsidRPr="00874E0D">
        <w:t>crown</w:t>
      </w:r>
      <w:r>
        <w:t xml:space="preserve"> </w:t>
      </w:r>
      <w:r w:rsidRPr="00874E0D">
        <w:t>on</w:t>
      </w:r>
      <w:r>
        <w:t xml:space="preserve"> </w:t>
      </w:r>
      <w:r w:rsidRPr="00874E0D">
        <w:t>him</w:t>
      </w:r>
      <w:r>
        <w:t xml:space="preserve"> </w:t>
      </w:r>
      <w:r w:rsidRPr="00874E0D">
        <w:t>that</w:t>
      </w:r>
      <w:r>
        <w:t xml:space="preserve"> </w:t>
      </w:r>
      <w:r w:rsidRPr="00874E0D">
        <w:t>the</w:t>
      </w:r>
      <w:r>
        <w:t xml:space="preserve"> </w:t>
      </w:r>
      <w:r w:rsidRPr="00874E0D">
        <w:t>king</w:t>
      </w:r>
      <w:r>
        <w:t xml:space="preserve"> </w:t>
      </w:r>
      <w:r w:rsidRPr="00874E0D">
        <w:t>of</w:t>
      </w:r>
      <w:r>
        <w:t xml:space="preserve"> </w:t>
      </w:r>
      <w:hyperlink r:id="rId4394" w:history="1">
        <w:r w:rsidRPr="007421C1">
          <w:rPr>
            <w:rStyle w:val="Hyperlink"/>
          </w:rPr>
          <w:t>Edom</w:t>
        </w:r>
      </w:hyperlink>
      <w:r>
        <w:t xml:space="preserve"> </w:t>
      </w:r>
      <w:r w:rsidRPr="00874E0D">
        <w:t>returned</w:t>
      </w:r>
      <w:r>
        <w:t xml:space="preserve"> </w:t>
      </w:r>
      <w:r w:rsidRPr="00874E0D">
        <w:t>to</w:t>
      </w:r>
      <w:r>
        <w:t xml:space="preserve"> </w:t>
      </w:r>
      <w:hyperlink r:id="rId4395" w:history="1">
        <w:r w:rsidRPr="007421C1">
          <w:rPr>
            <w:rStyle w:val="Hyperlink"/>
          </w:rPr>
          <w:t>Yerushalayim</w:t>
        </w:r>
      </w:hyperlink>
      <w:r>
        <w:t xml:space="preserve"> </w:t>
      </w:r>
      <w:r w:rsidRPr="00874E0D">
        <w:t>and</w:t>
      </w:r>
      <w:r>
        <w:t xml:space="preserve"> </w:t>
      </w:r>
      <w:r w:rsidRPr="00874E0D">
        <w:t>the</w:t>
      </w:r>
      <w:r>
        <w:t xml:space="preserve"> </w:t>
      </w:r>
      <w:r w:rsidRPr="00874E0D">
        <w:t>whole</w:t>
      </w:r>
      <w:r>
        <w:t xml:space="preserve"> </w:t>
      </w:r>
      <w:hyperlink r:id="rId4396" w:history="1">
        <w:r w:rsidRPr="007421C1">
          <w:rPr>
            <w:rStyle w:val="Hyperlink"/>
          </w:rPr>
          <w:t>world</w:t>
        </w:r>
      </w:hyperlink>
      <w:r>
        <w:t xml:space="preserve"> </w:t>
      </w:r>
      <w:r w:rsidRPr="00874E0D">
        <w:t>will</w:t>
      </w:r>
      <w:r>
        <w:t xml:space="preserve"> </w:t>
      </w:r>
      <w:hyperlink r:id="rId4397" w:history="1">
        <w:r w:rsidRPr="007421C1">
          <w:rPr>
            <w:rStyle w:val="Hyperlink"/>
          </w:rPr>
          <w:t>know</w:t>
        </w:r>
      </w:hyperlink>
      <w:r>
        <w:t xml:space="preserve"> </w:t>
      </w:r>
      <w:r w:rsidRPr="00874E0D">
        <w:t>about</w:t>
      </w:r>
      <w:r>
        <w:t xml:space="preserve"> </w:t>
      </w:r>
      <w:r w:rsidRPr="00874E0D">
        <w:t>Nechemia.</w:t>
      </w:r>
    </w:p>
    <w:p w14:paraId="5C9F127C" w14:textId="77777777" w:rsidR="00AB3DD9" w:rsidRPr="00874E0D" w:rsidRDefault="00AB3DD9" w:rsidP="00AB3DD9"/>
    <w:p w14:paraId="5D950626" w14:textId="0915BF17" w:rsidR="00AB3DD9" w:rsidRPr="00874E0D" w:rsidRDefault="00D70B19" w:rsidP="00AB3DD9">
      <w:pPr>
        <w:rPr>
          <w:b/>
          <w:bCs/>
        </w:rPr>
      </w:pPr>
      <w:hyperlink r:id="rId4398" w:history="1">
        <w:r w:rsidR="00AB3DD9" w:rsidRPr="007421C1">
          <w:rPr>
            <w:rStyle w:val="Hyperlink"/>
            <w:b/>
            <w:bCs/>
          </w:rPr>
          <w:t>Ninth</w:t>
        </w:r>
      </w:hyperlink>
      <w:r w:rsidR="00AB3DD9">
        <w:rPr>
          <w:b/>
          <w:bCs/>
        </w:rPr>
        <w:t xml:space="preserve"> </w:t>
      </w:r>
      <w:hyperlink r:id="rId4399" w:history="1">
        <w:r w:rsidR="00AB3DD9" w:rsidRPr="007421C1">
          <w:rPr>
            <w:rStyle w:val="Hyperlink"/>
            <w:b/>
            <w:bCs/>
          </w:rPr>
          <w:t>Sign</w:t>
        </w:r>
      </w:hyperlink>
      <w:r w:rsidR="00AB3DD9" w:rsidRPr="00874E0D">
        <w:rPr>
          <w:b/>
          <w:bCs/>
        </w:rPr>
        <w:t>:</w:t>
      </w:r>
    </w:p>
    <w:p w14:paraId="3919B73F" w14:textId="2D7E88E2" w:rsidR="00AB3DD9" w:rsidRPr="00874E0D" w:rsidRDefault="00AB3DD9" w:rsidP="00AB3DD9">
      <w:r w:rsidRPr="00874E0D">
        <w:t>A</w:t>
      </w:r>
      <w:r>
        <w:t xml:space="preserve"> </w:t>
      </w:r>
      <w:r w:rsidRPr="00874E0D">
        <w:t>man</w:t>
      </w:r>
      <w:r>
        <w:t xml:space="preserve"> </w:t>
      </w:r>
      <w:r w:rsidRPr="00874E0D">
        <w:t>will</w:t>
      </w:r>
      <w:r>
        <w:t xml:space="preserve"> </w:t>
      </w:r>
      <w:r w:rsidRPr="00874E0D">
        <w:t>come</w:t>
      </w:r>
      <w:r>
        <w:t xml:space="preserve"> </w:t>
      </w:r>
      <w:r w:rsidRPr="00874E0D">
        <w:t>out</w:t>
      </w:r>
      <w:r>
        <w:t xml:space="preserve"> </w:t>
      </w:r>
      <w:r w:rsidRPr="00874E0D">
        <w:t>of</w:t>
      </w:r>
      <w:r>
        <w:t xml:space="preserve"> </w:t>
      </w:r>
      <w:r w:rsidRPr="00874E0D">
        <w:t>the</w:t>
      </w:r>
      <w:r>
        <w:t xml:space="preserve"> </w:t>
      </w:r>
      <w:r w:rsidRPr="00874E0D">
        <w:t>Romi</w:t>
      </w:r>
      <w:r>
        <w:t xml:space="preserve"> </w:t>
      </w:r>
      <w:hyperlink r:id="rId4400" w:history="1">
        <w:r w:rsidRPr="007421C1">
          <w:rPr>
            <w:rStyle w:val="Hyperlink"/>
          </w:rPr>
          <w:t>nation</w:t>
        </w:r>
      </w:hyperlink>
      <w:r>
        <w:t xml:space="preserve"> </w:t>
      </w:r>
      <w:r w:rsidRPr="00874E0D">
        <w:t>and</w:t>
      </w:r>
      <w:r>
        <w:t xml:space="preserve"> </w:t>
      </w:r>
      <w:r w:rsidRPr="00874E0D">
        <w:t>his</w:t>
      </w:r>
      <w:r>
        <w:t xml:space="preserve"> </w:t>
      </w:r>
      <w:hyperlink r:id="rId4401" w:history="1">
        <w:r w:rsidRPr="007421C1">
          <w:rPr>
            <w:rStyle w:val="Hyperlink"/>
          </w:rPr>
          <w:t>name</w:t>
        </w:r>
      </w:hyperlink>
      <w:r>
        <w:t xml:space="preserve"> </w:t>
      </w:r>
      <w:r w:rsidRPr="00874E0D">
        <w:t>is</w:t>
      </w:r>
      <w:r>
        <w:t xml:space="preserve"> </w:t>
      </w:r>
      <w:r w:rsidRPr="00874E0D">
        <w:t>Armilus,</w:t>
      </w:r>
      <w:r>
        <w:t xml:space="preserve"> </w:t>
      </w:r>
      <w:r w:rsidRPr="00874E0D">
        <w:t>the</w:t>
      </w:r>
      <w:r>
        <w:t xml:space="preserve"> </w:t>
      </w:r>
      <w:r w:rsidRPr="00874E0D">
        <w:t>son</w:t>
      </w:r>
      <w:r>
        <w:t xml:space="preserve"> </w:t>
      </w:r>
      <w:r w:rsidRPr="00874E0D">
        <w:t>of</w:t>
      </w:r>
      <w:r>
        <w:t xml:space="preserve"> </w:t>
      </w:r>
      <w:r w:rsidRPr="00874E0D">
        <w:t>Satan,</w:t>
      </w:r>
      <w:r>
        <w:t xml:space="preserve"> </w:t>
      </w:r>
      <w:r w:rsidRPr="00874E0D">
        <w:t>the</w:t>
      </w:r>
      <w:r>
        <w:t xml:space="preserve"> </w:t>
      </w:r>
      <w:r w:rsidRPr="00874E0D">
        <w:t>son</w:t>
      </w:r>
      <w:r>
        <w:t xml:space="preserve"> </w:t>
      </w:r>
      <w:r w:rsidRPr="00874E0D">
        <w:t>of</w:t>
      </w:r>
      <w:r>
        <w:t xml:space="preserve"> </w:t>
      </w:r>
      <w:r w:rsidRPr="00874E0D">
        <w:t>the</w:t>
      </w:r>
      <w:r>
        <w:t xml:space="preserve"> </w:t>
      </w:r>
      <w:hyperlink r:id="rId4402" w:history="1">
        <w:r w:rsidRPr="007421C1">
          <w:rPr>
            <w:rStyle w:val="Hyperlink"/>
          </w:rPr>
          <w:t>idol</w:t>
        </w:r>
      </w:hyperlink>
      <w:r>
        <w:t xml:space="preserve"> </w:t>
      </w:r>
      <w:hyperlink r:id="rId4403" w:history="1">
        <w:r w:rsidRPr="007421C1">
          <w:rPr>
            <w:rStyle w:val="Hyperlink"/>
          </w:rPr>
          <w:t>rock</w:t>
        </w:r>
      </w:hyperlink>
      <w:r>
        <w:t xml:space="preserve"> </w:t>
      </w:r>
      <w:r w:rsidRPr="00874E0D">
        <w:t>in</w:t>
      </w:r>
      <w:r>
        <w:t xml:space="preserve"> </w:t>
      </w:r>
      <w:r w:rsidRPr="00874E0D">
        <w:t>Romi</w:t>
      </w:r>
      <w:r>
        <w:t xml:space="preserve"> </w:t>
      </w:r>
      <w:r w:rsidRPr="00874E0D">
        <w:t>that</w:t>
      </w:r>
      <w:r>
        <w:t xml:space="preserve"> </w:t>
      </w:r>
      <w:r w:rsidRPr="00874E0D">
        <w:t>has</w:t>
      </w:r>
      <w:r>
        <w:t xml:space="preserve"> </w:t>
      </w:r>
      <w:r w:rsidRPr="00874E0D">
        <w:t>the</w:t>
      </w:r>
      <w:r>
        <w:t xml:space="preserve"> </w:t>
      </w:r>
      <w:r w:rsidRPr="00874E0D">
        <w:t>image</w:t>
      </w:r>
      <w:r>
        <w:t xml:space="preserve"> </w:t>
      </w:r>
      <w:r w:rsidRPr="00874E0D">
        <w:t>of</w:t>
      </w:r>
      <w:r>
        <w:t xml:space="preserve"> </w:t>
      </w:r>
      <w:r w:rsidRPr="00874E0D">
        <w:t>a</w:t>
      </w:r>
      <w:r>
        <w:t xml:space="preserve"> </w:t>
      </w:r>
      <w:hyperlink r:id="rId4404" w:history="1">
        <w:r w:rsidRPr="007421C1">
          <w:rPr>
            <w:rStyle w:val="Hyperlink"/>
          </w:rPr>
          <w:t>female</w:t>
        </w:r>
      </w:hyperlink>
      <w:r>
        <w:t xml:space="preserve"> </w:t>
      </w:r>
      <w:r w:rsidRPr="00874E0D">
        <w:t>and</w:t>
      </w:r>
      <w:r>
        <w:t xml:space="preserve"> </w:t>
      </w:r>
      <w:r w:rsidRPr="00874E0D">
        <w:t>the</w:t>
      </w:r>
      <w:r>
        <w:t xml:space="preserve"> </w:t>
      </w:r>
      <w:r w:rsidRPr="00874E0D">
        <w:t>Satan</w:t>
      </w:r>
      <w:r>
        <w:t xml:space="preserve"> </w:t>
      </w:r>
      <w:r w:rsidRPr="00874E0D">
        <w:t>sleeps</w:t>
      </w:r>
      <w:r>
        <w:t xml:space="preserve"> </w:t>
      </w:r>
      <w:r w:rsidRPr="00874E0D">
        <w:t>with</w:t>
      </w:r>
      <w:r>
        <w:t xml:space="preserve"> </w:t>
      </w:r>
      <w:r w:rsidRPr="00874E0D">
        <w:t>her</w:t>
      </w:r>
      <w:r>
        <w:t xml:space="preserve"> </w:t>
      </w:r>
      <w:r w:rsidRPr="00874E0D">
        <w:t>and</w:t>
      </w:r>
      <w:r>
        <w:t xml:space="preserve"> </w:t>
      </w:r>
      <w:r w:rsidRPr="00874E0D">
        <w:t>this</w:t>
      </w:r>
      <w:r>
        <w:t xml:space="preserve"> </w:t>
      </w:r>
      <w:r w:rsidRPr="00874E0D">
        <w:t>man</w:t>
      </w:r>
      <w:r>
        <w:t xml:space="preserve"> </w:t>
      </w:r>
      <w:r w:rsidRPr="00874E0D">
        <w:t>will</w:t>
      </w:r>
      <w:r>
        <w:t xml:space="preserve"> </w:t>
      </w:r>
      <w:r w:rsidRPr="00874E0D">
        <w:t>be</w:t>
      </w:r>
      <w:r>
        <w:t xml:space="preserve"> </w:t>
      </w:r>
      <w:r w:rsidRPr="00874E0D">
        <w:t>born</w:t>
      </w:r>
      <w:r>
        <w:t xml:space="preserve"> </w:t>
      </w:r>
      <w:r w:rsidRPr="00874E0D">
        <w:t>from</w:t>
      </w:r>
      <w:r>
        <w:t xml:space="preserve"> </w:t>
      </w:r>
      <w:r w:rsidRPr="00874E0D">
        <w:t>it.</w:t>
      </w:r>
      <w:r>
        <w:t xml:space="preserve"> </w:t>
      </w:r>
      <w:r w:rsidRPr="00874E0D">
        <w:t>On</w:t>
      </w:r>
      <w:r>
        <w:t xml:space="preserve"> </w:t>
      </w:r>
      <w:r w:rsidRPr="00874E0D">
        <w:t>the</w:t>
      </w:r>
      <w:r>
        <w:t xml:space="preserve"> </w:t>
      </w:r>
      <w:r w:rsidRPr="00874E0D">
        <w:t>day</w:t>
      </w:r>
      <w:r>
        <w:t xml:space="preserve"> </w:t>
      </w:r>
      <w:r w:rsidRPr="00874E0D">
        <w:t>of</w:t>
      </w:r>
      <w:r>
        <w:t xml:space="preserve"> </w:t>
      </w:r>
      <w:r w:rsidRPr="00874E0D">
        <w:t>his</w:t>
      </w:r>
      <w:r>
        <w:t xml:space="preserve"> </w:t>
      </w:r>
      <w:hyperlink r:id="rId4405" w:history="1">
        <w:r w:rsidRPr="007421C1">
          <w:rPr>
            <w:rStyle w:val="Hyperlink"/>
          </w:rPr>
          <w:t>birth</w:t>
        </w:r>
      </w:hyperlink>
      <w:r w:rsidRPr="00874E0D">
        <w:t>,</w:t>
      </w:r>
      <w:r>
        <w:t xml:space="preserve"> </w:t>
      </w:r>
      <w:r w:rsidRPr="00874E0D">
        <w:t>he</w:t>
      </w:r>
      <w:r>
        <w:t xml:space="preserve"> </w:t>
      </w:r>
      <w:r w:rsidRPr="00874E0D">
        <w:t>will</w:t>
      </w:r>
      <w:r>
        <w:t xml:space="preserve"> </w:t>
      </w:r>
      <w:r w:rsidRPr="00874E0D">
        <w:t>be</w:t>
      </w:r>
      <w:r>
        <w:t xml:space="preserve"> </w:t>
      </w:r>
      <w:r w:rsidRPr="00874E0D">
        <w:t>like</w:t>
      </w:r>
      <w:r>
        <w:t xml:space="preserve"> </w:t>
      </w:r>
      <w:r w:rsidRPr="00874E0D">
        <w:t>100</w:t>
      </w:r>
      <w:r>
        <w:t xml:space="preserve"> </w:t>
      </w:r>
      <w:r w:rsidRPr="00874E0D">
        <w:t>years</w:t>
      </w:r>
      <w:r>
        <w:t xml:space="preserve"> </w:t>
      </w:r>
      <w:r w:rsidRPr="00874E0D">
        <w:t>old.</w:t>
      </w:r>
      <w:r>
        <w:t xml:space="preserve"> </w:t>
      </w:r>
      <w:r w:rsidRPr="00874E0D">
        <w:t>And</w:t>
      </w:r>
      <w:r>
        <w:t xml:space="preserve"> </w:t>
      </w:r>
      <w:r w:rsidRPr="00874E0D">
        <w:t>he</w:t>
      </w:r>
      <w:r>
        <w:t xml:space="preserve"> </w:t>
      </w:r>
      <w:r w:rsidRPr="00874E0D">
        <w:t>will</w:t>
      </w:r>
      <w:r>
        <w:t xml:space="preserve"> </w:t>
      </w:r>
      <w:r w:rsidRPr="00874E0D">
        <w:t>make</w:t>
      </w:r>
      <w:r>
        <w:t xml:space="preserve"> </w:t>
      </w:r>
      <w:r w:rsidRPr="00874E0D">
        <w:t>war</w:t>
      </w:r>
      <w:r>
        <w:t xml:space="preserve"> </w:t>
      </w:r>
      <w:r w:rsidRPr="00874E0D">
        <w:t>in</w:t>
      </w:r>
      <w:r>
        <w:t xml:space="preserve"> </w:t>
      </w:r>
      <w:r w:rsidRPr="00874E0D">
        <w:t>Alexandria</w:t>
      </w:r>
      <w:r>
        <w:t xml:space="preserve"> </w:t>
      </w:r>
      <w:r w:rsidRPr="00874E0D">
        <w:t>and</w:t>
      </w:r>
      <w:r>
        <w:t xml:space="preserve"> </w:t>
      </w:r>
      <w:r w:rsidRPr="00874E0D">
        <w:t>destroy</w:t>
      </w:r>
      <w:r>
        <w:t xml:space="preserve"> </w:t>
      </w:r>
      <w:r w:rsidRPr="00874E0D">
        <w:t>the</w:t>
      </w:r>
      <w:r>
        <w:t xml:space="preserve"> </w:t>
      </w:r>
      <w:r w:rsidRPr="00874E0D">
        <w:t>entire</w:t>
      </w:r>
      <w:r>
        <w:t xml:space="preserve"> </w:t>
      </w:r>
      <w:r w:rsidRPr="00874E0D">
        <w:t>sea</w:t>
      </w:r>
      <w:r>
        <w:t xml:space="preserve"> </w:t>
      </w:r>
      <w:r w:rsidRPr="00874E0D">
        <w:t>coast</w:t>
      </w:r>
      <w:r>
        <w:t xml:space="preserve"> </w:t>
      </w:r>
      <w:r w:rsidRPr="00874E0D">
        <w:t>-</w:t>
      </w:r>
      <w:r>
        <w:t xml:space="preserve"> </w:t>
      </w:r>
      <w:r w:rsidRPr="00874E0D">
        <w:t>woe</w:t>
      </w:r>
      <w:r>
        <w:t xml:space="preserve"> </w:t>
      </w:r>
      <w:r w:rsidRPr="00874E0D">
        <w:t>is</w:t>
      </w:r>
      <w:r>
        <w:t xml:space="preserve"> </w:t>
      </w:r>
      <w:r w:rsidRPr="00874E0D">
        <w:t>the</w:t>
      </w:r>
      <w:r>
        <w:t xml:space="preserve"> </w:t>
      </w:r>
      <w:r w:rsidRPr="00874E0D">
        <w:t>person</w:t>
      </w:r>
      <w:r>
        <w:t xml:space="preserve"> </w:t>
      </w:r>
      <w:r w:rsidRPr="00874E0D">
        <w:t>that</w:t>
      </w:r>
      <w:r>
        <w:t xml:space="preserve"> </w:t>
      </w:r>
      <w:r w:rsidRPr="00874E0D">
        <w:t>will</w:t>
      </w:r>
      <w:r>
        <w:t xml:space="preserve"> </w:t>
      </w:r>
      <w:r w:rsidRPr="00874E0D">
        <w:t>be</w:t>
      </w:r>
      <w:r>
        <w:t xml:space="preserve"> </w:t>
      </w:r>
      <w:r w:rsidRPr="00874E0D">
        <w:t>caught</w:t>
      </w:r>
      <w:r>
        <w:t xml:space="preserve"> </w:t>
      </w:r>
      <w:r w:rsidRPr="00874E0D">
        <w:t>by</w:t>
      </w:r>
      <w:r>
        <w:t xml:space="preserve"> </w:t>
      </w:r>
      <w:r w:rsidRPr="00874E0D">
        <w:t>him!</w:t>
      </w:r>
      <w:r>
        <w:t xml:space="preserve"> </w:t>
      </w:r>
      <w:r w:rsidRPr="00874E0D">
        <w:t>And</w:t>
      </w:r>
      <w:r>
        <w:t xml:space="preserve"> </w:t>
      </w:r>
      <w:r w:rsidRPr="00874E0D">
        <w:t>then</w:t>
      </w:r>
      <w:r>
        <w:t xml:space="preserve"> </w:t>
      </w:r>
      <w:r w:rsidRPr="00874E0D">
        <w:t>he</w:t>
      </w:r>
      <w:r>
        <w:t xml:space="preserve"> </w:t>
      </w:r>
      <w:r w:rsidRPr="00874E0D">
        <w:t>will</w:t>
      </w:r>
      <w:r>
        <w:t xml:space="preserve"> </w:t>
      </w:r>
      <w:r w:rsidRPr="00874E0D">
        <w:t>personally</w:t>
      </w:r>
      <w:r>
        <w:t xml:space="preserve"> </w:t>
      </w:r>
      <w:r w:rsidRPr="00874E0D">
        <w:t>come</w:t>
      </w:r>
      <w:r>
        <w:t xml:space="preserve"> </w:t>
      </w:r>
      <w:r w:rsidRPr="00874E0D">
        <w:t>to</w:t>
      </w:r>
      <w:r>
        <w:t xml:space="preserve"> </w:t>
      </w:r>
      <w:r w:rsidRPr="00874E0D">
        <w:t>Gaza</w:t>
      </w:r>
      <w:r>
        <w:t xml:space="preserve"> </w:t>
      </w:r>
      <w:r w:rsidRPr="00874E0D">
        <w:t>and</w:t>
      </w:r>
      <w:r>
        <w:t xml:space="preserve"> </w:t>
      </w:r>
      <w:r w:rsidRPr="00874E0D">
        <w:t>prepare</w:t>
      </w:r>
      <w:r>
        <w:t xml:space="preserve"> </w:t>
      </w:r>
      <w:r w:rsidRPr="00874E0D">
        <w:t>his</w:t>
      </w:r>
      <w:r>
        <w:t xml:space="preserve"> </w:t>
      </w:r>
      <w:r w:rsidRPr="00874E0D">
        <w:t>'chair'</w:t>
      </w:r>
      <w:r>
        <w:t xml:space="preserve"> </w:t>
      </w:r>
      <w:r w:rsidRPr="00874E0D">
        <w:t>there.</w:t>
      </w:r>
      <w:r>
        <w:t xml:space="preserve"> </w:t>
      </w:r>
      <w:r w:rsidRPr="00874E0D">
        <w:t>These</w:t>
      </w:r>
      <w:r>
        <w:t xml:space="preserve"> </w:t>
      </w:r>
      <w:r w:rsidRPr="00874E0D">
        <w:t>are</w:t>
      </w:r>
      <w:r>
        <w:t xml:space="preserve"> </w:t>
      </w:r>
      <w:r w:rsidRPr="00874E0D">
        <w:t>his</w:t>
      </w:r>
      <w:r>
        <w:t xml:space="preserve"> </w:t>
      </w:r>
      <w:hyperlink r:id="rId4406" w:history="1">
        <w:r w:rsidRPr="007421C1">
          <w:rPr>
            <w:rStyle w:val="Hyperlink"/>
          </w:rPr>
          <w:t>signs</w:t>
        </w:r>
      </w:hyperlink>
      <w:r w:rsidRPr="00874E0D">
        <w:t>:</w:t>
      </w:r>
      <w:r>
        <w:t xml:space="preserve"> </w:t>
      </w:r>
      <w:r w:rsidRPr="00874E0D">
        <w:t>his</w:t>
      </w:r>
      <w:r>
        <w:t xml:space="preserve"> </w:t>
      </w:r>
      <w:r w:rsidRPr="00874E0D">
        <w:t>height</w:t>
      </w:r>
      <w:r>
        <w:t xml:space="preserve"> </w:t>
      </w:r>
      <w:r w:rsidRPr="00874E0D">
        <w:t>is</w:t>
      </w:r>
      <w:r>
        <w:t xml:space="preserve"> </w:t>
      </w:r>
      <w:r w:rsidRPr="00874E0D">
        <w:t>10</w:t>
      </w:r>
      <w:r>
        <w:t xml:space="preserve"> </w:t>
      </w:r>
      <w:r w:rsidRPr="00874E0D">
        <w:t>amot...</w:t>
      </w:r>
      <w:r>
        <w:t xml:space="preserve"> </w:t>
      </w:r>
      <w:r w:rsidRPr="00874E0D">
        <w:t>And</w:t>
      </w:r>
      <w:r>
        <w:t xml:space="preserve"> </w:t>
      </w:r>
      <w:r w:rsidRPr="00874E0D">
        <w:t>he</w:t>
      </w:r>
      <w:r>
        <w:t xml:space="preserve"> </w:t>
      </w:r>
      <w:r w:rsidRPr="00874E0D">
        <w:t>will</w:t>
      </w:r>
      <w:r>
        <w:t xml:space="preserve"> </w:t>
      </w:r>
      <w:r w:rsidRPr="00874E0D">
        <w:t>sit</w:t>
      </w:r>
      <w:r>
        <w:t xml:space="preserve"> </w:t>
      </w:r>
      <w:r w:rsidRPr="00874E0D">
        <w:t>on</w:t>
      </w:r>
      <w:r>
        <w:t xml:space="preserve"> </w:t>
      </w:r>
      <w:r w:rsidRPr="00874E0D">
        <w:t>his</w:t>
      </w:r>
      <w:r>
        <w:t xml:space="preserve"> </w:t>
      </w:r>
      <w:r w:rsidRPr="00874E0D">
        <w:t>chair</w:t>
      </w:r>
      <w:r>
        <w:t xml:space="preserve"> </w:t>
      </w:r>
      <w:r w:rsidRPr="00874E0D">
        <w:t>and</w:t>
      </w:r>
      <w:r>
        <w:t xml:space="preserve"> </w:t>
      </w:r>
      <w:r w:rsidRPr="00874E0D">
        <w:t>he</w:t>
      </w:r>
      <w:r>
        <w:t xml:space="preserve"> </w:t>
      </w:r>
      <w:r w:rsidRPr="00874E0D">
        <w:t>will</w:t>
      </w:r>
      <w:r>
        <w:t xml:space="preserve"> </w:t>
      </w:r>
      <w:r w:rsidRPr="00874E0D">
        <w:t>abuse</w:t>
      </w:r>
      <w:r>
        <w:t xml:space="preserve"> </w:t>
      </w:r>
      <w:r w:rsidRPr="00874E0D">
        <w:t>and</w:t>
      </w:r>
      <w:r>
        <w:t xml:space="preserve"> </w:t>
      </w:r>
      <w:r w:rsidRPr="00874E0D">
        <w:t>curse</w:t>
      </w:r>
      <w:r>
        <w:t xml:space="preserve"> </w:t>
      </w:r>
      <w:r w:rsidRPr="00874E0D">
        <w:t>and</w:t>
      </w:r>
      <w:r>
        <w:t xml:space="preserve"> </w:t>
      </w:r>
      <w:r w:rsidRPr="00874E0D">
        <w:t>say</w:t>
      </w:r>
      <w:r>
        <w:t xml:space="preserve"> </w:t>
      </w:r>
      <w:r w:rsidRPr="00874E0D">
        <w:t>to</w:t>
      </w:r>
      <w:r>
        <w:t xml:space="preserve"> </w:t>
      </w:r>
      <w:r w:rsidRPr="00874E0D">
        <w:t>the</w:t>
      </w:r>
      <w:r>
        <w:t xml:space="preserve"> </w:t>
      </w:r>
      <w:hyperlink r:id="rId4407" w:history="1">
        <w:r w:rsidRPr="007421C1">
          <w:rPr>
            <w:rStyle w:val="Hyperlink"/>
          </w:rPr>
          <w:t>nations</w:t>
        </w:r>
      </w:hyperlink>
      <w:r w:rsidRPr="00874E0D">
        <w:t>:</w:t>
      </w:r>
      <w:r>
        <w:t xml:space="preserve"> </w:t>
      </w:r>
      <w:r w:rsidRPr="00874E0D">
        <w:t>"I</w:t>
      </w:r>
      <w:r>
        <w:t xml:space="preserve"> </w:t>
      </w:r>
      <w:r w:rsidRPr="00874E0D">
        <w:t>am</w:t>
      </w:r>
      <w:r>
        <w:t xml:space="preserve"> </w:t>
      </w:r>
      <w:r w:rsidRPr="00874E0D">
        <w:t>god!</w:t>
      </w:r>
      <w:r>
        <w:t xml:space="preserve"> </w:t>
      </w:r>
      <w:r w:rsidRPr="00874E0D">
        <w:t>Bring</w:t>
      </w:r>
      <w:r>
        <w:t xml:space="preserve"> </w:t>
      </w:r>
      <w:r w:rsidRPr="00874E0D">
        <w:t>me</w:t>
      </w:r>
      <w:r>
        <w:t xml:space="preserve"> </w:t>
      </w:r>
      <w:r w:rsidRPr="00874E0D">
        <w:t>my</w:t>
      </w:r>
      <w:r>
        <w:t xml:space="preserve"> </w:t>
      </w:r>
      <w:r w:rsidRPr="00874E0D">
        <w:t>torah</w:t>
      </w:r>
      <w:r>
        <w:t xml:space="preserve"> </w:t>
      </w:r>
      <w:r w:rsidRPr="00874E0D">
        <w:t>that</w:t>
      </w:r>
      <w:r>
        <w:t xml:space="preserve"> </w:t>
      </w:r>
      <w:r w:rsidRPr="00874E0D">
        <w:t>I</w:t>
      </w:r>
      <w:r>
        <w:t xml:space="preserve"> </w:t>
      </w:r>
      <w:r w:rsidRPr="00874E0D">
        <w:t>gave</w:t>
      </w:r>
      <w:r>
        <w:t xml:space="preserve"> </w:t>
      </w:r>
      <w:r w:rsidRPr="00874E0D">
        <w:t>you!"</w:t>
      </w:r>
      <w:r>
        <w:t xml:space="preserve"> </w:t>
      </w:r>
      <w:r w:rsidRPr="00874E0D">
        <w:t>and</w:t>
      </w:r>
      <w:r>
        <w:t xml:space="preserve"> </w:t>
      </w:r>
      <w:r w:rsidRPr="00874E0D">
        <w:t>he</w:t>
      </w:r>
      <w:r>
        <w:t xml:space="preserve"> </w:t>
      </w:r>
      <w:r w:rsidRPr="00874E0D">
        <w:t>will</w:t>
      </w:r>
      <w:r>
        <w:t xml:space="preserve"> </w:t>
      </w:r>
      <w:r w:rsidRPr="00874E0D">
        <w:t>say</w:t>
      </w:r>
      <w:r>
        <w:t xml:space="preserve"> </w:t>
      </w:r>
      <w:r w:rsidRPr="00874E0D">
        <w:t>to</w:t>
      </w:r>
      <w:r>
        <w:t xml:space="preserve"> </w:t>
      </w:r>
      <w:r w:rsidRPr="00874E0D">
        <w:t>Am</w:t>
      </w:r>
      <w:r>
        <w:t xml:space="preserve"> </w:t>
      </w:r>
      <w:r w:rsidRPr="00874E0D">
        <w:t>Israel,</w:t>
      </w:r>
      <w:r>
        <w:t xml:space="preserve"> </w:t>
      </w:r>
      <w:r w:rsidRPr="00874E0D">
        <w:t>"Bring</w:t>
      </w:r>
      <w:r>
        <w:t xml:space="preserve"> </w:t>
      </w:r>
      <w:r w:rsidRPr="00874E0D">
        <w:t>your</w:t>
      </w:r>
      <w:r>
        <w:t xml:space="preserve"> </w:t>
      </w:r>
      <w:r w:rsidRPr="00874E0D">
        <w:t>Torah!"</w:t>
      </w:r>
      <w:r>
        <w:t xml:space="preserve"> </w:t>
      </w:r>
      <w:r w:rsidRPr="00874E0D">
        <w:t>And</w:t>
      </w:r>
      <w:r>
        <w:t xml:space="preserve"> </w:t>
      </w:r>
      <w:r w:rsidRPr="00874E0D">
        <w:t>they</w:t>
      </w:r>
      <w:r>
        <w:t xml:space="preserve"> </w:t>
      </w:r>
      <w:r w:rsidRPr="00874E0D">
        <w:t>will</w:t>
      </w:r>
      <w:r>
        <w:t xml:space="preserve"> </w:t>
      </w:r>
      <w:r w:rsidRPr="00874E0D">
        <w:t>come</w:t>
      </w:r>
      <w:r>
        <w:t xml:space="preserve"> </w:t>
      </w:r>
      <w:r w:rsidRPr="00874E0D">
        <w:t>with</w:t>
      </w:r>
      <w:r>
        <w:t xml:space="preserve"> </w:t>
      </w:r>
      <w:r w:rsidRPr="00874E0D">
        <w:t>Nechemia</w:t>
      </w:r>
      <w:r>
        <w:t xml:space="preserve"> </w:t>
      </w:r>
      <w:r w:rsidRPr="00874E0D">
        <w:t>ben</w:t>
      </w:r>
      <w:r>
        <w:t xml:space="preserve"> </w:t>
      </w:r>
      <w:r w:rsidRPr="00874E0D">
        <w:t>Chushiel</w:t>
      </w:r>
      <w:r>
        <w:t xml:space="preserve"> </w:t>
      </w:r>
      <w:r w:rsidRPr="00874E0D">
        <w:t>and</w:t>
      </w:r>
      <w:r>
        <w:t xml:space="preserve"> </w:t>
      </w:r>
      <w:r w:rsidRPr="00874E0D">
        <w:t>bring</w:t>
      </w:r>
      <w:r>
        <w:t xml:space="preserve"> </w:t>
      </w:r>
      <w:r w:rsidRPr="00874E0D">
        <w:t>him</w:t>
      </w:r>
      <w:r>
        <w:t xml:space="preserve"> </w:t>
      </w:r>
      <w:r w:rsidRPr="00874E0D">
        <w:t>the</w:t>
      </w:r>
      <w:r>
        <w:t xml:space="preserve"> </w:t>
      </w:r>
      <w:r w:rsidRPr="00874E0D">
        <w:t>Sefer</w:t>
      </w:r>
      <w:r>
        <w:t xml:space="preserve"> </w:t>
      </w:r>
      <w:r w:rsidRPr="00874E0D">
        <w:t>Torah</w:t>
      </w:r>
      <w:r>
        <w:t xml:space="preserve"> </w:t>
      </w:r>
      <w:r w:rsidRPr="00874E0D">
        <w:t>and</w:t>
      </w:r>
      <w:r>
        <w:t xml:space="preserve"> </w:t>
      </w:r>
      <w:r w:rsidRPr="00874E0D">
        <w:t>he'll</w:t>
      </w:r>
      <w:r>
        <w:t xml:space="preserve"> </w:t>
      </w:r>
      <w:r w:rsidRPr="00874E0D">
        <w:t>say,</w:t>
      </w:r>
      <w:r>
        <w:t xml:space="preserve"> </w:t>
      </w:r>
      <w:r w:rsidRPr="00874E0D">
        <w:t>"I</w:t>
      </w:r>
      <w:r>
        <w:t xml:space="preserve"> </w:t>
      </w:r>
      <w:r w:rsidRPr="00874E0D">
        <w:t>don't</w:t>
      </w:r>
      <w:r>
        <w:t xml:space="preserve"> </w:t>
      </w:r>
      <w:r w:rsidRPr="00874E0D">
        <w:t>believe</w:t>
      </w:r>
      <w:r>
        <w:t xml:space="preserve"> </w:t>
      </w:r>
      <w:r w:rsidRPr="00874E0D">
        <w:t>in</w:t>
      </w:r>
      <w:r>
        <w:t xml:space="preserve"> </w:t>
      </w:r>
      <w:r w:rsidRPr="00874E0D">
        <w:t>this</w:t>
      </w:r>
      <w:r>
        <w:t xml:space="preserve"> </w:t>
      </w:r>
      <w:r w:rsidRPr="00874E0D">
        <w:t>Torah!"</w:t>
      </w:r>
      <w:r>
        <w:t xml:space="preserve"> </w:t>
      </w:r>
      <w:r w:rsidRPr="00874E0D">
        <w:t>and</w:t>
      </w:r>
      <w:r>
        <w:t xml:space="preserve"> </w:t>
      </w:r>
      <w:r w:rsidRPr="00874E0D">
        <w:t>they</w:t>
      </w:r>
      <w:r>
        <w:t xml:space="preserve"> </w:t>
      </w:r>
      <w:r w:rsidRPr="00874E0D">
        <w:t>will</w:t>
      </w:r>
      <w:r>
        <w:t xml:space="preserve"> </w:t>
      </w:r>
      <w:r w:rsidRPr="00874E0D">
        <w:t>reply,</w:t>
      </w:r>
      <w:r>
        <w:t xml:space="preserve"> </w:t>
      </w:r>
      <w:r w:rsidRPr="00874E0D">
        <w:t>"If</w:t>
      </w:r>
      <w:r>
        <w:t xml:space="preserve"> </w:t>
      </w:r>
      <w:r w:rsidRPr="00874E0D">
        <w:t>you</w:t>
      </w:r>
      <w:r>
        <w:t xml:space="preserve"> </w:t>
      </w:r>
      <w:r w:rsidRPr="00874E0D">
        <w:t>don't</w:t>
      </w:r>
      <w:r>
        <w:t xml:space="preserve"> </w:t>
      </w:r>
      <w:r w:rsidRPr="00874E0D">
        <w:t>believe</w:t>
      </w:r>
      <w:r>
        <w:t xml:space="preserve"> </w:t>
      </w:r>
      <w:r w:rsidRPr="00874E0D">
        <w:t>in</w:t>
      </w:r>
      <w:r>
        <w:t xml:space="preserve"> </w:t>
      </w:r>
      <w:r w:rsidRPr="00874E0D">
        <w:t>this</w:t>
      </w:r>
      <w:r>
        <w:t xml:space="preserve"> </w:t>
      </w:r>
      <w:r w:rsidRPr="00874E0D">
        <w:t>Torah,</w:t>
      </w:r>
      <w:r>
        <w:t xml:space="preserve"> </w:t>
      </w:r>
      <w:r w:rsidRPr="00874E0D">
        <w:t>you</w:t>
      </w:r>
      <w:r>
        <w:t xml:space="preserve"> </w:t>
      </w:r>
      <w:r w:rsidRPr="00874E0D">
        <w:t>are</w:t>
      </w:r>
      <w:r>
        <w:t xml:space="preserve"> </w:t>
      </w:r>
      <w:r w:rsidRPr="00874E0D">
        <w:t>no</w:t>
      </w:r>
      <w:r>
        <w:t xml:space="preserve"> </w:t>
      </w:r>
      <w:r w:rsidRPr="00874E0D">
        <w:t>god,</w:t>
      </w:r>
      <w:r>
        <w:t xml:space="preserve"> </w:t>
      </w:r>
      <w:r w:rsidRPr="00874E0D">
        <w:t>you</w:t>
      </w:r>
      <w:r>
        <w:t xml:space="preserve"> </w:t>
      </w:r>
      <w:r w:rsidRPr="00874E0D">
        <w:t>are</w:t>
      </w:r>
      <w:r>
        <w:t xml:space="preserve"> </w:t>
      </w:r>
      <w:r w:rsidRPr="00874E0D">
        <w:t>Satan."</w:t>
      </w:r>
      <w:r>
        <w:t xml:space="preserve"> </w:t>
      </w:r>
      <w:r w:rsidRPr="00874E0D">
        <w:t>As</w:t>
      </w:r>
      <w:r>
        <w:t xml:space="preserve"> </w:t>
      </w:r>
      <w:r w:rsidRPr="00874E0D">
        <w:t>it</w:t>
      </w:r>
      <w:r>
        <w:t xml:space="preserve"> </w:t>
      </w:r>
      <w:r w:rsidRPr="00874E0D">
        <w:t>says</w:t>
      </w:r>
      <w:r>
        <w:t xml:space="preserve"> </w:t>
      </w:r>
      <w:r w:rsidRPr="00874E0D">
        <w:t>in</w:t>
      </w:r>
      <w:r>
        <w:t xml:space="preserve"> </w:t>
      </w:r>
      <w:r w:rsidRPr="00874E0D">
        <w:t>Zecharya</w:t>
      </w:r>
      <w:r>
        <w:t xml:space="preserve"> </w:t>
      </w:r>
      <w:r w:rsidRPr="00874E0D">
        <w:t>3:2</w:t>
      </w:r>
      <w:r>
        <w:t xml:space="preserve"> </w:t>
      </w:r>
      <w:r w:rsidRPr="00874E0D">
        <w:t>'</w:t>
      </w:r>
      <w:r w:rsidRPr="00874E0D">
        <w:rPr>
          <w:rtl/>
          <w:lang w:bidi="he-IL"/>
        </w:rPr>
        <w:t>יגער</w:t>
      </w:r>
      <w:r>
        <w:rPr>
          <w:rtl/>
          <w:lang w:bidi="he-IL"/>
        </w:rPr>
        <w:t xml:space="preserve"> </w:t>
      </w:r>
      <w:r w:rsidRPr="00874E0D">
        <w:rPr>
          <w:rtl/>
          <w:lang w:bidi="he-IL"/>
        </w:rPr>
        <w:t>ה'</w:t>
      </w:r>
      <w:r>
        <w:rPr>
          <w:rtl/>
          <w:lang w:bidi="he-IL"/>
        </w:rPr>
        <w:t xml:space="preserve"> </w:t>
      </w:r>
      <w:r w:rsidRPr="00874E0D">
        <w:rPr>
          <w:rtl/>
          <w:lang w:bidi="he-IL"/>
        </w:rPr>
        <w:t>בך</w:t>
      </w:r>
      <w:r>
        <w:rPr>
          <w:rtl/>
          <w:lang w:bidi="he-IL"/>
        </w:rPr>
        <w:t xml:space="preserve"> </w:t>
      </w:r>
      <w:r w:rsidRPr="00874E0D">
        <w:rPr>
          <w:rtl/>
          <w:lang w:bidi="he-IL"/>
        </w:rPr>
        <w:t>השטן</w:t>
      </w:r>
      <w:r>
        <w:t xml:space="preserve"> </w:t>
      </w:r>
    </w:p>
    <w:p w14:paraId="2A97C4C1" w14:textId="6A55FE72" w:rsidR="00AB3DD9" w:rsidRPr="00874E0D" w:rsidRDefault="00D70B19" w:rsidP="00AB3DD9">
      <w:hyperlink r:id="rId4408" w:history="1">
        <w:r w:rsidR="00AB3DD9" w:rsidRPr="007421C1">
          <w:rPr>
            <w:rStyle w:val="Hyperlink"/>
          </w:rPr>
          <w:t>HaShem</w:t>
        </w:r>
      </w:hyperlink>
      <w:r w:rsidR="00AB3DD9">
        <w:t xml:space="preserve"> </w:t>
      </w:r>
      <w:r w:rsidR="00AB3DD9" w:rsidRPr="00874E0D">
        <w:t>will</w:t>
      </w:r>
      <w:r w:rsidR="00AB3DD9">
        <w:t xml:space="preserve"> </w:t>
      </w:r>
      <w:r w:rsidR="00AB3DD9" w:rsidRPr="00874E0D">
        <w:t>rebuke</w:t>
      </w:r>
      <w:r w:rsidR="00AB3DD9">
        <w:t xml:space="preserve"> </w:t>
      </w:r>
      <w:r w:rsidR="00AB3DD9" w:rsidRPr="00874E0D">
        <w:t>you,</w:t>
      </w:r>
      <w:r w:rsidR="00AB3DD9">
        <w:t xml:space="preserve"> </w:t>
      </w:r>
      <w:r w:rsidR="00AB3DD9" w:rsidRPr="00874E0D">
        <w:t>Satan".</w:t>
      </w:r>
    </w:p>
    <w:p w14:paraId="1B63E3ED" w14:textId="77777777" w:rsidR="00AB3DD9" w:rsidRPr="00874E0D" w:rsidRDefault="00AB3DD9" w:rsidP="00AB3DD9"/>
    <w:p w14:paraId="622BBD55" w14:textId="0CD6D868" w:rsidR="00AB3DD9" w:rsidRPr="00874E0D" w:rsidRDefault="00AB3DD9" w:rsidP="00AB3DD9">
      <w:r w:rsidRPr="00874E0D">
        <w:t>At</w:t>
      </w:r>
      <w:r>
        <w:t xml:space="preserve"> </w:t>
      </w:r>
      <w:r w:rsidRPr="00874E0D">
        <w:t>that</w:t>
      </w:r>
      <w:r>
        <w:t xml:space="preserve"> </w:t>
      </w:r>
      <w:hyperlink r:id="rId4409" w:history="1">
        <w:r w:rsidRPr="007421C1">
          <w:rPr>
            <w:rStyle w:val="Hyperlink"/>
          </w:rPr>
          <w:t>time</w:t>
        </w:r>
      </w:hyperlink>
      <w:r>
        <w:t xml:space="preserve"> </w:t>
      </w:r>
      <w:r w:rsidRPr="00874E0D">
        <w:t>he</w:t>
      </w:r>
      <w:r>
        <w:t xml:space="preserve"> </w:t>
      </w:r>
      <w:r w:rsidRPr="00874E0D">
        <w:t>will</w:t>
      </w:r>
      <w:r>
        <w:t xml:space="preserve"> </w:t>
      </w:r>
      <w:r w:rsidRPr="00874E0D">
        <w:t>take</w:t>
      </w:r>
      <w:r>
        <w:t xml:space="preserve"> </w:t>
      </w:r>
      <w:r w:rsidRPr="00874E0D">
        <w:t>Am</w:t>
      </w:r>
      <w:r>
        <w:t xml:space="preserve"> </w:t>
      </w:r>
      <w:r w:rsidRPr="00874E0D">
        <w:t>Israel,</w:t>
      </w:r>
      <w:r>
        <w:t xml:space="preserve"> </w:t>
      </w:r>
      <w:r w:rsidRPr="00874E0D">
        <w:t>the</w:t>
      </w:r>
      <w:r>
        <w:t xml:space="preserve"> </w:t>
      </w:r>
      <w:r w:rsidRPr="00874E0D">
        <w:t>30</w:t>
      </w:r>
      <w:r>
        <w:t xml:space="preserve"> </w:t>
      </w:r>
      <w:r w:rsidRPr="00874E0D">
        <w:t>that</w:t>
      </w:r>
      <w:r>
        <w:t xml:space="preserve"> </w:t>
      </w:r>
      <w:r w:rsidRPr="00874E0D">
        <w:t>accompanied</w:t>
      </w:r>
      <w:r>
        <w:t xml:space="preserve"> </w:t>
      </w:r>
      <w:r w:rsidRPr="00874E0D">
        <w:t>Nechemia</w:t>
      </w:r>
      <w:r>
        <w:t xml:space="preserve"> </w:t>
      </w:r>
      <w:r w:rsidRPr="00874E0D">
        <w:t>and</w:t>
      </w:r>
      <w:r>
        <w:t xml:space="preserve"> </w:t>
      </w:r>
      <w:r w:rsidRPr="00874E0D">
        <w:t>will</w:t>
      </w:r>
      <w:r>
        <w:t xml:space="preserve"> </w:t>
      </w:r>
      <w:r w:rsidRPr="00874E0D">
        <w:t>burn</w:t>
      </w:r>
      <w:r>
        <w:t xml:space="preserve"> </w:t>
      </w:r>
      <w:r w:rsidRPr="00874E0D">
        <w:t>them</w:t>
      </w:r>
      <w:r>
        <w:t xml:space="preserve"> </w:t>
      </w:r>
      <w:r w:rsidRPr="00874E0D">
        <w:t>together</w:t>
      </w:r>
      <w:r>
        <w:t xml:space="preserve"> </w:t>
      </w:r>
      <w:r w:rsidRPr="00874E0D">
        <w:t>with</w:t>
      </w:r>
      <w:r>
        <w:t xml:space="preserve"> </w:t>
      </w:r>
      <w:r w:rsidRPr="00874E0D">
        <w:t>the</w:t>
      </w:r>
      <w:r>
        <w:t xml:space="preserve"> </w:t>
      </w:r>
      <w:r w:rsidRPr="00874E0D">
        <w:t>Torah,</w:t>
      </w:r>
      <w:r>
        <w:t xml:space="preserve"> </w:t>
      </w:r>
      <w:r w:rsidRPr="00874E0D">
        <w:t>and</w:t>
      </w:r>
      <w:r>
        <w:t xml:space="preserve"> </w:t>
      </w:r>
      <w:r w:rsidRPr="00874E0D">
        <w:t>he</w:t>
      </w:r>
      <w:r>
        <w:t xml:space="preserve"> </w:t>
      </w:r>
      <w:r w:rsidRPr="00874E0D">
        <w:t>will</w:t>
      </w:r>
      <w:r>
        <w:t xml:space="preserve"> </w:t>
      </w:r>
      <w:r w:rsidRPr="00874E0D">
        <w:t>say</w:t>
      </w:r>
      <w:r>
        <w:t xml:space="preserve"> </w:t>
      </w:r>
      <w:r w:rsidRPr="00874E0D">
        <w:t>to</w:t>
      </w:r>
      <w:r>
        <w:t xml:space="preserve"> </w:t>
      </w:r>
      <w:r w:rsidRPr="00874E0D">
        <w:t>Nechemia,</w:t>
      </w:r>
      <w:r>
        <w:t xml:space="preserve"> </w:t>
      </w:r>
      <w:r w:rsidRPr="00874E0D">
        <w:t>"Till</w:t>
      </w:r>
      <w:r>
        <w:t xml:space="preserve"> </w:t>
      </w:r>
      <w:r w:rsidRPr="00874E0D">
        <w:t>now</w:t>
      </w:r>
      <w:r>
        <w:t xml:space="preserve"> </w:t>
      </w:r>
      <w:r w:rsidRPr="00874E0D">
        <w:t>you</w:t>
      </w:r>
      <w:r>
        <w:t xml:space="preserve"> </w:t>
      </w:r>
      <w:r w:rsidRPr="00874E0D">
        <w:t>don't</w:t>
      </w:r>
      <w:r>
        <w:t xml:space="preserve"> </w:t>
      </w:r>
      <w:r w:rsidRPr="00874E0D">
        <w:t>have</w:t>
      </w:r>
      <w:r>
        <w:t xml:space="preserve"> </w:t>
      </w:r>
      <w:r w:rsidRPr="00874E0D">
        <w:t>faith</w:t>
      </w:r>
      <w:r>
        <w:t xml:space="preserve"> </w:t>
      </w:r>
      <w:r w:rsidRPr="00874E0D">
        <w:t>in</w:t>
      </w:r>
      <w:r>
        <w:t xml:space="preserve"> </w:t>
      </w:r>
      <w:r w:rsidRPr="00874E0D">
        <w:t>me?"</w:t>
      </w:r>
      <w:r>
        <w:t xml:space="preserve"> </w:t>
      </w:r>
      <w:r w:rsidRPr="00874E0D">
        <w:t>and</w:t>
      </w:r>
      <w:r>
        <w:t xml:space="preserve"> </w:t>
      </w:r>
      <w:r w:rsidRPr="00874E0D">
        <w:t>he'll</w:t>
      </w:r>
      <w:r>
        <w:t xml:space="preserve"> </w:t>
      </w:r>
      <w:r w:rsidRPr="00874E0D">
        <w:t>reply,</w:t>
      </w:r>
      <w:r>
        <w:t xml:space="preserve"> </w:t>
      </w:r>
      <w:r w:rsidRPr="00874E0D">
        <w:t>"I</w:t>
      </w:r>
      <w:r>
        <w:t xml:space="preserve"> </w:t>
      </w:r>
      <w:r w:rsidRPr="00874E0D">
        <w:t>believe</w:t>
      </w:r>
      <w:r>
        <w:t xml:space="preserve"> </w:t>
      </w:r>
      <w:r w:rsidRPr="00874E0D">
        <w:t>in</w:t>
      </w:r>
      <w:r>
        <w:t xml:space="preserve"> </w:t>
      </w:r>
      <w:r w:rsidRPr="00874E0D">
        <w:t>nothing</w:t>
      </w:r>
      <w:r>
        <w:t xml:space="preserve"> </w:t>
      </w:r>
      <w:r w:rsidRPr="00874E0D">
        <w:t>except</w:t>
      </w:r>
      <w:r>
        <w:t xml:space="preserve"> </w:t>
      </w:r>
      <w:r w:rsidRPr="00874E0D">
        <w:t>the</w:t>
      </w:r>
      <w:r>
        <w:t xml:space="preserve"> </w:t>
      </w:r>
      <w:r w:rsidRPr="00874E0D">
        <w:t>God</w:t>
      </w:r>
      <w:r>
        <w:t xml:space="preserve"> </w:t>
      </w:r>
      <w:r w:rsidRPr="00874E0D">
        <w:t>of</w:t>
      </w:r>
      <w:r>
        <w:t xml:space="preserve"> </w:t>
      </w:r>
      <w:r w:rsidRPr="00874E0D">
        <w:t>Israel,</w:t>
      </w:r>
      <w:r>
        <w:t xml:space="preserve"> </w:t>
      </w:r>
      <w:r w:rsidRPr="00874E0D">
        <w:t>the</w:t>
      </w:r>
      <w:r>
        <w:t xml:space="preserve"> </w:t>
      </w:r>
      <w:r w:rsidRPr="00874E0D">
        <w:t>God</w:t>
      </w:r>
      <w:r>
        <w:t xml:space="preserve"> </w:t>
      </w:r>
      <w:r w:rsidRPr="00874E0D">
        <w:t>of</w:t>
      </w:r>
      <w:r>
        <w:t xml:space="preserve"> </w:t>
      </w:r>
      <w:hyperlink r:id="rId4410" w:history="1">
        <w:r w:rsidRPr="007421C1">
          <w:rPr>
            <w:rStyle w:val="Hyperlink"/>
          </w:rPr>
          <w:t>Heaven</w:t>
        </w:r>
      </w:hyperlink>
      <w:r>
        <w:t xml:space="preserve"> </w:t>
      </w:r>
      <w:r w:rsidRPr="00874E0D">
        <w:t>that</w:t>
      </w:r>
      <w:r>
        <w:t xml:space="preserve"> </w:t>
      </w:r>
      <w:r w:rsidRPr="00874E0D">
        <w:t>gave</w:t>
      </w:r>
      <w:r>
        <w:t xml:space="preserve"> </w:t>
      </w:r>
      <w:r w:rsidRPr="00874E0D">
        <w:t>the</w:t>
      </w:r>
      <w:r>
        <w:t xml:space="preserve"> </w:t>
      </w:r>
      <w:r w:rsidRPr="00874E0D">
        <w:t>Torah</w:t>
      </w:r>
      <w:r>
        <w:t xml:space="preserve"> </w:t>
      </w:r>
      <w:r w:rsidRPr="00874E0D">
        <w:t>to</w:t>
      </w:r>
      <w:r>
        <w:t xml:space="preserve"> </w:t>
      </w:r>
      <w:r w:rsidRPr="00874E0D">
        <w:t>Moshe</w:t>
      </w:r>
      <w:r>
        <w:t xml:space="preserve"> </w:t>
      </w:r>
      <w:r w:rsidRPr="00874E0D">
        <w:t>Rabbenu</w:t>
      </w:r>
      <w:r>
        <w:t xml:space="preserve"> </w:t>
      </w:r>
      <w:r w:rsidRPr="00874E0D">
        <w:t>(zs'l)</w:t>
      </w:r>
      <w:r>
        <w:t xml:space="preserve"> </w:t>
      </w:r>
      <w:r w:rsidRPr="00874E0D">
        <w:t>-</w:t>
      </w:r>
      <w:r>
        <w:t xml:space="preserve"> </w:t>
      </w:r>
      <w:r w:rsidRPr="00874E0D">
        <w:t>in</w:t>
      </w:r>
      <w:r>
        <w:t xml:space="preserve"> </w:t>
      </w:r>
      <w:r w:rsidRPr="00874E0D">
        <w:t>Him,</w:t>
      </w:r>
      <w:r>
        <w:t xml:space="preserve"> </w:t>
      </w:r>
      <w:r w:rsidRPr="00874E0D">
        <w:t>I</w:t>
      </w:r>
      <w:r>
        <w:t xml:space="preserve"> </w:t>
      </w:r>
      <w:r w:rsidRPr="00874E0D">
        <w:t>believe!"</w:t>
      </w:r>
      <w:r>
        <w:t xml:space="preserve"> </w:t>
      </w:r>
      <w:r w:rsidRPr="00874E0D">
        <w:t>And</w:t>
      </w:r>
      <w:r>
        <w:t xml:space="preserve"> </w:t>
      </w:r>
      <w:r w:rsidRPr="00874E0D">
        <w:t>he</w:t>
      </w:r>
      <w:r>
        <w:t xml:space="preserve"> </w:t>
      </w:r>
      <w:r w:rsidRPr="00874E0D">
        <w:t>will</w:t>
      </w:r>
      <w:r>
        <w:t xml:space="preserve"> </w:t>
      </w:r>
      <w:hyperlink r:id="rId4411" w:history="1">
        <w:r w:rsidRPr="007421C1">
          <w:rPr>
            <w:rStyle w:val="Hyperlink"/>
          </w:rPr>
          <w:t>command</w:t>
        </w:r>
      </w:hyperlink>
      <w:r>
        <w:t xml:space="preserve"> </w:t>
      </w:r>
      <w:r w:rsidRPr="00874E0D">
        <w:t>to</w:t>
      </w:r>
      <w:r>
        <w:t xml:space="preserve"> </w:t>
      </w:r>
      <w:r w:rsidRPr="00874E0D">
        <w:t>kill</w:t>
      </w:r>
      <w:r>
        <w:t xml:space="preserve"> </w:t>
      </w:r>
      <w:r w:rsidRPr="00874E0D">
        <w:t>him</w:t>
      </w:r>
      <w:r>
        <w:t xml:space="preserve"> </w:t>
      </w:r>
      <w:r w:rsidRPr="00874E0D">
        <w:t>in</w:t>
      </w:r>
      <w:r>
        <w:t xml:space="preserve"> </w:t>
      </w:r>
      <w:r w:rsidRPr="00874E0D">
        <w:t>the</w:t>
      </w:r>
      <w:r>
        <w:t xml:space="preserve"> </w:t>
      </w:r>
      <w:r w:rsidRPr="00874E0D">
        <w:t>house</w:t>
      </w:r>
      <w:r>
        <w:t xml:space="preserve"> </w:t>
      </w:r>
      <w:r w:rsidRPr="00874E0D">
        <w:t>of</w:t>
      </w:r>
      <w:r>
        <w:t xml:space="preserve"> </w:t>
      </w:r>
      <w:r w:rsidRPr="00874E0D">
        <w:t>his</w:t>
      </w:r>
      <w:r>
        <w:t xml:space="preserve"> </w:t>
      </w:r>
      <w:r w:rsidRPr="00874E0D">
        <w:t>gods</w:t>
      </w:r>
      <w:r>
        <w:t xml:space="preserve"> </w:t>
      </w:r>
      <w:r w:rsidRPr="00874E0D">
        <w:t>that</w:t>
      </w:r>
      <w:r>
        <w:t xml:space="preserve"> </w:t>
      </w:r>
      <w:r w:rsidRPr="00874E0D">
        <w:t>he</w:t>
      </w:r>
      <w:r>
        <w:t xml:space="preserve"> </w:t>
      </w:r>
      <w:r w:rsidRPr="00874E0D">
        <w:t>placed</w:t>
      </w:r>
      <w:r>
        <w:t xml:space="preserve"> </w:t>
      </w:r>
      <w:r w:rsidRPr="00874E0D">
        <w:t>in</w:t>
      </w:r>
      <w:r>
        <w:t xml:space="preserve"> </w:t>
      </w:r>
      <w:r w:rsidRPr="00874E0D">
        <w:t>his</w:t>
      </w:r>
      <w:r>
        <w:t xml:space="preserve"> </w:t>
      </w:r>
      <w:r w:rsidRPr="00874E0D">
        <w:t>palace.</w:t>
      </w:r>
      <w:r>
        <w:t xml:space="preserve"> </w:t>
      </w:r>
      <w:r w:rsidRPr="00874E0D">
        <w:t>He</w:t>
      </w:r>
      <w:r>
        <w:t xml:space="preserve"> </w:t>
      </w:r>
      <w:r w:rsidRPr="00874E0D">
        <w:t>will</w:t>
      </w:r>
      <w:r>
        <w:t xml:space="preserve"> </w:t>
      </w:r>
      <w:r w:rsidRPr="00874E0D">
        <w:t>kill</w:t>
      </w:r>
      <w:r>
        <w:t xml:space="preserve"> </w:t>
      </w:r>
      <w:r w:rsidRPr="00874E0D">
        <w:t>Nechemia</w:t>
      </w:r>
      <w:r>
        <w:t xml:space="preserve"> </w:t>
      </w:r>
      <w:r w:rsidRPr="00874E0D">
        <w:t>in</w:t>
      </w:r>
      <w:r>
        <w:t xml:space="preserve"> </w:t>
      </w:r>
      <w:hyperlink r:id="rId4412" w:history="1">
        <w:r w:rsidRPr="007421C1">
          <w:rPr>
            <w:rStyle w:val="Hyperlink"/>
          </w:rPr>
          <w:t>Yerushalayim</w:t>
        </w:r>
      </w:hyperlink>
      <w:r>
        <w:t xml:space="preserve"> </w:t>
      </w:r>
      <w:r w:rsidRPr="00874E0D">
        <w:t>and</w:t>
      </w:r>
      <w:r>
        <w:t xml:space="preserve"> </w:t>
      </w:r>
      <w:r w:rsidRPr="00874E0D">
        <w:t>will</w:t>
      </w:r>
      <w:r>
        <w:t xml:space="preserve"> </w:t>
      </w:r>
      <w:r w:rsidRPr="00874E0D">
        <w:t>throw</w:t>
      </w:r>
      <w:r>
        <w:t xml:space="preserve"> </w:t>
      </w:r>
      <w:r w:rsidRPr="00874E0D">
        <w:t>his</w:t>
      </w:r>
      <w:r>
        <w:t xml:space="preserve"> </w:t>
      </w:r>
      <w:r w:rsidRPr="00874E0D">
        <w:t>carcass</w:t>
      </w:r>
      <w:r>
        <w:t xml:space="preserve"> </w:t>
      </w:r>
      <w:r w:rsidRPr="00874E0D">
        <w:t>in</w:t>
      </w:r>
      <w:r>
        <w:t xml:space="preserve"> </w:t>
      </w:r>
      <w:hyperlink r:id="rId4413" w:history="1">
        <w:r w:rsidRPr="007421C1">
          <w:rPr>
            <w:rStyle w:val="Hyperlink"/>
          </w:rPr>
          <w:t>Yerushalayim</w:t>
        </w:r>
      </w:hyperlink>
      <w:r w:rsidRPr="00874E0D">
        <w:t>.</w:t>
      </w:r>
      <w:r>
        <w:t xml:space="preserve"> </w:t>
      </w:r>
      <w:r w:rsidRPr="00874E0D">
        <w:t>And</w:t>
      </w:r>
      <w:r>
        <w:t xml:space="preserve"> </w:t>
      </w:r>
      <w:r w:rsidRPr="00874E0D">
        <w:t>Am</w:t>
      </w:r>
      <w:r>
        <w:t xml:space="preserve"> </w:t>
      </w:r>
      <w:r w:rsidRPr="00874E0D">
        <w:t>Israel</w:t>
      </w:r>
      <w:r>
        <w:t xml:space="preserve"> </w:t>
      </w:r>
      <w:r w:rsidRPr="00874E0D">
        <w:t>will</w:t>
      </w:r>
      <w:r>
        <w:t xml:space="preserve"> </w:t>
      </w:r>
      <w:r w:rsidRPr="00874E0D">
        <w:t>eulogize</w:t>
      </w:r>
      <w:r>
        <w:t xml:space="preserve"> </w:t>
      </w:r>
      <w:r w:rsidRPr="00874E0D">
        <w:t>him,</w:t>
      </w:r>
      <w:r>
        <w:t xml:space="preserve"> </w:t>
      </w:r>
      <w:r w:rsidRPr="00874E0D">
        <w:t>as</w:t>
      </w:r>
      <w:r>
        <w:t xml:space="preserve"> </w:t>
      </w:r>
      <w:r w:rsidRPr="00874E0D">
        <w:t>it</w:t>
      </w:r>
      <w:r>
        <w:t xml:space="preserve"> </w:t>
      </w:r>
      <w:r w:rsidRPr="00874E0D">
        <w:t>says</w:t>
      </w:r>
      <w:r>
        <w:t xml:space="preserve"> </w:t>
      </w:r>
      <w:r w:rsidRPr="00874E0D">
        <w:t>in</w:t>
      </w:r>
      <w:r>
        <w:t xml:space="preserve"> </w:t>
      </w:r>
      <w:r w:rsidRPr="00874E0D">
        <w:t>Zecharya</w:t>
      </w:r>
      <w:r>
        <w:t xml:space="preserve"> </w:t>
      </w:r>
      <w:r w:rsidRPr="00874E0D">
        <w:t>12:12</w:t>
      </w:r>
    </w:p>
    <w:p w14:paraId="430B5599" w14:textId="2938B9D7" w:rsidR="00AB3DD9" w:rsidRPr="00874E0D" w:rsidRDefault="00AB3DD9" w:rsidP="00AB3DD9">
      <w:r w:rsidRPr="00874E0D">
        <w:t>"</w:t>
      </w:r>
      <w:r w:rsidRPr="00874E0D">
        <w:rPr>
          <w:rtl/>
          <w:lang w:bidi="he-IL"/>
        </w:rPr>
        <w:t>וספדה</w:t>
      </w:r>
      <w:r>
        <w:rPr>
          <w:rtl/>
          <w:lang w:bidi="he-IL"/>
        </w:rPr>
        <w:t xml:space="preserve"> </w:t>
      </w:r>
      <w:r w:rsidRPr="00874E0D">
        <w:rPr>
          <w:rtl/>
          <w:lang w:bidi="he-IL"/>
        </w:rPr>
        <w:t>הארץ</w:t>
      </w:r>
      <w:r>
        <w:rPr>
          <w:rtl/>
          <w:lang w:bidi="he-IL"/>
        </w:rPr>
        <w:t xml:space="preserve"> </w:t>
      </w:r>
      <w:r w:rsidRPr="00874E0D">
        <w:rPr>
          <w:rtl/>
          <w:lang w:bidi="he-IL"/>
        </w:rPr>
        <w:t>משפחות</w:t>
      </w:r>
      <w:r>
        <w:rPr>
          <w:rtl/>
          <w:lang w:bidi="he-IL"/>
        </w:rPr>
        <w:t xml:space="preserve"> </w:t>
      </w:r>
      <w:r w:rsidRPr="00874E0D">
        <w:rPr>
          <w:rtl/>
          <w:lang w:bidi="he-IL"/>
        </w:rPr>
        <w:t>משפחות</w:t>
      </w:r>
      <w:r>
        <w:t xml:space="preserve"> </w:t>
      </w:r>
      <w:r w:rsidRPr="00874E0D">
        <w:t>And</w:t>
      </w:r>
      <w:r>
        <w:t xml:space="preserve"> </w:t>
      </w:r>
      <w:r w:rsidRPr="00874E0D">
        <w:t>the</w:t>
      </w:r>
      <w:r>
        <w:t xml:space="preserve"> </w:t>
      </w:r>
      <w:r w:rsidRPr="00874E0D">
        <w:t>land</w:t>
      </w:r>
      <w:r>
        <w:t xml:space="preserve"> </w:t>
      </w:r>
      <w:r w:rsidRPr="00874E0D">
        <w:t>shall</w:t>
      </w:r>
      <w:r>
        <w:t xml:space="preserve"> </w:t>
      </w:r>
      <w:hyperlink r:id="rId4414" w:history="1">
        <w:r w:rsidRPr="007421C1">
          <w:rPr>
            <w:rStyle w:val="Hyperlink"/>
          </w:rPr>
          <w:t>mourn</w:t>
        </w:r>
      </w:hyperlink>
      <w:r w:rsidRPr="00874E0D">
        <w:t>,</w:t>
      </w:r>
      <w:r>
        <w:t xml:space="preserve"> </w:t>
      </w:r>
      <w:r w:rsidRPr="00874E0D">
        <w:t>every</w:t>
      </w:r>
      <w:r>
        <w:t xml:space="preserve"> </w:t>
      </w:r>
      <w:r w:rsidRPr="00874E0D">
        <w:t>family".</w:t>
      </w:r>
    </w:p>
    <w:p w14:paraId="24DFA1C1" w14:textId="77777777" w:rsidR="00AB3DD9" w:rsidRPr="00874E0D" w:rsidRDefault="00AB3DD9" w:rsidP="00AB3DD9"/>
    <w:p w14:paraId="324D346B" w14:textId="544E3E68" w:rsidR="00AB3DD9" w:rsidRPr="00874E0D" w:rsidRDefault="00AB3DD9" w:rsidP="00AB3DD9">
      <w:r w:rsidRPr="00874E0D">
        <w:t>And</w:t>
      </w:r>
      <w:r>
        <w:t xml:space="preserve"> </w:t>
      </w:r>
      <w:r w:rsidRPr="00874E0D">
        <w:t>at</w:t>
      </w:r>
      <w:r>
        <w:t xml:space="preserve"> </w:t>
      </w:r>
      <w:r w:rsidRPr="00874E0D">
        <w:t>that</w:t>
      </w:r>
      <w:r>
        <w:t xml:space="preserve"> </w:t>
      </w:r>
      <w:hyperlink r:id="rId4415" w:history="1">
        <w:r w:rsidRPr="007421C1">
          <w:rPr>
            <w:rStyle w:val="Hyperlink"/>
          </w:rPr>
          <w:t>time</w:t>
        </w:r>
      </w:hyperlink>
      <w:r>
        <w:t xml:space="preserve"> </w:t>
      </w:r>
      <w:r w:rsidRPr="00874E0D">
        <w:t>there</w:t>
      </w:r>
      <w:r>
        <w:t xml:space="preserve"> </w:t>
      </w:r>
      <w:r w:rsidRPr="00874E0D">
        <w:t>will</w:t>
      </w:r>
      <w:r>
        <w:t xml:space="preserve"> </w:t>
      </w:r>
      <w:r w:rsidRPr="00874E0D">
        <w:t>be</w:t>
      </w:r>
      <w:r>
        <w:t xml:space="preserve"> </w:t>
      </w:r>
      <w:r w:rsidRPr="00874E0D">
        <w:t>many</w:t>
      </w:r>
      <w:r>
        <w:t xml:space="preserve"> </w:t>
      </w:r>
      <w:r w:rsidRPr="00874E0D">
        <w:t>tragedies</w:t>
      </w:r>
      <w:r>
        <w:t xml:space="preserve"> </w:t>
      </w:r>
      <w:r w:rsidRPr="00874E0D">
        <w:t>on</w:t>
      </w:r>
      <w:r>
        <w:t xml:space="preserve"> </w:t>
      </w:r>
      <w:r w:rsidRPr="00874E0D">
        <w:t>Am</w:t>
      </w:r>
      <w:r>
        <w:t xml:space="preserve"> </w:t>
      </w:r>
      <w:r w:rsidRPr="00874E0D">
        <w:t>Israel</w:t>
      </w:r>
      <w:r>
        <w:t xml:space="preserve"> </w:t>
      </w:r>
      <w:r w:rsidRPr="00874E0D">
        <w:t>and</w:t>
      </w:r>
      <w:r>
        <w:t xml:space="preserve"> </w:t>
      </w:r>
      <w:r w:rsidRPr="00874E0D">
        <w:t>they</w:t>
      </w:r>
      <w:r>
        <w:t xml:space="preserve"> </w:t>
      </w:r>
      <w:r w:rsidRPr="00874E0D">
        <w:t>will</w:t>
      </w:r>
      <w:r>
        <w:t xml:space="preserve"> </w:t>
      </w:r>
      <w:r w:rsidRPr="00874E0D">
        <w:t>hide</w:t>
      </w:r>
      <w:r>
        <w:t xml:space="preserve"> </w:t>
      </w:r>
      <w:r w:rsidRPr="00874E0D">
        <w:t>in</w:t>
      </w:r>
      <w:r>
        <w:t xml:space="preserve"> </w:t>
      </w:r>
      <w:r w:rsidRPr="00874E0D">
        <w:t>pits</w:t>
      </w:r>
      <w:r>
        <w:t xml:space="preserve"> </w:t>
      </w:r>
      <w:r w:rsidRPr="00874E0D">
        <w:t>and</w:t>
      </w:r>
      <w:r>
        <w:t xml:space="preserve"> </w:t>
      </w:r>
      <w:r w:rsidRPr="00874E0D">
        <w:t>some</w:t>
      </w:r>
      <w:r>
        <w:t xml:space="preserve"> </w:t>
      </w:r>
      <w:r w:rsidRPr="00874E0D">
        <w:t>will</w:t>
      </w:r>
      <w:r>
        <w:t xml:space="preserve"> </w:t>
      </w:r>
      <w:r w:rsidRPr="00874E0D">
        <w:t>run</w:t>
      </w:r>
      <w:r>
        <w:t xml:space="preserve"> </w:t>
      </w:r>
      <w:r w:rsidRPr="00874E0D">
        <w:t>away</w:t>
      </w:r>
      <w:r>
        <w:t xml:space="preserve"> </w:t>
      </w:r>
      <w:r w:rsidRPr="00874E0D">
        <w:t>to</w:t>
      </w:r>
      <w:r>
        <w:t xml:space="preserve"> </w:t>
      </w:r>
      <w:r w:rsidRPr="00874E0D">
        <w:t>the</w:t>
      </w:r>
      <w:r>
        <w:t xml:space="preserve"> </w:t>
      </w:r>
      <w:r w:rsidRPr="00874E0D">
        <w:t>desert</w:t>
      </w:r>
      <w:r>
        <w:t xml:space="preserve"> </w:t>
      </w:r>
      <w:r w:rsidRPr="00874E0D">
        <w:t>and</w:t>
      </w:r>
      <w:r>
        <w:t xml:space="preserve"> </w:t>
      </w:r>
      <w:r w:rsidRPr="00874E0D">
        <w:t>they</w:t>
      </w:r>
      <w:r>
        <w:t xml:space="preserve"> </w:t>
      </w:r>
      <w:r w:rsidRPr="00874E0D">
        <w:t>will</w:t>
      </w:r>
      <w:r>
        <w:t xml:space="preserve"> </w:t>
      </w:r>
      <w:r w:rsidRPr="00874E0D">
        <w:t>sit</w:t>
      </w:r>
      <w:r>
        <w:t xml:space="preserve"> </w:t>
      </w:r>
      <w:r w:rsidRPr="00874E0D">
        <w:t>there</w:t>
      </w:r>
      <w:r>
        <w:t xml:space="preserve"> </w:t>
      </w:r>
      <w:r w:rsidRPr="00874E0D">
        <w:t>for</w:t>
      </w:r>
      <w:r>
        <w:t xml:space="preserve"> </w:t>
      </w:r>
      <w:r w:rsidRPr="00874E0D">
        <w:t>40</w:t>
      </w:r>
      <w:r>
        <w:t xml:space="preserve"> </w:t>
      </w:r>
      <w:r w:rsidRPr="00874E0D">
        <w:t>days</w:t>
      </w:r>
      <w:r>
        <w:t xml:space="preserve"> </w:t>
      </w:r>
      <w:r w:rsidRPr="00874E0D">
        <w:t>and</w:t>
      </w:r>
      <w:r>
        <w:t xml:space="preserve"> </w:t>
      </w:r>
      <w:hyperlink r:id="rId4416" w:history="1">
        <w:r w:rsidRPr="007421C1">
          <w:rPr>
            <w:rStyle w:val="Hyperlink"/>
          </w:rPr>
          <w:t>eat</w:t>
        </w:r>
      </w:hyperlink>
      <w:r>
        <w:t xml:space="preserve"> </w:t>
      </w:r>
      <w:r w:rsidRPr="00874E0D">
        <w:t>bitter</w:t>
      </w:r>
      <w:r>
        <w:t xml:space="preserve"> </w:t>
      </w:r>
      <w:r w:rsidRPr="00874E0D">
        <w:t>herbs</w:t>
      </w:r>
      <w:r>
        <w:t xml:space="preserve"> </w:t>
      </w:r>
      <w:r w:rsidRPr="00874E0D">
        <w:t>and</w:t>
      </w:r>
      <w:r>
        <w:t xml:space="preserve"> </w:t>
      </w:r>
      <w:r w:rsidRPr="00874E0D">
        <w:t>yell</w:t>
      </w:r>
      <w:r>
        <w:t xml:space="preserve"> </w:t>
      </w:r>
      <w:r w:rsidRPr="00874E0D">
        <w:t>from</w:t>
      </w:r>
      <w:r>
        <w:t xml:space="preserve"> </w:t>
      </w:r>
      <w:r w:rsidRPr="00874E0D">
        <w:t>pain.</w:t>
      </w:r>
      <w:r>
        <w:t xml:space="preserve"> </w:t>
      </w:r>
      <w:r w:rsidRPr="00874E0D">
        <w:t>And</w:t>
      </w:r>
      <w:r>
        <w:t xml:space="preserve"> </w:t>
      </w:r>
      <w:r w:rsidRPr="00874E0D">
        <w:t>at</w:t>
      </w:r>
      <w:r>
        <w:t xml:space="preserve"> </w:t>
      </w:r>
      <w:r w:rsidRPr="00874E0D">
        <w:t>that</w:t>
      </w:r>
      <w:r>
        <w:t xml:space="preserve"> </w:t>
      </w:r>
      <w:hyperlink r:id="rId4417" w:history="1">
        <w:r w:rsidRPr="007421C1">
          <w:rPr>
            <w:rStyle w:val="Hyperlink"/>
          </w:rPr>
          <w:t>time</w:t>
        </w:r>
      </w:hyperlink>
      <w:r w:rsidRPr="00874E0D">
        <w:t>,</w:t>
      </w:r>
      <w:r>
        <w:t xml:space="preserve"> </w:t>
      </w:r>
      <w:hyperlink r:id="rId4418" w:history="1">
        <w:r w:rsidRPr="007421C1">
          <w:rPr>
            <w:rStyle w:val="Hyperlink"/>
          </w:rPr>
          <w:t>Michael</w:t>
        </w:r>
      </w:hyperlink>
      <w:r>
        <w:t xml:space="preserve"> </w:t>
      </w:r>
      <w:r w:rsidRPr="00874E0D">
        <w:t>the</w:t>
      </w:r>
      <w:r>
        <w:t xml:space="preserve"> </w:t>
      </w:r>
      <w:r w:rsidRPr="00874E0D">
        <w:t>high</w:t>
      </w:r>
      <w:r>
        <w:t xml:space="preserve"> </w:t>
      </w:r>
      <w:r w:rsidRPr="00874E0D">
        <w:t>Heavenly</w:t>
      </w:r>
      <w:r>
        <w:t xml:space="preserve"> </w:t>
      </w:r>
      <w:r w:rsidRPr="00874E0D">
        <w:t>Minister</w:t>
      </w:r>
      <w:r>
        <w:t xml:space="preserve"> </w:t>
      </w:r>
      <w:r w:rsidRPr="00874E0D">
        <w:t>will</w:t>
      </w:r>
      <w:r>
        <w:t xml:space="preserve"> </w:t>
      </w:r>
      <w:r w:rsidRPr="00874E0D">
        <w:t>stand</w:t>
      </w:r>
      <w:r>
        <w:t xml:space="preserve"> </w:t>
      </w:r>
      <w:r w:rsidRPr="00874E0D">
        <w:t>and</w:t>
      </w:r>
      <w:r>
        <w:t xml:space="preserve"> </w:t>
      </w:r>
      <w:r w:rsidRPr="00874E0D">
        <w:t>say,</w:t>
      </w:r>
      <w:r>
        <w:t xml:space="preserve"> </w:t>
      </w:r>
      <w:r w:rsidRPr="00874E0D">
        <w:t>"Creator</w:t>
      </w:r>
      <w:r>
        <w:t xml:space="preserve"> </w:t>
      </w:r>
      <w:r w:rsidRPr="00874E0D">
        <w:t>of</w:t>
      </w:r>
      <w:r>
        <w:t xml:space="preserve"> </w:t>
      </w:r>
      <w:r w:rsidRPr="00874E0D">
        <w:t>the</w:t>
      </w:r>
      <w:r>
        <w:t xml:space="preserve"> </w:t>
      </w:r>
      <w:hyperlink r:id="rId4419" w:history="1">
        <w:r w:rsidRPr="007421C1">
          <w:rPr>
            <w:rStyle w:val="Hyperlink"/>
          </w:rPr>
          <w:t>World</w:t>
        </w:r>
      </w:hyperlink>
      <w:r w:rsidRPr="00874E0D">
        <w:t>!</w:t>
      </w:r>
      <w:r>
        <w:t xml:space="preserve"> </w:t>
      </w:r>
      <w:r w:rsidRPr="00874E0D">
        <w:t>Remember</w:t>
      </w:r>
      <w:r>
        <w:t xml:space="preserve"> </w:t>
      </w:r>
      <w:r w:rsidRPr="00874E0D">
        <w:t>the</w:t>
      </w:r>
      <w:r>
        <w:t xml:space="preserve"> </w:t>
      </w:r>
      <w:r w:rsidRPr="00874E0D">
        <w:t>oath</w:t>
      </w:r>
      <w:r>
        <w:t xml:space="preserve"> </w:t>
      </w:r>
      <w:r w:rsidRPr="00874E0D">
        <w:t>You</w:t>
      </w:r>
      <w:r>
        <w:t xml:space="preserve"> </w:t>
      </w:r>
      <w:r w:rsidRPr="00874E0D">
        <w:t>swore</w:t>
      </w:r>
      <w:r>
        <w:t xml:space="preserve"> </w:t>
      </w:r>
      <w:r w:rsidRPr="00874E0D">
        <w:t>to</w:t>
      </w:r>
      <w:r>
        <w:t xml:space="preserve"> </w:t>
      </w:r>
      <w:r w:rsidRPr="00874E0D">
        <w:t>their</w:t>
      </w:r>
      <w:r>
        <w:t xml:space="preserve"> </w:t>
      </w:r>
      <w:r w:rsidRPr="00874E0D">
        <w:t>forefathers.</w:t>
      </w:r>
      <w:r>
        <w:t xml:space="preserve"> </w:t>
      </w:r>
      <w:r w:rsidRPr="00874E0D">
        <w:t>And</w:t>
      </w:r>
      <w:r>
        <w:t xml:space="preserve"> </w:t>
      </w:r>
      <w:r w:rsidRPr="00874E0D">
        <w:t>You</w:t>
      </w:r>
      <w:r>
        <w:t xml:space="preserve"> </w:t>
      </w:r>
      <w:r w:rsidRPr="00874E0D">
        <w:t>promised,</w:t>
      </w:r>
      <w:r>
        <w:t xml:space="preserve"> </w:t>
      </w:r>
      <w:r w:rsidRPr="00874E0D">
        <w:t>Yirmiyahu</w:t>
      </w:r>
      <w:r>
        <w:t xml:space="preserve"> </w:t>
      </w:r>
      <w:r w:rsidRPr="00874E0D">
        <w:t>50:20</w:t>
      </w:r>
      <w:r>
        <w:t xml:space="preserve"> </w:t>
      </w:r>
      <w:r w:rsidRPr="00874E0D">
        <w:t>"</w:t>
      </w:r>
      <w:r w:rsidRPr="00874E0D">
        <w:rPr>
          <w:rtl/>
          <w:lang w:bidi="he-IL"/>
        </w:rPr>
        <w:t>כי</w:t>
      </w:r>
      <w:r>
        <w:rPr>
          <w:rtl/>
          <w:lang w:bidi="he-IL"/>
        </w:rPr>
        <w:t xml:space="preserve"> </w:t>
      </w:r>
      <w:r w:rsidRPr="00874E0D">
        <w:rPr>
          <w:rtl/>
          <w:lang w:bidi="he-IL"/>
        </w:rPr>
        <w:t>אסלח</w:t>
      </w:r>
      <w:r>
        <w:rPr>
          <w:rtl/>
          <w:lang w:bidi="he-IL"/>
        </w:rPr>
        <w:t xml:space="preserve"> </w:t>
      </w:r>
      <w:r w:rsidRPr="00874E0D">
        <w:rPr>
          <w:rtl/>
          <w:lang w:bidi="he-IL"/>
        </w:rPr>
        <w:t>לאשר</w:t>
      </w:r>
      <w:r>
        <w:rPr>
          <w:rtl/>
          <w:lang w:bidi="he-IL"/>
        </w:rPr>
        <w:t xml:space="preserve"> </w:t>
      </w:r>
      <w:r w:rsidRPr="00874E0D">
        <w:rPr>
          <w:rtl/>
          <w:lang w:bidi="he-IL"/>
        </w:rPr>
        <w:t>אשאיר</w:t>
      </w:r>
      <w:r>
        <w:t xml:space="preserve"> </w:t>
      </w:r>
    </w:p>
    <w:p w14:paraId="56E0B567" w14:textId="7F137F29" w:rsidR="00AB3DD9" w:rsidRPr="00874E0D" w:rsidRDefault="00AB3DD9" w:rsidP="00AB3DD9">
      <w:r w:rsidRPr="00874E0D">
        <w:t>for</w:t>
      </w:r>
      <w:r>
        <w:t xml:space="preserve"> </w:t>
      </w:r>
      <w:r w:rsidRPr="00874E0D">
        <w:t>I</w:t>
      </w:r>
      <w:r>
        <w:t xml:space="preserve"> </w:t>
      </w:r>
      <w:r w:rsidRPr="00874E0D">
        <w:t>will</w:t>
      </w:r>
      <w:r>
        <w:t xml:space="preserve"> </w:t>
      </w:r>
      <w:r w:rsidRPr="00874E0D">
        <w:t>pardon</w:t>
      </w:r>
      <w:r>
        <w:t xml:space="preserve"> </w:t>
      </w:r>
      <w:r w:rsidRPr="00874E0D">
        <w:t>them</w:t>
      </w:r>
      <w:r>
        <w:t xml:space="preserve"> </w:t>
      </w:r>
      <w:r w:rsidRPr="00874E0D">
        <w:t>whom</w:t>
      </w:r>
      <w:r>
        <w:t xml:space="preserve"> </w:t>
      </w:r>
      <w:r w:rsidRPr="00874E0D">
        <w:t>I</w:t>
      </w:r>
      <w:r>
        <w:t xml:space="preserve"> </w:t>
      </w:r>
      <w:r w:rsidRPr="00874E0D">
        <w:t>leave</w:t>
      </w:r>
      <w:r>
        <w:t xml:space="preserve"> </w:t>
      </w:r>
      <w:r w:rsidRPr="00874E0D">
        <w:t>as</w:t>
      </w:r>
      <w:r>
        <w:t xml:space="preserve"> </w:t>
      </w:r>
      <w:r w:rsidRPr="00874E0D">
        <w:t>a</w:t>
      </w:r>
      <w:r>
        <w:t xml:space="preserve"> </w:t>
      </w:r>
      <w:r w:rsidRPr="00874E0D">
        <w:t>remnant"</w:t>
      </w:r>
      <w:r>
        <w:t xml:space="preserve"> </w:t>
      </w:r>
      <w:r w:rsidRPr="00874E0D">
        <w:t>And</w:t>
      </w:r>
      <w:r>
        <w:t xml:space="preserve"> </w:t>
      </w:r>
      <w:hyperlink r:id="rId4420" w:history="1">
        <w:r w:rsidRPr="007421C1">
          <w:rPr>
            <w:rStyle w:val="Hyperlink"/>
          </w:rPr>
          <w:t>HaShem</w:t>
        </w:r>
      </w:hyperlink>
      <w:r>
        <w:t xml:space="preserve"> </w:t>
      </w:r>
      <w:r w:rsidRPr="00874E0D">
        <w:t>will</w:t>
      </w:r>
      <w:r>
        <w:t xml:space="preserve"> </w:t>
      </w:r>
      <w:r w:rsidRPr="00874E0D">
        <w:t>listen</w:t>
      </w:r>
      <w:r>
        <w:t xml:space="preserve"> </w:t>
      </w:r>
      <w:r w:rsidRPr="00874E0D">
        <w:t>to</w:t>
      </w:r>
      <w:r>
        <w:t xml:space="preserve"> </w:t>
      </w:r>
      <w:r w:rsidRPr="00874E0D">
        <w:t>the</w:t>
      </w:r>
      <w:r>
        <w:t xml:space="preserve"> </w:t>
      </w:r>
      <w:hyperlink r:id="rId4421" w:history="1">
        <w:r w:rsidRPr="007421C1">
          <w:rPr>
            <w:rStyle w:val="Hyperlink"/>
          </w:rPr>
          <w:t>prayer</w:t>
        </w:r>
      </w:hyperlink>
      <w:r>
        <w:t xml:space="preserve"> </w:t>
      </w:r>
      <w:r w:rsidRPr="00874E0D">
        <w:t>of</w:t>
      </w:r>
      <w:r>
        <w:t xml:space="preserve"> </w:t>
      </w:r>
      <w:hyperlink r:id="rId4422" w:history="1">
        <w:r w:rsidRPr="007421C1">
          <w:rPr>
            <w:rStyle w:val="Hyperlink"/>
          </w:rPr>
          <w:t>Michael</w:t>
        </w:r>
      </w:hyperlink>
      <w:r w:rsidRPr="00874E0D">
        <w:t>,</w:t>
      </w:r>
      <w:r>
        <w:t xml:space="preserve"> </w:t>
      </w:r>
      <w:r w:rsidRPr="00874E0D">
        <w:t>the</w:t>
      </w:r>
      <w:r>
        <w:t xml:space="preserve"> </w:t>
      </w:r>
      <w:r w:rsidRPr="00874E0D">
        <w:t>Minister</w:t>
      </w:r>
      <w:r>
        <w:t xml:space="preserve"> </w:t>
      </w:r>
      <w:r w:rsidRPr="00874E0D">
        <w:t>of</w:t>
      </w:r>
      <w:r>
        <w:t xml:space="preserve"> </w:t>
      </w:r>
      <w:r w:rsidRPr="00874E0D">
        <w:t>Am</w:t>
      </w:r>
      <w:r>
        <w:t xml:space="preserve"> </w:t>
      </w:r>
      <w:r w:rsidRPr="00874E0D">
        <w:t>Israel.</w:t>
      </w:r>
    </w:p>
    <w:p w14:paraId="059C03AB" w14:textId="77777777" w:rsidR="00AB3DD9" w:rsidRPr="00874E0D" w:rsidRDefault="00AB3DD9" w:rsidP="00AB3DD9"/>
    <w:p w14:paraId="4D456307" w14:textId="2A023FC8" w:rsidR="00AB3DD9" w:rsidRPr="00874E0D" w:rsidRDefault="00AB3DD9" w:rsidP="00AB3DD9">
      <w:pPr>
        <w:rPr>
          <w:b/>
          <w:bCs/>
        </w:rPr>
      </w:pPr>
      <w:r w:rsidRPr="00874E0D">
        <w:rPr>
          <w:b/>
          <w:bCs/>
        </w:rPr>
        <w:t>Tenth</w:t>
      </w:r>
      <w:r>
        <w:rPr>
          <w:b/>
          <w:bCs/>
        </w:rPr>
        <w:t xml:space="preserve"> </w:t>
      </w:r>
      <w:hyperlink r:id="rId4423" w:history="1">
        <w:r w:rsidRPr="007421C1">
          <w:rPr>
            <w:rStyle w:val="Hyperlink"/>
            <w:b/>
            <w:bCs/>
          </w:rPr>
          <w:t>Sign</w:t>
        </w:r>
      </w:hyperlink>
      <w:r w:rsidRPr="00874E0D">
        <w:rPr>
          <w:b/>
          <w:bCs/>
        </w:rPr>
        <w:t>:</w:t>
      </w:r>
    </w:p>
    <w:p w14:paraId="79F4EE50" w14:textId="11E47B70" w:rsidR="00AB3DD9" w:rsidRPr="00874E0D" w:rsidRDefault="00AB3DD9" w:rsidP="00AB3DD9">
      <w:r w:rsidRPr="00874E0D">
        <w:t>G-D</w:t>
      </w:r>
      <w:r>
        <w:t xml:space="preserve"> </w:t>
      </w:r>
      <w:r w:rsidRPr="00874E0D">
        <w:t>will</w:t>
      </w:r>
      <w:r>
        <w:t xml:space="preserve"> </w:t>
      </w:r>
      <w:r w:rsidRPr="00874E0D">
        <w:t>take</w:t>
      </w:r>
      <w:r>
        <w:t xml:space="preserve"> </w:t>
      </w:r>
      <w:r w:rsidRPr="00874E0D">
        <w:t>out</w:t>
      </w:r>
      <w:r>
        <w:t xml:space="preserve"> </w:t>
      </w:r>
      <w:r w:rsidRPr="00874E0D">
        <w:t>of</w:t>
      </w:r>
      <w:r>
        <w:t xml:space="preserve"> </w:t>
      </w:r>
      <w:r w:rsidRPr="00874E0D">
        <w:t>prison</w:t>
      </w:r>
      <w:r>
        <w:t xml:space="preserve"> </w:t>
      </w:r>
      <w:hyperlink r:id="rId4424" w:history="1">
        <w:r w:rsidRPr="007421C1">
          <w:rPr>
            <w:rStyle w:val="Hyperlink"/>
          </w:rPr>
          <w:t>Mashiach</w:t>
        </w:r>
      </w:hyperlink>
      <w:r>
        <w:t xml:space="preserve"> </w:t>
      </w:r>
      <w:r w:rsidRPr="00874E0D">
        <w:t>ben</w:t>
      </w:r>
      <w:r>
        <w:t xml:space="preserve"> </w:t>
      </w:r>
      <w:r w:rsidRPr="00874E0D">
        <w:t>David</w:t>
      </w:r>
      <w:r>
        <w:t xml:space="preserve"> </w:t>
      </w:r>
      <w:r w:rsidRPr="00874E0D">
        <w:t>and</w:t>
      </w:r>
      <w:r>
        <w:t xml:space="preserve"> </w:t>
      </w:r>
      <w:r w:rsidRPr="00874E0D">
        <w:t>thru</w:t>
      </w:r>
      <w:r>
        <w:t xml:space="preserve"> </w:t>
      </w:r>
      <w:r w:rsidRPr="00874E0D">
        <w:t>him,</w:t>
      </w:r>
      <w:r>
        <w:t xml:space="preserve"> </w:t>
      </w:r>
      <w:r w:rsidRPr="00874E0D">
        <w:t>Am</w:t>
      </w:r>
      <w:r>
        <w:t xml:space="preserve"> </w:t>
      </w:r>
      <w:r w:rsidRPr="00874E0D">
        <w:t>Israel</w:t>
      </w:r>
      <w:r>
        <w:t xml:space="preserve"> </w:t>
      </w:r>
      <w:r w:rsidRPr="00874E0D">
        <w:t>will</w:t>
      </w:r>
      <w:r>
        <w:t xml:space="preserve"> </w:t>
      </w:r>
      <w:r w:rsidRPr="00874E0D">
        <w:t>be</w:t>
      </w:r>
      <w:r>
        <w:t xml:space="preserve"> </w:t>
      </w:r>
      <w:hyperlink r:id="rId4425" w:history="1">
        <w:r w:rsidRPr="007421C1">
          <w:rPr>
            <w:rStyle w:val="Hyperlink"/>
          </w:rPr>
          <w:t>redeemed</w:t>
        </w:r>
      </w:hyperlink>
      <w:r w:rsidRPr="00874E0D">
        <w:t>.</w:t>
      </w:r>
      <w:r>
        <w:t xml:space="preserve"> </w:t>
      </w:r>
      <w:r w:rsidRPr="00874E0D">
        <w:t>And</w:t>
      </w:r>
      <w:r>
        <w:t xml:space="preserve"> </w:t>
      </w:r>
      <w:r w:rsidRPr="00874E0D">
        <w:t>Armilus,</w:t>
      </w:r>
      <w:r>
        <w:t xml:space="preserve"> </w:t>
      </w:r>
      <w:r w:rsidRPr="00874E0D">
        <w:t>the</w:t>
      </w:r>
      <w:r>
        <w:t xml:space="preserve"> </w:t>
      </w:r>
      <w:r w:rsidRPr="00874E0D">
        <w:t>son</w:t>
      </w:r>
      <w:r>
        <w:t xml:space="preserve"> </w:t>
      </w:r>
      <w:r w:rsidRPr="00874E0D">
        <w:t>of</w:t>
      </w:r>
      <w:r>
        <w:t xml:space="preserve"> </w:t>
      </w:r>
      <w:r w:rsidRPr="00874E0D">
        <w:t>Satan,</w:t>
      </w:r>
      <w:r>
        <w:t xml:space="preserve"> </w:t>
      </w:r>
      <w:r w:rsidRPr="00874E0D">
        <w:t>will</w:t>
      </w:r>
      <w:r>
        <w:t xml:space="preserve"> </w:t>
      </w:r>
      <w:r w:rsidRPr="00874E0D">
        <w:t>go</w:t>
      </w:r>
      <w:r>
        <w:t xml:space="preserve"> </w:t>
      </w:r>
      <w:r w:rsidRPr="00874E0D">
        <w:t>to</w:t>
      </w:r>
      <w:r>
        <w:t xml:space="preserve"> </w:t>
      </w:r>
      <w:r w:rsidRPr="00874E0D">
        <w:t>the</w:t>
      </w:r>
      <w:r>
        <w:t xml:space="preserve"> </w:t>
      </w:r>
      <w:r w:rsidRPr="00874E0D">
        <w:t>Moabite</w:t>
      </w:r>
      <w:r>
        <w:t xml:space="preserve"> </w:t>
      </w:r>
      <w:r w:rsidRPr="00874E0D">
        <w:t>desert</w:t>
      </w:r>
      <w:r>
        <w:t xml:space="preserve"> </w:t>
      </w:r>
      <w:r w:rsidRPr="00874E0D">
        <w:t>-</w:t>
      </w:r>
      <w:r>
        <w:t xml:space="preserve"> </w:t>
      </w:r>
      <w:r w:rsidRPr="00874E0D">
        <w:t>and</w:t>
      </w:r>
      <w:r>
        <w:t xml:space="preserve"> </w:t>
      </w:r>
      <w:r w:rsidRPr="00874E0D">
        <w:t>he</w:t>
      </w:r>
      <w:r>
        <w:t xml:space="preserve"> </w:t>
      </w:r>
      <w:r w:rsidRPr="00874E0D">
        <w:t>is</w:t>
      </w:r>
      <w:r>
        <w:t xml:space="preserve"> </w:t>
      </w:r>
      <w:r w:rsidRPr="00874E0D">
        <w:t>Armilus</w:t>
      </w:r>
      <w:r>
        <w:t xml:space="preserve"> </w:t>
      </w:r>
      <w:r w:rsidRPr="00874E0D">
        <w:t>the</w:t>
      </w:r>
      <w:r>
        <w:t xml:space="preserve"> </w:t>
      </w:r>
      <w:r w:rsidRPr="00874E0D">
        <w:t>son</w:t>
      </w:r>
      <w:r>
        <w:t xml:space="preserve"> </w:t>
      </w:r>
      <w:r w:rsidRPr="00874E0D">
        <w:t>of</w:t>
      </w:r>
      <w:r>
        <w:t xml:space="preserve"> </w:t>
      </w:r>
      <w:r w:rsidRPr="00874E0D">
        <w:t>the</w:t>
      </w:r>
      <w:r>
        <w:t xml:space="preserve"> </w:t>
      </w:r>
      <w:r w:rsidRPr="00874E0D">
        <w:t>stone.</w:t>
      </w:r>
      <w:r>
        <w:t xml:space="preserve"> </w:t>
      </w:r>
      <w:r w:rsidRPr="00874E0D">
        <w:t>At</w:t>
      </w:r>
      <w:r>
        <w:t xml:space="preserve"> </w:t>
      </w:r>
      <w:r w:rsidRPr="00874E0D">
        <w:t>that</w:t>
      </w:r>
      <w:r>
        <w:t xml:space="preserve"> </w:t>
      </w:r>
      <w:r w:rsidRPr="00874E0D">
        <w:t>hour,</w:t>
      </w:r>
      <w:r>
        <w:t xml:space="preserve"> </w:t>
      </w:r>
      <w:r w:rsidRPr="00874E0D">
        <w:t>Am</w:t>
      </w:r>
      <w:r>
        <w:t xml:space="preserve"> </w:t>
      </w:r>
      <w:r w:rsidRPr="00874E0D">
        <w:t>Israel</w:t>
      </w:r>
      <w:r>
        <w:t xml:space="preserve"> </w:t>
      </w:r>
      <w:r w:rsidRPr="00874E0D">
        <w:t>will</w:t>
      </w:r>
      <w:r>
        <w:t xml:space="preserve"> </w:t>
      </w:r>
      <w:r w:rsidRPr="00874E0D">
        <w:t>yell</w:t>
      </w:r>
      <w:r>
        <w:t xml:space="preserve"> </w:t>
      </w:r>
      <w:r w:rsidRPr="00874E0D">
        <w:t>so</w:t>
      </w:r>
      <w:r>
        <w:t xml:space="preserve"> </w:t>
      </w:r>
      <w:r w:rsidRPr="00874E0D">
        <w:t>loud,</w:t>
      </w:r>
      <w:r>
        <w:t xml:space="preserve"> </w:t>
      </w:r>
      <w:r w:rsidRPr="00874E0D">
        <w:t>it</w:t>
      </w:r>
      <w:r>
        <w:t xml:space="preserve"> </w:t>
      </w:r>
      <w:r w:rsidRPr="00874E0D">
        <w:t>will</w:t>
      </w:r>
      <w:r>
        <w:t xml:space="preserve"> </w:t>
      </w:r>
      <w:r w:rsidRPr="00874E0D">
        <w:t>reach</w:t>
      </w:r>
      <w:r>
        <w:t xml:space="preserve"> </w:t>
      </w:r>
      <w:r w:rsidRPr="00874E0D">
        <w:t>the</w:t>
      </w:r>
      <w:r>
        <w:t xml:space="preserve"> </w:t>
      </w:r>
      <w:hyperlink r:id="rId4426" w:history="1">
        <w:r w:rsidRPr="007421C1">
          <w:rPr>
            <w:rStyle w:val="Hyperlink"/>
          </w:rPr>
          <w:t>heavens</w:t>
        </w:r>
      </w:hyperlink>
      <w:r>
        <w:t xml:space="preserve"> </w:t>
      </w:r>
      <w:r w:rsidRPr="00874E0D">
        <w:t>and</w:t>
      </w:r>
      <w:r>
        <w:t xml:space="preserve"> </w:t>
      </w:r>
      <w:r w:rsidRPr="00874E0D">
        <w:t>the</w:t>
      </w:r>
      <w:r>
        <w:t xml:space="preserve"> </w:t>
      </w:r>
      <w:r w:rsidRPr="00874E0D">
        <w:t>Heavenly</w:t>
      </w:r>
      <w:r>
        <w:t xml:space="preserve"> </w:t>
      </w:r>
      <w:r w:rsidRPr="00874E0D">
        <w:t>Minister</w:t>
      </w:r>
      <w:r>
        <w:t xml:space="preserve"> </w:t>
      </w:r>
      <w:hyperlink r:id="rId4427" w:history="1">
        <w:r w:rsidRPr="007421C1">
          <w:rPr>
            <w:rStyle w:val="Hyperlink"/>
          </w:rPr>
          <w:t>Michael</w:t>
        </w:r>
      </w:hyperlink>
      <w:r>
        <w:t xml:space="preserve"> </w:t>
      </w:r>
      <w:r w:rsidRPr="00874E0D">
        <w:t>will</w:t>
      </w:r>
      <w:r>
        <w:t xml:space="preserve"> </w:t>
      </w:r>
      <w:r w:rsidRPr="00874E0D">
        <w:t>have</w:t>
      </w:r>
      <w:r>
        <w:t xml:space="preserve"> </w:t>
      </w:r>
      <w:r w:rsidRPr="00874E0D">
        <w:t>mercy</w:t>
      </w:r>
      <w:r>
        <w:t xml:space="preserve"> </w:t>
      </w:r>
      <w:r w:rsidRPr="00874E0D">
        <w:t>and</w:t>
      </w:r>
      <w:r>
        <w:t xml:space="preserve"> </w:t>
      </w:r>
      <w:r w:rsidRPr="00874E0D">
        <w:t>will</w:t>
      </w:r>
      <w:r>
        <w:t xml:space="preserve"> </w:t>
      </w:r>
      <w:r w:rsidRPr="00874E0D">
        <w:t>stand</w:t>
      </w:r>
      <w:r>
        <w:t xml:space="preserve"> </w:t>
      </w:r>
      <w:r w:rsidRPr="00874E0D">
        <w:t>in</w:t>
      </w:r>
      <w:r>
        <w:t xml:space="preserve"> </w:t>
      </w:r>
      <w:hyperlink r:id="rId4428" w:history="1">
        <w:r w:rsidRPr="007421C1">
          <w:rPr>
            <w:rStyle w:val="Hyperlink"/>
          </w:rPr>
          <w:t>prayer</w:t>
        </w:r>
      </w:hyperlink>
      <w:r>
        <w:t xml:space="preserve"> </w:t>
      </w:r>
      <w:r w:rsidRPr="00874E0D">
        <w:t>to</w:t>
      </w:r>
      <w:r>
        <w:t xml:space="preserve"> </w:t>
      </w:r>
      <w:r w:rsidRPr="00874E0D">
        <w:t>G-D</w:t>
      </w:r>
      <w:r>
        <w:t xml:space="preserve"> </w:t>
      </w:r>
      <w:r w:rsidRPr="00874E0D">
        <w:t>and</w:t>
      </w:r>
      <w:r>
        <w:t xml:space="preserve"> </w:t>
      </w:r>
      <w:r w:rsidRPr="00874E0D">
        <w:t>say,</w:t>
      </w:r>
      <w:r>
        <w:t xml:space="preserve"> </w:t>
      </w:r>
      <w:r w:rsidRPr="00874E0D">
        <w:t>"Creator</w:t>
      </w:r>
      <w:r>
        <w:t xml:space="preserve"> </w:t>
      </w:r>
      <w:r w:rsidRPr="00874E0D">
        <w:t>of</w:t>
      </w:r>
      <w:r>
        <w:t xml:space="preserve"> </w:t>
      </w:r>
      <w:r w:rsidRPr="00874E0D">
        <w:t>the</w:t>
      </w:r>
      <w:r>
        <w:t xml:space="preserve"> </w:t>
      </w:r>
      <w:hyperlink r:id="rId4429" w:history="1">
        <w:r w:rsidRPr="007421C1">
          <w:rPr>
            <w:rStyle w:val="Hyperlink"/>
          </w:rPr>
          <w:t>World</w:t>
        </w:r>
      </w:hyperlink>
      <w:r w:rsidRPr="00874E0D">
        <w:t>,</w:t>
      </w:r>
      <w:r>
        <w:t xml:space="preserve"> </w:t>
      </w:r>
      <w:r w:rsidRPr="00874E0D">
        <w:t>remember</w:t>
      </w:r>
      <w:r>
        <w:t xml:space="preserve"> </w:t>
      </w:r>
      <w:r w:rsidRPr="00874E0D">
        <w:t>the</w:t>
      </w:r>
      <w:r>
        <w:t xml:space="preserve"> </w:t>
      </w:r>
      <w:r w:rsidRPr="00874E0D">
        <w:t>oath</w:t>
      </w:r>
      <w:r>
        <w:t xml:space="preserve"> </w:t>
      </w:r>
      <w:r w:rsidRPr="00874E0D">
        <w:t>You</w:t>
      </w:r>
      <w:r>
        <w:t xml:space="preserve"> </w:t>
      </w:r>
      <w:r w:rsidRPr="00874E0D">
        <w:t>swore</w:t>
      </w:r>
      <w:r>
        <w:t xml:space="preserve"> </w:t>
      </w:r>
      <w:r w:rsidRPr="00874E0D">
        <w:t>to</w:t>
      </w:r>
      <w:r>
        <w:t xml:space="preserve"> </w:t>
      </w:r>
      <w:r w:rsidRPr="00874E0D">
        <w:t>their</w:t>
      </w:r>
      <w:r>
        <w:t xml:space="preserve"> </w:t>
      </w:r>
      <w:r w:rsidRPr="00874E0D">
        <w:t>forefathers</w:t>
      </w:r>
      <w:r>
        <w:t xml:space="preserve"> </w:t>
      </w:r>
      <w:r w:rsidRPr="00874E0D">
        <w:t>and</w:t>
      </w:r>
      <w:r>
        <w:t xml:space="preserve"> </w:t>
      </w:r>
      <w:r w:rsidRPr="00874E0D">
        <w:t>what</w:t>
      </w:r>
      <w:r>
        <w:t xml:space="preserve"> </w:t>
      </w:r>
      <w:r w:rsidRPr="00874E0D">
        <w:t>you</w:t>
      </w:r>
      <w:r>
        <w:t xml:space="preserve"> </w:t>
      </w:r>
      <w:r w:rsidRPr="00874E0D">
        <w:t>said</w:t>
      </w:r>
      <w:r>
        <w:t xml:space="preserve"> </w:t>
      </w:r>
      <w:r w:rsidRPr="00874E0D">
        <w:t>to</w:t>
      </w:r>
      <w:r>
        <w:t xml:space="preserve"> </w:t>
      </w:r>
      <w:r w:rsidRPr="00874E0D">
        <w:t>Your</w:t>
      </w:r>
      <w:r>
        <w:t xml:space="preserve"> </w:t>
      </w:r>
      <w:r w:rsidRPr="00874E0D">
        <w:t>servant</w:t>
      </w:r>
      <w:r>
        <w:t xml:space="preserve"> </w:t>
      </w:r>
      <w:r w:rsidRPr="00874E0D">
        <w:t>Moshe</w:t>
      </w:r>
      <w:r>
        <w:t xml:space="preserve"> </w:t>
      </w:r>
      <w:r w:rsidRPr="00874E0D">
        <w:t>Rabbenu</w:t>
      </w:r>
      <w:r>
        <w:t xml:space="preserve"> </w:t>
      </w:r>
      <w:r w:rsidRPr="00874E0D">
        <w:t>(Bamidbar</w:t>
      </w:r>
      <w:r>
        <w:t xml:space="preserve"> </w:t>
      </w:r>
      <w:r w:rsidRPr="00874E0D">
        <w:t>14:20)</w:t>
      </w:r>
      <w:r>
        <w:t xml:space="preserve"> </w:t>
      </w:r>
      <w:r w:rsidRPr="00874E0D">
        <w:rPr>
          <w:rtl/>
          <w:lang w:bidi="he-IL"/>
        </w:rPr>
        <w:t>וַיֹּאמֶר</w:t>
      </w:r>
      <w:r>
        <w:rPr>
          <w:rtl/>
          <w:lang w:bidi="he-IL"/>
        </w:rPr>
        <w:t xml:space="preserve"> </w:t>
      </w:r>
      <w:r w:rsidRPr="00874E0D">
        <w:rPr>
          <w:rtl/>
          <w:lang w:bidi="he-IL"/>
        </w:rPr>
        <w:t>יְהוָה,</w:t>
      </w:r>
      <w:r>
        <w:rPr>
          <w:rtl/>
          <w:lang w:bidi="he-IL"/>
        </w:rPr>
        <w:t xml:space="preserve"> </w:t>
      </w:r>
      <w:r w:rsidRPr="00874E0D">
        <w:rPr>
          <w:rtl/>
          <w:lang w:bidi="he-IL"/>
        </w:rPr>
        <w:t>סָלַחְתִּי</w:t>
      </w:r>
      <w:r>
        <w:rPr>
          <w:rtl/>
          <w:lang w:bidi="he-IL"/>
        </w:rPr>
        <w:t xml:space="preserve"> </w:t>
      </w:r>
      <w:r w:rsidRPr="00874E0D">
        <w:rPr>
          <w:rtl/>
          <w:lang w:bidi="he-IL"/>
        </w:rPr>
        <w:t>כִּדְבָרֶךָ</w:t>
      </w:r>
      <w:r>
        <w:t xml:space="preserve"> </w:t>
      </w:r>
    </w:p>
    <w:p w14:paraId="44676D0C" w14:textId="05602433" w:rsidR="00AB3DD9" w:rsidRPr="00874E0D" w:rsidRDefault="00AB3DD9" w:rsidP="00AB3DD9">
      <w:r w:rsidRPr="00874E0D">
        <w:t>And</w:t>
      </w:r>
      <w:r>
        <w:t xml:space="preserve"> </w:t>
      </w:r>
      <w:hyperlink r:id="rId4430" w:history="1">
        <w:r w:rsidRPr="007421C1">
          <w:rPr>
            <w:rStyle w:val="Hyperlink"/>
          </w:rPr>
          <w:t>HaShem</w:t>
        </w:r>
      </w:hyperlink>
      <w:r>
        <w:t xml:space="preserve"> </w:t>
      </w:r>
      <w:r w:rsidRPr="00874E0D">
        <w:t>said:</w:t>
      </w:r>
      <w:r>
        <w:t xml:space="preserve"> </w:t>
      </w:r>
      <w:r w:rsidRPr="00874E0D">
        <w:t>'I</w:t>
      </w:r>
      <w:r>
        <w:t xml:space="preserve"> </w:t>
      </w:r>
      <w:r w:rsidRPr="00874E0D">
        <w:t>have</w:t>
      </w:r>
      <w:r>
        <w:t xml:space="preserve"> </w:t>
      </w:r>
      <w:r w:rsidRPr="00874E0D">
        <w:t>pardoned</w:t>
      </w:r>
      <w:r>
        <w:t xml:space="preserve"> </w:t>
      </w:r>
      <w:r w:rsidRPr="00874E0D">
        <w:t>according</w:t>
      </w:r>
      <w:r>
        <w:t xml:space="preserve"> </w:t>
      </w:r>
      <w:r w:rsidRPr="00874E0D">
        <w:t>to</w:t>
      </w:r>
      <w:r>
        <w:t xml:space="preserve"> </w:t>
      </w:r>
      <w:r w:rsidRPr="00874E0D">
        <w:t>thy</w:t>
      </w:r>
      <w:r>
        <w:t xml:space="preserve"> </w:t>
      </w:r>
      <w:r w:rsidRPr="00874E0D">
        <w:t>word."</w:t>
      </w:r>
    </w:p>
    <w:p w14:paraId="4ECF341C" w14:textId="77777777" w:rsidR="00AB3DD9" w:rsidRPr="00874E0D" w:rsidRDefault="00AB3DD9" w:rsidP="00AB3DD9">
      <w:r w:rsidRPr="00874E0D">
        <w:t>and</w:t>
      </w:r>
      <w:r>
        <w:t xml:space="preserve"> </w:t>
      </w:r>
      <w:r w:rsidRPr="00874E0D">
        <w:t>(Yirmiyahu</w:t>
      </w:r>
      <w:r>
        <w:t xml:space="preserve"> </w:t>
      </w:r>
      <w:r w:rsidRPr="00874E0D">
        <w:t>50:20)</w:t>
      </w:r>
      <w:r>
        <w:t xml:space="preserve"> </w:t>
      </w:r>
      <w:r w:rsidRPr="00874E0D">
        <w:t>"</w:t>
      </w:r>
      <w:r w:rsidRPr="00874E0D">
        <w:rPr>
          <w:rtl/>
          <w:lang w:bidi="he-IL"/>
        </w:rPr>
        <w:t>כי</w:t>
      </w:r>
      <w:r>
        <w:rPr>
          <w:rtl/>
          <w:lang w:bidi="he-IL"/>
        </w:rPr>
        <w:t xml:space="preserve"> </w:t>
      </w:r>
      <w:r w:rsidRPr="00874E0D">
        <w:rPr>
          <w:rtl/>
          <w:lang w:bidi="he-IL"/>
        </w:rPr>
        <w:t>אסלח</w:t>
      </w:r>
      <w:r>
        <w:rPr>
          <w:rtl/>
          <w:lang w:bidi="he-IL"/>
        </w:rPr>
        <w:t xml:space="preserve"> </w:t>
      </w:r>
      <w:r w:rsidRPr="00874E0D">
        <w:rPr>
          <w:rtl/>
          <w:lang w:bidi="he-IL"/>
        </w:rPr>
        <w:t>לאשר</w:t>
      </w:r>
      <w:r>
        <w:rPr>
          <w:rtl/>
          <w:lang w:bidi="he-IL"/>
        </w:rPr>
        <w:t xml:space="preserve"> </w:t>
      </w:r>
      <w:r w:rsidRPr="00874E0D">
        <w:rPr>
          <w:rtl/>
          <w:lang w:bidi="he-IL"/>
        </w:rPr>
        <w:t>אשאיר</w:t>
      </w:r>
    </w:p>
    <w:p w14:paraId="7E0EEC56" w14:textId="77777777" w:rsidR="00AB3DD9" w:rsidRPr="00874E0D" w:rsidRDefault="00AB3DD9" w:rsidP="00AB3DD9">
      <w:r w:rsidRPr="00874E0D">
        <w:t>for</w:t>
      </w:r>
      <w:r>
        <w:t xml:space="preserve"> </w:t>
      </w:r>
      <w:r w:rsidRPr="00874E0D">
        <w:t>I</w:t>
      </w:r>
      <w:r>
        <w:t xml:space="preserve"> </w:t>
      </w:r>
      <w:r w:rsidRPr="00874E0D">
        <w:t>will</w:t>
      </w:r>
      <w:r>
        <w:t xml:space="preserve"> </w:t>
      </w:r>
      <w:r w:rsidRPr="00874E0D">
        <w:t>pardon</w:t>
      </w:r>
      <w:r>
        <w:t xml:space="preserve"> </w:t>
      </w:r>
      <w:r w:rsidRPr="00874E0D">
        <w:t>them</w:t>
      </w:r>
      <w:r>
        <w:t xml:space="preserve"> </w:t>
      </w:r>
      <w:r w:rsidRPr="00874E0D">
        <w:t>whom</w:t>
      </w:r>
      <w:r>
        <w:t xml:space="preserve"> </w:t>
      </w:r>
      <w:r w:rsidRPr="00874E0D">
        <w:t>I</w:t>
      </w:r>
      <w:r>
        <w:t xml:space="preserve"> </w:t>
      </w:r>
      <w:r w:rsidRPr="00874E0D">
        <w:t>leave</w:t>
      </w:r>
      <w:r>
        <w:t xml:space="preserve"> </w:t>
      </w:r>
      <w:r w:rsidRPr="00874E0D">
        <w:t>as</w:t>
      </w:r>
      <w:r>
        <w:t xml:space="preserve"> </w:t>
      </w:r>
      <w:r w:rsidRPr="00874E0D">
        <w:t>a</w:t>
      </w:r>
      <w:r>
        <w:t xml:space="preserve"> </w:t>
      </w:r>
      <w:r w:rsidRPr="00874E0D">
        <w:t>remnant"</w:t>
      </w:r>
    </w:p>
    <w:p w14:paraId="1D8D9B1A" w14:textId="6BABC090" w:rsidR="00AB3DD9" w:rsidRPr="00874E0D" w:rsidRDefault="00AB3DD9" w:rsidP="00AB3DD9">
      <w:r w:rsidRPr="00874E0D">
        <w:t>And</w:t>
      </w:r>
      <w:r>
        <w:t xml:space="preserve"> </w:t>
      </w:r>
      <w:hyperlink r:id="rId4431" w:history="1">
        <w:r w:rsidRPr="007421C1">
          <w:rPr>
            <w:rStyle w:val="Hyperlink"/>
          </w:rPr>
          <w:t>HaShem</w:t>
        </w:r>
      </w:hyperlink>
      <w:r>
        <w:t xml:space="preserve"> </w:t>
      </w:r>
      <w:r w:rsidRPr="00874E0D">
        <w:t>will</w:t>
      </w:r>
      <w:r>
        <w:t xml:space="preserve"> </w:t>
      </w:r>
      <w:r w:rsidRPr="00874E0D">
        <w:t>listen</w:t>
      </w:r>
      <w:r>
        <w:t xml:space="preserve"> </w:t>
      </w:r>
      <w:r w:rsidRPr="00874E0D">
        <w:t>to</w:t>
      </w:r>
      <w:r>
        <w:t xml:space="preserve"> </w:t>
      </w:r>
      <w:r w:rsidRPr="00874E0D">
        <w:t>the</w:t>
      </w:r>
      <w:r>
        <w:t xml:space="preserve"> </w:t>
      </w:r>
      <w:hyperlink r:id="rId4432" w:history="1">
        <w:r w:rsidRPr="007421C1">
          <w:rPr>
            <w:rStyle w:val="Hyperlink"/>
          </w:rPr>
          <w:t>prayer</w:t>
        </w:r>
      </w:hyperlink>
      <w:r>
        <w:t xml:space="preserve"> </w:t>
      </w:r>
      <w:r w:rsidRPr="00874E0D">
        <w:t>of</w:t>
      </w:r>
      <w:r>
        <w:t xml:space="preserve"> </w:t>
      </w:r>
      <w:hyperlink r:id="rId4433" w:history="1">
        <w:r w:rsidRPr="007421C1">
          <w:rPr>
            <w:rStyle w:val="Hyperlink"/>
          </w:rPr>
          <w:t>Michael</w:t>
        </w:r>
      </w:hyperlink>
      <w:r w:rsidRPr="00874E0D">
        <w:t>,</w:t>
      </w:r>
      <w:r>
        <w:t xml:space="preserve"> </w:t>
      </w:r>
      <w:r w:rsidRPr="00874E0D">
        <w:t>the</w:t>
      </w:r>
      <w:r>
        <w:t xml:space="preserve"> </w:t>
      </w:r>
      <w:r w:rsidRPr="00874E0D">
        <w:t>Minister</w:t>
      </w:r>
      <w:r>
        <w:t xml:space="preserve"> </w:t>
      </w:r>
      <w:r w:rsidRPr="00874E0D">
        <w:t>of</w:t>
      </w:r>
      <w:r>
        <w:t xml:space="preserve"> </w:t>
      </w:r>
      <w:r w:rsidRPr="00874E0D">
        <w:t>Am</w:t>
      </w:r>
      <w:r>
        <w:t xml:space="preserve"> </w:t>
      </w:r>
      <w:r w:rsidRPr="00874E0D">
        <w:t>Israel.</w:t>
      </w:r>
    </w:p>
    <w:p w14:paraId="5C83F1A9" w14:textId="77777777" w:rsidR="00AB3DD9" w:rsidRPr="00874E0D" w:rsidRDefault="00AB3DD9" w:rsidP="00AB3DD9"/>
    <w:p w14:paraId="4CDAC998" w14:textId="2A7C74BD" w:rsidR="00AB3DD9" w:rsidRPr="00874E0D" w:rsidRDefault="00AB3DD9" w:rsidP="00AB3DD9">
      <w:r w:rsidRPr="00874E0D">
        <w:t>And,</w:t>
      </w:r>
      <w:r>
        <w:t xml:space="preserve"> </w:t>
      </w:r>
      <w:r w:rsidRPr="00874E0D">
        <w:t>(Vayikra</w:t>
      </w:r>
      <w:r>
        <w:t xml:space="preserve"> </w:t>
      </w:r>
      <w:r w:rsidRPr="00874E0D">
        <w:t>20:26)</w:t>
      </w:r>
      <w:r>
        <w:t xml:space="preserve"> </w:t>
      </w:r>
      <w:r w:rsidRPr="00874E0D">
        <w:rPr>
          <w:rtl/>
          <w:lang w:bidi="he-IL"/>
        </w:rPr>
        <w:t>וִהְיִיתֶם</w:t>
      </w:r>
      <w:r>
        <w:rPr>
          <w:rtl/>
          <w:lang w:bidi="he-IL"/>
        </w:rPr>
        <w:t xml:space="preserve"> </w:t>
      </w:r>
      <w:r w:rsidRPr="00874E0D">
        <w:rPr>
          <w:rtl/>
          <w:lang w:bidi="he-IL"/>
        </w:rPr>
        <w:t>לִי</w:t>
      </w:r>
      <w:r>
        <w:rPr>
          <w:rtl/>
          <w:lang w:bidi="he-IL"/>
        </w:rPr>
        <w:t xml:space="preserve"> </w:t>
      </w:r>
      <w:r w:rsidRPr="00874E0D">
        <w:rPr>
          <w:rtl/>
          <w:lang w:bidi="he-IL"/>
        </w:rPr>
        <w:t>קְדֹשִׁים</w:t>
      </w:r>
      <w:r>
        <w:t xml:space="preserve"> </w:t>
      </w:r>
      <w:r w:rsidRPr="00874E0D">
        <w:t>And</w:t>
      </w:r>
      <w:r>
        <w:t xml:space="preserve"> </w:t>
      </w:r>
      <w:r w:rsidRPr="00874E0D">
        <w:t>ye</w:t>
      </w:r>
      <w:r>
        <w:t xml:space="preserve"> </w:t>
      </w:r>
      <w:r w:rsidRPr="00874E0D">
        <w:t>shall</w:t>
      </w:r>
      <w:r>
        <w:t xml:space="preserve"> </w:t>
      </w:r>
      <w:r w:rsidRPr="00874E0D">
        <w:t>be</w:t>
      </w:r>
      <w:r>
        <w:t xml:space="preserve"> </w:t>
      </w:r>
      <w:r w:rsidRPr="00874E0D">
        <w:t>holy</w:t>
      </w:r>
      <w:r>
        <w:t xml:space="preserve"> </w:t>
      </w:r>
      <w:r w:rsidRPr="00874E0D">
        <w:t>unto</w:t>
      </w:r>
      <w:r>
        <w:t xml:space="preserve"> </w:t>
      </w:r>
      <w:r w:rsidRPr="00874E0D">
        <w:t>Me'</w:t>
      </w:r>
      <w:r>
        <w:t xml:space="preserve"> </w:t>
      </w:r>
      <w:r w:rsidRPr="00874E0D">
        <w:t>-</w:t>
      </w:r>
      <w:r>
        <w:t xml:space="preserve"> </w:t>
      </w:r>
      <w:r w:rsidRPr="00874E0D">
        <w:t>and</w:t>
      </w:r>
      <w:r>
        <w:t xml:space="preserve"> </w:t>
      </w:r>
      <w:r w:rsidRPr="00874E0D">
        <w:t>You</w:t>
      </w:r>
      <w:r>
        <w:t xml:space="preserve"> </w:t>
      </w:r>
      <w:r w:rsidRPr="00874E0D">
        <w:t>separated</w:t>
      </w:r>
      <w:r>
        <w:t xml:space="preserve"> </w:t>
      </w:r>
      <w:r w:rsidRPr="00874E0D">
        <w:t>them</w:t>
      </w:r>
      <w:r>
        <w:t xml:space="preserve"> </w:t>
      </w:r>
      <w:r w:rsidRPr="00874E0D">
        <w:t>for</w:t>
      </w:r>
      <w:r>
        <w:t xml:space="preserve"> </w:t>
      </w:r>
      <w:r w:rsidRPr="00874E0D">
        <w:t>Your</w:t>
      </w:r>
      <w:r>
        <w:t xml:space="preserve"> </w:t>
      </w:r>
      <w:r w:rsidRPr="00874E0D">
        <w:t>Glory!</w:t>
      </w:r>
      <w:r>
        <w:t xml:space="preserve"> </w:t>
      </w:r>
      <w:r w:rsidRPr="00874E0D">
        <w:t>And</w:t>
      </w:r>
      <w:r>
        <w:t xml:space="preserve"> </w:t>
      </w:r>
      <w:r w:rsidRPr="00874E0D">
        <w:t>G-D</w:t>
      </w:r>
      <w:r>
        <w:t xml:space="preserve"> </w:t>
      </w:r>
      <w:r w:rsidRPr="00874E0D">
        <w:t>will</w:t>
      </w:r>
      <w:r>
        <w:t xml:space="preserve"> </w:t>
      </w:r>
      <w:r w:rsidRPr="00874E0D">
        <w:t>listen</w:t>
      </w:r>
      <w:r>
        <w:t xml:space="preserve"> </w:t>
      </w:r>
      <w:r w:rsidRPr="00874E0D">
        <w:t>to</w:t>
      </w:r>
      <w:r>
        <w:t xml:space="preserve"> </w:t>
      </w:r>
      <w:r w:rsidRPr="00874E0D">
        <w:t>the</w:t>
      </w:r>
      <w:r>
        <w:t xml:space="preserve"> </w:t>
      </w:r>
      <w:hyperlink r:id="rId4434" w:history="1">
        <w:r w:rsidRPr="007421C1">
          <w:rPr>
            <w:rStyle w:val="Hyperlink"/>
          </w:rPr>
          <w:t>prayers</w:t>
        </w:r>
      </w:hyperlink>
      <w:r>
        <w:t xml:space="preserve"> </w:t>
      </w:r>
      <w:r w:rsidRPr="00874E0D">
        <w:t>of</w:t>
      </w:r>
      <w:r>
        <w:t xml:space="preserve"> </w:t>
      </w:r>
      <w:hyperlink r:id="rId4435" w:history="1">
        <w:r w:rsidRPr="007421C1">
          <w:rPr>
            <w:rStyle w:val="Hyperlink"/>
          </w:rPr>
          <w:t>Michael</w:t>
        </w:r>
      </w:hyperlink>
      <w:r w:rsidRPr="00874E0D">
        <w:t>,</w:t>
      </w:r>
      <w:r>
        <w:t xml:space="preserve"> </w:t>
      </w:r>
      <w:r w:rsidRPr="00874E0D">
        <w:t>the</w:t>
      </w:r>
      <w:r>
        <w:t xml:space="preserve"> </w:t>
      </w:r>
      <w:r w:rsidRPr="00874E0D">
        <w:t>Heavenly</w:t>
      </w:r>
      <w:r>
        <w:t xml:space="preserve"> </w:t>
      </w:r>
      <w:r w:rsidRPr="00874E0D">
        <w:t>Minister</w:t>
      </w:r>
      <w:r>
        <w:t xml:space="preserve"> </w:t>
      </w:r>
      <w:r w:rsidRPr="00874E0D">
        <w:t>of</w:t>
      </w:r>
      <w:r>
        <w:t xml:space="preserve"> </w:t>
      </w:r>
      <w:r w:rsidRPr="00874E0D">
        <w:t>Am</w:t>
      </w:r>
      <w:r>
        <w:t xml:space="preserve"> </w:t>
      </w:r>
      <w:r w:rsidRPr="00874E0D">
        <w:t>Israel.</w:t>
      </w:r>
    </w:p>
    <w:p w14:paraId="0074A6F6" w14:textId="77777777" w:rsidR="00AB3DD9" w:rsidRPr="00874E0D" w:rsidRDefault="00AB3DD9" w:rsidP="00AB3DD9"/>
    <w:p w14:paraId="1635DD92" w14:textId="38647F0C" w:rsidR="00AB3DD9" w:rsidRPr="00874E0D" w:rsidRDefault="00AB3DD9" w:rsidP="00AB3DD9">
      <w:r w:rsidRPr="00874E0D">
        <w:t>And</w:t>
      </w:r>
      <w:r>
        <w:t xml:space="preserve"> </w:t>
      </w:r>
      <w:r w:rsidRPr="00874E0D">
        <w:t>more</w:t>
      </w:r>
      <w:r>
        <w:t xml:space="preserve"> </w:t>
      </w:r>
      <w:r w:rsidRPr="00874E0D">
        <w:t>on</w:t>
      </w:r>
      <w:r>
        <w:t xml:space="preserve"> </w:t>
      </w:r>
      <w:r w:rsidRPr="00874E0D">
        <w:t>the</w:t>
      </w:r>
      <w:r>
        <w:t xml:space="preserve"> </w:t>
      </w:r>
      <w:r w:rsidRPr="00874E0D">
        <w:t>tenth</w:t>
      </w:r>
      <w:r>
        <w:t xml:space="preserve"> </w:t>
      </w:r>
      <w:hyperlink r:id="rId4436" w:history="1">
        <w:r w:rsidRPr="007421C1">
          <w:rPr>
            <w:rStyle w:val="Hyperlink"/>
          </w:rPr>
          <w:t>sign</w:t>
        </w:r>
      </w:hyperlink>
      <w:r w:rsidRPr="00874E0D">
        <w:t>.</w:t>
      </w:r>
      <w:r>
        <w:t xml:space="preserve"> </w:t>
      </w:r>
      <w:hyperlink r:id="rId4437" w:history="1">
        <w:r w:rsidRPr="007421C1">
          <w:rPr>
            <w:rStyle w:val="Hyperlink"/>
          </w:rPr>
          <w:t>HaShem</w:t>
        </w:r>
      </w:hyperlink>
      <w:r>
        <w:t xml:space="preserve"> </w:t>
      </w:r>
      <w:r w:rsidRPr="00874E0D">
        <w:t>will</w:t>
      </w:r>
      <w:r>
        <w:t xml:space="preserve"> </w:t>
      </w:r>
      <w:r w:rsidRPr="00874E0D">
        <w:t>take</w:t>
      </w:r>
      <w:r>
        <w:t xml:space="preserve"> </w:t>
      </w:r>
      <w:r w:rsidRPr="00874E0D">
        <w:t>out</w:t>
      </w:r>
      <w:r>
        <w:t xml:space="preserve"> </w:t>
      </w:r>
      <w:r w:rsidRPr="00874E0D">
        <w:t>Menachem</w:t>
      </w:r>
      <w:r>
        <w:t xml:space="preserve"> </w:t>
      </w:r>
      <w:r w:rsidRPr="00874E0D">
        <w:t>ben</w:t>
      </w:r>
      <w:r>
        <w:t xml:space="preserve"> </w:t>
      </w:r>
      <w:r w:rsidRPr="00874E0D">
        <w:t>Amiel,</w:t>
      </w:r>
      <w:r>
        <w:t xml:space="preserve"> </w:t>
      </w:r>
      <w:hyperlink r:id="rId4438" w:history="1">
        <w:r w:rsidRPr="007421C1">
          <w:rPr>
            <w:rStyle w:val="Hyperlink"/>
          </w:rPr>
          <w:t>Mashiach</w:t>
        </w:r>
      </w:hyperlink>
      <w:r>
        <w:t xml:space="preserve"> </w:t>
      </w:r>
      <w:r w:rsidRPr="00874E0D">
        <w:t>ben</w:t>
      </w:r>
      <w:r>
        <w:t xml:space="preserve"> </w:t>
      </w:r>
      <w:r w:rsidRPr="00874E0D">
        <w:t>David,</w:t>
      </w:r>
      <w:r>
        <w:t xml:space="preserve"> </w:t>
      </w:r>
      <w:r w:rsidRPr="00874E0D">
        <w:t>from</w:t>
      </w:r>
      <w:r>
        <w:t xml:space="preserve"> </w:t>
      </w:r>
      <w:r w:rsidRPr="00874E0D">
        <w:lastRenderedPageBreak/>
        <w:t>prison</w:t>
      </w:r>
      <w:r>
        <w:t xml:space="preserve"> </w:t>
      </w:r>
      <w:r w:rsidRPr="00874E0D">
        <w:t>as</w:t>
      </w:r>
      <w:r>
        <w:t xml:space="preserve"> </w:t>
      </w:r>
      <w:r w:rsidRPr="00874E0D">
        <w:t>it</w:t>
      </w:r>
      <w:r>
        <w:t xml:space="preserve"> </w:t>
      </w:r>
      <w:r w:rsidRPr="00874E0D">
        <w:t>says</w:t>
      </w:r>
      <w:r>
        <w:t xml:space="preserve"> </w:t>
      </w:r>
      <w:r w:rsidRPr="00874E0D">
        <w:t>in</w:t>
      </w:r>
      <w:r>
        <w:t xml:space="preserve"> </w:t>
      </w:r>
      <w:r w:rsidRPr="00874E0D">
        <w:t>Kohelet</w:t>
      </w:r>
      <w:r>
        <w:t xml:space="preserve"> </w:t>
      </w:r>
      <w:r w:rsidRPr="00874E0D">
        <w:t>4:14</w:t>
      </w:r>
      <w:r>
        <w:t xml:space="preserve"> </w:t>
      </w:r>
      <w:r w:rsidRPr="00874E0D">
        <w:t>'</w:t>
      </w:r>
      <w:r w:rsidRPr="00874E0D">
        <w:rPr>
          <w:rtl/>
          <w:lang w:bidi="he-IL"/>
        </w:rPr>
        <w:t>כי</w:t>
      </w:r>
      <w:r>
        <w:rPr>
          <w:rtl/>
          <w:lang w:bidi="he-IL"/>
        </w:rPr>
        <w:t xml:space="preserve"> </w:t>
      </w:r>
      <w:r w:rsidRPr="00874E0D">
        <w:rPr>
          <w:rtl/>
          <w:lang w:bidi="he-IL"/>
        </w:rPr>
        <w:t>מבית</w:t>
      </w:r>
      <w:r>
        <w:rPr>
          <w:rtl/>
          <w:lang w:bidi="he-IL"/>
        </w:rPr>
        <w:t xml:space="preserve"> </w:t>
      </w:r>
      <w:r w:rsidRPr="00874E0D">
        <w:rPr>
          <w:rtl/>
          <w:lang w:bidi="he-IL"/>
        </w:rPr>
        <w:t>הסורים</w:t>
      </w:r>
      <w:r>
        <w:rPr>
          <w:rtl/>
          <w:lang w:bidi="he-IL"/>
        </w:rPr>
        <w:t xml:space="preserve"> </w:t>
      </w:r>
      <w:r w:rsidRPr="00874E0D">
        <w:rPr>
          <w:rtl/>
          <w:lang w:bidi="he-IL"/>
        </w:rPr>
        <w:t>יצא</w:t>
      </w:r>
      <w:r>
        <w:rPr>
          <w:rtl/>
          <w:lang w:bidi="he-IL"/>
        </w:rPr>
        <w:t xml:space="preserve"> </w:t>
      </w:r>
      <w:r w:rsidRPr="00874E0D">
        <w:rPr>
          <w:rtl/>
          <w:lang w:bidi="he-IL"/>
        </w:rPr>
        <w:t>למלוך</w:t>
      </w:r>
      <w:r w:rsidRPr="00874E0D">
        <w:t>'</w:t>
      </w:r>
      <w:r>
        <w:t xml:space="preserve"> </w:t>
      </w:r>
    </w:p>
    <w:p w14:paraId="2B81F858" w14:textId="77777777" w:rsidR="00AB3DD9" w:rsidRPr="00874E0D" w:rsidRDefault="00AB3DD9" w:rsidP="00AB3DD9">
      <w:r w:rsidRPr="00874E0D">
        <w:t>For</w:t>
      </w:r>
      <w:r>
        <w:t xml:space="preserve"> </w:t>
      </w:r>
      <w:r w:rsidRPr="00874E0D">
        <w:t>out</w:t>
      </w:r>
      <w:r>
        <w:t xml:space="preserve"> </w:t>
      </w:r>
      <w:r w:rsidRPr="00874E0D">
        <w:t>of</w:t>
      </w:r>
      <w:r>
        <w:t xml:space="preserve"> </w:t>
      </w:r>
      <w:r w:rsidRPr="00874E0D">
        <w:t>prison</w:t>
      </w:r>
      <w:r>
        <w:t xml:space="preserve"> </w:t>
      </w:r>
      <w:r w:rsidRPr="00874E0D">
        <w:t>he</w:t>
      </w:r>
      <w:r>
        <w:t xml:space="preserve"> </w:t>
      </w:r>
      <w:r w:rsidRPr="00874E0D">
        <w:t>came</w:t>
      </w:r>
      <w:r>
        <w:t xml:space="preserve"> </w:t>
      </w:r>
      <w:r w:rsidRPr="00874E0D">
        <w:t>forth</w:t>
      </w:r>
      <w:r>
        <w:t xml:space="preserve"> </w:t>
      </w:r>
      <w:r w:rsidRPr="00874E0D">
        <w:t>to</w:t>
      </w:r>
      <w:r>
        <w:t xml:space="preserve"> </w:t>
      </w:r>
      <w:r w:rsidRPr="00874E0D">
        <w:t>be</w:t>
      </w:r>
      <w:r>
        <w:t xml:space="preserve"> </w:t>
      </w:r>
      <w:r w:rsidRPr="00874E0D">
        <w:t>king."</w:t>
      </w:r>
    </w:p>
    <w:p w14:paraId="3420FFD4" w14:textId="77777777" w:rsidR="00AB3DD9" w:rsidRPr="00874E0D" w:rsidRDefault="00AB3DD9" w:rsidP="00AB3DD9"/>
    <w:p w14:paraId="71033E85" w14:textId="7C6436EC" w:rsidR="00AB3DD9" w:rsidRPr="00874E0D" w:rsidRDefault="00AB3DD9" w:rsidP="00AB3DD9">
      <w:r w:rsidRPr="00874E0D">
        <w:t>The</w:t>
      </w:r>
      <w:r>
        <w:t xml:space="preserve"> </w:t>
      </w:r>
      <w:hyperlink r:id="rId4439" w:history="1">
        <w:r w:rsidRPr="007421C1">
          <w:rPr>
            <w:rStyle w:val="Hyperlink"/>
          </w:rPr>
          <w:t>signs</w:t>
        </w:r>
      </w:hyperlink>
      <w:r>
        <w:t xml:space="preserve"> </w:t>
      </w:r>
      <w:r w:rsidRPr="00874E0D">
        <w:t>of</w:t>
      </w:r>
      <w:r>
        <w:t xml:space="preserve"> </w:t>
      </w:r>
      <w:hyperlink r:id="rId4440" w:history="1">
        <w:r w:rsidRPr="007421C1">
          <w:rPr>
            <w:rStyle w:val="Hyperlink"/>
          </w:rPr>
          <w:t>Mashiach</w:t>
        </w:r>
      </w:hyperlink>
      <w:r>
        <w:t xml:space="preserve"> </w:t>
      </w:r>
      <w:r w:rsidRPr="00874E0D">
        <w:t>are:</w:t>
      </w:r>
      <w:r>
        <w:t xml:space="preserve"> </w:t>
      </w:r>
      <w:r w:rsidRPr="00874E0D">
        <w:t>Tall,</w:t>
      </w:r>
      <w:r>
        <w:t xml:space="preserve"> </w:t>
      </w:r>
      <w:r w:rsidRPr="00874E0D">
        <w:t>his</w:t>
      </w:r>
      <w:r>
        <w:t xml:space="preserve"> </w:t>
      </w:r>
      <w:hyperlink r:id="rId4441" w:history="1">
        <w:r w:rsidRPr="007421C1">
          <w:rPr>
            <w:rStyle w:val="Hyperlink"/>
          </w:rPr>
          <w:t>neck</w:t>
        </w:r>
      </w:hyperlink>
      <w:r>
        <w:t xml:space="preserve"> </w:t>
      </w:r>
      <w:r w:rsidRPr="00874E0D">
        <w:t>is</w:t>
      </w:r>
      <w:r>
        <w:t xml:space="preserve"> </w:t>
      </w:r>
      <w:r w:rsidRPr="00874E0D">
        <w:t>thick,</w:t>
      </w:r>
      <w:r>
        <w:t xml:space="preserve"> </w:t>
      </w:r>
      <w:r w:rsidRPr="00874E0D">
        <w:t>his</w:t>
      </w:r>
      <w:r>
        <w:t xml:space="preserve"> </w:t>
      </w:r>
      <w:hyperlink r:id="rId4442" w:history="1">
        <w:r w:rsidRPr="007421C1">
          <w:rPr>
            <w:rStyle w:val="Hyperlink"/>
          </w:rPr>
          <w:t>face</w:t>
        </w:r>
      </w:hyperlink>
      <w:r>
        <w:t xml:space="preserve"> </w:t>
      </w:r>
      <w:r w:rsidRPr="00874E0D">
        <w:t>is</w:t>
      </w:r>
      <w:r>
        <w:t xml:space="preserve"> </w:t>
      </w:r>
      <w:r w:rsidRPr="00874E0D">
        <w:t>round</w:t>
      </w:r>
      <w:r>
        <w:t xml:space="preserve"> </w:t>
      </w:r>
      <w:r w:rsidRPr="00874E0D">
        <w:t>like</w:t>
      </w:r>
      <w:r>
        <w:t xml:space="preserve"> </w:t>
      </w:r>
      <w:r w:rsidRPr="00874E0D">
        <w:t>the</w:t>
      </w:r>
      <w:r>
        <w:t xml:space="preserve"> </w:t>
      </w:r>
      <w:hyperlink r:id="rId4443" w:history="1">
        <w:r w:rsidRPr="007421C1">
          <w:rPr>
            <w:rStyle w:val="Hyperlink"/>
          </w:rPr>
          <w:t>sun</w:t>
        </w:r>
      </w:hyperlink>
      <w:r w:rsidRPr="00874E0D">
        <w:t>,</w:t>
      </w:r>
      <w:r>
        <w:t xml:space="preserve"> </w:t>
      </w:r>
      <w:r w:rsidRPr="00874E0D">
        <w:t>his</w:t>
      </w:r>
      <w:r>
        <w:t xml:space="preserve"> </w:t>
      </w:r>
      <w:hyperlink r:id="rId4444" w:history="1">
        <w:r w:rsidRPr="007421C1">
          <w:rPr>
            <w:rStyle w:val="Hyperlink"/>
          </w:rPr>
          <w:t>eyes</w:t>
        </w:r>
      </w:hyperlink>
      <w:r>
        <w:t xml:space="preserve"> </w:t>
      </w:r>
      <w:r w:rsidRPr="00874E0D">
        <w:t>are</w:t>
      </w:r>
      <w:r>
        <w:t xml:space="preserve"> </w:t>
      </w:r>
      <w:r w:rsidRPr="00874E0D">
        <w:t>shiny,</w:t>
      </w:r>
      <w:r>
        <w:t xml:space="preserve"> </w:t>
      </w:r>
      <w:r w:rsidRPr="00874E0D">
        <w:t>the</w:t>
      </w:r>
      <w:r>
        <w:t xml:space="preserve"> </w:t>
      </w:r>
      <w:r w:rsidRPr="00874E0D">
        <w:t>bottom</w:t>
      </w:r>
      <w:r>
        <w:t xml:space="preserve"> </w:t>
      </w:r>
      <w:r w:rsidRPr="00874E0D">
        <w:t>of</w:t>
      </w:r>
      <w:r>
        <w:t xml:space="preserve"> </w:t>
      </w:r>
      <w:r w:rsidRPr="00874E0D">
        <w:t>his</w:t>
      </w:r>
      <w:r>
        <w:t xml:space="preserve"> </w:t>
      </w:r>
      <w:hyperlink r:id="rId4445" w:history="1">
        <w:r w:rsidRPr="007421C1">
          <w:rPr>
            <w:rStyle w:val="Hyperlink"/>
          </w:rPr>
          <w:t>feet</w:t>
        </w:r>
      </w:hyperlink>
      <w:r>
        <w:t xml:space="preserve"> </w:t>
      </w:r>
      <w:r w:rsidRPr="00874E0D">
        <w:t>are</w:t>
      </w:r>
      <w:r>
        <w:t xml:space="preserve"> </w:t>
      </w:r>
      <w:r w:rsidRPr="00874E0D">
        <w:t>thick...</w:t>
      </w:r>
    </w:p>
    <w:p w14:paraId="248255FD" w14:textId="77777777" w:rsidR="00AB3DD9" w:rsidRPr="00874E0D" w:rsidRDefault="00AB3DD9" w:rsidP="00AB3DD9"/>
    <w:p w14:paraId="372988BA" w14:textId="0EA88D44" w:rsidR="00AB3DD9" w:rsidRPr="00874E0D" w:rsidRDefault="00AB3DD9" w:rsidP="00AB3DD9">
      <w:r w:rsidRPr="00874E0D">
        <w:t>He</w:t>
      </w:r>
      <w:r>
        <w:t xml:space="preserve"> </w:t>
      </w:r>
      <w:r w:rsidRPr="00874E0D">
        <w:t>will</w:t>
      </w:r>
      <w:r>
        <w:t xml:space="preserve"> </w:t>
      </w:r>
      <w:r w:rsidRPr="00874E0D">
        <w:t>rule</w:t>
      </w:r>
      <w:r>
        <w:t xml:space="preserve"> </w:t>
      </w:r>
      <w:r w:rsidRPr="00874E0D">
        <w:t>all</w:t>
      </w:r>
      <w:r>
        <w:t xml:space="preserve"> </w:t>
      </w:r>
      <w:r w:rsidRPr="00874E0D">
        <w:t>the</w:t>
      </w:r>
      <w:r>
        <w:t xml:space="preserve"> </w:t>
      </w:r>
      <w:r w:rsidRPr="00874E0D">
        <w:t>lands</w:t>
      </w:r>
      <w:r>
        <w:t xml:space="preserve"> </w:t>
      </w:r>
      <w:r w:rsidRPr="00874E0D">
        <w:t>and</w:t>
      </w:r>
      <w:r>
        <w:t xml:space="preserve"> </w:t>
      </w:r>
      <w:r w:rsidRPr="00874E0D">
        <w:t>to</w:t>
      </w:r>
      <w:r>
        <w:t xml:space="preserve"> </w:t>
      </w:r>
      <w:r w:rsidRPr="00874E0D">
        <w:t>him</w:t>
      </w:r>
      <w:r>
        <w:t xml:space="preserve"> </w:t>
      </w:r>
      <w:r w:rsidRPr="00874E0D">
        <w:t>will</w:t>
      </w:r>
      <w:r>
        <w:t xml:space="preserve"> </w:t>
      </w:r>
      <w:r w:rsidRPr="00874E0D">
        <w:t>be</w:t>
      </w:r>
      <w:r>
        <w:t xml:space="preserve"> </w:t>
      </w:r>
      <w:r w:rsidRPr="00874E0D">
        <w:t>given</w:t>
      </w:r>
      <w:r>
        <w:t xml:space="preserve"> </w:t>
      </w:r>
      <w:r w:rsidRPr="00874E0D">
        <w:t>the</w:t>
      </w:r>
      <w:r>
        <w:t xml:space="preserve"> </w:t>
      </w:r>
      <w:r w:rsidRPr="00874E0D">
        <w:t>kingdom.</w:t>
      </w:r>
      <w:r>
        <w:t xml:space="preserve"> </w:t>
      </w:r>
      <w:r w:rsidRPr="00874E0D">
        <w:t>And</w:t>
      </w:r>
      <w:r>
        <w:t xml:space="preserve"> </w:t>
      </w:r>
      <w:r w:rsidRPr="00874E0D">
        <w:t>Armilus</w:t>
      </w:r>
      <w:r>
        <w:t xml:space="preserve"> </w:t>
      </w:r>
      <w:r w:rsidRPr="00874E0D">
        <w:t>will</w:t>
      </w:r>
      <w:r>
        <w:t xml:space="preserve"> </w:t>
      </w:r>
      <w:hyperlink r:id="rId4446" w:history="1">
        <w:r w:rsidRPr="007421C1">
          <w:rPr>
            <w:rStyle w:val="Hyperlink"/>
          </w:rPr>
          <w:t>gather</w:t>
        </w:r>
      </w:hyperlink>
      <w:r>
        <w:t xml:space="preserve"> </w:t>
      </w:r>
      <w:r w:rsidRPr="00874E0D">
        <w:t>the</w:t>
      </w:r>
      <w:r>
        <w:t xml:space="preserve"> </w:t>
      </w:r>
      <w:r w:rsidRPr="00874E0D">
        <w:t>70</w:t>
      </w:r>
      <w:r>
        <w:t xml:space="preserve"> </w:t>
      </w:r>
      <w:hyperlink r:id="rId4447" w:history="1">
        <w:r w:rsidRPr="007421C1">
          <w:rPr>
            <w:rStyle w:val="Hyperlink"/>
          </w:rPr>
          <w:t>nations</w:t>
        </w:r>
      </w:hyperlink>
      <w:r>
        <w:t xml:space="preserve"> </w:t>
      </w:r>
      <w:r w:rsidRPr="00874E0D">
        <w:t>of</w:t>
      </w:r>
      <w:r>
        <w:t xml:space="preserve"> </w:t>
      </w:r>
      <w:r w:rsidRPr="00874E0D">
        <w:t>the</w:t>
      </w:r>
      <w:r>
        <w:t xml:space="preserve"> </w:t>
      </w:r>
      <w:hyperlink r:id="rId4448" w:history="1">
        <w:r w:rsidRPr="007421C1">
          <w:rPr>
            <w:rStyle w:val="Hyperlink"/>
          </w:rPr>
          <w:t>world</w:t>
        </w:r>
      </w:hyperlink>
      <w:r w:rsidRPr="00874E0D">
        <w:t>,</w:t>
      </w:r>
      <w:r>
        <w:t xml:space="preserve"> </w:t>
      </w:r>
      <w:r w:rsidRPr="00874E0D">
        <w:t>as</w:t>
      </w:r>
      <w:r>
        <w:t xml:space="preserve"> </w:t>
      </w:r>
      <w:r w:rsidRPr="00874E0D">
        <w:t>it</w:t>
      </w:r>
      <w:r>
        <w:t xml:space="preserve"> </w:t>
      </w:r>
      <w:r w:rsidRPr="00874E0D">
        <w:t>says</w:t>
      </w:r>
      <w:r>
        <w:t xml:space="preserve"> </w:t>
      </w:r>
      <w:r w:rsidRPr="00874E0D">
        <w:t>in</w:t>
      </w:r>
      <w:r>
        <w:t xml:space="preserve"> </w:t>
      </w:r>
      <w:hyperlink r:id="rId4449" w:history="1">
        <w:r w:rsidRPr="007421C1">
          <w:rPr>
            <w:rStyle w:val="Hyperlink"/>
          </w:rPr>
          <w:t>Psalms</w:t>
        </w:r>
      </w:hyperlink>
      <w:r>
        <w:t xml:space="preserve"> </w:t>
      </w:r>
      <w:r w:rsidRPr="00874E0D">
        <w:t>2:2</w:t>
      </w:r>
      <w:r>
        <w:t xml:space="preserve"> </w:t>
      </w:r>
      <w:r w:rsidRPr="00874E0D">
        <w:t>"</w:t>
      </w:r>
      <w:r w:rsidRPr="00874E0D">
        <w:rPr>
          <w:rtl/>
          <w:lang w:bidi="he-IL"/>
        </w:rPr>
        <w:t>יתיצבו</w:t>
      </w:r>
      <w:r>
        <w:rPr>
          <w:rtl/>
          <w:lang w:bidi="he-IL"/>
        </w:rPr>
        <w:t xml:space="preserve"> </w:t>
      </w:r>
      <w:r w:rsidRPr="00874E0D">
        <w:rPr>
          <w:rtl/>
          <w:lang w:bidi="he-IL"/>
        </w:rPr>
        <w:t>מלכי</w:t>
      </w:r>
      <w:r>
        <w:rPr>
          <w:rtl/>
          <w:lang w:bidi="he-IL"/>
        </w:rPr>
        <w:t xml:space="preserve"> </w:t>
      </w:r>
      <w:r w:rsidRPr="00874E0D">
        <w:rPr>
          <w:rtl/>
          <w:lang w:bidi="he-IL"/>
        </w:rPr>
        <w:t>ארץ</w:t>
      </w:r>
      <w:r>
        <w:t xml:space="preserve"> </w:t>
      </w:r>
      <w:r w:rsidRPr="00874E0D">
        <w:t>The</w:t>
      </w:r>
      <w:r>
        <w:t xml:space="preserve"> </w:t>
      </w:r>
      <w:r w:rsidRPr="00874E0D">
        <w:t>kings</w:t>
      </w:r>
      <w:r>
        <w:t xml:space="preserve"> </w:t>
      </w:r>
      <w:r w:rsidRPr="00874E0D">
        <w:t>of</w:t>
      </w:r>
      <w:r>
        <w:t xml:space="preserve"> </w:t>
      </w:r>
      <w:r w:rsidRPr="00874E0D">
        <w:t>the</w:t>
      </w:r>
      <w:r>
        <w:t xml:space="preserve"> </w:t>
      </w:r>
      <w:r w:rsidRPr="00874E0D">
        <w:t>earth</w:t>
      </w:r>
      <w:r>
        <w:t xml:space="preserve"> </w:t>
      </w:r>
      <w:r w:rsidRPr="00874E0D">
        <w:t>stand</w:t>
      </w:r>
      <w:r>
        <w:t xml:space="preserve"> </w:t>
      </w:r>
      <w:r w:rsidRPr="00874E0D">
        <w:t>up"</w:t>
      </w:r>
      <w:r>
        <w:t xml:space="preserve"> </w:t>
      </w:r>
      <w:r w:rsidRPr="00874E0D">
        <w:t>and</w:t>
      </w:r>
      <w:r>
        <w:t xml:space="preserve"> </w:t>
      </w:r>
      <w:r w:rsidRPr="00874E0D">
        <w:t>anyone</w:t>
      </w:r>
      <w:r>
        <w:t xml:space="preserve"> </w:t>
      </w:r>
      <w:r w:rsidRPr="00874E0D">
        <w:t>who</w:t>
      </w:r>
      <w:r>
        <w:t xml:space="preserve"> </w:t>
      </w:r>
      <w:r w:rsidRPr="00874E0D">
        <w:t>will</w:t>
      </w:r>
      <w:r>
        <w:t xml:space="preserve"> </w:t>
      </w:r>
      <w:r w:rsidRPr="00874E0D">
        <w:t>oppose</w:t>
      </w:r>
      <w:r>
        <w:t xml:space="preserve"> </w:t>
      </w:r>
      <w:r w:rsidRPr="00874E0D">
        <w:t>him</w:t>
      </w:r>
      <w:r>
        <w:t xml:space="preserve"> </w:t>
      </w:r>
      <w:r w:rsidRPr="00874E0D">
        <w:t>(</w:t>
      </w:r>
      <w:hyperlink r:id="rId4450" w:history="1">
        <w:r w:rsidRPr="007421C1">
          <w:rPr>
            <w:rStyle w:val="Hyperlink"/>
          </w:rPr>
          <w:t>Mashiach</w:t>
        </w:r>
      </w:hyperlink>
      <w:r>
        <w:t xml:space="preserve"> </w:t>
      </w:r>
      <w:r w:rsidRPr="00874E0D">
        <w:t>ben</w:t>
      </w:r>
      <w:r>
        <w:t xml:space="preserve"> </w:t>
      </w:r>
      <w:r w:rsidRPr="00874E0D">
        <w:t>David)</w:t>
      </w:r>
      <w:r>
        <w:t xml:space="preserve"> </w:t>
      </w:r>
      <w:r w:rsidRPr="00874E0D">
        <w:t>will</w:t>
      </w:r>
      <w:r>
        <w:t xml:space="preserve"> </w:t>
      </w:r>
      <w:r w:rsidRPr="00874E0D">
        <w:t>be</w:t>
      </w:r>
      <w:r>
        <w:t xml:space="preserve"> </w:t>
      </w:r>
      <w:r w:rsidRPr="00874E0D">
        <w:t>appended</w:t>
      </w:r>
      <w:r>
        <w:t xml:space="preserve"> </w:t>
      </w:r>
      <w:r w:rsidRPr="00874E0D">
        <w:t>and</w:t>
      </w:r>
      <w:r>
        <w:t xml:space="preserve"> </w:t>
      </w:r>
      <w:r w:rsidRPr="00874E0D">
        <w:t>killed</w:t>
      </w:r>
      <w:r>
        <w:t xml:space="preserve"> </w:t>
      </w:r>
      <w:r w:rsidRPr="00874E0D">
        <w:t>by</w:t>
      </w:r>
      <w:r>
        <w:t xml:space="preserve"> </w:t>
      </w:r>
      <w:r w:rsidRPr="00874E0D">
        <w:t>him,</w:t>
      </w:r>
      <w:r>
        <w:t xml:space="preserve"> </w:t>
      </w:r>
      <w:r w:rsidRPr="00874E0D">
        <w:t>as</w:t>
      </w:r>
      <w:r>
        <w:t xml:space="preserve"> </w:t>
      </w:r>
      <w:r w:rsidRPr="00874E0D">
        <w:t>it</w:t>
      </w:r>
      <w:r>
        <w:t xml:space="preserve"> </w:t>
      </w:r>
      <w:r w:rsidRPr="00874E0D">
        <w:t>says</w:t>
      </w:r>
      <w:r>
        <w:t xml:space="preserve"> </w:t>
      </w:r>
      <w:r w:rsidRPr="00874E0D">
        <w:t>in</w:t>
      </w:r>
      <w:r>
        <w:t xml:space="preserve"> </w:t>
      </w:r>
      <w:r w:rsidRPr="00874E0D">
        <w:t>Isaiah</w:t>
      </w:r>
      <w:r>
        <w:t xml:space="preserve"> </w:t>
      </w:r>
      <w:r w:rsidRPr="00874E0D">
        <w:t>11:4</w:t>
      </w:r>
      <w:r>
        <w:t xml:space="preserve"> </w:t>
      </w:r>
      <w:r w:rsidRPr="00874E0D">
        <w:t>"</w:t>
      </w:r>
      <w:r w:rsidRPr="00874E0D">
        <w:rPr>
          <w:rtl/>
          <w:lang w:bidi="he-IL"/>
        </w:rPr>
        <w:t>וברוח</w:t>
      </w:r>
      <w:r>
        <w:rPr>
          <w:rtl/>
          <w:lang w:bidi="he-IL"/>
        </w:rPr>
        <w:t xml:space="preserve"> </w:t>
      </w:r>
      <w:r w:rsidRPr="00874E0D">
        <w:rPr>
          <w:rtl/>
          <w:lang w:bidi="he-IL"/>
        </w:rPr>
        <w:t>שפתיו</w:t>
      </w:r>
      <w:r>
        <w:rPr>
          <w:rtl/>
          <w:lang w:bidi="he-IL"/>
        </w:rPr>
        <w:t xml:space="preserve"> </w:t>
      </w:r>
      <w:r w:rsidRPr="00874E0D">
        <w:rPr>
          <w:rtl/>
          <w:lang w:bidi="he-IL"/>
        </w:rPr>
        <w:t>ימית</w:t>
      </w:r>
      <w:r>
        <w:rPr>
          <w:rtl/>
          <w:lang w:bidi="he-IL"/>
        </w:rPr>
        <w:t xml:space="preserve"> </w:t>
      </w:r>
      <w:r w:rsidRPr="00874E0D">
        <w:rPr>
          <w:rtl/>
          <w:lang w:bidi="he-IL"/>
        </w:rPr>
        <w:t>רשע</w:t>
      </w:r>
      <w:r>
        <w:t xml:space="preserve"> </w:t>
      </w:r>
      <w:r w:rsidRPr="00874E0D">
        <w:t>and</w:t>
      </w:r>
      <w:r>
        <w:t xml:space="preserve"> </w:t>
      </w:r>
      <w:r w:rsidRPr="00874E0D">
        <w:t>with</w:t>
      </w:r>
      <w:r>
        <w:t xml:space="preserve"> </w:t>
      </w:r>
      <w:r w:rsidRPr="00874E0D">
        <w:t>the</w:t>
      </w:r>
      <w:r>
        <w:t xml:space="preserve"> </w:t>
      </w:r>
      <w:r w:rsidRPr="00874E0D">
        <w:t>breath</w:t>
      </w:r>
      <w:r>
        <w:t xml:space="preserve"> </w:t>
      </w:r>
      <w:r w:rsidRPr="00874E0D">
        <w:t>of</w:t>
      </w:r>
      <w:r>
        <w:t xml:space="preserve"> </w:t>
      </w:r>
      <w:r w:rsidRPr="00874E0D">
        <w:t>his</w:t>
      </w:r>
      <w:r>
        <w:t xml:space="preserve"> </w:t>
      </w:r>
      <w:r w:rsidRPr="00874E0D">
        <w:t>lips</w:t>
      </w:r>
      <w:r>
        <w:t xml:space="preserve"> </w:t>
      </w:r>
      <w:r w:rsidRPr="00874E0D">
        <w:t>shall</w:t>
      </w:r>
      <w:r>
        <w:t xml:space="preserve"> </w:t>
      </w:r>
      <w:r w:rsidRPr="00874E0D">
        <w:t>he</w:t>
      </w:r>
      <w:r>
        <w:t xml:space="preserve"> </w:t>
      </w:r>
      <w:r w:rsidRPr="00874E0D">
        <w:t>slay</w:t>
      </w:r>
      <w:r>
        <w:t xml:space="preserve"> </w:t>
      </w:r>
      <w:r w:rsidRPr="00874E0D">
        <w:t>the</w:t>
      </w:r>
      <w:r>
        <w:t xml:space="preserve"> </w:t>
      </w:r>
      <w:hyperlink r:id="rId4451" w:history="1">
        <w:r w:rsidRPr="007421C1">
          <w:rPr>
            <w:rStyle w:val="Hyperlink"/>
          </w:rPr>
          <w:t>wicked</w:t>
        </w:r>
      </w:hyperlink>
      <w:r w:rsidRPr="00874E0D">
        <w:t>."</w:t>
      </w:r>
      <w:r>
        <w:t xml:space="preserve"> </w:t>
      </w:r>
      <w:r w:rsidRPr="00874E0D">
        <w:t>And</w:t>
      </w:r>
      <w:r>
        <w:t xml:space="preserve"> </w:t>
      </w:r>
      <w:r w:rsidRPr="00874E0D">
        <w:t>he</w:t>
      </w:r>
      <w:r>
        <w:t xml:space="preserve"> </w:t>
      </w:r>
      <w:r w:rsidRPr="00874E0D">
        <w:t>will</w:t>
      </w:r>
      <w:r>
        <w:t xml:space="preserve"> </w:t>
      </w:r>
      <w:r w:rsidRPr="00874E0D">
        <w:t>kill</w:t>
      </w:r>
      <w:r>
        <w:t xml:space="preserve"> </w:t>
      </w:r>
      <w:r w:rsidRPr="00874E0D">
        <w:t>the</w:t>
      </w:r>
      <w:r>
        <w:t xml:space="preserve"> </w:t>
      </w:r>
      <w:hyperlink r:id="rId4452" w:history="1">
        <w:r w:rsidRPr="007421C1">
          <w:rPr>
            <w:rStyle w:val="Hyperlink"/>
          </w:rPr>
          <w:t>wicked</w:t>
        </w:r>
      </w:hyperlink>
      <w:r>
        <w:t xml:space="preserve"> </w:t>
      </w:r>
      <w:r w:rsidRPr="00874E0D">
        <w:t>Armilus,</w:t>
      </w:r>
      <w:r>
        <w:t xml:space="preserve"> </w:t>
      </w:r>
      <w:r w:rsidRPr="00874E0D">
        <w:t>son</w:t>
      </w:r>
      <w:r>
        <w:t xml:space="preserve"> </w:t>
      </w:r>
      <w:r w:rsidRPr="00874E0D">
        <w:t>of</w:t>
      </w:r>
      <w:r>
        <w:t xml:space="preserve"> </w:t>
      </w:r>
      <w:r w:rsidRPr="00874E0D">
        <w:t>the</w:t>
      </w:r>
      <w:r>
        <w:t xml:space="preserve"> </w:t>
      </w:r>
      <w:r w:rsidRPr="00874E0D">
        <w:t>stone,</w:t>
      </w:r>
      <w:r>
        <w:t xml:space="preserve"> </w:t>
      </w:r>
      <w:r w:rsidRPr="00874E0D">
        <w:t>and</w:t>
      </w:r>
      <w:r>
        <w:t xml:space="preserve"> </w:t>
      </w:r>
      <w:r w:rsidRPr="00874E0D">
        <w:t>he</w:t>
      </w:r>
      <w:r>
        <w:t xml:space="preserve"> </w:t>
      </w:r>
      <w:r w:rsidRPr="00874E0D">
        <w:t>will</w:t>
      </w:r>
      <w:r>
        <w:t xml:space="preserve"> </w:t>
      </w:r>
      <w:hyperlink r:id="rId4453" w:history="1">
        <w:r w:rsidRPr="007421C1">
          <w:rPr>
            <w:rStyle w:val="Hyperlink"/>
          </w:rPr>
          <w:t>redeem</w:t>
        </w:r>
      </w:hyperlink>
      <w:r>
        <w:t xml:space="preserve"> </w:t>
      </w:r>
      <w:r w:rsidRPr="00874E0D">
        <w:t>Am</w:t>
      </w:r>
      <w:r>
        <w:t xml:space="preserve"> </w:t>
      </w:r>
      <w:r w:rsidRPr="00874E0D">
        <w:t>Israel</w:t>
      </w:r>
      <w:r>
        <w:t xml:space="preserve"> </w:t>
      </w:r>
      <w:r w:rsidRPr="00874E0D">
        <w:t>and</w:t>
      </w:r>
      <w:r>
        <w:t xml:space="preserve"> </w:t>
      </w:r>
      <w:r w:rsidRPr="00874E0D">
        <w:t>his</w:t>
      </w:r>
      <w:r>
        <w:t xml:space="preserve"> </w:t>
      </w:r>
      <w:hyperlink r:id="rId4454" w:history="1">
        <w:r w:rsidRPr="007421C1">
          <w:rPr>
            <w:rStyle w:val="Hyperlink"/>
          </w:rPr>
          <w:t>name</w:t>
        </w:r>
      </w:hyperlink>
      <w:r>
        <w:t xml:space="preserve"> </w:t>
      </w:r>
      <w:r w:rsidRPr="00874E0D">
        <w:t>will</w:t>
      </w:r>
      <w:r>
        <w:t xml:space="preserve"> </w:t>
      </w:r>
      <w:r w:rsidRPr="00874E0D">
        <w:t>be</w:t>
      </w:r>
      <w:r>
        <w:t xml:space="preserve"> </w:t>
      </w:r>
      <w:hyperlink r:id="rId4455" w:history="1">
        <w:r w:rsidRPr="007421C1">
          <w:rPr>
            <w:rStyle w:val="Hyperlink"/>
          </w:rPr>
          <w:t>known</w:t>
        </w:r>
      </w:hyperlink>
      <w:r>
        <w:t xml:space="preserve"> </w:t>
      </w:r>
      <w:r w:rsidRPr="00874E0D">
        <w:t>from</w:t>
      </w:r>
      <w:r>
        <w:t xml:space="preserve"> </w:t>
      </w:r>
      <w:hyperlink r:id="rId4456" w:history="1">
        <w:r w:rsidRPr="007421C1">
          <w:rPr>
            <w:rStyle w:val="Hyperlink"/>
          </w:rPr>
          <w:t>one</w:t>
        </w:r>
      </w:hyperlink>
      <w:r>
        <w:t xml:space="preserve"> </w:t>
      </w:r>
      <w:r w:rsidRPr="00874E0D">
        <w:t>end</w:t>
      </w:r>
      <w:r>
        <w:t xml:space="preserve"> </w:t>
      </w:r>
      <w:r w:rsidRPr="00874E0D">
        <w:t>of</w:t>
      </w:r>
      <w:r>
        <w:t xml:space="preserve"> </w:t>
      </w:r>
      <w:r w:rsidRPr="00874E0D">
        <w:t>the</w:t>
      </w:r>
      <w:r>
        <w:t xml:space="preserve"> </w:t>
      </w:r>
      <w:hyperlink r:id="rId4457" w:history="1">
        <w:r w:rsidRPr="007421C1">
          <w:rPr>
            <w:rStyle w:val="Hyperlink"/>
          </w:rPr>
          <w:t>world</w:t>
        </w:r>
      </w:hyperlink>
      <w:r>
        <w:t xml:space="preserve"> </w:t>
      </w:r>
      <w:r w:rsidRPr="00874E0D">
        <w:t>to</w:t>
      </w:r>
      <w:r>
        <w:t xml:space="preserve"> </w:t>
      </w:r>
      <w:r w:rsidRPr="00874E0D">
        <w:t>the</w:t>
      </w:r>
      <w:r>
        <w:t xml:space="preserve"> </w:t>
      </w:r>
      <w:r w:rsidRPr="00874E0D">
        <w:t>next.</w:t>
      </w:r>
    </w:p>
    <w:p w14:paraId="4F6F1BCA" w14:textId="77777777" w:rsidR="00AB3DD9" w:rsidRPr="00874E0D" w:rsidRDefault="00AB3DD9" w:rsidP="00AB3DD9"/>
    <w:p w14:paraId="7489F483" w14:textId="7E69F6D8" w:rsidR="00AB3DD9" w:rsidRPr="00874E0D" w:rsidRDefault="00AB3DD9" w:rsidP="00AB3DD9">
      <w:r w:rsidRPr="00874E0D">
        <w:t>And</w:t>
      </w:r>
      <w:r>
        <w:t xml:space="preserve"> </w:t>
      </w:r>
      <w:r w:rsidRPr="00874E0D">
        <w:t>the</w:t>
      </w:r>
      <w:r>
        <w:t xml:space="preserve"> </w:t>
      </w:r>
      <w:r w:rsidRPr="00874E0D">
        <w:t>merciful</w:t>
      </w:r>
      <w:r>
        <w:t xml:space="preserve"> </w:t>
      </w:r>
      <w:hyperlink r:id="rId4458" w:history="1">
        <w:r w:rsidRPr="007421C1">
          <w:rPr>
            <w:rStyle w:val="Hyperlink"/>
          </w:rPr>
          <w:t>heart</w:t>
        </w:r>
      </w:hyperlink>
      <w:r>
        <w:t xml:space="preserve"> </w:t>
      </w:r>
      <w:r w:rsidRPr="00874E0D">
        <w:t>shall</w:t>
      </w:r>
      <w:r>
        <w:t xml:space="preserve"> </w:t>
      </w:r>
      <w:r w:rsidRPr="00874E0D">
        <w:t>say,</w:t>
      </w:r>
      <w:r>
        <w:t xml:space="preserve"> </w:t>
      </w:r>
      <w:r w:rsidRPr="00874E0D">
        <w:t>"</w:t>
      </w:r>
      <w:hyperlink r:id="rId4459" w:history="1">
        <w:r w:rsidRPr="007421C1">
          <w:rPr>
            <w:rStyle w:val="Hyperlink"/>
          </w:rPr>
          <w:t>HaShem</w:t>
        </w:r>
      </w:hyperlink>
      <w:r>
        <w:t xml:space="preserve"> </w:t>
      </w:r>
      <w:r w:rsidRPr="00874E0D">
        <w:t>bring</w:t>
      </w:r>
      <w:r>
        <w:t xml:space="preserve"> </w:t>
      </w:r>
      <w:r w:rsidRPr="00874E0D">
        <w:t>this</w:t>
      </w:r>
      <w:r>
        <w:t xml:space="preserve"> </w:t>
      </w:r>
      <w:r w:rsidRPr="00874E0D">
        <w:t>hour</w:t>
      </w:r>
      <w:r>
        <w:t xml:space="preserve"> </w:t>
      </w:r>
      <w:r w:rsidRPr="00874E0D">
        <w:t>and</w:t>
      </w:r>
      <w:r>
        <w:t xml:space="preserve"> </w:t>
      </w:r>
      <w:r w:rsidRPr="00874E0D">
        <w:t>the</w:t>
      </w:r>
      <w:r>
        <w:t xml:space="preserve"> </w:t>
      </w:r>
      <w:r w:rsidRPr="00874E0D">
        <w:t>end</w:t>
      </w:r>
      <w:r>
        <w:t xml:space="preserve"> </w:t>
      </w:r>
      <w:r w:rsidRPr="00874E0D">
        <w:t>during</w:t>
      </w:r>
      <w:r>
        <w:t xml:space="preserve"> </w:t>
      </w:r>
      <w:r w:rsidRPr="00874E0D">
        <w:t>our</w:t>
      </w:r>
      <w:r>
        <w:t xml:space="preserve"> </w:t>
      </w:r>
      <w:r w:rsidRPr="00874E0D">
        <w:t>lifetime</w:t>
      </w:r>
      <w:r>
        <w:t xml:space="preserve"> </w:t>
      </w:r>
      <w:r w:rsidRPr="00874E0D">
        <w:t>and</w:t>
      </w:r>
      <w:r>
        <w:t xml:space="preserve"> </w:t>
      </w:r>
      <w:r w:rsidRPr="00874E0D">
        <w:t>the</w:t>
      </w:r>
      <w:r>
        <w:t xml:space="preserve"> </w:t>
      </w:r>
      <w:r w:rsidRPr="00874E0D">
        <w:t>lifetime</w:t>
      </w:r>
      <w:r>
        <w:t xml:space="preserve"> </w:t>
      </w:r>
      <w:r w:rsidRPr="00874E0D">
        <w:t>of</w:t>
      </w:r>
      <w:r>
        <w:t xml:space="preserve"> </w:t>
      </w:r>
      <w:r w:rsidRPr="00874E0D">
        <w:t>Bne</w:t>
      </w:r>
      <w:r>
        <w:t xml:space="preserve"> </w:t>
      </w:r>
      <w:r w:rsidRPr="00874E0D">
        <w:t>Israel,</w:t>
      </w:r>
      <w:r>
        <w:t xml:space="preserve"> </w:t>
      </w:r>
      <w:r w:rsidRPr="00874E0D">
        <w:t>Amen</w:t>
      </w:r>
      <w:r>
        <w:t xml:space="preserve"> </w:t>
      </w:r>
      <w:r w:rsidRPr="00874E0D">
        <w:t>V’Amen!"</w:t>
      </w:r>
    </w:p>
    <w:p w14:paraId="6B764783" w14:textId="77777777" w:rsidR="00AB3DD9" w:rsidRPr="00874E0D" w:rsidRDefault="00AB3DD9" w:rsidP="00AB3DD9"/>
    <w:p w14:paraId="33A26B98" w14:textId="422FB8C6" w:rsidR="00AB3DD9" w:rsidRPr="00874E0D" w:rsidRDefault="00AB3DD9" w:rsidP="00AB3DD9">
      <w:r w:rsidRPr="00874E0D">
        <w:t>(</w:t>
      </w:r>
      <w:r w:rsidRPr="00874E0D">
        <w:rPr>
          <w:rtl/>
          <w:lang w:bidi="he-IL"/>
        </w:rPr>
        <w:t>מדרש</w:t>
      </w:r>
      <w:r>
        <w:rPr>
          <w:rtl/>
          <w:lang w:bidi="he-IL"/>
        </w:rPr>
        <w:t xml:space="preserve"> </w:t>
      </w:r>
      <w:r w:rsidRPr="00874E0D">
        <w:rPr>
          <w:rtl/>
          <w:lang w:bidi="he-IL"/>
        </w:rPr>
        <w:t>תלפיות</w:t>
      </w:r>
      <w:r>
        <w:t xml:space="preserve"> </w:t>
      </w:r>
      <w:hyperlink r:id="rId4460" w:history="1">
        <w:r w:rsidRPr="007421C1">
          <w:rPr>
            <w:rStyle w:val="Hyperlink"/>
          </w:rPr>
          <w:t>Midrash</w:t>
        </w:r>
      </w:hyperlink>
      <w:r>
        <w:t xml:space="preserve"> </w:t>
      </w:r>
      <w:r w:rsidRPr="00874E0D">
        <w:t>Talpiot,</w:t>
      </w:r>
      <w:r>
        <w:t xml:space="preserve"> </w:t>
      </w:r>
      <w:r w:rsidRPr="00874E0D">
        <w:t>brought</w:t>
      </w:r>
      <w:r>
        <w:t xml:space="preserve"> </w:t>
      </w:r>
      <w:r w:rsidRPr="00874E0D">
        <w:t>by</w:t>
      </w:r>
      <w:r>
        <w:t xml:space="preserve"> </w:t>
      </w:r>
      <w:r w:rsidRPr="00874E0D">
        <w:rPr>
          <w:rtl/>
          <w:lang w:bidi="he-IL"/>
        </w:rPr>
        <w:t>בחגוי</w:t>
      </w:r>
      <w:r>
        <w:rPr>
          <w:rtl/>
          <w:lang w:bidi="he-IL"/>
        </w:rPr>
        <w:t xml:space="preserve"> </w:t>
      </w:r>
      <w:r w:rsidRPr="00874E0D">
        <w:rPr>
          <w:rtl/>
          <w:lang w:bidi="he-IL"/>
        </w:rPr>
        <w:t>הסלע</w:t>
      </w:r>
      <w:r w:rsidRPr="00874E0D">
        <w:t>)</w:t>
      </w:r>
    </w:p>
    <w:p w14:paraId="79067B8F" w14:textId="77777777" w:rsidR="00AB3DD9" w:rsidRPr="00874E0D" w:rsidRDefault="00AB3DD9" w:rsidP="00AB3DD9"/>
    <w:p w14:paraId="08BF18E2" w14:textId="45A4097A" w:rsidR="00AB3DD9" w:rsidRPr="00874E0D" w:rsidRDefault="00AB3DD9" w:rsidP="00AB3DD9">
      <w:pPr>
        <w:pStyle w:val="Heading2"/>
      </w:pPr>
      <w:bookmarkStart w:id="278" w:name="_Toc42873852"/>
      <w:bookmarkStart w:id="279" w:name="_Toc43186988"/>
      <w:bookmarkStart w:id="280" w:name="_Toc43999967"/>
      <w:bookmarkStart w:id="281" w:name="_Toc45617153"/>
      <w:r w:rsidRPr="00874E0D">
        <w:t>The</w:t>
      </w:r>
      <w:r>
        <w:t xml:space="preserve"> </w:t>
      </w:r>
      <w:r w:rsidRPr="00874E0D">
        <w:t>Fall</w:t>
      </w:r>
      <w:r>
        <w:t xml:space="preserve"> </w:t>
      </w:r>
      <w:r w:rsidRPr="00874E0D">
        <w:t>of</w:t>
      </w:r>
      <w:r>
        <w:t xml:space="preserve"> </w:t>
      </w:r>
      <w:r w:rsidRPr="00874E0D">
        <w:t>Paras</w:t>
      </w:r>
      <w:r>
        <w:t xml:space="preserve"> </w:t>
      </w:r>
      <w:r w:rsidRPr="00874E0D">
        <w:t>and</w:t>
      </w:r>
      <w:r>
        <w:t xml:space="preserve"> </w:t>
      </w:r>
      <w:r w:rsidRPr="00874E0D">
        <w:t>the</w:t>
      </w:r>
      <w:r>
        <w:t xml:space="preserve"> </w:t>
      </w:r>
      <w:hyperlink r:id="rId4461" w:history="1">
        <w:r w:rsidRPr="007421C1">
          <w:rPr>
            <w:rStyle w:val="Hyperlink"/>
          </w:rPr>
          <w:t>Coming</w:t>
        </w:r>
      </w:hyperlink>
      <w:r>
        <w:t xml:space="preserve"> </w:t>
      </w:r>
      <w:r w:rsidRPr="00874E0D">
        <w:t>of</w:t>
      </w:r>
      <w:r>
        <w:t xml:space="preserve"> </w:t>
      </w:r>
      <w:hyperlink r:id="rId4462" w:history="1">
        <w:r w:rsidRPr="007421C1">
          <w:rPr>
            <w:rStyle w:val="Hyperlink"/>
          </w:rPr>
          <w:t>Mashiach</w:t>
        </w:r>
        <w:bookmarkEnd w:id="278"/>
        <w:bookmarkEnd w:id="279"/>
        <w:bookmarkEnd w:id="280"/>
        <w:bookmarkEnd w:id="281"/>
      </w:hyperlink>
    </w:p>
    <w:p w14:paraId="262A5A5D" w14:textId="77777777" w:rsidR="00AB3DD9" w:rsidRPr="00874E0D" w:rsidRDefault="00AB3DD9" w:rsidP="00AB3DD9"/>
    <w:p w14:paraId="41D96778" w14:textId="6C1BC584" w:rsidR="00AB3DD9" w:rsidRPr="00874E0D" w:rsidRDefault="00AB3DD9" w:rsidP="00AB3DD9">
      <w:r w:rsidRPr="00874E0D">
        <w:t>Paras</w:t>
      </w:r>
      <w:r>
        <w:t xml:space="preserve"> </w:t>
      </w:r>
      <w:r w:rsidRPr="00874E0D">
        <w:t>refers</w:t>
      </w:r>
      <w:r>
        <w:t xml:space="preserve"> </w:t>
      </w:r>
      <w:r w:rsidRPr="00874E0D">
        <w:t>to</w:t>
      </w:r>
      <w:r>
        <w:t xml:space="preserve"> </w:t>
      </w:r>
      <w:r w:rsidRPr="00874E0D">
        <w:t>Persia</w:t>
      </w:r>
      <w:r>
        <w:t xml:space="preserve"> </w:t>
      </w:r>
      <w:r w:rsidRPr="00874E0D">
        <w:t>(Iran).</w:t>
      </w:r>
      <w:r>
        <w:t xml:space="preserve"> </w:t>
      </w:r>
      <w:r w:rsidRPr="00874E0D">
        <w:t>The</w:t>
      </w:r>
      <w:r>
        <w:t xml:space="preserve"> </w:t>
      </w:r>
      <w:r w:rsidRPr="00874E0D">
        <w:t>sages</w:t>
      </w:r>
      <w:r>
        <w:t xml:space="preserve"> </w:t>
      </w:r>
      <w:r w:rsidRPr="00874E0D">
        <w:t>tell</w:t>
      </w:r>
      <w:r>
        <w:t xml:space="preserve"> </w:t>
      </w:r>
      <w:r w:rsidRPr="00874E0D">
        <w:t>us</w:t>
      </w:r>
      <w:r>
        <w:t xml:space="preserve"> </w:t>
      </w:r>
      <w:r w:rsidRPr="00874E0D">
        <w:t>that</w:t>
      </w:r>
      <w:r>
        <w:t xml:space="preserve"> </w:t>
      </w:r>
      <w:r w:rsidRPr="00874E0D">
        <w:t>before</w:t>
      </w:r>
      <w:r>
        <w:t xml:space="preserve"> </w:t>
      </w:r>
      <w:hyperlink r:id="rId4463" w:history="1">
        <w:r w:rsidRPr="007421C1">
          <w:rPr>
            <w:rStyle w:val="Hyperlink"/>
          </w:rPr>
          <w:t>Mashiach</w:t>
        </w:r>
      </w:hyperlink>
      <w:r>
        <w:t xml:space="preserve"> </w:t>
      </w:r>
      <w:r w:rsidRPr="00874E0D">
        <w:t>comes</w:t>
      </w:r>
      <w:r>
        <w:t xml:space="preserve"> </w:t>
      </w:r>
      <w:r w:rsidRPr="00874E0D">
        <w:t>Paras</w:t>
      </w:r>
      <w:r>
        <w:t xml:space="preserve"> </w:t>
      </w:r>
      <w:r w:rsidRPr="00874E0D">
        <w:t>will</w:t>
      </w:r>
      <w:r>
        <w:t xml:space="preserve"> </w:t>
      </w:r>
      <w:r w:rsidRPr="00874E0D">
        <w:t>fall</w:t>
      </w:r>
      <w:r>
        <w:t xml:space="preserve"> </w:t>
      </w:r>
      <w:r w:rsidRPr="00874E0D">
        <w:t>at</w:t>
      </w:r>
      <w:r>
        <w:t xml:space="preserve"> </w:t>
      </w:r>
      <w:r w:rsidRPr="00874E0D">
        <w:t>the</w:t>
      </w:r>
      <w:r>
        <w:t xml:space="preserve"> </w:t>
      </w:r>
      <w:hyperlink r:id="rId4464" w:history="1">
        <w:r w:rsidRPr="007421C1">
          <w:rPr>
            <w:rStyle w:val="Hyperlink"/>
          </w:rPr>
          <w:t>hands</w:t>
        </w:r>
      </w:hyperlink>
      <w:r>
        <w:t xml:space="preserve"> </w:t>
      </w:r>
      <w:r w:rsidRPr="00874E0D">
        <w:t>of</w:t>
      </w:r>
      <w:r>
        <w:t xml:space="preserve"> </w:t>
      </w:r>
      <w:r w:rsidRPr="00874E0D">
        <w:t>Rome</w:t>
      </w:r>
      <w:r>
        <w:t xml:space="preserve"> </w:t>
      </w:r>
      <w:r w:rsidRPr="00874E0D">
        <w:t>(according</w:t>
      </w:r>
      <w:r>
        <w:t xml:space="preserve"> </w:t>
      </w:r>
      <w:r w:rsidRPr="00874E0D">
        <w:t>to</w:t>
      </w:r>
      <w:r>
        <w:t xml:space="preserve"> </w:t>
      </w:r>
      <w:r w:rsidRPr="00874E0D">
        <w:t>another</w:t>
      </w:r>
      <w:r>
        <w:t xml:space="preserve"> </w:t>
      </w:r>
      <w:r w:rsidRPr="00874E0D">
        <w:t>opinion:</w:t>
      </w:r>
      <w:r>
        <w:t xml:space="preserve"> </w:t>
      </w:r>
      <w:r w:rsidRPr="00874E0D">
        <w:t>Rome</w:t>
      </w:r>
      <w:r>
        <w:t xml:space="preserve"> </w:t>
      </w:r>
      <w:r w:rsidRPr="00874E0D">
        <w:t>falls</w:t>
      </w:r>
      <w:r>
        <w:t xml:space="preserve"> </w:t>
      </w:r>
      <w:r w:rsidRPr="00874E0D">
        <w:t>at</w:t>
      </w:r>
      <w:r>
        <w:t xml:space="preserve"> </w:t>
      </w:r>
      <w:r w:rsidRPr="00874E0D">
        <w:t>the</w:t>
      </w:r>
      <w:r>
        <w:t xml:space="preserve"> </w:t>
      </w:r>
      <w:hyperlink r:id="rId4465" w:history="1">
        <w:r w:rsidRPr="007421C1">
          <w:rPr>
            <w:rStyle w:val="Hyperlink"/>
          </w:rPr>
          <w:t>hands</w:t>
        </w:r>
      </w:hyperlink>
      <w:r>
        <w:t xml:space="preserve"> </w:t>
      </w:r>
      <w:r w:rsidRPr="00874E0D">
        <w:t>of</w:t>
      </w:r>
      <w:r>
        <w:t xml:space="preserve"> </w:t>
      </w:r>
      <w:r w:rsidRPr="00874E0D">
        <w:t>Paras).</w:t>
      </w:r>
      <w:r>
        <w:t xml:space="preserve"> </w:t>
      </w:r>
      <w:r w:rsidRPr="00874E0D">
        <w:t>On</w:t>
      </w:r>
      <w:r>
        <w:t xml:space="preserve"> </w:t>
      </w:r>
      <w:r w:rsidRPr="00874E0D">
        <w:t>an</w:t>
      </w:r>
      <w:r>
        <w:t xml:space="preserve"> </w:t>
      </w:r>
      <w:r w:rsidRPr="00874E0D">
        <w:t>external</w:t>
      </w:r>
      <w:r>
        <w:t xml:space="preserve"> </w:t>
      </w:r>
      <w:r w:rsidRPr="00874E0D">
        <w:t>level,</w:t>
      </w:r>
      <w:r>
        <w:t xml:space="preserve"> </w:t>
      </w:r>
      <w:r w:rsidRPr="00874E0D">
        <w:t>all</w:t>
      </w:r>
      <w:r>
        <w:t xml:space="preserve"> </w:t>
      </w:r>
      <w:hyperlink r:id="rId4466" w:history="1">
        <w:r w:rsidRPr="007421C1">
          <w:rPr>
            <w:rStyle w:val="Hyperlink"/>
          </w:rPr>
          <w:t>eyes</w:t>
        </w:r>
      </w:hyperlink>
      <w:r>
        <w:t xml:space="preserve"> </w:t>
      </w:r>
      <w:r w:rsidRPr="00874E0D">
        <w:t>are</w:t>
      </w:r>
      <w:r>
        <w:t xml:space="preserve"> </w:t>
      </w:r>
      <w:r w:rsidRPr="00874E0D">
        <w:t>on</w:t>
      </w:r>
      <w:r>
        <w:t xml:space="preserve"> </w:t>
      </w:r>
      <w:r w:rsidRPr="00874E0D">
        <w:t>the</w:t>
      </w:r>
      <w:r>
        <w:t xml:space="preserve"> </w:t>
      </w:r>
      <w:r w:rsidRPr="00874E0D">
        <w:t>simmering</w:t>
      </w:r>
      <w:r>
        <w:t xml:space="preserve"> </w:t>
      </w:r>
      <w:r w:rsidRPr="00874E0D">
        <w:t>confrontation</w:t>
      </w:r>
      <w:r>
        <w:t xml:space="preserve"> </w:t>
      </w:r>
      <w:r w:rsidRPr="00874E0D">
        <w:t>around</w:t>
      </w:r>
      <w:r>
        <w:t xml:space="preserve"> </w:t>
      </w:r>
      <w:r w:rsidRPr="00874E0D">
        <w:t>Iran's</w:t>
      </w:r>
      <w:r>
        <w:t xml:space="preserve"> </w:t>
      </w:r>
      <w:r w:rsidRPr="00874E0D">
        <w:t>nuclear</w:t>
      </w:r>
      <w:r>
        <w:t xml:space="preserve"> </w:t>
      </w:r>
      <w:r w:rsidRPr="00874E0D">
        <w:t>development.</w:t>
      </w:r>
      <w:r>
        <w:t xml:space="preserve"> </w:t>
      </w:r>
      <w:r w:rsidRPr="00874E0D">
        <w:t>But</w:t>
      </w:r>
      <w:r>
        <w:t xml:space="preserve"> </w:t>
      </w:r>
      <w:r w:rsidRPr="00874E0D">
        <w:t>the</w:t>
      </w:r>
      <w:r>
        <w:t xml:space="preserve"> </w:t>
      </w:r>
      <w:r w:rsidRPr="00874E0D">
        <w:t>chessboard</w:t>
      </w:r>
      <w:r>
        <w:t xml:space="preserve"> </w:t>
      </w:r>
      <w:r w:rsidRPr="00874E0D">
        <w:t>of</w:t>
      </w:r>
      <w:r>
        <w:t xml:space="preserve"> </w:t>
      </w:r>
      <w:hyperlink r:id="rId4467" w:history="1">
        <w:r w:rsidRPr="007421C1">
          <w:rPr>
            <w:rStyle w:val="Hyperlink"/>
          </w:rPr>
          <w:t>world</w:t>
        </w:r>
      </w:hyperlink>
      <w:r>
        <w:t xml:space="preserve"> </w:t>
      </w:r>
      <w:r w:rsidRPr="00874E0D">
        <w:t>politics</w:t>
      </w:r>
      <w:r>
        <w:t xml:space="preserve"> </w:t>
      </w:r>
      <w:r w:rsidRPr="00874E0D">
        <w:t>is</w:t>
      </w:r>
      <w:r>
        <w:t xml:space="preserve"> </w:t>
      </w:r>
      <w:r w:rsidRPr="00874E0D">
        <w:t>merely</w:t>
      </w:r>
      <w:r>
        <w:t xml:space="preserve"> </w:t>
      </w:r>
      <w:r w:rsidRPr="00874E0D">
        <w:t>the</w:t>
      </w:r>
      <w:r>
        <w:t xml:space="preserve"> </w:t>
      </w:r>
      <w:r w:rsidRPr="00874E0D">
        <w:t>playing</w:t>
      </w:r>
      <w:r>
        <w:t xml:space="preserve"> </w:t>
      </w:r>
      <w:r w:rsidRPr="00874E0D">
        <w:t>out</w:t>
      </w:r>
      <w:r>
        <w:t xml:space="preserve"> </w:t>
      </w:r>
      <w:r w:rsidRPr="00874E0D">
        <w:t>of</w:t>
      </w:r>
      <w:r>
        <w:t xml:space="preserve"> </w:t>
      </w:r>
      <w:r w:rsidRPr="00874E0D">
        <w:t>an</w:t>
      </w:r>
      <w:r>
        <w:t xml:space="preserve"> </w:t>
      </w:r>
      <w:r w:rsidRPr="00874E0D">
        <w:t>internal</w:t>
      </w:r>
      <w:r>
        <w:t xml:space="preserve"> </w:t>
      </w:r>
      <w:hyperlink r:id="rId4468" w:history="1">
        <w:r w:rsidRPr="007421C1">
          <w:rPr>
            <w:rStyle w:val="Hyperlink"/>
          </w:rPr>
          <w:t>spiritual</w:t>
        </w:r>
      </w:hyperlink>
      <w:r>
        <w:t xml:space="preserve"> </w:t>
      </w:r>
      <w:r w:rsidRPr="00874E0D">
        <w:t>drama</w:t>
      </w:r>
      <w:r>
        <w:t xml:space="preserve"> </w:t>
      </w:r>
      <w:r w:rsidRPr="00874E0D">
        <w:t>of</w:t>
      </w:r>
      <w:r>
        <w:t xml:space="preserve"> </w:t>
      </w:r>
      <w:r w:rsidRPr="00874E0D">
        <w:t>the</w:t>
      </w:r>
      <w:r>
        <w:t xml:space="preserve"> </w:t>
      </w:r>
      <w:hyperlink r:id="rId4469" w:history="1">
        <w:r w:rsidRPr="007421C1">
          <w:rPr>
            <w:rStyle w:val="Hyperlink"/>
          </w:rPr>
          <w:t>Jewish</w:t>
        </w:r>
      </w:hyperlink>
      <w:r>
        <w:t xml:space="preserve"> </w:t>
      </w:r>
      <w:r w:rsidRPr="00874E0D">
        <w:t>people.</w:t>
      </w:r>
      <w:r>
        <w:t xml:space="preserve"> </w:t>
      </w:r>
      <w:r w:rsidRPr="00874E0D">
        <w:t>Based</w:t>
      </w:r>
      <w:r>
        <w:t xml:space="preserve"> </w:t>
      </w:r>
      <w:r w:rsidRPr="00874E0D">
        <w:t>on</w:t>
      </w:r>
      <w:r>
        <w:t xml:space="preserve"> </w:t>
      </w:r>
      <w:r w:rsidRPr="00874E0D">
        <w:t>the</w:t>
      </w:r>
      <w:r>
        <w:t xml:space="preserve"> </w:t>
      </w:r>
      <w:r w:rsidRPr="00874E0D">
        <w:t>words</w:t>
      </w:r>
      <w:r>
        <w:t xml:space="preserve"> </w:t>
      </w:r>
      <w:r w:rsidRPr="00874E0D">
        <w:t>of</w:t>
      </w:r>
      <w:r>
        <w:t xml:space="preserve"> </w:t>
      </w:r>
      <w:r w:rsidRPr="00874E0D">
        <w:t>our</w:t>
      </w:r>
      <w:r>
        <w:t xml:space="preserve"> </w:t>
      </w:r>
      <w:r w:rsidRPr="00874E0D">
        <w:t>sages</w:t>
      </w:r>
      <w:r>
        <w:t xml:space="preserve"> </w:t>
      </w:r>
      <w:r w:rsidRPr="00874E0D">
        <w:t>and</w:t>
      </w:r>
      <w:r>
        <w:t xml:space="preserve"> </w:t>
      </w:r>
      <w:r w:rsidRPr="00874E0D">
        <w:t>the</w:t>
      </w:r>
      <w:r>
        <w:t xml:space="preserve"> </w:t>
      </w:r>
      <w:r w:rsidRPr="00874E0D">
        <w:t>teachings</w:t>
      </w:r>
      <w:r>
        <w:t xml:space="preserve"> </w:t>
      </w:r>
      <w:r w:rsidRPr="00874E0D">
        <w:t>of</w:t>
      </w:r>
      <w:r>
        <w:t xml:space="preserve"> </w:t>
      </w:r>
      <w:r w:rsidRPr="00874E0D">
        <w:t>Chassidus,</w:t>
      </w:r>
      <w:r>
        <w:t xml:space="preserve"> </w:t>
      </w:r>
      <w:r w:rsidRPr="00874E0D">
        <w:t>we</w:t>
      </w:r>
      <w:r>
        <w:t xml:space="preserve"> </w:t>
      </w:r>
      <w:r w:rsidRPr="00874E0D">
        <w:t>can</w:t>
      </w:r>
      <w:r>
        <w:t xml:space="preserve"> </w:t>
      </w:r>
      <w:r w:rsidRPr="00874E0D">
        <w:t>understand</w:t>
      </w:r>
      <w:r>
        <w:t xml:space="preserve"> </w:t>
      </w:r>
      <w:r w:rsidRPr="00874E0D">
        <w:t>the</w:t>
      </w:r>
      <w:r>
        <w:t xml:space="preserve"> </w:t>
      </w:r>
      <w:r w:rsidRPr="00874E0D">
        <w:t>inner</w:t>
      </w:r>
      <w:r>
        <w:t xml:space="preserve"> </w:t>
      </w:r>
      <w:r w:rsidRPr="00874E0D">
        <w:t>dimension</w:t>
      </w:r>
      <w:r>
        <w:t xml:space="preserve"> </w:t>
      </w:r>
      <w:r w:rsidRPr="00874E0D">
        <w:t>of</w:t>
      </w:r>
      <w:r>
        <w:t xml:space="preserve"> </w:t>
      </w:r>
      <w:r w:rsidRPr="00874E0D">
        <w:t>the</w:t>
      </w:r>
      <w:r>
        <w:t xml:space="preserve"> </w:t>
      </w:r>
      <w:r w:rsidRPr="00874E0D">
        <w:t>fall</w:t>
      </w:r>
      <w:r>
        <w:t xml:space="preserve"> </w:t>
      </w:r>
      <w:r w:rsidRPr="00874E0D">
        <w:t>of</w:t>
      </w:r>
      <w:r>
        <w:t xml:space="preserve"> </w:t>
      </w:r>
      <w:r w:rsidRPr="00874E0D">
        <w:t>Paras.</w:t>
      </w:r>
    </w:p>
    <w:p w14:paraId="4C633D96" w14:textId="77777777" w:rsidR="00AB3DD9" w:rsidRPr="00874E0D" w:rsidRDefault="00AB3DD9" w:rsidP="00AB3DD9"/>
    <w:p w14:paraId="163E78EA" w14:textId="007549F3" w:rsidR="00AB3DD9" w:rsidRPr="00874E0D" w:rsidRDefault="00AB3DD9" w:rsidP="00AB3DD9">
      <w:r w:rsidRPr="00874E0D">
        <w:t>I.</w:t>
      </w:r>
      <w:r>
        <w:t xml:space="preserve"> </w:t>
      </w:r>
      <w:r w:rsidRPr="00874E0D">
        <w:t>The</w:t>
      </w:r>
      <w:r>
        <w:t xml:space="preserve"> </w:t>
      </w:r>
      <w:hyperlink r:id="rId4470" w:history="1">
        <w:r w:rsidRPr="007421C1">
          <w:rPr>
            <w:rStyle w:val="Hyperlink"/>
          </w:rPr>
          <w:t>Gemara</w:t>
        </w:r>
      </w:hyperlink>
      <w:r>
        <w:t xml:space="preserve"> </w:t>
      </w:r>
      <w:r w:rsidRPr="00874E0D">
        <w:t>in</w:t>
      </w:r>
      <w:r>
        <w:t xml:space="preserve"> </w:t>
      </w:r>
      <w:r w:rsidRPr="00874E0D">
        <w:t>Yoma</w:t>
      </w:r>
      <w:r>
        <w:t xml:space="preserve"> </w:t>
      </w:r>
      <w:r w:rsidRPr="00874E0D">
        <w:t>10a</w:t>
      </w:r>
    </w:p>
    <w:p w14:paraId="75B15F2E" w14:textId="77777777" w:rsidR="00AB3DD9" w:rsidRPr="00874E0D" w:rsidRDefault="00AB3DD9" w:rsidP="00AB3DD9"/>
    <w:p w14:paraId="309D4E10" w14:textId="6ECA4F35" w:rsidR="00AB3DD9" w:rsidRPr="00874E0D" w:rsidRDefault="00AB3DD9" w:rsidP="00AB3DD9">
      <w:r w:rsidRPr="00874E0D">
        <w:t>“Rebbi</w:t>
      </w:r>
      <w:r>
        <w:t xml:space="preserve"> </w:t>
      </w:r>
      <w:r w:rsidRPr="00874E0D">
        <w:t>states</w:t>
      </w:r>
      <w:r>
        <w:t xml:space="preserve"> </w:t>
      </w:r>
      <w:r w:rsidRPr="00874E0D">
        <w:t>that</w:t>
      </w:r>
      <w:r>
        <w:t xml:space="preserve"> </w:t>
      </w:r>
      <w:r w:rsidRPr="00874E0D">
        <w:t>Rome</w:t>
      </w:r>
      <w:r>
        <w:t xml:space="preserve"> </w:t>
      </w:r>
      <w:r w:rsidRPr="00874E0D">
        <w:t>is</w:t>
      </w:r>
      <w:r>
        <w:t xml:space="preserve"> </w:t>
      </w:r>
      <w:r w:rsidRPr="00874E0D">
        <w:t>destined</w:t>
      </w:r>
      <w:r>
        <w:t xml:space="preserve"> </w:t>
      </w:r>
      <w:r w:rsidRPr="00874E0D">
        <w:t>to</w:t>
      </w:r>
      <w:r>
        <w:t xml:space="preserve"> </w:t>
      </w:r>
      <w:r w:rsidRPr="00874E0D">
        <w:t>fall</w:t>
      </w:r>
      <w:r>
        <w:t xml:space="preserve"> </w:t>
      </w:r>
      <w:r w:rsidRPr="00874E0D">
        <w:t>at</w:t>
      </w:r>
      <w:r>
        <w:t xml:space="preserve"> </w:t>
      </w:r>
      <w:r w:rsidRPr="00874E0D">
        <w:t>the</w:t>
      </w:r>
      <w:r>
        <w:t xml:space="preserve"> </w:t>
      </w:r>
      <w:hyperlink r:id="rId4471" w:history="1">
        <w:r w:rsidRPr="007421C1">
          <w:rPr>
            <w:rStyle w:val="Hyperlink"/>
          </w:rPr>
          <w:t>hands</w:t>
        </w:r>
      </w:hyperlink>
      <w:r>
        <w:t xml:space="preserve"> </w:t>
      </w:r>
      <w:r w:rsidRPr="00874E0D">
        <w:t>of</w:t>
      </w:r>
      <w:r>
        <w:t xml:space="preserve"> </w:t>
      </w:r>
      <w:r w:rsidRPr="00874E0D">
        <w:t>Persia.</w:t>
      </w:r>
      <w:r>
        <w:t xml:space="preserve"> </w:t>
      </w:r>
      <w:r w:rsidRPr="00874E0D">
        <w:t>Rav</w:t>
      </w:r>
      <w:r>
        <w:t xml:space="preserve"> </w:t>
      </w:r>
      <w:r w:rsidRPr="00874E0D">
        <w:t>states</w:t>
      </w:r>
      <w:r>
        <w:t xml:space="preserve"> </w:t>
      </w:r>
      <w:r w:rsidRPr="00874E0D">
        <w:t>that</w:t>
      </w:r>
      <w:r>
        <w:t xml:space="preserve"> </w:t>
      </w:r>
      <w:r w:rsidRPr="00874E0D">
        <w:t>Persia</w:t>
      </w:r>
      <w:r>
        <w:t xml:space="preserve"> </w:t>
      </w:r>
      <w:r w:rsidRPr="00874E0D">
        <w:t>is</w:t>
      </w:r>
      <w:r>
        <w:t xml:space="preserve"> </w:t>
      </w:r>
      <w:r w:rsidRPr="00874E0D">
        <w:t>destined</w:t>
      </w:r>
      <w:r>
        <w:t xml:space="preserve"> </w:t>
      </w:r>
      <w:r w:rsidRPr="00874E0D">
        <w:t>to</w:t>
      </w:r>
      <w:r>
        <w:t xml:space="preserve"> </w:t>
      </w:r>
      <w:r w:rsidRPr="00874E0D">
        <w:t>fall</w:t>
      </w:r>
      <w:r>
        <w:t xml:space="preserve"> </w:t>
      </w:r>
      <w:r w:rsidRPr="00874E0D">
        <w:t>at</w:t>
      </w:r>
      <w:r>
        <w:t xml:space="preserve"> </w:t>
      </w:r>
      <w:r w:rsidRPr="00874E0D">
        <w:t>the</w:t>
      </w:r>
      <w:r>
        <w:t xml:space="preserve"> </w:t>
      </w:r>
      <w:hyperlink r:id="rId4472" w:history="1">
        <w:r w:rsidRPr="007421C1">
          <w:rPr>
            <w:rStyle w:val="Hyperlink"/>
          </w:rPr>
          <w:t>hands</w:t>
        </w:r>
      </w:hyperlink>
      <w:r>
        <w:t xml:space="preserve"> </w:t>
      </w:r>
      <w:r w:rsidRPr="00874E0D">
        <w:t>of</w:t>
      </w:r>
      <w:r>
        <w:t xml:space="preserve"> </w:t>
      </w:r>
      <w:r w:rsidRPr="00874E0D">
        <w:t>Rome.</w:t>
      </w:r>
      <w:r>
        <w:t xml:space="preserve"> </w:t>
      </w:r>
      <w:r w:rsidRPr="00874E0D">
        <w:t>Question:</w:t>
      </w:r>
      <w:r>
        <w:t xml:space="preserve"> </w:t>
      </w:r>
      <w:r w:rsidRPr="00874E0D">
        <w:t>Can</w:t>
      </w:r>
      <w:r>
        <w:t xml:space="preserve"> </w:t>
      </w:r>
      <w:r w:rsidRPr="00874E0D">
        <w:t>the</w:t>
      </w:r>
      <w:r>
        <w:t xml:space="preserve"> </w:t>
      </w:r>
      <w:r w:rsidRPr="00874E0D">
        <w:t>builders</w:t>
      </w:r>
      <w:r>
        <w:t xml:space="preserve"> </w:t>
      </w:r>
      <w:r w:rsidRPr="00874E0D">
        <w:t>(Paras,</w:t>
      </w:r>
      <w:r>
        <w:t xml:space="preserve"> </w:t>
      </w:r>
      <w:r w:rsidRPr="00874E0D">
        <w:t>who</w:t>
      </w:r>
      <w:r>
        <w:t xml:space="preserve"> </w:t>
      </w:r>
      <w:r w:rsidRPr="00874E0D">
        <w:t>permitted</w:t>
      </w:r>
      <w:r>
        <w:t xml:space="preserve"> </w:t>
      </w:r>
      <w:r w:rsidRPr="00874E0D">
        <w:t>the</w:t>
      </w:r>
      <w:r>
        <w:t xml:space="preserve"> </w:t>
      </w:r>
      <w:r w:rsidRPr="00874E0D">
        <w:t>rebuilding</w:t>
      </w:r>
      <w:r>
        <w:t xml:space="preserve"> </w:t>
      </w:r>
      <w:r w:rsidRPr="00874E0D">
        <w:t>of</w:t>
      </w:r>
      <w:r>
        <w:t xml:space="preserve"> </w:t>
      </w:r>
      <w:r w:rsidRPr="00874E0D">
        <w:t>the</w:t>
      </w:r>
      <w:r>
        <w:t xml:space="preserve"> </w:t>
      </w:r>
      <w:r w:rsidRPr="00874E0D">
        <w:t>Holy</w:t>
      </w:r>
      <w:r>
        <w:t xml:space="preserve"> </w:t>
      </w:r>
      <w:hyperlink r:id="rId4473" w:history="1">
        <w:r w:rsidRPr="007421C1">
          <w:rPr>
            <w:rStyle w:val="Hyperlink"/>
          </w:rPr>
          <w:t>Temple</w:t>
        </w:r>
      </w:hyperlink>
      <w:r w:rsidRPr="00874E0D">
        <w:t>)</w:t>
      </w:r>
      <w:r>
        <w:t xml:space="preserve"> </w:t>
      </w:r>
      <w:r w:rsidRPr="00874E0D">
        <w:t>fall</w:t>
      </w:r>
      <w:r>
        <w:t xml:space="preserve"> </w:t>
      </w:r>
      <w:r w:rsidRPr="00874E0D">
        <w:t>before</w:t>
      </w:r>
      <w:r>
        <w:t xml:space="preserve"> </w:t>
      </w:r>
      <w:r w:rsidRPr="00874E0D">
        <w:t>the</w:t>
      </w:r>
      <w:r>
        <w:t xml:space="preserve"> </w:t>
      </w:r>
      <w:r w:rsidRPr="00874E0D">
        <w:t>destroyers</w:t>
      </w:r>
      <w:r>
        <w:t xml:space="preserve"> </w:t>
      </w:r>
      <w:r w:rsidRPr="00874E0D">
        <w:t>(Rome,</w:t>
      </w:r>
      <w:r>
        <w:t xml:space="preserve"> </w:t>
      </w:r>
      <w:r w:rsidRPr="00874E0D">
        <w:t>who</w:t>
      </w:r>
      <w:r>
        <w:t xml:space="preserve"> </w:t>
      </w:r>
      <w:r w:rsidRPr="00874E0D">
        <w:t>destroyed</w:t>
      </w:r>
      <w:r>
        <w:t xml:space="preserve"> </w:t>
      </w:r>
      <w:r w:rsidRPr="00874E0D">
        <w:t>the</w:t>
      </w:r>
      <w:r>
        <w:t xml:space="preserve"> </w:t>
      </w:r>
      <w:hyperlink r:id="rId4474" w:history="1">
        <w:r w:rsidRPr="007421C1">
          <w:rPr>
            <w:rStyle w:val="Hyperlink"/>
          </w:rPr>
          <w:t>Temple</w:t>
        </w:r>
      </w:hyperlink>
      <w:r w:rsidRPr="00874E0D">
        <w:t>)?</w:t>
      </w:r>
      <w:r>
        <w:t xml:space="preserve"> </w:t>
      </w:r>
      <w:r w:rsidRPr="00874E0D">
        <w:t>The</w:t>
      </w:r>
      <w:r>
        <w:t xml:space="preserve"> </w:t>
      </w:r>
      <w:r w:rsidRPr="00874E0D">
        <w:t>sages</w:t>
      </w:r>
      <w:r>
        <w:t xml:space="preserve"> </w:t>
      </w:r>
      <w:r w:rsidRPr="00874E0D">
        <w:t>answer:</w:t>
      </w:r>
      <w:r>
        <w:t xml:space="preserve"> </w:t>
      </w:r>
      <w:r w:rsidRPr="00874E0D">
        <w:t>If</w:t>
      </w:r>
      <w:r>
        <w:t xml:space="preserve"> </w:t>
      </w:r>
      <w:r w:rsidRPr="00874E0D">
        <w:t>the</w:t>
      </w:r>
      <w:r>
        <w:t xml:space="preserve"> </w:t>
      </w:r>
      <w:r w:rsidRPr="00874E0D">
        <w:t>King</w:t>
      </w:r>
      <w:r>
        <w:t xml:space="preserve"> </w:t>
      </w:r>
      <w:r w:rsidRPr="00874E0D">
        <w:t>(</w:t>
      </w:r>
      <w:hyperlink r:id="rId4475" w:history="1">
        <w:r w:rsidRPr="007421C1">
          <w:rPr>
            <w:rStyle w:val="Hyperlink"/>
          </w:rPr>
          <w:t>Hashem</w:t>
        </w:r>
      </w:hyperlink>
      <w:r w:rsidRPr="00874E0D">
        <w:t>)</w:t>
      </w:r>
      <w:r>
        <w:t xml:space="preserve"> </w:t>
      </w:r>
      <w:r w:rsidRPr="00874E0D">
        <w:t>so</w:t>
      </w:r>
      <w:r>
        <w:t xml:space="preserve"> </w:t>
      </w:r>
      <w:r w:rsidRPr="00874E0D">
        <w:t>decrees.”</w:t>
      </w:r>
    </w:p>
    <w:p w14:paraId="1DC89A73" w14:textId="77777777" w:rsidR="00AB3DD9" w:rsidRPr="00874E0D" w:rsidRDefault="00AB3DD9" w:rsidP="00AB3DD9"/>
    <w:p w14:paraId="33D9F110" w14:textId="77777777" w:rsidR="00AB3DD9" w:rsidRPr="00874E0D" w:rsidRDefault="00AB3DD9" w:rsidP="00AB3DD9">
      <w:r w:rsidRPr="00874E0D">
        <w:t>II.</w:t>
      </w:r>
      <w:r>
        <w:t xml:space="preserve"> </w:t>
      </w:r>
      <w:r w:rsidRPr="00874E0D">
        <w:t>Rabbi</w:t>
      </w:r>
      <w:r>
        <w:t xml:space="preserve"> </w:t>
      </w:r>
      <w:r w:rsidRPr="00874E0D">
        <w:t>Yonasan</w:t>
      </w:r>
      <w:r>
        <w:t xml:space="preserve"> </w:t>
      </w:r>
      <w:r w:rsidRPr="00874E0D">
        <w:t>Eibshetz,</w:t>
      </w:r>
      <w:r>
        <w:t xml:space="preserve"> </w:t>
      </w:r>
      <w:r w:rsidRPr="00874E0D">
        <w:t>ztvk"l</w:t>
      </w:r>
      <w:r>
        <w:t xml:space="preserve"> </w:t>
      </w:r>
      <w:r w:rsidRPr="00874E0D">
        <w:t>(Yaaros</w:t>
      </w:r>
      <w:r>
        <w:t xml:space="preserve"> </w:t>
      </w:r>
      <w:r w:rsidRPr="00874E0D">
        <w:t>Dvash)</w:t>
      </w:r>
    </w:p>
    <w:p w14:paraId="4B01D0FF" w14:textId="77777777" w:rsidR="00AB3DD9" w:rsidRPr="00874E0D" w:rsidRDefault="00AB3DD9" w:rsidP="00AB3DD9"/>
    <w:p w14:paraId="1FBBACD7" w14:textId="013587EF" w:rsidR="00AB3DD9" w:rsidRPr="00874E0D" w:rsidRDefault="00AB3DD9" w:rsidP="00AB3DD9">
      <w:r w:rsidRPr="00874E0D">
        <w:t>“At</w:t>
      </w:r>
      <w:r>
        <w:t xml:space="preserve"> </w:t>
      </w:r>
      <w:r w:rsidRPr="00874E0D">
        <w:t>certain</w:t>
      </w:r>
      <w:r>
        <w:t xml:space="preserve"> </w:t>
      </w:r>
      <w:r w:rsidRPr="00874E0D">
        <w:t>moment</w:t>
      </w:r>
      <w:r>
        <w:t xml:space="preserve"> </w:t>
      </w:r>
      <w:r w:rsidRPr="00874E0D">
        <w:t>the</w:t>
      </w:r>
      <w:r>
        <w:t xml:space="preserve"> </w:t>
      </w:r>
      <w:hyperlink r:id="rId4476" w:history="1">
        <w:r w:rsidRPr="007421C1">
          <w:rPr>
            <w:rStyle w:val="Hyperlink"/>
          </w:rPr>
          <w:t>time</w:t>
        </w:r>
      </w:hyperlink>
      <w:r>
        <w:t xml:space="preserve"> </w:t>
      </w:r>
      <w:r w:rsidRPr="00874E0D">
        <w:t>will</w:t>
      </w:r>
      <w:r>
        <w:t xml:space="preserve"> </w:t>
      </w:r>
      <w:r w:rsidRPr="00874E0D">
        <w:t>come</w:t>
      </w:r>
      <w:r>
        <w:t xml:space="preserve"> </w:t>
      </w:r>
      <w:r w:rsidRPr="00874E0D">
        <w:t>when</w:t>
      </w:r>
      <w:r>
        <w:t xml:space="preserve"> </w:t>
      </w:r>
      <w:hyperlink r:id="rId4477" w:history="1">
        <w:r w:rsidRPr="007421C1">
          <w:rPr>
            <w:rStyle w:val="Hyperlink"/>
          </w:rPr>
          <w:t>Mashiach</w:t>
        </w:r>
      </w:hyperlink>
      <w:r>
        <w:t xml:space="preserve"> </w:t>
      </w:r>
      <w:r w:rsidRPr="00874E0D">
        <w:t>should</w:t>
      </w:r>
      <w:r>
        <w:t xml:space="preserve"> </w:t>
      </w:r>
      <w:r w:rsidRPr="00874E0D">
        <w:t>have</w:t>
      </w:r>
      <w:r>
        <w:t xml:space="preserve"> </w:t>
      </w:r>
      <w:r w:rsidRPr="00874E0D">
        <w:t>already</w:t>
      </w:r>
      <w:r>
        <w:t xml:space="preserve"> </w:t>
      </w:r>
      <w:r w:rsidRPr="00874E0D">
        <w:t>arrived</w:t>
      </w:r>
      <w:r>
        <w:t xml:space="preserve"> </w:t>
      </w:r>
      <w:r w:rsidRPr="00874E0D">
        <w:t>but</w:t>
      </w:r>
      <w:r>
        <w:t xml:space="preserve"> </w:t>
      </w:r>
      <w:r w:rsidRPr="00874E0D">
        <w:t>the</w:t>
      </w:r>
      <w:r>
        <w:t xml:space="preserve"> </w:t>
      </w:r>
      <w:hyperlink r:id="rId4478" w:history="1">
        <w:r w:rsidRPr="007421C1">
          <w:rPr>
            <w:rStyle w:val="Hyperlink"/>
          </w:rPr>
          <w:t>redemption</w:t>
        </w:r>
      </w:hyperlink>
      <w:r>
        <w:t xml:space="preserve"> </w:t>
      </w:r>
      <w:r w:rsidRPr="00874E0D">
        <w:t>has</w:t>
      </w:r>
      <w:r>
        <w:t xml:space="preserve"> </w:t>
      </w:r>
      <w:r w:rsidRPr="00874E0D">
        <w:t>not</w:t>
      </w:r>
      <w:r>
        <w:t xml:space="preserve"> </w:t>
      </w:r>
      <w:r w:rsidRPr="00874E0D">
        <w:t>yet</w:t>
      </w:r>
      <w:r>
        <w:t xml:space="preserve"> </w:t>
      </w:r>
      <w:r w:rsidRPr="00874E0D">
        <w:t>come.</w:t>
      </w:r>
      <w:r>
        <w:t xml:space="preserve"> </w:t>
      </w:r>
      <w:r w:rsidRPr="00874E0D">
        <w:t>The</w:t>
      </w:r>
      <w:r>
        <w:t xml:space="preserve"> </w:t>
      </w:r>
      <w:hyperlink r:id="rId4479" w:history="1">
        <w:r w:rsidRPr="007421C1">
          <w:rPr>
            <w:rStyle w:val="Hyperlink"/>
          </w:rPr>
          <w:t>Mashiach</w:t>
        </w:r>
      </w:hyperlink>
      <w:r>
        <w:t xml:space="preserve"> </w:t>
      </w:r>
      <w:r w:rsidRPr="00874E0D">
        <w:t>will</w:t>
      </w:r>
      <w:r>
        <w:t xml:space="preserve"> </w:t>
      </w:r>
      <w:r w:rsidRPr="00874E0D">
        <w:t>ask</w:t>
      </w:r>
      <w:r>
        <w:t xml:space="preserve"> </w:t>
      </w:r>
      <w:r w:rsidRPr="00874E0D">
        <w:t>how</w:t>
      </w:r>
      <w:r>
        <w:t xml:space="preserve"> </w:t>
      </w:r>
      <w:r w:rsidRPr="00874E0D">
        <w:t>it</w:t>
      </w:r>
      <w:r>
        <w:t xml:space="preserve"> </w:t>
      </w:r>
      <w:r w:rsidRPr="00874E0D">
        <w:t>could</w:t>
      </w:r>
      <w:r>
        <w:t xml:space="preserve"> </w:t>
      </w:r>
      <w:r w:rsidRPr="00874E0D">
        <w:t>be</w:t>
      </w:r>
      <w:r>
        <w:t xml:space="preserve"> </w:t>
      </w:r>
      <w:r w:rsidRPr="00874E0D">
        <w:t>that</w:t>
      </w:r>
      <w:r>
        <w:t xml:space="preserve"> </w:t>
      </w:r>
      <w:r w:rsidRPr="00874E0D">
        <w:t>the</w:t>
      </w:r>
      <w:r>
        <w:t xml:space="preserve"> </w:t>
      </w:r>
      <w:hyperlink r:id="rId4480" w:history="1">
        <w:r w:rsidRPr="007421C1">
          <w:rPr>
            <w:rStyle w:val="Hyperlink"/>
          </w:rPr>
          <w:t>time</w:t>
        </w:r>
      </w:hyperlink>
      <w:r>
        <w:t xml:space="preserve"> </w:t>
      </w:r>
      <w:r w:rsidRPr="00874E0D">
        <w:t>for</w:t>
      </w:r>
      <w:r>
        <w:t xml:space="preserve"> </w:t>
      </w:r>
      <w:hyperlink r:id="rId4481" w:history="1">
        <w:r w:rsidRPr="007421C1">
          <w:rPr>
            <w:rStyle w:val="Hyperlink"/>
          </w:rPr>
          <w:t>redemption</w:t>
        </w:r>
      </w:hyperlink>
      <w:r>
        <w:t xml:space="preserve"> </w:t>
      </w:r>
      <w:r w:rsidRPr="00874E0D">
        <w:t>has</w:t>
      </w:r>
      <w:r>
        <w:t xml:space="preserve"> </w:t>
      </w:r>
      <w:r w:rsidRPr="00874E0D">
        <w:t>arrived</w:t>
      </w:r>
      <w:r>
        <w:t xml:space="preserve"> </w:t>
      </w:r>
      <w:r w:rsidRPr="00874E0D">
        <w:t>and</w:t>
      </w:r>
      <w:r>
        <w:t xml:space="preserve"> </w:t>
      </w:r>
      <w:r w:rsidRPr="00874E0D">
        <w:t>he</w:t>
      </w:r>
      <w:r>
        <w:t xml:space="preserve"> </w:t>
      </w:r>
      <w:r w:rsidRPr="00874E0D">
        <w:t>still</w:t>
      </w:r>
      <w:r>
        <w:t xml:space="preserve"> </w:t>
      </w:r>
      <w:r w:rsidRPr="00874E0D">
        <w:t>undergoes</w:t>
      </w:r>
      <w:r>
        <w:t xml:space="preserve"> </w:t>
      </w:r>
      <w:r w:rsidRPr="00874E0D">
        <w:t>sufferings?</w:t>
      </w:r>
      <w:r>
        <w:t xml:space="preserve"> </w:t>
      </w:r>
      <w:r w:rsidRPr="00874E0D">
        <w:t>The</w:t>
      </w:r>
      <w:r>
        <w:t xml:space="preserve"> </w:t>
      </w:r>
      <w:r w:rsidRPr="00874E0D">
        <w:t>response</w:t>
      </w:r>
      <w:r>
        <w:t xml:space="preserve"> </w:t>
      </w:r>
      <w:r w:rsidRPr="00874E0D">
        <w:t>that</w:t>
      </w:r>
      <w:r>
        <w:t xml:space="preserve"> </w:t>
      </w:r>
      <w:r w:rsidRPr="00874E0D">
        <w:t>he</w:t>
      </w:r>
      <w:r>
        <w:t xml:space="preserve"> </w:t>
      </w:r>
      <w:r w:rsidRPr="00874E0D">
        <w:t>will</w:t>
      </w:r>
      <w:r>
        <w:t xml:space="preserve"> </w:t>
      </w:r>
      <w:r w:rsidRPr="00874E0D">
        <w:t>receive</w:t>
      </w:r>
      <w:r>
        <w:t xml:space="preserve"> </w:t>
      </w:r>
      <w:r w:rsidRPr="00874E0D">
        <w:t>is</w:t>
      </w:r>
      <w:r>
        <w:t xml:space="preserve"> </w:t>
      </w:r>
      <w:r w:rsidRPr="00874E0D">
        <w:t>that</w:t>
      </w:r>
      <w:r>
        <w:t xml:space="preserve"> </w:t>
      </w:r>
      <w:r w:rsidRPr="00874E0D">
        <w:t>he</w:t>
      </w:r>
      <w:r>
        <w:t xml:space="preserve"> </w:t>
      </w:r>
      <w:r w:rsidRPr="00874E0D">
        <w:t>must</w:t>
      </w:r>
      <w:r>
        <w:t xml:space="preserve"> </w:t>
      </w:r>
      <w:r w:rsidRPr="00874E0D">
        <w:t>wait</w:t>
      </w:r>
      <w:r>
        <w:t xml:space="preserve"> </w:t>
      </w:r>
      <w:r w:rsidRPr="00874E0D">
        <w:t>for</w:t>
      </w:r>
      <w:r>
        <w:t xml:space="preserve"> </w:t>
      </w:r>
      <w:hyperlink r:id="rId4482" w:history="1">
        <w:r w:rsidRPr="007421C1">
          <w:rPr>
            <w:rStyle w:val="Hyperlink"/>
          </w:rPr>
          <w:t>nine</w:t>
        </w:r>
      </w:hyperlink>
      <w:r>
        <w:t xml:space="preserve"> </w:t>
      </w:r>
      <w:r w:rsidRPr="00874E0D">
        <w:t>months.</w:t>
      </w:r>
      <w:r>
        <w:t xml:space="preserve"> </w:t>
      </w:r>
      <w:r w:rsidRPr="00874E0D">
        <w:t>Why?</w:t>
      </w:r>
      <w:r>
        <w:t xml:space="preserve"> </w:t>
      </w:r>
      <w:r w:rsidRPr="00874E0D">
        <w:t>In</w:t>
      </w:r>
      <w:r>
        <w:t xml:space="preserve"> </w:t>
      </w:r>
      <w:r w:rsidRPr="00874E0D">
        <w:t>order</w:t>
      </w:r>
      <w:r>
        <w:t xml:space="preserve"> </w:t>
      </w:r>
      <w:r w:rsidRPr="00874E0D">
        <w:t>to</w:t>
      </w:r>
      <w:r>
        <w:t xml:space="preserve"> </w:t>
      </w:r>
      <w:r w:rsidRPr="00874E0D">
        <w:t>wait</w:t>
      </w:r>
      <w:r>
        <w:t xml:space="preserve"> </w:t>
      </w:r>
      <w:r w:rsidRPr="00874E0D">
        <w:t>for</w:t>
      </w:r>
      <w:r>
        <w:t xml:space="preserve"> </w:t>
      </w:r>
      <w:r w:rsidRPr="00874E0D">
        <w:t>the</w:t>
      </w:r>
      <w:r>
        <w:t xml:space="preserve"> </w:t>
      </w:r>
      <w:r w:rsidRPr="00874E0D">
        <w:t>fall</w:t>
      </w:r>
      <w:r>
        <w:t xml:space="preserve"> </w:t>
      </w:r>
      <w:r w:rsidRPr="00874E0D">
        <w:t>of</w:t>
      </w:r>
      <w:r>
        <w:t xml:space="preserve"> </w:t>
      </w:r>
      <w:r w:rsidRPr="00874E0D">
        <w:t>Persia</w:t>
      </w:r>
      <w:r>
        <w:t xml:space="preserve"> </w:t>
      </w:r>
      <w:r w:rsidRPr="00874E0D">
        <w:t>at</w:t>
      </w:r>
      <w:r>
        <w:t xml:space="preserve"> </w:t>
      </w:r>
      <w:r w:rsidRPr="00874E0D">
        <w:t>the</w:t>
      </w:r>
      <w:r>
        <w:t xml:space="preserve"> </w:t>
      </w:r>
      <w:hyperlink r:id="rId4483" w:history="1">
        <w:r w:rsidRPr="007421C1">
          <w:rPr>
            <w:rStyle w:val="Hyperlink"/>
          </w:rPr>
          <w:t>hands</w:t>
        </w:r>
      </w:hyperlink>
      <w:r>
        <w:t xml:space="preserve"> </w:t>
      </w:r>
      <w:r w:rsidRPr="00874E0D">
        <w:t>of</w:t>
      </w:r>
      <w:r>
        <w:t xml:space="preserve"> </w:t>
      </w:r>
      <w:hyperlink r:id="rId4484" w:history="1">
        <w:r w:rsidRPr="007421C1">
          <w:rPr>
            <w:rStyle w:val="Hyperlink"/>
          </w:rPr>
          <w:t>Edom</w:t>
        </w:r>
      </w:hyperlink>
      <w:r w:rsidRPr="00874E0D">
        <w:t>,</w:t>
      </w:r>
      <w:r>
        <w:t xml:space="preserve"> </w:t>
      </w:r>
      <w:r w:rsidRPr="00874E0D">
        <w:t>and</w:t>
      </w:r>
      <w:r>
        <w:t xml:space="preserve"> </w:t>
      </w:r>
      <w:r w:rsidRPr="00874E0D">
        <w:t>then</w:t>
      </w:r>
      <w:r>
        <w:t xml:space="preserve"> </w:t>
      </w:r>
      <w:r w:rsidRPr="00874E0D">
        <w:t>the</w:t>
      </w:r>
      <w:r>
        <w:t xml:space="preserve"> </w:t>
      </w:r>
      <w:r w:rsidRPr="00874E0D">
        <w:t>final</w:t>
      </w:r>
      <w:r>
        <w:t xml:space="preserve"> </w:t>
      </w:r>
      <w:hyperlink r:id="rId4485" w:history="1">
        <w:r w:rsidRPr="007421C1">
          <w:rPr>
            <w:rStyle w:val="Hyperlink"/>
          </w:rPr>
          <w:t>redemption</w:t>
        </w:r>
      </w:hyperlink>
      <w:r>
        <w:t xml:space="preserve"> </w:t>
      </w:r>
      <w:r w:rsidRPr="00874E0D">
        <w:t>will</w:t>
      </w:r>
      <w:r>
        <w:t xml:space="preserve"> </w:t>
      </w:r>
      <w:r w:rsidRPr="00874E0D">
        <w:t>come.”</w:t>
      </w:r>
    </w:p>
    <w:p w14:paraId="7DE284A6" w14:textId="77777777" w:rsidR="00AB3DD9" w:rsidRPr="00874E0D" w:rsidRDefault="00AB3DD9" w:rsidP="00AB3DD9"/>
    <w:p w14:paraId="7607DE9F" w14:textId="77777777" w:rsidR="00AB3DD9" w:rsidRPr="00874E0D" w:rsidRDefault="00AB3DD9" w:rsidP="00AB3DD9">
      <w:r w:rsidRPr="00874E0D">
        <w:t>III.</w:t>
      </w:r>
      <w:r>
        <w:t xml:space="preserve"> </w:t>
      </w:r>
      <w:r w:rsidRPr="00874E0D">
        <w:t>Lubavitcher</w:t>
      </w:r>
      <w:r>
        <w:t xml:space="preserve"> </w:t>
      </w:r>
      <w:r w:rsidRPr="00874E0D">
        <w:t>Rebbe,</w:t>
      </w:r>
      <w:r>
        <w:t xml:space="preserve"> </w:t>
      </w:r>
      <w:r w:rsidRPr="00874E0D">
        <w:t>Shabbos</w:t>
      </w:r>
      <w:r>
        <w:t xml:space="preserve"> </w:t>
      </w:r>
      <w:r w:rsidRPr="00874E0D">
        <w:t>Vayeira,</w:t>
      </w:r>
      <w:r>
        <w:t xml:space="preserve"> </w:t>
      </w:r>
      <w:r w:rsidRPr="00874E0D">
        <w:t>5752</w:t>
      </w:r>
    </w:p>
    <w:p w14:paraId="26F45F97" w14:textId="77777777" w:rsidR="00AB3DD9" w:rsidRPr="00874E0D" w:rsidRDefault="00AB3DD9" w:rsidP="00AB3DD9"/>
    <w:p w14:paraId="0803F801" w14:textId="4ABB2EDC" w:rsidR="00AB3DD9" w:rsidRPr="00874E0D" w:rsidRDefault="00AB3DD9" w:rsidP="00AB3DD9">
      <w:r w:rsidRPr="00874E0D">
        <w:t>“According</w:t>
      </w:r>
      <w:r>
        <w:t xml:space="preserve"> </w:t>
      </w:r>
      <w:r w:rsidRPr="00874E0D">
        <w:t>to</w:t>
      </w:r>
      <w:r>
        <w:t xml:space="preserve"> </w:t>
      </w:r>
      <w:r w:rsidRPr="00874E0D">
        <w:t>the</w:t>
      </w:r>
      <w:r>
        <w:t xml:space="preserve"> </w:t>
      </w:r>
      <w:r w:rsidRPr="00874E0D">
        <w:t>announcement</w:t>
      </w:r>
      <w:r>
        <w:t xml:space="preserve"> </w:t>
      </w:r>
      <w:r w:rsidRPr="00874E0D">
        <w:t>of</w:t>
      </w:r>
      <w:r>
        <w:t xml:space="preserve"> </w:t>
      </w:r>
      <w:r w:rsidRPr="00874E0D">
        <w:t>the</w:t>
      </w:r>
      <w:r>
        <w:t xml:space="preserve"> </w:t>
      </w:r>
      <w:r w:rsidRPr="00874E0D">
        <w:t>Rebbe,</w:t>
      </w:r>
      <w:r>
        <w:t xml:space="preserve"> </w:t>
      </w:r>
      <w:r w:rsidRPr="00874E0D">
        <w:t>my</w:t>
      </w:r>
      <w:r>
        <w:t xml:space="preserve"> </w:t>
      </w:r>
      <w:r w:rsidRPr="00874E0D">
        <w:t>father-in-</w:t>
      </w:r>
      <w:hyperlink r:id="rId4486" w:history="1">
        <w:r w:rsidRPr="007421C1">
          <w:rPr>
            <w:rStyle w:val="Hyperlink"/>
          </w:rPr>
          <w:t>law</w:t>
        </w:r>
      </w:hyperlink>
      <w:r w:rsidRPr="00874E0D">
        <w:t>,</w:t>
      </w:r>
      <w:r>
        <w:t xml:space="preserve"> </w:t>
      </w:r>
      <w:r w:rsidRPr="00874E0D">
        <w:t>leader</w:t>
      </w:r>
      <w:r>
        <w:t xml:space="preserve"> </w:t>
      </w:r>
      <w:r w:rsidRPr="00874E0D">
        <w:t>of</w:t>
      </w:r>
      <w:r>
        <w:t xml:space="preserve"> </w:t>
      </w:r>
      <w:r w:rsidRPr="00874E0D">
        <w:t>our</w:t>
      </w:r>
      <w:r>
        <w:t xml:space="preserve"> </w:t>
      </w:r>
      <w:hyperlink r:id="rId4487" w:history="1">
        <w:r w:rsidRPr="007421C1">
          <w:rPr>
            <w:rStyle w:val="Hyperlink"/>
          </w:rPr>
          <w:t>generation</w:t>
        </w:r>
      </w:hyperlink>
      <w:r w:rsidRPr="00874E0D">
        <w:t>,</w:t>
      </w:r>
      <w:r>
        <w:t xml:space="preserve"> </w:t>
      </w:r>
      <w:hyperlink r:id="rId4488" w:history="1">
        <w:r w:rsidRPr="007421C1">
          <w:rPr>
            <w:rStyle w:val="Hyperlink"/>
          </w:rPr>
          <w:t>Mashiach</w:t>
        </w:r>
      </w:hyperlink>
      <w:r>
        <w:t xml:space="preserve"> </w:t>
      </w:r>
      <w:r w:rsidRPr="00874E0D">
        <w:t>of</w:t>
      </w:r>
      <w:r>
        <w:t xml:space="preserve"> </w:t>
      </w:r>
      <w:r w:rsidRPr="00874E0D">
        <w:t>our</w:t>
      </w:r>
      <w:r>
        <w:t xml:space="preserve"> </w:t>
      </w:r>
      <w:hyperlink r:id="rId4489" w:history="1">
        <w:r w:rsidRPr="007421C1">
          <w:rPr>
            <w:rStyle w:val="Hyperlink"/>
          </w:rPr>
          <w:t>generation</w:t>
        </w:r>
      </w:hyperlink>
      <w:r w:rsidRPr="00874E0D">
        <w:t>,</w:t>
      </w:r>
      <w:r>
        <w:t xml:space="preserve"> </w:t>
      </w:r>
      <w:r w:rsidRPr="00874E0D">
        <w:t>that</w:t>
      </w:r>
      <w:r>
        <w:t xml:space="preserve"> </w:t>
      </w:r>
      <w:r w:rsidRPr="00874E0D">
        <w:t>all</w:t>
      </w:r>
      <w:r>
        <w:t xml:space="preserve"> </w:t>
      </w:r>
      <w:r w:rsidRPr="00874E0D">
        <w:t>areas</w:t>
      </w:r>
      <w:r>
        <w:t xml:space="preserve"> </w:t>
      </w:r>
      <w:r w:rsidRPr="00874E0D">
        <w:t>of</w:t>
      </w:r>
      <w:r>
        <w:t xml:space="preserve"> </w:t>
      </w:r>
      <w:r w:rsidRPr="00874E0D">
        <w:t>our</w:t>
      </w:r>
      <w:r>
        <w:t xml:space="preserve"> </w:t>
      </w:r>
      <w:r w:rsidRPr="00874E0D">
        <w:t>Divine</w:t>
      </w:r>
      <w:r>
        <w:t xml:space="preserve"> </w:t>
      </w:r>
      <w:r w:rsidRPr="00874E0D">
        <w:t>service</w:t>
      </w:r>
      <w:r>
        <w:t xml:space="preserve"> </w:t>
      </w:r>
      <w:r w:rsidRPr="00874E0D">
        <w:t>throughout</w:t>
      </w:r>
      <w:r>
        <w:t xml:space="preserve"> </w:t>
      </w:r>
      <w:hyperlink r:id="rId4490" w:history="1">
        <w:r w:rsidRPr="007421C1">
          <w:rPr>
            <w:rStyle w:val="Hyperlink"/>
          </w:rPr>
          <w:t>Galut</w:t>
        </w:r>
      </w:hyperlink>
      <w:r>
        <w:t xml:space="preserve"> </w:t>
      </w:r>
      <w:r w:rsidRPr="00874E0D">
        <w:t>have</w:t>
      </w:r>
      <w:r>
        <w:t xml:space="preserve"> </w:t>
      </w:r>
      <w:r w:rsidRPr="00874E0D">
        <w:t>been</w:t>
      </w:r>
      <w:r>
        <w:t xml:space="preserve"> </w:t>
      </w:r>
      <w:r w:rsidRPr="00874E0D">
        <w:t>completed</w:t>
      </w:r>
      <w:r>
        <w:t xml:space="preserve"> </w:t>
      </w:r>
      <w:r w:rsidRPr="00874E0D">
        <w:t>and</w:t>
      </w:r>
      <w:r>
        <w:t xml:space="preserve"> </w:t>
      </w:r>
      <w:r w:rsidRPr="00874E0D">
        <w:t>perfected,</w:t>
      </w:r>
      <w:r>
        <w:t xml:space="preserve"> </w:t>
      </w:r>
      <w:r w:rsidRPr="00874E0D">
        <w:t>we</w:t>
      </w:r>
      <w:r>
        <w:t xml:space="preserve"> </w:t>
      </w:r>
      <w:r w:rsidRPr="00874E0D">
        <w:t>are</w:t>
      </w:r>
      <w:r>
        <w:t xml:space="preserve"> </w:t>
      </w:r>
      <w:hyperlink r:id="rId4491" w:history="1">
        <w:r w:rsidRPr="007421C1">
          <w:rPr>
            <w:rStyle w:val="Hyperlink"/>
          </w:rPr>
          <w:t>standing</w:t>
        </w:r>
      </w:hyperlink>
      <w:r>
        <w:t xml:space="preserve"> </w:t>
      </w:r>
      <w:r w:rsidRPr="00874E0D">
        <w:t>ready</w:t>
      </w:r>
      <w:r>
        <w:t xml:space="preserve"> </w:t>
      </w:r>
      <w:r w:rsidRPr="00874E0D">
        <w:t>to</w:t>
      </w:r>
      <w:r>
        <w:t xml:space="preserve"> </w:t>
      </w:r>
      <w:r w:rsidRPr="00874E0D">
        <w:t>greet</w:t>
      </w:r>
      <w:r>
        <w:t xml:space="preserve"> </w:t>
      </w:r>
      <w:r w:rsidRPr="00874E0D">
        <w:t>the</w:t>
      </w:r>
      <w:r>
        <w:t xml:space="preserve"> </w:t>
      </w:r>
      <w:r w:rsidRPr="00874E0D">
        <w:t>righteous</w:t>
      </w:r>
      <w:r>
        <w:t xml:space="preserve"> </w:t>
      </w:r>
      <w:hyperlink r:id="rId4492" w:history="1">
        <w:r w:rsidRPr="007421C1">
          <w:rPr>
            <w:rStyle w:val="Hyperlink"/>
          </w:rPr>
          <w:t>Mashiach</w:t>
        </w:r>
      </w:hyperlink>
      <w:r w:rsidRPr="00874E0D">
        <w:t>.</w:t>
      </w:r>
      <w:r>
        <w:t xml:space="preserve"> </w:t>
      </w:r>
      <w:r w:rsidRPr="00874E0D">
        <w:t>This</w:t>
      </w:r>
      <w:r>
        <w:t xml:space="preserve"> </w:t>
      </w:r>
      <w:r w:rsidRPr="00874E0D">
        <w:t>means</w:t>
      </w:r>
      <w:r>
        <w:t xml:space="preserve"> </w:t>
      </w:r>
      <w:r w:rsidRPr="00874E0D">
        <w:t>that</w:t>
      </w:r>
      <w:r>
        <w:t xml:space="preserve"> </w:t>
      </w:r>
      <w:r w:rsidRPr="00874E0D">
        <w:t>all</w:t>
      </w:r>
      <w:r>
        <w:t xml:space="preserve"> </w:t>
      </w:r>
      <w:r w:rsidRPr="00874E0D">
        <w:t>impediments</w:t>
      </w:r>
      <w:r>
        <w:t xml:space="preserve"> </w:t>
      </w:r>
      <w:r w:rsidRPr="00874E0D">
        <w:t>and</w:t>
      </w:r>
      <w:r>
        <w:t xml:space="preserve"> </w:t>
      </w:r>
      <w:r w:rsidRPr="00874E0D">
        <w:t>obstacles</w:t>
      </w:r>
      <w:r>
        <w:t xml:space="preserve"> </w:t>
      </w:r>
      <w:r w:rsidRPr="00874E0D">
        <w:t>have</w:t>
      </w:r>
      <w:r>
        <w:t xml:space="preserve"> </w:t>
      </w:r>
      <w:r w:rsidRPr="00874E0D">
        <w:t>been</w:t>
      </w:r>
      <w:r>
        <w:t xml:space="preserve"> </w:t>
      </w:r>
      <w:r w:rsidRPr="00874E0D">
        <w:t>nullified.”</w:t>
      </w:r>
    </w:p>
    <w:p w14:paraId="1B4DF12B" w14:textId="77777777" w:rsidR="00AB3DD9" w:rsidRPr="00874E0D" w:rsidRDefault="00AB3DD9" w:rsidP="00AB3DD9"/>
    <w:p w14:paraId="1829B7F2" w14:textId="77777777" w:rsidR="00AB3DD9" w:rsidRPr="00874E0D" w:rsidRDefault="00AB3DD9" w:rsidP="00AB3DD9">
      <w:r w:rsidRPr="00874E0D">
        <w:t>IV.</w:t>
      </w:r>
      <w:r>
        <w:t xml:space="preserve"> </w:t>
      </w:r>
      <w:r w:rsidRPr="00874E0D">
        <w:t>Mitteler</w:t>
      </w:r>
      <w:r>
        <w:t xml:space="preserve"> </w:t>
      </w:r>
      <w:r w:rsidRPr="00874E0D">
        <w:t>Rebbe,</w:t>
      </w:r>
      <w:r>
        <w:t xml:space="preserve"> </w:t>
      </w:r>
      <w:r w:rsidRPr="00874E0D">
        <w:t>Toras</w:t>
      </w:r>
      <w:r>
        <w:t xml:space="preserve"> </w:t>
      </w:r>
      <w:r w:rsidRPr="00874E0D">
        <w:t>Chaim,</w:t>
      </w:r>
      <w:r>
        <w:t xml:space="preserve"> </w:t>
      </w:r>
      <w:r w:rsidRPr="00874E0D">
        <w:t>Beshalach</w:t>
      </w:r>
      <w:r>
        <w:t xml:space="preserve"> </w:t>
      </w:r>
      <w:r w:rsidRPr="00874E0D">
        <w:t>p.312</w:t>
      </w:r>
    </w:p>
    <w:p w14:paraId="138270AB" w14:textId="77777777" w:rsidR="00AB3DD9" w:rsidRPr="00874E0D" w:rsidRDefault="00AB3DD9" w:rsidP="00AB3DD9"/>
    <w:p w14:paraId="0E291AFA" w14:textId="5226B7DB" w:rsidR="00AB3DD9" w:rsidRPr="00874E0D" w:rsidRDefault="00AB3DD9" w:rsidP="00AB3DD9">
      <w:r w:rsidRPr="00874E0D">
        <w:t>“[The</w:t>
      </w:r>
      <w:r>
        <w:t xml:space="preserve"> </w:t>
      </w:r>
      <w:r w:rsidRPr="00874E0D">
        <w:t>level</w:t>
      </w:r>
      <w:r>
        <w:t xml:space="preserve"> </w:t>
      </w:r>
      <w:r w:rsidRPr="00874E0D">
        <w:t>of</w:t>
      </w:r>
      <w:r>
        <w:t xml:space="preserve"> </w:t>
      </w:r>
      <w:hyperlink r:id="rId4493" w:history="1">
        <w:r w:rsidRPr="007421C1">
          <w:rPr>
            <w:rStyle w:val="Hyperlink"/>
          </w:rPr>
          <w:t>Mashiach</w:t>
        </w:r>
      </w:hyperlink>
      <w:r>
        <w:t xml:space="preserve"> </w:t>
      </w:r>
      <w:r w:rsidRPr="00874E0D">
        <w:t>elevates</w:t>
      </w:r>
      <w:r>
        <w:t xml:space="preserve"> </w:t>
      </w:r>
      <w:r w:rsidRPr="00874E0D">
        <w:t>Torah</w:t>
      </w:r>
      <w:r>
        <w:t xml:space="preserve"> </w:t>
      </w:r>
      <w:r w:rsidRPr="00874E0D">
        <w:t>and</w:t>
      </w:r>
      <w:r>
        <w:t xml:space="preserve"> </w:t>
      </w:r>
      <w:hyperlink r:id="rId4494" w:history="1">
        <w:r w:rsidRPr="007421C1">
          <w:rPr>
            <w:rStyle w:val="Hyperlink"/>
          </w:rPr>
          <w:t>Mitzvot</w:t>
        </w:r>
      </w:hyperlink>
      <w:r>
        <w:t xml:space="preserve"> </w:t>
      </w:r>
      <w:r w:rsidRPr="00874E0D">
        <w:t>that</w:t>
      </w:r>
      <w:r>
        <w:t xml:space="preserve"> </w:t>
      </w:r>
      <w:r w:rsidRPr="00874E0D">
        <w:t>are</w:t>
      </w:r>
      <w:r>
        <w:t xml:space="preserve"> </w:t>
      </w:r>
      <w:r w:rsidRPr="00874E0D">
        <w:t>performed</w:t>
      </w:r>
      <w:r>
        <w:t xml:space="preserve"> </w:t>
      </w:r>
      <w:r w:rsidRPr="00874E0D">
        <w:t>to</w:t>
      </w:r>
      <w:r>
        <w:t xml:space="preserve"> </w:t>
      </w:r>
      <w:r w:rsidRPr="00874E0D">
        <w:t>refine</w:t>
      </w:r>
      <w:r>
        <w:t xml:space="preserve"> </w:t>
      </w:r>
      <w:r w:rsidRPr="00874E0D">
        <w:t>the</w:t>
      </w:r>
      <w:r>
        <w:t xml:space="preserve"> </w:t>
      </w:r>
      <w:r w:rsidRPr="00874E0D">
        <w:t>288</w:t>
      </w:r>
      <w:r>
        <w:t xml:space="preserve"> </w:t>
      </w:r>
      <w:r w:rsidRPr="00874E0D">
        <w:t>sparks</w:t>
      </w:r>
      <w:r>
        <w:t xml:space="preserve"> </w:t>
      </w:r>
      <w:r w:rsidRPr="00874E0D">
        <w:t>of</w:t>
      </w:r>
      <w:r>
        <w:t xml:space="preserve"> </w:t>
      </w:r>
      <w:r w:rsidRPr="00874E0D">
        <w:t>Kedushah</w:t>
      </w:r>
      <w:r>
        <w:t xml:space="preserve"> </w:t>
      </w:r>
      <w:r w:rsidRPr="00874E0D">
        <w:t>that</w:t>
      </w:r>
      <w:r>
        <w:t xml:space="preserve"> </w:t>
      </w:r>
      <w:r w:rsidRPr="00874E0D">
        <w:t>fell].</w:t>
      </w:r>
      <w:r>
        <w:t xml:space="preserve"> </w:t>
      </w:r>
      <w:r w:rsidRPr="00874E0D">
        <w:t>But</w:t>
      </w:r>
      <w:r>
        <w:t xml:space="preserve"> </w:t>
      </w:r>
      <w:r w:rsidRPr="00874E0D">
        <w:t>there</w:t>
      </w:r>
      <w:r>
        <w:t xml:space="preserve"> </w:t>
      </w:r>
      <w:r w:rsidRPr="00874E0D">
        <w:t>is</w:t>
      </w:r>
      <w:r>
        <w:t xml:space="preserve"> </w:t>
      </w:r>
      <w:r w:rsidRPr="00874E0D">
        <w:t>a</w:t>
      </w:r>
      <w:r>
        <w:t xml:space="preserve"> </w:t>
      </w:r>
      <w:r w:rsidRPr="00874E0D">
        <w:t>second</w:t>
      </w:r>
      <w:r>
        <w:t xml:space="preserve"> </w:t>
      </w:r>
      <w:r w:rsidRPr="00874E0D">
        <w:t>level</w:t>
      </w:r>
      <w:r>
        <w:t xml:space="preserve"> </w:t>
      </w:r>
      <w:r w:rsidRPr="00874E0D">
        <w:t>of</w:t>
      </w:r>
      <w:r>
        <w:t xml:space="preserve"> </w:t>
      </w:r>
      <w:hyperlink r:id="rId4495" w:history="1">
        <w:r w:rsidRPr="007421C1">
          <w:rPr>
            <w:rStyle w:val="Hyperlink"/>
          </w:rPr>
          <w:t>mitzvot</w:t>
        </w:r>
      </w:hyperlink>
      <w:r>
        <w:t xml:space="preserve"> </w:t>
      </w:r>
      <w:r w:rsidRPr="00874E0D">
        <w:t>which</w:t>
      </w:r>
      <w:r>
        <w:t xml:space="preserve"> </w:t>
      </w:r>
      <w:r w:rsidRPr="00874E0D">
        <w:t>is</w:t>
      </w:r>
      <w:r>
        <w:t xml:space="preserve"> </w:t>
      </w:r>
      <w:r w:rsidRPr="00874E0D">
        <w:t>from</w:t>
      </w:r>
      <w:r>
        <w:t xml:space="preserve"> </w:t>
      </w:r>
      <w:r w:rsidRPr="00874E0D">
        <w:t>the</w:t>
      </w:r>
      <w:r>
        <w:t xml:space="preserve"> </w:t>
      </w:r>
      <w:r w:rsidRPr="00874E0D">
        <w:t>essence</w:t>
      </w:r>
      <w:r>
        <w:t xml:space="preserve"> </w:t>
      </w:r>
      <w:r w:rsidRPr="00874E0D">
        <w:t>of</w:t>
      </w:r>
      <w:r>
        <w:t xml:space="preserve"> </w:t>
      </w:r>
      <w:r w:rsidRPr="00874E0D">
        <w:t>performing</w:t>
      </w:r>
      <w:r>
        <w:t xml:space="preserve"> </w:t>
      </w:r>
      <w:r w:rsidRPr="00874E0D">
        <w:t>the</w:t>
      </w:r>
      <w:r>
        <w:t xml:space="preserve"> </w:t>
      </w:r>
      <w:hyperlink r:id="rId4496" w:history="1">
        <w:r w:rsidRPr="007421C1">
          <w:rPr>
            <w:rStyle w:val="Hyperlink"/>
          </w:rPr>
          <w:t>mitzvah</w:t>
        </w:r>
      </w:hyperlink>
      <w:r>
        <w:t xml:space="preserve"> </w:t>
      </w:r>
      <w:r w:rsidRPr="00874E0D">
        <w:t>alone</w:t>
      </w:r>
      <w:r>
        <w:t xml:space="preserve"> </w:t>
      </w:r>
      <w:r w:rsidRPr="00874E0D">
        <w:t>even</w:t>
      </w:r>
      <w:r>
        <w:t xml:space="preserve"> </w:t>
      </w:r>
      <w:r w:rsidRPr="00874E0D">
        <w:t>without</w:t>
      </w:r>
      <w:r>
        <w:t xml:space="preserve"> </w:t>
      </w:r>
      <w:r w:rsidRPr="00874E0D">
        <w:t>intent</w:t>
      </w:r>
      <w:r>
        <w:t xml:space="preserve"> </w:t>
      </w:r>
      <w:r w:rsidRPr="00874E0D">
        <w:t>and</w:t>
      </w:r>
      <w:r>
        <w:t xml:space="preserve"> </w:t>
      </w:r>
      <w:r w:rsidRPr="00874E0D">
        <w:t>reason</w:t>
      </w:r>
      <w:r>
        <w:t xml:space="preserve"> </w:t>
      </w:r>
      <w:r w:rsidRPr="00874E0D">
        <w:t>and</w:t>
      </w:r>
      <w:r>
        <w:t xml:space="preserve"> </w:t>
      </w:r>
      <w:r w:rsidRPr="00874E0D">
        <w:t>secrets</w:t>
      </w:r>
      <w:r>
        <w:t xml:space="preserve"> </w:t>
      </w:r>
      <w:r w:rsidRPr="00874E0D">
        <w:t>at</w:t>
      </w:r>
      <w:r>
        <w:t xml:space="preserve"> </w:t>
      </w:r>
      <w:r w:rsidRPr="00874E0D">
        <w:t>all.</w:t>
      </w:r>
      <w:r>
        <w:t xml:space="preserve"> </w:t>
      </w:r>
      <w:r w:rsidRPr="00874E0D">
        <w:t>Which</w:t>
      </w:r>
      <w:r>
        <w:t xml:space="preserve"> </w:t>
      </w:r>
      <w:r w:rsidRPr="00874E0D">
        <w:t>means</w:t>
      </w:r>
      <w:r>
        <w:t xml:space="preserve"> </w:t>
      </w:r>
      <w:r w:rsidRPr="00874E0D">
        <w:t>[</w:t>
      </w:r>
      <w:hyperlink r:id="rId4497" w:history="1">
        <w:r w:rsidRPr="007421C1">
          <w:rPr>
            <w:rStyle w:val="Hyperlink"/>
          </w:rPr>
          <w:t>mitzvot</w:t>
        </w:r>
      </w:hyperlink>
      <w:r>
        <w:t xml:space="preserve"> </w:t>
      </w:r>
      <w:r w:rsidRPr="00874E0D">
        <w:t>performed]</w:t>
      </w:r>
      <w:r>
        <w:t xml:space="preserve"> </w:t>
      </w:r>
      <w:r w:rsidRPr="00874E0D">
        <w:t>not</w:t>
      </w:r>
      <w:r>
        <w:t xml:space="preserve"> </w:t>
      </w:r>
      <w:r w:rsidRPr="00874E0D">
        <w:t>for</w:t>
      </w:r>
      <w:r>
        <w:t xml:space="preserve"> </w:t>
      </w:r>
      <w:r w:rsidRPr="00874E0D">
        <w:t>the</w:t>
      </w:r>
      <w:r>
        <w:t xml:space="preserve"> </w:t>
      </w:r>
      <w:r w:rsidRPr="00874E0D">
        <w:t>sake</w:t>
      </w:r>
      <w:r>
        <w:t xml:space="preserve"> </w:t>
      </w:r>
      <w:r w:rsidRPr="00874E0D">
        <w:t>of</w:t>
      </w:r>
      <w:r>
        <w:t xml:space="preserve"> </w:t>
      </w:r>
      <w:hyperlink r:id="rId4498" w:history="1">
        <w:r w:rsidRPr="007421C1">
          <w:rPr>
            <w:rStyle w:val="Hyperlink"/>
          </w:rPr>
          <w:t>tikkun</w:t>
        </w:r>
      </w:hyperlink>
      <w:r>
        <w:t xml:space="preserve"> </w:t>
      </w:r>
      <w:r w:rsidRPr="00874E0D">
        <w:t>or</w:t>
      </w:r>
      <w:r>
        <w:t xml:space="preserve"> </w:t>
      </w:r>
      <w:r w:rsidRPr="00874E0D">
        <w:t>refinement</w:t>
      </w:r>
      <w:r>
        <w:t xml:space="preserve"> </w:t>
      </w:r>
      <w:r w:rsidRPr="00874E0D">
        <w:t>of</w:t>
      </w:r>
      <w:r>
        <w:t xml:space="preserve"> </w:t>
      </w:r>
      <w:r w:rsidRPr="00874E0D">
        <w:t>the</w:t>
      </w:r>
      <w:r>
        <w:t xml:space="preserve"> </w:t>
      </w:r>
      <w:r w:rsidRPr="00874E0D">
        <w:t>288</w:t>
      </w:r>
      <w:r>
        <w:t xml:space="preserve"> </w:t>
      </w:r>
      <w:r w:rsidRPr="00874E0D">
        <w:t>sparks</w:t>
      </w:r>
      <w:r>
        <w:t xml:space="preserve"> </w:t>
      </w:r>
      <w:r w:rsidRPr="00874E0D">
        <w:t>at</w:t>
      </w:r>
      <w:r>
        <w:t xml:space="preserve"> </w:t>
      </w:r>
      <w:r w:rsidRPr="00874E0D">
        <w:t>all,</w:t>
      </w:r>
      <w:r>
        <w:t xml:space="preserve"> </w:t>
      </w:r>
      <w:r w:rsidRPr="00874E0D">
        <w:t>but</w:t>
      </w:r>
      <w:r>
        <w:t xml:space="preserve"> </w:t>
      </w:r>
      <w:r w:rsidRPr="00874E0D">
        <w:t>rather</w:t>
      </w:r>
      <w:r>
        <w:t xml:space="preserve"> </w:t>
      </w:r>
      <w:r w:rsidRPr="00874E0D">
        <w:t>only</w:t>
      </w:r>
      <w:r>
        <w:t xml:space="preserve"> </w:t>
      </w:r>
      <w:r w:rsidRPr="00874E0D">
        <w:t>because</w:t>
      </w:r>
      <w:r>
        <w:t xml:space="preserve"> </w:t>
      </w:r>
      <w:r w:rsidRPr="00874E0D">
        <w:t>He</w:t>
      </w:r>
      <w:r>
        <w:t xml:space="preserve"> </w:t>
      </w:r>
      <w:r w:rsidRPr="00874E0D">
        <w:t>said</w:t>
      </w:r>
      <w:r>
        <w:t xml:space="preserve"> </w:t>
      </w:r>
      <w:r w:rsidRPr="00874E0D">
        <w:t>and</w:t>
      </w:r>
      <w:r>
        <w:t xml:space="preserve"> </w:t>
      </w:r>
      <w:r w:rsidRPr="00874E0D">
        <w:t>His</w:t>
      </w:r>
      <w:r>
        <w:t xml:space="preserve"> </w:t>
      </w:r>
      <w:r w:rsidRPr="00874E0D">
        <w:t>will</w:t>
      </w:r>
      <w:r>
        <w:t xml:space="preserve"> </w:t>
      </w:r>
      <w:r w:rsidRPr="00874E0D">
        <w:t>is</w:t>
      </w:r>
      <w:r>
        <w:t xml:space="preserve"> </w:t>
      </w:r>
      <w:r w:rsidRPr="00874E0D">
        <w:t>done.</w:t>
      </w:r>
      <w:r>
        <w:t xml:space="preserve"> </w:t>
      </w:r>
      <w:r w:rsidRPr="00874E0D">
        <w:t>Because</w:t>
      </w:r>
      <w:r>
        <w:t xml:space="preserve"> </w:t>
      </w:r>
      <w:r w:rsidRPr="00874E0D">
        <w:t>this</w:t>
      </w:r>
      <w:r>
        <w:t xml:space="preserve"> </w:t>
      </w:r>
      <w:r w:rsidRPr="00874E0D">
        <w:t>is</w:t>
      </w:r>
      <w:r>
        <w:t xml:space="preserve"> </w:t>
      </w:r>
      <w:r w:rsidRPr="00874E0D">
        <w:t>the</w:t>
      </w:r>
      <w:r>
        <w:t xml:space="preserve"> </w:t>
      </w:r>
      <w:r w:rsidRPr="00874E0D">
        <w:t>essence,</w:t>
      </w:r>
      <w:r>
        <w:t xml:space="preserve"> </w:t>
      </w:r>
      <w:r w:rsidRPr="00874E0D">
        <w:t>similar</w:t>
      </w:r>
      <w:r>
        <w:t xml:space="preserve"> </w:t>
      </w:r>
      <w:r w:rsidRPr="00874E0D">
        <w:t>to</w:t>
      </w:r>
      <w:r>
        <w:t xml:space="preserve"> </w:t>
      </w:r>
      <w:r w:rsidRPr="00874E0D">
        <w:t>the</w:t>
      </w:r>
      <w:r>
        <w:t xml:space="preserve"> </w:t>
      </w:r>
      <w:hyperlink r:id="rId4499" w:history="1">
        <w:r w:rsidRPr="007421C1">
          <w:rPr>
            <w:rStyle w:val="Hyperlink"/>
          </w:rPr>
          <w:t>mitzvot</w:t>
        </w:r>
      </w:hyperlink>
      <w:r>
        <w:t xml:space="preserve"> </w:t>
      </w:r>
      <w:r w:rsidRPr="00874E0D">
        <w:t>we</w:t>
      </w:r>
      <w:r>
        <w:t xml:space="preserve"> </w:t>
      </w:r>
      <w:r w:rsidRPr="00874E0D">
        <w:t>will</w:t>
      </w:r>
      <w:r>
        <w:t xml:space="preserve"> </w:t>
      </w:r>
      <w:r w:rsidRPr="00874E0D">
        <w:t>do</w:t>
      </w:r>
      <w:r>
        <w:t xml:space="preserve"> </w:t>
      </w:r>
      <w:r w:rsidRPr="00874E0D">
        <w:t>in</w:t>
      </w:r>
      <w:r>
        <w:t xml:space="preserve"> </w:t>
      </w:r>
      <w:r w:rsidRPr="00874E0D">
        <w:t>the</w:t>
      </w:r>
      <w:r>
        <w:t xml:space="preserve"> </w:t>
      </w:r>
      <w:hyperlink r:id="rId4500" w:history="1">
        <w:r w:rsidRPr="007421C1">
          <w:rPr>
            <w:rStyle w:val="Hyperlink"/>
          </w:rPr>
          <w:t>time</w:t>
        </w:r>
      </w:hyperlink>
      <w:r>
        <w:t xml:space="preserve"> </w:t>
      </w:r>
      <w:r w:rsidRPr="00874E0D">
        <w:t>to</w:t>
      </w:r>
      <w:r>
        <w:t xml:space="preserve"> </w:t>
      </w:r>
      <w:r w:rsidRPr="00874E0D">
        <w:t>come</w:t>
      </w:r>
      <w:r>
        <w:t xml:space="preserve"> </w:t>
      </w:r>
      <w:r w:rsidRPr="00874E0D">
        <w:t>which</w:t>
      </w:r>
      <w:r>
        <w:t xml:space="preserve"> </w:t>
      </w:r>
      <w:r w:rsidRPr="00874E0D">
        <w:t>are</w:t>
      </w:r>
      <w:r>
        <w:t xml:space="preserve"> </w:t>
      </w:r>
      <w:r w:rsidRPr="00874E0D">
        <w:t>above</w:t>
      </w:r>
      <w:r>
        <w:t xml:space="preserve"> </w:t>
      </w:r>
      <w:r w:rsidRPr="00874E0D">
        <w:t>the</w:t>
      </w:r>
      <w:r>
        <w:t xml:space="preserve"> </w:t>
      </w:r>
      <w:r w:rsidRPr="00874E0D">
        <w:t>level</w:t>
      </w:r>
      <w:r>
        <w:t xml:space="preserve"> </w:t>
      </w:r>
      <w:r w:rsidRPr="00874E0D">
        <w:t>of</w:t>
      </w:r>
      <w:r>
        <w:t xml:space="preserve"> </w:t>
      </w:r>
      <w:r w:rsidRPr="00874E0D">
        <w:t>refining</w:t>
      </w:r>
      <w:r>
        <w:t xml:space="preserve"> </w:t>
      </w:r>
      <w:r w:rsidRPr="00874E0D">
        <w:t>sparks.</w:t>
      </w:r>
    </w:p>
    <w:p w14:paraId="59FCADE7" w14:textId="77777777" w:rsidR="00AB3DD9" w:rsidRPr="00874E0D" w:rsidRDefault="00AB3DD9" w:rsidP="00AB3DD9"/>
    <w:p w14:paraId="4DA862E4" w14:textId="23E9A2C4" w:rsidR="00AB3DD9" w:rsidRPr="00874E0D" w:rsidRDefault="00AB3DD9" w:rsidP="00AB3DD9">
      <w:r w:rsidRPr="00874E0D">
        <w:t>What</w:t>
      </w:r>
      <w:r>
        <w:t xml:space="preserve"> </w:t>
      </w:r>
      <w:r w:rsidRPr="00874E0D">
        <w:t>is</w:t>
      </w:r>
      <w:r>
        <w:t xml:space="preserve"> </w:t>
      </w:r>
      <w:r w:rsidRPr="00874E0D">
        <w:t>the</w:t>
      </w:r>
      <w:r>
        <w:t xml:space="preserve"> </w:t>
      </w:r>
      <w:hyperlink r:id="rId4501" w:history="1">
        <w:r w:rsidRPr="007421C1">
          <w:rPr>
            <w:rStyle w:val="Hyperlink"/>
          </w:rPr>
          <w:t>connection</w:t>
        </w:r>
      </w:hyperlink>
      <w:r>
        <w:t xml:space="preserve"> </w:t>
      </w:r>
      <w:r w:rsidRPr="00874E0D">
        <w:t>between</w:t>
      </w:r>
      <w:r>
        <w:t xml:space="preserve"> </w:t>
      </w:r>
      <w:r w:rsidRPr="00874E0D">
        <w:t>the</w:t>
      </w:r>
      <w:r>
        <w:t xml:space="preserve"> </w:t>
      </w:r>
      <w:r w:rsidRPr="00874E0D">
        <w:t>“decree</w:t>
      </w:r>
      <w:r>
        <w:t xml:space="preserve"> </w:t>
      </w:r>
      <w:r w:rsidRPr="00874E0D">
        <w:t>of</w:t>
      </w:r>
      <w:r>
        <w:t xml:space="preserve"> </w:t>
      </w:r>
      <w:r w:rsidRPr="00874E0D">
        <w:t>the</w:t>
      </w:r>
      <w:r>
        <w:t xml:space="preserve"> </w:t>
      </w:r>
      <w:r w:rsidRPr="00874E0D">
        <w:t>King”</w:t>
      </w:r>
      <w:r>
        <w:t xml:space="preserve"> </w:t>
      </w:r>
      <w:r w:rsidRPr="00874E0D">
        <w:t>that</w:t>
      </w:r>
      <w:r>
        <w:t xml:space="preserve"> </w:t>
      </w:r>
      <w:r w:rsidRPr="00874E0D">
        <w:t>Persia</w:t>
      </w:r>
      <w:r>
        <w:t xml:space="preserve"> </w:t>
      </w:r>
      <w:r w:rsidRPr="00874E0D">
        <w:t>must</w:t>
      </w:r>
      <w:r>
        <w:t xml:space="preserve"> </w:t>
      </w:r>
      <w:r w:rsidRPr="00874E0D">
        <w:t>fall</w:t>
      </w:r>
      <w:r>
        <w:t xml:space="preserve"> </w:t>
      </w:r>
      <w:r w:rsidRPr="00874E0D">
        <w:t>and</w:t>
      </w:r>
      <w:r>
        <w:t xml:space="preserve"> </w:t>
      </w:r>
      <w:r w:rsidRPr="00874E0D">
        <w:t>the</w:t>
      </w:r>
      <w:r>
        <w:t xml:space="preserve"> </w:t>
      </w:r>
      <w:r w:rsidRPr="00874E0D">
        <w:t>Yaaros</w:t>
      </w:r>
      <w:r>
        <w:t xml:space="preserve"> </w:t>
      </w:r>
      <w:r w:rsidRPr="00874E0D">
        <w:t>Dvash</w:t>
      </w:r>
      <w:r>
        <w:t xml:space="preserve"> </w:t>
      </w:r>
      <w:r w:rsidRPr="00874E0D">
        <w:t>that</w:t>
      </w:r>
      <w:r>
        <w:t xml:space="preserve"> </w:t>
      </w:r>
      <w:r w:rsidRPr="00874E0D">
        <w:t>says</w:t>
      </w:r>
      <w:r>
        <w:t xml:space="preserve"> </w:t>
      </w:r>
      <w:r w:rsidRPr="00874E0D">
        <w:t>that</w:t>
      </w:r>
      <w:r>
        <w:t xml:space="preserve"> </w:t>
      </w:r>
      <w:r w:rsidRPr="00874E0D">
        <w:t>when</w:t>
      </w:r>
      <w:r>
        <w:t xml:space="preserve"> </w:t>
      </w:r>
      <w:hyperlink r:id="rId4502" w:history="1">
        <w:r w:rsidRPr="007421C1">
          <w:rPr>
            <w:rStyle w:val="Hyperlink"/>
          </w:rPr>
          <w:t>Mashiach</w:t>
        </w:r>
      </w:hyperlink>
      <w:r>
        <w:t xml:space="preserve"> </w:t>
      </w:r>
      <w:r w:rsidRPr="00874E0D">
        <w:t>should</w:t>
      </w:r>
      <w:r>
        <w:t xml:space="preserve"> </w:t>
      </w:r>
      <w:r w:rsidRPr="00874E0D">
        <w:t>have</w:t>
      </w:r>
      <w:r>
        <w:t xml:space="preserve"> </w:t>
      </w:r>
      <w:r w:rsidRPr="00874E0D">
        <w:t>come</w:t>
      </w:r>
      <w:r>
        <w:t xml:space="preserve"> </w:t>
      </w:r>
      <w:r w:rsidRPr="00874E0D">
        <w:t>we</w:t>
      </w:r>
      <w:r>
        <w:t xml:space="preserve"> </w:t>
      </w:r>
      <w:r w:rsidRPr="00874E0D">
        <w:t>still</w:t>
      </w:r>
      <w:r>
        <w:t xml:space="preserve"> </w:t>
      </w:r>
      <w:r w:rsidRPr="00874E0D">
        <w:t>have</w:t>
      </w:r>
      <w:r>
        <w:t xml:space="preserve"> </w:t>
      </w:r>
      <w:r w:rsidRPr="00874E0D">
        <w:t>to</w:t>
      </w:r>
      <w:r>
        <w:t xml:space="preserve"> </w:t>
      </w:r>
      <w:r w:rsidRPr="00874E0D">
        <w:t>wait</w:t>
      </w:r>
      <w:r>
        <w:t xml:space="preserve"> </w:t>
      </w:r>
      <w:r w:rsidRPr="00874E0D">
        <w:t>for</w:t>
      </w:r>
      <w:r>
        <w:t xml:space="preserve"> </w:t>
      </w:r>
      <w:r w:rsidRPr="00874E0D">
        <w:t>Persia's</w:t>
      </w:r>
      <w:r>
        <w:t xml:space="preserve"> </w:t>
      </w:r>
      <w:r w:rsidRPr="00874E0D">
        <w:t>fall?</w:t>
      </w:r>
      <w:r>
        <w:t xml:space="preserve"> </w:t>
      </w:r>
      <w:r w:rsidRPr="00874E0D">
        <w:t>What</w:t>
      </w:r>
      <w:r>
        <w:t xml:space="preserve"> </w:t>
      </w:r>
      <w:r w:rsidRPr="00874E0D">
        <w:t>is</w:t>
      </w:r>
      <w:r>
        <w:t xml:space="preserve"> </w:t>
      </w:r>
      <w:r w:rsidRPr="00874E0D">
        <w:t>the</w:t>
      </w:r>
      <w:r>
        <w:t xml:space="preserve"> </w:t>
      </w:r>
      <w:r w:rsidRPr="00874E0D">
        <w:t>relevance</w:t>
      </w:r>
      <w:r>
        <w:t xml:space="preserve"> </w:t>
      </w:r>
      <w:r w:rsidRPr="00874E0D">
        <w:t>of</w:t>
      </w:r>
      <w:r>
        <w:t xml:space="preserve"> </w:t>
      </w:r>
      <w:r w:rsidRPr="00874E0D">
        <w:t>the</w:t>
      </w:r>
      <w:r>
        <w:t xml:space="preserve"> </w:t>
      </w:r>
      <w:r w:rsidRPr="00874E0D">
        <w:t>Lubavitcher</w:t>
      </w:r>
      <w:r>
        <w:t xml:space="preserve"> </w:t>
      </w:r>
      <w:r w:rsidRPr="00874E0D">
        <w:t>Rebbe’s</w:t>
      </w:r>
      <w:r>
        <w:t xml:space="preserve"> </w:t>
      </w:r>
      <w:r w:rsidRPr="00874E0D">
        <w:t>statement</w:t>
      </w:r>
      <w:r>
        <w:t xml:space="preserve"> </w:t>
      </w:r>
      <w:r w:rsidRPr="00874E0D">
        <w:t>that</w:t>
      </w:r>
      <w:r>
        <w:t xml:space="preserve"> </w:t>
      </w:r>
      <w:r w:rsidRPr="00874E0D">
        <w:t>our</w:t>
      </w:r>
      <w:r>
        <w:t xml:space="preserve"> </w:t>
      </w:r>
      <w:r w:rsidRPr="00874E0D">
        <w:t>divine</w:t>
      </w:r>
      <w:r>
        <w:t xml:space="preserve"> </w:t>
      </w:r>
      <w:r w:rsidRPr="00874E0D">
        <w:t>service</w:t>
      </w:r>
      <w:r>
        <w:t xml:space="preserve"> </w:t>
      </w:r>
      <w:r w:rsidRPr="00874E0D">
        <w:t>is</w:t>
      </w:r>
      <w:r>
        <w:t xml:space="preserve"> </w:t>
      </w:r>
      <w:r w:rsidRPr="00874E0D">
        <w:t>done</w:t>
      </w:r>
      <w:r>
        <w:t xml:space="preserve"> </w:t>
      </w:r>
      <w:r w:rsidRPr="00874E0D">
        <w:t>and</w:t>
      </w:r>
      <w:r>
        <w:t xml:space="preserve"> </w:t>
      </w:r>
      <w:r w:rsidRPr="00874E0D">
        <w:t>the</w:t>
      </w:r>
      <w:r>
        <w:t xml:space="preserve"> </w:t>
      </w:r>
      <w:r w:rsidRPr="00874E0D">
        <w:t>Mitteler</w:t>
      </w:r>
      <w:r>
        <w:t xml:space="preserve"> </w:t>
      </w:r>
      <w:r w:rsidRPr="00874E0D">
        <w:t>Rebbe’s</w:t>
      </w:r>
      <w:r>
        <w:t xml:space="preserve"> </w:t>
      </w:r>
      <w:hyperlink r:id="rId4503" w:history="1">
        <w:r w:rsidRPr="007421C1">
          <w:rPr>
            <w:rStyle w:val="Hyperlink"/>
          </w:rPr>
          <w:t>teaching</w:t>
        </w:r>
      </w:hyperlink>
      <w:r>
        <w:t xml:space="preserve"> </w:t>
      </w:r>
      <w:r w:rsidRPr="00874E0D">
        <w:t>that</w:t>
      </w:r>
      <w:r>
        <w:t xml:space="preserve"> </w:t>
      </w:r>
      <w:r w:rsidRPr="00874E0D">
        <w:t>there</w:t>
      </w:r>
      <w:r>
        <w:t xml:space="preserve"> </w:t>
      </w:r>
      <w:r w:rsidRPr="00874E0D">
        <w:t>is</w:t>
      </w:r>
      <w:r>
        <w:t xml:space="preserve"> </w:t>
      </w:r>
      <w:r w:rsidRPr="00874E0D">
        <w:t>a</w:t>
      </w:r>
      <w:r>
        <w:t xml:space="preserve"> </w:t>
      </w:r>
      <w:r w:rsidRPr="00874E0D">
        <w:t>special</w:t>
      </w:r>
      <w:r>
        <w:t xml:space="preserve"> </w:t>
      </w:r>
      <w:r w:rsidRPr="00874E0D">
        <w:t>level</w:t>
      </w:r>
      <w:r>
        <w:t xml:space="preserve"> </w:t>
      </w:r>
      <w:r w:rsidRPr="00874E0D">
        <w:t>of</w:t>
      </w:r>
      <w:r>
        <w:t xml:space="preserve"> </w:t>
      </w:r>
      <w:hyperlink r:id="rId4504" w:history="1">
        <w:r w:rsidRPr="007421C1">
          <w:rPr>
            <w:rStyle w:val="Hyperlink"/>
          </w:rPr>
          <w:t>mitzvot</w:t>
        </w:r>
      </w:hyperlink>
      <w:r>
        <w:t xml:space="preserve"> </w:t>
      </w:r>
      <w:r w:rsidRPr="00874E0D">
        <w:t>that</w:t>
      </w:r>
      <w:r>
        <w:t xml:space="preserve"> </w:t>
      </w:r>
      <w:r w:rsidRPr="00874E0D">
        <w:t>do</w:t>
      </w:r>
      <w:r>
        <w:t xml:space="preserve"> </w:t>
      </w:r>
      <w:r w:rsidRPr="00874E0D">
        <w:t>not</w:t>
      </w:r>
      <w:r>
        <w:t xml:space="preserve"> </w:t>
      </w:r>
      <w:r w:rsidRPr="00874E0D">
        <w:t>refine</w:t>
      </w:r>
      <w:r>
        <w:t xml:space="preserve"> </w:t>
      </w:r>
      <w:r w:rsidRPr="00874E0D">
        <w:t>sparks</w:t>
      </w:r>
      <w:r>
        <w:t xml:space="preserve"> </w:t>
      </w:r>
      <w:r w:rsidRPr="00874E0D">
        <w:t>at</w:t>
      </w:r>
      <w:r>
        <w:t xml:space="preserve"> </w:t>
      </w:r>
      <w:r w:rsidRPr="00874E0D">
        <w:t>all?</w:t>
      </w:r>
    </w:p>
    <w:p w14:paraId="4FE694DA" w14:textId="77777777" w:rsidR="00AB3DD9" w:rsidRPr="00874E0D" w:rsidRDefault="00AB3DD9" w:rsidP="00AB3DD9"/>
    <w:p w14:paraId="5BE948BC" w14:textId="77777777" w:rsidR="00AB3DD9" w:rsidRPr="00874E0D" w:rsidRDefault="00AB3DD9" w:rsidP="00AB3DD9">
      <w:r w:rsidRPr="00874E0D">
        <w:t>All</w:t>
      </w:r>
      <w:r>
        <w:t xml:space="preserve"> </w:t>
      </w:r>
      <w:r w:rsidRPr="00874E0D">
        <w:t>the</w:t>
      </w:r>
      <w:r>
        <w:t xml:space="preserve"> </w:t>
      </w:r>
      <w:r w:rsidRPr="00874E0D">
        <w:t>Divine</w:t>
      </w:r>
      <w:r>
        <w:t xml:space="preserve"> </w:t>
      </w:r>
      <w:r w:rsidRPr="00874E0D">
        <w:t>Sparks</w:t>
      </w:r>
      <w:r>
        <w:t xml:space="preserve"> </w:t>
      </w:r>
      <w:r w:rsidRPr="00874E0D">
        <w:t>Have</w:t>
      </w:r>
      <w:r>
        <w:t xml:space="preserve"> </w:t>
      </w:r>
      <w:r w:rsidRPr="00874E0D">
        <w:t>Been</w:t>
      </w:r>
      <w:r>
        <w:t xml:space="preserve"> </w:t>
      </w:r>
      <w:r w:rsidRPr="00874E0D">
        <w:t>Elevated</w:t>
      </w:r>
    </w:p>
    <w:p w14:paraId="1F983076" w14:textId="77777777" w:rsidR="00AB3DD9" w:rsidRPr="00874E0D" w:rsidRDefault="00AB3DD9" w:rsidP="00AB3DD9"/>
    <w:p w14:paraId="2C87E261" w14:textId="1CC60D9D" w:rsidR="00AB3DD9" w:rsidRPr="00874E0D" w:rsidRDefault="00AB3DD9" w:rsidP="00AB3DD9">
      <w:r w:rsidRPr="00874E0D">
        <w:t>In</w:t>
      </w:r>
      <w:r>
        <w:t xml:space="preserve"> </w:t>
      </w:r>
      <w:r w:rsidRPr="00874E0D">
        <w:t>5752</w:t>
      </w:r>
      <w:r>
        <w:t xml:space="preserve"> </w:t>
      </w:r>
      <w:r w:rsidRPr="00874E0D">
        <w:t>(late</w:t>
      </w:r>
      <w:r>
        <w:t xml:space="preserve"> </w:t>
      </w:r>
      <w:r w:rsidRPr="00874E0D">
        <w:t>1991)</w:t>
      </w:r>
      <w:r>
        <w:t xml:space="preserve"> </w:t>
      </w:r>
      <w:r w:rsidRPr="00874E0D">
        <w:t>the</w:t>
      </w:r>
      <w:r>
        <w:t xml:space="preserve"> </w:t>
      </w:r>
      <w:r w:rsidRPr="00874E0D">
        <w:t>Lubavitcher</w:t>
      </w:r>
      <w:r>
        <w:t xml:space="preserve"> </w:t>
      </w:r>
      <w:r w:rsidRPr="00874E0D">
        <w:t>Rebbe</w:t>
      </w:r>
      <w:r>
        <w:t xml:space="preserve"> </w:t>
      </w:r>
      <w:r w:rsidRPr="00874E0D">
        <w:t>made</w:t>
      </w:r>
      <w:r>
        <w:t xml:space="preserve"> </w:t>
      </w:r>
      <w:r w:rsidRPr="00874E0D">
        <w:t>the</w:t>
      </w:r>
      <w:r>
        <w:t xml:space="preserve"> </w:t>
      </w:r>
      <w:r w:rsidRPr="00874E0D">
        <w:t>astonishing</w:t>
      </w:r>
      <w:r>
        <w:t xml:space="preserve"> </w:t>
      </w:r>
      <w:r w:rsidRPr="00874E0D">
        <w:t>statement:</w:t>
      </w:r>
      <w:r>
        <w:t xml:space="preserve"> </w:t>
      </w:r>
      <w:r w:rsidRPr="00874E0D">
        <w:t>that</w:t>
      </w:r>
      <w:r>
        <w:t xml:space="preserve"> </w:t>
      </w:r>
      <w:r w:rsidRPr="00874E0D">
        <w:t>the</w:t>
      </w:r>
      <w:r>
        <w:t xml:space="preserve"> </w:t>
      </w:r>
      <w:r w:rsidRPr="00874E0D">
        <w:t>divine</w:t>
      </w:r>
      <w:r>
        <w:t xml:space="preserve"> </w:t>
      </w:r>
      <w:r w:rsidRPr="00874E0D">
        <w:t>service</w:t>
      </w:r>
      <w:r>
        <w:t xml:space="preserve"> </w:t>
      </w:r>
      <w:r w:rsidRPr="00874E0D">
        <w:t>of</w:t>
      </w:r>
      <w:r>
        <w:t xml:space="preserve"> </w:t>
      </w:r>
      <w:r w:rsidRPr="00874E0D">
        <w:t>the</w:t>
      </w:r>
      <w:r>
        <w:t xml:space="preserve"> </w:t>
      </w:r>
      <w:hyperlink r:id="rId4505" w:history="1">
        <w:r w:rsidRPr="007421C1">
          <w:rPr>
            <w:rStyle w:val="Hyperlink"/>
          </w:rPr>
          <w:t>Jewish</w:t>
        </w:r>
      </w:hyperlink>
      <w:r>
        <w:t xml:space="preserve"> </w:t>
      </w:r>
      <w:r w:rsidRPr="00874E0D">
        <w:t>people</w:t>
      </w:r>
      <w:r>
        <w:t xml:space="preserve"> </w:t>
      </w:r>
      <w:r w:rsidRPr="00874E0D">
        <w:t>in</w:t>
      </w:r>
      <w:r>
        <w:t xml:space="preserve"> </w:t>
      </w:r>
      <w:hyperlink r:id="rId4506" w:history="1">
        <w:r w:rsidRPr="007421C1">
          <w:rPr>
            <w:rStyle w:val="Hyperlink"/>
          </w:rPr>
          <w:t>exile</w:t>
        </w:r>
      </w:hyperlink>
      <w:r w:rsidRPr="00874E0D">
        <w:t>—refining</w:t>
      </w:r>
      <w:r>
        <w:t xml:space="preserve"> </w:t>
      </w:r>
      <w:r w:rsidRPr="00874E0D">
        <w:t>the</w:t>
      </w:r>
      <w:r>
        <w:t xml:space="preserve"> </w:t>
      </w:r>
      <w:r w:rsidRPr="00874E0D">
        <w:t>sparks</w:t>
      </w:r>
      <w:r>
        <w:t xml:space="preserve"> </w:t>
      </w:r>
      <w:r w:rsidRPr="00874E0D">
        <w:t>of</w:t>
      </w:r>
      <w:r>
        <w:t xml:space="preserve"> </w:t>
      </w:r>
      <w:r w:rsidRPr="00874E0D">
        <w:t>Kedushah</w:t>
      </w:r>
      <w:r>
        <w:t xml:space="preserve"> </w:t>
      </w:r>
      <w:r w:rsidRPr="00874E0D">
        <w:t>that</w:t>
      </w:r>
      <w:r>
        <w:t xml:space="preserve"> </w:t>
      </w:r>
      <w:r w:rsidRPr="00874E0D">
        <w:t>had</w:t>
      </w:r>
      <w:r>
        <w:t xml:space="preserve"> </w:t>
      </w:r>
      <w:r w:rsidRPr="00874E0D">
        <w:t>fallen</w:t>
      </w:r>
      <w:r>
        <w:t xml:space="preserve"> </w:t>
      </w:r>
      <w:r w:rsidRPr="00874E0D">
        <w:t>into</w:t>
      </w:r>
      <w:r>
        <w:t xml:space="preserve"> </w:t>
      </w:r>
      <w:r w:rsidRPr="00874E0D">
        <w:t>this</w:t>
      </w:r>
      <w:r>
        <w:t xml:space="preserve"> </w:t>
      </w:r>
      <w:r w:rsidRPr="00874E0D">
        <w:t>lowest</w:t>
      </w:r>
      <w:r>
        <w:t xml:space="preserve"> </w:t>
      </w:r>
      <w:r w:rsidRPr="00874E0D">
        <w:t>of</w:t>
      </w:r>
      <w:r>
        <w:t xml:space="preserve"> </w:t>
      </w:r>
      <w:hyperlink r:id="rId4507" w:history="1">
        <w:r w:rsidRPr="007421C1">
          <w:rPr>
            <w:rStyle w:val="Hyperlink"/>
          </w:rPr>
          <w:t>worlds</w:t>
        </w:r>
      </w:hyperlink>
      <w:r w:rsidRPr="00874E0D">
        <w:t>—has</w:t>
      </w:r>
      <w:r>
        <w:t xml:space="preserve"> </w:t>
      </w:r>
      <w:r w:rsidRPr="00874E0D">
        <w:t>been</w:t>
      </w:r>
      <w:r>
        <w:t xml:space="preserve"> </w:t>
      </w:r>
      <w:r w:rsidRPr="00874E0D">
        <w:t>completed.</w:t>
      </w:r>
      <w:r>
        <w:t xml:space="preserve"> </w:t>
      </w:r>
      <w:r w:rsidRPr="00874E0D">
        <w:t>Even</w:t>
      </w:r>
      <w:r>
        <w:t xml:space="preserve"> </w:t>
      </w:r>
      <w:r w:rsidRPr="00874E0D">
        <w:t>the</w:t>
      </w:r>
      <w:r>
        <w:t xml:space="preserve"> </w:t>
      </w:r>
      <w:r w:rsidRPr="00874E0D">
        <w:t>teshuva</w:t>
      </w:r>
      <w:r>
        <w:t xml:space="preserve"> </w:t>
      </w:r>
      <w:r w:rsidRPr="00874E0D">
        <w:t>of</w:t>
      </w:r>
      <w:r>
        <w:t xml:space="preserve"> </w:t>
      </w:r>
      <w:r w:rsidRPr="00874E0D">
        <w:t>the</w:t>
      </w:r>
      <w:r>
        <w:t xml:space="preserve"> </w:t>
      </w:r>
      <w:hyperlink r:id="rId4508" w:history="1">
        <w:r w:rsidRPr="007421C1">
          <w:rPr>
            <w:rStyle w:val="Hyperlink"/>
          </w:rPr>
          <w:t>Jewish</w:t>
        </w:r>
      </w:hyperlink>
      <w:r>
        <w:t xml:space="preserve"> </w:t>
      </w:r>
      <w:r w:rsidRPr="00874E0D">
        <w:lastRenderedPageBreak/>
        <w:t>people</w:t>
      </w:r>
      <w:r>
        <w:t xml:space="preserve"> </w:t>
      </w:r>
      <w:r w:rsidRPr="00874E0D">
        <w:t>has</w:t>
      </w:r>
      <w:r>
        <w:t xml:space="preserve"> </w:t>
      </w:r>
      <w:r w:rsidRPr="00874E0D">
        <w:t>been</w:t>
      </w:r>
      <w:r>
        <w:t xml:space="preserve"> </w:t>
      </w:r>
      <w:r w:rsidRPr="00874E0D">
        <w:t>done.</w:t>
      </w:r>
      <w:r>
        <w:t xml:space="preserve"> </w:t>
      </w:r>
      <w:r w:rsidRPr="00874E0D">
        <w:t>The</w:t>
      </w:r>
      <w:r>
        <w:t xml:space="preserve"> </w:t>
      </w:r>
      <w:r w:rsidRPr="00874E0D">
        <w:t>Rebbe</w:t>
      </w:r>
      <w:r>
        <w:t xml:space="preserve"> </w:t>
      </w:r>
      <w:r w:rsidRPr="00874E0D">
        <w:t>himself</w:t>
      </w:r>
      <w:r>
        <w:t xml:space="preserve"> </w:t>
      </w:r>
      <w:r w:rsidRPr="00874E0D">
        <w:t>said</w:t>
      </w:r>
      <w:r>
        <w:t xml:space="preserve"> </w:t>
      </w:r>
      <w:r w:rsidRPr="00874E0D">
        <w:t>that</w:t>
      </w:r>
      <w:r>
        <w:t xml:space="preserve"> </w:t>
      </w:r>
      <w:r w:rsidRPr="00874E0D">
        <w:t>it</w:t>
      </w:r>
      <w:r>
        <w:t xml:space="preserve"> </w:t>
      </w:r>
      <w:r w:rsidRPr="00874E0D">
        <w:t>is</w:t>
      </w:r>
      <w:r>
        <w:t xml:space="preserve"> </w:t>
      </w:r>
      <w:r w:rsidRPr="00874E0D">
        <w:t>completely</w:t>
      </w:r>
      <w:r>
        <w:t xml:space="preserve"> </w:t>
      </w:r>
      <w:r w:rsidRPr="00874E0D">
        <w:t>beyond</w:t>
      </w:r>
      <w:r>
        <w:t xml:space="preserve"> </w:t>
      </w:r>
      <w:r w:rsidRPr="00874E0D">
        <w:t>understanding</w:t>
      </w:r>
      <w:r>
        <w:t xml:space="preserve"> </w:t>
      </w:r>
      <w:r w:rsidRPr="00874E0D">
        <w:t>how</w:t>
      </w:r>
      <w:r>
        <w:t xml:space="preserve"> </w:t>
      </w:r>
      <w:hyperlink r:id="rId4509" w:history="1">
        <w:r w:rsidRPr="007421C1">
          <w:rPr>
            <w:rStyle w:val="Hyperlink"/>
          </w:rPr>
          <w:t>Mashiach</w:t>
        </w:r>
      </w:hyperlink>
      <w:r>
        <w:t xml:space="preserve"> </w:t>
      </w:r>
      <w:r w:rsidRPr="00874E0D">
        <w:t>hasn't</w:t>
      </w:r>
      <w:r>
        <w:t xml:space="preserve"> </w:t>
      </w:r>
      <w:r w:rsidRPr="00874E0D">
        <w:t>come.</w:t>
      </w:r>
      <w:r>
        <w:t xml:space="preserve"> </w:t>
      </w:r>
      <w:r w:rsidRPr="00874E0D">
        <w:t>That</w:t>
      </w:r>
      <w:r>
        <w:t xml:space="preserve"> </w:t>
      </w:r>
      <w:r w:rsidRPr="00874E0D">
        <w:t>was</w:t>
      </w:r>
      <w:r>
        <w:t xml:space="preserve"> </w:t>
      </w:r>
      <w:r w:rsidRPr="00874E0D">
        <w:t>15</w:t>
      </w:r>
      <w:r>
        <w:t xml:space="preserve"> </w:t>
      </w:r>
      <w:r w:rsidRPr="00874E0D">
        <w:t>years</w:t>
      </w:r>
      <w:r>
        <w:t xml:space="preserve"> </w:t>
      </w:r>
      <w:r w:rsidRPr="00874E0D">
        <w:t>ago!</w:t>
      </w:r>
      <w:r>
        <w:t xml:space="preserve"> </w:t>
      </w:r>
      <w:r w:rsidRPr="00874E0D">
        <w:t>How</w:t>
      </w:r>
      <w:r>
        <w:t xml:space="preserve"> </w:t>
      </w:r>
      <w:r w:rsidRPr="00874E0D">
        <w:t>much</w:t>
      </w:r>
      <w:r>
        <w:t xml:space="preserve"> </w:t>
      </w:r>
      <w:r w:rsidRPr="00874E0D">
        <w:t>more</w:t>
      </w:r>
      <w:r>
        <w:t xml:space="preserve"> </w:t>
      </w:r>
      <w:r w:rsidRPr="00874E0D">
        <w:t>inexplicable</w:t>
      </w:r>
      <w:r>
        <w:t xml:space="preserve"> </w:t>
      </w:r>
      <w:r w:rsidRPr="00874E0D">
        <w:t>it</w:t>
      </w:r>
      <w:r>
        <w:t xml:space="preserve"> </w:t>
      </w:r>
      <w:r w:rsidRPr="00874E0D">
        <w:t>is</w:t>
      </w:r>
      <w:r>
        <w:t xml:space="preserve"> </w:t>
      </w:r>
      <w:r w:rsidRPr="00874E0D">
        <w:t>today!</w:t>
      </w:r>
    </w:p>
    <w:p w14:paraId="74046FF6" w14:textId="77777777" w:rsidR="00AB3DD9" w:rsidRPr="00874E0D" w:rsidRDefault="00AB3DD9" w:rsidP="00AB3DD9"/>
    <w:p w14:paraId="69483091" w14:textId="2BB1D075" w:rsidR="00AB3DD9" w:rsidRPr="00874E0D" w:rsidRDefault="00AB3DD9" w:rsidP="00AB3DD9">
      <w:r w:rsidRPr="00874E0D">
        <w:t>This</w:t>
      </w:r>
      <w:r>
        <w:t xml:space="preserve"> </w:t>
      </w:r>
      <w:r w:rsidRPr="00874E0D">
        <w:t>situation</w:t>
      </w:r>
      <w:r>
        <w:t xml:space="preserve"> </w:t>
      </w:r>
      <w:r w:rsidRPr="00874E0D">
        <w:t>fits</w:t>
      </w:r>
      <w:r>
        <w:t xml:space="preserve"> </w:t>
      </w:r>
      <w:r w:rsidRPr="00874E0D">
        <w:t>the</w:t>
      </w:r>
      <w:r>
        <w:t xml:space="preserve"> </w:t>
      </w:r>
      <w:r w:rsidRPr="00874E0D">
        <w:t>description</w:t>
      </w:r>
      <w:r>
        <w:t xml:space="preserve"> </w:t>
      </w:r>
      <w:r w:rsidRPr="00874E0D">
        <w:t>of</w:t>
      </w:r>
      <w:r>
        <w:t xml:space="preserve"> </w:t>
      </w:r>
      <w:r w:rsidRPr="00874E0D">
        <w:t>the</w:t>
      </w:r>
      <w:r>
        <w:t xml:space="preserve"> </w:t>
      </w:r>
      <w:r w:rsidRPr="00874E0D">
        <w:t>Yaaros</w:t>
      </w:r>
      <w:r>
        <w:t xml:space="preserve"> </w:t>
      </w:r>
      <w:r w:rsidRPr="00874E0D">
        <w:t>Dvash</w:t>
      </w:r>
      <w:r>
        <w:t xml:space="preserve"> </w:t>
      </w:r>
      <w:r w:rsidRPr="00874E0D">
        <w:t>(quoted</w:t>
      </w:r>
      <w:r>
        <w:t xml:space="preserve"> </w:t>
      </w:r>
      <w:r w:rsidRPr="00874E0D">
        <w:t>above),</w:t>
      </w:r>
      <w:r>
        <w:t xml:space="preserve"> </w:t>
      </w:r>
      <w:r w:rsidRPr="00874E0D">
        <w:t>that</w:t>
      </w:r>
      <w:r>
        <w:t xml:space="preserve"> </w:t>
      </w:r>
      <w:r w:rsidRPr="00874E0D">
        <w:t>a</w:t>
      </w:r>
      <w:r>
        <w:t xml:space="preserve"> </w:t>
      </w:r>
      <w:r w:rsidRPr="00874E0D">
        <w:t>moment</w:t>
      </w:r>
      <w:r>
        <w:t xml:space="preserve"> </w:t>
      </w:r>
      <w:r w:rsidRPr="00874E0D">
        <w:t>will</w:t>
      </w:r>
      <w:r>
        <w:t xml:space="preserve"> </w:t>
      </w:r>
      <w:r w:rsidRPr="00874E0D">
        <w:t>come</w:t>
      </w:r>
      <w:r>
        <w:t xml:space="preserve"> </w:t>
      </w:r>
      <w:r w:rsidRPr="00874E0D">
        <w:t>when</w:t>
      </w:r>
      <w:r>
        <w:t xml:space="preserve"> </w:t>
      </w:r>
      <w:hyperlink r:id="rId4510" w:history="1">
        <w:r w:rsidRPr="007421C1">
          <w:rPr>
            <w:rStyle w:val="Hyperlink"/>
          </w:rPr>
          <w:t>Mashiach</w:t>
        </w:r>
      </w:hyperlink>
      <w:r>
        <w:t xml:space="preserve"> </w:t>
      </w:r>
      <w:r w:rsidRPr="00874E0D">
        <w:t>should</w:t>
      </w:r>
      <w:r>
        <w:t xml:space="preserve"> </w:t>
      </w:r>
      <w:r w:rsidRPr="00874E0D">
        <w:t>have</w:t>
      </w:r>
      <w:r>
        <w:t xml:space="preserve"> </w:t>
      </w:r>
      <w:r w:rsidRPr="00874E0D">
        <w:t>arrived,</w:t>
      </w:r>
      <w:r>
        <w:t xml:space="preserve"> </w:t>
      </w:r>
      <w:r w:rsidRPr="00874E0D">
        <w:t>but</w:t>
      </w:r>
      <w:r>
        <w:t xml:space="preserve"> </w:t>
      </w:r>
      <w:r w:rsidRPr="00874E0D">
        <w:t>he</w:t>
      </w:r>
      <w:r>
        <w:t xml:space="preserve"> </w:t>
      </w:r>
      <w:r w:rsidRPr="00874E0D">
        <w:t>is</w:t>
      </w:r>
      <w:r>
        <w:t xml:space="preserve"> </w:t>
      </w:r>
      <w:r w:rsidRPr="00874E0D">
        <w:t>still</w:t>
      </w:r>
      <w:r>
        <w:t xml:space="preserve"> </w:t>
      </w:r>
      <w:r w:rsidRPr="00874E0D">
        <w:t>delayed.</w:t>
      </w:r>
      <w:r>
        <w:t xml:space="preserve"> </w:t>
      </w:r>
      <w:r w:rsidRPr="00874E0D">
        <w:t>The</w:t>
      </w:r>
      <w:r>
        <w:t xml:space="preserve"> </w:t>
      </w:r>
      <w:r w:rsidRPr="00874E0D">
        <w:t>reason:</w:t>
      </w:r>
      <w:r>
        <w:t xml:space="preserve"> </w:t>
      </w:r>
      <w:r w:rsidRPr="00874E0D">
        <w:t>we</w:t>
      </w:r>
      <w:r>
        <w:t xml:space="preserve"> </w:t>
      </w:r>
      <w:r w:rsidRPr="00874E0D">
        <w:t>are</w:t>
      </w:r>
      <w:r>
        <w:t xml:space="preserve"> </w:t>
      </w:r>
      <w:r w:rsidRPr="00874E0D">
        <w:t>waiting</w:t>
      </w:r>
      <w:r>
        <w:t xml:space="preserve"> </w:t>
      </w:r>
      <w:r w:rsidRPr="00874E0D">
        <w:t>for</w:t>
      </w:r>
      <w:r>
        <w:t xml:space="preserve"> </w:t>
      </w:r>
      <w:r w:rsidRPr="00874E0D">
        <w:t>the</w:t>
      </w:r>
      <w:r>
        <w:t xml:space="preserve"> </w:t>
      </w:r>
      <w:r w:rsidRPr="00874E0D">
        <w:t>fall</w:t>
      </w:r>
      <w:r>
        <w:t xml:space="preserve"> </w:t>
      </w:r>
      <w:r w:rsidRPr="00874E0D">
        <w:t>of</w:t>
      </w:r>
      <w:r>
        <w:t xml:space="preserve"> </w:t>
      </w:r>
      <w:r w:rsidRPr="00874E0D">
        <w:t>Persia</w:t>
      </w:r>
      <w:r>
        <w:t xml:space="preserve"> </w:t>
      </w:r>
      <w:r w:rsidRPr="00874E0D">
        <w:t>(Paras).</w:t>
      </w:r>
      <w:r>
        <w:t xml:space="preserve"> </w:t>
      </w:r>
      <w:r w:rsidRPr="00874E0D">
        <w:t>In</w:t>
      </w:r>
      <w:r>
        <w:t xml:space="preserve"> </w:t>
      </w:r>
      <w:r w:rsidRPr="00874E0D">
        <w:t>order</w:t>
      </w:r>
      <w:r>
        <w:t xml:space="preserve"> </w:t>
      </w:r>
      <w:r w:rsidRPr="00874E0D">
        <w:t>to</w:t>
      </w:r>
      <w:r>
        <w:t xml:space="preserve"> </w:t>
      </w:r>
      <w:r w:rsidRPr="00874E0D">
        <w:t>understand</w:t>
      </w:r>
      <w:r>
        <w:t xml:space="preserve"> </w:t>
      </w:r>
      <w:r w:rsidRPr="00874E0D">
        <w:t>this,</w:t>
      </w:r>
      <w:r>
        <w:t xml:space="preserve"> </w:t>
      </w:r>
      <w:r w:rsidRPr="00874E0D">
        <w:t>we</w:t>
      </w:r>
      <w:r>
        <w:t xml:space="preserve"> </w:t>
      </w:r>
      <w:r w:rsidRPr="00874E0D">
        <w:t>must</w:t>
      </w:r>
      <w:r>
        <w:t xml:space="preserve"> </w:t>
      </w:r>
      <w:r w:rsidRPr="00874E0D">
        <w:t>understand</w:t>
      </w:r>
      <w:r>
        <w:t xml:space="preserve"> </w:t>
      </w:r>
      <w:r w:rsidRPr="00874E0D">
        <w:t>the</w:t>
      </w:r>
      <w:r>
        <w:t xml:space="preserve"> </w:t>
      </w:r>
      <w:hyperlink r:id="rId4511" w:history="1">
        <w:r w:rsidRPr="007421C1">
          <w:rPr>
            <w:rStyle w:val="Hyperlink"/>
          </w:rPr>
          <w:t>spiritual</w:t>
        </w:r>
      </w:hyperlink>
      <w:r>
        <w:t xml:space="preserve"> </w:t>
      </w:r>
      <w:r w:rsidRPr="00874E0D">
        <w:t>dimension</w:t>
      </w:r>
      <w:r>
        <w:t xml:space="preserve"> </w:t>
      </w:r>
      <w:r w:rsidRPr="00874E0D">
        <w:t>of</w:t>
      </w:r>
      <w:r>
        <w:t xml:space="preserve"> </w:t>
      </w:r>
      <w:r w:rsidRPr="00874E0D">
        <w:t>the</w:t>
      </w:r>
      <w:r>
        <w:t xml:space="preserve"> </w:t>
      </w:r>
      <w:hyperlink r:id="rId4512" w:history="1">
        <w:r w:rsidRPr="007421C1">
          <w:rPr>
            <w:rStyle w:val="Hyperlink"/>
          </w:rPr>
          <w:t>nation</w:t>
        </w:r>
      </w:hyperlink>
      <w:r>
        <w:t xml:space="preserve"> </w:t>
      </w:r>
      <w:r w:rsidRPr="00874E0D">
        <w:t>of</w:t>
      </w:r>
      <w:r>
        <w:t xml:space="preserve"> </w:t>
      </w:r>
      <w:r w:rsidRPr="00874E0D">
        <w:t>Paras.</w:t>
      </w:r>
    </w:p>
    <w:p w14:paraId="117C22CA" w14:textId="77777777" w:rsidR="00AB3DD9" w:rsidRPr="00874E0D" w:rsidRDefault="00AB3DD9" w:rsidP="00AB3DD9"/>
    <w:p w14:paraId="624F5960" w14:textId="77777777" w:rsidR="00AB3DD9" w:rsidRPr="00874E0D" w:rsidRDefault="00AB3DD9" w:rsidP="00AB3DD9">
      <w:r w:rsidRPr="00874E0D">
        <w:t>What</w:t>
      </w:r>
      <w:r>
        <w:t xml:space="preserve"> </w:t>
      </w:r>
      <w:r w:rsidRPr="00874E0D">
        <w:t>is</w:t>
      </w:r>
      <w:r>
        <w:t xml:space="preserve"> </w:t>
      </w:r>
      <w:r w:rsidRPr="00874E0D">
        <w:t>Paras</w:t>
      </w:r>
      <w:r>
        <w:t xml:space="preserve"> </w:t>
      </w:r>
      <w:r w:rsidRPr="00874E0D">
        <w:t>(</w:t>
      </w:r>
      <w:r w:rsidRPr="00874E0D">
        <w:rPr>
          <w:rtl/>
          <w:lang w:bidi="he-IL"/>
        </w:rPr>
        <w:t>סרפ</w:t>
      </w:r>
      <w:r w:rsidRPr="00874E0D">
        <w:t>)</w:t>
      </w:r>
    </w:p>
    <w:p w14:paraId="1924A858" w14:textId="77777777" w:rsidR="00AB3DD9" w:rsidRPr="00874E0D" w:rsidRDefault="00AB3DD9" w:rsidP="00AB3DD9"/>
    <w:p w14:paraId="2E5B0419" w14:textId="671A4869" w:rsidR="00AB3DD9" w:rsidRPr="00874E0D" w:rsidRDefault="00AB3DD9" w:rsidP="00AB3DD9">
      <w:r w:rsidRPr="00874E0D">
        <w:t>Every</w:t>
      </w:r>
      <w:r>
        <w:t xml:space="preserve"> </w:t>
      </w:r>
      <w:hyperlink r:id="rId4513" w:history="1">
        <w:r w:rsidRPr="007421C1">
          <w:rPr>
            <w:rStyle w:val="Hyperlink"/>
          </w:rPr>
          <w:t>nation</w:t>
        </w:r>
      </w:hyperlink>
      <w:r>
        <w:t xml:space="preserve"> </w:t>
      </w:r>
      <w:r w:rsidRPr="00874E0D">
        <w:t>in</w:t>
      </w:r>
      <w:r>
        <w:t xml:space="preserve"> </w:t>
      </w:r>
      <w:r w:rsidRPr="00874E0D">
        <w:t>the</w:t>
      </w:r>
      <w:r>
        <w:t xml:space="preserve"> </w:t>
      </w:r>
      <w:hyperlink r:id="rId4514" w:history="1">
        <w:r w:rsidRPr="007421C1">
          <w:rPr>
            <w:rStyle w:val="Hyperlink"/>
          </w:rPr>
          <w:t>world</w:t>
        </w:r>
      </w:hyperlink>
      <w:r>
        <w:t xml:space="preserve"> </w:t>
      </w:r>
      <w:r w:rsidRPr="00874E0D">
        <w:t>(70</w:t>
      </w:r>
      <w:r>
        <w:t xml:space="preserve"> </w:t>
      </w:r>
      <w:r w:rsidRPr="00874E0D">
        <w:t>distinct</w:t>
      </w:r>
      <w:r>
        <w:t xml:space="preserve"> </w:t>
      </w:r>
      <w:r w:rsidRPr="00874E0D">
        <w:t>entities,</w:t>
      </w:r>
      <w:r>
        <w:t xml:space="preserve"> </w:t>
      </w:r>
      <w:r w:rsidRPr="00874E0D">
        <w:t>according</w:t>
      </w:r>
      <w:r>
        <w:t xml:space="preserve"> </w:t>
      </w:r>
      <w:r w:rsidRPr="00874E0D">
        <w:t>to</w:t>
      </w:r>
      <w:r>
        <w:t xml:space="preserve"> </w:t>
      </w:r>
      <w:r w:rsidRPr="00874E0D">
        <w:t>Torah)</w:t>
      </w:r>
      <w:r>
        <w:t xml:space="preserve"> </w:t>
      </w:r>
      <w:r w:rsidRPr="00874E0D">
        <w:t>is</w:t>
      </w:r>
      <w:r>
        <w:t xml:space="preserve"> </w:t>
      </w:r>
      <w:r w:rsidRPr="00874E0D">
        <w:t>an</w:t>
      </w:r>
      <w:r>
        <w:t xml:space="preserve"> </w:t>
      </w:r>
      <w:r w:rsidRPr="00874E0D">
        <w:t>expression</w:t>
      </w:r>
      <w:r>
        <w:t xml:space="preserve"> </w:t>
      </w:r>
      <w:r w:rsidRPr="00874E0D">
        <w:t>of</w:t>
      </w:r>
      <w:r>
        <w:t xml:space="preserve"> </w:t>
      </w:r>
      <w:r w:rsidRPr="00874E0D">
        <w:t>a</w:t>
      </w:r>
      <w:r>
        <w:t xml:space="preserve"> </w:t>
      </w:r>
      <w:r w:rsidRPr="00874E0D">
        <w:t>different</w:t>
      </w:r>
      <w:r>
        <w:t xml:space="preserve"> </w:t>
      </w:r>
      <w:r w:rsidRPr="00874E0D">
        <w:t>underlying</w:t>
      </w:r>
      <w:r>
        <w:t xml:space="preserve"> </w:t>
      </w:r>
      <w:hyperlink r:id="rId4515" w:history="1">
        <w:r w:rsidRPr="007421C1">
          <w:rPr>
            <w:rStyle w:val="Hyperlink"/>
          </w:rPr>
          <w:t>spiritual</w:t>
        </w:r>
      </w:hyperlink>
      <w:r>
        <w:t xml:space="preserve"> </w:t>
      </w:r>
      <w:r w:rsidRPr="00874E0D">
        <w:t>quality.</w:t>
      </w:r>
      <w:r>
        <w:t xml:space="preserve"> </w:t>
      </w:r>
      <w:r w:rsidRPr="00874E0D">
        <w:t>For</w:t>
      </w:r>
      <w:r>
        <w:t xml:space="preserve"> </w:t>
      </w:r>
      <w:r w:rsidRPr="00874E0D">
        <w:t>example,</w:t>
      </w:r>
      <w:r>
        <w:t xml:space="preserve"> </w:t>
      </w:r>
      <w:r w:rsidRPr="00874E0D">
        <w:t>the</w:t>
      </w:r>
      <w:r>
        <w:t xml:space="preserve"> </w:t>
      </w:r>
      <w:hyperlink r:id="rId4516" w:history="1">
        <w:r w:rsidRPr="007421C1">
          <w:rPr>
            <w:rStyle w:val="Hyperlink"/>
          </w:rPr>
          <w:t>nation</w:t>
        </w:r>
      </w:hyperlink>
      <w:r>
        <w:t xml:space="preserve"> </w:t>
      </w:r>
      <w:r w:rsidRPr="00874E0D">
        <w:t>of</w:t>
      </w:r>
      <w:r>
        <w:t xml:space="preserve"> </w:t>
      </w:r>
      <w:hyperlink r:id="rId4517" w:history="1">
        <w:r w:rsidRPr="007421C1">
          <w:rPr>
            <w:rStyle w:val="Hyperlink"/>
          </w:rPr>
          <w:t>Bavel</w:t>
        </w:r>
      </w:hyperlink>
      <w:r>
        <w:t xml:space="preserve"> </w:t>
      </w:r>
      <w:r w:rsidRPr="00874E0D">
        <w:t>(</w:t>
      </w:r>
      <w:hyperlink r:id="rId4518" w:history="1">
        <w:r w:rsidRPr="007421C1">
          <w:rPr>
            <w:rStyle w:val="Hyperlink"/>
          </w:rPr>
          <w:t>Babylon</w:t>
        </w:r>
      </w:hyperlink>
      <w:r w:rsidRPr="00874E0D">
        <w:t>)</w:t>
      </w:r>
      <w:r>
        <w:t xml:space="preserve"> </w:t>
      </w:r>
      <w:r w:rsidRPr="00874E0D">
        <w:t>is</w:t>
      </w:r>
      <w:r>
        <w:t xml:space="preserve"> </w:t>
      </w:r>
      <w:r w:rsidRPr="00874E0D">
        <w:t>related</w:t>
      </w:r>
      <w:r>
        <w:t xml:space="preserve"> </w:t>
      </w:r>
      <w:r w:rsidRPr="00874E0D">
        <w:t>to</w:t>
      </w:r>
      <w:r>
        <w:t xml:space="preserve"> </w:t>
      </w:r>
      <w:r w:rsidRPr="00874E0D">
        <w:t>"bilbul"—confusion,</w:t>
      </w:r>
      <w:r>
        <w:t xml:space="preserve"> </w:t>
      </w:r>
      <w:r w:rsidRPr="00874E0D">
        <w:t>the</w:t>
      </w:r>
      <w:r>
        <w:t xml:space="preserve"> </w:t>
      </w:r>
      <w:r w:rsidRPr="00874E0D">
        <w:t>confusion</w:t>
      </w:r>
      <w:r>
        <w:t xml:space="preserve"> </w:t>
      </w:r>
      <w:r w:rsidRPr="00874E0D">
        <w:t>the</w:t>
      </w:r>
      <w:r>
        <w:t xml:space="preserve"> </w:t>
      </w:r>
      <w:r w:rsidRPr="00874E0D">
        <w:t>hinders</w:t>
      </w:r>
      <w:r>
        <w:t xml:space="preserve"> </w:t>
      </w:r>
      <w:r w:rsidRPr="00874E0D">
        <w:t>a</w:t>
      </w:r>
      <w:r>
        <w:t xml:space="preserve"> </w:t>
      </w:r>
      <w:hyperlink r:id="rId4519" w:history="1">
        <w:r w:rsidRPr="007421C1">
          <w:rPr>
            <w:rStyle w:val="Hyperlink"/>
          </w:rPr>
          <w:t>Jew</w:t>
        </w:r>
      </w:hyperlink>
      <w:r w:rsidRPr="00874E0D">
        <w:t>'s</w:t>
      </w:r>
      <w:r>
        <w:t xml:space="preserve"> </w:t>
      </w:r>
      <w:r w:rsidRPr="00874E0D">
        <w:t>divine</w:t>
      </w:r>
      <w:r>
        <w:t xml:space="preserve"> </w:t>
      </w:r>
      <w:r w:rsidRPr="00874E0D">
        <w:t>service.</w:t>
      </w:r>
      <w:r>
        <w:t xml:space="preserve"> </w:t>
      </w:r>
      <w:r w:rsidRPr="00874E0D">
        <w:t>Yavan</w:t>
      </w:r>
      <w:r>
        <w:t xml:space="preserve"> </w:t>
      </w:r>
      <w:r w:rsidRPr="00874E0D">
        <w:t>(Greece)</w:t>
      </w:r>
      <w:r>
        <w:t xml:space="preserve"> </w:t>
      </w:r>
      <w:r w:rsidRPr="00874E0D">
        <w:t>had</w:t>
      </w:r>
      <w:r>
        <w:t xml:space="preserve"> </w:t>
      </w:r>
      <w:r w:rsidRPr="00874E0D">
        <w:t>their</w:t>
      </w:r>
      <w:r>
        <w:t xml:space="preserve"> </w:t>
      </w:r>
      <w:hyperlink r:id="rId4520" w:history="1">
        <w:r w:rsidRPr="007421C1">
          <w:rPr>
            <w:rStyle w:val="Hyperlink"/>
          </w:rPr>
          <w:t>spiritual</w:t>
        </w:r>
      </w:hyperlink>
      <w:r>
        <w:t xml:space="preserve"> </w:t>
      </w:r>
      <w:r w:rsidRPr="00874E0D">
        <w:t>root</w:t>
      </w:r>
      <w:r>
        <w:t xml:space="preserve"> </w:t>
      </w:r>
      <w:r w:rsidRPr="00874E0D">
        <w:t>in</w:t>
      </w:r>
      <w:r>
        <w:t xml:space="preserve"> </w:t>
      </w:r>
      <w:r w:rsidRPr="00874E0D">
        <w:t>the</w:t>
      </w:r>
      <w:r>
        <w:t xml:space="preserve"> </w:t>
      </w:r>
      <w:r w:rsidRPr="00874E0D">
        <w:t>klipah</w:t>
      </w:r>
      <w:r>
        <w:t xml:space="preserve"> </w:t>
      </w:r>
      <w:r w:rsidRPr="00874E0D">
        <w:t>of</w:t>
      </w:r>
      <w:r>
        <w:t xml:space="preserve"> </w:t>
      </w:r>
      <w:r w:rsidRPr="00874E0D">
        <w:t>chochma,</w:t>
      </w:r>
      <w:r>
        <w:t xml:space="preserve"> </w:t>
      </w:r>
      <w:r w:rsidRPr="00874E0D">
        <w:t>impure</w:t>
      </w:r>
      <w:r>
        <w:t xml:space="preserve"> </w:t>
      </w:r>
      <w:r w:rsidRPr="00874E0D">
        <w:t>wisdom.</w:t>
      </w:r>
      <w:r>
        <w:t xml:space="preserve"> </w:t>
      </w:r>
      <w:r w:rsidRPr="00874E0D">
        <w:t>When</w:t>
      </w:r>
      <w:r>
        <w:t xml:space="preserve"> </w:t>
      </w:r>
      <w:r w:rsidRPr="00874E0D">
        <w:t>the</w:t>
      </w:r>
      <w:r>
        <w:t xml:space="preserve"> </w:t>
      </w:r>
      <w:hyperlink r:id="rId4521" w:history="1">
        <w:r w:rsidRPr="007421C1">
          <w:rPr>
            <w:rStyle w:val="Hyperlink"/>
          </w:rPr>
          <w:t>Jewish</w:t>
        </w:r>
      </w:hyperlink>
      <w:r>
        <w:t xml:space="preserve"> </w:t>
      </w:r>
      <w:r w:rsidRPr="00874E0D">
        <w:t>people</w:t>
      </w:r>
      <w:r>
        <w:t xml:space="preserve"> </w:t>
      </w:r>
      <w:r w:rsidRPr="00874E0D">
        <w:t>were</w:t>
      </w:r>
      <w:r>
        <w:t xml:space="preserve"> </w:t>
      </w:r>
      <w:r w:rsidRPr="00874E0D">
        <w:t>challenged</w:t>
      </w:r>
      <w:r>
        <w:t xml:space="preserve"> </w:t>
      </w:r>
      <w:r w:rsidRPr="00874E0D">
        <w:t>by</w:t>
      </w:r>
      <w:r>
        <w:t xml:space="preserve"> </w:t>
      </w:r>
      <w:r w:rsidRPr="00874E0D">
        <w:t>these</w:t>
      </w:r>
      <w:r>
        <w:t xml:space="preserve"> </w:t>
      </w:r>
      <w:hyperlink r:id="rId4522" w:history="1">
        <w:r w:rsidRPr="007421C1">
          <w:rPr>
            <w:rStyle w:val="Hyperlink"/>
          </w:rPr>
          <w:t>nations</w:t>
        </w:r>
      </w:hyperlink>
      <w:r>
        <w:t xml:space="preserve"> </w:t>
      </w:r>
      <w:r w:rsidRPr="00874E0D">
        <w:t>in</w:t>
      </w:r>
      <w:r>
        <w:t xml:space="preserve"> </w:t>
      </w:r>
      <w:r w:rsidRPr="00874E0D">
        <w:t>the</w:t>
      </w:r>
      <w:r>
        <w:t xml:space="preserve"> </w:t>
      </w:r>
      <w:hyperlink r:id="rId4523" w:history="1">
        <w:r w:rsidRPr="007421C1">
          <w:rPr>
            <w:rStyle w:val="Hyperlink"/>
          </w:rPr>
          <w:t>physical</w:t>
        </w:r>
      </w:hyperlink>
      <w:r>
        <w:t xml:space="preserve"> </w:t>
      </w:r>
      <w:hyperlink r:id="rId4524" w:history="1">
        <w:r w:rsidRPr="007421C1">
          <w:rPr>
            <w:rStyle w:val="Hyperlink"/>
          </w:rPr>
          <w:t>world</w:t>
        </w:r>
      </w:hyperlink>
      <w:r>
        <w:t xml:space="preserve"> </w:t>
      </w:r>
      <w:r w:rsidRPr="00874E0D">
        <w:t>it</w:t>
      </w:r>
      <w:r>
        <w:t xml:space="preserve"> </w:t>
      </w:r>
      <w:r w:rsidRPr="00874E0D">
        <w:t>was</w:t>
      </w:r>
      <w:r>
        <w:t xml:space="preserve"> </w:t>
      </w:r>
      <w:r w:rsidRPr="00874E0D">
        <w:t>a</w:t>
      </w:r>
      <w:r>
        <w:t xml:space="preserve"> </w:t>
      </w:r>
      <w:r w:rsidRPr="00874E0D">
        <w:t>reflection</w:t>
      </w:r>
      <w:r>
        <w:t xml:space="preserve"> </w:t>
      </w:r>
      <w:r w:rsidRPr="00874E0D">
        <w:t>of</w:t>
      </w:r>
      <w:r>
        <w:t xml:space="preserve"> </w:t>
      </w:r>
      <w:r w:rsidRPr="00874E0D">
        <w:t>being</w:t>
      </w:r>
      <w:r>
        <w:t xml:space="preserve"> </w:t>
      </w:r>
      <w:r w:rsidRPr="00874E0D">
        <w:t>challenged</w:t>
      </w:r>
      <w:r>
        <w:t xml:space="preserve"> </w:t>
      </w:r>
      <w:r w:rsidRPr="00874E0D">
        <w:t>by</w:t>
      </w:r>
      <w:r>
        <w:t xml:space="preserve"> </w:t>
      </w:r>
      <w:r w:rsidRPr="00874E0D">
        <w:t>their</w:t>
      </w:r>
      <w:r>
        <w:t xml:space="preserve"> </w:t>
      </w:r>
      <w:hyperlink r:id="rId4525" w:history="1">
        <w:r w:rsidRPr="007421C1">
          <w:rPr>
            <w:rStyle w:val="Hyperlink"/>
          </w:rPr>
          <w:t>spiritual</w:t>
        </w:r>
      </w:hyperlink>
      <w:r>
        <w:t xml:space="preserve"> </w:t>
      </w:r>
      <w:r w:rsidRPr="00874E0D">
        <w:t>sources.</w:t>
      </w:r>
      <w:r>
        <w:t xml:space="preserve"> </w:t>
      </w:r>
      <w:r w:rsidRPr="00874E0D">
        <w:t>When</w:t>
      </w:r>
      <w:r>
        <w:t xml:space="preserve"> </w:t>
      </w:r>
      <w:r w:rsidRPr="00874E0D">
        <w:t>the</w:t>
      </w:r>
      <w:r>
        <w:t xml:space="preserve"> </w:t>
      </w:r>
      <w:hyperlink r:id="rId4526" w:history="1">
        <w:r w:rsidRPr="007421C1">
          <w:rPr>
            <w:rStyle w:val="Hyperlink"/>
          </w:rPr>
          <w:t>Jews</w:t>
        </w:r>
      </w:hyperlink>
      <w:r>
        <w:t xml:space="preserve"> </w:t>
      </w:r>
      <w:r w:rsidRPr="00874E0D">
        <w:t>overcame</w:t>
      </w:r>
      <w:r>
        <w:t xml:space="preserve"> </w:t>
      </w:r>
      <w:r w:rsidRPr="00874E0D">
        <w:t>their</w:t>
      </w:r>
      <w:r>
        <w:t xml:space="preserve"> </w:t>
      </w:r>
      <w:hyperlink r:id="rId4527" w:history="1">
        <w:r w:rsidRPr="007421C1">
          <w:rPr>
            <w:rStyle w:val="Hyperlink"/>
          </w:rPr>
          <w:t>spiritual</w:t>
        </w:r>
      </w:hyperlink>
      <w:r>
        <w:t xml:space="preserve"> </w:t>
      </w:r>
      <w:r w:rsidRPr="00874E0D">
        <w:t>source,</w:t>
      </w:r>
      <w:r>
        <w:t xml:space="preserve"> </w:t>
      </w:r>
      <w:r w:rsidRPr="00874E0D">
        <w:t>these</w:t>
      </w:r>
      <w:r>
        <w:t xml:space="preserve"> </w:t>
      </w:r>
      <w:hyperlink r:id="rId4528" w:history="1">
        <w:r w:rsidRPr="007421C1">
          <w:rPr>
            <w:rStyle w:val="Hyperlink"/>
          </w:rPr>
          <w:t>nations</w:t>
        </w:r>
      </w:hyperlink>
      <w:r>
        <w:t xml:space="preserve"> </w:t>
      </w:r>
      <w:r w:rsidRPr="00874E0D">
        <w:t>fell.</w:t>
      </w:r>
      <w:r>
        <w:t xml:space="preserve"> </w:t>
      </w:r>
      <w:r w:rsidRPr="00874E0D">
        <w:t>So</w:t>
      </w:r>
      <w:r>
        <w:t xml:space="preserve"> </w:t>
      </w:r>
      <w:r w:rsidRPr="00874E0D">
        <w:t>we</w:t>
      </w:r>
      <w:r>
        <w:t xml:space="preserve"> </w:t>
      </w:r>
      <w:r w:rsidRPr="00874E0D">
        <w:t>must</w:t>
      </w:r>
      <w:r>
        <w:t xml:space="preserve"> </w:t>
      </w:r>
      <w:r w:rsidRPr="00874E0D">
        <w:t>ask:</w:t>
      </w:r>
      <w:r>
        <w:t xml:space="preserve"> </w:t>
      </w:r>
      <w:r w:rsidRPr="00874E0D">
        <w:t>what</w:t>
      </w:r>
      <w:r>
        <w:t xml:space="preserve"> </w:t>
      </w:r>
      <w:r w:rsidRPr="00874E0D">
        <w:t>is</w:t>
      </w:r>
      <w:r>
        <w:t xml:space="preserve"> </w:t>
      </w:r>
      <w:r w:rsidRPr="00874E0D">
        <w:t>Paras</w:t>
      </w:r>
      <w:r>
        <w:t xml:space="preserve"> </w:t>
      </w:r>
      <w:r w:rsidRPr="00874E0D">
        <w:t>(Persia/Iran)</w:t>
      </w:r>
      <w:r>
        <w:t xml:space="preserve"> </w:t>
      </w:r>
      <w:r w:rsidRPr="00874E0D">
        <w:t>and</w:t>
      </w:r>
      <w:r>
        <w:t xml:space="preserve"> </w:t>
      </w:r>
      <w:r w:rsidRPr="00874E0D">
        <w:t>what</w:t>
      </w:r>
      <w:r>
        <w:t xml:space="preserve"> </w:t>
      </w:r>
      <w:r w:rsidRPr="00874E0D">
        <w:t>is</w:t>
      </w:r>
      <w:r>
        <w:t xml:space="preserve"> </w:t>
      </w:r>
      <w:r w:rsidRPr="00874E0D">
        <w:t>its</w:t>
      </w:r>
      <w:r>
        <w:t xml:space="preserve"> </w:t>
      </w:r>
      <w:hyperlink r:id="rId4529" w:history="1">
        <w:r w:rsidRPr="007421C1">
          <w:rPr>
            <w:rStyle w:val="Hyperlink"/>
          </w:rPr>
          <w:t>spiritual</w:t>
        </w:r>
      </w:hyperlink>
      <w:r>
        <w:t xml:space="preserve"> </w:t>
      </w:r>
      <w:r w:rsidRPr="00874E0D">
        <w:t>source?</w:t>
      </w:r>
    </w:p>
    <w:p w14:paraId="74B8FB89" w14:textId="77777777" w:rsidR="00AB3DD9" w:rsidRPr="00874E0D" w:rsidRDefault="00AB3DD9" w:rsidP="00AB3DD9"/>
    <w:p w14:paraId="7796A968" w14:textId="7658C8D8" w:rsidR="00AB3DD9" w:rsidRPr="00874E0D" w:rsidRDefault="00AB3DD9" w:rsidP="00AB3DD9">
      <w:r w:rsidRPr="00874E0D">
        <w:t>Serving</w:t>
      </w:r>
      <w:r>
        <w:t xml:space="preserve"> </w:t>
      </w:r>
      <w:hyperlink r:id="rId4530" w:history="1">
        <w:r w:rsidRPr="007421C1">
          <w:rPr>
            <w:rStyle w:val="Hyperlink"/>
          </w:rPr>
          <w:t>Hashem</w:t>
        </w:r>
      </w:hyperlink>
      <w:r>
        <w:t xml:space="preserve"> </w:t>
      </w:r>
      <w:r w:rsidRPr="00874E0D">
        <w:t>for</w:t>
      </w:r>
      <w:r>
        <w:t xml:space="preserve"> </w:t>
      </w:r>
      <w:r w:rsidRPr="00874E0D">
        <w:t>Reward</w:t>
      </w:r>
    </w:p>
    <w:p w14:paraId="69EDF7AF" w14:textId="77777777" w:rsidR="00AB3DD9" w:rsidRPr="00874E0D" w:rsidRDefault="00AB3DD9" w:rsidP="00AB3DD9"/>
    <w:p w14:paraId="6943ECFB" w14:textId="001833D5" w:rsidR="00AB3DD9" w:rsidRPr="00874E0D" w:rsidRDefault="00AB3DD9" w:rsidP="00AB3DD9">
      <w:r w:rsidRPr="00874E0D">
        <w:t>According</w:t>
      </w:r>
      <w:r>
        <w:t xml:space="preserve"> </w:t>
      </w:r>
      <w:r w:rsidRPr="00874E0D">
        <w:t>to</w:t>
      </w:r>
      <w:r>
        <w:t xml:space="preserve"> </w:t>
      </w:r>
      <w:r w:rsidRPr="00874E0D">
        <w:t>Rashi</w:t>
      </w:r>
      <w:r>
        <w:t xml:space="preserve"> </w:t>
      </w:r>
      <w:r w:rsidRPr="00874E0D">
        <w:t>on</w:t>
      </w:r>
      <w:r>
        <w:t xml:space="preserve"> </w:t>
      </w:r>
      <w:r w:rsidRPr="00874E0D">
        <w:t>Bereshit</w:t>
      </w:r>
      <w:r>
        <w:t xml:space="preserve"> </w:t>
      </w:r>
      <w:r w:rsidRPr="00874E0D">
        <w:t>10:2,</w:t>
      </w:r>
      <w:r>
        <w:t xml:space="preserve"> </w:t>
      </w:r>
      <w:r w:rsidRPr="00874E0D">
        <w:t>Paras</w:t>
      </w:r>
      <w:r>
        <w:t xml:space="preserve"> </w:t>
      </w:r>
      <w:r w:rsidRPr="00874E0D">
        <w:t>is</w:t>
      </w:r>
      <w:r>
        <w:t xml:space="preserve"> </w:t>
      </w:r>
      <w:r w:rsidRPr="00874E0D">
        <w:t>Tiras,</w:t>
      </w:r>
      <w:r>
        <w:t xml:space="preserve"> </w:t>
      </w:r>
      <w:r w:rsidRPr="00874E0D">
        <w:t>the</w:t>
      </w:r>
      <w:r>
        <w:t xml:space="preserve"> </w:t>
      </w:r>
      <w:hyperlink r:id="rId4531" w:history="1">
        <w:r w:rsidRPr="007421C1">
          <w:rPr>
            <w:rStyle w:val="Hyperlink"/>
          </w:rPr>
          <w:t>seventh</w:t>
        </w:r>
      </w:hyperlink>
      <w:r>
        <w:t xml:space="preserve"> </w:t>
      </w:r>
      <w:r w:rsidRPr="00874E0D">
        <w:t>son</w:t>
      </w:r>
      <w:r>
        <w:t xml:space="preserve"> </w:t>
      </w:r>
      <w:r w:rsidRPr="00874E0D">
        <w:t>of</w:t>
      </w:r>
      <w:r>
        <w:t xml:space="preserve"> </w:t>
      </w:r>
      <w:r w:rsidRPr="00874E0D">
        <w:t>Yafet</w:t>
      </w:r>
      <w:r>
        <w:t xml:space="preserve"> </w:t>
      </w:r>
      <w:r w:rsidRPr="00874E0D">
        <w:t>ben</w:t>
      </w:r>
      <w:r>
        <w:t xml:space="preserve"> </w:t>
      </w:r>
      <w:r w:rsidRPr="00874E0D">
        <w:t>Noach.</w:t>
      </w:r>
      <w:r>
        <w:t xml:space="preserve"> </w:t>
      </w:r>
      <w:r w:rsidRPr="00874E0D">
        <w:t>Paras</w:t>
      </w:r>
      <w:r>
        <w:t xml:space="preserve"> </w:t>
      </w:r>
      <w:r w:rsidRPr="00874E0D">
        <w:t>is</w:t>
      </w:r>
      <w:r>
        <w:t xml:space="preserve"> </w:t>
      </w:r>
      <w:r w:rsidRPr="00874E0D">
        <w:t>from</w:t>
      </w:r>
      <w:r>
        <w:t xml:space="preserve"> </w:t>
      </w:r>
      <w:r w:rsidRPr="00874E0D">
        <w:t>the</w:t>
      </w:r>
      <w:r>
        <w:t xml:space="preserve"> </w:t>
      </w:r>
      <w:hyperlink r:id="rId4532" w:history="1">
        <w:r w:rsidRPr="007421C1">
          <w:rPr>
            <w:rStyle w:val="Hyperlink"/>
          </w:rPr>
          <w:t>Hebrew</w:t>
        </w:r>
      </w:hyperlink>
      <w:r>
        <w:t xml:space="preserve"> </w:t>
      </w:r>
      <w:r w:rsidRPr="00874E0D">
        <w:t>root</w:t>
      </w:r>
      <w:r>
        <w:t xml:space="preserve"> </w:t>
      </w:r>
      <w:r w:rsidRPr="00874E0D">
        <w:t>which</w:t>
      </w:r>
      <w:r>
        <w:t xml:space="preserve"> </w:t>
      </w:r>
      <w:r w:rsidRPr="00874E0D">
        <w:t>means</w:t>
      </w:r>
      <w:r>
        <w:t xml:space="preserve"> </w:t>
      </w:r>
      <w:r w:rsidRPr="00874E0D">
        <w:t>reward.</w:t>
      </w:r>
      <w:r>
        <w:t xml:space="preserve"> </w:t>
      </w:r>
      <w:r w:rsidRPr="00874E0D">
        <w:t>As</w:t>
      </w:r>
      <w:r>
        <w:t xml:space="preserve"> </w:t>
      </w:r>
      <w:r w:rsidRPr="00874E0D">
        <w:t>explained</w:t>
      </w:r>
      <w:r>
        <w:t xml:space="preserve"> </w:t>
      </w:r>
      <w:r w:rsidRPr="00874E0D">
        <w:t>in</w:t>
      </w:r>
      <w:r>
        <w:t xml:space="preserve"> </w:t>
      </w:r>
      <w:r w:rsidRPr="00874E0D">
        <w:t>Chassidus,</w:t>
      </w:r>
      <w:r>
        <w:t xml:space="preserve"> </w:t>
      </w:r>
      <w:r w:rsidRPr="00874E0D">
        <w:t>Paras</w:t>
      </w:r>
      <w:r>
        <w:t xml:space="preserve"> </w:t>
      </w:r>
      <w:r w:rsidRPr="00874E0D">
        <w:t>(</w:t>
      </w:r>
      <w:r w:rsidRPr="00874E0D">
        <w:rPr>
          <w:rtl/>
          <w:lang w:bidi="he-IL"/>
        </w:rPr>
        <w:t>פרס</w:t>
      </w:r>
      <w:r w:rsidRPr="00874E0D">
        <w:t>)</w:t>
      </w:r>
      <w:r>
        <w:t xml:space="preserve"> </w:t>
      </w:r>
      <w:r w:rsidRPr="00874E0D">
        <w:t>is</w:t>
      </w:r>
      <w:r>
        <w:t xml:space="preserve"> </w:t>
      </w:r>
      <w:r w:rsidRPr="00874E0D">
        <w:t>from</w:t>
      </w:r>
      <w:r>
        <w:t xml:space="preserve"> </w:t>
      </w:r>
      <w:r w:rsidRPr="00874E0D">
        <w:t>the</w:t>
      </w:r>
      <w:r>
        <w:t xml:space="preserve"> </w:t>
      </w:r>
      <w:r w:rsidRPr="00874E0D">
        <w:t>word</w:t>
      </w:r>
      <w:r>
        <w:t xml:space="preserve"> </w:t>
      </w:r>
      <w:r w:rsidRPr="00874E0D">
        <w:rPr>
          <w:rtl/>
          <w:lang w:bidi="he-IL"/>
        </w:rPr>
        <w:t>פרוסה</w:t>
      </w:r>
      <w:r>
        <w:t xml:space="preserve"> </w:t>
      </w:r>
      <w:r w:rsidRPr="00874E0D">
        <w:t>meaning</w:t>
      </w:r>
      <w:r>
        <w:t xml:space="preserve"> </w:t>
      </w:r>
      <w:r w:rsidRPr="00874E0D">
        <w:t>a</w:t>
      </w:r>
      <w:r>
        <w:t xml:space="preserve"> </w:t>
      </w:r>
      <w:r w:rsidRPr="00874E0D">
        <w:t>"slice",</w:t>
      </w:r>
      <w:r>
        <w:t xml:space="preserve"> </w:t>
      </w:r>
      <w:r w:rsidRPr="00874E0D">
        <w:t>a</w:t>
      </w:r>
      <w:r>
        <w:t xml:space="preserve"> </w:t>
      </w:r>
      <w:r w:rsidRPr="00874E0D">
        <w:t>fraction</w:t>
      </w:r>
      <w:r>
        <w:t xml:space="preserve"> </w:t>
      </w:r>
      <w:r w:rsidRPr="00874E0D">
        <w:t>of</w:t>
      </w:r>
      <w:r>
        <w:t xml:space="preserve"> </w:t>
      </w:r>
      <w:r w:rsidRPr="00874E0D">
        <w:t>something</w:t>
      </w:r>
      <w:r>
        <w:t xml:space="preserve"> </w:t>
      </w:r>
      <w:r w:rsidRPr="00874E0D">
        <w:t>much</w:t>
      </w:r>
      <w:r>
        <w:t xml:space="preserve"> </w:t>
      </w:r>
      <w:r w:rsidRPr="00874E0D">
        <w:t>greater</w:t>
      </w:r>
      <w:r>
        <w:t xml:space="preserve"> </w:t>
      </w:r>
      <w:r w:rsidRPr="00874E0D">
        <w:t>(a</w:t>
      </w:r>
      <w:r>
        <w:t xml:space="preserve"> </w:t>
      </w:r>
      <w:r w:rsidRPr="00874E0D">
        <w:t>slice</w:t>
      </w:r>
      <w:r>
        <w:t xml:space="preserve"> </w:t>
      </w:r>
      <w:r w:rsidRPr="00874E0D">
        <w:t>of</w:t>
      </w:r>
      <w:r>
        <w:t xml:space="preserve"> </w:t>
      </w:r>
      <w:r w:rsidRPr="00874E0D">
        <w:t>the</w:t>
      </w:r>
      <w:r>
        <w:t xml:space="preserve"> </w:t>
      </w:r>
      <w:r w:rsidRPr="00874E0D">
        <w:t>whole</w:t>
      </w:r>
      <w:r>
        <w:t xml:space="preserve"> </w:t>
      </w:r>
      <w:r w:rsidRPr="00874E0D">
        <w:t>pie).</w:t>
      </w:r>
      <w:r>
        <w:t xml:space="preserve"> </w:t>
      </w:r>
      <w:r w:rsidRPr="00874E0D">
        <w:t>In</w:t>
      </w:r>
      <w:r>
        <w:t xml:space="preserve"> </w:t>
      </w:r>
      <w:r w:rsidRPr="00874E0D">
        <w:t>this</w:t>
      </w:r>
      <w:r>
        <w:t xml:space="preserve"> </w:t>
      </w:r>
      <w:r w:rsidRPr="00874E0D">
        <w:t>case,</w:t>
      </w:r>
      <w:r>
        <w:t xml:space="preserve"> </w:t>
      </w:r>
      <w:r w:rsidRPr="00874E0D">
        <w:t>it</w:t>
      </w:r>
      <w:r>
        <w:t xml:space="preserve"> </w:t>
      </w:r>
      <w:r w:rsidRPr="00874E0D">
        <w:t>refers</w:t>
      </w:r>
      <w:r>
        <w:t xml:space="preserve"> </w:t>
      </w:r>
      <w:r w:rsidRPr="00874E0D">
        <w:t>to</w:t>
      </w:r>
      <w:r>
        <w:t xml:space="preserve"> </w:t>
      </w:r>
      <w:r w:rsidRPr="00874E0D">
        <w:t>the</w:t>
      </w:r>
      <w:r>
        <w:t xml:space="preserve"> </w:t>
      </w:r>
      <w:r w:rsidRPr="00874E0D">
        <w:t>Divine</w:t>
      </w:r>
      <w:r>
        <w:t xml:space="preserve"> </w:t>
      </w:r>
      <w:r w:rsidRPr="00874E0D">
        <w:t>revelation</w:t>
      </w:r>
      <w:r>
        <w:t xml:space="preserve"> </w:t>
      </w:r>
      <w:r w:rsidRPr="00874E0D">
        <w:t>in</w:t>
      </w:r>
      <w:r>
        <w:t xml:space="preserve"> </w:t>
      </w:r>
      <w:hyperlink r:id="rId4533" w:history="1">
        <w:r w:rsidRPr="007421C1">
          <w:rPr>
            <w:rStyle w:val="Hyperlink"/>
          </w:rPr>
          <w:t>Gan Eden</w:t>
        </w:r>
      </w:hyperlink>
      <w:r>
        <w:t xml:space="preserve"> </w:t>
      </w:r>
      <w:r w:rsidRPr="00874E0D">
        <w:t>that</w:t>
      </w:r>
      <w:r>
        <w:t xml:space="preserve"> </w:t>
      </w:r>
      <w:r w:rsidRPr="00874E0D">
        <w:t>results</w:t>
      </w:r>
      <w:r>
        <w:t xml:space="preserve"> </w:t>
      </w:r>
      <w:r w:rsidRPr="00874E0D">
        <w:t>from</w:t>
      </w:r>
      <w:r>
        <w:t xml:space="preserve"> </w:t>
      </w:r>
      <w:r w:rsidRPr="00874E0D">
        <w:t>the</w:t>
      </w:r>
      <w:r>
        <w:t xml:space="preserve"> </w:t>
      </w:r>
      <w:r w:rsidRPr="00874E0D">
        <w:t>sparks</w:t>
      </w:r>
      <w:r>
        <w:t xml:space="preserve"> </w:t>
      </w:r>
      <w:r w:rsidRPr="00874E0D">
        <w:t>of</w:t>
      </w:r>
      <w:r>
        <w:t xml:space="preserve"> </w:t>
      </w:r>
      <w:r w:rsidRPr="00874E0D">
        <w:t>G-dliness</w:t>
      </w:r>
      <w:r>
        <w:t xml:space="preserve"> </w:t>
      </w:r>
      <w:r w:rsidRPr="00874E0D">
        <w:t>that</w:t>
      </w:r>
      <w:r>
        <w:t xml:space="preserve"> </w:t>
      </w:r>
      <w:r w:rsidRPr="00874E0D">
        <w:t>are</w:t>
      </w:r>
      <w:r>
        <w:t xml:space="preserve"> </w:t>
      </w:r>
      <w:r w:rsidRPr="00874E0D">
        <w:t>refined</w:t>
      </w:r>
      <w:r>
        <w:t xml:space="preserve"> </w:t>
      </w:r>
      <w:r w:rsidRPr="00874E0D">
        <w:t>through</w:t>
      </w:r>
      <w:r>
        <w:t xml:space="preserve"> </w:t>
      </w:r>
      <w:r w:rsidRPr="00874E0D">
        <w:t>learning</w:t>
      </w:r>
      <w:r>
        <w:t xml:space="preserve"> </w:t>
      </w:r>
      <w:r w:rsidRPr="00874E0D">
        <w:t>Torah</w:t>
      </w:r>
      <w:r>
        <w:t xml:space="preserve"> </w:t>
      </w:r>
      <w:r w:rsidRPr="00874E0D">
        <w:t>and</w:t>
      </w:r>
      <w:r>
        <w:t xml:space="preserve"> </w:t>
      </w:r>
      <w:r w:rsidRPr="00874E0D">
        <w:t>performing</w:t>
      </w:r>
      <w:r>
        <w:t xml:space="preserve"> </w:t>
      </w:r>
      <w:hyperlink r:id="rId4534" w:history="1">
        <w:r w:rsidRPr="007421C1">
          <w:rPr>
            <w:rStyle w:val="Hyperlink"/>
          </w:rPr>
          <w:t>mitzvot</w:t>
        </w:r>
      </w:hyperlink>
      <w:r w:rsidRPr="00874E0D">
        <w:t>.</w:t>
      </w:r>
    </w:p>
    <w:p w14:paraId="6DE7556A" w14:textId="77777777" w:rsidR="00AB3DD9" w:rsidRPr="00874E0D" w:rsidRDefault="00AB3DD9" w:rsidP="00AB3DD9"/>
    <w:p w14:paraId="5EC4A37D" w14:textId="61378F37" w:rsidR="00AB3DD9" w:rsidRPr="00874E0D" w:rsidRDefault="00AB3DD9" w:rsidP="00AB3DD9">
      <w:r w:rsidRPr="00874E0D">
        <w:t>The</w:t>
      </w:r>
      <w:r>
        <w:t xml:space="preserve"> </w:t>
      </w:r>
      <w:r w:rsidRPr="00874E0D">
        <w:t>neshama</w:t>
      </w:r>
      <w:r>
        <w:t xml:space="preserve"> </w:t>
      </w:r>
      <w:r w:rsidRPr="00874E0D">
        <w:t>gets</w:t>
      </w:r>
      <w:r>
        <w:t xml:space="preserve"> </w:t>
      </w:r>
      <w:r w:rsidRPr="00874E0D">
        <w:t>tremendous</w:t>
      </w:r>
      <w:r>
        <w:t xml:space="preserve"> </w:t>
      </w:r>
      <w:r w:rsidRPr="00874E0D">
        <w:t>motivation</w:t>
      </w:r>
      <w:r>
        <w:t xml:space="preserve"> </w:t>
      </w:r>
      <w:r w:rsidRPr="00874E0D">
        <w:t>from</w:t>
      </w:r>
      <w:r>
        <w:t xml:space="preserve"> </w:t>
      </w:r>
      <w:r w:rsidRPr="00874E0D">
        <w:t>the</w:t>
      </w:r>
      <w:r>
        <w:t xml:space="preserve"> </w:t>
      </w:r>
      <w:hyperlink r:id="rId4535" w:history="1">
        <w:r w:rsidRPr="007421C1">
          <w:rPr>
            <w:rStyle w:val="Hyperlink"/>
          </w:rPr>
          <w:t>spiritual</w:t>
        </w:r>
      </w:hyperlink>
      <w:r>
        <w:t xml:space="preserve"> </w:t>
      </w:r>
      <w:r w:rsidRPr="00874E0D">
        <w:t>reward</w:t>
      </w:r>
      <w:r>
        <w:t xml:space="preserve"> </w:t>
      </w:r>
      <w:r w:rsidRPr="00874E0D">
        <w:t>it</w:t>
      </w:r>
      <w:r>
        <w:t xml:space="preserve"> </w:t>
      </w:r>
      <w:r w:rsidRPr="00874E0D">
        <w:t>receives</w:t>
      </w:r>
      <w:r>
        <w:t xml:space="preserve"> </w:t>
      </w:r>
      <w:r w:rsidRPr="00874E0D">
        <w:t>for</w:t>
      </w:r>
      <w:r>
        <w:t xml:space="preserve"> </w:t>
      </w:r>
      <w:r w:rsidRPr="00874E0D">
        <w:t>doing</w:t>
      </w:r>
      <w:r>
        <w:t xml:space="preserve"> </w:t>
      </w:r>
      <w:hyperlink r:id="rId4536" w:history="1">
        <w:r w:rsidRPr="007421C1">
          <w:rPr>
            <w:rStyle w:val="Hyperlink"/>
          </w:rPr>
          <w:t>mitzvot</w:t>
        </w:r>
      </w:hyperlink>
      <w:r w:rsidRPr="00874E0D">
        <w:t>.</w:t>
      </w:r>
      <w:r>
        <w:t xml:space="preserve"> </w:t>
      </w:r>
      <w:r w:rsidRPr="00874E0D">
        <w:t>We</w:t>
      </w:r>
      <w:r>
        <w:t xml:space="preserve"> </w:t>
      </w:r>
      <w:r w:rsidRPr="00874E0D">
        <w:t>can</w:t>
      </w:r>
      <w:r>
        <w:t xml:space="preserve"> </w:t>
      </w:r>
      <w:r w:rsidRPr="00874E0D">
        <w:t>find</w:t>
      </w:r>
      <w:r>
        <w:t xml:space="preserve"> </w:t>
      </w:r>
      <w:r w:rsidRPr="00874E0D">
        <w:t>evidence</w:t>
      </w:r>
      <w:r>
        <w:t xml:space="preserve"> </w:t>
      </w:r>
      <w:r w:rsidRPr="00874E0D">
        <w:t>of</w:t>
      </w:r>
      <w:r>
        <w:t xml:space="preserve"> </w:t>
      </w:r>
      <w:r w:rsidRPr="00874E0D">
        <w:t>this</w:t>
      </w:r>
      <w:r>
        <w:t xml:space="preserve"> </w:t>
      </w:r>
      <w:r w:rsidRPr="00874E0D">
        <w:t>in</w:t>
      </w:r>
      <w:r>
        <w:t xml:space="preserve"> </w:t>
      </w:r>
      <w:r w:rsidRPr="00874E0D">
        <w:t>the</w:t>
      </w:r>
      <w:r>
        <w:t xml:space="preserve"> </w:t>
      </w:r>
      <w:hyperlink r:id="rId4537" w:history="1">
        <w:r w:rsidRPr="007421C1">
          <w:rPr>
            <w:rStyle w:val="Hyperlink"/>
          </w:rPr>
          <w:t>Shema</w:t>
        </w:r>
      </w:hyperlink>
      <w:r>
        <w:t xml:space="preserve"> </w:t>
      </w:r>
      <w:r w:rsidRPr="00874E0D">
        <w:t>that</w:t>
      </w:r>
      <w:r>
        <w:t xml:space="preserve"> </w:t>
      </w:r>
      <w:r w:rsidRPr="00874E0D">
        <w:t>is</w:t>
      </w:r>
      <w:r>
        <w:t xml:space="preserve"> </w:t>
      </w:r>
      <w:r w:rsidRPr="00874E0D">
        <w:t>recited</w:t>
      </w:r>
      <w:r>
        <w:t xml:space="preserve"> </w:t>
      </w:r>
      <w:r w:rsidRPr="00874E0D">
        <w:t>twice</w:t>
      </w:r>
      <w:r>
        <w:t xml:space="preserve"> </w:t>
      </w:r>
      <w:r w:rsidRPr="00874E0D">
        <w:t>daily:</w:t>
      </w:r>
      <w:r>
        <w:t xml:space="preserve"> </w:t>
      </w:r>
      <w:r w:rsidRPr="00874E0D">
        <w:t>the</w:t>
      </w:r>
      <w:r>
        <w:t xml:space="preserve"> </w:t>
      </w:r>
      <w:r w:rsidRPr="00874E0D">
        <w:t>second</w:t>
      </w:r>
      <w:r>
        <w:t xml:space="preserve"> </w:t>
      </w:r>
      <w:r w:rsidRPr="00874E0D">
        <w:t>paragraph</w:t>
      </w:r>
      <w:r>
        <w:t xml:space="preserve"> </w:t>
      </w:r>
      <w:r w:rsidRPr="00874E0D">
        <w:t>of</w:t>
      </w:r>
      <w:r>
        <w:t xml:space="preserve"> </w:t>
      </w:r>
      <w:r w:rsidRPr="00874E0D">
        <w:t>the</w:t>
      </w:r>
      <w:r>
        <w:t xml:space="preserve"> </w:t>
      </w:r>
      <w:hyperlink r:id="rId4538" w:history="1">
        <w:r w:rsidRPr="007421C1">
          <w:rPr>
            <w:rStyle w:val="Hyperlink"/>
          </w:rPr>
          <w:t>Shema</w:t>
        </w:r>
      </w:hyperlink>
      <w:r>
        <w:t xml:space="preserve"> </w:t>
      </w:r>
      <w:r w:rsidRPr="00874E0D">
        <w:t>mentions</w:t>
      </w:r>
      <w:r>
        <w:t xml:space="preserve"> </w:t>
      </w:r>
      <w:r w:rsidRPr="00874E0D">
        <w:t>reward</w:t>
      </w:r>
      <w:r>
        <w:t xml:space="preserve"> </w:t>
      </w:r>
      <w:r w:rsidRPr="00874E0D">
        <w:t>and</w:t>
      </w:r>
      <w:r>
        <w:t xml:space="preserve"> </w:t>
      </w:r>
      <w:r w:rsidRPr="00874E0D">
        <w:t>punishment</w:t>
      </w:r>
      <w:r>
        <w:t xml:space="preserve"> </w:t>
      </w:r>
      <w:r w:rsidRPr="00874E0D">
        <w:t>for</w:t>
      </w:r>
      <w:r>
        <w:t xml:space="preserve"> </w:t>
      </w:r>
      <w:r w:rsidRPr="00874E0D">
        <w:t>keeping</w:t>
      </w:r>
      <w:r>
        <w:t xml:space="preserve"> </w:t>
      </w:r>
      <w:r w:rsidRPr="00874E0D">
        <w:t>the</w:t>
      </w:r>
      <w:r>
        <w:t xml:space="preserve"> </w:t>
      </w:r>
      <w:hyperlink r:id="rId4539" w:history="1">
        <w:r w:rsidRPr="007421C1">
          <w:rPr>
            <w:rStyle w:val="Hyperlink"/>
          </w:rPr>
          <w:t>mitzvot</w:t>
        </w:r>
      </w:hyperlink>
      <w:r>
        <w:t xml:space="preserve"> </w:t>
      </w:r>
      <w:r w:rsidRPr="00874E0D">
        <w:t>(“I</w:t>
      </w:r>
      <w:r>
        <w:t xml:space="preserve"> </w:t>
      </w:r>
      <w:r w:rsidRPr="00874E0D">
        <w:t>will</w:t>
      </w:r>
      <w:r>
        <w:t xml:space="preserve"> </w:t>
      </w:r>
      <w:r w:rsidRPr="00874E0D">
        <w:t>give</w:t>
      </w:r>
      <w:r>
        <w:t xml:space="preserve"> </w:t>
      </w:r>
      <w:r w:rsidRPr="00874E0D">
        <w:t>the</w:t>
      </w:r>
      <w:r>
        <w:t xml:space="preserve"> </w:t>
      </w:r>
      <w:hyperlink r:id="rId4540" w:history="1">
        <w:r w:rsidRPr="007421C1">
          <w:rPr>
            <w:rStyle w:val="Hyperlink"/>
          </w:rPr>
          <w:t>rains</w:t>
        </w:r>
      </w:hyperlink>
      <w:r>
        <w:t xml:space="preserve"> </w:t>
      </w:r>
      <w:r w:rsidRPr="00874E0D">
        <w:t>in</w:t>
      </w:r>
      <w:r>
        <w:t xml:space="preserve"> </w:t>
      </w:r>
      <w:r w:rsidRPr="00874E0D">
        <w:t>their</w:t>
      </w:r>
      <w:r>
        <w:t xml:space="preserve"> </w:t>
      </w:r>
      <w:r w:rsidRPr="00874E0D">
        <w:t>times”,</w:t>
      </w:r>
      <w:r>
        <w:t xml:space="preserve"> </w:t>
      </w:r>
      <w:r w:rsidRPr="00874E0D">
        <w:t>etc.)</w:t>
      </w:r>
      <w:r>
        <w:t xml:space="preserve"> </w:t>
      </w:r>
      <w:r w:rsidRPr="00874E0D">
        <w:t>whereas</w:t>
      </w:r>
      <w:r>
        <w:t xml:space="preserve"> </w:t>
      </w:r>
      <w:r w:rsidRPr="00874E0D">
        <w:t>the</w:t>
      </w:r>
      <w:r>
        <w:t xml:space="preserve"> </w:t>
      </w:r>
      <w:hyperlink r:id="rId4541" w:history="1">
        <w:r w:rsidRPr="007421C1">
          <w:rPr>
            <w:rStyle w:val="Hyperlink"/>
          </w:rPr>
          <w:t>first</w:t>
        </w:r>
      </w:hyperlink>
      <w:r>
        <w:t xml:space="preserve"> </w:t>
      </w:r>
      <w:r w:rsidRPr="00874E0D">
        <w:t>paragraph</w:t>
      </w:r>
      <w:r>
        <w:t xml:space="preserve"> </w:t>
      </w:r>
      <w:r w:rsidRPr="00874E0D">
        <w:t>does</w:t>
      </w:r>
      <w:r>
        <w:t xml:space="preserve"> </w:t>
      </w:r>
      <w:r w:rsidRPr="00874E0D">
        <w:t>not</w:t>
      </w:r>
      <w:r>
        <w:t xml:space="preserve"> </w:t>
      </w:r>
      <w:r w:rsidRPr="00874E0D">
        <w:t>(instead</w:t>
      </w:r>
      <w:r>
        <w:t xml:space="preserve"> </w:t>
      </w:r>
      <w:r w:rsidRPr="00874E0D">
        <w:t>emphasizing</w:t>
      </w:r>
      <w:r>
        <w:t xml:space="preserve"> </w:t>
      </w:r>
      <w:r w:rsidRPr="00874E0D">
        <w:t>the</w:t>
      </w:r>
      <w:r>
        <w:t xml:space="preserve"> </w:t>
      </w:r>
      <w:r w:rsidRPr="00874E0D">
        <w:t>service</w:t>
      </w:r>
      <w:r>
        <w:t xml:space="preserve"> </w:t>
      </w:r>
      <w:r w:rsidRPr="00874E0D">
        <w:t>of</w:t>
      </w:r>
      <w:r>
        <w:t xml:space="preserve"> </w:t>
      </w:r>
      <w:r w:rsidRPr="00874E0D">
        <w:t>G-d</w:t>
      </w:r>
      <w:r>
        <w:t xml:space="preserve"> </w:t>
      </w:r>
      <w:r w:rsidRPr="00874E0D">
        <w:t>“b’chol</w:t>
      </w:r>
      <w:r>
        <w:t xml:space="preserve"> </w:t>
      </w:r>
      <w:r w:rsidRPr="00874E0D">
        <w:t>ma’odecha”—“with</w:t>
      </w:r>
      <w:r>
        <w:t xml:space="preserve"> </w:t>
      </w:r>
      <w:r w:rsidRPr="00874E0D">
        <w:t>everything</w:t>
      </w:r>
      <w:r>
        <w:t xml:space="preserve"> </w:t>
      </w:r>
      <w:r w:rsidRPr="00874E0D">
        <w:t>you</w:t>
      </w:r>
      <w:r>
        <w:t xml:space="preserve"> </w:t>
      </w:r>
      <w:r w:rsidRPr="00874E0D">
        <w:t>have”).</w:t>
      </w:r>
      <w:r>
        <w:t xml:space="preserve"> </w:t>
      </w:r>
      <w:r w:rsidRPr="00874E0D">
        <w:t>Serving</w:t>
      </w:r>
      <w:r>
        <w:t xml:space="preserve"> </w:t>
      </w:r>
      <w:hyperlink r:id="rId4542" w:history="1">
        <w:r w:rsidRPr="007421C1">
          <w:rPr>
            <w:rStyle w:val="Hyperlink"/>
          </w:rPr>
          <w:t>Hashem</w:t>
        </w:r>
      </w:hyperlink>
      <w:r>
        <w:t xml:space="preserve"> </w:t>
      </w:r>
      <w:r w:rsidRPr="00874E0D">
        <w:t>for</w:t>
      </w:r>
      <w:r>
        <w:t xml:space="preserve"> </w:t>
      </w:r>
      <w:hyperlink r:id="rId4543" w:history="1">
        <w:r w:rsidRPr="007421C1">
          <w:rPr>
            <w:rStyle w:val="Hyperlink"/>
          </w:rPr>
          <w:t>spiritual</w:t>
        </w:r>
      </w:hyperlink>
      <w:r>
        <w:t xml:space="preserve"> </w:t>
      </w:r>
      <w:r w:rsidRPr="00874E0D">
        <w:t>reward</w:t>
      </w:r>
      <w:r>
        <w:t xml:space="preserve"> </w:t>
      </w:r>
      <w:r w:rsidRPr="00874E0D">
        <w:t>is</w:t>
      </w:r>
      <w:r>
        <w:t xml:space="preserve"> </w:t>
      </w:r>
      <w:r w:rsidRPr="00874E0D">
        <w:t>clearly</w:t>
      </w:r>
      <w:r>
        <w:t xml:space="preserve"> </w:t>
      </w:r>
      <w:r w:rsidRPr="00874E0D">
        <w:t>a</w:t>
      </w:r>
      <w:r>
        <w:t xml:space="preserve"> </w:t>
      </w:r>
      <w:r w:rsidRPr="00874E0D">
        <w:t>lower</w:t>
      </w:r>
      <w:r>
        <w:t xml:space="preserve"> </w:t>
      </w:r>
      <w:r w:rsidRPr="00874E0D">
        <w:t>level</w:t>
      </w:r>
      <w:r>
        <w:t xml:space="preserve"> </w:t>
      </w:r>
      <w:r w:rsidRPr="00874E0D">
        <w:t>of</w:t>
      </w:r>
      <w:r>
        <w:t xml:space="preserve"> </w:t>
      </w:r>
      <w:r w:rsidRPr="00874E0D">
        <w:t>divine</w:t>
      </w:r>
      <w:r>
        <w:t xml:space="preserve"> </w:t>
      </w:r>
      <w:r w:rsidRPr="00874E0D">
        <w:t>service,</w:t>
      </w:r>
      <w:r>
        <w:t xml:space="preserve"> </w:t>
      </w:r>
      <w:r w:rsidRPr="00874E0D">
        <w:t>yet</w:t>
      </w:r>
      <w:r>
        <w:t xml:space="preserve"> </w:t>
      </w:r>
      <w:r w:rsidRPr="00874E0D">
        <w:t>as</w:t>
      </w:r>
      <w:r>
        <w:t xml:space="preserve"> </w:t>
      </w:r>
      <w:r w:rsidRPr="00874E0D">
        <w:t>a</w:t>
      </w:r>
      <w:r>
        <w:t xml:space="preserve"> </w:t>
      </w:r>
      <w:r w:rsidRPr="00874E0D">
        <w:t>preliminary</w:t>
      </w:r>
      <w:r>
        <w:t xml:space="preserve"> </w:t>
      </w:r>
      <w:r w:rsidRPr="00874E0D">
        <w:t>stage</w:t>
      </w:r>
      <w:r>
        <w:t xml:space="preserve"> </w:t>
      </w:r>
      <w:r w:rsidRPr="00874E0D">
        <w:t>of</w:t>
      </w:r>
      <w:r>
        <w:t xml:space="preserve"> </w:t>
      </w:r>
      <w:r w:rsidRPr="00874E0D">
        <w:t>development</w:t>
      </w:r>
      <w:r>
        <w:t xml:space="preserve"> </w:t>
      </w:r>
      <w:r w:rsidRPr="00874E0D">
        <w:t>it</w:t>
      </w:r>
      <w:r>
        <w:t xml:space="preserve"> </w:t>
      </w:r>
      <w:r w:rsidRPr="00874E0D">
        <w:t>is</w:t>
      </w:r>
      <w:r>
        <w:t xml:space="preserve"> </w:t>
      </w:r>
      <w:r w:rsidRPr="00874E0D">
        <w:t>completely</w:t>
      </w:r>
      <w:r>
        <w:t xml:space="preserve"> </w:t>
      </w:r>
      <w:r w:rsidRPr="00874E0D">
        <w:t>“kosher”.</w:t>
      </w:r>
    </w:p>
    <w:p w14:paraId="38C0E67A" w14:textId="77777777" w:rsidR="00AB3DD9" w:rsidRPr="00874E0D" w:rsidRDefault="00AB3DD9" w:rsidP="00AB3DD9"/>
    <w:p w14:paraId="5B5697A8" w14:textId="2157D0BB" w:rsidR="00AB3DD9" w:rsidRPr="00874E0D" w:rsidRDefault="00AB3DD9" w:rsidP="00AB3DD9">
      <w:r w:rsidRPr="00874E0D">
        <w:t>Serving</w:t>
      </w:r>
      <w:r>
        <w:t xml:space="preserve"> </w:t>
      </w:r>
      <w:hyperlink r:id="rId4544" w:history="1">
        <w:r w:rsidRPr="007421C1">
          <w:rPr>
            <w:rStyle w:val="Hyperlink"/>
          </w:rPr>
          <w:t>Hashem</w:t>
        </w:r>
      </w:hyperlink>
      <w:r>
        <w:t xml:space="preserve"> </w:t>
      </w:r>
      <w:r w:rsidRPr="00874E0D">
        <w:t>in</w:t>
      </w:r>
      <w:r>
        <w:t xml:space="preserve"> </w:t>
      </w:r>
      <w:r w:rsidRPr="00874E0D">
        <w:t>order</w:t>
      </w:r>
      <w:r>
        <w:t xml:space="preserve"> </w:t>
      </w:r>
      <w:r w:rsidRPr="00874E0D">
        <w:t>to</w:t>
      </w:r>
      <w:r>
        <w:t xml:space="preserve"> </w:t>
      </w:r>
      <w:r w:rsidRPr="00874E0D">
        <w:t>receive</w:t>
      </w:r>
      <w:r>
        <w:t xml:space="preserve"> </w:t>
      </w:r>
      <w:hyperlink r:id="rId4545" w:history="1">
        <w:r w:rsidRPr="007421C1">
          <w:rPr>
            <w:rStyle w:val="Hyperlink"/>
          </w:rPr>
          <w:t>spiritual</w:t>
        </w:r>
      </w:hyperlink>
      <w:r>
        <w:t xml:space="preserve"> </w:t>
      </w:r>
      <w:r w:rsidRPr="00874E0D">
        <w:t>reward</w:t>
      </w:r>
      <w:r>
        <w:t xml:space="preserve"> </w:t>
      </w:r>
      <w:r w:rsidRPr="00874E0D">
        <w:t>is</w:t>
      </w:r>
      <w:r>
        <w:t xml:space="preserve"> </w:t>
      </w:r>
      <w:r w:rsidRPr="00874E0D">
        <w:t>acceptable</w:t>
      </w:r>
      <w:r>
        <w:t xml:space="preserve"> </w:t>
      </w:r>
      <w:r w:rsidRPr="00874E0D">
        <w:t>as</w:t>
      </w:r>
      <w:r>
        <w:t xml:space="preserve"> </w:t>
      </w:r>
      <w:r w:rsidRPr="00874E0D">
        <w:t>a</w:t>
      </w:r>
      <w:r>
        <w:t xml:space="preserve"> </w:t>
      </w:r>
      <w:r w:rsidRPr="00874E0D">
        <w:t>preliminary</w:t>
      </w:r>
      <w:r>
        <w:t xml:space="preserve"> </w:t>
      </w:r>
      <w:r w:rsidRPr="00874E0D">
        <w:t>step,</w:t>
      </w:r>
      <w:r>
        <w:t xml:space="preserve"> </w:t>
      </w:r>
      <w:r w:rsidRPr="00874E0D">
        <w:t>as</w:t>
      </w:r>
      <w:r>
        <w:t xml:space="preserve"> </w:t>
      </w:r>
      <w:r w:rsidRPr="00874E0D">
        <w:t>a</w:t>
      </w:r>
      <w:r>
        <w:t xml:space="preserve"> </w:t>
      </w:r>
      <w:hyperlink r:id="rId4546" w:history="1">
        <w:r w:rsidRPr="007421C1">
          <w:rPr>
            <w:rStyle w:val="Hyperlink"/>
          </w:rPr>
          <w:t>Jew</w:t>
        </w:r>
      </w:hyperlink>
      <w:r>
        <w:t xml:space="preserve"> </w:t>
      </w:r>
      <w:r w:rsidRPr="00874E0D">
        <w:t>trains</w:t>
      </w:r>
      <w:r>
        <w:t xml:space="preserve"> </w:t>
      </w:r>
      <w:r w:rsidRPr="00874E0D">
        <w:t>himself</w:t>
      </w:r>
      <w:r>
        <w:t xml:space="preserve"> </w:t>
      </w:r>
      <w:r w:rsidRPr="00874E0D">
        <w:t>to</w:t>
      </w:r>
      <w:r>
        <w:t xml:space="preserve"> </w:t>
      </w:r>
      <w:hyperlink r:id="rId4547" w:history="1">
        <w:r w:rsidRPr="007421C1">
          <w:rPr>
            <w:rStyle w:val="Hyperlink"/>
          </w:rPr>
          <w:t>desire</w:t>
        </w:r>
      </w:hyperlink>
      <w:r>
        <w:t xml:space="preserve"> </w:t>
      </w:r>
      <w:r w:rsidRPr="00874E0D">
        <w:t>Torah</w:t>
      </w:r>
      <w:r>
        <w:t xml:space="preserve"> </w:t>
      </w:r>
      <w:r w:rsidRPr="00874E0D">
        <w:t>and</w:t>
      </w:r>
      <w:r>
        <w:t xml:space="preserve"> </w:t>
      </w:r>
      <w:hyperlink r:id="rId4548" w:history="1">
        <w:r w:rsidRPr="007421C1">
          <w:rPr>
            <w:rStyle w:val="Hyperlink"/>
          </w:rPr>
          <w:t>mitzvot</w:t>
        </w:r>
      </w:hyperlink>
      <w:r>
        <w:t xml:space="preserve"> </w:t>
      </w:r>
      <w:r w:rsidRPr="00874E0D">
        <w:t>and</w:t>
      </w:r>
      <w:r>
        <w:t xml:space="preserve"> </w:t>
      </w:r>
      <w:r w:rsidRPr="00874E0D">
        <w:t>a</w:t>
      </w:r>
      <w:r>
        <w:t xml:space="preserve"> </w:t>
      </w:r>
      <w:r w:rsidRPr="00874E0D">
        <w:t>life</w:t>
      </w:r>
      <w:r>
        <w:t xml:space="preserve"> </w:t>
      </w:r>
      <w:r w:rsidRPr="00874E0D">
        <w:t>devoted</w:t>
      </w:r>
      <w:r>
        <w:t xml:space="preserve"> </w:t>
      </w:r>
      <w:r w:rsidRPr="00874E0D">
        <w:t>to</w:t>
      </w:r>
      <w:r>
        <w:t xml:space="preserve"> </w:t>
      </w:r>
      <w:r w:rsidRPr="00874E0D">
        <w:t>serving</w:t>
      </w:r>
      <w:r>
        <w:t xml:space="preserve"> </w:t>
      </w:r>
      <w:hyperlink r:id="rId4549" w:history="1">
        <w:r w:rsidRPr="007421C1">
          <w:rPr>
            <w:rStyle w:val="Hyperlink"/>
          </w:rPr>
          <w:t>Hashem</w:t>
        </w:r>
      </w:hyperlink>
      <w:r w:rsidRPr="00874E0D">
        <w:t>.</w:t>
      </w:r>
      <w:r>
        <w:t xml:space="preserve"> </w:t>
      </w:r>
      <w:r w:rsidRPr="00874E0D">
        <w:t>But</w:t>
      </w:r>
      <w:r>
        <w:t xml:space="preserve"> </w:t>
      </w:r>
      <w:r w:rsidRPr="00874E0D">
        <w:t>it</w:t>
      </w:r>
      <w:r>
        <w:t xml:space="preserve"> </w:t>
      </w:r>
      <w:r w:rsidRPr="00874E0D">
        <w:t>is</w:t>
      </w:r>
      <w:r>
        <w:t xml:space="preserve"> </w:t>
      </w:r>
      <w:r w:rsidRPr="00874E0D">
        <w:t>not</w:t>
      </w:r>
      <w:r>
        <w:t xml:space="preserve"> </w:t>
      </w:r>
      <w:r w:rsidRPr="00874E0D">
        <w:t>the</w:t>
      </w:r>
      <w:r>
        <w:t xml:space="preserve"> </w:t>
      </w:r>
      <w:r w:rsidRPr="00874E0D">
        <w:t>ultimate</w:t>
      </w:r>
      <w:r>
        <w:t xml:space="preserve"> </w:t>
      </w:r>
      <w:r w:rsidRPr="00874E0D">
        <w:t>goal.</w:t>
      </w:r>
      <w:r>
        <w:t xml:space="preserve"> </w:t>
      </w:r>
      <w:r w:rsidRPr="00874E0D">
        <w:t>The</w:t>
      </w:r>
      <w:r>
        <w:t xml:space="preserve"> </w:t>
      </w:r>
      <w:r w:rsidRPr="00874E0D">
        <w:t>very</w:t>
      </w:r>
      <w:r>
        <w:t xml:space="preserve"> </w:t>
      </w:r>
      <w:hyperlink r:id="rId4550" w:history="1">
        <w:r w:rsidRPr="007421C1">
          <w:rPr>
            <w:rStyle w:val="Hyperlink"/>
          </w:rPr>
          <w:t>first</w:t>
        </w:r>
      </w:hyperlink>
      <w:r>
        <w:t xml:space="preserve"> </w:t>
      </w:r>
      <w:r w:rsidRPr="00874E0D">
        <w:t>chapter</w:t>
      </w:r>
      <w:r>
        <w:t xml:space="preserve"> </w:t>
      </w:r>
      <w:r w:rsidRPr="00874E0D">
        <w:t>of</w:t>
      </w:r>
      <w:r>
        <w:t xml:space="preserve"> </w:t>
      </w:r>
      <w:r w:rsidRPr="00874E0D">
        <w:t>Pirke</w:t>
      </w:r>
      <w:r>
        <w:t xml:space="preserve"> </w:t>
      </w:r>
      <w:r w:rsidRPr="00874E0D">
        <w:t>Avot,</w:t>
      </w:r>
      <w:r>
        <w:t xml:space="preserve"> </w:t>
      </w:r>
      <w:hyperlink r:id="rId4551" w:history="1">
        <w:r w:rsidRPr="007421C1">
          <w:rPr>
            <w:rStyle w:val="Hyperlink"/>
          </w:rPr>
          <w:t>third</w:t>
        </w:r>
      </w:hyperlink>
      <w:r>
        <w:t xml:space="preserve"> </w:t>
      </w:r>
      <w:hyperlink r:id="rId4552" w:history="1">
        <w:r w:rsidRPr="007421C1">
          <w:rPr>
            <w:rStyle w:val="Hyperlink"/>
          </w:rPr>
          <w:t>Mishna</w:t>
        </w:r>
      </w:hyperlink>
      <w:r w:rsidRPr="00874E0D">
        <w:t>,</w:t>
      </w:r>
      <w:r>
        <w:t xml:space="preserve"> </w:t>
      </w:r>
      <w:r w:rsidRPr="00874E0D">
        <w:t>states:</w:t>
      </w:r>
    </w:p>
    <w:p w14:paraId="2404F0DC" w14:textId="77777777" w:rsidR="00AB3DD9" w:rsidRPr="00874E0D" w:rsidRDefault="00AB3DD9" w:rsidP="00AB3DD9"/>
    <w:p w14:paraId="6C98DFD1" w14:textId="4ADB5CD3" w:rsidR="00AB3DD9" w:rsidRPr="00874E0D" w:rsidRDefault="00AB3DD9" w:rsidP="00AB3DD9">
      <w:r w:rsidRPr="00874E0D">
        <w:t>“Antigonus</w:t>
      </w:r>
      <w:r>
        <w:t xml:space="preserve"> </w:t>
      </w:r>
      <w:r w:rsidRPr="00874E0D">
        <w:t>of</w:t>
      </w:r>
      <w:r>
        <w:t xml:space="preserve"> </w:t>
      </w:r>
      <w:r w:rsidRPr="00874E0D">
        <w:t>Socho</w:t>
      </w:r>
      <w:r>
        <w:t xml:space="preserve"> </w:t>
      </w:r>
      <w:r w:rsidRPr="00874E0D">
        <w:t>received</w:t>
      </w:r>
      <w:r>
        <w:t xml:space="preserve"> </w:t>
      </w:r>
      <w:r w:rsidRPr="00874E0D">
        <w:t>the</w:t>
      </w:r>
      <w:r>
        <w:t xml:space="preserve"> </w:t>
      </w:r>
      <w:r w:rsidRPr="00874E0D">
        <w:t>Torah</w:t>
      </w:r>
      <w:r>
        <w:t xml:space="preserve"> </w:t>
      </w:r>
      <w:r w:rsidRPr="00874E0D">
        <w:t>from</w:t>
      </w:r>
      <w:r>
        <w:t xml:space="preserve"> </w:t>
      </w:r>
      <w:r w:rsidRPr="00874E0D">
        <w:t>Shimon</w:t>
      </w:r>
      <w:r>
        <w:t xml:space="preserve"> </w:t>
      </w:r>
      <w:r w:rsidRPr="00874E0D">
        <w:t>the</w:t>
      </w:r>
      <w:r>
        <w:t xml:space="preserve"> </w:t>
      </w:r>
      <w:r w:rsidRPr="00874E0D">
        <w:t>Righteous.</w:t>
      </w:r>
      <w:r>
        <w:t xml:space="preserve"> </w:t>
      </w:r>
      <w:r w:rsidRPr="00874E0D">
        <w:t>He</w:t>
      </w:r>
      <w:r>
        <w:t xml:space="preserve"> </w:t>
      </w:r>
      <w:r w:rsidRPr="00874E0D">
        <w:t>used</w:t>
      </w:r>
      <w:r>
        <w:t xml:space="preserve"> </w:t>
      </w:r>
      <w:r w:rsidRPr="00874E0D">
        <w:t>to</w:t>
      </w:r>
      <w:r>
        <w:t xml:space="preserve"> </w:t>
      </w:r>
      <w:r w:rsidRPr="00874E0D">
        <w:t>say:</w:t>
      </w:r>
      <w:r>
        <w:t xml:space="preserve"> </w:t>
      </w:r>
      <w:r w:rsidRPr="00874E0D">
        <w:t>Be</w:t>
      </w:r>
      <w:r>
        <w:t xml:space="preserve"> </w:t>
      </w:r>
      <w:r w:rsidRPr="00874E0D">
        <w:t>not</w:t>
      </w:r>
      <w:r>
        <w:t xml:space="preserve"> </w:t>
      </w:r>
      <w:r w:rsidRPr="00874E0D">
        <w:t>like</w:t>
      </w:r>
      <w:r>
        <w:t xml:space="preserve"> </w:t>
      </w:r>
      <w:r w:rsidRPr="00874E0D">
        <w:t>servants</w:t>
      </w:r>
      <w:r>
        <w:t xml:space="preserve"> </w:t>
      </w:r>
      <w:r w:rsidRPr="00874E0D">
        <w:t>who</w:t>
      </w:r>
      <w:r>
        <w:t xml:space="preserve"> </w:t>
      </w:r>
      <w:r w:rsidRPr="00874E0D">
        <w:t>minister</w:t>
      </w:r>
      <w:r>
        <w:t xml:space="preserve"> </w:t>
      </w:r>
      <w:r w:rsidRPr="00874E0D">
        <w:t>unto</w:t>
      </w:r>
      <w:r>
        <w:t xml:space="preserve"> </w:t>
      </w:r>
      <w:r w:rsidRPr="00874E0D">
        <w:t>their</w:t>
      </w:r>
      <w:r>
        <w:t xml:space="preserve"> </w:t>
      </w:r>
      <w:r w:rsidRPr="00874E0D">
        <w:t>master</w:t>
      </w:r>
      <w:r>
        <w:t xml:space="preserve"> </w:t>
      </w:r>
      <w:r w:rsidRPr="00874E0D">
        <w:t>for</w:t>
      </w:r>
      <w:r>
        <w:t xml:space="preserve"> </w:t>
      </w:r>
      <w:r w:rsidRPr="00874E0D">
        <w:t>the</w:t>
      </w:r>
      <w:r>
        <w:t xml:space="preserve"> </w:t>
      </w:r>
      <w:r w:rsidRPr="00874E0D">
        <w:t>sake</w:t>
      </w:r>
      <w:r>
        <w:t xml:space="preserve"> </w:t>
      </w:r>
      <w:r w:rsidRPr="00874E0D">
        <w:t>of</w:t>
      </w:r>
      <w:r>
        <w:t xml:space="preserve"> </w:t>
      </w:r>
      <w:r w:rsidRPr="00874E0D">
        <w:t>receiving</w:t>
      </w:r>
      <w:r>
        <w:t xml:space="preserve"> </w:t>
      </w:r>
      <w:r w:rsidRPr="00874E0D">
        <w:t>a</w:t>
      </w:r>
      <w:r>
        <w:t xml:space="preserve"> </w:t>
      </w:r>
      <w:r w:rsidRPr="00874E0D">
        <w:t>reward</w:t>
      </w:r>
      <w:r>
        <w:t xml:space="preserve"> </w:t>
      </w:r>
      <w:r w:rsidRPr="00874E0D">
        <w:t>[p’ras</w:t>
      </w:r>
      <w:r>
        <w:t xml:space="preserve"> </w:t>
      </w:r>
      <w:r w:rsidRPr="00874E0D">
        <w:rPr>
          <w:rtl/>
          <w:lang w:bidi="he-IL"/>
        </w:rPr>
        <w:t>סרפ</w:t>
      </w:r>
      <w:r w:rsidRPr="00874E0D">
        <w:t>],</w:t>
      </w:r>
      <w:r>
        <w:t xml:space="preserve"> </w:t>
      </w:r>
      <w:r w:rsidRPr="00874E0D">
        <w:t>but</w:t>
      </w:r>
      <w:r>
        <w:t xml:space="preserve"> </w:t>
      </w:r>
      <w:r w:rsidRPr="00874E0D">
        <w:t>be</w:t>
      </w:r>
      <w:r>
        <w:t xml:space="preserve"> </w:t>
      </w:r>
      <w:r w:rsidRPr="00874E0D">
        <w:t>like</w:t>
      </w:r>
      <w:r>
        <w:t xml:space="preserve"> </w:t>
      </w:r>
      <w:r w:rsidRPr="00874E0D">
        <w:t>servants</w:t>
      </w:r>
      <w:r>
        <w:t xml:space="preserve"> </w:t>
      </w:r>
      <w:r w:rsidRPr="00874E0D">
        <w:t>who</w:t>
      </w:r>
      <w:r>
        <w:t xml:space="preserve"> </w:t>
      </w:r>
      <w:r w:rsidRPr="00874E0D">
        <w:t>serve</w:t>
      </w:r>
      <w:r>
        <w:t xml:space="preserve"> </w:t>
      </w:r>
      <w:r w:rsidRPr="00874E0D">
        <w:t>their</w:t>
      </w:r>
      <w:r>
        <w:t xml:space="preserve"> </w:t>
      </w:r>
      <w:r w:rsidRPr="00874E0D">
        <w:t>master</w:t>
      </w:r>
      <w:r>
        <w:t xml:space="preserve"> </w:t>
      </w:r>
      <w:r w:rsidRPr="00874E0D">
        <w:t>not</w:t>
      </w:r>
      <w:r>
        <w:t xml:space="preserve"> </w:t>
      </w:r>
      <w:r w:rsidRPr="00874E0D">
        <w:t>upon</w:t>
      </w:r>
      <w:r>
        <w:t xml:space="preserve"> </w:t>
      </w:r>
      <w:r w:rsidRPr="00874E0D">
        <w:t>the</w:t>
      </w:r>
      <w:r>
        <w:t xml:space="preserve"> </w:t>
      </w:r>
      <w:r w:rsidRPr="00874E0D">
        <w:t>condition</w:t>
      </w:r>
      <w:r>
        <w:t xml:space="preserve"> </w:t>
      </w:r>
      <w:r w:rsidRPr="00874E0D">
        <w:t>of</w:t>
      </w:r>
      <w:r>
        <w:t xml:space="preserve"> </w:t>
      </w:r>
      <w:r w:rsidRPr="00874E0D">
        <w:t>receiving</w:t>
      </w:r>
      <w:r>
        <w:t xml:space="preserve"> </w:t>
      </w:r>
      <w:r w:rsidRPr="00874E0D">
        <w:t>a</w:t>
      </w:r>
      <w:r>
        <w:t xml:space="preserve"> </w:t>
      </w:r>
      <w:r w:rsidRPr="00874E0D">
        <w:t>reward</w:t>
      </w:r>
      <w:r>
        <w:t xml:space="preserve"> </w:t>
      </w:r>
      <w:r w:rsidRPr="00874E0D">
        <w:t>[p’ras</w:t>
      </w:r>
      <w:r>
        <w:t xml:space="preserve"> </w:t>
      </w:r>
      <w:r w:rsidRPr="00874E0D">
        <w:rPr>
          <w:rtl/>
          <w:lang w:bidi="he-IL"/>
        </w:rPr>
        <w:t>סרפ</w:t>
      </w:r>
      <w:r w:rsidRPr="00874E0D">
        <w:t>];</w:t>
      </w:r>
      <w:r>
        <w:t xml:space="preserve"> </w:t>
      </w:r>
      <w:r w:rsidRPr="00874E0D">
        <w:t>and</w:t>
      </w:r>
      <w:r>
        <w:t xml:space="preserve"> </w:t>
      </w:r>
      <w:r w:rsidRPr="00874E0D">
        <w:t>let</w:t>
      </w:r>
      <w:r>
        <w:t xml:space="preserve"> </w:t>
      </w:r>
      <w:r w:rsidRPr="00874E0D">
        <w:t>the</w:t>
      </w:r>
      <w:r>
        <w:t xml:space="preserve"> </w:t>
      </w:r>
      <w:hyperlink r:id="rId4553" w:history="1">
        <w:r w:rsidRPr="007421C1">
          <w:rPr>
            <w:rStyle w:val="Hyperlink"/>
          </w:rPr>
          <w:t>fear</w:t>
        </w:r>
      </w:hyperlink>
      <w:r>
        <w:t xml:space="preserve"> </w:t>
      </w:r>
      <w:r w:rsidRPr="00874E0D">
        <w:t>(</w:t>
      </w:r>
      <w:hyperlink r:id="rId4554" w:history="1">
        <w:r w:rsidRPr="007421C1">
          <w:rPr>
            <w:rStyle w:val="Hyperlink"/>
          </w:rPr>
          <w:t>awe</w:t>
        </w:r>
      </w:hyperlink>
      <w:r w:rsidRPr="00874E0D">
        <w:t>)</w:t>
      </w:r>
      <w:r>
        <w:t xml:space="preserve"> </w:t>
      </w:r>
      <w:r w:rsidRPr="00874E0D">
        <w:t>of</w:t>
      </w:r>
      <w:r>
        <w:t xml:space="preserve"> </w:t>
      </w:r>
      <w:hyperlink r:id="rId4555" w:history="1">
        <w:r w:rsidRPr="007421C1">
          <w:rPr>
            <w:rStyle w:val="Hyperlink"/>
          </w:rPr>
          <w:t>Heaven</w:t>
        </w:r>
      </w:hyperlink>
      <w:r>
        <w:t xml:space="preserve"> </w:t>
      </w:r>
      <w:r w:rsidRPr="00874E0D">
        <w:t>be</w:t>
      </w:r>
      <w:r>
        <w:t xml:space="preserve"> </w:t>
      </w:r>
      <w:r w:rsidRPr="00874E0D">
        <w:t>upon</w:t>
      </w:r>
      <w:r>
        <w:t xml:space="preserve"> </w:t>
      </w:r>
      <w:r w:rsidRPr="00874E0D">
        <w:t>you.”</w:t>
      </w:r>
    </w:p>
    <w:p w14:paraId="3FCF4219" w14:textId="77777777" w:rsidR="00AB3DD9" w:rsidRPr="00874E0D" w:rsidRDefault="00AB3DD9" w:rsidP="00AB3DD9"/>
    <w:p w14:paraId="0D278596" w14:textId="325EDBD8" w:rsidR="00AB3DD9" w:rsidRPr="00874E0D" w:rsidRDefault="00AB3DD9" w:rsidP="00AB3DD9">
      <w:r w:rsidRPr="00874E0D">
        <w:t>The</w:t>
      </w:r>
      <w:r>
        <w:t xml:space="preserve"> </w:t>
      </w:r>
      <w:hyperlink r:id="rId4556" w:history="1">
        <w:r w:rsidRPr="007421C1">
          <w:rPr>
            <w:rStyle w:val="Hyperlink"/>
          </w:rPr>
          <w:t>time</w:t>
        </w:r>
      </w:hyperlink>
      <w:r>
        <w:t xml:space="preserve"> </w:t>
      </w:r>
      <w:r w:rsidRPr="00874E0D">
        <w:t>comes</w:t>
      </w:r>
      <w:r>
        <w:t xml:space="preserve"> </w:t>
      </w:r>
      <w:r w:rsidRPr="00874E0D">
        <w:t>when</w:t>
      </w:r>
      <w:r>
        <w:t xml:space="preserve"> </w:t>
      </w:r>
      <w:r w:rsidRPr="00874E0D">
        <w:t>the</w:t>
      </w:r>
      <w:r>
        <w:t xml:space="preserve"> </w:t>
      </w:r>
      <w:r w:rsidRPr="00874E0D">
        <w:t>level</w:t>
      </w:r>
      <w:r>
        <w:t xml:space="preserve"> </w:t>
      </w:r>
      <w:r w:rsidRPr="00874E0D">
        <w:t>of</w:t>
      </w:r>
      <w:r>
        <w:t xml:space="preserve"> </w:t>
      </w:r>
      <w:r w:rsidRPr="00874E0D">
        <w:t>serving</w:t>
      </w:r>
      <w:r>
        <w:t xml:space="preserve"> </w:t>
      </w:r>
      <w:hyperlink r:id="rId4557" w:history="1">
        <w:r w:rsidRPr="007421C1">
          <w:rPr>
            <w:rStyle w:val="Hyperlink"/>
          </w:rPr>
          <w:t>Hashem</w:t>
        </w:r>
      </w:hyperlink>
      <w:r>
        <w:t xml:space="preserve"> </w:t>
      </w:r>
      <w:r w:rsidRPr="00874E0D">
        <w:t>for</w:t>
      </w:r>
      <w:r>
        <w:t xml:space="preserve"> </w:t>
      </w:r>
      <w:hyperlink r:id="rId4558" w:history="1">
        <w:r w:rsidRPr="007421C1">
          <w:rPr>
            <w:rStyle w:val="Hyperlink"/>
          </w:rPr>
          <w:t>spiritual</w:t>
        </w:r>
      </w:hyperlink>
      <w:r>
        <w:t xml:space="preserve"> </w:t>
      </w:r>
      <w:r w:rsidRPr="00874E0D">
        <w:t>reward</w:t>
      </w:r>
      <w:r>
        <w:t xml:space="preserve"> </w:t>
      </w:r>
      <w:r w:rsidRPr="00874E0D">
        <w:t>(expressed</w:t>
      </w:r>
      <w:r>
        <w:t xml:space="preserve"> </w:t>
      </w:r>
      <w:r w:rsidRPr="00874E0D">
        <w:t>in</w:t>
      </w:r>
      <w:r>
        <w:t xml:space="preserve"> </w:t>
      </w:r>
      <w:r w:rsidRPr="00874E0D">
        <w:t>the</w:t>
      </w:r>
      <w:r>
        <w:t xml:space="preserve"> </w:t>
      </w:r>
      <w:r w:rsidRPr="00874E0D">
        <w:t>second</w:t>
      </w:r>
      <w:r>
        <w:t xml:space="preserve"> </w:t>
      </w:r>
      <w:r w:rsidRPr="00874E0D">
        <w:t>paragraph</w:t>
      </w:r>
      <w:r>
        <w:t xml:space="preserve"> </w:t>
      </w:r>
      <w:r w:rsidRPr="00874E0D">
        <w:t>of</w:t>
      </w:r>
      <w:r>
        <w:t xml:space="preserve"> </w:t>
      </w:r>
      <w:hyperlink r:id="rId4559" w:history="1">
        <w:r w:rsidRPr="007421C1">
          <w:rPr>
            <w:rStyle w:val="Hyperlink"/>
          </w:rPr>
          <w:t>Shema</w:t>
        </w:r>
      </w:hyperlink>
      <w:r w:rsidRPr="00874E0D">
        <w:t>)</w:t>
      </w:r>
      <w:r>
        <w:t xml:space="preserve"> </w:t>
      </w:r>
      <w:r w:rsidRPr="00874E0D">
        <w:t>must</w:t>
      </w:r>
      <w:r>
        <w:t xml:space="preserve"> </w:t>
      </w:r>
      <w:r w:rsidRPr="00874E0D">
        <w:t>give</w:t>
      </w:r>
      <w:r>
        <w:t xml:space="preserve"> </w:t>
      </w:r>
      <w:r w:rsidRPr="00874E0D">
        <w:t>way</w:t>
      </w:r>
      <w:r>
        <w:t xml:space="preserve"> </w:t>
      </w:r>
      <w:r w:rsidRPr="00874E0D">
        <w:t>to</w:t>
      </w:r>
      <w:r>
        <w:t xml:space="preserve"> </w:t>
      </w:r>
      <w:r w:rsidRPr="00874E0D">
        <w:t>the</w:t>
      </w:r>
      <w:r>
        <w:t xml:space="preserve"> </w:t>
      </w:r>
      <w:r w:rsidRPr="00874E0D">
        <w:t>higher</w:t>
      </w:r>
      <w:r>
        <w:t xml:space="preserve"> </w:t>
      </w:r>
      <w:r w:rsidRPr="00874E0D">
        <w:t>level</w:t>
      </w:r>
      <w:r>
        <w:t xml:space="preserve"> </w:t>
      </w:r>
      <w:r w:rsidRPr="00874E0D">
        <w:t>of</w:t>
      </w:r>
      <w:r>
        <w:t xml:space="preserve"> </w:t>
      </w:r>
      <w:r w:rsidRPr="00874E0D">
        <w:t>serving</w:t>
      </w:r>
      <w:r>
        <w:t xml:space="preserve"> </w:t>
      </w:r>
      <w:hyperlink r:id="rId4560" w:history="1">
        <w:r w:rsidRPr="007421C1">
          <w:rPr>
            <w:rStyle w:val="Hyperlink"/>
          </w:rPr>
          <w:t>Hashem</w:t>
        </w:r>
      </w:hyperlink>
      <w:r>
        <w:t xml:space="preserve"> </w:t>
      </w:r>
      <w:r w:rsidRPr="00874E0D">
        <w:t>for</w:t>
      </w:r>
      <w:r>
        <w:t xml:space="preserve"> </w:t>
      </w:r>
      <w:r w:rsidRPr="00874E0D">
        <w:t>its</w:t>
      </w:r>
      <w:r>
        <w:t xml:space="preserve"> </w:t>
      </w:r>
      <w:r w:rsidRPr="00874E0D">
        <w:t>own</w:t>
      </w:r>
      <w:r>
        <w:t xml:space="preserve"> </w:t>
      </w:r>
      <w:r w:rsidRPr="00874E0D">
        <w:t>sake</w:t>
      </w:r>
      <w:r>
        <w:t xml:space="preserve"> </w:t>
      </w:r>
      <w:r w:rsidRPr="00874E0D">
        <w:t>(the</w:t>
      </w:r>
      <w:r>
        <w:t xml:space="preserve"> </w:t>
      </w:r>
      <w:hyperlink r:id="rId4561" w:history="1">
        <w:r w:rsidRPr="007421C1">
          <w:rPr>
            <w:rStyle w:val="Hyperlink"/>
          </w:rPr>
          <w:t>first</w:t>
        </w:r>
      </w:hyperlink>
      <w:r>
        <w:t xml:space="preserve"> </w:t>
      </w:r>
      <w:r w:rsidRPr="00874E0D">
        <w:t>paragraph</w:t>
      </w:r>
      <w:r>
        <w:t xml:space="preserve"> </w:t>
      </w:r>
      <w:r w:rsidRPr="00874E0D">
        <w:t>of</w:t>
      </w:r>
      <w:r>
        <w:t xml:space="preserve"> </w:t>
      </w:r>
      <w:hyperlink r:id="rId4562" w:history="1">
        <w:r w:rsidRPr="007421C1">
          <w:rPr>
            <w:rStyle w:val="Hyperlink"/>
          </w:rPr>
          <w:t>Shema</w:t>
        </w:r>
      </w:hyperlink>
      <w:r w:rsidRPr="00874E0D">
        <w:t>).</w:t>
      </w:r>
      <w:r>
        <w:t xml:space="preserve"> </w:t>
      </w:r>
      <w:r w:rsidRPr="00874E0D">
        <w:t>The</w:t>
      </w:r>
      <w:r>
        <w:t xml:space="preserve"> </w:t>
      </w:r>
      <w:r w:rsidRPr="00874E0D">
        <w:t>sages</w:t>
      </w:r>
      <w:r>
        <w:t xml:space="preserve"> </w:t>
      </w:r>
      <w:r w:rsidRPr="00874E0D">
        <w:t>of</w:t>
      </w:r>
      <w:r>
        <w:t xml:space="preserve"> </w:t>
      </w:r>
      <w:r w:rsidRPr="00874E0D">
        <w:t>this</w:t>
      </w:r>
      <w:r>
        <w:t xml:space="preserve"> </w:t>
      </w:r>
      <w:hyperlink r:id="rId4563" w:history="1">
        <w:r w:rsidRPr="007421C1">
          <w:rPr>
            <w:rStyle w:val="Hyperlink"/>
          </w:rPr>
          <w:t>Mishna</w:t>
        </w:r>
      </w:hyperlink>
      <w:r>
        <w:t xml:space="preserve"> </w:t>
      </w:r>
      <w:r w:rsidRPr="00874E0D">
        <w:t>are</w:t>
      </w:r>
      <w:r>
        <w:t xml:space="preserve"> </w:t>
      </w:r>
      <w:r w:rsidRPr="00874E0D">
        <w:t>instructing</w:t>
      </w:r>
      <w:r>
        <w:t xml:space="preserve"> </w:t>
      </w:r>
      <w:r w:rsidRPr="00874E0D">
        <w:t>us</w:t>
      </w:r>
      <w:r>
        <w:t xml:space="preserve"> </w:t>
      </w:r>
      <w:r w:rsidRPr="00874E0D">
        <w:t>not</w:t>
      </w:r>
      <w:r>
        <w:t xml:space="preserve"> </w:t>
      </w:r>
      <w:r w:rsidRPr="00874E0D">
        <w:t>to</w:t>
      </w:r>
      <w:r>
        <w:t xml:space="preserve"> </w:t>
      </w:r>
      <w:r w:rsidRPr="00874E0D">
        <w:t>serve</w:t>
      </w:r>
      <w:r>
        <w:t xml:space="preserve"> </w:t>
      </w:r>
      <w:r w:rsidRPr="00874E0D">
        <w:t>our</w:t>
      </w:r>
      <w:r>
        <w:t xml:space="preserve"> </w:t>
      </w:r>
      <w:r w:rsidRPr="00874E0D">
        <w:t>Master</w:t>
      </w:r>
      <w:r>
        <w:t xml:space="preserve"> </w:t>
      </w:r>
      <w:r w:rsidRPr="00874E0D">
        <w:t>(</w:t>
      </w:r>
      <w:hyperlink r:id="rId4564" w:history="1">
        <w:r w:rsidRPr="007421C1">
          <w:rPr>
            <w:rStyle w:val="Hyperlink"/>
          </w:rPr>
          <w:t>Hashem</w:t>
        </w:r>
      </w:hyperlink>
      <w:r w:rsidRPr="00874E0D">
        <w:t>)</w:t>
      </w:r>
      <w:r>
        <w:t xml:space="preserve"> </w:t>
      </w:r>
      <w:r w:rsidRPr="00874E0D">
        <w:t>for</w:t>
      </w:r>
      <w:r>
        <w:t xml:space="preserve"> </w:t>
      </w:r>
      <w:r w:rsidRPr="00874E0D">
        <w:t>the</w:t>
      </w:r>
      <w:r>
        <w:t xml:space="preserve"> </w:t>
      </w:r>
      <w:r w:rsidRPr="00874E0D">
        <w:t>"reward",</w:t>
      </w:r>
      <w:r>
        <w:t xml:space="preserve"> </w:t>
      </w:r>
      <w:r w:rsidRPr="00874E0D">
        <w:t>the</w:t>
      </w:r>
      <w:r>
        <w:t xml:space="preserve"> </w:t>
      </w:r>
      <w:hyperlink r:id="rId4565" w:history="1">
        <w:r w:rsidRPr="007421C1">
          <w:rPr>
            <w:rStyle w:val="Hyperlink"/>
          </w:rPr>
          <w:t>spiritual</w:t>
        </w:r>
      </w:hyperlink>
      <w:r>
        <w:t xml:space="preserve"> </w:t>
      </w:r>
      <w:r w:rsidRPr="00874E0D">
        <w:t>revelation</w:t>
      </w:r>
      <w:r>
        <w:t xml:space="preserve"> </w:t>
      </w:r>
      <w:r w:rsidRPr="00874E0D">
        <w:t>that</w:t>
      </w:r>
      <w:r>
        <w:t xml:space="preserve"> </w:t>
      </w:r>
      <w:r w:rsidRPr="00874E0D">
        <w:t>is</w:t>
      </w:r>
      <w:r>
        <w:t xml:space="preserve"> </w:t>
      </w:r>
      <w:r w:rsidRPr="00874E0D">
        <w:t>generated</w:t>
      </w:r>
      <w:r>
        <w:t xml:space="preserve"> </w:t>
      </w:r>
      <w:r w:rsidRPr="00874E0D">
        <w:t>by</w:t>
      </w:r>
      <w:r>
        <w:t xml:space="preserve"> </w:t>
      </w:r>
      <w:r w:rsidRPr="00874E0D">
        <w:t>our</w:t>
      </w:r>
      <w:r>
        <w:t xml:space="preserve"> </w:t>
      </w:r>
      <w:r w:rsidRPr="00874E0D">
        <w:t>divine</w:t>
      </w:r>
      <w:r>
        <w:t xml:space="preserve"> </w:t>
      </w:r>
      <w:r w:rsidRPr="00874E0D">
        <w:t>service</w:t>
      </w:r>
      <w:r>
        <w:t xml:space="preserve"> </w:t>
      </w:r>
      <w:r w:rsidRPr="00874E0D">
        <w:t>in</w:t>
      </w:r>
      <w:r>
        <w:t xml:space="preserve"> </w:t>
      </w:r>
      <w:r w:rsidRPr="00874E0D">
        <w:t>refining</w:t>
      </w:r>
      <w:r>
        <w:t xml:space="preserve"> </w:t>
      </w:r>
      <w:r w:rsidRPr="00874E0D">
        <w:t>sparks</w:t>
      </w:r>
      <w:r>
        <w:t xml:space="preserve"> </w:t>
      </w:r>
      <w:r w:rsidRPr="00874E0D">
        <w:t>of</w:t>
      </w:r>
      <w:r>
        <w:t xml:space="preserve"> </w:t>
      </w:r>
      <w:r w:rsidRPr="00874E0D">
        <w:t>Kedushah.</w:t>
      </w:r>
      <w:r>
        <w:t xml:space="preserve"> </w:t>
      </w:r>
      <w:r w:rsidRPr="00874E0D">
        <w:t>This</w:t>
      </w:r>
      <w:r>
        <w:t xml:space="preserve"> </w:t>
      </w:r>
      <w:r w:rsidRPr="00874E0D">
        <w:t>revelation</w:t>
      </w:r>
      <w:r>
        <w:t xml:space="preserve"> </w:t>
      </w:r>
      <w:r w:rsidRPr="00874E0D">
        <w:t>is</w:t>
      </w:r>
      <w:r>
        <w:t xml:space="preserve"> </w:t>
      </w:r>
      <w:r w:rsidRPr="00874E0D">
        <w:t>merely</w:t>
      </w:r>
      <w:r>
        <w:t xml:space="preserve"> </w:t>
      </w:r>
      <w:r w:rsidRPr="00874E0D">
        <w:t>a</w:t>
      </w:r>
      <w:r>
        <w:t xml:space="preserve"> </w:t>
      </w:r>
      <w:r w:rsidRPr="00874E0D">
        <w:t>"slice"</w:t>
      </w:r>
      <w:r>
        <w:t xml:space="preserve"> </w:t>
      </w:r>
      <w:r w:rsidRPr="00874E0D">
        <w:t>(p’ras).</w:t>
      </w:r>
      <w:r>
        <w:t xml:space="preserve"> </w:t>
      </w:r>
      <w:r w:rsidRPr="00874E0D">
        <w:t>The</w:t>
      </w:r>
      <w:r>
        <w:t xml:space="preserve"> </w:t>
      </w:r>
      <w:r w:rsidRPr="00874E0D">
        <w:t>revelation</w:t>
      </w:r>
      <w:r>
        <w:t xml:space="preserve"> </w:t>
      </w:r>
      <w:r w:rsidRPr="00874E0D">
        <w:t>of</w:t>
      </w:r>
      <w:r>
        <w:t xml:space="preserve"> </w:t>
      </w:r>
      <w:r w:rsidRPr="00874E0D">
        <w:t>the</w:t>
      </w:r>
      <w:r>
        <w:t xml:space="preserve"> </w:t>
      </w:r>
      <w:r w:rsidRPr="00874E0D">
        <w:t>essence</w:t>
      </w:r>
      <w:r>
        <w:t xml:space="preserve"> </w:t>
      </w:r>
      <w:r w:rsidRPr="00874E0D">
        <w:t>will</w:t>
      </w:r>
      <w:r>
        <w:t xml:space="preserve"> </w:t>
      </w:r>
      <w:r w:rsidRPr="00874E0D">
        <w:t>only</w:t>
      </w:r>
      <w:r>
        <w:t xml:space="preserve"> </w:t>
      </w:r>
      <w:r w:rsidRPr="00874E0D">
        <w:t>be</w:t>
      </w:r>
      <w:r>
        <w:t xml:space="preserve"> </w:t>
      </w:r>
      <w:r w:rsidRPr="00874E0D">
        <w:t>experienced</w:t>
      </w:r>
      <w:r>
        <w:t xml:space="preserve"> </w:t>
      </w:r>
      <w:r w:rsidRPr="00874E0D">
        <w:t>after</w:t>
      </w:r>
      <w:r>
        <w:t xml:space="preserve"> </w:t>
      </w:r>
      <w:r w:rsidRPr="00874E0D">
        <w:t>the</w:t>
      </w:r>
      <w:r>
        <w:t xml:space="preserve"> </w:t>
      </w:r>
      <w:hyperlink r:id="rId4566" w:history="1">
        <w:r w:rsidRPr="007421C1">
          <w:rPr>
            <w:rStyle w:val="Hyperlink"/>
          </w:rPr>
          <w:t>coming</w:t>
        </w:r>
      </w:hyperlink>
      <w:r>
        <w:t xml:space="preserve"> </w:t>
      </w:r>
      <w:r w:rsidRPr="00874E0D">
        <w:t>of</w:t>
      </w:r>
      <w:r>
        <w:t xml:space="preserve"> </w:t>
      </w:r>
      <w:hyperlink r:id="rId4567" w:history="1">
        <w:r w:rsidRPr="007421C1">
          <w:rPr>
            <w:rStyle w:val="Hyperlink"/>
          </w:rPr>
          <w:t>Mashiach</w:t>
        </w:r>
      </w:hyperlink>
      <w:r>
        <w:t xml:space="preserve"> </w:t>
      </w:r>
      <w:r w:rsidRPr="00874E0D">
        <w:t>and</w:t>
      </w:r>
      <w:r>
        <w:t xml:space="preserve"> </w:t>
      </w:r>
      <w:r w:rsidRPr="00874E0D">
        <w:t>the</w:t>
      </w:r>
      <w:r>
        <w:t xml:space="preserve"> </w:t>
      </w:r>
      <w:r w:rsidRPr="00874E0D">
        <w:t>revival</w:t>
      </w:r>
      <w:r>
        <w:t xml:space="preserve"> </w:t>
      </w:r>
      <w:r w:rsidRPr="00874E0D">
        <w:t>of</w:t>
      </w:r>
      <w:r>
        <w:t xml:space="preserve"> </w:t>
      </w:r>
      <w:r w:rsidRPr="00874E0D">
        <w:t>the</w:t>
      </w:r>
      <w:r>
        <w:t xml:space="preserve"> </w:t>
      </w:r>
      <w:r w:rsidRPr="00874E0D">
        <w:t>dead.</w:t>
      </w:r>
    </w:p>
    <w:p w14:paraId="403C906D" w14:textId="77777777" w:rsidR="00AB3DD9" w:rsidRPr="00874E0D" w:rsidRDefault="00AB3DD9" w:rsidP="00AB3DD9"/>
    <w:p w14:paraId="6E7D83A1" w14:textId="546122D0" w:rsidR="00AB3DD9" w:rsidRPr="00874E0D" w:rsidRDefault="00AB3DD9" w:rsidP="00AB3DD9">
      <w:r w:rsidRPr="00874E0D">
        <w:t>Based</w:t>
      </w:r>
      <w:r>
        <w:t xml:space="preserve"> </w:t>
      </w:r>
      <w:r w:rsidRPr="00874E0D">
        <w:t>on</w:t>
      </w:r>
      <w:r>
        <w:t xml:space="preserve"> </w:t>
      </w:r>
      <w:r w:rsidRPr="00874E0D">
        <w:t>this,</w:t>
      </w:r>
      <w:r>
        <w:t xml:space="preserve"> </w:t>
      </w:r>
      <w:r w:rsidRPr="00874E0D">
        <w:t>we</w:t>
      </w:r>
      <w:r>
        <w:t xml:space="preserve"> </w:t>
      </w:r>
      <w:r w:rsidRPr="00874E0D">
        <w:t>can</w:t>
      </w:r>
      <w:r>
        <w:t xml:space="preserve"> </w:t>
      </w:r>
      <w:r w:rsidRPr="00874E0D">
        <w:t>understand</w:t>
      </w:r>
      <w:r>
        <w:t xml:space="preserve"> </w:t>
      </w:r>
      <w:r w:rsidRPr="00874E0D">
        <w:t>why</w:t>
      </w:r>
      <w:r>
        <w:t xml:space="preserve"> </w:t>
      </w:r>
      <w:r w:rsidRPr="00874E0D">
        <w:t>the</w:t>
      </w:r>
      <w:r>
        <w:t xml:space="preserve"> </w:t>
      </w:r>
      <w:r w:rsidRPr="00874E0D">
        <w:t>fall</w:t>
      </w:r>
      <w:r>
        <w:t xml:space="preserve"> </w:t>
      </w:r>
      <w:r w:rsidRPr="00874E0D">
        <w:t>of</w:t>
      </w:r>
      <w:r>
        <w:t xml:space="preserve"> </w:t>
      </w:r>
      <w:r w:rsidRPr="00874E0D">
        <w:t>Paras</w:t>
      </w:r>
      <w:r>
        <w:t xml:space="preserve"> </w:t>
      </w:r>
      <w:r w:rsidRPr="00874E0D">
        <w:t>precedes</w:t>
      </w:r>
      <w:r>
        <w:t xml:space="preserve"> </w:t>
      </w:r>
      <w:r w:rsidRPr="00874E0D">
        <w:t>the</w:t>
      </w:r>
      <w:r>
        <w:t xml:space="preserve"> </w:t>
      </w:r>
      <w:hyperlink r:id="rId4568" w:history="1">
        <w:r w:rsidRPr="007421C1">
          <w:rPr>
            <w:rStyle w:val="Hyperlink"/>
          </w:rPr>
          <w:t>redemption</w:t>
        </w:r>
      </w:hyperlink>
      <w:r w:rsidRPr="00874E0D">
        <w:t>:</w:t>
      </w:r>
      <w:r>
        <w:t xml:space="preserve"> </w:t>
      </w:r>
      <w:r w:rsidRPr="00874E0D">
        <w:t>because</w:t>
      </w:r>
      <w:r>
        <w:t xml:space="preserve"> </w:t>
      </w:r>
      <w:r w:rsidRPr="00874E0D">
        <w:t>as</w:t>
      </w:r>
      <w:r>
        <w:t xml:space="preserve"> </w:t>
      </w:r>
      <w:r w:rsidRPr="00874E0D">
        <w:t>long</w:t>
      </w:r>
      <w:r>
        <w:t xml:space="preserve"> </w:t>
      </w:r>
      <w:r w:rsidRPr="00874E0D">
        <w:t>as</w:t>
      </w:r>
      <w:r>
        <w:t xml:space="preserve"> </w:t>
      </w:r>
      <w:r w:rsidRPr="00874E0D">
        <w:t>our</w:t>
      </w:r>
      <w:r>
        <w:t xml:space="preserve"> </w:t>
      </w:r>
      <w:r w:rsidRPr="00874E0D">
        <w:t>Neshamot</w:t>
      </w:r>
      <w:r>
        <w:t xml:space="preserve"> </w:t>
      </w:r>
      <w:r w:rsidRPr="00874E0D">
        <w:t>are</w:t>
      </w:r>
      <w:r>
        <w:t xml:space="preserve"> </w:t>
      </w:r>
      <w:r w:rsidRPr="00874E0D">
        <w:t>enjoying</w:t>
      </w:r>
      <w:r>
        <w:t xml:space="preserve"> </w:t>
      </w:r>
      <w:r w:rsidRPr="00874E0D">
        <w:t>the</w:t>
      </w:r>
      <w:r>
        <w:t xml:space="preserve"> </w:t>
      </w:r>
      <w:r w:rsidRPr="00874E0D">
        <w:t>"slice"</w:t>
      </w:r>
      <w:r>
        <w:t xml:space="preserve"> </w:t>
      </w:r>
      <w:r w:rsidRPr="00874E0D">
        <w:t>of</w:t>
      </w:r>
      <w:r>
        <w:t xml:space="preserve"> </w:t>
      </w:r>
      <w:r w:rsidRPr="00874E0D">
        <w:t>the</w:t>
      </w:r>
      <w:r>
        <w:t xml:space="preserve"> </w:t>
      </w:r>
      <w:r w:rsidRPr="00874E0D">
        <w:t>reward</w:t>
      </w:r>
      <w:r>
        <w:t xml:space="preserve"> </w:t>
      </w:r>
      <w:r w:rsidRPr="00874E0D">
        <w:t>for</w:t>
      </w:r>
      <w:r>
        <w:t xml:space="preserve"> </w:t>
      </w:r>
      <w:r w:rsidRPr="00874E0D">
        <w:t>refining</w:t>
      </w:r>
      <w:r>
        <w:t xml:space="preserve"> </w:t>
      </w:r>
      <w:r w:rsidRPr="00874E0D">
        <w:t>the</w:t>
      </w:r>
      <w:r>
        <w:t xml:space="preserve"> </w:t>
      </w:r>
      <w:hyperlink r:id="rId4569" w:history="1">
        <w:r w:rsidRPr="007421C1">
          <w:rPr>
            <w:rStyle w:val="Hyperlink"/>
          </w:rPr>
          <w:t>world</w:t>
        </w:r>
      </w:hyperlink>
      <w:r>
        <w:t xml:space="preserve"> </w:t>
      </w:r>
      <w:r w:rsidRPr="00874E0D">
        <w:t>through</w:t>
      </w:r>
      <w:r>
        <w:t xml:space="preserve"> </w:t>
      </w:r>
      <w:hyperlink r:id="rId4570" w:history="1">
        <w:r w:rsidRPr="007421C1">
          <w:rPr>
            <w:rStyle w:val="Hyperlink"/>
          </w:rPr>
          <w:t>mitzvot</w:t>
        </w:r>
      </w:hyperlink>
      <w:r w:rsidRPr="00874E0D">
        <w:t>,</w:t>
      </w:r>
      <w:r>
        <w:t xml:space="preserve"> </w:t>
      </w:r>
      <w:r w:rsidRPr="00874E0D">
        <w:t>they</w:t>
      </w:r>
      <w:r>
        <w:t xml:space="preserve"> </w:t>
      </w:r>
      <w:r w:rsidRPr="00874E0D">
        <w:t>are</w:t>
      </w:r>
      <w:r>
        <w:t xml:space="preserve"> </w:t>
      </w:r>
      <w:r w:rsidRPr="00874E0D">
        <w:t>distracted,</w:t>
      </w:r>
      <w:r>
        <w:t xml:space="preserve"> </w:t>
      </w:r>
      <w:r w:rsidRPr="00874E0D">
        <w:t>so</w:t>
      </w:r>
      <w:r>
        <w:t xml:space="preserve"> </w:t>
      </w:r>
      <w:r w:rsidRPr="00874E0D">
        <w:t>to</w:t>
      </w:r>
      <w:r>
        <w:t xml:space="preserve"> </w:t>
      </w:r>
      <w:hyperlink r:id="rId4571" w:history="1">
        <w:r w:rsidRPr="007421C1">
          <w:rPr>
            <w:rStyle w:val="Hyperlink"/>
          </w:rPr>
          <w:t>speak</w:t>
        </w:r>
      </w:hyperlink>
      <w:r w:rsidRPr="00874E0D">
        <w:t>,</w:t>
      </w:r>
      <w:r>
        <w:t xml:space="preserve"> </w:t>
      </w:r>
      <w:r w:rsidRPr="00874E0D">
        <w:t>and</w:t>
      </w:r>
      <w:r>
        <w:t xml:space="preserve"> </w:t>
      </w:r>
      <w:r w:rsidRPr="00874E0D">
        <w:t>delaying</w:t>
      </w:r>
      <w:r>
        <w:t xml:space="preserve"> </w:t>
      </w:r>
      <w:r w:rsidRPr="00874E0D">
        <w:t>the</w:t>
      </w:r>
      <w:r>
        <w:t xml:space="preserve"> </w:t>
      </w:r>
      <w:r w:rsidRPr="00874E0D">
        <w:t>ultimate</w:t>
      </w:r>
      <w:r>
        <w:t xml:space="preserve"> </w:t>
      </w:r>
      <w:r w:rsidRPr="00874E0D">
        <w:t>goal:</w:t>
      </w:r>
      <w:r>
        <w:t xml:space="preserve"> </w:t>
      </w:r>
      <w:r w:rsidRPr="00874E0D">
        <w:t>the</w:t>
      </w:r>
      <w:r>
        <w:t xml:space="preserve"> </w:t>
      </w:r>
      <w:hyperlink r:id="rId4572" w:history="1">
        <w:r w:rsidRPr="007421C1">
          <w:rPr>
            <w:rStyle w:val="Hyperlink"/>
          </w:rPr>
          <w:t>coming</w:t>
        </w:r>
      </w:hyperlink>
      <w:r>
        <w:t xml:space="preserve"> </w:t>
      </w:r>
      <w:r w:rsidRPr="00874E0D">
        <w:t>of</w:t>
      </w:r>
      <w:r>
        <w:t xml:space="preserve"> </w:t>
      </w:r>
      <w:hyperlink r:id="rId4573" w:history="1">
        <w:r w:rsidRPr="007421C1">
          <w:rPr>
            <w:rStyle w:val="Hyperlink"/>
          </w:rPr>
          <w:t>Mashiach</w:t>
        </w:r>
      </w:hyperlink>
      <w:r>
        <w:t xml:space="preserve"> </w:t>
      </w:r>
      <w:r w:rsidRPr="00874E0D">
        <w:t>and</w:t>
      </w:r>
      <w:r>
        <w:t xml:space="preserve"> </w:t>
      </w:r>
      <w:r w:rsidRPr="00874E0D">
        <w:t>the</w:t>
      </w:r>
      <w:r>
        <w:t xml:space="preserve"> </w:t>
      </w:r>
      <w:r w:rsidRPr="00874E0D">
        <w:t>revelation</w:t>
      </w:r>
      <w:r>
        <w:t xml:space="preserve"> </w:t>
      </w:r>
      <w:r w:rsidRPr="00874E0D">
        <w:t>of</w:t>
      </w:r>
      <w:r>
        <w:t xml:space="preserve"> </w:t>
      </w:r>
      <w:r w:rsidRPr="00874E0D">
        <w:t>the</w:t>
      </w:r>
      <w:r>
        <w:t xml:space="preserve"> </w:t>
      </w:r>
      <w:r w:rsidRPr="00874E0D">
        <w:t>complete</w:t>
      </w:r>
      <w:r>
        <w:t xml:space="preserve"> </w:t>
      </w:r>
      <w:r w:rsidRPr="00874E0D">
        <w:t>essence.</w:t>
      </w:r>
    </w:p>
    <w:p w14:paraId="602FB61E" w14:textId="77777777" w:rsidR="00AB3DD9" w:rsidRPr="00874E0D" w:rsidRDefault="00AB3DD9" w:rsidP="00AB3DD9"/>
    <w:p w14:paraId="216A75D7" w14:textId="2D816A1E" w:rsidR="00AB3DD9" w:rsidRPr="00874E0D" w:rsidRDefault="00D70B19" w:rsidP="00AB3DD9">
      <w:hyperlink r:id="rId4574" w:history="1">
        <w:r w:rsidR="00AB3DD9" w:rsidRPr="007421C1">
          <w:rPr>
            <w:rStyle w:val="Hyperlink"/>
          </w:rPr>
          <w:t>Mashiach</w:t>
        </w:r>
      </w:hyperlink>
      <w:r w:rsidR="00AB3DD9">
        <w:t xml:space="preserve"> </w:t>
      </w:r>
      <w:r w:rsidR="00AB3DD9" w:rsidRPr="00874E0D">
        <w:t>Delayed?</w:t>
      </w:r>
    </w:p>
    <w:p w14:paraId="0C3783E3" w14:textId="77777777" w:rsidR="00AB3DD9" w:rsidRPr="00874E0D" w:rsidRDefault="00AB3DD9" w:rsidP="00AB3DD9"/>
    <w:p w14:paraId="48CB5995" w14:textId="39ED1DD8" w:rsidR="00AB3DD9" w:rsidRPr="00874E0D" w:rsidRDefault="00AB3DD9" w:rsidP="00AB3DD9">
      <w:r w:rsidRPr="00874E0D">
        <w:t>The</w:t>
      </w:r>
      <w:r>
        <w:t xml:space="preserve"> </w:t>
      </w:r>
      <w:r w:rsidRPr="00874E0D">
        <w:t>preceding</w:t>
      </w:r>
      <w:r>
        <w:t xml:space="preserve"> </w:t>
      </w:r>
      <w:r w:rsidRPr="00874E0D">
        <w:t>explanation</w:t>
      </w:r>
      <w:r>
        <w:t xml:space="preserve"> </w:t>
      </w:r>
      <w:r w:rsidRPr="00874E0D">
        <w:t>also</w:t>
      </w:r>
      <w:r>
        <w:t xml:space="preserve"> </w:t>
      </w:r>
      <w:r w:rsidRPr="00874E0D">
        <w:t>helps</w:t>
      </w:r>
      <w:r>
        <w:t xml:space="preserve"> </w:t>
      </w:r>
      <w:r w:rsidRPr="00874E0D">
        <w:t>us</w:t>
      </w:r>
      <w:r>
        <w:t xml:space="preserve"> </w:t>
      </w:r>
      <w:r w:rsidRPr="00874E0D">
        <w:t>understand</w:t>
      </w:r>
      <w:r>
        <w:t xml:space="preserve"> </w:t>
      </w:r>
      <w:r w:rsidRPr="00874E0D">
        <w:t>why</w:t>
      </w:r>
      <w:r>
        <w:t xml:space="preserve"> </w:t>
      </w:r>
      <w:r w:rsidRPr="00874E0D">
        <w:t>the</w:t>
      </w:r>
      <w:r>
        <w:t xml:space="preserve"> </w:t>
      </w:r>
      <w:r w:rsidRPr="00874E0D">
        <w:t>Yaaros</w:t>
      </w:r>
      <w:r>
        <w:t xml:space="preserve"> </w:t>
      </w:r>
      <w:r w:rsidRPr="00874E0D">
        <w:t>Dvash</w:t>
      </w:r>
      <w:r>
        <w:t xml:space="preserve"> </w:t>
      </w:r>
      <w:r w:rsidRPr="00874E0D">
        <w:t>describes</w:t>
      </w:r>
      <w:r>
        <w:t xml:space="preserve"> </w:t>
      </w:r>
      <w:r w:rsidRPr="00874E0D">
        <w:t>a</w:t>
      </w:r>
      <w:r>
        <w:t xml:space="preserve"> </w:t>
      </w:r>
      <w:hyperlink r:id="rId4575" w:history="1">
        <w:r w:rsidRPr="007421C1">
          <w:rPr>
            <w:rStyle w:val="Hyperlink"/>
          </w:rPr>
          <w:t>time</w:t>
        </w:r>
      </w:hyperlink>
      <w:r>
        <w:t xml:space="preserve"> </w:t>
      </w:r>
      <w:r w:rsidRPr="00874E0D">
        <w:t>when</w:t>
      </w:r>
      <w:r>
        <w:t xml:space="preserve"> </w:t>
      </w:r>
      <w:hyperlink r:id="rId4576" w:history="1">
        <w:r w:rsidRPr="007421C1">
          <w:rPr>
            <w:rStyle w:val="Hyperlink"/>
          </w:rPr>
          <w:t>Mashiach</w:t>
        </w:r>
      </w:hyperlink>
      <w:r>
        <w:t xml:space="preserve"> </w:t>
      </w:r>
      <w:r w:rsidRPr="00874E0D">
        <w:t>should</w:t>
      </w:r>
      <w:r>
        <w:t xml:space="preserve"> </w:t>
      </w:r>
      <w:r w:rsidRPr="00874E0D">
        <w:t>have</w:t>
      </w:r>
      <w:r>
        <w:t xml:space="preserve"> </w:t>
      </w:r>
      <w:r w:rsidRPr="00874E0D">
        <w:t>already</w:t>
      </w:r>
      <w:r>
        <w:t xml:space="preserve"> </w:t>
      </w:r>
      <w:r w:rsidRPr="00874E0D">
        <w:t>arrived—meaning</w:t>
      </w:r>
      <w:r>
        <w:t xml:space="preserve"> </w:t>
      </w:r>
      <w:r w:rsidRPr="00874E0D">
        <w:t>that</w:t>
      </w:r>
      <w:r>
        <w:t xml:space="preserve"> </w:t>
      </w:r>
      <w:r w:rsidRPr="00874E0D">
        <w:t>the</w:t>
      </w:r>
      <w:r>
        <w:t xml:space="preserve"> </w:t>
      </w:r>
      <w:r w:rsidRPr="00874E0D">
        <w:t>refinement</w:t>
      </w:r>
      <w:r>
        <w:t xml:space="preserve"> </w:t>
      </w:r>
      <w:r w:rsidRPr="00874E0D">
        <w:t>of</w:t>
      </w:r>
      <w:r>
        <w:t xml:space="preserve"> </w:t>
      </w:r>
      <w:r w:rsidRPr="00874E0D">
        <w:t>the</w:t>
      </w:r>
      <w:r>
        <w:t xml:space="preserve"> </w:t>
      </w:r>
      <w:r w:rsidRPr="00874E0D">
        <w:t>sparks</w:t>
      </w:r>
      <w:r>
        <w:t xml:space="preserve"> </w:t>
      </w:r>
      <w:r w:rsidRPr="00874E0D">
        <w:t>of</w:t>
      </w:r>
      <w:r>
        <w:t xml:space="preserve"> </w:t>
      </w:r>
      <w:r w:rsidRPr="00874E0D">
        <w:t>Kedushah</w:t>
      </w:r>
      <w:r>
        <w:t xml:space="preserve"> </w:t>
      </w:r>
      <w:r w:rsidRPr="00874E0D">
        <w:t>has</w:t>
      </w:r>
      <w:r>
        <w:t xml:space="preserve"> </w:t>
      </w:r>
      <w:r w:rsidRPr="00874E0D">
        <w:t>been</w:t>
      </w:r>
      <w:r>
        <w:t xml:space="preserve"> </w:t>
      </w:r>
      <w:r w:rsidRPr="00874E0D">
        <w:t>finished</w:t>
      </w:r>
      <w:r>
        <w:t xml:space="preserve"> </w:t>
      </w:r>
      <w:r w:rsidRPr="00874E0D">
        <w:t>and</w:t>
      </w:r>
      <w:r>
        <w:t xml:space="preserve"> </w:t>
      </w:r>
      <w:r w:rsidRPr="00874E0D">
        <w:t>thus</w:t>
      </w:r>
      <w:r>
        <w:t xml:space="preserve"> </w:t>
      </w:r>
      <w:hyperlink r:id="rId4577" w:history="1">
        <w:r w:rsidRPr="007421C1">
          <w:rPr>
            <w:rStyle w:val="Hyperlink"/>
          </w:rPr>
          <w:t>Mashiach</w:t>
        </w:r>
      </w:hyperlink>
      <w:r>
        <w:t xml:space="preserve"> </w:t>
      </w:r>
      <w:r w:rsidRPr="00874E0D">
        <w:t>should</w:t>
      </w:r>
      <w:r>
        <w:t xml:space="preserve"> </w:t>
      </w:r>
      <w:r w:rsidRPr="00874E0D">
        <w:t>come</w:t>
      </w:r>
      <w:r>
        <w:t xml:space="preserve"> </w:t>
      </w:r>
      <w:r w:rsidRPr="00874E0D">
        <w:t>to</w:t>
      </w:r>
      <w:r>
        <w:t xml:space="preserve"> </w:t>
      </w:r>
      <w:r w:rsidRPr="00874E0D">
        <w:t>bring</w:t>
      </w:r>
      <w:r>
        <w:t xml:space="preserve"> </w:t>
      </w:r>
      <w:r w:rsidRPr="00874E0D">
        <w:t>about</w:t>
      </w:r>
      <w:r>
        <w:t xml:space="preserve"> </w:t>
      </w:r>
      <w:r w:rsidRPr="00874E0D">
        <w:t>the</w:t>
      </w:r>
      <w:r>
        <w:t xml:space="preserve"> </w:t>
      </w:r>
      <w:r w:rsidRPr="00874E0D">
        <w:t>elevation</w:t>
      </w:r>
      <w:r>
        <w:t xml:space="preserve"> </w:t>
      </w:r>
      <w:r w:rsidRPr="00874E0D">
        <w:t>of</w:t>
      </w:r>
      <w:r>
        <w:t xml:space="preserve"> </w:t>
      </w:r>
      <w:r w:rsidRPr="00874E0D">
        <w:t>these</w:t>
      </w:r>
      <w:r>
        <w:t xml:space="preserve"> </w:t>
      </w:r>
      <w:r w:rsidRPr="00874E0D">
        <w:t>sparks.</w:t>
      </w:r>
      <w:r>
        <w:t xml:space="preserve"> </w:t>
      </w:r>
      <w:r w:rsidRPr="00874E0D">
        <w:t>Because</w:t>
      </w:r>
      <w:r>
        <w:t xml:space="preserve"> </w:t>
      </w:r>
      <w:r w:rsidRPr="00874E0D">
        <w:t>it</w:t>
      </w:r>
      <w:r>
        <w:t xml:space="preserve"> </w:t>
      </w:r>
      <w:r w:rsidRPr="00874E0D">
        <w:t>is</w:t>
      </w:r>
      <w:r>
        <w:t xml:space="preserve"> </w:t>
      </w:r>
      <w:r w:rsidRPr="00874E0D">
        <w:t>exceedingly</w:t>
      </w:r>
      <w:r>
        <w:t xml:space="preserve"> </w:t>
      </w:r>
      <w:r w:rsidRPr="00874E0D">
        <w:t>difficult</w:t>
      </w:r>
      <w:r>
        <w:t xml:space="preserve"> </w:t>
      </w:r>
      <w:r w:rsidRPr="00874E0D">
        <w:t>for</w:t>
      </w:r>
      <w:r>
        <w:t xml:space="preserve"> </w:t>
      </w:r>
      <w:r w:rsidRPr="00874E0D">
        <w:t>Paras</w:t>
      </w:r>
      <w:r>
        <w:t xml:space="preserve"> </w:t>
      </w:r>
      <w:r w:rsidRPr="00874E0D">
        <w:t>to</w:t>
      </w:r>
      <w:r>
        <w:t xml:space="preserve"> </w:t>
      </w:r>
      <w:r w:rsidRPr="00874E0D">
        <w:t>fall</w:t>
      </w:r>
      <w:r>
        <w:t xml:space="preserve"> </w:t>
      </w:r>
      <w:r w:rsidRPr="00874E0D">
        <w:t>as</w:t>
      </w:r>
      <w:r>
        <w:t xml:space="preserve"> </w:t>
      </w:r>
      <w:r w:rsidRPr="00874E0D">
        <w:t>long</w:t>
      </w:r>
      <w:r>
        <w:t xml:space="preserve"> </w:t>
      </w:r>
      <w:r w:rsidRPr="00874E0D">
        <w:t>as</w:t>
      </w:r>
      <w:r>
        <w:t xml:space="preserve"> </w:t>
      </w:r>
      <w:r w:rsidRPr="00874E0D">
        <w:t>the</w:t>
      </w:r>
      <w:r>
        <w:t xml:space="preserve"> </w:t>
      </w:r>
      <w:hyperlink r:id="rId4578" w:history="1">
        <w:r w:rsidRPr="007421C1">
          <w:rPr>
            <w:rStyle w:val="Hyperlink"/>
          </w:rPr>
          <w:t>mitzvot</w:t>
        </w:r>
      </w:hyperlink>
      <w:r>
        <w:t xml:space="preserve"> </w:t>
      </w:r>
      <w:r w:rsidRPr="00874E0D">
        <w:t>are</w:t>
      </w:r>
      <w:r>
        <w:t xml:space="preserve"> </w:t>
      </w:r>
      <w:r w:rsidRPr="00874E0D">
        <w:t>refining</w:t>
      </w:r>
      <w:r>
        <w:t xml:space="preserve"> </w:t>
      </w:r>
      <w:r w:rsidRPr="00874E0D">
        <w:t>the</w:t>
      </w:r>
      <w:r>
        <w:t xml:space="preserve"> </w:t>
      </w:r>
      <w:hyperlink r:id="rId4579" w:history="1">
        <w:r w:rsidRPr="007421C1">
          <w:rPr>
            <w:rStyle w:val="Hyperlink"/>
          </w:rPr>
          <w:t>world</w:t>
        </w:r>
      </w:hyperlink>
      <w:r>
        <w:t xml:space="preserve"> </w:t>
      </w:r>
      <w:r w:rsidRPr="00874E0D">
        <w:t>and</w:t>
      </w:r>
      <w:r>
        <w:t xml:space="preserve"> </w:t>
      </w:r>
      <w:r w:rsidRPr="00874E0D">
        <w:t>providing</w:t>
      </w:r>
      <w:r>
        <w:t xml:space="preserve"> </w:t>
      </w:r>
      <w:r w:rsidRPr="00874E0D">
        <w:t>divine</w:t>
      </w:r>
      <w:r>
        <w:t xml:space="preserve"> </w:t>
      </w:r>
      <w:r w:rsidRPr="00874E0D">
        <w:t>revelation</w:t>
      </w:r>
      <w:r>
        <w:t xml:space="preserve"> </w:t>
      </w:r>
      <w:r w:rsidRPr="00874E0D">
        <w:t>to</w:t>
      </w:r>
      <w:r>
        <w:t xml:space="preserve"> </w:t>
      </w:r>
      <w:r w:rsidRPr="00874E0D">
        <w:t>the</w:t>
      </w:r>
      <w:r>
        <w:t xml:space="preserve"> </w:t>
      </w:r>
      <w:r w:rsidRPr="00874E0D">
        <w:t>Neshamot</w:t>
      </w:r>
      <w:r>
        <w:t xml:space="preserve"> </w:t>
      </w:r>
      <w:r w:rsidRPr="00874E0D">
        <w:t>in</w:t>
      </w:r>
      <w:r>
        <w:t xml:space="preserve"> </w:t>
      </w:r>
      <w:hyperlink r:id="rId4580" w:history="1">
        <w:r w:rsidRPr="007421C1">
          <w:rPr>
            <w:rStyle w:val="Hyperlink"/>
          </w:rPr>
          <w:t>Gan Eden</w:t>
        </w:r>
      </w:hyperlink>
      <w:r w:rsidRPr="00874E0D">
        <w:t>.</w:t>
      </w:r>
      <w:r>
        <w:t xml:space="preserve"> </w:t>
      </w:r>
      <w:r w:rsidRPr="00874E0D">
        <w:t>Only</w:t>
      </w:r>
      <w:r>
        <w:t xml:space="preserve"> </w:t>
      </w:r>
      <w:r w:rsidRPr="00874E0D">
        <w:t>when</w:t>
      </w:r>
      <w:r>
        <w:t xml:space="preserve"> </w:t>
      </w:r>
      <w:r w:rsidRPr="00874E0D">
        <w:t>this</w:t>
      </w:r>
      <w:r>
        <w:t xml:space="preserve"> </w:t>
      </w:r>
      <w:r w:rsidRPr="00874E0D">
        <w:t>aspect</w:t>
      </w:r>
      <w:r>
        <w:t xml:space="preserve"> </w:t>
      </w:r>
      <w:r w:rsidRPr="00874E0D">
        <w:t>of</w:t>
      </w:r>
      <w:r>
        <w:t xml:space="preserve"> </w:t>
      </w:r>
      <w:r w:rsidRPr="00874E0D">
        <w:t>reward</w:t>
      </w:r>
      <w:r>
        <w:t xml:space="preserve"> </w:t>
      </w:r>
      <w:r w:rsidRPr="00874E0D">
        <w:t>ends,</w:t>
      </w:r>
      <w:r>
        <w:t xml:space="preserve"> </w:t>
      </w:r>
      <w:r w:rsidRPr="00874E0D">
        <w:t>after</w:t>
      </w:r>
      <w:r>
        <w:t xml:space="preserve"> </w:t>
      </w:r>
      <w:r w:rsidRPr="00874E0D">
        <w:t>the</w:t>
      </w:r>
      <w:r>
        <w:t xml:space="preserve"> </w:t>
      </w:r>
      <w:r w:rsidRPr="00874E0D">
        <w:t>refinement</w:t>
      </w:r>
      <w:r>
        <w:t xml:space="preserve"> </w:t>
      </w:r>
      <w:r w:rsidRPr="00874E0D">
        <w:t>of</w:t>
      </w:r>
      <w:r>
        <w:t xml:space="preserve"> </w:t>
      </w:r>
      <w:r w:rsidRPr="00874E0D">
        <w:t>the</w:t>
      </w:r>
      <w:r>
        <w:t xml:space="preserve"> </w:t>
      </w:r>
      <w:hyperlink r:id="rId4581" w:history="1">
        <w:r w:rsidRPr="007421C1">
          <w:rPr>
            <w:rStyle w:val="Hyperlink"/>
          </w:rPr>
          <w:t>world</w:t>
        </w:r>
      </w:hyperlink>
      <w:r>
        <w:t xml:space="preserve"> </w:t>
      </w:r>
      <w:r w:rsidRPr="00874E0D">
        <w:t>through</w:t>
      </w:r>
      <w:r>
        <w:t xml:space="preserve"> </w:t>
      </w:r>
      <w:r w:rsidRPr="00874E0D">
        <w:t>Torah</w:t>
      </w:r>
      <w:r>
        <w:t xml:space="preserve"> </w:t>
      </w:r>
      <w:r w:rsidRPr="00874E0D">
        <w:t>and</w:t>
      </w:r>
      <w:r>
        <w:t xml:space="preserve"> </w:t>
      </w:r>
      <w:hyperlink r:id="rId4582" w:history="1">
        <w:r w:rsidRPr="007421C1">
          <w:rPr>
            <w:rStyle w:val="Hyperlink"/>
          </w:rPr>
          <w:t>Mitzvot</w:t>
        </w:r>
      </w:hyperlink>
      <w:r>
        <w:t xml:space="preserve"> </w:t>
      </w:r>
      <w:r w:rsidRPr="00874E0D">
        <w:t>has</w:t>
      </w:r>
      <w:r>
        <w:t xml:space="preserve"> </w:t>
      </w:r>
      <w:r w:rsidRPr="00874E0D">
        <w:t>been</w:t>
      </w:r>
      <w:r>
        <w:t xml:space="preserve"> </w:t>
      </w:r>
      <w:r w:rsidRPr="00874E0D">
        <w:t>completed,</w:t>
      </w:r>
      <w:r>
        <w:t xml:space="preserve"> </w:t>
      </w:r>
      <w:r w:rsidRPr="00874E0D">
        <w:t>are</w:t>
      </w:r>
      <w:r>
        <w:t xml:space="preserve"> </w:t>
      </w:r>
      <w:r w:rsidRPr="00874E0D">
        <w:t>Neshamot</w:t>
      </w:r>
      <w:r>
        <w:t xml:space="preserve"> </w:t>
      </w:r>
      <w:r w:rsidRPr="00874E0D">
        <w:t>able</w:t>
      </w:r>
      <w:r>
        <w:t xml:space="preserve"> </w:t>
      </w:r>
      <w:r w:rsidRPr="00874E0D">
        <w:t>to</w:t>
      </w:r>
      <w:r>
        <w:t xml:space="preserve"> </w:t>
      </w:r>
      <w:r w:rsidRPr="00874E0D">
        <w:t>properly</w:t>
      </w:r>
      <w:r>
        <w:t xml:space="preserve"> </w:t>
      </w:r>
      <w:r w:rsidRPr="00874E0D">
        <w:t>forget</w:t>
      </w:r>
      <w:r>
        <w:t xml:space="preserve"> </w:t>
      </w:r>
      <w:r w:rsidRPr="00874E0D">
        <w:t>about</w:t>
      </w:r>
      <w:r>
        <w:t xml:space="preserve"> </w:t>
      </w:r>
      <w:r w:rsidRPr="00874E0D">
        <w:t>the</w:t>
      </w:r>
      <w:r>
        <w:t xml:space="preserve"> </w:t>
      </w:r>
      <w:r w:rsidRPr="00874E0D">
        <w:t>reward</w:t>
      </w:r>
      <w:r>
        <w:t xml:space="preserve"> </w:t>
      </w:r>
      <w:r w:rsidRPr="00874E0D">
        <w:t>and</w:t>
      </w:r>
      <w:r>
        <w:t xml:space="preserve"> </w:t>
      </w:r>
      <w:r w:rsidRPr="00874E0D">
        <w:t>instead</w:t>
      </w:r>
      <w:r>
        <w:t xml:space="preserve"> </w:t>
      </w:r>
      <w:r w:rsidRPr="00874E0D">
        <w:t>perform</w:t>
      </w:r>
      <w:r>
        <w:t xml:space="preserve"> </w:t>
      </w:r>
      <w:r w:rsidRPr="00874E0D">
        <w:t>the</w:t>
      </w:r>
      <w:r>
        <w:t xml:space="preserve"> </w:t>
      </w:r>
      <w:hyperlink r:id="rId4583" w:history="1">
        <w:r w:rsidRPr="007421C1">
          <w:rPr>
            <w:rStyle w:val="Hyperlink"/>
          </w:rPr>
          <w:t>mitzvot</w:t>
        </w:r>
      </w:hyperlink>
      <w:r>
        <w:t xml:space="preserve"> </w:t>
      </w:r>
      <w:r w:rsidRPr="00874E0D">
        <w:t>for</w:t>
      </w:r>
      <w:r>
        <w:t xml:space="preserve"> </w:t>
      </w:r>
      <w:r w:rsidRPr="00874E0D">
        <w:t>the</w:t>
      </w:r>
      <w:r>
        <w:t xml:space="preserve"> </w:t>
      </w:r>
      <w:r w:rsidRPr="00874E0D">
        <w:t>sake</w:t>
      </w:r>
      <w:r>
        <w:t xml:space="preserve"> </w:t>
      </w:r>
      <w:r w:rsidRPr="00874E0D">
        <w:t>of</w:t>
      </w:r>
      <w:r>
        <w:t xml:space="preserve"> </w:t>
      </w:r>
      <w:r w:rsidRPr="00874E0D">
        <w:t>the</w:t>
      </w:r>
      <w:r>
        <w:t xml:space="preserve"> </w:t>
      </w:r>
      <w:r w:rsidRPr="00874E0D">
        <w:t>essence</w:t>
      </w:r>
      <w:r>
        <w:t xml:space="preserve"> </w:t>
      </w:r>
      <w:r w:rsidRPr="00874E0D">
        <w:t>of</w:t>
      </w:r>
      <w:r>
        <w:t xml:space="preserve"> </w:t>
      </w:r>
      <w:r w:rsidRPr="00874E0D">
        <w:t>the</w:t>
      </w:r>
      <w:r>
        <w:t xml:space="preserve"> </w:t>
      </w:r>
      <w:hyperlink r:id="rId4584" w:history="1">
        <w:r w:rsidRPr="007421C1">
          <w:rPr>
            <w:rStyle w:val="Hyperlink"/>
          </w:rPr>
          <w:t>mitzvah</w:t>
        </w:r>
      </w:hyperlink>
      <w:r>
        <w:t xml:space="preserve"> </w:t>
      </w:r>
      <w:r w:rsidRPr="00874E0D">
        <w:t>(as</w:t>
      </w:r>
      <w:r>
        <w:t xml:space="preserve"> </w:t>
      </w:r>
      <w:r w:rsidRPr="00874E0D">
        <w:t>described</w:t>
      </w:r>
      <w:r>
        <w:t xml:space="preserve"> </w:t>
      </w:r>
      <w:r w:rsidRPr="00874E0D">
        <w:t>by</w:t>
      </w:r>
      <w:r>
        <w:t xml:space="preserve"> </w:t>
      </w:r>
      <w:r w:rsidRPr="00874E0D">
        <w:t>the</w:t>
      </w:r>
      <w:r>
        <w:t xml:space="preserve"> </w:t>
      </w:r>
      <w:r w:rsidRPr="00874E0D">
        <w:t>Mitteler</w:t>
      </w:r>
      <w:r>
        <w:t xml:space="preserve"> </w:t>
      </w:r>
      <w:r w:rsidRPr="00874E0D">
        <w:t>Rebbe</w:t>
      </w:r>
      <w:r>
        <w:t xml:space="preserve"> </w:t>
      </w:r>
      <w:r w:rsidRPr="00874E0D">
        <w:t>above),</w:t>
      </w:r>
      <w:r>
        <w:t xml:space="preserve"> </w:t>
      </w:r>
      <w:r w:rsidRPr="00874E0D">
        <w:t>which</w:t>
      </w:r>
      <w:r>
        <w:t xml:space="preserve"> </w:t>
      </w:r>
      <w:r w:rsidRPr="00874E0D">
        <w:t>is</w:t>
      </w:r>
      <w:r>
        <w:t xml:space="preserve"> </w:t>
      </w:r>
      <w:r w:rsidRPr="00874E0D">
        <w:t>the</w:t>
      </w:r>
      <w:r>
        <w:t xml:space="preserve"> </w:t>
      </w:r>
      <w:r w:rsidRPr="00874E0D">
        <w:t>level</w:t>
      </w:r>
      <w:r>
        <w:t xml:space="preserve"> </w:t>
      </w:r>
      <w:r w:rsidRPr="00874E0D">
        <w:t>of</w:t>
      </w:r>
      <w:r>
        <w:t xml:space="preserve"> </w:t>
      </w:r>
      <w:r w:rsidRPr="00874E0D">
        <w:t>"only</w:t>
      </w:r>
      <w:r>
        <w:t xml:space="preserve"> </w:t>
      </w:r>
      <w:r w:rsidRPr="00874E0D">
        <w:t>because</w:t>
      </w:r>
      <w:r>
        <w:t xml:space="preserve"> </w:t>
      </w:r>
      <w:r w:rsidRPr="00874E0D">
        <w:t>He</w:t>
      </w:r>
      <w:r>
        <w:t xml:space="preserve"> </w:t>
      </w:r>
      <w:r w:rsidRPr="00874E0D">
        <w:t>said</w:t>
      </w:r>
      <w:r>
        <w:t xml:space="preserve"> </w:t>
      </w:r>
      <w:r w:rsidRPr="00874E0D">
        <w:t>and</w:t>
      </w:r>
      <w:r>
        <w:t xml:space="preserve"> </w:t>
      </w:r>
      <w:r w:rsidRPr="00874E0D">
        <w:t>His</w:t>
      </w:r>
      <w:r>
        <w:t xml:space="preserve"> </w:t>
      </w:r>
      <w:r w:rsidRPr="00874E0D">
        <w:t>will</w:t>
      </w:r>
      <w:r>
        <w:t xml:space="preserve"> </w:t>
      </w:r>
      <w:r w:rsidRPr="00874E0D">
        <w:t>is</w:t>
      </w:r>
      <w:r>
        <w:t xml:space="preserve"> </w:t>
      </w:r>
      <w:r w:rsidRPr="00874E0D">
        <w:t>done".</w:t>
      </w:r>
      <w:r>
        <w:t xml:space="preserve"> </w:t>
      </w:r>
      <w:r w:rsidRPr="00874E0D">
        <w:t>Or,</w:t>
      </w:r>
      <w:r>
        <w:t xml:space="preserve"> </w:t>
      </w:r>
      <w:r w:rsidRPr="00874E0D">
        <w:t>as</w:t>
      </w:r>
      <w:r>
        <w:t xml:space="preserve"> </w:t>
      </w:r>
      <w:r w:rsidRPr="00874E0D">
        <w:t>the</w:t>
      </w:r>
      <w:r>
        <w:t xml:space="preserve"> </w:t>
      </w:r>
      <w:r w:rsidRPr="00874E0D">
        <w:t>sages</w:t>
      </w:r>
      <w:r>
        <w:t xml:space="preserve"> </w:t>
      </w:r>
      <w:r w:rsidRPr="00874E0D">
        <w:t>say</w:t>
      </w:r>
      <w:r>
        <w:t xml:space="preserve"> </w:t>
      </w:r>
      <w:r w:rsidRPr="00874E0D">
        <w:t>in</w:t>
      </w:r>
      <w:r>
        <w:t xml:space="preserve"> </w:t>
      </w:r>
      <w:r w:rsidRPr="00874E0D">
        <w:t>the</w:t>
      </w:r>
      <w:r>
        <w:t xml:space="preserve"> </w:t>
      </w:r>
      <w:hyperlink r:id="rId4585" w:history="1">
        <w:r w:rsidRPr="007421C1">
          <w:rPr>
            <w:rStyle w:val="Hyperlink"/>
          </w:rPr>
          <w:t>Mishna</w:t>
        </w:r>
      </w:hyperlink>
      <w:r w:rsidRPr="00874E0D">
        <w:t>,</w:t>
      </w:r>
      <w:r>
        <w:t xml:space="preserve"> </w:t>
      </w:r>
      <w:r w:rsidRPr="00874E0D">
        <w:t>not</w:t>
      </w:r>
      <w:r>
        <w:t xml:space="preserve"> </w:t>
      </w:r>
      <w:r w:rsidRPr="00874E0D">
        <w:t>for</w:t>
      </w:r>
      <w:r>
        <w:t xml:space="preserve"> </w:t>
      </w:r>
      <w:r w:rsidRPr="00874E0D">
        <w:t>a</w:t>
      </w:r>
      <w:r>
        <w:t xml:space="preserve"> </w:t>
      </w:r>
      <w:r w:rsidRPr="00874E0D">
        <w:t>reward</w:t>
      </w:r>
      <w:r>
        <w:t xml:space="preserve"> </w:t>
      </w:r>
      <w:r w:rsidRPr="00874E0D">
        <w:t>but</w:t>
      </w:r>
      <w:r>
        <w:t xml:space="preserve"> </w:t>
      </w:r>
      <w:r w:rsidRPr="00874E0D">
        <w:t>because</w:t>
      </w:r>
      <w:r>
        <w:t xml:space="preserve"> </w:t>
      </w:r>
      <w:r w:rsidRPr="00874E0D">
        <w:t>we</w:t>
      </w:r>
      <w:r>
        <w:t xml:space="preserve"> </w:t>
      </w:r>
      <w:r w:rsidRPr="00874E0D">
        <w:t>have</w:t>
      </w:r>
      <w:r>
        <w:t xml:space="preserve"> </w:t>
      </w:r>
      <w:r w:rsidRPr="00874E0D">
        <w:t>let</w:t>
      </w:r>
      <w:r>
        <w:t xml:space="preserve"> </w:t>
      </w:r>
      <w:r w:rsidRPr="00874E0D">
        <w:t>the</w:t>
      </w:r>
      <w:r>
        <w:t xml:space="preserve"> </w:t>
      </w:r>
      <w:hyperlink r:id="rId4586" w:history="1">
        <w:r w:rsidRPr="007421C1">
          <w:rPr>
            <w:rStyle w:val="Hyperlink"/>
          </w:rPr>
          <w:t>fear</w:t>
        </w:r>
      </w:hyperlink>
      <w:r>
        <w:t xml:space="preserve"> </w:t>
      </w:r>
      <w:r w:rsidRPr="00874E0D">
        <w:t>(</w:t>
      </w:r>
      <w:hyperlink r:id="rId4587" w:history="1">
        <w:r w:rsidRPr="007421C1">
          <w:rPr>
            <w:rStyle w:val="Hyperlink"/>
          </w:rPr>
          <w:t>awe</w:t>
        </w:r>
      </w:hyperlink>
      <w:r w:rsidRPr="00874E0D">
        <w:t>)</w:t>
      </w:r>
      <w:r>
        <w:t xml:space="preserve"> </w:t>
      </w:r>
      <w:r w:rsidRPr="00874E0D">
        <w:t>of</w:t>
      </w:r>
      <w:r>
        <w:t xml:space="preserve"> </w:t>
      </w:r>
      <w:hyperlink r:id="rId4588" w:history="1">
        <w:r w:rsidRPr="007421C1">
          <w:rPr>
            <w:rStyle w:val="Hyperlink"/>
          </w:rPr>
          <w:t>Heaven</w:t>
        </w:r>
      </w:hyperlink>
      <w:r>
        <w:t xml:space="preserve"> </w:t>
      </w:r>
      <w:r w:rsidRPr="00874E0D">
        <w:t>be</w:t>
      </w:r>
      <w:r>
        <w:t xml:space="preserve"> </w:t>
      </w:r>
      <w:r w:rsidRPr="00874E0D">
        <w:t>upon</w:t>
      </w:r>
      <w:r>
        <w:t xml:space="preserve"> </w:t>
      </w:r>
      <w:r w:rsidRPr="00874E0D">
        <w:t>us.</w:t>
      </w:r>
    </w:p>
    <w:p w14:paraId="3C3872DC" w14:textId="77777777" w:rsidR="00AB3DD9" w:rsidRPr="00874E0D" w:rsidRDefault="00AB3DD9" w:rsidP="00AB3DD9"/>
    <w:p w14:paraId="5C9B3192" w14:textId="7D77CD43" w:rsidR="00AB3DD9" w:rsidRPr="00874E0D" w:rsidRDefault="00AB3DD9" w:rsidP="00AB3DD9">
      <w:r w:rsidRPr="00874E0D">
        <w:t>And</w:t>
      </w:r>
      <w:r>
        <w:t xml:space="preserve"> </w:t>
      </w:r>
      <w:r w:rsidRPr="00874E0D">
        <w:t>from</w:t>
      </w:r>
      <w:r>
        <w:t xml:space="preserve"> </w:t>
      </w:r>
      <w:r w:rsidRPr="00874E0D">
        <w:t>this</w:t>
      </w:r>
      <w:r>
        <w:t xml:space="preserve"> </w:t>
      </w:r>
      <w:r w:rsidRPr="00874E0D">
        <w:t>we</w:t>
      </w:r>
      <w:r>
        <w:t xml:space="preserve"> </w:t>
      </w:r>
      <w:r w:rsidRPr="00874E0D">
        <w:t>can</w:t>
      </w:r>
      <w:r>
        <w:t xml:space="preserve"> </w:t>
      </w:r>
      <w:r w:rsidRPr="00874E0D">
        <w:t>see</w:t>
      </w:r>
      <w:r>
        <w:t xml:space="preserve"> </w:t>
      </w:r>
      <w:r w:rsidRPr="00874E0D">
        <w:t>why</w:t>
      </w:r>
      <w:r>
        <w:t xml:space="preserve"> </w:t>
      </w:r>
      <w:r w:rsidRPr="00874E0D">
        <w:t>the</w:t>
      </w:r>
      <w:r>
        <w:t xml:space="preserve"> </w:t>
      </w:r>
      <w:r w:rsidRPr="00874E0D">
        <w:t>sages</w:t>
      </w:r>
      <w:r>
        <w:t xml:space="preserve"> </w:t>
      </w:r>
      <w:r w:rsidRPr="00874E0D">
        <w:t>in</w:t>
      </w:r>
      <w:r>
        <w:t xml:space="preserve"> </w:t>
      </w:r>
      <w:r w:rsidRPr="00874E0D">
        <w:t>the</w:t>
      </w:r>
      <w:r>
        <w:t xml:space="preserve"> </w:t>
      </w:r>
      <w:hyperlink r:id="rId4589" w:history="1">
        <w:r w:rsidRPr="007421C1">
          <w:rPr>
            <w:rStyle w:val="Hyperlink"/>
          </w:rPr>
          <w:t>Gemara</w:t>
        </w:r>
      </w:hyperlink>
      <w:r>
        <w:t xml:space="preserve"> </w:t>
      </w:r>
      <w:r w:rsidRPr="00874E0D">
        <w:t>give</w:t>
      </w:r>
      <w:r>
        <w:t xml:space="preserve"> </w:t>
      </w:r>
      <w:r w:rsidRPr="00874E0D">
        <w:t>the</w:t>
      </w:r>
      <w:r>
        <w:t xml:space="preserve"> </w:t>
      </w:r>
      <w:r w:rsidRPr="00874E0D">
        <w:t>reason</w:t>
      </w:r>
      <w:r>
        <w:t xml:space="preserve"> </w:t>
      </w:r>
      <w:r w:rsidRPr="00874E0D">
        <w:t>for</w:t>
      </w:r>
      <w:r>
        <w:t xml:space="preserve"> </w:t>
      </w:r>
      <w:r w:rsidRPr="00874E0D">
        <w:t>the</w:t>
      </w:r>
      <w:r>
        <w:t xml:space="preserve"> </w:t>
      </w:r>
      <w:r w:rsidRPr="00874E0D">
        <w:t>fall</w:t>
      </w:r>
      <w:r>
        <w:t xml:space="preserve"> </w:t>
      </w:r>
      <w:r w:rsidRPr="00874E0D">
        <w:t>of</w:t>
      </w:r>
      <w:r>
        <w:t xml:space="preserve"> </w:t>
      </w:r>
      <w:r w:rsidRPr="00874E0D">
        <w:t>Paras</w:t>
      </w:r>
      <w:r>
        <w:t xml:space="preserve"> </w:t>
      </w:r>
      <w:r w:rsidRPr="00874E0D">
        <w:t>at</w:t>
      </w:r>
      <w:r>
        <w:t xml:space="preserve"> </w:t>
      </w:r>
      <w:r w:rsidRPr="00874E0D">
        <w:t>the</w:t>
      </w:r>
      <w:r>
        <w:t xml:space="preserve"> </w:t>
      </w:r>
      <w:hyperlink r:id="rId4590" w:history="1">
        <w:r w:rsidRPr="007421C1">
          <w:rPr>
            <w:rStyle w:val="Hyperlink"/>
          </w:rPr>
          <w:t>hands</w:t>
        </w:r>
      </w:hyperlink>
      <w:r>
        <w:t xml:space="preserve"> </w:t>
      </w:r>
      <w:r w:rsidRPr="00874E0D">
        <w:t>of</w:t>
      </w:r>
      <w:r>
        <w:t xml:space="preserve"> </w:t>
      </w:r>
      <w:r w:rsidRPr="00874E0D">
        <w:t>Rome</w:t>
      </w:r>
      <w:r>
        <w:t xml:space="preserve"> </w:t>
      </w:r>
      <w:r w:rsidRPr="00874E0D">
        <w:t>as</w:t>
      </w:r>
      <w:r>
        <w:t xml:space="preserve"> </w:t>
      </w:r>
      <w:r w:rsidRPr="00874E0D">
        <w:t>"if</w:t>
      </w:r>
      <w:r>
        <w:t xml:space="preserve"> </w:t>
      </w:r>
      <w:r w:rsidRPr="00874E0D">
        <w:t>the</w:t>
      </w:r>
      <w:r>
        <w:t xml:space="preserve"> </w:t>
      </w:r>
      <w:r w:rsidRPr="00874E0D">
        <w:t>King</w:t>
      </w:r>
      <w:r>
        <w:t xml:space="preserve"> </w:t>
      </w:r>
      <w:r w:rsidRPr="00874E0D">
        <w:t>so</w:t>
      </w:r>
      <w:r>
        <w:t xml:space="preserve"> </w:t>
      </w:r>
      <w:r w:rsidRPr="00874E0D">
        <w:t>decrees"—if</w:t>
      </w:r>
      <w:r>
        <w:t xml:space="preserve"> </w:t>
      </w:r>
      <w:r w:rsidRPr="00874E0D">
        <w:t>the</w:t>
      </w:r>
      <w:r>
        <w:t xml:space="preserve"> </w:t>
      </w:r>
      <w:hyperlink r:id="rId4591" w:history="1">
        <w:r w:rsidRPr="007421C1">
          <w:rPr>
            <w:rStyle w:val="Hyperlink"/>
          </w:rPr>
          <w:t>mitzvot</w:t>
        </w:r>
      </w:hyperlink>
      <w:r>
        <w:t xml:space="preserve"> </w:t>
      </w:r>
      <w:r w:rsidRPr="00874E0D">
        <w:t>are</w:t>
      </w:r>
      <w:r>
        <w:t xml:space="preserve"> </w:t>
      </w:r>
      <w:r w:rsidRPr="00874E0D">
        <w:t>done</w:t>
      </w:r>
      <w:r>
        <w:t xml:space="preserve"> </w:t>
      </w:r>
      <w:r w:rsidRPr="00874E0D">
        <w:t>simply</w:t>
      </w:r>
      <w:r>
        <w:t xml:space="preserve"> </w:t>
      </w:r>
      <w:r w:rsidRPr="00874E0D">
        <w:t>because</w:t>
      </w:r>
      <w:r>
        <w:t xml:space="preserve"> </w:t>
      </w:r>
      <w:r w:rsidRPr="00874E0D">
        <w:t>they</w:t>
      </w:r>
      <w:r>
        <w:t xml:space="preserve"> </w:t>
      </w:r>
      <w:r w:rsidRPr="00874E0D">
        <w:t>are</w:t>
      </w:r>
      <w:r>
        <w:t xml:space="preserve"> </w:t>
      </w:r>
      <w:r w:rsidRPr="00874E0D">
        <w:t>the</w:t>
      </w:r>
      <w:r>
        <w:t xml:space="preserve"> </w:t>
      </w:r>
      <w:r w:rsidRPr="00874E0D">
        <w:t>decrees</w:t>
      </w:r>
      <w:r>
        <w:t xml:space="preserve"> </w:t>
      </w:r>
      <w:r w:rsidRPr="00874E0D">
        <w:t>of</w:t>
      </w:r>
      <w:r>
        <w:t xml:space="preserve"> </w:t>
      </w:r>
      <w:r w:rsidRPr="00874E0D">
        <w:t>the</w:t>
      </w:r>
      <w:r>
        <w:t xml:space="preserve"> </w:t>
      </w:r>
      <w:r w:rsidRPr="00874E0D">
        <w:t>King,</w:t>
      </w:r>
      <w:r>
        <w:t xml:space="preserve"> </w:t>
      </w:r>
      <w:r w:rsidRPr="00874E0D">
        <w:t>not</w:t>
      </w:r>
      <w:r>
        <w:t xml:space="preserve"> </w:t>
      </w:r>
      <w:r w:rsidRPr="00874E0D">
        <w:t>for</w:t>
      </w:r>
      <w:r>
        <w:t xml:space="preserve"> </w:t>
      </w:r>
      <w:r w:rsidRPr="00874E0D">
        <w:t>a</w:t>
      </w:r>
      <w:r>
        <w:t xml:space="preserve"> </w:t>
      </w:r>
      <w:r w:rsidRPr="00874E0D">
        <w:t>reward,</w:t>
      </w:r>
      <w:r>
        <w:t xml:space="preserve"> </w:t>
      </w:r>
      <w:r w:rsidRPr="00874E0D">
        <w:t>this</w:t>
      </w:r>
      <w:r>
        <w:t xml:space="preserve"> </w:t>
      </w:r>
      <w:r w:rsidRPr="00874E0D">
        <w:t>brings</w:t>
      </w:r>
      <w:r>
        <w:t xml:space="preserve"> </w:t>
      </w:r>
      <w:r w:rsidRPr="00874E0D">
        <w:t>about</w:t>
      </w:r>
      <w:r>
        <w:t xml:space="preserve"> </w:t>
      </w:r>
      <w:r w:rsidRPr="00874E0D">
        <w:t>the</w:t>
      </w:r>
      <w:r>
        <w:t xml:space="preserve"> </w:t>
      </w:r>
      <w:r w:rsidRPr="00874E0D">
        <w:t>fall</w:t>
      </w:r>
      <w:r>
        <w:t xml:space="preserve"> </w:t>
      </w:r>
      <w:r w:rsidRPr="00874E0D">
        <w:t>of</w:t>
      </w:r>
      <w:r>
        <w:t xml:space="preserve"> </w:t>
      </w:r>
      <w:r w:rsidRPr="00874E0D">
        <w:t>Paras!</w:t>
      </w:r>
    </w:p>
    <w:p w14:paraId="48C98B1A" w14:textId="77777777" w:rsidR="00AB3DD9" w:rsidRPr="00874E0D" w:rsidRDefault="00AB3DD9" w:rsidP="00AB3DD9"/>
    <w:p w14:paraId="76EA2ED9" w14:textId="780A8723" w:rsidR="00AB3DD9" w:rsidRPr="00874E0D" w:rsidRDefault="00AB3DD9" w:rsidP="00AB3DD9">
      <w:r w:rsidRPr="00874E0D">
        <w:t>Why</w:t>
      </w:r>
      <w:r>
        <w:t xml:space="preserve"> </w:t>
      </w:r>
      <w:r w:rsidRPr="00874E0D">
        <w:t>Paras</w:t>
      </w:r>
      <w:r>
        <w:t xml:space="preserve"> </w:t>
      </w:r>
      <w:r w:rsidRPr="00874E0D">
        <w:t>Falls</w:t>
      </w:r>
      <w:r>
        <w:t xml:space="preserve"> </w:t>
      </w:r>
      <w:r w:rsidRPr="00874E0D">
        <w:t>at</w:t>
      </w:r>
      <w:r>
        <w:t xml:space="preserve"> </w:t>
      </w:r>
      <w:r w:rsidRPr="00874E0D">
        <w:t>the</w:t>
      </w:r>
      <w:r>
        <w:t xml:space="preserve"> </w:t>
      </w:r>
      <w:hyperlink r:id="rId4592" w:history="1">
        <w:r w:rsidRPr="007421C1">
          <w:rPr>
            <w:rStyle w:val="Hyperlink"/>
          </w:rPr>
          <w:t>Hands</w:t>
        </w:r>
      </w:hyperlink>
      <w:r>
        <w:t xml:space="preserve"> </w:t>
      </w:r>
      <w:r w:rsidRPr="00874E0D">
        <w:t>of</w:t>
      </w:r>
      <w:r>
        <w:t xml:space="preserve"> </w:t>
      </w:r>
      <w:r w:rsidRPr="00874E0D">
        <w:t>Rome</w:t>
      </w:r>
    </w:p>
    <w:p w14:paraId="111422D6" w14:textId="77777777" w:rsidR="00AB3DD9" w:rsidRPr="00874E0D" w:rsidRDefault="00AB3DD9" w:rsidP="00AB3DD9"/>
    <w:p w14:paraId="4C8923B7" w14:textId="621F2EB5" w:rsidR="00AB3DD9" w:rsidRPr="00874E0D" w:rsidRDefault="00AB3DD9" w:rsidP="00AB3DD9">
      <w:r w:rsidRPr="00874E0D">
        <w:t>Why</w:t>
      </w:r>
      <w:r>
        <w:t xml:space="preserve"> </w:t>
      </w:r>
      <w:r w:rsidRPr="00874E0D">
        <w:t>does</w:t>
      </w:r>
      <w:r>
        <w:t xml:space="preserve"> </w:t>
      </w:r>
      <w:r w:rsidRPr="00874E0D">
        <w:t>Paras</w:t>
      </w:r>
      <w:r>
        <w:t xml:space="preserve"> </w:t>
      </w:r>
      <w:r w:rsidRPr="00874E0D">
        <w:t>fall</w:t>
      </w:r>
      <w:r>
        <w:t xml:space="preserve"> </w:t>
      </w:r>
      <w:r w:rsidRPr="00874E0D">
        <w:t>at</w:t>
      </w:r>
      <w:r>
        <w:t xml:space="preserve"> </w:t>
      </w:r>
      <w:r w:rsidRPr="00874E0D">
        <w:t>the</w:t>
      </w:r>
      <w:r>
        <w:t xml:space="preserve"> </w:t>
      </w:r>
      <w:hyperlink r:id="rId4593" w:history="1">
        <w:r w:rsidRPr="007421C1">
          <w:rPr>
            <w:rStyle w:val="Hyperlink"/>
          </w:rPr>
          <w:t>hands</w:t>
        </w:r>
      </w:hyperlink>
      <w:r>
        <w:t xml:space="preserve"> </w:t>
      </w:r>
      <w:r w:rsidRPr="00874E0D">
        <w:t>of</w:t>
      </w:r>
      <w:r>
        <w:t xml:space="preserve"> </w:t>
      </w:r>
      <w:r w:rsidRPr="00874E0D">
        <w:t>Rome?</w:t>
      </w:r>
      <w:r>
        <w:t xml:space="preserve"> </w:t>
      </w:r>
      <w:r w:rsidRPr="00874E0D">
        <w:t>To</w:t>
      </w:r>
      <w:r>
        <w:t xml:space="preserve"> </w:t>
      </w:r>
      <w:r w:rsidRPr="00874E0D">
        <w:t>answer</w:t>
      </w:r>
      <w:r>
        <w:t xml:space="preserve"> </w:t>
      </w:r>
      <w:r w:rsidRPr="00874E0D">
        <w:t>this,</w:t>
      </w:r>
      <w:r>
        <w:t xml:space="preserve"> </w:t>
      </w:r>
      <w:r w:rsidRPr="00874E0D">
        <w:t>we</w:t>
      </w:r>
      <w:r>
        <w:t xml:space="preserve"> </w:t>
      </w:r>
      <w:r w:rsidRPr="00874E0D">
        <w:t>need</w:t>
      </w:r>
      <w:r>
        <w:t xml:space="preserve"> </w:t>
      </w:r>
      <w:r w:rsidRPr="00874E0D">
        <w:t>to</w:t>
      </w:r>
      <w:r>
        <w:t xml:space="preserve"> </w:t>
      </w:r>
      <w:r w:rsidRPr="00874E0D">
        <w:t>identify</w:t>
      </w:r>
      <w:r>
        <w:t xml:space="preserve"> </w:t>
      </w:r>
      <w:r w:rsidRPr="00874E0D">
        <w:t>the</w:t>
      </w:r>
      <w:r>
        <w:t xml:space="preserve"> </w:t>
      </w:r>
      <w:hyperlink r:id="rId4594" w:history="1">
        <w:r w:rsidRPr="007421C1">
          <w:rPr>
            <w:rStyle w:val="Hyperlink"/>
          </w:rPr>
          <w:t>spiritual</w:t>
        </w:r>
      </w:hyperlink>
      <w:r>
        <w:t xml:space="preserve"> </w:t>
      </w:r>
      <w:r w:rsidRPr="00874E0D">
        <w:t>dimension</w:t>
      </w:r>
      <w:r>
        <w:t xml:space="preserve"> </w:t>
      </w:r>
      <w:r w:rsidRPr="00874E0D">
        <w:t>of</w:t>
      </w:r>
      <w:r>
        <w:t xml:space="preserve"> </w:t>
      </w:r>
      <w:r w:rsidRPr="00874E0D">
        <w:t>Rome.</w:t>
      </w:r>
    </w:p>
    <w:p w14:paraId="442BF142" w14:textId="77777777" w:rsidR="00AB3DD9" w:rsidRPr="00874E0D" w:rsidRDefault="00AB3DD9" w:rsidP="00AB3DD9"/>
    <w:p w14:paraId="64D33948" w14:textId="774070FD" w:rsidR="00AB3DD9" w:rsidRDefault="00AB3DD9" w:rsidP="00AB3DD9">
      <w:r w:rsidRPr="00874E0D">
        <w:t>Rome</w:t>
      </w:r>
      <w:r>
        <w:t xml:space="preserve"> </w:t>
      </w:r>
      <w:r w:rsidRPr="00874E0D">
        <w:t>is</w:t>
      </w:r>
      <w:r>
        <w:t xml:space="preserve"> </w:t>
      </w:r>
      <w:r w:rsidRPr="00874E0D">
        <w:t>“romemus”,</w:t>
      </w:r>
      <w:r>
        <w:t xml:space="preserve"> </w:t>
      </w:r>
      <w:r w:rsidRPr="00874E0D">
        <w:t>meaning</w:t>
      </w:r>
      <w:r>
        <w:t xml:space="preserve"> </w:t>
      </w:r>
      <w:r w:rsidRPr="00874E0D">
        <w:t>aggrandizement.</w:t>
      </w:r>
      <w:r>
        <w:t xml:space="preserve"> </w:t>
      </w:r>
      <w:r w:rsidRPr="00874E0D">
        <w:t>Chazal</w:t>
      </w:r>
      <w:r>
        <w:t xml:space="preserve"> </w:t>
      </w:r>
      <w:r w:rsidRPr="00874E0D">
        <w:t>tell</w:t>
      </w:r>
      <w:r>
        <w:t xml:space="preserve"> </w:t>
      </w:r>
      <w:r w:rsidRPr="00874E0D">
        <w:t>us</w:t>
      </w:r>
      <w:r>
        <w:t xml:space="preserve"> </w:t>
      </w:r>
      <w:r w:rsidRPr="00874E0D">
        <w:t>that</w:t>
      </w:r>
      <w:r>
        <w:t xml:space="preserve"> </w:t>
      </w:r>
      <w:r w:rsidRPr="00874E0D">
        <w:t>Rome</w:t>
      </w:r>
      <w:r>
        <w:t xml:space="preserve"> </w:t>
      </w:r>
      <w:r w:rsidRPr="00874E0D">
        <w:t>descends</w:t>
      </w:r>
      <w:r>
        <w:t xml:space="preserve"> </w:t>
      </w:r>
      <w:r w:rsidRPr="00874E0D">
        <w:t>from</w:t>
      </w:r>
      <w:r>
        <w:t xml:space="preserve"> </w:t>
      </w:r>
      <w:hyperlink r:id="rId4595" w:history="1">
        <w:r w:rsidRPr="007421C1">
          <w:rPr>
            <w:rStyle w:val="Hyperlink"/>
          </w:rPr>
          <w:t>Edom</w:t>
        </w:r>
      </w:hyperlink>
      <w:r w:rsidRPr="00874E0D">
        <w:t>.</w:t>
      </w:r>
      <w:r>
        <w:t xml:space="preserve"> </w:t>
      </w:r>
      <w:hyperlink r:id="rId4596" w:history="1">
        <w:r w:rsidRPr="007421C1">
          <w:rPr>
            <w:rStyle w:val="Hyperlink"/>
          </w:rPr>
          <w:t>Edom</w:t>
        </w:r>
      </w:hyperlink>
      <w:r>
        <w:t xml:space="preserve"> </w:t>
      </w:r>
      <w:r w:rsidRPr="00874E0D">
        <w:t>represents</w:t>
      </w:r>
      <w:r>
        <w:t xml:space="preserve"> </w:t>
      </w:r>
      <w:r w:rsidRPr="00874E0D">
        <w:t>the</w:t>
      </w:r>
      <w:r>
        <w:t xml:space="preserve"> </w:t>
      </w:r>
      <w:r w:rsidRPr="00874E0D">
        <w:t>root</w:t>
      </w:r>
      <w:r>
        <w:t xml:space="preserve"> </w:t>
      </w:r>
      <w:r w:rsidRPr="00874E0D">
        <w:t>of</w:t>
      </w:r>
      <w:r>
        <w:t xml:space="preserve"> </w:t>
      </w:r>
      <w:hyperlink r:id="rId4597" w:history="1">
        <w:r w:rsidRPr="007421C1">
          <w:rPr>
            <w:rStyle w:val="Hyperlink"/>
          </w:rPr>
          <w:t>desire</w:t>
        </w:r>
      </w:hyperlink>
      <w:r w:rsidRPr="00874E0D">
        <w:t>.</w:t>
      </w:r>
      <w:r>
        <w:t xml:space="preserve"> </w:t>
      </w:r>
      <w:r w:rsidRPr="00874E0D">
        <w:t>The</w:t>
      </w:r>
      <w:r>
        <w:t xml:space="preserve"> </w:t>
      </w:r>
      <w:r w:rsidRPr="00874E0D">
        <w:t>present</w:t>
      </w:r>
      <w:r>
        <w:t xml:space="preserve"> </w:t>
      </w:r>
      <w:hyperlink r:id="rId4598" w:history="1">
        <w:r w:rsidRPr="007421C1">
          <w:rPr>
            <w:rStyle w:val="Hyperlink"/>
          </w:rPr>
          <w:t>fourth</w:t>
        </w:r>
      </w:hyperlink>
      <w:r>
        <w:t xml:space="preserve"> </w:t>
      </w:r>
      <w:r w:rsidRPr="00874E0D">
        <w:t>and</w:t>
      </w:r>
      <w:r>
        <w:t xml:space="preserve"> </w:t>
      </w:r>
      <w:r w:rsidRPr="00874E0D">
        <w:t>final</w:t>
      </w:r>
      <w:r>
        <w:t xml:space="preserve"> </w:t>
      </w:r>
      <w:hyperlink r:id="rId4599" w:history="1">
        <w:r w:rsidRPr="007421C1">
          <w:rPr>
            <w:rStyle w:val="Hyperlink"/>
          </w:rPr>
          <w:t>exile</w:t>
        </w:r>
      </w:hyperlink>
      <w:r>
        <w:t xml:space="preserve"> </w:t>
      </w:r>
      <w:r w:rsidRPr="00874E0D">
        <w:t>of</w:t>
      </w:r>
      <w:r>
        <w:t xml:space="preserve"> </w:t>
      </w:r>
      <w:r w:rsidRPr="00874E0D">
        <w:t>the</w:t>
      </w:r>
      <w:r>
        <w:t xml:space="preserve"> </w:t>
      </w:r>
      <w:hyperlink r:id="rId4600" w:history="1">
        <w:r w:rsidRPr="007421C1">
          <w:rPr>
            <w:rStyle w:val="Hyperlink"/>
          </w:rPr>
          <w:t>Jewish</w:t>
        </w:r>
      </w:hyperlink>
      <w:r>
        <w:t xml:space="preserve"> </w:t>
      </w:r>
      <w:r w:rsidRPr="00874E0D">
        <w:t>people</w:t>
      </w:r>
      <w:r>
        <w:t xml:space="preserve"> </w:t>
      </w:r>
      <w:r w:rsidRPr="00874E0D">
        <w:t>is</w:t>
      </w:r>
      <w:r>
        <w:t xml:space="preserve"> </w:t>
      </w:r>
      <w:r w:rsidRPr="00874E0D">
        <w:t>in</w:t>
      </w:r>
      <w:r>
        <w:t xml:space="preserve"> </w:t>
      </w:r>
      <w:hyperlink r:id="rId4601" w:history="1">
        <w:r w:rsidRPr="007421C1">
          <w:rPr>
            <w:rStyle w:val="Hyperlink"/>
          </w:rPr>
          <w:t>Edom</w:t>
        </w:r>
      </w:hyperlink>
      <w:r>
        <w:t xml:space="preserve"> </w:t>
      </w:r>
      <w:r w:rsidRPr="00874E0D">
        <w:t>(which</w:t>
      </w:r>
      <w:r>
        <w:t xml:space="preserve"> </w:t>
      </w:r>
      <w:r w:rsidRPr="00874E0D">
        <w:t>includes</w:t>
      </w:r>
      <w:r>
        <w:t xml:space="preserve"> </w:t>
      </w:r>
      <w:r w:rsidRPr="00874E0D">
        <w:t>within</w:t>
      </w:r>
      <w:r>
        <w:t xml:space="preserve"> </w:t>
      </w:r>
      <w:r w:rsidRPr="00874E0D">
        <w:t>it</w:t>
      </w:r>
      <w:r>
        <w:t xml:space="preserve"> </w:t>
      </w:r>
      <w:r w:rsidRPr="00874E0D">
        <w:t>all</w:t>
      </w:r>
      <w:r>
        <w:t xml:space="preserve"> </w:t>
      </w:r>
      <w:r w:rsidRPr="00874E0D">
        <w:t>the</w:t>
      </w:r>
      <w:r>
        <w:t xml:space="preserve"> </w:t>
      </w:r>
      <w:r w:rsidRPr="00874E0D">
        <w:t>previous</w:t>
      </w:r>
      <w:r>
        <w:t xml:space="preserve"> </w:t>
      </w:r>
      <w:hyperlink r:id="rId4602" w:history="1">
        <w:r w:rsidRPr="007421C1">
          <w:rPr>
            <w:rStyle w:val="Hyperlink"/>
          </w:rPr>
          <w:t>exiles</w:t>
        </w:r>
      </w:hyperlink>
      <w:r w:rsidRPr="00874E0D">
        <w:t>).</w:t>
      </w:r>
      <w:r>
        <w:t xml:space="preserve"> </w:t>
      </w:r>
      <w:r w:rsidRPr="00874E0D">
        <w:t>As</w:t>
      </w:r>
      <w:r>
        <w:t xml:space="preserve"> </w:t>
      </w:r>
      <w:r w:rsidRPr="00874E0D">
        <w:t>such,</w:t>
      </w:r>
      <w:r>
        <w:t xml:space="preserve"> </w:t>
      </w:r>
      <w:r w:rsidRPr="00874E0D">
        <w:t>Rome</w:t>
      </w:r>
      <w:r>
        <w:t xml:space="preserve"> </w:t>
      </w:r>
      <w:r w:rsidRPr="00874E0D">
        <w:t>and</w:t>
      </w:r>
      <w:r>
        <w:t xml:space="preserve"> </w:t>
      </w:r>
      <w:hyperlink r:id="rId4603" w:history="1">
        <w:r w:rsidRPr="007421C1">
          <w:rPr>
            <w:rStyle w:val="Hyperlink"/>
          </w:rPr>
          <w:t>Edom</w:t>
        </w:r>
      </w:hyperlink>
      <w:r>
        <w:t xml:space="preserve"> </w:t>
      </w:r>
      <w:r w:rsidRPr="00874E0D">
        <w:t>are</w:t>
      </w:r>
      <w:r>
        <w:t xml:space="preserve"> </w:t>
      </w:r>
      <w:r w:rsidRPr="00874E0D">
        <w:t>in</w:t>
      </w:r>
      <w:r>
        <w:t xml:space="preserve"> </w:t>
      </w:r>
      <w:r w:rsidRPr="00874E0D">
        <w:t>opposition</w:t>
      </w:r>
      <w:r>
        <w:t xml:space="preserve"> </w:t>
      </w:r>
      <w:r w:rsidRPr="00874E0D">
        <w:t>to</w:t>
      </w:r>
      <w:r>
        <w:t xml:space="preserve"> </w:t>
      </w:r>
      <w:r w:rsidRPr="00874E0D">
        <w:t>the</w:t>
      </w:r>
      <w:r>
        <w:t xml:space="preserve"> </w:t>
      </w:r>
      <w:hyperlink r:id="rId4604" w:history="1">
        <w:r w:rsidRPr="007421C1">
          <w:rPr>
            <w:rStyle w:val="Hyperlink"/>
          </w:rPr>
          <w:t>mission</w:t>
        </w:r>
      </w:hyperlink>
      <w:r>
        <w:t xml:space="preserve"> </w:t>
      </w:r>
      <w:r w:rsidRPr="00874E0D">
        <w:t>of</w:t>
      </w:r>
      <w:r>
        <w:t xml:space="preserve"> </w:t>
      </w:r>
      <w:r w:rsidRPr="00874E0D">
        <w:t>the</w:t>
      </w:r>
      <w:r>
        <w:t xml:space="preserve"> </w:t>
      </w:r>
      <w:hyperlink r:id="rId4605" w:history="1">
        <w:r w:rsidRPr="007421C1">
          <w:rPr>
            <w:rStyle w:val="Hyperlink"/>
          </w:rPr>
          <w:t>Jewish</w:t>
        </w:r>
      </w:hyperlink>
      <w:r>
        <w:t xml:space="preserve"> </w:t>
      </w:r>
      <w:r w:rsidRPr="00874E0D">
        <w:t>people</w:t>
      </w:r>
      <w:r>
        <w:t xml:space="preserve"> </w:t>
      </w:r>
      <w:r w:rsidRPr="00874E0D">
        <w:t>which</w:t>
      </w:r>
      <w:r>
        <w:t xml:space="preserve"> </w:t>
      </w:r>
      <w:r w:rsidRPr="00874E0D">
        <w:t>is</w:t>
      </w:r>
      <w:r>
        <w:t xml:space="preserve"> </w:t>
      </w:r>
      <w:r w:rsidRPr="00874E0D">
        <w:t>to</w:t>
      </w:r>
      <w:r>
        <w:t xml:space="preserve"> </w:t>
      </w:r>
      <w:r w:rsidRPr="00874E0D">
        <w:t>reveal</w:t>
      </w:r>
      <w:r>
        <w:t xml:space="preserve"> </w:t>
      </w:r>
      <w:r w:rsidRPr="00874E0D">
        <w:t>G-dliness.</w:t>
      </w:r>
      <w:r>
        <w:t xml:space="preserve"> </w:t>
      </w:r>
      <w:r w:rsidRPr="00874E0D">
        <w:t>While</w:t>
      </w:r>
      <w:r>
        <w:t xml:space="preserve"> </w:t>
      </w:r>
      <w:r w:rsidRPr="00874E0D">
        <w:t>the</w:t>
      </w:r>
      <w:r>
        <w:t xml:space="preserve"> </w:t>
      </w:r>
      <w:r w:rsidRPr="00874E0D">
        <w:t>power</w:t>
      </w:r>
      <w:r>
        <w:t xml:space="preserve"> </w:t>
      </w:r>
      <w:r w:rsidRPr="00874E0D">
        <w:t>of</w:t>
      </w:r>
      <w:r>
        <w:t xml:space="preserve"> </w:t>
      </w:r>
      <w:r w:rsidRPr="00874E0D">
        <w:t>Paras,</w:t>
      </w:r>
      <w:r>
        <w:t xml:space="preserve"> </w:t>
      </w:r>
      <w:r w:rsidRPr="00874E0D">
        <w:t>the</w:t>
      </w:r>
      <w:r>
        <w:t xml:space="preserve"> </w:t>
      </w:r>
      <w:r w:rsidRPr="00874E0D">
        <w:t>“kosher”</w:t>
      </w:r>
      <w:r>
        <w:t xml:space="preserve"> </w:t>
      </w:r>
      <w:hyperlink r:id="rId4606" w:history="1">
        <w:r w:rsidRPr="007421C1">
          <w:rPr>
            <w:rStyle w:val="Hyperlink"/>
          </w:rPr>
          <w:t>desire</w:t>
        </w:r>
      </w:hyperlink>
      <w:r>
        <w:t xml:space="preserve"> </w:t>
      </w:r>
      <w:r w:rsidRPr="00874E0D">
        <w:t>to</w:t>
      </w:r>
      <w:r>
        <w:t xml:space="preserve"> </w:t>
      </w:r>
      <w:r w:rsidRPr="00874E0D">
        <w:t>serve</w:t>
      </w:r>
      <w:r>
        <w:t xml:space="preserve"> </w:t>
      </w:r>
      <w:hyperlink r:id="rId4607" w:history="1">
        <w:r w:rsidRPr="007421C1">
          <w:rPr>
            <w:rStyle w:val="Hyperlink"/>
          </w:rPr>
          <w:t>Hashem</w:t>
        </w:r>
      </w:hyperlink>
      <w:r>
        <w:t xml:space="preserve"> </w:t>
      </w:r>
      <w:r w:rsidRPr="00874E0D">
        <w:t>for</w:t>
      </w:r>
      <w:r>
        <w:t xml:space="preserve"> </w:t>
      </w:r>
      <w:hyperlink r:id="rId4608" w:history="1">
        <w:r w:rsidRPr="007421C1">
          <w:rPr>
            <w:rStyle w:val="Hyperlink"/>
          </w:rPr>
          <w:t>spiritual</w:t>
        </w:r>
      </w:hyperlink>
      <w:r>
        <w:t xml:space="preserve"> </w:t>
      </w:r>
      <w:r w:rsidRPr="00874E0D">
        <w:t>reward,</w:t>
      </w:r>
      <w:r>
        <w:t xml:space="preserve"> </w:t>
      </w:r>
      <w:r w:rsidRPr="00874E0D">
        <w:t>had</w:t>
      </w:r>
      <w:r>
        <w:t xml:space="preserve"> </w:t>
      </w:r>
      <w:r w:rsidRPr="00874E0D">
        <w:t>allowed</w:t>
      </w:r>
      <w:r>
        <w:t xml:space="preserve"> </w:t>
      </w:r>
      <w:r w:rsidRPr="00874E0D">
        <w:t>the</w:t>
      </w:r>
      <w:r>
        <w:t xml:space="preserve"> </w:t>
      </w:r>
      <w:hyperlink r:id="rId4609" w:history="1">
        <w:r w:rsidRPr="007421C1">
          <w:rPr>
            <w:rStyle w:val="Hyperlink"/>
          </w:rPr>
          <w:t>Jews</w:t>
        </w:r>
      </w:hyperlink>
      <w:r>
        <w:t xml:space="preserve"> </w:t>
      </w:r>
      <w:r w:rsidRPr="00874E0D">
        <w:t>to</w:t>
      </w:r>
      <w:r>
        <w:t xml:space="preserve"> </w:t>
      </w:r>
      <w:r w:rsidRPr="00874E0D">
        <w:t>rebuild</w:t>
      </w:r>
      <w:r>
        <w:t xml:space="preserve"> </w:t>
      </w:r>
      <w:r w:rsidRPr="00874E0D">
        <w:t>that</w:t>
      </w:r>
      <w:r>
        <w:t xml:space="preserve"> </w:t>
      </w:r>
      <w:r w:rsidRPr="00874E0D">
        <w:t>second</w:t>
      </w:r>
      <w:r>
        <w:t xml:space="preserve"> </w:t>
      </w:r>
      <w:hyperlink r:id="rId4610" w:history="1">
        <w:r w:rsidRPr="007421C1">
          <w:rPr>
            <w:rStyle w:val="Hyperlink"/>
          </w:rPr>
          <w:t>Beit HaMikdash</w:t>
        </w:r>
      </w:hyperlink>
      <w:r w:rsidRPr="00874E0D">
        <w:t>,</w:t>
      </w:r>
      <w:r>
        <w:t xml:space="preserve"> </w:t>
      </w:r>
      <w:r w:rsidRPr="00874E0D">
        <w:t>the</w:t>
      </w:r>
      <w:r>
        <w:t xml:space="preserve"> </w:t>
      </w:r>
      <w:r w:rsidRPr="00874E0D">
        <w:t>power</w:t>
      </w:r>
      <w:r>
        <w:t xml:space="preserve"> </w:t>
      </w:r>
      <w:r w:rsidRPr="00874E0D">
        <w:t>of</w:t>
      </w:r>
      <w:r>
        <w:t xml:space="preserve"> </w:t>
      </w:r>
      <w:r w:rsidRPr="00874E0D">
        <w:t>Rome/</w:t>
      </w:r>
      <w:hyperlink r:id="rId4611" w:history="1">
        <w:r w:rsidRPr="007421C1">
          <w:rPr>
            <w:rStyle w:val="Hyperlink"/>
          </w:rPr>
          <w:t>Edom</w:t>
        </w:r>
      </w:hyperlink>
      <w:r>
        <w:t xml:space="preserve"> </w:t>
      </w:r>
      <w:r w:rsidRPr="00874E0D">
        <w:t>destroyed</w:t>
      </w:r>
      <w:r>
        <w:t xml:space="preserve"> </w:t>
      </w:r>
      <w:r w:rsidRPr="00874E0D">
        <w:t>it.</w:t>
      </w:r>
      <w:r>
        <w:t xml:space="preserve"> </w:t>
      </w:r>
      <w:r w:rsidRPr="00874E0D">
        <w:t>This</w:t>
      </w:r>
      <w:r>
        <w:t xml:space="preserve"> </w:t>
      </w:r>
      <w:r w:rsidRPr="00874E0D">
        <w:t>is</w:t>
      </w:r>
      <w:r>
        <w:t xml:space="preserve"> </w:t>
      </w:r>
      <w:hyperlink r:id="rId4612" w:history="1">
        <w:r w:rsidRPr="007421C1">
          <w:rPr>
            <w:rStyle w:val="Hyperlink"/>
          </w:rPr>
          <w:t>Edom</w:t>
        </w:r>
      </w:hyperlink>
      <w:r>
        <w:t xml:space="preserve"> </w:t>
      </w:r>
      <w:r w:rsidRPr="00874E0D">
        <w:t>as</w:t>
      </w:r>
      <w:r>
        <w:t xml:space="preserve"> </w:t>
      </w:r>
      <w:r w:rsidRPr="00874E0D">
        <w:t>representing</w:t>
      </w:r>
      <w:r>
        <w:t xml:space="preserve"> </w:t>
      </w:r>
      <w:r w:rsidRPr="00874E0D">
        <w:t>the</w:t>
      </w:r>
      <w:r>
        <w:t xml:space="preserve"> </w:t>
      </w:r>
      <w:hyperlink r:id="rId4613" w:history="1">
        <w:r w:rsidRPr="007421C1">
          <w:rPr>
            <w:rStyle w:val="Hyperlink"/>
          </w:rPr>
          <w:t>desire</w:t>
        </w:r>
      </w:hyperlink>
      <w:r>
        <w:t xml:space="preserve"> </w:t>
      </w:r>
      <w:r w:rsidRPr="00874E0D">
        <w:t>of</w:t>
      </w:r>
      <w:r>
        <w:t xml:space="preserve"> </w:t>
      </w:r>
      <w:r w:rsidRPr="00874E0D">
        <w:t>a</w:t>
      </w:r>
      <w:r>
        <w:t xml:space="preserve"> </w:t>
      </w:r>
      <w:hyperlink r:id="rId4614" w:history="1">
        <w:r w:rsidRPr="007421C1">
          <w:rPr>
            <w:rStyle w:val="Hyperlink"/>
          </w:rPr>
          <w:t>Jew</w:t>
        </w:r>
      </w:hyperlink>
      <w:r w:rsidRPr="00874E0D">
        <w:t>’s</w:t>
      </w:r>
      <w:r>
        <w:t xml:space="preserve"> </w:t>
      </w:r>
      <w:r w:rsidRPr="00874E0D">
        <w:t>yetzer</w:t>
      </w:r>
      <w:r>
        <w:t xml:space="preserve"> </w:t>
      </w:r>
      <w:r w:rsidRPr="00874E0D">
        <w:t>hara</w:t>
      </w:r>
      <w:r>
        <w:t xml:space="preserve"> </w:t>
      </w:r>
      <w:r w:rsidRPr="00874E0D">
        <w:t>for</w:t>
      </w:r>
      <w:r>
        <w:t xml:space="preserve"> </w:t>
      </w:r>
      <w:r w:rsidRPr="00874E0D">
        <w:t>worldly</w:t>
      </w:r>
      <w:r>
        <w:t xml:space="preserve"> </w:t>
      </w:r>
      <w:r w:rsidRPr="00874E0D">
        <w:t>pleasures;</w:t>
      </w:r>
      <w:r>
        <w:t xml:space="preserve"> </w:t>
      </w:r>
      <w:r w:rsidRPr="00874E0D">
        <w:t>Rome</w:t>
      </w:r>
      <w:r>
        <w:t xml:space="preserve"> </w:t>
      </w:r>
      <w:r w:rsidRPr="00874E0D">
        <w:t>as</w:t>
      </w:r>
      <w:r>
        <w:t xml:space="preserve"> </w:t>
      </w:r>
      <w:r w:rsidRPr="00874E0D">
        <w:t>manifested</w:t>
      </w:r>
      <w:r>
        <w:t xml:space="preserve"> </w:t>
      </w:r>
      <w:r w:rsidRPr="00874E0D">
        <w:t>in</w:t>
      </w:r>
      <w:r>
        <w:t xml:space="preserve"> </w:t>
      </w:r>
      <w:r w:rsidRPr="00874E0D">
        <w:t>haughtiness</w:t>
      </w:r>
      <w:r>
        <w:t xml:space="preserve"> </w:t>
      </w:r>
      <w:r w:rsidRPr="00874E0D">
        <w:t>and</w:t>
      </w:r>
      <w:r>
        <w:t xml:space="preserve"> </w:t>
      </w:r>
      <w:r w:rsidRPr="00874E0D">
        <w:t>self-aggrandizement.</w:t>
      </w:r>
    </w:p>
    <w:p w14:paraId="67DD26A4" w14:textId="2A205F16" w:rsidR="007421C1" w:rsidRDefault="007421C1" w:rsidP="00AB3DD9"/>
    <w:p w14:paraId="36EC8BFC" w14:textId="03815FC9" w:rsidR="007421C1" w:rsidRPr="00874E0D" w:rsidRDefault="007421C1" w:rsidP="007421C1">
      <w:pPr>
        <w:pStyle w:val="Heading2"/>
      </w:pPr>
      <w:bookmarkStart w:id="282" w:name="_Toc45617154"/>
      <w:r>
        <w:t>Rabbi Daniel Lapin’s Perspective</w:t>
      </w:r>
      <w:r>
        <w:rPr>
          <w:rStyle w:val="FootnoteReference"/>
        </w:rPr>
        <w:footnoteReference w:id="490"/>
      </w:r>
      <w:bookmarkEnd w:id="282"/>
    </w:p>
    <w:p w14:paraId="164963DD" w14:textId="0E0B5AB0" w:rsidR="00AB3DD9" w:rsidRDefault="00AB3DD9" w:rsidP="00AB3DD9"/>
    <w:p w14:paraId="615520FF" w14:textId="50C1EEA1" w:rsidR="007421C1" w:rsidRDefault="007421C1" w:rsidP="007421C1">
      <w:r>
        <w:t xml:space="preserve">The inflamed mob filled the area surrounding the despised statue. After flinging dozens of ropes over it, the crowd heaved and down came that hated symbol of repression.  The happy horde celebrated.  I was unable to be there to witness this historic </w:t>
      </w:r>
      <w:hyperlink r:id="rId4615" w:history="1">
        <w:r w:rsidRPr="007421C1">
          <w:rPr>
            <w:rStyle w:val="Hyperlink"/>
          </w:rPr>
          <w:t>first</w:t>
        </w:r>
      </w:hyperlink>
      <w:r>
        <w:t xml:space="preserve"> toppling of an American statue because it happened on July 9th, 1776.  The leaden statue was of King George III and it was melted down to make </w:t>
      </w:r>
      <w:r>
        <w:t xml:space="preserve">cannonballs and bullets.  That was 244 years ago. An important </w:t>
      </w:r>
      <w:hyperlink r:id="rId4616" w:history="1">
        <w:r w:rsidRPr="007421C1">
          <w:rPr>
            <w:rStyle w:val="Hyperlink"/>
          </w:rPr>
          <w:t>number</w:t>
        </w:r>
      </w:hyperlink>
      <w:r>
        <w:t>? I think so.</w:t>
      </w:r>
    </w:p>
    <w:p w14:paraId="19DFB832" w14:textId="77777777" w:rsidR="007421C1" w:rsidRDefault="007421C1" w:rsidP="007421C1"/>
    <w:p w14:paraId="36AA1CAC" w14:textId="19F4AB55" w:rsidR="007421C1" w:rsidRDefault="007421C1" w:rsidP="007421C1">
      <w:r>
        <w:t xml:space="preserve">My problem is that I don’t believe in coincidences. Since there is no </w:t>
      </w:r>
      <w:hyperlink r:id="rId4617" w:history="1">
        <w:r w:rsidRPr="007421C1">
          <w:rPr>
            <w:rStyle w:val="Hyperlink"/>
          </w:rPr>
          <w:t>Hebrew</w:t>
        </w:r>
      </w:hyperlink>
      <w:r>
        <w:t xml:space="preserve"> word for it, I consider the concept to be false.  Therefore, a coincidence can be nothing but God’s way of camouflaging His design.  Thus, to me, it is significant that so many of history’s empires and </w:t>
      </w:r>
      <w:hyperlink r:id="rId4618" w:history="1">
        <w:r w:rsidRPr="007421C1">
          <w:rPr>
            <w:rStyle w:val="Hyperlink"/>
          </w:rPr>
          <w:t>epochs</w:t>
        </w:r>
      </w:hyperlink>
      <w:r>
        <w:t xml:space="preserve"> of national dominance lasted about 250 years.</w:t>
      </w:r>
    </w:p>
    <w:p w14:paraId="371AC967" w14:textId="77777777" w:rsidR="007421C1" w:rsidRDefault="007421C1" w:rsidP="007421C1"/>
    <w:p w14:paraId="19AD42DF" w14:textId="5A5D8B02" w:rsidR="007421C1" w:rsidRDefault="007421C1" w:rsidP="007421C1">
      <w:r>
        <w:t xml:space="preserve">Long ago, the ancient empire of </w:t>
      </w:r>
      <w:hyperlink r:id="rId4619" w:history="1">
        <w:r w:rsidRPr="007421C1">
          <w:rPr>
            <w:rStyle w:val="Hyperlink"/>
          </w:rPr>
          <w:t>Babylon</w:t>
        </w:r>
      </w:hyperlink>
      <w:r>
        <w:t xml:space="preserve"> was formed under Hammurabi (of the famous ‘Code’) around 1780 BC and it was finally sacked by the Hittites in about 1530 BC.  The exact dates are of course hard to pin down but what is clear is that it lasted about 250 years. Again, it is hard to pin the start of an epoch to a single year but there are good reasons to regard 1492 when Spain evicted the last Moslem from the Iberian peninsula as the start of the Spanish empire. Its natural ending can easily be seen to be about 1742 after the War of Spanish Succession which followed the death of Charles II.  Thus, for the Spanish Empire also, 250 years is a reasonable estimate for its duration.</w:t>
      </w:r>
    </w:p>
    <w:p w14:paraId="26EB1F4F" w14:textId="77777777" w:rsidR="007421C1" w:rsidRDefault="007421C1" w:rsidP="007421C1"/>
    <w:p w14:paraId="251CD951" w14:textId="77777777" w:rsidR="007421C1" w:rsidRDefault="007421C1" w:rsidP="007421C1">
      <w:r>
        <w:t>There were several discrete periods in what we call the Roman Empire but the most stable of these, the Pax Romana, began with the rule of Augustus in 27 BC and pretty much ended when all illegal immigrants to Rome were granted citizenship in about 213 AD, about 240 years.</w:t>
      </w:r>
    </w:p>
    <w:p w14:paraId="5EC9B411" w14:textId="77777777" w:rsidR="007421C1" w:rsidRDefault="007421C1" w:rsidP="007421C1"/>
    <w:p w14:paraId="7B0DE07D" w14:textId="51AAAF3B" w:rsidR="007421C1" w:rsidRDefault="007421C1" w:rsidP="007421C1">
      <w:r>
        <w:t xml:space="preserve">The further back </w:t>
      </w:r>
      <w:hyperlink r:id="rId4620" w:history="1">
        <w:r w:rsidRPr="007421C1">
          <w:rPr>
            <w:rStyle w:val="Hyperlink"/>
          </w:rPr>
          <w:t>one</w:t>
        </w:r>
      </w:hyperlink>
      <w:r>
        <w:t xml:space="preserve"> goes the more the exact dates are shrouded in doubt but a good guesstimate for the Assyrian empire is 860 BC to 612 BC for a total of 246 years.</w:t>
      </w:r>
    </w:p>
    <w:p w14:paraId="5E6A2653" w14:textId="77777777" w:rsidR="007421C1" w:rsidRDefault="007421C1" w:rsidP="007421C1"/>
    <w:p w14:paraId="294D355D" w14:textId="1C114CAB" w:rsidR="007421C1" w:rsidRDefault="007421C1" w:rsidP="007421C1">
      <w:r>
        <w:t xml:space="preserve">More recently, the  Mamelukes and the Ottomans enjoyed dominance for 267 and 250 years respectively.  The pre-Communist Russian empire lasted from 1682 until 1916 giving them 234 years. The British Empire?  1700 to 1950.  </w:t>
      </w:r>
      <w:hyperlink r:id="rId4621" w:history="1">
        <w:r w:rsidRPr="007421C1">
          <w:rPr>
            <w:rStyle w:val="Hyperlink"/>
          </w:rPr>
          <w:t>Two</w:t>
        </w:r>
      </w:hyperlink>
      <w:r>
        <w:t xml:space="preserve"> hundred and fifty years.</w:t>
      </w:r>
    </w:p>
    <w:p w14:paraId="12050A41" w14:textId="77777777" w:rsidR="007421C1" w:rsidRDefault="007421C1" w:rsidP="007421C1"/>
    <w:p w14:paraId="66670E71" w14:textId="2BD32997" w:rsidR="007421C1" w:rsidRDefault="00D70B19" w:rsidP="007421C1">
      <w:hyperlink r:id="rId4622" w:history="1">
        <w:r w:rsidR="007421C1" w:rsidRPr="007421C1">
          <w:rPr>
            <w:rStyle w:val="Hyperlink"/>
          </w:rPr>
          <w:t>One</w:t>
        </w:r>
      </w:hyperlink>
      <w:r w:rsidR="007421C1">
        <w:t xml:space="preserve"> can of course quibble with some of the exact dates but what is certainly unarguable is that throughout history, when large </w:t>
      </w:r>
      <w:hyperlink r:id="rId4623" w:history="1">
        <w:r w:rsidR="007421C1" w:rsidRPr="007421C1">
          <w:rPr>
            <w:rStyle w:val="Hyperlink"/>
          </w:rPr>
          <w:t>numbers</w:t>
        </w:r>
      </w:hyperlink>
      <w:r w:rsidR="007421C1">
        <w:t xml:space="preserve"> of people </w:t>
      </w:r>
      <w:r w:rsidR="007421C1">
        <w:lastRenderedPageBreak/>
        <w:t>have united to build a society, that society nearly always seems to last about an average of 250 years.</w:t>
      </w:r>
    </w:p>
    <w:p w14:paraId="1AA1F30C" w14:textId="77777777" w:rsidR="007421C1" w:rsidRDefault="007421C1" w:rsidP="007421C1"/>
    <w:p w14:paraId="51F5DFB6" w14:textId="0A6DA462" w:rsidR="007421C1" w:rsidRDefault="007421C1" w:rsidP="007421C1">
      <w:r>
        <w:t xml:space="preserve">Why 250 years? Whether in the fields of social science, biology, or history, almost everyone agrees that a </w:t>
      </w:r>
      <w:hyperlink r:id="rId4624" w:history="1">
        <w:r w:rsidRPr="007421C1">
          <w:rPr>
            <w:rStyle w:val="Hyperlink"/>
          </w:rPr>
          <w:t>generation</w:t>
        </w:r>
      </w:hyperlink>
      <w:r>
        <w:t xml:space="preserve"> is about 25 years.  This is because of unchangeable biological realities about average lifespan and average age of reproductive maturity.  The word </w:t>
      </w:r>
      <w:hyperlink r:id="rId4625" w:history="1">
        <w:r w:rsidRPr="007421C1">
          <w:rPr>
            <w:rStyle w:val="Hyperlink"/>
          </w:rPr>
          <w:t>generation</w:t>
        </w:r>
      </w:hyperlink>
      <w:r>
        <w:t xml:space="preserve"> derives from the Latin generare meaning beget.  It follows that most empires last about </w:t>
      </w:r>
      <w:hyperlink r:id="rId4626" w:history="1">
        <w:r w:rsidRPr="007421C1">
          <w:rPr>
            <w:rStyle w:val="Hyperlink"/>
          </w:rPr>
          <w:t>ten</w:t>
        </w:r>
      </w:hyperlink>
      <w:r>
        <w:t xml:space="preserve"> </w:t>
      </w:r>
      <w:hyperlink r:id="rId4627" w:history="1">
        <w:r w:rsidRPr="007421C1">
          <w:rPr>
            <w:rStyle w:val="Hyperlink"/>
          </w:rPr>
          <w:t>generations</w:t>
        </w:r>
      </w:hyperlink>
      <w:r>
        <w:t>.</w:t>
      </w:r>
    </w:p>
    <w:p w14:paraId="6094267A" w14:textId="77777777" w:rsidR="007421C1" w:rsidRDefault="007421C1" w:rsidP="007421C1"/>
    <w:p w14:paraId="2E94FC99" w14:textId="2B48088A" w:rsidR="007421C1" w:rsidRDefault="007421C1" w:rsidP="007421C1">
      <w:r>
        <w:t xml:space="preserve">Apparently, the many strong and positive human qualities including steadfastness, initiative, vision, determination, resilience and courage so necessary to pioneer a society are the very qualities eroded by the affluence they create. They are eventually extinguished by the resulting decadence that comes from the success those qualities brought in the </w:t>
      </w:r>
      <w:hyperlink r:id="rId4628" w:history="1">
        <w:r w:rsidRPr="007421C1">
          <w:rPr>
            <w:rStyle w:val="Hyperlink"/>
          </w:rPr>
          <w:t>first</w:t>
        </w:r>
      </w:hyperlink>
      <w:r>
        <w:t xml:space="preserve"> place.</w:t>
      </w:r>
    </w:p>
    <w:p w14:paraId="24AB511A" w14:textId="77777777" w:rsidR="007421C1" w:rsidRDefault="007421C1" w:rsidP="007421C1"/>
    <w:p w14:paraId="5B530BEA" w14:textId="0EDEF437" w:rsidR="007421C1" w:rsidRDefault="007421C1" w:rsidP="007421C1">
      <w:r>
        <w:t xml:space="preserve">Each </w:t>
      </w:r>
      <w:hyperlink r:id="rId4629" w:history="1">
        <w:r w:rsidRPr="007421C1">
          <w:rPr>
            <w:rStyle w:val="Hyperlink"/>
          </w:rPr>
          <w:t>generation</w:t>
        </w:r>
      </w:hyperlink>
      <w:r>
        <w:t xml:space="preserve"> has a little less character strength than its preceding </w:t>
      </w:r>
      <w:hyperlink r:id="rId4630" w:history="1">
        <w:r w:rsidRPr="007421C1">
          <w:rPr>
            <w:rStyle w:val="Hyperlink"/>
          </w:rPr>
          <w:t>generation</w:t>
        </w:r>
      </w:hyperlink>
      <w:r>
        <w:t xml:space="preserve">.  Each </w:t>
      </w:r>
      <w:hyperlink r:id="rId4631" w:history="1">
        <w:r w:rsidRPr="007421C1">
          <w:rPr>
            <w:rStyle w:val="Hyperlink"/>
          </w:rPr>
          <w:t>generation</w:t>
        </w:r>
      </w:hyperlink>
      <w:r>
        <w:t xml:space="preserve">’s parents want their children to “have it better than we did.”  Invariably they mean materially not </w:t>
      </w:r>
      <w:hyperlink r:id="rId4632" w:history="1">
        <w:r w:rsidRPr="007421C1">
          <w:rPr>
            <w:rStyle w:val="Hyperlink"/>
          </w:rPr>
          <w:t>spiritually</w:t>
        </w:r>
      </w:hyperlink>
      <w:r>
        <w:t xml:space="preserve">.  Additionally, each </w:t>
      </w:r>
      <w:hyperlink r:id="rId4633" w:history="1">
        <w:r w:rsidRPr="007421C1">
          <w:rPr>
            <w:rStyle w:val="Hyperlink"/>
          </w:rPr>
          <w:t>generation</w:t>
        </w:r>
      </w:hyperlink>
      <w:r>
        <w:t xml:space="preserve"> views the previous </w:t>
      </w:r>
      <w:hyperlink r:id="rId4634" w:history="1">
        <w:r w:rsidRPr="007421C1">
          <w:rPr>
            <w:rStyle w:val="Hyperlink"/>
          </w:rPr>
          <w:t>generation</w:t>
        </w:r>
      </w:hyperlink>
      <w:r>
        <w:t xml:space="preserve">’s luxuries as its necessities. Eventually, this seems to lead inevitably to a </w:t>
      </w:r>
      <w:hyperlink r:id="rId4635" w:history="1">
        <w:r w:rsidRPr="007421C1">
          <w:rPr>
            <w:rStyle w:val="Hyperlink"/>
          </w:rPr>
          <w:t>generation</w:t>
        </w:r>
      </w:hyperlink>
      <w:r>
        <w:t xml:space="preserve"> incapable of sustaining its own virility.  The sad process typically takes about </w:t>
      </w:r>
      <w:hyperlink r:id="rId4636" w:history="1">
        <w:r w:rsidRPr="007421C1">
          <w:rPr>
            <w:rStyle w:val="Hyperlink"/>
          </w:rPr>
          <w:t>ten</w:t>
        </w:r>
      </w:hyperlink>
      <w:r>
        <w:t xml:space="preserve"> </w:t>
      </w:r>
      <w:hyperlink r:id="rId4637" w:history="1">
        <w:r w:rsidRPr="007421C1">
          <w:rPr>
            <w:rStyle w:val="Hyperlink"/>
          </w:rPr>
          <w:t>generations</w:t>
        </w:r>
      </w:hyperlink>
      <w:r>
        <w:t>.</w:t>
      </w:r>
    </w:p>
    <w:p w14:paraId="1BFCF610" w14:textId="77777777" w:rsidR="007421C1" w:rsidRDefault="007421C1" w:rsidP="007421C1"/>
    <w:p w14:paraId="5278866C" w14:textId="663E14AA" w:rsidR="007421C1" w:rsidRDefault="007421C1" w:rsidP="007421C1">
      <w:r>
        <w:t xml:space="preserve">I don’t </w:t>
      </w:r>
      <w:hyperlink r:id="rId4638" w:history="1">
        <w:r w:rsidRPr="007421C1">
          <w:rPr>
            <w:rStyle w:val="Hyperlink"/>
          </w:rPr>
          <w:t>know</w:t>
        </w:r>
      </w:hyperlink>
      <w:r>
        <w:t xml:space="preserve"> about you, but when I hear the phrase “</w:t>
      </w:r>
      <w:hyperlink r:id="rId4639" w:history="1">
        <w:r w:rsidRPr="007421C1">
          <w:rPr>
            <w:rStyle w:val="Hyperlink"/>
          </w:rPr>
          <w:t>ten</w:t>
        </w:r>
      </w:hyperlink>
      <w:r>
        <w:t xml:space="preserve"> </w:t>
      </w:r>
      <w:hyperlink r:id="rId4640" w:history="1">
        <w:r w:rsidRPr="007421C1">
          <w:rPr>
            <w:rStyle w:val="Hyperlink"/>
          </w:rPr>
          <w:t>generations</w:t>
        </w:r>
      </w:hyperlink>
      <w:r>
        <w:t>” here’s what I think of:</w:t>
      </w:r>
    </w:p>
    <w:p w14:paraId="74C9C96E" w14:textId="77777777" w:rsidR="007421C1" w:rsidRDefault="007421C1" w:rsidP="007421C1"/>
    <w:p w14:paraId="7C4165E3" w14:textId="624C0FB1" w:rsidR="007421C1" w:rsidRDefault="007421C1" w:rsidP="007421C1">
      <w:r>
        <w:t xml:space="preserve">Genesis chapter 5, verses 1-29 detailing the </w:t>
      </w:r>
      <w:hyperlink r:id="rId4641" w:history="1">
        <w:r w:rsidRPr="007421C1">
          <w:rPr>
            <w:rStyle w:val="Hyperlink"/>
          </w:rPr>
          <w:t>ten</w:t>
        </w:r>
      </w:hyperlink>
      <w:r>
        <w:t xml:space="preserve"> </w:t>
      </w:r>
      <w:hyperlink r:id="rId4642" w:history="1">
        <w:r w:rsidRPr="007421C1">
          <w:rPr>
            <w:rStyle w:val="Hyperlink"/>
          </w:rPr>
          <w:t>generations</w:t>
        </w:r>
      </w:hyperlink>
      <w:r>
        <w:t xml:space="preserve"> from </w:t>
      </w:r>
      <w:hyperlink r:id="rId4643" w:history="1">
        <w:r w:rsidRPr="007421C1">
          <w:rPr>
            <w:rStyle w:val="Hyperlink"/>
          </w:rPr>
          <w:t>Adam</w:t>
        </w:r>
      </w:hyperlink>
      <w:r>
        <w:t xml:space="preserve"> to Noah.  Genesis chapter 11, verses 10-26  detailing the </w:t>
      </w:r>
      <w:hyperlink r:id="rId4644" w:history="1">
        <w:r w:rsidRPr="007421C1">
          <w:rPr>
            <w:rStyle w:val="Hyperlink"/>
          </w:rPr>
          <w:t>ten</w:t>
        </w:r>
      </w:hyperlink>
      <w:r>
        <w:t xml:space="preserve"> </w:t>
      </w:r>
      <w:hyperlink r:id="rId4645" w:history="1">
        <w:r w:rsidRPr="007421C1">
          <w:rPr>
            <w:rStyle w:val="Hyperlink"/>
          </w:rPr>
          <w:t>generations</w:t>
        </w:r>
      </w:hyperlink>
      <w:r>
        <w:t xml:space="preserve"> from Noah to </w:t>
      </w:r>
      <w:hyperlink r:id="rId4646" w:history="1">
        <w:r w:rsidRPr="007421C1">
          <w:rPr>
            <w:rStyle w:val="Hyperlink"/>
          </w:rPr>
          <w:t>Abraham</w:t>
        </w:r>
      </w:hyperlink>
      <w:r>
        <w:t>.</w:t>
      </w:r>
    </w:p>
    <w:p w14:paraId="73EEA914" w14:textId="77777777" w:rsidR="007421C1" w:rsidRDefault="007421C1" w:rsidP="007421C1"/>
    <w:p w14:paraId="25D94899" w14:textId="01E5BE36" w:rsidR="007421C1" w:rsidRDefault="007421C1" w:rsidP="007421C1">
      <w:r>
        <w:t xml:space="preserve">Why does Scripture take over a dozen verses just to inform us that there were </w:t>
      </w:r>
      <w:hyperlink r:id="rId4647" w:history="1">
        <w:r w:rsidRPr="007421C1">
          <w:rPr>
            <w:rStyle w:val="Hyperlink"/>
          </w:rPr>
          <w:t>ten</w:t>
        </w:r>
      </w:hyperlink>
      <w:r>
        <w:t xml:space="preserve"> </w:t>
      </w:r>
      <w:hyperlink r:id="rId4648" w:history="1">
        <w:r w:rsidRPr="007421C1">
          <w:rPr>
            <w:rStyle w:val="Hyperlink"/>
          </w:rPr>
          <w:t>generations</w:t>
        </w:r>
      </w:hyperlink>
      <w:r>
        <w:t xml:space="preserve"> in each sequence?  I could have done it in </w:t>
      </w:r>
      <w:hyperlink r:id="rId4649" w:history="1">
        <w:r w:rsidRPr="007421C1">
          <w:rPr>
            <w:rStyle w:val="Hyperlink"/>
          </w:rPr>
          <w:t>one</w:t>
        </w:r>
      </w:hyperlink>
      <w:r>
        <w:t xml:space="preserve"> sentence. In fact, I just did!</w:t>
      </w:r>
    </w:p>
    <w:p w14:paraId="1BC2D174" w14:textId="77777777" w:rsidR="007421C1" w:rsidRDefault="007421C1" w:rsidP="007421C1"/>
    <w:p w14:paraId="1BEA07A4" w14:textId="7A02D0FD" w:rsidR="007421C1" w:rsidRDefault="007421C1" w:rsidP="007421C1">
      <w:r>
        <w:t xml:space="preserve">Why it takes so many verses is because the Torah takes the trouble to list both the </w:t>
      </w:r>
      <w:hyperlink r:id="rId4650" w:history="1">
        <w:r w:rsidRPr="007421C1">
          <w:rPr>
            <w:rStyle w:val="Hyperlink"/>
          </w:rPr>
          <w:t>birth</w:t>
        </w:r>
      </w:hyperlink>
      <w:r>
        <w:t xml:space="preserve"> and the death of </w:t>
      </w:r>
      <w:hyperlink r:id="rId4651" w:history="1">
        <w:r w:rsidRPr="007421C1">
          <w:rPr>
            <w:rStyle w:val="Hyperlink"/>
          </w:rPr>
          <w:t>one</w:t>
        </w:r>
      </w:hyperlink>
      <w:r>
        <w:t xml:space="preserve"> specific person as the representative of each successive </w:t>
      </w:r>
      <w:hyperlink r:id="rId4652" w:history="1">
        <w:r w:rsidRPr="007421C1">
          <w:rPr>
            <w:rStyle w:val="Hyperlink"/>
          </w:rPr>
          <w:t>generation</w:t>
        </w:r>
      </w:hyperlink>
      <w:r>
        <w:t>. For instance, we see in chapter 5; Kenan (v.9), Mahalaleel (v.12), Jared (v.15) and in chapter 11; Ever (v.14), Peleg (v.16), Reu (v.18).</w:t>
      </w:r>
    </w:p>
    <w:p w14:paraId="7C33D067" w14:textId="77777777" w:rsidR="007421C1" w:rsidRDefault="007421C1" w:rsidP="007421C1"/>
    <w:p w14:paraId="6ACEF79A" w14:textId="2BB89B8E" w:rsidR="007421C1" w:rsidRDefault="007421C1" w:rsidP="007421C1">
      <w:r>
        <w:t xml:space="preserve">The names are provided because each </w:t>
      </w:r>
      <w:hyperlink r:id="rId4653" w:history="1">
        <w:r w:rsidRPr="007421C1">
          <w:rPr>
            <w:rStyle w:val="Hyperlink"/>
          </w:rPr>
          <w:t>Hebrew</w:t>
        </w:r>
      </w:hyperlink>
      <w:r>
        <w:t xml:space="preserve"> </w:t>
      </w:r>
      <w:hyperlink r:id="rId4654" w:history="1">
        <w:r w:rsidRPr="007421C1">
          <w:rPr>
            <w:rStyle w:val="Hyperlink"/>
          </w:rPr>
          <w:t>name</w:t>
        </w:r>
      </w:hyperlink>
      <w:r>
        <w:t xml:space="preserve"> has a meaning which identifies that </w:t>
      </w:r>
      <w:hyperlink r:id="rId4655" w:history="1">
        <w:r w:rsidRPr="007421C1">
          <w:rPr>
            <w:rStyle w:val="Hyperlink"/>
          </w:rPr>
          <w:t>generation</w:t>
        </w:r>
      </w:hyperlink>
      <w:r>
        <w:t xml:space="preserve">’s characteristics in the cosmic pattern of </w:t>
      </w:r>
      <w:hyperlink r:id="rId4656" w:history="1">
        <w:r w:rsidRPr="007421C1">
          <w:rPr>
            <w:rStyle w:val="Hyperlink"/>
          </w:rPr>
          <w:t>ten</w:t>
        </w:r>
      </w:hyperlink>
      <w:r>
        <w:t>-</w:t>
      </w:r>
      <w:hyperlink r:id="rId4657" w:history="1">
        <w:r w:rsidRPr="007421C1">
          <w:rPr>
            <w:rStyle w:val="Hyperlink"/>
          </w:rPr>
          <w:t>generation</w:t>
        </w:r>
      </w:hyperlink>
      <w:r>
        <w:t xml:space="preserve">-decline.  For instance, someone who doesn’t </w:t>
      </w:r>
      <w:hyperlink r:id="rId4658" w:history="1">
        <w:r w:rsidRPr="007421C1">
          <w:rPr>
            <w:rStyle w:val="Hyperlink"/>
          </w:rPr>
          <w:t>know</w:t>
        </w:r>
      </w:hyperlink>
      <w:r>
        <w:t xml:space="preserve"> English well might read Shakespeare’s play, </w:t>
      </w:r>
      <w:hyperlink r:id="rId4659" w:history="1">
        <w:r w:rsidRPr="007421C1">
          <w:rPr>
            <w:rStyle w:val="Hyperlink"/>
          </w:rPr>
          <w:t>Twelfth</w:t>
        </w:r>
      </w:hyperlink>
      <w:r>
        <w:t xml:space="preserve"> Night  and not realize that the character, Malvolio possesses a </w:t>
      </w:r>
      <w:hyperlink r:id="rId4660" w:history="1">
        <w:r w:rsidRPr="007421C1">
          <w:rPr>
            <w:rStyle w:val="Hyperlink"/>
          </w:rPr>
          <w:t>name</w:t>
        </w:r>
      </w:hyperlink>
      <w:r>
        <w:t xml:space="preserve"> that sounds a bit malevolent which provides a clue to his character.</w:t>
      </w:r>
    </w:p>
    <w:p w14:paraId="20FDB646" w14:textId="77777777" w:rsidR="007421C1" w:rsidRDefault="007421C1" w:rsidP="007421C1"/>
    <w:p w14:paraId="4046617D" w14:textId="64346350" w:rsidR="007421C1" w:rsidRDefault="007421C1" w:rsidP="007421C1">
      <w:r>
        <w:t xml:space="preserve">Similarly, familiarity with English helps the reader of Sheridan’s School for Scandal recognize the implications of the names of characters like Sir </w:t>
      </w:r>
      <w:hyperlink r:id="rId4661" w:history="1">
        <w:r w:rsidRPr="007421C1">
          <w:rPr>
            <w:rStyle w:val="Hyperlink"/>
          </w:rPr>
          <w:t>Benjamin</w:t>
        </w:r>
      </w:hyperlink>
      <w:r>
        <w:t xml:space="preserve"> Backbite or Lady Sneerwell. None of them are merely names; they are meanings and clues.</w:t>
      </w:r>
    </w:p>
    <w:p w14:paraId="6716CBE1" w14:textId="77777777" w:rsidR="007421C1" w:rsidRDefault="007421C1" w:rsidP="007421C1"/>
    <w:p w14:paraId="70985DE9" w14:textId="7C8CB91C" w:rsidR="007421C1" w:rsidRDefault="007421C1" w:rsidP="007421C1">
      <w:r>
        <w:t xml:space="preserve">In this fashion, the </w:t>
      </w:r>
      <w:hyperlink r:id="rId4662" w:history="1">
        <w:r w:rsidRPr="007421C1">
          <w:rPr>
            <w:rStyle w:val="Hyperlink"/>
          </w:rPr>
          <w:t>Hebrew</w:t>
        </w:r>
      </w:hyperlink>
      <w:r>
        <w:t xml:space="preserve"> names associated with each </w:t>
      </w:r>
      <w:hyperlink r:id="rId4663" w:history="1">
        <w:r w:rsidRPr="007421C1">
          <w:rPr>
            <w:rStyle w:val="Hyperlink"/>
          </w:rPr>
          <w:t>generation</w:t>
        </w:r>
      </w:hyperlink>
      <w:r>
        <w:t xml:space="preserve"> of chapters 5 and 11 in Genesis hint at the fundamental characteristics of that </w:t>
      </w:r>
      <w:hyperlink r:id="rId4664" w:history="1">
        <w:r w:rsidRPr="007421C1">
          <w:rPr>
            <w:rStyle w:val="Hyperlink"/>
          </w:rPr>
          <w:t>generation</w:t>
        </w:r>
      </w:hyperlink>
      <w:r>
        <w:t xml:space="preserve"> in the 250-year </w:t>
      </w:r>
      <w:hyperlink r:id="rId4665" w:history="1">
        <w:r w:rsidRPr="007421C1">
          <w:rPr>
            <w:rStyle w:val="Hyperlink"/>
          </w:rPr>
          <w:t>journey</w:t>
        </w:r>
      </w:hyperlink>
      <w:r>
        <w:t xml:space="preserve"> up to greatness and then down to oblivion.</w:t>
      </w:r>
    </w:p>
    <w:p w14:paraId="2057B86B" w14:textId="77777777" w:rsidR="007421C1" w:rsidRDefault="007421C1" w:rsidP="007421C1"/>
    <w:p w14:paraId="604AB59D" w14:textId="1CBAB3AD" w:rsidR="007421C1" w:rsidRDefault="007421C1" w:rsidP="007421C1">
      <w:r>
        <w:t xml:space="preserve">The </w:t>
      </w:r>
      <w:hyperlink r:id="rId4666" w:history="1">
        <w:r w:rsidRPr="007421C1">
          <w:rPr>
            <w:rStyle w:val="Hyperlink"/>
          </w:rPr>
          <w:t>ten</w:t>
        </w:r>
      </w:hyperlink>
      <w:r>
        <w:t xml:space="preserve"> </w:t>
      </w:r>
      <w:hyperlink r:id="rId4667" w:history="1">
        <w:r w:rsidRPr="007421C1">
          <w:rPr>
            <w:rStyle w:val="Hyperlink"/>
          </w:rPr>
          <w:t>generations</w:t>
        </w:r>
      </w:hyperlink>
      <w:r>
        <w:t xml:space="preserve"> might be briefly summarized as 1.  Bold breakout and conquest, 2.  Commercial expansion, 3.  Splendid buildings, 4.  Widespread affluence, 5.  Zenith and the best of days,  6.  Extending influence beyond borders with money instead of military, 7.  Rising political power of women and of the intellectual and academic elite, 8. Influx of foreigners,  9.  </w:t>
      </w:r>
      <w:hyperlink r:id="rId4668" w:history="1">
        <w:r w:rsidRPr="007421C1">
          <w:rPr>
            <w:rStyle w:val="Hyperlink"/>
          </w:rPr>
          <w:t>Eat</w:t>
        </w:r>
      </w:hyperlink>
      <w:r>
        <w:t>, drink and be merry, 10.  Internal political and civic fracture.</w:t>
      </w:r>
    </w:p>
    <w:p w14:paraId="2D263296" w14:textId="77777777" w:rsidR="007421C1" w:rsidRDefault="007421C1" w:rsidP="007421C1"/>
    <w:p w14:paraId="2D6F6335" w14:textId="77777777" w:rsidR="007421C1" w:rsidRDefault="007421C1" w:rsidP="007421C1">
      <w:r>
        <w:t>It is not hard to see how the roughly 250-year histories of many empires correspond to that Biblical schematic.  In America, the era of bountiful foreign aid was followed by the growing influence of universities along with those they trained and then uncontrollable illegal immigration. The pattern is particularly clear in historical accounts of the rise and fall of the Roman Empire like that written by Edward Gibbon.</w:t>
      </w:r>
    </w:p>
    <w:p w14:paraId="253DC35E" w14:textId="77777777" w:rsidR="007421C1" w:rsidRDefault="007421C1" w:rsidP="007421C1"/>
    <w:p w14:paraId="4D7CC231" w14:textId="231BDDD7" w:rsidR="007421C1" w:rsidRDefault="007421C1" w:rsidP="007421C1">
      <w:r>
        <w:t xml:space="preserve">In America, the writing on our wall is no less clear than it was on the wall of Belshazzar’s palace (Daniel 5:5) when it signaled the end of the </w:t>
      </w:r>
      <w:hyperlink r:id="rId4669" w:history="1">
        <w:r w:rsidRPr="007421C1">
          <w:rPr>
            <w:rStyle w:val="Hyperlink"/>
          </w:rPr>
          <w:t>Babylonian</w:t>
        </w:r>
      </w:hyperlink>
      <w:r>
        <w:t xml:space="preserve"> Empire.  In our case,we see not only the rampaging rioters and the destruction of statues.  It is also Boeing, the troubled aircraft builder recently firing its director, Niel Golightly, a former Navy fighter pilot, only because </w:t>
      </w:r>
      <w:hyperlink r:id="rId4670" w:history="1">
        <w:r w:rsidRPr="007421C1">
          <w:rPr>
            <w:rStyle w:val="Hyperlink"/>
          </w:rPr>
          <w:t>thirty</w:t>
        </w:r>
      </w:hyperlink>
      <w:r>
        <w:t xml:space="preserve"> years ago he wrote these eminently true words:  “Introducing women into </w:t>
      </w:r>
      <w:r>
        <w:lastRenderedPageBreak/>
        <w:t xml:space="preserve">combat would destroy the exclusively </w:t>
      </w:r>
      <w:hyperlink r:id="rId4671" w:history="1">
        <w:r w:rsidRPr="007421C1">
          <w:rPr>
            <w:rStyle w:val="Hyperlink"/>
          </w:rPr>
          <w:t>male</w:t>
        </w:r>
      </w:hyperlink>
      <w:r>
        <w:t xml:space="preserve"> intangibles of war fighting and the feminine images of what men fight for — peace, home, family.”  Back then they were not controversial words. Today they are the reason to destroy his livelihood and harm the company.</w:t>
      </w:r>
    </w:p>
    <w:p w14:paraId="4632B1DC" w14:textId="77777777" w:rsidR="007421C1" w:rsidRDefault="007421C1" w:rsidP="007421C1"/>
    <w:p w14:paraId="21DE1985" w14:textId="77777777" w:rsidR="007421C1" w:rsidRDefault="007421C1" w:rsidP="007421C1">
      <w:r>
        <w:t>More evidence of impending national extinction is the so-called environmental opposition that has just canceled the vital Atlantic Coast Pipeline that would have carried oil and gas to the fast-growing southern states. The Dakota access pipeline which was to have carried energy from northern Canada to the rest of America is also being canceled by the same extreme left lobby.</w:t>
      </w:r>
    </w:p>
    <w:p w14:paraId="6085B990" w14:textId="77777777" w:rsidR="007421C1" w:rsidRDefault="007421C1" w:rsidP="007421C1"/>
    <w:p w14:paraId="052CB6A3" w14:textId="7F1A467C" w:rsidR="007421C1" w:rsidRDefault="007421C1" w:rsidP="007421C1">
      <w:r>
        <w:t xml:space="preserve">Meanwhile, with Denmark and Germany’s wholehearted cooperation, Russia is close to completing its Nord Stream 2 pipeline which will make much of Europe dependent on Russian oil and gas.  Presidential candidate Joe Biden’s response?  Destroying our energy independence and losing hundreds of thousands of blue-collar jobs is a small price to pay to stop global warming. Only </w:t>
      </w:r>
      <w:hyperlink r:id="rId4672" w:history="1">
        <w:r w:rsidRPr="007421C1">
          <w:rPr>
            <w:rStyle w:val="Hyperlink"/>
          </w:rPr>
          <w:t>six</w:t>
        </w:r>
      </w:hyperlink>
      <w:r>
        <w:t xml:space="preserve"> more years for America? Maybe if we’re lucky.</w:t>
      </w:r>
    </w:p>
    <w:p w14:paraId="1F673F38" w14:textId="77777777" w:rsidR="007421C1" w:rsidRDefault="007421C1" w:rsidP="007421C1"/>
    <w:p w14:paraId="56F0FD11" w14:textId="31D56AD8" w:rsidR="007421C1" w:rsidRDefault="007421C1" w:rsidP="007421C1">
      <w:r>
        <w:t xml:space="preserve">So, does America really have only about another </w:t>
      </w:r>
      <w:hyperlink r:id="rId4673" w:history="1">
        <w:r w:rsidRPr="007421C1">
          <w:rPr>
            <w:rStyle w:val="Hyperlink"/>
          </w:rPr>
          <w:t>six</w:t>
        </w:r>
      </w:hyperlink>
      <w:r>
        <w:t xml:space="preserve"> years?  That would be the natural course of history. However, America’s destiny just might be supernatural!  Though I cannot describe in detail the exact </w:t>
      </w:r>
      <w:hyperlink r:id="rId4674" w:history="1">
        <w:r w:rsidRPr="007421C1">
          <w:rPr>
            <w:rStyle w:val="Hyperlink"/>
          </w:rPr>
          <w:t>events</w:t>
        </w:r>
      </w:hyperlink>
      <w:r>
        <w:t xml:space="preserve"> that would mark the milestones of this </w:t>
      </w:r>
      <w:hyperlink r:id="rId4675" w:history="1">
        <w:r w:rsidRPr="007421C1">
          <w:rPr>
            <w:rStyle w:val="Hyperlink"/>
          </w:rPr>
          <w:t>nation</w:t>
        </w:r>
      </w:hyperlink>
      <w:r>
        <w:t>’s restoration, I think it could happen.  No guarantees, but a distinct possibility.</w:t>
      </w:r>
    </w:p>
    <w:p w14:paraId="76295814" w14:textId="77777777" w:rsidR="007421C1" w:rsidRDefault="007421C1" w:rsidP="007421C1"/>
    <w:p w14:paraId="2B24EE7A" w14:textId="5FD375DD" w:rsidR="007421C1" w:rsidRDefault="007421C1" w:rsidP="007421C1">
      <w:r>
        <w:t xml:space="preserve">My reason is that </w:t>
      </w:r>
      <w:hyperlink r:id="rId4676" w:history="1">
        <w:r w:rsidRPr="007421C1">
          <w:rPr>
            <w:rStyle w:val="Hyperlink"/>
          </w:rPr>
          <w:t>one</w:t>
        </w:r>
      </w:hyperlink>
      <w:r>
        <w:t xml:space="preserve"> other </w:t>
      </w:r>
      <w:hyperlink r:id="rId4677" w:history="1">
        <w:r w:rsidRPr="007421C1">
          <w:rPr>
            <w:rStyle w:val="Hyperlink"/>
          </w:rPr>
          <w:t>nation</w:t>
        </w:r>
      </w:hyperlink>
      <w:r>
        <w:t xml:space="preserve"> has successfully escaped the fateful pattern of 250 years —Israel.  It is the society in which </w:t>
      </w:r>
      <w:hyperlink r:id="rId4678" w:history="1">
        <w:r w:rsidRPr="007421C1">
          <w:rPr>
            <w:rStyle w:val="Hyperlink"/>
          </w:rPr>
          <w:t>Jewish</w:t>
        </w:r>
      </w:hyperlink>
      <w:r>
        <w:t xml:space="preserve"> children can today comfortably and fluently read and understand the words of the Torah which appeared over 3,000 years ago.  No other </w:t>
      </w:r>
      <w:hyperlink r:id="rId4679" w:history="1">
        <w:r w:rsidRPr="007421C1">
          <w:rPr>
            <w:rStyle w:val="Hyperlink"/>
          </w:rPr>
          <w:t>nation</w:t>
        </w:r>
      </w:hyperlink>
      <w:r>
        <w:t xml:space="preserve"> on the planet possesses a culture whose language is materially unchanged for </w:t>
      </w:r>
      <w:hyperlink r:id="rId4680" w:history="1">
        <w:r w:rsidRPr="007421C1">
          <w:rPr>
            <w:rStyle w:val="Hyperlink"/>
          </w:rPr>
          <w:t>three</w:t>
        </w:r>
      </w:hyperlink>
      <w:r>
        <w:t xml:space="preserve"> </w:t>
      </w:r>
      <w:hyperlink r:id="rId4681" w:history="1">
        <w:r w:rsidRPr="007421C1">
          <w:rPr>
            <w:rStyle w:val="Hyperlink"/>
          </w:rPr>
          <w:t>millennia</w:t>
        </w:r>
      </w:hyperlink>
      <w:r>
        <w:t>.</w:t>
      </w:r>
    </w:p>
    <w:p w14:paraId="42DD97DC" w14:textId="77777777" w:rsidR="007421C1" w:rsidRDefault="007421C1" w:rsidP="007421C1"/>
    <w:p w14:paraId="4A17AF15" w14:textId="66C33C4E" w:rsidR="007421C1" w:rsidRDefault="007421C1" w:rsidP="007421C1">
      <w:r>
        <w:t xml:space="preserve">Italian children cannot read the works of Cicero written in the language of Rome only </w:t>
      </w:r>
      <w:hyperlink r:id="rId4682" w:history="1">
        <w:r w:rsidRPr="007421C1">
          <w:rPr>
            <w:rStyle w:val="Hyperlink"/>
          </w:rPr>
          <w:t>two</w:t>
        </w:r>
      </w:hyperlink>
      <w:r>
        <w:t xml:space="preserve"> </w:t>
      </w:r>
      <w:hyperlink r:id="rId4683" w:history="1">
        <w:r w:rsidRPr="007421C1">
          <w:rPr>
            <w:rStyle w:val="Hyperlink"/>
          </w:rPr>
          <w:t>millennia</w:t>
        </w:r>
      </w:hyperlink>
      <w:r>
        <w:t xml:space="preserve"> ago.  Greek children cannot read the Iliad or the Odyssey written by Homer in ancient Greek. But to the consternation of secular historians like Arnold Toynbee, </w:t>
      </w:r>
      <w:hyperlink r:id="rId4684" w:history="1">
        <w:r w:rsidRPr="007421C1">
          <w:rPr>
            <w:rStyle w:val="Hyperlink"/>
          </w:rPr>
          <w:t>Hebrew</w:t>
        </w:r>
      </w:hyperlink>
      <w:r>
        <w:t xml:space="preserve"> culture has remained alive. </w:t>
      </w:r>
      <w:hyperlink r:id="rId4685" w:history="1">
        <w:r w:rsidRPr="007421C1">
          <w:rPr>
            <w:rStyle w:val="Hyperlink"/>
          </w:rPr>
          <w:t>Jews</w:t>
        </w:r>
      </w:hyperlink>
      <w:r>
        <w:t xml:space="preserve"> are not fossils of history.  The fuel that has granted the </w:t>
      </w:r>
      <w:hyperlink r:id="rId4686" w:history="1">
        <w:r w:rsidRPr="007421C1">
          <w:rPr>
            <w:rStyle w:val="Hyperlink"/>
          </w:rPr>
          <w:t>Jewish</w:t>
        </w:r>
      </w:hyperlink>
      <w:r>
        <w:t xml:space="preserve"> people immunity from the 250-year </w:t>
      </w:r>
      <w:hyperlink r:id="rId4687" w:history="1">
        <w:r w:rsidRPr="007421C1">
          <w:rPr>
            <w:rStyle w:val="Hyperlink"/>
          </w:rPr>
          <w:t>time</w:t>
        </w:r>
      </w:hyperlink>
      <w:r>
        <w:t xml:space="preserve"> </w:t>
      </w:r>
      <w:r>
        <w:t>limit is the system of Judeo-Christian Biblical values and its accompanying rules and restrictions that prevented their slide into decadence.</w:t>
      </w:r>
    </w:p>
    <w:p w14:paraId="09A4A282" w14:textId="77777777" w:rsidR="007421C1" w:rsidRDefault="007421C1" w:rsidP="007421C1"/>
    <w:p w14:paraId="0BFAFB98" w14:textId="6AED5EF0" w:rsidR="007421C1" w:rsidRDefault="007421C1" w:rsidP="007421C1">
      <w:r>
        <w:t xml:space="preserve">This system lay at the root of the culture that accompanied the Pilgrims across the Atlantic and it later informed the founders as they meticulously composed the documents of American exceptionalism.  As a result, nobody was surprised that the War of American Independence was propelled from the pulpits of colonial churches.  Those momentous days are still thought of as the </w:t>
      </w:r>
      <w:hyperlink r:id="rId4688" w:history="1">
        <w:r w:rsidRPr="007421C1">
          <w:rPr>
            <w:rStyle w:val="Hyperlink"/>
          </w:rPr>
          <w:t>First</w:t>
        </w:r>
      </w:hyperlink>
      <w:r>
        <w:t xml:space="preserve"> Great Religious Reawakening.</w:t>
      </w:r>
    </w:p>
    <w:p w14:paraId="3692A9B2" w14:textId="77777777" w:rsidR="007421C1" w:rsidRDefault="007421C1" w:rsidP="007421C1"/>
    <w:p w14:paraId="3384E356" w14:textId="77777777" w:rsidR="007421C1" w:rsidRDefault="007421C1" w:rsidP="007421C1">
      <w:r>
        <w:t>Fewer than 100 years later, nobody was surprised when the force behind America’s grand abolition of slavery emanated from its fervent Christians. That period is often considered America’s Second Great Religious Reawakening.</w:t>
      </w:r>
    </w:p>
    <w:p w14:paraId="0C1233A3" w14:textId="77777777" w:rsidR="007421C1" w:rsidRDefault="007421C1" w:rsidP="007421C1"/>
    <w:p w14:paraId="31539C14" w14:textId="2F601EE4" w:rsidR="007421C1" w:rsidRDefault="007421C1" w:rsidP="007421C1">
      <w:r>
        <w:t xml:space="preserve">In spite of how far down the 250-year slope America has slid, I remain hopeful because I think the country is about due for its </w:t>
      </w:r>
      <w:hyperlink r:id="rId4689" w:history="1">
        <w:r w:rsidRPr="007421C1">
          <w:rPr>
            <w:rStyle w:val="Hyperlink"/>
          </w:rPr>
          <w:t>Third</w:t>
        </w:r>
      </w:hyperlink>
      <w:r>
        <w:t xml:space="preserve"> Great Religious Reawakening.  If and when this happens, all bets are off.  If and when fervent Christianity enjoys a healthy revival and perhaps 100 million American Christians unify under the Biblical banner that the Pilgrims carried to Plymouth, everything comes back.</w:t>
      </w:r>
    </w:p>
    <w:p w14:paraId="6F977704" w14:textId="77777777" w:rsidR="007421C1" w:rsidRDefault="007421C1" w:rsidP="007421C1"/>
    <w:p w14:paraId="20BDC6CC" w14:textId="77777777" w:rsidR="007421C1" w:rsidRDefault="007421C1" w:rsidP="007421C1">
      <w:r>
        <w:t>Because of America’s uniqueness and its deliberate similarities to ancient Israel, a comeback scenario is real.  Even prominent political scientist and religious agnostic,  Charles Murray, insists that the American republic can only survive with a revival of the religious values that the Founders depended on.  The indomitable Christian warrior, David Lane, through his @AmericanRenewalProject continues to enlist thousands of courageous pastors and millions of their followers in bringing Biblical wisdom into the public square. There is hope.</w:t>
      </w:r>
    </w:p>
    <w:p w14:paraId="2B803AC8" w14:textId="77777777" w:rsidR="007421C1" w:rsidRDefault="007421C1" w:rsidP="007421C1"/>
    <w:p w14:paraId="64A2C6E9" w14:textId="73AC9C7F" w:rsidR="007421C1" w:rsidRDefault="007421C1" w:rsidP="007421C1">
      <w:r>
        <w:t xml:space="preserve">There were times in </w:t>
      </w:r>
      <w:hyperlink r:id="rId4690" w:history="1">
        <w:r w:rsidRPr="007421C1">
          <w:rPr>
            <w:rStyle w:val="Hyperlink"/>
          </w:rPr>
          <w:t>Hebrew</w:t>
        </w:r>
      </w:hyperlink>
      <w:r>
        <w:t xml:space="preserve"> history mentioned by the Prophets when Israel slid further down than America today. But the </w:t>
      </w:r>
      <w:hyperlink r:id="rId4691" w:history="1">
        <w:r w:rsidRPr="007421C1">
          <w:rPr>
            <w:rStyle w:val="Hyperlink"/>
          </w:rPr>
          <w:t>nation</w:t>
        </w:r>
      </w:hyperlink>
      <w:r>
        <w:t xml:space="preserve"> repented and returned.  America can do the same.  I </w:t>
      </w:r>
      <w:hyperlink r:id="rId4692" w:history="1">
        <w:r w:rsidRPr="007421C1">
          <w:rPr>
            <w:rStyle w:val="Hyperlink"/>
          </w:rPr>
          <w:t>pray</w:t>
        </w:r>
      </w:hyperlink>
      <w:r>
        <w:t xml:space="preserve"> that it will.</w:t>
      </w:r>
    </w:p>
    <w:p w14:paraId="7EF714E9" w14:textId="77777777" w:rsidR="007421C1" w:rsidRPr="00874E0D" w:rsidRDefault="007421C1" w:rsidP="00AB3DD9"/>
    <w:p w14:paraId="1888CD8F" w14:textId="77777777" w:rsidR="00AB3DD9" w:rsidRPr="00874E0D" w:rsidRDefault="00AB3DD9" w:rsidP="00AB3DD9"/>
    <w:p w14:paraId="5342AA3C" w14:textId="77777777" w:rsidR="00AB3DD9" w:rsidRPr="00874E0D" w:rsidRDefault="00AB3DD9" w:rsidP="00AB3DD9">
      <w:pPr>
        <w:pStyle w:val="Heading1"/>
      </w:pPr>
      <w:bookmarkStart w:id="283" w:name="_Toc363333788"/>
      <w:bookmarkStart w:id="284" w:name="_Toc368337710"/>
      <w:bookmarkStart w:id="285" w:name="_Toc404188395"/>
      <w:bookmarkStart w:id="286" w:name="_Toc43999968"/>
      <w:bookmarkStart w:id="287" w:name="_Toc45617155"/>
      <w:r w:rsidRPr="00874E0D">
        <w:t>In</w:t>
      </w:r>
      <w:r>
        <w:t xml:space="preserve"> </w:t>
      </w:r>
      <w:r w:rsidRPr="00874E0D">
        <w:t>The</w:t>
      </w:r>
      <w:r>
        <w:t xml:space="preserve"> </w:t>
      </w:r>
      <w:r w:rsidRPr="00874E0D">
        <w:t>Wilderness</w:t>
      </w:r>
      <w:bookmarkEnd w:id="283"/>
      <w:bookmarkEnd w:id="284"/>
      <w:bookmarkEnd w:id="285"/>
      <w:bookmarkEnd w:id="286"/>
      <w:bookmarkEnd w:id="287"/>
    </w:p>
    <w:p w14:paraId="3F899DFB" w14:textId="77777777" w:rsidR="00AB3DD9" w:rsidRPr="00874E0D" w:rsidRDefault="00AB3DD9" w:rsidP="00AB3DD9">
      <w:pPr>
        <w:keepNext/>
        <w:keepLines/>
        <w:rPr>
          <w:rFonts w:cs="Arial"/>
          <w:szCs w:val="22"/>
        </w:rPr>
      </w:pPr>
    </w:p>
    <w:p w14:paraId="1D7E8C63" w14:textId="16E04BF4" w:rsidR="00AB3DD9" w:rsidRPr="00874E0D" w:rsidRDefault="00AB3DD9" w:rsidP="00AB3DD9">
      <w:pPr>
        <w:rPr>
          <w:rFonts w:cs="Arial"/>
          <w:szCs w:val="22"/>
        </w:rPr>
      </w:pPr>
      <w:r w:rsidRPr="00874E0D">
        <w:rPr>
          <w:rFonts w:cs="Arial"/>
          <w:szCs w:val="22"/>
        </w:rPr>
        <w:t>The</w:t>
      </w:r>
      <w:r>
        <w:rPr>
          <w:rFonts w:cs="Arial"/>
          <w:szCs w:val="22"/>
        </w:rPr>
        <w:t xml:space="preserve"> </w:t>
      </w:r>
      <w:r w:rsidRPr="00874E0D">
        <w:rPr>
          <w:rFonts w:cs="Arial"/>
          <w:szCs w:val="22"/>
        </w:rPr>
        <w:t>wandering</w:t>
      </w:r>
      <w:r>
        <w:rPr>
          <w:rFonts w:cs="Arial"/>
          <w:szCs w:val="22"/>
        </w:rPr>
        <w:t xml:space="preserve"> </w:t>
      </w:r>
      <w:r w:rsidRPr="00874E0D">
        <w:rPr>
          <w:rFonts w:cs="Arial"/>
          <w:szCs w:val="22"/>
        </w:rPr>
        <w:t>of</w:t>
      </w:r>
      <w:r>
        <w:rPr>
          <w:rFonts w:cs="Arial"/>
          <w:szCs w:val="22"/>
        </w:rPr>
        <w:t xml:space="preserve"> </w:t>
      </w:r>
      <w:r w:rsidRPr="00874E0D">
        <w:rPr>
          <w:rFonts w:cs="Arial"/>
          <w:szCs w:val="22"/>
        </w:rPr>
        <w:t>the</w:t>
      </w:r>
      <w:r>
        <w:rPr>
          <w:rFonts w:cs="Arial"/>
          <w:szCs w:val="22"/>
        </w:rPr>
        <w:t xml:space="preserve"> </w:t>
      </w:r>
      <w:hyperlink r:id="rId4693" w:history="1">
        <w:r w:rsidRPr="007421C1">
          <w:rPr>
            <w:rStyle w:val="Hyperlink"/>
            <w:rFonts w:cs="Arial"/>
            <w:szCs w:val="22"/>
          </w:rPr>
          <w:t>Jews</w:t>
        </w:r>
      </w:hyperlink>
      <w:r>
        <w:rPr>
          <w:rFonts w:cs="Arial"/>
          <w:szCs w:val="22"/>
        </w:rPr>
        <w:t xml:space="preserve"> </w:t>
      </w:r>
      <w:r w:rsidRPr="00874E0D">
        <w:rPr>
          <w:rFonts w:cs="Arial"/>
          <w:szCs w:val="22"/>
        </w:rPr>
        <w:t>in</w:t>
      </w:r>
      <w:r>
        <w:rPr>
          <w:rFonts w:cs="Arial"/>
          <w:szCs w:val="22"/>
        </w:rPr>
        <w:t xml:space="preserve"> </w:t>
      </w:r>
      <w:r w:rsidRPr="00874E0D">
        <w:rPr>
          <w:rFonts w:cs="Arial"/>
          <w:szCs w:val="22"/>
        </w:rPr>
        <w:t>the</w:t>
      </w:r>
      <w:r>
        <w:rPr>
          <w:rFonts w:cs="Arial"/>
          <w:szCs w:val="22"/>
        </w:rPr>
        <w:t xml:space="preserve"> </w:t>
      </w:r>
      <w:r w:rsidRPr="00874E0D">
        <w:rPr>
          <w:rFonts w:cs="Arial"/>
          <w:szCs w:val="22"/>
        </w:rPr>
        <w:t>desert</w:t>
      </w:r>
      <w:r>
        <w:rPr>
          <w:rFonts w:cs="Arial"/>
          <w:szCs w:val="22"/>
        </w:rPr>
        <w:t xml:space="preserve"> </w:t>
      </w:r>
      <w:r w:rsidRPr="00874E0D">
        <w:rPr>
          <w:rFonts w:cs="Arial"/>
          <w:szCs w:val="22"/>
        </w:rPr>
        <w:t>was</w:t>
      </w:r>
      <w:r>
        <w:rPr>
          <w:rFonts w:cs="Arial"/>
          <w:szCs w:val="22"/>
        </w:rPr>
        <w:t xml:space="preserve"> </w:t>
      </w:r>
      <w:r w:rsidRPr="00874E0D">
        <w:rPr>
          <w:rFonts w:cs="Arial"/>
          <w:szCs w:val="22"/>
        </w:rPr>
        <w:t>another</w:t>
      </w:r>
      <w:r>
        <w:rPr>
          <w:rFonts w:cs="Arial"/>
          <w:szCs w:val="22"/>
        </w:rPr>
        <w:t xml:space="preserve"> </w:t>
      </w:r>
      <w:r w:rsidRPr="00874E0D">
        <w:rPr>
          <w:rFonts w:cs="Arial"/>
          <w:szCs w:val="22"/>
        </w:rPr>
        <w:t>example</w:t>
      </w:r>
      <w:r>
        <w:rPr>
          <w:rFonts w:cs="Arial"/>
          <w:szCs w:val="22"/>
        </w:rPr>
        <w:t xml:space="preserve"> </w:t>
      </w:r>
      <w:r w:rsidRPr="00874E0D">
        <w:rPr>
          <w:rFonts w:cs="Arial"/>
          <w:szCs w:val="22"/>
        </w:rPr>
        <w:t>of</w:t>
      </w:r>
      <w:r>
        <w:rPr>
          <w:rFonts w:cs="Arial"/>
          <w:szCs w:val="22"/>
        </w:rPr>
        <w:t xml:space="preserve"> </w:t>
      </w:r>
      <w:r w:rsidRPr="00874E0D">
        <w:rPr>
          <w:rFonts w:cs="Arial"/>
          <w:szCs w:val="22"/>
        </w:rPr>
        <w:t>the</w:t>
      </w:r>
      <w:r>
        <w:rPr>
          <w:rFonts w:cs="Arial"/>
          <w:szCs w:val="22"/>
        </w:rPr>
        <w:t xml:space="preserve"> </w:t>
      </w:r>
      <w:hyperlink r:id="rId4694" w:history="1">
        <w:r w:rsidRPr="007421C1">
          <w:rPr>
            <w:rStyle w:val="Hyperlink"/>
            <w:rFonts w:cs="Arial"/>
            <w:szCs w:val="22"/>
          </w:rPr>
          <w:t>exile</w:t>
        </w:r>
      </w:hyperlink>
      <w:r>
        <w:rPr>
          <w:rFonts w:cs="Arial"/>
          <w:szCs w:val="22"/>
        </w:rPr>
        <w:t xml:space="preserve"> </w:t>
      </w:r>
      <w:r w:rsidRPr="00874E0D">
        <w:rPr>
          <w:rFonts w:cs="Arial"/>
          <w:szCs w:val="22"/>
        </w:rPr>
        <w:t>of</w:t>
      </w:r>
      <w:r>
        <w:rPr>
          <w:rFonts w:cs="Arial"/>
          <w:szCs w:val="22"/>
        </w:rPr>
        <w:t xml:space="preserve"> </w:t>
      </w:r>
      <w:r w:rsidRPr="00874E0D">
        <w:rPr>
          <w:rFonts w:cs="Arial"/>
          <w:szCs w:val="22"/>
        </w:rPr>
        <w:t>the</w:t>
      </w:r>
      <w:r>
        <w:rPr>
          <w:rFonts w:cs="Arial"/>
          <w:szCs w:val="22"/>
        </w:rPr>
        <w:t xml:space="preserve"> </w:t>
      </w:r>
      <w:r w:rsidRPr="00874E0D">
        <w:rPr>
          <w:rFonts w:cs="Arial"/>
          <w:szCs w:val="22"/>
        </w:rPr>
        <w:t>unintentional</w:t>
      </w:r>
      <w:r>
        <w:rPr>
          <w:rFonts w:cs="Arial"/>
          <w:szCs w:val="22"/>
        </w:rPr>
        <w:t xml:space="preserve"> </w:t>
      </w:r>
      <w:r w:rsidRPr="00874E0D">
        <w:rPr>
          <w:rFonts w:cs="Arial"/>
          <w:szCs w:val="22"/>
        </w:rPr>
        <w:lastRenderedPageBreak/>
        <w:t>manslayer.</w:t>
      </w:r>
      <w:r w:rsidRPr="00874E0D">
        <w:rPr>
          <w:rFonts w:cs="Arial"/>
          <w:sz w:val="20"/>
          <w:szCs w:val="22"/>
          <w:vertAlign w:val="superscript"/>
        </w:rPr>
        <w:footnoteReference w:id="491"/>
      </w:r>
      <w:r>
        <w:rPr>
          <w:rFonts w:cs="Arial"/>
          <w:szCs w:val="22"/>
        </w:rPr>
        <w:t xml:space="preserve"> </w:t>
      </w:r>
      <w:r w:rsidRPr="00874E0D">
        <w:rPr>
          <w:rFonts w:cs="Arial"/>
          <w:szCs w:val="22"/>
        </w:rPr>
        <w:t>The</w:t>
      </w:r>
      <w:r>
        <w:rPr>
          <w:rFonts w:cs="Arial"/>
          <w:szCs w:val="22"/>
        </w:rPr>
        <w:t xml:space="preserve"> </w:t>
      </w:r>
      <w:r w:rsidRPr="00874E0D">
        <w:rPr>
          <w:rFonts w:cs="Arial"/>
          <w:szCs w:val="22"/>
        </w:rPr>
        <w:t>spies</w:t>
      </w:r>
      <w:r>
        <w:rPr>
          <w:rFonts w:cs="Arial"/>
          <w:szCs w:val="22"/>
        </w:rPr>
        <w:t xml:space="preserve"> </w:t>
      </w:r>
      <w:r w:rsidRPr="00874E0D">
        <w:rPr>
          <w:rFonts w:cs="Arial"/>
          <w:szCs w:val="22"/>
        </w:rPr>
        <w:t>derogatory</w:t>
      </w:r>
      <w:r>
        <w:rPr>
          <w:rFonts w:cs="Arial"/>
          <w:szCs w:val="22"/>
        </w:rPr>
        <w:t xml:space="preserve"> </w:t>
      </w:r>
      <w:r w:rsidRPr="00874E0D">
        <w:rPr>
          <w:rFonts w:cs="Arial"/>
          <w:szCs w:val="22"/>
        </w:rPr>
        <w:t>report</w:t>
      </w:r>
      <w:r>
        <w:rPr>
          <w:rFonts w:cs="Arial"/>
          <w:szCs w:val="22"/>
        </w:rPr>
        <w:t xml:space="preserve"> </w:t>
      </w:r>
      <w:r w:rsidRPr="00874E0D">
        <w:rPr>
          <w:rFonts w:cs="Arial"/>
          <w:szCs w:val="22"/>
        </w:rPr>
        <w:t>caused</w:t>
      </w:r>
      <w:r>
        <w:rPr>
          <w:rFonts w:cs="Arial"/>
          <w:szCs w:val="22"/>
        </w:rPr>
        <w:t xml:space="preserve"> </w:t>
      </w:r>
      <w:r w:rsidRPr="00874E0D">
        <w:rPr>
          <w:rFonts w:cs="Arial"/>
          <w:szCs w:val="22"/>
        </w:rPr>
        <w:t>the</w:t>
      </w:r>
      <w:r>
        <w:rPr>
          <w:rFonts w:cs="Arial"/>
          <w:szCs w:val="22"/>
        </w:rPr>
        <w:t xml:space="preserve"> </w:t>
      </w:r>
      <w:r w:rsidRPr="00874E0D">
        <w:rPr>
          <w:rFonts w:cs="Arial"/>
          <w:szCs w:val="22"/>
        </w:rPr>
        <w:t>Bne</w:t>
      </w:r>
      <w:r>
        <w:rPr>
          <w:rFonts w:cs="Arial"/>
          <w:szCs w:val="22"/>
        </w:rPr>
        <w:t xml:space="preserve"> </w:t>
      </w:r>
      <w:r w:rsidRPr="00874E0D">
        <w:rPr>
          <w:rFonts w:cs="Arial"/>
          <w:szCs w:val="22"/>
        </w:rPr>
        <w:t>Israel</w:t>
      </w:r>
      <w:r>
        <w:rPr>
          <w:rFonts w:cs="Arial"/>
          <w:szCs w:val="22"/>
        </w:rPr>
        <w:t xml:space="preserve"> </w:t>
      </w:r>
      <w:r w:rsidRPr="00874E0D">
        <w:rPr>
          <w:rFonts w:cs="Arial"/>
          <w:szCs w:val="22"/>
        </w:rPr>
        <w:t>to</w:t>
      </w:r>
      <w:r>
        <w:rPr>
          <w:rFonts w:cs="Arial"/>
          <w:szCs w:val="22"/>
        </w:rPr>
        <w:t xml:space="preserve"> </w:t>
      </w:r>
      <w:r w:rsidRPr="00874E0D">
        <w:rPr>
          <w:rFonts w:cs="Arial"/>
          <w:szCs w:val="22"/>
        </w:rPr>
        <w:t>shun</w:t>
      </w:r>
      <w:r>
        <w:rPr>
          <w:rFonts w:cs="Arial"/>
          <w:szCs w:val="22"/>
        </w:rPr>
        <w:t xml:space="preserve"> </w:t>
      </w:r>
      <w:r w:rsidRPr="00874E0D">
        <w:rPr>
          <w:rFonts w:cs="Arial"/>
          <w:szCs w:val="22"/>
        </w:rPr>
        <w:t>the</w:t>
      </w:r>
      <w:r>
        <w:rPr>
          <w:rFonts w:cs="Arial"/>
          <w:szCs w:val="22"/>
        </w:rPr>
        <w:t xml:space="preserve"> </w:t>
      </w:r>
      <w:r w:rsidRPr="00874E0D">
        <w:rPr>
          <w:rFonts w:cs="Arial"/>
          <w:szCs w:val="22"/>
        </w:rPr>
        <w:t>land</w:t>
      </w:r>
      <w:r>
        <w:rPr>
          <w:rFonts w:cs="Arial"/>
          <w:szCs w:val="22"/>
        </w:rPr>
        <w:t xml:space="preserve"> </w:t>
      </w:r>
      <w:r w:rsidRPr="00874E0D">
        <w:rPr>
          <w:rFonts w:cs="Arial"/>
          <w:szCs w:val="22"/>
        </w:rPr>
        <w:t>and</w:t>
      </w:r>
      <w:r>
        <w:rPr>
          <w:rFonts w:cs="Arial"/>
          <w:szCs w:val="22"/>
        </w:rPr>
        <w:t xml:space="preserve"> </w:t>
      </w:r>
      <w:r w:rsidRPr="00874E0D">
        <w:rPr>
          <w:rFonts w:cs="Arial"/>
          <w:szCs w:val="22"/>
        </w:rPr>
        <w:t>reject</w:t>
      </w:r>
      <w:r>
        <w:rPr>
          <w:rFonts w:cs="Arial"/>
          <w:szCs w:val="22"/>
        </w:rPr>
        <w:t xml:space="preserve"> </w:t>
      </w:r>
      <w:r w:rsidRPr="00874E0D">
        <w:rPr>
          <w:rFonts w:cs="Arial"/>
          <w:szCs w:val="22"/>
        </w:rPr>
        <w:t>the</w:t>
      </w:r>
      <w:r>
        <w:rPr>
          <w:rFonts w:cs="Arial"/>
          <w:szCs w:val="22"/>
        </w:rPr>
        <w:t xml:space="preserve"> </w:t>
      </w:r>
      <w:r w:rsidRPr="00874E0D">
        <w:rPr>
          <w:rFonts w:cs="Arial"/>
          <w:szCs w:val="22"/>
        </w:rPr>
        <w:t>Word</w:t>
      </w:r>
      <w:r>
        <w:rPr>
          <w:rFonts w:cs="Arial"/>
          <w:szCs w:val="22"/>
        </w:rPr>
        <w:t xml:space="preserve"> </w:t>
      </w:r>
      <w:r w:rsidRPr="00874E0D">
        <w:rPr>
          <w:rFonts w:cs="Arial"/>
          <w:szCs w:val="22"/>
        </w:rPr>
        <w:t>of</w:t>
      </w:r>
      <w:r>
        <w:rPr>
          <w:rFonts w:cs="Arial"/>
          <w:szCs w:val="22"/>
        </w:rPr>
        <w:t xml:space="preserve"> </w:t>
      </w:r>
      <w:hyperlink r:id="rId4695" w:history="1">
        <w:r w:rsidRPr="007421C1">
          <w:rPr>
            <w:rStyle w:val="Hyperlink"/>
            <w:rFonts w:cs="Arial"/>
            <w:szCs w:val="22"/>
          </w:rPr>
          <w:t>HaShem</w:t>
        </w:r>
      </w:hyperlink>
      <w:r w:rsidRPr="00874E0D">
        <w:rPr>
          <w:rFonts w:cs="Arial"/>
          <w:szCs w:val="22"/>
        </w:rPr>
        <w:t>.</w:t>
      </w:r>
      <w:r>
        <w:rPr>
          <w:rFonts w:cs="Arial"/>
          <w:szCs w:val="22"/>
        </w:rPr>
        <w:t xml:space="preserve"> </w:t>
      </w:r>
      <w:r w:rsidRPr="00874E0D">
        <w:rPr>
          <w:rFonts w:cs="Arial"/>
          <w:szCs w:val="22"/>
        </w:rPr>
        <w:t>This</w:t>
      </w:r>
      <w:r>
        <w:rPr>
          <w:rFonts w:cs="Arial"/>
          <w:szCs w:val="22"/>
        </w:rPr>
        <w:t xml:space="preserve"> </w:t>
      </w:r>
      <w:hyperlink r:id="rId4696" w:history="1">
        <w:r w:rsidRPr="007421C1">
          <w:rPr>
            <w:rStyle w:val="Hyperlink"/>
            <w:rFonts w:cs="Arial"/>
            <w:szCs w:val="22"/>
          </w:rPr>
          <w:t>sin</w:t>
        </w:r>
      </w:hyperlink>
      <w:r>
        <w:rPr>
          <w:rFonts w:cs="Arial"/>
          <w:szCs w:val="22"/>
        </w:rPr>
        <w:t xml:space="preserve"> </w:t>
      </w:r>
      <w:r w:rsidRPr="00874E0D">
        <w:rPr>
          <w:rFonts w:cs="Arial"/>
          <w:szCs w:val="22"/>
        </w:rPr>
        <w:t>would</w:t>
      </w:r>
      <w:r>
        <w:rPr>
          <w:rFonts w:cs="Arial"/>
          <w:szCs w:val="22"/>
        </w:rPr>
        <w:t xml:space="preserve"> </w:t>
      </w:r>
      <w:r w:rsidRPr="00874E0D">
        <w:rPr>
          <w:rFonts w:cs="Arial"/>
          <w:szCs w:val="22"/>
        </w:rPr>
        <w:t>result</w:t>
      </w:r>
      <w:r>
        <w:rPr>
          <w:rFonts w:cs="Arial"/>
          <w:szCs w:val="22"/>
        </w:rPr>
        <w:t xml:space="preserve"> </w:t>
      </w:r>
      <w:r w:rsidRPr="00874E0D">
        <w:rPr>
          <w:rFonts w:cs="Arial"/>
          <w:szCs w:val="22"/>
        </w:rPr>
        <w:t>in</w:t>
      </w:r>
      <w:r>
        <w:rPr>
          <w:rFonts w:cs="Arial"/>
          <w:szCs w:val="22"/>
        </w:rPr>
        <w:t xml:space="preserve"> </w:t>
      </w:r>
      <w:r w:rsidRPr="00874E0D">
        <w:rPr>
          <w:rFonts w:cs="Arial"/>
          <w:szCs w:val="22"/>
        </w:rPr>
        <w:t>the</w:t>
      </w:r>
      <w:r>
        <w:rPr>
          <w:rFonts w:cs="Arial"/>
          <w:szCs w:val="22"/>
        </w:rPr>
        <w:t xml:space="preserve"> </w:t>
      </w:r>
      <w:r w:rsidRPr="00874E0D">
        <w:rPr>
          <w:rFonts w:cs="Arial"/>
          <w:szCs w:val="22"/>
        </w:rPr>
        <w:t>deaths</w:t>
      </w:r>
      <w:r>
        <w:rPr>
          <w:rFonts w:cs="Arial"/>
          <w:szCs w:val="22"/>
        </w:rPr>
        <w:t xml:space="preserve"> </w:t>
      </w:r>
      <w:r w:rsidRPr="00874E0D">
        <w:rPr>
          <w:rFonts w:cs="Arial"/>
          <w:szCs w:val="22"/>
        </w:rPr>
        <w:t>of</w:t>
      </w:r>
      <w:r>
        <w:rPr>
          <w:rFonts w:cs="Arial"/>
          <w:szCs w:val="22"/>
        </w:rPr>
        <w:t xml:space="preserve"> </w:t>
      </w:r>
      <w:r w:rsidRPr="00874E0D">
        <w:rPr>
          <w:rFonts w:cs="Arial"/>
          <w:szCs w:val="22"/>
        </w:rPr>
        <w:t>most</w:t>
      </w:r>
      <w:r>
        <w:rPr>
          <w:rFonts w:cs="Arial"/>
          <w:szCs w:val="22"/>
        </w:rPr>
        <w:t xml:space="preserve"> </w:t>
      </w:r>
      <w:r w:rsidRPr="00874E0D">
        <w:rPr>
          <w:rFonts w:cs="Arial"/>
          <w:szCs w:val="22"/>
        </w:rPr>
        <w:t>of</w:t>
      </w:r>
      <w:r>
        <w:rPr>
          <w:rFonts w:cs="Arial"/>
          <w:szCs w:val="22"/>
        </w:rPr>
        <w:t xml:space="preserve"> </w:t>
      </w:r>
      <w:r w:rsidRPr="00874E0D">
        <w:rPr>
          <w:rFonts w:cs="Arial"/>
          <w:szCs w:val="22"/>
        </w:rPr>
        <w:t>those</w:t>
      </w:r>
      <w:r>
        <w:rPr>
          <w:rFonts w:cs="Arial"/>
          <w:szCs w:val="22"/>
        </w:rPr>
        <w:t xml:space="preserve"> </w:t>
      </w:r>
      <w:r w:rsidRPr="00874E0D">
        <w:rPr>
          <w:rFonts w:cs="Arial"/>
          <w:szCs w:val="22"/>
        </w:rPr>
        <w:t>who</w:t>
      </w:r>
      <w:r>
        <w:rPr>
          <w:rFonts w:cs="Arial"/>
          <w:szCs w:val="22"/>
        </w:rPr>
        <w:t xml:space="preserve"> </w:t>
      </w:r>
      <w:r w:rsidRPr="00874E0D">
        <w:rPr>
          <w:rFonts w:cs="Arial"/>
          <w:szCs w:val="22"/>
        </w:rPr>
        <w:t>had</w:t>
      </w:r>
      <w:r>
        <w:rPr>
          <w:rFonts w:cs="Arial"/>
          <w:szCs w:val="22"/>
        </w:rPr>
        <w:t xml:space="preserve"> </w:t>
      </w:r>
      <w:r w:rsidRPr="00874E0D">
        <w:rPr>
          <w:rFonts w:cs="Arial"/>
          <w:szCs w:val="22"/>
        </w:rPr>
        <w:t>left</w:t>
      </w:r>
      <w:r>
        <w:rPr>
          <w:rFonts w:cs="Arial"/>
          <w:szCs w:val="22"/>
        </w:rPr>
        <w:t xml:space="preserve"> </w:t>
      </w:r>
      <w:r w:rsidRPr="00874E0D">
        <w:rPr>
          <w:rFonts w:cs="Arial"/>
          <w:szCs w:val="22"/>
        </w:rPr>
        <w:t>Mitzrayim.</w:t>
      </w:r>
      <w:r w:rsidRPr="00874E0D">
        <w:rPr>
          <w:sz w:val="20"/>
          <w:szCs w:val="20"/>
          <w:vertAlign w:val="superscript"/>
        </w:rPr>
        <w:footnoteReference w:id="492"/>
      </w:r>
      <w:r>
        <w:rPr>
          <w:rFonts w:cs="Arial"/>
          <w:szCs w:val="22"/>
        </w:rPr>
        <w:t xml:space="preserve"> </w:t>
      </w:r>
      <w:r w:rsidRPr="00874E0D">
        <w:rPr>
          <w:rFonts w:cs="Arial"/>
          <w:szCs w:val="22"/>
        </w:rPr>
        <w:t>Because</w:t>
      </w:r>
      <w:r>
        <w:rPr>
          <w:rFonts w:cs="Arial"/>
          <w:szCs w:val="22"/>
        </w:rPr>
        <w:t xml:space="preserve"> </w:t>
      </w:r>
      <w:r w:rsidRPr="00874E0D">
        <w:rPr>
          <w:rFonts w:cs="Arial"/>
          <w:szCs w:val="22"/>
        </w:rPr>
        <w:t>the</w:t>
      </w:r>
      <w:r>
        <w:rPr>
          <w:rFonts w:cs="Arial"/>
          <w:szCs w:val="22"/>
        </w:rPr>
        <w:t xml:space="preserve"> </w:t>
      </w:r>
      <w:r w:rsidRPr="00874E0D">
        <w:rPr>
          <w:rFonts w:cs="Arial"/>
          <w:szCs w:val="22"/>
        </w:rPr>
        <w:t>people</w:t>
      </w:r>
      <w:r>
        <w:rPr>
          <w:rFonts w:cs="Arial"/>
          <w:szCs w:val="22"/>
        </w:rPr>
        <w:t xml:space="preserve"> </w:t>
      </w:r>
      <w:r w:rsidRPr="00874E0D">
        <w:rPr>
          <w:rFonts w:cs="Arial"/>
          <w:szCs w:val="22"/>
        </w:rPr>
        <w:t>did</w:t>
      </w:r>
      <w:r>
        <w:rPr>
          <w:rFonts w:cs="Arial"/>
          <w:szCs w:val="22"/>
        </w:rPr>
        <w:t xml:space="preserve"> </w:t>
      </w:r>
      <w:r w:rsidRPr="00874E0D">
        <w:rPr>
          <w:rFonts w:cs="Arial"/>
          <w:szCs w:val="22"/>
        </w:rPr>
        <w:t>not</w:t>
      </w:r>
      <w:r>
        <w:rPr>
          <w:rFonts w:cs="Arial"/>
          <w:szCs w:val="22"/>
        </w:rPr>
        <w:t xml:space="preserve"> </w:t>
      </w:r>
      <w:r w:rsidRPr="00874E0D">
        <w:rPr>
          <w:rFonts w:cs="Arial"/>
          <w:szCs w:val="22"/>
        </w:rPr>
        <w:t>realize</w:t>
      </w:r>
      <w:r>
        <w:rPr>
          <w:rFonts w:cs="Arial"/>
          <w:szCs w:val="22"/>
        </w:rPr>
        <w:t xml:space="preserve"> </w:t>
      </w:r>
      <w:r w:rsidRPr="00874E0D">
        <w:rPr>
          <w:rFonts w:cs="Arial"/>
          <w:szCs w:val="22"/>
        </w:rPr>
        <w:t>that</w:t>
      </w:r>
      <w:r>
        <w:rPr>
          <w:rFonts w:cs="Arial"/>
          <w:szCs w:val="22"/>
        </w:rPr>
        <w:t xml:space="preserve"> </w:t>
      </w:r>
      <w:r w:rsidRPr="00874E0D">
        <w:rPr>
          <w:rFonts w:cs="Arial"/>
          <w:szCs w:val="22"/>
        </w:rPr>
        <w:t>their</w:t>
      </w:r>
      <w:r>
        <w:rPr>
          <w:rFonts w:cs="Arial"/>
          <w:szCs w:val="22"/>
        </w:rPr>
        <w:t xml:space="preserve"> </w:t>
      </w:r>
      <w:hyperlink r:id="rId4697" w:history="1">
        <w:r w:rsidRPr="007421C1">
          <w:rPr>
            <w:rStyle w:val="Hyperlink"/>
            <w:rFonts w:cs="Arial"/>
            <w:szCs w:val="22"/>
          </w:rPr>
          <w:t>sin</w:t>
        </w:r>
      </w:hyperlink>
      <w:r>
        <w:rPr>
          <w:rFonts w:cs="Arial"/>
          <w:szCs w:val="22"/>
        </w:rPr>
        <w:t xml:space="preserve"> </w:t>
      </w:r>
      <w:r w:rsidRPr="00874E0D">
        <w:rPr>
          <w:rFonts w:cs="Arial"/>
          <w:szCs w:val="22"/>
        </w:rPr>
        <w:t>would</w:t>
      </w:r>
      <w:r>
        <w:rPr>
          <w:rFonts w:cs="Arial"/>
          <w:szCs w:val="22"/>
        </w:rPr>
        <w:t xml:space="preserve"> </w:t>
      </w:r>
      <w:r w:rsidRPr="00874E0D">
        <w:rPr>
          <w:rFonts w:cs="Arial"/>
          <w:szCs w:val="22"/>
        </w:rPr>
        <w:t>have</w:t>
      </w:r>
      <w:r>
        <w:rPr>
          <w:rFonts w:cs="Arial"/>
          <w:szCs w:val="22"/>
        </w:rPr>
        <w:t xml:space="preserve"> </w:t>
      </w:r>
      <w:r w:rsidRPr="00874E0D">
        <w:rPr>
          <w:rFonts w:cs="Arial"/>
          <w:szCs w:val="22"/>
        </w:rPr>
        <w:t>this</w:t>
      </w:r>
      <w:r>
        <w:rPr>
          <w:rFonts w:cs="Arial"/>
          <w:szCs w:val="22"/>
        </w:rPr>
        <w:t xml:space="preserve"> </w:t>
      </w:r>
      <w:r w:rsidRPr="00874E0D">
        <w:rPr>
          <w:rFonts w:cs="Arial"/>
          <w:szCs w:val="22"/>
        </w:rPr>
        <w:t>consequence,</w:t>
      </w:r>
      <w:r>
        <w:rPr>
          <w:rFonts w:cs="Arial"/>
          <w:szCs w:val="22"/>
        </w:rPr>
        <w:t xml:space="preserve"> </w:t>
      </w:r>
      <w:hyperlink r:id="rId4698" w:history="1">
        <w:r w:rsidRPr="007421C1">
          <w:rPr>
            <w:rStyle w:val="Hyperlink"/>
            <w:rFonts w:cs="Arial"/>
            <w:szCs w:val="22"/>
          </w:rPr>
          <w:t>HaShem</w:t>
        </w:r>
      </w:hyperlink>
      <w:r>
        <w:rPr>
          <w:rFonts w:cs="Arial"/>
          <w:szCs w:val="22"/>
        </w:rPr>
        <w:t xml:space="preserve"> </w:t>
      </w:r>
      <w:r w:rsidRPr="00874E0D">
        <w:rPr>
          <w:rFonts w:cs="Arial"/>
          <w:szCs w:val="22"/>
        </w:rPr>
        <w:t>sent</w:t>
      </w:r>
      <w:r>
        <w:rPr>
          <w:rFonts w:cs="Arial"/>
          <w:szCs w:val="22"/>
        </w:rPr>
        <w:t xml:space="preserve"> </w:t>
      </w:r>
      <w:r w:rsidRPr="00874E0D">
        <w:rPr>
          <w:rFonts w:cs="Arial"/>
          <w:szCs w:val="22"/>
        </w:rPr>
        <w:t>them</w:t>
      </w:r>
      <w:r>
        <w:rPr>
          <w:rFonts w:cs="Arial"/>
          <w:szCs w:val="22"/>
        </w:rPr>
        <w:t xml:space="preserve"> </w:t>
      </w:r>
      <w:r w:rsidRPr="00874E0D">
        <w:rPr>
          <w:rFonts w:cs="Arial"/>
          <w:szCs w:val="22"/>
        </w:rPr>
        <w:t>into</w:t>
      </w:r>
      <w:r>
        <w:rPr>
          <w:rFonts w:cs="Arial"/>
          <w:szCs w:val="22"/>
        </w:rPr>
        <w:t xml:space="preserve"> </w:t>
      </w:r>
      <w:hyperlink r:id="rId4699" w:history="1">
        <w:r w:rsidRPr="007421C1">
          <w:rPr>
            <w:rStyle w:val="Hyperlink"/>
            <w:rFonts w:cs="Arial"/>
            <w:szCs w:val="22"/>
          </w:rPr>
          <w:t>galut</w:t>
        </w:r>
      </w:hyperlink>
      <w:r w:rsidRPr="00874E0D">
        <w:rPr>
          <w:rFonts w:cs="Arial"/>
          <w:szCs w:val="22"/>
        </w:rPr>
        <w:t>,</w:t>
      </w:r>
      <w:r>
        <w:rPr>
          <w:rFonts w:cs="Arial"/>
          <w:szCs w:val="22"/>
        </w:rPr>
        <w:t xml:space="preserve"> </w:t>
      </w:r>
      <w:hyperlink r:id="rId4700" w:history="1">
        <w:r w:rsidRPr="007421C1">
          <w:rPr>
            <w:rStyle w:val="Hyperlink"/>
            <w:rFonts w:cs="Arial"/>
            <w:szCs w:val="22"/>
          </w:rPr>
          <w:t>exile</w:t>
        </w:r>
      </w:hyperlink>
      <w:r w:rsidRPr="00874E0D">
        <w:rPr>
          <w:rFonts w:cs="Arial"/>
          <w:szCs w:val="22"/>
        </w:rPr>
        <w:t>,</w:t>
      </w:r>
      <w:r>
        <w:rPr>
          <w:rFonts w:cs="Arial"/>
          <w:szCs w:val="22"/>
        </w:rPr>
        <w:t xml:space="preserve">  </w:t>
      </w:r>
      <w:r w:rsidRPr="00874E0D">
        <w:rPr>
          <w:rFonts w:cs="Arial"/>
          <w:szCs w:val="22"/>
        </w:rPr>
        <w:t>forcing</w:t>
      </w:r>
      <w:r>
        <w:rPr>
          <w:rFonts w:cs="Arial"/>
          <w:szCs w:val="22"/>
        </w:rPr>
        <w:t xml:space="preserve"> </w:t>
      </w:r>
      <w:r w:rsidRPr="00874E0D">
        <w:rPr>
          <w:rFonts w:cs="Arial"/>
          <w:szCs w:val="22"/>
        </w:rPr>
        <w:t>them</w:t>
      </w:r>
      <w:r>
        <w:rPr>
          <w:rFonts w:cs="Arial"/>
          <w:szCs w:val="22"/>
        </w:rPr>
        <w:t xml:space="preserve"> </w:t>
      </w:r>
      <w:r w:rsidRPr="00874E0D">
        <w:rPr>
          <w:rFonts w:cs="Arial"/>
          <w:szCs w:val="22"/>
        </w:rPr>
        <w:t>to</w:t>
      </w:r>
      <w:r>
        <w:rPr>
          <w:rFonts w:cs="Arial"/>
          <w:szCs w:val="22"/>
        </w:rPr>
        <w:t xml:space="preserve"> </w:t>
      </w:r>
      <w:r w:rsidRPr="00874E0D">
        <w:rPr>
          <w:rFonts w:cs="Arial"/>
          <w:szCs w:val="22"/>
        </w:rPr>
        <w:t>wander</w:t>
      </w:r>
      <w:r>
        <w:rPr>
          <w:rFonts w:cs="Arial"/>
          <w:szCs w:val="22"/>
        </w:rPr>
        <w:t xml:space="preserve"> </w:t>
      </w:r>
      <w:r w:rsidRPr="00874E0D">
        <w:rPr>
          <w:rFonts w:cs="Arial"/>
          <w:szCs w:val="22"/>
        </w:rPr>
        <w:t>for</w:t>
      </w:r>
      <w:r>
        <w:rPr>
          <w:rFonts w:cs="Arial"/>
          <w:szCs w:val="22"/>
        </w:rPr>
        <w:t xml:space="preserve"> </w:t>
      </w:r>
      <w:hyperlink r:id="rId4701" w:history="1">
        <w:r w:rsidRPr="007421C1">
          <w:rPr>
            <w:rStyle w:val="Hyperlink"/>
            <w:rFonts w:cs="Arial"/>
            <w:szCs w:val="22"/>
          </w:rPr>
          <w:t>forty</w:t>
        </w:r>
      </w:hyperlink>
      <w:r>
        <w:rPr>
          <w:rFonts w:cs="Arial"/>
          <w:szCs w:val="22"/>
        </w:rPr>
        <w:t xml:space="preserve"> </w:t>
      </w:r>
      <w:r w:rsidRPr="00874E0D">
        <w:rPr>
          <w:rFonts w:cs="Arial"/>
          <w:szCs w:val="22"/>
        </w:rPr>
        <w:t>years.</w:t>
      </w:r>
      <w:r>
        <w:rPr>
          <w:rFonts w:cs="Arial"/>
          <w:szCs w:val="22"/>
        </w:rPr>
        <w:t xml:space="preserve"> </w:t>
      </w:r>
    </w:p>
    <w:p w14:paraId="1ADC8284" w14:textId="77777777" w:rsidR="00AB3DD9" w:rsidRPr="00874E0D" w:rsidRDefault="00AB3DD9" w:rsidP="00AB3DD9">
      <w:pPr>
        <w:rPr>
          <w:rFonts w:cs="Arial"/>
          <w:szCs w:val="22"/>
        </w:rPr>
      </w:pPr>
    </w:p>
    <w:p w14:paraId="1887BF8C" w14:textId="4F905AEE" w:rsidR="00AB3DD9" w:rsidRPr="00874E0D" w:rsidRDefault="00AB3DD9" w:rsidP="00AB3DD9">
      <w:pPr>
        <w:ind w:left="288" w:right="288"/>
        <w:rPr>
          <w:rFonts w:cs="Arial"/>
          <w:i/>
          <w:szCs w:val="22"/>
        </w:rPr>
      </w:pPr>
      <w:r w:rsidRPr="00874E0D">
        <w:rPr>
          <w:rFonts w:cs="Arial"/>
          <w:b/>
          <w:i/>
          <w:szCs w:val="22"/>
        </w:rPr>
        <w:t>Bamidbar</w:t>
      </w:r>
      <w:r>
        <w:rPr>
          <w:rFonts w:cs="Arial"/>
          <w:b/>
          <w:i/>
          <w:szCs w:val="22"/>
        </w:rPr>
        <w:t xml:space="preserve"> </w:t>
      </w:r>
      <w:r w:rsidRPr="00874E0D">
        <w:rPr>
          <w:rFonts w:cs="Arial"/>
          <w:b/>
          <w:i/>
          <w:szCs w:val="22"/>
        </w:rPr>
        <w:t>(</w:t>
      </w:r>
      <w:hyperlink r:id="rId4702" w:history="1">
        <w:r w:rsidRPr="007421C1">
          <w:rPr>
            <w:rStyle w:val="Hyperlink"/>
            <w:rFonts w:cs="Arial"/>
            <w:b/>
            <w:i/>
            <w:szCs w:val="22"/>
          </w:rPr>
          <w:t>Numbers</w:t>
        </w:r>
      </w:hyperlink>
      <w:r w:rsidRPr="00874E0D">
        <w:rPr>
          <w:rFonts w:cs="Arial"/>
          <w:b/>
          <w:i/>
          <w:szCs w:val="22"/>
        </w:rPr>
        <w:t>)</w:t>
      </w:r>
      <w:r>
        <w:rPr>
          <w:rFonts w:cs="Arial"/>
          <w:b/>
          <w:i/>
          <w:szCs w:val="22"/>
        </w:rPr>
        <w:t xml:space="preserve"> </w:t>
      </w:r>
      <w:r w:rsidRPr="00874E0D">
        <w:rPr>
          <w:rFonts w:cs="Arial"/>
          <w:b/>
          <w:i/>
          <w:szCs w:val="22"/>
        </w:rPr>
        <w:t>13:31</w:t>
      </w:r>
      <w:r>
        <w:rPr>
          <w:rFonts w:cs="Arial"/>
          <w:b/>
          <w:i/>
          <w:szCs w:val="22"/>
        </w:rPr>
        <w:t xml:space="preserve"> </w:t>
      </w:r>
      <w:r w:rsidRPr="00874E0D">
        <w:rPr>
          <w:rFonts w:cs="Arial"/>
          <w:b/>
          <w:i/>
          <w:szCs w:val="22"/>
        </w:rPr>
        <w:t>-</w:t>
      </w:r>
      <w:r>
        <w:rPr>
          <w:rFonts w:cs="Arial"/>
          <w:b/>
          <w:i/>
          <w:szCs w:val="22"/>
        </w:rPr>
        <w:t xml:space="preserve"> </w:t>
      </w:r>
      <w:r w:rsidRPr="00874E0D">
        <w:rPr>
          <w:rFonts w:cs="Arial"/>
          <w:b/>
          <w:i/>
          <w:szCs w:val="22"/>
        </w:rPr>
        <w:t>14:1</w:t>
      </w:r>
      <w:r>
        <w:rPr>
          <w:rFonts w:cs="Arial"/>
          <w:i/>
          <w:szCs w:val="22"/>
        </w:rPr>
        <w:t xml:space="preserve"> </w:t>
      </w:r>
      <w:r w:rsidRPr="00874E0D">
        <w:rPr>
          <w:rFonts w:cs="Arial"/>
          <w:i/>
          <w:szCs w:val="22"/>
        </w:rPr>
        <w:t>But</w:t>
      </w:r>
      <w:r>
        <w:rPr>
          <w:rFonts w:cs="Arial"/>
          <w:i/>
          <w:szCs w:val="22"/>
        </w:rPr>
        <w:t xml:space="preserve"> </w:t>
      </w:r>
      <w:r w:rsidRPr="00874E0D">
        <w:rPr>
          <w:rFonts w:cs="Arial"/>
          <w:i/>
          <w:szCs w:val="22"/>
        </w:rPr>
        <w:t>the</w:t>
      </w:r>
      <w:r>
        <w:rPr>
          <w:rFonts w:cs="Arial"/>
          <w:i/>
          <w:szCs w:val="22"/>
        </w:rPr>
        <w:t xml:space="preserve"> </w:t>
      </w:r>
      <w:r w:rsidRPr="00874E0D">
        <w:rPr>
          <w:rFonts w:cs="Arial"/>
          <w:i/>
          <w:szCs w:val="22"/>
        </w:rPr>
        <w:t>men</w:t>
      </w:r>
      <w:r>
        <w:rPr>
          <w:rFonts w:cs="Arial"/>
          <w:i/>
          <w:szCs w:val="22"/>
        </w:rPr>
        <w:t xml:space="preserve"> </w:t>
      </w:r>
      <w:r w:rsidRPr="00874E0D">
        <w:rPr>
          <w:rFonts w:cs="Arial"/>
          <w:i/>
          <w:szCs w:val="22"/>
        </w:rPr>
        <w:t>that</w:t>
      </w:r>
      <w:r>
        <w:rPr>
          <w:rFonts w:cs="Arial"/>
          <w:i/>
          <w:szCs w:val="22"/>
        </w:rPr>
        <w:t xml:space="preserve"> </w:t>
      </w:r>
      <w:r w:rsidRPr="00874E0D">
        <w:rPr>
          <w:rFonts w:cs="Arial"/>
          <w:i/>
          <w:szCs w:val="22"/>
        </w:rPr>
        <w:t>went</w:t>
      </w:r>
      <w:r>
        <w:rPr>
          <w:rFonts w:cs="Arial"/>
          <w:i/>
          <w:szCs w:val="22"/>
        </w:rPr>
        <w:t xml:space="preserve"> </w:t>
      </w:r>
      <w:r w:rsidRPr="00874E0D">
        <w:rPr>
          <w:rFonts w:cs="Arial"/>
          <w:i/>
          <w:szCs w:val="22"/>
        </w:rPr>
        <w:t>up</w:t>
      </w:r>
      <w:r>
        <w:rPr>
          <w:rFonts w:cs="Arial"/>
          <w:i/>
          <w:szCs w:val="22"/>
        </w:rPr>
        <w:t xml:space="preserve"> </w:t>
      </w:r>
      <w:r w:rsidRPr="00874E0D">
        <w:rPr>
          <w:rFonts w:cs="Arial"/>
          <w:i/>
          <w:szCs w:val="22"/>
        </w:rPr>
        <w:t>with</w:t>
      </w:r>
      <w:r>
        <w:rPr>
          <w:rFonts w:cs="Arial"/>
          <w:i/>
          <w:szCs w:val="22"/>
        </w:rPr>
        <w:t xml:space="preserve"> </w:t>
      </w:r>
      <w:r w:rsidRPr="00874E0D">
        <w:rPr>
          <w:rFonts w:cs="Arial"/>
          <w:i/>
          <w:szCs w:val="22"/>
        </w:rPr>
        <w:t>him</w:t>
      </w:r>
      <w:r>
        <w:rPr>
          <w:rFonts w:cs="Arial"/>
          <w:i/>
          <w:szCs w:val="22"/>
        </w:rPr>
        <w:t xml:space="preserve"> </w:t>
      </w:r>
      <w:r w:rsidRPr="00874E0D">
        <w:rPr>
          <w:rFonts w:cs="Arial"/>
          <w:i/>
          <w:szCs w:val="22"/>
        </w:rPr>
        <w:t>said,</w:t>
      </w:r>
      <w:r>
        <w:rPr>
          <w:rFonts w:cs="Arial"/>
          <w:i/>
          <w:szCs w:val="22"/>
        </w:rPr>
        <w:t xml:space="preserve"> </w:t>
      </w:r>
      <w:r w:rsidRPr="00874E0D">
        <w:rPr>
          <w:rFonts w:cs="Arial"/>
          <w:i/>
          <w:szCs w:val="22"/>
        </w:rPr>
        <w:t>We</w:t>
      </w:r>
      <w:r>
        <w:rPr>
          <w:rFonts w:cs="Arial"/>
          <w:i/>
          <w:szCs w:val="22"/>
        </w:rPr>
        <w:t xml:space="preserve"> </w:t>
      </w:r>
      <w:r w:rsidRPr="00874E0D">
        <w:rPr>
          <w:rFonts w:cs="Arial"/>
          <w:i/>
          <w:szCs w:val="22"/>
        </w:rPr>
        <w:t>be</w:t>
      </w:r>
      <w:r>
        <w:rPr>
          <w:rFonts w:cs="Arial"/>
          <w:i/>
          <w:szCs w:val="22"/>
        </w:rPr>
        <w:t xml:space="preserve"> </w:t>
      </w:r>
      <w:r w:rsidRPr="00874E0D">
        <w:rPr>
          <w:rFonts w:cs="Arial"/>
          <w:i/>
          <w:szCs w:val="22"/>
        </w:rPr>
        <w:t>not</w:t>
      </w:r>
      <w:r>
        <w:rPr>
          <w:rFonts w:cs="Arial"/>
          <w:i/>
          <w:szCs w:val="22"/>
        </w:rPr>
        <w:t xml:space="preserve"> </w:t>
      </w:r>
      <w:r w:rsidRPr="00874E0D">
        <w:rPr>
          <w:rFonts w:cs="Arial"/>
          <w:i/>
          <w:szCs w:val="22"/>
        </w:rPr>
        <w:t>able</w:t>
      </w:r>
      <w:r>
        <w:rPr>
          <w:rFonts w:cs="Arial"/>
          <w:i/>
          <w:szCs w:val="22"/>
        </w:rPr>
        <w:t xml:space="preserve"> </w:t>
      </w:r>
      <w:r w:rsidRPr="00874E0D">
        <w:rPr>
          <w:rFonts w:cs="Arial"/>
          <w:i/>
          <w:szCs w:val="22"/>
        </w:rPr>
        <w:t>to</w:t>
      </w:r>
      <w:r>
        <w:rPr>
          <w:rFonts w:cs="Arial"/>
          <w:i/>
          <w:szCs w:val="22"/>
        </w:rPr>
        <w:t xml:space="preserve"> </w:t>
      </w:r>
      <w:r w:rsidRPr="00874E0D">
        <w:rPr>
          <w:rFonts w:cs="Arial"/>
          <w:i/>
          <w:szCs w:val="22"/>
        </w:rPr>
        <w:t>go</w:t>
      </w:r>
      <w:r>
        <w:rPr>
          <w:rFonts w:cs="Arial"/>
          <w:i/>
          <w:szCs w:val="22"/>
        </w:rPr>
        <w:t xml:space="preserve"> </w:t>
      </w:r>
      <w:r w:rsidRPr="00874E0D">
        <w:rPr>
          <w:rFonts w:cs="Arial"/>
          <w:i/>
          <w:szCs w:val="22"/>
        </w:rPr>
        <w:t>up</w:t>
      </w:r>
      <w:r>
        <w:rPr>
          <w:rFonts w:cs="Arial"/>
          <w:i/>
          <w:szCs w:val="22"/>
        </w:rPr>
        <w:t xml:space="preserve"> </w:t>
      </w:r>
      <w:r w:rsidRPr="00874E0D">
        <w:rPr>
          <w:rFonts w:cs="Arial"/>
          <w:i/>
          <w:szCs w:val="22"/>
        </w:rPr>
        <w:t>against</w:t>
      </w:r>
      <w:r>
        <w:rPr>
          <w:rFonts w:cs="Arial"/>
          <w:i/>
          <w:szCs w:val="22"/>
        </w:rPr>
        <w:t xml:space="preserve"> </w:t>
      </w:r>
      <w:r w:rsidRPr="00874E0D">
        <w:rPr>
          <w:rFonts w:cs="Arial"/>
          <w:i/>
          <w:szCs w:val="22"/>
        </w:rPr>
        <w:t>the</w:t>
      </w:r>
      <w:r>
        <w:rPr>
          <w:rFonts w:cs="Arial"/>
          <w:i/>
          <w:szCs w:val="22"/>
        </w:rPr>
        <w:t xml:space="preserve"> </w:t>
      </w:r>
      <w:r w:rsidRPr="00874E0D">
        <w:rPr>
          <w:rFonts w:cs="Arial"/>
          <w:i/>
          <w:szCs w:val="22"/>
        </w:rPr>
        <w:t>people;</w:t>
      </w:r>
      <w:r>
        <w:rPr>
          <w:rFonts w:cs="Arial"/>
          <w:i/>
          <w:szCs w:val="22"/>
        </w:rPr>
        <w:t xml:space="preserve"> </w:t>
      </w:r>
      <w:r w:rsidRPr="00874E0D">
        <w:rPr>
          <w:rFonts w:cs="Arial"/>
          <w:i/>
          <w:szCs w:val="22"/>
        </w:rPr>
        <w:t>for</w:t>
      </w:r>
      <w:r>
        <w:rPr>
          <w:rFonts w:cs="Arial"/>
          <w:i/>
          <w:szCs w:val="22"/>
        </w:rPr>
        <w:t xml:space="preserve"> </w:t>
      </w:r>
      <w:r w:rsidRPr="00874E0D">
        <w:rPr>
          <w:rFonts w:cs="Arial"/>
          <w:i/>
          <w:szCs w:val="22"/>
        </w:rPr>
        <w:t>they</w:t>
      </w:r>
      <w:r>
        <w:rPr>
          <w:rFonts w:cs="Arial"/>
          <w:i/>
          <w:szCs w:val="22"/>
        </w:rPr>
        <w:t xml:space="preserve"> </w:t>
      </w:r>
      <w:r w:rsidRPr="00874E0D">
        <w:rPr>
          <w:rFonts w:cs="Arial"/>
          <w:i/>
          <w:iCs/>
          <w:szCs w:val="22"/>
        </w:rPr>
        <w:t>are</w:t>
      </w:r>
      <w:r>
        <w:rPr>
          <w:rFonts w:cs="Arial"/>
          <w:i/>
          <w:szCs w:val="22"/>
        </w:rPr>
        <w:t xml:space="preserve"> </w:t>
      </w:r>
      <w:r w:rsidRPr="00874E0D">
        <w:rPr>
          <w:rFonts w:cs="Arial"/>
          <w:i/>
          <w:szCs w:val="22"/>
        </w:rPr>
        <w:t>stronger</w:t>
      </w:r>
      <w:r>
        <w:rPr>
          <w:rFonts w:cs="Arial"/>
          <w:i/>
          <w:szCs w:val="22"/>
        </w:rPr>
        <w:t xml:space="preserve"> </w:t>
      </w:r>
      <w:r w:rsidRPr="00874E0D">
        <w:rPr>
          <w:rFonts w:cs="Arial"/>
          <w:i/>
          <w:szCs w:val="22"/>
        </w:rPr>
        <w:t>than</w:t>
      </w:r>
      <w:r>
        <w:rPr>
          <w:rFonts w:cs="Arial"/>
          <w:i/>
          <w:szCs w:val="22"/>
        </w:rPr>
        <w:t xml:space="preserve"> </w:t>
      </w:r>
      <w:r w:rsidRPr="00874E0D">
        <w:rPr>
          <w:rFonts w:cs="Arial"/>
          <w:i/>
          <w:szCs w:val="22"/>
        </w:rPr>
        <w:t>we.</w:t>
      </w:r>
      <w:r>
        <w:rPr>
          <w:rFonts w:cs="Arial"/>
          <w:i/>
          <w:szCs w:val="22"/>
        </w:rPr>
        <w:t xml:space="preserve"> </w:t>
      </w:r>
      <w:r w:rsidRPr="00874E0D">
        <w:rPr>
          <w:rFonts w:cs="Arial"/>
          <w:i/>
          <w:szCs w:val="22"/>
        </w:rPr>
        <w:t>32</w:t>
      </w:r>
      <w:r>
        <w:rPr>
          <w:rFonts w:cs="Arial"/>
          <w:i/>
          <w:szCs w:val="22"/>
        </w:rPr>
        <w:t xml:space="preserve"> </w:t>
      </w:r>
      <w:r w:rsidRPr="00874E0D">
        <w:rPr>
          <w:rFonts w:cs="Arial"/>
          <w:i/>
          <w:szCs w:val="22"/>
        </w:rPr>
        <w:t>And</w:t>
      </w:r>
      <w:r>
        <w:rPr>
          <w:rFonts w:cs="Arial"/>
          <w:i/>
          <w:szCs w:val="22"/>
        </w:rPr>
        <w:t xml:space="preserve"> </w:t>
      </w:r>
      <w:r w:rsidRPr="00874E0D">
        <w:rPr>
          <w:rFonts w:cs="Arial"/>
          <w:i/>
          <w:szCs w:val="22"/>
        </w:rPr>
        <w:t>they</w:t>
      </w:r>
      <w:r>
        <w:rPr>
          <w:rFonts w:cs="Arial"/>
          <w:i/>
          <w:szCs w:val="22"/>
        </w:rPr>
        <w:t xml:space="preserve"> </w:t>
      </w:r>
      <w:r w:rsidRPr="00874E0D">
        <w:rPr>
          <w:rFonts w:cs="Arial"/>
          <w:i/>
          <w:szCs w:val="22"/>
        </w:rPr>
        <w:t>brought</w:t>
      </w:r>
      <w:r>
        <w:rPr>
          <w:rFonts w:cs="Arial"/>
          <w:i/>
          <w:szCs w:val="22"/>
        </w:rPr>
        <w:t xml:space="preserve"> </w:t>
      </w:r>
      <w:r w:rsidRPr="00874E0D">
        <w:rPr>
          <w:rFonts w:cs="Arial"/>
          <w:i/>
          <w:szCs w:val="22"/>
        </w:rPr>
        <w:t>up</w:t>
      </w:r>
      <w:r>
        <w:rPr>
          <w:rFonts w:cs="Arial"/>
          <w:i/>
          <w:szCs w:val="22"/>
        </w:rPr>
        <w:t xml:space="preserve"> </w:t>
      </w:r>
      <w:r w:rsidRPr="00874E0D">
        <w:rPr>
          <w:rFonts w:cs="Arial"/>
          <w:i/>
          <w:szCs w:val="22"/>
        </w:rPr>
        <w:t>an</w:t>
      </w:r>
      <w:r>
        <w:rPr>
          <w:rFonts w:cs="Arial"/>
          <w:i/>
          <w:szCs w:val="22"/>
        </w:rPr>
        <w:t xml:space="preserve"> </w:t>
      </w:r>
      <w:r w:rsidRPr="00874E0D">
        <w:rPr>
          <w:rFonts w:cs="Arial"/>
          <w:i/>
          <w:szCs w:val="22"/>
        </w:rPr>
        <w:t>evil</w:t>
      </w:r>
      <w:r>
        <w:rPr>
          <w:rFonts w:cs="Arial"/>
          <w:i/>
          <w:szCs w:val="22"/>
        </w:rPr>
        <w:t xml:space="preserve"> </w:t>
      </w:r>
      <w:r w:rsidRPr="00874E0D">
        <w:rPr>
          <w:rFonts w:cs="Arial"/>
          <w:i/>
          <w:szCs w:val="22"/>
        </w:rPr>
        <w:t>report</w:t>
      </w:r>
      <w:r>
        <w:rPr>
          <w:rFonts w:cs="Arial"/>
          <w:i/>
          <w:szCs w:val="22"/>
        </w:rPr>
        <w:t xml:space="preserve"> </w:t>
      </w:r>
      <w:r w:rsidRPr="00874E0D">
        <w:rPr>
          <w:rFonts w:cs="Arial"/>
          <w:i/>
          <w:szCs w:val="22"/>
        </w:rPr>
        <w:t>of</w:t>
      </w:r>
      <w:r>
        <w:rPr>
          <w:rFonts w:cs="Arial"/>
          <w:i/>
          <w:szCs w:val="22"/>
        </w:rPr>
        <w:t xml:space="preserve"> </w:t>
      </w:r>
      <w:r w:rsidRPr="00874E0D">
        <w:rPr>
          <w:rFonts w:cs="Arial"/>
          <w:i/>
          <w:szCs w:val="22"/>
        </w:rPr>
        <w:t>the</w:t>
      </w:r>
      <w:r>
        <w:rPr>
          <w:rFonts w:cs="Arial"/>
          <w:i/>
          <w:szCs w:val="22"/>
        </w:rPr>
        <w:t xml:space="preserve"> </w:t>
      </w:r>
      <w:r w:rsidRPr="00874E0D">
        <w:rPr>
          <w:rFonts w:cs="Arial"/>
          <w:i/>
          <w:szCs w:val="22"/>
        </w:rPr>
        <w:t>land</w:t>
      </w:r>
      <w:r>
        <w:rPr>
          <w:rFonts w:cs="Arial"/>
          <w:i/>
          <w:szCs w:val="22"/>
        </w:rPr>
        <w:t xml:space="preserve"> </w:t>
      </w:r>
      <w:r w:rsidRPr="00874E0D">
        <w:rPr>
          <w:rFonts w:cs="Arial"/>
          <w:i/>
          <w:szCs w:val="22"/>
        </w:rPr>
        <w:t>which</w:t>
      </w:r>
      <w:r>
        <w:rPr>
          <w:rFonts w:cs="Arial"/>
          <w:i/>
          <w:szCs w:val="22"/>
        </w:rPr>
        <w:t xml:space="preserve"> </w:t>
      </w:r>
      <w:r w:rsidRPr="00874E0D">
        <w:rPr>
          <w:rFonts w:cs="Arial"/>
          <w:i/>
          <w:szCs w:val="22"/>
        </w:rPr>
        <w:t>they</w:t>
      </w:r>
      <w:r>
        <w:rPr>
          <w:rFonts w:cs="Arial"/>
          <w:i/>
          <w:szCs w:val="22"/>
        </w:rPr>
        <w:t xml:space="preserve"> </w:t>
      </w:r>
      <w:r w:rsidRPr="00874E0D">
        <w:rPr>
          <w:rFonts w:cs="Arial"/>
          <w:i/>
          <w:szCs w:val="22"/>
        </w:rPr>
        <w:t>had</w:t>
      </w:r>
      <w:r>
        <w:rPr>
          <w:rFonts w:cs="Arial"/>
          <w:i/>
          <w:szCs w:val="22"/>
        </w:rPr>
        <w:t xml:space="preserve"> </w:t>
      </w:r>
      <w:r w:rsidRPr="00874E0D">
        <w:rPr>
          <w:rFonts w:cs="Arial"/>
          <w:i/>
          <w:szCs w:val="22"/>
        </w:rPr>
        <w:t>searched</w:t>
      </w:r>
      <w:r>
        <w:rPr>
          <w:rFonts w:cs="Arial"/>
          <w:i/>
          <w:szCs w:val="22"/>
        </w:rPr>
        <w:t xml:space="preserve"> </w:t>
      </w:r>
      <w:r w:rsidRPr="00874E0D">
        <w:rPr>
          <w:rFonts w:cs="Arial"/>
          <w:i/>
          <w:szCs w:val="22"/>
        </w:rPr>
        <w:t>unto</w:t>
      </w:r>
      <w:r>
        <w:rPr>
          <w:rFonts w:cs="Arial"/>
          <w:i/>
          <w:szCs w:val="22"/>
        </w:rPr>
        <w:t xml:space="preserve"> </w:t>
      </w:r>
      <w:r w:rsidRPr="00874E0D">
        <w:rPr>
          <w:rFonts w:cs="Arial"/>
          <w:i/>
          <w:szCs w:val="22"/>
        </w:rPr>
        <w:t>the</w:t>
      </w:r>
      <w:r>
        <w:rPr>
          <w:rFonts w:cs="Arial"/>
          <w:i/>
          <w:szCs w:val="22"/>
        </w:rPr>
        <w:t xml:space="preserve"> </w:t>
      </w:r>
      <w:r w:rsidRPr="00874E0D">
        <w:rPr>
          <w:rFonts w:cs="Arial"/>
          <w:i/>
          <w:szCs w:val="22"/>
        </w:rPr>
        <w:t>children</w:t>
      </w:r>
      <w:r>
        <w:rPr>
          <w:rFonts w:cs="Arial"/>
          <w:i/>
          <w:szCs w:val="22"/>
        </w:rPr>
        <w:t xml:space="preserve"> </w:t>
      </w:r>
      <w:r w:rsidRPr="00874E0D">
        <w:rPr>
          <w:rFonts w:cs="Arial"/>
          <w:i/>
          <w:szCs w:val="22"/>
        </w:rPr>
        <w:t>of</w:t>
      </w:r>
      <w:r>
        <w:rPr>
          <w:rFonts w:cs="Arial"/>
          <w:i/>
          <w:szCs w:val="22"/>
        </w:rPr>
        <w:t xml:space="preserve"> </w:t>
      </w:r>
      <w:r w:rsidRPr="00874E0D">
        <w:rPr>
          <w:rFonts w:cs="Arial"/>
          <w:i/>
          <w:szCs w:val="22"/>
        </w:rPr>
        <w:t>Israel,</w:t>
      </w:r>
      <w:r>
        <w:rPr>
          <w:rFonts w:cs="Arial"/>
          <w:i/>
          <w:szCs w:val="22"/>
        </w:rPr>
        <w:t xml:space="preserve"> </w:t>
      </w:r>
      <w:r w:rsidRPr="00874E0D">
        <w:rPr>
          <w:rFonts w:cs="Arial"/>
          <w:i/>
          <w:szCs w:val="22"/>
        </w:rPr>
        <w:t>saying,</w:t>
      </w:r>
      <w:r>
        <w:rPr>
          <w:rFonts w:cs="Arial"/>
          <w:i/>
          <w:szCs w:val="22"/>
        </w:rPr>
        <w:t xml:space="preserve"> </w:t>
      </w:r>
      <w:r w:rsidRPr="00874E0D">
        <w:rPr>
          <w:rFonts w:cs="Arial"/>
          <w:i/>
          <w:szCs w:val="22"/>
        </w:rPr>
        <w:t>The</w:t>
      </w:r>
      <w:r>
        <w:rPr>
          <w:rFonts w:cs="Arial"/>
          <w:i/>
          <w:szCs w:val="22"/>
        </w:rPr>
        <w:t xml:space="preserve"> </w:t>
      </w:r>
      <w:r w:rsidRPr="00874E0D">
        <w:rPr>
          <w:rFonts w:cs="Arial"/>
          <w:i/>
          <w:szCs w:val="22"/>
        </w:rPr>
        <w:t>land,</w:t>
      </w:r>
      <w:r>
        <w:rPr>
          <w:rFonts w:cs="Arial"/>
          <w:i/>
          <w:szCs w:val="22"/>
        </w:rPr>
        <w:t xml:space="preserve"> </w:t>
      </w:r>
      <w:r w:rsidRPr="00874E0D">
        <w:rPr>
          <w:rFonts w:cs="Arial"/>
          <w:i/>
          <w:szCs w:val="22"/>
        </w:rPr>
        <w:t>through</w:t>
      </w:r>
      <w:r>
        <w:rPr>
          <w:rFonts w:cs="Arial"/>
          <w:i/>
          <w:szCs w:val="22"/>
        </w:rPr>
        <w:t xml:space="preserve"> </w:t>
      </w:r>
      <w:r w:rsidRPr="00874E0D">
        <w:rPr>
          <w:rFonts w:cs="Arial"/>
          <w:i/>
          <w:szCs w:val="22"/>
        </w:rPr>
        <w:t>which</w:t>
      </w:r>
      <w:r>
        <w:rPr>
          <w:rFonts w:cs="Arial"/>
          <w:i/>
          <w:szCs w:val="22"/>
        </w:rPr>
        <w:t xml:space="preserve"> </w:t>
      </w:r>
      <w:r w:rsidRPr="00874E0D">
        <w:rPr>
          <w:rFonts w:cs="Arial"/>
          <w:i/>
          <w:szCs w:val="22"/>
        </w:rPr>
        <w:t>we</w:t>
      </w:r>
      <w:r>
        <w:rPr>
          <w:rFonts w:cs="Arial"/>
          <w:i/>
          <w:szCs w:val="22"/>
        </w:rPr>
        <w:t xml:space="preserve"> </w:t>
      </w:r>
      <w:r w:rsidRPr="00874E0D">
        <w:rPr>
          <w:rFonts w:cs="Arial"/>
          <w:i/>
          <w:szCs w:val="22"/>
        </w:rPr>
        <w:t>have</w:t>
      </w:r>
      <w:r>
        <w:rPr>
          <w:rFonts w:cs="Arial"/>
          <w:i/>
          <w:szCs w:val="22"/>
        </w:rPr>
        <w:t xml:space="preserve"> </w:t>
      </w:r>
      <w:r w:rsidRPr="00874E0D">
        <w:rPr>
          <w:rFonts w:cs="Arial"/>
          <w:i/>
          <w:szCs w:val="22"/>
        </w:rPr>
        <w:t>gone</w:t>
      </w:r>
      <w:r>
        <w:rPr>
          <w:rFonts w:cs="Arial"/>
          <w:i/>
          <w:szCs w:val="22"/>
        </w:rPr>
        <w:t xml:space="preserve"> </w:t>
      </w:r>
      <w:r w:rsidRPr="00874E0D">
        <w:rPr>
          <w:rFonts w:cs="Arial"/>
          <w:i/>
          <w:szCs w:val="22"/>
        </w:rPr>
        <w:t>to</w:t>
      </w:r>
      <w:r>
        <w:rPr>
          <w:rFonts w:cs="Arial"/>
          <w:i/>
          <w:szCs w:val="22"/>
        </w:rPr>
        <w:t xml:space="preserve"> </w:t>
      </w:r>
      <w:r w:rsidRPr="00874E0D">
        <w:rPr>
          <w:rFonts w:cs="Arial"/>
          <w:i/>
          <w:szCs w:val="22"/>
        </w:rPr>
        <w:t>search</w:t>
      </w:r>
      <w:r>
        <w:rPr>
          <w:rFonts w:cs="Arial"/>
          <w:i/>
          <w:szCs w:val="22"/>
        </w:rPr>
        <w:t xml:space="preserve"> </w:t>
      </w:r>
      <w:r w:rsidRPr="00874E0D">
        <w:rPr>
          <w:rFonts w:cs="Arial"/>
          <w:i/>
          <w:szCs w:val="22"/>
        </w:rPr>
        <w:t>it,</w:t>
      </w:r>
      <w:r>
        <w:rPr>
          <w:rFonts w:cs="Arial"/>
          <w:i/>
          <w:szCs w:val="22"/>
        </w:rPr>
        <w:t xml:space="preserve"> </w:t>
      </w:r>
      <w:r w:rsidRPr="00874E0D">
        <w:rPr>
          <w:rFonts w:cs="Arial"/>
          <w:i/>
          <w:iCs/>
          <w:szCs w:val="22"/>
        </w:rPr>
        <w:t>is</w:t>
      </w:r>
      <w:r>
        <w:rPr>
          <w:rFonts w:cs="Arial"/>
          <w:i/>
          <w:szCs w:val="22"/>
        </w:rPr>
        <w:t xml:space="preserve"> </w:t>
      </w:r>
      <w:r w:rsidRPr="00874E0D">
        <w:rPr>
          <w:rFonts w:cs="Arial"/>
          <w:i/>
          <w:szCs w:val="22"/>
        </w:rPr>
        <w:t>a</w:t>
      </w:r>
      <w:r>
        <w:rPr>
          <w:rFonts w:cs="Arial"/>
          <w:i/>
          <w:szCs w:val="22"/>
        </w:rPr>
        <w:t xml:space="preserve"> </w:t>
      </w:r>
      <w:r w:rsidRPr="00874E0D">
        <w:rPr>
          <w:rFonts w:cs="Arial"/>
          <w:i/>
          <w:szCs w:val="22"/>
        </w:rPr>
        <w:t>land</w:t>
      </w:r>
      <w:r>
        <w:rPr>
          <w:rFonts w:cs="Arial"/>
          <w:i/>
          <w:szCs w:val="22"/>
        </w:rPr>
        <w:t xml:space="preserve"> </w:t>
      </w:r>
      <w:r w:rsidRPr="00874E0D">
        <w:rPr>
          <w:rFonts w:cs="Arial"/>
          <w:i/>
          <w:szCs w:val="22"/>
        </w:rPr>
        <w:t>that</w:t>
      </w:r>
      <w:r>
        <w:rPr>
          <w:rFonts w:cs="Arial"/>
          <w:i/>
          <w:szCs w:val="22"/>
        </w:rPr>
        <w:t xml:space="preserve"> </w:t>
      </w:r>
      <w:r w:rsidRPr="00874E0D">
        <w:rPr>
          <w:rFonts w:cs="Arial"/>
          <w:i/>
          <w:szCs w:val="22"/>
        </w:rPr>
        <w:t>eateth</w:t>
      </w:r>
      <w:r>
        <w:rPr>
          <w:rFonts w:cs="Arial"/>
          <w:i/>
          <w:szCs w:val="22"/>
        </w:rPr>
        <w:t xml:space="preserve"> </w:t>
      </w:r>
      <w:r w:rsidRPr="00874E0D">
        <w:rPr>
          <w:rFonts w:cs="Arial"/>
          <w:i/>
          <w:szCs w:val="22"/>
        </w:rPr>
        <w:t>up</w:t>
      </w:r>
      <w:r>
        <w:rPr>
          <w:rFonts w:cs="Arial"/>
          <w:i/>
          <w:szCs w:val="22"/>
        </w:rPr>
        <w:t xml:space="preserve"> </w:t>
      </w:r>
      <w:r w:rsidRPr="00874E0D">
        <w:rPr>
          <w:rFonts w:cs="Arial"/>
          <w:i/>
          <w:szCs w:val="22"/>
        </w:rPr>
        <w:t>the</w:t>
      </w:r>
      <w:r>
        <w:rPr>
          <w:rFonts w:cs="Arial"/>
          <w:i/>
          <w:szCs w:val="22"/>
        </w:rPr>
        <w:t xml:space="preserve"> </w:t>
      </w:r>
      <w:r w:rsidRPr="00874E0D">
        <w:rPr>
          <w:rFonts w:cs="Arial"/>
          <w:i/>
          <w:szCs w:val="22"/>
        </w:rPr>
        <w:t>inhabitants</w:t>
      </w:r>
      <w:r>
        <w:rPr>
          <w:rFonts w:cs="Arial"/>
          <w:i/>
          <w:szCs w:val="22"/>
        </w:rPr>
        <w:t xml:space="preserve"> </w:t>
      </w:r>
      <w:r w:rsidRPr="00874E0D">
        <w:rPr>
          <w:rFonts w:cs="Arial"/>
          <w:i/>
          <w:szCs w:val="22"/>
        </w:rPr>
        <w:t>thereof;</w:t>
      </w:r>
      <w:r>
        <w:rPr>
          <w:rFonts w:cs="Arial"/>
          <w:i/>
          <w:szCs w:val="22"/>
        </w:rPr>
        <w:t xml:space="preserve"> </w:t>
      </w:r>
      <w:r w:rsidRPr="00874E0D">
        <w:rPr>
          <w:rFonts w:cs="Arial"/>
          <w:i/>
          <w:szCs w:val="22"/>
        </w:rPr>
        <w:t>and</w:t>
      </w:r>
      <w:r>
        <w:rPr>
          <w:rFonts w:cs="Arial"/>
          <w:i/>
          <w:szCs w:val="22"/>
        </w:rPr>
        <w:t xml:space="preserve"> </w:t>
      </w:r>
      <w:r w:rsidRPr="00874E0D">
        <w:rPr>
          <w:rFonts w:cs="Arial"/>
          <w:i/>
          <w:szCs w:val="22"/>
        </w:rPr>
        <w:t>all</w:t>
      </w:r>
      <w:r>
        <w:rPr>
          <w:rFonts w:cs="Arial"/>
          <w:i/>
          <w:szCs w:val="22"/>
        </w:rPr>
        <w:t xml:space="preserve"> </w:t>
      </w:r>
      <w:r w:rsidRPr="00874E0D">
        <w:rPr>
          <w:rFonts w:cs="Arial"/>
          <w:i/>
          <w:szCs w:val="22"/>
        </w:rPr>
        <w:t>the</w:t>
      </w:r>
      <w:r>
        <w:rPr>
          <w:rFonts w:cs="Arial"/>
          <w:i/>
          <w:szCs w:val="22"/>
        </w:rPr>
        <w:t xml:space="preserve"> </w:t>
      </w:r>
      <w:r w:rsidRPr="00874E0D">
        <w:rPr>
          <w:rFonts w:cs="Arial"/>
          <w:i/>
          <w:szCs w:val="22"/>
        </w:rPr>
        <w:t>people</w:t>
      </w:r>
      <w:r>
        <w:rPr>
          <w:rFonts w:cs="Arial"/>
          <w:i/>
          <w:szCs w:val="22"/>
        </w:rPr>
        <w:t xml:space="preserve"> </w:t>
      </w:r>
      <w:r w:rsidRPr="00874E0D">
        <w:rPr>
          <w:rFonts w:cs="Arial"/>
          <w:i/>
          <w:szCs w:val="22"/>
        </w:rPr>
        <w:t>that</w:t>
      </w:r>
      <w:r>
        <w:rPr>
          <w:rFonts w:cs="Arial"/>
          <w:i/>
          <w:szCs w:val="22"/>
        </w:rPr>
        <w:t xml:space="preserve"> </w:t>
      </w:r>
      <w:r w:rsidRPr="00874E0D">
        <w:rPr>
          <w:rFonts w:cs="Arial"/>
          <w:i/>
          <w:szCs w:val="22"/>
        </w:rPr>
        <w:t>we</w:t>
      </w:r>
      <w:r>
        <w:rPr>
          <w:rFonts w:cs="Arial"/>
          <w:i/>
          <w:szCs w:val="22"/>
        </w:rPr>
        <w:t xml:space="preserve"> </w:t>
      </w:r>
      <w:r w:rsidRPr="00874E0D">
        <w:rPr>
          <w:rFonts w:cs="Arial"/>
          <w:i/>
          <w:szCs w:val="22"/>
        </w:rPr>
        <w:t>saw</w:t>
      </w:r>
      <w:r>
        <w:rPr>
          <w:rFonts w:cs="Arial"/>
          <w:i/>
          <w:szCs w:val="22"/>
        </w:rPr>
        <w:t xml:space="preserve"> </w:t>
      </w:r>
      <w:r w:rsidRPr="00874E0D">
        <w:rPr>
          <w:rFonts w:cs="Arial"/>
          <w:i/>
          <w:szCs w:val="22"/>
        </w:rPr>
        <w:t>in</w:t>
      </w:r>
      <w:r>
        <w:rPr>
          <w:rFonts w:cs="Arial"/>
          <w:i/>
          <w:szCs w:val="22"/>
        </w:rPr>
        <w:t xml:space="preserve"> </w:t>
      </w:r>
      <w:r w:rsidRPr="00874E0D">
        <w:rPr>
          <w:rFonts w:cs="Arial"/>
          <w:i/>
          <w:szCs w:val="22"/>
        </w:rPr>
        <w:t>it</w:t>
      </w:r>
      <w:r>
        <w:rPr>
          <w:rFonts w:cs="Arial"/>
          <w:i/>
          <w:szCs w:val="22"/>
        </w:rPr>
        <w:t xml:space="preserve"> </w:t>
      </w:r>
      <w:r w:rsidRPr="00874E0D">
        <w:rPr>
          <w:rFonts w:cs="Arial"/>
          <w:i/>
          <w:iCs/>
          <w:szCs w:val="22"/>
        </w:rPr>
        <w:t>are</w:t>
      </w:r>
      <w:r>
        <w:rPr>
          <w:rFonts w:cs="Arial"/>
          <w:i/>
          <w:szCs w:val="22"/>
        </w:rPr>
        <w:t xml:space="preserve"> </w:t>
      </w:r>
      <w:r w:rsidRPr="00874E0D">
        <w:rPr>
          <w:rFonts w:cs="Arial"/>
          <w:i/>
          <w:szCs w:val="22"/>
        </w:rPr>
        <w:t>men</w:t>
      </w:r>
      <w:r>
        <w:rPr>
          <w:rFonts w:cs="Arial"/>
          <w:i/>
          <w:szCs w:val="22"/>
        </w:rPr>
        <w:t xml:space="preserve"> </w:t>
      </w:r>
      <w:r w:rsidRPr="00874E0D">
        <w:rPr>
          <w:rFonts w:cs="Arial"/>
          <w:i/>
          <w:szCs w:val="22"/>
        </w:rPr>
        <w:t>of</w:t>
      </w:r>
      <w:r>
        <w:rPr>
          <w:rFonts w:cs="Arial"/>
          <w:i/>
          <w:szCs w:val="22"/>
        </w:rPr>
        <w:t xml:space="preserve"> </w:t>
      </w:r>
      <w:r w:rsidRPr="00874E0D">
        <w:rPr>
          <w:rFonts w:cs="Arial"/>
          <w:i/>
          <w:szCs w:val="22"/>
        </w:rPr>
        <w:t>a</w:t>
      </w:r>
      <w:r>
        <w:rPr>
          <w:rFonts w:cs="Arial"/>
          <w:i/>
          <w:szCs w:val="22"/>
        </w:rPr>
        <w:t xml:space="preserve"> </w:t>
      </w:r>
      <w:r w:rsidRPr="00874E0D">
        <w:rPr>
          <w:rFonts w:cs="Arial"/>
          <w:i/>
          <w:szCs w:val="22"/>
        </w:rPr>
        <w:t>great</w:t>
      </w:r>
      <w:r>
        <w:rPr>
          <w:rFonts w:cs="Arial"/>
          <w:i/>
          <w:szCs w:val="22"/>
        </w:rPr>
        <w:t xml:space="preserve"> </w:t>
      </w:r>
      <w:r w:rsidRPr="00874E0D">
        <w:rPr>
          <w:rFonts w:cs="Arial"/>
          <w:i/>
          <w:szCs w:val="22"/>
        </w:rPr>
        <w:t>stature.</w:t>
      </w:r>
      <w:r>
        <w:rPr>
          <w:rFonts w:cs="Arial"/>
          <w:i/>
          <w:szCs w:val="22"/>
        </w:rPr>
        <w:t xml:space="preserve"> </w:t>
      </w:r>
      <w:r w:rsidRPr="00874E0D">
        <w:rPr>
          <w:rFonts w:cs="Arial"/>
          <w:i/>
          <w:szCs w:val="22"/>
        </w:rPr>
        <w:t>33</w:t>
      </w:r>
      <w:r>
        <w:rPr>
          <w:rFonts w:cs="Arial"/>
          <w:i/>
          <w:szCs w:val="22"/>
        </w:rPr>
        <w:t xml:space="preserve"> </w:t>
      </w:r>
      <w:r w:rsidRPr="00874E0D">
        <w:rPr>
          <w:rFonts w:cs="Arial"/>
          <w:i/>
          <w:szCs w:val="22"/>
        </w:rPr>
        <w:t>And</w:t>
      </w:r>
      <w:r>
        <w:rPr>
          <w:rFonts w:cs="Arial"/>
          <w:i/>
          <w:szCs w:val="22"/>
        </w:rPr>
        <w:t xml:space="preserve"> </w:t>
      </w:r>
      <w:r w:rsidRPr="00874E0D">
        <w:rPr>
          <w:rFonts w:cs="Arial"/>
          <w:i/>
          <w:szCs w:val="22"/>
        </w:rPr>
        <w:t>there</w:t>
      </w:r>
      <w:r>
        <w:rPr>
          <w:rFonts w:cs="Arial"/>
          <w:i/>
          <w:szCs w:val="22"/>
        </w:rPr>
        <w:t xml:space="preserve"> </w:t>
      </w:r>
      <w:r w:rsidRPr="00874E0D">
        <w:rPr>
          <w:rFonts w:cs="Arial"/>
          <w:i/>
          <w:szCs w:val="22"/>
        </w:rPr>
        <w:t>we</w:t>
      </w:r>
      <w:r>
        <w:rPr>
          <w:rFonts w:cs="Arial"/>
          <w:i/>
          <w:szCs w:val="22"/>
        </w:rPr>
        <w:t xml:space="preserve"> </w:t>
      </w:r>
      <w:r w:rsidRPr="00874E0D">
        <w:rPr>
          <w:rFonts w:cs="Arial"/>
          <w:i/>
          <w:szCs w:val="22"/>
        </w:rPr>
        <w:t>saw</w:t>
      </w:r>
      <w:r>
        <w:rPr>
          <w:rFonts w:cs="Arial"/>
          <w:i/>
          <w:szCs w:val="22"/>
        </w:rPr>
        <w:t xml:space="preserve"> </w:t>
      </w:r>
      <w:r w:rsidRPr="00874E0D">
        <w:rPr>
          <w:rFonts w:cs="Arial"/>
          <w:i/>
          <w:szCs w:val="22"/>
        </w:rPr>
        <w:t>the</w:t>
      </w:r>
      <w:r>
        <w:rPr>
          <w:rFonts w:cs="Arial"/>
          <w:i/>
          <w:szCs w:val="22"/>
        </w:rPr>
        <w:t xml:space="preserve"> </w:t>
      </w:r>
      <w:r w:rsidRPr="00874E0D">
        <w:rPr>
          <w:rFonts w:cs="Arial"/>
          <w:i/>
          <w:szCs w:val="22"/>
        </w:rPr>
        <w:t>giants,</w:t>
      </w:r>
      <w:r>
        <w:rPr>
          <w:rFonts w:cs="Arial"/>
          <w:i/>
          <w:szCs w:val="22"/>
        </w:rPr>
        <w:t xml:space="preserve"> </w:t>
      </w:r>
      <w:r w:rsidRPr="00874E0D">
        <w:rPr>
          <w:rFonts w:cs="Arial"/>
          <w:i/>
          <w:szCs w:val="22"/>
        </w:rPr>
        <w:t>the</w:t>
      </w:r>
      <w:r>
        <w:rPr>
          <w:rFonts w:cs="Arial"/>
          <w:i/>
          <w:szCs w:val="22"/>
        </w:rPr>
        <w:t xml:space="preserve"> </w:t>
      </w:r>
      <w:r w:rsidRPr="00874E0D">
        <w:rPr>
          <w:rFonts w:cs="Arial"/>
          <w:i/>
          <w:szCs w:val="22"/>
        </w:rPr>
        <w:t>sons</w:t>
      </w:r>
      <w:r>
        <w:rPr>
          <w:rFonts w:cs="Arial"/>
          <w:i/>
          <w:szCs w:val="22"/>
        </w:rPr>
        <w:t xml:space="preserve"> </w:t>
      </w:r>
      <w:r w:rsidRPr="00874E0D">
        <w:rPr>
          <w:rFonts w:cs="Arial"/>
          <w:i/>
          <w:szCs w:val="22"/>
        </w:rPr>
        <w:t>of</w:t>
      </w:r>
      <w:r>
        <w:rPr>
          <w:rFonts w:cs="Arial"/>
          <w:i/>
          <w:szCs w:val="22"/>
        </w:rPr>
        <w:t xml:space="preserve"> </w:t>
      </w:r>
      <w:r w:rsidRPr="00874E0D">
        <w:rPr>
          <w:rFonts w:cs="Arial"/>
          <w:i/>
          <w:szCs w:val="22"/>
        </w:rPr>
        <w:t>Anak,</w:t>
      </w:r>
      <w:r>
        <w:rPr>
          <w:rFonts w:cs="Arial"/>
          <w:i/>
          <w:szCs w:val="22"/>
        </w:rPr>
        <w:t xml:space="preserve"> </w:t>
      </w:r>
      <w:r w:rsidRPr="00874E0D">
        <w:rPr>
          <w:rFonts w:cs="Arial"/>
          <w:i/>
          <w:iCs/>
          <w:szCs w:val="22"/>
        </w:rPr>
        <w:t>which</w:t>
      </w:r>
      <w:r>
        <w:rPr>
          <w:rFonts w:cs="Arial"/>
          <w:i/>
          <w:iCs/>
          <w:szCs w:val="22"/>
        </w:rPr>
        <w:t xml:space="preserve"> </w:t>
      </w:r>
      <w:r w:rsidRPr="00874E0D">
        <w:rPr>
          <w:rFonts w:cs="Arial"/>
          <w:i/>
          <w:iCs/>
          <w:szCs w:val="22"/>
        </w:rPr>
        <w:t>come</w:t>
      </w:r>
      <w:r>
        <w:rPr>
          <w:rFonts w:cs="Arial"/>
          <w:i/>
          <w:szCs w:val="22"/>
        </w:rPr>
        <w:t xml:space="preserve"> </w:t>
      </w:r>
      <w:r w:rsidRPr="00874E0D">
        <w:rPr>
          <w:rFonts w:cs="Arial"/>
          <w:i/>
          <w:szCs w:val="22"/>
        </w:rPr>
        <w:t>of</w:t>
      </w:r>
      <w:r>
        <w:rPr>
          <w:rFonts w:cs="Arial"/>
          <w:i/>
          <w:szCs w:val="22"/>
        </w:rPr>
        <w:t xml:space="preserve"> </w:t>
      </w:r>
      <w:r w:rsidRPr="00874E0D">
        <w:rPr>
          <w:rFonts w:cs="Arial"/>
          <w:i/>
          <w:szCs w:val="22"/>
        </w:rPr>
        <w:t>the</w:t>
      </w:r>
      <w:r>
        <w:rPr>
          <w:rFonts w:cs="Arial"/>
          <w:i/>
          <w:szCs w:val="22"/>
        </w:rPr>
        <w:t xml:space="preserve"> </w:t>
      </w:r>
      <w:r w:rsidRPr="00874E0D">
        <w:rPr>
          <w:rFonts w:cs="Arial"/>
          <w:i/>
          <w:szCs w:val="22"/>
        </w:rPr>
        <w:t>giants:</w:t>
      </w:r>
      <w:r>
        <w:rPr>
          <w:rFonts w:cs="Arial"/>
          <w:i/>
          <w:szCs w:val="22"/>
        </w:rPr>
        <w:t xml:space="preserve"> </w:t>
      </w:r>
      <w:r w:rsidRPr="00874E0D">
        <w:rPr>
          <w:rFonts w:cs="Arial"/>
          <w:i/>
          <w:szCs w:val="22"/>
        </w:rPr>
        <w:t>and</w:t>
      </w:r>
      <w:r>
        <w:rPr>
          <w:rFonts w:cs="Arial"/>
          <w:i/>
          <w:szCs w:val="22"/>
        </w:rPr>
        <w:t xml:space="preserve"> </w:t>
      </w:r>
      <w:r w:rsidRPr="00874E0D">
        <w:rPr>
          <w:rFonts w:cs="Arial"/>
          <w:i/>
          <w:szCs w:val="22"/>
        </w:rPr>
        <w:t>we</w:t>
      </w:r>
      <w:r>
        <w:rPr>
          <w:rFonts w:cs="Arial"/>
          <w:i/>
          <w:szCs w:val="22"/>
        </w:rPr>
        <w:t xml:space="preserve"> </w:t>
      </w:r>
      <w:r w:rsidRPr="00874E0D">
        <w:rPr>
          <w:rFonts w:cs="Arial"/>
          <w:i/>
          <w:szCs w:val="22"/>
        </w:rPr>
        <w:t>were</w:t>
      </w:r>
      <w:r>
        <w:rPr>
          <w:rFonts w:cs="Arial"/>
          <w:i/>
          <w:szCs w:val="22"/>
        </w:rPr>
        <w:t xml:space="preserve"> </w:t>
      </w:r>
      <w:r w:rsidRPr="00874E0D">
        <w:rPr>
          <w:rFonts w:cs="Arial"/>
          <w:i/>
          <w:szCs w:val="22"/>
        </w:rPr>
        <w:t>in</w:t>
      </w:r>
      <w:r>
        <w:rPr>
          <w:rFonts w:cs="Arial"/>
          <w:i/>
          <w:szCs w:val="22"/>
        </w:rPr>
        <w:t xml:space="preserve"> </w:t>
      </w:r>
      <w:r w:rsidRPr="00874E0D">
        <w:rPr>
          <w:rFonts w:cs="Arial"/>
          <w:i/>
          <w:szCs w:val="22"/>
        </w:rPr>
        <w:t>our</w:t>
      </w:r>
      <w:r>
        <w:rPr>
          <w:rFonts w:cs="Arial"/>
          <w:i/>
          <w:szCs w:val="22"/>
        </w:rPr>
        <w:t xml:space="preserve"> </w:t>
      </w:r>
      <w:r w:rsidRPr="00874E0D">
        <w:rPr>
          <w:rFonts w:cs="Arial"/>
          <w:i/>
          <w:szCs w:val="22"/>
        </w:rPr>
        <w:t>own</w:t>
      </w:r>
      <w:r>
        <w:rPr>
          <w:rFonts w:cs="Arial"/>
          <w:i/>
          <w:szCs w:val="22"/>
        </w:rPr>
        <w:t xml:space="preserve"> </w:t>
      </w:r>
      <w:r w:rsidRPr="00874E0D">
        <w:rPr>
          <w:rFonts w:cs="Arial"/>
          <w:i/>
          <w:szCs w:val="22"/>
        </w:rPr>
        <w:t>sight</w:t>
      </w:r>
      <w:r>
        <w:rPr>
          <w:rFonts w:cs="Arial"/>
          <w:i/>
          <w:szCs w:val="22"/>
        </w:rPr>
        <w:t xml:space="preserve"> </w:t>
      </w:r>
      <w:r w:rsidRPr="00874E0D">
        <w:rPr>
          <w:rFonts w:cs="Arial"/>
          <w:i/>
          <w:szCs w:val="22"/>
        </w:rPr>
        <w:t>as</w:t>
      </w:r>
      <w:r>
        <w:rPr>
          <w:rFonts w:cs="Arial"/>
          <w:i/>
          <w:szCs w:val="22"/>
        </w:rPr>
        <w:t xml:space="preserve"> </w:t>
      </w:r>
      <w:r w:rsidRPr="00874E0D">
        <w:rPr>
          <w:rFonts w:cs="Arial"/>
          <w:i/>
          <w:szCs w:val="22"/>
        </w:rPr>
        <w:t>grasshoppers,</w:t>
      </w:r>
      <w:r>
        <w:rPr>
          <w:rFonts w:cs="Arial"/>
          <w:i/>
          <w:szCs w:val="22"/>
        </w:rPr>
        <w:t xml:space="preserve"> </w:t>
      </w:r>
      <w:r w:rsidRPr="00874E0D">
        <w:rPr>
          <w:rFonts w:cs="Arial"/>
          <w:i/>
          <w:szCs w:val="22"/>
        </w:rPr>
        <w:t>and</w:t>
      </w:r>
      <w:r>
        <w:rPr>
          <w:rFonts w:cs="Arial"/>
          <w:i/>
          <w:szCs w:val="22"/>
        </w:rPr>
        <w:t xml:space="preserve"> </w:t>
      </w:r>
      <w:r w:rsidRPr="00874E0D">
        <w:rPr>
          <w:rFonts w:cs="Arial"/>
          <w:i/>
          <w:szCs w:val="22"/>
        </w:rPr>
        <w:t>so</w:t>
      </w:r>
      <w:r>
        <w:rPr>
          <w:rFonts w:cs="Arial"/>
          <w:i/>
          <w:szCs w:val="22"/>
        </w:rPr>
        <w:t xml:space="preserve"> </w:t>
      </w:r>
      <w:r w:rsidRPr="00874E0D">
        <w:rPr>
          <w:rFonts w:cs="Arial"/>
          <w:i/>
          <w:szCs w:val="22"/>
        </w:rPr>
        <w:t>we</w:t>
      </w:r>
      <w:r>
        <w:rPr>
          <w:rFonts w:cs="Arial"/>
          <w:i/>
          <w:szCs w:val="22"/>
        </w:rPr>
        <w:t xml:space="preserve"> </w:t>
      </w:r>
      <w:r w:rsidRPr="00874E0D">
        <w:rPr>
          <w:rFonts w:cs="Arial"/>
          <w:i/>
          <w:szCs w:val="22"/>
        </w:rPr>
        <w:t>were</w:t>
      </w:r>
      <w:r>
        <w:rPr>
          <w:rFonts w:cs="Arial"/>
          <w:i/>
          <w:szCs w:val="22"/>
        </w:rPr>
        <w:t xml:space="preserve"> </w:t>
      </w:r>
      <w:r w:rsidRPr="00874E0D">
        <w:rPr>
          <w:rFonts w:cs="Arial"/>
          <w:i/>
          <w:szCs w:val="22"/>
        </w:rPr>
        <w:t>in</w:t>
      </w:r>
      <w:r>
        <w:rPr>
          <w:rFonts w:cs="Arial"/>
          <w:i/>
          <w:szCs w:val="22"/>
        </w:rPr>
        <w:t xml:space="preserve"> </w:t>
      </w:r>
      <w:r w:rsidRPr="00874E0D">
        <w:rPr>
          <w:rFonts w:cs="Arial"/>
          <w:i/>
          <w:szCs w:val="22"/>
        </w:rPr>
        <w:t>their</w:t>
      </w:r>
      <w:r>
        <w:rPr>
          <w:rFonts w:cs="Arial"/>
          <w:i/>
          <w:szCs w:val="22"/>
        </w:rPr>
        <w:t xml:space="preserve"> </w:t>
      </w:r>
      <w:r w:rsidRPr="00874E0D">
        <w:rPr>
          <w:rFonts w:cs="Arial"/>
          <w:i/>
          <w:szCs w:val="22"/>
        </w:rPr>
        <w:t>sight.</w:t>
      </w:r>
      <w:r>
        <w:rPr>
          <w:rFonts w:cs="Arial"/>
          <w:i/>
          <w:szCs w:val="22"/>
        </w:rPr>
        <w:t xml:space="preserve"> </w:t>
      </w:r>
      <w:r w:rsidRPr="00874E0D">
        <w:rPr>
          <w:rFonts w:cs="Arial"/>
          <w:i/>
          <w:szCs w:val="22"/>
        </w:rPr>
        <w:t>1</w:t>
      </w:r>
      <w:r>
        <w:rPr>
          <w:rFonts w:cs="Arial"/>
          <w:i/>
          <w:szCs w:val="22"/>
        </w:rPr>
        <w:t xml:space="preserve"> </w:t>
      </w:r>
      <w:r w:rsidRPr="00874E0D">
        <w:rPr>
          <w:rFonts w:cs="Arial"/>
          <w:i/>
          <w:szCs w:val="22"/>
        </w:rPr>
        <w:t>And</w:t>
      </w:r>
      <w:r>
        <w:rPr>
          <w:rFonts w:cs="Arial"/>
          <w:i/>
          <w:szCs w:val="22"/>
        </w:rPr>
        <w:t xml:space="preserve"> </w:t>
      </w:r>
      <w:r w:rsidRPr="00874E0D">
        <w:rPr>
          <w:rFonts w:cs="Arial"/>
          <w:i/>
          <w:szCs w:val="22"/>
        </w:rPr>
        <w:t>all</w:t>
      </w:r>
      <w:r>
        <w:rPr>
          <w:rFonts w:cs="Arial"/>
          <w:i/>
          <w:szCs w:val="22"/>
        </w:rPr>
        <w:t xml:space="preserve"> </w:t>
      </w:r>
      <w:r w:rsidRPr="00874E0D">
        <w:rPr>
          <w:rFonts w:cs="Arial"/>
          <w:i/>
          <w:szCs w:val="22"/>
        </w:rPr>
        <w:t>the</w:t>
      </w:r>
      <w:r>
        <w:rPr>
          <w:rFonts w:cs="Arial"/>
          <w:i/>
          <w:szCs w:val="22"/>
        </w:rPr>
        <w:t xml:space="preserve"> </w:t>
      </w:r>
      <w:r w:rsidRPr="00874E0D">
        <w:rPr>
          <w:rFonts w:cs="Arial"/>
          <w:i/>
          <w:szCs w:val="22"/>
        </w:rPr>
        <w:t>congregation</w:t>
      </w:r>
      <w:r>
        <w:rPr>
          <w:rFonts w:cs="Arial"/>
          <w:i/>
          <w:szCs w:val="22"/>
        </w:rPr>
        <w:t xml:space="preserve"> </w:t>
      </w:r>
      <w:r w:rsidRPr="00874E0D">
        <w:rPr>
          <w:rFonts w:cs="Arial"/>
          <w:i/>
          <w:szCs w:val="22"/>
        </w:rPr>
        <w:t>lifted</w:t>
      </w:r>
      <w:r>
        <w:rPr>
          <w:rFonts w:cs="Arial"/>
          <w:i/>
          <w:szCs w:val="22"/>
        </w:rPr>
        <w:t xml:space="preserve"> </w:t>
      </w:r>
      <w:r w:rsidRPr="00874E0D">
        <w:rPr>
          <w:rFonts w:cs="Arial"/>
          <w:i/>
          <w:szCs w:val="22"/>
        </w:rPr>
        <w:t>up</w:t>
      </w:r>
      <w:r>
        <w:rPr>
          <w:rFonts w:cs="Arial"/>
          <w:i/>
          <w:szCs w:val="22"/>
        </w:rPr>
        <w:t xml:space="preserve"> </w:t>
      </w:r>
      <w:r w:rsidRPr="00874E0D">
        <w:rPr>
          <w:rFonts w:cs="Arial"/>
          <w:i/>
          <w:szCs w:val="22"/>
        </w:rPr>
        <w:t>their</w:t>
      </w:r>
      <w:r>
        <w:rPr>
          <w:rFonts w:cs="Arial"/>
          <w:i/>
          <w:szCs w:val="22"/>
        </w:rPr>
        <w:t xml:space="preserve"> </w:t>
      </w:r>
      <w:r w:rsidRPr="00874E0D">
        <w:rPr>
          <w:rFonts w:cs="Arial"/>
          <w:i/>
          <w:szCs w:val="22"/>
        </w:rPr>
        <w:t>voice</w:t>
      </w:r>
      <w:r>
        <w:rPr>
          <w:rFonts w:cs="Arial"/>
          <w:i/>
          <w:szCs w:val="22"/>
        </w:rPr>
        <w:t xml:space="preserve"> </w:t>
      </w:r>
      <w:r w:rsidRPr="00874E0D">
        <w:rPr>
          <w:rFonts w:cs="Arial"/>
          <w:i/>
          <w:szCs w:val="22"/>
        </w:rPr>
        <w:t>and</w:t>
      </w:r>
      <w:r>
        <w:rPr>
          <w:rFonts w:cs="Arial"/>
          <w:i/>
          <w:szCs w:val="22"/>
        </w:rPr>
        <w:t xml:space="preserve"> </w:t>
      </w:r>
      <w:r w:rsidRPr="00874E0D">
        <w:rPr>
          <w:rFonts w:cs="Arial"/>
          <w:i/>
          <w:szCs w:val="22"/>
        </w:rPr>
        <w:t>cried;</w:t>
      </w:r>
      <w:r>
        <w:rPr>
          <w:rFonts w:cs="Arial"/>
          <w:i/>
          <w:szCs w:val="22"/>
        </w:rPr>
        <w:t xml:space="preserve"> </w:t>
      </w:r>
      <w:r w:rsidRPr="00874E0D">
        <w:rPr>
          <w:rFonts w:cs="Arial"/>
          <w:i/>
          <w:szCs w:val="22"/>
        </w:rPr>
        <w:t>and</w:t>
      </w:r>
      <w:r>
        <w:rPr>
          <w:rFonts w:cs="Arial"/>
          <w:i/>
          <w:szCs w:val="22"/>
        </w:rPr>
        <w:t xml:space="preserve"> </w:t>
      </w:r>
      <w:r w:rsidRPr="00874E0D">
        <w:rPr>
          <w:rFonts w:cs="Arial"/>
          <w:i/>
          <w:szCs w:val="22"/>
        </w:rPr>
        <w:t>the</w:t>
      </w:r>
      <w:r>
        <w:rPr>
          <w:rFonts w:cs="Arial"/>
          <w:i/>
          <w:szCs w:val="22"/>
        </w:rPr>
        <w:t xml:space="preserve"> </w:t>
      </w:r>
      <w:r w:rsidRPr="00874E0D">
        <w:rPr>
          <w:rFonts w:cs="Arial"/>
          <w:i/>
          <w:szCs w:val="22"/>
        </w:rPr>
        <w:t>people</w:t>
      </w:r>
      <w:r>
        <w:rPr>
          <w:rFonts w:cs="Arial"/>
          <w:i/>
          <w:szCs w:val="22"/>
        </w:rPr>
        <w:t xml:space="preserve"> </w:t>
      </w:r>
      <w:r w:rsidRPr="00874E0D">
        <w:rPr>
          <w:rFonts w:cs="Arial"/>
          <w:i/>
          <w:szCs w:val="22"/>
        </w:rPr>
        <w:t>wept</w:t>
      </w:r>
      <w:r>
        <w:rPr>
          <w:rFonts w:cs="Arial"/>
          <w:i/>
          <w:szCs w:val="22"/>
        </w:rPr>
        <w:t xml:space="preserve"> </w:t>
      </w:r>
      <w:r w:rsidRPr="00874E0D">
        <w:rPr>
          <w:rFonts w:cs="Arial"/>
          <w:i/>
          <w:szCs w:val="22"/>
        </w:rPr>
        <w:t>that</w:t>
      </w:r>
      <w:r>
        <w:rPr>
          <w:rFonts w:cs="Arial"/>
          <w:i/>
          <w:szCs w:val="22"/>
        </w:rPr>
        <w:t xml:space="preserve"> </w:t>
      </w:r>
      <w:r w:rsidRPr="00874E0D">
        <w:rPr>
          <w:rFonts w:cs="Arial"/>
          <w:i/>
          <w:szCs w:val="22"/>
        </w:rPr>
        <w:t>night.</w:t>
      </w:r>
      <w:r>
        <w:rPr>
          <w:rFonts w:cs="Arial"/>
          <w:i/>
          <w:szCs w:val="22"/>
        </w:rPr>
        <w:t xml:space="preserve"> </w:t>
      </w:r>
      <w:r w:rsidRPr="00874E0D">
        <w:rPr>
          <w:rFonts w:cs="Arial"/>
          <w:i/>
          <w:szCs w:val="22"/>
        </w:rPr>
        <w:t>2</w:t>
      </w:r>
      <w:r>
        <w:rPr>
          <w:rFonts w:cs="Arial"/>
          <w:i/>
          <w:szCs w:val="22"/>
        </w:rPr>
        <w:t xml:space="preserve"> </w:t>
      </w:r>
      <w:r w:rsidRPr="00874E0D">
        <w:rPr>
          <w:rFonts w:cs="Arial"/>
          <w:i/>
          <w:szCs w:val="22"/>
        </w:rPr>
        <w:t>And</w:t>
      </w:r>
      <w:r>
        <w:rPr>
          <w:rFonts w:cs="Arial"/>
          <w:i/>
          <w:szCs w:val="22"/>
        </w:rPr>
        <w:t xml:space="preserve"> </w:t>
      </w:r>
      <w:r w:rsidRPr="00874E0D">
        <w:rPr>
          <w:rFonts w:cs="Arial"/>
          <w:i/>
          <w:szCs w:val="22"/>
        </w:rPr>
        <w:t>all</w:t>
      </w:r>
      <w:r>
        <w:rPr>
          <w:rFonts w:cs="Arial"/>
          <w:i/>
          <w:szCs w:val="22"/>
        </w:rPr>
        <w:t xml:space="preserve"> </w:t>
      </w:r>
      <w:r w:rsidRPr="00874E0D">
        <w:rPr>
          <w:rFonts w:cs="Arial"/>
          <w:i/>
          <w:szCs w:val="22"/>
        </w:rPr>
        <w:t>the</w:t>
      </w:r>
      <w:r>
        <w:rPr>
          <w:rFonts w:cs="Arial"/>
          <w:i/>
          <w:szCs w:val="22"/>
        </w:rPr>
        <w:t xml:space="preserve"> </w:t>
      </w:r>
      <w:r w:rsidRPr="00874E0D">
        <w:rPr>
          <w:rFonts w:cs="Arial"/>
          <w:i/>
          <w:szCs w:val="22"/>
        </w:rPr>
        <w:t>children</w:t>
      </w:r>
      <w:r>
        <w:rPr>
          <w:rFonts w:cs="Arial"/>
          <w:i/>
          <w:szCs w:val="22"/>
        </w:rPr>
        <w:t xml:space="preserve"> </w:t>
      </w:r>
      <w:r w:rsidRPr="00874E0D">
        <w:rPr>
          <w:rFonts w:cs="Arial"/>
          <w:i/>
          <w:szCs w:val="22"/>
        </w:rPr>
        <w:t>of</w:t>
      </w:r>
      <w:r>
        <w:rPr>
          <w:rFonts w:cs="Arial"/>
          <w:i/>
          <w:szCs w:val="22"/>
        </w:rPr>
        <w:t xml:space="preserve"> </w:t>
      </w:r>
      <w:r w:rsidRPr="00874E0D">
        <w:rPr>
          <w:rFonts w:cs="Arial"/>
          <w:i/>
          <w:szCs w:val="22"/>
        </w:rPr>
        <w:t>Israel</w:t>
      </w:r>
      <w:r>
        <w:rPr>
          <w:rFonts w:cs="Arial"/>
          <w:i/>
          <w:szCs w:val="22"/>
        </w:rPr>
        <w:t xml:space="preserve"> </w:t>
      </w:r>
      <w:r w:rsidRPr="00874E0D">
        <w:rPr>
          <w:rFonts w:cs="Arial"/>
          <w:i/>
          <w:szCs w:val="22"/>
        </w:rPr>
        <w:t>murmured</w:t>
      </w:r>
      <w:r>
        <w:rPr>
          <w:rFonts w:cs="Arial"/>
          <w:i/>
          <w:szCs w:val="22"/>
        </w:rPr>
        <w:t xml:space="preserve"> </w:t>
      </w:r>
      <w:r w:rsidRPr="00874E0D">
        <w:rPr>
          <w:rFonts w:cs="Arial"/>
          <w:i/>
          <w:szCs w:val="22"/>
        </w:rPr>
        <w:t>against</w:t>
      </w:r>
      <w:r>
        <w:rPr>
          <w:rFonts w:cs="Arial"/>
          <w:i/>
          <w:szCs w:val="22"/>
        </w:rPr>
        <w:t xml:space="preserve"> </w:t>
      </w:r>
      <w:r w:rsidRPr="00874E0D">
        <w:rPr>
          <w:rFonts w:cs="Arial"/>
          <w:i/>
          <w:szCs w:val="22"/>
        </w:rPr>
        <w:t>Moses</w:t>
      </w:r>
      <w:r>
        <w:rPr>
          <w:rFonts w:cs="Arial"/>
          <w:i/>
          <w:szCs w:val="22"/>
        </w:rPr>
        <w:t xml:space="preserve"> </w:t>
      </w:r>
      <w:r w:rsidRPr="00874E0D">
        <w:rPr>
          <w:rFonts w:cs="Arial"/>
          <w:i/>
          <w:szCs w:val="22"/>
        </w:rPr>
        <w:t>and</w:t>
      </w:r>
      <w:r>
        <w:rPr>
          <w:rFonts w:cs="Arial"/>
          <w:i/>
          <w:szCs w:val="22"/>
        </w:rPr>
        <w:t xml:space="preserve"> </w:t>
      </w:r>
      <w:r w:rsidRPr="00874E0D">
        <w:rPr>
          <w:rFonts w:cs="Arial"/>
          <w:i/>
          <w:szCs w:val="22"/>
        </w:rPr>
        <w:t>against</w:t>
      </w:r>
      <w:r>
        <w:rPr>
          <w:rFonts w:cs="Arial"/>
          <w:i/>
          <w:szCs w:val="22"/>
        </w:rPr>
        <w:t xml:space="preserve"> </w:t>
      </w:r>
      <w:r w:rsidRPr="00874E0D">
        <w:rPr>
          <w:rFonts w:cs="Arial"/>
          <w:i/>
          <w:szCs w:val="22"/>
        </w:rPr>
        <w:t>Aaron:</w:t>
      </w:r>
      <w:r>
        <w:rPr>
          <w:rFonts w:cs="Arial"/>
          <w:i/>
          <w:szCs w:val="22"/>
        </w:rPr>
        <w:t xml:space="preserve"> </w:t>
      </w:r>
      <w:r w:rsidRPr="00874E0D">
        <w:rPr>
          <w:rFonts w:cs="Arial"/>
          <w:i/>
          <w:szCs w:val="22"/>
        </w:rPr>
        <w:t>and</w:t>
      </w:r>
      <w:r>
        <w:rPr>
          <w:rFonts w:cs="Arial"/>
          <w:i/>
          <w:szCs w:val="22"/>
        </w:rPr>
        <w:t xml:space="preserve"> </w:t>
      </w:r>
      <w:r w:rsidRPr="00874E0D">
        <w:rPr>
          <w:rFonts w:cs="Arial"/>
          <w:i/>
          <w:szCs w:val="22"/>
        </w:rPr>
        <w:t>the</w:t>
      </w:r>
      <w:r>
        <w:rPr>
          <w:rFonts w:cs="Arial"/>
          <w:i/>
          <w:szCs w:val="22"/>
        </w:rPr>
        <w:t xml:space="preserve"> </w:t>
      </w:r>
      <w:r w:rsidRPr="00874E0D">
        <w:rPr>
          <w:rFonts w:cs="Arial"/>
          <w:i/>
          <w:szCs w:val="22"/>
        </w:rPr>
        <w:t>whole</w:t>
      </w:r>
      <w:r>
        <w:rPr>
          <w:rFonts w:cs="Arial"/>
          <w:i/>
          <w:szCs w:val="22"/>
        </w:rPr>
        <w:t xml:space="preserve"> </w:t>
      </w:r>
      <w:r w:rsidRPr="00874E0D">
        <w:rPr>
          <w:rFonts w:cs="Arial"/>
          <w:i/>
          <w:szCs w:val="22"/>
        </w:rPr>
        <w:t>congregation</w:t>
      </w:r>
      <w:r>
        <w:rPr>
          <w:rFonts w:cs="Arial"/>
          <w:i/>
          <w:szCs w:val="22"/>
        </w:rPr>
        <w:t xml:space="preserve"> </w:t>
      </w:r>
      <w:r w:rsidRPr="00874E0D">
        <w:rPr>
          <w:rFonts w:cs="Arial"/>
          <w:i/>
          <w:szCs w:val="22"/>
        </w:rPr>
        <w:t>said</w:t>
      </w:r>
      <w:r>
        <w:rPr>
          <w:rFonts w:cs="Arial"/>
          <w:i/>
          <w:szCs w:val="22"/>
        </w:rPr>
        <w:t xml:space="preserve"> </w:t>
      </w:r>
      <w:r w:rsidRPr="00874E0D">
        <w:rPr>
          <w:rFonts w:cs="Arial"/>
          <w:i/>
          <w:szCs w:val="22"/>
        </w:rPr>
        <w:t>unto</w:t>
      </w:r>
      <w:r>
        <w:rPr>
          <w:rFonts w:cs="Arial"/>
          <w:i/>
          <w:szCs w:val="22"/>
        </w:rPr>
        <w:t xml:space="preserve"> </w:t>
      </w:r>
      <w:r w:rsidRPr="00874E0D">
        <w:rPr>
          <w:rFonts w:cs="Arial"/>
          <w:i/>
          <w:szCs w:val="22"/>
        </w:rPr>
        <w:t>them,</w:t>
      </w:r>
      <w:r>
        <w:rPr>
          <w:rFonts w:cs="Arial"/>
          <w:i/>
          <w:szCs w:val="22"/>
        </w:rPr>
        <w:t xml:space="preserve"> </w:t>
      </w:r>
      <w:r w:rsidRPr="00874E0D">
        <w:rPr>
          <w:rFonts w:cs="Arial"/>
          <w:i/>
          <w:szCs w:val="22"/>
        </w:rPr>
        <w:t>Would</w:t>
      </w:r>
      <w:r>
        <w:rPr>
          <w:rFonts w:cs="Arial"/>
          <w:i/>
          <w:szCs w:val="22"/>
        </w:rPr>
        <w:t xml:space="preserve"> </w:t>
      </w:r>
      <w:r w:rsidRPr="00874E0D">
        <w:rPr>
          <w:rFonts w:cs="Arial"/>
          <w:i/>
          <w:szCs w:val="22"/>
        </w:rPr>
        <w:t>God</w:t>
      </w:r>
      <w:r>
        <w:rPr>
          <w:rFonts w:cs="Arial"/>
          <w:i/>
          <w:szCs w:val="22"/>
        </w:rPr>
        <w:t xml:space="preserve"> </w:t>
      </w:r>
      <w:r w:rsidRPr="00874E0D">
        <w:rPr>
          <w:rFonts w:cs="Arial"/>
          <w:i/>
          <w:szCs w:val="22"/>
        </w:rPr>
        <w:t>that</w:t>
      </w:r>
      <w:r>
        <w:rPr>
          <w:rFonts w:cs="Arial"/>
          <w:i/>
          <w:szCs w:val="22"/>
        </w:rPr>
        <w:t xml:space="preserve"> </w:t>
      </w:r>
      <w:r w:rsidRPr="00874E0D">
        <w:rPr>
          <w:rFonts w:cs="Arial"/>
          <w:i/>
          <w:szCs w:val="22"/>
        </w:rPr>
        <w:t>we</w:t>
      </w:r>
      <w:r>
        <w:rPr>
          <w:rFonts w:cs="Arial"/>
          <w:i/>
          <w:szCs w:val="22"/>
        </w:rPr>
        <w:t xml:space="preserve"> </w:t>
      </w:r>
      <w:r w:rsidRPr="00874E0D">
        <w:rPr>
          <w:rFonts w:cs="Arial"/>
          <w:i/>
          <w:szCs w:val="22"/>
        </w:rPr>
        <w:t>had</w:t>
      </w:r>
      <w:r>
        <w:rPr>
          <w:rFonts w:cs="Arial"/>
          <w:i/>
          <w:szCs w:val="22"/>
        </w:rPr>
        <w:t xml:space="preserve"> </w:t>
      </w:r>
      <w:r w:rsidRPr="00874E0D">
        <w:rPr>
          <w:rFonts w:cs="Arial"/>
          <w:i/>
          <w:szCs w:val="22"/>
        </w:rPr>
        <w:t>died</w:t>
      </w:r>
      <w:r>
        <w:rPr>
          <w:rFonts w:cs="Arial"/>
          <w:i/>
          <w:szCs w:val="22"/>
        </w:rPr>
        <w:t xml:space="preserve"> </w:t>
      </w:r>
      <w:r w:rsidRPr="00874E0D">
        <w:rPr>
          <w:rFonts w:cs="Arial"/>
          <w:i/>
          <w:szCs w:val="22"/>
        </w:rPr>
        <w:t>in</w:t>
      </w:r>
      <w:r>
        <w:rPr>
          <w:rFonts w:cs="Arial"/>
          <w:i/>
          <w:szCs w:val="22"/>
        </w:rPr>
        <w:t xml:space="preserve"> </w:t>
      </w:r>
      <w:r w:rsidRPr="00874E0D">
        <w:rPr>
          <w:rFonts w:cs="Arial"/>
          <w:i/>
          <w:szCs w:val="22"/>
        </w:rPr>
        <w:t>the</w:t>
      </w:r>
      <w:r>
        <w:rPr>
          <w:rFonts w:cs="Arial"/>
          <w:i/>
          <w:szCs w:val="22"/>
        </w:rPr>
        <w:t xml:space="preserve"> </w:t>
      </w:r>
      <w:r w:rsidRPr="00874E0D">
        <w:rPr>
          <w:rFonts w:cs="Arial"/>
          <w:i/>
          <w:szCs w:val="22"/>
        </w:rPr>
        <w:t>land</w:t>
      </w:r>
      <w:r>
        <w:rPr>
          <w:rFonts w:cs="Arial"/>
          <w:i/>
          <w:szCs w:val="22"/>
        </w:rPr>
        <w:t xml:space="preserve"> </w:t>
      </w:r>
      <w:r w:rsidRPr="00874E0D">
        <w:rPr>
          <w:rFonts w:cs="Arial"/>
          <w:i/>
          <w:szCs w:val="22"/>
        </w:rPr>
        <w:t>of</w:t>
      </w:r>
      <w:r>
        <w:rPr>
          <w:rFonts w:cs="Arial"/>
          <w:i/>
          <w:szCs w:val="22"/>
        </w:rPr>
        <w:t xml:space="preserve"> </w:t>
      </w:r>
      <w:r w:rsidRPr="00874E0D">
        <w:rPr>
          <w:rFonts w:cs="Arial"/>
          <w:i/>
          <w:szCs w:val="22"/>
        </w:rPr>
        <w:t>Egypt!</w:t>
      </w:r>
      <w:r>
        <w:rPr>
          <w:rFonts w:cs="Arial"/>
          <w:i/>
          <w:szCs w:val="22"/>
        </w:rPr>
        <w:t xml:space="preserve"> </w:t>
      </w:r>
      <w:r w:rsidRPr="00874E0D">
        <w:rPr>
          <w:rFonts w:cs="Arial"/>
          <w:i/>
          <w:szCs w:val="22"/>
        </w:rPr>
        <w:t>or</w:t>
      </w:r>
      <w:r>
        <w:rPr>
          <w:rFonts w:cs="Arial"/>
          <w:i/>
          <w:szCs w:val="22"/>
        </w:rPr>
        <w:t xml:space="preserve"> </w:t>
      </w:r>
      <w:r w:rsidRPr="00874E0D">
        <w:rPr>
          <w:rFonts w:cs="Arial"/>
          <w:i/>
          <w:szCs w:val="22"/>
        </w:rPr>
        <w:t>would</w:t>
      </w:r>
      <w:r>
        <w:rPr>
          <w:rFonts w:cs="Arial"/>
          <w:i/>
          <w:szCs w:val="22"/>
        </w:rPr>
        <w:t xml:space="preserve"> </w:t>
      </w:r>
      <w:r w:rsidRPr="00874E0D">
        <w:rPr>
          <w:rFonts w:cs="Arial"/>
          <w:i/>
          <w:szCs w:val="22"/>
        </w:rPr>
        <w:t>God</w:t>
      </w:r>
      <w:r>
        <w:rPr>
          <w:rFonts w:cs="Arial"/>
          <w:i/>
          <w:szCs w:val="22"/>
        </w:rPr>
        <w:t xml:space="preserve"> </w:t>
      </w:r>
      <w:r w:rsidRPr="00874E0D">
        <w:rPr>
          <w:rFonts w:cs="Arial"/>
          <w:i/>
          <w:szCs w:val="22"/>
        </w:rPr>
        <w:t>we</w:t>
      </w:r>
      <w:r>
        <w:rPr>
          <w:rFonts w:cs="Arial"/>
          <w:i/>
          <w:szCs w:val="22"/>
        </w:rPr>
        <w:t xml:space="preserve"> </w:t>
      </w:r>
      <w:r w:rsidRPr="00874E0D">
        <w:rPr>
          <w:rFonts w:cs="Arial"/>
          <w:i/>
          <w:szCs w:val="22"/>
        </w:rPr>
        <w:t>had</w:t>
      </w:r>
      <w:r>
        <w:rPr>
          <w:rFonts w:cs="Arial"/>
          <w:i/>
          <w:szCs w:val="22"/>
        </w:rPr>
        <w:t xml:space="preserve"> </w:t>
      </w:r>
      <w:r w:rsidRPr="00874E0D">
        <w:rPr>
          <w:rFonts w:cs="Arial"/>
          <w:i/>
          <w:szCs w:val="22"/>
        </w:rPr>
        <w:t>died</w:t>
      </w:r>
      <w:r>
        <w:rPr>
          <w:rFonts w:cs="Arial"/>
          <w:i/>
          <w:szCs w:val="22"/>
        </w:rPr>
        <w:t xml:space="preserve"> </w:t>
      </w:r>
      <w:r w:rsidRPr="00874E0D">
        <w:rPr>
          <w:rFonts w:cs="Arial"/>
          <w:i/>
          <w:szCs w:val="22"/>
        </w:rPr>
        <w:t>in</w:t>
      </w:r>
      <w:r>
        <w:rPr>
          <w:rFonts w:cs="Arial"/>
          <w:i/>
          <w:szCs w:val="22"/>
        </w:rPr>
        <w:t xml:space="preserve"> </w:t>
      </w:r>
      <w:r w:rsidRPr="00874E0D">
        <w:rPr>
          <w:rFonts w:cs="Arial"/>
          <w:i/>
          <w:szCs w:val="22"/>
        </w:rPr>
        <w:t>this</w:t>
      </w:r>
      <w:r>
        <w:rPr>
          <w:rFonts w:cs="Arial"/>
          <w:i/>
          <w:szCs w:val="22"/>
        </w:rPr>
        <w:t xml:space="preserve"> </w:t>
      </w:r>
      <w:r w:rsidRPr="00874E0D">
        <w:rPr>
          <w:rFonts w:cs="Arial"/>
          <w:i/>
          <w:szCs w:val="22"/>
        </w:rPr>
        <w:t>wilderness!</w:t>
      </w:r>
      <w:r>
        <w:rPr>
          <w:rFonts w:cs="Arial"/>
          <w:i/>
          <w:szCs w:val="22"/>
        </w:rPr>
        <w:t xml:space="preserve"> </w:t>
      </w:r>
      <w:r w:rsidRPr="00874E0D">
        <w:rPr>
          <w:rFonts w:cs="Arial"/>
          <w:i/>
          <w:szCs w:val="22"/>
        </w:rPr>
        <w:t>3</w:t>
      </w:r>
      <w:r>
        <w:rPr>
          <w:rFonts w:cs="Arial"/>
          <w:i/>
          <w:szCs w:val="22"/>
        </w:rPr>
        <w:t xml:space="preserve"> </w:t>
      </w:r>
      <w:r w:rsidRPr="00874E0D">
        <w:rPr>
          <w:rFonts w:cs="Arial"/>
          <w:i/>
          <w:szCs w:val="22"/>
        </w:rPr>
        <w:t>And</w:t>
      </w:r>
      <w:r>
        <w:rPr>
          <w:rFonts w:cs="Arial"/>
          <w:i/>
          <w:szCs w:val="22"/>
        </w:rPr>
        <w:t xml:space="preserve"> </w:t>
      </w:r>
      <w:r w:rsidRPr="00874E0D">
        <w:rPr>
          <w:rFonts w:cs="Arial"/>
          <w:i/>
          <w:szCs w:val="22"/>
        </w:rPr>
        <w:t>wherefore</w:t>
      </w:r>
      <w:r>
        <w:rPr>
          <w:rFonts w:cs="Arial"/>
          <w:i/>
          <w:szCs w:val="22"/>
        </w:rPr>
        <w:t xml:space="preserve"> </w:t>
      </w:r>
      <w:r w:rsidRPr="00874E0D">
        <w:rPr>
          <w:rFonts w:cs="Arial"/>
          <w:i/>
          <w:szCs w:val="22"/>
        </w:rPr>
        <w:t>hath</w:t>
      </w:r>
      <w:r>
        <w:rPr>
          <w:rFonts w:cs="Arial"/>
          <w:i/>
          <w:szCs w:val="22"/>
        </w:rPr>
        <w:t xml:space="preserve"> </w:t>
      </w:r>
      <w:hyperlink r:id="rId4703" w:history="1">
        <w:r w:rsidRPr="007421C1">
          <w:rPr>
            <w:rStyle w:val="Hyperlink"/>
            <w:rFonts w:cs="Arial"/>
            <w:i/>
            <w:szCs w:val="22"/>
          </w:rPr>
          <w:t>HaShem</w:t>
        </w:r>
      </w:hyperlink>
      <w:r>
        <w:rPr>
          <w:rFonts w:cs="Arial"/>
          <w:i/>
          <w:szCs w:val="22"/>
        </w:rPr>
        <w:t xml:space="preserve"> </w:t>
      </w:r>
      <w:r w:rsidRPr="00874E0D">
        <w:rPr>
          <w:rFonts w:cs="Arial"/>
          <w:i/>
          <w:szCs w:val="22"/>
        </w:rPr>
        <w:t>brought</w:t>
      </w:r>
      <w:r>
        <w:rPr>
          <w:rFonts w:cs="Arial"/>
          <w:i/>
          <w:szCs w:val="22"/>
        </w:rPr>
        <w:t xml:space="preserve"> </w:t>
      </w:r>
      <w:r w:rsidRPr="00874E0D">
        <w:rPr>
          <w:rFonts w:cs="Arial"/>
          <w:i/>
          <w:szCs w:val="22"/>
        </w:rPr>
        <w:t>us</w:t>
      </w:r>
      <w:r>
        <w:rPr>
          <w:rFonts w:cs="Arial"/>
          <w:i/>
          <w:szCs w:val="22"/>
        </w:rPr>
        <w:t xml:space="preserve"> </w:t>
      </w:r>
      <w:r w:rsidRPr="00874E0D">
        <w:rPr>
          <w:rFonts w:cs="Arial"/>
          <w:i/>
          <w:szCs w:val="22"/>
        </w:rPr>
        <w:t>unto</w:t>
      </w:r>
      <w:r>
        <w:rPr>
          <w:rFonts w:cs="Arial"/>
          <w:i/>
          <w:szCs w:val="22"/>
        </w:rPr>
        <w:t xml:space="preserve"> </w:t>
      </w:r>
      <w:r w:rsidRPr="00874E0D">
        <w:rPr>
          <w:rFonts w:cs="Arial"/>
          <w:i/>
          <w:szCs w:val="22"/>
        </w:rPr>
        <w:t>this</w:t>
      </w:r>
      <w:r>
        <w:rPr>
          <w:rFonts w:cs="Arial"/>
          <w:i/>
          <w:szCs w:val="22"/>
        </w:rPr>
        <w:t xml:space="preserve"> </w:t>
      </w:r>
      <w:r w:rsidRPr="00874E0D">
        <w:rPr>
          <w:rFonts w:cs="Arial"/>
          <w:i/>
          <w:szCs w:val="22"/>
        </w:rPr>
        <w:t>land,</w:t>
      </w:r>
      <w:r>
        <w:rPr>
          <w:rFonts w:cs="Arial"/>
          <w:i/>
          <w:szCs w:val="22"/>
        </w:rPr>
        <w:t xml:space="preserve"> </w:t>
      </w:r>
      <w:r w:rsidRPr="00874E0D">
        <w:rPr>
          <w:rFonts w:cs="Arial"/>
          <w:i/>
          <w:szCs w:val="22"/>
        </w:rPr>
        <w:t>to</w:t>
      </w:r>
      <w:r>
        <w:rPr>
          <w:rFonts w:cs="Arial"/>
          <w:i/>
          <w:szCs w:val="22"/>
        </w:rPr>
        <w:t xml:space="preserve"> </w:t>
      </w:r>
      <w:r w:rsidRPr="00874E0D">
        <w:rPr>
          <w:rFonts w:cs="Arial"/>
          <w:i/>
          <w:szCs w:val="22"/>
        </w:rPr>
        <w:t>fall</w:t>
      </w:r>
      <w:r>
        <w:rPr>
          <w:rFonts w:cs="Arial"/>
          <w:i/>
          <w:szCs w:val="22"/>
        </w:rPr>
        <w:t xml:space="preserve"> </w:t>
      </w:r>
      <w:r w:rsidRPr="00874E0D">
        <w:rPr>
          <w:rFonts w:cs="Arial"/>
          <w:i/>
          <w:szCs w:val="22"/>
        </w:rPr>
        <w:t>by</w:t>
      </w:r>
      <w:r>
        <w:rPr>
          <w:rFonts w:cs="Arial"/>
          <w:i/>
          <w:szCs w:val="22"/>
        </w:rPr>
        <w:t xml:space="preserve"> </w:t>
      </w:r>
      <w:r w:rsidRPr="00874E0D">
        <w:rPr>
          <w:rFonts w:cs="Arial"/>
          <w:i/>
          <w:szCs w:val="22"/>
        </w:rPr>
        <w:t>the</w:t>
      </w:r>
      <w:r>
        <w:rPr>
          <w:rFonts w:cs="Arial"/>
          <w:i/>
          <w:szCs w:val="22"/>
        </w:rPr>
        <w:t xml:space="preserve"> </w:t>
      </w:r>
      <w:r w:rsidRPr="00874E0D">
        <w:rPr>
          <w:rFonts w:cs="Arial"/>
          <w:i/>
          <w:szCs w:val="22"/>
        </w:rPr>
        <w:t>sword,</w:t>
      </w:r>
      <w:r>
        <w:rPr>
          <w:rFonts w:cs="Arial"/>
          <w:i/>
          <w:szCs w:val="22"/>
        </w:rPr>
        <w:t xml:space="preserve"> </w:t>
      </w:r>
      <w:r w:rsidRPr="00874E0D">
        <w:rPr>
          <w:rFonts w:cs="Arial"/>
          <w:i/>
          <w:szCs w:val="22"/>
        </w:rPr>
        <w:t>that</w:t>
      </w:r>
      <w:r>
        <w:rPr>
          <w:rFonts w:cs="Arial"/>
          <w:i/>
          <w:szCs w:val="22"/>
        </w:rPr>
        <w:t xml:space="preserve"> </w:t>
      </w:r>
      <w:r w:rsidRPr="00874E0D">
        <w:rPr>
          <w:rFonts w:cs="Arial"/>
          <w:i/>
          <w:szCs w:val="22"/>
        </w:rPr>
        <w:t>our</w:t>
      </w:r>
      <w:r>
        <w:rPr>
          <w:rFonts w:cs="Arial"/>
          <w:i/>
          <w:szCs w:val="22"/>
        </w:rPr>
        <w:t xml:space="preserve"> </w:t>
      </w:r>
      <w:r w:rsidRPr="00874E0D">
        <w:rPr>
          <w:rFonts w:cs="Arial"/>
          <w:i/>
          <w:szCs w:val="22"/>
        </w:rPr>
        <w:t>wives</w:t>
      </w:r>
      <w:r>
        <w:rPr>
          <w:rFonts w:cs="Arial"/>
          <w:i/>
          <w:szCs w:val="22"/>
        </w:rPr>
        <w:t xml:space="preserve"> </w:t>
      </w:r>
      <w:r w:rsidRPr="00874E0D">
        <w:rPr>
          <w:rFonts w:cs="Arial"/>
          <w:i/>
          <w:szCs w:val="22"/>
        </w:rPr>
        <w:t>and</w:t>
      </w:r>
      <w:r>
        <w:rPr>
          <w:rFonts w:cs="Arial"/>
          <w:i/>
          <w:szCs w:val="22"/>
        </w:rPr>
        <w:t xml:space="preserve"> </w:t>
      </w:r>
      <w:r w:rsidRPr="00874E0D">
        <w:rPr>
          <w:rFonts w:cs="Arial"/>
          <w:i/>
          <w:szCs w:val="22"/>
        </w:rPr>
        <w:t>our</w:t>
      </w:r>
      <w:r>
        <w:rPr>
          <w:rFonts w:cs="Arial"/>
          <w:i/>
          <w:szCs w:val="22"/>
        </w:rPr>
        <w:t xml:space="preserve"> </w:t>
      </w:r>
      <w:r w:rsidRPr="00874E0D">
        <w:rPr>
          <w:rFonts w:cs="Arial"/>
          <w:i/>
          <w:szCs w:val="22"/>
        </w:rPr>
        <w:t>children</w:t>
      </w:r>
      <w:r>
        <w:rPr>
          <w:rFonts w:cs="Arial"/>
          <w:i/>
          <w:szCs w:val="22"/>
        </w:rPr>
        <w:t xml:space="preserve"> </w:t>
      </w:r>
      <w:r w:rsidRPr="00874E0D">
        <w:rPr>
          <w:rFonts w:cs="Arial"/>
          <w:i/>
          <w:szCs w:val="22"/>
        </w:rPr>
        <w:t>should</w:t>
      </w:r>
      <w:r>
        <w:rPr>
          <w:rFonts w:cs="Arial"/>
          <w:i/>
          <w:szCs w:val="22"/>
        </w:rPr>
        <w:t xml:space="preserve"> </w:t>
      </w:r>
      <w:r w:rsidRPr="00874E0D">
        <w:rPr>
          <w:rFonts w:cs="Arial"/>
          <w:i/>
          <w:szCs w:val="22"/>
        </w:rPr>
        <w:t>be</w:t>
      </w:r>
      <w:r>
        <w:rPr>
          <w:rFonts w:cs="Arial"/>
          <w:i/>
          <w:szCs w:val="22"/>
        </w:rPr>
        <w:t xml:space="preserve"> </w:t>
      </w:r>
      <w:r w:rsidRPr="00874E0D">
        <w:rPr>
          <w:rFonts w:cs="Arial"/>
          <w:i/>
          <w:szCs w:val="22"/>
        </w:rPr>
        <w:t>a</w:t>
      </w:r>
      <w:r>
        <w:rPr>
          <w:rFonts w:cs="Arial"/>
          <w:i/>
          <w:szCs w:val="22"/>
        </w:rPr>
        <w:t xml:space="preserve"> </w:t>
      </w:r>
      <w:r w:rsidRPr="00874E0D">
        <w:rPr>
          <w:rFonts w:cs="Arial"/>
          <w:i/>
          <w:szCs w:val="22"/>
        </w:rPr>
        <w:t>prey?</w:t>
      </w:r>
      <w:r>
        <w:rPr>
          <w:rFonts w:cs="Arial"/>
          <w:i/>
          <w:szCs w:val="22"/>
        </w:rPr>
        <w:t xml:space="preserve"> </w:t>
      </w:r>
      <w:r w:rsidRPr="00874E0D">
        <w:rPr>
          <w:rFonts w:cs="Arial"/>
          <w:i/>
          <w:szCs w:val="22"/>
        </w:rPr>
        <w:t>were</w:t>
      </w:r>
      <w:r>
        <w:rPr>
          <w:rFonts w:cs="Arial"/>
          <w:i/>
          <w:szCs w:val="22"/>
        </w:rPr>
        <w:t xml:space="preserve"> </w:t>
      </w:r>
      <w:r w:rsidRPr="00874E0D">
        <w:rPr>
          <w:rFonts w:cs="Arial"/>
          <w:i/>
          <w:szCs w:val="22"/>
        </w:rPr>
        <w:t>it</w:t>
      </w:r>
      <w:r>
        <w:rPr>
          <w:rFonts w:cs="Arial"/>
          <w:i/>
          <w:szCs w:val="22"/>
        </w:rPr>
        <w:t xml:space="preserve"> </w:t>
      </w:r>
      <w:r w:rsidRPr="00874E0D">
        <w:rPr>
          <w:rFonts w:cs="Arial"/>
          <w:i/>
          <w:szCs w:val="22"/>
        </w:rPr>
        <w:t>not</w:t>
      </w:r>
      <w:r>
        <w:rPr>
          <w:rFonts w:cs="Arial"/>
          <w:i/>
          <w:szCs w:val="22"/>
        </w:rPr>
        <w:t xml:space="preserve"> </w:t>
      </w:r>
      <w:r w:rsidRPr="00874E0D">
        <w:rPr>
          <w:rFonts w:cs="Arial"/>
          <w:i/>
          <w:szCs w:val="22"/>
        </w:rPr>
        <w:t>better</w:t>
      </w:r>
      <w:r>
        <w:rPr>
          <w:rFonts w:cs="Arial"/>
          <w:i/>
          <w:szCs w:val="22"/>
        </w:rPr>
        <w:t xml:space="preserve"> </w:t>
      </w:r>
      <w:r w:rsidRPr="00874E0D">
        <w:rPr>
          <w:rFonts w:cs="Arial"/>
          <w:i/>
          <w:szCs w:val="22"/>
        </w:rPr>
        <w:t>for</w:t>
      </w:r>
      <w:r>
        <w:rPr>
          <w:rFonts w:cs="Arial"/>
          <w:i/>
          <w:szCs w:val="22"/>
        </w:rPr>
        <w:t xml:space="preserve"> </w:t>
      </w:r>
      <w:r w:rsidRPr="00874E0D">
        <w:rPr>
          <w:rFonts w:cs="Arial"/>
          <w:i/>
          <w:szCs w:val="22"/>
        </w:rPr>
        <w:t>us</w:t>
      </w:r>
      <w:r>
        <w:rPr>
          <w:rFonts w:cs="Arial"/>
          <w:i/>
          <w:szCs w:val="22"/>
        </w:rPr>
        <w:t xml:space="preserve"> </w:t>
      </w:r>
      <w:r w:rsidRPr="00874E0D">
        <w:rPr>
          <w:rFonts w:cs="Arial"/>
          <w:i/>
          <w:szCs w:val="22"/>
        </w:rPr>
        <w:t>to</w:t>
      </w:r>
      <w:r>
        <w:rPr>
          <w:rFonts w:cs="Arial"/>
          <w:i/>
          <w:szCs w:val="22"/>
        </w:rPr>
        <w:t xml:space="preserve"> </w:t>
      </w:r>
      <w:r w:rsidRPr="00874E0D">
        <w:rPr>
          <w:rFonts w:cs="Arial"/>
          <w:i/>
          <w:szCs w:val="22"/>
        </w:rPr>
        <w:t>return</w:t>
      </w:r>
      <w:r>
        <w:rPr>
          <w:rFonts w:cs="Arial"/>
          <w:i/>
          <w:szCs w:val="22"/>
        </w:rPr>
        <w:t xml:space="preserve"> </w:t>
      </w:r>
      <w:hyperlink r:id="rId4704" w:history="1">
        <w:r w:rsidRPr="007421C1">
          <w:rPr>
            <w:rStyle w:val="Hyperlink"/>
            <w:rFonts w:cs="Arial"/>
            <w:i/>
            <w:szCs w:val="22"/>
          </w:rPr>
          <w:t>into Egypt</w:t>
        </w:r>
      </w:hyperlink>
      <w:r w:rsidRPr="00874E0D">
        <w:rPr>
          <w:rFonts w:cs="Arial"/>
          <w:i/>
          <w:szCs w:val="22"/>
        </w:rPr>
        <w:t>?</w:t>
      </w:r>
    </w:p>
    <w:p w14:paraId="2ACC1D2D" w14:textId="77777777" w:rsidR="00AB3DD9" w:rsidRPr="00874E0D" w:rsidRDefault="00AB3DD9" w:rsidP="00AB3DD9">
      <w:pPr>
        <w:rPr>
          <w:rFonts w:cs="Arial"/>
          <w:szCs w:val="22"/>
        </w:rPr>
      </w:pPr>
    </w:p>
    <w:p w14:paraId="73880D7A" w14:textId="3A28D3B5" w:rsidR="00AB3DD9" w:rsidRPr="00874E0D" w:rsidRDefault="00AB3DD9" w:rsidP="00AB3DD9">
      <w:pPr>
        <w:rPr>
          <w:rFonts w:cs="Arial"/>
          <w:szCs w:val="22"/>
        </w:rPr>
      </w:pPr>
      <w:r w:rsidRPr="00874E0D">
        <w:rPr>
          <w:rFonts w:cs="Arial"/>
          <w:szCs w:val="22"/>
        </w:rPr>
        <w:t>There</w:t>
      </w:r>
      <w:r>
        <w:rPr>
          <w:rFonts w:cs="Arial"/>
          <w:szCs w:val="22"/>
        </w:rPr>
        <w:t xml:space="preserve"> </w:t>
      </w:r>
      <w:r w:rsidRPr="00874E0D">
        <w:rPr>
          <w:rFonts w:cs="Arial"/>
          <w:szCs w:val="22"/>
        </w:rPr>
        <w:t>is,</w:t>
      </w:r>
      <w:r>
        <w:rPr>
          <w:rFonts w:cs="Arial"/>
          <w:szCs w:val="22"/>
        </w:rPr>
        <w:t xml:space="preserve"> </w:t>
      </w:r>
      <w:r w:rsidRPr="00874E0D">
        <w:rPr>
          <w:rFonts w:cs="Arial"/>
          <w:szCs w:val="22"/>
        </w:rPr>
        <w:t>in</w:t>
      </w:r>
      <w:r>
        <w:rPr>
          <w:rFonts w:cs="Arial"/>
          <w:szCs w:val="22"/>
        </w:rPr>
        <w:t xml:space="preserve"> </w:t>
      </w:r>
      <w:r w:rsidRPr="00874E0D">
        <w:rPr>
          <w:rFonts w:cs="Arial"/>
          <w:szCs w:val="22"/>
        </w:rPr>
        <w:t>fact,</w:t>
      </w:r>
      <w:r>
        <w:rPr>
          <w:rFonts w:cs="Arial"/>
          <w:szCs w:val="22"/>
        </w:rPr>
        <w:t xml:space="preserve"> </w:t>
      </w:r>
      <w:r w:rsidRPr="00874E0D">
        <w:rPr>
          <w:rFonts w:cs="Arial"/>
          <w:szCs w:val="22"/>
        </w:rPr>
        <w:t>a</w:t>
      </w:r>
      <w:r>
        <w:rPr>
          <w:rFonts w:cs="Arial"/>
          <w:szCs w:val="22"/>
        </w:rPr>
        <w:t xml:space="preserve"> </w:t>
      </w:r>
      <w:r w:rsidRPr="00874E0D">
        <w:rPr>
          <w:rFonts w:cs="Arial"/>
          <w:szCs w:val="22"/>
        </w:rPr>
        <w:t>striking</w:t>
      </w:r>
      <w:r>
        <w:rPr>
          <w:rFonts w:cs="Arial"/>
          <w:szCs w:val="22"/>
        </w:rPr>
        <w:t xml:space="preserve"> </w:t>
      </w:r>
      <w:r w:rsidRPr="00874E0D">
        <w:rPr>
          <w:rFonts w:cs="Arial"/>
          <w:szCs w:val="22"/>
        </w:rPr>
        <w:t>similarity</w:t>
      </w:r>
      <w:r>
        <w:rPr>
          <w:rFonts w:cs="Arial"/>
          <w:szCs w:val="22"/>
        </w:rPr>
        <w:t xml:space="preserve"> </w:t>
      </w:r>
      <w:r w:rsidRPr="00874E0D">
        <w:rPr>
          <w:rFonts w:cs="Arial"/>
          <w:szCs w:val="22"/>
        </w:rPr>
        <w:t>between</w:t>
      </w:r>
      <w:r>
        <w:rPr>
          <w:rFonts w:cs="Arial"/>
          <w:szCs w:val="22"/>
        </w:rPr>
        <w:t xml:space="preserve"> </w:t>
      </w:r>
      <w:r w:rsidRPr="00874E0D">
        <w:rPr>
          <w:rFonts w:cs="Arial"/>
          <w:szCs w:val="22"/>
        </w:rPr>
        <w:t>the</w:t>
      </w:r>
      <w:r>
        <w:rPr>
          <w:rFonts w:cs="Arial"/>
          <w:szCs w:val="22"/>
        </w:rPr>
        <w:t xml:space="preserve"> </w:t>
      </w:r>
      <w:hyperlink r:id="rId4705" w:history="1">
        <w:r w:rsidRPr="007421C1">
          <w:rPr>
            <w:rStyle w:val="Hyperlink"/>
            <w:rFonts w:cs="Arial"/>
            <w:szCs w:val="22"/>
          </w:rPr>
          <w:t>galut</w:t>
        </w:r>
      </w:hyperlink>
      <w:r>
        <w:rPr>
          <w:rFonts w:cs="Arial"/>
          <w:szCs w:val="22"/>
        </w:rPr>
        <w:t xml:space="preserve"> </w:t>
      </w:r>
      <w:r w:rsidRPr="00874E0D">
        <w:rPr>
          <w:rFonts w:cs="Arial"/>
          <w:szCs w:val="22"/>
        </w:rPr>
        <w:t>of</w:t>
      </w:r>
      <w:r>
        <w:rPr>
          <w:rFonts w:cs="Arial"/>
          <w:szCs w:val="22"/>
        </w:rPr>
        <w:t xml:space="preserve"> </w:t>
      </w:r>
      <w:r w:rsidRPr="00874E0D">
        <w:rPr>
          <w:rFonts w:cs="Arial"/>
          <w:szCs w:val="22"/>
        </w:rPr>
        <w:t>the</w:t>
      </w:r>
      <w:r>
        <w:rPr>
          <w:rFonts w:cs="Arial"/>
          <w:szCs w:val="22"/>
        </w:rPr>
        <w:t xml:space="preserve"> </w:t>
      </w:r>
      <w:hyperlink r:id="rId4706" w:history="1">
        <w:r w:rsidRPr="007421C1">
          <w:rPr>
            <w:rStyle w:val="Hyperlink"/>
            <w:rFonts w:cs="Arial"/>
            <w:szCs w:val="22"/>
          </w:rPr>
          <w:t>Jews</w:t>
        </w:r>
      </w:hyperlink>
      <w:r>
        <w:rPr>
          <w:rFonts w:cs="Arial"/>
          <w:szCs w:val="22"/>
        </w:rPr>
        <w:t xml:space="preserve"> </w:t>
      </w:r>
      <w:r w:rsidRPr="00874E0D">
        <w:rPr>
          <w:rFonts w:cs="Arial"/>
          <w:szCs w:val="22"/>
        </w:rPr>
        <w:t>in</w:t>
      </w:r>
      <w:r>
        <w:rPr>
          <w:rFonts w:cs="Arial"/>
          <w:szCs w:val="22"/>
        </w:rPr>
        <w:t xml:space="preserve"> </w:t>
      </w:r>
      <w:r w:rsidRPr="00874E0D">
        <w:rPr>
          <w:rFonts w:cs="Arial"/>
          <w:szCs w:val="22"/>
        </w:rPr>
        <w:t>the</w:t>
      </w:r>
      <w:r>
        <w:rPr>
          <w:rFonts w:cs="Arial"/>
          <w:szCs w:val="22"/>
        </w:rPr>
        <w:t xml:space="preserve"> </w:t>
      </w:r>
      <w:r w:rsidRPr="00874E0D">
        <w:rPr>
          <w:rFonts w:cs="Arial"/>
          <w:szCs w:val="22"/>
        </w:rPr>
        <w:t>wilderness</w:t>
      </w:r>
      <w:r>
        <w:rPr>
          <w:rFonts w:cs="Arial"/>
          <w:szCs w:val="22"/>
        </w:rPr>
        <w:t xml:space="preserve"> </w:t>
      </w:r>
      <w:r w:rsidRPr="00874E0D">
        <w:rPr>
          <w:rFonts w:cs="Arial"/>
          <w:szCs w:val="22"/>
        </w:rPr>
        <w:t>and</w:t>
      </w:r>
      <w:r>
        <w:rPr>
          <w:rFonts w:cs="Arial"/>
          <w:szCs w:val="22"/>
        </w:rPr>
        <w:t xml:space="preserve"> </w:t>
      </w:r>
      <w:r w:rsidRPr="00874E0D">
        <w:rPr>
          <w:rFonts w:cs="Arial"/>
          <w:szCs w:val="22"/>
        </w:rPr>
        <w:t>that</w:t>
      </w:r>
      <w:r>
        <w:rPr>
          <w:rFonts w:cs="Arial"/>
          <w:szCs w:val="22"/>
        </w:rPr>
        <w:t xml:space="preserve"> </w:t>
      </w:r>
      <w:r w:rsidRPr="00874E0D">
        <w:rPr>
          <w:rFonts w:cs="Arial"/>
          <w:szCs w:val="22"/>
        </w:rPr>
        <w:t>of</w:t>
      </w:r>
      <w:r>
        <w:rPr>
          <w:rFonts w:cs="Arial"/>
          <w:szCs w:val="22"/>
        </w:rPr>
        <w:t xml:space="preserve"> </w:t>
      </w:r>
      <w:r w:rsidRPr="00874E0D">
        <w:rPr>
          <w:rFonts w:cs="Arial"/>
          <w:szCs w:val="22"/>
        </w:rPr>
        <w:t>an</w:t>
      </w:r>
      <w:r>
        <w:rPr>
          <w:rFonts w:cs="Arial"/>
          <w:szCs w:val="22"/>
        </w:rPr>
        <w:t xml:space="preserve"> </w:t>
      </w:r>
      <w:r w:rsidRPr="00874E0D">
        <w:rPr>
          <w:rFonts w:cs="Arial"/>
          <w:szCs w:val="22"/>
        </w:rPr>
        <w:t>accidental</w:t>
      </w:r>
      <w:r>
        <w:rPr>
          <w:rFonts w:cs="Arial"/>
          <w:szCs w:val="22"/>
        </w:rPr>
        <w:t xml:space="preserve"> </w:t>
      </w:r>
      <w:r w:rsidRPr="00874E0D">
        <w:rPr>
          <w:rFonts w:cs="Arial"/>
          <w:szCs w:val="22"/>
        </w:rPr>
        <w:t>murderer.</w:t>
      </w:r>
      <w:r>
        <w:rPr>
          <w:rFonts w:cs="Arial"/>
          <w:szCs w:val="22"/>
        </w:rPr>
        <w:t xml:space="preserve"> </w:t>
      </w:r>
      <w:r w:rsidRPr="00874E0D">
        <w:rPr>
          <w:rFonts w:cs="Arial"/>
          <w:szCs w:val="22"/>
        </w:rPr>
        <w:t>The</w:t>
      </w:r>
      <w:r>
        <w:rPr>
          <w:rFonts w:cs="Arial"/>
          <w:szCs w:val="22"/>
        </w:rPr>
        <w:t xml:space="preserve"> </w:t>
      </w:r>
      <w:hyperlink r:id="rId4707" w:history="1">
        <w:r w:rsidRPr="007421C1">
          <w:rPr>
            <w:rStyle w:val="Hyperlink"/>
            <w:rFonts w:cs="Arial"/>
            <w:szCs w:val="22"/>
          </w:rPr>
          <w:t>Jews</w:t>
        </w:r>
      </w:hyperlink>
      <w:r>
        <w:rPr>
          <w:rFonts w:cs="Arial"/>
          <w:szCs w:val="22"/>
        </w:rPr>
        <w:t xml:space="preserve"> </w:t>
      </w:r>
      <w:r w:rsidRPr="00874E0D">
        <w:rPr>
          <w:rFonts w:cs="Arial"/>
          <w:szCs w:val="22"/>
        </w:rPr>
        <w:t>in</w:t>
      </w:r>
      <w:r>
        <w:rPr>
          <w:rFonts w:cs="Arial"/>
          <w:szCs w:val="22"/>
        </w:rPr>
        <w:t xml:space="preserve"> </w:t>
      </w:r>
      <w:r w:rsidRPr="00874E0D">
        <w:rPr>
          <w:rFonts w:cs="Arial"/>
          <w:szCs w:val="22"/>
        </w:rPr>
        <w:t>the</w:t>
      </w:r>
      <w:r>
        <w:rPr>
          <w:rFonts w:cs="Arial"/>
          <w:szCs w:val="22"/>
        </w:rPr>
        <w:t xml:space="preserve"> </w:t>
      </w:r>
      <w:r w:rsidRPr="00874E0D">
        <w:rPr>
          <w:rFonts w:cs="Arial"/>
          <w:szCs w:val="22"/>
        </w:rPr>
        <w:t>wilderness</w:t>
      </w:r>
      <w:r>
        <w:rPr>
          <w:rFonts w:cs="Arial"/>
          <w:szCs w:val="22"/>
        </w:rPr>
        <w:t xml:space="preserve"> </w:t>
      </w:r>
      <w:r w:rsidRPr="00874E0D">
        <w:rPr>
          <w:rFonts w:cs="Arial"/>
          <w:szCs w:val="22"/>
        </w:rPr>
        <w:t>never</w:t>
      </w:r>
      <w:r>
        <w:rPr>
          <w:rFonts w:cs="Arial"/>
          <w:szCs w:val="22"/>
        </w:rPr>
        <w:t xml:space="preserve"> </w:t>
      </w:r>
      <w:hyperlink r:id="rId4708" w:history="1">
        <w:r w:rsidRPr="007421C1">
          <w:rPr>
            <w:rStyle w:val="Hyperlink"/>
            <w:rFonts w:cs="Arial"/>
            <w:szCs w:val="22"/>
          </w:rPr>
          <w:t>knew</w:t>
        </w:r>
      </w:hyperlink>
      <w:r>
        <w:rPr>
          <w:rFonts w:cs="Arial"/>
          <w:szCs w:val="22"/>
        </w:rPr>
        <w:t xml:space="preserve"> </w:t>
      </w:r>
      <w:r w:rsidRPr="00874E0D">
        <w:rPr>
          <w:rFonts w:cs="Arial"/>
          <w:szCs w:val="22"/>
        </w:rPr>
        <w:t>when</w:t>
      </w:r>
      <w:r>
        <w:rPr>
          <w:rFonts w:cs="Arial"/>
          <w:szCs w:val="22"/>
        </w:rPr>
        <w:t xml:space="preserve"> </w:t>
      </w:r>
      <w:r w:rsidRPr="00874E0D">
        <w:rPr>
          <w:rFonts w:cs="Arial"/>
          <w:szCs w:val="22"/>
        </w:rPr>
        <w:t>they</w:t>
      </w:r>
      <w:r>
        <w:rPr>
          <w:rFonts w:cs="Arial"/>
          <w:szCs w:val="22"/>
        </w:rPr>
        <w:t xml:space="preserve"> </w:t>
      </w:r>
      <w:r w:rsidRPr="00874E0D">
        <w:rPr>
          <w:rFonts w:cs="Arial"/>
          <w:szCs w:val="22"/>
        </w:rPr>
        <w:t>would</w:t>
      </w:r>
      <w:r>
        <w:rPr>
          <w:rFonts w:cs="Arial"/>
          <w:szCs w:val="22"/>
        </w:rPr>
        <w:t xml:space="preserve"> </w:t>
      </w:r>
      <w:r w:rsidRPr="00874E0D">
        <w:rPr>
          <w:rFonts w:cs="Arial"/>
          <w:szCs w:val="22"/>
        </w:rPr>
        <w:t>be</w:t>
      </w:r>
      <w:r>
        <w:rPr>
          <w:rFonts w:cs="Arial"/>
          <w:szCs w:val="22"/>
        </w:rPr>
        <w:t xml:space="preserve"> </w:t>
      </w:r>
      <w:r w:rsidRPr="00874E0D">
        <w:rPr>
          <w:rFonts w:cs="Arial"/>
          <w:szCs w:val="22"/>
        </w:rPr>
        <w:t>asked</w:t>
      </w:r>
      <w:r>
        <w:rPr>
          <w:rFonts w:cs="Arial"/>
          <w:szCs w:val="22"/>
        </w:rPr>
        <w:t xml:space="preserve"> </w:t>
      </w:r>
      <w:r w:rsidRPr="00874E0D">
        <w:rPr>
          <w:rFonts w:cs="Arial"/>
          <w:szCs w:val="22"/>
        </w:rPr>
        <w:t>to</w:t>
      </w:r>
      <w:r>
        <w:rPr>
          <w:rFonts w:cs="Arial"/>
          <w:szCs w:val="22"/>
        </w:rPr>
        <w:t xml:space="preserve"> </w:t>
      </w:r>
      <w:r w:rsidRPr="00874E0D">
        <w:rPr>
          <w:rFonts w:cs="Arial"/>
          <w:szCs w:val="22"/>
        </w:rPr>
        <w:t>move.</w:t>
      </w:r>
      <w:r>
        <w:rPr>
          <w:rFonts w:cs="Arial"/>
          <w:szCs w:val="22"/>
        </w:rPr>
        <w:t xml:space="preserve"> </w:t>
      </w:r>
      <w:r w:rsidRPr="00874E0D">
        <w:rPr>
          <w:rFonts w:cs="Arial"/>
          <w:szCs w:val="22"/>
        </w:rPr>
        <w:t>When</w:t>
      </w:r>
      <w:r>
        <w:rPr>
          <w:rFonts w:cs="Arial"/>
          <w:szCs w:val="22"/>
        </w:rPr>
        <w:t xml:space="preserve"> </w:t>
      </w:r>
      <w:r w:rsidRPr="00874E0D">
        <w:rPr>
          <w:rFonts w:cs="Arial"/>
          <w:szCs w:val="22"/>
        </w:rPr>
        <w:t>the</w:t>
      </w:r>
      <w:r>
        <w:rPr>
          <w:rFonts w:cs="Arial"/>
          <w:szCs w:val="22"/>
        </w:rPr>
        <w:t xml:space="preserve"> </w:t>
      </w:r>
      <w:hyperlink r:id="rId4709" w:history="1">
        <w:r w:rsidRPr="007421C1">
          <w:rPr>
            <w:rStyle w:val="Hyperlink"/>
            <w:rFonts w:cs="Arial"/>
            <w:szCs w:val="22"/>
          </w:rPr>
          <w:t>cloud</w:t>
        </w:r>
      </w:hyperlink>
      <w:r>
        <w:rPr>
          <w:rFonts w:cs="Arial"/>
          <w:szCs w:val="22"/>
        </w:rPr>
        <w:t xml:space="preserve"> </w:t>
      </w:r>
      <w:r w:rsidRPr="00874E0D">
        <w:rPr>
          <w:rFonts w:cs="Arial"/>
          <w:szCs w:val="22"/>
        </w:rPr>
        <w:t>rose,</w:t>
      </w:r>
      <w:r>
        <w:rPr>
          <w:rFonts w:cs="Arial"/>
          <w:szCs w:val="22"/>
        </w:rPr>
        <w:t xml:space="preserve"> </w:t>
      </w:r>
      <w:r w:rsidRPr="00874E0D">
        <w:rPr>
          <w:rFonts w:cs="Arial"/>
          <w:szCs w:val="22"/>
        </w:rPr>
        <w:t>they</w:t>
      </w:r>
      <w:r>
        <w:rPr>
          <w:rFonts w:cs="Arial"/>
          <w:szCs w:val="22"/>
        </w:rPr>
        <w:t xml:space="preserve"> </w:t>
      </w:r>
      <w:r w:rsidRPr="00874E0D">
        <w:rPr>
          <w:rFonts w:cs="Arial"/>
          <w:szCs w:val="22"/>
        </w:rPr>
        <w:t>needed</w:t>
      </w:r>
      <w:r>
        <w:rPr>
          <w:rFonts w:cs="Arial"/>
          <w:szCs w:val="22"/>
        </w:rPr>
        <w:t xml:space="preserve"> </w:t>
      </w:r>
      <w:r w:rsidRPr="00874E0D">
        <w:rPr>
          <w:rFonts w:cs="Arial"/>
          <w:szCs w:val="22"/>
        </w:rPr>
        <w:t>to</w:t>
      </w:r>
      <w:r>
        <w:rPr>
          <w:rFonts w:cs="Arial"/>
          <w:szCs w:val="22"/>
        </w:rPr>
        <w:t xml:space="preserve"> </w:t>
      </w:r>
      <w:r w:rsidRPr="00874E0D">
        <w:rPr>
          <w:rFonts w:cs="Arial"/>
          <w:szCs w:val="22"/>
        </w:rPr>
        <w:t>pack</w:t>
      </w:r>
      <w:r>
        <w:rPr>
          <w:rFonts w:cs="Arial"/>
          <w:szCs w:val="22"/>
        </w:rPr>
        <w:t xml:space="preserve"> </w:t>
      </w:r>
      <w:r w:rsidRPr="00874E0D">
        <w:rPr>
          <w:rFonts w:cs="Arial"/>
          <w:szCs w:val="22"/>
        </w:rPr>
        <w:t>their</w:t>
      </w:r>
      <w:r>
        <w:rPr>
          <w:rFonts w:cs="Arial"/>
          <w:szCs w:val="22"/>
        </w:rPr>
        <w:t xml:space="preserve"> </w:t>
      </w:r>
      <w:r w:rsidRPr="00874E0D">
        <w:rPr>
          <w:rFonts w:cs="Arial"/>
          <w:szCs w:val="22"/>
        </w:rPr>
        <w:t>belongings</w:t>
      </w:r>
      <w:r>
        <w:rPr>
          <w:rFonts w:cs="Arial"/>
          <w:szCs w:val="22"/>
        </w:rPr>
        <w:t xml:space="preserve"> </w:t>
      </w:r>
      <w:r w:rsidRPr="00874E0D">
        <w:rPr>
          <w:rFonts w:cs="Arial"/>
          <w:szCs w:val="22"/>
        </w:rPr>
        <w:t>and</w:t>
      </w:r>
      <w:r>
        <w:rPr>
          <w:rFonts w:cs="Arial"/>
          <w:szCs w:val="22"/>
        </w:rPr>
        <w:t xml:space="preserve"> </w:t>
      </w:r>
      <w:r w:rsidRPr="00874E0D">
        <w:rPr>
          <w:rFonts w:cs="Arial"/>
          <w:szCs w:val="22"/>
        </w:rPr>
        <w:t>move</w:t>
      </w:r>
      <w:r>
        <w:rPr>
          <w:rFonts w:cs="Arial"/>
          <w:szCs w:val="22"/>
        </w:rPr>
        <w:t xml:space="preserve"> </w:t>
      </w:r>
      <w:r w:rsidRPr="00874E0D">
        <w:rPr>
          <w:rFonts w:cs="Arial"/>
          <w:szCs w:val="22"/>
        </w:rPr>
        <w:t>on</w:t>
      </w:r>
      <w:r>
        <w:rPr>
          <w:rFonts w:cs="Arial"/>
          <w:szCs w:val="22"/>
        </w:rPr>
        <w:t xml:space="preserve"> </w:t>
      </w:r>
      <w:r w:rsidRPr="00874E0D">
        <w:rPr>
          <w:rFonts w:cs="Arial"/>
          <w:szCs w:val="22"/>
        </w:rPr>
        <w:t>to</w:t>
      </w:r>
      <w:r>
        <w:rPr>
          <w:rFonts w:cs="Arial"/>
          <w:szCs w:val="22"/>
        </w:rPr>
        <w:t xml:space="preserve"> </w:t>
      </w:r>
      <w:r w:rsidRPr="00874E0D">
        <w:rPr>
          <w:rFonts w:cs="Arial"/>
          <w:szCs w:val="22"/>
        </w:rPr>
        <w:t>the</w:t>
      </w:r>
      <w:r>
        <w:rPr>
          <w:rFonts w:cs="Arial"/>
          <w:szCs w:val="22"/>
        </w:rPr>
        <w:t xml:space="preserve"> </w:t>
      </w:r>
      <w:r w:rsidRPr="00874E0D">
        <w:rPr>
          <w:rFonts w:cs="Arial"/>
          <w:szCs w:val="22"/>
        </w:rPr>
        <w:t>next</w:t>
      </w:r>
      <w:r>
        <w:rPr>
          <w:rFonts w:cs="Arial"/>
          <w:szCs w:val="22"/>
        </w:rPr>
        <w:t xml:space="preserve"> </w:t>
      </w:r>
      <w:r w:rsidRPr="00874E0D">
        <w:rPr>
          <w:rFonts w:cs="Arial"/>
          <w:szCs w:val="22"/>
        </w:rPr>
        <w:t>location.</w:t>
      </w:r>
      <w:r>
        <w:rPr>
          <w:rFonts w:cs="Arial"/>
          <w:szCs w:val="22"/>
        </w:rPr>
        <w:t xml:space="preserve"> </w:t>
      </w:r>
      <w:r w:rsidRPr="00874E0D">
        <w:rPr>
          <w:rFonts w:cs="Arial"/>
          <w:szCs w:val="22"/>
        </w:rPr>
        <w:t>In</w:t>
      </w:r>
      <w:r>
        <w:rPr>
          <w:rFonts w:cs="Arial"/>
          <w:szCs w:val="22"/>
        </w:rPr>
        <w:t xml:space="preserve"> </w:t>
      </w:r>
      <w:r w:rsidRPr="00874E0D">
        <w:rPr>
          <w:rFonts w:cs="Arial"/>
          <w:szCs w:val="22"/>
        </w:rPr>
        <w:t>the</w:t>
      </w:r>
      <w:r>
        <w:rPr>
          <w:rFonts w:cs="Arial"/>
          <w:szCs w:val="22"/>
        </w:rPr>
        <w:t xml:space="preserve"> </w:t>
      </w:r>
      <w:r w:rsidRPr="00874E0D">
        <w:rPr>
          <w:rFonts w:cs="Arial"/>
          <w:szCs w:val="22"/>
        </w:rPr>
        <w:t>instance</w:t>
      </w:r>
      <w:r>
        <w:rPr>
          <w:rFonts w:cs="Arial"/>
          <w:szCs w:val="22"/>
        </w:rPr>
        <w:t xml:space="preserve"> </w:t>
      </w:r>
      <w:r w:rsidRPr="00874E0D">
        <w:rPr>
          <w:rFonts w:cs="Arial"/>
          <w:szCs w:val="22"/>
        </w:rPr>
        <w:t>of</w:t>
      </w:r>
      <w:r>
        <w:rPr>
          <w:rFonts w:cs="Arial"/>
          <w:szCs w:val="22"/>
        </w:rPr>
        <w:t xml:space="preserve"> </w:t>
      </w:r>
      <w:r w:rsidRPr="00874E0D">
        <w:rPr>
          <w:rFonts w:cs="Arial"/>
          <w:szCs w:val="22"/>
        </w:rPr>
        <w:t>the</w:t>
      </w:r>
      <w:r>
        <w:rPr>
          <w:rFonts w:cs="Arial"/>
          <w:szCs w:val="22"/>
        </w:rPr>
        <w:t xml:space="preserve"> </w:t>
      </w:r>
      <w:hyperlink r:id="rId4710" w:history="1">
        <w:r w:rsidRPr="007421C1">
          <w:rPr>
            <w:rStyle w:val="Hyperlink"/>
            <w:rFonts w:cs="Arial"/>
            <w:szCs w:val="22"/>
          </w:rPr>
          <w:t>cities of refuge</w:t>
        </w:r>
      </w:hyperlink>
      <w:r w:rsidRPr="00874E0D">
        <w:rPr>
          <w:rFonts w:cs="Arial"/>
          <w:szCs w:val="22"/>
        </w:rPr>
        <w:t>,</w:t>
      </w:r>
      <w:r>
        <w:rPr>
          <w:rFonts w:cs="Arial"/>
          <w:szCs w:val="22"/>
        </w:rPr>
        <w:t xml:space="preserve"> </w:t>
      </w:r>
      <w:r w:rsidRPr="00874E0D">
        <w:rPr>
          <w:rFonts w:cs="Arial"/>
          <w:szCs w:val="22"/>
        </w:rPr>
        <w:t>the</w:t>
      </w:r>
      <w:r>
        <w:rPr>
          <w:rFonts w:cs="Arial"/>
          <w:szCs w:val="22"/>
        </w:rPr>
        <w:t xml:space="preserve"> </w:t>
      </w:r>
      <w:r w:rsidRPr="00874E0D">
        <w:rPr>
          <w:rFonts w:cs="Arial"/>
          <w:szCs w:val="22"/>
        </w:rPr>
        <w:t>manslayer’s</w:t>
      </w:r>
      <w:r>
        <w:rPr>
          <w:rFonts w:cs="Arial"/>
          <w:szCs w:val="22"/>
        </w:rPr>
        <w:t xml:space="preserve"> </w:t>
      </w:r>
      <w:hyperlink r:id="rId4711" w:history="1">
        <w:r w:rsidRPr="007421C1">
          <w:rPr>
            <w:rStyle w:val="Hyperlink"/>
            <w:rFonts w:cs="Arial"/>
            <w:szCs w:val="22"/>
          </w:rPr>
          <w:t>galut</w:t>
        </w:r>
      </w:hyperlink>
      <w:r>
        <w:rPr>
          <w:rFonts w:cs="Arial"/>
          <w:szCs w:val="22"/>
        </w:rPr>
        <w:t xml:space="preserve"> </w:t>
      </w:r>
      <w:r w:rsidRPr="00874E0D">
        <w:rPr>
          <w:rFonts w:cs="Arial"/>
          <w:szCs w:val="22"/>
        </w:rPr>
        <w:t>ended</w:t>
      </w:r>
      <w:r>
        <w:rPr>
          <w:rFonts w:cs="Arial"/>
          <w:szCs w:val="22"/>
        </w:rPr>
        <w:t xml:space="preserve"> </w:t>
      </w:r>
      <w:r w:rsidRPr="00874E0D">
        <w:rPr>
          <w:rFonts w:cs="Arial"/>
          <w:szCs w:val="22"/>
        </w:rPr>
        <w:t>with</w:t>
      </w:r>
      <w:r>
        <w:rPr>
          <w:rFonts w:cs="Arial"/>
          <w:szCs w:val="22"/>
        </w:rPr>
        <w:t xml:space="preserve"> </w:t>
      </w:r>
      <w:r w:rsidRPr="00874E0D">
        <w:rPr>
          <w:rFonts w:cs="Arial"/>
          <w:szCs w:val="22"/>
        </w:rPr>
        <w:t>the</w:t>
      </w:r>
      <w:r>
        <w:rPr>
          <w:rFonts w:cs="Arial"/>
          <w:szCs w:val="22"/>
        </w:rPr>
        <w:t xml:space="preserve"> </w:t>
      </w:r>
      <w:r w:rsidRPr="00874E0D">
        <w:rPr>
          <w:rFonts w:cs="Arial"/>
          <w:szCs w:val="22"/>
        </w:rPr>
        <w:t>death</w:t>
      </w:r>
      <w:r>
        <w:rPr>
          <w:rFonts w:cs="Arial"/>
          <w:szCs w:val="22"/>
        </w:rPr>
        <w:t xml:space="preserve"> </w:t>
      </w:r>
      <w:r w:rsidRPr="00874E0D">
        <w:rPr>
          <w:rFonts w:cs="Arial"/>
          <w:szCs w:val="22"/>
        </w:rPr>
        <w:t>of</w:t>
      </w:r>
      <w:r>
        <w:rPr>
          <w:rFonts w:cs="Arial"/>
          <w:szCs w:val="22"/>
        </w:rPr>
        <w:t xml:space="preserve"> </w:t>
      </w:r>
      <w:r w:rsidRPr="00874E0D">
        <w:rPr>
          <w:rFonts w:cs="Arial"/>
          <w:szCs w:val="22"/>
        </w:rPr>
        <w:t>the</w:t>
      </w:r>
      <w:r>
        <w:rPr>
          <w:rFonts w:cs="Arial"/>
          <w:szCs w:val="22"/>
        </w:rPr>
        <w:t xml:space="preserve"> </w:t>
      </w:r>
      <w:hyperlink r:id="rId4712" w:history="1">
        <w:r w:rsidRPr="007421C1">
          <w:rPr>
            <w:rStyle w:val="Hyperlink"/>
            <w:rFonts w:cs="Arial"/>
            <w:szCs w:val="22"/>
          </w:rPr>
          <w:t>Kohen</w:t>
        </w:r>
      </w:hyperlink>
      <w:r>
        <w:rPr>
          <w:rFonts w:cs="Arial"/>
          <w:szCs w:val="22"/>
        </w:rPr>
        <w:t xml:space="preserve"> </w:t>
      </w:r>
      <w:r w:rsidRPr="00874E0D">
        <w:rPr>
          <w:rFonts w:cs="Arial"/>
          <w:szCs w:val="22"/>
        </w:rPr>
        <w:t>Gadol,</w:t>
      </w:r>
      <w:r>
        <w:rPr>
          <w:rFonts w:cs="Arial"/>
          <w:szCs w:val="22"/>
        </w:rPr>
        <w:t xml:space="preserve"> </w:t>
      </w:r>
      <w:r w:rsidRPr="00874E0D">
        <w:rPr>
          <w:rFonts w:cs="Arial"/>
          <w:szCs w:val="22"/>
        </w:rPr>
        <w:t>an</w:t>
      </w:r>
      <w:r>
        <w:rPr>
          <w:rFonts w:cs="Arial"/>
          <w:szCs w:val="22"/>
        </w:rPr>
        <w:t xml:space="preserve"> </w:t>
      </w:r>
      <w:hyperlink r:id="rId4713" w:history="1">
        <w:r w:rsidRPr="007421C1">
          <w:rPr>
            <w:rStyle w:val="Hyperlink"/>
            <w:rFonts w:cs="Arial"/>
            <w:szCs w:val="22"/>
          </w:rPr>
          <w:t>event</w:t>
        </w:r>
      </w:hyperlink>
      <w:r>
        <w:rPr>
          <w:rFonts w:cs="Arial"/>
          <w:szCs w:val="22"/>
        </w:rPr>
        <w:t xml:space="preserve"> </w:t>
      </w:r>
      <w:r w:rsidRPr="00874E0D">
        <w:rPr>
          <w:rFonts w:cs="Arial"/>
          <w:szCs w:val="22"/>
        </w:rPr>
        <w:t>that</w:t>
      </w:r>
      <w:r>
        <w:rPr>
          <w:rFonts w:cs="Arial"/>
          <w:szCs w:val="22"/>
        </w:rPr>
        <w:t xml:space="preserve"> </w:t>
      </w:r>
      <w:r w:rsidRPr="00874E0D">
        <w:rPr>
          <w:rFonts w:cs="Arial"/>
          <w:szCs w:val="22"/>
        </w:rPr>
        <w:t>could</w:t>
      </w:r>
      <w:r>
        <w:rPr>
          <w:rFonts w:cs="Arial"/>
          <w:szCs w:val="22"/>
        </w:rPr>
        <w:t xml:space="preserve"> </w:t>
      </w:r>
      <w:r w:rsidRPr="00874E0D">
        <w:rPr>
          <w:rFonts w:cs="Arial"/>
          <w:szCs w:val="22"/>
        </w:rPr>
        <w:t>not</w:t>
      </w:r>
      <w:r>
        <w:rPr>
          <w:rFonts w:cs="Arial"/>
          <w:szCs w:val="22"/>
        </w:rPr>
        <w:t xml:space="preserve"> </w:t>
      </w:r>
      <w:r w:rsidRPr="00874E0D">
        <w:rPr>
          <w:rFonts w:cs="Arial"/>
          <w:szCs w:val="22"/>
        </w:rPr>
        <w:t>be</w:t>
      </w:r>
      <w:r>
        <w:rPr>
          <w:rFonts w:cs="Arial"/>
          <w:szCs w:val="22"/>
        </w:rPr>
        <w:t xml:space="preserve"> </w:t>
      </w:r>
      <w:r w:rsidRPr="00874E0D">
        <w:rPr>
          <w:rFonts w:cs="Arial"/>
          <w:szCs w:val="22"/>
        </w:rPr>
        <w:t>predicted.</w:t>
      </w:r>
      <w:r>
        <w:rPr>
          <w:rFonts w:cs="Arial"/>
          <w:szCs w:val="22"/>
        </w:rPr>
        <w:t xml:space="preserve"> </w:t>
      </w:r>
      <w:r w:rsidRPr="00874E0D">
        <w:rPr>
          <w:rFonts w:cs="Arial"/>
          <w:szCs w:val="22"/>
        </w:rPr>
        <w:t>In</w:t>
      </w:r>
      <w:r>
        <w:rPr>
          <w:rFonts w:cs="Arial"/>
          <w:szCs w:val="22"/>
        </w:rPr>
        <w:t xml:space="preserve"> </w:t>
      </w:r>
      <w:r w:rsidRPr="00874E0D">
        <w:rPr>
          <w:rFonts w:cs="Arial"/>
          <w:szCs w:val="22"/>
        </w:rPr>
        <w:t>both</w:t>
      </w:r>
      <w:r>
        <w:rPr>
          <w:rFonts w:cs="Arial"/>
          <w:szCs w:val="22"/>
        </w:rPr>
        <w:t xml:space="preserve"> </w:t>
      </w:r>
      <w:r w:rsidRPr="00874E0D">
        <w:rPr>
          <w:rFonts w:cs="Arial"/>
          <w:szCs w:val="22"/>
        </w:rPr>
        <w:t>cases,</w:t>
      </w:r>
      <w:r>
        <w:rPr>
          <w:rFonts w:cs="Arial"/>
          <w:szCs w:val="22"/>
        </w:rPr>
        <w:t xml:space="preserve"> </w:t>
      </w:r>
      <w:r w:rsidRPr="00874E0D">
        <w:rPr>
          <w:rFonts w:cs="Arial"/>
          <w:szCs w:val="22"/>
        </w:rPr>
        <w:t>there</w:t>
      </w:r>
      <w:r>
        <w:rPr>
          <w:rFonts w:cs="Arial"/>
          <w:szCs w:val="22"/>
        </w:rPr>
        <w:t xml:space="preserve"> </w:t>
      </w:r>
      <w:r w:rsidRPr="00874E0D">
        <w:rPr>
          <w:rFonts w:cs="Arial"/>
          <w:szCs w:val="22"/>
        </w:rPr>
        <w:t>was</w:t>
      </w:r>
      <w:r>
        <w:rPr>
          <w:rFonts w:cs="Arial"/>
          <w:szCs w:val="22"/>
        </w:rPr>
        <w:t xml:space="preserve"> </w:t>
      </w:r>
      <w:r w:rsidRPr="00874E0D">
        <w:rPr>
          <w:rFonts w:cs="Arial"/>
          <w:szCs w:val="22"/>
        </w:rPr>
        <w:t>no</w:t>
      </w:r>
      <w:r>
        <w:rPr>
          <w:rFonts w:cs="Arial"/>
          <w:szCs w:val="22"/>
        </w:rPr>
        <w:t xml:space="preserve"> </w:t>
      </w:r>
      <w:r w:rsidRPr="00874E0D">
        <w:rPr>
          <w:rFonts w:cs="Arial"/>
          <w:szCs w:val="22"/>
        </w:rPr>
        <w:t>predetermined</w:t>
      </w:r>
      <w:r>
        <w:rPr>
          <w:rFonts w:cs="Arial"/>
          <w:szCs w:val="22"/>
        </w:rPr>
        <w:t xml:space="preserve"> </w:t>
      </w:r>
      <w:hyperlink r:id="rId4714" w:history="1">
        <w:r w:rsidRPr="007421C1">
          <w:rPr>
            <w:rStyle w:val="Hyperlink"/>
            <w:rFonts w:cs="Arial"/>
            <w:szCs w:val="22"/>
          </w:rPr>
          <w:t>time</w:t>
        </w:r>
      </w:hyperlink>
      <w:r>
        <w:rPr>
          <w:rFonts w:cs="Arial"/>
          <w:szCs w:val="22"/>
        </w:rPr>
        <w:t xml:space="preserve"> </w:t>
      </w:r>
      <w:r w:rsidRPr="00874E0D">
        <w:rPr>
          <w:rFonts w:cs="Arial"/>
          <w:szCs w:val="22"/>
        </w:rPr>
        <w:t>for</w:t>
      </w:r>
      <w:r>
        <w:rPr>
          <w:rFonts w:cs="Arial"/>
          <w:szCs w:val="22"/>
        </w:rPr>
        <w:t xml:space="preserve"> </w:t>
      </w:r>
      <w:r w:rsidRPr="00874E0D">
        <w:rPr>
          <w:rFonts w:cs="Arial"/>
          <w:szCs w:val="22"/>
        </w:rPr>
        <w:t>the</w:t>
      </w:r>
      <w:r>
        <w:rPr>
          <w:rFonts w:cs="Arial"/>
          <w:szCs w:val="22"/>
        </w:rPr>
        <w:t xml:space="preserve"> </w:t>
      </w:r>
      <w:r w:rsidRPr="00874E0D">
        <w:rPr>
          <w:rFonts w:cs="Arial"/>
          <w:szCs w:val="22"/>
        </w:rPr>
        <w:t>relocation</w:t>
      </w:r>
      <w:r>
        <w:rPr>
          <w:rFonts w:cs="Arial"/>
          <w:szCs w:val="22"/>
        </w:rPr>
        <w:t xml:space="preserve"> </w:t>
      </w:r>
      <w:r w:rsidRPr="00874E0D">
        <w:rPr>
          <w:rFonts w:cs="Arial"/>
          <w:szCs w:val="22"/>
        </w:rPr>
        <w:t>to</w:t>
      </w:r>
      <w:r>
        <w:rPr>
          <w:rFonts w:cs="Arial"/>
          <w:szCs w:val="22"/>
        </w:rPr>
        <w:t xml:space="preserve"> </w:t>
      </w:r>
      <w:r w:rsidRPr="00874E0D">
        <w:rPr>
          <w:rFonts w:cs="Arial"/>
          <w:szCs w:val="22"/>
        </w:rPr>
        <w:t>end,</w:t>
      </w:r>
      <w:r>
        <w:rPr>
          <w:rFonts w:cs="Arial"/>
          <w:szCs w:val="22"/>
        </w:rPr>
        <w:t xml:space="preserve"> </w:t>
      </w:r>
      <w:r w:rsidRPr="00874E0D">
        <w:rPr>
          <w:rFonts w:cs="Arial"/>
          <w:szCs w:val="22"/>
        </w:rPr>
        <w:t>adding</w:t>
      </w:r>
      <w:r>
        <w:rPr>
          <w:rFonts w:cs="Arial"/>
          <w:szCs w:val="22"/>
        </w:rPr>
        <w:t xml:space="preserve"> </w:t>
      </w:r>
      <w:r w:rsidRPr="00874E0D">
        <w:rPr>
          <w:rFonts w:cs="Arial"/>
          <w:szCs w:val="22"/>
        </w:rPr>
        <w:t>to</w:t>
      </w:r>
      <w:r>
        <w:rPr>
          <w:rFonts w:cs="Arial"/>
          <w:szCs w:val="22"/>
        </w:rPr>
        <w:t xml:space="preserve"> </w:t>
      </w:r>
      <w:r w:rsidRPr="00874E0D">
        <w:rPr>
          <w:rFonts w:cs="Arial"/>
          <w:szCs w:val="22"/>
        </w:rPr>
        <w:t>the</w:t>
      </w:r>
      <w:r>
        <w:rPr>
          <w:rFonts w:cs="Arial"/>
          <w:szCs w:val="22"/>
        </w:rPr>
        <w:t xml:space="preserve"> </w:t>
      </w:r>
      <w:r w:rsidRPr="00874E0D">
        <w:rPr>
          <w:rFonts w:cs="Arial"/>
          <w:szCs w:val="22"/>
        </w:rPr>
        <w:t>sense</w:t>
      </w:r>
      <w:r>
        <w:rPr>
          <w:rFonts w:cs="Arial"/>
          <w:szCs w:val="22"/>
        </w:rPr>
        <w:t xml:space="preserve"> </w:t>
      </w:r>
      <w:r w:rsidRPr="00874E0D">
        <w:rPr>
          <w:rFonts w:cs="Arial"/>
          <w:szCs w:val="22"/>
        </w:rPr>
        <w:t>of</w:t>
      </w:r>
      <w:r>
        <w:rPr>
          <w:rFonts w:cs="Arial"/>
          <w:szCs w:val="22"/>
        </w:rPr>
        <w:t xml:space="preserve"> </w:t>
      </w:r>
      <w:r w:rsidRPr="00874E0D">
        <w:rPr>
          <w:rFonts w:cs="Arial"/>
          <w:szCs w:val="22"/>
        </w:rPr>
        <w:t>instability.</w:t>
      </w:r>
      <w:r>
        <w:rPr>
          <w:rFonts w:cs="Arial"/>
          <w:szCs w:val="22"/>
        </w:rPr>
        <w:t xml:space="preserve"> </w:t>
      </w:r>
    </w:p>
    <w:p w14:paraId="457A021F" w14:textId="77777777" w:rsidR="00AB3DD9" w:rsidRPr="00874E0D" w:rsidRDefault="00AB3DD9" w:rsidP="00AB3DD9">
      <w:pPr>
        <w:rPr>
          <w:rFonts w:cs="Arial"/>
          <w:szCs w:val="22"/>
        </w:rPr>
      </w:pPr>
    </w:p>
    <w:p w14:paraId="74B04264" w14:textId="21B859F6" w:rsidR="00AB3DD9" w:rsidRPr="00874E0D" w:rsidRDefault="00AB3DD9" w:rsidP="00AB3DD9">
      <w:pPr>
        <w:rPr>
          <w:rFonts w:cs="Arial"/>
          <w:szCs w:val="22"/>
        </w:rPr>
      </w:pPr>
      <w:r w:rsidRPr="00874E0D">
        <w:rPr>
          <w:rFonts w:cs="Arial"/>
          <w:szCs w:val="22"/>
        </w:rPr>
        <w:t>It</w:t>
      </w:r>
      <w:r>
        <w:rPr>
          <w:rFonts w:cs="Arial"/>
          <w:szCs w:val="22"/>
        </w:rPr>
        <w:t xml:space="preserve"> </w:t>
      </w:r>
      <w:r w:rsidRPr="00874E0D">
        <w:rPr>
          <w:rFonts w:cs="Arial"/>
          <w:szCs w:val="22"/>
        </w:rPr>
        <w:t>is</w:t>
      </w:r>
      <w:r>
        <w:rPr>
          <w:rFonts w:cs="Arial"/>
          <w:szCs w:val="22"/>
        </w:rPr>
        <w:t xml:space="preserve"> </w:t>
      </w:r>
      <w:r w:rsidRPr="00874E0D">
        <w:rPr>
          <w:rFonts w:cs="Arial"/>
          <w:szCs w:val="22"/>
        </w:rPr>
        <w:t>interesting</w:t>
      </w:r>
      <w:r>
        <w:rPr>
          <w:rFonts w:cs="Arial"/>
          <w:szCs w:val="22"/>
        </w:rPr>
        <w:t xml:space="preserve"> </w:t>
      </w:r>
      <w:r w:rsidRPr="00874E0D">
        <w:rPr>
          <w:rFonts w:cs="Arial"/>
          <w:szCs w:val="22"/>
        </w:rPr>
        <w:t>to</w:t>
      </w:r>
      <w:r>
        <w:rPr>
          <w:rFonts w:cs="Arial"/>
          <w:szCs w:val="22"/>
        </w:rPr>
        <w:t xml:space="preserve"> </w:t>
      </w:r>
      <w:r w:rsidRPr="00874E0D">
        <w:rPr>
          <w:rFonts w:cs="Arial"/>
          <w:szCs w:val="22"/>
        </w:rPr>
        <w:t>note</w:t>
      </w:r>
      <w:r>
        <w:rPr>
          <w:rFonts w:cs="Arial"/>
          <w:szCs w:val="22"/>
        </w:rPr>
        <w:t xml:space="preserve"> </w:t>
      </w:r>
      <w:r w:rsidRPr="00874E0D">
        <w:rPr>
          <w:rFonts w:cs="Arial"/>
          <w:szCs w:val="22"/>
        </w:rPr>
        <w:t>that</w:t>
      </w:r>
      <w:r>
        <w:rPr>
          <w:rFonts w:cs="Arial"/>
          <w:szCs w:val="22"/>
        </w:rPr>
        <w:t xml:space="preserve"> </w:t>
      </w:r>
      <w:r w:rsidRPr="00874E0D">
        <w:rPr>
          <w:rFonts w:cs="Arial"/>
          <w:szCs w:val="22"/>
        </w:rPr>
        <w:t>the</w:t>
      </w:r>
      <w:r>
        <w:rPr>
          <w:rFonts w:cs="Arial"/>
          <w:szCs w:val="22"/>
        </w:rPr>
        <w:t xml:space="preserve"> </w:t>
      </w:r>
      <w:hyperlink r:id="rId4715" w:history="1">
        <w:r w:rsidRPr="007421C1">
          <w:rPr>
            <w:rStyle w:val="Hyperlink"/>
            <w:rFonts w:cs="Arial"/>
            <w:szCs w:val="22"/>
          </w:rPr>
          <w:t>galut</w:t>
        </w:r>
      </w:hyperlink>
      <w:r>
        <w:rPr>
          <w:rFonts w:cs="Arial"/>
          <w:szCs w:val="22"/>
        </w:rPr>
        <w:t xml:space="preserve"> </w:t>
      </w:r>
      <w:r w:rsidRPr="00874E0D">
        <w:rPr>
          <w:rFonts w:cs="Arial"/>
          <w:szCs w:val="22"/>
        </w:rPr>
        <w:t>of</w:t>
      </w:r>
      <w:r>
        <w:rPr>
          <w:rFonts w:cs="Arial"/>
          <w:szCs w:val="22"/>
        </w:rPr>
        <w:t xml:space="preserve"> </w:t>
      </w:r>
      <w:r w:rsidRPr="00874E0D">
        <w:rPr>
          <w:rFonts w:cs="Arial"/>
          <w:szCs w:val="22"/>
        </w:rPr>
        <w:t>the</w:t>
      </w:r>
      <w:r>
        <w:rPr>
          <w:rFonts w:cs="Arial"/>
          <w:szCs w:val="22"/>
        </w:rPr>
        <w:t xml:space="preserve"> </w:t>
      </w:r>
      <w:hyperlink r:id="rId4716" w:history="1">
        <w:r w:rsidRPr="007421C1">
          <w:rPr>
            <w:rStyle w:val="Hyperlink"/>
            <w:rFonts w:cs="Arial"/>
            <w:szCs w:val="22"/>
          </w:rPr>
          <w:t>generation</w:t>
        </w:r>
      </w:hyperlink>
      <w:r>
        <w:rPr>
          <w:rFonts w:cs="Arial"/>
          <w:szCs w:val="22"/>
        </w:rPr>
        <w:t xml:space="preserve"> </w:t>
      </w:r>
      <w:r w:rsidRPr="00874E0D">
        <w:rPr>
          <w:rFonts w:cs="Arial"/>
          <w:szCs w:val="22"/>
        </w:rPr>
        <w:t>of</w:t>
      </w:r>
      <w:r>
        <w:rPr>
          <w:rFonts w:cs="Arial"/>
          <w:szCs w:val="22"/>
        </w:rPr>
        <w:t xml:space="preserve"> </w:t>
      </w:r>
      <w:r w:rsidRPr="00874E0D">
        <w:rPr>
          <w:rFonts w:cs="Arial"/>
          <w:szCs w:val="22"/>
        </w:rPr>
        <w:t>the</w:t>
      </w:r>
      <w:r>
        <w:rPr>
          <w:rFonts w:cs="Arial"/>
          <w:szCs w:val="22"/>
        </w:rPr>
        <w:t xml:space="preserve"> </w:t>
      </w:r>
      <w:r w:rsidRPr="00874E0D">
        <w:rPr>
          <w:rFonts w:cs="Arial"/>
          <w:szCs w:val="22"/>
        </w:rPr>
        <w:t>wilderness</w:t>
      </w:r>
      <w:r>
        <w:rPr>
          <w:rFonts w:cs="Arial"/>
          <w:szCs w:val="22"/>
        </w:rPr>
        <w:t xml:space="preserve"> </w:t>
      </w:r>
      <w:r w:rsidRPr="00874E0D">
        <w:rPr>
          <w:rFonts w:cs="Arial"/>
          <w:szCs w:val="22"/>
        </w:rPr>
        <w:t>did</w:t>
      </w:r>
      <w:r>
        <w:rPr>
          <w:rFonts w:cs="Arial"/>
          <w:szCs w:val="22"/>
        </w:rPr>
        <w:t xml:space="preserve"> </w:t>
      </w:r>
      <w:r w:rsidRPr="00874E0D">
        <w:rPr>
          <w:rFonts w:cs="Arial"/>
          <w:szCs w:val="22"/>
        </w:rPr>
        <w:t>not</w:t>
      </w:r>
      <w:r>
        <w:rPr>
          <w:rFonts w:cs="Arial"/>
          <w:szCs w:val="22"/>
        </w:rPr>
        <w:t xml:space="preserve"> </w:t>
      </w:r>
      <w:r w:rsidRPr="00874E0D">
        <w:rPr>
          <w:rFonts w:cs="Arial"/>
          <w:szCs w:val="22"/>
        </w:rPr>
        <w:t>end</w:t>
      </w:r>
      <w:r>
        <w:rPr>
          <w:rFonts w:cs="Arial"/>
          <w:szCs w:val="22"/>
        </w:rPr>
        <w:t xml:space="preserve"> </w:t>
      </w:r>
      <w:r w:rsidRPr="00874E0D">
        <w:rPr>
          <w:rFonts w:cs="Arial"/>
          <w:szCs w:val="22"/>
        </w:rPr>
        <w:t>until</w:t>
      </w:r>
      <w:r>
        <w:rPr>
          <w:rFonts w:cs="Arial"/>
          <w:szCs w:val="22"/>
        </w:rPr>
        <w:t xml:space="preserve"> </w:t>
      </w:r>
      <w:r w:rsidRPr="00874E0D">
        <w:rPr>
          <w:rFonts w:cs="Arial"/>
          <w:szCs w:val="22"/>
        </w:rPr>
        <w:t>the</w:t>
      </w:r>
      <w:r>
        <w:rPr>
          <w:rFonts w:cs="Arial"/>
          <w:szCs w:val="22"/>
        </w:rPr>
        <w:t xml:space="preserve"> </w:t>
      </w:r>
      <w:r w:rsidRPr="00874E0D">
        <w:rPr>
          <w:rFonts w:cs="Arial"/>
          <w:szCs w:val="22"/>
        </w:rPr>
        <w:t>death</w:t>
      </w:r>
      <w:r>
        <w:rPr>
          <w:rFonts w:cs="Arial"/>
          <w:szCs w:val="22"/>
        </w:rPr>
        <w:t xml:space="preserve"> </w:t>
      </w:r>
      <w:r w:rsidRPr="00874E0D">
        <w:rPr>
          <w:rFonts w:cs="Arial"/>
          <w:szCs w:val="22"/>
        </w:rPr>
        <w:t>of</w:t>
      </w:r>
      <w:r>
        <w:rPr>
          <w:rFonts w:cs="Arial"/>
          <w:szCs w:val="22"/>
        </w:rPr>
        <w:t xml:space="preserve"> </w:t>
      </w:r>
      <w:r w:rsidRPr="00874E0D">
        <w:rPr>
          <w:rFonts w:cs="Arial"/>
          <w:szCs w:val="22"/>
        </w:rPr>
        <w:t>the</w:t>
      </w:r>
      <w:r>
        <w:rPr>
          <w:rFonts w:cs="Arial"/>
          <w:szCs w:val="22"/>
        </w:rPr>
        <w:t xml:space="preserve"> </w:t>
      </w:r>
      <w:hyperlink r:id="rId4717" w:history="1">
        <w:r w:rsidRPr="007421C1">
          <w:rPr>
            <w:rStyle w:val="Hyperlink"/>
            <w:rFonts w:cs="Arial"/>
            <w:szCs w:val="22"/>
          </w:rPr>
          <w:t>Kohen</w:t>
        </w:r>
      </w:hyperlink>
      <w:r>
        <w:rPr>
          <w:rFonts w:cs="Arial"/>
          <w:szCs w:val="22"/>
        </w:rPr>
        <w:t xml:space="preserve"> </w:t>
      </w:r>
      <w:r w:rsidRPr="00874E0D">
        <w:rPr>
          <w:rFonts w:cs="Arial"/>
          <w:szCs w:val="22"/>
        </w:rPr>
        <w:t>Gadol,</w:t>
      </w:r>
      <w:r>
        <w:rPr>
          <w:rFonts w:cs="Arial"/>
          <w:szCs w:val="22"/>
        </w:rPr>
        <w:t xml:space="preserve"> </w:t>
      </w:r>
      <w:r w:rsidRPr="00874E0D">
        <w:rPr>
          <w:rFonts w:cs="Arial"/>
          <w:szCs w:val="22"/>
        </w:rPr>
        <w:t>Aaron:</w:t>
      </w:r>
    </w:p>
    <w:p w14:paraId="28EFDC15" w14:textId="77777777" w:rsidR="00AB3DD9" w:rsidRPr="00874E0D" w:rsidRDefault="00AB3DD9" w:rsidP="00AB3DD9">
      <w:pPr>
        <w:rPr>
          <w:rFonts w:cs="Arial"/>
          <w:szCs w:val="22"/>
        </w:rPr>
      </w:pPr>
    </w:p>
    <w:p w14:paraId="14DADEE2" w14:textId="523DBE6D" w:rsidR="00AB3DD9" w:rsidRPr="00874E0D" w:rsidRDefault="00AB3DD9" w:rsidP="00AB3DD9">
      <w:pPr>
        <w:ind w:left="288" w:right="288"/>
        <w:rPr>
          <w:rFonts w:cs="Arial"/>
          <w:i/>
          <w:szCs w:val="22"/>
        </w:rPr>
      </w:pPr>
      <w:r w:rsidRPr="00874E0D">
        <w:rPr>
          <w:rFonts w:cs="Arial"/>
          <w:b/>
          <w:i/>
          <w:szCs w:val="22"/>
        </w:rPr>
        <w:t>Debarim</w:t>
      </w:r>
      <w:r>
        <w:rPr>
          <w:rFonts w:cs="Arial"/>
          <w:b/>
          <w:i/>
          <w:szCs w:val="22"/>
        </w:rPr>
        <w:t xml:space="preserve"> </w:t>
      </w:r>
      <w:r w:rsidRPr="00874E0D">
        <w:rPr>
          <w:rFonts w:cs="Arial"/>
          <w:b/>
          <w:i/>
          <w:szCs w:val="22"/>
        </w:rPr>
        <w:t>(Deuteronomy)</w:t>
      </w:r>
      <w:r>
        <w:rPr>
          <w:rFonts w:cs="Arial"/>
          <w:b/>
          <w:i/>
          <w:szCs w:val="22"/>
        </w:rPr>
        <w:t xml:space="preserve"> </w:t>
      </w:r>
      <w:r w:rsidRPr="00874E0D">
        <w:rPr>
          <w:rFonts w:cs="Arial"/>
          <w:b/>
          <w:i/>
          <w:szCs w:val="22"/>
        </w:rPr>
        <w:t>10:6</w:t>
      </w:r>
      <w:r>
        <w:rPr>
          <w:rFonts w:cs="Arial"/>
          <w:i/>
          <w:szCs w:val="22"/>
        </w:rPr>
        <w:t xml:space="preserve"> </w:t>
      </w:r>
      <w:r w:rsidRPr="00874E0D">
        <w:rPr>
          <w:rFonts w:cs="Arial"/>
          <w:i/>
          <w:szCs w:val="22"/>
        </w:rPr>
        <w:t>And</w:t>
      </w:r>
      <w:r>
        <w:rPr>
          <w:rFonts w:cs="Arial"/>
          <w:i/>
          <w:szCs w:val="22"/>
        </w:rPr>
        <w:t xml:space="preserve"> </w:t>
      </w:r>
      <w:r w:rsidRPr="00874E0D">
        <w:rPr>
          <w:rFonts w:cs="Arial"/>
          <w:i/>
          <w:szCs w:val="22"/>
        </w:rPr>
        <w:t>the</w:t>
      </w:r>
      <w:r>
        <w:rPr>
          <w:rFonts w:cs="Arial"/>
          <w:i/>
          <w:szCs w:val="22"/>
        </w:rPr>
        <w:t xml:space="preserve"> </w:t>
      </w:r>
      <w:r w:rsidRPr="00874E0D">
        <w:rPr>
          <w:rFonts w:cs="Arial"/>
          <w:i/>
          <w:szCs w:val="22"/>
        </w:rPr>
        <w:t>children</w:t>
      </w:r>
      <w:r>
        <w:rPr>
          <w:rFonts w:cs="Arial"/>
          <w:i/>
          <w:szCs w:val="22"/>
        </w:rPr>
        <w:t xml:space="preserve"> </w:t>
      </w:r>
      <w:r w:rsidRPr="00874E0D">
        <w:rPr>
          <w:rFonts w:cs="Arial"/>
          <w:i/>
          <w:szCs w:val="22"/>
        </w:rPr>
        <w:t>of</w:t>
      </w:r>
      <w:r>
        <w:rPr>
          <w:rFonts w:cs="Arial"/>
          <w:i/>
          <w:szCs w:val="22"/>
        </w:rPr>
        <w:t xml:space="preserve"> </w:t>
      </w:r>
      <w:r w:rsidRPr="00874E0D">
        <w:rPr>
          <w:rFonts w:cs="Arial"/>
          <w:i/>
          <w:szCs w:val="22"/>
        </w:rPr>
        <w:t>Israel</w:t>
      </w:r>
      <w:r>
        <w:rPr>
          <w:rFonts w:cs="Arial"/>
          <w:i/>
          <w:szCs w:val="22"/>
        </w:rPr>
        <w:t xml:space="preserve"> </w:t>
      </w:r>
      <w:r w:rsidRPr="00874E0D">
        <w:rPr>
          <w:rFonts w:cs="Arial"/>
          <w:i/>
          <w:szCs w:val="22"/>
        </w:rPr>
        <w:t>took</w:t>
      </w:r>
      <w:r>
        <w:rPr>
          <w:rFonts w:cs="Arial"/>
          <w:i/>
          <w:szCs w:val="22"/>
        </w:rPr>
        <w:t xml:space="preserve"> </w:t>
      </w:r>
      <w:r w:rsidRPr="00874E0D">
        <w:rPr>
          <w:rFonts w:cs="Arial"/>
          <w:i/>
          <w:szCs w:val="22"/>
        </w:rPr>
        <w:t>their</w:t>
      </w:r>
      <w:r>
        <w:rPr>
          <w:rFonts w:cs="Arial"/>
          <w:i/>
          <w:szCs w:val="22"/>
        </w:rPr>
        <w:t xml:space="preserve"> </w:t>
      </w:r>
      <w:hyperlink r:id="rId4718" w:history="1">
        <w:r w:rsidRPr="007421C1">
          <w:rPr>
            <w:rStyle w:val="Hyperlink"/>
            <w:rFonts w:cs="Arial"/>
            <w:i/>
            <w:szCs w:val="22"/>
          </w:rPr>
          <w:t>journey</w:t>
        </w:r>
      </w:hyperlink>
      <w:r>
        <w:rPr>
          <w:rFonts w:cs="Arial"/>
          <w:i/>
          <w:szCs w:val="22"/>
        </w:rPr>
        <w:t xml:space="preserve"> </w:t>
      </w:r>
      <w:r w:rsidRPr="00874E0D">
        <w:rPr>
          <w:rFonts w:cs="Arial"/>
          <w:i/>
          <w:szCs w:val="22"/>
        </w:rPr>
        <w:t>from</w:t>
      </w:r>
      <w:r>
        <w:rPr>
          <w:rFonts w:cs="Arial"/>
          <w:i/>
          <w:szCs w:val="22"/>
        </w:rPr>
        <w:t xml:space="preserve"> </w:t>
      </w:r>
      <w:r w:rsidRPr="00874E0D">
        <w:rPr>
          <w:rFonts w:cs="Arial"/>
          <w:i/>
          <w:szCs w:val="22"/>
        </w:rPr>
        <w:t>Beeroth</w:t>
      </w:r>
      <w:r>
        <w:rPr>
          <w:rFonts w:cs="Arial"/>
          <w:i/>
          <w:szCs w:val="22"/>
        </w:rPr>
        <w:t xml:space="preserve"> </w:t>
      </w:r>
      <w:r w:rsidRPr="00874E0D">
        <w:rPr>
          <w:rFonts w:cs="Arial"/>
          <w:i/>
          <w:szCs w:val="22"/>
        </w:rPr>
        <w:t>of</w:t>
      </w:r>
      <w:r>
        <w:rPr>
          <w:rFonts w:cs="Arial"/>
          <w:i/>
          <w:szCs w:val="22"/>
        </w:rPr>
        <w:t xml:space="preserve"> </w:t>
      </w:r>
      <w:r w:rsidRPr="00874E0D">
        <w:rPr>
          <w:rFonts w:cs="Arial"/>
          <w:i/>
          <w:szCs w:val="22"/>
        </w:rPr>
        <w:t>the</w:t>
      </w:r>
      <w:r>
        <w:rPr>
          <w:rFonts w:cs="Arial"/>
          <w:i/>
          <w:szCs w:val="22"/>
        </w:rPr>
        <w:t xml:space="preserve"> </w:t>
      </w:r>
      <w:r w:rsidRPr="00874E0D">
        <w:rPr>
          <w:rFonts w:cs="Arial"/>
          <w:i/>
          <w:szCs w:val="22"/>
        </w:rPr>
        <w:t>children</w:t>
      </w:r>
      <w:r>
        <w:rPr>
          <w:rFonts w:cs="Arial"/>
          <w:i/>
          <w:szCs w:val="22"/>
        </w:rPr>
        <w:t xml:space="preserve"> </w:t>
      </w:r>
      <w:r w:rsidRPr="00874E0D">
        <w:rPr>
          <w:rFonts w:cs="Arial"/>
          <w:i/>
          <w:szCs w:val="22"/>
        </w:rPr>
        <w:t>of</w:t>
      </w:r>
      <w:r>
        <w:rPr>
          <w:rFonts w:cs="Arial"/>
          <w:i/>
          <w:szCs w:val="22"/>
        </w:rPr>
        <w:t xml:space="preserve"> </w:t>
      </w:r>
      <w:r w:rsidRPr="00874E0D">
        <w:rPr>
          <w:rFonts w:cs="Arial"/>
          <w:i/>
          <w:szCs w:val="22"/>
        </w:rPr>
        <w:t>Jaakan</w:t>
      </w:r>
      <w:r>
        <w:rPr>
          <w:rFonts w:cs="Arial"/>
          <w:i/>
          <w:szCs w:val="22"/>
        </w:rPr>
        <w:t xml:space="preserve"> </w:t>
      </w:r>
      <w:r w:rsidRPr="00874E0D">
        <w:rPr>
          <w:rFonts w:cs="Arial"/>
          <w:i/>
          <w:szCs w:val="22"/>
        </w:rPr>
        <w:t>to</w:t>
      </w:r>
      <w:r>
        <w:rPr>
          <w:rFonts w:cs="Arial"/>
          <w:i/>
          <w:szCs w:val="22"/>
        </w:rPr>
        <w:t xml:space="preserve"> </w:t>
      </w:r>
      <w:r w:rsidRPr="00874E0D">
        <w:rPr>
          <w:rFonts w:cs="Arial"/>
          <w:i/>
          <w:szCs w:val="22"/>
        </w:rPr>
        <w:t>Mosera:</w:t>
      </w:r>
      <w:r>
        <w:rPr>
          <w:rFonts w:cs="Arial"/>
          <w:i/>
          <w:szCs w:val="22"/>
        </w:rPr>
        <w:t xml:space="preserve"> </w:t>
      </w:r>
      <w:r w:rsidRPr="00874E0D">
        <w:rPr>
          <w:rFonts w:cs="Arial"/>
          <w:i/>
          <w:szCs w:val="22"/>
        </w:rPr>
        <w:t>there</w:t>
      </w:r>
      <w:r>
        <w:rPr>
          <w:rFonts w:cs="Arial"/>
          <w:i/>
          <w:szCs w:val="22"/>
        </w:rPr>
        <w:t xml:space="preserve"> </w:t>
      </w:r>
      <w:r w:rsidRPr="00874E0D">
        <w:rPr>
          <w:rFonts w:cs="Arial"/>
          <w:i/>
          <w:szCs w:val="22"/>
        </w:rPr>
        <w:t>Aaron</w:t>
      </w:r>
      <w:r>
        <w:rPr>
          <w:rFonts w:cs="Arial"/>
          <w:i/>
          <w:szCs w:val="22"/>
        </w:rPr>
        <w:t xml:space="preserve"> </w:t>
      </w:r>
      <w:r w:rsidRPr="00874E0D">
        <w:rPr>
          <w:rFonts w:cs="Arial"/>
          <w:i/>
          <w:szCs w:val="22"/>
        </w:rPr>
        <w:t>died,</w:t>
      </w:r>
      <w:r>
        <w:rPr>
          <w:rFonts w:cs="Arial"/>
          <w:i/>
          <w:szCs w:val="22"/>
        </w:rPr>
        <w:t xml:space="preserve"> </w:t>
      </w:r>
      <w:r w:rsidRPr="00874E0D">
        <w:rPr>
          <w:rFonts w:cs="Arial"/>
          <w:i/>
          <w:szCs w:val="22"/>
        </w:rPr>
        <w:t>and</w:t>
      </w:r>
      <w:r>
        <w:rPr>
          <w:rFonts w:cs="Arial"/>
          <w:i/>
          <w:szCs w:val="22"/>
        </w:rPr>
        <w:t xml:space="preserve"> </w:t>
      </w:r>
      <w:r w:rsidRPr="00874E0D">
        <w:rPr>
          <w:rFonts w:cs="Arial"/>
          <w:i/>
          <w:szCs w:val="22"/>
        </w:rPr>
        <w:t>there</w:t>
      </w:r>
      <w:r>
        <w:rPr>
          <w:rFonts w:cs="Arial"/>
          <w:i/>
          <w:szCs w:val="22"/>
        </w:rPr>
        <w:t xml:space="preserve"> </w:t>
      </w:r>
      <w:r w:rsidRPr="00874E0D">
        <w:rPr>
          <w:rFonts w:cs="Arial"/>
          <w:i/>
          <w:szCs w:val="22"/>
        </w:rPr>
        <w:t>he</w:t>
      </w:r>
      <w:r>
        <w:rPr>
          <w:rFonts w:cs="Arial"/>
          <w:i/>
          <w:szCs w:val="22"/>
        </w:rPr>
        <w:t xml:space="preserve"> </w:t>
      </w:r>
      <w:r w:rsidRPr="00874E0D">
        <w:rPr>
          <w:rFonts w:cs="Arial"/>
          <w:i/>
          <w:szCs w:val="22"/>
        </w:rPr>
        <w:t>was</w:t>
      </w:r>
      <w:r>
        <w:rPr>
          <w:rFonts w:cs="Arial"/>
          <w:i/>
          <w:szCs w:val="22"/>
        </w:rPr>
        <w:t xml:space="preserve"> </w:t>
      </w:r>
      <w:r w:rsidRPr="00874E0D">
        <w:rPr>
          <w:rFonts w:cs="Arial"/>
          <w:i/>
          <w:szCs w:val="22"/>
        </w:rPr>
        <w:t>buried;</w:t>
      </w:r>
      <w:r>
        <w:rPr>
          <w:rFonts w:cs="Arial"/>
          <w:i/>
          <w:szCs w:val="22"/>
        </w:rPr>
        <w:t xml:space="preserve"> </w:t>
      </w:r>
      <w:r w:rsidRPr="00874E0D">
        <w:rPr>
          <w:rFonts w:cs="Arial"/>
          <w:i/>
          <w:szCs w:val="22"/>
        </w:rPr>
        <w:t>and</w:t>
      </w:r>
      <w:r>
        <w:rPr>
          <w:rFonts w:cs="Arial"/>
          <w:i/>
          <w:szCs w:val="22"/>
        </w:rPr>
        <w:t xml:space="preserve"> </w:t>
      </w:r>
      <w:r w:rsidRPr="00874E0D">
        <w:rPr>
          <w:rFonts w:cs="Arial"/>
          <w:i/>
          <w:szCs w:val="22"/>
        </w:rPr>
        <w:t>Eleazar</w:t>
      </w:r>
      <w:r>
        <w:rPr>
          <w:rFonts w:cs="Arial"/>
          <w:i/>
          <w:szCs w:val="22"/>
        </w:rPr>
        <w:t xml:space="preserve"> </w:t>
      </w:r>
      <w:r w:rsidRPr="00874E0D">
        <w:rPr>
          <w:rFonts w:cs="Arial"/>
          <w:i/>
          <w:szCs w:val="22"/>
        </w:rPr>
        <w:t>his</w:t>
      </w:r>
      <w:r>
        <w:rPr>
          <w:rFonts w:cs="Arial"/>
          <w:i/>
          <w:szCs w:val="22"/>
        </w:rPr>
        <w:t xml:space="preserve"> </w:t>
      </w:r>
      <w:r w:rsidRPr="00874E0D">
        <w:rPr>
          <w:rFonts w:cs="Arial"/>
          <w:i/>
          <w:szCs w:val="22"/>
        </w:rPr>
        <w:t>son</w:t>
      </w:r>
      <w:r>
        <w:rPr>
          <w:rFonts w:cs="Arial"/>
          <w:i/>
          <w:szCs w:val="22"/>
        </w:rPr>
        <w:t xml:space="preserve"> </w:t>
      </w:r>
      <w:r w:rsidRPr="00874E0D">
        <w:rPr>
          <w:rFonts w:cs="Arial"/>
          <w:i/>
          <w:szCs w:val="22"/>
        </w:rPr>
        <w:t>ministered</w:t>
      </w:r>
      <w:r>
        <w:rPr>
          <w:rFonts w:cs="Arial"/>
          <w:i/>
          <w:szCs w:val="22"/>
        </w:rPr>
        <w:t xml:space="preserve"> </w:t>
      </w:r>
      <w:r w:rsidRPr="00874E0D">
        <w:rPr>
          <w:rFonts w:cs="Arial"/>
          <w:i/>
          <w:szCs w:val="22"/>
        </w:rPr>
        <w:t>in</w:t>
      </w:r>
      <w:r>
        <w:rPr>
          <w:rFonts w:cs="Arial"/>
          <w:i/>
          <w:szCs w:val="22"/>
        </w:rPr>
        <w:t xml:space="preserve"> </w:t>
      </w:r>
      <w:r w:rsidRPr="00874E0D">
        <w:rPr>
          <w:rFonts w:cs="Arial"/>
          <w:i/>
          <w:szCs w:val="22"/>
        </w:rPr>
        <w:t>the</w:t>
      </w:r>
      <w:r>
        <w:rPr>
          <w:rFonts w:cs="Arial"/>
          <w:i/>
          <w:szCs w:val="22"/>
        </w:rPr>
        <w:t xml:space="preserve"> </w:t>
      </w:r>
      <w:hyperlink r:id="rId4719" w:history="1">
        <w:r w:rsidRPr="007421C1">
          <w:rPr>
            <w:rStyle w:val="Hyperlink"/>
            <w:rFonts w:cs="Arial"/>
            <w:i/>
            <w:szCs w:val="22"/>
          </w:rPr>
          <w:t>priest</w:t>
        </w:r>
      </w:hyperlink>
      <w:r w:rsidRPr="00874E0D">
        <w:rPr>
          <w:rFonts w:cs="Arial"/>
          <w:i/>
          <w:szCs w:val="22"/>
        </w:rPr>
        <w:t>‘s</w:t>
      </w:r>
      <w:r>
        <w:rPr>
          <w:rFonts w:cs="Arial"/>
          <w:i/>
          <w:szCs w:val="22"/>
        </w:rPr>
        <w:t xml:space="preserve"> </w:t>
      </w:r>
      <w:r w:rsidRPr="00874E0D">
        <w:rPr>
          <w:rFonts w:cs="Arial"/>
          <w:i/>
          <w:szCs w:val="22"/>
        </w:rPr>
        <w:t>office</w:t>
      </w:r>
      <w:r>
        <w:rPr>
          <w:rFonts w:cs="Arial"/>
          <w:i/>
          <w:szCs w:val="22"/>
        </w:rPr>
        <w:t xml:space="preserve"> </w:t>
      </w:r>
      <w:r w:rsidRPr="00874E0D">
        <w:rPr>
          <w:rFonts w:cs="Arial"/>
          <w:i/>
          <w:szCs w:val="22"/>
        </w:rPr>
        <w:t>in</w:t>
      </w:r>
      <w:r>
        <w:rPr>
          <w:rFonts w:cs="Arial"/>
          <w:i/>
          <w:szCs w:val="22"/>
        </w:rPr>
        <w:t xml:space="preserve"> </w:t>
      </w:r>
      <w:r w:rsidRPr="00874E0D">
        <w:rPr>
          <w:rFonts w:cs="Arial"/>
          <w:i/>
          <w:szCs w:val="22"/>
        </w:rPr>
        <w:t>his</w:t>
      </w:r>
      <w:r>
        <w:rPr>
          <w:rFonts w:cs="Arial"/>
          <w:i/>
          <w:szCs w:val="22"/>
        </w:rPr>
        <w:t xml:space="preserve"> </w:t>
      </w:r>
      <w:r w:rsidRPr="00874E0D">
        <w:rPr>
          <w:rFonts w:cs="Arial"/>
          <w:i/>
          <w:szCs w:val="22"/>
        </w:rPr>
        <w:t>stead.</w:t>
      </w:r>
    </w:p>
    <w:p w14:paraId="2BA541FE" w14:textId="77777777" w:rsidR="00AB3DD9" w:rsidRPr="00874E0D" w:rsidRDefault="00AB3DD9" w:rsidP="00AB3DD9">
      <w:pPr>
        <w:rPr>
          <w:rFonts w:cs="Arial"/>
          <w:szCs w:val="22"/>
        </w:rPr>
      </w:pPr>
    </w:p>
    <w:p w14:paraId="7DE18875" w14:textId="31E80D14" w:rsidR="00AB3DD9" w:rsidRPr="00874E0D" w:rsidRDefault="00AB3DD9" w:rsidP="00AB3DD9">
      <w:pPr>
        <w:rPr>
          <w:rFonts w:cs="Arial"/>
          <w:szCs w:val="22"/>
        </w:rPr>
      </w:pPr>
      <w:r w:rsidRPr="00874E0D">
        <w:rPr>
          <w:rFonts w:cs="Arial"/>
          <w:szCs w:val="22"/>
        </w:rPr>
        <w:t>Shortly</w:t>
      </w:r>
      <w:r>
        <w:rPr>
          <w:rFonts w:cs="Arial"/>
          <w:szCs w:val="22"/>
        </w:rPr>
        <w:t xml:space="preserve"> </w:t>
      </w:r>
      <w:r w:rsidRPr="00874E0D">
        <w:rPr>
          <w:rFonts w:cs="Arial"/>
          <w:szCs w:val="22"/>
        </w:rPr>
        <w:t>after</w:t>
      </w:r>
      <w:r>
        <w:rPr>
          <w:rFonts w:cs="Arial"/>
          <w:szCs w:val="22"/>
        </w:rPr>
        <w:t xml:space="preserve"> </w:t>
      </w:r>
      <w:r w:rsidRPr="00874E0D">
        <w:rPr>
          <w:rFonts w:cs="Arial"/>
          <w:szCs w:val="22"/>
        </w:rPr>
        <w:t>Aaron’s</w:t>
      </w:r>
      <w:r>
        <w:rPr>
          <w:rFonts w:cs="Arial"/>
          <w:szCs w:val="22"/>
        </w:rPr>
        <w:t xml:space="preserve"> </w:t>
      </w:r>
      <w:r w:rsidRPr="00874E0D">
        <w:rPr>
          <w:rFonts w:cs="Arial"/>
          <w:szCs w:val="22"/>
        </w:rPr>
        <w:t>death,</w:t>
      </w:r>
      <w:r>
        <w:rPr>
          <w:rFonts w:cs="Arial"/>
          <w:szCs w:val="22"/>
        </w:rPr>
        <w:t xml:space="preserve"> </w:t>
      </w:r>
      <w:r w:rsidRPr="00874E0D">
        <w:rPr>
          <w:rFonts w:cs="Arial"/>
          <w:szCs w:val="22"/>
        </w:rPr>
        <w:t>Joshua</w:t>
      </w:r>
      <w:r>
        <w:rPr>
          <w:rFonts w:cs="Arial"/>
          <w:szCs w:val="22"/>
        </w:rPr>
        <w:t xml:space="preserve"> </w:t>
      </w:r>
      <w:r w:rsidRPr="00874E0D">
        <w:rPr>
          <w:rFonts w:cs="Arial"/>
          <w:szCs w:val="22"/>
        </w:rPr>
        <w:t>led</w:t>
      </w:r>
      <w:r>
        <w:rPr>
          <w:rFonts w:cs="Arial"/>
          <w:szCs w:val="22"/>
        </w:rPr>
        <w:t xml:space="preserve"> </w:t>
      </w:r>
      <w:r w:rsidRPr="00874E0D">
        <w:rPr>
          <w:rFonts w:cs="Arial"/>
          <w:szCs w:val="22"/>
        </w:rPr>
        <w:t>the</w:t>
      </w:r>
      <w:r>
        <w:rPr>
          <w:rFonts w:cs="Arial"/>
          <w:szCs w:val="22"/>
        </w:rPr>
        <w:t xml:space="preserve"> </w:t>
      </w:r>
      <w:r w:rsidRPr="00874E0D">
        <w:rPr>
          <w:rFonts w:cs="Arial"/>
          <w:szCs w:val="22"/>
        </w:rPr>
        <w:t>Bne</w:t>
      </w:r>
      <w:r>
        <w:rPr>
          <w:rFonts w:cs="Arial"/>
          <w:szCs w:val="22"/>
        </w:rPr>
        <w:t xml:space="preserve"> </w:t>
      </w:r>
      <w:r w:rsidRPr="00874E0D">
        <w:rPr>
          <w:rFonts w:cs="Arial"/>
          <w:szCs w:val="22"/>
        </w:rPr>
        <w:t>Israel</w:t>
      </w:r>
      <w:r>
        <w:rPr>
          <w:rFonts w:cs="Arial"/>
          <w:szCs w:val="22"/>
        </w:rPr>
        <w:t xml:space="preserve"> </w:t>
      </w:r>
      <w:r w:rsidRPr="00874E0D">
        <w:rPr>
          <w:rFonts w:cs="Arial"/>
          <w:szCs w:val="22"/>
        </w:rPr>
        <w:t>into</w:t>
      </w:r>
      <w:r>
        <w:rPr>
          <w:rFonts w:cs="Arial"/>
          <w:szCs w:val="22"/>
        </w:rPr>
        <w:t xml:space="preserve"> </w:t>
      </w:r>
      <w:r w:rsidRPr="00874E0D">
        <w:rPr>
          <w:rFonts w:cs="Arial"/>
          <w:szCs w:val="22"/>
        </w:rPr>
        <w:t>the</w:t>
      </w:r>
      <w:r>
        <w:rPr>
          <w:rFonts w:cs="Arial"/>
          <w:szCs w:val="22"/>
        </w:rPr>
        <w:t xml:space="preserve"> </w:t>
      </w:r>
      <w:r w:rsidRPr="00874E0D">
        <w:rPr>
          <w:rFonts w:cs="Arial"/>
          <w:szCs w:val="22"/>
        </w:rPr>
        <w:t>promised</w:t>
      </w:r>
      <w:r>
        <w:rPr>
          <w:rFonts w:cs="Arial"/>
          <w:szCs w:val="22"/>
        </w:rPr>
        <w:t xml:space="preserve"> </w:t>
      </w:r>
      <w:r w:rsidRPr="00874E0D">
        <w:rPr>
          <w:rFonts w:cs="Arial"/>
          <w:szCs w:val="22"/>
        </w:rPr>
        <w:t>land</w:t>
      </w:r>
      <w:r>
        <w:rPr>
          <w:rFonts w:cs="Arial"/>
          <w:szCs w:val="22"/>
        </w:rPr>
        <w:t xml:space="preserve"> </w:t>
      </w:r>
      <w:r w:rsidRPr="00874E0D">
        <w:rPr>
          <w:rFonts w:cs="Arial"/>
          <w:szCs w:val="22"/>
        </w:rPr>
        <w:t>and</w:t>
      </w:r>
      <w:r>
        <w:rPr>
          <w:rFonts w:cs="Arial"/>
          <w:szCs w:val="22"/>
        </w:rPr>
        <w:t xml:space="preserve"> </w:t>
      </w:r>
      <w:r w:rsidRPr="00874E0D">
        <w:rPr>
          <w:rFonts w:cs="Arial"/>
          <w:szCs w:val="22"/>
        </w:rPr>
        <w:t>the</w:t>
      </w:r>
      <w:r>
        <w:rPr>
          <w:rFonts w:cs="Arial"/>
          <w:szCs w:val="22"/>
        </w:rPr>
        <w:t xml:space="preserve"> </w:t>
      </w:r>
      <w:hyperlink r:id="rId4720" w:history="1">
        <w:r w:rsidRPr="007421C1">
          <w:rPr>
            <w:rStyle w:val="Hyperlink"/>
            <w:rFonts w:cs="Arial"/>
            <w:szCs w:val="22"/>
          </w:rPr>
          <w:t>Galut</w:t>
        </w:r>
      </w:hyperlink>
      <w:r>
        <w:rPr>
          <w:rFonts w:cs="Arial"/>
          <w:szCs w:val="22"/>
        </w:rPr>
        <w:t xml:space="preserve"> </w:t>
      </w:r>
      <w:r w:rsidRPr="00874E0D">
        <w:rPr>
          <w:rFonts w:cs="Arial"/>
          <w:szCs w:val="22"/>
        </w:rPr>
        <w:t>ended.</w:t>
      </w:r>
      <w:r>
        <w:rPr>
          <w:rFonts w:cs="Arial"/>
          <w:szCs w:val="22"/>
        </w:rPr>
        <w:t xml:space="preserve"> </w:t>
      </w:r>
      <w:r w:rsidRPr="00874E0D">
        <w:rPr>
          <w:rFonts w:cs="Arial"/>
          <w:szCs w:val="22"/>
        </w:rPr>
        <w:t>This</w:t>
      </w:r>
      <w:r>
        <w:rPr>
          <w:rFonts w:cs="Arial"/>
          <w:szCs w:val="22"/>
        </w:rPr>
        <w:t xml:space="preserve"> </w:t>
      </w:r>
      <w:r w:rsidRPr="00874E0D">
        <w:rPr>
          <w:rFonts w:cs="Arial"/>
          <w:szCs w:val="22"/>
        </w:rPr>
        <w:t>suggests</w:t>
      </w:r>
      <w:r>
        <w:rPr>
          <w:rFonts w:cs="Arial"/>
          <w:szCs w:val="22"/>
        </w:rPr>
        <w:t xml:space="preserve"> </w:t>
      </w:r>
      <w:r w:rsidRPr="00874E0D">
        <w:rPr>
          <w:rFonts w:cs="Arial"/>
          <w:szCs w:val="22"/>
        </w:rPr>
        <w:t>that</w:t>
      </w:r>
      <w:r>
        <w:rPr>
          <w:rFonts w:cs="Arial"/>
          <w:szCs w:val="22"/>
        </w:rPr>
        <w:t xml:space="preserve"> </w:t>
      </w:r>
      <w:r w:rsidRPr="00874E0D">
        <w:rPr>
          <w:rFonts w:cs="Arial"/>
          <w:szCs w:val="22"/>
        </w:rPr>
        <w:t>the</w:t>
      </w:r>
      <w:r>
        <w:rPr>
          <w:rFonts w:cs="Arial"/>
          <w:szCs w:val="22"/>
        </w:rPr>
        <w:t xml:space="preserve"> </w:t>
      </w:r>
      <w:r w:rsidRPr="00874E0D">
        <w:rPr>
          <w:rFonts w:cs="Arial"/>
          <w:szCs w:val="22"/>
        </w:rPr>
        <w:t>death</w:t>
      </w:r>
      <w:r>
        <w:rPr>
          <w:rFonts w:cs="Arial"/>
          <w:szCs w:val="22"/>
        </w:rPr>
        <w:t xml:space="preserve"> </w:t>
      </w:r>
      <w:r w:rsidRPr="00874E0D">
        <w:rPr>
          <w:rFonts w:cs="Arial"/>
          <w:szCs w:val="22"/>
        </w:rPr>
        <w:t>of</w:t>
      </w:r>
      <w:r>
        <w:rPr>
          <w:rFonts w:cs="Arial"/>
          <w:szCs w:val="22"/>
        </w:rPr>
        <w:t xml:space="preserve"> </w:t>
      </w:r>
      <w:r w:rsidRPr="00874E0D">
        <w:rPr>
          <w:rFonts w:cs="Arial"/>
          <w:szCs w:val="22"/>
        </w:rPr>
        <w:t>Aharon</w:t>
      </w:r>
      <w:r>
        <w:rPr>
          <w:rFonts w:cs="Arial"/>
          <w:szCs w:val="22"/>
        </w:rPr>
        <w:t xml:space="preserve"> </w:t>
      </w:r>
      <w:r w:rsidRPr="00874E0D">
        <w:rPr>
          <w:rFonts w:cs="Arial"/>
          <w:szCs w:val="22"/>
        </w:rPr>
        <w:t>was</w:t>
      </w:r>
      <w:r>
        <w:rPr>
          <w:rFonts w:cs="Arial"/>
          <w:szCs w:val="22"/>
        </w:rPr>
        <w:t xml:space="preserve"> </w:t>
      </w:r>
      <w:r w:rsidRPr="00874E0D">
        <w:rPr>
          <w:rFonts w:cs="Arial"/>
          <w:szCs w:val="22"/>
        </w:rPr>
        <w:t>an</w:t>
      </w:r>
      <w:r>
        <w:rPr>
          <w:rFonts w:cs="Arial"/>
          <w:szCs w:val="22"/>
        </w:rPr>
        <w:t xml:space="preserve"> </w:t>
      </w:r>
      <w:hyperlink r:id="rId4721" w:history="1">
        <w:r w:rsidRPr="007421C1">
          <w:rPr>
            <w:rStyle w:val="Hyperlink"/>
            <w:rFonts w:cs="Arial"/>
            <w:szCs w:val="22"/>
          </w:rPr>
          <w:t>atonement</w:t>
        </w:r>
      </w:hyperlink>
      <w:r>
        <w:rPr>
          <w:rFonts w:cs="Arial"/>
          <w:szCs w:val="22"/>
        </w:rPr>
        <w:t xml:space="preserve"> </w:t>
      </w:r>
      <w:r w:rsidRPr="00874E0D">
        <w:rPr>
          <w:rFonts w:cs="Arial"/>
          <w:szCs w:val="22"/>
        </w:rPr>
        <w:t>for</w:t>
      </w:r>
      <w:r>
        <w:rPr>
          <w:rFonts w:cs="Arial"/>
          <w:szCs w:val="22"/>
        </w:rPr>
        <w:t xml:space="preserve"> </w:t>
      </w:r>
      <w:r w:rsidRPr="00874E0D">
        <w:rPr>
          <w:rFonts w:cs="Arial"/>
          <w:szCs w:val="22"/>
        </w:rPr>
        <w:t>the</w:t>
      </w:r>
      <w:r>
        <w:rPr>
          <w:rFonts w:cs="Arial"/>
          <w:szCs w:val="22"/>
        </w:rPr>
        <w:t xml:space="preserve"> </w:t>
      </w:r>
      <w:r w:rsidRPr="00874E0D">
        <w:rPr>
          <w:rFonts w:cs="Arial"/>
          <w:szCs w:val="22"/>
        </w:rPr>
        <w:t>Bne</w:t>
      </w:r>
      <w:r>
        <w:rPr>
          <w:rFonts w:cs="Arial"/>
          <w:szCs w:val="22"/>
        </w:rPr>
        <w:t xml:space="preserve"> </w:t>
      </w:r>
      <w:r w:rsidRPr="00874E0D">
        <w:rPr>
          <w:rFonts w:cs="Arial"/>
          <w:szCs w:val="22"/>
        </w:rPr>
        <w:t>Israel.</w:t>
      </w:r>
    </w:p>
    <w:p w14:paraId="503CF2E1" w14:textId="77777777" w:rsidR="00AB3DD9" w:rsidRPr="00874E0D" w:rsidRDefault="00AB3DD9" w:rsidP="00AB3DD9">
      <w:pPr>
        <w:rPr>
          <w:rFonts w:cs="Arial"/>
          <w:szCs w:val="22"/>
        </w:rPr>
      </w:pPr>
    </w:p>
    <w:p w14:paraId="4D3E7DAD" w14:textId="3E04DFA9" w:rsidR="00AB3DD9" w:rsidRPr="00874E0D" w:rsidRDefault="00AB3DD9" w:rsidP="00AB3DD9">
      <w:pPr>
        <w:rPr>
          <w:rFonts w:cs="Arial"/>
          <w:szCs w:val="22"/>
        </w:rPr>
      </w:pPr>
      <w:r w:rsidRPr="00874E0D">
        <w:rPr>
          <w:rFonts w:cs="Arial"/>
          <w:szCs w:val="22"/>
        </w:rPr>
        <w:t>The</w:t>
      </w:r>
      <w:r>
        <w:rPr>
          <w:rFonts w:cs="Arial"/>
          <w:szCs w:val="22"/>
        </w:rPr>
        <w:t xml:space="preserve"> </w:t>
      </w:r>
      <w:r w:rsidRPr="00874E0D">
        <w:rPr>
          <w:rFonts w:cs="Arial"/>
          <w:szCs w:val="22"/>
        </w:rPr>
        <w:t>ending</w:t>
      </w:r>
      <w:r>
        <w:rPr>
          <w:rFonts w:cs="Arial"/>
          <w:szCs w:val="22"/>
        </w:rPr>
        <w:t xml:space="preserve"> </w:t>
      </w:r>
      <w:r w:rsidRPr="00874E0D">
        <w:rPr>
          <w:rFonts w:cs="Arial"/>
          <w:szCs w:val="22"/>
        </w:rPr>
        <w:t>of</w:t>
      </w:r>
      <w:r>
        <w:rPr>
          <w:rFonts w:cs="Arial"/>
          <w:szCs w:val="22"/>
        </w:rPr>
        <w:t xml:space="preserve"> </w:t>
      </w:r>
      <w:r w:rsidRPr="00874E0D">
        <w:rPr>
          <w:rFonts w:cs="Arial"/>
          <w:szCs w:val="22"/>
        </w:rPr>
        <w:t>the</w:t>
      </w:r>
      <w:r>
        <w:rPr>
          <w:rFonts w:cs="Arial"/>
          <w:szCs w:val="22"/>
        </w:rPr>
        <w:t xml:space="preserve"> </w:t>
      </w:r>
      <w:hyperlink r:id="rId4722" w:history="1">
        <w:r w:rsidRPr="007421C1">
          <w:rPr>
            <w:rStyle w:val="Hyperlink"/>
            <w:rFonts w:cs="Arial"/>
            <w:szCs w:val="22"/>
          </w:rPr>
          <w:t>galut</w:t>
        </w:r>
      </w:hyperlink>
      <w:r>
        <w:rPr>
          <w:rFonts w:cs="Arial"/>
          <w:szCs w:val="22"/>
        </w:rPr>
        <w:t xml:space="preserve"> </w:t>
      </w:r>
      <w:r w:rsidRPr="00874E0D">
        <w:rPr>
          <w:rFonts w:cs="Arial"/>
          <w:szCs w:val="22"/>
        </w:rPr>
        <w:t>in</w:t>
      </w:r>
      <w:r>
        <w:rPr>
          <w:rFonts w:cs="Arial"/>
          <w:szCs w:val="22"/>
        </w:rPr>
        <w:t xml:space="preserve"> </w:t>
      </w:r>
      <w:r w:rsidRPr="00874E0D">
        <w:rPr>
          <w:rFonts w:cs="Arial"/>
          <w:szCs w:val="22"/>
        </w:rPr>
        <w:t>the</w:t>
      </w:r>
      <w:r>
        <w:rPr>
          <w:rFonts w:cs="Arial"/>
          <w:szCs w:val="22"/>
        </w:rPr>
        <w:t xml:space="preserve"> </w:t>
      </w:r>
      <w:r w:rsidRPr="00874E0D">
        <w:rPr>
          <w:rFonts w:cs="Arial"/>
          <w:szCs w:val="22"/>
        </w:rPr>
        <w:t>wilderness</w:t>
      </w:r>
      <w:r>
        <w:rPr>
          <w:rFonts w:cs="Arial"/>
          <w:szCs w:val="22"/>
        </w:rPr>
        <w:t xml:space="preserve"> </w:t>
      </w:r>
      <w:r w:rsidRPr="00874E0D">
        <w:rPr>
          <w:rFonts w:cs="Arial"/>
          <w:szCs w:val="22"/>
        </w:rPr>
        <w:t>and</w:t>
      </w:r>
      <w:r>
        <w:rPr>
          <w:rFonts w:cs="Arial"/>
          <w:szCs w:val="22"/>
        </w:rPr>
        <w:t xml:space="preserve"> </w:t>
      </w:r>
      <w:r w:rsidRPr="00874E0D">
        <w:rPr>
          <w:rFonts w:cs="Arial"/>
          <w:szCs w:val="22"/>
        </w:rPr>
        <w:t>the</w:t>
      </w:r>
      <w:r>
        <w:rPr>
          <w:rFonts w:cs="Arial"/>
          <w:szCs w:val="22"/>
        </w:rPr>
        <w:t xml:space="preserve"> </w:t>
      </w:r>
      <w:r w:rsidRPr="00874E0D">
        <w:rPr>
          <w:rFonts w:cs="Arial"/>
          <w:szCs w:val="22"/>
        </w:rPr>
        <w:t>entering</w:t>
      </w:r>
      <w:r>
        <w:rPr>
          <w:rFonts w:cs="Arial"/>
          <w:szCs w:val="22"/>
        </w:rPr>
        <w:t xml:space="preserve"> </w:t>
      </w:r>
      <w:r w:rsidRPr="00874E0D">
        <w:rPr>
          <w:rFonts w:cs="Arial"/>
          <w:szCs w:val="22"/>
        </w:rPr>
        <w:t>of</w:t>
      </w:r>
      <w:r>
        <w:rPr>
          <w:rFonts w:cs="Arial"/>
          <w:szCs w:val="22"/>
        </w:rPr>
        <w:t xml:space="preserve"> </w:t>
      </w:r>
      <w:r w:rsidRPr="00874E0D">
        <w:rPr>
          <w:rFonts w:cs="Arial"/>
          <w:szCs w:val="22"/>
        </w:rPr>
        <w:t>the</w:t>
      </w:r>
      <w:r>
        <w:rPr>
          <w:rFonts w:cs="Arial"/>
          <w:szCs w:val="22"/>
        </w:rPr>
        <w:t xml:space="preserve"> </w:t>
      </w:r>
      <w:r w:rsidRPr="00874E0D">
        <w:rPr>
          <w:rFonts w:cs="Arial"/>
          <w:szCs w:val="22"/>
        </w:rPr>
        <w:t>Promised</w:t>
      </w:r>
      <w:r>
        <w:rPr>
          <w:rFonts w:cs="Arial"/>
          <w:szCs w:val="22"/>
        </w:rPr>
        <w:t xml:space="preserve"> </w:t>
      </w:r>
      <w:r w:rsidRPr="00874E0D">
        <w:rPr>
          <w:rFonts w:cs="Arial"/>
          <w:szCs w:val="22"/>
        </w:rPr>
        <w:t>land</w:t>
      </w:r>
      <w:r>
        <w:rPr>
          <w:rFonts w:cs="Arial"/>
          <w:szCs w:val="22"/>
        </w:rPr>
        <w:t xml:space="preserve"> </w:t>
      </w:r>
      <w:r w:rsidRPr="00874E0D">
        <w:rPr>
          <w:rFonts w:cs="Arial"/>
          <w:szCs w:val="22"/>
        </w:rPr>
        <w:t>hints</w:t>
      </w:r>
      <w:r>
        <w:rPr>
          <w:rFonts w:cs="Arial"/>
          <w:szCs w:val="22"/>
        </w:rPr>
        <w:t xml:space="preserve"> </w:t>
      </w:r>
      <w:r w:rsidRPr="00874E0D">
        <w:rPr>
          <w:rFonts w:cs="Arial"/>
          <w:szCs w:val="22"/>
        </w:rPr>
        <w:t>also</w:t>
      </w:r>
      <w:r>
        <w:rPr>
          <w:rFonts w:cs="Arial"/>
          <w:szCs w:val="22"/>
        </w:rPr>
        <w:t xml:space="preserve"> </w:t>
      </w:r>
      <w:r w:rsidRPr="00874E0D">
        <w:rPr>
          <w:rFonts w:cs="Arial"/>
          <w:szCs w:val="22"/>
        </w:rPr>
        <w:t>to</w:t>
      </w:r>
      <w:r>
        <w:rPr>
          <w:rFonts w:cs="Arial"/>
          <w:szCs w:val="22"/>
        </w:rPr>
        <w:t xml:space="preserve"> </w:t>
      </w:r>
      <w:r w:rsidRPr="00874E0D">
        <w:rPr>
          <w:rFonts w:cs="Arial"/>
          <w:szCs w:val="22"/>
        </w:rPr>
        <w:t>the</w:t>
      </w:r>
      <w:r>
        <w:rPr>
          <w:rFonts w:cs="Arial"/>
          <w:szCs w:val="22"/>
        </w:rPr>
        <w:t xml:space="preserve"> </w:t>
      </w:r>
      <w:r w:rsidRPr="00874E0D">
        <w:rPr>
          <w:rFonts w:cs="Arial"/>
          <w:szCs w:val="22"/>
        </w:rPr>
        <w:t>end</w:t>
      </w:r>
      <w:r>
        <w:rPr>
          <w:rFonts w:cs="Arial"/>
          <w:szCs w:val="22"/>
        </w:rPr>
        <w:t xml:space="preserve"> </w:t>
      </w:r>
      <w:r w:rsidRPr="00874E0D">
        <w:rPr>
          <w:rFonts w:cs="Arial"/>
          <w:szCs w:val="22"/>
        </w:rPr>
        <w:t>of</w:t>
      </w:r>
      <w:r>
        <w:rPr>
          <w:rFonts w:cs="Arial"/>
          <w:szCs w:val="22"/>
        </w:rPr>
        <w:t xml:space="preserve"> </w:t>
      </w:r>
      <w:r w:rsidRPr="00874E0D">
        <w:rPr>
          <w:rFonts w:cs="Arial"/>
          <w:szCs w:val="22"/>
        </w:rPr>
        <w:t>the</w:t>
      </w:r>
      <w:r>
        <w:rPr>
          <w:rFonts w:cs="Arial"/>
          <w:szCs w:val="22"/>
        </w:rPr>
        <w:t xml:space="preserve"> </w:t>
      </w:r>
      <w:hyperlink r:id="rId4723" w:history="1">
        <w:r w:rsidRPr="007421C1">
          <w:rPr>
            <w:rStyle w:val="Hyperlink"/>
            <w:rFonts w:cs="Arial"/>
            <w:szCs w:val="22"/>
          </w:rPr>
          <w:t>exile</w:t>
        </w:r>
      </w:hyperlink>
      <w:r>
        <w:rPr>
          <w:rFonts w:cs="Arial"/>
          <w:szCs w:val="22"/>
        </w:rPr>
        <w:t xml:space="preserve"> </w:t>
      </w:r>
      <w:r w:rsidRPr="00874E0D">
        <w:rPr>
          <w:rFonts w:cs="Arial"/>
          <w:szCs w:val="22"/>
        </w:rPr>
        <w:t>in</w:t>
      </w:r>
      <w:r>
        <w:rPr>
          <w:rFonts w:cs="Arial"/>
          <w:szCs w:val="22"/>
        </w:rPr>
        <w:t xml:space="preserve"> </w:t>
      </w:r>
      <w:hyperlink r:id="rId4724" w:history="1">
        <w:r w:rsidRPr="007421C1">
          <w:rPr>
            <w:rStyle w:val="Hyperlink"/>
            <w:rFonts w:cs="Arial"/>
            <w:szCs w:val="22"/>
          </w:rPr>
          <w:t>Edom</w:t>
        </w:r>
      </w:hyperlink>
      <w:r>
        <w:rPr>
          <w:rFonts w:cs="Arial"/>
          <w:szCs w:val="22"/>
        </w:rPr>
        <w:t xml:space="preserve"> </w:t>
      </w:r>
      <w:r w:rsidRPr="00874E0D">
        <w:rPr>
          <w:rFonts w:cs="Arial"/>
          <w:szCs w:val="22"/>
        </w:rPr>
        <w:t>/</w:t>
      </w:r>
      <w:r>
        <w:rPr>
          <w:rFonts w:cs="Arial"/>
          <w:szCs w:val="22"/>
        </w:rPr>
        <w:t xml:space="preserve"> </w:t>
      </w:r>
      <w:r w:rsidRPr="00874E0D">
        <w:rPr>
          <w:rFonts w:cs="Arial"/>
          <w:szCs w:val="22"/>
        </w:rPr>
        <w:t>Rome,</w:t>
      </w:r>
      <w:r>
        <w:rPr>
          <w:rFonts w:cs="Arial"/>
          <w:szCs w:val="22"/>
        </w:rPr>
        <w:t xml:space="preserve"> </w:t>
      </w:r>
      <w:r w:rsidRPr="00874E0D">
        <w:rPr>
          <w:rFonts w:cs="Arial"/>
          <w:szCs w:val="22"/>
        </w:rPr>
        <w:t>and</w:t>
      </w:r>
      <w:r>
        <w:rPr>
          <w:rFonts w:cs="Arial"/>
          <w:szCs w:val="22"/>
        </w:rPr>
        <w:t xml:space="preserve"> </w:t>
      </w:r>
      <w:r w:rsidRPr="00874E0D">
        <w:rPr>
          <w:rFonts w:cs="Arial"/>
          <w:szCs w:val="22"/>
        </w:rPr>
        <w:t>to</w:t>
      </w:r>
      <w:r>
        <w:rPr>
          <w:rFonts w:cs="Arial"/>
          <w:szCs w:val="22"/>
        </w:rPr>
        <w:t xml:space="preserve"> </w:t>
      </w:r>
      <w:r w:rsidRPr="00874E0D">
        <w:rPr>
          <w:rFonts w:cs="Arial"/>
          <w:szCs w:val="22"/>
        </w:rPr>
        <w:t>the</w:t>
      </w:r>
      <w:r>
        <w:rPr>
          <w:rFonts w:cs="Arial"/>
          <w:szCs w:val="22"/>
        </w:rPr>
        <w:t xml:space="preserve"> </w:t>
      </w:r>
      <w:r w:rsidRPr="00874E0D">
        <w:rPr>
          <w:rFonts w:cs="Arial"/>
          <w:szCs w:val="22"/>
        </w:rPr>
        <w:t>final</w:t>
      </w:r>
      <w:r>
        <w:rPr>
          <w:rFonts w:cs="Arial"/>
          <w:szCs w:val="22"/>
        </w:rPr>
        <w:t xml:space="preserve"> </w:t>
      </w:r>
      <w:hyperlink r:id="rId4725" w:history="1">
        <w:r w:rsidRPr="007421C1">
          <w:rPr>
            <w:rStyle w:val="Hyperlink"/>
            <w:rFonts w:cs="Arial"/>
            <w:szCs w:val="22"/>
          </w:rPr>
          <w:t>redemption</w:t>
        </w:r>
      </w:hyperlink>
      <w:r w:rsidRPr="00874E0D">
        <w:rPr>
          <w:rFonts w:cs="Arial"/>
          <w:szCs w:val="22"/>
        </w:rPr>
        <w:t>.</w:t>
      </w:r>
    </w:p>
    <w:p w14:paraId="71682AD0" w14:textId="77777777" w:rsidR="00AB3DD9" w:rsidRPr="00874E0D" w:rsidRDefault="00AB3DD9" w:rsidP="00AB3DD9">
      <w:pPr>
        <w:rPr>
          <w:rFonts w:cs="Arial"/>
          <w:szCs w:val="22"/>
        </w:rPr>
      </w:pPr>
    </w:p>
    <w:p w14:paraId="443F6D04" w14:textId="445F32EB" w:rsidR="00AB3DD9" w:rsidRPr="00874E0D" w:rsidRDefault="00AB3DD9" w:rsidP="00AB3DD9">
      <w:pPr>
        <w:rPr>
          <w:rFonts w:cs="Arial"/>
          <w:szCs w:val="22"/>
        </w:rPr>
      </w:pPr>
      <w:r w:rsidRPr="00874E0D">
        <w:rPr>
          <w:rFonts w:cs="Arial"/>
          <w:szCs w:val="22"/>
        </w:rPr>
        <w:t>Seen</w:t>
      </w:r>
      <w:r>
        <w:rPr>
          <w:rFonts w:cs="Arial"/>
          <w:szCs w:val="22"/>
        </w:rPr>
        <w:t xml:space="preserve"> </w:t>
      </w:r>
      <w:r w:rsidRPr="00874E0D">
        <w:rPr>
          <w:rFonts w:cs="Arial"/>
          <w:szCs w:val="22"/>
        </w:rPr>
        <w:t>in</w:t>
      </w:r>
      <w:r>
        <w:rPr>
          <w:rFonts w:cs="Arial"/>
          <w:szCs w:val="22"/>
        </w:rPr>
        <w:t xml:space="preserve"> </w:t>
      </w:r>
      <w:r w:rsidRPr="00874E0D">
        <w:rPr>
          <w:rFonts w:cs="Arial"/>
          <w:szCs w:val="22"/>
        </w:rPr>
        <w:t>this</w:t>
      </w:r>
      <w:r>
        <w:rPr>
          <w:rFonts w:cs="Arial"/>
          <w:szCs w:val="22"/>
        </w:rPr>
        <w:t xml:space="preserve"> </w:t>
      </w:r>
      <w:r w:rsidRPr="00874E0D">
        <w:rPr>
          <w:rFonts w:cs="Arial"/>
          <w:szCs w:val="22"/>
        </w:rPr>
        <w:t>light,</w:t>
      </w:r>
      <w:r>
        <w:rPr>
          <w:rFonts w:cs="Arial"/>
          <w:szCs w:val="22"/>
        </w:rPr>
        <w:t xml:space="preserve"> </w:t>
      </w:r>
      <w:r w:rsidRPr="00874E0D">
        <w:rPr>
          <w:rFonts w:cs="Arial"/>
          <w:szCs w:val="22"/>
        </w:rPr>
        <w:t>we</w:t>
      </w:r>
      <w:r>
        <w:rPr>
          <w:rFonts w:cs="Arial"/>
          <w:szCs w:val="22"/>
        </w:rPr>
        <w:t xml:space="preserve"> </w:t>
      </w:r>
      <w:r w:rsidRPr="00874E0D">
        <w:rPr>
          <w:rFonts w:cs="Arial"/>
          <w:szCs w:val="22"/>
        </w:rPr>
        <w:t>can</w:t>
      </w:r>
      <w:r>
        <w:rPr>
          <w:rFonts w:cs="Arial"/>
          <w:szCs w:val="22"/>
        </w:rPr>
        <w:t xml:space="preserve"> </w:t>
      </w:r>
      <w:r w:rsidRPr="00874E0D">
        <w:rPr>
          <w:rFonts w:cs="Arial"/>
          <w:szCs w:val="22"/>
        </w:rPr>
        <w:t>now</w:t>
      </w:r>
      <w:r>
        <w:rPr>
          <w:rFonts w:cs="Arial"/>
          <w:szCs w:val="22"/>
        </w:rPr>
        <w:t xml:space="preserve"> </w:t>
      </w:r>
      <w:r w:rsidRPr="00874E0D">
        <w:rPr>
          <w:rFonts w:cs="Arial"/>
          <w:szCs w:val="22"/>
        </w:rPr>
        <w:t>understand</w:t>
      </w:r>
      <w:r>
        <w:rPr>
          <w:rFonts w:cs="Arial"/>
          <w:szCs w:val="22"/>
        </w:rPr>
        <w:t xml:space="preserve"> </w:t>
      </w:r>
      <w:r w:rsidRPr="00874E0D">
        <w:rPr>
          <w:rFonts w:cs="Arial"/>
          <w:szCs w:val="22"/>
        </w:rPr>
        <w:t>why</w:t>
      </w:r>
      <w:r>
        <w:rPr>
          <w:rFonts w:cs="Arial"/>
          <w:szCs w:val="22"/>
        </w:rPr>
        <w:t xml:space="preserve"> </w:t>
      </w:r>
      <w:r w:rsidRPr="00874E0D">
        <w:rPr>
          <w:rFonts w:cs="Arial"/>
          <w:szCs w:val="22"/>
        </w:rPr>
        <w:t>the</w:t>
      </w:r>
      <w:r>
        <w:rPr>
          <w:rFonts w:cs="Arial"/>
          <w:szCs w:val="22"/>
        </w:rPr>
        <w:t xml:space="preserve"> </w:t>
      </w:r>
      <w:r w:rsidRPr="00874E0D">
        <w:rPr>
          <w:rFonts w:cs="Arial"/>
          <w:szCs w:val="22"/>
        </w:rPr>
        <w:t>Torah</w:t>
      </w:r>
      <w:r>
        <w:rPr>
          <w:rFonts w:cs="Arial"/>
          <w:szCs w:val="22"/>
        </w:rPr>
        <w:t xml:space="preserve"> </w:t>
      </w:r>
      <w:r w:rsidRPr="00874E0D">
        <w:rPr>
          <w:rFonts w:cs="Arial"/>
          <w:szCs w:val="22"/>
        </w:rPr>
        <w:t>juxtaposed</w:t>
      </w:r>
      <w:r>
        <w:rPr>
          <w:rFonts w:cs="Arial"/>
          <w:szCs w:val="22"/>
        </w:rPr>
        <w:t xml:space="preserve"> </w:t>
      </w:r>
      <w:r w:rsidRPr="00874E0D">
        <w:rPr>
          <w:rFonts w:cs="Arial"/>
          <w:szCs w:val="22"/>
        </w:rPr>
        <w:t>the</w:t>
      </w:r>
      <w:r>
        <w:rPr>
          <w:rFonts w:cs="Arial"/>
          <w:szCs w:val="22"/>
        </w:rPr>
        <w:t xml:space="preserve"> </w:t>
      </w:r>
      <w:hyperlink r:id="rId4726" w:history="1">
        <w:r w:rsidRPr="007421C1">
          <w:rPr>
            <w:rStyle w:val="Hyperlink"/>
            <w:rFonts w:cs="Arial"/>
            <w:szCs w:val="22"/>
          </w:rPr>
          <w:t>forty-two</w:t>
        </w:r>
      </w:hyperlink>
      <w:r>
        <w:rPr>
          <w:rFonts w:cs="Arial"/>
          <w:szCs w:val="22"/>
        </w:rPr>
        <w:t xml:space="preserve"> </w:t>
      </w:r>
      <w:hyperlink r:id="rId4727" w:history="1">
        <w:r w:rsidRPr="007421C1">
          <w:rPr>
            <w:rStyle w:val="Hyperlink"/>
            <w:rFonts w:cs="Arial"/>
            <w:szCs w:val="22"/>
          </w:rPr>
          <w:t>journeys</w:t>
        </w:r>
      </w:hyperlink>
      <w:r>
        <w:rPr>
          <w:rFonts w:cs="Arial"/>
          <w:szCs w:val="22"/>
        </w:rPr>
        <w:t xml:space="preserve"> </w:t>
      </w:r>
      <w:r w:rsidRPr="00874E0D">
        <w:rPr>
          <w:rFonts w:cs="Arial"/>
          <w:szCs w:val="22"/>
        </w:rPr>
        <w:t>of</w:t>
      </w:r>
      <w:r>
        <w:rPr>
          <w:rFonts w:cs="Arial"/>
          <w:szCs w:val="22"/>
        </w:rPr>
        <w:t xml:space="preserve"> </w:t>
      </w:r>
      <w:r w:rsidRPr="00874E0D">
        <w:rPr>
          <w:rFonts w:cs="Arial"/>
          <w:szCs w:val="22"/>
        </w:rPr>
        <w:t>Bamidbar</w:t>
      </w:r>
      <w:r>
        <w:rPr>
          <w:rFonts w:cs="Arial"/>
          <w:szCs w:val="22"/>
        </w:rPr>
        <w:t xml:space="preserve"> </w:t>
      </w:r>
      <w:r w:rsidRPr="00874E0D">
        <w:rPr>
          <w:rFonts w:cs="Arial"/>
          <w:szCs w:val="22"/>
        </w:rPr>
        <w:t>(</w:t>
      </w:r>
      <w:hyperlink r:id="rId4728" w:history="1">
        <w:r w:rsidRPr="007421C1">
          <w:rPr>
            <w:rStyle w:val="Hyperlink"/>
            <w:rFonts w:cs="Arial"/>
            <w:szCs w:val="22"/>
          </w:rPr>
          <w:t>Numbers</w:t>
        </w:r>
      </w:hyperlink>
      <w:r w:rsidRPr="00874E0D">
        <w:rPr>
          <w:rFonts w:cs="Arial"/>
          <w:szCs w:val="22"/>
        </w:rPr>
        <w:t>)</w:t>
      </w:r>
      <w:r>
        <w:rPr>
          <w:rFonts w:cs="Arial"/>
          <w:szCs w:val="22"/>
        </w:rPr>
        <w:t xml:space="preserve"> </w:t>
      </w:r>
      <w:r w:rsidRPr="00874E0D">
        <w:rPr>
          <w:rFonts w:cs="Arial"/>
          <w:szCs w:val="22"/>
        </w:rPr>
        <w:t>chapter</w:t>
      </w:r>
      <w:r>
        <w:rPr>
          <w:rFonts w:cs="Arial"/>
          <w:szCs w:val="22"/>
        </w:rPr>
        <w:t xml:space="preserve"> </w:t>
      </w:r>
      <w:r w:rsidRPr="00874E0D">
        <w:rPr>
          <w:rFonts w:cs="Arial"/>
          <w:szCs w:val="22"/>
        </w:rPr>
        <w:t>33</w:t>
      </w:r>
      <w:r>
        <w:rPr>
          <w:rFonts w:cs="Arial"/>
          <w:szCs w:val="22"/>
        </w:rPr>
        <w:t xml:space="preserve"> </w:t>
      </w:r>
      <w:r w:rsidRPr="00874E0D">
        <w:rPr>
          <w:rFonts w:cs="Arial"/>
          <w:szCs w:val="22"/>
        </w:rPr>
        <w:t>with</w:t>
      </w:r>
      <w:r>
        <w:rPr>
          <w:rFonts w:cs="Arial"/>
          <w:szCs w:val="22"/>
        </w:rPr>
        <w:t xml:space="preserve"> </w:t>
      </w:r>
      <w:r w:rsidRPr="00874E0D">
        <w:rPr>
          <w:rFonts w:cs="Arial"/>
          <w:szCs w:val="22"/>
        </w:rPr>
        <w:t>the</w:t>
      </w:r>
      <w:r>
        <w:rPr>
          <w:rFonts w:cs="Arial"/>
          <w:szCs w:val="22"/>
        </w:rPr>
        <w:t xml:space="preserve"> </w:t>
      </w:r>
      <w:r w:rsidRPr="00874E0D">
        <w:rPr>
          <w:rFonts w:cs="Arial"/>
          <w:szCs w:val="22"/>
        </w:rPr>
        <w:t>assigning</w:t>
      </w:r>
      <w:r>
        <w:rPr>
          <w:rFonts w:cs="Arial"/>
          <w:szCs w:val="22"/>
        </w:rPr>
        <w:t xml:space="preserve"> </w:t>
      </w:r>
      <w:r w:rsidRPr="00874E0D">
        <w:rPr>
          <w:rFonts w:cs="Arial"/>
          <w:szCs w:val="22"/>
        </w:rPr>
        <w:t>of</w:t>
      </w:r>
      <w:r>
        <w:rPr>
          <w:rFonts w:cs="Arial"/>
          <w:szCs w:val="22"/>
        </w:rPr>
        <w:t xml:space="preserve"> </w:t>
      </w:r>
      <w:r w:rsidRPr="00874E0D">
        <w:rPr>
          <w:rFonts w:cs="Arial"/>
          <w:szCs w:val="22"/>
        </w:rPr>
        <w:t>the</w:t>
      </w:r>
      <w:r>
        <w:rPr>
          <w:rFonts w:cs="Arial"/>
          <w:szCs w:val="22"/>
        </w:rPr>
        <w:t xml:space="preserve"> </w:t>
      </w:r>
      <w:hyperlink r:id="rId4729" w:history="1">
        <w:r w:rsidRPr="007421C1">
          <w:rPr>
            <w:rStyle w:val="Hyperlink"/>
            <w:rFonts w:cs="Arial"/>
            <w:szCs w:val="22"/>
          </w:rPr>
          <w:t>forty-two</w:t>
        </w:r>
      </w:hyperlink>
      <w:r>
        <w:rPr>
          <w:rFonts w:cs="Arial"/>
          <w:szCs w:val="22"/>
        </w:rPr>
        <w:t xml:space="preserve"> </w:t>
      </w:r>
      <w:r w:rsidRPr="00874E0D">
        <w:rPr>
          <w:rFonts w:cs="Arial"/>
          <w:szCs w:val="22"/>
        </w:rPr>
        <w:t>Levitical</w:t>
      </w:r>
      <w:r>
        <w:rPr>
          <w:rFonts w:cs="Arial"/>
          <w:szCs w:val="22"/>
        </w:rPr>
        <w:t xml:space="preserve"> </w:t>
      </w:r>
      <w:r w:rsidRPr="00874E0D">
        <w:rPr>
          <w:rFonts w:cs="Arial"/>
          <w:szCs w:val="22"/>
        </w:rPr>
        <w:t>cities</w:t>
      </w:r>
      <w:r>
        <w:rPr>
          <w:rFonts w:cs="Arial"/>
          <w:szCs w:val="22"/>
        </w:rPr>
        <w:t xml:space="preserve"> </w:t>
      </w:r>
      <w:r w:rsidRPr="00874E0D">
        <w:rPr>
          <w:rFonts w:cs="Arial"/>
          <w:szCs w:val="22"/>
        </w:rPr>
        <w:t>of</w:t>
      </w:r>
      <w:r>
        <w:rPr>
          <w:rFonts w:cs="Arial"/>
          <w:szCs w:val="22"/>
        </w:rPr>
        <w:t xml:space="preserve"> </w:t>
      </w:r>
      <w:r w:rsidRPr="00874E0D">
        <w:rPr>
          <w:rFonts w:cs="Arial"/>
          <w:szCs w:val="22"/>
        </w:rPr>
        <w:t>Bamidbar</w:t>
      </w:r>
      <w:r>
        <w:rPr>
          <w:rFonts w:cs="Arial"/>
          <w:szCs w:val="22"/>
        </w:rPr>
        <w:t xml:space="preserve"> </w:t>
      </w:r>
      <w:r w:rsidRPr="00874E0D">
        <w:rPr>
          <w:rFonts w:cs="Arial"/>
          <w:szCs w:val="22"/>
        </w:rPr>
        <w:t>(</w:t>
      </w:r>
      <w:hyperlink r:id="rId4730" w:history="1">
        <w:r w:rsidRPr="007421C1">
          <w:rPr>
            <w:rStyle w:val="Hyperlink"/>
            <w:rFonts w:cs="Arial"/>
            <w:szCs w:val="22"/>
          </w:rPr>
          <w:t>Numbers</w:t>
        </w:r>
      </w:hyperlink>
      <w:r w:rsidRPr="00874E0D">
        <w:rPr>
          <w:rFonts w:cs="Arial"/>
          <w:szCs w:val="22"/>
        </w:rPr>
        <w:t>)</w:t>
      </w:r>
      <w:r>
        <w:rPr>
          <w:rFonts w:cs="Arial"/>
          <w:szCs w:val="22"/>
        </w:rPr>
        <w:t xml:space="preserve"> </w:t>
      </w:r>
      <w:r w:rsidRPr="00874E0D">
        <w:rPr>
          <w:rFonts w:cs="Arial"/>
          <w:szCs w:val="22"/>
        </w:rPr>
        <w:t>chapter</w:t>
      </w:r>
      <w:r>
        <w:rPr>
          <w:rFonts w:cs="Arial"/>
          <w:szCs w:val="22"/>
        </w:rPr>
        <w:t xml:space="preserve"> </w:t>
      </w:r>
      <w:r w:rsidRPr="00874E0D">
        <w:rPr>
          <w:rFonts w:cs="Arial"/>
          <w:szCs w:val="22"/>
        </w:rPr>
        <w:t>35.</w:t>
      </w:r>
      <w:r>
        <w:rPr>
          <w:rFonts w:cs="Arial"/>
          <w:szCs w:val="22"/>
        </w:rPr>
        <w:t xml:space="preserve"> </w:t>
      </w:r>
      <w:r w:rsidRPr="00874E0D">
        <w:rPr>
          <w:rFonts w:cs="Arial"/>
          <w:szCs w:val="22"/>
        </w:rPr>
        <w:t>Clearly,</w:t>
      </w:r>
      <w:r>
        <w:rPr>
          <w:rFonts w:cs="Arial"/>
          <w:szCs w:val="22"/>
        </w:rPr>
        <w:t xml:space="preserve"> </w:t>
      </w:r>
      <w:r w:rsidRPr="00874E0D">
        <w:rPr>
          <w:rFonts w:cs="Arial"/>
          <w:szCs w:val="22"/>
        </w:rPr>
        <w:t>the</w:t>
      </w:r>
      <w:r>
        <w:rPr>
          <w:rFonts w:cs="Arial"/>
          <w:szCs w:val="22"/>
        </w:rPr>
        <w:t xml:space="preserve"> </w:t>
      </w:r>
      <w:r w:rsidRPr="00874E0D">
        <w:rPr>
          <w:rFonts w:cs="Arial"/>
          <w:szCs w:val="22"/>
        </w:rPr>
        <w:t>Levitical</w:t>
      </w:r>
      <w:r>
        <w:rPr>
          <w:rFonts w:cs="Arial"/>
          <w:szCs w:val="22"/>
        </w:rPr>
        <w:t xml:space="preserve"> </w:t>
      </w:r>
      <w:r w:rsidRPr="00874E0D">
        <w:rPr>
          <w:rFonts w:cs="Arial"/>
          <w:szCs w:val="22"/>
        </w:rPr>
        <w:t>cities</w:t>
      </w:r>
      <w:r>
        <w:rPr>
          <w:rFonts w:cs="Arial"/>
          <w:szCs w:val="22"/>
        </w:rPr>
        <w:t xml:space="preserve"> </w:t>
      </w:r>
      <w:r w:rsidRPr="00874E0D">
        <w:rPr>
          <w:rFonts w:cs="Arial"/>
          <w:szCs w:val="22"/>
        </w:rPr>
        <w:t>were</w:t>
      </w:r>
      <w:r>
        <w:rPr>
          <w:rFonts w:cs="Arial"/>
          <w:szCs w:val="22"/>
        </w:rPr>
        <w:t xml:space="preserve"> </w:t>
      </w:r>
      <w:r w:rsidRPr="00874E0D">
        <w:rPr>
          <w:rFonts w:cs="Arial"/>
          <w:szCs w:val="22"/>
        </w:rPr>
        <w:t>also</w:t>
      </w:r>
      <w:r>
        <w:rPr>
          <w:rFonts w:cs="Arial"/>
          <w:szCs w:val="22"/>
        </w:rPr>
        <w:t xml:space="preserve"> </w:t>
      </w:r>
      <w:r w:rsidRPr="00874E0D">
        <w:rPr>
          <w:rFonts w:cs="Arial"/>
          <w:szCs w:val="22"/>
        </w:rPr>
        <w:t>for</w:t>
      </w:r>
      <w:r>
        <w:rPr>
          <w:rFonts w:cs="Arial"/>
          <w:szCs w:val="22"/>
        </w:rPr>
        <w:t xml:space="preserve"> </w:t>
      </w:r>
      <w:r w:rsidRPr="00874E0D">
        <w:rPr>
          <w:rFonts w:cs="Arial"/>
          <w:szCs w:val="22"/>
        </w:rPr>
        <w:t>the</w:t>
      </w:r>
      <w:r>
        <w:rPr>
          <w:rFonts w:cs="Arial"/>
          <w:szCs w:val="22"/>
        </w:rPr>
        <w:t xml:space="preserve"> </w:t>
      </w:r>
      <w:r w:rsidRPr="00874E0D">
        <w:rPr>
          <w:rFonts w:cs="Arial"/>
          <w:szCs w:val="22"/>
        </w:rPr>
        <w:t>unintentional</w:t>
      </w:r>
      <w:r>
        <w:rPr>
          <w:rFonts w:cs="Arial"/>
          <w:szCs w:val="22"/>
        </w:rPr>
        <w:t xml:space="preserve"> </w:t>
      </w:r>
      <w:r w:rsidRPr="00874E0D">
        <w:rPr>
          <w:rFonts w:cs="Arial"/>
          <w:szCs w:val="22"/>
        </w:rPr>
        <w:t>manslayer.</w:t>
      </w:r>
      <w:r>
        <w:rPr>
          <w:rFonts w:cs="Arial"/>
          <w:szCs w:val="22"/>
        </w:rPr>
        <w:t xml:space="preserve"> </w:t>
      </w:r>
      <w:r w:rsidRPr="00874E0D">
        <w:rPr>
          <w:rFonts w:cs="Arial"/>
          <w:szCs w:val="22"/>
        </w:rPr>
        <w:t>Thus,</w:t>
      </w:r>
      <w:r>
        <w:rPr>
          <w:rFonts w:cs="Arial"/>
          <w:szCs w:val="22"/>
        </w:rPr>
        <w:t xml:space="preserve"> </w:t>
      </w:r>
      <w:r w:rsidRPr="00874E0D">
        <w:rPr>
          <w:rFonts w:cs="Arial"/>
          <w:szCs w:val="22"/>
        </w:rPr>
        <w:t>the</w:t>
      </w:r>
      <w:r>
        <w:rPr>
          <w:rFonts w:cs="Arial"/>
          <w:szCs w:val="22"/>
        </w:rPr>
        <w:t xml:space="preserve"> </w:t>
      </w:r>
      <w:hyperlink r:id="rId4731" w:history="1">
        <w:r w:rsidRPr="007421C1">
          <w:rPr>
            <w:rStyle w:val="Hyperlink"/>
            <w:rFonts w:cs="Arial"/>
            <w:szCs w:val="22"/>
          </w:rPr>
          <w:t>forty-two</w:t>
        </w:r>
      </w:hyperlink>
      <w:r>
        <w:rPr>
          <w:rFonts w:cs="Arial"/>
          <w:szCs w:val="22"/>
        </w:rPr>
        <w:t xml:space="preserve"> </w:t>
      </w:r>
      <w:hyperlink r:id="rId4732" w:history="1">
        <w:r w:rsidRPr="007421C1">
          <w:rPr>
            <w:rStyle w:val="Hyperlink"/>
            <w:rFonts w:cs="Arial"/>
            <w:szCs w:val="22"/>
          </w:rPr>
          <w:t>stages</w:t>
        </w:r>
      </w:hyperlink>
      <w:r>
        <w:rPr>
          <w:rFonts w:cs="Arial"/>
          <w:szCs w:val="22"/>
        </w:rPr>
        <w:t xml:space="preserve"> </w:t>
      </w:r>
      <w:r w:rsidRPr="00874E0D">
        <w:rPr>
          <w:rFonts w:cs="Arial"/>
          <w:szCs w:val="22"/>
        </w:rPr>
        <w:t>of</w:t>
      </w:r>
      <w:r>
        <w:rPr>
          <w:rFonts w:cs="Arial"/>
          <w:szCs w:val="22"/>
        </w:rPr>
        <w:t xml:space="preserve"> </w:t>
      </w:r>
      <w:hyperlink r:id="rId4733" w:history="1">
        <w:r w:rsidRPr="007421C1">
          <w:rPr>
            <w:rStyle w:val="Hyperlink"/>
            <w:rFonts w:cs="Arial"/>
            <w:szCs w:val="22"/>
          </w:rPr>
          <w:t>exile</w:t>
        </w:r>
      </w:hyperlink>
      <w:r>
        <w:rPr>
          <w:rFonts w:cs="Arial"/>
          <w:szCs w:val="22"/>
        </w:rPr>
        <w:t xml:space="preserve"> </w:t>
      </w:r>
      <w:r w:rsidRPr="00874E0D">
        <w:rPr>
          <w:rFonts w:cs="Arial"/>
          <w:szCs w:val="22"/>
        </w:rPr>
        <w:t>in</w:t>
      </w:r>
      <w:r>
        <w:rPr>
          <w:rFonts w:cs="Arial"/>
          <w:szCs w:val="22"/>
        </w:rPr>
        <w:t xml:space="preserve"> </w:t>
      </w:r>
      <w:r w:rsidRPr="00874E0D">
        <w:rPr>
          <w:rFonts w:cs="Arial"/>
          <w:szCs w:val="22"/>
        </w:rPr>
        <w:t>the</w:t>
      </w:r>
      <w:r>
        <w:rPr>
          <w:rFonts w:cs="Arial"/>
          <w:szCs w:val="22"/>
        </w:rPr>
        <w:t xml:space="preserve"> </w:t>
      </w:r>
      <w:r w:rsidRPr="00874E0D">
        <w:rPr>
          <w:rFonts w:cs="Arial"/>
          <w:szCs w:val="22"/>
        </w:rPr>
        <w:t>wilderness</w:t>
      </w:r>
      <w:r>
        <w:rPr>
          <w:rFonts w:cs="Arial"/>
          <w:szCs w:val="22"/>
        </w:rPr>
        <w:t xml:space="preserve"> </w:t>
      </w:r>
      <w:r w:rsidRPr="00874E0D">
        <w:rPr>
          <w:rFonts w:cs="Arial"/>
          <w:szCs w:val="22"/>
        </w:rPr>
        <w:t>are</w:t>
      </w:r>
      <w:r>
        <w:rPr>
          <w:rFonts w:cs="Arial"/>
          <w:szCs w:val="22"/>
        </w:rPr>
        <w:t xml:space="preserve"> </w:t>
      </w:r>
      <w:r w:rsidRPr="00874E0D">
        <w:rPr>
          <w:rFonts w:cs="Arial"/>
          <w:szCs w:val="22"/>
        </w:rPr>
        <w:t>directly</w:t>
      </w:r>
      <w:r>
        <w:rPr>
          <w:rFonts w:cs="Arial"/>
          <w:szCs w:val="22"/>
        </w:rPr>
        <w:t xml:space="preserve"> </w:t>
      </w:r>
      <w:r w:rsidRPr="00874E0D">
        <w:rPr>
          <w:rFonts w:cs="Arial"/>
          <w:szCs w:val="22"/>
        </w:rPr>
        <w:t>associated</w:t>
      </w:r>
      <w:r>
        <w:rPr>
          <w:rFonts w:cs="Arial"/>
          <w:szCs w:val="22"/>
        </w:rPr>
        <w:t xml:space="preserve"> </w:t>
      </w:r>
      <w:r w:rsidRPr="00874E0D">
        <w:rPr>
          <w:rFonts w:cs="Arial"/>
          <w:szCs w:val="22"/>
        </w:rPr>
        <w:t>with</w:t>
      </w:r>
      <w:r>
        <w:rPr>
          <w:rFonts w:cs="Arial"/>
          <w:szCs w:val="22"/>
        </w:rPr>
        <w:t xml:space="preserve"> </w:t>
      </w:r>
      <w:r w:rsidRPr="00874E0D">
        <w:rPr>
          <w:rFonts w:cs="Arial"/>
          <w:szCs w:val="22"/>
        </w:rPr>
        <w:t>the</w:t>
      </w:r>
      <w:r>
        <w:rPr>
          <w:rFonts w:cs="Arial"/>
          <w:szCs w:val="22"/>
        </w:rPr>
        <w:t xml:space="preserve"> </w:t>
      </w:r>
      <w:hyperlink r:id="rId4734" w:history="1">
        <w:r w:rsidRPr="007421C1">
          <w:rPr>
            <w:rStyle w:val="Hyperlink"/>
            <w:rFonts w:cs="Arial"/>
            <w:szCs w:val="22"/>
          </w:rPr>
          <w:t>forty-two</w:t>
        </w:r>
      </w:hyperlink>
      <w:r>
        <w:rPr>
          <w:rFonts w:cs="Arial"/>
          <w:szCs w:val="22"/>
        </w:rPr>
        <w:t xml:space="preserve"> </w:t>
      </w:r>
      <w:r w:rsidRPr="00874E0D">
        <w:rPr>
          <w:rFonts w:cs="Arial"/>
          <w:szCs w:val="22"/>
        </w:rPr>
        <w:t>Levitical</w:t>
      </w:r>
      <w:r>
        <w:rPr>
          <w:rFonts w:cs="Arial"/>
          <w:szCs w:val="22"/>
        </w:rPr>
        <w:t xml:space="preserve"> </w:t>
      </w:r>
      <w:r w:rsidRPr="00874E0D">
        <w:rPr>
          <w:rFonts w:cs="Arial"/>
          <w:szCs w:val="22"/>
        </w:rPr>
        <w:t>cities</w:t>
      </w:r>
      <w:r>
        <w:rPr>
          <w:rFonts w:cs="Arial"/>
          <w:szCs w:val="22"/>
        </w:rPr>
        <w:t xml:space="preserve"> </w:t>
      </w:r>
      <w:r w:rsidRPr="00874E0D">
        <w:rPr>
          <w:rFonts w:cs="Arial"/>
          <w:szCs w:val="22"/>
        </w:rPr>
        <w:t>which</w:t>
      </w:r>
      <w:r>
        <w:rPr>
          <w:rFonts w:cs="Arial"/>
          <w:szCs w:val="22"/>
        </w:rPr>
        <w:t xml:space="preserve"> </w:t>
      </w:r>
      <w:r w:rsidRPr="00874E0D">
        <w:rPr>
          <w:rFonts w:cs="Arial"/>
          <w:szCs w:val="22"/>
        </w:rPr>
        <w:t>provided</w:t>
      </w:r>
      <w:r>
        <w:rPr>
          <w:rFonts w:cs="Arial"/>
          <w:szCs w:val="22"/>
        </w:rPr>
        <w:t xml:space="preserve"> </w:t>
      </w:r>
      <w:r w:rsidRPr="00874E0D">
        <w:rPr>
          <w:rFonts w:cs="Arial"/>
          <w:szCs w:val="22"/>
        </w:rPr>
        <w:t>a</w:t>
      </w:r>
      <w:r>
        <w:rPr>
          <w:rFonts w:cs="Arial"/>
          <w:szCs w:val="22"/>
        </w:rPr>
        <w:t xml:space="preserve"> </w:t>
      </w:r>
      <w:r w:rsidRPr="00874E0D">
        <w:rPr>
          <w:rFonts w:cs="Arial"/>
          <w:szCs w:val="22"/>
        </w:rPr>
        <w:t>refuge</w:t>
      </w:r>
      <w:r>
        <w:rPr>
          <w:rFonts w:cs="Arial"/>
          <w:szCs w:val="22"/>
        </w:rPr>
        <w:t xml:space="preserve"> </w:t>
      </w:r>
      <w:r w:rsidRPr="00874E0D">
        <w:rPr>
          <w:rFonts w:cs="Arial"/>
          <w:szCs w:val="22"/>
        </w:rPr>
        <w:t>for</w:t>
      </w:r>
      <w:r>
        <w:rPr>
          <w:rFonts w:cs="Arial"/>
          <w:szCs w:val="22"/>
        </w:rPr>
        <w:t xml:space="preserve"> </w:t>
      </w:r>
      <w:r w:rsidRPr="00874E0D">
        <w:rPr>
          <w:rFonts w:cs="Arial"/>
          <w:szCs w:val="22"/>
        </w:rPr>
        <w:t>the</w:t>
      </w:r>
      <w:r>
        <w:rPr>
          <w:rFonts w:cs="Arial"/>
          <w:szCs w:val="22"/>
        </w:rPr>
        <w:t xml:space="preserve"> </w:t>
      </w:r>
      <w:r w:rsidRPr="00874E0D">
        <w:rPr>
          <w:rFonts w:cs="Arial"/>
          <w:szCs w:val="22"/>
        </w:rPr>
        <w:t>unintentional</w:t>
      </w:r>
      <w:r>
        <w:rPr>
          <w:rFonts w:cs="Arial"/>
          <w:szCs w:val="22"/>
        </w:rPr>
        <w:t xml:space="preserve"> </w:t>
      </w:r>
      <w:r w:rsidRPr="00874E0D">
        <w:rPr>
          <w:rFonts w:cs="Arial"/>
          <w:szCs w:val="22"/>
        </w:rPr>
        <w:t>manslayer.</w:t>
      </w:r>
    </w:p>
    <w:p w14:paraId="50460B3E" w14:textId="77777777" w:rsidR="00AB3DD9" w:rsidRPr="00874E0D" w:rsidRDefault="00AB3DD9" w:rsidP="00AB3DD9">
      <w:pPr>
        <w:rPr>
          <w:rFonts w:cs="Arial"/>
          <w:szCs w:val="22"/>
        </w:rPr>
      </w:pPr>
    </w:p>
    <w:p w14:paraId="2A2A2CBB" w14:textId="13313345" w:rsidR="00AB3DD9" w:rsidRPr="00874E0D" w:rsidRDefault="00AB3DD9" w:rsidP="00AB3DD9">
      <w:pPr>
        <w:jc w:val="center"/>
      </w:pPr>
      <w:r w:rsidRPr="00874E0D">
        <w:t>There</w:t>
      </w:r>
      <w:r>
        <w:t xml:space="preserve"> </w:t>
      </w:r>
      <w:r w:rsidRPr="00874E0D">
        <w:t>are</w:t>
      </w:r>
      <w:r>
        <w:t xml:space="preserve"> </w:t>
      </w:r>
      <w:hyperlink r:id="rId4735" w:history="1">
        <w:r w:rsidRPr="007421C1">
          <w:rPr>
            <w:rStyle w:val="Hyperlink"/>
          </w:rPr>
          <w:t>seven</w:t>
        </w:r>
      </w:hyperlink>
      <w:r>
        <w:t xml:space="preserve"> </w:t>
      </w:r>
      <w:r w:rsidRPr="00874E0D">
        <w:t>wildernesses</w:t>
      </w:r>
      <w:r>
        <w:t xml:space="preserve"> </w:t>
      </w:r>
      <w:r w:rsidRPr="00874E0D">
        <w:t>within</w:t>
      </w:r>
      <w:r>
        <w:t xml:space="preserve"> </w:t>
      </w:r>
      <w:r w:rsidRPr="00874E0D">
        <w:t>which</w:t>
      </w:r>
      <w:r>
        <w:t xml:space="preserve"> </w:t>
      </w:r>
      <w:r w:rsidRPr="00874E0D">
        <w:t>the</w:t>
      </w:r>
      <w:r>
        <w:t xml:space="preserve"> </w:t>
      </w:r>
      <w:r w:rsidRPr="00874E0D">
        <w:t>children</w:t>
      </w:r>
      <w:r>
        <w:t xml:space="preserve"> </w:t>
      </w:r>
      <w:r w:rsidRPr="00874E0D">
        <w:t>of</w:t>
      </w:r>
      <w:r>
        <w:t xml:space="preserve"> </w:t>
      </w:r>
      <w:r w:rsidRPr="00874E0D">
        <w:t>Israel</w:t>
      </w:r>
      <w:r>
        <w:t xml:space="preserve"> </w:t>
      </w:r>
      <w:r w:rsidRPr="00874E0D">
        <w:t>sojourned:</w:t>
      </w:r>
    </w:p>
    <w:p w14:paraId="2F02C84B" w14:textId="77777777" w:rsidR="00AB3DD9" w:rsidRPr="00874E0D" w:rsidRDefault="00AB3DD9" w:rsidP="00AB3DD9">
      <w:pPr>
        <w:jc w:val="center"/>
      </w:pPr>
      <w:r w:rsidRPr="00874E0D">
        <w:t>The</w:t>
      </w:r>
      <w:r>
        <w:t xml:space="preserve"> </w:t>
      </w:r>
      <w:r w:rsidRPr="00874E0D">
        <w:t>wilderness</w:t>
      </w:r>
      <w:r>
        <w:t xml:space="preserve"> </w:t>
      </w:r>
      <w:r w:rsidRPr="00874E0D">
        <w:t>of</w:t>
      </w:r>
      <w:r>
        <w:t xml:space="preserve"> </w:t>
      </w:r>
      <w:r w:rsidRPr="00874E0D">
        <w:t>Eitam</w:t>
      </w:r>
      <w:r>
        <w:t xml:space="preserve"> </w:t>
      </w:r>
      <w:r w:rsidRPr="00874E0D">
        <w:t>(</w:t>
      </w:r>
      <w:r w:rsidRPr="00874E0D">
        <w:rPr>
          <w:rtl/>
          <w:lang w:bidi="he-IL"/>
        </w:rPr>
        <w:t>מדבר</w:t>
      </w:r>
      <w:r>
        <w:rPr>
          <w:rtl/>
          <w:lang w:bidi="he-IL"/>
        </w:rPr>
        <w:t xml:space="preserve"> </w:t>
      </w:r>
      <w:r w:rsidRPr="00874E0D">
        <w:rPr>
          <w:rtl/>
          <w:lang w:bidi="he-IL"/>
        </w:rPr>
        <w:t>איתם</w:t>
      </w:r>
      <w:r w:rsidRPr="00874E0D">
        <w:t>)</w:t>
      </w:r>
      <w:r>
        <w:t xml:space="preserve"> </w:t>
      </w:r>
      <w:r w:rsidRPr="00874E0D">
        <w:t>corresponds</w:t>
      </w:r>
      <w:r>
        <w:t xml:space="preserve"> </w:t>
      </w:r>
      <w:r w:rsidRPr="00874E0D">
        <w:t>to</w:t>
      </w:r>
      <w:r>
        <w:t xml:space="preserve"> </w:t>
      </w:r>
      <w:r w:rsidRPr="00874E0D">
        <w:t>Chesed,</w:t>
      </w:r>
    </w:p>
    <w:p w14:paraId="18CAAE3B" w14:textId="77777777" w:rsidR="00AB3DD9" w:rsidRPr="00874E0D" w:rsidRDefault="00AB3DD9" w:rsidP="00AB3DD9">
      <w:pPr>
        <w:jc w:val="center"/>
      </w:pPr>
      <w:r w:rsidRPr="00874E0D">
        <w:t>The</w:t>
      </w:r>
      <w:r>
        <w:t xml:space="preserve"> </w:t>
      </w:r>
      <w:r w:rsidRPr="00874E0D">
        <w:t>wilderness</w:t>
      </w:r>
      <w:r>
        <w:t xml:space="preserve"> </w:t>
      </w:r>
      <w:r w:rsidRPr="00874E0D">
        <w:t>of</w:t>
      </w:r>
      <w:r>
        <w:t xml:space="preserve"> </w:t>
      </w:r>
      <w:r w:rsidRPr="00874E0D">
        <w:t>Shor</w:t>
      </w:r>
      <w:r>
        <w:t xml:space="preserve"> </w:t>
      </w:r>
      <w:r w:rsidRPr="00874E0D">
        <w:t>(</w:t>
      </w:r>
      <w:r w:rsidRPr="00874E0D">
        <w:rPr>
          <w:rtl/>
          <w:lang w:bidi="he-IL"/>
        </w:rPr>
        <w:t>מדבר</w:t>
      </w:r>
      <w:r>
        <w:rPr>
          <w:rtl/>
          <w:lang w:bidi="he-IL"/>
        </w:rPr>
        <w:t xml:space="preserve"> </w:t>
      </w:r>
      <w:r w:rsidRPr="00874E0D">
        <w:rPr>
          <w:rtl/>
          <w:lang w:bidi="he-IL"/>
        </w:rPr>
        <w:t>שור</w:t>
      </w:r>
      <w:r w:rsidRPr="00874E0D">
        <w:t>)</w:t>
      </w:r>
      <w:r>
        <w:t xml:space="preserve"> </w:t>
      </w:r>
      <w:r w:rsidRPr="00874E0D">
        <w:t>to</w:t>
      </w:r>
      <w:r>
        <w:t xml:space="preserve"> </w:t>
      </w:r>
      <w:r w:rsidRPr="00874E0D">
        <w:t>Gevurah,</w:t>
      </w:r>
    </w:p>
    <w:p w14:paraId="328ABDC3" w14:textId="6188A5FF" w:rsidR="00AB3DD9" w:rsidRPr="00874E0D" w:rsidRDefault="00AB3DD9" w:rsidP="00AB3DD9">
      <w:pPr>
        <w:jc w:val="center"/>
      </w:pPr>
      <w:r w:rsidRPr="00874E0D">
        <w:t>The</w:t>
      </w:r>
      <w:r>
        <w:t xml:space="preserve"> </w:t>
      </w:r>
      <w:r w:rsidRPr="00874E0D">
        <w:t>wilderness</w:t>
      </w:r>
      <w:r>
        <w:t xml:space="preserve"> </w:t>
      </w:r>
      <w:r w:rsidRPr="00874E0D">
        <w:t>of</w:t>
      </w:r>
      <w:r>
        <w:t xml:space="preserve"> </w:t>
      </w:r>
      <w:hyperlink r:id="rId4736" w:history="1">
        <w:r w:rsidRPr="007421C1">
          <w:rPr>
            <w:rStyle w:val="Hyperlink"/>
          </w:rPr>
          <w:t>Sin</w:t>
        </w:r>
      </w:hyperlink>
      <w:r>
        <w:t xml:space="preserve"> </w:t>
      </w:r>
      <w:r w:rsidRPr="00874E0D">
        <w:t>(</w:t>
      </w:r>
      <w:r w:rsidRPr="00874E0D">
        <w:rPr>
          <w:rtl/>
          <w:lang w:bidi="he-IL"/>
        </w:rPr>
        <w:t>מדבר</w:t>
      </w:r>
      <w:r>
        <w:rPr>
          <w:rtl/>
          <w:lang w:bidi="he-IL"/>
        </w:rPr>
        <w:t xml:space="preserve"> </w:t>
      </w:r>
      <w:r w:rsidRPr="00874E0D">
        <w:rPr>
          <w:rtl/>
          <w:lang w:bidi="he-IL"/>
        </w:rPr>
        <w:t>סין</w:t>
      </w:r>
      <w:r w:rsidRPr="00874E0D">
        <w:t>)</w:t>
      </w:r>
      <w:r>
        <w:t xml:space="preserve"> </w:t>
      </w:r>
      <w:r w:rsidRPr="00874E0D">
        <w:t>to</w:t>
      </w:r>
      <w:r>
        <w:t xml:space="preserve"> </w:t>
      </w:r>
      <w:r w:rsidRPr="00874E0D">
        <w:t>Tiferet,</w:t>
      </w:r>
    </w:p>
    <w:p w14:paraId="0F9EC1C0" w14:textId="77777777" w:rsidR="00AB3DD9" w:rsidRPr="00874E0D" w:rsidRDefault="00AB3DD9" w:rsidP="00AB3DD9">
      <w:pPr>
        <w:jc w:val="center"/>
      </w:pPr>
      <w:r w:rsidRPr="00874E0D">
        <w:t>The</w:t>
      </w:r>
      <w:r>
        <w:t xml:space="preserve"> </w:t>
      </w:r>
      <w:r w:rsidRPr="00874E0D">
        <w:t>wilderness</w:t>
      </w:r>
      <w:r>
        <w:t xml:space="preserve"> </w:t>
      </w:r>
      <w:r w:rsidRPr="00874E0D">
        <w:t>of</w:t>
      </w:r>
      <w:r>
        <w:t xml:space="preserve"> </w:t>
      </w:r>
      <w:r w:rsidRPr="00874E0D">
        <w:t>Paran</w:t>
      </w:r>
      <w:r>
        <w:t xml:space="preserve"> </w:t>
      </w:r>
      <w:r w:rsidRPr="00874E0D">
        <w:t>(</w:t>
      </w:r>
      <w:r w:rsidRPr="00874E0D">
        <w:rPr>
          <w:rtl/>
          <w:lang w:bidi="he-IL"/>
        </w:rPr>
        <w:t>מדבר</w:t>
      </w:r>
      <w:r>
        <w:rPr>
          <w:rtl/>
          <w:lang w:bidi="he-IL"/>
        </w:rPr>
        <w:t xml:space="preserve"> </w:t>
      </w:r>
      <w:r w:rsidRPr="00874E0D">
        <w:rPr>
          <w:rtl/>
          <w:lang w:bidi="he-IL"/>
        </w:rPr>
        <w:t>פארן</w:t>
      </w:r>
      <w:r w:rsidRPr="00874E0D">
        <w:t>)</w:t>
      </w:r>
      <w:r>
        <w:t xml:space="preserve"> </w:t>
      </w:r>
      <w:r w:rsidRPr="00874E0D">
        <w:t>to</w:t>
      </w:r>
      <w:r>
        <w:t xml:space="preserve"> </w:t>
      </w:r>
      <w:r w:rsidRPr="00874E0D">
        <w:t>Netzach,</w:t>
      </w:r>
    </w:p>
    <w:p w14:paraId="587BA968" w14:textId="77777777" w:rsidR="00AB3DD9" w:rsidRPr="00874E0D" w:rsidRDefault="00AB3DD9" w:rsidP="00AB3DD9">
      <w:pPr>
        <w:jc w:val="center"/>
      </w:pPr>
      <w:r w:rsidRPr="00874E0D">
        <w:t>The</w:t>
      </w:r>
      <w:r>
        <w:t xml:space="preserve"> </w:t>
      </w:r>
      <w:r w:rsidRPr="00874E0D">
        <w:t>wilderness</w:t>
      </w:r>
      <w:r>
        <w:t xml:space="preserve"> </w:t>
      </w:r>
      <w:r w:rsidRPr="00874E0D">
        <w:t>of</w:t>
      </w:r>
      <w:r>
        <w:t xml:space="preserve"> </w:t>
      </w:r>
      <w:r w:rsidRPr="00874E0D">
        <w:t>Tzin</w:t>
      </w:r>
      <w:r>
        <w:t xml:space="preserve"> </w:t>
      </w:r>
      <w:r w:rsidRPr="00874E0D">
        <w:t>(</w:t>
      </w:r>
      <w:r w:rsidRPr="00874E0D">
        <w:rPr>
          <w:rtl/>
          <w:lang w:bidi="he-IL"/>
        </w:rPr>
        <w:t>מדבר</w:t>
      </w:r>
      <w:r>
        <w:rPr>
          <w:rtl/>
          <w:lang w:bidi="he-IL"/>
        </w:rPr>
        <w:t xml:space="preserve"> </w:t>
      </w:r>
      <w:r w:rsidRPr="00874E0D">
        <w:rPr>
          <w:rtl/>
          <w:lang w:bidi="he-IL"/>
        </w:rPr>
        <w:t>צין</w:t>
      </w:r>
      <w:r w:rsidRPr="00874E0D">
        <w:t>)</w:t>
      </w:r>
      <w:r>
        <w:t xml:space="preserve"> </w:t>
      </w:r>
      <w:r w:rsidRPr="00874E0D">
        <w:t>to</w:t>
      </w:r>
      <w:r>
        <w:t xml:space="preserve"> </w:t>
      </w:r>
      <w:r w:rsidRPr="00874E0D">
        <w:t>Hod,</w:t>
      </w:r>
    </w:p>
    <w:p w14:paraId="1B1EDFA3" w14:textId="77777777" w:rsidR="00AB3DD9" w:rsidRPr="00874E0D" w:rsidRDefault="00AB3DD9" w:rsidP="00AB3DD9">
      <w:pPr>
        <w:jc w:val="center"/>
      </w:pPr>
      <w:r w:rsidRPr="00874E0D">
        <w:t>The</w:t>
      </w:r>
      <w:r>
        <w:t xml:space="preserve"> </w:t>
      </w:r>
      <w:r w:rsidRPr="00874E0D">
        <w:t>wilderness</w:t>
      </w:r>
      <w:r>
        <w:t xml:space="preserve"> </w:t>
      </w:r>
      <w:r w:rsidRPr="00874E0D">
        <w:t>of</w:t>
      </w:r>
      <w:r>
        <w:t xml:space="preserve"> </w:t>
      </w:r>
      <w:r w:rsidRPr="00874E0D">
        <w:t>Kadmut</w:t>
      </w:r>
      <w:r>
        <w:t xml:space="preserve"> </w:t>
      </w:r>
      <w:r w:rsidRPr="00874E0D">
        <w:t>(</w:t>
      </w:r>
      <w:r w:rsidRPr="00874E0D">
        <w:rPr>
          <w:rtl/>
          <w:lang w:bidi="he-IL"/>
        </w:rPr>
        <w:t>מדבר</w:t>
      </w:r>
      <w:r>
        <w:rPr>
          <w:rtl/>
          <w:lang w:bidi="he-IL"/>
        </w:rPr>
        <w:t xml:space="preserve"> </w:t>
      </w:r>
      <w:r w:rsidRPr="00874E0D">
        <w:rPr>
          <w:rtl/>
          <w:lang w:bidi="he-IL"/>
        </w:rPr>
        <w:t>קדמות</w:t>
      </w:r>
      <w:r w:rsidRPr="00874E0D">
        <w:t>)</w:t>
      </w:r>
      <w:r>
        <w:t xml:space="preserve"> </w:t>
      </w:r>
      <w:r w:rsidRPr="00874E0D">
        <w:t>to</w:t>
      </w:r>
      <w:r>
        <w:t xml:space="preserve"> </w:t>
      </w:r>
      <w:r w:rsidRPr="00874E0D">
        <w:t>Yesod,</w:t>
      </w:r>
    </w:p>
    <w:p w14:paraId="0A76366D" w14:textId="52550FDC" w:rsidR="00AB3DD9" w:rsidRPr="00874E0D" w:rsidRDefault="00AB3DD9" w:rsidP="00AB3DD9">
      <w:pPr>
        <w:jc w:val="center"/>
      </w:pPr>
      <w:r w:rsidRPr="00874E0D">
        <w:t>The</w:t>
      </w:r>
      <w:r>
        <w:t xml:space="preserve"> </w:t>
      </w:r>
      <w:r w:rsidRPr="00874E0D">
        <w:t>wilderness</w:t>
      </w:r>
      <w:r>
        <w:t xml:space="preserve"> </w:t>
      </w:r>
      <w:r w:rsidRPr="00874E0D">
        <w:t>of</w:t>
      </w:r>
      <w:r>
        <w:t xml:space="preserve"> </w:t>
      </w:r>
      <w:hyperlink r:id="rId4737" w:history="1">
        <w:r w:rsidRPr="007421C1">
          <w:rPr>
            <w:rStyle w:val="Hyperlink"/>
          </w:rPr>
          <w:t>Sinai</w:t>
        </w:r>
      </w:hyperlink>
      <w:r>
        <w:t xml:space="preserve"> </w:t>
      </w:r>
      <w:r w:rsidRPr="00874E0D">
        <w:t>(</w:t>
      </w:r>
      <w:r w:rsidRPr="00874E0D">
        <w:rPr>
          <w:rtl/>
          <w:lang w:bidi="he-IL"/>
        </w:rPr>
        <w:t>מדבר</w:t>
      </w:r>
      <w:r>
        <w:rPr>
          <w:rtl/>
          <w:lang w:bidi="he-IL"/>
        </w:rPr>
        <w:t xml:space="preserve"> </w:t>
      </w:r>
      <w:r w:rsidRPr="00874E0D">
        <w:rPr>
          <w:rtl/>
          <w:lang w:bidi="he-IL"/>
        </w:rPr>
        <w:t>סיני</w:t>
      </w:r>
      <w:r w:rsidRPr="00874E0D">
        <w:t>)</w:t>
      </w:r>
      <w:r>
        <w:t xml:space="preserve"> </w:t>
      </w:r>
      <w:r w:rsidRPr="00874E0D">
        <w:t>to</w:t>
      </w:r>
      <w:r>
        <w:t xml:space="preserve"> </w:t>
      </w:r>
      <w:r w:rsidRPr="00874E0D">
        <w:t>Malchut.</w:t>
      </w:r>
    </w:p>
    <w:p w14:paraId="7412AEA3" w14:textId="77777777" w:rsidR="00AB3DD9" w:rsidRPr="00874E0D" w:rsidRDefault="00AB3DD9" w:rsidP="00AB3DD9">
      <w:pPr>
        <w:rPr>
          <w:rFonts w:cs="Arial"/>
          <w:szCs w:val="22"/>
        </w:rPr>
      </w:pPr>
    </w:p>
    <w:p w14:paraId="0BC2A884" w14:textId="691FA3A6" w:rsidR="00AB3DD9" w:rsidRPr="00874E0D" w:rsidRDefault="00AB3DD9" w:rsidP="00AB3DD9">
      <w:pPr>
        <w:rPr>
          <w:bCs/>
          <w:iCs/>
        </w:rPr>
      </w:pPr>
      <w:r w:rsidRPr="00874E0D">
        <w:rPr>
          <w:bCs/>
          <w:iCs/>
        </w:rPr>
        <w:t>The</w:t>
      </w:r>
      <w:r>
        <w:rPr>
          <w:bCs/>
          <w:iCs/>
        </w:rPr>
        <w:t xml:space="preserve"> </w:t>
      </w:r>
      <w:hyperlink r:id="rId4738" w:history="1">
        <w:r w:rsidRPr="007421C1">
          <w:rPr>
            <w:rStyle w:val="Hyperlink"/>
            <w:bCs/>
            <w:iCs/>
          </w:rPr>
          <w:t>Journey</w:t>
        </w:r>
      </w:hyperlink>
      <w:r>
        <w:rPr>
          <w:bCs/>
          <w:iCs/>
        </w:rPr>
        <w:t xml:space="preserve"> </w:t>
      </w:r>
      <w:r w:rsidRPr="00874E0D">
        <w:rPr>
          <w:bCs/>
          <w:iCs/>
        </w:rPr>
        <w:t>of</w:t>
      </w:r>
      <w:r>
        <w:rPr>
          <w:bCs/>
          <w:iCs/>
        </w:rPr>
        <w:t xml:space="preserve"> </w:t>
      </w:r>
      <w:r w:rsidRPr="00874E0D">
        <w:rPr>
          <w:bCs/>
          <w:iCs/>
        </w:rPr>
        <w:t>Israel</w:t>
      </w:r>
      <w:r>
        <w:rPr>
          <w:bCs/>
          <w:iCs/>
        </w:rPr>
        <w:t xml:space="preserve"> </w:t>
      </w:r>
      <w:r w:rsidRPr="00874E0D">
        <w:rPr>
          <w:bCs/>
          <w:iCs/>
        </w:rPr>
        <w:t>as</w:t>
      </w:r>
      <w:r>
        <w:rPr>
          <w:bCs/>
          <w:iCs/>
        </w:rPr>
        <w:t xml:space="preserve"> </w:t>
      </w:r>
      <w:r w:rsidRPr="00874E0D">
        <w:rPr>
          <w:bCs/>
          <w:iCs/>
        </w:rPr>
        <w:t>they</w:t>
      </w:r>
      <w:r>
        <w:rPr>
          <w:bCs/>
          <w:iCs/>
        </w:rPr>
        <w:t xml:space="preserve"> </w:t>
      </w:r>
      <w:r w:rsidRPr="00874E0D">
        <w:rPr>
          <w:bCs/>
          <w:iCs/>
        </w:rPr>
        <w:t>prepared</w:t>
      </w:r>
      <w:r>
        <w:rPr>
          <w:bCs/>
          <w:iCs/>
        </w:rPr>
        <w:t xml:space="preserve"> </w:t>
      </w:r>
      <w:r w:rsidRPr="00874E0D">
        <w:rPr>
          <w:bCs/>
          <w:iCs/>
        </w:rPr>
        <w:t>to</w:t>
      </w:r>
      <w:r>
        <w:rPr>
          <w:bCs/>
          <w:iCs/>
        </w:rPr>
        <w:t xml:space="preserve"> </w:t>
      </w:r>
      <w:r w:rsidRPr="00874E0D">
        <w:rPr>
          <w:bCs/>
          <w:iCs/>
        </w:rPr>
        <w:t>leave</w:t>
      </w:r>
      <w:r>
        <w:rPr>
          <w:bCs/>
          <w:iCs/>
        </w:rPr>
        <w:t xml:space="preserve"> </w:t>
      </w:r>
      <w:r w:rsidRPr="00874E0D">
        <w:rPr>
          <w:bCs/>
          <w:iCs/>
        </w:rPr>
        <w:t>Egypt</w:t>
      </w:r>
      <w:r>
        <w:rPr>
          <w:bCs/>
          <w:iCs/>
        </w:rPr>
        <w:t xml:space="preserve"> </w:t>
      </w:r>
      <w:r w:rsidRPr="00874E0D">
        <w:rPr>
          <w:bCs/>
          <w:iCs/>
        </w:rPr>
        <w:t>and</w:t>
      </w:r>
      <w:r>
        <w:rPr>
          <w:bCs/>
          <w:iCs/>
        </w:rPr>
        <w:t xml:space="preserve"> </w:t>
      </w:r>
      <w:r w:rsidRPr="00874E0D">
        <w:rPr>
          <w:bCs/>
          <w:iCs/>
        </w:rPr>
        <w:t>be</w:t>
      </w:r>
      <w:r>
        <w:rPr>
          <w:bCs/>
          <w:iCs/>
        </w:rPr>
        <w:t xml:space="preserve"> </w:t>
      </w:r>
      <w:r w:rsidRPr="00874E0D">
        <w:rPr>
          <w:bCs/>
          <w:iCs/>
        </w:rPr>
        <w:t>born</w:t>
      </w:r>
      <w:r>
        <w:rPr>
          <w:bCs/>
          <w:iCs/>
        </w:rPr>
        <w:t xml:space="preserve"> </w:t>
      </w:r>
      <w:r w:rsidRPr="00874E0D">
        <w:rPr>
          <w:bCs/>
          <w:iCs/>
        </w:rPr>
        <w:t>as</w:t>
      </w:r>
      <w:r>
        <w:rPr>
          <w:bCs/>
          <w:iCs/>
        </w:rPr>
        <w:t xml:space="preserve"> </w:t>
      </w:r>
      <w:r w:rsidRPr="00874E0D">
        <w:rPr>
          <w:bCs/>
          <w:iCs/>
        </w:rPr>
        <w:t>a</w:t>
      </w:r>
      <w:r>
        <w:rPr>
          <w:bCs/>
          <w:iCs/>
        </w:rPr>
        <w:t xml:space="preserve"> </w:t>
      </w:r>
      <w:hyperlink r:id="rId4739" w:history="1">
        <w:r w:rsidRPr="007421C1">
          <w:rPr>
            <w:rStyle w:val="Hyperlink"/>
            <w:bCs/>
            <w:iCs/>
          </w:rPr>
          <w:t>nation</w:t>
        </w:r>
      </w:hyperlink>
      <w:r w:rsidRPr="00874E0D">
        <w:rPr>
          <w:bCs/>
          <w:iCs/>
        </w:rPr>
        <w:t>,</w:t>
      </w:r>
      <w:r>
        <w:rPr>
          <w:bCs/>
          <w:iCs/>
        </w:rPr>
        <w:t xml:space="preserve"> </w:t>
      </w:r>
      <w:r w:rsidRPr="00874E0D">
        <w:rPr>
          <w:bCs/>
          <w:iCs/>
        </w:rPr>
        <w:t>till</w:t>
      </w:r>
      <w:r>
        <w:rPr>
          <w:bCs/>
          <w:iCs/>
        </w:rPr>
        <w:t xml:space="preserve"> </w:t>
      </w:r>
      <w:r w:rsidRPr="00874E0D">
        <w:rPr>
          <w:bCs/>
          <w:iCs/>
        </w:rPr>
        <w:t>the</w:t>
      </w:r>
      <w:r>
        <w:rPr>
          <w:bCs/>
          <w:iCs/>
        </w:rPr>
        <w:t xml:space="preserve"> </w:t>
      </w:r>
      <w:hyperlink r:id="rId4740" w:history="1">
        <w:r w:rsidRPr="007421C1">
          <w:rPr>
            <w:rStyle w:val="Hyperlink"/>
            <w:bCs/>
            <w:iCs/>
          </w:rPr>
          <w:t>time</w:t>
        </w:r>
      </w:hyperlink>
      <w:r>
        <w:rPr>
          <w:bCs/>
          <w:iCs/>
        </w:rPr>
        <w:t xml:space="preserve"> </w:t>
      </w:r>
      <w:r w:rsidRPr="00874E0D">
        <w:rPr>
          <w:bCs/>
          <w:iCs/>
        </w:rPr>
        <w:t>that</w:t>
      </w:r>
      <w:r>
        <w:rPr>
          <w:bCs/>
          <w:iCs/>
        </w:rPr>
        <w:t xml:space="preserve"> </w:t>
      </w:r>
      <w:r w:rsidRPr="00874E0D">
        <w:rPr>
          <w:bCs/>
          <w:iCs/>
        </w:rPr>
        <w:t>they</w:t>
      </w:r>
      <w:r>
        <w:rPr>
          <w:bCs/>
          <w:iCs/>
        </w:rPr>
        <w:t xml:space="preserve"> </w:t>
      </w:r>
      <w:r w:rsidRPr="00874E0D">
        <w:rPr>
          <w:bCs/>
          <w:iCs/>
        </w:rPr>
        <w:t>were</w:t>
      </w:r>
      <w:r>
        <w:rPr>
          <w:bCs/>
          <w:iCs/>
        </w:rPr>
        <w:t xml:space="preserve"> </w:t>
      </w:r>
      <w:r w:rsidRPr="00874E0D">
        <w:rPr>
          <w:bCs/>
          <w:iCs/>
        </w:rPr>
        <w:t>ready</w:t>
      </w:r>
      <w:r>
        <w:rPr>
          <w:bCs/>
          <w:iCs/>
        </w:rPr>
        <w:t xml:space="preserve"> </w:t>
      </w:r>
      <w:r w:rsidRPr="00874E0D">
        <w:rPr>
          <w:bCs/>
          <w:iCs/>
        </w:rPr>
        <w:t>to</w:t>
      </w:r>
      <w:r>
        <w:rPr>
          <w:bCs/>
          <w:iCs/>
        </w:rPr>
        <w:t xml:space="preserve"> </w:t>
      </w:r>
      <w:r w:rsidRPr="00874E0D">
        <w:rPr>
          <w:bCs/>
          <w:iCs/>
        </w:rPr>
        <w:t>enter</w:t>
      </w:r>
      <w:r>
        <w:rPr>
          <w:bCs/>
          <w:iCs/>
        </w:rPr>
        <w:t xml:space="preserve"> </w:t>
      </w:r>
      <w:r w:rsidRPr="00874E0D">
        <w:rPr>
          <w:bCs/>
          <w:iCs/>
        </w:rPr>
        <w:t>the</w:t>
      </w:r>
      <w:r>
        <w:rPr>
          <w:bCs/>
          <w:iCs/>
        </w:rPr>
        <w:t xml:space="preserve"> </w:t>
      </w:r>
      <w:r w:rsidRPr="00874E0D">
        <w:rPr>
          <w:bCs/>
          <w:iCs/>
        </w:rPr>
        <w:t>promised</w:t>
      </w:r>
      <w:r>
        <w:rPr>
          <w:bCs/>
          <w:iCs/>
        </w:rPr>
        <w:t xml:space="preserve"> </w:t>
      </w:r>
      <w:r w:rsidRPr="00874E0D">
        <w:rPr>
          <w:bCs/>
          <w:iCs/>
        </w:rPr>
        <w:t>land,</w:t>
      </w:r>
      <w:r>
        <w:rPr>
          <w:bCs/>
          <w:iCs/>
        </w:rPr>
        <w:t xml:space="preserve"> </w:t>
      </w:r>
      <w:r w:rsidRPr="00874E0D">
        <w:rPr>
          <w:bCs/>
          <w:iCs/>
        </w:rPr>
        <w:t>is</w:t>
      </w:r>
      <w:r>
        <w:rPr>
          <w:bCs/>
          <w:iCs/>
        </w:rPr>
        <w:t xml:space="preserve"> </w:t>
      </w:r>
      <w:r w:rsidRPr="00874E0D">
        <w:rPr>
          <w:bCs/>
          <w:iCs/>
        </w:rPr>
        <w:t>a</w:t>
      </w:r>
      <w:r>
        <w:rPr>
          <w:bCs/>
          <w:iCs/>
        </w:rPr>
        <w:t xml:space="preserve"> </w:t>
      </w:r>
      <w:hyperlink r:id="rId4741" w:history="1">
        <w:r w:rsidRPr="007421C1">
          <w:rPr>
            <w:rStyle w:val="Hyperlink"/>
            <w:bCs/>
            <w:iCs/>
          </w:rPr>
          <w:t>forty</w:t>
        </w:r>
      </w:hyperlink>
      <w:r w:rsidRPr="00874E0D">
        <w:rPr>
          <w:bCs/>
          <w:iCs/>
        </w:rPr>
        <w:t>-year</w:t>
      </w:r>
      <w:r>
        <w:rPr>
          <w:bCs/>
          <w:iCs/>
        </w:rPr>
        <w:t xml:space="preserve"> </w:t>
      </w:r>
      <w:hyperlink r:id="rId4742" w:history="1">
        <w:r w:rsidRPr="007421C1">
          <w:rPr>
            <w:rStyle w:val="Hyperlink"/>
            <w:bCs/>
            <w:iCs/>
          </w:rPr>
          <w:t>journey</w:t>
        </w:r>
      </w:hyperlink>
      <w:r>
        <w:rPr>
          <w:bCs/>
          <w:iCs/>
        </w:rPr>
        <w:t xml:space="preserve"> </w:t>
      </w:r>
      <w:r w:rsidRPr="00874E0D">
        <w:rPr>
          <w:bCs/>
          <w:iCs/>
        </w:rPr>
        <w:t>that</w:t>
      </w:r>
      <w:r>
        <w:rPr>
          <w:bCs/>
          <w:iCs/>
        </w:rPr>
        <w:t xml:space="preserve"> </w:t>
      </w:r>
      <w:r w:rsidRPr="00874E0D">
        <w:rPr>
          <w:bCs/>
          <w:iCs/>
        </w:rPr>
        <w:t>has</w:t>
      </w:r>
      <w:r>
        <w:rPr>
          <w:bCs/>
          <w:iCs/>
        </w:rPr>
        <w:t xml:space="preserve"> </w:t>
      </w:r>
      <w:r w:rsidRPr="00874E0D">
        <w:rPr>
          <w:bCs/>
          <w:iCs/>
        </w:rPr>
        <w:t>profound</w:t>
      </w:r>
      <w:r>
        <w:rPr>
          <w:bCs/>
          <w:iCs/>
        </w:rPr>
        <w:t xml:space="preserve"> </w:t>
      </w:r>
      <w:r w:rsidRPr="00874E0D">
        <w:rPr>
          <w:bCs/>
          <w:iCs/>
        </w:rPr>
        <w:t>ramifications</w:t>
      </w:r>
      <w:r>
        <w:rPr>
          <w:bCs/>
          <w:iCs/>
        </w:rPr>
        <w:t xml:space="preserve"> </w:t>
      </w:r>
      <w:r w:rsidRPr="00874E0D">
        <w:rPr>
          <w:bCs/>
          <w:iCs/>
        </w:rPr>
        <w:t>for</w:t>
      </w:r>
      <w:r>
        <w:rPr>
          <w:bCs/>
          <w:iCs/>
        </w:rPr>
        <w:t xml:space="preserve"> </w:t>
      </w:r>
      <w:r w:rsidRPr="00874E0D">
        <w:rPr>
          <w:bCs/>
          <w:iCs/>
        </w:rPr>
        <w:t>all</w:t>
      </w:r>
      <w:r>
        <w:rPr>
          <w:bCs/>
          <w:iCs/>
        </w:rPr>
        <w:t xml:space="preserve"> </w:t>
      </w:r>
      <w:r w:rsidRPr="00874E0D">
        <w:rPr>
          <w:bCs/>
          <w:iCs/>
        </w:rPr>
        <w:t>of</w:t>
      </w:r>
      <w:r>
        <w:rPr>
          <w:bCs/>
          <w:iCs/>
        </w:rPr>
        <w:t xml:space="preserve"> </w:t>
      </w:r>
      <w:r w:rsidRPr="00874E0D">
        <w:rPr>
          <w:bCs/>
          <w:iCs/>
        </w:rPr>
        <w:t>the</w:t>
      </w:r>
      <w:r>
        <w:rPr>
          <w:bCs/>
          <w:iCs/>
        </w:rPr>
        <w:t xml:space="preserve"> </w:t>
      </w:r>
      <w:r w:rsidRPr="00874E0D">
        <w:rPr>
          <w:bCs/>
          <w:iCs/>
        </w:rPr>
        <w:t>Bne</w:t>
      </w:r>
      <w:r>
        <w:rPr>
          <w:bCs/>
          <w:iCs/>
        </w:rPr>
        <w:t xml:space="preserve"> </w:t>
      </w:r>
      <w:r w:rsidRPr="00874E0D">
        <w:rPr>
          <w:bCs/>
          <w:iCs/>
        </w:rPr>
        <w:t>Israel.</w:t>
      </w:r>
      <w:r>
        <w:rPr>
          <w:bCs/>
          <w:iCs/>
        </w:rPr>
        <w:t xml:space="preserve"> </w:t>
      </w:r>
      <w:r w:rsidRPr="00874E0D">
        <w:rPr>
          <w:bCs/>
          <w:iCs/>
        </w:rPr>
        <w:t>These</w:t>
      </w:r>
      <w:r>
        <w:rPr>
          <w:bCs/>
          <w:iCs/>
        </w:rPr>
        <w:t xml:space="preserve"> </w:t>
      </w:r>
      <w:hyperlink r:id="rId4743" w:history="1">
        <w:r w:rsidRPr="007421C1">
          <w:rPr>
            <w:rStyle w:val="Hyperlink"/>
            <w:bCs/>
            <w:iCs/>
          </w:rPr>
          <w:t>journeys</w:t>
        </w:r>
      </w:hyperlink>
      <w:r>
        <w:rPr>
          <w:bCs/>
          <w:iCs/>
        </w:rPr>
        <w:t xml:space="preserve"> </w:t>
      </w:r>
      <w:r w:rsidRPr="00874E0D">
        <w:rPr>
          <w:bCs/>
          <w:iCs/>
        </w:rPr>
        <w:t>are</w:t>
      </w:r>
      <w:r>
        <w:rPr>
          <w:bCs/>
          <w:iCs/>
        </w:rPr>
        <w:t xml:space="preserve"> </w:t>
      </w:r>
      <w:r w:rsidRPr="00874E0D">
        <w:rPr>
          <w:bCs/>
          <w:iCs/>
        </w:rPr>
        <w:t>very</w:t>
      </w:r>
      <w:r>
        <w:rPr>
          <w:bCs/>
          <w:iCs/>
        </w:rPr>
        <w:t xml:space="preserve"> </w:t>
      </w:r>
      <w:r w:rsidRPr="00874E0D">
        <w:rPr>
          <w:bCs/>
          <w:iCs/>
        </w:rPr>
        <w:t>special</w:t>
      </w:r>
      <w:r>
        <w:rPr>
          <w:bCs/>
          <w:iCs/>
        </w:rPr>
        <w:t xml:space="preserve"> </w:t>
      </w:r>
      <w:r w:rsidRPr="00874E0D">
        <w:rPr>
          <w:bCs/>
          <w:iCs/>
        </w:rPr>
        <w:t>to</w:t>
      </w:r>
      <w:r>
        <w:rPr>
          <w:bCs/>
          <w:iCs/>
        </w:rPr>
        <w:t xml:space="preserve"> </w:t>
      </w:r>
      <w:hyperlink r:id="rId4744" w:history="1">
        <w:r w:rsidRPr="007421C1">
          <w:rPr>
            <w:rStyle w:val="Hyperlink"/>
            <w:bCs/>
            <w:iCs/>
          </w:rPr>
          <w:t>HaShem</w:t>
        </w:r>
      </w:hyperlink>
      <w:r w:rsidRPr="00874E0D">
        <w:rPr>
          <w:bCs/>
          <w:iCs/>
        </w:rPr>
        <w:t>:</w:t>
      </w:r>
    </w:p>
    <w:p w14:paraId="45C788D3" w14:textId="77777777" w:rsidR="00AB3DD9" w:rsidRPr="00874E0D" w:rsidRDefault="00AB3DD9" w:rsidP="00AB3DD9">
      <w:pPr>
        <w:rPr>
          <w:bCs/>
          <w:iCs/>
        </w:rPr>
      </w:pPr>
    </w:p>
    <w:p w14:paraId="12D8DB53" w14:textId="77777777" w:rsidR="00AB3DD9" w:rsidRPr="00874E0D" w:rsidRDefault="00AB3DD9" w:rsidP="00AB3DD9">
      <w:pPr>
        <w:ind w:left="288" w:right="288"/>
        <w:rPr>
          <w:bCs/>
        </w:rPr>
      </w:pPr>
      <w:r w:rsidRPr="00874E0D">
        <w:rPr>
          <w:b/>
          <w:bCs/>
          <w:i/>
        </w:rPr>
        <w:lastRenderedPageBreak/>
        <w:t>Yirmiyahu</w:t>
      </w:r>
      <w:r>
        <w:rPr>
          <w:b/>
          <w:bCs/>
          <w:i/>
        </w:rPr>
        <w:t xml:space="preserve"> </w:t>
      </w:r>
      <w:r w:rsidRPr="00874E0D">
        <w:rPr>
          <w:b/>
          <w:bCs/>
          <w:i/>
        </w:rPr>
        <w:t>(Jeremiah)</w:t>
      </w:r>
      <w:r>
        <w:rPr>
          <w:b/>
          <w:bCs/>
          <w:i/>
        </w:rPr>
        <w:t xml:space="preserve"> </w:t>
      </w:r>
      <w:r w:rsidRPr="00874E0D">
        <w:rPr>
          <w:b/>
          <w:bCs/>
          <w:i/>
        </w:rPr>
        <w:t>2:2</w:t>
      </w:r>
      <w:r>
        <w:rPr>
          <w:bCs/>
          <w:i/>
        </w:rPr>
        <w:t xml:space="preserve"> </w:t>
      </w:r>
      <w:r w:rsidRPr="00874E0D">
        <w:rPr>
          <w:bCs/>
          <w:i/>
        </w:rPr>
        <w:t>I</w:t>
      </w:r>
      <w:r>
        <w:rPr>
          <w:bCs/>
          <w:i/>
        </w:rPr>
        <w:t xml:space="preserve"> </w:t>
      </w:r>
      <w:r w:rsidRPr="00874E0D">
        <w:rPr>
          <w:bCs/>
          <w:i/>
        </w:rPr>
        <w:t>remember</w:t>
      </w:r>
      <w:r>
        <w:rPr>
          <w:bCs/>
          <w:i/>
        </w:rPr>
        <w:t xml:space="preserve"> </w:t>
      </w:r>
      <w:r w:rsidRPr="00874E0D">
        <w:rPr>
          <w:bCs/>
          <w:i/>
        </w:rPr>
        <w:t>the</w:t>
      </w:r>
      <w:r>
        <w:rPr>
          <w:bCs/>
          <w:i/>
        </w:rPr>
        <w:t xml:space="preserve"> </w:t>
      </w:r>
      <w:r w:rsidRPr="00874E0D">
        <w:rPr>
          <w:bCs/>
          <w:i/>
        </w:rPr>
        <w:t>kindness</w:t>
      </w:r>
      <w:r>
        <w:rPr>
          <w:bCs/>
          <w:i/>
        </w:rPr>
        <w:t xml:space="preserve"> </w:t>
      </w:r>
      <w:r w:rsidRPr="00874E0D">
        <w:rPr>
          <w:bCs/>
          <w:i/>
        </w:rPr>
        <w:t>of</w:t>
      </w:r>
      <w:r>
        <w:rPr>
          <w:bCs/>
          <w:i/>
        </w:rPr>
        <w:t xml:space="preserve"> </w:t>
      </w:r>
      <w:r w:rsidRPr="00874E0D">
        <w:rPr>
          <w:bCs/>
          <w:i/>
        </w:rPr>
        <w:t>your</w:t>
      </w:r>
      <w:r>
        <w:rPr>
          <w:bCs/>
          <w:i/>
        </w:rPr>
        <w:t xml:space="preserve"> </w:t>
      </w:r>
      <w:r w:rsidRPr="00874E0D">
        <w:rPr>
          <w:bCs/>
          <w:i/>
        </w:rPr>
        <w:t>youth,</w:t>
      </w:r>
      <w:r>
        <w:rPr>
          <w:bCs/>
          <w:i/>
        </w:rPr>
        <w:t xml:space="preserve"> </w:t>
      </w:r>
      <w:r w:rsidRPr="00874E0D">
        <w:rPr>
          <w:bCs/>
          <w:i/>
        </w:rPr>
        <w:t>the</w:t>
      </w:r>
      <w:r>
        <w:rPr>
          <w:bCs/>
          <w:i/>
        </w:rPr>
        <w:t xml:space="preserve"> </w:t>
      </w:r>
      <w:r w:rsidRPr="00874E0D">
        <w:rPr>
          <w:bCs/>
          <w:i/>
        </w:rPr>
        <w:t>love</w:t>
      </w:r>
      <w:r>
        <w:rPr>
          <w:bCs/>
          <w:i/>
        </w:rPr>
        <w:t xml:space="preserve"> </w:t>
      </w:r>
      <w:r w:rsidRPr="00874E0D">
        <w:rPr>
          <w:bCs/>
          <w:i/>
        </w:rPr>
        <w:t>of</w:t>
      </w:r>
      <w:r>
        <w:rPr>
          <w:bCs/>
          <w:i/>
        </w:rPr>
        <w:t xml:space="preserve"> </w:t>
      </w:r>
      <w:r w:rsidRPr="00874E0D">
        <w:rPr>
          <w:bCs/>
          <w:i/>
        </w:rPr>
        <w:t>your</w:t>
      </w:r>
      <w:r>
        <w:rPr>
          <w:bCs/>
          <w:i/>
        </w:rPr>
        <w:t xml:space="preserve"> </w:t>
      </w:r>
      <w:r w:rsidRPr="00874E0D">
        <w:rPr>
          <w:bCs/>
          <w:i/>
        </w:rPr>
        <w:t>bridal</w:t>
      </w:r>
      <w:r>
        <w:rPr>
          <w:bCs/>
          <w:i/>
        </w:rPr>
        <w:t xml:space="preserve"> </w:t>
      </w:r>
      <w:r w:rsidRPr="00874E0D">
        <w:rPr>
          <w:bCs/>
          <w:i/>
        </w:rPr>
        <w:t>days,</w:t>
      </w:r>
      <w:r>
        <w:rPr>
          <w:bCs/>
          <w:i/>
        </w:rPr>
        <w:t xml:space="preserve"> </w:t>
      </w:r>
      <w:r w:rsidRPr="00874E0D">
        <w:rPr>
          <w:bCs/>
          <w:i/>
        </w:rPr>
        <w:t>that</w:t>
      </w:r>
      <w:r>
        <w:rPr>
          <w:bCs/>
          <w:i/>
        </w:rPr>
        <w:t xml:space="preserve"> </w:t>
      </w:r>
      <w:r w:rsidRPr="00874E0D">
        <w:rPr>
          <w:bCs/>
          <w:i/>
        </w:rPr>
        <w:t>you</w:t>
      </w:r>
      <w:r>
        <w:rPr>
          <w:bCs/>
          <w:i/>
        </w:rPr>
        <w:t xml:space="preserve"> </w:t>
      </w:r>
      <w:r w:rsidRPr="00874E0D">
        <w:rPr>
          <w:bCs/>
          <w:i/>
        </w:rPr>
        <w:t>followed</w:t>
      </w:r>
      <w:r>
        <w:rPr>
          <w:bCs/>
          <w:i/>
        </w:rPr>
        <w:t xml:space="preserve"> </w:t>
      </w:r>
      <w:r w:rsidRPr="00874E0D">
        <w:rPr>
          <w:bCs/>
          <w:i/>
        </w:rPr>
        <w:t>Me</w:t>
      </w:r>
      <w:r>
        <w:rPr>
          <w:bCs/>
          <w:i/>
        </w:rPr>
        <w:t xml:space="preserve"> </w:t>
      </w:r>
      <w:r w:rsidRPr="00874E0D">
        <w:rPr>
          <w:bCs/>
          <w:i/>
        </w:rPr>
        <w:t>into</w:t>
      </w:r>
      <w:r>
        <w:rPr>
          <w:bCs/>
          <w:i/>
        </w:rPr>
        <w:t xml:space="preserve"> </w:t>
      </w:r>
      <w:r w:rsidRPr="00874E0D">
        <w:rPr>
          <w:bCs/>
          <w:i/>
        </w:rPr>
        <w:t>the</w:t>
      </w:r>
      <w:r>
        <w:rPr>
          <w:bCs/>
          <w:i/>
        </w:rPr>
        <w:t xml:space="preserve"> </w:t>
      </w:r>
      <w:r w:rsidRPr="00874E0D">
        <w:rPr>
          <w:bCs/>
          <w:i/>
        </w:rPr>
        <w:t>wilderness,</w:t>
      </w:r>
      <w:r>
        <w:rPr>
          <w:bCs/>
          <w:i/>
        </w:rPr>
        <w:t xml:space="preserve"> </w:t>
      </w:r>
      <w:r w:rsidRPr="00874E0D">
        <w:rPr>
          <w:bCs/>
          <w:i/>
        </w:rPr>
        <w:t>to</w:t>
      </w:r>
      <w:r>
        <w:rPr>
          <w:bCs/>
          <w:i/>
        </w:rPr>
        <w:t xml:space="preserve"> </w:t>
      </w:r>
      <w:r w:rsidRPr="00874E0D">
        <w:rPr>
          <w:bCs/>
          <w:i/>
        </w:rPr>
        <w:t>a</w:t>
      </w:r>
      <w:r>
        <w:rPr>
          <w:bCs/>
          <w:i/>
        </w:rPr>
        <w:t xml:space="preserve"> </w:t>
      </w:r>
      <w:r w:rsidRPr="00874E0D">
        <w:rPr>
          <w:bCs/>
          <w:i/>
        </w:rPr>
        <w:t>land</w:t>
      </w:r>
      <w:r>
        <w:rPr>
          <w:bCs/>
          <w:i/>
        </w:rPr>
        <w:t xml:space="preserve"> </w:t>
      </w:r>
      <w:r w:rsidRPr="00874E0D">
        <w:rPr>
          <w:bCs/>
          <w:i/>
        </w:rPr>
        <w:t>where</w:t>
      </w:r>
      <w:r>
        <w:rPr>
          <w:bCs/>
          <w:i/>
        </w:rPr>
        <w:t xml:space="preserve"> </w:t>
      </w:r>
      <w:r w:rsidRPr="00874E0D">
        <w:rPr>
          <w:bCs/>
          <w:i/>
        </w:rPr>
        <w:t>nothing</w:t>
      </w:r>
      <w:r>
        <w:rPr>
          <w:bCs/>
          <w:i/>
        </w:rPr>
        <w:t xml:space="preserve"> </w:t>
      </w:r>
      <w:r w:rsidRPr="00874E0D">
        <w:rPr>
          <w:bCs/>
          <w:i/>
        </w:rPr>
        <w:t>grows.</w:t>
      </w:r>
    </w:p>
    <w:p w14:paraId="2462BC5F" w14:textId="77777777" w:rsidR="00AB3DD9" w:rsidRPr="00874E0D" w:rsidRDefault="00AB3DD9" w:rsidP="00AB3DD9">
      <w:pPr>
        <w:rPr>
          <w:bCs/>
        </w:rPr>
      </w:pPr>
    </w:p>
    <w:p w14:paraId="7AE14B58" w14:textId="448E8FA5" w:rsidR="00AB3DD9" w:rsidRPr="00874E0D" w:rsidRDefault="00AB3DD9" w:rsidP="00AB3DD9">
      <w:pPr>
        <w:ind w:left="288" w:right="288"/>
        <w:rPr>
          <w:bCs/>
          <w:i/>
        </w:rPr>
      </w:pPr>
      <w:r w:rsidRPr="00874E0D">
        <w:rPr>
          <w:b/>
          <w:bCs/>
          <w:i/>
        </w:rPr>
        <w:t>Bamidbar</w:t>
      </w:r>
      <w:r>
        <w:rPr>
          <w:b/>
          <w:bCs/>
          <w:i/>
        </w:rPr>
        <w:t xml:space="preserve"> </w:t>
      </w:r>
      <w:r w:rsidRPr="00874E0D">
        <w:rPr>
          <w:b/>
          <w:bCs/>
          <w:i/>
        </w:rPr>
        <w:t>(</w:t>
      </w:r>
      <w:hyperlink r:id="rId4745" w:history="1">
        <w:r w:rsidRPr="007421C1">
          <w:rPr>
            <w:rStyle w:val="Hyperlink"/>
            <w:b/>
            <w:bCs/>
            <w:i/>
          </w:rPr>
          <w:t>Numbers</w:t>
        </w:r>
      </w:hyperlink>
      <w:r w:rsidRPr="00874E0D">
        <w:rPr>
          <w:b/>
          <w:bCs/>
          <w:i/>
        </w:rPr>
        <w:t>)</w:t>
      </w:r>
      <w:r>
        <w:rPr>
          <w:b/>
          <w:bCs/>
          <w:i/>
        </w:rPr>
        <w:t xml:space="preserve"> </w:t>
      </w:r>
      <w:r w:rsidRPr="00874E0D">
        <w:rPr>
          <w:b/>
          <w:bCs/>
          <w:i/>
        </w:rPr>
        <w:t>9:18-19</w:t>
      </w:r>
      <w:r>
        <w:rPr>
          <w:bCs/>
          <w:i/>
        </w:rPr>
        <w:t xml:space="preserve"> </w:t>
      </w:r>
      <w:r w:rsidRPr="00874E0D">
        <w:rPr>
          <w:bCs/>
          <w:i/>
        </w:rPr>
        <w:t>On</w:t>
      </w:r>
      <w:r>
        <w:rPr>
          <w:bCs/>
          <w:i/>
        </w:rPr>
        <w:t xml:space="preserve"> </w:t>
      </w:r>
      <w:hyperlink r:id="rId4746" w:history="1">
        <w:r w:rsidRPr="007421C1">
          <w:rPr>
            <w:rStyle w:val="Hyperlink"/>
            <w:bCs/>
            <w:i/>
          </w:rPr>
          <w:t>HaShem</w:t>
        </w:r>
      </w:hyperlink>
      <w:r w:rsidRPr="00874E0D">
        <w:rPr>
          <w:bCs/>
          <w:i/>
        </w:rPr>
        <w:t>’s</w:t>
      </w:r>
      <w:r>
        <w:rPr>
          <w:bCs/>
          <w:i/>
        </w:rPr>
        <w:t xml:space="preserve"> </w:t>
      </w:r>
      <w:r w:rsidRPr="00874E0D">
        <w:rPr>
          <w:bCs/>
          <w:i/>
        </w:rPr>
        <w:t>instructions</w:t>
      </w:r>
      <w:r>
        <w:rPr>
          <w:bCs/>
          <w:i/>
        </w:rPr>
        <w:t xml:space="preserve"> </w:t>
      </w:r>
      <w:r w:rsidRPr="00874E0D">
        <w:rPr>
          <w:bCs/>
          <w:i/>
        </w:rPr>
        <w:t>the</w:t>
      </w:r>
      <w:r>
        <w:rPr>
          <w:bCs/>
          <w:i/>
        </w:rPr>
        <w:t xml:space="preserve"> </w:t>
      </w:r>
      <w:r w:rsidRPr="00874E0D">
        <w:rPr>
          <w:bCs/>
          <w:i/>
        </w:rPr>
        <w:t>Children</w:t>
      </w:r>
      <w:r>
        <w:rPr>
          <w:bCs/>
          <w:i/>
        </w:rPr>
        <w:t xml:space="preserve"> </w:t>
      </w:r>
      <w:r w:rsidRPr="00874E0D">
        <w:rPr>
          <w:bCs/>
          <w:i/>
        </w:rPr>
        <w:t>of</w:t>
      </w:r>
      <w:r>
        <w:rPr>
          <w:bCs/>
          <w:i/>
        </w:rPr>
        <w:t xml:space="preserve"> </w:t>
      </w:r>
      <w:r w:rsidRPr="00874E0D">
        <w:rPr>
          <w:bCs/>
          <w:i/>
        </w:rPr>
        <w:t>Israel</w:t>
      </w:r>
      <w:r>
        <w:rPr>
          <w:bCs/>
          <w:i/>
        </w:rPr>
        <w:t xml:space="preserve"> </w:t>
      </w:r>
      <w:r w:rsidRPr="00874E0D">
        <w:rPr>
          <w:bCs/>
          <w:i/>
        </w:rPr>
        <w:t>would</w:t>
      </w:r>
      <w:r>
        <w:rPr>
          <w:bCs/>
          <w:i/>
        </w:rPr>
        <w:t xml:space="preserve"> </w:t>
      </w:r>
      <w:hyperlink r:id="rId4747" w:history="1">
        <w:r w:rsidRPr="007421C1">
          <w:rPr>
            <w:rStyle w:val="Hyperlink"/>
            <w:bCs/>
            <w:i/>
          </w:rPr>
          <w:t>travel</w:t>
        </w:r>
      </w:hyperlink>
      <w:r w:rsidRPr="00874E0D">
        <w:rPr>
          <w:bCs/>
          <w:i/>
        </w:rPr>
        <w:t>;</w:t>
      </w:r>
      <w:r>
        <w:rPr>
          <w:bCs/>
          <w:i/>
        </w:rPr>
        <w:t xml:space="preserve"> </w:t>
      </w:r>
      <w:r w:rsidRPr="00874E0D">
        <w:rPr>
          <w:bCs/>
          <w:i/>
        </w:rPr>
        <w:t>and</w:t>
      </w:r>
      <w:r>
        <w:rPr>
          <w:bCs/>
          <w:i/>
        </w:rPr>
        <w:t xml:space="preserve"> </w:t>
      </w:r>
      <w:r w:rsidRPr="00874E0D">
        <w:rPr>
          <w:bCs/>
          <w:i/>
        </w:rPr>
        <w:t>on</w:t>
      </w:r>
      <w:r>
        <w:rPr>
          <w:bCs/>
          <w:i/>
        </w:rPr>
        <w:t xml:space="preserve"> </w:t>
      </w:r>
      <w:hyperlink r:id="rId4748" w:history="1">
        <w:r w:rsidRPr="007421C1">
          <w:rPr>
            <w:rStyle w:val="Hyperlink"/>
            <w:bCs/>
            <w:i/>
          </w:rPr>
          <w:t>HaShem</w:t>
        </w:r>
      </w:hyperlink>
      <w:r w:rsidRPr="00874E0D">
        <w:rPr>
          <w:bCs/>
          <w:i/>
        </w:rPr>
        <w:t>’s</w:t>
      </w:r>
      <w:r>
        <w:rPr>
          <w:bCs/>
          <w:i/>
        </w:rPr>
        <w:t xml:space="preserve"> </w:t>
      </w:r>
      <w:r w:rsidRPr="00874E0D">
        <w:rPr>
          <w:bCs/>
          <w:i/>
        </w:rPr>
        <w:t>instructions</w:t>
      </w:r>
      <w:r>
        <w:rPr>
          <w:bCs/>
          <w:i/>
        </w:rPr>
        <w:t xml:space="preserve"> </w:t>
      </w:r>
      <w:r w:rsidRPr="00874E0D">
        <w:rPr>
          <w:bCs/>
          <w:i/>
        </w:rPr>
        <w:t>they</w:t>
      </w:r>
      <w:r>
        <w:rPr>
          <w:bCs/>
          <w:i/>
        </w:rPr>
        <w:t xml:space="preserve"> </w:t>
      </w:r>
      <w:r w:rsidRPr="00874E0D">
        <w:rPr>
          <w:bCs/>
          <w:i/>
        </w:rPr>
        <w:t>would</w:t>
      </w:r>
      <w:r>
        <w:rPr>
          <w:bCs/>
          <w:i/>
        </w:rPr>
        <w:t xml:space="preserve"> </w:t>
      </w:r>
      <w:hyperlink r:id="rId4749" w:history="1">
        <w:r w:rsidRPr="007421C1">
          <w:rPr>
            <w:rStyle w:val="Hyperlink"/>
            <w:bCs/>
            <w:i/>
          </w:rPr>
          <w:t>camp</w:t>
        </w:r>
      </w:hyperlink>
      <w:r w:rsidRPr="00874E0D">
        <w:rPr>
          <w:bCs/>
          <w:i/>
        </w:rPr>
        <w:t>;</w:t>
      </w:r>
      <w:r>
        <w:rPr>
          <w:bCs/>
          <w:i/>
        </w:rPr>
        <w:t xml:space="preserve"> </w:t>
      </w:r>
      <w:r w:rsidRPr="00874E0D">
        <w:rPr>
          <w:bCs/>
          <w:i/>
        </w:rPr>
        <w:t>the</w:t>
      </w:r>
      <w:r>
        <w:rPr>
          <w:bCs/>
          <w:i/>
        </w:rPr>
        <w:t xml:space="preserve"> </w:t>
      </w:r>
      <w:r w:rsidRPr="00874E0D">
        <w:rPr>
          <w:bCs/>
          <w:i/>
        </w:rPr>
        <w:t>whole</w:t>
      </w:r>
      <w:r>
        <w:rPr>
          <w:bCs/>
          <w:i/>
        </w:rPr>
        <w:t xml:space="preserve"> </w:t>
      </w:r>
      <w:hyperlink r:id="rId4750" w:history="1">
        <w:r w:rsidRPr="007421C1">
          <w:rPr>
            <w:rStyle w:val="Hyperlink"/>
            <w:bCs/>
            <w:i/>
          </w:rPr>
          <w:t>time</w:t>
        </w:r>
      </w:hyperlink>
      <w:r>
        <w:rPr>
          <w:bCs/>
          <w:i/>
        </w:rPr>
        <w:t xml:space="preserve"> </w:t>
      </w:r>
      <w:r w:rsidRPr="00874E0D">
        <w:rPr>
          <w:bCs/>
          <w:i/>
        </w:rPr>
        <w:t>that</w:t>
      </w:r>
      <w:r>
        <w:rPr>
          <w:bCs/>
          <w:i/>
        </w:rPr>
        <w:t xml:space="preserve"> </w:t>
      </w:r>
      <w:r w:rsidRPr="00874E0D">
        <w:rPr>
          <w:bCs/>
          <w:i/>
        </w:rPr>
        <w:t>the</w:t>
      </w:r>
      <w:r>
        <w:rPr>
          <w:bCs/>
          <w:i/>
        </w:rPr>
        <w:t xml:space="preserve"> </w:t>
      </w:r>
      <w:hyperlink r:id="rId4751" w:history="1">
        <w:r w:rsidRPr="007421C1">
          <w:rPr>
            <w:rStyle w:val="Hyperlink"/>
            <w:bCs/>
            <w:i/>
          </w:rPr>
          <w:t>cloud</w:t>
        </w:r>
      </w:hyperlink>
      <w:r>
        <w:rPr>
          <w:bCs/>
          <w:i/>
        </w:rPr>
        <w:t xml:space="preserve"> </w:t>
      </w:r>
      <w:r w:rsidRPr="00874E0D">
        <w:rPr>
          <w:bCs/>
          <w:i/>
        </w:rPr>
        <w:t>stayed</w:t>
      </w:r>
      <w:r>
        <w:rPr>
          <w:bCs/>
          <w:i/>
        </w:rPr>
        <w:t xml:space="preserve"> </w:t>
      </w:r>
      <w:r w:rsidRPr="00874E0D">
        <w:rPr>
          <w:bCs/>
          <w:i/>
        </w:rPr>
        <w:t>over</w:t>
      </w:r>
      <w:r>
        <w:rPr>
          <w:bCs/>
          <w:i/>
        </w:rPr>
        <w:t xml:space="preserve"> </w:t>
      </w:r>
      <w:r w:rsidRPr="00874E0D">
        <w:rPr>
          <w:bCs/>
          <w:i/>
        </w:rPr>
        <w:t>the</w:t>
      </w:r>
      <w:r>
        <w:rPr>
          <w:bCs/>
          <w:i/>
        </w:rPr>
        <w:t xml:space="preserve"> </w:t>
      </w:r>
      <w:hyperlink r:id="rId4752" w:history="1">
        <w:r w:rsidRPr="007421C1">
          <w:rPr>
            <w:rStyle w:val="Hyperlink"/>
            <w:bCs/>
            <w:i/>
          </w:rPr>
          <w:t>Mishkan</w:t>
        </w:r>
      </w:hyperlink>
      <w:r>
        <w:rPr>
          <w:bCs/>
          <w:i/>
        </w:rPr>
        <w:t xml:space="preserve"> </w:t>
      </w:r>
      <w:r w:rsidRPr="00874E0D">
        <w:rPr>
          <w:bCs/>
          <w:i/>
        </w:rPr>
        <w:t>they</w:t>
      </w:r>
      <w:r>
        <w:rPr>
          <w:bCs/>
          <w:i/>
        </w:rPr>
        <w:t xml:space="preserve"> </w:t>
      </w:r>
      <w:r w:rsidRPr="00874E0D">
        <w:rPr>
          <w:bCs/>
          <w:i/>
        </w:rPr>
        <w:t>would</w:t>
      </w:r>
      <w:r>
        <w:rPr>
          <w:bCs/>
          <w:i/>
        </w:rPr>
        <w:t xml:space="preserve"> </w:t>
      </w:r>
      <w:r w:rsidRPr="00874E0D">
        <w:rPr>
          <w:bCs/>
          <w:i/>
        </w:rPr>
        <w:t>remain</w:t>
      </w:r>
      <w:r>
        <w:rPr>
          <w:bCs/>
          <w:i/>
        </w:rPr>
        <w:t xml:space="preserve"> </w:t>
      </w:r>
      <w:r w:rsidRPr="00874E0D">
        <w:rPr>
          <w:bCs/>
          <w:i/>
        </w:rPr>
        <w:t>encamped.</w:t>
      </w:r>
      <w:r>
        <w:rPr>
          <w:bCs/>
          <w:i/>
        </w:rPr>
        <w:t xml:space="preserve"> </w:t>
      </w:r>
      <w:r w:rsidRPr="00874E0D">
        <w:rPr>
          <w:bCs/>
          <w:i/>
        </w:rPr>
        <w:t>And</w:t>
      </w:r>
      <w:r>
        <w:rPr>
          <w:bCs/>
          <w:i/>
        </w:rPr>
        <w:t xml:space="preserve"> </w:t>
      </w:r>
      <w:r w:rsidRPr="00874E0D">
        <w:rPr>
          <w:bCs/>
          <w:i/>
        </w:rPr>
        <w:t>when</w:t>
      </w:r>
      <w:r>
        <w:rPr>
          <w:bCs/>
          <w:i/>
        </w:rPr>
        <w:t xml:space="preserve"> </w:t>
      </w:r>
      <w:r w:rsidRPr="00874E0D">
        <w:rPr>
          <w:bCs/>
          <w:i/>
        </w:rPr>
        <w:t>the</w:t>
      </w:r>
      <w:r>
        <w:rPr>
          <w:bCs/>
          <w:i/>
        </w:rPr>
        <w:t xml:space="preserve"> </w:t>
      </w:r>
      <w:hyperlink r:id="rId4753" w:history="1">
        <w:r w:rsidRPr="007421C1">
          <w:rPr>
            <w:rStyle w:val="Hyperlink"/>
            <w:bCs/>
            <w:i/>
          </w:rPr>
          <w:t>cloud</w:t>
        </w:r>
      </w:hyperlink>
      <w:r>
        <w:rPr>
          <w:bCs/>
          <w:i/>
        </w:rPr>
        <w:t xml:space="preserve"> </w:t>
      </w:r>
      <w:r w:rsidRPr="00874E0D">
        <w:rPr>
          <w:bCs/>
          <w:i/>
        </w:rPr>
        <w:t>stayed</w:t>
      </w:r>
      <w:r>
        <w:rPr>
          <w:bCs/>
          <w:i/>
        </w:rPr>
        <w:t xml:space="preserve"> </w:t>
      </w:r>
      <w:r w:rsidRPr="00874E0D">
        <w:rPr>
          <w:bCs/>
          <w:i/>
        </w:rPr>
        <w:t>a</w:t>
      </w:r>
      <w:r>
        <w:rPr>
          <w:bCs/>
          <w:i/>
        </w:rPr>
        <w:t xml:space="preserve"> </w:t>
      </w:r>
      <w:r w:rsidRPr="00874E0D">
        <w:rPr>
          <w:bCs/>
          <w:i/>
        </w:rPr>
        <w:t>long</w:t>
      </w:r>
      <w:r>
        <w:rPr>
          <w:bCs/>
          <w:i/>
        </w:rPr>
        <w:t xml:space="preserve"> </w:t>
      </w:r>
      <w:hyperlink r:id="rId4754" w:history="1">
        <w:r w:rsidRPr="007421C1">
          <w:rPr>
            <w:rStyle w:val="Hyperlink"/>
            <w:bCs/>
            <w:i/>
          </w:rPr>
          <w:t>time</w:t>
        </w:r>
      </w:hyperlink>
      <w:r>
        <w:rPr>
          <w:bCs/>
          <w:i/>
        </w:rPr>
        <w:t xml:space="preserve"> </w:t>
      </w:r>
      <w:r w:rsidRPr="00874E0D">
        <w:rPr>
          <w:bCs/>
          <w:i/>
        </w:rPr>
        <w:t>over</w:t>
      </w:r>
      <w:r>
        <w:rPr>
          <w:bCs/>
          <w:i/>
        </w:rPr>
        <w:t xml:space="preserve"> </w:t>
      </w:r>
      <w:r w:rsidRPr="00874E0D">
        <w:rPr>
          <w:bCs/>
          <w:i/>
        </w:rPr>
        <w:t>the</w:t>
      </w:r>
      <w:r>
        <w:rPr>
          <w:bCs/>
          <w:i/>
        </w:rPr>
        <w:t xml:space="preserve"> </w:t>
      </w:r>
      <w:hyperlink r:id="rId4755" w:history="1">
        <w:r w:rsidRPr="007421C1">
          <w:rPr>
            <w:rStyle w:val="Hyperlink"/>
            <w:bCs/>
            <w:i/>
          </w:rPr>
          <w:t>Mishkan</w:t>
        </w:r>
      </w:hyperlink>
      <w:r w:rsidRPr="00874E0D">
        <w:rPr>
          <w:bCs/>
          <w:i/>
        </w:rPr>
        <w:t>,</w:t>
      </w:r>
      <w:r>
        <w:rPr>
          <w:bCs/>
          <w:i/>
        </w:rPr>
        <w:t xml:space="preserve"> </w:t>
      </w:r>
      <w:r w:rsidRPr="00874E0D">
        <w:rPr>
          <w:bCs/>
          <w:i/>
        </w:rPr>
        <w:t>the</w:t>
      </w:r>
      <w:r>
        <w:rPr>
          <w:bCs/>
          <w:i/>
        </w:rPr>
        <w:t xml:space="preserve"> </w:t>
      </w:r>
      <w:r w:rsidRPr="00874E0D">
        <w:rPr>
          <w:bCs/>
          <w:i/>
        </w:rPr>
        <w:t>Children</w:t>
      </w:r>
      <w:r>
        <w:rPr>
          <w:bCs/>
          <w:i/>
        </w:rPr>
        <w:t xml:space="preserve"> </w:t>
      </w:r>
      <w:r w:rsidRPr="00874E0D">
        <w:rPr>
          <w:bCs/>
          <w:i/>
        </w:rPr>
        <w:t>of</w:t>
      </w:r>
      <w:r>
        <w:rPr>
          <w:bCs/>
          <w:i/>
        </w:rPr>
        <w:t xml:space="preserve"> </w:t>
      </w:r>
      <w:r w:rsidRPr="00874E0D">
        <w:rPr>
          <w:bCs/>
          <w:i/>
        </w:rPr>
        <w:t>Israel</w:t>
      </w:r>
      <w:r>
        <w:rPr>
          <w:bCs/>
          <w:i/>
        </w:rPr>
        <w:t xml:space="preserve"> </w:t>
      </w:r>
      <w:r w:rsidRPr="00874E0D">
        <w:rPr>
          <w:bCs/>
          <w:i/>
        </w:rPr>
        <w:t>would</w:t>
      </w:r>
      <w:r>
        <w:rPr>
          <w:bCs/>
          <w:i/>
        </w:rPr>
        <w:t xml:space="preserve"> </w:t>
      </w:r>
      <w:r w:rsidRPr="00874E0D">
        <w:rPr>
          <w:bCs/>
          <w:i/>
        </w:rPr>
        <w:t>keep</w:t>
      </w:r>
      <w:r>
        <w:rPr>
          <w:bCs/>
          <w:i/>
        </w:rPr>
        <w:t xml:space="preserve"> </w:t>
      </w:r>
      <w:hyperlink r:id="rId4756" w:history="1">
        <w:r w:rsidRPr="007421C1">
          <w:rPr>
            <w:rStyle w:val="Hyperlink"/>
            <w:bCs/>
            <w:i/>
          </w:rPr>
          <w:t>HaShem</w:t>
        </w:r>
      </w:hyperlink>
      <w:r w:rsidRPr="00874E0D">
        <w:rPr>
          <w:bCs/>
          <w:i/>
        </w:rPr>
        <w:t>’s</w:t>
      </w:r>
      <w:r>
        <w:rPr>
          <w:bCs/>
          <w:i/>
        </w:rPr>
        <w:t xml:space="preserve"> </w:t>
      </w:r>
      <w:r w:rsidRPr="00874E0D">
        <w:rPr>
          <w:bCs/>
          <w:i/>
        </w:rPr>
        <w:t>restriction</w:t>
      </w:r>
      <w:r>
        <w:rPr>
          <w:bCs/>
          <w:i/>
        </w:rPr>
        <w:t xml:space="preserve"> </w:t>
      </w:r>
      <w:r w:rsidRPr="00874E0D">
        <w:rPr>
          <w:bCs/>
          <w:i/>
        </w:rPr>
        <w:t>and</w:t>
      </w:r>
      <w:r>
        <w:rPr>
          <w:bCs/>
          <w:i/>
        </w:rPr>
        <w:t xml:space="preserve"> </w:t>
      </w:r>
      <w:r w:rsidRPr="00874E0D">
        <w:rPr>
          <w:bCs/>
          <w:i/>
        </w:rPr>
        <w:t>not</w:t>
      </w:r>
      <w:r>
        <w:rPr>
          <w:bCs/>
          <w:i/>
        </w:rPr>
        <w:t xml:space="preserve"> </w:t>
      </w:r>
      <w:hyperlink r:id="rId4757" w:history="1">
        <w:r w:rsidRPr="007421C1">
          <w:rPr>
            <w:rStyle w:val="Hyperlink"/>
            <w:bCs/>
            <w:i/>
          </w:rPr>
          <w:t>travel</w:t>
        </w:r>
      </w:hyperlink>
      <w:r w:rsidRPr="00874E0D">
        <w:rPr>
          <w:bCs/>
          <w:i/>
        </w:rPr>
        <w:t>.</w:t>
      </w:r>
    </w:p>
    <w:p w14:paraId="30147012" w14:textId="77777777" w:rsidR="00AB3DD9" w:rsidRPr="00874E0D" w:rsidRDefault="00AB3DD9" w:rsidP="00AB3DD9">
      <w:pPr>
        <w:rPr>
          <w:bCs/>
        </w:rPr>
      </w:pPr>
    </w:p>
    <w:p w14:paraId="1B1C3B2F" w14:textId="519187E7" w:rsidR="00AB3DD9" w:rsidRPr="00874E0D" w:rsidRDefault="00AB3DD9" w:rsidP="00AB3DD9">
      <w:pPr>
        <w:rPr>
          <w:bCs/>
        </w:rPr>
      </w:pPr>
      <w:r w:rsidRPr="00874E0D">
        <w:rPr>
          <w:bCs/>
        </w:rPr>
        <w:t>Let’s</w:t>
      </w:r>
      <w:r>
        <w:rPr>
          <w:bCs/>
        </w:rPr>
        <w:t xml:space="preserve"> </w:t>
      </w:r>
      <w:r w:rsidRPr="00874E0D">
        <w:rPr>
          <w:bCs/>
        </w:rPr>
        <w:t>try</w:t>
      </w:r>
      <w:r>
        <w:rPr>
          <w:bCs/>
        </w:rPr>
        <w:t xml:space="preserve"> </w:t>
      </w:r>
      <w:r w:rsidRPr="00874E0D">
        <w:rPr>
          <w:bCs/>
        </w:rPr>
        <w:t>to</w:t>
      </w:r>
      <w:r>
        <w:rPr>
          <w:bCs/>
        </w:rPr>
        <w:t xml:space="preserve"> </w:t>
      </w:r>
      <w:r w:rsidRPr="00874E0D">
        <w:rPr>
          <w:bCs/>
        </w:rPr>
        <w:t>understand</w:t>
      </w:r>
      <w:r>
        <w:rPr>
          <w:bCs/>
        </w:rPr>
        <w:t xml:space="preserve"> </w:t>
      </w:r>
      <w:r w:rsidRPr="00874E0D">
        <w:rPr>
          <w:bCs/>
        </w:rPr>
        <w:t>the</w:t>
      </w:r>
      <w:r>
        <w:rPr>
          <w:bCs/>
        </w:rPr>
        <w:t xml:space="preserve"> </w:t>
      </w:r>
      <w:hyperlink r:id="rId4758" w:history="1">
        <w:r w:rsidRPr="007421C1">
          <w:rPr>
            <w:rStyle w:val="Hyperlink"/>
            <w:bCs/>
          </w:rPr>
          <w:t>journeys</w:t>
        </w:r>
      </w:hyperlink>
      <w:r>
        <w:rPr>
          <w:bCs/>
        </w:rPr>
        <w:t xml:space="preserve"> </w:t>
      </w:r>
      <w:r w:rsidRPr="00874E0D">
        <w:rPr>
          <w:bCs/>
        </w:rPr>
        <w:t>of</w:t>
      </w:r>
      <w:r>
        <w:rPr>
          <w:bCs/>
        </w:rPr>
        <w:t xml:space="preserve"> </w:t>
      </w:r>
      <w:r w:rsidRPr="00874E0D">
        <w:rPr>
          <w:bCs/>
        </w:rPr>
        <w:t>the</w:t>
      </w:r>
      <w:r>
        <w:rPr>
          <w:bCs/>
        </w:rPr>
        <w:t xml:space="preserve"> </w:t>
      </w:r>
      <w:r w:rsidRPr="00874E0D">
        <w:rPr>
          <w:bCs/>
        </w:rPr>
        <w:t>Bne</w:t>
      </w:r>
      <w:r>
        <w:rPr>
          <w:bCs/>
        </w:rPr>
        <w:t xml:space="preserve"> </w:t>
      </w:r>
      <w:r w:rsidRPr="00874E0D">
        <w:rPr>
          <w:bCs/>
        </w:rPr>
        <w:t>Israel</w:t>
      </w:r>
      <w:r>
        <w:rPr>
          <w:bCs/>
        </w:rPr>
        <w:t xml:space="preserve"> </w:t>
      </w:r>
      <w:r w:rsidRPr="00874E0D">
        <w:rPr>
          <w:bCs/>
        </w:rPr>
        <w:t>as</w:t>
      </w:r>
      <w:r>
        <w:rPr>
          <w:bCs/>
        </w:rPr>
        <w:t xml:space="preserve"> </w:t>
      </w:r>
      <w:r w:rsidRPr="00874E0D">
        <w:rPr>
          <w:bCs/>
        </w:rPr>
        <w:t>enumerated</w:t>
      </w:r>
      <w:r>
        <w:rPr>
          <w:bCs/>
        </w:rPr>
        <w:t xml:space="preserve"> </w:t>
      </w:r>
      <w:r w:rsidRPr="00874E0D">
        <w:rPr>
          <w:bCs/>
        </w:rPr>
        <w:t>in</w:t>
      </w:r>
      <w:r>
        <w:rPr>
          <w:bCs/>
        </w:rPr>
        <w:t xml:space="preserve"> </w:t>
      </w:r>
      <w:r w:rsidRPr="00874E0D">
        <w:rPr>
          <w:bCs/>
        </w:rPr>
        <w:t>Parashat</w:t>
      </w:r>
      <w:r>
        <w:rPr>
          <w:bCs/>
        </w:rPr>
        <w:t xml:space="preserve"> </w:t>
      </w:r>
      <w:bookmarkStart w:id="288" w:name="Masei"/>
      <w:r w:rsidRPr="00874E0D">
        <w:rPr>
          <w:bCs/>
        </w:rPr>
        <w:t>Masei</w:t>
      </w:r>
      <w:bookmarkEnd w:id="288"/>
      <w:r>
        <w:rPr>
          <w:bCs/>
        </w:rPr>
        <w:t xml:space="preserve"> </w:t>
      </w:r>
      <w:r w:rsidRPr="00874E0D">
        <w:rPr>
          <w:bCs/>
        </w:rPr>
        <w:t>-</w:t>
      </w:r>
      <w:r>
        <w:rPr>
          <w:bCs/>
        </w:rPr>
        <w:t xml:space="preserve"> </w:t>
      </w:r>
      <w:r w:rsidRPr="00874E0D">
        <w:rPr>
          <w:bCs/>
        </w:rPr>
        <w:t>Bamidbar</w:t>
      </w:r>
      <w:r>
        <w:rPr>
          <w:bCs/>
        </w:rPr>
        <w:t xml:space="preserve"> </w:t>
      </w:r>
      <w:r w:rsidRPr="00874E0D">
        <w:rPr>
          <w:bCs/>
        </w:rPr>
        <w:t>(</w:t>
      </w:r>
      <w:hyperlink r:id="rId4759" w:history="1">
        <w:r w:rsidRPr="007421C1">
          <w:rPr>
            <w:rStyle w:val="Hyperlink"/>
            <w:bCs/>
          </w:rPr>
          <w:t>Numbers</w:t>
        </w:r>
      </w:hyperlink>
      <w:r w:rsidRPr="00874E0D">
        <w:rPr>
          <w:bCs/>
        </w:rPr>
        <w:t>)</w:t>
      </w:r>
      <w:r>
        <w:rPr>
          <w:bCs/>
        </w:rPr>
        <w:t xml:space="preserve"> </w:t>
      </w:r>
      <w:r w:rsidRPr="00874E0D">
        <w:rPr>
          <w:bCs/>
        </w:rPr>
        <w:t>chapter</w:t>
      </w:r>
      <w:r>
        <w:rPr>
          <w:bCs/>
        </w:rPr>
        <w:t xml:space="preserve"> </w:t>
      </w:r>
      <w:r w:rsidRPr="00874E0D">
        <w:rPr>
          <w:bCs/>
        </w:rPr>
        <w:t>33.</w:t>
      </w:r>
      <w:r>
        <w:rPr>
          <w:bCs/>
        </w:rPr>
        <w:t xml:space="preserve"> </w:t>
      </w:r>
    </w:p>
    <w:p w14:paraId="251728FB" w14:textId="77777777" w:rsidR="00AB3DD9" w:rsidRPr="00874E0D" w:rsidRDefault="00AB3DD9" w:rsidP="00AB3DD9">
      <w:pPr>
        <w:rPr>
          <w:bCs/>
        </w:rPr>
      </w:pPr>
    </w:p>
    <w:p w14:paraId="048BF3CA" w14:textId="300EFDDD" w:rsidR="00AB3DD9" w:rsidRPr="00874E0D" w:rsidRDefault="00AB3DD9" w:rsidP="00AB3DD9">
      <w:pPr>
        <w:rPr>
          <w:bCs/>
        </w:rPr>
      </w:pPr>
      <w:r w:rsidRPr="00874E0D">
        <w:rPr>
          <w:bCs/>
        </w:rPr>
        <w:t>As</w:t>
      </w:r>
      <w:r>
        <w:rPr>
          <w:bCs/>
        </w:rPr>
        <w:t xml:space="preserve"> </w:t>
      </w:r>
      <w:r w:rsidRPr="00874E0D">
        <w:rPr>
          <w:bCs/>
        </w:rPr>
        <w:t>we</w:t>
      </w:r>
      <w:r>
        <w:rPr>
          <w:bCs/>
        </w:rPr>
        <w:t xml:space="preserve"> </w:t>
      </w:r>
      <w:hyperlink r:id="rId4760" w:history="1">
        <w:r w:rsidRPr="007421C1">
          <w:rPr>
            <w:rStyle w:val="Hyperlink"/>
            <w:bCs/>
          </w:rPr>
          <w:t>study</w:t>
        </w:r>
      </w:hyperlink>
      <w:r>
        <w:rPr>
          <w:bCs/>
        </w:rPr>
        <w:t xml:space="preserve"> </w:t>
      </w:r>
      <w:r w:rsidRPr="00874E0D">
        <w:rPr>
          <w:bCs/>
        </w:rPr>
        <w:t>this</w:t>
      </w:r>
      <w:r>
        <w:rPr>
          <w:bCs/>
        </w:rPr>
        <w:t xml:space="preserve"> </w:t>
      </w:r>
      <w:r w:rsidRPr="00874E0D">
        <w:rPr>
          <w:bCs/>
        </w:rPr>
        <w:t>fantastic</w:t>
      </w:r>
      <w:r>
        <w:rPr>
          <w:bCs/>
        </w:rPr>
        <w:t xml:space="preserve"> </w:t>
      </w:r>
      <w:r w:rsidRPr="00874E0D">
        <w:rPr>
          <w:bCs/>
        </w:rPr>
        <w:t>section,</w:t>
      </w:r>
      <w:r>
        <w:rPr>
          <w:bCs/>
        </w:rPr>
        <w:t xml:space="preserve"> </w:t>
      </w:r>
      <w:r w:rsidRPr="00874E0D">
        <w:rPr>
          <w:bCs/>
        </w:rPr>
        <w:t>we</w:t>
      </w:r>
      <w:r>
        <w:rPr>
          <w:bCs/>
        </w:rPr>
        <w:t xml:space="preserve"> </w:t>
      </w:r>
      <w:r w:rsidRPr="00874E0D">
        <w:rPr>
          <w:bCs/>
        </w:rPr>
        <w:t>shall</w:t>
      </w:r>
      <w:r>
        <w:rPr>
          <w:bCs/>
        </w:rPr>
        <w:t xml:space="preserve"> </w:t>
      </w:r>
      <w:r w:rsidRPr="00874E0D">
        <w:rPr>
          <w:bCs/>
        </w:rPr>
        <w:t>see</w:t>
      </w:r>
      <w:r>
        <w:rPr>
          <w:bCs/>
        </w:rPr>
        <w:t xml:space="preserve"> </w:t>
      </w:r>
      <w:r w:rsidRPr="00874E0D">
        <w:rPr>
          <w:bCs/>
        </w:rPr>
        <w:t>that</w:t>
      </w:r>
      <w:r>
        <w:rPr>
          <w:bCs/>
        </w:rPr>
        <w:t xml:space="preserve"> </w:t>
      </w:r>
      <w:r w:rsidRPr="00874E0D">
        <w:rPr>
          <w:bCs/>
        </w:rPr>
        <w:t>this</w:t>
      </w:r>
      <w:r>
        <w:rPr>
          <w:bCs/>
        </w:rPr>
        <w:t xml:space="preserve"> </w:t>
      </w:r>
      <w:r w:rsidRPr="00874E0D">
        <w:rPr>
          <w:bCs/>
        </w:rPr>
        <w:t>was</w:t>
      </w:r>
      <w:r>
        <w:rPr>
          <w:bCs/>
        </w:rPr>
        <w:t xml:space="preserve"> </w:t>
      </w:r>
      <w:r w:rsidRPr="00874E0D">
        <w:rPr>
          <w:bCs/>
        </w:rPr>
        <w:t>not</w:t>
      </w:r>
      <w:r>
        <w:rPr>
          <w:bCs/>
        </w:rPr>
        <w:t xml:space="preserve"> </w:t>
      </w:r>
      <w:r w:rsidRPr="00874E0D">
        <w:rPr>
          <w:bCs/>
        </w:rPr>
        <w:t>only</w:t>
      </w:r>
      <w:r>
        <w:rPr>
          <w:bCs/>
        </w:rPr>
        <w:t xml:space="preserve"> </w:t>
      </w:r>
      <w:r w:rsidRPr="00874E0D">
        <w:rPr>
          <w:bCs/>
        </w:rPr>
        <w:t>the</w:t>
      </w:r>
      <w:r>
        <w:rPr>
          <w:bCs/>
        </w:rPr>
        <w:t xml:space="preserve"> </w:t>
      </w:r>
      <w:hyperlink r:id="rId4761" w:history="1">
        <w:r w:rsidRPr="007421C1">
          <w:rPr>
            <w:rStyle w:val="Hyperlink"/>
            <w:bCs/>
          </w:rPr>
          <w:t>journey</w:t>
        </w:r>
      </w:hyperlink>
      <w:r>
        <w:rPr>
          <w:bCs/>
        </w:rPr>
        <w:t xml:space="preserve"> </w:t>
      </w:r>
      <w:r w:rsidRPr="00874E0D">
        <w:rPr>
          <w:bCs/>
        </w:rPr>
        <w:t>of</w:t>
      </w:r>
      <w:r>
        <w:rPr>
          <w:bCs/>
        </w:rPr>
        <w:t xml:space="preserve"> </w:t>
      </w:r>
      <w:r w:rsidRPr="00874E0D">
        <w:rPr>
          <w:bCs/>
        </w:rPr>
        <w:t>that</w:t>
      </w:r>
      <w:r>
        <w:rPr>
          <w:bCs/>
        </w:rPr>
        <w:t xml:space="preserve"> </w:t>
      </w:r>
      <w:hyperlink r:id="rId4762" w:history="1">
        <w:r w:rsidRPr="007421C1">
          <w:rPr>
            <w:rStyle w:val="Hyperlink"/>
            <w:bCs/>
          </w:rPr>
          <w:t>generation</w:t>
        </w:r>
      </w:hyperlink>
      <w:r w:rsidRPr="00874E0D">
        <w:rPr>
          <w:bCs/>
        </w:rPr>
        <w:t>,</w:t>
      </w:r>
      <w:r>
        <w:rPr>
          <w:bCs/>
        </w:rPr>
        <w:t xml:space="preserve"> </w:t>
      </w:r>
      <w:r w:rsidRPr="00874E0D">
        <w:rPr>
          <w:bCs/>
        </w:rPr>
        <w:t>but</w:t>
      </w:r>
      <w:r>
        <w:rPr>
          <w:bCs/>
        </w:rPr>
        <w:t xml:space="preserve"> </w:t>
      </w:r>
      <w:r w:rsidRPr="00874E0D">
        <w:rPr>
          <w:bCs/>
        </w:rPr>
        <w:t>the</w:t>
      </w:r>
      <w:r>
        <w:rPr>
          <w:bCs/>
        </w:rPr>
        <w:t xml:space="preserve"> </w:t>
      </w:r>
      <w:hyperlink r:id="rId4763" w:history="1">
        <w:r w:rsidRPr="007421C1">
          <w:rPr>
            <w:rStyle w:val="Hyperlink"/>
            <w:bCs/>
            <w:i/>
            <w:iCs/>
          </w:rPr>
          <w:t>journey</w:t>
        </w:r>
      </w:hyperlink>
      <w:r>
        <w:rPr>
          <w:bCs/>
          <w:i/>
          <w:iCs/>
        </w:rPr>
        <w:t xml:space="preserve"> </w:t>
      </w:r>
      <w:r w:rsidRPr="00874E0D">
        <w:rPr>
          <w:bCs/>
          <w:i/>
          <w:iCs/>
        </w:rPr>
        <w:t>of</w:t>
      </w:r>
      <w:r>
        <w:rPr>
          <w:bCs/>
          <w:i/>
          <w:iCs/>
        </w:rPr>
        <w:t xml:space="preserve"> </w:t>
      </w:r>
      <w:r w:rsidRPr="00874E0D">
        <w:rPr>
          <w:bCs/>
          <w:i/>
          <w:iCs/>
        </w:rPr>
        <w:t>the</w:t>
      </w:r>
      <w:r>
        <w:rPr>
          <w:bCs/>
          <w:i/>
          <w:iCs/>
        </w:rPr>
        <w:t xml:space="preserve"> </w:t>
      </w:r>
      <w:r w:rsidRPr="00874E0D">
        <w:rPr>
          <w:bCs/>
          <w:i/>
          <w:iCs/>
        </w:rPr>
        <w:t>last</w:t>
      </w:r>
      <w:r>
        <w:rPr>
          <w:bCs/>
          <w:i/>
          <w:iCs/>
        </w:rPr>
        <w:t xml:space="preserve"> </w:t>
      </w:r>
      <w:hyperlink r:id="rId4764" w:history="1">
        <w:r w:rsidRPr="007421C1">
          <w:rPr>
            <w:rStyle w:val="Hyperlink"/>
            <w:bCs/>
            <w:i/>
            <w:iCs/>
          </w:rPr>
          <w:t>generation</w:t>
        </w:r>
      </w:hyperlink>
      <w:r>
        <w:rPr>
          <w:bCs/>
          <w:i/>
          <w:iCs/>
        </w:rPr>
        <w:t xml:space="preserve"> </w:t>
      </w:r>
      <w:r w:rsidRPr="00874E0D">
        <w:rPr>
          <w:bCs/>
          <w:i/>
          <w:iCs/>
        </w:rPr>
        <w:t>as</w:t>
      </w:r>
      <w:r>
        <w:rPr>
          <w:bCs/>
          <w:i/>
          <w:iCs/>
        </w:rPr>
        <w:t xml:space="preserve"> </w:t>
      </w:r>
      <w:r w:rsidRPr="00874E0D">
        <w:rPr>
          <w:bCs/>
          <w:i/>
          <w:iCs/>
        </w:rPr>
        <w:t>well</w:t>
      </w:r>
      <w:r w:rsidRPr="00874E0D">
        <w:rPr>
          <w:bCs/>
        </w:rPr>
        <w:t>.</w:t>
      </w:r>
      <w:r>
        <w:rPr>
          <w:bCs/>
        </w:rPr>
        <w:t xml:space="preserve"> </w:t>
      </w:r>
      <w:r w:rsidRPr="00874E0D">
        <w:rPr>
          <w:b/>
        </w:rPr>
        <w:t>These</w:t>
      </w:r>
      <w:r>
        <w:rPr>
          <w:b/>
        </w:rPr>
        <w:t xml:space="preserve"> </w:t>
      </w:r>
      <w:r w:rsidRPr="00874E0D">
        <w:rPr>
          <w:b/>
        </w:rPr>
        <w:t>are</w:t>
      </w:r>
      <w:r>
        <w:rPr>
          <w:b/>
        </w:rPr>
        <w:t xml:space="preserve"> </w:t>
      </w:r>
      <w:r w:rsidRPr="00874E0D">
        <w:rPr>
          <w:b/>
        </w:rPr>
        <w:t>the</w:t>
      </w:r>
      <w:r>
        <w:rPr>
          <w:b/>
        </w:rPr>
        <w:t xml:space="preserve"> </w:t>
      </w:r>
      <w:hyperlink r:id="rId4765" w:history="1">
        <w:r w:rsidRPr="007421C1">
          <w:rPr>
            <w:rStyle w:val="Hyperlink"/>
            <w:b/>
          </w:rPr>
          <w:t>stages</w:t>
        </w:r>
      </w:hyperlink>
      <w:r>
        <w:rPr>
          <w:b/>
        </w:rPr>
        <w:t xml:space="preserve"> </w:t>
      </w:r>
      <w:r w:rsidRPr="00874E0D">
        <w:rPr>
          <w:b/>
        </w:rPr>
        <w:t>of</w:t>
      </w:r>
      <w:r>
        <w:rPr>
          <w:b/>
        </w:rPr>
        <w:t xml:space="preserve"> </w:t>
      </w:r>
      <w:r w:rsidRPr="00874E0D">
        <w:rPr>
          <w:b/>
        </w:rPr>
        <w:t>our</w:t>
      </w:r>
      <w:r>
        <w:rPr>
          <w:b/>
        </w:rPr>
        <w:t xml:space="preserve"> </w:t>
      </w:r>
      <w:hyperlink r:id="rId4766" w:history="1">
        <w:r w:rsidRPr="007421C1">
          <w:rPr>
            <w:rStyle w:val="Hyperlink"/>
            <w:b/>
          </w:rPr>
          <w:t>redemption</w:t>
        </w:r>
      </w:hyperlink>
      <w:r w:rsidRPr="00874E0D">
        <w:rPr>
          <w:bCs/>
        </w:rPr>
        <w:t>!</w:t>
      </w:r>
      <w:r>
        <w:rPr>
          <w:bCs/>
        </w:rPr>
        <w:t xml:space="preserve"> </w:t>
      </w:r>
      <w:r w:rsidRPr="00874E0D">
        <w:rPr>
          <w:bCs/>
        </w:rPr>
        <w:t>Rabbenu</w:t>
      </w:r>
      <w:r>
        <w:rPr>
          <w:bCs/>
        </w:rPr>
        <w:t xml:space="preserve"> </w:t>
      </w:r>
      <w:r w:rsidRPr="00874E0D">
        <w:rPr>
          <w:bCs/>
        </w:rPr>
        <w:t>Bachya</w:t>
      </w:r>
      <w:r>
        <w:rPr>
          <w:bCs/>
        </w:rPr>
        <w:t xml:space="preserve"> </w:t>
      </w:r>
      <w:r w:rsidRPr="00874E0D">
        <w:rPr>
          <w:bCs/>
        </w:rPr>
        <w:t>explains</w:t>
      </w:r>
      <w:r>
        <w:rPr>
          <w:bCs/>
        </w:rPr>
        <w:t xml:space="preserve"> </w:t>
      </w:r>
      <w:r w:rsidRPr="00874E0D">
        <w:rPr>
          <w:bCs/>
        </w:rPr>
        <w:t>that</w:t>
      </w:r>
      <w:r>
        <w:rPr>
          <w:bCs/>
        </w:rPr>
        <w:t xml:space="preserve"> </w:t>
      </w:r>
      <w:r w:rsidRPr="00874E0D">
        <w:rPr>
          <w:bCs/>
        </w:rPr>
        <w:t>during</w:t>
      </w:r>
      <w:r>
        <w:rPr>
          <w:bCs/>
        </w:rPr>
        <w:t xml:space="preserve"> </w:t>
      </w:r>
      <w:r w:rsidRPr="00874E0D">
        <w:rPr>
          <w:bCs/>
        </w:rPr>
        <w:t>the</w:t>
      </w:r>
      <w:r>
        <w:rPr>
          <w:bCs/>
        </w:rPr>
        <w:t xml:space="preserve"> </w:t>
      </w:r>
      <w:r w:rsidRPr="00874E0D">
        <w:rPr>
          <w:bCs/>
        </w:rPr>
        <w:t>final</w:t>
      </w:r>
      <w:r>
        <w:rPr>
          <w:bCs/>
        </w:rPr>
        <w:t xml:space="preserve"> </w:t>
      </w:r>
      <w:hyperlink r:id="rId4767" w:history="1">
        <w:r w:rsidRPr="007421C1">
          <w:rPr>
            <w:rStyle w:val="Hyperlink"/>
            <w:bCs/>
          </w:rPr>
          <w:t>redemption</w:t>
        </w:r>
      </w:hyperlink>
      <w:r>
        <w:rPr>
          <w:bCs/>
        </w:rPr>
        <w:t xml:space="preserve"> </w:t>
      </w:r>
      <w:r w:rsidRPr="00874E0D">
        <w:rPr>
          <w:bCs/>
        </w:rPr>
        <w:t>many</w:t>
      </w:r>
      <w:r>
        <w:rPr>
          <w:bCs/>
        </w:rPr>
        <w:t xml:space="preserve"> </w:t>
      </w:r>
      <w:hyperlink r:id="rId4768" w:history="1">
        <w:r w:rsidRPr="007421C1">
          <w:rPr>
            <w:rStyle w:val="Hyperlink"/>
            <w:bCs/>
          </w:rPr>
          <w:t>Jews</w:t>
        </w:r>
      </w:hyperlink>
      <w:r>
        <w:rPr>
          <w:bCs/>
        </w:rPr>
        <w:t xml:space="preserve"> </w:t>
      </w:r>
      <w:r w:rsidRPr="00874E0D">
        <w:rPr>
          <w:bCs/>
        </w:rPr>
        <w:t>will</w:t>
      </w:r>
      <w:r>
        <w:rPr>
          <w:bCs/>
        </w:rPr>
        <w:t xml:space="preserve"> </w:t>
      </w:r>
      <w:r w:rsidRPr="00874E0D">
        <w:rPr>
          <w:bCs/>
        </w:rPr>
        <w:t>go</w:t>
      </w:r>
      <w:r>
        <w:rPr>
          <w:bCs/>
        </w:rPr>
        <w:t xml:space="preserve"> </w:t>
      </w:r>
      <w:r w:rsidRPr="00874E0D">
        <w:rPr>
          <w:bCs/>
        </w:rPr>
        <w:t>out</w:t>
      </w:r>
      <w:r>
        <w:rPr>
          <w:bCs/>
        </w:rPr>
        <w:t xml:space="preserve"> </w:t>
      </w:r>
      <w:r w:rsidRPr="00874E0D">
        <w:rPr>
          <w:bCs/>
        </w:rPr>
        <w:t>in</w:t>
      </w:r>
      <w:r>
        <w:rPr>
          <w:bCs/>
        </w:rPr>
        <w:t xml:space="preserve"> </w:t>
      </w:r>
      <w:r w:rsidRPr="00874E0D">
        <w:rPr>
          <w:bCs/>
        </w:rPr>
        <w:t>the</w:t>
      </w:r>
      <w:r>
        <w:rPr>
          <w:bCs/>
        </w:rPr>
        <w:t xml:space="preserve"> </w:t>
      </w:r>
      <w:r w:rsidRPr="00874E0D">
        <w:rPr>
          <w:bCs/>
        </w:rPr>
        <w:t>desert</w:t>
      </w:r>
      <w:r>
        <w:rPr>
          <w:bCs/>
        </w:rPr>
        <w:t xml:space="preserve"> </w:t>
      </w:r>
      <w:r w:rsidRPr="00874E0D">
        <w:rPr>
          <w:bCs/>
        </w:rPr>
        <w:t>and</w:t>
      </w:r>
      <w:r>
        <w:rPr>
          <w:bCs/>
        </w:rPr>
        <w:t xml:space="preserve"> </w:t>
      </w:r>
      <w:r w:rsidRPr="00874E0D">
        <w:rPr>
          <w:bCs/>
        </w:rPr>
        <w:t>pass</w:t>
      </w:r>
      <w:r>
        <w:rPr>
          <w:bCs/>
        </w:rPr>
        <w:t xml:space="preserve"> </w:t>
      </w:r>
      <w:r w:rsidRPr="00874E0D">
        <w:rPr>
          <w:bCs/>
        </w:rPr>
        <w:t>through</w:t>
      </w:r>
      <w:r>
        <w:rPr>
          <w:bCs/>
        </w:rPr>
        <w:t xml:space="preserve"> </w:t>
      </w:r>
      <w:r w:rsidRPr="00874E0D">
        <w:rPr>
          <w:bCs/>
        </w:rPr>
        <w:t>these</w:t>
      </w:r>
      <w:r>
        <w:rPr>
          <w:bCs/>
        </w:rPr>
        <w:t xml:space="preserve"> </w:t>
      </w:r>
      <w:r w:rsidRPr="00874E0D">
        <w:rPr>
          <w:bCs/>
        </w:rPr>
        <w:t>places,</w:t>
      </w:r>
      <w:r>
        <w:rPr>
          <w:bCs/>
        </w:rPr>
        <w:t xml:space="preserve"> </w:t>
      </w:r>
      <w:r w:rsidRPr="00874E0D">
        <w:rPr>
          <w:bCs/>
        </w:rPr>
        <w:t>and</w:t>
      </w:r>
      <w:r>
        <w:rPr>
          <w:bCs/>
        </w:rPr>
        <w:t xml:space="preserve"> </w:t>
      </w:r>
      <w:hyperlink r:id="rId4769" w:history="1">
        <w:r w:rsidRPr="007421C1">
          <w:rPr>
            <w:rStyle w:val="Hyperlink"/>
            <w:bCs/>
          </w:rPr>
          <w:t>HaShem</w:t>
        </w:r>
      </w:hyperlink>
      <w:r>
        <w:rPr>
          <w:bCs/>
        </w:rPr>
        <w:t xml:space="preserve"> </w:t>
      </w:r>
      <w:r w:rsidRPr="00874E0D">
        <w:rPr>
          <w:bCs/>
        </w:rPr>
        <w:t>will</w:t>
      </w:r>
      <w:r>
        <w:rPr>
          <w:bCs/>
        </w:rPr>
        <w:t xml:space="preserve"> </w:t>
      </w:r>
      <w:r w:rsidRPr="00874E0D">
        <w:rPr>
          <w:bCs/>
        </w:rPr>
        <w:t>sustain</w:t>
      </w:r>
      <w:r>
        <w:rPr>
          <w:bCs/>
        </w:rPr>
        <w:t xml:space="preserve"> </w:t>
      </w:r>
      <w:r w:rsidRPr="00874E0D">
        <w:rPr>
          <w:bCs/>
        </w:rPr>
        <w:t>them</w:t>
      </w:r>
      <w:r>
        <w:rPr>
          <w:bCs/>
        </w:rPr>
        <w:t xml:space="preserve"> </w:t>
      </w:r>
      <w:r w:rsidRPr="00874E0D">
        <w:rPr>
          <w:bCs/>
        </w:rPr>
        <w:t>and</w:t>
      </w:r>
      <w:r>
        <w:rPr>
          <w:bCs/>
        </w:rPr>
        <w:t xml:space="preserve"> </w:t>
      </w:r>
      <w:r w:rsidRPr="00874E0D">
        <w:rPr>
          <w:bCs/>
        </w:rPr>
        <w:t>direct</w:t>
      </w:r>
      <w:r>
        <w:rPr>
          <w:bCs/>
        </w:rPr>
        <w:t xml:space="preserve"> </w:t>
      </w:r>
      <w:r w:rsidRPr="00874E0D">
        <w:rPr>
          <w:bCs/>
        </w:rPr>
        <w:t>them</w:t>
      </w:r>
      <w:r>
        <w:rPr>
          <w:bCs/>
        </w:rPr>
        <w:t xml:space="preserve"> </w:t>
      </w:r>
      <w:r w:rsidRPr="00874E0D">
        <w:rPr>
          <w:bCs/>
        </w:rPr>
        <w:t>as</w:t>
      </w:r>
      <w:r>
        <w:rPr>
          <w:bCs/>
        </w:rPr>
        <w:t xml:space="preserve"> </w:t>
      </w:r>
      <w:r w:rsidRPr="00874E0D">
        <w:rPr>
          <w:bCs/>
        </w:rPr>
        <w:t>He</w:t>
      </w:r>
      <w:r>
        <w:rPr>
          <w:bCs/>
        </w:rPr>
        <w:t xml:space="preserve"> </w:t>
      </w:r>
      <w:r w:rsidRPr="00874E0D">
        <w:rPr>
          <w:bCs/>
        </w:rPr>
        <w:t>did</w:t>
      </w:r>
      <w:r>
        <w:rPr>
          <w:bCs/>
        </w:rPr>
        <w:t xml:space="preserve"> </w:t>
      </w:r>
      <w:r w:rsidRPr="00874E0D">
        <w:rPr>
          <w:bCs/>
        </w:rPr>
        <w:t>for</w:t>
      </w:r>
      <w:r>
        <w:rPr>
          <w:bCs/>
        </w:rPr>
        <w:t xml:space="preserve"> </w:t>
      </w:r>
      <w:r w:rsidRPr="00874E0D">
        <w:rPr>
          <w:bCs/>
        </w:rPr>
        <w:t>the</w:t>
      </w:r>
      <w:r>
        <w:rPr>
          <w:bCs/>
        </w:rPr>
        <w:t xml:space="preserve"> </w:t>
      </w:r>
      <w:r w:rsidRPr="00874E0D">
        <w:rPr>
          <w:bCs/>
        </w:rPr>
        <w:t>Israelites</w:t>
      </w:r>
      <w:r>
        <w:rPr>
          <w:bCs/>
        </w:rPr>
        <w:t xml:space="preserve"> </w:t>
      </w:r>
      <w:r w:rsidRPr="00874E0D">
        <w:rPr>
          <w:bCs/>
        </w:rPr>
        <w:t>in</w:t>
      </w:r>
      <w:r>
        <w:rPr>
          <w:bCs/>
        </w:rPr>
        <w:t xml:space="preserve"> </w:t>
      </w:r>
      <w:r w:rsidRPr="00874E0D">
        <w:rPr>
          <w:bCs/>
        </w:rPr>
        <w:t>the</w:t>
      </w:r>
      <w:r>
        <w:rPr>
          <w:bCs/>
        </w:rPr>
        <w:t xml:space="preserve"> </w:t>
      </w:r>
      <w:r w:rsidRPr="00874E0D">
        <w:rPr>
          <w:bCs/>
        </w:rPr>
        <w:t>desert.</w:t>
      </w:r>
      <w:r>
        <w:rPr>
          <w:bCs/>
        </w:rPr>
        <w:t xml:space="preserve"> </w:t>
      </w:r>
      <w:r w:rsidRPr="00874E0D">
        <w:rPr>
          <w:bCs/>
        </w:rPr>
        <w:t>The</w:t>
      </w:r>
      <w:r>
        <w:rPr>
          <w:bCs/>
        </w:rPr>
        <w:t xml:space="preserve"> </w:t>
      </w:r>
      <w:r w:rsidRPr="00874E0D">
        <w:rPr>
          <w:bCs/>
        </w:rPr>
        <w:t>double</w:t>
      </w:r>
      <w:r>
        <w:rPr>
          <w:bCs/>
        </w:rPr>
        <w:t xml:space="preserve"> </w:t>
      </w:r>
      <w:r w:rsidRPr="00874E0D">
        <w:rPr>
          <w:bCs/>
        </w:rPr>
        <w:t>mentioning</w:t>
      </w:r>
      <w:r>
        <w:rPr>
          <w:bCs/>
        </w:rPr>
        <w:t xml:space="preserve"> </w:t>
      </w:r>
      <w:r w:rsidRPr="00874E0D">
        <w:rPr>
          <w:bCs/>
        </w:rPr>
        <w:t>of</w:t>
      </w:r>
      <w:r>
        <w:rPr>
          <w:bCs/>
        </w:rPr>
        <w:t xml:space="preserve"> </w:t>
      </w:r>
      <w:r w:rsidRPr="00874E0D">
        <w:rPr>
          <w:bCs/>
        </w:rPr>
        <w:t>“their</w:t>
      </w:r>
      <w:r>
        <w:rPr>
          <w:bCs/>
        </w:rPr>
        <w:t xml:space="preserve"> </w:t>
      </w:r>
      <w:r w:rsidRPr="00874E0D">
        <w:rPr>
          <w:bCs/>
        </w:rPr>
        <w:t>starting</w:t>
      </w:r>
      <w:r>
        <w:rPr>
          <w:bCs/>
        </w:rPr>
        <w:t xml:space="preserve"> </w:t>
      </w:r>
      <w:r w:rsidRPr="00874E0D">
        <w:rPr>
          <w:bCs/>
        </w:rPr>
        <w:t>points”,</w:t>
      </w:r>
      <w:r>
        <w:rPr>
          <w:bCs/>
        </w:rPr>
        <w:t xml:space="preserve"> </w:t>
      </w:r>
      <w:r w:rsidRPr="00874E0D">
        <w:rPr>
          <w:bCs/>
        </w:rPr>
        <w:t>in</w:t>
      </w:r>
      <w:r>
        <w:rPr>
          <w:bCs/>
        </w:rPr>
        <w:t xml:space="preserve"> </w:t>
      </w:r>
      <w:r w:rsidRPr="00874E0D">
        <w:rPr>
          <w:bCs/>
        </w:rPr>
        <w:t>verses</w:t>
      </w:r>
      <w:r>
        <w:rPr>
          <w:bCs/>
        </w:rPr>
        <w:t xml:space="preserve"> </w:t>
      </w:r>
      <w:hyperlink r:id="rId4770" w:history="1">
        <w:r w:rsidRPr="007421C1">
          <w:rPr>
            <w:rStyle w:val="Hyperlink"/>
            <w:bCs/>
          </w:rPr>
          <w:t>one</w:t>
        </w:r>
      </w:hyperlink>
      <w:r>
        <w:rPr>
          <w:bCs/>
        </w:rPr>
        <w:t xml:space="preserve"> </w:t>
      </w:r>
      <w:r w:rsidRPr="00874E0D">
        <w:rPr>
          <w:bCs/>
        </w:rPr>
        <w:t>and</w:t>
      </w:r>
      <w:r>
        <w:rPr>
          <w:bCs/>
        </w:rPr>
        <w:t xml:space="preserve"> </w:t>
      </w:r>
      <w:hyperlink r:id="rId4771" w:history="1">
        <w:r w:rsidRPr="007421C1">
          <w:rPr>
            <w:rStyle w:val="Hyperlink"/>
            <w:bCs/>
          </w:rPr>
          <w:t>three</w:t>
        </w:r>
      </w:hyperlink>
      <w:r w:rsidRPr="00874E0D">
        <w:rPr>
          <w:bCs/>
        </w:rPr>
        <w:t>,</w:t>
      </w:r>
      <w:r>
        <w:rPr>
          <w:bCs/>
        </w:rPr>
        <w:t xml:space="preserve"> </w:t>
      </w:r>
      <w:r w:rsidRPr="00874E0D">
        <w:rPr>
          <w:bCs/>
        </w:rPr>
        <w:t>is</w:t>
      </w:r>
      <w:r>
        <w:rPr>
          <w:bCs/>
        </w:rPr>
        <w:t xml:space="preserve"> </w:t>
      </w:r>
      <w:r w:rsidRPr="00874E0D">
        <w:rPr>
          <w:bCs/>
        </w:rPr>
        <w:t>an</w:t>
      </w:r>
      <w:r>
        <w:rPr>
          <w:bCs/>
        </w:rPr>
        <w:t xml:space="preserve"> </w:t>
      </w:r>
      <w:r w:rsidRPr="00874E0D">
        <w:rPr>
          <w:bCs/>
        </w:rPr>
        <w:t>allusion</w:t>
      </w:r>
      <w:r>
        <w:rPr>
          <w:bCs/>
        </w:rPr>
        <w:t xml:space="preserve"> </w:t>
      </w:r>
      <w:r w:rsidRPr="00874E0D">
        <w:rPr>
          <w:bCs/>
        </w:rPr>
        <w:t>to</w:t>
      </w:r>
      <w:r>
        <w:rPr>
          <w:bCs/>
        </w:rPr>
        <w:t xml:space="preserve"> </w:t>
      </w:r>
      <w:r w:rsidRPr="00874E0D">
        <w:rPr>
          <w:bCs/>
        </w:rPr>
        <w:t>the</w:t>
      </w:r>
      <w:r>
        <w:rPr>
          <w:bCs/>
        </w:rPr>
        <w:t xml:space="preserve"> </w:t>
      </w:r>
      <w:hyperlink r:id="rId4772" w:history="1">
        <w:r w:rsidRPr="007421C1">
          <w:rPr>
            <w:rStyle w:val="Hyperlink"/>
            <w:bCs/>
          </w:rPr>
          <w:t>two</w:t>
        </w:r>
      </w:hyperlink>
      <w:r>
        <w:rPr>
          <w:bCs/>
        </w:rPr>
        <w:t xml:space="preserve"> </w:t>
      </w:r>
      <w:r w:rsidRPr="00874E0D">
        <w:rPr>
          <w:bCs/>
        </w:rPr>
        <w:t>Exoduses,</w:t>
      </w:r>
      <w:r>
        <w:rPr>
          <w:bCs/>
        </w:rPr>
        <w:t xml:space="preserve"> </w:t>
      </w:r>
      <w:hyperlink r:id="rId4773" w:history="1">
        <w:r w:rsidRPr="007421C1">
          <w:rPr>
            <w:rStyle w:val="Hyperlink"/>
            <w:bCs/>
          </w:rPr>
          <w:t>first</w:t>
        </w:r>
      </w:hyperlink>
      <w:r>
        <w:rPr>
          <w:bCs/>
        </w:rPr>
        <w:t xml:space="preserve"> </w:t>
      </w:r>
      <w:r w:rsidRPr="00874E0D">
        <w:rPr>
          <w:bCs/>
        </w:rPr>
        <w:t>from</w:t>
      </w:r>
      <w:r>
        <w:rPr>
          <w:bCs/>
        </w:rPr>
        <w:t xml:space="preserve"> </w:t>
      </w:r>
      <w:r w:rsidRPr="00874E0D">
        <w:rPr>
          <w:bCs/>
        </w:rPr>
        <w:t>the</w:t>
      </w:r>
      <w:r>
        <w:rPr>
          <w:bCs/>
        </w:rPr>
        <w:t xml:space="preserve"> </w:t>
      </w:r>
      <w:r w:rsidRPr="00874E0D">
        <w:rPr>
          <w:bCs/>
        </w:rPr>
        <w:t>Egyptian</w:t>
      </w:r>
      <w:r>
        <w:rPr>
          <w:bCs/>
        </w:rPr>
        <w:t xml:space="preserve"> </w:t>
      </w:r>
      <w:hyperlink r:id="rId4774" w:history="1">
        <w:r w:rsidRPr="007421C1">
          <w:rPr>
            <w:rStyle w:val="Hyperlink"/>
            <w:bCs/>
          </w:rPr>
          <w:t>exile</w:t>
        </w:r>
      </w:hyperlink>
      <w:r w:rsidRPr="00874E0D">
        <w:rPr>
          <w:bCs/>
        </w:rPr>
        <w:t>,</w:t>
      </w:r>
      <w:r>
        <w:rPr>
          <w:bCs/>
        </w:rPr>
        <w:t xml:space="preserve"> </w:t>
      </w:r>
      <w:r w:rsidRPr="00874E0D">
        <w:rPr>
          <w:bCs/>
        </w:rPr>
        <w:t>and</w:t>
      </w:r>
      <w:r>
        <w:rPr>
          <w:bCs/>
        </w:rPr>
        <w:t xml:space="preserve"> </w:t>
      </w:r>
      <w:r w:rsidRPr="00874E0D">
        <w:rPr>
          <w:bCs/>
        </w:rPr>
        <w:t>then</w:t>
      </w:r>
      <w:r>
        <w:rPr>
          <w:bCs/>
        </w:rPr>
        <w:t xml:space="preserve"> </w:t>
      </w:r>
      <w:r w:rsidRPr="00874E0D">
        <w:rPr>
          <w:bCs/>
        </w:rPr>
        <w:t>the</w:t>
      </w:r>
      <w:r>
        <w:rPr>
          <w:bCs/>
        </w:rPr>
        <w:t xml:space="preserve"> </w:t>
      </w:r>
      <w:r w:rsidRPr="00874E0D">
        <w:rPr>
          <w:bCs/>
        </w:rPr>
        <w:t>final</w:t>
      </w:r>
      <w:r>
        <w:rPr>
          <w:bCs/>
        </w:rPr>
        <w:t xml:space="preserve"> </w:t>
      </w:r>
      <w:hyperlink r:id="rId4775" w:history="1">
        <w:r w:rsidRPr="007421C1">
          <w:rPr>
            <w:rStyle w:val="Hyperlink"/>
            <w:bCs/>
          </w:rPr>
          <w:t>exile</w:t>
        </w:r>
      </w:hyperlink>
      <w:r w:rsidRPr="00874E0D">
        <w:rPr>
          <w:bCs/>
        </w:rPr>
        <w:t>.</w:t>
      </w:r>
    </w:p>
    <w:p w14:paraId="08142E41" w14:textId="77777777" w:rsidR="00AB3DD9" w:rsidRPr="00874E0D" w:rsidRDefault="00AB3DD9" w:rsidP="00AB3DD9">
      <w:pPr>
        <w:rPr>
          <w:bCs/>
        </w:rPr>
      </w:pPr>
    </w:p>
    <w:p w14:paraId="093F2AFD" w14:textId="77ADF641" w:rsidR="00AB3DD9" w:rsidRPr="00874E0D" w:rsidRDefault="00AB3DD9" w:rsidP="00AB3DD9">
      <w:pPr>
        <w:rPr>
          <w:bCs/>
        </w:rPr>
      </w:pPr>
      <w:r w:rsidRPr="00874E0D">
        <w:rPr>
          <w:bCs/>
        </w:rPr>
        <w:t>Why</w:t>
      </w:r>
      <w:r>
        <w:rPr>
          <w:bCs/>
        </w:rPr>
        <w:t xml:space="preserve"> </w:t>
      </w:r>
      <w:r w:rsidRPr="00874E0D">
        <w:rPr>
          <w:bCs/>
        </w:rPr>
        <w:t>did</w:t>
      </w:r>
      <w:r>
        <w:rPr>
          <w:bCs/>
        </w:rPr>
        <w:t xml:space="preserve"> </w:t>
      </w:r>
      <w:r w:rsidRPr="00874E0D">
        <w:rPr>
          <w:bCs/>
        </w:rPr>
        <w:t>the</w:t>
      </w:r>
      <w:r>
        <w:rPr>
          <w:bCs/>
        </w:rPr>
        <w:t xml:space="preserve"> </w:t>
      </w:r>
      <w:r w:rsidRPr="00874E0D">
        <w:rPr>
          <w:bCs/>
        </w:rPr>
        <w:t>Torah</w:t>
      </w:r>
      <w:r>
        <w:rPr>
          <w:bCs/>
        </w:rPr>
        <w:t xml:space="preserve"> </w:t>
      </w:r>
      <w:r w:rsidRPr="00874E0D">
        <w:rPr>
          <w:bCs/>
        </w:rPr>
        <w:t>record</w:t>
      </w:r>
      <w:r>
        <w:rPr>
          <w:bCs/>
        </w:rPr>
        <w:t xml:space="preserve"> </w:t>
      </w:r>
      <w:r w:rsidRPr="00874E0D">
        <w:rPr>
          <w:bCs/>
        </w:rPr>
        <w:t>this</w:t>
      </w:r>
      <w:r>
        <w:rPr>
          <w:bCs/>
        </w:rPr>
        <w:t xml:space="preserve"> </w:t>
      </w:r>
      <w:r w:rsidRPr="00874E0D">
        <w:rPr>
          <w:bCs/>
        </w:rPr>
        <w:t>boring</w:t>
      </w:r>
      <w:r>
        <w:rPr>
          <w:bCs/>
        </w:rPr>
        <w:t xml:space="preserve"> </w:t>
      </w:r>
      <w:r w:rsidRPr="00874E0D">
        <w:rPr>
          <w:bCs/>
        </w:rPr>
        <w:t>list</w:t>
      </w:r>
      <w:r>
        <w:rPr>
          <w:bCs/>
        </w:rPr>
        <w:t xml:space="preserve"> </w:t>
      </w:r>
      <w:r w:rsidRPr="00874E0D">
        <w:rPr>
          <w:bCs/>
        </w:rPr>
        <w:t>of</w:t>
      </w:r>
      <w:r>
        <w:rPr>
          <w:bCs/>
        </w:rPr>
        <w:t xml:space="preserve"> </w:t>
      </w:r>
      <w:hyperlink r:id="rId4776" w:history="1">
        <w:r w:rsidRPr="007421C1">
          <w:rPr>
            <w:rStyle w:val="Hyperlink"/>
            <w:bCs/>
          </w:rPr>
          <w:t>forty-two</w:t>
        </w:r>
      </w:hyperlink>
      <w:r>
        <w:rPr>
          <w:bCs/>
        </w:rPr>
        <w:t xml:space="preserve"> </w:t>
      </w:r>
      <w:r w:rsidRPr="00874E0D">
        <w:rPr>
          <w:bCs/>
        </w:rPr>
        <w:t>places</w:t>
      </w:r>
      <w:r w:rsidRPr="00874E0D">
        <w:rPr>
          <w:bCs/>
          <w:vertAlign w:val="superscript"/>
        </w:rPr>
        <w:footnoteReference w:id="493"/>
      </w:r>
      <w:r>
        <w:rPr>
          <w:bCs/>
        </w:rPr>
        <w:t xml:space="preserve"> </w:t>
      </w:r>
      <w:r w:rsidRPr="00874E0D">
        <w:rPr>
          <w:bCs/>
        </w:rPr>
        <w:t>where</w:t>
      </w:r>
      <w:r>
        <w:rPr>
          <w:bCs/>
        </w:rPr>
        <w:t xml:space="preserve"> </w:t>
      </w:r>
      <w:r w:rsidRPr="00874E0D">
        <w:rPr>
          <w:bCs/>
        </w:rPr>
        <w:t>the</w:t>
      </w:r>
      <w:r>
        <w:rPr>
          <w:bCs/>
        </w:rPr>
        <w:t xml:space="preserve"> </w:t>
      </w:r>
      <w:r w:rsidRPr="00874E0D">
        <w:rPr>
          <w:bCs/>
        </w:rPr>
        <w:t>Bne</w:t>
      </w:r>
      <w:r>
        <w:rPr>
          <w:bCs/>
        </w:rPr>
        <w:t xml:space="preserve"> </w:t>
      </w:r>
      <w:r w:rsidRPr="00874E0D">
        <w:rPr>
          <w:bCs/>
        </w:rPr>
        <w:t>Israel</w:t>
      </w:r>
      <w:r>
        <w:rPr>
          <w:bCs/>
        </w:rPr>
        <w:t xml:space="preserve"> </w:t>
      </w:r>
      <w:r w:rsidRPr="00874E0D">
        <w:rPr>
          <w:bCs/>
        </w:rPr>
        <w:t>camped</w:t>
      </w:r>
      <w:r>
        <w:rPr>
          <w:bCs/>
        </w:rPr>
        <w:t xml:space="preserve"> </w:t>
      </w:r>
      <w:r w:rsidRPr="00874E0D">
        <w:rPr>
          <w:bCs/>
        </w:rPr>
        <w:t>in</w:t>
      </w:r>
      <w:r>
        <w:rPr>
          <w:bCs/>
        </w:rPr>
        <w:t xml:space="preserve"> </w:t>
      </w:r>
      <w:r w:rsidRPr="00874E0D">
        <w:rPr>
          <w:bCs/>
        </w:rPr>
        <w:t>the</w:t>
      </w:r>
      <w:r>
        <w:rPr>
          <w:bCs/>
        </w:rPr>
        <w:t xml:space="preserve"> </w:t>
      </w:r>
      <w:r w:rsidRPr="00874E0D">
        <w:rPr>
          <w:bCs/>
        </w:rPr>
        <w:t>wilderness?</w:t>
      </w:r>
      <w:r>
        <w:rPr>
          <w:bCs/>
        </w:rPr>
        <w:t xml:space="preserve"> </w:t>
      </w:r>
      <w:r w:rsidRPr="00874E0D">
        <w:rPr>
          <w:bCs/>
        </w:rPr>
        <w:t>The</w:t>
      </w:r>
      <w:r>
        <w:rPr>
          <w:bCs/>
        </w:rPr>
        <w:t xml:space="preserve"> </w:t>
      </w:r>
      <w:hyperlink r:id="rId4777" w:history="1">
        <w:r w:rsidRPr="007421C1">
          <w:rPr>
            <w:rStyle w:val="Hyperlink"/>
            <w:bCs/>
          </w:rPr>
          <w:t>Midrash</w:t>
        </w:r>
      </w:hyperlink>
      <w:r>
        <w:rPr>
          <w:bCs/>
        </w:rPr>
        <w:t xml:space="preserve"> </w:t>
      </w:r>
      <w:r w:rsidRPr="00874E0D">
        <w:rPr>
          <w:bCs/>
        </w:rPr>
        <w:t>tells</w:t>
      </w:r>
      <w:r>
        <w:rPr>
          <w:bCs/>
        </w:rPr>
        <w:t xml:space="preserve"> </w:t>
      </w:r>
      <w:r w:rsidRPr="00874E0D">
        <w:rPr>
          <w:bCs/>
        </w:rPr>
        <w:t>us</w:t>
      </w:r>
      <w:r>
        <w:rPr>
          <w:bCs/>
        </w:rPr>
        <w:t xml:space="preserve"> </w:t>
      </w:r>
      <w:hyperlink r:id="rId4778" w:history="1">
        <w:r w:rsidRPr="007421C1">
          <w:rPr>
            <w:rStyle w:val="Hyperlink"/>
            <w:bCs/>
          </w:rPr>
          <w:t>one</w:t>
        </w:r>
      </w:hyperlink>
      <w:r>
        <w:rPr>
          <w:bCs/>
        </w:rPr>
        <w:t xml:space="preserve"> </w:t>
      </w:r>
      <w:r w:rsidRPr="00874E0D">
        <w:rPr>
          <w:bCs/>
        </w:rPr>
        <w:t>of</w:t>
      </w:r>
      <w:r>
        <w:rPr>
          <w:bCs/>
        </w:rPr>
        <w:t xml:space="preserve"> </w:t>
      </w:r>
      <w:r w:rsidRPr="00874E0D">
        <w:rPr>
          <w:bCs/>
        </w:rPr>
        <w:t>the</w:t>
      </w:r>
      <w:r>
        <w:rPr>
          <w:bCs/>
        </w:rPr>
        <w:t xml:space="preserve"> </w:t>
      </w:r>
      <w:r w:rsidRPr="00874E0D">
        <w:rPr>
          <w:bCs/>
        </w:rPr>
        <w:t>purposes</w:t>
      </w:r>
      <w:r>
        <w:rPr>
          <w:bCs/>
        </w:rPr>
        <w:t xml:space="preserve"> </w:t>
      </w:r>
      <w:r w:rsidRPr="00874E0D">
        <w:rPr>
          <w:bCs/>
        </w:rPr>
        <w:t>for</w:t>
      </w:r>
      <w:r>
        <w:rPr>
          <w:bCs/>
        </w:rPr>
        <w:t xml:space="preserve"> </w:t>
      </w:r>
      <w:r w:rsidRPr="00874E0D">
        <w:rPr>
          <w:bCs/>
        </w:rPr>
        <w:t>the</w:t>
      </w:r>
      <w:r>
        <w:rPr>
          <w:bCs/>
        </w:rPr>
        <w:t xml:space="preserve"> </w:t>
      </w:r>
      <w:r w:rsidRPr="00874E0D">
        <w:rPr>
          <w:bCs/>
        </w:rPr>
        <w:t>recording</w:t>
      </w:r>
      <w:r>
        <w:rPr>
          <w:bCs/>
        </w:rPr>
        <w:t xml:space="preserve"> </w:t>
      </w:r>
      <w:r w:rsidRPr="00874E0D">
        <w:rPr>
          <w:bCs/>
        </w:rPr>
        <w:t>of</w:t>
      </w:r>
      <w:r>
        <w:rPr>
          <w:bCs/>
        </w:rPr>
        <w:t xml:space="preserve"> </w:t>
      </w:r>
      <w:r w:rsidRPr="00874E0D">
        <w:rPr>
          <w:bCs/>
        </w:rPr>
        <w:t>these</w:t>
      </w:r>
      <w:r>
        <w:rPr>
          <w:bCs/>
        </w:rPr>
        <w:t xml:space="preserve"> </w:t>
      </w:r>
      <w:hyperlink r:id="rId4779" w:history="1">
        <w:r w:rsidRPr="007421C1">
          <w:rPr>
            <w:rStyle w:val="Hyperlink"/>
            <w:bCs/>
          </w:rPr>
          <w:t>journeys</w:t>
        </w:r>
      </w:hyperlink>
      <w:r>
        <w:rPr>
          <w:bCs/>
        </w:rPr>
        <w:t xml:space="preserve"> </w:t>
      </w:r>
      <w:r w:rsidRPr="00874E0D">
        <w:rPr>
          <w:bCs/>
        </w:rPr>
        <w:t>in</w:t>
      </w:r>
      <w:r>
        <w:rPr>
          <w:bCs/>
        </w:rPr>
        <w:t xml:space="preserve"> </w:t>
      </w:r>
      <w:r w:rsidRPr="00874E0D">
        <w:rPr>
          <w:bCs/>
        </w:rPr>
        <w:t>the</w:t>
      </w:r>
      <w:r>
        <w:rPr>
          <w:bCs/>
        </w:rPr>
        <w:t xml:space="preserve"> </w:t>
      </w:r>
      <w:r w:rsidRPr="00874E0D">
        <w:rPr>
          <w:bCs/>
        </w:rPr>
        <w:t>Torah:</w:t>
      </w:r>
    </w:p>
    <w:p w14:paraId="5760E84D" w14:textId="77777777" w:rsidR="00AB3DD9" w:rsidRPr="00874E0D" w:rsidRDefault="00AB3DD9" w:rsidP="00AB3DD9">
      <w:pPr>
        <w:rPr>
          <w:bCs/>
        </w:rPr>
      </w:pPr>
    </w:p>
    <w:p w14:paraId="3BBCBB3F" w14:textId="144548F6" w:rsidR="00AB3DD9" w:rsidRPr="00874E0D" w:rsidRDefault="00D70B19" w:rsidP="00AB3DD9">
      <w:pPr>
        <w:ind w:left="288" w:right="288"/>
        <w:rPr>
          <w:bCs/>
          <w:i/>
        </w:rPr>
      </w:pPr>
      <w:hyperlink r:id="rId4780" w:history="1">
        <w:r w:rsidR="00AB3DD9" w:rsidRPr="007421C1">
          <w:rPr>
            <w:rStyle w:val="Hyperlink"/>
            <w:b/>
            <w:bCs/>
            <w:i/>
          </w:rPr>
          <w:t>Midrash</w:t>
        </w:r>
      </w:hyperlink>
      <w:r w:rsidR="00AB3DD9">
        <w:rPr>
          <w:b/>
          <w:bCs/>
          <w:i/>
        </w:rPr>
        <w:t xml:space="preserve"> </w:t>
      </w:r>
      <w:r w:rsidR="00AB3DD9" w:rsidRPr="00874E0D">
        <w:rPr>
          <w:b/>
          <w:bCs/>
          <w:i/>
        </w:rPr>
        <w:t>Rabbah</w:t>
      </w:r>
      <w:r w:rsidR="00AB3DD9">
        <w:rPr>
          <w:b/>
          <w:bCs/>
          <w:i/>
        </w:rPr>
        <w:t xml:space="preserve"> </w:t>
      </w:r>
      <w:r w:rsidR="00AB3DD9" w:rsidRPr="00874E0D">
        <w:rPr>
          <w:b/>
          <w:bCs/>
          <w:i/>
        </w:rPr>
        <w:t>-</w:t>
      </w:r>
      <w:r w:rsidR="00AB3DD9">
        <w:rPr>
          <w:b/>
          <w:bCs/>
          <w:i/>
        </w:rPr>
        <w:t xml:space="preserve"> </w:t>
      </w:r>
      <w:hyperlink r:id="rId4781" w:history="1">
        <w:r w:rsidR="00AB3DD9" w:rsidRPr="007421C1">
          <w:rPr>
            <w:rStyle w:val="Hyperlink"/>
            <w:b/>
            <w:bCs/>
            <w:i/>
          </w:rPr>
          <w:t>Numbers</w:t>
        </w:r>
      </w:hyperlink>
      <w:r w:rsidR="00AB3DD9">
        <w:rPr>
          <w:b/>
          <w:bCs/>
          <w:i/>
        </w:rPr>
        <w:t xml:space="preserve"> </w:t>
      </w:r>
      <w:r w:rsidR="00AB3DD9" w:rsidRPr="00874E0D">
        <w:rPr>
          <w:b/>
          <w:bCs/>
          <w:i/>
        </w:rPr>
        <w:t>XXIII:1</w:t>
      </w:r>
      <w:r w:rsidR="00AB3DD9">
        <w:rPr>
          <w:bCs/>
          <w:i/>
        </w:rPr>
        <w:t xml:space="preserve"> </w:t>
      </w:r>
      <w:r w:rsidR="00AB3DD9" w:rsidRPr="00874E0D">
        <w:rPr>
          <w:bCs/>
          <w:i/>
        </w:rPr>
        <w:t>The</w:t>
      </w:r>
      <w:r w:rsidR="00AB3DD9">
        <w:rPr>
          <w:bCs/>
          <w:i/>
        </w:rPr>
        <w:t xml:space="preserve"> </w:t>
      </w:r>
      <w:r w:rsidR="00AB3DD9" w:rsidRPr="00874E0D">
        <w:rPr>
          <w:bCs/>
          <w:i/>
        </w:rPr>
        <w:t>Holy</w:t>
      </w:r>
      <w:r w:rsidR="00AB3DD9">
        <w:rPr>
          <w:bCs/>
          <w:i/>
        </w:rPr>
        <w:t xml:space="preserve"> </w:t>
      </w:r>
      <w:hyperlink r:id="rId4782" w:history="1">
        <w:r w:rsidR="00AB3DD9" w:rsidRPr="007421C1">
          <w:rPr>
            <w:rStyle w:val="Hyperlink"/>
            <w:bCs/>
            <w:i/>
          </w:rPr>
          <w:t>One</w:t>
        </w:r>
      </w:hyperlink>
      <w:r w:rsidR="00AB3DD9" w:rsidRPr="00874E0D">
        <w:rPr>
          <w:bCs/>
          <w:i/>
        </w:rPr>
        <w:t>,</w:t>
      </w:r>
      <w:r w:rsidR="00AB3DD9">
        <w:rPr>
          <w:bCs/>
          <w:i/>
        </w:rPr>
        <w:t xml:space="preserve"> </w:t>
      </w:r>
      <w:r w:rsidR="00AB3DD9" w:rsidRPr="00874E0D">
        <w:rPr>
          <w:bCs/>
          <w:i/>
        </w:rPr>
        <w:t>blessed</w:t>
      </w:r>
      <w:r w:rsidR="00AB3DD9">
        <w:rPr>
          <w:bCs/>
          <w:i/>
        </w:rPr>
        <w:t xml:space="preserve"> </w:t>
      </w:r>
      <w:r w:rsidR="00AB3DD9" w:rsidRPr="00874E0D">
        <w:rPr>
          <w:bCs/>
          <w:i/>
        </w:rPr>
        <w:t>be</w:t>
      </w:r>
      <w:r w:rsidR="00AB3DD9">
        <w:rPr>
          <w:bCs/>
          <w:i/>
        </w:rPr>
        <w:t xml:space="preserve"> </w:t>
      </w:r>
      <w:r w:rsidR="00AB3DD9" w:rsidRPr="00874E0D">
        <w:rPr>
          <w:bCs/>
          <w:i/>
        </w:rPr>
        <w:t>He,</w:t>
      </w:r>
      <w:r w:rsidR="00AB3DD9">
        <w:rPr>
          <w:bCs/>
          <w:i/>
        </w:rPr>
        <w:t xml:space="preserve"> </w:t>
      </w:r>
      <w:r w:rsidR="00AB3DD9" w:rsidRPr="00874E0D">
        <w:rPr>
          <w:bCs/>
          <w:i/>
        </w:rPr>
        <w:t>said</w:t>
      </w:r>
      <w:r w:rsidR="00AB3DD9">
        <w:rPr>
          <w:bCs/>
          <w:i/>
        </w:rPr>
        <w:t xml:space="preserve"> </w:t>
      </w:r>
      <w:r w:rsidR="00AB3DD9" w:rsidRPr="00874E0D">
        <w:rPr>
          <w:bCs/>
          <w:i/>
        </w:rPr>
        <w:t>to</w:t>
      </w:r>
      <w:r w:rsidR="00AB3DD9">
        <w:rPr>
          <w:bCs/>
          <w:i/>
        </w:rPr>
        <w:t xml:space="preserve"> </w:t>
      </w:r>
      <w:r w:rsidR="00AB3DD9" w:rsidRPr="00874E0D">
        <w:rPr>
          <w:bCs/>
          <w:i/>
        </w:rPr>
        <w:t>Israel:</w:t>
      </w:r>
      <w:r w:rsidR="00AB3DD9">
        <w:rPr>
          <w:bCs/>
          <w:i/>
        </w:rPr>
        <w:t xml:space="preserve"> </w:t>
      </w:r>
      <w:r w:rsidR="00AB3DD9" w:rsidRPr="00874E0D">
        <w:rPr>
          <w:bCs/>
          <w:i/>
        </w:rPr>
        <w:t>‘During</w:t>
      </w:r>
      <w:r w:rsidR="00AB3DD9">
        <w:rPr>
          <w:bCs/>
          <w:i/>
        </w:rPr>
        <w:t xml:space="preserve"> </w:t>
      </w:r>
      <w:r w:rsidR="00AB3DD9" w:rsidRPr="00874E0D">
        <w:rPr>
          <w:bCs/>
          <w:i/>
        </w:rPr>
        <w:t>all</w:t>
      </w:r>
      <w:r w:rsidR="00AB3DD9">
        <w:rPr>
          <w:bCs/>
          <w:i/>
        </w:rPr>
        <w:t xml:space="preserve"> </w:t>
      </w:r>
      <w:r w:rsidR="00AB3DD9" w:rsidRPr="00874E0D">
        <w:rPr>
          <w:bCs/>
          <w:i/>
        </w:rPr>
        <w:t>those</w:t>
      </w:r>
      <w:r w:rsidR="00AB3DD9">
        <w:rPr>
          <w:bCs/>
          <w:i/>
        </w:rPr>
        <w:t xml:space="preserve"> </w:t>
      </w:r>
      <w:hyperlink r:id="rId4783" w:history="1">
        <w:r w:rsidR="00AB3DD9" w:rsidRPr="007421C1">
          <w:rPr>
            <w:rStyle w:val="Hyperlink"/>
            <w:bCs/>
            <w:i/>
          </w:rPr>
          <w:t>forty</w:t>
        </w:r>
      </w:hyperlink>
      <w:r w:rsidR="00AB3DD9">
        <w:rPr>
          <w:bCs/>
          <w:i/>
        </w:rPr>
        <w:t xml:space="preserve"> </w:t>
      </w:r>
      <w:r w:rsidR="00AB3DD9" w:rsidRPr="00874E0D">
        <w:rPr>
          <w:bCs/>
          <w:i/>
        </w:rPr>
        <w:t>years</w:t>
      </w:r>
      <w:r w:rsidR="00AB3DD9">
        <w:rPr>
          <w:bCs/>
          <w:i/>
        </w:rPr>
        <w:t xml:space="preserve"> </w:t>
      </w:r>
      <w:r w:rsidR="00AB3DD9" w:rsidRPr="00874E0D">
        <w:rPr>
          <w:bCs/>
          <w:i/>
        </w:rPr>
        <w:t>that</w:t>
      </w:r>
      <w:r w:rsidR="00AB3DD9">
        <w:rPr>
          <w:bCs/>
          <w:i/>
        </w:rPr>
        <w:t xml:space="preserve"> </w:t>
      </w:r>
      <w:r w:rsidR="00AB3DD9" w:rsidRPr="00874E0D">
        <w:rPr>
          <w:bCs/>
          <w:i/>
        </w:rPr>
        <w:t>you</w:t>
      </w:r>
      <w:r w:rsidR="00AB3DD9">
        <w:rPr>
          <w:bCs/>
          <w:i/>
        </w:rPr>
        <w:t xml:space="preserve"> </w:t>
      </w:r>
      <w:r w:rsidR="00AB3DD9" w:rsidRPr="00874E0D">
        <w:rPr>
          <w:bCs/>
          <w:i/>
        </w:rPr>
        <w:t>spent</w:t>
      </w:r>
      <w:r w:rsidR="00AB3DD9">
        <w:rPr>
          <w:bCs/>
          <w:i/>
        </w:rPr>
        <w:t xml:space="preserve"> </w:t>
      </w:r>
      <w:r w:rsidR="00AB3DD9" w:rsidRPr="00874E0D">
        <w:rPr>
          <w:bCs/>
          <w:i/>
        </w:rPr>
        <w:t>in</w:t>
      </w:r>
      <w:r w:rsidR="00AB3DD9">
        <w:rPr>
          <w:bCs/>
          <w:i/>
        </w:rPr>
        <w:t xml:space="preserve"> </w:t>
      </w:r>
      <w:r w:rsidR="00AB3DD9" w:rsidRPr="00874E0D">
        <w:rPr>
          <w:bCs/>
          <w:i/>
        </w:rPr>
        <w:t>the</w:t>
      </w:r>
      <w:r w:rsidR="00AB3DD9">
        <w:rPr>
          <w:bCs/>
          <w:i/>
        </w:rPr>
        <w:t xml:space="preserve"> </w:t>
      </w:r>
      <w:r w:rsidR="00AB3DD9" w:rsidRPr="00874E0D">
        <w:rPr>
          <w:bCs/>
          <w:i/>
        </w:rPr>
        <w:t>wilderness</w:t>
      </w:r>
      <w:r w:rsidR="00AB3DD9">
        <w:rPr>
          <w:bCs/>
          <w:i/>
        </w:rPr>
        <w:t xml:space="preserve"> </w:t>
      </w:r>
      <w:r w:rsidR="00AB3DD9" w:rsidRPr="00874E0D">
        <w:rPr>
          <w:bCs/>
          <w:i/>
        </w:rPr>
        <w:t>I</w:t>
      </w:r>
      <w:r w:rsidR="00AB3DD9">
        <w:rPr>
          <w:bCs/>
          <w:i/>
        </w:rPr>
        <w:t xml:space="preserve"> </w:t>
      </w:r>
      <w:r w:rsidR="00AB3DD9" w:rsidRPr="00874E0D">
        <w:rPr>
          <w:bCs/>
          <w:i/>
        </w:rPr>
        <w:t>did</w:t>
      </w:r>
      <w:r w:rsidR="00AB3DD9">
        <w:rPr>
          <w:bCs/>
          <w:i/>
        </w:rPr>
        <w:t xml:space="preserve"> </w:t>
      </w:r>
      <w:r w:rsidR="00AB3DD9" w:rsidRPr="00874E0D">
        <w:rPr>
          <w:bCs/>
          <w:i/>
        </w:rPr>
        <w:t>not</w:t>
      </w:r>
      <w:r w:rsidR="00AB3DD9">
        <w:rPr>
          <w:bCs/>
          <w:i/>
        </w:rPr>
        <w:t xml:space="preserve"> </w:t>
      </w:r>
      <w:r w:rsidR="00AB3DD9" w:rsidRPr="00874E0D">
        <w:rPr>
          <w:bCs/>
          <w:i/>
        </w:rPr>
        <w:t>make</w:t>
      </w:r>
      <w:r w:rsidR="00AB3DD9">
        <w:rPr>
          <w:bCs/>
          <w:i/>
        </w:rPr>
        <w:t xml:space="preserve"> </w:t>
      </w:r>
      <w:r w:rsidR="00AB3DD9" w:rsidRPr="00874E0D">
        <w:rPr>
          <w:bCs/>
          <w:i/>
        </w:rPr>
        <w:t>it</w:t>
      </w:r>
      <w:r w:rsidR="00AB3DD9">
        <w:rPr>
          <w:bCs/>
          <w:i/>
        </w:rPr>
        <w:t xml:space="preserve"> </w:t>
      </w:r>
      <w:r w:rsidR="00AB3DD9" w:rsidRPr="00874E0D">
        <w:rPr>
          <w:bCs/>
          <w:i/>
        </w:rPr>
        <w:t>necessary</w:t>
      </w:r>
      <w:r w:rsidR="00AB3DD9">
        <w:rPr>
          <w:bCs/>
          <w:i/>
        </w:rPr>
        <w:t xml:space="preserve"> </w:t>
      </w:r>
      <w:r w:rsidR="00AB3DD9" w:rsidRPr="00874E0D">
        <w:rPr>
          <w:bCs/>
          <w:i/>
        </w:rPr>
        <w:t>for</w:t>
      </w:r>
      <w:r w:rsidR="00AB3DD9">
        <w:rPr>
          <w:bCs/>
          <w:i/>
        </w:rPr>
        <w:t xml:space="preserve"> </w:t>
      </w:r>
      <w:r w:rsidR="00AB3DD9" w:rsidRPr="00874E0D">
        <w:rPr>
          <w:bCs/>
          <w:i/>
        </w:rPr>
        <w:t>you</w:t>
      </w:r>
      <w:r w:rsidR="00AB3DD9">
        <w:rPr>
          <w:bCs/>
          <w:i/>
        </w:rPr>
        <w:t xml:space="preserve"> </w:t>
      </w:r>
      <w:r w:rsidR="00AB3DD9" w:rsidRPr="00874E0D">
        <w:rPr>
          <w:bCs/>
          <w:i/>
        </w:rPr>
        <w:t>to</w:t>
      </w:r>
      <w:r w:rsidR="00AB3DD9">
        <w:rPr>
          <w:bCs/>
          <w:i/>
        </w:rPr>
        <w:t xml:space="preserve"> </w:t>
      </w:r>
      <w:r w:rsidR="00AB3DD9" w:rsidRPr="00874E0D">
        <w:rPr>
          <w:bCs/>
          <w:i/>
        </w:rPr>
        <w:t>escape,</w:t>
      </w:r>
      <w:r w:rsidR="00AB3DD9">
        <w:rPr>
          <w:bCs/>
          <w:i/>
        </w:rPr>
        <w:t xml:space="preserve"> </w:t>
      </w:r>
      <w:r w:rsidR="00AB3DD9" w:rsidRPr="00874E0D">
        <w:rPr>
          <w:bCs/>
          <w:i/>
        </w:rPr>
        <w:t>but</w:t>
      </w:r>
      <w:r w:rsidR="00AB3DD9">
        <w:rPr>
          <w:bCs/>
          <w:i/>
        </w:rPr>
        <w:t xml:space="preserve"> </w:t>
      </w:r>
      <w:r w:rsidR="00AB3DD9" w:rsidRPr="00874E0D">
        <w:rPr>
          <w:bCs/>
          <w:i/>
        </w:rPr>
        <w:t>I</w:t>
      </w:r>
      <w:r w:rsidR="00AB3DD9">
        <w:rPr>
          <w:bCs/>
          <w:i/>
        </w:rPr>
        <w:t xml:space="preserve"> </w:t>
      </w:r>
      <w:r w:rsidR="00AB3DD9" w:rsidRPr="00874E0D">
        <w:rPr>
          <w:bCs/>
          <w:i/>
        </w:rPr>
        <w:t>cast</w:t>
      </w:r>
      <w:r w:rsidR="00AB3DD9">
        <w:rPr>
          <w:bCs/>
          <w:i/>
        </w:rPr>
        <w:t xml:space="preserve"> </w:t>
      </w:r>
      <w:r w:rsidR="00AB3DD9" w:rsidRPr="00874E0D">
        <w:rPr>
          <w:bCs/>
          <w:i/>
        </w:rPr>
        <w:t>your</w:t>
      </w:r>
      <w:r w:rsidR="00AB3DD9">
        <w:rPr>
          <w:bCs/>
          <w:i/>
        </w:rPr>
        <w:t xml:space="preserve"> </w:t>
      </w:r>
      <w:r w:rsidR="00AB3DD9" w:rsidRPr="00874E0D">
        <w:rPr>
          <w:bCs/>
          <w:i/>
        </w:rPr>
        <w:t>enemies</w:t>
      </w:r>
      <w:r w:rsidR="00AB3DD9">
        <w:rPr>
          <w:bCs/>
          <w:i/>
        </w:rPr>
        <w:t xml:space="preserve"> </w:t>
      </w:r>
      <w:r w:rsidR="00AB3DD9" w:rsidRPr="00874E0D">
        <w:rPr>
          <w:bCs/>
          <w:i/>
        </w:rPr>
        <w:t>down</w:t>
      </w:r>
      <w:r w:rsidR="00AB3DD9">
        <w:rPr>
          <w:bCs/>
          <w:i/>
        </w:rPr>
        <w:t xml:space="preserve"> </w:t>
      </w:r>
      <w:r w:rsidR="00AB3DD9" w:rsidRPr="00874E0D">
        <w:rPr>
          <w:bCs/>
          <w:i/>
        </w:rPr>
        <w:t>before</w:t>
      </w:r>
      <w:r w:rsidR="00AB3DD9">
        <w:rPr>
          <w:bCs/>
          <w:i/>
        </w:rPr>
        <w:t xml:space="preserve"> </w:t>
      </w:r>
      <w:r w:rsidR="00AB3DD9" w:rsidRPr="00874E0D">
        <w:rPr>
          <w:bCs/>
          <w:i/>
        </w:rPr>
        <w:t>you</w:t>
      </w:r>
      <w:r w:rsidR="00AB3DD9">
        <w:rPr>
          <w:bCs/>
          <w:i/>
        </w:rPr>
        <w:t xml:space="preserve"> </w:t>
      </w:r>
      <w:r w:rsidR="00AB3DD9" w:rsidRPr="00874E0D">
        <w:rPr>
          <w:bCs/>
          <w:i/>
        </w:rPr>
        <w:t>by</w:t>
      </w:r>
      <w:r w:rsidR="00AB3DD9">
        <w:rPr>
          <w:bCs/>
          <w:i/>
        </w:rPr>
        <w:t xml:space="preserve"> </w:t>
      </w:r>
      <w:r w:rsidR="00AB3DD9" w:rsidRPr="00874E0D">
        <w:rPr>
          <w:bCs/>
          <w:i/>
        </w:rPr>
        <w:t>merely</w:t>
      </w:r>
      <w:r w:rsidR="00AB3DD9">
        <w:rPr>
          <w:bCs/>
          <w:i/>
        </w:rPr>
        <w:t xml:space="preserve"> </w:t>
      </w:r>
      <w:r w:rsidR="00AB3DD9" w:rsidRPr="00874E0D">
        <w:rPr>
          <w:bCs/>
          <w:i/>
        </w:rPr>
        <w:t>being</w:t>
      </w:r>
      <w:r w:rsidR="00AB3DD9">
        <w:rPr>
          <w:bCs/>
          <w:i/>
        </w:rPr>
        <w:t xml:space="preserve"> </w:t>
      </w:r>
      <w:r w:rsidR="00AB3DD9" w:rsidRPr="00874E0D">
        <w:rPr>
          <w:bCs/>
          <w:i/>
        </w:rPr>
        <w:t>with</w:t>
      </w:r>
      <w:r w:rsidR="00AB3DD9">
        <w:rPr>
          <w:bCs/>
          <w:i/>
        </w:rPr>
        <w:t xml:space="preserve"> </w:t>
      </w:r>
      <w:r w:rsidR="00AB3DD9" w:rsidRPr="00874E0D">
        <w:rPr>
          <w:bCs/>
          <w:i/>
        </w:rPr>
        <w:t>you.</w:t>
      </w:r>
      <w:r w:rsidR="00AB3DD9">
        <w:rPr>
          <w:bCs/>
          <w:i/>
        </w:rPr>
        <w:t xml:space="preserve"> </w:t>
      </w:r>
      <w:r w:rsidR="00AB3DD9" w:rsidRPr="00874E0D">
        <w:rPr>
          <w:bCs/>
          <w:i/>
        </w:rPr>
        <w:t>Nay,</w:t>
      </w:r>
      <w:r w:rsidR="00AB3DD9">
        <w:rPr>
          <w:bCs/>
          <w:i/>
        </w:rPr>
        <w:t xml:space="preserve"> </w:t>
      </w:r>
      <w:r w:rsidR="00AB3DD9" w:rsidRPr="00874E0D">
        <w:rPr>
          <w:bCs/>
          <w:i/>
        </w:rPr>
        <w:t>more!</w:t>
      </w:r>
      <w:r w:rsidR="00AB3DD9">
        <w:rPr>
          <w:bCs/>
          <w:i/>
        </w:rPr>
        <w:t xml:space="preserve"> </w:t>
      </w:r>
      <w:r w:rsidR="00AB3DD9" w:rsidRPr="00874E0D">
        <w:rPr>
          <w:bCs/>
          <w:i/>
        </w:rPr>
        <w:t>There</w:t>
      </w:r>
      <w:r w:rsidR="00AB3DD9">
        <w:rPr>
          <w:bCs/>
          <w:i/>
        </w:rPr>
        <w:t xml:space="preserve"> </w:t>
      </w:r>
      <w:r w:rsidR="00AB3DD9" w:rsidRPr="00874E0D">
        <w:rPr>
          <w:bCs/>
          <w:i/>
        </w:rPr>
        <w:t>were</w:t>
      </w:r>
      <w:r w:rsidR="00AB3DD9">
        <w:rPr>
          <w:bCs/>
          <w:i/>
        </w:rPr>
        <w:t xml:space="preserve"> </w:t>
      </w:r>
      <w:r w:rsidR="00AB3DD9" w:rsidRPr="00874E0D">
        <w:rPr>
          <w:bCs/>
          <w:i/>
        </w:rPr>
        <w:t>numerous</w:t>
      </w:r>
      <w:r w:rsidR="00AB3DD9">
        <w:rPr>
          <w:bCs/>
          <w:i/>
        </w:rPr>
        <w:t xml:space="preserve"> </w:t>
      </w:r>
      <w:r w:rsidR="00AB3DD9" w:rsidRPr="00874E0D">
        <w:rPr>
          <w:bCs/>
          <w:i/>
        </w:rPr>
        <w:t>snakes,</w:t>
      </w:r>
      <w:r w:rsidR="00AB3DD9">
        <w:rPr>
          <w:bCs/>
          <w:i/>
        </w:rPr>
        <w:t xml:space="preserve"> </w:t>
      </w:r>
      <w:r w:rsidR="00AB3DD9" w:rsidRPr="00874E0D">
        <w:rPr>
          <w:bCs/>
          <w:i/>
        </w:rPr>
        <w:t>fiery</w:t>
      </w:r>
      <w:r w:rsidR="00AB3DD9">
        <w:rPr>
          <w:bCs/>
          <w:i/>
        </w:rPr>
        <w:t xml:space="preserve"> </w:t>
      </w:r>
      <w:r w:rsidR="00AB3DD9" w:rsidRPr="00874E0D">
        <w:rPr>
          <w:bCs/>
          <w:i/>
        </w:rPr>
        <w:t>serpents,</w:t>
      </w:r>
      <w:r w:rsidR="00AB3DD9">
        <w:rPr>
          <w:bCs/>
          <w:i/>
        </w:rPr>
        <w:t xml:space="preserve"> </w:t>
      </w:r>
      <w:r w:rsidR="00AB3DD9" w:rsidRPr="00874E0D">
        <w:rPr>
          <w:bCs/>
          <w:i/>
        </w:rPr>
        <w:t>and</w:t>
      </w:r>
      <w:r w:rsidR="00AB3DD9">
        <w:rPr>
          <w:bCs/>
          <w:i/>
        </w:rPr>
        <w:t xml:space="preserve"> </w:t>
      </w:r>
      <w:r w:rsidR="00AB3DD9" w:rsidRPr="00874E0D">
        <w:rPr>
          <w:bCs/>
          <w:i/>
        </w:rPr>
        <w:t>scorpions</w:t>
      </w:r>
      <w:r w:rsidR="00AB3DD9">
        <w:rPr>
          <w:bCs/>
          <w:i/>
        </w:rPr>
        <w:t xml:space="preserve"> </w:t>
      </w:r>
      <w:r w:rsidR="00AB3DD9" w:rsidRPr="00874E0D">
        <w:rPr>
          <w:bCs/>
          <w:i/>
        </w:rPr>
        <w:t>there’;</w:t>
      </w:r>
      <w:r w:rsidR="00AB3DD9">
        <w:rPr>
          <w:bCs/>
          <w:i/>
        </w:rPr>
        <w:t xml:space="preserve"> </w:t>
      </w:r>
      <w:r w:rsidR="00AB3DD9" w:rsidRPr="00874E0D">
        <w:rPr>
          <w:bCs/>
          <w:i/>
        </w:rPr>
        <w:t>as</w:t>
      </w:r>
      <w:r w:rsidR="00AB3DD9">
        <w:rPr>
          <w:bCs/>
          <w:i/>
        </w:rPr>
        <w:t xml:space="preserve"> </w:t>
      </w:r>
      <w:r w:rsidR="00AB3DD9" w:rsidRPr="00874E0D">
        <w:rPr>
          <w:bCs/>
          <w:i/>
        </w:rPr>
        <w:t>it</w:t>
      </w:r>
      <w:r w:rsidR="00AB3DD9">
        <w:rPr>
          <w:bCs/>
          <w:i/>
        </w:rPr>
        <w:t xml:space="preserve"> </w:t>
      </w:r>
      <w:r w:rsidR="00AB3DD9" w:rsidRPr="00874E0D">
        <w:rPr>
          <w:bCs/>
          <w:i/>
        </w:rPr>
        <w:t>says,</w:t>
      </w:r>
      <w:r w:rsidR="00AB3DD9">
        <w:rPr>
          <w:bCs/>
          <w:i/>
        </w:rPr>
        <w:t xml:space="preserve"> </w:t>
      </w:r>
      <w:r w:rsidR="00AB3DD9" w:rsidRPr="00874E0D">
        <w:rPr>
          <w:bCs/>
          <w:i/>
        </w:rPr>
        <w:t>The...</w:t>
      </w:r>
      <w:r w:rsidR="00AB3DD9">
        <w:rPr>
          <w:bCs/>
          <w:i/>
        </w:rPr>
        <w:t xml:space="preserve"> </w:t>
      </w:r>
      <w:r w:rsidR="00AB3DD9" w:rsidRPr="00874E0D">
        <w:rPr>
          <w:bCs/>
          <w:i/>
        </w:rPr>
        <w:t>wilderness,</w:t>
      </w:r>
      <w:r w:rsidR="00AB3DD9">
        <w:rPr>
          <w:bCs/>
          <w:i/>
        </w:rPr>
        <w:t xml:space="preserve"> </w:t>
      </w:r>
      <w:r w:rsidR="00AB3DD9" w:rsidRPr="00874E0D">
        <w:rPr>
          <w:bCs/>
          <w:i/>
        </w:rPr>
        <w:t>wherein</w:t>
      </w:r>
      <w:r w:rsidR="00AB3DD9">
        <w:rPr>
          <w:bCs/>
          <w:i/>
        </w:rPr>
        <w:t xml:space="preserve"> </w:t>
      </w:r>
      <w:r w:rsidR="00AB3DD9" w:rsidRPr="00874E0D">
        <w:rPr>
          <w:bCs/>
          <w:i/>
        </w:rPr>
        <w:t>were</w:t>
      </w:r>
      <w:r w:rsidR="00AB3DD9">
        <w:rPr>
          <w:bCs/>
          <w:i/>
        </w:rPr>
        <w:t xml:space="preserve"> </w:t>
      </w:r>
      <w:r w:rsidR="00AB3DD9" w:rsidRPr="00874E0D">
        <w:rPr>
          <w:bCs/>
          <w:i/>
        </w:rPr>
        <w:t>serpents,</w:t>
      </w:r>
      <w:r w:rsidR="00AB3DD9">
        <w:rPr>
          <w:bCs/>
          <w:i/>
        </w:rPr>
        <w:t xml:space="preserve"> </w:t>
      </w:r>
      <w:r w:rsidR="00AB3DD9" w:rsidRPr="00874E0D">
        <w:rPr>
          <w:bCs/>
          <w:i/>
        </w:rPr>
        <w:t>fiery</w:t>
      </w:r>
      <w:r w:rsidR="00AB3DD9">
        <w:rPr>
          <w:bCs/>
          <w:i/>
        </w:rPr>
        <w:t xml:space="preserve"> </w:t>
      </w:r>
      <w:r w:rsidR="00AB3DD9" w:rsidRPr="00874E0D">
        <w:rPr>
          <w:bCs/>
          <w:i/>
        </w:rPr>
        <w:t>serpents,</w:t>
      </w:r>
      <w:r w:rsidR="00AB3DD9">
        <w:rPr>
          <w:bCs/>
          <w:i/>
        </w:rPr>
        <w:t xml:space="preserve"> </w:t>
      </w:r>
      <w:r w:rsidR="00AB3DD9" w:rsidRPr="00874E0D">
        <w:rPr>
          <w:bCs/>
          <w:i/>
        </w:rPr>
        <w:t>and</w:t>
      </w:r>
      <w:r w:rsidR="00AB3DD9">
        <w:rPr>
          <w:bCs/>
          <w:i/>
        </w:rPr>
        <w:t xml:space="preserve"> </w:t>
      </w:r>
      <w:r w:rsidR="00AB3DD9" w:rsidRPr="00874E0D">
        <w:rPr>
          <w:bCs/>
          <w:i/>
        </w:rPr>
        <w:t>scorpions</w:t>
      </w:r>
      <w:r w:rsidR="00AB3DD9">
        <w:rPr>
          <w:bCs/>
          <w:i/>
        </w:rPr>
        <w:t xml:space="preserve"> </w:t>
      </w:r>
      <w:r w:rsidR="00AB3DD9" w:rsidRPr="00874E0D">
        <w:rPr>
          <w:bCs/>
          <w:i/>
        </w:rPr>
        <w:t>(Deut.</w:t>
      </w:r>
      <w:r w:rsidR="00AB3DD9">
        <w:rPr>
          <w:bCs/>
          <w:i/>
        </w:rPr>
        <w:t xml:space="preserve"> </w:t>
      </w:r>
      <w:r w:rsidR="00AB3DD9" w:rsidRPr="00874E0D">
        <w:rPr>
          <w:bCs/>
          <w:i/>
        </w:rPr>
        <w:t>VIII,</w:t>
      </w:r>
      <w:r w:rsidR="00AB3DD9">
        <w:rPr>
          <w:bCs/>
          <w:i/>
        </w:rPr>
        <w:t xml:space="preserve"> </w:t>
      </w:r>
      <w:r w:rsidR="00AB3DD9" w:rsidRPr="00874E0D">
        <w:rPr>
          <w:bCs/>
          <w:i/>
        </w:rPr>
        <w:t>15)</w:t>
      </w:r>
      <w:r w:rsidR="00AB3DD9">
        <w:rPr>
          <w:bCs/>
          <w:i/>
        </w:rPr>
        <w:t xml:space="preserve"> </w:t>
      </w:r>
      <w:r w:rsidR="00AB3DD9" w:rsidRPr="00874E0D">
        <w:rPr>
          <w:bCs/>
          <w:i/>
        </w:rPr>
        <w:t>‘yet</w:t>
      </w:r>
      <w:r w:rsidR="00AB3DD9">
        <w:rPr>
          <w:bCs/>
          <w:i/>
        </w:rPr>
        <w:t xml:space="preserve"> </w:t>
      </w:r>
      <w:r w:rsidR="00AB3DD9" w:rsidRPr="00874E0D">
        <w:rPr>
          <w:bCs/>
          <w:i/>
        </w:rPr>
        <w:t>I</w:t>
      </w:r>
      <w:r w:rsidR="00AB3DD9">
        <w:rPr>
          <w:bCs/>
          <w:i/>
        </w:rPr>
        <w:t xml:space="preserve"> </w:t>
      </w:r>
      <w:r w:rsidR="00AB3DD9" w:rsidRPr="00874E0D">
        <w:rPr>
          <w:bCs/>
          <w:i/>
        </w:rPr>
        <w:t>did</w:t>
      </w:r>
      <w:r w:rsidR="00AB3DD9">
        <w:rPr>
          <w:bCs/>
          <w:i/>
        </w:rPr>
        <w:t xml:space="preserve"> </w:t>
      </w:r>
      <w:r w:rsidR="00AB3DD9" w:rsidRPr="00874E0D">
        <w:rPr>
          <w:bCs/>
          <w:i/>
        </w:rPr>
        <w:t>not</w:t>
      </w:r>
      <w:r w:rsidR="00AB3DD9">
        <w:rPr>
          <w:bCs/>
          <w:i/>
        </w:rPr>
        <w:t xml:space="preserve"> </w:t>
      </w:r>
      <w:r w:rsidR="00AB3DD9" w:rsidRPr="00874E0D">
        <w:rPr>
          <w:bCs/>
          <w:i/>
        </w:rPr>
        <w:t>allow</w:t>
      </w:r>
      <w:r w:rsidR="00AB3DD9">
        <w:rPr>
          <w:bCs/>
          <w:i/>
        </w:rPr>
        <w:t xml:space="preserve"> </w:t>
      </w:r>
      <w:r w:rsidR="00AB3DD9" w:rsidRPr="00874E0D">
        <w:rPr>
          <w:bCs/>
          <w:i/>
        </w:rPr>
        <w:t>them</w:t>
      </w:r>
      <w:r w:rsidR="00AB3DD9">
        <w:rPr>
          <w:bCs/>
          <w:i/>
        </w:rPr>
        <w:t xml:space="preserve"> </w:t>
      </w:r>
      <w:r w:rsidR="00AB3DD9" w:rsidRPr="00874E0D">
        <w:rPr>
          <w:bCs/>
          <w:i/>
        </w:rPr>
        <w:t>to</w:t>
      </w:r>
      <w:r w:rsidR="00AB3DD9">
        <w:rPr>
          <w:bCs/>
          <w:i/>
        </w:rPr>
        <w:t xml:space="preserve"> </w:t>
      </w:r>
      <w:r w:rsidR="00AB3DD9" w:rsidRPr="00874E0D">
        <w:rPr>
          <w:bCs/>
          <w:i/>
        </w:rPr>
        <w:t>harm</w:t>
      </w:r>
      <w:r w:rsidR="00AB3DD9">
        <w:rPr>
          <w:bCs/>
          <w:i/>
        </w:rPr>
        <w:t xml:space="preserve"> </w:t>
      </w:r>
      <w:r w:rsidR="00AB3DD9" w:rsidRPr="00874E0D">
        <w:rPr>
          <w:bCs/>
          <w:i/>
        </w:rPr>
        <w:t>you.’</w:t>
      </w:r>
      <w:r w:rsidR="00AB3DD9">
        <w:rPr>
          <w:bCs/>
          <w:i/>
        </w:rPr>
        <w:t xml:space="preserve"> </w:t>
      </w:r>
      <w:r w:rsidR="00AB3DD9" w:rsidRPr="00874E0D">
        <w:rPr>
          <w:bCs/>
          <w:i/>
        </w:rPr>
        <w:t>For</w:t>
      </w:r>
      <w:r w:rsidR="00AB3DD9">
        <w:rPr>
          <w:bCs/>
          <w:i/>
        </w:rPr>
        <w:t xml:space="preserve"> </w:t>
      </w:r>
      <w:r w:rsidR="00AB3DD9" w:rsidRPr="00874E0D">
        <w:rPr>
          <w:bCs/>
          <w:i/>
        </w:rPr>
        <w:t>this</w:t>
      </w:r>
      <w:r w:rsidR="00AB3DD9">
        <w:rPr>
          <w:bCs/>
          <w:i/>
        </w:rPr>
        <w:t xml:space="preserve"> </w:t>
      </w:r>
      <w:r w:rsidR="00AB3DD9" w:rsidRPr="00874E0D">
        <w:rPr>
          <w:bCs/>
          <w:i/>
        </w:rPr>
        <w:t>reason</w:t>
      </w:r>
      <w:r w:rsidR="00AB3DD9">
        <w:rPr>
          <w:bCs/>
          <w:i/>
        </w:rPr>
        <w:t xml:space="preserve"> </w:t>
      </w:r>
      <w:r w:rsidR="00AB3DD9" w:rsidRPr="00874E0D">
        <w:rPr>
          <w:bCs/>
          <w:i/>
        </w:rPr>
        <w:t>the</w:t>
      </w:r>
      <w:r w:rsidR="00AB3DD9">
        <w:rPr>
          <w:bCs/>
          <w:i/>
        </w:rPr>
        <w:t xml:space="preserve"> </w:t>
      </w:r>
      <w:r w:rsidR="00AB3DD9" w:rsidRPr="00874E0D">
        <w:rPr>
          <w:bCs/>
          <w:i/>
        </w:rPr>
        <w:t>Holy</w:t>
      </w:r>
      <w:r w:rsidR="00AB3DD9">
        <w:rPr>
          <w:bCs/>
          <w:i/>
        </w:rPr>
        <w:t xml:space="preserve"> </w:t>
      </w:r>
      <w:hyperlink r:id="rId4784" w:history="1">
        <w:r w:rsidR="00AB3DD9" w:rsidRPr="007421C1">
          <w:rPr>
            <w:rStyle w:val="Hyperlink"/>
            <w:bCs/>
            <w:i/>
          </w:rPr>
          <w:t>One</w:t>
        </w:r>
      </w:hyperlink>
      <w:r w:rsidR="00AB3DD9" w:rsidRPr="00874E0D">
        <w:rPr>
          <w:bCs/>
          <w:i/>
        </w:rPr>
        <w:t>,</w:t>
      </w:r>
      <w:r w:rsidR="00AB3DD9">
        <w:rPr>
          <w:bCs/>
          <w:i/>
        </w:rPr>
        <w:t xml:space="preserve"> </w:t>
      </w:r>
      <w:r w:rsidR="00AB3DD9" w:rsidRPr="00874E0D">
        <w:rPr>
          <w:bCs/>
          <w:i/>
        </w:rPr>
        <w:t>blessed</w:t>
      </w:r>
      <w:r w:rsidR="00AB3DD9">
        <w:rPr>
          <w:bCs/>
          <w:i/>
        </w:rPr>
        <w:t xml:space="preserve"> </w:t>
      </w:r>
      <w:r w:rsidR="00AB3DD9" w:rsidRPr="00874E0D">
        <w:rPr>
          <w:bCs/>
          <w:i/>
        </w:rPr>
        <w:t>be</w:t>
      </w:r>
      <w:r w:rsidR="00AB3DD9">
        <w:rPr>
          <w:bCs/>
          <w:i/>
        </w:rPr>
        <w:t xml:space="preserve"> </w:t>
      </w:r>
      <w:r w:rsidR="00AB3DD9" w:rsidRPr="00874E0D">
        <w:rPr>
          <w:bCs/>
          <w:i/>
        </w:rPr>
        <w:t>He,</w:t>
      </w:r>
      <w:r w:rsidR="00AB3DD9">
        <w:rPr>
          <w:bCs/>
          <w:i/>
        </w:rPr>
        <w:t xml:space="preserve"> </w:t>
      </w:r>
      <w:r w:rsidR="00AB3DD9" w:rsidRPr="00874E0D">
        <w:rPr>
          <w:bCs/>
          <w:i/>
        </w:rPr>
        <w:t>said</w:t>
      </w:r>
      <w:r w:rsidR="00AB3DD9">
        <w:rPr>
          <w:bCs/>
          <w:i/>
        </w:rPr>
        <w:t xml:space="preserve"> </w:t>
      </w:r>
      <w:r w:rsidR="00AB3DD9" w:rsidRPr="00874E0D">
        <w:rPr>
          <w:bCs/>
          <w:i/>
        </w:rPr>
        <w:t>to</w:t>
      </w:r>
      <w:r w:rsidR="00AB3DD9">
        <w:rPr>
          <w:bCs/>
          <w:i/>
        </w:rPr>
        <w:t xml:space="preserve"> </w:t>
      </w:r>
      <w:r w:rsidR="00AB3DD9" w:rsidRPr="00874E0D">
        <w:rPr>
          <w:bCs/>
          <w:i/>
        </w:rPr>
        <w:t>Moses:</w:t>
      </w:r>
      <w:r w:rsidR="00AB3DD9">
        <w:rPr>
          <w:bCs/>
          <w:i/>
        </w:rPr>
        <w:t xml:space="preserve"> </w:t>
      </w:r>
      <w:r w:rsidR="00AB3DD9" w:rsidRPr="00874E0D">
        <w:rPr>
          <w:bCs/>
          <w:i/>
        </w:rPr>
        <w:t>‘</w:t>
      </w:r>
      <w:r w:rsidR="00AB3DD9">
        <w:rPr>
          <w:bCs/>
          <w:i/>
        </w:rPr>
        <w:t xml:space="preserve"> </w:t>
      </w:r>
      <w:r w:rsidR="00AB3DD9" w:rsidRPr="00874E0D">
        <w:rPr>
          <w:bCs/>
          <w:i/>
        </w:rPr>
        <w:t>Write</w:t>
      </w:r>
      <w:r w:rsidR="00AB3DD9">
        <w:rPr>
          <w:bCs/>
          <w:i/>
        </w:rPr>
        <w:t xml:space="preserve"> </w:t>
      </w:r>
      <w:r w:rsidR="00AB3DD9" w:rsidRPr="00874E0D">
        <w:rPr>
          <w:bCs/>
          <w:i/>
        </w:rPr>
        <w:t>down</w:t>
      </w:r>
      <w:r w:rsidR="00AB3DD9">
        <w:rPr>
          <w:bCs/>
          <w:i/>
        </w:rPr>
        <w:t xml:space="preserve"> </w:t>
      </w:r>
      <w:r w:rsidR="00AB3DD9" w:rsidRPr="00874E0D">
        <w:rPr>
          <w:bCs/>
          <w:i/>
        </w:rPr>
        <w:t>the</w:t>
      </w:r>
      <w:r w:rsidR="00AB3DD9">
        <w:rPr>
          <w:bCs/>
          <w:i/>
        </w:rPr>
        <w:t xml:space="preserve"> </w:t>
      </w:r>
      <w:hyperlink r:id="rId4785" w:history="1">
        <w:r w:rsidR="00AB3DD9" w:rsidRPr="007421C1">
          <w:rPr>
            <w:rStyle w:val="Hyperlink"/>
            <w:bCs/>
            <w:i/>
          </w:rPr>
          <w:t>stages</w:t>
        </w:r>
      </w:hyperlink>
      <w:r w:rsidR="00AB3DD9">
        <w:rPr>
          <w:bCs/>
          <w:i/>
        </w:rPr>
        <w:t xml:space="preserve"> </w:t>
      </w:r>
      <w:r w:rsidR="00AB3DD9" w:rsidRPr="00874E0D">
        <w:rPr>
          <w:bCs/>
          <w:i/>
        </w:rPr>
        <w:t>by</w:t>
      </w:r>
      <w:r w:rsidR="00AB3DD9">
        <w:rPr>
          <w:bCs/>
          <w:i/>
        </w:rPr>
        <w:t xml:space="preserve"> </w:t>
      </w:r>
      <w:r w:rsidR="00AB3DD9" w:rsidRPr="00874E0D">
        <w:rPr>
          <w:bCs/>
          <w:i/>
        </w:rPr>
        <w:t>which</w:t>
      </w:r>
      <w:r w:rsidR="00AB3DD9">
        <w:rPr>
          <w:bCs/>
          <w:i/>
        </w:rPr>
        <w:t xml:space="preserve"> </w:t>
      </w:r>
      <w:r w:rsidR="00AB3DD9" w:rsidRPr="00874E0D">
        <w:rPr>
          <w:bCs/>
          <w:i/>
        </w:rPr>
        <w:t>Israel</w:t>
      </w:r>
      <w:r w:rsidR="00AB3DD9">
        <w:rPr>
          <w:bCs/>
          <w:i/>
        </w:rPr>
        <w:t xml:space="preserve"> </w:t>
      </w:r>
      <w:r w:rsidR="00AB3DD9" w:rsidRPr="00874E0D">
        <w:rPr>
          <w:bCs/>
          <w:i/>
        </w:rPr>
        <w:t>journeyed</w:t>
      </w:r>
      <w:r w:rsidR="00AB3DD9">
        <w:rPr>
          <w:bCs/>
          <w:i/>
        </w:rPr>
        <w:t xml:space="preserve"> </w:t>
      </w:r>
      <w:r w:rsidR="00AB3DD9" w:rsidRPr="00874E0D">
        <w:rPr>
          <w:bCs/>
          <w:i/>
        </w:rPr>
        <w:t>in</w:t>
      </w:r>
      <w:r w:rsidR="00AB3DD9">
        <w:rPr>
          <w:bCs/>
          <w:i/>
        </w:rPr>
        <w:t xml:space="preserve"> </w:t>
      </w:r>
      <w:r w:rsidR="00AB3DD9" w:rsidRPr="00874E0D">
        <w:rPr>
          <w:bCs/>
          <w:i/>
        </w:rPr>
        <w:t>the</w:t>
      </w:r>
      <w:r w:rsidR="00AB3DD9">
        <w:rPr>
          <w:bCs/>
          <w:i/>
        </w:rPr>
        <w:t xml:space="preserve"> </w:t>
      </w:r>
      <w:r w:rsidR="00AB3DD9" w:rsidRPr="00874E0D">
        <w:rPr>
          <w:bCs/>
          <w:i/>
        </w:rPr>
        <w:t>wilderness,</w:t>
      </w:r>
      <w:r w:rsidR="00AB3DD9">
        <w:rPr>
          <w:bCs/>
          <w:i/>
        </w:rPr>
        <w:t xml:space="preserve"> </w:t>
      </w:r>
      <w:r w:rsidR="00AB3DD9" w:rsidRPr="00874E0D">
        <w:rPr>
          <w:bCs/>
          <w:i/>
          <w:u w:val="single"/>
        </w:rPr>
        <w:t>in</w:t>
      </w:r>
      <w:r w:rsidR="00AB3DD9">
        <w:rPr>
          <w:bCs/>
          <w:i/>
          <w:u w:val="single"/>
        </w:rPr>
        <w:t xml:space="preserve"> </w:t>
      </w:r>
      <w:r w:rsidR="00AB3DD9" w:rsidRPr="00874E0D">
        <w:rPr>
          <w:bCs/>
          <w:i/>
          <w:u w:val="single"/>
        </w:rPr>
        <w:t>order</w:t>
      </w:r>
      <w:r w:rsidR="00AB3DD9">
        <w:rPr>
          <w:bCs/>
          <w:i/>
          <w:u w:val="single"/>
        </w:rPr>
        <w:t xml:space="preserve"> </w:t>
      </w:r>
      <w:r w:rsidR="00AB3DD9" w:rsidRPr="00874E0D">
        <w:rPr>
          <w:bCs/>
          <w:i/>
          <w:u w:val="single"/>
        </w:rPr>
        <w:t>that</w:t>
      </w:r>
      <w:r w:rsidR="00AB3DD9">
        <w:rPr>
          <w:bCs/>
          <w:i/>
          <w:u w:val="single"/>
        </w:rPr>
        <w:t xml:space="preserve"> </w:t>
      </w:r>
      <w:r w:rsidR="00AB3DD9" w:rsidRPr="00874E0D">
        <w:rPr>
          <w:bCs/>
          <w:i/>
          <w:u w:val="single"/>
        </w:rPr>
        <w:t>they</w:t>
      </w:r>
      <w:r w:rsidR="00AB3DD9">
        <w:rPr>
          <w:bCs/>
          <w:i/>
          <w:u w:val="single"/>
        </w:rPr>
        <w:t xml:space="preserve"> </w:t>
      </w:r>
      <w:r w:rsidR="00AB3DD9" w:rsidRPr="00874E0D">
        <w:rPr>
          <w:bCs/>
          <w:i/>
          <w:u w:val="single"/>
        </w:rPr>
        <w:t>shall</w:t>
      </w:r>
      <w:r w:rsidR="00AB3DD9">
        <w:rPr>
          <w:bCs/>
          <w:i/>
          <w:u w:val="single"/>
        </w:rPr>
        <w:t xml:space="preserve"> </w:t>
      </w:r>
      <w:hyperlink r:id="rId4786" w:history="1">
        <w:r w:rsidR="00AB3DD9" w:rsidRPr="007421C1">
          <w:rPr>
            <w:rStyle w:val="Hyperlink"/>
            <w:bCs/>
            <w:i/>
          </w:rPr>
          <w:t>know</w:t>
        </w:r>
      </w:hyperlink>
      <w:r w:rsidR="00AB3DD9">
        <w:rPr>
          <w:bCs/>
          <w:i/>
          <w:u w:val="single"/>
        </w:rPr>
        <w:t xml:space="preserve"> </w:t>
      </w:r>
      <w:r w:rsidR="00AB3DD9" w:rsidRPr="00874E0D">
        <w:rPr>
          <w:bCs/>
          <w:i/>
          <w:u w:val="single"/>
        </w:rPr>
        <w:t>what</w:t>
      </w:r>
      <w:r w:rsidR="00AB3DD9">
        <w:rPr>
          <w:bCs/>
          <w:i/>
          <w:u w:val="single"/>
        </w:rPr>
        <w:t xml:space="preserve"> </w:t>
      </w:r>
      <w:r w:rsidR="00AB3DD9" w:rsidRPr="00874E0D">
        <w:rPr>
          <w:bCs/>
          <w:i/>
          <w:u w:val="single"/>
        </w:rPr>
        <w:t>miracles</w:t>
      </w:r>
      <w:r w:rsidR="00AB3DD9">
        <w:rPr>
          <w:bCs/>
          <w:i/>
          <w:u w:val="single"/>
        </w:rPr>
        <w:t xml:space="preserve"> </w:t>
      </w:r>
      <w:r w:rsidR="00AB3DD9" w:rsidRPr="00874E0D">
        <w:rPr>
          <w:bCs/>
          <w:i/>
          <w:u w:val="single"/>
        </w:rPr>
        <w:t>I</w:t>
      </w:r>
      <w:r w:rsidR="00AB3DD9">
        <w:rPr>
          <w:bCs/>
          <w:i/>
          <w:u w:val="single"/>
        </w:rPr>
        <w:t xml:space="preserve"> </w:t>
      </w:r>
      <w:r w:rsidR="00AB3DD9" w:rsidRPr="00874E0D">
        <w:rPr>
          <w:bCs/>
          <w:i/>
          <w:u w:val="single"/>
        </w:rPr>
        <w:t>wrought</w:t>
      </w:r>
      <w:r w:rsidR="00AB3DD9">
        <w:rPr>
          <w:bCs/>
          <w:i/>
          <w:u w:val="single"/>
        </w:rPr>
        <w:t xml:space="preserve"> </w:t>
      </w:r>
      <w:r w:rsidR="00AB3DD9" w:rsidRPr="00874E0D">
        <w:rPr>
          <w:bCs/>
          <w:i/>
          <w:u w:val="single"/>
        </w:rPr>
        <w:t>for</w:t>
      </w:r>
      <w:r w:rsidR="00AB3DD9">
        <w:rPr>
          <w:bCs/>
          <w:i/>
          <w:u w:val="single"/>
        </w:rPr>
        <w:t xml:space="preserve"> </w:t>
      </w:r>
      <w:r w:rsidR="00AB3DD9" w:rsidRPr="00874E0D">
        <w:rPr>
          <w:bCs/>
          <w:i/>
          <w:u w:val="single"/>
        </w:rPr>
        <w:t>them</w:t>
      </w:r>
      <w:r w:rsidR="00AB3DD9" w:rsidRPr="00874E0D">
        <w:rPr>
          <w:bCs/>
          <w:i/>
        </w:rPr>
        <w:t>.’</w:t>
      </w:r>
    </w:p>
    <w:p w14:paraId="52684198" w14:textId="77777777" w:rsidR="00AB3DD9" w:rsidRPr="00874E0D" w:rsidRDefault="00AB3DD9" w:rsidP="00AB3DD9">
      <w:pPr>
        <w:rPr>
          <w:bCs/>
        </w:rPr>
      </w:pPr>
    </w:p>
    <w:p w14:paraId="04A938AB" w14:textId="20E53F17" w:rsidR="00AB3DD9" w:rsidRPr="00874E0D" w:rsidRDefault="00AB3DD9" w:rsidP="00AB3DD9">
      <w:pPr>
        <w:rPr>
          <w:bCs/>
        </w:rPr>
      </w:pPr>
      <w:r w:rsidRPr="00874E0D">
        <w:rPr>
          <w:bCs/>
        </w:rPr>
        <w:t>The</w:t>
      </w:r>
      <w:r>
        <w:rPr>
          <w:bCs/>
        </w:rPr>
        <w:t xml:space="preserve"> </w:t>
      </w:r>
      <w:hyperlink r:id="rId4787" w:history="1">
        <w:r w:rsidRPr="007421C1">
          <w:rPr>
            <w:rStyle w:val="Hyperlink"/>
            <w:bCs/>
          </w:rPr>
          <w:t>Midrash</w:t>
        </w:r>
      </w:hyperlink>
      <w:r>
        <w:rPr>
          <w:bCs/>
        </w:rPr>
        <w:t xml:space="preserve"> </w:t>
      </w:r>
      <w:r w:rsidRPr="00874E0D">
        <w:rPr>
          <w:bCs/>
        </w:rPr>
        <w:t>goes</w:t>
      </w:r>
      <w:r>
        <w:rPr>
          <w:bCs/>
        </w:rPr>
        <w:t xml:space="preserve"> </w:t>
      </w:r>
      <w:r w:rsidRPr="00874E0D">
        <w:rPr>
          <w:bCs/>
        </w:rPr>
        <w:t>on</w:t>
      </w:r>
      <w:r>
        <w:rPr>
          <w:bCs/>
        </w:rPr>
        <w:t xml:space="preserve"> </w:t>
      </w:r>
      <w:r w:rsidRPr="00874E0D">
        <w:rPr>
          <w:bCs/>
        </w:rPr>
        <w:t>to</w:t>
      </w:r>
      <w:r>
        <w:rPr>
          <w:bCs/>
        </w:rPr>
        <w:t xml:space="preserve"> </w:t>
      </w:r>
      <w:r w:rsidRPr="00874E0D">
        <w:rPr>
          <w:bCs/>
        </w:rPr>
        <w:t>tell</w:t>
      </w:r>
      <w:r>
        <w:rPr>
          <w:bCs/>
        </w:rPr>
        <w:t xml:space="preserve"> </w:t>
      </w:r>
      <w:r w:rsidRPr="00874E0D">
        <w:rPr>
          <w:bCs/>
        </w:rPr>
        <w:t>us</w:t>
      </w:r>
      <w:r>
        <w:rPr>
          <w:bCs/>
        </w:rPr>
        <w:t xml:space="preserve"> </w:t>
      </w:r>
      <w:r w:rsidRPr="00874E0D">
        <w:rPr>
          <w:bCs/>
        </w:rPr>
        <w:t>another</w:t>
      </w:r>
      <w:r>
        <w:rPr>
          <w:bCs/>
        </w:rPr>
        <w:t xml:space="preserve"> </w:t>
      </w:r>
      <w:r w:rsidRPr="00874E0D">
        <w:rPr>
          <w:bCs/>
        </w:rPr>
        <w:t>reason</w:t>
      </w:r>
      <w:r>
        <w:rPr>
          <w:bCs/>
        </w:rPr>
        <w:t xml:space="preserve"> </w:t>
      </w:r>
      <w:r w:rsidRPr="00874E0D">
        <w:rPr>
          <w:bCs/>
        </w:rPr>
        <w:t>for</w:t>
      </w:r>
      <w:r>
        <w:rPr>
          <w:bCs/>
        </w:rPr>
        <w:t xml:space="preserve"> </w:t>
      </w:r>
      <w:r w:rsidRPr="00874E0D">
        <w:rPr>
          <w:bCs/>
        </w:rPr>
        <w:t>recording</w:t>
      </w:r>
      <w:r>
        <w:rPr>
          <w:bCs/>
        </w:rPr>
        <w:t xml:space="preserve"> </w:t>
      </w:r>
      <w:r w:rsidRPr="00874E0D">
        <w:rPr>
          <w:bCs/>
        </w:rPr>
        <w:t>these</w:t>
      </w:r>
      <w:r>
        <w:rPr>
          <w:bCs/>
        </w:rPr>
        <w:t xml:space="preserve"> </w:t>
      </w:r>
      <w:hyperlink r:id="rId4788" w:history="1">
        <w:r w:rsidRPr="007421C1">
          <w:rPr>
            <w:rStyle w:val="Hyperlink"/>
            <w:bCs/>
          </w:rPr>
          <w:t>journeys</w:t>
        </w:r>
      </w:hyperlink>
      <w:r>
        <w:rPr>
          <w:bCs/>
        </w:rPr>
        <w:t xml:space="preserve"> </w:t>
      </w:r>
      <w:r w:rsidRPr="00874E0D">
        <w:rPr>
          <w:bCs/>
        </w:rPr>
        <w:t>in</w:t>
      </w:r>
      <w:r>
        <w:rPr>
          <w:bCs/>
        </w:rPr>
        <w:t xml:space="preserve"> </w:t>
      </w:r>
      <w:r w:rsidRPr="00874E0D">
        <w:rPr>
          <w:bCs/>
        </w:rPr>
        <w:t>the</w:t>
      </w:r>
      <w:r>
        <w:rPr>
          <w:bCs/>
        </w:rPr>
        <w:t xml:space="preserve"> </w:t>
      </w:r>
      <w:r w:rsidRPr="00874E0D">
        <w:rPr>
          <w:bCs/>
        </w:rPr>
        <w:t>Torah:</w:t>
      </w:r>
    </w:p>
    <w:p w14:paraId="6AEFA06E" w14:textId="77777777" w:rsidR="00AB3DD9" w:rsidRPr="00874E0D" w:rsidRDefault="00AB3DD9" w:rsidP="00AB3DD9">
      <w:pPr>
        <w:rPr>
          <w:bCs/>
        </w:rPr>
      </w:pPr>
    </w:p>
    <w:p w14:paraId="05EA9187" w14:textId="1912D436" w:rsidR="00AB3DD9" w:rsidRPr="00874E0D" w:rsidRDefault="00D70B19" w:rsidP="00AB3DD9">
      <w:pPr>
        <w:ind w:left="288" w:right="288"/>
        <w:rPr>
          <w:bCs/>
          <w:i/>
        </w:rPr>
      </w:pPr>
      <w:hyperlink r:id="rId4789" w:history="1">
        <w:r w:rsidR="00AB3DD9" w:rsidRPr="007421C1">
          <w:rPr>
            <w:rStyle w:val="Hyperlink"/>
            <w:b/>
            <w:bCs/>
            <w:i/>
          </w:rPr>
          <w:t>Midrash</w:t>
        </w:r>
      </w:hyperlink>
      <w:r w:rsidR="00AB3DD9">
        <w:rPr>
          <w:b/>
          <w:bCs/>
          <w:i/>
        </w:rPr>
        <w:t xml:space="preserve"> </w:t>
      </w:r>
      <w:r w:rsidR="00AB3DD9" w:rsidRPr="00874E0D">
        <w:rPr>
          <w:b/>
          <w:bCs/>
          <w:i/>
        </w:rPr>
        <w:t>Rabbah</w:t>
      </w:r>
      <w:r w:rsidR="00AB3DD9">
        <w:rPr>
          <w:b/>
          <w:bCs/>
          <w:i/>
        </w:rPr>
        <w:t xml:space="preserve"> </w:t>
      </w:r>
      <w:r w:rsidR="00AB3DD9" w:rsidRPr="00874E0D">
        <w:rPr>
          <w:b/>
          <w:bCs/>
          <w:i/>
        </w:rPr>
        <w:t>-</w:t>
      </w:r>
      <w:r w:rsidR="00AB3DD9">
        <w:rPr>
          <w:b/>
          <w:bCs/>
          <w:i/>
        </w:rPr>
        <w:t xml:space="preserve"> </w:t>
      </w:r>
      <w:hyperlink r:id="rId4790" w:history="1">
        <w:r w:rsidR="00AB3DD9" w:rsidRPr="007421C1">
          <w:rPr>
            <w:rStyle w:val="Hyperlink"/>
            <w:b/>
            <w:bCs/>
            <w:i/>
          </w:rPr>
          <w:t>Numbers</w:t>
        </w:r>
      </w:hyperlink>
      <w:r w:rsidR="00AB3DD9">
        <w:rPr>
          <w:b/>
          <w:bCs/>
          <w:i/>
        </w:rPr>
        <w:t xml:space="preserve"> </w:t>
      </w:r>
      <w:r w:rsidR="00AB3DD9" w:rsidRPr="00874E0D">
        <w:rPr>
          <w:b/>
          <w:bCs/>
          <w:i/>
        </w:rPr>
        <w:t>XXIII:3</w:t>
      </w:r>
      <w:r w:rsidR="00AB3DD9">
        <w:rPr>
          <w:bCs/>
          <w:i/>
        </w:rPr>
        <w:t xml:space="preserve"> </w:t>
      </w:r>
      <w:r w:rsidR="00AB3DD9" w:rsidRPr="00874E0D">
        <w:rPr>
          <w:bCs/>
          <w:i/>
        </w:rPr>
        <w:t>THESE</w:t>
      </w:r>
      <w:r w:rsidR="00AB3DD9">
        <w:rPr>
          <w:bCs/>
          <w:i/>
        </w:rPr>
        <w:t xml:space="preserve"> </w:t>
      </w:r>
      <w:r w:rsidR="00AB3DD9" w:rsidRPr="00874E0D">
        <w:rPr>
          <w:bCs/>
          <w:i/>
        </w:rPr>
        <w:t>ARE</w:t>
      </w:r>
      <w:r w:rsidR="00AB3DD9">
        <w:rPr>
          <w:bCs/>
          <w:i/>
        </w:rPr>
        <w:t xml:space="preserve"> </w:t>
      </w:r>
      <w:r w:rsidR="00AB3DD9" w:rsidRPr="00874E0D">
        <w:rPr>
          <w:bCs/>
          <w:i/>
        </w:rPr>
        <w:t>THE</w:t>
      </w:r>
      <w:r w:rsidR="00AB3DD9">
        <w:rPr>
          <w:bCs/>
          <w:i/>
        </w:rPr>
        <w:t xml:space="preserve"> </w:t>
      </w:r>
      <w:hyperlink r:id="rId4791" w:history="1">
        <w:r w:rsidR="00AB3DD9" w:rsidRPr="007421C1">
          <w:rPr>
            <w:rStyle w:val="Hyperlink"/>
            <w:bCs/>
            <w:i/>
          </w:rPr>
          <w:t>STAGES</w:t>
        </w:r>
      </w:hyperlink>
      <w:r w:rsidR="00AB3DD9">
        <w:rPr>
          <w:bCs/>
          <w:i/>
        </w:rPr>
        <w:t xml:space="preserve"> </w:t>
      </w:r>
      <w:r w:rsidR="00AB3DD9" w:rsidRPr="00874E0D">
        <w:rPr>
          <w:bCs/>
          <w:i/>
        </w:rPr>
        <w:t>(XXXIII,</w:t>
      </w:r>
      <w:r w:rsidR="00AB3DD9">
        <w:rPr>
          <w:bCs/>
          <w:i/>
        </w:rPr>
        <w:t xml:space="preserve"> </w:t>
      </w:r>
      <w:r w:rsidR="00AB3DD9" w:rsidRPr="00874E0D">
        <w:rPr>
          <w:bCs/>
          <w:i/>
        </w:rPr>
        <w:t>1).</w:t>
      </w:r>
      <w:r w:rsidR="00AB3DD9">
        <w:rPr>
          <w:bCs/>
          <w:i/>
        </w:rPr>
        <w:t xml:space="preserve"> </w:t>
      </w:r>
      <w:r w:rsidR="00AB3DD9" w:rsidRPr="00874E0D">
        <w:rPr>
          <w:bCs/>
          <w:i/>
        </w:rPr>
        <w:t>It</w:t>
      </w:r>
      <w:r w:rsidR="00AB3DD9">
        <w:rPr>
          <w:bCs/>
          <w:i/>
        </w:rPr>
        <w:t xml:space="preserve"> </w:t>
      </w:r>
      <w:r w:rsidR="00AB3DD9" w:rsidRPr="00874E0D">
        <w:rPr>
          <w:bCs/>
          <w:i/>
        </w:rPr>
        <w:t>is</w:t>
      </w:r>
      <w:r w:rsidR="00AB3DD9">
        <w:rPr>
          <w:bCs/>
          <w:i/>
        </w:rPr>
        <w:t xml:space="preserve"> </w:t>
      </w:r>
      <w:r w:rsidR="00AB3DD9" w:rsidRPr="00874E0D">
        <w:rPr>
          <w:bCs/>
          <w:i/>
        </w:rPr>
        <w:t>like</w:t>
      </w:r>
      <w:r w:rsidR="00AB3DD9">
        <w:rPr>
          <w:bCs/>
          <w:i/>
        </w:rPr>
        <w:t xml:space="preserve"> </w:t>
      </w:r>
      <w:r w:rsidR="00AB3DD9" w:rsidRPr="00874E0D">
        <w:rPr>
          <w:bCs/>
          <w:i/>
        </w:rPr>
        <w:t>the</w:t>
      </w:r>
      <w:r w:rsidR="00AB3DD9">
        <w:rPr>
          <w:bCs/>
          <w:i/>
        </w:rPr>
        <w:t xml:space="preserve"> </w:t>
      </w:r>
      <w:r w:rsidR="00AB3DD9" w:rsidRPr="00874E0D">
        <w:rPr>
          <w:bCs/>
          <w:i/>
        </w:rPr>
        <w:t>case</w:t>
      </w:r>
      <w:r w:rsidR="00AB3DD9">
        <w:rPr>
          <w:bCs/>
          <w:i/>
        </w:rPr>
        <w:t xml:space="preserve"> </w:t>
      </w:r>
      <w:r w:rsidR="00AB3DD9" w:rsidRPr="00874E0D">
        <w:rPr>
          <w:bCs/>
          <w:i/>
        </w:rPr>
        <w:t>of</w:t>
      </w:r>
      <w:r w:rsidR="00AB3DD9">
        <w:rPr>
          <w:bCs/>
          <w:i/>
        </w:rPr>
        <w:t xml:space="preserve"> </w:t>
      </w:r>
      <w:r w:rsidR="00AB3DD9" w:rsidRPr="00874E0D">
        <w:rPr>
          <w:bCs/>
          <w:i/>
        </w:rPr>
        <w:t>a</w:t>
      </w:r>
      <w:r w:rsidR="00AB3DD9">
        <w:rPr>
          <w:bCs/>
          <w:i/>
        </w:rPr>
        <w:t xml:space="preserve"> </w:t>
      </w:r>
      <w:r w:rsidR="00AB3DD9" w:rsidRPr="00874E0D">
        <w:rPr>
          <w:bCs/>
          <w:i/>
        </w:rPr>
        <w:t>king</w:t>
      </w:r>
      <w:r w:rsidR="00AB3DD9">
        <w:rPr>
          <w:bCs/>
          <w:i/>
        </w:rPr>
        <w:t xml:space="preserve"> </w:t>
      </w:r>
      <w:r w:rsidR="00AB3DD9" w:rsidRPr="00874E0D">
        <w:rPr>
          <w:bCs/>
          <w:i/>
        </w:rPr>
        <w:t>whose</w:t>
      </w:r>
      <w:r w:rsidR="00AB3DD9">
        <w:rPr>
          <w:bCs/>
          <w:i/>
        </w:rPr>
        <w:t xml:space="preserve"> </w:t>
      </w:r>
      <w:r w:rsidR="00AB3DD9" w:rsidRPr="00874E0D">
        <w:rPr>
          <w:bCs/>
          <w:i/>
        </w:rPr>
        <w:t>son</w:t>
      </w:r>
      <w:r w:rsidR="00AB3DD9">
        <w:rPr>
          <w:bCs/>
          <w:i/>
        </w:rPr>
        <w:t xml:space="preserve"> </w:t>
      </w:r>
      <w:r w:rsidR="00AB3DD9" w:rsidRPr="00874E0D">
        <w:rPr>
          <w:bCs/>
          <w:i/>
        </w:rPr>
        <w:t>was</w:t>
      </w:r>
      <w:r w:rsidR="00AB3DD9">
        <w:rPr>
          <w:bCs/>
          <w:i/>
        </w:rPr>
        <w:t xml:space="preserve"> </w:t>
      </w:r>
      <w:r w:rsidR="00AB3DD9" w:rsidRPr="00874E0D">
        <w:rPr>
          <w:bCs/>
          <w:i/>
        </w:rPr>
        <w:t>ill.</w:t>
      </w:r>
      <w:r w:rsidR="00AB3DD9">
        <w:rPr>
          <w:bCs/>
          <w:i/>
        </w:rPr>
        <w:t xml:space="preserve"> </w:t>
      </w:r>
      <w:r w:rsidR="00AB3DD9" w:rsidRPr="00874E0D">
        <w:rPr>
          <w:bCs/>
          <w:i/>
        </w:rPr>
        <w:t>He</w:t>
      </w:r>
      <w:r w:rsidR="00AB3DD9">
        <w:rPr>
          <w:bCs/>
          <w:i/>
        </w:rPr>
        <w:t xml:space="preserve"> </w:t>
      </w:r>
      <w:r w:rsidR="00AB3DD9" w:rsidRPr="00874E0D">
        <w:rPr>
          <w:bCs/>
          <w:i/>
        </w:rPr>
        <w:t>took</w:t>
      </w:r>
      <w:r w:rsidR="00AB3DD9">
        <w:rPr>
          <w:bCs/>
          <w:i/>
        </w:rPr>
        <w:t xml:space="preserve"> </w:t>
      </w:r>
      <w:r w:rsidR="00AB3DD9" w:rsidRPr="00874E0D">
        <w:rPr>
          <w:bCs/>
          <w:i/>
        </w:rPr>
        <w:t>him</w:t>
      </w:r>
      <w:r w:rsidR="00AB3DD9">
        <w:rPr>
          <w:bCs/>
          <w:i/>
        </w:rPr>
        <w:t xml:space="preserve"> </w:t>
      </w:r>
      <w:r w:rsidR="00AB3DD9" w:rsidRPr="00874E0D">
        <w:rPr>
          <w:bCs/>
          <w:i/>
        </w:rPr>
        <w:t>to</w:t>
      </w:r>
      <w:r w:rsidR="00AB3DD9">
        <w:rPr>
          <w:bCs/>
          <w:i/>
        </w:rPr>
        <w:t xml:space="preserve"> </w:t>
      </w:r>
      <w:r w:rsidR="00AB3DD9" w:rsidRPr="00874E0D">
        <w:rPr>
          <w:bCs/>
          <w:i/>
        </w:rPr>
        <w:t>a</w:t>
      </w:r>
      <w:r w:rsidR="00AB3DD9">
        <w:rPr>
          <w:bCs/>
          <w:i/>
        </w:rPr>
        <w:t xml:space="preserve"> </w:t>
      </w:r>
      <w:r w:rsidR="00AB3DD9" w:rsidRPr="00874E0D">
        <w:rPr>
          <w:bCs/>
          <w:i/>
        </w:rPr>
        <w:t>certain</w:t>
      </w:r>
      <w:r w:rsidR="00AB3DD9">
        <w:rPr>
          <w:bCs/>
          <w:i/>
        </w:rPr>
        <w:t xml:space="preserve"> </w:t>
      </w:r>
      <w:r w:rsidR="00AB3DD9" w:rsidRPr="00874E0D">
        <w:rPr>
          <w:bCs/>
          <w:i/>
        </w:rPr>
        <w:t>place</w:t>
      </w:r>
      <w:r w:rsidR="00AB3DD9">
        <w:rPr>
          <w:bCs/>
          <w:i/>
        </w:rPr>
        <w:t xml:space="preserve"> </w:t>
      </w:r>
      <w:r w:rsidR="00AB3DD9" w:rsidRPr="00874E0D">
        <w:rPr>
          <w:bCs/>
          <w:i/>
        </w:rPr>
        <w:t>to</w:t>
      </w:r>
      <w:r w:rsidR="00AB3DD9">
        <w:rPr>
          <w:bCs/>
          <w:i/>
        </w:rPr>
        <w:t xml:space="preserve"> </w:t>
      </w:r>
      <w:r w:rsidR="00AB3DD9" w:rsidRPr="00874E0D">
        <w:rPr>
          <w:bCs/>
          <w:i/>
        </w:rPr>
        <w:t>cure</w:t>
      </w:r>
      <w:r w:rsidR="00AB3DD9">
        <w:rPr>
          <w:bCs/>
          <w:i/>
        </w:rPr>
        <w:t xml:space="preserve"> </w:t>
      </w:r>
      <w:r w:rsidR="00AB3DD9" w:rsidRPr="00874E0D">
        <w:rPr>
          <w:bCs/>
          <w:i/>
        </w:rPr>
        <w:t>him.</w:t>
      </w:r>
      <w:r w:rsidR="00AB3DD9">
        <w:rPr>
          <w:bCs/>
          <w:i/>
        </w:rPr>
        <w:t xml:space="preserve"> </w:t>
      </w:r>
      <w:r w:rsidR="00AB3DD9" w:rsidRPr="00874E0D">
        <w:rPr>
          <w:bCs/>
          <w:i/>
        </w:rPr>
        <w:t>On</w:t>
      </w:r>
      <w:r w:rsidR="00AB3DD9">
        <w:rPr>
          <w:bCs/>
          <w:i/>
        </w:rPr>
        <w:t xml:space="preserve"> </w:t>
      </w:r>
      <w:r w:rsidR="00AB3DD9" w:rsidRPr="00874E0D">
        <w:rPr>
          <w:bCs/>
          <w:i/>
        </w:rPr>
        <w:t>their</w:t>
      </w:r>
      <w:r w:rsidR="00AB3DD9">
        <w:rPr>
          <w:bCs/>
          <w:i/>
        </w:rPr>
        <w:t xml:space="preserve"> </w:t>
      </w:r>
      <w:r w:rsidR="00AB3DD9" w:rsidRPr="00874E0D">
        <w:rPr>
          <w:bCs/>
          <w:i/>
        </w:rPr>
        <w:t>return</w:t>
      </w:r>
      <w:r w:rsidR="00AB3DD9">
        <w:rPr>
          <w:bCs/>
          <w:i/>
        </w:rPr>
        <w:t xml:space="preserve"> </w:t>
      </w:r>
      <w:hyperlink r:id="rId4792" w:history="1">
        <w:r w:rsidR="00AB3DD9" w:rsidRPr="007421C1">
          <w:rPr>
            <w:rStyle w:val="Hyperlink"/>
            <w:bCs/>
            <w:i/>
          </w:rPr>
          <w:t>journey</w:t>
        </w:r>
      </w:hyperlink>
      <w:r w:rsidR="00AB3DD9">
        <w:rPr>
          <w:bCs/>
          <w:i/>
        </w:rPr>
        <w:t xml:space="preserve"> </w:t>
      </w:r>
      <w:r w:rsidR="00AB3DD9" w:rsidRPr="00874E0D">
        <w:rPr>
          <w:bCs/>
          <w:i/>
        </w:rPr>
        <w:t>his</w:t>
      </w:r>
      <w:r w:rsidR="00AB3DD9">
        <w:rPr>
          <w:bCs/>
          <w:i/>
        </w:rPr>
        <w:t xml:space="preserve"> </w:t>
      </w:r>
      <w:r w:rsidR="00AB3DD9" w:rsidRPr="00874E0D">
        <w:rPr>
          <w:bCs/>
          <w:i/>
        </w:rPr>
        <w:t>father</w:t>
      </w:r>
      <w:r w:rsidR="00AB3DD9">
        <w:rPr>
          <w:bCs/>
          <w:i/>
        </w:rPr>
        <w:t xml:space="preserve"> </w:t>
      </w:r>
      <w:r w:rsidR="00AB3DD9" w:rsidRPr="00874E0D">
        <w:rPr>
          <w:bCs/>
          <w:i/>
        </w:rPr>
        <w:t>began</w:t>
      </w:r>
      <w:r w:rsidR="00AB3DD9">
        <w:rPr>
          <w:bCs/>
          <w:i/>
        </w:rPr>
        <w:t xml:space="preserve"> </w:t>
      </w:r>
      <w:r w:rsidR="00AB3DD9" w:rsidRPr="00874E0D">
        <w:rPr>
          <w:bCs/>
          <w:i/>
        </w:rPr>
        <w:t>to</w:t>
      </w:r>
      <w:r w:rsidR="00AB3DD9">
        <w:rPr>
          <w:bCs/>
          <w:i/>
        </w:rPr>
        <w:t xml:space="preserve"> </w:t>
      </w:r>
      <w:r w:rsidR="00AB3DD9" w:rsidRPr="00874E0D">
        <w:rPr>
          <w:bCs/>
          <w:i/>
        </w:rPr>
        <w:t>recount</w:t>
      </w:r>
      <w:r w:rsidR="00AB3DD9">
        <w:rPr>
          <w:bCs/>
          <w:i/>
        </w:rPr>
        <w:t xml:space="preserve"> </w:t>
      </w:r>
      <w:r w:rsidR="00AB3DD9" w:rsidRPr="00874E0D">
        <w:rPr>
          <w:bCs/>
          <w:i/>
        </w:rPr>
        <w:t>all</w:t>
      </w:r>
      <w:r w:rsidR="00AB3DD9">
        <w:rPr>
          <w:bCs/>
          <w:i/>
        </w:rPr>
        <w:t xml:space="preserve"> </w:t>
      </w:r>
      <w:r w:rsidR="00AB3DD9" w:rsidRPr="00874E0D">
        <w:rPr>
          <w:bCs/>
          <w:i/>
        </w:rPr>
        <w:t>the</w:t>
      </w:r>
      <w:r w:rsidR="00AB3DD9">
        <w:rPr>
          <w:bCs/>
          <w:i/>
        </w:rPr>
        <w:t xml:space="preserve"> </w:t>
      </w:r>
      <w:hyperlink r:id="rId4793" w:history="1">
        <w:r w:rsidR="00AB3DD9" w:rsidRPr="007421C1">
          <w:rPr>
            <w:rStyle w:val="Hyperlink"/>
            <w:bCs/>
            <w:i/>
          </w:rPr>
          <w:t>stages</w:t>
        </w:r>
      </w:hyperlink>
      <w:r w:rsidR="00AB3DD9" w:rsidRPr="00874E0D">
        <w:rPr>
          <w:bCs/>
          <w:i/>
        </w:rPr>
        <w:t>,</w:t>
      </w:r>
      <w:r w:rsidR="00AB3DD9">
        <w:rPr>
          <w:bCs/>
          <w:i/>
        </w:rPr>
        <w:t xml:space="preserve"> </w:t>
      </w:r>
      <w:r w:rsidR="00AB3DD9" w:rsidRPr="00874E0D">
        <w:rPr>
          <w:bCs/>
          <w:i/>
        </w:rPr>
        <w:t>saying:</w:t>
      </w:r>
      <w:r w:rsidR="00AB3DD9">
        <w:rPr>
          <w:bCs/>
          <w:i/>
        </w:rPr>
        <w:t xml:space="preserve"> </w:t>
      </w:r>
      <w:r w:rsidR="00AB3DD9" w:rsidRPr="00874E0D">
        <w:rPr>
          <w:bCs/>
          <w:i/>
        </w:rPr>
        <w:t>‘Here</w:t>
      </w:r>
      <w:r w:rsidR="00AB3DD9">
        <w:rPr>
          <w:bCs/>
          <w:i/>
        </w:rPr>
        <w:t xml:space="preserve"> </w:t>
      </w:r>
      <w:r w:rsidR="00AB3DD9" w:rsidRPr="00874E0D">
        <w:rPr>
          <w:bCs/>
          <w:i/>
        </w:rPr>
        <w:t>we</w:t>
      </w:r>
      <w:r w:rsidR="00AB3DD9">
        <w:rPr>
          <w:bCs/>
          <w:i/>
        </w:rPr>
        <w:t xml:space="preserve"> </w:t>
      </w:r>
      <w:r w:rsidR="00AB3DD9" w:rsidRPr="00874E0D">
        <w:rPr>
          <w:bCs/>
          <w:i/>
        </w:rPr>
        <w:t>slept;</w:t>
      </w:r>
      <w:r w:rsidR="00AB3DD9">
        <w:rPr>
          <w:bCs/>
          <w:i/>
        </w:rPr>
        <w:t xml:space="preserve"> </w:t>
      </w:r>
      <w:r w:rsidR="00AB3DD9" w:rsidRPr="00874E0D">
        <w:rPr>
          <w:bCs/>
          <w:i/>
        </w:rPr>
        <w:t>here</w:t>
      </w:r>
      <w:r w:rsidR="00AB3DD9">
        <w:rPr>
          <w:bCs/>
          <w:i/>
        </w:rPr>
        <w:t xml:space="preserve"> </w:t>
      </w:r>
      <w:r w:rsidR="00AB3DD9" w:rsidRPr="00874E0D">
        <w:rPr>
          <w:bCs/>
          <w:i/>
        </w:rPr>
        <w:t>we</w:t>
      </w:r>
      <w:r w:rsidR="00AB3DD9">
        <w:rPr>
          <w:bCs/>
          <w:i/>
        </w:rPr>
        <w:t xml:space="preserve"> </w:t>
      </w:r>
      <w:r w:rsidR="00AB3DD9" w:rsidRPr="00874E0D">
        <w:rPr>
          <w:bCs/>
          <w:i/>
        </w:rPr>
        <w:t>cooled</w:t>
      </w:r>
      <w:r w:rsidR="00AB3DD9">
        <w:rPr>
          <w:bCs/>
          <w:i/>
        </w:rPr>
        <w:t xml:space="preserve"> </w:t>
      </w:r>
      <w:r w:rsidR="00AB3DD9" w:rsidRPr="00874E0D">
        <w:rPr>
          <w:bCs/>
          <w:i/>
        </w:rPr>
        <w:t>ourselves;</w:t>
      </w:r>
      <w:r w:rsidR="00AB3DD9">
        <w:rPr>
          <w:bCs/>
          <w:i/>
        </w:rPr>
        <w:t xml:space="preserve"> </w:t>
      </w:r>
      <w:r w:rsidR="00AB3DD9" w:rsidRPr="00874E0D">
        <w:rPr>
          <w:bCs/>
          <w:i/>
        </w:rPr>
        <w:t>here</w:t>
      </w:r>
      <w:r w:rsidR="00AB3DD9">
        <w:rPr>
          <w:bCs/>
          <w:i/>
        </w:rPr>
        <w:t xml:space="preserve"> </w:t>
      </w:r>
      <w:r w:rsidR="00AB3DD9" w:rsidRPr="00874E0D">
        <w:rPr>
          <w:bCs/>
          <w:i/>
        </w:rPr>
        <w:t>you</w:t>
      </w:r>
      <w:r w:rsidR="00AB3DD9">
        <w:rPr>
          <w:bCs/>
          <w:i/>
        </w:rPr>
        <w:t xml:space="preserve"> </w:t>
      </w:r>
      <w:r w:rsidR="00AB3DD9" w:rsidRPr="00874E0D">
        <w:rPr>
          <w:bCs/>
          <w:i/>
        </w:rPr>
        <w:t>had</w:t>
      </w:r>
      <w:r w:rsidR="00AB3DD9">
        <w:rPr>
          <w:bCs/>
          <w:i/>
        </w:rPr>
        <w:t xml:space="preserve"> </w:t>
      </w:r>
      <w:r w:rsidR="00AB3DD9" w:rsidRPr="00874E0D">
        <w:rPr>
          <w:bCs/>
          <w:i/>
        </w:rPr>
        <w:t>a</w:t>
      </w:r>
      <w:r w:rsidR="00AB3DD9">
        <w:rPr>
          <w:bCs/>
          <w:i/>
        </w:rPr>
        <w:t xml:space="preserve"> </w:t>
      </w:r>
      <w:r w:rsidR="00AB3DD9" w:rsidRPr="00874E0D">
        <w:rPr>
          <w:bCs/>
          <w:i/>
        </w:rPr>
        <w:t>headache.’</w:t>
      </w:r>
      <w:r w:rsidR="00AB3DD9">
        <w:rPr>
          <w:bCs/>
          <w:i/>
        </w:rPr>
        <w:t xml:space="preserve"> </w:t>
      </w:r>
      <w:r w:rsidR="00AB3DD9" w:rsidRPr="00874E0D">
        <w:rPr>
          <w:bCs/>
          <w:i/>
        </w:rPr>
        <w:t>So,</w:t>
      </w:r>
      <w:r w:rsidR="00AB3DD9">
        <w:rPr>
          <w:bCs/>
          <w:i/>
        </w:rPr>
        <w:t xml:space="preserve"> </w:t>
      </w:r>
      <w:r w:rsidR="00AB3DD9" w:rsidRPr="00874E0D">
        <w:rPr>
          <w:bCs/>
          <w:i/>
        </w:rPr>
        <w:t>the</w:t>
      </w:r>
      <w:r w:rsidR="00AB3DD9">
        <w:rPr>
          <w:bCs/>
          <w:i/>
        </w:rPr>
        <w:t xml:space="preserve"> </w:t>
      </w:r>
      <w:r w:rsidR="00AB3DD9" w:rsidRPr="00874E0D">
        <w:rPr>
          <w:bCs/>
          <w:i/>
        </w:rPr>
        <w:t>Holy</w:t>
      </w:r>
      <w:r w:rsidR="00AB3DD9">
        <w:rPr>
          <w:bCs/>
          <w:i/>
        </w:rPr>
        <w:t xml:space="preserve"> </w:t>
      </w:r>
      <w:hyperlink r:id="rId4794" w:history="1">
        <w:r w:rsidR="00AB3DD9" w:rsidRPr="007421C1">
          <w:rPr>
            <w:rStyle w:val="Hyperlink"/>
            <w:bCs/>
            <w:i/>
          </w:rPr>
          <w:t>One</w:t>
        </w:r>
      </w:hyperlink>
      <w:r w:rsidR="00AB3DD9" w:rsidRPr="00874E0D">
        <w:rPr>
          <w:bCs/>
          <w:i/>
        </w:rPr>
        <w:t>,</w:t>
      </w:r>
      <w:r w:rsidR="00AB3DD9">
        <w:rPr>
          <w:bCs/>
          <w:i/>
        </w:rPr>
        <w:t xml:space="preserve"> </w:t>
      </w:r>
      <w:r w:rsidR="00AB3DD9" w:rsidRPr="00874E0D">
        <w:rPr>
          <w:bCs/>
          <w:i/>
        </w:rPr>
        <w:t>blessed</w:t>
      </w:r>
      <w:r w:rsidR="00AB3DD9">
        <w:rPr>
          <w:bCs/>
          <w:i/>
        </w:rPr>
        <w:t xml:space="preserve"> </w:t>
      </w:r>
      <w:r w:rsidR="00AB3DD9" w:rsidRPr="00874E0D">
        <w:rPr>
          <w:bCs/>
          <w:i/>
        </w:rPr>
        <w:t>be</w:t>
      </w:r>
      <w:r w:rsidR="00AB3DD9">
        <w:rPr>
          <w:bCs/>
          <w:i/>
        </w:rPr>
        <w:t xml:space="preserve"> </w:t>
      </w:r>
      <w:r w:rsidR="00AB3DD9" w:rsidRPr="00874E0D">
        <w:rPr>
          <w:bCs/>
          <w:i/>
        </w:rPr>
        <w:t>He,</w:t>
      </w:r>
      <w:r w:rsidR="00AB3DD9">
        <w:rPr>
          <w:bCs/>
          <w:i/>
        </w:rPr>
        <w:t xml:space="preserve"> </w:t>
      </w:r>
      <w:r w:rsidR="00AB3DD9" w:rsidRPr="00874E0D">
        <w:rPr>
          <w:bCs/>
          <w:i/>
        </w:rPr>
        <w:t>said</w:t>
      </w:r>
      <w:r w:rsidR="00AB3DD9">
        <w:rPr>
          <w:bCs/>
          <w:i/>
        </w:rPr>
        <w:t xml:space="preserve"> </w:t>
      </w:r>
      <w:r w:rsidR="00AB3DD9" w:rsidRPr="00874E0D">
        <w:rPr>
          <w:bCs/>
          <w:i/>
        </w:rPr>
        <w:t>to</w:t>
      </w:r>
      <w:r w:rsidR="00AB3DD9">
        <w:rPr>
          <w:bCs/>
          <w:i/>
        </w:rPr>
        <w:t xml:space="preserve"> </w:t>
      </w:r>
      <w:r w:rsidR="00AB3DD9" w:rsidRPr="00874E0D">
        <w:rPr>
          <w:bCs/>
          <w:i/>
        </w:rPr>
        <w:t>Moses:</w:t>
      </w:r>
      <w:r w:rsidR="00AB3DD9">
        <w:rPr>
          <w:bCs/>
          <w:i/>
        </w:rPr>
        <w:t xml:space="preserve"> </w:t>
      </w:r>
      <w:r w:rsidR="00AB3DD9" w:rsidRPr="00874E0D">
        <w:rPr>
          <w:bCs/>
          <w:i/>
          <w:u w:val="single"/>
        </w:rPr>
        <w:t>‘Recount</w:t>
      </w:r>
      <w:r w:rsidR="00AB3DD9">
        <w:rPr>
          <w:bCs/>
          <w:i/>
          <w:u w:val="single"/>
        </w:rPr>
        <w:t xml:space="preserve"> </w:t>
      </w:r>
      <w:r w:rsidR="00AB3DD9" w:rsidRPr="00874E0D">
        <w:rPr>
          <w:bCs/>
          <w:i/>
          <w:u w:val="single"/>
        </w:rPr>
        <w:t>to</w:t>
      </w:r>
      <w:r w:rsidR="00AB3DD9">
        <w:rPr>
          <w:bCs/>
          <w:i/>
          <w:u w:val="single"/>
        </w:rPr>
        <w:t xml:space="preserve"> </w:t>
      </w:r>
      <w:r w:rsidR="00AB3DD9" w:rsidRPr="00874E0D">
        <w:rPr>
          <w:bCs/>
          <w:i/>
          <w:u w:val="single"/>
        </w:rPr>
        <w:t>them</w:t>
      </w:r>
      <w:r w:rsidR="00AB3DD9">
        <w:rPr>
          <w:bCs/>
          <w:i/>
          <w:u w:val="single"/>
        </w:rPr>
        <w:t xml:space="preserve"> </w:t>
      </w:r>
      <w:r w:rsidR="00AB3DD9" w:rsidRPr="00874E0D">
        <w:rPr>
          <w:bCs/>
          <w:i/>
          <w:u w:val="single"/>
        </w:rPr>
        <w:t>all</w:t>
      </w:r>
      <w:r w:rsidR="00AB3DD9">
        <w:rPr>
          <w:bCs/>
          <w:i/>
          <w:u w:val="single"/>
        </w:rPr>
        <w:t xml:space="preserve"> </w:t>
      </w:r>
      <w:r w:rsidR="00AB3DD9" w:rsidRPr="00874E0D">
        <w:rPr>
          <w:bCs/>
          <w:i/>
          <w:u w:val="single"/>
        </w:rPr>
        <w:t>the</w:t>
      </w:r>
      <w:r w:rsidR="00AB3DD9">
        <w:rPr>
          <w:bCs/>
          <w:i/>
          <w:u w:val="single"/>
        </w:rPr>
        <w:t xml:space="preserve"> </w:t>
      </w:r>
      <w:r w:rsidR="00AB3DD9" w:rsidRPr="00874E0D">
        <w:rPr>
          <w:bCs/>
          <w:i/>
          <w:u w:val="single"/>
        </w:rPr>
        <w:t>places</w:t>
      </w:r>
      <w:r w:rsidR="00AB3DD9">
        <w:rPr>
          <w:bCs/>
          <w:i/>
          <w:u w:val="single"/>
        </w:rPr>
        <w:t xml:space="preserve"> </w:t>
      </w:r>
      <w:r w:rsidR="00AB3DD9" w:rsidRPr="00874E0D">
        <w:rPr>
          <w:bCs/>
          <w:i/>
          <w:u w:val="single"/>
        </w:rPr>
        <w:t>where</w:t>
      </w:r>
      <w:r w:rsidR="00AB3DD9">
        <w:rPr>
          <w:bCs/>
          <w:i/>
          <w:u w:val="single"/>
        </w:rPr>
        <w:t xml:space="preserve"> </w:t>
      </w:r>
      <w:r w:rsidR="00AB3DD9" w:rsidRPr="00874E0D">
        <w:rPr>
          <w:bCs/>
          <w:i/>
          <w:u w:val="single"/>
        </w:rPr>
        <w:t>they</w:t>
      </w:r>
      <w:r w:rsidR="00AB3DD9">
        <w:rPr>
          <w:bCs/>
          <w:i/>
          <w:u w:val="single"/>
        </w:rPr>
        <w:t xml:space="preserve"> </w:t>
      </w:r>
      <w:r w:rsidR="00AB3DD9" w:rsidRPr="00874E0D">
        <w:rPr>
          <w:bCs/>
          <w:i/>
          <w:u w:val="single"/>
        </w:rPr>
        <w:t>provoked</w:t>
      </w:r>
      <w:r w:rsidR="00AB3DD9">
        <w:rPr>
          <w:bCs/>
          <w:i/>
          <w:u w:val="single"/>
        </w:rPr>
        <w:t xml:space="preserve"> </w:t>
      </w:r>
      <w:r w:rsidR="00AB3DD9" w:rsidRPr="00874E0D">
        <w:rPr>
          <w:bCs/>
          <w:i/>
          <w:u w:val="single"/>
        </w:rPr>
        <w:t>Me.’</w:t>
      </w:r>
      <w:r w:rsidR="00AB3DD9">
        <w:rPr>
          <w:bCs/>
          <w:i/>
        </w:rPr>
        <w:t xml:space="preserve"> </w:t>
      </w:r>
      <w:r w:rsidR="00AB3DD9" w:rsidRPr="00874E0D">
        <w:rPr>
          <w:bCs/>
          <w:i/>
        </w:rPr>
        <w:t>Consequently,</w:t>
      </w:r>
      <w:r w:rsidR="00AB3DD9">
        <w:rPr>
          <w:bCs/>
          <w:i/>
        </w:rPr>
        <w:t xml:space="preserve"> </w:t>
      </w:r>
      <w:r w:rsidR="00AB3DD9" w:rsidRPr="00874E0D">
        <w:rPr>
          <w:bCs/>
          <w:i/>
        </w:rPr>
        <w:t>it</w:t>
      </w:r>
      <w:r w:rsidR="00AB3DD9">
        <w:rPr>
          <w:bCs/>
          <w:i/>
        </w:rPr>
        <w:t xml:space="preserve"> </w:t>
      </w:r>
      <w:r w:rsidR="00AB3DD9" w:rsidRPr="00874E0D">
        <w:rPr>
          <w:bCs/>
          <w:i/>
        </w:rPr>
        <w:t>says,</w:t>
      </w:r>
      <w:r w:rsidR="00AB3DD9">
        <w:rPr>
          <w:bCs/>
          <w:i/>
        </w:rPr>
        <w:t xml:space="preserve"> </w:t>
      </w:r>
      <w:r w:rsidR="00AB3DD9" w:rsidRPr="00874E0D">
        <w:rPr>
          <w:bCs/>
          <w:i/>
        </w:rPr>
        <w:t>THESE</w:t>
      </w:r>
      <w:r w:rsidR="00AB3DD9">
        <w:rPr>
          <w:bCs/>
          <w:i/>
        </w:rPr>
        <w:t xml:space="preserve"> </w:t>
      </w:r>
      <w:r w:rsidR="00AB3DD9" w:rsidRPr="00874E0D">
        <w:rPr>
          <w:bCs/>
          <w:i/>
        </w:rPr>
        <w:t>ARE</w:t>
      </w:r>
      <w:r w:rsidR="00AB3DD9">
        <w:rPr>
          <w:bCs/>
          <w:i/>
        </w:rPr>
        <w:t xml:space="preserve"> </w:t>
      </w:r>
      <w:r w:rsidR="00AB3DD9" w:rsidRPr="00874E0D">
        <w:rPr>
          <w:bCs/>
          <w:i/>
        </w:rPr>
        <w:t>THE</w:t>
      </w:r>
      <w:r w:rsidR="00AB3DD9">
        <w:rPr>
          <w:bCs/>
          <w:i/>
        </w:rPr>
        <w:t xml:space="preserve"> </w:t>
      </w:r>
      <w:hyperlink r:id="rId4795" w:history="1">
        <w:r w:rsidR="00AB3DD9" w:rsidRPr="007421C1">
          <w:rPr>
            <w:rStyle w:val="Hyperlink"/>
            <w:bCs/>
            <w:i/>
          </w:rPr>
          <w:t>STAGES</w:t>
        </w:r>
      </w:hyperlink>
      <w:r w:rsidR="00AB3DD9" w:rsidRPr="00874E0D">
        <w:rPr>
          <w:bCs/>
          <w:i/>
        </w:rPr>
        <w:t>,</w:t>
      </w:r>
      <w:r w:rsidR="00AB3DD9">
        <w:rPr>
          <w:bCs/>
          <w:i/>
        </w:rPr>
        <w:t xml:space="preserve"> </w:t>
      </w:r>
      <w:r w:rsidR="00AB3DD9" w:rsidRPr="00874E0D">
        <w:rPr>
          <w:bCs/>
          <w:i/>
        </w:rPr>
        <w:t>etc.</w:t>
      </w:r>
    </w:p>
    <w:p w14:paraId="12DD9B5F" w14:textId="77777777" w:rsidR="00AB3DD9" w:rsidRPr="00874E0D" w:rsidRDefault="00AB3DD9" w:rsidP="00AB3DD9">
      <w:pPr>
        <w:rPr>
          <w:bCs/>
        </w:rPr>
      </w:pPr>
    </w:p>
    <w:p w14:paraId="5A9E4F3F" w14:textId="0263E700" w:rsidR="00AB3DD9" w:rsidRPr="00874E0D" w:rsidRDefault="00AB3DD9" w:rsidP="00AB3DD9">
      <w:pPr>
        <w:rPr>
          <w:bCs/>
        </w:rPr>
      </w:pPr>
      <w:r w:rsidRPr="00874E0D">
        <w:rPr>
          <w:bCs/>
        </w:rPr>
        <w:t>Rashi</w:t>
      </w:r>
      <w:r>
        <w:rPr>
          <w:bCs/>
        </w:rPr>
        <w:t xml:space="preserve"> </w:t>
      </w:r>
      <w:r w:rsidRPr="00874E0D">
        <w:rPr>
          <w:bCs/>
        </w:rPr>
        <w:t>also</w:t>
      </w:r>
      <w:r>
        <w:rPr>
          <w:bCs/>
        </w:rPr>
        <w:t xml:space="preserve"> </w:t>
      </w:r>
      <w:r w:rsidRPr="00874E0D">
        <w:rPr>
          <w:bCs/>
        </w:rPr>
        <w:t>provides</w:t>
      </w:r>
      <w:r>
        <w:rPr>
          <w:bCs/>
        </w:rPr>
        <w:t xml:space="preserve"> </w:t>
      </w:r>
      <w:r w:rsidRPr="00874E0D">
        <w:rPr>
          <w:bCs/>
        </w:rPr>
        <w:t>us</w:t>
      </w:r>
      <w:r>
        <w:rPr>
          <w:bCs/>
        </w:rPr>
        <w:t xml:space="preserve"> </w:t>
      </w:r>
      <w:r w:rsidRPr="00874E0D">
        <w:rPr>
          <w:bCs/>
        </w:rPr>
        <w:t>with</w:t>
      </w:r>
      <w:r>
        <w:rPr>
          <w:bCs/>
        </w:rPr>
        <w:t xml:space="preserve"> </w:t>
      </w:r>
      <w:r w:rsidRPr="00874E0D">
        <w:rPr>
          <w:bCs/>
        </w:rPr>
        <w:t>the</w:t>
      </w:r>
      <w:r>
        <w:rPr>
          <w:bCs/>
        </w:rPr>
        <w:t xml:space="preserve"> </w:t>
      </w:r>
      <w:r w:rsidRPr="00874E0D">
        <w:rPr>
          <w:bCs/>
        </w:rPr>
        <w:t>reason</w:t>
      </w:r>
      <w:r>
        <w:rPr>
          <w:bCs/>
        </w:rPr>
        <w:t xml:space="preserve"> </w:t>
      </w:r>
      <w:r w:rsidRPr="00874E0D">
        <w:rPr>
          <w:bCs/>
        </w:rPr>
        <w:t>for</w:t>
      </w:r>
      <w:r>
        <w:rPr>
          <w:bCs/>
        </w:rPr>
        <w:t xml:space="preserve"> </w:t>
      </w:r>
      <w:r w:rsidRPr="00874E0D">
        <w:rPr>
          <w:bCs/>
        </w:rPr>
        <w:t>recording</w:t>
      </w:r>
      <w:r>
        <w:rPr>
          <w:bCs/>
        </w:rPr>
        <w:t xml:space="preserve"> </w:t>
      </w:r>
      <w:r w:rsidRPr="00874E0D">
        <w:rPr>
          <w:bCs/>
        </w:rPr>
        <w:t>these</w:t>
      </w:r>
      <w:r>
        <w:rPr>
          <w:bCs/>
        </w:rPr>
        <w:t xml:space="preserve"> </w:t>
      </w:r>
      <w:hyperlink r:id="rId4796" w:history="1">
        <w:r w:rsidRPr="007421C1">
          <w:rPr>
            <w:rStyle w:val="Hyperlink"/>
            <w:bCs/>
          </w:rPr>
          <w:t>journeys</w:t>
        </w:r>
      </w:hyperlink>
      <w:r>
        <w:rPr>
          <w:bCs/>
        </w:rPr>
        <w:t xml:space="preserve"> </w:t>
      </w:r>
      <w:r w:rsidRPr="00874E0D">
        <w:rPr>
          <w:bCs/>
        </w:rPr>
        <w:t>in</w:t>
      </w:r>
      <w:r>
        <w:rPr>
          <w:bCs/>
        </w:rPr>
        <w:t xml:space="preserve"> </w:t>
      </w:r>
      <w:r w:rsidRPr="00874E0D">
        <w:rPr>
          <w:bCs/>
        </w:rPr>
        <w:t>the</w:t>
      </w:r>
      <w:r>
        <w:rPr>
          <w:bCs/>
        </w:rPr>
        <w:t xml:space="preserve"> </w:t>
      </w:r>
      <w:r w:rsidRPr="00874E0D">
        <w:rPr>
          <w:bCs/>
        </w:rPr>
        <w:t>Torah:</w:t>
      </w:r>
      <w:r>
        <w:rPr>
          <w:bCs/>
        </w:rPr>
        <w:t xml:space="preserve"> </w:t>
      </w:r>
    </w:p>
    <w:p w14:paraId="06530586" w14:textId="77777777" w:rsidR="00AB3DD9" w:rsidRPr="00874E0D" w:rsidRDefault="00AB3DD9" w:rsidP="00AB3DD9">
      <w:pPr>
        <w:rPr>
          <w:bCs/>
        </w:rPr>
      </w:pPr>
    </w:p>
    <w:p w14:paraId="3A078CCB" w14:textId="22E2866A" w:rsidR="00AB3DD9" w:rsidRPr="00874E0D" w:rsidRDefault="00AB3DD9" w:rsidP="00AB3DD9">
      <w:pPr>
        <w:rPr>
          <w:bCs/>
        </w:rPr>
      </w:pPr>
      <w:r w:rsidRPr="00874E0D">
        <w:rPr>
          <w:bCs/>
          <w:i/>
        </w:rPr>
        <w:t>Why</w:t>
      </w:r>
      <w:r>
        <w:rPr>
          <w:bCs/>
          <w:i/>
        </w:rPr>
        <w:t xml:space="preserve"> </w:t>
      </w:r>
      <w:r w:rsidRPr="00874E0D">
        <w:rPr>
          <w:bCs/>
          <w:i/>
        </w:rPr>
        <w:t>were</w:t>
      </w:r>
      <w:r>
        <w:rPr>
          <w:bCs/>
          <w:i/>
        </w:rPr>
        <w:t xml:space="preserve"> </w:t>
      </w:r>
      <w:r w:rsidRPr="00874E0D">
        <w:rPr>
          <w:bCs/>
          <w:i/>
        </w:rPr>
        <w:t>these</w:t>
      </w:r>
      <w:r>
        <w:rPr>
          <w:bCs/>
          <w:i/>
        </w:rPr>
        <w:t xml:space="preserve"> </w:t>
      </w:r>
      <w:hyperlink r:id="rId4797" w:history="1">
        <w:r w:rsidRPr="007421C1">
          <w:rPr>
            <w:rStyle w:val="Hyperlink"/>
            <w:bCs/>
            <w:i/>
          </w:rPr>
          <w:t>journeys</w:t>
        </w:r>
      </w:hyperlink>
      <w:r>
        <w:rPr>
          <w:bCs/>
          <w:i/>
        </w:rPr>
        <w:t xml:space="preserve"> </w:t>
      </w:r>
      <w:r w:rsidRPr="00874E0D">
        <w:rPr>
          <w:bCs/>
          <w:i/>
        </w:rPr>
        <w:t>recorded?</w:t>
      </w:r>
      <w:r>
        <w:rPr>
          <w:bCs/>
          <w:i/>
        </w:rPr>
        <w:t xml:space="preserve"> </w:t>
      </w:r>
      <w:r w:rsidRPr="00874E0D">
        <w:rPr>
          <w:bCs/>
          <w:i/>
        </w:rPr>
        <w:t>To</w:t>
      </w:r>
      <w:r>
        <w:rPr>
          <w:bCs/>
          <w:i/>
        </w:rPr>
        <w:t xml:space="preserve"> </w:t>
      </w:r>
      <w:r w:rsidRPr="00874E0D">
        <w:rPr>
          <w:bCs/>
          <w:i/>
        </w:rPr>
        <w:t>make</w:t>
      </w:r>
      <w:r>
        <w:rPr>
          <w:bCs/>
          <w:i/>
        </w:rPr>
        <w:t xml:space="preserve"> </w:t>
      </w:r>
      <w:r w:rsidRPr="00874E0D">
        <w:rPr>
          <w:bCs/>
          <w:i/>
        </w:rPr>
        <w:t>the</w:t>
      </w:r>
      <w:r>
        <w:rPr>
          <w:bCs/>
          <w:i/>
        </w:rPr>
        <w:t xml:space="preserve"> </w:t>
      </w:r>
      <w:r w:rsidRPr="00874E0D">
        <w:rPr>
          <w:bCs/>
          <w:i/>
        </w:rPr>
        <w:t>Omnipresent’s</w:t>
      </w:r>
      <w:r>
        <w:rPr>
          <w:bCs/>
          <w:i/>
        </w:rPr>
        <w:t xml:space="preserve"> </w:t>
      </w:r>
      <w:r w:rsidRPr="00874E0D">
        <w:rPr>
          <w:bCs/>
          <w:i/>
        </w:rPr>
        <w:t>benevolence</w:t>
      </w:r>
      <w:r>
        <w:rPr>
          <w:bCs/>
          <w:i/>
        </w:rPr>
        <w:t xml:space="preserve"> </w:t>
      </w:r>
      <w:hyperlink r:id="rId4798" w:history="1">
        <w:r w:rsidRPr="007421C1">
          <w:rPr>
            <w:rStyle w:val="Hyperlink"/>
            <w:bCs/>
            <w:i/>
          </w:rPr>
          <w:t>known</w:t>
        </w:r>
      </w:hyperlink>
      <w:r w:rsidRPr="00874E0D">
        <w:rPr>
          <w:bCs/>
          <w:i/>
        </w:rPr>
        <w:t>.</w:t>
      </w:r>
      <w:r>
        <w:rPr>
          <w:bCs/>
          <w:i/>
        </w:rPr>
        <w:t xml:space="preserve"> </w:t>
      </w:r>
      <w:r w:rsidRPr="00874E0D">
        <w:rPr>
          <w:bCs/>
          <w:i/>
        </w:rPr>
        <w:t>For,</w:t>
      </w:r>
      <w:r>
        <w:rPr>
          <w:bCs/>
          <w:i/>
        </w:rPr>
        <w:t xml:space="preserve"> </w:t>
      </w:r>
      <w:r w:rsidRPr="00874E0D">
        <w:rPr>
          <w:bCs/>
          <w:i/>
        </w:rPr>
        <w:t>although</w:t>
      </w:r>
      <w:r>
        <w:rPr>
          <w:bCs/>
          <w:i/>
        </w:rPr>
        <w:t xml:space="preserve"> </w:t>
      </w:r>
      <w:r w:rsidRPr="00874E0D">
        <w:rPr>
          <w:bCs/>
          <w:i/>
        </w:rPr>
        <w:t>He</w:t>
      </w:r>
      <w:r>
        <w:rPr>
          <w:bCs/>
          <w:i/>
        </w:rPr>
        <w:t xml:space="preserve"> </w:t>
      </w:r>
      <w:r w:rsidRPr="00874E0D">
        <w:rPr>
          <w:bCs/>
          <w:i/>
        </w:rPr>
        <w:t>decreed</w:t>
      </w:r>
      <w:r>
        <w:rPr>
          <w:bCs/>
          <w:i/>
        </w:rPr>
        <w:t xml:space="preserve"> </w:t>
      </w:r>
      <w:r w:rsidRPr="00874E0D">
        <w:rPr>
          <w:bCs/>
          <w:i/>
        </w:rPr>
        <w:t>to</w:t>
      </w:r>
      <w:r>
        <w:rPr>
          <w:bCs/>
          <w:i/>
        </w:rPr>
        <w:t xml:space="preserve"> </w:t>
      </w:r>
      <w:r w:rsidRPr="00874E0D">
        <w:rPr>
          <w:bCs/>
          <w:i/>
        </w:rPr>
        <w:t>move</w:t>
      </w:r>
      <w:r>
        <w:rPr>
          <w:bCs/>
          <w:i/>
        </w:rPr>
        <w:t xml:space="preserve"> </w:t>
      </w:r>
      <w:r w:rsidRPr="00874E0D">
        <w:rPr>
          <w:bCs/>
          <w:i/>
        </w:rPr>
        <w:t>them</w:t>
      </w:r>
      <w:r>
        <w:rPr>
          <w:bCs/>
          <w:i/>
        </w:rPr>
        <w:t xml:space="preserve"> </w:t>
      </w:r>
      <w:r w:rsidRPr="00874E0D">
        <w:rPr>
          <w:bCs/>
          <w:i/>
        </w:rPr>
        <w:t>about</w:t>
      </w:r>
      <w:r>
        <w:rPr>
          <w:bCs/>
          <w:i/>
        </w:rPr>
        <w:t xml:space="preserve"> </w:t>
      </w:r>
      <w:r w:rsidRPr="00874E0D">
        <w:rPr>
          <w:bCs/>
          <w:i/>
        </w:rPr>
        <w:t>and</w:t>
      </w:r>
      <w:r>
        <w:rPr>
          <w:bCs/>
          <w:i/>
        </w:rPr>
        <w:t xml:space="preserve"> </w:t>
      </w:r>
      <w:r w:rsidRPr="00874E0D">
        <w:rPr>
          <w:bCs/>
          <w:i/>
        </w:rPr>
        <w:t>cause</w:t>
      </w:r>
      <w:r>
        <w:rPr>
          <w:bCs/>
          <w:i/>
        </w:rPr>
        <w:t xml:space="preserve"> </w:t>
      </w:r>
      <w:r w:rsidRPr="00874E0D">
        <w:rPr>
          <w:bCs/>
          <w:i/>
        </w:rPr>
        <w:t>them</w:t>
      </w:r>
      <w:r>
        <w:rPr>
          <w:bCs/>
          <w:i/>
        </w:rPr>
        <w:t xml:space="preserve"> </w:t>
      </w:r>
      <w:r w:rsidRPr="00874E0D">
        <w:rPr>
          <w:bCs/>
          <w:i/>
        </w:rPr>
        <w:t>to</w:t>
      </w:r>
      <w:r>
        <w:rPr>
          <w:bCs/>
          <w:i/>
        </w:rPr>
        <w:t xml:space="preserve"> </w:t>
      </w:r>
      <w:r w:rsidRPr="00874E0D">
        <w:rPr>
          <w:bCs/>
          <w:i/>
        </w:rPr>
        <w:t>wander</w:t>
      </w:r>
      <w:r>
        <w:rPr>
          <w:bCs/>
          <w:i/>
        </w:rPr>
        <w:t xml:space="preserve"> </w:t>
      </w:r>
      <w:r w:rsidRPr="00874E0D">
        <w:rPr>
          <w:bCs/>
          <w:i/>
        </w:rPr>
        <w:t>in</w:t>
      </w:r>
      <w:r>
        <w:rPr>
          <w:bCs/>
          <w:i/>
        </w:rPr>
        <w:t xml:space="preserve"> </w:t>
      </w:r>
      <w:r w:rsidRPr="00874E0D">
        <w:rPr>
          <w:bCs/>
          <w:i/>
        </w:rPr>
        <w:t>the</w:t>
      </w:r>
      <w:r>
        <w:rPr>
          <w:bCs/>
          <w:i/>
        </w:rPr>
        <w:t xml:space="preserve"> </w:t>
      </w:r>
      <w:r w:rsidRPr="00874E0D">
        <w:rPr>
          <w:bCs/>
          <w:i/>
        </w:rPr>
        <w:t>wilderness,</w:t>
      </w:r>
      <w:r>
        <w:rPr>
          <w:bCs/>
          <w:i/>
        </w:rPr>
        <w:t xml:space="preserve"> </w:t>
      </w:r>
      <w:r w:rsidRPr="00874E0D">
        <w:rPr>
          <w:bCs/>
          <w:i/>
        </w:rPr>
        <w:t>do</w:t>
      </w:r>
      <w:r>
        <w:rPr>
          <w:bCs/>
          <w:i/>
        </w:rPr>
        <w:t xml:space="preserve"> </w:t>
      </w:r>
      <w:r w:rsidRPr="00874E0D">
        <w:rPr>
          <w:bCs/>
          <w:i/>
        </w:rPr>
        <w:t>not</w:t>
      </w:r>
      <w:r>
        <w:rPr>
          <w:bCs/>
          <w:i/>
        </w:rPr>
        <w:t xml:space="preserve"> </w:t>
      </w:r>
      <w:r w:rsidRPr="00874E0D">
        <w:rPr>
          <w:bCs/>
          <w:i/>
        </w:rPr>
        <w:t>say</w:t>
      </w:r>
      <w:r>
        <w:rPr>
          <w:bCs/>
          <w:i/>
        </w:rPr>
        <w:t xml:space="preserve"> </w:t>
      </w:r>
      <w:r w:rsidRPr="00874E0D">
        <w:rPr>
          <w:bCs/>
          <w:i/>
        </w:rPr>
        <w:t>that</w:t>
      </w:r>
      <w:r>
        <w:rPr>
          <w:bCs/>
          <w:i/>
        </w:rPr>
        <w:t xml:space="preserve"> </w:t>
      </w:r>
      <w:r w:rsidRPr="00874E0D">
        <w:rPr>
          <w:bCs/>
          <w:i/>
        </w:rPr>
        <w:t>they</w:t>
      </w:r>
      <w:r>
        <w:rPr>
          <w:bCs/>
          <w:i/>
        </w:rPr>
        <w:t xml:space="preserve"> </w:t>
      </w:r>
      <w:r w:rsidRPr="00874E0D">
        <w:rPr>
          <w:bCs/>
          <w:i/>
        </w:rPr>
        <w:t>wandered</w:t>
      </w:r>
      <w:r>
        <w:rPr>
          <w:bCs/>
          <w:i/>
        </w:rPr>
        <w:t xml:space="preserve"> </w:t>
      </w:r>
      <w:r w:rsidRPr="00874E0D">
        <w:rPr>
          <w:bCs/>
          <w:i/>
        </w:rPr>
        <w:t>and</w:t>
      </w:r>
      <w:r>
        <w:rPr>
          <w:bCs/>
          <w:i/>
        </w:rPr>
        <w:t xml:space="preserve"> </w:t>
      </w:r>
      <w:r w:rsidRPr="00874E0D">
        <w:rPr>
          <w:bCs/>
          <w:i/>
        </w:rPr>
        <w:t>were</w:t>
      </w:r>
      <w:r>
        <w:rPr>
          <w:bCs/>
          <w:i/>
        </w:rPr>
        <w:t xml:space="preserve"> </w:t>
      </w:r>
      <w:r w:rsidRPr="00874E0D">
        <w:rPr>
          <w:bCs/>
          <w:i/>
        </w:rPr>
        <w:t>moved</w:t>
      </w:r>
      <w:r>
        <w:rPr>
          <w:bCs/>
          <w:i/>
        </w:rPr>
        <w:t xml:space="preserve"> </w:t>
      </w:r>
      <w:r w:rsidRPr="00874E0D">
        <w:rPr>
          <w:bCs/>
          <w:i/>
        </w:rPr>
        <w:t>about</w:t>
      </w:r>
      <w:r>
        <w:rPr>
          <w:bCs/>
          <w:i/>
        </w:rPr>
        <w:t xml:space="preserve"> </w:t>
      </w:r>
      <w:r w:rsidRPr="00874E0D">
        <w:rPr>
          <w:bCs/>
          <w:i/>
        </w:rPr>
        <w:t>from</w:t>
      </w:r>
      <w:r>
        <w:rPr>
          <w:bCs/>
          <w:i/>
        </w:rPr>
        <w:t xml:space="preserve"> </w:t>
      </w:r>
      <w:hyperlink r:id="rId4799" w:history="1">
        <w:r w:rsidRPr="007421C1">
          <w:rPr>
            <w:rStyle w:val="Hyperlink"/>
            <w:bCs/>
            <w:i/>
          </w:rPr>
          <w:t>journey</w:t>
        </w:r>
      </w:hyperlink>
      <w:r>
        <w:rPr>
          <w:bCs/>
          <w:i/>
        </w:rPr>
        <w:t xml:space="preserve"> </w:t>
      </w:r>
      <w:r w:rsidRPr="00874E0D">
        <w:rPr>
          <w:bCs/>
          <w:i/>
        </w:rPr>
        <w:t>to</w:t>
      </w:r>
      <w:r>
        <w:rPr>
          <w:bCs/>
          <w:i/>
        </w:rPr>
        <w:t xml:space="preserve"> </w:t>
      </w:r>
      <w:hyperlink r:id="rId4800" w:history="1">
        <w:r w:rsidRPr="007421C1">
          <w:rPr>
            <w:rStyle w:val="Hyperlink"/>
            <w:bCs/>
            <w:i/>
          </w:rPr>
          <w:t>journey</w:t>
        </w:r>
      </w:hyperlink>
      <w:r>
        <w:rPr>
          <w:bCs/>
          <w:i/>
        </w:rPr>
        <w:t xml:space="preserve"> </w:t>
      </w:r>
      <w:r w:rsidRPr="00874E0D">
        <w:rPr>
          <w:bCs/>
          <w:i/>
        </w:rPr>
        <w:t>all</w:t>
      </w:r>
      <w:r>
        <w:rPr>
          <w:bCs/>
          <w:i/>
        </w:rPr>
        <w:t xml:space="preserve"> </w:t>
      </w:r>
      <w:hyperlink r:id="rId4801" w:history="1">
        <w:r w:rsidRPr="007421C1">
          <w:rPr>
            <w:rStyle w:val="Hyperlink"/>
            <w:bCs/>
            <w:i/>
          </w:rPr>
          <w:t>forty</w:t>
        </w:r>
      </w:hyperlink>
      <w:r>
        <w:rPr>
          <w:bCs/>
          <w:i/>
        </w:rPr>
        <w:t xml:space="preserve"> </w:t>
      </w:r>
      <w:r w:rsidRPr="00874E0D">
        <w:rPr>
          <w:bCs/>
          <w:i/>
        </w:rPr>
        <w:t>years,</w:t>
      </w:r>
      <w:r>
        <w:rPr>
          <w:bCs/>
          <w:i/>
        </w:rPr>
        <w:t xml:space="preserve"> </w:t>
      </w:r>
      <w:r w:rsidRPr="00874E0D">
        <w:rPr>
          <w:bCs/>
          <w:i/>
        </w:rPr>
        <w:t>and</w:t>
      </w:r>
      <w:r>
        <w:rPr>
          <w:bCs/>
          <w:i/>
        </w:rPr>
        <w:t xml:space="preserve"> </w:t>
      </w:r>
      <w:r w:rsidRPr="00874E0D">
        <w:rPr>
          <w:bCs/>
          <w:i/>
        </w:rPr>
        <w:t>had</w:t>
      </w:r>
      <w:r>
        <w:rPr>
          <w:bCs/>
          <w:i/>
        </w:rPr>
        <w:t xml:space="preserve"> </w:t>
      </w:r>
      <w:r w:rsidRPr="00874E0D">
        <w:rPr>
          <w:bCs/>
          <w:i/>
        </w:rPr>
        <w:t>no</w:t>
      </w:r>
      <w:r>
        <w:rPr>
          <w:bCs/>
          <w:i/>
        </w:rPr>
        <w:t xml:space="preserve"> </w:t>
      </w:r>
      <w:r w:rsidRPr="00874E0D">
        <w:rPr>
          <w:bCs/>
          <w:i/>
        </w:rPr>
        <w:t>rest---</w:t>
      </w:r>
      <w:r>
        <w:rPr>
          <w:bCs/>
          <w:i/>
        </w:rPr>
        <w:t xml:space="preserve"> </w:t>
      </w:r>
      <w:r w:rsidRPr="00874E0D">
        <w:rPr>
          <w:bCs/>
          <w:i/>
        </w:rPr>
        <w:t>for</w:t>
      </w:r>
      <w:r>
        <w:rPr>
          <w:bCs/>
          <w:i/>
        </w:rPr>
        <w:t xml:space="preserve"> </w:t>
      </w:r>
      <w:r w:rsidRPr="00874E0D">
        <w:rPr>
          <w:bCs/>
          <w:i/>
        </w:rPr>
        <w:t>there</w:t>
      </w:r>
      <w:r>
        <w:rPr>
          <w:bCs/>
          <w:i/>
        </w:rPr>
        <w:t xml:space="preserve"> </w:t>
      </w:r>
      <w:r w:rsidRPr="00874E0D">
        <w:rPr>
          <w:bCs/>
          <w:i/>
        </w:rPr>
        <w:t>are</w:t>
      </w:r>
      <w:r>
        <w:rPr>
          <w:bCs/>
          <w:i/>
        </w:rPr>
        <w:t xml:space="preserve"> </w:t>
      </w:r>
      <w:r w:rsidRPr="00874E0D">
        <w:rPr>
          <w:bCs/>
          <w:i/>
        </w:rPr>
        <w:t>only</w:t>
      </w:r>
      <w:r>
        <w:rPr>
          <w:bCs/>
          <w:i/>
        </w:rPr>
        <w:t xml:space="preserve"> </w:t>
      </w:r>
      <w:hyperlink r:id="rId4802" w:history="1">
        <w:r w:rsidRPr="007421C1">
          <w:rPr>
            <w:rStyle w:val="Hyperlink"/>
            <w:bCs/>
            <w:i/>
          </w:rPr>
          <w:t>forty-two</w:t>
        </w:r>
        <w:bookmarkStart w:id="289" w:name="fn1"/>
        <w:bookmarkEnd w:id="289"/>
      </w:hyperlink>
      <w:r>
        <w:rPr>
          <w:bCs/>
          <w:i/>
        </w:rPr>
        <w:t xml:space="preserve"> </w:t>
      </w:r>
      <w:hyperlink r:id="rId4803" w:history="1">
        <w:r w:rsidRPr="007421C1">
          <w:rPr>
            <w:rStyle w:val="Hyperlink"/>
            <w:bCs/>
            <w:i/>
          </w:rPr>
          <w:t>journeys</w:t>
        </w:r>
      </w:hyperlink>
      <w:r>
        <w:rPr>
          <w:bCs/>
          <w:i/>
        </w:rPr>
        <w:t xml:space="preserve"> </w:t>
      </w:r>
      <w:r w:rsidRPr="00874E0D">
        <w:rPr>
          <w:bCs/>
          <w:i/>
        </w:rPr>
        <w:t>here.</w:t>
      </w:r>
      <w:r>
        <w:rPr>
          <w:bCs/>
          <w:i/>
        </w:rPr>
        <w:t xml:space="preserve"> </w:t>
      </w:r>
      <w:r w:rsidRPr="00874E0D">
        <w:rPr>
          <w:bCs/>
          <w:i/>
        </w:rPr>
        <w:t>Subtract</w:t>
      </w:r>
      <w:r>
        <w:rPr>
          <w:bCs/>
          <w:i/>
        </w:rPr>
        <w:t xml:space="preserve"> </w:t>
      </w:r>
      <w:hyperlink r:id="rId4804" w:history="1">
        <w:r w:rsidRPr="007421C1">
          <w:rPr>
            <w:rStyle w:val="Hyperlink"/>
            <w:bCs/>
            <w:i/>
          </w:rPr>
          <w:t>fourteen</w:t>
        </w:r>
      </w:hyperlink>
      <w:r w:rsidRPr="00874E0D">
        <w:rPr>
          <w:bCs/>
          <w:i/>
        </w:rPr>
        <w:t>,</w:t>
      </w:r>
      <w:r>
        <w:rPr>
          <w:bCs/>
          <w:i/>
        </w:rPr>
        <w:t xml:space="preserve"> </w:t>
      </w:r>
      <w:r w:rsidRPr="00874E0D">
        <w:rPr>
          <w:bCs/>
          <w:i/>
        </w:rPr>
        <w:t>all</w:t>
      </w:r>
      <w:r>
        <w:rPr>
          <w:bCs/>
          <w:i/>
        </w:rPr>
        <w:t xml:space="preserve"> </w:t>
      </w:r>
      <w:r w:rsidRPr="00874E0D">
        <w:rPr>
          <w:bCs/>
          <w:i/>
        </w:rPr>
        <w:t>of</w:t>
      </w:r>
      <w:r>
        <w:rPr>
          <w:bCs/>
          <w:i/>
        </w:rPr>
        <w:t xml:space="preserve"> </w:t>
      </w:r>
      <w:r w:rsidRPr="00874E0D">
        <w:rPr>
          <w:bCs/>
          <w:i/>
        </w:rPr>
        <w:t>which</w:t>
      </w:r>
      <w:r>
        <w:rPr>
          <w:bCs/>
          <w:i/>
        </w:rPr>
        <w:t xml:space="preserve"> </w:t>
      </w:r>
      <w:r w:rsidRPr="00874E0D">
        <w:rPr>
          <w:bCs/>
          <w:i/>
        </w:rPr>
        <w:t>took</w:t>
      </w:r>
      <w:r>
        <w:rPr>
          <w:bCs/>
          <w:i/>
        </w:rPr>
        <w:t xml:space="preserve"> </w:t>
      </w:r>
      <w:r w:rsidRPr="00874E0D">
        <w:rPr>
          <w:bCs/>
          <w:i/>
        </w:rPr>
        <w:t>place</w:t>
      </w:r>
      <w:r>
        <w:rPr>
          <w:bCs/>
          <w:i/>
        </w:rPr>
        <w:t xml:space="preserve"> </w:t>
      </w:r>
      <w:r w:rsidRPr="00874E0D">
        <w:rPr>
          <w:bCs/>
          <w:i/>
        </w:rPr>
        <w:t>during</w:t>
      </w:r>
      <w:r>
        <w:rPr>
          <w:bCs/>
          <w:i/>
        </w:rPr>
        <w:t xml:space="preserve"> </w:t>
      </w:r>
      <w:r w:rsidRPr="00874E0D">
        <w:rPr>
          <w:bCs/>
          <w:i/>
        </w:rPr>
        <w:t>the</w:t>
      </w:r>
      <w:r>
        <w:rPr>
          <w:bCs/>
          <w:i/>
        </w:rPr>
        <w:t xml:space="preserve"> </w:t>
      </w:r>
      <w:hyperlink r:id="rId4805" w:history="1">
        <w:r w:rsidRPr="007421C1">
          <w:rPr>
            <w:rStyle w:val="Hyperlink"/>
            <w:bCs/>
            <w:i/>
          </w:rPr>
          <w:t>first</w:t>
        </w:r>
      </w:hyperlink>
      <w:r>
        <w:rPr>
          <w:bCs/>
          <w:i/>
        </w:rPr>
        <w:t xml:space="preserve"> </w:t>
      </w:r>
      <w:r w:rsidRPr="00874E0D">
        <w:rPr>
          <w:bCs/>
          <w:i/>
        </w:rPr>
        <w:t>year,</w:t>
      </w:r>
      <w:r>
        <w:rPr>
          <w:bCs/>
          <w:i/>
        </w:rPr>
        <w:t xml:space="preserve"> </w:t>
      </w:r>
      <w:r w:rsidRPr="00874E0D">
        <w:rPr>
          <w:bCs/>
          <w:i/>
        </w:rPr>
        <w:t>before</w:t>
      </w:r>
      <w:r>
        <w:rPr>
          <w:bCs/>
          <w:i/>
        </w:rPr>
        <w:t xml:space="preserve"> </w:t>
      </w:r>
      <w:r w:rsidRPr="00874E0D">
        <w:rPr>
          <w:bCs/>
          <w:i/>
        </w:rPr>
        <w:t>the</w:t>
      </w:r>
      <w:r>
        <w:rPr>
          <w:bCs/>
          <w:i/>
        </w:rPr>
        <w:t xml:space="preserve"> </w:t>
      </w:r>
      <w:r w:rsidRPr="00874E0D">
        <w:rPr>
          <w:bCs/>
          <w:i/>
        </w:rPr>
        <w:t>decree,</w:t>
      </w:r>
      <w:r>
        <w:rPr>
          <w:bCs/>
          <w:i/>
        </w:rPr>
        <w:t xml:space="preserve"> </w:t>
      </w:r>
      <w:r w:rsidRPr="00874E0D">
        <w:rPr>
          <w:bCs/>
          <w:i/>
        </w:rPr>
        <w:t>from</w:t>
      </w:r>
      <w:r>
        <w:rPr>
          <w:bCs/>
          <w:i/>
        </w:rPr>
        <w:t xml:space="preserve"> </w:t>
      </w:r>
      <w:r w:rsidRPr="00874E0D">
        <w:rPr>
          <w:bCs/>
          <w:i/>
        </w:rPr>
        <w:t>their</w:t>
      </w:r>
      <w:r>
        <w:rPr>
          <w:bCs/>
          <w:i/>
        </w:rPr>
        <w:t xml:space="preserve"> </w:t>
      </w:r>
      <w:hyperlink r:id="rId4806" w:history="1">
        <w:r w:rsidRPr="007421C1">
          <w:rPr>
            <w:rStyle w:val="Hyperlink"/>
            <w:bCs/>
            <w:i/>
          </w:rPr>
          <w:t>journey</w:t>
        </w:r>
      </w:hyperlink>
      <w:r>
        <w:rPr>
          <w:bCs/>
          <w:i/>
        </w:rPr>
        <w:t xml:space="preserve"> </w:t>
      </w:r>
      <w:r w:rsidRPr="00874E0D">
        <w:rPr>
          <w:bCs/>
          <w:i/>
        </w:rPr>
        <w:t>from</w:t>
      </w:r>
      <w:r>
        <w:rPr>
          <w:bCs/>
          <w:i/>
        </w:rPr>
        <w:t xml:space="preserve"> </w:t>
      </w:r>
      <w:r w:rsidRPr="00874E0D">
        <w:rPr>
          <w:bCs/>
          <w:i/>
        </w:rPr>
        <w:t>Rameses</w:t>
      </w:r>
      <w:r>
        <w:rPr>
          <w:bCs/>
          <w:i/>
        </w:rPr>
        <w:t xml:space="preserve"> </w:t>
      </w:r>
      <w:r w:rsidRPr="00874E0D">
        <w:rPr>
          <w:bCs/>
          <w:i/>
        </w:rPr>
        <w:t>until</w:t>
      </w:r>
      <w:r>
        <w:rPr>
          <w:bCs/>
          <w:i/>
        </w:rPr>
        <w:t xml:space="preserve"> </w:t>
      </w:r>
      <w:r w:rsidRPr="00874E0D">
        <w:rPr>
          <w:bCs/>
          <w:i/>
        </w:rPr>
        <w:t>they</w:t>
      </w:r>
      <w:r>
        <w:rPr>
          <w:bCs/>
          <w:i/>
        </w:rPr>
        <w:t xml:space="preserve"> </w:t>
      </w:r>
      <w:r w:rsidRPr="00874E0D">
        <w:rPr>
          <w:bCs/>
          <w:i/>
        </w:rPr>
        <w:t>reached</w:t>
      </w:r>
      <w:r>
        <w:rPr>
          <w:bCs/>
          <w:i/>
        </w:rPr>
        <w:t xml:space="preserve"> </w:t>
      </w:r>
      <w:hyperlink r:id="rId4807" w:history="1">
        <w:r w:rsidRPr="007421C1">
          <w:rPr>
            <w:rStyle w:val="Hyperlink"/>
            <w:bCs/>
            <w:i/>
          </w:rPr>
          <w:t>Rithmah</w:t>
        </w:r>
      </w:hyperlink>
      <w:r w:rsidRPr="00874E0D">
        <w:rPr>
          <w:bCs/>
          <w:i/>
        </w:rPr>
        <w:t>,</w:t>
      </w:r>
      <w:r>
        <w:rPr>
          <w:bCs/>
          <w:i/>
        </w:rPr>
        <w:t xml:space="preserve"> </w:t>
      </w:r>
      <w:r w:rsidRPr="00874E0D">
        <w:rPr>
          <w:bCs/>
          <w:i/>
        </w:rPr>
        <w:t>from</w:t>
      </w:r>
      <w:r>
        <w:rPr>
          <w:bCs/>
          <w:i/>
        </w:rPr>
        <w:t xml:space="preserve"> </w:t>
      </w:r>
      <w:r w:rsidRPr="00874E0D">
        <w:rPr>
          <w:bCs/>
          <w:i/>
        </w:rPr>
        <w:t>where</w:t>
      </w:r>
      <w:r>
        <w:rPr>
          <w:bCs/>
          <w:i/>
        </w:rPr>
        <w:t xml:space="preserve"> </w:t>
      </w:r>
      <w:r w:rsidRPr="00874E0D">
        <w:rPr>
          <w:bCs/>
          <w:i/>
        </w:rPr>
        <w:t>the</w:t>
      </w:r>
      <w:r>
        <w:rPr>
          <w:bCs/>
          <w:i/>
        </w:rPr>
        <w:t xml:space="preserve"> </w:t>
      </w:r>
      <w:r w:rsidRPr="00874E0D">
        <w:rPr>
          <w:bCs/>
          <w:i/>
        </w:rPr>
        <w:t>spies</w:t>
      </w:r>
      <w:r>
        <w:rPr>
          <w:bCs/>
          <w:i/>
        </w:rPr>
        <w:t xml:space="preserve"> </w:t>
      </w:r>
      <w:r w:rsidRPr="00874E0D">
        <w:rPr>
          <w:bCs/>
          <w:i/>
        </w:rPr>
        <w:t>were</w:t>
      </w:r>
      <w:r>
        <w:rPr>
          <w:bCs/>
          <w:i/>
        </w:rPr>
        <w:t xml:space="preserve"> </w:t>
      </w:r>
      <w:r w:rsidRPr="00874E0D">
        <w:rPr>
          <w:bCs/>
          <w:i/>
        </w:rPr>
        <w:t>dispatched,</w:t>
      </w:r>
      <w:r>
        <w:rPr>
          <w:bCs/>
          <w:i/>
        </w:rPr>
        <w:t xml:space="preserve"> </w:t>
      </w:r>
      <w:r w:rsidRPr="00874E0D">
        <w:rPr>
          <w:bCs/>
          <w:i/>
        </w:rPr>
        <w:t>as</w:t>
      </w:r>
      <w:r>
        <w:rPr>
          <w:bCs/>
          <w:i/>
        </w:rPr>
        <w:t xml:space="preserve"> </w:t>
      </w:r>
      <w:r w:rsidRPr="00874E0D">
        <w:rPr>
          <w:bCs/>
          <w:i/>
        </w:rPr>
        <w:t>it</w:t>
      </w:r>
      <w:r>
        <w:rPr>
          <w:bCs/>
          <w:i/>
        </w:rPr>
        <w:t xml:space="preserve"> </w:t>
      </w:r>
      <w:r w:rsidRPr="00874E0D">
        <w:rPr>
          <w:bCs/>
          <w:i/>
        </w:rPr>
        <w:t>is</w:t>
      </w:r>
      <w:r>
        <w:rPr>
          <w:bCs/>
          <w:i/>
        </w:rPr>
        <w:t xml:space="preserve"> </w:t>
      </w:r>
      <w:r w:rsidRPr="00874E0D">
        <w:rPr>
          <w:bCs/>
          <w:i/>
        </w:rPr>
        <w:t>said,</w:t>
      </w:r>
      <w:r>
        <w:rPr>
          <w:bCs/>
          <w:i/>
        </w:rPr>
        <w:t xml:space="preserve"> </w:t>
      </w:r>
      <w:r w:rsidRPr="00874E0D">
        <w:rPr>
          <w:bCs/>
          <w:i/>
        </w:rPr>
        <w:t>“after,</w:t>
      </w:r>
      <w:r>
        <w:rPr>
          <w:bCs/>
          <w:i/>
        </w:rPr>
        <w:t xml:space="preserve"> </w:t>
      </w:r>
      <w:r w:rsidRPr="00874E0D">
        <w:rPr>
          <w:bCs/>
          <w:i/>
        </w:rPr>
        <w:t>the</w:t>
      </w:r>
      <w:r>
        <w:rPr>
          <w:bCs/>
          <w:i/>
        </w:rPr>
        <w:t xml:space="preserve"> </w:t>
      </w:r>
      <w:r w:rsidRPr="00874E0D">
        <w:rPr>
          <w:bCs/>
          <w:i/>
        </w:rPr>
        <w:t>people</w:t>
      </w:r>
      <w:r>
        <w:rPr>
          <w:bCs/>
          <w:i/>
        </w:rPr>
        <w:t xml:space="preserve"> </w:t>
      </w:r>
      <w:r w:rsidRPr="00874E0D">
        <w:rPr>
          <w:bCs/>
          <w:i/>
        </w:rPr>
        <w:t>journeyed</w:t>
      </w:r>
      <w:r>
        <w:rPr>
          <w:bCs/>
          <w:i/>
        </w:rPr>
        <w:t xml:space="preserve"> </w:t>
      </w:r>
      <w:r w:rsidRPr="00874E0D">
        <w:rPr>
          <w:bCs/>
          <w:i/>
        </w:rPr>
        <w:t>from</w:t>
      </w:r>
      <w:r>
        <w:rPr>
          <w:bCs/>
          <w:i/>
        </w:rPr>
        <w:t xml:space="preserve"> </w:t>
      </w:r>
      <w:r w:rsidRPr="00874E0D">
        <w:rPr>
          <w:bCs/>
          <w:i/>
        </w:rPr>
        <w:t>Chatzeroth,</w:t>
      </w:r>
      <w:r>
        <w:rPr>
          <w:bCs/>
          <w:i/>
        </w:rPr>
        <w:t xml:space="preserve"> </w:t>
      </w:r>
      <w:r w:rsidRPr="00874E0D">
        <w:rPr>
          <w:bCs/>
          <w:i/>
        </w:rPr>
        <w:t>etc.</w:t>
      </w:r>
      <w:bookmarkStart w:id="290" w:name="fn2"/>
      <w:bookmarkEnd w:id="290"/>
      <w:r>
        <w:rPr>
          <w:bCs/>
          <w:i/>
        </w:rPr>
        <w:t xml:space="preserve"> </w:t>
      </w:r>
      <w:r w:rsidRPr="00874E0D">
        <w:rPr>
          <w:bCs/>
          <w:i/>
        </w:rPr>
        <w:t>Send,</w:t>
      </w:r>
      <w:r>
        <w:rPr>
          <w:bCs/>
          <w:i/>
        </w:rPr>
        <w:t xml:space="preserve"> </w:t>
      </w:r>
      <w:r w:rsidRPr="00874E0D">
        <w:rPr>
          <w:bCs/>
          <w:i/>
        </w:rPr>
        <w:t>for</w:t>
      </w:r>
      <w:r>
        <w:rPr>
          <w:bCs/>
          <w:i/>
        </w:rPr>
        <w:t xml:space="preserve"> </w:t>
      </w:r>
      <w:r w:rsidRPr="00874E0D">
        <w:rPr>
          <w:bCs/>
          <w:i/>
        </w:rPr>
        <w:t>yourself,</w:t>
      </w:r>
      <w:r>
        <w:rPr>
          <w:bCs/>
          <w:i/>
        </w:rPr>
        <w:t xml:space="preserve"> </w:t>
      </w:r>
      <w:r w:rsidRPr="00874E0D">
        <w:rPr>
          <w:bCs/>
          <w:i/>
        </w:rPr>
        <w:t>men,</w:t>
      </w:r>
      <w:r>
        <w:rPr>
          <w:bCs/>
          <w:i/>
        </w:rPr>
        <w:t xml:space="preserve"> </w:t>
      </w:r>
      <w:r w:rsidRPr="00874E0D">
        <w:rPr>
          <w:bCs/>
          <w:i/>
        </w:rPr>
        <w:t>etc.,”</w:t>
      </w:r>
      <w:bookmarkStart w:id="291" w:name="fn3"/>
      <w:bookmarkEnd w:id="291"/>
      <w:r>
        <w:rPr>
          <w:bCs/>
          <w:i/>
        </w:rPr>
        <w:t xml:space="preserve"> </w:t>
      </w:r>
      <w:r w:rsidRPr="00874E0D">
        <w:rPr>
          <w:bCs/>
          <w:i/>
        </w:rPr>
        <w:t>and</w:t>
      </w:r>
      <w:r>
        <w:rPr>
          <w:bCs/>
          <w:i/>
        </w:rPr>
        <w:t xml:space="preserve"> </w:t>
      </w:r>
      <w:r w:rsidRPr="00874E0D">
        <w:rPr>
          <w:bCs/>
          <w:i/>
        </w:rPr>
        <w:t>here</w:t>
      </w:r>
      <w:r>
        <w:rPr>
          <w:bCs/>
          <w:i/>
        </w:rPr>
        <w:t xml:space="preserve"> </w:t>
      </w:r>
      <w:r w:rsidRPr="00874E0D">
        <w:rPr>
          <w:bCs/>
          <w:i/>
        </w:rPr>
        <w:t>it</w:t>
      </w:r>
      <w:r>
        <w:rPr>
          <w:bCs/>
          <w:i/>
        </w:rPr>
        <w:t xml:space="preserve"> </w:t>
      </w:r>
      <w:r w:rsidRPr="00874E0D">
        <w:rPr>
          <w:bCs/>
          <w:i/>
        </w:rPr>
        <w:t>says,</w:t>
      </w:r>
      <w:r>
        <w:rPr>
          <w:bCs/>
          <w:i/>
        </w:rPr>
        <w:t xml:space="preserve"> </w:t>
      </w:r>
      <w:r w:rsidRPr="00874E0D">
        <w:rPr>
          <w:bCs/>
          <w:i/>
        </w:rPr>
        <w:t>“they</w:t>
      </w:r>
      <w:r>
        <w:rPr>
          <w:bCs/>
          <w:i/>
        </w:rPr>
        <w:t xml:space="preserve"> </w:t>
      </w:r>
      <w:r w:rsidRPr="00874E0D">
        <w:rPr>
          <w:bCs/>
          <w:i/>
        </w:rPr>
        <w:t>journeyed</w:t>
      </w:r>
      <w:r>
        <w:rPr>
          <w:bCs/>
          <w:i/>
        </w:rPr>
        <w:t xml:space="preserve"> </w:t>
      </w:r>
      <w:r w:rsidRPr="00874E0D">
        <w:rPr>
          <w:bCs/>
          <w:i/>
        </w:rPr>
        <w:t>from</w:t>
      </w:r>
      <w:r>
        <w:rPr>
          <w:bCs/>
          <w:i/>
        </w:rPr>
        <w:t xml:space="preserve"> </w:t>
      </w:r>
      <w:r w:rsidRPr="00874E0D">
        <w:rPr>
          <w:bCs/>
          <w:i/>
        </w:rPr>
        <w:t>Chatzeroth</w:t>
      </w:r>
      <w:r>
        <w:rPr>
          <w:bCs/>
          <w:i/>
        </w:rPr>
        <w:t xml:space="preserve"> </w:t>
      </w:r>
      <w:r w:rsidRPr="00874E0D">
        <w:rPr>
          <w:bCs/>
          <w:i/>
        </w:rPr>
        <w:t>and</w:t>
      </w:r>
      <w:r>
        <w:rPr>
          <w:bCs/>
          <w:i/>
        </w:rPr>
        <w:t xml:space="preserve"> </w:t>
      </w:r>
      <w:r w:rsidRPr="00874E0D">
        <w:rPr>
          <w:bCs/>
          <w:i/>
        </w:rPr>
        <w:t>camped</w:t>
      </w:r>
      <w:r>
        <w:rPr>
          <w:bCs/>
          <w:i/>
        </w:rPr>
        <w:t xml:space="preserve"> </w:t>
      </w:r>
      <w:r w:rsidRPr="00874E0D">
        <w:rPr>
          <w:bCs/>
          <w:i/>
        </w:rPr>
        <w:t>at</w:t>
      </w:r>
      <w:r>
        <w:rPr>
          <w:bCs/>
          <w:i/>
        </w:rPr>
        <w:t xml:space="preserve"> </w:t>
      </w:r>
      <w:r w:rsidRPr="00874E0D">
        <w:rPr>
          <w:bCs/>
          <w:i/>
        </w:rPr>
        <w:t>Rismah,”</w:t>
      </w:r>
      <w:bookmarkStart w:id="292" w:name="fn4"/>
      <w:bookmarkEnd w:id="292"/>
      <w:r>
        <w:rPr>
          <w:bCs/>
          <w:i/>
        </w:rPr>
        <w:t xml:space="preserve"> </w:t>
      </w:r>
      <w:r w:rsidRPr="00874E0D">
        <w:rPr>
          <w:bCs/>
          <w:i/>
        </w:rPr>
        <w:t>you</w:t>
      </w:r>
      <w:r>
        <w:rPr>
          <w:bCs/>
          <w:i/>
        </w:rPr>
        <w:t xml:space="preserve"> </w:t>
      </w:r>
      <w:r w:rsidRPr="00874E0D">
        <w:rPr>
          <w:bCs/>
          <w:i/>
        </w:rPr>
        <w:t>learn</w:t>
      </w:r>
      <w:r>
        <w:rPr>
          <w:bCs/>
          <w:i/>
        </w:rPr>
        <w:t xml:space="preserve"> </w:t>
      </w:r>
      <w:r w:rsidRPr="00874E0D">
        <w:rPr>
          <w:bCs/>
          <w:i/>
        </w:rPr>
        <w:t>that</w:t>
      </w:r>
      <w:r>
        <w:rPr>
          <w:bCs/>
          <w:i/>
        </w:rPr>
        <w:t xml:space="preserve"> </w:t>
      </w:r>
      <w:r w:rsidRPr="00874E0D">
        <w:rPr>
          <w:bCs/>
          <w:i/>
        </w:rPr>
        <w:t>it</w:t>
      </w:r>
      <w:bookmarkStart w:id="293" w:name="fn5"/>
      <w:bookmarkEnd w:id="293"/>
      <w:r>
        <w:rPr>
          <w:bCs/>
          <w:i/>
        </w:rPr>
        <w:t xml:space="preserve"> </w:t>
      </w:r>
      <w:r w:rsidRPr="00874E0D">
        <w:rPr>
          <w:bCs/>
          <w:i/>
        </w:rPr>
        <w:t>was</w:t>
      </w:r>
      <w:r>
        <w:rPr>
          <w:bCs/>
          <w:i/>
        </w:rPr>
        <w:t xml:space="preserve"> </w:t>
      </w:r>
      <w:r w:rsidRPr="00874E0D">
        <w:rPr>
          <w:bCs/>
          <w:i/>
        </w:rPr>
        <w:t>in</w:t>
      </w:r>
      <w:r>
        <w:rPr>
          <w:bCs/>
          <w:i/>
        </w:rPr>
        <w:t xml:space="preserve"> </w:t>
      </w:r>
      <w:r w:rsidRPr="00874E0D">
        <w:rPr>
          <w:bCs/>
          <w:i/>
        </w:rPr>
        <w:t>the</w:t>
      </w:r>
      <w:r>
        <w:rPr>
          <w:bCs/>
          <w:i/>
        </w:rPr>
        <w:t xml:space="preserve"> </w:t>
      </w:r>
      <w:r w:rsidRPr="00874E0D">
        <w:rPr>
          <w:bCs/>
          <w:i/>
        </w:rPr>
        <w:t>desert</w:t>
      </w:r>
      <w:r>
        <w:rPr>
          <w:bCs/>
          <w:i/>
        </w:rPr>
        <w:t xml:space="preserve"> </w:t>
      </w:r>
      <w:r w:rsidRPr="00874E0D">
        <w:rPr>
          <w:bCs/>
          <w:i/>
        </w:rPr>
        <w:t>of</w:t>
      </w:r>
      <w:r>
        <w:rPr>
          <w:bCs/>
          <w:i/>
        </w:rPr>
        <w:t xml:space="preserve"> </w:t>
      </w:r>
      <w:r w:rsidRPr="00874E0D">
        <w:rPr>
          <w:bCs/>
          <w:i/>
        </w:rPr>
        <w:t>Paran.</w:t>
      </w:r>
      <w:r>
        <w:rPr>
          <w:bCs/>
          <w:i/>
        </w:rPr>
        <w:t xml:space="preserve"> </w:t>
      </w:r>
      <w:r w:rsidRPr="00874E0D">
        <w:rPr>
          <w:bCs/>
          <w:i/>
        </w:rPr>
        <w:t>Exclude,</w:t>
      </w:r>
      <w:r>
        <w:rPr>
          <w:bCs/>
          <w:i/>
        </w:rPr>
        <w:t xml:space="preserve"> </w:t>
      </w:r>
      <w:r w:rsidRPr="00874E0D">
        <w:rPr>
          <w:bCs/>
          <w:i/>
        </w:rPr>
        <w:t>further,</w:t>
      </w:r>
      <w:r>
        <w:rPr>
          <w:bCs/>
          <w:i/>
        </w:rPr>
        <w:t xml:space="preserve"> </w:t>
      </w:r>
      <w:r w:rsidRPr="00874E0D">
        <w:rPr>
          <w:bCs/>
          <w:i/>
        </w:rPr>
        <w:t>from</w:t>
      </w:r>
      <w:r>
        <w:rPr>
          <w:bCs/>
          <w:i/>
        </w:rPr>
        <w:t xml:space="preserve"> </w:t>
      </w:r>
      <w:r w:rsidRPr="00874E0D">
        <w:rPr>
          <w:bCs/>
          <w:i/>
        </w:rPr>
        <w:t>there,</w:t>
      </w:r>
      <w:r>
        <w:rPr>
          <w:bCs/>
          <w:i/>
        </w:rPr>
        <w:t xml:space="preserve"> </w:t>
      </w:r>
      <w:hyperlink r:id="rId4808" w:history="1">
        <w:r w:rsidRPr="007421C1">
          <w:rPr>
            <w:rStyle w:val="Hyperlink"/>
            <w:bCs/>
            <w:i/>
          </w:rPr>
          <w:t>eight</w:t>
        </w:r>
      </w:hyperlink>
      <w:r>
        <w:rPr>
          <w:bCs/>
          <w:i/>
        </w:rPr>
        <w:t xml:space="preserve"> </w:t>
      </w:r>
      <w:hyperlink r:id="rId4809" w:history="1">
        <w:r w:rsidRPr="007421C1">
          <w:rPr>
            <w:rStyle w:val="Hyperlink"/>
            <w:bCs/>
            <w:i/>
          </w:rPr>
          <w:t>journeys</w:t>
        </w:r>
      </w:hyperlink>
      <w:r>
        <w:rPr>
          <w:bCs/>
          <w:i/>
        </w:rPr>
        <w:t xml:space="preserve"> </w:t>
      </w:r>
      <w:r w:rsidRPr="00874E0D">
        <w:rPr>
          <w:bCs/>
          <w:i/>
        </w:rPr>
        <w:t>which</w:t>
      </w:r>
      <w:r>
        <w:rPr>
          <w:bCs/>
          <w:i/>
        </w:rPr>
        <w:t xml:space="preserve"> </w:t>
      </w:r>
      <w:r w:rsidRPr="00874E0D">
        <w:rPr>
          <w:bCs/>
          <w:i/>
        </w:rPr>
        <w:t>took</w:t>
      </w:r>
      <w:r>
        <w:rPr>
          <w:bCs/>
          <w:i/>
        </w:rPr>
        <w:t xml:space="preserve"> </w:t>
      </w:r>
      <w:r w:rsidRPr="00874E0D">
        <w:rPr>
          <w:bCs/>
          <w:i/>
        </w:rPr>
        <w:t>place</w:t>
      </w:r>
      <w:r>
        <w:rPr>
          <w:bCs/>
          <w:i/>
        </w:rPr>
        <w:t xml:space="preserve"> </w:t>
      </w:r>
      <w:r w:rsidRPr="00874E0D">
        <w:rPr>
          <w:bCs/>
          <w:i/>
        </w:rPr>
        <w:t>after</w:t>
      </w:r>
      <w:r>
        <w:rPr>
          <w:bCs/>
          <w:i/>
        </w:rPr>
        <w:t xml:space="preserve"> </w:t>
      </w:r>
      <w:r w:rsidRPr="00874E0D">
        <w:rPr>
          <w:bCs/>
          <w:i/>
        </w:rPr>
        <w:t>Aharon’s</w:t>
      </w:r>
      <w:r>
        <w:rPr>
          <w:bCs/>
          <w:i/>
        </w:rPr>
        <w:t xml:space="preserve"> </w:t>
      </w:r>
      <w:r w:rsidRPr="00874E0D">
        <w:rPr>
          <w:bCs/>
          <w:i/>
        </w:rPr>
        <w:t>death,</w:t>
      </w:r>
      <w:r>
        <w:rPr>
          <w:bCs/>
          <w:i/>
        </w:rPr>
        <w:t xml:space="preserve"> </w:t>
      </w:r>
      <w:r w:rsidRPr="00874E0D">
        <w:rPr>
          <w:bCs/>
          <w:i/>
        </w:rPr>
        <w:t>from</w:t>
      </w:r>
      <w:r>
        <w:rPr>
          <w:bCs/>
          <w:i/>
        </w:rPr>
        <w:t xml:space="preserve"> </w:t>
      </w:r>
      <w:r w:rsidRPr="00874E0D">
        <w:rPr>
          <w:bCs/>
          <w:i/>
        </w:rPr>
        <w:t>Mount</w:t>
      </w:r>
      <w:r>
        <w:rPr>
          <w:bCs/>
          <w:i/>
        </w:rPr>
        <w:t xml:space="preserve"> </w:t>
      </w:r>
      <w:hyperlink r:id="rId4810" w:history="1">
        <w:r w:rsidRPr="007421C1">
          <w:rPr>
            <w:rStyle w:val="Hyperlink"/>
            <w:bCs/>
            <w:i/>
          </w:rPr>
          <w:t>Hor</w:t>
        </w:r>
      </w:hyperlink>
      <w:r>
        <w:rPr>
          <w:bCs/>
          <w:i/>
        </w:rPr>
        <w:t xml:space="preserve"> </w:t>
      </w:r>
      <w:r w:rsidRPr="00874E0D">
        <w:rPr>
          <w:bCs/>
          <w:i/>
        </w:rPr>
        <w:t>to</w:t>
      </w:r>
      <w:r>
        <w:rPr>
          <w:bCs/>
          <w:i/>
        </w:rPr>
        <w:t xml:space="preserve"> </w:t>
      </w:r>
      <w:r w:rsidRPr="00874E0D">
        <w:rPr>
          <w:bCs/>
          <w:i/>
        </w:rPr>
        <w:t>the</w:t>
      </w:r>
      <w:r>
        <w:rPr>
          <w:bCs/>
          <w:i/>
        </w:rPr>
        <w:t xml:space="preserve"> </w:t>
      </w:r>
      <w:r w:rsidRPr="00874E0D">
        <w:rPr>
          <w:bCs/>
          <w:i/>
        </w:rPr>
        <w:t>plains</w:t>
      </w:r>
      <w:r>
        <w:rPr>
          <w:bCs/>
          <w:i/>
        </w:rPr>
        <w:t xml:space="preserve"> </w:t>
      </w:r>
      <w:r w:rsidRPr="00874E0D">
        <w:rPr>
          <w:bCs/>
          <w:i/>
        </w:rPr>
        <w:t>of</w:t>
      </w:r>
      <w:r>
        <w:rPr>
          <w:bCs/>
          <w:i/>
        </w:rPr>
        <w:t xml:space="preserve"> </w:t>
      </w:r>
      <w:hyperlink r:id="rId4811" w:history="1">
        <w:r w:rsidRPr="007421C1">
          <w:rPr>
            <w:rStyle w:val="Hyperlink"/>
            <w:bCs/>
            <w:i/>
          </w:rPr>
          <w:t>Moab</w:t>
        </w:r>
      </w:hyperlink>
      <w:r w:rsidRPr="00874E0D">
        <w:rPr>
          <w:bCs/>
          <w:i/>
        </w:rPr>
        <w:t>,</w:t>
      </w:r>
      <w:bookmarkStart w:id="294" w:name="fn6"/>
      <w:bookmarkEnd w:id="294"/>
      <w:r>
        <w:rPr>
          <w:bCs/>
          <w:i/>
        </w:rPr>
        <w:t xml:space="preserve"> </w:t>
      </w:r>
      <w:r w:rsidRPr="00874E0D">
        <w:rPr>
          <w:bCs/>
          <w:i/>
        </w:rPr>
        <w:t>during</w:t>
      </w:r>
      <w:r>
        <w:rPr>
          <w:bCs/>
          <w:i/>
        </w:rPr>
        <w:t xml:space="preserve"> </w:t>
      </w:r>
      <w:r w:rsidRPr="00874E0D">
        <w:rPr>
          <w:bCs/>
          <w:i/>
        </w:rPr>
        <w:t>the</w:t>
      </w:r>
      <w:r>
        <w:rPr>
          <w:bCs/>
          <w:i/>
        </w:rPr>
        <w:t xml:space="preserve"> </w:t>
      </w:r>
      <w:r w:rsidRPr="00874E0D">
        <w:rPr>
          <w:bCs/>
          <w:i/>
        </w:rPr>
        <w:t>fortieth</w:t>
      </w:r>
      <w:r>
        <w:rPr>
          <w:bCs/>
          <w:i/>
        </w:rPr>
        <w:t xml:space="preserve"> </w:t>
      </w:r>
      <w:r w:rsidRPr="00874E0D">
        <w:rPr>
          <w:bCs/>
          <w:i/>
        </w:rPr>
        <w:t>year,</w:t>
      </w:r>
      <w:r>
        <w:rPr>
          <w:bCs/>
          <w:i/>
        </w:rPr>
        <w:t xml:space="preserve"> </w:t>
      </w:r>
      <w:r w:rsidRPr="00874E0D">
        <w:rPr>
          <w:bCs/>
          <w:i/>
        </w:rPr>
        <w:t>it</w:t>
      </w:r>
      <w:r>
        <w:rPr>
          <w:bCs/>
          <w:i/>
        </w:rPr>
        <w:t xml:space="preserve"> </w:t>
      </w:r>
      <w:r w:rsidRPr="00874E0D">
        <w:rPr>
          <w:bCs/>
          <w:i/>
        </w:rPr>
        <w:t>is</w:t>
      </w:r>
      <w:r>
        <w:rPr>
          <w:bCs/>
          <w:i/>
        </w:rPr>
        <w:t xml:space="preserve"> </w:t>
      </w:r>
      <w:r w:rsidRPr="00874E0D">
        <w:rPr>
          <w:bCs/>
          <w:i/>
        </w:rPr>
        <w:t>found</w:t>
      </w:r>
      <w:r>
        <w:rPr>
          <w:bCs/>
          <w:i/>
        </w:rPr>
        <w:t xml:space="preserve"> </w:t>
      </w:r>
      <w:r w:rsidRPr="00874E0D">
        <w:rPr>
          <w:bCs/>
          <w:i/>
        </w:rPr>
        <w:t>that,</w:t>
      </w:r>
      <w:r>
        <w:rPr>
          <w:bCs/>
          <w:i/>
        </w:rPr>
        <w:t xml:space="preserve"> </w:t>
      </w:r>
      <w:r w:rsidRPr="00874E0D">
        <w:rPr>
          <w:bCs/>
          <w:i/>
        </w:rPr>
        <w:t>throughout</w:t>
      </w:r>
      <w:r>
        <w:rPr>
          <w:bCs/>
          <w:i/>
        </w:rPr>
        <w:t xml:space="preserve"> </w:t>
      </w:r>
      <w:r w:rsidRPr="00874E0D">
        <w:rPr>
          <w:bCs/>
          <w:i/>
        </w:rPr>
        <w:t>the</w:t>
      </w:r>
      <w:r>
        <w:rPr>
          <w:bCs/>
          <w:i/>
        </w:rPr>
        <w:t xml:space="preserve"> </w:t>
      </w:r>
      <w:hyperlink r:id="rId4812" w:history="1">
        <w:r w:rsidRPr="007421C1">
          <w:rPr>
            <w:rStyle w:val="Hyperlink"/>
            <w:bCs/>
            <w:i/>
          </w:rPr>
          <w:t>thirty</w:t>
        </w:r>
      </w:hyperlink>
      <w:r>
        <w:rPr>
          <w:bCs/>
          <w:i/>
        </w:rPr>
        <w:t xml:space="preserve"> </w:t>
      </w:r>
      <w:hyperlink r:id="rId4813" w:history="1">
        <w:r w:rsidRPr="007421C1">
          <w:rPr>
            <w:rStyle w:val="Hyperlink"/>
            <w:bCs/>
            <w:i/>
          </w:rPr>
          <w:t>eight</w:t>
        </w:r>
      </w:hyperlink>
      <w:r>
        <w:rPr>
          <w:bCs/>
          <w:i/>
        </w:rPr>
        <w:t xml:space="preserve"> </w:t>
      </w:r>
      <w:r w:rsidRPr="00874E0D">
        <w:rPr>
          <w:bCs/>
          <w:i/>
        </w:rPr>
        <w:t>years,</w:t>
      </w:r>
      <w:r>
        <w:rPr>
          <w:bCs/>
          <w:i/>
        </w:rPr>
        <w:t xml:space="preserve"> </w:t>
      </w:r>
      <w:r w:rsidRPr="00874E0D">
        <w:rPr>
          <w:bCs/>
          <w:i/>
        </w:rPr>
        <w:t>they</w:t>
      </w:r>
      <w:r>
        <w:rPr>
          <w:bCs/>
          <w:i/>
        </w:rPr>
        <w:t xml:space="preserve"> </w:t>
      </w:r>
      <w:r w:rsidRPr="00874E0D">
        <w:rPr>
          <w:bCs/>
          <w:i/>
        </w:rPr>
        <w:t>took</w:t>
      </w:r>
      <w:r>
        <w:rPr>
          <w:bCs/>
          <w:i/>
        </w:rPr>
        <w:t xml:space="preserve"> </w:t>
      </w:r>
      <w:r w:rsidRPr="00874E0D">
        <w:rPr>
          <w:bCs/>
          <w:i/>
        </w:rPr>
        <w:t>only</w:t>
      </w:r>
      <w:r>
        <w:rPr>
          <w:bCs/>
          <w:i/>
        </w:rPr>
        <w:t xml:space="preserve"> </w:t>
      </w:r>
      <w:hyperlink r:id="rId4814" w:history="1">
        <w:r w:rsidRPr="007421C1">
          <w:rPr>
            <w:rStyle w:val="Hyperlink"/>
            <w:bCs/>
            <w:i/>
          </w:rPr>
          <w:t>twenty</w:t>
        </w:r>
      </w:hyperlink>
      <w:r>
        <w:rPr>
          <w:bCs/>
          <w:i/>
        </w:rPr>
        <w:t xml:space="preserve"> </w:t>
      </w:r>
      <w:hyperlink r:id="rId4815" w:history="1">
        <w:r w:rsidRPr="007421C1">
          <w:rPr>
            <w:rStyle w:val="Hyperlink"/>
            <w:bCs/>
            <w:i/>
          </w:rPr>
          <w:t>journeys</w:t>
        </w:r>
      </w:hyperlink>
      <w:r w:rsidRPr="00874E0D">
        <w:rPr>
          <w:bCs/>
          <w:i/>
        </w:rPr>
        <w:t>.</w:t>
      </w:r>
      <w:bookmarkStart w:id="295" w:name="fn7"/>
      <w:bookmarkEnd w:id="295"/>
      <w:r w:rsidRPr="00874E0D">
        <w:rPr>
          <w:bCs/>
          <w:i/>
          <w:vertAlign w:val="superscript"/>
        </w:rPr>
        <w:footnoteReference w:id="494"/>
      </w:r>
    </w:p>
    <w:p w14:paraId="4EB11A8B" w14:textId="77777777" w:rsidR="00AB3DD9" w:rsidRPr="00874E0D" w:rsidRDefault="00AB3DD9" w:rsidP="00AB3DD9">
      <w:pPr>
        <w:rPr>
          <w:bCs/>
        </w:rPr>
      </w:pPr>
    </w:p>
    <w:p w14:paraId="7B541551" w14:textId="758CE555" w:rsidR="00AB3DD9" w:rsidRPr="00874E0D" w:rsidRDefault="00AB3DD9" w:rsidP="00AB3DD9">
      <w:pPr>
        <w:rPr>
          <w:bCs/>
        </w:rPr>
      </w:pPr>
      <w:r w:rsidRPr="00874E0D">
        <w:rPr>
          <w:bCs/>
        </w:rPr>
        <w:t>The</w:t>
      </w:r>
      <w:r>
        <w:rPr>
          <w:bCs/>
        </w:rPr>
        <w:t xml:space="preserve"> </w:t>
      </w:r>
      <w:r w:rsidRPr="00874E0D">
        <w:rPr>
          <w:bCs/>
        </w:rPr>
        <w:t>fact</w:t>
      </w:r>
      <w:r>
        <w:rPr>
          <w:bCs/>
        </w:rPr>
        <w:t xml:space="preserve"> </w:t>
      </w:r>
      <w:r w:rsidRPr="00874E0D">
        <w:rPr>
          <w:bCs/>
        </w:rPr>
        <w:t>that</w:t>
      </w:r>
      <w:r>
        <w:rPr>
          <w:bCs/>
        </w:rPr>
        <w:t xml:space="preserve"> </w:t>
      </w:r>
      <w:r w:rsidRPr="00874E0D">
        <w:rPr>
          <w:bCs/>
        </w:rPr>
        <w:t>the</w:t>
      </w:r>
      <w:r>
        <w:rPr>
          <w:bCs/>
        </w:rPr>
        <w:t xml:space="preserve"> </w:t>
      </w:r>
      <w:hyperlink r:id="rId4816" w:history="1">
        <w:r w:rsidRPr="007421C1">
          <w:rPr>
            <w:rStyle w:val="Hyperlink"/>
            <w:bCs/>
          </w:rPr>
          <w:t>Midrash</w:t>
        </w:r>
      </w:hyperlink>
      <w:r>
        <w:rPr>
          <w:bCs/>
        </w:rPr>
        <w:t xml:space="preserve"> </w:t>
      </w:r>
      <w:r w:rsidRPr="00874E0D">
        <w:rPr>
          <w:bCs/>
        </w:rPr>
        <w:t>records</w:t>
      </w:r>
      <w:r>
        <w:rPr>
          <w:bCs/>
        </w:rPr>
        <w:t xml:space="preserve"> </w:t>
      </w:r>
      <w:r w:rsidRPr="00874E0D">
        <w:rPr>
          <w:bCs/>
        </w:rPr>
        <w:t>more</w:t>
      </w:r>
      <w:r>
        <w:rPr>
          <w:bCs/>
        </w:rPr>
        <w:t xml:space="preserve"> </w:t>
      </w:r>
      <w:r w:rsidRPr="00874E0D">
        <w:rPr>
          <w:bCs/>
        </w:rPr>
        <w:t>than</w:t>
      </w:r>
      <w:r>
        <w:rPr>
          <w:bCs/>
        </w:rPr>
        <w:t xml:space="preserve"> </w:t>
      </w:r>
      <w:hyperlink r:id="rId4817" w:history="1">
        <w:r w:rsidRPr="007421C1">
          <w:rPr>
            <w:rStyle w:val="Hyperlink"/>
            <w:bCs/>
          </w:rPr>
          <w:t>one</w:t>
        </w:r>
      </w:hyperlink>
      <w:r>
        <w:rPr>
          <w:bCs/>
        </w:rPr>
        <w:t xml:space="preserve"> </w:t>
      </w:r>
      <w:r w:rsidRPr="00874E0D">
        <w:rPr>
          <w:bCs/>
        </w:rPr>
        <w:t>reason</w:t>
      </w:r>
      <w:r>
        <w:rPr>
          <w:bCs/>
        </w:rPr>
        <w:t xml:space="preserve"> </w:t>
      </w:r>
      <w:r w:rsidRPr="00874E0D">
        <w:rPr>
          <w:bCs/>
        </w:rPr>
        <w:t>for</w:t>
      </w:r>
      <w:r>
        <w:rPr>
          <w:bCs/>
        </w:rPr>
        <w:t xml:space="preserve"> </w:t>
      </w:r>
      <w:r w:rsidRPr="00874E0D">
        <w:rPr>
          <w:bCs/>
        </w:rPr>
        <w:t>recording</w:t>
      </w:r>
      <w:r>
        <w:rPr>
          <w:bCs/>
        </w:rPr>
        <w:t xml:space="preserve"> </w:t>
      </w:r>
      <w:r w:rsidRPr="00874E0D">
        <w:rPr>
          <w:bCs/>
        </w:rPr>
        <w:t>the</w:t>
      </w:r>
      <w:r>
        <w:rPr>
          <w:bCs/>
        </w:rPr>
        <w:t xml:space="preserve"> </w:t>
      </w:r>
      <w:hyperlink r:id="rId4818" w:history="1">
        <w:r w:rsidRPr="007421C1">
          <w:rPr>
            <w:rStyle w:val="Hyperlink"/>
            <w:bCs/>
          </w:rPr>
          <w:t>journeys</w:t>
        </w:r>
      </w:hyperlink>
      <w:r>
        <w:rPr>
          <w:bCs/>
        </w:rPr>
        <w:t xml:space="preserve"> </w:t>
      </w:r>
      <w:r w:rsidRPr="00874E0D">
        <w:rPr>
          <w:bCs/>
        </w:rPr>
        <w:t>and</w:t>
      </w:r>
      <w:r>
        <w:rPr>
          <w:bCs/>
        </w:rPr>
        <w:t xml:space="preserve"> </w:t>
      </w:r>
      <w:r w:rsidRPr="00874E0D">
        <w:rPr>
          <w:bCs/>
        </w:rPr>
        <w:t>Rashi</w:t>
      </w:r>
      <w:r>
        <w:rPr>
          <w:bCs/>
        </w:rPr>
        <w:t xml:space="preserve"> </w:t>
      </w:r>
      <w:r w:rsidRPr="00874E0D">
        <w:rPr>
          <w:bCs/>
        </w:rPr>
        <w:t>tells</w:t>
      </w:r>
      <w:r>
        <w:rPr>
          <w:bCs/>
        </w:rPr>
        <w:t xml:space="preserve"> </w:t>
      </w:r>
      <w:r w:rsidRPr="00874E0D">
        <w:rPr>
          <w:bCs/>
        </w:rPr>
        <w:t>us</w:t>
      </w:r>
      <w:r>
        <w:rPr>
          <w:bCs/>
        </w:rPr>
        <w:t xml:space="preserve"> </w:t>
      </w:r>
      <w:r w:rsidRPr="00874E0D">
        <w:rPr>
          <w:bCs/>
        </w:rPr>
        <w:t>a</w:t>
      </w:r>
      <w:r>
        <w:rPr>
          <w:bCs/>
        </w:rPr>
        <w:t xml:space="preserve"> </w:t>
      </w:r>
      <w:hyperlink r:id="rId4819" w:history="1">
        <w:r w:rsidRPr="007421C1">
          <w:rPr>
            <w:rStyle w:val="Hyperlink"/>
            <w:bCs/>
          </w:rPr>
          <w:t>third</w:t>
        </w:r>
      </w:hyperlink>
      <w:r>
        <w:rPr>
          <w:bCs/>
        </w:rPr>
        <w:t xml:space="preserve"> </w:t>
      </w:r>
      <w:r w:rsidRPr="00874E0D">
        <w:rPr>
          <w:bCs/>
        </w:rPr>
        <w:t>reason,</w:t>
      </w:r>
      <w:r>
        <w:rPr>
          <w:bCs/>
        </w:rPr>
        <w:t xml:space="preserve"> </w:t>
      </w:r>
      <w:r w:rsidRPr="00874E0D">
        <w:rPr>
          <w:bCs/>
        </w:rPr>
        <w:t>suggests</w:t>
      </w:r>
      <w:r>
        <w:rPr>
          <w:bCs/>
        </w:rPr>
        <w:t xml:space="preserve"> </w:t>
      </w:r>
      <w:r w:rsidRPr="00874E0D">
        <w:rPr>
          <w:bCs/>
        </w:rPr>
        <w:t>that</w:t>
      </w:r>
      <w:r>
        <w:rPr>
          <w:bCs/>
        </w:rPr>
        <w:t xml:space="preserve"> </w:t>
      </w:r>
      <w:r w:rsidRPr="00874E0D">
        <w:rPr>
          <w:bCs/>
        </w:rPr>
        <w:t>there</w:t>
      </w:r>
      <w:r>
        <w:rPr>
          <w:bCs/>
        </w:rPr>
        <w:t xml:space="preserve"> </w:t>
      </w:r>
      <w:r w:rsidRPr="00874E0D">
        <w:rPr>
          <w:bCs/>
        </w:rPr>
        <w:t>is</w:t>
      </w:r>
      <w:r>
        <w:rPr>
          <w:bCs/>
        </w:rPr>
        <w:t xml:space="preserve"> </w:t>
      </w:r>
      <w:r w:rsidRPr="00874E0D">
        <w:rPr>
          <w:bCs/>
        </w:rPr>
        <w:t>more</w:t>
      </w:r>
      <w:r>
        <w:rPr>
          <w:bCs/>
        </w:rPr>
        <w:t xml:space="preserve"> </w:t>
      </w:r>
      <w:r w:rsidRPr="00874E0D">
        <w:rPr>
          <w:bCs/>
        </w:rPr>
        <w:t>to</w:t>
      </w:r>
      <w:r>
        <w:rPr>
          <w:bCs/>
        </w:rPr>
        <w:t xml:space="preserve"> </w:t>
      </w:r>
      <w:r w:rsidRPr="00874E0D">
        <w:rPr>
          <w:bCs/>
        </w:rPr>
        <w:t>these</w:t>
      </w:r>
      <w:r>
        <w:rPr>
          <w:bCs/>
        </w:rPr>
        <w:t xml:space="preserve"> </w:t>
      </w:r>
      <w:hyperlink r:id="rId4820" w:history="1">
        <w:r w:rsidRPr="007421C1">
          <w:rPr>
            <w:rStyle w:val="Hyperlink"/>
            <w:bCs/>
          </w:rPr>
          <w:t>journeys</w:t>
        </w:r>
      </w:hyperlink>
      <w:r>
        <w:rPr>
          <w:bCs/>
        </w:rPr>
        <w:t xml:space="preserve"> </w:t>
      </w:r>
      <w:r w:rsidRPr="00874E0D">
        <w:rPr>
          <w:bCs/>
        </w:rPr>
        <w:t>than</w:t>
      </w:r>
      <w:r>
        <w:rPr>
          <w:bCs/>
        </w:rPr>
        <w:t xml:space="preserve"> </w:t>
      </w:r>
      <w:r w:rsidRPr="00874E0D">
        <w:rPr>
          <w:bCs/>
        </w:rPr>
        <w:t>meets</w:t>
      </w:r>
      <w:r>
        <w:rPr>
          <w:bCs/>
        </w:rPr>
        <w:t xml:space="preserve"> </w:t>
      </w:r>
      <w:r w:rsidRPr="00874E0D">
        <w:rPr>
          <w:bCs/>
        </w:rPr>
        <w:t>the</w:t>
      </w:r>
      <w:r>
        <w:rPr>
          <w:bCs/>
        </w:rPr>
        <w:t xml:space="preserve"> </w:t>
      </w:r>
      <w:r w:rsidRPr="00874E0D">
        <w:rPr>
          <w:bCs/>
        </w:rPr>
        <w:t>eye.</w:t>
      </w:r>
      <w:r>
        <w:rPr>
          <w:bCs/>
        </w:rPr>
        <w:t xml:space="preserve"> </w:t>
      </w:r>
      <w:r w:rsidRPr="00874E0D">
        <w:rPr>
          <w:bCs/>
        </w:rPr>
        <w:t>Further,</w:t>
      </w:r>
      <w:r>
        <w:rPr>
          <w:bCs/>
        </w:rPr>
        <w:t xml:space="preserve"> </w:t>
      </w:r>
      <w:r w:rsidRPr="00874E0D">
        <w:rPr>
          <w:bCs/>
        </w:rPr>
        <w:t>we</w:t>
      </w:r>
      <w:r>
        <w:rPr>
          <w:bCs/>
        </w:rPr>
        <w:t xml:space="preserve"> </w:t>
      </w:r>
      <w:r w:rsidRPr="00874E0D">
        <w:rPr>
          <w:bCs/>
        </w:rPr>
        <w:t>need</w:t>
      </w:r>
      <w:r>
        <w:rPr>
          <w:bCs/>
        </w:rPr>
        <w:t xml:space="preserve"> </w:t>
      </w:r>
      <w:r w:rsidRPr="00874E0D">
        <w:rPr>
          <w:bCs/>
        </w:rPr>
        <w:t>to</w:t>
      </w:r>
      <w:r>
        <w:rPr>
          <w:bCs/>
        </w:rPr>
        <w:t xml:space="preserve"> </w:t>
      </w:r>
      <w:r w:rsidRPr="00874E0D">
        <w:rPr>
          <w:bCs/>
        </w:rPr>
        <w:t>ask</w:t>
      </w:r>
      <w:r>
        <w:rPr>
          <w:bCs/>
        </w:rPr>
        <w:t xml:space="preserve"> </w:t>
      </w:r>
      <w:r w:rsidRPr="00874E0D">
        <w:rPr>
          <w:bCs/>
        </w:rPr>
        <w:t>another</w:t>
      </w:r>
      <w:r>
        <w:rPr>
          <w:bCs/>
        </w:rPr>
        <w:t xml:space="preserve"> </w:t>
      </w:r>
      <w:r w:rsidRPr="00874E0D">
        <w:rPr>
          <w:bCs/>
        </w:rPr>
        <w:t>similar</w:t>
      </w:r>
      <w:r>
        <w:rPr>
          <w:bCs/>
        </w:rPr>
        <w:t xml:space="preserve"> </w:t>
      </w:r>
      <w:r w:rsidRPr="00874E0D">
        <w:rPr>
          <w:bCs/>
        </w:rPr>
        <w:t>question:</w:t>
      </w:r>
      <w:r>
        <w:rPr>
          <w:bCs/>
        </w:rPr>
        <w:t xml:space="preserve"> </w:t>
      </w:r>
      <w:r w:rsidRPr="00874E0D">
        <w:rPr>
          <w:bCs/>
        </w:rPr>
        <w:t>What</w:t>
      </w:r>
      <w:r>
        <w:rPr>
          <w:bCs/>
        </w:rPr>
        <w:t xml:space="preserve"> </w:t>
      </w:r>
      <w:r w:rsidRPr="00874E0D">
        <w:rPr>
          <w:bCs/>
        </w:rPr>
        <w:t>is</w:t>
      </w:r>
      <w:r>
        <w:rPr>
          <w:bCs/>
        </w:rPr>
        <w:t xml:space="preserve"> </w:t>
      </w:r>
      <w:r w:rsidRPr="00874E0D">
        <w:rPr>
          <w:bCs/>
        </w:rPr>
        <w:t>the</w:t>
      </w:r>
      <w:r>
        <w:rPr>
          <w:bCs/>
        </w:rPr>
        <w:t xml:space="preserve"> </w:t>
      </w:r>
      <w:r w:rsidRPr="00874E0D">
        <w:rPr>
          <w:bCs/>
        </w:rPr>
        <w:t>reason</w:t>
      </w:r>
      <w:r>
        <w:rPr>
          <w:bCs/>
        </w:rPr>
        <w:t xml:space="preserve"> </w:t>
      </w:r>
      <w:r w:rsidRPr="00874E0D">
        <w:rPr>
          <w:bCs/>
        </w:rPr>
        <w:t>for</w:t>
      </w:r>
      <w:r>
        <w:rPr>
          <w:bCs/>
        </w:rPr>
        <w:t xml:space="preserve"> </w:t>
      </w:r>
      <w:r w:rsidRPr="00874E0D">
        <w:rPr>
          <w:bCs/>
        </w:rPr>
        <w:t>these</w:t>
      </w:r>
      <w:r>
        <w:rPr>
          <w:bCs/>
        </w:rPr>
        <w:t xml:space="preserve"> </w:t>
      </w:r>
      <w:hyperlink r:id="rId4821" w:history="1">
        <w:r w:rsidRPr="007421C1">
          <w:rPr>
            <w:rStyle w:val="Hyperlink"/>
            <w:bCs/>
          </w:rPr>
          <w:t>forty-two</w:t>
        </w:r>
      </w:hyperlink>
      <w:r>
        <w:rPr>
          <w:bCs/>
        </w:rPr>
        <w:t xml:space="preserve"> </w:t>
      </w:r>
      <w:r w:rsidRPr="00874E0D">
        <w:rPr>
          <w:bCs/>
        </w:rPr>
        <w:t>stops</w:t>
      </w:r>
      <w:r>
        <w:rPr>
          <w:bCs/>
        </w:rPr>
        <w:t xml:space="preserve"> </w:t>
      </w:r>
      <w:r w:rsidRPr="00874E0D">
        <w:rPr>
          <w:bCs/>
        </w:rPr>
        <w:t>in</w:t>
      </w:r>
      <w:r>
        <w:rPr>
          <w:bCs/>
        </w:rPr>
        <w:t xml:space="preserve"> </w:t>
      </w:r>
      <w:r w:rsidRPr="00874E0D">
        <w:rPr>
          <w:bCs/>
        </w:rPr>
        <w:t>the</w:t>
      </w:r>
      <w:r>
        <w:rPr>
          <w:bCs/>
        </w:rPr>
        <w:t xml:space="preserve"> </w:t>
      </w:r>
      <w:r w:rsidRPr="00874E0D">
        <w:rPr>
          <w:bCs/>
        </w:rPr>
        <w:t>desert?</w:t>
      </w:r>
      <w:r>
        <w:rPr>
          <w:bCs/>
        </w:rPr>
        <w:t xml:space="preserve"> </w:t>
      </w:r>
      <w:r w:rsidRPr="00874E0D">
        <w:rPr>
          <w:bCs/>
        </w:rPr>
        <w:t>There</w:t>
      </w:r>
      <w:r>
        <w:rPr>
          <w:bCs/>
        </w:rPr>
        <w:t xml:space="preserve"> </w:t>
      </w:r>
      <w:r w:rsidRPr="00874E0D">
        <w:rPr>
          <w:bCs/>
        </w:rPr>
        <w:t>is</w:t>
      </w:r>
      <w:r>
        <w:rPr>
          <w:bCs/>
        </w:rPr>
        <w:t xml:space="preserve"> </w:t>
      </w:r>
      <w:r w:rsidRPr="00874E0D">
        <w:rPr>
          <w:bCs/>
        </w:rPr>
        <w:t>a</w:t>
      </w:r>
      <w:r>
        <w:rPr>
          <w:bCs/>
        </w:rPr>
        <w:t xml:space="preserve"> </w:t>
      </w:r>
      <w:r w:rsidRPr="00874E0D">
        <w:rPr>
          <w:bCs/>
        </w:rPr>
        <w:t>mystical</w:t>
      </w:r>
      <w:r>
        <w:rPr>
          <w:bCs/>
        </w:rPr>
        <w:t xml:space="preserve"> </w:t>
      </w:r>
      <w:r w:rsidRPr="00874E0D">
        <w:rPr>
          <w:bCs/>
        </w:rPr>
        <w:t>concept</w:t>
      </w:r>
      <w:r>
        <w:rPr>
          <w:bCs/>
        </w:rPr>
        <w:t xml:space="preserve"> </w:t>
      </w:r>
      <w:r w:rsidRPr="00874E0D">
        <w:rPr>
          <w:bCs/>
        </w:rPr>
        <w:t>that</w:t>
      </w:r>
      <w:r>
        <w:rPr>
          <w:bCs/>
        </w:rPr>
        <w:t xml:space="preserve"> </w:t>
      </w:r>
      <w:r w:rsidRPr="00874E0D">
        <w:rPr>
          <w:bCs/>
        </w:rPr>
        <w:t>the</w:t>
      </w:r>
      <w:r>
        <w:rPr>
          <w:bCs/>
        </w:rPr>
        <w:t xml:space="preserve"> </w:t>
      </w:r>
      <w:r w:rsidRPr="00874E0D">
        <w:rPr>
          <w:bCs/>
        </w:rPr>
        <w:t>purpose</w:t>
      </w:r>
      <w:r>
        <w:rPr>
          <w:bCs/>
        </w:rPr>
        <w:t xml:space="preserve"> </w:t>
      </w:r>
      <w:r w:rsidRPr="00874E0D">
        <w:rPr>
          <w:bCs/>
        </w:rPr>
        <w:t>of</w:t>
      </w:r>
      <w:r>
        <w:rPr>
          <w:bCs/>
        </w:rPr>
        <w:t xml:space="preserve"> </w:t>
      </w:r>
      <w:r w:rsidRPr="00874E0D">
        <w:rPr>
          <w:bCs/>
        </w:rPr>
        <w:t>these</w:t>
      </w:r>
      <w:r>
        <w:rPr>
          <w:bCs/>
        </w:rPr>
        <w:t xml:space="preserve"> </w:t>
      </w:r>
      <w:r w:rsidRPr="00874E0D">
        <w:rPr>
          <w:bCs/>
        </w:rPr>
        <w:t>encampments</w:t>
      </w:r>
      <w:r>
        <w:rPr>
          <w:bCs/>
        </w:rPr>
        <w:t xml:space="preserve"> </w:t>
      </w:r>
      <w:r w:rsidRPr="00874E0D">
        <w:rPr>
          <w:bCs/>
        </w:rPr>
        <w:t>was</w:t>
      </w:r>
      <w:r>
        <w:rPr>
          <w:bCs/>
        </w:rPr>
        <w:t xml:space="preserve"> </w:t>
      </w:r>
      <w:r w:rsidRPr="00874E0D">
        <w:rPr>
          <w:bCs/>
        </w:rPr>
        <w:t>for</w:t>
      </w:r>
      <w:r>
        <w:rPr>
          <w:bCs/>
        </w:rPr>
        <w:t xml:space="preserve"> </w:t>
      </w:r>
      <w:r w:rsidRPr="00874E0D">
        <w:rPr>
          <w:bCs/>
        </w:rPr>
        <w:t>the</w:t>
      </w:r>
      <w:r>
        <w:rPr>
          <w:bCs/>
        </w:rPr>
        <w:t xml:space="preserve"> </w:t>
      </w:r>
      <w:r w:rsidRPr="00874E0D">
        <w:rPr>
          <w:bCs/>
        </w:rPr>
        <w:t>Children</w:t>
      </w:r>
      <w:r>
        <w:rPr>
          <w:bCs/>
        </w:rPr>
        <w:t xml:space="preserve"> </w:t>
      </w:r>
      <w:r w:rsidRPr="00874E0D">
        <w:rPr>
          <w:bCs/>
        </w:rPr>
        <w:t>of</w:t>
      </w:r>
      <w:r>
        <w:rPr>
          <w:bCs/>
        </w:rPr>
        <w:t xml:space="preserve"> </w:t>
      </w:r>
      <w:r w:rsidRPr="00874E0D">
        <w:rPr>
          <w:bCs/>
        </w:rPr>
        <w:t>Israel</w:t>
      </w:r>
      <w:r>
        <w:rPr>
          <w:bCs/>
        </w:rPr>
        <w:t xml:space="preserve"> </w:t>
      </w:r>
      <w:r w:rsidRPr="00874E0D">
        <w:rPr>
          <w:bCs/>
        </w:rPr>
        <w:t>to</w:t>
      </w:r>
      <w:r>
        <w:rPr>
          <w:bCs/>
        </w:rPr>
        <w:t xml:space="preserve"> </w:t>
      </w:r>
      <w:r w:rsidRPr="00874E0D">
        <w:rPr>
          <w:bCs/>
        </w:rPr>
        <w:t>release</w:t>
      </w:r>
      <w:r>
        <w:rPr>
          <w:bCs/>
        </w:rPr>
        <w:t xml:space="preserve"> </w:t>
      </w:r>
      <w:r w:rsidRPr="00874E0D">
        <w:rPr>
          <w:bCs/>
        </w:rPr>
        <w:t>and</w:t>
      </w:r>
      <w:r>
        <w:rPr>
          <w:bCs/>
        </w:rPr>
        <w:t xml:space="preserve"> </w:t>
      </w:r>
      <w:hyperlink r:id="rId4822" w:history="1">
        <w:r w:rsidRPr="007421C1">
          <w:rPr>
            <w:rStyle w:val="Hyperlink"/>
            <w:bCs/>
          </w:rPr>
          <w:t>gather</w:t>
        </w:r>
      </w:hyperlink>
      <w:r>
        <w:rPr>
          <w:bCs/>
        </w:rPr>
        <w:t xml:space="preserve"> </w:t>
      </w:r>
      <w:r w:rsidRPr="00874E0D">
        <w:rPr>
          <w:bCs/>
        </w:rPr>
        <w:t>the</w:t>
      </w:r>
      <w:r>
        <w:rPr>
          <w:bCs/>
        </w:rPr>
        <w:t xml:space="preserve"> </w:t>
      </w:r>
      <w:r w:rsidRPr="00874E0D">
        <w:rPr>
          <w:bCs/>
        </w:rPr>
        <w:t>sparks</w:t>
      </w:r>
      <w:r>
        <w:rPr>
          <w:bCs/>
        </w:rPr>
        <w:t xml:space="preserve"> </w:t>
      </w:r>
      <w:r w:rsidRPr="00874E0D">
        <w:rPr>
          <w:bCs/>
        </w:rPr>
        <w:t>of</w:t>
      </w:r>
      <w:r>
        <w:rPr>
          <w:bCs/>
        </w:rPr>
        <w:t xml:space="preserve"> </w:t>
      </w:r>
      <w:r w:rsidRPr="00874E0D">
        <w:rPr>
          <w:bCs/>
        </w:rPr>
        <w:t>holiness</w:t>
      </w:r>
      <w:r>
        <w:rPr>
          <w:bCs/>
        </w:rPr>
        <w:t xml:space="preserve"> </w:t>
      </w:r>
      <w:r w:rsidRPr="00874E0D">
        <w:rPr>
          <w:bCs/>
        </w:rPr>
        <w:t>which</w:t>
      </w:r>
      <w:r>
        <w:rPr>
          <w:bCs/>
        </w:rPr>
        <w:t xml:space="preserve"> </w:t>
      </w:r>
      <w:r w:rsidRPr="00874E0D">
        <w:rPr>
          <w:bCs/>
        </w:rPr>
        <w:t>are</w:t>
      </w:r>
      <w:r>
        <w:rPr>
          <w:bCs/>
        </w:rPr>
        <w:t xml:space="preserve"> </w:t>
      </w:r>
      <w:r w:rsidRPr="00874E0D">
        <w:rPr>
          <w:bCs/>
        </w:rPr>
        <w:t>trapped</w:t>
      </w:r>
      <w:r>
        <w:rPr>
          <w:bCs/>
        </w:rPr>
        <w:t xml:space="preserve"> </w:t>
      </w:r>
      <w:r w:rsidRPr="00874E0D">
        <w:rPr>
          <w:bCs/>
        </w:rPr>
        <w:t>in</w:t>
      </w:r>
      <w:r>
        <w:rPr>
          <w:bCs/>
        </w:rPr>
        <w:t xml:space="preserve"> </w:t>
      </w:r>
      <w:r w:rsidRPr="00874E0D">
        <w:rPr>
          <w:bCs/>
        </w:rPr>
        <w:t>the</w:t>
      </w:r>
      <w:r>
        <w:rPr>
          <w:bCs/>
        </w:rPr>
        <w:t xml:space="preserve"> </w:t>
      </w:r>
      <w:r w:rsidRPr="00874E0D">
        <w:rPr>
          <w:bCs/>
        </w:rPr>
        <w:t>desert’s</w:t>
      </w:r>
      <w:r>
        <w:rPr>
          <w:bCs/>
        </w:rPr>
        <w:t xml:space="preserve"> </w:t>
      </w:r>
      <w:r w:rsidRPr="00874E0D">
        <w:rPr>
          <w:bCs/>
        </w:rPr>
        <w:t>emptiness.</w:t>
      </w:r>
      <w:r>
        <w:rPr>
          <w:bCs/>
        </w:rPr>
        <w:t xml:space="preserve"> </w:t>
      </w:r>
      <w:r w:rsidRPr="00874E0D">
        <w:rPr>
          <w:bCs/>
        </w:rPr>
        <w:t>Each</w:t>
      </w:r>
      <w:r>
        <w:rPr>
          <w:bCs/>
        </w:rPr>
        <w:t xml:space="preserve"> </w:t>
      </w:r>
      <w:r w:rsidRPr="00874E0D">
        <w:rPr>
          <w:bCs/>
        </w:rPr>
        <w:t>of</w:t>
      </w:r>
      <w:r>
        <w:rPr>
          <w:bCs/>
        </w:rPr>
        <w:t xml:space="preserve"> </w:t>
      </w:r>
      <w:r w:rsidRPr="00874E0D">
        <w:rPr>
          <w:bCs/>
        </w:rPr>
        <w:t>these</w:t>
      </w:r>
      <w:r>
        <w:rPr>
          <w:bCs/>
        </w:rPr>
        <w:t xml:space="preserve"> </w:t>
      </w:r>
      <w:r w:rsidRPr="00874E0D">
        <w:rPr>
          <w:bCs/>
        </w:rPr>
        <w:t>stopping</w:t>
      </w:r>
      <w:r>
        <w:rPr>
          <w:bCs/>
        </w:rPr>
        <w:t xml:space="preserve"> </w:t>
      </w:r>
      <w:r w:rsidRPr="00874E0D">
        <w:rPr>
          <w:bCs/>
        </w:rPr>
        <w:t>places</w:t>
      </w:r>
      <w:r>
        <w:rPr>
          <w:bCs/>
        </w:rPr>
        <w:t xml:space="preserve"> </w:t>
      </w:r>
      <w:r w:rsidRPr="00874E0D">
        <w:rPr>
          <w:bCs/>
        </w:rPr>
        <w:t>correspond</w:t>
      </w:r>
      <w:r>
        <w:rPr>
          <w:bCs/>
        </w:rPr>
        <w:t xml:space="preserve"> </w:t>
      </w:r>
      <w:r w:rsidRPr="00874E0D">
        <w:rPr>
          <w:bCs/>
        </w:rPr>
        <w:t>to</w:t>
      </w:r>
      <w:r>
        <w:rPr>
          <w:bCs/>
        </w:rPr>
        <w:t xml:space="preserve"> </w:t>
      </w:r>
      <w:r w:rsidRPr="00874E0D">
        <w:rPr>
          <w:bCs/>
        </w:rPr>
        <w:t>a</w:t>
      </w:r>
      <w:r>
        <w:rPr>
          <w:bCs/>
        </w:rPr>
        <w:t xml:space="preserve"> </w:t>
      </w:r>
      <w:hyperlink r:id="rId4823" w:history="1">
        <w:r w:rsidRPr="007421C1">
          <w:rPr>
            <w:rStyle w:val="Hyperlink"/>
            <w:bCs/>
          </w:rPr>
          <w:t>letter</w:t>
        </w:r>
      </w:hyperlink>
      <w:r>
        <w:rPr>
          <w:bCs/>
        </w:rPr>
        <w:t xml:space="preserve"> </w:t>
      </w:r>
      <w:r w:rsidRPr="00874E0D">
        <w:rPr>
          <w:bCs/>
        </w:rPr>
        <w:t>of</w:t>
      </w:r>
      <w:r>
        <w:rPr>
          <w:bCs/>
        </w:rPr>
        <w:t xml:space="preserve"> </w:t>
      </w:r>
      <w:hyperlink r:id="rId4824" w:history="1">
        <w:r w:rsidRPr="007421C1">
          <w:rPr>
            <w:rStyle w:val="Hyperlink"/>
            <w:bCs/>
          </w:rPr>
          <w:t>HaShem</w:t>
        </w:r>
      </w:hyperlink>
      <w:r w:rsidRPr="00874E0D">
        <w:rPr>
          <w:bCs/>
        </w:rPr>
        <w:t>’s</w:t>
      </w:r>
      <w:r>
        <w:rPr>
          <w:bCs/>
        </w:rPr>
        <w:t xml:space="preserve"> </w:t>
      </w:r>
      <w:hyperlink r:id="rId4825" w:history="1">
        <w:r w:rsidRPr="007421C1">
          <w:rPr>
            <w:rStyle w:val="Hyperlink"/>
            <w:bCs/>
          </w:rPr>
          <w:t>forty-two</w:t>
        </w:r>
      </w:hyperlink>
      <w:r>
        <w:rPr>
          <w:bCs/>
        </w:rPr>
        <w:t xml:space="preserve"> </w:t>
      </w:r>
      <w:hyperlink r:id="rId4826" w:history="1">
        <w:r w:rsidRPr="007421C1">
          <w:rPr>
            <w:rStyle w:val="Hyperlink"/>
            <w:bCs/>
          </w:rPr>
          <w:t>letter</w:t>
        </w:r>
      </w:hyperlink>
      <w:r>
        <w:rPr>
          <w:bCs/>
        </w:rPr>
        <w:t xml:space="preserve"> </w:t>
      </w:r>
      <w:hyperlink r:id="rId4827" w:history="1">
        <w:r w:rsidRPr="007421C1">
          <w:rPr>
            <w:rStyle w:val="Hyperlink"/>
            <w:bCs/>
          </w:rPr>
          <w:t>Name</w:t>
        </w:r>
      </w:hyperlink>
      <w:r w:rsidRPr="00874E0D">
        <w:rPr>
          <w:bCs/>
          <w:vertAlign w:val="superscript"/>
        </w:rPr>
        <w:footnoteReference w:id="495"/>
      </w:r>
      <w:r>
        <w:rPr>
          <w:bCs/>
        </w:rPr>
        <w:t xml:space="preserve"> </w:t>
      </w:r>
      <w:r w:rsidRPr="00874E0D">
        <w:rPr>
          <w:bCs/>
        </w:rPr>
        <w:t>(The</w:t>
      </w:r>
      <w:r>
        <w:rPr>
          <w:bCs/>
        </w:rPr>
        <w:t xml:space="preserve"> </w:t>
      </w:r>
      <w:hyperlink r:id="rId4828" w:history="1">
        <w:r w:rsidRPr="007421C1">
          <w:rPr>
            <w:rStyle w:val="Hyperlink"/>
            <w:bCs/>
          </w:rPr>
          <w:t>first</w:t>
        </w:r>
      </w:hyperlink>
      <w:r>
        <w:rPr>
          <w:bCs/>
        </w:rPr>
        <w:t xml:space="preserve"> </w:t>
      </w:r>
      <w:hyperlink r:id="rId4829" w:history="1">
        <w:r w:rsidRPr="007421C1">
          <w:rPr>
            <w:rStyle w:val="Hyperlink"/>
            <w:bCs/>
          </w:rPr>
          <w:t>forty-two</w:t>
        </w:r>
      </w:hyperlink>
      <w:r>
        <w:rPr>
          <w:bCs/>
        </w:rPr>
        <w:t xml:space="preserve"> </w:t>
      </w:r>
      <w:hyperlink r:id="rId4830" w:history="1">
        <w:r w:rsidRPr="007421C1">
          <w:rPr>
            <w:rStyle w:val="Hyperlink"/>
            <w:bCs/>
          </w:rPr>
          <w:t>letters</w:t>
        </w:r>
      </w:hyperlink>
      <w:r>
        <w:rPr>
          <w:bCs/>
        </w:rPr>
        <w:t xml:space="preserve"> </w:t>
      </w:r>
      <w:r w:rsidRPr="00874E0D">
        <w:rPr>
          <w:bCs/>
        </w:rPr>
        <w:t>of</w:t>
      </w:r>
      <w:r>
        <w:rPr>
          <w:bCs/>
        </w:rPr>
        <w:t xml:space="preserve"> </w:t>
      </w:r>
      <w:r w:rsidRPr="00874E0D">
        <w:rPr>
          <w:bCs/>
        </w:rPr>
        <w:t>the</w:t>
      </w:r>
      <w:r>
        <w:rPr>
          <w:bCs/>
        </w:rPr>
        <w:t xml:space="preserve"> </w:t>
      </w:r>
      <w:r w:rsidRPr="00874E0D">
        <w:rPr>
          <w:bCs/>
        </w:rPr>
        <w:t>Torah),</w:t>
      </w:r>
      <w:r>
        <w:rPr>
          <w:bCs/>
        </w:rPr>
        <w:t xml:space="preserve"> </w:t>
      </w:r>
      <w:r w:rsidRPr="00874E0D">
        <w:rPr>
          <w:bCs/>
        </w:rPr>
        <w:t>and</w:t>
      </w:r>
      <w:r>
        <w:rPr>
          <w:bCs/>
        </w:rPr>
        <w:t xml:space="preserve"> </w:t>
      </w:r>
      <w:r w:rsidRPr="00874E0D">
        <w:rPr>
          <w:bCs/>
        </w:rPr>
        <w:t>so</w:t>
      </w:r>
      <w:r>
        <w:rPr>
          <w:bCs/>
        </w:rPr>
        <w:t xml:space="preserve"> </w:t>
      </w:r>
      <w:r w:rsidRPr="00874E0D">
        <w:rPr>
          <w:bCs/>
        </w:rPr>
        <w:t>by</w:t>
      </w:r>
      <w:r>
        <w:rPr>
          <w:bCs/>
        </w:rPr>
        <w:t xml:space="preserve"> </w:t>
      </w:r>
      <w:r w:rsidRPr="00874E0D">
        <w:rPr>
          <w:bCs/>
        </w:rPr>
        <w:t>gathering</w:t>
      </w:r>
      <w:r>
        <w:rPr>
          <w:bCs/>
        </w:rPr>
        <w:t xml:space="preserve"> </w:t>
      </w:r>
      <w:r w:rsidRPr="00874E0D">
        <w:rPr>
          <w:bCs/>
        </w:rPr>
        <w:t>the</w:t>
      </w:r>
      <w:r>
        <w:rPr>
          <w:bCs/>
        </w:rPr>
        <w:t xml:space="preserve"> </w:t>
      </w:r>
      <w:r w:rsidRPr="00874E0D">
        <w:rPr>
          <w:bCs/>
        </w:rPr>
        <w:t>sparks</w:t>
      </w:r>
      <w:r>
        <w:rPr>
          <w:bCs/>
        </w:rPr>
        <w:t xml:space="preserve"> </w:t>
      </w:r>
      <w:r w:rsidRPr="00874E0D">
        <w:rPr>
          <w:bCs/>
        </w:rPr>
        <w:t>from</w:t>
      </w:r>
      <w:r>
        <w:rPr>
          <w:bCs/>
        </w:rPr>
        <w:t xml:space="preserve"> </w:t>
      </w:r>
      <w:r w:rsidRPr="00874E0D">
        <w:rPr>
          <w:bCs/>
        </w:rPr>
        <w:t>each</w:t>
      </w:r>
      <w:r>
        <w:rPr>
          <w:bCs/>
        </w:rPr>
        <w:t xml:space="preserve"> </w:t>
      </w:r>
      <w:r w:rsidRPr="00874E0D">
        <w:rPr>
          <w:bCs/>
        </w:rPr>
        <w:t>place</w:t>
      </w:r>
      <w:r>
        <w:rPr>
          <w:bCs/>
        </w:rPr>
        <w:t xml:space="preserve"> </w:t>
      </w:r>
      <w:r w:rsidRPr="00874E0D">
        <w:rPr>
          <w:bCs/>
        </w:rPr>
        <w:t>a</w:t>
      </w:r>
      <w:r>
        <w:rPr>
          <w:bCs/>
        </w:rPr>
        <w:t xml:space="preserve"> </w:t>
      </w:r>
      <w:r w:rsidRPr="00874E0D">
        <w:rPr>
          <w:bCs/>
        </w:rPr>
        <w:t>little</w:t>
      </w:r>
      <w:r>
        <w:rPr>
          <w:bCs/>
        </w:rPr>
        <w:t xml:space="preserve"> </w:t>
      </w:r>
      <w:r w:rsidRPr="00874E0D">
        <w:rPr>
          <w:bCs/>
        </w:rPr>
        <w:t>more</w:t>
      </w:r>
      <w:r>
        <w:rPr>
          <w:bCs/>
        </w:rPr>
        <w:t xml:space="preserve"> </w:t>
      </w:r>
      <w:r w:rsidRPr="00874E0D">
        <w:rPr>
          <w:bCs/>
        </w:rPr>
        <w:t>of</w:t>
      </w:r>
      <w:r>
        <w:rPr>
          <w:bCs/>
        </w:rPr>
        <w:t xml:space="preserve"> </w:t>
      </w:r>
      <w:hyperlink r:id="rId4831" w:history="1">
        <w:r w:rsidRPr="007421C1">
          <w:rPr>
            <w:rStyle w:val="Hyperlink"/>
            <w:bCs/>
          </w:rPr>
          <w:t>HaShem</w:t>
        </w:r>
      </w:hyperlink>
      <w:r w:rsidRPr="00874E0D">
        <w:rPr>
          <w:bCs/>
        </w:rPr>
        <w:t>’s</w:t>
      </w:r>
      <w:r>
        <w:rPr>
          <w:bCs/>
        </w:rPr>
        <w:t xml:space="preserve"> </w:t>
      </w:r>
      <w:hyperlink r:id="rId4832" w:history="1">
        <w:r w:rsidRPr="007421C1">
          <w:rPr>
            <w:rStyle w:val="Hyperlink"/>
            <w:bCs/>
          </w:rPr>
          <w:t>Name</w:t>
        </w:r>
      </w:hyperlink>
      <w:r w:rsidRPr="00874E0D">
        <w:rPr>
          <w:bCs/>
        </w:rPr>
        <w:t>,</w:t>
      </w:r>
      <w:r>
        <w:rPr>
          <w:bCs/>
        </w:rPr>
        <w:t xml:space="preserve"> </w:t>
      </w:r>
      <w:r w:rsidRPr="00874E0D">
        <w:rPr>
          <w:bCs/>
        </w:rPr>
        <w:t>His</w:t>
      </w:r>
      <w:r>
        <w:rPr>
          <w:bCs/>
        </w:rPr>
        <w:t xml:space="preserve"> </w:t>
      </w:r>
      <w:r w:rsidRPr="00874E0D">
        <w:rPr>
          <w:bCs/>
        </w:rPr>
        <w:t>recognition</w:t>
      </w:r>
      <w:r>
        <w:rPr>
          <w:bCs/>
        </w:rPr>
        <w:t xml:space="preserve"> </w:t>
      </w:r>
      <w:r w:rsidRPr="00874E0D">
        <w:rPr>
          <w:bCs/>
        </w:rPr>
        <w:t>in</w:t>
      </w:r>
      <w:r>
        <w:rPr>
          <w:bCs/>
        </w:rPr>
        <w:t xml:space="preserve"> </w:t>
      </w:r>
      <w:r w:rsidRPr="00874E0D">
        <w:rPr>
          <w:bCs/>
        </w:rPr>
        <w:t>the</w:t>
      </w:r>
      <w:r>
        <w:rPr>
          <w:bCs/>
        </w:rPr>
        <w:t xml:space="preserve"> </w:t>
      </w:r>
      <w:hyperlink r:id="rId4833" w:history="1">
        <w:r w:rsidRPr="007421C1">
          <w:rPr>
            <w:rStyle w:val="Hyperlink"/>
            <w:bCs/>
          </w:rPr>
          <w:t>world</w:t>
        </w:r>
      </w:hyperlink>
      <w:r w:rsidRPr="00874E0D">
        <w:rPr>
          <w:bCs/>
        </w:rPr>
        <w:t>,</w:t>
      </w:r>
      <w:r>
        <w:rPr>
          <w:bCs/>
        </w:rPr>
        <w:t xml:space="preserve"> </w:t>
      </w:r>
      <w:r w:rsidRPr="00874E0D">
        <w:rPr>
          <w:bCs/>
        </w:rPr>
        <w:t>is</w:t>
      </w:r>
      <w:r>
        <w:rPr>
          <w:bCs/>
        </w:rPr>
        <w:t xml:space="preserve"> </w:t>
      </w:r>
      <w:r w:rsidRPr="00874E0D">
        <w:rPr>
          <w:bCs/>
        </w:rPr>
        <w:t>revealed.</w:t>
      </w:r>
      <w:r w:rsidRPr="00874E0D">
        <w:rPr>
          <w:bCs/>
          <w:vertAlign w:val="superscript"/>
        </w:rPr>
        <w:footnoteReference w:id="496"/>
      </w:r>
      <w:r>
        <w:rPr>
          <w:bCs/>
        </w:rPr>
        <w:t xml:space="preserve"> </w:t>
      </w:r>
    </w:p>
    <w:p w14:paraId="63C2C7EC" w14:textId="77777777" w:rsidR="00AB3DD9" w:rsidRPr="00874E0D" w:rsidRDefault="00AB3DD9" w:rsidP="00AB3DD9">
      <w:pPr>
        <w:rPr>
          <w:bCs/>
        </w:rPr>
      </w:pPr>
    </w:p>
    <w:p w14:paraId="427CA08B" w14:textId="6220E962" w:rsidR="00AB3DD9" w:rsidRPr="00874E0D" w:rsidRDefault="00D70B19" w:rsidP="00AB3DD9">
      <w:pPr>
        <w:rPr>
          <w:bCs/>
        </w:rPr>
      </w:pPr>
      <w:hyperlink r:id="rId4834" w:history="1">
        <w:r w:rsidR="00AB3DD9" w:rsidRPr="007421C1">
          <w:rPr>
            <w:rStyle w:val="Hyperlink"/>
            <w:bCs/>
          </w:rPr>
          <w:t>Three</w:t>
        </w:r>
      </w:hyperlink>
      <w:r w:rsidR="00AB3DD9">
        <w:rPr>
          <w:bCs/>
        </w:rPr>
        <w:t xml:space="preserve"> </w:t>
      </w:r>
      <w:r w:rsidR="00AB3DD9" w:rsidRPr="00874E0D">
        <w:rPr>
          <w:bCs/>
        </w:rPr>
        <w:t>thousand</w:t>
      </w:r>
      <w:r w:rsidR="00AB3DD9">
        <w:rPr>
          <w:bCs/>
        </w:rPr>
        <w:t xml:space="preserve"> </w:t>
      </w:r>
      <w:r w:rsidR="00AB3DD9" w:rsidRPr="00874E0D">
        <w:rPr>
          <w:bCs/>
        </w:rPr>
        <w:t>years</w:t>
      </w:r>
      <w:r w:rsidR="00AB3DD9">
        <w:rPr>
          <w:bCs/>
        </w:rPr>
        <w:t xml:space="preserve"> </w:t>
      </w:r>
      <w:r w:rsidR="00AB3DD9" w:rsidRPr="00874E0D">
        <w:rPr>
          <w:bCs/>
        </w:rPr>
        <w:t>later,</w:t>
      </w:r>
      <w:r w:rsidR="00AB3DD9">
        <w:rPr>
          <w:bCs/>
        </w:rPr>
        <w:t xml:space="preserve"> </w:t>
      </w:r>
      <w:r w:rsidR="00AB3DD9" w:rsidRPr="00874E0D">
        <w:rPr>
          <w:bCs/>
        </w:rPr>
        <w:t>the</w:t>
      </w:r>
      <w:r w:rsidR="00AB3DD9">
        <w:rPr>
          <w:bCs/>
        </w:rPr>
        <w:t xml:space="preserve"> </w:t>
      </w:r>
      <w:hyperlink r:id="rId4835" w:history="1">
        <w:r w:rsidR="00AB3DD9" w:rsidRPr="007421C1">
          <w:rPr>
            <w:rStyle w:val="Hyperlink"/>
            <w:bCs/>
          </w:rPr>
          <w:t>Jewish</w:t>
        </w:r>
      </w:hyperlink>
      <w:r w:rsidR="00AB3DD9">
        <w:rPr>
          <w:bCs/>
        </w:rPr>
        <w:t xml:space="preserve"> </w:t>
      </w:r>
      <w:r w:rsidR="00AB3DD9" w:rsidRPr="00874E0D">
        <w:rPr>
          <w:bCs/>
        </w:rPr>
        <w:t>People</w:t>
      </w:r>
      <w:r w:rsidR="00AB3DD9">
        <w:rPr>
          <w:bCs/>
        </w:rPr>
        <w:t xml:space="preserve"> </w:t>
      </w:r>
      <w:r w:rsidR="00AB3DD9" w:rsidRPr="00874E0D">
        <w:rPr>
          <w:bCs/>
        </w:rPr>
        <w:t>are</w:t>
      </w:r>
      <w:r w:rsidR="00AB3DD9">
        <w:rPr>
          <w:bCs/>
        </w:rPr>
        <w:t xml:space="preserve"> </w:t>
      </w:r>
      <w:r w:rsidR="00AB3DD9" w:rsidRPr="00874E0D">
        <w:rPr>
          <w:bCs/>
        </w:rPr>
        <w:t>still</w:t>
      </w:r>
      <w:r w:rsidR="00AB3DD9">
        <w:rPr>
          <w:bCs/>
        </w:rPr>
        <w:t xml:space="preserve"> </w:t>
      </w:r>
      <w:r w:rsidR="00AB3DD9" w:rsidRPr="00874E0D">
        <w:rPr>
          <w:bCs/>
        </w:rPr>
        <w:t>journeying,</w:t>
      </w:r>
      <w:r w:rsidR="00AB3DD9">
        <w:rPr>
          <w:bCs/>
        </w:rPr>
        <w:t xml:space="preserve"> </w:t>
      </w:r>
      <w:r w:rsidR="00AB3DD9" w:rsidRPr="00874E0D">
        <w:rPr>
          <w:bCs/>
        </w:rPr>
        <w:t>a</w:t>
      </w:r>
      <w:r w:rsidR="00AB3DD9">
        <w:rPr>
          <w:bCs/>
        </w:rPr>
        <w:t xml:space="preserve"> </w:t>
      </w:r>
      <w:r w:rsidR="00AB3DD9" w:rsidRPr="00874E0D">
        <w:rPr>
          <w:bCs/>
        </w:rPr>
        <w:t>hundred</w:t>
      </w:r>
      <w:r w:rsidR="00AB3DD9">
        <w:rPr>
          <w:bCs/>
        </w:rPr>
        <w:t xml:space="preserve"> </w:t>
      </w:r>
      <w:r w:rsidR="00AB3DD9" w:rsidRPr="00874E0D">
        <w:rPr>
          <w:bCs/>
        </w:rPr>
        <w:t>years</w:t>
      </w:r>
      <w:r w:rsidR="00AB3DD9">
        <w:rPr>
          <w:bCs/>
        </w:rPr>
        <w:t xml:space="preserve"> </w:t>
      </w:r>
      <w:r w:rsidR="00AB3DD9" w:rsidRPr="00874E0D">
        <w:rPr>
          <w:bCs/>
        </w:rPr>
        <w:t>here,</w:t>
      </w:r>
      <w:r w:rsidR="00AB3DD9">
        <w:rPr>
          <w:bCs/>
        </w:rPr>
        <w:t xml:space="preserve"> </w:t>
      </w:r>
      <w:hyperlink r:id="rId4836" w:history="1">
        <w:r w:rsidR="00AB3DD9" w:rsidRPr="007421C1">
          <w:rPr>
            <w:rStyle w:val="Hyperlink"/>
            <w:bCs/>
          </w:rPr>
          <w:t>two</w:t>
        </w:r>
      </w:hyperlink>
      <w:r w:rsidR="00AB3DD9">
        <w:rPr>
          <w:bCs/>
        </w:rPr>
        <w:t xml:space="preserve"> </w:t>
      </w:r>
      <w:r w:rsidR="00AB3DD9" w:rsidRPr="00874E0D">
        <w:rPr>
          <w:bCs/>
        </w:rPr>
        <w:t>hundred</w:t>
      </w:r>
      <w:r w:rsidR="00AB3DD9">
        <w:rPr>
          <w:bCs/>
        </w:rPr>
        <w:t xml:space="preserve"> </w:t>
      </w:r>
      <w:r w:rsidR="00AB3DD9" w:rsidRPr="00874E0D">
        <w:rPr>
          <w:bCs/>
        </w:rPr>
        <w:t>there.</w:t>
      </w:r>
      <w:r w:rsidR="00AB3DD9">
        <w:rPr>
          <w:bCs/>
        </w:rPr>
        <w:t xml:space="preserve"> </w:t>
      </w:r>
      <w:r w:rsidR="00AB3DD9" w:rsidRPr="00874E0D">
        <w:rPr>
          <w:bCs/>
        </w:rPr>
        <w:t>On</w:t>
      </w:r>
      <w:r w:rsidR="00AB3DD9">
        <w:rPr>
          <w:bCs/>
        </w:rPr>
        <w:t xml:space="preserve"> </w:t>
      </w:r>
      <w:r w:rsidR="00AB3DD9" w:rsidRPr="00874E0D">
        <w:rPr>
          <w:bCs/>
        </w:rPr>
        <w:t>their</w:t>
      </w:r>
      <w:r w:rsidR="00AB3DD9">
        <w:rPr>
          <w:bCs/>
        </w:rPr>
        <w:t xml:space="preserve"> </w:t>
      </w:r>
      <w:hyperlink r:id="rId4837" w:history="1">
        <w:r w:rsidR="00AB3DD9" w:rsidRPr="007421C1">
          <w:rPr>
            <w:rStyle w:val="Hyperlink"/>
            <w:bCs/>
          </w:rPr>
          <w:t>journeys</w:t>
        </w:r>
      </w:hyperlink>
      <w:r w:rsidR="00AB3DD9">
        <w:rPr>
          <w:bCs/>
        </w:rPr>
        <w:t xml:space="preserve"> </w:t>
      </w:r>
      <w:r w:rsidR="00AB3DD9" w:rsidRPr="00874E0D">
        <w:rPr>
          <w:bCs/>
        </w:rPr>
        <w:t>through</w:t>
      </w:r>
      <w:r w:rsidR="00AB3DD9">
        <w:rPr>
          <w:bCs/>
        </w:rPr>
        <w:t xml:space="preserve"> </w:t>
      </w:r>
      <w:r w:rsidR="00AB3DD9" w:rsidRPr="00874E0D">
        <w:rPr>
          <w:bCs/>
        </w:rPr>
        <w:t>Spain,</w:t>
      </w:r>
      <w:r w:rsidR="00AB3DD9">
        <w:rPr>
          <w:bCs/>
        </w:rPr>
        <w:t xml:space="preserve"> </w:t>
      </w:r>
      <w:r w:rsidR="00AB3DD9" w:rsidRPr="00874E0D">
        <w:rPr>
          <w:bCs/>
        </w:rPr>
        <w:t>England,</w:t>
      </w:r>
      <w:r w:rsidR="00AB3DD9">
        <w:rPr>
          <w:bCs/>
        </w:rPr>
        <w:t xml:space="preserve"> </w:t>
      </w:r>
      <w:r w:rsidR="00AB3DD9" w:rsidRPr="00874E0D">
        <w:rPr>
          <w:bCs/>
        </w:rPr>
        <w:t>China,</w:t>
      </w:r>
      <w:r w:rsidR="00AB3DD9">
        <w:rPr>
          <w:bCs/>
        </w:rPr>
        <w:t xml:space="preserve"> </w:t>
      </w:r>
      <w:r w:rsidR="00AB3DD9" w:rsidRPr="00874E0D">
        <w:rPr>
          <w:bCs/>
        </w:rPr>
        <w:t>and</w:t>
      </w:r>
      <w:r w:rsidR="00AB3DD9">
        <w:rPr>
          <w:bCs/>
        </w:rPr>
        <w:t xml:space="preserve"> </w:t>
      </w:r>
      <w:r w:rsidR="00AB3DD9" w:rsidRPr="00874E0D">
        <w:rPr>
          <w:bCs/>
        </w:rPr>
        <w:t>America,</w:t>
      </w:r>
      <w:r w:rsidR="00AB3DD9">
        <w:rPr>
          <w:bCs/>
        </w:rPr>
        <w:t xml:space="preserve"> </w:t>
      </w:r>
      <w:r w:rsidR="00AB3DD9" w:rsidRPr="00874E0D">
        <w:rPr>
          <w:bCs/>
        </w:rPr>
        <w:t>etc.,</w:t>
      </w:r>
      <w:r w:rsidR="00AB3DD9">
        <w:rPr>
          <w:bCs/>
        </w:rPr>
        <w:t xml:space="preserve"> </w:t>
      </w:r>
      <w:r w:rsidR="00AB3DD9" w:rsidRPr="00874E0D">
        <w:rPr>
          <w:bCs/>
        </w:rPr>
        <w:t>the</w:t>
      </w:r>
      <w:r w:rsidR="00AB3DD9">
        <w:rPr>
          <w:bCs/>
        </w:rPr>
        <w:t xml:space="preserve"> </w:t>
      </w:r>
      <w:hyperlink r:id="rId4838" w:history="1">
        <w:r w:rsidR="00AB3DD9" w:rsidRPr="007421C1">
          <w:rPr>
            <w:rStyle w:val="Hyperlink"/>
            <w:bCs/>
          </w:rPr>
          <w:t>Jewish</w:t>
        </w:r>
      </w:hyperlink>
      <w:r w:rsidR="00AB3DD9">
        <w:rPr>
          <w:bCs/>
        </w:rPr>
        <w:t xml:space="preserve"> </w:t>
      </w:r>
      <w:r w:rsidR="00AB3DD9" w:rsidRPr="00874E0D">
        <w:rPr>
          <w:bCs/>
        </w:rPr>
        <w:t>people</w:t>
      </w:r>
      <w:r w:rsidR="00AB3DD9">
        <w:rPr>
          <w:bCs/>
        </w:rPr>
        <w:t xml:space="preserve"> </w:t>
      </w:r>
      <w:r w:rsidR="00AB3DD9" w:rsidRPr="00874E0D">
        <w:rPr>
          <w:bCs/>
        </w:rPr>
        <w:t>“extract”</w:t>
      </w:r>
      <w:r w:rsidR="00AB3DD9">
        <w:rPr>
          <w:bCs/>
        </w:rPr>
        <w:t xml:space="preserve"> </w:t>
      </w:r>
      <w:r w:rsidR="00AB3DD9" w:rsidRPr="00874E0D">
        <w:rPr>
          <w:bCs/>
        </w:rPr>
        <w:t>and</w:t>
      </w:r>
      <w:r w:rsidR="00AB3DD9">
        <w:rPr>
          <w:bCs/>
        </w:rPr>
        <w:t xml:space="preserve"> </w:t>
      </w:r>
      <w:hyperlink r:id="rId4839" w:history="1">
        <w:r w:rsidR="00AB3DD9" w:rsidRPr="007421C1">
          <w:rPr>
            <w:rStyle w:val="Hyperlink"/>
            <w:bCs/>
          </w:rPr>
          <w:t>redeem</w:t>
        </w:r>
      </w:hyperlink>
      <w:r w:rsidR="00AB3DD9">
        <w:rPr>
          <w:bCs/>
        </w:rPr>
        <w:t xml:space="preserve"> </w:t>
      </w:r>
      <w:r w:rsidR="00AB3DD9" w:rsidRPr="00874E0D">
        <w:rPr>
          <w:bCs/>
        </w:rPr>
        <w:t>the</w:t>
      </w:r>
      <w:r w:rsidR="00AB3DD9">
        <w:rPr>
          <w:bCs/>
        </w:rPr>
        <w:t xml:space="preserve"> </w:t>
      </w:r>
      <w:r w:rsidR="00AB3DD9" w:rsidRPr="00874E0D">
        <w:rPr>
          <w:bCs/>
        </w:rPr>
        <w:t>sparks</w:t>
      </w:r>
      <w:r w:rsidR="00AB3DD9">
        <w:rPr>
          <w:bCs/>
        </w:rPr>
        <w:t xml:space="preserve"> </w:t>
      </w:r>
      <w:r w:rsidR="00AB3DD9" w:rsidRPr="00874E0D">
        <w:rPr>
          <w:bCs/>
        </w:rPr>
        <w:t>of</w:t>
      </w:r>
      <w:r w:rsidR="00AB3DD9">
        <w:rPr>
          <w:bCs/>
        </w:rPr>
        <w:t xml:space="preserve"> </w:t>
      </w:r>
      <w:r w:rsidR="00AB3DD9" w:rsidRPr="00874E0D">
        <w:rPr>
          <w:bCs/>
        </w:rPr>
        <w:t>holiness</w:t>
      </w:r>
      <w:r w:rsidR="00AB3DD9">
        <w:rPr>
          <w:bCs/>
        </w:rPr>
        <w:t xml:space="preserve"> </w:t>
      </w:r>
      <w:r w:rsidR="00AB3DD9" w:rsidRPr="00874E0D">
        <w:rPr>
          <w:bCs/>
        </w:rPr>
        <w:t>which</w:t>
      </w:r>
      <w:r w:rsidR="00AB3DD9">
        <w:rPr>
          <w:bCs/>
        </w:rPr>
        <w:t xml:space="preserve"> </w:t>
      </w:r>
      <w:r w:rsidR="00AB3DD9" w:rsidRPr="00874E0D">
        <w:rPr>
          <w:bCs/>
        </w:rPr>
        <w:t>are</w:t>
      </w:r>
      <w:r w:rsidR="00AB3DD9">
        <w:rPr>
          <w:bCs/>
        </w:rPr>
        <w:t xml:space="preserve"> </w:t>
      </w:r>
      <w:r w:rsidR="00AB3DD9" w:rsidRPr="00874E0D">
        <w:rPr>
          <w:bCs/>
        </w:rPr>
        <w:t>trapped</w:t>
      </w:r>
      <w:r w:rsidR="00AB3DD9">
        <w:rPr>
          <w:bCs/>
        </w:rPr>
        <w:t xml:space="preserve"> </w:t>
      </w:r>
      <w:r w:rsidR="00AB3DD9" w:rsidRPr="00874E0D">
        <w:rPr>
          <w:bCs/>
        </w:rPr>
        <w:t>throughout</w:t>
      </w:r>
      <w:r w:rsidR="00AB3DD9">
        <w:rPr>
          <w:bCs/>
        </w:rPr>
        <w:t xml:space="preserve"> </w:t>
      </w:r>
      <w:r w:rsidR="00AB3DD9" w:rsidRPr="00874E0D">
        <w:rPr>
          <w:bCs/>
        </w:rPr>
        <w:t>the</w:t>
      </w:r>
      <w:r w:rsidR="00AB3DD9">
        <w:rPr>
          <w:bCs/>
        </w:rPr>
        <w:t xml:space="preserve"> </w:t>
      </w:r>
      <w:hyperlink r:id="rId4840" w:history="1">
        <w:r w:rsidR="00AB3DD9" w:rsidRPr="007421C1">
          <w:rPr>
            <w:rStyle w:val="Hyperlink"/>
            <w:bCs/>
          </w:rPr>
          <w:t>world</w:t>
        </w:r>
      </w:hyperlink>
      <w:r w:rsidR="00AB3DD9" w:rsidRPr="00874E0D">
        <w:rPr>
          <w:bCs/>
        </w:rPr>
        <w:t>.</w:t>
      </w:r>
      <w:r w:rsidR="00AB3DD9">
        <w:rPr>
          <w:bCs/>
        </w:rPr>
        <w:t xml:space="preserve"> </w:t>
      </w:r>
      <w:r w:rsidR="00AB3DD9" w:rsidRPr="00874E0D">
        <w:rPr>
          <w:bCs/>
        </w:rPr>
        <w:t>When</w:t>
      </w:r>
      <w:r w:rsidR="00AB3DD9">
        <w:rPr>
          <w:bCs/>
        </w:rPr>
        <w:t xml:space="preserve"> </w:t>
      </w:r>
      <w:r w:rsidR="00AB3DD9" w:rsidRPr="00874E0D">
        <w:rPr>
          <w:bCs/>
        </w:rPr>
        <w:t>this</w:t>
      </w:r>
      <w:r w:rsidR="00AB3DD9">
        <w:rPr>
          <w:bCs/>
        </w:rPr>
        <w:t xml:space="preserve"> </w:t>
      </w:r>
      <w:r w:rsidR="00AB3DD9" w:rsidRPr="00874E0D">
        <w:rPr>
          <w:bCs/>
        </w:rPr>
        <w:t>process</w:t>
      </w:r>
      <w:r w:rsidR="00AB3DD9">
        <w:rPr>
          <w:bCs/>
        </w:rPr>
        <w:t xml:space="preserve"> </w:t>
      </w:r>
      <w:r w:rsidR="00AB3DD9" w:rsidRPr="00874E0D">
        <w:rPr>
          <w:bCs/>
        </w:rPr>
        <w:t>is</w:t>
      </w:r>
      <w:r w:rsidR="00AB3DD9">
        <w:rPr>
          <w:bCs/>
        </w:rPr>
        <w:t xml:space="preserve"> </w:t>
      </w:r>
      <w:r w:rsidR="00AB3DD9" w:rsidRPr="00874E0D">
        <w:rPr>
          <w:bCs/>
        </w:rPr>
        <w:t>complete,</w:t>
      </w:r>
      <w:r w:rsidR="00AB3DD9">
        <w:rPr>
          <w:bCs/>
        </w:rPr>
        <w:t xml:space="preserve"> </w:t>
      </w:r>
      <w:hyperlink r:id="rId4841" w:history="1">
        <w:r w:rsidR="00AB3DD9" w:rsidRPr="007421C1">
          <w:rPr>
            <w:rStyle w:val="Hyperlink"/>
            <w:bCs/>
          </w:rPr>
          <w:t>Mashiach</w:t>
        </w:r>
      </w:hyperlink>
      <w:r w:rsidR="00AB3DD9">
        <w:rPr>
          <w:bCs/>
        </w:rPr>
        <w:t xml:space="preserve"> </w:t>
      </w:r>
      <w:r w:rsidR="00AB3DD9" w:rsidRPr="00874E0D">
        <w:rPr>
          <w:bCs/>
        </w:rPr>
        <w:t>will</w:t>
      </w:r>
      <w:r w:rsidR="00AB3DD9">
        <w:rPr>
          <w:bCs/>
        </w:rPr>
        <w:t xml:space="preserve"> </w:t>
      </w:r>
      <w:hyperlink r:id="rId4842" w:history="1">
        <w:r w:rsidR="00AB3DD9" w:rsidRPr="007421C1">
          <w:rPr>
            <w:rStyle w:val="Hyperlink"/>
            <w:bCs/>
          </w:rPr>
          <w:t>gather</w:t>
        </w:r>
      </w:hyperlink>
      <w:r w:rsidR="00AB3DD9">
        <w:rPr>
          <w:bCs/>
        </w:rPr>
        <w:t xml:space="preserve"> </w:t>
      </w:r>
      <w:r w:rsidR="00AB3DD9" w:rsidRPr="00874E0D">
        <w:rPr>
          <w:bCs/>
        </w:rPr>
        <w:t>all</w:t>
      </w:r>
      <w:r w:rsidR="00AB3DD9">
        <w:rPr>
          <w:bCs/>
        </w:rPr>
        <w:t xml:space="preserve"> </w:t>
      </w:r>
      <w:r w:rsidR="00AB3DD9" w:rsidRPr="00874E0D">
        <w:rPr>
          <w:bCs/>
        </w:rPr>
        <w:t>the</w:t>
      </w:r>
      <w:r w:rsidR="00AB3DD9">
        <w:rPr>
          <w:bCs/>
        </w:rPr>
        <w:t xml:space="preserve"> </w:t>
      </w:r>
      <w:hyperlink r:id="rId4843" w:history="1">
        <w:r w:rsidR="00AB3DD9" w:rsidRPr="007421C1">
          <w:rPr>
            <w:rStyle w:val="Hyperlink"/>
            <w:bCs/>
          </w:rPr>
          <w:t>Jewish</w:t>
        </w:r>
      </w:hyperlink>
      <w:r w:rsidR="00AB3DD9">
        <w:rPr>
          <w:bCs/>
        </w:rPr>
        <w:t xml:space="preserve"> </w:t>
      </w:r>
      <w:r w:rsidR="00AB3DD9" w:rsidRPr="00874E0D">
        <w:rPr>
          <w:bCs/>
        </w:rPr>
        <w:t>People</w:t>
      </w:r>
      <w:r w:rsidR="00AB3DD9">
        <w:rPr>
          <w:bCs/>
        </w:rPr>
        <w:t xml:space="preserve"> </w:t>
      </w:r>
      <w:r w:rsidR="00AB3DD9" w:rsidRPr="00874E0D">
        <w:rPr>
          <w:bCs/>
        </w:rPr>
        <w:t>to</w:t>
      </w:r>
      <w:r w:rsidR="00AB3DD9">
        <w:rPr>
          <w:bCs/>
        </w:rPr>
        <w:t xml:space="preserve"> </w:t>
      </w:r>
      <w:r w:rsidR="00AB3DD9" w:rsidRPr="00874E0D">
        <w:rPr>
          <w:bCs/>
        </w:rPr>
        <w:t>the</w:t>
      </w:r>
      <w:r w:rsidR="00AB3DD9">
        <w:rPr>
          <w:bCs/>
        </w:rPr>
        <w:t xml:space="preserve"> </w:t>
      </w:r>
      <w:hyperlink r:id="rId4844" w:history="1">
        <w:r w:rsidR="00AB3DD9" w:rsidRPr="007421C1">
          <w:rPr>
            <w:rStyle w:val="Hyperlink"/>
            <w:bCs/>
          </w:rPr>
          <w:t>land of Israel</w:t>
        </w:r>
      </w:hyperlink>
      <w:r w:rsidR="00AB3DD9">
        <w:rPr>
          <w:bCs/>
        </w:rPr>
        <w:t xml:space="preserve"> </w:t>
      </w:r>
      <w:r w:rsidR="00AB3DD9" w:rsidRPr="00874E0D">
        <w:rPr>
          <w:bCs/>
        </w:rPr>
        <w:t>and</w:t>
      </w:r>
      <w:r w:rsidR="00AB3DD9">
        <w:rPr>
          <w:bCs/>
        </w:rPr>
        <w:t xml:space="preserve"> </w:t>
      </w:r>
      <w:hyperlink r:id="rId4845" w:history="1">
        <w:r w:rsidR="00AB3DD9" w:rsidRPr="007421C1">
          <w:rPr>
            <w:rStyle w:val="Hyperlink"/>
            <w:bCs/>
          </w:rPr>
          <w:t>HaShem</w:t>
        </w:r>
      </w:hyperlink>
      <w:r w:rsidR="00AB3DD9">
        <w:rPr>
          <w:bCs/>
        </w:rPr>
        <w:t xml:space="preserve"> </w:t>
      </w:r>
      <w:r w:rsidR="00AB3DD9" w:rsidRPr="00874E0D">
        <w:rPr>
          <w:bCs/>
        </w:rPr>
        <w:t>will</w:t>
      </w:r>
      <w:r w:rsidR="00AB3DD9">
        <w:rPr>
          <w:bCs/>
        </w:rPr>
        <w:t xml:space="preserve"> </w:t>
      </w:r>
      <w:r w:rsidR="00AB3DD9" w:rsidRPr="00874E0D">
        <w:rPr>
          <w:bCs/>
        </w:rPr>
        <w:t>be</w:t>
      </w:r>
      <w:r w:rsidR="00AB3DD9">
        <w:rPr>
          <w:bCs/>
        </w:rPr>
        <w:t xml:space="preserve"> </w:t>
      </w:r>
      <w:r w:rsidR="00AB3DD9" w:rsidRPr="00874E0D">
        <w:rPr>
          <w:bCs/>
        </w:rPr>
        <w:t>revealed</w:t>
      </w:r>
      <w:r w:rsidR="00AB3DD9">
        <w:rPr>
          <w:bCs/>
        </w:rPr>
        <w:t xml:space="preserve"> </w:t>
      </w:r>
      <w:r w:rsidR="00AB3DD9" w:rsidRPr="00874E0D">
        <w:rPr>
          <w:bCs/>
        </w:rPr>
        <w:t>to</w:t>
      </w:r>
      <w:r w:rsidR="00AB3DD9">
        <w:rPr>
          <w:bCs/>
        </w:rPr>
        <w:t xml:space="preserve"> </w:t>
      </w:r>
      <w:r w:rsidR="00AB3DD9" w:rsidRPr="00874E0D">
        <w:rPr>
          <w:bCs/>
        </w:rPr>
        <w:t>be</w:t>
      </w:r>
      <w:r w:rsidR="00AB3DD9">
        <w:rPr>
          <w:bCs/>
        </w:rPr>
        <w:t xml:space="preserve"> </w:t>
      </w:r>
      <w:r w:rsidR="00AB3DD9" w:rsidRPr="00874E0D">
        <w:rPr>
          <w:bCs/>
        </w:rPr>
        <w:t>the</w:t>
      </w:r>
      <w:r w:rsidR="00AB3DD9">
        <w:rPr>
          <w:bCs/>
        </w:rPr>
        <w:t xml:space="preserve"> </w:t>
      </w:r>
      <w:hyperlink r:id="rId4846" w:history="1">
        <w:r w:rsidR="00AB3DD9" w:rsidRPr="007421C1">
          <w:rPr>
            <w:rStyle w:val="Hyperlink"/>
            <w:bCs/>
          </w:rPr>
          <w:t>One</w:t>
        </w:r>
      </w:hyperlink>
      <w:r w:rsidR="00AB3DD9">
        <w:rPr>
          <w:bCs/>
        </w:rPr>
        <w:t xml:space="preserve"> </w:t>
      </w:r>
      <w:r w:rsidR="00AB3DD9" w:rsidRPr="00874E0D">
        <w:rPr>
          <w:bCs/>
        </w:rPr>
        <w:t>True</w:t>
      </w:r>
      <w:r w:rsidR="00AB3DD9">
        <w:rPr>
          <w:bCs/>
        </w:rPr>
        <w:t xml:space="preserve"> </w:t>
      </w:r>
      <w:r w:rsidR="00AB3DD9" w:rsidRPr="00874E0D">
        <w:rPr>
          <w:bCs/>
        </w:rPr>
        <w:t>G-d.</w:t>
      </w:r>
      <w:r w:rsidR="00AB3DD9">
        <w:rPr>
          <w:bCs/>
        </w:rPr>
        <w:t xml:space="preserve"> </w:t>
      </w:r>
      <w:r w:rsidR="00AB3DD9" w:rsidRPr="00874E0D">
        <w:rPr>
          <w:bCs/>
        </w:rPr>
        <w:t>“On</w:t>
      </w:r>
      <w:r w:rsidR="00AB3DD9">
        <w:rPr>
          <w:bCs/>
        </w:rPr>
        <w:t xml:space="preserve"> </w:t>
      </w:r>
      <w:r w:rsidR="00AB3DD9" w:rsidRPr="00874E0D">
        <w:rPr>
          <w:bCs/>
        </w:rPr>
        <w:t>that</w:t>
      </w:r>
      <w:r w:rsidR="00AB3DD9">
        <w:rPr>
          <w:bCs/>
        </w:rPr>
        <w:t xml:space="preserve"> </w:t>
      </w:r>
      <w:r w:rsidR="00AB3DD9" w:rsidRPr="00874E0D">
        <w:rPr>
          <w:bCs/>
        </w:rPr>
        <w:t>day,</w:t>
      </w:r>
      <w:r w:rsidR="00AB3DD9">
        <w:rPr>
          <w:bCs/>
        </w:rPr>
        <w:t xml:space="preserve"> </w:t>
      </w:r>
      <w:hyperlink r:id="rId4847" w:history="1">
        <w:r w:rsidR="00AB3DD9" w:rsidRPr="007421C1">
          <w:rPr>
            <w:rStyle w:val="Hyperlink"/>
            <w:bCs/>
          </w:rPr>
          <w:t>HaShem</w:t>
        </w:r>
      </w:hyperlink>
      <w:r w:rsidR="00AB3DD9">
        <w:rPr>
          <w:bCs/>
        </w:rPr>
        <w:t xml:space="preserve"> </w:t>
      </w:r>
      <w:r w:rsidR="00AB3DD9" w:rsidRPr="00874E0D">
        <w:rPr>
          <w:bCs/>
        </w:rPr>
        <w:t>will</w:t>
      </w:r>
      <w:r w:rsidR="00AB3DD9">
        <w:rPr>
          <w:bCs/>
        </w:rPr>
        <w:t xml:space="preserve"> </w:t>
      </w:r>
      <w:r w:rsidR="00AB3DD9" w:rsidRPr="00874E0D">
        <w:rPr>
          <w:bCs/>
        </w:rPr>
        <w:t>be</w:t>
      </w:r>
      <w:r w:rsidR="00AB3DD9">
        <w:rPr>
          <w:bCs/>
        </w:rPr>
        <w:t xml:space="preserve"> </w:t>
      </w:r>
      <w:hyperlink r:id="rId4848" w:history="1">
        <w:r w:rsidR="00AB3DD9" w:rsidRPr="007421C1">
          <w:rPr>
            <w:rStyle w:val="Hyperlink"/>
            <w:bCs/>
          </w:rPr>
          <w:t>One</w:t>
        </w:r>
      </w:hyperlink>
      <w:r w:rsidR="00AB3DD9" w:rsidRPr="00874E0D">
        <w:rPr>
          <w:bCs/>
        </w:rPr>
        <w:t>,</w:t>
      </w:r>
      <w:r w:rsidR="00AB3DD9">
        <w:rPr>
          <w:bCs/>
        </w:rPr>
        <w:t xml:space="preserve"> </w:t>
      </w:r>
      <w:r w:rsidR="00AB3DD9" w:rsidRPr="00874E0D">
        <w:rPr>
          <w:bCs/>
        </w:rPr>
        <w:t>and</w:t>
      </w:r>
      <w:r w:rsidR="00AB3DD9">
        <w:rPr>
          <w:bCs/>
        </w:rPr>
        <w:t xml:space="preserve"> </w:t>
      </w:r>
      <w:r w:rsidR="00AB3DD9" w:rsidRPr="00874E0D">
        <w:rPr>
          <w:bCs/>
        </w:rPr>
        <w:t>His</w:t>
      </w:r>
      <w:r w:rsidR="00AB3DD9">
        <w:rPr>
          <w:bCs/>
        </w:rPr>
        <w:t xml:space="preserve"> </w:t>
      </w:r>
      <w:hyperlink r:id="rId4849" w:history="1">
        <w:r w:rsidR="00AB3DD9" w:rsidRPr="007421C1">
          <w:rPr>
            <w:rStyle w:val="Hyperlink"/>
            <w:bCs/>
          </w:rPr>
          <w:t>Name</w:t>
        </w:r>
      </w:hyperlink>
      <w:r w:rsidR="00AB3DD9" w:rsidRPr="00874E0D">
        <w:rPr>
          <w:bCs/>
        </w:rPr>
        <w:t>,</w:t>
      </w:r>
      <w:r w:rsidR="00AB3DD9">
        <w:rPr>
          <w:bCs/>
        </w:rPr>
        <w:t xml:space="preserve"> </w:t>
      </w:r>
      <w:hyperlink r:id="rId4850" w:history="1">
        <w:r w:rsidR="00AB3DD9" w:rsidRPr="007421C1">
          <w:rPr>
            <w:rStyle w:val="Hyperlink"/>
            <w:bCs/>
          </w:rPr>
          <w:t>One</w:t>
        </w:r>
      </w:hyperlink>
      <w:r w:rsidR="00AB3DD9" w:rsidRPr="00874E0D">
        <w:rPr>
          <w:bCs/>
        </w:rPr>
        <w:t>“.</w:t>
      </w:r>
      <w:r w:rsidR="00AB3DD9" w:rsidRPr="00874E0D">
        <w:rPr>
          <w:bCs/>
          <w:vertAlign w:val="superscript"/>
        </w:rPr>
        <w:footnoteReference w:id="497"/>
      </w:r>
    </w:p>
    <w:p w14:paraId="4227DF58" w14:textId="77777777" w:rsidR="00AB3DD9" w:rsidRPr="00874E0D" w:rsidRDefault="00AB3DD9" w:rsidP="00AB3DD9">
      <w:pPr>
        <w:rPr>
          <w:bCs/>
        </w:rPr>
      </w:pPr>
    </w:p>
    <w:p w14:paraId="0EB00D8F" w14:textId="4496EA83" w:rsidR="00AB3DD9" w:rsidRPr="00874E0D" w:rsidRDefault="00AB3DD9" w:rsidP="00AB3DD9">
      <w:pPr>
        <w:rPr>
          <w:bCs/>
        </w:rPr>
      </w:pPr>
      <w:r w:rsidRPr="00874E0D">
        <w:rPr>
          <w:bCs/>
        </w:rPr>
        <w:t>The</w:t>
      </w:r>
      <w:r>
        <w:rPr>
          <w:bCs/>
        </w:rPr>
        <w:t xml:space="preserve"> </w:t>
      </w:r>
      <w:r w:rsidRPr="00874E0D">
        <w:rPr>
          <w:bCs/>
        </w:rPr>
        <w:t>whole</w:t>
      </w:r>
      <w:r>
        <w:rPr>
          <w:bCs/>
        </w:rPr>
        <w:t xml:space="preserve"> </w:t>
      </w:r>
      <w:r w:rsidRPr="00874E0D">
        <w:rPr>
          <w:bCs/>
        </w:rPr>
        <w:t>trip</w:t>
      </w:r>
      <w:r>
        <w:rPr>
          <w:bCs/>
        </w:rPr>
        <w:t xml:space="preserve"> </w:t>
      </w:r>
      <w:r w:rsidRPr="00874E0D">
        <w:rPr>
          <w:bCs/>
        </w:rPr>
        <w:t>the</w:t>
      </w:r>
      <w:r>
        <w:rPr>
          <w:bCs/>
        </w:rPr>
        <w:t xml:space="preserve"> </w:t>
      </w:r>
      <w:r w:rsidRPr="00874E0D">
        <w:rPr>
          <w:bCs/>
        </w:rPr>
        <w:t>Bne</w:t>
      </w:r>
      <w:r>
        <w:rPr>
          <w:bCs/>
        </w:rPr>
        <w:t xml:space="preserve"> </w:t>
      </w:r>
      <w:r w:rsidRPr="00874E0D">
        <w:rPr>
          <w:bCs/>
        </w:rPr>
        <w:t>of</w:t>
      </w:r>
      <w:r>
        <w:rPr>
          <w:bCs/>
        </w:rPr>
        <w:t xml:space="preserve"> </w:t>
      </w:r>
      <w:r w:rsidRPr="00874E0D">
        <w:rPr>
          <w:bCs/>
        </w:rPr>
        <w:t>Israel</w:t>
      </w:r>
      <w:r>
        <w:rPr>
          <w:bCs/>
        </w:rPr>
        <w:t xml:space="preserve"> </w:t>
      </w:r>
      <w:r w:rsidRPr="00874E0D">
        <w:rPr>
          <w:bCs/>
        </w:rPr>
        <w:t>take</w:t>
      </w:r>
      <w:r>
        <w:rPr>
          <w:bCs/>
        </w:rPr>
        <w:t xml:space="preserve"> </w:t>
      </w:r>
      <w:r w:rsidRPr="00874E0D">
        <w:rPr>
          <w:bCs/>
        </w:rPr>
        <w:t>from</w:t>
      </w:r>
      <w:r>
        <w:rPr>
          <w:bCs/>
        </w:rPr>
        <w:t xml:space="preserve"> </w:t>
      </w:r>
      <w:r w:rsidRPr="00874E0D">
        <w:rPr>
          <w:bCs/>
        </w:rPr>
        <w:t>Mitzrayim</w:t>
      </w:r>
      <w:r>
        <w:rPr>
          <w:bCs/>
        </w:rPr>
        <w:t xml:space="preserve"> </w:t>
      </w:r>
      <w:r w:rsidRPr="00874E0D">
        <w:rPr>
          <w:bCs/>
        </w:rPr>
        <w:t>(Egypt)</w:t>
      </w:r>
      <w:r>
        <w:rPr>
          <w:bCs/>
        </w:rPr>
        <w:t xml:space="preserve"> </w:t>
      </w:r>
      <w:r w:rsidRPr="00874E0D">
        <w:rPr>
          <w:bCs/>
        </w:rPr>
        <w:t>to</w:t>
      </w:r>
      <w:r>
        <w:rPr>
          <w:bCs/>
        </w:rPr>
        <w:t xml:space="preserve"> </w:t>
      </w:r>
      <w:r w:rsidRPr="00874E0D">
        <w:rPr>
          <w:bCs/>
        </w:rPr>
        <w:t>the</w:t>
      </w:r>
      <w:r>
        <w:rPr>
          <w:bCs/>
        </w:rPr>
        <w:t xml:space="preserve"> </w:t>
      </w:r>
      <w:r w:rsidRPr="00874E0D">
        <w:rPr>
          <w:bCs/>
        </w:rPr>
        <w:t>Promised</w:t>
      </w:r>
      <w:r>
        <w:rPr>
          <w:bCs/>
        </w:rPr>
        <w:t xml:space="preserve"> </w:t>
      </w:r>
      <w:r w:rsidRPr="00874E0D">
        <w:rPr>
          <w:bCs/>
        </w:rPr>
        <w:t>Land</w:t>
      </w:r>
      <w:r>
        <w:rPr>
          <w:bCs/>
        </w:rPr>
        <w:t xml:space="preserve"> </w:t>
      </w:r>
      <w:r w:rsidRPr="00874E0D">
        <w:rPr>
          <w:bCs/>
        </w:rPr>
        <w:t>is</w:t>
      </w:r>
      <w:r>
        <w:rPr>
          <w:bCs/>
        </w:rPr>
        <w:t xml:space="preserve"> </w:t>
      </w:r>
      <w:r w:rsidRPr="00874E0D">
        <w:rPr>
          <w:bCs/>
        </w:rPr>
        <w:t>understood</w:t>
      </w:r>
      <w:r>
        <w:rPr>
          <w:bCs/>
        </w:rPr>
        <w:t xml:space="preserve"> </w:t>
      </w:r>
      <w:hyperlink r:id="rId4851" w:history="1">
        <w:r w:rsidRPr="007421C1">
          <w:rPr>
            <w:rStyle w:val="Hyperlink"/>
            <w:bCs/>
          </w:rPr>
          <w:t>spiritually</w:t>
        </w:r>
      </w:hyperlink>
      <w:r>
        <w:rPr>
          <w:bCs/>
        </w:rPr>
        <w:t xml:space="preserve"> </w:t>
      </w:r>
      <w:r w:rsidRPr="00874E0D">
        <w:rPr>
          <w:bCs/>
        </w:rPr>
        <w:t>as</w:t>
      </w:r>
      <w:r>
        <w:rPr>
          <w:bCs/>
        </w:rPr>
        <w:t xml:space="preserve"> </w:t>
      </w:r>
      <w:r w:rsidRPr="00874E0D">
        <w:rPr>
          <w:bCs/>
        </w:rPr>
        <w:t>a</w:t>
      </w:r>
      <w:r>
        <w:rPr>
          <w:bCs/>
        </w:rPr>
        <w:t xml:space="preserve"> </w:t>
      </w:r>
      <w:r w:rsidRPr="00874E0D">
        <w:rPr>
          <w:bCs/>
        </w:rPr>
        <w:t>metaphor</w:t>
      </w:r>
      <w:r>
        <w:rPr>
          <w:bCs/>
        </w:rPr>
        <w:t xml:space="preserve"> </w:t>
      </w:r>
      <w:r w:rsidRPr="00874E0D">
        <w:rPr>
          <w:bCs/>
        </w:rPr>
        <w:t>for</w:t>
      </w:r>
      <w:r>
        <w:rPr>
          <w:bCs/>
        </w:rPr>
        <w:t xml:space="preserve"> </w:t>
      </w:r>
      <w:r w:rsidRPr="00874E0D">
        <w:rPr>
          <w:bCs/>
        </w:rPr>
        <w:t>the</w:t>
      </w:r>
      <w:r>
        <w:rPr>
          <w:bCs/>
        </w:rPr>
        <w:t xml:space="preserve"> </w:t>
      </w:r>
      <w:hyperlink r:id="rId4852" w:history="1">
        <w:r w:rsidRPr="007421C1">
          <w:rPr>
            <w:rStyle w:val="Hyperlink"/>
            <w:bCs/>
          </w:rPr>
          <w:t>journey</w:t>
        </w:r>
      </w:hyperlink>
      <w:r>
        <w:rPr>
          <w:bCs/>
        </w:rPr>
        <w:t xml:space="preserve"> </w:t>
      </w:r>
      <w:r w:rsidRPr="00874E0D">
        <w:rPr>
          <w:bCs/>
        </w:rPr>
        <w:t>that</w:t>
      </w:r>
      <w:r>
        <w:rPr>
          <w:bCs/>
        </w:rPr>
        <w:t xml:space="preserve"> </w:t>
      </w:r>
      <w:r w:rsidRPr="00874E0D">
        <w:rPr>
          <w:bCs/>
        </w:rPr>
        <w:t>we</w:t>
      </w:r>
      <w:r>
        <w:rPr>
          <w:bCs/>
        </w:rPr>
        <w:t xml:space="preserve"> </w:t>
      </w:r>
      <w:r w:rsidRPr="00874E0D">
        <w:rPr>
          <w:bCs/>
        </w:rPr>
        <w:t>all</w:t>
      </w:r>
      <w:r>
        <w:rPr>
          <w:bCs/>
        </w:rPr>
        <w:t xml:space="preserve"> </w:t>
      </w:r>
      <w:r w:rsidRPr="00874E0D">
        <w:rPr>
          <w:bCs/>
        </w:rPr>
        <w:t>take</w:t>
      </w:r>
      <w:r>
        <w:rPr>
          <w:bCs/>
        </w:rPr>
        <w:t xml:space="preserve"> </w:t>
      </w:r>
      <w:r w:rsidRPr="00874E0D">
        <w:rPr>
          <w:bCs/>
        </w:rPr>
        <w:t>from</w:t>
      </w:r>
      <w:r>
        <w:rPr>
          <w:bCs/>
        </w:rPr>
        <w:t xml:space="preserve"> </w:t>
      </w:r>
      <w:r w:rsidRPr="00874E0D">
        <w:rPr>
          <w:bCs/>
        </w:rPr>
        <w:t>leaving</w:t>
      </w:r>
      <w:r>
        <w:rPr>
          <w:bCs/>
        </w:rPr>
        <w:t xml:space="preserve"> </w:t>
      </w:r>
      <w:r w:rsidRPr="00874E0D">
        <w:rPr>
          <w:bCs/>
        </w:rPr>
        <w:t>the</w:t>
      </w:r>
      <w:r>
        <w:rPr>
          <w:bCs/>
        </w:rPr>
        <w:t xml:space="preserve"> </w:t>
      </w:r>
      <w:r w:rsidRPr="00874E0D">
        <w:rPr>
          <w:bCs/>
        </w:rPr>
        <w:t>straits</w:t>
      </w:r>
      <w:r>
        <w:rPr>
          <w:bCs/>
        </w:rPr>
        <w:t xml:space="preserve"> </w:t>
      </w:r>
      <w:r w:rsidRPr="00874E0D">
        <w:rPr>
          <w:bCs/>
        </w:rPr>
        <w:t>of</w:t>
      </w:r>
      <w:r>
        <w:rPr>
          <w:bCs/>
        </w:rPr>
        <w:t xml:space="preserve"> </w:t>
      </w:r>
      <w:r w:rsidRPr="00874E0D">
        <w:rPr>
          <w:bCs/>
        </w:rPr>
        <w:t>the</w:t>
      </w:r>
      <w:r>
        <w:rPr>
          <w:bCs/>
        </w:rPr>
        <w:t xml:space="preserve"> </w:t>
      </w:r>
      <w:hyperlink r:id="rId4853" w:history="1">
        <w:r w:rsidRPr="007421C1">
          <w:rPr>
            <w:rStyle w:val="Hyperlink"/>
            <w:bCs/>
          </w:rPr>
          <w:t>birth</w:t>
        </w:r>
      </w:hyperlink>
      <w:r>
        <w:rPr>
          <w:bCs/>
        </w:rPr>
        <w:t xml:space="preserve"> </w:t>
      </w:r>
      <w:r w:rsidRPr="00874E0D">
        <w:rPr>
          <w:bCs/>
        </w:rPr>
        <w:t>canal,</w:t>
      </w:r>
      <w:r>
        <w:rPr>
          <w:bCs/>
        </w:rPr>
        <w:t xml:space="preserve"> </w:t>
      </w:r>
      <w:r w:rsidRPr="00874E0D">
        <w:rPr>
          <w:bCs/>
        </w:rPr>
        <w:t>to</w:t>
      </w:r>
      <w:r>
        <w:rPr>
          <w:bCs/>
        </w:rPr>
        <w:t xml:space="preserve"> </w:t>
      </w:r>
      <w:r w:rsidRPr="00874E0D">
        <w:rPr>
          <w:bCs/>
        </w:rPr>
        <w:t>the</w:t>
      </w:r>
      <w:r>
        <w:rPr>
          <w:bCs/>
        </w:rPr>
        <w:t xml:space="preserve"> </w:t>
      </w:r>
      <w:r w:rsidRPr="00874E0D">
        <w:rPr>
          <w:bCs/>
        </w:rPr>
        <w:t>many</w:t>
      </w:r>
      <w:r>
        <w:rPr>
          <w:bCs/>
        </w:rPr>
        <w:t xml:space="preserve"> </w:t>
      </w:r>
      <w:r w:rsidRPr="00874E0D">
        <w:rPr>
          <w:bCs/>
        </w:rPr>
        <w:t>years</w:t>
      </w:r>
      <w:r>
        <w:rPr>
          <w:bCs/>
        </w:rPr>
        <w:t xml:space="preserve"> </w:t>
      </w:r>
      <w:r w:rsidRPr="00874E0D">
        <w:rPr>
          <w:bCs/>
        </w:rPr>
        <w:t>of</w:t>
      </w:r>
      <w:r>
        <w:rPr>
          <w:bCs/>
        </w:rPr>
        <w:t xml:space="preserve"> </w:t>
      </w:r>
      <w:r w:rsidRPr="00874E0D">
        <w:rPr>
          <w:bCs/>
        </w:rPr>
        <w:t>our</w:t>
      </w:r>
      <w:r>
        <w:rPr>
          <w:bCs/>
        </w:rPr>
        <w:t xml:space="preserve"> </w:t>
      </w:r>
      <w:r w:rsidRPr="00874E0D">
        <w:rPr>
          <w:bCs/>
        </w:rPr>
        <w:t>life</w:t>
      </w:r>
      <w:r>
        <w:rPr>
          <w:bCs/>
        </w:rPr>
        <w:t xml:space="preserve"> </w:t>
      </w:r>
      <w:r w:rsidRPr="00874E0D">
        <w:rPr>
          <w:bCs/>
        </w:rPr>
        <w:t>that</w:t>
      </w:r>
      <w:r>
        <w:rPr>
          <w:bCs/>
        </w:rPr>
        <w:t xml:space="preserve"> </w:t>
      </w:r>
      <w:r w:rsidRPr="00874E0D">
        <w:rPr>
          <w:bCs/>
        </w:rPr>
        <w:t>we</w:t>
      </w:r>
      <w:r>
        <w:rPr>
          <w:bCs/>
        </w:rPr>
        <w:t xml:space="preserve"> </w:t>
      </w:r>
      <w:r w:rsidRPr="00874E0D">
        <w:rPr>
          <w:bCs/>
        </w:rPr>
        <w:t>spend</w:t>
      </w:r>
      <w:r>
        <w:rPr>
          <w:bCs/>
        </w:rPr>
        <w:t xml:space="preserve"> </w:t>
      </w:r>
      <w:r w:rsidRPr="00874E0D">
        <w:rPr>
          <w:bCs/>
        </w:rPr>
        <w:t>trying</w:t>
      </w:r>
      <w:r>
        <w:rPr>
          <w:bCs/>
        </w:rPr>
        <w:t xml:space="preserve"> </w:t>
      </w:r>
      <w:r w:rsidRPr="00874E0D">
        <w:rPr>
          <w:bCs/>
        </w:rPr>
        <w:t>to</w:t>
      </w:r>
      <w:r>
        <w:rPr>
          <w:bCs/>
        </w:rPr>
        <w:t xml:space="preserve"> </w:t>
      </w:r>
      <w:r w:rsidRPr="00874E0D">
        <w:rPr>
          <w:bCs/>
        </w:rPr>
        <w:t>do</w:t>
      </w:r>
      <w:r>
        <w:rPr>
          <w:bCs/>
        </w:rPr>
        <w:t xml:space="preserve"> </w:t>
      </w:r>
      <w:r w:rsidRPr="00874E0D">
        <w:rPr>
          <w:bCs/>
        </w:rPr>
        <w:t>the</w:t>
      </w:r>
      <w:r>
        <w:rPr>
          <w:bCs/>
        </w:rPr>
        <w:t xml:space="preserve"> </w:t>
      </w:r>
      <w:r w:rsidRPr="00874E0D">
        <w:rPr>
          <w:bCs/>
        </w:rPr>
        <w:t>right</w:t>
      </w:r>
      <w:r>
        <w:rPr>
          <w:bCs/>
        </w:rPr>
        <w:t xml:space="preserve"> </w:t>
      </w:r>
      <w:r w:rsidRPr="00874E0D">
        <w:rPr>
          <w:bCs/>
        </w:rPr>
        <w:t>thing</w:t>
      </w:r>
      <w:r>
        <w:rPr>
          <w:bCs/>
        </w:rPr>
        <w:t xml:space="preserve"> </w:t>
      </w:r>
      <w:r w:rsidRPr="00874E0D">
        <w:rPr>
          <w:bCs/>
        </w:rPr>
        <w:t>(</w:t>
      </w:r>
      <w:hyperlink r:id="rId4854" w:history="1">
        <w:r w:rsidRPr="007421C1">
          <w:rPr>
            <w:rStyle w:val="Hyperlink"/>
            <w:bCs/>
          </w:rPr>
          <w:t>traveling</w:t>
        </w:r>
      </w:hyperlink>
      <w:r>
        <w:rPr>
          <w:bCs/>
        </w:rPr>
        <w:t xml:space="preserve"> </w:t>
      </w:r>
      <w:r w:rsidRPr="00874E0D">
        <w:rPr>
          <w:bCs/>
        </w:rPr>
        <w:t>in</w:t>
      </w:r>
      <w:r>
        <w:rPr>
          <w:bCs/>
        </w:rPr>
        <w:t xml:space="preserve"> </w:t>
      </w:r>
      <w:r w:rsidRPr="00874E0D">
        <w:rPr>
          <w:bCs/>
        </w:rPr>
        <w:t>the</w:t>
      </w:r>
      <w:r>
        <w:rPr>
          <w:bCs/>
        </w:rPr>
        <w:t xml:space="preserve"> </w:t>
      </w:r>
      <w:r w:rsidRPr="00874E0D">
        <w:rPr>
          <w:bCs/>
        </w:rPr>
        <w:t>desert</w:t>
      </w:r>
      <w:r>
        <w:rPr>
          <w:bCs/>
        </w:rPr>
        <w:t xml:space="preserve"> </w:t>
      </w:r>
      <w:r w:rsidRPr="00874E0D">
        <w:rPr>
          <w:bCs/>
        </w:rPr>
        <w:t>and</w:t>
      </w:r>
      <w:r>
        <w:rPr>
          <w:bCs/>
        </w:rPr>
        <w:t xml:space="preserve"> </w:t>
      </w:r>
      <w:r w:rsidRPr="00874E0D">
        <w:rPr>
          <w:bCs/>
        </w:rPr>
        <w:t>messing</w:t>
      </w:r>
      <w:r>
        <w:rPr>
          <w:bCs/>
        </w:rPr>
        <w:t xml:space="preserve"> </w:t>
      </w:r>
      <w:r w:rsidRPr="00874E0D">
        <w:rPr>
          <w:bCs/>
        </w:rPr>
        <w:t>up</w:t>
      </w:r>
      <w:r>
        <w:rPr>
          <w:bCs/>
        </w:rPr>
        <w:t xml:space="preserve"> </w:t>
      </w:r>
      <w:r w:rsidRPr="00874E0D">
        <w:rPr>
          <w:bCs/>
        </w:rPr>
        <w:t>for</w:t>
      </w:r>
      <w:r>
        <w:rPr>
          <w:bCs/>
        </w:rPr>
        <w:t xml:space="preserve"> </w:t>
      </w:r>
      <w:hyperlink r:id="rId4855" w:history="1">
        <w:r w:rsidRPr="007421C1">
          <w:rPr>
            <w:rStyle w:val="Hyperlink"/>
            <w:bCs/>
          </w:rPr>
          <w:t>forty</w:t>
        </w:r>
      </w:hyperlink>
      <w:r>
        <w:rPr>
          <w:bCs/>
        </w:rPr>
        <w:t xml:space="preserve"> </w:t>
      </w:r>
      <w:r w:rsidRPr="00874E0D">
        <w:rPr>
          <w:bCs/>
        </w:rPr>
        <w:t>years),</w:t>
      </w:r>
      <w:r>
        <w:rPr>
          <w:bCs/>
        </w:rPr>
        <w:t xml:space="preserve"> </w:t>
      </w:r>
      <w:r w:rsidRPr="00874E0D">
        <w:rPr>
          <w:bCs/>
        </w:rPr>
        <w:t>to</w:t>
      </w:r>
      <w:r>
        <w:rPr>
          <w:bCs/>
        </w:rPr>
        <w:t xml:space="preserve"> </w:t>
      </w:r>
      <w:r w:rsidRPr="00874E0D">
        <w:rPr>
          <w:bCs/>
        </w:rPr>
        <w:t>the</w:t>
      </w:r>
      <w:r>
        <w:rPr>
          <w:bCs/>
        </w:rPr>
        <w:t xml:space="preserve"> </w:t>
      </w:r>
      <w:r w:rsidRPr="00874E0D">
        <w:rPr>
          <w:bCs/>
        </w:rPr>
        <w:t>moment</w:t>
      </w:r>
      <w:r>
        <w:rPr>
          <w:bCs/>
        </w:rPr>
        <w:t xml:space="preserve"> </w:t>
      </w:r>
      <w:r w:rsidRPr="00874E0D">
        <w:rPr>
          <w:bCs/>
        </w:rPr>
        <w:t>of</w:t>
      </w:r>
      <w:r>
        <w:rPr>
          <w:bCs/>
        </w:rPr>
        <w:t xml:space="preserve"> </w:t>
      </w:r>
      <w:r w:rsidRPr="00874E0D">
        <w:rPr>
          <w:bCs/>
        </w:rPr>
        <w:t>our</w:t>
      </w:r>
      <w:r>
        <w:rPr>
          <w:bCs/>
        </w:rPr>
        <w:t xml:space="preserve"> </w:t>
      </w:r>
      <w:r w:rsidRPr="00874E0D">
        <w:rPr>
          <w:bCs/>
        </w:rPr>
        <w:t>own</w:t>
      </w:r>
      <w:r>
        <w:rPr>
          <w:bCs/>
        </w:rPr>
        <w:t xml:space="preserve"> </w:t>
      </w:r>
      <w:r w:rsidRPr="00874E0D">
        <w:rPr>
          <w:bCs/>
        </w:rPr>
        <w:t>death</w:t>
      </w:r>
      <w:r>
        <w:rPr>
          <w:bCs/>
        </w:rPr>
        <w:t xml:space="preserve"> </w:t>
      </w:r>
      <w:r w:rsidRPr="00874E0D">
        <w:rPr>
          <w:bCs/>
        </w:rPr>
        <w:t>(The</w:t>
      </w:r>
      <w:r>
        <w:rPr>
          <w:bCs/>
        </w:rPr>
        <w:t xml:space="preserve"> </w:t>
      </w:r>
      <w:r w:rsidRPr="00874E0D">
        <w:rPr>
          <w:bCs/>
        </w:rPr>
        <w:t>Promised</w:t>
      </w:r>
      <w:r>
        <w:rPr>
          <w:bCs/>
        </w:rPr>
        <w:t xml:space="preserve"> </w:t>
      </w:r>
      <w:r w:rsidRPr="00874E0D">
        <w:rPr>
          <w:bCs/>
        </w:rPr>
        <w:t>Land).</w:t>
      </w:r>
      <w:r>
        <w:rPr>
          <w:bCs/>
        </w:rPr>
        <w:t xml:space="preserve"> </w:t>
      </w:r>
    </w:p>
    <w:p w14:paraId="1304F195" w14:textId="77777777" w:rsidR="00AB3DD9" w:rsidRPr="00874E0D" w:rsidRDefault="00AB3DD9" w:rsidP="00AB3DD9">
      <w:pPr>
        <w:rPr>
          <w:bCs/>
        </w:rPr>
      </w:pPr>
    </w:p>
    <w:p w14:paraId="3FB4914F" w14:textId="2E2FB401" w:rsidR="00AB3DD9" w:rsidRPr="00874E0D" w:rsidRDefault="00AB3DD9" w:rsidP="00AB3DD9">
      <w:pPr>
        <w:rPr>
          <w:bCs/>
        </w:rPr>
      </w:pPr>
      <w:r w:rsidRPr="00874E0D">
        <w:rPr>
          <w:bCs/>
        </w:rPr>
        <w:t>This</w:t>
      </w:r>
      <w:r>
        <w:rPr>
          <w:bCs/>
        </w:rPr>
        <w:t xml:space="preserve"> </w:t>
      </w:r>
      <w:r w:rsidRPr="00874E0D">
        <w:rPr>
          <w:bCs/>
        </w:rPr>
        <w:t>birthing</w:t>
      </w:r>
      <w:r>
        <w:rPr>
          <w:bCs/>
        </w:rPr>
        <w:t xml:space="preserve"> </w:t>
      </w:r>
      <w:r w:rsidRPr="00874E0D">
        <w:rPr>
          <w:bCs/>
        </w:rPr>
        <w:t>allegory</w:t>
      </w:r>
      <w:r>
        <w:rPr>
          <w:bCs/>
        </w:rPr>
        <w:t xml:space="preserve"> </w:t>
      </w:r>
      <w:r w:rsidRPr="00874E0D">
        <w:rPr>
          <w:bCs/>
        </w:rPr>
        <w:t>can</w:t>
      </w:r>
      <w:r>
        <w:rPr>
          <w:bCs/>
        </w:rPr>
        <w:t xml:space="preserve"> </w:t>
      </w:r>
      <w:r w:rsidRPr="00874E0D">
        <w:rPr>
          <w:bCs/>
        </w:rPr>
        <w:t>be</w:t>
      </w:r>
      <w:r>
        <w:rPr>
          <w:bCs/>
        </w:rPr>
        <w:t xml:space="preserve"> </w:t>
      </w:r>
      <w:r w:rsidRPr="00874E0D">
        <w:rPr>
          <w:bCs/>
        </w:rPr>
        <w:t>seen</w:t>
      </w:r>
      <w:r>
        <w:rPr>
          <w:bCs/>
        </w:rPr>
        <w:t xml:space="preserve"> </w:t>
      </w:r>
      <w:r w:rsidRPr="00874E0D">
        <w:rPr>
          <w:bCs/>
        </w:rPr>
        <w:t>again</w:t>
      </w:r>
      <w:r>
        <w:rPr>
          <w:bCs/>
        </w:rPr>
        <w:t xml:space="preserve"> </w:t>
      </w:r>
      <w:r w:rsidRPr="00874E0D">
        <w:rPr>
          <w:bCs/>
        </w:rPr>
        <w:t>in</w:t>
      </w:r>
      <w:r>
        <w:rPr>
          <w:bCs/>
        </w:rPr>
        <w:t xml:space="preserve"> </w:t>
      </w:r>
      <w:r w:rsidRPr="00874E0D">
        <w:rPr>
          <w:bCs/>
        </w:rPr>
        <w:t>much</w:t>
      </w:r>
      <w:r>
        <w:rPr>
          <w:bCs/>
        </w:rPr>
        <w:t xml:space="preserve"> </w:t>
      </w:r>
      <w:r w:rsidRPr="00874E0D">
        <w:rPr>
          <w:bCs/>
        </w:rPr>
        <w:t>the</w:t>
      </w:r>
      <w:r>
        <w:rPr>
          <w:bCs/>
        </w:rPr>
        <w:t xml:space="preserve"> </w:t>
      </w:r>
      <w:r w:rsidRPr="00874E0D">
        <w:rPr>
          <w:bCs/>
        </w:rPr>
        <w:t>same</w:t>
      </w:r>
      <w:r>
        <w:rPr>
          <w:bCs/>
        </w:rPr>
        <w:t xml:space="preserve"> </w:t>
      </w:r>
      <w:r w:rsidRPr="00874E0D">
        <w:rPr>
          <w:bCs/>
        </w:rPr>
        <w:t>way</w:t>
      </w:r>
      <w:r>
        <w:rPr>
          <w:bCs/>
        </w:rPr>
        <w:t xml:space="preserve"> </w:t>
      </w:r>
      <w:r w:rsidRPr="00874E0D">
        <w:rPr>
          <w:bCs/>
        </w:rPr>
        <w:t>in</w:t>
      </w:r>
      <w:r>
        <w:rPr>
          <w:bCs/>
        </w:rPr>
        <w:t xml:space="preserve"> </w:t>
      </w:r>
      <w:r w:rsidRPr="00874E0D">
        <w:rPr>
          <w:bCs/>
        </w:rPr>
        <w:t>the</w:t>
      </w:r>
      <w:r>
        <w:rPr>
          <w:bCs/>
        </w:rPr>
        <w:t xml:space="preserve"> </w:t>
      </w:r>
      <w:r w:rsidRPr="00874E0D">
        <w:rPr>
          <w:bCs/>
        </w:rPr>
        <w:t>larger</w:t>
      </w:r>
      <w:r>
        <w:rPr>
          <w:bCs/>
        </w:rPr>
        <w:t xml:space="preserve"> </w:t>
      </w:r>
      <w:hyperlink r:id="rId4856" w:history="1">
        <w:r w:rsidRPr="007421C1">
          <w:rPr>
            <w:rStyle w:val="Hyperlink"/>
            <w:bCs/>
          </w:rPr>
          <w:t>cycle</w:t>
        </w:r>
      </w:hyperlink>
      <w:r>
        <w:rPr>
          <w:bCs/>
        </w:rPr>
        <w:t xml:space="preserve"> </w:t>
      </w:r>
      <w:r w:rsidRPr="00874E0D">
        <w:rPr>
          <w:bCs/>
        </w:rPr>
        <w:t>of</w:t>
      </w:r>
      <w:r>
        <w:rPr>
          <w:bCs/>
        </w:rPr>
        <w:t xml:space="preserve"> </w:t>
      </w:r>
      <w:r w:rsidRPr="00874E0D">
        <w:rPr>
          <w:bCs/>
        </w:rPr>
        <w:t>the</w:t>
      </w:r>
      <w:r>
        <w:rPr>
          <w:bCs/>
        </w:rPr>
        <w:t xml:space="preserve"> </w:t>
      </w:r>
      <w:hyperlink r:id="rId4857" w:history="1">
        <w:r w:rsidRPr="007421C1">
          <w:rPr>
            <w:rStyle w:val="Hyperlink"/>
            <w:bCs/>
          </w:rPr>
          <w:t>forty</w:t>
        </w:r>
      </w:hyperlink>
      <w:r>
        <w:rPr>
          <w:bCs/>
        </w:rPr>
        <w:t xml:space="preserve"> </w:t>
      </w:r>
      <w:r w:rsidRPr="00874E0D">
        <w:rPr>
          <w:bCs/>
        </w:rPr>
        <w:t>years</w:t>
      </w:r>
      <w:r>
        <w:rPr>
          <w:bCs/>
        </w:rPr>
        <w:t xml:space="preserve"> </w:t>
      </w:r>
      <w:r w:rsidRPr="00874E0D">
        <w:rPr>
          <w:bCs/>
        </w:rPr>
        <w:t>Israel</w:t>
      </w:r>
      <w:r>
        <w:rPr>
          <w:bCs/>
        </w:rPr>
        <w:t xml:space="preserve"> </w:t>
      </w:r>
      <w:r w:rsidRPr="00874E0D">
        <w:rPr>
          <w:bCs/>
        </w:rPr>
        <w:t>spent</w:t>
      </w:r>
      <w:r>
        <w:rPr>
          <w:bCs/>
        </w:rPr>
        <w:t xml:space="preserve"> </w:t>
      </w:r>
      <w:r w:rsidRPr="00874E0D">
        <w:rPr>
          <w:bCs/>
        </w:rPr>
        <w:t>in</w:t>
      </w:r>
      <w:r>
        <w:rPr>
          <w:bCs/>
        </w:rPr>
        <w:t xml:space="preserve"> </w:t>
      </w:r>
      <w:r w:rsidRPr="00874E0D">
        <w:rPr>
          <w:bCs/>
        </w:rPr>
        <w:t>the</w:t>
      </w:r>
      <w:r>
        <w:rPr>
          <w:bCs/>
        </w:rPr>
        <w:t xml:space="preserve"> </w:t>
      </w:r>
      <w:r w:rsidRPr="00874E0D">
        <w:rPr>
          <w:bCs/>
        </w:rPr>
        <w:t>desert</w:t>
      </w:r>
      <w:r>
        <w:rPr>
          <w:bCs/>
        </w:rPr>
        <w:t xml:space="preserve"> </w:t>
      </w:r>
      <w:r w:rsidRPr="00874E0D">
        <w:rPr>
          <w:bCs/>
        </w:rPr>
        <w:t>before</w:t>
      </w:r>
      <w:r>
        <w:rPr>
          <w:bCs/>
        </w:rPr>
        <w:t xml:space="preserve"> </w:t>
      </w:r>
      <w:r w:rsidRPr="00874E0D">
        <w:rPr>
          <w:bCs/>
        </w:rPr>
        <w:t>entering</w:t>
      </w:r>
      <w:r>
        <w:rPr>
          <w:bCs/>
        </w:rPr>
        <w:t xml:space="preserve"> </w:t>
      </w:r>
      <w:r w:rsidRPr="00874E0D">
        <w:rPr>
          <w:bCs/>
        </w:rPr>
        <w:t>the</w:t>
      </w:r>
      <w:r>
        <w:rPr>
          <w:bCs/>
        </w:rPr>
        <w:t xml:space="preserve"> </w:t>
      </w:r>
      <w:hyperlink r:id="rId4858" w:history="1">
        <w:r w:rsidRPr="007421C1">
          <w:rPr>
            <w:rStyle w:val="Hyperlink"/>
            <w:bCs/>
          </w:rPr>
          <w:t>land of Israel</w:t>
        </w:r>
      </w:hyperlink>
      <w:r w:rsidRPr="00874E0D">
        <w:rPr>
          <w:bCs/>
        </w:rPr>
        <w:t>.</w:t>
      </w:r>
      <w:r>
        <w:rPr>
          <w:bCs/>
        </w:rPr>
        <w:t xml:space="preserve"> </w:t>
      </w:r>
      <w:r w:rsidRPr="00874E0D">
        <w:rPr>
          <w:bCs/>
        </w:rPr>
        <w:t>These</w:t>
      </w:r>
      <w:r>
        <w:rPr>
          <w:bCs/>
        </w:rPr>
        <w:t xml:space="preserve"> </w:t>
      </w:r>
      <w:hyperlink r:id="rId4859" w:history="1">
        <w:r w:rsidRPr="007421C1">
          <w:rPr>
            <w:rStyle w:val="Hyperlink"/>
            <w:bCs/>
          </w:rPr>
          <w:t>forty</w:t>
        </w:r>
      </w:hyperlink>
      <w:r>
        <w:rPr>
          <w:bCs/>
        </w:rPr>
        <w:t xml:space="preserve"> </w:t>
      </w:r>
      <w:r w:rsidRPr="00874E0D">
        <w:rPr>
          <w:bCs/>
        </w:rPr>
        <w:t>years</w:t>
      </w:r>
      <w:r>
        <w:rPr>
          <w:bCs/>
        </w:rPr>
        <w:t xml:space="preserve"> </w:t>
      </w:r>
      <w:r w:rsidRPr="00874E0D">
        <w:rPr>
          <w:bCs/>
        </w:rPr>
        <w:t>correspond</w:t>
      </w:r>
      <w:r>
        <w:rPr>
          <w:bCs/>
        </w:rPr>
        <w:t xml:space="preserve"> </w:t>
      </w:r>
      <w:r w:rsidRPr="00874E0D">
        <w:rPr>
          <w:bCs/>
        </w:rPr>
        <w:t>to</w:t>
      </w:r>
      <w:r>
        <w:rPr>
          <w:bCs/>
        </w:rPr>
        <w:t xml:space="preserve"> </w:t>
      </w:r>
      <w:hyperlink r:id="rId4860" w:history="1">
        <w:r w:rsidRPr="007421C1">
          <w:rPr>
            <w:rStyle w:val="Hyperlink"/>
            <w:bCs/>
          </w:rPr>
          <w:t>forty</w:t>
        </w:r>
      </w:hyperlink>
      <w:r>
        <w:rPr>
          <w:bCs/>
        </w:rPr>
        <w:t xml:space="preserve"> </w:t>
      </w:r>
      <w:r w:rsidRPr="00874E0D">
        <w:rPr>
          <w:bCs/>
        </w:rPr>
        <w:t>weeks</w:t>
      </w:r>
      <w:r>
        <w:rPr>
          <w:bCs/>
        </w:rPr>
        <w:t xml:space="preserve"> </w:t>
      </w:r>
      <w:r w:rsidRPr="00874E0D">
        <w:rPr>
          <w:bCs/>
        </w:rPr>
        <w:t>of</w:t>
      </w:r>
      <w:r>
        <w:rPr>
          <w:bCs/>
        </w:rPr>
        <w:t xml:space="preserve"> </w:t>
      </w:r>
      <w:r w:rsidRPr="00874E0D">
        <w:rPr>
          <w:bCs/>
        </w:rPr>
        <w:t>pregnancy</w:t>
      </w:r>
      <w:r>
        <w:rPr>
          <w:bCs/>
        </w:rPr>
        <w:t xml:space="preserve"> </w:t>
      </w:r>
      <w:r w:rsidRPr="00874E0D">
        <w:rPr>
          <w:bCs/>
        </w:rPr>
        <w:t>and</w:t>
      </w:r>
      <w:r>
        <w:rPr>
          <w:bCs/>
        </w:rPr>
        <w:t xml:space="preserve"> </w:t>
      </w:r>
      <w:r w:rsidRPr="00874E0D">
        <w:rPr>
          <w:bCs/>
        </w:rPr>
        <w:t>the</w:t>
      </w:r>
      <w:r>
        <w:rPr>
          <w:bCs/>
        </w:rPr>
        <w:t xml:space="preserve"> </w:t>
      </w:r>
      <w:r w:rsidRPr="00874E0D">
        <w:rPr>
          <w:bCs/>
        </w:rPr>
        <w:t>desert</w:t>
      </w:r>
      <w:r>
        <w:rPr>
          <w:bCs/>
        </w:rPr>
        <w:t xml:space="preserve"> </w:t>
      </w:r>
      <w:r w:rsidRPr="00874E0D">
        <w:rPr>
          <w:bCs/>
        </w:rPr>
        <w:t>serves</w:t>
      </w:r>
      <w:r>
        <w:rPr>
          <w:bCs/>
        </w:rPr>
        <w:t xml:space="preserve"> </w:t>
      </w:r>
      <w:r w:rsidRPr="00874E0D">
        <w:rPr>
          <w:bCs/>
        </w:rPr>
        <w:t>as</w:t>
      </w:r>
      <w:r>
        <w:rPr>
          <w:bCs/>
        </w:rPr>
        <w:t xml:space="preserve"> </w:t>
      </w:r>
      <w:r w:rsidRPr="00874E0D">
        <w:rPr>
          <w:bCs/>
        </w:rPr>
        <w:t>the</w:t>
      </w:r>
      <w:r>
        <w:rPr>
          <w:bCs/>
        </w:rPr>
        <w:t xml:space="preserve"> </w:t>
      </w:r>
      <w:hyperlink r:id="rId4861" w:history="1">
        <w:r w:rsidRPr="007421C1">
          <w:rPr>
            <w:rStyle w:val="Hyperlink"/>
            <w:bCs/>
          </w:rPr>
          <w:t>womb</w:t>
        </w:r>
      </w:hyperlink>
      <w:r>
        <w:rPr>
          <w:bCs/>
        </w:rPr>
        <w:t xml:space="preserve"> </w:t>
      </w:r>
      <w:r w:rsidRPr="00874E0D">
        <w:rPr>
          <w:bCs/>
        </w:rPr>
        <w:t>like</w:t>
      </w:r>
      <w:r>
        <w:rPr>
          <w:bCs/>
        </w:rPr>
        <w:t xml:space="preserve"> </w:t>
      </w:r>
      <w:r w:rsidRPr="00874E0D">
        <w:rPr>
          <w:bCs/>
        </w:rPr>
        <w:t>atmosphere</w:t>
      </w:r>
      <w:r>
        <w:rPr>
          <w:bCs/>
        </w:rPr>
        <w:t xml:space="preserve"> </w:t>
      </w:r>
      <w:r w:rsidRPr="00874E0D">
        <w:rPr>
          <w:bCs/>
        </w:rPr>
        <w:t>conducive</w:t>
      </w:r>
      <w:r>
        <w:rPr>
          <w:bCs/>
        </w:rPr>
        <w:t xml:space="preserve"> </w:t>
      </w:r>
      <w:r w:rsidRPr="00874E0D">
        <w:rPr>
          <w:bCs/>
        </w:rPr>
        <w:t>to</w:t>
      </w:r>
      <w:r>
        <w:rPr>
          <w:bCs/>
        </w:rPr>
        <w:t xml:space="preserve"> </w:t>
      </w:r>
      <w:r w:rsidRPr="00874E0D">
        <w:rPr>
          <w:bCs/>
        </w:rPr>
        <w:t>growth.</w:t>
      </w:r>
      <w:r>
        <w:rPr>
          <w:bCs/>
        </w:rPr>
        <w:t xml:space="preserve"> </w:t>
      </w:r>
      <w:r w:rsidRPr="00874E0D">
        <w:rPr>
          <w:bCs/>
        </w:rPr>
        <w:t>The</w:t>
      </w:r>
      <w:r>
        <w:rPr>
          <w:bCs/>
        </w:rPr>
        <w:t xml:space="preserve"> </w:t>
      </w:r>
      <w:r w:rsidRPr="00874E0D">
        <w:rPr>
          <w:bCs/>
        </w:rPr>
        <w:t>manna,</w:t>
      </w:r>
      <w:r>
        <w:rPr>
          <w:bCs/>
        </w:rPr>
        <w:t xml:space="preserve"> </w:t>
      </w:r>
      <w:r w:rsidRPr="00874E0D">
        <w:rPr>
          <w:bCs/>
        </w:rPr>
        <w:t>provided</w:t>
      </w:r>
      <w:r>
        <w:rPr>
          <w:bCs/>
        </w:rPr>
        <w:t xml:space="preserve"> </w:t>
      </w:r>
      <w:r w:rsidRPr="00874E0D">
        <w:rPr>
          <w:bCs/>
        </w:rPr>
        <w:t>by</w:t>
      </w:r>
      <w:r>
        <w:rPr>
          <w:bCs/>
        </w:rPr>
        <w:t xml:space="preserve"> </w:t>
      </w:r>
      <w:r w:rsidRPr="00874E0D">
        <w:rPr>
          <w:bCs/>
        </w:rPr>
        <w:t>God</w:t>
      </w:r>
      <w:r>
        <w:rPr>
          <w:bCs/>
        </w:rPr>
        <w:t xml:space="preserve"> </w:t>
      </w:r>
      <w:r w:rsidRPr="00874E0D">
        <w:rPr>
          <w:bCs/>
        </w:rPr>
        <w:t>in</w:t>
      </w:r>
      <w:r>
        <w:rPr>
          <w:bCs/>
        </w:rPr>
        <w:t xml:space="preserve"> </w:t>
      </w:r>
      <w:r w:rsidRPr="00874E0D">
        <w:rPr>
          <w:bCs/>
        </w:rPr>
        <w:t>the</w:t>
      </w:r>
      <w:r>
        <w:rPr>
          <w:bCs/>
        </w:rPr>
        <w:t xml:space="preserve"> </w:t>
      </w:r>
      <w:r w:rsidRPr="00874E0D">
        <w:rPr>
          <w:bCs/>
        </w:rPr>
        <w:t>desert,</w:t>
      </w:r>
      <w:r>
        <w:rPr>
          <w:bCs/>
        </w:rPr>
        <w:t xml:space="preserve"> </w:t>
      </w:r>
      <w:r w:rsidRPr="00874E0D">
        <w:rPr>
          <w:bCs/>
        </w:rPr>
        <w:t>as</w:t>
      </w:r>
      <w:r>
        <w:rPr>
          <w:bCs/>
        </w:rPr>
        <w:t xml:space="preserve"> </w:t>
      </w:r>
      <w:r w:rsidRPr="00874E0D">
        <w:rPr>
          <w:bCs/>
        </w:rPr>
        <w:t>well</w:t>
      </w:r>
      <w:r>
        <w:rPr>
          <w:bCs/>
        </w:rPr>
        <w:t xml:space="preserve"> </w:t>
      </w:r>
      <w:r w:rsidRPr="00874E0D">
        <w:rPr>
          <w:bCs/>
        </w:rPr>
        <w:t>as</w:t>
      </w:r>
      <w:r>
        <w:rPr>
          <w:bCs/>
        </w:rPr>
        <w:t xml:space="preserve"> </w:t>
      </w:r>
      <w:r w:rsidRPr="00874E0D">
        <w:rPr>
          <w:bCs/>
        </w:rPr>
        <w:t>the</w:t>
      </w:r>
      <w:r>
        <w:rPr>
          <w:bCs/>
        </w:rPr>
        <w:t xml:space="preserve"> </w:t>
      </w:r>
      <w:r w:rsidRPr="00874E0D">
        <w:rPr>
          <w:bCs/>
        </w:rPr>
        <w:t>clouds</w:t>
      </w:r>
      <w:r>
        <w:rPr>
          <w:bCs/>
        </w:rPr>
        <w:t xml:space="preserve"> </w:t>
      </w:r>
      <w:r w:rsidRPr="00874E0D">
        <w:rPr>
          <w:bCs/>
        </w:rPr>
        <w:t>of</w:t>
      </w:r>
      <w:r>
        <w:rPr>
          <w:bCs/>
        </w:rPr>
        <w:t xml:space="preserve"> </w:t>
      </w:r>
      <w:r w:rsidRPr="00874E0D">
        <w:rPr>
          <w:bCs/>
        </w:rPr>
        <w:t>glory</w:t>
      </w:r>
      <w:r>
        <w:rPr>
          <w:bCs/>
        </w:rPr>
        <w:t xml:space="preserve"> </w:t>
      </w:r>
      <w:r w:rsidRPr="00874E0D">
        <w:rPr>
          <w:bCs/>
        </w:rPr>
        <w:t>which</w:t>
      </w:r>
      <w:r>
        <w:rPr>
          <w:bCs/>
        </w:rPr>
        <w:t xml:space="preserve"> </w:t>
      </w:r>
      <w:r w:rsidRPr="00874E0D">
        <w:rPr>
          <w:bCs/>
        </w:rPr>
        <w:t>protected</w:t>
      </w:r>
      <w:r>
        <w:rPr>
          <w:bCs/>
        </w:rPr>
        <w:t xml:space="preserve"> </w:t>
      </w:r>
      <w:r w:rsidRPr="00874E0D">
        <w:rPr>
          <w:bCs/>
        </w:rPr>
        <w:t>them</w:t>
      </w:r>
      <w:r>
        <w:rPr>
          <w:bCs/>
        </w:rPr>
        <w:t xml:space="preserve"> </w:t>
      </w:r>
      <w:r w:rsidRPr="00874E0D">
        <w:rPr>
          <w:bCs/>
        </w:rPr>
        <w:t>day</w:t>
      </w:r>
      <w:r>
        <w:rPr>
          <w:bCs/>
        </w:rPr>
        <w:t xml:space="preserve"> </w:t>
      </w:r>
      <w:r w:rsidRPr="00874E0D">
        <w:rPr>
          <w:bCs/>
        </w:rPr>
        <w:t>and</w:t>
      </w:r>
      <w:r>
        <w:rPr>
          <w:bCs/>
        </w:rPr>
        <w:t xml:space="preserve"> </w:t>
      </w:r>
      <w:r w:rsidRPr="00874E0D">
        <w:rPr>
          <w:bCs/>
        </w:rPr>
        <w:t>night,</w:t>
      </w:r>
      <w:r>
        <w:rPr>
          <w:bCs/>
        </w:rPr>
        <w:t xml:space="preserve"> </w:t>
      </w:r>
      <w:r w:rsidRPr="00874E0D">
        <w:rPr>
          <w:bCs/>
        </w:rPr>
        <w:t>and</w:t>
      </w:r>
      <w:r>
        <w:rPr>
          <w:bCs/>
        </w:rPr>
        <w:t xml:space="preserve"> </w:t>
      </w:r>
      <w:r w:rsidRPr="00874E0D">
        <w:rPr>
          <w:bCs/>
        </w:rPr>
        <w:t>the</w:t>
      </w:r>
      <w:r>
        <w:rPr>
          <w:bCs/>
        </w:rPr>
        <w:t xml:space="preserve"> </w:t>
      </w:r>
      <w:r w:rsidRPr="00874E0D">
        <w:rPr>
          <w:bCs/>
        </w:rPr>
        <w:t>mysterious</w:t>
      </w:r>
      <w:r>
        <w:rPr>
          <w:bCs/>
        </w:rPr>
        <w:t xml:space="preserve"> </w:t>
      </w:r>
      <w:r w:rsidRPr="00874E0D">
        <w:rPr>
          <w:bCs/>
        </w:rPr>
        <w:t>well</w:t>
      </w:r>
      <w:r>
        <w:rPr>
          <w:bCs/>
        </w:rPr>
        <w:t xml:space="preserve"> </w:t>
      </w:r>
      <w:r w:rsidRPr="00874E0D">
        <w:rPr>
          <w:bCs/>
        </w:rPr>
        <w:t>that</w:t>
      </w:r>
      <w:r>
        <w:rPr>
          <w:bCs/>
        </w:rPr>
        <w:t xml:space="preserve"> </w:t>
      </w:r>
      <w:r w:rsidRPr="00874E0D">
        <w:rPr>
          <w:bCs/>
        </w:rPr>
        <w:t>traveled</w:t>
      </w:r>
      <w:r>
        <w:rPr>
          <w:bCs/>
        </w:rPr>
        <w:t xml:space="preserve"> </w:t>
      </w:r>
      <w:r w:rsidRPr="00874E0D">
        <w:rPr>
          <w:bCs/>
        </w:rPr>
        <w:t>with</w:t>
      </w:r>
      <w:r>
        <w:rPr>
          <w:bCs/>
        </w:rPr>
        <w:t xml:space="preserve"> </w:t>
      </w:r>
      <w:r w:rsidRPr="00874E0D">
        <w:rPr>
          <w:bCs/>
        </w:rPr>
        <w:t>them,</w:t>
      </w:r>
      <w:r>
        <w:rPr>
          <w:bCs/>
        </w:rPr>
        <w:t xml:space="preserve"> </w:t>
      </w:r>
      <w:r w:rsidRPr="00874E0D">
        <w:rPr>
          <w:bCs/>
        </w:rPr>
        <w:t>all</w:t>
      </w:r>
      <w:r>
        <w:rPr>
          <w:bCs/>
        </w:rPr>
        <w:t xml:space="preserve"> </w:t>
      </w:r>
      <w:r w:rsidRPr="00874E0D">
        <w:rPr>
          <w:bCs/>
        </w:rPr>
        <w:t>represent</w:t>
      </w:r>
      <w:r>
        <w:rPr>
          <w:bCs/>
        </w:rPr>
        <w:t xml:space="preserve"> </w:t>
      </w:r>
      <w:r w:rsidRPr="00874E0D">
        <w:rPr>
          <w:bCs/>
        </w:rPr>
        <w:t>a</w:t>
      </w:r>
      <w:r>
        <w:rPr>
          <w:bCs/>
        </w:rPr>
        <w:t xml:space="preserve"> </w:t>
      </w:r>
      <w:r w:rsidRPr="00874E0D">
        <w:rPr>
          <w:bCs/>
        </w:rPr>
        <w:t>totally</w:t>
      </w:r>
      <w:r>
        <w:rPr>
          <w:bCs/>
        </w:rPr>
        <w:t xml:space="preserve"> </w:t>
      </w:r>
      <w:r w:rsidRPr="00874E0D">
        <w:rPr>
          <w:bCs/>
        </w:rPr>
        <w:t>protected</w:t>
      </w:r>
      <w:r>
        <w:rPr>
          <w:bCs/>
        </w:rPr>
        <w:t xml:space="preserve"> </w:t>
      </w:r>
      <w:r w:rsidRPr="00874E0D">
        <w:rPr>
          <w:bCs/>
        </w:rPr>
        <w:t>environment,</w:t>
      </w:r>
      <w:r>
        <w:rPr>
          <w:bCs/>
        </w:rPr>
        <w:t xml:space="preserve"> </w:t>
      </w:r>
      <w:r w:rsidRPr="00874E0D">
        <w:rPr>
          <w:bCs/>
        </w:rPr>
        <w:t>much</w:t>
      </w:r>
      <w:r>
        <w:rPr>
          <w:bCs/>
        </w:rPr>
        <w:t xml:space="preserve"> </w:t>
      </w:r>
      <w:r w:rsidRPr="00874E0D">
        <w:rPr>
          <w:bCs/>
        </w:rPr>
        <w:t>like</w:t>
      </w:r>
      <w:r>
        <w:rPr>
          <w:bCs/>
        </w:rPr>
        <w:t xml:space="preserve"> </w:t>
      </w:r>
      <w:r w:rsidRPr="00874E0D">
        <w:rPr>
          <w:bCs/>
        </w:rPr>
        <w:t>the</w:t>
      </w:r>
      <w:r>
        <w:rPr>
          <w:bCs/>
        </w:rPr>
        <w:t xml:space="preserve"> </w:t>
      </w:r>
      <w:hyperlink r:id="rId4862" w:history="1">
        <w:r w:rsidRPr="007421C1">
          <w:rPr>
            <w:rStyle w:val="Hyperlink"/>
            <w:bCs/>
          </w:rPr>
          <w:t>womb</w:t>
        </w:r>
      </w:hyperlink>
      <w:r w:rsidRPr="00874E0D">
        <w:rPr>
          <w:bCs/>
        </w:rPr>
        <w:t>.</w:t>
      </w:r>
      <w:r>
        <w:rPr>
          <w:bCs/>
        </w:rPr>
        <w:t xml:space="preserve"> </w:t>
      </w:r>
      <w:r w:rsidRPr="00874E0D">
        <w:rPr>
          <w:bCs/>
        </w:rPr>
        <w:t>Just</w:t>
      </w:r>
      <w:r>
        <w:rPr>
          <w:bCs/>
        </w:rPr>
        <w:t xml:space="preserve"> </w:t>
      </w:r>
      <w:r w:rsidRPr="00874E0D">
        <w:rPr>
          <w:bCs/>
        </w:rPr>
        <w:t>as</w:t>
      </w:r>
      <w:r>
        <w:rPr>
          <w:bCs/>
        </w:rPr>
        <w:t xml:space="preserve"> </w:t>
      </w:r>
      <w:r w:rsidRPr="00874E0D">
        <w:rPr>
          <w:bCs/>
        </w:rPr>
        <w:t>crossing</w:t>
      </w:r>
      <w:r>
        <w:rPr>
          <w:bCs/>
        </w:rPr>
        <w:t xml:space="preserve"> </w:t>
      </w:r>
      <w:r w:rsidRPr="00874E0D">
        <w:rPr>
          <w:bCs/>
        </w:rPr>
        <w:t>the</w:t>
      </w:r>
      <w:r>
        <w:rPr>
          <w:bCs/>
        </w:rPr>
        <w:t xml:space="preserve"> </w:t>
      </w:r>
      <w:r w:rsidRPr="00874E0D">
        <w:rPr>
          <w:bCs/>
        </w:rPr>
        <w:t>Reed</w:t>
      </w:r>
      <w:r>
        <w:rPr>
          <w:bCs/>
        </w:rPr>
        <w:t xml:space="preserve"> </w:t>
      </w:r>
      <w:r w:rsidRPr="00874E0D">
        <w:rPr>
          <w:bCs/>
        </w:rPr>
        <w:t>Sea</w:t>
      </w:r>
      <w:r>
        <w:rPr>
          <w:bCs/>
        </w:rPr>
        <w:t xml:space="preserve"> </w:t>
      </w:r>
      <w:r w:rsidRPr="00874E0D">
        <w:rPr>
          <w:bCs/>
        </w:rPr>
        <w:t>represents</w:t>
      </w:r>
      <w:r>
        <w:rPr>
          <w:bCs/>
        </w:rPr>
        <w:t xml:space="preserve"> </w:t>
      </w:r>
      <w:r w:rsidRPr="00874E0D">
        <w:rPr>
          <w:bCs/>
        </w:rPr>
        <w:t>the</w:t>
      </w:r>
      <w:r>
        <w:rPr>
          <w:bCs/>
        </w:rPr>
        <w:t xml:space="preserve"> </w:t>
      </w:r>
      <w:hyperlink r:id="rId4863" w:history="1">
        <w:r w:rsidRPr="007421C1">
          <w:rPr>
            <w:rStyle w:val="Hyperlink"/>
            <w:bCs/>
          </w:rPr>
          <w:t>birth</w:t>
        </w:r>
      </w:hyperlink>
      <w:r>
        <w:rPr>
          <w:bCs/>
        </w:rPr>
        <w:t xml:space="preserve"> </w:t>
      </w:r>
      <w:r w:rsidRPr="00874E0D">
        <w:rPr>
          <w:bCs/>
        </w:rPr>
        <w:t>of</w:t>
      </w:r>
      <w:r>
        <w:rPr>
          <w:bCs/>
        </w:rPr>
        <w:t xml:space="preserve"> </w:t>
      </w:r>
      <w:r w:rsidRPr="00874E0D">
        <w:rPr>
          <w:bCs/>
        </w:rPr>
        <w:t>the</w:t>
      </w:r>
      <w:r>
        <w:rPr>
          <w:bCs/>
        </w:rPr>
        <w:t xml:space="preserve"> </w:t>
      </w:r>
      <w:hyperlink r:id="rId4864" w:history="1">
        <w:r w:rsidRPr="007421C1">
          <w:rPr>
            <w:rStyle w:val="Hyperlink"/>
            <w:bCs/>
          </w:rPr>
          <w:t>nation</w:t>
        </w:r>
      </w:hyperlink>
      <w:r w:rsidRPr="00874E0D">
        <w:rPr>
          <w:bCs/>
        </w:rPr>
        <w:t>,</w:t>
      </w:r>
      <w:r>
        <w:rPr>
          <w:bCs/>
        </w:rPr>
        <w:t xml:space="preserve"> </w:t>
      </w:r>
      <w:r w:rsidRPr="00874E0D">
        <w:rPr>
          <w:bCs/>
        </w:rPr>
        <w:t>we</w:t>
      </w:r>
      <w:r>
        <w:rPr>
          <w:bCs/>
        </w:rPr>
        <w:t xml:space="preserve"> </w:t>
      </w:r>
      <w:r w:rsidRPr="00874E0D">
        <w:rPr>
          <w:bCs/>
        </w:rPr>
        <w:t>can</w:t>
      </w:r>
      <w:r>
        <w:rPr>
          <w:bCs/>
        </w:rPr>
        <w:t xml:space="preserve"> </w:t>
      </w:r>
      <w:r w:rsidRPr="00874E0D">
        <w:rPr>
          <w:bCs/>
        </w:rPr>
        <w:t>similarly</w:t>
      </w:r>
      <w:r>
        <w:rPr>
          <w:bCs/>
        </w:rPr>
        <w:t xml:space="preserve"> </w:t>
      </w:r>
      <w:r w:rsidRPr="00874E0D">
        <w:rPr>
          <w:bCs/>
        </w:rPr>
        <w:t>relate</w:t>
      </w:r>
      <w:r>
        <w:rPr>
          <w:bCs/>
        </w:rPr>
        <w:t xml:space="preserve"> </w:t>
      </w:r>
      <w:r w:rsidRPr="00874E0D">
        <w:rPr>
          <w:bCs/>
        </w:rPr>
        <w:t>to</w:t>
      </w:r>
      <w:r>
        <w:rPr>
          <w:bCs/>
        </w:rPr>
        <w:t xml:space="preserve"> </w:t>
      </w:r>
      <w:r w:rsidRPr="00874E0D">
        <w:rPr>
          <w:bCs/>
        </w:rPr>
        <w:t>the</w:t>
      </w:r>
      <w:r>
        <w:rPr>
          <w:bCs/>
        </w:rPr>
        <w:t xml:space="preserve"> </w:t>
      </w:r>
      <w:r w:rsidRPr="00874E0D">
        <w:rPr>
          <w:bCs/>
        </w:rPr>
        <w:t>crossing</w:t>
      </w:r>
      <w:r>
        <w:rPr>
          <w:bCs/>
        </w:rPr>
        <w:t xml:space="preserve"> </w:t>
      </w:r>
      <w:r w:rsidRPr="00874E0D">
        <w:rPr>
          <w:bCs/>
        </w:rPr>
        <w:t>of</w:t>
      </w:r>
      <w:r>
        <w:rPr>
          <w:bCs/>
        </w:rPr>
        <w:t xml:space="preserve"> </w:t>
      </w:r>
      <w:r w:rsidRPr="00874E0D">
        <w:rPr>
          <w:bCs/>
        </w:rPr>
        <w:t>the</w:t>
      </w:r>
      <w:r>
        <w:rPr>
          <w:bCs/>
        </w:rPr>
        <w:t xml:space="preserve"> </w:t>
      </w:r>
      <w:hyperlink r:id="rId4865" w:history="1">
        <w:r w:rsidRPr="007421C1">
          <w:rPr>
            <w:rStyle w:val="Hyperlink"/>
            <w:bCs/>
          </w:rPr>
          <w:t>Jordan</w:t>
        </w:r>
      </w:hyperlink>
      <w:r>
        <w:rPr>
          <w:bCs/>
        </w:rPr>
        <w:t xml:space="preserve"> </w:t>
      </w:r>
      <w:r w:rsidRPr="00874E0D">
        <w:rPr>
          <w:bCs/>
        </w:rPr>
        <w:t>River</w:t>
      </w:r>
      <w:r>
        <w:rPr>
          <w:bCs/>
        </w:rPr>
        <w:t xml:space="preserve"> </w:t>
      </w:r>
      <w:r w:rsidRPr="00874E0D">
        <w:rPr>
          <w:bCs/>
        </w:rPr>
        <w:t>and</w:t>
      </w:r>
      <w:r>
        <w:rPr>
          <w:bCs/>
        </w:rPr>
        <w:t xml:space="preserve"> </w:t>
      </w:r>
      <w:r w:rsidRPr="00874E0D">
        <w:rPr>
          <w:bCs/>
        </w:rPr>
        <w:t>entering</w:t>
      </w:r>
      <w:r>
        <w:rPr>
          <w:bCs/>
        </w:rPr>
        <w:t xml:space="preserve"> </w:t>
      </w:r>
      <w:r w:rsidRPr="00874E0D">
        <w:rPr>
          <w:bCs/>
        </w:rPr>
        <w:t>the</w:t>
      </w:r>
      <w:r>
        <w:rPr>
          <w:bCs/>
        </w:rPr>
        <w:t xml:space="preserve"> </w:t>
      </w:r>
      <w:hyperlink r:id="rId4866" w:history="1">
        <w:r w:rsidRPr="007421C1">
          <w:rPr>
            <w:rStyle w:val="Hyperlink"/>
            <w:bCs/>
          </w:rPr>
          <w:t>land of Israel</w:t>
        </w:r>
      </w:hyperlink>
      <w:r>
        <w:rPr>
          <w:bCs/>
        </w:rPr>
        <w:t xml:space="preserve"> </w:t>
      </w:r>
      <w:r w:rsidRPr="00874E0D">
        <w:rPr>
          <w:bCs/>
        </w:rPr>
        <w:t>after</w:t>
      </w:r>
      <w:r>
        <w:rPr>
          <w:bCs/>
        </w:rPr>
        <w:t xml:space="preserve"> </w:t>
      </w:r>
      <w:hyperlink r:id="rId4867" w:history="1">
        <w:r w:rsidRPr="007421C1">
          <w:rPr>
            <w:rStyle w:val="Hyperlink"/>
            <w:bCs/>
          </w:rPr>
          <w:t>forty</w:t>
        </w:r>
      </w:hyperlink>
      <w:r>
        <w:rPr>
          <w:bCs/>
        </w:rPr>
        <w:t xml:space="preserve"> </w:t>
      </w:r>
      <w:r w:rsidRPr="00874E0D">
        <w:rPr>
          <w:bCs/>
        </w:rPr>
        <w:t>years</w:t>
      </w:r>
      <w:r>
        <w:rPr>
          <w:bCs/>
        </w:rPr>
        <w:t xml:space="preserve"> </w:t>
      </w:r>
      <w:r w:rsidRPr="00874E0D">
        <w:rPr>
          <w:bCs/>
        </w:rPr>
        <w:t>of</w:t>
      </w:r>
      <w:r>
        <w:rPr>
          <w:bCs/>
        </w:rPr>
        <w:t xml:space="preserve"> </w:t>
      </w:r>
      <w:r w:rsidRPr="00874E0D">
        <w:rPr>
          <w:bCs/>
        </w:rPr>
        <w:t>wandering</w:t>
      </w:r>
      <w:r>
        <w:rPr>
          <w:bCs/>
        </w:rPr>
        <w:t xml:space="preserve"> </w:t>
      </w:r>
      <w:r w:rsidRPr="00874E0D">
        <w:rPr>
          <w:bCs/>
        </w:rPr>
        <w:t>in</w:t>
      </w:r>
      <w:r>
        <w:rPr>
          <w:bCs/>
        </w:rPr>
        <w:t xml:space="preserve"> </w:t>
      </w:r>
      <w:r w:rsidRPr="00874E0D">
        <w:rPr>
          <w:bCs/>
        </w:rPr>
        <w:t>the</w:t>
      </w:r>
      <w:r>
        <w:rPr>
          <w:bCs/>
        </w:rPr>
        <w:t xml:space="preserve"> </w:t>
      </w:r>
      <w:r w:rsidRPr="00874E0D">
        <w:rPr>
          <w:bCs/>
        </w:rPr>
        <w:t>desert</w:t>
      </w:r>
      <w:r>
        <w:rPr>
          <w:bCs/>
        </w:rPr>
        <w:t xml:space="preserve"> </w:t>
      </w:r>
      <w:r w:rsidRPr="00874E0D">
        <w:rPr>
          <w:bCs/>
        </w:rPr>
        <w:t>in</w:t>
      </w:r>
      <w:r>
        <w:rPr>
          <w:bCs/>
        </w:rPr>
        <w:t xml:space="preserve"> </w:t>
      </w:r>
      <w:r w:rsidRPr="00874E0D">
        <w:rPr>
          <w:bCs/>
        </w:rPr>
        <w:t>a</w:t>
      </w:r>
      <w:r>
        <w:rPr>
          <w:bCs/>
        </w:rPr>
        <w:t xml:space="preserve"> </w:t>
      </w:r>
      <w:r w:rsidRPr="00874E0D">
        <w:rPr>
          <w:bCs/>
        </w:rPr>
        <w:t>similar</w:t>
      </w:r>
      <w:r>
        <w:rPr>
          <w:bCs/>
        </w:rPr>
        <w:t xml:space="preserve"> </w:t>
      </w:r>
      <w:r w:rsidRPr="00874E0D">
        <w:rPr>
          <w:bCs/>
        </w:rPr>
        <w:t>manner.</w:t>
      </w:r>
      <w:r>
        <w:rPr>
          <w:bCs/>
        </w:rPr>
        <w:t xml:space="preserve"> </w:t>
      </w:r>
      <w:r w:rsidRPr="00874E0D">
        <w:rPr>
          <w:bCs/>
        </w:rPr>
        <w:t>Each</w:t>
      </w:r>
      <w:r>
        <w:rPr>
          <w:bCs/>
        </w:rPr>
        <w:t xml:space="preserve"> </w:t>
      </w:r>
      <w:r w:rsidRPr="00874E0D">
        <w:rPr>
          <w:bCs/>
        </w:rPr>
        <w:t>of</w:t>
      </w:r>
      <w:r>
        <w:rPr>
          <w:bCs/>
        </w:rPr>
        <w:t xml:space="preserve"> </w:t>
      </w:r>
      <w:r w:rsidRPr="00874E0D">
        <w:rPr>
          <w:bCs/>
        </w:rPr>
        <w:t>the</w:t>
      </w:r>
      <w:r>
        <w:rPr>
          <w:bCs/>
        </w:rPr>
        <w:t xml:space="preserve"> </w:t>
      </w:r>
      <w:r w:rsidRPr="00874E0D">
        <w:rPr>
          <w:bCs/>
        </w:rPr>
        <w:t>above</w:t>
      </w:r>
      <w:r>
        <w:rPr>
          <w:bCs/>
        </w:rPr>
        <w:t xml:space="preserve"> </w:t>
      </w:r>
      <w:r w:rsidRPr="00874E0D">
        <w:rPr>
          <w:bCs/>
        </w:rPr>
        <w:t>birthing</w:t>
      </w:r>
      <w:r>
        <w:rPr>
          <w:bCs/>
        </w:rPr>
        <w:t xml:space="preserve"> </w:t>
      </w:r>
      <w:r w:rsidRPr="00874E0D">
        <w:rPr>
          <w:bCs/>
        </w:rPr>
        <w:t>allegories</w:t>
      </w:r>
      <w:r>
        <w:rPr>
          <w:bCs/>
        </w:rPr>
        <w:t xml:space="preserve"> </w:t>
      </w:r>
      <w:r w:rsidRPr="00874E0D">
        <w:rPr>
          <w:bCs/>
        </w:rPr>
        <w:t>works</w:t>
      </w:r>
      <w:r>
        <w:rPr>
          <w:bCs/>
        </w:rPr>
        <w:t xml:space="preserve"> </w:t>
      </w:r>
      <w:r w:rsidRPr="00874E0D">
        <w:rPr>
          <w:bCs/>
        </w:rPr>
        <w:t>perfectly</w:t>
      </w:r>
      <w:r>
        <w:rPr>
          <w:bCs/>
        </w:rPr>
        <w:t xml:space="preserve"> </w:t>
      </w:r>
      <w:r w:rsidRPr="00874E0D">
        <w:rPr>
          <w:bCs/>
        </w:rPr>
        <w:t>within</w:t>
      </w:r>
      <w:r>
        <w:rPr>
          <w:bCs/>
        </w:rPr>
        <w:t xml:space="preserve"> </w:t>
      </w:r>
      <w:r w:rsidRPr="00874E0D">
        <w:rPr>
          <w:bCs/>
        </w:rPr>
        <w:t>its</w:t>
      </w:r>
      <w:r>
        <w:rPr>
          <w:bCs/>
        </w:rPr>
        <w:t xml:space="preserve"> </w:t>
      </w:r>
      <w:r w:rsidRPr="00874E0D">
        <w:rPr>
          <w:bCs/>
        </w:rPr>
        <w:t>own</w:t>
      </w:r>
      <w:r>
        <w:rPr>
          <w:bCs/>
        </w:rPr>
        <w:t xml:space="preserve"> </w:t>
      </w:r>
      <w:r w:rsidRPr="00874E0D">
        <w:rPr>
          <w:bCs/>
        </w:rPr>
        <w:t>context.</w:t>
      </w:r>
      <w:r>
        <w:rPr>
          <w:bCs/>
        </w:rPr>
        <w:t xml:space="preserve"> </w:t>
      </w:r>
      <w:r w:rsidRPr="00874E0D">
        <w:rPr>
          <w:bCs/>
        </w:rPr>
        <w:t>The</w:t>
      </w:r>
      <w:r>
        <w:rPr>
          <w:bCs/>
        </w:rPr>
        <w:t xml:space="preserve"> </w:t>
      </w:r>
      <w:r w:rsidRPr="00874E0D">
        <w:rPr>
          <w:bCs/>
        </w:rPr>
        <w:t>fact</w:t>
      </w:r>
      <w:r>
        <w:rPr>
          <w:bCs/>
        </w:rPr>
        <w:t xml:space="preserve"> </w:t>
      </w:r>
      <w:r w:rsidRPr="00874E0D">
        <w:rPr>
          <w:bCs/>
        </w:rPr>
        <w:t>that</w:t>
      </w:r>
      <w:r>
        <w:rPr>
          <w:bCs/>
        </w:rPr>
        <w:t xml:space="preserve"> </w:t>
      </w:r>
      <w:hyperlink r:id="rId4868" w:history="1">
        <w:r w:rsidRPr="007421C1">
          <w:rPr>
            <w:rStyle w:val="Hyperlink"/>
            <w:bCs/>
          </w:rPr>
          <w:t>one</w:t>
        </w:r>
      </w:hyperlink>
      <w:r>
        <w:rPr>
          <w:bCs/>
        </w:rPr>
        <w:t xml:space="preserve"> </w:t>
      </w:r>
      <w:r w:rsidRPr="00874E0D">
        <w:rPr>
          <w:bCs/>
        </w:rPr>
        <w:t>can</w:t>
      </w:r>
      <w:r>
        <w:rPr>
          <w:bCs/>
        </w:rPr>
        <w:t xml:space="preserve"> </w:t>
      </w:r>
      <w:r w:rsidRPr="00874E0D">
        <w:rPr>
          <w:bCs/>
        </w:rPr>
        <w:t>see</w:t>
      </w:r>
      <w:r>
        <w:rPr>
          <w:bCs/>
        </w:rPr>
        <w:t xml:space="preserve"> </w:t>
      </w:r>
      <w:r w:rsidRPr="00874E0D">
        <w:rPr>
          <w:bCs/>
        </w:rPr>
        <w:t>in</w:t>
      </w:r>
      <w:r>
        <w:rPr>
          <w:bCs/>
        </w:rPr>
        <w:t xml:space="preserve"> </w:t>
      </w:r>
      <w:r w:rsidRPr="00874E0D">
        <w:rPr>
          <w:bCs/>
        </w:rPr>
        <w:t>so</w:t>
      </w:r>
      <w:r>
        <w:rPr>
          <w:bCs/>
        </w:rPr>
        <w:t xml:space="preserve"> </w:t>
      </w:r>
      <w:r w:rsidRPr="00874E0D">
        <w:rPr>
          <w:bCs/>
        </w:rPr>
        <w:t>many</w:t>
      </w:r>
      <w:r>
        <w:rPr>
          <w:bCs/>
        </w:rPr>
        <w:t xml:space="preserve"> </w:t>
      </w:r>
      <w:r w:rsidRPr="00874E0D">
        <w:rPr>
          <w:bCs/>
        </w:rPr>
        <w:t>different</w:t>
      </w:r>
      <w:r>
        <w:rPr>
          <w:bCs/>
        </w:rPr>
        <w:t xml:space="preserve"> </w:t>
      </w:r>
      <w:r w:rsidRPr="00874E0D">
        <w:rPr>
          <w:bCs/>
        </w:rPr>
        <w:t>ways</w:t>
      </w:r>
      <w:r>
        <w:rPr>
          <w:bCs/>
        </w:rPr>
        <w:t xml:space="preserve"> </w:t>
      </w:r>
      <w:r w:rsidRPr="00874E0D">
        <w:rPr>
          <w:bCs/>
        </w:rPr>
        <w:t>the</w:t>
      </w:r>
      <w:r>
        <w:rPr>
          <w:bCs/>
        </w:rPr>
        <w:t xml:space="preserve"> </w:t>
      </w:r>
      <w:r w:rsidRPr="00874E0D">
        <w:rPr>
          <w:bCs/>
        </w:rPr>
        <w:t>same</w:t>
      </w:r>
      <w:r>
        <w:rPr>
          <w:bCs/>
        </w:rPr>
        <w:t xml:space="preserve"> </w:t>
      </w:r>
      <w:r w:rsidRPr="00874E0D">
        <w:rPr>
          <w:bCs/>
        </w:rPr>
        <w:t>birthing</w:t>
      </w:r>
      <w:r>
        <w:rPr>
          <w:bCs/>
        </w:rPr>
        <w:t xml:space="preserve"> </w:t>
      </w:r>
      <w:r w:rsidRPr="00874E0D">
        <w:rPr>
          <w:bCs/>
        </w:rPr>
        <w:t>theme</w:t>
      </w:r>
      <w:r>
        <w:rPr>
          <w:bCs/>
        </w:rPr>
        <w:t xml:space="preserve"> </w:t>
      </w:r>
      <w:r w:rsidRPr="00874E0D">
        <w:rPr>
          <w:bCs/>
        </w:rPr>
        <w:t>shows</w:t>
      </w:r>
      <w:r>
        <w:rPr>
          <w:bCs/>
        </w:rPr>
        <w:t xml:space="preserve"> </w:t>
      </w:r>
      <w:r w:rsidRPr="00874E0D">
        <w:rPr>
          <w:bCs/>
        </w:rPr>
        <w:t>its</w:t>
      </w:r>
      <w:r>
        <w:rPr>
          <w:bCs/>
        </w:rPr>
        <w:t xml:space="preserve"> </w:t>
      </w:r>
      <w:r w:rsidRPr="00874E0D">
        <w:rPr>
          <w:bCs/>
        </w:rPr>
        <w:t>great</w:t>
      </w:r>
      <w:r>
        <w:rPr>
          <w:bCs/>
        </w:rPr>
        <w:t xml:space="preserve"> </w:t>
      </w:r>
      <w:r w:rsidRPr="00874E0D">
        <w:rPr>
          <w:bCs/>
        </w:rPr>
        <w:t>importance.</w:t>
      </w:r>
    </w:p>
    <w:p w14:paraId="0D3755AD" w14:textId="77777777" w:rsidR="00AB3DD9" w:rsidRPr="00874E0D" w:rsidRDefault="00AB3DD9" w:rsidP="00AB3DD9">
      <w:pPr>
        <w:rPr>
          <w:bCs/>
        </w:rPr>
      </w:pPr>
    </w:p>
    <w:p w14:paraId="1EDE7663" w14:textId="637F7051" w:rsidR="00AB3DD9" w:rsidRPr="00874E0D" w:rsidRDefault="00AB3DD9" w:rsidP="00AB3DD9">
      <w:pPr>
        <w:rPr>
          <w:bCs/>
        </w:rPr>
      </w:pPr>
      <w:r w:rsidRPr="00874E0D">
        <w:rPr>
          <w:bCs/>
        </w:rPr>
        <w:t>The</w:t>
      </w:r>
      <w:r>
        <w:rPr>
          <w:bCs/>
        </w:rPr>
        <w:t xml:space="preserve"> </w:t>
      </w:r>
      <w:r w:rsidRPr="00874E0D">
        <w:rPr>
          <w:bCs/>
        </w:rPr>
        <w:t>“pregnancy”</w:t>
      </w:r>
      <w:r>
        <w:rPr>
          <w:bCs/>
        </w:rPr>
        <w:t xml:space="preserve"> </w:t>
      </w:r>
      <w:r w:rsidRPr="00874E0D">
        <w:rPr>
          <w:bCs/>
        </w:rPr>
        <w:t>of</w:t>
      </w:r>
      <w:r>
        <w:rPr>
          <w:bCs/>
        </w:rPr>
        <w:t xml:space="preserve"> </w:t>
      </w:r>
      <w:r w:rsidRPr="00874E0D">
        <w:rPr>
          <w:bCs/>
        </w:rPr>
        <w:t>the</w:t>
      </w:r>
      <w:r>
        <w:rPr>
          <w:bCs/>
        </w:rPr>
        <w:t xml:space="preserve"> </w:t>
      </w:r>
      <w:hyperlink r:id="rId4869" w:history="1">
        <w:r w:rsidRPr="007421C1">
          <w:rPr>
            <w:rStyle w:val="Hyperlink"/>
            <w:bCs/>
          </w:rPr>
          <w:t>forty</w:t>
        </w:r>
      </w:hyperlink>
      <w:r w:rsidRPr="00874E0D">
        <w:rPr>
          <w:bCs/>
        </w:rPr>
        <w:t>-year</w:t>
      </w:r>
      <w:r>
        <w:rPr>
          <w:bCs/>
        </w:rPr>
        <w:t xml:space="preserve"> </w:t>
      </w:r>
      <w:hyperlink r:id="rId4870" w:history="1">
        <w:r w:rsidRPr="007421C1">
          <w:rPr>
            <w:rStyle w:val="Hyperlink"/>
            <w:bCs/>
          </w:rPr>
          <w:t>exile</w:t>
        </w:r>
      </w:hyperlink>
      <w:r>
        <w:rPr>
          <w:bCs/>
        </w:rPr>
        <w:t xml:space="preserve"> </w:t>
      </w:r>
      <w:r w:rsidRPr="00874E0D">
        <w:rPr>
          <w:bCs/>
        </w:rPr>
        <w:t>in</w:t>
      </w:r>
      <w:r>
        <w:rPr>
          <w:bCs/>
        </w:rPr>
        <w:t xml:space="preserve"> </w:t>
      </w:r>
      <w:r w:rsidRPr="00874E0D">
        <w:rPr>
          <w:bCs/>
        </w:rPr>
        <w:t>the</w:t>
      </w:r>
      <w:r>
        <w:rPr>
          <w:bCs/>
        </w:rPr>
        <w:t xml:space="preserve"> </w:t>
      </w:r>
      <w:r w:rsidRPr="00874E0D">
        <w:rPr>
          <w:bCs/>
        </w:rPr>
        <w:t>desert</w:t>
      </w:r>
      <w:r>
        <w:rPr>
          <w:bCs/>
        </w:rPr>
        <w:t xml:space="preserve"> </w:t>
      </w:r>
      <w:r w:rsidRPr="00874E0D">
        <w:rPr>
          <w:bCs/>
        </w:rPr>
        <w:t>is</w:t>
      </w:r>
      <w:r>
        <w:rPr>
          <w:bCs/>
        </w:rPr>
        <w:t xml:space="preserve"> </w:t>
      </w:r>
      <w:r w:rsidRPr="00874E0D">
        <w:rPr>
          <w:bCs/>
        </w:rPr>
        <w:t>associated</w:t>
      </w:r>
      <w:r>
        <w:rPr>
          <w:bCs/>
        </w:rPr>
        <w:t xml:space="preserve"> </w:t>
      </w:r>
      <w:r w:rsidRPr="00874E0D">
        <w:rPr>
          <w:bCs/>
        </w:rPr>
        <w:t>with</w:t>
      </w:r>
      <w:r>
        <w:rPr>
          <w:bCs/>
        </w:rPr>
        <w:t xml:space="preserve"> </w:t>
      </w:r>
      <w:r w:rsidRPr="00874E0D">
        <w:rPr>
          <w:bCs/>
        </w:rPr>
        <w:t>the</w:t>
      </w:r>
      <w:r>
        <w:rPr>
          <w:bCs/>
        </w:rPr>
        <w:t xml:space="preserve"> </w:t>
      </w:r>
      <w:hyperlink r:id="rId4871" w:history="1">
        <w:r w:rsidRPr="007421C1">
          <w:rPr>
            <w:rStyle w:val="Hyperlink"/>
            <w:bCs/>
          </w:rPr>
          <w:t>forty</w:t>
        </w:r>
      </w:hyperlink>
      <w:r>
        <w:rPr>
          <w:bCs/>
        </w:rPr>
        <w:t xml:space="preserve"> </w:t>
      </w:r>
      <w:r w:rsidRPr="00874E0D">
        <w:rPr>
          <w:bCs/>
        </w:rPr>
        <w:t>seah,</w:t>
      </w:r>
      <w:r>
        <w:rPr>
          <w:bCs/>
        </w:rPr>
        <w:t xml:space="preserve"> </w:t>
      </w:r>
      <w:r w:rsidRPr="00874E0D">
        <w:rPr>
          <w:bCs/>
        </w:rPr>
        <w:t>or</w:t>
      </w:r>
      <w:r>
        <w:rPr>
          <w:bCs/>
        </w:rPr>
        <w:t xml:space="preserve"> </w:t>
      </w:r>
      <w:r w:rsidRPr="00874E0D">
        <w:rPr>
          <w:bCs/>
        </w:rPr>
        <w:t>measures,</w:t>
      </w:r>
      <w:r>
        <w:rPr>
          <w:bCs/>
        </w:rPr>
        <w:t xml:space="preserve"> </w:t>
      </w:r>
      <w:r w:rsidRPr="00874E0D">
        <w:rPr>
          <w:bCs/>
        </w:rPr>
        <w:t>needed</w:t>
      </w:r>
      <w:r>
        <w:rPr>
          <w:bCs/>
        </w:rPr>
        <w:t xml:space="preserve"> </w:t>
      </w:r>
      <w:r w:rsidRPr="00874E0D">
        <w:rPr>
          <w:bCs/>
        </w:rPr>
        <w:t>according</w:t>
      </w:r>
      <w:r>
        <w:rPr>
          <w:bCs/>
        </w:rPr>
        <w:t xml:space="preserve"> </w:t>
      </w:r>
      <w:r w:rsidRPr="00874E0D">
        <w:rPr>
          <w:bCs/>
        </w:rPr>
        <w:t>to</w:t>
      </w:r>
      <w:r>
        <w:rPr>
          <w:bCs/>
        </w:rPr>
        <w:t xml:space="preserve"> </w:t>
      </w:r>
      <w:hyperlink r:id="rId4872" w:history="1">
        <w:r w:rsidRPr="007421C1">
          <w:rPr>
            <w:rStyle w:val="Hyperlink"/>
            <w:bCs/>
          </w:rPr>
          <w:t>Jewish</w:t>
        </w:r>
      </w:hyperlink>
      <w:r>
        <w:rPr>
          <w:bCs/>
        </w:rPr>
        <w:t xml:space="preserve"> </w:t>
      </w:r>
      <w:hyperlink r:id="rId4873" w:history="1">
        <w:r w:rsidRPr="007421C1">
          <w:rPr>
            <w:rStyle w:val="Hyperlink"/>
            <w:bCs/>
          </w:rPr>
          <w:t>law</w:t>
        </w:r>
      </w:hyperlink>
      <w:r>
        <w:rPr>
          <w:bCs/>
        </w:rPr>
        <w:t xml:space="preserve"> </w:t>
      </w:r>
      <w:r w:rsidRPr="00874E0D">
        <w:rPr>
          <w:bCs/>
        </w:rPr>
        <w:t>for</w:t>
      </w:r>
      <w:r>
        <w:rPr>
          <w:bCs/>
        </w:rPr>
        <w:t xml:space="preserve"> </w:t>
      </w:r>
      <w:r w:rsidRPr="00874E0D">
        <w:rPr>
          <w:bCs/>
        </w:rPr>
        <w:t>a</w:t>
      </w:r>
      <w:r>
        <w:rPr>
          <w:bCs/>
        </w:rPr>
        <w:t xml:space="preserve"> </w:t>
      </w:r>
      <w:r w:rsidRPr="00874E0D">
        <w:rPr>
          <w:bCs/>
        </w:rPr>
        <w:t>kosher</w:t>
      </w:r>
      <w:r>
        <w:rPr>
          <w:bCs/>
        </w:rPr>
        <w:t xml:space="preserve"> </w:t>
      </w:r>
      <w:r w:rsidRPr="00874E0D">
        <w:rPr>
          <w:bCs/>
        </w:rPr>
        <w:t>mikvah,</w:t>
      </w:r>
      <w:r>
        <w:rPr>
          <w:bCs/>
        </w:rPr>
        <w:t xml:space="preserve"> </w:t>
      </w:r>
      <w:r w:rsidRPr="00874E0D">
        <w:rPr>
          <w:bCs/>
        </w:rPr>
        <w:t>ritual</w:t>
      </w:r>
      <w:r>
        <w:rPr>
          <w:bCs/>
        </w:rPr>
        <w:t xml:space="preserve"> </w:t>
      </w:r>
      <w:r w:rsidRPr="00874E0D">
        <w:rPr>
          <w:bCs/>
        </w:rPr>
        <w:t>bath.</w:t>
      </w:r>
      <w:r>
        <w:rPr>
          <w:bCs/>
        </w:rPr>
        <w:t xml:space="preserve"> </w:t>
      </w:r>
      <w:hyperlink r:id="rId4874" w:history="1">
        <w:r w:rsidRPr="007421C1">
          <w:rPr>
            <w:rStyle w:val="Hyperlink"/>
            <w:bCs/>
          </w:rPr>
          <w:t>One</w:t>
        </w:r>
      </w:hyperlink>
      <w:r>
        <w:rPr>
          <w:bCs/>
        </w:rPr>
        <w:t xml:space="preserve"> </w:t>
      </w:r>
      <w:r w:rsidRPr="00874E0D">
        <w:rPr>
          <w:bCs/>
        </w:rPr>
        <w:t>of</w:t>
      </w:r>
      <w:r>
        <w:rPr>
          <w:bCs/>
        </w:rPr>
        <w:t xml:space="preserve"> </w:t>
      </w:r>
      <w:r w:rsidRPr="00874E0D">
        <w:rPr>
          <w:bCs/>
        </w:rPr>
        <w:t>the</w:t>
      </w:r>
      <w:r>
        <w:rPr>
          <w:bCs/>
        </w:rPr>
        <w:t xml:space="preserve"> </w:t>
      </w:r>
      <w:r w:rsidRPr="00874E0D">
        <w:rPr>
          <w:bCs/>
        </w:rPr>
        <w:t>deeper</w:t>
      </w:r>
      <w:r>
        <w:rPr>
          <w:bCs/>
        </w:rPr>
        <w:t xml:space="preserve"> </w:t>
      </w:r>
      <w:r w:rsidRPr="00874E0D">
        <w:rPr>
          <w:bCs/>
        </w:rPr>
        <w:t>intentions</w:t>
      </w:r>
      <w:r>
        <w:rPr>
          <w:bCs/>
        </w:rPr>
        <w:t xml:space="preserve"> </w:t>
      </w:r>
      <w:r w:rsidRPr="00874E0D">
        <w:rPr>
          <w:bCs/>
        </w:rPr>
        <w:t>when</w:t>
      </w:r>
      <w:r>
        <w:rPr>
          <w:bCs/>
        </w:rPr>
        <w:t xml:space="preserve"> </w:t>
      </w:r>
      <w:r w:rsidRPr="00874E0D">
        <w:rPr>
          <w:bCs/>
        </w:rPr>
        <w:t>submerging</w:t>
      </w:r>
      <w:r>
        <w:rPr>
          <w:bCs/>
        </w:rPr>
        <w:t xml:space="preserve"> </w:t>
      </w:r>
      <w:r w:rsidRPr="00874E0D">
        <w:rPr>
          <w:bCs/>
        </w:rPr>
        <w:t>in</w:t>
      </w:r>
      <w:r>
        <w:rPr>
          <w:bCs/>
        </w:rPr>
        <w:t xml:space="preserve"> </w:t>
      </w:r>
      <w:r w:rsidRPr="00874E0D">
        <w:rPr>
          <w:bCs/>
        </w:rPr>
        <w:t>a</w:t>
      </w:r>
      <w:r>
        <w:rPr>
          <w:bCs/>
        </w:rPr>
        <w:t xml:space="preserve"> </w:t>
      </w:r>
      <w:r w:rsidRPr="00874E0D">
        <w:rPr>
          <w:bCs/>
        </w:rPr>
        <w:t>mikvah</w:t>
      </w:r>
      <w:r>
        <w:rPr>
          <w:bCs/>
        </w:rPr>
        <w:t xml:space="preserve"> </w:t>
      </w:r>
      <w:r w:rsidRPr="00874E0D">
        <w:rPr>
          <w:bCs/>
        </w:rPr>
        <w:t>is</w:t>
      </w:r>
      <w:r>
        <w:rPr>
          <w:bCs/>
        </w:rPr>
        <w:t xml:space="preserve"> </w:t>
      </w:r>
      <w:r w:rsidRPr="00874E0D">
        <w:rPr>
          <w:bCs/>
        </w:rPr>
        <w:t>to</w:t>
      </w:r>
      <w:r>
        <w:rPr>
          <w:bCs/>
        </w:rPr>
        <w:t xml:space="preserve"> </w:t>
      </w:r>
      <w:hyperlink r:id="rId4875" w:history="1">
        <w:r w:rsidRPr="007421C1">
          <w:rPr>
            <w:rStyle w:val="Hyperlink"/>
            <w:bCs/>
          </w:rPr>
          <w:t>experience</w:t>
        </w:r>
      </w:hyperlink>
      <w:r>
        <w:rPr>
          <w:bCs/>
        </w:rPr>
        <w:t xml:space="preserve"> </w:t>
      </w:r>
      <w:r w:rsidRPr="00874E0D">
        <w:rPr>
          <w:bCs/>
        </w:rPr>
        <w:t>the</w:t>
      </w:r>
      <w:r>
        <w:rPr>
          <w:bCs/>
        </w:rPr>
        <w:t xml:space="preserve"> </w:t>
      </w:r>
      <w:r w:rsidRPr="00874E0D">
        <w:rPr>
          <w:bCs/>
        </w:rPr>
        <w:t>water</w:t>
      </w:r>
      <w:r>
        <w:rPr>
          <w:bCs/>
        </w:rPr>
        <w:t xml:space="preserve"> </w:t>
      </w:r>
      <w:r w:rsidRPr="00874E0D">
        <w:rPr>
          <w:bCs/>
        </w:rPr>
        <w:t>as</w:t>
      </w:r>
      <w:r>
        <w:rPr>
          <w:bCs/>
        </w:rPr>
        <w:t xml:space="preserve"> </w:t>
      </w:r>
      <w:r w:rsidRPr="00874E0D">
        <w:rPr>
          <w:bCs/>
        </w:rPr>
        <w:t>a</w:t>
      </w:r>
      <w:r>
        <w:rPr>
          <w:bCs/>
        </w:rPr>
        <w:t xml:space="preserve"> </w:t>
      </w:r>
      <w:hyperlink r:id="rId4876" w:history="1">
        <w:r w:rsidRPr="007421C1">
          <w:rPr>
            <w:rStyle w:val="Hyperlink"/>
            <w:bCs/>
          </w:rPr>
          <w:t>womb</w:t>
        </w:r>
      </w:hyperlink>
      <w:r>
        <w:rPr>
          <w:bCs/>
        </w:rPr>
        <w:t xml:space="preserve"> </w:t>
      </w:r>
      <w:r w:rsidRPr="00874E0D">
        <w:rPr>
          <w:bCs/>
        </w:rPr>
        <w:t>like</w:t>
      </w:r>
      <w:r>
        <w:rPr>
          <w:bCs/>
        </w:rPr>
        <w:t xml:space="preserve"> </w:t>
      </w:r>
      <w:r w:rsidRPr="00874E0D">
        <w:rPr>
          <w:bCs/>
        </w:rPr>
        <w:t>surrounding</w:t>
      </w:r>
      <w:r>
        <w:rPr>
          <w:bCs/>
        </w:rPr>
        <w:t xml:space="preserve"> </w:t>
      </w:r>
      <w:r w:rsidRPr="00874E0D">
        <w:rPr>
          <w:bCs/>
        </w:rPr>
        <w:t>energy</w:t>
      </w:r>
      <w:r>
        <w:rPr>
          <w:bCs/>
        </w:rPr>
        <w:t xml:space="preserve"> </w:t>
      </w:r>
      <w:r w:rsidRPr="00874E0D">
        <w:rPr>
          <w:bCs/>
        </w:rPr>
        <w:t>in</w:t>
      </w:r>
      <w:r>
        <w:rPr>
          <w:bCs/>
        </w:rPr>
        <w:t xml:space="preserve"> </w:t>
      </w:r>
      <w:r w:rsidRPr="00874E0D">
        <w:rPr>
          <w:bCs/>
        </w:rPr>
        <w:t>which</w:t>
      </w:r>
      <w:r>
        <w:rPr>
          <w:bCs/>
        </w:rPr>
        <w:t xml:space="preserve"> </w:t>
      </w:r>
      <w:hyperlink r:id="rId4877" w:history="1">
        <w:r w:rsidRPr="007421C1">
          <w:rPr>
            <w:rStyle w:val="Hyperlink"/>
            <w:bCs/>
          </w:rPr>
          <w:t>one</w:t>
        </w:r>
      </w:hyperlink>
      <w:r>
        <w:rPr>
          <w:bCs/>
        </w:rPr>
        <w:t xml:space="preserve"> </w:t>
      </w:r>
      <w:r w:rsidRPr="00874E0D">
        <w:rPr>
          <w:bCs/>
        </w:rPr>
        <w:t>can</w:t>
      </w:r>
      <w:r>
        <w:rPr>
          <w:bCs/>
        </w:rPr>
        <w:t xml:space="preserve"> </w:t>
      </w:r>
      <w:r w:rsidRPr="00874E0D">
        <w:rPr>
          <w:bCs/>
        </w:rPr>
        <w:t>be</w:t>
      </w:r>
      <w:r>
        <w:rPr>
          <w:bCs/>
        </w:rPr>
        <w:t xml:space="preserve"> </w:t>
      </w:r>
      <w:hyperlink r:id="rId4878" w:history="1">
        <w:r w:rsidRPr="007421C1">
          <w:rPr>
            <w:rStyle w:val="Hyperlink"/>
            <w:bCs/>
          </w:rPr>
          <w:t>spiritually</w:t>
        </w:r>
      </w:hyperlink>
      <w:r>
        <w:rPr>
          <w:bCs/>
        </w:rPr>
        <w:t xml:space="preserve"> </w:t>
      </w:r>
      <w:r w:rsidRPr="00874E0D">
        <w:rPr>
          <w:bCs/>
        </w:rPr>
        <w:t>transformed</w:t>
      </w:r>
      <w:r>
        <w:rPr>
          <w:bCs/>
        </w:rPr>
        <w:t xml:space="preserve"> </w:t>
      </w:r>
      <w:r w:rsidRPr="00874E0D">
        <w:rPr>
          <w:bCs/>
        </w:rPr>
        <w:t>and</w:t>
      </w:r>
      <w:r>
        <w:rPr>
          <w:bCs/>
        </w:rPr>
        <w:t xml:space="preserve"> </w:t>
      </w:r>
      <w:r w:rsidRPr="00874E0D">
        <w:rPr>
          <w:bCs/>
        </w:rPr>
        <w:t>“reborn.”</w:t>
      </w:r>
      <w:r>
        <w:rPr>
          <w:bCs/>
        </w:rPr>
        <w:t xml:space="preserve"> </w:t>
      </w:r>
      <w:r w:rsidRPr="00874E0D">
        <w:rPr>
          <w:bCs/>
        </w:rPr>
        <w:t>This</w:t>
      </w:r>
      <w:r>
        <w:rPr>
          <w:bCs/>
        </w:rPr>
        <w:t xml:space="preserve"> </w:t>
      </w:r>
      <w:r w:rsidRPr="00874E0D">
        <w:rPr>
          <w:bCs/>
        </w:rPr>
        <w:t>idea</w:t>
      </w:r>
      <w:r>
        <w:rPr>
          <w:bCs/>
        </w:rPr>
        <w:t xml:space="preserve"> </w:t>
      </w:r>
      <w:r w:rsidRPr="00874E0D">
        <w:rPr>
          <w:bCs/>
        </w:rPr>
        <w:t>is</w:t>
      </w:r>
      <w:r>
        <w:rPr>
          <w:bCs/>
        </w:rPr>
        <w:t xml:space="preserve"> </w:t>
      </w:r>
      <w:r w:rsidRPr="00874E0D">
        <w:rPr>
          <w:bCs/>
        </w:rPr>
        <w:t>best</w:t>
      </w:r>
      <w:r>
        <w:rPr>
          <w:bCs/>
        </w:rPr>
        <w:t xml:space="preserve"> </w:t>
      </w:r>
      <w:r w:rsidRPr="00874E0D">
        <w:rPr>
          <w:bCs/>
        </w:rPr>
        <w:t>symbolized</w:t>
      </w:r>
      <w:r>
        <w:rPr>
          <w:bCs/>
        </w:rPr>
        <w:t xml:space="preserve"> </w:t>
      </w:r>
      <w:r w:rsidRPr="00874E0D">
        <w:rPr>
          <w:bCs/>
        </w:rPr>
        <w:t>in</w:t>
      </w:r>
      <w:r>
        <w:rPr>
          <w:bCs/>
        </w:rPr>
        <w:t xml:space="preserve"> </w:t>
      </w:r>
      <w:r w:rsidRPr="00874E0D">
        <w:rPr>
          <w:bCs/>
        </w:rPr>
        <w:t>the</w:t>
      </w:r>
      <w:r>
        <w:rPr>
          <w:bCs/>
        </w:rPr>
        <w:t xml:space="preserve"> </w:t>
      </w:r>
      <w:r w:rsidRPr="00874E0D">
        <w:rPr>
          <w:bCs/>
        </w:rPr>
        <w:t>story</w:t>
      </w:r>
      <w:r>
        <w:rPr>
          <w:bCs/>
        </w:rPr>
        <w:t xml:space="preserve"> </w:t>
      </w:r>
      <w:r w:rsidRPr="00874E0D">
        <w:rPr>
          <w:bCs/>
        </w:rPr>
        <w:t>of</w:t>
      </w:r>
      <w:r>
        <w:rPr>
          <w:bCs/>
        </w:rPr>
        <w:t xml:space="preserve"> </w:t>
      </w:r>
      <w:r w:rsidRPr="00874E0D">
        <w:rPr>
          <w:bCs/>
        </w:rPr>
        <w:t>the</w:t>
      </w:r>
      <w:r>
        <w:rPr>
          <w:bCs/>
        </w:rPr>
        <w:t xml:space="preserve"> </w:t>
      </w:r>
      <w:r w:rsidRPr="00874E0D">
        <w:rPr>
          <w:bCs/>
        </w:rPr>
        <w:t>destruction</w:t>
      </w:r>
      <w:r>
        <w:rPr>
          <w:bCs/>
        </w:rPr>
        <w:t xml:space="preserve"> </w:t>
      </w:r>
      <w:r w:rsidRPr="00874E0D">
        <w:rPr>
          <w:bCs/>
        </w:rPr>
        <w:t>and</w:t>
      </w:r>
      <w:r>
        <w:rPr>
          <w:bCs/>
        </w:rPr>
        <w:t xml:space="preserve"> </w:t>
      </w:r>
      <w:r w:rsidRPr="00874E0D">
        <w:rPr>
          <w:bCs/>
        </w:rPr>
        <w:t>“rebirth”</w:t>
      </w:r>
      <w:r>
        <w:rPr>
          <w:bCs/>
        </w:rPr>
        <w:t xml:space="preserve"> </w:t>
      </w:r>
      <w:r w:rsidRPr="00874E0D">
        <w:rPr>
          <w:bCs/>
        </w:rPr>
        <w:t>of</w:t>
      </w:r>
      <w:r>
        <w:rPr>
          <w:bCs/>
        </w:rPr>
        <w:t xml:space="preserve"> </w:t>
      </w:r>
      <w:r w:rsidRPr="00874E0D">
        <w:rPr>
          <w:bCs/>
        </w:rPr>
        <w:t>the</w:t>
      </w:r>
      <w:r>
        <w:rPr>
          <w:bCs/>
        </w:rPr>
        <w:t xml:space="preserve"> </w:t>
      </w:r>
      <w:hyperlink r:id="rId4879" w:history="1">
        <w:r w:rsidRPr="007421C1">
          <w:rPr>
            <w:rStyle w:val="Hyperlink"/>
            <w:bCs/>
          </w:rPr>
          <w:t>world</w:t>
        </w:r>
      </w:hyperlink>
      <w:r>
        <w:rPr>
          <w:bCs/>
        </w:rPr>
        <w:t xml:space="preserve"> </w:t>
      </w:r>
      <w:r w:rsidRPr="00874E0D">
        <w:rPr>
          <w:bCs/>
        </w:rPr>
        <w:t>in</w:t>
      </w:r>
      <w:r>
        <w:rPr>
          <w:bCs/>
        </w:rPr>
        <w:t xml:space="preserve"> </w:t>
      </w:r>
      <w:r w:rsidRPr="00874E0D">
        <w:rPr>
          <w:bCs/>
        </w:rPr>
        <w:t>the</w:t>
      </w:r>
      <w:r>
        <w:rPr>
          <w:bCs/>
        </w:rPr>
        <w:t xml:space="preserve"> </w:t>
      </w:r>
      <w:hyperlink r:id="rId4880" w:history="1">
        <w:r w:rsidRPr="007421C1">
          <w:rPr>
            <w:rStyle w:val="Hyperlink"/>
            <w:bCs/>
          </w:rPr>
          <w:t>time</w:t>
        </w:r>
      </w:hyperlink>
      <w:r>
        <w:rPr>
          <w:bCs/>
        </w:rPr>
        <w:t xml:space="preserve"> </w:t>
      </w:r>
      <w:r w:rsidRPr="00874E0D">
        <w:rPr>
          <w:bCs/>
        </w:rPr>
        <w:t>of</w:t>
      </w:r>
      <w:r>
        <w:rPr>
          <w:bCs/>
        </w:rPr>
        <w:t xml:space="preserve"> </w:t>
      </w:r>
      <w:r w:rsidRPr="00874E0D">
        <w:rPr>
          <w:bCs/>
        </w:rPr>
        <w:t>the</w:t>
      </w:r>
      <w:r>
        <w:rPr>
          <w:bCs/>
        </w:rPr>
        <w:t xml:space="preserve"> </w:t>
      </w:r>
      <w:r w:rsidRPr="00874E0D">
        <w:rPr>
          <w:bCs/>
        </w:rPr>
        <w:t>flood</w:t>
      </w:r>
      <w:r>
        <w:rPr>
          <w:bCs/>
        </w:rPr>
        <w:t xml:space="preserve"> </w:t>
      </w:r>
      <w:r w:rsidRPr="00874E0D">
        <w:rPr>
          <w:bCs/>
        </w:rPr>
        <w:t>when</w:t>
      </w:r>
      <w:r>
        <w:rPr>
          <w:bCs/>
        </w:rPr>
        <w:t xml:space="preserve"> </w:t>
      </w:r>
      <w:r w:rsidRPr="00874E0D">
        <w:rPr>
          <w:bCs/>
        </w:rPr>
        <w:t>it</w:t>
      </w:r>
      <w:r>
        <w:rPr>
          <w:bCs/>
        </w:rPr>
        <w:t xml:space="preserve"> </w:t>
      </w:r>
      <w:r w:rsidRPr="00874E0D">
        <w:rPr>
          <w:bCs/>
        </w:rPr>
        <w:t>rained</w:t>
      </w:r>
      <w:r>
        <w:rPr>
          <w:bCs/>
        </w:rPr>
        <w:t xml:space="preserve"> </w:t>
      </w:r>
      <w:r w:rsidRPr="00874E0D">
        <w:rPr>
          <w:bCs/>
        </w:rPr>
        <w:t>for</w:t>
      </w:r>
      <w:r>
        <w:rPr>
          <w:bCs/>
        </w:rPr>
        <w:t xml:space="preserve"> </w:t>
      </w:r>
      <w:hyperlink r:id="rId4881" w:history="1">
        <w:r w:rsidRPr="007421C1">
          <w:rPr>
            <w:rStyle w:val="Hyperlink"/>
            <w:bCs/>
          </w:rPr>
          <w:t>forty</w:t>
        </w:r>
      </w:hyperlink>
      <w:r>
        <w:rPr>
          <w:bCs/>
        </w:rPr>
        <w:t xml:space="preserve"> </w:t>
      </w:r>
      <w:r w:rsidRPr="00874E0D">
        <w:rPr>
          <w:bCs/>
        </w:rPr>
        <w:t>days</w:t>
      </w:r>
      <w:r>
        <w:rPr>
          <w:bCs/>
        </w:rPr>
        <w:t xml:space="preserve"> </w:t>
      </w:r>
      <w:r w:rsidRPr="00874E0D">
        <w:rPr>
          <w:bCs/>
        </w:rPr>
        <w:t>and</w:t>
      </w:r>
      <w:r>
        <w:rPr>
          <w:bCs/>
        </w:rPr>
        <w:t xml:space="preserve"> </w:t>
      </w:r>
      <w:hyperlink r:id="rId4882" w:history="1">
        <w:r w:rsidRPr="007421C1">
          <w:rPr>
            <w:rStyle w:val="Hyperlink"/>
            <w:bCs/>
          </w:rPr>
          <w:t>forty</w:t>
        </w:r>
      </w:hyperlink>
      <w:r>
        <w:rPr>
          <w:bCs/>
        </w:rPr>
        <w:t xml:space="preserve"> </w:t>
      </w:r>
      <w:r w:rsidRPr="00874E0D">
        <w:rPr>
          <w:bCs/>
        </w:rPr>
        <w:t>nights.</w:t>
      </w:r>
    </w:p>
    <w:p w14:paraId="577071B4" w14:textId="77777777" w:rsidR="00AB3DD9" w:rsidRPr="00874E0D" w:rsidRDefault="00AB3DD9" w:rsidP="00AB3DD9">
      <w:pPr>
        <w:rPr>
          <w:bCs/>
        </w:rPr>
      </w:pPr>
    </w:p>
    <w:p w14:paraId="0FC6FA02" w14:textId="30580BB0" w:rsidR="00AB3DD9" w:rsidRPr="00874E0D" w:rsidRDefault="00AB3DD9" w:rsidP="00AB3DD9">
      <w:pPr>
        <w:rPr>
          <w:bCs/>
        </w:rPr>
      </w:pPr>
      <w:r w:rsidRPr="00874E0D">
        <w:rPr>
          <w:bCs/>
        </w:rPr>
        <w:t>Each</w:t>
      </w:r>
      <w:r>
        <w:rPr>
          <w:bCs/>
        </w:rPr>
        <w:t xml:space="preserve"> </w:t>
      </w:r>
      <w:hyperlink r:id="rId4883" w:history="1">
        <w:r w:rsidRPr="007421C1">
          <w:rPr>
            <w:rStyle w:val="Hyperlink"/>
            <w:bCs/>
          </w:rPr>
          <w:t>Jew</w:t>
        </w:r>
      </w:hyperlink>
      <w:r w:rsidRPr="00874E0D">
        <w:rPr>
          <w:bCs/>
        </w:rPr>
        <w:t>’s</w:t>
      </w:r>
      <w:r>
        <w:rPr>
          <w:bCs/>
        </w:rPr>
        <w:t xml:space="preserve"> </w:t>
      </w:r>
      <w:r w:rsidRPr="00874E0D">
        <w:rPr>
          <w:bCs/>
        </w:rPr>
        <w:t>life</w:t>
      </w:r>
      <w:r>
        <w:rPr>
          <w:bCs/>
        </w:rPr>
        <w:t xml:space="preserve"> </w:t>
      </w:r>
      <w:r w:rsidRPr="00874E0D">
        <w:rPr>
          <w:bCs/>
        </w:rPr>
        <w:t>may</w:t>
      </w:r>
      <w:r>
        <w:rPr>
          <w:bCs/>
        </w:rPr>
        <w:t xml:space="preserve"> </w:t>
      </w:r>
      <w:r w:rsidRPr="00874E0D">
        <w:rPr>
          <w:bCs/>
        </w:rPr>
        <w:t>be</w:t>
      </w:r>
      <w:r>
        <w:rPr>
          <w:bCs/>
        </w:rPr>
        <w:t xml:space="preserve"> </w:t>
      </w:r>
      <w:r w:rsidRPr="00874E0D">
        <w:rPr>
          <w:bCs/>
        </w:rPr>
        <w:t>analyzed</w:t>
      </w:r>
      <w:r>
        <w:rPr>
          <w:bCs/>
        </w:rPr>
        <w:t xml:space="preserve"> </w:t>
      </w:r>
      <w:r w:rsidRPr="00874E0D">
        <w:rPr>
          <w:bCs/>
        </w:rPr>
        <w:t>in</w:t>
      </w:r>
      <w:r>
        <w:rPr>
          <w:bCs/>
        </w:rPr>
        <w:t xml:space="preserve"> </w:t>
      </w:r>
      <w:r w:rsidRPr="00874E0D">
        <w:rPr>
          <w:bCs/>
        </w:rPr>
        <w:t>terms</w:t>
      </w:r>
      <w:r>
        <w:rPr>
          <w:bCs/>
        </w:rPr>
        <w:t xml:space="preserve"> </w:t>
      </w:r>
      <w:r w:rsidRPr="00874E0D">
        <w:rPr>
          <w:bCs/>
        </w:rPr>
        <w:t>of</w:t>
      </w:r>
      <w:r>
        <w:rPr>
          <w:bCs/>
        </w:rPr>
        <w:t xml:space="preserve"> </w:t>
      </w:r>
      <w:r w:rsidRPr="00874E0D">
        <w:rPr>
          <w:bCs/>
        </w:rPr>
        <w:t>these</w:t>
      </w:r>
      <w:r>
        <w:rPr>
          <w:bCs/>
        </w:rPr>
        <w:t xml:space="preserve"> </w:t>
      </w:r>
      <w:hyperlink r:id="rId4884" w:history="1">
        <w:r w:rsidRPr="007421C1">
          <w:rPr>
            <w:rStyle w:val="Hyperlink"/>
            <w:bCs/>
          </w:rPr>
          <w:t>forty-two</w:t>
        </w:r>
      </w:hyperlink>
      <w:r>
        <w:rPr>
          <w:bCs/>
        </w:rPr>
        <w:t xml:space="preserve"> </w:t>
      </w:r>
      <w:hyperlink r:id="rId4885" w:history="1">
        <w:r w:rsidRPr="007421C1">
          <w:rPr>
            <w:rStyle w:val="Hyperlink"/>
            <w:bCs/>
          </w:rPr>
          <w:t>journeys</w:t>
        </w:r>
      </w:hyperlink>
      <w:r>
        <w:rPr>
          <w:bCs/>
        </w:rPr>
        <w:t xml:space="preserve"> </w:t>
      </w:r>
      <w:r w:rsidRPr="00874E0D">
        <w:rPr>
          <w:bCs/>
        </w:rPr>
        <w:t>of</w:t>
      </w:r>
      <w:r>
        <w:rPr>
          <w:bCs/>
        </w:rPr>
        <w:t xml:space="preserve"> </w:t>
      </w:r>
      <w:r w:rsidRPr="00874E0D">
        <w:rPr>
          <w:bCs/>
        </w:rPr>
        <w:t>Bne</w:t>
      </w:r>
      <w:r>
        <w:rPr>
          <w:bCs/>
        </w:rPr>
        <w:t xml:space="preserve"> </w:t>
      </w:r>
      <w:r w:rsidRPr="00874E0D">
        <w:rPr>
          <w:bCs/>
        </w:rPr>
        <w:t>Israel</w:t>
      </w:r>
      <w:r>
        <w:rPr>
          <w:bCs/>
        </w:rPr>
        <w:t xml:space="preserve"> </w:t>
      </w:r>
      <w:hyperlink r:id="rId4886" w:history="1">
        <w:r w:rsidRPr="007421C1">
          <w:rPr>
            <w:rStyle w:val="Hyperlink"/>
            <w:bCs/>
          </w:rPr>
          <w:t>from Egypt</w:t>
        </w:r>
      </w:hyperlink>
      <w:r>
        <w:rPr>
          <w:bCs/>
        </w:rPr>
        <w:t xml:space="preserve"> </w:t>
      </w:r>
      <w:r w:rsidRPr="00874E0D">
        <w:rPr>
          <w:bCs/>
        </w:rPr>
        <w:t>to</w:t>
      </w:r>
      <w:r>
        <w:rPr>
          <w:bCs/>
        </w:rPr>
        <w:t xml:space="preserve"> </w:t>
      </w:r>
      <w:r w:rsidRPr="00874E0D">
        <w:rPr>
          <w:bCs/>
        </w:rPr>
        <w:t>Israel.</w:t>
      </w:r>
      <w:r>
        <w:rPr>
          <w:bCs/>
        </w:rPr>
        <w:t xml:space="preserve"> </w:t>
      </w:r>
      <w:r w:rsidRPr="00874E0D">
        <w:rPr>
          <w:bCs/>
        </w:rPr>
        <w:t>In</w:t>
      </w:r>
      <w:r>
        <w:rPr>
          <w:bCs/>
        </w:rPr>
        <w:t xml:space="preserve"> </w:t>
      </w:r>
      <w:r w:rsidRPr="00874E0D">
        <w:rPr>
          <w:bCs/>
        </w:rPr>
        <w:t>other</w:t>
      </w:r>
      <w:r>
        <w:rPr>
          <w:bCs/>
        </w:rPr>
        <w:t xml:space="preserve"> </w:t>
      </w:r>
      <w:r w:rsidRPr="00874E0D">
        <w:rPr>
          <w:bCs/>
        </w:rPr>
        <w:t>words,</w:t>
      </w:r>
      <w:r>
        <w:rPr>
          <w:bCs/>
        </w:rPr>
        <w:t xml:space="preserve"> </w:t>
      </w:r>
      <w:r w:rsidRPr="00874E0D">
        <w:rPr>
          <w:bCs/>
        </w:rPr>
        <w:t>it</w:t>
      </w:r>
      <w:r>
        <w:rPr>
          <w:bCs/>
        </w:rPr>
        <w:t xml:space="preserve"> </w:t>
      </w:r>
      <w:r w:rsidRPr="00874E0D">
        <w:rPr>
          <w:bCs/>
        </w:rPr>
        <w:t>is</w:t>
      </w:r>
      <w:r>
        <w:rPr>
          <w:bCs/>
        </w:rPr>
        <w:t xml:space="preserve"> </w:t>
      </w:r>
      <w:r w:rsidRPr="00874E0D">
        <w:rPr>
          <w:bCs/>
        </w:rPr>
        <w:t>possible</w:t>
      </w:r>
      <w:r>
        <w:rPr>
          <w:bCs/>
        </w:rPr>
        <w:t xml:space="preserve"> </w:t>
      </w:r>
      <w:r w:rsidRPr="00874E0D">
        <w:rPr>
          <w:bCs/>
        </w:rPr>
        <w:t>to</w:t>
      </w:r>
      <w:r>
        <w:rPr>
          <w:bCs/>
        </w:rPr>
        <w:t xml:space="preserve"> </w:t>
      </w:r>
      <w:r w:rsidRPr="00874E0D">
        <w:rPr>
          <w:bCs/>
        </w:rPr>
        <w:t>identify</w:t>
      </w:r>
      <w:r>
        <w:rPr>
          <w:bCs/>
        </w:rPr>
        <w:t xml:space="preserve"> </w:t>
      </w:r>
      <w:r w:rsidRPr="00874E0D">
        <w:rPr>
          <w:bCs/>
        </w:rPr>
        <w:t>each</w:t>
      </w:r>
      <w:r>
        <w:rPr>
          <w:bCs/>
        </w:rPr>
        <w:t xml:space="preserve"> </w:t>
      </w:r>
      <w:r w:rsidRPr="00874E0D">
        <w:rPr>
          <w:bCs/>
        </w:rPr>
        <w:t>person’s</w:t>
      </w:r>
      <w:r>
        <w:rPr>
          <w:bCs/>
        </w:rPr>
        <w:t xml:space="preserve"> </w:t>
      </w:r>
      <w:hyperlink r:id="rId4887" w:history="1">
        <w:r w:rsidRPr="007421C1">
          <w:rPr>
            <w:rStyle w:val="Hyperlink"/>
            <w:bCs/>
          </w:rPr>
          <w:t>journey</w:t>
        </w:r>
      </w:hyperlink>
      <w:r>
        <w:rPr>
          <w:bCs/>
        </w:rPr>
        <w:t xml:space="preserve"> </w:t>
      </w:r>
      <w:r w:rsidRPr="00874E0D">
        <w:rPr>
          <w:bCs/>
        </w:rPr>
        <w:t>through</w:t>
      </w:r>
      <w:r>
        <w:rPr>
          <w:bCs/>
        </w:rPr>
        <w:t xml:space="preserve"> </w:t>
      </w:r>
      <w:r w:rsidRPr="00874E0D">
        <w:rPr>
          <w:bCs/>
        </w:rPr>
        <w:t>life</w:t>
      </w:r>
      <w:r>
        <w:rPr>
          <w:bCs/>
        </w:rPr>
        <w:t xml:space="preserve"> </w:t>
      </w:r>
      <w:r w:rsidRPr="00874E0D">
        <w:rPr>
          <w:bCs/>
        </w:rPr>
        <w:t>with</w:t>
      </w:r>
      <w:r>
        <w:rPr>
          <w:bCs/>
        </w:rPr>
        <w:t xml:space="preserve"> </w:t>
      </w:r>
      <w:r w:rsidRPr="00874E0D">
        <w:rPr>
          <w:bCs/>
        </w:rPr>
        <w:t>the</w:t>
      </w:r>
      <w:r>
        <w:rPr>
          <w:bCs/>
        </w:rPr>
        <w:t xml:space="preserve"> </w:t>
      </w:r>
      <w:hyperlink r:id="rId4888" w:history="1">
        <w:r w:rsidRPr="007421C1">
          <w:rPr>
            <w:rStyle w:val="Hyperlink"/>
            <w:bCs/>
          </w:rPr>
          <w:t>forty-two</w:t>
        </w:r>
      </w:hyperlink>
      <w:r>
        <w:rPr>
          <w:bCs/>
        </w:rPr>
        <w:t xml:space="preserve"> </w:t>
      </w:r>
      <w:hyperlink r:id="rId4889" w:history="1">
        <w:r w:rsidRPr="007421C1">
          <w:rPr>
            <w:rStyle w:val="Hyperlink"/>
            <w:bCs/>
          </w:rPr>
          <w:t>stages</w:t>
        </w:r>
      </w:hyperlink>
      <w:r>
        <w:rPr>
          <w:bCs/>
        </w:rPr>
        <w:t xml:space="preserve"> </w:t>
      </w:r>
      <w:r w:rsidRPr="00874E0D">
        <w:rPr>
          <w:bCs/>
        </w:rPr>
        <w:t>of</w:t>
      </w:r>
      <w:r>
        <w:rPr>
          <w:bCs/>
        </w:rPr>
        <w:t xml:space="preserve"> </w:t>
      </w:r>
      <w:r w:rsidRPr="00874E0D">
        <w:rPr>
          <w:bCs/>
        </w:rPr>
        <w:t>the</w:t>
      </w:r>
      <w:r>
        <w:rPr>
          <w:bCs/>
        </w:rPr>
        <w:t xml:space="preserve"> </w:t>
      </w:r>
      <w:hyperlink r:id="rId4890" w:history="1">
        <w:r w:rsidRPr="007421C1">
          <w:rPr>
            <w:rStyle w:val="Hyperlink"/>
            <w:bCs/>
          </w:rPr>
          <w:t>journey</w:t>
        </w:r>
      </w:hyperlink>
      <w:r>
        <w:rPr>
          <w:bCs/>
        </w:rPr>
        <w:t xml:space="preserve"> </w:t>
      </w:r>
      <w:r w:rsidRPr="00874E0D">
        <w:rPr>
          <w:bCs/>
        </w:rPr>
        <w:t>described</w:t>
      </w:r>
      <w:r>
        <w:rPr>
          <w:bCs/>
        </w:rPr>
        <w:t xml:space="preserve"> </w:t>
      </w:r>
      <w:r w:rsidRPr="00874E0D">
        <w:rPr>
          <w:bCs/>
        </w:rPr>
        <w:t>in</w:t>
      </w:r>
      <w:r>
        <w:rPr>
          <w:bCs/>
        </w:rPr>
        <w:t xml:space="preserve"> </w:t>
      </w:r>
      <w:r w:rsidRPr="00874E0D">
        <w:rPr>
          <w:bCs/>
        </w:rPr>
        <w:t>this</w:t>
      </w:r>
      <w:r>
        <w:rPr>
          <w:bCs/>
        </w:rPr>
        <w:t xml:space="preserve"> </w:t>
      </w:r>
      <w:r w:rsidRPr="00874E0D">
        <w:rPr>
          <w:bCs/>
        </w:rPr>
        <w:t>chapter.</w:t>
      </w:r>
    </w:p>
    <w:p w14:paraId="5F71DC9E" w14:textId="77777777" w:rsidR="00AB3DD9" w:rsidRPr="00874E0D" w:rsidRDefault="00AB3DD9" w:rsidP="00AB3DD9">
      <w:pPr>
        <w:rPr>
          <w:bCs/>
        </w:rPr>
      </w:pPr>
    </w:p>
    <w:p w14:paraId="2E297496" w14:textId="3A8A2E57" w:rsidR="00AB3DD9" w:rsidRPr="00874E0D" w:rsidRDefault="00AB3DD9" w:rsidP="00AB3DD9">
      <w:pPr>
        <w:ind w:left="288" w:right="288"/>
        <w:rPr>
          <w:bCs/>
          <w:i/>
          <w:iCs/>
        </w:rPr>
      </w:pPr>
      <w:r w:rsidRPr="00874E0D">
        <w:rPr>
          <w:b/>
          <w:i/>
          <w:iCs/>
        </w:rPr>
        <w:t>Bamidbar</w:t>
      </w:r>
      <w:r>
        <w:rPr>
          <w:b/>
          <w:i/>
          <w:iCs/>
        </w:rPr>
        <w:t xml:space="preserve"> </w:t>
      </w:r>
      <w:r w:rsidRPr="00874E0D">
        <w:rPr>
          <w:b/>
          <w:i/>
          <w:iCs/>
        </w:rPr>
        <w:t>(</w:t>
      </w:r>
      <w:hyperlink r:id="rId4891" w:history="1">
        <w:r w:rsidRPr="007421C1">
          <w:rPr>
            <w:rStyle w:val="Hyperlink"/>
            <w:b/>
            <w:i/>
            <w:iCs/>
          </w:rPr>
          <w:t>Numbers</w:t>
        </w:r>
      </w:hyperlink>
      <w:r w:rsidRPr="00874E0D">
        <w:rPr>
          <w:b/>
          <w:i/>
          <w:iCs/>
        </w:rPr>
        <w:t>)</w:t>
      </w:r>
      <w:r>
        <w:rPr>
          <w:b/>
          <w:i/>
          <w:iCs/>
        </w:rPr>
        <w:t xml:space="preserve"> </w:t>
      </w:r>
      <w:r w:rsidRPr="00874E0D">
        <w:rPr>
          <w:b/>
          <w:i/>
          <w:iCs/>
        </w:rPr>
        <w:t>33:1-2</w:t>
      </w:r>
      <w:r>
        <w:rPr>
          <w:bCs/>
          <w:i/>
          <w:iCs/>
        </w:rPr>
        <w:t xml:space="preserve"> </w:t>
      </w:r>
      <w:r w:rsidRPr="00874E0D">
        <w:rPr>
          <w:bCs/>
          <w:i/>
          <w:iCs/>
        </w:rPr>
        <w:t>“These</w:t>
      </w:r>
      <w:r>
        <w:rPr>
          <w:bCs/>
          <w:i/>
          <w:iCs/>
        </w:rPr>
        <w:t xml:space="preserve"> </w:t>
      </w:r>
      <w:r w:rsidRPr="00874E0D">
        <w:rPr>
          <w:bCs/>
          <w:i/>
          <w:iCs/>
        </w:rPr>
        <w:t>are</w:t>
      </w:r>
      <w:r>
        <w:rPr>
          <w:bCs/>
          <w:i/>
          <w:iCs/>
        </w:rPr>
        <w:t xml:space="preserve"> </w:t>
      </w:r>
      <w:r w:rsidRPr="00874E0D">
        <w:rPr>
          <w:bCs/>
          <w:i/>
          <w:iCs/>
        </w:rPr>
        <w:t>the</w:t>
      </w:r>
      <w:r>
        <w:rPr>
          <w:bCs/>
          <w:i/>
          <w:iCs/>
        </w:rPr>
        <w:t xml:space="preserve"> </w:t>
      </w:r>
      <w:hyperlink r:id="rId4892" w:history="1">
        <w:r w:rsidRPr="007421C1">
          <w:rPr>
            <w:rStyle w:val="Hyperlink"/>
            <w:bCs/>
            <w:i/>
            <w:iCs/>
          </w:rPr>
          <w:t>journeys</w:t>
        </w:r>
      </w:hyperlink>
      <w:r>
        <w:rPr>
          <w:bCs/>
          <w:i/>
          <w:iCs/>
        </w:rPr>
        <w:t xml:space="preserve"> </w:t>
      </w:r>
      <w:r w:rsidRPr="00874E0D">
        <w:rPr>
          <w:bCs/>
          <w:i/>
          <w:iCs/>
        </w:rPr>
        <w:t>of</w:t>
      </w:r>
      <w:r>
        <w:rPr>
          <w:bCs/>
          <w:i/>
          <w:iCs/>
        </w:rPr>
        <w:t xml:space="preserve"> </w:t>
      </w:r>
      <w:r w:rsidRPr="00874E0D">
        <w:rPr>
          <w:bCs/>
          <w:i/>
          <w:iCs/>
        </w:rPr>
        <w:t>Bne</w:t>
      </w:r>
      <w:r>
        <w:rPr>
          <w:bCs/>
          <w:i/>
          <w:iCs/>
        </w:rPr>
        <w:t xml:space="preserve"> </w:t>
      </w:r>
      <w:r w:rsidRPr="00874E0D">
        <w:rPr>
          <w:bCs/>
          <w:i/>
          <w:iCs/>
        </w:rPr>
        <w:t>Israel</w:t>
      </w:r>
      <w:r>
        <w:rPr>
          <w:bCs/>
          <w:i/>
          <w:iCs/>
        </w:rPr>
        <w:t xml:space="preserve"> </w:t>
      </w:r>
      <w:r w:rsidRPr="00874E0D">
        <w:rPr>
          <w:bCs/>
          <w:i/>
          <w:iCs/>
        </w:rPr>
        <w:t>who</w:t>
      </w:r>
      <w:r>
        <w:rPr>
          <w:bCs/>
          <w:i/>
          <w:iCs/>
        </w:rPr>
        <w:t xml:space="preserve"> </w:t>
      </w:r>
      <w:r w:rsidRPr="00874E0D">
        <w:rPr>
          <w:bCs/>
          <w:i/>
          <w:iCs/>
        </w:rPr>
        <w:t>went</w:t>
      </w:r>
      <w:r>
        <w:rPr>
          <w:bCs/>
          <w:i/>
          <w:iCs/>
        </w:rPr>
        <w:t xml:space="preserve"> </w:t>
      </w:r>
      <w:r w:rsidRPr="00874E0D">
        <w:rPr>
          <w:bCs/>
          <w:i/>
          <w:iCs/>
        </w:rPr>
        <w:t>forth</w:t>
      </w:r>
      <w:r>
        <w:rPr>
          <w:bCs/>
          <w:i/>
          <w:iCs/>
        </w:rPr>
        <w:t xml:space="preserve"> </w:t>
      </w:r>
      <w:r w:rsidRPr="00874E0D">
        <w:rPr>
          <w:bCs/>
          <w:i/>
          <w:iCs/>
        </w:rPr>
        <w:t>from</w:t>
      </w:r>
      <w:r>
        <w:rPr>
          <w:bCs/>
          <w:i/>
          <w:iCs/>
        </w:rPr>
        <w:t xml:space="preserve"> </w:t>
      </w:r>
      <w:r w:rsidRPr="00874E0D">
        <w:rPr>
          <w:bCs/>
          <w:i/>
          <w:iCs/>
        </w:rPr>
        <w:t>the</w:t>
      </w:r>
      <w:r>
        <w:rPr>
          <w:bCs/>
          <w:i/>
          <w:iCs/>
        </w:rPr>
        <w:t xml:space="preserve"> </w:t>
      </w:r>
      <w:r w:rsidRPr="00874E0D">
        <w:rPr>
          <w:bCs/>
          <w:i/>
          <w:iCs/>
        </w:rPr>
        <w:t>land</w:t>
      </w:r>
      <w:r>
        <w:rPr>
          <w:bCs/>
          <w:i/>
          <w:iCs/>
        </w:rPr>
        <w:t xml:space="preserve"> </w:t>
      </w:r>
      <w:r w:rsidRPr="00874E0D">
        <w:rPr>
          <w:bCs/>
          <w:i/>
          <w:iCs/>
        </w:rPr>
        <w:t>of</w:t>
      </w:r>
      <w:r>
        <w:rPr>
          <w:bCs/>
          <w:i/>
          <w:iCs/>
        </w:rPr>
        <w:t xml:space="preserve"> </w:t>
      </w:r>
      <w:r w:rsidRPr="00874E0D">
        <w:rPr>
          <w:bCs/>
          <w:i/>
          <w:iCs/>
        </w:rPr>
        <w:t>Egypt</w:t>
      </w:r>
      <w:r>
        <w:rPr>
          <w:bCs/>
          <w:i/>
          <w:iCs/>
        </w:rPr>
        <w:t xml:space="preserve"> </w:t>
      </w:r>
      <w:r w:rsidRPr="00874E0D">
        <w:rPr>
          <w:bCs/>
          <w:i/>
          <w:iCs/>
        </w:rPr>
        <w:t>according</w:t>
      </w:r>
      <w:r>
        <w:rPr>
          <w:bCs/>
          <w:i/>
          <w:iCs/>
        </w:rPr>
        <w:t xml:space="preserve"> </w:t>
      </w:r>
      <w:r w:rsidRPr="00874E0D">
        <w:rPr>
          <w:bCs/>
          <w:i/>
          <w:iCs/>
        </w:rPr>
        <w:t>to</w:t>
      </w:r>
      <w:r>
        <w:rPr>
          <w:bCs/>
          <w:i/>
          <w:iCs/>
        </w:rPr>
        <w:t xml:space="preserve"> </w:t>
      </w:r>
      <w:r w:rsidRPr="00874E0D">
        <w:rPr>
          <w:bCs/>
          <w:i/>
          <w:iCs/>
        </w:rPr>
        <w:t>their</w:t>
      </w:r>
      <w:r>
        <w:rPr>
          <w:bCs/>
          <w:i/>
          <w:iCs/>
        </w:rPr>
        <w:t xml:space="preserve"> </w:t>
      </w:r>
      <w:r w:rsidRPr="00874E0D">
        <w:rPr>
          <w:bCs/>
          <w:i/>
          <w:iCs/>
        </w:rPr>
        <w:t>legions</w:t>
      </w:r>
      <w:r>
        <w:rPr>
          <w:bCs/>
          <w:i/>
          <w:iCs/>
        </w:rPr>
        <w:t xml:space="preserve"> </w:t>
      </w:r>
      <w:r w:rsidRPr="00874E0D">
        <w:rPr>
          <w:bCs/>
          <w:i/>
          <w:iCs/>
        </w:rPr>
        <w:t>under</w:t>
      </w:r>
      <w:r>
        <w:rPr>
          <w:bCs/>
          <w:i/>
          <w:iCs/>
        </w:rPr>
        <w:t xml:space="preserve"> </w:t>
      </w:r>
      <w:r w:rsidRPr="00874E0D">
        <w:rPr>
          <w:bCs/>
          <w:i/>
          <w:iCs/>
        </w:rPr>
        <w:t>the</w:t>
      </w:r>
      <w:r>
        <w:rPr>
          <w:bCs/>
          <w:i/>
          <w:iCs/>
        </w:rPr>
        <w:t xml:space="preserve"> </w:t>
      </w:r>
      <w:hyperlink r:id="rId4893" w:history="1">
        <w:r w:rsidRPr="007421C1">
          <w:rPr>
            <w:rStyle w:val="Hyperlink"/>
            <w:bCs/>
            <w:i/>
            <w:iCs/>
          </w:rPr>
          <w:t>hand</w:t>
        </w:r>
      </w:hyperlink>
      <w:r>
        <w:rPr>
          <w:bCs/>
          <w:i/>
          <w:iCs/>
        </w:rPr>
        <w:t xml:space="preserve"> </w:t>
      </w:r>
      <w:r w:rsidRPr="00874E0D">
        <w:rPr>
          <w:bCs/>
          <w:i/>
          <w:iCs/>
        </w:rPr>
        <w:t>of</w:t>
      </w:r>
      <w:r>
        <w:rPr>
          <w:bCs/>
          <w:i/>
          <w:iCs/>
        </w:rPr>
        <w:t xml:space="preserve"> </w:t>
      </w:r>
      <w:r w:rsidRPr="00874E0D">
        <w:rPr>
          <w:bCs/>
          <w:i/>
          <w:iCs/>
        </w:rPr>
        <w:t>Moshe</w:t>
      </w:r>
      <w:r>
        <w:rPr>
          <w:bCs/>
          <w:i/>
          <w:iCs/>
        </w:rPr>
        <w:t xml:space="preserve"> </w:t>
      </w:r>
      <w:r w:rsidRPr="00874E0D">
        <w:rPr>
          <w:bCs/>
          <w:i/>
          <w:iCs/>
        </w:rPr>
        <w:t>and</w:t>
      </w:r>
      <w:r>
        <w:rPr>
          <w:bCs/>
          <w:i/>
          <w:iCs/>
        </w:rPr>
        <w:t xml:space="preserve"> </w:t>
      </w:r>
      <w:r w:rsidRPr="00874E0D">
        <w:rPr>
          <w:bCs/>
          <w:i/>
          <w:iCs/>
        </w:rPr>
        <w:t>Aharon.</w:t>
      </w:r>
      <w:r>
        <w:rPr>
          <w:bCs/>
          <w:i/>
          <w:iCs/>
        </w:rPr>
        <w:t xml:space="preserve"> </w:t>
      </w:r>
      <w:r w:rsidRPr="00874E0D">
        <w:rPr>
          <w:bCs/>
          <w:i/>
          <w:iCs/>
        </w:rPr>
        <w:t>Moshe</w:t>
      </w:r>
      <w:r>
        <w:rPr>
          <w:bCs/>
          <w:i/>
          <w:iCs/>
        </w:rPr>
        <w:t xml:space="preserve"> </w:t>
      </w:r>
      <w:r w:rsidRPr="00874E0D">
        <w:rPr>
          <w:bCs/>
          <w:i/>
          <w:iCs/>
        </w:rPr>
        <w:t>wrote</w:t>
      </w:r>
      <w:r>
        <w:rPr>
          <w:bCs/>
          <w:i/>
          <w:iCs/>
        </w:rPr>
        <w:t xml:space="preserve"> </w:t>
      </w:r>
      <w:r w:rsidRPr="00874E0D">
        <w:rPr>
          <w:bCs/>
          <w:i/>
          <w:iCs/>
        </w:rPr>
        <w:t>motza’aihem</w:t>
      </w:r>
      <w:r>
        <w:rPr>
          <w:bCs/>
          <w:i/>
          <w:iCs/>
        </w:rPr>
        <w:t xml:space="preserve"> </w:t>
      </w:r>
      <w:r w:rsidRPr="00874E0D">
        <w:rPr>
          <w:bCs/>
          <w:i/>
          <w:iCs/>
        </w:rPr>
        <w:t>/</w:t>
      </w:r>
      <w:r>
        <w:rPr>
          <w:bCs/>
          <w:i/>
          <w:iCs/>
        </w:rPr>
        <w:t xml:space="preserve"> </w:t>
      </w:r>
      <w:r w:rsidRPr="00874E0D">
        <w:rPr>
          <w:bCs/>
          <w:i/>
          <w:iCs/>
        </w:rPr>
        <w:t>their</w:t>
      </w:r>
      <w:r>
        <w:rPr>
          <w:bCs/>
          <w:i/>
          <w:iCs/>
        </w:rPr>
        <w:t xml:space="preserve"> </w:t>
      </w:r>
      <w:r w:rsidRPr="00874E0D">
        <w:rPr>
          <w:bCs/>
          <w:i/>
          <w:iCs/>
        </w:rPr>
        <w:t>goings-</w:t>
      </w:r>
      <w:r>
        <w:rPr>
          <w:bCs/>
          <w:i/>
          <w:iCs/>
        </w:rPr>
        <w:t xml:space="preserve"> </w:t>
      </w:r>
      <w:r w:rsidRPr="00874E0D">
        <w:rPr>
          <w:bCs/>
          <w:i/>
          <w:iCs/>
        </w:rPr>
        <w:t>forth</w:t>
      </w:r>
      <w:r>
        <w:rPr>
          <w:bCs/>
          <w:i/>
          <w:iCs/>
        </w:rPr>
        <w:t xml:space="preserve"> </w:t>
      </w:r>
      <w:r w:rsidRPr="00874E0D">
        <w:rPr>
          <w:bCs/>
          <w:i/>
          <w:iCs/>
        </w:rPr>
        <w:t>le’masai’hem</w:t>
      </w:r>
      <w:r>
        <w:rPr>
          <w:bCs/>
          <w:i/>
          <w:iCs/>
        </w:rPr>
        <w:t xml:space="preserve"> </w:t>
      </w:r>
      <w:r w:rsidRPr="00874E0D">
        <w:rPr>
          <w:bCs/>
          <w:i/>
          <w:iCs/>
        </w:rPr>
        <w:t>/</w:t>
      </w:r>
      <w:r>
        <w:rPr>
          <w:bCs/>
          <w:i/>
          <w:iCs/>
        </w:rPr>
        <w:t xml:space="preserve"> </w:t>
      </w:r>
      <w:r w:rsidRPr="00874E0D">
        <w:rPr>
          <w:bCs/>
          <w:i/>
          <w:iCs/>
        </w:rPr>
        <w:t>according</w:t>
      </w:r>
      <w:r>
        <w:rPr>
          <w:bCs/>
          <w:i/>
          <w:iCs/>
        </w:rPr>
        <w:t xml:space="preserve"> </w:t>
      </w:r>
      <w:r w:rsidRPr="00874E0D">
        <w:rPr>
          <w:bCs/>
          <w:i/>
          <w:iCs/>
        </w:rPr>
        <w:t>to</w:t>
      </w:r>
      <w:r>
        <w:rPr>
          <w:bCs/>
          <w:i/>
          <w:iCs/>
        </w:rPr>
        <w:t xml:space="preserve"> </w:t>
      </w:r>
      <w:r w:rsidRPr="00874E0D">
        <w:rPr>
          <w:bCs/>
          <w:i/>
          <w:iCs/>
        </w:rPr>
        <w:t>their</w:t>
      </w:r>
      <w:r>
        <w:rPr>
          <w:bCs/>
          <w:i/>
          <w:iCs/>
        </w:rPr>
        <w:t xml:space="preserve"> </w:t>
      </w:r>
      <w:hyperlink r:id="rId4894" w:history="1">
        <w:r w:rsidRPr="007421C1">
          <w:rPr>
            <w:rStyle w:val="Hyperlink"/>
            <w:bCs/>
            <w:i/>
            <w:iCs/>
          </w:rPr>
          <w:t>journeys</w:t>
        </w:r>
      </w:hyperlink>
      <w:r>
        <w:rPr>
          <w:bCs/>
          <w:i/>
          <w:iCs/>
        </w:rPr>
        <w:t xml:space="preserve"> </w:t>
      </w:r>
      <w:r w:rsidRPr="00874E0D">
        <w:rPr>
          <w:bCs/>
          <w:i/>
          <w:iCs/>
        </w:rPr>
        <w:t>.</w:t>
      </w:r>
      <w:r>
        <w:rPr>
          <w:bCs/>
          <w:i/>
          <w:iCs/>
        </w:rPr>
        <w:t xml:space="preserve"> </w:t>
      </w:r>
      <w:r w:rsidRPr="00874E0D">
        <w:rPr>
          <w:bCs/>
          <w:i/>
          <w:iCs/>
        </w:rPr>
        <w:t>.</w:t>
      </w:r>
      <w:r>
        <w:rPr>
          <w:bCs/>
          <w:i/>
          <w:iCs/>
        </w:rPr>
        <w:t xml:space="preserve"> </w:t>
      </w:r>
      <w:r w:rsidRPr="00874E0D">
        <w:rPr>
          <w:bCs/>
          <w:i/>
          <w:iCs/>
        </w:rPr>
        <w:t>.</w:t>
      </w:r>
      <w:r>
        <w:rPr>
          <w:bCs/>
          <w:i/>
          <w:iCs/>
        </w:rPr>
        <w:t xml:space="preserve"> </w:t>
      </w:r>
      <w:r w:rsidRPr="00874E0D">
        <w:rPr>
          <w:bCs/>
          <w:i/>
          <w:iCs/>
        </w:rPr>
        <w:t>and</w:t>
      </w:r>
      <w:r>
        <w:rPr>
          <w:bCs/>
          <w:i/>
          <w:iCs/>
        </w:rPr>
        <w:t xml:space="preserve"> </w:t>
      </w:r>
      <w:r w:rsidRPr="00874E0D">
        <w:rPr>
          <w:bCs/>
          <w:i/>
          <w:iCs/>
        </w:rPr>
        <w:t>these</w:t>
      </w:r>
      <w:r>
        <w:rPr>
          <w:bCs/>
          <w:i/>
          <w:iCs/>
        </w:rPr>
        <w:t xml:space="preserve"> </w:t>
      </w:r>
      <w:r w:rsidRPr="00874E0D">
        <w:rPr>
          <w:bCs/>
          <w:i/>
          <w:iCs/>
        </w:rPr>
        <w:t>are</w:t>
      </w:r>
      <w:r>
        <w:rPr>
          <w:bCs/>
          <w:i/>
          <w:iCs/>
        </w:rPr>
        <w:t xml:space="preserve"> </w:t>
      </w:r>
      <w:r w:rsidRPr="00874E0D">
        <w:rPr>
          <w:bCs/>
          <w:i/>
          <w:iCs/>
        </w:rPr>
        <w:t>masai’hem</w:t>
      </w:r>
      <w:r>
        <w:rPr>
          <w:bCs/>
          <w:i/>
          <w:iCs/>
        </w:rPr>
        <w:t xml:space="preserve"> </w:t>
      </w:r>
      <w:r w:rsidRPr="00874E0D">
        <w:rPr>
          <w:bCs/>
          <w:i/>
          <w:iCs/>
        </w:rPr>
        <w:t>/</w:t>
      </w:r>
      <w:r>
        <w:rPr>
          <w:bCs/>
          <w:i/>
          <w:iCs/>
        </w:rPr>
        <w:t xml:space="preserve"> </w:t>
      </w:r>
      <w:r w:rsidRPr="00874E0D">
        <w:rPr>
          <w:bCs/>
          <w:i/>
          <w:iCs/>
        </w:rPr>
        <w:t>their</w:t>
      </w:r>
      <w:r>
        <w:rPr>
          <w:bCs/>
          <w:i/>
          <w:iCs/>
        </w:rPr>
        <w:t xml:space="preserve"> </w:t>
      </w:r>
      <w:hyperlink r:id="rId4895" w:history="1">
        <w:r w:rsidRPr="007421C1">
          <w:rPr>
            <w:rStyle w:val="Hyperlink"/>
            <w:bCs/>
            <w:i/>
            <w:iCs/>
          </w:rPr>
          <w:t>journeys</w:t>
        </w:r>
      </w:hyperlink>
      <w:r>
        <w:rPr>
          <w:bCs/>
          <w:i/>
          <w:iCs/>
        </w:rPr>
        <w:t xml:space="preserve"> </w:t>
      </w:r>
      <w:r w:rsidRPr="00874E0D">
        <w:rPr>
          <w:bCs/>
          <w:i/>
          <w:iCs/>
        </w:rPr>
        <w:t>le’motza’aihem</w:t>
      </w:r>
      <w:r>
        <w:rPr>
          <w:bCs/>
          <w:i/>
          <w:iCs/>
        </w:rPr>
        <w:t xml:space="preserve"> </w:t>
      </w:r>
      <w:r w:rsidRPr="00874E0D">
        <w:rPr>
          <w:bCs/>
          <w:i/>
          <w:iCs/>
        </w:rPr>
        <w:t>/</w:t>
      </w:r>
      <w:r>
        <w:rPr>
          <w:bCs/>
          <w:i/>
          <w:iCs/>
        </w:rPr>
        <w:t xml:space="preserve"> </w:t>
      </w:r>
      <w:r w:rsidRPr="00874E0D">
        <w:rPr>
          <w:bCs/>
          <w:i/>
          <w:iCs/>
        </w:rPr>
        <w:t>according</w:t>
      </w:r>
      <w:r>
        <w:rPr>
          <w:bCs/>
          <w:i/>
          <w:iCs/>
        </w:rPr>
        <w:t xml:space="preserve"> </w:t>
      </w:r>
      <w:r w:rsidRPr="00874E0D">
        <w:rPr>
          <w:bCs/>
          <w:i/>
          <w:iCs/>
        </w:rPr>
        <w:t>to</w:t>
      </w:r>
      <w:r>
        <w:rPr>
          <w:bCs/>
          <w:i/>
          <w:iCs/>
        </w:rPr>
        <w:t xml:space="preserve"> </w:t>
      </w:r>
      <w:r w:rsidRPr="00874E0D">
        <w:rPr>
          <w:bCs/>
          <w:i/>
          <w:iCs/>
        </w:rPr>
        <w:t>their</w:t>
      </w:r>
      <w:r>
        <w:rPr>
          <w:bCs/>
          <w:i/>
          <w:iCs/>
        </w:rPr>
        <w:t xml:space="preserve"> </w:t>
      </w:r>
      <w:r w:rsidRPr="00874E0D">
        <w:rPr>
          <w:bCs/>
          <w:i/>
          <w:iCs/>
        </w:rPr>
        <w:t>goings-forth.”</w:t>
      </w:r>
      <w:r>
        <w:rPr>
          <w:bCs/>
          <w:i/>
          <w:iCs/>
        </w:rPr>
        <w:t xml:space="preserve"> </w:t>
      </w:r>
    </w:p>
    <w:p w14:paraId="076A7A82" w14:textId="77777777" w:rsidR="00AB3DD9" w:rsidRPr="00874E0D" w:rsidRDefault="00AB3DD9" w:rsidP="00AB3DD9">
      <w:pPr>
        <w:rPr>
          <w:bCs/>
        </w:rPr>
      </w:pPr>
    </w:p>
    <w:p w14:paraId="1AEA82CE" w14:textId="6155B5EC" w:rsidR="00AB3DD9" w:rsidRPr="00874E0D" w:rsidRDefault="00AB3DD9" w:rsidP="00AB3DD9">
      <w:pPr>
        <w:rPr>
          <w:bCs/>
        </w:rPr>
      </w:pPr>
      <w:r w:rsidRPr="00874E0D">
        <w:rPr>
          <w:bCs/>
        </w:rPr>
        <w:t>R’</w:t>
      </w:r>
      <w:r>
        <w:rPr>
          <w:bCs/>
        </w:rPr>
        <w:t xml:space="preserve"> </w:t>
      </w:r>
      <w:r w:rsidRPr="00874E0D">
        <w:rPr>
          <w:bCs/>
        </w:rPr>
        <w:t>Shlomo</w:t>
      </w:r>
      <w:r>
        <w:rPr>
          <w:bCs/>
        </w:rPr>
        <w:t xml:space="preserve"> </w:t>
      </w:r>
      <w:r w:rsidRPr="00874E0D">
        <w:rPr>
          <w:bCs/>
        </w:rPr>
        <w:t>Halberstam</w:t>
      </w:r>
      <w:r>
        <w:rPr>
          <w:bCs/>
        </w:rPr>
        <w:t xml:space="preserve"> </w:t>
      </w:r>
      <w:r w:rsidRPr="00874E0D">
        <w:rPr>
          <w:bCs/>
        </w:rPr>
        <w:t>z”l</w:t>
      </w:r>
      <w:r w:rsidRPr="00874E0D">
        <w:rPr>
          <w:bCs/>
          <w:vertAlign w:val="superscript"/>
        </w:rPr>
        <w:footnoteReference w:id="498"/>
      </w:r>
      <w:r>
        <w:rPr>
          <w:bCs/>
        </w:rPr>
        <w:t xml:space="preserve"> </w:t>
      </w:r>
      <w:r w:rsidRPr="00874E0D">
        <w:rPr>
          <w:bCs/>
        </w:rPr>
        <w:t>asks:</w:t>
      </w:r>
      <w:r>
        <w:rPr>
          <w:bCs/>
        </w:rPr>
        <w:t xml:space="preserve"> </w:t>
      </w:r>
      <w:r w:rsidRPr="00874E0D">
        <w:rPr>
          <w:bCs/>
        </w:rPr>
        <w:t>What</w:t>
      </w:r>
      <w:r>
        <w:rPr>
          <w:bCs/>
        </w:rPr>
        <w:t xml:space="preserve"> </w:t>
      </w:r>
      <w:r w:rsidRPr="00874E0D">
        <w:rPr>
          <w:bCs/>
        </w:rPr>
        <w:t>is</w:t>
      </w:r>
      <w:r>
        <w:rPr>
          <w:bCs/>
        </w:rPr>
        <w:t xml:space="preserve"> </w:t>
      </w:r>
      <w:r w:rsidRPr="00874E0D">
        <w:rPr>
          <w:bCs/>
        </w:rPr>
        <w:t>added</w:t>
      </w:r>
      <w:r>
        <w:rPr>
          <w:bCs/>
        </w:rPr>
        <w:t xml:space="preserve"> </w:t>
      </w:r>
      <w:r w:rsidRPr="00874E0D">
        <w:rPr>
          <w:bCs/>
        </w:rPr>
        <w:t>by</w:t>
      </w:r>
      <w:r>
        <w:rPr>
          <w:bCs/>
        </w:rPr>
        <w:t xml:space="preserve"> </w:t>
      </w:r>
      <w:r w:rsidRPr="00874E0D">
        <w:rPr>
          <w:bCs/>
        </w:rPr>
        <w:t>“motza’aihem</w:t>
      </w:r>
      <w:r>
        <w:rPr>
          <w:bCs/>
        </w:rPr>
        <w:t xml:space="preserve"> </w:t>
      </w:r>
      <w:r w:rsidRPr="00874E0D">
        <w:rPr>
          <w:bCs/>
        </w:rPr>
        <w:t>/</w:t>
      </w:r>
      <w:r>
        <w:rPr>
          <w:bCs/>
        </w:rPr>
        <w:t xml:space="preserve"> </w:t>
      </w:r>
      <w:r w:rsidRPr="00874E0D">
        <w:rPr>
          <w:bCs/>
        </w:rPr>
        <w:t>their</w:t>
      </w:r>
      <w:r>
        <w:rPr>
          <w:bCs/>
        </w:rPr>
        <w:t xml:space="preserve"> </w:t>
      </w:r>
      <w:r w:rsidRPr="00874E0D">
        <w:rPr>
          <w:bCs/>
        </w:rPr>
        <w:t>goings-forth”?</w:t>
      </w:r>
      <w:r>
        <w:rPr>
          <w:bCs/>
        </w:rPr>
        <w:t xml:space="preserve"> </w:t>
      </w:r>
      <w:r w:rsidRPr="00874E0D">
        <w:rPr>
          <w:bCs/>
        </w:rPr>
        <w:t>The</w:t>
      </w:r>
      <w:r>
        <w:rPr>
          <w:bCs/>
        </w:rPr>
        <w:t xml:space="preserve"> </w:t>
      </w:r>
      <w:r w:rsidRPr="00874E0D">
        <w:rPr>
          <w:bCs/>
        </w:rPr>
        <w:t>main</w:t>
      </w:r>
      <w:r>
        <w:rPr>
          <w:bCs/>
        </w:rPr>
        <w:t xml:space="preserve"> </w:t>
      </w:r>
      <w:r w:rsidRPr="00874E0D">
        <w:rPr>
          <w:bCs/>
        </w:rPr>
        <w:t>focus</w:t>
      </w:r>
      <w:r>
        <w:rPr>
          <w:bCs/>
        </w:rPr>
        <w:t xml:space="preserve"> </w:t>
      </w:r>
      <w:r w:rsidRPr="00874E0D">
        <w:rPr>
          <w:bCs/>
        </w:rPr>
        <w:t>of</w:t>
      </w:r>
      <w:r>
        <w:rPr>
          <w:bCs/>
        </w:rPr>
        <w:t xml:space="preserve"> </w:t>
      </w:r>
      <w:r w:rsidRPr="00874E0D">
        <w:rPr>
          <w:bCs/>
        </w:rPr>
        <w:t>the</w:t>
      </w:r>
      <w:r>
        <w:rPr>
          <w:bCs/>
        </w:rPr>
        <w:t xml:space="preserve"> </w:t>
      </w:r>
      <w:r w:rsidRPr="00874E0D">
        <w:rPr>
          <w:bCs/>
        </w:rPr>
        <w:t>parasha</w:t>
      </w:r>
      <w:r>
        <w:rPr>
          <w:bCs/>
        </w:rPr>
        <w:t xml:space="preserve"> </w:t>
      </w:r>
      <w:r w:rsidRPr="00874E0D">
        <w:rPr>
          <w:bCs/>
        </w:rPr>
        <w:t>appears</w:t>
      </w:r>
      <w:r>
        <w:rPr>
          <w:bCs/>
        </w:rPr>
        <w:t xml:space="preserve"> </w:t>
      </w:r>
      <w:r w:rsidRPr="00874E0D">
        <w:rPr>
          <w:bCs/>
        </w:rPr>
        <w:t>to</w:t>
      </w:r>
      <w:r>
        <w:rPr>
          <w:bCs/>
        </w:rPr>
        <w:t xml:space="preserve"> </w:t>
      </w:r>
      <w:r w:rsidRPr="00874E0D">
        <w:rPr>
          <w:bCs/>
        </w:rPr>
        <w:t>be</w:t>
      </w:r>
      <w:r>
        <w:rPr>
          <w:bCs/>
        </w:rPr>
        <w:t xml:space="preserve"> </w:t>
      </w:r>
      <w:r w:rsidRPr="00874E0D">
        <w:rPr>
          <w:bCs/>
        </w:rPr>
        <w:t>on</w:t>
      </w:r>
      <w:r>
        <w:rPr>
          <w:bCs/>
        </w:rPr>
        <w:t xml:space="preserve"> </w:t>
      </w:r>
      <w:r w:rsidRPr="00874E0D">
        <w:rPr>
          <w:bCs/>
        </w:rPr>
        <w:t>Bne</w:t>
      </w:r>
      <w:r>
        <w:rPr>
          <w:bCs/>
        </w:rPr>
        <w:t xml:space="preserve"> </w:t>
      </w:r>
      <w:r w:rsidRPr="00874E0D">
        <w:rPr>
          <w:bCs/>
        </w:rPr>
        <w:t>Israel’s</w:t>
      </w:r>
      <w:r>
        <w:rPr>
          <w:bCs/>
        </w:rPr>
        <w:t xml:space="preserve"> </w:t>
      </w:r>
      <w:hyperlink r:id="rId4896" w:history="1">
        <w:r w:rsidRPr="007421C1">
          <w:rPr>
            <w:rStyle w:val="Hyperlink"/>
            <w:bCs/>
          </w:rPr>
          <w:t>journeys</w:t>
        </w:r>
      </w:hyperlink>
      <w:r w:rsidRPr="00874E0D">
        <w:rPr>
          <w:bCs/>
        </w:rPr>
        <w:t>!</w:t>
      </w:r>
      <w:r>
        <w:rPr>
          <w:bCs/>
        </w:rPr>
        <w:t xml:space="preserve"> </w:t>
      </w:r>
      <w:r w:rsidRPr="00874E0D">
        <w:rPr>
          <w:bCs/>
        </w:rPr>
        <w:t>Also,</w:t>
      </w:r>
      <w:r>
        <w:rPr>
          <w:bCs/>
        </w:rPr>
        <w:t xml:space="preserve"> </w:t>
      </w:r>
      <w:r w:rsidRPr="00874E0D">
        <w:rPr>
          <w:bCs/>
        </w:rPr>
        <w:t>what</w:t>
      </w:r>
      <w:r>
        <w:rPr>
          <w:bCs/>
        </w:rPr>
        <w:t xml:space="preserve"> </w:t>
      </w:r>
      <w:r w:rsidRPr="00874E0D">
        <w:rPr>
          <w:bCs/>
        </w:rPr>
        <w:t>is</w:t>
      </w:r>
      <w:r>
        <w:rPr>
          <w:bCs/>
        </w:rPr>
        <w:t xml:space="preserve"> </w:t>
      </w:r>
      <w:r w:rsidRPr="00874E0D">
        <w:rPr>
          <w:bCs/>
        </w:rPr>
        <w:t>added</w:t>
      </w:r>
      <w:r>
        <w:rPr>
          <w:bCs/>
        </w:rPr>
        <w:t xml:space="preserve"> </w:t>
      </w:r>
      <w:r w:rsidRPr="00874E0D">
        <w:rPr>
          <w:bCs/>
        </w:rPr>
        <w:t>by</w:t>
      </w:r>
      <w:r>
        <w:rPr>
          <w:bCs/>
        </w:rPr>
        <w:t xml:space="preserve"> </w:t>
      </w:r>
      <w:r w:rsidRPr="00874E0D">
        <w:rPr>
          <w:bCs/>
        </w:rPr>
        <w:t>mentioning</w:t>
      </w:r>
      <w:r>
        <w:rPr>
          <w:bCs/>
        </w:rPr>
        <w:t xml:space="preserve"> </w:t>
      </w:r>
      <w:r w:rsidRPr="00874E0D">
        <w:rPr>
          <w:bCs/>
        </w:rPr>
        <w:t>that</w:t>
      </w:r>
      <w:r>
        <w:rPr>
          <w:bCs/>
        </w:rPr>
        <w:t xml:space="preserve"> </w:t>
      </w:r>
      <w:r w:rsidRPr="00874E0D">
        <w:rPr>
          <w:bCs/>
        </w:rPr>
        <w:t>Bne</w:t>
      </w:r>
      <w:r>
        <w:rPr>
          <w:bCs/>
        </w:rPr>
        <w:t xml:space="preserve"> </w:t>
      </w:r>
      <w:r w:rsidRPr="00874E0D">
        <w:rPr>
          <w:bCs/>
        </w:rPr>
        <w:t>Israel</w:t>
      </w:r>
      <w:r>
        <w:rPr>
          <w:bCs/>
        </w:rPr>
        <w:t xml:space="preserve"> </w:t>
      </w:r>
      <w:r w:rsidRPr="00874E0D">
        <w:rPr>
          <w:bCs/>
        </w:rPr>
        <w:t>went</w:t>
      </w:r>
      <w:r>
        <w:rPr>
          <w:bCs/>
        </w:rPr>
        <w:t xml:space="preserve"> </w:t>
      </w:r>
      <w:r w:rsidRPr="00874E0D">
        <w:rPr>
          <w:bCs/>
        </w:rPr>
        <w:t>forth</w:t>
      </w:r>
      <w:r>
        <w:rPr>
          <w:bCs/>
        </w:rPr>
        <w:t xml:space="preserve"> </w:t>
      </w:r>
      <w:hyperlink r:id="rId4897" w:history="1">
        <w:r w:rsidRPr="007421C1">
          <w:rPr>
            <w:rStyle w:val="Hyperlink"/>
            <w:bCs/>
          </w:rPr>
          <w:t>from Egypt</w:t>
        </w:r>
      </w:hyperlink>
      <w:r w:rsidRPr="00874E0D">
        <w:rPr>
          <w:bCs/>
        </w:rPr>
        <w:t>?</w:t>
      </w:r>
      <w:r>
        <w:rPr>
          <w:bCs/>
        </w:rPr>
        <w:t xml:space="preserve"> </w:t>
      </w:r>
      <w:r w:rsidRPr="00874E0D">
        <w:rPr>
          <w:bCs/>
        </w:rPr>
        <w:t>Surely,</w:t>
      </w:r>
      <w:r>
        <w:rPr>
          <w:bCs/>
        </w:rPr>
        <w:t xml:space="preserve"> </w:t>
      </w:r>
      <w:r w:rsidRPr="00874E0D">
        <w:rPr>
          <w:bCs/>
        </w:rPr>
        <w:t>we</w:t>
      </w:r>
      <w:r>
        <w:rPr>
          <w:bCs/>
        </w:rPr>
        <w:t xml:space="preserve"> </w:t>
      </w:r>
      <w:r w:rsidRPr="00874E0D">
        <w:rPr>
          <w:bCs/>
        </w:rPr>
        <w:t>already</w:t>
      </w:r>
      <w:r>
        <w:rPr>
          <w:bCs/>
        </w:rPr>
        <w:t xml:space="preserve"> </w:t>
      </w:r>
      <w:hyperlink r:id="rId4898" w:history="1">
        <w:r w:rsidRPr="007421C1">
          <w:rPr>
            <w:rStyle w:val="Hyperlink"/>
            <w:bCs/>
          </w:rPr>
          <w:t>know</w:t>
        </w:r>
      </w:hyperlink>
      <w:r>
        <w:rPr>
          <w:bCs/>
        </w:rPr>
        <w:t xml:space="preserve"> </w:t>
      </w:r>
      <w:r w:rsidRPr="00874E0D">
        <w:rPr>
          <w:bCs/>
        </w:rPr>
        <w:t>this!</w:t>
      </w:r>
      <w:r>
        <w:rPr>
          <w:bCs/>
        </w:rPr>
        <w:t xml:space="preserve"> </w:t>
      </w:r>
      <w:r w:rsidRPr="00874E0D">
        <w:rPr>
          <w:bCs/>
        </w:rPr>
        <w:t>Finally,</w:t>
      </w:r>
      <w:r>
        <w:rPr>
          <w:bCs/>
        </w:rPr>
        <w:t xml:space="preserve"> </w:t>
      </w:r>
      <w:r w:rsidRPr="00874E0D">
        <w:rPr>
          <w:bCs/>
        </w:rPr>
        <w:t>why</w:t>
      </w:r>
      <w:r>
        <w:rPr>
          <w:bCs/>
        </w:rPr>
        <w:t xml:space="preserve"> </w:t>
      </w:r>
      <w:r w:rsidRPr="00874E0D">
        <w:rPr>
          <w:bCs/>
        </w:rPr>
        <w:t>is</w:t>
      </w:r>
      <w:r>
        <w:rPr>
          <w:bCs/>
        </w:rPr>
        <w:t xml:space="preserve"> </w:t>
      </w:r>
      <w:r w:rsidRPr="00874E0D">
        <w:rPr>
          <w:bCs/>
        </w:rPr>
        <w:t>the</w:t>
      </w:r>
      <w:r>
        <w:rPr>
          <w:bCs/>
        </w:rPr>
        <w:t xml:space="preserve"> </w:t>
      </w:r>
      <w:r w:rsidRPr="00874E0D">
        <w:rPr>
          <w:bCs/>
        </w:rPr>
        <w:t>order</w:t>
      </w:r>
      <w:r>
        <w:rPr>
          <w:bCs/>
        </w:rPr>
        <w:t xml:space="preserve"> </w:t>
      </w:r>
      <w:r w:rsidRPr="00874E0D">
        <w:rPr>
          <w:bCs/>
        </w:rPr>
        <w:t>of</w:t>
      </w:r>
      <w:r>
        <w:rPr>
          <w:bCs/>
        </w:rPr>
        <w:t xml:space="preserve"> </w:t>
      </w:r>
      <w:r w:rsidRPr="00874E0D">
        <w:rPr>
          <w:bCs/>
        </w:rPr>
        <w:t>the</w:t>
      </w:r>
      <w:r>
        <w:rPr>
          <w:bCs/>
        </w:rPr>
        <w:t xml:space="preserve"> </w:t>
      </w:r>
      <w:r w:rsidRPr="00874E0D">
        <w:rPr>
          <w:bCs/>
        </w:rPr>
        <w:t>words</w:t>
      </w:r>
      <w:r>
        <w:rPr>
          <w:bCs/>
        </w:rPr>
        <w:t xml:space="preserve"> </w:t>
      </w:r>
      <w:r w:rsidRPr="00874E0D">
        <w:rPr>
          <w:bCs/>
        </w:rPr>
        <w:t>reversed,</w:t>
      </w:r>
      <w:r>
        <w:rPr>
          <w:bCs/>
        </w:rPr>
        <w:t xml:space="preserve"> </w:t>
      </w:r>
      <w:hyperlink r:id="rId4899" w:history="1">
        <w:r w:rsidRPr="007421C1">
          <w:rPr>
            <w:rStyle w:val="Hyperlink"/>
            <w:bCs/>
          </w:rPr>
          <w:t>first</w:t>
        </w:r>
      </w:hyperlink>
      <w:r>
        <w:rPr>
          <w:bCs/>
        </w:rPr>
        <w:t xml:space="preserve"> </w:t>
      </w:r>
      <w:r w:rsidRPr="00874E0D">
        <w:rPr>
          <w:bCs/>
        </w:rPr>
        <w:t>“motza’aihem</w:t>
      </w:r>
      <w:r>
        <w:rPr>
          <w:bCs/>
        </w:rPr>
        <w:t xml:space="preserve"> </w:t>
      </w:r>
      <w:r w:rsidRPr="00874E0D">
        <w:rPr>
          <w:bCs/>
        </w:rPr>
        <w:t>/</w:t>
      </w:r>
      <w:r>
        <w:rPr>
          <w:bCs/>
        </w:rPr>
        <w:t xml:space="preserve"> </w:t>
      </w:r>
      <w:r w:rsidRPr="00874E0D">
        <w:rPr>
          <w:bCs/>
        </w:rPr>
        <w:t>their</w:t>
      </w:r>
      <w:r>
        <w:rPr>
          <w:bCs/>
        </w:rPr>
        <w:t xml:space="preserve"> </w:t>
      </w:r>
      <w:r w:rsidRPr="00874E0D">
        <w:rPr>
          <w:bCs/>
        </w:rPr>
        <w:t>goings-forth</w:t>
      </w:r>
      <w:r>
        <w:rPr>
          <w:bCs/>
        </w:rPr>
        <w:t xml:space="preserve"> </w:t>
      </w:r>
      <w:r w:rsidRPr="00874E0D">
        <w:rPr>
          <w:bCs/>
        </w:rPr>
        <w:t>le’masai’hem</w:t>
      </w:r>
      <w:r>
        <w:rPr>
          <w:bCs/>
        </w:rPr>
        <w:t xml:space="preserve"> </w:t>
      </w:r>
      <w:r w:rsidRPr="00874E0D">
        <w:rPr>
          <w:bCs/>
        </w:rPr>
        <w:t>/</w:t>
      </w:r>
      <w:r>
        <w:rPr>
          <w:bCs/>
        </w:rPr>
        <w:t xml:space="preserve"> </w:t>
      </w:r>
      <w:r w:rsidRPr="00874E0D">
        <w:rPr>
          <w:bCs/>
        </w:rPr>
        <w:t>according</w:t>
      </w:r>
      <w:r>
        <w:rPr>
          <w:bCs/>
        </w:rPr>
        <w:t xml:space="preserve"> </w:t>
      </w:r>
      <w:r w:rsidRPr="00874E0D">
        <w:rPr>
          <w:bCs/>
        </w:rPr>
        <w:t>to</w:t>
      </w:r>
      <w:r>
        <w:rPr>
          <w:bCs/>
        </w:rPr>
        <w:t xml:space="preserve"> </w:t>
      </w:r>
      <w:r w:rsidRPr="00874E0D">
        <w:rPr>
          <w:bCs/>
        </w:rPr>
        <w:t>their</w:t>
      </w:r>
      <w:r>
        <w:rPr>
          <w:bCs/>
        </w:rPr>
        <w:t xml:space="preserve"> </w:t>
      </w:r>
      <w:hyperlink r:id="rId4900" w:history="1">
        <w:r w:rsidRPr="007421C1">
          <w:rPr>
            <w:rStyle w:val="Hyperlink"/>
            <w:bCs/>
          </w:rPr>
          <w:t>journeys</w:t>
        </w:r>
      </w:hyperlink>
      <w:r w:rsidRPr="00874E0D">
        <w:rPr>
          <w:bCs/>
        </w:rPr>
        <w:t>”</w:t>
      </w:r>
      <w:r>
        <w:rPr>
          <w:bCs/>
        </w:rPr>
        <w:t xml:space="preserve"> </w:t>
      </w:r>
      <w:r w:rsidRPr="00874E0D">
        <w:rPr>
          <w:bCs/>
        </w:rPr>
        <w:t>and</w:t>
      </w:r>
      <w:r>
        <w:rPr>
          <w:bCs/>
        </w:rPr>
        <w:t xml:space="preserve"> </w:t>
      </w:r>
      <w:r w:rsidRPr="00874E0D">
        <w:rPr>
          <w:bCs/>
        </w:rPr>
        <w:t>then</w:t>
      </w:r>
      <w:r>
        <w:rPr>
          <w:bCs/>
        </w:rPr>
        <w:t xml:space="preserve"> </w:t>
      </w:r>
      <w:r w:rsidRPr="00874E0D">
        <w:rPr>
          <w:bCs/>
        </w:rPr>
        <w:t>“masai’hem</w:t>
      </w:r>
      <w:r>
        <w:rPr>
          <w:bCs/>
        </w:rPr>
        <w:t xml:space="preserve"> </w:t>
      </w:r>
      <w:r w:rsidRPr="00874E0D">
        <w:rPr>
          <w:bCs/>
        </w:rPr>
        <w:t>/</w:t>
      </w:r>
      <w:r>
        <w:rPr>
          <w:bCs/>
        </w:rPr>
        <w:t xml:space="preserve"> </w:t>
      </w:r>
      <w:r w:rsidRPr="00874E0D">
        <w:rPr>
          <w:bCs/>
        </w:rPr>
        <w:t>their</w:t>
      </w:r>
      <w:r>
        <w:rPr>
          <w:bCs/>
        </w:rPr>
        <w:t xml:space="preserve"> </w:t>
      </w:r>
      <w:hyperlink r:id="rId4901" w:history="1">
        <w:r w:rsidRPr="007421C1">
          <w:rPr>
            <w:rStyle w:val="Hyperlink"/>
            <w:bCs/>
          </w:rPr>
          <w:t>journeys</w:t>
        </w:r>
      </w:hyperlink>
      <w:r>
        <w:rPr>
          <w:bCs/>
        </w:rPr>
        <w:t xml:space="preserve"> </w:t>
      </w:r>
      <w:r w:rsidRPr="00874E0D">
        <w:rPr>
          <w:bCs/>
        </w:rPr>
        <w:t>le’motza’aihem</w:t>
      </w:r>
      <w:r>
        <w:rPr>
          <w:bCs/>
        </w:rPr>
        <w:t xml:space="preserve"> </w:t>
      </w:r>
      <w:r w:rsidRPr="00874E0D">
        <w:rPr>
          <w:bCs/>
        </w:rPr>
        <w:t>/</w:t>
      </w:r>
      <w:r>
        <w:rPr>
          <w:bCs/>
        </w:rPr>
        <w:t xml:space="preserve"> </w:t>
      </w:r>
      <w:r w:rsidRPr="00874E0D">
        <w:rPr>
          <w:bCs/>
        </w:rPr>
        <w:t>according</w:t>
      </w:r>
      <w:r>
        <w:rPr>
          <w:bCs/>
        </w:rPr>
        <w:t xml:space="preserve"> </w:t>
      </w:r>
      <w:r w:rsidRPr="00874E0D">
        <w:rPr>
          <w:bCs/>
        </w:rPr>
        <w:t>to</w:t>
      </w:r>
      <w:r>
        <w:rPr>
          <w:bCs/>
        </w:rPr>
        <w:t xml:space="preserve"> </w:t>
      </w:r>
      <w:r w:rsidRPr="00874E0D">
        <w:rPr>
          <w:bCs/>
        </w:rPr>
        <w:t>their</w:t>
      </w:r>
      <w:r>
        <w:rPr>
          <w:bCs/>
        </w:rPr>
        <w:t xml:space="preserve"> </w:t>
      </w:r>
      <w:r w:rsidRPr="00874E0D">
        <w:rPr>
          <w:bCs/>
        </w:rPr>
        <w:t>goings-forth”?</w:t>
      </w:r>
    </w:p>
    <w:p w14:paraId="31A8C771" w14:textId="77777777" w:rsidR="00AB3DD9" w:rsidRPr="00874E0D" w:rsidRDefault="00AB3DD9" w:rsidP="00AB3DD9">
      <w:pPr>
        <w:rPr>
          <w:bCs/>
        </w:rPr>
      </w:pPr>
    </w:p>
    <w:p w14:paraId="32F81324" w14:textId="1E920DDD" w:rsidR="00AB3DD9" w:rsidRPr="00874E0D" w:rsidRDefault="00AB3DD9" w:rsidP="00AB3DD9">
      <w:pPr>
        <w:rPr>
          <w:bCs/>
        </w:rPr>
      </w:pPr>
      <w:r w:rsidRPr="00874E0D">
        <w:rPr>
          <w:bCs/>
        </w:rPr>
        <w:t>Our</w:t>
      </w:r>
      <w:r>
        <w:rPr>
          <w:bCs/>
        </w:rPr>
        <w:t xml:space="preserve"> </w:t>
      </w:r>
      <w:r w:rsidRPr="00874E0D">
        <w:rPr>
          <w:bCs/>
        </w:rPr>
        <w:t>parasha</w:t>
      </w:r>
      <w:r>
        <w:rPr>
          <w:bCs/>
        </w:rPr>
        <w:t xml:space="preserve"> </w:t>
      </w:r>
      <w:r w:rsidRPr="00874E0D">
        <w:rPr>
          <w:bCs/>
        </w:rPr>
        <w:t>alludes</w:t>
      </w:r>
      <w:r>
        <w:rPr>
          <w:bCs/>
        </w:rPr>
        <w:t xml:space="preserve"> </w:t>
      </w:r>
      <w:r w:rsidRPr="00874E0D">
        <w:rPr>
          <w:bCs/>
        </w:rPr>
        <w:t>to</w:t>
      </w:r>
      <w:r>
        <w:rPr>
          <w:bCs/>
        </w:rPr>
        <w:t xml:space="preserve"> </w:t>
      </w:r>
      <w:r w:rsidRPr="00874E0D">
        <w:rPr>
          <w:bCs/>
        </w:rPr>
        <w:t>all</w:t>
      </w:r>
      <w:r>
        <w:rPr>
          <w:bCs/>
        </w:rPr>
        <w:t xml:space="preserve"> </w:t>
      </w:r>
      <w:r w:rsidRPr="00874E0D">
        <w:rPr>
          <w:bCs/>
        </w:rPr>
        <w:t>of</w:t>
      </w:r>
      <w:r>
        <w:rPr>
          <w:bCs/>
        </w:rPr>
        <w:t xml:space="preserve"> </w:t>
      </w:r>
      <w:r w:rsidRPr="00874E0D">
        <w:rPr>
          <w:bCs/>
        </w:rPr>
        <w:t>the</w:t>
      </w:r>
      <w:r>
        <w:rPr>
          <w:bCs/>
        </w:rPr>
        <w:t xml:space="preserve"> </w:t>
      </w:r>
      <w:r w:rsidRPr="00874E0D">
        <w:rPr>
          <w:bCs/>
        </w:rPr>
        <w:t>major</w:t>
      </w:r>
      <w:r>
        <w:rPr>
          <w:bCs/>
        </w:rPr>
        <w:t xml:space="preserve"> </w:t>
      </w:r>
      <w:hyperlink r:id="rId4902" w:history="1">
        <w:r w:rsidRPr="007421C1">
          <w:rPr>
            <w:rStyle w:val="Hyperlink"/>
            <w:bCs/>
          </w:rPr>
          <w:t>exiles</w:t>
        </w:r>
      </w:hyperlink>
      <w:r>
        <w:rPr>
          <w:bCs/>
        </w:rPr>
        <w:t xml:space="preserve"> </w:t>
      </w:r>
      <w:r w:rsidRPr="00874E0D">
        <w:rPr>
          <w:bCs/>
        </w:rPr>
        <w:t>that</w:t>
      </w:r>
      <w:r>
        <w:rPr>
          <w:bCs/>
        </w:rPr>
        <w:t xml:space="preserve"> </w:t>
      </w:r>
      <w:r w:rsidRPr="00874E0D">
        <w:rPr>
          <w:bCs/>
        </w:rPr>
        <w:t>Bne</w:t>
      </w:r>
      <w:r>
        <w:rPr>
          <w:bCs/>
        </w:rPr>
        <w:t xml:space="preserve"> </w:t>
      </w:r>
      <w:r w:rsidRPr="00874E0D">
        <w:rPr>
          <w:bCs/>
        </w:rPr>
        <w:t>Israel</w:t>
      </w:r>
      <w:r>
        <w:rPr>
          <w:bCs/>
        </w:rPr>
        <w:t xml:space="preserve"> </w:t>
      </w:r>
      <w:r w:rsidRPr="00874E0D">
        <w:rPr>
          <w:bCs/>
        </w:rPr>
        <w:t>were</w:t>
      </w:r>
      <w:r>
        <w:rPr>
          <w:bCs/>
        </w:rPr>
        <w:t xml:space="preserve"> </w:t>
      </w:r>
      <w:r w:rsidRPr="00874E0D">
        <w:rPr>
          <w:bCs/>
        </w:rPr>
        <w:t>destined</w:t>
      </w:r>
      <w:r>
        <w:rPr>
          <w:bCs/>
        </w:rPr>
        <w:t xml:space="preserve"> </w:t>
      </w:r>
      <w:r w:rsidRPr="00874E0D">
        <w:rPr>
          <w:bCs/>
        </w:rPr>
        <w:t>to</w:t>
      </w:r>
      <w:r>
        <w:rPr>
          <w:bCs/>
        </w:rPr>
        <w:t xml:space="preserve"> </w:t>
      </w:r>
      <w:r w:rsidRPr="00874E0D">
        <w:rPr>
          <w:bCs/>
        </w:rPr>
        <w:t>undergo</w:t>
      </w:r>
      <w:r>
        <w:rPr>
          <w:bCs/>
        </w:rPr>
        <w:t xml:space="preserve"> </w:t>
      </w:r>
      <w:r w:rsidRPr="00874E0D">
        <w:rPr>
          <w:bCs/>
        </w:rPr>
        <w:t>in</w:t>
      </w:r>
      <w:r>
        <w:rPr>
          <w:bCs/>
        </w:rPr>
        <w:t xml:space="preserve"> </w:t>
      </w:r>
      <w:r w:rsidRPr="00874E0D">
        <w:rPr>
          <w:bCs/>
        </w:rPr>
        <w:t>their</w:t>
      </w:r>
      <w:r>
        <w:rPr>
          <w:bCs/>
        </w:rPr>
        <w:t xml:space="preserve"> </w:t>
      </w:r>
      <w:r w:rsidRPr="00874E0D">
        <w:rPr>
          <w:bCs/>
        </w:rPr>
        <w:t>history:</w:t>
      </w:r>
      <w:r>
        <w:rPr>
          <w:bCs/>
        </w:rPr>
        <w:t xml:space="preserve"> </w:t>
      </w:r>
      <w:r w:rsidRPr="00874E0D">
        <w:rPr>
          <w:bCs/>
        </w:rPr>
        <w:t>The</w:t>
      </w:r>
      <w:r>
        <w:rPr>
          <w:bCs/>
        </w:rPr>
        <w:t xml:space="preserve"> </w:t>
      </w:r>
      <w:r w:rsidRPr="00874E0D">
        <w:rPr>
          <w:bCs/>
        </w:rPr>
        <w:t>initial</w:t>
      </w:r>
      <w:r>
        <w:rPr>
          <w:bCs/>
        </w:rPr>
        <w:t xml:space="preserve"> </w:t>
      </w:r>
      <w:hyperlink r:id="rId4903" w:history="1">
        <w:r w:rsidRPr="007421C1">
          <w:rPr>
            <w:rStyle w:val="Hyperlink"/>
            <w:bCs/>
          </w:rPr>
          <w:t>letters</w:t>
        </w:r>
      </w:hyperlink>
      <w:r>
        <w:rPr>
          <w:bCs/>
        </w:rPr>
        <w:t xml:space="preserve"> </w:t>
      </w:r>
      <w:r w:rsidRPr="00874E0D">
        <w:rPr>
          <w:bCs/>
        </w:rPr>
        <w:t>of</w:t>
      </w:r>
      <w:r>
        <w:rPr>
          <w:bCs/>
        </w:rPr>
        <w:t xml:space="preserve"> </w:t>
      </w:r>
      <w:r w:rsidRPr="00874E0D">
        <w:rPr>
          <w:bCs/>
        </w:rPr>
        <w:t>“Eleh</w:t>
      </w:r>
      <w:r>
        <w:rPr>
          <w:bCs/>
        </w:rPr>
        <w:t xml:space="preserve"> </w:t>
      </w:r>
      <w:r w:rsidRPr="00874E0D">
        <w:rPr>
          <w:bCs/>
        </w:rPr>
        <w:t>masei</w:t>
      </w:r>
      <w:r>
        <w:rPr>
          <w:bCs/>
        </w:rPr>
        <w:t xml:space="preserve"> </w:t>
      </w:r>
      <w:r w:rsidRPr="00874E0D">
        <w:rPr>
          <w:bCs/>
        </w:rPr>
        <w:t>Bne</w:t>
      </w:r>
      <w:r>
        <w:rPr>
          <w:bCs/>
        </w:rPr>
        <w:t xml:space="preserve"> </w:t>
      </w:r>
      <w:r w:rsidRPr="00874E0D">
        <w:rPr>
          <w:bCs/>
        </w:rPr>
        <w:t>Israel”</w:t>
      </w:r>
      <w:r>
        <w:rPr>
          <w:bCs/>
        </w:rPr>
        <w:t xml:space="preserve"> </w:t>
      </w:r>
      <w:r w:rsidRPr="00874E0D">
        <w:rPr>
          <w:bCs/>
        </w:rPr>
        <w:t>/</w:t>
      </w:r>
      <w:r>
        <w:rPr>
          <w:bCs/>
        </w:rPr>
        <w:t xml:space="preserve"> </w:t>
      </w:r>
      <w:r w:rsidRPr="00874E0D">
        <w:rPr>
          <w:bCs/>
        </w:rPr>
        <w:t>“These</w:t>
      </w:r>
      <w:r>
        <w:rPr>
          <w:bCs/>
        </w:rPr>
        <w:t xml:space="preserve"> </w:t>
      </w:r>
      <w:r w:rsidRPr="00874E0D">
        <w:rPr>
          <w:bCs/>
        </w:rPr>
        <w:t>are</w:t>
      </w:r>
      <w:r>
        <w:rPr>
          <w:bCs/>
        </w:rPr>
        <w:t xml:space="preserve"> </w:t>
      </w:r>
      <w:r w:rsidRPr="00874E0D">
        <w:rPr>
          <w:bCs/>
        </w:rPr>
        <w:t>the</w:t>
      </w:r>
      <w:r>
        <w:rPr>
          <w:bCs/>
        </w:rPr>
        <w:t xml:space="preserve"> </w:t>
      </w:r>
      <w:hyperlink r:id="rId4904" w:history="1">
        <w:r w:rsidRPr="007421C1">
          <w:rPr>
            <w:rStyle w:val="Hyperlink"/>
            <w:bCs/>
          </w:rPr>
          <w:t>journeys</w:t>
        </w:r>
      </w:hyperlink>
      <w:r>
        <w:rPr>
          <w:bCs/>
        </w:rPr>
        <w:t xml:space="preserve"> </w:t>
      </w:r>
      <w:r w:rsidRPr="00874E0D">
        <w:rPr>
          <w:bCs/>
        </w:rPr>
        <w:t>of</w:t>
      </w:r>
      <w:r>
        <w:rPr>
          <w:bCs/>
        </w:rPr>
        <w:t xml:space="preserve"> </w:t>
      </w:r>
      <w:r w:rsidRPr="00874E0D">
        <w:rPr>
          <w:bCs/>
        </w:rPr>
        <w:t>Bne</w:t>
      </w:r>
      <w:r>
        <w:rPr>
          <w:bCs/>
        </w:rPr>
        <w:t xml:space="preserve"> </w:t>
      </w:r>
      <w:r w:rsidRPr="00874E0D">
        <w:rPr>
          <w:bCs/>
        </w:rPr>
        <w:t>Israel”</w:t>
      </w:r>
      <w:r>
        <w:rPr>
          <w:bCs/>
        </w:rPr>
        <w:t xml:space="preserve"> </w:t>
      </w:r>
      <w:r w:rsidRPr="00874E0D">
        <w:rPr>
          <w:bCs/>
        </w:rPr>
        <w:t>allude</w:t>
      </w:r>
      <w:r>
        <w:rPr>
          <w:bCs/>
        </w:rPr>
        <w:t xml:space="preserve"> </w:t>
      </w:r>
      <w:r w:rsidRPr="00874E0D">
        <w:rPr>
          <w:bCs/>
        </w:rPr>
        <w:t>to</w:t>
      </w:r>
      <w:r>
        <w:rPr>
          <w:bCs/>
        </w:rPr>
        <w:t xml:space="preserve"> </w:t>
      </w:r>
      <w:r w:rsidRPr="00874E0D">
        <w:rPr>
          <w:bCs/>
        </w:rPr>
        <w:t>the</w:t>
      </w:r>
      <w:r>
        <w:rPr>
          <w:bCs/>
        </w:rPr>
        <w:t xml:space="preserve"> </w:t>
      </w:r>
      <w:hyperlink r:id="rId4905" w:history="1">
        <w:r w:rsidRPr="007421C1">
          <w:rPr>
            <w:rStyle w:val="Hyperlink"/>
            <w:bCs/>
          </w:rPr>
          <w:t>four</w:t>
        </w:r>
      </w:hyperlink>
      <w:r>
        <w:rPr>
          <w:bCs/>
        </w:rPr>
        <w:t xml:space="preserve"> </w:t>
      </w:r>
      <w:hyperlink r:id="rId4906" w:history="1">
        <w:r w:rsidRPr="007421C1">
          <w:rPr>
            <w:rStyle w:val="Hyperlink"/>
            <w:bCs/>
          </w:rPr>
          <w:t>exiles</w:t>
        </w:r>
      </w:hyperlink>
      <w:r>
        <w:rPr>
          <w:bCs/>
        </w:rPr>
        <w:t xml:space="preserve"> </w:t>
      </w:r>
      <w:r w:rsidRPr="00874E0D">
        <w:rPr>
          <w:bCs/>
        </w:rPr>
        <w:t>of</w:t>
      </w:r>
      <w:r>
        <w:rPr>
          <w:bCs/>
        </w:rPr>
        <w:t xml:space="preserve"> </w:t>
      </w:r>
      <w:r w:rsidRPr="00874E0D">
        <w:rPr>
          <w:bCs/>
        </w:rPr>
        <w:t>the</w:t>
      </w:r>
      <w:r>
        <w:rPr>
          <w:bCs/>
        </w:rPr>
        <w:t xml:space="preserve"> </w:t>
      </w:r>
      <w:hyperlink r:id="rId4907" w:history="1">
        <w:r w:rsidRPr="007421C1">
          <w:rPr>
            <w:rStyle w:val="Hyperlink"/>
            <w:bCs/>
          </w:rPr>
          <w:t>Jewish</w:t>
        </w:r>
      </w:hyperlink>
      <w:r>
        <w:rPr>
          <w:bCs/>
        </w:rPr>
        <w:t xml:space="preserve"> </w:t>
      </w:r>
      <w:r w:rsidRPr="00874E0D">
        <w:rPr>
          <w:bCs/>
        </w:rPr>
        <w:t>people:</w:t>
      </w:r>
      <w:r>
        <w:rPr>
          <w:bCs/>
        </w:rPr>
        <w:t xml:space="preserve"> </w:t>
      </w:r>
      <w:r w:rsidRPr="00874E0D">
        <w:rPr>
          <w:bCs/>
        </w:rPr>
        <w:t>alef-</w:t>
      </w:r>
      <w:hyperlink r:id="rId4908" w:history="1">
        <w:r w:rsidRPr="007421C1">
          <w:rPr>
            <w:rStyle w:val="Hyperlink"/>
            <w:bCs/>
          </w:rPr>
          <w:t>Edom</w:t>
        </w:r>
      </w:hyperlink>
      <w:r>
        <w:rPr>
          <w:bCs/>
        </w:rPr>
        <w:t xml:space="preserve"> </w:t>
      </w:r>
      <w:r w:rsidRPr="00874E0D">
        <w:rPr>
          <w:bCs/>
        </w:rPr>
        <w:t>(Rome</w:t>
      </w:r>
      <w:r>
        <w:rPr>
          <w:bCs/>
        </w:rPr>
        <w:t xml:space="preserve"> </w:t>
      </w:r>
      <w:r w:rsidRPr="00874E0D">
        <w:rPr>
          <w:bCs/>
        </w:rPr>
        <w:t>-</w:t>
      </w:r>
      <w:r>
        <w:rPr>
          <w:bCs/>
        </w:rPr>
        <w:t xml:space="preserve"> </w:t>
      </w:r>
      <w:r w:rsidRPr="00874E0D">
        <w:rPr>
          <w:bCs/>
        </w:rPr>
        <w:t>our</w:t>
      </w:r>
      <w:r>
        <w:rPr>
          <w:bCs/>
        </w:rPr>
        <w:t xml:space="preserve"> </w:t>
      </w:r>
      <w:r w:rsidRPr="00874E0D">
        <w:rPr>
          <w:bCs/>
        </w:rPr>
        <w:t>current</w:t>
      </w:r>
      <w:r>
        <w:rPr>
          <w:bCs/>
        </w:rPr>
        <w:t xml:space="preserve"> </w:t>
      </w:r>
      <w:hyperlink r:id="rId4909" w:history="1">
        <w:r w:rsidRPr="007421C1">
          <w:rPr>
            <w:rStyle w:val="Hyperlink"/>
            <w:bCs/>
          </w:rPr>
          <w:t>exile</w:t>
        </w:r>
      </w:hyperlink>
      <w:r w:rsidRPr="00874E0D">
        <w:rPr>
          <w:bCs/>
        </w:rPr>
        <w:t>);</w:t>
      </w:r>
      <w:r>
        <w:rPr>
          <w:bCs/>
        </w:rPr>
        <w:t xml:space="preserve"> </w:t>
      </w:r>
      <w:r w:rsidRPr="00874E0D">
        <w:rPr>
          <w:bCs/>
        </w:rPr>
        <w:t>mem-Madai</w:t>
      </w:r>
      <w:r>
        <w:rPr>
          <w:bCs/>
        </w:rPr>
        <w:t xml:space="preserve"> </w:t>
      </w:r>
      <w:r w:rsidRPr="00874E0D">
        <w:rPr>
          <w:bCs/>
        </w:rPr>
        <w:t>(Persia);</w:t>
      </w:r>
      <w:r>
        <w:rPr>
          <w:bCs/>
        </w:rPr>
        <w:t xml:space="preserve"> </w:t>
      </w:r>
      <w:r w:rsidRPr="00874E0D">
        <w:rPr>
          <w:bCs/>
        </w:rPr>
        <w:t>bet-</w:t>
      </w:r>
      <w:hyperlink r:id="rId4910" w:history="1">
        <w:r w:rsidRPr="007421C1">
          <w:rPr>
            <w:rStyle w:val="Hyperlink"/>
            <w:bCs/>
          </w:rPr>
          <w:t>Bavel</w:t>
        </w:r>
      </w:hyperlink>
      <w:r>
        <w:rPr>
          <w:bCs/>
        </w:rPr>
        <w:t xml:space="preserve"> </w:t>
      </w:r>
      <w:r w:rsidRPr="00874E0D">
        <w:rPr>
          <w:bCs/>
        </w:rPr>
        <w:t>(</w:t>
      </w:r>
      <w:hyperlink r:id="rId4911" w:history="1">
        <w:r w:rsidRPr="007421C1">
          <w:rPr>
            <w:rStyle w:val="Hyperlink"/>
            <w:bCs/>
          </w:rPr>
          <w:t>Babylon</w:t>
        </w:r>
      </w:hyperlink>
      <w:r w:rsidRPr="00874E0D">
        <w:rPr>
          <w:bCs/>
        </w:rPr>
        <w:t>);</w:t>
      </w:r>
      <w:r>
        <w:rPr>
          <w:bCs/>
        </w:rPr>
        <w:t xml:space="preserve"> </w:t>
      </w:r>
      <w:r w:rsidRPr="00874E0D">
        <w:rPr>
          <w:bCs/>
        </w:rPr>
        <w:lastRenderedPageBreak/>
        <w:t>and</w:t>
      </w:r>
      <w:r>
        <w:rPr>
          <w:bCs/>
        </w:rPr>
        <w:t xml:space="preserve"> </w:t>
      </w:r>
      <w:r w:rsidRPr="00874E0D">
        <w:rPr>
          <w:bCs/>
        </w:rPr>
        <w:t>yud-Yavan</w:t>
      </w:r>
      <w:r>
        <w:rPr>
          <w:bCs/>
        </w:rPr>
        <w:t xml:space="preserve"> </w:t>
      </w:r>
      <w:r w:rsidRPr="00874E0D">
        <w:rPr>
          <w:bCs/>
        </w:rPr>
        <w:t>(Greece).</w:t>
      </w:r>
      <w:r>
        <w:rPr>
          <w:bCs/>
        </w:rPr>
        <w:t xml:space="preserve"> </w:t>
      </w:r>
      <w:r w:rsidRPr="00874E0D">
        <w:rPr>
          <w:bCs/>
        </w:rPr>
        <w:t>But</w:t>
      </w:r>
      <w:r>
        <w:rPr>
          <w:bCs/>
        </w:rPr>
        <w:t xml:space="preserve"> </w:t>
      </w:r>
      <w:r w:rsidRPr="00874E0D">
        <w:rPr>
          <w:bCs/>
        </w:rPr>
        <w:t>the</w:t>
      </w:r>
      <w:r>
        <w:rPr>
          <w:bCs/>
        </w:rPr>
        <w:t xml:space="preserve"> </w:t>
      </w:r>
      <w:r w:rsidRPr="00874E0D">
        <w:rPr>
          <w:bCs/>
        </w:rPr>
        <w:t>verse</w:t>
      </w:r>
      <w:r>
        <w:rPr>
          <w:bCs/>
        </w:rPr>
        <w:t xml:space="preserve"> </w:t>
      </w:r>
      <w:r w:rsidRPr="00874E0D">
        <w:rPr>
          <w:bCs/>
        </w:rPr>
        <w:t>also</w:t>
      </w:r>
      <w:r>
        <w:rPr>
          <w:bCs/>
        </w:rPr>
        <w:t xml:space="preserve"> </w:t>
      </w:r>
      <w:r w:rsidRPr="00874E0D">
        <w:rPr>
          <w:bCs/>
        </w:rPr>
        <w:t>alludes</w:t>
      </w:r>
      <w:r>
        <w:rPr>
          <w:bCs/>
        </w:rPr>
        <w:t xml:space="preserve"> </w:t>
      </w:r>
      <w:r w:rsidRPr="00874E0D">
        <w:rPr>
          <w:bCs/>
        </w:rPr>
        <w:t>to</w:t>
      </w:r>
      <w:r>
        <w:rPr>
          <w:bCs/>
        </w:rPr>
        <w:t xml:space="preserve"> </w:t>
      </w:r>
      <w:r w:rsidRPr="00874E0D">
        <w:rPr>
          <w:bCs/>
        </w:rPr>
        <w:t>our</w:t>
      </w:r>
      <w:r>
        <w:rPr>
          <w:bCs/>
        </w:rPr>
        <w:t xml:space="preserve"> </w:t>
      </w:r>
      <w:hyperlink r:id="rId4912" w:history="1">
        <w:r w:rsidRPr="007421C1">
          <w:rPr>
            <w:rStyle w:val="Hyperlink"/>
            <w:bCs/>
          </w:rPr>
          <w:t>redemption</w:t>
        </w:r>
      </w:hyperlink>
      <w:r w:rsidRPr="00874E0D">
        <w:rPr>
          <w:bCs/>
        </w:rPr>
        <w:t>.</w:t>
      </w:r>
    </w:p>
    <w:p w14:paraId="720324CA" w14:textId="77777777" w:rsidR="00AB3DD9" w:rsidRPr="00874E0D" w:rsidRDefault="00AB3DD9" w:rsidP="00AB3DD9">
      <w:pPr>
        <w:rPr>
          <w:bCs/>
        </w:rPr>
      </w:pPr>
    </w:p>
    <w:p w14:paraId="7DA75BFB" w14:textId="0AAB5C6A" w:rsidR="00AB3DD9" w:rsidRPr="00874E0D" w:rsidRDefault="00AB3DD9" w:rsidP="00AB3DD9">
      <w:pPr>
        <w:rPr>
          <w:bCs/>
        </w:rPr>
      </w:pPr>
      <w:r w:rsidRPr="00874E0D">
        <w:rPr>
          <w:bCs/>
        </w:rPr>
        <w:t>In</w:t>
      </w:r>
      <w:r>
        <w:rPr>
          <w:bCs/>
        </w:rPr>
        <w:t xml:space="preserve"> </w:t>
      </w:r>
      <w:r w:rsidRPr="00874E0D">
        <w:rPr>
          <w:bCs/>
        </w:rPr>
        <w:t>light</w:t>
      </w:r>
      <w:r>
        <w:rPr>
          <w:bCs/>
        </w:rPr>
        <w:t xml:space="preserve"> </w:t>
      </w:r>
      <w:r w:rsidRPr="00874E0D">
        <w:rPr>
          <w:bCs/>
        </w:rPr>
        <w:t>of</w:t>
      </w:r>
      <w:r>
        <w:rPr>
          <w:bCs/>
        </w:rPr>
        <w:t xml:space="preserve"> </w:t>
      </w:r>
      <w:r w:rsidRPr="00874E0D">
        <w:rPr>
          <w:bCs/>
        </w:rPr>
        <w:t>all</w:t>
      </w:r>
      <w:r>
        <w:rPr>
          <w:bCs/>
        </w:rPr>
        <w:t xml:space="preserve"> </w:t>
      </w:r>
      <w:r w:rsidRPr="00874E0D">
        <w:rPr>
          <w:bCs/>
        </w:rPr>
        <w:t>of</w:t>
      </w:r>
      <w:r>
        <w:rPr>
          <w:bCs/>
        </w:rPr>
        <w:t xml:space="preserve"> </w:t>
      </w:r>
      <w:r w:rsidRPr="00874E0D">
        <w:rPr>
          <w:bCs/>
        </w:rPr>
        <w:t>the</w:t>
      </w:r>
      <w:r>
        <w:rPr>
          <w:bCs/>
        </w:rPr>
        <w:t xml:space="preserve"> </w:t>
      </w:r>
      <w:r w:rsidRPr="00874E0D">
        <w:rPr>
          <w:bCs/>
        </w:rPr>
        <w:t>above,</w:t>
      </w:r>
      <w:r>
        <w:rPr>
          <w:bCs/>
        </w:rPr>
        <w:t xml:space="preserve"> </w:t>
      </w:r>
      <w:r w:rsidRPr="00874E0D">
        <w:rPr>
          <w:bCs/>
        </w:rPr>
        <w:t>we</w:t>
      </w:r>
      <w:r>
        <w:rPr>
          <w:bCs/>
        </w:rPr>
        <w:t xml:space="preserve"> </w:t>
      </w:r>
      <w:r w:rsidRPr="00874E0D">
        <w:rPr>
          <w:bCs/>
        </w:rPr>
        <w:t>can</w:t>
      </w:r>
      <w:r>
        <w:rPr>
          <w:bCs/>
        </w:rPr>
        <w:t xml:space="preserve"> </w:t>
      </w:r>
      <w:r w:rsidRPr="00874E0D">
        <w:rPr>
          <w:bCs/>
        </w:rPr>
        <w:t>answer</w:t>
      </w:r>
      <w:r>
        <w:rPr>
          <w:bCs/>
        </w:rPr>
        <w:t xml:space="preserve"> </w:t>
      </w:r>
      <w:r w:rsidRPr="00874E0D">
        <w:rPr>
          <w:bCs/>
        </w:rPr>
        <w:t>the</w:t>
      </w:r>
      <w:r>
        <w:rPr>
          <w:bCs/>
        </w:rPr>
        <w:t xml:space="preserve"> </w:t>
      </w:r>
      <w:r w:rsidRPr="00874E0D">
        <w:rPr>
          <w:bCs/>
        </w:rPr>
        <w:t>questions</w:t>
      </w:r>
      <w:r>
        <w:rPr>
          <w:bCs/>
        </w:rPr>
        <w:t xml:space="preserve"> </w:t>
      </w:r>
      <w:r w:rsidRPr="00874E0D">
        <w:rPr>
          <w:bCs/>
        </w:rPr>
        <w:t>we</w:t>
      </w:r>
      <w:r>
        <w:rPr>
          <w:bCs/>
        </w:rPr>
        <w:t xml:space="preserve"> </w:t>
      </w:r>
      <w:r w:rsidRPr="00874E0D">
        <w:rPr>
          <w:bCs/>
        </w:rPr>
        <w:t>posed,</w:t>
      </w:r>
      <w:r>
        <w:rPr>
          <w:bCs/>
        </w:rPr>
        <w:t xml:space="preserve"> </w:t>
      </w:r>
      <w:r w:rsidRPr="00874E0D">
        <w:rPr>
          <w:bCs/>
        </w:rPr>
        <w:t>says</w:t>
      </w:r>
      <w:r>
        <w:rPr>
          <w:bCs/>
        </w:rPr>
        <w:t xml:space="preserve"> </w:t>
      </w:r>
      <w:r w:rsidRPr="00874E0D">
        <w:rPr>
          <w:bCs/>
        </w:rPr>
        <w:t>R’</w:t>
      </w:r>
      <w:r>
        <w:rPr>
          <w:bCs/>
        </w:rPr>
        <w:t xml:space="preserve"> </w:t>
      </w:r>
      <w:r w:rsidRPr="00874E0D">
        <w:rPr>
          <w:bCs/>
        </w:rPr>
        <w:t>Halberstam.</w:t>
      </w:r>
      <w:r>
        <w:rPr>
          <w:bCs/>
        </w:rPr>
        <w:t xml:space="preserve"> </w:t>
      </w:r>
      <w:r w:rsidRPr="00874E0D">
        <w:rPr>
          <w:bCs/>
        </w:rPr>
        <w:t>The</w:t>
      </w:r>
      <w:r>
        <w:rPr>
          <w:bCs/>
        </w:rPr>
        <w:t xml:space="preserve"> </w:t>
      </w:r>
      <w:r w:rsidRPr="00874E0D">
        <w:rPr>
          <w:bCs/>
        </w:rPr>
        <w:t>word</w:t>
      </w:r>
      <w:r>
        <w:rPr>
          <w:bCs/>
        </w:rPr>
        <w:t xml:space="preserve"> </w:t>
      </w:r>
      <w:r w:rsidRPr="00874E0D">
        <w:rPr>
          <w:bCs/>
        </w:rPr>
        <w:t>“motza’aihem</w:t>
      </w:r>
      <w:r>
        <w:rPr>
          <w:bCs/>
        </w:rPr>
        <w:t xml:space="preserve"> </w:t>
      </w:r>
      <w:r w:rsidRPr="00874E0D">
        <w:rPr>
          <w:bCs/>
        </w:rPr>
        <w:t>/</w:t>
      </w:r>
      <w:r>
        <w:rPr>
          <w:bCs/>
        </w:rPr>
        <w:t xml:space="preserve"> </w:t>
      </w:r>
      <w:r w:rsidRPr="00874E0D">
        <w:rPr>
          <w:bCs/>
        </w:rPr>
        <w:t>their</w:t>
      </w:r>
      <w:r>
        <w:rPr>
          <w:bCs/>
        </w:rPr>
        <w:t xml:space="preserve"> </w:t>
      </w:r>
      <w:r w:rsidRPr="00874E0D">
        <w:rPr>
          <w:bCs/>
        </w:rPr>
        <w:t>goings-</w:t>
      </w:r>
      <w:r>
        <w:rPr>
          <w:bCs/>
        </w:rPr>
        <w:t xml:space="preserve"> </w:t>
      </w:r>
      <w:r w:rsidRPr="00874E0D">
        <w:rPr>
          <w:bCs/>
        </w:rPr>
        <w:t>forth”</w:t>
      </w:r>
      <w:r>
        <w:rPr>
          <w:bCs/>
        </w:rPr>
        <w:t xml:space="preserve"> </w:t>
      </w:r>
      <w:r w:rsidRPr="00874E0D">
        <w:rPr>
          <w:bCs/>
        </w:rPr>
        <w:t>alludes</w:t>
      </w:r>
      <w:r>
        <w:rPr>
          <w:bCs/>
        </w:rPr>
        <w:t xml:space="preserve"> </w:t>
      </w:r>
      <w:r w:rsidRPr="00874E0D">
        <w:rPr>
          <w:bCs/>
        </w:rPr>
        <w:t>to</w:t>
      </w:r>
      <w:r>
        <w:rPr>
          <w:bCs/>
        </w:rPr>
        <w:t xml:space="preserve"> </w:t>
      </w:r>
      <w:r w:rsidRPr="00874E0D">
        <w:rPr>
          <w:bCs/>
        </w:rPr>
        <w:t>the</w:t>
      </w:r>
      <w:r>
        <w:rPr>
          <w:bCs/>
        </w:rPr>
        <w:t xml:space="preserve"> </w:t>
      </w:r>
      <w:hyperlink r:id="rId4913" w:history="1">
        <w:r w:rsidRPr="007421C1">
          <w:rPr>
            <w:rStyle w:val="Hyperlink"/>
            <w:bCs/>
          </w:rPr>
          <w:t>future</w:t>
        </w:r>
      </w:hyperlink>
      <w:r>
        <w:rPr>
          <w:bCs/>
        </w:rPr>
        <w:t xml:space="preserve"> </w:t>
      </w:r>
      <w:r w:rsidRPr="00874E0D">
        <w:rPr>
          <w:bCs/>
        </w:rPr>
        <w:t>“goings-forth”</w:t>
      </w:r>
      <w:r>
        <w:rPr>
          <w:bCs/>
        </w:rPr>
        <w:t xml:space="preserve"> </w:t>
      </w:r>
      <w:r w:rsidRPr="00874E0D">
        <w:rPr>
          <w:bCs/>
        </w:rPr>
        <w:t>of</w:t>
      </w:r>
      <w:r>
        <w:rPr>
          <w:bCs/>
        </w:rPr>
        <w:t xml:space="preserve"> </w:t>
      </w:r>
      <w:r w:rsidRPr="00874E0D">
        <w:rPr>
          <w:bCs/>
        </w:rPr>
        <w:t>Bne</w:t>
      </w:r>
      <w:r>
        <w:rPr>
          <w:bCs/>
        </w:rPr>
        <w:t xml:space="preserve"> </w:t>
      </w:r>
      <w:r w:rsidRPr="00874E0D">
        <w:rPr>
          <w:bCs/>
        </w:rPr>
        <w:t>Israel,</w:t>
      </w:r>
      <w:r>
        <w:rPr>
          <w:bCs/>
        </w:rPr>
        <w:t xml:space="preserve"> </w:t>
      </w:r>
      <w:r w:rsidRPr="00874E0D">
        <w:rPr>
          <w:bCs/>
        </w:rPr>
        <w:t>i.e.,</w:t>
      </w:r>
      <w:r>
        <w:rPr>
          <w:bCs/>
        </w:rPr>
        <w:t xml:space="preserve"> </w:t>
      </w:r>
      <w:r w:rsidRPr="00874E0D">
        <w:rPr>
          <w:bCs/>
        </w:rPr>
        <w:t>our</w:t>
      </w:r>
      <w:r>
        <w:rPr>
          <w:bCs/>
        </w:rPr>
        <w:t xml:space="preserve"> </w:t>
      </w:r>
      <w:hyperlink r:id="rId4914" w:history="1">
        <w:r w:rsidRPr="007421C1">
          <w:rPr>
            <w:rStyle w:val="Hyperlink"/>
            <w:bCs/>
          </w:rPr>
          <w:t>future</w:t>
        </w:r>
      </w:hyperlink>
      <w:r>
        <w:rPr>
          <w:bCs/>
        </w:rPr>
        <w:t xml:space="preserve"> </w:t>
      </w:r>
      <w:r w:rsidRPr="00874E0D">
        <w:rPr>
          <w:bCs/>
        </w:rPr>
        <w:t>redemptions.</w:t>
      </w:r>
      <w:r>
        <w:rPr>
          <w:bCs/>
        </w:rPr>
        <w:t xml:space="preserve"> </w:t>
      </w:r>
      <w:r w:rsidRPr="00874E0D">
        <w:rPr>
          <w:bCs/>
        </w:rPr>
        <w:t>The</w:t>
      </w:r>
      <w:r>
        <w:rPr>
          <w:bCs/>
        </w:rPr>
        <w:t xml:space="preserve"> </w:t>
      </w:r>
      <w:r w:rsidRPr="00874E0D">
        <w:rPr>
          <w:bCs/>
        </w:rPr>
        <w:t>placement</w:t>
      </w:r>
      <w:r>
        <w:rPr>
          <w:bCs/>
        </w:rPr>
        <w:t xml:space="preserve"> </w:t>
      </w:r>
      <w:r w:rsidRPr="00874E0D">
        <w:rPr>
          <w:bCs/>
        </w:rPr>
        <w:t>of</w:t>
      </w:r>
      <w:r>
        <w:rPr>
          <w:bCs/>
        </w:rPr>
        <w:t xml:space="preserve"> </w:t>
      </w:r>
      <w:r w:rsidRPr="00874E0D">
        <w:rPr>
          <w:bCs/>
        </w:rPr>
        <w:t>“masai’hem</w:t>
      </w:r>
      <w:r>
        <w:rPr>
          <w:bCs/>
        </w:rPr>
        <w:t xml:space="preserve"> </w:t>
      </w:r>
      <w:r w:rsidRPr="00874E0D">
        <w:rPr>
          <w:bCs/>
        </w:rPr>
        <w:t>/</w:t>
      </w:r>
      <w:r>
        <w:rPr>
          <w:bCs/>
        </w:rPr>
        <w:t xml:space="preserve"> </w:t>
      </w:r>
      <w:r w:rsidRPr="00874E0D">
        <w:rPr>
          <w:bCs/>
        </w:rPr>
        <w:t>their</w:t>
      </w:r>
      <w:r>
        <w:rPr>
          <w:bCs/>
        </w:rPr>
        <w:t xml:space="preserve"> </w:t>
      </w:r>
      <w:hyperlink r:id="rId4915" w:history="1">
        <w:r w:rsidRPr="007421C1">
          <w:rPr>
            <w:rStyle w:val="Hyperlink"/>
            <w:bCs/>
          </w:rPr>
          <w:t>journeys</w:t>
        </w:r>
      </w:hyperlink>
      <w:r w:rsidRPr="00874E0D">
        <w:rPr>
          <w:bCs/>
        </w:rPr>
        <w:t>”</w:t>
      </w:r>
      <w:r>
        <w:rPr>
          <w:bCs/>
        </w:rPr>
        <w:t xml:space="preserve"> </w:t>
      </w:r>
      <w:r w:rsidRPr="00874E0D">
        <w:rPr>
          <w:bCs/>
        </w:rPr>
        <w:t>before</w:t>
      </w:r>
      <w:r>
        <w:rPr>
          <w:bCs/>
        </w:rPr>
        <w:t xml:space="preserve"> </w:t>
      </w:r>
      <w:r w:rsidRPr="00874E0D">
        <w:rPr>
          <w:bCs/>
        </w:rPr>
        <w:t>“le’motza’aihem</w:t>
      </w:r>
      <w:r>
        <w:rPr>
          <w:bCs/>
        </w:rPr>
        <w:t xml:space="preserve"> </w:t>
      </w:r>
      <w:r w:rsidRPr="00874E0D">
        <w:rPr>
          <w:bCs/>
        </w:rPr>
        <w:t>/</w:t>
      </w:r>
      <w:r>
        <w:rPr>
          <w:bCs/>
        </w:rPr>
        <w:t xml:space="preserve"> </w:t>
      </w:r>
      <w:r w:rsidRPr="00874E0D">
        <w:rPr>
          <w:bCs/>
        </w:rPr>
        <w:t>according</w:t>
      </w:r>
      <w:r>
        <w:rPr>
          <w:bCs/>
        </w:rPr>
        <w:t xml:space="preserve"> </w:t>
      </w:r>
      <w:r w:rsidRPr="00874E0D">
        <w:rPr>
          <w:bCs/>
        </w:rPr>
        <w:t>to</w:t>
      </w:r>
      <w:r>
        <w:rPr>
          <w:bCs/>
        </w:rPr>
        <w:t xml:space="preserve"> </w:t>
      </w:r>
      <w:r w:rsidRPr="00874E0D">
        <w:rPr>
          <w:bCs/>
        </w:rPr>
        <w:t>their</w:t>
      </w:r>
      <w:r>
        <w:rPr>
          <w:bCs/>
        </w:rPr>
        <w:t xml:space="preserve"> </w:t>
      </w:r>
      <w:r w:rsidRPr="00874E0D">
        <w:rPr>
          <w:bCs/>
        </w:rPr>
        <w:t>goings-forth”</w:t>
      </w:r>
      <w:r>
        <w:rPr>
          <w:bCs/>
        </w:rPr>
        <w:t xml:space="preserve"> </w:t>
      </w:r>
      <w:r w:rsidRPr="00874E0D">
        <w:rPr>
          <w:bCs/>
        </w:rPr>
        <w:t>alludes</w:t>
      </w:r>
      <w:r>
        <w:rPr>
          <w:bCs/>
        </w:rPr>
        <w:t xml:space="preserve"> </w:t>
      </w:r>
      <w:r w:rsidRPr="00874E0D">
        <w:rPr>
          <w:bCs/>
        </w:rPr>
        <w:t>to</w:t>
      </w:r>
      <w:r>
        <w:rPr>
          <w:bCs/>
        </w:rPr>
        <w:t xml:space="preserve"> </w:t>
      </w:r>
      <w:r w:rsidRPr="00874E0D">
        <w:rPr>
          <w:bCs/>
        </w:rPr>
        <w:t>the</w:t>
      </w:r>
      <w:r>
        <w:rPr>
          <w:bCs/>
        </w:rPr>
        <w:t xml:space="preserve"> </w:t>
      </w:r>
      <w:r w:rsidRPr="00874E0D">
        <w:rPr>
          <w:bCs/>
        </w:rPr>
        <w:t>fact</w:t>
      </w:r>
      <w:r>
        <w:rPr>
          <w:bCs/>
        </w:rPr>
        <w:t xml:space="preserve"> </w:t>
      </w:r>
      <w:r w:rsidRPr="00874E0D">
        <w:rPr>
          <w:bCs/>
        </w:rPr>
        <w:t>that</w:t>
      </w:r>
      <w:r>
        <w:rPr>
          <w:bCs/>
        </w:rPr>
        <w:t xml:space="preserve"> </w:t>
      </w:r>
      <w:r w:rsidRPr="00874E0D">
        <w:rPr>
          <w:bCs/>
        </w:rPr>
        <w:t>our</w:t>
      </w:r>
      <w:r>
        <w:rPr>
          <w:bCs/>
        </w:rPr>
        <w:t xml:space="preserve"> </w:t>
      </w:r>
      <w:r w:rsidRPr="00874E0D">
        <w:rPr>
          <w:bCs/>
        </w:rPr>
        <w:t>constant</w:t>
      </w:r>
      <w:r>
        <w:rPr>
          <w:bCs/>
        </w:rPr>
        <w:t xml:space="preserve"> </w:t>
      </w:r>
      <w:r w:rsidRPr="00874E0D">
        <w:rPr>
          <w:bCs/>
        </w:rPr>
        <w:t>travels</w:t>
      </w:r>
      <w:r>
        <w:rPr>
          <w:bCs/>
        </w:rPr>
        <w:t xml:space="preserve"> </w:t>
      </w:r>
      <w:r w:rsidRPr="00874E0D">
        <w:rPr>
          <w:bCs/>
        </w:rPr>
        <w:t>in</w:t>
      </w:r>
      <w:r>
        <w:rPr>
          <w:bCs/>
        </w:rPr>
        <w:t xml:space="preserve"> </w:t>
      </w:r>
      <w:hyperlink r:id="rId4916" w:history="1">
        <w:r w:rsidRPr="007421C1">
          <w:rPr>
            <w:rStyle w:val="Hyperlink"/>
            <w:bCs/>
          </w:rPr>
          <w:t>exile</w:t>
        </w:r>
      </w:hyperlink>
      <w:r>
        <w:rPr>
          <w:bCs/>
        </w:rPr>
        <w:t xml:space="preserve"> </w:t>
      </w:r>
      <w:r w:rsidRPr="00874E0D">
        <w:rPr>
          <w:bCs/>
        </w:rPr>
        <w:t>hasten</w:t>
      </w:r>
      <w:r>
        <w:rPr>
          <w:bCs/>
        </w:rPr>
        <w:t xml:space="preserve"> </w:t>
      </w:r>
      <w:r w:rsidRPr="00874E0D">
        <w:rPr>
          <w:bCs/>
        </w:rPr>
        <w:t>the</w:t>
      </w:r>
      <w:r>
        <w:rPr>
          <w:bCs/>
        </w:rPr>
        <w:t xml:space="preserve"> </w:t>
      </w:r>
      <w:r w:rsidRPr="00874E0D">
        <w:rPr>
          <w:bCs/>
        </w:rPr>
        <w:t>eventual</w:t>
      </w:r>
      <w:r>
        <w:rPr>
          <w:bCs/>
        </w:rPr>
        <w:t xml:space="preserve"> </w:t>
      </w:r>
      <w:r w:rsidRPr="00874E0D">
        <w:rPr>
          <w:bCs/>
        </w:rPr>
        <w:t>“going-forth.”</w:t>
      </w:r>
      <w:r>
        <w:rPr>
          <w:bCs/>
        </w:rPr>
        <w:t xml:space="preserve"> </w:t>
      </w:r>
      <w:r w:rsidRPr="00874E0D">
        <w:rPr>
          <w:bCs/>
        </w:rPr>
        <w:t>And,</w:t>
      </w:r>
      <w:r>
        <w:rPr>
          <w:bCs/>
        </w:rPr>
        <w:t xml:space="preserve"> </w:t>
      </w:r>
      <w:r w:rsidRPr="00874E0D">
        <w:rPr>
          <w:bCs/>
        </w:rPr>
        <w:t>lest</w:t>
      </w:r>
      <w:r>
        <w:rPr>
          <w:bCs/>
        </w:rPr>
        <w:t xml:space="preserve"> </w:t>
      </w:r>
      <w:hyperlink r:id="rId4917" w:history="1">
        <w:r w:rsidRPr="007421C1">
          <w:rPr>
            <w:rStyle w:val="Hyperlink"/>
            <w:bCs/>
          </w:rPr>
          <w:t>one</w:t>
        </w:r>
      </w:hyperlink>
      <w:r>
        <w:rPr>
          <w:bCs/>
        </w:rPr>
        <w:t xml:space="preserve"> </w:t>
      </w:r>
      <w:r w:rsidRPr="00874E0D">
        <w:rPr>
          <w:bCs/>
        </w:rPr>
        <w:t>lose</w:t>
      </w:r>
      <w:r>
        <w:rPr>
          <w:bCs/>
        </w:rPr>
        <w:t xml:space="preserve"> </w:t>
      </w:r>
      <w:r w:rsidRPr="00874E0D">
        <w:rPr>
          <w:bCs/>
        </w:rPr>
        <w:t>faith</w:t>
      </w:r>
      <w:r>
        <w:rPr>
          <w:bCs/>
        </w:rPr>
        <w:t xml:space="preserve"> </w:t>
      </w:r>
      <w:r w:rsidRPr="00874E0D">
        <w:rPr>
          <w:bCs/>
        </w:rPr>
        <w:t>in</w:t>
      </w:r>
      <w:r>
        <w:rPr>
          <w:bCs/>
        </w:rPr>
        <w:t xml:space="preserve"> </w:t>
      </w:r>
      <w:r w:rsidRPr="00874E0D">
        <w:rPr>
          <w:bCs/>
        </w:rPr>
        <w:t>the</w:t>
      </w:r>
      <w:r>
        <w:rPr>
          <w:bCs/>
        </w:rPr>
        <w:t xml:space="preserve"> </w:t>
      </w:r>
      <w:hyperlink r:id="rId4918" w:history="1">
        <w:r w:rsidRPr="007421C1">
          <w:rPr>
            <w:rStyle w:val="Hyperlink"/>
            <w:bCs/>
          </w:rPr>
          <w:t>redemption</w:t>
        </w:r>
      </w:hyperlink>
      <w:r>
        <w:rPr>
          <w:bCs/>
        </w:rPr>
        <w:t xml:space="preserve"> </w:t>
      </w:r>
      <w:r w:rsidRPr="00874E0D">
        <w:rPr>
          <w:bCs/>
        </w:rPr>
        <w:t>because</w:t>
      </w:r>
      <w:r>
        <w:rPr>
          <w:bCs/>
        </w:rPr>
        <w:t xml:space="preserve"> </w:t>
      </w:r>
      <w:r w:rsidRPr="00874E0D">
        <w:rPr>
          <w:bCs/>
        </w:rPr>
        <w:t>of</w:t>
      </w:r>
      <w:r>
        <w:rPr>
          <w:bCs/>
        </w:rPr>
        <w:t xml:space="preserve"> </w:t>
      </w:r>
      <w:r w:rsidRPr="00874E0D">
        <w:rPr>
          <w:bCs/>
        </w:rPr>
        <w:t>our</w:t>
      </w:r>
      <w:r>
        <w:rPr>
          <w:bCs/>
        </w:rPr>
        <w:t xml:space="preserve"> </w:t>
      </w:r>
      <w:r w:rsidRPr="00874E0D">
        <w:rPr>
          <w:bCs/>
        </w:rPr>
        <w:t>suffering,</w:t>
      </w:r>
      <w:r>
        <w:rPr>
          <w:bCs/>
        </w:rPr>
        <w:t xml:space="preserve"> </w:t>
      </w:r>
      <w:r w:rsidRPr="00874E0D">
        <w:rPr>
          <w:bCs/>
        </w:rPr>
        <w:t>Moshe</w:t>
      </w:r>
      <w:r>
        <w:rPr>
          <w:bCs/>
        </w:rPr>
        <w:t xml:space="preserve"> </w:t>
      </w:r>
      <w:r w:rsidRPr="00874E0D">
        <w:rPr>
          <w:bCs/>
        </w:rPr>
        <w:t>mentioned</w:t>
      </w:r>
      <w:r>
        <w:rPr>
          <w:bCs/>
        </w:rPr>
        <w:t xml:space="preserve"> </w:t>
      </w:r>
      <w:r w:rsidRPr="00874E0D">
        <w:rPr>
          <w:bCs/>
        </w:rPr>
        <w:t>that</w:t>
      </w:r>
      <w:r>
        <w:rPr>
          <w:bCs/>
        </w:rPr>
        <w:t xml:space="preserve"> </w:t>
      </w:r>
      <w:r w:rsidRPr="00874E0D">
        <w:rPr>
          <w:bCs/>
        </w:rPr>
        <w:t>Bne</w:t>
      </w:r>
      <w:r>
        <w:rPr>
          <w:bCs/>
        </w:rPr>
        <w:t xml:space="preserve"> </w:t>
      </w:r>
      <w:r w:rsidRPr="00874E0D">
        <w:rPr>
          <w:bCs/>
        </w:rPr>
        <w:t>Israel</w:t>
      </w:r>
      <w:r>
        <w:rPr>
          <w:bCs/>
        </w:rPr>
        <w:t xml:space="preserve"> </w:t>
      </w:r>
      <w:r w:rsidRPr="00874E0D">
        <w:rPr>
          <w:bCs/>
        </w:rPr>
        <w:t>already</w:t>
      </w:r>
      <w:r>
        <w:rPr>
          <w:bCs/>
        </w:rPr>
        <w:t xml:space="preserve"> </w:t>
      </w:r>
      <w:r w:rsidRPr="00874E0D">
        <w:rPr>
          <w:bCs/>
        </w:rPr>
        <w:t>went</w:t>
      </w:r>
      <w:r>
        <w:rPr>
          <w:bCs/>
        </w:rPr>
        <w:t xml:space="preserve"> </w:t>
      </w:r>
      <w:r w:rsidRPr="00874E0D">
        <w:rPr>
          <w:bCs/>
        </w:rPr>
        <w:t>forth</w:t>
      </w:r>
      <w:r>
        <w:rPr>
          <w:bCs/>
        </w:rPr>
        <w:t xml:space="preserve"> </w:t>
      </w:r>
      <w:hyperlink r:id="rId4919" w:history="1">
        <w:r w:rsidRPr="007421C1">
          <w:rPr>
            <w:rStyle w:val="Hyperlink"/>
            <w:bCs/>
          </w:rPr>
          <w:t>from Egypt</w:t>
        </w:r>
      </w:hyperlink>
      <w:r w:rsidRPr="00874E0D">
        <w:rPr>
          <w:bCs/>
        </w:rPr>
        <w:t>.</w:t>
      </w:r>
      <w:r>
        <w:rPr>
          <w:bCs/>
        </w:rPr>
        <w:t xml:space="preserve"> </w:t>
      </w:r>
      <w:r w:rsidRPr="00874E0D">
        <w:rPr>
          <w:bCs/>
        </w:rPr>
        <w:t>Surely,</w:t>
      </w:r>
      <w:r>
        <w:rPr>
          <w:bCs/>
        </w:rPr>
        <w:t xml:space="preserve"> </w:t>
      </w:r>
      <w:r w:rsidRPr="00874E0D">
        <w:rPr>
          <w:bCs/>
        </w:rPr>
        <w:t>then,</w:t>
      </w:r>
      <w:r>
        <w:rPr>
          <w:bCs/>
        </w:rPr>
        <w:t xml:space="preserve"> </w:t>
      </w:r>
      <w:r w:rsidRPr="00874E0D">
        <w:rPr>
          <w:bCs/>
        </w:rPr>
        <w:t>we</w:t>
      </w:r>
      <w:r>
        <w:rPr>
          <w:bCs/>
        </w:rPr>
        <w:t xml:space="preserve"> </w:t>
      </w:r>
      <w:r w:rsidRPr="00874E0D">
        <w:rPr>
          <w:bCs/>
        </w:rPr>
        <w:t>will</w:t>
      </w:r>
      <w:r>
        <w:rPr>
          <w:bCs/>
        </w:rPr>
        <w:t xml:space="preserve"> </w:t>
      </w:r>
      <w:r w:rsidRPr="00874E0D">
        <w:rPr>
          <w:bCs/>
        </w:rPr>
        <w:t>be</w:t>
      </w:r>
      <w:r>
        <w:rPr>
          <w:bCs/>
        </w:rPr>
        <w:t xml:space="preserve"> </w:t>
      </w:r>
      <w:hyperlink r:id="rId4920" w:history="1">
        <w:r w:rsidRPr="007421C1">
          <w:rPr>
            <w:rStyle w:val="Hyperlink"/>
            <w:bCs/>
          </w:rPr>
          <w:t>redeemed</w:t>
        </w:r>
      </w:hyperlink>
      <w:r>
        <w:rPr>
          <w:bCs/>
        </w:rPr>
        <w:t xml:space="preserve"> </w:t>
      </w:r>
      <w:r w:rsidRPr="00874E0D">
        <w:rPr>
          <w:bCs/>
        </w:rPr>
        <w:t>again.</w:t>
      </w:r>
      <w:r w:rsidRPr="00874E0D">
        <w:rPr>
          <w:bCs/>
          <w:vertAlign w:val="superscript"/>
        </w:rPr>
        <w:footnoteReference w:id="499"/>
      </w:r>
    </w:p>
    <w:p w14:paraId="18809D1A" w14:textId="77777777" w:rsidR="00AB3DD9" w:rsidRPr="00874E0D" w:rsidRDefault="00AB3DD9" w:rsidP="00AB3DD9">
      <w:pPr>
        <w:rPr>
          <w:bCs/>
        </w:rPr>
      </w:pPr>
    </w:p>
    <w:p w14:paraId="1917BE19" w14:textId="109247F8" w:rsidR="00AB3DD9" w:rsidRPr="00874E0D" w:rsidRDefault="00AB3DD9" w:rsidP="00AB3DD9">
      <w:pPr>
        <w:rPr>
          <w:bCs/>
        </w:rPr>
      </w:pPr>
      <w:r w:rsidRPr="00874E0D">
        <w:rPr>
          <w:b/>
        </w:rPr>
        <w:t>And</w:t>
      </w:r>
      <w:r>
        <w:rPr>
          <w:b/>
        </w:rPr>
        <w:t xml:space="preserve"> </w:t>
      </w:r>
      <w:r w:rsidRPr="00874E0D">
        <w:rPr>
          <w:b/>
        </w:rPr>
        <w:t>these</w:t>
      </w:r>
      <w:r>
        <w:rPr>
          <w:b/>
        </w:rPr>
        <w:t xml:space="preserve"> </w:t>
      </w:r>
      <w:r w:rsidRPr="00874E0D">
        <w:rPr>
          <w:b/>
        </w:rPr>
        <w:t>are</w:t>
      </w:r>
      <w:r>
        <w:rPr>
          <w:b/>
        </w:rPr>
        <w:t xml:space="preserve"> </w:t>
      </w:r>
      <w:r w:rsidRPr="00874E0D">
        <w:rPr>
          <w:b/>
        </w:rPr>
        <w:t>their</w:t>
      </w:r>
      <w:r>
        <w:rPr>
          <w:b/>
        </w:rPr>
        <w:t xml:space="preserve"> </w:t>
      </w:r>
      <w:hyperlink r:id="rId4921" w:history="1">
        <w:r w:rsidRPr="007421C1">
          <w:rPr>
            <w:rStyle w:val="Hyperlink"/>
            <w:b/>
          </w:rPr>
          <w:t>journeys</w:t>
        </w:r>
      </w:hyperlink>
      <w:r>
        <w:rPr>
          <w:b/>
        </w:rPr>
        <w:t xml:space="preserve"> </w:t>
      </w:r>
      <w:r w:rsidRPr="00874E0D">
        <w:rPr>
          <w:b/>
        </w:rPr>
        <w:t>according</w:t>
      </w:r>
      <w:r>
        <w:rPr>
          <w:b/>
        </w:rPr>
        <w:t xml:space="preserve"> </w:t>
      </w:r>
      <w:r w:rsidRPr="00874E0D">
        <w:rPr>
          <w:b/>
        </w:rPr>
        <w:t>to</w:t>
      </w:r>
      <w:r>
        <w:rPr>
          <w:b/>
        </w:rPr>
        <w:t xml:space="preserve"> </w:t>
      </w:r>
      <w:r w:rsidRPr="00874E0D">
        <w:rPr>
          <w:b/>
        </w:rPr>
        <w:t>their</w:t>
      </w:r>
      <w:r>
        <w:rPr>
          <w:b/>
        </w:rPr>
        <w:t xml:space="preserve"> </w:t>
      </w:r>
      <w:r w:rsidRPr="00874E0D">
        <w:rPr>
          <w:b/>
        </w:rPr>
        <w:t>starting</w:t>
      </w:r>
      <w:r>
        <w:rPr>
          <w:b/>
        </w:rPr>
        <w:t xml:space="preserve"> </w:t>
      </w:r>
      <w:r w:rsidRPr="00874E0D">
        <w:rPr>
          <w:b/>
        </w:rPr>
        <w:t>places</w:t>
      </w:r>
      <w:r>
        <w:rPr>
          <w:b/>
        </w:rPr>
        <w:t xml:space="preserve"> </w:t>
      </w:r>
      <w:r w:rsidRPr="00874E0D">
        <w:rPr>
          <w:b/>
        </w:rPr>
        <w:t>(Num.33:2)</w:t>
      </w:r>
      <w:r>
        <w:rPr>
          <w:b/>
        </w:rPr>
        <w:t xml:space="preserve"> </w:t>
      </w:r>
      <w:r w:rsidRPr="00874E0D">
        <w:rPr>
          <w:bCs/>
        </w:rPr>
        <w:t>The</w:t>
      </w:r>
      <w:r>
        <w:rPr>
          <w:bCs/>
        </w:rPr>
        <w:t xml:space="preserve"> </w:t>
      </w:r>
      <w:hyperlink r:id="rId4922" w:history="1">
        <w:r w:rsidRPr="007421C1">
          <w:rPr>
            <w:rStyle w:val="Hyperlink"/>
            <w:bCs/>
          </w:rPr>
          <w:t>Hebrew</w:t>
        </w:r>
      </w:hyperlink>
      <w:r>
        <w:rPr>
          <w:bCs/>
        </w:rPr>
        <w:t xml:space="preserve"> </w:t>
      </w:r>
      <w:r w:rsidRPr="00874E0D">
        <w:rPr>
          <w:bCs/>
        </w:rPr>
        <w:t>word</w:t>
      </w:r>
      <w:r>
        <w:rPr>
          <w:bCs/>
        </w:rPr>
        <w:t xml:space="preserve"> </w:t>
      </w:r>
      <w:r w:rsidRPr="00874E0D">
        <w:rPr>
          <w:bCs/>
        </w:rPr>
        <w:t>for</w:t>
      </w:r>
      <w:r>
        <w:rPr>
          <w:bCs/>
        </w:rPr>
        <w:t xml:space="preserve"> </w:t>
      </w:r>
      <w:r w:rsidRPr="00874E0D">
        <w:rPr>
          <w:bCs/>
        </w:rPr>
        <w:t>starting</w:t>
      </w:r>
      <w:r>
        <w:rPr>
          <w:bCs/>
        </w:rPr>
        <w:t xml:space="preserve"> </w:t>
      </w:r>
      <w:r w:rsidRPr="00874E0D">
        <w:rPr>
          <w:bCs/>
        </w:rPr>
        <w:t>places</w:t>
      </w:r>
      <w:r>
        <w:rPr>
          <w:bCs/>
        </w:rPr>
        <w:t xml:space="preserve"> </w:t>
      </w:r>
      <w:r w:rsidRPr="00874E0D">
        <w:rPr>
          <w:bCs/>
        </w:rPr>
        <w:t>or</w:t>
      </w:r>
      <w:r>
        <w:rPr>
          <w:bCs/>
        </w:rPr>
        <w:t xml:space="preserve"> </w:t>
      </w:r>
      <w:r w:rsidRPr="00874E0D">
        <w:rPr>
          <w:bCs/>
        </w:rPr>
        <w:t>departures</w:t>
      </w:r>
      <w:r>
        <w:rPr>
          <w:bCs/>
        </w:rPr>
        <w:t xml:space="preserve"> </w:t>
      </w:r>
      <w:r w:rsidRPr="00874E0D">
        <w:rPr>
          <w:bCs/>
        </w:rPr>
        <w:t>(motza’eihem)</w:t>
      </w:r>
      <w:r>
        <w:rPr>
          <w:bCs/>
        </w:rPr>
        <w:t xml:space="preserve"> </w:t>
      </w:r>
      <w:r w:rsidRPr="00874E0D">
        <w:rPr>
          <w:bCs/>
        </w:rPr>
        <w:t>comes</w:t>
      </w:r>
      <w:r>
        <w:rPr>
          <w:bCs/>
        </w:rPr>
        <w:t xml:space="preserve"> </w:t>
      </w:r>
      <w:r w:rsidRPr="00874E0D">
        <w:rPr>
          <w:bCs/>
        </w:rPr>
        <w:t>from</w:t>
      </w:r>
      <w:r>
        <w:rPr>
          <w:bCs/>
        </w:rPr>
        <w:t xml:space="preserve"> </w:t>
      </w:r>
      <w:r w:rsidRPr="00874E0D">
        <w:rPr>
          <w:bCs/>
        </w:rPr>
        <w:t>the</w:t>
      </w:r>
      <w:r>
        <w:rPr>
          <w:bCs/>
        </w:rPr>
        <w:t xml:space="preserve"> </w:t>
      </w:r>
      <w:r w:rsidRPr="00874E0D">
        <w:rPr>
          <w:bCs/>
        </w:rPr>
        <w:t>same</w:t>
      </w:r>
      <w:r>
        <w:rPr>
          <w:bCs/>
        </w:rPr>
        <w:t xml:space="preserve"> </w:t>
      </w:r>
      <w:r w:rsidRPr="00874E0D">
        <w:rPr>
          <w:bCs/>
        </w:rPr>
        <w:t>root</w:t>
      </w:r>
      <w:r>
        <w:rPr>
          <w:bCs/>
        </w:rPr>
        <w:t xml:space="preserve"> </w:t>
      </w:r>
      <w:r w:rsidRPr="00874E0D">
        <w:rPr>
          <w:bCs/>
        </w:rPr>
        <w:t>as</w:t>
      </w:r>
      <w:r>
        <w:rPr>
          <w:bCs/>
        </w:rPr>
        <w:t xml:space="preserve"> </w:t>
      </w:r>
      <w:r w:rsidRPr="00874E0D">
        <w:rPr>
          <w:bCs/>
          <w:i/>
        </w:rPr>
        <w:t>descendants</w:t>
      </w:r>
      <w:r w:rsidRPr="00874E0D">
        <w:rPr>
          <w:bCs/>
        </w:rPr>
        <w:t>,</w:t>
      </w:r>
      <w:r>
        <w:rPr>
          <w:bCs/>
        </w:rPr>
        <w:t xml:space="preserve"> </w:t>
      </w:r>
      <w:r w:rsidRPr="00874E0D">
        <w:rPr>
          <w:bCs/>
        </w:rPr>
        <w:t>alluding</w:t>
      </w:r>
      <w:r>
        <w:rPr>
          <w:bCs/>
        </w:rPr>
        <w:t xml:space="preserve"> </w:t>
      </w:r>
      <w:r w:rsidRPr="00874E0D">
        <w:rPr>
          <w:bCs/>
        </w:rPr>
        <w:t>to</w:t>
      </w:r>
      <w:r>
        <w:rPr>
          <w:bCs/>
        </w:rPr>
        <w:t xml:space="preserve"> </w:t>
      </w:r>
      <w:r w:rsidRPr="00874E0D">
        <w:rPr>
          <w:bCs/>
        </w:rPr>
        <w:t>the</w:t>
      </w:r>
      <w:r>
        <w:rPr>
          <w:bCs/>
        </w:rPr>
        <w:t xml:space="preserve"> </w:t>
      </w:r>
      <w:hyperlink r:id="rId4923" w:history="1">
        <w:r w:rsidRPr="007421C1">
          <w:rPr>
            <w:rStyle w:val="Hyperlink"/>
            <w:bCs/>
          </w:rPr>
          <w:t>future</w:t>
        </w:r>
      </w:hyperlink>
      <w:r>
        <w:rPr>
          <w:bCs/>
        </w:rPr>
        <w:t xml:space="preserve"> </w:t>
      </w:r>
      <w:hyperlink r:id="rId4924" w:history="1">
        <w:r w:rsidRPr="007421C1">
          <w:rPr>
            <w:rStyle w:val="Hyperlink"/>
            <w:bCs/>
          </w:rPr>
          <w:t>redemption</w:t>
        </w:r>
      </w:hyperlink>
      <w:r>
        <w:rPr>
          <w:bCs/>
        </w:rPr>
        <w:t xml:space="preserve"> </w:t>
      </w:r>
      <w:r w:rsidRPr="00874E0D">
        <w:rPr>
          <w:bCs/>
        </w:rPr>
        <w:t>and</w:t>
      </w:r>
      <w:r>
        <w:rPr>
          <w:bCs/>
        </w:rPr>
        <w:t xml:space="preserve"> </w:t>
      </w:r>
      <w:r w:rsidRPr="00874E0D">
        <w:rPr>
          <w:bCs/>
        </w:rPr>
        <w:t>the</w:t>
      </w:r>
      <w:r>
        <w:rPr>
          <w:bCs/>
        </w:rPr>
        <w:t xml:space="preserve"> </w:t>
      </w:r>
      <w:hyperlink r:id="rId4925" w:history="1">
        <w:r w:rsidRPr="007421C1">
          <w:rPr>
            <w:rStyle w:val="Hyperlink"/>
            <w:bCs/>
          </w:rPr>
          <w:t>ingathering</w:t>
        </w:r>
      </w:hyperlink>
      <w:r>
        <w:rPr>
          <w:bCs/>
        </w:rPr>
        <w:t xml:space="preserve"> </w:t>
      </w:r>
      <w:r w:rsidRPr="00874E0D">
        <w:rPr>
          <w:bCs/>
        </w:rPr>
        <w:t>of</w:t>
      </w:r>
      <w:r>
        <w:rPr>
          <w:bCs/>
        </w:rPr>
        <w:t xml:space="preserve"> </w:t>
      </w:r>
      <w:r w:rsidRPr="00874E0D">
        <w:rPr>
          <w:bCs/>
        </w:rPr>
        <w:t>the</w:t>
      </w:r>
      <w:r>
        <w:rPr>
          <w:bCs/>
        </w:rPr>
        <w:t xml:space="preserve"> </w:t>
      </w:r>
      <w:hyperlink r:id="rId4926" w:history="1">
        <w:r w:rsidRPr="007421C1">
          <w:rPr>
            <w:rStyle w:val="Hyperlink"/>
            <w:bCs/>
          </w:rPr>
          <w:t>exiles</w:t>
        </w:r>
      </w:hyperlink>
      <w:r>
        <w:rPr>
          <w:bCs/>
        </w:rPr>
        <w:t xml:space="preserve"> </w:t>
      </w:r>
      <w:r w:rsidRPr="00874E0D">
        <w:rPr>
          <w:bCs/>
        </w:rPr>
        <w:t>that</w:t>
      </w:r>
      <w:r>
        <w:rPr>
          <w:bCs/>
        </w:rPr>
        <w:t xml:space="preserve"> </w:t>
      </w:r>
      <w:r w:rsidRPr="00874E0D">
        <w:rPr>
          <w:bCs/>
        </w:rPr>
        <w:t>will</w:t>
      </w:r>
      <w:r>
        <w:rPr>
          <w:bCs/>
        </w:rPr>
        <w:t xml:space="preserve"> </w:t>
      </w:r>
      <w:r w:rsidRPr="00874E0D">
        <w:rPr>
          <w:bCs/>
        </w:rPr>
        <w:t>occur</w:t>
      </w:r>
      <w:r>
        <w:rPr>
          <w:bCs/>
        </w:rPr>
        <w:t xml:space="preserve"> </w:t>
      </w:r>
      <w:r w:rsidRPr="00874E0D">
        <w:rPr>
          <w:bCs/>
        </w:rPr>
        <w:t>in</w:t>
      </w:r>
      <w:r>
        <w:rPr>
          <w:bCs/>
        </w:rPr>
        <w:t xml:space="preserve"> </w:t>
      </w:r>
      <w:r w:rsidRPr="00874E0D">
        <w:rPr>
          <w:bCs/>
        </w:rPr>
        <w:t>the</w:t>
      </w:r>
      <w:r>
        <w:rPr>
          <w:bCs/>
        </w:rPr>
        <w:t xml:space="preserve"> </w:t>
      </w:r>
      <w:r w:rsidRPr="00874E0D">
        <w:rPr>
          <w:bCs/>
        </w:rPr>
        <w:t>Messianic</w:t>
      </w:r>
      <w:r>
        <w:rPr>
          <w:bCs/>
        </w:rPr>
        <w:t xml:space="preserve"> </w:t>
      </w:r>
      <w:r w:rsidRPr="00874E0D">
        <w:rPr>
          <w:bCs/>
        </w:rPr>
        <w:t>era.</w:t>
      </w:r>
      <w:r>
        <w:rPr>
          <w:bCs/>
        </w:rPr>
        <w:t xml:space="preserve"> </w:t>
      </w:r>
      <w:r w:rsidRPr="00874E0D">
        <w:rPr>
          <w:bCs/>
        </w:rPr>
        <w:t>At</w:t>
      </w:r>
      <w:r>
        <w:rPr>
          <w:bCs/>
        </w:rPr>
        <w:t xml:space="preserve"> </w:t>
      </w:r>
      <w:r w:rsidRPr="00874E0D">
        <w:rPr>
          <w:bCs/>
        </w:rPr>
        <w:t>that</w:t>
      </w:r>
      <w:r>
        <w:rPr>
          <w:bCs/>
        </w:rPr>
        <w:t xml:space="preserve"> </w:t>
      </w:r>
      <w:hyperlink r:id="rId4927" w:history="1">
        <w:r w:rsidRPr="007421C1">
          <w:rPr>
            <w:rStyle w:val="Hyperlink"/>
            <w:bCs/>
          </w:rPr>
          <w:t>time</w:t>
        </w:r>
      </w:hyperlink>
      <w:r w:rsidRPr="00874E0D">
        <w:rPr>
          <w:bCs/>
        </w:rPr>
        <w:t>,</w:t>
      </w:r>
      <w:r>
        <w:rPr>
          <w:bCs/>
        </w:rPr>
        <w:t xml:space="preserve"> </w:t>
      </w:r>
      <w:r w:rsidRPr="00874E0D">
        <w:rPr>
          <w:bCs/>
        </w:rPr>
        <w:t>all</w:t>
      </w:r>
      <w:r>
        <w:rPr>
          <w:bCs/>
        </w:rPr>
        <w:t xml:space="preserve"> </w:t>
      </w:r>
      <w:hyperlink r:id="rId4928" w:history="1">
        <w:r w:rsidRPr="007421C1">
          <w:rPr>
            <w:rStyle w:val="Hyperlink"/>
            <w:bCs/>
          </w:rPr>
          <w:t>forty-two</w:t>
        </w:r>
      </w:hyperlink>
      <w:r>
        <w:rPr>
          <w:bCs/>
        </w:rPr>
        <w:t xml:space="preserve"> </w:t>
      </w:r>
      <w:hyperlink r:id="rId4929" w:history="1">
        <w:r w:rsidRPr="007421C1">
          <w:rPr>
            <w:rStyle w:val="Hyperlink"/>
            <w:bCs/>
          </w:rPr>
          <w:t>journeys</w:t>
        </w:r>
      </w:hyperlink>
      <w:r>
        <w:rPr>
          <w:bCs/>
        </w:rPr>
        <w:t xml:space="preserve"> </w:t>
      </w:r>
      <w:r w:rsidRPr="00874E0D">
        <w:rPr>
          <w:bCs/>
        </w:rPr>
        <w:t>made</w:t>
      </w:r>
      <w:r>
        <w:rPr>
          <w:bCs/>
        </w:rPr>
        <w:t xml:space="preserve"> </w:t>
      </w:r>
      <w:r w:rsidRPr="00874E0D">
        <w:rPr>
          <w:bCs/>
        </w:rPr>
        <w:t>by</w:t>
      </w:r>
      <w:r>
        <w:rPr>
          <w:bCs/>
        </w:rPr>
        <w:t xml:space="preserve"> </w:t>
      </w:r>
      <w:r w:rsidRPr="00874E0D">
        <w:rPr>
          <w:bCs/>
        </w:rPr>
        <w:t>the</w:t>
      </w:r>
      <w:r>
        <w:rPr>
          <w:bCs/>
        </w:rPr>
        <w:t xml:space="preserve"> </w:t>
      </w:r>
      <w:r w:rsidRPr="00874E0D">
        <w:rPr>
          <w:bCs/>
        </w:rPr>
        <w:t>Children</w:t>
      </w:r>
      <w:r>
        <w:rPr>
          <w:bCs/>
        </w:rPr>
        <w:t xml:space="preserve"> </w:t>
      </w:r>
      <w:r w:rsidRPr="00874E0D">
        <w:rPr>
          <w:bCs/>
        </w:rPr>
        <w:t>of</w:t>
      </w:r>
      <w:r>
        <w:rPr>
          <w:bCs/>
        </w:rPr>
        <w:t xml:space="preserve"> </w:t>
      </w:r>
      <w:r w:rsidRPr="00874E0D">
        <w:rPr>
          <w:bCs/>
        </w:rPr>
        <w:t>Israel</w:t>
      </w:r>
      <w:r>
        <w:rPr>
          <w:bCs/>
        </w:rPr>
        <w:t xml:space="preserve"> </w:t>
      </w:r>
      <w:r w:rsidRPr="00874E0D">
        <w:rPr>
          <w:bCs/>
        </w:rPr>
        <w:t>in</w:t>
      </w:r>
      <w:r>
        <w:rPr>
          <w:bCs/>
        </w:rPr>
        <w:t xml:space="preserve"> </w:t>
      </w:r>
      <w:r w:rsidRPr="00874E0D">
        <w:rPr>
          <w:bCs/>
        </w:rPr>
        <w:t>the</w:t>
      </w:r>
      <w:r>
        <w:rPr>
          <w:bCs/>
        </w:rPr>
        <w:t xml:space="preserve"> </w:t>
      </w:r>
      <w:r w:rsidRPr="00874E0D">
        <w:rPr>
          <w:bCs/>
        </w:rPr>
        <w:t>desert</w:t>
      </w:r>
      <w:r>
        <w:rPr>
          <w:bCs/>
        </w:rPr>
        <w:t xml:space="preserve"> </w:t>
      </w:r>
      <w:r w:rsidRPr="00874E0D">
        <w:rPr>
          <w:bCs/>
        </w:rPr>
        <w:t>will</w:t>
      </w:r>
      <w:r>
        <w:rPr>
          <w:bCs/>
        </w:rPr>
        <w:t xml:space="preserve"> </w:t>
      </w:r>
      <w:r w:rsidRPr="00874E0D">
        <w:rPr>
          <w:bCs/>
        </w:rPr>
        <w:t>be</w:t>
      </w:r>
      <w:r>
        <w:rPr>
          <w:bCs/>
        </w:rPr>
        <w:t xml:space="preserve"> </w:t>
      </w:r>
      <w:r w:rsidRPr="00874E0D">
        <w:rPr>
          <w:bCs/>
        </w:rPr>
        <w:t>duplicated</w:t>
      </w:r>
      <w:r>
        <w:rPr>
          <w:bCs/>
        </w:rPr>
        <w:t xml:space="preserve"> </w:t>
      </w:r>
      <w:r w:rsidRPr="00874E0D">
        <w:rPr>
          <w:bCs/>
        </w:rPr>
        <w:t>by</w:t>
      </w:r>
      <w:r>
        <w:rPr>
          <w:bCs/>
        </w:rPr>
        <w:t xml:space="preserve"> </w:t>
      </w:r>
      <w:r w:rsidRPr="00874E0D">
        <w:rPr>
          <w:bCs/>
        </w:rPr>
        <w:t>the</w:t>
      </w:r>
      <w:r>
        <w:rPr>
          <w:bCs/>
        </w:rPr>
        <w:t xml:space="preserve"> </w:t>
      </w:r>
      <w:hyperlink r:id="rId4930" w:history="1">
        <w:r w:rsidRPr="007421C1">
          <w:rPr>
            <w:rStyle w:val="Hyperlink"/>
            <w:bCs/>
          </w:rPr>
          <w:t>Jewish</w:t>
        </w:r>
      </w:hyperlink>
      <w:r>
        <w:rPr>
          <w:bCs/>
        </w:rPr>
        <w:t xml:space="preserve"> </w:t>
      </w:r>
      <w:r w:rsidRPr="00874E0D">
        <w:rPr>
          <w:bCs/>
        </w:rPr>
        <w:t>people</w:t>
      </w:r>
      <w:r>
        <w:rPr>
          <w:bCs/>
        </w:rPr>
        <w:t xml:space="preserve"> </w:t>
      </w:r>
      <w:r w:rsidRPr="00874E0D">
        <w:rPr>
          <w:bCs/>
        </w:rPr>
        <w:t>as</w:t>
      </w:r>
      <w:r>
        <w:rPr>
          <w:bCs/>
        </w:rPr>
        <w:t xml:space="preserve"> </w:t>
      </w:r>
      <w:r w:rsidRPr="00874E0D">
        <w:rPr>
          <w:bCs/>
        </w:rPr>
        <w:t>they</w:t>
      </w:r>
      <w:r>
        <w:rPr>
          <w:bCs/>
        </w:rPr>
        <w:t xml:space="preserve"> </w:t>
      </w:r>
      <w:r w:rsidRPr="00874E0D">
        <w:rPr>
          <w:bCs/>
        </w:rPr>
        <w:t>make</w:t>
      </w:r>
      <w:r>
        <w:rPr>
          <w:bCs/>
        </w:rPr>
        <w:t xml:space="preserve"> </w:t>
      </w:r>
      <w:r w:rsidRPr="00874E0D">
        <w:rPr>
          <w:bCs/>
        </w:rPr>
        <w:t>their</w:t>
      </w:r>
      <w:r>
        <w:rPr>
          <w:bCs/>
        </w:rPr>
        <w:t xml:space="preserve"> </w:t>
      </w:r>
      <w:r w:rsidRPr="00874E0D">
        <w:rPr>
          <w:bCs/>
        </w:rPr>
        <w:t>way</w:t>
      </w:r>
      <w:r>
        <w:rPr>
          <w:bCs/>
        </w:rPr>
        <w:t xml:space="preserve"> </w:t>
      </w:r>
      <w:r w:rsidRPr="00874E0D">
        <w:rPr>
          <w:bCs/>
        </w:rPr>
        <w:t>back</w:t>
      </w:r>
      <w:r>
        <w:rPr>
          <w:bCs/>
        </w:rPr>
        <w:t xml:space="preserve"> </w:t>
      </w:r>
      <w:r w:rsidRPr="00874E0D">
        <w:rPr>
          <w:bCs/>
        </w:rPr>
        <w:t>to</w:t>
      </w:r>
      <w:r>
        <w:rPr>
          <w:bCs/>
        </w:rPr>
        <w:t xml:space="preserve"> </w:t>
      </w:r>
      <w:r w:rsidRPr="00874E0D">
        <w:rPr>
          <w:bCs/>
        </w:rPr>
        <w:t>the</w:t>
      </w:r>
      <w:r>
        <w:rPr>
          <w:bCs/>
        </w:rPr>
        <w:t xml:space="preserve"> </w:t>
      </w:r>
      <w:hyperlink r:id="rId4931" w:history="1">
        <w:r w:rsidRPr="007421C1">
          <w:rPr>
            <w:rStyle w:val="Hyperlink"/>
            <w:bCs/>
          </w:rPr>
          <w:t>Land of Israel</w:t>
        </w:r>
      </w:hyperlink>
      <w:r w:rsidRPr="00874E0D">
        <w:rPr>
          <w:bCs/>
        </w:rPr>
        <w:t>.</w:t>
      </w:r>
      <w:r w:rsidRPr="00874E0D">
        <w:rPr>
          <w:bCs/>
          <w:vertAlign w:val="superscript"/>
        </w:rPr>
        <w:footnoteReference w:id="500"/>
      </w:r>
    </w:p>
    <w:p w14:paraId="3EE47BC8" w14:textId="77777777" w:rsidR="00AB3DD9" w:rsidRPr="00874E0D" w:rsidRDefault="00AB3DD9" w:rsidP="00AB3DD9">
      <w:pPr>
        <w:rPr>
          <w:bCs/>
        </w:rPr>
      </w:pPr>
    </w:p>
    <w:p w14:paraId="5E6D720F" w14:textId="3C71E532" w:rsidR="00AB3DD9" w:rsidRPr="00874E0D" w:rsidRDefault="00AB3DD9" w:rsidP="00AB3DD9">
      <w:pPr>
        <w:rPr>
          <w:bCs/>
        </w:rPr>
      </w:pPr>
      <w:r w:rsidRPr="00874E0D">
        <w:rPr>
          <w:bCs/>
        </w:rPr>
        <w:t>Sefat</w:t>
      </w:r>
      <w:r>
        <w:rPr>
          <w:bCs/>
        </w:rPr>
        <w:t xml:space="preserve"> </w:t>
      </w:r>
      <w:r w:rsidRPr="00874E0D">
        <w:rPr>
          <w:bCs/>
        </w:rPr>
        <w:t>Emet,</w:t>
      </w:r>
      <w:r>
        <w:rPr>
          <w:bCs/>
        </w:rPr>
        <w:t xml:space="preserve"> </w:t>
      </w:r>
      <w:r w:rsidRPr="00874E0D">
        <w:rPr>
          <w:bCs/>
        </w:rPr>
        <w:t>a</w:t>
      </w:r>
      <w:r>
        <w:rPr>
          <w:bCs/>
        </w:rPr>
        <w:t xml:space="preserve"> </w:t>
      </w:r>
      <w:r w:rsidRPr="00874E0D">
        <w:rPr>
          <w:bCs/>
        </w:rPr>
        <w:t>great</w:t>
      </w:r>
      <w:r>
        <w:rPr>
          <w:bCs/>
        </w:rPr>
        <w:t xml:space="preserve"> </w:t>
      </w:r>
      <w:r w:rsidRPr="00874E0D">
        <w:rPr>
          <w:bCs/>
        </w:rPr>
        <w:t>Chassidic</w:t>
      </w:r>
      <w:r>
        <w:rPr>
          <w:bCs/>
        </w:rPr>
        <w:t xml:space="preserve"> </w:t>
      </w:r>
      <w:r w:rsidRPr="00874E0D">
        <w:rPr>
          <w:bCs/>
        </w:rPr>
        <w:t>master</w:t>
      </w:r>
      <w:r>
        <w:rPr>
          <w:bCs/>
        </w:rPr>
        <w:t xml:space="preserve"> </w:t>
      </w:r>
      <w:r w:rsidRPr="00874E0D">
        <w:rPr>
          <w:bCs/>
        </w:rPr>
        <w:t>explains,</w:t>
      </w:r>
      <w:r>
        <w:rPr>
          <w:bCs/>
        </w:rPr>
        <w:t xml:space="preserve"> </w:t>
      </w:r>
      <w:r w:rsidRPr="00874E0D">
        <w:rPr>
          <w:bCs/>
        </w:rPr>
        <w:t>that</w:t>
      </w:r>
      <w:r>
        <w:rPr>
          <w:bCs/>
        </w:rPr>
        <w:t xml:space="preserve"> </w:t>
      </w:r>
      <w:r w:rsidRPr="00874E0D">
        <w:rPr>
          <w:bCs/>
        </w:rPr>
        <w:t>each</w:t>
      </w:r>
      <w:r>
        <w:rPr>
          <w:bCs/>
        </w:rPr>
        <w:t xml:space="preserve"> </w:t>
      </w:r>
      <w:r w:rsidRPr="00874E0D">
        <w:rPr>
          <w:bCs/>
        </w:rPr>
        <w:t>of</w:t>
      </w:r>
      <w:r>
        <w:rPr>
          <w:bCs/>
        </w:rPr>
        <w:t xml:space="preserve"> </w:t>
      </w:r>
      <w:r w:rsidRPr="00874E0D">
        <w:rPr>
          <w:bCs/>
        </w:rPr>
        <w:t>these</w:t>
      </w:r>
      <w:r>
        <w:rPr>
          <w:bCs/>
        </w:rPr>
        <w:t xml:space="preserve"> </w:t>
      </w:r>
      <w:hyperlink r:id="rId4932" w:history="1">
        <w:r w:rsidRPr="007421C1">
          <w:rPr>
            <w:rStyle w:val="Hyperlink"/>
            <w:bCs/>
          </w:rPr>
          <w:t>forty-two</w:t>
        </w:r>
      </w:hyperlink>
      <w:r>
        <w:rPr>
          <w:bCs/>
        </w:rPr>
        <w:t xml:space="preserve"> </w:t>
      </w:r>
      <w:r w:rsidRPr="00874E0D">
        <w:rPr>
          <w:bCs/>
        </w:rPr>
        <w:t>places</w:t>
      </w:r>
      <w:r>
        <w:rPr>
          <w:bCs/>
        </w:rPr>
        <w:t xml:space="preserve"> </w:t>
      </w:r>
      <w:r w:rsidRPr="00874E0D">
        <w:rPr>
          <w:bCs/>
        </w:rPr>
        <w:t>offered</w:t>
      </w:r>
      <w:r>
        <w:rPr>
          <w:bCs/>
        </w:rPr>
        <w:t xml:space="preserve"> </w:t>
      </w:r>
      <w:r w:rsidRPr="00874E0D">
        <w:rPr>
          <w:bCs/>
        </w:rPr>
        <w:t>its</w:t>
      </w:r>
      <w:r>
        <w:rPr>
          <w:bCs/>
        </w:rPr>
        <w:t xml:space="preserve"> </w:t>
      </w:r>
      <w:r w:rsidRPr="00874E0D">
        <w:rPr>
          <w:bCs/>
        </w:rPr>
        <w:t>unique</w:t>
      </w:r>
      <w:r>
        <w:rPr>
          <w:bCs/>
        </w:rPr>
        <w:t xml:space="preserve"> </w:t>
      </w:r>
      <w:r w:rsidRPr="00874E0D">
        <w:rPr>
          <w:bCs/>
        </w:rPr>
        <w:t>challenges</w:t>
      </w:r>
      <w:r>
        <w:rPr>
          <w:bCs/>
        </w:rPr>
        <w:t xml:space="preserve"> </w:t>
      </w:r>
      <w:r w:rsidRPr="00874E0D">
        <w:rPr>
          <w:bCs/>
        </w:rPr>
        <w:t>to</w:t>
      </w:r>
      <w:r>
        <w:rPr>
          <w:bCs/>
        </w:rPr>
        <w:t xml:space="preserve"> </w:t>
      </w:r>
      <w:r w:rsidRPr="00874E0D">
        <w:rPr>
          <w:bCs/>
        </w:rPr>
        <w:t>the</w:t>
      </w:r>
      <w:r>
        <w:rPr>
          <w:bCs/>
        </w:rPr>
        <w:t xml:space="preserve"> </w:t>
      </w:r>
      <w:hyperlink r:id="rId4933" w:history="1">
        <w:r w:rsidRPr="007421C1">
          <w:rPr>
            <w:rStyle w:val="Hyperlink"/>
            <w:bCs/>
          </w:rPr>
          <w:t>Jewish</w:t>
        </w:r>
      </w:hyperlink>
      <w:r>
        <w:rPr>
          <w:bCs/>
        </w:rPr>
        <w:t xml:space="preserve"> </w:t>
      </w:r>
      <w:r w:rsidRPr="00874E0D">
        <w:rPr>
          <w:bCs/>
        </w:rPr>
        <w:t>people.</w:t>
      </w:r>
      <w:r>
        <w:rPr>
          <w:bCs/>
        </w:rPr>
        <w:t xml:space="preserve"> </w:t>
      </w:r>
      <w:r w:rsidRPr="00874E0D">
        <w:rPr>
          <w:bCs/>
        </w:rPr>
        <w:t>In</w:t>
      </w:r>
      <w:r>
        <w:rPr>
          <w:bCs/>
        </w:rPr>
        <w:t xml:space="preserve"> </w:t>
      </w:r>
      <w:r w:rsidRPr="00874E0D">
        <w:rPr>
          <w:bCs/>
        </w:rPr>
        <w:t>each</w:t>
      </w:r>
      <w:r>
        <w:rPr>
          <w:bCs/>
        </w:rPr>
        <w:t xml:space="preserve"> </w:t>
      </w:r>
      <w:r w:rsidRPr="00874E0D">
        <w:rPr>
          <w:bCs/>
        </w:rPr>
        <w:t>place,</w:t>
      </w:r>
      <w:r>
        <w:rPr>
          <w:bCs/>
        </w:rPr>
        <w:t xml:space="preserve"> </w:t>
      </w:r>
      <w:r w:rsidRPr="00874E0D">
        <w:rPr>
          <w:bCs/>
        </w:rPr>
        <w:t>the</w:t>
      </w:r>
      <w:r>
        <w:rPr>
          <w:bCs/>
        </w:rPr>
        <w:t xml:space="preserve"> </w:t>
      </w:r>
      <w:hyperlink r:id="rId4934" w:history="1">
        <w:r w:rsidRPr="007421C1">
          <w:rPr>
            <w:rStyle w:val="Hyperlink"/>
            <w:bCs/>
          </w:rPr>
          <w:t>Jewish</w:t>
        </w:r>
      </w:hyperlink>
      <w:r>
        <w:rPr>
          <w:bCs/>
        </w:rPr>
        <w:t xml:space="preserve"> </w:t>
      </w:r>
      <w:r w:rsidRPr="00874E0D">
        <w:rPr>
          <w:bCs/>
        </w:rPr>
        <w:t>people</w:t>
      </w:r>
      <w:r>
        <w:rPr>
          <w:bCs/>
        </w:rPr>
        <w:t xml:space="preserve"> </w:t>
      </w:r>
      <w:r w:rsidRPr="00874E0D">
        <w:rPr>
          <w:bCs/>
        </w:rPr>
        <w:t>were</w:t>
      </w:r>
      <w:r>
        <w:rPr>
          <w:bCs/>
        </w:rPr>
        <w:t xml:space="preserve"> </w:t>
      </w:r>
      <w:r w:rsidRPr="00874E0D">
        <w:rPr>
          <w:bCs/>
        </w:rPr>
        <w:t>afforded</w:t>
      </w:r>
      <w:r>
        <w:rPr>
          <w:bCs/>
        </w:rPr>
        <w:t xml:space="preserve"> </w:t>
      </w:r>
      <w:r w:rsidRPr="00874E0D">
        <w:rPr>
          <w:bCs/>
        </w:rPr>
        <w:t>the</w:t>
      </w:r>
      <w:r>
        <w:rPr>
          <w:bCs/>
        </w:rPr>
        <w:t xml:space="preserve"> </w:t>
      </w:r>
      <w:r w:rsidRPr="00874E0D">
        <w:rPr>
          <w:bCs/>
        </w:rPr>
        <w:t>opportunity</w:t>
      </w:r>
      <w:r>
        <w:rPr>
          <w:bCs/>
        </w:rPr>
        <w:t xml:space="preserve"> </w:t>
      </w:r>
      <w:r w:rsidRPr="00874E0D">
        <w:rPr>
          <w:bCs/>
        </w:rPr>
        <w:t>to</w:t>
      </w:r>
      <w:r>
        <w:rPr>
          <w:bCs/>
        </w:rPr>
        <w:t xml:space="preserve"> </w:t>
      </w:r>
      <w:r w:rsidRPr="00874E0D">
        <w:rPr>
          <w:bCs/>
        </w:rPr>
        <w:t>accomplish</w:t>
      </w:r>
      <w:r>
        <w:rPr>
          <w:bCs/>
        </w:rPr>
        <w:t xml:space="preserve"> </w:t>
      </w:r>
      <w:r w:rsidRPr="00874E0D">
        <w:rPr>
          <w:bCs/>
        </w:rPr>
        <w:t>a</w:t>
      </w:r>
      <w:r>
        <w:rPr>
          <w:bCs/>
        </w:rPr>
        <w:t xml:space="preserve"> </w:t>
      </w:r>
      <w:r w:rsidRPr="00874E0D">
        <w:rPr>
          <w:bCs/>
        </w:rPr>
        <w:t>specific</w:t>
      </w:r>
      <w:r>
        <w:rPr>
          <w:bCs/>
        </w:rPr>
        <w:t xml:space="preserve"> </w:t>
      </w:r>
      <w:hyperlink r:id="rId4935" w:history="1">
        <w:r w:rsidRPr="007421C1">
          <w:rPr>
            <w:rStyle w:val="Hyperlink"/>
            <w:bCs/>
          </w:rPr>
          <w:t>tikkun</w:t>
        </w:r>
      </w:hyperlink>
      <w:r w:rsidRPr="00874E0D">
        <w:rPr>
          <w:bCs/>
        </w:rPr>
        <w:t>,</w:t>
      </w:r>
      <w:r>
        <w:rPr>
          <w:bCs/>
        </w:rPr>
        <w:t xml:space="preserve"> </w:t>
      </w:r>
      <w:r w:rsidRPr="00874E0D">
        <w:rPr>
          <w:bCs/>
        </w:rPr>
        <w:t>a</w:t>
      </w:r>
      <w:r>
        <w:rPr>
          <w:bCs/>
        </w:rPr>
        <w:t xml:space="preserve"> </w:t>
      </w:r>
      <w:hyperlink r:id="rId4936" w:history="1">
        <w:r w:rsidRPr="007421C1">
          <w:rPr>
            <w:rStyle w:val="Hyperlink"/>
            <w:bCs/>
          </w:rPr>
          <w:t>spiritual</w:t>
        </w:r>
      </w:hyperlink>
      <w:r>
        <w:rPr>
          <w:bCs/>
        </w:rPr>
        <w:t xml:space="preserve"> </w:t>
      </w:r>
      <w:r w:rsidRPr="00874E0D">
        <w:rPr>
          <w:bCs/>
        </w:rPr>
        <w:t>“repair”.</w:t>
      </w:r>
      <w:r>
        <w:rPr>
          <w:bCs/>
        </w:rPr>
        <w:t xml:space="preserve"> </w:t>
      </w:r>
      <w:r w:rsidRPr="00874E0D">
        <w:rPr>
          <w:bCs/>
        </w:rPr>
        <w:t>Furthermore,</w:t>
      </w:r>
      <w:r>
        <w:rPr>
          <w:bCs/>
        </w:rPr>
        <w:t xml:space="preserve"> </w:t>
      </w:r>
      <w:r w:rsidRPr="00874E0D">
        <w:rPr>
          <w:bCs/>
        </w:rPr>
        <w:t>the</w:t>
      </w:r>
      <w:r>
        <w:rPr>
          <w:bCs/>
        </w:rPr>
        <w:t xml:space="preserve"> </w:t>
      </w:r>
      <w:r w:rsidRPr="00874E0D">
        <w:rPr>
          <w:bCs/>
        </w:rPr>
        <w:t>Sefat</w:t>
      </w:r>
      <w:r>
        <w:rPr>
          <w:bCs/>
        </w:rPr>
        <w:t xml:space="preserve"> </w:t>
      </w:r>
      <w:r w:rsidRPr="00874E0D">
        <w:rPr>
          <w:bCs/>
        </w:rPr>
        <w:t>Emet</w:t>
      </w:r>
      <w:r>
        <w:rPr>
          <w:bCs/>
        </w:rPr>
        <w:t xml:space="preserve"> </w:t>
      </w:r>
      <w:r w:rsidRPr="00874E0D">
        <w:rPr>
          <w:bCs/>
        </w:rPr>
        <w:t>observes,</w:t>
      </w:r>
      <w:r>
        <w:rPr>
          <w:bCs/>
        </w:rPr>
        <w:t xml:space="preserve"> </w:t>
      </w:r>
      <w:r w:rsidRPr="00874E0D">
        <w:rPr>
          <w:bCs/>
        </w:rPr>
        <w:t>the</w:t>
      </w:r>
      <w:r>
        <w:rPr>
          <w:bCs/>
        </w:rPr>
        <w:t xml:space="preserve"> </w:t>
      </w:r>
      <w:r w:rsidRPr="00874E0D">
        <w:rPr>
          <w:bCs/>
        </w:rPr>
        <w:t>Torah</w:t>
      </w:r>
      <w:r>
        <w:rPr>
          <w:bCs/>
        </w:rPr>
        <w:t xml:space="preserve"> </w:t>
      </w:r>
      <w:r w:rsidRPr="00874E0D">
        <w:rPr>
          <w:bCs/>
        </w:rPr>
        <w:t>juxtaposes</w:t>
      </w:r>
      <w:r>
        <w:rPr>
          <w:bCs/>
        </w:rPr>
        <w:t xml:space="preserve"> </w:t>
      </w:r>
      <w:r w:rsidRPr="00874E0D">
        <w:rPr>
          <w:bCs/>
        </w:rPr>
        <w:t>the</w:t>
      </w:r>
      <w:r>
        <w:rPr>
          <w:bCs/>
        </w:rPr>
        <w:t xml:space="preserve"> </w:t>
      </w:r>
      <w:r w:rsidRPr="00874E0D">
        <w:rPr>
          <w:bCs/>
        </w:rPr>
        <w:t>listing</w:t>
      </w:r>
      <w:r>
        <w:rPr>
          <w:bCs/>
        </w:rPr>
        <w:t xml:space="preserve"> </w:t>
      </w:r>
      <w:r w:rsidRPr="00874E0D">
        <w:rPr>
          <w:bCs/>
        </w:rPr>
        <w:t>of</w:t>
      </w:r>
      <w:r>
        <w:rPr>
          <w:bCs/>
        </w:rPr>
        <w:t xml:space="preserve"> </w:t>
      </w:r>
      <w:r w:rsidRPr="00874E0D">
        <w:rPr>
          <w:bCs/>
        </w:rPr>
        <w:t>these</w:t>
      </w:r>
      <w:r>
        <w:rPr>
          <w:bCs/>
        </w:rPr>
        <w:t xml:space="preserve"> </w:t>
      </w:r>
      <w:r w:rsidRPr="00874E0D">
        <w:rPr>
          <w:bCs/>
        </w:rPr>
        <w:t>encampments</w:t>
      </w:r>
      <w:r>
        <w:rPr>
          <w:bCs/>
        </w:rPr>
        <w:t xml:space="preserve"> </w:t>
      </w:r>
      <w:r w:rsidRPr="00874E0D">
        <w:rPr>
          <w:bCs/>
        </w:rPr>
        <w:t>to</w:t>
      </w:r>
      <w:r>
        <w:rPr>
          <w:bCs/>
        </w:rPr>
        <w:t xml:space="preserve"> </w:t>
      </w:r>
      <w:r w:rsidRPr="00874E0D">
        <w:rPr>
          <w:bCs/>
        </w:rPr>
        <w:t>a</w:t>
      </w:r>
      <w:r>
        <w:rPr>
          <w:bCs/>
        </w:rPr>
        <w:t xml:space="preserve"> </w:t>
      </w:r>
      <w:r w:rsidRPr="00874E0D">
        <w:rPr>
          <w:bCs/>
        </w:rPr>
        <w:t>reference</w:t>
      </w:r>
      <w:r>
        <w:rPr>
          <w:bCs/>
        </w:rPr>
        <w:t xml:space="preserve"> </w:t>
      </w:r>
      <w:r w:rsidRPr="00874E0D">
        <w:rPr>
          <w:bCs/>
        </w:rPr>
        <w:t>to</w:t>
      </w:r>
      <w:r>
        <w:rPr>
          <w:bCs/>
        </w:rPr>
        <w:t xml:space="preserve"> </w:t>
      </w:r>
      <w:r w:rsidRPr="00874E0D">
        <w:rPr>
          <w:bCs/>
        </w:rPr>
        <w:t>the</w:t>
      </w:r>
      <w:r>
        <w:rPr>
          <w:bCs/>
        </w:rPr>
        <w:t xml:space="preserve"> </w:t>
      </w:r>
      <w:hyperlink r:id="rId4937" w:history="1">
        <w:r w:rsidRPr="007421C1">
          <w:rPr>
            <w:rStyle w:val="Hyperlink"/>
            <w:bCs/>
          </w:rPr>
          <w:t>Jewish</w:t>
        </w:r>
      </w:hyperlink>
      <w:r>
        <w:rPr>
          <w:bCs/>
        </w:rPr>
        <w:t xml:space="preserve"> </w:t>
      </w:r>
      <w:r w:rsidRPr="00874E0D">
        <w:rPr>
          <w:bCs/>
        </w:rPr>
        <w:t>people’s</w:t>
      </w:r>
      <w:r>
        <w:rPr>
          <w:bCs/>
        </w:rPr>
        <w:t xml:space="preserve"> </w:t>
      </w:r>
      <w:hyperlink r:id="rId4938" w:history="1">
        <w:r w:rsidRPr="007421C1">
          <w:rPr>
            <w:rStyle w:val="Hyperlink"/>
            <w:bCs/>
          </w:rPr>
          <w:t>leaving Egypt</w:t>
        </w:r>
      </w:hyperlink>
      <w:r w:rsidRPr="00874E0D">
        <w:rPr>
          <w:bCs/>
        </w:rPr>
        <w:t>.</w:t>
      </w:r>
      <w:r>
        <w:rPr>
          <w:bCs/>
        </w:rPr>
        <w:t xml:space="preserve"> </w:t>
      </w:r>
      <w:r w:rsidRPr="00874E0D">
        <w:rPr>
          <w:bCs/>
        </w:rPr>
        <w:t>This</w:t>
      </w:r>
      <w:r>
        <w:rPr>
          <w:bCs/>
        </w:rPr>
        <w:t xml:space="preserve"> </w:t>
      </w:r>
      <w:r w:rsidRPr="00874E0D">
        <w:rPr>
          <w:bCs/>
        </w:rPr>
        <w:t>was</w:t>
      </w:r>
      <w:r>
        <w:rPr>
          <w:bCs/>
        </w:rPr>
        <w:t xml:space="preserve"> </w:t>
      </w:r>
      <w:r w:rsidRPr="00874E0D">
        <w:rPr>
          <w:bCs/>
        </w:rPr>
        <w:t>to</w:t>
      </w:r>
      <w:r>
        <w:rPr>
          <w:bCs/>
        </w:rPr>
        <w:t xml:space="preserve"> </w:t>
      </w:r>
      <w:r w:rsidRPr="00874E0D">
        <w:rPr>
          <w:bCs/>
        </w:rPr>
        <w:t>indicate,</w:t>
      </w:r>
      <w:r>
        <w:rPr>
          <w:bCs/>
        </w:rPr>
        <w:t xml:space="preserve"> </w:t>
      </w:r>
      <w:r w:rsidRPr="00874E0D">
        <w:rPr>
          <w:bCs/>
        </w:rPr>
        <w:t>he</w:t>
      </w:r>
      <w:r>
        <w:rPr>
          <w:bCs/>
        </w:rPr>
        <w:t xml:space="preserve"> </w:t>
      </w:r>
      <w:r w:rsidRPr="00874E0D">
        <w:rPr>
          <w:bCs/>
        </w:rPr>
        <w:t>explains,</w:t>
      </w:r>
      <w:r>
        <w:rPr>
          <w:bCs/>
        </w:rPr>
        <w:t xml:space="preserve"> </w:t>
      </w:r>
      <w:r w:rsidRPr="00874E0D">
        <w:rPr>
          <w:bCs/>
        </w:rPr>
        <w:t>that</w:t>
      </w:r>
      <w:r>
        <w:rPr>
          <w:bCs/>
        </w:rPr>
        <w:t xml:space="preserve"> </w:t>
      </w:r>
      <w:r w:rsidRPr="00874E0D">
        <w:rPr>
          <w:bCs/>
        </w:rPr>
        <w:t>just</w:t>
      </w:r>
      <w:r>
        <w:rPr>
          <w:bCs/>
        </w:rPr>
        <w:t xml:space="preserve"> </w:t>
      </w:r>
      <w:r w:rsidRPr="00874E0D">
        <w:rPr>
          <w:bCs/>
        </w:rPr>
        <w:t>as</w:t>
      </w:r>
      <w:r>
        <w:rPr>
          <w:bCs/>
        </w:rPr>
        <w:t xml:space="preserve"> </w:t>
      </w:r>
      <w:r w:rsidRPr="00874E0D">
        <w:rPr>
          <w:bCs/>
        </w:rPr>
        <w:t>the</w:t>
      </w:r>
      <w:r>
        <w:rPr>
          <w:bCs/>
        </w:rPr>
        <w:t xml:space="preserve"> </w:t>
      </w:r>
      <w:r w:rsidRPr="00874E0D">
        <w:rPr>
          <w:bCs/>
        </w:rPr>
        <w:t>Israelites’</w:t>
      </w:r>
      <w:r>
        <w:rPr>
          <w:bCs/>
        </w:rPr>
        <w:t xml:space="preserve"> </w:t>
      </w:r>
      <w:hyperlink r:id="rId4939" w:history="1">
        <w:r w:rsidRPr="007421C1">
          <w:rPr>
            <w:rStyle w:val="Hyperlink"/>
            <w:bCs/>
          </w:rPr>
          <w:t>leaving Egypt</w:t>
        </w:r>
      </w:hyperlink>
      <w:r>
        <w:rPr>
          <w:bCs/>
        </w:rPr>
        <w:t xml:space="preserve"> </w:t>
      </w:r>
      <w:r w:rsidRPr="00874E0D">
        <w:rPr>
          <w:bCs/>
        </w:rPr>
        <w:t>had</w:t>
      </w:r>
      <w:r>
        <w:rPr>
          <w:bCs/>
        </w:rPr>
        <w:t xml:space="preserve"> </w:t>
      </w:r>
      <w:r w:rsidRPr="00874E0D">
        <w:rPr>
          <w:bCs/>
        </w:rPr>
        <w:t>eternal</w:t>
      </w:r>
      <w:r>
        <w:rPr>
          <w:bCs/>
        </w:rPr>
        <w:t xml:space="preserve"> </w:t>
      </w:r>
      <w:hyperlink r:id="rId4940" w:history="1">
        <w:r w:rsidRPr="007421C1">
          <w:rPr>
            <w:rStyle w:val="Hyperlink"/>
            <w:bCs/>
          </w:rPr>
          <w:t>consequences</w:t>
        </w:r>
      </w:hyperlink>
      <w:r>
        <w:rPr>
          <w:bCs/>
        </w:rPr>
        <w:t xml:space="preserve"> </w:t>
      </w:r>
      <w:r w:rsidRPr="00874E0D">
        <w:rPr>
          <w:bCs/>
        </w:rPr>
        <w:t>for</w:t>
      </w:r>
      <w:r>
        <w:rPr>
          <w:bCs/>
        </w:rPr>
        <w:t xml:space="preserve"> </w:t>
      </w:r>
      <w:r w:rsidRPr="00874E0D">
        <w:rPr>
          <w:bCs/>
        </w:rPr>
        <w:t>the</w:t>
      </w:r>
      <w:r>
        <w:rPr>
          <w:bCs/>
        </w:rPr>
        <w:t xml:space="preserve"> </w:t>
      </w:r>
      <w:hyperlink r:id="rId4941" w:history="1">
        <w:r w:rsidRPr="007421C1">
          <w:rPr>
            <w:rStyle w:val="Hyperlink"/>
            <w:bCs/>
          </w:rPr>
          <w:t>Jewish</w:t>
        </w:r>
      </w:hyperlink>
      <w:r>
        <w:rPr>
          <w:bCs/>
        </w:rPr>
        <w:t xml:space="preserve"> </w:t>
      </w:r>
      <w:r w:rsidRPr="00874E0D">
        <w:rPr>
          <w:bCs/>
        </w:rPr>
        <w:t>people,</w:t>
      </w:r>
      <w:r>
        <w:rPr>
          <w:bCs/>
        </w:rPr>
        <w:t xml:space="preserve"> </w:t>
      </w:r>
      <w:r w:rsidRPr="00874E0D">
        <w:rPr>
          <w:bCs/>
        </w:rPr>
        <w:t>so</w:t>
      </w:r>
      <w:r>
        <w:rPr>
          <w:bCs/>
        </w:rPr>
        <w:t xml:space="preserve"> </w:t>
      </w:r>
      <w:r w:rsidRPr="00874E0D">
        <w:rPr>
          <w:bCs/>
        </w:rPr>
        <w:t>the</w:t>
      </w:r>
      <w:r>
        <w:rPr>
          <w:bCs/>
        </w:rPr>
        <w:t xml:space="preserve"> </w:t>
      </w:r>
      <w:r w:rsidRPr="00874E0D">
        <w:rPr>
          <w:bCs/>
        </w:rPr>
        <w:t>challenges</w:t>
      </w:r>
      <w:r>
        <w:rPr>
          <w:bCs/>
        </w:rPr>
        <w:t xml:space="preserve"> </w:t>
      </w:r>
      <w:r w:rsidRPr="00874E0D">
        <w:rPr>
          <w:bCs/>
        </w:rPr>
        <w:t>that</w:t>
      </w:r>
      <w:r>
        <w:rPr>
          <w:bCs/>
        </w:rPr>
        <w:t xml:space="preserve"> </w:t>
      </w:r>
      <w:r w:rsidRPr="00874E0D">
        <w:rPr>
          <w:bCs/>
        </w:rPr>
        <w:t>the</w:t>
      </w:r>
      <w:r>
        <w:rPr>
          <w:bCs/>
        </w:rPr>
        <w:t xml:space="preserve"> </w:t>
      </w:r>
      <w:hyperlink r:id="rId4942" w:history="1">
        <w:r w:rsidRPr="007421C1">
          <w:rPr>
            <w:rStyle w:val="Hyperlink"/>
            <w:bCs/>
          </w:rPr>
          <w:t>Jewish</w:t>
        </w:r>
      </w:hyperlink>
      <w:r>
        <w:rPr>
          <w:bCs/>
        </w:rPr>
        <w:t xml:space="preserve"> </w:t>
      </w:r>
      <w:r w:rsidRPr="00874E0D">
        <w:rPr>
          <w:bCs/>
        </w:rPr>
        <w:t>people</w:t>
      </w:r>
      <w:r>
        <w:rPr>
          <w:bCs/>
        </w:rPr>
        <w:t xml:space="preserve"> </w:t>
      </w:r>
      <w:r w:rsidRPr="00874E0D">
        <w:rPr>
          <w:bCs/>
        </w:rPr>
        <w:t>met</w:t>
      </w:r>
      <w:r>
        <w:rPr>
          <w:bCs/>
        </w:rPr>
        <w:t xml:space="preserve"> </w:t>
      </w:r>
      <w:r w:rsidRPr="00874E0D">
        <w:rPr>
          <w:bCs/>
        </w:rPr>
        <w:t>at</w:t>
      </w:r>
      <w:r>
        <w:rPr>
          <w:bCs/>
        </w:rPr>
        <w:t xml:space="preserve"> </w:t>
      </w:r>
      <w:r w:rsidRPr="00874E0D">
        <w:rPr>
          <w:bCs/>
        </w:rPr>
        <w:t>their</w:t>
      </w:r>
      <w:r>
        <w:rPr>
          <w:bCs/>
        </w:rPr>
        <w:t xml:space="preserve"> </w:t>
      </w:r>
      <w:hyperlink r:id="rId4943" w:history="1">
        <w:r w:rsidRPr="007421C1">
          <w:rPr>
            <w:rStyle w:val="Hyperlink"/>
            <w:bCs/>
          </w:rPr>
          <w:t>forty-two</w:t>
        </w:r>
      </w:hyperlink>
      <w:r>
        <w:rPr>
          <w:bCs/>
        </w:rPr>
        <w:t xml:space="preserve"> </w:t>
      </w:r>
      <w:r w:rsidRPr="00874E0D">
        <w:rPr>
          <w:bCs/>
        </w:rPr>
        <w:t>encampments</w:t>
      </w:r>
      <w:r>
        <w:rPr>
          <w:bCs/>
        </w:rPr>
        <w:t xml:space="preserve"> </w:t>
      </w:r>
      <w:r w:rsidRPr="00874E0D">
        <w:rPr>
          <w:bCs/>
        </w:rPr>
        <w:t>also</w:t>
      </w:r>
      <w:r>
        <w:rPr>
          <w:bCs/>
        </w:rPr>
        <w:t xml:space="preserve"> </w:t>
      </w:r>
      <w:r w:rsidRPr="00874E0D">
        <w:rPr>
          <w:bCs/>
        </w:rPr>
        <w:t>greatly</w:t>
      </w:r>
      <w:r>
        <w:rPr>
          <w:bCs/>
        </w:rPr>
        <w:t xml:space="preserve"> </w:t>
      </w:r>
      <w:r w:rsidRPr="00874E0D">
        <w:rPr>
          <w:bCs/>
        </w:rPr>
        <w:t>impacted</w:t>
      </w:r>
      <w:r>
        <w:rPr>
          <w:bCs/>
        </w:rPr>
        <w:t xml:space="preserve"> </w:t>
      </w:r>
      <w:hyperlink r:id="rId4944" w:history="1">
        <w:r w:rsidRPr="007421C1">
          <w:rPr>
            <w:rStyle w:val="Hyperlink"/>
            <w:bCs/>
          </w:rPr>
          <w:t>Jewish</w:t>
        </w:r>
      </w:hyperlink>
      <w:r>
        <w:rPr>
          <w:bCs/>
        </w:rPr>
        <w:t xml:space="preserve"> </w:t>
      </w:r>
      <w:r w:rsidRPr="00874E0D">
        <w:rPr>
          <w:bCs/>
        </w:rPr>
        <w:t>history.</w:t>
      </w:r>
      <w:r>
        <w:rPr>
          <w:bCs/>
        </w:rPr>
        <w:t xml:space="preserve"> </w:t>
      </w:r>
      <w:r w:rsidRPr="00874E0D">
        <w:rPr>
          <w:bCs/>
        </w:rPr>
        <w:t>Ultimately,</w:t>
      </w:r>
      <w:r>
        <w:rPr>
          <w:bCs/>
        </w:rPr>
        <w:t xml:space="preserve"> </w:t>
      </w:r>
      <w:r w:rsidRPr="00874E0D">
        <w:rPr>
          <w:bCs/>
        </w:rPr>
        <w:t>the</w:t>
      </w:r>
      <w:r>
        <w:rPr>
          <w:bCs/>
        </w:rPr>
        <w:t xml:space="preserve"> </w:t>
      </w:r>
      <w:r w:rsidRPr="00874E0D">
        <w:rPr>
          <w:bCs/>
        </w:rPr>
        <w:t>Sefat</w:t>
      </w:r>
      <w:r>
        <w:rPr>
          <w:bCs/>
        </w:rPr>
        <w:t xml:space="preserve"> </w:t>
      </w:r>
      <w:r w:rsidRPr="00874E0D">
        <w:rPr>
          <w:bCs/>
        </w:rPr>
        <w:t>Emet</w:t>
      </w:r>
      <w:r>
        <w:rPr>
          <w:bCs/>
        </w:rPr>
        <w:t xml:space="preserve"> </w:t>
      </w:r>
      <w:r w:rsidRPr="00874E0D">
        <w:rPr>
          <w:bCs/>
        </w:rPr>
        <w:t>writes</w:t>
      </w:r>
      <w:r>
        <w:rPr>
          <w:bCs/>
        </w:rPr>
        <w:t xml:space="preserve"> </w:t>
      </w:r>
      <w:r w:rsidRPr="00874E0D">
        <w:rPr>
          <w:bCs/>
        </w:rPr>
        <w:t>we</w:t>
      </w:r>
      <w:r>
        <w:rPr>
          <w:bCs/>
        </w:rPr>
        <w:t xml:space="preserve"> </w:t>
      </w:r>
      <w:r w:rsidRPr="00874E0D">
        <w:rPr>
          <w:bCs/>
        </w:rPr>
        <w:t>all</w:t>
      </w:r>
      <w:r>
        <w:rPr>
          <w:bCs/>
        </w:rPr>
        <w:t xml:space="preserve"> </w:t>
      </w:r>
      <w:r w:rsidRPr="00874E0D">
        <w:rPr>
          <w:bCs/>
        </w:rPr>
        <w:t>have</w:t>
      </w:r>
      <w:r>
        <w:rPr>
          <w:bCs/>
        </w:rPr>
        <w:t xml:space="preserve"> </w:t>
      </w:r>
      <w:r w:rsidRPr="00874E0D">
        <w:rPr>
          <w:bCs/>
        </w:rPr>
        <w:t>various</w:t>
      </w:r>
      <w:r>
        <w:rPr>
          <w:bCs/>
        </w:rPr>
        <w:t xml:space="preserve"> </w:t>
      </w:r>
      <w:r w:rsidRPr="00874E0D">
        <w:rPr>
          <w:bCs/>
        </w:rPr>
        <w:t>stations,</w:t>
      </w:r>
      <w:r>
        <w:rPr>
          <w:bCs/>
        </w:rPr>
        <w:t xml:space="preserve"> </w:t>
      </w:r>
      <w:r w:rsidRPr="00874E0D">
        <w:rPr>
          <w:bCs/>
        </w:rPr>
        <w:t>good</w:t>
      </w:r>
      <w:r>
        <w:rPr>
          <w:bCs/>
        </w:rPr>
        <w:t xml:space="preserve"> </w:t>
      </w:r>
      <w:r w:rsidRPr="00874E0D">
        <w:rPr>
          <w:bCs/>
        </w:rPr>
        <w:t>and</w:t>
      </w:r>
      <w:r>
        <w:rPr>
          <w:bCs/>
        </w:rPr>
        <w:t xml:space="preserve"> </w:t>
      </w:r>
      <w:r w:rsidRPr="00874E0D">
        <w:rPr>
          <w:bCs/>
        </w:rPr>
        <w:t>bad,</w:t>
      </w:r>
      <w:r>
        <w:rPr>
          <w:bCs/>
        </w:rPr>
        <w:t xml:space="preserve"> </w:t>
      </w:r>
      <w:r w:rsidRPr="00874E0D">
        <w:rPr>
          <w:bCs/>
        </w:rPr>
        <w:t>we</w:t>
      </w:r>
      <w:r>
        <w:rPr>
          <w:bCs/>
        </w:rPr>
        <w:t xml:space="preserve"> </w:t>
      </w:r>
      <w:hyperlink r:id="rId4945" w:history="1">
        <w:r w:rsidRPr="007421C1">
          <w:rPr>
            <w:rStyle w:val="Hyperlink"/>
            <w:bCs/>
          </w:rPr>
          <w:t>travel</w:t>
        </w:r>
      </w:hyperlink>
      <w:r>
        <w:rPr>
          <w:bCs/>
        </w:rPr>
        <w:t xml:space="preserve"> </w:t>
      </w:r>
      <w:r w:rsidRPr="00874E0D">
        <w:rPr>
          <w:bCs/>
        </w:rPr>
        <w:t>through</w:t>
      </w:r>
      <w:r>
        <w:rPr>
          <w:bCs/>
        </w:rPr>
        <w:t xml:space="preserve"> </w:t>
      </w:r>
      <w:r w:rsidRPr="00874E0D">
        <w:rPr>
          <w:bCs/>
        </w:rPr>
        <w:t>on</w:t>
      </w:r>
      <w:r>
        <w:rPr>
          <w:bCs/>
        </w:rPr>
        <w:t xml:space="preserve"> </w:t>
      </w:r>
      <w:r w:rsidRPr="00874E0D">
        <w:rPr>
          <w:bCs/>
        </w:rPr>
        <w:t>our</w:t>
      </w:r>
      <w:r>
        <w:rPr>
          <w:bCs/>
        </w:rPr>
        <w:t xml:space="preserve"> </w:t>
      </w:r>
      <w:hyperlink r:id="rId4946" w:history="1">
        <w:r w:rsidRPr="007421C1">
          <w:rPr>
            <w:rStyle w:val="Hyperlink"/>
            <w:bCs/>
          </w:rPr>
          <w:t>journeys</w:t>
        </w:r>
      </w:hyperlink>
      <w:r>
        <w:rPr>
          <w:bCs/>
        </w:rPr>
        <w:t xml:space="preserve"> </w:t>
      </w:r>
      <w:r w:rsidRPr="00874E0D">
        <w:rPr>
          <w:bCs/>
        </w:rPr>
        <w:t>through</w:t>
      </w:r>
      <w:r>
        <w:rPr>
          <w:bCs/>
        </w:rPr>
        <w:t xml:space="preserve"> </w:t>
      </w:r>
      <w:r w:rsidRPr="00874E0D">
        <w:rPr>
          <w:bCs/>
        </w:rPr>
        <w:t>life.</w:t>
      </w:r>
      <w:r>
        <w:rPr>
          <w:bCs/>
        </w:rPr>
        <w:t xml:space="preserve"> </w:t>
      </w:r>
      <w:r w:rsidRPr="00874E0D">
        <w:rPr>
          <w:bCs/>
        </w:rPr>
        <w:t>Each</w:t>
      </w:r>
      <w:r>
        <w:rPr>
          <w:bCs/>
        </w:rPr>
        <w:t xml:space="preserve"> </w:t>
      </w:r>
      <w:r w:rsidRPr="00874E0D">
        <w:rPr>
          <w:bCs/>
        </w:rPr>
        <w:t>has</w:t>
      </w:r>
      <w:r>
        <w:rPr>
          <w:bCs/>
        </w:rPr>
        <w:t xml:space="preserve"> </w:t>
      </w:r>
      <w:r w:rsidRPr="00874E0D">
        <w:rPr>
          <w:bCs/>
        </w:rPr>
        <w:t>its</w:t>
      </w:r>
      <w:r>
        <w:rPr>
          <w:bCs/>
        </w:rPr>
        <w:t xml:space="preserve"> </w:t>
      </w:r>
      <w:r w:rsidRPr="00874E0D">
        <w:rPr>
          <w:bCs/>
        </w:rPr>
        <w:t>purposes</w:t>
      </w:r>
      <w:r>
        <w:rPr>
          <w:bCs/>
        </w:rPr>
        <w:t xml:space="preserve"> </w:t>
      </w:r>
      <w:r w:rsidRPr="00874E0D">
        <w:rPr>
          <w:bCs/>
        </w:rPr>
        <w:t>and</w:t>
      </w:r>
      <w:r>
        <w:rPr>
          <w:bCs/>
        </w:rPr>
        <w:t xml:space="preserve"> </w:t>
      </w:r>
      <w:r w:rsidRPr="00874E0D">
        <w:rPr>
          <w:bCs/>
        </w:rPr>
        <w:t>challenges</w:t>
      </w:r>
      <w:r>
        <w:rPr>
          <w:bCs/>
        </w:rPr>
        <w:t xml:space="preserve"> </w:t>
      </w:r>
      <w:r w:rsidRPr="00874E0D">
        <w:rPr>
          <w:bCs/>
        </w:rPr>
        <w:t>that</w:t>
      </w:r>
      <w:r>
        <w:rPr>
          <w:bCs/>
        </w:rPr>
        <w:t xml:space="preserve"> </w:t>
      </w:r>
      <w:r w:rsidRPr="00874E0D">
        <w:rPr>
          <w:bCs/>
        </w:rPr>
        <w:t>can</w:t>
      </w:r>
      <w:r>
        <w:rPr>
          <w:bCs/>
        </w:rPr>
        <w:t xml:space="preserve"> </w:t>
      </w:r>
      <w:r w:rsidRPr="00874E0D">
        <w:rPr>
          <w:bCs/>
        </w:rPr>
        <w:t>help</w:t>
      </w:r>
      <w:r>
        <w:rPr>
          <w:bCs/>
        </w:rPr>
        <w:t xml:space="preserve"> </w:t>
      </w:r>
      <w:r w:rsidRPr="00874E0D">
        <w:rPr>
          <w:bCs/>
        </w:rPr>
        <w:t>us</w:t>
      </w:r>
      <w:r>
        <w:rPr>
          <w:bCs/>
        </w:rPr>
        <w:t xml:space="preserve"> </w:t>
      </w:r>
      <w:r w:rsidRPr="00874E0D">
        <w:rPr>
          <w:bCs/>
        </w:rPr>
        <w:t>ultimately</w:t>
      </w:r>
      <w:r>
        <w:rPr>
          <w:bCs/>
        </w:rPr>
        <w:t xml:space="preserve"> </w:t>
      </w:r>
      <w:r w:rsidRPr="00874E0D">
        <w:rPr>
          <w:bCs/>
        </w:rPr>
        <w:t>achieve</w:t>
      </w:r>
      <w:r>
        <w:rPr>
          <w:bCs/>
        </w:rPr>
        <w:t xml:space="preserve"> </w:t>
      </w:r>
      <w:r w:rsidRPr="00874E0D">
        <w:rPr>
          <w:bCs/>
        </w:rPr>
        <w:t>the</w:t>
      </w:r>
      <w:r>
        <w:rPr>
          <w:bCs/>
        </w:rPr>
        <w:t xml:space="preserve"> </w:t>
      </w:r>
      <w:r w:rsidRPr="00874E0D">
        <w:rPr>
          <w:bCs/>
        </w:rPr>
        <w:t>tikkunim,</w:t>
      </w:r>
      <w:r>
        <w:rPr>
          <w:bCs/>
        </w:rPr>
        <w:t xml:space="preserve"> </w:t>
      </w:r>
      <w:r w:rsidRPr="00874E0D">
        <w:rPr>
          <w:bCs/>
        </w:rPr>
        <w:t>the</w:t>
      </w:r>
      <w:r>
        <w:rPr>
          <w:bCs/>
        </w:rPr>
        <w:t xml:space="preserve"> </w:t>
      </w:r>
      <w:r w:rsidRPr="00874E0D">
        <w:rPr>
          <w:bCs/>
        </w:rPr>
        <w:t>repairs</w:t>
      </w:r>
      <w:r>
        <w:rPr>
          <w:bCs/>
        </w:rPr>
        <w:t xml:space="preserve"> </w:t>
      </w:r>
      <w:r w:rsidRPr="00874E0D">
        <w:rPr>
          <w:bCs/>
        </w:rPr>
        <w:t>we</w:t>
      </w:r>
      <w:r>
        <w:rPr>
          <w:bCs/>
        </w:rPr>
        <w:t xml:space="preserve"> </w:t>
      </w:r>
      <w:r w:rsidRPr="00874E0D">
        <w:rPr>
          <w:bCs/>
        </w:rPr>
        <w:t>must</w:t>
      </w:r>
      <w:r>
        <w:rPr>
          <w:bCs/>
        </w:rPr>
        <w:t xml:space="preserve"> </w:t>
      </w:r>
      <w:r w:rsidRPr="00874E0D">
        <w:rPr>
          <w:bCs/>
        </w:rPr>
        <w:t>accomplish</w:t>
      </w:r>
      <w:r>
        <w:rPr>
          <w:bCs/>
        </w:rPr>
        <w:t xml:space="preserve"> </w:t>
      </w:r>
      <w:r w:rsidRPr="00874E0D">
        <w:rPr>
          <w:bCs/>
        </w:rPr>
        <w:t>on</w:t>
      </w:r>
      <w:r>
        <w:rPr>
          <w:bCs/>
        </w:rPr>
        <w:t xml:space="preserve"> </w:t>
      </w:r>
      <w:r w:rsidRPr="00874E0D">
        <w:rPr>
          <w:bCs/>
        </w:rPr>
        <w:t>our</w:t>
      </w:r>
      <w:r>
        <w:rPr>
          <w:bCs/>
        </w:rPr>
        <w:t xml:space="preserve"> </w:t>
      </w:r>
      <w:r w:rsidRPr="00874E0D">
        <w:rPr>
          <w:bCs/>
        </w:rPr>
        <w:t>souls.</w:t>
      </w:r>
      <w:r>
        <w:rPr>
          <w:bCs/>
        </w:rPr>
        <w:t xml:space="preserve"> </w:t>
      </w:r>
    </w:p>
    <w:p w14:paraId="27BD9174" w14:textId="77777777" w:rsidR="00AB3DD9" w:rsidRPr="00874E0D" w:rsidRDefault="00AB3DD9" w:rsidP="00AB3DD9">
      <w:pPr>
        <w:rPr>
          <w:bCs/>
        </w:rPr>
      </w:pPr>
    </w:p>
    <w:p w14:paraId="2E81C71D" w14:textId="5AA8D7EF" w:rsidR="00AB3DD9" w:rsidRPr="00874E0D" w:rsidRDefault="00AB3DD9" w:rsidP="00AB3DD9">
      <w:pPr>
        <w:rPr>
          <w:bCs/>
        </w:rPr>
      </w:pPr>
      <w:r w:rsidRPr="00874E0D">
        <w:rPr>
          <w:bCs/>
        </w:rPr>
        <w:t>Abarbanel</w:t>
      </w:r>
      <w:r>
        <w:rPr>
          <w:bCs/>
        </w:rPr>
        <w:t xml:space="preserve"> </w:t>
      </w:r>
      <w:hyperlink r:id="rId4947" w:history="1">
        <w:r w:rsidRPr="007421C1">
          <w:rPr>
            <w:rStyle w:val="Hyperlink"/>
            <w:bCs/>
          </w:rPr>
          <w:t>teaches</w:t>
        </w:r>
      </w:hyperlink>
      <w:r>
        <w:rPr>
          <w:bCs/>
        </w:rPr>
        <w:t xml:space="preserve"> </w:t>
      </w:r>
      <w:r w:rsidRPr="00874E0D">
        <w:rPr>
          <w:bCs/>
        </w:rPr>
        <w:t>that</w:t>
      </w:r>
      <w:r>
        <w:rPr>
          <w:bCs/>
        </w:rPr>
        <w:t xml:space="preserve"> </w:t>
      </w:r>
      <w:r w:rsidRPr="00874E0D">
        <w:rPr>
          <w:bCs/>
        </w:rPr>
        <w:t>since</w:t>
      </w:r>
      <w:r>
        <w:rPr>
          <w:bCs/>
        </w:rPr>
        <w:t xml:space="preserve"> </w:t>
      </w:r>
      <w:r w:rsidRPr="00874E0D">
        <w:rPr>
          <w:bCs/>
        </w:rPr>
        <w:t>most</w:t>
      </w:r>
      <w:r>
        <w:rPr>
          <w:bCs/>
        </w:rPr>
        <w:t xml:space="preserve"> </w:t>
      </w:r>
      <w:r w:rsidRPr="00874E0D">
        <w:rPr>
          <w:bCs/>
        </w:rPr>
        <w:t>of</w:t>
      </w:r>
      <w:r>
        <w:rPr>
          <w:bCs/>
        </w:rPr>
        <w:t xml:space="preserve"> </w:t>
      </w:r>
      <w:r w:rsidRPr="00874E0D">
        <w:rPr>
          <w:bCs/>
        </w:rPr>
        <w:t>the</w:t>
      </w:r>
      <w:r>
        <w:rPr>
          <w:bCs/>
        </w:rPr>
        <w:t xml:space="preserve"> </w:t>
      </w:r>
      <w:r w:rsidRPr="00874E0D">
        <w:rPr>
          <w:bCs/>
        </w:rPr>
        <w:t>place</w:t>
      </w:r>
      <w:r>
        <w:rPr>
          <w:bCs/>
        </w:rPr>
        <w:t xml:space="preserve"> </w:t>
      </w:r>
      <w:r w:rsidRPr="00874E0D">
        <w:rPr>
          <w:bCs/>
        </w:rPr>
        <w:t>names</w:t>
      </w:r>
      <w:r>
        <w:rPr>
          <w:bCs/>
        </w:rPr>
        <w:t xml:space="preserve"> </w:t>
      </w:r>
      <w:r w:rsidRPr="00874E0D">
        <w:rPr>
          <w:bCs/>
        </w:rPr>
        <w:t>here</w:t>
      </w:r>
      <w:r>
        <w:rPr>
          <w:bCs/>
        </w:rPr>
        <w:t xml:space="preserve"> </w:t>
      </w:r>
      <w:r w:rsidRPr="00874E0D">
        <w:rPr>
          <w:bCs/>
        </w:rPr>
        <w:t>occur</w:t>
      </w:r>
      <w:r>
        <w:rPr>
          <w:bCs/>
        </w:rPr>
        <w:t xml:space="preserve"> </w:t>
      </w:r>
      <w:r w:rsidRPr="00874E0D">
        <w:rPr>
          <w:bCs/>
        </w:rPr>
        <w:t>nowhere</w:t>
      </w:r>
      <w:r>
        <w:rPr>
          <w:bCs/>
        </w:rPr>
        <w:t xml:space="preserve"> </w:t>
      </w:r>
      <w:r w:rsidRPr="00874E0D">
        <w:rPr>
          <w:bCs/>
        </w:rPr>
        <w:t>else</w:t>
      </w:r>
      <w:r>
        <w:rPr>
          <w:bCs/>
        </w:rPr>
        <w:t xml:space="preserve"> </w:t>
      </w:r>
      <w:r w:rsidRPr="00874E0D">
        <w:rPr>
          <w:bCs/>
        </w:rPr>
        <w:t>in</w:t>
      </w:r>
      <w:r>
        <w:rPr>
          <w:bCs/>
        </w:rPr>
        <w:t xml:space="preserve"> </w:t>
      </w:r>
      <w:r w:rsidRPr="00874E0D">
        <w:rPr>
          <w:bCs/>
        </w:rPr>
        <w:t>the</w:t>
      </w:r>
      <w:r>
        <w:rPr>
          <w:bCs/>
        </w:rPr>
        <w:t xml:space="preserve"> </w:t>
      </w:r>
      <w:r w:rsidRPr="00874E0D">
        <w:rPr>
          <w:bCs/>
        </w:rPr>
        <w:t>Tanach,</w:t>
      </w:r>
      <w:r w:rsidRPr="00874E0D">
        <w:rPr>
          <w:bCs/>
          <w:vertAlign w:val="superscript"/>
        </w:rPr>
        <w:footnoteReference w:id="501"/>
      </w:r>
      <w:r>
        <w:rPr>
          <w:bCs/>
        </w:rPr>
        <w:t xml:space="preserve"> </w:t>
      </w:r>
      <w:r w:rsidRPr="00874E0D">
        <w:rPr>
          <w:bCs/>
        </w:rPr>
        <w:t>it</w:t>
      </w:r>
      <w:r>
        <w:rPr>
          <w:bCs/>
        </w:rPr>
        <w:t xml:space="preserve"> </w:t>
      </w:r>
      <w:r w:rsidRPr="00874E0D">
        <w:rPr>
          <w:bCs/>
        </w:rPr>
        <w:t>appears</w:t>
      </w:r>
      <w:r>
        <w:rPr>
          <w:bCs/>
        </w:rPr>
        <w:t xml:space="preserve"> </w:t>
      </w:r>
      <w:r w:rsidRPr="00874E0D">
        <w:rPr>
          <w:bCs/>
        </w:rPr>
        <w:t>that</w:t>
      </w:r>
      <w:r>
        <w:rPr>
          <w:bCs/>
        </w:rPr>
        <w:t xml:space="preserve"> </w:t>
      </w:r>
      <w:r w:rsidRPr="00874E0D">
        <w:rPr>
          <w:bCs/>
        </w:rPr>
        <w:t>they</w:t>
      </w:r>
      <w:r>
        <w:rPr>
          <w:bCs/>
        </w:rPr>
        <w:t xml:space="preserve"> </w:t>
      </w:r>
      <w:r w:rsidRPr="00874E0D">
        <w:rPr>
          <w:bCs/>
        </w:rPr>
        <w:t>were</w:t>
      </w:r>
      <w:r>
        <w:rPr>
          <w:bCs/>
        </w:rPr>
        <w:t xml:space="preserve"> </w:t>
      </w:r>
      <w:r w:rsidRPr="00874E0D">
        <w:rPr>
          <w:bCs/>
        </w:rPr>
        <w:t>given</w:t>
      </w:r>
      <w:r>
        <w:rPr>
          <w:bCs/>
        </w:rPr>
        <w:t xml:space="preserve"> </w:t>
      </w:r>
      <w:r w:rsidRPr="00874E0D">
        <w:rPr>
          <w:bCs/>
        </w:rPr>
        <w:t>by</w:t>
      </w:r>
      <w:r>
        <w:rPr>
          <w:bCs/>
        </w:rPr>
        <w:t xml:space="preserve"> </w:t>
      </w:r>
      <w:r w:rsidRPr="00874E0D">
        <w:rPr>
          <w:bCs/>
        </w:rPr>
        <w:t>the</w:t>
      </w:r>
      <w:r>
        <w:rPr>
          <w:bCs/>
        </w:rPr>
        <w:t xml:space="preserve"> </w:t>
      </w:r>
      <w:r w:rsidRPr="00874E0D">
        <w:rPr>
          <w:bCs/>
        </w:rPr>
        <w:t>Israelites</w:t>
      </w:r>
      <w:r>
        <w:rPr>
          <w:bCs/>
        </w:rPr>
        <w:t xml:space="preserve"> </w:t>
      </w:r>
      <w:r w:rsidRPr="00874E0D">
        <w:rPr>
          <w:bCs/>
        </w:rPr>
        <w:t>to</w:t>
      </w:r>
      <w:r>
        <w:rPr>
          <w:bCs/>
        </w:rPr>
        <w:t xml:space="preserve"> </w:t>
      </w:r>
      <w:r w:rsidRPr="00874E0D">
        <w:rPr>
          <w:bCs/>
        </w:rPr>
        <w:t>commemorate</w:t>
      </w:r>
      <w:r>
        <w:rPr>
          <w:bCs/>
        </w:rPr>
        <w:t xml:space="preserve"> </w:t>
      </w:r>
      <w:r w:rsidRPr="00874E0D">
        <w:rPr>
          <w:bCs/>
        </w:rPr>
        <w:t>specific</w:t>
      </w:r>
      <w:r>
        <w:rPr>
          <w:bCs/>
        </w:rPr>
        <w:t xml:space="preserve"> </w:t>
      </w:r>
      <w:hyperlink r:id="rId4948" w:history="1">
        <w:r w:rsidRPr="007421C1">
          <w:rPr>
            <w:rStyle w:val="Hyperlink"/>
            <w:bCs/>
          </w:rPr>
          <w:t>events</w:t>
        </w:r>
      </w:hyperlink>
      <w:r w:rsidRPr="00874E0D">
        <w:rPr>
          <w:bCs/>
        </w:rPr>
        <w:t>.</w:t>
      </w:r>
    </w:p>
    <w:p w14:paraId="43C07150" w14:textId="77777777" w:rsidR="00AB3DD9" w:rsidRPr="00874E0D" w:rsidRDefault="00AB3DD9" w:rsidP="00AB3DD9">
      <w:pPr>
        <w:rPr>
          <w:bCs/>
        </w:rPr>
      </w:pPr>
    </w:p>
    <w:p w14:paraId="48C7D25E" w14:textId="371BEA9C" w:rsidR="00AB3DD9" w:rsidRPr="00874E0D" w:rsidRDefault="00AB3DD9" w:rsidP="00AB3DD9">
      <w:pPr>
        <w:rPr>
          <w:bCs/>
        </w:rPr>
      </w:pPr>
      <w:r w:rsidRPr="00874E0D">
        <w:rPr>
          <w:bCs/>
        </w:rPr>
        <w:t>Rabbenu</w:t>
      </w:r>
      <w:r>
        <w:rPr>
          <w:bCs/>
        </w:rPr>
        <w:t xml:space="preserve"> </w:t>
      </w:r>
      <w:r w:rsidRPr="00874E0D">
        <w:rPr>
          <w:bCs/>
        </w:rPr>
        <w:t>Bachya</w:t>
      </w:r>
      <w:r>
        <w:rPr>
          <w:bCs/>
        </w:rPr>
        <w:t xml:space="preserve"> </w:t>
      </w:r>
      <w:r w:rsidRPr="00874E0D">
        <w:rPr>
          <w:bCs/>
        </w:rPr>
        <w:t>explains,</w:t>
      </w:r>
      <w:r>
        <w:rPr>
          <w:bCs/>
        </w:rPr>
        <w:t xml:space="preserve"> </w:t>
      </w:r>
      <w:r w:rsidRPr="00874E0D">
        <w:rPr>
          <w:bCs/>
        </w:rPr>
        <w:t>that</w:t>
      </w:r>
      <w:r>
        <w:rPr>
          <w:bCs/>
        </w:rPr>
        <w:t xml:space="preserve"> </w:t>
      </w:r>
      <w:r w:rsidRPr="00874E0D">
        <w:rPr>
          <w:bCs/>
        </w:rPr>
        <w:t>the</w:t>
      </w:r>
      <w:r>
        <w:rPr>
          <w:bCs/>
        </w:rPr>
        <w:t xml:space="preserve"> </w:t>
      </w:r>
      <w:r w:rsidRPr="00874E0D">
        <w:rPr>
          <w:bCs/>
        </w:rPr>
        <w:t>Israelites’</w:t>
      </w:r>
      <w:r>
        <w:rPr>
          <w:bCs/>
        </w:rPr>
        <w:t xml:space="preserve"> </w:t>
      </w:r>
      <w:r w:rsidRPr="00874E0D">
        <w:rPr>
          <w:bCs/>
        </w:rPr>
        <w:t>existence</w:t>
      </w:r>
      <w:r>
        <w:rPr>
          <w:bCs/>
        </w:rPr>
        <w:t xml:space="preserve"> </w:t>
      </w:r>
      <w:r w:rsidRPr="00874E0D">
        <w:rPr>
          <w:bCs/>
        </w:rPr>
        <w:t>in</w:t>
      </w:r>
      <w:r>
        <w:rPr>
          <w:bCs/>
        </w:rPr>
        <w:t xml:space="preserve"> </w:t>
      </w:r>
      <w:r w:rsidRPr="00874E0D">
        <w:rPr>
          <w:bCs/>
        </w:rPr>
        <w:t>the</w:t>
      </w:r>
      <w:r>
        <w:rPr>
          <w:bCs/>
        </w:rPr>
        <w:t xml:space="preserve"> </w:t>
      </w:r>
      <w:r w:rsidRPr="00874E0D">
        <w:rPr>
          <w:bCs/>
        </w:rPr>
        <w:t>desert</w:t>
      </w:r>
      <w:r>
        <w:rPr>
          <w:bCs/>
        </w:rPr>
        <w:t xml:space="preserve"> </w:t>
      </w:r>
      <w:r w:rsidRPr="00874E0D">
        <w:rPr>
          <w:bCs/>
        </w:rPr>
        <w:t>was,</w:t>
      </w:r>
      <w:r>
        <w:rPr>
          <w:bCs/>
        </w:rPr>
        <w:t xml:space="preserve"> </w:t>
      </w:r>
      <w:r w:rsidRPr="00874E0D">
        <w:rPr>
          <w:bCs/>
        </w:rPr>
        <w:t>for</w:t>
      </w:r>
      <w:r>
        <w:rPr>
          <w:bCs/>
        </w:rPr>
        <w:t xml:space="preserve"> </w:t>
      </w:r>
      <w:r w:rsidRPr="00874E0D">
        <w:rPr>
          <w:bCs/>
        </w:rPr>
        <w:t>the</w:t>
      </w:r>
      <w:r>
        <w:rPr>
          <w:bCs/>
        </w:rPr>
        <w:t xml:space="preserve"> </w:t>
      </w:r>
      <w:r w:rsidRPr="00874E0D">
        <w:rPr>
          <w:bCs/>
        </w:rPr>
        <w:t>most</w:t>
      </w:r>
      <w:r>
        <w:rPr>
          <w:bCs/>
        </w:rPr>
        <w:t xml:space="preserve"> </w:t>
      </w:r>
      <w:r w:rsidRPr="00874E0D">
        <w:rPr>
          <w:bCs/>
        </w:rPr>
        <w:t>part,</w:t>
      </w:r>
      <w:r>
        <w:rPr>
          <w:bCs/>
        </w:rPr>
        <w:t xml:space="preserve"> </w:t>
      </w:r>
      <w:r w:rsidRPr="00874E0D">
        <w:rPr>
          <w:bCs/>
        </w:rPr>
        <w:t>sedentary.</w:t>
      </w:r>
      <w:r>
        <w:rPr>
          <w:bCs/>
        </w:rPr>
        <w:t xml:space="preserve"> </w:t>
      </w:r>
      <w:r w:rsidRPr="00874E0D">
        <w:rPr>
          <w:bCs/>
        </w:rPr>
        <w:t>Some</w:t>
      </w:r>
      <w:r>
        <w:rPr>
          <w:bCs/>
        </w:rPr>
        <w:t xml:space="preserve"> </w:t>
      </w:r>
      <w:hyperlink r:id="rId4949" w:history="1">
        <w:r w:rsidRPr="007421C1">
          <w:rPr>
            <w:rStyle w:val="Hyperlink"/>
            <w:bCs/>
          </w:rPr>
          <w:t>twenty</w:t>
        </w:r>
      </w:hyperlink>
      <w:r w:rsidRPr="00874E0D">
        <w:rPr>
          <w:bCs/>
        </w:rPr>
        <w:t>-</w:t>
      </w:r>
      <w:hyperlink r:id="rId4950" w:history="1">
        <w:r w:rsidRPr="007421C1">
          <w:rPr>
            <w:rStyle w:val="Hyperlink"/>
            <w:bCs/>
          </w:rPr>
          <w:t>two</w:t>
        </w:r>
      </w:hyperlink>
      <w:r>
        <w:rPr>
          <w:bCs/>
        </w:rPr>
        <w:t xml:space="preserve"> </w:t>
      </w:r>
      <w:r w:rsidRPr="00874E0D">
        <w:rPr>
          <w:bCs/>
        </w:rPr>
        <w:t>of</w:t>
      </w:r>
      <w:r>
        <w:rPr>
          <w:bCs/>
        </w:rPr>
        <w:t xml:space="preserve"> </w:t>
      </w:r>
      <w:r w:rsidRPr="00874E0D">
        <w:rPr>
          <w:bCs/>
        </w:rPr>
        <w:t>their</w:t>
      </w:r>
      <w:r>
        <w:rPr>
          <w:bCs/>
        </w:rPr>
        <w:t xml:space="preserve"> </w:t>
      </w:r>
      <w:hyperlink r:id="rId4951" w:history="1">
        <w:r w:rsidRPr="007421C1">
          <w:rPr>
            <w:rStyle w:val="Hyperlink"/>
            <w:bCs/>
          </w:rPr>
          <w:t>forty-two</w:t>
        </w:r>
      </w:hyperlink>
      <w:r>
        <w:rPr>
          <w:bCs/>
        </w:rPr>
        <w:t xml:space="preserve"> </w:t>
      </w:r>
      <w:r w:rsidRPr="00874E0D">
        <w:rPr>
          <w:bCs/>
        </w:rPr>
        <w:t>encampments</w:t>
      </w:r>
      <w:r>
        <w:rPr>
          <w:bCs/>
        </w:rPr>
        <w:t xml:space="preserve"> </w:t>
      </w:r>
      <w:r w:rsidRPr="00874E0D">
        <w:rPr>
          <w:bCs/>
        </w:rPr>
        <w:t>in</w:t>
      </w:r>
      <w:r>
        <w:rPr>
          <w:bCs/>
        </w:rPr>
        <w:t xml:space="preserve"> </w:t>
      </w:r>
      <w:r w:rsidRPr="00874E0D">
        <w:rPr>
          <w:bCs/>
        </w:rPr>
        <w:t>the</w:t>
      </w:r>
      <w:r>
        <w:rPr>
          <w:bCs/>
        </w:rPr>
        <w:t xml:space="preserve"> </w:t>
      </w:r>
      <w:r w:rsidRPr="00874E0D">
        <w:rPr>
          <w:bCs/>
        </w:rPr>
        <w:t>wilderness</w:t>
      </w:r>
      <w:r>
        <w:rPr>
          <w:bCs/>
        </w:rPr>
        <w:t xml:space="preserve"> </w:t>
      </w:r>
      <w:r w:rsidRPr="00874E0D">
        <w:rPr>
          <w:bCs/>
        </w:rPr>
        <w:t>were</w:t>
      </w:r>
      <w:r>
        <w:rPr>
          <w:bCs/>
        </w:rPr>
        <w:t xml:space="preserve"> </w:t>
      </w:r>
      <w:r w:rsidRPr="00874E0D">
        <w:rPr>
          <w:bCs/>
        </w:rPr>
        <w:t>established</w:t>
      </w:r>
      <w:r>
        <w:rPr>
          <w:bCs/>
        </w:rPr>
        <w:t xml:space="preserve"> </w:t>
      </w:r>
      <w:r w:rsidRPr="00874E0D">
        <w:rPr>
          <w:bCs/>
        </w:rPr>
        <w:t>in</w:t>
      </w:r>
      <w:r>
        <w:rPr>
          <w:bCs/>
        </w:rPr>
        <w:t xml:space="preserve"> </w:t>
      </w:r>
      <w:r w:rsidRPr="00874E0D">
        <w:rPr>
          <w:bCs/>
        </w:rPr>
        <w:t>the</w:t>
      </w:r>
      <w:r>
        <w:rPr>
          <w:bCs/>
        </w:rPr>
        <w:t xml:space="preserve"> </w:t>
      </w:r>
      <w:hyperlink r:id="rId4952" w:history="1">
        <w:r w:rsidRPr="007421C1">
          <w:rPr>
            <w:rStyle w:val="Hyperlink"/>
            <w:bCs/>
          </w:rPr>
          <w:t>first</w:t>
        </w:r>
      </w:hyperlink>
      <w:r>
        <w:rPr>
          <w:bCs/>
        </w:rPr>
        <w:t xml:space="preserve"> </w:t>
      </w:r>
      <w:r w:rsidRPr="00874E0D">
        <w:rPr>
          <w:bCs/>
        </w:rPr>
        <w:t>and</w:t>
      </w:r>
      <w:r>
        <w:rPr>
          <w:bCs/>
        </w:rPr>
        <w:t xml:space="preserve"> </w:t>
      </w:r>
      <w:r w:rsidRPr="00874E0D">
        <w:rPr>
          <w:bCs/>
        </w:rPr>
        <w:t>last</w:t>
      </w:r>
      <w:r>
        <w:rPr>
          <w:bCs/>
        </w:rPr>
        <w:t xml:space="preserve"> </w:t>
      </w:r>
      <w:r w:rsidRPr="00874E0D">
        <w:rPr>
          <w:bCs/>
        </w:rPr>
        <w:t>of</w:t>
      </w:r>
      <w:r>
        <w:rPr>
          <w:bCs/>
        </w:rPr>
        <w:t xml:space="preserve"> </w:t>
      </w:r>
      <w:r w:rsidRPr="00874E0D">
        <w:rPr>
          <w:bCs/>
        </w:rPr>
        <w:t>the</w:t>
      </w:r>
      <w:r>
        <w:rPr>
          <w:bCs/>
        </w:rPr>
        <w:t xml:space="preserve"> </w:t>
      </w:r>
      <w:hyperlink r:id="rId4953" w:history="1">
        <w:r w:rsidRPr="007421C1">
          <w:rPr>
            <w:rStyle w:val="Hyperlink"/>
            <w:bCs/>
          </w:rPr>
          <w:t>forty</w:t>
        </w:r>
      </w:hyperlink>
      <w:r>
        <w:rPr>
          <w:bCs/>
        </w:rPr>
        <w:t xml:space="preserve"> </w:t>
      </w:r>
      <w:r w:rsidRPr="00874E0D">
        <w:rPr>
          <w:bCs/>
        </w:rPr>
        <w:t>years</w:t>
      </w:r>
      <w:r>
        <w:rPr>
          <w:bCs/>
        </w:rPr>
        <w:t xml:space="preserve"> </w:t>
      </w:r>
      <w:r w:rsidRPr="00874E0D">
        <w:rPr>
          <w:bCs/>
        </w:rPr>
        <w:t>and</w:t>
      </w:r>
      <w:r>
        <w:rPr>
          <w:bCs/>
        </w:rPr>
        <w:t xml:space="preserve"> </w:t>
      </w:r>
      <w:r w:rsidRPr="00874E0D">
        <w:rPr>
          <w:bCs/>
        </w:rPr>
        <w:t>of</w:t>
      </w:r>
      <w:r>
        <w:rPr>
          <w:bCs/>
        </w:rPr>
        <w:t xml:space="preserve"> </w:t>
      </w:r>
      <w:r w:rsidRPr="00874E0D">
        <w:rPr>
          <w:bCs/>
        </w:rPr>
        <w:t>the</w:t>
      </w:r>
      <w:r>
        <w:rPr>
          <w:bCs/>
        </w:rPr>
        <w:t xml:space="preserve"> </w:t>
      </w:r>
      <w:r w:rsidRPr="00874E0D">
        <w:rPr>
          <w:bCs/>
        </w:rPr>
        <w:t>remaining</w:t>
      </w:r>
      <w:r>
        <w:rPr>
          <w:bCs/>
        </w:rPr>
        <w:t xml:space="preserve"> </w:t>
      </w:r>
      <w:hyperlink r:id="rId4954" w:history="1">
        <w:r w:rsidRPr="007421C1">
          <w:rPr>
            <w:rStyle w:val="Hyperlink"/>
            <w:bCs/>
          </w:rPr>
          <w:t>thirty</w:t>
        </w:r>
      </w:hyperlink>
      <w:r w:rsidRPr="00874E0D">
        <w:rPr>
          <w:bCs/>
        </w:rPr>
        <w:t>-</w:t>
      </w:r>
      <w:hyperlink r:id="rId4955" w:history="1">
        <w:r w:rsidRPr="007421C1">
          <w:rPr>
            <w:rStyle w:val="Hyperlink"/>
            <w:bCs/>
          </w:rPr>
          <w:t>eight</w:t>
        </w:r>
      </w:hyperlink>
      <w:r>
        <w:rPr>
          <w:bCs/>
        </w:rPr>
        <w:t xml:space="preserve"> </w:t>
      </w:r>
      <w:r w:rsidRPr="00874E0D">
        <w:rPr>
          <w:bCs/>
        </w:rPr>
        <w:t>years,</w:t>
      </w:r>
      <w:r>
        <w:rPr>
          <w:bCs/>
        </w:rPr>
        <w:t xml:space="preserve"> </w:t>
      </w:r>
      <w:r w:rsidRPr="00874E0D">
        <w:rPr>
          <w:bCs/>
        </w:rPr>
        <w:t>half</w:t>
      </w:r>
      <w:r>
        <w:rPr>
          <w:bCs/>
        </w:rPr>
        <w:t xml:space="preserve"> </w:t>
      </w:r>
      <w:r w:rsidRPr="00874E0D">
        <w:rPr>
          <w:bCs/>
        </w:rPr>
        <w:t>of</w:t>
      </w:r>
      <w:r>
        <w:rPr>
          <w:bCs/>
        </w:rPr>
        <w:t xml:space="preserve"> </w:t>
      </w:r>
      <w:r w:rsidRPr="00874E0D">
        <w:rPr>
          <w:bCs/>
        </w:rPr>
        <w:t>them,</w:t>
      </w:r>
      <w:r>
        <w:rPr>
          <w:bCs/>
        </w:rPr>
        <w:t xml:space="preserve"> </w:t>
      </w:r>
      <w:r w:rsidRPr="00874E0D">
        <w:rPr>
          <w:bCs/>
        </w:rPr>
        <w:t>some</w:t>
      </w:r>
      <w:r>
        <w:rPr>
          <w:bCs/>
        </w:rPr>
        <w:t xml:space="preserve"> </w:t>
      </w:r>
      <w:r w:rsidRPr="00874E0D">
        <w:rPr>
          <w:bCs/>
        </w:rPr>
        <w:t>nineteen</w:t>
      </w:r>
      <w:r>
        <w:rPr>
          <w:bCs/>
        </w:rPr>
        <w:t xml:space="preserve"> </w:t>
      </w:r>
      <w:r w:rsidRPr="00874E0D">
        <w:rPr>
          <w:bCs/>
        </w:rPr>
        <w:t>years,</w:t>
      </w:r>
      <w:r>
        <w:rPr>
          <w:bCs/>
        </w:rPr>
        <w:t xml:space="preserve"> </w:t>
      </w:r>
      <w:r w:rsidRPr="00874E0D">
        <w:rPr>
          <w:bCs/>
        </w:rPr>
        <w:t>were</w:t>
      </w:r>
      <w:r>
        <w:rPr>
          <w:bCs/>
        </w:rPr>
        <w:t xml:space="preserve"> </w:t>
      </w:r>
      <w:r w:rsidRPr="00874E0D">
        <w:rPr>
          <w:bCs/>
        </w:rPr>
        <w:t>spent</w:t>
      </w:r>
      <w:r>
        <w:rPr>
          <w:bCs/>
        </w:rPr>
        <w:t xml:space="preserve"> </w:t>
      </w:r>
      <w:r w:rsidRPr="00874E0D">
        <w:rPr>
          <w:bCs/>
        </w:rPr>
        <w:t>in</w:t>
      </w:r>
      <w:r>
        <w:rPr>
          <w:bCs/>
        </w:rPr>
        <w:t xml:space="preserve"> </w:t>
      </w:r>
      <w:hyperlink r:id="rId4956" w:history="1">
        <w:r w:rsidRPr="007421C1">
          <w:rPr>
            <w:rStyle w:val="Hyperlink"/>
            <w:bCs/>
          </w:rPr>
          <w:t>one</w:t>
        </w:r>
      </w:hyperlink>
      <w:r>
        <w:rPr>
          <w:bCs/>
        </w:rPr>
        <w:t xml:space="preserve"> </w:t>
      </w:r>
      <w:r w:rsidRPr="00874E0D">
        <w:rPr>
          <w:bCs/>
        </w:rPr>
        <w:t>place,</w:t>
      </w:r>
      <w:r>
        <w:rPr>
          <w:bCs/>
        </w:rPr>
        <w:t xml:space="preserve"> </w:t>
      </w:r>
      <w:hyperlink r:id="rId4957" w:history="1">
        <w:r w:rsidRPr="007421C1">
          <w:rPr>
            <w:rStyle w:val="Hyperlink"/>
            <w:bCs/>
          </w:rPr>
          <w:t>Kadesh</w:t>
        </w:r>
      </w:hyperlink>
      <w:r w:rsidRPr="00874E0D">
        <w:rPr>
          <w:bCs/>
        </w:rPr>
        <w:t>,</w:t>
      </w:r>
      <w:r>
        <w:rPr>
          <w:bCs/>
        </w:rPr>
        <w:t xml:space="preserve"> </w:t>
      </w:r>
      <w:r w:rsidRPr="00874E0D">
        <w:rPr>
          <w:bCs/>
        </w:rPr>
        <w:t>which</w:t>
      </w:r>
      <w:r>
        <w:rPr>
          <w:bCs/>
        </w:rPr>
        <w:t xml:space="preserve"> </w:t>
      </w:r>
      <w:r w:rsidRPr="00874E0D">
        <w:rPr>
          <w:bCs/>
        </w:rPr>
        <w:t>means</w:t>
      </w:r>
      <w:r>
        <w:rPr>
          <w:bCs/>
        </w:rPr>
        <w:t xml:space="preserve"> </w:t>
      </w:r>
      <w:r w:rsidRPr="00874E0D">
        <w:rPr>
          <w:bCs/>
        </w:rPr>
        <w:t>“a</w:t>
      </w:r>
      <w:r>
        <w:rPr>
          <w:bCs/>
        </w:rPr>
        <w:t xml:space="preserve"> </w:t>
      </w:r>
      <w:r w:rsidRPr="00874E0D">
        <w:rPr>
          <w:bCs/>
        </w:rPr>
        <w:t>holy</w:t>
      </w:r>
      <w:r>
        <w:rPr>
          <w:bCs/>
        </w:rPr>
        <w:t xml:space="preserve"> </w:t>
      </w:r>
      <w:hyperlink r:id="rId4958" w:history="1">
        <w:r w:rsidRPr="007421C1">
          <w:rPr>
            <w:rStyle w:val="Hyperlink"/>
            <w:bCs/>
          </w:rPr>
          <w:t>one</w:t>
        </w:r>
      </w:hyperlink>
      <w:r w:rsidRPr="00874E0D">
        <w:rPr>
          <w:bCs/>
        </w:rPr>
        <w:t>“.</w:t>
      </w:r>
    </w:p>
    <w:p w14:paraId="34DE44DA" w14:textId="77777777" w:rsidR="00AB3DD9" w:rsidRPr="00874E0D" w:rsidRDefault="00AB3DD9" w:rsidP="00AB3DD9">
      <w:pPr>
        <w:rPr>
          <w:bCs/>
        </w:rPr>
      </w:pPr>
    </w:p>
    <w:p w14:paraId="4E043DD4" w14:textId="759BDFFB" w:rsidR="00AB3DD9" w:rsidRPr="00874E0D" w:rsidRDefault="00AB3DD9" w:rsidP="00AB3DD9">
      <w:pPr>
        <w:rPr>
          <w:bCs/>
        </w:rPr>
      </w:pPr>
      <w:r w:rsidRPr="00874E0D">
        <w:rPr>
          <w:bCs/>
        </w:rPr>
        <w:t>The</w:t>
      </w:r>
      <w:r>
        <w:rPr>
          <w:bCs/>
        </w:rPr>
        <w:t xml:space="preserve"> </w:t>
      </w:r>
      <w:hyperlink r:id="rId4959" w:history="1">
        <w:r w:rsidRPr="007421C1">
          <w:rPr>
            <w:rStyle w:val="Hyperlink"/>
            <w:bCs/>
          </w:rPr>
          <w:t>forty-two</w:t>
        </w:r>
      </w:hyperlink>
      <w:r>
        <w:rPr>
          <w:bCs/>
        </w:rPr>
        <w:t xml:space="preserve"> </w:t>
      </w:r>
      <w:hyperlink r:id="rId4960" w:history="1">
        <w:r w:rsidRPr="007421C1">
          <w:rPr>
            <w:rStyle w:val="Hyperlink"/>
            <w:bCs/>
          </w:rPr>
          <w:t>journeys</w:t>
        </w:r>
      </w:hyperlink>
      <w:r w:rsidRPr="00874E0D">
        <w:rPr>
          <w:bCs/>
        </w:rPr>
        <w:t>,</w:t>
      </w:r>
      <w:r>
        <w:rPr>
          <w:bCs/>
        </w:rPr>
        <w:t xml:space="preserve"> </w:t>
      </w:r>
      <w:r w:rsidRPr="00874E0D">
        <w:rPr>
          <w:bCs/>
        </w:rPr>
        <w:t>therefore,</w:t>
      </w:r>
      <w:r>
        <w:rPr>
          <w:bCs/>
        </w:rPr>
        <w:t xml:space="preserve"> </w:t>
      </w:r>
      <w:r w:rsidRPr="00874E0D">
        <w:rPr>
          <w:bCs/>
        </w:rPr>
        <w:t>relate</w:t>
      </w:r>
      <w:r>
        <w:rPr>
          <w:bCs/>
        </w:rPr>
        <w:t xml:space="preserve"> </w:t>
      </w:r>
      <w:r w:rsidRPr="00874E0D">
        <w:rPr>
          <w:bCs/>
        </w:rPr>
        <w:t>to</w:t>
      </w:r>
      <w:r>
        <w:rPr>
          <w:bCs/>
        </w:rPr>
        <w:t xml:space="preserve"> </w:t>
      </w:r>
      <w:hyperlink r:id="rId4961" w:history="1">
        <w:r w:rsidRPr="007421C1">
          <w:rPr>
            <w:rStyle w:val="Hyperlink"/>
            <w:bCs/>
          </w:rPr>
          <w:t>forty-two</w:t>
        </w:r>
      </w:hyperlink>
      <w:r>
        <w:rPr>
          <w:bCs/>
        </w:rPr>
        <w:t xml:space="preserve"> </w:t>
      </w:r>
      <w:r w:rsidRPr="00874E0D">
        <w:rPr>
          <w:bCs/>
        </w:rPr>
        <w:t>states</w:t>
      </w:r>
      <w:r>
        <w:rPr>
          <w:bCs/>
        </w:rPr>
        <w:t xml:space="preserve"> </w:t>
      </w:r>
      <w:r w:rsidRPr="00874E0D">
        <w:rPr>
          <w:bCs/>
        </w:rPr>
        <w:t>of</w:t>
      </w:r>
      <w:r>
        <w:rPr>
          <w:bCs/>
        </w:rPr>
        <w:t xml:space="preserve"> </w:t>
      </w:r>
      <w:r w:rsidRPr="00874E0D">
        <w:rPr>
          <w:bCs/>
        </w:rPr>
        <w:t>leaving</w:t>
      </w:r>
      <w:r>
        <w:rPr>
          <w:bCs/>
        </w:rPr>
        <w:t xml:space="preserve"> </w:t>
      </w:r>
      <w:r w:rsidRPr="00874E0D">
        <w:rPr>
          <w:bCs/>
        </w:rPr>
        <w:t>Mitzrayim</w:t>
      </w:r>
      <w:r>
        <w:rPr>
          <w:bCs/>
        </w:rPr>
        <w:t xml:space="preserve"> </w:t>
      </w:r>
      <w:r w:rsidRPr="00874E0D">
        <w:rPr>
          <w:bCs/>
        </w:rPr>
        <w:t>(personal</w:t>
      </w:r>
      <w:r>
        <w:rPr>
          <w:bCs/>
        </w:rPr>
        <w:t xml:space="preserve"> </w:t>
      </w:r>
      <w:r w:rsidRPr="00874E0D">
        <w:rPr>
          <w:bCs/>
        </w:rPr>
        <w:t>or</w:t>
      </w:r>
      <w:r>
        <w:rPr>
          <w:bCs/>
        </w:rPr>
        <w:t xml:space="preserve"> </w:t>
      </w:r>
      <w:r w:rsidRPr="00874E0D">
        <w:rPr>
          <w:bCs/>
        </w:rPr>
        <w:t>national</w:t>
      </w:r>
      <w:r>
        <w:rPr>
          <w:bCs/>
        </w:rPr>
        <w:t xml:space="preserve"> </w:t>
      </w:r>
      <w:r w:rsidRPr="00874E0D">
        <w:rPr>
          <w:bCs/>
        </w:rPr>
        <w:t>restrictions</w:t>
      </w:r>
      <w:r>
        <w:rPr>
          <w:bCs/>
        </w:rPr>
        <w:t xml:space="preserve"> </w:t>
      </w:r>
      <w:r w:rsidRPr="00874E0D">
        <w:rPr>
          <w:bCs/>
        </w:rPr>
        <w:t>and</w:t>
      </w:r>
      <w:r>
        <w:rPr>
          <w:bCs/>
        </w:rPr>
        <w:t xml:space="preserve"> </w:t>
      </w:r>
      <w:r w:rsidRPr="00874E0D">
        <w:rPr>
          <w:bCs/>
        </w:rPr>
        <w:t>confinements),</w:t>
      </w:r>
      <w:r>
        <w:rPr>
          <w:bCs/>
        </w:rPr>
        <w:t xml:space="preserve"> </w:t>
      </w:r>
      <w:r w:rsidRPr="00874E0D">
        <w:rPr>
          <w:bCs/>
        </w:rPr>
        <w:t>before</w:t>
      </w:r>
      <w:r>
        <w:rPr>
          <w:bCs/>
        </w:rPr>
        <w:t xml:space="preserve"> </w:t>
      </w:r>
      <w:r w:rsidRPr="00874E0D">
        <w:rPr>
          <w:bCs/>
        </w:rPr>
        <w:t>we</w:t>
      </w:r>
      <w:r>
        <w:rPr>
          <w:bCs/>
        </w:rPr>
        <w:t xml:space="preserve"> </w:t>
      </w:r>
      <w:r w:rsidRPr="00874E0D">
        <w:rPr>
          <w:bCs/>
        </w:rPr>
        <w:t>reach</w:t>
      </w:r>
      <w:r>
        <w:rPr>
          <w:bCs/>
        </w:rPr>
        <w:t xml:space="preserve"> </w:t>
      </w:r>
      <w:r w:rsidRPr="00874E0D">
        <w:rPr>
          <w:bCs/>
        </w:rPr>
        <w:t>the</w:t>
      </w:r>
      <w:r>
        <w:rPr>
          <w:bCs/>
        </w:rPr>
        <w:t xml:space="preserve"> </w:t>
      </w:r>
      <w:r w:rsidRPr="00874E0D">
        <w:rPr>
          <w:bCs/>
        </w:rPr>
        <w:t>true</w:t>
      </w:r>
      <w:r>
        <w:rPr>
          <w:bCs/>
        </w:rPr>
        <w:t xml:space="preserve"> </w:t>
      </w:r>
      <w:r w:rsidRPr="00874E0D">
        <w:rPr>
          <w:bCs/>
        </w:rPr>
        <w:t>and</w:t>
      </w:r>
      <w:r>
        <w:rPr>
          <w:bCs/>
        </w:rPr>
        <w:t xml:space="preserve"> </w:t>
      </w:r>
      <w:r w:rsidRPr="00874E0D">
        <w:rPr>
          <w:bCs/>
        </w:rPr>
        <w:t>ultimate</w:t>
      </w:r>
      <w:r>
        <w:rPr>
          <w:bCs/>
        </w:rPr>
        <w:t xml:space="preserve"> </w:t>
      </w:r>
      <w:hyperlink r:id="rId4962" w:history="1">
        <w:r w:rsidRPr="007421C1">
          <w:rPr>
            <w:rStyle w:val="Hyperlink"/>
            <w:bCs/>
          </w:rPr>
          <w:t>freedom</w:t>
        </w:r>
      </w:hyperlink>
      <w:r>
        <w:rPr>
          <w:bCs/>
        </w:rPr>
        <w:t xml:space="preserve"> </w:t>
      </w:r>
      <w:r w:rsidRPr="00874E0D">
        <w:rPr>
          <w:bCs/>
        </w:rPr>
        <w:t>of</w:t>
      </w:r>
      <w:r>
        <w:rPr>
          <w:bCs/>
        </w:rPr>
        <w:t xml:space="preserve"> </w:t>
      </w:r>
      <w:hyperlink r:id="rId4963" w:history="1">
        <w:r w:rsidRPr="007421C1">
          <w:rPr>
            <w:rStyle w:val="Hyperlink"/>
            <w:bCs/>
          </w:rPr>
          <w:t>Jericho</w:t>
        </w:r>
      </w:hyperlink>
      <w:r w:rsidRPr="00874E0D">
        <w:rPr>
          <w:bCs/>
        </w:rPr>
        <w:t>,</w:t>
      </w:r>
      <w:r>
        <w:rPr>
          <w:bCs/>
        </w:rPr>
        <w:t xml:space="preserve"> </w:t>
      </w:r>
      <w:r w:rsidRPr="00874E0D">
        <w:rPr>
          <w:bCs/>
        </w:rPr>
        <w:t>the</w:t>
      </w:r>
      <w:r>
        <w:rPr>
          <w:bCs/>
        </w:rPr>
        <w:t xml:space="preserve"> </w:t>
      </w:r>
      <w:r w:rsidRPr="00874E0D">
        <w:rPr>
          <w:bCs/>
        </w:rPr>
        <w:t>Messianic</w:t>
      </w:r>
      <w:r>
        <w:rPr>
          <w:bCs/>
        </w:rPr>
        <w:t xml:space="preserve"> </w:t>
      </w:r>
      <w:hyperlink r:id="rId4964" w:history="1">
        <w:r w:rsidRPr="007421C1">
          <w:rPr>
            <w:rStyle w:val="Hyperlink"/>
            <w:bCs/>
          </w:rPr>
          <w:t>redemption</w:t>
        </w:r>
      </w:hyperlink>
      <w:r w:rsidRPr="00874E0D">
        <w:rPr>
          <w:bCs/>
        </w:rPr>
        <w:t>.</w:t>
      </w:r>
    </w:p>
    <w:p w14:paraId="13C4D7AB" w14:textId="77777777" w:rsidR="00AB3DD9" w:rsidRPr="00874E0D" w:rsidRDefault="00AB3DD9" w:rsidP="00AB3DD9">
      <w:pPr>
        <w:rPr>
          <w:bCs/>
        </w:rPr>
      </w:pPr>
    </w:p>
    <w:p w14:paraId="019272F2" w14:textId="74378A09" w:rsidR="00AB3DD9" w:rsidRPr="00874E0D" w:rsidRDefault="00AB3DD9" w:rsidP="00AB3DD9">
      <w:pPr>
        <w:rPr>
          <w:b/>
        </w:rPr>
      </w:pPr>
      <w:r w:rsidRPr="00874E0D">
        <w:t>These</w:t>
      </w:r>
      <w:r>
        <w:t xml:space="preserve"> </w:t>
      </w:r>
      <w:hyperlink r:id="rId4965" w:history="1">
        <w:r w:rsidRPr="007421C1">
          <w:rPr>
            <w:rStyle w:val="Hyperlink"/>
          </w:rPr>
          <w:t>stages</w:t>
        </w:r>
      </w:hyperlink>
      <w:r>
        <w:t xml:space="preserve"> </w:t>
      </w:r>
      <w:r w:rsidRPr="00874E0D">
        <w:t>are</w:t>
      </w:r>
      <w:r>
        <w:t xml:space="preserve"> </w:t>
      </w:r>
      <w:r w:rsidRPr="00874E0D">
        <w:t>not</w:t>
      </w:r>
      <w:r>
        <w:t xml:space="preserve"> </w:t>
      </w:r>
      <w:r w:rsidRPr="00874E0D">
        <w:t>only</w:t>
      </w:r>
      <w:r>
        <w:t xml:space="preserve"> </w:t>
      </w:r>
      <w:r w:rsidRPr="00874E0D">
        <w:t>a</w:t>
      </w:r>
      <w:r>
        <w:t xml:space="preserve"> </w:t>
      </w:r>
      <w:r w:rsidRPr="00874E0D">
        <w:t>record</w:t>
      </w:r>
      <w:r>
        <w:t xml:space="preserve"> </w:t>
      </w:r>
      <w:r w:rsidRPr="00874E0D">
        <w:t>of</w:t>
      </w:r>
      <w:r>
        <w:t xml:space="preserve"> </w:t>
      </w:r>
      <w:r w:rsidRPr="00874E0D">
        <w:t>the</w:t>
      </w:r>
      <w:r>
        <w:t xml:space="preserve"> </w:t>
      </w:r>
      <w:r w:rsidRPr="00874E0D">
        <w:t>past,</w:t>
      </w:r>
      <w:r>
        <w:t xml:space="preserve"> </w:t>
      </w:r>
      <w:r w:rsidRPr="00874E0D">
        <w:t>but</w:t>
      </w:r>
      <w:r>
        <w:t xml:space="preserve"> </w:t>
      </w:r>
      <w:r w:rsidRPr="00874E0D">
        <w:t>also</w:t>
      </w:r>
      <w:r>
        <w:t xml:space="preserve"> </w:t>
      </w:r>
      <w:r w:rsidRPr="00874E0D">
        <w:t>an</w:t>
      </w:r>
      <w:r>
        <w:t xml:space="preserve"> </w:t>
      </w:r>
      <w:r w:rsidRPr="00874E0D">
        <w:t>allusion</w:t>
      </w:r>
      <w:r>
        <w:t xml:space="preserve"> </w:t>
      </w:r>
      <w:r w:rsidRPr="00874E0D">
        <w:t>to</w:t>
      </w:r>
      <w:r>
        <w:t xml:space="preserve"> </w:t>
      </w:r>
      <w:r w:rsidRPr="00874E0D">
        <w:t>the</w:t>
      </w:r>
      <w:r>
        <w:t xml:space="preserve"> </w:t>
      </w:r>
      <w:hyperlink r:id="rId4966" w:history="1">
        <w:r w:rsidRPr="007421C1">
          <w:rPr>
            <w:rStyle w:val="Hyperlink"/>
          </w:rPr>
          <w:t>future</w:t>
        </w:r>
      </w:hyperlink>
      <w:r>
        <w:t xml:space="preserve"> </w:t>
      </w:r>
      <w:hyperlink r:id="rId4967" w:history="1">
        <w:r w:rsidRPr="007421C1">
          <w:rPr>
            <w:rStyle w:val="Hyperlink"/>
          </w:rPr>
          <w:t>exiles</w:t>
        </w:r>
      </w:hyperlink>
      <w:r>
        <w:t xml:space="preserve"> </w:t>
      </w:r>
      <w:r w:rsidRPr="00874E0D">
        <w:t>and</w:t>
      </w:r>
      <w:r>
        <w:t xml:space="preserve"> </w:t>
      </w:r>
      <w:r w:rsidRPr="00874E0D">
        <w:t>the</w:t>
      </w:r>
      <w:r>
        <w:t xml:space="preserve"> </w:t>
      </w:r>
      <w:r w:rsidRPr="00874E0D">
        <w:t>ultimate</w:t>
      </w:r>
      <w:r>
        <w:t xml:space="preserve"> </w:t>
      </w:r>
      <w:hyperlink r:id="rId4968" w:history="1">
        <w:r w:rsidRPr="007421C1">
          <w:rPr>
            <w:rStyle w:val="Hyperlink"/>
          </w:rPr>
          <w:t>redemption</w:t>
        </w:r>
      </w:hyperlink>
      <w:r>
        <w:t xml:space="preserve"> </w:t>
      </w:r>
      <w:r w:rsidRPr="00874E0D">
        <w:t>through</w:t>
      </w:r>
      <w:r>
        <w:rPr>
          <w:b/>
        </w:rPr>
        <w:t xml:space="preserve"> </w:t>
      </w:r>
      <w:hyperlink r:id="rId4969" w:history="1">
        <w:r w:rsidRPr="007421C1">
          <w:rPr>
            <w:rStyle w:val="Hyperlink"/>
          </w:rPr>
          <w:t>Mashiach</w:t>
        </w:r>
      </w:hyperlink>
      <w:r w:rsidRPr="00874E0D">
        <w:t>.</w:t>
      </w:r>
    </w:p>
    <w:p w14:paraId="6A506DC0" w14:textId="77777777" w:rsidR="00AB3DD9" w:rsidRPr="00874E0D" w:rsidRDefault="00AB3DD9" w:rsidP="00AB3DD9">
      <w:pPr>
        <w:rPr>
          <w:bCs/>
        </w:rPr>
      </w:pPr>
    </w:p>
    <w:p w14:paraId="2A8F55AA" w14:textId="79C9F5BB" w:rsidR="00AB3DD9" w:rsidRPr="00874E0D" w:rsidRDefault="00AB3DD9" w:rsidP="00AB3DD9">
      <w:pPr>
        <w:rPr>
          <w:bCs/>
        </w:rPr>
      </w:pPr>
      <w:r w:rsidRPr="00874E0D">
        <w:rPr>
          <w:bCs/>
        </w:rPr>
        <w:t>In</w:t>
      </w:r>
      <w:r>
        <w:rPr>
          <w:bCs/>
        </w:rPr>
        <w:t xml:space="preserve"> </w:t>
      </w:r>
      <w:r w:rsidRPr="00874E0D">
        <w:rPr>
          <w:bCs/>
        </w:rPr>
        <w:t>the</w:t>
      </w:r>
      <w:r>
        <w:rPr>
          <w:bCs/>
        </w:rPr>
        <w:t xml:space="preserve"> </w:t>
      </w:r>
      <w:r w:rsidRPr="00874E0D">
        <w:rPr>
          <w:bCs/>
        </w:rPr>
        <w:t>Torah’s</w:t>
      </w:r>
      <w:r>
        <w:rPr>
          <w:bCs/>
        </w:rPr>
        <w:t xml:space="preserve"> </w:t>
      </w:r>
      <w:r w:rsidRPr="00874E0D">
        <w:rPr>
          <w:bCs/>
        </w:rPr>
        <w:t>listing</w:t>
      </w:r>
      <w:r>
        <w:rPr>
          <w:bCs/>
        </w:rPr>
        <w:t xml:space="preserve"> </w:t>
      </w:r>
      <w:r w:rsidRPr="00874E0D">
        <w:rPr>
          <w:bCs/>
        </w:rPr>
        <w:t>of</w:t>
      </w:r>
      <w:r>
        <w:rPr>
          <w:bCs/>
        </w:rPr>
        <w:t xml:space="preserve"> </w:t>
      </w:r>
      <w:r w:rsidRPr="00874E0D">
        <w:rPr>
          <w:bCs/>
        </w:rPr>
        <w:t>all</w:t>
      </w:r>
      <w:r>
        <w:rPr>
          <w:bCs/>
        </w:rPr>
        <w:t xml:space="preserve"> </w:t>
      </w:r>
      <w:hyperlink r:id="rId4970" w:history="1">
        <w:r w:rsidRPr="007421C1">
          <w:rPr>
            <w:rStyle w:val="Hyperlink"/>
            <w:bCs/>
          </w:rPr>
          <w:t>forty-two</w:t>
        </w:r>
      </w:hyperlink>
      <w:r>
        <w:rPr>
          <w:bCs/>
        </w:rPr>
        <w:t xml:space="preserve"> </w:t>
      </w:r>
      <w:r w:rsidRPr="00874E0D">
        <w:rPr>
          <w:bCs/>
        </w:rPr>
        <w:t>campsites,</w:t>
      </w:r>
      <w:r>
        <w:rPr>
          <w:bCs/>
        </w:rPr>
        <w:t xml:space="preserve"> </w:t>
      </w:r>
      <w:r w:rsidRPr="00874E0D">
        <w:rPr>
          <w:bCs/>
        </w:rPr>
        <w:t>this</w:t>
      </w:r>
      <w:r>
        <w:rPr>
          <w:bCs/>
        </w:rPr>
        <w:t xml:space="preserve"> </w:t>
      </w:r>
      <w:r w:rsidRPr="00874E0D">
        <w:rPr>
          <w:bCs/>
        </w:rPr>
        <w:t>is</w:t>
      </w:r>
      <w:r>
        <w:rPr>
          <w:bCs/>
        </w:rPr>
        <w:t xml:space="preserve"> </w:t>
      </w:r>
      <w:r w:rsidRPr="00874E0D">
        <w:rPr>
          <w:bCs/>
        </w:rPr>
        <w:t>the</w:t>
      </w:r>
      <w:r>
        <w:rPr>
          <w:bCs/>
        </w:rPr>
        <w:t xml:space="preserve"> </w:t>
      </w:r>
      <w:hyperlink r:id="rId4971" w:history="1">
        <w:r w:rsidRPr="007421C1">
          <w:rPr>
            <w:rStyle w:val="Hyperlink"/>
            <w:bCs/>
          </w:rPr>
          <w:t>first</w:t>
        </w:r>
      </w:hyperlink>
      <w:r>
        <w:rPr>
          <w:bCs/>
        </w:rPr>
        <w:t xml:space="preserve"> </w:t>
      </w:r>
      <w:hyperlink r:id="rId4972" w:history="1">
        <w:r w:rsidRPr="007421C1">
          <w:rPr>
            <w:rStyle w:val="Hyperlink"/>
            <w:bCs/>
          </w:rPr>
          <w:t>time</w:t>
        </w:r>
      </w:hyperlink>
      <w:r>
        <w:rPr>
          <w:bCs/>
        </w:rPr>
        <w:t xml:space="preserve"> </w:t>
      </w:r>
      <w:r w:rsidRPr="00874E0D">
        <w:rPr>
          <w:bCs/>
        </w:rPr>
        <w:t>that</w:t>
      </w:r>
      <w:r>
        <w:rPr>
          <w:bCs/>
        </w:rPr>
        <w:t xml:space="preserve"> </w:t>
      </w:r>
      <w:r w:rsidRPr="00874E0D">
        <w:rPr>
          <w:bCs/>
        </w:rPr>
        <w:t>we</w:t>
      </w:r>
      <w:r>
        <w:rPr>
          <w:bCs/>
        </w:rPr>
        <w:t xml:space="preserve"> </w:t>
      </w:r>
      <w:r w:rsidRPr="00874E0D">
        <w:rPr>
          <w:bCs/>
        </w:rPr>
        <w:t>ever</w:t>
      </w:r>
      <w:r>
        <w:rPr>
          <w:bCs/>
        </w:rPr>
        <w:t xml:space="preserve"> </w:t>
      </w:r>
      <w:r w:rsidRPr="00874E0D">
        <w:rPr>
          <w:bCs/>
        </w:rPr>
        <w:t>heard</w:t>
      </w:r>
      <w:r>
        <w:rPr>
          <w:bCs/>
        </w:rPr>
        <w:t xml:space="preserve"> </w:t>
      </w:r>
      <w:r w:rsidRPr="00874E0D">
        <w:rPr>
          <w:bCs/>
        </w:rPr>
        <w:t>of</w:t>
      </w:r>
      <w:r>
        <w:rPr>
          <w:bCs/>
        </w:rPr>
        <w:t xml:space="preserve"> </w:t>
      </w:r>
      <w:r w:rsidRPr="00874E0D">
        <w:rPr>
          <w:bCs/>
        </w:rPr>
        <w:t>many</w:t>
      </w:r>
      <w:r>
        <w:rPr>
          <w:bCs/>
        </w:rPr>
        <w:t xml:space="preserve"> </w:t>
      </w:r>
      <w:r w:rsidRPr="00874E0D">
        <w:rPr>
          <w:bCs/>
        </w:rPr>
        <w:t>of</w:t>
      </w:r>
      <w:r>
        <w:rPr>
          <w:bCs/>
        </w:rPr>
        <w:t xml:space="preserve"> </w:t>
      </w:r>
      <w:r w:rsidRPr="00874E0D">
        <w:rPr>
          <w:bCs/>
        </w:rPr>
        <w:t>these</w:t>
      </w:r>
      <w:r>
        <w:rPr>
          <w:bCs/>
        </w:rPr>
        <w:t xml:space="preserve"> </w:t>
      </w:r>
      <w:r w:rsidRPr="00874E0D">
        <w:rPr>
          <w:bCs/>
        </w:rPr>
        <w:t>places.</w:t>
      </w:r>
      <w:r>
        <w:rPr>
          <w:bCs/>
        </w:rPr>
        <w:t xml:space="preserve"> </w:t>
      </w:r>
      <w:r w:rsidRPr="00874E0D">
        <w:rPr>
          <w:bCs/>
        </w:rPr>
        <w:t>Just</w:t>
      </w:r>
      <w:r>
        <w:rPr>
          <w:bCs/>
        </w:rPr>
        <w:t xml:space="preserve"> </w:t>
      </w:r>
      <w:r w:rsidRPr="00874E0D">
        <w:rPr>
          <w:bCs/>
        </w:rPr>
        <w:t>like</w:t>
      </w:r>
      <w:r>
        <w:rPr>
          <w:bCs/>
        </w:rPr>
        <w:t xml:space="preserve"> </w:t>
      </w:r>
      <w:r w:rsidRPr="00874E0D">
        <w:rPr>
          <w:bCs/>
        </w:rPr>
        <w:t>we</w:t>
      </w:r>
      <w:r>
        <w:rPr>
          <w:bCs/>
        </w:rPr>
        <w:t xml:space="preserve"> </w:t>
      </w:r>
      <w:r w:rsidRPr="00874E0D">
        <w:rPr>
          <w:bCs/>
        </w:rPr>
        <w:t>tell</w:t>
      </w:r>
      <w:r>
        <w:rPr>
          <w:bCs/>
        </w:rPr>
        <w:t xml:space="preserve"> </w:t>
      </w:r>
      <w:r w:rsidRPr="00874E0D">
        <w:rPr>
          <w:bCs/>
        </w:rPr>
        <w:t>a</w:t>
      </w:r>
      <w:r>
        <w:rPr>
          <w:bCs/>
        </w:rPr>
        <w:t xml:space="preserve"> </w:t>
      </w:r>
      <w:r w:rsidRPr="00874E0D">
        <w:rPr>
          <w:bCs/>
        </w:rPr>
        <w:t>story</w:t>
      </w:r>
      <w:r>
        <w:rPr>
          <w:bCs/>
        </w:rPr>
        <w:t xml:space="preserve"> </w:t>
      </w:r>
      <w:r w:rsidRPr="00874E0D">
        <w:rPr>
          <w:bCs/>
        </w:rPr>
        <w:t>by</w:t>
      </w:r>
      <w:r>
        <w:rPr>
          <w:bCs/>
        </w:rPr>
        <w:t xml:space="preserve"> </w:t>
      </w:r>
      <w:r w:rsidRPr="00874E0D">
        <w:rPr>
          <w:bCs/>
        </w:rPr>
        <w:t>citing</w:t>
      </w:r>
      <w:r>
        <w:rPr>
          <w:bCs/>
        </w:rPr>
        <w:t xml:space="preserve"> </w:t>
      </w:r>
      <w:r w:rsidRPr="00874E0D">
        <w:rPr>
          <w:bCs/>
        </w:rPr>
        <w:t>the</w:t>
      </w:r>
      <w:r>
        <w:rPr>
          <w:bCs/>
        </w:rPr>
        <w:t xml:space="preserve"> </w:t>
      </w:r>
      <w:r w:rsidRPr="00874E0D">
        <w:rPr>
          <w:bCs/>
        </w:rPr>
        <w:t>highlights,</w:t>
      </w:r>
      <w:r>
        <w:rPr>
          <w:bCs/>
        </w:rPr>
        <w:t xml:space="preserve"> </w:t>
      </w:r>
      <w:r w:rsidRPr="00874E0D">
        <w:rPr>
          <w:bCs/>
        </w:rPr>
        <w:t>the</w:t>
      </w:r>
      <w:r>
        <w:rPr>
          <w:bCs/>
        </w:rPr>
        <w:t xml:space="preserve"> </w:t>
      </w:r>
      <w:r w:rsidRPr="00874E0D">
        <w:rPr>
          <w:bCs/>
        </w:rPr>
        <w:t>various</w:t>
      </w:r>
      <w:r>
        <w:rPr>
          <w:bCs/>
        </w:rPr>
        <w:t xml:space="preserve"> </w:t>
      </w:r>
      <w:r w:rsidRPr="00874E0D">
        <w:rPr>
          <w:bCs/>
        </w:rPr>
        <w:t>narratives</w:t>
      </w:r>
      <w:r>
        <w:rPr>
          <w:bCs/>
        </w:rPr>
        <w:t xml:space="preserve"> </w:t>
      </w:r>
      <w:r w:rsidRPr="00874E0D">
        <w:rPr>
          <w:bCs/>
        </w:rPr>
        <w:t>we</w:t>
      </w:r>
      <w:r>
        <w:rPr>
          <w:bCs/>
        </w:rPr>
        <w:t xml:space="preserve"> </w:t>
      </w:r>
      <w:r w:rsidRPr="00874E0D">
        <w:rPr>
          <w:bCs/>
        </w:rPr>
        <w:t>have</w:t>
      </w:r>
      <w:r>
        <w:rPr>
          <w:bCs/>
        </w:rPr>
        <w:t xml:space="preserve"> </w:t>
      </w:r>
      <w:r w:rsidRPr="00874E0D">
        <w:rPr>
          <w:bCs/>
        </w:rPr>
        <w:t>read</w:t>
      </w:r>
      <w:r>
        <w:rPr>
          <w:bCs/>
        </w:rPr>
        <w:t xml:space="preserve"> </w:t>
      </w:r>
      <w:r w:rsidRPr="00874E0D">
        <w:rPr>
          <w:bCs/>
        </w:rPr>
        <w:t>from</w:t>
      </w:r>
      <w:r>
        <w:rPr>
          <w:bCs/>
        </w:rPr>
        <w:t xml:space="preserve"> </w:t>
      </w:r>
      <w:r w:rsidRPr="00874E0D">
        <w:rPr>
          <w:bCs/>
        </w:rPr>
        <w:t>the</w:t>
      </w:r>
      <w:r>
        <w:rPr>
          <w:bCs/>
        </w:rPr>
        <w:t xml:space="preserve"> </w:t>
      </w:r>
      <w:hyperlink r:id="rId4973" w:history="1">
        <w:r w:rsidRPr="007421C1">
          <w:rPr>
            <w:rStyle w:val="Hyperlink"/>
            <w:bCs/>
          </w:rPr>
          <w:t>time</w:t>
        </w:r>
      </w:hyperlink>
      <w:r>
        <w:rPr>
          <w:bCs/>
        </w:rPr>
        <w:t xml:space="preserve"> </w:t>
      </w:r>
      <w:r w:rsidRPr="00874E0D">
        <w:rPr>
          <w:bCs/>
        </w:rPr>
        <w:t>Bne</w:t>
      </w:r>
      <w:r>
        <w:rPr>
          <w:bCs/>
        </w:rPr>
        <w:t xml:space="preserve"> </w:t>
      </w:r>
      <w:r w:rsidRPr="00874E0D">
        <w:rPr>
          <w:bCs/>
        </w:rPr>
        <w:t>Israel</w:t>
      </w:r>
      <w:r>
        <w:rPr>
          <w:bCs/>
        </w:rPr>
        <w:t xml:space="preserve"> </w:t>
      </w:r>
      <w:r w:rsidRPr="00874E0D">
        <w:rPr>
          <w:bCs/>
        </w:rPr>
        <w:t>left</w:t>
      </w:r>
      <w:r>
        <w:rPr>
          <w:bCs/>
        </w:rPr>
        <w:t xml:space="preserve"> </w:t>
      </w:r>
      <w:r w:rsidRPr="00874E0D">
        <w:rPr>
          <w:bCs/>
        </w:rPr>
        <w:t>Egypt</w:t>
      </w:r>
      <w:r>
        <w:rPr>
          <w:bCs/>
        </w:rPr>
        <w:t xml:space="preserve"> </w:t>
      </w:r>
      <w:r w:rsidRPr="00874E0D">
        <w:rPr>
          <w:bCs/>
        </w:rPr>
        <w:t>up</w:t>
      </w:r>
      <w:r>
        <w:rPr>
          <w:bCs/>
        </w:rPr>
        <w:t xml:space="preserve"> </w:t>
      </w:r>
      <w:r w:rsidRPr="00874E0D">
        <w:rPr>
          <w:bCs/>
        </w:rPr>
        <w:t>until</w:t>
      </w:r>
      <w:r>
        <w:rPr>
          <w:bCs/>
        </w:rPr>
        <w:t xml:space="preserve"> </w:t>
      </w:r>
      <w:r w:rsidRPr="00874E0D">
        <w:rPr>
          <w:bCs/>
        </w:rPr>
        <w:t>now</w:t>
      </w:r>
      <w:r>
        <w:rPr>
          <w:bCs/>
        </w:rPr>
        <w:t xml:space="preserve"> </w:t>
      </w:r>
      <w:r w:rsidRPr="00874E0D">
        <w:rPr>
          <w:bCs/>
        </w:rPr>
        <w:t>has</w:t>
      </w:r>
      <w:r>
        <w:rPr>
          <w:bCs/>
        </w:rPr>
        <w:t xml:space="preserve"> </w:t>
      </w:r>
      <w:r w:rsidRPr="00874E0D">
        <w:rPr>
          <w:bCs/>
        </w:rPr>
        <w:t>been</w:t>
      </w:r>
      <w:r>
        <w:rPr>
          <w:bCs/>
        </w:rPr>
        <w:t xml:space="preserve"> </w:t>
      </w:r>
      <w:r w:rsidRPr="00874E0D">
        <w:rPr>
          <w:bCs/>
        </w:rPr>
        <w:t>a</w:t>
      </w:r>
      <w:r>
        <w:rPr>
          <w:bCs/>
        </w:rPr>
        <w:t xml:space="preserve"> </w:t>
      </w:r>
      <w:r w:rsidRPr="00874E0D">
        <w:rPr>
          <w:bCs/>
        </w:rPr>
        <w:t>recounting</w:t>
      </w:r>
      <w:r>
        <w:rPr>
          <w:bCs/>
        </w:rPr>
        <w:t xml:space="preserve"> </w:t>
      </w:r>
      <w:r w:rsidRPr="00874E0D">
        <w:rPr>
          <w:bCs/>
        </w:rPr>
        <w:t>of</w:t>
      </w:r>
      <w:r>
        <w:rPr>
          <w:bCs/>
        </w:rPr>
        <w:t xml:space="preserve"> </w:t>
      </w:r>
      <w:r w:rsidRPr="00874E0D">
        <w:rPr>
          <w:bCs/>
        </w:rPr>
        <w:t>highlights.</w:t>
      </w:r>
      <w:r>
        <w:rPr>
          <w:bCs/>
        </w:rPr>
        <w:t xml:space="preserve"> </w:t>
      </w:r>
      <w:r w:rsidRPr="00874E0D">
        <w:rPr>
          <w:bCs/>
        </w:rPr>
        <w:t>If</w:t>
      </w:r>
      <w:r>
        <w:rPr>
          <w:bCs/>
        </w:rPr>
        <w:t xml:space="preserve"> </w:t>
      </w:r>
      <w:r w:rsidRPr="00874E0D">
        <w:rPr>
          <w:bCs/>
        </w:rPr>
        <w:t>no</w:t>
      </w:r>
      <w:r>
        <w:rPr>
          <w:bCs/>
        </w:rPr>
        <w:t xml:space="preserve"> </w:t>
      </w:r>
      <w:r w:rsidRPr="00874E0D">
        <w:rPr>
          <w:bCs/>
        </w:rPr>
        <w:t>grand</w:t>
      </w:r>
      <w:r>
        <w:rPr>
          <w:bCs/>
        </w:rPr>
        <w:t xml:space="preserve"> </w:t>
      </w:r>
      <w:r w:rsidRPr="00874E0D">
        <w:rPr>
          <w:bCs/>
        </w:rPr>
        <w:t>transcending</w:t>
      </w:r>
      <w:r>
        <w:rPr>
          <w:bCs/>
        </w:rPr>
        <w:t xml:space="preserve"> </w:t>
      </w:r>
      <w:hyperlink r:id="rId4974" w:history="1">
        <w:r w:rsidRPr="007421C1">
          <w:rPr>
            <w:rStyle w:val="Hyperlink"/>
            <w:bCs/>
          </w:rPr>
          <w:t>event</w:t>
        </w:r>
      </w:hyperlink>
      <w:r>
        <w:rPr>
          <w:bCs/>
        </w:rPr>
        <w:t xml:space="preserve"> </w:t>
      </w:r>
      <w:r w:rsidRPr="00874E0D">
        <w:rPr>
          <w:bCs/>
        </w:rPr>
        <w:t>took</w:t>
      </w:r>
      <w:r>
        <w:rPr>
          <w:bCs/>
        </w:rPr>
        <w:t xml:space="preserve"> </w:t>
      </w:r>
      <w:r w:rsidRPr="00874E0D">
        <w:rPr>
          <w:bCs/>
        </w:rPr>
        <w:t>place,</w:t>
      </w:r>
      <w:r>
        <w:rPr>
          <w:bCs/>
        </w:rPr>
        <w:t xml:space="preserve"> </w:t>
      </w:r>
      <w:r w:rsidRPr="00874E0D">
        <w:rPr>
          <w:bCs/>
        </w:rPr>
        <w:t>then</w:t>
      </w:r>
      <w:r>
        <w:rPr>
          <w:bCs/>
        </w:rPr>
        <w:t xml:space="preserve"> </w:t>
      </w:r>
      <w:r w:rsidRPr="00874E0D">
        <w:rPr>
          <w:bCs/>
        </w:rPr>
        <w:t>there</w:t>
      </w:r>
      <w:r>
        <w:rPr>
          <w:bCs/>
        </w:rPr>
        <w:t xml:space="preserve"> </w:t>
      </w:r>
      <w:r w:rsidRPr="00874E0D">
        <w:rPr>
          <w:bCs/>
        </w:rPr>
        <w:t>was</w:t>
      </w:r>
      <w:r>
        <w:rPr>
          <w:bCs/>
        </w:rPr>
        <w:t xml:space="preserve"> </w:t>
      </w:r>
      <w:r w:rsidRPr="00874E0D">
        <w:rPr>
          <w:bCs/>
        </w:rPr>
        <w:t>no</w:t>
      </w:r>
      <w:r>
        <w:rPr>
          <w:bCs/>
        </w:rPr>
        <w:t xml:space="preserve"> </w:t>
      </w:r>
      <w:r w:rsidRPr="00874E0D">
        <w:rPr>
          <w:bCs/>
        </w:rPr>
        <w:t>need</w:t>
      </w:r>
      <w:r>
        <w:rPr>
          <w:bCs/>
        </w:rPr>
        <w:t xml:space="preserve"> </w:t>
      </w:r>
      <w:r w:rsidRPr="00874E0D">
        <w:rPr>
          <w:bCs/>
        </w:rPr>
        <w:t>to</w:t>
      </w:r>
      <w:r>
        <w:rPr>
          <w:bCs/>
        </w:rPr>
        <w:t xml:space="preserve"> </w:t>
      </w:r>
      <w:r w:rsidRPr="00874E0D">
        <w:rPr>
          <w:bCs/>
        </w:rPr>
        <w:t>mention</w:t>
      </w:r>
      <w:r>
        <w:rPr>
          <w:bCs/>
        </w:rPr>
        <w:t xml:space="preserve"> </w:t>
      </w:r>
      <w:r w:rsidRPr="00874E0D">
        <w:rPr>
          <w:bCs/>
        </w:rPr>
        <w:t>it</w:t>
      </w:r>
      <w:r>
        <w:rPr>
          <w:bCs/>
        </w:rPr>
        <w:t xml:space="preserve"> </w:t>
      </w:r>
      <w:r w:rsidRPr="00874E0D">
        <w:rPr>
          <w:bCs/>
        </w:rPr>
        <w:t>in</w:t>
      </w:r>
      <w:r>
        <w:rPr>
          <w:bCs/>
        </w:rPr>
        <w:t xml:space="preserve"> </w:t>
      </w:r>
      <w:r w:rsidRPr="00874E0D">
        <w:rPr>
          <w:bCs/>
        </w:rPr>
        <w:t>the</w:t>
      </w:r>
      <w:r>
        <w:rPr>
          <w:bCs/>
        </w:rPr>
        <w:t xml:space="preserve"> </w:t>
      </w:r>
      <w:hyperlink r:id="rId4975" w:history="1">
        <w:r w:rsidRPr="007421C1">
          <w:rPr>
            <w:rStyle w:val="Hyperlink"/>
            <w:bCs/>
          </w:rPr>
          <w:t>first</w:t>
        </w:r>
      </w:hyperlink>
      <w:r>
        <w:rPr>
          <w:bCs/>
        </w:rPr>
        <w:t xml:space="preserve"> </w:t>
      </w:r>
      <w:r w:rsidRPr="00874E0D">
        <w:rPr>
          <w:bCs/>
        </w:rPr>
        <w:t>place.</w:t>
      </w:r>
      <w:r>
        <w:rPr>
          <w:bCs/>
        </w:rPr>
        <w:t xml:space="preserve"> </w:t>
      </w:r>
      <w:r w:rsidRPr="00874E0D">
        <w:rPr>
          <w:bCs/>
        </w:rPr>
        <w:t>Why</w:t>
      </w:r>
      <w:r>
        <w:rPr>
          <w:bCs/>
        </w:rPr>
        <w:t xml:space="preserve"> </w:t>
      </w:r>
      <w:r w:rsidRPr="00874E0D">
        <w:rPr>
          <w:bCs/>
        </w:rPr>
        <w:t>does</w:t>
      </w:r>
      <w:r>
        <w:rPr>
          <w:bCs/>
        </w:rPr>
        <w:t xml:space="preserve"> </w:t>
      </w:r>
      <w:r w:rsidRPr="00874E0D">
        <w:rPr>
          <w:bCs/>
        </w:rPr>
        <w:t>the</w:t>
      </w:r>
      <w:r>
        <w:rPr>
          <w:bCs/>
        </w:rPr>
        <w:t xml:space="preserve"> </w:t>
      </w:r>
      <w:r w:rsidRPr="00874E0D">
        <w:rPr>
          <w:bCs/>
        </w:rPr>
        <w:t>Torah</w:t>
      </w:r>
      <w:r>
        <w:rPr>
          <w:bCs/>
        </w:rPr>
        <w:t xml:space="preserve"> </w:t>
      </w:r>
      <w:r w:rsidRPr="00874E0D">
        <w:rPr>
          <w:bCs/>
        </w:rPr>
        <w:t>list</w:t>
      </w:r>
      <w:r>
        <w:rPr>
          <w:bCs/>
        </w:rPr>
        <w:t xml:space="preserve"> </w:t>
      </w:r>
      <w:r w:rsidRPr="00874E0D">
        <w:rPr>
          <w:bCs/>
        </w:rPr>
        <w:t>all</w:t>
      </w:r>
      <w:r>
        <w:rPr>
          <w:bCs/>
        </w:rPr>
        <w:t xml:space="preserve"> </w:t>
      </w:r>
      <w:r w:rsidRPr="00874E0D">
        <w:rPr>
          <w:bCs/>
        </w:rPr>
        <w:t>the</w:t>
      </w:r>
      <w:r>
        <w:rPr>
          <w:bCs/>
        </w:rPr>
        <w:t xml:space="preserve"> </w:t>
      </w:r>
      <w:hyperlink r:id="rId4976" w:history="1">
        <w:r w:rsidRPr="007421C1">
          <w:rPr>
            <w:rStyle w:val="Hyperlink"/>
            <w:bCs/>
          </w:rPr>
          <w:t>camp</w:t>
        </w:r>
      </w:hyperlink>
      <w:r>
        <w:rPr>
          <w:bCs/>
        </w:rPr>
        <w:t xml:space="preserve"> </w:t>
      </w:r>
      <w:r w:rsidRPr="00874E0D">
        <w:rPr>
          <w:bCs/>
        </w:rPr>
        <w:t>sites</w:t>
      </w:r>
      <w:r>
        <w:rPr>
          <w:bCs/>
        </w:rPr>
        <w:t xml:space="preserve"> </w:t>
      </w:r>
      <w:r w:rsidRPr="00874E0D">
        <w:rPr>
          <w:bCs/>
        </w:rPr>
        <w:t>now?</w:t>
      </w:r>
      <w:r>
        <w:rPr>
          <w:bCs/>
        </w:rPr>
        <w:t xml:space="preserve"> </w:t>
      </w:r>
      <w:r w:rsidRPr="00874E0D">
        <w:rPr>
          <w:bCs/>
        </w:rPr>
        <w:t>Assuming</w:t>
      </w:r>
      <w:r>
        <w:rPr>
          <w:bCs/>
        </w:rPr>
        <w:t xml:space="preserve"> </w:t>
      </w:r>
      <w:r w:rsidRPr="00874E0D">
        <w:rPr>
          <w:bCs/>
        </w:rPr>
        <w:t>that</w:t>
      </w:r>
      <w:r>
        <w:rPr>
          <w:bCs/>
        </w:rPr>
        <w:t xml:space="preserve"> </w:t>
      </w:r>
      <w:r w:rsidRPr="00874E0D">
        <w:rPr>
          <w:bCs/>
        </w:rPr>
        <w:t>there</w:t>
      </w:r>
      <w:r>
        <w:rPr>
          <w:bCs/>
        </w:rPr>
        <w:t xml:space="preserve"> </w:t>
      </w:r>
      <w:r w:rsidRPr="00874E0D">
        <w:rPr>
          <w:bCs/>
        </w:rPr>
        <w:t>are</w:t>
      </w:r>
      <w:r>
        <w:rPr>
          <w:bCs/>
        </w:rPr>
        <w:t xml:space="preserve"> </w:t>
      </w:r>
      <w:r w:rsidRPr="00874E0D">
        <w:rPr>
          <w:bCs/>
        </w:rPr>
        <w:t>no</w:t>
      </w:r>
      <w:r>
        <w:rPr>
          <w:bCs/>
        </w:rPr>
        <w:t xml:space="preserve"> </w:t>
      </w:r>
      <w:r w:rsidRPr="00874E0D">
        <w:rPr>
          <w:bCs/>
        </w:rPr>
        <w:t>wasted</w:t>
      </w:r>
      <w:r>
        <w:rPr>
          <w:bCs/>
        </w:rPr>
        <w:t xml:space="preserve"> </w:t>
      </w:r>
      <w:r w:rsidRPr="00874E0D">
        <w:rPr>
          <w:bCs/>
        </w:rPr>
        <w:t>words</w:t>
      </w:r>
      <w:r>
        <w:rPr>
          <w:bCs/>
        </w:rPr>
        <w:t xml:space="preserve"> </w:t>
      </w:r>
      <w:r w:rsidRPr="00874E0D">
        <w:rPr>
          <w:bCs/>
        </w:rPr>
        <w:t>in</w:t>
      </w:r>
      <w:r>
        <w:rPr>
          <w:bCs/>
        </w:rPr>
        <w:t xml:space="preserve"> </w:t>
      </w:r>
      <w:r w:rsidRPr="00874E0D">
        <w:rPr>
          <w:bCs/>
        </w:rPr>
        <w:t>Torah,</w:t>
      </w:r>
      <w:r>
        <w:rPr>
          <w:bCs/>
        </w:rPr>
        <w:t xml:space="preserve"> </w:t>
      </w:r>
      <w:r w:rsidRPr="00874E0D">
        <w:rPr>
          <w:bCs/>
        </w:rPr>
        <w:t>and</w:t>
      </w:r>
      <w:r>
        <w:rPr>
          <w:bCs/>
        </w:rPr>
        <w:t xml:space="preserve"> </w:t>
      </w:r>
      <w:r w:rsidRPr="00874E0D">
        <w:rPr>
          <w:bCs/>
        </w:rPr>
        <w:t>that</w:t>
      </w:r>
      <w:r>
        <w:rPr>
          <w:bCs/>
        </w:rPr>
        <w:t xml:space="preserve"> </w:t>
      </w:r>
      <w:r w:rsidRPr="00874E0D">
        <w:rPr>
          <w:bCs/>
        </w:rPr>
        <w:t>every</w:t>
      </w:r>
      <w:r>
        <w:rPr>
          <w:bCs/>
        </w:rPr>
        <w:t xml:space="preserve"> </w:t>
      </w:r>
      <w:r w:rsidRPr="00874E0D">
        <w:rPr>
          <w:bCs/>
        </w:rPr>
        <w:t>word</w:t>
      </w:r>
      <w:r>
        <w:rPr>
          <w:bCs/>
        </w:rPr>
        <w:t xml:space="preserve"> </w:t>
      </w:r>
      <w:r w:rsidRPr="00874E0D">
        <w:rPr>
          <w:bCs/>
        </w:rPr>
        <w:t>has</w:t>
      </w:r>
      <w:r>
        <w:rPr>
          <w:bCs/>
        </w:rPr>
        <w:t xml:space="preserve"> </w:t>
      </w:r>
      <w:r w:rsidRPr="00874E0D">
        <w:rPr>
          <w:bCs/>
        </w:rPr>
        <w:t>a</w:t>
      </w:r>
      <w:r>
        <w:rPr>
          <w:bCs/>
        </w:rPr>
        <w:t xml:space="preserve"> </w:t>
      </w:r>
      <w:r w:rsidRPr="00874E0D">
        <w:rPr>
          <w:bCs/>
        </w:rPr>
        <w:t>meaning,</w:t>
      </w:r>
      <w:r>
        <w:rPr>
          <w:bCs/>
        </w:rPr>
        <w:t xml:space="preserve"> </w:t>
      </w:r>
      <w:r w:rsidRPr="00874E0D">
        <w:rPr>
          <w:bCs/>
        </w:rPr>
        <w:t>how</w:t>
      </w:r>
      <w:r>
        <w:rPr>
          <w:bCs/>
        </w:rPr>
        <w:t xml:space="preserve"> </w:t>
      </w:r>
      <w:r w:rsidRPr="00874E0D">
        <w:rPr>
          <w:bCs/>
        </w:rPr>
        <w:t>do</w:t>
      </w:r>
      <w:r>
        <w:rPr>
          <w:bCs/>
        </w:rPr>
        <w:t xml:space="preserve"> </w:t>
      </w:r>
      <w:r w:rsidRPr="00874E0D">
        <w:rPr>
          <w:bCs/>
        </w:rPr>
        <w:t>we</w:t>
      </w:r>
      <w:r>
        <w:rPr>
          <w:bCs/>
        </w:rPr>
        <w:t xml:space="preserve"> </w:t>
      </w:r>
      <w:r w:rsidRPr="00874E0D">
        <w:rPr>
          <w:bCs/>
        </w:rPr>
        <w:t>derive</w:t>
      </w:r>
      <w:r>
        <w:rPr>
          <w:bCs/>
        </w:rPr>
        <w:t xml:space="preserve"> </w:t>
      </w:r>
      <w:r w:rsidRPr="00874E0D">
        <w:rPr>
          <w:bCs/>
        </w:rPr>
        <w:t>meaning</w:t>
      </w:r>
      <w:r>
        <w:rPr>
          <w:bCs/>
        </w:rPr>
        <w:t xml:space="preserve"> </w:t>
      </w:r>
      <w:r w:rsidRPr="00874E0D">
        <w:rPr>
          <w:bCs/>
        </w:rPr>
        <w:t>from</w:t>
      </w:r>
      <w:r>
        <w:rPr>
          <w:bCs/>
        </w:rPr>
        <w:t xml:space="preserve"> </w:t>
      </w:r>
      <w:r w:rsidRPr="00874E0D">
        <w:rPr>
          <w:bCs/>
        </w:rPr>
        <w:t>this</w:t>
      </w:r>
      <w:r>
        <w:rPr>
          <w:bCs/>
        </w:rPr>
        <w:t xml:space="preserve"> </w:t>
      </w:r>
      <w:r w:rsidRPr="00874E0D">
        <w:rPr>
          <w:bCs/>
        </w:rPr>
        <w:t>list?</w:t>
      </w:r>
    </w:p>
    <w:p w14:paraId="57D623D0" w14:textId="77777777" w:rsidR="00AB3DD9" w:rsidRPr="00874E0D" w:rsidRDefault="00AB3DD9" w:rsidP="00AB3DD9">
      <w:pPr>
        <w:rPr>
          <w:bCs/>
        </w:rPr>
      </w:pPr>
    </w:p>
    <w:p w14:paraId="4D28C039" w14:textId="45B3A392" w:rsidR="00AB3DD9" w:rsidRPr="00874E0D" w:rsidRDefault="00D70B19" w:rsidP="00AB3DD9">
      <w:pPr>
        <w:rPr>
          <w:bCs/>
        </w:rPr>
      </w:pPr>
      <w:hyperlink r:id="rId4977" w:history="1">
        <w:r w:rsidR="00AB3DD9" w:rsidRPr="007421C1">
          <w:rPr>
            <w:rStyle w:val="Hyperlink"/>
            <w:bCs/>
          </w:rPr>
          <w:t>HaShem</w:t>
        </w:r>
      </w:hyperlink>
      <w:r w:rsidR="00AB3DD9">
        <w:rPr>
          <w:bCs/>
        </w:rPr>
        <w:t xml:space="preserve"> </w:t>
      </w:r>
      <w:r w:rsidR="00AB3DD9" w:rsidRPr="00874E0D">
        <w:rPr>
          <w:bCs/>
        </w:rPr>
        <w:t>has</w:t>
      </w:r>
      <w:r w:rsidR="00AB3DD9">
        <w:rPr>
          <w:bCs/>
        </w:rPr>
        <w:t xml:space="preserve"> </w:t>
      </w:r>
      <w:r w:rsidR="00AB3DD9" w:rsidRPr="00874E0D">
        <w:rPr>
          <w:bCs/>
        </w:rPr>
        <w:t>many</w:t>
      </w:r>
      <w:r w:rsidR="00AB3DD9">
        <w:rPr>
          <w:bCs/>
        </w:rPr>
        <w:t xml:space="preserve"> </w:t>
      </w:r>
      <w:r w:rsidR="00AB3DD9" w:rsidRPr="00874E0D">
        <w:rPr>
          <w:bCs/>
        </w:rPr>
        <w:t>names.</w:t>
      </w:r>
      <w:r w:rsidR="00AB3DD9">
        <w:rPr>
          <w:bCs/>
        </w:rPr>
        <w:t xml:space="preserve"> </w:t>
      </w:r>
      <w:r w:rsidR="00AB3DD9" w:rsidRPr="00874E0D">
        <w:rPr>
          <w:bCs/>
        </w:rPr>
        <w:t>Among</w:t>
      </w:r>
      <w:r w:rsidR="00AB3DD9">
        <w:rPr>
          <w:bCs/>
        </w:rPr>
        <w:t xml:space="preserve"> </w:t>
      </w:r>
      <w:r w:rsidR="00AB3DD9" w:rsidRPr="00874E0D">
        <w:rPr>
          <w:bCs/>
        </w:rPr>
        <w:t>the</w:t>
      </w:r>
      <w:r w:rsidR="00AB3DD9">
        <w:rPr>
          <w:bCs/>
        </w:rPr>
        <w:t xml:space="preserve"> </w:t>
      </w:r>
      <w:r w:rsidR="00AB3DD9" w:rsidRPr="00874E0D">
        <w:rPr>
          <w:bCs/>
        </w:rPr>
        <w:t>shorter</w:t>
      </w:r>
      <w:r w:rsidR="00AB3DD9">
        <w:rPr>
          <w:bCs/>
        </w:rPr>
        <w:t xml:space="preserve"> </w:t>
      </w:r>
      <w:r w:rsidR="00AB3DD9" w:rsidRPr="00874E0D">
        <w:rPr>
          <w:bCs/>
        </w:rPr>
        <w:t>names</w:t>
      </w:r>
      <w:r w:rsidR="00AB3DD9">
        <w:rPr>
          <w:bCs/>
        </w:rPr>
        <w:t xml:space="preserve"> </w:t>
      </w:r>
      <w:r w:rsidR="00AB3DD9" w:rsidRPr="00874E0D">
        <w:rPr>
          <w:bCs/>
        </w:rPr>
        <w:t>that</w:t>
      </w:r>
      <w:r w:rsidR="00AB3DD9">
        <w:rPr>
          <w:bCs/>
        </w:rPr>
        <w:t xml:space="preserve"> </w:t>
      </w:r>
      <w:hyperlink r:id="rId4978" w:history="1">
        <w:r w:rsidR="00AB3DD9" w:rsidRPr="007421C1">
          <w:rPr>
            <w:rStyle w:val="Hyperlink"/>
            <w:bCs/>
          </w:rPr>
          <w:t>HaShem</w:t>
        </w:r>
      </w:hyperlink>
      <w:r w:rsidR="00AB3DD9">
        <w:rPr>
          <w:bCs/>
        </w:rPr>
        <w:t xml:space="preserve"> </w:t>
      </w:r>
      <w:r w:rsidR="00AB3DD9" w:rsidRPr="00874E0D">
        <w:rPr>
          <w:bCs/>
        </w:rPr>
        <w:t>has</w:t>
      </w:r>
      <w:r w:rsidR="00AB3DD9">
        <w:rPr>
          <w:bCs/>
        </w:rPr>
        <w:t xml:space="preserve"> </w:t>
      </w:r>
      <w:r w:rsidR="00AB3DD9" w:rsidRPr="00874E0D">
        <w:rPr>
          <w:bCs/>
        </w:rPr>
        <w:t>is</w:t>
      </w:r>
      <w:r w:rsidR="00AB3DD9">
        <w:rPr>
          <w:bCs/>
        </w:rPr>
        <w:t xml:space="preserve"> </w:t>
      </w:r>
      <w:hyperlink r:id="rId4979" w:history="1">
        <w:r w:rsidR="00AB3DD9" w:rsidRPr="007421C1">
          <w:rPr>
            <w:rStyle w:val="Hyperlink"/>
            <w:bCs/>
          </w:rPr>
          <w:t>two</w:t>
        </w:r>
      </w:hyperlink>
      <w:r w:rsidR="00AB3DD9">
        <w:rPr>
          <w:bCs/>
        </w:rPr>
        <w:t xml:space="preserve"> </w:t>
      </w:r>
      <w:r w:rsidR="00AB3DD9" w:rsidRPr="00874E0D">
        <w:rPr>
          <w:bCs/>
        </w:rPr>
        <w:t>lettered</w:t>
      </w:r>
      <w:r w:rsidR="00AB3DD9">
        <w:rPr>
          <w:bCs/>
        </w:rPr>
        <w:t xml:space="preserve"> </w:t>
      </w:r>
      <w:hyperlink r:id="rId4980" w:history="1">
        <w:r w:rsidR="00AB3DD9" w:rsidRPr="007421C1">
          <w:rPr>
            <w:rStyle w:val="Hyperlink"/>
            <w:bCs/>
          </w:rPr>
          <w:t>Hebrew</w:t>
        </w:r>
      </w:hyperlink>
      <w:r w:rsidR="00AB3DD9">
        <w:rPr>
          <w:bCs/>
        </w:rPr>
        <w:t xml:space="preserve"> </w:t>
      </w:r>
      <w:hyperlink r:id="rId4981" w:history="1">
        <w:r w:rsidR="00AB3DD9" w:rsidRPr="007421C1">
          <w:rPr>
            <w:rStyle w:val="Hyperlink"/>
            <w:bCs/>
          </w:rPr>
          <w:t>name</w:t>
        </w:r>
      </w:hyperlink>
      <w:r w:rsidR="00AB3DD9">
        <w:rPr>
          <w:bCs/>
        </w:rPr>
        <w:t xml:space="preserve"> </w:t>
      </w:r>
      <w:r w:rsidR="00AB3DD9" w:rsidRPr="00874E0D">
        <w:rPr>
          <w:bCs/>
        </w:rPr>
        <w:t>Eil</w:t>
      </w:r>
      <w:r w:rsidR="00AB3DD9">
        <w:rPr>
          <w:bCs/>
        </w:rPr>
        <w:t xml:space="preserve"> </w:t>
      </w:r>
      <w:r w:rsidR="00AB3DD9" w:rsidRPr="00874E0D">
        <w:rPr>
          <w:bCs/>
        </w:rPr>
        <w:t>(Aleph</w:t>
      </w:r>
      <w:r w:rsidR="00AB3DD9">
        <w:rPr>
          <w:bCs/>
        </w:rPr>
        <w:t xml:space="preserve"> </w:t>
      </w:r>
      <w:r w:rsidR="00AB3DD9" w:rsidRPr="00874E0D">
        <w:rPr>
          <w:bCs/>
        </w:rPr>
        <w:t>Lamed)</w:t>
      </w:r>
      <w:r w:rsidR="00AB3DD9">
        <w:rPr>
          <w:bCs/>
        </w:rPr>
        <w:t xml:space="preserve"> </w:t>
      </w:r>
      <w:r w:rsidR="00AB3DD9" w:rsidRPr="00874E0D">
        <w:rPr>
          <w:bCs/>
        </w:rPr>
        <w:t>or</w:t>
      </w:r>
      <w:r w:rsidR="00AB3DD9">
        <w:rPr>
          <w:bCs/>
        </w:rPr>
        <w:t xml:space="preserve"> </w:t>
      </w:r>
      <w:r w:rsidR="00AB3DD9" w:rsidRPr="00874E0D">
        <w:rPr>
          <w:bCs/>
        </w:rPr>
        <w:t>Adonai</w:t>
      </w:r>
      <w:r w:rsidR="00AB3DD9">
        <w:rPr>
          <w:bCs/>
        </w:rPr>
        <w:t xml:space="preserve"> </w:t>
      </w:r>
      <w:r w:rsidR="00AB3DD9" w:rsidRPr="00874E0D">
        <w:rPr>
          <w:bCs/>
        </w:rPr>
        <w:t>(yod</w:t>
      </w:r>
      <w:r w:rsidR="00AB3DD9">
        <w:rPr>
          <w:bCs/>
        </w:rPr>
        <w:t xml:space="preserve"> </w:t>
      </w:r>
      <w:r w:rsidR="00AB3DD9" w:rsidRPr="00874E0D">
        <w:rPr>
          <w:bCs/>
        </w:rPr>
        <w:t>hay</w:t>
      </w:r>
      <w:r w:rsidR="00AB3DD9">
        <w:rPr>
          <w:bCs/>
        </w:rPr>
        <w:t xml:space="preserve"> </w:t>
      </w:r>
      <w:r w:rsidR="00AB3DD9" w:rsidRPr="00874E0D">
        <w:rPr>
          <w:bCs/>
        </w:rPr>
        <w:t>vav</w:t>
      </w:r>
      <w:r w:rsidR="00AB3DD9">
        <w:rPr>
          <w:bCs/>
        </w:rPr>
        <w:t xml:space="preserve"> </w:t>
      </w:r>
      <w:r w:rsidR="00AB3DD9" w:rsidRPr="00874E0D">
        <w:rPr>
          <w:bCs/>
        </w:rPr>
        <w:t>hay).</w:t>
      </w:r>
      <w:r w:rsidR="00AB3DD9">
        <w:rPr>
          <w:bCs/>
        </w:rPr>
        <w:t xml:space="preserve"> </w:t>
      </w:r>
      <w:r w:rsidR="00AB3DD9" w:rsidRPr="00874E0D">
        <w:rPr>
          <w:bCs/>
        </w:rPr>
        <w:t>According</w:t>
      </w:r>
      <w:r w:rsidR="00AB3DD9">
        <w:rPr>
          <w:bCs/>
        </w:rPr>
        <w:t xml:space="preserve"> </w:t>
      </w:r>
      <w:r w:rsidR="00AB3DD9" w:rsidRPr="00874E0D">
        <w:rPr>
          <w:bCs/>
        </w:rPr>
        <w:t>to</w:t>
      </w:r>
      <w:r w:rsidR="00AB3DD9">
        <w:rPr>
          <w:bCs/>
        </w:rPr>
        <w:t xml:space="preserve"> </w:t>
      </w:r>
      <w:r w:rsidR="00AB3DD9" w:rsidRPr="00874E0D">
        <w:rPr>
          <w:bCs/>
        </w:rPr>
        <w:t>the</w:t>
      </w:r>
      <w:r w:rsidR="00AB3DD9">
        <w:rPr>
          <w:bCs/>
        </w:rPr>
        <w:t xml:space="preserve"> </w:t>
      </w:r>
      <w:r w:rsidR="00AB3DD9" w:rsidRPr="00874E0D">
        <w:rPr>
          <w:bCs/>
        </w:rPr>
        <w:t>Mystics,</w:t>
      </w:r>
      <w:r w:rsidR="00AB3DD9">
        <w:rPr>
          <w:bCs/>
        </w:rPr>
        <w:t xml:space="preserve"> </w:t>
      </w:r>
      <w:r w:rsidR="00AB3DD9" w:rsidRPr="00874E0D">
        <w:rPr>
          <w:bCs/>
        </w:rPr>
        <w:t>Adonai</w:t>
      </w:r>
      <w:r w:rsidR="00AB3DD9">
        <w:rPr>
          <w:bCs/>
        </w:rPr>
        <w:t xml:space="preserve"> </w:t>
      </w:r>
      <w:r w:rsidR="00AB3DD9" w:rsidRPr="00874E0D">
        <w:rPr>
          <w:bCs/>
        </w:rPr>
        <w:t>(spelled</w:t>
      </w:r>
      <w:r w:rsidR="00AB3DD9">
        <w:rPr>
          <w:bCs/>
        </w:rPr>
        <w:t xml:space="preserve"> </w:t>
      </w:r>
      <w:r w:rsidR="00AB3DD9" w:rsidRPr="00874E0D">
        <w:rPr>
          <w:bCs/>
        </w:rPr>
        <w:t>with</w:t>
      </w:r>
      <w:r w:rsidR="00AB3DD9">
        <w:rPr>
          <w:bCs/>
        </w:rPr>
        <w:t xml:space="preserve"> </w:t>
      </w:r>
      <w:r w:rsidR="00AB3DD9" w:rsidRPr="00874E0D">
        <w:rPr>
          <w:bCs/>
        </w:rPr>
        <w:t>the</w:t>
      </w:r>
      <w:r w:rsidR="00AB3DD9">
        <w:rPr>
          <w:bCs/>
        </w:rPr>
        <w:t xml:space="preserve"> </w:t>
      </w:r>
      <w:hyperlink r:id="rId4982" w:history="1">
        <w:r w:rsidR="00AB3DD9" w:rsidRPr="007421C1">
          <w:rPr>
            <w:rStyle w:val="Hyperlink"/>
            <w:bCs/>
          </w:rPr>
          <w:t>letters</w:t>
        </w:r>
      </w:hyperlink>
      <w:r w:rsidR="00AB3DD9">
        <w:rPr>
          <w:bCs/>
        </w:rPr>
        <w:t xml:space="preserve"> </w:t>
      </w:r>
      <w:r w:rsidR="00AB3DD9" w:rsidRPr="00874E0D">
        <w:rPr>
          <w:bCs/>
        </w:rPr>
        <w:t>Yod</w:t>
      </w:r>
      <w:r w:rsidR="00AB3DD9">
        <w:rPr>
          <w:bCs/>
        </w:rPr>
        <w:t xml:space="preserve"> </w:t>
      </w:r>
      <w:r w:rsidR="00AB3DD9" w:rsidRPr="00874E0D">
        <w:rPr>
          <w:bCs/>
        </w:rPr>
        <w:t>Yod)</w:t>
      </w:r>
      <w:r w:rsidR="00AB3DD9">
        <w:rPr>
          <w:bCs/>
        </w:rPr>
        <w:t xml:space="preserve"> </w:t>
      </w:r>
      <w:r w:rsidR="00AB3DD9" w:rsidRPr="00874E0D">
        <w:rPr>
          <w:bCs/>
        </w:rPr>
        <w:t>is</w:t>
      </w:r>
      <w:r w:rsidR="00AB3DD9">
        <w:rPr>
          <w:bCs/>
        </w:rPr>
        <w:t xml:space="preserve"> </w:t>
      </w:r>
      <w:r w:rsidR="00AB3DD9" w:rsidRPr="00874E0D">
        <w:rPr>
          <w:bCs/>
        </w:rPr>
        <w:t>really</w:t>
      </w:r>
      <w:r w:rsidR="00AB3DD9">
        <w:rPr>
          <w:bCs/>
        </w:rPr>
        <w:t xml:space="preserve"> </w:t>
      </w:r>
      <w:r w:rsidR="00AB3DD9" w:rsidRPr="00874E0D">
        <w:rPr>
          <w:bCs/>
        </w:rPr>
        <w:t>the</w:t>
      </w:r>
      <w:r w:rsidR="00AB3DD9">
        <w:rPr>
          <w:bCs/>
        </w:rPr>
        <w:t xml:space="preserve"> </w:t>
      </w:r>
      <w:r w:rsidR="00AB3DD9" w:rsidRPr="00874E0D">
        <w:rPr>
          <w:bCs/>
        </w:rPr>
        <w:t>entire</w:t>
      </w:r>
      <w:r w:rsidR="00AB3DD9">
        <w:rPr>
          <w:bCs/>
        </w:rPr>
        <w:t xml:space="preserve"> </w:t>
      </w:r>
      <w:hyperlink r:id="rId4983" w:history="1">
        <w:r w:rsidR="00AB3DD9" w:rsidRPr="007421C1">
          <w:rPr>
            <w:rStyle w:val="Hyperlink"/>
            <w:bCs/>
          </w:rPr>
          <w:t>Hebrew</w:t>
        </w:r>
      </w:hyperlink>
      <w:r w:rsidR="00AB3DD9">
        <w:rPr>
          <w:bCs/>
        </w:rPr>
        <w:t xml:space="preserve"> </w:t>
      </w:r>
      <w:r w:rsidR="00AB3DD9" w:rsidRPr="00874E0D">
        <w:rPr>
          <w:bCs/>
        </w:rPr>
        <w:t>alphabet</w:t>
      </w:r>
      <w:r w:rsidR="00AB3DD9">
        <w:rPr>
          <w:bCs/>
        </w:rPr>
        <w:t xml:space="preserve"> </w:t>
      </w:r>
      <w:r w:rsidR="00AB3DD9" w:rsidRPr="00874E0D">
        <w:rPr>
          <w:bCs/>
        </w:rPr>
        <w:t>twice.</w:t>
      </w:r>
      <w:r w:rsidR="00AB3DD9">
        <w:rPr>
          <w:bCs/>
        </w:rPr>
        <w:t xml:space="preserve"> </w:t>
      </w:r>
      <w:r w:rsidR="00AB3DD9" w:rsidRPr="00874E0D">
        <w:rPr>
          <w:bCs/>
        </w:rPr>
        <w:t>Each</w:t>
      </w:r>
      <w:r w:rsidR="00AB3DD9">
        <w:rPr>
          <w:bCs/>
        </w:rPr>
        <w:t xml:space="preserve"> </w:t>
      </w:r>
      <w:hyperlink r:id="rId4984" w:history="1">
        <w:r w:rsidR="00AB3DD9" w:rsidRPr="007421C1">
          <w:rPr>
            <w:rStyle w:val="Hyperlink"/>
            <w:bCs/>
          </w:rPr>
          <w:t>letter</w:t>
        </w:r>
      </w:hyperlink>
      <w:r w:rsidR="00AB3DD9">
        <w:rPr>
          <w:bCs/>
        </w:rPr>
        <w:t xml:space="preserve"> </w:t>
      </w:r>
      <w:r w:rsidR="00AB3DD9" w:rsidRPr="00874E0D">
        <w:rPr>
          <w:bCs/>
        </w:rPr>
        <w:t>Yod</w:t>
      </w:r>
      <w:r w:rsidR="00AB3DD9">
        <w:rPr>
          <w:bCs/>
        </w:rPr>
        <w:t xml:space="preserve"> </w:t>
      </w:r>
      <w:r w:rsidR="00AB3DD9" w:rsidRPr="00874E0D">
        <w:rPr>
          <w:bCs/>
        </w:rPr>
        <w:t>embodies</w:t>
      </w:r>
      <w:r w:rsidR="00AB3DD9">
        <w:rPr>
          <w:bCs/>
        </w:rPr>
        <w:t xml:space="preserve"> </w:t>
      </w:r>
      <w:r w:rsidR="00AB3DD9" w:rsidRPr="00874E0D">
        <w:rPr>
          <w:bCs/>
        </w:rPr>
        <w:t>the</w:t>
      </w:r>
      <w:r w:rsidR="00AB3DD9">
        <w:rPr>
          <w:bCs/>
        </w:rPr>
        <w:t xml:space="preserve"> </w:t>
      </w:r>
      <w:r w:rsidR="00AB3DD9" w:rsidRPr="00874E0D">
        <w:rPr>
          <w:bCs/>
        </w:rPr>
        <w:t>entire</w:t>
      </w:r>
      <w:r w:rsidR="00AB3DD9">
        <w:rPr>
          <w:bCs/>
        </w:rPr>
        <w:t xml:space="preserve"> </w:t>
      </w:r>
      <w:r w:rsidR="00AB3DD9" w:rsidRPr="00874E0D">
        <w:rPr>
          <w:bCs/>
        </w:rPr>
        <w:t>alphabet,</w:t>
      </w:r>
      <w:r w:rsidR="00AB3DD9">
        <w:rPr>
          <w:bCs/>
        </w:rPr>
        <w:t xml:space="preserve"> </w:t>
      </w:r>
      <w:r w:rsidR="00AB3DD9" w:rsidRPr="00874E0D">
        <w:rPr>
          <w:bCs/>
        </w:rPr>
        <w:t>hence</w:t>
      </w:r>
      <w:r w:rsidR="00AB3DD9">
        <w:rPr>
          <w:bCs/>
        </w:rPr>
        <w:t xml:space="preserve"> </w:t>
      </w:r>
      <w:r w:rsidR="00AB3DD9" w:rsidRPr="00874E0D">
        <w:rPr>
          <w:bCs/>
        </w:rPr>
        <w:t>the</w:t>
      </w:r>
      <w:r w:rsidR="00AB3DD9">
        <w:rPr>
          <w:bCs/>
        </w:rPr>
        <w:t xml:space="preserve"> </w:t>
      </w:r>
      <w:hyperlink r:id="rId4985" w:history="1">
        <w:r w:rsidR="00AB3DD9" w:rsidRPr="007421C1">
          <w:rPr>
            <w:rStyle w:val="Hyperlink"/>
            <w:bCs/>
          </w:rPr>
          <w:t>number</w:t>
        </w:r>
      </w:hyperlink>
      <w:r w:rsidR="00AB3DD9">
        <w:rPr>
          <w:bCs/>
        </w:rPr>
        <w:t xml:space="preserve"> </w:t>
      </w:r>
      <w:hyperlink r:id="rId4986" w:history="1">
        <w:r w:rsidR="00AB3DD9" w:rsidRPr="007421C1">
          <w:rPr>
            <w:rStyle w:val="Hyperlink"/>
            <w:bCs/>
          </w:rPr>
          <w:t>forty-two</w:t>
        </w:r>
      </w:hyperlink>
      <w:r w:rsidR="00AB3DD9">
        <w:rPr>
          <w:bCs/>
        </w:rPr>
        <w:t xml:space="preserve"> </w:t>
      </w:r>
      <w:r w:rsidR="00AB3DD9" w:rsidRPr="00874E0D">
        <w:rPr>
          <w:bCs/>
        </w:rPr>
        <w:t>(</w:t>
      </w:r>
      <w:hyperlink r:id="rId4987" w:history="1">
        <w:r w:rsidR="00AB3DD9" w:rsidRPr="007421C1">
          <w:rPr>
            <w:rStyle w:val="Hyperlink"/>
            <w:bCs/>
          </w:rPr>
          <w:t>two</w:t>
        </w:r>
      </w:hyperlink>
      <w:r w:rsidR="00AB3DD9">
        <w:rPr>
          <w:bCs/>
        </w:rPr>
        <w:t xml:space="preserve"> </w:t>
      </w:r>
      <w:r w:rsidR="00AB3DD9" w:rsidRPr="00874E0D">
        <w:rPr>
          <w:bCs/>
        </w:rPr>
        <w:t>times</w:t>
      </w:r>
      <w:r w:rsidR="00AB3DD9">
        <w:rPr>
          <w:bCs/>
        </w:rPr>
        <w:t xml:space="preserve"> </w:t>
      </w:r>
      <w:r w:rsidR="00AB3DD9" w:rsidRPr="00874E0D">
        <w:rPr>
          <w:bCs/>
        </w:rPr>
        <w:t>21).</w:t>
      </w:r>
      <w:r w:rsidR="00AB3DD9">
        <w:rPr>
          <w:bCs/>
        </w:rPr>
        <w:t xml:space="preserve"> </w:t>
      </w:r>
      <w:r w:rsidR="00AB3DD9" w:rsidRPr="00874E0D">
        <w:rPr>
          <w:bCs/>
        </w:rPr>
        <w:t>These</w:t>
      </w:r>
      <w:r w:rsidR="00AB3DD9">
        <w:rPr>
          <w:bCs/>
        </w:rPr>
        <w:t xml:space="preserve"> </w:t>
      </w:r>
      <w:hyperlink r:id="rId4988" w:history="1">
        <w:r w:rsidR="00AB3DD9" w:rsidRPr="007421C1">
          <w:rPr>
            <w:rStyle w:val="Hyperlink"/>
            <w:bCs/>
          </w:rPr>
          <w:t>forty-two</w:t>
        </w:r>
      </w:hyperlink>
      <w:r w:rsidR="00AB3DD9">
        <w:rPr>
          <w:bCs/>
        </w:rPr>
        <w:t xml:space="preserve"> </w:t>
      </w:r>
      <w:hyperlink r:id="rId4989" w:history="1">
        <w:r w:rsidR="00AB3DD9" w:rsidRPr="007421C1">
          <w:rPr>
            <w:rStyle w:val="Hyperlink"/>
            <w:bCs/>
          </w:rPr>
          <w:t>camp</w:t>
        </w:r>
      </w:hyperlink>
      <w:r w:rsidR="00AB3DD9">
        <w:rPr>
          <w:bCs/>
        </w:rPr>
        <w:t xml:space="preserve"> </w:t>
      </w:r>
      <w:r w:rsidR="00AB3DD9" w:rsidRPr="00874E0D">
        <w:rPr>
          <w:bCs/>
        </w:rPr>
        <w:t>sites</w:t>
      </w:r>
      <w:r w:rsidR="00AB3DD9">
        <w:rPr>
          <w:bCs/>
        </w:rPr>
        <w:t xml:space="preserve"> </w:t>
      </w:r>
      <w:r w:rsidR="00AB3DD9" w:rsidRPr="00874E0D">
        <w:rPr>
          <w:bCs/>
        </w:rPr>
        <w:t>are</w:t>
      </w:r>
      <w:r w:rsidR="00AB3DD9">
        <w:rPr>
          <w:bCs/>
        </w:rPr>
        <w:t xml:space="preserve"> </w:t>
      </w:r>
      <w:r w:rsidR="00AB3DD9" w:rsidRPr="00874E0D">
        <w:rPr>
          <w:bCs/>
        </w:rPr>
        <w:t>synonymous</w:t>
      </w:r>
      <w:r w:rsidR="00AB3DD9">
        <w:rPr>
          <w:bCs/>
        </w:rPr>
        <w:t xml:space="preserve"> </w:t>
      </w:r>
      <w:r w:rsidR="00AB3DD9" w:rsidRPr="00874E0D">
        <w:rPr>
          <w:bCs/>
        </w:rPr>
        <w:t>with</w:t>
      </w:r>
      <w:r w:rsidR="00AB3DD9">
        <w:rPr>
          <w:bCs/>
        </w:rPr>
        <w:t xml:space="preserve"> </w:t>
      </w:r>
      <w:r w:rsidR="00AB3DD9" w:rsidRPr="00874E0D">
        <w:rPr>
          <w:bCs/>
        </w:rPr>
        <w:t>Bne</w:t>
      </w:r>
      <w:r w:rsidR="00AB3DD9">
        <w:rPr>
          <w:bCs/>
        </w:rPr>
        <w:t xml:space="preserve"> </w:t>
      </w:r>
      <w:r w:rsidR="00AB3DD9" w:rsidRPr="00874E0D">
        <w:rPr>
          <w:bCs/>
        </w:rPr>
        <w:t>Israel’s</w:t>
      </w:r>
      <w:r w:rsidR="00AB3DD9">
        <w:rPr>
          <w:bCs/>
        </w:rPr>
        <w:t xml:space="preserve"> </w:t>
      </w:r>
      <w:hyperlink r:id="rId4990" w:history="1">
        <w:r w:rsidR="00AB3DD9" w:rsidRPr="007421C1">
          <w:rPr>
            <w:rStyle w:val="Hyperlink"/>
            <w:bCs/>
          </w:rPr>
          <w:t>forty-two</w:t>
        </w:r>
      </w:hyperlink>
      <w:r w:rsidR="00AB3DD9">
        <w:rPr>
          <w:bCs/>
        </w:rPr>
        <w:t xml:space="preserve"> </w:t>
      </w:r>
      <w:hyperlink r:id="rId4991" w:history="1">
        <w:r w:rsidR="00AB3DD9" w:rsidRPr="007421C1">
          <w:rPr>
            <w:rStyle w:val="Hyperlink"/>
            <w:bCs/>
          </w:rPr>
          <w:t>stages</w:t>
        </w:r>
      </w:hyperlink>
      <w:r w:rsidR="00AB3DD9">
        <w:rPr>
          <w:bCs/>
        </w:rPr>
        <w:t xml:space="preserve"> </w:t>
      </w:r>
      <w:r w:rsidR="00AB3DD9" w:rsidRPr="00874E0D">
        <w:rPr>
          <w:bCs/>
        </w:rPr>
        <w:t>of</w:t>
      </w:r>
      <w:r w:rsidR="00AB3DD9">
        <w:rPr>
          <w:bCs/>
        </w:rPr>
        <w:t xml:space="preserve"> </w:t>
      </w:r>
      <w:hyperlink r:id="rId4992" w:history="1">
        <w:r w:rsidR="00AB3DD9" w:rsidRPr="007421C1">
          <w:rPr>
            <w:rStyle w:val="Hyperlink"/>
            <w:bCs/>
          </w:rPr>
          <w:t>spiritual</w:t>
        </w:r>
      </w:hyperlink>
      <w:r w:rsidR="00AB3DD9">
        <w:rPr>
          <w:bCs/>
        </w:rPr>
        <w:t xml:space="preserve"> </w:t>
      </w:r>
      <w:r w:rsidR="00AB3DD9" w:rsidRPr="00874E0D">
        <w:rPr>
          <w:bCs/>
        </w:rPr>
        <w:t>development,</w:t>
      </w:r>
      <w:r w:rsidR="00AB3DD9">
        <w:rPr>
          <w:bCs/>
        </w:rPr>
        <w:t xml:space="preserve"> </w:t>
      </w:r>
      <w:hyperlink r:id="rId4993" w:history="1">
        <w:r w:rsidR="00AB3DD9" w:rsidRPr="007421C1">
          <w:rPr>
            <w:rStyle w:val="Hyperlink"/>
            <w:bCs/>
          </w:rPr>
          <w:t>spiritual</w:t>
        </w:r>
      </w:hyperlink>
      <w:r w:rsidR="00AB3DD9">
        <w:rPr>
          <w:bCs/>
        </w:rPr>
        <w:t xml:space="preserve"> </w:t>
      </w:r>
      <w:r w:rsidR="00AB3DD9" w:rsidRPr="00874E0D">
        <w:rPr>
          <w:bCs/>
        </w:rPr>
        <w:t>awareness</w:t>
      </w:r>
      <w:r w:rsidR="00AB3DD9">
        <w:rPr>
          <w:bCs/>
        </w:rPr>
        <w:t xml:space="preserve"> </w:t>
      </w:r>
      <w:r w:rsidR="00AB3DD9" w:rsidRPr="00874E0D">
        <w:rPr>
          <w:bCs/>
        </w:rPr>
        <w:t>and</w:t>
      </w:r>
      <w:r w:rsidR="00AB3DD9">
        <w:rPr>
          <w:bCs/>
        </w:rPr>
        <w:t xml:space="preserve"> </w:t>
      </w:r>
      <w:r w:rsidR="00AB3DD9" w:rsidRPr="00874E0D">
        <w:rPr>
          <w:bCs/>
        </w:rPr>
        <w:t>getting</w:t>
      </w:r>
      <w:r w:rsidR="00AB3DD9">
        <w:rPr>
          <w:bCs/>
        </w:rPr>
        <w:t xml:space="preserve"> </w:t>
      </w:r>
      <w:r w:rsidR="00AB3DD9" w:rsidRPr="00874E0D">
        <w:rPr>
          <w:bCs/>
        </w:rPr>
        <w:t>to</w:t>
      </w:r>
      <w:r w:rsidR="00AB3DD9">
        <w:rPr>
          <w:bCs/>
        </w:rPr>
        <w:t xml:space="preserve"> </w:t>
      </w:r>
      <w:hyperlink r:id="rId4994" w:history="1">
        <w:r w:rsidR="00AB3DD9" w:rsidRPr="007421C1">
          <w:rPr>
            <w:rStyle w:val="Hyperlink"/>
            <w:bCs/>
          </w:rPr>
          <w:t>know</w:t>
        </w:r>
      </w:hyperlink>
      <w:r w:rsidR="00AB3DD9">
        <w:rPr>
          <w:bCs/>
        </w:rPr>
        <w:t xml:space="preserve"> </w:t>
      </w:r>
      <w:hyperlink r:id="rId4995" w:history="1">
        <w:r w:rsidR="00AB3DD9" w:rsidRPr="007421C1">
          <w:rPr>
            <w:rStyle w:val="Hyperlink"/>
            <w:bCs/>
          </w:rPr>
          <w:t>HaShem</w:t>
        </w:r>
      </w:hyperlink>
      <w:r w:rsidR="00AB3DD9" w:rsidRPr="00874E0D">
        <w:rPr>
          <w:bCs/>
        </w:rPr>
        <w:t>.</w:t>
      </w:r>
      <w:r w:rsidR="00AB3DD9">
        <w:rPr>
          <w:bCs/>
        </w:rPr>
        <w:t xml:space="preserve"> </w:t>
      </w:r>
      <w:r w:rsidR="00AB3DD9" w:rsidRPr="00874E0D">
        <w:rPr>
          <w:bCs/>
        </w:rPr>
        <w:t>Each</w:t>
      </w:r>
      <w:r w:rsidR="00AB3DD9">
        <w:rPr>
          <w:bCs/>
        </w:rPr>
        <w:t xml:space="preserve"> </w:t>
      </w:r>
      <w:r w:rsidR="00AB3DD9" w:rsidRPr="00874E0D">
        <w:rPr>
          <w:bCs/>
        </w:rPr>
        <w:t>location</w:t>
      </w:r>
      <w:r w:rsidR="00AB3DD9">
        <w:rPr>
          <w:bCs/>
        </w:rPr>
        <w:t xml:space="preserve"> </w:t>
      </w:r>
      <w:r w:rsidR="00AB3DD9" w:rsidRPr="00874E0D">
        <w:rPr>
          <w:bCs/>
        </w:rPr>
        <w:t>was</w:t>
      </w:r>
      <w:r w:rsidR="00AB3DD9">
        <w:rPr>
          <w:bCs/>
        </w:rPr>
        <w:t xml:space="preserve"> </w:t>
      </w:r>
      <w:r w:rsidR="00AB3DD9" w:rsidRPr="00874E0D">
        <w:rPr>
          <w:bCs/>
        </w:rPr>
        <w:t>another</w:t>
      </w:r>
      <w:r w:rsidR="00AB3DD9">
        <w:rPr>
          <w:bCs/>
        </w:rPr>
        <w:t xml:space="preserve"> </w:t>
      </w:r>
      <w:r w:rsidR="00AB3DD9" w:rsidRPr="00874E0D">
        <w:rPr>
          <w:bCs/>
        </w:rPr>
        <w:t>opportunity</w:t>
      </w:r>
      <w:r w:rsidR="00AB3DD9">
        <w:rPr>
          <w:bCs/>
        </w:rPr>
        <w:t xml:space="preserve"> </w:t>
      </w:r>
      <w:r w:rsidR="00AB3DD9" w:rsidRPr="00874E0D">
        <w:rPr>
          <w:bCs/>
        </w:rPr>
        <w:t>for</w:t>
      </w:r>
      <w:r w:rsidR="00AB3DD9">
        <w:rPr>
          <w:bCs/>
        </w:rPr>
        <w:t xml:space="preserve"> </w:t>
      </w:r>
      <w:r w:rsidR="00AB3DD9" w:rsidRPr="00874E0D">
        <w:rPr>
          <w:bCs/>
        </w:rPr>
        <w:t>Bne</w:t>
      </w:r>
      <w:r w:rsidR="00AB3DD9">
        <w:rPr>
          <w:bCs/>
        </w:rPr>
        <w:t xml:space="preserve"> </w:t>
      </w:r>
      <w:r w:rsidR="00AB3DD9" w:rsidRPr="00874E0D">
        <w:rPr>
          <w:bCs/>
        </w:rPr>
        <w:t>Israel</w:t>
      </w:r>
      <w:r w:rsidR="00AB3DD9">
        <w:rPr>
          <w:bCs/>
        </w:rPr>
        <w:t xml:space="preserve"> </w:t>
      </w:r>
      <w:r w:rsidR="00AB3DD9" w:rsidRPr="00874E0D">
        <w:rPr>
          <w:bCs/>
        </w:rPr>
        <w:t>to</w:t>
      </w:r>
      <w:r w:rsidR="00AB3DD9">
        <w:rPr>
          <w:bCs/>
        </w:rPr>
        <w:t xml:space="preserve"> </w:t>
      </w:r>
      <w:r w:rsidR="00AB3DD9" w:rsidRPr="00874E0D">
        <w:rPr>
          <w:bCs/>
        </w:rPr>
        <w:t>grow</w:t>
      </w:r>
      <w:r w:rsidR="00AB3DD9">
        <w:rPr>
          <w:bCs/>
        </w:rPr>
        <w:t xml:space="preserve"> </w:t>
      </w:r>
      <w:hyperlink r:id="rId4996" w:history="1">
        <w:r w:rsidR="00AB3DD9" w:rsidRPr="007421C1">
          <w:rPr>
            <w:rStyle w:val="Hyperlink"/>
            <w:bCs/>
          </w:rPr>
          <w:t>spiritually</w:t>
        </w:r>
      </w:hyperlink>
      <w:r w:rsidR="00AB3DD9" w:rsidRPr="00874E0D">
        <w:rPr>
          <w:bCs/>
        </w:rPr>
        <w:t>.</w:t>
      </w:r>
      <w:r w:rsidR="00AB3DD9">
        <w:rPr>
          <w:bCs/>
        </w:rPr>
        <w:t xml:space="preserve"> </w:t>
      </w:r>
      <w:r w:rsidR="00AB3DD9" w:rsidRPr="00874E0D">
        <w:rPr>
          <w:bCs/>
        </w:rPr>
        <w:t>For</w:t>
      </w:r>
      <w:r w:rsidR="00AB3DD9">
        <w:rPr>
          <w:bCs/>
        </w:rPr>
        <w:t xml:space="preserve"> </w:t>
      </w:r>
      <w:r w:rsidR="00AB3DD9" w:rsidRPr="00874E0D">
        <w:rPr>
          <w:bCs/>
        </w:rPr>
        <w:t>example,</w:t>
      </w:r>
      <w:r w:rsidR="00AB3DD9">
        <w:rPr>
          <w:bCs/>
        </w:rPr>
        <w:t xml:space="preserve"> </w:t>
      </w:r>
      <w:r w:rsidR="00AB3DD9" w:rsidRPr="00874E0D">
        <w:rPr>
          <w:bCs/>
        </w:rPr>
        <w:t>the</w:t>
      </w:r>
      <w:r w:rsidR="00AB3DD9">
        <w:rPr>
          <w:bCs/>
        </w:rPr>
        <w:t xml:space="preserve"> </w:t>
      </w:r>
      <w:r w:rsidR="00AB3DD9" w:rsidRPr="00874E0D">
        <w:rPr>
          <w:bCs/>
        </w:rPr>
        <w:t>19</w:t>
      </w:r>
      <w:r w:rsidR="00AB3DD9" w:rsidRPr="00874E0D">
        <w:rPr>
          <w:bCs/>
          <w:vertAlign w:val="superscript"/>
        </w:rPr>
        <w:t>th</w:t>
      </w:r>
      <w:r w:rsidR="00AB3DD9">
        <w:rPr>
          <w:bCs/>
        </w:rPr>
        <w:t xml:space="preserve"> </w:t>
      </w:r>
      <w:r w:rsidR="00AB3DD9" w:rsidRPr="00874E0D">
        <w:rPr>
          <w:bCs/>
        </w:rPr>
        <w:t>century</w:t>
      </w:r>
      <w:r w:rsidR="00AB3DD9">
        <w:rPr>
          <w:bCs/>
        </w:rPr>
        <w:t xml:space="preserve"> </w:t>
      </w:r>
      <w:r w:rsidR="00AB3DD9" w:rsidRPr="00874E0D">
        <w:rPr>
          <w:bCs/>
        </w:rPr>
        <w:t>European</w:t>
      </w:r>
      <w:r w:rsidR="00AB3DD9">
        <w:rPr>
          <w:bCs/>
        </w:rPr>
        <w:t xml:space="preserve"> </w:t>
      </w:r>
      <w:r w:rsidR="00AB3DD9" w:rsidRPr="00874E0D">
        <w:rPr>
          <w:bCs/>
        </w:rPr>
        <w:t>commentator,</w:t>
      </w:r>
      <w:r w:rsidR="00AB3DD9">
        <w:rPr>
          <w:bCs/>
        </w:rPr>
        <w:t xml:space="preserve"> </w:t>
      </w:r>
      <w:r w:rsidR="00AB3DD9" w:rsidRPr="00874E0D">
        <w:rPr>
          <w:bCs/>
        </w:rPr>
        <w:t>The</w:t>
      </w:r>
      <w:r w:rsidR="00AB3DD9">
        <w:rPr>
          <w:bCs/>
        </w:rPr>
        <w:t xml:space="preserve"> </w:t>
      </w:r>
      <w:r w:rsidR="00AB3DD9" w:rsidRPr="00874E0D">
        <w:rPr>
          <w:bCs/>
        </w:rPr>
        <w:t>Chatam</w:t>
      </w:r>
      <w:r w:rsidR="00AB3DD9">
        <w:rPr>
          <w:bCs/>
        </w:rPr>
        <w:t xml:space="preserve"> </w:t>
      </w:r>
      <w:r w:rsidR="00AB3DD9" w:rsidRPr="00874E0D">
        <w:rPr>
          <w:bCs/>
        </w:rPr>
        <w:t>Sofer</w:t>
      </w:r>
      <w:r w:rsidR="00AB3DD9">
        <w:rPr>
          <w:bCs/>
        </w:rPr>
        <w:t xml:space="preserve"> </w:t>
      </w:r>
      <w:r w:rsidR="00AB3DD9" w:rsidRPr="00874E0D">
        <w:rPr>
          <w:bCs/>
        </w:rPr>
        <w:t>explained</w:t>
      </w:r>
      <w:r w:rsidR="00AB3DD9">
        <w:rPr>
          <w:bCs/>
        </w:rPr>
        <w:t xml:space="preserve"> </w:t>
      </w:r>
      <w:r w:rsidR="00AB3DD9" w:rsidRPr="00874E0D">
        <w:rPr>
          <w:bCs/>
        </w:rPr>
        <w:t>that</w:t>
      </w:r>
      <w:r w:rsidR="00AB3DD9">
        <w:rPr>
          <w:bCs/>
        </w:rPr>
        <w:t xml:space="preserve"> </w:t>
      </w:r>
      <w:r w:rsidR="00AB3DD9" w:rsidRPr="00874E0D">
        <w:rPr>
          <w:bCs/>
        </w:rPr>
        <w:t>when</w:t>
      </w:r>
      <w:r w:rsidR="00AB3DD9">
        <w:rPr>
          <w:bCs/>
        </w:rPr>
        <w:t xml:space="preserve"> </w:t>
      </w:r>
      <w:r w:rsidR="00AB3DD9" w:rsidRPr="00874E0D">
        <w:rPr>
          <w:bCs/>
        </w:rPr>
        <w:t>Bne</w:t>
      </w:r>
      <w:r w:rsidR="00AB3DD9">
        <w:rPr>
          <w:bCs/>
        </w:rPr>
        <w:t xml:space="preserve"> </w:t>
      </w:r>
      <w:r w:rsidR="00AB3DD9" w:rsidRPr="00874E0D">
        <w:rPr>
          <w:bCs/>
        </w:rPr>
        <w:t>Israel,</w:t>
      </w:r>
      <w:r w:rsidR="00AB3DD9">
        <w:rPr>
          <w:bCs/>
        </w:rPr>
        <w:t xml:space="preserve"> </w:t>
      </w:r>
      <w:r w:rsidR="00AB3DD9" w:rsidRPr="00874E0D">
        <w:rPr>
          <w:bCs/>
        </w:rPr>
        <w:t>traveled</w:t>
      </w:r>
      <w:r w:rsidR="00AB3DD9">
        <w:rPr>
          <w:bCs/>
        </w:rPr>
        <w:t xml:space="preserve"> </w:t>
      </w:r>
      <w:r w:rsidR="00AB3DD9" w:rsidRPr="00874E0D">
        <w:rPr>
          <w:bCs/>
        </w:rPr>
        <w:t>to</w:t>
      </w:r>
      <w:r w:rsidR="00AB3DD9">
        <w:rPr>
          <w:bCs/>
        </w:rPr>
        <w:t xml:space="preserve"> </w:t>
      </w:r>
      <w:r w:rsidR="00AB3DD9" w:rsidRPr="00874E0D">
        <w:rPr>
          <w:bCs/>
        </w:rPr>
        <w:t>and</w:t>
      </w:r>
      <w:r w:rsidR="00AB3DD9">
        <w:rPr>
          <w:bCs/>
        </w:rPr>
        <w:t xml:space="preserve"> </w:t>
      </w:r>
      <w:r w:rsidR="00AB3DD9" w:rsidRPr="00874E0D">
        <w:rPr>
          <w:bCs/>
        </w:rPr>
        <w:lastRenderedPageBreak/>
        <w:t>camped</w:t>
      </w:r>
      <w:r w:rsidR="00AB3DD9">
        <w:rPr>
          <w:bCs/>
        </w:rPr>
        <w:t xml:space="preserve"> </w:t>
      </w:r>
      <w:r w:rsidR="00AB3DD9" w:rsidRPr="00874E0D">
        <w:rPr>
          <w:bCs/>
        </w:rPr>
        <w:t>at</w:t>
      </w:r>
      <w:r w:rsidR="00AB3DD9">
        <w:rPr>
          <w:bCs/>
        </w:rPr>
        <w:t xml:space="preserve"> </w:t>
      </w:r>
      <w:r w:rsidR="00AB3DD9" w:rsidRPr="00874E0D">
        <w:rPr>
          <w:bCs/>
        </w:rPr>
        <w:t>Kovrot</w:t>
      </w:r>
      <w:r w:rsidR="00AB3DD9">
        <w:rPr>
          <w:bCs/>
        </w:rPr>
        <w:t xml:space="preserve"> </w:t>
      </w:r>
      <w:r w:rsidR="00AB3DD9" w:rsidRPr="00874E0D">
        <w:rPr>
          <w:bCs/>
        </w:rPr>
        <w:t>Hataiva</w:t>
      </w:r>
      <w:r w:rsidR="00AB3DD9">
        <w:rPr>
          <w:bCs/>
        </w:rPr>
        <w:t xml:space="preserve"> </w:t>
      </w:r>
      <w:r w:rsidR="00AB3DD9" w:rsidRPr="00874E0D">
        <w:rPr>
          <w:bCs/>
        </w:rPr>
        <w:t>(literally</w:t>
      </w:r>
      <w:r w:rsidR="00AB3DD9">
        <w:rPr>
          <w:bCs/>
        </w:rPr>
        <w:t xml:space="preserve"> </w:t>
      </w:r>
      <w:r w:rsidR="00AB3DD9" w:rsidRPr="00874E0D">
        <w:rPr>
          <w:bCs/>
        </w:rPr>
        <w:t>“</w:t>
      </w:r>
      <w:hyperlink r:id="rId4997" w:history="1">
        <w:r w:rsidR="00AB3DD9" w:rsidRPr="007421C1">
          <w:rPr>
            <w:rStyle w:val="Hyperlink"/>
            <w:bCs/>
          </w:rPr>
          <w:t>burial</w:t>
        </w:r>
      </w:hyperlink>
      <w:r w:rsidR="00AB3DD9">
        <w:rPr>
          <w:bCs/>
        </w:rPr>
        <w:t xml:space="preserve"> </w:t>
      </w:r>
      <w:r w:rsidR="00AB3DD9" w:rsidRPr="00874E0D">
        <w:rPr>
          <w:bCs/>
        </w:rPr>
        <w:t>of</w:t>
      </w:r>
      <w:r w:rsidR="00AB3DD9">
        <w:rPr>
          <w:bCs/>
        </w:rPr>
        <w:t xml:space="preserve"> </w:t>
      </w:r>
      <w:hyperlink r:id="rId4998" w:history="1">
        <w:r w:rsidR="00AB3DD9" w:rsidRPr="007421C1">
          <w:rPr>
            <w:rStyle w:val="Hyperlink"/>
            <w:bCs/>
          </w:rPr>
          <w:t>desire</w:t>
        </w:r>
      </w:hyperlink>
      <w:r w:rsidR="00AB3DD9" w:rsidRPr="00874E0D">
        <w:rPr>
          <w:bCs/>
        </w:rPr>
        <w:t>“),</w:t>
      </w:r>
      <w:r w:rsidR="00AB3DD9">
        <w:rPr>
          <w:bCs/>
        </w:rPr>
        <w:t xml:space="preserve"> </w:t>
      </w:r>
      <w:r w:rsidR="00AB3DD9" w:rsidRPr="00874E0D">
        <w:rPr>
          <w:bCs/>
        </w:rPr>
        <w:t>they</w:t>
      </w:r>
      <w:r w:rsidR="00AB3DD9">
        <w:rPr>
          <w:bCs/>
        </w:rPr>
        <w:t xml:space="preserve"> </w:t>
      </w:r>
      <w:r w:rsidR="00AB3DD9" w:rsidRPr="00874E0D">
        <w:rPr>
          <w:bCs/>
        </w:rPr>
        <w:t>learned</w:t>
      </w:r>
      <w:r w:rsidR="00AB3DD9">
        <w:rPr>
          <w:bCs/>
        </w:rPr>
        <w:t xml:space="preserve"> </w:t>
      </w:r>
      <w:r w:rsidR="00AB3DD9" w:rsidRPr="00874E0D">
        <w:rPr>
          <w:bCs/>
        </w:rPr>
        <w:t>to</w:t>
      </w:r>
      <w:r w:rsidR="00AB3DD9">
        <w:rPr>
          <w:bCs/>
        </w:rPr>
        <w:t xml:space="preserve"> </w:t>
      </w:r>
      <w:r w:rsidR="00AB3DD9" w:rsidRPr="00874E0D">
        <w:rPr>
          <w:bCs/>
        </w:rPr>
        <w:t>confront</w:t>
      </w:r>
      <w:r w:rsidR="00AB3DD9">
        <w:rPr>
          <w:bCs/>
        </w:rPr>
        <w:t xml:space="preserve"> </w:t>
      </w:r>
      <w:r w:rsidR="00AB3DD9" w:rsidRPr="00874E0D">
        <w:rPr>
          <w:bCs/>
        </w:rPr>
        <w:t>the</w:t>
      </w:r>
      <w:r w:rsidR="00AB3DD9">
        <w:rPr>
          <w:bCs/>
        </w:rPr>
        <w:t xml:space="preserve"> </w:t>
      </w:r>
      <w:r w:rsidR="00AB3DD9" w:rsidRPr="00874E0D">
        <w:rPr>
          <w:bCs/>
        </w:rPr>
        <w:t>animalistic</w:t>
      </w:r>
      <w:r w:rsidR="00AB3DD9">
        <w:rPr>
          <w:bCs/>
        </w:rPr>
        <w:t xml:space="preserve"> </w:t>
      </w:r>
      <w:hyperlink r:id="rId4999" w:history="1">
        <w:r w:rsidR="00AB3DD9" w:rsidRPr="007421C1">
          <w:rPr>
            <w:rStyle w:val="Hyperlink"/>
            <w:bCs/>
          </w:rPr>
          <w:t>desires</w:t>
        </w:r>
      </w:hyperlink>
      <w:r w:rsidR="00AB3DD9">
        <w:rPr>
          <w:bCs/>
        </w:rPr>
        <w:t xml:space="preserve"> </w:t>
      </w:r>
      <w:r w:rsidR="00AB3DD9" w:rsidRPr="00874E0D">
        <w:rPr>
          <w:bCs/>
        </w:rPr>
        <w:t>that</w:t>
      </w:r>
      <w:r w:rsidR="00AB3DD9">
        <w:rPr>
          <w:bCs/>
        </w:rPr>
        <w:t xml:space="preserve"> </w:t>
      </w:r>
      <w:r w:rsidR="00AB3DD9" w:rsidRPr="00874E0D">
        <w:rPr>
          <w:bCs/>
        </w:rPr>
        <w:t>are</w:t>
      </w:r>
      <w:r w:rsidR="00AB3DD9">
        <w:rPr>
          <w:bCs/>
        </w:rPr>
        <w:t xml:space="preserve"> </w:t>
      </w:r>
      <w:r w:rsidR="00AB3DD9" w:rsidRPr="00874E0D">
        <w:rPr>
          <w:bCs/>
        </w:rPr>
        <w:t>part</w:t>
      </w:r>
      <w:r w:rsidR="00AB3DD9">
        <w:rPr>
          <w:bCs/>
        </w:rPr>
        <w:t xml:space="preserve"> </w:t>
      </w:r>
      <w:r w:rsidR="00AB3DD9" w:rsidRPr="00874E0D">
        <w:rPr>
          <w:bCs/>
        </w:rPr>
        <w:t>of</w:t>
      </w:r>
      <w:r w:rsidR="00AB3DD9">
        <w:rPr>
          <w:bCs/>
        </w:rPr>
        <w:t xml:space="preserve"> </w:t>
      </w:r>
      <w:r w:rsidR="00AB3DD9" w:rsidRPr="00874E0D">
        <w:rPr>
          <w:bCs/>
        </w:rPr>
        <w:t>being</w:t>
      </w:r>
      <w:r w:rsidR="00AB3DD9">
        <w:rPr>
          <w:bCs/>
        </w:rPr>
        <w:t xml:space="preserve"> </w:t>
      </w:r>
      <w:r w:rsidR="00AB3DD9" w:rsidRPr="00874E0D">
        <w:rPr>
          <w:bCs/>
        </w:rPr>
        <w:t>human.</w:t>
      </w:r>
      <w:r w:rsidR="00AB3DD9">
        <w:rPr>
          <w:bCs/>
        </w:rPr>
        <w:t xml:space="preserve"> </w:t>
      </w:r>
      <w:r w:rsidR="00AB3DD9" w:rsidRPr="00874E0D">
        <w:rPr>
          <w:bCs/>
        </w:rPr>
        <w:t>By</w:t>
      </w:r>
      <w:r w:rsidR="00AB3DD9">
        <w:rPr>
          <w:bCs/>
        </w:rPr>
        <w:t xml:space="preserve"> </w:t>
      </w:r>
      <w:r w:rsidR="00AB3DD9" w:rsidRPr="00874E0D">
        <w:rPr>
          <w:bCs/>
        </w:rPr>
        <w:t>recognizing</w:t>
      </w:r>
      <w:r w:rsidR="00AB3DD9">
        <w:rPr>
          <w:bCs/>
        </w:rPr>
        <w:t xml:space="preserve"> </w:t>
      </w:r>
      <w:r w:rsidR="00AB3DD9" w:rsidRPr="00874E0D">
        <w:rPr>
          <w:bCs/>
        </w:rPr>
        <w:t>and</w:t>
      </w:r>
      <w:r w:rsidR="00AB3DD9">
        <w:rPr>
          <w:bCs/>
        </w:rPr>
        <w:t xml:space="preserve"> </w:t>
      </w:r>
      <w:r w:rsidR="00AB3DD9" w:rsidRPr="00874E0D">
        <w:rPr>
          <w:bCs/>
        </w:rPr>
        <w:t>confronting</w:t>
      </w:r>
      <w:r w:rsidR="00AB3DD9">
        <w:rPr>
          <w:bCs/>
        </w:rPr>
        <w:t xml:space="preserve"> </w:t>
      </w:r>
      <w:r w:rsidR="00AB3DD9" w:rsidRPr="00874E0D">
        <w:rPr>
          <w:bCs/>
        </w:rPr>
        <w:t>these</w:t>
      </w:r>
      <w:r w:rsidR="00AB3DD9">
        <w:rPr>
          <w:bCs/>
        </w:rPr>
        <w:t xml:space="preserve"> </w:t>
      </w:r>
      <w:hyperlink r:id="rId5000" w:history="1">
        <w:r w:rsidR="00AB3DD9" w:rsidRPr="007421C1">
          <w:rPr>
            <w:rStyle w:val="Hyperlink"/>
            <w:bCs/>
          </w:rPr>
          <w:t>desires</w:t>
        </w:r>
      </w:hyperlink>
      <w:r w:rsidR="00AB3DD9" w:rsidRPr="00874E0D">
        <w:rPr>
          <w:bCs/>
        </w:rPr>
        <w:t>,</w:t>
      </w:r>
      <w:r w:rsidR="00AB3DD9">
        <w:rPr>
          <w:bCs/>
        </w:rPr>
        <w:t xml:space="preserve"> </w:t>
      </w:r>
      <w:r w:rsidR="00AB3DD9" w:rsidRPr="00874E0D">
        <w:rPr>
          <w:bCs/>
        </w:rPr>
        <w:t>we</w:t>
      </w:r>
      <w:r w:rsidR="00AB3DD9">
        <w:rPr>
          <w:bCs/>
        </w:rPr>
        <w:t xml:space="preserve"> </w:t>
      </w:r>
      <w:r w:rsidR="00AB3DD9" w:rsidRPr="00874E0D">
        <w:rPr>
          <w:bCs/>
        </w:rPr>
        <w:t>acknowledge</w:t>
      </w:r>
      <w:r w:rsidR="00AB3DD9">
        <w:rPr>
          <w:bCs/>
        </w:rPr>
        <w:t xml:space="preserve"> </w:t>
      </w:r>
      <w:r w:rsidR="00AB3DD9" w:rsidRPr="00874E0D">
        <w:rPr>
          <w:bCs/>
        </w:rPr>
        <w:t>our</w:t>
      </w:r>
      <w:r w:rsidR="00AB3DD9">
        <w:rPr>
          <w:bCs/>
        </w:rPr>
        <w:t xml:space="preserve"> </w:t>
      </w:r>
      <w:r w:rsidR="00AB3DD9" w:rsidRPr="00874E0D">
        <w:rPr>
          <w:bCs/>
        </w:rPr>
        <w:t>humanness</w:t>
      </w:r>
      <w:r w:rsidR="00AB3DD9">
        <w:rPr>
          <w:bCs/>
        </w:rPr>
        <w:t xml:space="preserve"> </w:t>
      </w:r>
      <w:r w:rsidR="00AB3DD9" w:rsidRPr="00874E0D">
        <w:rPr>
          <w:bCs/>
        </w:rPr>
        <w:t>and</w:t>
      </w:r>
      <w:r w:rsidR="00AB3DD9">
        <w:rPr>
          <w:bCs/>
        </w:rPr>
        <w:t xml:space="preserve"> </w:t>
      </w:r>
      <w:r w:rsidR="00AB3DD9" w:rsidRPr="00874E0D">
        <w:rPr>
          <w:bCs/>
        </w:rPr>
        <w:t>our</w:t>
      </w:r>
      <w:r w:rsidR="00AB3DD9">
        <w:rPr>
          <w:bCs/>
        </w:rPr>
        <w:t xml:space="preserve"> </w:t>
      </w:r>
      <w:r w:rsidR="00AB3DD9" w:rsidRPr="00874E0D">
        <w:rPr>
          <w:bCs/>
        </w:rPr>
        <w:t>continued</w:t>
      </w:r>
      <w:r w:rsidR="00AB3DD9">
        <w:rPr>
          <w:bCs/>
        </w:rPr>
        <w:t xml:space="preserve"> </w:t>
      </w:r>
      <w:r w:rsidR="00AB3DD9" w:rsidRPr="00874E0D">
        <w:rPr>
          <w:bCs/>
        </w:rPr>
        <w:t>striving</w:t>
      </w:r>
      <w:r w:rsidR="00AB3DD9">
        <w:rPr>
          <w:bCs/>
        </w:rPr>
        <w:t xml:space="preserve"> </w:t>
      </w:r>
      <w:r w:rsidR="00AB3DD9" w:rsidRPr="00874E0D">
        <w:rPr>
          <w:bCs/>
        </w:rPr>
        <w:t>towards</w:t>
      </w:r>
      <w:r w:rsidR="00AB3DD9">
        <w:rPr>
          <w:bCs/>
        </w:rPr>
        <w:t xml:space="preserve"> </w:t>
      </w:r>
      <w:r w:rsidR="00AB3DD9" w:rsidRPr="00874E0D">
        <w:rPr>
          <w:bCs/>
        </w:rPr>
        <w:t>holiness.</w:t>
      </w:r>
      <w:r w:rsidR="00AB3DD9">
        <w:rPr>
          <w:bCs/>
        </w:rPr>
        <w:t xml:space="preserve"> </w:t>
      </w:r>
      <w:r w:rsidR="00AB3DD9" w:rsidRPr="00874E0D">
        <w:rPr>
          <w:bCs/>
        </w:rPr>
        <w:t>When</w:t>
      </w:r>
      <w:r w:rsidR="00AB3DD9">
        <w:rPr>
          <w:bCs/>
        </w:rPr>
        <w:t xml:space="preserve"> </w:t>
      </w:r>
      <w:r w:rsidR="00AB3DD9" w:rsidRPr="00874E0D">
        <w:rPr>
          <w:bCs/>
        </w:rPr>
        <w:t>Bne</w:t>
      </w:r>
      <w:r w:rsidR="00AB3DD9">
        <w:rPr>
          <w:bCs/>
        </w:rPr>
        <w:t xml:space="preserve"> </w:t>
      </w:r>
      <w:r w:rsidR="00AB3DD9" w:rsidRPr="00874E0D">
        <w:rPr>
          <w:bCs/>
        </w:rPr>
        <w:t>Israel</w:t>
      </w:r>
      <w:r w:rsidR="00AB3DD9">
        <w:rPr>
          <w:bCs/>
        </w:rPr>
        <w:t xml:space="preserve"> </w:t>
      </w:r>
      <w:r w:rsidR="00AB3DD9" w:rsidRPr="00874E0D">
        <w:rPr>
          <w:bCs/>
        </w:rPr>
        <w:t>traveled</w:t>
      </w:r>
      <w:r w:rsidR="00AB3DD9">
        <w:rPr>
          <w:bCs/>
        </w:rPr>
        <w:t xml:space="preserve"> </w:t>
      </w:r>
      <w:r w:rsidR="00AB3DD9" w:rsidRPr="00874E0D">
        <w:rPr>
          <w:bCs/>
        </w:rPr>
        <w:t>to</w:t>
      </w:r>
      <w:r w:rsidR="00AB3DD9">
        <w:rPr>
          <w:bCs/>
        </w:rPr>
        <w:t xml:space="preserve"> </w:t>
      </w:r>
      <w:r w:rsidR="00AB3DD9" w:rsidRPr="00874E0D">
        <w:rPr>
          <w:bCs/>
        </w:rPr>
        <w:t>and</w:t>
      </w:r>
      <w:r w:rsidR="00AB3DD9">
        <w:rPr>
          <w:bCs/>
        </w:rPr>
        <w:t xml:space="preserve"> </w:t>
      </w:r>
      <w:r w:rsidR="00AB3DD9" w:rsidRPr="00874E0D">
        <w:rPr>
          <w:bCs/>
        </w:rPr>
        <w:t>camped</w:t>
      </w:r>
      <w:r w:rsidR="00AB3DD9">
        <w:rPr>
          <w:bCs/>
        </w:rPr>
        <w:t xml:space="preserve"> </w:t>
      </w:r>
      <w:r w:rsidR="00AB3DD9" w:rsidRPr="00874E0D">
        <w:rPr>
          <w:bCs/>
        </w:rPr>
        <w:t>at</w:t>
      </w:r>
      <w:r w:rsidR="00AB3DD9">
        <w:rPr>
          <w:bCs/>
        </w:rPr>
        <w:t xml:space="preserve"> </w:t>
      </w:r>
      <w:r w:rsidR="00AB3DD9" w:rsidRPr="00874E0D">
        <w:rPr>
          <w:bCs/>
        </w:rPr>
        <w:t>Chatzerot</w:t>
      </w:r>
      <w:r w:rsidR="00AB3DD9">
        <w:rPr>
          <w:bCs/>
        </w:rPr>
        <w:t xml:space="preserve"> </w:t>
      </w:r>
      <w:r w:rsidR="00AB3DD9" w:rsidRPr="00874E0D">
        <w:rPr>
          <w:bCs/>
        </w:rPr>
        <w:t>(literally</w:t>
      </w:r>
      <w:r w:rsidR="00AB3DD9">
        <w:rPr>
          <w:bCs/>
        </w:rPr>
        <w:t xml:space="preserve"> </w:t>
      </w:r>
      <w:r w:rsidR="00AB3DD9" w:rsidRPr="00874E0D">
        <w:rPr>
          <w:bCs/>
        </w:rPr>
        <w:t>“courtyards”).</w:t>
      </w:r>
      <w:r w:rsidR="00AB3DD9">
        <w:rPr>
          <w:bCs/>
        </w:rPr>
        <w:t xml:space="preserve"> </w:t>
      </w:r>
      <w:r w:rsidR="00AB3DD9" w:rsidRPr="00874E0D">
        <w:rPr>
          <w:bCs/>
        </w:rPr>
        <w:t>Bne</w:t>
      </w:r>
      <w:r w:rsidR="00AB3DD9">
        <w:rPr>
          <w:bCs/>
        </w:rPr>
        <w:t xml:space="preserve"> </w:t>
      </w:r>
      <w:r w:rsidR="00AB3DD9" w:rsidRPr="00874E0D">
        <w:rPr>
          <w:bCs/>
        </w:rPr>
        <w:t>Israel</w:t>
      </w:r>
      <w:r w:rsidR="00AB3DD9">
        <w:rPr>
          <w:bCs/>
        </w:rPr>
        <w:t xml:space="preserve"> </w:t>
      </w:r>
      <w:r w:rsidR="00AB3DD9" w:rsidRPr="00874E0D">
        <w:rPr>
          <w:bCs/>
        </w:rPr>
        <w:t>learned</w:t>
      </w:r>
      <w:r w:rsidR="00AB3DD9">
        <w:rPr>
          <w:bCs/>
        </w:rPr>
        <w:t xml:space="preserve"> </w:t>
      </w:r>
      <w:r w:rsidR="00AB3DD9" w:rsidRPr="00874E0D">
        <w:rPr>
          <w:bCs/>
        </w:rPr>
        <w:t>that</w:t>
      </w:r>
      <w:r w:rsidR="00AB3DD9">
        <w:rPr>
          <w:bCs/>
        </w:rPr>
        <w:t xml:space="preserve"> </w:t>
      </w:r>
      <w:r w:rsidR="00AB3DD9" w:rsidRPr="00874E0D">
        <w:rPr>
          <w:bCs/>
        </w:rPr>
        <w:t>this</w:t>
      </w:r>
      <w:r w:rsidR="00AB3DD9">
        <w:rPr>
          <w:bCs/>
        </w:rPr>
        <w:t xml:space="preserve"> </w:t>
      </w:r>
      <w:r w:rsidR="00AB3DD9" w:rsidRPr="00874E0D">
        <w:rPr>
          <w:bCs/>
        </w:rPr>
        <w:t>ephemeral</w:t>
      </w:r>
      <w:r w:rsidR="00AB3DD9">
        <w:rPr>
          <w:bCs/>
        </w:rPr>
        <w:t xml:space="preserve"> </w:t>
      </w:r>
      <w:hyperlink r:id="rId5001" w:history="1">
        <w:r w:rsidR="00AB3DD9" w:rsidRPr="007421C1">
          <w:rPr>
            <w:rStyle w:val="Hyperlink"/>
            <w:bCs/>
          </w:rPr>
          <w:t>world</w:t>
        </w:r>
      </w:hyperlink>
      <w:r w:rsidR="00AB3DD9">
        <w:rPr>
          <w:bCs/>
        </w:rPr>
        <w:t xml:space="preserve"> </w:t>
      </w:r>
      <w:r w:rsidR="00AB3DD9" w:rsidRPr="00874E0D">
        <w:rPr>
          <w:bCs/>
        </w:rPr>
        <w:t>was</w:t>
      </w:r>
      <w:r w:rsidR="00AB3DD9">
        <w:rPr>
          <w:bCs/>
        </w:rPr>
        <w:t xml:space="preserve"> </w:t>
      </w:r>
      <w:r w:rsidR="00AB3DD9" w:rsidRPr="00874E0D">
        <w:rPr>
          <w:bCs/>
        </w:rPr>
        <w:t>merely</w:t>
      </w:r>
      <w:r w:rsidR="00AB3DD9">
        <w:rPr>
          <w:bCs/>
        </w:rPr>
        <w:t xml:space="preserve"> </w:t>
      </w:r>
      <w:r w:rsidR="00AB3DD9" w:rsidRPr="00874E0D">
        <w:rPr>
          <w:bCs/>
        </w:rPr>
        <w:t>a</w:t>
      </w:r>
      <w:r w:rsidR="00AB3DD9">
        <w:rPr>
          <w:bCs/>
        </w:rPr>
        <w:t xml:space="preserve"> </w:t>
      </w:r>
      <w:r w:rsidR="00AB3DD9" w:rsidRPr="00874E0D">
        <w:rPr>
          <w:bCs/>
        </w:rPr>
        <w:t>courtyard</w:t>
      </w:r>
      <w:r w:rsidR="00AB3DD9">
        <w:rPr>
          <w:bCs/>
        </w:rPr>
        <w:t xml:space="preserve"> </w:t>
      </w:r>
      <w:r w:rsidR="00AB3DD9" w:rsidRPr="00874E0D">
        <w:rPr>
          <w:bCs/>
        </w:rPr>
        <w:t>to</w:t>
      </w:r>
      <w:r w:rsidR="00AB3DD9">
        <w:rPr>
          <w:bCs/>
        </w:rPr>
        <w:t xml:space="preserve"> </w:t>
      </w:r>
      <w:hyperlink r:id="rId5002" w:history="1">
        <w:r w:rsidR="00AB3DD9" w:rsidRPr="007421C1">
          <w:rPr>
            <w:rStyle w:val="Hyperlink"/>
            <w:bCs/>
          </w:rPr>
          <w:t>Olam HaBa</w:t>
        </w:r>
      </w:hyperlink>
      <w:r w:rsidR="00AB3DD9" w:rsidRPr="00874E0D">
        <w:rPr>
          <w:bCs/>
        </w:rPr>
        <w:t>,</w:t>
      </w:r>
      <w:r w:rsidR="00AB3DD9">
        <w:rPr>
          <w:bCs/>
        </w:rPr>
        <w:t xml:space="preserve"> </w:t>
      </w:r>
      <w:r w:rsidR="00AB3DD9" w:rsidRPr="00874E0D">
        <w:rPr>
          <w:bCs/>
        </w:rPr>
        <w:t>the</w:t>
      </w:r>
      <w:r w:rsidR="00AB3DD9">
        <w:rPr>
          <w:bCs/>
        </w:rPr>
        <w:t xml:space="preserve"> </w:t>
      </w:r>
      <w:hyperlink r:id="rId5003" w:history="1">
        <w:r w:rsidR="00AB3DD9" w:rsidRPr="007421C1">
          <w:rPr>
            <w:rStyle w:val="Hyperlink"/>
            <w:bCs/>
          </w:rPr>
          <w:t>World</w:t>
        </w:r>
      </w:hyperlink>
      <w:r w:rsidR="00AB3DD9">
        <w:rPr>
          <w:bCs/>
        </w:rPr>
        <w:t xml:space="preserve"> </w:t>
      </w:r>
      <w:r w:rsidR="00AB3DD9" w:rsidRPr="00874E0D">
        <w:rPr>
          <w:bCs/>
        </w:rPr>
        <w:t>to</w:t>
      </w:r>
      <w:r w:rsidR="00AB3DD9">
        <w:rPr>
          <w:bCs/>
        </w:rPr>
        <w:t xml:space="preserve"> </w:t>
      </w:r>
      <w:r w:rsidR="00AB3DD9" w:rsidRPr="00874E0D">
        <w:rPr>
          <w:bCs/>
        </w:rPr>
        <w:t>Come.</w:t>
      </w:r>
      <w:r w:rsidR="00AB3DD9">
        <w:rPr>
          <w:bCs/>
        </w:rPr>
        <w:t xml:space="preserve"> </w:t>
      </w:r>
      <w:r w:rsidR="00AB3DD9" w:rsidRPr="00874E0D">
        <w:rPr>
          <w:bCs/>
        </w:rPr>
        <w:t>This</w:t>
      </w:r>
      <w:r w:rsidR="00AB3DD9">
        <w:rPr>
          <w:bCs/>
        </w:rPr>
        <w:t xml:space="preserve"> </w:t>
      </w:r>
      <w:hyperlink r:id="rId5004" w:history="1">
        <w:r w:rsidR="00AB3DD9" w:rsidRPr="007421C1">
          <w:rPr>
            <w:rStyle w:val="Hyperlink"/>
            <w:bCs/>
          </w:rPr>
          <w:t>journey</w:t>
        </w:r>
      </w:hyperlink>
      <w:r w:rsidR="00AB3DD9">
        <w:rPr>
          <w:bCs/>
        </w:rPr>
        <w:t xml:space="preserve"> </w:t>
      </w:r>
      <w:r w:rsidR="00AB3DD9" w:rsidRPr="00874E0D">
        <w:rPr>
          <w:bCs/>
        </w:rPr>
        <w:t>was</w:t>
      </w:r>
      <w:r w:rsidR="00AB3DD9">
        <w:rPr>
          <w:bCs/>
        </w:rPr>
        <w:t xml:space="preserve"> </w:t>
      </w:r>
      <w:r w:rsidR="00AB3DD9" w:rsidRPr="00874E0D">
        <w:rPr>
          <w:bCs/>
        </w:rPr>
        <w:t>not</w:t>
      </w:r>
      <w:r w:rsidR="00AB3DD9">
        <w:rPr>
          <w:bCs/>
        </w:rPr>
        <w:t xml:space="preserve"> </w:t>
      </w:r>
      <w:r w:rsidR="00AB3DD9" w:rsidRPr="00874E0D">
        <w:rPr>
          <w:bCs/>
        </w:rPr>
        <w:t>merely</w:t>
      </w:r>
      <w:r w:rsidR="00AB3DD9">
        <w:rPr>
          <w:bCs/>
        </w:rPr>
        <w:t xml:space="preserve"> </w:t>
      </w:r>
      <w:r w:rsidR="00AB3DD9" w:rsidRPr="00874E0D">
        <w:rPr>
          <w:bCs/>
        </w:rPr>
        <w:t>a</w:t>
      </w:r>
      <w:r w:rsidR="00AB3DD9">
        <w:rPr>
          <w:bCs/>
        </w:rPr>
        <w:t xml:space="preserve"> </w:t>
      </w:r>
      <w:hyperlink r:id="rId5005" w:history="1">
        <w:r w:rsidR="00AB3DD9" w:rsidRPr="007421C1">
          <w:rPr>
            <w:rStyle w:val="Hyperlink"/>
            <w:bCs/>
          </w:rPr>
          <w:t>physical</w:t>
        </w:r>
      </w:hyperlink>
      <w:r w:rsidR="00AB3DD9">
        <w:rPr>
          <w:bCs/>
        </w:rPr>
        <w:t xml:space="preserve"> </w:t>
      </w:r>
      <w:r w:rsidR="00AB3DD9" w:rsidRPr="00874E0D">
        <w:rPr>
          <w:bCs/>
        </w:rPr>
        <w:t>journal</w:t>
      </w:r>
      <w:r w:rsidR="00AB3DD9">
        <w:rPr>
          <w:bCs/>
        </w:rPr>
        <w:t xml:space="preserve"> </w:t>
      </w:r>
      <w:r w:rsidR="00AB3DD9" w:rsidRPr="00874E0D">
        <w:rPr>
          <w:bCs/>
        </w:rPr>
        <w:t>of</w:t>
      </w:r>
      <w:r w:rsidR="00AB3DD9">
        <w:rPr>
          <w:bCs/>
        </w:rPr>
        <w:t xml:space="preserve"> </w:t>
      </w:r>
      <w:r w:rsidR="00AB3DD9" w:rsidRPr="00874E0D">
        <w:rPr>
          <w:bCs/>
        </w:rPr>
        <w:t>packing</w:t>
      </w:r>
      <w:r w:rsidR="00AB3DD9">
        <w:rPr>
          <w:bCs/>
        </w:rPr>
        <w:t xml:space="preserve"> </w:t>
      </w:r>
      <w:r w:rsidR="00AB3DD9" w:rsidRPr="00874E0D">
        <w:rPr>
          <w:bCs/>
        </w:rPr>
        <w:t>up</w:t>
      </w:r>
      <w:r w:rsidR="00AB3DD9">
        <w:rPr>
          <w:bCs/>
        </w:rPr>
        <w:t xml:space="preserve"> </w:t>
      </w:r>
      <w:hyperlink r:id="rId5006" w:history="1">
        <w:r w:rsidR="00AB3DD9" w:rsidRPr="007421C1">
          <w:rPr>
            <w:rStyle w:val="Hyperlink"/>
            <w:bCs/>
          </w:rPr>
          <w:t>camp</w:t>
        </w:r>
      </w:hyperlink>
      <w:r w:rsidR="00AB3DD9">
        <w:rPr>
          <w:bCs/>
        </w:rPr>
        <w:t xml:space="preserve"> </w:t>
      </w:r>
      <w:r w:rsidR="00AB3DD9" w:rsidRPr="00874E0D">
        <w:rPr>
          <w:bCs/>
        </w:rPr>
        <w:t>and</w:t>
      </w:r>
      <w:r w:rsidR="00AB3DD9">
        <w:rPr>
          <w:bCs/>
        </w:rPr>
        <w:t xml:space="preserve"> </w:t>
      </w:r>
      <w:r w:rsidR="00AB3DD9" w:rsidRPr="00874E0D">
        <w:rPr>
          <w:bCs/>
        </w:rPr>
        <w:t>schlepping</w:t>
      </w:r>
      <w:r w:rsidR="00AB3DD9">
        <w:rPr>
          <w:bCs/>
        </w:rPr>
        <w:t xml:space="preserve"> </w:t>
      </w:r>
      <w:r w:rsidR="00AB3DD9" w:rsidRPr="00874E0D">
        <w:rPr>
          <w:bCs/>
        </w:rPr>
        <w:t>to</w:t>
      </w:r>
      <w:r w:rsidR="00AB3DD9">
        <w:rPr>
          <w:bCs/>
        </w:rPr>
        <w:t xml:space="preserve"> </w:t>
      </w:r>
      <w:r w:rsidR="00AB3DD9" w:rsidRPr="00874E0D">
        <w:rPr>
          <w:bCs/>
        </w:rPr>
        <w:t>the</w:t>
      </w:r>
      <w:r w:rsidR="00AB3DD9">
        <w:rPr>
          <w:bCs/>
        </w:rPr>
        <w:t xml:space="preserve"> </w:t>
      </w:r>
      <w:r w:rsidR="00AB3DD9" w:rsidRPr="00874E0D">
        <w:rPr>
          <w:bCs/>
        </w:rPr>
        <w:t>next</w:t>
      </w:r>
      <w:r w:rsidR="00AB3DD9">
        <w:rPr>
          <w:bCs/>
        </w:rPr>
        <w:t xml:space="preserve"> </w:t>
      </w:r>
      <w:r w:rsidR="00AB3DD9" w:rsidRPr="00874E0D">
        <w:rPr>
          <w:bCs/>
        </w:rPr>
        <w:t>truck</w:t>
      </w:r>
      <w:r w:rsidR="00AB3DD9">
        <w:rPr>
          <w:bCs/>
        </w:rPr>
        <w:t xml:space="preserve"> </w:t>
      </w:r>
      <w:r w:rsidR="00AB3DD9" w:rsidRPr="00874E0D">
        <w:rPr>
          <w:bCs/>
        </w:rPr>
        <w:t>stop.</w:t>
      </w:r>
      <w:r w:rsidR="00AB3DD9">
        <w:rPr>
          <w:bCs/>
        </w:rPr>
        <w:t xml:space="preserve"> </w:t>
      </w:r>
      <w:r w:rsidR="00AB3DD9" w:rsidRPr="00874E0D">
        <w:rPr>
          <w:bCs/>
        </w:rPr>
        <w:t>This</w:t>
      </w:r>
      <w:r w:rsidR="00AB3DD9">
        <w:rPr>
          <w:bCs/>
        </w:rPr>
        <w:t xml:space="preserve"> </w:t>
      </w:r>
      <w:r w:rsidR="00AB3DD9" w:rsidRPr="00874E0D">
        <w:rPr>
          <w:bCs/>
        </w:rPr>
        <w:t>was</w:t>
      </w:r>
      <w:r w:rsidR="00AB3DD9">
        <w:rPr>
          <w:bCs/>
        </w:rPr>
        <w:t xml:space="preserve"> </w:t>
      </w:r>
      <w:r w:rsidR="00AB3DD9" w:rsidRPr="00874E0D">
        <w:rPr>
          <w:bCs/>
        </w:rPr>
        <w:t>a</w:t>
      </w:r>
      <w:r w:rsidR="00AB3DD9">
        <w:rPr>
          <w:bCs/>
        </w:rPr>
        <w:t xml:space="preserve"> </w:t>
      </w:r>
      <w:hyperlink r:id="rId5007" w:history="1">
        <w:r w:rsidR="00AB3DD9" w:rsidRPr="007421C1">
          <w:rPr>
            <w:rStyle w:val="Hyperlink"/>
            <w:bCs/>
          </w:rPr>
          <w:t>spiritual</w:t>
        </w:r>
      </w:hyperlink>
      <w:r w:rsidR="00AB3DD9">
        <w:rPr>
          <w:bCs/>
        </w:rPr>
        <w:t xml:space="preserve"> </w:t>
      </w:r>
      <w:hyperlink r:id="rId5008" w:history="1">
        <w:r w:rsidR="00AB3DD9" w:rsidRPr="007421C1">
          <w:rPr>
            <w:rStyle w:val="Hyperlink"/>
            <w:bCs/>
          </w:rPr>
          <w:t>journey</w:t>
        </w:r>
      </w:hyperlink>
      <w:r w:rsidR="00AB3DD9">
        <w:rPr>
          <w:bCs/>
        </w:rPr>
        <w:t xml:space="preserve"> </w:t>
      </w:r>
      <w:r w:rsidR="00AB3DD9" w:rsidRPr="00874E0D">
        <w:rPr>
          <w:bCs/>
        </w:rPr>
        <w:t>where</w:t>
      </w:r>
      <w:r w:rsidR="00AB3DD9">
        <w:rPr>
          <w:bCs/>
        </w:rPr>
        <w:t xml:space="preserve"> </w:t>
      </w:r>
      <w:r w:rsidR="00AB3DD9" w:rsidRPr="00874E0D">
        <w:rPr>
          <w:bCs/>
        </w:rPr>
        <w:t>Bne</w:t>
      </w:r>
      <w:r w:rsidR="00AB3DD9">
        <w:rPr>
          <w:bCs/>
        </w:rPr>
        <w:t xml:space="preserve"> </w:t>
      </w:r>
      <w:r w:rsidR="00AB3DD9" w:rsidRPr="00874E0D">
        <w:rPr>
          <w:bCs/>
        </w:rPr>
        <w:t>Israel</w:t>
      </w:r>
      <w:r w:rsidR="00AB3DD9">
        <w:rPr>
          <w:bCs/>
        </w:rPr>
        <w:t xml:space="preserve"> </w:t>
      </w:r>
      <w:r w:rsidR="00AB3DD9" w:rsidRPr="00874E0D">
        <w:rPr>
          <w:bCs/>
        </w:rPr>
        <w:t>grew</w:t>
      </w:r>
      <w:r w:rsidR="00AB3DD9">
        <w:rPr>
          <w:bCs/>
        </w:rPr>
        <w:t xml:space="preserve"> </w:t>
      </w:r>
      <w:r w:rsidR="00AB3DD9" w:rsidRPr="00874E0D">
        <w:rPr>
          <w:bCs/>
        </w:rPr>
        <w:t>and</w:t>
      </w:r>
      <w:r w:rsidR="00AB3DD9">
        <w:rPr>
          <w:bCs/>
        </w:rPr>
        <w:t xml:space="preserve"> </w:t>
      </w:r>
      <w:r w:rsidR="00AB3DD9" w:rsidRPr="00874E0D">
        <w:rPr>
          <w:bCs/>
        </w:rPr>
        <w:t>learned</w:t>
      </w:r>
      <w:r w:rsidR="00AB3DD9">
        <w:rPr>
          <w:bCs/>
        </w:rPr>
        <w:t xml:space="preserve"> </w:t>
      </w:r>
      <w:r w:rsidR="00AB3DD9" w:rsidRPr="00874E0D">
        <w:rPr>
          <w:bCs/>
        </w:rPr>
        <w:t>to</w:t>
      </w:r>
      <w:r w:rsidR="00AB3DD9">
        <w:rPr>
          <w:bCs/>
        </w:rPr>
        <w:t xml:space="preserve"> </w:t>
      </w:r>
      <w:r w:rsidR="00AB3DD9" w:rsidRPr="00874E0D">
        <w:rPr>
          <w:bCs/>
        </w:rPr>
        <w:t>incorporate</w:t>
      </w:r>
      <w:r w:rsidR="00AB3DD9">
        <w:rPr>
          <w:bCs/>
        </w:rPr>
        <w:t xml:space="preserve"> </w:t>
      </w:r>
      <w:r w:rsidR="00AB3DD9" w:rsidRPr="00874E0D">
        <w:rPr>
          <w:bCs/>
        </w:rPr>
        <w:t>the</w:t>
      </w:r>
      <w:r w:rsidR="00AB3DD9">
        <w:rPr>
          <w:bCs/>
        </w:rPr>
        <w:t xml:space="preserve"> </w:t>
      </w:r>
      <w:hyperlink r:id="rId5009" w:history="1">
        <w:r w:rsidR="00AB3DD9" w:rsidRPr="007421C1">
          <w:rPr>
            <w:rStyle w:val="Hyperlink"/>
            <w:bCs/>
          </w:rPr>
          <w:t>spiritual</w:t>
        </w:r>
      </w:hyperlink>
      <w:r w:rsidR="00AB3DD9">
        <w:rPr>
          <w:bCs/>
        </w:rPr>
        <w:t xml:space="preserve"> </w:t>
      </w:r>
      <w:r w:rsidR="00AB3DD9" w:rsidRPr="00874E0D">
        <w:rPr>
          <w:bCs/>
        </w:rPr>
        <w:t>into</w:t>
      </w:r>
      <w:r w:rsidR="00AB3DD9">
        <w:rPr>
          <w:bCs/>
        </w:rPr>
        <w:t xml:space="preserve"> </w:t>
      </w:r>
      <w:r w:rsidR="00AB3DD9" w:rsidRPr="00874E0D">
        <w:rPr>
          <w:bCs/>
        </w:rPr>
        <w:t>the</w:t>
      </w:r>
      <w:r w:rsidR="00AB3DD9">
        <w:rPr>
          <w:bCs/>
        </w:rPr>
        <w:t xml:space="preserve"> </w:t>
      </w:r>
      <w:hyperlink r:id="rId5010" w:history="1">
        <w:r w:rsidR="00AB3DD9" w:rsidRPr="007421C1">
          <w:rPr>
            <w:rStyle w:val="Hyperlink"/>
            <w:bCs/>
          </w:rPr>
          <w:t>physical</w:t>
        </w:r>
      </w:hyperlink>
      <w:r w:rsidR="00AB3DD9">
        <w:rPr>
          <w:bCs/>
        </w:rPr>
        <w:t xml:space="preserve"> </w:t>
      </w:r>
      <w:hyperlink r:id="rId5011" w:history="1">
        <w:r w:rsidR="00AB3DD9" w:rsidRPr="007421C1">
          <w:rPr>
            <w:rStyle w:val="Hyperlink"/>
            <w:bCs/>
          </w:rPr>
          <w:t>world</w:t>
        </w:r>
      </w:hyperlink>
      <w:r w:rsidR="00AB3DD9">
        <w:rPr>
          <w:bCs/>
        </w:rPr>
        <w:t xml:space="preserve"> </w:t>
      </w:r>
      <w:r w:rsidR="00AB3DD9" w:rsidRPr="00874E0D">
        <w:rPr>
          <w:bCs/>
        </w:rPr>
        <w:t>and</w:t>
      </w:r>
      <w:r w:rsidR="00AB3DD9">
        <w:rPr>
          <w:bCs/>
        </w:rPr>
        <w:t xml:space="preserve"> </w:t>
      </w:r>
      <w:r w:rsidR="00AB3DD9" w:rsidRPr="00874E0D">
        <w:rPr>
          <w:bCs/>
        </w:rPr>
        <w:t>into</w:t>
      </w:r>
      <w:r w:rsidR="00AB3DD9">
        <w:rPr>
          <w:bCs/>
        </w:rPr>
        <w:t xml:space="preserve"> </w:t>
      </w:r>
      <w:r w:rsidR="00AB3DD9" w:rsidRPr="00874E0D">
        <w:rPr>
          <w:bCs/>
        </w:rPr>
        <w:t>their</w:t>
      </w:r>
      <w:r w:rsidR="00AB3DD9">
        <w:rPr>
          <w:bCs/>
        </w:rPr>
        <w:t xml:space="preserve"> </w:t>
      </w:r>
      <w:r w:rsidR="00AB3DD9" w:rsidRPr="00874E0D">
        <w:rPr>
          <w:bCs/>
        </w:rPr>
        <w:t>collective</w:t>
      </w:r>
      <w:r w:rsidR="00AB3DD9">
        <w:rPr>
          <w:bCs/>
        </w:rPr>
        <w:t xml:space="preserve"> </w:t>
      </w:r>
      <w:r w:rsidR="00AB3DD9" w:rsidRPr="00874E0D">
        <w:rPr>
          <w:bCs/>
        </w:rPr>
        <w:t>consciousness.</w:t>
      </w:r>
    </w:p>
    <w:p w14:paraId="2F63267F" w14:textId="77777777" w:rsidR="00AB3DD9" w:rsidRPr="00874E0D" w:rsidRDefault="00AB3DD9" w:rsidP="00AB3DD9">
      <w:pPr>
        <w:rPr>
          <w:bCs/>
        </w:rPr>
      </w:pPr>
    </w:p>
    <w:p w14:paraId="09C89D2C" w14:textId="71C4C054" w:rsidR="00AB3DD9" w:rsidRPr="00874E0D" w:rsidRDefault="00AB3DD9" w:rsidP="00AB3DD9">
      <w:pPr>
        <w:rPr>
          <w:b/>
          <w:bCs/>
        </w:rPr>
      </w:pPr>
      <w:r w:rsidRPr="00874E0D">
        <w:rPr>
          <w:bCs/>
        </w:rPr>
        <w:t>It</w:t>
      </w:r>
      <w:r>
        <w:rPr>
          <w:bCs/>
        </w:rPr>
        <w:t xml:space="preserve"> </w:t>
      </w:r>
      <w:r w:rsidRPr="00874E0D">
        <w:rPr>
          <w:bCs/>
        </w:rPr>
        <w:t>is</w:t>
      </w:r>
      <w:r>
        <w:rPr>
          <w:bCs/>
        </w:rPr>
        <w:t xml:space="preserve"> </w:t>
      </w:r>
      <w:r w:rsidRPr="00874E0D">
        <w:rPr>
          <w:bCs/>
        </w:rPr>
        <w:t>no</w:t>
      </w:r>
      <w:r>
        <w:rPr>
          <w:bCs/>
        </w:rPr>
        <w:t xml:space="preserve"> </w:t>
      </w:r>
      <w:r w:rsidRPr="00874E0D">
        <w:rPr>
          <w:bCs/>
        </w:rPr>
        <w:t>coincidence</w:t>
      </w:r>
      <w:r>
        <w:rPr>
          <w:bCs/>
        </w:rPr>
        <w:t xml:space="preserve"> </w:t>
      </w:r>
      <w:r w:rsidRPr="00874E0D">
        <w:rPr>
          <w:bCs/>
        </w:rPr>
        <w:t>that</w:t>
      </w:r>
      <w:r>
        <w:rPr>
          <w:bCs/>
        </w:rPr>
        <w:t xml:space="preserve"> </w:t>
      </w:r>
      <w:r w:rsidRPr="00874E0D">
        <w:rPr>
          <w:bCs/>
        </w:rPr>
        <w:t>the</w:t>
      </w:r>
      <w:r>
        <w:rPr>
          <w:bCs/>
        </w:rPr>
        <w:t xml:space="preserve"> </w:t>
      </w:r>
      <w:hyperlink r:id="rId5012" w:history="1">
        <w:r w:rsidRPr="007421C1">
          <w:rPr>
            <w:rStyle w:val="Hyperlink"/>
            <w:bCs/>
          </w:rPr>
          <w:t>annual</w:t>
        </w:r>
      </w:hyperlink>
      <w:r>
        <w:rPr>
          <w:bCs/>
        </w:rPr>
        <w:t xml:space="preserve"> </w:t>
      </w:r>
      <w:r w:rsidRPr="00874E0D">
        <w:rPr>
          <w:bCs/>
        </w:rPr>
        <w:t>Parashat</w:t>
      </w:r>
      <w:r>
        <w:rPr>
          <w:bCs/>
        </w:rPr>
        <w:t xml:space="preserve"> </w:t>
      </w:r>
      <w:r w:rsidRPr="00874E0D">
        <w:rPr>
          <w:bCs/>
        </w:rPr>
        <w:t>Masei</w:t>
      </w:r>
      <w:r>
        <w:rPr>
          <w:bCs/>
        </w:rPr>
        <w:t xml:space="preserve"> </w:t>
      </w:r>
      <w:r w:rsidRPr="00874E0D">
        <w:rPr>
          <w:bCs/>
        </w:rPr>
        <w:t>coincides</w:t>
      </w:r>
      <w:r>
        <w:rPr>
          <w:bCs/>
        </w:rPr>
        <w:t xml:space="preserve"> </w:t>
      </w:r>
      <w:r w:rsidRPr="00874E0D">
        <w:rPr>
          <w:bCs/>
        </w:rPr>
        <w:t>every</w:t>
      </w:r>
      <w:r>
        <w:rPr>
          <w:bCs/>
        </w:rPr>
        <w:t xml:space="preserve"> </w:t>
      </w:r>
      <w:r w:rsidRPr="00874E0D">
        <w:rPr>
          <w:bCs/>
        </w:rPr>
        <w:t>year</w:t>
      </w:r>
      <w:r>
        <w:rPr>
          <w:bCs/>
        </w:rPr>
        <w:t xml:space="preserve"> </w:t>
      </w:r>
      <w:r w:rsidRPr="00874E0D">
        <w:rPr>
          <w:bCs/>
        </w:rPr>
        <w:t>with</w:t>
      </w:r>
      <w:r>
        <w:rPr>
          <w:bCs/>
        </w:rPr>
        <w:t xml:space="preserve"> </w:t>
      </w:r>
      <w:r w:rsidRPr="00874E0D">
        <w:rPr>
          <w:bCs/>
        </w:rPr>
        <w:t>the</w:t>
      </w:r>
      <w:r>
        <w:rPr>
          <w:bCs/>
        </w:rPr>
        <w:t xml:space="preserve"> </w:t>
      </w:r>
      <w:hyperlink r:id="rId5013" w:history="1">
        <w:r w:rsidRPr="007421C1">
          <w:rPr>
            <w:rStyle w:val="Hyperlink"/>
            <w:bCs/>
          </w:rPr>
          <w:t>three</w:t>
        </w:r>
      </w:hyperlink>
      <w:r>
        <w:rPr>
          <w:bCs/>
        </w:rPr>
        <w:t xml:space="preserve"> </w:t>
      </w:r>
      <w:r w:rsidRPr="00874E0D">
        <w:rPr>
          <w:bCs/>
        </w:rPr>
        <w:t>weeks</w:t>
      </w:r>
      <w:r>
        <w:rPr>
          <w:bCs/>
        </w:rPr>
        <w:t xml:space="preserve"> </w:t>
      </w:r>
      <w:r w:rsidRPr="00874E0D">
        <w:rPr>
          <w:bCs/>
        </w:rPr>
        <w:t>of</w:t>
      </w:r>
      <w:r>
        <w:rPr>
          <w:bCs/>
        </w:rPr>
        <w:t xml:space="preserve"> </w:t>
      </w:r>
      <w:hyperlink r:id="rId5014" w:history="1">
        <w:r w:rsidRPr="007421C1">
          <w:rPr>
            <w:rStyle w:val="Hyperlink"/>
            <w:bCs/>
          </w:rPr>
          <w:t>mourning</w:t>
        </w:r>
      </w:hyperlink>
      <w:r>
        <w:rPr>
          <w:bCs/>
        </w:rPr>
        <w:t xml:space="preserve"> </w:t>
      </w:r>
      <w:r w:rsidRPr="00874E0D">
        <w:rPr>
          <w:bCs/>
        </w:rPr>
        <w:t>(for</w:t>
      </w:r>
      <w:r>
        <w:rPr>
          <w:bCs/>
        </w:rPr>
        <w:t xml:space="preserve"> </w:t>
      </w:r>
      <w:r w:rsidRPr="00874E0D">
        <w:rPr>
          <w:bCs/>
        </w:rPr>
        <w:t>the</w:t>
      </w:r>
      <w:r>
        <w:rPr>
          <w:bCs/>
        </w:rPr>
        <w:t xml:space="preserve"> </w:t>
      </w:r>
      <w:hyperlink r:id="rId5015" w:history="1">
        <w:r w:rsidRPr="007421C1">
          <w:rPr>
            <w:rStyle w:val="Hyperlink"/>
            <w:bCs/>
          </w:rPr>
          <w:t>Temple</w:t>
        </w:r>
      </w:hyperlink>
      <w:r w:rsidRPr="00874E0D">
        <w:rPr>
          <w:bCs/>
        </w:rPr>
        <w:t>)</w:t>
      </w:r>
      <w:r>
        <w:rPr>
          <w:bCs/>
        </w:rPr>
        <w:t xml:space="preserve"> </w:t>
      </w:r>
      <w:r w:rsidRPr="00874E0D">
        <w:rPr>
          <w:bCs/>
        </w:rPr>
        <w:t>between</w:t>
      </w:r>
      <w:r>
        <w:rPr>
          <w:bCs/>
        </w:rPr>
        <w:t xml:space="preserve"> </w:t>
      </w:r>
      <w:hyperlink r:id="rId5016" w:history="1">
        <w:r w:rsidRPr="007421C1">
          <w:rPr>
            <w:rStyle w:val="Hyperlink"/>
            <w:bCs/>
          </w:rPr>
          <w:t>Tammuz</w:t>
        </w:r>
      </w:hyperlink>
      <w:r>
        <w:rPr>
          <w:bCs/>
        </w:rPr>
        <w:t xml:space="preserve"> </w:t>
      </w:r>
      <w:r w:rsidRPr="00874E0D">
        <w:rPr>
          <w:bCs/>
        </w:rPr>
        <w:t>17</w:t>
      </w:r>
      <w:r>
        <w:rPr>
          <w:bCs/>
        </w:rPr>
        <w:t xml:space="preserve"> </w:t>
      </w:r>
      <w:r w:rsidRPr="00874E0D">
        <w:rPr>
          <w:bCs/>
        </w:rPr>
        <w:t>and</w:t>
      </w:r>
      <w:r>
        <w:rPr>
          <w:bCs/>
        </w:rPr>
        <w:t xml:space="preserve"> </w:t>
      </w:r>
      <w:hyperlink r:id="rId5017" w:history="1">
        <w:r w:rsidRPr="007421C1">
          <w:rPr>
            <w:rStyle w:val="Hyperlink"/>
            <w:bCs/>
          </w:rPr>
          <w:t>Av</w:t>
        </w:r>
      </w:hyperlink>
      <w:r>
        <w:rPr>
          <w:bCs/>
        </w:rPr>
        <w:t xml:space="preserve"> </w:t>
      </w:r>
      <w:r w:rsidRPr="00874E0D">
        <w:rPr>
          <w:bCs/>
        </w:rPr>
        <w:t>9,</w:t>
      </w:r>
      <w:r>
        <w:rPr>
          <w:bCs/>
        </w:rPr>
        <w:t xml:space="preserve"> </w:t>
      </w:r>
      <w:r w:rsidRPr="00874E0D">
        <w:rPr>
          <w:bCs/>
        </w:rPr>
        <w:t>for</w:t>
      </w:r>
      <w:r>
        <w:rPr>
          <w:bCs/>
        </w:rPr>
        <w:t xml:space="preserve"> </w:t>
      </w:r>
      <w:r w:rsidRPr="00874E0D">
        <w:t>these</w:t>
      </w:r>
      <w:r>
        <w:t xml:space="preserve"> </w:t>
      </w:r>
      <w:r w:rsidRPr="00874E0D">
        <w:t>are</w:t>
      </w:r>
      <w:r>
        <w:t xml:space="preserve"> </w:t>
      </w:r>
      <w:r w:rsidRPr="00874E0D">
        <w:t>the</w:t>
      </w:r>
      <w:r>
        <w:t xml:space="preserve"> </w:t>
      </w:r>
      <w:r w:rsidRPr="00874E0D">
        <w:t>Torah</w:t>
      </w:r>
      <w:r>
        <w:t xml:space="preserve"> </w:t>
      </w:r>
      <w:r w:rsidRPr="00874E0D">
        <w:t>portions</w:t>
      </w:r>
      <w:r>
        <w:t xml:space="preserve"> </w:t>
      </w:r>
      <w:r w:rsidRPr="00874E0D">
        <w:t>of</w:t>
      </w:r>
      <w:r>
        <w:t xml:space="preserve"> </w:t>
      </w:r>
      <w:hyperlink r:id="rId5018" w:history="1">
        <w:r w:rsidRPr="007421C1">
          <w:rPr>
            <w:rStyle w:val="Hyperlink"/>
          </w:rPr>
          <w:t>exile</w:t>
        </w:r>
      </w:hyperlink>
      <w:r w:rsidRPr="00874E0D">
        <w:rPr>
          <w:bCs/>
        </w:rPr>
        <w:t>.</w:t>
      </w:r>
    </w:p>
    <w:p w14:paraId="70425BF3" w14:textId="77777777" w:rsidR="00AB3DD9" w:rsidRPr="00874E0D" w:rsidRDefault="00AB3DD9" w:rsidP="00AB3DD9">
      <w:pPr>
        <w:rPr>
          <w:bCs/>
        </w:rPr>
      </w:pPr>
    </w:p>
    <w:p w14:paraId="3CCE779B" w14:textId="06666907" w:rsidR="00AB3DD9" w:rsidRPr="00874E0D" w:rsidRDefault="00D70B19" w:rsidP="00AB3DD9">
      <w:pPr>
        <w:rPr>
          <w:bCs/>
        </w:rPr>
      </w:pPr>
      <w:hyperlink r:id="rId5019" w:history="1">
        <w:r w:rsidR="00AB3DD9" w:rsidRPr="007421C1">
          <w:rPr>
            <w:rStyle w:val="Hyperlink"/>
            <w:bCs/>
          </w:rPr>
          <w:t>Journeys</w:t>
        </w:r>
      </w:hyperlink>
      <w:r w:rsidR="00AB3DD9">
        <w:rPr>
          <w:bCs/>
        </w:rPr>
        <w:t xml:space="preserve"> </w:t>
      </w:r>
      <w:r w:rsidR="00AB3DD9" w:rsidRPr="00874E0D">
        <w:rPr>
          <w:bCs/>
        </w:rPr>
        <w:t>1</w:t>
      </w:r>
      <w:r w:rsidR="00AB3DD9">
        <w:rPr>
          <w:bCs/>
        </w:rPr>
        <w:t xml:space="preserve"> </w:t>
      </w:r>
      <w:r w:rsidR="00AB3DD9" w:rsidRPr="00874E0D">
        <w:rPr>
          <w:bCs/>
        </w:rPr>
        <w:t>through</w:t>
      </w:r>
      <w:r w:rsidR="00AB3DD9">
        <w:rPr>
          <w:bCs/>
        </w:rPr>
        <w:t xml:space="preserve"> </w:t>
      </w:r>
      <w:r w:rsidR="00AB3DD9" w:rsidRPr="00874E0D">
        <w:rPr>
          <w:bCs/>
        </w:rPr>
        <w:t>11</w:t>
      </w:r>
      <w:r w:rsidR="00AB3DD9">
        <w:rPr>
          <w:bCs/>
        </w:rPr>
        <w:t xml:space="preserve"> </w:t>
      </w:r>
      <w:r w:rsidR="00AB3DD9" w:rsidRPr="00874E0D">
        <w:rPr>
          <w:bCs/>
        </w:rPr>
        <w:t>were</w:t>
      </w:r>
      <w:r w:rsidR="00AB3DD9">
        <w:rPr>
          <w:bCs/>
        </w:rPr>
        <w:t xml:space="preserve"> </w:t>
      </w:r>
      <w:r w:rsidR="00AB3DD9" w:rsidRPr="00874E0D">
        <w:rPr>
          <w:bCs/>
        </w:rPr>
        <w:t>in</w:t>
      </w:r>
      <w:r w:rsidR="00AB3DD9">
        <w:rPr>
          <w:bCs/>
        </w:rPr>
        <w:t xml:space="preserve"> </w:t>
      </w:r>
      <w:r w:rsidR="00AB3DD9" w:rsidRPr="00874E0D">
        <w:rPr>
          <w:bCs/>
        </w:rPr>
        <w:t>the</w:t>
      </w:r>
      <w:r w:rsidR="00AB3DD9">
        <w:rPr>
          <w:bCs/>
        </w:rPr>
        <w:t xml:space="preserve"> </w:t>
      </w:r>
      <w:hyperlink r:id="rId5020" w:history="1">
        <w:r w:rsidR="00AB3DD9" w:rsidRPr="007421C1">
          <w:rPr>
            <w:rStyle w:val="Hyperlink"/>
            <w:bCs/>
          </w:rPr>
          <w:t>first</w:t>
        </w:r>
      </w:hyperlink>
      <w:r w:rsidR="00AB3DD9">
        <w:rPr>
          <w:bCs/>
        </w:rPr>
        <w:t xml:space="preserve"> </w:t>
      </w:r>
      <w:r w:rsidR="00AB3DD9" w:rsidRPr="00874E0D">
        <w:rPr>
          <w:bCs/>
        </w:rPr>
        <w:t>year</w:t>
      </w:r>
      <w:r w:rsidR="00AB3DD9">
        <w:rPr>
          <w:bCs/>
        </w:rPr>
        <w:t xml:space="preserve"> </w:t>
      </w:r>
      <w:r w:rsidR="00AB3DD9" w:rsidRPr="00874E0D">
        <w:rPr>
          <w:bCs/>
        </w:rPr>
        <w:t>following</w:t>
      </w:r>
      <w:r w:rsidR="00AB3DD9">
        <w:rPr>
          <w:bCs/>
        </w:rPr>
        <w:t xml:space="preserve"> </w:t>
      </w:r>
      <w:r w:rsidR="00AB3DD9" w:rsidRPr="00874E0D">
        <w:rPr>
          <w:bCs/>
        </w:rPr>
        <w:t>the</w:t>
      </w:r>
      <w:r w:rsidR="00AB3DD9">
        <w:rPr>
          <w:bCs/>
        </w:rPr>
        <w:t xml:space="preserve"> </w:t>
      </w:r>
      <w:hyperlink r:id="rId5021" w:history="1">
        <w:r w:rsidR="00AB3DD9" w:rsidRPr="007421C1">
          <w:rPr>
            <w:rStyle w:val="Hyperlink"/>
            <w:bCs/>
          </w:rPr>
          <w:t>Exodus</w:t>
        </w:r>
      </w:hyperlink>
      <w:r w:rsidR="00AB3DD9" w:rsidRPr="00874E0D">
        <w:rPr>
          <w:bCs/>
        </w:rPr>
        <w:t>,</w:t>
      </w:r>
      <w:r w:rsidR="00AB3DD9">
        <w:rPr>
          <w:bCs/>
        </w:rPr>
        <w:t xml:space="preserve"> </w:t>
      </w:r>
      <w:hyperlink r:id="rId5022" w:history="1">
        <w:r w:rsidR="00AB3DD9" w:rsidRPr="007421C1">
          <w:rPr>
            <w:rStyle w:val="Hyperlink"/>
            <w:bCs/>
          </w:rPr>
          <w:t>journeys</w:t>
        </w:r>
      </w:hyperlink>
      <w:r w:rsidR="00AB3DD9">
        <w:rPr>
          <w:bCs/>
        </w:rPr>
        <w:t xml:space="preserve"> </w:t>
      </w:r>
      <w:r w:rsidR="00AB3DD9" w:rsidRPr="00874E0D">
        <w:rPr>
          <w:bCs/>
        </w:rPr>
        <w:t>32-42</w:t>
      </w:r>
      <w:r w:rsidR="00AB3DD9">
        <w:rPr>
          <w:bCs/>
        </w:rPr>
        <w:t xml:space="preserve"> </w:t>
      </w:r>
      <w:r w:rsidR="00AB3DD9" w:rsidRPr="00874E0D">
        <w:rPr>
          <w:bCs/>
        </w:rPr>
        <w:t>in</w:t>
      </w:r>
      <w:r w:rsidR="00AB3DD9">
        <w:rPr>
          <w:bCs/>
        </w:rPr>
        <w:t xml:space="preserve"> </w:t>
      </w:r>
      <w:r w:rsidR="00AB3DD9" w:rsidRPr="00874E0D">
        <w:rPr>
          <w:bCs/>
        </w:rPr>
        <w:t>the</w:t>
      </w:r>
      <w:r w:rsidR="00AB3DD9">
        <w:rPr>
          <w:bCs/>
        </w:rPr>
        <w:t xml:space="preserve"> </w:t>
      </w:r>
      <w:r w:rsidR="00AB3DD9" w:rsidRPr="00874E0D">
        <w:rPr>
          <w:bCs/>
        </w:rPr>
        <w:t>fortieth</w:t>
      </w:r>
      <w:r w:rsidR="00AB3DD9">
        <w:rPr>
          <w:bCs/>
        </w:rPr>
        <w:t xml:space="preserve"> </w:t>
      </w:r>
      <w:r w:rsidR="00AB3DD9" w:rsidRPr="00874E0D">
        <w:rPr>
          <w:bCs/>
        </w:rPr>
        <w:t>year,</w:t>
      </w:r>
      <w:r w:rsidR="00AB3DD9">
        <w:rPr>
          <w:bCs/>
        </w:rPr>
        <w:t xml:space="preserve"> </w:t>
      </w:r>
      <w:r w:rsidR="00AB3DD9" w:rsidRPr="00874E0D">
        <w:rPr>
          <w:bCs/>
        </w:rPr>
        <w:t>meaning</w:t>
      </w:r>
      <w:r w:rsidR="00AB3DD9">
        <w:rPr>
          <w:bCs/>
        </w:rPr>
        <w:t xml:space="preserve"> </w:t>
      </w:r>
      <w:r w:rsidR="00AB3DD9" w:rsidRPr="00874E0D">
        <w:rPr>
          <w:bCs/>
        </w:rPr>
        <w:t>that</w:t>
      </w:r>
      <w:r w:rsidR="00AB3DD9">
        <w:rPr>
          <w:bCs/>
        </w:rPr>
        <w:t xml:space="preserve"> </w:t>
      </w:r>
      <w:r w:rsidR="00AB3DD9" w:rsidRPr="00874E0D">
        <w:rPr>
          <w:bCs/>
        </w:rPr>
        <w:t>there</w:t>
      </w:r>
      <w:r w:rsidR="00AB3DD9">
        <w:rPr>
          <w:bCs/>
        </w:rPr>
        <w:t xml:space="preserve"> </w:t>
      </w:r>
      <w:r w:rsidR="00AB3DD9" w:rsidRPr="00874E0D">
        <w:rPr>
          <w:bCs/>
        </w:rPr>
        <w:t>were</w:t>
      </w:r>
      <w:r w:rsidR="00AB3DD9">
        <w:rPr>
          <w:bCs/>
        </w:rPr>
        <w:t xml:space="preserve"> </w:t>
      </w:r>
      <w:r w:rsidR="00AB3DD9" w:rsidRPr="00874E0D">
        <w:rPr>
          <w:bCs/>
        </w:rPr>
        <w:t>nineteen</w:t>
      </w:r>
      <w:r w:rsidR="00AB3DD9">
        <w:rPr>
          <w:bCs/>
        </w:rPr>
        <w:t xml:space="preserve"> </w:t>
      </w:r>
      <w:hyperlink r:id="rId5023" w:history="1">
        <w:r w:rsidR="00AB3DD9" w:rsidRPr="007421C1">
          <w:rPr>
            <w:rStyle w:val="Hyperlink"/>
            <w:bCs/>
          </w:rPr>
          <w:t>journeys</w:t>
        </w:r>
      </w:hyperlink>
      <w:r w:rsidR="00AB3DD9">
        <w:rPr>
          <w:bCs/>
        </w:rPr>
        <w:t xml:space="preserve"> </w:t>
      </w:r>
      <w:r w:rsidR="00AB3DD9" w:rsidRPr="00874E0D">
        <w:rPr>
          <w:bCs/>
        </w:rPr>
        <w:t>in</w:t>
      </w:r>
      <w:r w:rsidR="00AB3DD9">
        <w:rPr>
          <w:bCs/>
        </w:rPr>
        <w:t xml:space="preserve"> </w:t>
      </w:r>
      <w:r w:rsidR="00AB3DD9" w:rsidRPr="00874E0D">
        <w:rPr>
          <w:bCs/>
        </w:rPr>
        <w:t>the</w:t>
      </w:r>
      <w:r w:rsidR="00AB3DD9">
        <w:rPr>
          <w:bCs/>
        </w:rPr>
        <w:t xml:space="preserve"> </w:t>
      </w:r>
      <w:r w:rsidR="00AB3DD9" w:rsidRPr="00874E0D">
        <w:rPr>
          <w:bCs/>
        </w:rPr>
        <w:t>intervening</w:t>
      </w:r>
      <w:r w:rsidR="00AB3DD9">
        <w:rPr>
          <w:bCs/>
        </w:rPr>
        <w:t xml:space="preserve"> </w:t>
      </w:r>
      <w:hyperlink r:id="rId5024" w:history="1">
        <w:r w:rsidR="00AB3DD9" w:rsidRPr="007421C1">
          <w:rPr>
            <w:rStyle w:val="Hyperlink"/>
            <w:bCs/>
          </w:rPr>
          <w:t>thirty</w:t>
        </w:r>
      </w:hyperlink>
      <w:r w:rsidR="00AB3DD9" w:rsidRPr="00874E0D">
        <w:rPr>
          <w:bCs/>
        </w:rPr>
        <w:t>-</w:t>
      </w:r>
      <w:hyperlink r:id="rId5025" w:history="1">
        <w:r w:rsidR="00AB3DD9" w:rsidRPr="007421C1">
          <w:rPr>
            <w:rStyle w:val="Hyperlink"/>
            <w:bCs/>
          </w:rPr>
          <w:t>eight</w:t>
        </w:r>
      </w:hyperlink>
      <w:r w:rsidR="00AB3DD9">
        <w:rPr>
          <w:bCs/>
        </w:rPr>
        <w:t xml:space="preserve"> </w:t>
      </w:r>
      <w:r w:rsidR="00AB3DD9" w:rsidRPr="00874E0D">
        <w:rPr>
          <w:bCs/>
        </w:rPr>
        <w:t>years.</w:t>
      </w:r>
      <w:r w:rsidR="00AB3DD9">
        <w:rPr>
          <w:bCs/>
        </w:rPr>
        <w:t xml:space="preserve"> </w:t>
      </w:r>
      <w:r w:rsidR="00AB3DD9" w:rsidRPr="00874E0D">
        <w:rPr>
          <w:bCs/>
        </w:rPr>
        <w:t>According</w:t>
      </w:r>
      <w:r w:rsidR="00AB3DD9">
        <w:rPr>
          <w:bCs/>
        </w:rPr>
        <w:t xml:space="preserve"> </w:t>
      </w:r>
      <w:r w:rsidR="00AB3DD9" w:rsidRPr="00874E0D">
        <w:rPr>
          <w:bCs/>
        </w:rPr>
        <w:t>to</w:t>
      </w:r>
      <w:r w:rsidR="00AB3DD9">
        <w:rPr>
          <w:bCs/>
        </w:rPr>
        <w:t xml:space="preserve"> </w:t>
      </w:r>
      <w:r w:rsidR="00AB3DD9" w:rsidRPr="00874E0D">
        <w:rPr>
          <w:bCs/>
        </w:rPr>
        <w:t>the</w:t>
      </w:r>
      <w:r w:rsidR="00AB3DD9">
        <w:rPr>
          <w:bCs/>
        </w:rPr>
        <w:t xml:space="preserve"> </w:t>
      </w:r>
      <w:hyperlink r:id="rId5026" w:history="1">
        <w:r w:rsidR="00AB3DD9" w:rsidRPr="007421C1">
          <w:rPr>
            <w:rStyle w:val="Hyperlink"/>
            <w:bCs/>
          </w:rPr>
          <w:t>Midrash</w:t>
        </w:r>
      </w:hyperlink>
      <w:r w:rsidR="00AB3DD9" w:rsidRPr="00874E0D">
        <w:rPr>
          <w:bCs/>
        </w:rPr>
        <w:t>,</w:t>
      </w:r>
      <w:r w:rsidR="00AB3DD9">
        <w:rPr>
          <w:bCs/>
        </w:rPr>
        <w:t xml:space="preserve"> </w:t>
      </w:r>
      <w:r w:rsidR="00AB3DD9" w:rsidRPr="00874E0D">
        <w:rPr>
          <w:bCs/>
        </w:rPr>
        <w:t>19</w:t>
      </w:r>
      <w:r w:rsidR="00AB3DD9">
        <w:rPr>
          <w:bCs/>
        </w:rPr>
        <w:t xml:space="preserve"> </w:t>
      </w:r>
      <w:r w:rsidR="00AB3DD9" w:rsidRPr="00874E0D">
        <w:rPr>
          <w:bCs/>
        </w:rPr>
        <w:t>of</w:t>
      </w:r>
      <w:r w:rsidR="00AB3DD9">
        <w:rPr>
          <w:bCs/>
        </w:rPr>
        <w:t xml:space="preserve"> </w:t>
      </w:r>
      <w:r w:rsidR="00AB3DD9" w:rsidRPr="00874E0D">
        <w:rPr>
          <w:bCs/>
        </w:rPr>
        <w:t>these</w:t>
      </w:r>
      <w:r w:rsidR="00AB3DD9">
        <w:rPr>
          <w:bCs/>
        </w:rPr>
        <w:t xml:space="preserve"> </w:t>
      </w:r>
      <w:r w:rsidR="00AB3DD9" w:rsidRPr="00874E0D">
        <w:rPr>
          <w:bCs/>
        </w:rPr>
        <w:t>38</w:t>
      </w:r>
      <w:r w:rsidR="00AB3DD9">
        <w:rPr>
          <w:bCs/>
        </w:rPr>
        <w:t xml:space="preserve"> </w:t>
      </w:r>
      <w:r w:rsidR="00AB3DD9" w:rsidRPr="00874E0D">
        <w:rPr>
          <w:bCs/>
        </w:rPr>
        <w:t>years</w:t>
      </w:r>
      <w:r w:rsidR="00AB3DD9">
        <w:rPr>
          <w:bCs/>
        </w:rPr>
        <w:t xml:space="preserve"> </w:t>
      </w:r>
      <w:r w:rsidR="00AB3DD9" w:rsidRPr="00874E0D">
        <w:rPr>
          <w:bCs/>
        </w:rPr>
        <w:t>were</w:t>
      </w:r>
      <w:r w:rsidR="00AB3DD9">
        <w:rPr>
          <w:bCs/>
        </w:rPr>
        <w:t xml:space="preserve"> </w:t>
      </w:r>
      <w:r w:rsidR="00AB3DD9" w:rsidRPr="00874E0D">
        <w:rPr>
          <w:bCs/>
        </w:rPr>
        <w:t>spent</w:t>
      </w:r>
      <w:r w:rsidR="00AB3DD9">
        <w:rPr>
          <w:bCs/>
        </w:rPr>
        <w:t xml:space="preserve"> </w:t>
      </w:r>
      <w:r w:rsidR="00AB3DD9" w:rsidRPr="00874E0D">
        <w:rPr>
          <w:bCs/>
        </w:rPr>
        <w:t>in</w:t>
      </w:r>
      <w:r w:rsidR="00AB3DD9">
        <w:rPr>
          <w:bCs/>
        </w:rPr>
        <w:t xml:space="preserve"> </w:t>
      </w:r>
      <w:hyperlink r:id="rId5027" w:history="1">
        <w:r w:rsidR="00AB3DD9" w:rsidRPr="007421C1">
          <w:rPr>
            <w:rStyle w:val="Hyperlink"/>
            <w:bCs/>
          </w:rPr>
          <w:t>Kadesh</w:t>
        </w:r>
      </w:hyperlink>
      <w:r w:rsidR="00AB3DD9" w:rsidRPr="00874E0D">
        <w:rPr>
          <w:bCs/>
        </w:rPr>
        <w:t>,</w:t>
      </w:r>
      <w:r w:rsidR="00AB3DD9">
        <w:rPr>
          <w:bCs/>
        </w:rPr>
        <w:t xml:space="preserve"> </w:t>
      </w:r>
      <w:r w:rsidR="00AB3DD9" w:rsidRPr="00874E0D">
        <w:rPr>
          <w:bCs/>
        </w:rPr>
        <w:t>and</w:t>
      </w:r>
      <w:r w:rsidR="00AB3DD9">
        <w:rPr>
          <w:bCs/>
        </w:rPr>
        <w:t xml:space="preserve"> </w:t>
      </w:r>
      <w:r w:rsidR="00AB3DD9" w:rsidRPr="00874E0D">
        <w:rPr>
          <w:bCs/>
        </w:rPr>
        <w:t>the</w:t>
      </w:r>
      <w:r w:rsidR="00AB3DD9">
        <w:rPr>
          <w:bCs/>
        </w:rPr>
        <w:t xml:space="preserve"> </w:t>
      </w:r>
      <w:r w:rsidR="00AB3DD9" w:rsidRPr="00874E0D">
        <w:rPr>
          <w:bCs/>
        </w:rPr>
        <w:t>other</w:t>
      </w:r>
      <w:r w:rsidR="00AB3DD9">
        <w:rPr>
          <w:bCs/>
        </w:rPr>
        <w:t xml:space="preserve"> </w:t>
      </w:r>
      <w:r w:rsidR="00AB3DD9" w:rsidRPr="00874E0D">
        <w:rPr>
          <w:bCs/>
        </w:rPr>
        <w:t>19</w:t>
      </w:r>
      <w:r w:rsidR="00AB3DD9">
        <w:rPr>
          <w:bCs/>
        </w:rPr>
        <w:t xml:space="preserve"> </w:t>
      </w:r>
      <w:r w:rsidR="00AB3DD9" w:rsidRPr="00874E0D">
        <w:rPr>
          <w:bCs/>
        </w:rPr>
        <w:t>wandering</w:t>
      </w:r>
      <w:r w:rsidR="00AB3DD9">
        <w:rPr>
          <w:bCs/>
        </w:rPr>
        <w:t xml:space="preserve"> </w:t>
      </w:r>
      <w:r w:rsidR="00AB3DD9" w:rsidRPr="00874E0D">
        <w:rPr>
          <w:bCs/>
        </w:rPr>
        <w:t>through</w:t>
      </w:r>
      <w:r w:rsidR="00AB3DD9">
        <w:rPr>
          <w:bCs/>
        </w:rPr>
        <w:t xml:space="preserve"> </w:t>
      </w:r>
      <w:r w:rsidR="00AB3DD9" w:rsidRPr="00874E0D">
        <w:rPr>
          <w:bCs/>
        </w:rPr>
        <w:t>the</w:t>
      </w:r>
      <w:r w:rsidR="00AB3DD9">
        <w:rPr>
          <w:bCs/>
        </w:rPr>
        <w:t xml:space="preserve"> </w:t>
      </w:r>
      <w:r w:rsidR="00AB3DD9" w:rsidRPr="00874E0D">
        <w:rPr>
          <w:bCs/>
        </w:rPr>
        <w:t>desert.</w:t>
      </w:r>
    </w:p>
    <w:p w14:paraId="57CF58BD" w14:textId="77777777" w:rsidR="00AB3DD9" w:rsidRPr="00874E0D" w:rsidRDefault="00AB3DD9" w:rsidP="00AB3DD9">
      <w:pPr>
        <w:rPr>
          <w:bCs/>
        </w:rPr>
      </w:pPr>
    </w:p>
    <w:p w14:paraId="488C25EC" w14:textId="653AE3E7" w:rsidR="00AB3DD9" w:rsidRPr="00874E0D" w:rsidRDefault="00AB3DD9" w:rsidP="00AB3DD9">
      <w:pPr>
        <w:rPr>
          <w:bCs/>
        </w:rPr>
      </w:pPr>
      <w:r w:rsidRPr="00874E0D">
        <w:rPr>
          <w:bCs/>
        </w:rPr>
        <w:t>Rabbenu</w:t>
      </w:r>
      <w:r>
        <w:rPr>
          <w:bCs/>
        </w:rPr>
        <w:t xml:space="preserve"> </w:t>
      </w:r>
      <w:r w:rsidRPr="00874E0D">
        <w:rPr>
          <w:bCs/>
        </w:rPr>
        <w:t>Bachya</w:t>
      </w:r>
      <w:r>
        <w:rPr>
          <w:bCs/>
        </w:rPr>
        <w:t xml:space="preserve"> </w:t>
      </w:r>
      <w:r w:rsidRPr="00874E0D">
        <w:rPr>
          <w:bCs/>
        </w:rPr>
        <w:t>tells</w:t>
      </w:r>
      <w:r>
        <w:rPr>
          <w:bCs/>
        </w:rPr>
        <w:t xml:space="preserve"> </w:t>
      </w:r>
      <w:r w:rsidRPr="00874E0D">
        <w:rPr>
          <w:bCs/>
        </w:rPr>
        <w:t>us</w:t>
      </w:r>
      <w:r>
        <w:rPr>
          <w:bCs/>
        </w:rPr>
        <w:t xml:space="preserve"> </w:t>
      </w:r>
      <w:r w:rsidRPr="00874E0D">
        <w:rPr>
          <w:bCs/>
        </w:rPr>
        <w:t>that</w:t>
      </w:r>
      <w:r>
        <w:rPr>
          <w:bCs/>
        </w:rPr>
        <w:t xml:space="preserve"> </w:t>
      </w:r>
      <w:r w:rsidRPr="00874E0D">
        <w:rPr>
          <w:bCs/>
        </w:rPr>
        <w:t>“All</w:t>
      </w:r>
      <w:r>
        <w:rPr>
          <w:bCs/>
        </w:rPr>
        <w:t xml:space="preserve"> </w:t>
      </w:r>
      <w:r w:rsidRPr="00874E0D">
        <w:rPr>
          <w:bCs/>
        </w:rPr>
        <w:t>the</w:t>
      </w:r>
      <w:r>
        <w:rPr>
          <w:bCs/>
        </w:rPr>
        <w:t xml:space="preserve"> </w:t>
      </w:r>
      <w:r w:rsidRPr="00874E0D">
        <w:rPr>
          <w:bCs/>
        </w:rPr>
        <w:t>predictions</w:t>
      </w:r>
      <w:r>
        <w:rPr>
          <w:bCs/>
        </w:rPr>
        <w:t xml:space="preserve"> </w:t>
      </w:r>
      <w:r w:rsidRPr="00874E0D">
        <w:rPr>
          <w:bCs/>
        </w:rPr>
        <w:t>of</w:t>
      </w:r>
      <w:r>
        <w:rPr>
          <w:bCs/>
        </w:rPr>
        <w:t xml:space="preserve"> </w:t>
      </w:r>
      <w:r w:rsidRPr="00874E0D">
        <w:rPr>
          <w:bCs/>
        </w:rPr>
        <w:t>our</w:t>
      </w:r>
      <w:r>
        <w:rPr>
          <w:bCs/>
        </w:rPr>
        <w:t xml:space="preserve"> </w:t>
      </w:r>
      <w:r w:rsidRPr="00874E0D">
        <w:rPr>
          <w:bCs/>
        </w:rPr>
        <w:t>prophets</w:t>
      </w:r>
      <w:r>
        <w:rPr>
          <w:bCs/>
        </w:rPr>
        <w:t xml:space="preserve"> </w:t>
      </w:r>
      <w:r w:rsidRPr="00874E0D">
        <w:rPr>
          <w:bCs/>
        </w:rPr>
        <w:t>concerning</w:t>
      </w:r>
      <w:r>
        <w:rPr>
          <w:bCs/>
        </w:rPr>
        <w:t xml:space="preserve"> </w:t>
      </w:r>
      <w:r w:rsidRPr="00874E0D">
        <w:rPr>
          <w:bCs/>
        </w:rPr>
        <w:t>the</w:t>
      </w:r>
      <w:r>
        <w:rPr>
          <w:bCs/>
        </w:rPr>
        <w:t xml:space="preserve"> </w:t>
      </w:r>
      <w:hyperlink r:id="rId5028" w:history="1">
        <w:r w:rsidRPr="007421C1">
          <w:rPr>
            <w:rStyle w:val="Hyperlink"/>
            <w:bCs/>
          </w:rPr>
          <w:t>redemption</w:t>
        </w:r>
      </w:hyperlink>
      <w:r>
        <w:rPr>
          <w:bCs/>
        </w:rPr>
        <w:t xml:space="preserve"> </w:t>
      </w:r>
      <w:r w:rsidRPr="00874E0D">
        <w:rPr>
          <w:bCs/>
        </w:rPr>
        <w:t>of</w:t>
      </w:r>
      <w:r>
        <w:rPr>
          <w:bCs/>
        </w:rPr>
        <w:t xml:space="preserve"> </w:t>
      </w:r>
      <w:r w:rsidRPr="00874E0D">
        <w:rPr>
          <w:bCs/>
        </w:rPr>
        <w:t>the</w:t>
      </w:r>
      <w:r>
        <w:rPr>
          <w:bCs/>
        </w:rPr>
        <w:t xml:space="preserve"> </w:t>
      </w:r>
      <w:hyperlink r:id="rId5029" w:history="1">
        <w:r w:rsidRPr="007421C1">
          <w:rPr>
            <w:rStyle w:val="Hyperlink"/>
            <w:bCs/>
          </w:rPr>
          <w:t>future</w:t>
        </w:r>
      </w:hyperlink>
      <w:r>
        <w:rPr>
          <w:bCs/>
        </w:rPr>
        <w:t xml:space="preserve"> </w:t>
      </w:r>
      <w:r w:rsidRPr="00874E0D">
        <w:rPr>
          <w:bCs/>
        </w:rPr>
        <w:t>clearly</w:t>
      </w:r>
      <w:r>
        <w:rPr>
          <w:bCs/>
        </w:rPr>
        <w:t xml:space="preserve"> </w:t>
      </w:r>
      <w:r w:rsidRPr="00874E0D">
        <w:rPr>
          <w:bCs/>
        </w:rPr>
        <w:t>indicates</w:t>
      </w:r>
      <w:r>
        <w:rPr>
          <w:bCs/>
        </w:rPr>
        <w:t xml:space="preserve"> </w:t>
      </w:r>
      <w:r w:rsidRPr="00874E0D">
        <w:rPr>
          <w:bCs/>
        </w:rPr>
        <w:t>that</w:t>
      </w:r>
      <w:r>
        <w:rPr>
          <w:bCs/>
        </w:rPr>
        <w:t xml:space="preserve"> </w:t>
      </w:r>
      <w:r w:rsidRPr="00874E0D">
        <w:rPr>
          <w:bCs/>
        </w:rPr>
        <w:t>this</w:t>
      </w:r>
      <w:r>
        <w:rPr>
          <w:bCs/>
        </w:rPr>
        <w:t xml:space="preserve"> </w:t>
      </w:r>
      <w:hyperlink r:id="rId5030" w:history="1">
        <w:r w:rsidRPr="007421C1">
          <w:rPr>
            <w:rStyle w:val="Hyperlink"/>
            <w:bCs/>
          </w:rPr>
          <w:t>redemption</w:t>
        </w:r>
      </w:hyperlink>
      <w:r>
        <w:rPr>
          <w:bCs/>
        </w:rPr>
        <w:t xml:space="preserve"> </w:t>
      </w:r>
      <w:r w:rsidRPr="00874E0D">
        <w:rPr>
          <w:bCs/>
        </w:rPr>
        <w:t>will</w:t>
      </w:r>
      <w:r>
        <w:rPr>
          <w:bCs/>
        </w:rPr>
        <w:t xml:space="preserve"> </w:t>
      </w:r>
      <w:r w:rsidRPr="00874E0D">
        <w:rPr>
          <w:bCs/>
        </w:rPr>
        <w:t>largely</w:t>
      </w:r>
      <w:r>
        <w:rPr>
          <w:bCs/>
        </w:rPr>
        <w:t xml:space="preserve"> </w:t>
      </w:r>
      <w:r w:rsidRPr="00874E0D">
        <w:rPr>
          <w:bCs/>
        </w:rPr>
        <w:t>reflect</w:t>
      </w:r>
      <w:r>
        <w:rPr>
          <w:bCs/>
        </w:rPr>
        <w:t xml:space="preserve"> </w:t>
      </w:r>
      <w:r w:rsidRPr="00874E0D">
        <w:rPr>
          <w:bCs/>
        </w:rPr>
        <w:t>earlier</w:t>
      </w:r>
      <w:r>
        <w:rPr>
          <w:bCs/>
        </w:rPr>
        <w:t xml:space="preserve"> </w:t>
      </w:r>
      <w:r w:rsidRPr="00874E0D">
        <w:rPr>
          <w:bCs/>
        </w:rPr>
        <w:t>redemptions.</w:t>
      </w:r>
      <w:r>
        <w:rPr>
          <w:bCs/>
        </w:rPr>
        <w:t xml:space="preserve"> </w:t>
      </w:r>
      <w:r w:rsidRPr="003D4987">
        <w:rPr>
          <w:b/>
          <w:i/>
          <w:iCs/>
        </w:rPr>
        <w:t xml:space="preserve">The more we </w:t>
      </w:r>
      <w:hyperlink r:id="rId5031" w:history="1">
        <w:r w:rsidRPr="007421C1">
          <w:rPr>
            <w:rStyle w:val="Hyperlink"/>
            <w:b/>
            <w:i/>
            <w:iCs/>
          </w:rPr>
          <w:t>know</w:t>
        </w:r>
      </w:hyperlink>
      <w:r w:rsidRPr="003D4987">
        <w:rPr>
          <w:b/>
          <w:i/>
          <w:iCs/>
        </w:rPr>
        <w:t xml:space="preserve"> about the </w:t>
      </w:r>
      <w:hyperlink r:id="rId5032" w:history="1">
        <w:r w:rsidRPr="007421C1">
          <w:rPr>
            <w:rStyle w:val="Hyperlink"/>
            <w:b/>
            <w:i/>
            <w:iCs/>
          </w:rPr>
          <w:t>redemption</w:t>
        </w:r>
      </w:hyperlink>
      <w:r w:rsidRPr="003D4987">
        <w:rPr>
          <w:b/>
          <w:i/>
          <w:iCs/>
        </w:rPr>
        <w:t xml:space="preserve"> </w:t>
      </w:r>
      <w:hyperlink r:id="rId5033" w:history="1">
        <w:r w:rsidRPr="007421C1">
          <w:rPr>
            <w:rStyle w:val="Hyperlink"/>
            <w:b/>
            <w:i/>
            <w:iCs/>
          </w:rPr>
          <w:t>from Egypt</w:t>
        </w:r>
      </w:hyperlink>
      <w:r w:rsidRPr="003D4987">
        <w:rPr>
          <w:b/>
          <w:i/>
          <w:iCs/>
        </w:rPr>
        <w:t xml:space="preserve">, etc., the better we can picture how the </w:t>
      </w:r>
      <w:hyperlink r:id="rId5034" w:history="1">
        <w:r w:rsidRPr="007421C1">
          <w:rPr>
            <w:rStyle w:val="Hyperlink"/>
            <w:b/>
            <w:i/>
            <w:iCs/>
          </w:rPr>
          <w:t>redemption</w:t>
        </w:r>
      </w:hyperlink>
      <w:r w:rsidRPr="003D4987">
        <w:rPr>
          <w:b/>
          <w:i/>
          <w:iCs/>
        </w:rPr>
        <w:t xml:space="preserve"> of the </w:t>
      </w:r>
      <w:hyperlink r:id="rId5035" w:history="1">
        <w:r w:rsidRPr="007421C1">
          <w:rPr>
            <w:rStyle w:val="Hyperlink"/>
            <w:b/>
            <w:i/>
            <w:iCs/>
          </w:rPr>
          <w:t>future</w:t>
        </w:r>
      </w:hyperlink>
      <w:r w:rsidRPr="003D4987">
        <w:rPr>
          <w:b/>
          <w:i/>
          <w:iCs/>
        </w:rPr>
        <w:t xml:space="preserve"> will develop</w:t>
      </w:r>
      <w:r w:rsidRPr="00874E0D">
        <w:rPr>
          <w:bCs/>
        </w:rPr>
        <w:t>.”</w:t>
      </w:r>
    </w:p>
    <w:p w14:paraId="4397B1B7" w14:textId="77777777" w:rsidR="00AB3DD9" w:rsidRPr="00874E0D" w:rsidRDefault="00AB3DD9" w:rsidP="00AB3DD9">
      <w:pPr>
        <w:rPr>
          <w:bCs/>
        </w:rPr>
      </w:pPr>
    </w:p>
    <w:p w14:paraId="2D89914C" w14:textId="4D2EB4C0" w:rsidR="00AB3DD9" w:rsidRPr="00874E0D" w:rsidRDefault="00AB3DD9" w:rsidP="00AB3DD9">
      <w:pPr>
        <w:rPr>
          <w:bCs/>
        </w:rPr>
      </w:pPr>
      <w:r w:rsidRPr="00874E0D">
        <w:rPr>
          <w:bCs/>
        </w:rPr>
        <w:t>The</w:t>
      </w:r>
      <w:r>
        <w:rPr>
          <w:bCs/>
        </w:rPr>
        <w:t xml:space="preserve"> </w:t>
      </w:r>
      <w:r w:rsidRPr="00874E0D">
        <w:rPr>
          <w:bCs/>
        </w:rPr>
        <w:t>Baal</w:t>
      </w:r>
      <w:r>
        <w:rPr>
          <w:bCs/>
        </w:rPr>
        <w:t xml:space="preserve"> </w:t>
      </w:r>
      <w:r w:rsidRPr="00874E0D">
        <w:rPr>
          <w:bCs/>
        </w:rPr>
        <w:t>Shem</w:t>
      </w:r>
      <w:r>
        <w:rPr>
          <w:bCs/>
        </w:rPr>
        <w:t xml:space="preserve"> </w:t>
      </w:r>
      <w:r w:rsidRPr="00874E0D">
        <w:rPr>
          <w:bCs/>
        </w:rPr>
        <w:t>Tov</w:t>
      </w:r>
      <w:r>
        <w:rPr>
          <w:bCs/>
        </w:rPr>
        <w:t xml:space="preserve"> </w:t>
      </w:r>
      <w:hyperlink r:id="rId5036" w:history="1">
        <w:r w:rsidRPr="007421C1">
          <w:rPr>
            <w:rStyle w:val="Hyperlink"/>
            <w:bCs/>
          </w:rPr>
          <w:t>teaches</w:t>
        </w:r>
      </w:hyperlink>
      <w:r>
        <w:rPr>
          <w:bCs/>
        </w:rPr>
        <w:t xml:space="preserve"> </w:t>
      </w:r>
      <w:r w:rsidRPr="00874E0D">
        <w:rPr>
          <w:bCs/>
        </w:rPr>
        <w:t>that</w:t>
      </w:r>
      <w:r>
        <w:rPr>
          <w:bCs/>
        </w:rPr>
        <w:t xml:space="preserve"> </w:t>
      </w:r>
      <w:r w:rsidRPr="00874E0D">
        <w:rPr>
          <w:bCs/>
        </w:rPr>
        <w:t>the</w:t>
      </w:r>
      <w:r>
        <w:rPr>
          <w:bCs/>
        </w:rPr>
        <w:t xml:space="preserve"> </w:t>
      </w:r>
      <w:hyperlink r:id="rId5037" w:history="1">
        <w:r w:rsidRPr="007421C1">
          <w:rPr>
            <w:rStyle w:val="Hyperlink"/>
            <w:bCs/>
          </w:rPr>
          <w:t>forty-two</w:t>
        </w:r>
      </w:hyperlink>
      <w:r>
        <w:rPr>
          <w:bCs/>
        </w:rPr>
        <w:t xml:space="preserve"> </w:t>
      </w:r>
      <w:hyperlink r:id="rId5038" w:history="1">
        <w:r w:rsidRPr="007421C1">
          <w:rPr>
            <w:rStyle w:val="Hyperlink"/>
            <w:bCs/>
          </w:rPr>
          <w:t>journeys</w:t>
        </w:r>
      </w:hyperlink>
      <w:r>
        <w:rPr>
          <w:bCs/>
        </w:rPr>
        <w:t xml:space="preserve"> </w:t>
      </w:r>
      <w:r w:rsidRPr="00874E0D">
        <w:rPr>
          <w:bCs/>
        </w:rPr>
        <w:t>in</w:t>
      </w:r>
      <w:r>
        <w:rPr>
          <w:bCs/>
        </w:rPr>
        <w:t xml:space="preserve"> </w:t>
      </w:r>
      <w:r w:rsidRPr="00874E0D">
        <w:rPr>
          <w:bCs/>
        </w:rPr>
        <w:t>the</w:t>
      </w:r>
      <w:r>
        <w:rPr>
          <w:bCs/>
        </w:rPr>
        <w:t xml:space="preserve"> </w:t>
      </w:r>
      <w:r w:rsidRPr="00874E0D">
        <w:rPr>
          <w:bCs/>
        </w:rPr>
        <w:t>wilderness</w:t>
      </w:r>
      <w:r>
        <w:rPr>
          <w:bCs/>
        </w:rPr>
        <w:t xml:space="preserve"> </w:t>
      </w:r>
      <w:r w:rsidRPr="00874E0D">
        <w:rPr>
          <w:bCs/>
        </w:rPr>
        <w:t>–</w:t>
      </w:r>
      <w:r>
        <w:rPr>
          <w:bCs/>
        </w:rPr>
        <w:t xml:space="preserve"> </w:t>
      </w:r>
      <w:hyperlink r:id="rId5039" w:history="1">
        <w:r w:rsidRPr="007421C1">
          <w:rPr>
            <w:rStyle w:val="Hyperlink"/>
            <w:bCs/>
          </w:rPr>
          <w:t>from Egypt</w:t>
        </w:r>
      </w:hyperlink>
      <w:r>
        <w:rPr>
          <w:bCs/>
        </w:rPr>
        <w:t xml:space="preserve"> </w:t>
      </w:r>
      <w:r w:rsidRPr="00874E0D">
        <w:rPr>
          <w:bCs/>
        </w:rPr>
        <w:t>to</w:t>
      </w:r>
      <w:r>
        <w:rPr>
          <w:bCs/>
        </w:rPr>
        <w:t xml:space="preserve"> </w:t>
      </w:r>
      <w:r w:rsidRPr="00874E0D">
        <w:rPr>
          <w:bCs/>
        </w:rPr>
        <w:t>Israel</w:t>
      </w:r>
      <w:r>
        <w:rPr>
          <w:bCs/>
        </w:rPr>
        <w:t xml:space="preserve"> </w:t>
      </w:r>
      <w:r w:rsidRPr="00874E0D">
        <w:rPr>
          <w:bCs/>
        </w:rPr>
        <w:t>–</w:t>
      </w:r>
      <w:r>
        <w:rPr>
          <w:bCs/>
        </w:rPr>
        <w:t xml:space="preserve"> </w:t>
      </w:r>
      <w:r w:rsidRPr="00874E0D">
        <w:rPr>
          <w:bCs/>
        </w:rPr>
        <w:t>reflect</w:t>
      </w:r>
      <w:r>
        <w:rPr>
          <w:bCs/>
        </w:rPr>
        <w:t xml:space="preserve"> </w:t>
      </w:r>
      <w:r w:rsidRPr="00874E0D">
        <w:rPr>
          <w:bCs/>
        </w:rPr>
        <w:t>the</w:t>
      </w:r>
      <w:r>
        <w:rPr>
          <w:bCs/>
        </w:rPr>
        <w:t xml:space="preserve"> </w:t>
      </w:r>
      <w:hyperlink r:id="rId5040" w:history="1">
        <w:r w:rsidRPr="007421C1">
          <w:rPr>
            <w:rStyle w:val="Hyperlink"/>
            <w:bCs/>
          </w:rPr>
          <w:t>forty-two</w:t>
        </w:r>
      </w:hyperlink>
      <w:r>
        <w:rPr>
          <w:bCs/>
        </w:rPr>
        <w:t xml:space="preserve"> </w:t>
      </w:r>
      <w:hyperlink r:id="rId5041" w:history="1">
        <w:r w:rsidRPr="007421C1">
          <w:rPr>
            <w:rStyle w:val="Hyperlink"/>
            <w:bCs/>
          </w:rPr>
          <w:t>journeys</w:t>
        </w:r>
      </w:hyperlink>
      <w:r>
        <w:rPr>
          <w:bCs/>
        </w:rPr>
        <w:t xml:space="preserve"> </w:t>
      </w:r>
      <w:r w:rsidRPr="00874E0D">
        <w:rPr>
          <w:bCs/>
        </w:rPr>
        <w:t>or</w:t>
      </w:r>
      <w:r>
        <w:rPr>
          <w:bCs/>
        </w:rPr>
        <w:t xml:space="preserve"> </w:t>
      </w:r>
      <w:r w:rsidRPr="00874E0D">
        <w:rPr>
          <w:bCs/>
        </w:rPr>
        <w:t>phases</w:t>
      </w:r>
      <w:r>
        <w:rPr>
          <w:bCs/>
        </w:rPr>
        <w:t xml:space="preserve"> </w:t>
      </w:r>
      <w:r w:rsidRPr="00874E0D">
        <w:rPr>
          <w:bCs/>
        </w:rPr>
        <w:t>that</w:t>
      </w:r>
      <w:r>
        <w:rPr>
          <w:bCs/>
        </w:rPr>
        <w:t xml:space="preserve"> </w:t>
      </w:r>
      <w:r w:rsidRPr="00874E0D">
        <w:rPr>
          <w:bCs/>
        </w:rPr>
        <w:t>each</w:t>
      </w:r>
      <w:r>
        <w:rPr>
          <w:bCs/>
        </w:rPr>
        <w:t xml:space="preserve"> </w:t>
      </w:r>
      <w:r w:rsidRPr="00874E0D">
        <w:rPr>
          <w:bCs/>
        </w:rPr>
        <w:t>person</w:t>
      </w:r>
      <w:r>
        <w:rPr>
          <w:bCs/>
        </w:rPr>
        <w:t xml:space="preserve"> </w:t>
      </w:r>
      <w:r w:rsidRPr="00874E0D">
        <w:rPr>
          <w:bCs/>
        </w:rPr>
        <w:t>experiences</w:t>
      </w:r>
      <w:r>
        <w:rPr>
          <w:bCs/>
        </w:rPr>
        <w:t xml:space="preserve"> </w:t>
      </w:r>
      <w:r w:rsidRPr="00874E0D">
        <w:rPr>
          <w:bCs/>
        </w:rPr>
        <w:t>throughout</w:t>
      </w:r>
      <w:r>
        <w:rPr>
          <w:bCs/>
        </w:rPr>
        <w:t xml:space="preserve"> </w:t>
      </w:r>
      <w:r w:rsidRPr="00874E0D">
        <w:rPr>
          <w:bCs/>
        </w:rPr>
        <w:t>life.</w:t>
      </w:r>
      <w:r>
        <w:rPr>
          <w:bCs/>
        </w:rPr>
        <w:t xml:space="preserve"> </w:t>
      </w:r>
      <w:r w:rsidRPr="00874E0D">
        <w:rPr>
          <w:bCs/>
        </w:rPr>
        <w:t>“These</w:t>
      </w:r>
      <w:r>
        <w:rPr>
          <w:bCs/>
        </w:rPr>
        <w:t xml:space="preserve"> </w:t>
      </w:r>
      <w:r w:rsidRPr="00874E0D">
        <w:rPr>
          <w:bCs/>
        </w:rPr>
        <w:t>are</w:t>
      </w:r>
      <w:r>
        <w:rPr>
          <w:bCs/>
        </w:rPr>
        <w:t xml:space="preserve"> </w:t>
      </w:r>
      <w:r w:rsidRPr="00874E0D">
        <w:rPr>
          <w:bCs/>
        </w:rPr>
        <w:t>the</w:t>
      </w:r>
      <w:r>
        <w:rPr>
          <w:bCs/>
        </w:rPr>
        <w:t xml:space="preserve"> </w:t>
      </w:r>
      <w:hyperlink r:id="rId5042" w:history="1">
        <w:r w:rsidRPr="007421C1">
          <w:rPr>
            <w:rStyle w:val="Hyperlink"/>
            <w:bCs/>
          </w:rPr>
          <w:t>journeys</w:t>
        </w:r>
      </w:hyperlink>
      <w:r>
        <w:rPr>
          <w:bCs/>
        </w:rPr>
        <w:t xml:space="preserve"> </w:t>
      </w:r>
      <w:r w:rsidRPr="00874E0D">
        <w:rPr>
          <w:bCs/>
        </w:rPr>
        <w:t>of</w:t>
      </w:r>
      <w:r>
        <w:rPr>
          <w:bCs/>
        </w:rPr>
        <w:t xml:space="preserve"> </w:t>
      </w:r>
      <w:r w:rsidRPr="00874E0D">
        <w:rPr>
          <w:bCs/>
        </w:rPr>
        <w:t>the</w:t>
      </w:r>
      <w:r>
        <w:rPr>
          <w:bCs/>
        </w:rPr>
        <w:t xml:space="preserve"> </w:t>
      </w:r>
      <w:r w:rsidRPr="00874E0D">
        <w:rPr>
          <w:bCs/>
        </w:rPr>
        <w:t>Israelites,</w:t>
      </w:r>
      <w:r>
        <w:rPr>
          <w:bCs/>
        </w:rPr>
        <w:t xml:space="preserve"> </w:t>
      </w:r>
      <w:r w:rsidRPr="00874E0D">
        <w:rPr>
          <w:bCs/>
        </w:rPr>
        <w:t>who</w:t>
      </w:r>
      <w:r>
        <w:rPr>
          <w:bCs/>
        </w:rPr>
        <w:t xml:space="preserve"> </w:t>
      </w:r>
      <w:r w:rsidRPr="00874E0D">
        <w:rPr>
          <w:bCs/>
        </w:rPr>
        <w:t>had</w:t>
      </w:r>
      <w:r>
        <w:rPr>
          <w:bCs/>
        </w:rPr>
        <w:t xml:space="preserve"> </w:t>
      </w:r>
      <w:r w:rsidRPr="00874E0D">
        <w:rPr>
          <w:bCs/>
        </w:rPr>
        <w:t>left</w:t>
      </w:r>
      <w:r>
        <w:rPr>
          <w:bCs/>
        </w:rPr>
        <w:t xml:space="preserve"> </w:t>
      </w:r>
      <w:r w:rsidRPr="00874E0D">
        <w:rPr>
          <w:bCs/>
        </w:rPr>
        <w:t>Egypt“</w:t>
      </w:r>
      <w:r>
        <w:rPr>
          <w:bCs/>
        </w:rPr>
        <w:t xml:space="preserve"> </w:t>
      </w:r>
      <w:r w:rsidRPr="00874E0D">
        <w:rPr>
          <w:bCs/>
        </w:rPr>
        <w:t>on</w:t>
      </w:r>
      <w:r>
        <w:rPr>
          <w:bCs/>
        </w:rPr>
        <w:t xml:space="preserve"> </w:t>
      </w:r>
      <w:r w:rsidRPr="00874E0D">
        <w:rPr>
          <w:bCs/>
        </w:rPr>
        <w:t>the</w:t>
      </w:r>
      <w:r>
        <w:rPr>
          <w:bCs/>
        </w:rPr>
        <w:t xml:space="preserve"> </w:t>
      </w:r>
      <w:r w:rsidRPr="00874E0D">
        <w:rPr>
          <w:bCs/>
        </w:rPr>
        <w:t>way</w:t>
      </w:r>
      <w:r>
        <w:rPr>
          <w:bCs/>
        </w:rPr>
        <w:t xml:space="preserve"> </w:t>
      </w:r>
      <w:r w:rsidRPr="00874E0D">
        <w:rPr>
          <w:bCs/>
        </w:rPr>
        <w:t>to</w:t>
      </w:r>
      <w:r>
        <w:rPr>
          <w:bCs/>
        </w:rPr>
        <w:t xml:space="preserve"> </w:t>
      </w:r>
      <w:r w:rsidRPr="00874E0D">
        <w:rPr>
          <w:bCs/>
        </w:rPr>
        <w:t>the</w:t>
      </w:r>
      <w:r>
        <w:rPr>
          <w:bCs/>
        </w:rPr>
        <w:t xml:space="preserve"> </w:t>
      </w:r>
      <w:r w:rsidRPr="00874E0D">
        <w:rPr>
          <w:bCs/>
        </w:rPr>
        <w:t>Promised</w:t>
      </w:r>
      <w:r>
        <w:rPr>
          <w:bCs/>
        </w:rPr>
        <w:t xml:space="preserve"> </w:t>
      </w:r>
      <w:r w:rsidRPr="00874E0D">
        <w:rPr>
          <w:bCs/>
        </w:rPr>
        <w:t>Land:</w:t>
      </w:r>
      <w:r>
        <w:rPr>
          <w:bCs/>
        </w:rPr>
        <w:t xml:space="preserve"> </w:t>
      </w:r>
      <w:r w:rsidRPr="00874E0D">
        <w:rPr>
          <w:bCs/>
        </w:rPr>
        <w:t>All</w:t>
      </w:r>
      <w:r>
        <w:rPr>
          <w:bCs/>
        </w:rPr>
        <w:t xml:space="preserve"> </w:t>
      </w:r>
      <w:r w:rsidRPr="00874E0D">
        <w:rPr>
          <w:bCs/>
        </w:rPr>
        <w:t>the</w:t>
      </w:r>
      <w:r>
        <w:rPr>
          <w:bCs/>
        </w:rPr>
        <w:t xml:space="preserve"> </w:t>
      </w:r>
      <w:hyperlink r:id="rId5043" w:history="1">
        <w:r w:rsidRPr="007421C1">
          <w:rPr>
            <w:rStyle w:val="Hyperlink"/>
            <w:bCs/>
          </w:rPr>
          <w:t>forty-two</w:t>
        </w:r>
      </w:hyperlink>
      <w:r>
        <w:rPr>
          <w:bCs/>
        </w:rPr>
        <w:t xml:space="preserve"> </w:t>
      </w:r>
      <w:hyperlink r:id="rId5044" w:history="1">
        <w:r w:rsidRPr="007421C1">
          <w:rPr>
            <w:rStyle w:val="Hyperlink"/>
            <w:bCs/>
          </w:rPr>
          <w:t>journeys</w:t>
        </w:r>
      </w:hyperlink>
      <w:r>
        <w:rPr>
          <w:bCs/>
        </w:rPr>
        <w:t xml:space="preserve"> </w:t>
      </w:r>
      <w:r w:rsidRPr="00874E0D">
        <w:rPr>
          <w:bCs/>
        </w:rPr>
        <w:t>are</w:t>
      </w:r>
      <w:r>
        <w:rPr>
          <w:bCs/>
        </w:rPr>
        <w:t xml:space="preserve"> </w:t>
      </w:r>
      <w:r w:rsidRPr="00874E0D">
        <w:rPr>
          <w:bCs/>
        </w:rPr>
        <w:t>about</w:t>
      </w:r>
      <w:r>
        <w:rPr>
          <w:bCs/>
        </w:rPr>
        <w:t xml:space="preserve"> </w:t>
      </w:r>
      <w:r w:rsidRPr="00874E0D">
        <w:rPr>
          <w:bCs/>
        </w:rPr>
        <w:t>freeing</w:t>
      </w:r>
      <w:r>
        <w:rPr>
          <w:bCs/>
        </w:rPr>
        <w:t xml:space="preserve"> </w:t>
      </w:r>
      <w:r w:rsidRPr="00874E0D">
        <w:rPr>
          <w:bCs/>
        </w:rPr>
        <w:t>ourselves</w:t>
      </w:r>
      <w:r>
        <w:rPr>
          <w:bCs/>
        </w:rPr>
        <w:t xml:space="preserve"> </w:t>
      </w:r>
      <w:r w:rsidRPr="00874E0D">
        <w:rPr>
          <w:bCs/>
        </w:rPr>
        <w:t>and</w:t>
      </w:r>
      <w:r>
        <w:rPr>
          <w:bCs/>
        </w:rPr>
        <w:t xml:space="preserve"> </w:t>
      </w:r>
      <w:r w:rsidRPr="00874E0D">
        <w:rPr>
          <w:bCs/>
        </w:rPr>
        <w:t>transcending</w:t>
      </w:r>
      <w:r>
        <w:rPr>
          <w:bCs/>
        </w:rPr>
        <w:t xml:space="preserve"> </w:t>
      </w:r>
      <w:r w:rsidRPr="00874E0D">
        <w:rPr>
          <w:bCs/>
        </w:rPr>
        <w:t>the</w:t>
      </w:r>
      <w:r>
        <w:rPr>
          <w:bCs/>
        </w:rPr>
        <w:t xml:space="preserve"> </w:t>
      </w:r>
      <w:r w:rsidRPr="00874E0D">
        <w:rPr>
          <w:bCs/>
        </w:rPr>
        <w:t>constraints</w:t>
      </w:r>
      <w:r>
        <w:rPr>
          <w:bCs/>
        </w:rPr>
        <w:t xml:space="preserve"> </w:t>
      </w:r>
      <w:r w:rsidRPr="00874E0D">
        <w:rPr>
          <w:bCs/>
        </w:rPr>
        <w:t>and</w:t>
      </w:r>
      <w:r>
        <w:rPr>
          <w:bCs/>
        </w:rPr>
        <w:t xml:space="preserve"> </w:t>
      </w:r>
      <w:r w:rsidRPr="00874E0D">
        <w:rPr>
          <w:bCs/>
        </w:rPr>
        <w:t>limitations</w:t>
      </w:r>
      <w:r>
        <w:rPr>
          <w:bCs/>
        </w:rPr>
        <w:t xml:space="preserve"> </w:t>
      </w:r>
      <w:r w:rsidRPr="00874E0D">
        <w:rPr>
          <w:bCs/>
        </w:rPr>
        <w:t>(Mitzrayim)</w:t>
      </w:r>
      <w:r>
        <w:rPr>
          <w:bCs/>
        </w:rPr>
        <w:t xml:space="preserve"> </w:t>
      </w:r>
      <w:r w:rsidRPr="00874E0D">
        <w:rPr>
          <w:bCs/>
        </w:rPr>
        <w:t>of</w:t>
      </w:r>
      <w:r>
        <w:rPr>
          <w:bCs/>
        </w:rPr>
        <w:t xml:space="preserve"> </w:t>
      </w:r>
      <w:r w:rsidRPr="00874E0D">
        <w:rPr>
          <w:bCs/>
        </w:rPr>
        <w:t>our</w:t>
      </w:r>
      <w:r>
        <w:rPr>
          <w:bCs/>
        </w:rPr>
        <w:t xml:space="preserve"> </w:t>
      </w:r>
      <w:r w:rsidRPr="00874E0D">
        <w:rPr>
          <w:bCs/>
        </w:rPr>
        <w:t>material</w:t>
      </w:r>
      <w:r>
        <w:rPr>
          <w:bCs/>
        </w:rPr>
        <w:t xml:space="preserve"> </w:t>
      </w:r>
      <w:r w:rsidRPr="00874E0D">
        <w:rPr>
          <w:bCs/>
        </w:rPr>
        <w:t>existence</w:t>
      </w:r>
      <w:r>
        <w:rPr>
          <w:bCs/>
        </w:rPr>
        <w:t xml:space="preserve"> </w:t>
      </w:r>
      <w:r w:rsidRPr="00874E0D">
        <w:rPr>
          <w:bCs/>
        </w:rPr>
        <w:t>which</w:t>
      </w:r>
      <w:r>
        <w:rPr>
          <w:bCs/>
        </w:rPr>
        <w:t xml:space="preserve"> </w:t>
      </w:r>
      <w:r w:rsidRPr="00874E0D">
        <w:rPr>
          <w:bCs/>
        </w:rPr>
        <w:t>conceals</w:t>
      </w:r>
      <w:r>
        <w:rPr>
          <w:bCs/>
        </w:rPr>
        <w:t xml:space="preserve"> </w:t>
      </w:r>
      <w:r w:rsidRPr="00874E0D">
        <w:rPr>
          <w:bCs/>
        </w:rPr>
        <w:t>the</w:t>
      </w:r>
      <w:r>
        <w:rPr>
          <w:bCs/>
        </w:rPr>
        <w:t xml:space="preserve"> </w:t>
      </w:r>
      <w:r w:rsidRPr="00874E0D">
        <w:rPr>
          <w:bCs/>
        </w:rPr>
        <w:t>Divine,</w:t>
      </w:r>
      <w:r>
        <w:rPr>
          <w:bCs/>
        </w:rPr>
        <w:t xml:space="preserve"> </w:t>
      </w:r>
      <w:r w:rsidRPr="00874E0D">
        <w:rPr>
          <w:bCs/>
        </w:rPr>
        <w:t>subduing</w:t>
      </w:r>
      <w:r>
        <w:rPr>
          <w:bCs/>
        </w:rPr>
        <w:t xml:space="preserve"> </w:t>
      </w:r>
      <w:r w:rsidRPr="00874E0D">
        <w:rPr>
          <w:bCs/>
        </w:rPr>
        <w:t>and</w:t>
      </w:r>
      <w:r>
        <w:rPr>
          <w:bCs/>
        </w:rPr>
        <w:t xml:space="preserve"> </w:t>
      </w:r>
      <w:r w:rsidRPr="00874E0D">
        <w:rPr>
          <w:bCs/>
        </w:rPr>
        <w:t>sublimating</w:t>
      </w:r>
      <w:r>
        <w:rPr>
          <w:bCs/>
        </w:rPr>
        <w:t xml:space="preserve"> </w:t>
      </w:r>
      <w:r w:rsidRPr="00874E0D">
        <w:rPr>
          <w:bCs/>
        </w:rPr>
        <w:t>the</w:t>
      </w:r>
      <w:r>
        <w:rPr>
          <w:bCs/>
        </w:rPr>
        <w:t xml:space="preserve"> </w:t>
      </w:r>
      <w:r w:rsidRPr="00874E0D">
        <w:rPr>
          <w:bCs/>
        </w:rPr>
        <w:t>harsh</w:t>
      </w:r>
      <w:r>
        <w:rPr>
          <w:bCs/>
        </w:rPr>
        <w:t xml:space="preserve"> </w:t>
      </w:r>
      <w:r w:rsidRPr="00874E0D">
        <w:rPr>
          <w:bCs/>
        </w:rPr>
        <w:t>“wilderness”</w:t>
      </w:r>
      <w:r>
        <w:rPr>
          <w:bCs/>
        </w:rPr>
        <w:t xml:space="preserve"> </w:t>
      </w:r>
      <w:r w:rsidRPr="00874E0D">
        <w:rPr>
          <w:bCs/>
        </w:rPr>
        <w:t>of</w:t>
      </w:r>
      <w:r>
        <w:rPr>
          <w:bCs/>
        </w:rPr>
        <w:t xml:space="preserve"> </w:t>
      </w:r>
      <w:r w:rsidRPr="00874E0D">
        <w:rPr>
          <w:bCs/>
        </w:rPr>
        <w:t>selfish</w:t>
      </w:r>
      <w:r>
        <w:rPr>
          <w:bCs/>
        </w:rPr>
        <w:t xml:space="preserve"> </w:t>
      </w:r>
      <w:r w:rsidRPr="00874E0D">
        <w:rPr>
          <w:bCs/>
        </w:rPr>
        <w:t>existence,</w:t>
      </w:r>
      <w:r>
        <w:rPr>
          <w:bCs/>
        </w:rPr>
        <w:t xml:space="preserve"> </w:t>
      </w:r>
      <w:r w:rsidRPr="00874E0D">
        <w:rPr>
          <w:bCs/>
        </w:rPr>
        <w:t>and</w:t>
      </w:r>
      <w:r>
        <w:rPr>
          <w:bCs/>
        </w:rPr>
        <w:t xml:space="preserve"> </w:t>
      </w:r>
      <w:r w:rsidRPr="00874E0D">
        <w:rPr>
          <w:bCs/>
        </w:rPr>
        <w:t>discovering</w:t>
      </w:r>
      <w:r>
        <w:rPr>
          <w:bCs/>
        </w:rPr>
        <w:t xml:space="preserve"> </w:t>
      </w:r>
      <w:r w:rsidRPr="00874E0D">
        <w:rPr>
          <w:bCs/>
        </w:rPr>
        <w:t>the</w:t>
      </w:r>
      <w:r>
        <w:rPr>
          <w:bCs/>
        </w:rPr>
        <w:t xml:space="preserve"> </w:t>
      </w:r>
      <w:r w:rsidRPr="00874E0D">
        <w:rPr>
          <w:bCs/>
        </w:rPr>
        <w:t>“Promised</w:t>
      </w:r>
      <w:r>
        <w:rPr>
          <w:bCs/>
        </w:rPr>
        <w:t xml:space="preserve"> </w:t>
      </w:r>
      <w:r w:rsidRPr="00874E0D">
        <w:rPr>
          <w:bCs/>
        </w:rPr>
        <w:t>Land”</w:t>
      </w:r>
      <w:r>
        <w:rPr>
          <w:bCs/>
        </w:rPr>
        <w:t xml:space="preserve"> </w:t>
      </w:r>
      <w:r w:rsidRPr="00874E0D">
        <w:rPr>
          <w:bCs/>
        </w:rPr>
        <w:t>–</w:t>
      </w:r>
      <w:r>
        <w:rPr>
          <w:bCs/>
        </w:rPr>
        <w:t xml:space="preserve"> </w:t>
      </w:r>
      <w:r w:rsidRPr="00874E0D">
        <w:rPr>
          <w:bCs/>
        </w:rPr>
        <w:t>a</w:t>
      </w:r>
      <w:r>
        <w:rPr>
          <w:bCs/>
        </w:rPr>
        <w:t xml:space="preserve"> </w:t>
      </w:r>
      <w:r w:rsidRPr="00874E0D">
        <w:rPr>
          <w:bCs/>
        </w:rPr>
        <w:t>life</w:t>
      </w:r>
      <w:r>
        <w:rPr>
          <w:bCs/>
        </w:rPr>
        <w:t xml:space="preserve"> </w:t>
      </w:r>
      <w:r w:rsidRPr="00874E0D">
        <w:rPr>
          <w:bCs/>
        </w:rPr>
        <w:t>of</w:t>
      </w:r>
      <w:r>
        <w:rPr>
          <w:bCs/>
        </w:rPr>
        <w:t xml:space="preserve"> </w:t>
      </w:r>
      <w:r w:rsidRPr="00874E0D">
        <w:rPr>
          <w:bCs/>
        </w:rPr>
        <w:t>harmony</w:t>
      </w:r>
      <w:r>
        <w:rPr>
          <w:bCs/>
        </w:rPr>
        <w:t xml:space="preserve"> </w:t>
      </w:r>
      <w:r w:rsidRPr="00874E0D">
        <w:rPr>
          <w:bCs/>
        </w:rPr>
        <w:t>between</w:t>
      </w:r>
      <w:r>
        <w:rPr>
          <w:bCs/>
        </w:rPr>
        <w:t xml:space="preserve"> </w:t>
      </w:r>
      <w:hyperlink r:id="rId5045" w:history="1">
        <w:r w:rsidRPr="007421C1">
          <w:rPr>
            <w:rStyle w:val="Hyperlink"/>
            <w:bCs/>
          </w:rPr>
          <w:t>body</w:t>
        </w:r>
      </w:hyperlink>
      <w:r>
        <w:rPr>
          <w:bCs/>
        </w:rPr>
        <w:t xml:space="preserve"> </w:t>
      </w:r>
      <w:r w:rsidRPr="00874E0D">
        <w:rPr>
          <w:bCs/>
        </w:rPr>
        <w:t>and</w:t>
      </w:r>
      <w:r>
        <w:rPr>
          <w:bCs/>
        </w:rPr>
        <w:t xml:space="preserve"> </w:t>
      </w:r>
      <w:r w:rsidRPr="00874E0D">
        <w:rPr>
          <w:bCs/>
        </w:rPr>
        <w:t>soul.</w:t>
      </w:r>
    </w:p>
    <w:p w14:paraId="1197E5F5" w14:textId="77777777" w:rsidR="00AB3DD9" w:rsidRPr="00874E0D" w:rsidRDefault="00AB3DD9" w:rsidP="00AB3DD9">
      <w:pPr>
        <w:rPr>
          <w:bCs/>
        </w:rPr>
      </w:pPr>
    </w:p>
    <w:p w14:paraId="0B5D9736" w14:textId="4050CC13" w:rsidR="00AB3DD9" w:rsidRPr="00874E0D" w:rsidRDefault="00AB3DD9" w:rsidP="00AB3DD9">
      <w:pPr>
        <w:rPr>
          <w:bCs/>
        </w:rPr>
      </w:pPr>
      <w:r w:rsidRPr="00874E0D">
        <w:rPr>
          <w:bCs/>
        </w:rPr>
        <w:t>These</w:t>
      </w:r>
      <w:r>
        <w:rPr>
          <w:bCs/>
        </w:rPr>
        <w:t xml:space="preserve"> </w:t>
      </w:r>
      <w:hyperlink r:id="rId5046" w:history="1">
        <w:r w:rsidRPr="007421C1">
          <w:rPr>
            <w:rStyle w:val="Hyperlink"/>
            <w:bCs/>
          </w:rPr>
          <w:t>forty-two</w:t>
        </w:r>
      </w:hyperlink>
      <w:r>
        <w:rPr>
          <w:bCs/>
        </w:rPr>
        <w:t xml:space="preserve"> </w:t>
      </w:r>
      <w:hyperlink r:id="rId5047" w:history="1">
        <w:r w:rsidRPr="007421C1">
          <w:rPr>
            <w:rStyle w:val="Hyperlink"/>
            <w:bCs/>
          </w:rPr>
          <w:t>journeys</w:t>
        </w:r>
      </w:hyperlink>
      <w:r>
        <w:rPr>
          <w:bCs/>
        </w:rPr>
        <w:t xml:space="preserve"> </w:t>
      </w:r>
      <w:r w:rsidRPr="00874E0D">
        <w:rPr>
          <w:bCs/>
        </w:rPr>
        <w:t>allow</w:t>
      </w:r>
      <w:r>
        <w:rPr>
          <w:bCs/>
        </w:rPr>
        <w:t xml:space="preserve"> </w:t>
      </w:r>
      <w:r w:rsidRPr="00874E0D">
        <w:rPr>
          <w:bCs/>
        </w:rPr>
        <w:t>us</w:t>
      </w:r>
      <w:r>
        <w:rPr>
          <w:bCs/>
        </w:rPr>
        <w:t xml:space="preserve"> </w:t>
      </w:r>
      <w:r w:rsidRPr="00874E0D">
        <w:rPr>
          <w:bCs/>
        </w:rPr>
        <w:t>to</w:t>
      </w:r>
      <w:r>
        <w:rPr>
          <w:bCs/>
        </w:rPr>
        <w:t xml:space="preserve"> </w:t>
      </w:r>
      <w:r w:rsidRPr="00874E0D">
        <w:rPr>
          <w:bCs/>
        </w:rPr>
        <w:t>align</w:t>
      </w:r>
      <w:r>
        <w:rPr>
          <w:bCs/>
        </w:rPr>
        <w:t xml:space="preserve"> </w:t>
      </w:r>
      <w:r w:rsidRPr="00874E0D">
        <w:rPr>
          <w:bCs/>
        </w:rPr>
        <w:t>our</w:t>
      </w:r>
      <w:r>
        <w:rPr>
          <w:bCs/>
        </w:rPr>
        <w:t xml:space="preserve"> </w:t>
      </w:r>
      <w:r w:rsidRPr="00874E0D">
        <w:rPr>
          <w:bCs/>
        </w:rPr>
        <w:t>lives</w:t>
      </w:r>
      <w:r>
        <w:rPr>
          <w:bCs/>
        </w:rPr>
        <w:t xml:space="preserve"> </w:t>
      </w:r>
      <w:r w:rsidRPr="00874E0D">
        <w:rPr>
          <w:bCs/>
        </w:rPr>
        <w:t>to</w:t>
      </w:r>
      <w:r>
        <w:rPr>
          <w:bCs/>
        </w:rPr>
        <w:t xml:space="preserve"> </w:t>
      </w:r>
      <w:r w:rsidRPr="00874E0D">
        <w:rPr>
          <w:bCs/>
        </w:rPr>
        <w:t>the</w:t>
      </w:r>
      <w:r>
        <w:rPr>
          <w:bCs/>
        </w:rPr>
        <w:t xml:space="preserve"> </w:t>
      </w:r>
      <w:r w:rsidRPr="00874E0D">
        <w:rPr>
          <w:bCs/>
        </w:rPr>
        <w:t>compass</w:t>
      </w:r>
      <w:r>
        <w:rPr>
          <w:bCs/>
        </w:rPr>
        <w:t xml:space="preserve"> </w:t>
      </w:r>
      <w:r w:rsidRPr="00874E0D">
        <w:rPr>
          <w:bCs/>
        </w:rPr>
        <w:t>a</w:t>
      </w:r>
      <w:r>
        <w:rPr>
          <w:bCs/>
        </w:rPr>
        <w:t xml:space="preserve"> </w:t>
      </w:r>
      <w:r w:rsidRPr="00874E0D">
        <w:rPr>
          <w:bCs/>
        </w:rPr>
        <w:t>higher</w:t>
      </w:r>
      <w:r>
        <w:rPr>
          <w:bCs/>
        </w:rPr>
        <w:t xml:space="preserve"> </w:t>
      </w:r>
      <w:r w:rsidRPr="00874E0D">
        <w:rPr>
          <w:bCs/>
        </w:rPr>
        <w:t>rhythm,</w:t>
      </w:r>
      <w:r>
        <w:rPr>
          <w:bCs/>
        </w:rPr>
        <w:t xml:space="preserve"> </w:t>
      </w:r>
      <w:r w:rsidRPr="00874E0D">
        <w:rPr>
          <w:bCs/>
        </w:rPr>
        <w:t>as</w:t>
      </w:r>
      <w:r>
        <w:rPr>
          <w:bCs/>
        </w:rPr>
        <w:t xml:space="preserve"> </w:t>
      </w:r>
      <w:r w:rsidRPr="00874E0D">
        <w:rPr>
          <w:bCs/>
        </w:rPr>
        <w:t>defined</w:t>
      </w:r>
      <w:r>
        <w:rPr>
          <w:bCs/>
        </w:rPr>
        <w:t xml:space="preserve"> </w:t>
      </w:r>
      <w:r w:rsidRPr="00874E0D">
        <w:rPr>
          <w:bCs/>
        </w:rPr>
        <w:t>by</w:t>
      </w:r>
      <w:r>
        <w:rPr>
          <w:bCs/>
        </w:rPr>
        <w:t xml:space="preserve"> </w:t>
      </w:r>
      <w:r w:rsidRPr="00874E0D">
        <w:rPr>
          <w:bCs/>
        </w:rPr>
        <w:t>the</w:t>
      </w:r>
      <w:r>
        <w:rPr>
          <w:bCs/>
        </w:rPr>
        <w:t xml:space="preserve"> </w:t>
      </w:r>
      <w:hyperlink r:id="rId5048" w:history="1">
        <w:r w:rsidRPr="007421C1">
          <w:rPr>
            <w:rStyle w:val="Hyperlink"/>
            <w:bCs/>
          </w:rPr>
          <w:t>forty-two</w:t>
        </w:r>
      </w:hyperlink>
      <w:r>
        <w:rPr>
          <w:bCs/>
        </w:rPr>
        <w:t xml:space="preserve"> </w:t>
      </w:r>
      <w:hyperlink r:id="rId5049" w:history="1">
        <w:r w:rsidRPr="007421C1">
          <w:rPr>
            <w:rStyle w:val="Hyperlink"/>
            <w:bCs/>
          </w:rPr>
          <w:t>journeys</w:t>
        </w:r>
      </w:hyperlink>
      <w:r>
        <w:rPr>
          <w:bCs/>
        </w:rPr>
        <w:t xml:space="preserve"> </w:t>
      </w:r>
      <w:r w:rsidRPr="00874E0D">
        <w:rPr>
          <w:bCs/>
        </w:rPr>
        <w:t>in</w:t>
      </w:r>
      <w:r>
        <w:rPr>
          <w:bCs/>
        </w:rPr>
        <w:t xml:space="preserve"> </w:t>
      </w:r>
      <w:r w:rsidRPr="00874E0D">
        <w:rPr>
          <w:bCs/>
        </w:rPr>
        <w:t>the</w:t>
      </w:r>
      <w:r>
        <w:rPr>
          <w:bCs/>
        </w:rPr>
        <w:t xml:space="preserve"> </w:t>
      </w:r>
      <w:r w:rsidRPr="00874E0D">
        <w:rPr>
          <w:bCs/>
        </w:rPr>
        <w:t>Torah,</w:t>
      </w:r>
      <w:r>
        <w:rPr>
          <w:bCs/>
        </w:rPr>
        <w:t xml:space="preserve"> </w:t>
      </w:r>
      <w:r w:rsidRPr="00874E0D">
        <w:rPr>
          <w:bCs/>
        </w:rPr>
        <w:t>and</w:t>
      </w:r>
      <w:r>
        <w:rPr>
          <w:bCs/>
        </w:rPr>
        <w:t xml:space="preserve"> </w:t>
      </w:r>
      <w:r w:rsidRPr="00874E0D">
        <w:rPr>
          <w:bCs/>
        </w:rPr>
        <w:t>actually</w:t>
      </w:r>
      <w:r>
        <w:rPr>
          <w:bCs/>
        </w:rPr>
        <w:t xml:space="preserve"> </w:t>
      </w:r>
      <w:r w:rsidRPr="00874E0D">
        <w:rPr>
          <w:bCs/>
        </w:rPr>
        <w:t>create</w:t>
      </w:r>
      <w:r>
        <w:rPr>
          <w:bCs/>
        </w:rPr>
        <w:t xml:space="preserve"> </w:t>
      </w:r>
      <w:r w:rsidRPr="00874E0D">
        <w:rPr>
          <w:bCs/>
        </w:rPr>
        <w:t>a</w:t>
      </w:r>
      <w:r>
        <w:rPr>
          <w:bCs/>
        </w:rPr>
        <w:t xml:space="preserve"> </w:t>
      </w:r>
      <w:r w:rsidRPr="00874E0D">
        <w:rPr>
          <w:bCs/>
        </w:rPr>
        <w:t>strategy</w:t>
      </w:r>
      <w:r>
        <w:rPr>
          <w:bCs/>
        </w:rPr>
        <w:t xml:space="preserve"> </w:t>
      </w:r>
      <w:r w:rsidRPr="00874E0D">
        <w:rPr>
          <w:bCs/>
        </w:rPr>
        <w:t>that</w:t>
      </w:r>
      <w:r>
        <w:rPr>
          <w:bCs/>
        </w:rPr>
        <w:t xml:space="preserve"> </w:t>
      </w:r>
      <w:r w:rsidRPr="00874E0D">
        <w:rPr>
          <w:bCs/>
        </w:rPr>
        <w:t>rides</w:t>
      </w:r>
      <w:r>
        <w:rPr>
          <w:bCs/>
        </w:rPr>
        <w:t xml:space="preserve"> </w:t>
      </w:r>
      <w:r w:rsidRPr="00874E0D">
        <w:rPr>
          <w:bCs/>
        </w:rPr>
        <w:t>and</w:t>
      </w:r>
      <w:r>
        <w:rPr>
          <w:bCs/>
        </w:rPr>
        <w:t xml:space="preserve"> </w:t>
      </w:r>
      <w:r w:rsidRPr="00874E0D">
        <w:rPr>
          <w:bCs/>
        </w:rPr>
        <w:t>taps</w:t>
      </w:r>
      <w:r>
        <w:rPr>
          <w:bCs/>
        </w:rPr>
        <w:t xml:space="preserve"> </w:t>
      </w:r>
      <w:r w:rsidRPr="00874E0D">
        <w:rPr>
          <w:bCs/>
        </w:rPr>
        <w:t>into</w:t>
      </w:r>
      <w:r>
        <w:rPr>
          <w:bCs/>
        </w:rPr>
        <w:t xml:space="preserve"> </w:t>
      </w:r>
      <w:r w:rsidRPr="00874E0D">
        <w:rPr>
          <w:bCs/>
        </w:rPr>
        <w:t>these</w:t>
      </w:r>
      <w:r>
        <w:rPr>
          <w:bCs/>
        </w:rPr>
        <w:t xml:space="preserve"> </w:t>
      </w:r>
      <w:r w:rsidRPr="00874E0D">
        <w:rPr>
          <w:bCs/>
        </w:rPr>
        <w:t>rhythms.</w:t>
      </w:r>
    </w:p>
    <w:p w14:paraId="207EB6BB" w14:textId="77777777" w:rsidR="00AB3DD9" w:rsidRPr="00874E0D" w:rsidRDefault="00AB3DD9" w:rsidP="00AB3DD9">
      <w:pPr>
        <w:rPr>
          <w:rFonts w:cs="Arial"/>
          <w:szCs w:val="22"/>
        </w:rPr>
      </w:pPr>
    </w:p>
    <w:p w14:paraId="3834DBAE" w14:textId="53A6E9C0" w:rsidR="00AB3DD9" w:rsidRPr="00874E0D" w:rsidRDefault="00AB3DD9" w:rsidP="00AB3DD9">
      <w:r w:rsidRPr="00874E0D">
        <w:t>nearly</w:t>
      </w:r>
      <w:r>
        <w:t xml:space="preserve"> </w:t>
      </w:r>
      <w:r w:rsidRPr="00874E0D">
        <w:t>all</w:t>
      </w:r>
      <w:r>
        <w:t xml:space="preserve"> </w:t>
      </w:r>
      <w:r w:rsidRPr="00874E0D">
        <w:t>of</w:t>
      </w:r>
      <w:r>
        <w:t xml:space="preserve"> </w:t>
      </w:r>
      <w:r w:rsidRPr="00874E0D">
        <w:t>the</w:t>
      </w:r>
      <w:r>
        <w:t xml:space="preserve"> </w:t>
      </w:r>
      <w:hyperlink r:id="rId5050" w:history="1">
        <w:r w:rsidRPr="007421C1">
          <w:rPr>
            <w:rStyle w:val="Hyperlink"/>
          </w:rPr>
          <w:t>stages</w:t>
        </w:r>
      </w:hyperlink>
      <w:r>
        <w:t xml:space="preserve"> </w:t>
      </w:r>
      <w:r w:rsidRPr="00874E0D">
        <w:t>are</w:t>
      </w:r>
      <w:r>
        <w:t xml:space="preserve"> </w:t>
      </w:r>
      <w:r w:rsidRPr="00874E0D">
        <w:t>mentioned</w:t>
      </w:r>
      <w:r>
        <w:t xml:space="preserve"> </w:t>
      </w:r>
      <w:r w:rsidRPr="00874E0D">
        <w:t>twice</w:t>
      </w:r>
      <w:r>
        <w:t xml:space="preserve"> </w:t>
      </w:r>
      <w:r w:rsidRPr="00874E0D">
        <w:t>in</w:t>
      </w:r>
      <w:r>
        <w:t xml:space="preserve"> </w:t>
      </w:r>
      <w:r w:rsidRPr="00874E0D">
        <w:t>Bamidbar</w:t>
      </w:r>
      <w:r>
        <w:t xml:space="preserve"> </w:t>
      </w:r>
      <w:r w:rsidRPr="00874E0D">
        <w:t>33.</w:t>
      </w:r>
      <w:r>
        <w:t xml:space="preserve"> </w:t>
      </w:r>
      <w:r w:rsidRPr="00874E0D">
        <w:t>The</w:t>
      </w:r>
      <w:r>
        <w:t xml:space="preserve"> </w:t>
      </w:r>
      <w:hyperlink r:id="rId5051" w:history="1">
        <w:r w:rsidRPr="007421C1">
          <w:rPr>
            <w:rStyle w:val="Hyperlink"/>
          </w:rPr>
          <w:t>first</w:t>
        </w:r>
      </w:hyperlink>
      <w:r>
        <w:t xml:space="preserve"> </w:t>
      </w:r>
      <w:hyperlink r:id="rId5052" w:history="1">
        <w:r w:rsidRPr="007421C1">
          <w:rPr>
            <w:rStyle w:val="Hyperlink"/>
          </w:rPr>
          <w:t>time</w:t>
        </w:r>
      </w:hyperlink>
      <w:r>
        <w:t xml:space="preserve"> </w:t>
      </w:r>
      <w:r w:rsidRPr="00874E0D">
        <w:t>they</w:t>
      </w:r>
      <w:r>
        <w:t xml:space="preserve"> </w:t>
      </w:r>
      <w:r w:rsidRPr="00874E0D">
        <w:t>are</w:t>
      </w:r>
      <w:r>
        <w:t xml:space="preserve"> </w:t>
      </w:r>
      <w:r w:rsidRPr="00874E0D">
        <w:t>prefixed</w:t>
      </w:r>
      <w:r>
        <w:t xml:space="preserve"> </w:t>
      </w:r>
      <w:r w:rsidRPr="00874E0D">
        <w:t>with</w:t>
      </w:r>
      <w:r>
        <w:t xml:space="preserve"> </w:t>
      </w:r>
      <w:r w:rsidRPr="00874E0D">
        <w:t>a</w:t>
      </w:r>
      <w:r>
        <w:t xml:space="preserve"> </w:t>
      </w:r>
      <w:r w:rsidRPr="00874E0D">
        <w:rPr>
          <w:rtl/>
          <w:lang w:bidi="he-IL"/>
        </w:rPr>
        <w:t>ב</w:t>
      </w:r>
      <w:r>
        <w:t xml:space="preserve"> </w:t>
      </w:r>
      <w:r w:rsidRPr="00874E0D">
        <w:t>and</w:t>
      </w:r>
      <w:r>
        <w:t xml:space="preserve"> </w:t>
      </w:r>
      <w:r w:rsidRPr="00874E0D">
        <w:t>the</w:t>
      </w:r>
      <w:r>
        <w:t xml:space="preserve"> </w:t>
      </w:r>
      <w:r w:rsidRPr="00874E0D">
        <w:t>second</w:t>
      </w:r>
      <w:r>
        <w:t xml:space="preserve"> </w:t>
      </w:r>
      <w:hyperlink r:id="rId5053" w:history="1">
        <w:r w:rsidRPr="007421C1">
          <w:rPr>
            <w:rStyle w:val="Hyperlink"/>
          </w:rPr>
          <w:t>time</w:t>
        </w:r>
      </w:hyperlink>
      <w:r>
        <w:t xml:space="preserve"> </w:t>
      </w:r>
      <w:r w:rsidRPr="00874E0D">
        <w:t>they</w:t>
      </w:r>
      <w:r>
        <w:t xml:space="preserve"> </w:t>
      </w:r>
      <w:r w:rsidRPr="00874E0D">
        <w:t>are</w:t>
      </w:r>
      <w:r>
        <w:t xml:space="preserve"> </w:t>
      </w:r>
      <w:r w:rsidRPr="00874E0D">
        <w:t>prefixed</w:t>
      </w:r>
      <w:r>
        <w:t xml:space="preserve"> </w:t>
      </w:r>
      <w:r w:rsidRPr="00874E0D">
        <w:t>with</w:t>
      </w:r>
      <w:r>
        <w:t xml:space="preserve"> </w:t>
      </w:r>
      <w:r w:rsidRPr="00874E0D">
        <w:t>a</w:t>
      </w:r>
      <w:r>
        <w:t xml:space="preserve"> </w:t>
      </w:r>
      <w:r w:rsidRPr="00874E0D">
        <w:rPr>
          <w:rtl/>
          <w:lang w:bidi="he-IL"/>
        </w:rPr>
        <w:t>מ</w:t>
      </w:r>
      <w:r w:rsidRPr="00874E0D">
        <w:t>.</w:t>
      </w:r>
      <w:r>
        <w:t xml:space="preserve"> </w:t>
      </w:r>
      <w:r w:rsidRPr="00874E0D">
        <w:t>In</w:t>
      </w:r>
      <w:r>
        <w:t xml:space="preserve"> </w:t>
      </w:r>
      <w:r w:rsidRPr="00874E0D">
        <w:t>ALBaM</w:t>
      </w:r>
      <w:r>
        <w:t xml:space="preserve"> </w:t>
      </w:r>
      <w:r w:rsidRPr="00874E0D">
        <w:t>gematria</w:t>
      </w:r>
      <w:r>
        <w:t xml:space="preserve"> </w:t>
      </w:r>
      <w:r w:rsidRPr="00874E0D">
        <w:t>a</w:t>
      </w:r>
      <w:r>
        <w:t xml:space="preserve"> </w:t>
      </w:r>
      <w:r w:rsidRPr="00874E0D">
        <w:rPr>
          <w:rtl/>
          <w:lang w:bidi="he-IL"/>
        </w:rPr>
        <w:t>מ</w:t>
      </w:r>
      <w:r>
        <w:t xml:space="preserve"> </w:t>
      </w:r>
      <w:r w:rsidRPr="00874E0D">
        <w:t>substitutes</w:t>
      </w:r>
      <w:r>
        <w:t xml:space="preserve"> </w:t>
      </w:r>
      <w:r w:rsidRPr="00874E0D">
        <w:t>for</w:t>
      </w:r>
      <w:r>
        <w:t xml:space="preserve"> </w:t>
      </w:r>
      <w:r w:rsidRPr="00874E0D">
        <w:t>a</w:t>
      </w:r>
      <w:r>
        <w:t xml:space="preserve"> </w:t>
      </w:r>
      <w:r w:rsidRPr="00874E0D">
        <w:rPr>
          <w:rtl/>
          <w:lang w:bidi="he-IL"/>
        </w:rPr>
        <w:t>ב</w:t>
      </w:r>
      <w:r w:rsidRPr="00874E0D">
        <w:t>.</w:t>
      </w:r>
      <w:r>
        <w:t xml:space="preserve"> </w:t>
      </w:r>
      <w:r w:rsidRPr="00874E0D">
        <w:t>As</w:t>
      </w:r>
      <w:r>
        <w:t xml:space="preserve"> </w:t>
      </w:r>
      <w:r w:rsidRPr="00874E0D">
        <w:t>we</w:t>
      </w:r>
      <w:r>
        <w:t xml:space="preserve"> </w:t>
      </w:r>
      <w:r w:rsidRPr="00874E0D">
        <w:t>mentioned</w:t>
      </w:r>
      <w:r>
        <w:t xml:space="preserve"> </w:t>
      </w:r>
      <w:r w:rsidRPr="00874E0D">
        <w:t>before,</w:t>
      </w:r>
      <w:r>
        <w:t xml:space="preserve"> </w:t>
      </w:r>
      <w:r w:rsidRPr="00874E0D">
        <w:t>the</w:t>
      </w:r>
      <w:r>
        <w:t xml:space="preserve"> </w:t>
      </w:r>
      <w:r w:rsidRPr="00874E0D">
        <w:t>numerical</w:t>
      </w:r>
      <w:r>
        <w:t xml:space="preserve"> </w:t>
      </w:r>
      <w:r w:rsidRPr="00874E0D">
        <w:t>value</w:t>
      </w:r>
      <w:r>
        <w:t xml:space="preserve"> </w:t>
      </w:r>
      <w:r w:rsidRPr="00874E0D">
        <w:t>of</w:t>
      </w:r>
      <w:r>
        <w:t xml:space="preserve"> </w:t>
      </w:r>
      <w:r w:rsidRPr="00874E0D">
        <w:rPr>
          <w:rtl/>
          <w:lang w:bidi="he-IL"/>
        </w:rPr>
        <w:t>מב</w:t>
      </w:r>
      <w:r>
        <w:t xml:space="preserve"> </w:t>
      </w:r>
      <w:r w:rsidRPr="00874E0D">
        <w:t>is</w:t>
      </w:r>
      <w:r>
        <w:t xml:space="preserve"> </w:t>
      </w:r>
      <w:hyperlink r:id="rId5054" w:history="1">
        <w:r w:rsidRPr="007421C1">
          <w:rPr>
            <w:rStyle w:val="Hyperlink"/>
          </w:rPr>
          <w:t>forty-two</w:t>
        </w:r>
      </w:hyperlink>
      <w:r w:rsidRPr="00874E0D">
        <w:t>.</w:t>
      </w:r>
      <w:r>
        <w:t xml:space="preserve"> </w:t>
      </w:r>
      <w:r w:rsidRPr="00874E0D">
        <w:t>This</w:t>
      </w:r>
      <w:r>
        <w:t xml:space="preserve"> </w:t>
      </w:r>
      <w:r w:rsidRPr="00874E0D">
        <w:t>gives</w:t>
      </w:r>
      <w:r>
        <w:t xml:space="preserve"> </w:t>
      </w:r>
      <w:r w:rsidRPr="00874E0D">
        <w:t>us</w:t>
      </w:r>
      <w:r>
        <w:t xml:space="preserve"> </w:t>
      </w:r>
      <w:r w:rsidRPr="00874E0D">
        <w:t>a</w:t>
      </w:r>
      <w:r>
        <w:t xml:space="preserve"> </w:t>
      </w:r>
      <w:r w:rsidRPr="00874E0D">
        <w:t>second</w:t>
      </w:r>
      <w:r>
        <w:t xml:space="preserve"> </w:t>
      </w:r>
      <w:hyperlink r:id="rId5055" w:history="1">
        <w:r w:rsidRPr="007421C1">
          <w:rPr>
            <w:rStyle w:val="Hyperlink"/>
          </w:rPr>
          <w:t>connection</w:t>
        </w:r>
      </w:hyperlink>
      <w:r>
        <w:t xml:space="preserve"> </w:t>
      </w:r>
      <w:r w:rsidRPr="00874E0D">
        <w:t>to</w:t>
      </w:r>
      <w:r>
        <w:t xml:space="preserve"> </w:t>
      </w:r>
      <w:r w:rsidRPr="00874E0D">
        <w:t>the</w:t>
      </w:r>
      <w:r>
        <w:t xml:space="preserve"> </w:t>
      </w:r>
      <w:hyperlink r:id="rId5056" w:history="1">
        <w:r w:rsidRPr="007421C1">
          <w:rPr>
            <w:rStyle w:val="Hyperlink"/>
          </w:rPr>
          <w:t>forty-two</w:t>
        </w:r>
      </w:hyperlink>
      <w:r w:rsidRPr="00874E0D">
        <w:t>-</w:t>
      </w:r>
      <w:hyperlink r:id="rId5057" w:history="1">
        <w:r w:rsidRPr="007421C1">
          <w:rPr>
            <w:rStyle w:val="Hyperlink"/>
          </w:rPr>
          <w:t>letter</w:t>
        </w:r>
      </w:hyperlink>
      <w:r>
        <w:t xml:space="preserve"> </w:t>
      </w:r>
      <w:hyperlink r:id="rId5058" w:history="1">
        <w:r w:rsidRPr="007421C1">
          <w:rPr>
            <w:rStyle w:val="Hyperlink"/>
          </w:rPr>
          <w:t>name</w:t>
        </w:r>
      </w:hyperlink>
      <w:r>
        <w:t xml:space="preserve"> </w:t>
      </w:r>
      <w:r w:rsidRPr="00874E0D">
        <w:t>of</w:t>
      </w:r>
      <w:r>
        <w:t xml:space="preserve"> </w:t>
      </w:r>
      <w:hyperlink r:id="rId5059" w:history="1">
        <w:r w:rsidRPr="007421C1">
          <w:rPr>
            <w:rStyle w:val="Hyperlink"/>
          </w:rPr>
          <w:t>HaShem</w:t>
        </w:r>
      </w:hyperlink>
      <w:r>
        <w:t xml:space="preserve"> </w:t>
      </w:r>
      <w:r w:rsidRPr="00874E0D">
        <w:t>and</w:t>
      </w:r>
      <w:r>
        <w:t xml:space="preserve"> </w:t>
      </w:r>
      <w:r w:rsidRPr="00874E0D">
        <w:t>our</w:t>
      </w:r>
      <w:r>
        <w:t xml:space="preserve"> </w:t>
      </w:r>
      <w:hyperlink r:id="rId5060" w:history="1">
        <w:r w:rsidRPr="007421C1">
          <w:rPr>
            <w:rStyle w:val="Hyperlink"/>
          </w:rPr>
          <w:t>forty-two</w:t>
        </w:r>
      </w:hyperlink>
      <w:r>
        <w:t xml:space="preserve"> </w:t>
      </w:r>
      <w:hyperlink r:id="rId5061" w:history="1">
        <w:r w:rsidRPr="007421C1">
          <w:rPr>
            <w:rStyle w:val="Hyperlink"/>
          </w:rPr>
          <w:t>journeys</w:t>
        </w:r>
      </w:hyperlink>
      <w:r w:rsidRPr="00874E0D">
        <w:t>.</w:t>
      </w:r>
      <w:r>
        <w:t xml:space="preserve"> </w:t>
      </w:r>
      <w:r w:rsidRPr="00874E0D">
        <w:t>The</w:t>
      </w:r>
      <w:r>
        <w:t xml:space="preserve"> </w:t>
      </w:r>
      <w:r w:rsidRPr="00874E0D">
        <w:t>following</w:t>
      </w:r>
      <w:r>
        <w:t xml:space="preserve"> </w:t>
      </w:r>
      <w:r w:rsidRPr="00874E0D">
        <w:t>chart</w:t>
      </w:r>
      <w:r>
        <w:t xml:space="preserve"> </w:t>
      </w:r>
      <w:r w:rsidRPr="00874E0D">
        <w:t>illustrates</w:t>
      </w:r>
      <w:r>
        <w:t xml:space="preserve"> </w:t>
      </w:r>
      <w:r w:rsidRPr="00874E0D">
        <w:t>this:</w:t>
      </w:r>
    </w:p>
    <w:p w14:paraId="5EDC8171" w14:textId="77777777" w:rsidR="00AB3DD9" w:rsidRPr="00874E0D" w:rsidRDefault="00AB3DD9" w:rsidP="00AB3DD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
        <w:gridCol w:w="1634"/>
        <w:gridCol w:w="1016"/>
        <w:gridCol w:w="991"/>
        <w:gridCol w:w="933"/>
      </w:tblGrid>
      <w:tr w:rsidR="00AB3DD9" w:rsidRPr="00874E0D" w14:paraId="00BCC0A4" w14:textId="77777777" w:rsidTr="00C3758F">
        <w:trPr>
          <w:cantSplit/>
          <w:tblHeader/>
          <w:jc w:val="center"/>
        </w:trPr>
        <w:tc>
          <w:tcPr>
            <w:tcW w:w="0" w:type="auto"/>
            <w:tcBorders>
              <w:top w:val="single" w:sz="4" w:space="0" w:color="auto"/>
              <w:left w:val="single" w:sz="4" w:space="0" w:color="auto"/>
              <w:bottom w:val="single" w:sz="4" w:space="0" w:color="auto"/>
              <w:right w:val="single" w:sz="4" w:space="0" w:color="auto"/>
            </w:tcBorders>
          </w:tcPr>
          <w:p w14:paraId="4C5EC715" w14:textId="77777777" w:rsidR="00AB3DD9" w:rsidRPr="00874E0D" w:rsidRDefault="00AB3DD9" w:rsidP="00C3758F">
            <w:pPr>
              <w:rPr>
                <w:b/>
              </w:rPr>
            </w:pPr>
            <w:r w:rsidRPr="00874E0D">
              <w:rPr>
                <w:b/>
              </w:rPr>
              <w:t>#</w:t>
            </w:r>
          </w:p>
        </w:tc>
        <w:tc>
          <w:tcPr>
            <w:tcW w:w="0" w:type="auto"/>
            <w:tcBorders>
              <w:top w:val="single" w:sz="4" w:space="0" w:color="auto"/>
              <w:left w:val="single" w:sz="4" w:space="0" w:color="auto"/>
              <w:bottom w:val="single" w:sz="4" w:space="0" w:color="auto"/>
              <w:right w:val="single" w:sz="4" w:space="0" w:color="auto"/>
            </w:tcBorders>
          </w:tcPr>
          <w:p w14:paraId="6B085435" w14:textId="456245CA" w:rsidR="00AB3DD9" w:rsidRPr="00874E0D" w:rsidRDefault="00D70B19" w:rsidP="00C3758F">
            <w:pPr>
              <w:rPr>
                <w:b/>
              </w:rPr>
            </w:pPr>
            <w:hyperlink r:id="rId5062" w:history="1">
              <w:r w:rsidR="00AB3DD9" w:rsidRPr="007421C1">
                <w:rPr>
                  <w:rStyle w:val="Hyperlink"/>
                  <w:b/>
                </w:rPr>
                <w:t>Camp</w:t>
              </w:r>
            </w:hyperlink>
          </w:p>
        </w:tc>
        <w:tc>
          <w:tcPr>
            <w:tcW w:w="0" w:type="auto"/>
            <w:tcBorders>
              <w:top w:val="single" w:sz="4" w:space="0" w:color="auto"/>
              <w:left w:val="single" w:sz="4" w:space="0" w:color="auto"/>
              <w:bottom w:val="single" w:sz="4" w:space="0" w:color="auto"/>
              <w:right w:val="single" w:sz="4" w:space="0" w:color="auto"/>
            </w:tcBorders>
          </w:tcPr>
          <w:p w14:paraId="39935E74" w14:textId="77777777" w:rsidR="00AB3DD9" w:rsidRPr="00874E0D" w:rsidRDefault="00AB3DD9" w:rsidP="00C3758F">
            <w:pPr>
              <w:rPr>
                <w:b/>
              </w:rPr>
            </w:pPr>
            <w:r w:rsidRPr="00874E0D">
              <w:rPr>
                <w:b/>
              </w:rPr>
              <w:t>To</w:t>
            </w:r>
          </w:p>
        </w:tc>
        <w:tc>
          <w:tcPr>
            <w:tcW w:w="0" w:type="auto"/>
            <w:tcBorders>
              <w:top w:val="single" w:sz="4" w:space="0" w:color="auto"/>
              <w:left w:val="single" w:sz="4" w:space="0" w:color="auto"/>
              <w:bottom w:val="single" w:sz="4" w:space="0" w:color="auto"/>
              <w:right w:val="single" w:sz="4" w:space="0" w:color="auto"/>
            </w:tcBorders>
          </w:tcPr>
          <w:p w14:paraId="659B62E0" w14:textId="77777777" w:rsidR="00AB3DD9" w:rsidRPr="00874E0D" w:rsidRDefault="00AB3DD9" w:rsidP="00C3758F">
            <w:pPr>
              <w:rPr>
                <w:b/>
              </w:rPr>
            </w:pPr>
            <w:r w:rsidRPr="00874E0D">
              <w:rPr>
                <w:b/>
              </w:rPr>
              <w:t>From</w:t>
            </w:r>
          </w:p>
        </w:tc>
        <w:tc>
          <w:tcPr>
            <w:tcW w:w="0" w:type="auto"/>
            <w:tcBorders>
              <w:top w:val="single" w:sz="4" w:space="0" w:color="auto"/>
              <w:left w:val="single" w:sz="4" w:space="0" w:color="auto"/>
              <w:bottom w:val="single" w:sz="4" w:space="0" w:color="auto"/>
              <w:right w:val="single" w:sz="4" w:space="0" w:color="auto"/>
            </w:tcBorders>
          </w:tcPr>
          <w:p w14:paraId="152D2A4E" w14:textId="661C2475" w:rsidR="00AB3DD9" w:rsidRPr="00874E0D" w:rsidRDefault="00D70B19" w:rsidP="00C3758F">
            <w:pPr>
              <w:rPr>
                <w:b/>
              </w:rPr>
            </w:pPr>
            <w:hyperlink r:id="rId5063" w:history="1">
              <w:r w:rsidR="00AB3DD9" w:rsidRPr="007421C1">
                <w:rPr>
                  <w:rStyle w:val="Hyperlink"/>
                  <w:b/>
                </w:rPr>
                <w:t>Shema</w:t>
              </w:r>
            </w:hyperlink>
          </w:p>
        </w:tc>
      </w:tr>
      <w:tr w:rsidR="00AB3DD9" w:rsidRPr="00874E0D" w14:paraId="01A8DFE2"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6436FFEF" w14:textId="77777777" w:rsidR="00AB3DD9" w:rsidRPr="00874E0D" w:rsidRDefault="00AB3DD9" w:rsidP="00C3758F">
            <w:r w:rsidRPr="00874E0D">
              <w:t>1</w:t>
            </w:r>
          </w:p>
        </w:tc>
        <w:tc>
          <w:tcPr>
            <w:tcW w:w="0" w:type="auto"/>
            <w:tcBorders>
              <w:top w:val="single" w:sz="4" w:space="0" w:color="auto"/>
              <w:left w:val="single" w:sz="4" w:space="0" w:color="auto"/>
              <w:bottom w:val="single" w:sz="4" w:space="0" w:color="auto"/>
              <w:right w:val="single" w:sz="4" w:space="0" w:color="auto"/>
            </w:tcBorders>
          </w:tcPr>
          <w:p w14:paraId="2D05620C" w14:textId="60AF80AE" w:rsidR="00AB3DD9" w:rsidRPr="00874E0D" w:rsidRDefault="00D70B19" w:rsidP="00C3758F">
            <w:hyperlink r:id="rId5064" w:history="1">
              <w:r w:rsidR="00AB3DD9" w:rsidRPr="007421C1">
                <w:rPr>
                  <w:rStyle w:val="Hyperlink"/>
                </w:rPr>
                <w:t>Succoth</w:t>
              </w:r>
            </w:hyperlink>
            <w:r w:rsidR="00AB3DD9">
              <w:t xml:space="preserve"> </w:t>
            </w:r>
            <w:r w:rsidR="00AB3DD9" w:rsidRPr="00874E0D">
              <w:t>-</w:t>
            </w:r>
            <w:r w:rsidR="00AB3DD9">
              <w:t xml:space="preserve"> </w:t>
            </w:r>
            <w:r w:rsidR="00AB3DD9" w:rsidRPr="00874E0D">
              <w:rPr>
                <w:rtl/>
                <w:lang w:bidi="he-IL"/>
              </w:rPr>
              <w:t>סכת</w:t>
            </w:r>
          </w:p>
        </w:tc>
        <w:tc>
          <w:tcPr>
            <w:tcW w:w="0" w:type="auto"/>
            <w:tcBorders>
              <w:top w:val="single" w:sz="4" w:space="0" w:color="auto"/>
              <w:left w:val="single" w:sz="4" w:space="0" w:color="auto"/>
              <w:bottom w:val="single" w:sz="4" w:space="0" w:color="auto"/>
              <w:right w:val="single" w:sz="4" w:space="0" w:color="auto"/>
            </w:tcBorders>
          </w:tcPr>
          <w:p w14:paraId="428F2CB8" w14:textId="77777777" w:rsidR="00AB3DD9" w:rsidRPr="00874E0D" w:rsidRDefault="00AB3DD9" w:rsidP="00C3758F">
            <w:r w:rsidRPr="00874E0D">
              <w:rPr>
                <w:rtl/>
                <w:lang w:bidi="he-IL"/>
              </w:rPr>
              <w:t>בסכת</w:t>
            </w:r>
          </w:p>
        </w:tc>
        <w:tc>
          <w:tcPr>
            <w:tcW w:w="0" w:type="auto"/>
            <w:tcBorders>
              <w:top w:val="single" w:sz="4" w:space="0" w:color="auto"/>
              <w:left w:val="single" w:sz="4" w:space="0" w:color="auto"/>
              <w:bottom w:val="single" w:sz="4" w:space="0" w:color="auto"/>
              <w:right w:val="single" w:sz="4" w:space="0" w:color="auto"/>
            </w:tcBorders>
          </w:tcPr>
          <w:p w14:paraId="09B357D4" w14:textId="77777777" w:rsidR="00AB3DD9" w:rsidRPr="00874E0D" w:rsidRDefault="00AB3DD9" w:rsidP="00C3758F">
            <w:r w:rsidRPr="00874E0D">
              <w:rPr>
                <w:rtl/>
                <w:lang w:bidi="he-IL"/>
              </w:rPr>
              <w:t>מסכת</w:t>
            </w:r>
          </w:p>
        </w:tc>
        <w:tc>
          <w:tcPr>
            <w:tcW w:w="0" w:type="auto"/>
            <w:tcBorders>
              <w:top w:val="single" w:sz="4" w:space="0" w:color="auto"/>
              <w:left w:val="single" w:sz="4" w:space="0" w:color="auto"/>
              <w:bottom w:val="single" w:sz="4" w:space="0" w:color="auto"/>
              <w:right w:val="single" w:sz="4" w:space="0" w:color="auto"/>
            </w:tcBorders>
          </w:tcPr>
          <w:p w14:paraId="403D1058" w14:textId="77777777" w:rsidR="00AB3DD9" w:rsidRPr="00874E0D" w:rsidRDefault="00AB3DD9" w:rsidP="00C3758F">
            <w:pPr>
              <w:rPr>
                <w:rtl/>
                <w:lang w:bidi="he-IL"/>
              </w:rPr>
            </w:pPr>
            <w:r w:rsidRPr="00874E0D">
              <w:rPr>
                <w:rtl/>
                <w:lang w:bidi="he-IL"/>
              </w:rPr>
              <w:t>ואהבת</w:t>
            </w:r>
          </w:p>
        </w:tc>
      </w:tr>
      <w:tr w:rsidR="00AB3DD9" w:rsidRPr="00874E0D" w14:paraId="0D003900"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46A18165" w14:textId="77777777" w:rsidR="00AB3DD9" w:rsidRPr="00874E0D" w:rsidRDefault="00AB3DD9" w:rsidP="00C3758F">
            <w:r w:rsidRPr="00874E0D">
              <w:t>2</w:t>
            </w:r>
          </w:p>
        </w:tc>
        <w:tc>
          <w:tcPr>
            <w:tcW w:w="0" w:type="auto"/>
            <w:tcBorders>
              <w:top w:val="single" w:sz="4" w:space="0" w:color="auto"/>
              <w:left w:val="single" w:sz="4" w:space="0" w:color="auto"/>
              <w:bottom w:val="single" w:sz="4" w:space="0" w:color="auto"/>
              <w:right w:val="single" w:sz="4" w:space="0" w:color="auto"/>
            </w:tcBorders>
          </w:tcPr>
          <w:p w14:paraId="3CEDE48C" w14:textId="47E88DCB" w:rsidR="00AB3DD9" w:rsidRPr="00874E0D" w:rsidRDefault="00D70B19" w:rsidP="00C3758F">
            <w:hyperlink r:id="rId5065" w:history="1">
              <w:r w:rsidR="00AB3DD9" w:rsidRPr="007421C1">
                <w:rPr>
                  <w:rStyle w:val="Hyperlink"/>
                </w:rPr>
                <w:t>Etham</w:t>
              </w:r>
            </w:hyperlink>
            <w:r w:rsidR="00AB3DD9">
              <w:t xml:space="preserve"> </w:t>
            </w:r>
            <w:r w:rsidR="00AB3DD9" w:rsidRPr="00874E0D">
              <w:t>-</w:t>
            </w:r>
            <w:r w:rsidR="00AB3DD9">
              <w:t xml:space="preserve"> </w:t>
            </w:r>
            <w:r w:rsidR="00AB3DD9" w:rsidRPr="00874E0D">
              <w:rPr>
                <w:rtl/>
                <w:lang w:bidi="he-IL"/>
              </w:rPr>
              <w:t>אתם</w:t>
            </w:r>
          </w:p>
        </w:tc>
        <w:tc>
          <w:tcPr>
            <w:tcW w:w="0" w:type="auto"/>
            <w:tcBorders>
              <w:top w:val="single" w:sz="4" w:space="0" w:color="auto"/>
              <w:left w:val="single" w:sz="4" w:space="0" w:color="auto"/>
              <w:bottom w:val="single" w:sz="4" w:space="0" w:color="auto"/>
              <w:right w:val="single" w:sz="4" w:space="0" w:color="auto"/>
            </w:tcBorders>
          </w:tcPr>
          <w:p w14:paraId="0D65A089" w14:textId="77777777" w:rsidR="00AB3DD9" w:rsidRPr="00874E0D" w:rsidRDefault="00AB3DD9" w:rsidP="00C3758F">
            <w:r w:rsidRPr="00874E0D">
              <w:rPr>
                <w:rtl/>
                <w:lang w:bidi="he-IL"/>
              </w:rPr>
              <w:t>באתם</w:t>
            </w:r>
          </w:p>
        </w:tc>
        <w:tc>
          <w:tcPr>
            <w:tcW w:w="0" w:type="auto"/>
            <w:tcBorders>
              <w:top w:val="single" w:sz="4" w:space="0" w:color="auto"/>
              <w:left w:val="single" w:sz="4" w:space="0" w:color="auto"/>
              <w:bottom w:val="single" w:sz="4" w:space="0" w:color="auto"/>
              <w:right w:val="single" w:sz="4" w:space="0" w:color="auto"/>
            </w:tcBorders>
          </w:tcPr>
          <w:p w14:paraId="0ECC5ACD" w14:textId="77777777" w:rsidR="00AB3DD9" w:rsidRPr="00874E0D" w:rsidRDefault="00AB3DD9" w:rsidP="00C3758F">
            <w:r w:rsidRPr="00874E0D">
              <w:rPr>
                <w:rtl/>
                <w:lang w:bidi="he-IL"/>
              </w:rPr>
              <w:t>מאתם</w:t>
            </w:r>
          </w:p>
        </w:tc>
        <w:tc>
          <w:tcPr>
            <w:tcW w:w="0" w:type="auto"/>
            <w:tcBorders>
              <w:top w:val="single" w:sz="4" w:space="0" w:color="auto"/>
              <w:left w:val="single" w:sz="4" w:space="0" w:color="auto"/>
              <w:bottom w:val="single" w:sz="4" w:space="0" w:color="auto"/>
              <w:right w:val="single" w:sz="4" w:space="0" w:color="auto"/>
            </w:tcBorders>
          </w:tcPr>
          <w:p w14:paraId="50C41255" w14:textId="77777777" w:rsidR="00AB3DD9" w:rsidRPr="00874E0D" w:rsidRDefault="00AB3DD9" w:rsidP="00C3758F">
            <w:pPr>
              <w:rPr>
                <w:rtl/>
                <w:lang w:bidi="he-IL"/>
              </w:rPr>
            </w:pPr>
            <w:r w:rsidRPr="00874E0D">
              <w:rPr>
                <w:rtl/>
                <w:lang w:bidi="he-IL"/>
              </w:rPr>
              <w:t>את</w:t>
            </w:r>
          </w:p>
        </w:tc>
      </w:tr>
      <w:tr w:rsidR="00AB3DD9" w:rsidRPr="00874E0D" w14:paraId="7149CC20"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5C975A9D" w14:textId="77777777" w:rsidR="00AB3DD9" w:rsidRPr="00874E0D" w:rsidRDefault="00AB3DD9" w:rsidP="00C3758F">
            <w:r w:rsidRPr="00874E0D">
              <w:t>3</w:t>
            </w:r>
          </w:p>
        </w:tc>
        <w:tc>
          <w:tcPr>
            <w:tcW w:w="0" w:type="auto"/>
            <w:tcBorders>
              <w:top w:val="single" w:sz="4" w:space="0" w:color="auto"/>
              <w:left w:val="single" w:sz="4" w:space="0" w:color="auto"/>
              <w:bottom w:val="single" w:sz="4" w:space="0" w:color="auto"/>
              <w:right w:val="single" w:sz="4" w:space="0" w:color="auto"/>
            </w:tcBorders>
          </w:tcPr>
          <w:p w14:paraId="357C19EB" w14:textId="3F9484E1" w:rsidR="00AB3DD9" w:rsidRPr="00874E0D" w:rsidRDefault="00D70B19" w:rsidP="00C3758F">
            <w:hyperlink r:id="rId5066" w:history="1">
              <w:r w:rsidR="00AB3DD9" w:rsidRPr="007421C1">
                <w:rPr>
                  <w:rStyle w:val="Hyperlink"/>
                </w:rPr>
                <w:t>Pi Hahiroth</w:t>
              </w:r>
            </w:hyperlink>
            <w:r w:rsidR="00AB3DD9">
              <w:t xml:space="preserve"> </w:t>
            </w:r>
            <w:r w:rsidR="00AB3DD9" w:rsidRPr="00874E0D">
              <w:t>-</w:t>
            </w:r>
            <w:r w:rsidR="00AB3DD9">
              <w:t xml:space="preserve"> </w:t>
            </w:r>
            <w:r w:rsidR="00AB3DD9" w:rsidRPr="00874E0D">
              <w:rPr>
                <w:rtl/>
                <w:lang w:bidi="he-IL"/>
              </w:rPr>
              <w:t>החירת</w:t>
            </w:r>
            <w:r w:rsidR="00AB3DD9">
              <w:rPr>
                <w:rtl/>
              </w:rPr>
              <w:t xml:space="preserve"> </w:t>
            </w:r>
            <w:r w:rsidR="00AB3DD9" w:rsidRPr="00874E0D">
              <w:rPr>
                <w:rtl/>
                <w:lang w:bidi="he-IL"/>
              </w:rPr>
              <w:t>פי</w:t>
            </w:r>
          </w:p>
        </w:tc>
        <w:tc>
          <w:tcPr>
            <w:tcW w:w="0" w:type="auto"/>
            <w:tcBorders>
              <w:top w:val="single" w:sz="4" w:space="0" w:color="auto"/>
              <w:left w:val="single" w:sz="4" w:space="0" w:color="auto"/>
              <w:bottom w:val="single" w:sz="4" w:space="0" w:color="auto"/>
              <w:right w:val="single" w:sz="4" w:space="0" w:color="auto"/>
            </w:tcBorders>
          </w:tcPr>
          <w:p w14:paraId="74FB20E3" w14:textId="77777777" w:rsidR="00AB3DD9" w:rsidRPr="00874E0D" w:rsidRDefault="00AB3DD9" w:rsidP="00C3758F">
            <w:r w:rsidRPr="00874E0D">
              <w:rPr>
                <w:rtl/>
                <w:lang w:bidi="he-IL"/>
              </w:rPr>
              <w:t>על־פי</w:t>
            </w:r>
            <w:r>
              <w:rPr>
                <w:rtl/>
                <w:lang w:bidi="he-IL"/>
              </w:rPr>
              <w:t xml:space="preserve"> </w:t>
            </w:r>
            <w:r w:rsidRPr="00874E0D">
              <w:rPr>
                <w:rtl/>
                <w:lang w:bidi="he-IL"/>
              </w:rPr>
              <w:t>החירת</w:t>
            </w:r>
          </w:p>
        </w:tc>
        <w:tc>
          <w:tcPr>
            <w:tcW w:w="0" w:type="auto"/>
            <w:tcBorders>
              <w:top w:val="single" w:sz="4" w:space="0" w:color="auto"/>
              <w:left w:val="single" w:sz="4" w:space="0" w:color="auto"/>
              <w:bottom w:val="single" w:sz="4" w:space="0" w:color="auto"/>
              <w:right w:val="single" w:sz="4" w:space="0" w:color="auto"/>
            </w:tcBorders>
          </w:tcPr>
          <w:p w14:paraId="6129A078" w14:textId="77777777" w:rsidR="00AB3DD9" w:rsidRPr="00874E0D" w:rsidRDefault="00AB3DD9" w:rsidP="00C3758F">
            <w:r w:rsidRPr="00874E0D">
              <w:rPr>
                <w:rtl/>
                <w:lang w:bidi="he-IL"/>
              </w:rPr>
              <w:t>מפני</w:t>
            </w:r>
            <w:r>
              <w:rPr>
                <w:rtl/>
                <w:lang w:bidi="he-IL"/>
              </w:rPr>
              <w:t xml:space="preserve"> </w:t>
            </w:r>
            <w:r w:rsidRPr="00874E0D">
              <w:rPr>
                <w:rtl/>
                <w:lang w:bidi="he-IL"/>
              </w:rPr>
              <w:t>החירת</w:t>
            </w:r>
          </w:p>
        </w:tc>
        <w:tc>
          <w:tcPr>
            <w:tcW w:w="0" w:type="auto"/>
            <w:tcBorders>
              <w:top w:val="single" w:sz="4" w:space="0" w:color="auto"/>
              <w:left w:val="single" w:sz="4" w:space="0" w:color="auto"/>
              <w:bottom w:val="single" w:sz="4" w:space="0" w:color="auto"/>
              <w:right w:val="single" w:sz="4" w:space="0" w:color="auto"/>
            </w:tcBorders>
          </w:tcPr>
          <w:p w14:paraId="14FE0D1D" w14:textId="77777777" w:rsidR="00AB3DD9" w:rsidRPr="00874E0D" w:rsidRDefault="00AB3DD9" w:rsidP="00C3758F">
            <w:pPr>
              <w:rPr>
                <w:rtl/>
                <w:lang w:bidi="he-IL"/>
              </w:rPr>
            </w:pPr>
            <w:r w:rsidRPr="00874E0D">
              <w:rPr>
                <w:rtl/>
                <w:lang w:bidi="he-IL"/>
              </w:rPr>
              <w:t>יהוה</w:t>
            </w:r>
          </w:p>
        </w:tc>
      </w:tr>
      <w:tr w:rsidR="00AB3DD9" w:rsidRPr="00874E0D" w14:paraId="1DFFBB74"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3728E97A" w14:textId="77777777" w:rsidR="00AB3DD9" w:rsidRPr="00874E0D" w:rsidRDefault="00AB3DD9" w:rsidP="00C3758F">
            <w:r w:rsidRPr="00874E0D">
              <w:t>4</w:t>
            </w:r>
          </w:p>
        </w:tc>
        <w:tc>
          <w:tcPr>
            <w:tcW w:w="0" w:type="auto"/>
            <w:tcBorders>
              <w:top w:val="single" w:sz="4" w:space="0" w:color="auto"/>
              <w:left w:val="single" w:sz="4" w:space="0" w:color="auto"/>
              <w:bottom w:val="single" w:sz="4" w:space="0" w:color="auto"/>
              <w:right w:val="single" w:sz="4" w:space="0" w:color="auto"/>
            </w:tcBorders>
          </w:tcPr>
          <w:p w14:paraId="3791BEEB" w14:textId="3FBA874D" w:rsidR="00AB3DD9" w:rsidRPr="00874E0D" w:rsidRDefault="00D70B19" w:rsidP="00C3758F">
            <w:hyperlink r:id="rId5067" w:history="1">
              <w:r w:rsidR="00AB3DD9" w:rsidRPr="007421C1">
                <w:rPr>
                  <w:rStyle w:val="Hyperlink"/>
                </w:rPr>
                <w:t>Marah</w:t>
              </w:r>
            </w:hyperlink>
            <w:r w:rsidR="00AB3DD9">
              <w:t xml:space="preserve"> </w:t>
            </w:r>
            <w:r w:rsidR="00AB3DD9" w:rsidRPr="00874E0D">
              <w:t>-</w:t>
            </w:r>
            <w:r w:rsidR="00AB3DD9">
              <w:t xml:space="preserve"> </w:t>
            </w:r>
            <w:r w:rsidR="00AB3DD9" w:rsidRPr="00874E0D">
              <w:rPr>
                <w:rtl/>
                <w:lang w:bidi="he-IL"/>
              </w:rPr>
              <w:t>מרה</w:t>
            </w:r>
          </w:p>
        </w:tc>
        <w:tc>
          <w:tcPr>
            <w:tcW w:w="0" w:type="auto"/>
            <w:tcBorders>
              <w:top w:val="single" w:sz="4" w:space="0" w:color="auto"/>
              <w:left w:val="single" w:sz="4" w:space="0" w:color="auto"/>
              <w:bottom w:val="single" w:sz="4" w:space="0" w:color="auto"/>
              <w:right w:val="single" w:sz="4" w:space="0" w:color="auto"/>
            </w:tcBorders>
          </w:tcPr>
          <w:p w14:paraId="6D560FCA" w14:textId="77777777" w:rsidR="00AB3DD9" w:rsidRPr="00874E0D" w:rsidRDefault="00AB3DD9" w:rsidP="00C3758F">
            <w:r w:rsidRPr="00874E0D">
              <w:rPr>
                <w:rtl/>
                <w:lang w:bidi="he-IL"/>
              </w:rPr>
              <w:t>במרה</w:t>
            </w:r>
          </w:p>
        </w:tc>
        <w:tc>
          <w:tcPr>
            <w:tcW w:w="0" w:type="auto"/>
            <w:tcBorders>
              <w:top w:val="single" w:sz="4" w:space="0" w:color="auto"/>
              <w:left w:val="single" w:sz="4" w:space="0" w:color="auto"/>
              <w:bottom w:val="single" w:sz="4" w:space="0" w:color="auto"/>
              <w:right w:val="single" w:sz="4" w:space="0" w:color="auto"/>
            </w:tcBorders>
          </w:tcPr>
          <w:p w14:paraId="19A8B118" w14:textId="77777777" w:rsidR="00AB3DD9" w:rsidRPr="00874E0D" w:rsidRDefault="00AB3DD9" w:rsidP="00C3758F">
            <w:r w:rsidRPr="00874E0D">
              <w:rPr>
                <w:rtl/>
                <w:lang w:bidi="he-IL"/>
              </w:rPr>
              <w:t>ממרה</w:t>
            </w:r>
          </w:p>
        </w:tc>
        <w:tc>
          <w:tcPr>
            <w:tcW w:w="0" w:type="auto"/>
            <w:tcBorders>
              <w:top w:val="single" w:sz="4" w:space="0" w:color="auto"/>
              <w:left w:val="single" w:sz="4" w:space="0" w:color="auto"/>
              <w:bottom w:val="single" w:sz="4" w:space="0" w:color="auto"/>
              <w:right w:val="single" w:sz="4" w:space="0" w:color="auto"/>
            </w:tcBorders>
          </w:tcPr>
          <w:p w14:paraId="779EB12B" w14:textId="77777777" w:rsidR="00AB3DD9" w:rsidRPr="00874E0D" w:rsidRDefault="00AB3DD9" w:rsidP="00C3758F">
            <w:pPr>
              <w:rPr>
                <w:rtl/>
                <w:lang w:bidi="he-IL"/>
              </w:rPr>
            </w:pPr>
            <w:r w:rsidRPr="00874E0D">
              <w:rPr>
                <w:rtl/>
                <w:lang w:bidi="he-IL"/>
              </w:rPr>
              <w:t>אלהיך</w:t>
            </w:r>
          </w:p>
        </w:tc>
      </w:tr>
      <w:tr w:rsidR="00AB3DD9" w:rsidRPr="00874E0D" w14:paraId="21367A32"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76C71C4A" w14:textId="77777777" w:rsidR="00AB3DD9" w:rsidRPr="00874E0D" w:rsidRDefault="00AB3DD9" w:rsidP="00C3758F">
            <w:r w:rsidRPr="00874E0D">
              <w:t>5</w:t>
            </w:r>
          </w:p>
        </w:tc>
        <w:tc>
          <w:tcPr>
            <w:tcW w:w="0" w:type="auto"/>
            <w:tcBorders>
              <w:top w:val="single" w:sz="4" w:space="0" w:color="auto"/>
              <w:left w:val="single" w:sz="4" w:space="0" w:color="auto"/>
              <w:bottom w:val="single" w:sz="4" w:space="0" w:color="auto"/>
              <w:right w:val="single" w:sz="4" w:space="0" w:color="auto"/>
            </w:tcBorders>
          </w:tcPr>
          <w:p w14:paraId="4F954A34" w14:textId="71E56D76" w:rsidR="00AB3DD9" w:rsidRPr="00874E0D" w:rsidRDefault="00D70B19" w:rsidP="00C3758F">
            <w:hyperlink r:id="rId5068" w:history="1">
              <w:r w:rsidR="00AB3DD9" w:rsidRPr="007421C1">
                <w:rPr>
                  <w:rStyle w:val="Hyperlink"/>
                </w:rPr>
                <w:t>Elim</w:t>
              </w:r>
            </w:hyperlink>
            <w:r w:rsidR="00AB3DD9">
              <w:t xml:space="preserve"> </w:t>
            </w:r>
            <w:r w:rsidR="00AB3DD9" w:rsidRPr="00874E0D">
              <w:t>-</w:t>
            </w:r>
            <w:r w:rsidR="00AB3DD9">
              <w:t xml:space="preserve"> </w:t>
            </w:r>
            <w:r w:rsidR="00AB3DD9" w:rsidRPr="00874E0D">
              <w:rPr>
                <w:rtl/>
                <w:lang w:bidi="he-IL"/>
              </w:rPr>
              <w:t>אילם</w:t>
            </w:r>
          </w:p>
        </w:tc>
        <w:tc>
          <w:tcPr>
            <w:tcW w:w="0" w:type="auto"/>
            <w:tcBorders>
              <w:top w:val="single" w:sz="4" w:space="0" w:color="auto"/>
              <w:left w:val="single" w:sz="4" w:space="0" w:color="auto"/>
              <w:bottom w:val="single" w:sz="4" w:space="0" w:color="auto"/>
              <w:right w:val="single" w:sz="4" w:space="0" w:color="auto"/>
            </w:tcBorders>
          </w:tcPr>
          <w:p w14:paraId="2D4C8888" w14:textId="77777777" w:rsidR="00AB3DD9" w:rsidRPr="00874E0D" w:rsidRDefault="00AB3DD9" w:rsidP="00C3758F">
            <w:r w:rsidRPr="00874E0D">
              <w:rPr>
                <w:rtl/>
                <w:lang w:bidi="he-IL"/>
              </w:rPr>
              <w:t>ובאילם</w:t>
            </w:r>
          </w:p>
        </w:tc>
        <w:tc>
          <w:tcPr>
            <w:tcW w:w="0" w:type="auto"/>
            <w:tcBorders>
              <w:top w:val="single" w:sz="4" w:space="0" w:color="auto"/>
              <w:left w:val="single" w:sz="4" w:space="0" w:color="auto"/>
              <w:bottom w:val="single" w:sz="4" w:space="0" w:color="auto"/>
              <w:right w:val="single" w:sz="4" w:space="0" w:color="auto"/>
            </w:tcBorders>
          </w:tcPr>
          <w:p w14:paraId="6C1E8280" w14:textId="77777777" w:rsidR="00AB3DD9" w:rsidRPr="00874E0D" w:rsidRDefault="00AB3DD9" w:rsidP="00C3758F">
            <w:r w:rsidRPr="00874E0D">
              <w:rPr>
                <w:rtl/>
                <w:lang w:bidi="he-IL"/>
              </w:rPr>
              <w:t>מאילם</w:t>
            </w:r>
          </w:p>
        </w:tc>
        <w:tc>
          <w:tcPr>
            <w:tcW w:w="0" w:type="auto"/>
            <w:tcBorders>
              <w:top w:val="single" w:sz="4" w:space="0" w:color="auto"/>
              <w:left w:val="single" w:sz="4" w:space="0" w:color="auto"/>
              <w:bottom w:val="single" w:sz="4" w:space="0" w:color="auto"/>
              <w:right w:val="single" w:sz="4" w:space="0" w:color="auto"/>
            </w:tcBorders>
          </w:tcPr>
          <w:p w14:paraId="69815212" w14:textId="77777777" w:rsidR="00AB3DD9" w:rsidRPr="00874E0D" w:rsidRDefault="00AB3DD9" w:rsidP="00C3758F">
            <w:pPr>
              <w:rPr>
                <w:rtl/>
                <w:lang w:bidi="he-IL"/>
              </w:rPr>
            </w:pPr>
            <w:r w:rsidRPr="00874E0D">
              <w:rPr>
                <w:rtl/>
                <w:lang w:bidi="he-IL"/>
              </w:rPr>
              <w:t>בכל</w:t>
            </w:r>
          </w:p>
        </w:tc>
      </w:tr>
      <w:tr w:rsidR="00AB3DD9" w:rsidRPr="00874E0D" w14:paraId="0D74118D"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41FA9B18" w14:textId="77777777" w:rsidR="00AB3DD9" w:rsidRPr="00874E0D" w:rsidRDefault="00AB3DD9" w:rsidP="00C3758F">
            <w:r w:rsidRPr="00874E0D">
              <w:t>6</w:t>
            </w:r>
          </w:p>
        </w:tc>
        <w:tc>
          <w:tcPr>
            <w:tcW w:w="0" w:type="auto"/>
            <w:tcBorders>
              <w:top w:val="single" w:sz="4" w:space="0" w:color="auto"/>
              <w:left w:val="single" w:sz="4" w:space="0" w:color="auto"/>
              <w:bottom w:val="single" w:sz="4" w:space="0" w:color="auto"/>
              <w:right w:val="single" w:sz="4" w:space="0" w:color="auto"/>
            </w:tcBorders>
          </w:tcPr>
          <w:p w14:paraId="461CB3C5" w14:textId="77777777" w:rsidR="00AB3DD9" w:rsidRPr="00874E0D" w:rsidRDefault="00AB3DD9" w:rsidP="00C3758F">
            <w:r w:rsidRPr="00874E0D">
              <w:t>Reed</w:t>
            </w:r>
            <w:r>
              <w:t xml:space="preserve"> </w:t>
            </w:r>
            <w:r w:rsidRPr="00874E0D">
              <w:t>Sea</w:t>
            </w:r>
            <w:r>
              <w:t xml:space="preserve"> </w:t>
            </w:r>
            <w:r w:rsidRPr="00874E0D">
              <w:t>-</w:t>
            </w:r>
            <w:r>
              <w:t xml:space="preserve"> </w:t>
            </w:r>
            <w:r w:rsidRPr="00874E0D">
              <w:rPr>
                <w:rtl/>
                <w:lang w:bidi="he-IL"/>
              </w:rPr>
              <w:t>סוף</w:t>
            </w:r>
            <w:r>
              <w:rPr>
                <w:rtl/>
              </w:rPr>
              <w:t xml:space="preserve"> </w:t>
            </w:r>
            <w:r w:rsidRPr="00874E0D">
              <w:rPr>
                <w:rtl/>
                <w:lang w:bidi="he-IL"/>
              </w:rPr>
              <w:t>ים</w:t>
            </w:r>
          </w:p>
        </w:tc>
        <w:tc>
          <w:tcPr>
            <w:tcW w:w="0" w:type="auto"/>
            <w:tcBorders>
              <w:top w:val="single" w:sz="4" w:space="0" w:color="auto"/>
              <w:left w:val="single" w:sz="4" w:space="0" w:color="auto"/>
              <w:bottom w:val="single" w:sz="4" w:space="0" w:color="auto"/>
              <w:right w:val="single" w:sz="4" w:space="0" w:color="auto"/>
            </w:tcBorders>
          </w:tcPr>
          <w:p w14:paraId="5629746A" w14:textId="77777777" w:rsidR="00AB3DD9" w:rsidRPr="00874E0D" w:rsidRDefault="00AB3DD9" w:rsidP="00C3758F">
            <w:r w:rsidRPr="00874E0D">
              <w:rPr>
                <w:rtl/>
                <w:lang w:bidi="he-IL"/>
              </w:rPr>
              <w:t>על־ים־סוף</w:t>
            </w:r>
          </w:p>
        </w:tc>
        <w:tc>
          <w:tcPr>
            <w:tcW w:w="0" w:type="auto"/>
            <w:tcBorders>
              <w:top w:val="single" w:sz="4" w:space="0" w:color="auto"/>
              <w:left w:val="single" w:sz="4" w:space="0" w:color="auto"/>
              <w:bottom w:val="single" w:sz="4" w:space="0" w:color="auto"/>
              <w:right w:val="single" w:sz="4" w:space="0" w:color="auto"/>
            </w:tcBorders>
          </w:tcPr>
          <w:p w14:paraId="0F63FD46" w14:textId="77777777" w:rsidR="00AB3DD9" w:rsidRPr="00874E0D" w:rsidRDefault="00AB3DD9" w:rsidP="00C3758F">
            <w:r w:rsidRPr="00874E0D">
              <w:rPr>
                <w:rtl/>
                <w:lang w:bidi="he-IL"/>
              </w:rPr>
              <w:t>מים־סוף</w:t>
            </w:r>
          </w:p>
        </w:tc>
        <w:tc>
          <w:tcPr>
            <w:tcW w:w="0" w:type="auto"/>
            <w:tcBorders>
              <w:top w:val="single" w:sz="4" w:space="0" w:color="auto"/>
              <w:left w:val="single" w:sz="4" w:space="0" w:color="auto"/>
              <w:bottom w:val="single" w:sz="4" w:space="0" w:color="auto"/>
              <w:right w:val="single" w:sz="4" w:space="0" w:color="auto"/>
            </w:tcBorders>
          </w:tcPr>
          <w:p w14:paraId="09F81616" w14:textId="77777777" w:rsidR="00AB3DD9" w:rsidRPr="00874E0D" w:rsidRDefault="00AB3DD9" w:rsidP="00C3758F">
            <w:pPr>
              <w:rPr>
                <w:rtl/>
                <w:lang w:bidi="he-IL"/>
              </w:rPr>
            </w:pPr>
            <w:r w:rsidRPr="00874E0D">
              <w:rPr>
                <w:rtl/>
                <w:lang w:bidi="he-IL"/>
              </w:rPr>
              <w:t>לבבך</w:t>
            </w:r>
          </w:p>
        </w:tc>
      </w:tr>
      <w:tr w:rsidR="00AB3DD9" w:rsidRPr="00874E0D" w14:paraId="6329725B"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38D2139B" w14:textId="77777777" w:rsidR="00AB3DD9" w:rsidRPr="00874E0D" w:rsidRDefault="00AB3DD9" w:rsidP="00C3758F">
            <w:r w:rsidRPr="00874E0D">
              <w:t>7</w:t>
            </w:r>
          </w:p>
        </w:tc>
        <w:tc>
          <w:tcPr>
            <w:tcW w:w="0" w:type="auto"/>
            <w:tcBorders>
              <w:top w:val="single" w:sz="4" w:space="0" w:color="auto"/>
              <w:left w:val="single" w:sz="4" w:space="0" w:color="auto"/>
              <w:bottom w:val="single" w:sz="4" w:space="0" w:color="auto"/>
              <w:right w:val="single" w:sz="4" w:space="0" w:color="auto"/>
            </w:tcBorders>
          </w:tcPr>
          <w:p w14:paraId="6E4702CA" w14:textId="09A53591" w:rsidR="00AB3DD9" w:rsidRPr="00874E0D" w:rsidRDefault="00D70B19" w:rsidP="00C3758F">
            <w:hyperlink r:id="rId5069" w:history="1">
              <w:r w:rsidR="00AB3DD9" w:rsidRPr="007421C1">
                <w:rPr>
                  <w:rStyle w:val="Hyperlink"/>
                </w:rPr>
                <w:t>Sin</w:t>
              </w:r>
            </w:hyperlink>
            <w:r w:rsidR="00AB3DD9">
              <w:t xml:space="preserve"> </w:t>
            </w:r>
            <w:r w:rsidR="00AB3DD9" w:rsidRPr="00874E0D">
              <w:t>-</w:t>
            </w:r>
            <w:r w:rsidR="00AB3DD9">
              <w:t xml:space="preserve"> </w:t>
            </w:r>
            <w:r w:rsidR="00AB3DD9" w:rsidRPr="00874E0D">
              <w:rPr>
                <w:rtl/>
                <w:lang w:bidi="he-IL"/>
              </w:rPr>
              <w:t>מדבר־סין</w:t>
            </w:r>
          </w:p>
        </w:tc>
        <w:tc>
          <w:tcPr>
            <w:tcW w:w="0" w:type="auto"/>
            <w:tcBorders>
              <w:top w:val="single" w:sz="4" w:space="0" w:color="auto"/>
              <w:left w:val="single" w:sz="4" w:space="0" w:color="auto"/>
              <w:bottom w:val="single" w:sz="4" w:space="0" w:color="auto"/>
              <w:right w:val="single" w:sz="4" w:space="0" w:color="auto"/>
            </w:tcBorders>
          </w:tcPr>
          <w:p w14:paraId="3542E549" w14:textId="77777777" w:rsidR="00AB3DD9" w:rsidRPr="00874E0D" w:rsidRDefault="00AB3DD9" w:rsidP="00C3758F">
            <w:r w:rsidRPr="00874E0D">
              <w:rPr>
                <w:rtl/>
                <w:lang w:bidi="he-IL"/>
              </w:rPr>
              <w:t>במדבר־סין</w:t>
            </w:r>
          </w:p>
        </w:tc>
        <w:tc>
          <w:tcPr>
            <w:tcW w:w="0" w:type="auto"/>
            <w:tcBorders>
              <w:top w:val="single" w:sz="4" w:space="0" w:color="auto"/>
              <w:left w:val="single" w:sz="4" w:space="0" w:color="auto"/>
              <w:bottom w:val="single" w:sz="4" w:space="0" w:color="auto"/>
              <w:right w:val="single" w:sz="4" w:space="0" w:color="auto"/>
            </w:tcBorders>
          </w:tcPr>
          <w:p w14:paraId="6262FC8E" w14:textId="77777777" w:rsidR="00AB3DD9" w:rsidRPr="00874E0D" w:rsidRDefault="00AB3DD9" w:rsidP="00C3758F">
            <w:r w:rsidRPr="00874E0D">
              <w:rPr>
                <w:rtl/>
                <w:lang w:bidi="he-IL"/>
              </w:rPr>
              <w:t>ממדבר־סין</w:t>
            </w:r>
          </w:p>
        </w:tc>
        <w:tc>
          <w:tcPr>
            <w:tcW w:w="0" w:type="auto"/>
            <w:tcBorders>
              <w:top w:val="single" w:sz="4" w:space="0" w:color="auto"/>
              <w:left w:val="single" w:sz="4" w:space="0" w:color="auto"/>
              <w:bottom w:val="single" w:sz="4" w:space="0" w:color="auto"/>
              <w:right w:val="single" w:sz="4" w:space="0" w:color="auto"/>
            </w:tcBorders>
          </w:tcPr>
          <w:p w14:paraId="0A7FC807" w14:textId="77777777" w:rsidR="00AB3DD9" w:rsidRPr="00874E0D" w:rsidRDefault="00AB3DD9" w:rsidP="00C3758F">
            <w:pPr>
              <w:rPr>
                <w:rtl/>
                <w:lang w:bidi="he-IL"/>
              </w:rPr>
            </w:pPr>
            <w:r w:rsidRPr="00874E0D">
              <w:rPr>
                <w:rtl/>
                <w:lang w:bidi="he-IL"/>
              </w:rPr>
              <w:t>ובכל</w:t>
            </w:r>
          </w:p>
        </w:tc>
      </w:tr>
      <w:tr w:rsidR="00AB3DD9" w:rsidRPr="00874E0D" w14:paraId="5F2AD60C"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481507A4" w14:textId="77777777" w:rsidR="00AB3DD9" w:rsidRPr="00874E0D" w:rsidRDefault="00AB3DD9" w:rsidP="00C3758F">
            <w:r w:rsidRPr="00874E0D">
              <w:t>8</w:t>
            </w:r>
          </w:p>
        </w:tc>
        <w:tc>
          <w:tcPr>
            <w:tcW w:w="0" w:type="auto"/>
            <w:tcBorders>
              <w:top w:val="single" w:sz="4" w:space="0" w:color="auto"/>
              <w:left w:val="single" w:sz="4" w:space="0" w:color="auto"/>
              <w:bottom w:val="single" w:sz="4" w:space="0" w:color="auto"/>
              <w:right w:val="single" w:sz="4" w:space="0" w:color="auto"/>
            </w:tcBorders>
          </w:tcPr>
          <w:p w14:paraId="69D2FEB5" w14:textId="2204AC28" w:rsidR="00AB3DD9" w:rsidRPr="00874E0D" w:rsidRDefault="00D70B19" w:rsidP="00C3758F">
            <w:hyperlink r:id="rId5070" w:history="1">
              <w:r w:rsidR="00AB3DD9" w:rsidRPr="007421C1">
                <w:rPr>
                  <w:rStyle w:val="Hyperlink"/>
                </w:rPr>
                <w:t>Dophkah</w:t>
              </w:r>
            </w:hyperlink>
            <w:r w:rsidR="00AB3DD9">
              <w:t xml:space="preserve"> </w:t>
            </w:r>
            <w:r w:rsidR="00AB3DD9" w:rsidRPr="00874E0D">
              <w:t>-</w:t>
            </w:r>
            <w:r w:rsidR="00AB3DD9">
              <w:t xml:space="preserve"> </w:t>
            </w:r>
            <w:r w:rsidR="00AB3DD9" w:rsidRPr="00874E0D">
              <w:rPr>
                <w:rtl/>
                <w:lang w:bidi="he-IL"/>
              </w:rPr>
              <w:t>דפקה</w:t>
            </w:r>
          </w:p>
        </w:tc>
        <w:tc>
          <w:tcPr>
            <w:tcW w:w="0" w:type="auto"/>
            <w:tcBorders>
              <w:top w:val="single" w:sz="4" w:space="0" w:color="auto"/>
              <w:left w:val="single" w:sz="4" w:space="0" w:color="auto"/>
              <w:bottom w:val="single" w:sz="4" w:space="0" w:color="auto"/>
              <w:right w:val="single" w:sz="4" w:space="0" w:color="auto"/>
            </w:tcBorders>
          </w:tcPr>
          <w:p w14:paraId="5E8267AE" w14:textId="77777777" w:rsidR="00AB3DD9" w:rsidRPr="00874E0D" w:rsidRDefault="00AB3DD9" w:rsidP="00C3758F">
            <w:r w:rsidRPr="00874E0D">
              <w:rPr>
                <w:rtl/>
                <w:lang w:bidi="he-IL"/>
              </w:rPr>
              <w:t>בדפקה</w:t>
            </w:r>
          </w:p>
        </w:tc>
        <w:tc>
          <w:tcPr>
            <w:tcW w:w="0" w:type="auto"/>
            <w:tcBorders>
              <w:top w:val="single" w:sz="4" w:space="0" w:color="auto"/>
              <w:left w:val="single" w:sz="4" w:space="0" w:color="auto"/>
              <w:bottom w:val="single" w:sz="4" w:space="0" w:color="auto"/>
              <w:right w:val="single" w:sz="4" w:space="0" w:color="auto"/>
            </w:tcBorders>
          </w:tcPr>
          <w:p w14:paraId="4BD056B3" w14:textId="77777777" w:rsidR="00AB3DD9" w:rsidRPr="00874E0D" w:rsidRDefault="00AB3DD9" w:rsidP="00C3758F">
            <w:r w:rsidRPr="00874E0D">
              <w:rPr>
                <w:rtl/>
                <w:lang w:bidi="he-IL"/>
              </w:rPr>
              <w:t>מדפקה</w:t>
            </w:r>
          </w:p>
        </w:tc>
        <w:tc>
          <w:tcPr>
            <w:tcW w:w="0" w:type="auto"/>
            <w:tcBorders>
              <w:top w:val="single" w:sz="4" w:space="0" w:color="auto"/>
              <w:left w:val="single" w:sz="4" w:space="0" w:color="auto"/>
              <w:bottom w:val="single" w:sz="4" w:space="0" w:color="auto"/>
              <w:right w:val="single" w:sz="4" w:space="0" w:color="auto"/>
            </w:tcBorders>
          </w:tcPr>
          <w:p w14:paraId="129AFEBA" w14:textId="77777777" w:rsidR="00AB3DD9" w:rsidRPr="00874E0D" w:rsidRDefault="00AB3DD9" w:rsidP="00C3758F">
            <w:pPr>
              <w:rPr>
                <w:rtl/>
                <w:lang w:bidi="he-IL"/>
              </w:rPr>
            </w:pPr>
            <w:r w:rsidRPr="00874E0D">
              <w:rPr>
                <w:rtl/>
                <w:lang w:bidi="he-IL"/>
              </w:rPr>
              <w:t>נפשך</w:t>
            </w:r>
          </w:p>
        </w:tc>
      </w:tr>
      <w:tr w:rsidR="00AB3DD9" w:rsidRPr="00874E0D" w14:paraId="5F59F43D"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09627835" w14:textId="77777777" w:rsidR="00AB3DD9" w:rsidRPr="00874E0D" w:rsidRDefault="00AB3DD9" w:rsidP="00C3758F">
            <w:r w:rsidRPr="00874E0D">
              <w:t>9</w:t>
            </w:r>
          </w:p>
        </w:tc>
        <w:tc>
          <w:tcPr>
            <w:tcW w:w="0" w:type="auto"/>
            <w:tcBorders>
              <w:top w:val="single" w:sz="4" w:space="0" w:color="auto"/>
              <w:left w:val="single" w:sz="4" w:space="0" w:color="auto"/>
              <w:bottom w:val="single" w:sz="4" w:space="0" w:color="auto"/>
              <w:right w:val="single" w:sz="4" w:space="0" w:color="auto"/>
            </w:tcBorders>
          </w:tcPr>
          <w:p w14:paraId="21AA47AC" w14:textId="284D4204" w:rsidR="00AB3DD9" w:rsidRPr="00874E0D" w:rsidRDefault="00D70B19" w:rsidP="00C3758F">
            <w:hyperlink r:id="rId5071" w:history="1">
              <w:r w:rsidR="00AB3DD9" w:rsidRPr="007421C1">
                <w:rPr>
                  <w:rStyle w:val="Hyperlink"/>
                </w:rPr>
                <w:t>Alush</w:t>
              </w:r>
            </w:hyperlink>
            <w:r w:rsidR="00AB3DD9">
              <w:t xml:space="preserve"> </w:t>
            </w:r>
            <w:r w:rsidR="00AB3DD9" w:rsidRPr="00874E0D">
              <w:t>-</w:t>
            </w:r>
            <w:r w:rsidR="00AB3DD9">
              <w:t xml:space="preserve"> </w:t>
            </w:r>
            <w:r w:rsidR="00AB3DD9" w:rsidRPr="00874E0D">
              <w:rPr>
                <w:rtl/>
                <w:lang w:bidi="he-IL"/>
              </w:rPr>
              <w:t>אלוש</w:t>
            </w:r>
          </w:p>
        </w:tc>
        <w:tc>
          <w:tcPr>
            <w:tcW w:w="0" w:type="auto"/>
            <w:tcBorders>
              <w:top w:val="single" w:sz="4" w:space="0" w:color="auto"/>
              <w:left w:val="single" w:sz="4" w:space="0" w:color="auto"/>
              <w:bottom w:val="single" w:sz="4" w:space="0" w:color="auto"/>
              <w:right w:val="single" w:sz="4" w:space="0" w:color="auto"/>
            </w:tcBorders>
          </w:tcPr>
          <w:p w14:paraId="1C8C50BA" w14:textId="77777777" w:rsidR="00AB3DD9" w:rsidRPr="00874E0D" w:rsidRDefault="00AB3DD9" w:rsidP="00C3758F">
            <w:r w:rsidRPr="00874E0D">
              <w:rPr>
                <w:rtl/>
                <w:lang w:bidi="he-IL"/>
              </w:rPr>
              <w:t>באלוש</w:t>
            </w:r>
          </w:p>
        </w:tc>
        <w:tc>
          <w:tcPr>
            <w:tcW w:w="0" w:type="auto"/>
            <w:tcBorders>
              <w:top w:val="single" w:sz="4" w:space="0" w:color="auto"/>
              <w:left w:val="single" w:sz="4" w:space="0" w:color="auto"/>
              <w:bottom w:val="single" w:sz="4" w:space="0" w:color="auto"/>
              <w:right w:val="single" w:sz="4" w:space="0" w:color="auto"/>
            </w:tcBorders>
          </w:tcPr>
          <w:p w14:paraId="4E01AEBC" w14:textId="77777777" w:rsidR="00AB3DD9" w:rsidRPr="00874E0D" w:rsidRDefault="00AB3DD9" w:rsidP="00C3758F">
            <w:r w:rsidRPr="00874E0D">
              <w:rPr>
                <w:rtl/>
                <w:lang w:bidi="he-IL"/>
              </w:rPr>
              <w:t>מאלוש</w:t>
            </w:r>
          </w:p>
        </w:tc>
        <w:tc>
          <w:tcPr>
            <w:tcW w:w="0" w:type="auto"/>
            <w:tcBorders>
              <w:top w:val="single" w:sz="4" w:space="0" w:color="auto"/>
              <w:left w:val="single" w:sz="4" w:space="0" w:color="auto"/>
              <w:bottom w:val="single" w:sz="4" w:space="0" w:color="auto"/>
              <w:right w:val="single" w:sz="4" w:space="0" w:color="auto"/>
            </w:tcBorders>
          </w:tcPr>
          <w:p w14:paraId="319940DC" w14:textId="77777777" w:rsidR="00AB3DD9" w:rsidRPr="00874E0D" w:rsidRDefault="00AB3DD9" w:rsidP="00C3758F">
            <w:pPr>
              <w:rPr>
                <w:rtl/>
                <w:lang w:bidi="he-IL"/>
              </w:rPr>
            </w:pPr>
            <w:r w:rsidRPr="00874E0D">
              <w:rPr>
                <w:rtl/>
                <w:lang w:bidi="he-IL"/>
              </w:rPr>
              <w:t>ובכל</w:t>
            </w:r>
          </w:p>
        </w:tc>
      </w:tr>
      <w:tr w:rsidR="00AB3DD9" w:rsidRPr="00874E0D" w14:paraId="5A6C776E"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18FBAA78" w14:textId="77777777" w:rsidR="00AB3DD9" w:rsidRPr="00874E0D" w:rsidRDefault="00AB3DD9" w:rsidP="00C3758F">
            <w:r w:rsidRPr="00874E0D">
              <w:t>10</w:t>
            </w:r>
          </w:p>
        </w:tc>
        <w:tc>
          <w:tcPr>
            <w:tcW w:w="0" w:type="auto"/>
            <w:tcBorders>
              <w:top w:val="single" w:sz="4" w:space="0" w:color="auto"/>
              <w:left w:val="single" w:sz="4" w:space="0" w:color="auto"/>
              <w:bottom w:val="single" w:sz="4" w:space="0" w:color="auto"/>
              <w:right w:val="single" w:sz="4" w:space="0" w:color="auto"/>
            </w:tcBorders>
          </w:tcPr>
          <w:p w14:paraId="09C77D10" w14:textId="36EA51DF" w:rsidR="00AB3DD9" w:rsidRPr="00874E0D" w:rsidRDefault="00D70B19" w:rsidP="00C3758F">
            <w:hyperlink r:id="rId5072" w:history="1">
              <w:r w:rsidR="00AB3DD9" w:rsidRPr="007421C1">
                <w:rPr>
                  <w:rStyle w:val="Hyperlink"/>
                </w:rPr>
                <w:t>Rephidim</w:t>
              </w:r>
            </w:hyperlink>
            <w:r w:rsidR="00AB3DD9">
              <w:t xml:space="preserve"> </w:t>
            </w:r>
            <w:r w:rsidR="00AB3DD9" w:rsidRPr="00874E0D">
              <w:t>-</w:t>
            </w:r>
            <w:r w:rsidR="00AB3DD9">
              <w:t xml:space="preserve"> </w:t>
            </w:r>
            <w:r w:rsidR="00AB3DD9" w:rsidRPr="00874E0D">
              <w:rPr>
                <w:rtl/>
                <w:lang w:bidi="he-IL"/>
              </w:rPr>
              <w:t>רפידם</w:t>
            </w:r>
          </w:p>
        </w:tc>
        <w:tc>
          <w:tcPr>
            <w:tcW w:w="0" w:type="auto"/>
            <w:tcBorders>
              <w:top w:val="single" w:sz="4" w:space="0" w:color="auto"/>
              <w:left w:val="single" w:sz="4" w:space="0" w:color="auto"/>
              <w:bottom w:val="single" w:sz="4" w:space="0" w:color="auto"/>
              <w:right w:val="single" w:sz="4" w:space="0" w:color="auto"/>
            </w:tcBorders>
          </w:tcPr>
          <w:p w14:paraId="45157C85" w14:textId="77777777" w:rsidR="00AB3DD9" w:rsidRPr="00874E0D" w:rsidRDefault="00AB3DD9" w:rsidP="00C3758F">
            <w:r w:rsidRPr="00874E0D">
              <w:rPr>
                <w:rtl/>
                <w:lang w:bidi="he-IL"/>
              </w:rPr>
              <w:t>ברפידם</w:t>
            </w:r>
          </w:p>
        </w:tc>
        <w:tc>
          <w:tcPr>
            <w:tcW w:w="0" w:type="auto"/>
            <w:tcBorders>
              <w:top w:val="single" w:sz="4" w:space="0" w:color="auto"/>
              <w:left w:val="single" w:sz="4" w:space="0" w:color="auto"/>
              <w:bottom w:val="single" w:sz="4" w:space="0" w:color="auto"/>
              <w:right w:val="single" w:sz="4" w:space="0" w:color="auto"/>
            </w:tcBorders>
          </w:tcPr>
          <w:p w14:paraId="6456CC83" w14:textId="77777777" w:rsidR="00AB3DD9" w:rsidRPr="00874E0D" w:rsidRDefault="00AB3DD9" w:rsidP="00C3758F">
            <w:r w:rsidRPr="00874E0D">
              <w:rPr>
                <w:rtl/>
                <w:lang w:bidi="he-IL"/>
              </w:rPr>
              <w:t>מרפידם</w:t>
            </w:r>
          </w:p>
        </w:tc>
        <w:tc>
          <w:tcPr>
            <w:tcW w:w="0" w:type="auto"/>
            <w:tcBorders>
              <w:top w:val="single" w:sz="4" w:space="0" w:color="auto"/>
              <w:left w:val="single" w:sz="4" w:space="0" w:color="auto"/>
              <w:bottom w:val="single" w:sz="4" w:space="0" w:color="auto"/>
              <w:right w:val="single" w:sz="4" w:space="0" w:color="auto"/>
            </w:tcBorders>
          </w:tcPr>
          <w:p w14:paraId="70F0A164" w14:textId="77777777" w:rsidR="00AB3DD9" w:rsidRPr="00874E0D" w:rsidRDefault="00AB3DD9" w:rsidP="00C3758F">
            <w:pPr>
              <w:rPr>
                <w:rtl/>
                <w:lang w:bidi="he-IL"/>
              </w:rPr>
            </w:pPr>
            <w:r w:rsidRPr="00874E0D">
              <w:rPr>
                <w:rtl/>
                <w:lang w:bidi="he-IL"/>
              </w:rPr>
              <w:t>מאדך</w:t>
            </w:r>
          </w:p>
        </w:tc>
      </w:tr>
      <w:tr w:rsidR="00AB3DD9" w:rsidRPr="00874E0D" w14:paraId="78F2A51B"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0E2EABC7" w14:textId="77777777" w:rsidR="00AB3DD9" w:rsidRPr="00874E0D" w:rsidRDefault="00AB3DD9" w:rsidP="00C3758F">
            <w:r w:rsidRPr="00874E0D">
              <w:t>11</w:t>
            </w:r>
          </w:p>
        </w:tc>
        <w:tc>
          <w:tcPr>
            <w:tcW w:w="0" w:type="auto"/>
            <w:tcBorders>
              <w:top w:val="single" w:sz="4" w:space="0" w:color="auto"/>
              <w:left w:val="single" w:sz="4" w:space="0" w:color="auto"/>
              <w:bottom w:val="single" w:sz="4" w:space="0" w:color="auto"/>
              <w:right w:val="single" w:sz="4" w:space="0" w:color="auto"/>
            </w:tcBorders>
          </w:tcPr>
          <w:p w14:paraId="2F80AB97" w14:textId="56539740" w:rsidR="00AB3DD9" w:rsidRPr="00874E0D" w:rsidRDefault="00AB3DD9" w:rsidP="00C3758F">
            <w:r w:rsidRPr="00874E0D">
              <w:t>Desert</w:t>
            </w:r>
            <w:r>
              <w:t xml:space="preserve"> </w:t>
            </w:r>
            <w:r w:rsidRPr="00874E0D">
              <w:t>of</w:t>
            </w:r>
            <w:r>
              <w:t xml:space="preserve"> </w:t>
            </w:r>
            <w:hyperlink r:id="rId5073" w:history="1">
              <w:r w:rsidRPr="007421C1">
                <w:rPr>
                  <w:rStyle w:val="Hyperlink"/>
                </w:rPr>
                <w:t>Sinai</w:t>
              </w:r>
            </w:hyperlink>
            <w:r>
              <w:t xml:space="preserve"> </w:t>
            </w:r>
            <w:r w:rsidRPr="00874E0D">
              <w:t>-</w:t>
            </w:r>
            <w:r>
              <w:t xml:space="preserve"> </w:t>
            </w:r>
            <w:r w:rsidRPr="00874E0D">
              <w:rPr>
                <w:rtl/>
                <w:lang w:bidi="he-IL"/>
              </w:rPr>
              <w:t>סיני</w:t>
            </w:r>
            <w:r>
              <w:rPr>
                <w:rtl/>
              </w:rPr>
              <w:t xml:space="preserve"> </w:t>
            </w:r>
            <w:r w:rsidRPr="00874E0D">
              <w:rPr>
                <w:rtl/>
                <w:lang w:bidi="he-IL"/>
              </w:rPr>
              <w:t>מדבר</w:t>
            </w:r>
          </w:p>
        </w:tc>
        <w:tc>
          <w:tcPr>
            <w:tcW w:w="0" w:type="auto"/>
            <w:tcBorders>
              <w:top w:val="single" w:sz="4" w:space="0" w:color="auto"/>
              <w:left w:val="single" w:sz="4" w:space="0" w:color="auto"/>
              <w:bottom w:val="single" w:sz="4" w:space="0" w:color="auto"/>
              <w:right w:val="single" w:sz="4" w:space="0" w:color="auto"/>
            </w:tcBorders>
          </w:tcPr>
          <w:p w14:paraId="76437F77" w14:textId="77777777" w:rsidR="00AB3DD9" w:rsidRPr="00874E0D" w:rsidRDefault="00AB3DD9" w:rsidP="00C3758F">
            <w:r w:rsidRPr="00874E0D">
              <w:rPr>
                <w:rtl/>
                <w:lang w:bidi="he-IL"/>
              </w:rPr>
              <w:t>במדבר</w:t>
            </w:r>
            <w:r>
              <w:rPr>
                <w:rtl/>
                <w:lang w:bidi="he-IL"/>
              </w:rPr>
              <w:t xml:space="preserve"> </w:t>
            </w:r>
            <w:r w:rsidRPr="00874E0D">
              <w:rPr>
                <w:rtl/>
                <w:lang w:bidi="he-IL"/>
              </w:rPr>
              <w:t>סיני</w:t>
            </w:r>
          </w:p>
        </w:tc>
        <w:tc>
          <w:tcPr>
            <w:tcW w:w="0" w:type="auto"/>
            <w:tcBorders>
              <w:top w:val="single" w:sz="4" w:space="0" w:color="auto"/>
              <w:left w:val="single" w:sz="4" w:space="0" w:color="auto"/>
              <w:bottom w:val="single" w:sz="4" w:space="0" w:color="auto"/>
              <w:right w:val="single" w:sz="4" w:space="0" w:color="auto"/>
            </w:tcBorders>
          </w:tcPr>
          <w:p w14:paraId="167E009A" w14:textId="77777777" w:rsidR="00AB3DD9" w:rsidRPr="00874E0D" w:rsidRDefault="00AB3DD9" w:rsidP="00C3758F">
            <w:r w:rsidRPr="00874E0D">
              <w:rPr>
                <w:rtl/>
                <w:lang w:bidi="he-IL"/>
              </w:rPr>
              <w:t>ממדבר</w:t>
            </w:r>
            <w:r>
              <w:rPr>
                <w:rtl/>
                <w:lang w:bidi="he-IL"/>
              </w:rPr>
              <w:t xml:space="preserve"> </w:t>
            </w:r>
            <w:r w:rsidRPr="00874E0D">
              <w:rPr>
                <w:rtl/>
                <w:lang w:bidi="he-IL"/>
              </w:rPr>
              <w:t>סיני</w:t>
            </w:r>
          </w:p>
        </w:tc>
        <w:tc>
          <w:tcPr>
            <w:tcW w:w="0" w:type="auto"/>
            <w:tcBorders>
              <w:top w:val="single" w:sz="4" w:space="0" w:color="auto"/>
              <w:left w:val="single" w:sz="4" w:space="0" w:color="auto"/>
              <w:bottom w:val="single" w:sz="4" w:space="0" w:color="auto"/>
              <w:right w:val="single" w:sz="4" w:space="0" w:color="auto"/>
            </w:tcBorders>
          </w:tcPr>
          <w:p w14:paraId="7AE9DDE5" w14:textId="77777777" w:rsidR="00AB3DD9" w:rsidRPr="00874E0D" w:rsidRDefault="00AB3DD9" w:rsidP="00C3758F">
            <w:pPr>
              <w:rPr>
                <w:rtl/>
                <w:lang w:bidi="he-IL"/>
              </w:rPr>
            </w:pPr>
            <w:r w:rsidRPr="00874E0D">
              <w:rPr>
                <w:rtl/>
                <w:lang w:bidi="he-IL"/>
              </w:rPr>
              <w:t>והיו</w:t>
            </w:r>
          </w:p>
        </w:tc>
      </w:tr>
      <w:tr w:rsidR="00AB3DD9" w:rsidRPr="00874E0D" w14:paraId="2376BF40"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0FB4F406" w14:textId="77777777" w:rsidR="00AB3DD9" w:rsidRPr="00874E0D" w:rsidRDefault="00AB3DD9" w:rsidP="00C3758F">
            <w:r w:rsidRPr="00874E0D">
              <w:t>12</w:t>
            </w:r>
          </w:p>
        </w:tc>
        <w:tc>
          <w:tcPr>
            <w:tcW w:w="0" w:type="auto"/>
            <w:tcBorders>
              <w:top w:val="single" w:sz="4" w:space="0" w:color="auto"/>
              <w:left w:val="single" w:sz="4" w:space="0" w:color="auto"/>
              <w:bottom w:val="single" w:sz="4" w:space="0" w:color="auto"/>
              <w:right w:val="single" w:sz="4" w:space="0" w:color="auto"/>
            </w:tcBorders>
          </w:tcPr>
          <w:p w14:paraId="2C023D5B" w14:textId="77777777" w:rsidR="00AB3DD9" w:rsidRPr="00874E0D" w:rsidRDefault="00AB3DD9" w:rsidP="00C3758F">
            <w:r w:rsidRPr="00874E0D">
              <w:t>Kibroth</w:t>
            </w:r>
            <w:r>
              <w:t xml:space="preserve"> </w:t>
            </w:r>
            <w:r w:rsidRPr="00874E0D">
              <w:t>Hattaavah</w:t>
            </w:r>
            <w:r>
              <w:t xml:space="preserve"> </w:t>
            </w:r>
            <w:r w:rsidRPr="00874E0D">
              <w:t>-</w:t>
            </w:r>
            <w:r>
              <w:t xml:space="preserve"> </w:t>
            </w:r>
            <w:r w:rsidRPr="00874E0D">
              <w:rPr>
                <w:rtl/>
                <w:lang w:bidi="he-IL"/>
              </w:rPr>
              <w:t>התאוה</w:t>
            </w:r>
            <w:r>
              <w:rPr>
                <w:rtl/>
              </w:rPr>
              <w:t xml:space="preserve"> </w:t>
            </w:r>
            <w:r w:rsidRPr="00874E0D">
              <w:rPr>
                <w:rtl/>
                <w:lang w:bidi="he-IL"/>
              </w:rPr>
              <w:t>קברת</w:t>
            </w:r>
          </w:p>
        </w:tc>
        <w:tc>
          <w:tcPr>
            <w:tcW w:w="0" w:type="auto"/>
            <w:tcBorders>
              <w:top w:val="single" w:sz="4" w:space="0" w:color="auto"/>
              <w:left w:val="single" w:sz="4" w:space="0" w:color="auto"/>
              <w:bottom w:val="single" w:sz="4" w:space="0" w:color="auto"/>
              <w:right w:val="single" w:sz="4" w:space="0" w:color="auto"/>
            </w:tcBorders>
          </w:tcPr>
          <w:p w14:paraId="6CF8A838" w14:textId="77777777" w:rsidR="00AB3DD9" w:rsidRPr="00874E0D" w:rsidRDefault="00AB3DD9" w:rsidP="00C3758F">
            <w:r w:rsidRPr="00874E0D">
              <w:rPr>
                <w:rtl/>
                <w:lang w:bidi="he-IL"/>
              </w:rPr>
              <w:t>בקברת</w:t>
            </w:r>
            <w:r>
              <w:rPr>
                <w:rtl/>
                <w:lang w:bidi="he-IL"/>
              </w:rPr>
              <w:t xml:space="preserve"> </w:t>
            </w:r>
            <w:r w:rsidRPr="00874E0D">
              <w:rPr>
                <w:rtl/>
                <w:lang w:bidi="he-IL"/>
              </w:rPr>
              <w:t>התאוה</w:t>
            </w:r>
          </w:p>
        </w:tc>
        <w:tc>
          <w:tcPr>
            <w:tcW w:w="0" w:type="auto"/>
            <w:tcBorders>
              <w:top w:val="single" w:sz="4" w:space="0" w:color="auto"/>
              <w:left w:val="single" w:sz="4" w:space="0" w:color="auto"/>
              <w:bottom w:val="single" w:sz="4" w:space="0" w:color="auto"/>
              <w:right w:val="single" w:sz="4" w:space="0" w:color="auto"/>
            </w:tcBorders>
          </w:tcPr>
          <w:p w14:paraId="1A5A5638" w14:textId="77777777" w:rsidR="00AB3DD9" w:rsidRPr="00874E0D" w:rsidRDefault="00AB3DD9" w:rsidP="00C3758F">
            <w:r w:rsidRPr="00874E0D">
              <w:rPr>
                <w:rtl/>
                <w:lang w:bidi="he-IL"/>
              </w:rPr>
              <w:t>מקברת</w:t>
            </w:r>
            <w:r>
              <w:rPr>
                <w:rtl/>
                <w:lang w:bidi="he-IL"/>
              </w:rPr>
              <w:t xml:space="preserve"> </w:t>
            </w:r>
            <w:r w:rsidRPr="00874E0D">
              <w:rPr>
                <w:rtl/>
                <w:lang w:bidi="he-IL"/>
              </w:rPr>
              <w:t>התאוה</w:t>
            </w:r>
          </w:p>
        </w:tc>
        <w:tc>
          <w:tcPr>
            <w:tcW w:w="0" w:type="auto"/>
            <w:tcBorders>
              <w:top w:val="single" w:sz="4" w:space="0" w:color="auto"/>
              <w:left w:val="single" w:sz="4" w:space="0" w:color="auto"/>
              <w:bottom w:val="single" w:sz="4" w:space="0" w:color="auto"/>
              <w:right w:val="single" w:sz="4" w:space="0" w:color="auto"/>
            </w:tcBorders>
          </w:tcPr>
          <w:p w14:paraId="16AA6F26" w14:textId="77777777" w:rsidR="00AB3DD9" w:rsidRPr="00874E0D" w:rsidRDefault="00AB3DD9" w:rsidP="00C3758F">
            <w:pPr>
              <w:rPr>
                <w:rtl/>
                <w:lang w:bidi="he-IL"/>
              </w:rPr>
            </w:pPr>
            <w:r w:rsidRPr="00874E0D">
              <w:rPr>
                <w:rtl/>
                <w:lang w:bidi="he-IL"/>
              </w:rPr>
              <w:t>הדברים</w:t>
            </w:r>
          </w:p>
        </w:tc>
      </w:tr>
      <w:tr w:rsidR="00AB3DD9" w:rsidRPr="00874E0D" w14:paraId="6C1755A4"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1D93C7CE" w14:textId="77777777" w:rsidR="00AB3DD9" w:rsidRPr="00874E0D" w:rsidRDefault="00AB3DD9" w:rsidP="00C3758F">
            <w:r w:rsidRPr="00874E0D">
              <w:t>13</w:t>
            </w:r>
          </w:p>
        </w:tc>
        <w:tc>
          <w:tcPr>
            <w:tcW w:w="0" w:type="auto"/>
            <w:tcBorders>
              <w:top w:val="single" w:sz="4" w:space="0" w:color="auto"/>
              <w:left w:val="single" w:sz="4" w:space="0" w:color="auto"/>
              <w:bottom w:val="single" w:sz="4" w:space="0" w:color="auto"/>
              <w:right w:val="single" w:sz="4" w:space="0" w:color="auto"/>
            </w:tcBorders>
          </w:tcPr>
          <w:p w14:paraId="4964DD3D" w14:textId="5FDE57C7" w:rsidR="00AB3DD9" w:rsidRPr="00874E0D" w:rsidRDefault="00D70B19" w:rsidP="00C3758F">
            <w:hyperlink r:id="rId5074" w:history="1">
              <w:r w:rsidR="00AB3DD9" w:rsidRPr="007421C1">
                <w:rPr>
                  <w:rStyle w:val="Hyperlink"/>
                </w:rPr>
                <w:t>Chazeroth</w:t>
              </w:r>
            </w:hyperlink>
            <w:r w:rsidR="00AB3DD9">
              <w:t xml:space="preserve"> </w:t>
            </w:r>
            <w:r w:rsidR="00AB3DD9" w:rsidRPr="00874E0D">
              <w:t>-</w:t>
            </w:r>
            <w:r w:rsidR="00AB3DD9">
              <w:t xml:space="preserve"> </w:t>
            </w:r>
            <w:r w:rsidR="00AB3DD9" w:rsidRPr="00874E0D">
              <w:rPr>
                <w:rtl/>
                <w:lang w:bidi="he-IL"/>
              </w:rPr>
              <w:t>חצרת</w:t>
            </w:r>
          </w:p>
        </w:tc>
        <w:tc>
          <w:tcPr>
            <w:tcW w:w="0" w:type="auto"/>
            <w:tcBorders>
              <w:top w:val="single" w:sz="4" w:space="0" w:color="auto"/>
              <w:left w:val="single" w:sz="4" w:space="0" w:color="auto"/>
              <w:bottom w:val="single" w:sz="4" w:space="0" w:color="auto"/>
              <w:right w:val="single" w:sz="4" w:space="0" w:color="auto"/>
            </w:tcBorders>
          </w:tcPr>
          <w:p w14:paraId="3D8837DD" w14:textId="77777777" w:rsidR="00AB3DD9" w:rsidRPr="00874E0D" w:rsidRDefault="00AB3DD9" w:rsidP="00C3758F">
            <w:r w:rsidRPr="00874E0D">
              <w:rPr>
                <w:rtl/>
                <w:lang w:bidi="he-IL"/>
              </w:rPr>
              <w:t>בחצרת</w:t>
            </w:r>
          </w:p>
        </w:tc>
        <w:tc>
          <w:tcPr>
            <w:tcW w:w="0" w:type="auto"/>
            <w:tcBorders>
              <w:top w:val="single" w:sz="4" w:space="0" w:color="auto"/>
              <w:left w:val="single" w:sz="4" w:space="0" w:color="auto"/>
              <w:bottom w:val="single" w:sz="4" w:space="0" w:color="auto"/>
              <w:right w:val="single" w:sz="4" w:space="0" w:color="auto"/>
            </w:tcBorders>
          </w:tcPr>
          <w:p w14:paraId="2DD3F6CC" w14:textId="77777777" w:rsidR="00AB3DD9" w:rsidRPr="00874E0D" w:rsidRDefault="00AB3DD9" w:rsidP="00C3758F">
            <w:r w:rsidRPr="00874E0D">
              <w:rPr>
                <w:rtl/>
                <w:lang w:bidi="he-IL"/>
              </w:rPr>
              <w:t>מחצרת</w:t>
            </w:r>
          </w:p>
        </w:tc>
        <w:tc>
          <w:tcPr>
            <w:tcW w:w="0" w:type="auto"/>
            <w:tcBorders>
              <w:top w:val="single" w:sz="4" w:space="0" w:color="auto"/>
              <w:left w:val="single" w:sz="4" w:space="0" w:color="auto"/>
              <w:bottom w:val="single" w:sz="4" w:space="0" w:color="auto"/>
              <w:right w:val="single" w:sz="4" w:space="0" w:color="auto"/>
            </w:tcBorders>
          </w:tcPr>
          <w:p w14:paraId="37AFBDF6" w14:textId="77777777" w:rsidR="00AB3DD9" w:rsidRPr="00874E0D" w:rsidRDefault="00AB3DD9" w:rsidP="00C3758F">
            <w:pPr>
              <w:rPr>
                <w:rtl/>
                <w:lang w:bidi="he-IL"/>
              </w:rPr>
            </w:pPr>
            <w:r w:rsidRPr="00874E0D">
              <w:rPr>
                <w:rtl/>
                <w:lang w:bidi="he-IL"/>
              </w:rPr>
              <w:t>האלה</w:t>
            </w:r>
          </w:p>
        </w:tc>
      </w:tr>
      <w:tr w:rsidR="00AB3DD9" w:rsidRPr="00874E0D" w14:paraId="2C027F03"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563D5529" w14:textId="77777777" w:rsidR="00AB3DD9" w:rsidRPr="00874E0D" w:rsidRDefault="00AB3DD9" w:rsidP="00C3758F">
            <w:r w:rsidRPr="00874E0D">
              <w:t>14</w:t>
            </w:r>
          </w:p>
        </w:tc>
        <w:tc>
          <w:tcPr>
            <w:tcW w:w="0" w:type="auto"/>
            <w:tcBorders>
              <w:top w:val="single" w:sz="4" w:space="0" w:color="auto"/>
              <w:left w:val="single" w:sz="4" w:space="0" w:color="auto"/>
              <w:bottom w:val="single" w:sz="4" w:space="0" w:color="auto"/>
              <w:right w:val="single" w:sz="4" w:space="0" w:color="auto"/>
            </w:tcBorders>
          </w:tcPr>
          <w:p w14:paraId="09F8E4FB" w14:textId="6FDA4BDA" w:rsidR="00AB3DD9" w:rsidRPr="00874E0D" w:rsidRDefault="00D70B19" w:rsidP="00C3758F">
            <w:hyperlink r:id="rId5075" w:history="1">
              <w:r w:rsidR="00AB3DD9" w:rsidRPr="007421C1">
                <w:rPr>
                  <w:rStyle w:val="Hyperlink"/>
                </w:rPr>
                <w:t>Rithmah</w:t>
              </w:r>
            </w:hyperlink>
            <w:r w:rsidR="00AB3DD9">
              <w:t xml:space="preserve"> </w:t>
            </w:r>
            <w:r w:rsidR="00AB3DD9" w:rsidRPr="00874E0D">
              <w:t>-</w:t>
            </w:r>
            <w:r w:rsidR="00AB3DD9">
              <w:t xml:space="preserve"> </w:t>
            </w:r>
            <w:r w:rsidR="00AB3DD9" w:rsidRPr="00874E0D">
              <w:rPr>
                <w:rtl/>
                <w:lang w:bidi="he-IL"/>
              </w:rPr>
              <w:t>רתמה</w:t>
            </w:r>
          </w:p>
        </w:tc>
        <w:tc>
          <w:tcPr>
            <w:tcW w:w="0" w:type="auto"/>
            <w:tcBorders>
              <w:top w:val="single" w:sz="4" w:space="0" w:color="auto"/>
              <w:left w:val="single" w:sz="4" w:space="0" w:color="auto"/>
              <w:bottom w:val="single" w:sz="4" w:space="0" w:color="auto"/>
              <w:right w:val="single" w:sz="4" w:space="0" w:color="auto"/>
            </w:tcBorders>
          </w:tcPr>
          <w:p w14:paraId="2C7537EB" w14:textId="77777777" w:rsidR="00AB3DD9" w:rsidRPr="00874E0D" w:rsidRDefault="00AB3DD9" w:rsidP="00C3758F">
            <w:r w:rsidRPr="00874E0D">
              <w:rPr>
                <w:rtl/>
                <w:lang w:bidi="he-IL"/>
              </w:rPr>
              <w:t>ברתמה</w:t>
            </w:r>
          </w:p>
        </w:tc>
        <w:tc>
          <w:tcPr>
            <w:tcW w:w="0" w:type="auto"/>
            <w:tcBorders>
              <w:top w:val="single" w:sz="4" w:space="0" w:color="auto"/>
              <w:left w:val="single" w:sz="4" w:space="0" w:color="auto"/>
              <w:bottom w:val="single" w:sz="4" w:space="0" w:color="auto"/>
              <w:right w:val="single" w:sz="4" w:space="0" w:color="auto"/>
            </w:tcBorders>
          </w:tcPr>
          <w:p w14:paraId="27EEF7D5" w14:textId="77777777" w:rsidR="00AB3DD9" w:rsidRPr="00874E0D" w:rsidRDefault="00AB3DD9" w:rsidP="00C3758F">
            <w:r w:rsidRPr="00874E0D">
              <w:rPr>
                <w:rtl/>
                <w:lang w:bidi="he-IL"/>
              </w:rPr>
              <w:t>מרתמה</w:t>
            </w:r>
          </w:p>
        </w:tc>
        <w:tc>
          <w:tcPr>
            <w:tcW w:w="0" w:type="auto"/>
            <w:tcBorders>
              <w:top w:val="single" w:sz="4" w:space="0" w:color="auto"/>
              <w:left w:val="single" w:sz="4" w:space="0" w:color="auto"/>
              <w:bottom w:val="single" w:sz="4" w:space="0" w:color="auto"/>
              <w:right w:val="single" w:sz="4" w:space="0" w:color="auto"/>
            </w:tcBorders>
          </w:tcPr>
          <w:p w14:paraId="15A66878" w14:textId="77777777" w:rsidR="00AB3DD9" w:rsidRPr="00874E0D" w:rsidRDefault="00AB3DD9" w:rsidP="00C3758F">
            <w:pPr>
              <w:rPr>
                <w:rtl/>
                <w:lang w:bidi="he-IL"/>
              </w:rPr>
            </w:pPr>
            <w:r w:rsidRPr="00874E0D">
              <w:rPr>
                <w:rtl/>
                <w:lang w:bidi="he-IL"/>
              </w:rPr>
              <w:t>אשר</w:t>
            </w:r>
          </w:p>
        </w:tc>
      </w:tr>
      <w:tr w:rsidR="00AB3DD9" w:rsidRPr="00874E0D" w14:paraId="2712E952"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76CF7180" w14:textId="77777777" w:rsidR="00AB3DD9" w:rsidRPr="00874E0D" w:rsidRDefault="00AB3DD9" w:rsidP="00C3758F">
            <w:r w:rsidRPr="00874E0D">
              <w:t>15</w:t>
            </w:r>
          </w:p>
        </w:tc>
        <w:tc>
          <w:tcPr>
            <w:tcW w:w="0" w:type="auto"/>
            <w:tcBorders>
              <w:top w:val="single" w:sz="4" w:space="0" w:color="auto"/>
              <w:left w:val="single" w:sz="4" w:space="0" w:color="auto"/>
              <w:bottom w:val="single" w:sz="4" w:space="0" w:color="auto"/>
              <w:right w:val="single" w:sz="4" w:space="0" w:color="auto"/>
            </w:tcBorders>
          </w:tcPr>
          <w:p w14:paraId="0F422C6C" w14:textId="249CCCE1" w:rsidR="00AB3DD9" w:rsidRPr="00874E0D" w:rsidRDefault="00D70B19" w:rsidP="00C3758F">
            <w:hyperlink r:id="rId5076" w:history="1">
              <w:r w:rsidR="00AB3DD9" w:rsidRPr="007421C1">
                <w:rPr>
                  <w:rStyle w:val="Hyperlink"/>
                </w:rPr>
                <w:t>Rimmon Perez</w:t>
              </w:r>
            </w:hyperlink>
            <w:r w:rsidR="00AB3DD9">
              <w:t xml:space="preserve"> </w:t>
            </w:r>
            <w:r w:rsidR="00AB3DD9" w:rsidRPr="00874E0D">
              <w:t>-</w:t>
            </w:r>
            <w:r w:rsidR="00AB3DD9">
              <w:t xml:space="preserve"> </w:t>
            </w:r>
            <w:r w:rsidR="00AB3DD9" w:rsidRPr="00874E0D">
              <w:rPr>
                <w:rtl/>
                <w:lang w:bidi="he-IL"/>
              </w:rPr>
              <w:t>פרץ</w:t>
            </w:r>
            <w:r w:rsidR="00AB3DD9">
              <w:rPr>
                <w:rtl/>
              </w:rPr>
              <w:t xml:space="preserve"> </w:t>
            </w:r>
            <w:r w:rsidR="00AB3DD9" w:rsidRPr="00874E0D">
              <w:rPr>
                <w:rtl/>
                <w:lang w:bidi="he-IL"/>
              </w:rPr>
              <w:t>רמן</w:t>
            </w:r>
            <w:r w:rsidR="00AB3DD9">
              <w:t xml:space="preserve"> </w:t>
            </w:r>
          </w:p>
        </w:tc>
        <w:tc>
          <w:tcPr>
            <w:tcW w:w="0" w:type="auto"/>
            <w:tcBorders>
              <w:top w:val="single" w:sz="4" w:space="0" w:color="auto"/>
              <w:left w:val="single" w:sz="4" w:space="0" w:color="auto"/>
              <w:bottom w:val="single" w:sz="4" w:space="0" w:color="auto"/>
              <w:right w:val="single" w:sz="4" w:space="0" w:color="auto"/>
            </w:tcBorders>
          </w:tcPr>
          <w:p w14:paraId="78AED484" w14:textId="77777777" w:rsidR="00AB3DD9" w:rsidRPr="00874E0D" w:rsidRDefault="00AB3DD9" w:rsidP="00C3758F">
            <w:r w:rsidRPr="00874E0D">
              <w:rPr>
                <w:rtl/>
                <w:lang w:bidi="he-IL"/>
              </w:rPr>
              <w:t>ברמן</w:t>
            </w:r>
            <w:r>
              <w:rPr>
                <w:rtl/>
                <w:lang w:bidi="he-IL"/>
              </w:rPr>
              <w:t xml:space="preserve"> </w:t>
            </w:r>
            <w:r w:rsidRPr="00874E0D">
              <w:rPr>
                <w:rtl/>
                <w:lang w:bidi="he-IL"/>
              </w:rPr>
              <w:t>פרץ</w:t>
            </w:r>
          </w:p>
        </w:tc>
        <w:tc>
          <w:tcPr>
            <w:tcW w:w="0" w:type="auto"/>
            <w:tcBorders>
              <w:top w:val="single" w:sz="4" w:space="0" w:color="auto"/>
              <w:left w:val="single" w:sz="4" w:space="0" w:color="auto"/>
              <w:bottom w:val="single" w:sz="4" w:space="0" w:color="auto"/>
              <w:right w:val="single" w:sz="4" w:space="0" w:color="auto"/>
            </w:tcBorders>
          </w:tcPr>
          <w:p w14:paraId="661BCF60" w14:textId="77777777" w:rsidR="00AB3DD9" w:rsidRPr="00874E0D" w:rsidRDefault="00AB3DD9" w:rsidP="00C3758F">
            <w:r w:rsidRPr="00874E0D">
              <w:rPr>
                <w:rtl/>
                <w:lang w:bidi="he-IL"/>
              </w:rPr>
              <w:t>מרמן</w:t>
            </w:r>
            <w:r>
              <w:rPr>
                <w:rtl/>
                <w:lang w:bidi="he-IL"/>
              </w:rPr>
              <w:t xml:space="preserve"> </w:t>
            </w:r>
            <w:r w:rsidRPr="00874E0D">
              <w:rPr>
                <w:rtl/>
                <w:lang w:bidi="he-IL"/>
              </w:rPr>
              <w:t>פרץ</w:t>
            </w:r>
          </w:p>
        </w:tc>
        <w:tc>
          <w:tcPr>
            <w:tcW w:w="0" w:type="auto"/>
            <w:tcBorders>
              <w:top w:val="single" w:sz="4" w:space="0" w:color="auto"/>
              <w:left w:val="single" w:sz="4" w:space="0" w:color="auto"/>
              <w:bottom w:val="single" w:sz="4" w:space="0" w:color="auto"/>
              <w:right w:val="single" w:sz="4" w:space="0" w:color="auto"/>
            </w:tcBorders>
          </w:tcPr>
          <w:p w14:paraId="53EF86CB" w14:textId="77777777" w:rsidR="00AB3DD9" w:rsidRPr="00874E0D" w:rsidRDefault="00AB3DD9" w:rsidP="00C3758F">
            <w:pPr>
              <w:rPr>
                <w:rtl/>
                <w:lang w:bidi="he-IL"/>
              </w:rPr>
            </w:pPr>
            <w:r w:rsidRPr="00874E0D">
              <w:rPr>
                <w:rtl/>
                <w:lang w:bidi="he-IL"/>
              </w:rPr>
              <w:t>אנכי</w:t>
            </w:r>
          </w:p>
        </w:tc>
      </w:tr>
      <w:tr w:rsidR="00AB3DD9" w:rsidRPr="00874E0D" w14:paraId="196F9C7A"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1B8DC4E2" w14:textId="77777777" w:rsidR="00AB3DD9" w:rsidRPr="00874E0D" w:rsidRDefault="00AB3DD9" w:rsidP="00C3758F">
            <w:r w:rsidRPr="00874E0D">
              <w:t>16</w:t>
            </w:r>
          </w:p>
        </w:tc>
        <w:tc>
          <w:tcPr>
            <w:tcW w:w="0" w:type="auto"/>
            <w:tcBorders>
              <w:top w:val="single" w:sz="4" w:space="0" w:color="auto"/>
              <w:left w:val="single" w:sz="4" w:space="0" w:color="auto"/>
              <w:bottom w:val="single" w:sz="4" w:space="0" w:color="auto"/>
              <w:right w:val="single" w:sz="4" w:space="0" w:color="auto"/>
            </w:tcBorders>
          </w:tcPr>
          <w:p w14:paraId="28C6E0A1" w14:textId="2E6C8FC2" w:rsidR="00AB3DD9" w:rsidRPr="00874E0D" w:rsidRDefault="00D70B19" w:rsidP="00C3758F">
            <w:hyperlink r:id="rId5077" w:history="1">
              <w:r w:rsidR="00AB3DD9" w:rsidRPr="007421C1">
                <w:rPr>
                  <w:rStyle w:val="Hyperlink"/>
                </w:rPr>
                <w:t>Livnah</w:t>
              </w:r>
            </w:hyperlink>
            <w:r w:rsidR="00AB3DD9">
              <w:t xml:space="preserve"> </w:t>
            </w:r>
            <w:r w:rsidR="00AB3DD9" w:rsidRPr="00874E0D">
              <w:t>-</w:t>
            </w:r>
            <w:r w:rsidR="00AB3DD9">
              <w:t xml:space="preserve"> </w:t>
            </w:r>
            <w:r w:rsidR="00AB3DD9" w:rsidRPr="00874E0D">
              <w:rPr>
                <w:rtl/>
                <w:lang w:bidi="he-IL"/>
              </w:rPr>
              <w:t>לבנה</w:t>
            </w:r>
          </w:p>
        </w:tc>
        <w:tc>
          <w:tcPr>
            <w:tcW w:w="0" w:type="auto"/>
            <w:tcBorders>
              <w:top w:val="single" w:sz="4" w:space="0" w:color="auto"/>
              <w:left w:val="single" w:sz="4" w:space="0" w:color="auto"/>
              <w:bottom w:val="single" w:sz="4" w:space="0" w:color="auto"/>
              <w:right w:val="single" w:sz="4" w:space="0" w:color="auto"/>
            </w:tcBorders>
          </w:tcPr>
          <w:p w14:paraId="70A441C0" w14:textId="77777777" w:rsidR="00AB3DD9" w:rsidRPr="00874E0D" w:rsidRDefault="00AB3DD9" w:rsidP="00C3758F">
            <w:r w:rsidRPr="00874E0D">
              <w:rPr>
                <w:rtl/>
                <w:lang w:bidi="he-IL"/>
              </w:rPr>
              <w:t>בלבנה</w:t>
            </w:r>
          </w:p>
        </w:tc>
        <w:tc>
          <w:tcPr>
            <w:tcW w:w="0" w:type="auto"/>
            <w:tcBorders>
              <w:top w:val="single" w:sz="4" w:space="0" w:color="auto"/>
              <w:left w:val="single" w:sz="4" w:space="0" w:color="auto"/>
              <w:bottom w:val="single" w:sz="4" w:space="0" w:color="auto"/>
              <w:right w:val="single" w:sz="4" w:space="0" w:color="auto"/>
            </w:tcBorders>
          </w:tcPr>
          <w:p w14:paraId="687B449B" w14:textId="77777777" w:rsidR="00AB3DD9" w:rsidRPr="00874E0D" w:rsidRDefault="00AB3DD9" w:rsidP="00C3758F">
            <w:r w:rsidRPr="00874E0D">
              <w:rPr>
                <w:rtl/>
                <w:lang w:bidi="he-IL"/>
              </w:rPr>
              <w:t>מלבנה</w:t>
            </w:r>
          </w:p>
        </w:tc>
        <w:tc>
          <w:tcPr>
            <w:tcW w:w="0" w:type="auto"/>
            <w:tcBorders>
              <w:top w:val="single" w:sz="4" w:space="0" w:color="auto"/>
              <w:left w:val="single" w:sz="4" w:space="0" w:color="auto"/>
              <w:bottom w:val="single" w:sz="4" w:space="0" w:color="auto"/>
              <w:right w:val="single" w:sz="4" w:space="0" w:color="auto"/>
            </w:tcBorders>
          </w:tcPr>
          <w:p w14:paraId="5C03D0D7" w14:textId="77777777" w:rsidR="00AB3DD9" w:rsidRPr="00874E0D" w:rsidRDefault="00AB3DD9" w:rsidP="00C3758F">
            <w:pPr>
              <w:rPr>
                <w:rtl/>
                <w:lang w:bidi="he-IL"/>
              </w:rPr>
            </w:pPr>
            <w:r w:rsidRPr="00874E0D">
              <w:rPr>
                <w:rtl/>
                <w:lang w:bidi="he-IL"/>
              </w:rPr>
              <w:t>יצוך</w:t>
            </w:r>
          </w:p>
        </w:tc>
      </w:tr>
      <w:tr w:rsidR="00AB3DD9" w:rsidRPr="00874E0D" w14:paraId="3D236D58"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69D2BC06" w14:textId="77777777" w:rsidR="00AB3DD9" w:rsidRPr="00874E0D" w:rsidRDefault="00AB3DD9" w:rsidP="00C3758F">
            <w:r w:rsidRPr="00874E0D">
              <w:t>17</w:t>
            </w:r>
          </w:p>
        </w:tc>
        <w:tc>
          <w:tcPr>
            <w:tcW w:w="0" w:type="auto"/>
            <w:tcBorders>
              <w:top w:val="single" w:sz="4" w:space="0" w:color="auto"/>
              <w:left w:val="single" w:sz="4" w:space="0" w:color="auto"/>
              <w:bottom w:val="single" w:sz="4" w:space="0" w:color="auto"/>
              <w:right w:val="single" w:sz="4" w:space="0" w:color="auto"/>
            </w:tcBorders>
          </w:tcPr>
          <w:p w14:paraId="54842BDD" w14:textId="15D3CBE9" w:rsidR="00AB3DD9" w:rsidRPr="00874E0D" w:rsidRDefault="00D70B19" w:rsidP="00C3758F">
            <w:hyperlink r:id="rId5078" w:history="1">
              <w:r w:rsidR="00AB3DD9" w:rsidRPr="007421C1">
                <w:rPr>
                  <w:rStyle w:val="Hyperlink"/>
                </w:rPr>
                <w:t>Rissah</w:t>
              </w:r>
            </w:hyperlink>
            <w:r w:rsidR="00AB3DD9">
              <w:t xml:space="preserve"> </w:t>
            </w:r>
            <w:r w:rsidR="00AB3DD9" w:rsidRPr="00874E0D">
              <w:t>-</w:t>
            </w:r>
            <w:r w:rsidR="00AB3DD9">
              <w:t xml:space="preserve"> </w:t>
            </w:r>
            <w:r w:rsidR="00AB3DD9" w:rsidRPr="00874E0D">
              <w:rPr>
                <w:rtl/>
                <w:lang w:bidi="he-IL"/>
              </w:rPr>
              <w:t>רסה</w:t>
            </w:r>
          </w:p>
        </w:tc>
        <w:tc>
          <w:tcPr>
            <w:tcW w:w="0" w:type="auto"/>
            <w:tcBorders>
              <w:top w:val="single" w:sz="4" w:space="0" w:color="auto"/>
              <w:left w:val="single" w:sz="4" w:space="0" w:color="auto"/>
              <w:bottom w:val="single" w:sz="4" w:space="0" w:color="auto"/>
              <w:right w:val="single" w:sz="4" w:space="0" w:color="auto"/>
            </w:tcBorders>
          </w:tcPr>
          <w:p w14:paraId="6D939686" w14:textId="77777777" w:rsidR="00AB3DD9" w:rsidRPr="00874E0D" w:rsidRDefault="00AB3DD9" w:rsidP="00C3758F">
            <w:r w:rsidRPr="00874E0D">
              <w:rPr>
                <w:rtl/>
                <w:lang w:bidi="he-IL"/>
              </w:rPr>
              <w:t>ברסה</w:t>
            </w:r>
          </w:p>
        </w:tc>
        <w:tc>
          <w:tcPr>
            <w:tcW w:w="0" w:type="auto"/>
            <w:tcBorders>
              <w:top w:val="single" w:sz="4" w:space="0" w:color="auto"/>
              <w:left w:val="single" w:sz="4" w:space="0" w:color="auto"/>
              <w:bottom w:val="single" w:sz="4" w:space="0" w:color="auto"/>
              <w:right w:val="single" w:sz="4" w:space="0" w:color="auto"/>
            </w:tcBorders>
          </w:tcPr>
          <w:p w14:paraId="52027955" w14:textId="77777777" w:rsidR="00AB3DD9" w:rsidRPr="00874E0D" w:rsidRDefault="00AB3DD9" w:rsidP="00C3758F">
            <w:r w:rsidRPr="00874E0D">
              <w:rPr>
                <w:rtl/>
                <w:lang w:bidi="he-IL"/>
              </w:rPr>
              <w:t>מרסה</w:t>
            </w:r>
          </w:p>
        </w:tc>
        <w:tc>
          <w:tcPr>
            <w:tcW w:w="0" w:type="auto"/>
            <w:tcBorders>
              <w:top w:val="single" w:sz="4" w:space="0" w:color="auto"/>
              <w:left w:val="single" w:sz="4" w:space="0" w:color="auto"/>
              <w:bottom w:val="single" w:sz="4" w:space="0" w:color="auto"/>
              <w:right w:val="single" w:sz="4" w:space="0" w:color="auto"/>
            </w:tcBorders>
          </w:tcPr>
          <w:p w14:paraId="43F58606" w14:textId="77777777" w:rsidR="00AB3DD9" w:rsidRPr="00874E0D" w:rsidRDefault="00AB3DD9" w:rsidP="00C3758F">
            <w:pPr>
              <w:rPr>
                <w:rtl/>
                <w:lang w:bidi="he-IL"/>
              </w:rPr>
            </w:pPr>
            <w:r w:rsidRPr="00874E0D">
              <w:rPr>
                <w:rtl/>
                <w:lang w:bidi="he-IL"/>
              </w:rPr>
              <w:t>היום</w:t>
            </w:r>
          </w:p>
        </w:tc>
      </w:tr>
      <w:tr w:rsidR="00AB3DD9" w:rsidRPr="00874E0D" w14:paraId="3E8B2C59"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1326A8A8" w14:textId="77777777" w:rsidR="00AB3DD9" w:rsidRPr="00874E0D" w:rsidRDefault="00AB3DD9" w:rsidP="00C3758F">
            <w:r w:rsidRPr="00874E0D">
              <w:t>18</w:t>
            </w:r>
          </w:p>
        </w:tc>
        <w:tc>
          <w:tcPr>
            <w:tcW w:w="0" w:type="auto"/>
            <w:tcBorders>
              <w:top w:val="single" w:sz="4" w:space="0" w:color="auto"/>
              <w:left w:val="single" w:sz="4" w:space="0" w:color="auto"/>
              <w:bottom w:val="single" w:sz="4" w:space="0" w:color="auto"/>
              <w:right w:val="single" w:sz="4" w:space="0" w:color="auto"/>
            </w:tcBorders>
          </w:tcPr>
          <w:p w14:paraId="4D20E6C8" w14:textId="77777777" w:rsidR="00AB3DD9" w:rsidRPr="00874E0D" w:rsidRDefault="00AB3DD9" w:rsidP="00C3758F">
            <w:r w:rsidRPr="00874E0D">
              <w:t>Kehelathah</w:t>
            </w:r>
            <w:r>
              <w:t xml:space="preserve"> </w:t>
            </w:r>
            <w:r w:rsidRPr="00874E0D">
              <w:t>-</w:t>
            </w:r>
            <w:r>
              <w:t xml:space="preserve"> </w:t>
            </w:r>
            <w:r w:rsidRPr="00874E0D">
              <w:rPr>
                <w:rtl/>
                <w:lang w:bidi="he-IL"/>
              </w:rPr>
              <w:t>קהלתה</w:t>
            </w:r>
          </w:p>
        </w:tc>
        <w:tc>
          <w:tcPr>
            <w:tcW w:w="0" w:type="auto"/>
            <w:tcBorders>
              <w:top w:val="single" w:sz="4" w:space="0" w:color="auto"/>
              <w:left w:val="single" w:sz="4" w:space="0" w:color="auto"/>
              <w:bottom w:val="single" w:sz="4" w:space="0" w:color="auto"/>
              <w:right w:val="single" w:sz="4" w:space="0" w:color="auto"/>
            </w:tcBorders>
          </w:tcPr>
          <w:p w14:paraId="024277E1" w14:textId="77777777" w:rsidR="00AB3DD9" w:rsidRPr="00874E0D" w:rsidRDefault="00AB3DD9" w:rsidP="00C3758F">
            <w:r w:rsidRPr="00874E0D">
              <w:rPr>
                <w:rtl/>
                <w:lang w:bidi="he-IL"/>
              </w:rPr>
              <w:t>בקהלתה</w:t>
            </w:r>
          </w:p>
        </w:tc>
        <w:tc>
          <w:tcPr>
            <w:tcW w:w="0" w:type="auto"/>
            <w:tcBorders>
              <w:top w:val="single" w:sz="4" w:space="0" w:color="auto"/>
              <w:left w:val="single" w:sz="4" w:space="0" w:color="auto"/>
              <w:bottom w:val="single" w:sz="4" w:space="0" w:color="auto"/>
              <w:right w:val="single" w:sz="4" w:space="0" w:color="auto"/>
            </w:tcBorders>
          </w:tcPr>
          <w:p w14:paraId="4AFD9175" w14:textId="77777777" w:rsidR="00AB3DD9" w:rsidRPr="00874E0D" w:rsidRDefault="00AB3DD9" w:rsidP="00C3758F">
            <w:r w:rsidRPr="00874E0D">
              <w:rPr>
                <w:rtl/>
                <w:lang w:bidi="he-IL"/>
              </w:rPr>
              <w:t>מקהלתה</w:t>
            </w:r>
          </w:p>
        </w:tc>
        <w:tc>
          <w:tcPr>
            <w:tcW w:w="0" w:type="auto"/>
            <w:tcBorders>
              <w:top w:val="single" w:sz="4" w:space="0" w:color="auto"/>
              <w:left w:val="single" w:sz="4" w:space="0" w:color="auto"/>
              <w:bottom w:val="single" w:sz="4" w:space="0" w:color="auto"/>
              <w:right w:val="single" w:sz="4" w:space="0" w:color="auto"/>
            </w:tcBorders>
          </w:tcPr>
          <w:p w14:paraId="7CC22179" w14:textId="77777777" w:rsidR="00AB3DD9" w:rsidRPr="00874E0D" w:rsidRDefault="00AB3DD9" w:rsidP="00C3758F">
            <w:pPr>
              <w:rPr>
                <w:rtl/>
                <w:lang w:bidi="he-IL"/>
              </w:rPr>
            </w:pPr>
            <w:r w:rsidRPr="00874E0D">
              <w:rPr>
                <w:rtl/>
                <w:lang w:bidi="he-IL"/>
              </w:rPr>
              <w:t>על</w:t>
            </w:r>
          </w:p>
        </w:tc>
      </w:tr>
      <w:tr w:rsidR="00AB3DD9" w:rsidRPr="00874E0D" w14:paraId="1A4A61C0"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7C3122E0" w14:textId="77777777" w:rsidR="00AB3DD9" w:rsidRPr="00874E0D" w:rsidRDefault="00AB3DD9" w:rsidP="00C3758F">
            <w:r w:rsidRPr="00874E0D">
              <w:t>19</w:t>
            </w:r>
          </w:p>
        </w:tc>
        <w:tc>
          <w:tcPr>
            <w:tcW w:w="0" w:type="auto"/>
            <w:tcBorders>
              <w:top w:val="single" w:sz="4" w:space="0" w:color="auto"/>
              <w:left w:val="single" w:sz="4" w:space="0" w:color="auto"/>
              <w:bottom w:val="single" w:sz="4" w:space="0" w:color="auto"/>
              <w:right w:val="single" w:sz="4" w:space="0" w:color="auto"/>
            </w:tcBorders>
          </w:tcPr>
          <w:p w14:paraId="0413F5B2" w14:textId="77777777" w:rsidR="00AB3DD9" w:rsidRPr="00874E0D" w:rsidRDefault="00AB3DD9" w:rsidP="00C3758F">
            <w:r w:rsidRPr="00874E0D">
              <w:t>Shapher</w:t>
            </w:r>
            <w:r>
              <w:t xml:space="preserve"> </w:t>
            </w:r>
            <w:r w:rsidRPr="00874E0D">
              <w:t>-</w:t>
            </w:r>
            <w:r>
              <w:t xml:space="preserve"> </w:t>
            </w:r>
            <w:r w:rsidRPr="00874E0D">
              <w:rPr>
                <w:rtl/>
                <w:lang w:bidi="he-IL"/>
              </w:rPr>
              <w:t>הר־שפר</w:t>
            </w:r>
          </w:p>
        </w:tc>
        <w:tc>
          <w:tcPr>
            <w:tcW w:w="0" w:type="auto"/>
            <w:tcBorders>
              <w:top w:val="single" w:sz="4" w:space="0" w:color="auto"/>
              <w:left w:val="single" w:sz="4" w:space="0" w:color="auto"/>
              <w:bottom w:val="single" w:sz="4" w:space="0" w:color="auto"/>
              <w:right w:val="single" w:sz="4" w:space="0" w:color="auto"/>
            </w:tcBorders>
          </w:tcPr>
          <w:p w14:paraId="0CC56D22" w14:textId="77777777" w:rsidR="00AB3DD9" w:rsidRPr="00874E0D" w:rsidRDefault="00AB3DD9" w:rsidP="00C3758F">
            <w:r w:rsidRPr="00874E0D">
              <w:rPr>
                <w:rtl/>
                <w:lang w:bidi="he-IL"/>
              </w:rPr>
              <w:t>בהר־שפר</w:t>
            </w:r>
          </w:p>
        </w:tc>
        <w:tc>
          <w:tcPr>
            <w:tcW w:w="0" w:type="auto"/>
            <w:tcBorders>
              <w:top w:val="single" w:sz="4" w:space="0" w:color="auto"/>
              <w:left w:val="single" w:sz="4" w:space="0" w:color="auto"/>
              <w:bottom w:val="single" w:sz="4" w:space="0" w:color="auto"/>
              <w:right w:val="single" w:sz="4" w:space="0" w:color="auto"/>
            </w:tcBorders>
          </w:tcPr>
          <w:p w14:paraId="0CF85F10" w14:textId="77777777" w:rsidR="00AB3DD9" w:rsidRPr="00874E0D" w:rsidRDefault="00AB3DD9" w:rsidP="00C3758F">
            <w:r w:rsidRPr="00874E0D">
              <w:rPr>
                <w:rtl/>
                <w:lang w:bidi="he-IL"/>
              </w:rPr>
              <w:t>מהר־שפר</w:t>
            </w:r>
          </w:p>
        </w:tc>
        <w:tc>
          <w:tcPr>
            <w:tcW w:w="0" w:type="auto"/>
            <w:tcBorders>
              <w:top w:val="single" w:sz="4" w:space="0" w:color="auto"/>
              <w:left w:val="single" w:sz="4" w:space="0" w:color="auto"/>
              <w:bottom w:val="single" w:sz="4" w:space="0" w:color="auto"/>
              <w:right w:val="single" w:sz="4" w:space="0" w:color="auto"/>
            </w:tcBorders>
          </w:tcPr>
          <w:p w14:paraId="2F6394A6" w14:textId="77777777" w:rsidR="00AB3DD9" w:rsidRPr="00874E0D" w:rsidRDefault="00AB3DD9" w:rsidP="00C3758F">
            <w:pPr>
              <w:rPr>
                <w:rtl/>
                <w:lang w:bidi="he-IL"/>
              </w:rPr>
            </w:pPr>
            <w:r w:rsidRPr="00874E0D">
              <w:rPr>
                <w:rtl/>
                <w:lang w:bidi="he-IL"/>
              </w:rPr>
              <w:t>לבבך</w:t>
            </w:r>
          </w:p>
        </w:tc>
      </w:tr>
      <w:tr w:rsidR="00AB3DD9" w:rsidRPr="00874E0D" w14:paraId="1117EF53"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3294B421" w14:textId="77777777" w:rsidR="00AB3DD9" w:rsidRPr="00874E0D" w:rsidRDefault="00AB3DD9" w:rsidP="00C3758F">
            <w:r w:rsidRPr="00874E0D">
              <w:t>20</w:t>
            </w:r>
          </w:p>
        </w:tc>
        <w:tc>
          <w:tcPr>
            <w:tcW w:w="0" w:type="auto"/>
            <w:tcBorders>
              <w:top w:val="single" w:sz="4" w:space="0" w:color="auto"/>
              <w:left w:val="single" w:sz="4" w:space="0" w:color="auto"/>
              <w:bottom w:val="single" w:sz="4" w:space="0" w:color="auto"/>
              <w:right w:val="single" w:sz="4" w:space="0" w:color="auto"/>
            </w:tcBorders>
          </w:tcPr>
          <w:p w14:paraId="0DCF245E" w14:textId="79427997" w:rsidR="00AB3DD9" w:rsidRPr="00874E0D" w:rsidRDefault="00D70B19" w:rsidP="00C3758F">
            <w:hyperlink r:id="rId5079" w:history="1">
              <w:r w:rsidR="00AB3DD9" w:rsidRPr="007421C1">
                <w:rPr>
                  <w:rStyle w:val="Hyperlink"/>
                </w:rPr>
                <w:t>Haradah</w:t>
              </w:r>
            </w:hyperlink>
            <w:r w:rsidR="00AB3DD9">
              <w:t xml:space="preserve"> </w:t>
            </w:r>
            <w:r w:rsidR="00AB3DD9" w:rsidRPr="00874E0D">
              <w:t>-</w:t>
            </w:r>
            <w:r w:rsidR="00AB3DD9">
              <w:t xml:space="preserve"> </w:t>
            </w:r>
            <w:r w:rsidR="00AB3DD9" w:rsidRPr="00874E0D">
              <w:rPr>
                <w:rtl/>
                <w:lang w:bidi="he-IL"/>
              </w:rPr>
              <w:t>חרדה</w:t>
            </w:r>
          </w:p>
        </w:tc>
        <w:tc>
          <w:tcPr>
            <w:tcW w:w="0" w:type="auto"/>
            <w:tcBorders>
              <w:top w:val="single" w:sz="4" w:space="0" w:color="auto"/>
              <w:left w:val="single" w:sz="4" w:space="0" w:color="auto"/>
              <w:bottom w:val="single" w:sz="4" w:space="0" w:color="auto"/>
              <w:right w:val="single" w:sz="4" w:space="0" w:color="auto"/>
            </w:tcBorders>
          </w:tcPr>
          <w:p w14:paraId="5EB2DD79" w14:textId="77777777" w:rsidR="00AB3DD9" w:rsidRPr="00874E0D" w:rsidRDefault="00AB3DD9" w:rsidP="00C3758F">
            <w:r w:rsidRPr="00874E0D">
              <w:rPr>
                <w:rtl/>
                <w:lang w:bidi="he-IL"/>
              </w:rPr>
              <w:t>בחרדה</w:t>
            </w:r>
          </w:p>
        </w:tc>
        <w:tc>
          <w:tcPr>
            <w:tcW w:w="0" w:type="auto"/>
            <w:tcBorders>
              <w:top w:val="single" w:sz="4" w:space="0" w:color="auto"/>
              <w:left w:val="single" w:sz="4" w:space="0" w:color="auto"/>
              <w:bottom w:val="single" w:sz="4" w:space="0" w:color="auto"/>
              <w:right w:val="single" w:sz="4" w:space="0" w:color="auto"/>
            </w:tcBorders>
          </w:tcPr>
          <w:p w14:paraId="0EE7550F" w14:textId="77777777" w:rsidR="00AB3DD9" w:rsidRPr="00874E0D" w:rsidRDefault="00AB3DD9" w:rsidP="00C3758F">
            <w:r w:rsidRPr="00874E0D">
              <w:rPr>
                <w:rtl/>
                <w:lang w:bidi="he-IL"/>
              </w:rPr>
              <w:t>מחרדה</w:t>
            </w:r>
          </w:p>
        </w:tc>
        <w:tc>
          <w:tcPr>
            <w:tcW w:w="0" w:type="auto"/>
            <w:tcBorders>
              <w:top w:val="single" w:sz="4" w:space="0" w:color="auto"/>
              <w:left w:val="single" w:sz="4" w:space="0" w:color="auto"/>
              <w:bottom w:val="single" w:sz="4" w:space="0" w:color="auto"/>
              <w:right w:val="single" w:sz="4" w:space="0" w:color="auto"/>
            </w:tcBorders>
          </w:tcPr>
          <w:p w14:paraId="5BB6DBB7" w14:textId="77777777" w:rsidR="00AB3DD9" w:rsidRPr="00874E0D" w:rsidRDefault="00AB3DD9" w:rsidP="00C3758F">
            <w:pPr>
              <w:rPr>
                <w:rtl/>
                <w:lang w:bidi="he-IL"/>
              </w:rPr>
            </w:pPr>
            <w:r w:rsidRPr="00874E0D">
              <w:rPr>
                <w:rtl/>
                <w:lang w:bidi="he-IL"/>
              </w:rPr>
              <w:t>ושננתם</w:t>
            </w:r>
          </w:p>
        </w:tc>
      </w:tr>
      <w:tr w:rsidR="00AB3DD9" w:rsidRPr="00874E0D" w14:paraId="3539B298"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5E44EF95" w14:textId="77777777" w:rsidR="00AB3DD9" w:rsidRPr="00874E0D" w:rsidRDefault="00AB3DD9" w:rsidP="00C3758F">
            <w:r w:rsidRPr="00874E0D">
              <w:t>21</w:t>
            </w:r>
          </w:p>
        </w:tc>
        <w:tc>
          <w:tcPr>
            <w:tcW w:w="0" w:type="auto"/>
            <w:tcBorders>
              <w:top w:val="single" w:sz="4" w:space="0" w:color="auto"/>
              <w:left w:val="single" w:sz="4" w:space="0" w:color="auto"/>
              <w:bottom w:val="single" w:sz="4" w:space="0" w:color="auto"/>
              <w:right w:val="single" w:sz="4" w:space="0" w:color="auto"/>
            </w:tcBorders>
          </w:tcPr>
          <w:p w14:paraId="15A81C52" w14:textId="063F8ECB" w:rsidR="00AB3DD9" w:rsidRPr="00874E0D" w:rsidRDefault="00D70B19" w:rsidP="00C3758F">
            <w:pPr>
              <w:rPr>
                <w:bCs/>
              </w:rPr>
            </w:pPr>
            <w:hyperlink r:id="rId5080" w:history="1">
              <w:r w:rsidR="00AB3DD9" w:rsidRPr="007421C1">
                <w:rPr>
                  <w:rStyle w:val="Hyperlink"/>
                </w:rPr>
                <w:t>Makheloth</w:t>
              </w:r>
            </w:hyperlink>
            <w:r w:rsidR="00AB3DD9">
              <w:t xml:space="preserve"> </w:t>
            </w:r>
            <w:r w:rsidR="00AB3DD9" w:rsidRPr="00874E0D">
              <w:t>-</w:t>
            </w:r>
            <w:r w:rsidR="00AB3DD9">
              <w:t xml:space="preserve"> </w:t>
            </w:r>
            <w:r w:rsidR="00AB3DD9" w:rsidRPr="00874E0D">
              <w:rPr>
                <w:rtl/>
                <w:lang w:bidi="he-IL"/>
              </w:rPr>
              <w:t>מקהלת</w:t>
            </w:r>
          </w:p>
        </w:tc>
        <w:tc>
          <w:tcPr>
            <w:tcW w:w="0" w:type="auto"/>
            <w:tcBorders>
              <w:top w:val="single" w:sz="4" w:space="0" w:color="auto"/>
              <w:left w:val="single" w:sz="4" w:space="0" w:color="auto"/>
              <w:bottom w:val="single" w:sz="4" w:space="0" w:color="auto"/>
              <w:right w:val="single" w:sz="4" w:space="0" w:color="auto"/>
            </w:tcBorders>
          </w:tcPr>
          <w:p w14:paraId="6D532C8F" w14:textId="77777777" w:rsidR="00AB3DD9" w:rsidRPr="00874E0D" w:rsidRDefault="00AB3DD9" w:rsidP="00C3758F">
            <w:r w:rsidRPr="00874E0D">
              <w:rPr>
                <w:rtl/>
                <w:lang w:bidi="he-IL"/>
              </w:rPr>
              <w:t>במקהלת</w:t>
            </w:r>
          </w:p>
        </w:tc>
        <w:tc>
          <w:tcPr>
            <w:tcW w:w="0" w:type="auto"/>
            <w:tcBorders>
              <w:top w:val="single" w:sz="4" w:space="0" w:color="auto"/>
              <w:left w:val="single" w:sz="4" w:space="0" w:color="auto"/>
              <w:bottom w:val="single" w:sz="4" w:space="0" w:color="auto"/>
              <w:right w:val="single" w:sz="4" w:space="0" w:color="auto"/>
            </w:tcBorders>
          </w:tcPr>
          <w:p w14:paraId="2AE161B0" w14:textId="77777777" w:rsidR="00AB3DD9" w:rsidRPr="00874E0D" w:rsidRDefault="00AB3DD9" w:rsidP="00C3758F">
            <w:r w:rsidRPr="00874E0D">
              <w:rPr>
                <w:rtl/>
                <w:lang w:bidi="he-IL"/>
              </w:rPr>
              <w:t>ממקהלת</w:t>
            </w:r>
          </w:p>
        </w:tc>
        <w:tc>
          <w:tcPr>
            <w:tcW w:w="0" w:type="auto"/>
            <w:tcBorders>
              <w:top w:val="single" w:sz="4" w:space="0" w:color="auto"/>
              <w:left w:val="single" w:sz="4" w:space="0" w:color="auto"/>
              <w:bottom w:val="single" w:sz="4" w:space="0" w:color="auto"/>
              <w:right w:val="single" w:sz="4" w:space="0" w:color="auto"/>
            </w:tcBorders>
          </w:tcPr>
          <w:p w14:paraId="236D5A9B" w14:textId="77777777" w:rsidR="00AB3DD9" w:rsidRPr="00874E0D" w:rsidRDefault="00AB3DD9" w:rsidP="00C3758F">
            <w:pPr>
              <w:rPr>
                <w:rtl/>
                <w:lang w:bidi="he-IL"/>
              </w:rPr>
            </w:pPr>
            <w:r w:rsidRPr="00874E0D">
              <w:rPr>
                <w:rtl/>
                <w:lang w:bidi="he-IL"/>
              </w:rPr>
              <w:t>לבניך</w:t>
            </w:r>
          </w:p>
        </w:tc>
      </w:tr>
      <w:tr w:rsidR="00AB3DD9" w:rsidRPr="00874E0D" w14:paraId="51AE76B2"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0185333C" w14:textId="77777777" w:rsidR="00AB3DD9" w:rsidRPr="00874E0D" w:rsidRDefault="00AB3DD9" w:rsidP="00C3758F">
            <w:r w:rsidRPr="00874E0D">
              <w:t>22</w:t>
            </w:r>
          </w:p>
        </w:tc>
        <w:tc>
          <w:tcPr>
            <w:tcW w:w="0" w:type="auto"/>
            <w:tcBorders>
              <w:top w:val="single" w:sz="4" w:space="0" w:color="auto"/>
              <w:left w:val="single" w:sz="4" w:space="0" w:color="auto"/>
              <w:bottom w:val="single" w:sz="4" w:space="0" w:color="auto"/>
              <w:right w:val="single" w:sz="4" w:space="0" w:color="auto"/>
            </w:tcBorders>
          </w:tcPr>
          <w:p w14:paraId="6E0B393F" w14:textId="4F55BBD1" w:rsidR="00AB3DD9" w:rsidRPr="00874E0D" w:rsidRDefault="00D70B19" w:rsidP="00C3758F">
            <w:hyperlink r:id="rId5081" w:history="1">
              <w:r w:rsidR="00AB3DD9" w:rsidRPr="007421C1">
                <w:rPr>
                  <w:rStyle w:val="Hyperlink"/>
                </w:rPr>
                <w:t>Tahath</w:t>
              </w:r>
            </w:hyperlink>
            <w:r w:rsidR="00AB3DD9">
              <w:t xml:space="preserve"> </w:t>
            </w:r>
            <w:r w:rsidR="00AB3DD9" w:rsidRPr="00874E0D">
              <w:t>-</w:t>
            </w:r>
            <w:r w:rsidR="00AB3DD9">
              <w:t xml:space="preserve"> </w:t>
            </w:r>
            <w:r w:rsidR="00AB3DD9" w:rsidRPr="00874E0D">
              <w:rPr>
                <w:rtl/>
                <w:lang w:bidi="he-IL"/>
              </w:rPr>
              <w:t>תחת</w:t>
            </w:r>
          </w:p>
        </w:tc>
        <w:tc>
          <w:tcPr>
            <w:tcW w:w="0" w:type="auto"/>
            <w:tcBorders>
              <w:top w:val="single" w:sz="4" w:space="0" w:color="auto"/>
              <w:left w:val="single" w:sz="4" w:space="0" w:color="auto"/>
              <w:bottom w:val="single" w:sz="4" w:space="0" w:color="auto"/>
              <w:right w:val="single" w:sz="4" w:space="0" w:color="auto"/>
            </w:tcBorders>
          </w:tcPr>
          <w:p w14:paraId="3FA0056C" w14:textId="77777777" w:rsidR="00AB3DD9" w:rsidRPr="00874E0D" w:rsidRDefault="00AB3DD9" w:rsidP="00C3758F">
            <w:r w:rsidRPr="00874E0D">
              <w:rPr>
                <w:rtl/>
                <w:lang w:bidi="he-IL"/>
              </w:rPr>
              <w:t>בתחת</w:t>
            </w:r>
          </w:p>
        </w:tc>
        <w:tc>
          <w:tcPr>
            <w:tcW w:w="0" w:type="auto"/>
            <w:tcBorders>
              <w:top w:val="single" w:sz="4" w:space="0" w:color="auto"/>
              <w:left w:val="single" w:sz="4" w:space="0" w:color="auto"/>
              <w:bottom w:val="single" w:sz="4" w:space="0" w:color="auto"/>
              <w:right w:val="single" w:sz="4" w:space="0" w:color="auto"/>
            </w:tcBorders>
          </w:tcPr>
          <w:p w14:paraId="78FCD606" w14:textId="77777777" w:rsidR="00AB3DD9" w:rsidRPr="00874E0D" w:rsidRDefault="00AB3DD9" w:rsidP="00C3758F">
            <w:r w:rsidRPr="00874E0D">
              <w:rPr>
                <w:rtl/>
                <w:lang w:bidi="he-IL"/>
              </w:rPr>
              <w:t>מתחת</w:t>
            </w:r>
          </w:p>
        </w:tc>
        <w:tc>
          <w:tcPr>
            <w:tcW w:w="0" w:type="auto"/>
            <w:tcBorders>
              <w:top w:val="single" w:sz="4" w:space="0" w:color="auto"/>
              <w:left w:val="single" w:sz="4" w:space="0" w:color="auto"/>
              <w:bottom w:val="single" w:sz="4" w:space="0" w:color="auto"/>
              <w:right w:val="single" w:sz="4" w:space="0" w:color="auto"/>
            </w:tcBorders>
          </w:tcPr>
          <w:p w14:paraId="16ABA390" w14:textId="77777777" w:rsidR="00AB3DD9" w:rsidRPr="00874E0D" w:rsidRDefault="00AB3DD9" w:rsidP="00C3758F">
            <w:pPr>
              <w:rPr>
                <w:rtl/>
                <w:lang w:bidi="he-IL"/>
              </w:rPr>
            </w:pPr>
            <w:r w:rsidRPr="00874E0D">
              <w:rPr>
                <w:rtl/>
                <w:lang w:bidi="he-IL"/>
              </w:rPr>
              <w:t>ךדברת</w:t>
            </w:r>
          </w:p>
        </w:tc>
      </w:tr>
      <w:tr w:rsidR="00AB3DD9" w:rsidRPr="00874E0D" w14:paraId="5712794A"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2D0C6B06" w14:textId="77777777" w:rsidR="00AB3DD9" w:rsidRPr="00874E0D" w:rsidRDefault="00AB3DD9" w:rsidP="00C3758F">
            <w:r w:rsidRPr="00874E0D">
              <w:lastRenderedPageBreak/>
              <w:t>23</w:t>
            </w:r>
          </w:p>
        </w:tc>
        <w:tc>
          <w:tcPr>
            <w:tcW w:w="0" w:type="auto"/>
            <w:tcBorders>
              <w:top w:val="single" w:sz="4" w:space="0" w:color="auto"/>
              <w:left w:val="single" w:sz="4" w:space="0" w:color="auto"/>
              <w:bottom w:val="single" w:sz="4" w:space="0" w:color="auto"/>
              <w:right w:val="single" w:sz="4" w:space="0" w:color="auto"/>
            </w:tcBorders>
          </w:tcPr>
          <w:p w14:paraId="50728F48" w14:textId="27131200" w:rsidR="00AB3DD9" w:rsidRPr="00874E0D" w:rsidRDefault="00D70B19" w:rsidP="00C3758F">
            <w:hyperlink r:id="rId5082" w:history="1">
              <w:r w:rsidR="00AB3DD9" w:rsidRPr="007421C1">
                <w:rPr>
                  <w:rStyle w:val="Hyperlink"/>
                </w:rPr>
                <w:t>Terah</w:t>
              </w:r>
            </w:hyperlink>
            <w:r w:rsidR="00AB3DD9">
              <w:t xml:space="preserve"> </w:t>
            </w:r>
            <w:r w:rsidR="00AB3DD9" w:rsidRPr="00874E0D">
              <w:t>-</w:t>
            </w:r>
            <w:r w:rsidR="00AB3DD9">
              <w:t xml:space="preserve"> </w:t>
            </w:r>
            <w:r w:rsidR="00AB3DD9" w:rsidRPr="00874E0D">
              <w:rPr>
                <w:rtl/>
                <w:lang w:bidi="he-IL"/>
              </w:rPr>
              <w:t>תרח</w:t>
            </w:r>
          </w:p>
        </w:tc>
        <w:tc>
          <w:tcPr>
            <w:tcW w:w="0" w:type="auto"/>
            <w:tcBorders>
              <w:top w:val="single" w:sz="4" w:space="0" w:color="auto"/>
              <w:left w:val="single" w:sz="4" w:space="0" w:color="auto"/>
              <w:bottom w:val="single" w:sz="4" w:space="0" w:color="auto"/>
              <w:right w:val="single" w:sz="4" w:space="0" w:color="auto"/>
            </w:tcBorders>
          </w:tcPr>
          <w:p w14:paraId="55EFAFA5" w14:textId="77777777" w:rsidR="00AB3DD9" w:rsidRPr="00874E0D" w:rsidRDefault="00AB3DD9" w:rsidP="00C3758F">
            <w:r w:rsidRPr="00874E0D">
              <w:rPr>
                <w:rtl/>
                <w:lang w:bidi="he-IL"/>
              </w:rPr>
              <w:t>בתרח</w:t>
            </w:r>
          </w:p>
        </w:tc>
        <w:tc>
          <w:tcPr>
            <w:tcW w:w="0" w:type="auto"/>
            <w:tcBorders>
              <w:top w:val="single" w:sz="4" w:space="0" w:color="auto"/>
              <w:left w:val="single" w:sz="4" w:space="0" w:color="auto"/>
              <w:bottom w:val="single" w:sz="4" w:space="0" w:color="auto"/>
              <w:right w:val="single" w:sz="4" w:space="0" w:color="auto"/>
            </w:tcBorders>
          </w:tcPr>
          <w:p w14:paraId="67323BC2" w14:textId="77777777" w:rsidR="00AB3DD9" w:rsidRPr="00874E0D" w:rsidRDefault="00AB3DD9" w:rsidP="00C3758F">
            <w:r w:rsidRPr="00874E0D">
              <w:rPr>
                <w:rtl/>
                <w:lang w:bidi="he-IL"/>
              </w:rPr>
              <w:t>מתרח</w:t>
            </w:r>
          </w:p>
        </w:tc>
        <w:tc>
          <w:tcPr>
            <w:tcW w:w="0" w:type="auto"/>
            <w:tcBorders>
              <w:top w:val="single" w:sz="4" w:space="0" w:color="auto"/>
              <w:left w:val="single" w:sz="4" w:space="0" w:color="auto"/>
              <w:bottom w:val="single" w:sz="4" w:space="0" w:color="auto"/>
              <w:right w:val="single" w:sz="4" w:space="0" w:color="auto"/>
            </w:tcBorders>
          </w:tcPr>
          <w:p w14:paraId="0D2B741F" w14:textId="77777777" w:rsidR="00AB3DD9" w:rsidRPr="00874E0D" w:rsidRDefault="00AB3DD9" w:rsidP="00C3758F">
            <w:pPr>
              <w:rPr>
                <w:rtl/>
                <w:lang w:bidi="he-IL"/>
              </w:rPr>
            </w:pPr>
            <w:r w:rsidRPr="00874E0D">
              <w:rPr>
                <w:rtl/>
                <w:lang w:bidi="he-IL"/>
              </w:rPr>
              <w:t>בם</w:t>
            </w:r>
          </w:p>
        </w:tc>
      </w:tr>
      <w:tr w:rsidR="00AB3DD9" w:rsidRPr="00874E0D" w14:paraId="01BD8FCE"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7AC3F647" w14:textId="77777777" w:rsidR="00AB3DD9" w:rsidRPr="00874E0D" w:rsidRDefault="00AB3DD9" w:rsidP="00C3758F">
            <w:r w:rsidRPr="00874E0D">
              <w:t>24</w:t>
            </w:r>
          </w:p>
        </w:tc>
        <w:tc>
          <w:tcPr>
            <w:tcW w:w="0" w:type="auto"/>
            <w:tcBorders>
              <w:top w:val="single" w:sz="4" w:space="0" w:color="auto"/>
              <w:left w:val="single" w:sz="4" w:space="0" w:color="auto"/>
              <w:bottom w:val="single" w:sz="4" w:space="0" w:color="auto"/>
              <w:right w:val="single" w:sz="4" w:space="0" w:color="auto"/>
            </w:tcBorders>
          </w:tcPr>
          <w:p w14:paraId="4ACBFF4C" w14:textId="21A65202" w:rsidR="00AB3DD9" w:rsidRPr="00874E0D" w:rsidRDefault="00D70B19" w:rsidP="00C3758F">
            <w:hyperlink r:id="rId5083" w:history="1">
              <w:r w:rsidR="00AB3DD9" w:rsidRPr="007421C1">
                <w:rPr>
                  <w:rStyle w:val="Hyperlink"/>
                </w:rPr>
                <w:t>Mithcah</w:t>
              </w:r>
            </w:hyperlink>
            <w:r w:rsidR="00AB3DD9">
              <w:t xml:space="preserve"> </w:t>
            </w:r>
            <w:r w:rsidR="00AB3DD9" w:rsidRPr="00874E0D">
              <w:t>-</w:t>
            </w:r>
            <w:r w:rsidR="00AB3DD9">
              <w:t xml:space="preserve"> </w:t>
            </w:r>
            <w:r w:rsidR="00AB3DD9" w:rsidRPr="00874E0D">
              <w:rPr>
                <w:rtl/>
                <w:lang w:bidi="he-IL"/>
              </w:rPr>
              <w:t>מתקה</w:t>
            </w:r>
          </w:p>
        </w:tc>
        <w:tc>
          <w:tcPr>
            <w:tcW w:w="0" w:type="auto"/>
            <w:tcBorders>
              <w:top w:val="single" w:sz="4" w:space="0" w:color="auto"/>
              <w:left w:val="single" w:sz="4" w:space="0" w:color="auto"/>
              <w:bottom w:val="single" w:sz="4" w:space="0" w:color="auto"/>
              <w:right w:val="single" w:sz="4" w:space="0" w:color="auto"/>
            </w:tcBorders>
          </w:tcPr>
          <w:p w14:paraId="0F0DEA0B" w14:textId="77777777" w:rsidR="00AB3DD9" w:rsidRPr="00874E0D" w:rsidRDefault="00AB3DD9" w:rsidP="00C3758F">
            <w:r w:rsidRPr="00874E0D">
              <w:rPr>
                <w:rtl/>
                <w:lang w:bidi="he-IL"/>
              </w:rPr>
              <w:t>במתקה</w:t>
            </w:r>
          </w:p>
        </w:tc>
        <w:tc>
          <w:tcPr>
            <w:tcW w:w="0" w:type="auto"/>
            <w:tcBorders>
              <w:top w:val="single" w:sz="4" w:space="0" w:color="auto"/>
              <w:left w:val="single" w:sz="4" w:space="0" w:color="auto"/>
              <w:bottom w:val="single" w:sz="4" w:space="0" w:color="auto"/>
              <w:right w:val="single" w:sz="4" w:space="0" w:color="auto"/>
            </w:tcBorders>
          </w:tcPr>
          <w:p w14:paraId="23D85CE6" w14:textId="77777777" w:rsidR="00AB3DD9" w:rsidRPr="00874E0D" w:rsidRDefault="00AB3DD9" w:rsidP="00C3758F">
            <w:r w:rsidRPr="00874E0D">
              <w:rPr>
                <w:rtl/>
                <w:lang w:bidi="he-IL"/>
              </w:rPr>
              <w:t>ממתקה</w:t>
            </w:r>
          </w:p>
        </w:tc>
        <w:tc>
          <w:tcPr>
            <w:tcW w:w="0" w:type="auto"/>
            <w:tcBorders>
              <w:top w:val="single" w:sz="4" w:space="0" w:color="auto"/>
              <w:left w:val="single" w:sz="4" w:space="0" w:color="auto"/>
              <w:bottom w:val="single" w:sz="4" w:space="0" w:color="auto"/>
              <w:right w:val="single" w:sz="4" w:space="0" w:color="auto"/>
            </w:tcBorders>
          </w:tcPr>
          <w:p w14:paraId="3E70A02C" w14:textId="77777777" w:rsidR="00AB3DD9" w:rsidRPr="00874E0D" w:rsidRDefault="00AB3DD9" w:rsidP="00C3758F">
            <w:pPr>
              <w:rPr>
                <w:rtl/>
                <w:lang w:bidi="he-IL"/>
              </w:rPr>
            </w:pPr>
            <w:r w:rsidRPr="00874E0D">
              <w:rPr>
                <w:rtl/>
                <w:lang w:bidi="he-IL"/>
              </w:rPr>
              <w:t>בשבתך</w:t>
            </w:r>
          </w:p>
        </w:tc>
      </w:tr>
      <w:tr w:rsidR="00AB3DD9" w:rsidRPr="00874E0D" w14:paraId="3DC49FEE"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604280D0" w14:textId="77777777" w:rsidR="00AB3DD9" w:rsidRPr="00874E0D" w:rsidRDefault="00AB3DD9" w:rsidP="00C3758F">
            <w:r w:rsidRPr="00874E0D">
              <w:t>25</w:t>
            </w:r>
          </w:p>
        </w:tc>
        <w:tc>
          <w:tcPr>
            <w:tcW w:w="0" w:type="auto"/>
            <w:tcBorders>
              <w:top w:val="single" w:sz="4" w:space="0" w:color="auto"/>
              <w:left w:val="single" w:sz="4" w:space="0" w:color="auto"/>
              <w:bottom w:val="single" w:sz="4" w:space="0" w:color="auto"/>
              <w:right w:val="single" w:sz="4" w:space="0" w:color="auto"/>
            </w:tcBorders>
          </w:tcPr>
          <w:p w14:paraId="7254A77E" w14:textId="04A4DF90" w:rsidR="00AB3DD9" w:rsidRPr="00874E0D" w:rsidRDefault="00D70B19" w:rsidP="00C3758F">
            <w:hyperlink r:id="rId5084" w:history="1">
              <w:r w:rsidR="00AB3DD9" w:rsidRPr="007421C1">
                <w:rPr>
                  <w:rStyle w:val="Hyperlink"/>
                </w:rPr>
                <w:t>Chashmonah</w:t>
              </w:r>
            </w:hyperlink>
            <w:r w:rsidR="00AB3DD9">
              <w:t xml:space="preserve"> </w:t>
            </w:r>
            <w:r w:rsidR="00AB3DD9" w:rsidRPr="00874E0D">
              <w:t>-</w:t>
            </w:r>
            <w:r w:rsidR="00AB3DD9">
              <w:t xml:space="preserve"> </w:t>
            </w:r>
            <w:r w:rsidR="00AB3DD9" w:rsidRPr="00874E0D">
              <w:rPr>
                <w:rtl/>
                <w:lang w:bidi="he-IL"/>
              </w:rPr>
              <w:t>חשמנה</w:t>
            </w:r>
          </w:p>
        </w:tc>
        <w:tc>
          <w:tcPr>
            <w:tcW w:w="0" w:type="auto"/>
            <w:tcBorders>
              <w:top w:val="single" w:sz="4" w:space="0" w:color="auto"/>
              <w:left w:val="single" w:sz="4" w:space="0" w:color="auto"/>
              <w:bottom w:val="single" w:sz="4" w:space="0" w:color="auto"/>
              <w:right w:val="single" w:sz="4" w:space="0" w:color="auto"/>
            </w:tcBorders>
          </w:tcPr>
          <w:p w14:paraId="34AA8E40" w14:textId="77777777" w:rsidR="00AB3DD9" w:rsidRPr="00874E0D" w:rsidRDefault="00AB3DD9" w:rsidP="00C3758F">
            <w:r w:rsidRPr="00874E0D">
              <w:rPr>
                <w:rtl/>
                <w:lang w:bidi="he-IL"/>
              </w:rPr>
              <w:t>בחשמנה</w:t>
            </w:r>
          </w:p>
        </w:tc>
        <w:tc>
          <w:tcPr>
            <w:tcW w:w="0" w:type="auto"/>
            <w:tcBorders>
              <w:top w:val="single" w:sz="4" w:space="0" w:color="auto"/>
              <w:left w:val="single" w:sz="4" w:space="0" w:color="auto"/>
              <w:bottom w:val="single" w:sz="4" w:space="0" w:color="auto"/>
              <w:right w:val="single" w:sz="4" w:space="0" w:color="auto"/>
            </w:tcBorders>
          </w:tcPr>
          <w:p w14:paraId="0E20024C" w14:textId="77777777" w:rsidR="00AB3DD9" w:rsidRPr="00874E0D" w:rsidRDefault="00AB3DD9" w:rsidP="00C3758F">
            <w:r w:rsidRPr="00874E0D">
              <w:rPr>
                <w:rtl/>
                <w:lang w:bidi="he-IL"/>
              </w:rPr>
              <w:t>מחשמנה</w:t>
            </w:r>
          </w:p>
        </w:tc>
        <w:tc>
          <w:tcPr>
            <w:tcW w:w="0" w:type="auto"/>
            <w:tcBorders>
              <w:top w:val="single" w:sz="4" w:space="0" w:color="auto"/>
              <w:left w:val="single" w:sz="4" w:space="0" w:color="auto"/>
              <w:bottom w:val="single" w:sz="4" w:space="0" w:color="auto"/>
              <w:right w:val="single" w:sz="4" w:space="0" w:color="auto"/>
            </w:tcBorders>
          </w:tcPr>
          <w:p w14:paraId="7D04D74D" w14:textId="77777777" w:rsidR="00AB3DD9" w:rsidRPr="00874E0D" w:rsidRDefault="00AB3DD9" w:rsidP="00C3758F">
            <w:pPr>
              <w:rPr>
                <w:rtl/>
                <w:lang w:bidi="he-IL"/>
              </w:rPr>
            </w:pPr>
            <w:r w:rsidRPr="00874E0D">
              <w:rPr>
                <w:rtl/>
                <w:lang w:bidi="he-IL"/>
              </w:rPr>
              <w:t>בביתך</w:t>
            </w:r>
          </w:p>
        </w:tc>
      </w:tr>
      <w:tr w:rsidR="00AB3DD9" w:rsidRPr="00874E0D" w14:paraId="359FBB7F"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3B384A26" w14:textId="77777777" w:rsidR="00AB3DD9" w:rsidRPr="00874E0D" w:rsidRDefault="00AB3DD9" w:rsidP="00C3758F">
            <w:r w:rsidRPr="00874E0D">
              <w:t>26</w:t>
            </w:r>
          </w:p>
        </w:tc>
        <w:tc>
          <w:tcPr>
            <w:tcW w:w="0" w:type="auto"/>
            <w:tcBorders>
              <w:top w:val="single" w:sz="4" w:space="0" w:color="auto"/>
              <w:left w:val="single" w:sz="4" w:space="0" w:color="auto"/>
              <w:bottom w:val="single" w:sz="4" w:space="0" w:color="auto"/>
              <w:right w:val="single" w:sz="4" w:space="0" w:color="auto"/>
            </w:tcBorders>
          </w:tcPr>
          <w:p w14:paraId="798161BA" w14:textId="442139B4" w:rsidR="00AB3DD9" w:rsidRPr="00874E0D" w:rsidRDefault="00D70B19" w:rsidP="00C3758F">
            <w:hyperlink r:id="rId5085" w:history="1">
              <w:r w:rsidR="00AB3DD9" w:rsidRPr="007421C1">
                <w:rPr>
                  <w:rStyle w:val="Hyperlink"/>
                </w:rPr>
                <w:t>Moseroth</w:t>
              </w:r>
            </w:hyperlink>
            <w:r w:rsidR="00AB3DD9">
              <w:t xml:space="preserve"> </w:t>
            </w:r>
            <w:r w:rsidR="00AB3DD9" w:rsidRPr="00874E0D">
              <w:t>-</w:t>
            </w:r>
            <w:r w:rsidR="00AB3DD9">
              <w:t xml:space="preserve"> </w:t>
            </w:r>
            <w:r w:rsidR="00AB3DD9" w:rsidRPr="00874E0D">
              <w:rPr>
                <w:rtl/>
                <w:lang w:bidi="he-IL"/>
              </w:rPr>
              <w:t>מסרות</w:t>
            </w:r>
          </w:p>
        </w:tc>
        <w:tc>
          <w:tcPr>
            <w:tcW w:w="0" w:type="auto"/>
            <w:tcBorders>
              <w:top w:val="single" w:sz="4" w:space="0" w:color="auto"/>
              <w:left w:val="single" w:sz="4" w:space="0" w:color="auto"/>
              <w:bottom w:val="single" w:sz="4" w:space="0" w:color="auto"/>
              <w:right w:val="single" w:sz="4" w:space="0" w:color="auto"/>
            </w:tcBorders>
          </w:tcPr>
          <w:p w14:paraId="738F192C" w14:textId="77777777" w:rsidR="00AB3DD9" w:rsidRPr="00874E0D" w:rsidRDefault="00AB3DD9" w:rsidP="00C3758F">
            <w:r w:rsidRPr="00874E0D">
              <w:rPr>
                <w:rtl/>
                <w:lang w:bidi="he-IL"/>
              </w:rPr>
              <w:t>במסרות</w:t>
            </w:r>
          </w:p>
        </w:tc>
        <w:tc>
          <w:tcPr>
            <w:tcW w:w="0" w:type="auto"/>
            <w:tcBorders>
              <w:top w:val="single" w:sz="4" w:space="0" w:color="auto"/>
              <w:left w:val="single" w:sz="4" w:space="0" w:color="auto"/>
              <w:bottom w:val="single" w:sz="4" w:space="0" w:color="auto"/>
              <w:right w:val="single" w:sz="4" w:space="0" w:color="auto"/>
            </w:tcBorders>
          </w:tcPr>
          <w:p w14:paraId="53C5AFE2" w14:textId="77777777" w:rsidR="00AB3DD9" w:rsidRPr="00874E0D" w:rsidRDefault="00AB3DD9" w:rsidP="00C3758F">
            <w:r w:rsidRPr="00874E0D">
              <w:rPr>
                <w:rtl/>
                <w:lang w:bidi="he-IL"/>
              </w:rPr>
              <w:t>ממסרות</w:t>
            </w:r>
          </w:p>
        </w:tc>
        <w:tc>
          <w:tcPr>
            <w:tcW w:w="0" w:type="auto"/>
            <w:tcBorders>
              <w:top w:val="single" w:sz="4" w:space="0" w:color="auto"/>
              <w:left w:val="single" w:sz="4" w:space="0" w:color="auto"/>
              <w:bottom w:val="single" w:sz="4" w:space="0" w:color="auto"/>
              <w:right w:val="single" w:sz="4" w:space="0" w:color="auto"/>
            </w:tcBorders>
          </w:tcPr>
          <w:p w14:paraId="61F95787" w14:textId="77777777" w:rsidR="00AB3DD9" w:rsidRPr="00874E0D" w:rsidRDefault="00AB3DD9" w:rsidP="00C3758F">
            <w:pPr>
              <w:rPr>
                <w:rtl/>
                <w:lang w:bidi="he-IL"/>
              </w:rPr>
            </w:pPr>
            <w:r w:rsidRPr="00874E0D">
              <w:rPr>
                <w:rtl/>
                <w:lang w:bidi="he-IL"/>
              </w:rPr>
              <w:t>ובלכתך</w:t>
            </w:r>
          </w:p>
        </w:tc>
      </w:tr>
      <w:tr w:rsidR="00AB3DD9" w:rsidRPr="00874E0D" w14:paraId="254D2D42"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4BE8CEBA" w14:textId="77777777" w:rsidR="00AB3DD9" w:rsidRPr="00874E0D" w:rsidRDefault="00AB3DD9" w:rsidP="00C3758F">
            <w:r w:rsidRPr="00874E0D">
              <w:t>27</w:t>
            </w:r>
          </w:p>
        </w:tc>
        <w:tc>
          <w:tcPr>
            <w:tcW w:w="0" w:type="auto"/>
            <w:tcBorders>
              <w:top w:val="single" w:sz="4" w:space="0" w:color="auto"/>
              <w:left w:val="single" w:sz="4" w:space="0" w:color="auto"/>
              <w:bottom w:val="single" w:sz="4" w:space="0" w:color="auto"/>
              <w:right w:val="single" w:sz="4" w:space="0" w:color="auto"/>
            </w:tcBorders>
          </w:tcPr>
          <w:p w14:paraId="3D4F9C5F" w14:textId="77777777" w:rsidR="00AB3DD9" w:rsidRPr="00874E0D" w:rsidRDefault="00AB3DD9" w:rsidP="00C3758F">
            <w:r w:rsidRPr="00874E0D">
              <w:t>Bene</w:t>
            </w:r>
            <w:r>
              <w:t xml:space="preserve"> </w:t>
            </w:r>
            <w:r w:rsidRPr="00874E0D">
              <w:t>Yaakan</w:t>
            </w:r>
            <w:r>
              <w:t xml:space="preserve"> </w:t>
            </w:r>
            <w:r w:rsidRPr="00874E0D">
              <w:t>-</w:t>
            </w:r>
            <w:r>
              <w:t xml:space="preserve"> </w:t>
            </w:r>
            <w:r w:rsidRPr="00874E0D">
              <w:rPr>
                <w:rtl/>
                <w:lang w:bidi="he-IL"/>
              </w:rPr>
              <w:t>יעקן</w:t>
            </w:r>
            <w:r>
              <w:rPr>
                <w:rtl/>
              </w:rPr>
              <w:t xml:space="preserve"> </w:t>
            </w:r>
            <w:r w:rsidRPr="00874E0D">
              <w:rPr>
                <w:rtl/>
                <w:lang w:bidi="he-IL"/>
              </w:rPr>
              <w:t>בני</w:t>
            </w:r>
          </w:p>
        </w:tc>
        <w:tc>
          <w:tcPr>
            <w:tcW w:w="0" w:type="auto"/>
            <w:tcBorders>
              <w:top w:val="single" w:sz="4" w:space="0" w:color="auto"/>
              <w:left w:val="single" w:sz="4" w:space="0" w:color="auto"/>
              <w:bottom w:val="single" w:sz="4" w:space="0" w:color="auto"/>
              <w:right w:val="single" w:sz="4" w:space="0" w:color="auto"/>
            </w:tcBorders>
          </w:tcPr>
          <w:p w14:paraId="322ECA72" w14:textId="77777777" w:rsidR="00AB3DD9" w:rsidRPr="00874E0D" w:rsidRDefault="00AB3DD9" w:rsidP="00C3758F">
            <w:r w:rsidRPr="00874E0D">
              <w:rPr>
                <w:rtl/>
                <w:lang w:bidi="he-IL"/>
              </w:rPr>
              <w:t>בבני</w:t>
            </w:r>
            <w:r>
              <w:rPr>
                <w:rtl/>
                <w:lang w:bidi="he-IL"/>
              </w:rPr>
              <w:t xml:space="preserve"> </w:t>
            </w:r>
            <w:r w:rsidRPr="00874E0D">
              <w:rPr>
                <w:rtl/>
                <w:lang w:bidi="he-IL"/>
              </w:rPr>
              <w:t>יעקן</w:t>
            </w:r>
          </w:p>
        </w:tc>
        <w:tc>
          <w:tcPr>
            <w:tcW w:w="0" w:type="auto"/>
            <w:tcBorders>
              <w:top w:val="single" w:sz="4" w:space="0" w:color="auto"/>
              <w:left w:val="single" w:sz="4" w:space="0" w:color="auto"/>
              <w:bottom w:val="single" w:sz="4" w:space="0" w:color="auto"/>
              <w:right w:val="single" w:sz="4" w:space="0" w:color="auto"/>
            </w:tcBorders>
          </w:tcPr>
          <w:p w14:paraId="48193A66" w14:textId="77777777" w:rsidR="00AB3DD9" w:rsidRPr="00874E0D" w:rsidRDefault="00AB3DD9" w:rsidP="00C3758F">
            <w:r w:rsidRPr="00874E0D">
              <w:rPr>
                <w:rtl/>
                <w:lang w:bidi="he-IL"/>
              </w:rPr>
              <w:t>מבני</w:t>
            </w:r>
            <w:r>
              <w:rPr>
                <w:rtl/>
                <w:lang w:bidi="he-IL"/>
              </w:rPr>
              <w:t xml:space="preserve"> </w:t>
            </w:r>
            <w:r w:rsidRPr="00874E0D">
              <w:rPr>
                <w:rtl/>
                <w:lang w:bidi="he-IL"/>
              </w:rPr>
              <w:t>יעקן</w:t>
            </w:r>
          </w:p>
        </w:tc>
        <w:tc>
          <w:tcPr>
            <w:tcW w:w="0" w:type="auto"/>
            <w:tcBorders>
              <w:top w:val="single" w:sz="4" w:space="0" w:color="auto"/>
              <w:left w:val="single" w:sz="4" w:space="0" w:color="auto"/>
              <w:bottom w:val="single" w:sz="4" w:space="0" w:color="auto"/>
              <w:right w:val="single" w:sz="4" w:space="0" w:color="auto"/>
            </w:tcBorders>
          </w:tcPr>
          <w:p w14:paraId="0AE243BC" w14:textId="77777777" w:rsidR="00AB3DD9" w:rsidRPr="00874E0D" w:rsidRDefault="00AB3DD9" w:rsidP="00C3758F">
            <w:pPr>
              <w:rPr>
                <w:rtl/>
                <w:lang w:bidi="he-IL"/>
              </w:rPr>
            </w:pPr>
            <w:r w:rsidRPr="00874E0D">
              <w:rPr>
                <w:rtl/>
                <w:lang w:bidi="he-IL"/>
              </w:rPr>
              <w:t>בדרך</w:t>
            </w:r>
          </w:p>
        </w:tc>
      </w:tr>
      <w:tr w:rsidR="00AB3DD9" w:rsidRPr="00874E0D" w14:paraId="3A70EDF7"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1CCE0C07" w14:textId="77777777" w:rsidR="00AB3DD9" w:rsidRPr="00874E0D" w:rsidRDefault="00AB3DD9" w:rsidP="00C3758F">
            <w:r w:rsidRPr="00874E0D">
              <w:t>28</w:t>
            </w:r>
          </w:p>
        </w:tc>
        <w:tc>
          <w:tcPr>
            <w:tcW w:w="0" w:type="auto"/>
            <w:tcBorders>
              <w:top w:val="single" w:sz="4" w:space="0" w:color="auto"/>
              <w:left w:val="single" w:sz="4" w:space="0" w:color="auto"/>
              <w:bottom w:val="single" w:sz="4" w:space="0" w:color="auto"/>
              <w:right w:val="single" w:sz="4" w:space="0" w:color="auto"/>
            </w:tcBorders>
          </w:tcPr>
          <w:p w14:paraId="27B03439" w14:textId="77777777" w:rsidR="00AB3DD9" w:rsidRPr="00874E0D" w:rsidRDefault="00AB3DD9" w:rsidP="00C3758F">
            <w:r w:rsidRPr="00874E0D">
              <w:t>Char</w:t>
            </w:r>
            <w:r>
              <w:t xml:space="preserve"> </w:t>
            </w:r>
            <w:r w:rsidRPr="00874E0D">
              <w:t>Haggidgad</w:t>
            </w:r>
            <w:r>
              <w:t xml:space="preserve"> </w:t>
            </w:r>
            <w:r w:rsidRPr="00874E0D">
              <w:t>-</w:t>
            </w:r>
            <w:r>
              <w:t xml:space="preserve"> </w:t>
            </w:r>
            <w:r w:rsidRPr="00874E0D">
              <w:rPr>
                <w:rtl/>
                <w:lang w:bidi="he-IL"/>
              </w:rPr>
              <w:t>הגדגד</w:t>
            </w:r>
            <w:r>
              <w:rPr>
                <w:rtl/>
              </w:rPr>
              <w:t xml:space="preserve"> </w:t>
            </w:r>
            <w:r w:rsidRPr="00874E0D">
              <w:rPr>
                <w:rtl/>
                <w:lang w:bidi="he-IL"/>
              </w:rPr>
              <w:t>חר</w:t>
            </w:r>
          </w:p>
        </w:tc>
        <w:tc>
          <w:tcPr>
            <w:tcW w:w="0" w:type="auto"/>
            <w:tcBorders>
              <w:top w:val="single" w:sz="4" w:space="0" w:color="auto"/>
              <w:left w:val="single" w:sz="4" w:space="0" w:color="auto"/>
              <w:bottom w:val="single" w:sz="4" w:space="0" w:color="auto"/>
              <w:right w:val="single" w:sz="4" w:space="0" w:color="auto"/>
            </w:tcBorders>
          </w:tcPr>
          <w:p w14:paraId="2DD033B8" w14:textId="77777777" w:rsidR="00AB3DD9" w:rsidRPr="00874E0D" w:rsidRDefault="00AB3DD9" w:rsidP="00C3758F">
            <w:r w:rsidRPr="00874E0D">
              <w:rPr>
                <w:rtl/>
                <w:lang w:bidi="he-IL"/>
              </w:rPr>
              <w:t>בחר</w:t>
            </w:r>
            <w:r>
              <w:rPr>
                <w:rtl/>
                <w:lang w:bidi="he-IL"/>
              </w:rPr>
              <w:t xml:space="preserve"> </w:t>
            </w:r>
            <w:r w:rsidRPr="00874E0D">
              <w:rPr>
                <w:rtl/>
                <w:lang w:bidi="he-IL"/>
              </w:rPr>
              <w:t>הגדגד</w:t>
            </w:r>
          </w:p>
        </w:tc>
        <w:tc>
          <w:tcPr>
            <w:tcW w:w="0" w:type="auto"/>
            <w:tcBorders>
              <w:top w:val="single" w:sz="4" w:space="0" w:color="auto"/>
              <w:left w:val="single" w:sz="4" w:space="0" w:color="auto"/>
              <w:bottom w:val="single" w:sz="4" w:space="0" w:color="auto"/>
              <w:right w:val="single" w:sz="4" w:space="0" w:color="auto"/>
            </w:tcBorders>
          </w:tcPr>
          <w:p w14:paraId="275CD87C" w14:textId="77777777" w:rsidR="00AB3DD9" w:rsidRPr="00874E0D" w:rsidRDefault="00AB3DD9" w:rsidP="00C3758F">
            <w:r w:rsidRPr="00874E0D">
              <w:rPr>
                <w:rtl/>
                <w:lang w:bidi="he-IL"/>
              </w:rPr>
              <w:t>מחר</w:t>
            </w:r>
            <w:r>
              <w:rPr>
                <w:rtl/>
                <w:lang w:bidi="he-IL"/>
              </w:rPr>
              <w:t xml:space="preserve"> </w:t>
            </w:r>
            <w:r w:rsidRPr="00874E0D">
              <w:rPr>
                <w:rtl/>
                <w:lang w:bidi="he-IL"/>
              </w:rPr>
              <w:t>הגדגד</w:t>
            </w:r>
          </w:p>
        </w:tc>
        <w:tc>
          <w:tcPr>
            <w:tcW w:w="0" w:type="auto"/>
            <w:tcBorders>
              <w:top w:val="single" w:sz="4" w:space="0" w:color="auto"/>
              <w:left w:val="single" w:sz="4" w:space="0" w:color="auto"/>
              <w:bottom w:val="single" w:sz="4" w:space="0" w:color="auto"/>
              <w:right w:val="single" w:sz="4" w:space="0" w:color="auto"/>
            </w:tcBorders>
          </w:tcPr>
          <w:p w14:paraId="2FE9E131" w14:textId="77777777" w:rsidR="00AB3DD9" w:rsidRPr="00874E0D" w:rsidRDefault="00AB3DD9" w:rsidP="00C3758F">
            <w:pPr>
              <w:rPr>
                <w:rtl/>
                <w:lang w:bidi="he-IL"/>
              </w:rPr>
            </w:pPr>
            <w:r w:rsidRPr="00874E0D">
              <w:rPr>
                <w:rtl/>
                <w:lang w:bidi="he-IL"/>
              </w:rPr>
              <w:t>ובשכבך</w:t>
            </w:r>
          </w:p>
        </w:tc>
      </w:tr>
      <w:tr w:rsidR="00AB3DD9" w:rsidRPr="00874E0D" w14:paraId="68821EA1"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1965FC6B" w14:textId="77777777" w:rsidR="00AB3DD9" w:rsidRPr="00874E0D" w:rsidRDefault="00AB3DD9" w:rsidP="00C3758F">
            <w:r w:rsidRPr="00874E0D">
              <w:t>29</w:t>
            </w:r>
          </w:p>
        </w:tc>
        <w:tc>
          <w:tcPr>
            <w:tcW w:w="0" w:type="auto"/>
            <w:tcBorders>
              <w:top w:val="single" w:sz="4" w:space="0" w:color="auto"/>
              <w:left w:val="single" w:sz="4" w:space="0" w:color="auto"/>
              <w:bottom w:val="single" w:sz="4" w:space="0" w:color="auto"/>
              <w:right w:val="single" w:sz="4" w:space="0" w:color="auto"/>
            </w:tcBorders>
          </w:tcPr>
          <w:p w14:paraId="7891469F" w14:textId="49AF968A" w:rsidR="00AB3DD9" w:rsidRPr="00874E0D" w:rsidRDefault="00D70B19" w:rsidP="00C3758F">
            <w:hyperlink r:id="rId5086" w:history="1">
              <w:r w:rsidR="00AB3DD9" w:rsidRPr="007421C1">
                <w:rPr>
                  <w:rStyle w:val="Hyperlink"/>
                </w:rPr>
                <w:t>Yotvathah</w:t>
              </w:r>
            </w:hyperlink>
            <w:r w:rsidR="00AB3DD9">
              <w:t xml:space="preserve"> </w:t>
            </w:r>
            <w:r w:rsidR="00AB3DD9" w:rsidRPr="00874E0D">
              <w:t>-</w:t>
            </w:r>
            <w:r w:rsidR="00AB3DD9">
              <w:t xml:space="preserve"> </w:t>
            </w:r>
            <w:r w:rsidR="00AB3DD9" w:rsidRPr="00874E0D">
              <w:rPr>
                <w:rtl/>
                <w:lang w:bidi="he-IL"/>
              </w:rPr>
              <w:t>יטבתה</w:t>
            </w:r>
          </w:p>
        </w:tc>
        <w:tc>
          <w:tcPr>
            <w:tcW w:w="0" w:type="auto"/>
            <w:tcBorders>
              <w:top w:val="single" w:sz="4" w:space="0" w:color="auto"/>
              <w:left w:val="single" w:sz="4" w:space="0" w:color="auto"/>
              <w:bottom w:val="single" w:sz="4" w:space="0" w:color="auto"/>
              <w:right w:val="single" w:sz="4" w:space="0" w:color="auto"/>
            </w:tcBorders>
          </w:tcPr>
          <w:p w14:paraId="784F32FA" w14:textId="77777777" w:rsidR="00AB3DD9" w:rsidRPr="00874E0D" w:rsidRDefault="00AB3DD9" w:rsidP="00C3758F">
            <w:r w:rsidRPr="00874E0D">
              <w:rPr>
                <w:rtl/>
                <w:lang w:bidi="he-IL"/>
              </w:rPr>
              <w:t>ביטבתה</w:t>
            </w:r>
          </w:p>
        </w:tc>
        <w:tc>
          <w:tcPr>
            <w:tcW w:w="0" w:type="auto"/>
            <w:tcBorders>
              <w:top w:val="single" w:sz="4" w:space="0" w:color="auto"/>
              <w:left w:val="single" w:sz="4" w:space="0" w:color="auto"/>
              <w:bottom w:val="single" w:sz="4" w:space="0" w:color="auto"/>
              <w:right w:val="single" w:sz="4" w:space="0" w:color="auto"/>
            </w:tcBorders>
          </w:tcPr>
          <w:p w14:paraId="11638C58" w14:textId="77777777" w:rsidR="00AB3DD9" w:rsidRPr="00874E0D" w:rsidRDefault="00AB3DD9" w:rsidP="00C3758F">
            <w:r w:rsidRPr="00874E0D">
              <w:rPr>
                <w:rtl/>
                <w:lang w:bidi="he-IL"/>
              </w:rPr>
              <w:t>מיטבתה</w:t>
            </w:r>
          </w:p>
        </w:tc>
        <w:tc>
          <w:tcPr>
            <w:tcW w:w="0" w:type="auto"/>
            <w:tcBorders>
              <w:top w:val="single" w:sz="4" w:space="0" w:color="auto"/>
              <w:left w:val="single" w:sz="4" w:space="0" w:color="auto"/>
              <w:bottom w:val="single" w:sz="4" w:space="0" w:color="auto"/>
              <w:right w:val="single" w:sz="4" w:space="0" w:color="auto"/>
            </w:tcBorders>
          </w:tcPr>
          <w:p w14:paraId="330BD89F" w14:textId="77777777" w:rsidR="00AB3DD9" w:rsidRPr="00874E0D" w:rsidRDefault="00AB3DD9" w:rsidP="00C3758F">
            <w:pPr>
              <w:rPr>
                <w:rtl/>
                <w:lang w:bidi="he-IL"/>
              </w:rPr>
            </w:pPr>
            <w:r w:rsidRPr="00874E0D">
              <w:rPr>
                <w:rtl/>
                <w:lang w:bidi="he-IL"/>
              </w:rPr>
              <w:t>ובקומך</w:t>
            </w:r>
          </w:p>
        </w:tc>
      </w:tr>
      <w:tr w:rsidR="00AB3DD9" w:rsidRPr="00874E0D" w14:paraId="17D46FD0"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62DE02A5" w14:textId="77777777" w:rsidR="00AB3DD9" w:rsidRPr="00874E0D" w:rsidRDefault="00AB3DD9" w:rsidP="00C3758F">
            <w:r w:rsidRPr="00874E0D">
              <w:t>30</w:t>
            </w:r>
          </w:p>
        </w:tc>
        <w:tc>
          <w:tcPr>
            <w:tcW w:w="0" w:type="auto"/>
            <w:tcBorders>
              <w:top w:val="single" w:sz="4" w:space="0" w:color="auto"/>
              <w:left w:val="single" w:sz="4" w:space="0" w:color="auto"/>
              <w:bottom w:val="single" w:sz="4" w:space="0" w:color="auto"/>
              <w:right w:val="single" w:sz="4" w:space="0" w:color="auto"/>
            </w:tcBorders>
          </w:tcPr>
          <w:p w14:paraId="7A184CF4" w14:textId="702F1867" w:rsidR="00AB3DD9" w:rsidRPr="00874E0D" w:rsidRDefault="00D70B19" w:rsidP="00C3758F">
            <w:hyperlink r:id="rId5087" w:history="1">
              <w:r w:rsidR="00AB3DD9" w:rsidRPr="007421C1">
                <w:rPr>
                  <w:rStyle w:val="Hyperlink"/>
                </w:rPr>
                <w:t>Avronah</w:t>
              </w:r>
            </w:hyperlink>
            <w:r w:rsidR="00AB3DD9">
              <w:t xml:space="preserve"> </w:t>
            </w:r>
            <w:r w:rsidR="00AB3DD9" w:rsidRPr="00874E0D">
              <w:t>-</w:t>
            </w:r>
            <w:r w:rsidR="00AB3DD9">
              <w:t xml:space="preserve"> </w:t>
            </w:r>
            <w:r w:rsidR="00AB3DD9" w:rsidRPr="00874E0D">
              <w:rPr>
                <w:rtl/>
                <w:lang w:bidi="he-IL"/>
              </w:rPr>
              <w:t>עברנה</w:t>
            </w:r>
          </w:p>
        </w:tc>
        <w:tc>
          <w:tcPr>
            <w:tcW w:w="0" w:type="auto"/>
            <w:tcBorders>
              <w:top w:val="single" w:sz="4" w:space="0" w:color="auto"/>
              <w:left w:val="single" w:sz="4" w:space="0" w:color="auto"/>
              <w:bottom w:val="single" w:sz="4" w:space="0" w:color="auto"/>
              <w:right w:val="single" w:sz="4" w:space="0" w:color="auto"/>
            </w:tcBorders>
          </w:tcPr>
          <w:p w14:paraId="114D24C1" w14:textId="77777777" w:rsidR="00AB3DD9" w:rsidRPr="00874E0D" w:rsidRDefault="00AB3DD9" w:rsidP="00C3758F">
            <w:r w:rsidRPr="00874E0D">
              <w:rPr>
                <w:rtl/>
                <w:lang w:bidi="he-IL"/>
              </w:rPr>
              <w:t>בעברנה</w:t>
            </w:r>
          </w:p>
        </w:tc>
        <w:tc>
          <w:tcPr>
            <w:tcW w:w="0" w:type="auto"/>
            <w:tcBorders>
              <w:top w:val="single" w:sz="4" w:space="0" w:color="auto"/>
              <w:left w:val="single" w:sz="4" w:space="0" w:color="auto"/>
              <w:bottom w:val="single" w:sz="4" w:space="0" w:color="auto"/>
              <w:right w:val="single" w:sz="4" w:space="0" w:color="auto"/>
            </w:tcBorders>
          </w:tcPr>
          <w:p w14:paraId="5787BA2E" w14:textId="77777777" w:rsidR="00AB3DD9" w:rsidRPr="00874E0D" w:rsidRDefault="00AB3DD9" w:rsidP="00C3758F">
            <w:r w:rsidRPr="00874E0D">
              <w:rPr>
                <w:rtl/>
                <w:lang w:bidi="he-IL"/>
              </w:rPr>
              <w:t>מעברנה</w:t>
            </w:r>
          </w:p>
        </w:tc>
        <w:tc>
          <w:tcPr>
            <w:tcW w:w="0" w:type="auto"/>
            <w:tcBorders>
              <w:top w:val="single" w:sz="4" w:space="0" w:color="auto"/>
              <w:left w:val="single" w:sz="4" w:space="0" w:color="auto"/>
              <w:bottom w:val="single" w:sz="4" w:space="0" w:color="auto"/>
              <w:right w:val="single" w:sz="4" w:space="0" w:color="auto"/>
            </w:tcBorders>
          </w:tcPr>
          <w:p w14:paraId="0CFE6E26" w14:textId="77777777" w:rsidR="00AB3DD9" w:rsidRPr="00874E0D" w:rsidRDefault="00AB3DD9" w:rsidP="00C3758F">
            <w:pPr>
              <w:rPr>
                <w:rtl/>
                <w:lang w:bidi="he-IL"/>
              </w:rPr>
            </w:pPr>
            <w:r w:rsidRPr="00874E0D">
              <w:rPr>
                <w:rtl/>
                <w:lang w:bidi="he-IL"/>
              </w:rPr>
              <w:t>וקשרתם</w:t>
            </w:r>
          </w:p>
        </w:tc>
      </w:tr>
      <w:tr w:rsidR="00AB3DD9" w:rsidRPr="00874E0D" w14:paraId="12581C9A"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4BD24764" w14:textId="77777777" w:rsidR="00AB3DD9" w:rsidRPr="00874E0D" w:rsidRDefault="00AB3DD9" w:rsidP="00C3758F">
            <w:r w:rsidRPr="00874E0D">
              <w:t>31</w:t>
            </w:r>
          </w:p>
        </w:tc>
        <w:tc>
          <w:tcPr>
            <w:tcW w:w="0" w:type="auto"/>
            <w:tcBorders>
              <w:top w:val="single" w:sz="4" w:space="0" w:color="auto"/>
              <w:left w:val="single" w:sz="4" w:space="0" w:color="auto"/>
              <w:bottom w:val="single" w:sz="4" w:space="0" w:color="auto"/>
              <w:right w:val="single" w:sz="4" w:space="0" w:color="auto"/>
            </w:tcBorders>
          </w:tcPr>
          <w:p w14:paraId="5D09B672" w14:textId="77777777" w:rsidR="00AB3DD9" w:rsidRPr="00874E0D" w:rsidRDefault="00AB3DD9" w:rsidP="00C3758F">
            <w:r w:rsidRPr="00874E0D">
              <w:t>Etzion</w:t>
            </w:r>
            <w:r>
              <w:t xml:space="preserve"> </w:t>
            </w:r>
            <w:r w:rsidRPr="00874E0D">
              <w:t>Geber</w:t>
            </w:r>
            <w:r>
              <w:t xml:space="preserve"> </w:t>
            </w:r>
            <w:r w:rsidRPr="00874E0D">
              <w:t>-</w:t>
            </w:r>
            <w:r>
              <w:t xml:space="preserve"> </w:t>
            </w:r>
            <w:r w:rsidRPr="00874E0D">
              <w:rPr>
                <w:rtl/>
                <w:lang w:bidi="he-IL"/>
              </w:rPr>
              <w:t>גבר</w:t>
            </w:r>
            <w:r>
              <w:rPr>
                <w:rtl/>
              </w:rPr>
              <w:t xml:space="preserve"> </w:t>
            </w:r>
            <w:r w:rsidRPr="00874E0D">
              <w:rPr>
                <w:rtl/>
                <w:lang w:bidi="he-IL"/>
              </w:rPr>
              <w:t>עצין</w:t>
            </w:r>
            <w:r>
              <w:t xml:space="preserve"> </w:t>
            </w:r>
          </w:p>
        </w:tc>
        <w:tc>
          <w:tcPr>
            <w:tcW w:w="0" w:type="auto"/>
            <w:tcBorders>
              <w:top w:val="single" w:sz="4" w:space="0" w:color="auto"/>
              <w:left w:val="single" w:sz="4" w:space="0" w:color="auto"/>
              <w:bottom w:val="single" w:sz="4" w:space="0" w:color="auto"/>
              <w:right w:val="single" w:sz="4" w:space="0" w:color="auto"/>
            </w:tcBorders>
          </w:tcPr>
          <w:p w14:paraId="58A91B90" w14:textId="77777777" w:rsidR="00AB3DD9" w:rsidRPr="00874E0D" w:rsidRDefault="00AB3DD9" w:rsidP="00C3758F">
            <w:r w:rsidRPr="00874E0D">
              <w:rPr>
                <w:rtl/>
                <w:lang w:bidi="he-IL"/>
              </w:rPr>
              <w:t>בעצין</w:t>
            </w:r>
            <w:r>
              <w:rPr>
                <w:rtl/>
                <w:lang w:bidi="he-IL"/>
              </w:rPr>
              <w:t xml:space="preserve"> </w:t>
            </w:r>
            <w:r w:rsidRPr="00874E0D">
              <w:rPr>
                <w:rtl/>
                <w:lang w:bidi="he-IL"/>
              </w:rPr>
              <w:t>גבר</w:t>
            </w:r>
          </w:p>
        </w:tc>
        <w:tc>
          <w:tcPr>
            <w:tcW w:w="0" w:type="auto"/>
            <w:tcBorders>
              <w:top w:val="single" w:sz="4" w:space="0" w:color="auto"/>
              <w:left w:val="single" w:sz="4" w:space="0" w:color="auto"/>
              <w:bottom w:val="single" w:sz="4" w:space="0" w:color="auto"/>
              <w:right w:val="single" w:sz="4" w:space="0" w:color="auto"/>
            </w:tcBorders>
          </w:tcPr>
          <w:p w14:paraId="6A934F95" w14:textId="77777777" w:rsidR="00AB3DD9" w:rsidRPr="00874E0D" w:rsidRDefault="00AB3DD9" w:rsidP="00C3758F">
            <w:r w:rsidRPr="00874E0D">
              <w:rPr>
                <w:rtl/>
                <w:lang w:bidi="he-IL"/>
              </w:rPr>
              <w:t>מעצין</w:t>
            </w:r>
            <w:r>
              <w:rPr>
                <w:rtl/>
                <w:lang w:bidi="he-IL"/>
              </w:rPr>
              <w:t xml:space="preserve"> </w:t>
            </w:r>
            <w:r w:rsidRPr="00874E0D">
              <w:rPr>
                <w:rtl/>
                <w:lang w:bidi="he-IL"/>
              </w:rPr>
              <w:t>גבר</w:t>
            </w:r>
          </w:p>
        </w:tc>
        <w:tc>
          <w:tcPr>
            <w:tcW w:w="0" w:type="auto"/>
            <w:tcBorders>
              <w:top w:val="single" w:sz="4" w:space="0" w:color="auto"/>
              <w:left w:val="single" w:sz="4" w:space="0" w:color="auto"/>
              <w:bottom w:val="single" w:sz="4" w:space="0" w:color="auto"/>
              <w:right w:val="single" w:sz="4" w:space="0" w:color="auto"/>
            </w:tcBorders>
          </w:tcPr>
          <w:p w14:paraId="3060F307" w14:textId="77777777" w:rsidR="00AB3DD9" w:rsidRPr="00874E0D" w:rsidRDefault="00AB3DD9" w:rsidP="00C3758F">
            <w:pPr>
              <w:rPr>
                <w:rtl/>
                <w:lang w:bidi="he-IL"/>
              </w:rPr>
            </w:pPr>
            <w:r w:rsidRPr="00874E0D">
              <w:rPr>
                <w:rtl/>
                <w:lang w:bidi="he-IL"/>
              </w:rPr>
              <w:t>לאות</w:t>
            </w:r>
          </w:p>
        </w:tc>
      </w:tr>
      <w:tr w:rsidR="00AB3DD9" w:rsidRPr="00874E0D" w14:paraId="1510F438"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594DF73E" w14:textId="77777777" w:rsidR="00AB3DD9" w:rsidRPr="00874E0D" w:rsidRDefault="00AB3DD9" w:rsidP="00C3758F">
            <w:r w:rsidRPr="00874E0D">
              <w:t>32</w:t>
            </w:r>
          </w:p>
        </w:tc>
        <w:tc>
          <w:tcPr>
            <w:tcW w:w="0" w:type="auto"/>
            <w:tcBorders>
              <w:top w:val="single" w:sz="4" w:space="0" w:color="auto"/>
              <w:left w:val="single" w:sz="4" w:space="0" w:color="auto"/>
              <w:bottom w:val="single" w:sz="4" w:space="0" w:color="auto"/>
              <w:right w:val="single" w:sz="4" w:space="0" w:color="auto"/>
            </w:tcBorders>
          </w:tcPr>
          <w:p w14:paraId="1F12E150" w14:textId="59C81350" w:rsidR="00AB3DD9" w:rsidRPr="00874E0D" w:rsidRDefault="00D70B19" w:rsidP="00C3758F">
            <w:hyperlink r:id="rId5088" w:history="1">
              <w:r w:rsidR="00AB3DD9" w:rsidRPr="007421C1">
                <w:rPr>
                  <w:rStyle w:val="Hyperlink"/>
                </w:rPr>
                <w:t>Kadesh</w:t>
              </w:r>
            </w:hyperlink>
            <w:r w:rsidR="00AB3DD9">
              <w:t xml:space="preserve"> </w:t>
            </w:r>
            <w:r w:rsidR="00AB3DD9" w:rsidRPr="00874E0D">
              <w:t>(Rekem)</w:t>
            </w:r>
            <w:r w:rsidR="00AB3DD9">
              <w:t xml:space="preserve"> </w:t>
            </w:r>
            <w:r w:rsidR="00AB3DD9" w:rsidRPr="00874E0D">
              <w:t>-</w:t>
            </w:r>
            <w:r w:rsidR="00AB3DD9">
              <w:t xml:space="preserve"> </w:t>
            </w:r>
            <w:r w:rsidR="00AB3DD9" w:rsidRPr="00874E0D">
              <w:rPr>
                <w:rtl/>
                <w:lang w:bidi="he-IL"/>
              </w:rPr>
              <w:t>קדש</w:t>
            </w:r>
          </w:p>
        </w:tc>
        <w:tc>
          <w:tcPr>
            <w:tcW w:w="0" w:type="auto"/>
            <w:tcBorders>
              <w:top w:val="single" w:sz="4" w:space="0" w:color="auto"/>
              <w:left w:val="single" w:sz="4" w:space="0" w:color="auto"/>
              <w:bottom w:val="single" w:sz="4" w:space="0" w:color="auto"/>
              <w:right w:val="single" w:sz="4" w:space="0" w:color="auto"/>
            </w:tcBorders>
          </w:tcPr>
          <w:p w14:paraId="325A8118" w14:textId="77777777" w:rsidR="00AB3DD9" w:rsidRPr="00874E0D" w:rsidRDefault="00AB3DD9" w:rsidP="00C3758F">
            <w:r w:rsidRPr="00874E0D">
              <w:rPr>
                <w:rtl/>
                <w:lang w:bidi="he-IL"/>
              </w:rPr>
              <w:t>במדבר־צן</w:t>
            </w:r>
            <w:r>
              <w:rPr>
                <w:rtl/>
                <w:lang w:bidi="he-IL"/>
              </w:rPr>
              <w:t xml:space="preserve"> </w:t>
            </w:r>
            <w:r w:rsidRPr="00874E0D">
              <w:rPr>
                <w:rtl/>
                <w:lang w:bidi="he-IL"/>
              </w:rPr>
              <w:t>הוא</w:t>
            </w:r>
            <w:r>
              <w:rPr>
                <w:rtl/>
                <w:lang w:bidi="he-IL"/>
              </w:rPr>
              <w:t xml:space="preserve"> </w:t>
            </w:r>
            <w:r w:rsidRPr="00874E0D">
              <w:rPr>
                <w:rtl/>
                <w:lang w:bidi="he-IL"/>
              </w:rPr>
              <w:t>קדש</w:t>
            </w:r>
          </w:p>
        </w:tc>
        <w:tc>
          <w:tcPr>
            <w:tcW w:w="0" w:type="auto"/>
            <w:tcBorders>
              <w:top w:val="single" w:sz="4" w:space="0" w:color="auto"/>
              <w:left w:val="single" w:sz="4" w:space="0" w:color="auto"/>
              <w:bottom w:val="single" w:sz="4" w:space="0" w:color="auto"/>
              <w:right w:val="single" w:sz="4" w:space="0" w:color="auto"/>
            </w:tcBorders>
          </w:tcPr>
          <w:p w14:paraId="5517570D" w14:textId="77777777" w:rsidR="00AB3DD9" w:rsidRPr="00874E0D" w:rsidRDefault="00AB3DD9" w:rsidP="00C3758F">
            <w:r w:rsidRPr="00874E0D">
              <w:rPr>
                <w:rtl/>
                <w:lang w:bidi="he-IL"/>
              </w:rPr>
              <w:t>מקדש</w:t>
            </w:r>
          </w:p>
        </w:tc>
        <w:tc>
          <w:tcPr>
            <w:tcW w:w="0" w:type="auto"/>
            <w:tcBorders>
              <w:top w:val="single" w:sz="4" w:space="0" w:color="auto"/>
              <w:left w:val="single" w:sz="4" w:space="0" w:color="auto"/>
              <w:bottom w:val="single" w:sz="4" w:space="0" w:color="auto"/>
              <w:right w:val="single" w:sz="4" w:space="0" w:color="auto"/>
            </w:tcBorders>
          </w:tcPr>
          <w:p w14:paraId="7B7365AF" w14:textId="77777777" w:rsidR="00AB3DD9" w:rsidRPr="00874E0D" w:rsidRDefault="00AB3DD9" w:rsidP="00C3758F">
            <w:pPr>
              <w:rPr>
                <w:rtl/>
                <w:lang w:bidi="he-IL"/>
              </w:rPr>
            </w:pPr>
            <w:r w:rsidRPr="00874E0D">
              <w:rPr>
                <w:rtl/>
                <w:lang w:bidi="he-IL"/>
              </w:rPr>
              <w:t>על</w:t>
            </w:r>
          </w:p>
        </w:tc>
      </w:tr>
      <w:tr w:rsidR="00AB3DD9" w:rsidRPr="00874E0D" w14:paraId="633B7C0C"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4675D5BF" w14:textId="77777777" w:rsidR="00AB3DD9" w:rsidRPr="00874E0D" w:rsidRDefault="00AB3DD9" w:rsidP="00C3758F">
            <w:r w:rsidRPr="00874E0D">
              <w:t>33</w:t>
            </w:r>
          </w:p>
        </w:tc>
        <w:tc>
          <w:tcPr>
            <w:tcW w:w="0" w:type="auto"/>
            <w:tcBorders>
              <w:top w:val="single" w:sz="4" w:space="0" w:color="auto"/>
              <w:left w:val="single" w:sz="4" w:space="0" w:color="auto"/>
              <w:bottom w:val="single" w:sz="4" w:space="0" w:color="auto"/>
              <w:right w:val="single" w:sz="4" w:space="0" w:color="auto"/>
            </w:tcBorders>
          </w:tcPr>
          <w:p w14:paraId="3195CC37" w14:textId="6B99D37B" w:rsidR="00AB3DD9" w:rsidRPr="00874E0D" w:rsidRDefault="00D70B19" w:rsidP="00C3758F">
            <w:hyperlink r:id="rId5089" w:history="1">
              <w:r w:rsidR="00AB3DD9" w:rsidRPr="007421C1">
                <w:rPr>
                  <w:rStyle w:val="Hyperlink"/>
                </w:rPr>
                <w:t>Hor</w:t>
              </w:r>
            </w:hyperlink>
            <w:r w:rsidR="00AB3DD9">
              <w:t xml:space="preserve"> </w:t>
            </w:r>
            <w:r w:rsidR="00AB3DD9" w:rsidRPr="00874E0D">
              <w:t>-</w:t>
            </w:r>
            <w:r w:rsidR="00AB3DD9">
              <w:t xml:space="preserve"> </w:t>
            </w:r>
            <w:r w:rsidR="00AB3DD9" w:rsidRPr="00874E0D">
              <w:rPr>
                <w:rtl/>
                <w:lang w:bidi="he-IL"/>
              </w:rPr>
              <w:t>הר</w:t>
            </w:r>
            <w:r w:rsidR="00AB3DD9">
              <w:rPr>
                <w:rtl/>
                <w:lang w:bidi="he-IL"/>
              </w:rPr>
              <w:t xml:space="preserve"> </w:t>
            </w:r>
            <w:r w:rsidR="00AB3DD9" w:rsidRPr="00874E0D">
              <w:rPr>
                <w:rtl/>
                <w:lang w:bidi="he-IL"/>
              </w:rPr>
              <w:t>ההר</w:t>
            </w:r>
          </w:p>
        </w:tc>
        <w:tc>
          <w:tcPr>
            <w:tcW w:w="0" w:type="auto"/>
            <w:tcBorders>
              <w:top w:val="single" w:sz="4" w:space="0" w:color="auto"/>
              <w:left w:val="single" w:sz="4" w:space="0" w:color="auto"/>
              <w:bottom w:val="single" w:sz="4" w:space="0" w:color="auto"/>
              <w:right w:val="single" w:sz="4" w:space="0" w:color="auto"/>
            </w:tcBorders>
          </w:tcPr>
          <w:p w14:paraId="5AC82CED" w14:textId="77777777" w:rsidR="00AB3DD9" w:rsidRPr="00874E0D" w:rsidRDefault="00AB3DD9" w:rsidP="00C3758F">
            <w:r w:rsidRPr="00874E0D">
              <w:rPr>
                <w:rtl/>
                <w:lang w:bidi="he-IL"/>
              </w:rPr>
              <w:t>בהר</w:t>
            </w:r>
            <w:r>
              <w:rPr>
                <w:rtl/>
                <w:lang w:bidi="he-IL"/>
              </w:rPr>
              <w:t xml:space="preserve"> </w:t>
            </w:r>
            <w:r w:rsidRPr="00874E0D">
              <w:rPr>
                <w:rtl/>
                <w:lang w:bidi="he-IL"/>
              </w:rPr>
              <w:t>ההר</w:t>
            </w:r>
          </w:p>
        </w:tc>
        <w:tc>
          <w:tcPr>
            <w:tcW w:w="0" w:type="auto"/>
            <w:tcBorders>
              <w:top w:val="single" w:sz="4" w:space="0" w:color="auto"/>
              <w:left w:val="single" w:sz="4" w:space="0" w:color="auto"/>
              <w:bottom w:val="single" w:sz="4" w:space="0" w:color="auto"/>
              <w:right w:val="single" w:sz="4" w:space="0" w:color="auto"/>
            </w:tcBorders>
          </w:tcPr>
          <w:p w14:paraId="4C705CDC" w14:textId="77777777" w:rsidR="00AB3DD9" w:rsidRPr="00874E0D" w:rsidRDefault="00AB3DD9" w:rsidP="00C3758F">
            <w:r w:rsidRPr="00874E0D">
              <w:rPr>
                <w:rtl/>
                <w:lang w:bidi="he-IL"/>
              </w:rPr>
              <w:t>מהר</w:t>
            </w:r>
            <w:r>
              <w:rPr>
                <w:rtl/>
                <w:lang w:bidi="he-IL"/>
              </w:rPr>
              <w:t xml:space="preserve"> </w:t>
            </w:r>
            <w:r w:rsidRPr="00874E0D">
              <w:rPr>
                <w:rtl/>
                <w:lang w:bidi="he-IL"/>
              </w:rPr>
              <w:t>ההר</w:t>
            </w:r>
          </w:p>
        </w:tc>
        <w:tc>
          <w:tcPr>
            <w:tcW w:w="0" w:type="auto"/>
            <w:tcBorders>
              <w:top w:val="single" w:sz="4" w:space="0" w:color="auto"/>
              <w:left w:val="single" w:sz="4" w:space="0" w:color="auto"/>
              <w:bottom w:val="single" w:sz="4" w:space="0" w:color="auto"/>
              <w:right w:val="single" w:sz="4" w:space="0" w:color="auto"/>
            </w:tcBorders>
          </w:tcPr>
          <w:p w14:paraId="0DA738D2" w14:textId="77777777" w:rsidR="00AB3DD9" w:rsidRPr="00874E0D" w:rsidRDefault="00AB3DD9" w:rsidP="00C3758F">
            <w:pPr>
              <w:rPr>
                <w:rtl/>
                <w:lang w:bidi="he-IL"/>
              </w:rPr>
            </w:pPr>
            <w:r w:rsidRPr="00874E0D">
              <w:rPr>
                <w:rtl/>
                <w:lang w:bidi="he-IL"/>
              </w:rPr>
              <w:t>ידך</w:t>
            </w:r>
          </w:p>
        </w:tc>
      </w:tr>
      <w:tr w:rsidR="00AB3DD9" w:rsidRPr="00874E0D" w14:paraId="4C0BE0C6"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7C12B531" w14:textId="77777777" w:rsidR="00AB3DD9" w:rsidRPr="00874E0D" w:rsidRDefault="00AB3DD9" w:rsidP="00C3758F">
            <w:r w:rsidRPr="00874E0D">
              <w:t>34</w:t>
            </w:r>
          </w:p>
        </w:tc>
        <w:tc>
          <w:tcPr>
            <w:tcW w:w="0" w:type="auto"/>
            <w:tcBorders>
              <w:top w:val="single" w:sz="4" w:space="0" w:color="auto"/>
              <w:left w:val="single" w:sz="4" w:space="0" w:color="auto"/>
              <w:bottom w:val="single" w:sz="4" w:space="0" w:color="auto"/>
              <w:right w:val="single" w:sz="4" w:space="0" w:color="auto"/>
            </w:tcBorders>
          </w:tcPr>
          <w:p w14:paraId="74BE1B06" w14:textId="0752F359" w:rsidR="00AB3DD9" w:rsidRPr="00874E0D" w:rsidRDefault="00D70B19" w:rsidP="00C3758F">
            <w:hyperlink r:id="rId5090" w:history="1">
              <w:r w:rsidR="00AB3DD9" w:rsidRPr="007421C1">
                <w:rPr>
                  <w:rStyle w:val="Hyperlink"/>
                </w:rPr>
                <w:t>Tzalmonah</w:t>
              </w:r>
            </w:hyperlink>
            <w:r w:rsidR="00AB3DD9">
              <w:t xml:space="preserve"> </w:t>
            </w:r>
            <w:r w:rsidR="00AB3DD9" w:rsidRPr="00874E0D">
              <w:t>-</w:t>
            </w:r>
            <w:r w:rsidR="00AB3DD9">
              <w:t xml:space="preserve"> </w:t>
            </w:r>
            <w:r w:rsidR="00AB3DD9" w:rsidRPr="00874E0D">
              <w:rPr>
                <w:rtl/>
                <w:lang w:bidi="he-IL"/>
              </w:rPr>
              <w:t>צלמנה</w:t>
            </w:r>
          </w:p>
        </w:tc>
        <w:tc>
          <w:tcPr>
            <w:tcW w:w="0" w:type="auto"/>
            <w:tcBorders>
              <w:top w:val="single" w:sz="4" w:space="0" w:color="auto"/>
              <w:left w:val="single" w:sz="4" w:space="0" w:color="auto"/>
              <w:bottom w:val="single" w:sz="4" w:space="0" w:color="auto"/>
              <w:right w:val="single" w:sz="4" w:space="0" w:color="auto"/>
            </w:tcBorders>
          </w:tcPr>
          <w:p w14:paraId="3C1FA9B2" w14:textId="77777777" w:rsidR="00AB3DD9" w:rsidRPr="00874E0D" w:rsidRDefault="00AB3DD9" w:rsidP="00C3758F">
            <w:r w:rsidRPr="00874E0D">
              <w:rPr>
                <w:rtl/>
                <w:lang w:bidi="he-IL"/>
              </w:rPr>
              <w:t>בצלמנה</w:t>
            </w:r>
          </w:p>
        </w:tc>
        <w:tc>
          <w:tcPr>
            <w:tcW w:w="0" w:type="auto"/>
            <w:tcBorders>
              <w:top w:val="single" w:sz="4" w:space="0" w:color="auto"/>
              <w:left w:val="single" w:sz="4" w:space="0" w:color="auto"/>
              <w:bottom w:val="single" w:sz="4" w:space="0" w:color="auto"/>
              <w:right w:val="single" w:sz="4" w:space="0" w:color="auto"/>
            </w:tcBorders>
          </w:tcPr>
          <w:p w14:paraId="25BDD686" w14:textId="77777777" w:rsidR="00AB3DD9" w:rsidRPr="00874E0D" w:rsidRDefault="00AB3DD9" w:rsidP="00C3758F">
            <w:r w:rsidRPr="00874E0D">
              <w:rPr>
                <w:rtl/>
                <w:lang w:bidi="he-IL"/>
              </w:rPr>
              <w:t>מצלמנה</w:t>
            </w:r>
          </w:p>
        </w:tc>
        <w:tc>
          <w:tcPr>
            <w:tcW w:w="0" w:type="auto"/>
            <w:tcBorders>
              <w:top w:val="single" w:sz="4" w:space="0" w:color="auto"/>
              <w:left w:val="single" w:sz="4" w:space="0" w:color="auto"/>
              <w:bottom w:val="single" w:sz="4" w:space="0" w:color="auto"/>
              <w:right w:val="single" w:sz="4" w:space="0" w:color="auto"/>
            </w:tcBorders>
          </w:tcPr>
          <w:p w14:paraId="7EDBA9BE" w14:textId="77777777" w:rsidR="00AB3DD9" w:rsidRPr="00874E0D" w:rsidRDefault="00AB3DD9" w:rsidP="00C3758F">
            <w:pPr>
              <w:rPr>
                <w:rtl/>
                <w:lang w:bidi="he-IL"/>
              </w:rPr>
            </w:pPr>
            <w:r w:rsidRPr="00874E0D">
              <w:rPr>
                <w:rtl/>
                <w:lang w:bidi="he-IL"/>
              </w:rPr>
              <w:t>והיו</w:t>
            </w:r>
          </w:p>
        </w:tc>
      </w:tr>
      <w:tr w:rsidR="00AB3DD9" w:rsidRPr="00874E0D" w14:paraId="0AD4A412"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7EBAE46B" w14:textId="77777777" w:rsidR="00AB3DD9" w:rsidRPr="00874E0D" w:rsidRDefault="00AB3DD9" w:rsidP="00C3758F">
            <w:r w:rsidRPr="00874E0D">
              <w:t>35</w:t>
            </w:r>
          </w:p>
        </w:tc>
        <w:tc>
          <w:tcPr>
            <w:tcW w:w="0" w:type="auto"/>
            <w:tcBorders>
              <w:top w:val="single" w:sz="4" w:space="0" w:color="auto"/>
              <w:left w:val="single" w:sz="4" w:space="0" w:color="auto"/>
              <w:bottom w:val="single" w:sz="4" w:space="0" w:color="auto"/>
              <w:right w:val="single" w:sz="4" w:space="0" w:color="auto"/>
            </w:tcBorders>
          </w:tcPr>
          <w:p w14:paraId="62D9CA90" w14:textId="144E52E9" w:rsidR="00AB3DD9" w:rsidRPr="00874E0D" w:rsidRDefault="00D70B19" w:rsidP="00C3758F">
            <w:hyperlink r:id="rId5091" w:history="1">
              <w:r w:rsidR="00AB3DD9" w:rsidRPr="007421C1">
                <w:rPr>
                  <w:rStyle w:val="Hyperlink"/>
                </w:rPr>
                <w:t>Punon</w:t>
              </w:r>
            </w:hyperlink>
            <w:r w:rsidR="00AB3DD9">
              <w:t xml:space="preserve"> </w:t>
            </w:r>
            <w:r w:rsidR="00AB3DD9" w:rsidRPr="00874E0D">
              <w:t>-</w:t>
            </w:r>
            <w:r w:rsidR="00AB3DD9">
              <w:t xml:space="preserve"> </w:t>
            </w:r>
            <w:r w:rsidR="00AB3DD9" w:rsidRPr="00874E0D">
              <w:rPr>
                <w:rtl/>
                <w:lang w:bidi="he-IL"/>
              </w:rPr>
              <w:t>פונן</w:t>
            </w:r>
          </w:p>
        </w:tc>
        <w:tc>
          <w:tcPr>
            <w:tcW w:w="0" w:type="auto"/>
            <w:tcBorders>
              <w:top w:val="single" w:sz="4" w:space="0" w:color="auto"/>
              <w:left w:val="single" w:sz="4" w:space="0" w:color="auto"/>
              <w:bottom w:val="single" w:sz="4" w:space="0" w:color="auto"/>
              <w:right w:val="single" w:sz="4" w:space="0" w:color="auto"/>
            </w:tcBorders>
          </w:tcPr>
          <w:p w14:paraId="583CF384" w14:textId="77777777" w:rsidR="00AB3DD9" w:rsidRPr="00874E0D" w:rsidRDefault="00AB3DD9" w:rsidP="00C3758F">
            <w:r w:rsidRPr="00874E0D">
              <w:rPr>
                <w:rtl/>
                <w:lang w:bidi="he-IL"/>
              </w:rPr>
              <w:t>בפונן</w:t>
            </w:r>
          </w:p>
        </w:tc>
        <w:tc>
          <w:tcPr>
            <w:tcW w:w="0" w:type="auto"/>
            <w:tcBorders>
              <w:top w:val="single" w:sz="4" w:space="0" w:color="auto"/>
              <w:left w:val="single" w:sz="4" w:space="0" w:color="auto"/>
              <w:bottom w:val="single" w:sz="4" w:space="0" w:color="auto"/>
              <w:right w:val="single" w:sz="4" w:space="0" w:color="auto"/>
            </w:tcBorders>
          </w:tcPr>
          <w:p w14:paraId="3556FCCD" w14:textId="77777777" w:rsidR="00AB3DD9" w:rsidRPr="00874E0D" w:rsidRDefault="00AB3DD9" w:rsidP="00C3758F">
            <w:r w:rsidRPr="00874E0D">
              <w:rPr>
                <w:rtl/>
                <w:lang w:bidi="he-IL"/>
              </w:rPr>
              <w:t>מפונן</w:t>
            </w:r>
          </w:p>
        </w:tc>
        <w:tc>
          <w:tcPr>
            <w:tcW w:w="0" w:type="auto"/>
            <w:tcBorders>
              <w:top w:val="single" w:sz="4" w:space="0" w:color="auto"/>
              <w:left w:val="single" w:sz="4" w:space="0" w:color="auto"/>
              <w:bottom w:val="single" w:sz="4" w:space="0" w:color="auto"/>
              <w:right w:val="single" w:sz="4" w:space="0" w:color="auto"/>
            </w:tcBorders>
          </w:tcPr>
          <w:p w14:paraId="652D02E3" w14:textId="77777777" w:rsidR="00AB3DD9" w:rsidRPr="00874E0D" w:rsidRDefault="00AB3DD9" w:rsidP="00C3758F">
            <w:pPr>
              <w:rPr>
                <w:rtl/>
                <w:lang w:bidi="he-IL"/>
              </w:rPr>
            </w:pPr>
            <w:r w:rsidRPr="00874E0D">
              <w:rPr>
                <w:rtl/>
                <w:lang w:bidi="he-IL"/>
              </w:rPr>
              <w:t>לטטפת</w:t>
            </w:r>
          </w:p>
        </w:tc>
      </w:tr>
      <w:tr w:rsidR="00AB3DD9" w:rsidRPr="00874E0D" w14:paraId="3A95201D"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1AA705B5" w14:textId="77777777" w:rsidR="00AB3DD9" w:rsidRPr="00874E0D" w:rsidRDefault="00AB3DD9" w:rsidP="00C3758F">
            <w:r w:rsidRPr="00874E0D">
              <w:t>36</w:t>
            </w:r>
          </w:p>
        </w:tc>
        <w:tc>
          <w:tcPr>
            <w:tcW w:w="0" w:type="auto"/>
            <w:tcBorders>
              <w:top w:val="single" w:sz="4" w:space="0" w:color="auto"/>
              <w:left w:val="single" w:sz="4" w:space="0" w:color="auto"/>
              <w:bottom w:val="single" w:sz="4" w:space="0" w:color="auto"/>
              <w:right w:val="single" w:sz="4" w:space="0" w:color="auto"/>
            </w:tcBorders>
          </w:tcPr>
          <w:p w14:paraId="1492A8F4" w14:textId="1BCF6341" w:rsidR="00AB3DD9" w:rsidRPr="00874E0D" w:rsidRDefault="00D70B19" w:rsidP="00C3758F">
            <w:hyperlink r:id="rId5092" w:history="1">
              <w:r w:rsidR="00AB3DD9" w:rsidRPr="007421C1">
                <w:rPr>
                  <w:rStyle w:val="Hyperlink"/>
                </w:rPr>
                <w:t>Oboth</w:t>
              </w:r>
            </w:hyperlink>
            <w:r w:rsidR="00AB3DD9">
              <w:t xml:space="preserve"> </w:t>
            </w:r>
            <w:r w:rsidR="00AB3DD9" w:rsidRPr="00874E0D">
              <w:t>-</w:t>
            </w:r>
            <w:r w:rsidR="00AB3DD9">
              <w:t xml:space="preserve"> </w:t>
            </w:r>
            <w:r w:rsidR="00AB3DD9" w:rsidRPr="00874E0D">
              <w:rPr>
                <w:rtl/>
                <w:lang w:bidi="he-IL"/>
              </w:rPr>
              <w:t>אבת</w:t>
            </w:r>
          </w:p>
        </w:tc>
        <w:tc>
          <w:tcPr>
            <w:tcW w:w="0" w:type="auto"/>
            <w:tcBorders>
              <w:top w:val="single" w:sz="4" w:space="0" w:color="auto"/>
              <w:left w:val="single" w:sz="4" w:space="0" w:color="auto"/>
              <w:bottom w:val="single" w:sz="4" w:space="0" w:color="auto"/>
              <w:right w:val="single" w:sz="4" w:space="0" w:color="auto"/>
            </w:tcBorders>
          </w:tcPr>
          <w:p w14:paraId="596854F5" w14:textId="77777777" w:rsidR="00AB3DD9" w:rsidRPr="00874E0D" w:rsidRDefault="00AB3DD9" w:rsidP="00C3758F">
            <w:r w:rsidRPr="00874E0D">
              <w:rPr>
                <w:rtl/>
                <w:lang w:bidi="he-IL"/>
              </w:rPr>
              <w:t>באבת</w:t>
            </w:r>
          </w:p>
        </w:tc>
        <w:tc>
          <w:tcPr>
            <w:tcW w:w="0" w:type="auto"/>
            <w:tcBorders>
              <w:top w:val="single" w:sz="4" w:space="0" w:color="auto"/>
              <w:left w:val="single" w:sz="4" w:space="0" w:color="auto"/>
              <w:bottom w:val="single" w:sz="4" w:space="0" w:color="auto"/>
              <w:right w:val="single" w:sz="4" w:space="0" w:color="auto"/>
            </w:tcBorders>
          </w:tcPr>
          <w:p w14:paraId="12901D50" w14:textId="77777777" w:rsidR="00AB3DD9" w:rsidRPr="00874E0D" w:rsidRDefault="00AB3DD9" w:rsidP="00C3758F">
            <w:r w:rsidRPr="00874E0D">
              <w:rPr>
                <w:rtl/>
                <w:lang w:bidi="he-IL"/>
              </w:rPr>
              <w:t>מאבת</w:t>
            </w:r>
          </w:p>
        </w:tc>
        <w:tc>
          <w:tcPr>
            <w:tcW w:w="0" w:type="auto"/>
            <w:tcBorders>
              <w:top w:val="single" w:sz="4" w:space="0" w:color="auto"/>
              <w:left w:val="single" w:sz="4" w:space="0" w:color="auto"/>
              <w:bottom w:val="single" w:sz="4" w:space="0" w:color="auto"/>
              <w:right w:val="single" w:sz="4" w:space="0" w:color="auto"/>
            </w:tcBorders>
          </w:tcPr>
          <w:p w14:paraId="3DC14587" w14:textId="77777777" w:rsidR="00AB3DD9" w:rsidRPr="00874E0D" w:rsidRDefault="00AB3DD9" w:rsidP="00C3758F">
            <w:pPr>
              <w:rPr>
                <w:rtl/>
                <w:lang w:bidi="he-IL"/>
              </w:rPr>
            </w:pPr>
            <w:r w:rsidRPr="00874E0D">
              <w:rPr>
                <w:rtl/>
                <w:lang w:bidi="he-IL"/>
              </w:rPr>
              <w:t>בין</w:t>
            </w:r>
          </w:p>
        </w:tc>
      </w:tr>
      <w:tr w:rsidR="00AB3DD9" w:rsidRPr="00874E0D" w14:paraId="429DF950"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05FDCABC" w14:textId="77777777" w:rsidR="00AB3DD9" w:rsidRPr="00874E0D" w:rsidRDefault="00AB3DD9" w:rsidP="00C3758F">
            <w:r w:rsidRPr="00874E0D">
              <w:t>37</w:t>
            </w:r>
          </w:p>
        </w:tc>
        <w:tc>
          <w:tcPr>
            <w:tcW w:w="0" w:type="auto"/>
            <w:tcBorders>
              <w:top w:val="single" w:sz="4" w:space="0" w:color="auto"/>
              <w:left w:val="single" w:sz="4" w:space="0" w:color="auto"/>
              <w:bottom w:val="single" w:sz="4" w:space="0" w:color="auto"/>
              <w:right w:val="single" w:sz="4" w:space="0" w:color="auto"/>
            </w:tcBorders>
          </w:tcPr>
          <w:p w14:paraId="74574BBC" w14:textId="7E1F6756" w:rsidR="00AB3DD9" w:rsidRPr="00874E0D" w:rsidRDefault="00AB3DD9" w:rsidP="00C3758F">
            <w:r w:rsidRPr="00874E0D">
              <w:t>Iye</w:t>
            </w:r>
            <w:r>
              <w:t xml:space="preserve"> </w:t>
            </w:r>
            <w:hyperlink r:id="rId5093" w:history="1">
              <w:r w:rsidRPr="007421C1">
                <w:rPr>
                  <w:rStyle w:val="Hyperlink"/>
                </w:rPr>
                <w:t>Abarim</w:t>
              </w:r>
            </w:hyperlink>
            <w:r>
              <w:t xml:space="preserve"> </w:t>
            </w:r>
            <w:r w:rsidRPr="00874E0D">
              <w:t>-</w:t>
            </w:r>
            <w:r>
              <w:t xml:space="preserve"> </w:t>
            </w:r>
            <w:r w:rsidRPr="00874E0D">
              <w:rPr>
                <w:rtl/>
                <w:lang w:bidi="he-IL"/>
              </w:rPr>
              <w:t>העברים</w:t>
            </w:r>
            <w:r>
              <w:rPr>
                <w:rtl/>
              </w:rPr>
              <w:t xml:space="preserve"> </w:t>
            </w:r>
            <w:r w:rsidRPr="00874E0D">
              <w:rPr>
                <w:rtl/>
                <w:lang w:bidi="he-IL"/>
              </w:rPr>
              <w:t>עיי</w:t>
            </w:r>
          </w:p>
        </w:tc>
        <w:tc>
          <w:tcPr>
            <w:tcW w:w="0" w:type="auto"/>
            <w:tcBorders>
              <w:top w:val="single" w:sz="4" w:space="0" w:color="auto"/>
              <w:left w:val="single" w:sz="4" w:space="0" w:color="auto"/>
              <w:bottom w:val="single" w:sz="4" w:space="0" w:color="auto"/>
              <w:right w:val="single" w:sz="4" w:space="0" w:color="auto"/>
            </w:tcBorders>
          </w:tcPr>
          <w:p w14:paraId="54016966" w14:textId="77777777" w:rsidR="00AB3DD9" w:rsidRPr="00874E0D" w:rsidRDefault="00AB3DD9" w:rsidP="00C3758F">
            <w:r w:rsidRPr="00874E0D">
              <w:rPr>
                <w:rtl/>
                <w:lang w:bidi="he-IL"/>
              </w:rPr>
              <w:t>בעיי</w:t>
            </w:r>
            <w:r>
              <w:rPr>
                <w:rtl/>
                <w:lang w:bidi="he-IL"/>
              </w:rPr>
              <w:t xml:space="preserve"> </w:t>
            </w:r>
            <w:r w:rsidRPr="00874E0D">
              <w:rPr>
                <w:rtl/>
                <w:lang w:bidi="he-IL"/>
              </w:rPr>
              <w:t>העברים</w:t>
            </w:r>
          </w:p>
        </w:tc>
        <w:tc>
          <w:tcPr>
            <w:tcW w:w="0" w:type="auto"/>
            <w:tcBorders>
              <w:top w:val="single" w:sz="4" w:space="0" w:color="auto"/>
              <w:left w:val="single" w:sz="4" w:space="0" w:color="auto"/>
              <w:bottom w:val="single" w:sz="4" w:space="0" w:color="auto"/>
              <w:right w:val="single" w:sz="4" w:space="0" w:color="auto"/>
            </w:tcBorders>
          </w:tcPr>
          <w:p w14:paraId="553562DE" w14:textId="77777777" w:rsidR="00AB3DD9" w:rsidRPr="00874E0D" w:rsidRDefault="00AB3DD9" w:rsidP="00C3758F">
            <w:r w:rsidRPr="00874E0D">
              <w:rPr>
                <w:rtl/>
                <w:lang w:bidi="he-IL"/>
              </w:rPr>
              <w:t>מעיי</w:t>
            </w:r>
            <w:r>
              <w:rPr>
                <w:rtl/>
                <w:lang w:bidi="he-IL"/>
              </w:rPr>
              <w:t xml:space="preserve"> </w:t>
            </w:r>
            <w:r w:rsidRPr="00874E0D">
              <w:rPr>
                <w:rtl/>
                <w:lang w:bidi="he-IL"/>
              </w:rPr>
              <w:t>העברים</w:t>
            </w:r>
          </w:p>
        </w:tc>
        <w:tc>
          <w:tcPr>
            <w:tcW w:w="0" w:type="auto"/>
            <w:tcBorders>
              <w:top w:val="single" w:sz="4" w:space="0" w:color="auto"/>
              <w:left w:val="single" w:sz="4" w:space="0" w:color="auto"/>
              <w:bottom w:val="single" w:sz="4" w:space="0" w:color="auto"/>
              <w:right w:val="single" w:sz="4" w:space="0" w:color="auto"/>
            </w:tcBorders>
          </w:tcPr>
          <w:p w14:paraId="7C1EBF4D" w14:textId="77777777" w:rsidR="00AB3DD9" w:rsidRPr="00874E0D" w:rsidRDefault="00AB3DD9" w:rsidP="00C3758F">
            <w:pPr>
              <w:rPr>
                <w:rtl/>
                <w:lang w:bidi="he-IL"/>
              </w:rPr>
            </w:pPr>
            <w:r w:rsidRPr="00874E0D">
              <w:rPr>
                <w:rtl/>
                <w:lang w:bidi="he-IL"/>
              </w:rPr>
              <w:t>עיניך</w:t>
            </w:r>
          </w:p>
        </w:tc>
      </w:tr>
      <w:tr w:rsidR="00AB3DD9" w:rsidRPr="00874E0D" w14:paraId="3DDC9D92"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41725425" w14:textId="77777777" w:rsidR="00AB3DD9" w:rsidRPr="00874E0D" w:rsidRDefault="00AB3DD9" w:rsidP="00C3758F">
            <w:r w:rsidRPr="00874E0D">
              <w:t>38</w:t>
            </w:r>
          </w:p>
        </w:tc>
        <w:tc>
          <w:tcPr>
            <w:tcW w:w="0" w:type="auto"/>
            <w:tcBorders>
              <w:top w:val="single" w:sz="4" w:space="0" w:color="auto"/>
              <w:left w:val="single" w:sz="4" w:space="0" w:color="auto"/>
              <w:bottom w:val="single" w:sz="4" w:space="0" w:color="auto"/>
              <w:right w:val="single" w:sz="4" w:space="0" w:color="auto"/>
            </w:tcBorders>
          </w:tcPr>
          <w:p w14:paraId="5A12E05D" w14:textId="15CC4D53" w:rsidR="00AB3DD9" w:rsidRPr="00874E0D" w:rsidRDefault="00D70B19" w:rsidP="00C3758F">
            <w:hyperlink r:id="rId5094" w:history="1">
              <w:r w:rsidR="00AB3DD9" w:rsidRPr="007421C1">
                <w:rPr>
                  <w:rStyle w:val="Hyperlink"/>
                </w:rPr>
                <w:t>Divon Gad</w:t>
              </w:r>
            </w:hyperlink>
            <w:r w:rsidR="00AB3DD9">
              <w:t xml:space="preserve"> </w:t>
            </w:r>
            <w:r w:rsidR="00AB3DD9" w:rsidRPr="00874E0D">
              <w:t>-</w:t>
            </w:r>
            <w:r w:rsidR="00AB3DD9">
              <w:t xml:space="preserve"> </w:t>
            </w:r>
            <w:r w:rsidR="00AB3DD9" w:rsidRPr="00874E0D">
              <w:rPr>
                <w:rtl/>
                <w:lang w:bidi="he-IL"/>
              </w:rPr>
              <w:t>גד</w:t>
            </w:r>
            <w:r w:rsidR="00AB3DD9">
              <w:rPr>
                <w:rtl/>
              </w:rPr>
              <w:t xml:space="preserve"> </w:t>
            </w:r>
            <w:r w:rsidR="00AB3DD9" w:rsidRPr="00874E0D">
              <w:rPr>
                <w:rtl/>
                <w:lang w:bidi="he-IL"/>
              </w:rPr>
              <w:t>דיבן</w:t>
            </w:r>
            <w:r w:rsidR="00AB3DD9">
              <w:t xml:space="preserve"> </w:t>
            </w:r>
          </w:p>
        </w:tc>
        <w:tc>
          <w:tcPr>
            <w:tcW w:w="0" w:type="auto"/>
            <w:tcBorders>
              <w:top w:val="single" w:sz="4" w:space="0" w:color="auto"/>
              <w:left w:val="single" w:sz="4" w:space="0" w:color="auto"/>
              <w:bottom w:val="single" w:sz="4" w:space="0" w:color="auto"/>
              <w:right w:val="single" w:sz="4" w:space="0" w:color="auto"/>
            </w:tcBorders>
          </w:tcPr>
          <w:p w14:paraId="21363038" w14:textId="77777777" w:rsidR="00AB3DD9" w:rsidRPr="00874E0D" w:rsidRDefault="00AB3DD9" w:rsidP="00C3758F">
            <w:r w:rsidRPr="00874E0D">
              <w:rPr>
                <w:rtl/>
                <w:lang w:bidi="he-IL"/>
              </w:rPr>
              <w:t>בדיבן</w:t>
            </w:r>
            <w:r>
              <w:rPr>
                <w:rtl/>
                <w:lang w:bidi="he-IL"/>
              </w:rPr>
              <w:t xml:space="preserve"> </w:t>
            </w:r>
            <w:r w:rsidRPr="00874E0D">
              <w:rPr>
                <w:rtl/>
                <w:lang w:bidi="he-IL"/>
              </w:rPr>
              <w:t>גד</w:t>
            </w:r>
          </w:p>
        </w:tc>
        <w:tc>
          <w:tcPr>
            <w:tcW w:w="0" w:type="auto"/>
            <w:tcBorders>
              <w:top w:val="single" w:sz="4" w:space="0" w:color="auto"/>
              <w:left w:val="single" w:sz="4" w:space="0" w:color="auto"/>
              <w:bottom w:val="single" w:sz="4" w:space="0" w:color="auto"/>
              <w:right w:val="single" w:sz="4" w:space="0" w:color="auto"/>
            </w:tcBorders>
          </w:tcPr>
          <w:p w14:paraId="36E4A56B" w14:textId="77777777" w:rsidR="00AB3DD9" w:rsidRPr="00874E0D" w:rsidRDefault="00AB3DD9" w:rsidP="00C3758F">
            <w:r w:rsidRPr="00874E0D">
              <w:rPr>
                <w:rtl/>
                <w:lang w:bidi="he-IL"/>
              </w:rPr>
              <w:t>מדיבן</w:t>
            </w:r>
            <w:r>
              <w:rPr>
                <w:rtl/>
                <w:lang w:bidi="he-IL"/>
              </w:rPr>
              <w:t xml:space="preserve"> </w:t>
            </w:r>
            <w:r w:rsidRPr="00874E0D">
              <w:rPr>
                <w:rtl/>
                <w:lang w:bidi="he-IL"/>
              </w:rPr>
              <w:t>גד</w:t>
            </w:r>
          </w:p>
        </w:tc>
        <w:tc>
          <w:tcPr>
            <w:tcW w:w="0" w:type="auto"/>
            <w:tcBorders>
              <w:top w:val="single" w:sz="4" w:space="0" w:color="auto"/>
              <w:left w:val="single" w:sz="4" w:space="0" w:color="auto"/>
              <w:bottom w:val="single" w:sz="4" w:space="0" w:color="auto"/>
              <w:right w:val="single" w:sz="4" w:space="0" w:color="auto"/>
            </w:tcBorders>
          </w:tcPr>
          <w:p w14:paraId="7CAAC1E0" w14:textId="77777777" w:rsidR="00AB3DD9" w:rsidRPr="00874E0D" w:rsidRDefault="00AB3DD9" w:rsidP="00C3758F">
            <w:pPr>
              <w:rPr>
                <w:rtl/>
                <w:lang w:bidi="he-IL"/>
              </w:rPr>
            </w:pPr>
            <w:r w:rsidRPr="00874E0D">
              <w:rPr>
                <w:rtl/>
                <w:lang w:bidi="he-IL"/>
              </w:rPr>
              <w:t>וכתבתם</w:t>
            </w:r>
          </w:p>
        </w:tc>
      </w:tr>
      <w:tr w:rsidR="00AB3DD9" w:rsidRPr="00874E0D" w14:paraId="03B5F1A4"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5395B2CB" w14:textId="77777777" w:rsidR="00AB3DD9" w:rsidRPr="00874E0D" w:rsidRDefault="00AB3DD9" w:rsidP="00C3758F">
            <w:r w:rsidRPr="00874E0D">
              <w:t>39</w:t>
            </w:r>
          </w:p>
        </w:tc>
        <w:tc>
          <w:tcPr>
            <w:tcW w:w="0" w:type="auto"/>
            <w:tcBorders>
              <w:top w:val="single" w:sz="4" w:space="0" w:color="auto"/>
              <w:left w:val="single" w:sz="4" w:space="0" w:color="auto"/>
              <w:bottom w:val="single" w:sz="4" w:space="0" w:color="auto"/>
              <w:right w:val="single" w:sz="4" w:space="0" w:color="auto"/>
            </w:tcBorders>
          </w:tcPr>
          <w:p w14:paraId="30F8FDE6" w14:textId="59BF1F06" w:rsidR="00AB3DD9" w:rsidRPr="00874E0D" w:rsidRDefault="00D70B19" w:rsidP="00C3758F">
            <w:hyperlink r:id="rId5095" w:history="1">
              <w:r w:rsidR="00AB3DD9" w:rsidRPr="007421C1">
                <w:rPr>
                  <w:rStyle w:val="Hyperlink"/>
                </w:rPr>
                <w:t>Almon Diblathaim</w:t>
              </w:r>
            </w:hyperlink>
            <w:r w:rsidR="00AB3DD9">
              <w:t xml:space="preserve"> </w:t>
            </w:r>
            <w:r w:rsidR="00AB3DD9" w:rsidRPr="00874E0D">
              <w:t>-</w:t>
            </w:r>
            <w:r w:rsidR="00AB3DD9">
              <w:t xml:space="preserve"> </w:t>
            </w:r>
            <w:r w:rsidR="00AB3DD9" w:rsidRPr="00874E0D">
              <w:rPr>
                <w:rtl/>
                <w:lang w:bidi="he-IL"/>
              </w:rPr>
              <w:t>דבלתימה</w:t>
            </w:r>
            <w:r w:rsidR="00AB3DD9">
              <w:rPr>
                <w:rtl/>
              </w:rPr>
              <w:t xml:space="preserve"> </w:t>
            </w:r>
            <w:r w:rsidR="00AB3DD9" w:rsidRPr="00874E0D">
              <w:rPr>
                <w:rtl/>
                <w:lang w:bidi="he-IL"/>
              </w:rPr>
              <w:t>עלמן</w:t>
            </w:r>
            <w:r w:rsidR="00AB3DD9">
              <w:t xml:space="preserve"> </w:t>
            </w:r>
          </w:p>
        </w:tc>
        <w:tc>
          <w:tcPr>
            <w:tcW w:w="0" w:type="auto"/>
            <w:tcBorders>
              <w:top w:val="single" w:sz="4" w:space="0" w:color="auto"/>
              <w:left w:val="single" w:sz="4" w:space="0" w:color="auto"/>
              <w:bottom w:val="single" w:sz="4" w:space="0" w:color="auto"/>
              <w:right w:val="single" w:sz="4" w:space="0" w:color="auto"/>
            </w:tcBorders>
          </w:tcPr>
          <w:p w14:paraId="5B312676" w14:textId="77777777" w:rsidR="00AB3DD9" w:rsidRPr="00874E0D" w:rsidRDefault="00AB3DD9" w:rsidP="00C3758F">
            <w:r w:rsidRPr="00874E0D">
              <w:rPr>
                <w:rtl/>
                <w:lang w:bidi="he-IL"/>
              </w:rPr>
              <w:t>בעלמן</w:t>
            </w:r>
            <w:r>
              <w:rPr>
                <w:rtl/>
                <w:lang w:bidi="he-IL"/>
              </w:rPr>
              <w:t xml:space="preserve"> </w:t>
            </w:r>
            <w:r w:rsidRPr="00874E0D">
              <w:rPr>
                <w:rtl/>
                <w:lang w:bidi="he-IL"/>
              </w:rPr>
              <w:t>דבלתימה</w:t>
            </w:r>
          </w:p>
        </w:tc>
        <w:tc>
          <w:tcPr>
            <w:tcW w:w="0" w:type="auto"/>
            <w:tcBorders>
              <w:top w:val="single" w:sz="4" w:space="0" w:color="auto"/>
              <w:left w:val="single" w:sz="4" w:space="0" w:color="auto"/>
              <w:bottom w:val="single" w:sz="4" w:space="0" w:color="auto"/>
              <w:right w:val="single" w:sz="4" w:space="0" w:color="auto"/>
            </w:tcBorders>
          </w:tcPr>
          <w:p w14:paraId="079D68C5" w14:textId="77777777" w:rsidR="00AB3DD9" w:rsidRPr="00874E0D" w:rsidRDefault="00AB3DD9" w:rsidP="00C3758F">
            <w:r w:rsidRPr="00874E0D">
              <w:rPr>
                <w:rtl/>
                <w:lang w:bidi="he-IL"/>
              </w:rPr>
              <w:t>מעלמן</w:t>
            </w:r>
            <w:r>
              <w:rPr>
                <w:rtl/>
                <w:lang w:bidi="he-IL"/>
              </w:rPr>
              <w:t xml:space="preserve"> </w:t>
            </w:r>
            <w:r w:rsidRPr="00874E0D">
              <w:rPr>
                <w:rtl/>
                <w:lang w:bidi="he-IL"/>
              </w:rPr>
              <w:t>דבלתימה</w:t>
            </w:r>
          </w:p>
        </w:tc>
        <w:tc>
          <w:tcPr>
            <w:tcW w:w="0" w:type="auto"/>
            <w:tcBorders>
              <w:top w:val="single" w:sz="4" w:space="0" w:color="auto"/>
              <w:left w:val="single" w:sz="4" w:space="0" w:color="auto"/>
              <w:bottom w:val="single" w:sz="4" w:space="0" w:color="auto"/>
              <w:right w:val="single" w:sz="4" w:space="0" w:color="auto"/>
            </w:tcBorders>
          </w:tcPr>
          <w:p w14:paraId="3CC8F042" w14:textId="77777777" w:rsidR="00AB3DD9" w:rsidRPr="00874E0D" w:rsidRDefault="00AB3DD9" w:rsidP="00C3758F">
            <w:pPr>
              <w:rPr>
                <w:rtl/>
                <w:lang w:bidi="he-IL"/>
              </w:rPr>
            </w:pPr>
            <w:r w:rsidRPr="00874E0D">
              <w:rPr>
                <w:rtl/>
                <w:lang w:bidi="he-IL"/>
              </w:rPr>
              <w:t>על</w:t>
            </w:r>
          </w:p>
        </w:tc>
      </w:tr>
      <w:tr w:rsidR="00AB3DD9" w:rsidRPr="00874E0D" w14:paraId="78887088"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7603D600" w14:textId="77777777" w:rsidR="00AB3DD9" w:rsidRPr="00874E0D" w:rsidRDefault="00AB3DD9" w:rsidP="00C3758F">
            <w:r w:rsidRPr="00874E0D">
              <w:t>40</w:t>
            </w:r>
          </w:p>
        </w:tc>
        <w:tc>
          <w:tcPr>
            <w:tcW w:w="0" w:type="auto"/>
            <w:tcBorders>
              <w:top w:val="single" w:sz="4" w:space="0" w:color="auto"/>
              <w:left w:val="single" w:sz="4" w:space="0" w:color="auto"/>
              <w:bottom w:val="single" w:sz="4" w:space="0" w:color="auto"/>
              <w:right w:val="single" w:sz="4" w:space="0" w:color="auto"/>
            </w:tcBorders>
          </w:tcPr>
          <w:p w14:paraId="0C35AB66" w14:textId="14161A06" w:rsidR="00AB3DD9" w:rsidRPr="00874E0D" w:rsidRDefault="00D70B19" w:rsidP="00C3758F">
            <w:hyperlink r:id="rId5096" w:history="1">
              <w:r w:rsidR="00AB3DD9" w:rsidRPr="007421C1">
                <w:rPr>
                  <w:rStyle w:val="Hyperlink"/>
                </w:rPr>
                <w:t>Abarim</w:t>
              </w:r>
            </w:hyperlink>
            <w:r w:rsidR="00AB3DD9">
              <w:t xml:space="preserve"> </w:t>
            </w:r>
            <w:r w:rsidR="00AB3DD9" w:rsidRPr="00874E0D">
              <w:t>-</w:t>
            </w:r>
            <w:r w:rsidR="00AB3DD9">
              <w:t xml:space="preserve"> </w:t>
            </w:r>
            <w:r w:rsidR="00AB3DD9" w:rsidRPr="00874E0D">
              <w:rPr>
                <w:rtl/>
                <w:lang w:bidi="he-IL"/>
              </w:rPr>
              <w:t>הרי</w:t>
            </w:r>
            <w:r w:rsidR="00AB3DD9">
              <w:rPr>
                <w:rtl/>
                <w:lang w:bidi="he-IL"/>
              </w:rPr>
              <w:t xml:space="preserve"> </w:t>
            </w:r>
            <w:r w:rsidR="00AB3DD9" w:rsidRPr="00874E0D">
              <w:rPr>
                <w:rtl/>
                <w:lang w:bidi="he-IL"/>
              </w:rPr>
              <w:t>העברים</w:t>
            </w:r>
          </w:p>
        </w:tc>
        <w:tc>
          <w:tcPr>
            <w:tcW w:w="0" w:type="auto"/>
            <w:tcBorders>
              <w:top w:val="single" w:sz="4" w:space="0" w:color="auto"/>
              <w:left w:val="single" w:sz="4" w:space="0" w:color="auto"/>
              <w:bottom w:val="single" w:sz="4" w:space="0" w:color="auto"/>
              <w:right w:val="single" w:sz="4" w:space="0" w:color="auto"/>
            </w:tcBorders>
          </w:tcPr>
          <w:p w14:paraId="01FD2307" w14:textId="77777777" w:rsidR="00AB3DD9" w:rsidRPr="00874E0D" w:rsidRDefault="00AB3DD9" w:rsidP="00C3758F">
            <w:r w:rsidRPr="00874E0D">
              <w:rPr>
                <w:rtl/>
                <w:lang w:bidi="he-IL"/>
              </w:rPr>
              <w:t>בהרי</w:t>
            </w:r>
            <w:r>
              <w:rPr>
                <w:rtl/>
                <w:lang w:bidi="he-IL"/>
              </w:rPr>
              <w:t xml:space="preserve"> </w:t>
            </w:r>
            <w:r w:rsidRPr="00874E0D">
              <w:rPr>
                <w:rtl/>
                <w:lang w:bidi="he-IL"/>
              </w:rPr>
              <w:t>העברים</w:t>
            </w:r>
          </w:p>
        </w:tc>
        <w:tc>
          <w:tcPr>
            <w:tcW w:w="0" w:type="auto"/>
            <w:tcBorders>
              <w:top w:val="single" w:sz="4" w:space="0" w:color="auto"/>
              <w:left w:val="single" w:sz="4" w:space="0" w:color="auto"/>
              <w:bottom w:val="single" w:sz="4" w:space="0" w:color="auto"/>
              <w:right w:val="single" w:sz="4" w:space="0" w:color="auto"/>
            </w:tcBorders>
          </w:tcPr>
          <w:p w14:paraId="67357525" w14:textId="77777777" w:rsidR="00AB3DD9" w:rsidRPr="00874E0D" w:rsidRDefault="00AB3DD9" w:rsidP="00C3758F">
            <w:r w:rsidRPr="00874E0D">
              <w:rPr>
                <w:rtl/>
                <w:lang w:bidi="he-IL"/>
              </w:rPr>
              <w:t>מהרי</w:t>
            </w:r>
            <w:r>
              <w:rPr>
                <w:rtl/>
                <w:lang w:bidi="he-IL"/>
              </w:rPr>
              <w:t xml:space="preserve"> </w:t>
            </w:r>
            <w:r w:rsidRPr="00874E0D">
              <w:rPr>
                <w:rtl/>
                <w:lang w:bidi="he-IL"/>
              </w:rPr>
              <w:t>העברים</w:t>
            </w:r>
          </w:p>
        </w:tc>
        <w:tc>
          <w:tcPr>
            <w:tcW w:w="0" w:type="auto"/>
            <w:tcBorders>
              <w:top w:val="single" w:sz="4" w:space="0" w:color="auto"/>
              <w:left w:val="single" w:sz="4" w:space="0" w:color="auto"/>
              <w:bottom w:val="single" w:sz="4" w:space="0" w:color="auto"/>
              <w:right w:val="single" w:sz="4" w:space="0" w:color="auto"/>
            </w:tcBorders>
          </w:tcPr>
          <w:p w14:paraId="08DBEFBA" w14:textId="77777777" w:rsidR="00AB3DD9" w:rsidRPr="00874E0D" w:rsidRDefault="00AB3DD9" w:rsidP="00C3758F">
            <w:pPr>
              <w:rPr>
                <w:rtl/>
                <w:lang w:bidi="he-IL"/>
              </w:rPr>
            </w:pPr>
            <w:r w:rsidRPr="00874E0D">
              <w:rPr>
                <w:rtl/>
                <w:lang w:bidi="he-IL"/>
              </w:rPr>
              <w:t>מזזות</w:t>
            </w:r>
          </w:p>
        </w:tc>
      </w:tr>
      <w:tr w:rsidR="00AB3DD9" w:rsidRPr="00874E0D" w14:paraId="34E583C8"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255219ED" w14:textId="77777777" w:rsidR="00AB3DD9" w:rsidRPr="00874E0D" w:rsidRDefault="00AB3DD9" w:rsidP="00C3758F">
            <w:r w:rsidRPr="00874E0D">
              <w:t>41</w:t>
            </w:r>
          </w:p>
        </w:tc>
        <w:tc>
          <w:tcPr>
            <w:tcW w:w="0" w:type="auto"/>
            <w:tcBorders>
              <w:top w:val="single" w:sz="4" w:space="0" w:color="auto"/>
              <w:left w:val="single" w:sz="4" w:space="0" w:color="auto"/>
              <w:bottom w:val="single" w:sz="4" w:space="0" w:color="auto"/>
              <w:right w:val="single" w:sz="4" w:space="0" w:color="auto"/>
            </w:tcBorders>
          </w:tcPr>
          <w:p w14:paraId="59B97123" w14:textId="2EF120C9" w:rsidR="00AB3DD9" w:rsidRPr="00874E0D" w:rsidRDefault="00D70B19" w:rsidP="00C3758F">
            <w:hyperlink r:id="rId5097" w:history="1">
              <w:r w:rsidR="00AB3DD9" w:rsidRPr="007421C1">
                <w:rPr>
                  <w:rStyle w:val="Hyperlink"/>
                </w:rPr>
                <w:t>Moab</w:t>
              </w:r>
            </w:hyperlink>
            <w:r w:rsidR="00AB3DD9">
              <w:t xml:space="preserve"> </w:t>
            </w:r>
            <w:r w:rsidR="00AB3DD9" w:rsidRPr="00874E0D">
              <w:t>-</w:t>
            </w:r>
            <w:r w:rsidR="00AB3DD9">
              <w:t xml:space="preserve"> </w:t>
            </w:r>
            <w:r w:rsidR="00AB3DD9" w:rsidRPr="00874E0D">
              <w:rPr>
                <w:rtl/>
                <w:lang w:bidi="he-IL"/>
              </w:rPr>
              <w:t>ערבת</w:t>
            </w:r>
            <w:r w:rsidR="00AB3DD9">
              <w:rPr>
                <w:rtl/>
                <w:lang w:bidi="he-IL"/>
              </w:rPr>
              <w:t xml:space="preserve"> </w:t>
            </w:r>
            <w:r w:rsidR="00AB3DD9" w:rsidRPr="00874E0D">
              <w:rPr>
                <w:rtl/>
                <w:lang w:bidi="he-IL"/>
              </w:rPr>
              <w:t>מואב</w:t>
            </w:r>
          </w:p>
        </w:tc>
        <w:tc>
          <w:tcPr>
            <w:tcW w:w="0" w:type="auto"/>
            <w:tcBorders>
              <w:top w:val="single" w:sz="4" w:space="0" w:color="auto"/>
              <w:left w:val="single" w:sz="4" w:space="0" w:color="auto"/>
              <w:bottom w:val="single" w:sz="4" w:space="0" w:color="auto"/>
              <w:right w:val="single" w:sz="4" w:space="0" w:color="auto"/>
            </w:tcBorders>
          </w:tcPr>
          <w:p w14:paraId="3A3635F7" w14:textId="77777777" w:rsidR="00AB3DD9" w:rsidRPr="00874E0D" w:rsidRDefault="00AB3DD9" w:rsidP="00C3758F">
            <w:r w:rsidRPr="00874E0D">
              <w:rPr>
                <w:rtl/>
                <w:lang w:bidi="he-IL"/>
              </w:rPr>
              <w:t>בערבת</w:t>
            </w:r>
            <w:r>
              <w:rPr>
                <w:rtl/>
                <w:lang w:bidi="he-IL"/>
              </w:rPr>
              <w:t xml:space="preserve"> </w:t>
            </w:r>
            <w:r w:rsidRPr="00874E0D">
              <w:rPr>
                <w:rtl/>
                <w:lang w:bidi="he-IL"/>
              </w:rPr>
              <w:t>מואב</w:t>
            </w:r>
          </w:p>
        </w:tc>
        <w:tc>
          <w:tcPr>
            <w:tcW w:w="0" w:type="auto"/>
            <w:tcBorders>
              <w:top w:val="single" w:sz="4" w:space="0" w:color="auto"/>
              <w:left w:val="single" w:sz="4" w:space="0" w:color="auto"/>
              <w:bottom w:val="single" w:sz="4" w:space="0" w:color="auto"/>
              <w:right w:val="single" w:sz="4" w:space="0" w:color="auto"/>
            </w:tcBorders>
          </w:tcPr>
          <w:p w14:paraId="4CC10DEF" w14:textId="77777777" w:rsidR="00AB3DD9" w:rsidRPr="00874E0D" w:rsidRDefault="00AB3DD9" w:rsidP="00C3758F"/>
        </w:tc>
        <w:tc>
          <w:tcPr>
            <w:tcW w:w="0" w:type="auto"/>
            <w:tcBorders>
              <w:top w:val="single" w:sz="4" w:space="0" w:color="auto"/>
              <w:left w:val="single" w:sz="4" w:space="0" w:color="auto"/>
              <w:bottom w:val="single" w:sz="4" w:space="0" w:color="auto"/>
              <w:right w:val="single" w:sz="4" w:space="0" w:color="auto"/>
            </w:tcBorders>
          </w:tcPr>
          <w:p w14:paraId="2540756C" w14:textId="77777777" w:rsidR="00AB3DD9" w:rsidRPr="00874E0D" w:rsidRDefault="00AB3DD9" w:rsidP="00C3758F">
            <w:r w:rsidRPr="00874E0D">
              <w:rPr>
                <w:rtl/>
                <w:lang w:bidi="he-IL"/>
              </w:rPr>
              <w:t>ביתך</w:t>
            </w:r>
          </w:p>
        </w:tc>
      </w:tr>
      <w:tr w:rsidR="00AB3DD9" w:rsidRPr="00874E0D" w14:paraId="537CE720" w14:textId="77777777" w:rsidTr="00C3758F">
        <w:trPr>
          <w:jc w:val="center"/>
        </w:trPr>
        <w:tc>
          <w:tcPr>
            <w:tcW w:w="0" w:type="auto"/>
            <w:tcBorders>
              <w:top w:val="single" w:sz="4" w:space="0" w:color="auto"/>
              <w:left w:val="single" w:sz="4" w:space="0" w:color="auto"/>
              <w:bottom w:val="single" w:sz="4" w:space="0" w:color="auto"/>
              <w:right w:val="single" w:sz="4" w:space="0" w:color="auto"/>
            </w:tcBorders>
          </w:tcPr>
          <w:p w14:paraId="63FD5770" w14:textId="77777777" w:rsidR="00AB3DD9" w:rsidRPr="00874E0D" w:rsidRDefault="00AB3DD9" w:rsidP="00C3758F">
            <w:r w:rsidRPr="00874E0D">
              <w:t>42</w:t>
            </w:r>
          </w:p>
        </w:tc>
        <w:tc>
          <w:tcPr>
            <w:tcW w:w="0" w:type="auto"/>
            <w:tcBorders>
              <w:top w:val="single" w:sz="4" w:space="0" w:color="auto"/>
              <w:left w:val="single" w:sz="4" w:space="0" w:color="auto"/>
              <w:bottom w:val="single" w:sz="4" w:space="0" w:color="auto"/>
              <w:right w:val="single" w:sz="4" w:space="0" w:color="auto"/>
            </w:tcBorders>
          </w:tcPr>
          <w:p w14:paraId="09103DFB" w14:textId="77777777" w:rsidR="00AB3DD9" w:rsidRPr="00874E0D" w:rsidRDefault="00AB3DD9" w:rsidP="00C3758F">
            <w:r w:rsidRPr="00874E0D">
              <w:t>Beth</w:t>
            </w:r>
            <w:r>
              <w:t xml:space="preserve"> </w:t>
            </w:r>
            <w:r w:rsidRPr="00874E0D">
              <w:t>Jeshimoth</w:t>
            </w:r>
            <w:r>
              <w:t xml:space="preserve"> </w:t>
            </w:r>
            <w:r w:rsidRPr="00874E0D">
              <w:t>-</w:t>
            </w:r>
            <w:r>
              <w:t xml:space="preserve"> </w:t>
            </w:r>
            <w:r w:rsidRPr="00874E0D">
              <w:rPr>
                <w:rtl/>
                <w:lang w:bidi="he-IL"/>
              </w:rPr>
              <w:t>הישמת</w:t>
            </w:r>
            <w:r>
              <w:rPr>
                <w:rtl/>
              </w:rPr>
              <w:t xml:space="preserve"> </w:t>
            </w:r>
            <w:r w:rsidRPr="00874E0D">
              <w:rPr>
                <w:rtl/>
                <w:lang w:bidi="he-IL"/>
              </w:rPr>
              <w:t>בית</w:t>
            </w:r>
          </w:p>
        </w:tc>
        <w:tc>
          <w:tcPr>
            <w:tcW w:w="0" w:type="auto"/>
            <w:tcBorders>
              <w:top w:val="single" w:sz="4" w:space="0" w:color="auto"/>
              <w:left w:val="single" w:sz="4" w:space="0" w:color="auto"/>
              <w:bottom w:val="single" w:sz="4" w:space="0" w:color="auto"/>
              <w:right w:val="single" w:sz="4" w:space="0" w:color="auto"/>
            </w:tcBorders>
          </w:tcPr>
          <w:p w14:paraId="4F2674F0" w14:textId="77777777" w:rsidR="00AB3DD9" w:rsidRPr="00874E0D" w:rsidRDefault="00AB3DD9" w:rsidP="00C3758F"/>
        </w:tc>
        <w:tc>
          <w:tcPr>
            <w:tcW w:w="0" w:type="auto"/>
            <w:tcBorders>
              <w:top w:val="single" w:sz="4" w:space="0" w:color="auto"/>
              <w:left w:val="single" w:sz="4" w:space="0" w:color="auto"/>
              <w:bottom w:val="single" w:sz="4" w:space="0" w:color="auto"/>
              <w:right w:val="single" w:sz="4" w:space="0" w:color="auto"/>
            </w:tcBorders>
          </w:tcPr>
          <w:p w14:paraId="11610238" w14:textId="77777777" w:rsidR="00AB3DD9" w:rsidRPr="00874E0D" w:rsidRDefault="00AB3DD9" w:rsidP="00C3758F">
            <w:r w:rsidRPr="00874E0D">
              <w:rPr>
                <w:rtl/>
                <w:lang w:bidi="he-IL"/>
              </w:rPr>
              <w:t>מבית</w:t>
            </w:r>
            <w:r>
              <w:rPr>
                <w:rtl/>
                <w:lang w:bidi="he-IL"/>
              </w:rPr>
              <w:t xml:space="preserve"> </w:t>
            </w:r>
            <w:r w:rsidRPr="00874E0D">
              <w:rPr>
                <w:rtl/>
                <w:lang w:bidi="he-IL"/>
              </w:rPr>
              <w:t>הישמת</w:t>
            </w:r>
          </w:p>
        </w:tc>
        <w:tc>
          <w:tcPr>
            <w:tcW w:w="0" w:type="auto"/>
            <w:tcBorders>
              <w:top w:val="single" w:sz="4" w:space="0" w:color="auto"/>
              <w:left w:val="single" w:sz="4" w:space="0" w:color="auto"/>
              <w:bottom w:val="single" w:sz="4" w:space="0" w:color="auto"/>
              <w:right w:val="single" w:sz="4" w:space="0" w:color="auto"/>
            </w:tcBorders>
          </w:tcPr>
          <w:p w14:paraId="519EC874" w14:textId="77777777" w:rsidR="00AB3DD9" w:rsidRPr="00874E0D" w:rsidRDefault="00AB3DD9" w:rsidP="00C3758F">
            <w:pPr>
              <w:rPr>
                <w:rtl/>
                <w:lang w:bidi="he-IL"/>
              </w:rPr>
            </w:pPr>
            <w:r w:rsidRPr="00874E0D">
              <w:rPr>
                <w:rtl/>
                <w:lang w:bidi="he-IL"/>
              </w:rPr>
              <w:t>ובשעריך</w:t>
            </w:r>
          </w:p>
        </w:tc>
      </w:tr>
    </w:tbl>
    <w:p w14:paraId="79BBA06C" w14:textId="77777777" w:rsidR="00AB3DD9" w:rsidRPr="00874E0D" w:rsidRDefault="00AB3DD9" w:rsidP="00AB3DD9"/>
    <w:p w14:paraId="2E063B5B" w14:textId="77777777" w:rsidR="00AB3DD9" w:rsidRPr="00874E0D" w:rsidRDefault="00AB3DD9" w:rsidP="00AB3DD9"/>
    <w:p w14:paraId="401FF018" w14:textId="44FF88C8" w:rsidR="00AB3DD9" w:rsidRPr="00874E0D" w:rsidRDefault="00AB3DD9" w:rsidP="00AB3DD9">
      <w:r w:rsidRPr="00874E0D">
        <w:t>The</w:t>
      </w:r>
      <w:r>
        <w:t xml:space="preserve"> </w:t>
      </w:r>
      <w:hyperlink r:id="rId5098" w:history="1">
        <w:r w:rsidRPr="007421C1">
          <w:rPr>
            <w:rStyle w:val="Hyperlink"/>
          </w:rPr>
          <w:t>forty-two</w:t>
        </w:r>
      </w:hyperlink>
      <w:r>
        <w:t xml:space="preserve"> </w:t>
      </w:r>
      <w:hyperlink r:id="rId5099" w:history="1">
        <w:r w:rsidRPr="007421C1">
          <w:rPr>
            <w:rStyle w:val="Hyperlink"/>
          </w:rPr>
          <w:t>journeys</w:t>
        </w:r>
      </w:hyperlink>
      <w:r w:rsidRPr="00874E0D">
        <w:rPr>
          <w:sz w:val="20"/>
          <w:vertAlign w:val="superscript"/>
        </w:rPr>
        <w:footnoteReference w:id="502"/>
      </w:r>
      <w:r>
        <w:t xml:space="preserve"> </w:t>
      </w:r>
      <w:r w:rsidRPr="00874E0D">
        <w:t>are</w:t>
      </w:r>
      <w:r>
        <w:t xml:space="preserve"> </w:t>
      </w:r>
      <w:r w:rsidRPr="00874E0D">
        <w:t>neatly</w:t>
      </w:r>
      <w:r>
        <w:t xml:space="preserve"> </w:t>
      </w:r>
      <w:r w:rsidRPr="00874E0D">
        <w:t>divided</w:t>
      </w:r>
      <w:r>
        <w:t xml:space="preserve"> </w:t>
      </w:r>
      <w:r w:rsidRPr="00874E0D">
        <w:t>into</w:t>
      </w:r>
      <w:r>
        <w:t xml:space="preserve"> </w:t>
      </w:r>
      <w:hyperlink r:id="rId5100" w:history="1">
        <w:r w:rsidRPr="007421C1">
          <w:rPr>
            <w:rStyle w:val="Hyperlink"/>
          </w:rPr>
          <w:t>three</w:t>
        </w:r>
      </w:hyperlink>
      <w:r>
        <w:t xml:space="preserve"> </w:t>
      </w:r>
      <w:r w:rsidRPr="00874E0D">
        <w:t>sets</w:t>
      </w:r>
      <w:r>
        <w:t xml:space="preserve"> </w:t>
      </w:r>
      <w:r w:rsidRPr="00874E0D">
        <w:t>of</w:t>
      </w:r>
      <w:r>
        <w:t xml:space="preserve"> </w:t>
      </w:r>
      <w:hyperlink r:id="rId5101" w:history="1">
        <w:r w:rsidRPr="007421C1">
          <w:rPr>
            <w:rStyle w:val="Hyperlink"/>
          </w:rPr>
          <w:t>fourteen</w:t>
        </w:r>
      </w:hyperlink>
      <w:r w:rsidRPr="00874E0D">
        <w:t>,</w:t>
      </w:r>
      <w:r>
        <w:t xml:space="preserve"> </w:t>
      </w:r>
      <w:r w:rsidRPr="00874E0D">
        <w:t>corresponding</w:t>
      </w:r>
      <w:r>
        <w:t xml:space="preserve"> </w:t>
      </w:r>
      <w:r w:rsidRPr="00874E0D">
        <w:t>to</w:t>
      </w:r>
      <w:r>
        <w:t xml:space="preserve"> </w:t>
      </w:r>
      <w:r w:rsidRPr="00874E0D">
        <w:t>the</w:t>
      </w:r>
      <w:r>
        <w:t xml:space="preserve"> </w:t>
      </w:r>
      <w:r w:rsidRPr="00874E0D">
        <w:t>trimesters</w:t>
      </w:r>
      <w:r>
        <w:t xml:space="preserve"> </w:t>
      </w:r>
      <w:r w:rsidRPr="00874E0D">
        <w:t>of</w:t>
      </w:r>
      <w:r>
        <w:t xml:space="preserve"> </w:t>
      </w:r>
      <w:r w:rsidRPr="00874E0D">
        <w:t>pregnancy.</w:t>
      </w:r>
    </w:p>
    <w:p w14:paraId="244AA0FC" w14:textId="77777777" w:rsidR="00AB3DD9" w:rsidRPr="00874E0D" w:rsidRDefault="00AB3DD9" w:rsidP="00AB3DD9"/>
    <w:p w14:paraId="5E0EBC56" w14:textId="68F14365" w:rsidR="00AB3DD9" w:rsidRPr="00874E0D" w:rsidRDefault="00AB3DD9" w:rsidP="00AB3DD9">
      <w:r w:rsidRPr="00874E0D">
        <w:t>The</w:t>
      </w:r>
      <w:r>
        <w:t xml:space="preserve"> </w:t>
      </w:r>
      <w:hyperlink r:id="rId5102" w:history="1">
        <w:r w:rsidRPr="007421C1">
          <w:rPr>
            <w:rStyle w:val="Hyperlink"/>
          </w:rPr>
          <w:t>first</w:t>
        </w:r>
      </w:hyperlink>
      <w:r>
        <w:t xml:space="preserve"> </w:t>
      </w:r>
      <w:hyperlink r:id="rId5103" w:history="1">
        <w:r w:rsidRPr="007421C1">
          <w:rPr>
            <w:rStyle w:val="Hyperlink"/>
          </w:rPr>
          <w:t>fourteen</w:t>
        </w:r>
      </w:hyperlink>
      <w:r>
        <w:t xml:space="preserve"> </w:t>
      </w:r>
      <w:hyperlink r:id="rId5104" w:history="1">
        <w:r w:rsidRPr="007421C1">
          <w:rPr>
            <w:rStyle w:val="Hyperlink"/>
          </w:rPr>
          <w:t>journeys</w:t>
        </w:r>
      </w:hyperlink>
      <w:r>
        <w:t xml:space="preserve"> </w:t>
      </w:r>
      <w:r w:rsidRPr="00874E0D">
        <w:t>of</w:t>
      </w:r>
      <w:r>
        <w:t xml:space="preserve"> </w:t>
      </w:r>
      <w:r w:rsidRPr="00874E0D">
        <w:t>this</w:t>
      </w:r>
      <w:r>
        <w:t xml:space="preserve"> </w:t>
      </w:r>
      <w:r w:rsidRPr="00874E0D">
        <w:t>wilderness</w:t>
      </w:r>
      <w:r>
        <w:t xml:space="preserve"> </w:t>
      </w:r>
      <w:hyperlink r:id="rId5105" w:history="1">
        <w:r w:rsidRPr="007421C1">
          <w:rPr>
            <w:rStyle w:val="Hyperlink"/>
          </w:rPr>
          <w:t>exile</w:t>
        </w:r>
      </w:hyperlink>
      <w:r>
        <w:t xml:space="preserve"> </w:t>
      </w:r>
      <w:r w:rsidRPr="00874E0D">
        <w:t>take</w:t>
      </w:r>
      <w:r>
        <w:t xml:space="preserve"> </w:t>
      </w:r>
      <w:r w:rsidRPr="00874E0D">
        <w:t>the</w:t>
      </w:r>
      <w:r>
        <w:t xml:space="preserve"> </w:t>
      </w:r>
      <w:r w:rsidRPr="00874E0D">
        <w:t>Bne</w:t>
      </w:r>
      <w:r>
        <w:t xml:space="preserve"> </w:t>
      </w:r>
      <w:r w:rsidRPr="00874E0D">
        <w:t>Israel</w:t>
      </w:r>
      <w:r>
        <w:t xml:space="preserve"> </w:t>
      </w:r>
      <w:r w:rsidRPr="00874E0D">
        <w:t>from</w:t>
      </w:r>
      <w:r>
        <w:t xml:space="preserve"> </w:t>
      </w:r>
      <w:r w:rsidRPr="00874E0D">
        <w:t>Mitzrayim</w:t>
      </w:r>
      <w:r>
        <w:t xml:space="preserve"> </w:t>
      </w:r>
      <w:r w:rsidRPr="00874E0D">
        <w:t>to</w:t>
      </w:r>
      <w:r>
        <w:t xml:space="preserve"> </w:t>
      </w:r>
      <w:r w:rsidRPr="00874E0D">
        <w:t>the</w:t>
      </w:r>
      <w:r>
        <w:t xml:space="preserve"> </w:t>
      </w:r>
      <w:r w:rsidRPr="00874E0D">
        <w:t>southern</w:t>
      </w:r>
      <w:r>
        <w:t xml:space="preserve"> </w:t>
      </w:r>
      <w:r w:rsidRPr="00874E0D">
        <w:t>border</w:t>
      </w:r>
      <w:r>
        <w:t xml:space="preserve"> </w:t>
      </w:r>
      <w:r w:rsidRPr="00874E0D">
        <w:t>of</w:t>
      </w:r>
      <w:r>
        <w:t xml:space="preserve"> </w:t>
      </w:r>
      <w:hyperlink r:id="rId5106" w:history="1">
        <w:r w:rsidRPr="007421C1">
          <w:rPr>
            <w:rStyle w:val="Hyperlink"/>
          </w:rPr>
          <w:t>Eretz Israel</w:t>
        </w:r>
      </w:hyperlink>
      <w:r>
        <w:t xml:space="preserve"> </w:t>
      </w:r>
      <w:r w:rsidRPr="00874E0D">
        <w:t>(the</w:t>
      </w:r>
      <w:r>
        <w:t xml:space="preserve"> </w:t>
      </w:r>
      <w:hyperlink r:id="rId5107" w:history="1">
        <w:r w:rsidRPr="007421C1">
          <w:rPr>
            <w:rStyle w:val="Hyperlink"/>
          </w:rPr>
          <w:t>land of Israel</w:t>
        </w:r>
      </w:hyperlink>
      <w:r w:rsidRPr="00874E0D">
        <w:t>)</w:t>
      </w:r>
      <w:r>
        <w:t xml:space="preserve"> </w:t>
      </w:r>
      <w:r w:rsidRPr="00874E0D">
        <w:t>where</w:t>
      </w:r>
      <w:r>
        <w:t xml:space="preserve"> </w:t>
      </w:r>
      <w:r w:rsidRPr="00874E0D">
        <w:t>the</w:t>
      </w:r>
      <w:r>
        <w:t xml:space="preserve"> </w:t>
      </w:r>
      <w:r w:rsidRPr="00874E0D">
        <w:t>spies</w:t>
      </w:r>
      <w:r>
        <w:t xml:space="preserve"> </w:t>
      </w:r>
      <w:r w:rsidRPr="00874E0D">
        <w:t>are</w:t>
      </w:r>
      <w:r>
        <w:t xml:space="preserve"> </w:t>
      </w:r>
      <w:r w:rsidRPr="00874E0D">
        <w:t>sent</w:t>
      </w:r>
      <w:r>
        <w:t xml:space="preserve"> </w:t>
      </w:r>
      <w:r w:rsidRPr="00874E0D">
        <w:t>out.</w:t>
      </w:r>
    </w:p>
    <w:p w14:paraId="765C1272" w14:textId="77777777" w:rsidR="00AB3DD9" w:rsidRPr="00874E0D" w:rsidRDefault="00AB3DD9" w:rsidP="00AB3DD9"/>
    <w:tbl>
      <w:tblPr>
        <w:tblW w:w="3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3"/>
      </w:tblGrid>
      <w:tr w:rsidR="00AB3DD9" w:rsidRPr="00874E0D" w14:paraId="3ED8E3C5" w14:textId="77777777" w:rsidTr="00C3758F">
        <w:trPr>
          <w:cantSplit/>
          <w:jc w:val="center"/>
        </w:trPr>
        <w:tc>
          <w:tcPr>
            <w:tcW w:w="3263" w:type="dxa"/>
            <w:tcBorders>
              <w:top w:val="single" w:sz="4" w:space="0" w:color="auto"/>
              <w:left w:val="single" w:sz="4" w:space="0" w:color="auto"/>
              <w:bottom w:val="single" w:sz="4" w:space="0" w:color="auto"/>
              <w:right w:val="single" w:sz="4" w:space="0" w:color="auto"/>
            </w:tcBorders>
          </w:tcPr>
          <w:p w14:paraId="453C8C23" w14:textId="0AB373E7" w:rsidR="00AB3DD9" w:rsidRPr="00874E0D" w:rsidRDefault="00D70B19" w:rsidP="00C3758F">
            <w:hyperlink r:id="rId5108" w:history="1">
              <w:r w:rsidR="00AB3DD9" w:rsidRPr="007421C1">
                <w:rPr>
                  <w:rStyle w:val="Hyperlink"/>
                </w:rPr>
                <w:t>Succoth</w:t>
              </w:r>
            </w:hyperlink>
            <w:r w:rsidR="00AB3DD9">
              <w:t xml:space="preserve"> </w:t>
            </w:r>
            <w:r w:rsidR="00AB3DD9" w:rsidRPr="00874E0D">
              <w:t>-</w:t>
            </w:r>
            <w:r w:rsidR="00AB3DD9">
              <w:t xml:space="preserve"> </w:t>
            </w:r>
            <w:r w:rsidR="00AB3DD9" w:rsidRPr="00874E0D">
              <w:rPr>
                <w:rtl/>
                <w:lang w:bidi="he-IL"/>
              </w:rPr>
              <w:t>סכת</w:t>
            </w:r>
          </w:p>
        </w:tc>
      </w:tr>
      <w:tr w:rsidR="00AB3DD9" w:rsidRPr="00874E0D" w14:paraId="190EBEDC" w14:textId="77777777" w:rsidTr="00C3758F">
        <w:trPr>
          <w:cantSplit/>
          <w:jc w:val="center"/>
        </w:trPr>
        <w:tc>
          <w:tcPr>
            <w:tcW w:w="3263" w:type="dxa"/>
            <w:tcBorders>
              <w:top w:val="single" w:sz="4" w:space="0" w:color="auto"/>
              <w:left w:val="single" w:sz="4" w:space="0" w:color="auto"/>
              <w:bottom w:val="single" w:sz="4" w:space="0" w:color="auto"/>
              <w:right w:val="single" w:sz="4" w:space="0" w:color="auto"/>
            </w:tcBorders>
          </w:tcPr>
          <w:p w14:paraId="21A6DA3B" w14:textId="21722236" w:rsidR="00AB3DD9" w:rsidRPr="00874E0D" w:rsidRDefault="00D70B19" w:rsidP="00C3758F">
            <w:hyperlink r:id="rId5109" w:history="1">
              <w:r w:rsidR="00AB3DD9" w:rsidRPr="007421C1">
                <w:rPr>
                  <w:rStyle w:val="Hyperlink"/>
                </w:rPr>
                <w:t>Etham</w:t>
              </w:r>
            </w:hyperlink>
            <w:r w:rsidR="00AB3DD9">
              <w:t xml:space="preserve"> </w:t>
            </w:r>
            <w:r w:rsidR="00AB3DD9" w:rsidRPr="00874E0D">
              <w:t>-</w:t>
            </w:r>
            <w:r w:rsidR="00AB3DD9">
              <w:t xml:space="preserve"> </w:t>
            </w:r>
            <w:r w:rsidR="00AB3DD9" w:rsidRPr="00874E0D">
              <w:rPr>
                <w:rtl/>
                <w:lang w:bidi="he-IL"/>
              </w:rPr>
              <w:t>אתם</w:t>
            </w:r>
          </w:p>
        </w:tc>
      </w:tr>
      <w:tr w:rsidR="00AB3DD9" w:rsidRPr="00874E0D" w14:paraId="15DCA5FA" w14:textId="77777777" w:rsidTr="00C3758F">
        <w:trPr>
          <w:cantSplit/>
          <w:jc w:val="center"/>
        </w:trPr>
        <w:tc>
          <w:tcPr>
            <w:tcW w:w="3263" w:type="dxa"/>
            <w:tcBorders>
              <w:top w:val="single" w:sz="4" w:space="0" w:color="auto"/>
              <w:left w:val="single" w:sz="4" w:space="0" w:color="auto"/>
              <w:bottom w:val="single" w:sz="4" w:space="0" w:color="auto"/>
              <w:right w:val="single" w:sz="4" w:space="0" w:color="auto"/>
            </w:tcBorders>
          </w:tcPr>
          <w:p w14:paraId="65BCC4F4" w14:textId="32973B6C" w:rsidR="00AB3DD9" w:rsidRPr="00874E0D" w:rsidRDefault="00D70B19" w:rsidP="00C3758F">
            <w:hyperlink r:id="rId5110" w:history="1">
              <w:r w:rsidR="00AB3DD9" w:rsidRPr="007421C1">
                <w:rPr>
                  <w:rStyle w:val="Hyperlink"/>
                </w:rPr>
                <w:t>Pi Hahiroth</w:t>
              </w:r>
            </w:hyperlink>
            <w:r w:rsidR="00AB3DD9">
              <w:t xml:space="preserve"> </w:t>
            </w:r>
            <w:r w:rsidR="00AB3DD9" w:rsidRPr="00874E0D">
              <w:t>-</w:t>
            </w:r>
            <w:r w:rsidR="00AB3DD9">
              <w:t xml:space="preserve"> </w:t>
            </w:r>
            <w:r w:rsidR="00AB3DD9" w:rsidRPr="00874E0D">
              <w:rPr>
                <w:rtl/>
                <w:lang w:bidi="he-IL"/>
              </w:rPr>
              <w:t>החירת</w:t>
            </w:r>
            <w:r w:rsidR="00AB3DD9">
              <w:rPr>
                <w:rtl/>
              </w:rPr>
              <w:t xml:space="preserve"> </w:t>
            </w:r>
            <w:r w:rsidR="00AB3DD9" w:rsidRPr="00874E0D">
              <w:rPr>
                <w:rtl/>
                <w:lang w:bidi="he-IL"/>
              </w:rPr>
              <w:t>פי</w:t>
            </w:r>
          </w:p>
        </w:tc>
      </w:tr>
      <w:tr w:rsidR="00AB3DD9" w:rsidRPr="00874E0D" w14:paraId="19542784" w14:textId="77777777" w:rsidTr="00C3758F">
        <w:trPr>
          <w:cantSplit/>
          <w:jc w:val="center"/>
        </w:trPr>
        <w:tc>
          <w:tcPr>
            <w:tcW w:w="3263" w:type="dxa"/>
            <w:tcBorders>
              <w:top w:val="single" w:sz="4" w:space="0" w:color="auto"/>
              <w:left w:val="single" w:sz="4" w:space="0" w:color="auto"/>
              <w:bottom w:val="single" w:sz="4" w:space="0" w:color="auto"/>
              <w:right w:val="single" w:sz="4" w:space="0" w:color="auto"/>
            </w:tcBorders>
          </w:tcPr>
          <w:p w14:paraId="4CD8196C" w14:textId="6ECF74D9" w:rsidR="00AB3DD9" w:rsidRPr="00874E0D" w:rsidRDefault="00D70B19" w:rsidP="00C3758F">
            <w:hyperlink r:id="rId5111" w:history="1">
              <w:r w:rsidR="00AB3DD9" w:rsidRPr="007421C1">
                <w:rPr>
                  <w:rStyle w:val="Hyperlink"/>
                </w:rPr>
                <w:t>Marah</w:t>
              </w:r>
            </w:hyperlink>
            <w:r w:rsidR="00AB3DD9">
              <w:t xml:space="preserve"> </w:t>
            </w:r>
            <w:r w:rsidR="00AB3DD9" w:rsidRPr="00874E0D">
              <w:t>-</w:t>
            </w:r>
            <w:r w:rsidR="00AB3DD9">
              <w:t xml:space="preserve"> </w:t>
            </w:r>
            <w:r w:rsidR="00AB3DD9" w:rsidRPr="00874E0D">
              <w:rPr>
                <w:rtl/>
                <w:lang w:bidi="he-IL"/>
              </w:rPr>
              <w:t>מרה</w:t>
            </w:r>
          </w:p>
        </w:tc>
      </w:tr>
      <w:tr w:rsidR="00AB3DD9" w:rsidRPr="00874E0D" w14:paraId="68E94F03" w14:textId="77777777" w:rsidTr="00C3758F">
        <w:trPr>
          <w:cantSplit/>
          <w:jc w:val="center"/>
        </w:trPr>
        <w:tc>
          <w:tcPr>
            <w:tcW w:w="3263" w:type="dxa"/>
            <w:tcBorders>
              <w:top w:val="single" w:sz="4" w:space="0" w:color="auto"/>
              <w:left w:val="single" w:sz="4" w:space="0" w:color="auto"/>
              <w:bottom w:val="single" w:sz="4" w:space="0" w:color="auto"/>
              <w:right w:val="single" w:sz="4" w:space="0" w:color="auto"/>
            </w:tcBorders>
          </w:tcPr>
          <w:p w14:paraId="4C7CC047" w14:textId="27C2A823" w:rsidR="00AB3DD9" w:rsidRPr="00874E0D" w:rsidRDefault="00D70B19" w:rsidP="00C3758F">
            <w:hyperlink r:id="rId5112" w:history="1">
              <w:r w:rsidR="00AB3DD9" w:rsidRPr="007421C1">
                <w:rPr>
                  <w:rStyle w:val="Hyperlink"/>
                </w:rPr>
                <w:t>Elim</w:t>
              </w:r>
            </w:hyperlink>
            <w:r w:rsidR="00AB3DD9">
              <w:t xml:space="preserve"> </w:t>
            </w:r>
            <w:r w:rsidR="00AB3DD9" w:rsidRPr="00874E0D">
              <w:t>-</w:t>
            </w:r>
            <w:r w:rsidR="00AB3DD9">
              <w:t xml:space="preserve"> </w:t>
            </w:r>
            <w:r w:rsidR="00AB3DD9" w:rsidRPr="00874E0D">
              <w:rPr>
                <w:rtl/>
                <w:lang w:bidi="he-IL"/>
              </w:rPr>
              <w:t>אילם</w:t>
            </w:r>
          </w:p>
        </w:tc>
      </w:tr>
      <w:tr w:rsidR="00AB3DD9" w:rsidRPr="00874E0D" w14:paraId="7D2481B3" w14:textId="77777777" w:rsidTr="00C3758F">
        <w:trPr>
          <w:cantSplit/>
          <w:jc w:val="center"/>
        </w:trPr>
        <w:tc>
          <w:tcPr>
            <w:tcW w:w="3263" w:type="dxa"/>
            <w:tcBorders>
              <w:top w:val="single" w:sz="4" w:space="0" w:color="auto"/>
              <w:left w:val="single" w:sz="4" w:space="0" w:color="auto"/>
              <w:bottom w:val="single" w:sz="4" w:space="0" w:color="auto"/>
              <w:right w:val="single" w:sz="4" w:space="0" w:color="auto"/>
            </w:tcBorders>
          </w:tcPr>
          <w:p w14:paraId="59892385" w14:textId="77777777" w:rsidR="00AB3DD9" w:rsidRPr="00874E0D" w:rsidRDefault="00AB3DD9" w:rsidP="00C3758F">
            <w:r w:rsidRPr="00874E0D">
              <w:t>Reed</w:t>
            </w:r>
            <w:r>
              <w:t xml:space="preserve"> </w:t>
            </w:r>
            <w:r w:rsidRPr="00874E0D">
              <w:t>Sea</w:t>
            </w:r>
            <w:r>
              <w:t xml:space="preserve"> </w:t>
            </w:r>
            <w:r w:rsidRPr="00874E0D">
              <w:t>-</w:t>
            </w:r>
            <w:r>
              <w:t xml:space="preserve"> </w:t>
            </w:r>
            <w:r w:rsidRPr="00874E0D">
              <w:rPr>
                <w:rtl/>
                <w:lang w:bidi="he-IL"/>
              </w:rPr>
              <w:t>סוף</w:t>
            </w:r>
            <w:r>
              <w:rPr>
                <w:rtl/>
              </w:rPr>
              <w:t xml:space="preserve"> </w:t>
            </w:r>
            <w:r w:rsidRPr="00874E0D">
              <w:rPr>
                <w:rtl/>
                <w:lang w:bidi="he-IL"/>
              </w:rPr>
              <w:t>ים</w:t>
            </w:r>
          </w:p>
        </w:tc>
      </w:tr>
      <w:tr w:rsidR="00AB3DD9" w:rsidRPr="00874E0D" w14:paraId="558EFB90" w14:textId="77777777" w:rsidTr="00C3758F">
        <w:trPr>
          <w:cantSplit/>
          <w:jc w:val="center"/>
        </w:trPr>
        <w:tc>
          <w:tcPr>
            <w:tcW w:w="3263" w:type="dxa"/>
            <w:tcBorders>
              <w:top w:val="single" w:sz="4" w:space="0" w:color="auto"/>
              <w:left w:val="single" w:sz="4" w:space="0" w:color="auto"/>
              <w:bottom w:val="single" w:sz="4" w:space="0" w:color="auto"/>
              <w:right w:val="single" w:sz="4" w:space="0" w:color="auto"/>
            </w:tcBorders>
          </w:tcPr>
          <w:p w14:paraId="7C90AECD" w14:textId="71B91191" w:rsidR="00AB3DD9" w:rsidRPr="00874E0D" w:rsidRDefault="00D70B19" w:rsidP="00C3758F">
            <w:hyperlink r:id="rId5113" w:history="1">
              <w:r w:rsidR="00AB3DD9" w:rsidRPr="007421C1">
                <w:rPr>
                  <w:rStyle w:val="Hyperlink"/>
                </w:rPr>
                <w:t>Sin</w:t>
              </w:r>
            </w:hyperlink>
            <w:r w:rsidR="00AB3DD9">
              <w:t xml:space="preserve"> </w:t>
            </w:r>
            <w:r w:rsidR="00AB3DD9" w:rsidRPr="00874E0D">
              <w:t>-</w:t>
            </w:r>
            <w:r w:rsidR="00AB3DD9">
              <w:t xml:space="preserve"> </w:t>
            </w:r>
            <w:r w:rsidR="00AB3DD9" w:rsidRPr="00874E0D">
              <w:rPr>
                <w:rtl/>
                <w:lang w:bidi="he-IL"/>
              </w:rPr>
              <w:t>סין</w:t>
            </w:r>
          </w:p>
        </w:tc>
      </w:tr>
      <w:tr w:rsidR="00AB3DD9" w:rsidRPr="00874E0D" w14:paraId="14A8B0C6" w14:textId="77777777" w:rsidTr="00C3758F">
        <w:trPr>
          <w:cantSplit/>
          <w:jc w:val="center"/>
        </w:trPr>
        <w:tc>
          <w:tcPr>
            <w:tcW w:w="3263" w:type="dxa"/>
            <w:tcBorders>
              <w:top w:val="single" w:sz="4" w:space="0" w:color="auto"/>
              <w:left w:val="single" w:sz="4" w:space="0" w:color="auto"/>
              <w:bottom w:val="single" w:sz="4" w:space="0" w:color="auto"/>
              <w:right w:val="single" w:sz="4" w:space="0" w:color="auto"/>
            </w:tcBorders>
          </w:tcPr>
          <w:p w14:paraId="69559E59" w14:textId="63E3D31F" w:rsidR="00AB3DD9" w:rsidRPr="00874E0D" w:rsidRDefault="00D70B19" w:rsidP="00C3758F">
            <w:hyperlink r:id="rId5114" w:history="1">
              <w:r w:rsidR="00AB3DD9" w:rsidRPr="007421C1">
                <w:rPr>
                  <w:rStyle w:val="Hyperlink"/>
                </w:rPr>
                <w:t>Dophkah</w:t>
              </w:r>
            </w:hyperlink>
            <w:r w:rsidR="00AB3DD9">
              <w:t xml:space="preserve"> </w:t>
            </w:r>
            <w:r w:rsidR="00AB3DD9" w:rsidRPr="00874E0D">
              <w:t>-</w:t>
            </w:r>
            <w:r w:rsidR="00AB3DD9">
              <w:t xml:space="preserve"> </w:t>
            </w:r>
            <w:r w:rsidR="00AB3DD9" w:rsidRPr="00874E0D">
              <w:rPr>
                <w:rtl/>
                <w:lang w:bidi="he-IL"/>
              </w:rPr>
              <w:t>דפקה</w:t>
            </w:r>
          </w:p>
        </w:tc>
      </w:tr>
      <w:tr w:rsidR="00AB3DD9" w:rsidRPr="00874E0D" w14:paraId="5789C89B" w14:textId="77777777" w:rsidTr="00C3758F">
        <w:trPr>
          <w:cantSplit/>
          <w:jc w:val="center"/>
        </w:trPr>
        <w:tc>
          <w:tcPr>
            <w:tcW w:w="3263" w:type="dxa"/>
            <w:tcBorders>
              <w:top w:val="single" w:sz="4" w:space="0" w:color="auto"/>
              <w:left w:val="single" w:sz="4" w:space="0" w:color="auto"/>
              <w:bottom w:val="single" w:sz="4" w:space="0" w:color="auto"/>
              <w:right w:val="single" w:sz="4" w:space="0" w:color="auto"/>
            </w:tcBorders>
          </w:tcPr>
          <w:p w14:paraId="269259BF" w14:textId="36273862" w:rsidR="00AB3DD9" w:rsidRPr="00874E0D" w:rsidRDefault="00D70B19" w:rsidP="00C3758F">
            <w:hyperlink r:id="rId5115" w:history="1">
              <w:r w:rsidR="00AB3DD9" w:rsidRPr="007421C1">
                <w:rPr>
                  <w:rStyle w:val="Hyperlink"/>
                </w:rPr>
                <w:t>Alush</w:t>
              </w:r>
            </w:hyperlink>
            <w:r w:rsidR="00AB3DD9">
              <w:t xml:space="preserve"> </w:t>
            </w:r>
            <w:r w:rsidR="00AB3DD9" w:rsidRPr="00874E0D">
              <w:t>-</w:t>
            </w:r>
            <w:r w:rsidR="00AB3DD9">
              <w:t xml:space="preserve"> </w:t>
            </w:r>
            <w:r w:rsidR="00AB3DD9" w:rsidRPr="00874E0D">
              <w:rPr>
                <w:rtl/>
                <w:lang w:bidi="he-IL"/>
              </w:rPr>
              <w:t>אלוש</w:t>
            </w:r>
          </w:p>
        </w:tc>
      </w:tr>
      <w:tr w:rsidR="00AB3DD9" w:rsidRPr="00874E0D" w14:paraId="7EED449C" w14:textId="77777777" w:rsidTr="00C3758F">
        <w:trPr>
          <w:cantSplit/>
          <w:jc w:val="center"/>
        </w:trPr>
        <w:tc>
          <w:tcPr>
            <w:tcW w:w="3263" w:type="dxa"/>
            <w:tcBorders>
              <w:top w:val="single" w:sz="4" w:space="0" w:color="auto"/>
              <w:left w:val="single" w:sz="4" w:space="0" w:color="auto"/>
              <w:bottom w:val="single" w:sz="4" w:space="0" w:color="auto"/>
              <w:right w:val="single" w:sz="4" w:space="0" w:color="auto"/>
            </w:tcBorders>
          </w:tcPr>
          <w:p w14:paraId="5BE1C271" w14:textId="19AAE590" w:rsidR="00AB3DD9" w:rsidRPr="00874E0D" w:rsidRDefault="00D70B19" w:rsidP="00C3758F">
            <w:hyperlink r:id="rId5116" w:history="1">
              <w:r w:rsidR="00AB3DD9" w:rsidRPr="007421C1">
                <w:rPr>
                  <w:rStyle w:val="Hyperlink"/>
                </w:rPr>
                <w:t>Rephidim</w:t>
              </w:r>
            </w:hyperlink>
            <w:r w:rsidR="00AB3DD9">
              <w:t xml:space="preserve"> </w:t>
            </w:r>
            <w:r w:rsidR="00AB3DD9" w:rsidRPr="00874E0D">
              <w:t>-</w:t>
            </w:r>
            <w:r w:rsidR="00AB3DD9">
              <w:t xml:space="preserve"> </w:t>
            </w:r>
            <w:r w:rsidR="00AB3DD9" w:rsidRPr="00874E0D">
              <w:rPr>
                <w:rtl/>
                <w:lang w:bidi="he-IL"/>
              </w:rPr>
              <w:t>רפידם</w:t>
            </w:r>
          </w:p>
        </w:tc>
      </w:tr>
      <w:tr w:rsidR="00AB3DD9" w:rsidRPr="00874E0D" w14:paraId="6CEFE972" w14:textId="77777777" w:rsidTr="00C3758F">
        <w:trPr>
          <w:cantSplit/>
          <w:jc w:val="center"/>
        </w:trPr>
        <w:tc>
          <w:tcPr>
            <w:tcW w:w="3263" w:type="dxa"/>
            <w:tcBorders>
              <w:top w:val="single" w:sz="4" w:space="0" w:color="auto"/>
              <w:left w:val="single" w:sz="4" w:space="0" w:color="auto"/>
              <w:bottom w:val="single" w:sz="4" w:space="0" w:color="auto"/>
              <w:right w:val="single" w:sz="4" w:space="0" w:color="auto"/>
            </w:tcBorders>
          </w:tcPr>
          <w:p w14:paraId="6F6E1386" w14:textId="4C35969C" w:rsidR="00AB3DD9" w:rsidRPr="00874E0D" w:rsidRDefault="00AB3DD9" w:rsidP="00C3758F">
            <w:r w:rsidRPr="00874E0D">
              <w:t>Desert</w:t>
            </w:r>
            <w:r>
              <w:t xml:space="preserve"> </w:t>
            </w:r>
            <w:r w:rsidRPr="00874E0D">
              <w:t>of</w:t>
            </w:r>
            <w:r>
              <w:t xml:space="preserve"> </w:t>
            </w:r>
            <w:hyperlink r:id="rId5117" w:history="1">
              <w:r w:rsidRPr="007421C1">
                <w:rPr>
                  <w:rStyle w:val="Hyperlink"/>
                </w:rPr>
                <w:t>Sinai</w:t>
              </w:r>
            </w:hyperlink>
            <w:r>
              <w:t xml:space="preserve"> </w:t>
            </w:r>
            <w:r w:rsidRPr="00874E0D">
              <w:t>-</w:t>
            </w:r>
            <w:r>
              <w:t xml:space="preserve"> </w:t>
            </w:r>
            <w:r w:rsidRPr="00874E0D">
              <w:rPr>
                <w:rtl/>
                <w:lang w:bidi="he-IL"/>
              </w:rPr>
              <w:t>סיני</w:t>
            </w:r>
            <w:r>
              <w:rPr>
                <w:rtl/>
              </w:rPr>
              <w:t xml:space="preserve"> </w:t>
            </w:r>
            <w:r w:rsidRPr="00874E0D">
              <w:rPr>
                <w:rtl/>
                <w:lang w:bidi="he-IL"/>
              </w:rPr>
              <w:t>מדבר</w:t>
            </w:r>
          </w:p>
        </w:tc>
      </w:tr>
      <w:tr w:rsidR="00AB3DD9" w:rsidRPr="00874E0D" w14:paraId="6B2E4A29" w14:textId="77777777" w:rsidTr="00C3758F">
        <w:trPr>
          <w:cantSplit/>
          <w:jc w:val="center"/>
        </w:trPr>
        <w:tc>
          <w:tcPr>
            <w:tcW w:w="3263" w:type="dxa"/>
            <w:tcBorders>
              <w:top w:val="single" w:sz="4" w:space="0" w:color="auto"/>
              <w:left w:val="single" w:sz="4" w:space="0" w:color="auto"/>
              <w:bottom w:val="single" w:sz="4" w:space="0" w:color="auto"/>
              <w:right w:val="single" w:sz="4" w:space="0" w:color="auto"/>
            </w:tcBorders>
          </w:tcPr>
          <w:p w14:paraId="4ADBBEAA" w14:textId="77777777" w:rsidR="00AB3DD9" w:rsidRPr="00874E0D" w:rsidRDefault="00AB3DD9" w:rsidP="00C3758F">
            <w:r w:rsidRPr="00874E0D">
              <w:t>Kibroth</w:t>
            </w:r>
            <w:r>
              <w:t xml:space="preserve"> </w:t>
            </w:r>
            <w:r w:rsidRPr="00874E0D">
              <w:t>Hattaavah</w:t>
            </w:r>
            <w:r>
              <w:t xml:space="preserve"> </w:t>
            </w:r>
            <w:r w:rsidRPr="00874E0D">
              <w:t>-</w:t>
            </w:r>
            <w:r>
              <w:t xml:space="preserve"> </w:t>
            </w:r>
            <w:r w:rsidRPr="00874E0D">
              <w:rPr>
                <w:rtl/>
                <w:lang w:bidi="he-IL"/>
              </w:rPr>
              <w:t>התאוה</w:t>
            </w:r>
            <w:r>
              <w:rPr>
                <w:rtl/>
              </w:rPr>
              <w:t xml:space="preserve"> </w:t>
            </w:r>
            <w:r w:rsidRPr="00874E0D">
              <w:rPr>
                <w:rtl/>
                <w:lang w:bidi="he-IL"/>
              </w:rPr>
              <w:t>קברת</w:t>
            </w:r>
          </w:p>
        </w:tc>
      </w:tr>
      <w:tr w:rsidR="00AB3DD9" w:rsidRPr="00874E0D" w14:paraId="4EDCA587" w14:textId="77777777" w:rsidTr="00C3758F">
        <w:trPr>
          <w:cantSplit/>
          <w:jc w:val="center"/>
        </w:trPr>
        <w:tc>
          <w:tcPr>
            <w:tcW w:w="3263" w:type="dxa"/>
            <w:tcBorders>
              <w:top w:val="single" w:sz="4" w:space="0" w:color="auto"/>
              <w:left w:val="single" w:sz="4" w:space="0" w:color="auto"/>
              <w:bottom w:val="single" w:sz="4" w:space="0" w:color="auto"/>
              <w:right w:val="single" w:sz="4" w:space="0" w:color="auto"/>
            </w:tcBorders>
          </w:tcPr>
          <w:p w14:paraId="69DFEEE5" w14:textId="3EDFBB95" w:rsidR="00AB3DD9" w:rsidRPr="00874E0D" w:rsidRDefault="00D70B19" w:rsidP="00C3758F">
            <w:hyperlink r:id="rId5118" w:history="1">
              <w:r w:rsidR="00AB3DD9" w:rsidRPr="007421C1">
                <w:rPr>
                  <w:rStyle w:val="Hyperlink"/>
                </w:rPr>
                <w:t>Chazeroth</w:t>
              </w:r>
            </w:hyperlink>
            <w:r w:rsidR="00AB3DD9">
              <w:t xml:space="preserve"> </w:t>
            </w:r>
            <w:r w:rsidR="00AB3DD9" w:rsidRPr="00874E0D">
              <w:t>-</w:t>
            </w:r>
            <w:r w:rsidR="00AB3DD9">
              <w:t xml:space="preserve"> </w:t>
            </w:r>
            <w:r w:rsidR="00AB3DD9" w:rsidRPr="00874E0D">
              <w:rPr>
                <w:rtl/>
                <w:lang w:bidi="he-IL"/>
              </w:rPr>
              <w:t>חצרת</w:t>
            </w:r>
          </w:p>
        </w:tc>
      </w:tr>
      <w:tr w:rsidR="00AB3DD9" w:rsidRPr="00874E0D" w14:paraId="496AB598" w14:textId="77777777" w:rsidTr="00C3758F">
        <w:trPr>
          <w:cantSplit/>
          <w:jc w:val="center"/>
        </w:trPr>
        <w:tc>
          <w:tcPr>
            <w:tcW w:w="3263" w:type="dxa"/>
            <w:tcBorders>
              <w:top w:val="single" w:sz="4" w:space="0" w:color="auto"/>
              <w:left w:val="single" w:sz="4" w:space="0" w:color="auto"/>
              <w:bottom w:val="single" w:sz="4" w:space="0" w:color="auto"/>
              <w:right w:val="single" w:sz="4" w:space="0" w:color="auto"/>
            </w:tcBorders>
          </w:tcPr>
          <w:p w14:paraId="01C6F9D3" w14:textId="282C25F6" w:rsidR="00AB3DD9" w:rsidRPr="00874E0D" w:rsidRDefault="00D70B19" w:rsidP="00C3758F">
            <w:hyperlink r:id="rId5119" w:history="1">
              <w:r w:rsidR="00AB3DD9" w:rsidRPr="007421C1">
                <w:rPr>
                  <w:rStyle w:val="Hyperlink"/>
                </w:rPr>
                <w:t>Rithmah</w:t>
              </w:r>
            </w:hyperlink>
            <w:r w:rsidR="00AB3DD9">
              <w:t xml:space="preserve"> </w:t>
            </w:r>
            <w:r w:rsidR="00AB3DD9" w:rsidRPr="00874E0D">
              <w:t>-</w:t>
            </w:r>
            <w:r w:rsidR="00AB3DD9">
              <w:t xml:space="preserve"> </w:t>
            </w:r>
            <w:r w:rsidR="00AB3DD9" w:rsidRPr="00874E0D">
              <w:rPr>
                <w:rtl/>
                <w:lang w:bidi="he-IL"/>
              </w:rPr>
              <w:t>רתמה</w:t>
            </w:r>
          </w:p>
        </w:tc>
      </w:tr>
    </w:tbl>
    <w:p w14:paraId="1DC56CED" w14:textId="77777777" w:rsidR="00AB3DD9" w:rsidRPr="00874E0D" w:rsidRDefault="00AB3DD9" w:rsidP="00AB3DD9"/>
    <w:p w14:paraId="39F08F5F" w14:textId="2264B173" w:rsidR="00AB3DD9" w:rsidRPr="00874E0D" w:rsidRDefault="00AB3DD9" w:rsidP="00AB3DD9">
      <w:r w:rsidRPr="00874E0D">
        <w:t>The</w:t>
      </w:r>
      <w:r>
        <w:t xml:space="preserve"> </w:t>
      </w:r>
      <w:r w:rsidRPr="00874E0D">
        <w:t>next</w:t>
      </w:r>
      <w:r>
        <w:t xml:space="preserve"> </w:t>
      </w:r>
      <w:hyperlink r:id="rId5120" w:history="1">
        <w:r w:rsidRPr="007421C1">
          <w:rPr>
            <w:rStyle w:val="Hyperlink"/>
          </w:rPr>
          <w:t>fourteen</w:t>
        </w:r>
      </w:hyperlink>
      <w:r>
        <w:t xml:space="preserve"> </w:t>
      </w:r>
      <w:hyperlink r:id="rId5121" w:history="1">
        <w:r w:rsidRPr="007421C1">
          <w:rPr>
            <w:rStyle w:val="Hyperlink"/>
          </w:rPr>
          <w:t>journeys</w:t>
        </w:r>
      </w:hyperlink>
      <w:r>
        <w:t xml:space="preserve"> </w:t>
      </w:r>
      <w:r w:rsidRPr="00874E0D">
        <w:t>take</w:t>
      </w:r>
      <w:r>
        <w:t xml:space="preserve"> </w:t>
      </w:r>
      <w:r w:rsidRPr="00874E0D">
        <w:t>us</w:t>
      </w:r>
      <w:r>
        <w:t xml:space="preserve"> </w:t>
      </w:r>
      <w:r w:rsidRPr="00874E0D">
        <w:t>away</w:t>
      </w:r>
      <w:r>
        <w:t xml:space="preserve"> </w:t>
      </w:r>
      <w:r w:rsidRPr="00874E0D">
        <w:t>from</w:t>
      </w:r>
      <w:r>
        <w:t xml:space="preserve"> </w:t>
      </w:r>
      <w:hyperlink r:id="rId5122" w:history="1">
        <w:r w:rsidRPr="007421C1">
          <w:rPr>
            <w:rStyle w:val="Hyperlink"/>
          </w:rPr>
          <w:t>eretz Israel</w:t>
        </w:r>
      </w:hyperlink>
      <w:r w:rsidRPr="00874E0D">
        <w:t>.</w:t>
      </w:r>
      <w:r>
        <w:t xml:space="preserve"> </w:t>
      </w:r>
      <w:r w:rsidRPr="00874E0D">
        <w:t>This</w:t>
      </w:r>
      <w:r>
        <w:t xml:space="preserve"> </w:t>
      </w:r>
      <w:r w:rsidRPr="00874E0D">
        <w:t>analogous</w:t>
      </w:r>
      <w:r>
        <w:t xml:space="preserve"> </w:t>
      </w:r>
      <w:r w:rsidRPr="00874E0D">
        <w:t>to</w:t>
      </w:r>
      <w:r>
        <w:t xml:space="preserve"> </w:t>
      </w:r>
      <w:r w:rsidRPr="00874E0D">
        <w:t>going</w:t>
      </w:r>
      <w:r>
        <w:t xml:space="preserve"> </w:t>
      </w:r>
      <w:r w:rsidRPr="00874E0D">
        <w:t>into</w:t>
      </w:r>
      <w:r>
        <w:t xml:space="preserve"> </w:t>
      </w:r>
      <w:hyperlink r:id="rId5123" w:history="1">
        <w:r w:rsidRPr="007421C1">
          <w:rPr>
            <w:rStyle w:val="Hyperlink"/>
          </w:rPr>
          <w:t>exile</w:t>
        </w:r>
      </w:hyperlink>
      <w:r w:rsidRPr="00874E0D">
        <w:t>.</w:t>
      </w:r>
    </w:p>
    <w:p w14:paraId="5CB91018" w14:textId="77777777" w:rsidR="00AB3DD9" w:rsidRPr="00874E0D" w:rsidRDefault="00AB3DD9" w:rsidP="00AB3DD9"/>
    <w:tbl>
      <w:tblPr>
        <w:tblW w:w="3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2"/>
      </w:tblGrid>
      <w:tr w:rsidR="00AB3DD9" w:rsidRPr="00874E0D" w14:paraId="3FEB90B3" w14:textId="77777777" w:rsidTr="00C3758F">
        <w:trPr>
          <w:cantSplit/>
          <w:jc w:val="center"/>
        </w:trPr>
        <w:tc>
          <w:tcPr>
            <w:tcW w:w="3332" w:type="dxa"/>
            <w:tcBorders>
              <w:top w:val="single" w:sz="4" w:space="0" w:color="auto"/>
              <w:left w:val="single" w:sz="4" w:space="0" w:color="auto"/>
              <w:bottom w:val="single" w:sz="4" w:space="0" w:color="auto"/>
              <w:right w:val="single" w:sz="4" w:space="0" w:color="auto"/>
            </w:tcBorders>
          </w:tcPr>
          <w:p w14:paraId="42AB47BA" w14:textId="0BF84360" w:rsidR="00AB3DD9" w:rsidRPr="00874E0D" w:rsidRDefault="00D70B19" w:rsidP="00C3758F">
            <w:hyperlink r:id="rId5124" w:history="1">
              <w:r w:rsidR="00AB3DD9" w:rsidRPr="007421C1">
                <w:rPr>
                  <w:rStyle w:val="Hyperlink"/>
                </w:rPr>
                <w:t>Rimmon Perez</w:t>
              </w:r>
            </w:hyperlink>
            <w:r w:rsidR="00AB3DD9">
              <w:t xml:space="preserve"> </w:t>
            </w:r>
            <w:r w:rsidR="00AB3DD9" w:rsidRPr="00874E0D">
              <w:t>-</w:t>
            </w:r>
            <w:r w:rsidR="00AB3DD9">
              <w:t xml:space="preserve"> </w:t>
            </w:r>
            <w:r w:rsidR="00AB3DD9" w:rsidRPr="00874E0D">
              <w:rPr>
                <w:rtl/>
                <w:lang w:bidi="he-IL"/>
              </w:rPr>
              <w:t>פרץ</w:t>
            </w:r>
            <w:r w:rsidR="00AB3DD9">
              <w:rPr>
                <w:rtl/>
              </w:rPr>
              <w:t xml:space="preserve"> </w:t>
            </w:r>
            <w:r w:rsidR="00AB3DD9" w:rsidRPr="00874E0D">
              <w:rPr>
                <w:rtl/>
                <w:lang w:bidi="he-IL"/>
              </w:rPr>
              <w:t>רמן</w:t>
            </w:r>
            <w:r w:rsidR="00AB3DD9">
              <w:t xml:space="preserve"> </w:t>
            </w:r>
          </w:p>
        </w:tc>
      </w:tr>
      <w:tr w:rsidR="00AB3DD9" w:rsidRPr="00874E0D" w14:paraId="62F3DE62" w14:textId="77777777" w:rsidTr="00C3758F">
        <w:trPr>
          <w:cantSplit/>
          <w:jc w:val="center"/>
        </w:trPr>
        <w:tc>
          <w:tcPr>
            <w:tcW w:w="3332" w:type="dxa"/>
            <w:tcBorders>
              <w:top w:val="single" w:sz="4" w:space="0" w:color="auto"/>
              <w:left w:val="single" w:sz="4" w:space="0" w:color="auto"/>
              <w:bottom w:val="single" w:sz="4" w:space="0" w:color="auto"/>
              <w:right w:val="single" w:sz="4" w:space="0" w:color="auto"/>
            </w:tcBorders>
          </w:tcPr>
          <w:p w14:paraId="4B1AEC9B" w14:textId="4E3D6F00" w:rsidR="00AB3DD9" w:rsidRPr="00874E0D" w:rsidRDefault="00D70B19" w:rsidP="00C3758F">
            <w:hyperlink r:id="rId5125" w:history="1">
              <w:r w:rsidR="00AB3DD9" w:rsidRPr="007421C1">
                <w:rPr>
                  <w:rStyle w:val="Hyperlink"/>
                </w:rPr>
                <w:t>Livnah</w:t>
              </w:r>
            </w:hyperlink>
            <w:r w:rsidR="00AB3DD9">
              <w:t xml:space="preserve"> </w:t>
            </w:r>
            <w:r w:rsidR="00AB3DD9" w:rsidRPr="00874E0D">
              <w:t>-</w:t>
            </w:r>
            <w:r w:rsidR="00AB3DD9">
              <w:t xml:space="preserve"> </w:t>
            </w:r>
            <w:r w:rsidR="00AB3DD9" w:rsidRPr="00874E0D">
              <w:rPr>
                <w:rtl/>
                <w:lang w:bidi="he-IL"/>
              </w:rPr>
              <w:t>לבנה</w:t>
            </w:r>
          </w:p>
        </w:tc>
      </w:tr>
      <w:tr w:rsidR="00AB3DD9" w:rsidRPr="00874E0D" w14:paraId="6A8B9FEF" w14:textId="77777777" w:rsidTr="00C3758F">
        <w:trPr>
          <w:cantSplit/>
          <w:jc w:val="center"/>
        </w:trPr>
        <w:tc>
          <w:tcPr>
            <w:tcW w:w="3332" w:type="dxa"/>
            <w:tcBorders>
              <w:top w:val="single" w:sz="4" w:space="0" w:color="auto"/>
              <w:left w:val="single" w:sz="4" w:space="0" w:color="auto"/>
              <w:bottom w:val="single" w:sz="4" w:space="0" w:color="auto"/>
              <w:right w:val="single" w:sz="4" w:space="0" w:color="auto"/>
            </w:tcBorders>
          </w:tcPr>
          <w:p w14:paraId="40A73AE8" w14:textId="25D82486" w:rsidR="00AB3DD9" w:rsidRPr="00874E0D" w:rsidRDefault="00D70B19" w:rsidP="00C3758F">
            <w:hyperlink r:id="rId5126" w:history="1">
              <w:r w:rsidR="00AB3DD9" w:rsidRPr="007421C1">
                <w:rPr>
                  <w:rStyle w:val="Hyperlink"/>
                </w:rPr>
                <w:t>Rissah</w:t>
              </w:r>
            </w:hyperlink>
            <w:r w:rsidR="00AB3DD9">
              <w:t xml:space="preserve"> </w:t>
            </w:r>
            <w:r w:rsidR="00AB3DD9" w:rsidRPr="00874E0D">
              <w:t>-</w:t>
            </w:r>
            <w:r w:rsidR="00AB3DD9">
              <w:t xml:space="preserve"> </w:t>
            </w:r>
            <w:r w:rsidR="00AB3DD9" w:rsidRPr="00874E0D">
              <w:rPr>
                <w:rtl/>
                <w:lang w:bidi="he-IL"/>
              </w:rPr>
              <w:t>רסה</w:t>
            </w:r>
          </w:p>
        </w:tc>
      </w:tr>
      <w:tr w:rsidR="00AB3DD9" w:rsidRPr="00874E0D" w14:paraId="15405FD5" w14:textId="77777777" w:rsidTr="00C3758F">
        <w:trPr>
          <w:cantSplit/>
          <w:jc w:val="center"/>
        </w:trPr>
        <w:tc>
          <w:tcPr>
            <w:tcW w:w="3332" w:type="dxa"/>
            <w:tcBorders>
              <w:top w:val="single" w:sz="4" w:space="0" w:color="auto"/>
              <w:left w:val="single" w:sz="4" w:space="0" w:color="auto"/>
              <w:bottom w:val="single" w:sz="4" w:space="0" w:color="auto"/>
              <w:right w:val="single" w:sz="4" w:space="0" w:color="auto"/>
            </w:tcBorders>
          </w:tcPr>
          <w:p w14:paraId="098382DF" w14:textId="77777777" w:rsidR="00AB3DD9" w:rsidRPr="00874E0D" w:rsidRDefault="00AB3DD9" w:rsidP="00C3758F">
            <w:r w:rsidRPr="00874E0D">
              <w:t>Kehelathah</w:t>
            </w:r>
            <w:r>
              <w:t xml:space="preserve"> </w:t>
            </w:r>
            <w:r w:rsidRPr="00874E0D">
              <w:t>-</w:t>
            </w:r>
            <w:r>
              <w:t xml:space="preserve"> </w:t>
            </w:r>
            <w:r w:rsidRPr="00874E0D">
              <w:rPr>
                <w:rtl/>
                <w:lang w:bidi="he-IL"/>
              </w:rPr>
              <w:t>קהלתה</w:t>
            </w:r>
          </w:p>
        </w:tc>
      </w:tr>
      <w:tr w:rsidR="00AB3DD9" w:rsidRPr="00874E0D" w14:paraId="33E5D94E" w14:textId="77777777" w:rsidTr="00C3758F">
        <w:trPr>
          <w:cantSplit/>
          <w:jc w:val="center"/>
        </w:trPr>
        <w:tc>
          <w:tcPr>
            <w:tcW w:w="3332" w:type="dxa"/>
            <w:tcBorders>
              <w:top w:val="single" w:sz="4" w:space="0" w:color="auto"/>
              <w:left w:val="single" w:sz="4" w:space="0" w:color="auto"/>
              <w:bottom w:val="single" w:sz="4" w:space="0" w:color="auto"/>
              <w:right w:val="single" w:sz="4" w:space="0" w:color="auto"/>
            </w:tcBorders>
          </w:tcPr>
          <w:p w14:paraId="61A93868" w14:textId="77777777" w:rsidR="00AB3DD9" w:rsidRPr="00874E0D" w:rsidRDefault="00AB3DD9" w:rsidP="00C3758F">
            <w:r w:rsidRPr="00874E0D">
              <w:t>Shapher</w:t>
            </w:r>
            <w:r>
              <w:t xml:space="preserve"> </w:t>
            </w:r>
            <w:r w:rsidRPr="00874E0D">
              <w:t>-</w:t>
            </w:r>
            <w:r>
              <w:t xml:space="preserve"> </w:t>
            </w:r>
            <w:r w:rsidRPr="00874E0D">
              <w:rPr>
                <w:rtl/>
                <w:lang w:bidi="he-IL"/>
              </w:rPr>
              <w:t>שפר</w:t>
            </w:r>
          </w:p>
        </w:tc>
      </w:tr>
      <w:tr w:rsidR="00AB3DD9" w:rsidRPr="00874E0D" w14:paraId="6D2949E8" w14:textId="77777777" w:rsidTr="00C3758F">
        <w:trPr>
          <w:cantSplit/>
          <w:jc w:val="center"/>
        </w:trPr>
        <w:tc>
          <w:tcPr>
            <w:tcW w:w="3332" w:type="dxa"/>
            <w:tcBorders>
              <w:top w:val="single" w:sz="4" w:space="0" w:color="auto"/>
              <w:left w:val="single" w:sz="4" w:space="0" w:color="auto"/>
              <w:bottom w:val="single" w:sz="4" w:space="0" w:color="auto"/>
              <w:right w:val="single" w:sz="4" w:space="0" w:color="auto"/>
            </w:tcBorders>
          </w:tcPr>
          <w:p w14:paraId="13CE51EA" w14:textId="6FFDF421" w:rsidR="00AB3DD9" w:rsidRPr="00874E0D" w:rsidRDefault="00D70B19" w:rsidP="00C3758F">
            <w:hyperlink r:id="rId5127" w:history="1">
              <w:r w:rsidR="00AB3DD9" w:rsidRPr="007421C1">
                <w:rPr>
                  <w:rStyle w:val="Hyperlink"/>
                </w:rPr>
                <w:t>Haradah</w:t>
              </w:r>
            </w:hyperlink>
            <w:r w:rsidR="00AB3DD9">
              <w:t xml:space="preserve"> </w:t>
            </w:r>
            <w:r w:rsidR="00AB3DD9" w:rsidRPr="00874E0D">
              <w:t>-</w:t>
            </w:r>
            <w:r w:rsidR="00AB3DD9">
              <w:t xml:space="preserve"> </w:t>
            </w:r>
            <w:r w:rsidR="00AB3DD9" w:rsidRPr="00874E0D">
              <w:rPr>
                <w:rtl/>
                <w:lang w:bidi="he-IL"/>
              </w:rPr>
              <w:t>חרדה</w:t>
            </w:r>
          </w:p>
        </w:tc>
      </w:tr>
      <w:tr w:rsidR="00AB3DD9" w:rsidRPr="00874E0D" w14:paraId="39E3CB97" w14:textId="77777777" w:rsidTr="00C3758F">
        <w:trPr>
          <w:cantSplit/>
          <w:jc w:val="center"/>
        </w:trPr>
        <w:tc>
          <w:tcPr>
            <w:tcW w:w="3332" w:type="dxa"/>
            <w:tcBorders>
              <w:top w:val="single" w:sz="4" w:space="0" w:color="auto"/>
              <w:left w:val="single" w:sz="4" w:space="0" w:color="auto"/>
              <w:bottom w:val="single" w:sz="4" w:space="0" w:color="auto"/>
              <w:right w:val="single" w:sz="4" w:space="0" w:color="auto"/>
            </w:tcBorders>
          </w:tcPr>
          <w:p w14:paraId="6405498E" w14:textId="7C8B92D1" w:rsidR="00AB3DD9" w:rsidRPr="00874E0D" w:rsidRDefault="00D70B19" w:rsidP="00C3758F">
            <w:pPr>
              <w:rPr>
                <w:bCs/>
              </w:rPr>
            </w:pPr>
            <w:hyperlink r:id="rId5128" w:history="1">
              <w:r w:rsidR="00AB3DD9" w:rsidRPr="007421C1">
                <w:rPr>
                  <w:rStyle w:val="Hyperlink"/>
                </w:rPr>
                <w:t>Makheloth</w:t>
              </w:r>
            </w:hyperlink>
            <w:r w:rsidR="00AB3DD9">
              <w:t xml:space="preserve"> </w:t>
            </w:r>
            <w:r w:rsidR="00AB3DD9" w:rsidRPr="00874E0D">
              <w:t>-</w:t>
            </w:r>
            <w:r w:rsidR="00AB3DD9">
              <w:t xml:space="preserve"> </w:t>
            </w:r>
            <w:r w:rsidR="00AB3DD9" w:rsidRPr="00874E0D">
              <w:rPr>
                <w:rtl/>
                <w:lang w:bidi="he-IL"/>
              </w:rPr>
              <w:t>מקהלת</w:t>
            </w:r>
          </w:p>
        </w:tc>
      </w:tr>
      <w:tr w:rsidR="00AB3DD9" w:rsidRPr="00874E0D" w14:paraId="5030DB39" w14:textId="77777777" w:rsidTr="00C3758F">
        <w:trPr>
          <w:cantSplit/>
          <w:jc w:val="center"/>
        </w:trPr>
        <w:tc>
          <w:tcPr>
            <w:tcW w:w="3332" w:type="dxa"/>
            <w:tcBorders>
              <w:top w:val="single" w:sz="4" w:space="0" w:color="auto"/>
              <w:left w:val="single" w:sz="4" w:space="0" w:color="auto"/>
              <w:bottom w:val="single" w:sz="4" w:space="0" w:color="auto"/>
              <w:right w:val="single" w:sz="4" w:space="0" w:color="auto"/>
            </w:tcBorders>
          </w:tcPr>
          <w:p w14:paraId="7306351F" w14:textId="118C4D72" w:rsidR="00AB3DD9" w:rsidRPr="00874E0D" w:rsidRDefault="00D70B19" w:rsidP="00C3758F">
            <w:hyperlink r:id="rId5129" w:history="1">
              <w:r w:rsidR="00AB3DD9" w:rsidRPr="007421C1">
                <w:rPr>
                  <w:rStyle w:val="Hyperlink"/>
                </w:rPr>
                <w:t>Tahath</w:t>
              </w:r>
            </w:hyperlink>
            <w:r w:rsidR="00AB3DD9">
              <w:t xml:space="preserve"> </w:t>
            </w:r>
            <w:r w:rsidR="00AB3DD9" w:rsidRPr="00874E0D">
              <w:t>-</w:t>
            </w:r>
            <w:r w:rsidR="00AB3DD9">
              <w:t xml:space="preserve"> </w:t>
            </w:r>
            <w:r w:rsidR="00AB3DD9" w:rsidRPr="00874E0D">
              <w:rPr>
                <w:rtl/>
                <w:lang w:bidi="he-IL"/>
              </w:rPr>
              <w:t>תחת</w:t>
            </w:r>
          </w:p>
        </w:tc>
      </w:tr>
      <w:tr w:rsidR="00AB3DD9" w:rsidRPr="00874E0D" w14:paraId="0EE92F95" w14:textId="77777777" w:rsidTr="00C3758F">
        <w:trPr>
          <w:cantSplit/>
          <w:jc w:val="center"/>
        </w:trPr>
        <w:tc>
          <w:tcPr>
            <w:tcW w:w="3332" w:type="dxa"/>
            <w:tcBorders>
              <w:top w:val="single" w:sz="4" w:space="0" w:color="auto"/>
              <w:left w:val="single" w:sz="4" w:space="0" w:color="auto"/>
              <w:bottom w:val="single" w:sz="4" w:space="0" w:color="auto"/>
              <w:right w:val="single" w:sz="4" w:space="0" w:color="auto"/>
            </w:tcBorders>
          </w:tcPr>
          <w:p w14:paraId="7D57085F" w14:textId="4E83C915" w:rsidR="00AB3DD9" w:rsidRPr="00874E0D" w:rsidRDefault="00D70B19" w:rsidP="00C3758F">
            <w:hyperlink r:id="rId5130" w:history="1">
              <w:r w:rsidR="00AB3DD9" w:rsidRPr="007421C1">
                <w:rPr>
                  <w:rStyle w:val="Hyperlink"/>
                </w:rPr>
                <w:t>Terah</w:t>
              </w:r>
            </w:hyperlink>
            <w:r w:rsidR="00AB3DD9">
              <w:t xml:space="preserve"> </w:t>
            </w:r>
            <w:r w:rsidR="00AB3DD9" w:rsidRPr="00874E0D">
              <w:t>-</w:t>
            </w:r>
            <w:r w:rsidR="00AB3DD9">
              <w:t xml:space="preserve"> </w:t>
            </w:r>
            <w:r w:rsidR="00AB3DD9" w:rsidRPr="00874E0D">
              <w:rPr>
                <w:rtl/>
                <w:lang w:bidi="he-IL"/>
              </w:rPr>
              <w:t>תרח</w:t>
            </w:r>
          </w:p>
        </w:tc>
      </w:tr>
      <w:tr w:rsidR="00AB3DD9" w:rsidRPr="00874E0D" w14:paraId="186875B5" w14:textId="77777777" w:rsidTr="00C3758F">
        <w:trPr>
          <w:cantSplit/>
          <w:jc w:val="center"/>
        </w:trPr>
        <w:tc>
          <w:tcPr>
            <w:tcW w:w="3332" w:type="dxa"/>
            <w:tcBorders>
              <w:top w:val="single" w:sz="4" w:space="0" w:color="auto"/>
              <w:left w:val="single" w:sz="4" w:space="0" w:color="auto"/>
              <w:bottom w:val="single" w:sz="4" w:space="0" w:color="auto"/>
              <w:right w:val="single" w:sz="4" w:space="0" w:color="auto"/>
            </w:tcBorders>
          </w:tcPr>
          <w:p w14:paraId="22D31F67" w14:textId="30C60D16" w:rsidR="00AB3DD9" w:rsidRPr="00874E0D" w:rsidRDefault="00D70B19" w:rsidP="00C3758F">
            <w:hyperlink r:id="rId5131" w:history="1">
              <w:r w:rsidR="00AB3DD9" w:rsidRPr="007421C1">
                <w:rPr>
                  <w:rStyle w:val="Hyperlink"/>
                </w:rPr>
                <w:t>Mithcah</w:t>
              </w:r>
            </w:hyperlink>
            <w:r w:rsidR="00AB3DD9">
              <w:t xml:space="preserve"> </w:t>
            </w:r>
            <w:r w:rsidR="00AB3DD9" w:rsidRPr="00874E0D">
              <w:t>-</w:t>
            </w:r>
            <w:r w:rsidR="00AB3DD9">
              <w:t xml:space="preserve"> </w:t>
            </w:r>
            <w:r w:rsidR="00AB3DD9" w:rsidRPr="00874E0D">
              <w:rPr>
                <w:rtl/>
                <w:lang w:bidi="he-IL"/>
              </w:rPr>
              <w:t>מתקה</w:t>
            </w:r>
          </w:p>
        </w:tc>
      </w:tr>
      <w:tr w:rsidR="00AB3DD9" w:rsidRPr="00874E0D" w14:paraId="75EAE59A" w14:textId="77777777" w:rsidTr="00C3758F">
        <w:trPr>
          <w:cantSplit/>
          <w:jc w:val="center"/>
        </w:trPr>
        <w:tc>
          <w:tcPr>
            <w:tcW w:w="3332" w:type="dxa"/>
            <w:tcBorders>
              <w:top w:val="single" w:sz="4" w:space="0" w:color="auto"/>
              <w:left w:val="single" w:sz="4" w:space="0" w:color="auto"/>
              <w:bottom w:val="single" w:sz="4" w:space="0" w:color="auto"/>
              <w:right w:val="single" w:sz="4" w:space="0" w:color="auto"/>
            </w:tcBorders>
          </w:tcPr>
          <w:p w14:paraId="7A785892" w14:textId="38F0D265" w:rsidR="00AB3DD9" w:rsidRPr="00874E0D" w:rsidRDefault="00D70B19" w:rsidP="00C3758F">
            <w:hyperlink r:id="rId5132" w:history="1">
              <w:r w:rsidR="00AB3DD9" w:rsidRPr="007421C1">
                <w:rPr>
                  <w:rStyle w:val="Hyperlink"/>
                </w:rPr>
                <w:t>Chashmonah</w:t>
              </w:r>
            </w:hyperlink>
            <w:r w:rsidR="00AB3DD9">
              <w:t xml:space="preserve"> </w:t>
            </w:r>
            <w:r w:rsidR="00AB3DD9" w:rsidRPr="00874E0D">
              <w:t>-</w:t>
            </w:r>
            <w:r w:rsidR="00AB3DD9">
              <w:t xml:space="preserve"> </w:t>
            </w:r>
            <w:r w:rsidR="00AB3DD9" w:rsidRPr="00874E0D">
              <w:rPr>
                <w:rtl/>
                <w:lang w:bidi="he-IL"/>
              </w:rPr>
              <w:t>חשמנה</w:t>
            </w:r>
          </w:p>
        </w:tc>
      </w:tr>
      <w:tr w:rsidR="00AB3DD9" w:rsidRPr="00874E0D" w14:paraId="2C402497" w14:textId="77777777" w:rsidTr="00C3758F">
        <w:trPr>
          <w:cantSplit/>
          <w:jc w:val="center"/>
        </w:trPr>
        <w:tc>
          <w:tcPr>
            <w:tcW w:w="3332" w:type="dxa"/>
            <w:tcBorders>
              <w:top w:val="single" w:sz="4" w:space="0" w:color="auto"/>
              <w:left w:val="single" w:sz="4" w:space="0" w:color="auto"/>
              <w:bottom w:val="single" w:sz="4" w:space="0" w:color="auto"/>
              <w:right w:val="single" w:sz="4" w:space="0" w:color="auto"/>
            </w:tcBorders>
          </w:tcPr>
          <w:p w14:paraId="4F773BDB" w14:textId="09C43886" w:rsidR="00AB3DD9" w:rsidRPr="00874E0D" w:rsidRDefault="00D70B19" w:rsidP="00C3758F">
            <w:hyperlink r:id="rId5133" w:history="1">
              <w:r w:rsidR="00AB3DD9" w:rsidRPr="007421C1">
                <w:rPr>
                  <w:rStyle w:val="Hyperlink"/>
                </w:rPr>
                <w:t>Moseroth</w:t>
              </w:r>
            </w:hyperlink>
            <w:r w:rsidR="00AB3DD9">
              <w:t xml:space="preserve"> </w:t>
            </w:r>
            <w:r w:rsidR="00AB3DD9" w:rsidRPr="00874E0D">
              <w:t>-</w:t>
            </w:r>
            <w:r w:rsidR="00AB3DD9">
              <w:t xml:space="preserve"> </w:t>
            </w:r>
            <w:r w:rsidR="00AB3DD9" w:rsidRPr="00874E0D">
              <w:rPr>
                <w:rtl/>
                <w:lang w:bidi="he-IL"/>
              </w:rPr>
              <w:t>מסרות</w:t>
            </w:r>
          </w:p>
        </w:tc>
      </w:tr>
      <w:tr w:rsidR="00AB3DD9" w:rsidRPr="00874E0D" w14:paraId="2D28D617" w14:textId="77777777" w:rsidTr="00C3758F">
        <w:trPr>
          <w:cantSplit/>
          <w:jc w:val="center"/>
        </w:trPr>
        <w:tc>
          <w:tcPr>
            <w:tcW w:w="3332" w:type="dxa"/>
            <w:tcBorders>
              <w:top w:val="single" w:sz="4" w:space="0" w:color="auto"/>
              <w:left w:val="single" w:sz="4" w:space="0" w:color="auto"/>
              <w:bottom w:val="single" w:sz="4" w:space="0" w:color="auto"/>
              <w:right w:val="single" w:sz="4" w:space="0" w:color="auto"/>
            </w:tcBorders>
          </w:tcPr>
          <w:p w14:paraId="33C87B24" w14:textId="47B91943" w:rsidR="00AB3DD9" w:rsidRPr="00874E0D" w:rsidRDefault="00D70B19" w:rsidP="00C3758F">
            <w:hyperlink r:id="rId5134" w:history="1">
              <w:r w:rsidR="00AB3DD9" w:rsidRPr="007421C1">
                <w:rPr>
                  <w:rStyle w:val="Hyperlink"/>
                </w:rPr>
                <w:t>Bene Jaakan</w:t>
              </w:r>
            </w:hyperlink>
            <w:r w:rsidR="00AB3DD9">
              <w:t xml:space="preserve"> </w:t>
            </w:r>
            <w:r w:rsidR="00AB3DD9" w:rsidRPr="00874E0D">
              <w:t>-</w:t>
            </w:r>
            <w:r w:rsidR="00AB3DD9">
              <w:t xml:space="preserve"> </w:t>
            </w:r>
            <w:r w:rsidR="00AB3DD9" w:rsidRPr="00874E0D">
              <w:rPr>
                <w:rtl/>
                <w:lang w:bidi="he-IL"/>
              </w:rPr>
              <w:t>יעקן</w:t>
            </w:r>
            <w:r w:rsidR="00AB3DD9">
              <w:rPr>
                <w:rtl/>
              </w:rPr>
              <w:t xml:space="preserve"> </w:t>
            </w:r>
            <w:r w:rsidR="00AB3DD9" w:rsidRPr="00874E0D">
              <w:rPr>
                <w:rtl/>
                <w:lang w:bidi="he-IL"/>
              </w:rPr>
              <w:t>בני</w:t>
            </w:r>
          </w:p>
        </w:tc>
      </w:tr>
      <w:tr w:rsidR="00AB3DD9" w:rsidRPr="00874E0D" w14:paraId="207B5028" w14:textId="77777777" w:rsidTr="00C3758F">
        <w:trPr>
          <w:cantSplit/>
          <w:jc w:val="center"/>
        </w:trPr>
        <w:tc>
          <w:tcPr>
            <w:tcW w:w="3332" w:type="dxa"/>
            <w:tcBorders>
              <w:top w:val="single" w:sz="4" w:space="0" w:color="auto"/>
              <w:left w:val="single" w:sz="4" w:space="0" w:color="auto"/>
              <w:bottom w:val="single" w:sz="4" w:space="0" w:color="auto"/>
              <w:right w:val="single" w:sz="4" w:space="0" w:color="auto"/>
            </w:tcBorders>
          </w:tcPr>
          <w:p w14:paraId="12AA0B2C" w14:textId="77777777" w:rsidR="00AB3DD9" w:rsidRPr="00874E0D" w:rsidRDefault="00AB3DD9" w:rsidP="00C3758F">
            <w:r w:rsidRPr="00874E0D">
              <w:t>Char</w:t>
            </w:r>
            <w:r>
              <w:t xml:space="preserve"> </w:t>
            </w:r>
            <w:r w:rsidRPr="00874E0D">
              <w:t>Haggidgad</w:t>
            </w:r>
            <w:r>
              <w:t xml:space="preserve"> </w:t>
            </w:r>
            <w:r w:rsidRPr="00874E0D">
              <w:t>-</w:t>
            </w:r>
            <w:r>
              <w:t xml:space="preserve"> </w:t>
            </w:r>
            <w:r w:rsidRPr="00874E0D">
              <w:rPr>
                <w:rtl/>
                <w:lang w:bidi="he-IL"/>
              </w:rPr>
              <w:t>הגדגד</w:t>
            </w:r>
            <w:r>
              <w:rPr>
                <w:rtl/>
              </w:rPr>
              <w:t xml:space="preserve"> </w:t>
            </w:r>
            <w:r w:rsidRPr="00874E0D">
              <w:rPr>
                <w:rtl/>
                <w:lang w:bidi="he-IL"/>
              </w:rPr>
              <w:t>חר</w:t>
            </w:r>
          </w:p>
        </w:tc>
      </w:tr>
    </w:tbl>
    <w:p w14:paraId="35BED8B6" w14:textId="77777777" w:rsidR="00AB3DD9" w:rsidRPr="00874E0D" w:rsidRDefault="00AB3DD9" w:rsidP="00AB3DD9"/>
    <w:p w14:paraId="758C9136" w14:textId="219A4169" w:rsidR="00AB3DD9" w:rsidRPr="00874E0D" w:rsidRDefault="00AB3DD9" w:rsidP="00AB3DD9">
      <w:r w:rsidRPr="00874E0D">
        <w:t>In</w:t>
      </w:r>
      <w:r>
        <w:t xml:space="preserve"> </w:t>
      </w:r>
      <w:r w:rsidRPr="00874E0D">
        <w:t>this</w:t>
      </w:r>
      <w:r>
        <w:t xml:space="preserve"> </w:t>
      </w:r>
      <w:r w:rsidRPr="00874E0D">
        <w:t>last</w:t>
      </w:r>
      <w:r>
        <w:t xml:space="preserve"> </w:t>
      </w:r>
      <w:r w:rsidRPr="00874E0D">
        <w:t>set</w:t>
      </w:r>
      <w:r>
        <w:t xml:space="preserve"> </w:t>
      </w:r>
      <w:r w:rsidRPr="00874E0D">
        <w:t>of</w:t>
      </w:r>
      <w:r>
        <w:t xml:space="preserve"> </w:t>
      </w:r>
      <w:hyperlink r:id="rId5135" w:history="1">
        <w:r w:rsidRPr="007421C1">
          <w:rPr>
            <w:rStyle w:val="Hyperlink"/>
          </w:rPr>
          <w:t>fourteen</w:t>
        </w:r>
      </w:hyperlink>
      <w:r>
        <w:t xml:space="preserve"> </w:t>
      </w:r>
      <w:hyperlink r:id="rId5136" w:history="1">
        <w:r w:rsidRPr="007421C1">
          <w:rPr>
            <w:rStyle w:val="Hyperlink"/>
          </w:rPr>
          <w:t>journeys</w:t>
        </w:r>
      </w:hyperlink>
      <w:r>
        <w:t xml:space="preserve"> </w:t>
      </w:r>
      <w:r w:rsidRPr="00874E0D">
        <w:t>we</w:t>
      </w:r>
      <w:r>
        <w:t xml:space="preserve"> </w:t>
      </w:r>
      <w:r w:rsidRPr="00874E0D">
        <w:t>are</w:t>
      </w:r>
      <w:r>
        <w:t xml:space="preserve"> </w:t>
      </w:r>
      <w:r w:rsidRPr="00874E0D">
        <w:t>on</w:t>
      </w:r>
      <w:r>
        <w:t xml:space="preserve"> </w:t>
      </w:r>
      <w:r w:rsidRPr="00874E0D">
        <w:t>our</w:t>
      </w:r>
      <w:r>
        <w:t xml:space="preserve"> </w:t>
      </w:r>
      <w:r w:rsidRPr="00874E0D">
        <w:t>final</w:t>
      </w:r>
      <w:r>
        <w:t xml:space="preserve"> </w:t>
      </w:r>
      <w:r w:rsidRPr="00874E0D">
        <w:t>approach</w:t>
      </w:r>
      <w:r>
        <w:t xml:space="preserve"> </w:t>
      </w:r>
      <w:r w:rsidRPr="00874E0D">
        <w:t>to</w:t>
      </w:r>
      <w:r>
        <w:t xml:space="preserve"> </w:t>
      </w:r>
      <w:hyperlink r:id="rId5137" w:history="1">
        <w:r w:rsidRPr="007421C1">
          <w:rPr>
            <w:rStyle w:val="Hyperlink"/>
          </w:rPr>
          <w:t>Eretz Israel</w:t>
        </w:r>
      </w:hyperlink>
      <w:r>
        <w:t xml:space="preserve"> </w:t>
      </w:r>
      <w:r w:rsidRPr="00874E0D">
        <w:t>–</w:t>
      </w:r>
      <w:r>
        <w:t xml:space="preserve"> </w:t>
      </w:r>
      <w:hyperlink r:id="rId5138" w:history="1">
        <w:r w:rsidRPr="007421C1">
          <w:rPr>
            <w:rStyle w:val="Hyperlink"/>
          </w:rPr>
          <w:t>Gan Eden</w:t>
        </w:r>
      </w:hyperlink>
      <w:r w:rsidRPr="00874E0D">
        <w:t>.</w:t>
      </w:r>
    </w:p>
    <w:p w14:paraId="2CABAF51" w14:textId="77777777" w:rsidR="00AB3DD9" w:rsidRPr="00874E0D" w:rsidRDefault="00AB3DD9" w:rsidP="00AB3DD9"/>
    <w:tbl>
      <w:tblPr>
        <w:tblW w:w="3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3"/>
      </w:tblGrid>
      <w:tr w:rsidR="00AB3DD9" w:rsidRPr="00874E0D" w14:paraId="0ABE6924" w14:textId="77777777" w:rsidTr="00C3758F">
        <w:trPr>
          <w:cantSplit/>
          <w:jc w:val="center"/>
        </w:trPr>
        <w:tc>
          <w:tcPr>
            <w:tcW w:w="3443" w:type="dxa"/>
            <w:tcBorders>
              <w:top w:val="single" w:sz="4" w:space="0" w:color="auto"/>
              <w:left w:val="single" w:sz="4" w:space="0" w:color="auto"/>
              <w:bottom w:val="single" w:sz="4" w:space="0" w:color="auto"/>
              <w:right w:val="single" w:sz="4" w:space="0" w:color="auto"/>
            </w:tcBorders>
          </w:tcPr>
          <w:p w14:paraId="51718314" w14:textId="35CC0EA5" w:rsidR="00AB3DD9" w:rsidRPr="00874E0D" w:rsidRDefault="00D70B19" w:rsidP="00C3758F">
            <w:hyperlink r:id="rId5139" w:history="1">
              <w:r w:rsidR="00AB3DD9" w:rsidRPr="007421C1">
                <w:rPr>
                  <w:rStyle w:val="Hyperlink"/>
                </w:rPr>
                <w:t>Yotvathah</w:t>
              </w:r>
            </w:hyperlink>
            <w:r w:rsidR="00AB3DD9">
              <w:t xml:space="preserve"> </w:t>
            </w:r>
            <w:r w:rsidR="00AB3DD9" w:rsidRPr="00874E0D">
              <w:t>-</w:t>
            </w:r>
            <w:r w:rsidR="00AB3DD9">
              <w:t xml:space="preserve"> </w:t>
            </w:r>
            <w:r w:rsidR="00AB3DD9" w:rsidRPr="00874E0D">
              <w:rPr>
                <w:rtl/>
                <w:lang w:bidi="he-IL"/>
              </w:rPr>
              <w:t>יטבתה</w:t>
            </w:r>
          </w:p>
        </w:tc>
      </w:tr>
      <w:tr w:rsidR="00AB3DD9" w:rsidRPr="00874E0D" w14:paraId="79AF093D" w14:textId="77777777" w:rsidTr="00C3758F">
        <w:trPr>
          <w:cantSplit/>
          <w:jc w:val="center"/>
        </w:trPr>
        <w:tc>
          <w:tcPr>
            <w:tcW w:w="3443" w:type="dxa"/>
            <w:tcBorders>
              <w:top w:val="single" w:sz="4" w:space="0" w:color="auto"/>
              <w:left w:val="single" w:sz="4" w:space="0" w:color="auto"/>
              <w:bottom w:val="single" w:sz="4" w:space="0" w:color="auto"/>
              <w:right w:val="single" w:sz="4" w:space="0" w:color="auto"/>
            </w:tcBorders>
          </w:tcPr>
          <w:p w14:paraId="45D43982" w14:textId="705A9DF0" w:rsidR="00AB3DD9" w:rsidRPr="00874E0D" w:rsidRDefault="00D70B19" w:rsidP="00C3758F">
            <w:hyperlink r:id="rId5140" w:history="1">
              <w:r w:rsidR="00AB3DD9" w:rsidRPr="007421C1">
                <w:rPr>
                  <w:rStyle w:val="Hyperlink"/>
                </w:rPr>
                <w:t>Avronah</w:t>
              </w:r>
            </w:hyperlink>
            <w:r w:rsidR="00AB3DD9">
              <w:t xml:space="preserve"> </w:t>
            </w:r>
            <w:r w:rsidR="00AB3DD9" w:rsidRPr="00874E0D">
              <w:t>-</w:t>
            </w:r>
            <w:r w:rsidR="00AB3DD9">
              <w:t xml:space="preserve"> </w:t>
            </w:r>
            <w:r w:rsidR="00AB3DD9" w:rsidRPr="00874E0D">
              <w:rPr>
                <w:rtl/>
                <w:lang w:bidi="he-IL"/>
              </w:rPr>
              <w:t>עברנה</w:t>
            </w:r>
          </w:p>
        </w:tc>
      </w:tr>
      <w:tr w:rsidR="00AB3DD9" w:rsidRPr="00874E0D" w14:paraId="355A7480" w14:textId="77777777" w:rsidTr="00C3758F">
        <w:trPr>
          <w:cantSplit/>
          <w:jc w:val="center"/>
        </w:trPr>
        <w:tc>
          <w:tcPr>
            <w:tcW w:w="3443" w:type="dxa"/>
            <w:tcBorders>
              <w:top w:val="single" w:sz="4" w:space="0" w:color="auto"/>
              <w:left w:val="single" w:sz="4" w:space="0" w:color="auto"/>
              <w:bottom w:val="single" w:sz="4" w:space="0" w:color="auto"/>
              <w:right w:val="single" w:sz="4" w:space="0" w:color="auto"/>
            </w:tcBorders>
          </w:tcPr>
          <w:p w14:paraId="4B026145" w14:textId="77777777" w:rsidR="00AB3DD9" w:rsidRPr="00874E0D" w:rsidRDefault="00AB3DD9" w:rsidP="00C3758F">
            <w:r w:rsidRPr="00874E0D">
              <w:t>Etzion</w:t>
            </w:r>
            <w:r>
              <w:t xml:space="preserve"> </w:t>
            </w:r>
            <w:r w:rsidRPr="00874E0D">
              <w:t>Geber</w:t>
            </w:r>
            <w:r>
              <w:t xml:space="preserve"> </w:t>
            </w:r>
            <w:r w:rsidRPr="00874E0D">
              <w:t>-</w:t>
            </w:r>
            <w:r>
              <w:t xml:space="preserve"> </w:t>
            </w:r>
            <w:r w:rsidRPr="00874E0D">
              <w:rPr>
                <w:rtl/>
                <w:lang w:bidi="he-IL"/>
              </w:rPr>
              <w:t>גבר</w:t>
            </w:r>
            <w:r>
              <w:rPr>
                <w:rtl/>
              </w:rPr>
              <w:t xml:space="preserve"> </w:t>
            </w:r>
            <w:r w:rsidRPr="00874E0D">
              <w:rPr>
                <w:rtl/>
                <w:lang w:bidi="he-IL"/>
              </w:rPr>
              <w:t>עצין</w:t>
            </w:r>
            <w:r>
              <w:t xml:space="preserve"> </w:t>
            </w:r>
          </w:p>
        </w:tc>
      </w:tr>
      <w:tr w:rsidR="00AB3DD9" w:rsidRPr="00874E0D" w14:paraId="6D458668" w14:textId="77777777" w:rsidTr="00C3758F">
        <w:trPr>
          <w:cantSplit/>
          <w:jc w:val="center"/>
        </w:trPr>
        <w:tc>
          <w:tcPr>
            <w:tcW w:w="3443" w:type="dxa"/>
            <w:tcBorders>
              <w:top w:val="single" w:sz="4" w:space="0" w:color="auto"/>
              <w:left w:val="single" w:sz="4" w:space="0" w:color="auto"/>
              <w:bottom w:val="single" w:sz="4" w:space="0" w:color="auto"/>
              <w:right w:val="single" w:sz="4" w:space="0" w:color="auto"/>
            </w:tcBorders>
          </w:tcPr>
          <w:p w14:paraId="6A342392" w14:textId="5F6A03C3" w:rsidR="00AB3DD9" w:rsidRPr="00874E0D" w:rsidRDefault="00D70B19" w:rsidP="00C3758F">
            <w:hyperlink r:id="rId5141" w:history="1">
              <w:r w:rsidR="00AB3DD9" w:rsidRPr="007421C1">
                <w:rPr>
                  <w:rStyle w:val="Hyperlink"/>
                </w:rPr>
                <w:t>Kadesh</w:t>
              </w:r>
            </w:hyperlink>
            <w:r w:rsidR="00AB3DD9">
              <w:t xml:space="preserve"> </w:t>
            </w:r>
            <w:r w:rsidR="00AB3DD9" w:rsidRPr="00874E0D">
              <w:t>(Rekem)</w:t>
            </w:r>
            <w:r w:rsidR="00AB3DD9">
              <w:t xml:space="preserve"> </w:t>
            </w:r>
            <w:r w:rsidR="00AB3DD9" w:rsidRPr="00874E0D">
              <w:t>-</w:t>
            </w:r>
            <w:r w:rsidR="00AB3DD9">
              <w:t xml:space="preserve"> </w:t>
            </w:r>
            <w:r w:rsidR="00AB3DD9" w:rsidRPr="00874E0D">
              <w:rPr>
                <w:rtl/>
                <w:lang w:bidi="he-IL"/>
              </w:rPr>
              <w:t>קדש</w:t>
            </w:r>
          </w:p>
        </w:tc>
      </w:tr>
      <w:tr w:rsidR="00AB3DD9" w:rsidRPr="00874E0D" w14:paraId="49AA6993" w14:textId="77777777" w:rsidTr="00C3758F">
        <w:trPr>
          <w:cantSplit/>
          <w:jc w:val="center"/>
        </w:trPr>
        <w:tc>
          <w:tcPr>
            <w:tcW w:w="3443" w:type="dxa"/>
            <w:tcBorders>
              <w:top w:val="single" w:sz="4" w:space="0" w:color="auto"/>
              <w:left w:val="single" w:sz="4" w:space="0" w:color="auto"/>
              <w:bottom w:val="single" w:sz="4" w:space="0" w:color="auto"/>
              <w:right w:val="single" w:sz="4" w:space="0" w:color="auto"/>
            </w:tcBorders>
          </w:tcPr>
          <w:p w14:paraId="1F4232FA" w14:textId="011F282F" w:rsidR="00AB3DD9" w:rsidRPr="00874E0D" w:rsidRDefault="00D70B19" w:rsidP="00C3758F">
            <w:hyperlink r:id="rId5142" w:history="1">
              <w:r w:rsidR="00AB3DD9" w:rsidRPr="007421C1">
                <w:rPr>
                  <w:rStyle w:val="Hyperlink"/>
                </w:rPr>
                <w:t>Hor</w:t>
              </w:r>
            </w:hyperlink>
            <w:r w:rsidR="00AB3DD9">
              <w:t xml:space="preserve"> </w:t>
            </w:r>
            <w:r w:rsidR="00AB3DD9" w:rsidRPr="00874E0D">
              <w:t>-</w:t>
            </w:r>
            <w:r w:rsidR="00AB3DD9">
              <w:t xml:space="preserve"> </w:t>
            </w:r>
            <w:r w:rsidR="00AB3DD9" w:rsidRPr="00874E0D">
              <w:rPr>
                <w:rtl/>
                <w:lang w:bidi="he-IL"/>
              </w:rPr>
              <w:t>הר</w:t>
            </w:r>
          </w:p>
        </w:tc>
      </w:tr>
      <w:tr w:rsidR="00AB3DD9" w:rsidRPr="00874E0D" w14:paraId="239E517F" w14:textId="77777777" w:rsidTr="00C3758F">
        <w:trPr>
          <w:cantSplit/>
          <w:jc w:val="center"/>
        </w:trPr>
        <w:tc>
          <w:tcPr>
            <w:tcW w:w="3443" w:type="dxa"/>
            <w:tcBorders>
              <w:top w:val="single" w:sz="4" w:space="0" w:color="auto"/>
              <w:left w:val="single" w:sz="4" w:space="0" w:color="auto"/>
              <w:bottom w:val="single" w:sz="4" w:space="0" w:color="auto"/>
              <w:right w:val="single" w:sz="4" w:space="0" w:color="auto"/>
            </w:tcBorders>
          </w:tcPr>
          <w:p w14:paraId="29A1148E" w14:textId="23554C79" w:rsidR="00AB3DD9" w:rsidRPr="00874E0D" w:rsidRDefault="00D70B19" w:rsidP="00C3758F">
            <w:hyperlink r:id="rId5143" w:history="1">
              <w:r w:rsidR="00AB3DD9" w:rsidRPr="007421C1">
                <w:rPr>
                  <w:rStyle w:val="Hyperlink"/>
                </w:rPr>
                <w:t>Tzalmonah</w:t>
              </w:r>
            </w:hyperlink>
            <w:r w:rsidR="00AB3DD9">
              <w:t xml:space="preserve"> </w:t>
            </w:r>
            <w:r w:rsidR="00AB3DD9" w:rsidRPr="00874E0D">
              <w:t>-</w:t>
            </w:r>
            <w:r w:rsidR="00AB3DD9">
              <w:t xml:space="preserve"> </w:t>
            </w:r>
            <w:r w:rsidR="00AB3DD9" w:rsidRPr="00874E0D">
              <w:rPr>
                <w:rtl/>
                <w:lang w:bidi="he-IL"/>
              </w:rPr>
              <w:t>צלמנה</w:t>
            </w:r>
          </w:p>
        </w:tc>
      </w:tr>
      <w:tr w:rsidR="00AB3DD9" w:rsidRPr="00874E0D" w14:paraId="763CA189" w14:textId="77777777" w:rsidTr="00C3758F">
        <w:trPr>
          <w:cantSplit/>
          <w:jc w:val="center"/>
        </w:trPr>
        <w:tc>
          <w:tcPr>
            <w:tcW w:w="3443" w:type="dxa"/>
            <w:tcBorders>
              <w:top w:val="single" w:sz="4" w:space="0" w:color="auto"/>
              <w:left w:val="single" w:sz="4" w:space="0" w:color="auto"/>
              <w:bottom w:val="single" w:sz="4" w:space="0" w:color="auto"/>
              <w:right w:val="single" w:sz="4" w:space="0" w:color="auto"/>
            </w:tcBorders>
          </w:tcPr>
          <w:p w14:paraId="0BA93AAC" w14:textId="1A6376AE" w:rsidR="00AB3DD9" w:rsidRPr="00874E0D" w:rsidRDefault="00D70B19" w:rsidP="00C3758F">
            <w:hyperlink r:id="rId5144" w:history="1">
              <w:r w:rsidR="00AB3DD9" w:rsidRPr="007421C1">
                <w:rPr>
                  <w:rStyle w:val="Hyperlink"/>
                </w:rPr>
                <w:t>Punon</w:t>
              </w:r>
            </w:hyperlink>
            <w:r w:rsidR="00AB3DD9">
              <w:t xml:space="preserve"> </w:t>
            </w:r>
            <w:r w:rsidR="00AB3DD9" w:rsidRPr="00874E0D">
              <w:t>-</w:t>
            </w:r>
            <w:r w:rsidR="00AB3DD9">
              <w:t xml:space="preserve"> </w:t>
            </w:r>
            <w:r w:rsidR="00AB3DD9" w:rsidRPr="00874E0D">
              <w:rPr>
                <w:rtl/>
                <w:lang w:bidi="he-IL"/>
              </w:rPr>
              <w:t>פונן</w:t>
            </w:r>
          </w:p>
        </w:tc>
      </w:tr>
      <w:tr w:rsidR="00AB3DD9" w:rsidRPr="00874E0D" w14:paraId="28742FAF" w14:textId="77777777" w:rsidTr="00C3758F">
        <w:trPr>
          <w:cantSplit/>
          <w:jc w:val="center"/>
        </w:trPr>
        <w:tc>
          <w:tcPr>
            <w:tcW w:w="3443" w:type="dxa"/>
            <w:tcBorders>
              <w:top w:val="single" w:sz="4" w:space="0" w:color="auto"/>
              <w:left w:val="single" w:sz="4" w:space="0" w:color="auto"/>
              <w:bottom w:val="single" w:sz="4" w:space="0" w:color="auto"/>
              <w:right w:val="single" w:sz="4" w:space="0" w:color="auto"/>
            </w:tcBorders>
          </w:tcPr>
          <w:p w14:paraId="0F0E08CC" w14:textId="74CCC371" w:rsidR="00AB3DD9" w:rsidRPr="00874E0D" w:rsidRDefault="00D70B19" w:rsidP="00C3758F">
            <w:hyperlink r:id="rId5145" w:history="1">
              <w:r w:rsidR="00AB3DD9" w:rsidRPr="007421C1">
                <w:rPr>
                  <w:rStyle w:val="Hyperlink"/>
                </w:rPr>
                <w:t>Oboth</w:t>
              </w:r>
            </w:hyperlink>
            <w:r w:rsidR="00AB3DD9">
              <w:t xml:space="preserve"> </w:t>
            </w:r>
            <w:r w:rsidR="00AB3DD9" w:rsidRPr="00874E0D">
              <w:t>-</w:t>
            </w:r>
            <w:r w:rsidR="00AB3DD9">
              <w:t xml:space="preserve"> </w:t>
            </w:r>
            <w:r w:rsidR="00AB3DD9" w:rsidRPr="00874E0D">
              <w:rPr>
                <w:rtl/>
                <w:lang w:bidi="he-IL"/>
              </w:rPr>
              <w:t>אבת</w:t>
            </w:r>
          </w:p>
        </w:tc>
      </w:tr>
      <w:tr w:rsidR="00AB3DD9" w:rsidRPr="00874E0D" w14:paraId="5F51AA96" w14:textId="77777777" w:rsidTr="00C3758F">
        <w:trPr>
          <w:cantSplit/>
          <w:jc w:val="center"/>
        </w:trPr>
        <w:tc>
          <w:tcPr>
            <w:tcW w:w="3443" w:type="dxa"/>
            <w:tcBorders>
              <w:top w:val="single" w:sz="4" w:space="0" w:color="auto"/>
              <w:left w:val="single" w:sz="4" w:space="0" w:color="auto"/>
              <w:bottom w:val="single" w:sz="4" w:space="0" w:color="auto"/>
              <w:right w:val="single" w:sz="4" w:space="0" w:color="auto"/>
            </w:tcBorders>
          </w:tcPr>
          <w:p w14:paraId="0C56218C" w14:textId="6E72C085" w:rsidR="00AB3DD9" w:rsidRPr="00874E0D" w:rsidRDefault="00AB3DD9" w:rsidP="00C3758F">
            <w:r w:rsidRPr="00874E0D">
              <w:t>Iye</w:t>
            </w:r>
            <w:r>
              <w:t xml:space="preserve"> </w:t>
            </w:r>
            <w:hyperlink r:id="rId5146" w:history="1">
              <w:r w:rsidRPr="007421C1">
                <w:rPr>
                  <w:rStyle w:val="Hyperlink"/>
                </w:rPr>
                <w:t>Abarim</w:t>
              </w:r>
            </w:hyperlink>
            <w:r>
              <w:t xml:space="preserve"> </w:t>
            </w:r>
            <w:r w:rsidRPr="00874E0D">
              <w:t>-</w:t>
            </w:r>
            <w:r>
              <w:t xml:space="preserve"> </w:t>
            </w:r>
            <w:r w:rsidRPr="00874E0D">
              <w:rPr>
                <w:rtl/>
                <w:lang w:bidi="he-IL"/>
              </w:rPr>
              <w:t>העברים</w:t>
            </w:r>
            <w:r>
              <w:rPr>
                <w:rtl/>
              </w:rPr>
              <w:t xml:space="preserve"> </w:t>
            </w:r>
            <w:r w:rsidRPr="00874E0D">
              <w:rPr>
                <w:rtl/>
                <w:lang w:bidi="he-IL"/>
              </w:rPr>
              <w:t>עיי</w:t>
            </w:r>
          </w:p>
        </w:tc>
      </w:tr>
      <w:tr w:rsidR="00AB3DD9" w:rsidRPr="00874E0D" w14:paraId="2CDC6E7E" w14:textId="77777777" w:rsidTr="00C3758F">
        <w:trPr>
          <w:cantSplit/>
          <w:jc w:val="center"/>
        </w:trPr>
        <w:tc>
          <w:tcPr>
            <w:tcW w:w="3443" w:type="dxa"/>
            <w:tcBorders>
              <w:top w:val="single" w:sz="4" w:space="0" w:color="auto"/>
              <w:left w:val="single" w:sz="4" w:space="0" w:color="auto"/>
              <w:bottom w:val="single" w:sz="4" w:space="0" w:color="auto"/>
              <w:right w:val="single" w:sz="4" w:space="0" w:color="auto"/>
            </w:tcBorders>
          </w:tcPr>
          <w:p w14:paraId="5B0A1535" w14:textId="4350974B" w:rsidR="00AB3DD9" w:rsidRPr="00874E0D" w:rsidRDefault="00D70B19" w:rsidP="00C3758F">
            <w:hyperlink r:id="rId5147" w:history="1">
              <w:r w:rsidR="00AB3DD9" w:rsidRPr="007421C1">
                <w:rPr>
                  <w:rStyle w:val="Hyperlink"/>
                </w:rPr>
                <w:t>Divon Gad</w:t>
              </w:r>
            </w:hyperlink>
            <w:r w:rsidR="00AB3DD9">
              <w:t xml:space="preserve"> </w:t>
            </w:r>
            <w:r w:rsidR="00AB3DD9" w:rsidRPr="00874E0D">
              <w:t>-</w:t>
            </w:r>
            <w:r w:rsidR="00AB3DD9">
              <w:t xml:space="preserve"> </w:t>
            </w:r>
            <w:r w:rsidR="00AB3DD9" w:rsidRPr="00874E0D">
              <w:rPr>
                <w:rtl/>
                <w:lang w:bidi="he-IL"/>
              </w:rPr>
              <w:t>גד</w:t>
            </w:r>
            <w:r w:rsidR="00AB3DD9">
              <w:rPr>
                <w:rtl/>
              </w:rPr>
              <w:t xml:space="preserve"> </w:t>
            </w:r>
            <w:r w:rsidR="00AB3DD9" w:rsidRPr="00874E0D">
              <w:rPr>
                <w:rtl/>
                <w:lang w:bidi="he-IL"/>
              </w:rPr>
              <w:t>דיבן</w:t>
            </w:r>
            <w:r w:rsidR="00AB3DD9">
              <w:t xml:space="preserve"> </w:t>
            </w:r>
          </w:p>
        </w:tc>
      </w:tr>
      <w:tr w:rsidR="00AB3DD9" w:rsidRPr="00874E0D" w14:paraId="31686038" w14:textId="77777777" w:rsidTr="00C3758F">
        <w:trPr>
          <w:cantSplit/>
          <w:jc w:val="center"/>
        </w:trPr>
        <w:tc>
          <w:tcPr>
            <w:tcW w:w="3443" w:type="dxa"/>
            <w:tcBorders>
              <w:top w:val="single" w:sz="4" w:space="0" w:color="auto"/>
              <w:left w:val="single" w:sz="4" w:space="0" w:color="auto"/>
              <w:bottom w:val="single" w:sz="4" w:space="0" w:color="auto"/>
              <w:right w:val="single" w:sz="4" w:space="0" w:color="auto"/>
            </w:tcBorders>
          </w:tcPr>
          <w:p w14:paraId="1F87A241" w14:textId="05C8DE28" w:rsidR="00AB3DD9" w:rsidRPr="00874E0D" w:rsidRDefault="00D70B19" w:rsidP="00C3758F">
            <w:hyperlink r:id="rId5148" w:history="1">
              <w:r w:rsidR="00AB3DD9" w:rsidRPr="007421C1">
                <w:rPr>
                  <w:rStyle w:val="Hyperlink"/>
                </w:rPr>
                <w:t>Almon Diblathaim</w:t>
              </w:r>
            </w:hyperlink>
            <w:r w:rsidR="00AB3DD9">
              <w:t xml:space="preserve"> </w:t>
            </w:r>
            <w:r w:rsidR="00AB3DD9" w:rsidRPr="00874E0D">
              <w:t>-</w:t>
            </w:r>
            <w:r w:rsidR="00AB3DD9">
              <w:t xml:space="preserve"> </w:t>
            </w:r>
            <w:r w:rsidR="00AB3DD9" w:rsidRPr="00874E0D">
              <w:rPr>
                <w:rtl/>
                <w:lang w:bidi="he-IL"/>
              </w:rPr>
              <w:t>דבלתימה</w:t>
            </w:r>
            <w:r w:rsidR="00AB3DD9">
              <w:rPr>
                <w:rtl/>
              </w:rPr>
              <w:t xml:space="preserve"> </w:t>
            </w:r>
            <w:r w:rsidR="00AB3DD9" w:rsidRPr="00874E0D">
              <w:rPr>
                <w:rtl/>
                <w:lang w:bidi="he-IL"/>
              </w:rPr>
              <w:t>עלמן</w:t>
            </w:r>
            <w:r w:rsidR="00AB3DD9">
              <w:t xml:space="preserve"> </w:t>
            </w:r>
          </w:p>
        </w:tc>
      </w:tr>
      <w:tr w:rsidR="00AB3DD9" w:rsidRPr="00874E0D" w14:paraId="12E1221A" w14:textId="77777777" w:rsidTr="00C3758F">
        <w:trPr>
          <w:cantSplit/>
          <w:jc w:val="center"/>
        </w:trPr>
        <w:tc>
          <w:tcPr>
            <w:tcW w:w="3443" w:type="dxa"/>
            <w:tcBorders>
              <w:top w:val="single" w:sz="4" w:space="0" w:color="auto"/>
              <w:left w:val="single" w:sz="4" w:space="0" w:color="auto"/>
              <w:bottom w:val="single" w:sz="4" w:space="0" w:color="auto"/>
              <w:right w:val="single" w:sz="4" w:space="0" w:color="auto"/>
            </w:tcBorders>
          </w:tcPr>
          <w:p w14:paraId="0C401E90" w14:textId="05FF6A12" w:rsidR="00AB3DD9" w:rsidRPr="00874E0D" w:rsidRDefault="00D70B19" w:rsidP="00C3758F">
            <w:hyperlink r:id="rId5149" w:history="1">
              <w:r w:rsidR="00AB3DD9" w:rsidRPr="007421C1">
                <w:rPr>
                  <w:rStyle w:val="Hyperlink"/>
                </w:rPr>
                <w:t>Abarim</w:t>
              </w:r>
            </w:hyperlink>
            <w:r w:rsidR="00AB3DD9">
              <w:t xml:space="preserve"> </w:t>
            </w:r>
            <w:r w:rsidR="00AB3DD9" w:rsidRPr="00874E0D">
              <w:t>-</w:t>
            </w:r>
            <w:r w:rsidR="00AB3DD9">
              <w:t xml:space="preserve"> </w:t>
            </w:r>
            <w:r w:rsidR="00AB3DD9" w:rsidRPr="00874E0D">
              <w:rPr>
                <w:rtl/>
                <w:lang w:bidi="he-IL"/>
              </w:rPr>
              <w:t>עברים</w:t>
            </w:r>
          </w:p>
        </w:tc>
      </w:tr>
      <w:tr w:rsidR="00AB3DD9" w:rsidRPr="00874E0D" w14:paraId="503D1B88" w14:textId="77777777" w:rsidTr="00C3758F">
        <w:trPr>
          <w:cantSplit/>
          <w:jc w:val="center"/>
        </w:trPr>
        <w:tc>
          <w:tcPr>
            <w:tcW w:w="3443" w:type="dxa"/>
            <w:tcBorders>
              <w:top w:val="single" w:sz="4" w:space="0" w:color="auto"/>
              <w:left w:val="single" w:sz="4" w:space="0" w:color="auto"/>
              <w:bottom w:val="single" w:sz="4" w:space="0" w:color="auto"/>
              <w:right w:val="single" w:sz="4" w:space="0" w:color="auto"/>
            </w:tcBorders>
          </w:tcPr>
          <w:p w14:paraId="61E6043A" w14:textId="3294D73B" w:rsidR="00AB3DD9" w:rsidRPr="00874E0D" w:rsidRDefault="00D70B19" w:rsidP="00C3758F">
            <w:hyperlink r:id="rId5150" w:history="1">
              <w:r w:rsidR="00AB3DD9" w:rsidRPr="007421C1">
                <w:rPr>
                  <w:rStyle w:val="Hyperlink"/>
                </w:rPr>
                <w:t>Moab</w:t>
              </w:r>
            </w:hyperlink>
            <w:r w:rsidR="00AB3DD9">
              <w:t xml:space="preserve"> </w:t>
            </w:r>
            <w:r w:rsidR="00AB3DD9" w:rsidRPr="00874E0D">
              <w:t>-</w:t>
            </w:r>
            <w:r w:rsidR="00AB3DD9">
              <w:t xml:space="preserve"> </w:t>
            </w:r>
            <w:r w:rsidR="00AB3DD9" w:rsidRPr="00874E0D">
              <w:rPr>
                <w:rtl/>
                <w:lang w:bidi="he-IL"/>
              </w:rPr>
              <w:t>מואב</w:t>
            </w:r>
          </w:p>
        </w:tc>
      </w:tr>
      <w:tr w:rsidR="00AB3DD9" w:rsidRPr="00874E0D" w14:paraId="27D3B90D" w14:textId="77777777" w:rsidTr="00C3758F">
        <w:trPr>
          <w:cantSplit/>
          <w:jc w:val="center"/>
        </w:trPr>
        <w:tc>
          <w:tcPr>
            <w:tcW w:w="3443" w:type="dxa"/>
            <w:tcBorders>
              <w:top w:val="single" w:sz="4" w:space="0" w:color="auto"/>
              <w:left w:val="single" w:sz="4" w:space="0" w:color="auto"/>
              <w:bottom w:val="single" w:sz="4" w:space="0" w:color="auto"/>
              <w:right w:val="single" w:sz="4" w:space="0" w:color="auto"/>
            </w:tcBorders>
          </w:tcPr>
          <w:p w14:paraId="535610EA" w14:textId="77777777" w:rsidR="00AB3DD9" w:rsidRPr="00874E0D" w:rsidRDefault="00AB3DD9" w:rsidP="00C3758F">
            <w:r w:rsidRPr="00874E0D">
              <w:t>Beth</w:t>
            </w:r>
            <w:r>
              <w:t xml:space="preserve"> </w:t>
            </w:r>
            <w:r w:rsidRPr="00874E0D">
              <w:t>Jeshimoth</w:t>
            </w:r>
            <w:r>
              <w:t xml:space="preserve"> </w:t>
            </w:r>
            <w:r w:rsidRPr="00874E0D">
              <w:t>-</w:t>
            </w:r>
            <w:r>
              <w:t xml:space="preserve"> </w:t>
            </w:r>
            <w:r w:rsidRPr="00874E0D">
              <w:rPr>
                <w:rtl/>
                <w:lang w:bidi="he-IL"/>
              </w:rPr>
              <w:t>הישמת</w:t>
            </w:r>
            <w:r>
              <w:rPr>
                <w:rtl/>
              </w:rPr>
              <w:t xml:space="preserve"> </w:t>
            </w:r>
            <w:r w:rsidRPr="00874E0D">
              <w:rPr>
                <w:rtl/>
                <w:lang w:bidi="he-IL"/>
              </w:rPr>
              <w:t>בית</w:t>
            </w:r>
          </w:p>
        </w:tc>
      </w:tr>
    </w:tbl>
    <w:p w14:paraId="006EEB9D" w14:textId="77777777" w:rsidR="00AB3DD9" w:rsidRPr="00874E0D" w:rsidRDefault="00AB3DD9" w:rsidP="00AB3DD9"/>
    <w:p w14:paraId="3A5188E1" w14:textId="1311D019" w:rsidR="00AB3DD9" w:rsidRPr="00874E0D" w:rsidRDefault="00AB3DD9" w:rsidP="00AB3DD9">
      <w:pPr>
        <w:rPr>
          <w:bCs/>
        </w:rPr>
      </w:pPr>
      <w:r w:rsidRPr="00874E0D">
        <w:t>Remember,</w:t>
      </w:r>
      <w:r>
        <w:t xml:space="preserve"> </w:t>
      </w:r>
      <w:hyperlink r:id="rId5151" w:history="1">
        <w:r w:rsidRPr="007421C1">
          <w:rPr>
            <w:rStyle w:val="Hyperlink"/>
          </w:rPr>
          <w:t>exile</w:t>
        </w:r>
      </w:hyperlink>
      <w:r>
        <w:t xml:space="preserve"> </w:t>
      </w:r>
      <w:r w:rsidRPr="00874E0D">
        <w:t>always</w:t>
      </w:r>
      <w:r>
        <w:t xml:space="preserve"> </w:t>
      </w:r>
      <w:r w:rsidRPr="00874E0D">
        <w:t>equals</w:t>
      </w:r>
      <w:r>
        <w:t xml:space="preserve"> </w:t>
      </w:r>
      <w:r w:rsidRPr="00874E0D">
        <w:t>a</w:t>
      </w:r>
      <w:r>
        <w:t xml:space="preserve"> </w:t>
      </w:r>
      <w:r w:rsidRPr="00874E0D">
        <w:t>pregnancy.</w:t>
      </w:r>
      <w:r>
        <w:t xml:space="preserve"> </w:t>
      </w:r>
      <w:r w:rsidRPr="00874E0D">
        <w:rPr>
          <w:bCs/>
        </w:rPr>
        <w:t>The</w:t>
      </w:r>
      <w:r>
        <w:rPr>
          <w:bCs/>
        </w:rPr>
        <w:t xml:space="preserve"> </w:t>
      </w:r>
      <w:r w:rsidRPr="00874E0D">
        <w:rPr>
          <w:bCs/>
        </w:rPr>
        <w:t>Mechilta</w:t>
      </w:r>
      <w:r>
        <w:rPr>
          <w:bCs/>
        </w:rPr>
        <w:t xml:space="preserve"> </w:t>
      </w:r>
      <w:r w:rsidRPr="00874E0D">
        <w:rPr>
          <w:bCs/>
        </w:rPr>
        <w:t>says</w:t>
      </w:r>
      <w:r>
        <w:rPr>
          <w:bCs/>
        </w:rPr>
        <w:t xml:space="preserve"> </w:t>
      </w:r>
      <w:r w:rsidRPr="00874E0D">
        <w:rPr>
          <w:bCs/>
        </w:rPr>
        <w:t>that</w:t>
      </w:r>
      <w:r>
        <w:rPr>
          <w:bCs/>
        </w:rPr>
        <w:t xml:space="preserve"> </w:t>
      </w:r>
      <w:r w:rsidRPr="00874E0D">
        <w:rPr>
          <w:bCs/>
        </w:rPr>
        <w:t>the</w:t>
      </w:r>
      <w:r>
        <w:rPr>
          <w:bCs/>
        </w:rPr>
        <w:t xml:space="preserve"> </w:t>
      </w:r>
      <w:r w:rsidRPr="00874E0D">
        <w:rPr>
          <w:bCs/>
        </w:rPr>
        <w:t>sefirot</w:t>
      </w:r>
      <w:r>
        <w:rPr>
          <w:bCs/>
        </w:rPr>
        <w:t xml:space="preserve"> </w:t>
      </w:r>
      <w:r w:rsidRPr="00874E0D">
        <w:rPr>
          <w:bCs/>
        </w:rPr>
        <w:t>HaOmer</w:t>
      </w:r>
      <w:r>
        <w:rPr>
          <w:bCs/>
        </w:rPr>
        <w:t xml:space="preserve"> </w:t>
      </w:r>
      <w:r w:rsidRPr="00874E0D">
        <w:rPr>
          <w:bCs/>
        </w:rPr>
        <w:t>period</w:t>
      </w:r>
      <w:r>
        <w:rPr>
          <w:bCs/>
        </w:rPr>
        <w:t xml:space="preserve"> </w:t>
      </w:r>
      <w:r w:rsidRPr="00874E0D">
        <w:rPr>
          <w:bCs/>
        </w:rPr>
        <w:t>was</w:t>
      </w:r>
      <w:r>
        <w:rPr>
          <w:bCs/>
        </w:rPr>
        <w:t xml:space="preserve"> </w:t>
      </w:r>
      <w:r w:rsidRPr="00874E0D">
        <w:rPr>
          <w:bCs/>
        </w:rPr>
        <w:t>/</w:t>
      </w:r>
      <w:r>
        <w:rPr>
          <w:bCs/>
        </w:rPr>
        <w:t xml:space="preserve"> </w:t>
      </w:r>
      <w:r w:rsidRPr="00874E0D">
        <w:rPr>
          <w:bCs/>
        </w:rPr>
        <w:t>is</w:t>
      </w:r>
      <w:r>
        <w:rPr>
          <w:bCs/>
        </w:rPr>
        <w:t xml:space="preserve"> </w:t>
      </w:r>
      <w:r w:rsidRPr="00874E0D">
        <w:rPr>
          <w:bCs/>
        </w:rPr>
        <w:t>a</w:t>
      </w:r>
      <w:r>
        <w:rPr>
          <w:bCs/>
        </w:rPr>
        <w:t xml:space="preserve"> </w:t>
      </w:r>
      <w:r w:rsidRPr="00874E0D">
        <w:rPr>
          <w:bCs/>
        </w:rPr>
        <w:t>nursing</w:t>
      </w:r>
      <w:r>
        <w:rPr>
          <w:bCs/>
        </w:rPr>
        <w:t xml:space="preserve"> </w:t>
      </w:r>
      <w:r w:rsidRPr="00874E0D">
        <w:rPr>
          <w:bCs/>
        </w:rPr>
        <w:t>period,</w:t>
      </w:r>
      <w:r>
        <w:rPr>
          <w:bCs/>
        </w:rPr>
        <w:t xml:space="preserve"> </w:t>
      </w:r>
      <w:r w:rsidRPr="00874E0D">
        <w:rPr>
          <w:bCs/>
        </w:rPr>
        <w:t>and</w:t>
      </w:r>
      <w:r>
        <w:rPr>
          <w:bCs/>
        </w:rPr>
        <w:t xml:space="preserve"> </w:t>
      </w:r>
      <w:r w:rsidRPr="00874E0D">
        <w:rPr>
          <w:bCs/>
        </w:rPr>
        <w:t>that</w:t>
      </w:r>
      <w:r>
        <w:rPr>
          <w:bCs/>
        </w:rPr>
        <w:t xml:space="preserve"> </w:t>
      </w:r>
      <w:r w:rsidRPr="00874E0D">
        <w:rPr>
          <w:bCs/>
        </w:rPr>
        <w:t>Matan</w:t>
      </w:r>
      <w:r>
        <w:rPr>
          <w:bCs/>
        </w:rPr>
        <w:t xml:space="preserve"> </w:t>
      </w:r>
      <w:r w:rsidRPr="00874E0D">
        <w:rPr>
          <w:bCs/>
        </w:rPr>
        <w:t>Torah</w:t>
      </w:r>
      <w:r>
        <w:rPr>
          <w:bCs/>
        </w:rPr>
        <w:t xml:space="preserve"> </w:t>
      </w:r>
      <w:r w:rsidRPr="00874E0D">
        <w:rPr>
          <w:bCs/>
        </w:rPr>
        <w:t>was</w:t>
      </w:r>
      <w:r>
        <w:rPr>
          <w:bCs/>
        </w:rPr>
        <w:t xml:space="preserve"> </w:t>
      </w:r>
      <w:r w:rsidRPr="00874E0D">
        <w:rPr>
          <w:bCs/>
        </w:rPr>
        <w:t>when</w:t>
      </w:r>
      <w:r>
        <w:rPr>
          <w:bCs/>
        </w:rPr>
        <w:t xml:space="preserve"> </w:t>
      </w:r>
      <w:r w:rsidRPr="00874E0D">
        <w:rPr>
          <w:bCs/>
        </w:rPr>
        <w:t>we</w:t>
      </w:r>
      <w:r>
        <w:rPr>
          <w:bCs/>
        </w:rPr>
        <w:t xml:space="preserve"> </w:t>
      </w:r>
      <w:r w:rsidRPr="00874E0D">
        <w:rPr>
          <w:bCs/>
        </w:rPr>
        <w:t>were</w:t>
      </w:r>
      <w:r>
        <w:rPr>
          <w:bCs/>
        </w:rPr>
        <w:t xml:space="preserve"> </w:t>
      </w:r>
      <w:r w:rsidRPr="00874E0D">
        <w:rPr>
          <w:bCs/>
        </w:rPr>
        <w:t>weaned.</w:t>
      </w:r>
    </w:p>
    <w:p w14:paraId="64FCE4F9" w14:textId="77777777" w:rsidR="00AB3DD9" w:rsidRPr="00874E0D" w:rsidRDefault="00AB3DD9" w:rsidP="00AB3DD9"/>
    <w:p w14:paraId="54E90377" w14:textId="68D725AA" w:rsidR="00AB3DD9" w:rsidRPr="00874E0D" w:rsidRDefault="00AB3DD9" w:rsidP="00AB3DD9">
      <w:pPr>
        <w:rPr>
          <w:bCs/>
        </w:rPr>
      </w:pPr>
      <w:r w:rsidRPr="00874E0D">
        <w:rPr>
          <w:bCs/>
        </w:rPr>
        <w:t>Then,</w:t>
      </w:r>
      <w:r>
        <w:rPr>
          <w:bCs/>
        </w:rPr>
        <w:t xml:space="preserve"> </w:t>
      </w:r>
      <w:r w:rsidRPr="00874E0D">
        <w:rPr>
          <w:bCs/>
        </w:rPr>
        <w:t>as</w:t>
      </w:r>
      <w:r>
        <w:rPr>
          <w:bCs/>
        </w:rPr>
        <w:t xml:space="preserve"> </w:t>
      </w:r>
      <w:r w:rsidRPr="00874E0D">
        <w:rPr>
          <w:bCs/>
        </w:rPr>
        <w:t>the</w:t>
      </w:r>
      <w:r>
        <w:rPr>
          <w:bCs/>
        </w:rPr>
        <w:t xml:space="preserve"> </w:t>
      </w:r>
      <w:r w:rsidRPr="00874E0D">
        <w:rPr>
          <w:bCs/>
        </w:rPr>
        <w:t>baby</w:t>
      </w:r>
      <w:r>
        <w:rPr>
          <w:bCs/>
        </w:rPr>
        <w:t xml:space="preserve"> </w:t>
      </w:r>
      <w:r w:rsidRPr="00874E0D">
        <w:rPr>
          <w:bCs/>
        </w:rPr>
        <w:t>grows</w:t>
      </w:r>
      <w:r>
        <w:rPr>
          <w:bCs/>
        </w:rPr>
        <w:t xml:space="preserve"> </w:t>
      </w:r>
      <w:r w:rsidRPr="00874E0D">
        <w:rPr>
          <w:bCs/>
        </w:rPr>
        <w:t>to</w:t>
      </w:r>
      <w:r>
        <w:rPr>
          <w:bCs/>
        </w:rPr>
        <w:t xml:space="preserve"> </w:t>
      </w:r>
      <w:r w:rsidRPr="00874E0D">
        <w:rPr>
          <w:bCs/>
        </w:rPr>
        <w:t>its</w:t>
      </w:r>
      <w:r>
        <w:rPr>
          <w:bCs/>
        </w:rPr>
        <w:t xml:space="preserve"> </w:t>
      </w:r>
      <w:r w:rsidRPr="00874E0D">
        <w:rPr>
          <w:bCs/>
        </w:rPr>
        <w:t>full</w:t>
      </w:r>
      <w:r>
        <w:rPr>
          <w:bCs/>
        </w:rPr>
        <w:t xml:space="preserve"> </w:t>
      </w:r>
      <w:r w:rsidRPr="00874E0D">
        <w:rPr>
          <w:bCs/>
        </w:rPr>
        <w:t>pre-</w:t>
      </w:r>
      <w:hyperlink r:id="rId5152" w:history="1">
        <w:r w:rsidRPr="007421C1">
          <w:rPr>
            <w:rStyle w:val="Hyperlink"/>
            <w:bCs/>
          </w:rPr>
          <w:t>birth</w:t>
        </w:r>
      </w:hyperlink>
      <w:r>
        <w:rPr>
          <w:bCs/>
        </w:rPr>
        <w:t xml:space="preserve"> </w:t>
      </w:r>
      <w:r w:rsidRPr="00874E0D">
        <w:rPr>
          <w:bCs/>
        </w:rPr>
        <w:t>capacity,</w:t>
      </w:r>
      <w:r>
        <w:rPr>
          <w:bCs/>
        </w:rPr>
        <w:t xml:space="preserve"> </w:t>
      </w:r>
      <w:r w:rsidRPr="00874E0D">
        <w:rPr>
          <w:bCs/>
        </w:rPr>
        <w:t>the</w:t>
      </w:r>
      <w:r>
        <w:rPr>
          <w:bCs/>
        </w:rPr>
        <w:t xml:space="preserve"> </w:t>
      </w:r>
      <w:r w:rsidRPr="00874E0D">
        <w:rPr>
          <w:bCs/>
        </w:rPr>
        <w:t>woman’s</w:t>
      </w:r>
      <w:r>
        <w:rPr>
          <w:bCs/>
        </w:rPr>
        <w:t xml:space="preserve"> </w:t>
      </w:r>
      <w:r w:rsidRPr="00874E0D">
        <w:rPr>
          <w:bCs/>
        </w:rPr>
        <w:t>life</w:t>
      </w:r>
      <w:r>
        <w:rPr>
          <w:bCs/>
        </w:rPr>
        <w:t xml:space="preserve"> </w:t>
      </w:r>
      <w:r w:rsidRPr="00874E0D">
        <w:rPr>
          <w:bCs/>
        </w:rPr>
        <w:t>revolves</w:t>
      </w:r>
      <w:r>
        <w:rPr>
          <w:bCs/>
        </w:rPr>
        <w:t xml:space="preserve"> </w:t>
      </w:r>
      <w:r w:rsidRPr="00874E0D">
        <w:rPr>
          <w:bCs/>
        </w:rPr>
        <w:t>around</w:t>
      </w:r>
      <w:r>
        <w:rPr>
          <w:bCs/>
        </w:rPr>
        <w:t xml:space="preserve"> </w:t>
      </w:r>
      <w:r w:rsidRPr="00874E0D">
        <w:rPr>
          <w:bCs/>
        </w:rPr>
        <w:t>the</w:t>
      </w:r>
      <w:r>
        <w:rPr>
          <w:bCs/>
        </w:rPr>
        <w:t xml:space="preserve"> </w:t>
      </w:r>
      <w:r w:rsidRPr="00874E0D">
        <w:rPr>
          <w:bCs/>
        </w:rPr>
        <w:t>extra</w:t>
      </w:r>
      <w:r>
        <w:rPr>
          <w:bCs/>
        </w:rPr>
        <w:t xml:space="preserve"> </w:t>
      </w:r>
      <w:r w:rsidRPr="00874E0D">
        <w:rPr>
          <w:bCs/>
        </w:rPr>
        <w:t>weight</w:t>
      </w:r>
      <w:r>
        <w:rPr>
          <w:bCs/>
        </w:rPr>
        <w:t xml:space="preserve"> </w:t>
      </w:r>
      <w:r w:rsidRPr="00874E0D">
        <w:rPr>
          <w:bCs/>
        </w:rPr>
        <w:t>she</w:t>
      </w:r>
      <w:r>
        <w:rPr>
          <w:bCs/>
        </w:rPr>
        <w:t xml:space="preserve"> </w:t>
      </w:r>
      <w:r w:rsidRPr="00874E0D">
        <w:rPr>
          <w:bCs/>
        </w:rPr>
        <w:t>is</w:t>
      </w:r>
      <w:r>
        <w:rPr>
          <w:bCs/>
        </w:rPr>
        <w:t xml:space="preserve"> </w:t>
      </w:r>
      <w:r w:rsidRPr="00874E0D">
        <w:rPr>
          <w:bCs/>
        </w:rPr>
        <w:t>caring</w:t>
      </w:r>
      <w:r>
        <w:rPr>
          <w:bCs/>
        </w:rPr>
        <w:t xml:space="preserve"> </w:t>
      </w:r>
      <w:r w:rsidRPr="00874E0D">
        <w:rPr>
          <w:bCs/>
        </w:rPr>
        <w:t>around,</w:t>
      </w:r>
      <w:r>
        <w:rPr>
          <w:bCs/>
        </w:rPr>
        <w:t xml:space="preserve"> </w:t>
      </w:r>
      <w:r w:rsidRPr="00874E0D">
        <w:rPr>
          <w:bCs/>
        </w:rPr>
        <w:t>and</w:t>
      </w:r>
      <w:r>
        <w:rPr>
          <w:bCs/>
        </w:rPr>
        <w:t xml:space="preserve"> </w:t>
      </w:r>
      <w:r w:rsidRPr="00874E0D">
        <w:rPr>
          <w:bCs/>
        </w:rPr>
        <w:t>the</w:t>
      </w:r>
      <w:r>
        <w:rPr>
          <w:bCs/>
        </w:rPr>
        <w:t xml:space="preserve"> </w:t>
      </w:r>
      <w:r w:rsidRPr="00874E0D">
        <w:rPr>
          <w:bCs/>
        </w:rPr>
        <w:t>date</w:t>
      </w:r>
      <w:r>
        <w:rPr>
          <w:bCs/>
        </w:rPr>
        <w:t xml:space="preserve"> </w:t>
      </w:r>
      <w:r w:rsidRPr="00874E0D">
        <w:rPr>
          <w:bCs/>
        </w:rPr>
        <w:t>she</w:t>
      </w:r>
      <w:r>
        <w:rPr>
          <w:bCs/>
        </w:rPr>
        <w:t xml:space="preserve"> </w:t>
      </w:r>
      <w:r w:rsidRPr="00874E0D">
        <w:rPr>
          <w:bCs/>
        </w:rPr>
        <w:t>is</w:t>
      </w:r>
      <w:r>
        <w:rPr>
          <w:bCs/>
        </w:rPr>
        <w:t xml:space="preserve"> </w:t>
      </w:r>
      <w:r w:rsidRPr="00874E0D">
        <w:rPr>
          <w:bCs/>
        </w:rPr>
        <w:t>due</w:t>
      </w:r>
      <w:r>
        <w:rPr>
          <w:bCs/>
        </w:rPr>
        <w:t xml:space="preserve"> </w:t>
      </w:r>
      <w:r w:rsidRPr="00874E0D">
        <w:rPr>
          <w:bCs/>
        </w:rPr>
        <w:t>to</w:t>
      </w:r>
      <w:r>
        <w:rPr>
          <w:bCs/>
        </w:rPr>
        <w:t xml:space="preserve"> </w:t>
      </w:r>
      <w:r w:rsidRPr="00874E0D">
        <w:rPr>
          <w:bCs/>
        </w:rPr>
        <w:t>give</w:t>
      </w:r>
      <w:r>
        <w:rPr>
          <w:bCs/>
        </w:rPr>
        <w:t xml:space="preserve"> </w:t>
      </w:r>
      <w:hyperlink r:id="rId5153" w:history="1">
        <w:r w:rsidRPr="007421C1">
          <w:rPr>
            <w:rStyle w:val="Hyperlink"/>
            <w:bCs/>
          </w:rPr>
          <w:t>birth</w:t>
        </w:r>
      </w:hyperlink>
      <w:r w:rsidRPr="00874E0D">
        <w:rPr>
          <w:bCs/>
        </w:rPr>
        <w:t>.</w:t>
      </w:r>
      <w:r>
        <w:rPr>
          <w:bCs/>
        </w:rPr>
        <w:t xml:space="preserve"> </w:t>
      </w:r>
      <w:r w:rsidRPr="00874E0D">
        <w:rPr>
          <w:bCs/>
        </w:rPr>
        <w:t>It</w:t>
      </w:r>
      <w:r>
        <w:rPr>
          <w:bCs/>
        </w:rPr>
        <w:t xml:space="preserve"> </w:t>
      </w:r>
      <w:r w:rsidRPr="00874E0D">
        <w:rPr>
          <w:bCs/>
        </w:rPr>
        <w:t>is</w:t>
      </w:r>
      <w:r>
        <w:rPr>
          <w:bCs/>
        </w:rPr>
        <w:t xml:space="preserve"> </w:t>
      </w:r>
      <w:r w:rsidRPr="00874E0D">
        <w:rPr>
          <w:bCs/>
        </w:rPr>
        <w:t>not</w:t>
      </w:r>
      <w:r>
        <w:rPr>
          <w:bCs/>
        </w:rPr>
        <w:t xml:space="preserve"> </w:t>
      </w:r>
      <w:r w:rsidRPr="00874E0D">
        <w:rPr>
          <w:bCs/>
        </w:rPr>
        <w:t>much</w:t>
      </w:r>
      <w:r>
        <w:rPr>
          <w:bCs/>
        </w:rPr>
        <w:t xml:space="preserve"> </w:t>
      </w:r>
      <w:r w:rsidRPr="00874E0D">
        <w:rPr>
          <w:bCs/>
        </w:rPr>
        <w:t>different</w:t>
      </w:r>
      <w:r>
        <w:rPr>
          <w:bCs/>
        </w:rPr>
        <w:t xml:space="preserve"> </w:t>
      </w:r>
      <w:r w:rsidRPr="00874E0D">
        <w:rPr>
          <w:bCs/>
        </w:rPr>
        <w:t>when</w:t>
      </w:r>
      <w:r>
        <w:rPr>
          <w:bCs/>
        </w:rPr>
        <w:t xml:space="preserve"> </w:t>
      </w:r>
      <w:r w:rsidRPr="00874E0D">
        <w:rPr>
          <w:bCs/>
        </w:rPr>
        <w:t>it</w:t>
      </w:r>
      <w:r>
        <w:rPr>
          <w:bCs/>
        </w:rPr>
        <w:t xml:space="preserve"> </w:t>
      </w:r>
      <w:r w:rsidRPr="00874E0D">
        <w:rPr>
          <w:bCs/>
        </w:rPr>
        <w:t>comes</w:t>
      </w:r>
      <w:r>
        <w:rPr>
          <w:bCs/>
        </w:rPr>
        <w:t xml:space="preserve"> </w:t>
      </w:r>
      <w:r w:rsidRPr="00874E0D">
        <w:rPr>
          <w:bCs/>
        </w:rPr>
        <w:t>to</w:t>
      </w:r>
      <w:r>
        <w:rPr>
          <w:bCs/>
        </w:rPr>
        <w:t xml:space="preserve"> </w:t>
      </w:r>
      <w:r w:rsidRPr="00874E0D">
        <w:rPr>
          <w:bCs/>
        </w:rPr>
        <w:t>history:</w:t>
      </w:r>
      <w:r>
        <w:rPr>
          <w:bCs/>
        </w:rPr>
        <w:t xml:space="preserve"> </w:t>
      </w:r>
      <w:r w:rsidRPr="00874E0D">
        <w:rPr>
          <w:bCs/>
        </w:rPr>
        <w:t>as</w:t>
      </w:r>
      <w:r>
        <w:rPr>
          <w:bCs/>
        </w:rPr>
        <w:t xml:space="preserve"> </w:t>
      </w:r>
      <w:hyperlink r:id="rId5154" w:history="1">
        <w:r w:rsidRPr="007421C1">
          <w:rPr>
            <w:rStyle w:val="Hyperlink"/>
            <w:bCs/>
          </w:rPr>
          <w:t>Mashiach</w:t>
        </w:r>
      </w:hyperlink>
      <w:r>
        <w:rPr>
          <w:bCs/>
        </w:rPr>
        <w:t xml:space="preserve"> </w:t>
      </w:r>
      <w:r w:rsidRPr="00874E0D">
        <w:rPr>
          <w:bCs/>
        </w:rPr>
        <w:t>comes</w:t>
      </w:r>
      <w:r>
        <w:rPr>
          <w:bCs/>
        </w:rPr>
        <w:t xml:space="preserve"> </w:t>
      </w:r>
      <w:r w:rsidRPr="00874E0D">
        <w:rPr>
          <w:bCs/>
        </w:rPr>
        <w:t>close</w:t>
      </w:r>
      <w:r>
        <w:rPr>
          <w:bCs/>
        </w:rPr>
        <w:t xml:space="preserve"> </w:t>
      </w:r>
      <w:r w:rsidRPr="00874E0D">
        <w:rPr>
          <w:bCs/>
        </w:rPr>
        <w:t>to</w:t>
      </w:r>
      <w:r>
        <w:rPr>
          <w:bCs/>
        </w:rPr>
        <w:t xml:space="preserve"> </w:t>
      </w:r>
      <w:r w:rsidRPr="00874E0D">
        <w:rPr>
          <w:bCs/>
        </w:rPr>
        <w:t>arrival,</w:t>
      </w:r>
      <w:r>
        <w:rPr>
          <w:bCs/>
        </w:rPr>
        <w:t xml:space="preserve"> </w:t>
      </w:r>
      <w:r w:rsidRPr="00874E0D">
        <w:rPr>
          <w:bCs/>
        </w:rPr>
        <w:t>the</w:t>
      </w:r>
      <w:r>
        <w:rPr>
          <w:bCs/>
        </w:rPr>
        <w:t xml:space="preserve"> </w:t>
      </w:r>
      <w:r w:rsidRPr="00874E0D">
        <w:rPr>
          <w:bCs/>
        </w:rPr>
        <w:t>lives</w:t>
      </w:r>
      <w:r>
        <w:rPr>
          <w:bCs/>
        </w:rPr>
        <w:t xml:space="preserve"> </w:t>
      </w:r>
      <w:r w:rsidRPr="00874E0D">
        <w:rPr>
          <w:bCs/>
        </w:rPr>
        <w:t>of</w:t>
      </w:r>
      <w:r>
        <w:rPr>
          <w:bCs/>
        </w:rPr>
        <w:t xml:space="preserve"> </w:t>
      </w:r>
      <w:r w:rsidRPr="00874E0D">
        <w:rPr>
          <w:bCs/>
        </w:rPr>
        <w:t>many</w:t>
      </w:r>
      <w:r>
        <w:rPr>
          <w:bCs/>
        </w:rPr>
        <w:t xml:space="preserve"> </w:t>
      </w:r>
      <w:r w:rsidRPr="00874E0D">
        <w:rPr>
          <w:bCs/>
        </w:rPr>
        <w:t>come</w:t>
      </w:r>
      <w:r>
        <w:rPr>
          <w:bCs/>
        </w:rPr>
        <w:t xml:space="preserve"> </w:t>
      </w:r>
      <w:r w:rsidRPr="00874E0D">
        <w:rPr>
          <w:bCs/>
        </w:rPr>
        <w:t>to</w:t>
      </w:r>
      <w:r>
        <w:rPr>
          <w:bCs/>
        </w:rPr>
        <w:t xml:space="preserve"> </w:t>
      </w:r>
      <w:r w:rsidRPr="00874E0D">
        <w:rPr>
          <w:bCs/>
        </w:rPr>
        <w:t>revolve</w:t>
      </w:r>
      <w:r>
        <w:rPr>
          <w:bCs/>
        </w:rPr>
        <w:t xml:space="preserve"> </w:t>
      </w:r>
      <w:r w:rsidRPr="00874E0D">
        <w:rPr>
          <w:bCs/>
        </w:rPr>
        <w:t>around</w:t>
      </w:r>
      <w:r>
        <w:rPr>
          <w:bCs/>
        </w:rPr>
        <w:t xml:space="preserve"> </w:t>
      </w:r>
      <w:r w:rsidRPr="00874E0D">
        <w:rPr>
          <w:bCs/>
        </w:rPr>
        <w:t>that</w:t>
      </w:r>
      <w:r>
        <w:rPr>
          <w:bCs/>
        </w:rPr>
        <w:t xml:space="preserve"> </w:t>
      </w:r>
      <w:hyperlink r:id="rId5155" w:history="1">
        <w:r w:rsidRPr="007421C1">
          <w:rPr>
            <w:rStyle w:val="Hyperlink"/>
            <w:bCs/>
          </w:rPr>
          <w:t>time</w:t>
        </w:r>
      </w:hyperlink>
      <w:r w:rsidRPr="00874E0D">
        <w:rPr>
          <w:bCs/>
        </w:rPr>
        <w:t>,</w:t>
      </w:r>
      <w:r>
        <w:rPr>
          <w:bCs/>
        </w:rPr>
        <w:t xml:space="preserve"> </w:t>
      </w:r>
      <w:r w:rsidRPr="00874E0D">
        <w:rPr>
          <w:bCs/>
        </w:rPr>
        <w:t>and</w:t>
      </w:r>
      <w:r>
        <w:rPr>
          <w:bCs/>
        </w:rPr>
        <w:t xml:space="preserve"> </w:t>
      </w:r>
      <w:r w:rsidRPr="00874E0D">
        <w:rPr>
          <w:bCs/>
        </w:rPr>
        <w:t>some</w:t>
      </w:r>
      <w:r>
        <w:rPr>
          <w:bCs/>
        </w:rPr>
        <w:t xml:space="preserve"> </w:t>
      </w:r>
      <w:r w:rsidRPr="00874E0D">
        <w:rPr>
          <w:bCs/>
        </w:rPr>
        <w:t>literally</w:t>
      </w:r>
      <w:r>
        <w:rPr>
          <w:bCs/>
        </w:rPr>
        <w:t xml:space="preserve"> </w:t>
      </w:r>
      <w:r w:rsidRPr="00874E0D">
        <w:rPr>
          <w:bCs/>
        </w:rPr>
        <w:t>adjust</w:t>
      </w:r>
      <w:r>
        <w:rPr>
          <w:bCs/>
        </w:rPr>
        <w:t xml:space="preserve"> </w:t>
      </w:r>
      <w:r w:rsidRPr="00874E0D">
        <w:rPr>
          <w:bCs/>
        </w:rPr>
        <w:t>their</w:t>
      </w:r>
      <w:r>
        <w:rPr>
          <w:bCs/>
        </w:rPr>
        <w:t xml:space="preserve"> </w:t>
      </w:r>
      <w:r w:rsidRPr="00874E0D">
        <w:rPr>
          <w:bCs/>
        </w:rPr>
        <w:t>lives</w:t>
      </w:r>
      <w:r>
        <w:rPr>
          <w:bCs/>
        </w:rPr>
        <w:t xml:space="preserve"> </w:t>
      </w:r>
      <w:r w:rsidRPr="00874E0D">
        <w:rPr>
          <w:bCs/>
        </w:rPr>
        <w:t>in</w:t>
      </w:r>
      <w:r>
        <w:rPr>
          <w:bCs/>
        </w:rPr>
        <w:t xml:space="preserve"> </w:t>
      </w:r>
      <w:r w:rsidRPr="00874E0D">
        <w:rPr>
          <w:bCs/>
        </w:rPr>
        <w:t>anticipation</w:t>
      </w:r>
      <w:r>
        <w:rPr>
          <w:bCs/>
        </w:rPr>
        <w:t xml:space="preserve"> </w:t>
      </w:r>
      <w:r w:rsidRPr="00874E0D">
        <w:rPr>
          <w:bCs/>
        </w:rPr>
        <w:t>of</w:t>
      </w:r>
      <w:r>
        <w:rPr>
          <w:bCs/>
        </w:rPr>
        <w:t xml:space="preserve"> </w:t>
      </w:r>
      <w:r w:rsidRPr="00874E0D">
        <w:rPr>
          <w:bCs/>
        </w:rPr>
        <w:t>the</w:t>
      </w:r>
      <w:r>
        <w:rPr>
          <w:bCs/>
        </w:rPr>
        <w:t xml:space="preserve"> </w:t>
      </w:r>
      <w:r w:rsidRPr="00874E0D">
        <w:rPr>
          <w:bCs/>
        </w:rPr>
        <w:t>“delivery”</w:t>
      </w:r>
      <w:r>
        <w:rPr>
          <w:bCs/>
        </w:rPr>
        <w:t xml:space="preserve"> </w:t>
      </w:r>
      <w:r w:rsidRPr="00874E0D">
        <w:rPr>
          <w:bCs/>
        </w:rPr>
        <w:t>date.</w:t>
      </w:r>
    </w:p>
    <w:p w14:paraId="0A36D25D" w14:textId="77777777" w:rsidR="00AB3DD9" w:rsidRPr="00874E0D" w:rsidRDefault="00AB3DD9" w:rsidP="00AB3DD9">
      <w:pPr>
        <w:rPr>
          <w:bCs/>
        </w:rPr>
      </w:pPr>
    </w:p>
    <w:p w14:paraId="7430DD00" w14:textId="121BD003" w:rsidR="00AB3DD9" w:rsidRPr="00874E0D" w:rsidRDefault="00AB3DD9" w:rsidP="00AB3DD9">
      <w:pPr>
        <w:rPr>
          <w:bCs/>
        </w:rPr>
      </w:pPr>
      <w:r w:rsidRPr="00874E0D">
        <w:rPr>
          <w:bCs/>
        </w:rPr>
        <w:t>However,</w:t>
      </w:r>
      <w:r>
        <w:rPr>
          <w:bCs/>
        </w:rPr>
        <w:t xml:space="preserve"> </w:t>
      </w:r>
      <w:r w:rsidRPr="00874E0D">
        <w:rPr>
          <w:bCs/>
        </w:rPr>
        <w:t>it</w:t>
      </w:r>
      <w:r>
        <w:rPr>
          <w:bCs/>
        </w:rPr>
        <w:t xml:space="preserve"> </w:t>
      </w:r>
      <w:r w:rsidRPr="00874E0D">
        <w:rPr>
          <w:bCs/>
        </w:rPr>
        <w:t>is</w:t>
      </w:r>
      <w:r>
        <w:rPr>
          <w:bCs/>
        </w:rPr>
        <w:t xml:space="preserve"> </w:t>
      </w:r>
      <w:r w:rsidRPr="00874E0D">
        <w:rPr>
          <w:bCs/>
        </w:rPr>
        <w:t>rare</w:t>
      </w:r>
      <w:r>
        <w:rPr>
          <w:bCs/>
        </w:rPr>
        <w:t xml:space="preserve"> </w:t>
      </w:r>
      <w:r w:rsidRPr="00874E0D">
        <w:rPr>
          <w:bCs/>
        </w:rPr>
        <w:t>for</w:t>
      </w:r>
      <w:r>
        <w:rPr>
          <w:bCs/>
        </w:rPr>
        <w:t xml:space="preserve"> </w:t>
      </w:r>
      <w:r w:rsidRPr="00874E0D">
        <w:rPr>
          <w:bCs/>
        </w:rPr>
        <w:t>a</w:t>
      </w:r>
      <w:r>
        <w:rPr>
          <w:bCs/>
        </w:rPr>
        <w:t xml:space="preserve"> </w:t>
      </w:r>
      <w:r w:rsidRPr="00874E0D">
        <w:rPr>
          <w:bCs/>
        </w:rPr>
        <w:t>baby</w:t>
      </w:r>
      <w:r>
        <w:rPr>
          <w:bCs/>
        </w:rPr>
        <w:t xml:space="preserve"> </w:t>
      </w:r>
      <w:r w:rsidRPr="00874E0D">
        <w:rPr>
          <w:bCs/>
        </w:rPr>
        <w:t>to</w:t>
      </w:r>
      <w:r>
        <w:rPr>
          <w:bCs/>
        </w:rPr>
        <w:t xml:space="preserve"> </w:t>
      </w:r>
      <w:r w:rsidRPr="00874E0D">
        <w:rPr>
          <w:bCs/>
        </w:rPr>
        <w:t>be</w:t>
      </w:r>
      <w:r>
        <w:rPr>
          <w:bCs/>
        </w:rPr>
        <w:t xml:space="preserve"> </w:t>
      </w:r>
      <w:r w:rsidRPr="00874E0D">
        <w:rPr>
          <w:bCs/>
        </w:rPr>
        <w:t>born</w:t>
      </w:r>
      <w:r>
        <w:rPr>
          <w:bCs/>
        </w:rPr>
        <w:t xml:space="preserve"> </w:t>
      </w:r>
      <w:r w:rsidRPr="00874E0D">
        <w:rPr>
          <w:bCs/>
        </w:rPr>
        <w:t>smoothly,</w:t>
      </w:r>
      <w:r>
        <w:rPr>
          <w:bCs/>
        </w:rPr>
        <w:t xml:space="preserve"> </w:t>
      </w:r>
      <w:r w:rsidRPr="00874E0D">
        <w:rPr>
          <w:bCs/>
        </w:rPr>
        <w:t>without</w:t>
      </w:r>
      <w:r>
        <w:rPr>
          <w:bCs/>
        </w:rPr>
        <w:t xml:space="preserve"> </w:t>
      </w:r>
      <w:r w:rsidRPr="00874E0D">
        <w:rPr>
          <w:bCs/>
        </w:rPr>
        <w:t>much</w:t>
      </w:r>
      <w:r>
        <w:rPr>
          <w:bCs/>
        </w:rPr>
        <w:t xml:space="preserve"> </w:t>
      </w:r>
      <w:r w:rsidRPr="00874E0D">
        <w:rPr>
          <w:bCs/>
        </w:rPr>
        <w:t>difficulty</w:t>
      </w:r>
      <w:r>
        <w:rPr>
          <w:bCs/>
        </w:rPr>
        <w:t xml:space="preserve"> </w:t>
      </w:r>
      <w:r w:rsidRPr="00874E0D">
        <w:rPr>
          <w:bCs/>
        </w:rPr>
        <w:t>that</w:t>
      </w:r>
      <w:r>
        <w:rPr>
          <w:bCs/>
        </w:rPr>
        <w:t xml:space="preserve"> </w:t>
      </w:r>
      <w:r w:rsidRPr="00874E0D">
        <w:rPr>
          <w:bCs/>
        </w:rPr>
        <w:t>is</w:t>
      </w:r>
      <w:r>
        <w:rPr>
          <w:bCs/>
        </w:rPr>
        <w:t xml:space="preserve"> </w:t>
      </w:r>
      <w:r w:rsidRPr="00874E0D">
        <w:rPr>
          <w:bCs/>
        </w:rPr>
        <w:t>called</w:t>
      </w:r>
      <w:r>
        <w:rPr>
          <w:bCs/>
        </w:rPr>
        <w:t xml:space="preserve"> </w:t>
      </w:r>
      <w:r w:rsidRPr="00874E0D">
        <w:rPr>
          <w:bCs/>
        </w:rPr>
        <w:t>chevlei</w:t>
      </w:r>
      <w:r>
        <w:rPr>
          <w:bCs/>
        </w:rPr>
        <w:t xml:space="preserve"> </w:t>
      </w:r>
      <w:r w:rsidRPr="00874E0D">
        <w:rPr>
          <w:bCs/>
        </w:rPr>
        <w:t>leidah,</w:t>
      </w:r>
      <w:r>
        <w:rPr>
          <w:bCs/>
        </w:rPr>
        <w:t xml:space="preserve"> </w:t>
      </w:r>
      <w:hyperlink r:id="rId5156" w:history="1">
        <w:r w:rsidRPr="007421C1">
          <w:rPr>
            <w:rStyle w:val="Hyperlink"/>
            <w:bCs/>
          </w:rPr>
          <w:t>birth</w:t>
        </w:r>
      </w:hyperlink>
      <w:r>
        <w:rPr>
          <w:bCs/>
        </w:rPr>
        <w:t xml:space="preserve"> </w:t>
      </w:r>
      <w:r w:rsidRPr="00874E0D">
        <w:rPr>
          <w:bCs/>
        </w:rPr>
        <w:t>pains.</w:t>
      </w:r>
      <w:r>
        <w:rPr>
          <w:bCs/>
        </w:rPr>
        <w:t xml:space="preserve"> </w:t>
      </w:r>
      <w:r w:rsidRPr="00874E0D">
        <w:rPr>
          <w:bCs/>
        </w:rPr>
        <w:t>It</w:t>
      </w:r>
      <w:r>
        <w:rPr>
          <w:bCs/>
        </w:rPr>
        <w:t xml:space="preserve"> </w:t>
      </w:r>
      <w:r w:rsidRPr="00874E0D">
        <w:rPr>
          <w:bCs/>
        </w:rPr>
        <w:t>is</w:t>
      </w:r>
      <w:r>
        <w:rPr>
          <w:bCs/>
        </w:rPr>
        <w:t xml:space="preserve"> </w:t>
      </w:r>
      <w:r w:rsidRPr="00874E0D">
        <w:rPr>
          <w:bCs/>
        </w:rPr>
        <w:t>for</w:t>
      </w:r>
      <w:r>
        <w:rPr>
          <w:bCs/>
        </w:rPr>
        <w:t xml:space="preserve"> </w:t>
      </w:r>
      <w:r w:rsidRPr="00874E0D">
        <w:rPr>
          <w:bCs/>
        </w:rPr>
        <w:t>many,</w:t>
      </w:r>
      <w:r>
        <w:rPr>
          <w:bCs/>
        </w:rPr>
        <w:t xml:space="preserve"> </w:t>
      </w:r>
      <w:r w:rsidRPr="00874E0D">
        <w:rPr>
          <w:bCs/>
        </w:rPr>
        <w:t>without</w:t>
      </w:r>
      <w:r>
        <w:rPr>
          <w:bCs/>
        </w:rPr>
        <w:t xml:space="preserve"> </w:t>
      </w:r>
      <w:r w:rsidRPr="00874E0D">
        <w:rPr>
          <w:bCs/>
        </w:rPr>
        <w:t>a</w:t>
      </w:r>
      <w:r>
        <w:rPr>
          <w:bCs/>
        </w:rPr>
        <w:t xml:space="preserve"> </w:t>
      </w:r>
      <w:r w:rsidRPr="00874E0D">
        <w:rPr>
          <w:bCs/>
        </w:rPr>
        <w:t>doubt,</w:t>
      </w:r>
      <w:r>
        <w:rPr>
          <w:bCs/>
        </w:rPr>
        <w:t xml:space="preserve"> </w:t>
      </w:r>
      <w:r w:rsidRPr="00874E0D">
        <w:rPr>
          <w:bCs/>
        </w:rPr>
        <w:t>the</w:t>
      </w:r>
      <w:r>
        <w:rPr>
          <w:bCs/>
        </w:rPr>
        <w:t xml:space="preserve"> </w:t>
      </w:r>
      <w:r w:rsidRPr="00874E0D">
        <w:rPr>
          <w:bCs/>
        </w:rPr>
        <w:t>most</w:t>
      </w:r>
      <w:r>
        <w:rPr>
          <w:bCs/>
        </w:rPr>
        <w:t xml:space="preserve"> </w:t>
      </w:r>
      <w:r w:rsidRPr="00874E0D">
        <w:rPr>
          <w:bCs/>
        </w:rPr>
        <w:t>difficult</w:t>
      </w:r>
      <w:r>
        <w:rPr>
          <w:bCs/>
        </w:rPr>
        <w:t xml:space="preserve"> </w:t>
      </w:r>
      <w:r w:rsidRPr="00874E0D">
        <w:rPr>
          <w:bCs/>
        </w:rPr>
        <w:t>part</w:t>
      </w:r>
      <w:r>
        <w:rPr>
          <w:bCs/>
        </w:rPr>
        <w:t xml:space="preserve"> </w:t>
      </w:r>
      <w:r w:rsidRPr="00874E0D">
        <w:rPr>
          <w:bCs/>
        </w:rPr>
        <w:t>of</w:t>
      </w:r>
      <w:r>
        <w:rPr>
          <w:bCs/>
        </w:rPr>
        <w:t xml:space="preserve"> </w:t>
      </w:r>
      <w:r w:rsidRPr="00874E0D">
        <w:rPr>
          <w:bCs/>
        </w:rPr>
        <w:t>the</w:t>
      </w:r>
      <w:r>
        <w:rPr>
          <w:bCs/>
        </w:rPr>
        <w:t xml:space="preserve"> </w:t>
      </w:r>
      <w:hyperlink r:id="rId5157" w:history="1">
        <w:r w:rsidRPr="007421C1">
          <w:rPr>
            <w:rStyle w:val="Hyperlink"/>
            <w:bCs/>
          </w:rPr>
          <w:t>birth</w:t>
        </w:r>
      </w:hyperlink>
      <w:r>
        <w:rPr>
          <w:bCs/>
        </w:rPr>
        <w:t xml:space="preserve"> </w:t>
      </w:r>
      <w:r w:rsidRPr="00874E0D">
        <w:rPr>
          <w:bCs/>
        </w:rPr>
        <w:t>process,</w:t>
      </w:r>
      <w:r>
        <w:rPr>
          <w:bCs/>
        </w:rPr>
        <w:t xml:space="preserve"> </w:t>
      </w:r>
      <w:r w:rsidRPr="00874E0D">
        <w:rPr>
          <w:bCs/>
        </w:rPr>
        <w:t>and</w:t>
      </w:r>
      <w:r>
        <w:rPr>
          <w:bCs/>
        </w:rPr>
        <w:t xml:space="preserve"> </w:t>
      </w:r>
      <w:r w:rsidRPr="00874E0D">
        <w:rPr>
          <w:bCs/>
        </w:rPr>
        <w:t>perhaps</w:t>
      </w:r>
      <w:r>
        <w:rPr>
          <w:bCs/>
        </w:rPr>
        <w:t xml:space="preserve"> </w:t>
      </w:r>
      <w:r w:rsidRPr="00874E0D">
        <w:rPr>
          <w:bCs/>
        </w:rPr>
        <w:t>the</w:t>
      </w:r>
      <w:r>
        <w:rPr>
          <w:bCs/>
        </w:rPr>
        <w:t xml:space="preserve"> </w:t>
      </w:r>
      <w:r w:rsidRPr="00874E0D">
        <w:rPr>
          <w:bCs/>
        </w:rPr>
        <w:t>most</w:t>
      </w:r>
      <w:r>
        <w:rPr>
          <w:bCs/>
        </w:rPr>
        <w:t xml:space="preserve"> </w:t>
      </w:r>
      <w:r w:rsidRPr="00874E0D">
        <w:rPr>
          <w:bCs/>
        </w:rPr>
        <w:t>dangerous</w:t>
      </w:r>
      <w:r>
        <w:rPr>
          <w:bCs/>
        </w:rPr>
        <w:t xml:space="preserve"> </w:t>
      </w:r>
      <w:r w:rsidRPr="00874E0D">
        <w:rPr>
          <w:bCs/>
        </w:rPr>
        <w:t>as</w:t>
      </w:r>
      <w:r>
        <w:rPr>
          <w:bCs/>
        </w:rPr>
        <w:t xml:space="preserve"> </w:t>
      </w:r>
      <w:r w:rsidRPr="00874E0D">
        <w:rPr>
          <w:bCs/>
        </w:rPr>
        <w:t>well.</w:t>
      </w:r>
      <w:r>
        <w:rPr>
          <w:bCs/>
        </w:rPr>
        <w:t xml:space="preserve"> </w:t>
      </w:r>
      <w:hyperlink r:id="rId5158" w:history="1">
        <w:r w:rsidRPr="007421C1">
          <w:rPr>
            <w:rStyle w:val="Hyperlink"/>
            <w:bCs/>
          </w:rPr>
          <w:t>One</w:t>
        </w:r>
      </w:hyperlink>
      <w:r>
        <w:rPr>
          <w:bCs/>
        </w:rPr>
        <w:t xml:space="preserve"> </w:t>
      </w:r>
      <w:r w:rsidRPr="00874E0D">
        <w:rPr>
          <w:bCs/>
        </w:rPr>
        <w:t>of</w:t>
      </w:r>
      <w:r>
        <w:rPr>
          <w:bCs/>
        </w:rPr>
        <w:t xml:space="preserve"> </w:t>
      </w:r>
      <w:r w:rsidRPr="00874E0D">
        <w:rPr>
          <w:bCs/>
        </w:rPr>
        <w:t>the</w:t>
      </w:r>
      <w:r>
        <w:rPr>
          <w:bCs/>
        </w:rPr>
        <w:t xml:space="preserve"> </w:t>
      </w:r>
      <w:r w:rsidRPr="00874E0D">
        <w:rPr>
          <w:bCs/>
        </w:rPr>
        <w:t>great</w:t>
      </w:r>
      <w:r>
        <w:rPr>
          <w:bCs/>
        </w:rPr>
        <w:t xml:space="preserve"> </w:t>
      </w:r>
      <w:r w:rsidRPr="00874E0D">
        <w:rPr>
          <w:bCs/>
        </w:rPr>
        <w:t>ironies</w:t>
      </w:r>
      <w:r>
        <w:rPr>
          <w:bCs/>
        </w:rPr>
        <w:t xml:space="preserve"> </w:t>
      </w:r>
      <w:r w:rsidRPr="00874E0D">
        <w:rPr>
          <w:bCs/>
        </w:rPr>
        <w:t>of</w:t>
      </w:r>
      <w:r>
        <w:rPr>
          <w:bCs/>
        </w:rPr>
        <w:t xml:space="preserve"> </w:t>
      </w:r>
      <w:r w:rsidRPr="00874E0D">
        <w:rPr>
          <w:bCs/>
        </w:rPr>
        <w:t>life</w:t>
      </w:r>
      <w:r>
        <w:rPr>
          <w:bCs/>
        </w:rPr>
        <w:t xml:space="preserve"> </w:t>
      </w:r>
      <w:r w:rsidRPr="00874E0D">
        <w:rPr>
          <w:bCs/>
        </w:rPr>
        <w:t>is</w:t>
      </w:r>
      <w:r>
        <w:rPr>
          <w:bCs/>
        </w:rPr>
        <w:t xml:space="preserve"> </w:t>
      </w:r>
      <w:r w:rsidRPr="00874E0D">
        <w:rPr>
          <w:bCs/>
        </w:rPr>
        <w:t>how</w:t>
      </w:r>
      <w:r>
        <w:rPr>
          <w:bCs/>
        </w:rPr>
        <w:t xml:space="preserve"> </w:t>
      </w:r>
      <w:r w:rsidRPr="00874E0D">
        <w:rPr>
          <w:bCs/>
        </w:rPr>
        <w:t>in</w:t>
      </w:r>
      <w:r>
        <w:rPr>
          <w:bCs/>
        </w:rPr>
        <w:t xml:space="preserve"> </w:t>
      </w:r>
      <w:r w:rsidRPr="00874E0D">
        <w:rPr>
          <w:bCs/>
        </w:rPr>
        <w:t>the</w:t>
      </w:r>
      <w:r>
        <w:rPr>
          <w:bCs/>
        </w:rPr>
        <w:t xml:space="preserve"> </w:t>
      </w:r>
      <w:r w:rsidRPr="00874E0D">
        <w:rPr>
          <w:bCs/>
        </w:rPr>
        <w:t>process</w:t>
      </w:r>
      <w:r>
        <w:rPr>
          <w:bCs/>
        </w:rPr>
        <w:t xml:space="preserve"> </w:t>
      </w:r>
      <w:r w:rsidRPr="00874E0D">
        <w:rPr>
          <w:bCs/>
        </w:rPr>
        <w:t>of</w:t>
      </w:r>
      <w:r>
        <w:rPr>
          <w:bCs/>
        </w:rPr>
        <w:t xml:space="preserve"> </w:t>
      </w:r>
      <w:r w:rsidRPr="00874E0D">
        <w:rPr>
          <w:bCs/>
        </w:rPr>
        <w:t>giving</w:t>
      </w:r>
      <w:r>
        <w:rPr>
          <w:bCs/>
        </w:rPr>
        <w:t xml:space="preserve"> </w:t>
      </w:r>
      <w:r w:rsidRPr="00874E0D">
        <w:rPr>
          <w:bCs/>
        </w:rPr>
        <w:t>life</w:t>
      </w:r>
      <w:r>
        <w:rPr>
          <w:bCs/>
        </w:rPr>
        <w:t xml:space="preserve"> </w:t>
      </w:r>
      <w:r w:rsidRPr="00874E0D">
        <w:rPr>
          <w:bCs/>
        </w:rPr>
        <w:t>to</w:t>
      </w:r>
      <w:r>
        <w:rPr>
          <w:bCs/>
        </w:rPr>
        <w:t xml:space="preserve"> </w:t>
      </w:r>
      <w:r w:rsidRPr="00874E0D">
        <w:rPr>
          <w:bCs/>
        </w:rPr>
        <w:t>a</w:t>
      </w:r>
      <w:r>
        <w:rPr>
          <w:bCs/>
        </w:rPr>
        <w:t xml:space="preserve"> </w:t>
      </w:r>
      <w:r w:rsidRPr="00874E0D">
        <w:rPr>
          <w:bCs/>
        </w:rPr>
        <w:t>newborn</w:t>
      </w:r>
      <w:r>
        <w:rPr>
          <w:bCs/>
        </w:rPr>
        <w:t xml:space="preserve"> </w:t>
      </w:r>
      <w:r w:rsidRPr="00874E0D">
        <w:rPr>
          <w:bCs/>
        </w:rPr>
        <w:t>baby</w:t>
      </w:r>
      <w:r>
        <w:rPr>
          <w:bCs/>
        </w:rPr>
        <w:t xml:space="preserve"> </w:t>
      </w:r>
      <w:r w:rsidRPr="00874E0D">
        <w:rPr>
          <w:bCs/>
        </w:rPr>
        <w:t>the</w:t>
      </w:r>
      <w:r>
        <w:rPr>
          <w:bCs/>
        </w:rPr>
        <w:t xml:space="preserve"> </w:t>
      </w:r>
      <w:r w:rsidRPr="00874E0D">
        <w:rPr>
          <w:bCs/>
        </w:rPr>
        <w:t>mother</w:t>
      </w:r>
      <w:r>
        <w:rPr>
          <w:bCs/>
        </w:rPr>
        <w:t xml:space="preserve"> </w:t>
      </w:r>
      <w:r w:rsidRPr="00874E0D">
        <w:rPr>
          <w:bCs/>
        </w:rPr>
        <w:t>who</w:t>
      </w:r>
      <w:r>
        <w:rPr>
          <w:bCs/>
        </w:rPr>
        <w:t xml:space="preserve"> </w:t>
      </w:r>
      <w:r w:rsidRPr="00874E0D">
        <w:rPr>
          <w:bCs/>
        </w:rPr>
        <w:t>bore</w:t>
      </w:r>
      <w:r>
        <w:rPr>
          <w:bCs/>
        </w:rPr>
        <w:t xml:space="preserve"> </w:t>
      </w:r>
      <w:r w:rsidRPr="00874E0D">
        <w:rPr>
          <w:bCs/>
        </w:rPr>
        <w:t>it</w:t>
      </w:r>
      <w:r>
        <w:rPr>
          <w:bCs/>
        </w:rPr>
        <w:t xml:space="preserve"> </w:t>
      </w:r>
      <w:r w:rsidRPr="00874E0D">
        <w:rPr>
          <w:bCs/>
        </w:rPr>
        <w:t>can</w:t>
      </w:r>
      <w:r>
        <w:rPr>
          <w:bCs/>
        </w:rPr>
        <w:t xml:space="preserve"> </w:t>
      </w:r>
      <w:r w:rsidRPr="00874E0D">
        <w:rPr>
          <w:bCs/>
        </w:rPr>
        <w:t>lose</w:t>
      </w:r>
      <w:r>
        <w:rPr>
          <w:bCs/>
        </w:rPr>
        <w:t xml:space="preserve"> </w:t>
      </w:r>
      <w:r w:rsidRPr="00874E0D">
        <w:rPr>
          <w:bCs/>
        </w:rPr>
        <w:t>her</w:t>
      </w:r>
      <w:r>
        <w:rPr>
          <w:bCs/>
        </w:rPr>
        <w:t xml:space="preserve"> </w:t>
      </w:r>
      <w:r w:rsidRPr="00874E0D">
        <w:rPr>
          <w:bCs/>
        </w:rPr>
        <w:t>own.</w:t>
      </w:r>
    </w:p>
    <w:p w14:paraId="119B3114" w14:textId="77777777" w:rsidR="00AB3DD9" w:rsidRPr="00874E0D" w:rsidRDefault="00AB3DD9" w:rsidP="00AB3DD9">
      <w:pPr>
        <w:rPr>
          <w:bCs/>
        </w:rPr>
      </w:pPr>
    </w:p>
    <w:p w14:paraId="09B68B49" w14:textId="3FF0CD1E" w:rsidR="00AB3DD9" w:rsidRPr="00874E0D" w:rsidRDefault="00AB3DD9" w:rsidP="00AB3DD9">
      <w:pPr>
        <w:rPr>
          <w:bCs/>
        </w:rPr>
      </w:pPr>
      <w:r w:rsidRPr="00874E0D">
        <w:rPr>
          <w:bCs/>
        </w:rPr>
        <w:t>Chevlei</w:t>
      </w:r>
      <w:r>
        <w:rPr>
          <w:bCs/>
        </w:rPr>
        <w:t xml:space="preserve"> </w:t>
      </w:r>
      <w:hyperlink r:id="rId5159" w:history="1">
        <w:r w:rsidRPr="007421C1">
          <w:rPr>
            <w:rStyle w:val="Hyperlink"/>
            <w:bCs/>
          </w:rPr>
          <w:t>Mashiach</w:t>
        </w:r>
      </w:hyperlink>
      <w:r>
        <w:rPr>
          <w:bCs/>
        </w:rPr>
        <w:t xml:space="preserve"> </w:t>
      </w:r>
      <w:r w:rsidRPr="00874E0D">
        <w:rPr>
          <w:bCs/>
        </w:rPr>
        <w:t>is</w:t>
      </w:r>
      <w:r>
        <w:rPr>
          <w:bCs/>
        </w:rPr>
        <w:t xml:space="preserve"> </w:t>
      </w:r>
      <w:r w:rsidRPr="00874E0D">
        <w:rPr>
          <w:bCs/>
        </w:rPr>
        <w:t>no</w:t>
      </w:r>
      <w:r>
        <w:rPr>
          <w:bCs/>
        </w:rPr>
        <w:t xml:space="preserve"> </w:t>
      </w:r>
      <w:r w:rsidRPr="00874E0D">
        <w:rPr>
          <w:bCs/>
        </w:rPr>
        <w:t>different.</w:t>
      </w:r>
      <w:r>
        <w:rPr>
          <w:bCs/>
        </w:rPr>
        <w:t xml:space="preserve"> </w:t>
      </w:r>
      <w:r w:rsidRPr="00874E0D">
        <w:rPr>
          <w:bCs/>
        </w:rPr>
        <w:t>As</w:t>
      </w:r>
      <w:r>
        <w:rPr>
          <w:bCs/>
        </w:rPr>
        <w:t xml:space="preserve"> </w:t>
      </w:r>
      <w:r w:rsidRPr="00874E0D">
        <w:rPr>
          <w:bCs/>
        </w:rPr>
        <w:t>the</w:t>
      </w:r>
      <w:r>
        <w:rPr>
          <w:bCs/>
        </w:rPr>
        <w:t xml:space="preserve"> </w:t>
      </w:r>
      <w:hyperlink r:id="rId5160" w:history="1">
        <w:r w:rsidRPr="007421C1">
          <w:rPr>
            <w:rStyle w:val="Hyperlink"/>
            <w:bCs/>
          </w:rPr>
          <w:t>time</w:t>
        </w:r>
      </w:hyperlink>
      <w:r>
        <w:rPr>
          <w:bCs/>
        </w:rPr>
        <w:t xml:space="preserve"> </w:t>
      </w:r>
      <w:r w:rsidRPr="00874E0D">
        <w:rPr>
          <w:bCs/>
        </w:rPr>
        <w:t>for</w:t>
      </w:r>
      <w:r>
        <w:rPr>
          <w:bCs/>
        </w:rPr>
        <w:t xml:space="preserve"> </w:t>
      </w:r>
      <w:hyperlink r:id="rId5161" w:history="1">
        <w:r w:rsidRPr="007421C1">
          <w:rPr>
            <w:rStyle w:val="Hyperlink"/>
            <w:bCs/>
          </w:rPr>
          <w:t>Mashiach</w:t>
        </w:r>
      </w:hyperlink>
      <w:r>
        <w:rPr>
          <w:bCs/>
        </w:rPr>
        <w:t xml:space="preserve"> </w:t>
      </w:r>
      <w:r w:rsidRPr="00874E0D">
        <w:rPr>
          <w:bCs/>
        </w:rPr>
        <w:t>becomes</w:t>
      </w:r>
      <w:r>
        <w:rPr>
          <w:bCs/>
        </w:rPr>
        <w:t xml:space="preserve"> </w:t>
      </w:r>
      <w:r w:rsidRPr="00874E0D">
        <w:rPr>
          <w:bCs/>
        </w:rPr>
        <w:t>more</w:t>
      </w:r>
      <w:r>
        <w:rPr>
          <w:bCs/>
        </w:rPr>
        <w:t xml:space="preserve"> </w:t>
      </w:r>
      <w:r w:rsidRPr="00874E0D">
        <w:rPr>
          <w:bCs/>
        </w:rPr>
        <w:t>imminent,</w:t>
      </w:r>
      <w:r>
        <w:rPr>
          <w:bCs/>
        </w:rPr>
        <w:t xml:space="preserve"> </w:t>
      </w:r>
      <w:r w:rsidRPr="00874E0D">
        <w:rPr>
          <w:bCs/>
        </w:rPr>
        <w:t>there</w:t>
      </w:r>
      <w:r>
        <w:rPr>
          <w:bCs/>
        </w:rPr>
        <w:t xml:space="preserve"> </w:t>
      </w:r>
      <w:r w:rsidRPr="00874E0D">
        <w:rPr>
          <w:bCs/>
        </w:rPr>
        <w:t>is</w:t>
      </w:r>
      <w:r>
        <w:rPr>
          <w:bCs/>
        </w:rPr>
        <w:t xml:space="preserve"> </w:t>
      </w:r>
      <w:r w:rsidRPr="00874E0D">
        <w:rPr>
          <w:bCs/>
        </w:rPr>
        <w:t>danger</w:t>
      </w:r>
      <w:r>
        <w:rPr>
          <w:bCs/>
        </w:rPr>
        <w:t xml:space="preserve"> </w:t>
      </w:r>
      <w:r w:rsidRPr="00874E0D">
        <w:rPr>
          <w:bCs/>
        </w:rPr>
        <w:t>for</w:t>
      </w:r>
      <w:r>
        <w:rPr>
          <w:bCs/>
        </w:rPr>
        <w:t xml:space="preserve"> </w:t>
      </w:r>
      <w:r w:rsidRPr="00874E0D">
        <w:rPr>
          <w:bCs/>
        </w:rPr>
        <w:t>the</w:t>
      </w:r>
      <w:r>
        <w:rPr>
          <w:bCs/>
        </w:rPr>
        <w:t xml:space="preserve"> </w:t>
      </w:r>
      <w:hyperlink r:id="rId5162" w:history="1">
        <w:r w:rsidRPr="007421C1">
          <w:rPr>
            <w:rStyle w:val="Hyperlink"/>
            <w:bCs/>
          </w:rPr>
          <w:t>generation</w:t>
        </w:r>
      </w:hyperlink>
      <w:r>
        <w:rPr>
          <w:bCs/>
        </w:rPr>
        <w:t xml:space="preserve"> </w:t>
      </w:r>
      <w:r w:rsidRPr="00874E0D">
        <w:rPr>
          <w:bCs/>
        </w:rPr>
        <w:t>that</w:t>
      </w:r>
      <w:r>
        <w:rPr>
          <w:bCs/>
        </w:rPr>
        <w:t xml:space="preserve"> </w:t>
      </w:r>
      <w:r w:rsidRPr="00874E0D">
        <w:rPr>
          <w:bCs/>
        </w:rPr>
        <w:t>gives</w:t>
      </w:r>
      <w:r>
        <w:rPr>
          <w:bCs/>
        </w:rPr>
        <w:t xml:space="preserve"> </w:t>
      </w:r>
      <w:hyperlink r:id="rId5163" w:history="1">
        <w:r w:rsidRPr="007421C1">
          <w:rPr>
            <w:rStyle w:val="Hyperlink"/>
            <w:bCs/>
          </w:rPr>
          <w:t>birth</w:t>
        </w:r>
      </w:hyperlink>
      <w:r>
        <w:rPr>
          <w:bCs/>
        </w:rPr>
        <w:t xml:space="preserve"> </w:t>
      </w:r>
      <w:r w:rsidRPr="00874E0D">
        <w:rPr>
          <w:bCs/>
        </w:rPr>
        <w:t>to</w:t>
      </w:r>
      <w:r>
        <w:rPr>
          <w:bCs/>
        </w:rPr>
        <w:t xml:space="preserve"> </w:t>
      </w:r>
      <w:r w:rsidRPr="00874E0D">
        <w:rPr>
          <w:bCs/>
        </w:rPr>
        <w:t>him.</w:t>
      </w:r>
      <w:r>
        <w:rPr>
          <w:bCs/>
        </w:rPr>
        <w:t xml:space="preserve"> </w:t>
      </w:r>
      <w:r w:rsidRPr="00874E0D">
        <w:rPr>
          <w:bCs/>
        </w:rPr>
        <w:t>At</w:t>
      </w:r>
      <w:r>
        <w:rPr>
          <w:bCs/>
        </w:rPr>
        <w:t xml:space="preserve"> </w:t>
      </w:r>
      <w:r w:rsidRPr="00874E0D">
        <w:rPr>
          <w:bCs/>
        </w:rPr>
        <w:t>the</w:t>
      </w:r>
      <w:r>
        <w:rPr>
          <w:bCs/>
        </w:rPr>
        <w:t xml:space="preserve"> </w:t>
      </w:r>
      <w:r w:rsidRPr="00874E0D">
        <w:rPr>
          <w:bCs/>
        </w:rPr>
        <w:t>very</w:t>
      </w:r>
      <w:r>
        <w:rPr>
          <w:bCs/>
        </w:rPr>
        <w:t xml:space="preserve"> </w:t>
      </w:r>
      <w:r w:rsidRPr="00874E0D">
        <w:rPr>
          <w:bCs/>
        </w:rPr>
        <w:t>least,</w:t>
      </w:r>
      <w:r>
        <w:rPr>
          <w:bCs/>
        </w:rPr>
        <w:t xml:space="preserve"> </w:t>
      </w:r>
      <w:r w:rsidRPr="00874E0D">
        <w:rPr>
          <w:bCs/>
        </w:rPr>
        <w:t>there</w:t>
      </w:r>
      <w:r>
        <w:rPr>
          <w:bCs/>
        </w:rPr>
        <w:t xml:space="preserve"> </w:t>
      </w:r>
      <w:r w:rsidRPr="00874E0D">
        <w:rPr>
          <w:bCs/>
        </w:rPr>
        <w:t>is</w:t>
      </w:r>
      <w:r>
        <w:rPr>
          <w:bCs/>
        </w:rPr>
        <w:t xml:space="preserve"> </w:t>
      </w:r>
      <w:r w:rsidRPr="00874E0D">
        <w:rPr>
          <w:bCs/>
        </w:rPr>
        <w:t>pain,</w:t>
      </w:r>
      <w:r>
        <w:rPr>
          <w:bCs/>
        </w:rPr>
        <w:t xml:space="preserve"> </w:t>
      </w:r>
      <w:r w:rsidRPr="00874E0D">
        <w:rPr>
          <w:bCs/>
        </w:rPr>
        <w:t>with</w:t>
      </w:r>
      <w:r>
        <w:rPr>
          <w:bCs/>
        </w:rPr>
        <w:t xml:space="preserve"> </w:t>
      </w:r>
      <w:r w:rsidRPr="00874E0D">
        <w:rPr>
          <w:bCs/>
        </w:rPr>
        <w:t>times</w:t>
      </w:r>
      <w:r>
        <w:rPr>
          <w:bCs/>
        </w:rPr>
        <w:t xml:space="preserve"> </w:t>
      </w:r>
      <w:r w:rsidRPr="00874E0D">
        <w:rPr>
          <w:bCs/>
        </w:rPr>
        <w:t>that</w:t>
      </w:r>
      <w:r>
        <w:rPr>
          <w:bCs/>
        </w:rPr>
        <w:t xml:space="preserve"> </w:t>
      </w:r>
      <w:r w:rsidRPr="00874E0D">
        <w:rPr>
          <w:bCs/>
        </w:rPr>
        <w:t>look</w:t>
      </w:r>
      <w:r>
        <w:rPr>
          <w:bCs/>
        </w:rPr>
        <w:t xml:space="preserve"> </w:t>
      </w:r>
      <w:r w:rsidRPr="00874E0D">
        <w:rPr>
          <w:bCs/>
        </w:rPr>
        <w:t>as</w:t>
      </w:r>
      <w:r>
        <w:rPr>
          <w:bCs/>
        </w:rPr>
        <w:t xml:space="preserve"> </w:t>
      </w:r>
      <w:r w:rsidRPr="00874E0D">
        <w:rPr>
          <w:bCs/>
        </w:rPr>
        <w:t>if</w:t>
      </w:r>
      <w:r>
        <w:rPr>
          <w:bCs/>
        </w:rPr>
        <w:t xml:space="preserve"> </w:t>
      </w:r>
      <w:hyperlink r:id="rId5164" w:history="1">
        <w:r w:rsidRPr="007421C1">
          <w:rPr>
            <w:rStyle w:val="Hyperlink"/>
            <w:bCs/>
          </w:rPr>
          <w:t>Mashiach</w:t>
        </w:r>
      </w:hyperlink>
      <w:r>
        <w:rPr>
          <w:bCs/>
        </w:rPr>
        <w:t xml:space="preserve"> </w:t>
      </w:r>
      <w:r w:rsidRPr="00874E0D">
        <w:rPr>
          <w:bCs/>
        </w:rPr>
        <w:t>is</w:t>
      </w:r>
      <w:r>
        <w:rPr>
          <w:bCs/>
        </w:rPr>
        <w:t xml:space="preserve"> </w:t>
      </w:r>
      <w:r w:rsidRPr="00874E0D">
        <w:rPr>
          <w:bCs/>
        </w:rPr>
        <w:t>about</w:t>
      </w:r>
      <w:r>
        <w:rPr>
          <w:bCs/>
        </w:rPr>
        <w:t xml:space="preserve"> </w:t>
      </w:r>
      <w:r w:rsidRPr="00874E0D">
        <w:rPr>
          <w:bCs/>
        </w:rPr>
        <w:t>to</w:t>
      </w:r>
      <w:r>
        <w:rPr>
          <w:bCs/>
        </w:rPr>
        <w:t xml:space="preserve"> </w:t>
      </w:r>
      <w:r w:rsidRPr="00874E0D">
        <w:rPr>
          <w:bCs/>
        </w:rPr>
        <w:t>be</w:t>
      </w:r>
      <w:r>
        <w:rPr>
          <w:bCs/>
        </w:rPr>
        <w:t xml:space="preserve"> </w:t>
      </w:r>
      <w:r w:rsidRPr="00874E0D">
        <w:rPr>
          <w:bCs/>
        </w:rPr>
        <w:t>born</w:t>
      </w:r>
      <w:r>
        <w:rPr>
          <w:bCs/>
        </w:rPr>
        <w:t xml:space="preserve"> </w:t>
      </w:r>
      <w:r w:rsidRPr="00874E0D">
        <w:rPr>
          <w:bCs/>
        </w:rPr>
        <w:t>any</w:t>
      </w:r>
      <w:r>
        <w:rPr>
          <w:bCs/>
        </w:rPr>
        <w:t xml:space="preserve"> </w:t>
      </w:r>
      <w:r w:rsidRPr="00874E0D">
        <w:rPr>
          <w:bCs/>
        </w:rPr>
        <w:t>second,</w:t>
      </w:r>
      <w:r>
        <w:rPr>
          <w:bCs/>
        </w:rPr>
        <w:t xml:space="preserve"> </w:t>
      </w:r>
      <w:r w:rsidRPr="00874E0D">
        <w:rPr>
          <w:bCs/>
        </w:rPr>
        <w:t>only</w:t>
      </w:r>
      <w:r>
        <w:rPr>
          <w:bCs/>
        </w:rPr>
        <w:t xml:space="preserve"> </w:t>
      </w:r>
      <w:r w:rsidRPr="00874E0D">
        <w:rPr>
          <w:bCs/>
        </w:rPr>
        <w:t>to</w:t>
      </w:r>
      <w:r>
        <w:rPr>
          <w:bCs/>
        </w:rPr>
        <w:t xml:space="preserve"> </w:t>
      </w:r>
      <w:r w:rsidRPr="00874E0D">
        <w:rPr>
          <w:bCs/>
        </w:rPr>
        <w:t>see</w:t>
      </w:r>
      <w:r>
        <w:rPr>
          <w:bCs/>
        </w:rPr>
        <w:t xml:space="preserve"> </w:t>
      </w:r>
      <w:r w:rsidRPr="00874E0D">
        <w:rPr>
          <w:bCs/>
        </w:rPr>
        <w:t>him</w:t>
      </w:r>
      <w:r>
        <w:rPr>
          <w:bCs/>
        </w:rPr>
        <w:t xml:space="preserve"> </w:t>
      </w:r>
      <w:r w:rsidRPr="00874E0D">
        <w:rPr>
          <w:bCs/>
        </w:rPr>
        <w:t>swallowed</w:t>
      </w:r>
      <w:r>
        <w:rPr>
          <w:bCs/>
        </w:rPr>
        <w:t xml:space="preserve"> </w:t>
      </w:r>
      <w:r w:rsidRPr="00874E0D">
        <w:rPr>
          <w:bCs/>
        </w:rPr>
        <w:t>up</w:t>
      </w:r>
      <w:r>
        <w:rPr>
          <w:bCs/>
        </w:rPr>
        <w:t xml:space="preserve"> </w:t>
      </w:r>
      <w:r w:rsidRPr="00874E0D">
        <w:rPr>
          <w:bCs/>
        </w:rPr>
        <w:t>again</w:t>
      </w:r>
      <w:r>
        <w:rPr>
          <w:bCs/>
        </w:rPr>
        <w:t xml:space="preserve"> </w:t>
      </w:r>
      <w:r w:rsidRPr="00874E0D">
        <w:rPr>
          <w:bCs/>
        </w:rPr>
        <w:t>as</w:t>
      </w:r>
      <w:r>
        <w:rPr>
          <w:bCs/>
        </w:rPr>
        <w:t xml:space="preserve"> </w:t>
      </w:r>
      <w:r w:rsidRPr="00874E0D">
        <w:rPr>
          <w:bCs/>
        </w:rPr>
        <w:t>history</w:t>
      </w:r>
      <w:r>
        <w:rPr>
          <w:bCs/>
        </w:rPr>
        <w:t xml:space="preserve"> </w:t>
      </w:r>
      <w:r w:rsidRPr="00874E0D">
        <w:rPr>
          <w:bCs/>
        </w:rPr>
        <w:t>“contracts,”</w:t>
      </w:r>
      <w:r>
        <w:rPr>
          <w:bCs/>
        </w:rPr>
        <w:t xml:space="preserve"> </w:t>
      </w:r>
      <w:r w:rsidRPr="00874E0D">
        <w:rPr>
          <w:bCs/>
        </w:rPr>
        <w:t>seemingly</w:t>
      </w:r>
      <w:r>
        <w:rPr>
          <w:bCs/>
        </w:rPr>
        <w:t xml:space="preserve"> </w:t>
      </w:r>
      <w:r w:rsidRPr="00874E0D">
        <w:rPr>
          <w:bCs/>
        </w:rPr>
        <w:t>pushing</w:t>
      </w:r>
      <w:r>
        <w:rPr>
          <w:bCs/>
        </w:rPr>
        <w:t xml:space="preserve"> </w:t>
      </w:r>
      <w:r w:rsidRPr="00874E0D">
        <w:rPr>
          <w:bCs/>
        </w:rPr>
        <w:t>off</w:t>
      </w:r>
      <w:r>
        <w:rPr>
          <w:bCs/>
        </w:rPr>
        <w:t xml:space="preserve"> </w:t>
      </w:r>
      <w:r w:rsidRPr="00874E0D">
        <w:rPr>
          <w:bCs/>
        </w:rPr>
        <w:t>his</w:t>
      </w:r>
      <w:r>
        <w:rPr>
          <w:bCs/>
        </w:rPr>
        <w:t xml:space="preserve"> </w:t>
      </w:r>
      <w:hyperlink r:id="rId5165" w:history="1">
        <w:r w:rsidRPr="007421C1">
          <w:rPr>
            <w:rStyle w:val="Hyperlink"/>
            <w:bCs/>
          </w:rPr>
          <w:t>birth</w:t>
        </w:r>
      </w:hyperlink>
      <w:r>
        <w:rPr>
          <w:bCs/>
        </w:rPr>
        <w:t xml:space="preserve"> </w:t>
      </w:r>
      <w:r w:rsidRPr="00874E0D">
        <w:rPr>
          <w:bCs/>
        </w:rPr>
        <w:t>somewhat</w:t>
      </w:r>
      <w:r>
        <w:rPr>
          <w:bCs/>
        </w:rPr>
        <w:t xml:space="preserve"> </w:t>
      </w:r>
      <w:r w:rsidRPr="00874E0D">
        <w:rPr>
          <w:bCs/>
        </w:rPr>
        <w:t>longer.</w:t>
      </w:r>
      <w:r>
        <w:rPr>
          <w:bCs/>
        </w:rPr>
        <w:t xml:space="preserve"> </w:t>
      </w:r>
      <w:r w:rsidRPr="00874E0D">
        <w:rPr>
          <w:bCs/>
        </w:rPr>
        <w:t>Like</w:t>
      </w:r>
      <w:r>
        <w:rPr>
          <w:bCs/>
        </w:rPr>
        <w:t xml:space="preserve"> </w:t>
      </w:r>
      <w:r w:rsidRPr="00874E0D">
        <w:rPr>
          <w:bCs/>
        </w:rPr>
        <w:t>the</w:t>
      </w:r>
      <w:r>
        <w:rPr>
          <w:bCs/>
        </w:rPr>
        <w:t xml:space="preserve"> </w:t>
      </w:r>
      <w:r w:rsidRPr="00874E0D">
        <w:rPr>
          <w:bCs/>
        </w:rPr>
        <w:t>mother</w:t>
      </w:r>
      <w:r>
        <w:rPr>
          <w:bCs/>
        </w:rPr>
        <w:t xml:space="preserve"> </w:t>
      </w:r>
      <w:r w:rsidRPr="00874E0D">
        <w:rPr>
          <w:bCs/>
        </w:rPr>
        <w:t>who</w:t>
      </w:r>
      <w:r>
        <w:rPr>
          <w:bCs/>
        </w:rPr>
        <w:t xml:space="preserve"> </w:t>
      </w:r>
      <w:r w:rsidRPr="00874E0D">
        <w:rPr>
          <w:bCs/>
        </w:rPr>
        <w:t>has</w:t>
      </w:r>
      <w:r>
        <w:rPr>
          <w:bCs/>
        </w:rPr>
        <w:t xml:space="preserve"> </w:t>
      </w:r>
      <w:r w:rsidRPr="00874E0D">
        <w:rPr>
          <w:bCs/>
        </w:rPr>
        <w:t>had</w:t>
      </w:r>
      <w:r>
        <w:rPr>
          <w:bCs/>
        </w:rPr>
        <w:t xml:space="preserve"> </w:t>
      </w:r>
      <w:r w:rsidRPr="00874E0D">
        <w:rPr>
          <w:bCs/>
        </w:rPr>
        <w:t>enough</w:t>
      </w:r>
      <w:r>
        <w:rPr>
          <w:bCs/>
        </w:rPr>
        <w:t xml:space="preserve"> </w:t>
      </w:r>
      <w:r w:rsidRPr="00874E0D">
        <w:rPr>
          <w:bCs/>
        </w:rPr>
        <w:t>and</w:t>
      </w:r>
      <w:r>
        <w:rPr>
          <w:bCs/>
        </w:rPr>
        <w:t xml:space="preserve"> </w:t>
      </w:r>
      <w:r w:rsidRPr="00874E0D">
        <w:rPr>
          <w:bCs/>
        </w:rPr>
        <w:t>just</w:t>
      </w:r>
      <w:r>
        <w:rPr>
          <w:bCs/>
        </w:rPr>
        <w:t xml:space="preserve"> </w:t>
      </w:r>
      <w:hyperlink r:id="rId5166" w:history="1">
        <w:r w:rsidRPr="007421C1">
          <w:rPr>
            <w:rStyle w:val="Hyperlink"/>
            <w:bCs/>
          </w:rPr>
          <w:t>wants</w:t>
        </w:r>
      </w:hyperlink>
      <w:r>
        <w:rPr>
          <w:bCs/>
        </w:rPr>
        <w:t xml:space="preserve"> </w:t>
      </w:r>
      <w:r w:rsidRPr="00874E0D">
        <w:rPr>
          <w:bCs/>
        </w:rPr>
        <w:t>to</w:t>
      </w:r>
      <w:r>
        <w:rPr>
          <w:bCs/>
        </w:rPr>
        <w:t xml:space="preserve"> </w:t>
      </w:r>
      <w:r w:rsidRPr="00874E0D">
        <w:rPr>
          <w:bCs/>
        </w:rPr>
        <w:t>give</w:t>
      </w:r>
      <w:r>
        <w:rPr>
          <w:bCs/>
        </w:rPr>
        <w:t xml:space="preserve"> </w:t>
      </w:r>
      <w:hyperlink r:id="rId5167" w:history="1">
        <w:r w:rsidRPr="007421C1">
          <w:rPr>
            <w:rStyle w:val="Hyperlink"/>
            <w:bCs/>
          </w:rPr>
          <w:t>birth</w:t>
        </w:r>
      </w:hyperlink>
      <w:r>
        <w:rPr>
          <w:bCs/>
        </w:rPr>
        <w:t xml:space="preserve"> </w:t>
      </w:r>
      <w:r w:rsidRPr="00874E0D">
        <w:rPr>
          <w:bCs/>
        </w:rPr>
        <w:t>already,</w:t>
      </w:r>
      <w:r>
        <w:rPr>
          <w:bCs/>
        </w:rPr>
        <w:t xml:space="preserve"> </w:t>
      </w:r>
      <w:r w:rsidRPr="00874E0D">
        <w:rPr>
          <w:bCs/>
        </w:rPr>
        <w:t>the</w:t>
      </w:r>
      <w:r>
        <w:rPr>
          <w:bCs/>
        </w:rPr>
        <w:t xml:space="preserve"> </w:t>
      </w:r>
      <w:hyperlink r:id="rId5168" w:history="1">
        <w:r w:rsidRPr="007421C1">
          <w:rPr>
            <w:rStyle w:val="Hyperlink"/>
            <w:bCs/>
          </w:rPr>
          <w:t>Jewish</w:t>
        </w:r>
      </w:hyperlink>
      <w:r>
        <w:rPr>
          <w:bCs/>
        </w:rPr>
        <w:t xml:space="preserve"> </w:t>
      </w:r>
      <w:r w:rsidRPr="00874E0D">
        <w:rPr>
          <w:bCs/>
        </w:rPr>
        <w:t>people</w:t>
      </w:r>
      <w:r>
        <w:rPr>
          <w:bCs/>
        </w:rPr>
        <w:t xml:space="preserve"> </w:t>
      </w:r>
      <w:r w:rsidRPr="00874E0D">
        <w:rPr>
          <w:bCs/>
        </w:rPr>
        <w:t>sigh,</w:t>
      </w:r>
      <w:r>
        <w:rPr>
          <w:bCs/>
        </w:rPr>
        <w:t xml:space="preserve"> </w:t>
      </w:r>
      <w:r w:rsidRPr="00874E0D">
        <w:rPr>
          <w:bCs/>
        </w:rPr>
        <w:t>and</w:t>
      </w:r>
      <w:r>
        <w:rPr>
          <w:bCs/>
        </w:rPr>
        <w:t xml:space="preserve"> </w:t>
      </w:r>
      <w:r w:rsidRPr="00874E0D">
        <w:rPr>
          <w:bCs/>
        </w:rPr>
        <w:t>then</w:t>
      </w:r>
      <w:r>
        <w:rPr>
          <w:bCs/>
        </w:rPr>
        <w:t xml:space="preserve"> </w:t>
      </w:r>
      <w:r w:rsidRPr="00874E0D">
        <w:rPr>
          <w:bCs/>
        </w:rPr>
        <w:t>are</w:t>
      </w:r>
      <w:r>
        <w:rPr>
          <w:bCs/>
        </w:rPr>
        <w:t xml:space="preserve"> </w:t>
      </w:r>
      <w:r w:rsidRPr="00874E0D">
        <w:rPr>
          <w:bCs/>
        </w:rPr>
        <w:t>forced</w:t>
      </w:r>
      <w:r>
        <w:rPr>
          <w:bCs/>
        </w:rPr>
        <w:t xml:space="preserve"> </w:t>
      </w:r>
      <w:r w:rsidRPr="00874E0D">
        <w:rPr>
          <w:bCs/>
        </w:rPr>
        <w:t>to</w:t>
      </w:r>
      <w:r>
        <w:rPr>
          <w:bCs/>
        </w:rPr>
        <w:t xml:space="preserve"> </w:t>
      </w:r>
      <w:r w:rsidRPr="00874E0D">
        <w:rPr>
          <w:bCs/>
        </w:rPr>
        <w:t>prepare</w:t>
      </w:r>
      <w:r>
        <w:rPr>
          <w:bCs/>
        </w:rPr>
        <w:t xml:space="preserve"> </w:t>
      </w:r>
      <w:r w:rsidRPr="00874E0D">
        <w:rPr>
          <w:bCs/>
        </w:rPr>
        <w:t>themselves</w:t>
      </w:r>
      <w:r>
        <w:rPr>
          <w:bCs/>
        </w:rPr>
        <w:t xml:space="preserve"> </w:t>
      </w:r>
      <w:r w:rsidRPr="00874E0D">
        <w:rPr>
          <w:bCs/>
        </w:rPr>
        <w:t>for</w:t>
      </w:r>
      <w:r>
        <w:rPr>
          <w:bCs/>
        </w:rPr>
        <w:t xml:space="preserve"> </w:t>
      </w:r>
      <w:r w:rsidRPr="00874E0D">
        <w:rPr>
          <w:bCs/>
        </w:rPr>
        <w:t>the</w:t>
      </w:r>
      <w:r>
        <w:rPr>
          <w:bCs/>
        </w:rPr>
        <w:t xml:space="preserve"> </w:t>
      </w:r>
      <w:r w:rsidRPr="00874E0D">
        <w:rPr>
          <w:bCs/>
        </w:rPr>
        <w:t>next</w:t>
      </w:r>
      <w:r>
        <w:rPr>
          <w:bCs/>
        </w:rPr>
        <w:t xml:space="preserve"> </w:t>
      </w:r>
      <w:r w:rsidRPr="00874E0D">
        <w:rPr>
          <w:bCs/>
        </w:rPr>
        <w:t>opportunity</w:t>
      </w:r>
      <w:r>
        <w:rPr>
          <w:bCs/>
        </w:rPr>
        <w:t xml:space="preserve"> </w:t>
      </w:r>
      <w:r w:rsidRPr="00874E0D">
        <w:rPr>
          <w:bCs/>
        </w:rPr>
        <w:t>for</w:t>
      </w:r>
      <w:r>
        <w:rPr>
          <w:bCs/>
        </w:rPr>
        <w:t xml:space="preserve"> </w:t>
      </w:r>
      <w:r w:rsidRPr="00874E0D">
        <w:rPr>
          <w:bCs/>
        </w:rPr>
        <w:t>his</w:t>
      </w:r>
      <w:r>
        <w:rPr>
          <w:bCs/>
        </w:rPr>
        <w:t xml:space="preserve"> </w:t>
      </w:r>
      <w:r w:rsidRPr="00874E0D">
        <w:rPr>
          <w:bCs/>
        </w:rPr>
        <w:t>arrival.</w:t>
      </w:r>
    </w:p>
    <w:p w14:paraId="3B0A19C8" w14:textId="77777777" w:rsidR="00AB3DD9" w:rsidRPr="00874E0D" w:rsidRDefault="00AB3DD9" w:rsidP="00AB3DD9"/>
    <w:p w14:paraId="0D8BD238" w14:textId="13F9C527" w:rsidR="00AB3DD9" w:rsidRPr="00874E0D" w:rsidRDefault="00AB3DD9" w:rsidP="00AB3DD9">
      <w:r w:rsidRPr="00874E0D">
        <w:t>This</w:t>
      </w:r>
      <w:r>
        <w:t xml:space="preserve"> </w:t>
      </w:r>
      <w:r w:rsidRPr="00874E0D">
        <w:t>pregnancy</w:t>
      </w:r>
      <w:r>
        <w:t xml:space="preserve"> </w:t>
      </w:r>
      <w:r w:rsidRPr="00874E0D">
        <w:t>ends</w:t>
      </w:r>
      <w:r>
        <w:t xml:space="preserve"> </w:t>
      </w:r>
      <w:r w:rsidRPr="00874E0D">
        <w:t>with</w:t>
      </w:r>
      <w:r>
        <w:t xml:space="preserve"> </w:t>
      </w:r>
      <w:r w:rsidRPr="00874E0D">
        <w:t>the</w:t>
      </w:r>
      <w:r>
        <w:t xml:space="preserve"> </w:t>
      </w:r>
      <w:r w:rsidRPr="00874E0D">
        <w:t>‘breaking</w:t>
      </w:r>
      <w:r>
        <w:t xml:space="preserve"> </w:t>
      </w:r>
      <w:r w:rsidRPr="00874E0D">
        <w:t>of</w:t>
      </w:r>
      <w:r>
        <w:t xml:space="preserve"> </w:t>
      </w:r>
      <w:r w:rsidRPr="00874E0D">
        <w:t>the</w:t>
      </w:r>
      <w:r>
        <w:t xml:space="preserve"> </w:t>
      </w:r>
      <w:r w:rsidRPr="00874E0D">
        <w:t>water’</w:t>
      </w:r>
      <w:r>
        <w:t xml:space="preserve"> </w:t>
      </w:r>
      <w:r w:rsidRPr="00874E0D">
        <w:t>at</w:t>
      </w:r>
      <w:r>
        <w:t xml:space="preserve"> </w:t>
      </w:r>
      <w:r w:rsidRPr="00874E0D">
        <w:t>the</w:t>
      </w:r>
      <w:r>
        <w:t xml:space="preserve"> </w:t>
      </w:r>
      <w:hyperlink r:id="rId5169" w:history="1">
        <w:r w:rsidRPr="007421C1">
          <w:rPr>
            <w:rStyle w:val="Hyperlink"/>
          </w:rPr>
          <w:t>Jordan</w:t>
        </w:r>
      </w:hyperlink>
      <w:r>
        <w:t xml:space="preserve"> </w:t>
      </w:r>
      <w:r w:rsidRPr="00874E0D">
        <w:t>river.</w:t>
      </w:r>
    </w:p>
    <w:p w14:paraId="480C6989" w14:textId="77777777" w:rsidR="00AB3DD9" w:rsidRPr="00874E0D" w:rsidRDefault="00AB3DD9" w:rsidP="00AB3DD9">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
        <w:gridCol w:w="1299"/>
        <w:gridCol w:w="1599"/>
        <w:gridCol w:w="1702"/>
      </w:tblGrid>
      <w:tr w:rsidR="00AB3DD9" w:rsidRPr="00874E0D" w14:paraId="188C87A8" w14:textId="77777777" w:rsidTr="00C3758F">
        <w:trPr>
          <w:cantSplit/>
          <w:tblHeader/>
        </w:trPr>
        <w:tc>
          <w:tcPr>
            <w:tcW w:w="430" w:type="dxa"/>
            <w:tcBorders>
              <w:top w:val="single" w:sz="4" w:space="0" w:color="auto"/>
              <w:left w:val="single" w:sz="4" w:space="0" w:color="auto"/>
              <w:bottom w:val="single" w:sz="4" w:space="0" w:color="auto"/>
              <w:right w:val="single" w:sz="4" w:space="0" w:color="auto"/>
            </w:tcBorders>
          </w:tcPr>
          <w:p w14:paraId="1F3999A5" w14:textId="77777777" w:rsidR="00AB3DD9" w:rsidRPr="00874E0D" w:rsidRDefault="00AB3DD9" w:rsidP="00C3758F">
            <w:pPr>
              <w:jc w:val="center"/>
              <w:rPr>
                <w:b/>
              </w:rPr>
            </w:pPr>
          </w:p>
        </w:tc>
        <w:tc>
          <w:tcPr>
            <w:tcW w:w="1339" w:type="dxa"/>
            <w:tcBorders>
              <w:top w:val="single" w:sz="4" w:space="0" w:color="auto"/>
              <w:left w:val="single" w:sz="4" w:space="0" w:color="auto"/>
              <w:bottom w:val="single" w:sz="4" w:space="0" w:color="auto"/>
              <w:right w:val="single" w:sz="4" w:space="0" w:color="auto"/>
            </w:tcBorders>
          </w:tcPr>
          <w:p w14:paraId="7FC7FF7E" w14:textId="700D270E" w:rsidR="00AB3DD9" w:rsidRPr="00874E0D" w:rsidRDefault="00D70B19" w:rsidP="00C3758F">
            <w:pPr>
              <w:jc w:val="center"/>
              <w:rPr>
                <w:b/>
              </w:rPr>
            </w:pPr>
            <w:hyperlink r:id="rId5170" w:history="1">
              <w:r w:rsidR="00AB3DD9" w:rsidRPr="007421C1">
                <w:rPr>
                  <w:rStyle w:val="Hyperlink"/>
                  <w:b/>
                  <w:bCs/>
                </w:rPr>
                <w:t>Camp</w:t>
              </w:r>
            </w:hyperlink>
          </w:p>
        </w:tc>
        <w:tc>
          <w:tcPr>
            <w:tcW w:w="1534" w:type="dxa"/>
            <w:tcBorders>
              <w:top w:val="single" w:sz="4" w:space="0" w:color="auto"/>
              <w:left w:val="single" w:sz="4" w:space="0" w:color="auto"/>
              <w:bottom w:val="single" w:sz="4" w:space="0" w:color="auto"/>
              <w:right w:val="single" w:sz="4" w:space="0" w:color="auto"/>
            </w:tcBorders>
          </w:tcPr>
          <w:p w14:paraId="36A17996" w14:textId="77777777" w:rsidR="00AB3DD9" w:rsidRPr="00874E0D" w:rsidRDefault="00AB3DD9" w:rsidP="00C3758F">
            <w:pPr>
              <w:jc w:val="center"/>
              <w:rPr>
                <w:b/>
              </w:rPr>
            </w:pPr>
            <w:r w:rsidRPr="00874E0D">
              <w:rPr>
                <w:b/>
                <w:bCs/>
              </w:rPr>
              <w:t>Meaning</w:t>
            </w:r>
          </w:p>
        </w:tc>
        <w:tc>
          <w:tcPr>
            <w:tcW w:w="1505" w:type="dxa"/>
            <w:tcBorders>
              <w:top w:val="single" w:sz="4" w:space="0" w:color="auto"/>
              <w:left w:val="single" w:sz="4" w:space="0" w:color="auto"/>
              <w:bottom w:val="single" w:sz="4" w:space="0" w:color="auto"/>
              <w:right w:val="single" w:sz="4" w:space="0" w:color="auto"/>
            </w:tcBorders>
          </w:tcPr>
          <w:p w14:paraId="6BC25039" w14:textId="43A045A3" w:rsidR="00AB3DD9" w:rsidRPr="00874E0D" w:rsidRDefault="00D70B19" w:rsidP="00C3758F">
            <w:pPr>
              <w:jc w:val="center"/>
              <w:rPr>
                <w:b/>
              </w:rPr>
            </w:pPr>
            <w:hyperlink r:id="rId5171" w:history="1">
              <w:r w:rsidR="00AB3DD9" w:rsidRPr="007421C1">
                <w:rPr>
                  <w:rStyle w:val="Hyperlink"/>
                  <w:b/>
                  <w:bCs/>
                </w:rPr>
                <w:t>Birth</w:t>
              </w:r>
            </w:hyperlink>
            <w:r w:rsidR="00AB3DD9">
              <w:rPr>
                <w:b/>
                <w:bCs/>
              </w:rPr>
              <w:t xml:space="preserve"> </w:t>
            </w:r>
            <w:r w:rsidR="00AB3DD9" w:rsidRPr="00874E0D">
              <w:rPr>
                <w:b/>
                <w:bCs/>
              </w:rPr>
              <w:t>Process</w:t>
            </w:r>
          </w:p>
        </w:tc>
      </w:tr>
      <w:tr w:rsidR="00AB3DD9" w:rsidRPr="00874E0D" w14:paraId="7EF8E117" w14:textId="77777777" w:rsidTr="00C3758F">
        <w:tc>
          <w:tcPr>
            <w:tcW w:w="430" w:type="dxa"/>
            <w:vMerge w:val="restart"/>
            <w:tcBorders>
              <w:top w:val="single" w:sz="4" w:space="0" w:color="auto"/>
              <w:left w:val="single" w:sz="4" w:space="0" w:color="auto"/>
              <w:right w:val="single" w:sz="4" w:space="0" w:color="auto"/>
            </w:tcBorders>
          </w:tcPr>
          <w:p w14:paraId="623CEFB4" w14:textId="77777777" w:rsidR="00AB3DD9" w:rsidRPr="00874E0D" w:rsidRDefault="00AB3DD9" w:rsidP="00C3758F">
            <w:pPr>
              <w:jc w:val="center"/>
            </w:pPr>
            <w:r w:rsidRPr="00874E0D">
              <w:rPr>
                <w:bCs/>
              </w:rPr>
              <w:t>T</w:t>
            </w:r>
          </w:p>
          <w:p w14:paraId="56C4A4A8" w14:textId="77777777" w:rsidR="00AB3DD9" w:rsidRPr="00874E0D" w:rsidRDefault="00AB3DD9" w:rsidP="00C3758F">
            <w:pPr>
              <w:jc w:val="center"/>
            </w:pPr>
            <w:r w:rsidRPr="00874E0D">
              <w:rPr>
                <w:bCs/>
              </w:rPr>
              <w:t>H</w:t>
            </w:r>
          </w:p>
          <w:p w14:paraId="50ED99D2" w14:textId="77777777" w:rsidR="00AB3DD9" w:rsidRPr="00874E0D" w:rsidRDefault="00AB3DD9" w:rsidP="00C3758F">
            <w:pPr>
              <w:jc w:val="center"/>
            </w:pPr>
            <w:r w:rsidRPr="00874E0D">
              <w:rPr>
                <w:bCs/>
              </w:rPr>
              <w:t>I</w:t>
            </w:r>
          </w:p>
          <w:p w14:paraId="4632F07E" w14:textId="77777777" w:rsidR="00AB3DD9" w:rsidRPr="00874E0D" w:rsidRDefault="00AB3DD9" w:rsidP="00C3758F">
            <w:pPr>
              <w:jc w:val="center"/>
            </w:pPr>
            <w:r w:rsidRPr="00874E0D">
              <w:rPr>
                <w:bCs/>
              </w:rPr>
              <w:t>R</w:t>
            </w:r>
          </w:p>
          <w:p w14:paraId="2B40FE7F" w14:textId="77777777" w:rsidR="00AB3DD9" w:rsidRPr="00874E0D" w:rsidRDefault="00AB3DD9" w:rsidP="00C3758F">
            <w:pPr>
              <w:jc w:val="center"/>
            </w:pPr>
            <w:r w:rsidRPr="00874E0D">
              <w:rPr>
                <w:bCs/>
              </w:rPr>
              <w:t>D</w:t>
            </w:r>
          </w:p>
          <w:p w14:paraId="7770171D" w14:textId="77777777" w:rsidR="00AB3DD9" w:rsidRPr="00874E0D" w:rsidRDefault="00AB3DD9" w:rsidP="00C3758F">
            <w:pPr>
              <w:jc w:val="center"/>
            </w:pPr>
          </w:p>
          <w:p w14:paraId="2233B098" w14:textId="77777777" w:rsidR="00AB3DD9" w:rsidRPr="00874E0D" w:rsidRDefault="00AB3DD9" w:rsidP="00C3758F">
            <w:pPr>
              <w:jc w:val="center"/>
            </w:pPr>
            <w:r w:rsidRPr="00874E0D">
              <w:rPr>
                <w:bCs/>
              </w:rPr>
              <w:t>T</w:t>
            </w:r>
          </w:p>
          <w:p w14:paraId="340A70D7" w14:textId="77777777" w:rsidR="00AB3DD9" w:rsidRPr="00874E0D" w:rsidRDefault="00AB3DD9" w:rsidP="00C3758F">
            <w:pPr>
              <w:jc w:val="center"/>
            </w:pPr>
            <w:r w:rsidRPr="00874E0D">
              <w:rPr>
                <w:bCs/>
              </w:rPr>
              <w:t>R</w:t>
            </w:r>
          </w:p>
          <w:p w14:paraId="0F97B5BC" w14:textId="77777777" w:rsidR="00AB3DD9" w:rsidRPr="00874E0D" w:rsidRDefault="00AB3DD9" w:rsidP="00C3758F">
            <w:pPr>
              <w:jc w:val="center"/>
            </w:pPr>
            <w:r w:rsidRPr="00874E0D">
              <w:rPr>
                <w:bCs/>
              </w:rPr>
              <w:t>I</w:t>
            </w:r>
          </w:p>
          <w:p w14:paraId="4A23A7AA" w14:textId="77777777" w:rsidR="00AB3DD9" w:rsidRPr="00874E0D" w:rsidRDefault="00AB3DD9" w:rsidP="00C3758F">
            <w:pPr>
              <w:jc w:val="center"/>
            </w:pPr>
            <w:r w:rsidRPr="00874E0D">
              <w:rPr>
                <w:bCs/>
              </w:rPr>
              <w:t>M</w:t>
            </w:r>
          </w:p>
          <w:p w14:paraId="54E411B4" w14:textId="77777777" w:rsidR="00AB3DD9" w:rsidRPr="00874E0D" w:rsidRDefault="00AB3DD9" w:rsidP="00C3758F">
            <w:pPr>
              <w:jc w:val="center"/>
            </w:pPr>
            <w:r w:rsidRPr="00874E0D">
              <w:rPr>
                <w:bCs/>
              </w:rPr>
              <w:t>E</w:t>
            </w:r>
          </w:p>
          <w:p w14:paraId="4C880446" w14:textId="77777777" w:rsidR="00AB3DD9" w:rsidRPr="00874E0D" w:rsidRDefault="00AB3DD9" w:rsidP="00C3758F">
            <w:pPr>
              <w:jc w:val="center"/>
            </w:pPr>
            <w:r w:rsidRPr="00874E0D">
              <w:rPr>
                <w:bCs/>
              </w:rPr>
              <w:t>S</w:t>
            </w:r>
          </w:p>
          <w:p w14:paraId="1918E220" w14:textId="77777777" w:rsidR="00AB3DD9" w:rsidRPr="00874E0D" w:rsidRDefault="00AB3DD9" w:rsidP="00C3758F">
            <w:pPr>
              <w:jc w:val="center"/>
            </w:pPr>
            <w:r w:rsidRPr="00874E0D">
              <w:rPr>
                <w:bCs/>
              </w:rPr>
              <w:t>T</w:t>
            </w:r>
          </w:p>
          <w:p w14:paraId="6AA7A04B" w14:textId="77777777" w:rsidR="00AB3DD9" w:rsidRPr="00874E0D" w:rsidRDefault="00AB3DD9" w:rsidP="00C3758F">
            <w:pPr>
              <w:jc w:val="center"/>
            </w:pPr>
            <w:r w:rsidRPr="00874E0D">
              <w:rPr>
                <w:bCs/>
              </w:rPr>
              <w:t>E</w:t>
            </w:r>
          </w:p>
          <w:p w14:paraId="3BBD3FB4" w14:textId="77777777" w:rsidR="00AB3DD9" w:rsidRPr="00874E0D" w:rsidRDefault="00AB3DD9" w:rsidP="00C3758F">
            <w:pPr>
              <w:jc w:val="center"/>
            </w:pPr>
            <w:r w:rsidRPr="00874E0D">
              <w:rPr>
                <w:bCs/>
              </w:rPr>
              <w:t>R</w:t>
            </w:r>
          </w:p>
        </w:tc>
        <w:tc>
          <w:tcPr>
            <w:tcW w:w="1339" w:type="dxa"/>
            <w:tcBorders>
              <w:top w:val="single" w:sz="4" w:space="0" w:color="auto"/>
              <w:left w:val="single" w:sz="4" w:space="0" w:color="auto"/>
              <w:bottom w:val="single" w:sz="4" w:space="0" w:color="auto"/>
              <w:right w:val="single" w:sz="4" w:space="0" w:color="auto"/>
            </w:tcBorders>
          </w:tcPr>
          <w:p w14:paraId="6641A9CA" w14:textId="769C5A4C" w:rsidR="00AB3DD9" w:rsidRPr="00874E0D" w:rsidRDefault="00D70B19" w:rsidP="00C3758F">
            <w:hyperlink r:id="rId5172" w:history="1">
              <w:r w:rsidR="00AB3DD9" w:rsidRPr="007421C1">
                <w:rPr>
                  <w:rStyle w:val="Hyperlink"/>
                  <w:bCs/>
                </w:rPr>
                <w:t>Yotvathah</w:t>
              </w:r>
            </w:hyperlink>
            <w:r w:rsidR="00AB3DD9">
              <w:rPr>
                <w:bCs/>
              </w:rPr>
              <w:t xml:space="preserve"> </w:t>
            </w:r>
            <w:r w:rsidR="00AB3DD9" w:rsidRPr="00874E0D">
              <w:rPr>
                <w:bCs/>
              </w:rPr>
              <w:t>-</w:t>
            </w:r>
            <w:r w:rsidR="00AB3DD9">
              <w:rPr>
                <w:bCs/>
              </w:rPr>
              <w:t xml:space="preserve"> </w:t>
            </w:r>
            <w:r w:rsidR="00AB3DD9" w:rsidRPr="00874E0D">
              <w:rPr>
                <w:bCs/>
                <w:rtl/>
                <w:lang w:bidi="he-IL"/>
              </w:rPr>
              <w:t>יטבתה</w:t>
            </w:r>
          </w:p>
        </w:tc>
        <w:tc>
          <w:tcPr>
            <w:tcW w:w="0" w:type="auto"/>
            <w:tcBorders>
              <w:top w:val="single" w:sz="4" w:space="0" w:color="auto"/>
              <w:left w:val="single" w:sz="4" w:space="0" w:color="auto"/>
              <w:bottom w:val="single" w:sz="4" w:space="0" w:color="auto"/>
              <w:right w:val="single" w:sz="4" w:space="0" w:color="auto"/>
            </w:tcBorders>
          </w:tcPr>
          <w:p w14:paraId="001B9C94" w14:textId="77777777" w:rsidR="00AB3DD9" w:rsidRPr="00874E0D" w:rsidRDefault="00AB3DD9" w:rsidP="00C3758F">
            <w:r w:rsidRPr="00874E0D">
              <w:rPr>
                <w:bCs/>
              </w:rPr>
              <w:t>Pleasantness</w:t>
            </w:r>
          </w:p>
        </w:tc>
        <w:tc>
          <w:tcPr>
            <w:tcW w:w="0" w:type="auto"/>
            <w:tcBorders>
              <w:top w:val="single" w:sz="4" w:space="0" w:color="auto"/>
              <w:left w:val="single" w:sz="4" w:space="0" w:color="auto"/>
              <w:bottom w:val="single" w:sz="4" w:space="0" w:color="auto"/>
              <w:right w:val="single" w:sz="4" w:space="0" w:color="auto"/>
            </w:tcBorders>
          </w:tcPr>
          <w:p w14:paraId="3E528659" w14:textId="77777777" w:rsidR="00AB3DD9" w:rsidRPr="00874E0D" w:rsidRDefault="00AB3DD9" w:rsidP="00C3758F">
            <w:r w:rsidRPr="00874E0D">
              <w:rPr>
                <w:bCs/>
              </w:rPr>
              <w:t>Fetal</w:t>
            </w:r>
            <w:r>
              <w:rPr>
                <w:bCs/>
              </w:rPr>
              <w:t xml:space="preserve"> </w:t>
            </w:r>
            <w:r w:rsidRPr="00874E0D">
              <w:rPr>
                <w:bCs/>
              </w:rPr>
              <w:t>movement</w:t>
            </w:r>
            <w:r>
              <w:rPr>
                <w:bCs/>
              </w:rPr>
              <w:t xml:space="preserve"> </w:t>
            </w:r>
            <w:r w:rsidRPr="00874E0D">
              <w:rPr>
                <w:bCs/>
              </w:rPr>
              <w:t>felt</w:t>
            </w:r>
          </w:p>
        </w:tc>
      </w:tr>
      <w:tr w:rsidR="00AB3DD9" w:rsidRPr="00874E0D" w14:paraId="5E53FC23" w14:textId="77777777" w:rsidTr="00C3758F">
        <w:tc>
          <w:tcPr>
            <w:tcW w:w="430" w:type="dxa"/>
            <w:vMerge/>
            <w:tcBorders>
              <w:left w:val="single" w:sz="4" w:space="0" w:color="auto"/>
              <w:right w:val="single" w:sz="4" w:space="0" w:color="auto"/>
            </w:tcBorders>
          </w:tcPr>
          <w:p w14:paraId="2CE03900" w14:textId="77777777" w:rsidR="00AB3DD9" w:rsidRPr="00874E0D" w:rsidRDefault="00AB3DD9" w:rsidP="00C3758F">
            <w:pPr>
              <w:jc w:val="center"/>
            </w:pPr>
          </w:p>
        </w:tc>
        <w:tc>
          <w:tcPr>
            <w:tcW w:w="1339" w:type="dxa"/>
            <w:tcBorders>
              <w:top w:val="single" w:sz="4" w:space="0" w:color="auto"/>
              <w:left w:val="single" w:sz="4" w:space="0" w:color="auto"/>
              <w:bottom w:val="single" w:sz="4" w:space="0" w:color="auto"/>
              <w:right w:val="single" w:sz="4" w:space="0" w:color="auto"/>
            </w:tcBorders>
          </w:tcPr>
          <w:p w14:paraId="30F78267" w14:textId="67411EE0" w:rsidR="00AB3DD9" w:rsidRPr="00874E0D" w:rsidRDefault="00D70B19" w:rsidP="00C3758F">
            <w:hyperlink r:id="rId5173" w:history="1">
              <w:r w:rsidR="00AB3DD9" w:rsidRPr="007421C1">
                <w:rPr>
                  <w:rStyle w:val="Hyperlink"/>
                  <w:bCs/>
                </w:rPr>
                <w:t>Avronah</w:t>
              </w:r>
            </w:hyperlink>
            <w:r w:rsidR="00AB3DD9">
              <w:rPr>
                <w:bCs/>
              </w:rPr>
              <w:t xml:space="preserve"> </w:t>
            </w:r>
            <w:r w:rsidR="00AB3DD9" w:rsidRPr="00874E0D">
              <w:rPr>
                <w:bCs/>
              </w:rPr>
              <w:t>-</w:t>
            </w:r>
            <w:r w:rsidR="00AB3DD9">
              <w:rPr>
                <w:bCs/>
              </w:rPr>
              <w:t xml:space="preserve"> </w:t>
            </w:r>
            <w:r w:rsidR="00AB3DD9" w:rsidRPr="00874E0D">
              <w:rPr>
                <w:bCs/>
                <w:rtl/>
                <w:lang w:bidi="he-IL"/>
              </w:rPr>
              <w:t>עברנה</w:t>
            </w:r>
          </w:p>
        </w:tc>
        <w:tc>
          <w:tcPr>
            <w:tcW w:w="0" w:type="auto"/>
            <w:tcBorders>
              <w:top w:val="single" w:sz="4" w:space="0" w:color="auto"/>
              <w:left w:val="single" w:sz="4" w:space="0" w:color="auto"/>
              <w:bottom w:val="single" w:sz="4" w:space="0" w:color="auto"/>
              <w:right w:val="single" w:sz="4" w:space="0" w:color="auto"/>
            </w:tcBorders>
          </w:tcPr>
          <w:p w14:paraId="2252753F" w14:textId="77777777" w:rsidR="00AB3DD9" w:rsidRPr="00874E0D" w:rsidRDefault="00AB3DD9" w:rsidP="00C3758F">
            <w:r w:rsidRPr="00874E0D">
              <w:rPr>
                <w:bCs/>
              </w:rPr>
              <w:t>A</w:t>
            </w:r>
            <w:r>
              <w:rPr>
                <w:bCs/>
              </w:rPr>
              <w:t xml:space="preserve"> </w:t>
            </w:r>
            <w:r w:rsidRPr="00874E0D">
              <w:rPr>
                <w:bCs/>
              </w:rPr>
              <w:t>Good</w:t>
            </w:r>
            <w:r>
              <w:rPr>
                <w:bCs/>
              </w:rPr>
              <w:t xml:space="preserve"> </w:t>
            </w:r>
            <w:r w:rsidRPr="00874E0D">
              <w:rPr>
                <w:bCs/>
              </w:rPr>
              <w:t>Calm</w:t>
            </w:r>
            <w:r>
              <w:rPr>
                <w:bCs/>
              </w:rPr>
              <w:t xml:space="preserve"> </w:t>
            </w:r>
            <w:r w:rsidRPr="00874E0D">
              <w:rPr>
                <w:bCs/>
              </w:rPr>
              <w:t>place</w:t>
            </w:r>
          </w:p>
        </w:tc>
        <w:tc>
          <w:tcPr>
            <w:tcW w:w="0" w:type="auto"/>
            <w:tcBorders>
              <w:top w:val="single" w:sz="4" w:space="0" w:color="auto"/>
              <w:left w:val="single" w:sz="4" w:space="0" w:color="auto"/>
              <w:bottom w:val="single" w:sz="4" w:space="0" w:color="auto"/>
              <w:right w:val="single" w:sz="4" w:space="0" w:color="auto"/>
            </w:tcBorders>
          </w:tcPr>
          <w:p w14:paraId="5068C4D5" w14:textId="484A6E96" w:rsidR="00AB3DD9" w:rsidRPr="00874E0D" w:rsidRDefault="00AB3DD9" w:rsidP="00C3758F">
            <w:pPr>
              <w:rPr>
                <w:bCs/>
              </w:rPr>
            </w:pPr>
            <w:r w:rsidRPr="00874E0D">
              <w:rPr>
                <w:bCs/>
              </w:rPr>
              <w:t>Baby</w:t>
            </w:r>
            <w:r>
              <w:rPr>
                <w:bCs/>
              </w:rPr>
              <w:t xml:space="preserve"> </w:t>
            </w:r>
            <w:r w:rsidRPr="00874E0D">
              <w:rPr>
                <w:bCs/>
              </w:rPr>
              <w:t>turns</w:t>
            </w:r>
            <w:r>
              <w:rPr>
                <w:bCs/>
              </w:rPr>
              <w:t xml:space="preserve"> </w:t>
            </w:r>
            <w:r w:rsidRPr="00874E0D">
              <w:rPr>
                <w:bCs/>
              </w:rPr>
              <w:t>to</w:t>
            </w:r>
            <w:r>
              <w:rPr>
                <w:bCs/>
              </w:rPr>
              <w:t xml:space="preserve"> </w:t>
            </w:r>
            <w:hyperlink r:id="rId5174" w:history="1">
              <w:r w:rsidRPr="007421C1">
                <w:rPr>
                  <w:rStyle w:val="Hyperlink"/>
                  <w:bCs/>
                </w:rPr>
                <w:t>head</w:t>
              </w:r>
            </w:hyperlink>
            <w:r>
              <w:rPr>
                <w:bCs/>
              </w:rPr>
              <w:t xml:space="preserve"> </w:t>
            </w:r>
            <w:r w:rsidRPr="00874E0D">
              <w:rPr>
                <w:bCs/>
              </w:rPr>
              <w:t>down</w:t>
            </w:r>
            <w:r>
              <w:rPr>
                <w:bCs/>
              </w:rPr>
              <w:t xml:space="preserve"> </w:t>
            </w:r>
            <w:r w:rsidRPr="00874E0D">
              <w:rPr>
                <w:bCs/>
              </w:rPr>
              <w:t>position</w:t>
            </w:r>
          </w:p>
        </w:tc>
      </w:tr>
      <w:tr w:rsidR="00AB3DD9" w:rsidRPr="00874E0D" w14:paraId="76C524CF" w14:textId="77777777" w:rsidTr="00C3758F">
        <w:tc>
          <w:tcPr>
            <w:tcW w:w="430" w:type="dxa"/>
            <w:vMerge/>
            <w:tcBorders>
              <w:left w:val="single" w:sz="4" w:space="0" w:color="auto"/>
              <w:right w:val="single" w:sz="4" w:space="0" w:color="auto"/>
            </w:tcBorders>
          </w:tcPr>
          <w:p w14:paraId="56FCC5F9" w14:textId="77777777" w:rsidR="00AB3DD9" w:rsidRPr="00874E0D" w:rsidRDefault="00AB3DD9" w:rsidP="00C3758F">
            <w:pPr>
              <w:jc w:val="center"/>
            </w:pPr>
          </w:p>
        </w:tc>
        <w:tc>
          <w:tcPr>
            <w:tcW w:w="1339" w:type="dxa"/>
            <w:tcBorders>
              <w:top w:val="single" w:sz="4" w:space="0" w:color="auto"/>
              <w:left w:val="single" w:sz="4" w:space="0" w:color="auto"/>
              <w:bottom w:val="single" w:sz="4" w:space="0" w:color="auto"/>
              <w:right w:val="single" w:sz="4" w:space="0" w:color="auto"/>
            </w:tcBorders>
          </w:tcPr>
          <w:p w14:paraId="3A43B394" w14:textId="77777777" w:rsidR="00AB3DD9" w:rsidRPr="00874E0D" w:rsidRDefault="00AB3DD9" w:rsidP="00C3758F">
            <w:r w:rsidRPr="00874E0D">
              <w:rPr>
                <w:bCs/>
              </w:rPr>
              <w:t>Etzion</w:t>
            </w:r>
            <w:r>
              <w:rPr>
                <w:bCs/>
              </w:rPr>
              <w:t xml:space="preserve"> </w:t>
            </w:r>
            <w:r w:rsidRPr="00874E0D">
              <w:rPr>
                <w:bCs/>
              </w:rPr>
              <w:t>Geber</w:t>
            </w:r>
            <w:r>
              <w:rPr>
                <w:bCs/>
              </w:rPr>
              <w:t xml:space="preserve"> </w:t>
            </w:r>
            <w:r w:rsidRPr="00874E0D">
              <w:rPr>
                <w:bCs/>
              </w:rPr>
              <w:t>-</w:t>
            </w:r>
            <w:r>
              <w:rPr>
                <w:bCs/>
              </w:rPr>
              <w:t xml:space="preserve"> </w:t>
            </w:r>
            <w:r w:rsidRPr="00874E0D">
              <w:rPr>
                <w:bCs/>
                <w:rtl/>
                <w:lang w:bidi="he-IL"/>
              </w:rPr>
              <w:t>גבר</w:t>
            </w:r>
            <w:r>
              <w:rPr>
                <w:bCs/>
                <w:rtl/>
              </w:rPr>
              <w:t xml:space="preserve"> </w:t>
            </w:r>
            <w:r w:rsidRPr="00874E0D">
              <w:rPr>
                <w:bCs/>
                <w:rtl/>
                <w:lang w:bidi="he-IL"/>
              </w:rPr>
              <w:t>עצין</w:t>
            </w:r>
            <w:r>
              <w:rPr>
                <w:bCs/>
              </w:rPr>
              <w:t xml:space="preserve"> </w:t>
            </w:r>
          </w:p>
        </w:tc>
        <w:tc>
          <w:tcPr>
            <w:tcW w:w="0" w:type="auto"/>
            <w:tcBorders>
              <w:top w:val="single" w:sz="4" w:space="0" w:color="auto"/>
              <w:left w:val="single" w:sz="4" w:space="0" w:color="auto"/>
              <w:bottom w:val="single" w:sz="4" w:space="0" w:color="auto"/>
              <w:right w:val="single" w:sz="4" w:space="0" w:color="auto"/>
            </w:tcBorders>
          </w:tcPr>
          <w:p w14:paraId="524D119A" w14:textId="77777777" w:rsidR="00AB3DD9" w:rsidRPr="00874E0D" w:rsidRDefault="00AB3DD9" w:rsidP="00C3758F">
            <w:pPr>
              <w:rPr>
                <w:bCs/>
              </w:rPr>
            </w:pPr>
            <w:r w:rsidRPr="00874E0D">
              <w:rPr>
                <w:bCs/>
              </w:rPr>
              <w:t>Rooster’s</w:t>
            </w:r>
            <w:r>
              <w:rPr>
                <w:bCs/>
              </w:rPr>
              <w:t xml:space="preserve"> </w:t>
            </w:r>
            <w:r w:rsidRPr="00874E0D">
              <w:rPr>
                <w:bCs/>
              </w:rPr>
              <w:t>crow</w:t>
            </w:r>
            <w:r>
              <w:rPr>
                <w:bCs/>
              </w:rPr>
              <w:t xml:space="preserve"> </w:t>
            </w:r>
            <w:r w:rsidRPr="00874E0D">
              <w:rPr>
                <w:bCs/>
              </w:rPr>
              <w:t>/</w:t>
            </w:r>
            <w:r>
              <w:rPr>
                <w:bCs/>
              </w:rPr>
              <w:t xml:space="preserve"> </w:t>
            </w:r>
          </w:p>
          <w:p w14:paraId="71A91CCE" w14:textId="77777777" w:rsidR="00AB3DD9" w:rsidRPr="00874E0D" w:rsidRDefault="00AB3DD9" w:rsidP="00C3758F">
            <w:r w:rsidRPr="00874E0D">
              <w:rPr>
                <w:bCs/>
              </w:rPr>
              <w:t>Giant’s</w:t>
            </w:r>
            <w:r>
              <w:rPr>
                <w:bCs/>
              </w:rPr>
              <w:t xml:space="preserve"> </w:t>
            </w:r>
            <w:r w:rsidRPr="00874E0D">
              <w:rPr>
                <w:bCs/>
              </w:rPr>
              <w:t>backbone</w:t>
            </w:r>
          </w:p>
        </w:tc>
        <w:tc>
          <w:tcPr>
            <w:tcW w:w="0" w:type="auto"/>
            <w:tcBorders>
              <w:top w:val="single" w:sz="4" w:space="0" w:color="auto"/>
              <w:left w:val="single" w:sz="4" w:space="0" w:color="auto"/>
              <w:bottom w:val="single" w:sz="4" w:space="0" w:color="auto"/>
              <w:right w:val="single" w:sz="4" w:space="0" w:color="auto"/>
            </w:tcBorders>
          </w:tcPr>
          <w:p w14:paraId="7FC2FF32" w14:textId="77777777" w:rsidR="00AB3DD9" w:rsidRPr="00874E0D" w:rsidRDefault="00AB3DD9" w:rsidP="00C3758F">
            <w:pPr>
              <w:rPr>
                <w:bCs/>
              </w:rPr>
            </w:pPr>
            <w:r w:rsidRPr="00874E0D">
              <w:rPr>
                <w:bCs/>
              </w:rPr>
              <w:t>Back</w:t>
            </w:r>
            <w:r>
              <w:rPr>
                <w:bCs/>
              </w:rPr>
              <w:t xml:space="preserve"> </w:t>
            </w:r>
            <w:r w:rsidRPr="00874E0D">
              <w:rPr>
                <w:bCs/>
              </w:rPr>
              <w:t>pains</w:t>
            </w:r>
          </w:p>
        </w:tc>
      </w:tr>
      <w:tr w:rsidR="00AB3DD9" w:rsidRPr="00874E0D" w14:paraId="2E8E0E4C" w14:textId="77777777" w:rsidTr="00C3758F">
        <w:tc>
          <w:tcPr>
            <w:tcW w:w="430" w:type="dxa"/>
            <w:vMerge/>
            <w:tcBorders>
              <w:left w:val="single" w:sz="4" w:space="0" w:color="auto"/>
              <w:right w:val="single" w:sz="4" w:space="0" w:color="auto"/>
            </w:tcBorders>
          </w:tcPr>
          <w:p w14:paraId="04221EF3" w14:textId="77777777" w:rsidR="00AB3DD9" w:rsidRPr="00874E0D" w:rsidRDefault="00AB3DD9" w:rsidP="00C3758F">
            <w:pPr>
              <w:jc w:val="center"/>
            </w:pPr>
          </w:p>
        </w:tc>
        <w:tc>
          <w:tcPr>
            <w:tcW w:w="1339" w:type="dxa"/>
            <w:tcBorders>
              <w:top w:val="single" w:sz="4" w:space="0" w:color="auto"/>
              <w:left w:val="single" w:sz="4" w:space="0" w:color="auto"/>
              <w:bottom w:val="single" w:sz="4" w:space="0" w:color="auto"/>
              <w:right w:val="single" w:sz="4" w:space="0" w:color="auto"/>
            </w:tcBorders>
          </w:tcPr>
          <w:p w14:paraId="2C0A0C99" w14:textId="6A8149F4" w:rsidR="00AB3DD9" w:rsidRPr="00874E0D" w:rsidRDefault="00D70B19" w:rsidP="00C3758F">
            <w:hyperlink r:id="rId5175" w:history="1">
              <w:r w:rsidR="00AB3DD9" w:rsidRPr="007421C1">
                <w:rPr>
                  <w:rStyle w:val="Hyperlink"/>
                  <w:bCs/>
                </w:rPr>
                <w:t>Kadesh</w:t>
              </w:r>
            </w:hyperlink>
            <w:r w:rsidR="00AB3DD9">
              <w:rPr>
                <w:bCs/>
              </w:rPr>
              <w:t xml:space="preserve"> </w:t>
            </w:r>
            <w:r w:rsidR="00AB3DD9" w:rsidRPr="00874E0D">
              <w:rPr>
                <w:bCs/>
              </w:rPr>
              <w:t>(Rekem)</w:t>
            </w:r>
            <w:r w:rsidR="00AB3DD9">
              <w:rPr>
                <w:bCs/>
              </w:rPr>
              <w:t xml:space="preserve"> </w:t>
            </w:r>
            <w:r w:rsidR="00AB3DD9" w:rsidRPr="00874E0D">
              <w:rPr>
                <w:bCs/>
              </w:rPr>
              <w:t>-</w:t>
            </w:r>
            <w:r w:rsidR="00AB3DD9">
              <w:rPr>
                <w:bCs/>
              </w:rPr>
              <w:t xml:space="preserve"> </w:t>
            </w:r>
            <w:r w:rsidR="00AB3DD9" w:rsidRPr="00874E0D">
              <w:rPr>
                <w:bCs/>
                <w:rtl/>
                <w:lang w:bidi="he-IL"/>
              </w:rPr>
              <w:t>קדש</w:t>
            </w:r>
          </w:p>
        </w:tc>
        <w:tc>
          <w:tcPr>
            <w:tcW w:w="0" w:type="auto"/>
            <w:tcBorders>
              <w:top w:val="single" w:sz="4" w:space="0" w:color="auto"/>
              <w:left w:val="single" w:sz="4" w:space="0" w:color="auto"/>
              <w:bottom w:val="single" w:sz="4" w:space="0" w:color="auto"/>
              <w:right w:val="single" w:sz="4" w:space="0" w:color="auto"/>
            </w:tcBorders>
          </w:tcPr>
          <w:p w14:paraId="18920587" w14:textId="7CFF1132" w:rsidR="00AB3DD9" w:rsidRPr="00874E0D" w:rsidRDefault="00D70B19" w:rsidP="00C3758F">
            <w:hyperlink r:id="rId5176" w:history="1">
              <w:r w:rsidR="00AB3DD9" w:rsidRPr="007421C1">
                <w:rPr>
                  <w:rStyle w:val="Hyperlink"/>
                  <w:bCs/>
                </w:rPr>
                <w:t>Sanctuary</w:t>
              </w:r>
            </w:hyperlink>
          </w:p>
        </w:tc>
        <w:tc>
          <w:tcPr>
            <w:tcW w:w="0" w:type="auto"/>
            <w:tcBorders>
              <w:top w:val="single" w:sz="4" w:space="0" w:color="auto"/>
              <w:left w:val="single" w:sz="4" w:space="0" w:color="auto"/>
              <w:bottom w:val="single" w:sz="4" w:space="0" w:color="auto"/>
              <w:right w:val="single" w:sz="4" w:space="0" w:color="auto"/>
            </w:tcBorders>
          </w:tcPr>
          <w:p w14:paraId="34EACB82" w14:textId="1C578640" w:rsidR="00AB3DD9" w:rsidRPr="00874E0D" w:rsidRDefault="00AB3DD9" w:rsidP="00C3758F">
            <w:r w:rsidRPr="00874E0D">
              <w:rPr>
                <w:bCs/>
              </w:rPr>
              <w:t>Baby’s</w:t>
            </w:r>
            <w:r>
              <w:rPr>
                <w:bCs/>
              </w:rPr>
              <w:t xml:space="preserve"> </w:t>
            </w:r>
            <w:hyperlink r:id="rId5177" w:history="1">
              <w:r w:rsidRPr="007421C1">
                <w:rPr>
                  <w:rStyle w:val="Hyperlink"/>
                  <w:bCs/>
                </w:rPr>
                <w:t>head</w:t>
              </w:r>
            </w:hyperlink>
            <w:r>
              <w:rPr>
                <w:bCs/>
              </w:rPr>
              <w:t xml:space="preserve"> </w:t>
            </w:r>
            <w:r w:rsidRPr="00874E0D">
              <w:rPr>
                <w:bCs/>
              </w:rPr>
              <w:t>at</w:t>
            </w:r>
            <w:r>
              <w:rPr>
                <w:bCs/>
              </w:rPr>
              <w:t xml:space="preserve"> </w:t>
            </w:r>
            <w:r w:rsidRPr="00874E0D">
              <w:rPr>
                <w:bCs/>
              </w:rPr>
              <w:t>the</w:t>
            </w:r>
            <w:r>
              <w:rPr>
                <w:bCs/>
              </w:rPr>
              <w:t xml:space="preserve"> </w:t>
            </w:r>
            <w:hyperlink r:id="rId5178" w:history="1">
              <w:r w:rsidRPr="007421C1">
                <w:rPr>
                  <w:rStyle w:val="Hyperlink"/>
                  <w:bCs/>
                </w:rPr>
                <w:t>birth</w:t>
              </w:r>
            </w:hyperlink>
            <w:r>
              <w:rPr>
                <w:bCs/>
              </w:rPr>
              <w:t xml:space="preserve"> </w:t>
            </w:r>
            <w:r w:rsidRPr="00874E0D">
              <w:rPr>
                <w:bCs/>
              </w:rPr>
              <w:t>canal.</w:t>
            </w:r>
          </w:p>
        </w:tc>
      </w:tr>
      <w:tr w:rsidR="00AB3DD9" w:rsidRPr="00874E0D" w14:paraId="7B6CE4F2" w14:textId="77777777" w:rsidTr="00C3758F">
        <w:tc>
          <w:tcPr>
            <w:tcW w:w="430" w:type="dxa"/>
            <w:vMerge/>
            <w:tcBorders>
              <w:left w:val="single" w:sz="4" w:space="0" w:color="auto"/>
              <w:right w:val="single" w:sz="4" w:space="0" w:color="auto"/>
            </w:tcBorders>
          </w:tcPr>
          <w:p w14:paraId="1AC74BCF" w14:textId="77777777" w:rsidR="00AB3DD9" w:rsidRPr="00874E0D" w:rsidRDefault="00AB3DD9" w:rsidP="00C3758F">
            <w:pPr>
              <w:jc w:val="center"/>
            </w:pPr>
          </w:p>
        </w:tc>
        <w:tc>
          <w:tcPr>
            <w:tcW w:w="1339" w:type="dxa"/>
            <w:tcBorders>
              <w:top w:val="single" w:sz="4" w:space="0" w:color="auto"/>
              <w:left w:val="single" w:sz="4" w:space="0" w:color="auto"/>
              <w:bottom w:val="single" w:sz="4" w:space="0" w:color="auto"/>
              <w:right w:val="single" w:sz="4" w:space="0" w:color="auto"/>
            </w:tcBorders>
          </w:tcPr>
          <w:p w14:paraId="6AB401A3" w14:textId="64C5FC3F" w:rsidR="00AB3DD9" w:rsidRPr="00874E0D" w:rsidRDefault="00D70B19" w:rsidP="00C3758F">
            <w:hyperlink r:id="rId5179" w:history="1">
              <w:r w:rsidR="00AB3DD9" w:rsidRPr="007421C1">
                <w:rPr>
                  <w:rStyle w:val="Hyperlink"/>
                  <w:bCs/>
                </w:rPr>
                <w:t>Hor</w:t>
              </w:r>
            </w:hyperlink>
            <w:r w:rsidR="00AB3DD9">
              <w:rPr>
                <w:bCs/>
              </w:rPr>
              <w:t xml:space="preserve"> </w:t>
            </w:r>
            <w:r w:rsidR="00AB3DD9" w:rsidRPr="00874E0D">
              <w:rPr>
                <w:bCs/>
              </w:rPr>
              <w:t>-</w:t>
            </w:r>
            <w:r w:rsidR="00AB3DD9">
              <w:rPr>
                <w:bCs/>
              </w:rPr>
              <w:t xml:space="preserve"> </w:t>
            </w:r>
            <w:r w:rsidR="00AB3DD9" w:rsidRPr="00874E0D">
              <w:rPr>
                <w:bCs/>
                <w:rtl/>
                <w:lang w:bidi="he-IL"/>
              </w:rPr>
              <w:t>הר</w:t>
            </w:r>
          </w:p>
        </w:tc>
        <w:tc>
          <w:tcPr>
            <w:tcW w:w="0" w:type="auto"/>
            <w:tcBorders>
              <w:top w:val="single" w:sz="4" w:space="0" w:color="auto"/>
              <w:left w:val="single" w:sz="4" w:space="0" w:color="auto"/>
              <w:bottom w:val="single" w:sz="4" w:space="0" w:color="auto"/>
              <w:right w:val="single" w:sz="4" w:space="0" w:color="auto"/>
            </w:tcBorders>
          </w:tcPr>
          <w:p w14:paraId="16AFC852" w14:textId="77777777" w:rsidR="00AB3DD9" w:rsidRPr="00874E0D" w:rsidRDefault="00AB3DD9" w:rsidP="00C3758F">
            <w:r w:rsidRPr="00874E0D">
              <w:rPr>
                <w:bCs/>
              </w:rPr>
              <w:t>Mountain</w:t>
            </w:r>
            <w:r>
              <w:rPr>
                <w:bCs/>
              </w:rPr>
              <w:t xml:space="preserve"> </w:t>
            </w:r>
            <w:r w:rsidRPr="00874E0D">
              <w:rPr>
                <w:bCs/>
              </w:rPr>
              <w:t>of</w:t>
            </w:r>
            <w:r>
              <w:rPr>
                <w:bCs/>
              </w:rPr>
              <w:t xml:space="preserve"> </w:t>
            </w:r>
            <w:r w:rsidRPr="00874E0D">
              <w:rPr>
                <w:bCs/>
              </w:rPr>
              <w:t>mountains</w:t>
            </w:r>
          </w:p>
        </w:tc>
        <w:tc>
          <w:tcPr>
            <w:tcW w:w="0" w:type="auto"/>
            <w:tcBorders>
              <w:top w:val="single" w:sz="4" w:space="0" w:color="auto"/>
              <w:left w:val="single" w:sz="4" w:space="0" w:color="auto"/>
              <w:bottom w:val="single" w:sz="4" w:space="0" w:color="auto"/>
              <w:right w:val="single" w:sz="4" w:space="0" w:color="auto"/>
            </w:tcBorders>
          </w:tcPr>
          <w:p w14:paraId="70A4C029" w14:textId="77777777" w:rsidR="00AB3DD9" w:rsidRPr="00874E0D" w:rsidRDefault="00AB3DD9" w:rsidP="00C3758F">
            <w:r w:rsidRPr="00874E0D">
              <w:rPr>
                <w:bCs/>
              </w:rPr>
              <w:t>Rapid</w:t>
            </w:r>
            <w:r>
              <w:rPr>
                <w:bCs/>
              </w:rPr>
              <w:t xml:space="preserve"> </w:t>
            </w:r>
            <w:r w:rsidRPr="00874E0D">
              <w:rPr>
                <w:bCs/>
              </w:rPr>
              <w:t>growth</w:t>
            </w:r>
            <w:r>
              <w:rPr>
                <w:bCs/>
              </w:rPr>
              <w:t xml:space="preserve"> </w:t>
            </w:r>
            <w:r w:rsidRPr="00874E0D">
              <w:rPr>
                <w:bCs/>
              </w:rPr>
              <w:t>and</w:t>
            </w:r>
            <w:r>
              <w:rPr>
                <w:bCs/>
              </w:rPr>
              <w:t xml:space="preserve"> </w:t>
            </w:r>
            <w:r w:rsidRPr="00874E0D">
              <w:rPr>
                <w:bCs/>
              </w:rPr>
              <w:t>belly</w:t>
            </w:r>
            <w:r>
              <w:rPr>
                <w:bCs/>
              </w:rPr>
              <w:t xml:space="preserve"> </w:t>
            </w:r>
            <w:r w:rsidRPr="00874E0D">
              <w:rPr>
                <w:bCs/>
              </w:rPr>
              <w:t>enlargement</w:t>
            </w:r>
          </w:p>
        </w:tc>
      </w:tr>
      <w:tr w:rsidR="00AB3DD9" w:rsidRPr="00874E0D" w14:paraId="22890AE9" w14:textId="77777777" w:rsidTr="00C3758F">
        <w:tc>
          <w:tcPr>
            <w:tcW w:w="430" w:type="dxa"/>
            <w:vMerge/>
            <w:tcBorders>
              <w:left w:val="single" w:sz="4" w:space="0" w:color="auto"/>
              <w:right w:val="single" w:sz="4" w:space="0" w:color="auto"/>
            </w:tcBorders>
          </w:tcPr>
          <w:p w14:paraId="1B980217" w14:textId="77777777" w:rsidR="00AB3DD9" w:rsidRPr="00874E0D" w:rsidRDefault="00AB3DD9" w:rsidP="00C3758F">
            <w:pPr>
              <w:jc w:val="center"/>
            </w:pPr>
          </w:p>
        </w:tc>
        <w:tc>
          <w:tcPr>
            <w:tcW w:w="1339" w:type="dxa"/>
            <w:tcBorders>
              <w:top w:val="single" w:sz="4" w:space="0" w:color="auto"/>
              <w:left w:val="single" w:sz="4" w:space="0" w:color="auto"/>
              <w:bottom w:val="single" w:sz="4" w:space="0" w:color="auto"/>
              <w:right w:val="single" w:sz="4" w:space="0" w:color="auto"/>
            </w:tcBorders>
          </w:tcPr>
          <w:p w14:paraId="3194EEAB" w14:textId="1A6AE32B" w:rsidR="00AB3DD9" w:rsidRPr="00874E0D" w:rsidRDefault="00D70B19" w:rsidP="00C3758F">
            <w:hyperlink r:id="rId5180" w:history="1">
              <w:r w:rsidR="00AB3DD9" w:rsidRPr="007421C1">
                <w:rPr>
                  <w:rStyle w:val="Hyperlink"/>
                  <w:bCs/>
                </w:rPr>
                <w:t>Tzalmonah</w:t>
              </w:r>
            </w:hyperlink>
            <w:r w:rsidR="00AB3DD9">
              <w:rPr>
                <w:bCs/>
              </w:rPr>
              <w:t xml:space="preserve"> </w:t>
            </w:r>
            <w:r w:rsidR="00AB3DD9" w:rsidRPr="00874E0D">
              <w:rPr>
                <w:bCs/>
              </w:rPr>
              <w:t>-</w:t>
            </w:r>
            <w:r w:rsidR="00AB3DD9">
              <w:rPr>
                <w:bCs/>
              </w:rPr>
              <w:t xml:space="preserve"> </w:t>
            </w:r>
            <w:r w:rsidR="00AB3DD9" w:rsidRPr="00874E0D">
              <w:rPr>
                <w:bCs/>
                <w:rtl/>
                <w:lang w:bidi="he-IL"/>
              </w:rPr>
              <w:t>צלמנה</w:t>
            </w:r>
          </w:p>
        </w:tc>
        <w:tc>
          <w:tcPr>
            <w:tcW w:w="0" w:type="auto"/>
            <w:tcBorders>
              <w:top w:val="single" w:sz="4" w:space="0" w:color="auto"/>
              <w:left w:val="single" w:sz="4" w:space="0" w:color="auto"/>
              <w:bottom w:val="single" w:sz="4" w:space="0" w:color="auto"/>
              <w:right w:val="single" w:sz="4" w:space="0" w:color="auto"/>
            </w:tcBorders>
          </w:tcPr>
          <w:p w14:paraId="3994E672" w14:textId="77777777" w:rsidR="00AB3DD9" w:rsidRPr="00874E0D" w:rsidRDefault="00AB3DD9" w:rsidP="00C3758F">
            <w:r w:rsidRPr="00874E0D">
              <w:rPr>
                <w:bCs/>
              </w:rPr>
              <w:t>Shadiness</w:t>
            </w:r>
          </w:p>
        </w:tc>
        <w:tc>
          <w:tcPr>
            <w:tcW w:w="0" w:type="auto"/>
            <w:tcBorders>
              <w:top w:val="single" w:sz="4" w:space="0" w:color="auto"/>
              <w:left w:val="single" w:sz="4" w:space="0" w:color="auto"/>
              <w:bottom w:val="single" w:sz="4" w:space="0" w:color="auto"/>
              <w:right w:val="single" w:sz="4" w:space="0" w:color="auto"/>
            </w:tcBorders>
          </w:tcPr>
          <w:p w14:paraId="20597277" w14:textId="119999C7" w:rsidR="00AB3DD9" w:rsidRPr="00874E0D" w:rsidRDefault="00AB3DD9" w:rsidP="00C3758F">
            <w:r w:rsidRPr="00874E0D">
              <w:rPr>
                <w:bCs/>
              </w:rPr>
              <w:t>Baby’s</w:t>
            </w:r>
            <w:r>
              <w:rPr>
                <w:bCs/>
              </w:rPr>
              <w:t xml:space="preserve"> </w:t>
            </w:r>
            <w:hyperlink r:id="rId5181" w:history="1">
              <w:r w:rsidRPr="007421C1">
                <w:rPr>
                  <w:rStyle w:val="Hyperlink"/>
                  <w:bCs/>
                </w:rPr>
                <w:t>eyes</w:t>
              </w:r>
            </w:hyperlink>
            <w:r>
              <w:rPr>
                <w:bCs/>
              </w:rPr>
              <w:t xml:space="preserve"> </w:t>
            </w:r>
            <w:r w:rsidRPr="00874E0D">
              <w:rPr>
                <w:bCs/>
              </w:rPr>
              <w:t>are</w:t>
            </w:r>
            <w:r>
              <w:rPr>
                <w:bCs/>
              </w:rPr>
              <w:t xml:space="preserve"> </w:t>
            </w:r>
            <w:r w:rsidRPr="00874E0D">
              <w:rPr>
                <w:bCs/>
              </w:rPr>
              <w:t>open</w:t>
            </w:r>
            <w:r>
              <w:rPr>
                <w:bCs/>
              </w:rPr>
              <w:t xml:space="preserve"> </w:t>
            </w:r>
            <w:r w:rsidRPr="00874E0D">
              <w:rPr>
                <w:bCs/>
              </w:rPr>
              <w:t>/</w:t>
            </w:r>
            <w:r>
              <w:rPr>
                <w:bCs/>
              </w:rPr>
              <w:t xml:space="preserve"> </w:t>
            </w:r>
            <w:r w:rsidRPr="00874E0D">
              <w:rPr>
                <w:bCs/>
              </w:rPr>
              <w:t>pupils</w:t>
            </w:r>
            <w:r>
              <w:rPr>
                <w:bCs/>
              </w:rPr>
              <w:t xml:space="preserve"> </w:t>
            </w:r>
            <w:r w:rsidRPr="00874E0D">
              <w:rPr>
                <w:bCs/>
              </w:rPr>
              <w:t>working</w:t>
            </w:r>
          </w:p>
        </w:tc>
      </w:tr>
      <w:tr w:rsidR="00AB3DD9" w:rsidRPr="00874E0D" w14:paraId="2D6DFD5A" w14:textId="77777777" w:rsidTr="00C3758F">
        <w:tc>
          <w:tcPr>
            <w:tcW w:w="430" w:type="dxa"/>
            <w:vMerge/>
            <w:tcBorders>
              <w:left w:val="single" w:sz="4" w:space="0" w:color="auto"/>
              <w:right w:val="single" w:sz="4" w:space="0" w:color="auto"/>
            </w:tcBorders>
          </w:tcPr>
          <w:p w14:paraId="7E7451A6" w14:textId="77777777" w:rsidR="00AB3DD9" w:rsidRPr="00874E0D" w:rsidRDefault="00AB3DD9" w:rsidP="00C3758F">
            <w:pPr>
              <w:jc w:val="center"/>
            </w:pPr>
          </w:p>
        </w:tc>
        <w:tc>
          <w:tcPr>
            <w:tcW w:w="1339" w:type="dxa"/>
            <w:tcBorders>
              <w:top w:val="single" w:sz="4" w:space="0" w:color="auto"/>
              <w:left w:val="single" w:sz="4" w:space="0" w:color="auto"/>
              <w:bottom w:val="single" w:sz="4" w:space="0" w:color="auto"/>
              <w:right w:val="single" w:sz="4" w:space="0" w:color="auto"/>
            </w:tcBorders>
          </w:tcPr>
          <w:p w14:paraId="4F6D58AC" w14:textId="4CAD20C3" w:rsidR="00AB3DD9" w:rsidRPr="00874E0D" w:rsidRDefault="00D70B19" w:rsidP="00C3758F">
            <w:hyperlink r:id="rId5182" w:history="1">
              <w:r w:rsidR="00AB3DD9" w:rsidRPr="007421C1">
                <w:rPr>
                  <w:rStyle w:val="Hyperlink"/>
                  <w:bCs/>
                </w:rPr>
                <w:t>Punon</w:t>
              </w:r>
            </w:hyperlink>
            <w:r w:rsidR="00AB3DD9">
              <w:rPr>
                <w:bCs/>
              </w:rPr>
              <w:t xml:space="preserve"> </w:t>
            </w:r>
            <w:r w:rsidR="00AB3DD9" w:rsidRPr="00874E0D">
              <w:rPr>
                <w:bCs/>
              </w:rPr>
              <w:t>-</w:t>
            </w:r>
            <w:r w:rsidR="00AB3DD9">
              <w:rPr>
                <w:bCs/>
              </w:rPr>
              <w:t xml:space="preserve"> </w:t>
            </w:r>
            <w:r w:rsidR="00AB3DD9" w:rsidRPr="00874E0D">
              <w:rPr>
                <w:bCs/>
                <w:rtl/>
                <w:lang w:bidi="he-IL"/>
              </w:rPr>
              <w:t>פונן</w:t>
            </w:r>
          </w:p>
        </w:tc>
        <w:tc>
          <w:tcPr>
            <w:tcW w:w="0" w:type="auto"/>
            <w:tcBorders>
              <w:top w:val="single" w:sz="4" w:space="0" w:color="auto"/>
              <w:left w:val="single" w:sz="4" w:space="0" w:color="auto"/>
              <w:bottom w:val="single" w:sz="4" w:space="0" w:color="auto"/>
              <w:right w:val="single" w:sz="4" w:space="0" w:color="auto"/>
            </w:tcBorders>
          </w:tcPr>
          <w:p w14:paraId="30EF92A1" w14:textId="77777777" w:rsidR="00AB3DD9" w:rsidRPr="00874E0D" w:rsidRDefault="00AB3DD9" w:rsidP="00C3758F">
            <w:r w:rsidRPr="00874E0D">
              <w:rPr>
                <w:bCs/>
              </w:rPr>
              <w:t>Perplexity</w:t>
            </w:r>
          </w:p>
        </w:tc>
        <w:tc>
          <w:tcPr>
            <w:tcW w:w="0" w:type="auto"/>
            <w:tcBorders>
              <w:top w:val="single" w:sz="4" w:space="0" w:color="auto"/>
              <w:left w:val="single" w:sz="4" w:space="0" w:color="auto"/>
              <w:bottom w:val="single" w:sz="4" w:space="0" w:color="auto"/>
              <w:right w:val="single" w:sz="4" w:space="0" w:color="auto"/>
            </w:tcBorders>
          </w:tcPr>
          <w:p w14:paraId="71D903A6" w14:textId="77777777" w:rsidR="00AB3DD9" w:rsidRPr="00874E0D" w:rsidRDefault="00AB3DD9" w:rsidP="00C3758F">
            <w:r w:rsidRPr="00874E0D">
              <w:rPr>
                <w:bCs/>
              </w:rPr>
              <w:t>Back</w:t>
            </w:r>
            <w:r>
              <w:rPr>
                <w:bCs/>
              </w:rPr>
              <w:t xml:space="preserve"> </w:t>
            </w:r>
            <w:r w:rsidRPr="00874E0D">
              <w:rPr>
                <w:bCs/>
              </w:rPr>
              <w:t>pain</w:t>
            </w:r>
            <w:r>
              <w:rPr>
                <w:bCs/>
              </w:rPr>
              <w:t xml:space="preserve"> </w:t>
            </w:r>
            <w:r w:rsidRPr="00874E0D">
              <w:rPr>
                <w:bCs/>
              </w:rPr>
              <w:t>/</w:t>
            </w:r>
            <w:r>
              <w:rPr>
                <w:bCs/>
              </w:rPr>
              <w:t xml:space="preserve"> </w:t>
            </w:r>
            <w:r w:rsidRPr="00874E0D">
              <w:rPr>
                <w:bCs/>
              </w:rPr>
              <w:t>heartburn</w:t>
            </w:r>
            <w:r>
              <w:rPr>
                <w:bCs/>
              </w:rPr>
              <w:t xml:space="preserve"> </w:t>
            </w:r>
            <w:r w:rsidRPr="00874E0D">
              <w:rPr>
                <w:bCs/>
              </w:rPr>
              <w:t>/</w:t>
            </w:r>
          </w:p>
        </w:tc>
      </w:tr>
      <w:tr w:rsidR="00AB3DD9" w:rsidRPr="00874E0D" w14:paraId="0015AA4D" w14:textId="77777777" w:rsidTr="00C3758F">
        <w:tc>
          <w:tcPr>
            <w:tcW w:w="430" w:type="dxa"/>
            <w:vMerge/>
            <w:tcBorders>
              <w:left w:val="single" w:sz="4" w:space="0" w:color="auto"/>
              <w:right w:val="single" w:sz="4" w:space="0" w:color="auto"/>
            </w:tcBorders>
          </w:tcPr>
          <w:p w14:paraId="6F9D3DE2" w14:textId="77777777" w:rsidR="00AB3DD9" w:rsidRPr="00874E0D" w:rsidRDefault="00AB3DD9" w:rsidP="00C3758F">
            <w:pPr>
              <w:jc w:val="center"/>
            </w:pPr>
          </w:p>
        </w:tc>
        <w:tc>
          <w:tcPr>
            <w:tcW w:w="1339" w:type="dxa"/>
            <w:tcBorders>
              <w:top w:val="single" w:sz="4" w:space="0" w:color="auto"/>
              <w:left w:val="single" w:sz="4" w:space="0" w:color="auto"/>
              <w:bottom w:val="single" w:sz="4" w:space="0" w:color="auto"/>
              <w:right w:val="single" w:sz="4" w:space="0" w:color="auto"/>
            </w:tcBorders>
          </w:tcPr>
          <w:p w14:paraId="7E5BFF48" w14:textId="28CEBEE5" w:rsidR="00AB3DD9" w:rsidRPr="00874E0D" w:rsidRDefault="00D70B19" w:rsidP="00C3758F">
            <w:hyperlink r:id="rId5183" w:history="1">
              <w:r w:rsidR="00AB3DD9" w:rsidRPr="007421C1">
                <w:rPr>
                  <w:rStyle w:val="Hyperlink"/>
                  <w:bCs/>
                </w:rPr>
                <w:t>Oboth</w:t>
              </w:r>
            </w:hyperlink>
            <w:r w:rsidR="00AB3DD9">
              <w:rPr>
                <w:bCs/>
              </w:rPr>
              <w:t xml:space="preserve"> </w:t>
            </w:r>
            <w:r w:rsidR="00AB3DD9" w:rsidRPr="00874E0D">
              <w:rPr>
                <w:bCs/>
              </w:rPr>
              <w:t>-</w:t>
            </w:r>
            <w:r w:rsidR="00AB3DD9">
              <w:rPr>
                <w:bCs/>
              </w:rPr>
              <w:t xml:space="preserve"> </w:t>
            </w:r>
            <w:r w:rsidR="00AB3DD9" w:rsidRPr="00874E0D">
              <w:rPr>
                <w:bCs/>
                <w:rtl/>
                <w:lang w:bidi="he-IL"/>
              </w:rPr>
              <w:t>אבת</w:t>
            </w:r>
          </w:p>
        </w:tc>
        <w:tc>
          <w:tcPr>
            <w:tcW w:w="0" w:type="auto"/>
            <w:tcBorders>
              <w:top w:val="single" w:sz="4" w:space="0" w:color="auto"/>
              <w:left w:val="single" w:sz="4" w:space="0" w:color="auto"/>
              <w:bottom w:val="single" w:sz="4" w:space="0" w:color="auto"/>
              <w:right w:val="single" w:sz="4" w:space="0" w:color="auto"/>
            </w:tcBorders>
          </w:tcPr>
          <w:p w14:paraId="2A5D7AD9" w14:textId="77777777" w:rsidR="00AB3DD9" w:rsidRPr="00874E0D" w:rsidRDefault="00AB3DD9" w:rsidP="00C3758F">
            <w:r w:rsidRPr="00874E0D">
              <w:rPr>
                <w:bCs/>
              </w:rPr>
              <w:t>Necromancer</w:t>
            </w:r>
          </w:p>
        </w:tc>
        <w:tc>
          <w:tcPr>
            <w:tcW w:w="0" w:type="auto"/>
            <w:tcBorders>
              <w:top w:val="single" w:sz="4" w:space="0" w:color="auto"/>
              <w:left w:val="single" w:sz="4" w:space="0" w:color="auto"/>
              <w:bottom w:val="single" w:sz="4" w:space="0" w:color="auto"/>
              <w:right w:val="single" w:sz="4" w:space="0" w:color="auto"/>
            </w:tcBorders>
          </w:tcPr>
          <w:p w14:paraId="5F3E9CE3" w14:textId="77777777" w:rsidR="00AB3DD9" w:rsidRPr="00874E0D" w:rsidRDefault="00AB3DD9" w:rsidP="00C3758F">
            <w:r w:rsidRPr="00874E0D">
              <w:rPr>
                <w:bCs/>
              </w:rPr>
              <w:t>spotting</w:t>
            </w:r>
          </w:p>
        </w:tc>
      </w:tr>
      <w:tr w:rsidR="00AB3DD9" w:rsidRPr="00874E0D" w14:paraId="3A86083D" w14:textId="77777777" w:rsidTr="00C3758F">
        <w:tc>
          <w:tcPr>
            <w:tcW w:w="430" w:type="dxa"/>
            <w:vMerge/>
            <w:tcBorders>
              <w:left w:val="single" w:sz="4" w:space="0" w:color="auto"/>
              <w:right w:val="single" w:sz="4" w:space="0" w:color="auto"/>
            </w:tcBorders>
          </w:tcPr>
          <w:p w14:paraId="5A330CC9" w14:textId="77777777" w:rsidR="00AB3DD9" w:rsidRPr="00874E0D" w:rsidRDefault="00AB3DD9" w:rsidP="00C3758F">
            <w:pPr>
              <w:jc w:val="center"/>
            </w:pPr>
          </w:p>
        </w:tc>
        <w:tc>
          <w:tcPr>
            <w:tcW w:w="1339" w:type="dxa"/>
            <w:tcBorders>
              <w:top w:val="single" w:sz="4" w:space="0" w:color="auto"/>
              <w:left w:val="single" w:sz="4" w:space="0" w:color="auto"/>
              <w:bottom w:val="single" w:sz="4" w:space="0" w:color="auto"/>
              <w:right w:val="single" w:sz="4" w:space="0" w:color="auto"/>
            </w:tcBorders>
          </w:tcPr>
          <w:p w14:paraId="737E596E" w14:textId="1E7E19CE" w:rsidR="00AB3DD9" w:rsidRPr="00874E0D" w:rsidRDefault="00AB3DD9" w:rsidP="00C3758F">
            <w:r w:rsidRPr="00874E0D">
              <w:rPr>
                <w:bCs/>
              </w:rPr>
              <w:t>Iye</w:t>
            </w:r>
            <w:r>
              <w:rPr>
                <w:bCs/>
              </w:rPr>
              <w:t xml:space="preserve"> </w:t>
            </w:r>
            <w:hyperlink r:id="rId5184" w:history="1">
              <w:r w:rsidRPr="007421C1">
                <w:rPr>
                  <w:rStyle w:val="Hyperlink"/>
                  <w:bCs/>
                </w:rPr>
                <w:t>Abarim</w:t>
              </w:r>
            </w:hyperlink>
            <w:r>
              <w:rPr>
                <w:bCs/>
              </w:rPr>
              <w:t xml:space="preserve"> </w:t>
            </w:r>
            <w:r w:rsidRPr="00874E0D">
              <w:rPr>
                <w:bCs/>
              </w:rPr>
              <w:t>-</w:t>
            </w:r>
            <w:r>
              <w:rPr>
                <w:bCs/>
              </w:rPr>
              <w:t xml:space="preserve"> </w:t>
            </w:r>
            <w:r w:rsidRPr="00874E0D">
              <w:rPr>
                <w:bCs/>
                <w:rtl/>
                <w:lang w:bidi="he-IL"/>
              </w:rPr>
              <w:t>העברים</w:t>
            </w:r>
            <w:r>
              <w:rPr>
                <w:bCs/>
                <w:rtl/>
              </w:rPr>
              <w:t xml:space="preserve"> </w:t>
            </w:r>
            <w:r w:rsidRPr="00874E0D">
              <w:rPr>
                <w:bCs/>
                <w:rtl/>
                <w:lang w:bidi="he-IL"/>
              </w:rPr>
              <w:t>עיי</w:t>
            </w:r>
          </w:p>
        </w:tc>
        <w:tc>
          <w:tcPr>
            <w:tcW w:w="0" w:type="auto"/>
            <w:tcBorders>
              <w:top w:val="single" w:sz="4" w:space="0" w:color="auto"/>
              <w:left w:val="single" w:sz="4" w:space="0" w:color="auto"/>
              <w:bottom w:val="single" w:sz="4" w:space="0" w:color="auto"/>
              <w:right w:val="single" w:sz="4" w:space="0" w:color="auto"/>
            </w:tcBorders>
          </w:tcPr>
          <w:p w14:paraId="5139B357" w14:textId="77777777" w:rsidR="00AB3DD9" w:rsidRPr="00874E0D" w:rsidRDefault="00AB3DD9" w:rsidP="00C3758F">
            <w:r w:rsidRPr="00874E0D">
              <w:rPr>
                <w:bCs/>
              </w:rPr>
              <w:t>Ruins</w:t>
            </w:r>
            <w:r>
              <w:rPr>
                <w:bCs/>
              </w:rPr>
              <w:t xml:space="preserve"> </w:t>
            </w:r>
            <w:r w:rsidRPr="00874E0D">
              <w:rPr>
                <w:bCs/>
              </w:rPr>
              <w:t>of</w:t>
            </w:r>
            <w:r>
              <w:rPr>
                <w:bCs/>
              </w:rPr>
              <w:t xml:space="preserve"> </w:t>
            </w:r>
            <w:r w:rsidRPr="00874E0D">
              <w:rPr>
                <w:bCs/>
              </w:rPr>
              <w:t>the</w:t>
            </w:r>
            <w:r>
              <w:rPr>
                <w:bCs/>
              </w:rPr>
              <w:t xml:space="preserve"> </w:t>
            </w:r>
            <w:r w:rsidRPr="00874E0D">
              <w:rPr>
                <w:bCs/>
              </w:rPr>
              <w:t>Passes</w:t>
            </w:r>
          </w:p>
        </w:tc>
        <w:tc>
          <w:tcPr>
            <w:tcW w:w="0" w:type="auto"/>
            <w:tcBorders>
              <w:top w:val="single" w:sz="4" w:space="0" w:color="auto"/>
              <w:left w:val="single" w:sz="4" w:space="0" w:color="auto"/>
              <w:bottom w:val="single" w:sz="4" w:space="0" w:color="auto"/>
              <w:right w:val="single" w:sz="4" w:space="0" w:color="auto"/>
            </w:tcBorders>
          </w:tcPr>
          <w:p w14:paraId="2DA1FD7A" w14:textId="77777777" w:rsidR="00AB3DD9" w:rsidRPr="00874E0D" w:rsidRDefault="00AB3DD9" w:rsidP="00C3758F">
            <w:pPr>
              <w:rPr>
                <w:bCs/>
              </w:rPr>
            </w:pPr>
            <w:r w:rsidRPr="00874E0D">
              <w:rPr>
                <w:bCs/>
              </w:rPr>
              <w:t>Braxton</w:t>
            </w:r>
            <w:r>
              <w:rPr>
                <w:bCs/>
              </w:rPr>
              <w:t xml:space="preserve"> </w:t>
            </w:r>
            <w:r w:rsidRPr="00874E0D">
              <w:rPr>
                <w:bCs/>
              </w:rPr>
              <w:t>Hicks</w:t>
            </w:r>
            <w:r>
              <w:rPr>
                <w:bCs/>
              </w:rPr>
              <w:t xml:space="preserve"> </w:t>
            </w:r>
            <w:r w:rsidRPr="00874E0D">
              <w:rPr>
                <w:bCs/>
              </w:rPr>
              <w:t>contractions</w:t>
            </w:r>
          </w:p>
        </w:tc>
      </w:tr>
      <w:tr w:rsidR="00AB3DD9" w:rsidRPr="00874E0D" w14:paraId="72F0349C" w14:textId="77777777" w:rsidTr="00C3758F">
        <w:tc>
          <w:tcPr>
            <w:tcW w:w="430" w:type="dxa"/>
            <w:vMerge/>
            <w:tcBorders>
              <w:left w:val="single" w:sz="4" w:space="0" w:color="auto"/>
              <w:right w:val="single" w:sz="4" w:space="0" w:color="auto"/>
            </w:tcBorders>
          </w:tcPr>
          <w:p w14:paraId="42F6DA9C" w14:textId="77777777" w:rsidR="00AB3DD9" w:rsidRPr="00874E0D" w:rsidRDefault="00AB3DD9" w:rsidP="00C3758F">
            <w:pPr>
              <w:jc w:val="center"/>
            </w:pPr>
          </w:p>
        </w:tc>
        <w:tc>
          <w:tcPr>
            <w:tcW w:w="1339" w:type="dxa"/>
            <w:tcBorders>
              <w:top w:val="single" w:sz="4" w:space="0" w:color="auto"/>
              <w:left w:val="single" w:sz="4" w:space="0" w:color="auto"/>
              <w:bottom w:val="single" w:sz="4" w:space="0" w:color="auto"/>
              <w:right w:val="single" w:sz="4" w:space="0" w:color="auto"/>
            </w:tcBorders>
          </w:tcPr>
          <w:p w14:paraId="132D7355" w14:textId="66B0B9AB" w:rsidR="00AB3DD9" w:rsidRPr="00874E0D" w:rsidRDefault="00D70B19" w:rsidP="00C3758F">
            <w:hyperlink r:id="rId5185" w:history="1">
              <w:r w:rsidR="00AB3DD9" w:rsidRPr="007421C1">
                <w:rPr>
                  <w:rStyle w:val="Hyperlink"/>
                  <w:bCs/>
                </w:rPr>
                <w:t>Divon Gad</w:t>
              </w:r>
            </w:hyperlink>
            <w:r w:rsidR="00AB3DD9">
              <w:rPr>
                <w:bCs/>
              </w:rPr>
              <w:t xml:space="preserve"> </w:t>
            </w:r>
            <w:r w:rsidR="00AB3DD9" w:rsidRPr="00874E0D">
              <w:rPr>
                <w:bCs/>
              </w:rPr>
              <w:t>-</w:t>
            </w:r>
            <w:r w:rsidR="00AB3DD9">
              <w:rPr>
                <w:bCs/>
              </w:rPr>
              <w:t xml:space="preserve"> </w:t>
            </w:r>
            <w:r w:rsidR="00AB3DD9" w:rsidRPr="00874E0D">
              <w:rPr>
                <w:bCs/>
                <w:rtl/>
                <w:lang w:bidi="he-IL"/>
              </w:rPr>
              <w:t>גד</w:t>
            </w:r>
            <w:r w:rsidR="00AB3DD9">
              <w:rPr>
                <w:bCs/>
                <w:rtl/>
              </w:rPr>
              <w:t xml:space="preserve"> </w:t>
            </w:r>
            <w:r w:rsidR="00AB3DD9" w:rsidRPr="00874E0D">
              <w:rPr>
                <w:bCs/>
                <w:rtl/>
                <w:lang w:bidi="he-IL"/>
              </w:rPr>
              <w:t>דיבן</w:t>
            </w:r>
            <w:r w:rsidR="00AB3DD9">
              <w:rPr>
                <w:bCs/>
              </w:rPr>
              <w:t xml:space="preserve"> </w:t>
            </w:r>
          </w:p>
        </w:tc>
        <w:tc>
          <w:tcPr>
            <w:tcW w:w="0" w:type="auto"/>
            <w:tcBorders>
              <w:top w:val="single" w:sz="4" w:space="0" w:color="auto"/>
              <w:left w:val="single" w:sz="4" w:space="0" w:color="auto"/>
              <w:bottom w:val="single" w:sz="4" w:space="0" w:color="auto"/>
              <w:right w:val="single" w:sz="4" w:space="0" w:color="auto"/>
            </w:tcBorders>
          </w:tcPr>
          <w:p w14:paraId="51AE437E" w14:textId="77777777" w:rsidR="00AB3DD9" w:rsidRPr="00874E0D" w:rsidRDefault="00AB3DD9" w:rsidP="00C3758F">
            <w:r w:rsidRPr="00874E0D">
              <w:rPr>
                <w:bCs/>
              </w:rPr>
              <w:t>Place</w:t>
            </w:r>
            <w:r>
              <w:rPr>
                <w:bCs/>
              </w:rPr>
              <w:t xml:space="preserve"> </w:t>
            </w:r>
            <w:r w:rsidRPr="00874E0D">
              <w:rPr>
                <w:bCs/>
              </w:rPr>
              <w:t>of</w:t>
            </w:r>
            <w:r>
              <w:rPr>
                <w:bCs/>
              </w:rPr>
              <w:t xml:space="preserve"> </w:t>
            </w:r>
            <w:r w:rsidRPr="00874E0D">
              <w:rPr>
                <w:bCs/>
              </w:rPr>
              <w:t>fortune</w:t>
            </w:r>
          </w:p>
        </w:tc>
        <w:tc>
          <w:tcPr>
            <w:tcW w:w="0" w:type="auto"/>
            <w:tcBorders>
              <w:top w:val="single" w:sz="4" w:space="0" w:color="auto"/>
              <w:left w:val="single" w:sz="4" w:space="0" w:color="auto"/>
              <w:bottom w:val="single" w:sz="4" w:space="0" w:color="auto"/>
              <w:right w:val="single" w:sz="4" w:space="0" w:color="auto"/>
            </w:tcBorders>
          </w:tcPr>
          <w:p w14:paraId="25601AC8" w14:textId="77777777" w:rsidR="00AB3DD9" w:rsidRPr="00874E0D" w:rsidRDefault="00AB3DD9" w:rsidP="00C3758F">
            <w:pPr>
              <w:rPr>
                <w:bCs/>
              </w:rPr>
            </w:pPr>
            <w:r w:rsidRPr="00874E0D">
              <w:rPr>
                <w:bCs/>
              </w:rPr>
              <w:t>Weight</w:t>
            </w:r>
            <w:r>
              <w:rPr>
                <w:bCs/>
              </w:rPr>
              <w:t xml:space="preserve"> </w:t>
            </w:r>
            <w:r w:rsidRPr="00874E0D">
              <w:rPr>
                <w:bCs/>
              </w:rPr>
              <w:t>gain</w:t>
            </w:r>
            <w:r>
              <w:rPr>
                <w:bCs/>
              </w:rPr>
              <w:t xml:space="preserve"> </w:t>
            </w:r>
          </w:p>
        </w:tc>
      </w:tr>
      <w:tr w:rsidR="00AB3DD9" w:rsidRPr="00874E0D" w14:paraId="07015684" w14:textId="77777777" w:rsidTr="00C3758F">
        <w:tc>
          <w:tcPr>
            <w:tcW w:w="430" w:type="dxa"/>
            <w:vMerge/>
            <w:tcBorders>
              <w:left w:val="single" w:sz="4" w:space="0" w:color="auto"/>
              <w:right w:val="single" w:sz="4" w:space="0" w:color="auto"/>
            </w:tcBorders>
          </w:tcPr>
          <w:p w14:paraId="041F293B" w14:textId="77777777" w:rsidR="00AB3DD9" w:rsidRPr="00874E0D" w:rsidRDefault="00AB3DD9" w:rsidP="00C3758F">
            <w:pPr>
              <w:jc w:val="center"/>
            </w:pPr>
          </w:p>
        </w:tc>
        <w:tc>
          <w:tcPr>
            <w:tcW w:w="1339" w:type="dxa"/>
            <w:tcBorders>
              <w:top w:val="single" w:sz="4" w:space="0" w:color="auto"/>
              <w:left w:val="single" w:sz="4" w:space="0" w:color="auto"/>
              <w:bottom w:val="single" w:sz="4" w:space="0" w:color="auto"/>
              <w:right w:val="single" w:sz="4" w:space="0" w:color="auto"/>
            </w:tcBorders>
          </w:tcPr>
          <w:p w14:paraId="3A7D66EB" w14:textId="24CFBA0D" w:rsidR="00AB3DD9" w:rsidRPr="00874E0D" w:rsidRDefault="00D70B19" w:rsidP="00C3758F">
            <w:hyperlink r:id="rId5186" w:history="1">
              <w:r w:rsidR="00AB3DD9" w:rsidRPr="007421C1">
                <w:rPr>
                  <w:rStyle w:val="Hyperlink"/>
                  <w:bCs/>
                </w:rPr>
                <w:t>Almon Diblathaim</w:t>
              </w:r>
            </w:hyperlink>
            <w:r w:rsidR="00AB3DD9">
              <w:rPr>
                <w:bCs/>
              </w:rPr>
              <w:t xml:space="preserve"> </w:t>
            </w:r>
            <w:r w:rsidR="00AB3DD9" w:rsidRPr="00874E0D">
              <w:rPr>
                <w:bCs/>
              </w:rPr>
              <w:t>-</w:t>
            </w:r>
            <w:r w:rsidR="00AB3DD9">
              <w:rPr>
                <w:bCs/>
              </w:rPr>
              <w:t xml:space="preserve"> </w:t>
            </w:r>
            <w:r w:rsidR="00AB3DD9" w:rsidRPr="00874E0D">
              <w:rPr>
                <w:bCs/>
                <w:rtl/>
                <w:lang w:bidi="he-IL"/>
              </w:rPr>
              <w:t>דבלתימה</w:t>
            </w:r>
            <w:r w:rsidR="00AB3DD9">
              <w:rPr>
                <w:bCs/>
                <w:rtl/>
              </w:rPr>
              <w:t xml:space="preserve"> </w:t>
            </w:r>
            <w:r w:rsidR="00AB3DD9" w:rsidRPr="00874E0D">
              <w:rPr>
                <w:bCs/>
                <w:rtl/>
                <w:lang w:bidi="he-IL"/>
              </w:rPr>
              <w:t>עלמן</w:t>
            </w:r>
            <w:r w:rsidR="00AB3DD9">
              <w:rPr>
                <w:bCs/>
              </w:rPr>
              <w:t xml:space="preserve"> </w:t>
            </w:r>
          </w:p>
        </w:tc>
        <w:tc>
          <w:tcPr>
            <w:tcW w:w="0" w:type="auto"/>
            <w:tcBorders>
              <w:top w:val="single" w:sz="4" w:space="0" w:color="auto"/>
              <w:left w:val="single" w:sz="4" w:space="0" w:color="auto"/>
              <w:bottom w:val="single" w:sz="4" w:space="0" w:color="auto"/>
              <w:right w:val="single" w:sz="4" w:space="0" w:color="auto"/>
            </w:tcBorders>
          </w:tcPr>
          <w:p w14:paraId="77E21ED5" w14:textId="502151E6" w:rsidR="00AB3DD9" w:rsidRPr="00874E0D" w:rsidRDefault="00AB3DD9" w:rsidP="00C3758F">
            <w:r w:rsidRPr="00874E0D">
              <w:rPr>
                <w:bCs/>
              </w:rPr>
              <w:t>Cake</w:t>
            </w:r>
            <w:r>
              <w:rPr>
                <w:bCs/>
              </w:rPr>
              <w:t xml:space="preserve"> </w:t>
            </w:r>
            <w:r w:rsidRPr="00874E0D">
              <w:rPr>
                <w:bCs/>
              </w:rPr>
              <w:t>of</w:t>
            </w:r>
            <w:r>
              <w:rPr>
                <w:bCs/>
              </w:rPr>
              <w:t xml:space="preserve"> </w:t>
            </w:r>
            <w:r w:rsidRPr="00874E0D">
              <w:rPr>
                <w:bCs/>
              </w:rPr>
              <w:t>Pressed</w:t>
            </w:r>
            <w:r>
              <w:rPr>
                <w:bCs/>
              </w:rPr>
              <w:t xml:space="preserve"> </w:t>
            </w:r>
            <w:hyperlink r:id="rId5187" w:history="1">
              <w:r w:rsidRPr="007421C1">
                <w:rPr>
                  <w:rStyle w:val="Hyperlink"/>
                  <w:bCs/>
                </w:rPr>
                <w:t>Figs</w:t>
              </w:r>
            </w:hyperlink>
          </w:p>
        </w:tc>
        <w:tc>
          <w:tcPr>
            <w:tcW w:w="0" w:type="auto"/>
            <w:tcBorders>
              <w:top w:val="single" w:sz="4" w:space="0" w:color="auto"/>
              <w:left w:val="single" w:sz="4" w:space="0" w:color="auto"/>
              <w:bottom w:val="single" w:sz="4" w:space="0" w:color="auto"/>
              <w:right w:val="single" w:sz="4" w:space="0" w:color="auto"/>
            </w:tcBorders>
          </w:tcPr>
          <w:p w14:paraId="38C5CCF0" w14:textId="73CC3469" w:rsidR="00AB3DD9" w:rsidRPr="00874E0D" w:rsidRDefault="00D70B19" w:rsidP="00C3758F">
            <w:hyperlink r:id="rId5188" w:history="1">
              <w:r w:rsidR="00AB3DD9" w:rsidRPr="007421C1">
                <w:rPr>
                  <w:rStyle w:val="Hyperlink"/>
                  <w:bCs/>
                </w:rPr>
                <w:t>Birth</w:t>
              </w:r>
            </w:hyperlink>
            <w:r w:rsidR="00AB3DD9">
              <w:rPr>
                <w:bCs/>
              </w:rPr>
              <w:t xml:space="preserve"> </w:t>
            </w:r>
            <w:r w:rsidR="00AB3DD9" w:rsidRPr="00874E0D">
              <w:rPr>
                <w:bCs/>
              </w:rPr>
              <w:t>pangs</w:t>
            </w:r>
            <w:r w:rsidR="00AB3DD9">
              <w:rPr>
                <w:bCs/>
              </w:rPr>
              <w:t xml:space="preserve"> </w:t>
            </w:r>
            <w:r w:rsidR="00AB3DD9" w:rsidRPr="00874E0D">
              <w:rPr>
                <w:bCs/>
              </w:rPr>
              <w:t>/</w:t>
            </w:r>
            <w:r w:rsidR="00AB3DD9">
              <w:rPr>
                <w:bCs/>
              </w:rPr>
              <w:t xml:space="preserve"> </w:t>
            </w:r>
            <w:r w:rsidR="00AB3DD9" w:rsidRPr="00874E0D">
              <w:rPr>
                <w:bCs/>
              </w:rPr>
              <w:t>crazy</w:t>
            </w:r>
            <w:r w:rsidR="00AB3DD9">
              <w:rPr>
                <w:bCs/>
              </w:rPr>
              <w:t xml:space="preserve"> </w:t>
            </w:r>
            <w:hyperlink r:id="rId5189" w:history="1">
              <w:r w:rsidR="00AB3DD9" w:rsidRPr="007421C1">
                <w:rPr>
                  <w:rStyle w:val="Hyperlink"/>
                  <w:bCs/>
                </w:rPr>
                <w:t>dreams</w:t>
              </w:r>
            </w:hyperlink>
            <w:r w:rsidR="00AB3DD9">
              <w:rPr>
                <w:bCs/>
              </w:rPr>
              <w:t xml:space="preserve"> </w:t>
            </w:r>
            <w:r w:rsidR="00AB3DD9" w:rsidRPr="00874E0D">
              <w:rPr>
                <w:bCs/>
              </w:rPr>
              <w:t>/</w:t>
            </w:r>
            <w:r w:rsidR="00AB3DD9">
              <w:rPr>
                <w:bCs/>
              </w:rPr>
              <w:t xml:space="preserve"> </w:t>
            </w:r>
            <w:r w:rsidR="00AB3DD9" w:rsidRPr="00874E0D">
              <w:rPr>
                <w:bCs/>
              </w:rPr>
              <w:t>pain</w:t>
            </w:r>
            <w:r w:rsidR="00AB3DD9">
              <w:rPr>
                <w:bCs/>
              </w:rPr>
              <w:t xml:space="preserve"> </w:t>
            </w:r>
            <w:r w:rsidR="00AB3DD9" w:rsidRPr="00874E0D">
              <w:rPr>
                <w:bCs/>
              </w:rPr>
              <w:t>and</w:t>
            </w:r>
            <w:r w:rsidR="00AB3DD9">
              <w:rPr>
                <w:bCs/>
              </w:rPr>
              <w:t xml:space="preserve"> </w:t>
            </w:r>
            <w:r w:rsidR="00AB3DD9" w:rsidRPr="00874E0D">
              <w:rPr>
                <w:bCs/>
              </w:rPr>
              <w:t>compression</w:t>
            </w:r>
          </w:p>
          <w:p w14:paraId="1753DAE6" w14:textId="7C03A224" w:rsidR="00AB3DD9" w:rsidRPr="00874E0D" w:rsidRDefault="00AB3DD9" w:rsidP="00C3758F">
            <w:r w:rsidRPr="00874E0D">
              <w:rPr>
                <w:bCs/>
              </w:rPr>
              <w:t>Of</w:t>
            </w:r>
            <w:r>
              <w:rPr>
                <w:bCs/>
              </w:rPr>
              <w:t xml:space="preserve"> </w:t>
            </w:r>
            <w:r w:rsidRPr="00874E0D">
              <w:rPr>
                <w:bCs/>
              </w:rPr>
              <w:t>torso</w:t>
            </w:r>
            <w:r>
              <w:rPr>
                <w:bCs/>
              </w:rPr>
              <w:t xml:space="preserve"> </w:t>
            </w:r>
            <w:r w:rsidRPr="00874E0D">
              <w:rPr>
                <w:bCs/>
              </w:rPr>
              <w:t>and</w:t>
            </w:r>
            <w:r>
              <w:rPr>
                <w:bCs/>
              </w:rPr>
              <w:t xml:space="preserve"> </w:t>
            </w:r>
            <w:hyperlink r:id="rId5190" w:history="1">
              <w:r w:rsidRPr="007421C1">
                <w:rPr>
                  <w:rStyle w:val="Hyperlink"/>
                  <w:bCs/>
                </w:rPr>
                <w:t>organs</w:t>
              </w:r>
            </w:hyperlink>
            <w:r w:rsidRPr="00874E0D">
              <w:rPr>
                <w:bCs/>
              </w:rPr>
              <w:t>.</w:t>
            </w:r>
          </w:p>
        </w:tc>
      </w:tr>
      <w:tr w:rsidR="00AB3DD9" w:rsidRPr="00874E0D" w14:paraId="02A31880" w14:textId="77777777" w:rsidTr="00C3758F">
        <w:tc>
          <w:tcPr>
            <w:tcW w:w="430" w:type="dxa"/>
            <w:vMerge/>
            <w:tcBorders>
              <w:left w:val="single" w:sz="4" w:space="0" w:color="auto"/>
              <w:right w:val="single" w:sz="4" w:space="0" w:color="auto"/>
            </w:tcBorders>
          </w:tcPr>
          <w:p w14:paraId="5960B8D4" w14:textId="77777777" w:rsidR="00AB3DD9" w:rsidRPr="00874E0D" w:rsidRDefault="00AB3DD9" w:rsidP="00C3758F">
            <w:pPr>
              <w:jc w:val="center"/>
            </w:pPr>
          </w:p>
        </w:tc>
        <w:tc>
          <w:tcPr>
            <w:tcW w:w="1339" w:type="dxa"/>
            <w:tcBorders>
              <w:top w:val="single" w:sz="4" w:space="0" w:color="auto"/>
              <w:left w:val="single" w:sz="4" w:space="0" w:color="auto"/>
              <w:bottom w:val="single" w:sz="4" w:space="0" w:color="auto"/>
              <w:right w:val="single" w:sz="4" w:space="0" w:color="auto"/>
            </w:tcBorders>
          </w:tcPr>
          <w:p w14:paraId="6E9F83AA" w14:textId="327044FA" w:rsidR="00AB3DD9" w:rsidRPr="00874E0D" w:rsidRDefault="00AB3DD9" w:rsidP="00C3758F">
            <w:r w:rsidRPr="00874E0D">
              <w:rPr>
                <w:bCs/>
              </w:rPr>
              <w:t>M’Hari</w:t>
            </w:r>
            <w:r>
              <w:rPr>
                <w:bCs/>
              </w:rPr>
              <w:t xml:space="preserve"> </w:t>
            </w:r>
            <w:hyperlink r:id="rId5191" w:history="1">
              <w:r w:rsidRPr="007421C1">
                <w:rPr>
                  <w:rStyle w:val="Hyperlink"/>
                  <w:bCs/>
                </w:rPr>
                <w:t>Abarim</w:t>
              </w:r>
            </w:hyperlink>
            <w:r>
              <w:rPr>
                <w:bCs/>
              </w:rPr>
              <w:t xml:space="preserve"> </w:t>
            </w:r>
            <w:r w:rsidRPr="00874E0D">
              <w:rPr>
                <w:bCs/>
              </w:rPr>
              <w:t>-</w:t>
            </w:r>
            <w:r>
              <w:rPr>
                <w:bCs/>
              </w:rPr>
              <w:t xml:space="preserve"> </w:t>
            </w:r>
            <w:r w:rsidRPr="00874E0D">
              <w:rPr>
                <w:rFonts w:hint="cs"/>
                <w:bCs/>
                <w:rtl/>
                <w:lang w:bidi="he-IL"/>
              </w:rPr>
              <w:t>מֵהָרֵי</w:t>
            </w:r>
            <w:r>
              <w:rPr>
                <w:rFonts w:hint="cs"/>
                <w:bCs/>
                <w:rtl/>
                <w:lang w:bidi="he-IL"/>
              </w:rPr>
              <w:t xml:space="preserve"> </w:t>
            </w:r>
            <w:r w:rsidRPr="00874E0D">
              <w:rPr>
                <w:rFonts w:hint="cs"/>
                <w:bCs/>
                <w:rtl/>
                <w:lang w:bidi="he-IL"/>
              </w:rPr>
              <w:t>הָעֲבָרִים</w:t>
            </w:r>
          </w:p>
        </w:tc>
        <w:tc>
          <w:tcPr>
            <w:tcW w:w="0" w:type="auto"/>
            <w:tcBorders>
              <w:top w:val="single" w:sz="4" w:space="0" w:color="auto"/>
              <w:left w:val="single" w:sz="4" w:space="0" w:color="auto"/>
              <w:bottom w:val="single" w:sz="4" w:space="0" w:color="auto"/>
              <w:right w:val="single" w:sz="4" w:space="0" w:color="auto"/>
            </w:tcBorders>
          </w:tcPr>
          <w:p w14:paraId="788B0B1D" w14:textId="77777777" w:rsidR="00AB3DD9" w:rsidRPr="00874E0D" w:rsidRDefault="00AB3DD9" w:rsidP="00C3758F">
            <w:r w:rsidRPr="00874E0D">
              <w:rPr>
                <w:bCs/>
              </w:rPr>
              <w:t>Mountains</w:t>
            </w:r>
            <w:r>
              <w:rPr>
                <w:bCs/>
              </w:rPr>
              <w:t xml:space="preserve"> </w:t>
            </w:r>
            <w:r w:rsidRPr="00874E0D">
              <w:rPr>
                <w:bCs/>
              </w:rPr>
              <w:t>of</w:t>
            </w:r>
            <w:r>
              <w:rPr>
                <w:bCs/>
              </w:rPr>
              <w:t xml:space="preserve"> </w:t>
            </w:r>
            <w:r w:rsidRPr="00874E0D">
              <w:rPr>
                <w:bCs/>
              </w:rPr>
              <w:t>the</w:t>
            </w:r>
            <w:r>
              <w:rPr>
                <w:bCs/>
              </w:rPr>
              <w:t xml:space="preserve"> </w:t>
            </w:r>
            <w:r w:rsidRPr="00874E0D">
              <w:rPr>
                <w:bCs/>
              </w:rPr>
              <w:t>Passes</w:t>
            </w:r>
          </w:p>
        </w:tc>
        <w:tc>
          <w:tcPr>
            <w:tcW w:w="0" w:type="auto"/>
            <w:tcBorders>
              <w:top w:val="single" w:sz="4" w:space="0" w:color="auto"/>
              <w:left w:val="single" w:sz="4" w:space="0" w:color="auto"/>
              <w:bottom w:val="single" w:sz="4" w:space="0" w:color="auto"/>
              <w:right w:val="single" w:sz="4" w:space="0" w:color="auto"/>
            </w:tcBorders>
          </w:tcPr>
          <w:p w14:paraId="09364934" w14:textId="1812F514" w:rsidR="00AB3DD9" w:rsidRPr="00874E0D" w:rsidRDefault="00D70B19" w:rsidP="00C3758F">
            <w:hyperlink r:id="rId5192" w:history="1">
              <w:r w:rsidR="00AB3DD9" w:rsidRPr="007421C1">
                <w:rPr>
                  <w:rStyle w:val="Hyperlink"/>
                  <w:bCs/>
                </w:rPr>
                <w:t>Birth</w:t>
              </w:r>
            </w:hyperlink>
          </w:p>
        </w:tc>
      </w:tr>
      <w:tr w:rsidR="00AB3DD9" w:rsidRPr="00874E0D" w14:paraId="2BB9CB14" w14:textId="77777777" w:rsidTr="00C3758F">
        <w:tc>
          <w:tcPr>
            <w:tcW w:w="430" w:type="dxa"/>
            <w:vMerge/>
            <w:tcBorders>
              <w:left w:val="single" w:sz="4" w:space="0" w:color="auto"/>
              <w:right w:val="single" w:sz="4" w:space="0" w:color="auto"/>
            </w:tcBorders>
          </w:tcPr>
          <w:p w14:paraId="45EF9A5A" w14:textId="77777777" w:rsidR="00AB3DD9" w:rsidRPr="00874E0D" w:rsidRDefault="00AB3DD9" w:rsidP="00C3758F">
            <w:pPr>
              <w:jc w:val="center"/>
            </w:pPr>
          </w:p>
        </w:tc>
        <w:tc>
          <w:tcPr>
            <w:tcW w:w="1339" w:type="dxa"/>
            <w:tcBorders>
              <w:top w:val="single" w:sz="4" w:space="0" w:color="auto"/>
              <w:left w:val="single" w:sz="4" w:space="0" w:color="auto"/>
              <w:bottom w:val="single" w:sz="4" w:space="0" w:color="auto"/>
              <w:right w:val="single" w:sz="4" w:space="0" w:color="auto"/>
            </w:tcBorders>
          </w:tcPr>
          <w:p w14:paraId="14013CDA" w14:textId="2A50B3F8" w:rsidR="00AB3DD9" w:rsidRPr="00874E0D" w:rsidRDefault="00D70B19" w:rsidP="00C3758F">
            <w:hyperlink r:id="rId5193" w:history="1">
              <w:r w:rsidR="00AB3DD9" w:rsidRPr="007421C1">
                <w:rPr>
                  <w:rStyle w:val="Hyperlink"/>
                  <w:bCs/>
                </w:rPr>
                <w:t>Moab</w:t>
              </w:r>
            </w:hyperlink>
            <w:r w:rsidR="00AB3DD9">
              <w:rPr>
                <w:bCs/>
              </w:rPr>
              <w:t xml:space="preserve"> </w:t>
            </w:r>
            <w:r w:rsidR="00AB3DD9" w:rsidRPr="00874E0D">
              <w:rPr>
                <w:bCs/>
              </w:rPr>
              <w:t>-</w:t>
            </w:r>
            <w:r w:rsidR="00AB3DD9">
              <w:rPr>
                <w:bCs/>
              </w:rPr>
              <w:t xml:space="preserve"> </w:t>
            </w:r>
            <w:r w:rsidR="00AB3DD9" w:rsidRPr="00874E0D">
              <w:rPr>
                <w:bCs/>
                <w:rtl/>
                <w:lang w:bidi="he-IL"/>
              </w:rPr>
              <w:t>מואב</w:t>
            </w:r>
          </w:p>
        </w:tc>
        <w:tc>
          <w:tcPr>
            <w:tcW w:w="0" w:type="auto"/>
            <w:tcBorders>
              <w:top w:val="single" w:sz="4" w:space="0" w:color="auto"/>
              <w:left w:val="single" w:sz="4" w:space="0" w:color="auto"/>
              <w:bottom w:val="single" w:sz="4" w:space="0" w:color="auto"/>
              <w:right w:val="single" w:sz="4" w:space="0" w:color="auto"/>
            </w:tcBorders>
          </w:tcPr>
          <w:p w14:paraId="0E882C9F" w14:textId="77777777" w:rsidR="00AB3DD9" w:rsidRPr="00874E0D" w:rsidRDefault="00AB3DD9" w:rsidP="00C3758F">
            <w:r w:rsidRPr="00874E0D">
              <w:rPr>
                <w:bCs/>
              </w:rPr>
              <w:t>Mother</w:t>
            </w:r>
            <w:r>
              <w:rPr>
                <w:bCs/>
              </w:rPr>
              <w:t xml:space="preserve"> </w:t>
            </w:r>
            <w:r w:rsidRPr="00874E0D">
              <w:rPr>
                <w:bCs/>
              </w:rPr>
              <w:t>Father</w:t>
            </w:r>
          </w:p>
        </w:tc>
        <w:tc>
          <w:tcPr>
            <w:tcW w:w="0" w:type="auto"/>
            <w:tcBorders>
              <w:top w:val="single" w:sz="4" w:space="0" w:color="auto"/>
              <w:left w:val="single" w:sz="4" w:space="0" w:color="auto"/>
              <w:bottom w:val="single" w:sz="4" w:space="0" w:color="auto"/>
              <w:right w:val="single" w:sz="4" w:space="0" w:color="auto"/>
            </w:tcBorders>
          </w:tcPr>
          <w:p w14:paraId="192496CC" w14:textId="77777777" w:rsidR="00AB3DD9" w:rsidRPr="00874E0D" w:rsidRDefault="00AB3DD9" w:rsidP="00C3758F">
            <w:r w:rsidRPr="00874E0D">
              <w:rPr>
                <w:bCs/>
              </w:rPr>
              <w:t>Parents</w:t>
            </w:r>
            <w:r>
              <w:rPr>
                <w:bCs/>
              </w:rPr>
              <w:t xml:space="preserve"> </w:t>
            </w:r>
            <w:r w:rsidRPr="00874E0D">
              <w:rPr>
                <w:bCs/>
              </w:rPr>
              <w:t>introduce</w:t>
            </w:r>
            <w:r>
              <w:rPr>
                <w:bCs/>
              </w:rPr>
              <w:t xml:space="preserve"> </w:t>
            </w:r>
            <w:r w:rsidRPr="00874E0D">
              <w:rPr>
                <w:bCs/>
              </w:rPr>
              <w:t>themselves</w:t>
            </w:r>
          </w:p>
        </w:tc>
      </w:tr>
      <w:tr w:rsidR="00AB3DD9" w:rsidRPr="00874E0D" w14:paraId="11DE5185" w14:textId="77777777" w:rsidTr="00C3758F">
        <w:tc>
          <w:tcPr>
            <w:tcW w:w="430" w:type="dxa"/>
            <w:vMerge/>
            <w:tcBorders>
              <w:left w:val="single" w:sz="4" w:space="0" w:color="auto"/>
              <w:bottom w:val="single" w:sz="4" w:space="0" w:color="auto"/>
              <w:right w:val="single" w:sz="4" w:space="0" w:color="auto"/>
            </w:tcBorders>
          </w:tcPr>
          <w:p w14:paraId="11B0963C" w14:textId="77777777" w:rsidR="00AB3DD9" w:rsidRPr="00874E0D" w:rsidRDefault="00AB3DD9" w:rsidP="00C3758F">
            <w:pPr>
              <w:jc w:val="center"/>
            </w:pPr>
          </w:p>
        </w:tc>
        <w:tc>
          <w:tcPr>
            <w:tcW w:w="1339" w:type="dxa"/>
            <w:tcBorders>
              <w:top w:val="single" w:sz="4" w:space="0" w:color="auto"/>
              <w:left w:val="single" w:sz="4" w:space="0" w:color="auto"/>
              <w:bottom w:val="single" w:sz="4" w:space="0" w:color="auto"/>
              <w:right w:val="single" w:sz="4" w:space="0" w:color="auto"/>
            </w:tcBorders>
          </w:tcPr>
          <w:p w14:paraId="3E8038B7" w14:textId="77777777" w:rsidR="00AB3DD9" w:rsidRPr="00874E0D" w:rsidRDefault="00AB3DD9" w:rsidP="00C3758F">
            <w:r w:rsidRPr="00874E0D">
              <w:rPr>
                <w:bCs/>
              </w:rPr>
              <w:t>Beth</w:t>
            </w:r>
            <w:r>
              <w:rPr>
                <w:bCs/>
              </w:rPr>
              <w:t xml:space="preserve"> </w:t>
            </w:r>
            <w:r w:rsidRPr="00874E0D">
              <w:rPr>
                <w:bCs/>
              </w:rPr>
              <w:t>Jeshimoth</w:t>
            </w:r>
            <w:r>
              <w:rPr>
                <w:bCs/>
              </w:rPr>
              <w:t xml:space="preserve"> </w:t>
            </w:r>
            <w:r w:rsidRPr="00874E0D">
              <w:rPr>
                <w:bCs/>
              </w:rPr>
              <w:t>-</w:t>
            </w:r>
            <w:r>
              <w:rPr>
                <w:bCs/>
              </w:rPr>
              <w:t xml:space="preserve"> </w:t>
            </w:r>
            <w:r w:rsidRPr="00874E0D">
              <w:rPr>
                <w:bCs/>
                <w:rtl/>
                <w:lang w:bidi="he-IL"/>
              </w:rPr>
              <w:t>הישמת</w:t>
            </w:r>
            <w:r>
              <w:rPr>
                <w:bCs/>
                <w:rtl/>
              </w:rPr>
              <w:t xml:space="preserve"> </w:t>
            </w:r>
            <w:r w:rsidRPr="00874E0D">
              <w:rPr>
                <w:bCs/>
                <w:rtl/>
                <w:lang w:bidi="he-IL"/>
              </w:rPr>
              <w:t>בית</w:t>
            </w:r>
          </w:p>
        </w:tc>
        <w:tc>
          <w:tcPr>
            <w:tcW w:w="0" w:type="auto"/>
            <w:tcBorders>
              <w:top w:val="single" w:sz="4" w:space="0" w:color="auto"/>
              <w:left w:val="single" w:sz="4" w:space="0" w:color="auto"/>
              <w:bottom w:val="single" w:sz="4" w:space="0" w:color="auto"/>
              <w:right w:val="single" w:sz="4" w:space="0" w:color="auto"/>
            </w:tcBorders>
          </w:tcPr>
          <w:p w14:paraId="580C91CE" w14:textId="77777777" w:rsidR="00AB3DD9" w:rsidRPr="00874E0D" w:rsidRDefault="00AB3DD9" w:rsidP="00C3758F">
            <w:r w:rsidRPr="00874E0D">
              <w:rPr>
                <w:bCs/>
              </w:rPr>
              <w:t>House</w:t>
            </w:r>
            <w:r>
              <w:rPr>
                <w:bCs/>
              </w:rPr>
              <w:t xml:space="preserve"> </w:t>
            </w:r>
            <w:r w:rsidRPr="00874E0D">
              <w:rPr>
                <w:bCs/>
              </w:rPr>
              <w:t>of</w:t>
            </w:r>
            <w:r>
              <w:rPr>
                <w:bCs/>
              </w:rPr>
              <w:t xml:space="preserve"> </w:t>
            </w:r>
            <w:r w:rsidRPr="00874E0D">
              <w:rPr>
                <w:bCs/>
              </w:rPr>
              <w:t>The</w:t>
            </w:r>
            <w:r>
              <w:rPr>
                <w:bCs/>
              </w:rPr>
              <w:t xml:space="preserve"> </w:t>
            </w:r>
            <w:r w:rsidRPr="00874E0D">
              <w:rPr>
                <w:bCs/>
              </w:rPr>
              <w:t>Desolations</w:t>
            </w:r>
          </w:p>
        </w:tc>
        <w:tc>
          <w:tcPr>
            <w:tcW w:w="0" w:type="auto"/>
            <w:tcBorders>
              <w:top w:val="single" w:sz="4" w:space="0" w:color="auto"/>
              <w:left w:val="single" w:sz="4" w:space="0" w:color="auto"/>
              <w:bottom w:val="single" w:sz="4" w:space="0" w:color="auto"/>
              <w:right w:val="single" w:sz="4" w:space="0" w:color="auto"/>
            </w:tcBorders>
          </w:tcPr>
          <w:p w14:paraId="7542770E" w14:textId="77777777" w:rsidR="00AB3DD9" w:rsidRPr="00874E0D" w:rsidRDefault="00AB3DD9" w:rsidP="00C3758F">
            <w:r w:rsidRPr="00874E0D">
              <w:rPr>
                <w:bCs/>
              </w:rPr>
              <w:t>Expelling</w:t>
            </w:r>
            <w:r>
              <w:rPr>
                <w:bCs/>
              </w:rPr>
              <w:t xml:space="preserve"> </w:t>
            </w:r>
            <w:r w:rsidRPr="00874E0D">
              <w:rPr>
                <w:bCs/>
              </w:rPr>
              <w:t>the</w:t>
            </w:r>
            <w:r>
              <w:rPr>
                <w:bCs/>
              </w:rPr>
              <w:t xml:space="preserve"> </w:t>
            </w:r>
            <w:r w:rsidRPr="00874E0D">
              <w:rPr>
                <w:bCs/>
              </w:rPr>
              <w:t>placenta</w:t>
            </w:r>
          </w:p>
        </w:tc>
      </w:tr>
    </w:tbl>
    <w:p w14:paraId="18EA117E" w14:textId="77777777" w:rsidR="00AB3DD9" w:rsidRPr="00874E0D" w:rsidRDefault="00AB3DD9" w:rsidP="00AB3DD9">
      <w:pPr>
        <w:rPr>
          <w:bCs/>
        </w:rPr>
      </w:pPr>
    </w:p>
    <w:p w14:paraId="66ADCEC3" w14:textId="77777777" w:rsidR="00AB3DD9" w:rsidRPr="00874E0D" w:rsidRDefault="00AB3DD9" w:rsidP="00AB3DD9">
      <w:pPr>
        <w:rPr>
          <w:b/>
        </w:rPr>
      </w:pPr>
      <w:r w:rsidRPr="00874E0D">
        <w:rPr>
          <w:b/>
        </w:rPr>
        <w:t>Silence</w:t>
      </w:r>
    </w:p>
    <w:p w14:paraId="34E1ED53" w14:textId="77777777" w:rsidR="00AB3DD9" w:rsidRPr="00874E0D" w:rsidRDefault="00AB3DD9" w:rsidP="00AB3DD9">
      <w:pPr>
        <w:rPr>
          <w:bCs/>
        </w:rPr>
      </w:pPr>
    </w:p>
    <w:p w14:paraId="5A5A64DD" w14:textId="4DAC1EEB" w:rsidR="00AB3DD9" w:rsidRPr="00874E0D" w:rsidRDefault="00AB3DD9" w:rsidP="00AB3DD9">
      <w:pPr>
        <w:rPr>
          <w:bCs/>
        </w:rPr>
      </w:pPr>
      <w:r w:rsidRPr="00874E0D">
        <w:rPr>
          <w:bCs/>
        </w:rPr>
        <w:t>The</w:t>
      </w:r>
      <w:r>
        <w:rPr>
          <w:bCs/>
        </w:rPr>
        <w:t xml:space="preserve"> </w:t>
      </w:r>
      <w:r w:rsidRPr="00874E0D">
        <w:rPr>
          <w:bCs/>
        </w:rPr>
        <w:t>astounding</w:t>
      </w:r>
      <w:r>
        <w:rPr>
          <w:bCs/>
        </w:rPr>
        <w:t xml:space="preserve"> </w:t>
      </w:r>
      <w:r w:rsidRPr="00874E0D">
        <w:rPr>
          <w:bCs/>
        </w:rPr>
        <w:t>silence</w:t>
      </w:r>
      <w:r>
        <w:rPr>
          <w:bCs/>
        </w:rPr>
        <w:t xml:space="preserve"> </w:t>
      </w:r>
      <w:r w:rsidRPr="00874E0D">
        <w:rPr>
          <w:bCs/>
        </w:rPr>
        <w:t>of</w:t>
      </w:r>
      <w:r>
        <w:rPr>
          <w:bCs/>
        </w:rPr>
        <w:t xml:space="preserve"> </w:t>
      </w:r>
      <w:r w:rsidRPr="00874E0D">
        <w:rPr>
          <w:bCs/>
        </w:rPr>
        <w:t>Chazal,</w:t>
      </w:r>
      <w:r>
        <w:rPr>
          <w:bCs/>
        </w:rPr>
        <w:t xml:space="preserve"> </w:t>
      </w:r>
      <w:r w:rsidRPr="00874E0D">
        <w:rPr>
          <w:bCs/>
        </w:rPr>
        <w:t>and</w:t>
      </w:r>
      <w:r>
        <w:rPr>
          <w:bCs/>
        </w:rPr>
        <w:t xml:space="preserve"> </w:t>
      </w:r>
      <w:r w:rsidRPr="00874E0D">
        <w:rPr>
          <w:bCs/>
        </w:rPr>
        <w:t>the</w:t>
      </w:r>
      <w:r>
        <w:rPr>
          <w:bCs/>
        </w:rPr>
        <w:t xml:space="preserve"> </w:t>
      </w:r>
      <w:r w:rsidRPr="00874E0D">
        <w:rPr>
          <w:bCs/>
        </w:rPr>
        <w:t>great</w:t>
      </w:r>
      <w:r>
        <w:rPr>
          <w:bCs/>
        </w:rPr>
        <w:t xml:space="preserve"> </w:t>
      </w:r>
      <w:hyperlink r:id="rId5194" w:history="1">
        <w:r w:rsidRPr="007421C1">
          <w:rPr>
            <w:rStyle w:val="Hyperlink"/>
            <w:bCs/>
          </w:rPr>
          <w:t>Jewish</w:t>
        </w:r>
      </w:hyperlink>
      <w:r>
        <w:rPr>
          <w:bCs/>
        </w:rPr>
        <w:t xml:space="preserve"> </w:t>
      </w:r>
      <w:r w:rsidRPr="00874E0D">
        <w:rPr>
          <w:bCs/>
        </w:rPr>
        <w:t>commentators,</w:t>
      </w:r>
      <w:r>
        <w:rPr>
          <w:bCs/>
        </w:rPr>
        <w:t xml:space="preserve"> </w:t>
      </w:r>
      <w:r w:rsidRPr="00874E0D">
        <w:rPr>
          <w:bCs/>
        </w:rPr>
        <w:t>on</w:t>
      </w:r>
      <w:r>
        <w:rPr>
          <w:bCs/>
        </w:rPr>
        <w:t xml:space="preserve"> </w:t>
      </w:r>
      <w:r w:rsidRPr="00874E0D">
        <w:rPr>
          <w:bCs/>
        </w:rPr>
        <w:t>this</w:t>
      </w:r>
      <w:r>
        <w:rPr>
          <w:bCs/>
        </w:rPr>
        <w:t xml:space="preserve"> </w:t>
      </w:r>
      <w:r w:rsidRPr="00874E0D">
        <w:rPr>
          <w:bCs/>
        </w:rPr>
        <w:t>section</w:t>
      </w:r>
      <w:r>
        <w:rPr>
          <w:bCs/>
        </w:rPr>
        <w:t xml:space="preserve"> </w:t>
      </w:r>
      <w:r w:rsidRPr="00874E0D">
        <w:rPr>
          <w:bCs/>
        </w:rPr>
        <w:t>of</w:t>
      </w:r>
      <w:r>
        <w:rPr>
          <w:bCs/>
        </w:rPr>
        <w:t xml:space="preserve"> </w:t>
      </w:r>
      <w:r w:rsidRPr="00874E0D">
        <w:rPr>
          <w:bCs/>
        </w:rPr>
        <w:t>Torah,</w:t>
      </w:r>
      <w:r>
        <w:rPr>
          <w:bCs/>
        </w:rPr>
        <w:t xml:space="preserve"> </w:t>
      </w:r>
      <w:r w:rsidRPr="00874E0D">
        <w:rPr>
          <w:bCs/>
        </w:rPr>
        <w:t>suggests</w:t>
      </w:r>
      <w:r>
        <w:rPr>
          <w:bCs/>
        </w:rPr>
        <w:t xml:space="preserve"> </w:t>
      </w:r>
      <w:r w:rsidRPr="00874E0D">
        <w:rPr>
          <w:bCs/>
        </w:rPr>
        <w:t>that</w:t>
      </w:r>
      <w:r>
        <w:rPr>
          <w:bCs/>
        </w:rPr>
        <w:t xml:space="preserve"> </w:t>
      </w:r>
      <w:r w:rsidRPr="00874E0D">
        <w:rPr>
          <w:bCs/>
        </w:rPr>
        <w:t>great</w:t>
      </w:r>
      <w:r>
        <w:rPr>
          <w:bCs/>
        </w:rPr>
        <w:t xml:space="preserve"> </w:t>
      </w:r>
      <w:r w:rsidRPr="00874E0D">
        <w:rPr>
          <w:bCs/>
        </w:rPr>
        <w:t>secrets</w:t>
      </w:r>
      <w:r>
        <w:rPr>
          <w:bCs/>
        </w:rPr>
        <w:t xml:space="preserve"> </w:t>
      </w:r>
      <w:r w:rsidRPr="00874E0D">
        <w:rPr>
          <w:bCs/>
        </w:rPr>
        <w:t>are</w:t>
      </w:r>
      <w:r>
        <w:rPr>
          <w:bCs/>
        </w:rPr>
        <w:t xml:space="preserve"> </w:t>
      </w:r>
      <w:r w:rsidRPr="00874E0D">
        <w:rPr>
          <w:bCs/>
        </w:rPr>
        <w:t>being</w:t>
      </w:r>
      <w:r>
        <w:rPr>
          <w:bCs/>
        </w:rPr>
        <w:t xml:space="preserve"> </w:t>
      </w:r>
      <w:r w:rsidRPr="00874E0D">
        <w:rPr>
          <w:bCs/>
        </w:rPr>
        <w:t>concealed</w:t>
      </w:r>
      <w:r>
        <w:rPr>
          <w:bCs/>
        </w:rPr>
        <w:t xml:space="preserve"> </w:t>
      </w:r>
      <w:r w:rsidRPr="00874E0D">
        <w:rPr>
          <w:bCs/>
        </w:rPr>
        <w:t>within</w:t>
      </w:r>
      <w:r>
        <w:rPr>
          <w:bCs/>
        </w:rPr>
        <w:t xml:space="preserve"> </w:t>
      </w:r>
      <w:r w:rsidRPr="00874E0D">
        <w:rPr>
          <w:bCs/>
        </w:rPr>
        <w:t>this</w:t>
      </w:r>
      <w:r>
        <w:rPr>
          <w:bCs/>
        </w:rPr>
        <w:t xml:space="preserve"> </w:t>
      </w:r>
      <w:r w:rsidRPr="00874E0D">
        <w:rPr>
          <w:bCs/>
        </w:rPr>
        <w:t>small</w:t>
      </w:r>
      <w:r>
        <w:rPr>
          <w:bCs/>
        </w:rPr>
        <w:t xml:space="preserve"> </w:t>
      </w:r>
      <w:r w:rsidRPr="00874E0D">
        <w:rPr>
          <w:bCs/>
        </w:rPr>
        <w:t>passage.</w:t>
      </w:r>
      <w:r>
        <w:rPr>
          <w:bCs/>
        </w:rPr>
        <w:t xml:space="preserve"> </w:t>
      </w:r>
      <w:r w:rsidRPr="00874E0D">
        <w:rPr>
          <w:bCs/>
        </w:rPr>
        <w:t>Just</w:t>
      </w:r>
      <w:r>
        <w:rPr>
          <w:bCs/>
        </w:rPr>
        <w:t xml:space="preserve"> </w:t>
      </w:r>
      <w:r w:rsidRPr="00874E0D">
        <w:rPr>
          <w:bCs/>
        </w:rPr>
        <w:t>as</w:t>
      </w:r>
      <w:r>
        <w:rPr>
          <w:bCs/>
        </w:rPr>
        <w:t xml:space="preserve"> </w:t>
      </w:r>
      <w:r w:rsidRPr="00874E0D">
        <w:rPr>
          <w:bCs/>
        </w:rPr>
        <w:t>it</w:t>
      </w:r>
      <w:r>
        <w:rPr>
          <w:bCs/>
        </w:rPr>
        <w:t xml:space="preserve"> </w:t>
      </w:r>
      <w:r w:rsidRPr="00874E0D">
        <w:rPr>
          <w:bCs/>
        </w:rPr>
        <w:t>is</w:t>
      </w:r>
      <w:r>
        <w:rPr>
          <w:bCs/>
        </w:rPr>
        <w:t xml:space="preserve"> </w:t>
      </w:r>
      <w:r w:rsidRPr="00874E0D">
        <w:rPr>
          <w:bCs/>
        </w:rPr>
        <w:t>the</w:t>
      </w:r>
      <w:r>
        <w:rPr>
          <w:bCs/>
        </w:rPr>
        <w:t xml:space="preserve"> </w:t>
      </w:r>
      <w:r w:rsidRPr="00874E0D">
        <w:rPr>
          <w:bCs/>
        </w:rPr>
        <w:t>glory</w:t>
      </w:r>
      <w:r>
        <w:rPr>
          <w:bCs/>
        </w:rPr>
        <w:t xml:space="preserve"> </w:t>
      </w:r>
      <w:r w:rsidRPr="00874E0D">
        <w:rPr>
          <w:bCs/>
        </w:rPr>
        <w:t>of</w:t>
      </w:r>
      <w:r>
        <w:rPr>
          <w:bCs/>
        </w:rPr>
        <w:t xml:space="preserve"> </w:t>
      </w:r>
      <w:hyperlink r:id="rId5195" w:history="1">
        <w:r w:rsidRPr="007421C1">
          <w:rPr>
            <w:rStyle w:val="Hyperlink"/>
            <w:bCs/>
          </w:rPr>
          <w:t>HaShem</w:t>
        </w:r>
      </w:hyperlink>
      <w:r>
        <w:rPr>
          <w:bCs/>
        </w:rPr>
        <w:t xml:space="preserve"> </w:t>
      </w:r>
      <w:r w:rsidRPr="00874E0D">
        <w:rPr>
          <w:bCs/>
        </w:rPr>
        <w:lastRenderedPageBreak/>
        <w:t>to</w:t>
      </w:r>
      <w:r>
        <w:rPr>
          <w:bCs/>
        </w:rPr>
        <w:t xml:space="preserve"> </w:t>
      </w:r>
      <w:r w:rsidRPr="00874E0D">
        <w:rPr>
          <w:bCs/>
        </w:rPr>
        <w:t>conceal</w:t>
      </w:r>
      <w:r>
        <w:rPr>
          <w:bCs/>
        </w:rPr>
        <w:t xml:space="preserve"> </w:t>
      </w:r>
      <w:r w:rsidRPr="00874E0D">
        <w:rPr>
          <w:bCs/>
        </w:rPr>
        <w:t>a</w:t>
      </w:r>
      <w:r>
        <w:rPr>
          <w:bCs/>
        </w:rPr>
        <w:t xml:space="preserve"> </w:t>
      </w:r>
      <w:r w:rsidRPr="00874E0D">
        <w:rPr>
          <w:bCs/>
        </w:rPr>
        <w:t>matter,</w:t>
      </w:r>
      <w:r>
        <w:rPr>
          <w:bCs/>
        </w:rPr>
        <w:t xml:space="preserve"> </w:t>
      </w:r>
      <w:r w:rsidRPr="00874E0D">
        <w:rPr>
          <w:bCs/>
        </w:rPr>
        <w:t>so</w:t>
      </w:r>
      <w:r>
        <w:rPr>
          <w:bCs/>
        </w:rPr>
        <w:t xml:space="preserve"> </w:t>
      </w:r>
      <w:r w:rsidRPr="00874E0D">
        <w:rPr>
          <w:bCs/>
        </w:rPr>
        <w:t>it</w:t>
      </w:r>
      <w:r>
        <w:rPr>
          <w:bCs/>
        </w:rPr>
        <w:t xml:space="preserve"> </w:t>
      </w:r>
      <w:r w:rsidRPr="00874E0D">
        <w:rPr>
          <w:bCs/>
        </w:rPr>
        <w:t>is</w:t>
      </w:r>
      <w:r>
        <w:rPr>
          <w:bCs/>
        </w:rPr>
        <w:t xml:space="preserve"> </w:t>
      </w:r>
      <w:r w:rsidRPr="00874E0D">
        <w:rPr>
          <w:bCs/>
        </w:rPr>
        <w:t>the</w:t>
      </w:r>
      <w:r>
        <w:rPr>
          <w:bCs/>
        </w:rPr>
        <w:t xml:space="preserve"> </w:t>
      </w:r>
      <w:r w:rsidRPr="00874E0D">
        <w:rPr>
          <w:bCs/>
        </w:rPr>
        <w:t>glory</w:t>
      </w:r>
      <w:r>
        <w:rPr>
          <w:bCs/>
        </w:rPr>
        <w:t xml:space="preserve"> </w:t>
      </w:r>
      <w:r w:rsidRPr="00874E0D">
        <w:rPr>
          <w:bCs/>
        </w:rPr>
        <w:t>of</w:t>
      </w:r>
      <w:r>
        <w:rPr>
          <w:bCs/>
        </w:rPr>
        <w:t xml:space="preserve"> </w:t>
      </w:r>
      <w:r w:rsidRPr="00874E0D">
        <w:rPr>
          <w:bCs/>
        </w:rPr>
        <w:t>a</w:t>
      </w:r>
      <w:r>
        <w:rPr>
          <w:bCs/>
        </w:rPr>
        <w:t xml:space="preserve"> </w:t>
      </w:r>
      <w:r w:rsidRPr="00874E0D">
        <w:rPr>
          <w:bCs/>
        </w:rPr>
        <w:t>king</w:t>
      </w:r>
      <w:r>
        <w:rPr>
          <w:bCs/>
        </w:rPr>
        <w:t xml:space="preserve"> </w:t>
      </w:r>
      <w:r w:rsidRPr="00874E0D">
        <w:rPr>
          <w:bCs/>
        </w:rPr>
        <w:t>to</w:t>
      </w:r>
      <w:r>
        <w:rPr>
          <w:bCs/>
        </w:rPr>
        <w:t xml:space="preserve"> </w:t>
      </w:r>
      <w:r w:rsidRPr="00874E0D">
        <w:rPr>
          <w:bCs/>
        </w:rPr>
        <w:t>search</w:t>
      </w:r>
      <w:r>
        <w:rPr>
          <w:bCs/>
        </w:rPr>
        <w:t xml:space="preserve"> </w:t>
      </w:r>
      <w:r w:rsidRPr="00874E0D">
        <w:rPr>
          <w:bCs/>
        </w:rPr>
        <w:t>it</w:t>
      </w:r>
      <w:r>
        <w:rPr>
          <w:bCs/>
        </w:rPr>
        <w:t xml:space="preserve"> </w:t>
      </w:r>
      <w:r w:rsidRPr="00874E0D">
        <w:rPr>
          <w:bCs/>
        </w:rPr>
        <w:t>out.</w:t>
      </w:r>
      <w:r>
        <w:rPr>
          <w:bCs/>
        </w:rPr>
        <w:t xml:space="preserve">  </w:t>
      </w:r>
      <w:hyperlink r:id="rId5196" w:history="1">
        <w:r w:rsidRPr="007421C1">
          <w:rPr>
            <w:rStyle w:val="Hyperlink"/>
            <w:bCs/>
          </w:rPr>
          <w:t>One</w:t>
        </w:r>
      </w:hyperlink>
      <w:r>
        <w:rPr>
          <w:bCs/>
        </w:rPr>
        <w:t xml:space="preserve"> </w:t>
      </w:r>
      <w:r w:rsidRPr="00874E0D">
        <w:rPr>
          <w:bCs/>
        </w:rPr>
        <w:t>of</w:t>
      </w:r>
      <w:r>
        <w:rPr>
          <w:bCs/>
        </w:rPr>
        <w:t xml:space="preserve"> </w:t>
      </w:r>
      <w:r w:rsidRPr="00874E0D">
        <w:rPr>
          <w:bCs/>
        </w:rPr>
        <w:t>the</w:t>
      </w:r>
      <w:r>
        <w:rPr>
          <w:bCs/>
        </w:rPr>
        <w:t xml:space="preserve"> </w:t>
      </w:r>
      <w:r w:rsidRPr="00874E0D">
        <w:rPr>
          <w:bCs/>
        </w:rPr>
        <w:t>ways</w:t>
      </w:r>
      <w:r>
        <w:rPr>
          <w:bCs/>
        </w:rPr>
        <w:t xml:space="preserve"> </w:t>
      </w:r>
      <w:r w:rsidRPr="00874E0D">
        <w:rPr>
          <w:bCs/>
        </w:rPr>
        <w:t>to</w:t>
      </w:r>
      <w:r>
        <w:rPr>
          <w:bCs/>
        </w:rPr>
        <w:t xml:space="preserve"> </w:t>
      </w:r>
      <w:r w:rsidRPr="00874E0D">
        <w:rPr>
          <w:bCs/>
        </w:rPr>
        <w:t>search</w:t>
      </w:r>
      <w:r>
        <w:rPr>
          <w:bCs/>
        </w:rPr>
        <w:t xml:space="preserve"> </w:t>
      </w:r>
      <w:r w:rsidRPr="00874E0D">
        <w:rPr>
          <w:bCs/>
        </w:rPr>
        <w:t>out</w:t>
      </w:r>
      <w:r>
        <w:rPr>
          <w:bCs/>
        </w:rPr>
        <w:t xml:space="preserve"> </w:t>
      </w:r>
      <w:r w:rsidRPr="00874E0D">
        <w:rPr>
          <w:bCs/>
        </w:rPr>
        <w:t>the</w:t>
      </w:r>
      <w:r>
        <w:rPr>
          <w:bCs/>
        </w:rPr>
        <w:t xml:space="preserve"> </w:t>
      </w:r>
      <w:r w:rsidRPr="00874E0D">
        <w:rPr>
          <w:bCs/>
        </w:rPr>
        <w:t>secrets</w:t>
      </w:r>
      <w:r>
        <w:rPr>
          <w:bCs/>
        </w:rPr>
        <w:t xml:space="preserve"> </w:t>
      </w:r>
      <w:r w:rsidRPr="00874E0D">
        <w:rPr>
          <w:bCs/>
        </w:rPr>
        <w:t>is</w:t>
      </w:r>
      <w:r>
        <w:rPr>
          <w:bCs/>
        </w:rPr>
        <w:t xml:space="preserve"> </w:t>
      </w:r>
      <w:r w:rsidRPr="00874E0D">
        <w:rPr>
          <w:bCs/>
        </w:rPr>
        <w:t>to</w:t>
      </w:r>
      <w:r>
        <w:rPr>
          <w:bCs/>
        </w:rPr>
        <w:t xml:space="preserve"> </w:t>
      </w:r>
      <w:r w:rsidRPr="00874E0D">
        <w:rPr>
          <w:bCs/>
        </w:rPr>
        <w:t>carefully</w:t>
      </w:r>
      <w:r>
        <w:rPr>
          <w:bCs/>
        </w:rPr>
        <w:t xml:space="preserve"> </w:t>
      </w:r>
      <w:r w:rsidRPr="00874E0D">
        <w:rPr>
          <w:bCs/>
        </w:rPr>
        <w:t>note</w:t>
      </w:r>
      <w:r>
        <w:rPr>
          <w:bCs/>
        </w:rPr>
        <w:t xml:space="preserve"> </w:t>
      </w:r>
      <w:r w:rsidRPr="00874E0D">
        <w:rPr>
          <w:bCs/>
        </w:rPr>
        <w:t>the</w:t>
      </w:r>
      <w:r>
        <w:rPr>
          <w:bCs/>
        </w:rPr>
        <w:t xml:space="preserve"> </w:t>
      </w:r>
      <w:r w:rsidRPr="00874E0D">
        <w:rPr>
          <w:bCs/>
        </w:rPr>
        <w:t>clues</w:t>
      </w:r>
      <w:r>
        <w:rPr>
          <w:bCs/>
        </w:rPr>
        <w:t xml:space="preserve"> </w:t>
      </w:r>
      <w:r w:rsidRPr="00874E0D">
        <w:rPr>
          <w:bCs/>
        </w:rPr>
        <w:t>provided</w:t>
      </w:r>
      <w:r>
        <w:rPr>
          <w:bCs/>
        </w:rPr>
        <w:t xml:space="preserve"> </w:t>
      </w:r>
      <w:r w:rsidRPr="00874E0D">
        <w:rPr>
          <w:bCs/>
        </w:rPr>
        <w:t>by</w:t>
      </w:r>
      <w:r>
        <w:rPr>
          <w:bCs/>
        </w:rPr>
        <w:t xml:space="preserve"> </w:t>
      </w:r>
      <w:r w:rsidRPr="00874E0D">
        <w:rPr>
          <w:bCs/>
        </w:rPr>
        <w:t>Chazal.</w:t>
      </w:r>
      <w:r>
        <w:rPr>
          <w:bCs/>
        </w:rPr>
        <w:t xml:space="preserve"> </w:t>
      </w:r>
    </w:p>
    <w:p w14:paraId="58DC58B6" w14:textId="77777777" w:rsidR="00AB3DD9" w:rsidRPr="00874E0D" w:rsidRDefault="00AB3DD9" w:rsidP="00AB3DD9">
      <w:pPr>
        <w:rPr>
          <w:bCs/>
        </w:rPr>
      </w:pPr>
    </w:p>
    <w:p w14:paraId="18442393" w14:textId="1068ACA0" w:rsidR="00AB3DD9" w:rsidRPr="00874E0D" w:rsidRDefault="00AB3DD9" w:rsidP="00AB3DD9">
      <w:pPr>
        <w:rPr>
          <w:bCs/>
        </w:rPr>
      </w:pPr>
      <w:r w:rsidRPr="00874E0D">
        <w:rPr>
          <w:bCs/>
        </w:rPr>
        <w:t>Nachmanides</w:t>
      </w:r>
      <w:r>
        <w:rPr>
          <w:bCs/>
        </w:rPr>
        <w:t xml:space="preserve"> </w:t>
      </w:r>
      <w:r w:rsidRPr="00874E0D">
        <w:rPr>
          <w:bCs/>
        </w:rPr>
        <w:t>concludes</w:t>
      </w:r>
      <w:r>
        <w:rPr>
          <w:bCs/>
        </w:rPr>
        <w:t xml:space="preserve"> </w:t>
      </w:r>
      <w:r w:rsidRPr="00874E0D">
        <w:rPr>
          <w:bCs/>
        </w:rPr>
        <w:t>his</w:t>
      </w:r>
      <w:r>
        <w:rPr>
          <w:bCs/>
        </w:rPr>
        <w:t xml:space="preserve"> </w:t>
      </w:r>
      <w:r w:rsidRPr="00874E0D">
        <w:rPr>
          <w:bCs/>
        </w:rPr>
        <w:t>observations</w:t>
      </w:r>
      <w:r>
        <w:rPr>
          <w:bCs/>
        </w:rPr>
        <w:t xml:space="preserve"> </w:t>
      </w:r>
      <w:r w:rsidRPr="00874E0D">
        <w:rPr>
          <w:bCs/>
        </w:rPr>
        <w:t>on</w:t>
      </w:r>
      <w:r>
        <w:rPr>
          <w:bCs/>
        </w:rPr>
        <w:t xml:space="preserve"> </w:t>
      </w:r>
      <w:r w:rsidRPr="00874E0D">
        <w:rPr>
          <w:bCs/>
        </w:rPr>
        <w:t>this</w:t>
      </w:r>
      <w:r>
        <w:rPr>
          <w:bCs/>
        </w:rPr>
        <w:t xml:space="preserve"> </w:t>
      </w:r>
      <w:r w:rsidRPr="00874E0D">
        <w:rPr>
          <w:bCs/>
        </w:rPr>
        <w:t>parasha</w:t>
      </w:r>
      <w:r>
        <w:rPr>
          <w:bCs/>
        </w:rPr>
        <w:t xml:space="preserve"> </w:t>
      </w:r>
      <w:r w:rsidRPr="00874E0D">
        <w:rPr>
          <w:bCs/>
        </w:rPr>
        <w:t>with</w:t>
      </w:r>
      <w:r>
        <w:rPr>
          <w:bCs/>
        </w:rPr>
        <w:t xml:space="preserve"> </w:t>
      </w:r>
      <w:r w:rsidRPr="00874E0D">
        <w:rPr>
          <w:bCs/>
        </w:rPr>
        <w:t>a</w:t>
      </w:r>
      <w:r>
        <w:rPr>
          <w:bCs/>
        </w:rPr>
        <w:t xml:space="preserve"> </w:t>
      </w:r>
      <w:r w:rsidRPr="00874E0D">
        <w:rPr>
          <w:bCs/>
        </w:rPr>
        <w:t>most</w:t>
      </w:r>
      <w:r>
        <w:rPr>
          <w:bCs/>
        </w:rPr>
        <w:t xml:space="preserve"> </w:t>
      </w:r>
      <w:r w:rsidRPr="00874E0D">
        <w:rPr>
          <w:bCs/>
        </w:rPr>
        <w:t>intriguing</w:t>
      </w:r>
      <w:r>
        <w:rPr>
          <w:bCs/>
        </w:rPr>
        <w:t xml:space="preserve"> </w:t>
      </w:r>
      <w:r w:rsidRPr="00874E0D">
        <w:rPr>
          <w:bCs/>
        </w:rPr>
        <w:t>and</w:t>
      </w:r>
      <w:r>
        <w:rPr>
          <w:bCs/>
        </w:rPr>
        <w:t xml:space="preserve"> </w:t>
      </w:r>
      <w:r w:rsidRPr="00874E0D">
        <w:rPr>
          <w:bCs/>
        </w:rPr>
        <w:t>esoteric</w:t>
      </w:r>
      <w:r>
        <w:rPr>
          <w:bCs/>
        </w:rPr>
        <w:t xml:space="preserve"> </w:t>
      </w:r>
      <w:r w:rsidRPr="00874E0D">
        <w:rPr>
          <w:bCs/>
        </w:rPr>
        <w:t>comment:</w:t>
      </w:r>
      <w:r>
        <w:rPr>
          <w:bCs/>
        </w:rPr>
        <w:t xml:space="preserve"> </w:t>
      </w:r>
      <w:r w:rsidRPr="00874E0D">
        <w:rPr>
          <w:bCs/>
        </w:rPr>
        <w:t>“Thus</w:t>
      </w:r>
      <w:r>
        <w:rPr>
          <w:bCs/>
        </w:rPr>
        <w:t xml:space="preserve"> </w:t>
      </w:r>
      <w:r w:rsidRPr="00874E0D">
        <w:rPr>
          <w:bCs/>
        </w:rPr>
        <w:t>the</w:t>
      </w:r>
      <w:r>
        <w:rPr>
          <w:bCs/>
        </w:rPr>
        <w:t xml:space="preserve"> </w:t>
      </w:r>
      <w:r w:rsidRPr="00874E0D">
        <w:rPr>
          <w:bCs/>
        </w:rPr>
        <w:t>writing</w:t>
      </w:r>
      <w:r>
        <w:rPr>
          <w:bCs/>
        </w:rPr>
        <w:t xml:space="preserve"> </w:t>
      </w:r>
      <w:r w:rsidRPr="00874E0D">
        <w:rPr>
          <w:bCs/>
        </w:rPr>
        <w:t>down</w:t>
      </w:r>
      <w:r>
        <w:rPr>
          <w:bCs/>
        </w:rPr>
        <w:t xml:space="preserve"> </w:t>
      </w:r>
      <w:r w:rsidRPr="00874E0D">
        <w:rPr>
          <w:bCs/>
        </w:rPr>
        <w:t>the</w:t>
      </w:r>
      <w:r>
        <w:rPr>
          <w:bCs/>
        </w:rPr>
        <w:t xml:space="preserve"> </w:t>
      </w:r>
      <w:r w:rsidRPr="00874E0D">
        <w:rPr>
          <w:bCs/>
        </w:rPr>
        <w:t>journeyings</w:t>
      </w:r>
      <w:r>
        <w:rPr>
          <w:bCs/>
        </w:rPr>
        <w:t xml:space="preserve"> </w:t>
      </w:r>
      <w:r w:rsidRPr="00874E0D">
        <w:rPr>
          <w:bCs/>
        </w:rPr>
        <w:t>was</w:t>
      </w:r>
      <w:r>
        <w:rPr>
          <w:bCs/>
        </w:rPr>
        <w:t xml:space="preserve"> </w:t>
      </w:r>
      <w:r w:rsidRPr="00874E0D">
        <w:rPr>
          <w:bCs/>
        </w:rPr>
        <w:t>a</w:t>
      </w:r>
      <w:r>
        <w:rPr>
          <w:bCs/>
        </w:rPr>
        <w:t xml:space="preserve"> </w:t>
      </w:r>
      <w:hyperlink r:id="rId5197" w:history="1">
        <w:r w:rsidRPr="007421C1">
          <w:rPr>
            <w:rStyle w:val="Hyperlink"/>
            <w:bCs/>
          </w:rPr>
          <w:t>commandment</w:t>
        </w:r>
      </w:hyperlink>
      <w:r>
        <w:rPr>
          <w:bCs/>
        </w:rPr>
        <w:t xml:space="preserve"> </w:t>
      </w:r>
      <w:r w:rsidRPr="00874E0D">
        <w:rPr>
          <w:bCs/>
        </w:rPr>
        <w:t>of</w:t>
      </w:r>
      <w:r>
        <w:rPr>
          <w:bCs/>
        </w:rPr>
        <w:t xml:space="preserve"> </w:t>
      </w:r>
      <w:r w:rsidRPr="00874E0D">
        <w:rPr>
          <w:bCs/>
        </w:rPr>
        <w:t>G-d,</w:t>
      </w:r>
      <w:r>
        <w:rPr>
          <w:bCs/>
        </w:rPr>
        <w:t xml:space="preserve"> </w:t>
      </w:r>
      <w:r w:rsidRPr="00874E0D">
        <w:rPr>
          <w:bCs/>
        </w:rPr>
        <w:t>either</w:t>
      </w:r>
      <w:r>
        <w:rPr>
          <w:bCs/>
        </w:rPr>
        <w:t xml:space="preserve"> </w:t>
      </w:r>
      <w:r w:rsidRPr="00874E0D">
        <w:rPr>
          <w:bCs/>
        </w:rPr>
        <w:t>to</w:t>
      </w:r>
      <w:r>
        <w:rPr>
          <w:bCs/>
        </w:rPr>
        <w:t xml:space="preserve"> </w:t>
      </w:r>
      <w:r w:rsidRPr="00874E0D">
        <w:rPr>
          <w:bCs/>
        </w:rPr>
        <w:t>show</w:t>
      </w:r>
      <w:r>
        <w:rPr>
          <w:bCs/>
        </w:rPr>
        <w:t xml:space="preserve"> </w:t>
      </w:r>
      <w:r w:rsidRPr="00874E0D">
        <w:rPr>
          <w:bCs/>
        </w:rPr>
        <w:t>His</w:t>
      </w:r>
      <w:r>
        <w:rPr>
          <w:bCs/>
        </w:rPr>
        <w:t xml:space="preserve"> </w:t>
      </w:r>
      <w:r w:rsidRPr="00874E0D">
        <w:rPr>
          <w:bCs/>
        </w:rPr>
        <w:t>mercy,</w:t>
      </w:r>
      <w:r>
        <w:rPr>
          <w:bCs/>
        </w:rPr>
        <w:t xml:space="preserve"> </w:t>
      </w:r>
      <w:r w:rsidRPr="00874E0D">
        <w:rPr>
          <w:bCs/>
        </w:rPr>
        <w:t>or</w:t>
      </w:r>
      <w:r>
        <w:rPr>
          <w:bCs/>
        </w:rPr>
        <w:t xml:space="preserve"> </w:t>
      </w:r>
      <w:r w:rsidRPr="00874E0D">
        <w:rPr>
          <w:bCs/>
        </w:rPr>
        <w:t>for</w:t>
      </w:r>
      <w:r>
        <w:rPr>
          <w:bCs/>
        </w:rPr>
        <w:t xml:space="preserve"> </w:t>
      </w:r>
      <w:r w:rsidRPr="00874E0D">
        <w:rPr>
          <w:bCs/>
        </w:rPr>
        <w:t>a</w:t>
      </w:r>
      <w:r>
        <w:rPr>
          <w:bCs/>
        </w:rPr>
        <w:t xml:space="preserve"> </w:t>
      </w:r>
      <w:r w:rsidRPr="00874E0D">
        <w:rPr>
          <w:bCs/>
        </w:rPr>
        <w:t>purpose</w:t>
      </w:r>
      <w:r>
        <w:rPr>
          <w:bCs/>
        </w:rPr>
        <w:t xml:space="preserve"> </w:t>
      </w:r>
      <w:r w:rsidRPr="00874E0D">
        <w:rPr>
          <w:bCs/>
        </w:rPr>
        <w:t>the</w:t>
      </w:r>
      <w:r>
        <w:rPr>
          <w:bCs/>
        </w:rPr>
        <w:t xml:space="preserve"> </w:t>
      </w:r>
      <w:hyperlink r:id="rId5198" w:history="1">
        <w:r w:rsidRPr="007421C1">
          <w:rPr>
            <w:rStyle w:val="Hyperlink"/>
            <w:bCs/>
          </w:rPr>
          <w:t>SECRET</w:t>
        </w:r>
      </w:hyperlink>
      <w:r>
        <w:rPr>
          <w:bCs/>
        </w:rPr>
        <w:t xml:space="preserve"> </w:t>
      </w:r>
      <w:r w:rsidRPr="00874E0D">
        <w:rPr>
          <w:bCs/>
        </w:rPr>
        <w:t>of</w:t>
      </w:r>
      <w:r>
        <w:rPr>
          <w:bCs/>
        </w:rPr>
        <w:t xml:space="preserve"> </w:t>
      </w:r>
      <w:r w:rsidRPr="00874E0D">
        <w:rPr>
          <w:bCs/>
        </w:rPr>
        <w:t>which</w:t>
      </w:r>
      <w:r>
        <w:rPr>
          <w:bCs/>
        </w:rPr>
        <w:t xml:space="preserve"> </w:t>
      </w:r>
      <w:r w:rsidRPr="00874E0D">
        <w:rPr>
          <w:bCs/>
        </w:rPr>
        <w:t>has</w:t>
      </w:r>
      <w:r>
        <w:rPr>
          <w:bCs/>
        </w:rPr>
        <w:t xml:space="preserve"> </w:t>
      </w:r>
      <w:r w:rsidRPr="00874E0D">
        <w:rPr>
          <w:bCs/>
        </w:rPr>
        <w:t>not</w:t>
      </w:r>
      <w:r>
        <w:rPr>
          <w:bCs/>
        </w:rPr>
        <w:t xml:space="preserve"> </w:t>
      </w:r>
      <w:r w:rsidRPr="00874E0D">
        <w:rPr>
          <w:bCs/>
        </w:rPr>
        <w:t>been</w:t>
      </w:r>
      <w:r>
        <w:rPr>
          <w:bCs/>
        </w:rPr>
        <w:t xml:space="preserve"> </w:t>
      </w:r>
      <w:r w:rsidRPr="00874E0D">
        <w:rPr>
          <w:bCs/>
        </w:rPr>
        <w:t>revealed</w:t>
      </w:r>
      <w:r>
        <w:rPr>
          <w:bCs/>
        </w:rPr>
        <w:t xml:space="preserve"> </w:t>
      </w:r>
      <w:r w:rsidRPr="00874E0D">
        <w:rPr>
          <w:bCs/>
        </w:rPr>
        <w:t>to</w:t>
      </w:r>
      <w:r>
        <w:rPr>
          <w:bCs/>
        </w:rPr>
        <w:t xml:space="preserve"> </w:t>
      </w:r>
      <w:r w:rsidRPr="00874E0D">
        <w:rPr>
          <w:bCs/>
        </w:rPr>
        <w:t>us....”</w:t>
      </w:r>
    </w:p>
    <w:p w14:paraId="09156FA2" w14:textId="77777777" w:rsidR="00AB3DD9" w:rsidRPr="00874E0D" w:rsidRDefault="00AB3DD9" w:rsidP="00AB3DD9">
      <w:pPr>
        <w:rPr>
          <w:bCs/>
        </w:rPr>
      </w:pPr>
    </w:p>
    <w:p w14:paraId="16685A4B" w14:textId="6A98D04F" w:rsidR="00AB3DD9" w:rsidRPr="00874E0D" w:rsidRDefault="00AB3DD9" w:rsidP="00AB3DD9">
      <w:pPr>
        <w:rPr>
          <w:bCs/>
        </w:rPr>
      </w:pPr>
      <w:r w:rsidRPr="00874E0D">
        <w:rPr>
          <w:bCs/>
        </w:rPr>
        <w:t>Rabbenu</w:t>
      </w:r>
      <w:r>
        <w:rPr>
          <w:bCs/>
        </w:rPr>
        <w:t xml:space="preserve"> </w:t>
      </w:r>
      <w:r w:rsidRPr="00874E0D">
        <w:rPr>
          <w:bCs/>
        </w:rPr>
        <w:t>Bachya,</w:t>
      </w:r>
      <w:r>
        <w:rPr>
          <w:bCs/>
        </w:rPr>
        <w:t xml:space="preserve"> </w:t>
      </w:r>
      <w:r w:rsidRPr="00874E0D">
        <w:rPr>
          <w:bCs/>
        </w:rPr>
        <w:t>in</w:t>
      </w:r>
      <w:r>
        <w:rPr>
          <w:bCs/>
        </w:rPr>
        <w:t xml:space="preserve"> </w:t>
      </w:r>
      <w:r w:rsidRPr="00874E0D">
        <w:rPr>
          <w:bCs/>
        </w:rPr>
        <w:t>his</w:t>
      </w:r>
      <w:r>
        <w:rPr>
          <w:bCs/>
        </w:rPr>
        <w:t xml:space="preserve"> </w:t>
      </w:r>
      <w:r w:rsidRPr="00874E0D">
        <w:rPr>
          <w:bCs/>
        </w:rPr>
        <w:t>commentary</w:t>
      </w:r>
      <w:r>
        <w:rPr>
          <w:bCs/>
        </w:rPr>
        <w:t xml:space="preserve"> </w:t>
      </w:r>
      <w:r w:rsidRPr="00874E0D">
        <w:rPr>
          <w:bCs/>
        </w:rPr>
        <w:t>on</w:t>
      </w:r>
      <w:r>
        <w:rPr>
          <w:bCs/>
        </w:rPr>
        <w:t xml:space="preserve"> </w:t>
      </w:r>
      <w:r w:rsidRPr="00874E0D">
        <w:rPr>
          <w:bCs/>
        </w:rPr>
        <w:t>the</w:t>
      </w:r>
      <w:r>
        <w:rPr>
          <w:bCs/>
        </w:rPr>
        <w:t xml:space="preserve"> </w:t>
      </w:r>
      <w:r w:rsidRPr="00874E0D">
        <w:rPr>
          <w:bCs/>
        </w:rPr>
        <w:t>Torah,</w:t>
      </w:r>
      <w:r>
        <w:rPr>
          <w:bCs/>
        </w:rPr>
        <w:t xml:space="preserve"> </w:t>
      </w:r>
      <w:r w:rsidRPr="00874E0D">
        <w:rPr>
          <w:bCs/>
        </w:rPr>
        <w:t>says</w:t>
      </w:r>
      <w:r>
        <w:rPr>
          <w:bCs/>
        </w:rPr>
        <w:t xml:space="preserve"> </w:t>
      </w:r>
      <w:r w:rsidRPr="00874E0D">
        <w:rPr>
          <w:bCs/>
        </w:rPr>
        <w:t>that</w:t>
      </w:r>
      <w:r>
        <w:rPr>
          <w:bCs/>
        </w:rPr>
        <w:t xml:space="preserve"> </w:t>
      </w:r>
      <w:r w:rsidRPr="00874E0D">
        <w:rPr>
          <w:bCs/>
        </w:rPr>
        <w:t>besides</w:t>
      </w:r>
      <w:r>
        <w:rPr>
          <w:bCs/>
        </w:rPr>
        <w:t xml:space="preserve"> </w:t>
      </w:r>
      <w:r w:rsidRPr="00874E0D">
        <w:rPr>
          <w:bCs/>
        </w:rPr>
        <w:t>shedding</w:t>
      </w:r>
      <w:r>
        <w:rPr>
          <w:bCs/>
        </w:rPr>
        <w:t xml:space="preserve"> </w:t>
      </w:r>
      <w:r w:rsidRPr="00874E0D">
        <w:rPr>
          <w:bCs/>
        </w:rPr>
        <w:t>light</w:t>
      </w:r>
      <w:r>
        <w:rPr>
          <w:bCs/>
        </w:rPr>
        <w:t xml:space="preserve"> </w:t>
      </w:r>
      <w:r w:rsidRPr="00874E0D">
        <w:rPr>
          <w:bCs/>
        </w:rPr>
        <w:t>on</w:t>
      </w:r>
      <w:r>
        <w:rPr>
          <w:bCs/>
        </w:rPr>
        <w:t xml:space="preserve"> </w:t>
      </w:r>
      <w:r w:rsidRPr="00874E0D">
        <w:rPr>
          <w:bCs/>
        </w:rPr>
        <w:t>what</w:t>
      </w:r>
      <w:r>
        <w:rPr>
          <w:bCs/>
        </w:rPr>
        <w:t xml:space="preserve"> </w:t>
      </w:r>
      <w:r w:rsidRPr="00874E0D">
        <w:rPr>
          <w:bCs/>
        </w:rPr>
        <w:t>happened</w:t>
      </w:r>
      <w:r>
        <w:rPr>
          <w:bCs/>
        </w:rPr>
        <w:t xml:space="preserve"> </w:t>
      </w:r>
      <w:r w:rsidRPr="00874E0D">
        <w:rPr>
          <w:bCs/>
        </w:rPr>
        <w:t>in</w:t>
      </w:r>
      <w:r>
        <w:rPr>
          <w:bCs/>
        </w:rPr>
        <w:t xml:space="preserve"> </w:t>
      </w:r>
      <w:r w:rsidRPr="00874E0D">
        <w:rPr>
          <w:bCs/>
        </w:rPr>
        <w:t>the</w:t>
      </w:r>
      <w:r>
        <w:rPr>
          <w:bCs/>
        </w:rPr>
        <w:t xml:space="preserve"> </w:t>
      </w:r>
      <w:r w:rsidRPr="00874E0D">
        <w:rPr>
          <w:bCs/>
        </w:rPr>
        <w:t>desert</w:t>
      </w:r>
      <w:r>
        <w:rPr>
          <w:bCs/>
        </w:rPr>
        <w:t xml:space="preserve"> </w:t>
      </w:r>
      <w:r w:rsidRPr="00874E0D">
        <w:rPr>
          <w:bCs/>
        </w:rPr>
        <w:t>on</w:t>
      </w:r>
      <w:r>
        <w:rPr>
          <w:bCs/>
        </w:rPr>
        <w:t xml:space="preserve"> </w:t>
      </w:r>
      <w:r w:rsidRPr="00874E0D">
        <w:rPr>
          <w:bCs/>
        </w:rPr>
        <w:t>the</w:t>
      </w:r>
      <w:r>
        <w:rPr>
          <w:bCs/>
        </w:rPr>
        <w:t xml:space="preserve"> </w:t>
      </w:r>
      <w:hyperlink r:id="rId5199" w:history="1">
        <w:r w:rsidRPr="007421C1">
          <w:rPr>
            <w:rStyle w:val="Hyperlink"/>
            <w:bCs/>
          </w:rPr>
          <w:t>journeys</w:t>
        </w:r>
      </w:hyperlink>
      <w:r w:rsidRPr="00874E0D">
        <w:rPr>
          <w:bCs/>
        </w:rPr>
        <w:t>,</w:t>
      </w:r>
      <w:r>
        <w:rPr>
          <w:bCs/>
        </w:rPr>
        <w:t xml:space="preserve"> </w:t>
      </w:r>
      <w:r w:rsidRPr="00874E0D">
        <w:rPr>
          <w:bCs/>
        </w:rPr>
        <w:t>the</w:t>
      </w:r>
      <w:r>
        <w:rPr>
          <w:bCs/>
        </w:rPr>
        <w:t xml:space="preserve"> </w:t>
      </w:r>
      <w:r w:rsidRPr="00874E0D">
        <w:rPr>
          <w:bCs/>
        </w:rPr>
        <w:t>account</w:t>
      </w:r>
      <w:r>
        <w:rPr>
          <w:bCs/>
        </w:rPr>
        <w:t xml:space="preserve"> </w:t>
      </w:r>
      <w:r w:rsidRPr="00874E0D">
        <w:rPr>
          <w:bCs/>
        </w:rPr>
        <w:t>of</w:t>
      </w:r>
      <w:r>
        <w:rPr>
          <w:bCs/>
        </w:rPr>
        <w:t xml:space="preserve"> </w:t>
      </w:r>
      <w:r w:rsidRPr="00874E0D">
        <w:rPr>
          <w:bCs/>
        </w:rPr>
        <w:t>the</w:t>
      </w:r>
      <w:r>
        <w:rPr>
          <w:bCs/>
        </w:rPr>
        <w:t xml:space="preserve"> </w:t>
      </w:r>
      <w:hyperlink r:id="rId5200" w:history="1">
        <w:r w:rsidRPr="007421C1">
          <w:rPr>
            <w:rStyle w:val="Hyperlink"/>
            <w:bCs/>
          </w:rPr>
          <w:t>journeys</w:t>
        </w:r>
      </w:hyperlink>
      <w:r>
        <w:rPr>
          <w:bCs/>
        </w:rPr>
        <w:t xml:space="preserve"> </w:t>
      </w:r>
      <w:r w:rsidRPr="00874E0D">
        <w:rPr>
          <w:bCs/>
        </w:rPr>
        <w:t>and</w:t>
      </w:r>
      <w:r>
        <w:rPr>
          <w:bCs/>
        </w:rPr>
        <w:t xml:space="preserve"> </w:t>
      </w:r>
      <w:r w:rsidRPr="00874E0D">
        <w:rPr>
          <w:bCs/>
        </w:rPr>
        <w:t>their</w:t>
      </w:r>
      <w:r>
        <w:rPr>
          <w:bCs/>
        </w:rPr>
        <w:t xml:space="preserve"> </w:t>
      </w:r>
      <w:r w:rsidRPr="00874E0D">
        <w:rPr>
          <w:bCs/>
        </w:rPr>
        <w:t>stations</w:t>
      </w:r>
      <w:r>
        <w:rPr>
          <w:bCs/>
        </w:rPr>
        <w:t xml:space="preserve"> </w:t>
      </w:r>
      <w:r w:rsidRPr="00874E0D">
        <w:rPr>
          <w:bCs/>
        </w:rPr>
        <w:t>has</w:t>
      </w:r>
      <w:r>
        <w:rPr>
          <w:bCs/>
        </w:rPr>
        <w:t xml:space="preserve"> </w:t>
      </w:r>
      <w:r w:rsidRPr="00874E0D">
        <w:rPr>
          <w:bCs/>
        </w:rPr>
        <w:t>for</w:t>
      </w:r>
      <w:r>
        <w:rPr>
          <w:bCs/>
        </w:rPr>
        <w:t xml:space="preserve"> </w:t>
      </w:r>
      <w:r w:rsidRPr="00874E0D">
        <w:rPr>
          <w:bCs/>
        </w:rPr>
        <w:t>us</w:t>
      </w:r>
      <w:r>
        <w:rPr>
          <w:bCs/>
        </w:rPr>
        <w:t xml:space="preserve"> </w:t>
      </w:r>
      <w:r w:rsidRPr="00874E0D">
        <w:rPr>
          <w:bCs/>
        </w:rPr>
        <w:t>an</w:t>
      </w:r>
      <w:r>
        <w:rPr>
          <w:bCs/>
        </w:rPr>
        <w:t xml:space="preserve"> </w:t>
      </w:r>
      <w:r w:rsidRPr="00874E0D">
        <w:rPr>
          <w:bCs/>
        </w:rPr>
        <w:t>additional</w:t>
      </w:r>
      <w:r>
        <w:rPr>
          <w:bCs/>
        </w:rPr>
        <w:t xml:space="preserve"> </w:t>
      </w:r>
      <w:r w:rsidRPr="00874E0D">
        <w:rPr>
          <w:bCs/>
        </w:rPr>
        <w:t>benefit</w:t>
      </w:r>
      <w:r>
        <w:rPr>
          <w:bCs/>
        </w:rPr>
        <w:t xml:space="preserve"> </w:t>
      </w:r>
      <w:r w:rsidRPr="00874E0D">
        <w:rPr>
          <w:bCs/>
        </w:rPr>
        <w:t>in</w:t>
      </w:r>
      <w:r>
        <w:rPr>
          <w:bCs/>
        </w:rPr>
        <w:t xml:space="preserve"> </w:t>
      </w:r>
      <w:r w:rsidRPr="00874E0D">
        <w:rPr>
          <w:bCs/>
        </w:rPr>
        <w:t>that</w:t>
      </w:r>
      <w:r>
        <w:rPr>
          <w:bCs/>
        </w:rPr>
        <w:t xml:space="preserve"> </w:t>
      </w:r>
      <w:r w:rsidRPr="00874E0D">
        <w:rPr>
          <w:bCs/>
        </w:rPr>
        <w:t>it</w:t>
      </w:r>
      <w:r>
        <w:rPr>
          <w:bCs/>
        </w:rPr>
        <w:t xml:space="preserve"> </w:t>
      </w:r>
      <w:r w:rsidRPr="00874E0D">
        <w:rPr>
          <w:bCs/>
        </w:rPr>
        <w:t>gives</w:t>
      </w:r>
      <w:r>
        <w:rPr>
          <w:bCs/>
        </w:rPr>
        <w:t xml:space="preserve"> </w:t>
      </w:r>
      <w:r w:rsidRPr="00874E0D">
        <w:rPr>
          <w:bCs/>
        </w:rPr>
        <w:t>us</w:t>
      </w:r>
      <w:r>
        <w:rPr>
          <w:bCs/>
        </w:rPr>
        <w:t xml:space="preserve"> </w:t>
      </w:r>
      <w:r w:rsidRPr="00874E0D">
        <w:rPr>
          <w:bCs/>
        </w:rPr>
        <w:t>a</w:t>
      </w:r>
      <w:r>
        <w:rPr>
          <w:bCs/>
        </w:rPr>
        <w:t xml:space="preserve"> </w:t>
      </w:r>
      <w:r w:rsidRPr="00874E0D">
        <w:rPr>
          <w:bCs/>
        </w:rPr>
        <w:t>glimpse</w:t>
      </w:r>
      <w:r>
        <w:rPr>
          <w:bCs/>
        </w:rPr>
        <w:t xml:space="preserve"> </w:t>
      </w:r>
      <w:r w:rsidRPr="00874E0D">
        <w:rPr>
          <w:bCs/>
        </w:rPr>
        <w:t>into</w:t>
      </w:r>
      <w:r>
        <w:rPr>
          <w:bCs/>
        </w:rPr>
        <w:t xml:space="preserve"> </w:t>
      </w:r>
      <w:r w:rsidRPr="00874E0D">
        <w:rPr>
          <w:bCs/>
        </w:rPr>
        <w:t>the</w:t>
      </w:r>
      <w:r>
        <w:rPr>
          <w:bCs/>
        </w:rPr>
        <w:t xml:space="preserve"> </w:t>
      </w:r>
      <w:hyperlink r:id="rId5201" w:history="1">
        <w:r w:rsidRPr="007421C1">
          <w:rPr>
            <w:rStyle w:val="Hyperlink"/>
            <w:bCs/>
          </w:rPr>
          <w:t>future</w:t>
        </w:r>
      </w:hyperlink>
      <w:r w:rsidRPr="00874E0D">
        <w:rPr>
          <w:bCs/>
        </w:rPr>
        <w:t>.</w:t>
      </w:r>
      <w:r>
        <w:rPr>
          <w:bCs/>
        </w:rPr>
        <w:t xml:space="preserve"> </w:t>
      </w:r>
    </w:p>
    <w:p w14:paraId="3C5CAAD1" w14:textId="77777777" w:rsidR="00AB3DD9" w:rsidRPr="00874E0D" w:rsidRDefault="00AB3DD9" w:rsidP="00AB3DD9">
      <w:pPr>
        <w:rPr>
          <w:bCs/>
        </w:rPr>
      </w:pPr>
    </w:p>
    <w:p w14:paraId="4A11D6E9" w14:textId="7938B4ED" w:rsidR="00AB3DD9" w:rsidRPr="00874E0D" w:rsidRDefault="00AB3DD9" w:rsidP="00AB3DD9">
      <w:pPr>
        <w:rPr>
          <w:bCs/>
        </w:rPr>
      </w:pPr>
      <w:r w:rsidRPr="00874E0D">
        <w:rPr>
          <w:bCs/>
        </w:rPr>
        <w:t>Paraphrasing</w:t>
      </w:r>
      <w:r>
        <w:rPr>
          <w:bCs/>
        </w:rPr>
        <w:t xml:space="preserve"> </w:t>
      </w:r>
      <w:r w:rsidRPr="00874E0D">
        <w:rPr>
          <w:bCs/>
        </w:rPr>
        <w:t>an</w:t>
      </w:r>
      <w:r>
        <w:rPr>
          <w:bCs/>
        </w:rPr>
        <w:t xml:space="preserve"> </w:t>
      </w:r>
      <w:r w:rsidRPr="00874E0D">
        <w:rPr>
          <w:bCs/>
        </w:rPr>
        <w:t>idea</w:t>
      </w:r>
      <w:r>
        <w:rPr>
          <w:bCs/>
        </w:rPr>
        <w:t xml:space="preserve"> </w:t>
      </w:r>
      <w:r w:rsidRPr="00874E0D">
        <w:rPr>
          <w:bCs/>
        </w:rPr>
        <w:t>which</w:t>
      </w:r>
      <w:r>
        <w:rPr>
          <w:bCs/>
        </w:rPr>
        <w:t xml:space="preserve"> </w:t>
      </w:r>
      <w:r w:rsidRPr="00874E0D">
        <w:rPr>
          <w:bCs/>
        </w:rPr>
        <w:t>is</w:t>
      </w:r>
      <w:r>
        <w:rPr>
          <w:bCs/>
        </w:rPr>
        <w:t xml:space="preserve"> </w:t>
      </w:r>
      <w:r w:rsidRPr="00874E0D">
        <w:rPr>
          <w:bCs/>
        </w:rPr>
        <w:t>brought</w:t>
      </w:r>
      <w:r>
        <w:rPr>
          <w:bCs/>
        </w:rPr>
        <w:t xml:space="preserve"> </w:t>
      </w:r>
      <w:r w:rsidRPr="00874E0D">
        <w:rPr>
          <w:bCs/>
        </w:rPr>
        <w:t>by</w:t>
      </w:r>
      <w:r>
        <w:rPr>
          <w:bCs/>
        </w:rPr>
        <w:t xml:space="preserve"> </w:t>
      </w:r>
      <w:r w:rsidRPr="00874E0D">
        <w:rPr>
          <w:bCs/>
        </w:rPr>
        <w:t>the</w:t>
      </w:r>
      <w:r>
        <w:rPr>
          <w:bCs/>
        </w:rPr>
        <w:t xml:space="preserve"> </w:t>
      </w:r>
      <w:r w:rsidRPr="00874E0D">
        <w:rPr>
          <w:bCs/>
        </w:rPr>
        <w:t>Ramban</w:t>
      </w:r>
      <w:r>
        <w:rPr>
          <w:bCs/>
        </w:rPr>
        <w:t xml:space="preserve"> </w:t>
      </w:r>
      <w:r w:rsidRPr="00874E0D">
        <w:rPr>
          <w:bCs/>
        </w:rPr>
        <w:t>in</w:t>
      </w:r>
      <w:r>
        <w:rPr>
          <w:bCs/>
        </w:rPr>
        <w:t xml:space="preserve"> </w:t>
      </w:r>
      <w:r w:rsidRPr="00874E0D">
        <w:rPr>
          <w:bCs/>
        </w:rPr>
        <w:t>his</w:t>
      </w:r>
      <w:r>
        <w:rPr>
          <w:bCs/>
        </w:rPr>
        <w:t xml:space="preserve"> </w:t>
      </w:r>
      <w:r w:rsidRPr="00874E0D">
        <w:rPr>
          <w:bCs/>
        </w:rPr>
        <w:t>argument</w:t>
      </w:r>
      <w:r>
        <w:rPr>
          <w:bCs/>
        </w:rPr>
        <w:t xml:space="preserve"> </w:t>
      </w:r>
      <w:r w:rsidRPr="00874E0D">
        <w:rPr>
          <w:bCs/>
        </w:rPr>
        <w:t>with</w:t>
      </w:r>
      <w:r>
        <w:rPr>
          <w:bCs/>
        </w:rPr>
        <w:t xml:space="preserve"> </w:t>
      </w:r>
      <w:r w:rsidRPr="00874E0D">
        <w:rPr>
          <w:bCs/>
        </w:rPr>
        <w:t>Pablo</w:t>
      </w:r>
      <w:r>
        <w:rPr>
          <w:bCs/>
        </w:rPr>
        <w:t xml:space="preserve"> </w:t>
      </w:r>
      <w:r w:rsidRPr="00874E0D">
        <w:rPr>
          <w:bCs/>
        </w:rPr>
        <w:t>Christiani</w:t>
      </w:r>
      <w:r>
        <w:rPr>
          <w:bCs/>
        </w:rPr>
        <w:t xml:space="preserve"> </w:t>
      </w:r>
      <w:r w:rsidRPr="00874E0D">
        <w:rPr>
          <w:bCs/>
        </w:rPr>
        <w:t>and</w:t>
      </w:r>
      <w:r>
        <w:rPr>
          <w:bCs/>
        </w:rPr>
        <w:t xml:space="preserve"> </w:t>
      </w:r>
      <w:r w:rsidRPr="00874E0D">
        <w:rPr>
          <w:bCs/>
        </w:rPr>
        <w:t>based</w:t>
      </w:r>
      <w:r>
        <w:rPr>
          <w:bCs/>
        </w:rPr>
        <w:t xml:space="preserve"> </w:t>
      </w:r>
      <w:r w:rsidRPr="00874E0D">
        <w:rPr>
          <w:bCs/>
        </w:rPr>
        <w:t>on</w:t>
      </w:r>
      <w:r>
        <w:rPr>
          <w:bCs/>
        </w:rPr>
        <w:t xml:space="preserve"> </w:t>
      </w:r>
      <w:r w:rsidRPr="00874E0D">
        <w:rPr>
          <w:bCs/>
        </w:rPr>
        <w:t>a</w:t>
      </w:r>
      <w:r>
        <w:rPr>
          <w:bCs/>
        </w:rPr>
        <w:t xml:space="preserve"> </w:t>
      </w:r>
      <w:r w:rsidRPr="00874E0D">
        <w:rPr>
          <w:bCs/>
        </w:rPr>
        <w:t>little</w:t>
      </w:r>
      <w:r>
        <w:rPr>
          <w:bCs/>
        </w:rPr>
        <w:t xml:space="preserve"> </w:t>
      </w:r>
      <w:hyperlink r:id="rId5202" w:history="1">
        <w:r w:rsidRPr="007421C1">
          <w:rPr>
            <w:rStyle w:val="Hyperlink"/>
            <w:bCs/>
          </w:rPr>
          <w:t>known</w:t>
        </w:r>
      </w:hyperlink>
      <w:r>
        <w:rPr>
          <w:bCs/>
        </w:rPr>
        <w:t xml:space="preserve"> </w:t>
      </w:r>
      <w:r w:rsidRPr="00874E0D">
        <w:rPr>
          <w:bCs/>
        </w:rPr>
        <w:t>Midrashic</w:t>
      </w:r>
      <w:r>
        <w:rPr>
          <w:bCs/>
        </w:rPr>
        <w:t xml:space="preserve"> </w:t>
      </w:r>
      <w:r w:rsidRPr="00874E0D">
        <w:rPr>
          <w:bCs/>
        </w:rPr>
        <w:t>work,</w:t>
      </w:r>
      <w:r>
        <w:rPr>
          <w:bCs/>
        </w:rPr>
        <w:t xml:space="preserve"> </w:t>
      </w:r>
      <w:r w:rsidRPr="00874E0D">
        <w:rPr>
          <w:bCs/>
        </w:rPr>
        <w:t>he</w:t>
      </w:r>
      <w:r>
        <w:rPr>
          <w:bCs/>
        </w:rPr>
        <w:t xml:space="preserve"> </w:t>
      </w:r>
      <w:r w:rsidRPr="00874E0D">
        <w:rPr>
          <w:bCs/>
        </w:rPr>
        <w:t>says</w:t>
      </w:r>
      <w:r>
        <w:rPr>
          <w:bCs/>
        </w:rPr>
        <w:t xml:space="preserve"> </w:t>
      </w:r>
      <w:r w:rsidRPr="00874E0D">
        <w:rPr>
          <w:bCs/>
        </w:rPr>
        <w:t>that</w:t>
      </w:r>
      <w:r>
        <w:rPr>
          <w:bCs/>
        </w:rPr>
        <w:t xml:space="preserve"> </w:t>
      </w:r>
      <w:r w:rsidRPr="00874E0D">
        <w:rPr>
          <w:bCs/>
        </w:rPr>
        <w:t>the</w:t>
      </w:r>
      <w:r>
        <w:rPr>
          <w:bCs/>
        </w:rPr>
        <w:t xml:space="preserve"> </w:t>
      </w:r>
      <w:r w:rsidRPr="00874E0D">
        <w:rPr>
          <w:bCs/>
        </w:rPr>
        <w:t>words</w:t>
      </w:r>
      <w:r>
        <w:rPr>
          <w:bCs/>
        </w:rPr>
        <w:t xml:space="preserve"> </w:t>
      </w:r>
      <w:r w:rsidRPr="00874E0D">
        <w:rPr>
          <w:bCs/>
        </w:rPr>
        <w:t>of</w:t>
      </w:r>
      <w:r>
        <w:rPr>
          <w:bCs/>
        </w:rPr>
        <w:t xml:space="preserve"> </w:t>
      </w:r>
      <w:r w:rsidRPr="00874E0D">
        <w:rPr>
          <w:bCs/>
        </w:rPr>
        <w:t>all</w:t>
      </w:r>
      <w:r>
        <w:rPr>
          <w:bCs/>
        </w:rPr>
        <w:t xml:space="preserve"> </w:t>
      </w:r>
      <w:r w:rsidRPr="00874E0D">
        <w:rPr>
          <w:bCs/>
        </w:rPr>
        <w:t>the</w:t>
      </w:r>
      <w:r>
        <w:rPr>
          <w:bCs/>
        </w:rPr>
        <w:t xml:space="preserve"> </w:t>
      </w:r>
      <w:r w:rsidRPr="00874E0D">
        <w:rPr>
          <w:bCs/>
        </w:rPr>
        <w:t>prophets</w:t>
      </w:r>
      <w:r>
        <w:rPr>
          <w:bCs/>
        </w:rPr>
        <w:t xml:space="preserve"> </w:t>
      </w:r>
      <w:r w:rsidRPr="00874E0D">
        <w:rPr>
          <w:bCs/>
        </w:rPr>
        <w:t>allude</w:t>
      </w:r>
      <w:r>
        <w:rPr>
          <w:bCs/>
        </w:rPr>
        <w:t xml:space="preserve"> </w:t>
      </w:r>
      <w:r w:rsidRPr="00874E0D">
        <w:rPr>
          <w:bCs/>
        </w:rPr>
        <w:t>to</w:t>
      </w:r>
      <w:r>
        <w:rPr>
          <w:bCs/>
        </w:rPr>
        <w:t xml:space="preserve"> </w:t>
      </w:r>
      <w:r w:rsidRPr="00874E0D">
        <w:rPr>
          <w:bCs/>
        </w:rPr>
        <w:t>the</w:t>
      </w:r>
      <w:r>
        <w:rPr>
          <w:bCs/>
        </w:rPr>
        <w:t xml:space="preserve"> </w:t>
      </w:r>
      <w:r w:rsidRPr="00874E0D">
        <w:rPr>
          <w:bCs/>
        </w:rPr>
        <w:t>fact</w:t>
      </w:r>
      <w:r>
        <w:rPr>
          <w:bCs/>
        </w:rPr>
        <w:t xml:space="preserve"> </w:t>
      </w:r>
      <w:r w:rsidRPr="00874E0D">
        <w:rPr>
          <w:bCs/>
        </w:rPr>
        <w:t>that</w:t>
      </w:r>
      <w:r>
        <w:rPr>
          <w:bCs/>
        </w:rPr>
        <w:t xml:space="preserve"> </w:t>
      </w:r>
      <w:r w:rsidRPr="00874E0D">
        <w:rPr>
          <w:bCs/>
        </w:rPr>
        <w:t>the</w:t>
      </w:r>
      <w:r>
        <w:rPr>
          <w:bCs/>
        </w:rPr>
        <w:t xml:space="preserve"> </w:t>
      </w:r>
      <w:r w:rsidRPr="00874E0D">
        <w:rPr>
          <w:bCs/>
        </w:rPr>
        <w:t>final</w:t>
      </w:r>
      <w:r>
        <w:rPr>
          <w:bCs/>
        </w:rPr>
        <w:t xml:space="preserve"> </w:t>
      </w:r>
      <w:hyperlink r:id="rId5203" w:history="1">
        <w:r w:rsidRPr="007421C1">
          <w:rPr>
            <w:rStyle w:val="Hyperlink"/>
            <w:bCs/>
          </w:rPr>
          <w:t>redemption</w:t>
        </w:r>
      </w:hyperlink>
      <w:r>
        <w:rPr>
          <w:bCs/>
        </w:rPr>
        <w:t xml:space="preserve"> </w:t>
      </w:r>
      <w:r w:rsidRPr="00874E0D">
        <w:rPr>
          <w:bCs/>
        </w:rPr>
        <w:t>of</w:t>
      </w:r>
      <w:r>
        <w:rPr>
          <w:bCs/>
        </w:rPr>
        <w:t xml:space="preserve"> </w:t>
      </w:r>
      <w:r w:rsidRPr="00874E0D">
        <w:rPr>
          <w:bCs/>
        </w:rPr>
        <w:t>the</w:t>
      </w:r>
      <w:r>
        <w:rPr>
          <w:bCs/>
        </w:rPr>
        <w:t xml:space="preserve"> </w:t>
      </w:r>
      <w:hyperlink r:id="rId5204" w:history="1">
        <w:r w:rsidRPr="007421C1">
          <w:rPr>
            <w:rStyle w:val="Hyperlink"/>
            <w:bCs/>
          </w:rPr>
          <w:t>Jewish</w:t>
        </w:r>
      </w:hyperlink>
      <w:r>
        <w:rPr>
          <w:bCs/>
        </w:rPr>
        <w:t xml:space="preserve"> </w:t>
      </w:r>
      <w:r w:rsidRPr="00874E0D">
        <w:rPr>
          <w:bCs/>
        </w:rPr>
        <w:t>people</w:t>
      </w:r>
      <w:r>
        <w:rPr>
          <w:bCs/>
        </w:rPr>
        <w:t xml:space="preserve"> </w:t>
      </w:r>
      <w:r w:rsidRPr="00874E0D">
        <w:rPr>
          <w:bCs/>
        </w:rPr>
        <w:t>will</w:t>
      </w:r>
      <w:r>
        <w:rPr>
          <w:bCs/>
        </w:rPr>
        <w:t xml:space="preserve"> </w:t>
      </w:r>
      <w:r w:rsidRPr="00874E0D">
        <w:rPr>
          <w:bCs/>
        </w:rPr>
        <w:t>be</w:t>
      </w:r>
      <w:r>
        <w:rPr>
          <w:bCs/>
        </w:rPr>
        <w:t xml:space="preserve"> </w:t>
      </w:r>
      <w:r w:rsidRPr="00874E0D">
        <w:rPr>
          <w:bCs/>
        </w:rPr>
        <w:t>identical</w:t>
      </w:r>
      <w:r>
        <w:rPr>
          <w:bCs/>
        </w:rPr>
        <w:t xml:space="preserve"> </w:t>
      </w:r>
      <w:r w:rsidRPr="00874E0D">
        <w:rPr>
          <w:bCs/>
        </w:rPr>
        <w:t>to</w:t>
      </w:r>
      <w:r>
        <w:rPr>
          <w:bCs/>
        </w:rPr>
        <w:t xml:space="preserve"> </w:t>
      </w:r>
      <w:r w:rsidRPr="00874E0D">
        <w:rPr>
          <w:bCs/>
        </w:rPr>
        <w:t>the</w:t>
      </w:r>
      <w:r>
        <w:rPr>
          <w:bCs/>
        </w:rPr>
        <w:t xml:space="preserve"> </w:t>
      </w:r>
      <w:hyperlink r:id="rId5205" w:history="1">
        <w:r w:rsidRPr="007421C1">
          <w:rPr>
            <w:rStyle w:val="Hyperlink"/>
            <w:bCs/>
          </w:rPr>
          <w:t>first</w:t>
        </w:r>
      </w:hyperlink>
      <w:r>
        <w:rPr>
          <w:bCs/>
        </w:rPr>
        <w:t xml:space="preserve"> </w:t>
      </w:r>
      <w:hyperlink r:id="rId5206" w:history="1">
        <w:r w:rsidRPr="007421C1">
          <w:rPr>
            <w:rStyle w:val="Hyperlink"/>
            <w:bCs/>
          </w:rPr>
          <w:t>one</w:t>
        </w:r>
      </w:hyperlink>
      <w:r w:rsidRPr="00874E0D">
        <w:rPr>
          <w:bCs/>
        </w:rPr>
        <w:t>.</w:t>
      </w:r>
      <w:r>
        <w:rPr>
          <w:bCs/>
        </w:rPr>
        <w:t xml:space="preserve"> </w:t>
      </w:r>
      <w:r w:rsidRPr="00874E0D">
        <w:rPr>
          <w:bCs/>
        </w:rPr>
        <w:t>Just</w:t>
      </w:r>
      <w:r>
        <w:rPr>
          <w:bCs/>
        </w:rPr>
        <w:t xml:space="preserve"> </w:t>
      </w:r>
      <w:r w:rsidRPr="00874E0D">
        <w:rPr>
          <w:bCs/>
        </w:rPr>
        <w:t>as</w:t>
      </w:r>
      <w:r>
        <w:rPr>
          <w:bCs/>
        </w:rPr>
        <w:t xml:space="preserve"> </w:t>
      </w:r>
      <w:r w:rsidRPr="00874E0D">
        <w:rPr>
          <w:bCs/>
        </w:rPr>
        <w:t>the</w:t>
      </w:r>
      <w:r>
        <w:rPr>
          <w:bCs/>
        </w:rPr>
        <w:t xml:space="preserve"> </w:t>
      </w:r>
      <w:hyperlink r:id="rId5207" w:history="1">
        <w:r w:rsidRPr="007421C1">
          <w:rPr>
            <w:rStyle w:val="Hyperlink"/>
            <w:bCs/>
          </w:rPr>
          <w:t>Jewish</w:t>
        </w:r>
      </w:hyperlink>
      <w:r>
        <w:rPr>
          <w:bCs/>
        </w:rPr>
        <w:t xml:space="preserve"> </w:t>
      </w:r>
      <w:r w:rsidRPr="00874E0D">
        <w:rPr>
          <w:bCs/>
        </w:rPr>
        <w:t>people</w:t>
      </w:r>
      <w:r>
        <w:rPr>
          <w:bCs/>
        </w:rPr>
        <w:t xml:space="preserve"> </w:t>
      </w:r>
      <w:r w:rsidRPr="00874E0D">
        <w:rPr>
          <w:bCs/>
        </w:rPr>
        <w:t>went</w:t>
      </w:r>
      <w:r>
        <w:rPr>
          <w:bCs/>
        </w:rPr>
        <w:t xml:space="preserve"> </w:t>
      </w:r>
      <w:hyperlink r:id="rId5208" w:history="1">
        <w:r w:rsidRPr="007421C1">
          <w:rPr>
            <w:rStyle w:val="Hyperlink"/>
            <w:bCs/>
          </w:rPr>
          <w:t>out of Egypt</w:t>
        </w:r>
      </w:hyperlink>
      <w:r>
        <w:rPr>
          <w:bCs/>
        </w:rPr>
        <w:t xml:space="preserve"> </w:t>
      </w:r>
      <w:r w:rsidRPr="00874E0D">
        <w:rPr>
          <w:bCs/>
        </w:rPr>
        <w:t>into</w:t>
      </w:r>
      <w:r>
        <w:rPr>
          <w:bCs/>
        </w:rPr>
        <w:t xml:space="preserve"> </w:t>
      </w:r>
      <w:r w:rsidRPr="00874E0D">
        <w:rPr>
          <w:bCs/>
        </w:rPr>
        <w:t>the</w:t>
      </w:r>
      <w:r>
        <w:rPr>
          <w:bCs/>
        </w:rPr>
        <w:t xml:space="preserve"> </w:t>
      </w:r>
      <w:r w:rsidRPr="00874E0D">
        <w:rPr>
          <w:bCs/>
        </w:rPr>
        <w:t>desert,</w:t>
      </w:r>
      <w:r>
        <w:rPr>
          <w:bCs/>
        </w:rPr>
        <w:t xml:space="preserve"> </w:t>
      </w:r>
      <w:r w:rsidRPr="00874E0D">
        <w:rPr>
          <w:bCs/>
        </w:rPr>
        <w:t>so</w:t>
      </w:r>
      <w:r>
        <w:rPr>
          <w:bCs/>
        </w:rPr>
        <w:t xml:space="preserve"> </w:t>
      </w:r>
      <w:r w:rsidRPr="00874E0D">
        <w:rPr>
          <w:bCs/>
        </w:rPr>
        <w:t>in</w:t>
      </w:r>
      <w:r>
        <w:rPr>
          <w:bCs/>
        </w:rPr>
        <w:t xml:space="preserve"> </w:t>
      </w:r>
      <w:r w:rsidRPr="00874E0D">
        <w:rPr>
          <w:bCs/>
        </w:rPr>
        <w:t>the</w:t>
      </w:r>
      <w:r>
        <w:rPr>
          <w:bCs/>
        </w:rPr>
        <w:t xml:space="preserve"> </w:t>
      </w:r>
      <w:hyperlink r:id="rId5209" w:history="1">
        <w:r w:rsidRPr="007421C1">
          <w:rPr>
            <w:rStyle w:val="Hyperlink"/>
            <w:bCs/>
          </w:rPr>
          <w:t>future</w:t>
        </w:r>
      </w:hyperlink>
      <w:r>
        <w:rPr>
          <w:bCs/>
        </w:rPr>
        <w:t xml:space="preserve"> </w:t>
      </w:r>
      <w:r w:rsidRPr="00874E0D">
        <w:rPr>
          <w:bCs/>
        </w:rPr>
        <w:t>will</w:t>
      </w:r>
      <w:r>
        <w:rPr>
          <w:bCs/>
        </w:rPr>
        <w:t xml:space="preserve"> </w:t>
      </w:r>
      <w:r w:rsidRPr="00874E0D">
        <w:rPr>
          <w:bCs/>
        </w:rPr>
        <w:t>Israel</w:t>
      </w:r>
      <w:r>
        <w:rPr>
          <w:bCs/>
        </w:rPr>
        <w:t xml:space="preserve"> </w:t>
      </w:r>
      <w:r w:rsidRPr="00874E0D">
        <w:rPr>
          <w:bCs/>
        </w:rPr>
        <w:t>take</w:t>
      </w:r>
      <w:r>
        <w:rPr>
          <w:bCs/>
        </w:rPr>
        <w:t xml:space="preserve"> </w:t>
      </w:r>
      <w:r w:rsidRPr="00874E0D">
        <w:rPr>
          <w:bCs/>
        </w:rPr>
        <w:t>to</w:t>
      </w:r>
      <w:r>
        <w:rPr>
          <w:bCs/>
        </w:rPr>
        <w:t xml:space="preserve"> </w:t>
      </w:r>
      <w:r w:rsidRPr="00874E0D">
        <w:rPr>
          <w:bCs/>
        </w:rPr>
        <w:t>the</w:t>
      </w:r>
      <w:r>
        <w:rPr>
          <w:bCs/>
        </w:rPr>
        <w:t xml:space="preserve"> </w:t>
      </w:r>
      <w:r w:rsidRPr="00874E0D">
        <w:rPr>
          <w:bCs/>
        </w:rPr>
        <w:t>desert.</w:t>
      </w:r>
      <w:r>
        <w:rPr>
          <w:bCs/>
        </w:rPr>
        <w:t xml:space="preserve"> </w:t>
      </w:r>
    </w:p>
    <w:p w14:paraId="296E9152" w14:textId="77777777" w:rsidR="00AB3DD9" w:rsidRPr="00874E0D" w:rsidRDefault="00AB3DD9" w:rsidP="00AB3DD9">
      <w:pPr>
        <w:rPr>
          <w:bCs/>
        </w:rPr>
      </w:pPr>
    </w:p>
    <w:p w14:paraId="11C9C71E" w14:textId="18F69708" w:rsidR="00AB3DD9" w:rsidRPr="00874E0D" w:rsidRDefault="00AB3DD9" w:rsidP="00AB3DD9">
      <w:pPr>
        <w:rPr>
          <w:bCs/>
        </w:rPr>
      </w:pPr>
      <w:r w:rsidRPr="00874E0D">
        <w:rPr>
          <w:bCs/>
        </w:rPr>
        <w:t>They</w:t>
      </w:r>
      <w:r>
        <w:rPr>
          <w:bCs/>
        </w:rPr>
        <w:t xml:space="preserve"> </w:t>
      </w:r>
      <w:r w:rsidRPr="00874E0D">
        <w:rPr>
          <w:bCs/>
        </w:rPr>
        <w:t>will</w:t>
      </w:r>
      <w:r>
        <w:rPr>
          <w:bCs/>
        </w:rPr>
        <w:t xml:space="preserve"> </w:t>
      </w:r>
      <w:hyperlink r:id="rId5210" w:history="1">
        <w:r w:rsidRPr="007421C1">
          <w:rPr>
            <w:rStyle w:val="Hyperlink"/>
            <w:bCs/>
          </w:rPr>
          <w:t>travel</w:t>
        </w:r>
      </w:hyperlink>
      <w:r>
        <w:rPr>
          <w:bCs/>
        </w:rPr>
        <w:t xml:space="preserve"> </w:t>
      </w:r>
      <w:r w:rsidRPr="00874E0D">
        <w:rPr>
          <w:bCs/>
        </w:rPr>
        <w:t>to</w:t>
      </w:r>
      <w:r>
        <w:rPr>
          <w:bCs/>
        </w:rPr>
        <w:t xml:space="preserve"> </w:t>
      </w:r>
      <w:r w:rsidRPr="00874E0D">
        <w:rPr>
          <w:bCs/>
        </w:rPr>
        <w:t>the</w:t>
      </w:r>
      <w:r>
        <w:rPr>
          <w:bCs/>
        </w:rPr>
        <w:t xml:space="preserve"> </w:t>
      </w:r>
      <w:r w:rsidRPr="00874E0D">
        <w:rPr>
          <w:bCs/>
        </w:rPr>
        <w:t>same</w:t>
      </w:r>
      <w:r>
        <w:rPr>
          <w:bCs/>
        </w:rPr>
        <w:t xml:space="preserve"> </w:t>
      </w:r>
      <w:r w:rsidRPr="00874E0D">
        <w:rPr>
          <w:bCs/>
        </w:rPr>
        <w:t>stations</w:t>
      </w:r>
      <w:r>
        <w:rPr>
          <w:bCs/>
        </w:rPr>
        <w:t xml:space="preserve"> </w:t>
      </w:r>
      <w:r w:rsidRPr="00874E0D">
        <w:rPr>
          <w:bCs/>
        </w:rPr>
        <w:t>that</w:t>
      </w:r>
      <w:r>
        <w:rPr>
          <w:bCs/>
        </w:rPr>
        <w:t xml:space="preserve"> </w:t>
      </w:r>
      <w:r w:rsidRPr="00874E0D">
        <w:rPr>
          <w:bCs/>
        </w:rPr>
        <w:t>Israel</w:t>
      </w:r>
      <w:r>
        <w:rPr>
          <w:bCs/>
        </w:rPr>
        <w:t xml:space="preserve"> </w:t>
      </w:r>
      <w:r w:rsidRPr="00874E0D">
        <w:rPr>
          <w:bCs/>
        </w:rPr>
        <w:t>travelled</w:t>
      </w:r>
      <w:r>
        <w:rPr>
          <w:bCs/>
        </w:rPr>
        <w:t xml:space="preserve"> </w:t>
      </w:r>
      <w:r w:rsidRPr="00874E0D">
        <w:rPr>
          <w:bCs/>
        </w:rPr>
        <w:t>to,</w:t>
      </w:r>
      <w:r>
        <w:rPr>
          <w:bCs/>
        </w:rPr>
        <w:t xml:space="preserve"> </w:t>
      </w:r>
      <w:r w:rsidRPr="00874E0D">
        <w:rPr>
          <w:bCs/>
        </w:rPr>
        <w:t>after</w:t>
      </w:r>
      <w:r>
        <w:rPr>
          <w:bCs/>
        </w:rPr>
        <w:t xml:space="preserve"> </w:t>
      </w:r>
      <w:r w:rsidRPr="00874E0D">
        <w:rPr>
          <w:bCs/>
        </w:rPr>
        <w:t>the</w:t>
      </w:r>
      <w:r>
        <w:rPr>
          <w:bCs/>
        </w:rPr>
        <w:t xml:space="preserve"> </w:t>
      </w:r>
      <w:hyperlink r:id="rId5211" w:history="1">
        <w:r w:rsidRPr="007421C1">
          <w:rPr>
            <w:rStyle w:val="Hyperlink"/>
            <w:bCs/>
          </w:rPr>
          <w:t>Exodus</w:t>
        </w:r>
      </w:hyperlink>
      <w:r w:rsidRPr="00874E0D">
        <w:rPr>
          <w:bCs/>
        </w:rPr>
        <w:t>.</w:t>
      </w:r>
      <w:r>
        <w:rPr>
          <w:bCs/>
        </w:rPr>
        <w:t xml:space="preserve"> </w:t>
      </w:r>
      <w:hyperlink r:id="rId5212" w:history="1">
        <w:r w:rsidRPr="007421C1">
          <w:rPr>
            <w:rStyle w:val="Hyperlink"/>
            <w:bCs/>
          </w:rPr>
          <w:t>HaShem</w:t>
        </w:r>
      </w:hyperlink>
      <w:r>
        <w:rPr>
          <w:bCs/>
        </w:rPr>
        <w:t xml:space="preserve"> </w:t>
      </w:r>
      <w:r w:rsidRPr="00874E0D">
        <w:rPr>
          <w:bCs/>
        </w:rPr>
        <w:t>will</w:t>
      </w:r>
      <w:r>
        <w:rPr>
          <w:bCs/>
        </w:rPr>
        <w:t xml:space="preserve"> </w:t>
      </w:r>
      <w:r w:rsidRPr="00874E0D">
        <w:rPr>
          <w:bCs/>
        </w:rPr>
        <w:t>sustain</w:t>
      </w:r>
      <w:r>
        <w:rPr>
          <w:bCs/>
        </w:rPr>
        <w:t xml:space="preserve"> </w:t>
      </w:r>
      <w:r w:rsidRPr="00874E0D">
        <w:rPr>
          <w:bCs/>
        </w:rPr>
        <w:t>them</w:t>
      </w:r>
      <w:r>
        <w:rPr>
          <w:bCs/>
        </w:rPr>
        <w:t xml:space="preserve"> </w:t>
      </w:r>
      <w:r w:rsidRPr="00874E0D">
        <w:rPr>
          <w:bCs/>
        </w:rPr>
        <w:t>and</w:t>
      </w:r>
      <w:r>
        <w:rPr>
          <w:bCs/>
        </w:rPr>
        <w:t xml:space="preserve"> </w:t>
      </w:r>
      <w:r w:rsidRPr="00874E0D">
        <w:rPr>
          <w:bCs/>
        </w:rPr>
        <w:t>lead</w:t>
      </w:r>
      <w:r>
        <w:rPr>
          <w:bCs/>
        </w:rPr>
        <w:t xml:space="preserve"> </w:t>
      </w:r>
      <w:r w:rsidRPr="00874E0D">
        <w:rPr>
          <w:bCs/>
        </w:rPr>
        <w:t>them</w:t>
      </w:r>
      <w:r>
        <w:rPr>
          <w:bCs/>
        </w:rPr>
        <w:t xml:space="preserve"> </w:t>
      </w:r>
      <w:r w:rsidRPr="00874E0D">
        <w:rPr>
          <w:bCs/>
        </w:rPr>
        <w:t>as</w:t>
      </w:r>
      <w:r>
        <w:rPr>
          <w:bCs/>
        </w:rPr>
        <w:t xml:space="preserve"> </w:t>
      </w:r>
      <w:r w:rsidRPr="00874E0D">
        <w:rPr>
          <w:bCs/>
        </w:rPr>
        <w:t>before.</w:t>
      </w:r>
      <w:r>
        <w:rPr>
          <w:bCs/>
        </w:rPr>
        <w:t xml:space="preserve"> </w:t>
      </w:r>
      <w:r w:rsidRPr="00874E0D">
        <w:rPr>
          <w:bCs/>
        </w:rPr>
        <w:t>The</w:t>
      </w:r>
      <w:r>
        <w:rPr>
          <w:bCs/>
        </w:rPr>
        <w:t xml:space="preserve"> </w:t>
      </w:r>
      <w:r w:rsidRPr="00874E0D">
        <w:rPr>
          <w:bCs/>
        </w:rPr>
        <w:t>final</w:t>
      </w:r>
      <w:r>
        <w:rPr>
          <w:bCs/>
        </w:rPr>
        <w:t xml:space="preserve"> </w:t>
      </w:r>
      <w:r w:rsidRPr="00874E0D">
        <w:rPr>
          <w:bCs/>
        </w:rPr>
        <w:t>remaining</w:t>
      </w:r>
      <w:r>
        <w:rPr>
          <w:bCs/>
        </w:rPr>
        <w:t xml:space="preserve"> </w:t>
      </w:r>
      <w:r w:rsidRPr="00874E0D">
        <w:rPr>
          <w:bCs/>
        </w:rPr>
        <w:t>sparks</w:t>
      </w:r>
      <w:r>
        <w:rPr>
          <w:bCs/>
        </w:rPr>
        <w:t xml:space="preserve"> </w:t>
      </w:r>
      <w:r w:rsidRPr="00874E0D">
        <w:rPr>
          <w:bCs/>
        </w:rPr>
        <w:t>will</w:t>
      </w:r>
      <w:r>
        <w:rPr>
          <w:bCs/>
        </w:rPr>
        <w:t xml:space="preserve"> </w:t>
      </w:r>
      <w:r w:rsidRPr="00874E0D">
        <w:rPr>
          <w:bCs/>
        </w:rPr>
        <w:t>be</w:t>
      </w:r>
      <w:r>
        <w:rPr>
          <w:bCs/>
        </w:rPr>
        <w:t xml:space="preserve"> </w:t>
      </w:r>
      <w:hyperlink r:id="rId5213" w:history="1">
        <w:r w:rsidRPr="007421C1">
          <w:rPr>
            <w:rStyle w:val="Hyperlink"/>
            <w:bCs/>
          </w:rPr>
          <w:t>gathered</w:t>
        </w:r>
      </w:hyperlink>
      <w:r>
        <w:rPr>
          <w:bCs/>
        </w:rPr>
        <w:t xml:space="preserve"> </w:t>
      </w:r>
      <w:r w:rsidRPr="00874E0D">
        <w:rPr>
          <w:bCs/>
        </w:rPr>
        <w:t>up,</w:t>
      </w:r>
      <w:r>
        <w:rPr>
          <w:bCs/>
        </w:rPr>
        <w:t xml:space="preserve"> </w:t>
      </w:r>
      <w:r w:rsidRPr="00874E0D">
        <w:rPr>
          <w:bCs/>
        </w:rPr>
        <w:t>the</w:t>
      </w:r>
      <w:r>
        <w:rPr>
          <w:bCs/>
        </w:rPr>
        <w:t xml:space="preserve"> </w:t>
      </w:r>
      <w:r w:rsidRPr="00874E0D">
        <w:rPr>
          <w:bCs/>
        </w:rPr>
        <w:t>final</w:t>
      </w:r>
      <w:r>
        <w:rPr>
          <w:bCs/>
        </w:rPr>
        <w:t xml:space="preserve"> </w:t>
      </w:r>
      <w:r w:rsidRPr="00874E0D">
        <w:rPr>
          <w:bCs/>
        </w:rPr>
        <w:t>healings</w:t>
      </w:r>
      <w:r>
        <w:rPr>
          <w:bCs/>
        </w:rPr>
        <w:t xml:space="preserve"> </w:t>
      </w:r>
      <w:r w:rsidRPr="00874E0D">
        <w:rPr>
          <w:bCs/>
        </w:rPr>
        <w:t>completed,</w:t>
      </w:r>
      <w:r>
        <w:rPr>
          <w:bCs/>
        </w:rPr>
        <w:t xml:space="preserve"> </w:t>
      </w:r>
      <w:r w:rsidRPr="00874E0D">
        <w:rPr>
          <w:bCs/>
        </w:rPr>
        <w:t>and</w:t>
      </w:r>
      <w:r>
        <w:rPr>
          <w:bCs/>
        </w:rPr>
        <w:t xml:space="preserve"> </w:t>
      </w:r>
      <w:r w:rsidRPr="00874E0D">
        <w:rPr>
          <w:bCs/>
        </w:rPr>
        <w:t>the</w:t>
      </w:r>
      <w:r>
        <w:rPr>
          <w:bCs/>
        </w:rPr>
        <w:t xml:space="preserve"> </w:t>
      </w:r>
      <w:hyperlink r:id="rId5214" w:history="1">
        <w:r w:rsidRPr="007421C1">
          <w:rPr>
            <w:rStyle w:val="Hyperlink"/>
            <w:bCs/>
          </w:rPr>
          <w:t>redemption</w:t>
        </w:r>
      </w:hyperlink>
      <w:r>
        <w:rPr>
          <w:bCs/>
        </w:rPr>
        <w:t xml:space="preserve"> </w:t>
      </w:r>
      <w:r w:rsidRPr="00874E0D">
        <w:rPr>
          <w:bCs/>
        </w:rPr>
        <w:t>realized.</w:t>
      </w:r>
      <w:r>
        <w:rPr>
          <w:bCs/>
        </w:rPr>
        <w:t xml:space="preserve"> </w:t>
      </w:r>
      <w:r w:rsidRPr="00874E0D">
        <w:rPr>
          <w:bCs/>
        </w:rPr>
        <w:t>The</w:t>
      </w:r>
      <w:r>
        <w:rPr>
          <w:bCs/>
        </w:rPr>
        <w:t xml:space="preserve"> </w:t>
      </w:r>
      <w:r w:rsidRPr="00874E0D">
        <w:rPr>
          <w:bCs/>
        </w:rPr>
        <w:t>whole</w:t>
      </w:r>
      <w:r>
        <w:rPr>
          <w:bCs/>
        </w:rPr>
        <w:t xml:space="preserve"> </w:t>
      </w:r>
      <w:hyperlink r:id="rId5215" w:history="1">
        <w:r w:rsidRPr="007421C1">
          <w:rPr>
            <w:rStyle w:val="Hyperlink"/>
            <w:bCs/>
          </w:rPr>
          <w:t>world</w:t>
        </w:r>
      </w:hyperlink>
      <w:r>
        <w:rPr>
          <w:bCs/>
        </w:rPr>
        <w:t xml:space="preserve"> </w:t>
      </w:r>
      <w:r w:rsidRPr="00874E0D">
        <w:rPr>
          <w:bCs/>
        </w:rPr>
        <w:t>will</w:t>
      </w:r>
      <w:r>
        <w:rPr>
          <w:bCs/>
        </w:rPr>
        <w:t xml:space="preserve"> </w:t>
      </w:r>
      <w:hyperlink r:id="rId5216" w:history="1">
        <w:r w:rsidRPr="007421C1">
          <w:rPr>
            <w:rStyle w:val="Hyperlink"/>
            <w:bCs/>
          </w:rPr>
          <w:t>know</w:t>
        </w:r>
      </w:hyperlink>
      <w:r>
        <w:rPr>
          <w:bCs/>
        </w:rPr>
        <w:t xml:space="preserve"> </w:t>
      </w:r>
      <w:r w:rsidRPr="00874E0D">
        <w:rPr>
          <w:bCs/>
        </w:rPr>
        <w:t>that</w:t>
      </w:r>
      <w:r>
        <w:rPr>
          <w:bCs/>
        </w:rPr>
        <w:t xml:space="preserve"> </w:t>
      </w:r>
      <w:hyperlink r:id="rId5217" w:history="1">
        <w:r w:rsidRPr="007421C1">
          <w:rPr>
            <w:rStyle w:val="Hyperlink"/>
            <w:bCs/>
          </w:rPr>
          <w:t>HaShem</w:t>
        </w:r>
      </w:hyperlink>
      <w:r>
        <w:rPr>
          <w:bCs/>
        </w:rPr>
        <w:t xml:space="preserve"> </w:t>
      </w:r>
      <w:r w:rsidRPr="00874E0D">
        <w:rPr>
          <w:bCs/>
        </w:rPr>
        <w:t>is</w:t>
      </w:r>
      <w:r>
        <w:rPr>
          <w:bCs/>
        </w:rPr>
        <w:t xml:space="preserve"> </w:t>
      </w:r>
      <w:r w:rsidRPr="00874E0D">
        <w:rPr>
          <w:bCs/>
        </w:rPr>
        <w:t>echad.</w:t>
      </w:r>
      <w:r>
        <w:rPr>
          <w:bCs/>
        </w:rPr>
        <w:t xml:space="preserve"> </w:t>
      </w:r>
    </w:p>
    <w:p w14:paraId="04E87297" w14:textId="77777777" w:rsidR="00AB3DD9" w:rsidRPr="00874E0D" w:rsidRDefault="00AB3DD9" w:rsidP="00AB3DD9">
      <w:pPr>
        <w:rPr>
          <w:bCs/>
        </w:rPr>
      </w:pPr>
    </w:p>
    <w:p w14:paraId="6480B02B" w14:textId="09D84E31" w:rsidR="00AB3DD9" w:rsidRPr="00874E0D" w:rsidRDefault="00AB3DD9" w:rsidP="00AB3DD9">
      <w:pPr>
        <w:rPr>
          <w:bCs/>
        </w:rPr>
      </w:pPr>
      <w:r w:rsidRPr="00874E0D">
        <w:rPr>
          <w:bCs/>
        </w:rPr>
        <w:t>This</w:t>
      </w:r>
      <w:r>
        <w:rPr>
          <w:bCs/>
        </w:rPr>
        <w:t xml:space="preserve"> </w:t>
      </w:r>
      <w:r w:rsidRPr="00874E0D">
        <w:rPr>
          <w:bCs/>
        </w:rPr>
        <w:t>is</w:t>
      </w:r>
      <w:r>
        <w:rPr>
          <w:bCs/>
        </w:rPr>
        <w:t xml:space="preserve"> </w:t>
      </w:r>
      <w:r w:rsidRPr="00874E0D">
        <w:rPr>
          <w:bCs/>
        </w:rPr>
        <w:t>alluded</w:t>
      </w:r>
      <w:r>
        <w:rPr>
          <w:bCs/>
        </w:rPr>
        <w:t xml:space="preserve"> </w:t>
      </w:r>
      <w:r w:rsidRPr="00874E0D">
        <w:rPr>
          <w:bCs/>
        </w:rPr>
        <w:t>to</w:t>
      </w:r>
      <w:r>
        <w:rPr>
          <w:bCs/>
        </w:rPr>
        <w:t xml:space="preserve"> </w:t>
      </w:r>
      <w:r w:rsidRPr="00874E0D">
        <w:rPr>
          <w:bCs/>
        </w:rPr>
        <w:t>in</w:t>
      </w:r>
      <w:r>
        <w:rPr>
          <w:bCs/>
        </w:rPr>
        <w:t xml:space="preserve"> </w:t>
      </w:r>
      <w:r w:rsidRPr="00874E0D">
        <w:rPr>
          <w:bCs/>
        </w:rPr>
        <w:t>the</w:t>
      </w:r>
      <w:r>
        <w:rPr>
          <w:bCs/>
        </w:rPr>
        <w:t xml:space="preserve"> </w:t>
      </w:r>
      <w:r w:rsidRPr="00874E0D">
        <w:rPr>
          <w:bCs/>
        </w:rPr>
        <w:t>verse</w:t>
      </w:r>
      <w:r>
        <w:rPr>
          <w:bCs/>
        </w:rPr>
        <w:t xml:space="preserve"> </w:t>
      </w:r>
      <w:r w:rsidRPr="00874E0D">
        <w:rPr>
          <w:bCs/>
        </w:rPr>
        <w:t>which</w:t>
      </w:r>
      <w:r>
        <w:rPr>
          <w:bCs/>
        </w:rPr>
        <w:t xml:space="preserve"> </w:t>
      </w:r>
      <w:r w:rsidRPr="00874E0D">
        <w:rPr>
          <w:bCs/>
        </w:rPr>
        <w:t>twice</w:t>
      </w:r>
      <w:r>
        <w:rPr>
          <w:bCs/>
        </w:rPr>
        <w:t xml:space="preserve"> </w:t>
      </w:r>
      <w:r w:rsidRPr="00874E0D">
        <w:rPr>
          <w:bCs/>
        </w:rPr>
        <w:t>mentions</w:t>
      </w:r>
      <w:r>
        <w:rPr>
          <w:bCs/>
        </w:rPr>
        <w:t xml:space="preserve"> </w:t>
      </w:r>
      <w:r w:rsidRPr="00874E0D">
        <w:rPr>
          <w:bCs/>
        </w:rPr>
        <w:t>the</w:t>
      </w:r>
      <w:r>
        <w:rPr>
          <w:bCs/>
        </w:rPr>
        <w:t xml:space="preserve"> </w:t>
      </w:r>
      <w:r w:rsidRPr="00874E0D">
        <w:rPr>
          <w:bCs/>
        </w:rPr>
        <w:t>word</w:t>
      </w:r>
      <w:r>
        <w:rPr>
          <w:bCs/>
        </w:rPr>
        <w:t xml:space="preserve"> </w:t>
      </w:r>
      <w:r w:rsidRPr="00874E0D">
        <w:rPr>
          <w:bCs/>
        </w:rPr>
        <w:t>“mozta’eihem”,</w:t>
      </w:r>
      <w:r>
        <w:rPr>
          <w:bCs/>
        </w:rPr>
        <w:t xml:space="preserve"> </w:t>
      </w:r>
      <w:r w:rsidRPr="00874E0D">
        <w:rPr>
          <w:bCs/>
        </w:rPr>
        <w:t>their</w:t>
      </w:r>
      <w:r>
        <w:rPr>
          <w:bCs/>
        </w:rPr>
        <w:t xml:space="preserve"> </w:t>
      </w:r>
      <w:r w:rsidRPr="00874E0D">
        <w:rPr>
          <w:bCs/>
        </w:rPr>
        <w:t>stations.</w:t>
      </w:r>
      <w:r>
        <w:rPr>
          <w:bCs/>
        </w:rPr>
        <w:t xml:space="preserve"> </w:t>
      </w:r>
      <w:hyperlink r:id="rId5218" w:history="1">
        <w:r w:rsidRPr="007421C1">
          <w:rPr>
            <w:rStyle w:val="Hyperlink"/>
            <w:bCs/>
          </w:rPr>
          <w:t>First</w:t>
        </w:r>
      </w:hyperlink>
      <w:r>
        <w:rPr>
          <w:bCs/>
        </w:rPr>
        <w:t xml:space="preserve"> </w:t>
      </w:r>
      <w:r w:rsidRPr="00874E0D">
        <w:rPr>
          <w:bCs/>
        </w:rPr>
        <w:t>it</w:t>
      </w:r>
      <w:r>
        <w:rPr>
          <w:bCs/>
        </w:rPr>
        <w:t xml:space="preserve"> </w:t>
      </w:r>
      <w:r w:rsidRPr="00874E0D">
        <w:rPr>
          <w:bCs/>
        </w:rPr>
        <w:t>is</w:t>
      </w:r>
      <w:r>
        <w:rPr>
          <w:bCs/>
        </w:rPr>
        <w:t xml:space="preserve"> </w:t>
      </w:r>
      <w:r w:rsidRPr="00874E0D">
        <w:rPr>
          <w:bCs/>
        </w:rPr>
        <w:t>written,</w:t>
      </w:r>
      <w:r>
        <w:rPr>
          <w:bCs/>
        </w:rPr>
        <w:t xml:space="preserve"> </w:t>
      </w:r>
      <w:r w:rsidRPr="00874E0D">
        <w:rPr>
          <w:bCs/>
        </w:rPr>
        <w:t>“Moshe</w:t>
      </w:r>
      <w:r>
        <w:rPr>
          <w:bCs/>
        </w:rPr>
        <w:t xml:space="preserve"> </w:t>
      </w:r>
      <w:r w:rsidRPr="00874E0D">
        <w:rPr>
          <w:bCs/>
        </w:rPr>
        <w:t>recorded</w:t>
      </w:r>
      <w:r>
        <w:rPr>
          <w:bCs/>
        </w:rPr>
        <w:t xml:space="preserve"> </w:t>
      </w:r>
      <w:r w:rsidRPr="00874E0D">
        <w:rPr>
          <w:bCs/>
        </w:rPr>
        <w:t>the</w:t>
      </w:r>
      <w:r>
        <w:rPr>
          <w:bCs/>
        </w:rPr>
        <w:t xml:space="preserve"> </w:t>
      </w:r>
      <w:r w:rsidRPr="00874E0D">
        <w:rPr>
          <w:bCs/>
        </w:rPr>
        <w:t>stations</w:t>
      </w:r>
      <w:r>
        <w:rPr>
          <w:bCs/>
        </w:rPr>
        <w:t xml:space="preserve"> </w:t>
      </w:r>
      <w:r w:rsidRPr="00874E0D">
        <w:rPr>
          <w:bCs/>
        </w:rPr>
        <w:t>of</w:t>
      </w:r>
      <w:r>
        <w:rPr>
          <w:bCs/>
        </w:rPr>
        <w:t xml:space="preserve"> </w:t>
      </w:r>
      <w:r w:rsidRPr="00874E0D">
        <w:rPr>
          <w:bCs/>
        </w:rPr>
        <w:t>their</w:t>
      </w:r>
      <w:r>
        <w:rPr>
          <w:bCs/>
        </w:rPr>
        <w:t xml:space="preserve"> </w:t>
      </w:r>
      <w:hyperlink r:id="rId5219" w:history="1">
        <w:r w:rsidRPr="007421C1">
          <w:rPr>
            <w:rStyle w:val="Hyperlink"/>
            <w:bCs/>
          </w:rPr>
          <w:t>journeys</w:t>
        </w:r>
      </w:hyperlink>
      <w:r w:rsidRPr="00874E0D">
        <w:rPr>
          <w:bCs/>
        </w:rPr>
        <w:t>...”.</w:t>
      </w:r>
      <w:r>
        <w:rPr>
          <w:bCs/>
        </w:rPr>
        <w:t xml:space="preserve"> </w:t>
      </w:r>
      <w:r w:rsidRPr="00874E0D">
        <w:rPr>
          <w:bCs/>
        </w:rPr>
        <w:t>Then</w:t>
      </w:r>
      <w:r>
        <w:rPr>
          <w:bCs/>
        </w:rPr>
        <w:t xml:space="preserve"> </w:t>
      </w:r>
      <w:r w:rsidRPr="00874E0D">
        <w:rPr>
          <w:bCs/>
        </w:rPr>
        <w:t>the</w:t>
      </w:r>
      <w:r>
        <w:rPr>
          <w:bCs/>
        </w:rPr>
        <w:t xml:space="preserve"> </w:t>
      </w:r>
      <w:r w:rsidRPr="00874E0D">
        <w:rPr>
          <w:bCs/>
        </w:rPr>
        <w:t>verse</w:t>
      </w:r>
      <w:r>
        <w:rPr>
          <w:bCs/>
        </w:rPr>
        <w:t xml:space="preserve"> </w:t>
      </w:r>
      <w:r w:rsidRPr="00874E0D">
        <w:rPr>
          <w:bCs/>
        </w:rPr>
        <w:t>says</w:t>
      </w:r>
      <w:r>
        <w:rPr>
          <w:bCs/>
        </w:rPr>
        <w:t xml:space="preserve"> </w:t>
      </w:r>
      <w:r w:rsidRPr="00874E0D">
        <w:rPr>
          <w:bCs/>
        </w:rPr>
        <w:t>afterwards,</w:t>
      </w:r>
      <w:r>
        <w:rPr>
          <w:bCs/>
        </w:rPr>
        <w:t xml:space="preserve"> </w:t>
      </w:r>
      <w:r w:rsidRPr="00874E0D">
        <w:rPr>
          <w:bCs/>
        </w:rPr>
        <w:t>“</w:t>
      </w:r>
      <w:r>
        <w:rPr>
          <w:bCs/>
        </w:rPr>
        <w:t xml:space="preserve"> </w:t>
      </w:r>
      <w:r w:rsidRPr="00874E0D">
        <w:rPr>
          <w:bCs/>
        </w:rPr>
        <w:t>...these</w:t>
      </w:r>
      <w:r>
        <w:rPr>
          <w:bCs/>
        </w:rPr>
        <w:t xml:space="preserve"> </w:t>
      </w:r>
      <w:r w:rsidRPr="00874E0D">
        <w:rPr>
          <w:bCs/>
        </w:rPr>
        <w:t>are</w:t>
      </w:r>
      <w:r>
        <w:rPr>
          <w:bCs/>
        </w:rPr>
        <w:t xml:space="preserve"> </w:t>
      </w:r>
      <w:r w:rsidRPr="00874E0D">
        <w:rPr>
          <w:bCs/>
        </w:rPr>
        <w:t>their</w:t>
      </w:r>
      <w:r>
        <w:rPr>
          <w:bCs/>
        </w:rPr>
        <w:t xml:space="preserve"> </w:t>
      </w:r>
      <w:hyperlink r:id="rId5220" w:history="1">
        <w:r w:rsidRPr="007421C1">
          <w:rPr>
            <w:rStyle w:val="Hyperlink"/>
            <w:bCs/>
          </w:rPr>
          <w:t>journeys</w:t>
        </w:r>
      </w:hyperlink>
      <w:r>
        <w:rPr>
          <w:bCs/>
        </w:rPr>
        <w:t xml:space="preserve"> </w:t>
      </w:r>
      <w:r w:rsidRPr="00874E0D">
        <w:rPr>
          <w:bCs/>
        </w:rPr>
        <w:t>between</w:t>
      </w:r>
      <w:r>
        <w:rPr>
          <w:bCs/>
        </w:rPr>
        <w:t xml:space="preserve"> </w:t>
      </w:r>
      <w:r w:rsidRPr="00874E0D">
        <w:rPr>
          <w:bCs/>
        </w:rPr>
        <w:t>the</w:t>
      </w:r>
      <w:r>
        <w:rPr>
          <w:bCs/>
        </w:rPr>
        <w:t xml:space="preserve"> </w:t>
      </w:r>
      <w:r w:rsidRPr="00874E0D">
        <w:rPr>
          <w:bCs/>
        </w:rPr>
        <w:t>stations.”</w:t>
      </w:r>
      <w:r>
        <w:rPr>
          <w:bCs/>
        </w:rPr>
        <w:t xml:space="preserve"> </w:t>
      </w:r>
      <w:r w:rsidRPr="00874E0D">
        <w:rPr>
          <w:bCs/>
        </w:rPr>
        <w:t>The</w:t>
      </w:r>
      <w:r>
        <w:rPr>
          <w:bCs/>
        </w:rPr>
        <w:t xml:space="preserve"> </w:t>
      </w:r>
      <w:hyperlink r:id="rId5221" w:history="1">
        <w:r w:rsidRPr="007421C1">
          <w:rPr>
            <w:rStyle w:val="Hyperlink"/>
            <w:bCs/>
          </w:rPr>
          <w:t>first</w:t>
        </w:r>
      </w:hyperlink>
      <w:r>
        <w:rPr>
          <w:bCs/>
        </w:rPr>
        <w:t xml:space="preserve"> </w:t>
      </w:r>
      <w:r w:rsidRPr="00874E0D">
        <w:rPr>
          <w:bCs/>
        </w:rPr>
        <w:t>mention</w:t>
      </w:r>
      <w:r>
        <w:rPr>
          <w:bCs/>
        </w:rPr>
        <w:t xml:space="preserve"> </w:t>
      </w:r>
      <w:r w:rsidRPr="00874E0D">
        <w:rPr>
          <w:bCs/>
        </w:rPr>
        <w:t>of</w:t>
      </w:r>
      <w:r>
        <w:rPr>
          <w:bCs/>
        </w:rPr>
        <w:t xml:space="preserve"> </w:t>
      </w:r>
      <w:r w:rsidRPr="00874E0D">
        <w:rPr>
          <w:bCs/>
        </w:rPr>
        <w:t>“mozta’eihem”,</w:t>
      </w:r>
      <w:r>
        <w:rPr>
          <w:bCs/>
        </w:rPr>
        <w:t xml:space="preserve"> </w:t>
      </w:r>
      <w:r w:rsidRPr="00874E0D">
        <w:rPr>
          <w:bCs/>
        </w:rPr>
        <w:t>their</w:t>
      </w:r>
      <w:r>
        <w:rPr>
          <w:bCs/>
        </w:rPr>
        <w:t xml:space="preserve"> </w:t>
      </w:r>
      <w:r w:rsidRPr="00874E0D">
        <w:rPr>
          <w:bCs/>
        </w:rPr>
        <w:t>stations,</w:t>
      </w:r>
      <w:r>
        <w:rPr>
          <w:bCs/>
        </w:rPr>
        <w:t xml:space="preserve"> </w:t>
      </w:r>
      <w:r w:rsidRPr="00874E0D">
        <w:rPr>
          <w:bCs/>
        </w:rPr>
        <w:t>refers</w:t>
      </w:r>
      <w:r>
        <w:rPr>
          <w:bCs/>
        </w:rPr>
        <w:t xml:space="preserve"> </w:t>
      </w:r>
      <w:r w:rsidRPr="00874E0D">
        <w:rPr>
          <w:bCs/>
        </w:rPr>
        <w:t>to</w:t>
      </w:r>
      <w:r>
        <w:rPr>
          <w:bCs/>
        </w:rPr>
        <w:t xml:space="preserve"> </w:t>
      </w:r>
      <w:r w:rsidRPr="00874E0D">
        <w:rPr>
          <w:bCs/>
        </w:rPr>
        <w:t>the</w:t>
      </w:r>
      <w:r>
        <w:rPr>
          <w:bCs/>
        </w:rPr>
        <w:t xml:space="preserve"> </w:t>
      </w:r>
      <w:r w:rsidRPr="00874E0D">
        <w:rPr>
          <w:bCs/>
        </w:rPr>
        <w:t>going</w:t>
      </w:r>
      <w:r>
        <w:rPr>
          <w:bCs/>
        </w:rPr>
        <w:t xml:space="preserve"> </w:t>
      </w:r>
      <w:hyperlink r:id="rId5222" w:history="1">
        <w:r w:rsidRPr="007421C1">
          <w:rPr>
            <w:rStyle w:val="Hyperlink"/>
            <w:bCs/>
          </w:rPr>
          <w:t>out of Egypt</w:t>
        </w:r>
      </w:hyperlink>
      <w:r w:rsidRPr="00874E0D">
        <w:rPr>
          <w:bCs/>
        </w:rPr>
        <w:t>,</w:t>
      </w:r>
      <w:r>
        <w:rPr>
          <w:bCs/>
        </w:rPr>
        <w:t xml:space="preserve"> </w:t>
      </w:r>
      <w:r w:rsidRPr="00874E0D">
        <w:rPr>
          <w:bCs/>
        </w:rPr>
        <w:t>the</w:t>
      </w:r>
      <w:r>
        <w:rPr>
          <w:bCs/>
        </w:rPr>
        <w:t xml:space="preserve"> </w:t>
      </w:r>
      <w:r w:rsidRPr="00874E0D">
        <w:rPr>
          <w:bCs/>
        </w:rPr>
        <w:t>second</w:t>
      </w:r>
      <w:r>
        <w:rPr>
          <w:bCs/>
        </w:rPr>
        <w:t xml:space="preserve"> </w:t>
      </w:r>
      <w:r w:rsidRPr="00874E0D">
        <w:rPr>
          <w:bCs/>
        </w:rPr>
        <w:t>mention</w:t>
      </w:r>
      <w:r>
        <w:rPr>
          <w:bCs/>
        </w:rPr>
        <w:t xml:space="preserve"> </w:t>
      </w:r>
      <w:r w:rsidRPr="00874E0D">
        <w:rPr>
          <w:bCs/>
        </w:rPr>
        <w:t>to</w:t>
      </w:r>
      <w:r>
        <w:rPr>
          <w:bCs/>
        </w:rPr>
        <w:t xml:space="preserve"> </w:t>
      </w:r>
      <w:r w:rsidRPr="00874E0D">
        <w:rPr>
          <w:bCs/>
        </w:rPr>
        <w:t>the</w:t>
      </w:r>
      <w:r>
        <w:rPr>
          <w:bCs/>
        </w:rPr>
        <w:t xml:space="preserve"> </w:t>
      </w:r>
      <w:r w:rsidRPr="00874E0D">
        <w:rPr>
          <w:bCs/>
        </w:rPr>
        <w:t>going</w:t>
      </w:r>
      <w:r>
        <w:rPr>
          <w:bCs/>
        </w:rPr>
        <w:t xml:space="preserve"> </w:t>
      </w:r>
      <w:r w:rsidRPr="00874E0D">
        <w:rPr>
          <w:bCs/>
        </w:rPr>
        <w:t>out</w:t>
      </w:r>
      <w:r>
        <w:rPr>
          <w:bCs/>
        </w:rPr>
        <w:t xml:space="preserve"> </w:t>
      </w:r>
      <w:r w:rsidRPr="00874E0D">
        <w:rPr>
          <w:bCs/>
        </w:rPr>
        <w:t>of</w:t>
      </w:r>
      <w:r>
        <w:rPr>
          <w:bCs/>
        </w:rPr>
        <w:t xml:space="preserve"> </w:t>
      </w:r>
      <w:r w:rsidRPr="00874E0D">
        <w:rPr>
          <w:bCs/>
        </w:rPr>
        <w:t>this,</w:t>
      </w:r>
      <w:r>
        <w:rPr>
          <w:bCs/>
        </w:rPr>
        <w:t xml:space="preserve"> </w:t>
      </w:r>
      <w:r w:rsidRPr="00874E0D">
        <w:rPr>
          <w:bCs/>
        </w:rPr>
        <w:t>the</w:t>
      </w:r>
      <w:r>
        <w:rPr>
          <w:bCs/>
        </w:rPr>
        <w:t xml:space="preserve"> </w:t>
      </w:r>
      <w:r w:rsidRPr="00874E0D">
        <w:rPr>
          <w:bCs/>
        </w:rPr>
        <w:t>last</w:t>
      </w:r>
      <w:r>
        <w:rPr>
          <w:bCs/>
        </w:rPr>
        <w:t xml:space="preserve"> </w:t>
      </w:r>
      <w:r w:rsidRPr="00874E0D">
        <w:rPr>
          <w:bCs/>
        </w:rPr>
        <w:t>of</w:t>
      </w:r>
      <w:r>
        <w:rPr>
          <w:bCs/>
        </w:rPr>
        <w:t xml:space="preserve"> </w:t>
      </w:r>
      <w:r w:rsidRPr="00874E0D">
        <w:rPr>
          <w:bCs/>
        </w:rPr>
        <w:t>the</w:t>
      </w:r>
      <w:r>
        <w:rPr>
          <w:bCs/>
        </w:rPr>
        <w:t xml:space="preserve"> </w:t>
      </w:r>
      <w:r w:rsidRPr="00874E0D">
        <w:rPr>
          <w:bCs/>
        </w:rPr>
        <w:t>bitter</w:t>
      </w:r>
      <w:r>
        <w:rPr>
          <w:bCs/>
        </w:rPr>
        <w:t xml:space="preserve"> </w:t>
      </w:r>
      <w:hyperlink r:id="rId5223" w:history="1">
        <w:r w:rsidRPr="007421C1">
          <w:rPr>
            <w:rStyle w:val="Hyperlink"/>
            <w:bCs/>
          </w:rPr>
          <w:t>Exiles</w:t>
        </w:r>
      </w:hyperlink>
      <w:r w:rsidRPr="00874E0D">
        <w:rPr>
          <w:bCs/>
        </w:rPr>
        <w:t>.</w:t>
      </w:r>
      <w:r>
        <w:rPr>
          <w:bCs/>
        </w:rPr>
        <w:t xml:space="preserve"> </w:t>
      </w:r>
    </w:p>
    <w:p w14:paraId="37F34CFF" w14:textId="77777777" w:rsidR="00AB3DD9" w:rsidRPr="00874E0D" w:rsidRDefault="00AB3DD9" w:rsidP="00AB3DD9">
      <w:pPr>
        <w:rPr>
          <w:bCs/>
        </w:rPr>
      </w:pPr>
    </w:p>
    <w:p w14:paraId="0BDD9148" w14:textId="793D0AB0" w:rsidR="00AB3DD9" w:rsidRPr="00874E0D" w:rsidRDefault="00AB3DD9" w:rsidP="00AB3DD9">
      <w:pPr>
        <w:rPr>
          <w:rFonts w:eastAsia="Calibri"/>
          <w:szCs w:val="22"/>
        </w:rPr>
      </w:pPr>
      <w:r w:rsidRPr="00874E0D">
        <w:rPr>
          <w:bCs/>
        </w:rPr>
        <w:t>Since</w:t>
      </w:r>
      <w:r>
        <w:rPr>
          <w:bCs/>
        </w:rPr>
        <w:t xml:space="preserve"> </w:t>
      </w:r>
      <w:r w:rsidRPr="00874E0D">
        <w:rPr>
          <w:bCs/>
        </w:rPr>
        <w:t>the</w:t>
      </w:r>
      <w:r>
        <w:rPr>
          <w:bCs/>
        </w:rPr>
        <w:t xml:space="preserve"> </w:t>
      </w:r>
      <w:r w:rsidRPr="00874E0D">
        <w:rPr>
          <w:bCs/>
        </w:rPr>
        <w:t>Parsha</w:t>
      </w:r>
      <w:r>
        <w:rPr>
          <w:bCs/>
        </w:rPr>
        <w:t xml:space="preserve"> </w:t>
      </w:r>
      <w:r w:rsidRPr="00874E0D">
        <w:rPr>
          <w:bCs/>
        </w:rPr>
        <w:t>begins</w:t>
      </w:r>
      <w:r>
        <w:rPr>
          <w:bCs/>
        </w:rPr>
        <w:t xml:space="preserve"> </w:t>
      </w:r>
      <w:r w:rsidRPr="00874E0D">
        <w:rPr>
          <w:bCs/>
        </w:rPr>
        <w:t>by</w:t>
      </w:r>
      <w:r>
        <w:rPr>
          <w:bCs/>
        </w:rPr>
        <w:t xml:space="preserve"> </w:t>
      </w:r>
      <w:r w:rsidRPr="00874E0D">
        <w:rPr>
          <w:bCs/>
        </w:rPr>
        <w:t>saying</w:t>
      </w:r>
      <w:r>
        <w:rPr>
          <w:bCs/>
        </w:rPr>
        <w:t xml:space="preserve"> </w:t>
      </w:r>
      <w:r w:rsidRPr="00874E0D">
        <w:rPr>
          <w:bCs/>
        </w:rPr>
        <w:t>“Eleh”</w:t>
      </w:r>
      <w:r>
        <w:rPr>
          <w:bCs/>
        </w:rPr>
        <w:t xml:space="preserve"> </w:t>
      </w:r>
      <w:r w:rsidRPr="00874E0D">
        <w:rPr>
          <w:bCs/>
        </w:rPr>
        <w:t>these</w:t>
      </w:r>
      <w:r>
        <w:rPr>
          <w:bCs/>
        </w:rPr>
        <w:t xml:space="preserve"> </w:t>
      </w:r>
      <w:r w:rsidRPr="00874E0D">
        <w:rPr>
          <w:bCs/>
        </w:rPr>
        <w:t>are</w:t>
      </w:r>
      <w:r>
        <w:rPr>
          <w:bCs/>
        </w:rPr>
        <w:t xml:space="preserve"> </w:t>
      </w:r>
      <w:r w:rsidRPr="00874E0D">
        <w:rPr>
          <w:bCs/>
        </w:rPr>
        <w:t>the</w:t>
      </w:r>
      <w:r>
        <w:rPr>
          <w:bCs/>
        </w:rPr>
        <w:t xml:space="preserve"> </w:t>
      </w:r>
      <w:hyperlink r:id="rId5224" w:history="1">
        <w:r w:rsidRPr="007421C1">
          <w:rPr>
            <w:rStyle w:val="Hyperlink"/>
            <w:bCs/>
          </w:rPr>
          <w:t>journeys</w:t>
        </w:r>
      </w:hyperlink>
      <w:r>
        <w:rPr>
          <w:bCs/>
        </w:rPr>
        <w:t xml:space="preserve"> </w:t>
      </w:r>
      <w:r w:rsidRPr="00874E0D">
        <w:rPr>
          <w:bCs/>
        </w:rPr>
        <w:t>of</w:t>
      </w:r>
      <w:r>
        <w:rPr>
          <w:bCs/>
        </w:rPr>
        <w:t xml:space="preserve"> </w:t>
      </w:r>
      <w:r w:rsidRPr="00874E0D">
        <w:rPr>
          <w:bCs/>
        </w:rPr>
        <w:t>the</w:t>
      </w:r>
      <w:r>
        <w:rPr>
          <w:bCs/>
        </w:rPr>
        <w:t xml:space="preserve"> </w:t>
      </w:r>
      <w:r w:rsidRPr="00874E0D">
        <w:rPr>
          <w:bCs/>
        </w:rPr>
        <w:t>Children</w:t>
      </w:r>
      <w:r>
        <w:rPr>
          <w:bCs/>
        </w:rPr>
        <w:t xml:space="preserve"> </w:t>
      </w:r>
      <w:r w:rsidRPr="00874E0D">
        <w:rPr>
          <w:bCs/>
        </w:rPr>
        <w:t>of</w:t>
      </w:r>
      <w:r>
        <w:rPr>
          <w:bCs/>
        </w:rPr>
        <w:t xml:space="preserve"> </w:t>
      </w:r>
      <w:r w:rsidRPr="00874E0D">
        <w:rPr>
          <w:bCs/>
        </w:rPr>
        <w:t>Israel,</w:t>
      </w:r>
      <w:r>
        <w:rPr>
          <w:bCs/>
        </w:rPr>
        <w:t xml:space="preserve"> </w:t>
      </w:r>
      <w:r w:rsidRPr="00874E0D">
        <w:rPr>
          <w:bCs/>
        </w:rPr>
        <w:t>is</w:t>
      </w:r>
      <w:r>
        <w:rPr>
          <w:bCs/>
        </w:rPr>
        <w:t xml:space="preserve"> </w:t>
      </w:r>
      <w:r w:rsidRPr="00874E0D">
        <w:rPr>
          <w:bCs/>
        </w:rPr>
        <w:t>concludes</w:t>
      </w:r>
      <w:r>
        <w:rPr>
          <w:bCs/>
        </w:rPr>
        <w:t xml:space="preserve"> </w:t>
      </w:r>
      <w:r w:rsidRPr="00874E0D">
        <w:rPr>
          <w:bCs/>
        </w:rPr>
        <w:t>by</w:t>
      </w:r>
      <w:r>
        <w:rPr>
          <w:bCs/>
        </w:rPr>
        <w:t xml:space="preserve"> </w:t>
      </w:r>
      <w:r w:rsidRPr="00874E0D">
        <w:rPr>
          <w:bCs/>
        </w:rPr>
        <w:t>saying</w:t>
      </w:r>
      <w:r>
        <w:rPr>
          <w:bCs/>
        </w:rPr>
        <w:t xml:space="preserve"> </w:t>
      </w:r>
      <w:r w:rsidRPr="00874E0D">
        <w:rPr>
          <w:bCs/>
        </w:rPr>
        <w:t>“V’Eleh”</w:t>
      </w:r>
      <w:r>
        <w:rPr>
          <w:bCs/>
        </w:rPr>
        <w:t xml:space="preserve"> </w:t>
      </w:r>
      <w:r w:rsidRPr="00874E0D">
        <w:rPr>
          <w:bCs/>
        </w:rPr>
        <w:t>and</w:t>
      </w:r>
      <w:r>
        <w:rPr>
          <w:bCs/>
        </w:rPr>
        <w:t xml:space="preserve"> </w:t>
      </w:r>
      <w:r w:rsidRPr="00874E0D">
        <w:rPr>
          <w:bCs/>
        </w:rPr>
        <w:t>these</w:t>
      </w:r>
      <w:r>
        <w:rPr>
          <w:bCs/>
        </w:rPr>
        <w:t xml:space="preserve"> </w:t>
      </w:r>
      <w:r w:rsidRPr="00874E0D">
        <w:rPr>
          <w:bCs/>
        </w:rPr>
        <w:t>are</w:t>
      </w:r>
      <w:r>
        <w:rPr>
          <w:bCs/>
        </w:rPr>
        <w:t xml:space="preserve"> </w:t>
      </w:r>
      <w:r w:rsidRPr="00874E0D">
        <w:rPr>
          <w:bCs/>
        </w:rPr>
        <w:t>the</w:t>
      </w:r>
      <w:r>
        <w:rPr>
          <w:bCs/>
        </w:rPr>
        <w:t xml:space="preserve"> </w:t>
      </w:r>
      <w:hyperlink r:id="rId5225" w:history="1">
        <w:r w:rsidRPr="007421C1">
          <w:rPr>
            <w:rStyle w:val="Hyperlink"/>
            <w:bCs/>
          </w:rPr>
          <w:t>journeys</w:t>
        </w:r>
      </w:hyperlink>
      <w:r w:rsidRPr="00874E0D">
        <w:rPr>
          <w:bCs/>
        </w:rPr>
        <w:t>.</w:t>
      </w:r>
      <w:r>
        <w:rPr>
          <w:bCs/>
        </w:rPr>
        <w:t xml:space="preserve"> </w:t>
      </w:r>
      <w:r w:rsidRPr="00874E0D">
        <w:rPr>
          <w:bCs/>
        </w:rPr>
        <w:t>Eleh</w:t>
      </w:r>
      <w:r>
        <w:rPr>
          <w:bCs/>
        </w:rPr>
        <w:t xml:space="preserve"> </w:t>
      </w:r>
      <w:r w:rsidRPr="00874E0D">
        <w:rPr>
          <w:bCs/>
        </w:rPr>
        <w:t>comes</w:t>
      </w:r>
      <w:r>
        <w:rPr>
          <w:bCs/>
        </w:rPr>
        <w:t xml:space="preserve"> </w:t>
      </w:r>
      <w:r w:rsidRPr="00874E0D">
        <w:rPr>
          <w:bCs/>
        </w:rPr>
        <w:t>to</w:t>
      </w:r>
      <w:r>
        <w:rPr>
          <w:bCs/>
        </w:rPr>
        <w:t xml:space="preserve"> </w:t>
      </w:r>
      <w:r w:rsidRPr="00874E0D">
        <w:rPr>
          <w:bCs/>
        </w:rPr>
        <w:t>limit</w:t>
      </w:r>
      <w:r>
        <w:rPr>
          <w:bCs/>
        </w:rPr>
        <w:t xml:space="preserve"> </w:t>
      </w:r>
      <w:r w:rsidRPr="00874E0D">
        <w:rPr>
          <w:bCs/>
        </w:rPr>
        <w:t>the</w:t>
      </w:r>
      <w:r>
        <w:rPr>
          <w:bCs/>
        </w:rPr>
        <w:t xml:space="preserve"> </w:t>
      </w:r>
      <w:r w:rsidRPr="00874E0D">
        <w:rPr>
          <w:bCs/>
        </w:rPr>
        <w:t>scope</w:t>
      </w:r>
      <w:r>
        <w:rPr>
          <w:bCs/>
        </w:rPr>
        <w:t xml:space="preserve"> </w:t>
      </w:r>
      <w:r w:rsidRPr="00874E0D">
        <w:rPr>
          <w:bCs/>
        </w:rPr>
        <w:t>of</w:t>
      </w:r>
      <w:r>
        <w:rPr>
          <w:bCs/>
        </w:rPr>
        <w:t xml:space="preserve"> </w:t>
      </w:r>
      <w:r w:rsidRPr="00874E0D">
        <w:rPr>
          <w:bCs/>
        </w:rPr>
        <w:t>a</w:t>
      </w:r>
      <w:r>
        <w:rPr>
          <w:bCs/>
        </w:rPr>
        <w:t xml:space="preserve"> </w:t>
      </w:r>
      <w:r w:rsidRPr="00874E0D">
        <w:rPr>
          <w:bCs/>
        </w:rPr>
        <w:t>subject</w:t>
      </w:r>
      <w:r>
        <w:rPr>
          <w:bCs/>
        </w:rPr>
        <w:t xml:space="preserve"> </w:t>
      </w:r>
      <w:r w:rsidRPr="00874E0D">
        <w:rPr>
          <w:bCs/>
        </w:rPr>
        <w:t>--</w:t>
      </w:r>
      <w:r>
        <w:rPr>
          <w:bCs/>
        </w:rPr>
        <w:t xml:space="preserve"> </w:t>
      </w:r>
      <w:r w:rsidRPr="00874E0D">
        <w:rPr>
          <w:bCs/>
        </w:rPr>
        <w:t>these</w:t>
      </w:r>
      <w:r>
        <w:rPr>
          <w:bCs/>
        </w:rPr>
        <w:t xml:space="preserve"> </w:t>
      </w:r>
      <w:r w:rsidRPr="00874E0D">
        <w:rPr>
          <w:bCs/>
        </w:rPr>
        <w:t>are</w:t>
      </w:r>
      <w:r>
        <w:rPr>
          <w:bCs/>
        </w:rPr>
        <w:t xml:space="preserve"> </w:t>
      </w:r>
      <w:r w:rsidRPr="00874E0D">
        <w:rPr>
          <w:bCs/>
        </w:rPr>
        <w:t>the</w:t>
      </w:r>
      <w:r>
        <w:rPr>
          <w:bCs/>
        </w:rPr>
        <w:t xml:space="preserve"> </w:t>
      </w:r>
      <w:hyperlink r:id="rId5226" w:history="1">
        <w:r w:rsidRPr="007421C1">
          <w:rPr>
            <w:rStyle w:val="Hyperlink"/>
            <w:bCs/>
          </w:rPr>
          <w:t>journeys</w:t>
        </w:r>
      </w:hyperlink>
      <w:r>
        <w:rPr>
          <w:bCs/>
        </w:rPr>
        <w:t xml:space="preserve"> </w:t>
      </w:r>
      <w:r w:rsidRPr="00874E0D">
        <w:rPr>
          <w:bCs/>
        </w:rPr>
        <w:t>that</w:t>
      </w:r>
      <w:r>
        <w:rPr>
          <w:bCs/>
        </w:rPr>
        <w:t xml:space="preserve"> </w:t>
      </w:r>
      <w:r w:rsidRPr="00874E0D">
        <w:rPr>
          <w:bCs/>
        </w:rPr>
        <w:t>were.</w:t>
      </w:r>
      <w:r>
        <w:rPr>
          <w:bCs/>
        </w:rPr>
        <w:t xml:space="preserve"> </w:t>
      </w:r>
      <w:r w:rsidRPr="00874E0D">
        <w:rPr>
          <w:bCs/>
        </w:rPr>
        <w:t>V’Eleh”</w:t>
      </w:r>
      <w:r>
        <w:rPr>
          <w:bCs/>
        </w:rPr>
        <w:t xml:space="preserve"> </w:t>
      </w:r>
      <w:r w:rsidRPr="00874E0D">
        <w:rPr>
          <w:bCs/>
        </w:rPr>
        <w:t>comes</w:t>
      </w:r>
      <w:r>
        <w:rPr>
          <w:bCs/>
        </w:rPr>
        <w:t xml:space="preserve"> </w:t>
      </w:r>
      <w:r w:rsidRPr="00874E0D">
        <w:rPr>
          <w:bCs/>
        </w:rPr>
        <w:t>to</w:t>
      </w:r>
      <w:r>
        <w:rPr>
          <w:bCs/>
        </w:rPr>
        <w:t xml:space="preserve"> </w:t>
      </w:r>
      <w:r w:rsidRPr="00874E0D">
        <w:rPr>
          <w:bCs/>
        </w:rPr>
        <w:t>add</w:t>
      </w:r>
      <w:r>
        <w:rPr>
          <w:bCs/>
        </w:rPr>
        <w:t xml:space="preserve"> </w:t>
      </w:r>
      <w:r w:rsidRPr="00874E0D">
        <w:rPr>
          <w:bCs/>
        </w:rPr>
        <w:t>on</w:t>
      </w:r>
      <w:r>
        <w:rPr>
          <w:bCs/>
        </w:rPr>
        <w:t xml:space="preserve"> </w:t>
      </w:r>
      <w:r w:rsidRPr="00874E0D">
        <w:rPr>
          <w:bCs/>
        </w:rPr>
        <w:t>to</w:t>
      </w:r>
      <w:r>
        <w:rPr>
          <w:bCs/>
        </w:rPr>
        <w:t xml:space="preserve"> </w:t>
      </w:r>
      <w:r w:rsidRPr="00874E0D">
        <w:rPr>
          <w:bCs/>
        </w:rPr>
        <w:t>what</w:t>
      </w:r>
      <w:r>
        <w:rPr>
          <w:bCs/>
        </w:rPr>
        <w:t xml:space="preserve"> </w:t>
      </w:r>
      <w:r w:rsidRPr="00874E0D">
        <w:rPr>
          <w:bCs/>
        </w:rPr>
        <w:t>we</w:t>
      </w:r>
      <w:r>
        <w:rPr>
          <w:bCs/>
        </w:rPr>
        <w:t xml:space="preserve"> </w:t>
      </w:r>
      <w:r w:rsidRPr="00874E0D">
        <w:rPr>
          <w:bCs/>
        </w:rPr>
        <w:t>already</w:t>
      </w:r>
      <w:r>
        <w:rPr>
          <w:bCs/>
        </w:rPr>
        <w:t xml:space="preserve"> </w:t>
      </w:r>
      <w:hyperlink r:id="rId5227" w:history="1">
        <w:r w:rsidRPr="007421C1">
          <w:rPr>
            <w:rStyle w:val="Hyperlink"/>
            <w:bCs/>
          </w:rPr>
          <w:t>know</w:t>
        </w:r>
      </w:hyperlink>
      <w:r w:rsidRPr="00874E0D">
        <w:rPr>
          <w:bCs/>
        </w:rPr>
        <w:t>,</w:t>
      </w:r>
      <w:r>
        <w:rPr>
          <w:bCs/>
        </w:rPr>
        <w:t xml:space="preserve"> </w:t>
      </w:r>
      <w:r w:rsidRPr="00874E0D">
        <w:rPr>
          <w:bCs/>
        </w:rPr>
        <w:t>it</w:t>
      </w:r>
      <w:r>
        <w:rPr>
          <w:bCs/>
        </w:rPr>
        <w:t xml:space="preserve"> </w:t>
      </w:r>
      <w:r w:rsidRPr="00874E0D">
        <w:rPr>
          <w:bCs/>
        </w:rPr>
        <w:t>refers</w:t>
      </w:r>
      <w:r>
        <w:rPr>
          <w:bCs/>
        </w:rPr>
        <w:t xml:space="preserve"> </w:t>
      </w:r>
      <w:r w:rsidRPr="00874E0D">
        <w:rPr>
          <w:bCs/>
        </w:rPr>
        <w:t>to</w:t>
      </w:r>
      <w:r>
        <w:rPr>
          <w:bCs/>
        </w:rPr>
        <w:t xml:space="preserve"> </w:t>
      </w:r>
      <w:r w:rsidRPr="00874E0D">
        <w:rPr>
          <w:bCs/>
        </w:rPr>
        <w:t>the</w:t>
      </w:r>
      <w:r>
        <w:rPr>
          <w:bCs/>
        </w:rPr>
        <w:t xml:space="preserve"> </w:t>
      </w:r>
      <w:hyperlink r:id="rId5228" w:history="1">
        <w:r w:rsidRPr="007421C1">
          <w:rPr>
            <w:rStyle w:val="Hyperlink"/>
            <w:bCs/>
          </w:rPr>
          <w:t>journeys</w:t>
        </w:r>
      </w:hyperlink>
      <w:r>
        <w:rPr>
          <w:bCs/>
        </w:rPr>
        <w:t xml:space="preserve"> </w:t>
      </w:r>
      <w:r w:rsidRPr="00874E0D">
        <w:rPr>
          <w:bCs/>
        </w:rPr>
        <w:t>that</w:t>
      </w:r>
      <w:r>
        <w:rPr>
          <w:bCs/>
        </w:rPr>
        <w:t xml:space="preserve"> </w:t>
      </w:r>
      <w:r w:rsidRPr="00874E0D">
        <w:rPr>
          <w:bCs/>
        </w:rPr>
        <w:t>will</w:t>
      </w:r>
      <w:r>
        <w:rPr>
          <w:bCs/>
        </w:rPr>
        <w:t xml:space="preserve"> </w:t>
      </w:r>
      <w:r w:rsidRPr="00874E0D">
        <w:rPr>
          <w:bCs/>
        </w:rPr>
        <w:t>be,</w:t>
      </w:r>
      <w:r>
        <w:rPr>
          <w:bCs/>
        </w:rPr>
        <w:t xml:space="preserve"> </w:t>
      </w:r>
      <w:r w:rsidRPr="00874E0D">
        <w:rPr>
          <w:bCs/>
        </w:rPr>
        <w:t>the</w:t>
      </w:r>
      <w:r>
        <w:rPr>
          <w:bCs/>
        </w:rPr>
        <w:t xml:space="preserve"> </w:t>
      </w:r>
      <w:hyperlink r:id="rId5229" w:history="1">
        <w:r w:rsidRPr="007421C1">
          <w:rPr>
            <w:rStyle w:val="Hyperlink"/>
            <w:bCs/>
          </w:rPr>
          <w:t>journeys</w:t>
        </w:r>
      </w:hyperlink>
      <w:r>
        <w:rPr>
          <w:bCs/>
        </w:rPr>
        <w:t xml:space="preserve"> </w:t>
      </w:r>
      <w:r w:rsidRPr="00874E0D">
        <w:rPr>
          <w:bCs/>
        </w:rPr>
        <w:t>that</w:t>
      </w:r>
      <w:r>
        <w:rPr>
          <w:bCs/>
        </w:rPr>
        <w:t xml:space="preserve"> </w:t>
      </w:r>
      <w:r w:rsidRPr="00874E0D">
        <w:rPr>
          <w:bCs/>
        </w:rPr>
        <w:t>await</w:t>
      </w:r>
      <w:r>
        <w:rPr>
          <w:bCs/>
        </w:rPr>
        <w:t xml:space="preserve"> </w:t>
      </w:r>
      <w:r w:rsidRPr="00874E0D">
        <w:rPr>
          <w:bCs/>
        </w:rPr>
        <w:t>us</w:t>
      </w:r>
      <w:r>
        <w:rPr>
          <w:bCs/>
        </w:rPr>
        <w:t xml:space="preserve"> </w:t>
      </w:r>
      <w:r w:rsidRPr="00874E0D">
        <w:rPr>
          <w:bCs/>
        </w:rPr>
        <w:t>at</w:t>
      </w:r>
      <w:r>
        <w:rPr>
          <w:bCs/>
        </w:rPr>
        <w:t xml:space="preserve"> </w:t>
      </w:r>
      <w:r w:rsidRPr="00874E0D">
        <w:rPr>
          <w:bCs/>
        </w:rPr>
        <w:t>the</w:t>
      </w:r>
      <w:r>
        <w:rPr>
          <w:bCs/>
        </w:rPr>
        <w:t xml:space="preserve"> </w:t>
      </w:r>
      <w:r w:rsidRPr="00874E0D">
        <w:rPr>
          <w:bCs/>
        </w:rPr>
        <w:t>end</w:t>
      </w:r>
      <w:r>
        <w:rPr>
          <w:bCs/>
        </w:rPr>
        <w:t xml:space="preserve"> </w:t>
      </w:r>
      <w:r w:rsidRPr="00874E0D">
        <w:rPr>
          <w:bCs/>
        </w:rPr>
        <w:t>of</w:t>
      </w:r>
      <w:r>
        <w:rPr>
          <w:bCs/>
        </w:rPr>
        <w:t xml:space="preserve"> </w:t>
      </w:r>
      <w:r w:rsidRPr="00874E0D">
        <w:rPr>
          <w:bCs/>
        </w:rPr>
        <w:t>our</w:t>
      </w:r>
      <w:r>
        <w:rPr>
          <w:bCs/>
        </w:rPr>
        <w:t xml:space="preserve"> </w:t>
      </w:r>
      <w:hyperlink r:id="rId5230" w:history="1">
        <w:r w:rsidRPr="007421C1">
          <w:rPr>
            <w:rStyle w:val="Hyperlink"/>
            <w:bCs/>
          </w:rPr>
          <w:t>Exile</w:t>
        </w:r>
      </w:hyperlink>
      <w:r w:rsidRPr="00874E0D">
        <w:rPr>
          <w:bCs/>
        </w:rPr>
        <w:t>,</w:t>
      </w:r>
      <w:r>
        <w:rPr>
          <w:bCs/>
        </w:rPr>
        <w:t xml:space="preserve"> </w:t>
      </w:r>
      <w:r w:rsidRPr="00874E0D">
        <w:rPr>
          <w:bCs/>
        </w:rPr>
        <w:t>may</w:t>
      </w:r>
      <w:r>
        <w:rPr>
          <w:bCs/>
        </w:rPr>
        <w:t xml:space="preserve"> </w:t>
      </w:r>
      <w:r w:rsidRPr="00874E0D">
        <w:rPr>
          <w:bCs/>
        </w:rPr>
        <w:t>it</w:t>
      </w:r>
      <w:r>
        <w:rPr>
          <w:bCs/>
        </w:rPr>
        <w:t xml:space="preserve"> </w:t>
      </w:r>
      <w:r w:rsidRPr="00874E0D">
        <w:rPr>
          <w:bCs/>
        </w:rPr>
        <w:t>speedily</w:t>
      </w:r>
      <w:r>
        <w:rPr>
          <w:bCs/>
        </w:rPr>
        <w:t xml:space="preserve"> </w:t>
      </w:r>
      <w:r w:rsidRPr="00874E0D">
        <w:rPr>
          <w:bCs/>
        </w:rPr>
        <w:t>come</w:t>
      </w:r>
      <w:r>
        <w:rPr>
          <w:bCs/>
        </w:rPr>
        <w:t xml:space="preserve"> </w:t>
      </w:r>
      <w:r w:rsidRPr="00874E0D">
        <w:rPr>
          <w:bCs/>
        </w:rPr>
        <w:t>upon</w:t>
      </w:r>
      <w:r>
        <w:rPr>
          <w:bCs/>
        </w:rPr>
        <w:t xml:space="preserve"> </w:t>
      </w:r>
      <w:r w:rsidRPr="00874E0D">
        <w:rPr>
          <w:bCs/>
        </w:rPr>
        <w:t>us.</w:t>
      </w:r>
      <w:r>
        <w:rPr>
          <w:bCs/>
        </w:rPr>
        <w:t xml:space="preserve"> </w:t>
      </w:r>
    </w:p>
    <w:p w14:paraId="4E1B24F0" w14:textId="77777777" w:rsidR="00AB3DD9" w:rsidRPr="00874E0D" w:rsidRDefault="00AB3DD9" w:rsidP="00AB3DD9">
      <w:pPr>
        <w:widowControl w:val="0"/>
        <w:pBdr>
          <w:bottom w:val="double" w:sz="6" w:space="1" w:color="auto"/>
        </w:pBdr>
        <w:rPr>
          <w:sz w:val="22"/>
          <w:szCs w:val="22"/>
          <w:lang w:bidi="he-IL"/>
        </w:rPr>
      </w:pPr>
    </w:p>
    <w:p w14:paraId="0264E45B" w14:textId="77777777" w:rsidR="00AB3DD9" w:rsidRPr="00874E0D" w:rsidRDefault="00AB3DD9" w:rsidP="00AB3DD9"/>
    <w:p w14:paraId="73993060" w14:textId="77777777" w:rsidR="00AB3DD9" w:rsidRPr="00874E0D" w:rsidRDefault="00AB3DD9" w:rsidP="00AB3DD9"/>
    <w:p w14:paraId="56E1D15B" w14:textId="77777777" w:rsidR="00AB3DD9" w:rsidRPr="00874E0D" w:rsidRDefault="00AB3DD9" w:rsidP="00AB3DD9">
      <w:pPr>
        <w:pStyle w:val="Heading1"/>
      </w:pPr>
      <w:bookmarkStart w:id="296" w:name="_Toc41831541"/>
      <w:bookmarkStart w:id="297" w:name="_Toc42873853"/>
      <w:bookmarkStart w:id="298" w:name="_Toc43186989"/>
      <w:bookmarkStart w:id="299" w:name="_Toc43999969"/>
      <w:bookmarkStart w:id="300" w:name="_Toc45617156"/>
      <w:r w:rsidRPr="00874E0D">
        <w:t>The</w:t>
      </w:r>
      <w:r>
        <w:t xml:space="preserve"> </w:t>
      </w:r>
      <w:r w:rsidRPr="00874E0D">
        <w:t>Sources</w:t>
      </w:r>
      <w:bookmarkEnd w:id="296"/>
      <w:bookmarkEnd w:id="297"/>
      <w:bookmarkEnd w:id="298"/>
      <w:bookmarkEnd w:id="299"/>
      <w:bookmarkEnd w:id="300"/>
    </w:p>
    <w:p w14:paraId="302971FE" w14:textId="77777777" w:rsidR="00AB3DD9" w:rsidRPr="00874E0D" w:rsidRDefault="00AB3DD9" w:rsidP="00AB3DD9"/>
    <w:p w14:paraId="4106E042" w14:textId="47279A0B" w:rsidR="00AB3DD9" w:rsidRPr="00874E0D" w:rsidRDefault="00AB3DD9" w:rsidP="00AB3DD9">
      <w:r w:rsidRPr="00874E0D">
        <w:t>In</w:t>
      </w:r>
      <w:r>
        <w:t xml:space="preserve"> </w:t>
      </w:r>
      <w:r w:rsidRPr="00874E0D">
        <w:t>the</w:t>
      </w:r>
      <w:r>
        <w:t xml:space="preserve"> </w:t>
      </w:r>
      <w:r w:rsidRPr="00874E0D">
        <w:t>Torah</w:t>
      </w:r>
      <w:r>
        <w:t xml:space="preserve"> </w:t>
      </w:r>
      <w:r w:rsidRPr="00874E0D">
        <w:t>it</w:t>
      </w:r>
      <w:r>
        <w:t xml:space="preserve"> </w:t>
      </w:r>
      <w:r w:rsidRPr="00874E0D">
        <w:t>states</w:t>
      </w:r>
      <w:r>
        <w:t xml:space="preserve"> </w:t>
      </w:r>
      <w:r w:rsidRPr="00874E0D">
        <w:t>(Debarim</w:t>
      </w:r>
      <w:r>
        <w:t xml:space="preserve"> </w:t>
      </w:r>
      <w:r w:rsidRPr="00874E0D">
        <w:t>31:29):</w:t>
      </w:r>
      <w:r>
        <w:t xml:space="preserve"> </w:t>
      </w:r>
      <w:r w:rsidRPr="00874E0D">
        <w:t>"And</w:t>
      </w:r>
      <w:r>
        <w:t xml:space="preserve"> </w:t>
      </w:r>
      <w:r w:rsidRPr="00874E0D">
        <w:t>this</w:t>
      </w:r>
      <w:r>
        <w:t xml:space="preserve"> </w:t>
      </w:r>
      <w:r w:rsidRPr="00874E0D">
        <w:t>trouble</w:t>
      </w:r>
      <w:r>
        <w:t xml:space="preserve"> </w:t>
      </w:r>
      <w:r w:rsidRPr="00874E0D">
        <w:t>has</w:t>
      </w:r>
      <w:r>
        <w:t xml:space="preserve"> </w:t>
      </w:r>
      <w:r w:rsidRPr="00874E0D">
        <w:t>befallen</w:t>
      </w:r>
      <w:r>
        <w:t xml:space="preserve"> </w:t>
      </w:r>
      <w:r w:rsidRPr="00874E0D">
        <w:t>you,</w:t>
      </w:r>
      <w:r>
        <w:t xml:space="preserve"> </w:t>
      </w:r>
      <w:r w:rsidRPr="00874E0D">
        <w:t>in</w:t>
      </w:r>
      <w:r>
        <w:t xml:space="preserve"> </w:t>
      </w:r>
      <w:r w:rsidRPr="00874E0D">
        <w:t>the</w:t>
      </w:r>
      <w:r>
        <w:t xml:space="preserve"> </w:t>
      </w:r>
      <w:hyperlink r:id="rId5231" w:history="1">
        <w:r w:rsidRPr="007421C1">
          <w:rPr>
            <w:rStyle w:val="Hyperlink"/>
          </w:rPr>
          <w:t>End of Days</w:t>
        </w:r>
      </w:hyperlink>
      <w:r w:rsidRPr="00874E0D">
        <w:t>,</w:t>
      </w:r>
      <w:r>
        <w:t xml:space="preserve"> </w:t>
      </w:r>
      <w:r w:rsidRPr="00874E0D">
        <w:t>for</w:t>
      </w:r>
      <w:r>
        <w:t xml:space="preserve"> </w:t>
      </w:r>
      <w:r w:rsidRPr="00874E0D">
        <w:t>you</w:t>
      </w:r>
      <w:r>
        <w:t xml:space="preserve"> </w:t>
      </w:r>
      <w:r w:rsidRPr="00874E0D">
        <w:t>shall</w:t>
      </w:r>
      <w:r>
        <w:t xml:space="preserve"> </w:t>
      </w:r>
      <w:r w:rsidRPr="00874E0D">
        <w:t>do</w:t>
      </w:r>
      <w:r>
        <w:t xml:space="preserve"> </w:t>
      </w:r>
      <w:r w:rsidRPr="00874E0D">
        <w:t>evil</w:t>
      </w:r>
      <w:r>
        <w:t xml:space="preserve"> </w:t>
      </w:r>
      <w:r w:rsidRPr="00874E0D">
        <w:t>in</w:t>
      </w:r>
      <w:r>
        <w:t xml:space="preserve"> </w:t>
      </w:r>
      <w:r w:rsidRPr="00874E0D">
        <w:t>the</w:t>
      </w:r>
      <w:r>
        <w:t xml:space="preserve"> </w:t>
      </w:r>
      <w:hyperlink r:id="rId5232" w:history="1">
        <w:r w:rsidRPr="007421C1">
          <w:rPr>
            <w:rStyle w:val="Hyperlink"/>
          </w:rPr>
          <w:t>eyes</w:t>
        </w:r>
      </w:hyperlink>
      <w:r>
        <w:t xml:space="preserve"> </w:t>
      </w:r>
      <w:r w:rsidRPr="00874E0D">
        <w:t>of</w:t>
      </w:r>
      <w:r>
        <w:t xml:space="preserve"> </w:t>
      </w:r>
      <w:hyperlink r:id="rId5233" w:history="1">
        <w:r w:rsidRPr="007421C1">
          <w:rPr>
            <w:rStyle w:val="Hyperlink"/>
          </w:rPr>
          <w:t>HaShem</w:t>
        </w:r>
      </w:hyperlink>
      <w:r>
        <w:t xml:space="preserve"> </w:t>
      </w:r>
      <w:r w:rsidRPr="00874E0D">
        <w:t>to</w:t>
      </w:r>
      <w:r>
        <w:t xml:space="preserve"> </w:t>
      </w:r>
      <w:r w:rsidRPr="00874E0D">
        <w:t>anger</w:t>
      </w:r>
      <w:r>
        <w:t xml:space="preserve"> </w:t>
      </w:r>
      <w:r w:rsidRPr="00874E0D">
        <w:t>Him."</w:t>
      </w:r>
    </w:p>
    <w:p w14:paraId="3FD62CA7" w14:textId="77777777" w:rsidR="00AB3DD9" w:rsidRPr="00874E0D" w:rsidRDefault="00AB3DD9" w:rsidP="00AB3DD9"/>
    <w:p w14:paraId="167BD2FE" w14:textId="7AFFC57B" w:rsidR="00AB3DD9" w:rsidRPr="00874E0D" w:rsidRDefault="00AB3DD9" w:rsidP="00AB3DD9">
      <w:r w:rsidRPr="00874E0D">
        <w:t>In</w:t>
      </w:r>
      <w:r>
        <w:t xml:space="preserve"> </w:t>
      </w:r>
      <w:r w:rsidRPr="00874E0D">
        <w:t>reference</w:t>
      </w:r>
      <w:r>
        <w:t xml:space="preserve"> </w:t>
      </w:r>
      <w:r w:rsidRPr="00874E0D">
        <w:t>to</w:t>
      </w:r>
      <w:r>
        <w:t xml:space="preserve"> </w:t>
      </w:r>
      <w:r w:rsidRPr="00874E0D">
        <w:t>the</w:t>
      </w:r>
      <w:r>
        <w:t xml:space="preserve"> </w:t>
      </w:r>
      <w:r w:rsidRPr="00874E0D">
        <w:t>troubles</w:t>
      </w:r>
      <w:r>
        <w:t xml:space="preserve"> </w:t>
      </w:r>
      <w:r w:rsidRPr="00874E0D">
        <w:t>of</w:t>
      </w:r>
      <w:r>
        <w:t xml:space="preserve"> </w:t>
      </w:r>
      <w:r w:rsidRPr="00874E0D">
        <w:t>Chevlei</w:t>
      </w:r>
      <w:r>
        <w:t xml:space="preserve"> </w:t>
      </w:r>
      <w:hyperlink r:id="rId5234" w:history="1">
        <w:r w:rsidRPr="007421C1">
          <w:rPr>
            <w:rStyle w:val="Hyperlink"/>
          </w:rPr>
          <w:t>Mashiach</w:t>
        </w:r>
      </w:hyperlink>
      <w:r w:rsidRPr="00874E0D">
        <w:t>,</w:t>
      </w:r>
      <w:r>
        <w:t xml:space="preserve"> </w:t>
      </w:r>
      <w:r w:rsidRPr="00874E0D">
        <w:t>the</w:t>
      </w:r>
      <w:r>
        <w:t xml:space="preserve"> </w:t>
      </w:r>
      <w:r w:rsidRPr="00874E0D">
        <w:t>prophet</w:t>
      </w:r>
      <w:r>
        <w:t xml:space="preserve"> </w:t>
      </w:r>
      <w:r w:rsidRPr="00874E0D">
        <w:t>Zecharya</w:t>
      </w:r>
      <w:r>
        <w:t xml:space="preserve"> </w:t>
      </w:r>
      <w:r w:rsidRPr="00874E0D">
        <w:t>said</w:t>
      </w:r>
      <w:r>
        <w:t xml:space="preserve"> </w:t>
      </w:r>
      <w:r w:rsidRPr="00874E0D">
        <w:t>(Zecharya</w:t>
      </w:r>
      <w:r>
        <w:t xml:space="preserve"> </w:t>
      </w:r>
      <w:r w:rsidRPr="00874E0D">
        <w:t>13:9):</w:t>
      </w:r>
      <w:r>
        <w:t xml:space="preserve"> </w:t>
      </w:r>
      <w:r w:rsidRPr="00874E0D">
        <w:t>"And</w:t>
      </w:r>
      <w:r>
        <w:t xml:space="preserve"> </w:t>
      </w:r>
      <w:r w:rsidRPr="00874E0D">
        <w:t>I</w:t>
      </w:r>
      <w:r>
        <w:t xml:space="preserve"> </w:t>
      </w:r>
      <w:r w:rsidRPr="00874E0D">
        <w:t>shall</w:t>
      </w:r>
      <w:r>
        <w:t xml:space="preserve"> </w:t>
      </w:r>
      <w:r w:rsidRPr="00874E0D">
        <w:t>bring</w:t>
      </w:r>
      <w:r>
        <w:t xml:space="preserve"> </w:t>
      </w:r>
      <w:hyperlink r:id="rId5235" w:history="1">
        <w:r w:rsidRPr="007421C1">
          <w:rPr>
            <w:rStyle w:val="Hyperlink"/>
          </w:rPr>
          <w:t>one</w:t>
        </w:r>
      </w:hyperlink>
      <w:r>
        <w:t xml:space="preserve"> </w:t>
      </w:r>
      <w:hyperlink r:id="rId5236" w:history="1">
        <w:r w:rsidRPr="007421C1">
          <w:rPr>
            <w:rStyle w:val="Hyperlink"/>
          </w:rPr>
          <w:t>third</w:t>
        </w:r>
      </w:hyperlink>
      <w:r>
        <w:t xml:space="preserve"> </w:t>
      </w:r>
      <w:r w:rsidRPr="00874E0D">
        <w:t>into</w:t>
      </w:r>
      <w:r>
        <w:t xml:space="preserve"> </w:t>
      </w:r>
      <w:hyperlink r:id="rId5237" w:history="1">
        <w:r w:rsidRPr="007421C1">
          <w:rPr>
            <w:rStyle w:val="Hyperlink"/>
          </w:rPr>
          <w:t>fire</w:t>
        </w:r>
      </w:hyperlink>
      <w:r w:rsidRPr="00874E0D">
        <w:t>,</w:t>
      </w:r>
      <w:r>
        <w:t xml:space="preserve"> </w:t>
      </w:r>
      <w:r w:rsidRPr="00874E0D">
        <w:t>and</w:t>
      </w:r>
      <w:r>
        <w:t xml:space="preserve"> </w:t>
      </w:r>
      <w:r w:rsidRPr="00874E0D">
        <w:t>I</w:t>
      </w:r>
      <w:r>
        <w:t xml:space="preserve"> </w:t>
      </w:r>
      <w:r w:rsidRPr="00874E0D">
        <w:t>shall</w:t>
      </w:r>
      <w:r>
        <w:t xml:space="preserve"> </w:t>
      </w:r>
      <w:r w:rsidRPr="00874E0D">
        <w:t>refine</w:t>
      </w:r>
      <w:r>
        <w:t xml:space="preserve"> </w:t>
      </w:r>
      <w:r w:rsidRPr="00874E0D">
        <w:t>them</w:t>
      </w:r>
      <w:r>
        <w:t xml:space="preserve"> </w:t>
      </w:r>
      <w:r w:rsidRPr="00874E0D">
        <w:t>as</w:t>
      </w:r>
      <w:r>
        <w:t xml:space="preserve"> </w:t>
      </w:r>
      <w:hyperlink r:id="rId5238" w:history="1">
        <w:r w:rsidRPr="007421C1">
          <w:rPr>
            <w:rStyle w:val="Hyperlink"/>
          </w:rPr>
          <w:t>one</w:t>
        </w:r>
      </w:hyperlink>
      <w:r>
        <w:t xml:space="preserve"> </w:t>
      </w:r>
      <w:r w:rsidRPr="00874E0D">
        <w:t>refines</w:t>
      </w:r>
      <w:r>
        <w:t xml:space="preserve"> </w:t>
      </w:r>
      <w:r w:rsidRPr="00874E0D">
        <w:t>silver,</w:t>
      </w:r>
      <w:r>
        <w:t xml:space="preserve"> </w:t>
      </w:r>
      <w:r w:rsidRPr="00874E0D">
        <w:t>and</w:t>
      </w:r>
      <w:r>
        <w:t xml:space="preserve"> </w:t>
      </w:r>
      <w:r w:rsidRPr="00874E0D">
        <w:t>I</w:t>
      </w:r>
      <w:r>
        <w:t xml:space="preserve"> </w:t>
      </w:r>
      <w:r w:rsidRPr="00874E0D">
        <w:t>shall</w:t>
      </w:r>
      <w:r>
        <w:t xml:space="preserve"> </w:t>
      </w:r>
      <w:r w:rsidRPr="00874E0D">
        <w:t>assay</w:t>
      </w:r>
      <w:r>
        <w:t xml:space="preserve"> </w:t>
      </w:r>
      <w:r w:rsidRPr="00874E0D">
        <w:t>them</w:t>
      </w:r>
      <w:r>
        <w:t xml:space="preserve"> </w:t>
      </w:r>
      <w:r w:rsidRPr="00874E0D">
        <w:t>as</w:t>
      </w:r>
      <w:r>
        <w:t xml:space="preserve"> </w:t>
      </w:r>
      <w:hyperlink r:id="rId5239" w:history="1">
        <w:r w:rsidRPr="007421C1">
          <w:rPr>
            <w:rStyle w:val="Hyperlink"/>
          </w:rPr>
          <w:t>one</w:t>
        </w:r>
      </w:hyperlink>
      <w:r>
        <w:t xml:space="preserve"> </w:t>
      </w:r>
      <w:r w:rsidRPr="00874E0D">
        <w:t>assays</w:t>
      </w:r>
      <w:r>
        <w:t xml:space="preserve"> </w:t>
      </w:r>
      <w:r w:rsidRPr="00874E0D">
        <w:t>gold."</w:t>
      </w:r>
      <w:r>
        <w:t xml:space="preserve"> </w:t>
      </w:r>
      <w:r w:rsidRPr="00874E0D">
        <w:t>(see</w:t>
      </w:r>
      <w:r>
        <w:t xml:space="preserve"> </w:t>
      </w:r>
      <w:r w:rsidRPr="00874E0D">
        <w:t>Rashi</w:t>
      </w:r>
      <w:r>
        <w:t xml:space="preserve"> </w:t>
      </w:r>
      <w:r w:rsidRPr="00874E0D">
        <w:t>ibid.)</w:t>
      </w:r>
    </w:p>
    <w:p w14:paraId="275A2953" w14:textId="77777777" w:rsidR="00AB3DD9" w:rsidRPr="00874E0D" w:rsidRDefault="00AB3DD9" w:rsidP="00AB3DD9"/>
    <w:p w14:paraId="48F020D4" w14:textId="28189A3E" w:rsidR="00AB3DD9" w:rsidRPr="00874E0D" w:rsidRDefault="00AB3DD9" w:rsidP="00AB3DD9">
      <w:r w:rsidRPr="00874E0D">
        <w:t>The</w:t>
      </w:r>
      <w:r>
        <w:t xml:space="preserve"> </w:t>
      </w:r>
      <w:r w:rsidRPr="00874E0D">
        <w:t>Malbim</w:t>
      </w:r>
      <w:r>
        <w:t xml:space="preserve"> </w:t>
      </w:r>
      <w:r w:rsidRPr="00874E0D">
        <w:t>comments</w:t>
      </w:r>
      <w:r>
        <w:t xml:space="preserve"> </w:t>
      </w:r>
      <w:r w:rsidRPr="00874E0D">
        <w:t>(ibid.):</w:t>
      </w:r>
      <w:r>
        <w:t xml:space="preserve"> </w:t>
      </w:r>
      <w:r w:rsidRPr="00874E0D">
        <w:t>'And</w:t>
      </w:r>
      <w:r>
        <w:t xml:space="preserve"> </w:t>
      </w:r>
      <w:r w:rsidRPr="00874E0D">
        <w:t>I</w:t>
      </w:r>
      <w:r>
        <w:t xml:space="preserve"> </w:t>
      </w:r>
      <w:r w:rsidRPr="00874E0D">
        <w:t>shall</w:t>
      </w:r>
      <w:r>
        <w:t xml:space="preserve"> </w:t>
      </w:r>
      <w:r w:rsidRPr="00874E0D">
        <w:t>bring'</w:t>
      </w:r>
      <w:r>
        <w:t xml:space="preserve"> </w:t>
      </w:r>
      <w:r w:rsidRPr="00874E0D">
        <w:t>—</w:t>
      </w:r>
      <w:r>
        <w:t xml:space="preserve"> </w:t>
      </w:r>
      <w:r w:rsidRPr="00874E0D">
        <w:t>the</w:t>
      </w:r>
      <w:r>
        <w:t xml:space="preserve"> </w:t>
      </w:r>
      <w:hyperlink r:id="rId5240" w:history="1">
        <w:r w:rsidRPr="007421C1">
          <w:rPr>
            <w:rStyle w:val="Hyperlink"/>
          </w:rPr>
          <w:t>third</w:t>
        </w:r>
      </w:hyperlink>
      <w:r>
        <w:t xml:space="preserve"> </w:t>
      </w:r>
      <w:r w:rsidRPr="00874E0D">
        <w:t>of</w:t>
      </w:r>
      <w:r>
        <w:t xml:space="preserve"> </w:t>
      </w:r>
      <w:r w:rsidRPr="00874E0D">
        <w:t>Klal</w:t>
      </w:r>
      <w:r>
        <w:t xml:space="preserve"> </w:t>
      </w:r>
      <w:r w:rsidRPr="00874E0D">
        <w:t>Yisroel</w:t>
      </w:r>
      <w:r>
        <w:t xml:space="preserve"> </w:t>
      </w:r>
      <w:r w:rsidRPr="00874E0D">
        <w:t>that</w:t>
      </w:r>
      <w:r>
        <w:t xml:space="preserve"> </w:t>
      </w:r>
      <w:r w:rsidRPr="00874E0D">
        <w:t>remains</w:t>
      </w:r>
      <w:r>
        <w:t xml:space="preserve"> </w:t>
      </w:r>
      <w:r w:rsidRPr="00874E0D">
        <w:t>at</w:t>
      </w:r>
      <w:r>
        <w:t xml:space="preserve"> </w:t>
      </w:r>
      <w:r w:rsidRPr="00874E0D">
        <w:t>the</w:t>
      </w:r>
      <w:r>
        <w:t xml:space="preserve"> </w:t>
      </w:r>
      <w:hyperlink r:id="rId5241" w:history="1">
        <w:r w:rsidRPr="007421C1">
          <w:rPr>
            <w:rStyle w:val="Hyperlink"/>
          </w:rPr>
          <w:t>End of Days</w:t>
        </w:r>
      </w:hyperlink>
      <w:r>
        <w:t xml:space="preserve"> </w:t>
      </w:r>
      <w:r w:rsidRPr="00874E0D">
        <w:t>will</w:t>
      </w:r>
      <w:r>
        <w:t xml:space="preserve"> </w:t>
      </w:r>
      <w:r w:rsidRPr="00874E0D">
        <w:t>suffer</w:t>
      </w:r>
      <w:r>
        <w:t xml:space="preserve"> </w:t>
      </w:r>
      <w:r w:rsidRPr="00874E0D">
        <w:t>yissurim</w:t>
      </w:r>
      <w:r>
        <w:t xml:space="preserve"> </w:t>
      </w:r>
      <w:r w:rsidRPr="00874E0D">
        <w:t>—</w:t>
      </w:r>
      <w:r>
        <w:t xml:space="preserve"> </w:t>
      </w:r>
      <w:hyperlink r:id="rId5242" w:history="1">
        <w:r w:rsidRPr="007421C1">
          <w:rPr>
            <w:rStyle w:val="Hyperlink"/>
          </w:rPr>
          <w:t>fire</w:t>
        </w:r>
      </w:hyperlink>
      <w:r>
        <w:t xml:space="preserve"> </w:t>
      </w:r>
      <w:r w:rsidRPr="00874E0D">
        <w:t>—</w:t>
      </w:r>
      <w:r>
        <w:t xml:space="preserve"> </w:t>
      </w:r>
      <w:r w:rsidRPr="00874E0D">
        <w:t>to</w:t>
      </w:r>
      <w:r>
        <w:t xml:space="preserve"> </w:t>
      </w:r>
      <w:r w:rsidRPr="00874E0D">
        <w:t>refine</w:t>
      </w:r>
      <w:r>
        <w:t xml:space="preserve"> </w:t>
      </w:r>
      <w:r w:rsidRPr="00874E0D">
        <w:t>and</w:t>
      </w:r>
      <w:r>
        <w:t xml:space="preserve"> </w:t>
      </w:r>
      <w:r w:rsidRPr="00874E0D">
        <w:t>separate</w:t>
      </w:r>
      <w:r>
        <w:t xml:space="preserve"> </w:t>
      </w:r>
      <w:r w:rsidRPr="00874E0D">
        <w:t>them</w:t>
      </w:r>
      <w:r>
        <w:t xml:space="preserve"> </w:t>
      </w:r>
      <w:r w:rsidRPr="00874E0D">
        <w:t>from</w:t>
      </w:r>
      <w:r>
        <w:t xml:space="preserve"> </w:t>
      </w:r>
      <w:r w:rsidRPr="00874E0D">
        <w:t>the</w:t>
      </w:r>
      <w:r>
        <w:t xml:space="preserve"> </w:t>
      </w:r>
      <w:r w:rsidRPr="00874E0D">
        <w:t>dross;</w:t>
      </w:r>
      <w:r>
        <w:t xml:space="preserve"> </w:t>
      </w:r>
      <w:r w:rsidRPr="00874E0D">
        <w:t>'and</w:t>
      </w:r>
      <w:r>
        <w:t xml:space="preserve"> </w:t>
      </w:r>
      <w:r w:rsidRPr="00874E0D">
        <w:t>I</w:t>
      </w:r>
      <w:r>
        <w:t xml:space="preserve"> </w:t>
      </w:r>
      <w:r w:rsidRPr="00874E0D">
        <w:t>shall</w:t>
      </w:r>
      <w:r>
        <w:t xml:space="preserve"> </w:t>
      </w:r>
      <w:r w:rsidRPr="00874E0D">
        <w:t>refine</w:t>
      </w:r>
      <w:r>
        <w:t xml:space="preserve"> </w:t>
      </w:r>
      <w:r w:rsidRPr="00874E0D">
        <w:t>them'</w:t>
      </w:r>
      <w:r>
        <w:t xml:space="preserve"> </w:t>
      </w:r>
      <w:r w:rsidRPr="00874E0D">
        <w:t>—</w:t>
      </w:r>
      <w:r>
        <w:t xml:space="preserve"> </w:t>
      </w:r>
      <w:r w:rsidRPr="00874E0D">
        <w:t>to</w:t>
      </w:r>
      <w:r>
        <w:t xml:space="preserve"> </w:t>
      </w:r>
      <w:r w:rsidRPr="00874E0D">
        <w:t>remove</w:t>
      </w:r>
      <w:r>
        <w:t xml:space="preserve"> </w:t>
      </w:r>
      <w:r w:rsidRPr="00874E0D">
        <w:t>the</w:t>
      </w:r>
      <w:r>
        <w:t xml:space="preserve"> </w:t>
      </w:r>
      <w:r w:rsidRPr="00874E0D">
        <w:t>dross;</w:t>
      </w:r>
      <w:r>
        <w:t xml:space="preserve"> </w:t>
      </w:r>
      <w:r w:rsidRPr="00874E0D">
        <w:t>'and</w:t>
      </w:r>
      <w:r>
        <w:t xml:space="preserve"> </w:t>
      </w:r>
      <w:r w:rsidRPr="00874E0D">
        <w:t>I</w:t>
      </w:r>
      <w:r>
        <w:t xml:space="preserve"> </w:t>
      </w:r>
      <w:r w:rsidRPr="00874E0D">
        <w:t>shall</w:t>
      </w:r>
      <w:r>
        <w:t xml:space="preserve"> </w:t>
      </w:r>
      <w:r w:rsidRPr="00874E0D">
        <w:t>assay</w:t>
      </w:r>
      <w:r>
        <w:t xml:space="preserve"> </w:t>
      </w:r>
      <w:r w:rsidRPr="00874E0D">
        <w:t>them'</w:t>
      </w:r>
      <w:r>
        <w:t xml:space="preserve"> </w:t>
      </w:r>
      <w:r w:rsidRPr="00874E0D">
        <w:t>—</w:t>
      </w:r>
      <w:r>
        <w:t xml:space="preserve"> </w:t>
      </w:r>
      <w:r w:rsidRPr="00874E0D">
        <w:t>after</w:t>
      </w:r>
      <w:r>
        <w:t xml:space="preserve"> </w:t>
      </w:r>
      <w:r w:rsidRPr="00874E0D">
        <w:t>their</w:t>
      </w:r>
      <w:r>
        <w:t xml:space="preserve"> </w:t>
      </w:r>
      <w:r w:rsidRPr="00874E0D">
        <w:t>purification,</w:t>
      </w:r>
      <w:r>
        <w:t xml:space="preserve"> </w:t>
      </w:r>
      <w:hyperlink r:id="rId5243" w:history="1">
        <w:r w:rsidRPr="007421C1">
          <w:rPr>
            <w:rStyle w:val="Hyperlink"/>
          </w:rPr>
          <w:t>HaShem</w:t>
        </w:r>
      </w:hyperlink>
      <w:r>
        <w:t xml:space="preserve"> </w:t>
      </w:r>
      <w:r w:rsidRPr="00874E0D">
        <w:t>will</w:t>
      </w:r>
      <w:r>
        <w:t xml:space="preserve"> </w:t>
      </w:r>
      <w:r w:rsidRPr="00874E0D">
        <w:t>assay</w:t>
      </w:r>
      <w:r>
        <w:t xml:space="preserve"> </w:t>
      </w:r>
      <w:r w:rsidRPr="00874E0D">
        <w:t>them</w:t>
      </w:r>
      <w:r>
        <w:t xml:space="preserve"> </w:t>
      </w:r>
      <w:r w:rsidRPr="00874E0D">
        <w:t>a</w:t>
      </w:r>
      <w:r>
        <w:t xml:space="preserve"> </w:t>
      </w:r>
      <w:r w:rsidRPr="00874E0D">
        <w:t>second</w:t>
      </w:r>
      <w:r>
        <w:t xml:space="preserve"> </w:t>
      </w:r>
      <w:hyperlink r:id="rId5244" w:history="1">
        <w:r w:rsidRPr="007421C1">
          <w:rPr>
            <w:rStyle w:val="Hyperlink"/>
          </w:rPr>
          <w:t>time</w:t>
        </w:r>
      </w:hyperlink>
      <w:r w:rsidRPr="00874E0D">
        <w:t>,</w:t>
      </w:r>
      <w:r>
        <w:t xml:space="preserve"> </w:t>
      </w:r>
      <w:r w:rsidRPr="00874E0D">
        <w:t>to</w:t>
      </w:r>
      <w:r>
        <w:t xml:space="preserve"> </w:t>
      </w:r>
      <w:r w:rsidRPr="00874E0D">
        <w:t>see</w:t>
      </w:r>
      <w:r>
        <w:t xml:space="preserve"> </w:t>
      </w:r>
      <w:r w:rsidRPr="00874E0D">
        <w:t>if</w:t>
      </w:r>
      <w:r>
        <w:t xml:space="preserve"> </w:t>
      </w:r>
      <w:r w:rsidRPr="00874E0D">
        <w:t>they</w:t>
      </w:r>
      <w:r>
        <w:t xml:space="preserve"> </w:t>
      </w:r>
      <w:r w:rsidRPr="00874E0D">
        <w:t>have</w:t>
      </w:r>
      <w:r>
        <w:t xml:space="preserve"> </w:t>
      </w:r>
      <w:r w:rsidRPr="00874E0D">
        <w:t>been</w:t>
      </w:r>
      <w:r>
        <w:t xml:space="preserve"> </w:t>
      </w:r>
      <w:hyperlink r:id="rId5245" w:history="1">
        <w:r w:rsidRPr="007421C1">
          <w:rPr>
            <w:rStyle w:val="Hyperlink"/>
          </w:rPr>
          <w:t>purified</w:t>
        </w:r>
      </w:hyperlink>
      <w:r>
        <w:t xml:space="preserve"> </w:t>
      </w:r>
      <w:r w:rsidRPr="00874E0D">
        <w:t>as</w:t>
      </w:r>
      <w:r>
        <w:t xml:space="preserve"> </w:t>
      </w:r>
      <w:r w:rsidRPr="00874E0D">
        <w:t>they</w:t>
      </w:r>
      <w:r>
        <w:t xml:space="preserve"> </w:t>
      </w:r>
      <w:r w:rsidRPr="00874E0D">
        <w:t>should</w:t>
      </w:r>
      <w:r>
        <w:t xml:space="preserve"> </w:t>
      </w:r>
      <w:r w:rsidRPr="00874E0D">
        <w:t>have</w:t>
      </w:r>
      <w:r>
        <w:t xml:space="preserve"> </w:t>
      </w:r>
      <w:r w:rsidRPr="00874E0D">
        <w:t>been.</w:t>
      </w:r>
      <w:r>
        <w:t xml:space="preserve"> </w:t>
      </w:r>
      <w:r w:rsidRPr="00874E0D">
        <w:t>This</w:t>
      </w:r>
      <w:r>
        <w:t xml:space="preserve"> </w:t>
      </w:r>
      <w:r w:rsidRPr="00874E0D">
        <w:t>is</w:t>
      </w:r>
      <w:r>
        <w:t xml:space="preserve"> </w:t>
      </w:r>
      <w:r w:rsidRPr="00874E0D">
        <w:t>the</w:t>
      </w:r>
      <w:r>
        <w:t xml:space="preserve"> </w:t>
      </w:r>
      <w:r w:rsidRPr="00874E0D">
        <w:t>same</w:t>
      </w:r>
      <w:r>
        <w:t xml:space="preserve"> </w:t>
      </w:r>
      <w:r w:rsidRPr="00874E0D">
        <w:t>way</w:t>
      </w:r>
      <w:r>
        <w:t xml:space="preserve"> </w:t>
      </w:r>
      <w:hyperlink r:id="rId5246" w:history="1">
        <w:r w:rsidRPr="007421C1">
          <w:rPr>
            <w:rStyle w:val="Hyperlink"/>
          </w:rPr>
          <w:t>one</w:t>
        </w:r>
      </w:hyperlink>
      <w:r>
        <w:t xml:space="preserve"> </w:t>
      </w:r>
      <w:r w:rsidRPr="00874E0D">
        <w:t>processes</w:t>
      </w:r>
      <w:r>
        <w:t xml:space="preserve"> </w:t>
      </w:r>
      <w:r w:rsidRPr="00874E0D">
        <w:t>gold,</w:t>
      </w:r>
      <w:r>
        <w:t xml:space="preserve"> </w:t>
      </w:r>
      <w:r w:rsidRPr="00874E0D">
        <w:t>which</w:t>
      </w:r>
      <w:r>
        <w:t xml:space="preserve"> </w:t>
      </w:r>
      <w:r w:rsidRPr="00874E0D">
        <w:t>is</w:t>
      </w:r>
      <w:r>
        <w:t xml:space="preserve"> </w:t>
      </w:r>
      <w:r w:rsidRPr="00874E0D">
        <w:t>smelted</w:t>
      </w:r>
      <w:r>
        <w:t xml:space="preserve"> </w:t>
      </w:r>
      <w:r w:rsidRPr="00874E0D">
        <w:t>and</w:t>
      </w:r>
      <w:r>
        <w:t xml:space="preserve"> </w:t>
      </w:r>
      <w:r w:rsidRPr="00874E0D">
        <w:t>refined</w:t>
      </w:r>
      <w:r>
        <w:t xml:space="preserve"> </w:t>
      </w:r>
      <w:r w:rsidRPr="00874E0D">
        <w:t>more</w:t>
      </w:r>
      <w:r>
        <w:t xml:space="preserve"> </w:t>
      </w:r>
      <w:r w:rsidRPr="00874E0D">
        <w:t>than</w:t>
      </w:r>
      <w:r>
        <w:t xml:space="preserve"> </w:t>
      </w:r>
      <w:r w:rsidRPr="00874E0D">
        <w:t>silver,</w:t>
      </w:r>
      <w:r>
        <w:t xml:space="preserve"> </w:t>
      </w:r>
      <w:r w:rsidRPr="00874E0D">
        <w:t>until</w:t>
      </w:r>
      <w:r>
        <w:t xml:space="preserve"> </w:t>
      </w:r>
      <w:r w:rsidRPr="00874E0D">
        <w:t>only</w:t>
      </w:r>
      <w:r>
        <w:t xml:space="preserve"> </w:t>
      </w:r>
      <w:r w:rsidRPr="00874E0D">
        <w:t>pure</w:t>
      </w:r>
      <w:r>
        <w:t xml:space="preserve"> </w:t>
      </w:r>
      <w:r w:rsidRPr="00874E0D">
        <w:t>gold</w:t>
      </w:r>
      <w:r>
        <w:t xml:space="preserve"> </w:t>
      </w:r>
      <w:r w:rsidRPr="00874E0D">
        <w:t>remains.</w:t>
      </w:r>
      <w:r>
        <w:t xml:space="preserve"> </w:t>
      </w:r>
      <w:r w:rsidRPr="00874E0D">
        <w:t>We</w:t>
      </w:r>
      <w:r>
        <w:t xml:space="preserve"> </w:t>
      </w:r>
      <w:r w:rsidRPr="00874E0D">
        <w:t>learn</w:t>
      </w:r>
      <w:r>
        <w:t xml:space="preserve"> </w:t>
      </w:r>
      <w:r w:rsidRPr="00874E0D">
        <w:t>from</w:t>
      </w:r>
      <w:r>
        <w:t xml:space="preserve"> </w:t>
      </w:r>
      <w:r w:rsidRPr="00874E0D">
        <w:t>here</w:t>
      </w:r>
      <w:r>
        <w:t xml:space="preserve"> </w:t>
      </w:r>
      <w:r w:rsidRPr="00874E0D">
        <w:t>that</w:t>
      </w:r>
      <w:r>
        <w:t xml:space="preserve"> </w:t>
      </w:r>
      <w:hyperlink r:id="rId5247" w:history="1">
        <w:r w:rsidRPr="007421C1">
          <w:rPr>
            <w:rStyle w:val="Hyperlink"/>
          </w:rPr>
          <w:t>HaShem</w:t>
        </w:r>
      </w:hyperlink>
      <w:r>
        <w:t xml:space="preserve"> </w:t>
      </w:r>
      <w:r w:rsidRPr="00874E0D">
        <w:t>will</w:t>
      </w:r>
      <w:r>
        <w:t xml:space="preserve"> </w:t>
      </w:r>
      <w:r w:rsidRPr="00874E0D">
        <w:t>allow</w:t>
      </w:r>
      <w:r>
        <w:t xml:space="preserve"> </w:t>
      </w:r>
      <w:r w:rsidRPr="00874E0D">
        <w:t>only</w:t>
      </w:r>
      <w:r>
        <w:t xml:space="preserve"> </w:t>
      </w:r>
      <w:r w:rsidRPr="00874E0D">
        <w:t>those</w:t>
      </w:r>
      <w:r>
        <w:t xml:space="preserve"> </w:t>
      </w:r>
      <w:r w:rsidRPr="00874E0D">
        <w:t>who</w:t>
      </w:r>
      <w:r>
        <w:t xml:space="preserve"> </w:t>
      </w:r>
      <w:r w:rsidRPr="00874E0D">
        <w:t>are</w:t>
      </w:r>
      <w:r>
        <w:t xml:space="preserve"> </w:t>
      </w:r>
      <w:r w:rsidRPr="00874E0D">
        <w:t>completely</w:t>
      </w:r>
      <w:r>
        <w:t xml:space="preserve"> </w:t>
      </w:r>
      <w:r w:rsidRPr="00874E0D">
        <w:t>righteous</w:t>
      </w:r>
      <w:r>
        <w:t xml:space="preserve"> </w:t>
      </w:r>
      <w:r w:rsidRPr="00874E0D">
        <w:t>(tzaddikim</w:t>
      </w:r>
      <w:r>
        <w:t xml:space="preserve"> </w:t>
      </w:r>
      <w:r w:rsidRPr="00874E0D">
        <w:t>gemurim)</w:t>
      </w:r>
      <w:r>
        <w:t xml:space="preserve"> </w:t>
      </w:r>
      <w:r w:rsidRPr="00874E0D">
        <w:t>to</w:t>
      </w:r>
      <w:r>
        <w:t xml:space="preserve"> </w:t>
      </w:r>
      <w:r w:rsidRPr="00874E0D">
        <w:t>live</w:t>
      </w:r>
      <w:r>
        <w:t xml:space="preserve"> </w:t>
      </w:r>
      <w:r w:rsidRPr="00874E0D">
        <w:t>and</w:t>
      </w:r>
      <w:r>
        <w:t xml:space="preserve"> </w:t>
      </w:r>
      <w:hyperlink r:id="rId5248" w:history="1">
        <w:r w:rsidRPr="007421C1">
          <w:rPr>
            <w:rStyle w:val="Hyperlink"/>
          </w:rPr>
          <w:t>merit</w:t>
        </w:r>
      </w:hyperlink>
      <w:r>
        <w:t xml:space="preserve"> </w:t>
      </w:r>
      <w:r w:rsidRPr="00874E0D">
        <w:t>the</w:t>
      </w:r>
      <w:r>
        <w:t xml:space="preserve"> </w:t>
      </w:r>
      <w:r w:rsidRPr="00874E0D">
        <w:t>Final</w:t>
      </w:r>
      <w:r>
        <w:t xml:space="preserve"> </w:t>
      </w:r>
      <w:hyperlink r:id="rId5249" w:history="1">
        <w:r w:rsidRPr="007421C1">
          <w:rPr>
            <w:rStyle w:val="Hyperlink"/>
          </w:rPr>
          <w:t>Redemption</w:t>
        </w:r>
      </w:hyperlink>
      <w:r w:rsidRPr="00874E0D">
        <w:t>.</w:t>
      </w:r>
    </w:p>
    <w:p w14:paraId="3F285063" w14:textId="77777777" w:rsidR="00AB3DD9" w:rsidRPr="00874E0D" w:rsidRDefault="00AB3DD9" w:rsidP="00AB3DD9"/>
    <w:p w14:paraId="08A0CAF9" w14:textId="77777777" w:rsidR="00AB3DD9" w:rsidRPr="00874E0D" w:rsidRDefault="00AB3DD9" w:rsidP="00AB3DD9"/>
    <w:p w14:paraId="1B97603E" w14:textId="77777777" w:rsidR="00AB3DD9" w:rsidRPr="00874E0D" w:rsidRDefault="00AB3DD9" w:rsidP="00AB3DD9"/>
    <w:p w14:paraId="1953DD54" w14:textId="0C62D6A1" w:rsidR="00AB3DD9" w:rsidRPr="00874E0D" w:rsidRDefault="00AB3DD9" w:rsidP="00AB3DD9">
      <w:pPr>
        <w:ind w:left="288" w:right="288"/>
        <w:rPr>
          <w:i/>
          <w:iCs/>
        </w:rPr>
      </w:pPr>
      <w:r w:rsidRPr="00874E0D">
        <w:rPr>
          <w:b/>
          <w:bCs/>
          <w:i/>
          <w:iCs/>
        </w:rPr>
        <w:t>Amos</w:t>
      </w:r>
      <w:r>
        <w:rPr>
          <w:b/>
          <w:bCs/>
          <w:i/>
          <w:iCs/>
        </w:rPr>
        <w:t xml:space="preserve"> </w:t>
      </w:r>
      <w:r w:rsidRPr="00874E0D">
        <w:rPr>
          <w:b/>
          <w:bCs/>
          <w:i/>
          <w:iCs/>
        </w:rPr>
        <w:t>8:11-13</w:t>
      </w:r>
      <w:r>
        <w:rPr>
          <w:i/>
          <w:iCs/>
        </w:rPr>
        <w:t xml:space="preserve"> </w:t>
      </w:r>
      <w:r w:rsidRPr="00874E0D">
        <w:rPr>
          <w:i/>
          <w:iCs/>
        </w:rPr>
        <w:t>Behold,</w:t>
      </w:r>
      <w:r>
        <w:rPr>
          <w:i/>
          <w:iCs/>
        </w:rPr>
        <w:t xml:space="preserve"> </w:t>
      </w:r>
      <w:r w:rsidRPr="00874E0D">
        <w:rPr>
          <w:i/>
          <w:iCs/>
        </w:rPr>
        <w:t>days</w:t>
      </w:r>
      <w:r>
        <w:rPr>
          <w:i/>
          <w:iCs/>
        </w:rPr>
        <w:t xml:space="preserve"> </w:t>
      </w:r>
      <w:r w:rsidRPr="00874E0D">
        <w:rPr>
          <w:i/>
          <w:iCs/>
        </w:rPr>
        <w:t>are</w:t>
      </w:r>
      <w:r>
        <w:rPr>
          <w:i/>
          <w:iCs/>
        </w:rPr>
        <w:t xml:space="preserve"> </w:t>
      </w:r>
      <w:hyperlink r:id="rId5250" w:history="1">
        <w:r w:rsidRPr="007421C1">
          <w:rPr>
            <w:rStyle w:val="Hyperlink"/>
            <w:i/>
            <w:iCs/>
          </w:rPr>
          <w:t>coming</w:t>
        </w:r>
      </w:hyperlink>
      <w:r w:rsidRPr="00874E0D">
        <w:rPr>
          <w:i/>
          <w:iCs/>
        </w:rPr>
        <w:t>,</w:t>
      </w:r>
      <w:r>
        <w:rPr>
          <w:i/>
          <w:iCs/>
        </w:rPr>
        <w:t xml:space="preserve"> </w:t>
      </w:r>
      <w:r w:rsidRPr="00874E0D">
        <w:rPr>
          <w:i/>
          <w:iCs/>
        </w:rPr>
        <w:t>says</w:t>
      </w:r>
      <w:r>
        <w:rPr>
          <w:i/>
          <w:iCs/>
        </w:rPr>
        <w:t xml:space="preserve"> </w:t>
      </w:r>
      <w:r w:rsidRPr="00874E0D">
        <w:rPr>
          <w:i/>
          <w:iCs/>
        </w:rPr>
        <w:t>the</w:t>
      </w:r>
      <w:r>
        <w:rPr>
          <w:i/>
          <w:iCs/>
        </w:rPr>
        <w:t xml:space="preserve"> </w:t>
      </w:r>
      <w:r w:rsidRPr="00874E0D">
        <w:rPr>
          <w:i/>
          <w:iCs/>
        </w:rPr>
        <w:t>Lord</w:t>
      </w:r>
      <w:r>
        <w:rPr>
          <w:i/>
          <w:iCs/>
        </w:rPr>
        <w:t xml:space="preserve"> </w:t>
      </w:r>
      <w:r w:rsidRPr="00874E0D">
        <w:rPr>
          <w:i/>
          <w:iCs/>
        </w:rPr>
        <w:t>God,</w:t>
      </w:r>
      <w:r>
        <w:rPr>
          <w:i/>
          <w:iCs/>
        </w:rPr>
        <w:t xml:space="preserve"> </w:t>
      </w:r>
      <w:r w:rsidRPr="00874E0D">
        <w:rPr>
          <w:i/>
          <w:iCs/>
        </w:rPr>
        <w:t>when</w:t>
      </w:r>
      <w:r>
        <w:rPr>
          <w:i/>
          <w:iCs/>
        </w:rPr>
        <w:t xml:space="preserve"> </w:t>
      </w:r>
      <w:r w:rsidRPr="00874E0D">
        <w:rPr>
          <w:i/>
          <w:iCs/>
        </w:rPr>
        <w:t>I</w:t>
      </w:r>
      <w:r>
        <w:rPr>
          <w:i/>
          <w:iCs/>
        </w:rPr>
        <w:t xml:space="preserve"> </w:t>
      </w:r>
      <w:r w:rsidRPr="00874E0D">
        <w:rPr>
          <w:i/>
          <w:iCs/>
        </w:rPr>
        <w:t>will</w:t>
      </w:r>
      <w:r>
        <w:rPr>
          <w:i/>
          <w:iCs/>
        </w:rPr>
        <w:t xml:space="preserve"> </w:t>
      </w:r>
      <w:r w:rsidRPr="00874E0D">
        <w:rPr>
          <w:i/>
          <w:iCs/>
        </w:rPr>
        <w:t>send</w:t>
      </w:r>
      <w:r>
        <w:rPr>
          <w:i/>
          <w:iCs/>
        </w:rPr>
        <w:t xml:space="preserve"> </w:t>
      </w:r>
      <w:r w:rsidRPr="00874E0D">
        <w:rPr>
          <w:i/>
          <w:iCs/>
        </w:rPr>
        <w:t>a</w:t>
      </w:r>
      <w:r>
        <w:rPr>
          <w:i/>
          <w:iCs/>
        </w:rPr>
        <w:t xml:space="preserve"> </w:t>
      </w:r>
      <w:hyperlink r:id="rId5251" w:history="1">
        <w:r w:rsidRPr="007421C1">
          <w:rPr>
            <w:rStyle w:val="Hyperlink"/>
            <w:i/>
            <w:iCs/>
          </w:rPr>
          <w:t>famine</w:t>
        </w:r>
      </w:hyperlink>
      <w:r>
        <w:rPr>
          <w:i/>
          <w:iCs/>
        </w:rPr>
        <w:t xml:space="preserve"> </w:t>
      </w:r>
      <w:r w:rsidRPr="00874E0D">
        <w:rPr>
          <w:i/>
          <w:iCs/>
        </w:rPr>
        <w:t>upon</w:t>
      </w:r>
      <w:r>
        <w:rPr>
          <w:i/>
          <w:iCs/>
        </w:rPr>
        <w:t xml:space="preserve"> </w:t>
      </w:r>
      <w:r w:rsidRPr="00874E0D">
        <w:rPr>
          <w:i/>
          <w:iCs/>
        </w:rPr>
        <w:t>the</w:t>
      </w:r>
      <w:r>
        <w:rPr>
          <w:i/>
          <w:iCs/>
        </w:rPr>
        <w:t xml:space="preserve"> </w:t>
      </w:r>
      <w:r w:rsidRPr="00874E0D">
        <w:rPr>
          <w:i/>
          <w:iCs/>
        </w:rPr>
        <w:t>land.</w:t>
      </w:r>
      <w:r>
        <w:rPr>
          <w:i/>
          <w:iCs/>
        </w:rPr>
        <w:t xml:space="preserve"> </w:t>
      </w:r>
      <w:r w:rsidRPr="00874E0D">
        <w:rPr>
          <w:i/>
          <w:iCs/>
        </w:rPr>
        <w:t>Not</w:t>
      </w:r>
      <w:r>
        <w:rPr>
          <w:i/>
          <w:iCs/>
        </w:rPr>
        <w:t xml:space="preserve"> </w:t>
      </w:r>
      <w:r w:rsidRPr="00874E0D">
        <w:rPr>
          <w:i/>
          <w:iCs/>
        </w:rPr>
        <w:t>a</w:t>
      </w:r>
      <w:r>
        <w:rPr>
          <w:i/>
          <w:iCs/>
        </w:rPr>
        <w:t xml:space="preserve"> </w:t>
      </w:r>
      <w:hyperlink r:id="rId5252" w:history="1">
        <w:r w:rsidRPr="007421C1">
          <w:rPr>
            <w:rStyle w:val="Hyperlink"/>
            <w:i/>
            <w:iCs/>
          </w:rPr>
          <w:t>famine</w:t>
        </w:r>
      </w:hyperlink>
      <w:r>
        <w:rPr>
          <w:i/>
          <w:iCs/>
        </w:rPr>
        <w:t xml:space="preserve"> </w:t>
      </w:r>
      <w:r w:rsidRPr="00874E0D">
        <w:rPr>
          <w:i/>
          <w:iCs/>
        </w:rPr>
        <w:t>for</w:t>
      </w:r>
      <w:r>
        <w:rPr>
          <w:i/>
          <w:iCs/>
        </w:rPr>
        <w:t xml:space="preserve"> </w:t>
      </w:r>
      <w:r w:rsidRPr="00874E0D">
        <w:rPr>
          <w:i/>
          <w:iCs/>
        </w:rPr>
        <w:t>bread</w:t>
      </w:r>
      <w:r>
        <w:rPr>
          <w:i/>
          <w:iCs/>
        </w:rPr>
        <w:t xml:space="preserve"> </w:t>
      </w:r>
      <w:r w:rsidRPr="00874E0D">
        <w:rPr>
          <w:i/>
          <w:iCs/>
        </w:rPr>
        <w:t>nor</w:t>
      </w:r>
      <w:r>
        <w:rPr>
          <w:i/>
          <w:iCs/>
        </w:rPr>
        <w:t xml:space="preserve"> </w:t>
      </w:r>
      <w:r w:rsidRPr="00874E0D">
        <w:rPr>
          <w:i/>
          <w:iCs/>
        </w:rPr>
        <w:t>a</w:t>
      </w:r>
      <w:r>
        <w:rPr>
          <w:i/>
          <w:iCs/>
        </w:rPr>
        <w:t xml:space="preserve"> </w:t>
      </w:r>
      <w:r w:rsidRPr="00874E0D">
        <w:rPr>
          <w:i/>
          <w:iCs/>
        </w:rPr>
        <w:t>thirst</w:t>
      </w:r>
      <w:r>
        <w:rPr>
          <w:i/>
          <w:iCs/>
        </w:rPr>
        <w:t xml:space="preserve"> </w:t>
      </w:r>
      <w:r w:rsidRPr="00874E0D">
        <w:rPr>
          <w:i/>
          <w:iCs/>
        </w:rPr>
        <w:t>for</w:t>
      </w:r>
      <w:r>
        <w:rPr>
          <w:i/>
          <w:iCs/>
        </w:rPr>
        <w:t xml:space="preserve"> </w:t>
      </w:r>
      <w:r w:rsidRPr="00874E0D">
        <w:rPr>
          <w:i/>
          <w:iCs/>
        </w:rPr>
        <w:t>water,</w:t>
      </w:r>
      <w:r>
        <w:rPr>
          <w:i/>
          <w:iCs/>
        </w:rPr>
        <w:t xml:space="preserve"> </w:t>
      </w:r>
      <w:r w:rsidRPr="00874E0D">
        <w:rPr>
          <w:i/>
          <w:iCs/>
        </w:rPr>
        <w:t>but</w:t>
      </w:r>
      <w:r>
        <w:rPr>
          <w:i/>
          <w:iCs/>
        </w:rPr>
        <w:t xml:space="preserve"> </w:t>
      </w:r>
      <w:r w:rsidRPr="00874E0D">
        <w:rPr>
          <w:i/>
          <w:iCs/>
        </w:rPr>
        <w:t>for</w:t>
      </w:r>
      <w:r>
        <w:rPr>
          <w:i/>
          <w:iCs/>
        </w:rPr>
        <w:t xml:space="preserve"> </w:t>
      </w:r>
      <w:r w:rsidRPr="00874E0D">
        <w:rPr>
          <w:i/>
          <w:iCs/>
        </w:rPr>
        <w:t>hearing</w:t>
      </w:r>
      <w:r>
        <w:rPr>
          <w:i/>
          <w:iCs/>
        </w:rPr>
        <w:t xml:space="preserve"> </w:t>
      </w:r>
      <w:r w:rsidRPr="00874E0D">
        <w:rPr>
          <w:i/>
          <w:iCs/>
        </w:rPr>
        <w:t>the</w:t>
      </w:r>
      <w:r>
        <w:rPr>
          <w:i/>
          <w:iCs/>
        </w:rPr>
        <w:t xml:space="preserve"> </w:t>
      </w:r>
      <w:r w:rsidRPr="00874E0D">
        <w:rPr>
          <w:i/>
          <w:iCs/>
        </w:rPr>
        <w:t>word</w:t>
      </w:r>
      <w:r>
        <w:rPr>
          <w:i/>
          <w:iCs/>
        </w:rPr>
        <w:t xml:space="preserve"> </w:t>
      </w:r>
      <w:r w:rsidRPr="00874E0D">
        <w:rPr>
          <w:i/>
          <w:iCs/>
        </w:rPr>
        <w:t>of</w:t>
      </w:r>
      <w:r>
        <w:rPr>
          <w:i/>
          <w:iCs/>
        </w:rPr>
        <w:t xml:space="preserve"> </w:t>
      </w:r>
      <w:r w:rsidRPr="00874E0D">
        <w:rPr>
          <w:i/>
          <w:iCs/>
        </w:rPr>
        <w:t>God.</w:t>
      </w:r>
      <w:r>
        <w:rPr>
          <w:i/>
          <w:iCs/>
        </w:rPr>
        <w:t xml:space="preserve"> </w:t>
      </w:r>
      <w:r w:rsidRPr="00874E0D">
        <w:rPr>
          <w:i/>
          <w:iCs/>
        </w:rPr>
        <w:t>And</w:t>
      </w:r>
      <w:r>
        <w:rPr>
          <w:i/>
          <w:iCs/>
        </w:rPr>
        <w:t xml:space="preserve"> </w:t>
      </w:r>
      <w:r w:rsidRPr="00874E0D">
        <w:rPr>
          <w:i/>
          <w:iCs/>
        </w:rPr>
        <w:t>they</w:t>
      </w:r>
      <w:r>
        <w:rPr>
          <w:i/>
          <w:iCs/>
        </w:rPr>
        <w:t xml:space="preserve"> </w:t>
      </w:r>
      <w:r w:rsidRPr="00874E0D">
        <w:rPr>
          <w:i/>
          <w:iCs/>
        </w:rPr>
        <w:t>shall</w:t>
      </w:r>
      <w:r>
        <w:rPr>
          <w:i/>
          <w:iCs/>
        </w:rPr>
        <w:t xml:space="preserve"> </w:t>
      </w:r>
      <w:r w:rsidRPr="00874E0D">
        <w:rPr>
          <w:i/>
          <w:iCs/>
        </w:rPr>
        <w:t>wander</w:t>
      </w:r>
      <w:r>
        <w:rPr>
          <w:i/>
          <w:iCs/>
        </w:rPr>
        <w:t xml:space="preserve"> </w:t>
      </w:r>
      <w:r w:rsidRPr="00874E0D">
        <w:rPr>
          <w:i/>
          <w:iCs/>
        </w:rPr>
        <w:t>from</w:t>
      </w:r>
      <w:r>
        <w:rPr>
          <w:i/>
          <w:iCs/>
        </w:rPr>
        <w:t xml:space="preserve"> </w:t>
      </w:r>
      <w:r w:rsidRPr="00874E0D">
        <w:rPr>
          <w:i/>
          <w:iCs/>
        </w:rPr>
        <w:t>sea</w:t>
      </w:r>
      <w:r>
        <w:rPr>
          <w:i/>
          <w:iCs/>
        </w:rPr>
        <w:t xml:space="preserve"> </w:t>
      </w:r>
      <w:r w:rsidRPr="00874E0D">
        <w:rPr>
          <w:i/>
          <w:iCs/>
        </w:rPr>
        <w:t>to</w:t>
      </w:r>
      <w:r>
        <w:rPr>
          <w:i/>
          <w:iCs/>
        </w:rPr>
        <w:t xml:space="preserve"> </w:t>
      </w:r>
      <w:r w:rsidRPr="00874E0D">
        <w:rPr>
          <w:i/>
          <w:iCs/>
        </w:rPr>
        <w:t>sea</w:t>
      </w:r>
      <w:r>
        <w:rPr>
          <w:i/>
          <w:iCs/>
        </w:rPr>
        <w:t xml:space="preserve"> </w:t>
      </w:r>
      <w:r w:rsidRPr="00874E0D">
        <w:rPr>
          <w:i/>
          <w:iCs/>
        </w:rPr>
        <w:t>and</w:t>
      </w:r>
      <w:r>
        <w:rPr>
          <w:i/>
          <w:iCs/>
        </w:rPr>
        <w:t xml:space="preserve"> </w:t>
      </w:r>
      <w:r w:rsidRPr="00874E0D">
        <w:rPr>
          <w:i/>
          <w:iCs/>
        </w:rPr>
        <w:t>from</w:t>
      </w:r>
      <w:r>
        <w:rPr>
          <w:i/>
          <w:iCs/>
        </w:rPr>
        <w:t xml:space="preserve"> </w:t>
      </w:r>
      <w:r w:rsidRPr="00874E0D">
        <w:rPr>
          <w:i/>
          <w:iCs/>
        </w:rPr>
        <w:t>the</w:t>
      </w:r>
      <w:r>
        <w:rPr>
          <w:i/>
          <w:iCs/>
        </w:rPr>
        <w:t xml:space="preserve"> </w:t>
      </w:r>
      <w:r w:rsidRPr="00874E0D">
        <w:rPr>
          <w:i/>
          <w:iCs/>
        </w:rPr>
        <w:t>north</w:t>
      </w:r>
      <w:r>
        <w:rPr>
          <w:i/>
          <w:iCs/>
        </w:rPr>
        <w:t xml:space="preserve"> </w:t>
      </w:r>
      <w:r w:rsidRPr="00874E0D">
        <w:rPr>
          <w:i/>
          <w:iCs/>
        </w:rPr>
        <w:t>to</w:t>
      </w:r>
      <w:r>
        <w:rPr>
          <w:i/>
          <w:iCs/>
        </w:rPr>
        <w:t xml:space="preserve"> </w:t>
      </w:r>
      <w:r w:rsidRPr="00874E0D">
        <w:rPr>
          <w:i/>
          <w:iCs/>
        </w:rPr>
        <w:t>the</w:t>
      </w:r>
      <w:r>
        <w:rPr>
          <w:i/>
          <w:iCs/>
        </w:rPr>
        <w:t xml:space="preserve"> </w:t>
      </w:r>
      <w:hyperlink r:id="rId5253" w:history="1">
        <w:r w:rsidRPr="007421C1">
          <w:rPr>
            <w:rStyle w:val="Hyperlink"/>
            <w:i/>
            <w:iCs/>
          </w:rPr>
          <w:t>east</w:t>
        </w:r>
      </w:hyperlink>
      <w:r>
        <w:rPr>
          <w:i/>
          <w:iCs/>
        </w:rPr>
        <w:t xml:space="preserve"> </w:t>
      </w:r>
      <w:r w:rsidRPr="00874E0D">
        <w:rPr>
          <w:i/>
          <w:iCs/>
        </w:rPr>
        <w:t>to</w:t>
      </w:r>
      <w:r>
        <w:rPr>
          <w:i/>
          <w:iCs/>
        </w:rPr>
        <w:t xml:space="preserve"> </w:t>
      </w:r>
      <w:r w:rsidRPr="00874E0D">
        <w:rPr>
          <w:i/>
          <w:iCs/>
        </w:rPr>
        <w:t>seek</w:t>
      </w:r>
      <w:r>
        <w:rPr>
          <w:i/>
          <w:iCs/>
        </w:rPr>
        <w:t xml:space="preserve"> </w:t>
      </w:r>
      <w:r w:rsidRPr="00874E0D">
        <w:rPr>
          <w:i/>
          <w:iCs/>
        </w:rPr>
        <w:t>the</w:t>
      </w:r>
      <w:r>
        <w:rPr>
          <w:i/>
          <w:iCs/>
        </w:rPr>
        <w:t xml:space="preserve"> </w:t>
      </w:r>
      <w:r w:rsidRPr="00874E0D">
        <w:rPr>
          <w:i/>
          <w:iCs/>
        </w:rPr>
        <w:t>word</w:t>
      </w:r>
      <w:r>
        <w:rPr>
          <w:i/>
          <w:iCs/>
        </w:rPr>
        <w:t xml:space="preserve"> </w:t>
      </w:r>
      <w:r w:rsidRPr="00874E0D">
        <w:rPr>
          <w:i/>
          <w:iCs/>
        </w:rPr>
        <w:t>of</w:t>
      </w:r>
      <w:r>
        <w:rPr>
          <w:i/>
          <w:iCs/>
        </w:rPr>
        <w:t xml:space="preserve"> </w:t>
      </w:r>
      <w:r w:rsidRPr="00874E0D">
        <w:rPr>
          <w:i/>
          <w:iCs/>
        </w:rPr>
        <w:t>the</w:t>
      </w:r>
      <w:r>
        <w:rPr>
          <w:i/>
          <w:iCs/>
        </w:rPr>
        <w:t xml:space="preserve"> </w:t>
      </w:r>
      <w:r w:rsidRPr="00874E0D">
        <w:rPr>
          <w:i/>
          <w:iCs/>
        </w:rPr>
        <w:t>Lord...</w:t>
      </w:r>
    </w:p>
    <w:p w14:paraId="415E98D6" w14:textId="77777777" w:rsidR="00AB3DD9" w:rsidRPr="00874E0D" w:rsidRDefault="00AB3DD9" w:rsidP="00AB3DD9"/>
    <w:p w14:paraId="651A21DB" w14:textId="3EC72B39" w:rsidR="00AB3DD9" w:rsidRPr="00874E0D" w:rsidRDefault="00AB3DD9" w:rsidP="00AB3DD9">
      <w:r w:rsidRPr="00874E0D">
        <w:t>Ultimately</w:t>
      </w:r>
      <w:r>
        <w:t xml:space="preserve"> </w:t>
      </w:r>
      <w:r w:rsidRPr="00874E0D">
        <w:t>this</w:t>
      </w:r>
      <w:r>
        <w:t xml:space="preserve"> </w:t>
      </w:r>
      <w:hyperlink r:id="rId5254" w:history="1">
        <w:r w:rsidRPr="007421C1">
          <w:rPr>
            <w:rStyle w:val="Hyperlink"/>
          </w:rPr>
          <w:t>world</w:t>
        </w:r>
      </w:hyperlink>
      <w:r>
        <w:t xml:space="preserve"> </w:t>
      </w:r>
      <w:r w:rsidRPr="00874E0D">
        <w:t>will</w:t>
      </w:r>
      <w:r>
        <w:t xml:space="preserve"> </w:t>
      </w:r>
      <w:r w:rsidRPr="00874E0D">
        <w:t>culminate</w:t>
      </w:r>
      <w:r>
        <w:t xml:space="preserve"> </w:t>
      </w:r>
      <w:r w:rsidRPr="00874E0D">
        <w:t>with</w:t>
      </w:r>
      <w:r>
        <w:t xml:space="preserve"> </w:t>
      </w:r>
      <w:r w:rsidRPr="00874E0D">
        <w:t>the</w:t>
      </w:r>
      <w:r>
        <w:t xml:space="preserve"> </w:t>
      </w:r>
      <w:hyperlink r:id="rId5255" w:history="1">
        <w:r w:rsidRPr="007421C1">
          <w:rPr>
            <w:rStyle w:val="Hyperlink"/>
          </w:rPr>
          <w:t>birth</w:t>
        </w:r>
      </w:hyperlink>
      <w:r>
        <w:t xml:space="preserve"> </w:t>
      </w:r>
      <w:r w:rsidRPr="00874E0D">
        <w:t>pangs</w:t>
      </w:r>
      <w:r>
        <w:t xml:space="preserve"> </w:t>
      </w:r>
      <w:r w:rsidRPr="00874E0D">
        <w:t>of</w:t>
      </w:r>
      <w:r>
        <w:t xml:space="preserve"> </w:t>
      </w:r>
      <w:r w:rsidRPr="00874E0D">
        <w:t>the</w:t>
      </w:r>
      <w:r>
        <w:t xml:space="preserve"> </w:t>
      </w:r>
      <w:hyperlink r:id="rId5256" w:history="1">
        <w:r w:rsidRPr="007421C1">
          <w:rPr>
            <w:rStyle w:val="Hyperlink"/>
          </w:rPr>
          <w:t>Messiah</w:t>
        </w:r>
      </w:hyperlink>
      <w:r w:rsidRPr="00874E0D">
        <w:t>,</w:t>
      </w:r>
      <w:r>
        <w:t xml:space="preserve"> </w:t>
      </w:r>
      <w:r w:rsidRPr="00874E0D">
        <w:t>who</w:t>
      </w:r>
      <w:r>
        <w:t xml:space="preserve"> </w:t>
      </w:r>
      <w:r w:rsidRPr="00874E0D">
        <w:t>will</w:t>
      </w:r>
      <w:r>
        <w:t xml:space="preserve"> </w:t>
      </w:r>
      <w:r w:rsidRPr="00874E0D">
        <w:t>serve,</w:t>
      </w:r>
      <w:r>
        <w:t xml:space="preserve"> </w:t>
      </w:r>
      <w:r w:rsidRPr="00874E0D">
        <w:t>as</w:t>
      </w:r>
      <w:r>
        <w:t xml:space="preserve"> </w:t>
      </w:r>
      <w:r w:rsidRPr="00874E0D">
        <w:t>it</w:t>
      </w:r>
      <w:r>
        <w:t xml:space="preserve"> </w:t>
      </w:r>
      <w:r w:rsidRPr="00874E0D">
        <w:t>were,</w:t>
      </w:r>
      <w:r>
        <w:t xml:space="preserve"> </w:t>
      </w:r>
      <w:r w:rsidRPr="00874E0D">
        <w:t>as</w:t>
      </w:r>
      <w:r>
        <w:t xml:space="preserve"> </w:t>
      </w:r>
      <w:r w:rsidRPr="00874E0D">
        <w:t>the</w:t>
      </w:r>
      <w:r>
        <w:t xml:space="preserve"> </w:t>
      </w:r>
      <w:r w:rsidRPr="00874E0D">
        <w:t>“midwife”</w:t>
      </w:r>
      <w:r>
        <w:t xml:space="preserve"> </w:t>
      </w:r>
      <w:r w:rsidRPr="00874E0D">
        <w:t>of</w:t>
      </w:r>
      <w:r>
        <w:t xml:space="preserve"> </w:t>
      </w:r>
      <w:r w:rsidRPr="00874E0D">
        <w:t>a</w:t>
      </w:r>
      <w:r>
        <w:t xml:space="preserve"> </w:t>
      </w:r>
      <w:hyperlink r:id="rId5257" w:history="1">
        <w:r w:rsidRPr="007421C1">
          <w:rPr>
            <w:rStyle w:val="Hyperlink"/>
          </w:rPr>
          <w:t>new</w:t>
        </w:r>
      </w:hyperlink>
      <w:r>
        <w:t xml:space="preserve"> </w:t>
      </w:r>
      <w:hyperlink r:id="rId5258" w:history="1">
        <w:r w:rsidRPr="007421C1">
          <w:rPr>
            <w:rStyle w:val="Hyperlink"/>
          </w:rPr>
          <w:t>world</w:t>
        </w:r>
      </w:hyperlink>
      <w:r>
        <w:t xml:space="preserve"> </w:t>
      </w:r>
      <w:r w:rsidRPr="00874E0D">
        <w:t>order</w:t>
      </w:r>
      <w:r>
        <w:t xml:space="preserve"> </w:t>
      </w:r>
      <w:r w:rsidRPr="00874E0D">
        <w:t>and</w:t>
      </w:r>
      <w:r>
        <w:t xml:space="preserve"> </w:t>
      </w:r>
      <w:r w:rsidRPr="00874E0D">
        <w:t>consciousness</w:t>
      </w:r>
      <w:r>
        <w:t xml:space="preserve"> </w:t>
      </w:r>
      <w:r w:rsidRPr="00874E0D">
        <w:t>of</w:t>
      </w:r>
      <w:r>
        <w:t xml:space="preserve"> </w:t>
      </w:r>
      <w:hyperlink r:id="rId5259" w:history="1">
        <w:r w:rsidRPr="007421C1">
          <w:rPr>
            <w:rStyle w:val="Hyperlink"/>
          </w:rPr>
          <w:t>HaShem</w:t>
        </w:r>
      </w:hyperlink>
      <w:r w:rsidRPr="00874E0D">
        <w:t>,</w:t>
      </w:r>
      <w:r>
        <w:t xml:space="preserve"> </w:t>
      </w:r>
      <w:r w:rsidRPr="00874E0D">
        <w:t>the</w:t>
      </w:r>
      <w:r>
        <w:t xml:space="preserve"> </w:t>
      </w:r>
      <w:hyperlink r:id="rId5260" w:history="1">
        <w:r w:rsidRPr="007421C1">
          <w:rPr>
            <w:rStyle w:val="Hyperlink"/>
          </w:rPr>
          <w:t>birth</w:t>
        </w:r>
      </w:hyperlink>
      <w:r>
        <w:t xml:space="preserve"> </w:t>
      </w:r>
      <w:r w:rsidRPr="00874E0D">
        <w:t>of</w:t>
      </w:r>
      <w:r>
        <w:t xml:space="preserve"> </w:t>
      </w:r>
      <w:r w:rsidRPr="00874E0D">
        <w:t>a</w:t>
      </w:r>
      <w:r>
        <w:t xml:space="preserve"> </w:t>
      </w:r>
      <w:r w:rsidRPr="00874E0D">
        <w:t>better</w:t>
      </w:r>
      <w:r>
        <w:t xml:space="preserve"> </w:t>
      </w:r>
      <w:r w:rsidRPr="00874E0D">
        <w:t>day</w:t>
      </w:r>
      <w:r>
        <w:t xml:space="preserve"> </w:t>
      </w:r>
      <w:r w:rsidRPr="00874E0D">
        <w:t>for</w:t>
      </w:r>
      <w:r>
        <w:t xml:space="preserve"> </w:t>
      </w:r>
      <w:r w:rsidRPr="00874E0D">
        <w:t>all</w:t>
      </w:r>
      <w:r>
        <w:t xml:space="preserve"> </w:t>
      </w:r>
      <w:r w:rsidRPr="00874E0D">
        <w:t>mankind.</w:t>
      </w:r>
      <w:r>
        <w:t xml:space="preserve"> </w:t>
      </w:r>
      <w:r w:rsidRPr="00874E0D">
        <w:t>A</w:t>
      </w:r>
      <w:r>
        <w:t xml:space="preserve"> </w:t>
      </w:r>
      <w:r w:rsidRPr="00874E0D">
        <w:t>day</w:t>
      </w:r>
      <w:r>
        <w:t xml:space="preserve"> </w:t>
      </w:r>
      <w:r w:rsidRPr="00874E0D">
        <w:t>when</w:t>
      </w:r>
      <w:r>
        <w:t xml:space="preserve"> </w:t>
      </w:r>
      <w:r w:rsidRPr="00874E0D">
        <w:t>the</w:t>
      </w:r>
      <w:r>
        <w:t xml:space="preserve"> </w:t>
      </w:r>
      <w:r w:rsidRPr="00874E0D">
        <w:t>righteous</w:t>
      </w:r>
      <w:r>
        <w:t xml:space="preserve"> </w:t>
      </w:r>
      <w:r w:rsidRPr="00874E0D">
        <w:t>will</w:t>
      </w:r>
      <w:r>
        <w:t xml:space="preserve"> </w:t>
      </w:r>
      <w:r w:rsidRPr="00874E0D">
        <w:t>return</w:t>
      </w:r>
      <w:r>
        <w:t xml:space="preserve"> </w:t>
      </w:r>
      <w:r w:rsidRPr="00874E0D">
        <w:t>to</w:t>
      </w:r>
      <w:r>
        <w:t xml:space="preserve"> </w:t>
      </w:r>
      <w:hyperlink r:id="rId5261" w:history="1">
        <w:r w:rsidRPr="007421C1">
          <w:rPr>
            <w:rStyle w:val="Hyperlink"/>
          </w:rPr>
          <w:t>Gan Eden</w:t>
        </w:r>
      </w:hyperlink>
      <w:r w:rsidRPr="00874E0D">
        <w:t>.</w:t>
      </w:r>
    </w:p>
    <w:p w14:paraId="3691BFC7" w14:textId="77777777" w:rsidR="00AB3DD9" w:rsidRPr="00874E0D" w:rsidRDefault="00AB3DD9" w:rsidP="00AB3DD9"/>
    <w:p w14:paraId="1076FA61" w14:textId="77777777" w:rsidR="00AB3DD9" w:rsidRPr="00874E0D" w:rsidRDefault="00AB3DD9" w:rsidP="00AB3DD9"/>
    <w:p w14:paraId="3F7020D9" w14:textId="77777777" w:rsidR="00AB3DD9" w:rsidRPr="00874E0D" w:rsidRDefault="00AB3DD9" w:rsidP="00AB3DD9">
      <w:pPr>
        <w:pStyle w:val="Heading1"/>
      </w:pPr>
      <w:bookmarkStart w:id="301" w:name="_Toc42873854"/>
      <w:bookmarkStart w:id="302" w:name="_Toc43186990"/>
      <w:bookmarkStart w:id="303" w:name="_Toc43999970"/>
      <w:bookmarkStart w:id="304" w:name="_Toc45617157"/>
      <w:r w:rsidRPr="00874E0D">
        <w:t>Conclusion</w:t>
      </w:r>
      <w:bookmarkEnd w:id="301"/>
      <w:bookmarkEnd w:id="302"/>
      <w:bookmarkEnd w:id="303"/>
      <w:bookmarkEnd w:id="304"/>
    </w:p>
    <w:p w14:paraId="4BA8F4DB" w14:textId="77777777" w:rsidR="00AB3DD9" w:rsidRPr="00874E0D" w:rsidRDefault="00AB3DD9" w:rsidP="00AB3DD9"/>
    <w:p w14:paraId="2BC64F19" w14:textId="3744A875" w:rsidR="00AB3DD9" w:rsidRPr="00874E0D" w:rsidRDefault="00AB3DD9" w:rsidP="00AB3DD9">
      <w:pPr>
        <w:rPr>
          <w:i/>
          <w:iCs/>
        </w:rPr>
      </w:pPr>
      <w:r w:rsidRPr="00874E0D">
        <w:rPr>
          <w:i/>
          <w:iCs/>
        </w:rPr>
        <w:t>The</w:t>
      </w:r>
      <w:r>
        <w:rPr>
          <w:i/>
          <w:iCs/>
        </w:rPr>
        <w:t xml:space="preserve"> </w:t>
      </w:r>
      <w:r w:rsidRPr="00874E0D">
        <w:rPr>
          <w:i/>
          <w:iCs/>
        </w:rPr>
        <w:t>Maharal</w:t>
      </w:r>
      <w:r>
        <w:rPr>
          <w:i/>
          <w:iCs/>
        </w:rPr>
        <w:t xml:space="preserve"> </w:t>
      </w:r>
      <w:r w:rsidRPr="00874E0D">
        <w:rPr>
          <w:i/>
          <w:iCs/>
        </w:rPr>
        <w:t>offers</w:t>
      </w:r>
      <w:r>
        <w:rPr>
          <w:i/>
          <w:iCs/>
        </w:rPr>
        <w:t xml:space="preserve"> </w:t>
      </w:r>
      <w:r w:rsidRPr="00874E0D">
        <w:rPr>
          <w:i/>
          <w:iCs/>
        </w:rPr>
        <w:t>a</w:t>
      </w:r>
      <w:r>
        <w:rPr>
          <w:i/>
          <w:iCs/>
        </w:rPr>
        <w:t xml:space="preserve"> </w:t>
      </w:r>
      <w:r w:rsidRPr="00874E0D">
        <w:rPr>
          <w:i/>
          <w:iCs/>
        </w:rPr>
        <w:t>Kabbalistic</w:t>
      </w:r>
      <w:r>
        <w:rPr>
          <w:i/>
          <w:iCs/>
        </w:rPr>
        <w:t xml:space="preserve"> </w:t>
      </w:r>
      <w:hyperlink r:id="rId5262" w:history="1">
        <w:r w:rsidRPr="007421C1">
          <w:rPr>
            <w:rStyle w:val="Hyperlink"/>
            <w:i/>
            <w:iCs/>
          </w:rPr>
          <w:t>insight</w:t>
        </w:r>
      </w:hyperlink>
      <w:r>
        <w:rPr>
          <w:i/>
          <w:iCs/>
        </w:rPr>
        <w:t xml:space="preserve"> </w:t>
      </w:r>
      <w:r w:rsidRPr="00874E0D">
        <w:rPr>
          <w:i/>
          <w:iCs/>
        </w:rPr>
        <w:t>into</w:t>
      </w:r>
      <w:r>
        <w:rPr>
          <w:i/>
          <w:iCs/>
        </w:rPr>
        <w:t xml:space="preserve"> </w:t>
      </w:r>
      <w:r w:rsidRPr="00874E0D">
        <w:rPr>
          <w:i/>
          <w:iCs/>
        </w:rPr>
        <w:t>the</w:t>
      </w:r>
      <w:r>
        <w:rPr>
          <w:i/>
          <w:iCs/>
        </w:rPr>
        <w:t xml:space="preserve"> </w:t>
      </w:r>
      <w:r w:rsidRPr="00874E0D">
        <w:rPr>
          <w:i/>
          <w:iCs/>
        </w:rPr>
        <w:t>metaphor</w:t>
      </w:r>
      <w:r>
        <w:rPr>
          <w:i/>
          <w:iCs/>
        </w:rPr>
        <w:t xml:space="preserve"> </w:t>
      </w:r>
      <w:r w:rsidRPr="00874E0D">
        <w:rPr>
          <w:i/>
          <w:iCs/>
        </w:rPr>
        <w:t>of</w:t>
      </w:r>
      <w:r>
        <w:rPr>
          <w:i/>
          <w:iCs/>
        </w:rPr>
        <w:t xml:space="preserve"> </w:t>
      </w:r>
      <w:r w:rsidRPr="00874E0D">
        <w:rPr>
          <w:i/>
          <w:iCs/>
        </w:rPr>
        <w:t>the</w:t>
      </w:r>
      <w:r>
        <w:rPr>
          <w:i/>
          <w:iCs/>
        </w:rPr>
        <w:t xml:space="preserve"> </w:t>
      </w:r>
      <w:hyperlink r:id="rId5263" w:history="1">
        <w:r w:rsidRPr="007421C1">
          <w:rPr>
            <w:rStyle w:val="Hyperlink"/>
            <w:i/>
            <w:iCs/>
          </w:rPr>
          <w:t>birth</w:t>
        </w:r>
      </w:hyperlink>
      <w:r>
        <w:rPr>
          <w:i/>
          <w:iCs/>
        </w:rPr>
        <w:t xml:space="preserve"> </w:t>
      </w:r>
      <w:r w:rsidRPr="00874E0D">
        <w:rPr>
          <w:i/>
          <w:iCs/>
        </w:rPr>
        <w:t>pangs</w:t>
      </w:r>
      <w:r>
        <w:rPr>
          <w:i/>
          <w:iCs/>
        </w:rPr>
        <w:t xml:space="preserve"> </w:t>
      </w:r>
      <w:r w:rsidRPr="00874E0D">
        <w:rPr>
          <w:i/>
          <w:iCs/>
        </w:rPr>
        <w:t>of</w:t>
      </w:r>
      <w:r>
        <w:rPr>
          <w:i/>
          <w:iCs/>
        </w:rPr>
        <w:t xml:space="preserve"> </w:t>
      </w:r>
      <w:hyperlink r:id="rId5264" w:history="1">
        <w:r w:rsidRPr="007421C1">
          <w:rPr>
            <w:rStyle w:val="Hyperlink"/>
            <w:i/>
            <w:iCs/>
          </w:rPr>
          <w:t>Mashiach</w:t>
        </w:r>
      </w:hyperlink>
      <w:r w:rsidRPr="00874E0D">
        <w:rPr>
          <w:i/>
          <w:iCs/>
        </w:rPr>
        <w:t>.</w:t>
      </w:r>
      <w:r>
        <w:rPr>
          <w:i/>
          <w:iCs/>
        </w:rPr>
        <w:t xml:space="preserve"> </w:t>
      </w:r>
      <w:r w:rsidRPr="00874E0D">
        <w:rPr>
          <w:i/>
          <w:iCs/>
        </w:rPr>
        <w:t>A</w:t>
      </w:r>
      <w:r>
        <w:rPr>
          <w:i/>
          <w:iCs/>
        </w:rPr>
        <w:t xml:space="preserve"> </w:t>
      </w:r>
      <w:r w:rsidRPr="00874E0D">
        <w:rPr>
          <w:i/>
          <w:iCs/>
        </w:rPr>
        <w:t>child</w:t>
      </w:r>
      <w:r>
        <w:rPr>
          <w:i/>
          <w:iCs/>
        </w:rPr>
        <w:t xml:space="preserve"> </w:t>
      </w:r>
      <w:r w:rsidRPr="00874E0D">
        <w:rPr>
          <w:i/>
          <w:iCs/>
        </w:rPr>
        <w:t>growing</w:t>
      </w:r>
      <w:r>
        <w:rPr>
          <w:i/>
          <w:iCs/>
        </w:rPr>
        <w:t xml:space="preserve"> </w:t>
      </w:r>
      <w:r w:rsidRPr="00874E0D">
        <w:rPr>
          <w:i/>
          <w:iCs/>
        </w:rPr>
        <w:t>in</w:t>
      </w:r>
      <w:r>
        <w:rPr>
          <w:i/>
          <w:iCs/>
        </w:rPr>
        <w:t xml:space="preserve"> </w:t>
      </w:r>
      <w:r w:rsidRPr="00874E0D">
        <w:rPr>
          <w:i/>
          <w:iCs/>
        </w:rPr>
        <w:t>the</w:t>
      </w:r>
      <w:r>
        <w:rPr>
          <w:i/>
          <w:iCs/>
        </w:rPr>
        <w:t xml:space="preserve"> </w:t>
      </w:r>
      <w:r w:rsidRPr="00874E0D">
        <w:rPr>
          <w:i/>
          <w:iCs/>
        </w:rPr>
        <w:t>mother's</w:t>
      </w:r>
      <w:r>
        <w:rPr>
          <w:i/>
          <w:iCs/>
        </w:rPr>
        <w:t xml:space="preserve"> </w:t>
      </w:r>
      <w:hyperlink r:id="rId5265" w:history="1">
        <w:r w:rsidRPr="007421C1">
          <w:rPr>
            <w:rStyle w:val="Hyperlink"/>
            <w:i/>
            <w:iCs/>
          </w:rPr>
          <w:t>womb</w:t>
        </w:r>
      </w:hyperlink>
      <w:r>
        <w:rPr>
          <w:i/>
          <w:iCs/>
        </w:rPr>
        <w:t xml:space="preserve"> </w:t>
      </w:r>
      <w:r w:rsidRPr="00874E0D">
        <w:rPr>
          <w:i/>
          <w:iCs/>
        </w:rPr>
        <w:t>is</w:t>
      </w:r>
      <w:r>
        <w:rPr>
          <w:i/>
          <w:iCs/>
        </w:rPr>
        <w:t xml:space="preserve"> </w:t>
      </w:r>
      <w:r w:rsidRPr="00874E0D">
        <w:rPr>
          <w:i/>
          <w:iCs/>
        </w:rPr>
        <w:t>living</w:t>
      </w:r>
      <w:r>
        <w:rPr>
          <w:i/>
          <w:iCs/>
        </w:rPr>
        <w:t xml:space="preserve"> </w:t>
      </w:r>
      <w:r w:rsidRPr="00874E0D">
        <w:rPr>
          <w:i/>
          <w:iCs/>
        </w:rPr>
        <w:t>in</w:t>
      </w:r>
      <w:r>
        <w:rPr>
          <w:i/>
          <w:iCs/>
        </w:rPr>
        <w:t xml:space="preserve"> </w:t>
      </w:r>
      <w:r w:rsidRPr="00874E0D">
        <w:rPr>
          <w:i/>
          <w:iCs/>
        </w:rPr>
        <w:t>a</w:t>
      </w:r>
      <w:r>
        <w:rPr>
          <w:i/>
          <w:iCs/>
        </w:rPr>
        <w:t xml:space="preserve"> </w:t>
      </w:r>
      <w:hyperlink r:id="rId5266" w:history="1">
        <w:r w:rsidRPr="007421C1">
          <w:rPr>
            <w:rStyle w:val="Hyperlink"/>
            <w:i/>
            <w:iCs/>
          </w:rPr>
          <w:t>world</w:t>
        </w:r>
      </w:hyperlink>
      <w:r>
        <w:rPr>
          <w:i/>
          <w:iCs/>
        </w:rPr>
        <w:t xml:space="preserve"> </w:t>
      </w:r>
      <w:r w:rsidRPr="00874E0D">
        <w:rPr>
          <w:i/>
          <w:iCs/>
        </w:rPr>
        <w:t>of</w:t>
      </w:r>
      <w:r>
        <w:rPr>
          <w:i/>
          <w:iCs/>
        </w:rPr>
        <w:t xml:space="preserve"> </w:t>
      </w:r>
      <w:r w:rsidRPr="00874E0D">
        <w:rPr>
          <w:i/>
          <w:iCs/>
        </w:rPr>
        <w:lastRenderedPageBreak/>
        <w:t>his</w:t>
      </w:r>
      <w:r>
        <w:rPr>
          <w:i/>
          <w:iCs/>
        </w:rPr>
        <w:t xml:space="preserve"> </w:t>
      </w:r>
      <w:r w:rsidRPr="00874E0D">
        <w:rPr>
          <w:i/>
          <w:iCs/>
        </w:rPr>
        <w:t>own,</w:t>
      </w:r>
      <w:r>
        <w:rPr>
          <w:i/>
          <w:iCs/>
        </w:rPr>
        <w:t xml:space="preserve"> </w:t>
      </w:r>
      <w:r w:rsidRPr="00874E0D">
        <w:rPr>
          <w:i/>
          <w:iCs/>
        </w:rPr>
        <w:t>that</w:t>
      </w:r>
      <w:r>
        <w:rPr>
          <w:i/>
          <w:iCs/>
        </w:rPr>
        <w:t xml:space="preserve"> </w:t>
      </w:r>
      <w:r w:rsidRPr="00874E0D">
        <w:rPr>
          <w:i/>
          <w:iCs/>
        </w:rPr>
        <w:t>bears</w:t>
      </w:r>
      <w:r>
        <w:rPr>
          <w:i/>
          <w:iCs/>
        </w:rPr>
        <w:t xml:space="preserve"> </w:t>
      </w:r>
      <w:r w:rsidRPr="00874E0D">
        <w:rPr>
          <w:i/>
          <w:iCs/>
        </w:rPr>
        <w:t>no</w:t>
      </w:r>
      <w:r>
        <w:rPr>
          <w:i/>
          <w:iCs/>
        </w:rPr>
        <w:t xml:space="preserve"> </w:t>
      </w:r>
      <w:r w:rsidRPr="00874E0D">
        <w:rPr>
          <w:i/>
          <w:iCs/>
        </w:rPr>
        <w:t>resemblance</w:t>
      </w:r>
      <w:r>
        <w:rPr>
          <w:i/>
          <w:iCs/>
        </w:rPr>
        <w:t xml:space="preserve"> </w:t>
      </w:r>
      <w:r w:rsidRPr="00874E0D">
        <w:rPr>
          <w:i/>
          <w:iCs/>
        </w:rPr>
        <w:t>to</w:t>
      </w:r>
      <w:r>
        <w:rPr>
          <w:i/>
          <w:iCs/>
        </w:rPr>
        <w:t xml:space="preserve"> </w:t>
      </w:r>
      <w:r w:rsidRPr="00874E0D">
        <w:rPr>
          <w:i/>
          <w:iCs/>
        </w:rPr>
        <w:t>the</w:t>
      </w:r>
      <w:r>
        <w:rPr>
          <w:i/>
          <w:iCs/>
        </w:rPr>
        <w:t xml:space="preserve"> </w:t>
      </w:r>
      <w:r w:rsidRPr="00874E0D">
        <w:rPr>
          <w:i/>
          <w:iCs/>
        </w:rPr>
        <w:t>outside</w:t>
      </w:r>
      <w:r>
        <w:rPr>
          <w:i/>
          <w:iCs/>
        </w:rPr>
        <w:t xml:space="preserve"> </w:t>
      </w:r>
      <w:hyperlink r:id="rId5267" w:history="1">
        <w:r w:rsidRPr="007421C1">
          <w:rPr>
            <w:rStyle w:val="Hyperlink"/>
            <w:i/>
            <w:iCs/>
          </w:rPr>
          <w:t>world</w:t>
        </w:r>
      </w:hyperlink>
      <w:r w:rsidRPr="00874E0D">
        <w:rPr>
          <w:i/>
          <w:iCs/>
        </w:rPr>
        <w:t>.</w:t>
      </w:r>
      <w:r>
        <w:rPr>
          <w:i/>
          <w:iCs/>
        </w:rPr>
        <w:t xml:space="preserve"> </w:t>
      </w:r>
      <w:r w:rsidRPr="00874E0D">
        <w:rPr>
          <w:i/>
          <w:iCs/>
        </w:rPr>
        <w:t>His</w:t>
      </w:r>
      <w:r>
        <w:rPr>
          <w:i/>
          <w:iCs/>
        </w:rPr>
        <w:t xml:space="preserve"> </w:t>
      </w:r>
      <w:r w:rsidRPr="00874E0D">
        <w:rPr>
          <w:i/>
          <w:iCs/>
        </w:rPr>
        <w:t>life</w:t>
      </w:r>
      <w:r>
        <w:rPr>
          <w:i/>
          <w:iCs/>
        </w:rPr>
        <w:t xml:space="preserve"> </w:t>
      </w:r>
      <w:r w:rsidRPr="00874E0D">
        <w:rPr>
          <w:i/>
          <w:iCs/>
        </w:rPr>
        <w:t>processes,</w:t>
      </w:r>
      <w:r>
        <w:rPr>
          <w:i/>
          <w:iCs/>
        </w:rPr>
        <w:t xml:space="preserve"> </w:t>
      </w:r>
      <w:r w:rsidRPr="00874E0D">
        <w:rPr>
          <w:i/>
          <w:iCs/>
        </w:rPr>
        <w:t>his</w:t>
      </w:r>
      <w:r>
        <w:rPr>
          <w:i/>
          <w:iCs/>
        </w:rPr>
        <w:t xml:space="preserve"> </w:t>
      </w:r>
      <w:hyperlink r:id="rId5268" w:history="1">
        <w:r w:rsidRPr="007421C1">
          <w:rPr>
            <w:rStyle w:val="Hyperlink"/>
            <w:i/>
            <w:iCs/>
          </w:rPr>
          <w:t>eating</w:t>
        </w:r>
      </w:hyperlink>
      <w:r>
        <w:rPr>
          <w:i/>
          <w:iCs/>
        </w:rPr>
        <w:t xml:space="preserve"> </w:t>
      </w:r>
      <w:r w:rsidRPr="00874E0D">
        <w:rPr>
          <w:i/>
          <w:iCs/>
        </w:rPr>
        <w:t>and</w:t>
      </w:r>
      <w:r>
        <w:rPr>
          <w:i/>
          <w:iCs/>
        </w:rPr>
        <w:t xml:space="preserve"> </w:t>
      </w:r>
      <w:r w:rsidRPr="00874E0D">
        <w:rPr>
          <w:i/>
          <w:iCs/>
        </w:rPr>
        <w:t>drinking,</w:t>
      </w:r>
      <w:r>
        <w:rPr>
          <w:i/>
          <w:iCs/>
        </w:rPr>
        <w:t xml:space="preserve"> </w:t>
      </w:r>
      <w:r w:rsidRPr="00874E0D">
        <w:rPr>
          <w:i/>
          <w:iCs/>
        </w:rPr>
        <w:t>are</w:t>
      </w:r>
      <w:r>
        <w:rPr>
          <w:i/>
          <w:iCs/>
        </w:rPr>
        <w:t xml:space="preserve"> </w:t>
      </w:r>
      <w:r w:rsidRPr="00874E0D">
        <w:rPr>
          <w:i/>
          <w:iCs/>
        </w:rPr>
        <w:t>all</w:t>
      </w:r>
      <w:r>
        <w:rPr>
          <w:i/>
          <w:iCs/>
        </w:rPr>
        <w:t xml:space="preserve"> </w:t>
      </w:r>
      <w:r w:rsidRPr="00874E0D">
        <w:rPr>
          <w:i/>
          <w:iCs/>
        </w:rPr>
        <w:t>controlled</w:t>
      </w:r>
      <w:r>
        <w:rPr>
          <w:i/>
          <w:iCs/>
        </w:rPr>
        <w:t xml:space="preserve"> </w:t>
      </w:r>
      <w:r w:rsidRPr="00874E0D">
        <w:rPr>
          <w:i/>
          <w:iCs/>
        </w:rPr>
        <w:t>by</w:t>
      </w:r>
      <w:r>
        <w:rPr>
          <w:i/>
          <w:iCs/>
        </w:rPr>
        <w:t xml:space="preserve"> </w:t>
      </w:r>
      <w:r w:rsidRPr="00874E0D">
        <w:rPr>
          <w:i/>
          <w:iCs/>
        </w:rPr>
        <w:t>his</w:t>
      </w:r>
      <w:r>
        <w:rPr>
          <w:i/>
          <w:iCs/>
        </w:rPr>
        <w:t xml:space="preserve"> </w:t>
      </w:r>
      <w:r w:rsidRPr="00874E0D">
        <w:rPr>
          <w:i/>
          <w:iCs/>
        </w:rPr>
        <w:t>umbilical</w:t>
      </w:r>
      <w:r>
        <w:rPr>
          <w:i/>
          <w:iCs/>
        </w:rPr>
        <w:t xml:space="preserve"> </w:t>
      </w:r>
      <w:r w:rsidRPr="00874E0D">
        <w:rPr>
          <w:i/>
          <w:iCs/>
        </w:rPr>
        <w:t>cord</w:t>
      </w:r>
      <w:r>
        <w:rPr>
          <w:i/>
          <w:iCs/>
        </w:rPr>
        <w:t xml:space="preserve"> </w:t>
      </w:r>
      <w:r w:rsidRPr="00874E0D">
        <w:rPr>
          <w:i/>
          <w:iCs/>
        </w:rPr>
        <w:t>connected</w:t>
      </w:r>
      <w:r>
        <w:rPr>
          <w:i/>
          <w:iCs/>
        </w:rPr>
        <w:t xml:space="preserve"> </w:t>
      </w:r>
      <w:r w:rsidRPr="00874E0D">
        <w:rPr>
          <w:i/>
          <w:iCs/>
        </w:rPr>
        <w:t>to</w:t>
      </w:r>
      <w:r>
        <w:rPr>
          <w:i/>
          <w:iCs/>
        </w:rPr>
        <w:t xml:space="preserve"> </w:t>
      </w:r>
      <w:r w:rsidRPr="00874E0D">
        <w:rPr>
          <w:i/>
          <w:iCs/>
        </w:rPr>
        <w:t>his</w:t>
      </w:r>
      <w:r>
        <w:rPr>
          <w:i/>
          <w:iCs/>
        </w:rPr>
        <w:t xml:space="preserve"> </w:t>
      </w:r>
      <w:r w:rsidRPr="00874E0D">
        <w:rPr>
          <w:i/>
          <w:iCs/>
        </w:rPr>
        <w:t>mother.</w:t>
      </w:r>
      <w:r>
        <w:rPr>
          <w:i/>
          <w:iCs/>
        </w:rPr>
        <w:t xml:space="preserve"> </w:t>
      </w:r>
      <w:r w:rsidRPr="00874E0D">
        <w:rPr>
          <w:i/>
          <w:iCs/>
        </w:rPr>
        <w:t>His</w:t>
      </w:r>
      <w:r>
        <w:rPr>
          <w:i/>
          <w:iCs/>
        </w:rPr>
        <w:t xml:space="preserve"> </w:t>
      </w:r>
      <w:r w:rsidRPr="00874E0D">
        <w:rPr>
          <w:i/>
          <w:iCs/>
        </w:rPr>
        <w:t>perceptions</w:t>
      </w:r>
      <w:r>
        <w:rPr>
          <w:i/>
          <w:iCs/>
        </w:rPr>
        <w:t xml:space="preserve"> </w:t>
      </w:r>
      <w:r w:rsidRPr="00874E0D">
        <w:rPr>
          <w:i/>
          <w:iCs/>
        </w:rPr>
        <w:t>and</w:t>
      </w:r>
      <w:r>
        <w:rPr>
          <w:i/>
          <w:iCs/>
        </w:rPr>
        <w:t xml:space="preserve"> </w:t>
      </w:r>
      <w:r w:rsidRPr="00874E0D">
        <w:rPr>
          <w:i/>
          <w:iCs/>
        </w:rPr>
        <w:t>sensations</w:t>
      </w:r>
      <w:r>
        <w:rPr>
          <w:i/>
          <w:iCs/>
        </w:rPr>
        <w:t xml:space="preserve"> </w:t>
      </w:r>
      <w:r w:rsidRPr="00874E0D">
        <w:rPr>
          <w:i/>
          <w:iCs/>
        </w:rPr>
        <w:t>are</w:t>
      </w:r>
      <w:r>
        <w:rPr>
          <w:i/>
          <w:iCs/>
        </w:rPr>
        <w:t xml:space="preserve"> </w:t>
      </w:r>
      <w:r w:rsidRPr="00874E0D">
        <w:rPr>
          <w:i/>
          <w:iCs/>
        </w:rPr>
        <w:t>all</w:t>
      </w:r>
      <w:r>
        <w:rPr>
          <w:i/>
          <w:iCs/>
        </w:rPr>
        <w:t xml:space="preserve"> </w:t>
      </w:r>
      <w:r w:rsidRPr="00874E0D">
        <w:rPr>
          <w:i/>
          <w:iCs/>
        </w:rPr>
        <w:t>controlled</w:t>
      </w:r>
      <w:r>
        <w:rPr>
          <w:i/>
          <w:iCs/>
        </w:rPr>
        <w:t xml:space="preserve"> </w:t>
      </w:r>
      <w:r w:rsidRPr="00874E0D">
        <w:rPr>
          <w:i/>
          <w:iCs/>
        </w:rPr>
        <w:t>by</w:t>
      </w:r>
      <w:r>
        <w:rPr>
          <w:i/>
          <w:iCs/>
        </w:rPr>
        <w:t xml:space="preserve"> </w:t>
      </w:r>
      <w:r w:rsidRPr="00874E0D">
        <w:rPr>
          <w:i/>
          <w:iCs/>
        </w:rPr>
        <w:t>the</w:t>
      </w:r>
      <w:r>
        <w:rPr>
          <w:i/>
          <w:iCs/>
        </w:rPr>
        <w:t xml:space="preserve"> </w:t>
      </w:r>
      <w:r w:rsidRPr="00874E0D">
        <w:rPr>
          <w:i/>
          <w:iCs/>
        </w:rPr>
        <w:t>dark,</w:t>
      </w:r>
      <w:r>
        <w:rPr>
          <w:i/>
          <w:iCs/>
        </w:rPr>
        <w:t xml:space="preserve"> </w:t>
      </w:r>
      <w:r w:rsidRPr="00874E0D">
        <w:rPr>
          <w:i/>
          <w:iCs/>
        </w:rPr>
        <w:t>limited</w:t>
      </w:r>
      <w:r>
        <w:rPr>
          <w:i/>
          <w:iCs/>
        </w:rPr>
        <w:t xml:space="preserve"> </w:t>
      </w:r>
      <w:hyperlink r:id="rId5269" w:history="1">
        <w:r w:rsidRPr="007421C1">
          <w:rPr>
            <w:rStyle w:val="Hyperlink"/>
            <w:i/>
            <w:iCs/>
          </w:rPr>
          <w:t>world</w:t>
        </w:r>
      </w:hyperlink>
      <w:r>
        <w:rPr>
          <w:i/>
          <w:iCs/>
        </w:rPr>
        <w:t xml:space="preserve"> </w:t>
      </w:r>
      <w:r w:rsidRPr="00874E0D">
        <w:rPr>
          <w:i/>
          <w:iCs/>
        </w:rPr>
        <w:t>of</w:t>
      </w:r>
      <w:r>
        <w:rPr>
          <w:i/>
          <w:iCs/>
        </w:rPr>
        <w:t xml:space="preserve"> </w:t>
      </w:r>
      <w:r w:rsidRPr="00874E0D">
        <w:rPr>
          <w:i/>
          <w:iCs/>
        </w:rPr>
        <w:t>the</w:t>
      </w:r>
      <w:r>
        <w:rPr>
          <w:i/>
          <w:iCs/>
        </w:rPr>
        <w:t xml:space="preserve"> </w:t>
      </w:r>
      <w:hyperlink r:id="rId5270" w:history="1">
        <w:r w:rsidRPr="007421C1">
          <w:rPr>
            <w:rStyle w:val="Hyperlink"/>
            <w:i/>
            <w:iCs/>
          </w:rPr>
          <w:t>womb</w:t>
        </w:r>
      </w:hyperlink>
      <w:r w:rsidRPr="00874E0D">
        <w:rPr>
          <w:i/>
          <w:iCs/>
        </w:rPr>
        <w:t>.</w:t>
      </w:r>
    </w:p>
    <w:p w14:paraId="71D54E3E" w14:textId="77777777" w:rsidR="00AB3DD9" w:rsidRPr="00874E0D" w:rsidRDefault="00AB3DD9" w:rsidP="00AB3DD9"/>
    <w:p w14:paraId="1F278A66" w14:textId="43C4EAE0" w:rsidR="00AB3DD9" w:rsidRPr="00874E0D" w:rsidRDefault="00AB3DD9" w:rsidP="00AB3DD9">
      <w:pPr>
        <w:rPr>
          <w:i/>
          <w:iCs/>
        </w:rPr>
      </w:pPr>
      <w:r w:rsidRPr="00874E0D">
        <w:rPr>
          <w:i/>
          <w:iCs/>
        </w:rPr>
        <w:t>And</w:t>
      </w:r>
      <w:r>
        <w:rPr>
          <w:i/>
          <w:iCs/>
        </w:rPr>
        <w:t xml:space="preserve"> </w:t>
      </w:r>
      <w:r w:rsidRPr="00874E0D">
        <w:rPr>
          <w:i/>
          <w:iCs/>
        </w:rPr>
        <w:t>then</w:t>
      </w:r>
      <w:r>
        <w:rPr>
          <w:i/>
          <w:iCs/>
        </w:rPr>
        <w:t xml:space="preserve"> </w:t>
      </w:r>
      <w:r w:rsidRPr="00874E0D">
        <w:rPr>
          <w:i/>
          <w:iCs/>
        </w:rPr>
        <w:t>she</w:t>
      </w:r>
      <w:r>
        <w:rPr>
          <w:i/>
          <w:iCs/>
        </w:rPr>
        <w:t xml:space="preserve"> </w:t>
      </w:r>
      <w:r w:rsidRPr="00874E0D">
        <w:rPr>
          <w:i/>
          <w:iCs/>
        </w:rPr>
        <w:t>is</w:t>
      </w:r>
      <w:r>
        <w:rPr>
          <w:i/>
          <w:iCs/>
        </w:rPr>
        <w:t xml:space="preserve"> </w:t>
      </w:r>
      <w:r w:rsidRPr="00874E0D">
        <w:rPr>
          <w:i/>
          <w:iCs/>
        </w:rPr>
        <w:t>born,</w:t>
      </w:r>
      <w:r>
        <w:rPr>
          <w:i/>
          <w:iCs/>
        </w:rPr>
        <w:t xml:space="preserve"> </w:t>
      </w:r>
      <w:r w:rsidRPr="00874E0D">
        <w:rPr>
          <w:i/>
          <w:iCs/>
        </w:rPr>
        <w:t>and</w:t>
      </w:r>
      <w:r>
        <w:rPr>
          <w:i/>
          <w:iCs/>
        </w:rPr>
        <w:t xml:space="preserve"> </w:t>
      </w:r>
      <w:r w:rsidRPr="00874E0D">
        <w:rPr>
          <w:i/>
          <w:iCs/>
        </w:rPr>
        <w:t>she</w:t>
      </w:r>
      <w:r>
        <w:rPr>
          <w:i/>
          <w:iCs/>
        </w:rPr>
        <w:t xml:space="preserve"> </w:t>
      </w:r>
      <w:r w:rsidRPr="00874E0D">
        <w:rPr>
          <w:i/>
          <w:iCs/>
        </w:rPr>
        <w:t>emerges</w:t>
      </w:r>
      <w:r>
        <w:rPr>
          <w:i/>
          <w:iCs/>
        </w:rPr>
        <w:t xml:space="preserve"> </w:t>
      </w:r>
      <w:r w:rsidRPr="00874E0D">
        <w:rPr>
          <w:i/>
          <w:iCs/>
        </w:rPr>
        <w:t>into</w:t>
      </w:r>
      <w:r>
        <w:rPr>
          <w:i/>
          <w:iCs/>
        </w:rPr>
        <w:t xml:space="preserve"> </w:t>
      </w:r>
      <w:r w:rsidRPr="00874E0D">
        <w:rPr>
          <w:i/>
          <w:iCs/>
        </w:rPr>
        <w:t>a</w:t>
      </w:r>
      <w:r>
        <w:rPr>
          <w:i/>
          <w:iCs/>
        </w:rPr>
        <w:t xml:space="preserve"> </w:t>
      </w:r>
      <w:hyperlink r:id="rId5271" w:history="1">
        <w:r w:rsidRPr="007421C1">
          <w:rPr>
            <w:rStyle w:val="Hyperlink"/>
            <w:i/>
            <w:iCs/>
          </w:rPr>
          <w:t>world</w:t>
        </w:r>
      </w:hyperlink>
      <w:r>
        <w:rPr>
          <w:i/>
          <w:iCs/>
        </w:rPr>
        <w:t xml:space="preserve"> </w:t>
      </w:r>
      <w:r w:rsidRPr="00874E0D">
        <w:rPr>
          <w:i/>
          <w:iCs/>
        </w:rPr>
        <w:t>that</w:t>
      </w:r>
      <w:r>
        <w:rPr>
          <w:i/>
          <w:iCs/>
        </w:rPr>
        <w:t xml:space="preserve"> </w:t>
      </w:r>
      <w:r w:rsidRPr="00874E0D">
        <w:rPr>
          <w:i/>
          <w:iCs/>
        </w:rPr>
        <w:t>is</w:t>
      </w:r>
      <w:r>
        <w:rPr>
          <w:i/>
          <w:iCs/>
        </w:rPr>
        <w:t xml:space="preserve"> </w:t>
      </w:r>
      <w:r w:rsidRPr="00874E0D">
        <w:rPr>
          <w:i/>
          <w:iCs/>
        </w:rPr>
        <w:t>completely</w:t>
      </w:r>
      <w:r>
        <w:rPr>
          <w:i/>
          <w:iCs/>
        </w:rPr>
        <w:t xml:space="preserve"> </w:t>
      </w:r>
      <w:r w:rsidRPr="00874E0D">
        <w:rPr>
          <w:i/>
          <w:iCs/>
        </w:rPr>
        <w:t>different</w:t>
      </w:r>
      <w:r>
        <w:rPr>
          <w:i/>
          <w:iCs/>
        </w:rPr>
        <w:t xml:space="preserve"> </w:t>
      </w:r>
      <w:r w:rsidRPr="00874E0D">
        <w:rPr>
          <w:i/>
          <w:iCs/>
        </w:rPr>
        <w:t>from</w:t>
      </w:r>
      <w:r>
        <w:rPr>
          <w:i/>
          <w:iCs/>
        </w:rPr>
        <w:t xml:space="preserve"> </w:t>
      </w:r>
      <w:r w:rsidRPr="00874E0D">
        <w:rPr>
          <w:i/>
          <w:iCs/>
        </w:rPr>
        <w:t>anything</w:t>
      </w:r>
      <w:r>
        <w:rPr>
          <w:i/>
          <w:iCs/>
        </w:rPr>
        <w:t xml:space="preserve"> </w:t>
      </w:r>
      <w:r w:rsidRPr="00874E0D">
        <w:rPr>
          <w:i/>
          <w:iCs/>
        </w:rPr>
        <w:t>she</w:t>
      </w:r>
      <w:r>
        <w:rPr>
          <w:i/>
          <w:iCs/>
        </w:rPr>
        <w:t xml:space="preserve"> </w:t>
      </w:r>
      <w:r w:rsidRPr="00874E0D">
        <w:rPr>
          <w:i/>
          <w:iCs/>
        </w:rPr>
        <w:t>has</w:t>
      </w:r>
      <w:r>
        <w:rPr>
          <w:i/>
          <w:iCs/>
        </w:rPr>
        <w:t xml:space="preserve"> </w:t>
      </w:r>
      <w:r w:rsidRPr="00874E0D">
        <w:rPr>
          <w:i/>
          <w:iCs/>
        </w:rPr>
        <w:t>experienced</w:t>
      </w:r>
      <w:r>
        <w:rPr>
          <w:i/>
          <w:iCs/>
        </w:rPr>
        <w:t xml:space="preserve"> </w:t>
      </w:r>
      <w:r w:rsidRPr="00874E0D">
        <w:rPr>
          <w:i/>
          <w:iCs/>
        </w:rPr>
        <w:t>in</w:t>
      </w:r>
      <w:r>
        <w:rPr>
          <w:i/>
          <w:iCs/>
        </w:rPr>
        <w:t xml:space="preserve"> </w:t>
      </w:r>
      <w:r w:rsidRPr="00874E0D">
        <w:rPr>
          <w:i/>
          <w:iCs/>
        </w:rPr>
        <w:t>the</w:t>
      </w:r>
      <w:r>
        <w:rPr>
          <w:i/>
          <w:iCs/>
        </w:rPr>
        <w:t xml:space="preserve"> </w:t>
      </w:r>
      <w:hyperlink r:id="rId5272" w:history="1">
        <w:r w:rsidRPr="007421C1">
          <w:rPr>
            <w:rStyle w:val="Hyperlink"/>
            <w:i/>
            <w:iCs/>
          </w:rPr>
          <w:t>womb</w:t>
        </w:r>
      </w:hyperlink>
      <w:r w:rsidRPr="00874E0D">
        <w:rPr>
          <w:i/>
          <w:iCs/>
        </w:rPr>
        <w:t>.</w:t>
      </w:r>
      <w:r>
        <w:rPr>
          <w:i/>
          <w:iCs/>
        </w:rPr>
        <w:t xml:space="preserve"> </w:t>
      </w:r>
      <w:r w:rsidRPr="00874E0D">
        <w:rPr>
          <w:i/>
          <w:iCs/>
        </w:rPr>
        <w:t>Everything</w:t>
      </w:r>
      <w:r>
        <w:rPr>
          <w:i/>
          <w:iCs/>
        </w:rPr>
        <w:t xml:space="preserve"> </w:t>
      </w:r>
      <w:r w:rsidRPr="00874E0D">
        <w:rPr>
          <w:i/>
          <w:iCs/>
        </w:rPr>
        <w:t>is</w:t>
      </w:r>
      <w:r>
        <w:rPr>
          <w:i/>
          <w:iCs/>
        </w:rPr>
        <w:t xml:space="preserve"> </w:t>
      </w:r>
      <w:hyperlink r:id="rId5273" w:history="1">
        <w:r w:rsidRPr="007421C1">
          <w:rPr>
            <w:rStyle w:val="Hyperlink"/>
            <w:i/>
            <w:iCs/>
          </w:rPr>
          <w:t>new</w:t>
        </w:r>
      </w:hyperlink>
      <w:r>
        <w:rPr>
          <w:i/>
          <w:iCs/>
        </w:rPr>
        <w:t xml:space="preserve"> </w:t>
      </w:r>
      <w:r w:rsidRPr="00874E0D">
        <w:rPr>
          <w:i/>
          <w:iCs/>
        </w:rPr>
        <w:t>and</w:t>
      </w:r>
      <w:r>
        <w:rPr>
          <w:i/>
          <w:iCs/>
        </w:rPr>
        <w:t xml:space="preserve"> </w:t>
      </w:r>
      <w:r w:rsidRPr="00874E0D">
        <w:rPr>
          <w:i/>
          <w:iCs/>
        </w:rPr>
        <w:t>exciting.</w:t>
      </w:r>
      <w:r>
        <w:rPr>
          <w:i/>
          <w:iCs/>
        </w:rPr>
        <w:t xml:space="preserve"> </w:t>
      </w:r>
      <w:r w:rsidRPr="00874E0D">
        <w:rPr>
          <w:i/>
          <w:iCs/>
        </w:rPr>
        <w:t>Everything</w:t>
      </w:r>
      <w:r>
        <w:rPr>
          <w:i/>
          <w:iCs/>
        </w:rPr>
        <w:t xml:space="preserve"> </w:t>
      </w:r>
      <w:r w:rsidRPr="00874E0D">
        <w:rPr>
          <w:i/>
          <w:iCs/>
        </w:rPr>
        <w:t>is</w:t>
      </w:r>
      <w:r>
        <w:rPr>
          <w:i/>
          <w:iCs/>
        </w:rPr>
        <w:t xml:space="preserve"> </w:t>
      </w:r>
      <w:r w:rsidRPr="00874E0D">
        <w:rPr>
          <w:i/>
          <w:iCs/>
        </w:rPr>
        <w:t>different.</w:t>
      </w:r>
      <w:r>
        <w:rPr>
          <w:i/>
          <w:iCs/>
        </w:rPr>
        <w:t xml:space="preserve"> </w:t>
      </w:r>
      <w:r w:rsidRPr="00874E0D">
        <w:rPr>
          <w:i/>
          <w:iCs/>
        </w:rPr>
        <w:t>It</w:t>
      </w:r>
      <w:r>
        <w:rPr>
          <w:i/>
          <w:iCs/>
        </w:rPr>
        <w:t xml:space="preserve"> </w:t>
      </w:r>
      <w:r w:rsidRPr="00874E0D">
        <w:rPr>
          <w:i/>
          <w:iCs/>
        </w:rPr>
        <w:t>is</w:t>
      </w:r>
      <w:r>
        <w:rPr>
          <w:i/>
          <w:iCs/>
        </w:rPr>
        <w:t xml:space="preserve"> </w:t>
      </w:r>
      <w:r w:rsidRPr="00874E0D">
        <w:rPr>
          <w:i/>
          <w:iCs/>
        </w:rPr>
        <w:t>a</w:t>
      </w:r>
      <w:r>
        <w:rPr>
          <w:i/>
          <w:iCs/>
        </w:rPr>
        <w:t xml:space="preserve"> </w:t>
      </w:r>
      <w:hyperlink r:id="rId5274" w:history="1">
        <w:r w:rsidRPr="007421C1">
          <w:rPr>
            <w:rStyle w:val="Hyperlink"/>
            <w:i/>
            <w:iCs/>
          </w:rPr>
          <w:t>new</w:t>
        </w:r>
      </w:hyperlink>
      <w:r>
        <w:rPr>
          <w:i/>
          <w:iCs/>
        </w:rPr>
        <w:t xml:space="preserve"> </w:t>
      </w:r>
      <w:r w:rsidRPr="00874E0D">
        <w:rPr>
          <w:i/>
          <w:iCs/>
        </w:rPr>
        <w:t>and</w:t>
      </w:r>
      <w:r>
        <w:rPr>
          <w:i/>
          <w:iCs/>
        </w:rPr>
        <w:t xml:space="preserve"> </w:t>
      </w:r>
      <w:r w:rsidRPr="00874E0D">
        <w:rPr>
          <w:i/>
          <w:iCs/>
        </w:rPr>
        <w:t>wonderful</w:t>
      </w:r>
      <w:r>
        <w:rPr>
          <w:i/>
          <w:iCs/>
        </w:rPr>
        <w:t xml:space="preserve"> </w:t>
      </w:r>
      <w:r w:rsidRPr="00874E0D">
        <w:rPr>
          <w:i/>
          <w:iCs/>
        </w:rPr>
        <w:t>existence.</w:t>
      </w:r>
    </w:p>
    <w:p w14:paraId="4AF537DB" w14:textId="77777777" w:rsidR="00AB3DD9" w:rsidRPr="00874E0D" w:rsidRDefault="00AB3DD9" w:rsidP="00AB3DD9"/>
    <w:p w14:paraId="3C6CAD5E" w14:textId="33564B3C" w:rsidR="00AB3DD9" w:rsidRPr="00874E0D" w:rsidRDefault="00AB3DD9" w:rsidP="00AB3DD9">
      <w:r w:rsidRPr="00874E0D">
        <w:rPr>
          <w:i/>
          <w:iCs/>
        </w:rPr>
        <w:t>In</w:t>
      </w:r>
      <w:r>
        <w:rPr>
          <w:i/>
          <w:iCs/>
        </w:rPr>
        <w:t xml:space="preserve"> </w:t>
      </w:r>
      <w:r w:rsidRPr="00874E0D">
        <w:rPr>
          <w:i/>
          <w:iCs/>
        </w:rPr>
        <w:t>the</w:t>
      </w:r>
      <w:r>
        <w:rPr>
          <w:i/>
          <w:iCs/>
        </w:rPr>
        <w:t xml:space="preserve"> </w:t>
      </w:r>
      <w:r w:rsidRPr="00874E0D">
        <w:rPr>
          <w:i/>
          <w:iCs/>
        </w:rPr>
        <w:t>same</w:t>
      </w:r>
      <w:r>
        <w:rPr>
          <w:i/>
          <w:iCs/>
        </w:rPr>
        <w:t xml:space="preserve"> </w:t>
      </w:r>
      <w:r w:rsidRPr="00874E0D">
        <w:rPr>
          <w:i/>
          <w:iCs/>
        </w:rPr>
        <w:t>way,</w:t>
      </w:r>
      <w:r>
        <w:rPr>
          <w:i/>
          <w:iCs/>
        </w:rPr>
        <w:t xml:space="preserve"> </w:t>
      </w:r>
      <w:r w:rsidRPr="00874E0D">
        <w:rPr>
          <w:i/>
          <w:iCs/>
        </w:rPr>
        <w:t>says</w:t>
      </w:r>
      <w:r>
        <w:rPr>
          <w:i/>
          <w:iCs/>
        </w:rPr>
        <w:t xml:space="preserve"> </w:t>
      </w:r>
      <w:r w:rsidRPr="00874E0D">
        <w:rPr>
          <w:i/>
          <w:iCs/>
        </w:rPr>
        <w:t>the</w:t>
      </w:r>
      <w:r>
        <w:rPr>
          <w:i/>
          <w:iCs/>
        </w:rPr>
        <w:t xml:space="preserve"> </w:t>
      </w:r>
      <w:r w:rsidRPr="00874E0D">
        <w:rPr>
          <w:i/>
          <w:iCs/>
        </w:rPr>
        <w:t>Maharal,</w:t>
      </w:r>
      <w:r>
        <w:rPr>
          <w:i/>
          <w:iCs/>
        </w:rPr>
        <w:t xml:space="preserve"> </w:t>
      </w:r>
      <w:r w:rsidRPr="00874E0D">
        <w:rPr>
          <w:i/>
          <w:iCs/>
        </w:rPr>
        <w:t>the</w:t>
      </w:r>
      <w:r>
        <w:rPr>
          <w:i/>
          <w:iCs/>
        </w:rPr>
        <w:t xml:space="preserve"> </w:t>
      </w:r>
      <w:r w:rsidRPr="00874E0D">
        <w:rPr>
          <w:i/>
          <w:iCs/>
        </w:rPr>
        <w:t>arrival</w:t>
      </w:r>
      <w:r>
        <w:rPr>
          <w:i/>
          <w:iCs/>
        </w:rPr>
        <w:t xml:space="preserve"> </w:t>
      </w:r>
      <w:r w:rsidRPr="00874E0D">
        <w:rPr>
          <w:i/>
          <w:iCs/>
        </w:rPr>
        <w:t>of</w:t>
      </w:r>
      <w:r>
        <w:rPr>
          <w:i/>
          <w:iCs/>
        </w:rPr>
        <w:t xml:space="preserve"> </w:t>
      </w:r>
      <w:hyperlink r:id="rId5275" w:history="1">
        <w:r w:rsidRPr="007421C1">
          <w:rPr>
            <w:rStyle w:val="Hyperlink"/>
            <w:i/>
            <w:iCs/>
          </w:rPr>
          <w:t>Mashiach</w:t>
        </w:r>
      </w:hyperlink>
      <w:r>
        <w:rPr>
          <w:i/>
          <w:iCs/>
        </w:rPr>
        <w:t xml:space="preserve"> </w:t>
      </w:r>
      <w:r w:rsidRPr="00874E0D">
        <w:rPr>
          <w:i/>
          <w:iCs/>
        </w:rPr>
        <w:t>will</w:t>
      </w:r>
      <w:r>
        <w:rPr>
          <w:i/>
          <w:iCs/>
        </w:rPr>
        <w:t xml:space="preserve"> </w:t>
      </w:r>
      <w:r w:rsidRPr="00874E0D">
        <w:rPr>
          <w:i/>
          <w:iCs/>
        </w:rPr>
        <w:t>be</w:t>
      </w:r>
      <w:r>
        <w:rPr>
          <w:i/>
          <w:iCs/>
        </w:rPr>
        <w:t xml:space="preserve"> </w:t>
      </w:r>
      <w:r w:rsidRPr="00874E0D">
        <w:rPr>
          <w:i/>
          <w:iCs/>
        </w:rPr>
        <w:t>like</w:t>
      </w:r>
      <w:r>
        <w:rPr>
          <w:i/>
          <w:iCs/>
        </w:rPr>
        <w:t xml:space="preserve"> </w:t>
      </w:r>
      <w:r w:rsidRPr="00874E0D">
        <w:rPr>
          <w:i/>
          <w:iCs/>
        </w:rPr>
        <w:t>the</w:t>
      </w:r>
      <w:r>
        <w:rPr>
          <w:i/>
          <w:iCs/>
        </w:rPr>
        <w:t xml:space="preserve"> </w:t>
      </w:r>
      <w:hyperlink r:id="rId5276" w:history="1">
        <w:r w:rsidRPr="007421C1">
          <w:rPr>
            <w:rStyle w:val="Hyperlink"/>
            <w:i/>
            <w:iCs/>
          </w:rPr>
          <w:t>birth</w:t>
        </w:r>
      </w:hyperlink>
      <w:r>
        <w:rPr>
          <w:i/>
          <w:iCs/>
        </w:rPr>
        <w:t xml:space="preserve"> </w:t>
      </w:r>
      <w:r w:rsidRPr="00874E0D">
        <w:rPr>
          <w:i/>
          <w:iCs/>
        </w:rPr>
        <w:t>of</w:t>
      </w:r>
      <w:r>
        <w:rPr>
          <w:i/>
          <w:iCs/>
        </w:rPr>
        <w:t xml:space="preserve"> </w:t>
      </w:r>
      <w:r w:rsidRPr="00874E0D">
        <w:rPr>
          <w:i/>
          <w:iCs/>
        </w:rPr>
        <w:t>a</w:t>
      </w:r>
      <w:r>
        <w:rPr>
          <w:i/>
          <w:iCs/>
        </w:rPr>
        <w:t xml:space="preserve"> </w:t>
      </w:r>
      <w:r w:rsidRPr="00874E0D">
        <w:rPr>
          <w:i/>
          <w:iCs/>
        </w:rPr>
        <w:t>child.</w:t>
      </w:r>
      <w:r>
        <w:rPr>
          <w:i/>
          <w:iCs/>
        </w:rPr>
        <w:t xml:space="preserve"> </w:t>
      </w:r>
      <w:r w:rsidRPr="00874E0D">
        <w:rPr>
          <w:i/>
          <w:iCs/>
        </w:rPr>
        <w:t>We</w:t>
      </w:r>
      <w:r>
        <w:rPr>
          <w:i/>
          <w:iCs/>
        </w:rPr>
        <w:t xml:space="preserve"> </w:t>
      </w:r>
      <w:r w:rsidRPr="00874E0D">
        <w:rPr>
          <w:i/>
          <w:iCs/>
        </w:rPr>
        <w:t>will</w:t>
      </w:r>
      <w:r>
        <w:rPr>
          <w:i/>
          <w:iCs/>
        </w:rPr>
        <w:t xml:space="preserve"> </w:t>
      </w:r>
      <w:r w:rsidRPr="00874E0D">
        <w:rPr>
          <w:i/>
          <w:iCs/>
        </w:rPr>
        <w:t>emerge</w:t>
      </w:r>
      <w:r>
        <w:rPr>
          <w:i/>
          <w:iCs/>
        </w:rPr>
        <w:t xml:space="preserve"> </w:t>
      </w:r>
      <w:r w:rsidRPr="00874E0D">
        <w:rPr>
          <w:i/>
          <w:iCs/>
        </w:rPr>
        <w:t>from</w:t>
      </w:r>
      <w:r>
        <w:rPr>
          <w:i/>
          <w:iCs/>
        </w:rPr>
        <w:t xml:space="preserve"> </w:t>
      </w:r>
      <w:r w:rsidRPr="00874E0D">
        <w:rPr>
          <w:i/>
          <w:iCs/>
        </w:rPr>
        <w:t>our</w:t>
      </w:r>
      <w:r>
        <w:rPr>
          <w:i/>
          <w:iCs/>
        </w:rPr>
        <w:t xml:space="preserve"> </w:t>
      </w:r>
      <w:r w:rsidRPr="00874E0D">
        <w:rPr>
          <w:i/>
          <w:iCs/>
        </w:rPr>
        <w:t>troubled</w:t>
      </w:r>
      <w:r>
        <w:rPr>
          <w:i/>
          <w:iCs/>
        </w:rPr>
        <w:t xml:space="preserve"> </w:t>
      </w:r>
      <w:hyperlink r:id="rId5277" w:history="1">
        <w:r w:rsidRPr="007421C1">
          <w:rPr>
            <w:rStyle w:val="Hyperlink"/>
            <w:i/>
            <w:iCs/>
          </w:rPr>
          <w:t>world</w:t>
        </w:r>
      </w:hyperlink>
      <w:r w:rsidRPr="00874E0D">
        <w:rPr>
          <w:i/>
          <w:iCs/>
        </w:rPr>
        <w:t>,</w:t>
      </w:r>
      <w:r>
        <w:rPr>
          <w:i/>
          <w:iCs/>
        </w:rPr>
        <w:t xml:space="preserve"> </w:t>
      </w:r>
      <w:r w:rsidRPr="00874E0D">
        <w:rPr>
          <w:i/>
          <w:iCs/>
        </w:rPr>
        <w:t>with</w:t>
      </w:r>
      <w:r>
        <w:rPr>
          <w:i/>
          <w:iCs/>
        </w:rPr>
        <w:t xml:space="preserve"> </w:t>
      </w:r>
      <w:r w:rsidRPr="00874E0D">
        <w:rPr>
          <w:i/>
          <w:iCs/>
        </w:rPr>
        <w:t>all</w:t>
      </w:r>
      <w:r>
        <w:rPr>
          <w:i/>
          <w:iCs/>
        </w:rPr>
        <w:t xml:space="preserve"> </w:t>
      </w:r>
      <w:r w:rsidRPr="00874E0D">
        <w:rPr>
          <w:i/>
          <w:iCs/>
        </w:rPr>
        <w:t>its</w:t>
      </w:r>
      <w:r>
        <w:rPr>
          <w:i/>
          <w:iCs/>
        </w:rPr>
        <w:t xml:space="preserve"> </w:t>
      </w:r>
      <w:r w:rsidRPr="00874E0D">
        <w:rPr>
          <w:i/>
          <w:iCs/>
        </w:rPr>
        <w:t>perceptions,</w:t>
      </w:r>
      <w:r>
        <w:rPr>
          <w:i/>
          <w:iCs/>
        </w:rPr>
        <w:t xml:space="preserve"> </w:t>
      </w:r>
      <w:r w:rsidRPr="00874E0D">
        <w:rPr>
          <w:i/>
          <w:iCs/>
        </w:rPr>
        <w:t>attitudes</w:t>
      </w:r>
      <w:r>
        <w:rPr>
          <w:i/>
          <w:iCs/>
        </w:rPr>
        <w:t xml:space="preserve"> </w:t>
      </w:r>
      <w:r w:rsidRPr="00874E0D">
        <w:rPr>
          <w:i/>
          <w:iCs/>
        </w:rPr>
        <w:t>and</w:t>
      </w:r>
      <w:r>
        <w:rPr>
          <w:i/>
          <w:iCs/>
        </w:rPr>
        <w:t xml:space="preserve"> </w:t>
      </w:r>
      <w:r w:rsidRPr="00874E0D">
        <w:rPr>
          <w:i/>
          <w:iCs/>
        </w:rPr>
        <w:t>problems,</w:t>
      </w:r>
      <w:r>
        <w:rPr>
          <w:i/>
          <w:iCs/>
        </w:rPr>
        <w:t xml:space="preserve"> </w:t>
      </w:r>
      <w:r w:rsidRPr="00874E0D">
        <w:rPr>
          <w:i/>
          <w:iCs/>
        </w:rPr>
        <w:t>into</w:t>
      </w:r>
      <w:r>
        <w:rPr>
          <w:i/>
          <w:iCs/>
        </w:rPr>
        <w:t xml:space="preserve"> </w:t>
      </w:r>
      <w:r w:rsidRPr="00874E0D">
        <w:rPr>
          <w:i/>
          <w:iCs/>
        </w:rPr>
        <w:t>a</w:t>
      </w:r>
      <w:r>
        <w:rPr>
          <w:i/>
          <w:iCs/>
        </w:rPr>
        <w:t xml:space="preserve"> </w:t>
      </w:r>
      <w:hyperlink r:id="rId5278" w:history="1">
        <w:r w:rsidRPr="007421C1">
          <w:rPr>
            <w:rStyle w:val="Hyperlink"/>
            <w:i/>
            <w:iCs/>
          </w:rPr>
          <w:t>new</w:t>
        </w:r>
      </w:hyperlink>
      <w:r>
        <w:rPr>
          <w:i/>
          <w:iCs/>
        </w:rPr>
        <w:t xml:space="preserve"> </w:t>
      </w:r>
      <w:hyperlink r:id="rId5279" w:history="1">
        <w:r w:rsidRPr="007421C1">
          <w:rPr>
            <w:rStyle w:val="Hyperlink"/>
            <w:i/>
            <w:iCs/>
          </w:rPr>
          <w:t>world</w:t>
        </w:r>
      </w:hyperlink>
      <w:r>
        <w:rPr>
          <w:i/>
          <w:iCs/>
        </w:rPr>
        <w:t xml:space="preserve"> </w:t>
      </w:r>
      <w:r w:rsidRPr="00874E0D">
        <w:rPr>
          <w:i/>
          <w:iCs/>
        </w:rPr>
        <w:t>that</w:t>
      </w:r>
      <w:r>
        <w:rPr>
          <w:i/>
          <w:iCs/>
        </w:rPr>
        <w:t xml:space="preserve"> </w:t>
      </w:r>
      <w:r w:rsidRPr="00874E0D">
        <w:rPr>
          <w:i/>
          <w:iCs/>
        </w:rPr>
        <w:t>is</w:t>
      </w:r>
      <w:r>
        <w:rPr>
          <w:i/>
          <w:iCs/>
        </w:rPr>
        <w:t xml:space="preserve"> </w:t>
      </w:r>
      <w:r w:rsidRPr="00874E0D">
        <w:rPr>
          <w:i/>
          <w:iCs/>
        </w:rPr>
        <w:t>completely</w:t>
      </w:r>
      <w:r>
        <w:rPr>
          <w:i/>
          <w:iCs/>
        </w:rPr>
        <w:t xml:space="preserve"> </w:t>
      </w:r>
      <w:r w:rsidRPr="00874E0D">
        <w:rPr>
          <w:i/>
          <w:iCs/>
        </w:rPr>
        <w:t>different</w:t>
      </w:r>
      <w:r>
        <w:rPr>
          <w:i/>
          <w:iCs/>
        </w:rPr>
        <w:t xml:space="preserve"> </w:t>
      </w:r>
      <w:r w:rsidRPr="00874E0D">
        <w:rPr>
          <w:i/>
          <w:iCs/>
        </w:rPr>
        <w:t>from</w:t>
      </w:r>
      <w:r>
        <w:rPr>
          <w:i/>
          <w:iCs/>
        </w:rPr>
        <w:t xml:space="preserve"> </w:t>
      </w:r>
      <w:r w:rsidRPr="00874E0D">
        <w:rPr>
          <w:i/>
          <w:iCs/>
        </w:rPr>
        <w:t>anything</w:t>
      </w:r>
      <w:r>
        <w:rPr>
          <w:i/>
          <w:iCs/>
        </w:rPr>
        <w:t xml:space="preserve"> </w:t>
      </w:r>
      <w:r w:rsidRPr="00874E0D">
        <w:rPr>
          <w:i/>
          <w:iCs/>
        </w:rPr>
        <w:t>we</w:t>
      </w:r>
      <w:r>
        <w:rPr>
          <w:i/>
          <w:iCs/>
        </w:rPr>
        <w:t xml:space="preserve"> </w:t>
      </w:r>
      <w:r w:rsidRPr="00874E0D">
        <w:rPr>
          <w:i/>
          <w:iCs/>
        </w:rPr>
        <w:t>have</w:t>
      </w:r>
      <w:r>
        <w:rPr>
          <w:i/>
          <w:iCs/>
        </w:rPr>
        <w:t xml:space="preserve"> </w:t>
      </w:r>
      <w:r w:rsidRPr="00874E0D">
        <w:rPr>
          <w:i/>
          <w:iCs/>
        </w:rPr>
        <w:t>ever</w:t>
      </w:r>
      <w:r>
        <w:rPr>
          <w:i/>
          <w:iCs/>
        </w:rPr>
        <w:t xml:space="preserve"> </w:t>
      </w:r>
      <w:hyperlink r:id="rId5280" w:history="1">
        <w:r w:rsidRPr="007421C1">
          <w:rPr>
            <w:rStyle w:val="Hyperlink"/>
            <w:i/>
            <w:iCs/>
          </w:rPr>
          <w:t>known</w:t>
        </w:r>
      </w:hyperlink>
      <w:r w:rsidRPr="00874E0D">
        <w:rPr>
          <w:i/>
          <w:iCs/>
        </w:rPr>
        <w:t>.</w:t>
      </w:r>
      <w:r>
        <w:rPr>
          <w:i/>
          <w:iCs/>
        </w:rPr>
        <w:t xml:space="preserve"> </w:t>
      </w:r>
      <w:r w:rsidRPr="00874E0D">
        <w:rPr>
          <w:i/>
          <w:iCs/>
        </w:rPr>
        <w:t>The</w:t>
      </w:r>
      <w:r>
        <w:rPr>
          <w:i/>
          <w:iCs/>
        </w:rPr>
        <w:t xml:space="preserve"> </w:t>
      </w:r>
      <w:r w:rsidRPr="00874E0D">
        <w:rPr>
          <w:i/>
          <w:iCs/>
        </w:rPr>
        <w:t>arrival</w:t>
      </w:r>
      <w:r>
        <w:rPr>
          <w:i/>
          <w:iCs/>
        </w:rPr>
        <w:t xml:space="preserve"> </w:t>
      </w:r>
      <w:r w:rsidRPr="00874E0D">
        <w:rPr>
          <w:i/>
          <w:iCs/>
        </w:rPr>
        <w:t>of</w:t>
      </w:r>
      <w:r>
        <w:rPr>
          <w:i/>
          <w:iCs/>
        </w:rPr>
        <w:t xml:space="preserve"> </w:t>
      </w:r>
      <w:hyperlink r:id="rId5281" w:history="1">
        <w:r w:rsidRPr="007421C1">
          <w:rPr>
            <w:rStyle w:val="Hyperlink"/>
            <w:i/>
            <w:iCs/>
          </w:rPr>
          <w:t>Mashiach</w:t>
        </w:r>
      </w:hyperlink>
      <w:r>
        <w:rPr>
          <w:i/>
          <w:iCs/>
        </w:rPr>
        <w:t xml:space="preserve"> </w:t>
      </w:r>
      <w:r w:rsidRPr="00874E0D">
        <w:rPr>
          <w:i/>
          <w:iCs/>
        </w:rPr>
        <w:t>will</w:t>
      </w:r>
      <w:r>
        <w:rPr>
          <w:i/>
          <w:iCs/>
        </w:rPr>
        <w:t xml:space="preserve"> </w:t>
      </w:r>
      <w:r w:rsidRPr="00874E0D">
        <w:rPr>
          <w:i/>
          <w:iCs/>
        </w:rPr>
        <w:t>not</w:t>
      </w:r>
      <w:r>
        <w:rPr>
          <w:i/>
          <w:iCs/>
        </w:rPr>
        <w:t xml:space="preserve"> </w:t>
      </w:r>
      <w:r w:rsidRPr="00874E0D">
        <w:rPr>
          <w:i/>
          <w:iCs/>
        </w:rPr>
        <w:t>just</w:t>
      </w:r>
      <w:r>
        <w:rPr>
          <w:i/>
          <w:iCs/>
        </w:rPr>
        <w:t xml:space="preserve"> </w:t>
      </w:r>
      <w:r w:rsidRPr="00874E0D">
        <w:rPr>
          <w:i/>
          <w:iCs/>
        </w:rPr>
        <w:t>bring</w:t>
      </w:r>
      <w:r>
        <w:rPr>
          <w:i/>
          <w:iCs/>
        </w:rPr>
        <w:t xml:space="preserve"> </w:t>
      </w:r>
      <w:r w:rsidRPr="00874E0D">
        <w:rPr>
          <w:i/>
          <w:iCs/>
        </w:rPr>
        <w:t>major</w:t>
      </w:r>
      <w:r>
        <w:rPr>
          <w:i/>
          <w:iCs/>
        </w:rPr>
        <w:t xml:space="preserve"> </w:t>
      </w:r>
      <w:hyperlink r:id="rId5282" w:history="1">
        <w:r w:rsidRPr="007421C1">
          <w:rPr>
            <w:rStyle w:val="Hyperlink"/>
            <w:i/>
            <w:iCs/>
          </w:rPr>
          <w:t>new</w:t>
        </w:r>
      </w:hyperlink>
      <w:r>
        <w:rPr>
          <w:i/>
          <w:iCs/>
        </w:rPr>
        <w:t xml:space="preserve"> </w:t>
      </w:r>
      <w:r w:rsidRPr="00874E0D">
        <w:rPr>
          <w:i/>
          <w:iCs/>
        </w:rPr>
        <w:t>changes.</w:t>
      </w:r>
      <w:r>
        <w:rPr>
          <w:i/>
          <w:iCs/>
        </w:rPr>
        <w:t xml:space="preserve"> </w:t>
      </w:r>
      <w:r w:rsidRPr="00874E0D">
        <w:rPr>
          <w:i/>
          <w:iCs/>
        </w:rPr>
        <w:t>It</w:t>
      </w:r>
      <w:r>
        <w:rPr>
          <w:i/>
          <w:iCs/>
        </w:rPr>
        <w:t xml:space="preserve"> </w:t>
      </w:r>
      <w:r w:rsidRPr="00874E0D">
        <w:rPr>
          <w:i/>
          <w:iCs/>
        </w:rPr>
        <w:t>will</w:t>
      </w:r>
      <w:r>
        <w:rPr>
          <w:i/>
          <w:iCs/>
        </w:rPr>
        <w:t xml:space="preserve"> </w:t>
      </w:r>
      <w:r w:rsidRPr="00874E0D">
        <w:rPr>
          <w:i/>
          <w:iCs/>
        </w:rPr>
        <w:t>bring</w:t>
      </w:r>
      <w:r>
        <w:rPr>
          <w:i/>
          <w:iCs/>
        </w:rPr>
        <w:t xml:space="preserve"> </w:t>
      </w:r>
      <w:r w:rsidRPr="00874E0D">
        <w:rPr>
          <w:i/>
          <w:iCs/>
        </w:rPr>
        <w:t>us,</w:t>
      </w:r>
      <w:r>
        <w:rPr>
          <w:i/>
          <w:iCs/>
        </w:rPr>
        <w:t xml:space="preserve"> </w:t>
      </w:r>
      <w:r w:rsidRPr="00874E0D">
        <w:rPr>
          <w:i/>
          <w:iCs/>
        </w:rPr>
        <w:t>like</w:t>
      </w:r>
      <w:r>
        <w:rPr>
          <w:i/>
          <w:iCs/>
        </w:rPr>
        <w:t xml:space="preserve"> </w:t>
      </w:r>
      <w:hyperlink r:id="rId5283" w:history="1">
        <w:r w:rsidRPr="007421C1">
          <w:rPr>
            <w:rStyle w:val="Hyperlink"/>
            <w:i/>
            <w:iCs/>
          </w:rPr>
          <w:t>new</w:t>
        </w:r>
      </w:hyperlink>
      <w:r>
        <w:rPr>
          <w:i/>
          <w:iCs/>
        </w:rPr>
        <w:t xml:space="preserve"> </w:t>
      </w:r>
      <w:r w:rsidRPr="00874E0D">
        <w:rPr>
          <w:i/>
          <w:iCs/>
        </w:rPr>
        <w:t>born</w:t>
      </w:r>
      <w:r>
        <w:rPr>
          <w:i/>
          <w:iCs/>
        </w:rPr>
        <w:t xml:space="preserve"> </w:t>
      </w:r>
      <w:r w:rsidRPr="00874E0D">
        <w:rPr>
          <w:i/>
          <w:iCs/>
        </w:rPr>
        <w:t>babies,</w:t>
      </w:r>
      <w:r>
        <w:rPr>
          <w:i/>
          <w:iCs/>
        </w:rPr>
        <w:t xml:space="preserve"> </w:t>
      </w:r>
      <w:r w:rsidRPr="00874E0D">
        <w:rPr>
          <w:i/>
          <w:iCs/>
        </w:rPr>
        <w:t>into</w:t>
      </w:r>
      <w:r>
        <w:rPr>
          <w:i/>
          <w:iCs/>
        </w:rPr>
        <w:t xml:space="preserve"> </w:t>
      </w:r>
      <w:r w:rsidRPr="00874E0D">
        <w:rPr>
          <w:i/>
          <w:iCs/>
        </w:rPr>
        <w:t>a</w:t>
      </w:r>
      <w:r>
        <w:rPr>
          <w:i/>
          <w:iCs/>
        </w:rPr>
        <w:t xml:space="preserve"> </w:t>
      </w:r>
      <w:r w:rsidRPr="00874E0D">
        <w:rPr>
          <w:i/>
          <w:iCs/>
        </w:rPr>
        <w:t>brave</w:t>
      </w:r>
      <w:r>
        <w:rPr>
          <w:i/>
          <w:iCs/>
        </w:rPr>
        <w:t xml:space="preserve"> </w:t>
      </w:r>
      <w:r w:rsidRPr="00874E0D">
        <w:rPr>
          <w:i/>
          <w:iCs/>
        </w:rPr>
        <w:t>and</w:t>
      </w:r>
      <w:r>
        <w:rPr>
          <w:i/>
          <w:iCs/>
        </w:rPr>
        <w:t xml:space="preserve"> </w:t>
      </w:r>
      <w:r w:rsidRPr="00874E0D">
        <w:rPr>
          <w:i/>
          <w:iCs/>
        </w:rPr>
        <w:t>wonderful</w:t>
      </w:r>
      <w:r>
        <w:rPr>
          <w:i/>
          <w:iCs/>
        </w:rPr>
        <w:t xml:space="preserve"> </w:t>
      </w:r>
      <w:hyperlink r:id="rId5284" w:history="1">
        <w:r w:rsidRPr="007421C1">
          <w:rPr>
            <w:rStyle w:val="Hyperlink"/>
            <w:i/>
            <w:iCs/>
          </w:rPr>
          <w:t>new</w:t>
        </w:r>
      </w:hyperlink>
      <w:r>
        <w:rPr>
          <w:i/>
          <w:iCs/>
        </w:rPr>
        <w:t xml:space="preserve"> </w:t>
      </w:r>
      <w:hyperlink r:id="rId5285" w:history="1">
        <w:r w:rsidRPr="007421C1">
          <w:rPr>
            <w:rStyle w:val="Hyperlink"/>
            <w:i/>
            <w:iCs/>
          </w:rPr>
          <w:t>world</w:t>
        </w:r>
      </w:hyperlink>
      <w:r w:rsidRPr="00874E0D">
        <w:rPr>
          <w:i/>
          <w:iCs/>
        </w:rPr>
        <w:t>,</w:t>
      </w:r>
      <w:r>
        <w:rPr>
          <w:i/>
          <w:iCs/>
        </w:rPr>
        <w:t xml:space="preserve"> </w:t>
      </w:r>
      <w:r w:rsidRPr="00874E0D">
        <w:rPr>
          <w:i/>
          <w:iCs/>
        </w:rPr>
        <w:t>without</w:t>
      </w:r>
      <w:r>
        <w:rPr>
          <w:i/>
          <w:iCs/>
        </w:rPr>
        <w:t xml:space="preserve"> </w:t>
      </w:r>
      <w:r w:rsidRPr="00874E0D">
        <w:rPr>
          <w:i/>
          <w:iCs/>
        </w:rPr>
        <w:t>troubles</w:t>
      </w:r>
      <w:r>
        <w:rPr>
          <w:i/>
          <w:iCs/>
        </w:rPr>
        <w:t xml:space="preserve"> </w:t>
      </w:r>
      <w:r w:rsidRPr="00874E0D">
        <w:rPr>
          <w:i/>
          <w:iCs/>
        </w:rPr>
        <w:t>and</w:t>
      </w:r>
      <w:r>
        <w:rPr>
          <w:i/>
          <w:iCs/>
        </w:rPr>
        <w:t xml:space="preserve"> </w:t>
      </w:r>
      <w:r w:rsidRPr="00874E0D">
        <w:rPr>
          <w:i/>
          <w:iCs/>
        </w:rPr>
        <w:t>problems.</w:t>
      </w:r>
      <w:r w:rsidRPr="00874E0D">
        <w:rPr>
          <w:rStyle w:val="FootnoteReference"/>
          <w:i/>
          <w:iCs/>
        </w:rPr>
        <w:footnoteReference w:id="503"/>
      </w:r>
    </w:p>
    <w:p w14:paraId="3043BCB3" w14:textId="77777777" w:rsidR="00AB3DD9" w:rsidRPr="00874E0D" w:rsidRDefault="00AB3DD9" w:rsidP="00AB3DD9"/>
    <w:p w14:paraId="31AAF8CB" w14:textId="77777777" w:rsidR="00AB3DD9" w:rsidRPr="00874E0D" w:rsidRDefault="00AB3DD9" w:rsidP="00AB3DD9"/>
    <w:p w14:paraId="07174E74" w14:textId="77777777" w:rsidR="00AB3DD9" w:rsidRPr="00874E0D" w:rsidRDefault="00AB3DD9" w:rsidP="00AB3DD9"/>
    <w:p w14:paraId="24296F4A" w14:textId="10910C4D" w:rsidR="00AB3DD9" w:rsidRPr="00874E0D" w:rsidRDefault="00AB3DD9" w:rsidP="00AB3DD9">
      <w:r w:rsidRPr="00874E0D">
        <w:t>Deletions</w:t>
      </w:r>
      <w:r>
        <w:t xml:space="preserve"> </w:t>
      </w:r>
      <w:r w:rsidRPr="00874E0D">
        <w:t>that</w:t>
      </w:r>
      <w:r>
        <w:t xml:space="preserve"> </w:t>
      </w:r>
      <w:r w:rsidRPr="00874E0D">
        <w:t>were</w:t>
      </w:r>
      <w:r>
        <w:t xml:space="preserve"> </w:t>
      </w:r>
      <w:r w:rsidRPr="00874E0D">
        <w:t>abandoned</w:t>
      </w:r>
      <w:r>
        <w:t xml:space="preserve"> </w:t>
      </w:r>
      <w:r w:rsidRPr="00874E0D">
        <w:t>as</w:t>
      </w:r>
      <w:r>
        <w:t xml:space="preserve"> </w:t>
      </w:r>
      <w:r w:rsidRPr="00874E0D">
        <w:t>I</w:t>
      </w:r>
      <w:r>
        <w:t xml:space="preserve"> </w:t>
      </w:r>
      <w:r w:rsidRPr="00874E0D">
        <w:t>learned</w:t>
      </w:r>
      <w:r>
        <w:t xml:space="preserve"> </w:t>
      </w:r>
      <w:hyperlink r:id="rId5286" w:history="1">
        <w:r w:rsidRPr="007421C1">
          <w:rPr>
            <w:rStyle w:val="Hyperlink"/>
          </w:rPr>
          <w:t>new</w:t>
        </w:r>
      </w:hyperlink>
      <w:r>
        <w:t xml:space="preserve"> </w:t>
      </w:r>
      <w:r w:rsidRPr="00874E0D">
        <w:t>information:</w:t>
      </w:r>
    </w:p>
    <w:p w14:paraId="649F37BB" w14:textId="77777777" w:rsidR="00AB3DD9" w:rsidRPr="00874E0D" w:rsidRDefault="00AB3DD9" w:rsidP="00AB3DD9"/>
    <w:p w14:paraId="4B29F692" w14:textId="77777777" w:rsidR="00AB3DD9" w:rsidRPr="00874E0D" w:rsidRDefault="00AB3DD9" w:rsidP="00AB3DD9">
      <w:r w:rsidRPr="00874E0D">
        <w:t>The</w:t>
      </w:r>
      <w:r>
        <w:t xml:space="preserve"> </w:t>
      </w:r>
      <w:r w:rsidRPr="00874E0D">
        <w:t>beginning</w:t>
      </w:r>
      <w:r>
        <w:t xml:space="preserve"> </w:t>
      </w:r>
      <w:r w:rsidRPr="00874E0D">
        <w:t>of</w:t>
      </w:r>
      <w:r>
        <w:t xml:space="preserve"> </w:t>
      </w:r>
      <w:r w:rsidRPr="00874E0D">
        <w:t>the</w:t>
      </w:r>
      <w:r>
        <w:t xml:space="preserve"> </w:t>
      </w:r>
      <w:r w:rsidRPr="00874E0D">
        <w:t>430-year</w:t>
      </w:r>
      <w:r>
        <w:t xml:space="preserve"> </w:t>
      </w:r>
      <w:r w:rsidRPr="00874E0D">
        <w:t>period</w:t>
      </w:r>
      <w:r>
        <w:t xml:space="preserve"> </w:t>
      </w:r>
      <w:r w:rsidRPr="00874E0D">
        <w:t>would</w:t>
      </w:r>
      <w:r>
        <w:t xml:space="preserve"> </w:t>
      </w:r>
      <w:r w:rsidRPr="00874E0D">
        <w:t>be</w:t>
      </w:r>
      <w:r>
        <w:t xml:space="preserve"> </w:t>
      </w:r>
      <w:r w:rsidRPr="00874E0D">
        <w:t>calculated</w:t>
      </w:r>
      <w:r>
        <w:t xml:space="preserve"> </w:t>
      </w:r>
      <w:r w:rsidRPr="00874E0D">
        <w:t>as</w:t>
      </w:r>
      <w:r>
        <w:t xml:space="preserve"> </w:t>
      </w:r>
      <w:r w:rsidRPr="00874E0D">
        <w:t>the</w:t>
      </w:r>
      <w:r>
        <w:t xml:space="preserve"> </w:t>
      </w:r>
      <w:r w:rsidRPr="00874E0D">
        <w:t>year</w:t>
      </w:r>
      <w:r>
        <w:t xml:space="preserve"> </w:t>
      </w:r>
      <w:r w:rsidRPr="00874E0D">
        <w:t>6000</w:t>
      </w:r>
      <w:r>
        <w:t xml:space="preserve"> </w:t>
      </w:r>
      <w:r w:rsidRPr="00874E0D">
        <w:t>minus</w:t>
      </w:r>
      <w:r>
        <w:t xml:space="preserve"> </w:t>
      </w:r>
      <w:r w:rsidRPr="00874E0D">
        <w:t>430,</w:t>
      </w:r>
      <w:r>
        <w:t xml:space="preserve"> </w:t>
      </w:r>
      <w:r w:rsidRPr="00874E0D">
        <w:t>which</w:t>
      </w:r>
      <w:r>
        <w:t xml:space="preserve"> </w:t>
      </w:r>
      <w:r w:rsidRPr="00874E0D">
        <w:t>equals</w:t>
      </w:r>
      <w:r>
        <w:t xml:space="preserve"> </w:t>
      </w:r>
      <w:r w:rsidRPr="00874E0D">
        <w:t>the</w:t>
      </w:r>
      <w:r>
        <w:t xml:space="preserve"> </w:t>
      </w:r>
      <w:r w:rsidRPr="00874E0D">
        <w:t>year</w:t>
      </w:r>
      <w:r>
        <w:t xml:space="preserve"> </w:t>
      </w:r>
      <w:r w:rsidRPr="00874E0D">
        <w:t>5570</w:t>
      </w:r>
      <w:r>
        <w:t xml:space="preserve"> </w:t>
      </w:r>
      <w:r w:rsidRPr="00874E0D">
        <w:t>(1810</w:t>
      </w:r>
      <w:r>
        <w:t xml:space="preserve"> </w:t>
      </w:r>
      <w:r w:rsidRPr="00874E0D">
        <w:t>CE).</w:t>
      </w:r>
    </w:p>
    <w:p w14:paraId="23E51FA0" w14:textId="77777777" w:rsidR="00AB3DD9" w:rsidRPr="00874E0D" w:rsidRDefault="00AB3DD9" w:rsidP="00AB3DD9"/>
    <w:p w14:paraId="27FAF5C6" w14:textId="77777777" w:rsidR="00AB3DD9" w:rsidRPr="00874E0D" w:rsidRDefault="00AB3DD9" w:rsidP="00AB3DD9">
      <w:r w:rsidRPr="00874E0D">
        <w:t>The</w:t>
      </w:r>
      <w:r>
        <w:t xml:space="preserve"> </w:t>
      </w:r>
      <w:r w:rsidRPr="00874E0D">
        <w:t>beginning</w:t>
      </w:r>
      <w:r>
        <w:t xml:space="preserve"> </w:t>
      </w:r>
      <w:r w:rsidRPr="00874E0D">
        <w:t>of</w:t>
      </w:r>
      <w:r>
        <w:t xml:space="preserve"> </w:t>
      </w:r>
      <w:r w:rsidRPr="00874E0D">
        <w:t>the</w:t>
      </w:r>
      <w:r>
        <w:t xml:space="preserve"> </w:t>
      </w:r>
      <w:r w:rsidRPr="00874E0D">
        <w:t>400-year</w:t>
      </w:r>
      <w:r>
        <w:t xml:space="preserve"> </w:t>
      </w:r>
      <w:r w:rsidRPr="00874E0D">
        <w:t>period</w:t>
      </w:r>
      <w:r>
        <w:t xml:space="preserve"> </w:t>
      </w:r>
      <w:r w:rsidRPr="00874E0D">
        <w:t>would</w:t>
      </w:r>
      <w:r>
        <w:t xml:space="preserve"> </w:t>
      </w:r>
      <w:r w:rsidRPr="00874E0D">
        <w:t>be</w:t>
      </w:r>
      <w:r>
        <w:t xml:space="preserve"> </w:t>
      </w:r>
      <w:r w:rsidRPr="00874E0D">
        <w:t>calculated</w:t>
      </w:r>
      <w:r>
        <w:t xml:space="preserve"> </w:t>
      </w:r>
      <w:r w:rsidRPr="00874E0D">
        <w:t>as</w:t>
      </w:r>
      <w:r>
        <w:t xml:space="preserve"> </w:t>
      </w:r>
      <w:r w:rsidRPr="00874E0D">
        <w:t>the</w:t>
      </w:r>
      <w:r>
        <w:t xml:space="preserve"> </w:t>
      </w:r>
      <w:r w:rsidRPr="00874E0D">
        <w:t>year</w:t>
      </w:r>
      <w:r>
        <w:t xml:space="preserve"> </w:t>
      </w:r>
      <w:r w:rsidRPr="00874E0D">
        <w:t>6000</w:t>
      </w:r>
      <w:r>
        <w:t xml:space="preserve"> </w:t>
      </w:r>
      <w:r w:rsidRPr="00874E0D">
        <w:t>minus</w:t>
      </w:r>
      <w:r>
        <w:t xml:space="preserve"> </w:t>
      </w:r>
      <w:r w:rsidRPr="00874E0D">
        <w:t>400,</w:t>
      </w:r>
      <w:r>
        <w:t xml:space="preserve"> </w:t>
      </w:r>
      <w:r w:rsidRPr="00874E0D">
        <w:t>which</w:t>
      </w:r>
      <w:r>
        <w:t xml:space="preserve"> </w:t>
      </w:r>
      <w:r w:rsidRPr="00874E0D">
        <w:t>equals</w:t>
      </w:r>
      <w:r>
        <w:t xml:space="preserve"> </w:t>
      </w:r>
      <w:r w:rsidRPr="00874E0D">
        <w:t>the</w:t>
      </w:r>
      <w:r>
        <w:t xml:space="preserve"> </w:t>
      </w:r>
      <w:r w:rsidRPr="00874E0D">
        <w:t>year</w:t>
      </w:r>
      <w:r>
        <w:t xml:space="preserve"> </w:t>
      </w:r>
      <w:r w:rsidRPr="00874E0D">
        <w:t>5600</w:t>
      </w:r>
      <w:r>
        <w:t xml:space="preserve"> </w:t>
      </w:r>
      <w:r w:rsidRPr="00874E0D">
        <w:t>(1840</w:t>
      </w:r>
      <w:r>
        <w:t xml:space="preserve"> </w:t>
      </w:r>
      <w:r w:rsidRPr="00874E0D">
        <w:t>CE).</w:t>
      </w:r>
    </w:p>
    <w:p w14:paraId="61B36CB1" w14:textId="77777777" w:rsidR="00AB3DD9" w:rsidRPr="00874E0D" w:rsidRDefault="00AB3DD9" w:rsidP="00AB3DD9"/>
    <w:p w14:paraId="3B5DB23F" w14:textId="77777777" w:rsidR="00AB3DD9" w:rsidRPr="00874E0D" w:rsidRDefault="00AB3DD9" w:rsidP="00AB3DD9">
      <w:r w:rsidRPr="00874E0D">
        <w:t>The</w:t>
      </w:r>
      <w:r>
        <w:t xml:space="preserve"> </w:t>
      </w:r>
      <w:r w:rsidRPr="00874E0D">
        <w:t>beginning</w:t>
      </w:r>
      <w:r>
        <w:t xml:space="preserve"> </w:t>
      </w:r>
      <w:r w:rsidRPr="00874E0D">
        <w:t>of</w:t>
      </w:r>
      <w:r>
        <w:t xml:space="preserve"> </w:t>
      </w:r>
      <w:r w:rsidRPr="00874E0D">
        <w:t>the</w:t>
      </w:r>
      <w:r>
        <w:t xml:space="preserve"> </w:t>
      </w:r>
      <w:r w:rsidRPr="00874E0D">
        <w:t>210-year</w:t>
      </w:r>
      <w:r>
        <w:t xml:space="preserve"> </w:t>
      </w:r>
      <w:r w:rsidRPr="00874E0D">
        <w:t>period</w:t>
      </w:r>
      <w:r>
        <w:t xml:space="preserve"> </w:t>
      </w:r>
      <w:r w:rsidRPr="00874E0D">
        <w:t>would</w:t>
      </w:r>
      <w:r>
        <w:t xml:space="preserve"> </w:t>
      </w:r>
      <w:r w:rsidRPr="00874E0D">
        <w:t>be</w:t>
      </w:r>
      <w:r>
        <w:t xml:space="preserve"> </w:t>
      </w:r>
      <w:r w:rsidRPr="00874E0D">
        <w:t>calculated</w:t>
      </w:r>
      <w:r>
        <w:t xml:space="preserve"> </w:t>
      </w:r>
      <w:r w:rsidRPr="00874E0D">
        <w:t>as</w:t>
      </w:r>
      <w:r>
        <w:t xml:space="preserve"> </w:t>
      </w:r>
      <w:r w:rsidRPr="00874E0D">
        <w:t>the</w:t>
      </w:r>
      <w:r>
        <w:t xml:space="preserve"> </w:t>
      </w:r>
      <w:r w:rsidRPr="00874E0D">
        <w:t>year</w:t>
      </w:r>
      <w:r>
        <w:t xml:space="preserve"> </w:t>
      </w:r>
      <w:r w:rsidRPr="00874E0D">
        <w:t>6000</w:t>
      </w:r>
      <w:r>
        <w:t xml:space="preserve"> </w:t>
      </w:r>
      <w:r w:rsidRPr="00874E0D">
        <w:t>minus</w:t>
      </w:r>
      <w:r>
        <w:t xml:space="preserve"> </w:t>
      </w:r>
      <w:r w:rsidRPr="00874E0D">
        <w:t>210,</w:t>
      </w:r>
      <w:r>
        <w:t xml:space="preserve"> </w:t>
      </w:r>
      <w:r w:rsidRPr="00874E0D">
        <w:t>which</w:t>
      </w:r>
      <w:r>
        <w:t xml:space="preserve"> </w:t>
      </w:r>
      <w:r w:rsidRPr="00874E0D">
        <w:t>equals</w:t>
      </w:r>
      <w:r>
        <w:t xml:space="preserve"> </w:t>
      </w:r>
      <w:r w:rsidRPr="00874E0D">
        <w:t>the</w:t>
      </w:r>
      <w:r>
        <w:t xml:space="preserve"> </w:t>
      </w:r>
      <w:r w:rsidRPr="00874E0D">
        <w:t>year</w:t>
      </w:r>
      <w:r>
        <w:t xml:space="preserve"> </w:t>
      </w:r>
      <w:r w:rsidRPr="00874E0D">
        <w:t>5790</w:t>
      </w:r>
      <w:r>
        <w:t xml:space="preserve"> </w:t>
      </w:r>
      <w:r w:rsidRPr="00874E0D">
        <w:t>(2030</w:t>
      </w:r>
      <w:r>
        <w:t xml:space="preserve"> </w:t>
      </w:r>
      <w:r w:rsidRPr="00874E0D">
        <w:t>CE).</w:t>
      </w:r>
    </w:p>
    <w:p w14:paraId="148BDC9A" w14:textId="77777777" w:rsidR="00AB3DD9" w:rsidRPr="00874E0D" w:rsidRDefault="00AB3DD9" w:rsidP="00AB3DD9"/>
    <w:p w14:paraId="549ABEE2" w14:textId="79E218D8" w:rsidR="00AB3DD9" w:rsidRPr="00874E0D" w:rsidRDefault="00AB3DD9" w:rsidP="00AB3DD9">
      <w:r w:rsidRPr="00874E0D">
        <w:t>So,</w:t>
      </w:r>
      <w:r>
        <w:t xml:space="preserve"> </w:t>
      </w:r>
      <w:r w:rsidRPr="00874E0D">
        <w:t>these</w:t>
      </w:r>
      <w:r>
        <w:t xml:space="preserve"> </w:t>
      </w:r>
      <w:r w:rsidRPr="00874E0D">
        <w:t>are</w:t>
      </w:r>
      <w:r>
        <w:t xml:space="preserve"> </w:t>
      </w:r>
      <w:r w:rsidRPr="00874E0D">
        <w:t>the</w:t>
      </w:r>
      <w:r>
        <w:t xml:space="preserve"> </w:t>
      </w:r>
      <w:hyperlink r:id="rId5287" w:history="1">
        <w:r w:rsidRPr="007421C1">
          <w:rPr>
            <w:rStyle w:val="Hyperlink"/>
          </w:rPr>
          <w:t>three</w:t>
        </w:r>
      </w:hyperlink>
      <w:r>
        <w:t xml:space="preserve"> </w:t>
      </w:r>
      <w:r w:rsidRPr="00874E0D">
        <w:t>dates</w:t>
      </w:r>
      <w:r>
        <w:t xml:space="preserve"> </w:t>
      </w:r>
      <w:r w:rsidRPr="00874E0D">
        <w:t>which</w:t>
      </w:r>
      <w:r>
        <w:t xml:space="preserve"> </w:t>
      </w:r>
      <w:r w:rsidRPr="00874E0D">
        <w:t>we</w:t>
      </w:r>
      <w:r>
        <w:t xml:space="preserve"> </w:t>
      </w:r>
      <w:r w:rsidRPr="00874E0D">
        <w:t>will</w:t>
      </w:r>
      <w:r>
        <w:t xml:space="preserve"> </w:t>
      </w:r>
      <w:r w:rsidRPr="00874E0D">
        <w:t>deal</w:t>
      </w:r>
      <w:r>
        <w:t xml:space="preserve"> </w:t>
      </w:r>
      <w:r w:rsidRPr="00874E0D">
        <w:t>with</w:t>
      </w:r>
      <w:r>
        <w:t xml:space="preserve"> </w:t>
      </w:r>
      <w:r w:rsidRPr="00874E0D">
        <w:t>in</w:t>
      </w:r>
      <w:r>
        <w:t xml:space="preserve"> </w:t>
      </w:r>
      <w:r w:rsidRPr="00874E0D">
        <w:t>the</w:t>
      </w:r>
      <w:r>
        <w:t xml:space="preserve"> </w:t>
      </w:r>
      <w:r w:rsidRPr="00874E0D">
        <w:t>rest</w:t>
      </w:r>
      <w:r>
        <w:t xml:space="preserve"> </w:t>
      </w:r>
      <w:r w:rsidRPr="00874E0D">
        <w:t>of</w:t>
      </w:r>
      <w:r>
        <w:t xml:space="preserve"> </w:t>
      </w:r>
      <w:r w:rsidRPr="00874E0D">
        <w:t>this</w:t>
      </w:r>
      <w:r>
        <w:t xml:space="preserve"> </w:t>
      </w:r>
      <w:r w:rsidRPr="00874E0D">
        <w:t>paper,</w:t>
      </w:r>
      <w:r>
        <w:t xml:space="preserve"> </w:t>
      </w:r>
      <w:r w:rsidRPr="00874E0D">
        <w:t>as</w:t>
      </w:r>
      <w:r>
        <w:t xml:space="preserve"> </w:t>
      </w:r>
      <w:r w:rsidRPr="00874E0D">
        <w:t>the</w:t>
      </w:r>
      <w:r>
        <w:t xml:space="preserve"> </w:t>
      </w:r>
      <w:r w:rsidRPr="00874E0D">
        <w:t>end</w:t>
      </w:r>
      <w:r>
        <w:t xml:space="preserve"> </w:t>
      </w:r>
      <w:r w:rsidRPr="00874E0D">
        <w:t>of</w:t>
      </w:r>
      <w:r>
        <w:t xml:space="preserve"> </w:t>
      </w:r>
      <w:r w:rsidRPr="00874E0D">
        <w:t>the</w:t>
      </w:r>
      <w:r>
        <w:t xml:space="preserve"> </w:t>
      </w:r>
      <w:r w:rsidRPr="00874E0D">
        <w:t>pregnancy</w:t>
      </w:r>
      <w:r>
        <w:t xml:space="preserve"> </w:t>
      </w:r>
      <w:r w:rsidRPr="00874E0D">
        <w:t>–</w:t>
      </w:r>
      <w:r>
        <w:t xml:space="preserve"> </w:t>
      </w:r>
      <w:r w:rsidRPr="00874E0D">
        <w:t>the</w:t>
      </w:r>
      <w:r>
        <w:t xml:space="preserve"> </w:t>
      </w:r>
      <w:hyperlink r:id="rId5288" w:history="1">
        <w:r w:rsidRPr="007421C1">
          <w:rPr>
            <w:rStyle w:val="Hyperlink"/>
          </w:rPr>
          <w:t>birth</w:t>
        </w:r>
      </w:hyperlink>
      <w:r w:rsidRPr="00874E0D">
        <w:t>.</w:t>
      </w:r>
      <w:r>
        <w:t xml:space="preserve"> </w:t>
      </w:r>
      <w:r w:rsidRPr="00874E0D">
        <w:t>This</w:t>
      </w:r>
      <w:r>
        <w:t xml:space="preserve"> </w:t>
      </w:r>
      <w:r w:rsidRPr="00874E0D">
        <w:t>will</w:t>
      </w:r>
      <w:r>
        <w:t xml:space="preserve"> </w:t>
      </w:r>
      <w:r w:rsidRPr="00874E0D">
        <w:t>be</w:t>
      </w:r>
      <w:r>
        <w:t xml:space="preserve"> </w:t>
      </w:r>
      <w:r w:rsidRPr="00874E0D">
        <w:t>the</w:t>
      </w:r>
      <w:r>
        <w:t xml:space="preserve"> </w:t>
      </w:r>
      <w:r w:rsidRPr="00874E0D">
        <w:t>end</w:t>
      </w:r>
      <w:r>
        <w:t xml:space="preserve"> </w:t>
      </w:r>
      <w:r w:rsidRPr="00874E0D">
        <w:t>of</w:t>
      </w:r>
      <w:r>
        <w:t xml:space="preserve"> </w:t>
      </w:r>
      <w:r w:rsidRPr="00874E0D">
        <w:t>the</w:t>
      </w:r>
      <w:r>
        <w:t xml:space="preserve"> </w:t>
      </w:r>
      <w:hyperlink r:id="rId5289" w:history="1">
        <w:r w:rsidRPr="007421C1">
          <w:rPr>
            <w:rStyle w:val="Hyperlink"/>
          </w:rPr>
          <w:t>birth</w:t>
        </w:r>
      </w:hyperlink>
      <w:r>
        <w:t xml:space="preserve"> </w:t>
      </w:r>
      <w:r w:rsidRPr="00874E0D">
        <w:t>pangs,</w:t>
      </w:r>
      <w:r>
        <w:t xml:space="preserve"> </w:t>
      </w:r>
      <w:r w:rsidRPr="00874E0D">
        <w:t>and</w:t>
      </w:r>
      <w:r>
        <w:t xml:space="preserve"> </w:t>
      </w:r>
      <w:r w:rsidRPr="00874E0D">
        <w:t>the</w:t>
      </w:r>
      <w:r>
        <w:t xml:space="preserve"> </w:t>
      </w:r>
      <w:r w:rsidRPr="00874E0D">
        <w:t>appearance</w:t>
      </w:r>
      <w:r>
        <w:t xml:space="preserve"> </w:t>
      </w:r>
      <w:r w:rsidRPr="00874E0D">
        <w:t>of</w:t>
      </w:r>
      <w:r>
        <w:t xml:space="preserve"> </w:t>
      </w:r>
      <w:r w:rsidRPr="00874E0D">
        <w:t>the</w:t>
      </w:r>
      <w:r>
        <w:t xml:space="preserve"> </w:t>
      </w:r>
      <w:hyperlink r:id="rId5290" w:history="1">
        <w:r w:rsidRPr="007421C1">
          <w:rPr>
            <w:rStyle w:val="Hyperlink"/>
          </w:rPr>
          <w:t>Mashiach</w:t>
        </w:r>
      </w:hyperlink>
      <w:r w:rsidRPr="00874E0D">
        <w:t>.</w:t>
      </w:r>
      <w:r>
        <w:t xml:space="preserve"> </w:t>
      </w:r>
      <w:r w:rsidRPr="00874E0D">
        <w:t>(Remember,</w:t>
      </w:r>
      <w:r>
        <w:t xml:space="preserve"> </w:t>
      </w:r>
      <w:r w:rsidRPr="00874E0D">
        <w:t>this</w:t>
      </w:r>
      <w:r>
        <w:t xml:space="preserve"> </w:t>
      </w:r>
      <w:r w:rsidRPr="00874E0D">
        <w:t>is</w:t>
      </w:r>
      <w:r>
        <w:t xml:space="preserve"> </w:t>
      </w:r>
      <w:r w:rsidRPr="00874E0D">
        <w:t>not</w:t>
      </w:r>
      <w:r>
        <w:t xml:space="preserve"> </w:t>
      </w:r>
      <w:r w:rsidRPr="00874E0D">
        <w:t>an</w:t>
      </w:r>
      <w:r>
        <w:t xml:space="preserve"> </w:t>
      </w:r>
      <w:r w:rsidRPr="00874E0D">
        <w:t>absolute</w:t>
      </w:r>
      <w:r>
        <w:t xml:space="preserve"> </w:t>
      </w:r>
      <w:r w:rsidRPr="00874E0D">
        <w:t>as</w:t>
      </w:r>
      <w:r>
        <w:t xml:space="preserve"> </w:t>
      </w:r>
      <w:r w:rsidRPr="00874E0D">
        <w:t>we</w:t>
      </w:r>
      <w:r>
        <w:t xml:space="preserve"> </w:t>
      </w:r>
      <w:r w:rsidRPr="00874E0D">
        <w:t>are</w:t>
      </w:r>
      <w:r>
        <w:t xml:space="preserve"> </w:t>
      </w:r>
      <w:r w:rsidRPr="00874E0D">
        <w:t>commanded</w:t>
      </w:r>
      <w:r>
        <w:t xml:space="preserve"> </w:t>
      </w:r>
      <w:r w:rsidRPr="00874E0D">
        <w:t>to</w:t>
      </w:r>
      <w:r>
        <w:t xml:space="preserve"> </w:t>
      </w:r>
      <w:r w:rsidRPr="00874E0D">
        <w:t>expect</w:t>
      </w:r>
      <w:r>
        <w:t xml:space="preserve"> </w:t>
      </w:r>
      <w:r w:rsidRPr="00874E0D">
        <w:t>the</w:t>
      </w:r>
      <w:r>
        <w:t xml:space="preserve"> </w:t>
      </w:r>
      <w:hyperlink r:id="rId5291" w:history="1">
        <w:r w:rsidRPr="007421C1">
          <w:rPr>
            <w:rStyle w:val="Hyperlink"/>
          </w:rPr>
          <w:t>Mashiach</w:t>
        </w:r>
      </w:hyperlink>
      <w:r>
        <w:t xml:space="preserve"> </w:t>
      </w:r>
      <w:r w:rsidRPr="00874E0D">
        <w:t>every</w:t>
      </w:r>
      <w:r>
        <w:t xml:space="preserve"> </w:t>
      </w:r>
      <w:r w:rsidRPr="00874E0D">
        <w:t>day.</w:t>
      </w:r>
      <w:r>
        <w:t xml:space="preserve"> </w:t>
      </w:r>
      <w:r w:rsidRPr="00874E0D">
        <w:t>This</w:t>
      </w:r>
      <w:r>
        <w:t xml:space="preserve"> </w:t>
      </w:r>
      <w:r w:rsidRPr="00874E0D">
        <w:t>is</w:t>
      </w:r>
      <w:r>
        <w:t xml:space="preserve"> </w:t>
      </w:r>
      <w:r w:rsidRPr="00874E0D">
        <w:t>simply</w:t>
      </w:r>
      <w:r>
        <w:t xml:space="preserve"> </w:t>
      </w:r>
      <w:hyperlink r:id="rId5292" w:history="1">
        <w:r w:rsidRPr="007421C1">
          <w:rPr>
            <w:rStyle w:val="Hyperlink"/>
          </w:rPr>
          <w:t>one</w:t>
        </w:r>
      </w:hyperlink>
      <w:r>
        <w:t xml:space="preserve"> </w:t>
      </w:r>
      <w:r w:rsidRPr="00874E0D">
        <w:t>explanation</w:t>
      </w:r>
      <w:r>
        <w:t xml:space="preserve"> </w:t>
      </w:r>
      <w:r w:rsidRPr="00874E0D">
        <w:t>for</w:t>
      </w:r>
      <w:r>
        <w:t xml:space="preserve"> </w:t>
      </w:r>
      <w:r w:rsidRPr="00874E0D">
        <w:t>Chazal.)</w:t>
      </w:r>
    </w:p>
    <w:p w14:paraId="4F99D41E" w14:textId="77777777" w:rsidR="00AB3DD9" w:rsidRPr="00874E0D" w:rsidRDefault="00AB3DD9" w:rsidP="00AB3DD9"/>
    <w:p w14:paraId="5B6B71F1" w14:textId="77777777" w:rsidR="00AB3DD9" w:rsidRPr="00874E0D" w:rsidRDefault="00AB3DD9" w:rsidP="00AB3DD9"/>
    <w:p w14:paraId="43FF0BBC" w14:textId="71E01E76" w:rsidR="00AB3DD9" w:rsidRPr="00874E0D" w:rsidRDefault="00AB3DD9" w:rsidP="00AB3DD9">
      <w:r w:rsidRPr="00874E0D">
        <w:t>"The</w:t>
      </w:r>
      <w:r>
        <w:t xml:space="preserve"> </w:t>
      </w:r>
      <w:r w:rsidRPr="00874E0D">
        <w:t>erev</w:t>
      </w:r>
      <w:r>
        <w:t xml:space="preserve"> </w:t>
      </w:r>
      <w:r w:rsidRPr="00874E0D">
        <w:t>rav</w:t>
      </w:r>
      <w:r>
        <w:t xml:space="preserve"> </w:t>
      </w:r>
      <w:r w:rsidRPr="00874E0D">
        <w:t>are</w:t>
      </w:r>
      <w:r>
        <w:t xml:space="preserve"> </w:t>
      </w:r>
      <w:r w:rsidRPr="00874E0D">
        <w:t>the</w:t>
      </w:r>
      <w:r>
        <w:t xml:space="preserve"> </w:t>
      </w:r>
      <w:r w:rsidRPr="00874E0D">
        <w:t>arrogant</w:t>
      </w:r>
      <w:r>
        <w:t xml:space="preserve"> </w:t>
      </w:r>
      <w:r w:rsidRPr="00874E0D">
        <w:t>wealthy",</w:t>
      </w:r>
      <w:r>
        <w:t xml:space="preserve"> </w:t>
      </w:r>
      <w:r w:rsidRPr="00874E0D">
        <w:t>says</w:t>
      </w:r>
      <w:r>
        <w:t xml:space="preserve"> </w:t>
      </w:r>
      <w:r w:rsidRPr="00874E0D">
        <w:t>the</w:t>
      </w:r>
      <w:r>
        <w:t xml:space="preserve"> </w:t>
      </w:r>
      <w:r w:rsidRPr="00874E0D">
        <w:t>Vilna</w:t>
      </w:r>
      <w:r>
        <w:t xml:space="preserve"> </w:t>
      </w:r>
      <w:r w:rsidRPr="00874E0D">
        <w:t>Gaon.</w:t>
      </w:r>
      <w:r w:rsidRPr="00874E0D">
        <w:rPr>
          <w:vertAlign w:val="superscript"/>
        </w:rPr>
        <w:footnoteReference w:id="504"/>
      </w:r>
      <w:r>
        <w:t xml:space="preserve"> </w:t>
      </w:r>
      <w:r w:rsidRPr="00874E0D">
        <w:t>"And</w:t>
      </w:r>
      <w:r>
        <w:t xml:space="preserve"> </w:t>
      </w:r>
      <w:r w:rsidRPr="00874E0D">
        <w:t>about</w:t>
      </w:r>
      <w:r>
        <w:t xml:space="preserve"> </w:t>
      </w:r>
      <w:r w:rsidRPr="00874E0D">
        <w:t>them</w:t>
      </w:r>
      <w:r>
        <w:t xml:space="preserve"> </w:t>
      </w:r>
      <w:r w:rsidRPr="00874E0D">
        <w:t>it</w:t>
      </w:r>
      <w:r>
        <w:t xml:space="preserve"> </w:t>
      </w:r>
      <w:r w:rsidRPr="00874E0D">
        <w:t>is</w:t>
      </w:r>
      <w:r>
        <w:t xml:space="preserve"> </w:t>
      </w:r>
      <w:r w:rsidRPr="00874E0D">
        <w:t>written</w:t>
      </w:r>
      <w:r w:rsidRPr="00874E0D">
        <w:rPr>
          <w:vertAlign w:val="superscript"/>
        </w:rPr>
        <w:footnoteReference w:id="505"/>
      </w:r>
      <w:r>
        <w:t xml:space="preserve"> </w:t>
      </w:r>
      <w:r w:rsidRPr="00874E0D">
        <w:t>'</w:t>
      </w:r>
      <w:hyperlink r:id="rId5293" w:history="1">
        <w:r w:rsidRPr="007421C1">
          <w:rPr>
            <w:rStyle w:val="Hyperlink"/>
          </w:rPr>
          <w:t>Mashiach</w:t>
        </w:r>
      </w:hyperlink>
      <w:r>
        <w:t xml:space="preserve"> </w:t>
      </w:r>
      <w:r w:rsidRPr="00874E0D">
        <w:t>cannot</w:t>
      </w:r>
      <w:r>
        <w:t xml:space="preserve"> </w:t>
      </w:r>
      <w:r w:rsidRPr="00874E0D">
        <w:t>come</w:t>
      </w:r>
      <w:r>
        <w:t xml:space="preserve"> </w:t>
      </w:r>
      <w:r w:rsidRPr="00874E0D">
        <w:t>until</w:t>
      </w:r>
      <w:r>
        <w:t xml:space="preserve"> </w:t>
      </w:r>
      <w:r w:rsidRPr="00874E0D">
        <w:t>the</w:t>
      </w:r>
      <w:r>
        <w:t xml:space="preserve"> </w:t>
      </w:r>
      <w:r w:rsidRPr="00874E0D">
        <w:t>arrogant</w:t>
      </w:r>
      <w:r>
        <w:t xml:space="preserve"> </w:t>
      </w:r>
      <w:r w:rsidRPr="00874E0D">
        <w:t>among</w:t>
      </w:r>
      <w:r>
        <w:t xml:space="preserve"> </w:t>
      </w:r>
      <w:r w:rsidRPr="00874E0D">
        <w:t>Israel</w:t>
      </w:r>
      <w:r>
        <w:t xml:space="preserve"> </w:t>
      </w:r>
      <w:r w:rsidRPr="00874E0D">
        <w:t>are</w:t>
      </w:r>
      <w:r>
        <w:t xml:space="preserve"> </w:t>
      </w:r>
      <w:r w:rsidRPr="00874E0D">
        <w:t>eliminated.'"</w:t>
      </w:r>
    </w:p>
    <w:p w14:paraId="2A71F554" w14:textId="77777777" w:rsidR="00AB3DD9" w:rsidRPr="00874E0D" w:rsidRDefault="00AB3DD9" w:rsidP="00AB3DD9"/>
    <w:p w14:paraId="70DD5CAC" w14:textId="2FD03D97" w:rsidR="00AB3DD9" w:rsidRPr="00874E0D" w:rsidRDefault="00AB3DD9" w:rsidP="00AB3DD9">
      <w:r w:rsidRPr="00874E0D">
        <w:t>In</w:t>
      </w:r>
      <w:r>
        <w:t xml:space="preserve"> </w:t>
      </w:r>
      <w:r w:rsidRPr="00874E0D">
        <w:t>the</w:t>
      </w:r>
      <w:r>
        <w:t xml:space="preserve"> </w:t>
      </w:r>
      <w:r w:rsidRPr="00874E0D">
        <w:t>same</w:t>
      </w:r>
      <w:r>
        <w:t xml:space="preserve"> </w:t>
      </w:r>
      <w:r w:rsidRPr="00874E0D">
        <w:t>way</w:t>
      </w:r>
      <w:r>
        <w:t xml:space="preserve"> </w:t>
      </w:r>
      <w:r w:rsidRPr="00874E0D">
        <w:t>as</w:t>
      </w:r>
      <w:r>
        <w:t xml:space="preserve"> </w:t>
      </w:r>
      <w:hyperlink r:id="rId5294" w:history="1">
        <w:r w:rsidRPr="007421C1">
          <w:rPr>
            <w:rStyle w:val="Hyperlink"/>
          </w:rPr>
          <w:t>Yosef</w:t>
        </w:r>
      </w:hyperlink>
      <w:r w:rsidRPr="00874E0D">
        <w:t>,</w:t>
      </w:r>
      <w:r>
        <w:t xml:space="preserve"> </w:t>
      </w:r>
      <w:r w:rsidRPr="00874E0D">
        <w:t>the</w:t>
      </w:r>
      <w:r>
        <w:t xml:space="preserve"> </w:t>
      </w:r>
      <w:r w:rsidRPr="00874E0D">
        <w:t>erev</w:t>
      </w:r>
      <w:r>
        <w:t xml:space="preserve"> </w:t>
      </w:r>
      <w:r w:rsidRPr="00874E0D">
        <w:t>rav</w:t>
      </w:r>
      <w:r>
        <w:t xml:space="preserve"> </w:t>
      </w:r>
      <w:r w:rsidRPr="00874E0D">
        <w:t>are</w:t>
      </w:r>
      <w:r>
        <w:t xml:space="preserve"> </w:t>
      </w:r>
      <w:r w:rsidRPr="00874E0D">
        <w:t>building</w:t>
      </w:r>
      <w:r>
        <w:t xml:space="preserve"> </w:t>
      </w:r>
      <w:r w:rsidRPr="00874E0D">
        <w:t>this</w:t>
      </w:r>
      <w:r>
        <w:t xml:space="preserve"> </w:t>
      </w:r>
      <w:hyperlink r:id="rId5295" w:history="1">
        <w:r w:rsidRPr="007421C1">
          <w:rPr>
            <w:rStyle w:val="Hyperlink"/>
          </w:rPr>
          <w:t>world</w:t>
        </w:r>
      </w:hyperlink>
      <w:r>
        <w:t xml:space="preserve"> </w:t>
      </w:r>
      <w:r w:rsidRPr="00874E0D">
        <w:t>and</w:t>
      </w:r>
      <w:r>
        <w:t xml:space="preserve"> </w:t>
      </w:r>
      <w:r w:rsidRPr="00874E0D">
        <w:t>providing</w:t>
      </w:r>
      <w:r>
        <w:t xml:space="preserve"> </w:t>
      </w:r>
      <w:r w:rsidRPr="00874E0D">
        <w:t>significant</w:t>
      </w:r>
      <w:r>
        <w:t xml:space="preserve"> </w:t>
      </w:r>
      <w:r w:rsidRPr="00874E0D">
        <w:t>scientific</w:t>
      </w:r>
      <w:r>
        <w:t xml:space="preserve"> </w:t>
      </w:r>
      <w:r w:rsidRPr="00874E0D">
        <w:t>breakthroughs</w:t>
      </w:r>
      <w:r>
        <w:t xml:space="preserve"> </w:t>
      </w:r>
      <w:r w:rsidRPr="00874E0D">
        <w:t>which</w:t>
      </w:r>
      <w:r>
        <w:t xml:space="preserve"> </w:t>
      </w:r>
      <w:r w:rsidRPr="00874E0D">
        <w:t>are</w:t>
      </w:r>
      <w:r>
        <w:t xml:space="preserve"> </w:t>
      </w:r>
      <w:r w:rsidRPr="00874E0D">
        <w:t>greatly</w:t>
      </w:r>
      <w:r>
        <w:t xml:space="preserve"> </w:t>
      </w:r>
      <w:r w:rsidRPr="00874E0D">
        <w:t>enlarging</w:t>
      </w:r>
      <w:r>
        <w:t xml:space="preserve"> </w:t>
      </w:r>
      <w:r w:rsidRPr="00874E0D">
        <w:t>the</w:t>
      </w:r>
      <w:r>
        <w:t xml:space="preserve"> </w:t>
      </w:r>
      <w:hyperlink r:id="rId5296" w:history="1">
        <w:r w:rsidRPr="007421C1">
          <w:rPr>
            <w:rStyle w:val="Hyperlink"/>
          </w:rPr>
          <w:t>food</w:t>
        </w:r>
      </w:hyperlink>
      <w:r>
        <w:t xml:space="preserve"> </w:t>
      </w:r>
      <w:r w:rsidRPr="00874E0D">
        <w:t>supply</w:t>
      </w:r>
      <w:r>
        <w:t xml:space="preserve"> </w:t>
      </w:r>
      <w:r w:rsidRPr="00874E0D">
        <w:t>by</w:t>
      </w:r>
      <w:r>
        <w:t xml:space="preserve"> </w:t>
      </w:r>
      <w:r w:rsidRPr="00874E0D">
        <w:t>increasing</w:t>
      </w:r>
      <w:r>
        <w:t xml:space="preserve"> </w:t>
      </w:r>
      <w:r w:rsidRPr="00874E0D">
        <w:t>yields.</w:t>
      </w:r>
      <w:r>
        <w:t xml:space="preserve"> </w:t>
      </w:r>
      <w:r w:rsidRPr="00874E0D">
        <w:t>As</w:t>
      </w:r>
      <w:r>
        <w:t xml:space="preserve"> </w:t>
      </w:r>
      <w:r w:rsidRPr="00874E0D">
        <w:t>leaders</w:t>
      </w:r>
      <w:r>
        <w:t xml:space="preserve"> </w:t>
      </w:r>
      <w:r w:rsidRPr="00874E0D">
        <w:t>in</w:t>
      </w:r>
      <w:r>
        <w:t xml:space="preserve"> </w:t>
      </w:r>
      <w:r w:rsidRPr="00874E0D">
        <w:t>their</w:t>
      </w:r>
      <w:r>
        <w:t xml:space="preserve"> </w:t>
      </w:r>
      <w:r w:rsidRPr="00874E0D">
        <w:t>fields</w:t>
      </w:r>
      <w:r>
        <w:t xml:space="preserve"> </w:t>
      </w:r>
      <w:r w:rsidRPr="00874E0D">
        <w:t>they</w:t>
      </w:r>
      <w:r>
        <w:t xml:space="preserve"> </w:t>
      </w:r>
      <w:r w:rsidRPr="00874E0D">
        <w:t>represent</w:t>
      </w:r>
      <w:r>
        <w:t xml:space="preserve"> </w:t>
      </w:r>
      <w:r w:rsidRPr="00874E0D">
        <w:t>a</w:t>
      </w:r>
      <w:r>
        <w:t xml:space="preserve"> </w:t>
      </w:r>
      <w:r w:rsidRPr="00874E0D">
        <w:t>vast</w:t>
      </w:r>
      <w:r>
        <w:t xml:space="preserve"> </w:t>
      </w:r>
      <w:r w:rsidRPr="00874E0D">
        <w:t>multitude</w:t>
      </w:r>
      <w:r>
        <w:t xml:space="preserve"> </w:t>
      </w:r>
      <w:r w:rsidRPr="00874E0D">
        <w:t>who</w:t>
      </w:r>
      <w:r>
        <w:t xml:space="preserve"> </w:t>
      </w:r>
      <w:r w:rsidRPr="00874E0D">
        <w:t>have</w:t>
      </w:r>
      <w:r>
        <w:t xml:space="preserve"> </w:t>
      </w:r>
      <w:r w:rsidRPr="00874E0D">
        <w:t>been</w:t>
      </w:r>
      <w:r>
        <w:t xml:space="preserve"> </w:t>
      </w:r>
      <w:r w:rsidRPr="00874E0D">
        <w:t>assimilated</w:t>
      </w:r>
      <w:r>
        <w:t xml:space="preserve"> </w:t>
      </w:r>
      <w:r w:rsidRPr="00874E0D">
        <w:t>and</w:t>
      </w:r>
      <w:r>
        <w:t xml:space="preserve"> </w:t>
      </w:r>
      <w:r w:rsidRPr="00874E0D">
        <w:t>no</w:t>
      </w:r>
      <w:r>
        <w:t xml:space="preserve"> </w:t>
      </w:r>
      <w:r w:rsidRPr="00874E0D">
        <w:t>longer</w:t>
      </w:r>
      <w:r>
        <w:t xml:space="preserve"> </w:t>
      </w:r>
      <w:r w:rsidRPr="00874E0D">
        <w:t>appear</w:t>
      </w:r>
      <w:r>
        <w:t xml:space="preserve"> </w:t>
      </w:r>
      <w:hyperlink r:id="rId5297" w:history="1">
        <w:r w:rsidRPr="007421C1">
          <w:rPr>
            <w:rStyle w:val="Hyperlink"/>
          </w:rPr>
          <w:t>Jewish</w:t>
        </w:r>
      </w:hyperlink>
      <w:r w:rsidRPr="00874E0D">
        <w:t>.</w:t>
      </w:r>
    </w:p>
    <w:p w14:paraId="7739256C" w14:textId="77777777" w:rsidR="00AB3DD9" w:rsidRPr="00874E0D" w:rsidRDefault="00AB3DD9" w:rsidP="00AB3DD9"/>
    <w:p w14:paraId="665D92A6" w14:textId="77777777" w:rsidR="00AB3DD9" w:rsidRPr="00874E0D" w:rsidRDefault="00AB3DD9" w:rsidP="00AB3DD9"/>
    <w:p w14:paraId="2ECFD23B" w14:textId="5A49962A" w:rsidR="00AB3DD9" w:rsidRPr="00874E0D" w:rsidRDefault="00AB3DD9" w:rsidP="00AB3DD9">
      <w:r w:rsidRPr="00874E0D">
        <w:t>Do</w:t>
      </w:r>
      <w:r>
        <w:t xml:space="preserve"> </w:t>
      </w:r>
      <w:r w:rsidRPr="00874E0D">
        <w:t>not</w:t>
      </w:r>
      <w:r>
        <w:t xml:space="preserve"> </w:t>
      </w:r>
      <w:r w:rsidRPr="00874E0D">
        <w:t>argue</w:t>
      </w:r>
      <w:r>
        <w:t xml:space="preserve"> </w:t>
      </w:r>
      <w:r w:rsidRPr="00874E0D">
        <w:t>that</w:t>
      </w:r>
      <w:r>
        <w:t xml:space="preserve"> </w:t>
      </w:r>
      <w:hyperlink r:id="rId5298" w:history="1">
        <w:r w:rsidRPr="007421C1">
          <w:rPr>
            <w:rStyle w:val="Hyperlink"/>
          </w:rPr>
          <w:t>Yaaqob</w:t>
        </w:r>
      </w:hyperlink>
      <w:r>
        <w:t xml:space="preserve"> </w:t>
      </w:r>
      <w:r w:rsidRPr="00874E0D">
        <w:t>and</w:t>
      </w:r>
      <w:r>
        <w:t xml:space="preserve"> </w:t>
      </w:r>
      <w:hyperlink r:id="rId5299" w:history="1">
        <w:r w:rsidRPr="007421C1">
          <w:rPr>
            <w:rStyle w:val="Hyperlink"/>
          </w:rPr>
          <w:t>Yosef</w:t>
        </w:r>
      </w:hyperlink>
      <w:r>
        <w:t xml:space="preserve"> </w:t>
      </w:r>
      <w:r w:rsidRPr="00874E0D">
        <w:t>are</w:t>
      </w:r>
      <w:r>
        <w:t xml:space="preserve"> </w:t>
      </w:r>
      <w:r w:rsidRPr="00874E0D">
        <w:t>males,</w:t>
      </w:r>
      <w:r>
        <w:t xml:space="preserve"> </w:t>
      </w:r>
      <w:r w:rsidRPr="00874E0D">
        <w:t>because</w:t>
      </w:r>
      <w:r>
        <w:t xml:space="preserve"> </w:t>
      </w:r>
      <w:r w:rsidRPr="00874E0D">
        <w:t>throughout</w:t>
      </w:r>
      <w:r>
        <w:t xml:space="preserve"> </w:t>
      </w:r>
      <w:r w:rsidRPr="00874E0D">
        <w:t>Tanach,</w:t>
      </w:r>
      <w:r w:rsidRPr="00874E0D">
        <w:rPr>
          <w:vertAlign w:val="superscript"/>
        </w:rPr>
        <w:footnoteReference w:id="506"/>
      </w:r>
      <w:r>
        <w:t xml:space="preserve"> </w:t>
      </w:r>
      <w:hyperlink r:id="rId5300" w:history="1">
        <w:r w:rsidRPr="007421C1">
          <w:rPr>
            <w:rStyle w:val="Hyperlink"/>
          </w:rPr>
          <w:t>Midrash</w:t>
        </w:r>
      </w:hyperlink>
      <w:r w:rsidRPr="00874E0D">
        <w:t>,</w:t>
      </w:r>
      <w:r w:rsidRPr="00874E0D">
        <w:rPr>
          <w:vertAlign w:val="superscript"/>
        </w:rPr>
        <w:footnoteReference w:id="507"/>
      </w:r>
      <w:r>
        <w:t xml:space="preserve"> </w:t>
      </w:r>
      <w:r w:rsidRPr="00874E0D">
        <w:t>and</w:t>
      </w:r>
      <w:r>
        <w:t xml:space="preserve"> </w:t>
      </w:r>
      <w:hyperlink r:id="rId5301" w:history="1">
        <w:r w:rsidRPr="007421C1">
          <w:rPr>
            <w:rStyle w:val="Hyperlink"/>
          </w:rPr>
          <w:t>Zohar</w:t>
        </w:r>
      </w:hyperlink>
      <w:r w:rsidRPr="00874E0D">
        <w:rPr>
          <w:vertAlign w:val="superscript"/>
        </w:rPr>
        <w:footnoteReference w:id="508"/>
      </w:r>
      <w:r>
        <w:t xml:space="preserve"> </w:t>
      </w:r>
      <w:r w:rsidRPr="00874E0D">
        <w:t>as</w:t>
      </w:r>
      <w:r>
        <w:t xml:space="preserve"> </w:t>
      </w:r>
      <w:r w:rsidRPr="00874E0D">
        <w:t>Knesset</w:t>
      </w:r>
      <w:r>
        <w:t xml:space="preserve"> </w:t>
      </w:r>
      <w:r w:rsidRPr="00874E0D">
        <w:t>Israel</w:t>
      </w:r>
      <w:r>
        <w:t xml:space="preserve"> </w:t>
      </w:r>
      <w:r w:rsidRPr="00874E0D">
        <w:t>(the</w:t>
      </w:r>
      <w:r>
        <w:t xml:space="preserve"> </w:t>
      </w:r>
      <w:hyperlink r:id="rId5302" w:history="1">
        <w:r w:rsidRPr="007421C1">
          <w:rPr>
            <w:rStyle w:val="Hyperlink"/>
          </w:rPr>
          <w:t>nation</w:t>
        </w:r>
      </w:hyperlink>
      <w:r w:rsidRPr="00874E0D">
        <w:t>)</w:t>
      </w:r>
      <w:r>
        <w:t xml:space="preserve"> </w:t>
      </w:r>
      <w:r w:rsidRPr="00874E0D">
        <w:t>is</w:t>
      </w:r>
      <w:r>
        <w:t xml:space="preserve"> </w:t>
      </w:r>
      <w:r w:rsidRPr="00874E0D">
        <w:t>spoken</w:t>
      </w:r>
      <w:r>
        <w:t xml:space="preserve"> </w:t>
      </w:r>
      <w:r w:rsidRPr="00874E0D">
        <w:t>of</w:t>
      </w:r>
      <w:r>
        <w:t xml:space="preserve"> </w:t>
      </w:r>
      <w:r w:rsidRPr="00874E0D">
        <w:t>in</w:t>
      </w:r>
      <w:r>
        <w:t xml:space="preserve"> </w:t>
      </w:r>
      <w:r w:rsidRPr="00874E0D">
        <w:t>the</w:t>
      </w:r>
      <w:r>
        <w:t xml:space="preserve"> </w:t>
      </w:r>
      <w:hyperlink r:id="rId5303" w:history="1">
        <w:r w:rsidRPr="007421C1">
          <w:rPr>
            <w:rStyle w:val="Hyperlink"/>
          </w:rPr>
          <w:t>female</w:t>
        </w:r>
      </w:hyperlink>
      <w:r>
        <w:t xml:space="preserve"> </w:t>
      </w:r>
      <w:r w:rsidRPr="00874E0D">
        <w:t>gender,</w:t>
      </w:r>
      <w:r>
        <w:t xml:space="preserve"> </w:t>
      </w:r>
      <w:r w:rsidRPr="00874E0D">
        <w:t>as</w:t>
      </w:r>
      <w:r>
        <w:t xml:space="preserve"> </w:t>
      </w:r>
      <w:r w:rsidRPr="00874E0D">
        <w:t>a</w:t>
      </w:r>
      <w:r>
        <w:t xml:space="preserve"> </w:t>
      </w:r>
      <w:r w:rsidRPr="00874E0D">
        <w:t>kallah</w:t>
      </w:r>
      <w:r>
        <w:t xml:space="preserve"> </w:t>
      </w:r>
      <w:r w:rsidRPr="00874E0D">
        <w:t>(bride).</w:t>
      </w:r>
      <w:r>
        <w:t xml:space="preserve"> </w:t>
      </w:r>
      <w:r w:rsidRPr="00874E0D">
        <w:t>The</w:t>
      </w:r>
      <w:r>
        <w:t xml:space="preserve"> </w:t>
      </w:r>
      <w:r w:rsidRPr="00874E0D">
        <w:t>feminine</w:t>
      </w:r>
      <w:r>
        <w:t xml:space="preserve"> </w:t>
      </w:r>
      <w:r w:rsidRPr="00874E0D">
        <w:t>concept</w:t>
      </w:r>
      <w:r>
        <w:t xml:space="preserve"> </w:t>
      </w:r>
      <w:r w:rsidRPr="00874E0D">
        <w:t>of</w:t>
      </w:r>
      <w:r>
        <w:t xml:space="preserve"> </w:t>
      </w:r>
      <w:r w:rsidRPr="00874E0D">
        <w:t>Knesset</w:t>
      </w:r>
      <w:r>
        <w:t xml:space="preserve"> </w:t>
      </w:r>
      <w:r w:rsidRPr="00874E0D">
        <w:t>Israel</w:t>
      </w:r>
      <w:r>
        <w:t xml:space="preserve"> </w:t>
      </w:r>
      <w:r w:rsidRPr="00874E0D">
        <w:t>is</w:t>
      </w:r>
      <w:r>
        <w:t xml:space="preserve"> </w:t>
      </w:r>
      <w:r w:rsidRPr="00874E0D">
        <w:t>also</w:t>
      </w:r>
      <w:r>
        <w:t xml:space="preserve"> </w:t>
      </w:r>
      <w:r w:rsidRPr="00874E0D">
        <w:t>reflected</w:t>
      </w:r>
      <w:r>
        <w:t xml:space="preserve"> </w:t>
      </w:r>
      <w:r w:rsidRPr="00874E0D">
        <w:t>in</w:t>
      </w:r>
      <w:r>
        <w:t xml:space="preserve"> </w:t>
      </w:r>
      <w:r w:rsidRPr="00874E0D">
        <w:t>the</w:t>
      </w:r>
      <w:r>
        <w:t xml:space="preserve"> </w:t>
      </w:r>
      <w:r w:rsidRPr="00874E0D">
        <w:t>Nazarean</w:t>
      </w:r>
      <w:r>
        <w:t xml:space="preserve"> </w:t>
      </w:r>
      <w:r w:rsidRPr="00874E0D">
        <w:t>Codicil</w:t>
      </w:r>
      <w:r>
        <w:t xml:space="preserve"> </w:t>
      </w:r>
      <w:r w:rsidRPr="00874E0D">
        <w:t>in</w:t>
      </w:r>
      <w:r>
        <w:t xml:space="preserve"> </w:t>
      </w:r>
      <w:r w:rsidRPr="00874E0D">
        <w:t>multiple</w:t>
      </w:r>
      <w:r>
        <w:t xml:space="preserve"> </w:t>
      </w:r>
      <w:r w:rsidRPr="00874E0D">
        <w:t>places.</w:t>
      </w:r>
      <w:r w:rsidRPr="00874E0D">
        <w:rPr>
          <w:vertAlign w:val="superscript"/>
        </w:rPr>
        <w:footnoteReference w:id="509"/>
      </w:r>
    </w:p>
    <w:p w14:paraId="75C0F8CC" w14:textId="77777777" w:rsidR="00AB3DD9" w:rsidRPr="00874E0D" w:rsidRDefault="00AB3DD9" w:rsidP="00AB3DD9"/>
    <w:p w14:paraId="0715A260" w14:textId="66448A3A" w:rsidR="00AB3DD9" w:rsidRPr="00874E0D" w:rsidRDefault="00D70B19" w:rsidP="00AB3DD9">
      <w:hyperlink r:id="rId5304" w:history="1">
        <w:r w:rsidR="00AB3DD9" w:rsidRPr="007421C1">
          <w:rPr>
            <w:rStyle w:val="Hyperlink"/>
          </w:rPr>
          <w:t>HaShem</w:t>
        </w:r>
      </w:hyperlink>
      <w:r w:rsidR="00AB3DD9">
        <w:t xml:space="preserve"> </w:t>
      </w:r>
      <w:r w:rsidR="00AB3DD9" w:rsidRPr="00874E0D">
        <w:t>has</w:t>
      </w:r>
      <w:r w:rsidR="00AB3DD9">
        <w:t xml:space="preserve"> </w:t>
      </w:r>
      <w:r w:rsidR="00AB3DD9" w:rsidRPr="00874E0D">
        <w:t>told</w:t>
      </w:r>
      <w:r w:rsidR="00AB3DD9">
        <w:t xml:space="preserve"> </w:t>
      </w:r>
      <w:r w:rsidR="00AB3DD9" w:rsidRPr="00874E0D">
        <w:t>us</w:t>
      </w:r>
      <w:r w:rsidR="00AB3DD9">
        <w:t xml:space="preserve"> </w:t>
      </w:r>
      <w:r w:rsidR="00AB3DD9" w:rsidRPr="00874E0D">
        <w:t>that</w:t>
      </w:r>
      <w:r w:rsidR="00AB3DD9">
        <w:t xml:space="preserve"> </w:t>
      </w:r>
      <w:r w:rsidR="00AB3DD9" w:rsidRPr="00874E0D">
        <w:t>eventually</w:t>
      </w:r>
      <w:r w:rsidR="00AB3DD9">
        <w:t xml:space="preserve"> </w:t>
      </w:r>
      <w:r w:rsidR="00AB3DD9" w:rsidRPr="00874E0D">
        <w:t>all</w:t>
      </w:r>
      <w:r w:rsidR="00AB3DD9">
        <w:t xml:space="preserve"> </w:t>
      </w:r>
      <w:r w:rsidR="00AB3DD9" w:rsidRPr="00874E0D">
        <w:t>Israel</w:t>
      </w:r>
      <w:r w:rsidR="00AB3DD9">
        <w:t xml:space="preserve"> </w:t>
      </w:r>
      <w:r w:rsidR="00AB3DD9" w:rsidRPr="00874E0D">
        <w:t>will</w:t>
      </w:r>
      <w:r w:rsidR="00AB3DD9">
        <w:t xml:space="preserve"> </w:t>
      </w:r>
      <w:r w:rsidR="00AB3DD9" w:rsidRPr="00874E0D">
        <w:t>be</w:t>
      </w:r>
      <w:r w:rsidR="00AB3DD9">
        <w:t xml:space="preserve"> </w:t>
      </w:r>
      <w:r w:rsidR="00AB3DD9" w:rsidRPr="00874E0D">
        <w:t>saved.</w:t>
      </w:r>
      <w:r w:rsidR="00AB3DD9">
        <w:t xml:space="preserve"> </w:t>
      </w:r>
      <w:r w:rsidR="00AB3DD9" w:rsidRPr="00874E0D">
        <w:t>This</w:t>
      </w:r>
      <w:r w:rsidR="00AB3DD9">
        <w:t xml:space="preserve"> </w:t>
      </w:r>
      <w:r w:rsidR="00AB3DD9" w:rsidRPr="00874E0D">
        <w:t>may</w:t>
      </w:r>
      <w:r w:rsidR="00AB3DD9">
        <w:t xml:space="preserve"> </w:t>
      </w:r>
      <w:r w:rsidR="00AB3DD9" w:rsidRPr="00874E0D">
        <w:t>also</w:t>
      </w:r>
      <w:r w:rsidR="00AB3DD9">
        <w:t xml:space="preserve"> </w:t>
      </w:r>
      <w:r w:rsidR="00AB3DD9" w:rsidRPr="00874E0D">
        <w:t>include</w:t>
      </w:r>
      <w:r w:rsidR="00AB3DD9">
        <w:t xml:space="preserve"> </w:t>
      </w:r>
      <w:r w:rsidR="00AB3DD9" w:rsidRPr="00874E0D">
        <w:t>the</w:t>
      </w:r>
      <w:r w:rsidR="00AB3DD9">
        <w:t xml:space="preserve"> </w:t>
      </w:r>
      <w:r w:rsidR="00AB3DD9" w:rsidRPr="00874E0D">
        <w:t>erev</w:t>
      </w:r>
      <w:r w:rsidR="00AB3DD9">
        <w:t xml:space="preserve"> </w:t>
      </w:r>
      <w:r w:rsidR="00AB3DD9" w:rsidRPr="00874E0D">
        <w:t>rav.</w:t>
      </w:r>
      <w:r w:rsidR="00AB3DD9">
        <w:t xml:space="preserve"> </w:t>
      </w:r>
      <w:r w:rsidR="00AB3DD9" w:rsidRPr="00874E0D">
        <w:t>When</w:t>
      </w:r>
      <w:r w:rsidR="00AB3DD9">
        <w:t xml:space="preserve"> </w:t>
      </w:r>
      <w:r w:rsidR="00AB3DD9" w:rsidRPr="00874E0D">
        <w:t>the</w:t>
      </w:r>
      <w:r w:rsidR="00AB3DD9">
        <w:t xml:space="preserve"> </w:t>
      </w:r>
      <w:r w:rsidR="00AB3DD9" w:rsidRPr="00874E0D">
        <w:t>erev</w:t>
      </w:r>
      <w:r w:rsidR="00AB3DD9">
        <w:t xml:space="preserve"> </w:t>
      </w:r>
      <w:r w:rsidR="00AB3DD9" w:rsidRPr="00874E0D">
        <w:t>rav</w:t>
      </w:r>
      <w:r w:rsidR="00AB3DD9">
        <w:t xml:space="preserve"> </w:t>
      </w:r>
      <w:r w:rsidR="00AB3DD9" w:rsidRPr="00874E0D">
        <w:t>return</w:t>
      </w:r>
      <w:r w:rsidR="00AB3DD9">
        <w:t xml:space="preserve"> </w:t>
      </w:r>
      <w:r w:rsidR="00AB3DD9" w:rsidRPr="00874E0D">
        <w:t>to</w:t>
      </w:r>
      <w:r w:rsidR="00AB3DD9">
        <w:t xml:space="preserve"> </w:t>
      </w:r>
      <w:hyperlink r:id="rId5305" w:history="1">
        <w:r w:rsidR="00AB3DD9" w:rsidRPr="007421C1">
          <w:rPr>
            <w:rStyle w:val="Hyperlink"/>
          </w:rPr>
          <w:t>HaShem</w:t>
        </w:r>
      </w:hyperlink>
      <w:r w:rsidR="00AB3DD9">
        <w:t xml:space="preserve"> </w:t>
      </w:r>
      <w:r w:rsidR="00AB3DD9" w:rsidRPr="00874E0D">
        <w:t>and</w:t>
      </w:r>
      <w:r w:rsidR="00AB3DD9">
        <w:t xml:space="preserve"> </w:t>
      </w:r>
      <w:r w:rsidR="00AB3DD9" w:rsidRPr="00874E0D">
        <w:t>His</w:t>
      </w:r>
      <w:r w:rsidR="00AB3DD9">
        <w:t xml:space="preserve"> </w:t>
      </w:r>
      <w:r w:rsidR="00AB3DD9" w:rsidRPr="00874E0D">
        <w:t>Torah,</w:t>
      </w:r>
      <w:r w:rsidR="00AB3DD9">
        <w:t xml:space="preserve"> </w:t>
      </w:r>
      <w:r w:rsidR="00AB3DD9" w:rsidRPr="00874E0D">
        <w:t>then</w:t>
      </w:r>
      <w:r w:rsidR="00AB3DD9">
        <w:t xml:space="preserve"> </w:t>
      </w:r>
      <w:r w:rsidR="00AB3DD9" w:rsidRPr="00874E0D">
        <w:t>will</w:t>
      </w:r>
      <w:r w:rsidR="00AB3DD9">
        <w:t xml:space="preserve"> </w:t>
      </w:r>
      <w:r w:rsidR="00AB3DD9" w:rsidRPr="00874E0D">
        <w:t>the</w:t>
      </w:r>
      <w:r w:rsidR="00AB3DD9">
        <w:t xml:space="preserve"> </w:t>
      </w:r>
      <w:hyperlink r:id="rId5306" w:history="1">
        <w:r w:rsidR="00AB3DD9" w:rsidRPr="007421C1">
          <w:rPr>
            <w:rStyle w:val="Hyperlink"/>
          </w:rPr>
          <w:t>body</w:t>
        </w:r>
      </w:hyperlink>
      <w:r w:rsidR="00AB3DD9" w:rsidRPr="00874E0D">
        <w:t>,</w:t>
      </w:r>
      <w:r w:rsidR="00AB3DD9">
        <w:t xml:space="preserve"> </w:t>
      </w:r>
      <w:r w:rsidR="00AB3DD9" w:rsidRPr="00874E0D">
        <w:t>the</w:t>
      </w:r>
      <w:r w:rsidR="00AB3DD9">
        <w:t xml:space="preserve"> </w:t>
      </w:r>
      <w:r w:rsidR="00AB3DD9" w:rsidRPr="00874E0D">
        <w:t>Knesset,</w:t>
      </w:r>
      <w:r w:rsidR="00AB3DD9">
        <w:t xml:space="preserve"> </w:t>
      </w:r>
      <w:r w:rsidR="00AB3DD9" w:rsidRPr="00874E0D">
        <w:t>be</w:t>
      </w:r>
      <w:r w:rsidR="00AB3DD9">
        <w:t xml:space="preserve"> </w:t>
      </w:r>
      <w:r w:rsidR="00AB3DD9" w:rsidRPr="00874E0D">
        <w:t>complete.</w:t>
      </w:r>
    </w:p>
    <w:p w14:paraId="6402DE84" w14:textId="77777777" w:rsidR="00AB3DD9" w:rsidRPr="00874E0D" w:rsidRDefault="00AB3DD9" w:rsidP="00AB3DD9"/>
    <w:p w14:paraId="5D1F5D25" w14:textId="77777777" w:rsidR="00AB3DD9" w:rsidRPr="00874E0D" w:rsidRDefault="00AB3DD9" w:rsidP="00AB3DD9"/>
    <w:p w14:paraId="17454390" w14:textId="77777777" w:rsidR="00AB3DD9" w:rsidRPr="00874E0D" w:rsidRDefault="00AB3DD9" w:rsidP="00AB3DD9"/>
    <w:p w14:paraId="573DAD19" w14:textId="77777777" w:rsidR="00AB3DD9" w:rsidRPr="00874E0D" w:rsidRDefault="00AB3DD9" w:rsidP="00AB3DD9"/>
    <w:p w14:paraId="7426845A" w14:textId="79253689" w:rsidR="00AB3DD9" w:rsidRPr="00874E0D" w:rsidRDefault="00AB3DD9" w:rsidP="00AB3DD9">
      <w:r w:rsidRPr="00874E0D">
        <w:t>A</w:t>
      </w:r>
      <w:r>
        <w:t xml:space="preserve"> </w:t>
      </w:r>
      <w:r w:rsidRPr="00874E0D">
        <w:rPr>
          <w:i/>
          <w:iCs/>
        </w:rPr>
        <w:t>baal</w:t>
      </w:r>
      <w:r>
        <w:rPr>
          <w:i/>
          <w:iCs/>
        </w:rPr>
        <w:t xml:space="preserve"> </w:t>
      </w:r>
      <w:r w:rsidRPr="00874E0D">
        <w:rPr>
          <w:i/>
          <w:iCs/>
        </w:rPr>
        <w:t>teshuva</w:t>
      </w:r>
      <w:r>
        <w:t xml:space="preserve"> </w:t>
      </w:r>
      <w:r w:rsidRPr="00874E0D">
        <w:t>is</w:t>
      </w:r>
      <w:r>
        <w:t xml:space="preserve"> </w:t>
      </w:r>
      <w:r w:rsidRPr="00874E0D">
        <w:t>any</w:t>
      </w:r>
      <w:r>
        <w:t xml:space="preserve"> </w:t>
      </w:r>
      <w:hyperlink r:id="rId5307" w:history="1">
        <w:r w:rsidRPr="007421C1">
          <w:rPr>
            <w:rStyle w:val="Hyperlink"/>
          </w:rPr>
          <w:t>Jew</w:t>
        </w:r>
      </w:hyperlink>
      <w:r>
        <w:t xml:space="preserve"> </w:t>
      </w:r>
      <w:r w:rsidRPr="00874E0D">
        <w:t>who</w:t>
      </w:r>
      <w:r>
        <w:t xml:space="preserve"> </w:t>
      </w:r>
      <w:r w:rsidRPr="00874E0D">
        <w:t>is</w:t>
      </w:r>
      <w:r>
        <w:t xml:space="preserve"> </w:t>
      </w:r>
      <w:r w:rsidRPr="00874E0D">
        <w:t>in</w:t>
      </w:r>
      <w:r>
        <w:t xml:space="preserve"> </w:t>
      </w:r>
      <w:r w:rsidRPr="00874E0D">
        <w:t>a</w:t>
      </w:r>
      <w:r>
        <w:t xml:space="preserve"> </w:t>
      </w:r>
      <w:r w:rsidRPr="00874E0D">
        <w:t>constant</w:t>
      </w:r>
      <w:r>
        <w:t xml:space="preserve"> </w:t>
      </w:r>
      <w:r w:rsidRPr="00874E0D">
        <w:t>state</w:t>
      </w:r>
      <w:r>
        <w:t xml:space="preserve"> </w:t>
      </w:r>
      <w:r w:rsidRPr="00874E0D">
        <w:t>of</w:t>
      </w:r>
      <w:r>
        <w:t xml:space="preserve"> </w:t>
      </w:r>
      <w:r w:rsidRPr="00874E0D">
        <w:t>return</w:t>
      </w:r>
      <w:r>
        <w:t xml:space="preserve"> </w:t>
      </w:r>
      <w:r w:rsidRPr="00874E0D">
        <w:t>to</w:t>
      </w:r>
      <w:r>
        <w:t xml:space="preserve"> </w:t>
      </w:r>
      <w:r w:rsidRPr="00874E0D">
        <w:t>his</w:t>
      </w:r>
      <w:r>
        <w:t xml:space="preserve"> </w:t>
      </w:r>
      <w:r w:rsidRPr="00874E0D">
        <w:t>essential</w:t>
      </w:r>
      <w:r>
        <w:t xml:space="preserve"> </w:t>
      </w:r>
      <w:r w:rsidRPr="00874E0D">
        <w:t>true</w:t>
      </w:r>
      <w:r>
        <w:t xml:space="preserve"> </w:t>
      </w:r>
      <w:r w:rsidRPr="00874E0D">
        <w:t>self,</w:t>
      </w:r>
      <w:r>
        <w:t xml:space="preserve"> </w:t>
      </w:r>
      <w:r w:rsidRPr="00874E0D">
        <w:t>an</w:t>
      </w:r>
      <w:r>
        <w:t xml:space="preserve"> </w:t>
      </w:r>
      <w:r w:rsidRPr="00874E0D">
        <w:t>inner</w:t>
      </w:r>
      <w:r>
        <w:t xml:space="preserve"> </w:t>
      </w:r>
      <w:r w:rsidRPr="00874E0D">
        <w:t>soul</w:t>
      </w:r>
      <w:r>
        <w:t xml:space="preserve"> </w:t>
      </w:r>
      <w:r w:rsidRPr="00874E0D">
        <w:t>that</w:t>
      </w:r>
      <w:r>
        <w:t xml:space="preserve"> </w:t>
      </w:r>
      <w:hyperlink r:id="rId5308" w:history="1">
        <w:r w:rsidRPr="007421C1">
          <w:rPr>
            <w:rStyle w:val="Hyperlink"/>
          </w:rPr>
          <w:t>connects</w:t>
        </w:r>
      </w:hyperlink>
      <w:r>
        <w:t xml:space="preserve"> </w:t>
      </w:r>
      <w:r w:rsidRPr="00874E0D">
        <w:t>to</w:t>
      </w:r>
      <w:r>
        <w:t xml:space="preserve"> </w:t>
      </w:r>
      <w:r w:rsidRPr="00874E0D">
        <w:t>the</w:t>
      </w:r>
      <w:r>
        <w:t xml:space="preserve"> </w:t>
      </w:r>
      <w:r w:rsidRPr="00874E0D">
        <w:t>divine</w:t>
      </w:r>
      <w:r>
        <w:t xml:space="preserve"> </w:t>
      </w:r>
      <w:r w:rsidRPr="00874E0D">
        <w:t>through</w:t>
      </w:r>
      <w:r>
        <w:t xml:space="preserve"> </w:t>
      </w:r>
      <w:r w:rsidRPr="00874E0D">
        <w:t>learning</w:t>
      </w:r>
      <w:r>
        <w:t xml:space="preserve"> </w:t>
      </w:r>
      <w:r w:rsidRPr="00874E0D">
        <w:t>Torah</w:t>
      </w:r>
      <w:r>
        <w:t xml:space="preserve"> </w:t>
      </w:r>
      <w:r w:rsidRPr="00874E0D">
        <w:t>and</w:t>
      </w:r>
      <w:r>
        <w:t xml:space="preserve"> </w:t>
      </w:r>
      <w:r w:rsidRPr="00874E0D">
        <w:t>doing</w:t>
      </w:r>
      <w:r>
        <w:t xml:space="preserve"> </w:t>
      </w:r>
      <w:hyperlink r:id="rId5309" w:history="1">
        <w:r w:rsidRPr="007421C1">
          <w:rPr>
            <w:rStyle w:val="Hyperlink"/>
          </w:rPr>
          <w:t>mitzvot</w:t>
        </w:r>
      </w:hyperlink>
      <w:r w:rsidRPr="00874E0D">
        <w:t>.</w:t>
      </w:r>
      <w:r w:rsidRPr="00874E0D">
        <w:rPr>
          <w:vertAlign w:val="superscript"/>
        </w:rPr>
        <w:footnoteReference w:id="510"/>
      </w:r>
    </w:p>
    <w:p w14:paraId="04B05C99" w14:textId="77777777" w:rsidR="00AB3DD9" w:rsidRPr="00874E0D" w:rsidRDefault="00AB3DD9" w:rsidP="00AB3DD9"/>
    <w:p w14:paraId="7CDCFC45" w14:textId="2E98EE02" w:rsidR="00AB3DD9" w:rsidRPr="00874E0D" w:rsidRDefault="00AB3DD9" w:rsidP="00AB3DD9">
      <w:r w:rsidRPr="00874E0D">
        <w:t>There</w:t>
      </w:r>
      <w:r>
        <w:t xml:space="preserve"> </w:t>
      </w:r>
      <w:r w:rsidRPr="00874E0D">
        <w:t>is</w:t>
      </w:r>
      <w:r>
        <w:t xml:space="preserve"> </w:t>
      </w:r>
      <w:r w:rsidRPr="00874E0D">
        <w:t>a</w:t>
      </w:r>
      <w:r>
        <w:t xml:space="preserve"> </w:t>
      </w:r>
      <w:hyperlink r:id="rId5310" w:history="1">
        <w:r w:rsidRPr="007421C1">
          <w:rPr>
            <w:rStyle w:val="Hyperlink"/>
          </w:rPr>
          <w:t>teaching</w:t>
        </w:r>
      </w:hyperlink>
      <w:r>
        <w:t xml:space="preserve"> </w:t>
      </w:r>
      <w:r w:rsidRPr="00874E0D">
        <w:t>of</w:t>
      </w:r>
      <w:r>
        <w:t xml:space="preserve"> </w:t>
      </w:r>
      <w:r w:rsidRPr="00874E0D">
        <w:t>our</w:t>
      </w:r>
      <w:r>
        <w:t xml:space="preserve"> </w:t>
      </w:r>
      <w:r w:rsidRPr="00874E0D">
        <w:t>sages:</w:t>
      </w:r>
      <w:r>
        <w:t xml:space="preserve"> </w:t>
      </w:r>
      <w:r w:rsidRPr="00874E0D">
        <w:t>“</w:t>
      </w:r>
      <w:hyperlink r:id="rId5311" w:history="1">
        <w:r w:rsidRPr="007421C1">
          <w:rPr>
            <w:rStyle w:val="Hyperlink"/>
          </w:rPr>
          <w:t>One</w:t>
        </w:r>
      </w:hyperlink>
      <w:r>
        <w:t xml:space="preserve"> </w:t>
      </w:r>
      <w:r w:rsidRPr="00874E0D">
        <w:t>moment</w:t>
      </w:r>
      <w:r>
        <w:t xml:space="preserve"> </w:t>
      </w:r>
      <w:r w:rsidRPr="00874E0D">
        <w:t>of</w:t>
      </w:r>
      <w:r>
        <w:t xml:space="preserve"> </w:t>
      </w:r>
      <w:r w:rsidRPr="00874E0D">
        <w:rPr>
          <w:i/>
          <w:iCs/>
        </w:rPr>
        <w:t>teshuva</w:t>
      </w:r>
      <w:r>
        <w:t xml:space="preserve"> </w:t>
      </w:r>
      <w:r w:rsidRPr="00874E0D">
        <w:t>and</w:t>
      </w:r>
      <w:r>
        <w:t xml:space="preserve"> </w:t>
      </w:r>
      <w:r w:rsidRPr="00874E0D">
        <w:t>good</w:t>
      </w:r>
      <w:r>
        <w:t xml:space="preserve"> </w:t>
      </w:r>
      <w:r w:rsidRPr="00874E0D">
        <w:t>deeds</w:t>
      </w:r>
      <w:r>
        <w:t xml:space="preserve"> </w:t>
      </w:r>
      <w:r w:rsidRPr="00874E0D">
        <w:t>in</w:t>
      </w:r>
      <w:r>
        <w:t xml:space="preserve"> </w:t>
      </w:r>
      <w:r w:rsidRPr="00874E0D">
        <w:t>this</w:t>
      </w:r>
      <w:r>
        <w:t xml:space="preserve"> </w:t>
      </w:r>
      <w:hyperlink r:id="rId5312" w:history="1">
        <w:r w:rsidRPr="007421C1">
          <w:rPr>
            <w:rStyle w:val="Hyperlink"/>
          </w:rPr>
          <w:t>world</w:t>
        </w:r>
      </w:hyperlink>
      <w:r>
        <w:t xml:space="preserve"> </w:t>
      </w:r>
      <w:r w:rsidRPr="00874E0D">
        <w:t>contains</w:t>
      </w:r>
      <w:r>
        <w:t xml:space="preserve"> </w:t>
      </w:r>
      <w:r w:rsidRPr="00874E0D">
        <w:t>more</w:t>
      </w:r>
      <w:r>
        <w:t xml:space="preserve"> </w:t>
      </w:r>
      <w:r w:rsidRPr="00874E0D">
        <w:t>beauty</w:t>
      </w:r>
      <w:r>
        <w:t xml:space="preserve"> </w:t>
      </w:r>
      <w:r w:rsidRPr="00874E0D">
        <w:t>than</w:t>
      </w:r>
      <w:r>
        <w:t xml:space="preserve"> </w:t>
      </w:r>
      <w:r w:rsidRPr="00874E0D">
        <w:t>all</w:t>
      </w:r>
      <w:r>
        <w:t xml:space="preserve"> </w:t>
      </w:r>
      <w:r w:rsidRPr="00874E0D">
        <w:t>the</w:t>
      </w:r>
      <w:r>
        <w:t xml:space="preserve"> </w:t>
      </w:r>
      <w:r w:rsidRPr="00874E0D">
        <w:t>life</w:t>
      </w:r>
      <w:r>
        <w:t xml:space="preserve"> </w:t>
      </w:r>
      <w:r w:rsidRPr="00874E0D">
        <w:t>of</w:t>
      </w:r>
      <w:r>
        <w:t xml:space="preserve"> </w:t>
      </w:r>
      <w:r w:rsidRPr="00874E0D">
        <w:t>the</w:t>
      </w:r>
      <w:r>
        <w:t xml:space="preserve"> </w:t>
      </w:r>
      <w:hyperlink r:id="rId5313" w:history="1">
        <w:r w:rsidRPr="007421C1">
          <w:rPr>
            <w:rStyle w:val="Hyperlink"/>
          </w:rPr>
          <w:t>World</w:t>
        </w:r>
      </w:hyperlink>
      <w:r>
        <w:t xml:space="preserve"> </w:t>
      </w:r>
      <w:r w:rsidRPr="00874E0D">
        <w:t>to</w:t>
      </w:r>
      <w:r>
        <w:t xml:space="preserve"> </w:t>
      </w:r>
      <w:r w:rsidRPr="00874E0D">
        <w:t>Come”.</w:t>
      </w:r>
      <w:r w:rsidRPr="00874E0D">
        <w:rPr>
          <w:vertAlign w:val="superscript"/>
        </w:rPr>
        <w:footnoteReference w:id="511"/>
      </w:r>
      <w:r>
        <w:t xml:space="preserve"> </w:t>
      </w:r>
      <w:r w:rsidRPr="00874E0D">
        <w:t>The</w:t>
      </w:r>
      <w:r>
        <w:t xml:space="preserve"> </w:t>
      </w:r>
      <w:hyperlink r:id="rId5314" w:history="1">
        <w:r w:rsidRPr="007421C1">
          <w:rPr>
            <w:rStyle w:val="Hyperlink"/>
          </w:rPr>
          <w:t>World</w:t>
        </w:r>
      </w:hyperlink>
      <w:r>
        <w:t xml:space="preserve"> </w:t>
      </w:r>
      <w:r w:rsidRPr="00874E0D">
        <w:t>to</w:t>
      </w:r>
      <w:r>
        <w:t xml:space="preserve"> </w:t>
      </w:r>
      <w:r w:rsidRPr="00874E0D">
        <w:t>Come</w:t>
      </w:r>
      <w:r>
        <w:t xml:space="preserve"> </w:t>
      </w:r>
      <w:r w:rsidRPr="00874E0D">
        <w:t>contains</w:t>
      </w:r>
      <w:r>
        <w:t xml:space="preserve"> </w:t>
      </w:r>
      <w:r w:rsidRPr="00874E0D">
        <w:t>only</w:t>
      </w:r>
      <w:r>
        <w:t xml:space="preserve"> </w:t>
      </w:r>
      <w:r w:rsidRPr="00874E0D">
        <w:t>a</w:t>
      </w:r>
      <w:r>
        <w:t xml:space="preserve"> </w:t>
      </w:r>
      <w:r w:rsidRPr="00874E0D">
        <w:t>glimmer</w:t>
      </w:r>
      <w:r>
        <w:t xml:space="preserve"> </w:t>
      </w:r>
      <w:r w:rsidRPr="00874E0D">
        <w:t>of</w:t>
      </w:r>
      <w:r>
        <w:t xml:space="preserve"> </w:t>
      </w:r>
      <w:hyperlink r:id="rId5315" w:history="1">
        <w:r w:rsidRPr="007421C1">
          <w:rPr>
            <w:rStyle w:val="Hyperlink"/>
          </w:rPr>
          <w:t>HaShem</w:t>
        </w:r>
      </w:hyperlink>
      <w:r w:rsidRPr="00874E0D">
        <w:t>’s</w:t>
      </w:r>
      <w:r>
        <w:t xml:space="preserve"> </w:t>
      </w:r>
      <w:r w:rsidRPr="00874E0D">
        <w:t>light.</w:t>
      </w:r>
      <w:r>
        <w:t xml:space="preserve"> </w:t>
      </w:r>
      <w:r w:rsidRPr="00874E0D">
        <w:t>In</w:t>
      </w:r>
      <w:r>
        <w:t xml:space="preserve"> </w:t>
      </w:r>
      <w:r w:rsidRPr="00874E0D">
        <w:t>the</w:t>
      </w:r>
      <w:r>
        <w:t xml:space="preserve"> </w:t>
      </w:r>
      <w:r w:rsidRPr="00874E0D">
        <w:t>act</w:t>
      </w:r>
      <w:r>
        <w:t xml:space="preserve"> </w:t>
      </w:r>
      <w:r w:rsidRPr="00874E0D">
        <w:t>of</w:t>
      </w:r>
      <w:r>
        <w:t xml:space="preserve"> </w:t>
      </w:r>
      <w:r w:rsidRPr="00874E0D">
        <w:t>returning</w:t>
      </w:r>
      <w:r>
        <w:t xml:space="preserve"> </w:t>
      </w:r>
      <w:r w:rsidRPr="00874E0D">
        <w:t>to</w:t>
      </w:r>
      <w:r>
        <w:t xml:space="preserve"> </w:t>
      </w:r>
      <w:hyperlink r:id="rId5316" w:history="1">
        <w:r w:rsidRPr="007421C1">
          <w:rPr>
            <w:rStyle w:val="Hyperlink"/>
          </w:rPr>
          <w:t>HaShem</w:t>
        </w:r>
      </w:hyperlink>
      <w:r>
        <w:t xml:space="preserve"> </w:t>
      </w:r>
      <w:r w:rsidRPr="00874E0D">
        <w:t>through</w:t>
      </w:r>
      <w:r>
        <w:t xml:space="preserve"> </w:t>
      </w:r>
      <w:r w:rsidRPr="00874E0D">
        <w:t>practical</w:t>
      </w:r>
      <w:r>
        <w:t xml:space="preserve"> </w:t>
      </w:r>
      <w:r w:rsidRPr="00874E0D">
        <w:t>mitzvahs,</w:t>
      </w:r>
      <w:r>
        <w:t xml:space="preserve"> </w:t>
      </w:r>
      <w:r w:rsidRPr="00874E0D">
        <w:t>you</w:t>
      </w:r>
      <w:r>
        <w:t xml:space="preserve"> </w:t>
      </w:r>
      <w:r w:rsidRPr="00874E0D">
        <w:t>have</w:t>
      </w:r>
      <w:r>
        <w:t xml:space="preserve"> </w:t>
      </w:r>
      <w:hyperlink r:id="rId5317" w:history="1">
        <w:r w:rsidRPr="007421C1">
          <w:rPr>
            <w:rStyle w:val="Hyperlink"/>
          </w:rPr>
          <w:t>HaShem</w:t>
        </w:r>
      </w:hyperlink>
      <w:r>
        <w:t xml:space="preserve"> </w:t>
      </w:r>
      <w:r w:rsidRPr="00874E0D">
        <w:lastRenderedPageBreak/>
        <w:t>Himself.</w:t>
      </w:r>
      <w:r w:rsidRPr="00874E0D">
        <w:rPr>
          <w:vertAlign w:val="superscript"/>
        </w:rPr>
        <w:footnoteReference w:id="512"/>
      </w:r>
      <w:r>
        <w:t xml:space="preserve"> </w:t>
      </w:r>
      <w:r w:rsidRPr="00874E0D">
        <w:t>This</w:t>
      </w:r>
      <w:r>
        <w:t xml:space="preserve"> </w:t>
      </w:r>
      <w:r w:rsidRPr="00874E0D">
        <w:t>is</w:t>
      </w:r>
      <w:r>
        <w:t xml:space="preserve"> </w:t>
      </w:r>
      <w:r w:rsidRPr="00874E0D">
        <w:t>the</w:t>
      </w:r>
      <w:r>
        <w:t xml:space="preserve"> </w:t>
      </w:r>
      <w:r w:rsidRPr="00874E0D">
        <w:t>ecstatic</w:t>
      </w:r>
      <w:r>
        <w:t xml:space="preserve"> </w:t>
      </w:r>
      <w:r w:rsidRPr="00874E0D">
        <w:t>moment</w:t>
      </w:r>
      <w:r>
        <w:t xml:space="preserve"> </w:t>
      </w:r>
      <w:r w:rsidRPr="00874E0D">
        <w:t>when</w:t>
      </w:r>
      <w:r>
        <w:t xml:space="preserve"> </w:t>
      </w:r>
      <w:r w:rsidRPr="00874E0D">
        <w:t>those</w:t>
      </w:r>
      <w:r>
        <w:t xml:space="preserve"> </w:t>
      </w:r>
      <w:r w:rsidRPr="00874E0D">
        <w:t>who</w:t>
      </w:r>
      <w:r>
        <w:t xml:space="preserve"> </w:t>
      </w:r>
      <w:r w:rsidRPr="00874E0D">
        <w:t>are</w:t>
      </w:r>
      <w:r>
        <w:t xml:space="preserve"> </w:t>
      </w:r>
      <w:r w:rsidRPr="00874E0D">
        <w:t>far</w:t>
      </w:r>
      <w:r>
        <w:t xml:space="preserve"> </w:t>
      </w:r>
      <w:r w:rsidRPr="00874E0D">
        <w:t>from</w:t>
      </w:r>
      <w:r>
        <w:t xml:space="preserve"> </w:t>
      </w:r>
      <w:hyperlink r:id="rId5318" w:history="1">
        <w:r w:rsidRPr="007421C1">
          <w:rPr>
            <w:rStyle w:val="Hyperlink"/>
          </w:rPr>
          <w:t>HaShem</w:t>
        </w:r>
      </w:hyperlink>
      <w:r>
        <w:t xml:space="preserve"> </w:t>
      </w:r>
      <w:r w:rsidRPr="00874E0D">
        <w:t>come</w:t>
      </w:r>
      <w:r>
        <w:t xml:space="preserve"> </w:t>
      </w:r>
      <w:r w:rsidRPr="00874E0D">
        <w:t>near.</w:t>
      </w:r>
    </w:p>
    <w:p w14:paraId="44C6E717" w14:textId="77777777" w:rsidR="00AB3DD9" w:rsidRPr="00874E0D" w:rsidRDefault="00AB3DD9" w:rsidP="00AB3DD9"/>
    <w:p w14:paraId="1D9C394B" w14:textId="77777777" w:rsidR="00AB3DD9" w:rsidRPr="00874E0D" w:rsidRDefault="00AB3DD9" w:rsidP="00AB3DD9"/>
    <w:p w14:paraId="0D4EC738" w14:textId="77777777" w:rsidR="00AB3DD9" w:rsidRPr="00874E0D" w:rsidRDefault="00AB3DD9" w:rsidP="00AB3DD9"/>
    <w:p w14:paraId="223D6213" w14:textId="77777777" w:rsidR="00AB3DD9" w:rsidRPr="00874E0D" w:rsidRDefault="00AB3DD9" w:rsidP="00AB3DD9">
      <w:pPr>
        <w:jc w:val="center"/>
        <w:rPr>
          <w:b/>
          <w:bCs/>
        </w:rPr>
      </w:pPr>
      <w:r w:rsidRPr="00874E0D">
        <w:rPr>
          <w:b/>
          <w:bCs/>
        </w:rPr>
        <w:t>*</w:t>
      </w:r>
      <w:r>
        <w:rPr>
          <w:b/>
          <w:bCs/>
        </w:rPr>
        <w:t xml:space="preserve"> </w:t>
      </w:r>
      <w:r w:rsidRPr="00874E0D">
        <w:rPr>
          <w:b/>
          <w:bCs/>
        </w:rPr>
        <w:t>*</w:t>
      </w:r>
      <w:r>
        <w:rPr>
          <w:b/>
          <w:bCs/>
        </w:rPr>
        <w:t xml:space="preserve"> </w:t>
      </w:r>
      <w:r w:rsidRPr="00874E0D">
        <w:rPr>
          <w:b/>
          <w:bCs/>
        </w:rPr>
        <w:t>*</w:t>
      </w:r>
    </w:p>
    <w:p w14:paraId="27E82542" w14:textId="77777777" w:rsidR="00AB3DD9" w:rsidRPr="00874E0D" w:rsidRDefault="00AB3DD9" w:rsidP="00AB3DD9">
      <w:pPr>
        <w:jc w:val="center"/>
      </w:pPr>
    </w:p>
    <w:p w14:paraId="0FEA0ADA" w14:textId="3BEF9A78" w:rsidR="00AB3DD9" w:rsidRPr="00874E0D" w:rsidRDefault="00AB3DD9" w:rsidP="00AB3DD9">
      <w:pPr>
        <w:jc w:val="center"/>
      </w:pPr>
      <w:r w:rsidRPr="00874E0D">
        <w:br w:type="column"/>
      </w:r>
      <w:r w:rsidRPr="00874E0D">
        <w:t>This</w:t>
      </w:r>
      <w:r>
        <w:t xml:space="preserve"> </w:t>
      </w:r>
      <w:hyperlink r:id="rId5319" w:history="1">
        <w:r w:rsidRPr="007421C1">
          <w:rPr>
            <w:rStyle w:val="Hyperlink"/>
          </w:rPr>
          <w:t>study</w:t>
        </w:r>
      </w:hyperlink>
      <w:r>
        <w:t xml:space="preserve"> </w:t>
      </w:r>
      <w:r w:rsidRPr="00874E0D">
        <w:t>was</w:t>
      </w:r>
      <w:r>
        <w:t xml:space="preserve"> </w:t>
      </w:r>
      <w:r w:rsidRPr="00874E0D">
        <w:t>written</w:t>
      </w:r>
      <w:r>
        <w:t xml:space="preserve"> </w:t>
      </w:r>
      <w:r w:rsidRPr="00874E0D">
        <w:t>by</w:t>
      </w:r>
      <w:r>
        <w:t xml:space="preserve"> </w:t>
      </w:r>
    </w:p>
    <w:p w14:paraId="20AF17AD" w14:textId="77777777" w:rsidR="00AB3DD9" w:rsidRPr="00874E0D" w:rsidRDefault="00AB3DD9" w:rsidP="00AB3DD9">
      <w:pPr>
        <w:jc w:val="center"/>
      </w:pPr>
      <w:r w:rsidRPr="00874E0D">
        <w:t>Rabbi</w:t>
      </w:r>
      <w:r>
        <w:t xml:space="preserve"> </w:t>
      </w:r>
      <w:r w:rsidRPr="00874E0D">
        <w:t>Dr.</w:t>
      </w:r>
      <w:r>
        <w:t xml:space="preserve"> </w:t>
      </w:r>
      <w:r w:rsidRPr="00874E0D">
        <w:t>Hillel</w:t>
      </w:r>
      <w:r>
        <w:t xml:space="preserve"> </w:t>
      </w:r>
      <w:r w:rsidRPr="00874E0D">
        <w:t>ben</w:t>
      </w:r>
      <w:r>
        <w:t xml:space="preserve"> </w:t>
      </w:r>
      <w:r w:rsidRPr="00874E0D">
        <w:t>David</w:t>
      </w:r>
      <w:r>
        <w:t xml:space="preserve"> </w:t>
      </w:r>
      <w:r w:rsidRPr="00874E0D">
        <w:t>(Greg</w:t>
      </w:r>
      <w:r>
        <w:t xml:space="preserve"> </w:t>
      </w:r>
      <w:r w:rsidRPr="00874E0D">
        <w:t>Killian).</w:t>
      </w:r>
      <w:r>
        <w:t xml:space="preserve"> </w:t>
      </w:r>
    </w:p>
    <w:p w14:paraId="782C1073" w14:textId="77777777" w:rsidR="00AB3DD9" w:rsidRPr="00874E0D" w:rsidRDefault="00AB3DD9" w:rsidP="00AB3DD9">
      <w:pPr>
        <w:jc w:val="center"/>
      </w:pPr>
      <w:r w:rsidRPr="00874E0D">
        <w:t>Comments</w:t>
      </w:r>
      <w:r>
        <w:t xml:space="preserve"> </w:t>
      </w:r>
      <w:r w:rsidRPr="00874E0D">
        <w:t>may</w:t>
      </w:r>
      <w:r>
        <w:t xml:space="preserve"> </w:t>
      </w:r>
      <w:r w:rsidRPr="00874E0D">
        <w:t>be</w:t>
      </w:r>
      <w:r>
        <w:t xml:space="preserve"> </w:t>
      </w:r>
      <w:r w:rsidRPr="00874E0D">
        <w:t>submitted</w:t>
      </w:r>
      <w:r>
        <w:t xml:space="preserve"> </w:t>
      </w:r>
      <w:r w:rsidRPr="00874E0D">
        <w:t>to:</w:t>
      </w:r>
    </w:p>
    <w:p w14:paraId="4D800C5B" w14:textId="77777777" w:rsidR="00AB3DD9" w:rsidRPr="00874E0D" w:rsidRDefault="00AB3DD9" w:rsidP="00AB3DD9">
      <w:pPr>
        <w:jc w:val="center"/>
      </w:pPr>
    </w:p>
    <w:p w14:paraId="4466CD35" w14:textId="77777777" w:rsidR="00AB3DD9" w:rsidRPr="00874E0D" w:rsidRDefault="00AB3DD9" w:rsidP="00AB3DD9">
      <w:pPr>
        <w:jc w:val="center"/>
      </w:pPr>
      <w:r w:rsidRPr="00874E0D">
        <w:t>Rabbi</w:t>
      </w:r>
      <w:r>
        <w:t xml:space="preserve"> </w:t>
      </w:r>
      <w:r w:rsidRPr="00874E0D">
        <w:t>Dr.</w:t>
      </w:r>
      <w:r>
        <w:t xml:space="preserve"> </w:t>
      </w:r>
      <w:r w:rsidRPr="00874E0D">
        <w:t>Greg</w:t>
      </w:r>
      <w:r>
        <w:t xml:space="preserve"> </w:t>
      </w:r>
      <w:r w:rsidRPr="00874E0D">
        <w:t>Killian</w:t>
      </w:r>
    </w:p>
    <w:p w14:paraId="36DB5567" w14:textId="31B23BE4" w:rsidR="00AB3DD9" w:rsidRPr="00874E0D" w:rsidRDefault="00EB2FA5" w:rsidP="00AB3DD9">
      <w:pPr>
        <w:jc w:val="center"/>
      </w:pPr>
      <w:r>
        <w:t>12210 Luckey Summit</w:t>
      </w:r>
    </w:p>
    <w:p w14:paraId="17682085" w14:textId="4942804A" w:rsidR="00AB3DD9" w:rsidRPr="00874E0D" w:rsidRDefault="00D70B19" w:rsidP="00AB3DD9">
      <w:pPr>
        <w:jc w:val="center"/>
      </w:pPr>
      <w:r>
        <w:t>San Antonio, TX 78252</w:t>
      </w:r>
    </w:p>
    <w:p w14:paraId="10B44877" w14:textId="77777777" w:rsidR="00AB3DD9" w:rsidRPr="00874E0D" w:rsidRDefault="00AB3DD9" w:rsidP="00AB3DD9">
      <w:pPr>
        <w:jc w:val="center"/>
      </w:pPr>
    </w:p>
    <w:p w14:paraId="6F4CAEE8" w14:textId="77777777" w:rsidR="00AB3DD9" w:rsidRPr="00874E0D" w:rsidRDefault="00AB3DD9" w:rsidP="00AB3DD9">
      <w:pPr>
        <w:jc w:val="center"/>
      </w:pPr>
      <w:r w:rsidRPr="00874E0D">
        <w:t>Internet</w:t>
      </w:r>
      <w:r>
        <w:t xml:space="preserve"> </w:t>
      </w:r>
      <w:r w:rsidRPr="00874E0D">
        <w:t>address:</w:t>
      </w:r>
      <w:r>
        <w:t xml:space="preserve">  </w:t>
      </w:r>
      <w:r w:rsidRPr="00874E0D">
        <w:t>gkilli@aol.com</w:t>
      </w:r>
    </w:p>
    <w:p w14:paraId="6BDEE487" w14:textId="77777777" w:rsidR="00AB3DD9" w:rsidRPr="00874E0D" w:rsidRDefault="00AB3DD9" w:rsidP="00AB3DD9">
      <w:pPr>
        <w:jc w:val="center"/>
      </w:pPr>
      <w:r w:rsidRPr="00874E0D">
        <w:t>Web</w:t>
      </w:r>
      <w:r>
        <w:t xml:space="preserve"> </w:t>
      </w:r>
      <w:r w:rsidRPr="00874E0D">
        <w:t>page:</w:t>
      </w:r>
      <w:r>
        <w:t xml:space="preserve">  </w:t>
      </w:r>
      <w:r w:rsidRPr="00874E0D">
        <w:t>https://www.betemunah.org/</w:t>
      </w:r>
    </w:p>
    <w:p w14:paraId="60F1FEC2" w14:textId="77777777" w:rsidR="00AB3DD9" w:rsidRPr="00874E0D" w:rsidRDefault="00AB3DD9" w:rsidP="00AB3DD9">
      <w:pPr>
        <w:jc w:val="center"/>
      </w:pPr>
    </w:p>
    <w:p w14:paraId="3EC75216" w14:textId="77777777" w:rsidR="00AB3DD9" w:rsidRPr="00874E0D" w:rsidRDefault="00AB3DD9" w:rsidP="00AB3DD9">
      <w:pPr>
        <w:jc w:val="center"/>
        <w:rPr>
          <w:bCs/>
        </w:rPr>
      </w:pPr>
      <w:r w:rsidRPr="00874E0D">
        <w:rPr>
          <w:bCs/>
        </w:rPr>
        <w:t>(360)</w:t>
      </w:r>
      <w:r>
        <w:rPr>
          <w:bCs/>
        </w:rPr>
        <w:t xml:space="preserve"> </w:t>
      </w:r>
      <w:r w:rsidRPr="00874E0D">
        <w:rPr>
          <w:bCs/>
        </w:rPr>
        <w:t>918-2905</w:t>
      </w:r>
    </w:p>
    <w:p w14:paraId="7FA4E843" w14:textId="77777777" w:rsidR="00AB3DD9" w:rsidRPr="00874E0D" w:rsidRDefault="00AB3DD9" w:rsidP="00AB3DD9"/>
    <w:p w14:paraId="746F3D1C" w14:textId="77777777" w:rsidR="00AB3DD9" w:rsidRPr="00874E0D" w:rsidRDefault="00AB3DD9" w:rsidP="00AB3DD9">
      <w:pPr>
        <w:jc w:val="center"/>
      </w:pPr>
      <w:r w:rsidRPr="00874E0D">
        <w:t>Return</w:t>
      </w:r>
      <w:r>
        <w:t xml:space="preserve"> </w:t>
      </w:r>
      <w:r w:rsidRPr="00874E0D">
        <w:t>to</w:t>
      </w:r>
      <w:r>
        <w:t xml:space="preserve"> </w:t>
      </w:r>
      <w:r w:rsidRPr="00874E0D">
        <w:t>The</w:t>
      </w:r>
      <w:r>
        <w:t xml:space="preserve"> </w:t>
      </w:r>
      <w:r w:rsidRPr="00874E0D">
        <w:t>WATCHMAN</w:t>
      </w:r>
      <w:r>
        <w:t xml:space="preserve"> </w:t>
      </w:r>
      <w:r w:rsidRPr="00874E0D">
        <w:t>home</w:t>
      </w:r>
      <w:r>
        <w:t xml:space="preserve"> </w:t>
      </w:r>
      <w:r w:rsidRPr="00874E0D">
        <w:t>page</w:t>
      </w:r>
      <w:r>
        <w:t xml:space="preserve"> </w:t>
      </w:r>
    </w:p>
    <w:p w14:paraId="6A88553A" w14:textId="77777777" w:rsidR="00AB3DD9" w:rsidRPr="00874E0D" w:rsidRDefault="00AB3DD9" w:rsidP="00AB3DD9">
      <w:pPr>
        <w:jc w:val="center"/>
      </w:pPr>
      <w:r w:rsidRPr="00874E0D">
        <w:t>Send</w:t>
      </w:r>
      <w:r>
        <w:t xml:space="preserve"> </w:t>
      </w:r>
      <w:r w:rsidRPr="00874E0D">
        <w:t>comments</w:t>
      </w:r>
      <w:r>
        <w:t xml:space="preserve"> </w:t>
      </w:r>
      <w:r w:rsidRPr="00874E0D">
        <w:t>to</w:t>
      </w:r>
      <w:r>
        <w:t xml:space="preserve"> </w:t>
      </w:r>
      <w:r w:rsidRPr="00874E0D">
        <w:t>Greg</w:t>
      </w:r>
      <w:r>
        <w:t xml:space="preserve"> </w:t>
      </w:r>
      <w:r w:rsidRPr="00874E0D">
        <w:t>Killian</w:t>
      </w:r>
      <w:r>
        <w:t xml:space="preserve"> </w:t>
      </w:r>
      <w:r w:rsidRPr="00874E0D">
        <w:t>at</w:t>
      </w:r>
      <w:r>
        <w:t xml:space="preserve"> </w:t>
      </w:r>
      <w:r w:rsidRPr="00874E0D">
        <w:t>his</w:t>
      </w:r>
      <w:r>
        <w:t xml:space="preserve"> </w:t>
      </w:r>
      <w:r w:rsidRPr="00874E0D">
        <w:t>email</w:t>
      </w:r>
      <w:r>
        <w:t xml:space="preserve"> </w:t>
      </w:r>
      <w:r w:rsidRPr="00874E0D">
        <w:t>address:</w:t>
      </w:r>
      <w:r>
        <w:t xml:space="preserve"> </w:t>
      </w:r>
      <w:r w:rsidRPr="00874E0D">
        <w:t>gkilli@aol.com</w:t>
      </w:r>
    </w:p>
    <w:p w14:paraId="0B3A8E3B" w14:textId="77777777" w:rsidR="00AB3DD9" w:rsidRPr="00874E0D" w:rsidRDefault="00AB3DD9" w:rsidP="00AB3DD9">
      <w:pPr>
        <w:jc w:val="center"/>
      </w:pPr>
      <w:r w:rsidRPr="00874E0D">
        <w:t>20:30</w:t>
      </w:r>
    </w:p>
    <w:p w14:paraId="606F2015" w14:textId="77777777" w:rsidR="0057530A" w:rsidRDefault="0057530A"/>
    <w:sectPr w:rsidR="0057530A" w:rsidSect="00AB3DD9">
      <w:type w:val="continuous"/>
      <w:pgSz w:w="12240" w:h="15840"/>
      <w:pgMar w:top="720" w:right="720" w:bottom="720" w:left="720" w:header="720" w:footer="720" w:gutter="0"/>
      <w:cols w:num="2" w:sep="1"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FDFA1" w14:textId="77777777" w:rsidR="003A7E6C" w:rsidRDefault="003A7E6C" w:rsidP="00AB3DD9">
      <w:r>
        <w:separator/>
      </w:r>
    </w:p>
  </w:endnote>
  <w:endnote w:type="continuationSeparator" w:id="0">
    <w:p w14:paraId="211F9579" w14:textId="77777777" w:rsidR="003A7E6C" w:rsidRDefault="003A7E6C" w:rsidP="00AB3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Drogulin">
    <w:panose1 w:val="020B0500000000000000"/>
    <w:charset w:val="00"/>
    <w:family w:val="swiss"/>
    <w:pitch w:val="variable"/>
    <w:sig w:usb0="00000087" w:usb1="00000000" w:usb2="00000000" w:usb3="00000000" w:csb0="0000001B"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FDE3" w14:textId="77777777" w:rsidR="00ED313D" w:rsidRDefault="00ED31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BDC668" w14:textId="77777777" w:rsidR="00ED313D" w:rsidRDefault="00ED3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6116204"/>
      <w:docPartObj>
        <w:docPartGallery w:val="Page Numbers (Bottom of Page)"/>
        <w:docPartUnique/>
      </w:docPartObj>
    </w:sdtPr>
    <w:sdtEndPr>
      <w:rPr>
        <w:noProof/>
      </w:rPr>
    </w:sdtEndPr>
    <w:sdtContent>
      <w:p w14:paraId="65DFA86D" w14:textId="77777777" w:rsidR="00ED313D" w:rsidRDefault="00ED31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4D4DB1" w14:textId="77777777" w:rsidR="00ED313D" w:rsidRDefault="00ED31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9D56" w14:textId="77777777" w:rsidR="00ED313D" w:rsidRDefault="00ED31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D7DD01" w14:textId="77777777" w:rsidR="00ED313D" w:rsidRDefault="00ED31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226E9" w14:textId="77777777" w:rsidR="00ED313D" w:rsidRDefault="00ED31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18AB600F" w14:textId="77777777" w:rsidR="00ED313D" w:rsidRDefault="00ED3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E52A9" w14:textId="77777777" w:rsidR="003A7E6C" w:rsidRDefault="003A7E6C" w:rsidP="00AB3DD9">
      <w:r>
        <w:separator/>
      </w:r>
    </w:p>
  </w:footnote>
  <w:footnote w:type="continuationSeparator" w:id="0">
    <w:p w14:paraId="6830EBF2" w14:textId="77777777" w:rsidR="003A7E6C" w:rsidRDefault="003A7E6C" w:rsidP="00AB3DD9">
      <w:r>
        <w:continuationSeparator/>
      </w:r>
    </w:p>
  </w:footnote>
  <w:footnote w:id="1">
    <w:p w14:paraId="3C8D1F90" w14:textId="77777777" w:rsidR="00ED313D" w:rsidRDefault="00ED313D" w:rsidP="00AB3DD9">
      <w:pPr>
        <w:pStyle w:val="FootnoteText"/>
      </w:pPr>
      <w:r>
        <w:rPr>
          <w:rStyle w:val="FootnoteReference"/>
        </w:rPr>
        <w:footnoteRef/>
      </w:r>
      <w:r>
        <w:t xml:space="preserve"> </w:t>
      </w:r>
      <w:r w:rsidRPr="00282EF7">
        <w:t>Chazal</w:t>
      </w:r>
      <w:r>
        <w:t xml:space="preserve"> </w:t>
      </w:r>
      <w:r w:rsidRPr="00282EF7">
        <w:t>make</w:t>
      </w:r>
      <w:r>
        <w:t xml:space="preserve"> </w:t>
      </w:r>
      <w:r w:rsidRPr="00282EF7">
        <w:t>reference</w:t>
      </w:r>
      <w:r>
        <w:t xml:space="preserve"> </w:t>
      </w:r>
      <w:r w:rsidRPr="00282EF7">
        <w:t>to</w:t>
      </w:r>
      <w:r>
        <w:t xml:space="preserve"> </w:t>
      </w:r>
      <w:r w:rsidRPr="00282EF7">
        <w:t>the</w:t>
      </w:r>
      <w:r>
        <w:t xml:space="preserve"> </w:t>
      </w:r>
      <w:r w:rsidRPr="00282EF7">
        <w:t>birth-pangs</w:t>
      </w:r>
      <w:r>
        <w:t xml:space="preserve"> </w:t>
      </w:r>
      <w:r w:rsidRPr="00282EF7">
        <w:t>of</w:t>
      </w:r>
      <w:r>
        <w:t xml:space="preserve"> </w:t>
      </w:r>
      <w:r w:rsidRPr="00282EF7">
        <w:t>Mashiach,</w:t>
      </w:r>
      <w:r>
        <w:t xml:space="preserve"> </w:t>
      </w:r>
      <w:r w:rsidRPr="00282EF7">
        <w:t>known</w:t>
      </w:r>
      <w:r>
        <w:t xml:space="preserve"> </w:t>
      </w:r>
      <w:r w:rsidRPr="00282EF7">
        <w:t>as</w:t>
      </w:r>
      <w:r>
        <w:t xml:space="preserve"> </w:t>
      </w:r>
      <w:r w:rsidRPr="00282EF7">
        <w:t>the</w:t>
      </w:r>
      <w:r>
        <w:t xml:space="preserve"> </w:t>
      </w:r>
      <w:r w:rsidRPr="00282EF7">
        <w:t>“Chevlei</w:t>
      </w:r>
      <w:r>
        <w:t xml:space="preserve"> </w:t>
      </w:r>
      <w:r w:rsidRPr="00282EF7">
        <w:t>Mashiach”;</w:t>
      </w:r>
      <w:r>
        <w:t xml:space="preserve"> in </w:t>
      </w:r>
      <w:r w:rsidRPr="00282EF7">
        <w:t>Sanhedrin</w:t>
      </w:r>
      <w:r>
        <w:t xml:space="preserve"> </w:t>
      </w:r>
      <w:r w:rsidRPr="00282EF7">
        <w:t>97a</w:t>
      </w:r>
      <w:r>
        <w:t xml:space="preserve"> </w:t>
      </w:r>
      <w:r w:rsidRPr="00282EF7">
        <w:t>and</w:t>
      </w:r>
      <w:r>
        <w:t xml:space="preserve"> </w:t>
      </w:r>
      <w:r w:rsidRPr="00282EF7">
        <w:t>98b,</w:t>
      </w:r>
      <w:r>
        <w:t xml:space="preserve"> </w:t>
      </w:r>
      <w:r w:rsidRPr="00282EF7">
        <w:t>Maharal</w:t>
      </w:r>
      <w:r>
        <w:t xml:space="preserve"> </w:t>
      </w:r>
      <w:r w:rsidRPr="00282EF7">
        <w:t>Netzach</w:t>
      </w:r>
      <w:r>
        <w:t xml:space="preserve"> </w:t>
      </w:r>
      <w:r w:rsidRPr="00282EF7">
        <w:t>Yisrael</w:t>
      </w:r>
      <w:r>
        <w:t xml:space="preserve"> </w:t>
      </w:r>
      <w:r w:rsidRPr="00282EF7">
        <w:t>36,</w:t>
      </w:r>
      <w:r>
        <w:t xml:space="preserve"> </w:t>
      </w:r>
      <w:r w:rsidRPr="00282EF7">
        <w:t>Sotah</w:t>
      </w:r>
      <w:r>
        <w:t xml:space="preserve"> </w:t>
      </w:r>
      <w:r w:rsidRPr="00282EF7">
        <w:t>49b</w:t>
      </w:r>
    </w:p>
  </w:footnote>
  <w:footnote w:id="2">
    <w:p w14:paraId="0D00A61A" w14:textId="77777777" w:rsidR="00ED313D" w:rsidRDefault="00ED313D" w:rsidP="00AB3DD9">
      <w:pPr>
        <w:pStyle w:val="FootnoteText"/>
      </w:pPr>
      <w:r>
        <w:rPr>
          <w:rStyle w:val="FootnoteReference"/>
        </w:rPr>
        <w:footnoteRef/>
      </w:r>
      <w:r>
        <w:t xml:space="preserve"> Mashiach = Messiah</w:t>
      </w:r>
    </w:p>
  </w:footnote>
  <w:footnote w:id="3">
    <w:p w14:paraId="6CF0F9E0" w14:textId="77777777" w:rsidR="00ED313D" w:rsidRDefault="00ED313D" w:rsidP="00AB3DD9">
      <w:pPr>
        <w:pStyle w:val="FootnoteText"/>
      </w:pPr>
      <w:r>
        <w:rPr>
          <w:rStyle w:val="FootnoteReference"/>
        </w:rPr>
        <w:footnoteRef/>
      </w:r>
      <w:r>
        <w:t xml:space="preserve"> AKA = Also Known As.</w:t>
      </w:r>
    </w:p>
  </w:footnote>
  <w:footnote w:id="4">
    <w:p w14:paraId="73AEFCAF" w14:textId="77777777" w:rsidR="00ED313D" w:rsidRDefault="00ED313D" w:rsidP="00AB3DD9">
      <w:pPr>
        <w:pStyle w:val="FootnoteText"/>
      </w:pPr>
      <w:r>
        <w:rPr>
          <w:rStyle w:val="FootnoteReference"/>
        </w:rPr>
        <w:footnoteRef/>
      </w:r>
      <w:r>
        <w:t xml:space="preserve"> </w:t>
      </w:r>
      <w:r w:rsidRPr="008737B0">
        <w:t>We</w:t>
      </w:r>
      <w:r>
        <w:t xml:space="preserve"> </w:t>
      </w:r>
      <w:r w:rsidRPr="008737B0">
        <w:t>are</w:t>
      </w:r>
      <w:r>
        <w:t xml:space="preserve"> </w:t>
      </w:r>
      <w:r w:rsidRPr="008737B0">
        <w:t>taught</w:t>
      </w:r>
      <w:r>
        <w:t xml:space="preserve"> </w:t>
      </w:r>
      <w:r w:rsidRPr="008737B0">
        <w:t>by</w:t>
      </w:r>
      <w:r>
        <w:t xml:space="preserve"> </w:t>
      </w:r>
      <w:r w:rsidRPr="008737B0">
        <w:t>Chazal</w:t>
      </w:r>
      <w:r>
        <w:t xml:space="preserve"> </w:t>
      </w:r>
      <w:r w:rsidRPr="008737B0">
        <w:t>that</w:t>
      </w:r>
      <w:r>
        <w:t xml:space="preserve"> </w:t>
      </w:r>
      <w:r w:rsidRPr="008737B0">
        <w:t>a</w:t>
      </w:r>
      <w:r>
        <w:t xml:space="preserve"> </w:t>
      </w:r>
      <w:r w:rsidRPr="008737B0">
        <w:t>major</w:t>
      </w:r>
      <w:r>
        <w:t xml:space="preserve"> </w:t>
      </w:r>
      <w:r w:rsidRPr="008737B0">
        <w:t>cause</w:t>
      </w:r>
      <w:r>
        <w:t xml:space="preserve"> </w:t>
      </w:r>
      <w:r w:rsidRPr="008737B0">
        <w:t>for</w:t>
      </w:r>
      <w:r>
        <w:t xml:space="preserve"> </w:t>
      </w:r>
      <w:r w:rsidRPr="008737B0">
        <w:t>the</w:t>
      </w:r>
      <w:r>
        <w:t xml:space="preserve"> </w:t>
      </w:r>
      <w:r w:rsidRPr="008737B0">
        <w:t>Jewish</w:t>
      </w:r>
      <w:r>
        <w:t xml:space="preserve"> </w:t>
      </w:r>
      <w:r w:rsidRPr="008737B0">
        <w:t>people</w:t>
      </w:r>
      <w:r>
        <w:t xml:space="preserve"> </w:t>
      </w:r>
      <w:r w:rsidRPr="008737B0">
        <w:t>being</w:t>
      </w:r>
      <w:r>
        <w:t xml:space="preserve"> </w:t>
      </w:r>
      <w:r w:rsidRPr="008737B0">
        <w:t>worthy</w:t>
      </w:r>
      <w:r>
        <w:t xml:space="preserve"> </w:t>
      </w:r>
      <w:r w:rsidRPr="008737B0">
        <w:t>of</w:t>
      </w:r>
      <w:r>
        <w:t xml:space="preserve"> </w:t>
      </w:r>
      <w:r w:rsidRPr="008737B0">
        <w:t>the</w:t>
      </w:r>
      <w:r>
        <w:t xml:space="preserve"> </w:t>
      </w:r>
      <w:r w:rsidRPr="008737B0">
        <w:t>redemption</w:t>
      </w:r>
      <w:r>
        <w:t xml:space="preserve"> </w:t>
      </w:r>
      <w:r w:rsidRPr="008737B0">
        <w:t>from</w:t>
      </w:r>
      <w:r>
        <w:t xml:space="preserve"> </w:t>
      </w:r>
      <w:r w:rsidRPr="008737B0">
        <w:t>Mitzrayim</w:t>
      </w:r>
      <w:r>
        <w:t xml:space="preserve"> </w:t>
      </w:r>
      <w:r w:rsidRPr="008737B0">
        <w:t>was</w:t>
      </w:r>
      <w:r>
        <w:t xml:space="preserve"> </w:t>
      </w:r>
      <w:r w:rsidRPr="008737B0">
        <w:t>the</w:t>
      </w:r>
      <w:r>
        <w:t xml:space="preserve"> </w:t>
      </w:r>
      <w:r w:rsidRPr="008737B0">
        <w:t>fact</w:t>
      </w:r>
      <w:r>
        <w:t xml:space="preserve"> </w:t>
      </w:r>
      <w:r w:rsidRPr="008737B0">
        <w:t>that</w:t>
      </w:r>
      <w:r>
        <w:t xml:space="preserve"> </w:t>
      </w:r>
      <w:r w:rsidRPr="008737B0">
        <w:t>they</w:t>
      </w:r>
      <w:r>
        <w:t xml:space="preserve"> </w:t>
      </w:r>
      <w:r w:rsidRPr="008737B0">
        <w:t>did</w:t>
      </w:r>
      <w:r>
        <w:t xml:space="preserve"> </w:t>
      </w:r>
      <w:r w:rsidRPr="008737B0">
        <w:t>not</w:t>
      </w:r>
      <w:r>
        <w:t xml:space="preserve"> </w:t>
      </w:r>
      <w:r w:rsidRPr="008737B0">
        <w:t>change</w:t>
      </w:r>
      <w:r>
        <w:t xml:space="preserve"> </w:t>
      </w:r>
      <w:r w:rsidRPr="008737B0">
        <w:t>their</w:t>
      </w:r>
      <w:r>
        <w:t xml:space="preserve"> </w:t>
      </w:r>
      <w:r w:rsidRPr="008737B0">
        <w:t>traditional</w:t>
      </w:r>
      <w:r>
        <w:t xml:space="preserve"> </w:t>
      </w:r>
      <w:r w:rsidRPr="008737B0">
        <w:t>clothes.</w:t>
      </w:r>
      <w:r>
        <w:t xml:space="preserve"> </w:t>
      </w:r>
      <w:r w:rsidRPr="008737B0">
        <w:t>This</w:t>
      </w:r>
      <w:r>
        <w:t xml:space="preserve"> </w:t>
      </w:r>
      <w:r w:rsidRPr="008737B0">
        <w:t>prevented</w:t>
      </w:r>
      <w:r>
        <w:t xml:space="preserve"> </w:t>
      </w:r>
      <w:r w:rsidRPr="008737B0">
        <w:t>them</w:t>
      </w:r>
      <w:r>
        <w:t xml:space="preserve"> </w:t>
      </w:r>
      <w:r w:rsidRPr="008737B0">
        <w:t>from</w:t>
      </w:r>
      <w:r>
        <w:t xml:space="preserve"> </w:t>
      </w:r>
      <w:r w:rsidRPr="008737B0">
        <w:t>integrating</w:t>
      </w:r>
      <w:r>
        <w:t xml:space="preserve"> </w:t>
      </w:r>
      <w:r w:rsidRPr="008737B0">
        <w:t>into</w:t>
      </w:r>
      <w:r>
        <w:t xml:space="preserve"> </w:t>
      </w:r>
      <w:r w:rsidRPr="008737B0">
        <w:t>the</w:t>
      </w:r>
      <w:r>
        <w:t xml:space="preserve"> </w:t>
      </w:r>
      <w:r w:rsidRPr="008737B0">
        <w:t>culture</w:t>
      </w:r>
      <w:r>
        <w:t xml:space="preserve"> </w:t>
      </w:r>
      <w:r w:rsidRPr="008737B0">
        <w:t>and</w:t>
      </w:r>
      <w:r>
        <w:t xml:space="preserve"> </w:t>
      </w:r>
      <w:r w:rsidRPr="008737B0">
        <w:t>lifestyle</w:t>
      </w:r>
      <w:r>
        <w:t xml:space="preserve"> </w:t>
      </w:r>
      <w:r w:rsidRPr="008737B0">
        <w:t>of</w:t>
      </w:r>
      <w:r>
        <w:t xml:space="preserve"> </w:t>
      </w:r>
      <w:r w:rsidRPr="008737B0">
        <w:t>the</w:t>
      </w:r>
      <w:r>
        <w:t xml:space="preserve"> </w:t>
      </w:r>
      <w:r w:rsidRPr="008737B0">
        <w:t>Egyptian</w:t>
      </w:r>
      <w:r>
        <w:t xml:space="preserve"> </w:t>
      </w:r>
      <w:r w:rsidRPr="008737B0">
        <w:t>society</w:t>
      </w:r>
      <w:r>
        <w:t xml:space="preserve"> </w:t>
      </w:r>
      <w:r w:rsidRPr="008737B0">
        <w:t>{Bamidbar</w:t>
      </w:r>
      <w:r>
        <w:t xml:space="preserve"> </w:t>
      </w:r>
      <w:r w:rsidRPr="008737B0">
        <w:t>Rabba</w:t>
      </w:r>
      <w:r>
        <w:t xml:space="preserve"> </w:t>
      </w:r>
      <w:r w:rsidRPr="008737B0">
        <w:t>13:17</w:t>
      </w:r>
      <w:r>
        <w:t xml:space="preserve"> </w:t>
      </w:r>
      <w:r w:rsidRPr="008737B0">
        <w:t>and</w:t>
      </w:r>
      <w:r>
        <w:t xml:space="preserve"> </w:t>
      </w:r>
      <w:r w:rsidRPr="008737B0">
        <w:t>Yalkut</w:t>
      </w:r>
      <w:r>
        <w:t xml:space="preserve"> </w:t>
      </w:r>
      <w:r w:rsidRPr="008737B0">
        <w:t>Balak</w:t>
      </w:r>
      <w:r>
        <w:t xml:space="preserve"> </w:t>
      </w:r>
      <w:r w:rsidRPr="008737B0">
        <w:t>768)</w:t>
      </w:r>
      <w:r>
        <w:t xml:space="preserve"> </w:t>
      </w:r>
      <w:r w:rsidRPr="008737B0">
        <w:t>and</w:t>
      </w:r>
      <w:r>
        <w:t xml:space="preserve"> </w:t>
      </w:r>
      <w:r w:rsidRPr="008737B0">
        <w:t>prepared</w:t>
      </w:r>
      <w:r>
        <w:t xml:space="preserve"> </w:t>
      </w:r>
      <w:r w:rsidRPr="008737B0">
        <w:t>the</w:t>
      </w:r>
      <w:r>
        <w:t xml:space="preserve"> </w:t>
      </w:r>
      <w:r w:rsidRPr="008737B0">
        <w:t>way</w:t>
      </w:r>
      <w:r>
        <w:t xml:space="preserve"> </w:t>
      </w:r>
      <w:r w:rsidRPr="008737B0">
        <w:t>for</w:t>
      </w:r>
      <w:r>
        <w:t xml:space="preserve"> </w:t>
      </w:r>
      <w:r w:rsidRPr="008737B0">
        <w:t>a</w:t>
      </w:r>
      <w:r>
        <w:t xml:space="preserve"> </w:t>
      </w:r>
      <w:r w:rsidRPr="008737B0">
        <w:t>resurgence</w:t>
      </w:r>
      <w:r>
        <w:t xml:space="preserve"> </w:t>
      </w:r>
      <w:r w:rsidRPr="008737B0">
        <w:t>of</w:t>
      </w:r>
      <w:r>
        <w:t xml:space="preserve"> </w:t>
      </w:r>
      <w:r w:rsidRPr="008737B0">
        <w:t>a</w:t>
      </w:r>
      <w:r>
        <w:t xml:space="preserve"> </w:t>
      </w:r>
      <w:r w:rsidRPr="008737B0">
        <w:t>complete</w:t>
      </w:r>
      <w:r>
        <w:t xml:space="preserve"> </w:t>
      </w:r>
      <w:r w:rsidRPr="008737B0">
        <w:t>Jewish</w:t>
      </w:r>
      <w:r>
        <w:t xml:space="preserve"> </w:t>
      </w:r>
      <w:r w:rsidRPr="008737B0">
        <w:t>identity.</w:t>
      </w:r>
      <w:r>
        <w:t xml:space="preserve"> </w:t>
      </w:r>
      <w:r w:rsidRPr="00360242">
        <w:t>The</w:t>
      </w:r>
      <w:r>
        <w:t xml:space="preserve"> </w:t>
      </w:r>
      <w:r w:rsidRPr="00360242">
        <w:t>tznius</w:t>
      </w:r>
      <w:r>
        <w:t xml:space="preserve"> </w:t>
      </w:r>
      <w:r w:rsidRPr="00360242">
        <w:t>of</w:t>
      </w:r>
      <w:r>
        <w:t xml:space="preserve"> </w:t>
      </w:r>
      <w:r w:rsidRPr="00360242">
        <w:t>these</w:t>
      </w:r>
      <w:r>
        <w:t xml:space="preserve"> </w:t>
      </w:r>
      <w:r w:rsidRPr="00360242">
        <w:t>women</w:t>
      </w:r>
      <w:r>
        <w:t xml:space="preserve"> </w:t>
      </w:r>
      <w:r w:rsidRPr="00360242">
        <w:t>was</w:t>
      </w:r>
      <w:r>
        <w:t xml:space="preserve"> </w:t>
      </w:r>
      <w:r w:rsidRPr="00360242">
        <w:t>so</w:t>
      </w:r>
      <w:r>
        <w:t xml:space="preserve"> </w:t>
      </w:r>
      <w:r w:rsidRPr="00360242">
        <w:t>special</w:t>
      </w:r>
      <w:r>
        <w:t xml:space="preserve"> </w:t>
      </w:r>
      <w:r w:rsidRPr="00360242">
        <w:t>that</w:t>
      </w:r>
      <w:r>
        <w:t xml:space="preserve"> </w:t>
      </w:r>
      <w:r w:rsidRPr="00360242">
        <w:t>Chazal</w:t>
      </w:r>
      <w:r>
        <w:t xml:space="preserve"> </w:t>
      </w:r>
      <w:r w:rsidRPr="00360242">
        <w:t>say</w:t>
      </w:r>
      <w:r>
        <w:t xml:space="preserve"> </w:t>
      </w:r>
      <w:r w:rsidRPr="00360242">
        <w:t>“In</w:t>
      </w:r>
      <w:r>
        <w:t xml:space="preserve"> </w:t>
      </w:r>
      <w:r w:rsidRPr="00360242">
        <w:t>the</w:t>
      </w:r>
      <w:r>
        <w:t xml:space="preserve"> </w:t>
      </w:r>
      <w:r w:rsidRPr="00360242">
        <w:t>merit</w:t>
      </w:r>
      <w:r>
        <w:t xml:space="preserve"> </w:t>
      </w:r>
      <w:r w:rsidRPr="00360242">
        <w:t>of</w:t>
      </w:r>
      <w:r>
        <w:t xml:space="preserve"> </w:t>
      </w:r>
      <w:r w:rsidRPr="00360242">
        <w:t>righteous</w:t>
      </w:r>
      <w:r>
        <w:t xml:space="preserve"> </w:t>
      </w:r>
      <w:r w:rsidRPr="00360242">
        <w:t>women</w:t>
      </w:r>
      <w:r>
        <w:t xml:space="preserve"> </w:t>
      </w:r>
      <w:r w:rsidRPr="00360242">
        <w:t>the</w:t>
      </w:r>
      <w:r>
        <w:t xml:space="preserve"> </w:t>
      </w:r>
      <w:r w:rsidRPr="00360242">
        <w:t>Jewish</w:t>
      </w:r>
      <w:r>
        <w:t xml:space="preserve"> </w:t>
      </w:r>
      <w:r w:rsidRPr="00360242">
        <w:t>people</w:t>
      </w:r>
      <w:r>
        <w:t xml:space="preserve"> </w:t>
      </w:r>
      <w:r w:rsidRPr="00360242">
        <w:t>were</w:t>
      </w:r>
      <w:r>
        <w:t xml:space="preserve"> </w:t>
      </w:r>
      <w:r w:rsidRPr="00360242">
        <w:t>redeemed</w:t>
      </w:r>
      <w:r>
        <w:t xml:space="preserve"> </w:t>
      </w:r>
      <w:r w:rsidRPr="00360242">
        <w:t>from</w:t>
      </w:r>
      <w:r>
        <w:t xml:space="preserve"> </w:t>
      </w:r>
      <w:r w:rsidRPr="00360242">
        <w:t>Mitzrayim”</w:t>
      </w:r>
      <w:r>
        <w:t xml:space="preserve"> </w:t>
      </w:r>
      <w:r w:rsidRPr="00360242">
        <w:t>(Sotah</w:t>
      </w:r>
      <w:r>
        <w:t xml:space="preserve"> 11</w:t>
      </w:r>
      <w:r w:rsidRPr="00360242">
        <w:t>b,</w:t>
      </w:r>
      <w:r>
        <w:t xml:space="preserve"> </w:t>
      </w:r>
      <w:r w:rsidRPr="00360242">
        <w:t>see</w:t>
      </w:r>
      <w:r>
        <w:t xml:space="preserve"> </w:t>
      </w:r>
      <w:r w:rsidRPr="00360242">
        <w:t>Maharsha</w:t>
      </w:r>
      <w:r>
        <w:t xml:space="preserve"> </w:t>
      </w:r>
      <w:r w:rsidRPr="00360242">
        <w:t>that</w:t>
      </w:r>
      <w:r>
        <w:t xml:space="preserve"> </w:t>
      </w:r>
      <w:r w:rsidRPr="00360242">
        <w:t>it</w:t>
      </w:r>
      <w:r>
        <w:t xml:space="preserve"> </w:t>
      </w:r>
      <w:r w:rsidRPr="00360242">
        <w:t>refers</w:t>
      </w:r>
      <w:r>
        <w:t xml:space="preserve"> </w:t>
      </w:r>
      <w:r w:rsidRPr="00360242">
        <w:t>to</w:t>
      </w:r>
      <w:r>
        <w:t xml:space="preserve"> </w:t>
      </w:r>
      <w:r w:rsidRPr="00360242">
        <w:t>the</w:t>
      </w:r>
      <w:r>
        <w:t xml:space="preserve"> </w:t>
      </w:r>
      <w:r w:rsidRPr="00360242">
        <w:t>trait</w:t>
      </w:r>
      <w:r>
        <w:t xml:space="preserve"> </w:t>
      </w:r>
      <w:r w:rsidRPr="00360242">
        <w:t>of</w:t>
      </w:r>
      <w:r>
        <w:t xml:space="preserve"> </w:t>
      </w:r>
      <w:r w:rsidRPr="00360242">
        <w:t>tznius).</w:t>
      </w:r>
      <w:r>
        <w:t xml:space="preserve"> </w:t>
      </w:r>
      <w:r w:rsidRPr="00360242">
        <w:t>With</w:t>
      </w:r>
      <w:r>
        <w:t xml:space="preserve"> </w:t>
      </w:r>
      <w:r w:rsidRPr="00360242">
        <w:t>such</w:t>
      </w:r>
      <w:r>
        <w:t xml:space="preserve"> </w:t>
      </w:r>
      <w:r w:rsidRPr="00360242">
        <w:t>mothers,</w:t>
      </w:r>
      <w:r>
        <w:t xml:space="preserve"> </w:t>
      </w:r>
      <w:r w:rsidRPr="00360242">
        <w:t>Ha</w:t>
      </w:r>
      <w:r>
        <w:t>S</w:t>
      </w:r>
      <w:r w:rsidRPr="00360242">
        <w:t>hem</w:t>
      </w:r>
      <w:r>
        <w:t xml:space="preserve"> </w:t>
      </w:r>
      <w:r w:rsidRPr="00360242">
        <w:t>saw</w:t>
      </w:r>
      <w:r>
        <w:t xml:space="preserve"> </w:t>
      </w:r>
      <w:r w:rsidRPr="00360242">
        <w:t>a</w:t>
      </w:r>
      <w:r>
        <w:t xml:space="preserve"> </w:t>
      </w:r>
      <w:r w:rsidRPr="00360242">
        <w:t>future</w:t>
      </w:r>
      <w:r>
        <w:t xml:space="preserve"> </w:t>
      </w:r>
      <w:r w:rsidRPr="00360242">
        <w:t>for</w:t>
      </w:r>
      <w:r>
        <w:t xml:space="preserve"> </w:t>
      </w:r>
      <w:r w:rsidRPr="00360242">
        <w:t>Klal</w:t>
      </w:r>
      <w:r>
        <w:t xml:space="preserve"> Israel </w:t>
      </w:r>
      <w:r w:rsidRPr="00360242">
        <w:t>in</w:t>
      </w:r>
      <w:r>
        <w:t xml:space="preserve"> </w:t>
      </w:r>
      <w:r w:rsidRPr="00360242">
        <w:t>spite</w:t>
      </w:r>
      <w:r>
        <w:t xml:space="preserve"> </w:t>
      </w:r>
      <w:r w:rsidRPr="00360242">
        <w:t>of</w:t>
      </w:r>
      <w:r>
        <w:t xml:space="preserve"> </w:t>
      </w:r>
      <w:r w:rsidRPr="00360242">
        <w:t>the</w:t>
      </w:r>
      <w:r>
        <w:t xml:space="preserve"> </w:t>
      </w:r>
      <w:r w:rsidRPr="00360242">
        <w:t>low</w:t>
      </w:r>
      <w:r>
        <w:t xml:space="preserve"> </w:t>
      </w:r>
      <w:r w:rsidRPr="00360242">
        <w:t>spiritual</w:t>
      </w:r>
      <w:r>
        <w:t xml:space="preserve"> </w:t>
      </w:r>
      <w:r w:rsidRPr="00360242">
        <w:t>state</w:t>
      </w:r>
      <w:r>
        <w:t xml:space="preserve"> </w:t>
      </w:r>
      <w:r w:rsidRPr="00360242">
        <w:t>it</w:t>
      </w:r>
      <w:r>
        <w:t xml:space="preserve"> </w:t>
      </w:r>
      <w:r w:rsidRPr="00360242">
        <w:t>was</w:t>
      </w:r>
      <w:r>
        <w:t xml:space="preserve"> </w:t>
      </w:r>
      <w:r w:rsidRPr="00360242">
        <w:t>in.</w:t>
      </w:r>
      <w:r>
        <w:t xml:space="preserve"> </w:t>
      </w:r>
      <w:r w:rsidRPr="00360242">
        <w:t>If</w:t>
      </w:r>
      <w:r>
        <w:t xml:space="preserve"> </w:t>
      </w:r>
      <w:r w:rsidRPr="00360242">
        <w:t>our</w:t>
      </w:r>
      <w:r>
        <w:t xml:space="preserve"> </w:t>
      </w:r>
      <w:r w:rsidRPr="00360242">
        <w:t>wives</w:t>
      </w:r>
      <w:r>
        <w:t xml:space="preserve"> </w:t>
      </w:r>
      <w:r w:rsidRPr="00360242">
        <w:t>and</w:t>
      </w:r>
      <w:r>
        <w:t xml:space="preserve"> </w:t>
      </w:r>
      <w:r w:rsidRPr="00360242">
        <w:t>daughters</w:t>
      </w:r>
      <w:r>
        <w:t xml:space="preserve"> </w:t>
      </w:r>
      <w:r w:rsidRPr="00360242">
        <w:t>would</w:t>
      </w:r>
      <w:r>
        <w:t xml:space="preserve"> </w:t>
      </w:r>
      <w:r w:rsidRPr="00360242">
        <w:t>only</w:t>
      </w:r>
      <w:r>
        <w:t xml:space="preserve"> </w:t>
      </w:r>
      <w:r w:rsidRPr="00360242">
        <w:t>follow</w:t>
      </w:r>
      <w:r>
        <w:t xml:space="preserve"> </w:t>
      </w:r>
      <w:r w:rsidRPr="00360242">
        <w:t>in</w:t>
      </w:r>
      <w:r>
        <w:t xml:space="preserve"> </w:t>
      </w:r>
      <w:r w:rsidRPr="00360242">
        <w:t>their</w:t>
      </w:r>
      <w:r>
        <w:t xml:space="preserve"> </w:t>
      </w:r>
      <w:r w:rsidRPr="00360242">
        <w:t>footsteps,</w:t>
      </w:r>
      <w:r>
        <w:t xml:space="preserve"> </w:t>
      </w:r>
      <w:r w:rsidRPr="00360242">
        <w:t>we</w:t>
      </w:r>
      <w:r>
        <w:t xml:space="preserve"> </w:t>
      </w:r>
      <w:r w:rsidRPr="00360242">
        <w:t>too,</w:t>
      </w:r>
      <w:r>
        <w:t xml:space="preserve"> </w:t>
      </w:r>
      <w:r w:rsidRPr="00360242">
        <w:t>would</w:t>
      </w:r>
      <w:r>
        <w:t xml:space="preserve"> </w:t>
      </w:r>
      <w:r w:rsidRPr="00360242">
        <w:t>merit</w:t>
      </w:r>
      <w:r>
        <w:t xml:space="preserve"> </w:t>
      </w:r>
      <w:r w:rsidRPr="00360242">
        <w:t>a</w:t>
      </w:r>
      <w:r>
        <w:t xml:space="preserve"> </w:t>
      </w:r>
      <w:r w:rsidRPr="00360242">
        <w:t>speedy</w:t>
      </w:r>
      <w:r>
        <w:t xml:space="preserve"> </w:t>
      </w:r>
      <w:r w:rsidRPr="00360242">
        <w:t>redemption</w:t>
      </w:r>
      <w:r>
        <w:t xml:space="preserve"> </w:t>
      </w:r>
      <w:r w:rsidRPr="00360242">
        <w:t>from</w:t>
      </w:r>
      <w:r>
        <w:t xml:space="preserve"> </w:t>
      </w:r>
      <w:r w:rsidRPr="00360242">
        <w:t>this</w:t>
      </w:r>
      <w:r>
        <w:t xml:space="preserve"> </w:t>
      </w:r>
      <w:r w:rsidRPr="00360242">
        <w:t>debilitating</w:t>
      </w:r>
      <w:r>
        <w:t xml:space="preserve"> galut</w:t>
      </w:r>
      <w:r w:rsidRPr="00360242">
        <w:t>.</w:t>
      </w:r>
      <w:r>
        <w:t xml:space="preserve"> </w:t>
      </w:r>
      <w:r w:rsidRPr="00360242">
        <w:t>-</w:t>
      </w:r>
      <w:r>
        <w:t xml:space="preserve"> </w:t>
      </w:r>
      <w:r w:rsidRPr="00360242">
        <w:t>see</w:t>
      </w:r>
      <w:r>
        <w:t xml:space="preserve"> </w:t>
      </w:r>
      <w:r w:rsidRPr="00360242">
        <w:t>Mekoro</w:t>
      </w:r>
      <w:r>
        <w:t xml:space="preserve">t </w:t>
      </w:r>
      <w:r w:rsidRPr="00360242">
        <w:t>2:5.</w:t>
      </w:r>
    </w:p>
  </w:footnote>
  <w:footnote w:id="5">
    <w:p w14:paraId="1B20BE96" w14:textId="77777777" w:rsidR="00ED313D" w:rsidRDefault="00ED313D" w:rsidP="00AB3DD9">
      <w:pPr>
        <w:pStyle w:val="FootnoteText"/>
      </w:pPr>
      <w:r>
        <w:rPr>
          <w:rStyle w:val="FootnoteReference"/>
        </w:rPr>
        <w:footnoteRef/>
      </w:r>
      <w:r>
        <w:t xml:space="preserve"> </w:t>
      </w:r>
      <w:r w:rsidRPr="002065C3">
        <w:t>Judah Loew ben Bezalel or Rabbi Loew (between 1512 and 1526? – 17 September 1609), widely known to scholars of Judaism as the Maharal of Prague, or simply The Maharal, which is the Hebrew acronym of "Moreinu Ha-Rav Loew" ("Our Teacher, Rabbi Loew"), was an important Talmudic scholar, Jewish mystic, and philosopher who, for most of his life, served as a leading rabbi in the cities of Mikulov in Moravia and Prague in Bohemia.</w:t>
      </w:r>
    </w:p>
  </w:footnote>
  <w:footnote w:id="6">
    <w:p w14:paraId="523C4174" w14:textId="77777777" w:rsidR="00ED313D" w:rsidRDefault="00ED313D" w:rsidP="00AB3DD9">
      <w:pPr>
        <w:pStyle w:val="FootnoteText"/>
      </w:pPr>
      <w:r>
        <w:rPr>
          <w:rStyle w:val="FootnoteReference"/>
        </w:rPr>
        <w:footnoteRef/>
      </w:r>
      <w:r>
        <w:t xml:space="preserve"> </w:t>
      </w:r>
      <w:r w:rsidRPr="005608AF">
        <w:rPr>
          <w:lang w:bidi="en-US"/>
        </w:rPr>
        <w:t>Midrash</w:t>
      </w:r>
      <w:r>
        <w:rPr>
          <w:lang w:bidi="en-US"/>
        </w:rPr>
        <w:t xml:space="preserve"> </w:t>
      </w:r>
      <w:r w:rsidRPr="005608AF">
        <w:rPr>
          <w:lang w:bidi="en-US"/>
        </w:rPr>
        <w:t>Shochar</w:t>
      </w:r>
      <w:r>
        <w:rPr>
          <w:lang w:bidi="en-US"/>
        </w:rPr>
        <w:t xml:space="preserve"> </w:t>
      </w:r>
      <w:r w:rsidRPr="005608AF">
        <w:rPr>
          <w:lang w:bidi="en-US"/>
        </w:rPr>
        <w:t>Tov,</w:t>
      </w:r>
      <w:r>
        <w:rPr>
          <w:lang w:bidi="en-US"/>
        </w:rPr>
        <w:t xml:space="preserve"> </w:t>
      </w:r>
      <w:r w:rsidRPr="005608AF">
        <w:rPr>
          <w:lang w:bidi="en-US"/>
        </w:rPr>
        <w:t>Psalms</w:t>
      </w:r>
      <w:r>
        <w:rPr>
          <w:lang w:bidi="en-US"/>
        </w:rPr>
        <w:t xml:space="preserve"> </w:t>
      </w:r>
      <w:r w:rsidRPr="005608AF">
        <w:rPr>
          <w:lang w:bidi="en-US"/>
        </w:rPr>
        <w:t>115.</w:t>
      </w:r>
    </w:p>
  </w:footnote>
  <w:footnote w:id="7">
    <w:p w14:paraId="6CA7EB7C" w14:textId="77777777" w:rsidR="00ED313D" w:rsidRDefault="00ED313D" w:rsidP="00AB3DD9">
      <w:pPr>
        <w:pStyle w:val="FootnoteText"/>
      </w:pPr>
      <w:r>
        <w:rPr>
          <w:rStyle w:val="FootnoteReference"/>
        </w:rPr>
        <w:footnoteRef/>
      </w:r>
      <w:r>
        <w:t xml:space="preserve"> HaShem means ‘The Name’ it is one way that pious Jews refer to the yod hay vav hay name of God. In English Bibles, they normally refer to this name as, ‘the LORD’.</w:t>
      </w:r>
    </w:p>
  </w:footnote>
  <w:footnote w:id="8">
    <w:p w14:paraId="0101E6EB" w14:textId="77777777" w:rsidR="00ED313D" w:rsidRDefault="00ED313D" w:rsidP="00AB3DD9">
      <w:pPr>
        <w:pStyle w:val="FootnoteText"/>
      </w:pPr>
      <w:r>
        <w:rPr>
          <w:rStyle w:val="FootnoteReference"/>
        </w:rPr>
        <w:footnoteRef/>
      </w:r>
      <w:r>
        <w:t xml:space="preserve"> </w:t>
      </w:r>
      <w:r w:rsidRPr="005608AF">
        <w:rPr>
          <w:lang w:bidi="en-US"/>
        </w:rPr>
        <w:t>Gevuro</w:t>
      </w:r>
      <w:r>
        <w:rPr>
          <w:lang w:bidi="en-US"/>
        </w:rPr>
        <w:t>t HaS</w:t>
      </w:r>
      <w:r w:rsidRPr="005608AF">
        <w:rPr>
          <w:lang w:bidi="en-US"/>
        </w:rPr>
        <w:t>hem</w:t>
      </w:r>
      <w:r>
        <w:rPr>
          <w:lang w:bidi="en-US"/>
        </w:rPr>
        <w:t xml:space="preserve"> </w:t>
      </w:r>
      <w:r w:rsidRPr="005608AF">
        <w:rPr>
          <w:lang w:bidi="en-US"/>
        </w:rPr>
        <w:t>Ch.</w:t>
      </w:r>
      <w:r>
        <w:rPr>
          <w:lang w:bidi="en-US"/>
        </w:rPr>
        <w:t xml:space="preserve"> </w:t>
      </w:r>
      <w:r w:rsidRPr="005608AF">
        <w:rPr>
          <w:lang w:bidi="en-US"/>
        </w:rPr>
        <w:t>52.</w:t>
      </w:r>
    </w:p>
  </w:footnote>
  <w:footnote w:id="9">
    <w:p w14:paraId="41046404" w14:textId="77777777" w:rsidR="00ED313D" w:rsidRDefault="00ED313D" w:rsidP="00AB3DD9">
      <w:pPr>
        <w:pStyle w:val="FootnoteText"/>
      </w:pPr>
      <w:r>
        <w:rPr>
          <w:rStyle w:val="FootnoteReference"/>
        </w:rPr>
        <w:footnoteRef/>
      </w:r>
      <w:r>
        <w:t xml:space="preserve"> </w:t>
      </w:r>
      <w:r w:rsidRPr="00391720">
        <w:rPr>
          <w:b/>
          <w:bCs/>
        </w:rPr>
        <w:t>R</w:t>
      </w:r>
      <w:r w:rsidRPr="00391720">
        <w:t>emez (</w:t>
      </w:r>
      <w:r w:rsidRPr="00391720">
        <w:rPr>
          <w:rFonts w:hint="cs"/>
          <w:rtl/>
          <w:lang w:bidi="ar-SA"/>
        </w:rPr>
        <w:t>רֶמֶז</w:t>
      </w:r>
      <w:r w:rsidRPr="00391720">
        <w:t>) – "hints" or the deep (allegoric: hidden or symbolic) meaning beyond just the literal sense.</w:t>
      </w:r>
    </w:p>
  </w:footnote>
  <w:footnote w:id="10">
    <w:p w14:paraId="607DD275" w14:textId="77777777" w:rsidR="00ED313D" w:rsidRDefault="00ED313D" w:rsidP="00AB3DD9">
      <w:pPr>
        <w:pStyle w:val="FootnoteText"/>
      </w:pPr>
      <w:r>
        <w:rPr>
          <w:rStyle w:val="FootnoteReference"/>
        </w:rPr>
        <w:footnoteRef/>
      </w:r>
      <w:r>
        <w:t xml:space="preserve"> Gan Eden = the Garden of Eden</w:t>
      </w:r>
    </w:p>
  </w:footnote>
  <w:footnote w:id="11">
    <w:p w14:paraId="55FFB21D" w14:textId="77777777" w:rsidR="00ED313D" w:rsidRDefault="00ED313D" w:rsidP="00AB3DD9">
      <w:pPr>
        <w:pStyle w:val="FootnoteText"/>
      </w:pPr>
      <w:r>
        <w:rPr>
          <w:rStyle w:val="FootnoteReference"/>
        </w:rPr>
        <w:footnoteRef/>
      </w:r>
      <w:r>
        <w:t xml:space="preserve"> Mitzrayim = Egypt</w:t>
      </w:r>
    </w:p>
  </w:footnote>
  <w:footnote w:id="12">
    <w:p w14:paraId="4D60D3AF" w14:textId="77777777" w:rsidR="00ED313D" w:rsidRDefault="00ED313D" w:rsidP="00AB3DD9">
      <w:pPr>
        <w:pStyle w:val="FootnoteText"/>
      </w:pPr>
      <w:r>
        <w:rPr>
          <w:rStyle w:val="FootnoteReference"/>
        </w:rPr>
        <w:footnoteRef/>
      </w:r>
      <w:r>
        <w:t xml:space="preserve"> Moshe = Moses</w:t>
      </w:r>
    </w:p>
  </w:footnote>
  <w:footnote w:id="13">
    <w:p w14:paraId="16A5AF8D" w14:textId="77777777" w:rsidR="00ED313D" w:rsidRDefault="00ED313D" w:rsidP="00AB3DD9">
      <w:pPr>
        <w:pStyle w:val="FootnoteText"/>
      </w:pPr>
      <w:r>
        <w:rPr>
          <w:rStyle w:val="FootnoteReference"/>
        </w:rPr>
        <w:footnoteRef/>
      </w:r>
      <w:r>
        <w:t xml:space="preserve"> </w:t>
      </w:r>
      <w:r w:rsidRPr="002270CC">
        <w:t xml:space="preserve">The Maharal explains that the fundamental nature of water is that it is formless. Water has no form of its own, rather it takes on the shape of its container. (It is pure </w:t>
      </w:r>
      <w:r>
        <w:t>physical matter</w:t>
      </w:r>
      <w:r w:rsidRPr="002270CC">
        <w:t xml:space="preserve">, without any </w:t>
      </w:r>
      <w:r>
        <w:t>form</w:t>
      </w:r>
      <w:r w:rsidRPr="002270CC">
        <w:t>.) The ocean is completely shapeless, and unlike dry land which has paved paths, it has no pathways or landmarks. This characteristic of water is indicative of its essence. Water represents the initial stage in every creative process. Before something becomes expressed and takes on form, it remains in a formless and amorphous state. Through the creative process, physical form emerges from this amorphous beginning. This is why the Torah states that during the original creation of the world, there was initially only water. Only afterwards did dry land emerge from the water.</w:t>
      </w:r>
      <w:r>
        <w:t xml:space="preserve"> - </w:t>
      </w:r>
      <w:r w:rsidRPr="00AB176B">
        <w:t>Shmuel Reichman</w:t>
      </w:r>
    </w:p>
  </w:footnote>
  <w:footnote w:id="14">
    <w:p w14:paraId="6D4C78EE" w14:textId="77777777" w:rsidR="00ED313D" w:rsidRDefault="00ED313D" w:rsidP="00AB3DD9">
      <w:pPr>
        <w:pStyle w:val="FootnoteText"/>
      </w:pPr>
      <w:r>
        <w:rPr>
          <w:rStyle w:val="FootnoteReference"/>
        </w:rPr>
        <w:footnoteRef/>
      </w:r>
      <w:r>
        <w:t xml:space="preserve"> Revelation 16:3</w:t>
      </w:r>
    </w:p>
  </w:footnote>
  <w:footnote w:id="15">
    <w:p w14:paraId="29C831F5" w14:textId="77777777" w:rsidR="00ED313D" w:rsidRDefault="00ED313D" w:rsidP="00AB3DD9">
      <w:pPr>
        <w:pStyle w:val="FootnoteText"/>
      </w:pPr>
      <w:r>
        <w:rPr>
          <w:rStyle w:val="FootnoteReference"/>
        </w:rPr>
        <w:footnoteRef/>
      </w:r>
      <w:r>
        <w:t xml:space="preserve"> Revelation 8:8</w:t>
      </w:r>
    </w:p>
  </w:footnote>
  <w:footnote w:id="16">
    <w:p w14:paraId="00314246" w14:textId="77777777" w:rsidR="00ED313D" w:rsidRDefault="00ED313D" w:rsidP="00AB3DD9">
      <w:pPr>
        <w:pStyle w:val="FootnoteText"/>
      </w:pPr>
      <w:r>
        <w:rPr>
          <w:rStyle w:val="FootnoteReference"/>
        </w:rPr>
        <w:footnoteRef/>
      </w:r>
      <w:r>
        <w:t xml:space="preserve"> Revelation 20:13</w:t>
      </w:r>
    </w:p>
  </w:footnote>
  <w:footnote w:id="17">
    <w:p w14:paraId="7CC828BB" w14:textId="77777777" w:rsidR="00ED313D" w:rsidRDefault="00ED313D" w:rsidP="00AB3DD9">
      <w:pPr>
        <w:pStyle w:val="FootnoteText"/>
      </w:pPr>
      <w:r>
        <w:rPr>
          <w:rStyle w:val="FootnoteReference"/>
        </w:rPr>
        <w:footnoteRef/>
      </w:r>
      <w:r>
        <w:t xml:space="preserve"> Revelation 16:12</w:t>
      </w:r>
    </w:p>
  </w:footnote>
  <w:footnote w:id="18">
    <w:p w14:paraId="25CF7BB5" w14:textId="77777777" w:rsidR="00ED313D" w:rsidRDefault="00ED313D" w:rsidP="00AB3DD9">
      <w:pPr>
        <w:pStyle w:val="FootnoteText"/>
      </w:pPr>
      <w:r>
        <w:rPr>
          <w:rStyle w:val="FootnoteReference"/>
        </w:rPr>
        <w:footnoteRef/>
      </w:r>
      <w:r>
        <w:t xml:space="preserve"> Revelation 21:24</w:t>
      </w:r>
    </w:p>
  </w:footnote>
  <w:footnote w:id="19">
    <w:p w14:paraId="23C994AA" w14:textId="77777777" w:rsidR="00ED313D" w:rsidRDefault="00ED313D" w:rsidP="00AB3DD9">
      <w:pPr>
        <w:pStyle w:val="FootnoteText"/>
      </w:pPr>
      <w:r>
        <w:rPr>
          <w:rStyle w:val="FootnoteReference"/>
        </w:rPr>
        <w:footnoteRef/>
      </w:r>
      <w:r>
        <w:t xml:space="preserve"> Revelation 16:10</w:t>
      </w:r>
    </w:p>
  </w:footnote>
  <w:footnote w:id="20">
    <w:p w14:paraId="0759034C" w14:textId="77777777" w:rsidR="00ED313D" w:rsidRDefault="00ED313D" w:rsidP="00AB3DD9">
      <w:pPr>
        <w:pStyle w:val="FootnoteText"/>
      </w:pPr>
      <w:r>
        <w:rPr>
          <w:rStyle w:val="FootnoteReference"/>
        </w:rPr>
        <w:footnoteRef/>
      </w:r>
      <w:r>
        <w:t xml:space="preserve"> Shemot (Exodus) 19:6, 1 Corinthian 10:2, Mechilta d'Rabbi Yishmael 14:30:1</w:t>
      </w:r>
    </w:p>
  </w:footnote>
  <w:footnote w:id="21">
    <w:p w14:paraId="7CE01D4C" w14:textId="77777777" w:rsidR="00ED313D" w:rsidRDefault="00ED313D" w:rsidP="00AB3DD9">
      <w:pPr>
        <w:pStyle w:val="FootnoteText"/>
      </w:pPr>
      <w:r>
        <w:rPr>
          <w:rStyle w:val="FootnoteReference"/>
        </w:rPr>
        <w:footnoteRef/>
      </w:r>
      <w:r>
        <w:t xml:space="preserve"> Sod = secret. A secret like how to hit a home run every time.</w:t>
      </w:r>
    </w:p>
  </w:footnote>
  <w:footnote w:id="22">
    <w:p w14:paraId="3CD0F0A2" w14:textId="77777777" w:rsidR="00ED313D" w:rsidRDefault="00ED313D" w:rsidP="00AB3DD9">
      <w:pPr>
        <w:pStyle w:val="FootnoteText"/>
      </w:pPr>
      <w:r>
        <w:rPr>
          <w:rStyle w:val="FootnoteReference"/>
        </w:rPr>
        <w:footnoteRef/>
      </w:r>
      <w:r>
        <w:t xml:space="preserve"> </w:t>
      </w:r>
      <w:r w:rsidRPr="00C464EB">
        <w:t>Chazal</w:t>
      </w:r>
      <w:r>
        <w:t xml:space="preserve"> </w:t>
      </w:r>
      <w:r w:rsidRPr="00C464EB">
        <w:t>make</w:t>
      </w:r>
      <w:r>
        <w:t xml:space="preserve"> </w:t>
      </w:r>
      <w:r w:rsidRPr="00C464EB">
        <w:t>reference</w:t>
      </w:r>
      <w:r>
        <w:t xml:space="preserve"> </w:t>
      </w:r>
      <w:r w:rsidRPr="00C464EB">
        <w:t>to</w:t>
      </w:r>
      <w:r>
        <w:t xml:space="preserve"> </w:t>
      </w:r>
      <w:r w:rsidRPr="00C464EB">
        <w:t>the</w:t>
      </w:r>
      <w:r>
        <w:t xml:space="preserve"> </w:t>
      </w:r>
      <w:r w:rsidRPr="00C464EB">
        <w:t>birth-pangs</w:t>
      </w:r>
      <w:r>
        <w:t xml:space="preserve"> </w:t>
      </w:r>
      <w:r w:rsidRPr="00C464EB">
        <w:t>of</w:t>
      </w:r>
      <w:r>
        <w:t xml:space="preserve"> </w:t>
      </w:r>
      <w:r w:rsidRPr="00C464EB">
        <w:t>Mashiach,</w:t>
      </w:r>
      <w:r>
        <w:t xml:space="preserve"> </w:t>
      </w:r>
      <w:r w:rsidRPr="00C464EB">
        <w:t>known</w:t>
      </w:r>
      <w:r>
        <w:t xml:space="preserve"> </w:t>
      </w:r>
      <w:r w:rsidRPr="00C464EB">
        <w:t>as</w:t>
      </w:r>
      <w:r>
        <w:t xml:space="preserve"> </w:t>
      </w:r>
      <w:r w:rsidRPr="00C464EB">
        <w:t>the</w:t>
      </w:r>
      <w:r>
        <w:t xml:space="preserve"> </w:t>
      </w:r>
      <w:r w:rsidRPr="00C464EB">
        <w:t>“Chevlei</w:t>
      </w:r>
      <w:r>
        <w:t xml:space="preserve"> </w:t>
      </w:r>
      <w:r w:rsidRPr="00C464EB">
        <w:t>Mashiach”;</w:t>
      </w:r>
      <w:r>
        <w:t xml:space="preserve"> </w:t>
      </w:r>
      <w:r w:rsidRPr="00C464EB">
        <w:t>Sanhedrin</w:t>
      </w:r>
      <w:r>
        <w:t xml:space="preserve"> </w:t>
      </w:r>
      <w:r w:rsidRPr="00C464EB">
        <w:t>97a</w:t>
      </w:r>
      <w:r>
        <w:t xml:space="preserve"> </w:t>
      </w:r>
      <w:r w:rsidRPr="00C464EB">
        <w:t>and</w:t>
      </w:r>
      <w:r>
        <w:t xml:space="preserve"> </w:t>
      </w:r>
      <w:r w:rsidRPr="00C464EB">
        <w:t>98b,</w:t>
      </w:r>
      <w:r>
        <w:t xml:space="preserve"> </w:t>
      </w:r>
      <w:r w:rsidRPr="00C464EB">
        <w:t>Maharal</w:t>
      </w:r>
      <w:r>
        <w:t xml:space="preserve"> </w:t>
      </w:r>
      <w:r w:rsidRPr="00C464EB">
        <w:t>Netzach</w:t>
      </w:r>
      <w:r>
        <w:t xml:space="preserve"> </w:t>
      </w:r>
      <w:r w:rsidRPr="00C464EB">
        <w:t>Yisrael</w:t>
      </w:r>
      <w:r>
        <w:t xml:space="preserve"> </w:t>
      </w:r>
      <w:r w:rsidRPr="00C464EB">
        <w:t>36,</w:t>
      </w:r>
      <w:r>
        <w:t xml:space="preserve"> </w:t>
      </w:r>
      <w:r w:rsidRPr="00C464EB">
        <w:t>Sotah</w:t>
      </w:r>
      <w:r>
        <w:t xml:space="preserve"> </w:t>
      </w:r>
      <w:r w:rsidRPr="00C464EB">
        <w:t>49b.</w:t>
      </w:r>
    </w:p>
  </w:footnote>
  <w:footnote w:id="23">
    <w:p w14:paraId="36AC52CA" w14:textId="77777777" w:rsidR="00ED313D" w:rsidRDefault="00ED313D" w:rsidP="00AB3DD9">
      <w:pPr>
        <w:pStyle w:val="FootnoteText"/>
      </w:pPr>
      <w:r>
        <w:rPr>
          <w:rStyle w:val="FootnoteReference"/>
        </w:rPr>
        <w:footnoteRef/>
      </w:r>
      <w:r>
        <w:t xml:space="preserve"> The primary job of Mashiach ben David is to complete the job of Adam HaRishon, which was to elevate and transform this world to higher and higher levels.</w:t>
      </w:r>
    </w:p>
  </w:footnote>
  <w:footnote w:id="24">
    <w:p w14:paraId="0BF0E45B" w14:textId="77777777" w:rsidR="00ED313D" w:rsidRDefault="00ED313D" w:rsidP="00AB3DD9">
      <w:pPr>
        <w:pStyle w:val="FootnoteText"/>
      </w:pPr>
      <w:r>
        <w:rPr>
          <w:rStyle w:val="FootnoteReference"/>
        </w:rPr>
        <w:footnoteRef/>
      </w:r>
      <w:r>
        <w:t xml:space="preserve"> </w:t>
      </w:r>
      <w:r w:rsidRPr="000E42A3">
        <w:rPr>
          <w:i/>
          <w:iCs/>
          <w:lang w:bidi="en-US"/>
        </w:rPr>
        <w:t>Zohar</w:t>
      </w:r>
      <w:r>
        <w:rPr>
          <w:i/>
          <w:iCs/>
          <w:lang w:bidi="en-US"/>
        </w:rPr>
        <w:t xml:space="preserve"> </w:t>
      </w:r>
      <w:r w:rsidRPr="000E42A3">
        <w:rPr>
          <w:i/>
          <w:iCs/>
          <w:lang w:bidi="en-US"/>
        </w:rPr>
        <w:t>Chodosh,</w:t>
      </w:r>
      <w:r>
        <w:rPr>
          <w:i/>
          <w:iCs/>
          <w:lang w:bidi="en-US"/>
        </w:rPr>
        <w:t xml:space="preserve"> </w:t>
      </w:r>
      <w:r w:rsidRPr="000E42A3">
        <w:rPr>
          <w:i/>
          <w:iCs/>
          <w:lang w:bidi="en-US"/>
        </w:rPr>
        <w:t>Balak,</w:t>
      </w:r>
      <w:r>
        <w:rPr>
          <w:b/>
          <w:bCs/>
          <w:lang w:bidi="en-US"/>
        </w:rPr>
        <w:t xml:space="preserve"> </w:t>
      </w:r>
      <w:r w:rsidRPr="000E42A3">
        <w:rPr>
          <w:lang w:bidi="en-US"/>
        </w:rPr>
        <w:t>from</w:t>
      </w:r>
      <w:r>
        <w:rPr>
          <w:lang w:bidi="en-US"/>
        </w:rPr>
        <w:t xml:space="preserve"> </w:t>
      </w:r>
      <w:r w:rsidRPr="000E42A3">
        <w:rPr>
          <w:i/>
          <w:iCs/>
          <w:lang w:bidi="en-US"/>
        </w:rPr>
        <w:t>Derech</w:t>
      </w:r>
      <w:r>
        <w:rPr>
          <w:i/>
          <w:iCs/>
          <w:lang w:bidi="en-US"/>
        </w:rPr>
        <w:t xml:space="preserve"> </w:t>
      </w:r>
      <w:r w:rsidRPr="000E42A3">
        <w:rPr>
          <w:i/>
          <w:iCs/>
          <w:lang w:bidi="en-US"/>
        </w:rPr>
        <w:t>Kochav</w:t>
      </w:r>
      <w:r>
        <w:rPr>
          <w:i/>
          <w:iCs/>
          <w:lang w:bidi="en-US"/>
        </w:rPr>
        <w:t xml:space="preserve"> </w:t>
      </w:r>
      <w:r w:rsidRPr="000E42A3">
        <w:rPr>
          <w:i/>
          <w:iCs/>
          <w:lang w:bidi="en-US"/>
        </w:rPr>
        <w:t>MeYaakov.</w:t>
      </w:r>
      <w:r>
        <w:rPr>
          <w:b/>
          <w:bCs/>
          <w:lang w:bidi="en-US"/>
        </w:rPr>
        <w:t xml:space="preserve"> </w:t>
      </w:r>
      <w:r w:rsidRPr="000E42A3">
        <w:rPr>
          <w:lang w:bidi="en-US"/>
        </w:rPr>
        <w:t>See</w:t>
      </w:r>
      <w:r>
        <w:rPr>
          <w:lang w:bidi="en-US"/>
        </w:rPr>
        <w:t xml:space="preserve"> </w:t>
      </w:r>
      <w:r w:rsidRPr="000E42A3">
        <w:rPr>
          <w:i/>
          <w:iCs/>
          <w:lang w:bidi="en-US"/>
        </w:rPr>
        <w:t>Even</w:t>
      </w:r>
      <w:r>
        <w:rPr>
          <w:i/>
          <w:iCs/>
          <w:lang w:bidi="en-US"/>
        </w:rPr>
        <w:t xml:space="preserve"> </w:t>
      </w:r>
      <w:r w:rsidRPr="000E42A3">
        <w:rPr>
          <w:i/>
          <w:iCs/>
          <w:lang w:bidi="en-US"/>
        </w:rPr>
        <w:t>Shleima,</w:t>
      </w:r>
      <w:r>
        <w:rPr>
          <w:i/>
          <w:iCs/>
          <w:lang w:bidi="en-US"/>
        </w:rPr>
        <w:t xml:space="preserve"> </w:t>
      </w:r>
      <w:r w:rsidRPr="000E42A3">
        <w:rPr>
          <w:lang w:bidi="en-US"/>
        </w:rPr>
        <w:t>Chapter</w:t>
      </w:r>
      <w:r>
        <w:rPr>
          <w:lang w:bidi="en-US"/>
        </w:rPr>
        <w:t xml:space="preserve"> </w:t>
      </w:r>
      <w:r w:rsidRPr="000E42A3">
        <w:rPr>
          <w:lang w:bidi="en-US"/>
        </w:rPr>
        <w:t>11,</w:t>
      </w:r>
      <w:r>
        <w:rPr>
          <w:lang w:bidi="en-US"/>
        </w:rPr>
        <w:t xml:space="preserve"> </w:t>
      </w:r>
      <w:r w:rsidRPr="000E42A3">
        <w:rPr>
          <w:lang w:bidi="en-US"/>
        </w:rPr>
        <w:t>Section</w:t>
      </w:r>
      <w:r>
        <w:rPr>
          <w:lang w:bidi="en-US"/>
        </w:rPr>
        <w:t xml:space="preserve"> </w:t>
      </w:r>
      <w:r w:rsidRPr="000E42A3">
        <w:rPr>
          <w:lang w:bidi="en-US"/>
        </w:rPr>
        <w:t>5.</w:t>
      </w:r>
      <w:r>
        <w:rPr>
          <w:lang w:bidi="en-US"/>
        </w:rPr>
        <w:t xml:space="preserve"> </w:t>
      </w:r>
      <w:r w:rsidRPr="000E42A3">
        <w:rPr>
          <w:lang w:bidi="en-US"/>
        </w:rPr>
        <w:t>See</w:t>
      </w:r>
      <w:r>
        <w:rPr>
          <w:lang w:bidi="en-US"/>
        </w:rPr>
        <w:t xml:space="preserve"> </w:t>
      </w:r>
      <w:r w:rsidRPr="000E42A3">
        <w:rPr>
          <w:lang w:bidi="en-US"/>
        </w:rPr>
        <w:t>also</w:t>
      </w:r>
      <w:r>
        <w:rPr>
          <w:lang w:bidi="en-US"/>
        </w:rPr>
        <w:t xml:space="preserve"> </w:t>
      </w:r>
      <w:r w:rsidRPr="000E42A3">
        <w:rPr>
          <w:i/>
          <w:iCs/>
          <w:lang w:bidi="en-US"/>
        </w:rPr>
        <w:t>Sanhedrin</w:t>
      </w:r>
      <w:r>
        <w:rPr>
          <w:b/>
          <w:bCs/>
          <w:lang w:bidi="en-US"/>
        </w:rPr>
        <w:t xml:space="preserve"> </w:t>
      </w:r>
      <w:r w:rsidRPr="000E42A3">
        <w:rPr>
          <w:lang w:bidi="en-US"/>
        </w:rPr>
        <w:t>98b:</w:t>
      </w:r>
    </w:p>
  </w:footnote>
  <w:footnote w:id="25">
    <w:p w14:paraId="337529C9" w14:textId="77777777" w:rsidR="00ED313D" w:rsidRDefault="00ED313D" w:rsidP="00AB3DD9">
      <w:pPr>
        <w:pStyle w:val="FootnoteText"/>
      </w:pPr>
      <w:r>
        <w:rPr>
          <w:rStyle w:val="FootnoteReference"/>
        </w:rPr>
        <w:footnoteRef/>
      </w:r>
      <w:r>
        <w:t xml:space="preserve"> </w:t>
      </w:r>
      <w:r w:rsidRPr="00E47C54">
        <w:t>Some</w:t>
      </w:r>
      <w:r>
        <w:t xml:space="preserve"> </w:t>
      </w:r>
      <w:r w:rsidRPr="00E47C54">
        <w:t>further</w:t>
      </w:r>
      <w:r>
        <w:t xml:space="preserve"> </w:t>
      </w:r>
      <w:r w:rsidRPr="00E47C54">
        <w:t>examples:</w:t>
      </w:r>
      <w:r>
        <w:t xml:space="preserve"> </w:t>
      </w:r>
      <w:r w:rsidRPr="00E47C54">
        <w:t>"De'u'el"</w:t>
      </w:r>
      <w:r>
        <w:t xml:space="preserve"> </w:t>
      </w:r>
      <w:r w:rsidRPr="00E47C54">
        <w:t>(Bamidbar</w:t>
      </w:r>
      <w:r>
        <w:t xml:space="preserve"> </w:t>
      </w:r>
      <w:r w:rsidRPr="00E47C54">
        <w:t>1:14)</w:t>
      </w:r>
      <w:r>
        <w:t xml:space="preserve"> </w:t>
      </w:r>
      <w:r w:rsidRPr="00E47C54">
        <w:t>is</w:t>
      </w:r>
      <w:r>
        <w:t xml:space="preserve"> </w:t>
      </w:r>
      <w:r w:rsidRPr="00E47C54">
        <w:t>"Re'u'el"</w:t>
      </w:r>
      <w:r>
        <w:t xml:space="preserve"> </w:t>
      </w:r>
      <w:r w:rsidRPr="00E47C54">
        <w:t>(ibid.</w:t>
      </w:r>
      <w:r>
        <w:t xml:space="preserve"> </w:t>
      </w:r>
      <w:r w:rsidRPr="00E47C54">
        <w:t>2:14);</w:t>
      </w:r>
      <w:r>
        <w:t xml:space="preserve"> </w:t>
      </w:r>
      <w:r w:rsidRPr="00E47C54">
        <w:t>"Kittim</w:t>
      </w:r>
      <w:r>
        <w:t xml:space="preserve"> </w:t>
      </w:r>
      <w:r w:rsidRPr="00E47C54">
        <w:t>and</w:t>
      </w:r>
      <w:r>
        <w:t xml:space="preserve"> </w:t>
      </w:r>
      <w:r w:rsidRPr="00E47C54">
        <w:t>Dodanim,"</w:t>
      </w:r>
      <w:r>
        <w:t xml:space="preserve"> </w:t>
      </w:r>
      <w:r w:rsidRPr="00E47C54">
        <w:t>listed</w:t>
      </w:r>
      <w:r>
        <w:t xml:space="preserve"> </w:t>
      </w:r>
      <w:r w:rsidRPr="00E47C54">
        <w:t>as</w:t>
      </w:r>
      <w:r>
        <w:t xml:space="preserve"> </w:t>
      </w:r>
      <w:r w:rsidRPr="00E47C54">
        <w:t>descendants</w:t>
      </w:r>
      <w:r>
        <w:t xml:space="preserve"> </w:t>
      </w:r>
      <w:r w:rsidRPr="00E47C54">
        <w:t>of</w:t>
      </w:r>
      <w:r>
        <w:t xml:space="preserve"> </w:t>
      </w:r>
      <w:r w:rsidRPr="00E47C54">
        <w:t>Yavan</w:t>
      </w:r>
      <w:r>
        <w:t xml:space="preserve"> </w:t>
      </w:r>
      <w:r w:rsidRPr="00E47C54">
        <w:t>in</w:t>
      </w:r>
      <w:r>
        <w:t xml:space="preserve"> </w:t>
      </w:r>
      <w:r w:rsidRPr="00E47C54">
        <w:t>Bereishit</w:t>
      </w:r>
      <w:r>
        <w:t xml:space="preserve"> </w:t>
      </w:r>
      <w:r w:rsidRPr="00E47C54">
        <w:t>10:4,</w:t>
      </w:r>
      <w:r>
        <w:t xml:space="preserve"> </w:t>
      </w:r>
      <w:r w:rsidRPr="00E47C54">
        <w:t>are</w:t>
      </w:r>
      <w:r>
        <w:t xml:space="preserve"> </w:t>
      </w:r>
      <w:r w:rsidRPr="00E47C54">
        <w:t>the</w:t>
      </w:r>
      <w:r>
        <w:t xml:space="preserve"> </w:t>
      </w:r>
      <w:r w:rsidRPr="00E47C54">
        <w:t>same</w:t>
      </w:r>
      <w:r>
        <w:t xml:space="preserve"> </w:t>
      </w:r>
      <w:r w:rsidRPr="00E47C54">
        <w:t>"Kittim</w:t>
      </w:r>
      <w:r>
        <w:t xml:space="preserve"> </w:t>
      </w:r>
      <w:r w:rsidRPr="00E47C54">
        <w:t>and</w:t>
      </w:r>
      <w:r>
        <w:t xml:space="preserve"> </w:t>
      </w:r>
      <w:r w:rsidRPr="00E47C54">
        <w:t>Rodanim"</w:t>
      </w:r>
      <w:r>
        <w:t xml:space="preserve"> </w:t>
      </w:r>
      <w:r w:rsidRPr="00E47C54">
        <w:t>who</w:t>
      </w:r>
      <w:r>
        <w:t xml:space="preserve"> </w:t>
      </w:r>
      <w:r w:rsidRPr="00E47C54">
        <w:t>appear</w:t>
      </w:r>
      <w:r>
        <w:t xml:space="preserve"> </w:t>
      </w:r>
      <w:r w:rsidRPr="00E47C54">
        <w:t>in</w:t>
      </w:r>
      <w:r>
        <w:t xml:space="preserve"> </w:t>
      </w:r>
      <w:r w:rsidRPr="00E47C54">
        <w:t>the</w:t>
      </w:r>
      <w:r>
        <w:t xml:space="preserve"> </w:t>
      </w:r>
      <w:r w:rsidRPr="00E47C54">
        <w:t>parallel</w:t>
      </w:r>
      <w:r>
        <w:t xml:space="preserve"> </w:t>
      </w:r>
      <w:r w:rsidRPr="00E47C54">
        <w:t>genealogical</w:t>
      </w:r>
      <w:r>
        <w:t xml:space="preserve"> </w:t>
      </w:r>
      <w:r w:rsidRPr="00E47C54">
        <w:t>list</w:t>
      </w:r>
      <w:r>
        <w:t xml:space="preserve"> </w:t>
      </w:r>
      <w:r w:rsidRPr="00E47C54">
        <w:t>in</w:t>
      </w:r>
      <w:r>
        <w:t xml:space="preserve"> </w:t>
      </w:r>
      <w:r w:rsidRPr="00E47C54">
        <w:t>Divrei</w:t>
      </w:r>
      <w:r>
        <w:t xml:space="preserve"> </w:t>
      </w:r>
      <w:r w:rsidRPr="00E47C54">
        <w:t>Hayamim</w:t>
      </w:r>
      <w:r>
        <w:t xml:space="preserve"> </w:t>
      </w:r>
      <w:r w:rsidRPr="00E47C54">
        <w:t>I</w:t>
      </w:r>
      <w:r>
        <w:t xml:space="preserve"> </w:t>
      </w:r>
      <w:r w:rsidRPr="00E47C54">
        <w:t>1:7;</w:t>
      </w:r>
      <w:r>
        <w:t xml:space="preserve"> </w:t>
      </w:r>
      <w:r w:rsidRPr="00E47C54">
        <w:t>the</w:t>
      </w:r>
      <w:r>
        <w:t xml:space="preserve"> </w:t>
      </w:r>
      <w:r w:rsidRPr="00E47C54">
        <w:t>"seven</w:t>
      </w:r>
      <w:r>
        <w:t xml:space="preserve"> </w:t>
      </w:r>
      <w:r w:rsidRPr="00E47C54">
        <w:t>thin</w:t>
      </w:r>
      <w:r>
        <w:t xml:space="preserve"> </w:t>
      </w:r>
      <w:r w:rsidRPr="00E47C54">
        <w:t>(rakot)</w:t>
      </w:r>
      <w:r>
        <w:t xml:space="preserve"> </w:t>
      </w:r>
      <w:r w:rsidRPr="00E47C54">
        <w:t>and</w:t>
      </w:r>
      <w:r>
        <w:t xml:space="preserve"> </w:t>
      </w:r>
      <w:r w:rsidRPr="00E47C54">
        <w:t>miserable</w:t>
      </w:r>
      <w:r>
        <w:t xml:space="preserve"> </w:t>
      </w:r>
      <w:r w:rsidRPr="00E47C54">
        <w:t>cows"</w:t>
      </w:r>
      <w:r>
        <w:t xml:space="preserve"> </w:t>
      </w:r>
      <w:r w:rsidRPr="00E47C54">
        <w:t>(Bereshit</w:t>
      </w:r>
      <w:r>
        <w:t xml:space="preserve"> </w:t>
      </w:r>
      <w:r w:rsidRPr="00E47C54">
        <w:t>41:27)</w:t>
      </w:r>
      <w:r>
        <w:t xml:space="preserve"> </w:t>
      </w:r>
      <w:r w:rsidRPr="00E47C54">
        <w:t>are</w:t>
      </w:r>
      <w:r>
        <w:t xml:space="preserve"> </w:t>
      </w:r>
      <w:r w:rsidRPr="00E47C54">
        <w:t>the</w:t>
      </w:r>
      <w:r>
        <w:t xml:space="preserve"> </w:t>
      </w:r>
      <w:r w:rsidRPr="00E47C54">
        <w:t>same</w:t>
      </w:r>
      <w:r>
        <w:t xml:space="preserve"> </w:t>
      </w:r>
      <w:r w:rsidRPr="00E47C54">
        <w:t>"cows</w:t>
      </w:r>
      <w:r>
        <w:t xml:space="preserve"> </w:t>
      </w:r>
      <w:r w:rsidRPr="00E47C54">
        <w:t>of</w:t>
      </w:r>
      <w:r>
        <w:t xml:space="preserve"> </w:t>
      </w:r>
      <w:r w:rsidRPr="00E47C54">
        <w:t>miserable</w:t>
      </w:r>
      <w:r>
        <w:t xml:space="preserve"> </w:t>
      </w:r>
      <w:r w:rsidRPr="00E47C54">
        <w:t>appearance</w:t>
      </w:r>
      <w:r>
        <w:t xml:space="preserve"> </w:t>
      </w:r>
      <w:r w:rsidRPr="00E47C54">
        <w:t>and</w:t>
      </w:r>
      <w:r>
        <w:t xml:space="preserve"> </w:t>
      </w:r>
      <w:r w:rsidRPr="00E47C54">
        <w:t>of</w:t>
      </w:r>
      <w:r>
        <w:t xml:space="preserve"> </w:t>
      </w:r>
      <w:r w:rsidRPr="00E47C54">
        <w:t>thin</w:t>
      </w:r>
      <w:r>
        <w:t xml:space="preserve"> </w:t>
      </w:r>
      <w:r w:rsidRPr="00E47C54">
        <w:t>flesh</w:t>
      </w:r>
      <w:r>
        <w:t xml:space="preserve"> </w:t>
      </w:r>
      <w:r w:rsidRPr="00E47C54">
        <w:t>(dakot</w:t>
      </w:r>
      <w:r>
        <w:t xml:space="preserve"> </w:t>
      </w:r>
      <w:r w:rsidRPr="00E47C54">
        <w:t>ha-basar)"</w:t>
      </w:r>
      <w:r>
        <w:t xml:space="preserve"> </w:t>
      </w:r>
      <w:r w:rsidRPr="00E47C54">
        <w:t>mentioned</w:t>
      </w:r>
      <w:r>
        <w:t xml:space="preserve"> </w:t>
      </w:r>
      <w:r w:rsidRPr="00E47C54">
        <w:t>several</w:t>
      </w:r>
      <w:r>
        <w:t xml:space="preserve"> </w:t>
      </w:r>
      <w:r w:rsidRPr="00E47C54">
        <w:t>verses</w:t>
      </w:r>
      <w:r>
        <w:t xml:space="preserve"> </w:t>
      </w:r>
      <w:r w:rsidRPr="00E47C54">
        <w:t>previously</w:t>
      </w:r>
      <w:r>
        <w:t xml:space="preserve"> </w:t>
      </w:r>
      <w:r w:rsidRPr="00E47C54">
        <w:t>(ibid.</w:t>
      </w:r>
      <w:r>
        <w:t xml:space="preserve"> </w:t>
      </w:r>
      <w:r w:rsidRPr="00E47C54">
        <w:t>41:4).</w:t>
      </w:r>
    </w:p>
  </w:footnote>
  <w:footnote w:id="26">
    <w:p w14:paraId="30D0DCBC" w14:textId="77777777" w:rsidR="00ED313D" w:rsidRDefault="00ED313D" w:rsidP="00AB3DD9">
      <w:pPr>
        <w:pStyle w:val="FootnoteText"/>
      </w:pPr>
      <w:r>
        <w:rPr>
          <w:rStyle w:val="FootnoteReference"/>
        </w:rPr>
        <w:footnoteRef/>
      </w:r>
      <w:r>
        <w:t xml:space="preserve"> </w:t>
      </w:r>
      <w:r w:rsidRPr="00E47C54">
        <w:t>Cf.</w:t>
      </w:r>
      <w:r>
        <w:t xml:space="preserve"> </w:t>
      </w:r>
      <w:r w:rsidRPr="00E47C54">
        <w:t>Divrei</w:t>
      </w:r>
      <w:r>
        <w:t xml:space="preserve"> </w:t>
      </w:r>
      <w:r w:rsidRPr="00E47C54">
        <w:t>Ha</w:t>
      </w:r>
      <w:r>
        <w:t>Y</w:t>
      </w:r>
      <w:r w:rsidRPr="00E47C54">
        <w:t>amim</w:t>
      </w:r>
      <w:r>
        <w:t xml:space="preserve"> </w:t>
      </w:r>
      <w:r w:rsidRPr="00E47C54">
        <w:t>II</w:t>
      </w:r>
      <w:r>
        <w:t xml:space="preserve"> </w:t>
      </w:r>
      <w:r w:rsidRPr="00E47C54">
        <w:t>20:2,</w:t>
      </w:r>
      <w:r>
        <w:t xml:space="preserve"> </w:t>
      </w:r>
      <w:r w:rsidRPr="00E47C54">
        <w:t>and</w:t>
      </w:r>
      <w:r>
        <w:t xml:space="preserve"> </w:t>
      </w:r>
      <w:r w:rsidRPr="00E47C54">
        <w:t>compare</w:t>
      </w:r>
      <w:r>
        <w:t xml:space="preserve"> </w:t>
      </w:r>
      <w:r w:rsidRPr="00E47C54">
        <w:t>Divrei</w:t>
      </w:r>
      <w:r>
        <w:t xml:space="preserve"> </w:t>
      </w:r>
      <w:r w:rsidRPr="00E47C54">
        <w:t>HaYamim</w:t>
      </w:r>
      <w:r>
        <w:t xml:space="preserve"> </w:t>
      </w:r>
      <w:r w:rsidRPr="00E47C54">
        <w:t>I</w:t>
      </w:r>
      <w:r>
        <w:t xml:space="preserve"> </w:t>
      </w:r>
      <w:r w:rsidRPr="00E47C54">
        <w:t>18:12</w:t>
      </w:r>
      <w:r>
        <w:t xml:space="preserve"> </w:t>
      </w:r>
      <w:r w:rsidRPr="00E47C54">
        <w:t>and</w:t>
      </w:r>
      <w:r>
        <w:t xml:space="preserve"> </w:t>
      </w:r>
      <w:r w:rsidRPr="00E47C54">
        <w:t>Shmuel</w:t>
      </w:r>
      <w:r>
        <w:t xml:space="preserve"> </w:t>
      </w:r>
      <w:r w:rsidRPr="00E47C54">
        <w:t>II</w:t>
      </w:r>
      <w:r>
        <w:t xml:space="preserve"> </w:t>
      </w:r>
      <w:r w:rsidRPr="00E47C54">
        <w:t>8:13.</w:t>
      </w:r>
      <w:r>
        <w:t xml:space="preserve"> </w:t>
      </w:r>
      <w:r w:rsidRPr="00866503">
        <w:t>Melakhim</w:t>
      </w:r>
      <w:r>
        <w:t xml:space="preserve"> bet </w:t>
      </w:r>
      <w:r w:rsidRPr="00866503">
        <w:t>16:6</w:t>
      </w:r>
    </w:p>
  </w:footnote>
  <w:footnote w:id="27">
    <w:p w14:paraId="57B0F488" w14:textId="77777777" w:rsidR="00ED313D" w:rsidRDefault="00ED313D" w:rsidP="00AB3DD9">
      <w:pPr>
        <w:pStyle w:val="FootnoteText"/>
      </w:pPr>
      <w:r>
        <w:rPr>
          <w:rStyle w:val="FootnoteReference"/>
        </w:rPr>
        <w:footnoteRef/>
      </w:r>
      <w:r>
        <w:t xml:space="preserve"> </w:t>
      </w:r>
      <w:r w:rsidRPr="00E47C54">
        <w:t>Indeed,</w:t>
      </w:r>
      <w:r>
        <w:t xml:space="preserve"> </w:t>
      </w:r>
      <w:r w:rsidRPr="00E47C54">
        <w:t>R.</w:t>
      </w:r>
      <w:r>
        <w:t xml:space="preserve"> </w:t>
      </w:r>
      <w:r w:rsidRPr="00E47C54">
        <w:t>Saadia</w:t>
      </w:r>
      <w:r>
        <w:t xml:space="preserve"> </w:t>
      </w:r>
      <w:r w:rsidRPr="00E47C54">
        <w:t>Gaon</w:t>
      </w:r>
      <w:r>
        <w:t xml:space="preserve"> </w:t>
      </w:r>
      <w:r w:rsidRPr="00E47C54">
        <w:t>and</w:t>
      </w:r>
      <w:r>
        <w:t xml:space="preserve"> </w:t>
      </w:r>
      <w:r w:rsidRPr="00E47C54">
        <w:t>Ibn</w:t>
      </w:r>
      <w:r>
        <w:t xml:space="preserve"> </w:t>
      </w:r>
      <w:r w:rsidRPr="00E47C54">
        <w:t>Ezra</w:t>
      </w:r>
      <w:r>
        <w:t xml:space="preserve"> </w:t>
      </w:r>
      <w:r w:rsidRPr="00E47C54">
        <w:t>call</w:t>
      </w:r>
      <w:r>
        <w:t xml:space="preserve"> </w:t>
      </w:r>
      <w:r w:rsidRPr="00E47C54">
        <w:t>the</w:t>
      </w:r>
      <w:r>
        <w:t xml:space="preserve"> </w:t>
      </w:r>
      <w:r w:rsidRPr="00E47C54">
        <w:t>fourth</w:t>
      </w:r>
      <w:r>
        <w:t xml:space="preserve"> </w:t>
      </w:r>
      <w:r w:rsidRPr="00E47C54">
        <w:t>kingdom</w:t>
      </w:r>
      <w:r>
        <w:t xml:space="preserve"> </w:t>
      </w:r>
      <w:r w:rsidRPr="00E47C54">
        <w:t>"Aram,"</w:t>
      </w:r>
      <w:r>
        <w:t xml:space="preserve"> </w:t>
      </w:r>
      <w:r w:rsidRPr="00E47C54">
        <w:t>a</w:t>
      </w:r>
      <w:r>
        <w:t xml:space="preserve"> </w:t>
      </w:r>
      <w:r w:rsidRPr="00E47C54">
        <w:t>linguistic</w:t>
      </w:r>
      <w:r>
        <w:t xml:space="preserve"> </w:t>
      </w:r>
      <w:r w:rsidRPr="00E47C54">
        <w:t>merging</w:t>
      </w:r>
      <w:r>
        <w:t xml:space="preserve"> </w:t>
      </w:r>
      <w:r w:rsidRPr="00E47C54">
        <w:t>of</w:t>
      </w:r>
      <w:r>
        <w:t xml:space="preserve"> </w:t>
      </w:r>
      <w:r w:rsidRPr="00E47C54">
        <w:t>“Edom”</w:t>
      </w:r>
      <w:r>
        <w:t xml:space="preserve"> </w:t>
      </w:r>
      <w:r w:rsidRPr="00E47C54">
        <w:t>and</w:t>
      </w:r>
      <w:r>
        <w:t xml:space="preserve"> </w:t>
      </w:r>
      <w:r w:rsidRPr="00E47C54">
        <w:t>“Romi.”</w:t>
      </w:r>
    </w:p>
  </w:footnote>
  <w:footnote w:id="28">
    <w:p w14:paraId="3AA1F640" w14:textId="77777777" w:rsidR="00ED313D" w:rsidRDefault="00ED313D" w:rsidP="00AB3DD9">
      <w:pPr>
        <w:pStyle w:val="FootnoteText"/>
      </w:pPr>
      <w:r>
        <w:rPr>
          <w:rStyle w:val="FootnoteReference"/>
        </w:rPr>
        <w:footnoteRef/>
      </w:r>
      <w:r>
        <w:t xml:space="preserve"> The primary job of Mashiach ben David is to complete the job of Adam HaRishon, which was to elevate and transform this world to higher and higher levels.</w:t>
      </w:r>
    </w:p>
  </w:footnote>
  <w:footnote w:id="29">
    <w:p w14:paraId="7270BDDA" w14:textId="77777777" w:rsidR="00ED313D" w:rsidRDefault="00ED313D" w:rsidP="00AB3DD9">
      <w:pPr>
        <w:pStyle w:val="FootnoteText"/>
      </w:pPr>
      <w:r>
        <w:rPr>
          <w:rStyle w:val="FootnoteReference"/>
        </w:rPr>
        <w:footnoteRef/>
      </w:r>
      <w:r>
        <w:t xml:space="preserve"> </w:t>
      </w:r>
      <w:r w:rsidRPr="004218C7">
        <w:t>I.e.,</w:t>
      </w:r>
      <w:r>
        <w:t xml:space="preserve"> </w:t>
      </w:r>
      <w:r w:rsidRPr="004218C7">
        <w:t>Rome,</w:t>
      </w:r>
      <w:r>
        <w:t xml:space="preserve"> </w:t>
      </w:r>
      <w:r w:rsidRPr="004218C7">
        <w:t>for</w:t>
      </w:r>
      <w:r>
        <w:t xml:space="preserve"> </w:t>
      </w:r>
      <w:r w:rsidRPr="004218C7">
        <w:t>which</w:t>
      </w:r>
      <w:r>
        <w:t xml:space="preserve"> </w:t>
      </w:r>
      <w:r w:rsidRPr="004218C7">
        <w:t>Edom</w:t>
      </w:r>
      <w:r>
        <w:t xml:space="preserve"> </w:t>
      </w:r>
      <w:r w:rsidRPr="004218C7">
        <w:t>was</w:t>
      </w:r>
      <w:r>
        <w:t xml:space="preserve"> </w:t>
      </w:r>
      <w:r w:rsidRPr="004218C7">
        <w:t>the</w:t>
      </w:r>
      <w:r>
        <w:t xml:space="preserve"> </w:t>
      </w:r>
      <w:r w:rsidRPr="004218C7">
        <w:t>general</w:t>
      </w:r>
      <w:r>
        <w:t xml:space="preserve"> </w:t>
      </w:r>
      <w:r w:rsidRPr="004218C7">
        <w:t>disguise;</w:t>
      </w:r>
      <w:r>
        <w:t xml:space="preserve"> </w:t>
      </w:r>
      <w:r w:rsidRPr="004218C7">
        <w:t>v.</w:t>
      </w:r>
      <w:r>
        <w:t xml:space="preserve"> </w:t>
      </w:r>
      <w:r w:rsidRPr="004218C7">
        <w:t>Sanh</w:t>
      </w:r>
      <w:r>
        <w:t>edrin</w:t>
      </w:r>
      <w:r w:rsidRPr="004218C7">
        <w:t>,</w:t>
      </w:r>
      <w:r>
        <w:t xml:space="preserve"> </w:t>
      </w:r>
      <w:r w:rsidRPr="004218C7">
        <w:t>Sonc</w:t>
      </w:r>
      <w:r>
        <w:t xml:space="preserve">ino </w:t>
      </w:r>
      <w:r w:rsidRPr="004218C7">
        <w:t>ed.</w:t>
      </w:r>
      <w:r>
        <w:t xml:space="preserve"> </w:t>
      </w:r>
      <w:r w:rsidRPr="004218C7">
        <w:t>p.</w:t>
      </w:r>
      <w:r>
        <w:t xml:space="preserve"> </w:t>
      </w:r>
      <w:r w:rsidRPr="004218C7">
        <w:t>52.</w:t>
      </w:r>
      <w:r>
        <w:t xml:space="preserve"> </w:t>
      </w:r>
      <w:r w:rsidRPr="004218C7">
        <w:t>n.</w:t>
      </w:r>
      <w:r>
        <w:t xml:space="preserve"> </w:t>
      </w:r>
      <w:r w:rsidRPr="004218C7">
        <w:t>8.</w:t>
      </w:r>
      <w:r>
        <w:t xml:space="preserve"> - </w:t>
      </w:r>
      <w:r w:rsidRPr="006506B3">
        <w:t>Rome</w:t>
      </w:r>
      <w:r>
        <w:t xml:space="preserve"> </w:t>
      </w:r>
      <w:r w:rsidRPr="006506B3">
        <w:t>was</w:t>
      </w:r>
      <w:r>
        <w:t xml:space="preserve"> </w:t>
      </w:r>
      <w:r w:rsidRPr="006506B3">
        <w:t>always</w:t>
      </w:r>
      <w:r>
        <w:t xml:space="preserve"> </w:t>
      </w:r>
      <w:r w:rsidRPr="006506B3">
        <w:t>identified</w:t>
      </w:r>
      <w:r>
        <w:t xml:space="preserve"> </w:t>
      </w:r>
      <w:r w:rsidRPr="006506B3">
        <w:t>with</w:t>
      </w:r>
      <w:r>
        <w:t xml:space="preserve"> </w:t>
      </w:r>
      <w:r w:rsidRPr="006506B3">
        <w:t>Edom,</w:t>
      </w:r>
      <w:r>
        <w:t xml:space="preserve"> </w:t>
      </w:r>
      <w:r w:rsidRPr="006506B3">
        <w:t>the</w:t>
      </w:r>
      <w:r>
        <w:t xml:space="preserve"> </w:t>
      </w:r>
      <w:r w:rsidRPr="006506B3">
        <w:t>state</w:t>
      </w:r>
      <w:r>
        <w:t xml:space="preserve"> </w:t>
      </w:r>
      <w:r w:rsidRPr="006506B3">
        <w:t>built</w:t>
      </w:r>
      <w:r>
        <w:t xml:space="preserve"> </w:t>
      </w:r>
      <w:r w:rsidRPr="006506B3">
        <w:t>by</w:t>
      </w:r>
      <w:r>
        <w:t xml:space="preserve"> </w:t>
      </w:r>
      <w:r w:rsidRPr="006506B3">
        <w:t>Esau's</w:t>
      </w:r>
      <w:r>
        <w:t xml:space="preserve"> </w:t>
      </w:r>
      <w:r w:rsidRPr="006506B3">
        <w:t>descendants;</w:t>
      </w:r>
      <w:r>
        <w:t xml:space="preserve"> Bereshit (</w:t>
      </w:r>
      <w:r w:rsidRPr="006506B3">
        <w:t>Gen</w:t>
      </w:r>
      <w:r>
        <w:t>esis) 35:</w:t>
      </w:r>
      <w:r w:rsidRPr="006506B3">
        <w:t>1.</w:t>
      </w:r>
    </w:p>
  </w:footnote>
  <w:footnote w:id="30">
    <w:p w14:paraId="6A3054C5" w14:textId="77777777" w:rsidR="00ED313D" w:rsidRDefault="00ED313D" w:rsidP="00AB3DD9">
      <w:pPr>
        <w:pStyle w:val="FootnoteText"/>
      </w:pPr>
      <w:r>
        <w:rPr>
          <w:rStyle w:val="FootnoteReference"/>
        </w:rPr>
        <w:footnoteRef/>
      </w:r>
      <w:r>
        <w:t xml:space="preserve"> Tehillim (</w:t>
      </w:r>
      <w:r w:rsidRPr="002C76AD">
        <w:t>Ps</w:t>
      </w:r>
      <w:r>
        <w:t>alms) 33:</w:t>
      </w:r>
      <w:r w:rsidRPr="002C76AD">
        <w:t>12</w:t>
      </w:r>
    </w:p>
  </w:footnote>
  <w:footnote w:id="31">
    <w:p w14:paraId="5B30FE14" w14:textId="77777777" w:rsidR="00ED313D" w:rsidRDefault="00ED313D" w:rsidP="00AB3DD9">
      <w:pPr>
        <w:pStyle w:val="FootnoteText"/>
      </w:pPr>
      <w:r>
        <w:rPr>
          <w:rStyle w:val="FootnoteReference"/>
        </w:rPr>
        <w:footnoteRef/>
      </w:r>
      <w:r>
        <w:t xml:space="preserve"> </w:t>
      </w:r>
      <w:r w:rsidRPr="002C76AD">
        <w:t>Which</w:t>
      </w:r>
      <w:r>
        <w:t xml:space="preserve"> </w:t>
      </w:r>
      <w:r w:rsidRPr="002C76AD">
        <w:t>is</w:t>
      </w:r>
      <w:r>
        <w:t xml:space="preserve"> </w:t>
      </w:r>
      <w:r w:rsidRPr="002C76AD">
        <w:t>interpreted:</w:t>
      </w:r>
      <w:r>
        <w:t xml:space="preserve"> </w:t>
      </w:r>
      <w:r w:rsidRPr="002C76AD">
        <w:t>in</w:t>
      </w:r>
      <w:r>
        <w:t xml:space="preserve"> </w:t>
      </w:r>
      <w:r w:rsidRPr="002C76AD">
        <w:t>the</w:t>
      </w:r>
      <w:r>
        <w:t xml:space="preserve"> </w:t>
      </w:r>
      <w:r w:rsidRPr="002C76AD">
        <w:t>same</w:t>
      </w:r>
      <w:r>
        <w:t xml:space="preserve"> </w:t>
      </w:r>
      <w:r w:rsidRPr="002C76AD">
        <w:t>month.</w:t>
      </w:r>
    </w:p>
  </w:footnote>
  <w:footnote w:id="32">
    <w:p w14:paraId="0190306B" w14:textId="77777777" w:rsidR="00ED313D" w:rsidRDefault="00ED313D" w:rsidP="00AB3DD9">
      <w:pPr>
        <w:pStyle w:val="FootnoteText"/>
      </w:pPr>
      <w:r>
        <w:rPr>
          <w:rStyle w:val="FootnoteReference"/>
        </w:rPr>
        <w:footnoteRef/>
      </w:r>
      <w:r>
        <w:t xml:space="preserve"> </w:t>
      </w:r>
      <w:r w:rsidRPr="002C76AD">
        <w:t>Micah</w:t>
      </w:r>
      <w:r>
        <w:t xml:space="preserve"> 7:</w:t>
      </w:r>
      <w:r w:rsidRPr="002C76AD">
        <w:t>15</w:t>
      </w:r>
    </w:p>
  </w:footnote>
  <w:footnote w:id="33">
    <w:p w14:paraId="139E229C" w14:textId="77777777" w:rsidR="00ED313D" w:rsidRDefault="00ED313D" w:rsidP="00AB3DD9">
      <w:pPr>
        <w:pStyle w:val="FootnoteText"/>
      </w:pPr>
      <w:r>
        <w:rPr>
          <w:rStyle w:val="FootnoteReference"/>
        </w:rPr>
        <w:footnoteRef/>
      </w:r>
      <w:r>
        <w:t xml:space="preserve"> </w:t>
      </w:r>
      <w:r w:rsidRPr="00F85D0F">
        <w:t>Yalkut</w:t>
      </w:r>
      <w:r>
        <w:t xml:space="preserve"> </w:t>
      </w:r>
      <w:r w:rsidRPr="00F85D0F">
        <w:t>Shimoni</w:t>
      </w:r>
      <w:r>
        <w:t xml:space="preserve"> </w:t>
      </w:r>
      <w:r w:rsidRPr="00F85D0F">
        <w:t>2:806</w:t>
      </w:r>
    </w:p>
  </w:footnote>
  <w:footnote w:id="34">
    <w:p w14:paraId="34A274D2" w14:textId="77777777" w:rsidR="00ED313D" w:rsidRDefault="00ED313D" w:rsidP="00AB3DD9">
      <w:pPr>
        <w:pStyle w:val="FootnoteText"/>
      </w:pPr>
      <w:r>
        <w:rPr>
          <w:rStyle w:val="FootnoteReference"/>
        </w:rPr>
        <w:footnoteRef/>
      </w:r>
      <w:r>
        <w:t xml:space="preserve"> </w:t>
      </w:r>
      <w:r w:rsidRPr="00F85D0F">
        <w:t>Vayera</w:t>
      </w:r>
      <w:r>
        <w:t xml:space="preserve"> </w:t>
      </w:r>
      <w:r w:rsidRPr="00F85D0F">
        <w:t>1:117a</w:t>
      </w:r>
    </w:p>
  </w:footnote>
  <w:footnote w:id="35">
    <w:p w14:paraId="57685978" w14:textId="77777777" w:rsidR="00ED313D" w:rsidRDefault="00ED313D" w:rsidP="00AB3DD9">
      <w:pPr>
        <w:pStyle w:val="FootnoteText"/>
      </w:pPr>
      <w:r>
        <w:rPr>
          <w:rStyle w:val="FootnoteReference"/>
        </w:rPr>
        <w:footnoteRef/>
      </w:r>
      <w:r>
        <w:t xml:space="preserve"> </w:t>
      </w:r>
      <w:r w:rsidRPr="008941D8">
        <w:t>According</w:t>
      </w:r>
      <w:r>
        <w:t xml:space="preserve"> </w:t>
      </w:r>
      <w:r w:rsidRPr="008941D8">
        <w:t>to</w:t>
      </w:r>
      <w:r>
        <w:t xml:space="preserve"> </w:t>
      </w:r>
      <w:r w:rsidRPr="008941D8">
        <w:t>Kol</w:t>
      </w:r>
      <w:r>
        <w:t xml:space="preserve"> </w:t>
      </w:r>
      <w:r w:rsidRPr="008941D8">
        <w:t>HaTor,</w:t>
      </w:r>
      <w:r>
        <w:t xml:space="preserve"> </w:t>
      </w:r>
      <w:r w:rsidRPr="008941D8">
        <w:t>different</w:t>
      </w:r>
      <w:r>
        <w:t xml:space="preserve"> </w:t>
      </w:r>
      <w:r w:rsidRPr="008941D8">
        <w:t>forms</w:t>
      </w:r>
      <w:r>
        <w:t xml:space="preserve"> </w:t>
      </w:r>
      <w:r w:rsidRPr="008941D8">
        <w:t>of</w:t>
      </w:r>
      <w:r>
        <w:t xml:space="preserve"> </w:t>
      </w:r>
      <w:r w:rsidRPr="008941D8">
        <w:t>fire</w:t>
      </w:r>
      <w:r>
        <w:t xml:space="preserve"> </w:t>
      </w:r>
      <w:r w:rsidRPr="008941D8">
        <w:t>and</w:t>
      </w:r>
      <w:r>
        <w:t xml:space="preserve"> </w:t>
      </w:r>
      <w:r w:rsidRPr="008941D8">
        <w:t>light,</w:t>
      </w:r>
      <w:r>
        <w:t xml:space="preserve"> </w:t>
      </w:r>
      <w:r w:rsidRPr="008941D8">
        <w:t>such</w:t>
      </w:r>
      <w:r>
        <w:t xml:space="preserve"> </w:t>
      </w:r>
      <w:r w:rsidRPr="008941D8">
        <w:t>as,</w:t>
      </w:r>
      <w:r>
        <w:t xml:space="preserve"> </w:t>
      </w:r>
      <w:r w:rsidRPr="008941D8">
        <w:t>“morning</w:t>
      </w:r>
      <w:r>
        <w:t xml:space="preserve"> </w:t>
      </w:r>
      <w:r w:rsidRPr="008941D8">
        <w:t>light”,</w:t>
      </w:r>
      <w:r>
        <w:t xml:space="preserve">  </w:t>
      </w:r>
      <w:r w:rsidRPr="008941D8">
        <w:t>“flame”,</w:t>
      </w:r>
      <w:r>
        <w:t xml:space="preserve"> </w:t>
      </w:r>
      <w:r w:rsidRPr="008941D8">
        <w:t>“flash</w:t>
      </w:r>
      <w:r>
        <w:t xml:space="preserve"> </w:t>
      </w:r>
      <w:r w:rsidRPr="008941D8">
        <w:t>of</w:t>
      </w:r>
      <w:r>
        <w:t xml:space="preserve"> </w:t>
      </w:r>
      <w:r w:rsidRPr="008941D8">
        <w:t>light”,</w:t>
      </w:r>
      <w:r>
        <w:t xml:space="preserve"> </w:t>
      </w:r>
      <w:r w:rsidRPr="008941D8">
        <w:t>and</w:t>
      </w:r>
      <w:r>
        <w:t xml:space="preserve"> </w:t>
      </w:r>
      <w:r w:rsidRPr="008941D8">
        <w:t>“candle</w:t>
      </w:r>
      <w:r>
        <w:t xml:space="preserve"> </w:t>
      </w:r>
      <w:r w:rsidRPr="008941D8">
        <w:t>flame”</w:t>
      </w:r>
      <w:r>
        <w:t xml:space="preserve"> </w:t>
      </w:r>
      <w:r w:rsidRPr="008941D8">
        <w:t>are</w:t>
      </w:r>
      <w:r>
        <w:t xml:space="preserve"> </w:t>
      </w:r>
      <w:r w:rsidRPr="008941D8">
        <w:t>all</w:t>
      </w:r>
      <w:r>
        <w:t xml:space="preserve"> </w:t>
      </w:r>
      <w:r w:rsidRPr="008941D8">
        <w:t>references</w:t>
      </w:r>
      <w:r>
        <w:t xml:space="preserve"> </w:t>
      </w:r>
      <w:r w:rsidRPr="008941D8">
        <w:t>to</w:t>
      </w:r>
      <w:r>
        <w:t xml:space="preserve"> </w:t>
      </w:r>
      <w:r w:rsidRPr="008941D8">
        <w:t>the</w:t>
      </w:r>
      <w:r>
        <w:t xml:space="preserve"> </w:t>
      </w:r>
      <w:r w:rsidRPr="008941D8">
        <w:t>spiritual</w:t>
      </w:r>
      <w:r>
        <w:t xml:space="preserve"> </w:t>
      </w:r>
      <w:r w:rsidRPr="008941D8">
        <w:t>qualities</w:t>
      </w:r>
      <w:r>
        <w:t xml:space="preserve"> </w:t>
      </w:r>
      <w:r w:rsidRPr="008941D8">
        <w:t>of</w:t>
      </w:r>
      <w:r>
        <w:t xml:space="preserve"> </w:t>
      </w:r>
      <w:r w:rsidRPr="008941D8">
        <w:t>Mashiach</w:t>
      </w:r>
      <w:r>
        <w:t xml:space="preserve"> </w:t>
      </w:r>
      <w:r w:rsidRPr="008941D8">
        <w:t>ben</w:t>
      </w:r>
      <w:r>
        <w:t xml:space="preserve"> </w:t>
      </w:r>
      <w:r w:rsidRPr="008941D8">
        <w:t>Yosef.</w:t>
      </w:r>
    </w:p>
  </w:footnote>
  <w:footnote w:id="36">
    <w:p w14:paraId="593D2320" w14:textId="77777777" w:rsidR="00ED313D" w:rsidRDefault="00ED313D" w:rsidP="00AB3DD9">
      <w:pPr>
        <w:pStyle w:val="FootnoteText"/>
      </w:pPr>
      <w:r>
        <w:rPr>
          <w:rStyle w:val="FootnoteReference"/>
        </w:rPr>
        <w:footnoteRef/>
      </w:r>
      <w:r>
        <w:t xml:space="preserve"> Kohelet (Ecclesiastes) 1:9</w:t>
      </w:r>
    </w:p>
  </w:footnote>
  <w:footnote w:id="37">
    <w:p w14:paraId="19797292" w14:textId="77777777" w:rsidR="00ED313D" w:rsidRDefault="00ED313D" w:rsidP="00AB3DD9">
      <w:pPr>
        <w:pStyle w:val="FootnoteText"/>
      </w:pPr>
      <w:r>
        <w:rPr>
          <w:rStyle w:val="FootnoteReference"/>
        </w:rPr>
        <w:footnoteRef/>
      </w:r>
      <w:r>
        <w:t xml:space="preserve"> </w:t>
      </w:r>
      <w:r w:rsidRPr="002A3BC2">
        <w:t>The</w:t>
      </w:r>
      <w:r>
        <w:t xml:space="preserve"> </w:t>
      </w:r>
      <w:r w:rsidRPr="002A3BC2">
        <w:t>Gemara</w:t>
      </w:r>
      <w:r>
        <w:t xml:space="preserve"> </w:t>
      </w:r>
      <w:r w:rsidRPr="002A3BC2">
        <w:t>is</w:t>
      </w:r>
      <w:r>
        <w:t xml:space="preserve"> </w:t>
      </w:r>
      <w:r w:rsidRPr="002A3BC2">
        <w:t>the</w:t>
      </w:r>
      <w:r>
        <w:t xml:space="preserve"> </w:t>
      </w:r>
      <w:r w:rsidRPr="002A3BC2">
        <w:t>component</w:t>
      </w:r>
      <w:r>
        <w:t xml:space="preserve"> </w:t>
      </w:r>
      <w:r w:rsidRPr="002A3BC2">
        <w:t>of</w:t>
      </w:r>
      <w:r>
        <w:t xml:space="preserve"> </w:t>
      </w:r>
      <w:r w:rsidRPr="002A3BC2">
        <w:t>the</w:t>
      </w:r>
      <w:r>
        <w:t xml:space="preserve"> </w:t>
      </w:r>
      <w:r w:rsidRPr="002A3BC2">
        <w:t>Talmud</w:t>
      </w:r>
      <w:r>
        <w:t xml:space="preserve"> </w:t>
      </w:r>
      <w:r w:rsidRPr="002A3BC2">
        <w:t>comprising</w:t>
      </w:r>
      <w:r>
        <w:t xml:space="preserve"> </w:t>
      </w:r>
      <w:r w:rsidRPr="002A3BC2">
        <w:t>rabbinical</w:t>
      </w:r>
      <w:r>
        <w:t xml:space="preserve"> </w:t>
      </w:r>
      <w:r w:rsidRPr="002A3BC2">
        <w:t>analysis</w:t>
      </w:r>
      <w:r>
        <w:t xml:space="preserve"> </w:t>
      </w:r>
      <w:r w:rsidRPr="002A3BC2">
        <w:t>of</w:t>
      </w:r>
      <w:r>
        <w:t xml:space="preserve"> </w:t>
      </w:r>
      <w:r w:rsidRPr="002A3BC2">
        <w:t>and</w:t>
      </w:r>
      <w:r>
        <w:t xml:space="preserve"> </w:t>
      </w:r>
      <w:r w:rsidRPr="002A3BC2">
        <w:t>commentary</w:t>
      </w:r>
      <w:r>
        <w:t xml:space="preserve"> </w:t>
      </w:r>
      <w:r w:rsidRPr="002A3BC2">
        <w:t>on</w:t>
      </w:r>
      <w:r>
        <w:t xml:space="preserve"> </w:t>
      </w:r>
      <w:r w:rsidRPr="002A3BC2">
        <w:t>the</w:t>
      </w:r>
      <w:r>
        <w:t xml:space="preserve"> </w:t>
      </w:r>
      <w:r w:rsidRPr="002A3BC2">
        <w:t>Mishna.</w:t>
      </w:r>
      <w:r>
        <w:t xml:space="preserve"> </w:t>
      </w:r>
      <w:r w:rsidRPr="002A3BC2">
        <w:t>After</w:t>
      </w:r>
      <w:r>
        <w:t xml:space="preserve"> </w:t>
      </w:r>
      <w:r w:rsidRPr="002A3BC2">
        <w:t>the</w:t>
      </w:r>
      <w:r>
        <w:t xml:space="preserve"> </w:t>
      </w:r>
      <w:r w:rsidRPr="002A3BC2">
        <w:t>Mishna</w:t>
      </w:r>
      <w:r>
        <w:t xml:space="preserve"> </w:t>
      </w:r>
      <w:r w:rsidRPr="002A3BC2">
        <w:t>was</w:t>
      </w:r>
      <w:r>
        <w:t xml:space="preserve"> </w:t>
      </w:r>
      <w:r w:rsidRPr="002A3BC2">
        <w:t>published</w:t>
      </w:r>
      <w:r>
        <w:t xml:space="preserve"> </w:t>
      </w:r>
      <w:r w:rsidRPr="002A3BC2">
        <w:t>by</w:t>
      </w:r>
      <w:r>
        <w:t xml:space="preserve"> </w:t>
      </w:r>
      <w:r w:rsidRPr="002A3BC2">
        <w:t>Judah</w:t>
      </w:r>
      <w:r>
        <w:t xml:space="preserve"> </w:t>
      </w:r>
      <w:r w:rsidRPr="002A3BC2">
        <w:t>the</w:t>
      </w:r>
      <w:r>
        <w:t xml:space="preserve"> </w:t>
      </w:r>
      <w:r w:rsidRPr="002A3BC2">
        <w:t>Prince</w:t>
      </w:r>
      <w:r>
        <w:t xml:space="preserve"> </w:t>
      </w:r>
      <w:r w:rsidRPr="002A3BC2">
        <w:t>(c.</w:t>
      </w:r>
      <w:r>
        <w:t xml:space="preserve"> </w:t>
      </w:r>
      <w:r w:rsidRPr="002A3BC2">
        <w:t>200</w:t>
      </w:r>
      <w:r>
        <w:t xml:space="preserve"> </w:t>
      </w:r>
      <w:r w:rsidRPr="002A3BC2">
        <w:t>CE),</w:t>
      </w:r>
      <w:r>
        <w:t xml:space="preserve"> </w:t>
      </w:r>
      <w:r w:rsidRPr="002A3BC2">
        <w:t>the</w:t>
      </w:r>
      <w:r>
        <w:t xml:space="preserve"> </w:t>
      </w:r>
      <w:r w:rsidRPr="002A3BC2">
        <w:t>work</w:t>
      </w:r>
      <w:r>
        <w:t xml:space="preserve"> </w:t>
      </w:r>
      <w:r w:rsidRPr="002A3BC2">
        <w:t>was</w:t>
      </w:r>
      <w:r>
        <w:t xml:space="preserve"> </w:t>
      </w:r>
      <w:r w:rsidRPr="002A3BC2">
        <w:t>studied</w:t>
      </w:r>
      <w:r>
        <w:t xml:space="preserve"> </w:t>
      </w:r>
      <w:r w:rsidRPr="002A3BC2">
        <w:t>exhaustively</w:t>
      </w:r>
      <w:r>
        <w:t xml:space="preserve"> </w:t>
      </w:r>
      <w:r w:rsidRPr="002A3BC2">
        <w:t>by</w:t>
      </w:r>
      <w:r>
        <w:t xml:space="preserve"> </w:t>
      </w:r>
      <w:r w:rsidRPr="002A3BC2">
        <w:t>generation</w:t>
      </w:r>
      <w:r>
        <w:t xml:space="preserve"> </w:t>
      </w:r>
      <w:r w:rsidRPr="002A3BC2">
        <w:t>after</w:t>
      </w:r>
      <w:r>
        <w:t xml:space="preserve"> </w:t>
      </w:r>
      <w:r w:rsidRPr="002A3BC2">
        <w:t>generation</w:t>
      </w:r>
      <w:r>
        <w:t xml:space="preserve"> </w:t>
      </w:r>
      <w:r w:rsidRPr="002A3BC2">
        <w:t>of</w:t>
      </w:r>
      <w:r>
        <w:t xml:space="preserve"> </w:t>
      </w:r>
      <w:r w:rsidRPr="002A3BC2">
        <w:t>rabbis</w:t>
      </w:r>
      <w:r>
        <w:t xml:space="preserve"> </w:t>
      </w:r>
      <w:r w:rsidRPr="002A3BC2">
        <w:t>in</w:t>
      </w:r>
      <w:r>
        <w:t xml:space="preserve"> </w:t>
      </w:r>
      <w:r w:rsidRPr="002A3BC2">
        <w:t>Babylonia</w:t>
      </w:r>
      <w:r>
        <w:t xml:space="preserve"> </w:t>
      </w:r>
      <w:r w:rsidRPr="002A3BC2">
        <w:t>and</w:t>
      </w:r>
      <w:r>
        <w:t xml:space="preserve"> </w:t>
      </w:r>
      <w:r w:rsidRPr="002A3BC2">
        <w:t>the</w:t>
      </w:r>
      <w:r>
        <w:t xml:space="preserve"> </w:t>
      </w:r>
      <w:r w:rsidRPr="002A3BC2">
        <w:t>Land</w:t>
      </w:r>
      <w:r>
        <w:t xml:space="preserve"> </w:t>
      </w:r>
      <w:r w:rsidRPr="002A3BC2">
        <w:t>of</w:t>
      </w:r>
      <w:r>
        <w:t xml:space="preserve"> </w:t>
      </w:r>
      <w:r w:rsidRPr="002A3BC2">
        <w:t>Israel.</w:t>
      </w:r>
      <w:r>
        <w:t xml:space="preserve"> </w:t>
      </w:r>
      <w:r w:rsidRPr="002A3BC2">
        <w:t>Their</w:t>
      </w:r>
      <w:r>
        <w:t xml:space="preserve"> </w:t>
      </w:r>
      <w:r w:rsidRPr="002A3BC2">
        <w:t>discussions</w:t>
      </w:r>
      <w:r>
        <w:t xml:space="preserve"> </w:t>
      </w:r>
      <w:r w:rsidRPr="002A3BC2">
        <w:t>were</w:t>
      </w:r>
      <w:r>
        <w:t xml:space="preserve"> </w:t>
      </w:r>
      <w:r w:rsidRPr="002A3BC2">
        <w:t>written</w:t>
      </w:r>
      <w:r>
        <w:t xml:space="preserve"> </w:t>
      </w:r>
      <w:r w:rsidRPr="002A3BC2">
        <w:t>down</w:t>
      </w:r>
      <w:r>
        <w:t xml:space="preserve"> </w:t>
      </w:r>
      <w:r w:rsidRPr="002A3BC2">
        <w:t>in</w:t>
      </w:r>
      <w:r>
        <w:t xml:space="preserve"> </w:t>
      </w:r>
      <w:r w:rsidRPr="002A3BC2">
        <w:t>a</w:t>
      </w:r>
      <w:r>
        <w:t xml:space="preserve"> </w:t>
      </w:r>
      <w:r w:rsidRPr="002A3BC2">
        <w:t>series</w:t>
      </w:r>
      <w:r>
        <w:t xml:space="preserve"> </w:t>
      </w:r>
      <w:r w:rsidRPr="002A3BC2">
        <w:t>of</w:t>
      </w:r>
      <w:r>
        <w:t xml:space="preserve"> </w:t>
      </w:r>
      <w:r w:rsidRPr="002A3BC2">
        <w:t>books</w:t>
      </w:r>
      <w:r>
        <w:t xml:space="preserve"> </w:t>
      </w:r>
      <w:r w:rsidRPr="002A3BC2">
        <w:t>that</w:t>
      </w:r>
      <w:r>
        <w:t xml:space="preserve"> </w:t>
      </w:r>
      <w:r w:rsidRPr="002A3BC2">
        <w:t>became</w:t>
      </w:r>
      <w:r>
        <w:t xml:space="preserve"> </w:t>
      </w:r>
      <w:r w:rsidRPr="002A3BC2">
        <w:t>the</w:t>
      </w:r>
      <w:r>
        <w:t xml:space="preserve"> </w:t>
      </w:r>
      <w:r w:rsidRPr="002A3BC2">
        <w:t>Gemara,</w:t>
      </w:r>
      <w:r>
        <w:t xml:space="preserve"> </w:t>
      </w:r>
      <w:r w:rsidRPr="002A3BC2">
        <w:t>which</w:t>
      </w:r>
      <w:r>
        <w:t xml:space="preserve"> </w:t>
      </w:r>
      <w:r w:rsidRPr="002A3BC2">
        <w:t>when</w:t>
      </w:r>
      <w:r>
        <w:t xml:space="preserve"> </w:t>
      </w:r>
      <w:r w:rsidRPr="002A3BC2">
        <w:t>combined</w:t>
      </w:r>
      <w:r>
        <w:t xml:space="preserve"> </w:t>
      </w:r>
      <w:r w:rsidRPr="002A3BC2">
        <w:t>with</w:t>
      </w:r>
      <w:r>
        <w:t xml:space="preserve"> </w:t>
      </w:r>
      <w:r w:rsidRPr="002A3BC2">
        <w:t>the</w:t>
      </w:r>
      <w:r>
        <w:t xml:space="preserve"> </w:t>
      </w:r>
      <w:r w:rsidRPr="002A3BC2">
        <w:t>Mishna</w:t>
      </w:r>
      <w:r>
        <w:t xml:space="preserve"> </w:t>
      </w:r>
      <w:r w:rsidRPr="002A3BC2">
        <w:t>constituted</w:t>
      </w:r>
      <w:r>
        <w:t xml:space="preserve"> </w:t>
      </w:r>
      <w:r w:rsidRPr="002A3BC2">
        <w:t>the</w:t>
      </w:r>
      <w:r>
        <w:t xml:space="preserve"> </w:t>
      </w:r>
      <w:r w:rsidRPr="002A3BC2">
        <w:t>Talmud.</w:t>
      </w:r>
    </w:p>
  </w:footnote>
  <w:footnote w:id="38">
    <w:p w14:paraId="632D0CC0" w14:textId="77777777" w:rsidR="00ED313D" w:rsidRDefault="00ED313D" w:rsidP="00AB3DD9">
      <w:pPr>
        <w:pStyle w:val="FootnoteText"/>
      </w:pPr>
      <w:r>
        <w:rPr>
          <w:rStyle w:val="FootnoteReference"/>
        </w:rPr>
        <w:footnoteRef/>
      </w:r>
      <w:r>
        <w:t xml:space="preserve"> </w:t>
      </w:r>
      <w:r w:rsidRPr="00814D6D">
        <w:t>Only</w:t>
      </w:r>
      <w:r>
        <w:t xml:space="preserve"> </w:t>
      </w:r>
      <w:r w:rsidRPr="00814D6D">
        <w:t>Caleb</w:t>
      </w:r>
      <w:r>
        <w:t xml:space="preserve"> </w:t>
      </w:r>
      <w:r w:rsidRPr="00814D6D">
        <w:t>and</w:t>
      </w:r>
      <w:r>
        <w:t xml:space="preserve"> </w:t>
      </w:r>
      <w:r w:rsidRPr="00814D6D">
        <w:t>Joshua,</w:t>
      </w:r>
      <w:r>
        <w:t xml:space="preserve"> </w:t>
      </w:r>
      <w:r w:rsidRPr="00814D6D">
        <w:t>out</w:t>
      </w:r>
      <w:r>
        <w:t xml:space="preserve"> </w:t>
      </w:r>
      <w:r w:rsidRPr="00814D6D">
        <w:t>of</w:t>
      </w:r>
      <w:r>
        <w:t xml:space="preserve"> </w:t>
      </w:r>
      <w:r w:rsidRPr="00814D6D">
        <w:t>the</w:t>
      </w:r>
      <w:r>
        <w:t xml:space="preserve"> </w:t>
      </w:r>
      <w:r w:rsidRPr="00814D6D">
        <w:t>600,000</w:t>
      </w:r>
      <w:r>
        <w:t xml:space="preserve"> men </w:t>
      </w:r>
      <w:r w:rsidRPr="00814D6D">
        <w:t>who</w:t>
      </w:r>
      <w:r>
        <w:t xml:space="preserve"> </w:t>
      </w:r>
      <w:r w:rsidRPr="00814D6D">
        <w:t>left</w:t>
      </w:r>
      <w:r>
        <w:t xml:space="preserve"> </w:t>
      </w:r>
      <w:r w:rsidRPr="00814D6D">
        <w:t>Egypt,</w:t>
      </w:r>
      <w:r>
        <w:t xml:space="preserve"> </w:t>
      </w:r>
      <w:r w:rsidRPr="00814D6D">
        <w:t>entered</w:t>
      </w:r>
      <w:r>
        <w:t xml:space="preserve"> Canaan</w:t>
      </w:r>
      <w:r w:rsidRPr="00814D6D">
        <w:t>.</w:t>
      </w:r>
    </w:p>
  </w:footnote>
  <w:footnote w:id="39">
    <w:p w14:paraId="524F070D" w14:textId="77777777" w:rsidR="00ED313D" w:rsidRDefault="00ED313D" w:rsidP="00AB3DD9">
      <w:pPr>
        <w:pStyle w:val="FootnoteText"/>
      </w:pPr>
      <w:r>
        <w:rPr>
          <w:rStyle w:val="FootnoteReference"/>
        </w:rPr>
        <w:footnoteRef/>
      </w:r>
      <w:r>
        <w:t xml:space="preserve"> </w:t>
      </w:r>
      <w:r w:rsidRPr="00814D6D">
        <w:t>The</w:t>
      </w:r>
      <w:r>
        <w:t xml:space="preserve"> </w:t>
      </w:r>
      <w:r w:rsidRPr="00814D6D">
        <w:t>rest</w:t>
      </w:r>
      <w:r>
        <w:t xml:space="preserve"> </w:t>
      </w:r>
      <w:r w:rsidRPr="00814D6D">
        <w:t>perished</w:t>
      </w:r>
      <w:r>
        <w:t xml:space="preserve"> </w:t>
      </w:r>
      <w:r w:rsidRPr="00814D6D">
        <w:t>in</w:t>
      </w:r>
      <w:r>
        <w:t xml:space="preserve"> </w:t>
      </w:r>
      <w:r w:rsidRPr="00814D6D">
        <w:t>Egypt</w:t>
      </w:r>
      <w:r>
        <w:t xml:space="preserve"> </w:t>
      </w:r>
      <w:r w:rsidRPr="00814D6D">
        <w:t>(as</w:t>
      </w:r>
      <w:r>
        <w:t xml:space="preserve"> </w:t>
      </w:r>
      <w:r w:rsidRPr="00814D6D">
        <w:t>stated</w:t>
      </w:r>
      <w:r>
        <w:t xml:space="preserve"> </w:t>
      </w:r>
      <w:r w:rsidRPr="00814D6D">
        <w:t>anon),</w:t>
      </w:r>
      <w:r>
        <w:t xml:space="preserve"> </w:t>
      </w:r>
      <w:r w:rsidRPr="00814D6D">
        <w:t>yet</w:t>
      </w:r>
      <w:r>
        <w:t xml:space="preserve"> </w:t>
      </w:r>
      <w:r w:rsidRPr="00814D6D">
        <w:t>that</w:t>
      </w:r>
      <w:r>
        <w:t xml:space="preserve"> </w:t>
      </w:r>
      <w:r w:rsidRPr="00814D6D">
        <w:t>small</w:t>
      </w:r>
      <w:r>
        <w:t xml:space="preserve"> </w:t>
      </w:r>
      <w:r w:rsidRPr="00814D6D">
        <w:t>fraction</w:t>
      </w:r>
      <w:r>
        <w:t xml:space="preserve"> </w:t>
      </w:r>
      <w:r w:rsidRPr="00814D6D">
        <w:t>amounted</w:t>
      </w:r>
      <w:r>
        <w:t xml:space="preserve"> </w:t>
      </w:r>
      <w:r w:rsidRPr="00814D6D">
        <w:t>to</w:t>
      </w:r>
      <w:r>
        <w:t xml:space="preserve"> </w:t>
      </w:r>
      <w:r w:rsidRPr="00814D6D">
        <w:t>600,000.</w:t>
      </w:r>
    </w:p>
  </w:footnote>
  <w:footnote w:id="40">
    <w:p w14:paraId="3CCE6DBE" w14:textId="77777777" w:rsidR="00ED313D" w:rsidRDefault="00ED313D" w:rsidP="00AB3DD9">
      <w:pPr>
        <w:pStyle w:val="FootnoteText"/>
      </w:pPr>
      <w:r>
        <w:rPr>
          <w:rStyle w:val="FootnoteReference"/>
        </w:rPr>
        <w:footnoteRef/>
      </w:r>
      <w:r>
        <w:t xml:space="preserve"> Hoshea (</w:t>
      </w:r>
      <w:r w:rsidRPr="00814D6D">
        <w:t>Hos</w:t>
      </w:r>
      <w:r>
        <w:t>ea) 2:</w:t>
      </w:r>
      <w:r w:rsidRPr="00814D6D">
        <w:t>17.</w:t>
      </w:r>
    </w:p>
  </w:footnote>
  <w:footnote w:id="41">
    <w:p w14:paraId="5654DAB4" w14:textId="77777777" w:rsidR="00ED313D" w:rsidRDefault="00ED313D" w:rsidP="00AB3DD9">
      <w:pPr>
        <w:pStyle w:val="FootnoteText"/>
      </w:pPr>
      <w:r>
        <w:rPr>
          <w:rStyle w:val="FootnoteReference"/>
        </w:rPr>
        <w:footnoteRef/>
      </w:r>
      <w:r>
        <w:t xml:space="preserve"> </w:t>
      </w:r>
      <w:r w:rsidRPr="008949F1">
        <w:t>Cf.</w:t>
      </w:r>
      <w:r>
        <w:t xml:space="preserve"> </w:t>
      </w:r>
      <w:r w:rsidRPr="008949F1">
        <w:t>infra,</w:t>
      </w:r>
      <w:r>
        <w:t xml:space="preserve"> </w:t>
      </w:r>
      <w:r w:rsidRPr="008949F1">
        <w:t>V.</w:t>
      </w:r>
      <w:r>
        <w:t xml:space="preserve"> </w:t>
      </w:r>
      <w:r w:rsidRPr="008949F1">
        <w:t>13;</w:t>
      </w:r>
      <w:r>
        <w:t xml:space="preserve"> </w:t>
      </w:r>
      <w:r w:rsidRPr="008949F1">
        <w:t>Gen.</w:t>
      </w:r>
      <w:r>
        <w:t xml:space="preserve"> </w:t>
      </w:r>
      <w:r w:rsidRPr="008949F1">
        <w:t>R.</w:t>
      </w:r>
      <w:r>
        <w:t xml:space="preserve"> </w:t>
      </w:r>
      <w:r w:rsidRPr="008949F1">
        <w:t>XCVII,</w:t>
      </w:r>
      <w:r>
        <w:t xml:space="preserve"> </w:t>
      </w:r>
      <w:r w:rsidRPr="008949F1">
        <w:t>6.</w:t>
      </w:r>
    </w:p>
  </w:footnote>
  <w:footnote w:id="42">
    <w:p w14:paraId="10570C93" w14:textId="77777777" w:rsidR="00ED313D" w:rsidRDefault="00ED313D" w:rsidP="00AB3DD9">
      <w:pPr>
        <w:pStyle w:val="FootnoteText"/>
      </w:pPr>
      <w:r>
        <w:rPr>
          <w:rStyle w:val="FootnoteReference"/>
        </w:rPr>
        <w:footnoteRef/>
      </w:r>
      <w:r>
        <w:t xml:space="preserve"> </w:t>
      </w:r>
      <w:r w:rsidRPr="008949F1">
        <w:t>Just</w:t>
      </w:r>
      <w:r>
        <w:t xml:space="preserve"> </w:t>
      </w:r>
      <w:r w:rsidRPr="008949F1">
        <w:t>as</w:t>
      </w:r>
      <w:r>
        <w:t xml:space="preserve"> </w:t>
      </w:r>
      <w:r w:rsidRPr="008949F1">
        <w:t>God</w:t>
      </w:r>
      <w:r>
        <w:t xml:space="preserve"> </w:t>
      </w:r>
      <w:r w:rsidRPr="008949F1">
        <w:t>sent</w:t>
      </w:r>
      <w:r>
        <w:t xml:space="preserve"> </w:t>
      </w:r>
      <w:r w:rsidRPr="008949F1">
        <w:t>ten</w:t>
      </w:r>
      <w:r>
        <w:t xml:space="preserve"> </w:t>
      </w:r>
      <w:r w:rsidRPr="008949F1">
        <w:t>plagues</w:t>
      </w:r>
      <w:r>
        <w:t xml:space="preserve"> </w:t>
      </w:r>
      <w:r w:rsidRPr="008949F1">
        <w:t>to</w:t>
      </w:r>
      <w:r>
        <w:t xml:space="preserve"> </w:t>
      </w:r>
      <w:r w:rsidRPr="008949F1">
        <w:t>Egypt,</w:t>
      </w:r>
      <w:r>
        <w:t xml:space="preserve"> </w:t>
      </w:r>
      <w:r w:rsidRPr="008949F1">
        <w:t>so</w:t>
      </w:r>
      <w:r>
        <w:t xml:space="preserve"> </w:t>
      </w:r>
      <w:r w:rsidRPr="008949F1">
        <w:t>He</w:t>
      </w:r>
      <w:r>
        <w:t xml:space="preserve"> </w:t>
      </w:r>
      <w:r w:rsidRPr="008949F1">
        <w:t>sent</w:t>
      </w:r>
      <w:r>
        <w:t xml:space="preserve"> </w:t>
      </w:r>
      <w:r w:rsidRPr="008949F1">
        <w:t>ten</w:t>
      </w:r>
      <w:r>
        <w:t xml:space="preserve"> </w:t>
      </w:r>
      <w:r w:rsidRPr="008949F1">
        <w:t>plagues</w:t>
      </w:r>
      <w:r>
        <w:t xml:space="preserve"> </w:t>
      </w:r>
      <w:r w:rsidRPr="008949F1">
        <w:t>by</w:t>
      </w:r>
      <w:r>
        <w:t xml:space="preserve"> </w:t>
      </w:r>
      <w:r w:rsidRPr="008949F1">
        <w:t>the</w:t>
      </w:r>
      <w:r>
        <w:t xml:space="preserve"> </w:t>
      </w:r>
      <w:r w:rsidRPr="008949F1">
        <w:t>sea;</w:t>
      </w:r>
      <w:r>
        <w:t xml:space="preserve"> </w:t>
      </w:r>
      <w:r w:rsidRPr="008949F1">
        <w:t>cf.</w:t>
      </w:r>
      <w:r>
        <w:t xml:space="preserve"> </w:t>
      </w:r>
      <w:r w:rsidRPr="008949F1">
        <w:t>Aboth,</w:t>
      </w:r>
      <w:r>
        <w:t xml:space="preserve"> </w:t>
      </w:r>
      <w:r w:rsidRPr="008949F1">
        <w:t>v.</w:t>
      </w:r>
      <w:r>
        <w:t xml:space="preserve"> </w:t>
      </w:r>
      <w:r w:rsidRPr="008949F1">
        <w:t>V,</w:t>
      </w:r>
      <w:r>
        <w:t xml:space="preserve"> </w:t>
      </w:r>
      <w:r w:rsidRPr="008949F1">
        <w:t>1.</w:t>
      </w:r>
    </w:p>
  </w:footnote>
  <w:footnote w:id="43">
    <w:p w14:paraId="768A2D6E" w14:textId="77777777" w:rsidR="00ED313D" w:rsidRDefault="00ED313D" w:rsidP="00AB3DD9">
      <w:pPr>
        <w:pStyle w:val="FootnoteText"/>
      </w:pPr>
      <w:r>
        <w:rPr>
          <w:rStyle w:val="FootnoteReference"/>
        </w:rPr>
        <w:footnoteRef/>
      </w:r>
      <w:r>
        <w:t xml:space="preserve"> Tehillim (</w:t>
      </w:r>
      <w:r w:rsidRPr="00453BB6">
        <w:rPr>
          <w:lang w:bidi="en-US"/>
        </w:rPr>
        <w:t>Ps</w:t>
      </w:r>
      <w:r>
        <w:rPr>
          <w:lang w:bidi="en-US"/>
        </w:rPr>
        <w:t>alms) 33:</w:t>
      </w:r>
      <w:r w:rsidRPr="00453BB6">
        <w:rPr>
          <w:lang w:bidi="en-US"/>
        </w:rPr>
        <w:t>12</w:t>
      </w:r>
    </w:p>
  </w:footnote>
  <w:footnote w:id="44">
    <w:p w14:paraId="2DFDC07C" w14:textId="77777777" w:rsidR="00ED313D" w:rsidRDefault="00ED313D" w:rsidP="00AB3DD9">
      <w:pPr>
        <w:pStyle w:val="FootnoteText"/>
      </w:pPr>
      <w:r>
        <w:rPr>
          <w:rStyle w:val="FootnoteReference"/>
        </w:rPr>
        <w:footnoteRef/>
      </w:r>
      <w:r>
        <w:t xml:space="preserve"> </w:t>
      </w:r>
      <w:r w:rsidRPr="00453BB6">
        <w:t>V.</w:t>
      </w:r>
      <w:r>
        <w:t xml:space="preserve"> </w:t>
      </w:r>
      <w:r w:rsidRPr="00453BB6">
        <w:t>Gen</w:t>
      </w:r>
      <w:r>
        <w:t xml:space="preserve">esis </w:t>
      </w:r>
      <w:r w:rsidRPr="00453BB6">
        <w:t>R</w:t>
      </w:r>
      <w:r>
        <w:t>abbah 60:</w:t>
      </w:r>
      <w:r w:rsidRPr="00453BB6">
        <w:t>2</w:t>
      </w:r>
      <w:r>
        <w:t>.</w:t>
      </w:r>
    </w:p>
  </w:footnote>
  <w:footnote w:id="45">
    <w:p w14:paraId="7ACE21B2" w14:textId="77777777" w:rsidR="00ED313D" w:rsidRDefault="00ED313D" w:rsidP="00AB3DD9">
      <w:pPr>
        <w:pStyle w:val="FootnoteText"/>
      </w:pPr>
      <w:r>
        <w:rPr>
          <w:rStyle w:val="FootnoteReference"/>
        </w:rPr>
        <w:footnoteRef/>
      </w:r>
      <w:r>
        <w:t xml:space="preserve"> </w:t>
      </w:r>
      <w:r w:rsidRPr="00453BB6">
        <w:t>Which</w:t>
      </w:r>
      <w:r>
        <w:t xml:space="preserve"> </w:t>
      </w:r>
      <w:r w:rsidRPr="00453BB6">
        <w:t>is</w:t>
      </w:r>
      <w:r>
        <w:t xml:space="preserve"> </w:t>
      </w:r>
      <w:r w:rsidRPr="00453BB6">
        <w:t>interpreted:</w:t>
      </w:r>
      <w:r>
        <w:t xml:space="preserve"> </w:t>
      </w:r>
      <w:r w:rsidRPr="00453BB6">
        <w:t>in</w:t>
      </w:r>
      <w:r>
        <w:t xml:space="preserve"> </w:t>
      </w:r>
      <w:r w:rsidRPr="00453BB6">
        <w:t>the</w:t>
      </w:r>
      <w:r>
        <w:t xml:space="preserve"> </w:t>
      </w:r>
      <w:r w:rsidRPr="00453BB6">
        <w:t>same</w:t>
      </w:r>
      <w:r>
        <w:t xml:space="preserve"> </w:t>
      </w:r>
      <w:r w:rsidRPr="00453BB6">
        <w:t>month.</w:t>
      </w:r>
    </w:p>
  </w:footnote>
  <w:footnote w:id="46">
    <w:p w14:paraId="50EFA2E6" w14:textId="77777777" w:rsidR="00ED313D" w:rsidRDefault="00ED313D" w:rsidP="00AB3DD9">
      <w:pPr>
        <w:pStyle w:val="FootnoteText"/>
      </w:pPr>
      <w:r>
        <w:rPr>
          <w:rStyle w:val="FootnoteReference"/>
        </w:rPr>
        <w:footnoteRef/>
      </w:r>
      <w:r>
        <w:t xml:space="preserve"> </w:t>
      </w:r>
      <w:r w:rsidRPr="00453BB6">
        <w:rPr>
          <w:lang w:bidi="en-US"/>
        </w:rPr>
        <w:t>Micah</w:t>
      </w:r>
      <w:r>
        <w:rPr>
          <w:lang w:bidi="en-US"/>
        </w:rPr>
        <w:t xml:space="preserve"> 7:</w:t>
      </w:r>
      <w:r w:rsidRPr="00453BB6">
        <w:rPr>
          <w:lang w:bidi="en-US"/>
        </w:rPr>
        <w:t>15</w:t>
      </w:r>
    </w:p>
  </w:footnote>
  <w:footnote w:id="47">
    <w:p w14:paraId="14492780" w14:textId="77777777" w:rsidR="00ED313D" w:rsidRDefault="00ED313D" w:rsidP="00AB3DD9">
      <w:pPr>
        <w:pStyle w:val="FootnoteText"/>
      </w:pPr>
      <w:r>
        <w:rPr>
          <w:rStyle w:val="FootnoteReference"/>
        </w:rPr>
        <w:footnoteRef/>
      </w:r>
      <w:r>
        <w:t xml:space="preserve"> Tehillim (Psalms) 89:52</w:t>
      </w:r>
    </w:p>
  </w:footnote>
  <w:footnote w:id="48">
    <w:p w14:paraId="557D1A16" w14:textId="77777777" w:rsidR="00ED313D" w:rsidRDefault="00ED313D" w:rsidP="00AB3DD9">
      <w:pPr>
        <w:pStyle w:val="FootnoteText"/>
      </w:pPr>
      <w:r>
        <w:rPr>
          <w:rStyle w:val="FootnoteReference"/>
        </w:rPr>
        <w:footnoteRef/>
      </w:r>
      <w:r>
        <w:t xml:space="preserve"> </w:t>
      </w:r>
      <w:r w:rsidRPr="005719CC">
        <w:rPr>
          <w:b/>
          <w:bCs/>
        </w:rPr>
        <w:t>Tannaim</w:t>
      </w:r>
      <w:r>
        <w:t xml:space="preserve"> </w:t>
      </w:r>
      <w:r w:rsidRPr="005719CC">
        <w:t>(Aramaic:</w:t>
      </w:r>
      <w:r>
        <w:t xml:space="preserve"> </w:t>
      </w:r>
      <w:r w:rsidRPr="005719CC">
        <w:rPr>
          <w:rtl/>
        </w:rPr>
        <w:t>תנאים</w:t>
      </w:r>
      <w:r w:rsidRPr="005719CC">
        <w:rPr>
          <w:cs/>
        </w:rPr>
        <w:t>‎</w:t>
      </w:r>
      <w:r w:rsidRPr="005719CC">
        <w:t>,</w:t>
      </w:r>
      <w:r>
        <w:t xml:space="preserve"> </w:t>
      </w:r>
      <w:r w:rsidRPr="005719CC">
        <w:t>Tanna</w:t>
      </w:r>
      <w:r>
        <w:t xml:space="preserve"> </w:t>
      </w:r>
      <w:r w:rsidRPr="005719CC">
        <w:t>"rehearser",</w:t>
      </w:r>
      <w:r>
        <w:t xml:space="preserve"> </w:t>
      </w:r>
      <w:r w:rsidRPr="005719CC">
        <w:t>"teachers")</w:t>
      </w:r>
      <w:r>
        <w:t xml:space="preserve"> </w:t>
      </w:r>
      <w:r w:rsidRPr="005719CC">
        <w:t>were</w:t>
      </w:r>
      <w:r>
        <w:t xml:space="preserve"> </w:t>
      </w:r>
      <w:r w:rsidRPr="005719CC">
        <w:t>the</w:t>
      </w:r>
      <w:r>
        <w:t xml:space="preserve"> </w:t>
      </w:r>
      <w:r w:rsidRPr="005719CC">
        <w:t>rabbinic</w:t>
      </w:r>
      <w:r>
        <w:t xml:space="preserve"> </w:t>
      </w:r>
      <w:r w:rsidRPr="005719CC">
        <w:t>sages</w:t>
      </w:r>
      <w:r>
        <w:t xml:space="preserve"> </w:t>
      </w:r>
      <w:r w:rsidRPr="005719CC">
        <w:t>whose</w:t>
      </w:r>
      <w:r>
        <w:t xml:space="preserve"> </w:t>
      </w:r>
      <w:r w:rsidRPr="005719CC">
        <w:t>views</w:t>
      </w:r>
      <w:r>
        <w:t xml:space="preserve"> </w:t>
      </w:r>
      <w:r w:rsidRPr="005719CC">
        <w:t>are</w:t>
      </w:r>
      <w:r>
        <w:t xml:space="preserve"> </w:t>
      </w:r>
      <w:r w:rsidRPr="005719CC">
        <w:t>recorded</w:t>
      </w:r>
      <w:r>
        <w:t xml:space="preserve"> </w:t>
      </w:r>
      <w:r w:rsidRPr="005719CC">
        <w:t>in</w:t>
      </w:r>
      <w:r>
        <w:t xml:space="preserve"> </w:t>
      </w:r>
      <w:r w:rsidRPr="005719CC">
        <w:t>the</w:t>
      </w:r>
      <w:r>
        <w:t xml:space="preserve"> </w:t>
      </w:r>
      <w:r w:rsidRPr="005719CC">
        <w:t>Mishnah,</w:t>
      </w:r>
      <w:r>
        <w:t xml:space="preserve"> </w:t>
      </w:r>
      <w:r w:rsidRPr="005719CC">
        <w:t>from</w:t>
      </w:r>
      <w:r>
        <w:t xml:space="preserve"> </w:t>
      </w:r>
      <w:r w:rsidRPr="005719CC">
        <w:t>approximately</w:t>
      </w:r>
      <w:r>
        <w:t xml:space="preserve"> </w:t>
      </w:r>
      <w:r w:rsidRPr="005719CC">
        <w:t>10-220</w:t>
      </w:r>
      <w:r>
        <w:t xml:space="preserve"> </w:t>
      </w:r>
      <w:r w:rsidRPr="005719CC">
        <w:t>CE.</w:t>
      </w:r>
      <w:r>
        <w:t xml:space="preserve"> They were </w:t>
      </w:r>
      <w:r w:rsidRPr="005719CC">
        <w:t>functionar</w:t>
      </w:r>
      <w:r>
        <w:t xml:space="preserve">ies </w:t>
      </w:r>
      <w:r w:rsidRPr="005719CC">
        <w:t>who</w:t>
      </w:r>
      <w:r>
        <w:t xml:space="preserve"> </w:t>
      </w:r>
      <w:r w:rsidRPr="005719CC">
        <w:t>rehearsed</w:t>
      </w:r>
      <w:r>
        <w:t xml:space="preserve"> </w:t>
      </w:r>
      <w:r w:rsidRPr="005719CC">
        <w:t>opinions</w:t>
      </w:r>
      <w:r>
        <w:t xml:space="preserve"> </w:t>
      </w:r>
      <w:r w:rsidRPr="005719CC">
        <w:t>and</w:t>
      </w:r>
      <w:r>
        <w:t xml:space="preserve"> </w:t>
      </w:r>
      <w:r w:rsidRPr="005719CC">
        <w:t>statements</w:t>
      </w:r>
      <w:r>
        <w:t xml:space="preserve"> </w:t>
      </w:r>
      <w:r w:rsidRPr="005719CC">
        <w:t>of</w:t>
      </w:r>
      <w:r>
        <w:t xml:space="preserve"> </w:t>
      </w:r>
      <w:r w:rsidRPr="005719CC">
        <w:t>the</w:t>
      </w:r>
      <w:r>
        <w:t xml:space="preserve"> </w:t>
      </w:r>
      <w:r w:rsidRPr="005719CC">
        <w:t>teachers</w:t>
      </w:r>
      <w:r>
        <w:t xml:space="preserve"> </w:t>
      </w:r>
      <w:r w:rsidRPr="005719CC">
        <w:t>of</w:t>
      </w:r>
      <w:r>
        <w:t xml:space="preserve"> </w:t>
      </w:r>
      <w:r w:rsidRPr="005719CC">
        <w:t>the</w:t>
      </w:r>
      <w:r>
        <w:t xml:space="preserve"> </w:t>
      </w:r>
      <w:r w:rsidRPr="005719CC">
        <w:t>first</w:t>
      </w:r>
      <w:r>
        <w:t xml:space="preserve"> </w:t>
      </w:r>
      <w:r w:rsidRPr="005719CC">
        <w:t>two</w:t>
      </w:r>
      <w:r>
        <w:t xml:space="preserve"> </w:t>
      </w:r>
      <w:r w:rsidRPr="005719CC">
        <w:t>centuries</w:t>
      </w:r>
      <w:r>
        <w:t xml:space="preserve"> </w:t>
      </w:r>
      <w:r w:rsidRPr="005719CC">
        <w:t>CE.</w:t>
      </w:r>
      <w:r>
        <w:t xml:space="preserve"> </w:t>
      </w:r>
      <w:r w:rsidRPr="005719CC">
        <w:t>The</w:t>
      </w:r>
      <w:r>
        <w:t xml:space="preserve"> </w:t>
      </w:r>
      <w:r w:rsidRPr="005719CC">
        <w:t>period</w:t>
      </w:r>
      <w:r>
        <w:t xml:space="preserve"> </w:t>
      </w:r>
      <w:r w:rsidRPr="005719CC">
        <w:t>of</w:t>
      </w:r>
      <w:r>
        <w:t xml:space="preserve"> </w:t>
      </w:r>
      <w:r w:rsidRPr="005719CC">
        <w:t>the</w:t>
      </w:r>
      <w:r>
        <w:t xml:space="preserve"> </w:t>
      </w:r>
      <w:r w:rsidRPr="005719CC">
        <w:t>Tannaim,</w:t>
      </w:r>
      <w:r>
        <w:t xml:space="preserve"> </w:t>
      </w:r>
      <w:r w:rsidRPr="005719CC">
        <w:t>also</w:t>
      </w:r>
      <w:r>
        <w:t xml:space="preserve"> </w:t>
      </w:r>
      <w:r w:rsidRPr="005719CC">
        <w:t>referred</w:t>
      </w:r>
      <w:r>
        <w:t xml:space="preserve"> </w:t>
      </w:r>
      <w:r w:rsidRPr="005719CC">
        <w:t>to</w:t>
      </w:r>
      <w:r>
        <w:t xml:space="preserve"> </w:t>
      </w:r>
      <w:r w:rsidRPr="005719CC">
        <w:t>as</w:t>
      </w:r>
      <w:r>
        <w:t xml:space="preserve"> </w:t>
      </w:r>
      <w:r w:rsidRPr="005719CC">
        <w:t>the</w:t>
      </w:r>
      <w:r>
        <w:t xml:space="preserve"> </w:t>
      </w:r>
      <w:r w:rsidRPr="005719CC">
        <w:t>Mishnaic</w:t>
      </w:r>
      <w:r>
        <w:t xml:space="preserve"> </w:t>
      </w:r>
      <w:r w:rsidRPr="005719CC">
        <w:t>period,</w:t>
      </w:r>
      <w:r>
        <w:t xml:space="preserve"> </w:t>
      </w:r>
      <w:r w:rsidRPr="005719CC">
        <w:t>lasted</w:t>
      </w:r>
      <w:r>
        <w:t xml:space="preserve"> </w:t>
      </w:r>
      <w:r w:rsidRPr="005719CC">
        <w:t>about</w:t>
      </w:r>
      <w:r>
        <w:t xml:space="preserve"> </w:t>
      </w:r>
      <w:r w:rsidRPr="005719CC">
        <w:t>210</w:t>
      </w:r>
      <w:r>
        <w:t xml:space="preserve"> </w:t>
      </w:r>
      <w:r w:rsidRPr="005719CC">
        <w:t>years.</w:t>
      </w:r>
      <w:r>
        <w:t xml:space="preserve"> </w:t>
      </w:r>
      <w:r w:rsidRPr="005719CC">
        <w:t>It</w:t>
      </w:r>
      <w:r>
        <w:t xml:space="preserve"> </w:t>
      </w:r>
      <w:r w:rsidRPr="005719CC">
        <w:t>came</w:t>
      </w:r>
      <w:r>
        <w:t xml:space="preserve"> </w:t>
      </w:r>
      <w:r w:rsidRPr="005719CC">
        <w:t>after</w:t>
      </w:r>
      <w:r>
        <w:t xml:space="preserve"> </w:t>
      </w:r>
      <w:r w:rsidRPr="005719CC">
        <w:t>the</w:t>
      </w:r>
      <w:r>
        <w:t xml:space="preserve"> </w:t>
      </w:r>
      <w:r w:rsidRPr="005719CC">
        <w:t>period</w:t>
      </w:r>
      <w:r>
        <w:t xml:space="preserve"> </w:t>
      </w:r>
      <w:r w:rsidRPr="005719CC">
        <w:t>of</w:t>
      </w:r>
      <w:r>
        <w:t xml:space="preserve"> </w:t>
      </w:r>
      <w:r w:rsidRPr="005719CC">
        <w:t>the</w:t>
      </w:r>
      <w:r>
        <w:t xml:space="preserve"> </w:t>
      </w:r>
      <w:r w:rsidRPr="005719CC">
        <w:t>Zugot</w:t>
      </w:r>
      <w:r>
        <w:t xml:space="preserve"> </w:t>
      </w:r>
      <w:r w:rsidRPr="005719CC">
        <w:t>("pairs"),</w:t>
      </w:r>
      <w:r>
        <w:t xml:space="preserve"> </w:t>
      </w:r>
      <w:r w:rsidRPr="005719CC">
        <w:t>and</w:t>
      </w:r>
      <w:r>
        <w:t xml:space="preserve"> </w:t>
      </w:r>
      <w:r w:rsidRPr="005719CC">
        <w:t>was</w:t>
      </w:r>
      <w:r>
        <w:t xml:space="preserve"> </w:t>
      </w:r>
      <w:r w:rsidRPr="005719CC">
        <w:t>immediately</w:t>
      </w:r>
      <w:r>
        <w:t xml:space="preserve"> </w:t>
      </w:r>
      <w:r w:rsidRPr="005719CC">
        <w:t>followed</w:t>
      </w:r>
      <w:r>
        <w:t xml:space="preserve"> </w:t>
      </w:r>
      <w:r w:rsidRPr="005719CC">
        <w:t>by</w:t>
      </w:r>
      <w:r>
        <w:t xml:space="preserve"> </w:t>
      </w:r>
      <w:r w:rsidRPr="005719CC">
        <w:t>the</w:t>
      </w:r>
      <w:r>
        <w:t xml:space="preserve"> </w:t>
      </w:r>
      <w:r w:rsidRPr="005719CC">
        <w:t>period</w:t>
      </w:r>
      <w:r>
        <w:t xml:space="preserve"> </w:t>
      </w:r>
      <w:r w:rsidRPr="005719CC">
        <w:t>of</w:t>
      </w:r>
      <w:r>
        <w:t xml:space="preserve"> </w:t>
      </w:r>
      <w:r w:rsidRPr="005719CC">
        <w:t>the</w:t>
      </w:r>
      <w:r>
        <w:t xml:space="preserve"> </w:t>
      </w:r>
      <w:r w:rsidRPr="005719CC">
        <w:t>Amoraim</w:t>
      </w:r>
      <w:r>
        <w:t xml:space="preserve"> </w:t>
      </w:r>
      <w:r w:rsidRPr="005719CC">
        <w:t>("interpreters").</w:t>
      </w:r>
    </w:p>
  </w:footnote>
  <w:footnote w:id="49">
    <w:p w14:paraId="3B5EADDC" w14:textId="77777777" w:rsidR="00ED313D" w:rsidRDefault="00ED313D" w:rsidP="00AB3DD9">
      <w:pPr>
        <w:pStyle w:val="FootnoteText"/>
      </w:pPr>
      <w:r>
        <w:rPr>
          <w:rStyle w:val="FootnoteReference"/>
        </w:rPr>
        <w:footnoteRef/>
      </w:r>
      <w:r>
        <w:t xml:space="preserve"> </w:t>
      </w:r>
      <w:r w:rsidRPr="005719CC">
        <w:rPr>
          <w:b/>
          <w:bCs/>
        </w:rPr>
        <w:t>Amoraim</w:t>
      </w:r>
      <w:r>
        <w:t xml:space="preserve">  </w:t>
      </w:r>
      <w:r w:rsidRPr="005719CC">
        <w:t>Amora;</w:t>
      </w:r>
      <w:r>
        <w:t xml:space="preserve"> </w:t>
      </w:r>
      <w:r w:rsidRPr="005719CC">
        <w:t>"those</w:t>
      </w:r>
      <w:r>
        <w:t xml:space="preserve"> </w:t>
      </w:r>
      <w:r w:rsidRPr="005719CC">
        <w:t>who</w:t>
      </w:r>
      <w:r>
        <w:t xml:space="preserve"> </w:t>
      </w:r>
      <w:r w:rsidRPr="005719CC">
        <w:t>say"</w:t>
      </w:r>
      <w:r>
        <w:t xml:space="preserve"> </w:t>
      </w:r>
      <w:r w:rsidRPr="005719CC">
        <w:t>or</w:t>
      </w:r>
      <w:r>
        <w:t xml:space="preserve"> </w:t>
      </w:r>
      <w:r w:rsidRPr="005719CC">
        <w:t>"those</w:t>
      </w:r>
      <w:r>
        <w:t xml:space="preserve"> </w:t>
      </w:r>
      <w:r w:rsidRPr="005719CC">
        <w:t>who</w:t>
      </w:r>
      <w:r>
        <w:t xml:space="preserve"> </w:t>
      </w:r>
      <w:r w:rsidRPr="005719CC">
        <w:t>speak</w:t>
      </w:r>
      <w:r>
        <w:t xml:space="preserve"> </w:t>
      </w:r>
      <w:r w:rsidRPr="005719CC">
        <w:t>over</w:t>
      </w:r>
      <w:r>
        <w:t xml:space="preserve"> </w:t>
      </w:r>
      <w:r w:rsidRPr="005719CC">
        <w:t>the</w:t>
      </w:r>
      <w:r>
        <w:t xml:space="preserve"> </w:t>
      </w:r>
      <w:r w:rsidRPr="005719CC">
        <w:t>people",</w:t>
      </w:r>
      <w:r>
        <w:t xml:space="preserve"> </w:t>
      </w:r>
      <w:r w:rsidRPr="005719CC">
        <w:t>or</w:t>
      </w:r>
      <w:r>
        <w:t xml:space="preserve"> </w:t>
      </w:r>
      <w:r w:rsidRPr="005719CC">
        <w:t>"spokesmen")</w:t>
      </w:r>
      <w:r>
        <w:t xml:space="preserve"> </w:t>
      </w:r>
      <w:r w:rsidRPr="005719CC">
        <w:t>refers</w:t>
      </w:r>
      <w:r>
        <w:t xml:space="preserve"> </w:t>
      </w:r>
      <w:r w:rsidRPr="005719CC">
        <w:t>to</w:t>
      </w:r>
      <w:r>
        <w:t xml:space="preserve"> </w:t>
      </w:r>
      <w:r w:rsidRPr="005719CC">
        <w:t>Jewish</w:t>
      </w:r>
      <w:r>
        <w:t xml:space="preserve"> </w:t>
      </w:r>
      <w:r w:rsidRPr="005719CC">
        <w:t>scholars</w:t>
      </w:r>
      <w:r>
        <w:t xml:space="preserve"> </w:t>
      </w:r>
      <w:r w:rsidRPr="005719CC">
        <w:t>of</w:t>
      </w:r>
      <w:r>
        <w:t xml:space="preserve"> </w:t>
      </w:r>
      <w:r w:rsidRPr="005719CC">
        <w:t>the</w:t>
      </w:r>
      <w:r>
        <w:t xml:space="preserve"> </w:t>
      </w:r>
      <w:r w:rsidRPr="005719CC">
        <w:t>period</w:t>
      </w:r>
      <w:r>
        <w:t xml:space="preserve"> </w:t>
      </w:r>
      <w:r w:rsidRPr="005719CC">
        <w:t>from</w:t>
      </w:r>
      <w:r>
        <w:t xml:space="preserve"> </w:t>
      </w:r>
      <w:r w:rsidRPr="005719CC">
        <w:t>about</w:t>
      </w:r>
      <w:r>
        <w:t xml:space="preserve"> </w:t>
      </w:r>
      <w:r w:rsidRPr="005719CC">
        <w:t>200</w:t>
      </w:r>
      <w:r>
        <w:t xml:space="preserve"> </w:t>
      </w:r>
      <w:r w:rsidRPr="005719CC">
        <w:t>to</w:t>
      </w:r>
      <w:r>
        <w:t xml:space="preserve"> </w:t>
      </w:r>
      <w:r w:rsidRPr="005719CC">
        <w:t>500</w:t>
      </w:r>
      <w:r>
        <w:t xml:space="preserve"> </w:t>
      </w:r>
      <w:r w:rsidRPr="005719CC">
        <w:t>CE,</w:t>
      </w:r>
      <w:r>
        <w:t xml:space="preserve"> </w:t>
      </w:r>
      <w:r w:rsidRPr="005719CC">
        <w:t>who</w:t>
      </w:r>
      <w:r>
        <w:t xml:space="preserve"> </w:t>
      </w:r>
      <w:r w:rsidRPr="005719CC">
        <w:t>"said"</w:t>
      </w:r>
      <w:r>
        <w:t xml:space="preserve"> </w:t>
      </w:r>
      <w:r w:rsidRPr="005719CC">
        <w:t>or</w:t>
      </w:r>
      <w:r>
        <w:t xml:space="preserve"> </w:t>
      </w:r>
      <w:r w:rsidRPr="005719CC">
        <w:t>"told</w:t>
      </w:r>
      <w:r>
        <w:t xml:space="preserve"> </w:t>
      </w:r>
      <w:r w:rsidRPr="005719CC">
        <w:t>over"</w:t>
      </w:r>
      <w:r>
        <w:t xml:space="preserve"> </w:t>
      </w:r>
      <w:r w:rsidRPr="005719CC">
        <w:t>the</w:t>
      </w:r>
      <w:r>
        <w:t xml:space="preserve"> </w:t>
      </w:r>
      <w:r w:rsidRPr="005719CC">
        <w:t>teachings</w:t>
      </w:r>
      <w:r>
        <w:t xml:space="preserve"> </w:t>
      </w:r>
      <w:r w:rsidRPr="005719CC">
        <w:t>of</w:t>
      </w:r>
      <w:r>
        <w:t xml:space="preserve"> </w:t>
      </w:r>
      <w:r w:rsidRPr="005719CC">
        <w:t>the</w:t>
      </w:r>
      <w:r>
        <w:t xml:space="preserve"> </w:t>
      </w:r>
      <w:r w:rsidRPr="005719CC">
        <w:t>Oral</w:t>
      </w:r>
      <w:r>
        <w:t xml:space="preserve"> </w:t>
      </w:r>
      <w:r w:rsidRPr="005719CC">
        <w:t>Torah</w:t>
      </w:r>
      <w:r>
        <w:t xml:space="preserve"> A</w:t>
      </w:r>
      <w:r w:rsidRPr="005719CC">
        <w:t>n</w:t>
      </w:r>
      <w:r>
        <w:t xml:space="preserve"> </w:t>
      </w:r>
      <w:r w:rsidRPr="005719CC">
        <w:rPr>
          <w:i/>
          <w:iCs/>
        </w:rPr>
        <w:t>Amora</w:t>
      </w:r>
      <w:r>
        <w:t xml:space="preserve"> </w:t>
      </w:r>
      <w:r w:rsidRPr="005719CC">
        <w:t>(‘expounder’)</w:t>
      </w:r>
      <w:r>
        <w:t xml:space="preserve"> </w:t>
      </w:r>
      <w:r w:rsidRPr="005719CC">
        <w:t>was</w:t>
      </w:r>
      <w:r>
        <w:t xml:space="preserve"> </w:t>
      </w:r>
      <w:r w:rsidRPr="005719CC">
        <w:t>a</w:t>
      </w:r>
      <w:r>
        <w:t xml:space="preserve"> </w:t>
      </w:r>
      <w:r w:rsidRPr="005719CC">
        <w:t>functionary,</w:t>
      </w:r>
      <w:r>
        <w:t xml:space="preserve"> </w:t>
      </w:r>
      <w:r w:rsidRPr="005719CC">
        <w:t>whose</w:t>
      </w:r>
      <w:r>
        <w:t xml:space="preserve"> </w:t>
      </w:r>
      <w:r w:rsidRPr="005719CC">
        <w:t>job</w:t>
      </w:r>
      <w:r>
        <w:t xml:space="preserve"> </w:t>
      </w:r>
      <w:r w:rsidRPr="005719CC">
        <w:t>it</w:t>
      </w:r>
      <w:r>
        <w:t xml:space="preserve"> </w:t>
      </w:r>
      <w:r w:rsidRPr="005719CC">
        <w:t>was</w:t>
      </w:r>
      <w:r>
        <w:t xml:space="preserve"> </w:t>
      </w:r>
      <w:r w:rsidRPr="005719CC">
        <w:t>to</w:t>
      </w:r>
      <w:r>
        <w:t xml:space="preserve"> </w:t>
      </w:r>
      <w:r w:rsidRPr="005719CC">
        <w:t>explain</w:t>
      </w:r>
      <w:r>
        <w:t xml:space="preserve"> </w:t>
      </w:r>
      <w:r w:rsidRPr="005719CC">
        <w:t>to</w:t>
      </w:r>
      <w:r>
        <w:t xml:space="preserve"> </w:t>
      </w:r>
      <w:r w:rsidRPr="005719CC">
        <w:t>the</w:t>
      </w:r>
      <w:r>
        <w:t xml:space="preserve"> </w:t>
      </w:r>
      <w:r w:rsidRPr="005719CC">
        <w:t>assembly</w:t>
      </w:r>
      <w:r>
        <w:t xml:space="preserve"> </w:t>
      </w:r>
      <w:r w:rsidRPr="005719CC">
        <w:t>the</w:t>
      </w:r>
      <w:r>
        <w:t xml:space="preserve"> </w:t>
      </w:r>
      <w:r w:rsidRPr="005719CC">
        <w:t>words</w:t>
      </w:r>
      <w:r>
        <w:t xml:space="preserve"> </w:t>
      </w:r>
      <w:r w:rsidRPr="005719CC">
        <w:t>of</w:t>
      </w:r>
      <w:r>
        <w:t xml:space="preserve"> </w:t>
      </w:r>
      <w:r w:rsidRPr="005719CC">
        <w:t>a</w:t>
      </w:r>
      <w:r>
        <w:t xml:space="preserve"> </w:t>
      </w:r>
      <w:r w:rsidRPr="005719CC">
        <w:t>contemporary</w:t>
      </w:r>
      <w:r>
        <w:t xml:space="preserve"> </w:t>
      </w:r>
      <w:r w:rsidRPr="005719CC">
        <w:t>sage,</w:t>
      </w:r>
      <w:r>
        <w:t xml:space="preserve"> </w:t>
      </w:r>
      <w:r w:rsidRPr="005719CC">
        <w:t>the</w:t>
      </w:r>
      <w:r>
        <w:t xml:space="preserve"> </w:t>
      </w:r>
      <w:r w:rsidRPr="005719CC">
        <w:t>latter</w:t>
      </w:r>
      <w:r>
        <w:t xml:space="preserve"> </w:t>
      </w:r>
      <w:r w:rsidRPr="005719CC">
        <w:t>making</w:t>
      </w:r>
      <w:r>
        <w:t xml:space="preserve"> </w:t>
      </w:r>
      <w:r w:rsidRPr="005719CC">
        <w:t>only</w:t>
      </w:r>
      <w:r>
        <w:t xml:space="preserve"> </w:t>
      </w:r>
      <w:r w:rsidRPr="005719CC">
        <w:t>a</w:t>
      </w:r>
      <w:r>
        <w:t xml:space="preserve"> </w:t>
      </w:r>
      <w:r w:rsidRPr="005719CC">
        <w:t>series</w:t>
      </w:r>
      <w:r>
        <w:t xml:space="preserve"> </w:t>
      </w:r>
      <w:r w:rsidRPr="005719CC">
        <w:t>of</w:t>
      </w:r>
      <w:r>
        <w:t xml:space="preserve"> </w:t>
      </w:r>
      <w:r w:rsidRPr="005719CC">
        <w:t>brief</w:t>
      </w:r>
      <w:r>
        <w:t xml:space="preserve"> </w:t>
      </w:r>
      <w:r w:rsidRPr="005719CC">
        <w:t>rulings</w:t>
      </w:r>
      <w:r>
        <w:t xml:space="preserve"> </w:t>
      </w:r>
      <w:r w:rsidRPr="005719CC">
        <w:t>which</w:t>
      </w:r>
      <w:r>
        <w:t xml:space="preserve"> </w:t>
      </w:r>
      <w:r w:rsidRPr="005719CC">
        <w:t>the</w:t>
      </w:r>
      <w:r>
        <w:t xml:space="preserve"> </w:t>
      </w:r>
      <w:r w:rsidRPr="005719CC">
        <w:t>Amora</w:t>
      </w:r>
      <w:r>
        <w:t xml:space="preserve"> </w:t>
      </w:r>
      <w:r w:rsidRPr="005719CC">
        <w:t>would</w:t>
      </w:r>
      <w:r>
        <w:t xml:space="preserve"> </w:t>
      </w:r>
      <w:r w:rsidRPr="005719CC">
        <w:t>then</w:t>
      </w:r>
      <w:r>
        <w:t xml:space="preserve"> </w:t>
      </w:r>
      <w:r w:rsidRPr="005719CC">
        <w:t>explain</w:t>
      </w:r>
      <w:r>
        <w:t xml:space="preserve"> </w:t>
      </w:r>
      <w:r w:rsidRPr="005719CC">
        <w:t>in</w:t>
      </w:r>
      <w:r>
        <w:t xml:space="preserve"> </w:t>
      </w:r>
      <w:r w:rsidRPr="005719CC">
        <w:t>detail.</w:t>
      </w:r>
    </w:p>
  </w:footnote>
  <w:footnote w:id="50">
    <w:p w14:paraId="3A40B208" w14:textId="77777777" w:rsidR="00ED313D" w:rsidRDefault="00ED313D" w:rsidP="00AB3DD9">
      <w:pPr>
        <w:pStyle w:val="FootnoteText"/>
      </w:pPr>
      <w:r>
        <w:rPr>
          <w:rStyle w:val="FootnoteReference"/>
        </w:rPr>
        <w:footnoteRef/>
      </w:r>
      <w:r>
        <w:t xml:space="preserve"> </w:t>
      </w:r>
      <w:r w:rsidRPr="005719CC">
        <w:t>A</w:t>
      </w:r>
      <w:r>
        <w:t xml:space="preserve"> </w:t>
      </w:r>
      <w:r w:rsidRPr="005719CC">
        <w:rPr>
          <w:b/>
          <w:bCs/>
        </w:rPr>
        <w:t>Savora</w:t>
      </w:r>
      <w:r>
        <w:rPr>
          <w:b/>
          <w:bCs/>
        </w:rPr>
        <w:t xml:space="preserve"> (Reasoner)</w:t>
      </w:r>
      <w:r>
        <w:t xml:space="preserve"> </w:t>
      </w:r>
      <w:r w:rsidRPr="005719CC">
        <w:t>is</w:t>
      </w:r>
      <w:r>
        <w:t xml:space="preserve"> </w:t>
      </w:r>
      <w:r w:rsidRPr="005719CC">
        <w:t>a</w:t>
      </w:r>
      <w:r>
        <w:t xml:space="preserve"> </w:t>
      </w:r>
      <w:r w:rsidRPr="005719CC">
        <w:t>term</w:t>
      </w:r>
      <w:r>
        <w:t xml:space="preserve"> </w:t>
      </w:r>
      <w:r w:rsidRPr="005719CC">
        <w:t>used</w:t>
      </w:r>
      <w:r>
        <w:t xml:space="preserve"> </w:t>
      </w:r>
      <w:r w:rsidRPr="005719CC">
        <w:t>in</w:t>
      </w:r>
      <w:r>
        <w:t xml:space="preserve"> </w:t>
      </w:r>
      <w:r w:rsidRPr="005719CC">
        <w:t>Jewish</w:t>
      </w:r>
      <w:r>
        <w:t xml:space="preserve"> </w:t>
      </w:r>
      <w:r w:rsidRPr="005719CC">
        <w:t>law</w:t>
      </w:r>
      <w:r>
        <w:t xml:space="preserve"> </w:t>
      </w:r>
      <w:r w:rsidRPr="005719CC">
        <w:t>and</w:t>
      </w:r>
      <w:r>
        <w:t xml:space="preserve"> </w:t>
      </w:r>
      <w:r w:rsidRPr="005719CC">
        <w:t>history</w:t>
      </w:r>
      <w:r>
        <w:t xml:space="preserve"> </w:t>
      </w:r>
      <w:r w:rsidRPr="005719CC">
        <w:t>to</w:t>
      </w:r>
      <w:r>
        <w:t xml:space="preserve"> </w:t>
      </w:r>
      <w:r w:rsidRPr="005719CC">
        <w:t>signify</w:t>
      </w:r>
      <w:r>
        <w:t xml:space="preserve"> </w:t>
      </w:r>
      <w:r w:rsidRPr="005719CC">
        <w:t>one</w:t>
      </w:r>
      <w:r>
        <w:t xml:space="preserve"> </w:t>
      </w:r>
      <w:r w:rsidRPr="005719CC">
        <w:t>among</w:t>
      </w:r>
      <w:r>
        <w:t xml:space="preserve"> </w:t>
      </w:r>
      <w:r w:rsidRPr="005719CC">
        <w:t>the</w:t>
      </w:r>
      <w:r>
        <w:t xml:space="preserve"> </w:t>
      </w:r>
      <w:r w:rsidRPr="005719CC">
        <w:t>leading</w:t>
      </w:r>
      <w:r>
        <w:t xml:space="preserve"> </w:t>
      </w:r>
      <w:r w:rsidRPr="005719CC">
        <w:t>rabbis</w:t>
      </w:r>
      <w:r>
        <w:t xml:space="preserve"> </w:t>
      </w:r>
      <w:r w:rsidRPr="005719CC">
        <w:t>living</w:t>
      </w:r>
      <w:r>
        <w:t xml:space="preserve"> </w:t>
      </w:r>
      <w:r w:rsidRPr="005719CC">
        <w:t>from</w:t>
      </w:r>
      <w:r>
        <w:t xml:space="preserve"> </w:t>
      </w:r>
      <w:r w:rsidRPr="005719CC">
        <w:t>the</w:t>
      </w:r>
      <w:r>
        <w:t xml:space="preserve"> </w:t>
      </w:r>
      <w:r w:rsidRPr="005719CC">
        <w:t>end</w:t>
      </w:r>
      <w:r>
        <w:t xml:space="preserve"> </w:t>
      </w:r>
      <w:r w:rsidRPr="005719CC">
        <w:t>of</w:t>
      </w:r>
      <w:r>
        <w:t xml:space="preserve"> </w:t>
      </w:r>
      <w:r w:rsidRPr="005719CC">
        <w:t>period</w:t>
      </w:r>
      <w:r>
        <w:t xml:space="preserve"> </w:t>
      </w:r>
      <w:r w:rsidRPr="005719CC">
        <w:t>of</w:t>
      </w:r>
      <w:r>
        <w:t xml:space="preserve"> </w:t>
      </w:r>
      <w:r w:rsidRPr="005719CC">
        <w:t>the</w:t>
      </w:r>
      <w:r>
        <w:t xml:space="preserve"> </w:t>
      </w:r>
      <w:r w:rsidRPr="005719CC">
        <w:t>Amoraim</w:t>
      </w:r>
      <w:r>
        <w:t xml:space="preserve"> </w:t>
      </w:r>
      <w:r w:rsidRPr="005719CC">
        <w:t>(around</w:t>
      </w:r>
      <w:r>
        <w:t xml:space="preserve"> </w:t>
      </w:r>
      <w:r w:rsidRPr="005719CC">
        <w:t>500</w:t>
      </w:r>
      <w:r>
        <w:t xml:space="preserve"> </w:t>
      </w:r>
      <w:r w:rsidRPr="005719CC">
        <w:t>CE)</w:t>
      </w:r>
      <w:r>
        <w:t xml:space="preserve"> </w:t>
      </w:r>
      <w:r w:rsidRPr="005719CC">
        <w:t>to</w:t>
      </w:r>
      <w:r>
        <w:t xml:space="preserve"> </w:t>
      </w:r>
      <w:r w:rsidRPr="005719CC">
        <w:t>the</w:t>
      </w:r>
      <w:r>
        <w:t xml:space="preserve"> </w:t>
      </w:r>
      <w:r w:rsidRPr="005719CC">
        <w:t>beginning</w:t>
      </w:r>
      <w:r>
        <w:t xml:space="preserve"> </w:t>
      </w:r>
      <w:r w:rsidRPr="005719CC">
        <w:t>of</w:t>
      </w:r>
      <w:r>
        <w:t xml:space="preserve"> </w:t>
      </w:r>
      <w:r w:rsidRPr="005719CC">
        <w:t>the</w:t>
      </w:r>
      <w:r>
        <w:t xml:space="preserve"> </w:t>
      </w:r>
      <w:r w:rsidRPr="005719CC">
        <w:t>Geonim</w:t>
      </w:r>
      <w:r>
        <w:t xml:space="preserve"> </w:t>
      </w:r>
      <w:r w:rsidRPr="005719CC">
        <w:t>(around</w:t>
      </w:r>
      <w:r>
        <w:t xml:space="preserve"> </w:t>
      </w:r>
      <w:r w:rsidRPr="005719CC">
        <w:t>600</w:t>
      </w:r>
      <w:r>
        <w:t xml:space="preserve"> </w:t>
      </w:r>
      <w:r w:rsidRPr="005719CC">
        <w:t>CE).</w:t>
      </w:r>
      <w:r>
        <w:t xml:space="preserve"> </w:t>
      </w:r>
      <w:r w:rsidRPr="005719CC">
        <w:t>As</w:t>
      </w:r>
      <w:r>
        <w:t xml:space="preserve"> </w:t>
      </w:r>
      <w:r w:rsidRPr="005719CC">
        <w:t>a</w:t>
      </w:r>
      <w:r>
        <w:t xml:space="preserve"> </w:t>
      </w:r>
      <w:r w:rsidRPr="005719CC">
        <w:t>group</w:t>
      </w:r>
      <w:r>
        <w:t xml:space="preserve"> </w:t>
      </w:r>
      <w:r w:rsidRPr="005719CC">
        <w:t>they</w:t>
      </w:r>
      <w:r>
        <w:t xml:space="preserve"> </w:t>
      </w:r>
      <w:r w:rsidRPr="005719CC">
        <w:t>are</w:t>
      </w:r>
      <w:r>
        <w:t xml:space="preserve"> </w:t>
      </w:r>
      <w:r w:rsidRPr="005719CC">
        <w:t>also</w:t>
      </w:r>
      <w:r>
        <w:t xml:space="preserve"> </w:t>
      </w:r>
      <w:r w:rsidRPr="005719CC">
        <w:t>referred</w:t>
      </w:r>
      <w:r>
        <w:t xml:space="preserve"> </w:t>
      </w:r>
      <w:r w:rsidRPr="005719CC">
        <w:t>to</w:t>
      </w:r>
      <w:r>
        <w:t xml:space="preserve"> </w:t>
      </w:r>
      <w:r w:rsidRPr="005719CC">
        <w:t>as</w:t>
      </w:r>
      <w:r>
        <w:t xml:space="preserve"> </w:t>
      </w:r>
      <w:r w:rsidRPr="005719CC">
        <w:t>the</w:t>
      </w:r>
      <w:r>
        <w:t xml:space="preserve"> </w:t>
      </w:r>
      <w:r w:rsidRPr="005719CC">
        <w:t>Rabbeinu</w:t>
      </w:r>
      <w:r>
        <w:t xml:space="preserve"> </w:t>
      </w:r>
      <w:r w:rsidRPr="005719CC">
        <w:t>Sevorai</w:t>
      </w:r>
      <w:r>
        <w:t xml:space="preserve"> </w:t>
      </w:r>
      <w:r w:rsidRPr="005719CC">
        <w:t>or</w:t>
      </w:r>
      <w:r>
        <w:t xml:space="preserve"> </w:t>
      </w:r>
      <w:r w:rsidRPr="005719CC">
        <w:t>Rabanan</w:t>
      </w:r>
      <w:r>
        <w:t xml:space="preserve"> </w:t>
      </w:r>
      <w:r w:rsidRPr="005719CC">
        <w:t>Saborai,</w:t>
      </w:r>
      <w:r>
        <w:t xml:space="preserve"> </w:t>
      </w:r>
      <w:r w:rsidRPr="005719CC">
        <w:t>and</w:t>
      </w:r>
      <w:r>
        <w:t xml:space="preserve"> </w:t>
      </w:r>
      <w:r w:rsidRPr="005719CC">
        <w:t>may</w:t>
      </w:r>
      <w:r>
        <w:t xml:space="preserve"> </w:t>
      </w:r>
      <w:r w:rsidRPr="005719CC">
        <w:t>have</w:t>
      </w:r>
      <w:r>
        <w:t xml:space="preserve"> </w:t>
      </w:r>
      <w:r w:rsidRPr="005719CC">
        <w:t>played</w:t>
      </w:r>
      <w:r>
        <w:t xml:space="preserve"> </w:t>
      </w:r>
      <w:r w:rsidRPr="005719CC">
        <w:t>a</w:t>
      </w:r>
      <w:r>
        <w:t xml:space="preserve"> </w:t>
      </w:r>
      <w:r w:rsidRPr="005719CC">
        <w:t>large</w:t>
      </w:r>
      <w:r>
        <w:t xml:space="preserve"> </w:t>
      </w:r>
      <w:r w:rsidRPr="005719CC">
        <w:t>role</w:t>
      </w:r>
      <w:r>
        <w:t xml:space="preserve"> </w:t>
      </w:r>
      <w:r w:rsidRPr="005719CC">
        <w:t>in</w:t>
      </w:r>
      <w:r>
        <w:t xml:space="preserve"> </w:t>
      </w:r>
      <w:r w:rsidRPr="005719CC">
        <w:t>giving</w:t>
      </w:r>
      <w:r>
        <w:t xml:space="preserve"> </w:t>
      </w:r>
      <w:r w:rsidRPr="005719CC">
        <w:t>the</w:t>
      </w:r>
      <w:r>
        <w:t xml:space="preserve"> </w:t>
      </w:r>
      <w:r w:rsidRPr="005719CC">
        <w:t>Talmud</w:t>
      </w:r>
      <w:r>
        <w:t xml:space="preserve"> </w:t>
      </w:r>
      <w:r w:rsidRPr="005719CC">
        <w:t>its</w:t>
      </w:r>
      <w:r>
        <w:t xml:space="preserve"> </w:t>
      </w:r>
      <w:r w:rsidRPr="005719CC">
        <w:t>current</w:t>
      </w:r>
      <w:r>
        <w:t xml:space="preserve"> </w:t>
      </w:r>
      <w:r w:rsidRPr="005719CC">
        <w:t>structure.</w:t>
      </w:r>
      <w:r>
        <w:t xml:space="preserve"> </w:t>
      </w:r>
      <w:r w:rsidRPr="005719CC">
        <w:t>Modern</w:t>
      </w:r>
      <w:r>
        <w:t xml:space="preserve"> </w:t>
      </w:r>
      <w:r w:rsidRPr="005719CC">
        <w:t>scholars</w:t>
      </w:r>
      <w:r>
        <w:t xml:space="preserve"> </w:t>
      </w:r>
      <w:r w:rsidRPr="005719CC">
        <w:t>also</w:t>
      </w:r>
      <w:r>
        <w:t xml:space="preserve"> </w:t>
      </w:r>
      <w:r w:rsidRPr="005719CC">
        <w:t>use</w:t>
      </w:r>
      <w:r>
        <w:t xml:space="preserve"> </w:t>
      </w:r>
      <w:r w:rsidRPr="005719CC">
        <w:t>the</w:t>
      </w:r>
      <w:r>
        <w:t xml:space="preserve"> </w:t>
      </w:r>
      <w:r w:rsidRPr="005719CC">
        <w:t>plural</w:t>
      </w:r>
      <w:r>
        <w:t xml:space="preserve"> </w:t>
      </w:r>
      <w:r w:rsidRPr="005719CC">
        <w:t>term</w:t>
      </w:r>
      <w:r>
        <w:t xml:space="preserve"> </w:t>
      </w:r>
      <w:r w:rsidRPr="005719CC">
        <w:t>Stammaim</w:t>
      </w:r>
      <w:r>
        <w:t xml:space="preserve"> </w:t>
      </w:r>
      <w:r w:rsidRPr="005719CC">
        <w:t>(Hebrew;</w:t>
      </w:r>
      <w:r>
        <w:t xml:space="preserve"> </w:t>
      </w:r>
      <w:r w:rsidRPr="005719CC">
        <w:t>"closed,</w:t>
      </w:r>
      <w:r>
        <w:t xml:space="preserve"> </w:t>
      </w:r>
      <w:r w:rsidRPr="005719CC">
        <w:t>vague</w:t>
      </w:r>
      <w:r>
        <w:t xml:space="preserve"> </w:t>
      </w:r>
      <w:r w:rsidRPr="005719CC">
        <w:t>or</w:t>
      </w:r>
      <w:r>
        <w:t xml:space="preserve"> </w:t>
      </w:r>
      <w:r w:rsidRPr="005719CC">
        <w:t>unattributed</w:t>
      </w:r>
      <w:r>
        <w:t xml:space="preserve"> </w:t>
      </w:r>
      <w:r w:rsidRPr="005719CC">
        <w:t>sources")</w:t>
      </w:r>
      <w:r>
        <w:t xml:space="preserve"> </w:t>
      </w:r>
      <w:r w:rsidRPr="005719CC">
        <w:t>for</w:t>
      </w:r>
      <w:r>
        <w:t xml:space="preserve"> </w:t>
      </w:r>
      <w:r w:rsidRPr="005719CC">
        <w:t>the</w:t>
      </w:r>
      <w:r>
        <w:t xml:space="preserve"> </w:t>
      </w:r>
      <w:r w:rsidRPr="005719CC">
        <w:t>authors</w:t>
      </w:r>
      <w:r>
        <w:t xml:space="preserve"> </w:t>
      </w:r>
      <w:r w:rsidRPr="005719CC">
        <w:t>of</w:t>
      </w:r>
      <w:r>
        <w:t xml:space="preserve"> </w:t>
      </w:r>
      <w:r w:rsidRPr="005719CC">
        <w:t>unattributed</w:t>
      </w:r>
      <w:r>
        <w:t xml:space="preserve"> </w:t>
      </w:r>
      <w:r w:rsidRPr="005719CC">
        <w:t>statements</w:t>
      </w:r>
      <w:r>
        <w:t xml:space="preserve"> </w:t>
      </w:r>
      <w:r w:rsidRPr="005719CC">
        <w:t>in</w:t>
      </w:r>
      <w:r>
        <w:t xml:space="preserve"> </w:t>
      </w:r>
      <w:r w:rsidRPr="005719CC">
        <w:t>the</w:t>
      </w:r>
      <w:r>
        <w:t xml:space="preserve"> </w:t>
      </w:r>
      <w:r w:rsidRPr="005719CC">
        <w:t>Gemara.</w:t>
      </w:r>
    </w:p>
  </w:footnote>
  <w:footnote w:id="51">
    <w:p w14:paraId="5EFA9FF7" w14:textId="77777777" w:rsidR="00ED313D" w:rsidRDefault="00ED313D" w:rsidP="00AB3DD9">
      <w:pPr>
        <w:pStyle w:val="FootnoteText"/>
      </w:pPr>
      <w:r>
        <w:rPr>
          <w:rStyle w:val="FootnoteReference"/>
        </w:rPr>
        <w:footnoteRef/>
      </w:r>
      <w:r>
        <w:t xml:space="preserve"> </w:t>
      </w:r>
      <w:r w:rsidRPr="007A463F">
        <w:rPr>
          <w:b/>
          <w:bCs/>
        </w:rPr>
        <w:t>Geonim</w:t>
      </w:r>
      <w:r>
        <w:t xml:space="preserve"> </w:t>
      </w:r>
      <w:r w:rsidRPr="005719CC">
        <w:t>were</w:t>
      </w:r>
      <w:r>
        <w:t xml:space="preserve"> </w:t>
      </w:r>
      <w:r w:rsidRPr="005719CC">
        <w:t>the</w:t>
      </w:r>
      <w:r>
        <w:t xml:space="preserve"> </w:t>
      </w:r>
      <w:r w:rsidRPr="005719CC">
        <w:t>presidents</w:t>
      </w:r>
      <w:r>
        <w:t xml:space="preserve"> </w:t>
      </w:r>
      <w:r w:rsidRPr="005719CC">
        <w:t>of</w:t>
      </w:r>
      <w:r>
        <w:t xml:space="preserve"> </w:t>
      </w:r>
      <w:r w:rsidRPr="005719CC">
        <w:t>the</w:t>
      </w:r>
      <w:r>
        <w:t xml:space="preserve"> </w:t>
      </w:r>
      <w:r w:rsidRPr="005719CC">
        <w:t>two</w:t>
      </w:r>
      <w:r>
        <w:t xml:space="preserve"> </w:t>
      </w:r>
      <w:r w:rsidRPr="005719CC">
        <w:t>great</w:t>
      </w:r>
      <w:r>
        <w:t xml:space="preserve"> </w:t>
      </w:r>
      <w:r w:rsidRPr="005719CC">
        <w:t>Babylonian</w:t>
      </w:r>
      <w:r>
        <w:t xml:space="preserve"> </w:t>
      </w:r>
      <w:r w:rsidRPr="005719CC">
        <w:t>Talmudic</w:t>
      </w:r>
      <w:r>
        <w:t xml:space="preserve"> </w:t>
      </w:r>
      <w:r w:rsidRPr="005719CC">
        <w:t>Academies</w:t>
      </w:r>
      <w:r>
        <w:t xml:space="preserve"> </w:t>
      </w:r>
      <w:r w:rsidRPr="005719CC">
        <w:t>of</w:t>
      </w:r>
      <w:r>
        <w:t xml:space="preserve"> </w:t>
      </w:r>
      <w:r w:rsidRPr="005719CC">
        <w:t>Sura</w:t>
      </w:r>
      <w:r>
        <w:t xml:space="preserve"> </w:t>
      </w:r>
      <w:r w:rsidRPr="005719CC">
        <w:t>and</w:t>
      </w:r>
      <w:r>
        <w:t xml:space="preserve"> </w:t>
      </w:r>
      <w:r w:rsidRPr="005719CC">
        <w:t>Pumbedita</w:t>
      </w:r>
    </w:p>
  </w:footnote>
  <w:footnote w:id="52">
    <w:p w14:paraId="4FD7B65F" w14:textId="77777777" w:rsidR="00ED313D" w:rsidRDefault="00ED313D" w:rsidP="00AB3DD9">
      <w:pPr>
        <w:pStyle w:val="FootnoteText"/>
      </w:pPr>
      <w:r>
        <w:rPr>
          <w:rStyle w:val="FootnoteReference"/>
        </w:rPr>
        <w:footnoteRef/>
      </w:r>
      <w:r>
        <w:t xml:space="preserve"> </w:t>
      </w:r>
      <w:r w:rsidRPr="007A463F">
        <w:rPr>
          <w:b/>
          <w:bCs/>
        </w:rPr>
        <w:t>Rishonim</w:t>
      </w:r>
      <w:r>
        <w:rPr>
          <w:b/>
          <w:bCs/>
        </w:rPr>
        <w:t>,</w:t>
      </w:r>
      <w:r>
        <w:t xml:space="preserve"> </w:t>
      </w:r>
      <w:r w:rsidRPr="007A463F">
        <w:t>"the</w:t>
      </w:r>
      <w:r>
        <w:t xml:space="preserve"> </w:t>
      </w:r>
      <w:r w:rsidRPr="007A463F">
        <w:t>first</w:t>
      </w:r>
      <w:r>
        <w:t xml:space="preserve"> </w:t>
      </w:r>
      <w:r w:rsidRPr="007A463F">
        <w:t>ones"</w:t>
      </w:r>
      <w:r>
        <w:t xml:space="preserve">, </w:t>
      </w:r>
      <w:r w:rsidRPr="007A463F">
        <w:t>were</w:t>
      </w:r>
      <w:r>
        <w:t xml:space="preserve"> </w:t>
      </w:r>
      <w:r w:rsidRPr="007A463F">
        <w:t>the</w:t>
      </w:r>
      <w:r>
        <w:t xml:space="preserve"> </w:t>
      </w:r>
      <w:r w:rsidRPr="007A463F">
        <w:t>leading</w:t>
      </w:r>
      <w:r>
        <w:t xml:space="preserve"> </w:t>
      </w:r>
      <w:r w:rsidRPr="007A463F">
        <w:t>rabbis</w:t>
      </w:r>
      <w:r>
        <w:t xml:space="preserve"> </w:t>
      </w:r>
      <w:r w:rsidRPr="007A463F">
        <w:t>and</w:t>
      </w:r>
      <w:r>
        <w:t xml:space="preserve"> </w:t>
      </w:r>
      <w:r w:rsidRPr="007A463F">
        <w:t>poskim</w:t>
      </w:r>
      <w:r>
        <w:t xml:space="preserve"> </w:t>
      </w:r>
      <w:r w:rsidRPr="007A463F">
        <w:t>who</w:t>
      </w:r>
      <w:r>
        <w:t xml:space="preserve"> </w:t>
      </w:r>
      <w:r w:rsidRPr="007A463F">
        <w:t>lived</w:t>
      </w:r>
      <w:r>
        <w:t xml:space="preserve"> </w:t>
      </w:r>
      <w:r w:rsidRPr="007A463F">
        <w:t>approximately</w:t>
      </w:r>
      <w:r>
        <w:t xml:space="preserve"> </w:t>
      </w:r>
      <w:r w:rsidRPr="007A463F">
        <w:t>during</w:t>
      </w:r>
      <w:r>
        <w:t xml:space="preserve"> </w:t>
      </w:r>
      <w:r w:rsidRPr="007A463F">
        <w:t>the</w:t>
      </w:r>
      <w:r>
        <w:t xml:space="preserve"> </w:t>
      </w:r>
      <w:r w:rsidRPr="007A463F">
        <w:t>11th</w:t>
      </w:r>
      <w:r>
        <w:t xml:space="preserve"> </w:t>
      </w:r>
      <w:r w:rsidRPr="007A463F">
        <w:t>to</w:t>
      </w:r>
      <w:r>
        <w:t xml:space="preserve"> </w:t>
      </w:r>
      <w:r w:rsidRPr="007A463F">
        <w:t>15th</w:t>
      </w:r>
      <w:r>
        <w:t xml:space="preserve"> </w:t>
      </w:r>
      <w:r w:rsidRPr="007A463F">
        <w:t>centuries,</w:t>
      </w:r>
      <w:r>
        <w:t xml:space="preserve"> </w:t>
      </w:r>
      <w:r w:rsidRPr="007A463F">
        <w:t>in</w:t>
      </w:r>
      <w:r>
        <w:t xml:space="preserve"> </w:t>
      </w:r>
      <w:r w:rsidRPr="007A463F">
        <w:t>the</w:t>
      </w:r>
      <w:r>
        <w:t xml:space="preserve"> </w:t>
      </w:r>
      <w:r w:rsidRPr="007A463F">
        <w:t>era</w:t>
      </w:r>
      <w:r>
        <w:t xml:space="preserve"> </w:t>
      </w:r>
      <w:r w:rsidRPr="007A463F">
        <w:t>before</w:t>
      </w:r>
      <w:r>
        <w:t xml:space="preserve"> </w:t>
      </w:r>
      <w:r w:rsidRPr="007A463F">
        <w:t>the</w:t>
      </w:r>
      <w:r>
        <w:t xml:space="preserve"> </w:t>
      </w:r>
      <w:r w:rsidRPr="007A463F">
        <w:t>writing</w:t>
      </w:r>
      <w:r>
        <w:t xml:space="preserve"> </w:t>
      </w:r>
      <w:r w:rsidRPr="007A463F">
        <w:t>of</w:t>
      </w:r>
      <w:r>
        <w:t xml:space="preserve"> </w:t>
      </w:r>
      <w:r w:rsidRPr="007A463F">
        <w:t>the</w:t>
      </w:r>
      <w:r>
        <w:t xml:space="preserve"> </w:t>
      </w:r>
      <w:r w:rsidRPr="007A463F">
        <w:t>Shulchan</w:t>
      </w:r>
      <w:r>
        <w:t xml:space="preserve"> </w:t>
      </w:r>
      <w:r w:rsidRPr="007A463F">
        <w:t>Aruch,</w:t>
      </w:r>
      <w:r>
        <w:t xml:space="preserve"> </w:t>
      </w:r>
      <w:r w:rsidRPr="007A463F">
        <w:t>a</w:t>
      </w:r>
      <w:r>
        <w:t xml:space="preserve"> </w:t>
      </w:r>
      <w:r w:rsidRPr="007A463F">
        <w:t>common</w:t>
      </w:r>
      <w:r>
        <w:t xml:space="preserve"> </w:t>
      </w:r>
      <w:r w:rsidRPr="007A463F">
        <w:t>printed</w:t>
      </w:r>
      <w:r>
        <w:t xml:space="preserve"> </w:t>
      </w:r>
      <w:r w:rsidRPr="007A463F">
        <w:t>code</w:t>
      </w:r>
      <w:r>
        <w:t xml:space="preserve"> </w:t>
      </w:r>
      <w:r w:rsidRPr="007A463F">
        <w:t>of</w:t>
      </w:r>
      <w:r>
        <w:t xml:space="preserve"> </w:t>
      </w:r>
      <w:r w:rsidRPr="007A463F">
        <w:t>Jewish</w:t>
      </w:r>
      <w:r>
        <w:t xml:space="preserve"> </w:t>
      </w:r>
      <w:r w:rsidRPr="007A463F">
        <w:t>law,</w:t>
      </w:r>
      <w:r>
        <w:t xml:space="preserve"> </w:t>
      </w:r>
      <w:r w:rsidRPr="007A463F">
        <w:t>1563</w:t>
      </w:r>
      <w:r>
        <w:t xml:space="preserve"> </w:t>
      </w:r>
      <w:r w:rsidRPr="007A463F">
        <w:t>CE)</w:t>
      </w:r>
      <w:r>
        <w:t xml:space="preserve"> </w:t>
      </w:r>
      <w:r w:rsidRPr="007A463F">
        <w:t>and</w:t>
      </w:r>
      <w:r>
        <w:t xml:space="preserve"> </w:t>
      </w:r>
      <w:r w:rsidRPr="007A463F">
        <w:t>following</w:t>
      </w:r>
      <w:r>
        <w:t xml:space="preserve"> </w:t>
      </w:r>
      <w:r w:rsidRPr="007A463F">
        <w:t>the</w:t>
      </w:r>
      <w:r>
        <w:t xml:space="preserve"> </w:t>
      </w:r>
      <w:r w:rsidRPr="007A463F">
        <w:t>Geonim</w:t>
      </w:r>
      <w:r>
        <w:t xml:space="preserve"> </w:t>
      </w:r>
      <w:r w:rsidRPr="007A463F">
        <w:t>(589-1038</w:t>
      </w:r>
      <w:r>
        <w:t xml:space="preserve"> </w:t>
      </w:r>
      <w:r w:rsidRPr="007A463F">
        <w:t>CE).</w:t>
      </w:r>
      <w:r>
        <w:t xml:space="preserve"> </w:t>
      </w:r>
      <w:r w:rsidRPr="007A463F">
        <w:t>Rabbinic</w:t>
      </w:r>
      <w:r>
        <w:t xml:space="preserve"> </w:t>
      </w:r>
      <w:r w:rsidRPr="007A463F">
        <w:t>scholars</w:t>
      </w:r>
      <w:r>
        <w:t xml:space="preserve"> </w:t>
      </w:r>
      <w:r w:rsidRPr="007A463F">
        <w:t>subsequent</w:t>
      </w:r>
      <w:r>
        <w:t xml:space="preserve"> </w:t>
      </w:r>
      <w:r w:rsidRPr="007A463F">
        <w:t>to</w:t>
      </w:r>
      <w:r>
        <w:t xml:space="preserve"> </w:t>
      </w:r>
      <w:r w:rsidRPr="007A463F">
        <w:t>the</w:t>
      </w:r>
      <w:r>
        <w:t xml:space="preserve"> </w:t>
      </w:r>
      <w:r w:rsidRPr="007A463F">
        <w:t>Shulchan</w:t>
      </w:r>
      <w:r>
        <w:t xml:space="preserve"> </w:t>
      </w:r>
      <w:r w:rsidRPr="007A463F">
        <w:t>Aruch</w:t>
      </w:r>
      <w:r>
        <w:t xml:space="preserve"> </w:t>
      </w:r>
      <w:r w:rsidRPr="007A463F">
        <w:t>are</w:t>
      </w:r>
      <w:r>
        <w:t xml:space="preserve"> </w:t>
      </w:r>
      <w:r w:rsidRPr="007A463F">
        <w:t>generally</w:t>
      </w:r>
      <w:r>
        <w:t xml:space="preserve"> </w:t>
      </w:r>
      <w:r w:rsidRPr="007A463F">
        <w:t>known</w:t>
      </w:r>
      <w:r>
        <w:t xml:space="preserve"> </w:t>
      </w:r>
      <w:r w:rsidRPr="007A463F">
        <w:t>as</w:t>
      </w:r>
      <w:r>
        <w:t xml:space="preserve"> </w:t>
      </w:r>
      <w:r w:rsidRPr="007A463F">
        <w:t>Achronim</w:t>
      </w:r>
      <w:r>
        <w:t xml:space="preserve"> </w:t>
      </w:r>
      <w:r w:rsidRPr="007A463F">
        <w:t>("the</w:t>
      </w:r>
      <w:r>
        <w:t xml:space="preserve"> </w:t>
      </w:r>
      <w:r w:rsidRPr="007A463F">
        <w:t>latter</w:t>
      </w:r>
      <w:r>
        <w:t xml:space="preserve"> </w:t>
      </w:r>
      <w:r w:rsidRPr="007A463F">
        <w:t>ones").</w:t>
      </w:r>
    </w:p>
  </w:footnote>
  <w:footnote w:id="53">
    <w:p w14:paraId="217C4D14" w14:textId="77777777" w:rsidR="00ED313D" w:rsidRDefault="00ED313D" w:rsidP="00AB3DD9">
      <w:pPr>
        <w:pStyle w:val="FootnoteText"/>
      </w:pPr>
      <w:r>
        <w:rPr>
          <w:rStyle w:val="FootnoteReference"/>
        </w:rPr>
        <w:footnoteRef/>
      </w:r>
      <w:r>
        <w:t xml:space="preserve"> </w:t>
      </w:r>
      <w:r w:rsidRPr="001F0F9B">
        <w:t>Sotah</w:t>
      </w:r>
      <w:r>
        <w:t xml:space="preserve"> </w:t>
      </w:r>
      <w:r w:rsidRPr="001F0F9B">
        <w:t>49b</w:t>
      </w:r>
    </w:p>
  </w:footnote>
  <w:footnote w:id="54">
    <w:p w14:paraId="38A5C7B1" w14:textId="77777777" w:rsidR="00ED313D" w:rsidRDefault="00ED313D" w:rsidP="00AB3DD9">
      <w:pPr>
        <w:pStyle w:val="FootnoteText"/>
      </w:pPr>
      <w:r>
        <w:rPr>
          <w:rStyle w:val="FootnoteReference"/>
        </w:rPr>
        <w:footnoteRef/>
      </w:r>
      <w:r>
        <w:t xml:space="preserve"> </w:t>
      </w:r>
      <w:r w:rsidRPr="001F0F9B">
        <w:t>Ketubot</w:t>
      </w:r>
      <w:r>
        <w:t xml:space="preserve"> </w:t>
      </w:r>
      <w:r w:rsidRPr="001F0F9B">
        <w:t>111a</w:t>
      </w:r>
    </w:p>
  </w:footnote>
  <w:footnote w:id="55">
    <w:p w14:paraId="4AEA9975" w14:textId="77777777" w:rsidR="00ED313D" w:rsidRDefault="00ED313D" w:rsidP="00AB3DD9">
      <w:pPr>
        <w:pStyle w:val="FootnoteText"/>
      </w:pPr>
      <w:r>
        <w:rPr>
          <w:rStyle w:val="FootnoteReference"/>
        </w:rPr>
        <w:footnoteRef/>
      </w:r>
      <w:r>
        <w:t xml:space="preserve"> Rabbi Elchanan Wasserman</w:t>
      </w:r>
    </w:p>
  </w:footnote>
  <w:footnote w:id="56">
    <w:p w14:paraId="250DF446" w14:textId="77777777" w:rsidR="00ED313D" w:rsidRDefault="00ED313D" w:rsidP="00AB3DD9">
      <w:pPr>
        <w:pStyle w:val="FootnoteText"/>
      </w:pPr>
      <w:r>
        <w:rPr>
          <w:rStyle w:val="FootnoteReference"/>
        </w:rPr>
        <w:footnoteRef/>
      </w:r>
      <w:r>
        <w:t xml:space="preserve"> Yeshayahu (Isaiah) 26:17</w:t>
      </w:r>
    </w:p>
  </w:footnote>
  <w:footnote w:id="57">
    <w:p w14:paraId="2360E1F2" w14:textId="77777777" w:rsidR="00ED313D" w:rsidRDefault="00ED313D" w:rsidP="00AB3DD9">
      <w:pPr>
        <w:pStyle w:val="FootnoteText"/>
      </w:pPr>
      <w:r>
        <w:rPr>
          <w:rStyle w:val="FootnoteReference"/>
        </w:rPr>
        <w:footnoteRef/>
      </w:r>
      <w:r>
        <w:t xml:space="preserve"> </w:t>
      </w:r>
      <w:r w:rsidRPr="004D124C">
        <w:rPr>
          <w:i/>
          <w:iCs/>
        </w:rPr>
        <w:t>Ne</w:t>
      </w:r>
      <w:r>
        <w:rPr>
          <w:i/>
          <w:iCs/>
        </w:rPr>
        <w:t>t</w:t>
      </w:r>
      <w:r w:rsidRPr="004D124C">
        <w:rPr>
          <w:i/>
          <w:iCs/>
        </w:rPr>
        <w:t>ivot</w:t>
      </w:r>
      <w:r>
        <w:rPr>
          <w:i/>
          <w:iCs/>
        </w:rPr>
        <w:t xml:space="preserve"> </w:t>
      </w:r>
      <w:r w:rsidRPr="004D124C">
        <w:rPr>
          <w:i/>
          <w:iCs/>
        </w:rPr>
        <w:t>Sholom</w:t>
      </w:r>
      <w:r w:rsidRPr="004D124C">
        <w:t>,</w:t>
      </w:r>
      <w:r>
        <w:t xml:space="preserve"> </w:t>
      </w:r>
      <w:r w:rsidRPr="004D124C">
        <w:rPr>
          <w:i/>
          <w:iCs/>
        </w:rPr>
        <w:t>Kuntres</w:t>
      </w:r>
      <w:r>
        <w:rPr>
          <w:i/>
          <w:iCs/>
        </w:rPr>
        <w:t xml:space="preserve"> </w:t>
      </w:r>
      <w:r w:rsidRPr="004D124C">
        <w:rPr>
          <w:i/>
          <w:iCs/>
        </w:rPr>
        <w:t>Ha-Harugoh</w:t>
      </w:r>
      <w:r>
        <w:rPr>
          <w:i/>
          <w:iCs/>
        </w:rPr>
        <w:t xml:space="preserve"> </w:t>
      </w:r>
      <w:r w:rsidRPr="004D124C">
        <w:rPr>
          <w:i/>
          <w:iCs/>
        </w:rPr>
        <w:t>Alecha</w:t>
      </w:r>
      <w:r w:rsidRPr="004D124C">
        <w:t>,</w:t>
      </w:r>
      <w:r>
        <w:t xml:space="preserve"> </w:t>
      </w:r>
      <w:r w:rsidRPr="004D124C">
        <w:t>pp.</w:t>
      </w:r>
      <w:r>
        <w:t xml:space="preserve"> </w:t>
      </w:r>
      <w:r w:rsidRPr="004D124C">
        <w:t>116-118</w:t>
      </w:r>
    </w:p>
  </w:footnote>
  <w:footnote w:id="58">
    <w:p w14:paraId="56C8C373" w14:textId="77777777" w:rsidR="00ED313D" w:rsidRDefault="00ED313D" w:rsidP="00AB3DD9">
      <w:pPr>
        <w:pStyle w:val="FootnoteText"/>
      </w:pPr>
      <w:r>
        <w:rPr>
          <w:rStyle w:val="FootnoteReference"/>
        </w:rPr>
        <w:footnoteRef/>
      </w:r>
      <w:r>
        <w:t xml:space="preserve"> </w:t>
      </w:r>
      <w:r w:rsidRPr="002D396C">
        <w:t>"ma'aseh</w:t>
      </w:r>
      <w:r>
        <w:t xml:space="preserve"> </w:t>
      </w:r>
      <w:r w:rsidRPr="002D396C">
        <w:t>Avot</w:t>
      </w:r>
      <w:r>
        <w:t xml:space="preserve"> </w:t>
      </w:r>
      <w:r w:rsidRPr="002D396C">
        <w:t>siman</w:t>
      </w:r>
      <w:r>
        <w:t xml:space="preserve"> </w:t>
      </w:r>
      <w:r w:rsidRPr="002D396C">
        <w:t>l'banim",</w:t>
      </w:r>
      <w:r>
        <w:t xml:space="preserve"> “</w:t>
      </w:r>
      <w:r w:rsidRPr="002D396C">
        <w:t>the</w:t>
      </w:r>
      <w:r>
        <w:t xml:space="preserve"> </w:t>
      </w:r>
      <w:r w:rsidRPr="002D396C">
        <w:t>actions</w:t>
      </w:r>
      <w:r>
        <w:t xml:space="preserve"> </w:t>
      </w:r>
      <w:r w:rsidRPr="002D396C">
        <w:t>of</w:t>
      </w:r>
      <w:r>
        <w:t xml:space="preserve"> </w:t>
      </w:r>
      <w:r w:rsidRPr="002D396C">
        <w:t>the</w:t>
      </w:r>
      <w:r>
        <w:t xml:space="preserve"> </w:t>
      </w:r>
      <w:r w:rsidRPr="002D396C">
        <w:t>forefathers</w:t>
      </w:r>
      <w:r>
        <w:t xml:space="preserve"> </w:t>
      </w:r>
      <w:r w:rsidRPr="002D396C">
        <w:t>foreshadow</w:t>
      </w:r>
      <w:r>
        <w:t xml:space="preserve"> </w:t>
      </w:r>
      <w:r w:rsidRPr="002D396C">
        <w:t>similar</w:t>
      </w:r>
      <w:r>
        <w:t xml:space="preserve"> </w:t>
      </w:r>
      <w:r w:rsidRPr="002D396C">
        <w:t>events</w:t>
      </w:r>
      <w:r>
        <w:t xml:space="preserve"> </w:t>
      </w:r>
      <w:r w:rsidRPr="002D396C">
        <w:t>for</w:t>
      </w:r>
      <w:r>
        <w:t xml:space="preserve"> </w:t>
      </w:r>
      <w:r w:rsidRPr="002D396C">
        <w:t>their</w:t>
      </w:r>
      <w:r>
        <w:t xml:space="preserve"> </w:t>
      </w:r>
      <w:r w:rsidRPr="002D396C">
        <w:t>children</w:t>
      </w:r>
      <w:r>
        <w:t>”</w:t>
      </w:r>
      <w:r w:rsidRPr="002D396C">
        <w:t>.</w:t>
      </w:r>
    </w:p>
  </w:footnote>
  <w:footnote w:id="59">
    <w:p w14:paraId="6EFEF801" w14:textId="77777777" w:rsidR="00ED313D" w:rsidRDefault="00ED313D" w:rsidP="00AB3DD9">
      <w:pPr>
        <w:pStyle w:val="FootnoteText"/>
      </w:pPr>
      <w:r>
        <w:rPr>
          <w:rStyle w:val="FootnoteReference"/>
        </w:rPr>
        <w:footnoteRef/>
      </w:r>
      <w:r>
        <w:t xml:space="preserve"> E</w:t>
      </w:r>
      <w:r w:rsidRPr="00F1042E">
        <w:t>ven</w:t>
      </w:r>
      <w:r>
        <w:t xml:space="preserve"> </w:t>
      </w:r>
      <w:r w:rsidRPr="00F1042E">
        <w:t>in</w:t>
      </w:r>
      <w:r>
        <w:t xml:space="preserve"> Eretz </w:t>
      </w:r>
      <w:r w:rsidRPr="00F1042E">
        <w:t>Canaan,</w:t>
      </w:r>
      <w:r>
        <w:t xml:space="preserve"> Yitzchak </w:t>
      </w:r>
      <w:r w:rsidRPr="00F1042E">
        <w:t>and</w:t>
      </w:r>
      <w:r>
        <w:t xml:space="preserve"> Yaaqob </w:t>
      </w:r>
      <w:r w:rsidRPr="00F1042E">
        <w:t>could</w:t>
      </w:r>
      <w:r>
        <w:t xml:space="preserve"> </w:t>
      </w:r>
      <w:r w:rsidRPr="00F1042E">
        <w:t>be</w:t>
      </w:r>
      <w:r>
        <w:t xml:space="preserve"> </w:t>
      </w:r>
      <w:r w:rsidRPr="00F1042E">
        <w:t>regarded</w:t>
      </w:r>
      <w:r>
        <w:t xml:space="preserve"> </w:t>
      </w:r>
      <w:r w:rsidRPr="00F1042E">
        <w:t>as</w:t>
      </w:r>
      <w:r>
        <w:t xml:space="preserve"> </w:t>
      </w:r>
      <w:r w:rsidRPr="00F1042E">
        <w:t>sojourners</w:t>
      </w:r>
      <w:r>
        <w:t xml:space="preserve"> </w:t>
      </w:r>
      <w:r w:rsidRPr="00F1042E">
        <w:t>in</w:t>
      </w:r>
      <w:r>
        <w:t xml:space="preserve"> </w:t>
      </w:r>
      <w:r w:rsidRPr="00F1042E">
        <w:t>a</w:t>
      </w:r>
      <w:r>
        <w:t xml:space="preserve"> </w:t>
      </w:r>
      <w:r w:rsidRPr="00F1042E">
        <w:t>land</w:t>
      </w:r>
      <w:r>
        <w:t xml:space="preserve"> </w:t>
      </w:r>
      <w:r w:rsidRPr="00F1042E">
        <w:t>that</w:t>
      </w:r>
      <w:r>
        <w:t xml:space="preserve"> </w:t>
      </w:r>
      <w:r w:rsidRPr="00F1042E">
        <w:t>did</w:t>
      </w:r>
      <w:r>
        <w:t xml:space="preserve"> </w:t>
      </w:r>
      <w:r w:rsidRPr="00F1042E">
        <w:t>not</w:t>
      </w:r>
      <w:r>
        <w:t xml:space="preserve"> </w:t>
      </w:r>
      <w:r w:rsidRPr="00F1042E">
        <w:t>yet</w:t>
      </w:r>
      <w:r>
        <w:t xml:space="preserve"> </w:t>
      </w:r>
      <w:r w:rsidRPr="00F1042E">
        <w:t>officially</w:t>
      </w:r>
      <w:r>
        <w:t xml:space="preserve"> </w:t>
      </w:r>
      <w:r w:rsidRPr="00F1042E">
        <w:t>belong</w:t>
      </w:r>
      <w:r>
        <w:t xml:space="preserve"> </w:t>
      </w:r>
      <w:r w:rsidRPr="00F1042E">
        <w:t>to</w:t>
      </w:r>
      <w:r>
        <w:t xml:space="preserve"> </w:t>
      </w:r>
      <w:r w:rsidRPr="00F1042E">
        <w:t>them.</w:t>
      </w:r>
    </w:p>
  </w:footnote>
  <w:footnote w:id="60">
    <w:p w14:paraId="467D276A" w14:textId="77777777" w:rsidR="00ED313D" w:rsidRDefault="00ED313D" w:rsidP="00AB3DD9">
      <w:pPr>
        <w:pStyle w:val="FootnoteText"/>
      </w:pPr>
      <w:r>
        <w:rPr>
          <w:rStyle w:val="FootnoteReference"/>
        </w:rPr>
        <w:footnoteRef/>
      </w:r>
      <w:r>
        <w:t xml:space="preserve"> Bereshit (Genesis) 21:5</w:t>
      </w:r>
    </w:p>
  </w:footnote>
  <w:footnote w:id="61">
    <w:p w14:paraId="4A5DDA75" w14:textId="77777777" w:rsidR="00ED313D" w:rsidRDefault="00ED313D" w:rsidP="00AB3DD9">
      <w:pPr>
        <w:pStyle w:val="FootnoteText"/>
      </w:pPr>
      <w:r>
        <w:rPr>
          <w:rStyle w:val="FootnoteReference"/>
        </w:rPr>
        <w:footnoteRef/>
      </w:r>
      <w:r>
        <w:t xml:space="preserve"> Rashi, on Shemot (Exodus) 12:40, says, “It is impossible to say that [they spent 400 years] in Egypt alone, because Kehat [the grandfather of Moses] was of those who came with Jacob [to Egypt]. Go and figure all his years [133 years], all the years of his son Amram [137 years], and Moses' 80 years [at which age he led the Israelites out of Egypt]; you will not find them [to be] that many, and perforce, Kehat lived many of his years before he descended to Egypt, and many of Amram's years are included in the years of Kehat, and many of Moses' years are included in Amram's years. Hence, you will not find 400 years counting from their arrival in Egypt".</w:t>
      </w:r>
    </w:p>
  </w:footnote>
  <w:footnote w:id="62">
    <w:p w14:paraId="0D92A940" w14:textId="77777777" w:rsidR="00ED313D" w:rsidRDefault="00ED313D" w:rsidP="00AB3DD9">
      <w:pPr>
        <w:pStyle w:val="FootnoteText"/>
      </w:pPr>
      <w:r>
        <w:rPr>
          <w:rStyle w:val="FootnoteReference"/>
        </w:rPr>
        <w:footnoteRef/>
      </w:r>
      <w:r>
        <w:t xml:space="preserve"> Baseless hatred is different than just plain hatred. Plain hatred has a reason. For example, you hate a person who causes you financial loss or physical discomfort. But if you were to remove the cause (he was to pay you back, etc), you would have no reason to hate him. Baseless hatred is different. Why should someone hate another if he is not threatened or damaged by him? Baseless hatred does not even require a relationship between two people. Baseless hatred is caused not by the other person's action but by a sub-conscious mechanism within the one who hates. This person wants to feel that he is the center of his universe. It is his ego, his essential being, that demands everyone's attention. He craves the feeling of self-importance. So, when another person's mere presence threatens to diminish the importance of his being in his own eyes, then he will hate this person. We can call him an ego centered person, but in reality, he is worse. A person like this is basically saying that he is the center of the world. All that exists revolves around him. Anyone who threatens his feeling of importance is suspect. This is the root of baseless hatred.  Why did this cause the Temple's destruction and our lengthy exile? To a person like this even G-d Himself is of secondary importance. Of course, he admits that G-d does exist. He may even be a very religious man. But for him, he is the center of the universe, not G-d. This was the sin of sins! Because of this sin, we have stripped G-d and our fellow man of their singular importance in the world. We have made them into secondary players in our personal world in which we are the star. My friend exists for me. G-d exists for me. We are in this long exile to learn that there is nothing other than G-d. It is not enough to say that G-d exists. We must know and feel that He is the true existence and we are just passing shadows in the history of absurdity. Once we realize our correct place in this universe, then we have a chance of regaining our Temple. We have a chance to live together as brothers, and of sharing with each other. Then there will be peace in the world.</w:t>
      </w:r>
    </w:p>
  </w:footnote>
  <w:footnote w:id="63">
    <w:p w14:paraId="4E73C18F" w14:textId="77777777" w:rsidR="00ED313D" w:rsidRDefault="00ED313D" w:rsidP="00AB3DD9">
      <w:pPr>
        <w:pStyle w:val="FootnoteText"/>
      </w:pPr>
      <w:r>
        <w:rPr>
          <w:rStyle w:val="FootnoteReference"/>
        </w:rPr>
        <w:footnoteRef/>
      </w:r>
      <w:r>
        <w:t xml:space="preserve"> Melachim bet (</w:t>
      </w:r>
      <w:r w:rsidRPr="00E7029E">
        <w:t>II</w:t>
      </w:r>
      <w:r>
        <w:t xml:space="preserve"> </w:t>
      </w:r>
      <w:r w:rsidRPr="00E7029E">
        <w:t>Kings</w:t>
      </w:r>
      <w:r>
        <w:t>) 21:</w:t>
      </w:r>
      <w:r w:rsidRPr="00E7029E">
        <w:t>16.</w:t>
      </w:r>
    </w:p>
  </w:footnote>
  <w:footnote w:id="64">
    <w:p w14:paraId="49D56576" w14:textId="77777777" w:rsidR="00ED313D" w:rsidRDefault="00ED313D" w:rsidP="00AB3DD9">
      <w:pPr>
        <w:pStyle w:val="FootnoteText"/>
      </w:pPr>
      <w:r>
        <w:rPr>
          <w:rStyle w:val="FootnoteReference"/>
        </w:rPr>
        <w:footnoteRef/>
      </w:r>
      <w:r>
        <w:t xml:space="preserve"> </w:t>
      </w:r>
      <w:r w:rsidRPr="00E7029E">
        <w:t>Micah</w:t>
      </w:r>
      <w:r>
        <w:t xml:space="preserve"> 3:1</w:t>
      </w:r>
      <w:r w:rsidRPr="00E7029E">
        <w:t>1.</w:t>
      </w:r>
    </w:p>
  </w:footnote>
  <w:footnote w:id="65">
    <w:p w14:paraId="1AA249E5" w14:textId="77777777" w:rsidR="00ED313D" w:rsidRDefault="00ED313D" w:rsidP="00AB3DD9">
      <w:pPr>
        <w:pStyle w:val="FootnoteText"/>
      </w:pPr>
      <w:r>
        <w:rPr>
          <w:rStyle w:val="FootnoteReference"/>
        </w:rPr>
        <w:footnoteRef/>
      </w:r>
      <w:r>
        <w:t xml:space="preserve"> Yirmiyahu (Jeremiah) 26:18, Micah 3:12</w:t>
      </w:r>
    </w:p>
  </w:footnote>
  <w:footnote w:id="66">
    <w:p w14:paraId="5EF98A7D" w14:textId="77777777" w:rsidR="00ED313D" w:rsidRDefault="00ED313D" w:rsidP="00AB3DD9">
      <w:pPr>
        <w:pStyle w:val="FootnoteText"/>
      </w:pPr>
      <w:r>
        <w:rPr>
          <w:rStyle w:val="FootnoteReference"/>
        </w:rPr>
        <w:footnoteRef/>
      </w:r>
      <w:r>
        <w:t xml:space="preserve"> Just as Yaaqob left Laban in his 21</w:t>
      </w:r>
      <w:r w:rsidRPr="008E6759">
        <w:rPr>
          <w:vertAlign w:val="superscript"/>
        </w:rPr>
        <w:t>st</w:t>
      </w:r>
      <w:r>
        <w:t xml:space="preserve"> year, so we are not looking for an exact number of years. There is also an understanding that the time can be shortened.</w:t>
      </w:r>
    </w:p>
  </w:footnote>
  <w:footnote w:id="67">
    <w:p w14:paraId="2642D55F" w14:textId="77777777" w:rsidR="00ED313D" w:rsidRDefault="00ED313D" w:rsidP="00AB3DD9">
      <w:pPr>
        <w:pStyle w:val="FootnoteText"/>
      </w:pPr>
      <w:r>
        <w:rPr>
          <w:rStyle w:val="FootnoteReference"/>
        </w:rPr>
        <w:footnoteRef/>
      </w:r>
      <w:r>
        <w:t xml:space="preserve"> Bereshit (Genesis) 31:38 tells us that Yaaqob worked for Laban for 20 years plus we know that he was with Laban for a period of time before he began working for Laban. Thus, Yaaqob was in his 21</w:t>
      </w:r>
      <w:r w:rsidRPr="00183289">
        <w:rPr>
          <w:vertAlign w:val="superscript"/>
        </w:rPr>
        <w:t>st</w:t>
      </w:r>
      <w:r>
        <w:t xml:space="preserve"> year when he left. </w:t>
      </w:r>
    </w:p>
  </w:footnote>
  <w:footnote w:id="68">
    <w:p w14:paraId="6D006FEE" w14:textId="77777777" w:rsidR="00ED313D" w:rsidRDefault="00ED313D" w:rsidP="00AB3DD9">
      <w:pPr>
        <w:pStyle w:val="FootnoteText"/>
      </w:pPr>
      <w:r>
        <w:rPr>
          <w:rStyle w:val="FootnoteReference"/>
        </w:rPr>
        <w:footnoteRef/>
      </w:r>
      <w:r>
        <w:t xml:space="preserve"> </w:t>
      </w:r>
      <w:r w:rsidRPr="00B71AE2">
        <w:t>(Daniel</w:t>
      </w:r>
      <w:r>
        <w:t xml:space="preserve"> </w:t>
      </w:r>
      <w:r w:rsidRPr="00B71AE2">
        <w:t>12:10),</w:t>
      </w:r>
      <w:r>
        <w:t xml:space="preserve"> </w:t>
      </w:r>
      <w:r w:rsidRPr="00B71AE2">
        <w:t>“Many</w:t>
      </w:r>
      <w:r>
        <w:t xml:space="preserve"> </w:t>
      </w:r>
      <w:r w:rsidRPr="00B71AE2">
        <w:t>will</w:t>
      </w:r>
      <w:r>
        <w:t xml:space="preserve"> </w:t>
      </w:r>
      <w:r w:rsidRPr="00B71AE2">
        <w:t>be</w:t>
      </w:r>
      <w:r>
        <w:t xml:space="preserve"> </w:t>
      </w:r>
      <w:r w:rsidRPr="00B71AE2">
        <w:t>tested,</w:t>
      </w:r>
      <w:r>
        <w:t xml:space="preserve"> </w:t>
      </w:r>
      <w:r w:rsidRPr="00B71AE2">
        <w:t>sifted</w:t>
      </w:r>
      <w:r>
        <w:t xml:space="preserve"> </w:t>
      </w:r>
      <w:r w:rsidRPr="00B71AE2">
        <w:t>out</w:t>
      </w:r>
      <w:r>
        <w:t xml:space="preserve"> </w:t>
      </w:r>
      <w:r w:rsidRPr="00B71AE2">
        <w:t>and</w:t>
      </w:r>
      <w:r>
        <w:t xml:space="preserve"> </w:t>
      </w:r>
      <w:r w:rsidRPr="00B71AE2">
        <w:t>refined”</w:t>
      </w:r>
      <w:r>
        <w:t xml:space="preserve"> </w:t>
      </w:r>
      <w:r w:rsidRPr="00B71AE2">
        <w:t>–</w:t>
      </w:r>
      <w:r>
        <w:t xml:space="preserve"> </w:t>
      </w:r>
      <w:r w:rsidRPr="00B71AE2">
        <w:t>there</w:t>
      </w:r>
      <w:r>
        <w:t xml:space="preserve"> </w:t>
      </w:r>
      <w:r w:rsidRPr="00B71AE2">
        <w:t>will</w:t>
      </w:r>
      <w:r>
        <w:t xml:space="preserve"> </w:t>
      </w:r>
      <w:r w:rsidRPr="00B71AE2">
        <w:t>be</w:t>
      </w:r>
      <w:r>
        <w:t xml:space="preserve"> </w:t>
      </w:r>
      <w:r w:rsidRPr="00B71AE2">
        <w:t>a</w:t>
      </w:r>
      <w:r>
        <w:t xml:space="preserve"> </w:t>
      </w:r>
      <w:r w:rsidRPr="00B71AE2">
        <w:t>great</w:t>
      </w:r>
      <w:r>
        <w:t xml:space="preserve"> </w:t>
      </w:r>
      <w:r w:rsidRPr="00B71AE2">
        <w:t>birur</w:t>
      </w:r>
      <w:r>
        <w:t xml:space="preserve"> </w:t>
      </w:r>
      <w:r w:rsidRPr="00B71AE2">
        <w:t>and</w:t>
      </w:r>
      <w:r>
        <w:t xml:space="preserve"> </w:t>
      </w:r>
      <w:r w:rsidRPr="00B71AE2">
        <w:t>tests</w:t>
      </w:r>
      <w:r>
        <w:t xml:space="preserve"> </w:t>
      </w:r>
      <w:r w:rsidRPr="00B71AE2">
        <w:t>in</w:t>
      </w:r>
      <w:r>
        <w:t xml:space="preserve"> </w:t>
      </w:r>
      <w:r w:rsidRPr="00B71AE2">
        <w:t>faith</w:t>
      </w:r>
      <w:r>
        <w:t xml:space="preserve"> </w:t>
      </w:r>
      <w:r w:rsidRPr="00B71AE2">
        <w:t>(Rabbi</w:t>
      </w:r>
      <w:r>
        <w:t xml:space="preserve"> </w:t>
      </w:r>
      <w:r w:rsidRPr="00B71AE2">
        <w:t>Nachman’s</w:t>
      </w:r>
      <w:r>
        <w:t xml:space="preserve"> </w:t>
      </w:r>
      <w:r w:rsidRPr="00B71AE2">
        <w:t>Wisdom</w:t>
      </w:r>
      <w:r>
        <w:t xml:space="preserve"> </w:t>
      </w:r>
      <w:r w:rsidRPr="00B71AE2">
        <w:t>35)</w:t>
      </w:r>
      <w:r>
        <w:t xml:space="preserve"> </w:t>
      </w:r>
      <w:r w:rsidRPr="00B71AE2">
        <w:t>“and</w:t>
      </w:r>
      <w:r>
        <w:t xml:space="preserve"> </w:t>
      </w:r>
      <w:r w:rsidRPr="00B71AE2">
        <w:t>many</w:t>
      </w:r>
      <w:r>
        <w:t xml:space="preserve"> </w:t>
      </w:r>
      <w:r w:rsidRPr="00B71AE2">
        <w:t>will</w:t>
      </w:r>
      <w:r>
        <w:t xml:space="preserve"> </w:t>
      </w:r>
      <w:r w:rsidRPr="00B71AE2">
        <w:t>become</w:t>
      </w:r>
      <w:r>
        <w:t xml:space="preserve"> </w:t>
      </w:r>
      <w:r w:rsidRPr="00B71AE2">
        <w:t>evil.”</w:t>
      </w:r>
      <w:r>
        <w:t xml:space="preserve">  </w:t>
      </w:r>
      <w:r w:rsidRPr="00B71AE2">
        <w:t>As</w:t>
      </w:r>
      <w:r>
        <w:t xml:space="preserve"> </w:t>
      </w:r>
      <w:r w:rsidRPr="00B71AE2">
        <w:t>the</w:t>
      </w:r>
      <w:r>
        <w:t xml:space="preserve"> </w:t>
      </w:r>
      <w:r w:rsidRPr="00B71AE2">
        <w:t>Ramban</w:t>
      </w:r>
      <w:r>
        <w:t xml:space="preserve"> </w:t>
      </w:r>
      <w:r w:rsidRPr="00B71AE2">
        <w:t>says</w:t>
      </w:r>
      <w:r>
        <w:t xml:space="preserve"> </w:t>
      </w:r>
      <w:r w:rsidRPr="00B71AE2">
        <w:t>(ibid),</w:t>
      </w:r>
      <w:r>
        <w:t xml:space="preserve"> </w:t>
      </w:r>
      <w:r w:rsidRPr="00B71AE2">
        <w:t>“Many</w:t>
      </w:r>
      <w:r>
        <w:t xml:space="preserve"> </w:t>
      </w:r>
      <w:r w:rsidRPr="00B71AE2">
        <w:t>will</w:t>
      </w:r>
      <w:r>
        <w:t xml:space="preserve"> </w:t>
      </w:r>
      <w:r w:rsidRPr="00B71AE2">
        <w:t>be</w:t>
      </w:r>
      <w:r>
        <w:t xml:space="preserve"> </w:t>
      </w:r>
      <w:r w:rsidRPr="00B71AE2">
        <w:t>tested,</w:t>
      </w:r>
      <w:r>
        <w:t xml:space="preserve"> </w:t>
      </w:r>
      <w:r w:rsidRPr="00B71AE2">
        <w:t>sifted</w:t>
      </w:r>
      <w:r>
        <w:t xml:space="preserve"> </w:t>
      </w:r>
      <w:r w:rsidRPr="00B71AE2">
        <w:t>out</w:t>
      </w:r>
      <w:r>
        <w:t xml:space="preserve"> </w:t>
      </w:r>
      <w:r w:rsidRPr="00B71AE2">
        <w:t>and</w:t>
      </w:r>
      <w:r>
        <w:t xml:space="preserve"> </w:t>
      </w:r>
      <w:r w:rsidRPr="00B71AE2">
        <w:t>refined,</w:t>
      </w:r>
      <w:r>
        <w:t xml:space="preserve"> </w:t>
      </w:r>
      <w:r w:rsidRPr="00B71AE2">
        <w:t>and</w:t>
      </w:r>
      <w:r>
        <w:t xml:space="preserve"> </w:t>
      </w:r>
      <w:r w:rsidRPr="00B71AE2">
        <w:t>all</w:t>
      </w:r>
      <w:r>
        <w:t xml:space="preserve"> </w:t>
      </w:r>
      <w:r w:rsidRPr="00B71AE2">
        <w:t>the</w:t>
      </w:r>
      <w:r>
        <w:t xml:space="preserve"> </w:t>
      </w:r>
      <w:r w:rsidRPr="00B71AE2">
        <w:t>wicked</w:t>
      </w:r>
      <w:r>
        <w:t xml:space="preserve"> </w:t>
      </w:r>
      <w:r w:rsidRPr="00B71AE2">
        <w:t>won’t</w:t>
      </w:r>
      <w:r>
        <w:t xml:space="preserve"> </w:t>
      </w:r>
      <w:r w:rsidRPr="00B71AE2">
        <w:t>understand</w:t>
      </w:r>
      <w:r>
        <w:t xml:space="preserve"> </w:t>
      </w:r>
      <w:r w:rsidRPr="00B71AE2">
        <w:t>–</w:t>
      </w:r>
      <w:r>
        <w:t xml:space="preserve"> </w:t>
      </w:r>
      <w:r w:rsidRPr="00B71AE2">
        <w:t>the</w:t>
      </w:r>
      <w:r>
        <w:t xml:space="preserve"> </w:t>
      </w:r>
      <w:r w:rsidRPr="00B71AE2">
        <w:t>wise</w:t>
      </w:r>
      <w:r>
        <w:t xml:space="preserve"> </w:t>
      </w:r>
      <w:r w:rsidRPr="00B71AE2">
        <w:t>will</w:t>
      </w:r>
      <w:r>
        <w:t xml:space="preserve"> </w:t>
      </w:r>
      <w:r w:rsidRPr="00B71AE2">
        <w:t>understand.</w:t>
      </w:r>
      <w:r>
        <w:t xml:space="preserve">  </w:t>
      </w:r>
      <w:r w:rsidRPr="00B71AE2">
        <w:t>Daniel</w:t>
      </w:r>
      <w:r>
        <w:t xml:space="preserve"> </w:t>
      </w:r>
      <w:r w:rsidRPr="00B71AE2">
        <w:t>said</w:t>
      </w:r>
      <w:r>
        <w:t xml:space="preserve"> </w:t>
      </w:r>
      <w:r w:rsidRPr="00B71AE2">
        <w:t>that</w:t>
      </w:r>
      <w:r>
        <w:t xml:space="preserve"> </w:t>
      </w:r>
      <w:r w:rsidRPr="00B71AE2">
        <w:t>there</w:t>
      </w:r>
      <w:r>
        <w:t xml:space="preserve"> </w:t>
      </w:r>
      <w:r w:rsidRPr="00B71AE2">
        <w:t>will</w:t>
      </w:r>
      <w:r>
        <w:t xml:space="preserve"> </w:t>
      </w:r>
      <w:r w:rsidRPr="00B71AE2">
        <w:t>be</w:t>
      </w:r>
      <w:r>
        <w:t xml:space="preserve"> </w:t>
      </w:r>
      <w:r w:rsidRPr="00B71AE2">
        <w:t>some</w:t>
      </w:r>
      <w:r>
        <w:t xml:space="preserve"> </w:t>
      </w:r>
      <w:r w:rsidRPr="00B71AE2">
        <w:t>wicked</w:t>
      </w:r>
      <w:r>
        <w:t xml:space="preserve"> </w:t>
      </w:r>
      <w:r w:rsidRPr="00B71AE2">
        <w:t>people</w:t>
      </w:r>
      <w:r>
        <w:t xml:space="preserve"> </w:t>
      </w:r>
      <w:r w:rsidRPr="00B71AE2">
        <w:t>who</w:t>
      </w:r>
      <w:r>
        <w:t xml:space="preserve"> </w:t>
      </w:r>
      <w:r w:rsidRPr="00B71AE2">
        <w:t>will</w:t>
      </w:r>
      <w:r>
        <w:t xml:space="preserve"> </w:t>
      </w:r>
      <w:r w:rsidRPr="00B71AE2">
        <w:t>act</w:t>
      </w:r>
      <w:r>
        <w:t xml:space="preserve"> </w:t>
      </w:r>
      <w:r w:rsidRPr="00B71AE2">
        <w:t>evilly</w:t>
      </w:r>
      <w:r>
        <w:t xml:space="preserve"> </w:t>
      </w:r>
      <w:r w:rsidRPr="00B71AE2">
        <w:t>by</w:t>
      </w:r>
      <w:r>
        <w:t xml:space="preserve"> </w:t>
      </w:r>
      <w:r w:rsidRPr="00B71AE2">
        <w:t>vilifying</w:t>
      </w:r>
      <w:r>
        <w:t xml:space="preserve"> </w:t>
      </w:r>
      <w:r w:rsidRPr="00B71AE2">
        <w:t>the</w:t>
      </w:r>
      <w:r>
        <w:t xml:space="preserve"> </w:t>
      </w:r>
      <w:r w:rsidRPr="00B71AE2">
        <w:t>heels</w:t>
      </w:r>
      <w:r>
        <w:t xml:space="preserve"> </w:t>
      </w:r>
      <w:r w:rsidRPr="00B71AE2">
        <w:t>of</w:t>
      </w:r>
      <w:r>
        <w:t xml:space="preserve"> </w:t>
      </w:r>
      <w:r w:rsidRPr="00B71AE2">
        <w:t>Mashiach,</w:t>
      </w:r>
      <w:r>
        <w:t xml:space="preserve"> </w:t>
      </w:r>
      <w:r w:rsidRPr="00B71AE2">
        <w:t>and</w:t>
      </w:r>
      <w:r>
        <w:t xml:space="preserve"> </w:t>
      </w:r>
      <w:r w:rsidRPr="00B71AE2">
        <w:t>they</w:t>
      </w:r>
      <w:r>
        <w:t xml:space="preserve"> </w:t>
      </w:r>
      <w:r w:rsidRPr="00B71AE2">
        <w:t>won’t</w:t>
      </w:r>
      <w:r>
        <w:t xml:space="preserve"> </w:t>
      </w:r>
      <w:r w:rsidRPr="00B71AE2">
        <w:t>believe</w:t>
      </w:r>
      <w:r>
        <w:t xml:space="preserve"> </w:t>
      </w:r>
      <w:r w:rsidRPr="00B71AE2">
        <w:t>in</w:t>
      </w:r>
      <w:r>
        <w:t xml:space="preserve"> </w:t>
      </w:r>
      <w:r w:rsidRPr="00B71AE2">
        <w:t>him</w:t>
      </w:r>
      <w:r>
        <w:t xml:space="preserve"> </w:t>
      </w:r>
      <w:r w:rsidRPr="00B71AE2">
        <w:t>at</w:t>
      </w:r>
      <w:r>
        <w:t xml:space="preserve"> </w:t>
      </w:r>
      <w:r w:rsidRPr="00B71AE2">
        <w:t>all.”</w:t>
      </w:r>
      <w:r>
        <w:t xml:space="preserve">  </w:t>
      </w:r>
      <w:r w:rsidRPr="00B71AE2">
        <w:t>This</w:t>
      </w:r>
      <w:r>
        <w:t xml:space="preserve"> </w:t>
      </w:r>
      <w:r w:rsidRPr="00B71AE2">
        <w:t>is</w:t>
      </w:r>
      <w:r>
        <w:t xml:space="preserve"> </w:t>
      </w:r>
      <w:r w:rsidRPr="00B71AE2">
        <w:t>as</w:t>
      </w:r>
      <w:r>
        <w:t xml:space="preserve"> </w:t>
      </w:r>
      <w:r w:rsidRPr="00B71AE2">
        <w:t>is</w:t>
      </w:r>
      <w:r>
        <w:t xml:space="preserve"> </w:t>
      </w:r>
      <w:r w:rsidRPr="00B71AE2">
        <w:t>written,</w:t>
      </w:r>
      <w:r>
        <w:t xml:space="preserve"> </w:t>
      </w:r>
      <w:r w:rsidRPr="00B71AE2">
        <w:t>“…who</w:t>
      </w:r>
      <w:r>
        <w:t xml:space="preserve"> </w:t>
      </w:r>
      <w:r w:rsidRPr="00B71AE2">
        <w:t>vilify</w:t>
      </w:r>
      <w:r>
        <w:t xml:space="preserve"> </w:t>
      </w:r>
      <w:r w:rsidRPr="00B71AE2">
        <w:t>the</w:t>
      </w:r>
      <w:r>
        <w:t xml:space="preserve"> </w:t>
      </w:r>
      <w:r w:rsidRPr="00B71AE2">
        <w:t>heels</w:t>
      </w:r>
      <w:r>
        <w:t xml:space="preserve"> </w:t>
      </w:r>
      <w:r w:rsidRPr="00B71AE2">
        <w:t>of</w:t>
      </w:r>
      <w:r>
        <w:t xml:space="preserve"> </w:t>
      </w:r>
      <w:r w:rsidRPr="00B71AE2">
        <w:t>Your</w:t>
      </w:r>
      <w:r>
        <w:t xml:space="preserve"> </w:t>
      </w:r>
      <w:r w:rsidRPr="00B71AE2">
        <w:t>Mashiach”</w:t>
      </w:r>
      <w:r>
        <w:t xml:space="preserve"> </w:t>
      </w:r>
      <w:r w:rsidRPr="00B71AE2">
        <w:t>(Psalms</w:t>
      </w:r>
      <w:r>
        <w:t xml:space="preserve"> </w:t>
      </w:r>
      <w:r w:rsidRPr="00B71AE2">
        <w:t>89:52).</w:t>
      </w:r>
    </w:p>
  </w:footnote>
  <w:footnote w:id="69">
    <w:p w14:paraId="44D2F62C" w14:textId="77777777" w:rsidR="00ED313D" w:rsidRDefault="00ED313D" w:rsidP="00AB3DD9">
      <w:pPr>
        <w:pStyle w:val="FootnoteText"/>
      </w:pPr>
      <w:r>
        <w:rPr>
          <w:rStyle w:val="FootnoteReference"/>
        </w:rPr>
        <w:footnoteRef/>
      </w:r>
      <w:r>
        <w:t xml:space="preserve"> Sinat chinam means groundless hatred. (The verb soneh means to hate, as in the command lo tisnah at ahicha blevavecha, do not hate your brother in your heart, Leviticus19:17). Chinam comes from chen, grace. Sinat chinam is therefore hatred that is gratis. It refers to the internecine strife which is unfortunately too common in Jewish communities, whether between Reform and Orthodox, Ashkenazim and Sephardim, the rabbi and the chazan, the president of the shul and the board. - </w:t>
      </w:r>
      <w:r w:rsidRPr="000953BC">
        <w:t>Rashi</w:t>
      </w:r>
      <w:r>
        <w:t xml:space="preserve"> </w:t>
      </w:r>
      <w:r w:rsidRPr="000953BC">
        <w:t>brings</w:t>
      </w:r>
      <w:r>
        <w:t xml:space="preserve"> </w:t>
      </w:r>
      <w:r w:rsidRPr="000953BC">
        <w:t>that</w:t>
      </w:r>
      <w:r>
        <w:t xml:space="preserve"> </w:t>
      </w:r>
      <w:r w:rsidRPr="000953BC">
        <w:t>'Efrati'</w:t>
      </w:r>
      <w:r>
        <w:t xml:space="preserve"> </w:t>
      </w:r>
      <w:r w:rsidRPr="000953BC">
        <w:t>denotes</w:t>
      </w:r>
      <w:r>
        <w:t xml:space="preserve"> </w:t>
      </w:r>
      <w:r w:rsidRPr="000953BC">
        <w:t>also</w:t>
      </w:r>
      <w:r>
        <w:t xml:space="preserve"> </w:t>
      </w:r>
      <w:r w:rsidRPr="000953BC">
        <w:t>the</w:t>
      </w:r>
      <w:r>
        <w:t xml:space="preserve"> </w:t>
      </w:r>
      <w:r w:rsidRPr="000953BC">
        <w:t>quality</w:t>
      </w:r>
      <w:r>
        <w:t xml:space="preserve"> </w:t>
      </w:r>
      <w:r w:rsidRPr="000953BC">
        <w:t>of</w:t>
      </w:r>
      <w:r>
        <w:t xml:space="preserve"> </w:t>
      </w:r>
      <w:r w:rsidRPr="000953BC">
        <w:t>"grace”,</w:t>
      </w:r>
      <w:r>
        <w:t xml:space="preserve"> </w:t>
      </w:r>
      <w:r w:rsidRPr="000953BC">
        <w:t>“charm”,</w:t>
      </w:r>
      <w:r>
        <w:t xml:space="preserve"> </w:t>
      </w:r>
      <w:r w:rsidRPr="000953BC">
        <w:t>or</w:t>
      </w:r>
      <w:r>
        <w:t xml:space="preserve"> </w:t>
      </w:r>
      <w:r w:rsidRPr="000953BC">
        <w:t>“favor”.</w:t>
      </w:r>
      <w:r>
        <w:t xml:space="preserve"> </w:t>
      </w:r>
      <w:r w:rsidRPr="000953BC">
        <w:t>Mashiach</w:t>
      </w:r>
      <w:r>
        <w:t xml:space="preserve"> </w:t>
      </w:r>
      <w:r w:rsidRPr="000953BC">
        <w:t>ben</w:t>
      </w:r>
      <w:r>
        <w:t xml:space="preserve"> </w:t>
      </w:r>
      <w:r w:rsidRPr="000953BC">
        <w:t>Yosef</w:t>
      </w:r>
      <w:r>
        <w:t xml:space="preserve"> </w:t>
      </w:r>
      <w:r w:rsidRPr="000953BC">
        <w:t>is</w:t>
      </w:r>
      <w:r>
        <w:t xml:space="preserve"> </w:t>
      </w:r>
      <w:r w:rsidRPr="000953BC">
        <w:t>largely</w:t>
      </w:r>
      <w:r>
        <w:t xml:space="preserve"> </w:t>
      </w:r>
      <w:r w:rsidRPr="000953BC">
        <w:t>associated</w:t>
      </w:r>
      <w:r>
        <w:t xml:space="preserve"> </w:t>
      </w:r>
      <w:r w:rsidRPr="000953BC">
        <w:t>with</w:t>
      </w:r>
      <w:r>
        <w:t xml:space="preserve"> </w:t>
      </w:r>
      <w:r w:rsidRPr="000953BC">
        <w:t>this</w:t>
      </w:r>
      <w:r>
        <w:t xml:space="preserve"> </w:t>
      </w:r>
      <w:r w:rsidRPr="000953BC">
        <w:t>spiritual</w:t>
      </w:r>
      <w:r>
        <w:t xml:space="preserve"> </w:t>
      </w:r>
      <w:r w:rsidRPr="000953BC">
        <w:t>quality.</w:t>
      </w:r>
    </w:p>
  </w:footnote>
  <w:footnote w:id="70">
    <w:p w14:paraId="6C3AC16F" w14:textId="77777777" w:rsidR="00ED313D" w:rsidRDefault="00ED313D" w:rsidP="00AB3DD9">
      <w:pPr>
        <w:pStyle w:val="FootnoteText"/>
      </w:pPr>
      <w:r>
        <w:rPr>
          <w:rStyle w:val="FootnoteReference"/>
        </w:rPr>
        <w:footnoteRef/>
      </w:r>
      <w:r>
        <w:t xml:space="preserve"> The exodus from Egypt also took place on Passover.</w:t>
      </w:r>
    </w:p>
  </w:footnote>
  <w:footnote w:id="71">
    <w:p w14:paraId="251BBC28" w14:textId="77777777" w:rsidR="00ED313D" w:rsidRDefault="00ED313D" w:rsidP="00AB3DD9">
      <w:pPr>
        <w:pStyle w:val="FootnoteText"/>
      </w:pPr>
      <w:r>
        <w:rPr>
          <w:rStyle w:val="FootnoteReference"/>
        </w:rPr>
        <w:footnoteRef/>
      </w:r>
      <w:r>
        <w:t xml:space="preserve"> Bereshit (Genesis) 45:28</w:t>
      </w:r>
    </w:p>
  </w:footnote>
  <w:footnote w:id="72">
    <w:p w14:paraId="340E15AF" w14:textId="77777777" w:rsidR="00ED313D" w:rsidRDefault="00ED313D" w:rsidP="00AB3DD9">
      <w:pPr>
        <w:pStyle w:val="FootnoteText"/>
      </w:pPr>
      <w:r>
        <w:rPr>
          <w:rStyle w:val="FootnoteReference"/>
        </w:rPr>
        <w:footnoteRef/>
      </w:r>
      <w:r>
        <w:t xml:space="preserve"> Bereshit (Genesis) 46:3</w:t>
      </w:r>
    </w:p>
  </w:footnote>
  <w:footnote w:id="73">
    <w:p w14:paraId="1B62BB89" w14:textId="77777777" w:rsidR="00ED313D" w:rsidRDefault="00ED313D" w:rsidP="00AB3DD9">
      <w:pPr>
        <w:pStyle w:val="FootnoteText"/>
      </w:pPr>
      <w:r>
        <w:rPr>
          <w:rStyle w:val="FootnoteReference"/>
        </w:rPr>
        <w:footnoteRef/>
      </w:r>
      <w:r>
        <w:t xml:space="preserve"> </w:t>
      </w:r>
      <w:r w:rsidRPr="00C04585">
        <w:t>From</w:t>
      </w:r>
      <w:r>
        <w:t xml:space="preserve"> </w:t>
      </w:r>
      <w:r w:rsidRPr="00C04585">
        <w:rPr>
          <w:b/>
          <w:bCs/>
        </w:rPr>
        <w:t>Rabbenu</w:t>
      </w:r>
      <w:r>
        <w:rPr>
          <w:b/>
          <w:bCs/>
        </w:rPr>
        <w:t xml:space="preserve"> </w:t>
      </w:r>
      <w:r w:rsidRPr="00C04585">
        <w:rPr>
          <w:b/>
          <w:bCs/>
        </w:rPr>
        <w:t>Bachya</w:t>
      </w:r>
      <w:r>
        <w:t xml:space="preserve"> </w:t>
      </w:r>
      <w:r w:rsidRPr="00C04585">
        <w:t>(S:1167/Vayigash)</w:t>
      </w:r>
      <w:r>
        <w:t xml:space="preserve"> </w:t>
      </w:r>
      <w:r w:rsidRPr="00C04585">
        <w:t>The</w:t>
      </w:r>
      <w:r>
        <w:t xml:space="preserve"> </w:t>
      </w:r>
      <w:r w:rsidRPr="00C04585">
        <w:t>reason</w:t>
      </w:r>
      <w:r>
        <w:t xml:space="preserve"> </w:t>
      </w:r>
      <w:r w:rsidRPr="00C04585">
        <w:t>that</w:t>
      </w:r>
      <w:r>
        <w:t xml:space="preserve"> </w:t>
      </w:r>
      <w:r w:rsidRPr="00C04585">
        <w:t>G-d</w:t>
      </w:r>
      <w:r>
        <w:t xml:space="preserve"> </w:t>
      </w:r>
      <w:r w:rsidRPr="00C04585">
        <w:t>called</w:t>
      </w:r>
      <w:r>
        <w:t xml:space="preserve"> </w:t>
      </w:r>
      <w:r w:rsidRPr="00C04585">
        <w:t>him</w:t>
      </w:r>
      <w:r>
        <w:t xml:space="preserve"> </w:t>
      </w:r>
      <w:r w:rsidRPr="00C04585">
        <w:t>"Jacob"</w:t>
      </w:r>
      <w:r>
        <w:t xml:space="preserve"> </w:t>
      </w:r>
      <w:r w:rsidRPr="00C04585">
        <w:t>in</w:t>
      </w:r>
      <w:r>
        <w:t xml:space="preserve"> </w:t>
      </w:r>
      <w:r w:rsidRPr="00C04585">
        <w:t>46:2,</w:t>
      </w:r>
      <w:r>
        <w:t xml:space="preserve"> </w:t>
      </w:r>
      <w:r w:rsidRPr="00C04585">
        <w:t>whereas</w:t>
      </w:r>
      <w:r>
        <w:t xml:space="preserve"> </w:t>
      </w:r>
      <w:r w:rsidRPr="00C04585">
        <w:t>the</w:t>
      </w:r>
      <w:r>
        <w:t xml:space="preserve"> </w:t>
      </w:r>
      <w:r w:rsidRPr="00C04585">
        <w:t>Torah</w:t>
      </w:r>
      <w:r>
        <w:t xml:space="preserve"> </w:t>
      </w:r>
      <w:r w:rsidRPr="00C04585">
        <w:t>[G-d</w:t>
      </w:r>
      <w:r>
        <w:t xml:space="preserve"> </w:t>
      </w:r>
      <w:r w:rsidRPr="00C04585">
        <w:t>Himself]</w:t>
      </w:r>
      <w:r>
        <w:t xml:space="preserve"> </w:t>
      </w:r>
      <w:r w:rsidRPr="00C04585">
        <w:t>had</w:t>
      </w:r>
      <w:r>
        <w:t xml:space="preserve"> </w:t>
      </w:r>
      <w:r w:rsidRPr="00C04585">
        <w:t>referred</w:t>
      </w:r>
      <w:r>
        <w:t xml:space="preserve"> </w:t>
      </w:r>
      <w:r w:rsidRPr="00C04585">
        <w:t>to</w:t>
      </w:r>
      <w:r>
        <w:t xml:space="preserve"> </w:t>
      </w:r>
      <w:r w:rsidRPr="00C04585">
        <w:t>him</w:t>
      </w:r>
      <w:r>
        <w:t xml:space="preserve"> </w:t>
      </w:r>
      <w:r w:rsidRPr="00C04585">
        <w:t>as</w:t>
      </w:r>
      <w:r>
        <w:t xml:space="preserve"> </w:t>
      </w:r>
      <w:r w:rsidRPr="00C04585">
        <w:t>"Israel"</w:t>
      </w:r>
      <w:r>
        <w:t xml:space="preserve"> </w:t>
      </w:r>
      <w:r w:rsidRPr="00C04585">
        <w:t>in</w:t>
      </w:r>
      <w:r>
        <w:t xml:space="preserve"> </w:t>
      </w:r>
      <w:r w:rsidRPr="00C04585">
        <w:t>the</w:t>
      </w:r>
      <w:r>
        <w:t xml:space="preserve"> </w:t>
      </w:r>
      <w:r w:rsidRPr="00C04585">
        <w:t>same</w:t>
      </w:r>
      <w:r>
        <w:t xml:space="preserve"> </w:t>
      </w:r>
      <w:r w:rsidRPr="00C04585">
        <w:t>verse</w:t>
      </w:r>
      <w:r>
        <w:t xml:space="preserve"> </w:t>
      </w:r>
      <w:r w:rsidRPr="00C04585">
        <w:t>was</w:t>
      </w:r>
      <w:r>
        <w:t xml:space="preserve"> </w:t>
      </w:r>
      <w:r w:rsidRPr="00C04585">
        <w:t>because</w:t>
      </w:r>
      <w:r>
        <w:t xml:space="preserve"> </w:t>
      </w:r>
      <w:r w:rsidRPr="00C04585">
        <w:t>the</w:t>
      </w:r>
      <w:r>
        <w:t xml:space="preserve"> </w:t>
      </w:r>
      <w:r w:rsidRPr="00C04585">
        <w:t>journey</w:t>
      </w:r>
      <w:r>
        <w:t xml:space="preserve"> </w:t>
      </w:r>
      <w:r w:rsidRPr="00C04585">
        <w:t>to</w:t>
      </w:r>
      <w:r>
        <w:t xml:space="preserve"> </w:t>
      </w:r>
      <w:r w:rsidRPr="00C04585">
        <w:t>Egypt</w:t>
      </w:r>
      <w:r>
        <w:t xml:space="preserve"> </w:t>
      </w:r>
      <w:r w:rsidRPr="00C04585">
        <w:t>was</w:t>
      </w:r>
      <w:r>
        <w:t xml:space="preserve"> </w:t>
      </w:r>
      <w:r w:rsidRPr="00C04585">
        <w:t>a</w:t>
      </w:r>
      <w:r>
        <w:t xml:space="preserve"> </w:t>
      </w:r>
      <w:r w:rsidRPr="00C04585">
        <w:t>voluntary</w:t>
      </w:r>
      <w:r>
        <w:t xml:space="preserve"> </w:t>
      </w:r>
      <w:r w:rsidRPr="00C04585">
        <w:t>exile</w:t>
      </w:r>
      <w:r>
        <w:t xml:space="preserve"> </w:t>
      </w:r>
      <w:r w:rsidRPr="00C04585">
        <w:t>on</w:t>
      </w:r>
      <w:r>
        <w:t xml:space="preserve"> </w:t>
      </w:r>
      <w:r w:rsidRPr="00C04585">
        <w:t>the</w:t>
      </w:r>
      <w:r>
        <w:t xml:space="preserve"> </w:t>
      </w:r>
      <w:r w:rsidRPr="00C04585">
        <w:t>part</w:t>
      </w:r>
      <w:r>
        <w:t xml:space="preserve"> </w:t>
      </w:r>
      <w:r w:rsidRPr="00C04585">
        <w:t>of</w:t>
      </w:r>
      <w:r>
        <w:t xml:space="preserve"> </w:t>
      </w:r>
      <w:r w:rsidRPr="00C04585">
        <w:t>Jacob,</w:t>
      </w:r>
      <w:r>
        <w:t xml:space="preserve"> </w:t>
      </w:r>
      <w:r w:rsidRPr="00C04585">
        <w:t>and</w:t>
      </w:r>
      <w:r>
        <w:t xml:space="preserve"> </w:t>
      </w:r>
      <w:r w:rsidRPr="00C04585">
        <w:t>it</w:t>
      </w:r>
      <w:r>
        <w:t xml:space="preserve"> </w:t>
      </w:r>
      <w:r w:rsidRPr="00C04585">
        <w:t>was</w:t>
      </w:r>
      <w:r>
        <w:t xml:space="preserve"> </w:t>
      </w:r>
      <w:r w:rsidRPr="00C04585">
        <w:t>not</w:t>
      </w:r>
      <w:r>
        <w:t xml:space="preserve"> </w:t>
      </w:r>
      <w:r w:rsidRPr="00C04585">
        <w:t>appropriate</w:t>
      </w:r>
      <w:r>
        <w:t xml:space="preserve"> </w:t>
      </w:r>
      <w:r w:rsidRPr="00C04585">
        <w:t>that</w:t>
      </w:r>
      <w:r>
        <w:t xml:space="preserve"> </w:t>
      </w:r>
      <w:r w:rsidRPr="00C04585">
        <w:t>the</w:t>
      </w:r>
      <w:r>
        <w:t xml:space="preserve"> </w:t>
      </w:r>
      <w:r w:rsidRPr="00C04585">
        <w:t>name</w:t>
      </w:r>
      <w:r>
        <w:t xml:space="preserve"> </w:t>
      </w:r>
      <w:r w:rsidRPr="00C04585">
        <w:t>"Israel"</w:t>
      </w:r>
      <w:r>
        <w:t xml:space="preserve"> </w:t>
      </w:r>
      <w:r w:rsidRPr="00C04585">
        <w:t>which</w:t>
      </w:r>
      <w:r>
        <w:t xml:space="preserve"> </w:t>
      </w:r>
      <w:r w:rsidRPr="00C04585">
        <w:t>denotes</w:t>
      </w:r>
      <w:r>
        <w:t xml:space="preserve"> </w:t>
      </w:r>
      <w:r w:rsidRPr="00C04585">
        <w:t>authority,</w:t>
      </w:r>
      <w:r>
        <w:t xml:space="preserve"> </w:t>
      </w:r>
      <w:r w:rsidRPr="00C04585">
        <w:t>victory,</w:t>
      </w:r>
      <w:r>
        <w:t xml:space="preserve"> </w:t>
      </w:r>
      <w:r w:rsidRPr="00C04585">
        <w:t>etc.,</w:t>
      </w:r>
      <w:r>
        <w:t xml:space="preserve"> </w:t>
      </w:r>
      <w:r w:rsidRPr="00C04585">
        <w:t>should</w:t>
      </w:r>
      <w:r>
        <w:t xml:space="preserve"> </w:t>
      </w:r>
      <w:r w:rsidRPr="00C04585">
        <w:t>be</w:t>
      </w:r>
      <w:r>
        <w:t xml:space="preserve"> </w:t>
      </w:r>
      <w:r w:rsidRPr="00C04585">
        <w:t>applied</w:t>
      </w:r>
      <w:r>
        <w:t xml:space="preserve"> </w:t>
      </w:r>
      <w:r w:rsidRPr="00C04585">
        <w:t>to</w:t>
      </w:r>
      <w:r>
        <w:t xml:space="preserve"> </w:t>
      </w:r>
      <w:r w:rsidRPr="00C04585">
        <w:t>someone</w:t>
      </w:r>
      <w:r>
        <w:t xml:space="preserve"> </w:t>
      </w:r>
      <w:r w:rsidRPr="00C04585">
        <w:t>who</w:t>
      </w:r>
      <w:r>
        <w:t xml:space="preserve"> </w:t>
      </w:r>
      <w:r w:rsidRPr="00C04585">
        <w:t>exiles</w:t>
      </w:r>
      <w:r>
        <w:t xml:space="preserve"> </w:t>
      </w:r>
      <w:r w:rsidRPr="00C04585">
        <w:t>himself</w:t>
      </w:r>
      <w:r>
        <w:t xml:space="preserve"> </w:t>
      </w:r>
      <w:r w:rsidRPr="00C04585">
        <w:t>and</w:t>
      </w:r>
      <w:r>
        <w:t xml:space="preserve"> </w:t>
      </w:r>
      <w:r w:rsidRPr="00C04585">
        <w:t>subordinates</w:t>
      </w:r>
      <w:r>
        <w:t xml:space="preserve"> </w:t>
      </w:r>
      <w:r w:rsidRPr="00C04585">
        <w:t>himself</w:t>
      </w:r>
      <w:r>
        <w:t xml:space="preserve"> </w:t>
      </w:r>
      <w:r w:rsidRPr="00C04585">
        <w:t>to</w:t>
      </w:r>
      <w:r>
        <w:t xml:space="preserve"> </w:t>
      </w:r>
      <w:r w:rsidRPr="00C04585">
        <w:t>a</w:t>
      </w:r>
      <w:r>
        <w:t xml:space="preserve"> </w:t>
      </w:r>
      <w:r w:rsidRPr="00C04585">
        <w:t>human</w:t>
      </w:r>
      <w:r>
        <w:t xml:space="preserve"> </w:t>
      </w:r>
      <w:r w:rsidRPr="00C04585">
        <w:t>ruler.</w:t>
      </w:r>
    </w:p>
  </w:footnote>
  <w:footnote w:id="74">
    <w:p w14:paraId="35C12BE5" w14:textId="77777777" w:rsidR="00ED313D" w:rsidRDefault="00ED313D" w:rsidP="00AB3DD9">
      <w:pPr>
        <w:pStyle w:val="FootnoteText"/>
      </w:pPr>
      <w:r>
        <w:rPr>
          <w:rStyle w:val="FootnoteReference"/>
        </w:rPr>
        <w:footnoteRef/>
      </w:r>
      <w:r>
        <w:t xml:space="preserve"> Bereshit (Genesis) 45:9-11; In the same way, the exile with Laban began when Yitzchak asked Yaaqob to take a wife from the daughters of Laban. Thus, Yaaqob began a voluntary exile that took place 14 years after he received the blessing from Yitzchak (he spent 14 years in the yeshiva of Shem and Eber before going to Laban’s house.)</w:t>
      </w:r>
    </w:p>
  </w:footnote>
  <w:footnote w:id="75">
    <w:p w14:paraId="4EBDC1B6" w14:textId="77777777" w:rsidR="00ED313D" w:rsidRDefault="00ED313D" w:rsidP="00AB3DD9">
      <w:pPr>
        <w:pStyle w:val="FootnoteText"/>
      </w:pPr>
      <w:r>
        <w:rPr>
          <w:rStyle w:val="FootnoteReference"/>
        </w:rPr>
        <w:footnoteRef/>
      </w:r>
      <w:r>
        <w:t xml:space="preserve"> Some call a ‘voluntary’ exile a ‘diaspora’.</w:t>
      </w:r>
    </w:p>
  </w:footnote>
  <w:footnote w:id="76">
    <w:p w14:paraId="60BD54EE" w14:textId="77777777" w:rsidR="00ED313D" w:rsidRDefault="00ED313D" w:rsidP="00AB3DD9">
      <w:pPr>
        <w:pStyle w:val="FootnoteText"/>
      </w:pPr>
      <w:r>
        <w:rPr>
          <w:rStyle w:val="FootnoteReference"/>
        </w:rPr>
        <w:footnoteRef/>
      </w:r>
      <w:r>
        <w:t xml:space="preserve"> </w:t>
      </w:r>
      <w:r w:rsidRPr="00A04577">
        <w:t>Double</w:t>
      </w:r>
      <w:r>
        <w:t xml:space="preserve"> </w:t>
      </w:r>
      <w:r w:rsidRPr="00A04577">
        <w:t>misfortune</w:t>
      </w:r>
      <w:r>
        <w:t xml:space="preserve"> </w:t>
      </w:r>
      <w:r w:rsidRPr="00A04577">
        <w:t>will</w:t>
      </w:r>
      <w:r>
        <w:t xml:space="preserve"> </w:t>
      </w:r>
      <w:r w:rsidRPr="00A04577">
        <w:t>You</w:t>
      </w:r>
      <w:r>
        <w:t xml:space="preserve"> </w:t>
      </w:r>
      <w:r w:rsidRPr="00A04577">
        <w:t>bring</w:t>
      </w:r>
      <w:r>
        <w:t xml:space="preserve"> </w:t>
      </w:r>
      <w:r w:rsidRPr="00A04577">
        <w:t>in</w:t>
      </w:r>
      <w:r>
        <w:t xml:space="preserve"> </w:t>
      </w:r>
      <w:r w:rsidRPr="00A04577">
        <w:t>an</w:t>
      </w:r>
      <w:r>
        <w:t xml:space="preserve"> </w:t>
      </w:r>
      <w:r w:rsidRPr="00A04577">
        <w:t>instant</w:t>
      </w:r>
      <w:r>
        <w:t xml:space="preserve"> </w:t>
      </w:r>
      <w:r w:rsidRPr="00A04577">
        <w:t>upon</w:t>
      </w:r>
      <w:r>
        <w:t xml:space="preserve"> </w:t>
      </w:r>
      <w:r w:rsidRPr="00A04577">
        <w:t>Utsis</w:t>
      </w:r>
      <w:r>
        <w:t xml:space="preserve"> </w:t>
      </w:r>
      <w:r w:rsidRPr="00A04577">
        <w:t>(Edom)</w:t>
      </w:r>
      <w:r>
        <w:t xml:space="preserve"> </w:t>
      </w:r>
      <w:r w:rsidRPr="00A04577">
        <w:t>on</w:t>
      </w:r>
      <w:r>
        <w:t xml:space="preserve"> </w:t>
      </w:r>
      <w:r w:rsidRPr="00A04577">
        <w:t>Passover.</w:t>
      </w:r>
      <w:r>
        <w:t xml:space="preserve"> </w:t>
      </w:r>
      <w:r w:rsidRPr="00A04577">
        <w:t>Isaiah</w:t>
      </w:r>
      <w:r>
        <w:t xml:space="preserve"> </w:t>
      </w:r>
      <w:r w:rsidRPr="00A04577">
        <w:t>47,</w:t>
      </w:r>
      <w:r>
        <w:t xml:space="preserve"> </w:t>
      </w:r>
      <w:r w:rsidRPr="00A04577">
        <w:t>The</w:t>
      </w:r>
      <w:r>
        <w:t xml:space="preserve"> </w:t>
      </w:r>
      <w:r w:rsidRPr="00A04577">
        <w:t>Haggada</w:t>
      </w:r>
      <w:r>
        <w:t>. The Bne Israel crossed the Reed Sea on Nisan 21, the last day of Passover. Sotah 12b</w:t>
      </w:r>
    </w:p>
  </w:footnote>
  <w:footnote w:id="77">
    <w:p w14:paraId="5A702B4A" w14:textId="77777777" w:rsidR="00ED313D" w:rsidRDefault="00ED313D" w:rsidP="00AB3DD9">
      <w:pPr>
        <w:pStyle w:val="FootnoteText"/>
      </w:pPr>
      <w:r>
        <w:rPr>
          <w:rStyle w:val="FootnoteReference"/>
        </w:rPr>
        <w:footnoteRef/>
      </w:r>
      <w:r>
        <w:t xml:space="preserve"> In t</w:t>
      </w:r>
      <w:r w:rsidRPr="00A004F1">
        <w:t>he</w:t>
      </w:r>
      <w:r>
        <w:t xml:space="preserve"> </w:t>
      </w:r>
      <w:r w:rsidRPr="00A004F1">
        <w:t>second</w:t>
      </w:r>
      <w:r>
        <w:t xml:space="preserve"> </w:t>
      </w:r>
      <w:r w:rsidRPr="00A004F1">
        <w:t>era</w:t>
      </w:r>
      <w:r>
        <w:t xml:space="preserve"> </w:t>
      </w:r>
      <w:r w:rsidRPr="00A004F1">
        <w:t>of</w:t>
      </w:r>
      <w:r>
        <w:t xml:space="preserve"> </w:t>
      </w:r>
      <w:r w:rsidRPr="00A004F1">
        <w:t>the</w:t>
      </w:r>
      <w:r>
        <w:t xml:space="preserve"> </w:t>
      </w:r>
      <w:r w:rsidRPr="00A004F1">
        <w:t>Edomite</w:t>
      </w:r>
      <w:r>
        <w:t xml:space="preserve"> </w:t>
      </w:r>
      <w:r w:rsidRPr="00A004F1">
        <w:t>galut,</w:t>
      </w:r>
      <w:r>
        <w:t xml:space="preserve"> </w:t>
      </w:r>
      <w:r w:rsidRPr="00A004F1">
        <w:t>the</w:t>
      </w:r>
      <w:r>
        <w:t xml:space="preserve"> </w:t>
      </w:r>
      <w:r w:rsidRPr="00A004F1">
        <w:t>one</w:t>
      </w:r>
      <w:r>
        <w:t xml:space="preserve"> </w:t>
      </w:r>
      <w:r w:rsidRPr="00A004F1">
        <w:t>close</w:t>
      </w:r>
      <w:r>
        <w:t xml:space="preserve"> </w:t>
      </w:r>
      <w:r w:rsidRPr="00A004F1">
        <w:t>to</w:t>
      </w:r>
      <w:r>
        <w:t xml:space="preserve"> </w:t>
      </w:r>
      <w:r w:rsidRPr="00A004F1">
        <w:t>the</w:t>
      </w:r>
      <w:r>
        <w:t xml:space="preserve"> </w:t>
      </w:r>
      <w:r w:rsidRPr="00A004F1">
        <w:t>Messianic</w:t>
      </w:r>
      <w:r>
        <w:t xml:space="preserve"> </w:t>
      </w:r>
      <w:r w:rsidRPr="00A004F1">
        <w:t>days.</w:t>
      </w:r>
      <w:r>
        <w:t xml:space="preserve"> </w:t>
      </w:r>
      <w:r w:rsidRPr="00A004F1">
        <w:t>In</w:t>
      </w:r>
      <w:r>
        <w:t xml:space="preserve"> </w:t>
      </w:r>
      <w:r w:rsidRPr="00A004F1">
        <w:t>that</w:t>
      </w:r>
      <w:r>
        <w:t xml:space="preserve"> </w:t>
      </w:r>
      <w:r w:rsidRPr="00A004F1">
        <w:t>time</w:t>
      </w:r>
      <w:r>
        <w:t xml:space="preserve"> </w:t>
      </w:r>
      <w:r w:rsidRPr="00A004F1">
        <w:t>Rome</w:t>
      </w:r>
      <w:r>
        <w:t xml:space="preserve"> </w:t>
      </w:r>
      <w:r w:rsidRPr="00A004F1">
        <w:t>will</w:t>
      </w:r>
      <w:r>
        <w:t xml:space="preserve"> </w:t>
      </w:r>
      <w:r w:rsidRPr="00A004F1">
        <w:t>cease</w:t>
      </w:r>
      <w:r>
        <w:t xml:space="preserve"> </w:t>
      </w:r>
      <w:r w:rsidRPr="00A004F1">
        <w:t>to</w:t>
      </w:r>
      <w:r>
        <w:t xml:space="preserve"> </w:t>
      </w:r>
      <w:r w:rsidRPr="00A004F1">
        <w:t>subdue</w:t>
      </w:r>
      <w:r>
        <w:t xml:space="preserve"> </w:t>
      </w:r>
      <w:r w:rsidRPr="00A004F1">
        <w:t>Israel</w:t>
      </w:r>
      <w:r>
        <w:t xml:space="preserve"> </w:t>
      </w:r>
      <w:r w:rsidRPr="00A004F1">
        <w:t>and</w:t>
      </w:r>
      <w:r>
        <w:t xml:space="preserve"> </w:t>
      </w:r>
      <w:r w:rsidRPr="00A004F1">
        <w:t>will</w:t>
      </w:r>
      <w:r>
        <w:t xml:space="preserve"> </w:t>
      </w:r>
      <w:r w:rsidRPr="00A004F1">
        <w:t>itself</w:t>
      </w:r>
      <w:r>
        <w:t xml:space="preserve"> </w:t>
      </w:r>
      <w:r w:rsidRPr="00A004F1">
        <w:t>submit</w:t>
      </w:r>
      <w:r>
        <w:t xml:space="preserve"> </w:t>
      </w:r>
      <w:r w:rsidRPr="00A004F1">
        <w:t>to</w:t>
      </w:r>
      <w:r>
        <w:t xml:space="preserve"> </w:t>
      </w:r>
      <w:r w:rsidRPr="00A004F1">
        <w:t>holiness.</w:t>
      </w:r>
      <w:r>
        <w:t xml:space="preserve"> </w:t>
      </w:r>
      <w:r w:rsidRPr="00A004F1">
        <w:t>Moreover,</w:t>
      </w:r>
      <w:r>
        <w:t xml:space="preserve"> </w:t>
      </w:r>
      <w:r w:rsidRPr="00A004F1">
        <w:t>it</w:t>
      </w:r>
      <w:r>
        <w:t xml:space="preserve"> </w:t>
      </w:r>
      <w:r w:rsidRPr="00A004F1">
        <w:t>will</w:t>
      </w:r>
      <w:r>
        <w:t xml:space="preserve"> </w:t>
      </w:r>
      <w:r w:rsidRPr="00A004F1">
        <w:t>even</w:t>
      </w:r>
      <w:r>
        <w:t xml:space="preserve"> </w:t>
      </w:r>
      <w:r w:rsidRPr="00A004F1">
        <w:t>assist</w:t>
      </w:r>
      <w:r>
        <w:t xml:space="preserve"> </w:t>
      </w:r>
      <w:r w:rsidRPr="00A004F1">
        <w:t>Mashiach.</w:t>
      </w:r>
      <w:r>
        <w:t xml:space="preserve"> </w:t>
      </w:r>
      <w:r w:rsidRPr="00A004F1">
        <w:t>Rome</w:t>
      </w:r>
      <w:r>
        <w:t xml:space="preserve"> </w:t>
      </w:r>
      <w:r w:rsidRPr="00A004F1">
        <w:t>will</w:t>
      </w:r>
      <w:r>
        <w:t xml:space="preserve"> </w:t>
      </w:r>
      <w:r w:rsidRPr="00A004F1">
        <w:t>be</w:t>
      </w:r>
      <w:r>
        <w:t xml:space="preserve"> </w:t>
      </w:r>
      <w:r w:rsidRPr="00A004F1">
        <w:t>transformed</w:t>
      </w:r>
      <w:r>
        <w:t xml:space="preserve"> </w:t>
      </w:r>
      <w:r w:rsidRPr="00A004F1">
        <w:t>to</w:t>
      </w:r>
      <w:r>
        <w:t xml:space="preserve"> </w:t>
      </w:r>
      <w:r w:rsidRPr="00A004F1">
        <w:t>realize</w:t>
      </w:r>
      <w:r>
        <w:t xml:space="preserve"> </w:t>
      </w:r>
      <w:r w:rsidRPr="00A004F1">
        <w:t>the</w:t>
      </w:r>
      <w:r>
        <w:t xml:space="preserve"> </w:t>
      </w:r>
      <w:r w:rsidRPr="00A004F1">
        <w:t>sacred</w:t>
      </w:r>
      <w:r>
        <w:t xml:space="preserve"> </w:t>
      </w:r>
      <w:r w:rsidRPr="00A004F1">
        <w:t>meaning</w:t>
      </w:r>
      <w:r>
        <w:t xml:space="preserve"> </w:t>
      </w:r>
      <w:r w:rsidRPr="00A004F1">
        <w:t>of</w:t>
      </w:r>
      <w:r>
        <w:t xml:space="preserve"> </w:t>
      </w:r>
      <w:r w:rsidRPr="00A004F1">
        <w:t>its</w:t>
      </w:r>
      <w:r>
        <w:t xml:space="preserve"> </w:t>
      </w:r>
      <w:r w:rsidRPr="00A004F1">
        <w:t>name:</w:t>
      </w:r>
      <w:r>
        <w:t xml:space="preserve"> </w:t>
      </w:r>
      <w:r w:rsidRPr="00A004F1">
        <w:t>Romi</w:t>
      </w:r>
      <w:r>
        <w:t xml:space="preserve"> </w:t>
      </w:r>
      <w:r w:rsidRPr="00A004F1">
        <w:t>as</w:t>
      </w:r>
      <w:r>
        <w:t xml:space="preserve"> </w:t>
      </w:r>
      <w:r w:rsidRPr="00A004F1">
        <w:t>an</w:t>
      </w:r>
      <w:r>
        <w:t xml:space="preserve"> </w:t>
      </w:r>
      <w:r w:rsidRPr="00A004F1">
        <w:t>expression</w:t>
      </w:r>
      <w:r>
        <w:t xml:space="preserve"> </w:t>
      </w:r>
      <w:r w:rsidRPr="00A004F1">
        <w:t>of</w:t>
      </w:r>
      <w:r>
        <w:t xml:space="preserve"> </w:t>
      </w:r>
      <w:r w:rsidRPr="00A004F1">
        <w:t>hitromemut</w:t>
      </w:r>
      <w:r>
        <w:t xml:space="preserve"> </w:t>
      </w:r>
      <w:r w:rsidRPr="00A004F1">
        <w:t>-</w:t>
      </w:r>
      <w:r>
        <w:t xml:space="preserve"> </w:t>
      </w:r>
      <w:r w:rsidRPr="00A004F1">
        <w:t>exaltation,</w:t>
      </w:r>
      <w:r>
        <w:t xml:space="preserve"> </w:t>
      </w:r>
      <w:r w:rsidRPr="00A004F1">
        <w:t>i.e.,</w:t>
      </w:r>
      <w:r>
        <w:t xml:space="preserve"> </w:t>
      </w:r>
      <w:r w:rsidRPr="00A004F1">
        <w:t>the</w:t>
      </w:r>
      <w:r>
        <w:t xml:space="preserve"> </w:t>
      </w:r>
      <w:r w:rsidRPr="00A004F1">
        <w:t>exaltation</w:t>
      </w:r>
      <w:r>
        <w:t xml:space="preserve"> </w:t>
      </w:r>
      <w:r w:rsidRPr="00A004F1">
        <w:t>of</w:t>
      </w:r>
      <w:r>
        <w:t xml:space="preserve"> </w:t>
      </w:r>
      <w:r w:rsidRPr="00A004F1">
        <w:t>holiness.</w:t>
      </w:r>
    </w:p>
  </w:footnote>
  <w:footnote w:id="78">
    <w:p w14:paraId="1C39A740" w14:textId="77777777" w:rsidR="00ED313D" w:rsidRDefault="00ED313D" w:rsidP="00AB3DD9">
      <w:pPr>
        <w:pStyle w:val="FootnoteText"/>
      </w:pPr>
      <w:r>
        <w:rPr>
          <w:rStyle w:val="FootnoteReference"/>
        </w:rPr>
        <w:footnoteRef/>
      </w:r>
      <w:r>
        <w:t xml:space="preserve"> </w:t>
      </w:r>
      <w:r w:rsidRPr="008F7485">
        <w:t>The</w:t>
      </w:r>
      <w:r>
        <w:t xml:space="preserve"> </w:t>
      </w:r>
      <w:r w:rsidRPr="008F7485">
        <w:t>Talmud</w:t>
      </w:r>
      <w:r>
        <w:t xml:space="preserve"> </w:t>
      </w:r>
      <w:r w:rsidRPr="008F7485">
        <w:t>says</w:t>
      </w:r>
      <w:r>
        <w:t xml:space="preserve"> </w:t>
      </w:r>
      <w:r w:rsidRPr="008F7485">
        <w:t>in</w:t>
      </w:r>
      <w:r>
        <w:t xml:space="preserve"> </w:t>
      </w:r>
      <w:r w:rsidRPr="008F7485">
        <w:t>tractate</w:t>
      </w:r>
      <w:r>
        <w:t xml:space="preserve"> </w:t>
      </w:r>
      <w:r w:rsidRPr="008F7485">
        <w:t>Eruvin</w:t>
      </w:r>
      <w:r>
        <w:t xml:space="preserve"> </w:t>
      </w:r>
      <w:r w:rsidRPr="008F7485">
        <w:t>(43b)</w:t>
      </w:r>
      <w:r>
        <w:t xml:space="preserve"> </w:t>
      </w:r>
      <w:r w:rsidRPr="008F7485">
        <w:t>that</w:t>
      </w:r>
      <w:r>
        <w:t xml:space="preserve"> </w:t>
      </w:r>
      <w:r w:rsidRPr="008F7485">
        <w:t>there</w:t>
      </w:r>
      <w:r>
        <w:t xml:space="preserve"> </w:t>
      </w:r>
      <w:r w:rsidRPr="008F7485">
        <w:t>could</w:t>
      </w:r>
      <w:r>
        <w:t xml:space="preserve"> </w:t>
      </w:r>
      <w:r w:rsidRPr="008F7485">
        <w:t>be</w:t>
      </w:r>
      <w:r>
        <w:t xml:space="preserve"> </w:t>
      </w:r>
      <w:r w:rsidRPr="008F7485">
        <w:t>a</w:t>
      </w:r>
      <w:r>
        <w:t xml:space="preserve"> </w:t>
      </w:r>
      <w:r w:rsidRPr="008F7485">
        <w:t>situation</w:t>
      </w:r>
      <w:r>
        <w:t xml:space="preserve"> </w:t>
      </w:r>
      <w:r w:rsidRPr="008F7485">
        <w:t>where</w:t>
      </w:r>
      <w:r>
        <w:t xml:space="preserve"> </w:t>
      </w:r>
      <w:r w:rsidRPr="008F7485">
        <w:t>Mashiach</w:t>
      </w:r>
      <w:r>
        <w:t xml:space="preserve"> </w:t>
      </w:r>
      <w:r w:rsidRPr="008F7485">
        <w:t>already</w:t>
      </w:r>
      <w:r>
        <w:t xml:space="preserve"> </w:t>
      </w:r>
      <w:r w:rsidRPr="008F7485">
        <w:t>comes</w:t>
      </w:r>
      <w:r>
        <w:t xml:space="preserve"> </w:t>
      </w:r>
      <w:r w:rsidRPr="008F7485">
        <w:t>and</w:t>
      </w:r>
      <w:r>
        <w:t xml:space="preserve"> </w:t>
      </w:r>
      <w:r w:rsidRPr="008F7485">
        <w:t>people</w:t>
      </w:r>
      <w:r>
        <w:t xml:space="preserve"> </w:t>
      </w:r>
      <w:r w:rsidRPr="008F7485">
        <w:t>simply</w:t>
      </w:r>
      <w:r>
        <w:t xml:space="preserve"> </w:t>
      </w:r>
      <w:r w:rsidRPr="008F7485">
        <w:t>don’t</w:t>
      </w:r>
      <w:r>
        <w:t xml:space="preserve"> </w:t>
      </w:r>
      <w:r w:rsidRPr="008F7485">
        <w:t>know</w:t>
      </w:r>
      <w:r>
        <w:t xml:space="preserve"> </w:t>
      </w:r>
      <w:r w:rsidRPr="008F7485">
        <w:t>it.</w:t>
      </w:r>
      <w:r>
        <w:t xml:space="preserve">  </w:t>
      </w:r>
      <w:r w:rsidRPr="008F7485">
        <w:t>Perhaps,</w:t>
      </w:r>
      <w:r>
        <w:t xml:space="preserve"> </w:t>
      </w:r>
      <w:r w:rsidRPr="008F7485">
        <w:t>in</w:t>
      </w:r>
      <w:r>
        <w:t xml:space="preserve"> </w:t>
      </w:r>
      <w:r w:rsidRPr="008F7485">
        <w:t>general</w:t>
      </w:r>
      <w:r>
        <w:t xml:space="preserve"> </w:t>
      </w:r>
      <w:r w:rsidRPr="008F7485">
        <w:t>he</w:t>
      </w:r>
      <w:r>
        <w:t xml:space="preserve"> </w:t>
      </w:r>
      <w:r w:rsidRPr="008F7485">
        <w:t>is</w:t>
      </w:r>
      <w:r>
        <w:t xml:space="preserve"> </w:t>
      </w:r>
      <w:r w:rsidRPr="008F7485">
        <w:t>already</w:t>
      </w:r>
      <w:r>
        <w:t xml:space="preserve"> </w:t>
      </w:r>
      <w:r w:rsidRPr="008F7485">
        <w:t>revealed</w:t>
      </w:r>
      <w:r>
        <w:t xml:space="preserve"> </w:t>
      </w:r>
      <w:r w:rsidRPr="008F7485">
        <w:t>to</w:t>
      </w:r>
      <w:r>
        <w:t xml:space="preserve"> </w:t>
      </w:r>
      <w:r w:rsidRPr="008F7485">
        <w:t>individuals</w:t>
      </w:r>
      <w:r>
        <w:t xml:space="preserve"> </w:t>
      </w:r>
      <w:r w:rsidRPr="008F7485">
        <w:t>or</w:t>
      </w:r>
      <w:r>
        <w:t xml:space="preserve"> </w:t>
      </w:r>
      <w:r w:rsidRPr="008F7485">
        <w:t>to</w:t>
      </w:r>
      <w:r>
        <w:t xml:space="preserve"> </w:t>
      </w:r>
      <w:r w:rsidRPr="008F7485">
        <w:t>the</w:t>
      </w:r>
      <w:r>
        <w:t xml:space="preserve"> </w:t>
      </w:r>
      <w:r w:rsidRPr="008F7485">
        <w:t>greatest</w:t>
      </w:r>
      <w:r>
        <w:t xml:space="preserve"> </w:t>
      </w:r>
      <w:r w:rsidRPr="008F7485">
        <w:t>tzaddikim.</w:t>
      </w:r>
      <w:r>
        <w:t xml:space="preserve">  </w:t>
      </w:r>
      <w:r w:rsidRPr="008F7485">
        <w:t>Also,</w:t>
      </w:r>
      <w:r>
        <w:t xml:space="preserve"> </w:t>
      </w:r>
      <w:r w:rsidRPr="008F7485">
        <w:t>it’s</w:t>
      </w:r>
      <w:r>
        <w:t xml:space="preserve"> </w:t>
      </w:r>
      <w:r w:rsidRPr="008F7485">
        <w:t>possible</w:t>
      </w:r>
      <w:r>
        <w:t xml:space="preserve"> </w:t>
      </w:r>
      <w:r w:rsidRPr="008F7485">
        <w:t>that</w:t>
      </w:r>
      <w:r>
        <w:t xml:space="preserve"> </w:t>
      </w:r>
      <w:r w:rsidRPr="008F7485">
        <w:t>Elijah</w:t>
      </w:r>
      <w:r>
        <w:t xml:space="preserve"> </w:t>
      </w:r>
      <w:r w:rsidRPr="008F7485">
        <w:t>the</w:t>
      </w:r>
      <w:r>
        <w:t xml:space="preserve"> </w:t>
      </w:r>
      <w:r w:rsidRPr="008F7485">
        <w:t>prophet,</w:t>
      </w:r>
      <w:r>
        <w:t xml:space="preserve"> </w:t>
      </w:r>
      <w:r w:rsidRPr="008F7485">
        <w:t>who</w:t>
      </w:r>
      <w:r>
        <w:t xml:space="preserve"> </w:t>
      </w:r>
      <w:r w:rsidRPr="008F7485">
        <w:t>has</w:t>
      </w:r>
      <w:r>
        <w:t xml:space="preserve"> </w:t>
      </w:r>
      <w:r w:rsidRPr="008F7485">
        <w:t>to</w:t>
      </w:r>
      <w:r>
        <w:t xml:space="preserve"> </w:t>
      </w:r>
      <w:r w:rsidRPr="008F7485">
        <w:t>come</w:t>
      </w:r>
      <w:r>
        <w:t xml:space="preserve"> </w:t>
      </w:r>
      <w:r w:rsidRPr="008F7485">
        <w:t>before</w:t>
      </w:r>
      <w:r>
        <w:t xml:space="preserve"> </w:t>
      </w:r>
      <w:r w:rsidRPr="008F7485">
        <w:t>Mashiach,</w:t>
      </w:r>
      <w:r>
        <w:t xml:space="preserve"> </w:t>
      </w:r>
      <w:r w:rsidRPr="008F7485">
        <w:t>is</w:t>
      </w:r>
      <w:r>
        <w:t xml:space="preserve"> </w:t>
      </w:r>
      <w:r w:rsidRPr="008F7485">
        <w:t>only</w:t>
      </w:r>
      <w:r>
        <w:t xml:space="preserve"> </w:t>
      </w:r>
      <w:r w:rsidRPr="008F7485">
        <w:t>revealed</w:t>
      </w:r>
      <w:r>
        <w:t xml:space="preserve"> </w:t>
      </w:r>
      <w:r w:rsidRPr="008F7485">
        <w:t>to</w:t>
      </w:r>
      <w:r>
        <w:t xml:space="preserve"> </w:t>
      </w:r>
      <w:r w:rsidRPr="008F7485">
        <w:t>individuals.</w:t>
      </w:r>
      <w:r>
        <w:t xml:space="preserve"> </w:t>
      </w:r>
    </w:p>
  </w:footnote>
  <w:footnote w:id="79">
    <w:p w14:paraId="6AD21545" w14:textId="77777777" w:rsidR="00ED313D" w:rsidRDefault="00ED313D" w:rsidP="00AB3DD9">
      <w:pPr>
        <w:pStyle w:val="FootnoteText"/>
      </w:pPr>
      <w:r>
        <w:rPr>
          <w:rStyle w:val="FootnoteReference"/>
        </w:rPr>
        <w:footnoteRef/>
      </w:r>
      <w:r>
        <w:t xml:space="preserve"> Based on the continuity of the text and the pattern for the Laban exile and the Egyptian exile, it appears that this took place on Nisan 21, the last day of P:assover.</w:t>
      </w:r>
    </w:p>
  </w:footnote>
  <w:footnote w:id="80">
    <w:p w14:paraId="1886DBCC" w14:textId="77777777" w:rsidR="00ED313D" w:rsidRDefault="00ED313D" w:rsidP="00AB3DD9">
      <w:pPr>
        <w:pStyle w:val="FootnoteText"/>
      </w:pPr>
      <w:r>
        <w:rPr>
          <w:rStyle w:val="FootnoteReference"/>
        </w:rPr>
        <w:footnoteRef/>
      </w:r>
      <w:r>
        <w:t xml:space="preserve"> The ‘nations’ speaks mainly to the Gentiles.</w:t>
      </w:r>
    </w:p>
  </w:footnote>
  <w:footnote w:id="81">
    <w:p w14:paraId="08AAF1F6" w14:textId="77777777" w:rsidR="00ED313D" w:rsidRDefault="00ED313D" w:rsidP="00AB3DD9">
      <w:pPr>
        <w:pStyle w:val="FootnoteText"/>
      </w:pPr>
      <w:r>
        <w:rPr>
          <w:rStyle w:val="FootnoteReference"/>
        </w:rPr>
        <w:footnoteRef/>
      </w:r>
      <w:r>
        <w:t xml:space="preserve"> 698 languages have a Tanach as of 2010.</w:t>
      </w:r>
    </w:p>
  </w:footnote>
  <w:footnote w:id="82">
    <w:p w14:paraId="21111D78" w14:textId="77777777" w:rsidR="00ED313D" w:rsidRDefault="00ED313D" w:rsidP="00AB3DD9">
      <w:pPr>
        <w:pStyle w:val="FootnoteText"/>
      </w:pPr>
      <w:r>
        <w:rPr>
          <w:rStyle w:val="FootnoteReference"/>
        </w:rPr>
        <w:footnoteRef/>
      </w:r>
      <w:r>
        <w:t xml:space="preserve"> One could reasonably argue that the ecstatic moment was when the Hakhamim brought gifts to Yeshua shortly after His birth. They then voluntarily returned to Babylon to continue their studies.</w:t>
      </w:r>
    </w:p>
  </w:footnote>
  <w:footnote w:id="83">
    <w:p w14:paraId="28A459CA" w14:textId="77777777" w:rsidR="00ED313D" w:rsidRDefault="00ED313D" w:rsidP="00AB3DD9">
      <w:pPr>
        <w:pStyle w:val="FootnoteText"/>
      </w:pPr>
      <w:r>
        <w:rPr>
          <w:rStyle w:val="FootnoteReference"/>
        </w:rPr>
        <w:footnoteRef/>
      </w:r>
      <w:r>
        <w:t xml:space="preserve"> 69 CE</w:t>
      </w:r>
    </w:p>
  </w:footnote>
  <w:footnote w:id="84">
    <w:p w14:paraId="44156204" w14:textId="77777777" w:rsidR="00ED313D" w:rsidRDefault="00ED313D" w:rsidP="00AB3DD9">
      <w:pPr>
        <w:pStyle w:val="FootnoteText"/>
      </w:pPr>
      <w:r>
        <w:rPr>
          <w:rStyle w:val="FootnoteReference"/>
        </w:rPr>
        <w:footnoteRef/>
      </w:r>
      <w:r>
        <w:t xml:space="preserve"> 1743 BCE</w:t>
      </w:r>
    </w:p>
  </w:footnote>
  <w:footnote w:id="85">
    <w:p w14:paraId="035DFFCF" w14:textId="77777777" w:rsidR="00ED313D" w:rsidRDefault="00ED313D" w:rsidP="00AB3DD9">
      <w:pPr>
        <w:pStyle w:val="FootnoteText"/>
      </w:pPr>
      <w:r>
        <w:rPr>
          <w:rStyle w:val="FootnoteReference"/>
        </w:rPr>
        <w:footnoteRef/>
      </w:r>
      <w:r>
        <w:t xml:space="preserve"> </w:t>
      </w:r>
      <w:r w:rsidRPr="0020002E">
        <w:t>Tal.Ches.San.</w:t>
      </w:r>
      <w:r>
        <w:t xml:space="preserve"> </w:t>
      </w:r>
      <w:r w:rsidRPr="0020002E">
        <w:t>43a,</w:t>
      </w:r>
      <w:r>
        <w:t xml:space="preserve"> </w:t>
      </w:r>
      <w:r w:rsidRPr="0020002E">
        <w:t>67a,</w:t>
      </w:r>
      <w:r>
        <w:t xml:space="preserve"> </w:t>
      </w:r>
      <w:r w:rsidRPr="0020002E">
        <w:t>107b,</w:t>
      </w:r>
      <w:r>
        <w:t xml:space="preserve"> </w:t>
      </w:r>
      <w:r w:rsidRPr="0020002E">
        <w:t>Yuch.1.16</w:t>
      </w:r>
    </w:p>
  </w:footnote>
  <w:footnote w:id="86">
    <w:p w14:paraId="482B5F32" w14:textId="77777777" w:rsidR="00ED313D" w:rsidRDefault="00ED313D" w:rsidP="00AB3DD9">
      <w:pPr>
        <w:pStyle w:val="FootnoteText"/>
      </w:pPr>
      <w:r>
        <w:rPr>
          <w:rStyle w:val="FootnoteReference"/>
        </w:rPr>
        <w:footnoteRef/>
      </w:r>
      <w:r>
        <w:t xml:space="preserve"> </w:t>
      </w:r>
      <w:r w:rsidRPr="0020002E">
        <w:t>Tal.ches</w:t>
      </w:r>
      <w:r>
        <w:t xml:space="preserve"> </w:t>
      </w:r>
      <w:r w:rsidRPr="0020002E">
        <w:t>san</w:t>
      </w:r>
      <w:r>
        <w:t xml:space="preserve"> </w:t>
      </w:r>
      <w:r w:rsidRPr="0020002E">
        <w:t>43a,</w:t>
      </w:r>
      <w:r>
        <w:t xml:space="preserve"> </w:t>
      </w:r>
      <w:r w:rsidRPr="0020002E">
        <w:t>67a,103a,</w:t>
      </w:r>
      <w:r>
        <w:t xml:space="preserve"> </w:t>
      </w:r>
      <w:r w:rsidRPr="0020002E">
        <w:t>A.Z.17a,</w:t>
      </w:r>
      <w:r>
        <w:t xml:space="preserve"> </w:t>
      </w:r>
      <w:r w:rsidRPr="0020002E">
        <w:t>Ber.l7b/Toseph.Shab.</w:t>
      </w:r>
      <w:r>
        <w:t xml:space="preserve"> </w:t>
      </w:r>
      <w:r w:rsidRPr="0020002E">
        <w:t>11.15,</w:t>
      </w:r>
      <w:r>
        <w:t xml:space="preserve"> </w:t>
      </w:r>
      <w:r w:rsidRPr="0020002E">
        <w:t>chul</w:t>
      </w:r>
      <w:r>
        <w:t xml:space="preserve"> </w:t>
      </w:r>
      <w:r w:rsidRPr="0020002E">
        <w:t>26</w:t>
      </w:r>
      <w:r>
        <w:t xml:space="preserve"> </w:t>
      </w:r>
      <w:r w:rsidRPr="0020002E">
        <w:t>end</w:t>
      </w:r>
      <w:r>
        <w:t xml:space="preserve"> </w:t>
      </w:r>
    </w:p>
  </w:footnote>
  <w:footnote w:id="87">
    <w:p w14:paraId="42EFE771" w14:textId="77777777" w:rsidR="00ED313D" w:rsidRDefault="00ED313D" w:rsidP="00AB3DD9">
      <w:pPr>
        <w:pStyle w:val="FootnoteText"/>
      </w:pPr>
      <w:r>
        <w:rPr>
          <w:rStyle w:val="FootnoteReference"/>
        </w:rPr>
        <w:footnoteRef/>
      </w:r>
      <w:r>
        <w:t xml:space="preserve"> </w:t>
      </w:r>
      <w:r w:rsidRPr="0020002E">
        <w:t>Mmn.Igg</w:t>
      </w:r>
      <w:r>
        <w:t xml:space="preserve"> </w:t>
      </w:r>
      <w:r w:rsidRPr="0020002E">
        <w:t>Teman(end)</w:t>
      </w:r>
      <w:r>
        <w:t xml:space="preserve"> </w:t>
      </w:r>
      <w:r w:rsidRPr="0020002E">
        <w:t>Sef.Hak.q.</w:t>
      </w:r>
      <w:r>
        <w:t xml:space="preserve"> </w:t>
      </w:r>
      <w:r w:rsidRPr="0020002E">
        <w:t>Sed.Had</w:t>
      </w:r>
      <w:r>
        <w:t xml:space="preserve"> </w:t>
      </w:r>
      <w:r w:rsidRPr="0020002E">
        <w:t>Ramban</w:t>
      </w:r>
      <w:r>
        <w:t xml:space="preserve"> </w:t>
      </w:r>
      <w:r w:rsidRPr="0020002E">
        <w:t>Mil.Vik.22</w:t>
      </w:r>
      <w:r>
        <w:t xml:space="preserve"> </w:t>
      </w:r>
      <w:r w:rsidRPr="0020002E">
        <w:t>Yuch.l.</w:t>
      </w:r>
      <w:r>
        <w:t xml:space="preserve"> </w:t>
      </w:r>
      <w:r w:rsidRPr="0020002E">
        <w:t>l6</w:t>
      </w:r>
      <w:r>
        <w:t xml:space="preserve"> </w:t>
      </w:r>
      <w:r w:rsidRPr="0020002E">
        <w:t>/Sed.Had.3560,</w:t>
      </w:r>
      <w:r>
        <w:t xml:space="preserve"> </w:t>
      </w:r>
      <w:r w:rsidRPr="0020002E">
        <w:t>3671,3707;</w:t>
      </w:r>
      <w:r>
        <w:t xml:space="preserve"> </w:t>
      </w:r>
      <w:r w:rsidRPr="0020002E">
        <w:t>3724,3761</w:t>
      </w:r>
      <w:r>
        <w:t xml:space="preserve">; </w:t>
      </w:r>
      <w:r w:rsidRPr="00685F11">
        <w:t>Other</w:t>
      </w:r>
      <w:r>
        <w:t xml:space="preserve"> </w:t>
      </w:r>
      <w:r w:rsidRPr="00685F11">
        <w:t>claims</w:t>
      </w:r>
      <w:r>
        <w:t xml:space="preserve"> </w:t>
      </w:r>
      <w:r w:rsidRPr="00685F11">
        <w:t>that</w:t>
      </w:r>
      <w:r>
        <w:t xml:space="preserve"> </w:t>
      </w:r>
      <w:r w:rsidRPr="00685F11">
        <w:t>they</w:t>
      </w:r>
      <w:r>
        <w:t xml:space="preserve"> </w:t>
      </w:r>
      <w:r w:rsidRPr="00685F11">
        <w:t>are</w:t>
      </w:r>
      <w:r>
        <w:t xml:space="preserve"> </w:t>
      </w:r>
      <w:r w:rsidRPr="00685F11">
        <w:t>not</w:t>
      </w:r>
      <w:r>
        <w:t xml:space="preserve"> </w:t>
      </w:r>
      <w:r w:rsidRPr="00685F11">
        <w:t>the</w:t>
      </w:r>
      <w:r>
        <w:t xml:space="preserve"> </w:t>
      </w:r>
      <w:r w:rsidRPr="00685F11">
        <w:t>same</w:t>
      </w:r>
      <w:r>
        <w:t xml:space="preserve"> </w:t>
      </w:r>
      <w:r w:rsidRPr="00685F11">
        <w:t>person</w:t>
      </w:r>
      <w:r>
        <w:t xml:space="preserve"> </w:t>
      </w:r>
      <w:r w:rsidRPr="00685F11">
        <w:t>[Me;iri</w:t>
      </w:r>
      <w:r>
        <w:t xml:space="preserve"> </w:t>
      </w:r>
      <w:r w:rsidRPr="00685F11">
        <w:t>Sot.47a,</w:t>
      </w:r>
      <w:r>
        <w:t xml:space="preserve"> </w:t>
      </w:r>
      <w:r w:rsidRPr="00685F11">
        <w:t>(p.115</w:t>
      </w:r>
      <w:r>
        <w:t xml:space="preserve"> </w:t>
      </w:r>
      <w:r w:rsidRPr="00685F11">
        <w:t>ler.</w:t>
      </w:r>
      <w:r>
        <w:t xml:space="preserve"> </w:t>
      </w:r>
      <w:r w:rsidRPr="00685F11">
        <w:t>1947)}</w:t>
      </w:r>
      <w:r>
        <w:t xml:space="preserve"> </w:t>
      </w:r>
      <w:r w:rsidRPr="00685F11">
        <w:t>Hak.L'Avot</w:t>
      </w:r>
      <w:r>
        <w:t xml:space="preserve"> </w:t>
      </w:r>
      <w:r w:rsidRPr="00685F11">
        <w:t>(p.28,</w:t>
      </w:r>
      <w:r>
        <w:t xml:space="preserve"> </w:t>
      </w:r>
      <w:r w:rsidRPr="00685F11">
        <w:t>Jer.</w:t>
      </w:r>
      <w:r>
        <w:t xml:space="preserve"> </w:t>
      </w:r>
      <w:r w:rsidRPr="00685F11">
        <w:t>1964)],</w:t>
      </w:r>
      <w:r>
        <w:t xml:space="preserve"> </w:t>
      </w:r>
      <w:r w:rsidRPr="00685F11">
        <w:t>could</w:t>
      </w:r>
      <w:r>
        <w:t xml:space="preserve"> </w:t>
      </w:r>
      <w:r w:rsidRPr="00685F11">
        <w:t>be</w:t>
      </w:r>
      <w:r>
        <w:t xml:space="preserve"> </w:t>
      </w:r>
      <w:r w:rsidRPr="00685F11">
        <w:t>supported</w:t>
      </w:r>
      <w:r>
        <w:t xml:space="preserve"> </w:t>
      </w:r>
      <w:r w:rsidRPr="00685F11">
        <w:t>by</w:t>
      </w:r>
      <w:r>
        <w:t xml:space="preserve"> </w:t>
      </w:r>
      <w:r w:rsidRPr="00685F11">
        <w:t>some</w:t>
      </w:r>
      <w:r>
        <w:t xml:space="preserve"> </w:t>
      </w:r>
      <w:r w:rsidRPr="00685F11">
        <w:t>of</w:t>
      </w:r>
      <w:r>
        <w:t xml:space="preserve"> </w:t>
      </w:r>
      <w:r w:rsidRPr="00685F11">
        <w:t>the</w:t>
      </w:r>
      <w:r>
        <w:t xml:space="preserve"> </w:t>
      </w:r>
      <w:r w:rsidRPr="00685F11">
        <w:t>references</w:t>
      </w:r>
      <w:r>
        <w:t xml:space="preserve"> </w:t>
      </w:r>
      <w:r w:rsidRPr="00685F11">
        <w:t>in</w:t>
      </w:r>
      <w:r>
        <w:t xml:space="preserve"> </w:t>
      </w:r>
      <w:r w:rsidRPr="00685F11">
        <w:t>the</w:t>
      </w:r>
      <w:r>
        <w:t xml:space="preserve"> </w:t>
      </w:r>
      <w:r w:rsidRPr="00685F11">
        <w:t>Talmud</w:t>
      </w:r>
      <w:r>
        <w:t xml:space="preserve"> </w:t>
      </w:r>
      <w:r w:rsidRPr="00685F11">
        <w:t>which</w:t>
      </w:r>
      <w:r>
        <w:t xml:space="preserve"> </w:t>
      </w:r>
      <w:r w:rsidRPr="00685F11">
        <w:t>appear</w:t>
      </w:r>
      <w:r>
        <w:t xml:space="preserve"> </w:t>
      </w:r>
      <w:r w:rsidRPr="00685F11">
        <w:t>to</w:t>
      </w:r>
      <w:r>
        <w:t xml:space="preserve"> </w:t>
      </w:r>
      <w:r w:rsidRPr="00685F11">
        <w:t>be</w:t>
      </w:r>
      <w:r>
        <w:t xml:space="preserve"> </w:t>
      </w:r>
      <w:r w:rsidRPr="00685F11">
        <w:t>contradictory</w:t>
      </w:r>
      <w:r>
        <w:t xml:space="preserve"> </w:t>
      </w:r>
      <w:r w:rsidRPr="00685F11">
        <w:t>in</w:t>
      </w:r>
      <w:r>
        <w:t xml:space="preserve"> </w:t>
      </w:r>
      <w:r w:rsidRPr="00685F11">
        <w:t>the</w:t>
      </w:r>
      <w:r>
        <w:t xml:space="preserve"> </w:t>
      </w:r>
      <w:r w:rsidRPr="00685F11">
        <w:t>chronological</w:t>
      </w:r>
      <w:r>
        <w:t xml:space="preserve"> </w:t>
      </w:r>
      <w:r w:rsidRPr="00685F11">
        <w:t>placement</w:t>
      </w:r>
      <w:r>
        <w:t xml:space="preserve"> </w:t>
      </w:r>
      <w:r w:rsidRPr="00685F11">
        <w:t>of</w:t>
      </w:r>
      <w:r>
        <w:t xml:space="preserve"> </w:t>
      </w:r>
      <w:r w:rsidRPr="00685F11">
        <w:t>Yeshu</w:t>
      </w:r>
      <w:r>
        <w:t xml:space="preserve"> </w:t>
      </w:r>
      <w:r w:rsidRPr="00685F11">
        <w:t>[TaI.Ches.A.Z.17a/Toseph.Chul2.6-end/Mid</w:t>
      </w:r>
      <w:r>
        <w:t xml:space="preserve"> </w:t>
      </w:r>
      <w:r w:rsidRPr="00685F11">
        <w:t>Rab.</w:t>
      </w:r>
      <w:r>
        <w:t xml:space="preserve"> </w:t>
      </w:r>
      <w:r w:rsidRPr="00685F11">
        <w:t>Koh.</w:t>
      </w:r>
      <w:r>
        <w:t xml:space="preserve"> </w:t>
      </w:r>
      <w:r w:rsidRPr="00685F11">
        <w:t>1.8#3].</w:t>
      </w:r>
      <w:r>
        <w:t xml:space="preserve"> </w:t>
      </w:r>
      <w:r w:rsidRPr="00685F11">
        <w:t>Accordingly,</w:t>
      </w:r>
      <w:r>
        <w:t xml:space="preserve"> </w:t>
      </w:r>
      <w:r w:rsidRPr="00685F11">
        <w:t>events</w:t>
      </w:r>
      <w:r>
        <w:t xml:space="preserve"> </w:t>
      </w:r>
      <w:r w:rsidRPr="00685F11">
        <w:t>surrounding</w:t>
      </w:r>
      <w:r>
        <w:t xml:space="preserve"> </w:t>
      </w:r>
      <w:r w:rsidRPr="00685F11">
        <w:t>an</w:t>
      </w:r>
      <w:r>
        <w:t xml:space="preserve"> </w:t>
      </w:r>
      <w:r w:rsidRPr="00685F11">
        <w:t>earlier</w:t>
      </w:r>
      <w:r>
        <w:t xml:space="preserve"> </w:t>
      </w:r>
      <w:r w:rsidRPr="00685F11">
        <w:t>Yeshu</w:t>
      </w:r>
      <w:r>
        <w:t xml:space="preserve"> </w:t>
      </w:r>
      <w:r w:rsidRPr="00685F11">
        <w:t>may</w:t>
      </w:r>
      <w:r>
        <w:t xml:space="preserve"> </w:t>
      </w:r>
      <w:r w:rsidRPr="00685F11">
        <w:t>later</w:t>
      </w:r>
      <w:r>
        <w:t xml:space="preserve"> </w:t>
      </w:r>
      <w:r w:rsidRPr="00685F11">
        <w:t>have</w:t>
      </w:r>
      <w:r>
        <w:t xml:space="preserve"> </w:t>
      </w:r>
      <w:r w:rsidRPr="00685F11">
        <w:t>been</w:t>
      </w:r>
      <w:r>
        <w:t xml:space="preserve"> </w:t>
      </w:r>
      <w:r w:rsidRPr="00685F11">
        <w:t>used</w:t>
      </w:r>
      <w:r>
        <w:t xml:space="preserve"> </w:t>
      </w:r>
      <w:r w:rsidRPr="00685F11">
        <w:t>(or</w:t>
      </w:r>
      <w:r>
        <w:t xml:space="preserve"> </w:t>
      </w:r>
      <w:r w:rsidRPr="00685F11">
        <w:t>confused)</w:t>
      </w:r>
      <w:r>
        <w:t xml:space="preserve"> </w:t>
      </w:r>
      <w:r w:rsidRPr="00685F11">
        <w:t>to</w:t>
      </w:r>
      <w:r>
        <w:t xml:space="preserve"> </w:t>
      </w:r>
      <w:r w:rsidRPr="00685F11">
        <w:t>describe</w:t>
      </w:r>
      <w:r>
        <w:t xml:space="preserve"> </w:t>
      </w:r>
      <w:r w:rsidRPr="00685F11">
        <w:t>a</w:t>
      </w:r>
      <w:r>
        <w:t xml:space="preserve"> </w:t>
      </w:r>
      <w:r w:rsidRPr="00685F11">
        <w:t>later</w:t>
      </w:r>
      <w:r>
        <w:t xml:space="preserve"> </w:t>
      </w:r>
      <w:r w:rsidRPr="00685F11">
        <w:t>one.</w:t>
      </w:r>
      <w:r>
        <w:t xml:space="preserve"> </w:t>
      </w:r>
      <w:r w:rsidRPr="00685F11">
        <w:t>The</w:t>
      </w:r>
      <w:r>
        <w:t xml:space="preserve"> </w:t>
      </w:r>
      <w:r w:rsidRPr="00685F11">
        <w:t>history</w:t>
      </w:r>
      <w:r>
        <w:t xml:space="preserve"> </w:t>
      </w:r>
      <w:r w:rsidRPr="00685F11">
        <w:t>of</w:t>
      </w:r>
      <w:r>
        <w:t xml:space="preserve"> </w:t>
      </w:r>
      <w:r w:rsidRPr="00685F11">
        <w:t>Jesus</w:t>
      </w:r>
      <w:r>
        <w:t xml:space="preserve"> </w:t>
      </w:r>
      <w:r w:rsidRPr="00685F11">
        <w:t>(see</w:t>
      </w:r>
      <w:r>
        <w:t xml:space="preserve"> </w:t>
      </w:r>
      <w:r w:rsidRPr="00685F11">
        <w:t>3790/30</w:t>
      </w:r>
      <w:r w:rsidRPr="00685F11">
        <w:rPr>
          <w:rtl/>
        </w:rPr>
        <w:t>־־</w:t>
      </w:r>
      <w:r w:rsidRPr="00685F11">
        <w:t>)</w:t>
      </w:r>
      <w:r>
        <w:t xml:space="preserve"> </w:t>
      </w:r>
      <w:r w:rsidRPr="00685F11">
        <w:t>is</w:t>
      </w:r>
      <w:r>
        <w:t xml:space="preserve"> </w:t>
      </w:r>
      <w:r w:rsidRPr="00685F11">
        <w:t>shrouded</w:t>
      </w:r>
      <w:r>
        <w:t xml:space="preserve"> </w:t>
      </w:r>
      <w:r w:rsidRPr="00685F11">
        <w:t>in</w:t>
      </w:r>
      <w:r>
        <w:t xml:space="preserve"> </w:t>
      </w:r>
      <w:r w:rsidRPr="00685F11">
        <w:t>mystery;</w:t>
      </w:r>
      <w:r>
        <w:t xml:space="preserve"> </w:t>
      </w:r>
      <w:r w:rsidRPr="00685F11">
        <w:t>his</w:t>
      </w:r>
      <w:r>
        <w:t xml:space="preserve"> </w:t>
      </w:r>
      <w:r w:rsidRPr="00685F11">
        <w:t>historical</w:t>
      </w:r>
      <w:r>
        <w:t xml:space="preserve"> </w:t>
      </w:r>
      <w:r w:rsidRPr="00685F11">
        <w:t>prominence</w:t>
      </w:r>
      <w:r>
        <w:t xml:space="preserve"> </w:t>
      </w:r>
      <w:r w:rsidRPr="00685F11">
        <w:t>is</w:t>
      </w:r>
      <w:r>
        <w:t xml:space="preserve"> </w:t>
      </w:r>
      <w:r w:rsidRPr="00685F11">
        <w:t>not</w:t>
      </w:r>
      <w:r>
        <w:t xml:space="preserve"> </w:t>
      </w:r>
      <w:r w:rsidRPr="00685F11">
        <w:t>reflected</w:t>
      </w:r>
      <w:r>
        <w:t xml:space="preserve"> </w:t>
      </w:r>
      <w:r w:rsidRPr="00685F11">
        <w:t>in</w:t>
      </w:r>
      <w:r>
        <w:t xml:space="preserve"> </w:t>
      </w:r>
      <w:r w:rsidRPr="00685F11">
        <w:t>the</w:t>
      </w:r>
      <w:r>
        <w:t xml:space="preserve"> </w:t>
      </w:r>
      <w:r w:rsidRPr="00685F11">
        <w:t>writings</w:t>
      </w:r>
      <w:r>
        <w:t xml:space="preserve"> </w:t>
      </w:r>
      <w:r w:rsidRPr="00685F11">
        <w:t>of</w:t>
      </w:r>
      <w:r>
        <w:t xml:space="preserve"> </w:t>
      </w:r>
      <w:r w:rsidRPr="00685F11">
        <w:t>his</w:t>
      </w:r>
      <w:r>
        <w:t xml:space="preserve"> </w:t>
      </w:r>
      <w:r w:rsidRPr="00685F11">
        <w:t>time,</w:t>
      </w:r>
      <w:r>
        <w:t xml:space="preserve"> </w:t>
      </w:r>
      <w:r w:rsidRPr="00685F11">
        <w:t>and</w:t>
      </w:r>
      <w:r>
        <w:t xml:space="preserve"> </w:t>
      </w:r>
      <w:r w:rsidRPr="00685F11">
        <w:t>references</w:t>
      </w:r>
      <w:r>
        <w:t xml:space="preserve"> </w:t>
      </w:r>
      <w:r w:rsidRPr="00685F11">
        <w:t>to</w:t>
      </w:r>
      <w:r>
        <w:t xml:space="preserve"> </w:t>
      </w:r>
      <w:r w:rsidRPr="00685F11">
        <w:t>the</w:t>
      </w:r>
      <w:r>
        <w:t xml:space="preserve"> </w:t>
      </w:r>
      <w:r w:rsidRPr="00685F11">
        <w:t>early</w:t>
      </w:r>
      <w:r>
        <w:t xml:space="preserve"> </w:t>
      </w:r>
      <w:r w:rsidRPr="00685F11">
        <w:t>history</w:t>
      </w:r>
      <w:r>
        <w:t xml:space="preserve"> </w:t>
      </w:r>
      <w:r w:rsidRPr="00685F11">
        <w:t>of</w:t>
      </w:r>
      <w:r>
        <w:t xml:space="preserve"> </w:t>
      </w:r>
      <w:r w:rsidRPr="00685F11">
        <w:t>the</w:t>
      </w:r>
      <w:r>
        <w:t xml:space="preserve"> </w:t>
      </w:r>
      <w:r w:rsidRPr="00685F11">
        <w:t>church</w:t>
      </w:r>
      <w:r>
        <w:t xml:space="preserve"> </w:t>
      </w:r>
      <w:r w:rsidRPr="00685F11">
        <w:t>were</w:t>
      </w:r>
      <w:r>
        <w:t xml:space="preserve"> </w:t>
      </w:r>
      <w:r w:rsidRPr="00685F11">
        <w:t>often</w:t>
      </w:r>
      <w:r>
        <w:t xml:space="preserve"> </w:t>
      </w:r>
      <w:r w:rsidRPr="00685F11">
        <w:t>influenced</w:t>
      </w:r>
      <w:r>
        <w:t xml:space="preserve"> </w:t>
      </w:r>
      <w:r w:rsidRPr="00685F11">
        <w:t>by</w:t>
      </w:r>
      <w:r>
        <w:t xml:space="preserve"> </w:t>
      </w:r>
      <w:r w:rsidRPr="00685F11">
        <w:t>pressures</w:t>
      </w:r>
      <w:r>
        <w:t xml:space="preserve"> </w:t>
      </w:r>
      <w:r w:rsidRPr="00685F11">
        <w:t>brought</w:t>
      </w:r>
      <w:r>
        <w:t xml:space="preserve"> </w:t>
      </w:r>
      <w:r w:rsidRPr="00685F11">
        <w:t>to</w:t>
      </w:r>
      <w:r>
        <w:t xml:space="preserve"> </w:t>
      </w:r>
      <w:r w:rsidRPr="00685F11">
        <w:t>bear</w:t>
      </w:r>
      <w:r>
        <w:t xml:space="preserve"> </w:t>
      </w:r>
      <w:r w:rsidRPr="00685F11">
        <w:t>(see</w:t>
      </w:r>
      <w:r>
        <w:t xml:space="preserve"> </w:t>
      </w:r>
      <w:r w:rsidRPr="00685F11">
        <w:t>5023/1263)</w:t>
      </w:r>
    </w:p>
  </w:footnote>
  <w:footnote w:id="88">
    <w:p w14:paraId="1EA5E8F2" w14:textId="6505AD3B" w:rsidR="00ED313D" w:rsidRDefault="00ED313D" w:rsidP="00FA3DFC">
      <w:pPr>
        <w:pStyle w:val="FootnoteText"/>
      </w:pPr>
      <w:r>
        <w:rPr>
          <w:rStyle w:val="FootnoteReference"/>
        </w:rPr>
        <w:footnoteRef/>
      </w:r>
      <w:r>
        <w:t xml:space="preserve"> </w:t>
      </w:r>
      <w:r w:rsidRPr="00FA3DFC">
        <w:t>Tal AZ.8b: shab 15a, R.H.31a-b, Rashi/Tzem.Dav / Sed.Had. / Dor.Har.2.719; 3.112.</w:t>
      </w:r>
    </w:p>
  </w:footnote>
  <w:footnote w:id="89">
    <w:p w14:paraId="460A28F4" w14:textId="34ABA856" w:rsidR="00ED313D" w:rsidRDefault="00ED313D" w:rsidP="00FA3DFC">
      <w:pPr>
        <w:pStyle w:val="FootnoteText"/>
      </w:pPr>
      <w:r>
        <w:rPr>
          <w:rStyle w:val="FootnoteReference"/>
        </w:rPr>
        <w:footnoteRef/>
      </w:r>
      <w:r>
        <w:t xml:space="preserve"> </w:t>
      </w:r>
      <w:r w:rsidRPr="00FA3DFC">
        <w:t>Tal.Git 56a-b/Zoh. 1.749</w:t>
      </w:r>
    </w:p>
  </w:footnote>
  <w:footnote w:id="90">
    <w:p w14:paraId="30DEFDED" w14:textId="41919D49" w:rsidR="00ED313D" w:rsidRDefault="00ED313D" w:rsidP="006E34D4">
      <w:pPr>
        <w:pStyle w:val="FootnoteText"/>
      </w:pPr>
      <w:r>
        <w:rPr>
          <w:rStyle w:val="FootnoteReference"/>
        </w:rPr>
        <w:footnoteRef/>
      </w:r>
      <w:r>
        <w:t xml:space="preserve"> </w:t>
      </w:r>
      <w:r w:rsidRPr="006E34D4">
        <w:t>Codex Judaica - Chronological Index of Jewish History</w:t>
      </w:r>
      <w:r>
        <w:t>, by Mattis Kantor</w:t>
      </w:r>
    </w:p>
  </w:footnote>
  <w:footnote w:id="91">
    <w:p w14:paraId="1004AAB4" w14:textId="79ED0C3D" w:rsidR="00ED313D" w:rsidRDefault="00ED313D">
      <w:pPr>
        <w:pStyle w:val="FootnoteText"/>
      </w:pPr>
      <w:r>
        <w:rPr>
          <w:rStyle w:val="FootnoteReference"/>
        </w:rPr>
        <w:footnoteRef/>
      </w:r>
      <w:r>
        <w:t xml:space="preserve"> </w:t>
      </w:r>
      <w:r w:rsidRPr="003B59C9">
        <w:t>I.e., they forsook their locale in the Chamber of Hewn Stones in the Temple.</w:t>
      </w:r>
    </w:p>
  </w:footnote>
  <w:footnote w:id="92">
    <w:p w14:paraId="088EB192" w14:textId="77777777" w:rsidR="00ED313D" w:rsidRDefault="00ED313D" w:rsidP="00AB3DD9">
      <w:pPr>
        <w:pStyle w:val="FootnoteText"/>
      </w:pPr>
      <w:r>
        <w:rPr>
          <w:rStyle w:val="FootnoteReference"/>
        </w:rPr>
        <w:footnoteRef/>
      </w:r>
      <w:r>
        <w:t xml:space="preserve"> Shemot (</w:t>
      </w:r>
      <w:r w:rsidRPr="00E745CC">
        <w:t>Exodus</w:t>
      </w:r>
      <w:r>
        <w:t>)</w:t>
      </w:r>
      <w:r w:rsidRPr="00E745CC">
        <w:t xml:space="preserve"> 6:2-9:35</w:t>
      </w:r>
    </w:p>
  </w:footnote>
  <w:footnote w:id="93">
    <w:p w14:paraId="653EE782" w14:textId="77777777" w:rsidR="00ED313D" w:rsidRDefault="00ED313D" w:rsidP="00AB3DD9">
      <w:pPr>
        <w:pStyle w:val="FootnoteText"/>
      </w:pPr>
      <w:r>
        <w:rPr>
          <w:rStyle w:val="FootnoteReference"/>
        </w:rPr>
        <w:footnoteRef/>
      </w:r>
      <w:r>
        <w:t xml:space="preserve"> </w:t>
      </w:r>
      <w:r w:rsidRPr="006D74D2">
        <w:t>Elijah ben Solomon Zalman,</w:t>
      </w:r>
      <w:r w:rsidRPr="006D74D2">
        <w:rPr>
          <w:cs/>
        </w:rPr>
        <w:t>‎</w:t>
      </w:r>
      <w:r w:rsidRPr="006D74D2">
        <w:t xml:space="preserve"> Rabbi Eliyahu ben Shlomo Zalman, known as the Vilna Gaon or Elijah of Vilna, or by his Hebrew acronym HaGra ("HaGaon Rabbenu Eliyahu": "The sage, our teacher, Elijah") or Elijah Ben Solomon (Sialiec, April 23, 1720 – Vilnius October 9, 1797), was a Talmudist, halakhist, kabbalist, and the foremost leader of misnagdic (non-hasidic) Jewry of the past few centuries. He is commonly referred to in Hebrew as ha-Gaon he-Chasid mi-Vilna, "the pious genius from Vilnius".</w:t>
      </w:r>
    </w:p>
  </w:footnote>
  <w:footnote w:id="94">
    <w:p w14:paraId="39444C48" w14:textId="77777777" w:rsidR="00ED313D" w:rsidRDefault="00ED313D" w:rsidP="00AB3DD9">
      <w:pPr>
        <w:pStyle w:val="FootnoteText"/>
      </w:pPr>
      <w:r>
        <w:rPr>
          <w:rStyle w:val="FootnoteReference"/>
        </w:rPr>
        <w:footnoteRef/>
      </w:r>
      <w:r>
        <w:t xml:space="preserve"> </w:t>
      </w:r>
      <w:r w:rsidRPr="00C9017E">
        <w:t>Amos</w:t>
      </w:r>
      <w:r>
        <w:t xml:space="preserve"> </w:t>
      </w:r>
      <w:r w:rsidRPr="00C9017E">
        <w:t>4:7</w:t>
      </w:r>
    </w:p>
  </w:footnote>
  <w:footnote w:id="95">
    <w:p w14:paraId="0C2F28C5" w14:textId="77777777" w:rsidR="00ED313D" w:rsidRDefault="00ED313D" w:rsidP="00AB3DD9">
      <w:pPr>
        <w:pStyle w:val="FootnoteText"/>
      </w:pPr>
      <w:r>
        <w:rPr>
          <w:rStyle w:val="FootnoteReference"/>
        </w:rPr>
        <w:footnoteRef/>
      </w:r>
      <w:r>
        <w:t xml:space="preserve"> Mashiach ben Yosef will be leading us in these wars. Jerusalem will play a major part in these wars as will Iran (Paras).</w:t>
      </w:r>
    </w:p>
  </w:footnote>
  <w:footnote w:id="96">
    <w:p w14:paraId="083BD367" w14:textId="77777777" w:rsidR="00ED313D" w:rsidRDefault="00ED313D" w:rsidP="00AB3DD9">
      <w:pPr>
        <w:pStyle w:val="FootnoteText"/>
      </w:pPr>
      <w:r>
        <w:rPr>
          <w:rStyle w:val="FootnoteReference"/>
        </w:rPr>
        <w:footnoteRef/>
      </w:r>
      <w:r>
        <w:t xml:space="preserve"> Yeshayahu (</w:t>
      </w:r>
      <w:r w:rsidRPr="00C9017E">
        <w:t>Is</w:t>
      </w:r>
      <w:r>
        <w:t xml:space="preserve">aiah) </w:t>
      </w:r>
      <w:r w:rsidRPr="00C9017E">
        <w:t>59:15</w:t>
      </w:r>
    </w:p>
  </w:footnote>
  <w:footnote w:id="97">
    <w:p w14:paraId="7A29D4FB" w14:textId="77777777" w:rsidR="00ED313D" w:rsidRDefault="00ED313D" w:rsidP="00AB3DD9">
      <w:pPr>
        <w:pStyle w:val="FootnoteText"/>
      </w:pPr>
      <w:r>
        <w:rPr>
          <w:rStyle w:val="FootnoteReference"/>
        </w:rPr>
        <w:footnoteRef/>
      </w:r>
      <w:r>
        <w:t xml:space="preserve"> </w:t>
      </w:r>
      <w:r w:rsidRPr="00914D3B">
        <w:t>Tehillim</w:t>
      </w:r>
      <w:r>
        <w:t xml:space="preserve"> </w:t>
      </w:r>
      <w:r w:rsidRPr="00914D3B">
        <w:t>(Psalms)</w:t>
      </w:r>
      <w:r>
        <w:t xml:space="preserve"> </w:t>
      </w:r>
      <w:r w:rsidRPr="00914D3B">
        <w:t>89:5</w:t>
      </w:r>
      <w:r>
        <w:t xml:space="preserve"> </w:t>
      </w:r>
      <w:r w:rsidRPr="00914D3B">
        <w:t>1</w:t>
      </w:r>
    </w:p>
  </w:footnote>
  <w:footnote w:id="98">
    <w:p w14:paraId="31DC94B9" w14:textId="77777777" w:rsidR="00ED313D" w:rsidRDefault="00ED313D" w:rsidP="00AB3DD9">
      <w:pPr>
        <w:pStyle w:val="FootnoteText"/>
      </w:pPr>
      <w:r>
        <w:rPr>
          <w:rStyle w:val="FootnoteReference"/>
        </w:rPr>
        <w:footnoteRef/>
      </w:r>
      <w:r>
        <w:t xml:space="preserve"> Tehillim (</w:t>
      </w:r>
      <w:r w:rsidRPr="00914D3B">
        <w:t>Ps</w:t>
      </w:r>
      <w:r>
        <w:t xml:space="preserve">alms) </w:t>
      </w:r>
      <w:r w:rsidRPr="00914D3B">
        <w:t>89:52</w:t>
      </w:r>
    </w:p>
  </w:footnote>
  <w:footnote w:id="99">
    <w:p w14:paraId="76425AA4" w14:textId="77777777" w:rsidR="00ED313D" w:rsidRDefault="00ED313D" w:rsidP="00AB3DD9">
      <w:pPr>
        <w:pStyle w:val="FootnoteText"/>
      </w:pPr>
      <w:r>
        <w:rPr>
          <w:rStyle w:val="FootnoteReference"/>
        </w:rPr>
        <w:footnoteRef/>
      </w:r>
      <w:r>
        <w:t xml:space="preserve"> </w:t>
      </w:r>
      <w:r w:rsidRPr="005553D8">
        <w:t>Just</w:t>
      </w:r>
      <w:r>
        <w:t xml:space="preserve"> </w:t>
      </w:r>
      <w:r w:rsidRPr="005553D8">
        <w:t>before</w:t>
      </w:r>
      <w:r>
        <w:t xml:space="preserve"> </w:t>
      </w:r>
      <w:r w:rsidRPr="005553D8">
        <w:t>his</w:t>
      </w:r>
      <w:r>
        <w:t xml:space="preserve"> </w:t>
      </w:r>
      <w:r w:rsidRPr="005553D8">
        <w:t>advent.</w:t>
      </w:r>
    </w:p>
  </w:footnote>
  <w:footnote w:id="100">
    <w:p w14:paraId="6A9C32D2" w14:textId="77777777" w:rsidR="00ED313D" w:rsidRDefault="00ED313D" w:rsidP="00AB3DD9">
      <w:pPr>
        <w:pStyle w:val="FootnoteText"/>
      </w:pPr>
      <w:r>
        <w:rPr>
          <w:rStyle w:val="FootnoteReference"/>
        </w:rPr>
        <w:footnoteRef/>
      </w:r>
      <w:r>
        <w:t xml:space="preserve"> </w:t>
      </w:r>
      <w:r w:rsidRPr="005553D8">
        <w:t>Jast.</w:t>
      </w:r>
      <w:r>
        <w:t xml:space="preserve"> </w:t>
      </w:r>
      <w:r w:rsidRPr="005553D8">
        <w:t>renders;</w:t>
      </w:r>
      <w:r>
        <w:t xml:space="preserve"> </w:t>
      </w:r>
      <w:r w:rsidRPr="005553D8">
        <w:t>the</w:t>
      </w:r>
      <w:r>
        <w:t xml:space="preserve"> </w:t>
      </w:r>
      <w:r w:rsidRPr="005553D8">
        <w:t>nobility</w:t>
      </w:r>
      <w:r>
        <w:t xml:space="preserve"> </w:t>
      </w:r>
      <w:r w:rsidRPr="005553D8">
        <w:t>shall</w:t>
      </w:r>
      <w:r>
        <w:t xml:space="preserve"> </w:t>
      </w:r>
      <w:r w:rsidRPr="005553D8">
        <w:t>be</w:t>
      </w:r>
      <w:r>
        <w:t xml:space="preserve"> </w:t>
      </w:r>
      <w:r w:rsidRPr="005553D8">
        <w:t>oppressed.</w:t>
      </w:r>
      <w:r>
        <w:t xml:space="preserve"> </w:t>
      </w:r>
      <w:r w:rsidRPr="005553D8">
        <w:t>In</w:t>
      </w:r>
      <w:r>
        <w:t xml:space="preserve"> </w:t>
      </w:r>
      <w:r w:rsidRPr="005553D8">
        <w:t>Sanh</w:t>
      </w:r>
      <w:r>
        <w:t xml:space="preserve">edrin </w:t>
      </w:r>
      <w:r w:rsidRPr="005553D8">
        <w:t>97a</w:t>
      </w:r>
      <w:r>
        <w:t xml:space="preserve"> </w:t>
      </w:r>
      <w:r w:rsidRPr="005553D8">
        <w:t>there</w:t>
      </w:r>
      <w:r>
        <w:t xml:space="preserve"> </w:t>
      </w:r>
      <w:r w:rsidRPr="005553D8">
        <w:t>is</w:t>
      </w:r>
      <w:r>
        <w:t xml:space="preserve"> </w:t>
      </w:r>
      <w:r w:rsidRPr="005553D8">
        <w:t>a</w:t>
      </w:r>
      <w:r>
        <w:t xml:space="preserve"> </w:t>
      </w:r>
      <w:r w:rsidRPr="005553D8">
        <w:t>variant:</w:t>
      </w:r>
      <w:r>
        <w:t xml:space="preserve"> </w:t>
      </w:r>
      <w:r w:rsidRPr="005553D8">
        <w:t>honour</w:t>
      </w:r>
      <w:r>
        <w:t xml:space="preserve"> </w:t>
      </w:r>
      <w:r w:rsidRPr="005553D8">
        <w:t>will</w:t>
      </w:r>
      <w:r>
        <w:t xml:space="preserve"> </w:t>
      </w:r>
      <w:r w:rsidRPr="005553D8">
        <w:t>be</w:t>
      </w:r>
      <w:r>
        <w:t xml:space="preserve"> </w:t>
      </w:r>
      <w:r w:rsidRPr="005553D8">
        <w:t>perverted;</w:t>
      </w:r>
      <w:r>
        <w:t xml:space="preserve"> </w:t>
      </w:r>
      <w:r w:rsidRPr="005553D8">
        <w:t>or,</w:t>
      </w:r>
      <w:r>
        <w:t xml:space="preserve"> </w:t>
      </w:r>
      <w:r w:rsidRPr="005553D8">
        <w:t>according</w:t>
      </w:r>
      <w:r>
        <w:t xml:space="preserve"> </w:t>
      </w:r>
      <w:r w:rsidRPr="005553D8">
        <w:t>to</w:t>
      </w:r>
      <w:r>
        <w:t xml:space="preserve"> </w:t>
      </w:r>
      <w:r w:rsidRPr="005553D8">
        <w:t>Jast.</w:t>
      </w:r>
      <w:r>
        <w:t xml:space="preserve"> </w:t>
      </w:r>
      <w:r w:rsidRPr="005553D8">
        <w:t>the</w:t>
      </w:r>
      <w:r>
        <w:t xml:space="preserve"> </w:t>
      </w:r>
      <w:r w:rsidRPr="005553D8">
        <w:t>nobility</w:t>
      </w:r>
      <w:r>
        <w:t xml:space="preserve"> </w:t>
      </w:r>
      <w:r w:rsidRPr="005553D8">
        <w:t>will</w:t>
      </w:r>
      <w:r>
        <w:t xml:space="preserve"> </w:t>
      </w:r>
      <w:r w:rsidRPr="005553D8">
        <w:t>pervert</w:t>
      </w:r>
      <w:r>
        <w:t xml:space="preserve"> </w:t>
      </w:r>
      <w:r w:rsidRPr="005553D8">
        <w:t>(justice).</w:t>
      </w:r>
    </w:p>
  </w:footnote>
  <w:footnote w:id="101">
    <w:p w14:paraId="05569C34" w14:textId="77777777" w:rsidR="00ED313D" w:rsidRDefault="00ED313D" w:rsidP="00AB3DD9">
      <w:pPr>
        <w:pStyle w:val="FootnoteText"/>
      </w:pPr>
      <w:r>
        <w:rPr>
          <w:rStyle w:val="FootnoteReference"/>
        </w:rPr>
        <w:footnoteRef/>
      </w:r>
      <w:r>
        <w:t xml:space="preserve"> </w:t>
      </w:r>
      <w:r w:rsidRPr="005553D8">
        <w:t>Through</w:t>
      </w:r>
      <w:r>
        <w:t xml:space="preserve"> </w:t>
      </w:r>
      <w:r w:rsidRPr="005553D8">
        <w:t>the</w:t>
      </w:r>
      <w:r>
        <w:t xml:space="preserve"> </w:t>
      </w:r>
      <w:r w:rsidRPr="005553D8">
        <w:t>spread</w:t>
      </w:r>
      <w:r>
        <w:t xml:space="preserve"> </w:t>
      </w:r>
      <w:r w:rsidRPr="005553D8">
        <w:t>of</w:t>
      </w:r>
      <w:r>
        <w:t xml:space="preserve"> </w:t>
      </w:r>
      <w:r w:rsidRPr="005553D8">
        <w:t>drunkenness.</w:t>
      </w:r>
    </w:p>
  </w:footnote>
  <w:footnote w:id="102">
    <w:p w14:paraId="66B3184E" w14:textId="77777777" w:rsidR="00ED313D" w:rsidRDefault="00ED313D" w:rsidP="00AB3DD9">
      <w:pPr>
        <w:pStyle w:val="FootnoteText"/>
      </w:pPr>
      <w:r>
        <w:rPr>
          <w:rStyle w:val="FootnoteReference"/>
        </w:rPr>
        <w:footnoteRef/>
      </w:r>
      <w:r>
        <w:t xml:space="preserve"> </w:t>
      </w:r>
      <w:r w:rsidRPr="005553D8">
        <w:t>These</w:t>
      </w:r>
      <w:r>
        <w:t xml:space="preserve"> </w:t>
      </w:r>
      <w:r w:rsidRPr="005553D8">
        <w:t>words</w:t>
      </w:r>
      <w:r>
        <w:t xml:space="preserve"> </w:t>
      </w:r>
      <w:r w:rsidRPr="005553D8">
        <w:t>are</w:t>
      </w:r>
      <w:r>
        <w:t xml:space="preserve"> </w:t>
      </w:r>
      <w:r w:rsidRPr="005553D8">
        <w:t>omitted</w:t>
      </w:r>
      <w:r>
        <w:t xml:space="preserve"> </w:t>
      </w:r>
      <w:r w:rsidRPr="005553D8">
        <w:t>in</w:t>
      </w:r>
      <w:r>
        <w:t xml:space="preserve"> </w:t>
      </w:r>
      <w:r w:rsidRPr="005553D8">
        <w:t>the</w:t>
      </w:r>
      <w:r>
        <w:t xml:space="preserve"> </w:t>
      </w:r>
      <w:r w:rsidRPr="005553D8">
        <w:t>Talmud</w:t>
      </w:r>
      <w:r>
        <w:t xml:space="preserve"> </w:t>
      </w:r>
      <w:r w:rsidRPr="005553D8">
        <w:t>ed.</w:t>
      </w:r>
      <w:r>
        <w:t xml:space="preserve"> </w:t>
      </w:r>
      <w:r w:rsidRPr="005553D8">
        <w:t>of</w:t>
      </w:r>
      <w:r>
        <w:t xml:space="preserve"> </w:t>
      </w:r>
      <w:r w:rsidRPr="005553D8">
        <w:t>the</w:t>
      </w:r>
      <w:r>
        <w:t xml:space="preserve"> </w:t>
      </w:r>
      <w:r w:rsidRPr="005553D8">
        <w:t>Mishnah.</w:t>
      </w:r>
      <w:r>
        <w:t xml:space="preserve"> </w:t>
      </w:r>
      <w:r w:rsidRPr="005553D8">
        <w:t>The</w:t>
      </w:r>
      <w:r>
        <w:t xml:space="preserve"> </w:t>
      </w:r>
      <w:r w:rsidRPr="005553D8">
        <w:t>meaning</w:t>
      </w:r>
      <w:r>
        <w:t xml:space="preserve"> </w:t>
      </w:r>
      <w:r w:rsidRPr="005553D8">
        <w:t>is:</w:t>
      </w:r>
      <w:r>
        <w:t xml:space="preserve"> </w:t>
      </w:r>
      <w:r w:rsidRPr="005553D8">
        <w:t>The</w:t>
      </w:r>
      <w:r>
        <w:t xml:space="preserve"> </w:t>
      </w:r>
      <w:r w:rsidRPr="005553D8">
        <w:t>Roman</w:t>
      </w:r>
      <w:r>
        <w:t xml:space="preserve"> </w:t>
      </w:r>
      <w:r w:rsidRPr="005553D8">
        <w:t>Empire</w:t>
      </w:r>
      <w:r>
        <w:t xml:space="preserve"> </w:t>
      </w:r>
      <w:r w:rsidRPr="005553D8">
        <w:t>will</w:t>
      </w:r>
      <w:r>
        <w:t xml:space="preserve"> </w:t>
      </w:r>
      <w:r w:rsidRPr="005553D8">
        <w:t>go</w:t>
      </w:r>
      <w:r>
        <w:t xml:space="preserve"> </w:t>
      </w:r>
      <w:r w:rsidRPr="005553D8">
        <w:t>over</w:t>
      </w:r>
      <w:r>
        <w:t xml:space="preserve"> </w:t>
      </w:r>
      <w:r w:rsidRPr="005553D8">
        <w:t>to</w:t>
      </w:r>
      <w:r>
        <w:t xml:space="preserve"> </w:t>
      </w:r>
      <w:r w:rsidRPr="005553D8">
        <w:t>Christianity.</w:t>
      </w:r>
      <w:r>
        <w:t xml:space="preserve"> </w:t>
      </w:r>
      <w:r w:rsidRPr="005553D8">
        <w:t>V.</w:t>
      </w:r>
      <w:r>
        <w:t xml:space="preserve"> </w:t>
      </w:r>
      <w:r w:rsidRPr="005553D8">
        <w:t>Herford,</w:t>
      </w:r>
      <w:r>
        <w:t xml:space="preserve"> </w:t>
      </w:r>
      <w:r w:rsidRPr="005553D8">
        <w:t>op.</w:t>
      </w:r>
      <w:r>
        <w:t xml:space="preserve"> </w:t>
      </w:r>
      <w:r w:rsidRPr="005553D8">
        <w:t>cit.,</w:t>
      </w:r>
      <w:r>
        <w:t xml:space="preserve"> </w:t>
      </w:r>
      <w:r w:rsidRPr="005553D8">
        <w:t>p.</w:t>
      </w:r>
      <w:r>
        <w:t xml:space="preserve"> </w:t>
      </w:r>
      <w:r w:rsidRPr="005553D8">
        <w:t>207.</w:t>
      </w:r>
    </w:p>
  </w:footnote>
  <w:footnote w:id="103">
    <w:p w14:paraId="7FB868FC" w14:textId="77777777" w:rsidR="00ED313D" w:rsidRDefault="00ED313D" w:rsidP="00AB3DD9">
      <w:pPr>
        <w:pStyle w:val="FootnoteText"/>
      </w:pPr>
      <w:r>
        <w:rPr>
          <w:rStyle w:val="FootnoteReference"/>
        </w:rPr>
        <w:footnoteRef/>
      </w:r>
      <w:r>
        <w:t xml:space="preserve"> </w:t>
      </w:r>
      <w:r w:rsidRPr="005553D8">
        <w:t>Perhaps</w:t>
      </w:r>
      <w:r>
        <w:t xml:space="preserve"> </w:t>
      </w:r>
      <w:r w:rsidRPr="005553D8">
        <w:t>Gebal</w:t>
      </w:r>
      <w:r>
        <w:t xml:space="preserve"> </w:t>
      </w:r>
      <w:r w:rsidRPr="005553D8">
        <w:t>of</w:t>
      </w:r>
      <w:r>
        <w:t xml:space="preserve"> Tehillim (</w:t>
      </w:r>
      <w:r w:rsidRPr="005553D8">
        <w:t>Ps</w:t>
      </w:r>
      <w:r>
        <w:t>alms) 83:</w:t>
      </w:r>
      <w:r w:rsidRPr="005553D8">
        <w:t>8,</w:t>
      </w:r>
      <w:r>
        <w:t xml:space="preserve"> </w:t>
      </w:r>
      <w:r w:rsidRPr="005553D8">
        <w:t>i.e.,</w:t>
      </w:r>
      <w:r>
        <w:t xml:space="preserve"> </w:t>
      </w:r>
      <w:r w:rsidRPr="005553D8">
        <w:t>the</w:t>
      </w:r>
      <w:r>
        <w:t xml:space="preserve"> </w:t>
      </w:r>
      <w:r w:rsidRPr="005553D8">
        <w:t>Northern</w:t>
      </w:r>
      <w:r>
        <w:t xml:space="preserve"> </w:t>
      </w:r>
      <w:r w:rsidRPr="005553D8">
        <w:t>part</w:t>
      </w:r>
      <w:r>
        <w:t xml:space="preserve"> </w:t>
      </w:r>
      <w:r w:rsidRPr="005553D8">
        <w:t>of</w:t>
      </w:r>
      <w:r>
        <w:t xml:space="preserve"> </w:t>
      </w:r>
      <w:r w:rsidRPr="005553D8">
        <w:t>Mount</w:t>
      </w:r>
      <w:r>
        <w:t xml:space="preserve"> </w:t>
      </w:r>
      <w:r w:rsidRPr="005553D8">
        <w:t>Seir.</w:t>
      </w:r>
      <w:r>
        <w:t xml:space="preserve"> </w:t>
      </w:r>
      <w:r w:rsidRPr="005553D8">
        <w:t>[Others:</w:t>
      </w:r>
      <w:r>
        <w:t xml:space="preserve"> </w:t>
      </w:r>
      <w:r w:rsidRPr="005553D8">
        <w:t>Gaulan,</w:t>
      </w:r>
      <w:r>
        <w:t xml:space="preserve"> </w:t>
      </w:r>
      <w:r w:rsidRPr="005553D8">
        <w:t>E.</w:t>
      </w:r>
      <w:r>
        <w:t xml:space="preserve"> </w:t>
      </w:r>
      <w:r w:rsidRPr="005553D8">
        <w:t>of</w:t>
      </w:r>
      <w:r>
        <w:t xml:space="preserve"> </w:t>
      </w:r>
      <w:r w:rsidRPr="005553D8">
        <w:t>the</w:t>
      </w:r>
      <w:r>
        <w:t xml:space="preserve"> </w:t>
      </w:r>
      <w:r w:rsidRPr="005553D8">
        <w:t>Sea</w:t>
      </w:r>
      <w:r>
        <w:t xml:space="preserve"> </w:t>
      </w:r>
      <w:r w:rsidRPr="005553D8">
        <w:t>of</w:t>
      </w:r>
      <w:r>
        <w:t xml:space="preserve"> </w:t>
      </w:r>
      <w:r w:rsidRPr="005553D8">
        <w:t>Galilee</w:t>
      </w:r>
      <w:r>
        <w:t xml:space="preserve"> </w:t>
      </w:r>
      <w:r w:rsidRPr="005553D8">
        <w:t>and</w:t>
      </w:r>
      <w:r>
        <w:t xml:space="preserve"> </w:t>
      </w:r>
      <w:r w:rsidRPr="005553D8">
        <w:t>the</w:t>
      </w:r>
      <w:r>
        <w:t xml:space="preserve"> </w:t>
      </w:r>
      <w:r w:rsidRPr="005553D8">
        <w:t>Upper</w:t>
      </w:r>
      <w:r>
        <w:t xml:space="preserve"> </w:t>
      </w:r>
      <w:r w:rsidRPr="005553D8">
        <w:t>Jordan.]</w:t>
      </w:r>
    </w:p>
  </w:footnote>
  <w:footnote w:id="104">
    <w:p w14:paraId="60A08707" w14:textId="77777777" w:rsidR="00ED313D" w:rsidRDefault="00ED313D" w:rsidP="00AB3DD9">
      <w:pPr>
        <w:pStyle w:val="FootnoteText"/>
      </w:pPr>
      <w:r>
        <w:rPr>
          <w:rStyle w:val="FootnoteReference"/>
        </w:rPr>
        <w:footnoteRef/>
      </w:r>
      <w:r>
        <w:t xml:space="preserve"> </w:t>
      </w:r>
      <w:r w:rsidRPr="005553D8">
        <w:t>Lit.,</w:t>
      </w:r>
      <w:r>
        <w:t xml:space="preserve"> </w:t>
      </w:r>
      <w:r w:rsidRPr="00E847CD">
        <w:rPr>
          <w:i/>
          <w:iCs/>
        </w:rPr>
        <w:t>scribes</w:t>
      </w:r>
      <w:r>
        <w:t>.</w:t>
      </w:r>
    </w:p>
  </w:footnote>
  <w:footnote w:id="105">
    <w:p w14:paraId="0968FE93" w14:textId="77777777" w:rsidR="00ED313D" w:rsidRDefault="00ED313D" w:rsidP="00AB3DD9">
      <w:pPr>
        <w:pStyle w:val="FootnoteText"/>
      </w:pPr>
      <w:r>
        <w:rPr>
          <w:rStyle w:val="FootnoteReference"/>
        </w:rPr>
        <w:footnoteRef/>
      </w:r>
      <w:r>
        <w:t xml:space="preserve"> </w:t>
      </w:r>
      <w:r w:rsidRPr="005553D8">
        <w:t>Micah</w:t>
      </w:r>
      <w:r>
        <w:t xml:space="preserve"> 7:</w:t>
      </w:r>
      <w:r w:rsidRPr="005553D8">
        <w:t>6.</w:t>
      </w:r>
    </w:p>
  </w:footnote>
  <w:footnote w:id="106">
    <w:p w14:paraId="1BFAF784" w14:textId="77777777" w:rsidR="00ED313D" w:rsidRDefault="00ED313D" w:rsidP="00AB3DD9">
      <w:pPr>
        <w:pStyle w:val="FootnoteText"/>
      </w:pPr>
      <w:r>
        <w:rPr>
          <w:rStyle w:val="FootnoteReference"/>
        </w:rPr>
        <w:footnoteRef/>
      </w:r>
      <w:r>
        <w:t xml:space="preserve"> </w:t>
      </w:r>
      <w:r w:rsidRPr="005553D8">
        <w:t>Impervious</w:t>
      </w:r>
      <w:r>
        <w:t xml:space="preserve"> </w:t>
      </w:r>
      <w:r w:rsidRPr="005553D8">
        <w:t>to</w:t>
      </w:r>
      <w:r>
        <w:t xml:space="preserve"> </w:t>
      </w:r>
      <w:r w:rsidRPr="005553D8">
        <w:t>shame.</w:t>
      </w:r>
      <w:r>
        <w:t xml:space="preserve"> </w:t>
      </w:r>
      <w:r w:rsidRPr="005553D8">
        <w:t>[In</w:t>
      </w:r>
      <w:r>
        <w:t xml:space="preserve"> </w:t>
      </w:r>
      <w:r w:rsidRPr="005553D8">
        <w:t>some</w:t>
      </w:r>
      <w:r>
        <w:t xml:space="preserve"> </w:t>
      </w:r>
      <w:r w:rsidRPr="005553D8">
        <w:t>editions</w:t>
      </w:r>
      <w:r>
        <w:t xml:space="preserve"> </w:t>
      </w:r>
      <w:r w:rsidRPr="005553D8">
        <w:t>the</w:t>
      </w:r>
      <w:r>
        <w:t xml:space="preserve"> </w:t>
      </w:r>
      <w:r w:rsidRPr="005553D8">
        <w:t>whole</w:t>
      </w:r>
      <w:r>
        <w:t xml:space="preserve"> </w:t>
      </w:r>
      <w:r w:rsidRPr="005553D8">
        <w:t>of</w:t>
      </w:r>
      <w:r>
        <w:t xml:space="preserve"> </w:t>
      </w:r>
      <w:r w:rsidRPr="005553D8">
        <w:t>this</w:t>
      </w:r>
      <w:r>
        <w:t xml:space="preserve"> </w:t>
      </w:r>
      <w:r w:rsidRPr="005553D8">
        <w:t>passage</w:t>
      </w:r>
      <w:r>
        <w:t xml:space="preserve"> </w:t>
      </w:r>
      <w:r w:rsidRPr="005553D8">
        <w:t>beginning</w:t>
      </w:r>
      <w:r>
        <w:t xml:space="preserve"> </w:t>
      </w:r>
      <w:r w:rsidRPr="005553D8">
        <w:t>‘R.</w:t>
      </w:r>
      <w:r>
        <w:t xml:space="preserve"> </w:t>
      </w:r>
      <w:r w:rsidRPr="005553D8">
        <w:t>Phineas</w:t>
      </w:r>
      <w:r>
        <w:t xml:space="preserve"> </w:t>
      </w:r>
      <w:r w:rsidRPr="005553D8">
        <w:t>b.</w:t>
      </w:r>
      <w:r>
        <w:t xml:space="preserve"> </w:t>
      </w:r>
      <w:r w:rsidRPr="005553D8">
        <w:t>Jair’</w:t>
      </w:r>
      <w:r>
        <w:t xml:space="preserve"> </w:t>
      </w:r>
      <w:r w:rsidRPr="005553D8">
        <w:t>is</w:t>
      </w:r>
      <w:r>
        <w:t xml:space="preserve"> </w:t>
      </w:r>
      <w:r w:rsidRPr="005553D8">
        <w:t>introduced</w:t>
      </w:r>
      <w:r>
        <w:t xml:space="preserve"> </w:t>
      </w:r>
      <w:r w:rsidRPr="005553D8">
        <w:t>with</w:t>
      </w:r>
      <w:r>
        <w:t xml:space="preserve"> </w:t>
      </w:r>
      <w:r w:rsidRPr="005553D8">
        <w:t>‘Our</w:t>
      </w:r>
      <w:r>
        <w:t xml:space="preserve"> </w:t>
      </w:r>
      <w:r w:rsidRPr="005553D8">
        <w:t>Rabbis</w:t>
      </w:r>
      <w:r>
        <w:t xml:space="preserve"> </w:t>
      </w:r>
      <w:r w:rsidRPr="005553D8">
        <w:t>taught’,</w:t>
      </w:r>
      <w:r>
        <w:t xml:space="preserve"> </w:t>
      </w:r>
      <w:r w:rsidRPr="005553D8">
        <w:t>and</w:t>
      </w:r>
      <w:r>
        <w:t xml:space="preserve"> </w:t>
      </w:r>
      <w:r w:rsidRPr="005553D8">
        <w:t>not</w:t>
      </w:r>
      <w:r>
        <w:t xml:space="preserve"> </w:t>
      </w:r>
      <w:r w:rsidRPr="005553D8">
        <w:t>as</w:t>
      </w:r>
      <w:r>
        <w:t xml:space="preserve"> </w:t>
      </w:r>
      <w:r w:rsidRPr="005553D8">
        <w:t>part</w:t>
      </w:r>
      <w:r>
        <w:t xml:space="preserve"> </w:t>
      </w:r>
      <w:r w:rsidRPr="005553D8">
        <w:t>of</w:t>
      </w:r>
      <w:r>
        <w:t xml:space="preserve"> </w:t>
      </w:r>
      <w:r w:rsidRPr="005553D8">
        <w:t>the</w:t>
      </w:r>
      <w:r>
        <w:t xml:space="preserve"> </w:t>
      </w:r>
      <w:r w:rsidRPr="005553D8">
        <w:t>Mishna.]</w:t>
      </w:r>
      <w:r>
        <w:t>; Curiously, the Egyptians had two gods who had the ‘head’ and face of dogs: Set and Anubis.</w:t>
      </w:r>
    </w:p>
  </w:footnote>
  <w:footnote w:id="107">
    <w:p w14:paraId="05F63994" w14:textId="77777777" w:rsidR="00ED313D" w:rsidRDefault="00ED313D" w:rsidP="00AB3DD9">
      <w:pPr>
        <w:pStyle w:val="FootnoteText"/>
      </w:pPr>
      <w:r>
        <w:rPr>
          <w:rStyle w:val="FootnoteReference"/>
        </w:rPr>
        <w:footnoteRef/>
      </w:r>
      <w:r>
        <w:t xml:space="preserve"> </w:t>
      </w:r>
      <w:r w:rsidRPr="002E6FD0">
        <w:t>Mechilta, Beshalach 5; Pirkei d’Rabbi Eliezer 42; Exodus Rabbah 13; and others.</w:t>
      </w:r>
      <w:r>
        <w:t xml:space="preserve"> See also Sotah 37a.</w:t>
      </w:r>
    </w:p>
  </w:footnote>
  <w:footnote w:id="108">
    <w:p w14:paraId="520BA633" w14:textId="77777777" w:rsidR="00ED313D" w:rsidRDefault="00ED313D" w:rsidP="00AB3DD9">
      <w:pPr>
        <w:pStyle w:val="FootnoteText"/>
      </w:pPr>
      <w:r>
        <w:rPr>
          <w:rStyle w:val="FootnoteReference"/>
        </w:rPr>
        <w:footnoteRef/>
      </w:r>
      <w:r>
        <w:t xml:space="preserve"> Shemot (Exodus) 14:15</w:t>
      </w:r>
    </w:p>
  </w:footnote>
  <w:footnote w:id="109">
    <w:p w14:paraId="23F3DEA7" w14:textId="77777777" w:rsidR="00ED313D" w:rsidRDefault="00ED313D" w:rsidP="00AB3DD9">
      <w:pPr>
        <w:pStyle w:val="FootnoteText"/>
      </w:pPr>
      <w:r>
        <w:rPr>
          <w:rStyle w:val="FootnoteReference"/>
        </w:rPr>
        <w:footnoteRef/>
      </w:r>
      <w:r>
        <w:t xml:space="preserve"> </w:t>
      </w:r>
      <w:r w:rsidRPr="002E6FD0">
        <w:t>Shemot (Exodus) 14:1</w:t>
      </w:r>
      <w:r>
        <w:t>6</w:t>
      </w:r>
    </w:p>
  </w:footnote>
  <w:footnote w:id="110">
    <w:p w14:paraId="5DB16443" w14:textId="77777777" w:rsidR="00ED313D" w:rsidRDefault="00ED313D" w:rsidP="00AB3DD9">
      <w:pPr>
        <w:pStyle w:val="FootnoteText"/>
      </w:pPr>
      <w:r>
        <w:rPr>
          <w:rStyle w:val="FootnoteReference"/>
        </w:rPr>
        <w:footnoteRef/>
      </w:r>
      <w:r>
        <w:t xml:space="preserve"> Emunah is normally translated as ‘faith’. But it involves action. If there is no action, then there is no Emunah. See James 2:17-18 and Shemot (Exodus) 17:12 </w:t>
      </w:r>
      <w:r w:rsidRPr="002E6FD0">
        <w:rPr>
          <w:rFonts w:hint="cs"/>
        </w:rPr>
        <w:t>But Moses' hands were heavy; and they took a stone, and put it under him, and he sat thereon; and Aaron and Hur stayed up his hands, the one on the one side, and the other on the other side; and his hands were steady</w:t>
      </w:r>
      <w:r>
        <w:t xml:space="preserve"> (Emunah - </w:t>
      </w:r>
      <w:r w:rsidRPr="00CF14C0">
        <w:rPr>
          <w:rFonts w:hint="cs"/>
          <w:rtl/>
          <w:lang w:bidi="ar-SA"/>
        </w:rPr>
        <w:t>אֱמוּנָה</w:t>
      </w:r>
      <w:r>
        <w:t>)</w:t>
      </w:r>
      <w:r w:rsidRPr="002E6FD0">
        <w:rPr>
          <w:rFonts w:hint="cs"/>
        </w:rPr>
        <w:t xml:space="preserve"> until the going down of the sun.</w:t>
      </w:r>
      <w:r>
        <w:t xml:space="preserve"> (Clearly his hands did NOT have some belief as hands don’t believe. His hands were faithful.)</w:t>
      </w:r>
    </w:p>
  </w:footnote>
  <w:footnote w:id="111">
    <w:p w14:paraId="796055FF" w14:textId="77777777" w:rsidR="00ED313D" w:rsidRDefault="00ED313D" w:rsidP="00AB3DD9">
      <w:pPr>
        <w:pStyle w:val="FootnoteText"/>
      </w:pPr>
      <w:r>
        <w:rPr>
          <w:rStyle w:val="FootnoteReference"/>
        </w:rPr>
        <w:footnoteRef/>
      </w:r>
      <w:r>
        <w:t xml:space="preserve"> The primary job of Mashiach ben Yosef is to fix, purify, and restore that which has been broken. The original break down was created by Adam HaRishon.</w:t>
      </w:r>
    </w:p>
  </w:footnote>
  <w:footnote w:id="112">
    <w:p w14:paraId="7FD01AE8" w14:textId="77777777" w:rsidR="00ED313D" w:rsidRDefault="00ED313D" w:rsidP="00AB3DD9">
      <w:pPr>
        <w:pStyle w:val="FootnoteText"/>
      </w:pPr>
      <w:r>
        <w:rPr>
          <w:rStyle w:val="FootnoteReference"/>
        </w:rPr>
        <w:footnoteRef/>
      </w:r>
      <w:r>
        <w:t xml:space="preserve"> </w:t>
      </w:r>
      <w:r w:rsidRPr="00017415">
        <w:t>Kol HaTor 1:23</w:t>
      </w:r>
    </w:p>
  </w:footnote>
  <w:footnote w:id="113">
    <w:p w14:paraId="6DA53F79" w14:textId="77777777" w:rsidR="00ED313D" w:rsidRDefault="00ED313D" w:rsidP="00AB3DD9">
      <w:pPr>
        <w:pStyle w:val="FootnoteText"/>
      </w:pPr>
      <w:r>
        <w:rPr>
          <w:rStyle w:val="FootnoteReference"/>
        </w:rPr>
        <w:footnoteRef/>
      </w:r>
      <w:r>
        <w:t xml:space="preserve"> </w:t>
      </w:r>
      <w:r w:rsidRPr="00017415">
        <w:t>Shlomo</w:t>
      </w:r>
      <w:r>
        <w:t xml:space="preserve"> = Solomon</w:t>
      </w:r>
    </w:p>
  </w:footnote>
  <w:footnote w:id="114">
    <w:p w14:paraId="7780F545" w14:textId="77777777" w:rsidR="00ED313D" w:rsidRDefault="00ED313D" w:rsidP="00AB3DD9">
      <w:pPr>
        <w:pStyle w:val="FootnoteText"/>
      </w:pPr>
      <w:r>
        <w:rPr>
          <w:rStyle w:val="FootnoteReference"/>
        </w:rPr>
        <w:footnoteRef/>
      </w:r>
      <w:r>
        <w:t xml:space="preserve"> </w:t>
      </w:r>
      <w:r w:rsidRPr="00017415">
        <w:t>The official anthology of readings from the works of the Gaon of Vilna is entitled "</w:t>
      </w:r>
      <w:r w:rsidRPr="00017415">
        <w:rPr>
          <w:i/>
          <w:iCs/>
        </w:rPr>
        <w:t>Even Shleima</w:t>
      </w:r>
      <w:r w:rsidRPr="00017415">
        <w:t>". The choice of the title is based on the acronym of the phrase: the word "</w:t>
      </w:r>
      <w:r w:rsidRPr="00017415">
        <w:rPr>
          <w:i/>
          <w:iCs/>
        </w:rPr>
        <w:t>even</w:t>
      </w:r>
      <w:r w:rsidRPr="00017415">
        <w:t>" representing "Eliyahu ben", and the word "</w:t>
      </w:r>
      <w:r w:rsidRPr="00017415">
        <w:rPr>
          <w:i/>
          <w:iCs/>
        </w:rPr>
        <w:t>shleima</w:t>
      </w:r>
      <w:r w:rsidRPr="00017415">
        <w:t>" being read as "Shlomo", which was the name of the Gaon: Eliyahu ben Shlomo. The background for the acronym is not that well known.</w:t>
      </w:r>
    </w:p>
  </w:footnote>
  <w:footnote w:id="115">
    <w:p w14:paraId="294E630F" w14:textId="77777777" w:rsidR="00ED313D" w:rsidRDefault="00ED313D" w:rsidP="00AB3DD9">
      <w:pPr>
        <w:pStyle w:val="FootnoteText"/>
      </w:pPr>
      <w:r>
        <w:rPr>
          <w:rStyle w:val="FootnoteReference"/>
        </w:rPr>
        <w:footnoteRef/>
      </w:r>
      <w:r>
        <w:t xml:space="preserve"> </w:t>
      </w:r>
      <w:r w:rsidRPr="008C53BB">
        <w:t>Mechilta</w:t>
      </w:r>
      <w:r>
        <w:t xml:space="preserve"> </w:t>
      </w:r>
      <w:r w:rsidRPr="008C53BB">
        <w:t>d’Rabbi</w:t>
      </w:r>
      <w:r>
        <w:t xml:space="preserve"> </w:t>
      </w:r>
      <w:r w:rsidRPr="008C53BB">
        <w:t>Yishmael,</w:t>
      </w:r>
      <w:r>
        <w:t xml:space="preserve"> </w:t>
      </w:r>
      <w:r w:rsidRPr="008C53BB">
        <w:t>Beshalach,</w:t>
      </w:r>
      <w:r>
        <w:t xml:space="preserve"> </w:t>
      </w:r>
      <w:r w:rsidRPr="008C53BB">
        <w:t>Mesechta</w:t>
      </w:r>
      <w:r>
        <w:t xml:space="preserve"> </w:t>
      </w:r>
      <w:r w:rsidRPr="008C53BB">
        <w:t>deVayehi</w:t>
      </w:r>
      <w:r>
        <w:t xml:space="preserve"> </w:t>
      </w:r>
      <w:r w:rsidRPr="008C53BB">
        <w:t>Beshalach,</w:t>
      </w:r>
      <w:r>
        <w:t xml:space="preserve"> </w:t>
      </w:r>
      <w:r w:rsidRPr="008C53BB">
        <w:t>petichta,</w:t>
      </w:r>
      <w:r>
        <w:t xml:space="preserve"> </w:t>
      </w:r>
      <w:r w:rsidRPr="008C53BB">
        <w:t>s.v.</w:t>
      </w:r>
      <w:r>
        <w:t xml:space="preserve"> </w:t>
      </w:r>
      <w:r w:rsidRPr="008C53BB">
        <w:t>vayasev</w:t>
      </w:r>
      <w:r>
        <w:t xml:space="preserve"> </w:t>
      </w:r>
      <w:r w:rsidRPr="008C53BB">
        <w:t>Elokim.</w:t>
      </w:r>
      <w:r>
        <w:t xml:space="preserve"> - </w:t>
      </w:r>
      <w:r w:rsidRPr="00A81D00">
        <w:t>Shemot</w:t>
      </w:r>
      <w:r>
        <w:t xml:space="preserve"> </w:t>
      </w:r>
      <w:r w:rsidRPr="00A81D00">
        <w:t>Rabba</w:t>
      </w:r>
      <w:r>
        <w:t xml:space="preserve"> </w:t>
      </w:r>
      <w:r w:rsidRPr="00A81D00">
        <w:t>14:3,</w:t>
      </w:r>
      <w:r>
        <w:t xml:space="preserve"> </w:t>
      </w:r>
      <w:r w:rsidRPr="00A81D00">
        <w:t>taking</w:t>
      </w:r>
      <w:r>
        <w:t xml:space="preserve"> </w:t>
      </w:r>
      <w:r w:rsidRPr="00A81D00">
        <w:t>the</w:t>
      </w:r>
      <w:r>
        <w:t xml:space="preserve"> </w:t>
      </w:r>
      <w:r w:rsidRPr="00A81D00">
        <w:t>approach</w:t>
      </w:r>
      <w:r>
        <w:t xml:space="preserve"> </w:t>
      </w:r>
      <w:r w:rsidRPr="00A81D00">
        <w:t>that</w:t>
      </w:r>
      <w:r>
        <w:t xml:space="preserve"> </w:t>
      </w:r>
      <w:r w:rsidRPr="00A81D00">
        <w:t>the</w:t>
      </w:r>
      <w:r>
        <w:t xml:space="preserve"> </w:t>
      </w:r>
      <w:r w:rsidRPr="00A81D00">
        <w:t>Ha</w:t>
      </w:r>
      <w:r>
        <w:t>S</w:t>
      </w:r>
      <w:r w:rsidRPr="00A81D00">
        <w:t>hem</w:t>
      </w:r>
      <w:r>
        <w:t xml:space="preserve"> </w:t>
      </w:r>
      <w:r w:rsidRPr="00A81D00">
        <w:t>brought</w:t>
      </w:r>
      <w:r>
        <w:t xml:space="preserve"> </w:t>
      </w:r>
      <w:r w:rsidRPr="00A81D00">
        <w:t>the</w:t>
      </w:r>
      <w:r>
        <w:t xml:space="preserve"> </w:t>
      </w:r>
      <w:r w:rsidRPr="00A81D00">
        <w:t>Plague</w:t>
      </w:r>
      <w:r>
        <w:t xml:space="preserve"> </w:t>
      </w:r>
      <w:r w:rsidRPr="00A81D00">
        <w:t>of</w:t>
      </w:r>
      <w:r>
        <w:t xml:space="preserve"> </w:t>
      </w:r>
      <w:r w:rsidRPr="00A81D00">
        <w:t>Darkness</w:t>
      </w:r>
      <w:r>
        <w:t xml:space="preserve"> </w:t>
      </w:r>
      <w:r w:rsidRPr="00A81D00">
        <w:t>as</w:t>
      </w:r>
      <w:r>
        <w:t xml:space="preserve"> </w:t>
      </w:r>
      <w:r w:rsidRPr="00A81D00">
        <w:t>a</w:t>
      </w:r>
      <w:r>
        <w:t xml:space="preserve"> </w:t>
      </w:r>
      <w:r w:rsidRPr="00A81D00">
        <w:t>pretext</w:t>
      </w:r>
      <w:r>
        <w:t xml:space="preserve"> </w:t>
      </w:r>
      <w:r w:rsidRPr="00A81D00">
        <w:t>to</w:t>
      </w:r>
      <w:r>
        <w:t xml:space="preserve"> </w:t>
      </w:r>
      <w:r w:rsidRPr="00A81D00">
        <w:t>kill</w:t>
      </w:r>
      <w:r>
        <w:t xml:space="preserve"> </w:t>
      </w:r>
      <w:r w:rsidRPr="00A81D00">
        <w:t>off</w:t>
      </w:r>
      <w:r>
        <w:t xml:space="preserve"> </w:t>
      </w:r>
      <w:r w:rsidRPr="00A81D00">
        <w:t>the</w:t>
      </w:r>
      <w:r>
        <w:t xml:space="preserve"> </w:t>
      </w:r>
      <w:r w:rsidRPr="00A81D00">
        <w:t>Jews</w:t>
      </w:r>
      <w:r>
        <w:t xml:space="preserve"> </w:t>
      </w:r>
      <w:r w:rsidRPr="00A81D00">
        <w:t>who</w:t>
      </w:r>
      <w:r>
        <w:t xml:space="preserve"> </w:t>
      </w:r>
      <w:r w:rsidRPr="00A81D00">
        <w:t>didn't</w:t>
      </w:r>
      <w:r>
        <w:t xml:space="preserve"> </w:t>
      </w:r>
      <w:r w:rsidRPr="00A81D00">
        <w:t>want</w:t>
      </w:r>
      <w:r>
        <w:t xml:space="preserve"> </w:t>
      </w:r>
      <w:r w:rsidRPr="00A81D00">
        <w:t>to</w:t>
      </w:r>
      <w:r>
        <w:t xml:space="preserve"> </w:t>
      </w:r>
      <w:r w:rsidRPr="00A81D00">
        <w:t>leave.</w:t>
      </w:r>
      <w:r>
        <w:t xml:space="preserve"> </w:t>
      </w:r>
      <w:r w:rsidRPr="00A81D00">
        <w:t>Rashi</w:t>
      </w:r>
      <w:r>
        <w:t xml:space="preserve"> </w:t>
      </w:r>
      <w:r w:rsidRPr="00A81D00">
        <w:t>follows</w:t>
      </w:r>
      <w:r>
        <w:t xml:space="preserve"> </w:t>
      </w:r>
      <w:r w:rsidRPr="00A81D00">
        <w:t>this</w:t>
      </w:r>
      <w:r>
        <w:t xml:space="preserve"> </w:t>
      </w:r>
      <w:r w:rsidRPr="00373C21">
        <w:t>midrash</w:t>
      </w:r>
      <w:r>
        <w:rPr>
          <w:i/>
          <w:iCs/>
        </w:rPr>
        <w:t xml:space="preserve"> </w:t>
      </w:r>
      <w:r w:rsidRPr="00A81D00">
        <w:t>in</w:t>
      </w:r>
      <w:r>
        <w:t xml:space="preserve"> </w:t>
      </w:r>
      <w:r w:rsidRPr="00A81D00">
        <w:t>his</w:t>
      </w:r>
      <w:r>
        <w:t xml:space="preserve"> </w:t>
      </w:r>
      <w:r w:rsidRPr="00A81D00">
        <w:t>commentary</w:t>
      </w:r>
      <w:r>
        <w:t xml:space="preserve"> </w:t>
      </w:r>
      <w:r w:rsidRPr="00A81D00">
        <w:t>to</w:t>
      </w:r>
      <w:r>
        <w:t xml:space="preserve"> </w:t>
      </w:r>
      <w:r w:rsidRPr="00373C21">
        <w:t>Shemot</w:t>
      </w:r>
      <w:r>
        <w:t xml:space="preserve"> </w:t>
      </w:r>
      <w:r w:rsidRPr="00A81D00">
        <w:t>10:23.</w:t>
      </w:r>
    </w:p>
  </w:footnote>
  <w:footnote w:id="116">
    <w:p w14:paraId="3F3B0E31" w14:textId="77777777" w:rsidR="00ED313D" w:rsidRDefault="00ED313D" w:rsidP="00AB3DD9">
      <w:pPr>
        <w:pStyle w:val="FootnoteText"/>
      </w:pPr>
      <w:r>
        <w:rPr>
          <w:rStyle w:val="FootnoteReference"/>
        </w:rPr>
        <w:footnoteRef/>
      </w:r>
      <w:r>
        <w:t xml:space="preserve"> Bamidbar (Numbers) 14:46</w:t>
      </w:r>
    </w:p>
  </w:footnote>
  <w:footnote w:id="117">
    <w:p w14:paraId="579C3C2D" w14:textId="77777777" w:rsidR="00ED313D" w:rsidRDefault="00ED313D" w:rsidP="00AB3DD9">
      <w:pPr>
        <w:pStyle w:val="FootnoteText"/>
      </w:pPr>
      <w:r>
        <w:rPr>
          <w:rStyle w:val="FootnoteReference"/>
        </w:rPr>
        <w:footnoteRef/>
      </w:r>
      <w:r>
        <w:t xml:space="preserve"> Bamidbar (Numbers) 14:30 (Not mentioned are the fact that many Levites and many women who came out of Egypt, were able to enter the land because of their righteousness.)</w:t>
      </w:r>
    </w:p>
  </w:footnote>
  <w:footnote w:id="118">
    <w:p w14:paraId="1FBD640A" w14:textId="77777777" w:rsidR="00ED313D" w:rsidRDefault="00ED313D" w:rsidP="00AB3DD9">
      <w:pPr>
        <w:pStyle w:val="FootnoteText"/>
      </w:pPr>
      <w:r>
        <w:rPr>
          <w:rStyle w:val="FootnoteReference"/>
        </w:rPr>
        <w:footnoteRef/>
      </w:r>
      <w:r>
        <w:t xml:space="preserve"> Micah 7:15</w:t>
      </w:r>
    </w:p>
  </w:footnote>
  <w:footnote w:id="119">
    <w:p w14:paraId="3FB3975E" w14:textId="77777777" w:rsidR="00ED313D" w:rsidRDefault="00ED313D" w:rsidP="00AB3DD9">
      <w:pPr>
        <w:pStyle w:val="FootnoteText"/>
      </w:pPr>
      <w:r>
        <w:rPr>
          <w:rStyle w:val="FootnoteReference"/>
        </w:rPr>
        <w:footnoteRef/>
      </w:r>
      <w:r>
        <w:t xml:space="preserve"> </w:t>
      </w:r>
      <w:r w:rsidRPr="009744B1">
        <w:t>It</w:t>
      </w:r>
      <w:r>
        <w:t xml:space="preserve"> </w:t>
      </w:r>
      <w:r w:rsidRPr="009744B1">
        <w:t>is</w:t>
      </w:r>
      <w:r>
        <w:t xml:space="preserve"> </w:t>
      </w:r>
      <w:r w:rsidRPr="009744B1">
        <w:t>written</w:t>
      </w:r>
      <w:r>
        <w:t xml:space="preserve"> </w:t>
      </w:r>
      <w:r w:rsidRPr="009744B1">
        <w:t>in</w:t>
      </w:r>
      <w:r>
        <w:t xml:space="preserve"> </w:t>
      </w:r>
      <w:r w:rsidRPr="009744B1">
        <w:t>the</w:t>
      </w:r>
      <w:r>
        <w:t xml:space="preserve"> </w:t>
      </w:r>
      <w:r w:rsidRPr="009744B1">
        <w:t>Zohar,</w:t>
      </w:r>
      <w:r>
        <w:t xml:space="preserve"> </w:t>
      </w:r>
      <w:r w:rsidRPr="009744B1">
        <w:t>that</w:t>
      </w:r>
      <w:r>
        <w:t xml:space="preserve"> </w:t>
      </w:r>
      <w:r w:rsidRPr="009744B1">
        <w:t>Chevlei</w:t>
      </w:r>
      <w:r>
        <w:t xml:space="preserve"> </w:t>
      </w:r>
      <w:r w:rsidRPr="009744B1">
        <w:t>M</w:t>
      </w:r>
      <w:r>
        <w:t>a</w:t>
      </w:r>
      <w:r w:rsidRPr="009744B1">
        <w:t>shiach</w:t>
      </w:r>
      <w:r>
        <w:t xml:space="preserve"> </w:t>
      </w:r>
      <w:r w:rsidRPr="009744B1">
        <w:t>will</w:t>
      </w:r>
      <w:r>
        <w:t xml:space="preserve"> </w:t>
      </w:r>
      <w:r w:rsidRPr="009744B1">
        <w:t>be</w:t>
      </w:r>
      <w:r>
        <w:t xml:space="preserve"> </w:t>
      </w:r>
      <w:r w:rsidRPr="009744B1">
        <w:t>divided</w:t>
      </w:r>
      <w:r>
        <w:t xml:space="preserve"> </w:t>
      </w:r>
      <w:r w:rsidRPr="009744B1">
        <w:t>into</w:t>
      </w:r>
      <w:r>
        <w:t xml:space="preserve"> </w:t>
      </w:r>
      <w:r w:rsidRPr="009744B1">
        <w:t>two</w:t>
      </w:r>
      <w:r>
        <w:t xml:space="preserve"> </w:t>
      </w:r>
      <w:r w:rsidRPr="009744B1">
        <w:t>separate</w:t>
      </w:r>
      <w:r>
        <w:t xml:space="preserve"> </w:t>
      </w:r>
      <w:r w:rsidRPr="009744B1">
        <w:t>periods:</w:t>
      </w:r>
      <w:r>
        <w:t xml:space="preserve"> </w:t>
      </w:r>
      <w:r w:rsidRPr="009744B1">
        <w:t>a</w:t>
      </w:r>
      <w:r>
        <w:t xml:space="preserve"> </w:t>
      </w:r>
      <w:r w:rsidRPr="009744B1">
        <w:t>period</w:t>
      </w:r>
      <w:r>
        <w:t xml:space="preserve"> </w:t>
      </w:r>
      <w:r w:rsidRPr="009744B1">
        <w:t>of</w:t>
      </w:r>
      <w:r>
        <w:t xml:space="preserve"> </w:t>
      </w:r>
      <w:r w:rsidRPr="009744B1">
        <w:t>70</w:t>
      </w:r>
      <w:r>
        <w:t xml:space="preserve"> </w:t>
      </w:r>
      <w:r w:rsidRPr="009744B1">
        <w:t>years</w:t>
      </w:r>
      <w:r>
        <w:t xml:space="preserve"> </w:t>
      </w:r>
      <w:r w:rsidRPr="009744B1">
        <w:t>—</w:t>
      </w:r>
      <w:r>
        <w:t xml:space="preserve"> </w:t>
      </w:r>
      <w:r w:rsidRPr="009744B1">
        <w:t>which</w:t>
      </w:r>
      <w:r>
        <w:t xml:space="preserve"> </w:t>
      </w:r>
      <w:r w:rsidRPr="009744B1">
        <w:t>are</w:t>
      </w:r>
      <w:r>
        <w:t xml:space="preserve"> </w:t>
      </w:r>
      <w:r w:rsidRPr="009744B1">
        <w:t>alluded</w:t>
      </w:r>
      <w:r>
        <w:t xml:space="preserve"> </w:t>
      </w:r>
      <w:r w:rsidRPr="009744B1">
        <w:t>to</w:t>
      </w:r>
      <w:r>
        <w:t xml:space="preserve"> </w:t>
      </w:r>
      <w:r w:rsidRPr="009744B1">
        <w:t>in</w:t>
      </w:r>
      <w:r>
        <w:t xml:space="preserve"> </w:t>
      </w:r>
      <w:r w:rsidRPr="009744B1">
        <w:t>the</w:t>
      </w:r>
      <w:r>
        <w:t xml:space="preserve"> </w:t>
      </w:r>
      <w:r w:rsidRPr="009744B1">
        <w:t>70</w:t>
      </w:r>
      <w:r>
        <w:t xml:space="preserve"> </w:t>
      </w:r>
      <w:r w:rsidRPr="009744B1">
        <w:t>words</w:t>
      </w:r>
      <w:r>
        <w:t xml:space="preserve"> </w:t>
      </w:r>
      <w:r w:rsidRPr="009744B1">
        <w:t>of</w:t>
      </w:r>
      <w:r>
        <w:t xml:space="preserve"> </w:t>
      </w:r>
      <w:r w:rsidRPr="009744B1">
        <w:t>Psalm</w:t>
      </w:r>
      <w:r>
        <w:t xml:space="preserve"> </w:t>
      </w:r>
      <w:r w:rsidRPr="009744B1">
        <w:t>20,</w:t>
      </w:r>
      <w:r>
        <w:t xml:space="preserve"> </w:t>
      </w:r>
      <w:r w:rsidRPr="009744B1">
        <w:t>"HaShem</w:t>
      </w:r>
      <w:r>
        <w:t xml:space="preserve"> </w:t>
      </w:r>
      <w:r w:rsidRPr="009744B1">
        <w:t>will</w:t>
      </w:r>
      <w:r>
        <w:t xml:space="preserve"> </w:t>
      </w:r>
      <w:r w:rsidRPr="009744B1">
        <w:t>answer</w:t>
      </w:r>
      <w:r>
        <w:t xml:space="preserve"> </w:t>
      </w:r>
      <w:r w:rsidRPr="009744B1">
        <w:t>you..."</w:t>
      </w:r>
      <w:r>
        <w:t xml:space="preserve"> </w:t>
      </w:r>
      <w:r w:rsidRPr="009744B1">
        <w:t>—</w:t>
      </w:r>
      <w:r>
        <w:t xml:space="preserve"> </w:t>
      </w:r>
      <w:r w:rsidRPr="009744B1">
        <w:t>and</w:t>
      </w:r>
      <w:r>
        <w:t xml:space="preserve"> </w:t>
      </w:r>
      <w:r w:rsidRPr="009744B1">
        <w:t>a</w:t>
      </w:r>
      <w:r>
        <w:t xml:space="preserve"> </w:t>
      </w:r>
      <w:r w:rsidRPr="009744B1">
        <w:t>period</w:t>
      </w:r>
      <w:r>
        <w:t xml:space="preserve"> </w:t>
      </w:r>
      <w:r w:rsidRPr="009744B1">
        <w:t>of</w:t>
      </w:r>
      <w:r>
        <w:t xml:space="preserve"> </w:t>
      </w:r>
      <w:r w:rsidRPr="009744B1">
        <w:t>nine</w:t>
      </w:r>
      <w:r>
        <w:t xml:space="preserve"> </w:t>
      </w:r>
      <w:r w:rsidRPr="009744B1">
        <w:t>months</w:t>
      </w:r>
      <w:r>
        <w:t xml:space="preserve"> </w:t>
      </w:r>
      <w:r w:rsidRPr="009744B1">
        <w:t>—</w:t>
      </w:r>
      <w:r>
        <w:t xml:space="preserve"> </w:t>
      </w:r>
      <w:r w:rsidRPr="009744B1">
        <w:t>corresponding</w:t>
      </w:r>
      <w:r>
        <w:t xml:space="preserve"> </w:t>
      </w:r>
      <w:r w:rsidRPr="009744B1">
        <w:t>to</w:t>
      </w:r>
      <w:r>
        <w:t xml:space="preserve"> </w:t>
      </w:r>
      <w:r w:rsidRPr="009744B1">
        <w:t>the</w:t>
      </w:r>
      <w:r>
        <w:t xml:space="preserve"> </w:t>
      </w:r>
      <w:r w:rsidRPr="009744B1">
        <w:t>nine</w:t>
      </w:r>
      <w:r>
        <w:t xml:space="preserve"> </w:t>
      </w:r>
      <w:r w:rsidRPr="009744B1">
        <w:t>verses</w:t>
      </w:r>
      <w:r>
        <w:t xml:space="preserve"> </w:t>
      </w:r>
      <w:r w:rsidRPr="009744B1">
        <w:t>of</w:t>
      </w:r>
      <w:r>
        <w:t xml:space="preserve"> </w:t>
      </w:r>
      <w:r w:rsidRPr="009744B1">
        <w:t>that</w:t>
      </w:r>
      <w:r>
        <w:t xml:space="preserve"> </w:t>
      </w:r>
      <w:r w:rsidRPr="009744B1">
        <w:t>same</w:t>
      </w:r>
      <w:r>
        <w:t xml:space="preserve"> </w:t>
      </w:r>
      <w:r w:rsidRPr="009744B1">
        <w:t>Psalm.</w:t>
      </w:r>
      <w:r>
        <w:t xml:space="preserve"> </w:t>
      </w:r>
      <w:r w:rsidRPr="009744B1">
        <w:t>In</w:t>
      </w:r>
      <w:r>
        <w:t xml:space="preserve"> </w:t>
      </w:r>
      <w:r w:rsidRPr="009744B1">
        <w:t>the</w:t>
      </w:r>
      <w:r>
        <w:t xml:space="preserve"> </w:t>
      </w:r>
      <w:r w:rsidRPr="009744B1">
        <w:t>last</w:t>
      </w:r>
      <w:r>
        <w:t xml:space="preserve"> </w:t>
      </w:r>
      <w:r w:rsidRPr="009744B1">
        <w:t>nine</w:t>
      </w:r>
      <w:r>
        <w:t xml:space="preserve"> </w:t>
      </w:r>
      <w:r w:rsidRPr="009744B1">
        <w:t>months</w:t>
      </w:r>
      <w:r>
        <w:t xml:space="preserve"> </w:t>
      </w:r>
      <w:r w:rsidRPr="009744B1">
        <w:t>of</w:t>
      </w:r>
      <w:r>
        <w:t xml:space="preserve"> </w:t>
      </w:r>
      <w:r w:rsidRPr="009744B1">
        <w:t>the</w:t>
      </w:r>
      <w:r>
        <w:t xml:space="preserve"> </w:t>
      </w:r>
      <w:r w:rsidRPr="009744B1">
        <w:t>g</w:t>
      </w:r>
      <w:r>
        <w:t>a</w:t>
      </w:r>
      <w:r w:rsidRPr="009744B1">
        <w:t>lu</w:t>
      </w:r>
      <w:r>
        <w:t>t</w:t>
      </w:r>
      <w:r w:rsidRPr="009744B1">
        <w:t>,</w:t>
      </w:r>
      <w:r>
        <w:t xml:space="preserve"> </w:t>
      </w:r>
      <w:r w:rsidRPr="009744B1">
        <w:t>the</w:t>
      </w:r>
      <w:r>
        <w:t xml:space="preserve"> </w:t>
      </w:r>
      <w:r w:rsidRPr="009744B1">
        <w:t>troubles</w:t>
      </w:r>
      <w:r>
        <w:t xml:space="preserve"> </w:t>
      </w:r>
      <w:r w:rsidRPr="009744B1">
        <w:t>shall</w:t>
      </w:r>
      <w:r>
        <w:t xml:space="preserve"> </w:t>
      </w:r>
      <w:r w:rsidRPr="009744B1">
        <w:t>greatly</w:t>
      </w:r>
      <w:r>
        <w:t xml:space="preserve"> </w:t>
      </w:r>
      <w:r w:rsidRPr="009744B1">
        <w:t>increase,</w:t>
      </w:r>
      <w:r>
        <w:t xml:space="preserve"> </w:t>
      </w:r>
      <w:r w:rsidRPr="009744B1">
        <w:t>and,</w:t>
      </w:r>
      <w:r>
        <w:t xml:space="preserve"> </w:t>
      </w:r>
      <w:r w:rsidRPr="009744B1">
        <w:t>at</w:t>
      </w:r>
      <w:r>
        <w:t xml:space="preserve"> </w:t>
      </w:r>
      <w:r w:rsidRPr="009744B1">
        <w:t>the</w:t>
      </w:r>
      <w:r>
        <w:t xml:space="preserve"> </w:t>
      </w:r>
      <w:r w:rsidRPr="009744B1">
        <w:t>end</w:t>
      </w:r>
      <w:r>
        <w:t xml:space="preserve"> </w:t>
      </w:r>
      <w:r w:rsidRPr="009744B1">
        <w:t>of</w:t>
      </w:r>
      <w:r>
        <w:t xml:space="preserve"> </w:t>
      </w:r>
      <w:r w:rsidRPr="009744B1">
        <w:t>this</w:t>
      </w:r>
      <w:r>
        <w:t xml:space="preserve"> </w:t>
      </w:r>
      <w:r w:rsidRPr="009744B1">
        <w:t>period,</w:t>
      </w:r>
      <w:r>
        <w:t xml:space="preserve"> </w:t>
      </w:r>
      <w:r w:rsidRPr="009744B1">
        <w:t>there</w:t>
      </w:r>
      <w:r>
        <w:t xml:space="preserve"> </w:t>
      </w:r>
      <w:r w:rsidRPr="009744B1">
        <w:t>will</w:t>
      </w:r>
      <w:r>
        <w:t xml:space="preserve"> </w:t>
      </w:r>
      <w:r w:rsidRPr="009744B1">
        <w:t>be</w:t>
      </w:r>
      <w:r>
        <w:t xml:space="preserve"> </w:t>
      </w:r>
      <w:r w:rsidRPr="009744B1">
        <w:t>a</w:t>
      </w:r>
      <w:r>
        <w:t xml:space="preserve"> </w:t>
      </w:r>
      <w:r w:rsidRPr="009744B1">
        <w:t>great</w:t>
      </w:r>
      <w:r>
        <w:t xml:space="preserve"> </w:t>
      </w:r>
      <w:r w:rsidRPr="009744B1">
        <w:t>fear,</w:t>
      </w:r>
      <w:r>
        <w:t xml:space="preserve"> </w:t>
      </w:r>
      <w:r w:rsidRPr="009744B1">
        <w:t>and</w:t>
      </w:r>
      <w:r>
        <w:t xml:space="preserve"> </w:t>
      </w:r>
      <w:r w:rsidRPr="009744B1">
        <w:t>then</w:t>
      </w:r>
      <w:r>
        <w:t xml:space="preserve"> </w:t>
      </w:r>
      <w:r w:rsidRPr="009744B1">
        <w:t>the</w:t>
      </w:r>
      <w:r>
        <w:t xml:space="preserve"> </w:t>
      </w:r>
      <w:r w:rsidRPr="009744B1">
        <w:t>M</w:t>
      </w:r>
      <w:r>
        <w:t>a</w:t>
      </w:r>
      <w:r w:rsidRPr="009744B1">
        <w:t>shiach</w:t>
      </w:r>
      <w:r>
        <w:t xml:space="preserve"> </w:t>
      </w:r>
      <w:r w:rsidRPr="009744B1">
        <w:t>will</w:t>
      </w:r>
      <w:r>
        <w:t xml:space="preserve"> </w:t>
      </w:r>
      <w:r w:rsidRPr="009744B1">
        <w:t>be</w:t>
      </w:r>
      <w:r>
        <w:t xml:space="preserve"> </w:t>
      </w:r>
      <w:r w:rsidRPr="009744B1">
        <w:t>revealed.</w:t>
      </w:r>
      <w:r>
        <w:t xml:space="preserve"> - </w:t>
      </w:r>
      <w:r w:rsidRPr="009744B1">
        <w:t>Zohar</w:t>
      </w:r>
      <w:r>
        <w:t xml:space="preserve"> </w:t>
      </w:r>
      <w:r w:rsidRPr="009744B1">
        <w:t>Chodosh,</w:t>
      </w:r>
      <w:r>
        <w:t xml:space="preserve"> </w:t>
      </w:r>
      <w:r w:rsidRPr="009744B1">
        <w:t>Balak,</w:t>
      </w:r>
      <w:r>
        <w:t xml:space="preserve"> </w:t>
      </w:r>
      <w:r w:rsidRPr="009744B1">
        <w:t>from</w:t>
      </w:r>
      <w:r>
        <w:t xml:space="preserve"> </w:t>
      </w:r>
      <w:r w:rsidRPr="009744B1">
        <w:t>Derech</w:t>
      </w:r>
      <w:r>
        <w:t xml:space="preserve"> </w:t>
      </w:r>
      <w:r w:rsidRPr="009744B1">
        <w:t>Kochav</w:t>
      </w:r>
      <w:r>
        <w:t xml:space="preserve"> </w:t>
      </w:r>
      <w:r w:rsidRPr="009744B1">
        <w:t>MeYaakov.</w:t>
      </w:r>
      <w:r>
        <w:t xml:space="preserve"> </w:t>
      </w:r>
      <w:r w:rsidRPr="009744B1">
        <w:t>See</w:t>
      </w:r>
      <w:r>
        <w:t xml:space="preserve"> </w:t>
      </w:r>
      <w:r w:rsidRPr="009744B1">
        <w:t>Even</w:t>
      </w:r>
      <w:r>
        <w:t xml:space="preserve"> </w:t>
      </w:r>
      <w:r w:rsidRPr="009744B1">
        <w:t>Shleima,</w:t>
      </w:r>
      <w:r>
        <w:t xml:space="preserve"> </w:t>
      </w:r>
      <w:r w:rsidRPr="009744B1">
        <w:t>Chapter</w:t>
      </w:r>
      <w:r>
        <w:t xml:space="preserve"> </w:t>
      </w:r>
      <w:r w:rsidRPr="009744B1">
        <w:t>11,</w:t>
      </w:r>
      <w:r>
        <w:t xml:space="preserve"> </w:t>
      </w:r>
      <w:r w:rsidRPr="009744B1">
        <w:t>Section</w:t>
      </w:r>
      <w:r>
        <w:t xml:space="preserve"> </w:t>
      </w:r>
      <w:r w:rsidRPr="009744B1">
        <w:t>5.</w:t>
      </w:r>
      <w:r>
        <w:t xml:space="preserve"> </w:t>
      </w:r>
      <w:r w:rsidRPr="009744B1">
        <w:t>See</w:t>
      </w:r>
      <w:r>
        <w:t xml:space="preserve"> </w:t>
      </w:r>
      <w:r w:rsidRPr="009744B1">
        <w:t>also</w:t>
      </w:r>
      <w:r>
        <w:t xml:space="preserve"> </w:t>
      </w:r>
      <w:r w:rsidRPr="009744B1">
        <w:t>Sanhedrin</w:t>
      </w:r>
      <w:r>
        <w:t xml:space="preserve"> </w:t>
      </w:r>
      <w:r w:rsidRPr="009744B1">
        <w:t>98b:</w:t>
      </w:r>
      <w:r>
        <w:t xml:space="preserve"> </w:t>
      </w:r>
      <w:r w:rsidRPr="009744B1">
        <w:t>"Rav</w:t>
      </w:r>
      <w:r>
        <w:t xml:space="preserve"> </w:t>
      </w:r>
      <w:r w:rsidRPr="009744B1">
        <w:t>said,</w:t>
      </w:r>
      <w:r>
        <w:t xml:space="preserve"> </w:t>
      </w:r>
      <w:r w:rsidRPr="009744B1">
        <w:t>Mashiach</w:t>
      </w:r>
      <w:r>
        <w:t xml:space="preserve"> </w:t>
      </w:r>
      <w:r w:rsidRPr="009744B1">
        <w:t>Ben</w:t>
      </w:r>
      <w:r>
        <w:t xml:space="preserve"> </w:t>
      </w:r>
      <w:r w:rsidRPr="009744B1">
        <w:t>D</w:t>
      </w:r>
      <w:r>
        <w:t>a</w:t>
      </w:r>
      <w:r w:rsidRPr="009744B1">
        <w:t>vid</w:t>
      </w:r>
      <w:r>
        <w:t xml:space="preserve"> </w:t>
      </w:r>
      <w:r w:rsidRPr="009744B1">
        <w:t>will</w:t>
      </w:r>
      <w:r>
        <w:t xml:space="preserve"> </w:t>
      </w:r>
      <w:r w:rsidRPr="009744B1">
        <w:t>come</w:t>
      </w:r>
      <w:r>
        <w:t xml:space="preserve"> </w:t>
      </w:r>
      <w:r w:rsidRPr="009744B1">
        <w:t>only</w:t>
      </w:r>
      <w:r>
        <w:t xml:space="preserve"> </w:t>
      </w:r>
      <w:r w:rsidRPr="009744B1">
        <w:t>after</w:t>
      </w:r>
      <w:r>
        <w:t xml:space="preserve"> </w:t>
      </w:r>
      <w:r w:rsidRPr="009744B1">
        <w:t>the</w:t>
      </w:r>
      <w:r>
        <w:t xml:space="preserve"> </w:t>
      </w:r>
      <w:r w:rsidRPr="009744B1">
        <w:t>kingdom</w:t>
      </w:r>
      <w:r>
        <w:t xml:space="preserve"> </w:t>
      </w:r>
      <w:r w:rsidRPr="009744B1">
        <w:t>shall</w:t>
      </w:r>
      <w:r>
        <w:t xml:space="preserve"> </w:t>
      </w:r>
      <w:r w:rsidRPr="009744B1">
        <w:t>rule</w:t>
      </w:r>
      <w:r>
        <w:t xml:space="preserve"> </w:t>
      </w:r>
      <w:r w:rsidRPr="009744B1">
        <w:t>over</w:t>
      </w:r>
      <w:r>
        <w:t xml:space="preserve"> </w:t>
      </w:r>
      <w:r w:rsidRPr="009744B1">
        <w:t>Israel</w:t>
      </w:r>
      <w:r>
        <w:t xml:space="preserve"> </w:t>
      </w:r>
      <w:r w:rsidRPr="009744B1">
        <w:t>nine</w:t>
      </w:r>
      <w:r>
        <w:t xml:space="preserve"> </w:t>
      </w:r>
      <w:r w:rsidRPr="009744B1">
        <w:t>months,</w:t>
      </w:r>
      <w:r>
        <w:t xml:space="preserve"> </w:t>
      </w:r>
      <w:r w:rsidRPr="009744B1">
        <w:t>as</w:t>
      </w:r>
      <w:r>
        <w:t xml:space="preserve"> </w:t>
      </w:r>
      <w:r w:rsidRPr="009744B1">
        <w:t>it</w:t>
      </w:r>
      <w:r>
        <w:t xml:space="preserve"> </w:t>
      </w:r>
      <w:r w:rsidRPr="009744B1">
        <w:t>is</w:t>
      </w:r>
      <w:r>
        <w:t xml:space="preserve"> </w:t>
      </w:r>
      <w:r w:rsidRPr="009744B1">
        <w:t>said,</w:t>
      </w:r>
      <w:r>
        <w:t xml:space="preserve"> </w:t>
      </w:r>
      <w:r w:rsidRPr="009744B1">
        <w:t>therefore</w:t>
      </w:r>
      <w:r>
        <w:t xml:space="preserve"> </w:t>
      </w:r>
      <w:r w:rsidRPr="009744B1">
        <w:t>he</w:t>
      </w:r>
      <w:r>
        <w:t xml:space="preserve"> </w:t>
      </w:r>
      <w:r w:rsidRPr="009744B1">
        <w:t>shall</w:t>
      </w:r>
      <w:r>
        <w:t xml:space="preserve"> </w:t>
      </w:r>
      <w:r w:rsidRPr="009744B1">
        <w:t>give</w:t>
      </w:r>
      <w:r>
        <w:t xml:space="preserve"> </w:t>
      </w:r>
      <w:r w:rsidRPr="009744B1">
        <w:t>them</w:t>
      </w:r>
      <w:r>
        <w:t xml:space="preserve"> </w:t>
      </w:r>
      <w:r w:rsidRPr="009744B1">
        <w:t>until</w:t>
      </w:r>
      <w:r>
        <w:t xml:space="preserve"> </w:t>
      </w:r>
      <w:r w:rsidRPr="009744B1">
        <w:t>the</w:t>
      </w:r>
      <w:r>
        <w:t xml:space="preserve"> </w:t>
      </w:r>
      <w:r w:rsidRPr="009744B1">
        <w:t>time</w:t>
      </w:r>
      <w:r>
        <w:t xml:space="preserve"> </w:t>
      </w:r>
      <w:r w:rsidRPr="009744B1">
        <w:t>of</w:t>
      </w:r>
      <w:r>
        <w:t xml:space="preserve"> </w:t>
      </w:r>
      <w:r w:rsidRPr="009744B1">
        <w:t>birth,</w:t>
      </w:r>
      <w:r>
        <w:t xml:space="preserve"> </w:t>
      </w:r>
      <w:r w:rsidRPr="009744B1">
        <w:t>a</w:t>
      </w:r>
      <w:r>
        <w:t xml:space="preserve"> </w:t>
      </w:r>
      <w:r w:rsidRPr="009744B1">
        <w:t>young</w:t>
      </w:r>
      <w:r>
        <w:t xml:space="preserve"> </w:t>
      </w:r>
      <w:r w:rsidRPr="009744B1">
        <w:t>girl</w:t>
      </w:r>
      <w:r>
        <w:t xml:space="preserve"> </w:t>
      </w:r>
      <w:r w:rsidRPr="009744B1">
        <w:t>and</w:t>
      </w:r>
      <w:r>
        <w:t xml:space="preserve"> </w:t>
      </w:r>
      <w:r w:rsidRPr="009744B1">
        <w:t>the</w:t>
      </w:r>
      <w:r>
        <w:t xml:space="preserve"> </w:t>
      </w:r>
      <w:r w:rsidRPr="009744B1">
        <w:t>rest</w:t>
      </w:r>
      <w:r>
        <w:t xml:space="preserve"> </w:t>
      </w:r>
      <w:r w:rsidRPr="009744B1">
        <w:t>of</w:t>
      </w:r>
      <w:r>
        <w:t xml:space="preserve"> </w:t>
      </w:r>
      <w:r w:rsidRPr="009744B1">
        <w:t>her</w:t>
      </w:r>
      <w:r>
        <w:t xml:space="preserve"> </w:t>
      </w:r>
      <w:r w:rsidRPr="009744B1">
        <w:t>brothers</w:t>
      </w:r>
      <w:r>
        <w:t xml:space="preserve"> </w:t>
      </w:r>
      <w:r w:rsidRPr="009744B1">
        <w:t>shall</w:t>
      </w:r>
      <w:r>
        <w:t xml:space="preserve"> </w:t>
      </w:r>
      <w:r w:rsidRPr="009744B1">
        <w:t>return</w:t>
      </w:r>
      <w:r>
        <w:t xml:space="preserve"> </w:t>
      </w:r>
      <w:r w:rsidRPr="009744B1">
        <w:t>to</w:t>
      </w:r>
      <w:r>
        <w:t xml:space="preserve"> </w:t>
      </w:r>
      <w:r w:rsidRPr="009744B1">
        <w:t>the</w:t>
      </w:r>
      <w:r>
        <w:t xml:space="preserve"> </w:t>
      </w:r>
      <w:r w:rsidRPr="009744B1">
        <w:t>Children</w:t>
      </w:r>
      <w:r>
        <w:t xml:space="preserve"> </w:t>
      </w:r>
      <w:r w:rsidRPr="009744B1">
        <w:t>of</w:t>
      </w:r>
      <w:r>
        <w:t xml:space="preserve"> </w:t>
      </w:r>
      <w:r w:rsidRPr="009744B1">
        <w:t>Israel."</w:t>
      </w:r>
    </w:p>
  </w:footnote>
  <w:footnote w:id="120">
    <w:p w14:paraId="67C2D2C7" w14:textId="77777777" w:rsidR="00ED313D" w:rsidRDefault="00ED313D" w:rsidP="00AB3DD9">
      <w:pPr>
        <w:pStyle w:val="FootnoteText"/>
      </w:pPr>
      <w:r>
        <w:rPr>
          <w:rStyle w:val="FootnoteReference"/>
        </w:rPr>
        <w:footnoteRef/>
      </w:r>
      <w:r>
        <w:t xml:space="preserve"> </w:t>
      </w:r>
      <w:r w:rsidRPr="001D2806">
        <w:t>Zohar Chodosh, Balak, from Derech Kochav MeYaakov. See Even Shleima, Chapter 11, Section 5. See also Sanhedrin 98b</w:t>
      </w:r>
    </w:p>
  </w:footnote>
  <w:footnote w:id="121">
    <w:p w14:paraId="381D1022" w14:textId="77777777" w:rsidR="00ED313D" w:rsidRDefault="00ED313D" w:rsidP="00AB3DD9">
      <w:pPr>
        <w:pStyle w:val="FootnoteText"/>
      </w:pPr>
      <w:r>
        <w:rPr>
          <w:rStyle w:val="FootnoteReference"/>
        </w:rPr>
        <w:footnoteRef/>
      </w:r>
      <w:r>
        <w:t xml:space="preserve"> </w:t>
      </w:r>
      <w:r w:rsidRPr="00E229A5">
        <w:t>These</w:t>
      </w:r>
      <w:r>
        <w:t xml:space="preserve"> </w:t>
      </w:r>
      <w:r w:rsidRPr="00E229A5">
        <w:t>troubles</w:t>
      </w:r>
      <w:r>
        <w:t xml:space="preserve"> </w:t>
      </w:r>
      <w:r w:rsidRPr="00E229A5">
        <w:t>are</w:t>
      </w:r>
      <w:r>
        <w:t xml:space="preserve"> </w:t>
      </w:r>
      <w:r w:rsidRPr="00E229A5">
        <w:t>generally</w:t>
      </w:r>
      <w:r>
        <w:t xml:space="preserve"> </w:t>
      </w:r>
      <w:r w:rsidRPr="00E229A5">
        <w:t>referred</w:t>
      </w:r>
      <w:r>
        <w:t xml:space="preserve"> </w:t>
      </w:r>
      <w:r w:rsidRPr="00E229A5">
        <w:t>to</w:t>
      </w:r>
      <w:r>
        <w:t xml:space="preserve"> </w:t>
      </w:r>
      <w:r w:rsidRPr="00E229A5">
        <w:t>as</w:t>
      </w:r>
      <w:r>
        <w:t xml:space="preserve"> </w:t>
      </w:r>
      <w:r w:rsidRPr="00E229A5">
        <w:t>birth</w:t>
      </w:r>
      <w:r>
        <w:t xml:space="preserve"> </w:t>
      </w:r>
      <w:r w:rsidRPr="00E229A5">
        <w:t>pangs,</w:t>
      </w:r>
      <w:r>
        <w:t xml:space="preserve"> </w:t>
      </w:r>
      <w:r w:rsidRPr="00E229A5">
        <w:t>being</w:t>
      </w:r>
      <w:r>
        <w:t xml:space="preserve"> </w:t>
      </w:r>
      <w:r w:rsidRPr="00E229A5">
        <w:t>the</w:t>
      </w:r>
      <w:r>
        <w:t xml:space="preserve"> </w:t>
      </w:r>
      <w:r w:rsidRPr="00E229A5">
        <w:t>travail,</w:t>
      </w:r>
      <w:r>
        <w:t xml:space="preserve"> </w:t>
      </w:r>
      <w:r w:rsidRPr="00E229A5">
        <w:t>which</w:t>
      </w:r>
      <w:r>
        <w:t xml:space="preserve"> </w:t>
      </w:r>
      <w:r w:rsidRPr="00E229A5">
        <w:t>precedes</w:t>
      </w:r>
      <w:r>
        <w:t xml:space="preserve"> </w:t>
      </w:r>
      <w:r w:rsidRPr="00E229A5">
        <w:t>the</w:t>
      </w:r>
      <w:r>
        <w:t xml:space="preserve"> </w:t>
      </w:r>
      <w:r w:rsidRPr="00E229A5">
        <w:t>birth</w:t>
      </w:r>
      <w:r>
        <w:t xml:space="preserve"> </w:t>
      </w:r>
      <w:r w:rsidRPr="00E229A5">
        <w:t>of</w:t>
      </w:r>
      <w:r>
        <w:t xml:space="preserve"> </w:t>
      </w:r>
      <w:r w:rsidRPr="00E229A5">
        <w:t>a</w:t>
      </w:r>
      <w:r>
        <w:t xml:space="preserve"> </w:t>
      </w:r>
      <w:r w:rsidRPr="00E229A5">
        <w:t>new</w:t>
      </w:r>
      <w:r>
        <w:t xml:space="preserve"> </w:t>
      </w:r>
      <w:r w:rsidRPr="00E229A5">
        <w:t>era.</w:t>
      </w:r>
    </w:p>
  </w:footnote>
  <w:footnote w:id="122">
    <w:p w14:paraId="4E00BB26" w14:textId="77777777" w:rsidR="00ED313D" w:rsidRDefault="00ED313D" w:rsidP="00AB3DD9">
      <w:pPr>
        <w:pStyle w:val="FootnoteText"/>
      </w:pPr>
      <w:r>
        <w:rPr>
          <w:rStyle w:val="FootnoteReference"/>
        </w:rPr>
        <w:footnoteRef/>
      </w:r>
      <w:r>
        <w:t xml:space="preserve"> </w:t>
      </w:r>
      <w:r w:rsidRPr="009818AC">
        <w:t>According</w:t>
      </w:r>
      <w:r>
        <w:t xml:space="preserve"> </w:t>
      </w:r>
      <w:r w:rsidRPr="009818AC">
        <w:t>to</w:t>
      </w:r>
      <w:r>
        <w:t xml:space="preserve"> </w:t>
      </w:r>
      <w:r w:rsidRPr="009818AC">
        <w:t>Kol</w:t>
      </w:r>
      <w:r>
        <w:t xml:space="preserve"> </w:t>
      </w:r>
      <w:r w:rsidRPr="009818AC">
        <w:t>HaTor,</w:t>
      </w:r>
      <w:r>
        <w:t xml:space="preserve"> </w:t>
      </w:r>
      <w:r w:rsidRPr="009818AC">
        <w:t>Mashiach</w:t>
      </w:r>
      <w:r>
        <w:t xml:space="preserve"> </w:t>
      </w:r>
      <w:r w:rsidRPr="009818AC">
        <w:t>ben</w:t>
      </w:r>
      <w:r>
        <w:t xml:space="preserve"> </w:t>
      </w:r>
      <w:r w:rsidRPr="009818AC">
        <w:t>David</w:t>
      </w:r>
      <w:r>
        <w:t xml:space="preserve"> </w:t>
      </w:r>
      <w:r w:rsidRPr="009818AC">
        <w:t>is</w:t>
      </w:r>
      <w:r>
        <w:t xml:space="preserve"> </w:t>
      </w:r>
      <w:r w:rsidRPr="009818AC">
        <w:t>spiritually</w:t>
      </w:r>
      <w:r>
        <w:t xml:space="preserve"> </w:t>
      </w:r>
      <w:r w:rsidRPr="009818AC">
        <w:t>rooted</w:t>
      </w:r>
      <w:r>
        <w:t xml:space="preserve"> </w:t>
      </w:r>
      <w:r w:rsidRPr="009818AC">
        <w:t>in</w:t>
      </w:r>
      <w:r>
        <w:t xml:space="preserve"> </w:t>
      </w:r>
      <w:r w:rsidRPr="009818AC">
        <w:t>the</w:t>
      </w:r>
      <w:r>
        <w:t xml:space="preserve"> </w:t>
      </w:r>
      <w:r w:rsidRPr="009818AC">
        <w:t>quality</w:t>
      </w:r>
      <w:r>
        <w:t xml:space="preserve"> </w:t>
      </w:r>
      <w:r w:rsidRPr="009818AC">
        <w:t>of</w:t>
      </w:r>
      <w:r>
        <w:t xml:space="preserve"> </w:t>
      </w:r>
      <w:r w:rsidRPr="009818AC">
        <w:t>Chessed</w:t>
      </w:r>
      <w:r>
        <w:t xml:space="preserve"> </w:t>
      </w:r>
      <w:r w:rsidRPr="009818AC">
        <w:t>and</w:t>
      </w:r>
      <w:r>
        <w:t xml:space="preserve"> </w:t>
      </w:r>
      <w:r w:rsidRPr="009818AC">
        <w:t>it</w:t>
      </w:r>
      <w:r>
        <w:t xml:space="preserve"> </w:t>
      </w:r>
      <w:r w:rsidRPr="009818AC">
        <w:t>is</w:t>
      </w:r>
      <w:r>
        <w:t xml:space="preserve"> </w:t>
      </w:r>
      <w:r w:rsidRPr="009818AC">
        <w:t>that</w:t>
      </w:r>
      <w:r>
        <w:t xml:space="preserve"> </w:t>
      </w:r>
      <w:r w:rsidRPr="009818AC">
        <w:t>which</w:t>
      </w:r>
      <w:r>
        <w:t xml:space="preserve"> </w:t>
      </w:r>
      <w:r w:rsidRPr="009818AC">
        <w:t>defines</w:t>
      </w:r>
      <w:r>
        <w:t xml:space="preserve"> </w:t>
      </w:r>
      <w:r w:rsidRPr="009818AC">
        <w:t>the</w:t>
      </w:r>
      <w:r>
        <w:t xml:space="preserve"> </w:t>
      </w:r>
      <w:r w:rsidRPr="009818AC">
        <w:t>character</w:t>
      </w:r>
      <w:r>
        <w:t xml:space="preserve"> </w:t>
      </w:r>
      <w:r w:rsidRPr="009818AC">
        <w:t>of</w:t>
      </w:r>
      <w:r>
        <w:t xml:space="preserve"> </w:t>
      </w:r>
      <w:r w:rsidRPr="009818AC">
        <w:t>his</w:t>
      </w:r>
      <w:r>
        <w:t xml:space="preserve"> </w:t>
      </w:r>
      <w:r w:rsidRPr="009818AC">
        <w:t>mission.</w:t>
      </w:r>
    </w:p>
  </w:footnote>
  <w:footnote w:id="123">
    <w:p w14:paraId="0D186FA2" w14:textId="77777777" w:rsidR="00ED313D" w:rsidRDefault="00ED313D" w:rsidP="00AB3DD9">
      <w:pPr>
        <w:pStyle w:val="FootnoteText"/>
      </w:pPr>
      <w:r>
        <w:rPr>
          <w:rStyle w:val="FootnoteReference"/>
        </w:rPr>
        <w:footnoteRef/>
      </w:r>
      <w:r>
        <w:t xml:space="preserve"> </w:t>
      </w:r>
      <w:r w:rsidRPr="009818AC">
        <w:t>According</w:t>
      </w:r>
      <w:r>
        <w:t xml:space="preserve"> </w:t>
      </w:r>
      <w:r w:rsidRPr="009818AC">
        <w:t>to</w:t>
      </w:r>
      <w:r>
        <w:t xml:space="preserve"> </w:t>
      </w:r>
      <w:r w:rsidRPr="009818AC">
        <w:t>Kol</w:t>
      </w:r>
      <w:r>
        <w:t xml:space="preserve"> </w:t>
      </w:r>
      <w:r w:rsidRPr="009818AC">
        <w:t>HaTor,</w:t>
      </w:r>
      <w:r>
        <w:t xml:space="preserve"> </w:t>
      </w:r>
      <w:r w:rsidRPr="009818AC">
        <w:t>Mashiach</w:t>
      </w:r>
      <w:r>
        <w:t xml:space="preserve"> </w:t>
      </w:r>
      <w:r w:rsidRPr="009818AC">
        <w:t>ben</w:t>
      </w:r>
      <w:r>
        <w:t xml:space="preserve"> </w:t>
      </w:r>
      <w:r w:rsidRPr="009818AC">
        <w:t>Yosef</w:t>
      </w:r>
      <w:r>
        <w:t xml:space="preserve"> </w:t>
      </w:r>
      <w:r w:rsidRPr="009818AC">
        <w:t>is</w:t>
      </w:r>
      <w:r>
        <w:t xml:space="preserve"> </w:t>
      </w:r>
      <w:r w:rsidRPr="009818AC">
        <w:t>spiritually</w:t>
      </w:r>
      <w:r>
        <w:t xml:space="preserve"> </w:t>
      </w:r>
      <w:r w:rsidRPr="009818AC">
        <w:t>rooted</w:t>
      </w:r>
      <w:r>
        <w:t xml:space="preserve"> </w:t>
      </w:r>
      <w:r w:rsidRPr="009818AC">
        <w:t>in</w:t>
      </w:r>
      <w:r>
        <w:t xml:space="preserve"> </w:t>
      </w:r>
      <w:r w:rsidRPr="009818AC">
        <w:t>the</w:t>
      </w:r>
      <w:r>
        <w:t xml:space="preserve"> </w:t>
      </w:r>
      <w:r w:rsidRPr="009818AC">
        <w:t>quality</w:t>
      </w:r>
      <w:r>
        <w:t xml:space="preserve"> </w:t>
      </w:r>
      <w:r w:rsidRPr="009818AC">
        <w:t>of</w:t>
      </w:r>
      <w:r>
        <w:t xml:space="preserve"> </w:t>
      </w:r>
      <w:r w:rsidRPr="009818AC">
        <w:t>Gevurah/Din</w:t>
      </w:r>
      <w:r>
        <w:t xml:space="preserve"> </w:t>
      </w:r>
      <w:r w:rsidRPr="009818AC">
        <w:t>and</w:t>
      </w:r>
      <w:r>
        <w:t xml:space="preserve"> </w:t>
      </w:r>
      <w:r w:rsidRPr="009818AC">
        <w:t>it</w:t>
      </w:r>
      <w:r>
        <w:t xml:space="preserve"> </w:t>
      </w:r>
      <w:r w:rsidRPr="009818AC">
        <w:t>is</w:t>
      </w:r>
      <w:r>
        <w:t xml:space="preserve"> </w:t>
      </w:r>
      <w:r w:rsidRPr="009818AC">
        <w:t>that</w:t>
      </w:r>
      <w:r>
        <w:t xml:space="preserve"> </w:t>
      </w:r>
      <w:r w:rsidRPr="009818AC">
        <w:t>which</w:t>
      </w:r>
      <w:r>
        <w:t xml:space="preserve"> </w:t>
      </w:r>
      <w:r w:rsidRPr="009818AC">
        <w:t>defines</w:t>
      </w:r>
      <w:r>
        <w:t xml:space="preserve"> </w:t>
      </w:r>
      <w:r w:rsidRPr="009818AC">
        <w:t>the</w:t>
      </w:r>
      <w:r>
        <w:t xml:space="preserve"> </w:t>
      </w:r>
      <w:r w:rsidRPr="009818AC">
        <w:t>character</w:t>
      </w:r>
      <w:r>
        <w:t xml:space="preserve"> </w:t>
      </w:r>
      <w:r w:rsidRPr="009818AC">
        <w:t>of</w:t>
      </w:r>
      <w:r>
        <w:t xml:space="preserve"> </w:t>
      </w:r>
      <w:r w:rsidRPr="009818AC">
        <w:t>his</w:t>
      </w:r>
      <w:r>
        <w:t xml:space="preserve"> </w:t>
      </w:r>
      <w:r w:rsidRPr="009818AC">
        <w:t>mission.</w:t>
      </w:r>
    </w:p>
  </w:footnote>
  <w:footnote w:id="124">
    <w:p w14:paraId="7D7F509F" w14:textId="77777777" w:rsidR="00ED313D" w:rsidRDefault="00ED313D" w:rsidP="00AB3DD9">
      <w:pPr>
        <w:pStyle w:val="FootnoteText"/>
      </w:pPr>
      <w:r>
        <w:rPr>
          <w:rStyle w:val="FootnoteReference"/>
        </w:rPr>
        <w:footnoteRef/>
      </w:r>
      <w:r>
        <w:t xml:space="preserve"> According to Kol HaTor, </w:t>
      </w:r>
      <w:r w:rsidRPr="00A42013">
        <w:t>Mashiach</w:t>
      </w:r>
      <w:r>
        <w:t xml:space="preserve"> </w:t>
      </w:r>
      <w:r w:rsidRPr="00A42013">
        <w:t>ben</w:t>
      </w:r>
      <w:r>
        <w:t xml:space="preserve"> </w:t>
      </w:r>
      <w:r w:rsidRPr="00A42013">
        <w:t>Yosef</w:t>
      </w:r>
      <w:r>
        <w:t xml:space="preserve"> </w:t>
      </w:r>
      <w:r w:rsidRPr="00A42013">
        <w:t>is</w:t>
      </w:r>
      <w:r>
        <w:t xml:space="preserve"> </w:t>
      </w:r>
      <w:r w:rsidRPr="00A42013">
        <w:t>spiritually</w:t>
      </w:r>
      <w:r>
        <w:t xml:space="preserve"> </w:t>
      </w:r>
      <w:r w:rsidRPr="00A42013">
        <w:t>rooted</w:t>
      </w:r>
      <w:r>
        <w:t xml:space="preserve"> </w:t>
      </w:r>
      <w:r w:rsidRPr="00A42013">
        <w:t>in</w:t>
      </w:r>
      <w:r>
        <w:t xml:space="preserve"> </w:t>
      </w:r>
      <w:r w:rsidRPr="00A42013">
        <w:t>the</w:t>
      </w:r>
      <w:r>
        <w:t xml:space="preserve"> </w:t>
      </w:r>
      <w:r w:rsidRPr="00A42013">
        <w:t>quality</w:t>
      </w:r>
      <w:r>
        <w:t xml:space="preserve"> </w:t>
      </w:r>
      <w:r w:rsidRPr="00A42013">
        <w:t>of</w:t>
      </w:r>
      <w:r>
        <w:t xml:space="preserve"> </w:t>
      </w:r>
      <w:r w:rsidRPr="00A42013">
        <w:t>Gevurah/Din</w:t>
      </w:r>
      <w:r>
        <w:t xml:space="preserve"> </w:t>
      </w:r>
      <w:r w:rsidRPr="00A42013">
        <w:t>and</w:t>
      </w:r>
      <w:r>
        <w:t xml:space="preserve"> </w:t>
      </w:r>
      <w:r w:rsidRPr="00A42013">
        <w:t>it</w:t>
      </w:r>
      <w:r>
        <w:t xml:space="preserve"> </w:t>
      </w:r>
      <w:r w:rsidRPr="00A42013">
        <w:t>is</w:t>
      </w:r>
      <w:r>
        <w:t xml:space="preserve"> </w:t>
      </w:r>
      <w:r w:rsidRPr="00A42013">
        <w:t>that</w:t>
      </w:r>
      <w:r>
        <w:t xml:space="preserve"> </w:t>
      </w:r>
      <w:r w:rsidRPr="00A42013">
        <w:t>which</w:t>
      </w:r>
      <w:r>
        <w:t xml:space="preserve"> </w:t>
      </w:r>
      <w:r w:rsidRPr="00A42013">
        <w:t>defines</w:t>
      </w:r>
      <w:r>
        <w:t xml:space="preserve"> </w:t>
      </w:r>
      <w:r w:rsidRPr="00A42013">
        <w:t>the</w:t>
      </w:r>
      <w:r>
        <w:t xml:space="preserve"> </w:t>
      </w:r>
      <w:r w:rsidRPr="00A42013">
        <w:t>character</w:t>
      </w:r>
      <w:r>
        <w:t xml:space="preserve"> </w:t>
      </w:r>
      <w:r w:rsidRPr="00A42013">
        <w:t>of</w:t>
      </w:r>
      <w:r>
        <w:t xml:space="preserve"> </w:t>
      </w:r>
      <w:r w:rsidRPr="00A42013">
        <w:t>his</w:t>
      </w:r>
      <w:r>
        <w:t xml:space="preserve"> </w:t>
      </w:r>
      <w:r w:rsidRPr="00A42013">
        <w:t>mission.</w:t>
      </w:r>
    </w:p>
  </w:footnote>
  <w:footnote w:id="125">
    <w:p w14:paraId="1844DB80" w14:textId="77777777" w:rsidR="00ED313D" w:rsidRDefault="00ED313D" w:rsidP="00AB3DD9">
      <w:pPr>
        <w:pStyle w:val="FootnoteText"/>
      </w:pPr>
      <w:r>
        <w:rPr>
          <w:rStyle w:val="FootnoteReference"/>
        </w:rPr>
        <w:footnoteRef/>
      </w:r>
      <w:r>
        <w:t xml:space="preserve"> According to Kol HaTor, the concept and application of ‘Mishpat’, judging, is connected to the mission of Mashiach ben Yosef.</w:t>
      </w:r>
    </w:p>
  </w:footnote>
  <w:footnote w:id="126">
    <w:p w14:paraId="24A57B2B" w14:textId="77777777" w:rsidR="00ED313D" w:rsidRDefault="00ED313D" w:rsidP="00AB3DD9">
      <w:pPr>
        <w:pStyle w:val="FootnoteText"/>
      </w:pPr>
      <w:r>
        <w:rPr>
          <w:rStyle w:val="FootnoteReference"/>
        </w:rPr>
        <w:footnoteRef/>
      </w:r>
      <w:r>
        <w:t xml:space="preserve"> According to Kol HaTor, shalom, peace, is one of the qualities of Mashiach ben Yosef.</w:t>
      </w:r>
    </w:p>
  </w:footnote>
  <w:footnote w:id="127">
    <w:p w14:paraId="7B72E6E7" w14:textId="77777777" w:rsidR="00ED313D" w:rsidRDefault="00ED313D" w:rsidP="00AB3DD9">
      <w:pPr>
        <w:pStyle w:val="FootnoteText"/>
      </w:pPr>
      <w:r>
        <w:rPr>
          <w:rStyle w:val="FootnoteReference"/>
        </w:rPr>
        <w:footnoteRef/>
      </w:r>
      <w:r>
        <w:t xml:space="preserve"> </w:t>
      </w:r>
      <w:r w:rsidRPr="00CE1097">
        <w:t>According</w:t>
      </w:r>
      <w:r>
        <w:t xml:space="preserve"> </w:t>
      </w:r>
      <w:r w:rsidRPr="00CE1097">
        <w:t>to</w:t>
      </w:r>
      <w:r>
        <w:t xml:space="preserve"> </w:t>
      </w:r>
      <w:r w:rsidRPr="00CE1097">
        <w:t>Kol</w:t>
      </w:r>
      <w:r>
        <w:t xml:space="preserve"> </w:t>
      </w:r>
      <w:r w:rsidRPr="00CE1097">
        <w:t>HaTor,</w:t>
      </w:r>
      <w:r>
        <w:t xml:space="preserve"> </w:t>
      </w:r>
      <w:r w:rsidRPr="00CE1097">
        <w:t>different</w:t>
      </w:r>
      <w:r>
        <w:t xml:space="preserve"> </w:t>
      </w:r>
      <w:r w:rsidRPr="00CE1097">
        <w:t>forms</w:t>
      </w:r>
      <w:r>
        <w:t xml:space="preserve"> </w:t>
      </w:r>
      <w:r w:rsidRPr="00CE1097">
        <w:t>of</w:t>
      </w:r>
      <w:r>
        <w:t xml:space="preserve"> </w:t>
      </w:r>
      <w:r w:rsidRPr="00CE1097">
        <w:t>fire</w:t>
      </w:r>
      <w:r>
        <w:t xml:space="preserve"> </w:t>
      </w:r>
      <w:r w:rsidRPr="00CE1097">
        <w:t>and</w:t>
      </w:r>
      <w:r>
        <w:t xml:space="preserve"> </w:t>
      </w:r>
      <w:r w:rsidRPr="00CE1097">
        <w:t>light,</w:t>
      </w:r>
      <w:r>
        <w:t xml:space="preserve"> </w:t>
      </w:r>
      <w:r w:rsidRPr="00CE1097">
        <w:t>such</w:t>
      </w:r>
      <w:r>
        <w:t xml:space="preserve"> </w:t>
      </w:r>
      <w:r w:rsidRPr="00CE1097">
        <w:t>as,</w:t>
      </w:r>
      <w:r>
        <w:t xml:space="preserve"> </w:t>
      </w:r>
      <w:r w:rsidRPr="00CE1097">
        <w:t>“morning</w:t>
      </w:r>
      <w:r>
        <w:t xml:space="preserve"> </w:t>
      </w:r>
      <w:r w:rsidRPr="00CE1097">
        <w:t>light”,</w:t>
      </w:r>
      <w:r>
        <w:t xml:space="preserve">  </w:t>
      </w:r>
      <w:r w:rsidRPr="00CE1097">
        <w:t>“flame”,</w:t>
      </w:r>
      <w:r>
        <w:t xml:space="preserve"> </w:t>
      </w:r>
      <w:r w:rsidRPr="00CE1097">
        <w:t>“flash</w:t>
      </w:r>
      <w:r>
        <w:t xml:space="preserve"> </w:t>
      </w:r>
      <w:r w:rsidRPr="00CE1097">
        <w:t>of</w:t>
      </w:r>
      <w:r>
        <w:t xml:space="preserve"> </w:t>
      </w:r>
      <w:r w:rsidRPr="00CE1097">
        <w:t>light”,</w:t>
      </w:r>
      <w:r>
        <w:t xml:space="preserve"> </w:t>
      </w:r>
      <w:r w:rsidRPr="00CE1097">
        <w:t>and</w:t>
      </w:r>
      <w:r>
        <w:t xml:space="preserve"> </w:t>
      </w:r>
      <w:r w:rsidRPr="00CE1097">
        <w:t>“candle</w:t>
      </w:r>
      <w:r>
        <w:t xml:space="preserve"> </w:t>
      </w:r>
      <w:r w:rsidRPr="00CE1097">
        <w:t>flame”</w:t>
      </w:r>
      <w:r>
        <w:t xml:space="preserve"> </w:t>
      </w:r>
      <w:r w:rsidRPr="00CE1097">
        <w:t>are</w:t>
      </w:r>
      <w:r>
        <w:t xml:space="preserve"> </w:t>
      </w:r>
      <w:r w:rsidRPr="00CE1097">
        <w:t>all</w:t>
      </w:r>
      <w:r>
        <w:t xml:space="preserve"> </w:t>
      </w:r>
      <w:r w:rsidRPr="00CE1097">
        <w:t>references</w:t>
      </w:r>
      <w:r>
        <w:t xml:space="preserve"> </w:t>
      </w:r>
      <w:r w:rsidRPr="00CE1097">
        <w:t>to</w:t>
      </w:r>
      <w:r>
        <w:t xml:space="preserve"> </w:t>
      </w:r>
      <w:r w:rsidRPr="00CE1097">
        <w:t>the</w:t>
      </w:r>
      <w:r>
        <w:t xml:space="preserve"> </w:t>
      </w:r>
      <w:r w:rsidRPr="00CE1097">
        <w:t>spiritual</w:t>
      </w:r>
      <w:r>
        <w:t xml:space="preserve"> </w:t>
      </w:r>
      <w:r w:rsidRPr="00CE1097">
        <w:t>qualities</w:t>
      </w:r>
      <w:r>
        <w:t xml:space="preserve"> </w:t>
      </w:r>
      <w:r w:rsidRPr="00CE1097">
        <w:t>of</w:t>
      </w:r>
      <w:r>
        <w:t xml:space="preserve"> </w:t>
      </w:r>
      <w:r w:rsidRPr="00CE1097">
        <w:t>Mashiach</w:t>
      </w:r>
      <w:r>
        <w:t xml:space="preserve"> </w:t>
      </w:r>
      <w:r w:rsidRPr="00CE1097">
        <w:t>ben</w:t>
      </w:r>
      <w:r>
        <w:t xml:space="preserve"> </w:t>
      </w:r>
      <w:r w:rsidRPr="00CE1097">
        <w:t>Yosef.</w:t>
      </w:r>
    </w:p>
  </w:footnote>
  <w:footnote w:id="128">
    <w:p w14:paraId="0211144C" w14:textId="77777777" w:rsidR="00ED313D" w:rsidRDefault="00ED313D" w:rsidP="00AB3DD9">
      <w:pPr>
        <w:pStyle w:val="FootnoteText"/>
      </w:pPr>
      <w:r>
        <w:rPr>
          <w:rStyle w:val="FootnoteReference"/>
        </w:rPr>
        <w:footnoteRef/>
      </w:r>
      <w:r>
        <w:t xml:space="preserve"> The Kol HaTor notes, “a youth” — (Gen. 37:2) “and he was a youth” — Four individuals were given the appellation ’ youth’: Yosef, Joshua, Metatron, and David.” - Kol HaTor, Chapter 2:94,  translated by R’ Yechiel bar Lev and K. Skaist, pg. 49. Yosef and Metatron are connected, “The independence of Mashiach ben Yosef is related to three categories: a) the Mashiach ben Yosef from above is </w:t>
      </w:r>
      <w:r>
        <w:rPr>
          <w:rtl/>
        </w:rPr>
        <w:t>מטטרו”ן</w:t>
      </w:r>
      <w:r>
        <w:t xml:space="preserve"> Metatron, the Minister of Interior; as is known, Yosef is Metatron. Both of them are from </w:t>
      </w:r>
      <w:r>
        <w:rPr>
          <w:rtl/>
        </w:rPr>
        <w:t>זיהרא עילאה</w:t>
      </w:r>
      <w:r>
        <w:t xml:space="preserve"> the light from above…” - Kol HaTor 1.20,  translated by R’ Yechiel bar Lev and K. Skaist, pg. 20. R’ Joel David Bakst says, “Mashiach ben Yosef is the meta-archangel known throughout the Talmud (including the standard commentaries of Rashi and Tosafot), Midrash, and Zohar, as Metatron.” - R. Joel David Bakst, The Secret Doctrine of the Vilna Gaon, Vol 1, pg. 134</w:t>
      </w:r>
    </w:p>
  </w:footnote>
  <w:footnote w:id="129">
    <w:p w14:paraId="64445C22" w14:textId="77777777" w:rsidR="00ED313D" w:rsidRDefault="00ED313D" w:rsidP="00AB3DD9">
      <w:pPr>
        <w:pStyle w:val="FootnoteText"/>
      </w:pPr>
      <w:r>
        <w:rPr>
          <w:rStyle w:val="FootnoteReference"/>
        </w:rPr>
        <w:footnoteRef/>
      </w:r>
      <w:r>
        <w:t xml:space="preserve"> </w:t>
      </w:r>
      <w:r w:rsidRPr="00416204">
        <w:rPr>
          <w:i/>
          <w:iCs/>
        </w:rPr>
        <w:t>Mashiach</w:t>
      </w:r>
      <w:r>
        <w:rPr>
          <w:i/>
          <w:iCs/>
        </w:rPr>
        <w:t xml:space="preserve"> </w:t>
      </w:r>
      <w:r w:rsidRPr="00416204">
        <w:rPr>
          <w:i/>
          <w:iCs/>
        </w:rPr>
        <w:t>ben</w:t>
      </w:r>
      <w:r>
        <w:rPr>
          <w:i/>
          <w:iCs/>
        </w:rPr>
        <w:t xml:space="preserve"> </w:t>
      </w:r>
      <w:r w:rsidRPr="00416204">
        <w:rPr>
          <w:i/>
          <w:iCs/>
        </w:rPr>
        <w:t>Yosef</w:t>
      </w:r>
      <w:r>
        <w:t xml:space="preserve"> </w:t>
      </w:r>
      <w:r w:rsidRPr="00416204">
        <w:t>of</w:t>
      </w:r>
      <w:r>
        <w:t xml:space="preserve"> </w:t>
      </w:r>
      <w:r w:rsidRPr="00416204">
        <w:t>the</w:t>
      </w:r>
      <w:r>
        <w:t xml:space="preserve"> </w:t>
      </w:r>
      <w:r w:rsidRPr="00416204">
        <w:t>tribe</w:t>
      </w:r>
      <w:r>
        <w:t xml:space="preserve"> </w:t>
      </w:r>
      <w:r w:rsidRPr="00416204">
        <w:t>of</w:t>
      </w:r>
      <w:r>
        <w:t xml:space="preserve"> </w:t>
      </w:r>
      <w:r w:rsidRPr="00416204">
        <w:t>Ephraim,</w:t>
      </w:r>
      <w:r>
        <w:t xml:space="preserve"> </w:t>
      </w:r>
      <w:r w:rsidRPr="00416204">
        <w:t>is</w:t>
      </w:r>
      <w:r>
        <w:t xml:space="preserve"> </w:t>
      </w:r>
      <w:r w:rsidRPr="00416204">
        <w:t>also</w:t>
      </w:r>
      <w:r>
        <w:t xml:space="preserve"> </w:t>
      </w:r>
      <w:r w:rsidRPr="00416204">
        <w:t>referred</w:t>
      </w:r>
      <w:r>
        <w:t xml:space="preserve"> </w:t>
      </w:r>
      <w:r w:rsidRPr="00416204">
        <w:t>to</w:t>
      </w:r>
      <w:r>
        <w:t xml:space="preserve"> </w:t>
      </w:r>
      <w:r w:rsidRPr="00416204">
        <w:t>as</w:t>
      </w:r>
      <w:r>
        <w:t xml:space="preserve"> </w:t>
      </w:r>
      <w:r w:rsidRPr="00416204">
        <w:rPr>
          <w:i/>
          <w:iCs/>
        </w:rPr>
        <w:t>Mashiach</w:t>
      </w:r>
      <w:r>
        <w:rPr>
          <w:i/>
          <w:iCs/>
        </w:rPr>
        <w:t xml:space="preserve"> </w:t>
      </w:r>
      <w:r w:rsidRPr="00416204">
        <w:rPr>
          <w:i/>
          <w:iCs/>
        </w:rPr>
        <w:t>ben</w:t>
      </w:r>
      <w:r>
        <w:rPr>
          <w:i/>
          <w:iCs/>
        </w:rPr>
        <w:t xml:space="preserve"> </w:t>
      </w:r>
      <w:r w:rsidRPr="00416204">
        <w:rPr>
          <w:i/>
          <w:iCs/>
        </w:rPr>
        <w:t>Ephraim</w:t>
      </w:r>
      <w:r w:rsidRPr="00416204">
        <w:t>,</w:t>
      </w:r>
      <w:r>
        <w:t xml:space="preserve"> </w:t>
      </w:r>
      <w:r w:rsidRPr="00416204">
        <w:t>Mashiach</w:t>
      </w:r>
      <w:r>
        <w:t xml:space="preserve"> </w:t>
      </w:r>
      <w:r w:rsidRPr="00416204">
        <w:t>the</w:t>
      </w:r>
      <w:r>
        <w:t xml:space="preserve"> </w:t>
      </w:r>
      <w:r w:rsidRPr="00416204">
        <w:t>descendant</w:t>
      </w:r>
      <w:r>
        <w:t xml:space="preserve"> </w:t>
      </w:r>
      <w:r w:rsidRPr="00416204">
        <w:t>of</w:t>
      </w:r>
      <w:r>
        <w:t xml:space="preserve"> </w:t>
      </w:r>
      <w:r w:rsidRPr="00416204">
        <w:t>Ephraim.</w:t>
      </w:r>
      <w:r>
        <w:t xml:space="preserve"> </w:t>
      </w:r>
      <w:r w:rsidRPr="00416204">
        <w:t>He</w:t>
      </w:r>
      <w:r>
        <w:t xml:space="preserve"> </w:t>
      </w:r>
      <w:r w:rsidRPr="00416204">
        <w:t>will</w:t>
      </w:r>
      <w:r>
        <w:t xml:space="preserve"> </w:t>
      </w:r>
      <w:r w:rsidRPr="00416204">
        <w:t>come</w:t>
      </w:r>
      <w:r>
        <w:t xml:space="preserve"> </w:t>
      </w:r>
      <w:r w:rsidRPr="00416204">
        <w:t>first,</w:t>
      </w:r>
      <w:r>
        <w:t xml:space="preserve"> </w:t>
      </w:r>
      <w:r w:rsidRPr="00416204">
        <w:t>before</w:t>
      </w:r>
      <w:r>
        <w:t xml:space="preserve"> </w:t>
      </w:r>
      <w:r w:rsidRPr="00416204">
        <w:t>the</w:t>
      </w:r>
      <w:r>
        <w:t xml:space="preserve"> </w:t>
      </w:r>
      <w:r w:rsidRPr="00416204">
        <w:t>final</w:t>
      </w:r>
      <w:r>
        <w:t xml:space="preserve"> </w:t>
      </w:r>
      <w:r w:rsidRPr="00416204">
        <w:t>redeemer,</w:t>
      </w:r>
      <w:r>
        <w:t xml:space="preserve"> </w:t>
      </w:r>
      <w:r w:rsidRPr="00416204">
        <w:t>and</w:t>
      </w:r>
      <w:r>
        <w:t xml:space="preserve"> </w:t>
      </w:r>
      <w:r w:rsidRPr="00416204">
        <w:t>later</w:t>
      </w:r>
      <w:r>
        <w:t xml:space="preserve"> </w:t>
      </w:r>
      <w:r w:rsidRPr="00416204">
        <w:t>will</w:t>
      </w:r>
      <w:r>
        <w:t xml:space="preserve"> </w:t>
      </w:r>
      <w:r w:rsidRPr="00416204">
        <w:t>serve</w:t>
      </w:r>
      <w:r>
        <w:t xml:space="preserve"> </w:t>
      </w:r>
      <w:r w:rsidRPr="00416204">
        <w:t>as</w:t>
      </w:r>
      <w:r>
        <w:t xml:space="preserve"> </w:t>
      </w:r>
      <w:r w:rsidRPr="00416204">
        <w:t>his</w:t>
      </w:r>
      <w:r>
        <w:t xml:space="preserve"> </w:t>
      </w:r>
      <w:r w:rsidRPr="00416204">
        <w:t>viceroy.</w:t>
      </w:r>
      <w:r>
        <w:t xml:space="preserve"> - </w:t>
      </w:r>
      <w:r>
        <w:tab/>
      </w:r>
    </w:p>
    <w:p w14:paraId="2D8F6ADB" w14:textId="77777777" w:rsidR="00ED313D" w:rsidRDefault="00ED313D" w:rsidP="00AB3DD9">
      <w:pPr>
        <w:pStyle w:val="FootnoteText"/>
      </w:pPr>
      <w:r>
        <w:t>Sukkah 52a-b; Zohar I:25b; ibid. III:246b and 252b etc.; and Midrash Aggadat Mashiach; use the term Mashiach ben Yosef. Targum Yonathan on Exodus 40:11; Zohar II:120a; ibid. 153b, 194b, and 243b etc.; Midrash Tehillim 60:3; and other Midrashim refer to Mashiach ben Ephraim. Pesiqta Rabbati, ch. 36-37 (ed. Friedmann, ch. 35-36) refers to Ephraim Meshiach Tzidki (Ephraim, My righteous Mashiach); the term Ephraim, though, may relate here to collective Israel, thus referring to Mashiach ben David. Pirke Heichalot Rabbati, ch. 39 (Batei Midrashot, ed. Wertheimer, vol. I) and Sefer Zerubavel (ibid., vol. II), offer his personal name as Nechemia ben Chushiel (likewise in Midrash Tehillim 60:3), adding "who is of Ephraim the son of Joseph." (Interestingly enough, Pirke de Rabbi Eliezer, ch. 19, calls him Menachem ben Ammi'el, the very name the other sources - and Zohar III:173b - attribute to Mashiach ben David. Targum Yonathan on Exodus 40:11 traces his descent to Joshua (cf. below, note 7). Other sources state that he is a descendant of Yerovam ben Nevat, with practical implications in the Providential scheme for this genealogy; see Zohar Chadash, Balak:56b; commentary of R. Abraham Galante on Zohar II:120a (cited in Or Hachamah there); and Emek Hamelech, Sha'ar Olam Hatohu:ch. 46. Cf Devash Lefi, s.v. mem:par. 18. (Note also the sources cited in Sha'arei Zohar on Sukkah 52a with regards to other views about his lineage.)</w:t>
      </w:r>
    </w:p>
  </w:footnote>
  <w:footnote w:id="130">
    <w:p w14:paraId="7203309E" w14:textId="77777777" w:rsidR="00ED313D" w:rsidRDefault="00ED313D" w:rsidP="00AB3DD9">
      <w:pPr>
        <w:pStyle w:val="FootnoteText"/>
      </w:pPr>
      <w:r>
        <w:rPr>
          <w:rStyle w:val="FootnoteReference"/>
        </w:rPr>
        <w:footnoteRef/>
      </w:r>
      <w:r>
        <w:t xml:space="preserve"> </w:t>
      </w:r>
      <w:r w:rsidRPr="007449B9">
        <w:t>Sanhedrin</w:t>
      </w:r>
      <w:r>
        <w:t xml:space="preserve"> </w:t>
      </w:r>
      <w:r w:rsidRPr="007449B9">
        <w:t>98a</w:t>
      </w:r>
    </w:p>
  </w:footnote>
  <w:footnote w:id="131">
    <w:p w14:paraId="7F6D0E29" w14:textId="77777777" w:rsidR="00ED313D" w:rsidRDefault="00ED313D" w:rsidP="00AB3DD9">
      <w:pPr>
        <w:pStyle w:val="FootnoteText"/>
      </w:pPr>
      <w:r>
        <w:rPr>
          <w:rStyle w:val="FootnoteReference"/>
        </w:rPr>
        <w:footnoteRef/>
      </w:r>
      <w:r>
        <w:t xml:space="preserve"> S</w:t>
      </w:r>
      <w:r w:rsidRPr="00EB5FD6">
        <w:t>ee</w:t>
      </w:r>
      <w:r>
        <w:t xml:space="preserve"> </w:t>
      </w:r>
      <w:r w:rsidRPr="00EB5FD6">
        <w:t>Shemot</w:t>
      </w:r>
      <w:r>
        <w:t xml:space="preserve"> </w:t>
      </w:r>
      <w:r w:rsidRPr="00EB5FD6">
        <w:t>Rabba</w:t>
      </w:r>
      <w:r>
        <w:t xml:space="preserve"> </w:t>
      </w:r>
      <w:r w:rsidRPr="00EB5FD6">
        <w:t>2:4,</w:t>
      </w:r>
      <w:r>
        <w:t xml:space="preserve"> </w:t>
      </w:r>
      <w:r w:rsidRPr="00EB5FD6">
        <w:t>and</w:t>
      </w:r>
      <w:r>
        <w:t xml:space="preserve"> </w:t>
      </w:r>
      <w:r w:rsidRPr="00EB5FD6">
        <w:t>Debarim</w:t>
      </w:r>
      <w:r>
        <w:t xml:space="preserve"> </w:t>
      </w:r>
      <w:r w:rsidRPr="00EB5FD6">
        <w:t>Rabba</w:t>
      </w:r>
      <w:r>
        <w:t xml:space="preserve"> </w:t>
      </w:r>
      <w:r w:rsidRPr="00EB5FD6">
        <w:t>9:9</w:t>
      </w:r>
    </w:p>
  </w:footnote>
  <w:footnote w:id="132">
    <w:p w14:paraId="15C54956" w14:textId="77777777" w:rsidR="00ED313D" w:rsidRDefault="00ED313D" w:rsidP="00AB3DD9">
      <w:pPr>
        <w:pStyle w:val="FootnoteText"/>
      </w:pPr>
      <w:r>
        <w:rPr>
          <w:rStyle w:val="FootnoteReference"/>
        </w:rPr>
        <w:footnoteRef/>
      </w:r>
      <w:r>
        <w:t xml:space="preserve"> </w:t>
      </w:r>
      <w:r w:rsidRPr="00EB5FD6">
        <w:t>See</w:t>
      </w:r>
      <w:r>
        <w:t xml:space="preserve"> </w:t>
      </w:r>
      <w:r w:rsidRPr="00EB5FD6">
        <w:t>R.</w:t>
      </w:r>
      <w:r>
        <w:t xml:space="preserve"> </w:t>
      </w:r>
      <w:r w:rsidRPr="00EB5FD6">
        <w:t>Chaim</w:t>
      </w:r>
      <w:r>
        <w:t xml:space="preserve"> </w:t>
      </w:r>
      <w:r w:rsidRPr="00EB5FD6">
        <w:t>Vital’s</w:t>
      </w:r>
      <w:r>
        <w:t xml:space="preserve"> </w:t>
      </w:r>
      <w:r w:rsidRPr="00EB5FD6">
        <w:t>Likutei</w:t>
      </w:r>
      <w:r>
        <w:t xml:space="preserve"> </w:t>
      </w:r>
      <w:r w:rsidRPr="00EB5FD6">
        <w:t>Torah,</w:t>
      </w:r>
      <w:r>
        <w:t xml:space="preserve"> </w:t>
      </w:r>
      <w:r w:rsidRPr="00EB5FD6">
        <w:t>and</w:t>
      </w:r>
      <w:r>
        <w:t xml:space="preserve"> </w:t>
      </w:r>
      <w:r w:rsidRPr="00EB5FD6">
        <w:t>Shaar</w:t>
      </w:r>
      <w:r>
        <w:t xml:space="preserve"> </w:t>
      </w:r>
      <w:r w:rsidRPr="00EB5FD6">
        <w:t>Ha</w:t>
      </w:r>
      <w:r>
        <w:t>P</w:t>
      </w:r>
      <w:r w:rsidRPr="00EB5FD6">
        <w:t>esukim,</w:t>
      </w:r>
      <w:r>
        <w:t xml:space="preserve"> </w:t>
      </w:r>
      <w:r w:rsidRPr="00EB5FD6">
        <w:t>on</w:t>
      </w:r>
      <w:r>
        <w:t xml:space="preserve"> </w:t>
      </w:r>
      <w:r w:rsidRPr="00EB5FD6">
        <w:t>Genesis</w:t>
      </w:r>
      <w:r>
        <w:t xml:space="preserve"> </w:t>
      </w:r>
      <w:r w:rsidRPr="00EB5FD6">
        <w:t>49:10.</w:t>
      </w:r>
      <w:r>
        <w:t xml:space="preserve"> </w:t>
      </w:r>
      <w:r w:rsidRPr="00EB5FD6">
        <w:t>Note</w:t>
      </w:r>
      <w:r>
        <w:t xml:space="preserve"> </w:t>
      </w:r>
      <w:r w:rsidRPr="00EB5FD6">
        <w:t>also</w:t>
      </w:r>
      <w:r>
        <w:t xml:space="preserve"> </w:t>
      </w:r>
      <w:r w:rsidRPr="00EB5FD6">
        <w:t>Or</w:t>
      </w:r>
      <w:r>
        <w:t xml:space="preserve"> </w:t>
      </w:r>
      <w:r w:rsidRPr="00EB5FD6">
        <w:t>HaChayim</w:t>
      </w:r>
      <w:r>
        <w:t xml:space="preserve"> </w:t>
      </w:r>
      <w:r w:rsidRPr="00EB5FD6">
        <w:t>on</w:t>
      </w:r>
      <w:r>
        <w:t xml:space="preserve"> </w:t>
      </w:r>
      <w:r w:rsidRPr="00EB5FD6">
        <w:t>Genesis</w:t>
      </w:r>
      <w:r>
        <w:t xml:space="preserve"> </w:t>
      </w:r>
      <w:r w:rsidRPr="00EB5FD6">
        <w:t>49:11!</w:t>
      </w:r>
    </w:p>
  </w:footnote>
  <w:footnote w:id="133">
    <w:p w14:paraId="4C9B2742" w14:textId="77777777" w:rsidR="00ED313D" w:rsidRDefault="00ED313D" w:rsidP="00AB3DD9">
      <w:pPr>
        <w:pStyle w:val="FootnoteText"/>
      </w:pPr>
      <w:r>
        <w:rPr>
          <w:rStyle w:val="FootnoteReference"/>
        </w:rPr>
        <w:footnoteRef/>
      </w:r>
      <w:r>
        <w:t xml:space="preserve"> </w:t>
      </w:r>
      <w:r w:rsidRPr="00A5294C">
        <w:t>This</w:t>
      </w:r>
      <w:r>
        <w:t xml:space="preserve"> </w:t>
      </w:r>
      <w:r w:rsidRPr="00A5294C">
        <w:t>assertion</w:t>
      </w:r>
      <w:r>
        <w:t xml:space="preserve"> </w:t>
      </w:r>
      <w:r w:rsidRPr="00A5294C">
        <w:t>is</w:t>
      </w:r>
      <w:r>
        <w:t xml:space="preserve"> </w:t>
      </w:r>
      <w:r w:rsidRPr="00A5294C">
        <w:t>dependent</w:t>
      </w:r>
      <w:r>
        <w:t xml:space="preserve"> </w:t>
      </w:r>
      <w:r w:rsidRPr="00A5294C">
        <w:t>on</w:t>
      </w:r>
      <w:r>
        <w:t xml:space="preserve"> </w:t>
      </w:r>
      <w:r w:rsidRPr="00A5294C">
        <w:t>one's</w:t>
      </w:r>
      <w:r>
        <w:t xml:space="preserve"> </w:t>
      </w:r>
      <w:r w:rsidRPr="00A5294C">
        <w:t>understanding</w:t>
      </w:r>
      <w:r>
        <w:t xml:space="preserve"> </w:t>
      </w:r>
      <w:r w:rsidRPr="00A5294C">
        <w:t>of</w:t>
      </w:r>
      <w:r>
        <w:t xml:space="preserve"> </w:t>
      </w:r>
      <w:r w:rsidRPr="00A5294C">
        <w:t>I</w:t>
      </w:r>
      <w:r>
        <w:t xml:space="preserve"> </w:t>
      </w:r>
      <w:r w:rsidRPr="00A5294C">
        <w:t>Divrei</w:t>
      </w:r>
      <w:r>
        <w:t xml:space="preserve"> </w:t>
      </w:r>
      <w:r w:rsidRPr="00A5294C">
        <w:t>Hayamim</w:t>
      </w:r>
      <w:r>
        <w:t xml:space="preserve"> </w:t>
      </w:r>
      <w:r w:rsidRPr="00A5294C">
        <w:t>2:9-46,</w:t>
      </w:r>
      <w:r>
        <w:t xml:space="preserve"> </w:t>
      </w:r>
      <w:r w:rsidRPr="00A5294C">
        <w:t>where</w:t>
      </w:r>
      <w:r>
        <w:t xml:space="preserve"> </w:t>
      </w:r>
      <w:r w:rsidRPr="00A5294C">
        <w:t>a</w:t>
      </w:r>
      <w:r>
        <w:t xml:space="preserve"> </w:t>
      </w:r>
      <w:r w:rsidRPr="00A5294C">
        <w:t>number</w:t>
      </w:r>
      <w:r>
        <w:t xml:space="preserve"> </w:t>
      </w:r>
      <w:r w:rsidRPr="00A5294C">
        <w:t>of</w:t>
      </w:r>
      <w:r>
        <w:t xml:space="preserve"> </w:t>
      </w:r>
      <w:r w:rsidRPr="00A5294C">
        <w:t>people</w:t>
      </w:r>
      <w:r>
        <w:t xml:space="preserve"> </w:t>
      </w:r>
      <w:r w:rsidRPr="00A5294C">
        <w:t>named</w:t>
      </w:r>
      <w:r>
        <w:t xml:space="preserve"> </w:t>
      </w:r>
      <w:r w:rsidRPr="00A5294C">
        <w:t>"</w:t>
      </w:r>
      <w:r>
        <w:rPr>
          <w:sz w:val="24"/>
          <w:szCs w:val="24"/>
          <w:lang w:bidi="ar-SA"/>
        </w:rPr>
        <w:t xml:space="preserve"> </w:t>
      </w:r>
      <w:r w:rsidRPr="00A5294C">
        <w:t>Caleb"</w:t>
      </w:r>
      <w:r>
        <w:t xml:space="preserve"> </w:t>
      </w:r>
      <w:r w:rsidRPr="00A5294C">
        <w:t>appear.</w:t>
      </w:r>
    </w:p>
  </w:footnote>
  <w:footnote w:id="134">
    <w:p w14:paraId="773DDF99" w14:textId="77777777" w:rsidR="00ED313D" w:rsidRDefault="00ED313D" w:rsidP="00AB3DD9">
      <w:pPr>
        <w:pStyle w:val="FootnoteText"/>
      </w:pPr>
      <w:r>
        <w:rPr>
          <w:rStyle w:val="FootnoteReference"/>
        </w:rPr>
        <w:footnoteRef/>
      </w:r>
      <w:r>
        <w:t xml:space="preserve"> the concept of the Mashiach contains a paradoxical duality. However, as Parashat Vayeishev teaches us, based on the principle of Yaakov-Yosef, what appears to be two is actually one. Kol HaTor remarks on the two Mashiachs, “…at the beginning of the Redemption, when the wood of Yosef and the wood of Judah are “pieces of wood in your hand, ” when they are still divided into two, on the level of the awakening from below. At the time of the complete redemption, however, when the two pieces of wood have become “one in My hand” (the hand of God), then the Meshichim will be like two inseparable friends; they will have become one, they will have become the King Mashiach who is on the level of the trustworthy friend of the final redeemer, Moshe Rabbeinu, may he rest in peace.” - Kol HaTor, Chapter 2, Section 2, 1, translated by R’ Yechiel bar Lev and K. Skaist, pg.70</w:t>
      </w:r>
    </w:p>
  </w:footnote>
  <w:footnote w:id="135">
    <w:p w14:paraId="1BB7DB82" w14:textId="77777777" w:rsidR="00ED313D" w:rsidRDefault="00ED313D" w:rsidP="00AB3DD9">
      <w:pPr>
        <w:pStyle w:val="FootnoteText"/>
      </w:pPr>
      <w:r>
        <w:rPr>
          <w:rStyle w:val="FootnoteReference"/>
        </w:rPr>
        <w:footnoteRef/>
      </w:r>
      <w:r>
        <w:t xml:space="preserve"> </w:t>
      </w:r>
      <w:r w:rsidRPr="001E33CA">
        <w:t>Sha’arei</w:t>
      </w:r>
      <w:r>
        <w:t xml:space="preserve"> </w:t>
      </w:r>
      <w:r w:rsidRPr="001E33CA">
        <w:t>Leshem,</w:t>
      </w:r>
      <w:r>
        <w:t xml:space="preserve"> </w:t>
      </w:r>
      <w:r w:rsidRPr="001E33CA">
        <w:t>page</w:t>
      </w:r>
      <w:r>
        <w:t xml:space="preserve"> </w:t>
      </w:r>
      <w:r w:rsidRPr="001E33CA">
        <w:t>489</w:t>
      </w:r>
    </w:p>
  </w:footnote>
  <w:footnote w:id="136">
    <w:p w14:paraId="776CC57E" w14:textId="77777777" w:rsidR="00ED313D" w:rsidRDefault="00ED313D" w:rsidP="00AB3DD9">
      <w:pPr>
        <w:pStyle w:val="FootnoteText"/>
      </w:pPr>
      <w:r>
        <w:rPr>
          <w:rStyle w:val="FootnoteReference"/>
        </w:rPr>
        <w:footnoteRef/>
      </w:r>
      <w:r>
        <w:t xml:space="preserve"> </w:t>
      </w:r>
      <w:r w:rsidRPr="009228A8">
        <w:t>Midrash</w:t>
      </w:r>
      <w:r>
        <w:t xml:space="preserve"> </w:t>
      </w:r>
      <w:r w:rsidRPr="009228A8">
        <w:t>Ne’elam</w:t>
      </w:r>
      <w:r>
        <w:t xml:space="preserve"> </w:t>
      </w:r>
      <w:r w:rsidRPr="009228A8">
        <w:t>-</w:t>
      </w:r>
      <w:r>
        <w:t xml:space="preserve"> </w:t>
      </w:r>
      <w:r w:rsidRPr="009228A8">
        <w:t>Toldot</w:t>
      </w:r>
      <w:r>
        <w:t xml:space="preserve"> </w:t>
      </w:r>
      <w:r w:rsidRPr="009228A8">
        <w:t>140a</w:t>
      </w:r>
    </w:p>
  </w:footnote>
  <w:footnote w:id="137">
    <w:p w14:paraId="22E1669D" w14:textId="77777777" w:rsidR="00ED313D" w:rsidRDefault="00ED313D" w:rsidP="00AB3DD9">
      <w:pPr>
        <w:pStyle w:val="FootnoteText"/>
      </w:pPr>
      <w:r>
        <w:rPr>
          <w:rStyle w:val="FootnoteReference"/>
        </w:rPr>
        <w:footnoteRef/>
      </w:r>
      <w:r>
        <w:t xml:space="preserve"> </w:t>
      </w:r>
      <w:r w:rsidRPr="009228A8">
        <w:t>see</w:t>
      </w:r>
      <w:r>
        <w:t xml:space="preserve"> </w:t>
      </w:r>
      <w:r w:rsidRPr="009228A8">
        <w:t>“Leshem</w:t>
      </w:r>
      <w:r>
        <w:t xml:space="preserve"> </w:t>
      </w:r>
      <w:r w:rsidRPr="009228A8">
        <w:t>Shevo</w:t>
      </w:r>
      <w:r>
        <w:t xml:space="preserve"> </w:t>
      </w:r>
      <w:r w:rsidRPr="009228A8">
        <w:t>v’Achlamah”</w:t>
      </w:r>
      <w:r>
        <w:t xml:space="preserve"> </w:t>
      </w:r>
      <w:r w:rsidRPr="009228A8">
        <w:t>-</w:t>
      </w:r>
      <w:r>
        <w:t xml:space="preserve"> </w:t>
      </w:r>
      <w:r w:rsidRPr="009228A8">
        <w:t>Drushei</w:t>
      </w:r>
      <w:r>
        <w:t xml:space="preserve"> </w:t>
      </w:r>
      <w:r w:rsidRPr="009228A8">
        <w:t>Olam</w:t>
      </w:r>
      <w:r>
        <w:t xml:space="preserve"> </w:t>
      </w:r>
      <w:r w:rsidRPr="009228A8">
        <w:t>HaTohu,</w:t>
      </w:r>
      <w:r>
        <w:t xml:space="preserve"> </w:t>
      </w:r>
      <w:r w:rsidRPr="009228A8">
        <w:t>Part</w:t>
      </w:r>
      <w:r>
        <w:t xml:space="preserve"> </w:t>
      </w:r>
      <w:r w:rsidRPr="009228A8">
        <w:t>2,</w:t>
      </w:r>
      <w:r>
        <w:t xml:space="preserve"> </w:t>
      </w:r>
      <w:r w:rsidRPr="009228A8">
        <w:t>Drush</w:t>
      </w:r>
      <w:r>
        <w:t xml:space="preserve"> </w:t>
      </w:r>
      <w:r w:rsidRPr="009228A8">
        <w:t>4,</w:t>
      </w:r>
      <w:r>
        <w:t xml:space="preserve"> </w:t>
      </w:r>
      <w:r w:rsidRPr="009228A8">
        <w:t>Section</w:t>
      </w:r>
      <w:r>
        <w:t xml:space="preserve"> </w:t>
      </w:r>
      <w:r w:rsidRPr="009228A8">
        <w:t>12:9</w:t>
      </w:r>
    </w:p>
  </w:footnote>
  <w:footnote w:id="138">
    <w:p w14:paraId="3C2A67FB" w14:textId="77777777" w:rsidR="00ED313D" w:rsidRDefault="00ED313D" w:rsidP="00AB3DD9">
      <w:pPr>
        <w:pStyle w:val="FootnoteText"/>
      </w:pPr>
      <w:r>
        <w:rPr>
          <w:rStyle w:val="FootnoteReference"/>
        </w:rPr>
        <w:footnoteRef/>
      </w:r>
      <w:r>
        <w:t xml:space="preserve"> </w:t>
      </w:r>
      <w:r w:rsidRPr="009228A8">
        <w:t>Midrash</w:t>
      </w:r>
      <w:r>
        <w:t xml:space="preserve"> </w:t>
      </w:r>
      <w:r w:rsidRPr="009228A8">
        <w:t>Ne’elam</w:t>
      </w:r>
      <w:r>
        <w:t xml:space="preserve"> </w:t>
      </w:r>
      <w:r w:rsidRPr="009228A8">
        <w:t>-</w:t>
      </w:r>
      <w:r>
        <w:t xml:space="preserve"> </w:t>
      </w:r>
      <w:r w:rsidRPr="009228A8">
        <w:t>Toldot</w:t>
      </w:r>
      <w:r>
        <w:t xml:space="preserve"> </w:t>
      </w:r>
      <w:r w:rsidRPr="009228A8">
        <w:t>139b</w:t>
      </w:r>
    </w:p>
  </w:footnote>
  <w:footnote w:id="139">
    <w:p w14:paraId="41E3E4F2" w14:textId="77777777" w:rsidR="00ED313D" w:rsidRDefault="00ED313D" w:rsidP="00AB3DD9">
      <w:pPr>
        <w:pStyle w:val="FootnoteText"/>
      </w:pPr>
      <w:r>
        <w:rPr>
          <w:rStyle w:val="FootnoteReference"/>
        </w:rPr>
        <w:footnoteRef/>
      </w:r>
      <w:r>
        <w:t xml:space="preserve"> </w:t>
      </w:r>
      <w:r w:rsidRPr="009228A8">
        <w:t>see</w:t>
      </w:r>
      <w:r>
        <w:t xml:space="preserve"> </w:t>
      </w:r>
      <w:r w:rsidRPr="009228A8">
        <w:t>Leshem</w:t>
      </w:r>
      <w:r>
        <w:t xml:space="preserve"> </w:t>
      </w:r>
      <w:r w:rsidRPr="009228A8">
        <w:t>-</w:t>
      </w:r>
      <w:r>
        <w:t xml:space="preserve"> </w:t>
      </w:r>
      <w:r w:rsidRPr="009228A8">
        <w:t>Drushei</w:t>
      </w:r>
      <w:r>
        <w:t xml:space="preserve"> </w:t>
      </w:r>
      <w:r w:rsidRPr="009228A8">
        <w:t>Olam</w:t>
      </w:r>
      <w:r>
        <w:t xml:space="preserve"> </w:t>
      </w:r>
      <w:r w:rsidRPr="009228A8">
        <w:t>HaTohu,</w:t>
      </w:r>
      <w:r>
        <w:t xml:space="preserve"> </w:t>
      </w:r>
      <w:r w:rsidRPr="009228A8">
        <w:t>Part</w:t>
      </w:r>
      <w:r>
        <w:t xml:space="preserve"> </w:t>
      </w:r>
      <w:r w:rsidRPr="009228A8">
        <w:t>2,</w:t>
      </w:r>
      <w:r>
        <w:t xml:space="preserve"> </w:t>
      </w:r>
      <w:r w:rsidRPr="009228A8">
        <w:t>Drush</w:t>
      </w:r>
      <w:r>
        <w:t xml:space="preserve"> </w:t>
      </w:r>
      <w:r w:rsidRPr="009228A8">
        <w:t>4,</w:t>
      </w:r>
      <w:r>
        <w:t xml:space="preserve"> </w:t>
      </w:r>
      <w:r w:rsidRPr="009228A8">
        <w:t>Section</w:t>
      </w:r>
      <w:r>
        <w:t xml:space="preserve"> </w:t>
      </w:r>
      <w:r w:rsidRPr="009228A8">
        <w:t>12:10</w:t>
      </w:r>
    </w:p>
  </w:footnote>
  <w:footnote w:id="140">
    <w:p w14:paraId="5ED2ECCE" w14:textId="77777777" w:rsidR="00ED313D" w:rsidRDefault="00ED313D" w:rsidP="00AB3DD9">
      <w:pPr>
        <w:pStyle w:val="FootnoteText"/>
      </w:pPr>
      <w:r>
        <w:rPr>
          <w:rStyle w:val="FootnoteReference"/>
        </w:rPr>
        <w:footnoteRef/>
      </w:r>
      <w:r>
        <w:t xml:space="preserve"> Yirmiyahu (</w:t>
      </w:r>
      <w:r w:rsidRPr="00D30C2B">
        <w:t>Jer</w:t>
      </w:r>
      <w:r>
        <w:t>emiah) 23:</w:t>
      </w:r>
      <w:r w:rsidRPr="00D30C2B">
        <w:t>7</w:t>
      </w:r>
      <w:r>
        <w:t>-</w:t>
      </w:r>
      <w:r w:rsidRPr="00D30C2B">
        <w:t>8.</w:t>
      </w:r>
    </w:p>
  </w:footnote>
  <w:footnote w:id="141">
    <w:p w14:paraId="5CD39352" w14:textId="77777777" w:rsidR="00ED313D" w:rsidRDefault="00ED313D" w:rsidP="00AB3DD9">
      <w:pPr>
        <w:pStyle w:val="FootnoteText"/>
      </w:pPr>
      <w:r>
        <w:rPr>
          <w:rStyle w:val="FootnoteReference"/>
        </w:rPr>
        <w:footnoteRef/>
      </w:r>
      <w:r>
        <w:t xml:space="preserve"> </w:t>
      </w:r>
      <w:r w:rsidRPr="00765AB6">
        <w:t>As Yehezchel (Ezekiel) 29:3 says, "The river is mine and I made it." Rashi explains: '"The river is mine' - I do not need the higher spheres (elyonim) because I have my river; it provides all my needs. 'And I made it' - with my strength and wisdom I raised up my greatness."</w:t>
      </w:r>
    </w:p>
  </w:footnote>
  <w:footnote w:id="142">
    <w:p w14:paraId="3BC78DA0" w14:textId="77777777" w:rsidR="00ED313D" w:rsidRDefault="00ED313D" w:rsidP="00AB3DD9">
      <w:pPr>
        <w:pStyle w:val="FootnoteText"/>
      </w:pPr>
      <w:r>
        <w:rPr>
          <w:rStyle w:val="FootnoteReference"/>
        </w:rPr>
        <w:footnoteRef/>
      </w:r>
      <w:r>
        <w:t xml:space="preserve"> </w:t>
      </w:r>
      <w:r w:rsidRPr="00306534">
        <w:t>This may be why both cultures are compared to a donkey in Tanach. The prophet Yehezchel (</w:t>
      </w:r>
      <w:r>
        <w:t xml:space="preserve">Ezekiel) </w:t>
      </w:r>
      <w:r w:rsidRPr="00306534">
        <w:t>23:20 said: "Their [</w:t>
      </w:r>
      <w:r>
        <w:t>Egyptian’s</w:t>
      </w:r>
      <w:r w:rsidRPr="00306534">
        <w:t>] flesh is the</w:t>
      </w:r>
      <w:r>
        <w:t xml:space="preserve"> </w:t>
      </w:r>
      <w:r w:rsidRPr="004A28DC">
        <w:t>flesh of donkeys." And Chazal said that the p</w:t>
      </w:r>
      <w:r>
        <w:t>a</w:t>
      </w:r>
      <w:r w:rsidRPr="004A28DC">
        <w:t>suk "stay here with the donkey," (</w:t>
      </w:r>
      <w:r>
        <w:t>Genesis</w:t>
      </w:r>
      <w:r w:rsidRPr="004A28DC">
        <w:t xml:space="preserve"> 22:5) is an allusion to Yishm</w:t>
      </w:r>
      <w:r>
        <w:t>a</w:t>
      </w:r>
      <w:r w:rsidRPr="004A28DC">
        <w:t>el (see Rashi ibid.).</w:t>
      </w:r>
    </w:p>
  </w:footnote>
  <w:footnote w:id="143">
    <w:p w14:paraId="71910EFC" w14:textId="77777777" w:rsidR="00ED313D" w:rsidRDefault="00ED313D" w:rsidP="00AB3DD9">
      <w:pPr>
        <w:pStyle w:val="FootnoteText"/>
      </w:pPr>
      <w:r>
        <w:rPr>
          <w:rStyle w:val="FootnoteReference"/>
        </w:rPr>
        <w:footnoteRef/>
      </w:r>
      <w:r>
        <w:t xml:space="preserve"> Shemot (Exodus) 1:11</w:t>
      </w:r>
    </w:p>
  </w:footnote>
  <w:footnote w:id="144">
    <w:p w14:paraId="64F8CDE9" w14:textId="77777777" w:rsidR="00ED313D" w:rsidRDefault="00ED313D" w:rsidP="00AB3DD9">
      <w:pPr>
        <w:pStyle w:val="FootnoteText"/>
      </w:pPr>
      <w:r>
        <w:rPr>
          <w:rStyle w:val="FootnoteReference"/>
        </w:rPr>
        <w:footnoteRef/>
      </w:r>
      <w:r>
        <w:t xml:space="preserve"> </w:t>
      </w:r>
      <w:r w:rsidRPr="00817FBE">
        <w:t>Shemot</w:t>
      </w:r>
      <w:r>
        <w:t xml:space="preserve"> </w:t>
      </w:r>
      <w:r w:rsidRPr="00817FBE">
        <w:t>(Exodus)</w:t>
      </w:r>
      <w:r>
        <w:t xml:space="preserve"> </w:t>
      </w:r>
      <w:r w:rsidRPr="00817FBE">
        <w:t>1:1</w:t>
      </w:r>
      <w:r>
        <w:t>3</w:t>
      </w:r>
    </w:p>
  </w:footnote>
  <w:footnote w:id="145">
    <w:p w14:paraId="380040EE" w14:textId="77777777" w:rsidR="00ED313D" w:rsidRDefault="00ED313D" w:rsidP="00AB3DD9">
      <w:pPr>
        <w:pStyle w:val="FootnoteText"/>
      </w:pPr>
      <w:r>
        <w:rPr>
          <w:rStyle w:val="FootnoteReference"/>
        </w:rPr>
        <w:footnoteRef/>
      </w:r>
      <w:r>
        <w:t xml:space="preserve"> </w:t>
      </w:r>
      <w:r w:rsidRPr="00817FBE">
        <w:t>Shemot</w:t>
      </w:r>
      <w:r>
        <w:t xml:space="preserve"> </w:t>
      </w:r>
      <w:r w:rsidRPr="00817FBE">
        <w:t>(Exodus)</w:t>
      </w:r>
      <w:r>
        <w:t xml:space="preserve"> </w:t>
      </w:r>
      <w:r w:rsidRPr="00817FBE">
        <w:t>1:1</w:t>
      </w:r>
      <w:r>
        <w:t>4</w:t>
      </w:r>
    </w:p>
  </w:footnote>
  <w:footnote w:id="146">
    <w:p w14:paraId="52F7C2FE" w14:textId="49C62747" w:rsidR="00ED313D" w:rsidRDefault="00ED313D" w:rsidP="006C63AE">
      <w:pPr>
        <w:pStyle w:val="FootnoteText"/>
      </w:pPr>
      <w:r>
        <w:rPr>
          <w:rStyle w:val="FootnoteReference"/>
        </w:rPr>
        <w:footnoteRef/>
      </w:r>
      <w:r>
        <w:t xml:space="preserve"> </w:t>
      </w:r>
      <w:r w:rsidRPr="006C63AE">
        <w:t>Kiddushin 20a.</w:t>
      </w:r>
    </w:p>
  </w:footnote>
  <w:footnote w:id="147">
    <w:p w14:paraId="425F0840" w14:textId="1892ABD0" w:rsidR="00ED313D" w:rsidRDefault="00ED313D" w:rsidP="006C63AE">
      <w:pPr>
        <w:pStyle w:val="FootnoteText"/>
      </w:pPr>
      <w:r>
        <w:rPr>
          <w:rStyle w:val="FootnoteReference"/>
        </w:rPr>
        <w:footnoteRef/>
      </w:r>
      <w:r>
        <w:t xml:space="preserve"> </w:t>
      </w:r>
      <w:r w:rsidRPr="006C63AE">
        <w:t>See </w:t>
      </w:r>
      <w:r w:rsidRPr="006C63AE">
        <w:rPr>
          <w:i/>
          <w:iCs/>
        </w:rPr>
        <w:t>Likkutei Sichos</w:t>
      </w:r>
      <w:r w:rsidRPr="006C63AE">
        <w:t>, Vol. XVI, p. 257; </w:t>
      </w:r>
      <w:r w:rsidRPr="006C63AE">
        <w:rPr>
          <w:i/>
          <w:iCs/>
        </w:rPr>
        <w:t>Sefer HaMaamarim Meluket</w:t>
      </w:r>
      <w:r w:rsidRPr="006C63AE">
        <w:t>, Vol. I, p. 308.</w:t>
      </w:r>
    </w:p>
  </w:footnote>
  <w:footnote w:id="148">
    <w:p w14:paraId="7CC7C9C4" w14:textId="77777777" w:rsidR="00ED313D" w:rsidRDefault="00ED313D" w:rsidP="00AB3DD9">
      <w:pPr>
        <w:pStyle w:val="FootnoteText"/>
      </w:pPr>
      <w:r>
        <w:rPr>
          <w:rStyle w:val="FootnoteReference"/>
        </w:rPr>
        <w:footnoteRef/>
      </w:r>
      <w:r>
        <w:t xml:space="preserve"> </w:t>
      </w:r>
      <w:r w:rsidRPr="0092555B">
        <w:t>Shemot</w:t>
      </w:r>
      <w:r>
        <w:t xml:space="preserve"> </w:t>
      </w:r>
      <w:r w:rsidRPr="0092555B">
        <w:t>(Exodus)</w:t>
      </w:r>
      <w:r>
        <w:t xml:space="preserve"> 2:23</w:t>
      </w:r>
    </w:p>
  </w:footnote>
  <w:footnote w:id="149">
    <w:p w14:paraId="17946635" w14:textId="77777777" w:rsidR="00ED313D" w:rsidRDefault="00ED313D" w:rsidP="00AB3DD9">
      <w:pPr>
        <w:pStyle w:val="FootnoteText"/>
      </w:pPr>
      <w:r>
        <w:rPr>
          <w:rStyle w:val="FootnoteReference"/>
        </w:rPr>
        <w:footnoteRef/>
      </w:r>
      <w:r>
        <w:t xml:space="preserve"> </w:t>
      </w:r>
      <w:r w:rsidRPr="007E26E2">
        <w:t>E.V.</w:t>
      </w:r>
      <w:r>
        <w:t xml:space="preserve"> </w:t>
      </w:r>
      <w:r w:rsidRPr="007E26E2">
        <w:t>‘affliction’.</w:t>
      </w:r>
      <w:r>
        <w:t xml:space="preserve"> Debarim (</w:t>
      </w:r>
      <w:r w:rsidRPr="007E26E2">
        <w:t>Deut</w:t>
      </w:r>
      <w:r>
        <w:t>eronomy) 16:</w:t>
      </w:r>
      <w:r w:rsidRPr="007E26E2">
        <w:t>3.</w:t>
      </w:r>
    </w:p>
  </w:footnote>
  <w:footnote w:id="150">
    <w:p w14:paraId="3321B86D" w14:textId="77777777" w:rsidR="00ED313D" w:rsidRDefault="00ED313D" w:rsidP="00AB3DD9">
      <w:pPr>
        <w:pStyle w:val="FootnoteText"/>
      </w:pPr>
      <w:r>
        <w:rPr>
          <w:rStyle w:val="FootnoteReference"/>
        </w:rPr>
        <w:footnoteRef/>
      </w:r>
      <w:r>
        <w:t xml:space="preserve"> </w:t>
      </w:r>
      <w:r w:rsidRPr="007E26E2">
        <w:t>Defective,</w:t>
      </w:r>
      <w:r>
        <w:t xml:space="preserve"> </w:t>
      </w:r>
      <w:r w:rsidRPr="007E26E2">
        <w:t>though</w:t>
      </w:r>
      <w:r>
        <w:t xml:space="preserve"> </w:t>
      </w:r>
      <w:r w:rsidRPr="007E26E2">
        <w:t>it</w:t>
      </w:r>
      <w:r>
        <w:t xml:space="preserve"> </w:t>
      </w:r>
      <w:r w:rsidRPr="007E26E2">
        <w:t>is</w:t>
      </w:r>
      <w:r>
        <w:t xml:space="preserve"> </w:t>
      </w:r>
      <w:r w:rsidRPr="007E26E2">
        <w:t>read</w:t>
      </w:r>
      <w:r>
        <w:t xml:space="preserve"> </w:t>
      </w:r>
      <w:r w:rsidRPr="007E26E2">
        <w:t>plene,</w:t>
      </w:r>
      <w:r>
        <w:t xml:space="preserve"> </w:t>
      </w:r>
      <w:r w:rsidRPr="007E26E2">
        <w:t>denoting</w:t>
      </w:r>
      <w:r>
        <w:t xml:space="preserve"> </w:t>
      </w:r>
      <w:r w:rsidRPr="007E26E2">
        <w:t>‘reciting’.</w:t>
      </w:r>
    </w:p>
  </w:footnote>
  <w:footnote w:id="151">
    <w:p w14:paraId="2FACF7C7" w14:textId="77777777" w:rsidR="00ED313D" w:rsidRDefault="00ED313D" w:rsidP="00AB3DD9">
      <w:pPr>
        <w:pStyle w:val="FootnoteText"/>
      </w:pPr>
      <w:r>
        <w:rPr>
          <w:rStyle w:val="FootnoteReference"/>
        </w:rPr>
        <w:footnoteRef/>
      </w:r>
      <w:r>
        <w:t xml:space="preserve"> </w:t>
      </w:r>
      <w:r w:rsidRPr="007E26E2">
        <w:t>The</w:t>
      </w:r>
      <w:r>
        <w:t xml:space="preserve"> </w:t>
      </w:r>
      <w:r w:rsidRPr="007E26E2">
        <w:t>blessing</w:t>
      </w:r>
      <w:r>
        <w:t xml:space="preserve"> </w:t>
      </w:r>
      <w:r w:rsidRPr="007E26E2">
        <w:t>for</w:t>
      </w:r>
      <w:r>
        <w:t xml:space="preserve"> </w:t>
      </w:r>
      <w:r w:rsidRPr="007E26E2">
        <w:t>the</w:t>
      </w:r>
      <w:r>
        <w:t xml:space="preserve"> </w:t>
      </w:r>
      <w:r w:rsidRPr="007E26E2">
        <w:t>unleavened</w:t>
      </w:r>
      <w:r>
        <w:t xml:space="preserve"> </w:t>
      </w:r>
      <w:r w:rsidRPr="007E26E2">
        <w:t>bread</w:t>
      </w:r>
      <w:r>
        <w:t xml:space="preserve"> </w:t>
      </w:r>
      <w:r w:rsidRPr="007E26E2">
        <w:t>must</w:t>
      </w:r>
      <w:r>
        <w:t xml:space="preserve"> </w:t>
      </w:r>
      <w:r w:rsidRPr="007E26E2">
        <w:t>be</w:t>
      </w:r>
      <w:r>
        <w:t xml:space="preserve"> </w:t>
      </w:r>
      <w:r w:rsidRPr="007E26E2">
        <w:t>said</w:t>
      </w:r>
      <w:r>
        <w:t xml:space="preserve"> </w:t>
      </w:r>
      <w:r w:rsidRPr="007E26E2">
        <w:t>over</w:t>
      </w:r>
      <w:r>
        <w:t xml:space="preserve"> </w:t>
      </w:r>
      <w:r w:rsidRPr="007E26E2">
        <w:t>a</w:t>
      </w:r>
      <w:r>
        <w:t xml:space="preserve"> </w:t>
      </w:r>
      <w:r w:rsidRPr="007E26E2">
        <w:t>piece</w:t>
      </w:r>
      <w:r>
        <w:t xml:space="preserve"> </w:t>
      </w:r>
      <w:r w:rsidRPr="007E26E2">
        <w:t>of</w:t>
      </w:r>
      <w:r>
        <w:t xml:space="preserve"> </w:t>
      </w:r>
      <w:r w:rsidRPr="007E26E2">
        <w:t>ma</w:t>
      </w:r>
      <w:r>
        <w:t>t</w:t>
      </w:r>
      <w:r w:rsidRPr="007E26E2">
        <w:t>zah</w:t>
      </w:r>
      <w:r>
        <w:t xml:space="preserve"> </w:t>
      </w:r>
      <w:r w:rsidRPr="007E26E2">
        <w:t>only,</w:t>
      </w:r>
      <w:r>
        <w:t xml:space="preserve"> </w:t>
      </w:r>
      <w:r w:rsidRPr="007E26E2">
        <w:t>not</w:t>
      </w:r>
      <w:r>
        <w:t xml:space="preserve"> </w:t>
      </w:r>
      <w:r w:rsidRPr="007E26E2">
        <w:t>over</w:t>
      </w:r>
      <w:r>
        <w:t xml:space="preserve"> </w:t>
      </w:r>
      <w:r w:rsidRPr="007E26E2">
        <w:t>a</w:t>
      </w:r>
      <w:r>
        <w:t xml:space="preserve"> </w:t>
      </w:r>
      <w:r w:rsidRPr="007E26E2">
        <w:t>whole</w:t>
      </w:r>
      <w:r>
        <w:t xml:space="preserve"> </w:t>
      </w:r>
      <w:r w:rsidRPr="007E26E2">
        <w:t>one,</w:t>
      </w:r>
      <w:r>
        <w:t xml:space="preserve"> </w:t>
      </w:r>
      <w:r w:rsidRPr="007E26E2">
        <w:t>to</w:t>
      </w:r>
      <w:r>
        <w:t xml:space="preserve"> </w:t>
      </w:r>
      <w:r w:rsidRPr="007E26E2">
        <w:t>emphasize</w:t>
      </w:r>
      <w:r>
        <w:t xml:space="preserve"> </w:t>
      </w:r>
      <w:r w:rsidRPr="007E26E2">
        <w:t>Israel's</w:t>
      </w:r>
      <w:r>
        <w:t xml:space="preserve"> </w:t>
      </w:r>
      <w:r w:rsidRPr="007E26E2">
        <w:t>poverty</w:t>
      </w:r>
      <w:r>
        <w:t xml:space="preserve"> </w:t>
      </w:r>
      <w:r w:rsidRPr="007E26E2">
        <w:t>in</w:t>
      </w:r>
      <w:r>
        <w:t xml:space="preserve"> </w:t>
      </w:r>
      <w:r w:rsidRPr="007E26E2">
        <w:t>Egypt.</w:t>
      </w:r>
      <w:r>
        <w:t xml:space="preserve"> </w:t>
      </w:r>
      <w:r w:rsidRPr="007E26E2">
        <w:t>(Hence</w:t>
      </w:r>
      <w:r>
        <w:t xml:space="preserve"> </w:t>
      </w:r>
      <w:r w:rsidRPr="007E26E2">
        <w:t>three</w:t>
      </w:r>
      <w:r>
        <w:t xml:space="preserve"> </w:t>
      </w:r>
      <w:r w:rsidRPr="007E26E2">
        <w:t>ma</w:t>
      </w:r>
      <w:r>
        <w:t>t</w:t>
      </w:r>
      <w:r w:rsidRPr="007E26E2">
        <w:t>zoth</w:t>
      </w:r>
      <w:r>
        <w:t xml:space="preserve"> </w:t>
      </w:r>
      <w:r w:rsidRPr="007E26E2">
        <w:t>are</w:t>
      </w:r>
      <w:r>
        <w:t xml:space="preserve"> </w:t>
      </w:r>
      <w:r w:rsidRPr="007E26E2">
        <w:t>required,</w:t>
      </w:r>
      <w:r>
        <w:t xml:space="preserve"> </w:t>
      </w:r>
      <w:r w:rsidRPr="007E26E2">
        <w:t>two</w:t>
      </w:r>
      <w:r>
        <w:t xml:space="preserve"> </w:t>
      </w:r>
      <w:r w:rsidRPr="007E26E2">
        <w:t>because</w:t>
      </w:r>
      <w:r>
        <w:t xml:space="preserve"> </w:t>
      </w:r>
      <w:r w:rsidRPr="007E26E2">
        <w:t>every</w:t>
      </w:r>
      <w:r>
        <w:t xml:space="preserve"> </w:t>
      </w:r>
      <w:r w:rsidRPr="007E26E2">
        <w:t>festival</w:t>
      </w:r>
      <w:r>
        <w:t xml:space="preserve"> </w:t>
      </w:r>
      <w:r w:rsidRPr="007E26E2">
        <w:t>and</w:t>
      </w:r>
      <w:r>
        <w:t xml:space="preserve"> </w:t>
      </w:r>
      <w:r w:rsidRPr="007E26E2">
        <w:t>the</w:t>
      </w:r>
      <w:r>
        <w:t xml:space="preserve"> </w:t>
      </w:r>
      <w:r w:rsidRPr="007E26E2">
        <w:t>Sabbath</w:t>
      </w:r>
      <w:r>
        <w:t xml:space="preserve"> </w:t>
      </w:r>
      <w:r w:rsidRPr="007E26E2">
        <w:t>require</w:t>
      </w:r>
      <w:r>
        <w:t xml:space="preserve"> </w:t>
      </w:r>
      <w:r w:rsidRPr="007E26E2">
        <w:t>two</w:t>
      </w:r>
      <w:r>
        <w:t xml:space="preserve"> </w:t>
      </w:r>
      <w:r w:rsidRPr="007E26E2">
        <w:t>loaves,</w:t>
      </w:r>
      <w:r>
        <w:t xml:space="preserve"> </w:t>
      </w:r>
      <w:r w:rsidRPr="007E26E2">
        <w:t>and</w:t>
      </w:r>
      <w:r>
        <w:t xml:space="preserve"> </w:t>
      </w:r>
      <w:r w:rsidRPr="007E26E2">
        <w:t>a</w:t>
      </w:r>
      <w:r>
        <w:t xml:space="preserve"> </w:t>
      </w:r>
      <w:r w:rsidRPr="007E26E2">
        <w:t>third</w:t>
      </w:r>
      <w:r>
        <w:t xml:space="preserve"> </w:t>
      </w:r>
      <w:r w:rsidRPr="007E26E2">
        <w:t>which</w:t>
      </w:r>
      <w:r>
        <w:t xml:space="preserve"> </w:t>
      </w:r>
      <w:r w:rsidRPr="007E26E2">
        <w:t>is</w:t>
      </w:r>
      <w:r>
        <w:t xml:space="preserve"> </w:t>
      </w:r>
      <w:r w:rsidRPr="007E26E2">
        <w:t>broken,</w:t>
      </w:r>
      <w:r>
        <w:t xml:space="preserve"> </w:t>
      </w:r>
      <w:r w:rsidRPr="007E26E2">
        <w:t>so</w:t>
      </w:r>
      <w:r>
        <w:t xml:space="preserve"> </w:t>
      </w:r>
      <w:r w:rsidRPr="007E26E2">
        <w:t>that</w:t>
      </w:r>
      <w:r>
        <w:t xml:space="preserve"> </w:t>
      </w:r>
      <w:r w:rsidRPr="007E26E2">
        <w:t>the</w:t>
      </w:r>
      <w:r>
        <w:t xml:space="preserve"> </w:t>
      </w:r>
      <w:r w:rsidRPr="007E26E2">
        <w:t>blessing</w:t>
      </w:r>
      <w:r>
        <w:t xml:space="preserve"> </w:t>
      </w:r>
      <w:r w:rsidRPr="007E26E2">
        <w:t>may</w:t>
      </w:r>
      <w:r>
        <w:t xml:space="preserve"> </w:t>
      </w:r>
      <w:r w:rsidRPr="007E26E2">
        <w:t>be</w:t>
      </w:r>
      <w:r>
        <w:t xml:space="preserve"> </w:t>
      </w:r>
      <w:r w:rsidRPr="007E26E2">
        <w:t>recited</w:t>
      </w:r>
      <w:r>
        <w:t xml:space="preserve"> </w:t>
      </w:r>
      <w:r w:rsidRPr="007E26E2">
        <w:t>over</w:t>
      </w:r>
      <w:r>
        <w:t xml:space="preserve"> </w:t>
      </w:r>
      <w:r w:rsidRPr="007E26E2">
        <w:t>the</w:t>
      </w:r>
      <w:r>
        <w:t xml:space="preserve"> </w:t>
      </w:r>
      <w:r w:rsidRPr="007E26E2">
        <w:t>piece.)</w:t>
      </w:r>
    </w:p>
  </w:footnote>
  <w:footnote w:id="152">
    <w:p w14:paraId="19AA6064" w14:textId="77777777" w:rsidR="00ED313D" w:rsidRDefault="00ED313D" w:rsidP="00AB3DD9">
      <w:pPr>
        <w:pStyle w:val="FootnoteText"/>
      </w:pPr>
      <w:r>
        <w:rPr>
          <w:rStyle w:val="FootnoteReference"/>
        </w:rPr>
        <w:footnoteRef/>
      </w:r>
      <w:r>
        <w:t xml:space="preserve"> </w:t>
      </w:r>
      <w:r w:rsidRPr="007E26E2">
        <w:t>Without</w:t>
      </w:r>
      <w:r>
        <w:t xml:space="preserve"> </w:t>
      </w:r>
      <w:r w:rsidRPr="007E26E2">
        <w:t>delay,</w:t>
      </w:r>
      <w:r>
        <w:t xml:space="preserve"> </w:t>
      </w:r>
      <w:r w:rsidRPr="007E26E2">
        <w:t>as</w:t>
      </w:r>
      <w:r>
        <w:t xml:space="preserve"> </w:t>
      </w:r>
      <w:r w:rsidRPr="007E26E2">
        <w:t>they’</w:t>
      </w:r>
      <w:r>
        <w:t xml:space="preserve"> </w:t>
      </w:r>
      <w:r w:rsidRPr="007E26E2">
        <w:t>cannot</w:t>
      </w:r>
      <w:r>
        <w:t xml:space="preserve"> </w:t>
      </w:r>
      <w:r w:rsidRPr="007E26E2">
        <w:t>afford</w:t>
      </w:r>
      <w:r>
        <w:t xml:space="preserve"> </w:t>
      </w:r>
      <w:r w:rsidRPr="007E26E2">
        <w:t>more</w:t>
      </w:r>
      <w:r>
        <w:t xml:space="preserve"> </w:t>
      </w:r>
      <w:r w:rsidRPr="007E26E2">
        <w:t>fuel</w:t>
      </w:r>
      <w:r>
        <w:t xml:space="preserve"> </w:t>
      </w:r>
      <w:r w:rsidRPr="007E26E2">
        <w:t>should</w:t>
      </w:r>
      <w:r>
        <w:t xml:space="preserve"> </w:t>
      </w:r>
      <w:r w:rsidRPr="007E26E2">
        <w:t>the</w:t>
      </w:r>
      <w:r>
        <w:t xml:space="preserve"> </w:t>
      </w:r>
      <w:r w:rsidRPr="007E26E2">
        <w:t>oven</w:t>
      </w:r>
      <w:r>
        <w:t xml:space="preserve"> </w:t>
      </w:r>
      <w:r w:rsidRPr="007E26E2">
        <w:t>cool.</w:t>
      </w:r>
    </w:p>
  </w:footnote>
  <w:footnote w:id="153">
    <w:p w14:paraId="3840A0AA" w14:textId="77777777" w:rsidR="00ED313D" w:rsidRDefault="00ED313D" w:rsidP="00AB3DD9">
      <w:pPr>
        <w:pStyle w:val="FootnoteText"/>
      </w:pPr>
      <w:r>
        <w:rPr>
          <w:rStyle w:val="FootnoteReference"/>
        </w:rPr>
        <w:footnoteRef/>
      </w:r>
      <w:r>
        <w:t xml:space="preserve"> </w:t>
      </w:r>
      <w:r w:rsidRPr="007E26E2">
        <w:t>Even</w:t>
      </w:r>
      <w:r>
        <w:t xml:space="preserve"> </w:t>
      </w:r>
      <w:r w:rsidRPr="007E26E2">
        <w:t>wealthy</w:t>
      </w:r>
      <w:r>
        <w:t xml:space="preserve"> </w:t>
      </w:r>
      <w:r w:rsidRPr="007E26E2">
        <w:t>people</w:t>
      </w:r>
      <w:r>
        <w:t xml:space="preserve"> </w:t>
      </w:r>
      <w:r w:rsidRPr="007E26E2">
        <w:t>must</w:t>
      </w:r>
      <w:r>
        <w:t xml:space="preserve"> </w:t>
      </w:r>
      <w:r w:rsidRPr="007E26E2">
        <w:t>bake</w:t>
      </w:r>
      <w:r>
        <w:t xml:space="preserve"> </w:t>
      </w:r>
      <w:r w:rsidRPr="007E26E2">
        <w:t>the</w:t>
      </w:r>
      <w:r>
        <w:t xml:space="preserve"> </w:t>
      </w:r>
      <w:r w:rsidRPr="007E26E2">
        <w:t>unleavened</w:t>
      </w:r>
      <w:r>
        <w:t xml:space="preserve"> </w:t>
      </w:r>
      <w:r w:rsidRPr="007E26E2">
        <w:t>bread</w:t>
      </w:r>
      <w:r>
        <w:t xml:space="preserve"> </w:t>
      </w:r>
      <w:r w:rsidRPr="007E26E2">
        <w:t>without</w:t>
      </w:r>
      <w:r>
        <w:t xml:space="preserve"> </w:t>
      </w:r>
      <w:r w:rsidRPr="007E26E2">
        <w:t>unnecessary</w:t>
      </w:r>
      <w:r>
        <w:t xml:space="preserve"> </w:t>
      </w:r>
      <w:r w:rsidRPr="007E26E2">
        <w:t>delay,</w:t>
      </w:r>
      <w:r>
        <w:t xml:space="preserve"> </w:t>
      </w:r>
      <w:r w:rsidRPr="007E26E2">
        <w:t>lest</w:t>
      </w:r>
      <w:r>
        <w:t xml:space="preserve"> </w:t>
      </w:r>
      <w:r w:rsidRPr="007E26E2">
        <w:t>it</w:t>
      </w:r>
      <w:r>
        <w:t xml:space="preserve"> </w:t>
      </w:r>
      <w:r w:rsidRPr="007E26E2">
        <w:t>turn</w:t>
      </w:r>
      <w:r>
        <w:t xml:space="preserve"> </w:t>
      </w:r>
      <w:r w:rsidRPr="007E26E2">
        <w:t>leaven.</w:t>
      </w:r>
    </w:p>
  </w:footnote>
  <w:footnote w:id="154">
    <w:p w14:paraId="22606669" w14:textId="77777777" w:rsidR="00ED313D" w:rsidRDefault="00ED313D" w:rsidP="00AB3DD9">
      <w:pPr>
        <w:pStyle w:val="FootnoteText"/>
      </w:pPr>
      <w:r>
        <w:rPr>
          <w:rStyle w:val="FootnoteReference"/>
        </w:rPr>
        <w:footnoteRef/>
      </w:r>
      <w:r>
        <w:t xml:space="preserve"> </w:t>
      </w:r>
      <w:r w:rsidRPr="00817FBE">
        <w:t>Shemot</w:t>
      </w:r>
      <w:r>
        <w:t xml:space="preserve"> </w:t>
      </w:r>
      <w:r w:rsidRPr="00817FBE">
        <w:t>(Exodus)</w:t>
      </w:r>
      <w:r>
        <w:t xml:space="preserve"> </w:t>
      </w:r>
      <w:r w:rsidRPr="00817FBE">
        <w:t>1:1</w:t>
      </w:r>
      <w:r>
        <w:t>2</w:t>
      </w:r>
    </w:p>
  </w:footnote>
  <w:footnote w:id="155">
    <w:p w14:paraId="67459D03" w14:textId="77777777" w:rsidR="00ED313D" w:rsidRDefault="00ED313D" w:rsidP="00AB3DD9">
      <w:pPr>
        <w:pStyle w:val="FootnoteText"/>
      </w:pPr>
      <w:r>
        <w:rPr>
          <w:rStyle w:val="FootnoteReference"/>
        </w:rPr>
        <w:footnoteRef/>
      </w:r>
      <w:r>
        <w:t xml:space="preserve"> </w:t>
      </w:r>
      <w:r w:rsidRPr="00817FBE">
        <w:t>Shemot</w:t>
      </w:r>
      <w:r>
        <w:t xml:space="preserve"> </w:t>
      </w:r>
      <w:r w:rsidRPr="00817FBE">
        <w:t>(Exodus)</w:t>
      </w:r>
      <w:r>
        <w:t xml:space="preserve"> </w:t>
      </w:r>
      <w:r w:rsidRPr="00817FBE">
        <w:t>1:1</w:t>
      </w:r>
      <w:r>
        <w:t>6</w:t>
      </w:r>
    </w:p>
  </w:footnote>
  <w:footnote w:id="156">
    <w:p w14:paraId="74A5783E" w14:textId="77777777" w:rsidR="00ED313D" w:rsidRDefault="00ED313D" w:rsidP="00AB3DD9">
      <w:pPr>
        <w:pStyle w:val="FootnoteText"/>
      </w:pPr>
      <w:r>
        <w:rPr>
          <w:rStyle w:val="FootnoteReference"/>
        </w:rPr>
        <w:footnoteRef/>
      </w:r>
      <w:r>
        <w:t xml:space="preserve"> Shemot (Exodus) 1:9-10</w:t>
      </w:r>
    </w:p>
  </w:footnote>
  <w:footnote w:id="157">
    <w:p w14:paraId="0B02E1E8" w14:textId="77777777" w:rsidR="00ED313D" w:rsidRDefault="00ED313D" w:rsidP="00AB3DD9">
      <w:pPr>
        <w:pStyle w:val="FootnoteText"/>
      </w:pPr>
      <w:r>
        <w:rPr>
          <w:rStyle w:val="FootnoteReference"/>
        </w:rPr>
        <w:footnoteRef/>
      </w:r>
      <w:r>
        <w:t xml:space="preserve"> </w:t>
      </w:r>
      <w:r w:rsidRPr="00817FBE">
        <w:t>Shemot</w:t>
      </w:r>
      <w:r>
        <w:t xml:space="preserve"> </w:t>
      </w:r>
      <w:r w:rsidRPr="00817FBE">
        <w:t>(Exodus)</w:t>
      </w:r>
      <w:r>
        <w:t xml:space="preserve"> </w:t>
      </w:r>
      <w:r w:rsidRPr="00817FBE">
        <w:t>1:</w:t>
      </w:r>
      <w:r>
        <w:t>22</w:t>
      </w:r>
    </w:p>
  </w:footnote>
  <w:footnote w:id="158">
    <w:p w14:paraId="08A12CAB" w14:textId="77777777" w:rsidR="00ED313D" w:rsidRDefault="00ED313D" w:rsidP="00AB3DD9">
      <w:pPr>
        <w:pStyle w:val="FootnoteText"/>
      </w:pPr>
      <w:r>
        <w:rPr>
          <w:rStyle w:val="FootnoteReference"/>
        </w:rPr>
        <w:footnoteRef/>
      </w:r>
      <w:r>
        <w:t xml:space="preserve"> Shemot (Exodus) 1:9-10</w:t>
      </w:r>
    </w:p>
  </w:footnote>
  <w:footnote w:id="159">
    <w:p w14:paraId="2A3B561E" w14:textId="77777777" w:rsidR="00ED313D" w:rsidRDefault="00ED313D" w:rsidP="00AB3DD9">
      <w:pPr>
        <w:pStyle w:val="FootnoteText"/>
      </w:pPr>
      <w:r>
        <w:rPr>
          <w:rStyle w:val="FootnoteReference"/>
        </w:rPr>
        <w:footnoteRef/>
      </w:r>
      <w:r>
        <w:t xml:space="preserve"> </w:t>
      </w:r>
      <w:r w:rsidRPr="00ED6ADD">
        <w:t>Shemot</w:t>
      </w:r>
      <w:r>
        <w:t xml:space="preserve"> </w:t>
      </w:r>
      <w:r w:rsidRPr="00ED6ADD">
        <w:t>(Exodus)</w:t>
      </w:r>
      <w:r>
        <w:t xml:space="preserve"> 5:7-9</w:t>
      </w:r>
    </w:p>
  </w:footnote>
  <w:footnote w:id="160">
    <w:p w14:paraId="41638701" w14:textId="77777777" w:rsidR="00ED313D" w:rsidRDefault="00ED313D" w:rsidP="00AB3DD9">
      <w:pPr>
        <w:pStyle w:val="FootnoteText"/>
      </w:pPr>
      <w:r>
        <w:rPr>
          <w:rStyle w:val="FootnoteReference"/>
        </w:rPr>
        <w:footnoteRef/>
      </w:r>
      <w:r>
        <w:t xml:space="preserve"> </w:t>
      </w:r>
      <w:r w:rsidRPr="00552CB5">
        <w:t>Shemot</w:t>
      </w:r>
      <w:r>
        <w:t xml:space="preserve"> </w:t>
      </w:r>
      <w:r w:rsidRPr="00552CB5">
        <w:t>(Exodus)</w:t>
      </w:r>
      <w:r>
        <w:t xml:space="preserve"> 5:14</w:t>
      </w:r>
    </w:p>
  </w:footnote>
  <w:footnote w:id="161">
    <w:p w14:paraId="223EFD7E" w14:textId="77777777" w:rsidR="00ED313D" w:rsidRDefault="00ED313D" w:rsidP="00AB3DD9">
      <w:pPr>
        <w:pStyle w:val="FootnoteText"/>
      </w:pPr>
      <w:r>
        <w:rPr>
          <w:rStyle w:val="FootnoteReference"/>
        </w:rPr>
        <w:footnoteRef/>
      </w:r>
      <w:r>
        <w:t xml:space="preserve"> Zevach Pesach; Kisef Nivchar</w:t>
      </w:r>
    </w:p>
  </w:footnote>
  <w:footnote w:id="162">
    <w:p w14:paraId="658F933A" w14:textId="77777777" w:rsidR="00ED313D" w:rsidRDefault="00ED313D" w:rsidP="00AB3DD9">
      <w:pPr>
        <w:pStyle w:val="FootnoteText"/>
      </w:pPr>
      <w:r>
        <w:rPr>
          <w:rStyle w:val="FootnoteReference"/>
        </w:rPr>
        <w:footnoteRef/>
      </w:r>
      <w:r>
        <w:t xml:space="preserve"> Abarbanel; Mevakesh HaShem.</w:t>
      </w:r>
    </w:p>
  </w:footnote>
  <w:footnote w:id="163">
    <w:p w14:paraId="50100AB6" w14:textId="77777777" w:rsidR="00ED313D" w:rsidRDefault="00ED313D" w:rsidP="00AB3DD9">
      <w:pPr>
        <w:pStyle w:val="FootnoteText"/>
      </w:pPr>
      <w:r>
        <w:rPr>
          <w:rStyle w:val="FootnoteReference"/>
        </w:rPr>
        <w:footnoteRef/>
      </w:r>
      <w:r>
        <w:t xml:space="preserve"> Shemot Rabbah p.63; Tanchuma; Rashi to Shemot 7:15</w:t>
      </w:r>
    </w:p>
  </w:footnote>
  <w:footnote w:id="164">
    <w:p w14:paraId="1277BE83" w14:textId="77777777" w:rsidR="00ED313D" w:rsidRDefault="00ED313D" w:rsidP="00AB3DD9">
      <w:pPr>
        <w:pStyle w:val="FootnoteText"/>
      </w:pPr>
      <w:r>
        <w:rPr>
          <w:rStyle w:val="FootnoteReference"/>
        </w:rPr>
        <w:footnoteRef/>
      </w:r>
      <w:r>
        <w:t xml:space="preserve"> </w:t>
      </w:r>
      <w:r w:rsidRPr="00ED6ADD">
        <w:t>Shemot</w:t>
      </w:r>
      <w:r>
        <w:t xml:space="preserve"> </w:t>
      </w:r>
      <w:r w:rsidRPr="00ED6ADD">
        <w:t>(Exodus)</w:t>
      </w:r>
      <w:r>
        <w:t xml:space="preserve"> 5:2</w:t>
      </w:r>
    </w:p>
  </w:footnote>
  <w:footnote w:id="165">
    <w:p w14:paraId="16D46BA1" w14:textId="77777777" w:rsidR="00ED313D" w:rsidRDefault="00ED313D" w:rsidP="00AB3DD9">
      <w:pPr>
        <w:pStyle w:val="FootnoteText"/>
      </w:pPr>
      <w:r>
        <w:rPr>
          <w:rStyle w:val="FootnoteReference"/>
        </w:rPr>
        <w:footnoteRef/>
      </w:r>
      <w:r>
        <w:t xml:space="preserve"> Shemot (Exodus) 12:12</w:t>
      </w:r>
    </w:p>
  </w:footnote>
  <w:footnote w:id="166">
    <w:p w14:paraId="6E31B044" w14:textId="77777777" w:rsidR="00ED313D" w:rsidRDefault="00ED313D" w:rsidP="00AB3DD9">
      <w:pPr>
        <w:pStyle w:val="FootnoteText"/>
      </w:pPr>
      <w:r>
        <w:rPr>
          <w:rStyle w:val="FootnoteReference"/>
        </w:rPr>
        <w:footnoteRef/>
      </w:r>
      <w:r>
        <w:t xml:space="preserve"> Shemot (Exodus) 5:2</w:t>
      </w:r>
    </w:p>
  </w:footnote>
  <w:footnote w:id="167">
    <w:p w14:paraId="03440410" w14:textId="77777777" w:rsidR="00ED313D" w:rsidRDefault="00ED313D" w:rsidP="00AB3DD9">
      <w:pPr>
        <w:pStyle w:val="FootnoteText"/>
      </w:pPr>
      <w:r>
        <w:rPr>
          <w:rStyle w:val="FootnoteReference"/>
        </w:rPr>
        <w:footnoteRef/>
      </w:r>
      <w:r>
        <w:t xml:space="preserve"> </w:t>
      </w:r>
      <w:r w:rsidRPr="00480FF0">
        <w:t>Shemot</w:t>
      </w:r>
      <w:r>
        <w:t xml:space="preserve"> </w:t>
      </w:r>
      <w:r w:rsidRPr="00480FF0">
        <w:t>(Exodus)</w:t>
      </w:r>
      <w:r>
        <w:t xml:space="preserve"> </w:t>
      </w:r>
      <w:r w:rsidRPr="00480FF0">
        <w:t>12:</w:t>
      </w:r>
      <w:r>
        <w:t>1</w:t>
      </w:r>
      <w:r w:rsidRPr="00480FF0">
        <w:t>2</w:t>
      </w:r>
    </w:p>
  </w:footnote>
  <w:footnote w:id="168">
    <w:p w14:paraId="635C87E4" w14:textId="77777777" w:rsidR="00ED313D" w:rsidRDefault="00ED313D" w:rsidP="00AB3DD9">
      <w:pPr>
        <w:pStyle w:val="FootnoteText"/>
      </w:pPr>
      <w:r>
        <w:rPr>
          <w:rStyle w:val="FootnoteReference"/>
        </w:rPr>
        <w:footnoteRef/>
      </w:r>
      <w:r>
        <w:t xml:space="preserve"> Rashi, Moed Katan 18qa, s.v. Amgushi. [See Shabbat 75a}</w:t>
      </w:r>
    </w:p>
  </w:footnote>
  <w:footnote w:id="169">
    <w:p w14:paraId="6FD62ADE" w14:textId="77777777" w:rsidR="00ED313D" w:rsidRDefault="00ED313D" w:rsidP="00AB3DD9">
      <w:pPr>
        <w:pStyle w:val="FootnoteText"/>
      </w:pPr>
      <w:r>
        <w:rPr>
          <w:rStyle w:val="FootnoteReference"/>
        </w:rPr>
        <w:footnoteRef/>
      </w:r>
      <w:r>
        <w:t xml:space="preserve"> Strong’s number 02450</w:t>
      </w:r>
    </w:p>
  </w:footnote>
  <w:footnote w:id="170">
    <w:p w14:paraId="06376CDB" w14:textId="77777777" w:rsidR="00ED313D" w:rsidRDefault="00ED313D" w:rsidP="00AB3DD9">
      <w:pPr>
        <w:pStyle w:val="FootnoteText"/>
      </w:pPr>
      <w:r>
        <w:rPr>
          <w:rStyle w:val="FootnoteReference"/>
        </w:rPr>
        <w:footnoteRef/>
      </w:r>
      <w:r>
        <w:t xml:space="preserve"> Strong’s number 03784</w:t>
      </w:r>
    </w:p>
  </w:footnote>
  <w:footnote w:id="171">
    <w:p w14:paraId="1757B7BF" w14:textId="77777777" w:rsidR="00ED313D" w:rsidRDefault="00ED313D" w:rsidP="00AB3DD9">
      <w:pPr>
        <w:pStyle w:val="FootnoteText"/>
      </w:pPr>
      <w:r>
        <w:rPr>
          <w:rStyle w:val="FootnoteReference"/>
        </w:rPr>
        <w:footnoteRef/>
      </w:r>
      <w:r>
        <w:t xml:space="preserve"> </w:t>
      </w:r>
      <w:r w:rsidRPr="00311E9C">
        <w:t>Dictionary.com</w:t>
      </w:r>
      <w:r>
        <w:t xml:space="preserve"> </w:t>
      </w:r>
      <w:r w:rsidRPr="00311E9C">
        <w:t>says</w:t>
      </w:r>
      <w:r>
        <w:t xml:space="preserve"> </w:t>
      </w:r>
      <w:r w:rsidRPr="00311E9C">
        <w:t>occult</w:t>
      </w:r>
      <w:r>
        <w:t xml:space="preserve"> </w:t>
      </w:r>
      <w:r w:rsidRPr="00311E9C">
        <w:t>is</w:t>
      </w:r>
      <w:r>
        <w:t xml:space="preserve"> </w:t>
      </w:r>
      <w:r w:rsidRPr="00311E9C">
        <w:t>of</w:t>
      </w:r>
      <w:r>
        <w:t xml:space="preserve"> </w:t>
      </w:r>
      <w:r w:rsidRPr="00311E9C">
        <w:t>or</w:t>
      </w:r>
      <w:r>
        <w:t xml:space="preserve"> </w:t>
      </w:r>
      <w:r w:rsidRPr="00311E9C">
        <w:t>pertaining</w:t>
      </w:r>
      <w:r>
        <w:t xml:space="preserve"> </w:t>
      </w:r>
      <w:r w:rsidRPr="00311E9C">
        <w:t>to</w:t>
      </w:r>
      <w:r>
        <w:t xml:space="preserve"> </w:t>
      </w:r>
      <w:r w:rsidRPr="00311E9C">
        <w:t>magic,</w:t>
      </w:r>
      <w:r>
        <w:t xml:space="preserve"> </w:t>
      </w:r>
      <w:r w:rsidRPr="00311E9C">
        <w:t>astrology,</w:t>
      </w:r>
      <w:r>
        <w:t xml:space="preserve"> </w:t>
      </w:r>
      <w:r w:rsidRPr="00311E9C">
        <w:t>or</w:t>
      </w:r>
      <w:r>
        <w:t xml:space="preserve"> </w:t>
      </w:r>
      <w:r w:rsidRPr="00311E9C">
        <w:t>any</w:t>
      </w:r>
      <w:r>
        <w:t xml:space="preserve"> </w:t>
      </w:r>
      <w:r w:rsidRPr="00311E9C">
        <w:t>system</w:t>
      </w:r>
      <w:r>
        <w:t xml:space="preserve"> </w:t>
      </w:r>
      <w:r w:rsidRPr="00311E9C">
        <w:t>claiming</w:t>
      </w:r>
      <w:r>
        <w:t xml:space="preserve"> </w:t>
      </w:r>
      <w:r w:rsidRPr="00311E9C">
        <w:t>use</w:t>
      </w:r>
      <w:r>
        <w:t xml:space="preserve"> </w:t>
      </w:r>
      <w:r w:rsidRPr="00311E9C">
        <w:t>or</w:t>
      </w:r>
      <w:r>
        <w:t xml:space="preserve"> </w:t>
      </w:r>
      <w:r w:rsidRPr="00311E9C">
        <w:t>knowledge</w:t>
      </w:r>
      <w:r>
        <w:t xml:space="preserve"> </w:t>
      </w:r>
      <w:r w:rsidRPr="00311E9C">
        <w:t>of</w:t>
      </w:r>
      <w:r>
        <w:t xml:space="preserve"> </w:t>
      </w:r>
      <w:r w:rsidRPr="00311E9C">
        <w:t>secret</w:t>
      </w:r>
      <w:r>
        <w:t xml:space="preserve"> </w:t>
      </w:r>
      <w:r w:rsidRPr="00311E9C">
        <w:t>or</w:t>
      </w:r>
      <w:r>
        <w:t xml:space="preserve"> </w:t>
      </w:r>
      <w:r w:rsidRPr="00311E9C">
        <w:t>supernatural</w:t>
      </w:r>
      <w:r>
        <w:t xml:space="preserve"> </w:t>
      </w:r>
      <w:r w:rsidRPr="00311E9C">
        <w:t>powers</w:t>
      </w:r>
      <w:r>
        <w:t xml:space="preserve"> </w:t>
      </w:r>
      <w:r w:rsidRPr="00311E9C">
        <w:t>or</w:t>
      </w:r>
      <w:r>
        <w:t xml:space="preserve"> </w:t>
      </w:r>
      <w:r w:rsidRPr="00311E9C">
        <w:t>agencies;</w:t>
      </w:r>
      <w:r>
        <w:t xml:space="preserve"> </w:t>
      </w:r>
      <w:r w:rsidRPr="00311E9C">
        <w:t>beyond</w:t>
      </w:r>
      <w:r>
        <w:t xml:space="preserve"> </w:t>
      </w:r>
      <w:r w:rsidRPr="00311E9C">
        <w:t>the</w:t>
      </w:r>
      <w:r>
        <w:t xml:space="preserve"> </w:t>
      </w:r>
      <w:r w:rsidRPr="00311E9C">
        <w:t>range</w:t>
      </w:r>
      <w:r>
        <w:t xml:space="preserve"> </w:t>
      </w:r>
      <w:r w:rsidRPr="00311E9C">
        <w:t>of</w:t>
      </w:r>
      <w:r>
        <w:t xml:space="preserve"> </w:t>
      </w:r>
      <w:r w:rsidRPr="00311E9C">
        <w:t>ordinary</w:t>
      </w:r>
      <w:r>
        <w:t xml:space="preserve"> </w:t>
      </w:r>
      <w:r w:rsidRPr="00311E9C">
        <w:t>knowledge</w:t>
      </w:r>
      <w:r>
        <w:t xml:space="preserve"> </w:t>
      </w:r>
      <w:r w:rsidRPr="00311E9C">
        <w:t>or</w:t>
      </w:r>
      <w:r>
        <w:t xml:space="preserve"> </w:t>
      </w:r>
      <w:r w:rsidRPr="00311E9C">
        <w:t>understanding;</w:t>
      </w:r>
      <w:r>
        <w:t xml:space="preserve"> </w:t>
      </w:r>
      <w:r w:rsidRPr="00311E9C">
        <w:t>mysterious;</w:t>
      </w:r>
      <w:r>
        <w:t xml:space="preserve"> </w:t>
      </w:r>
      <w:r w:rsidRPr="00311E9C">
        <w:t>secret;</w:t>
      </w:r>
      <w:r>
        <w:t xml:space="preserve"> </w:t>
      </w:r>
      <w:r w:rsidRPr="00311E9C">
        <w:t>disclosed</w:t>
      </w:r>
      <w:r>
        <w:t xml:space="preserve"> </w:t>
      </w:r>
      <w:r w:rsidRPr="00311E9C">
        <w:t>or</w:t>
      </w:r>
      <w:r>
        <w:t xml:space="preserve"> </w:t>
      </w:r>
      <w:r w:rsidRPr="00311E9C">
        <w:t>communicated</w:t>
      </w:r>
      <w:r>
        <w:t xml:space="preserve"> </w:t>
      </w:r>
      <w:r w:rsidRPr="00311E9C">
        <w:t>only</w:t>
      </w:r>
      <w:r>
        <w:t xml:space="preserve"> </w:t>
      </w:r>
      <w:r w:rsidRPr="00311E9C">
        <w:t>to</w:t>
      </w:r>
      <w:r>
        <w:t xml:space="preserve"> </w:t>
      </w:r>
      <w:r w:rsidRPr="00311E9C">
        <w:t>the</w:t>
      </w:r>
      <w:r>
        <w:t xml:space="preserve"> </w:t>
      </w:r>
      <w:r w:rsidRPr="00311E9C">
        <w:t>initiated;</w:t>
      </w:r>
      <w:r>
        <w:t xml:space="preserve"> </w:t>
      </w:r>
      <w:r w:rsidRPr="00311E9C">
        <w:t>hidden</w:t>
      </w:r>
      <w:r>
        <w:t xml:space="preserve"> </w:t>
      </w:r>
      <w:r w:rsidRPr="00311E9C">
        <w:t>from</w:t>
      </w:r>
      <w:r>
        <w:t xml:space="preserve"> </w:t>
      </w:r>
      <w:r w:rsidRPr="00311E9C">
        <w:t>view;</w:t>
      </w:r>
      <w:r>
        <w:t xml:space="preserve"> </w:t>
      </w:r>
      <w:r w:rsidRPr="00311E9C">
        <w:t>not</w:t>
      </w:r>
      <w:r>
        <w:t xml:space="preserve"> </w:t>
      </w:r>
      <w:r w:rsidRPr="00311E9C">
        <w:t>apparent</w:t>
      </w:r>
      <w:r>
        <w:t xml:space="preserve"> </w:t>
      </w:r>
      <w:r w:rsidRPr="00311E9C">
        <w:t>on</w:t>
      </w:r>
      <w:r>
        <w:t xml:space="preserve"> </w:t>
      </w:r>
      <w:r w:rsidRPr="00311E9C">
        <w:t>mere</w:t>
      </w:r>
      <w:r>
        <w:t xml:space="preserve"> </w:t>
      </w:r>
      <w:r w:rsidRPr="00311E9C">
        <w:t>inspection</w:t>
      </w:r>
      <w:r>
        <w:t xml:space="preserve"> </w:t>
      </w:r>
      <w:r w:rsidRPr="00311E9C">
        <w:t>but</w:t>
      </w:r>
      <w:r>
        <w:t xml:space="preserve"> </w:t>
      </w:r>
      <w:r w:rsidRPr="00311E9C">
        <w:t>discoverable</w:t>
      </w:r>
      <w:r>
        <w:t xml:space="preserve"> </w:t>
      </w:r>
      <w:r w:rsidRPr="00311E9C">
        <w:t>by</w:t>
      </w:r>
      <w:r>
        <w:t xml:space="preserve"> </w:t>
      </w:r>
      <w:r w:rsidRPr="00311E9C">
        <w:t>experimentation;</w:t>
      </w:r>
      <w:r>
        <w:t xml:space="preserve"> </w:t>
      </w:r>
      <w:r w:rsidRPr="00311E9C">
        <w:t>of</w:t>
      </w:r>
      <w:r>
        <w:t xml:space="preserve"> </w:t>
      </w:r>
      <w:r w:rsidRPr="00311E9C">
        <w:t>a</w:t>
      </w:r>
      <w:r>
        <w:t xml:space="preserve"> </w:t>
      </w:r>
      <w:r w:rsidRPr="00311E9C">
        <w:t>nature</w:t>
      </w:r>
      <w:r>
        <w:t xml:space="preserve"> </w:t>
      </w:r>
      <w:r w:rsidRPr="00311E9C">
        <w:t>not</w:t>
      </w:r>
      <w:r>
        <w:t xml:space="preserve"> </w:t>
      </w:r>
      <w:r w:rsidRPr="00311E9C">
        <w:t>understood,</w:t>
      </w:r>
      <w:r>
        <w:t xml:space="preserve"> </w:t>
      </w:r>
      <w:r w:rsidRPr="00311E9C">
        <w:t>as</w:t>
      </w:r>
      <w:r>
        <w:t xml:space="preserve"> </w:t>
      </w:r>
      <w:r w:rsidRPr="00311E9C">
        <w:t>physical</w:t>
      </w:r>
      <w:r>
        <w:t xml:space="preserve"> </w:t>
      </w:r>
      <w:r w:rsidRPr="00311E9C">
        <w:t>qualities;</w:t>
      </w:r>
      <w:r>
        <w:t xml:space="preserve"> </w:t>
      </w:r>
      <w:r w:rsidRPr="00311E9C">
        <w:t>dealing</w:t>
      </w:r>
      <w:r>
        <w:t xml:space="preserve"> </w:t>
      </w:r>
      <w:r w:rsidRPr="00311E9C">
        <w:t>with</w:t>
      </w:r>
      <w:r>
        <w:t xml:space="preserve"> </w:t>
      </w:r>
      <w:r w:rsidRPr="00311E9C">
        <w:t>such</w:t>
      </w:r>
      <w:r>
        <w:t xml:space="preserve"> </w:t>
      </w:r>
      <w:r w:rsidRPr="00311E9C">
        <w:t>qualities;</w:t>
      </w:r>
      <w:r>
        <w:t xml:space="preserve"> </w:t>
      </w:r>
      <w:r w:rsidRPr="00311E9C">
        <w:t>experimental:</w:t>
      </w:r>
      <w:r>
        <w:t xml:space="preserve"> </w:t>
      </w:r>
      <w:r w:rsidRPr="00311E9C">
        <w:t>occult</w:t>
      </w:r>
      <w:r>
        <w:t xml:space="preserve"> </w:t>
      </w:r>
      <w:r w:rsidRPr="00311E9C">
        <w:t>science.</w:t>
      </w:r>
      <w:r>
        <w:t xml:space="preserve"> - </w:t>
      </w:r>
      <w:r w:rsidRPr="00CE1413">
        <w:t>A</w:t>
      </w:r>
      <w:r>
        <w:t xml:space="preserve"> </w:t>
      </w:r>
      <w:r w:rsidRPr="00CE1413">
        <w:t>good—though</w:t>
      </w:r>
      <w:r>
        <w:t xml:space="preserve"> </w:t>
      </w:r>
      <w:r w:rsidRPr="00CE1413">
        <w:t>broad—definition</w:t>
      </w:r>
      <w:r>
        <w:t xml:space="preserve"> </w:t>
      </w:r>
      <w:r w:rsidRPr="00CE1413">
        <w:t>of</w:t>
      </w:r>
      <w:r>
        <w:t xml:space="preserve"> </w:t>
      </w:r>
      <w:r w:rsidRPr="00CE1413">
        <w:t>magic</w:t>
      </w:r>
      <w:r>
        <w:t xml:space="preserve"> </w:t>
      </w:r>
      <w:r w:rsidRPr="00CE1413">
        <w:t>which</w:t>
      </w:r>
      <w:r>
        <w:t xml:space="preserve"> </w:t>
      </w:r>
      <w:r w:rsidRPr="00CE1413">
        <w:t>many</w:t>
      </w:r>
      <w:r>
        <w:t xml:space="preserve"> </w:t>
      </w:r>
      <w:r w:rsidRPr="00CE1413">
        <w:t>Witches</w:t>
      </w:r>
      <w:r>
        <w:t xml:space="preserve"> </w:t>
      </w:r>
      <w:r w:rsidRPr="00CE1413">
        <w:t>would</w:t>
      </w:r>
      <w:r>
        <w:t xml:space="preserve"> </w:t>
      </w:r>
      <w:r w:rsidRPr="00CE1413">
        <w:t>accept</w:t>
      </w:r>
      <w:r>
        <w:t xml:space="preserve"> </w:t>
      </w:r>
      <w:r w:rsidRPr="00CE1413">
        <w:t>is</w:t>
      </w:r>
      <w:r>
        <w:t xml:space="preserve"> </w:t>
      </w:r>
      <w:r w:rsidRPr="00CE1413">
        <w:t>that</w:t>
      </w:r>
      <w:r>
        <w:t xml:space="preserve"> </w:t>
      </w:r>
      <w:r w:rsidRPr="00CE1413">
        <w:t>given</w:t>
      </w:r>
      <w:r>
        <w:t xml:space="preserve"> </w:t>
      </w:r>
      <w:r w:rsidRPr="00CE1413">
        <w:t>by</w:t>
      </w:r>
      <w:r>
        <w:t xml:space="preserve"> </w:t>
      </w:r>
      <w:r w:rsidRPr="00CE1413">
        <w:t>magician</w:t>
      </w:r>
      <w:r>
        <w:t xml:space="preserve"> </w:t>
      </w:r>
      <w:r w:rsidRPr="00CE1413">
        <w:t>(and</w:t>
      </w:r>
      <w:r>
        <w:t xml:space="preserve"> </w:t>
      </w:r>
      <w:r w:rsidRPr="00CE1413">
        <w:t>33°</w:t>
      </w:r>
      <w:r>
        <w:t xml:space="preserve"> </w:t>
      </w:r>
      <w:r w:rsidRPr="00CE1413">
        <w:t>Mason)</w:t>
      </w:r>
      <w:r>
        <w:t xml:space="preserve"> </w:t>
      </w:r>
      <w:r w:rsidRPr="00CE1413">
        <w:t>Aleister</w:t>
      </w:r>
      <w:r>
        <w:t xml:space="preserve"> </w:t>
      </w:r>
      <w:r w:rsidRPr="00CE1413">
        <w:t>Crowley:</w:t>
      </w:r>
      <w:r>
        <w:t xml:space="preserve"> </w:t>
      </w:r>
      <w:r w:rsidRPr="00CE1413">
        <w:t>"the</w:t>
      </w:r>
      <w:r>
        <w:t xml:space="preserve"> </w:t>
      </w:r>
      <w:r w:rsidRPr="00CE1413">
        <w:t>art</w:t>
      </w:r>
      <w:r>
        <w:t xml:space="preserve"> </w:t>
      </w:r>
      <w:r w:rsidRPr="00CE1413">
        <w:t>and</w:t>
      </w:r>
      <w:r>
        <w:t xml:space="preserve"> </w:t>
      </w:r>
      <w:r w:rsidRPr="00CE1413">
        <w:t>science</w:t>
      </w:r>
      <w:r>
        <w:t xml:space="preserve"> </w:t>
      </w:r>
      <w:r w:rsidRPr="00CE1413">
        <w:t>of</w:t>
      </w:r>
      <w:r>
        <w:t xml:space="preserve"> </w:t>
      </w:r>
      <w:r w:rsidRPr="00CE1413">
        <w:t>causing</w:t>
      </w:r>
      <w:r>
        <w:t xml:space="preserve"> </w:t>
      </w:r>
      <w:r w:rsidRPr="00CE1413">
        <w:t>change</w:t>
      </w:r>
      <w:r>
        <w:t xml:space="preserve"> </w:t>
      </w:r>
      <w:r w:rsidRPr="00CE1413">
        <w:t>to</w:t>
      </w:r>
      <w:r>
        <w:t xml:space="preserve"> </w:t>
      </w:r>
      <w:r w:rsidRPr="00CE1413">
        <w:t>occur</w:t>
      </w:r>
      <w:r>
        <w:t xml:space="preserve"> </w:t>
      </w:r>
      <w:r w:rsidRPr="00CE1413">
        <w:t>in</w:t>
      </w:r>
      <w:r>
        <w:t xml:space="preserve"> </w:t>
      </w:r>
      <w:r w:rsidRPr="00CE1413">
        <w:t>conformity</w:t>
      </w:r>
      <w:r>
        <w:t xml:space="preserve"> </w:t>
      </w:r>
      <w:r w:rsidRPr="00CE1413">
        <w:t>with</w:t>
      </w:r>
      <w:r>
        <w:t xml:space="preserve"> </w:t>
      </w:r>
      <w:r w:rsidRPr="00CE1413">
        <w:t>[your]</w:t>
      </w:r>
      <w:r>
        <w:t xml:space="preserve"> </w:t>
      </w:r>
      <w:r w:rsidRPr="00CE1413">
        <w:t>will."</w:t>
      </w:r>
    </w:p>
  </w:footnote>
  <w:footnote w:id="172">
    <w:p w14:paraId="1B30D7FB" w14:textId="77777777" w:rsidR="00ED313D" w:rsidRPr="00043E4E" w:rsidRDefault="00ED313D" w:rsidP="00AB3DD9">
      <w:pPr>
        <w:rPr>
          <w:rStyle w:val="FootnoteTextChar"/>
        </w:rPr>
      </w:pPr>
      <w:r>
        <w:rPr>
          <w:rStyle w:val="FootnoteReference"/>
        </w:rPr>
        <w:footnoteRef/>
      </w:r>
      <w:r>
        <w:t xml:space="preserve"> </w:t>
      </w:r>
      <w:r w:rsidRPr="00043E4E">
        <w:rPr>
          <w:rStyle w:val="FootnoteTextChar"/>
        </w:rPr>
        <w:t>Shemot</w:t>
      </w:r>
      <w:r>
        <w:rPr>
          <w:rStyle w:val="FootnoteTextChar"/>
        </w:rPr>
        <w:t xml:space="preserve"> </w:t>
      </w:r>
      <w:r w:rsidRPr="00043E4E">
        <w:rPr>
          <w:rStyle w:val="FootnoteTextChar"/>
        </w:rPr>
        <w:t>(Exodus)</w:t>
      </w:r>
      <w:r>
        <w:rPr>
          <w:rStyle w:val="FootnoteTextChar"/>
        </w:rPr>
        <w:t xml:space="preserve"> </w:t>
      </w:r>
      <w:r w:rsidRPr="00043E4E">
        <w:rPr>
          <w:rStyle w:val="FootnoteTextChar"/>
        </w:rPr>
        <w:t>7:11</w:t>
      </w:r>
      <w:r>
        <w:rPr>
          <w:rStyle w:val="FootnoteTextChar"/>
        </w:rPr>
        <w:t xml:space="preserve"> </w:t>
      </w:r>
      <w:r w:rsidRPr="00043E4E">
        <w:rPr>
          <w:rStyle w:val="FootnoteTextChar"/>
        </w:rPr>
        <w:t>-</w:t>
      </w:r>
      <w:r>
        <w:rPr>
          <w:rStyle w:val="FootnoteTextChar"/>
        </w:rPr>
        <w:t xml:space="preserve"> </w:t>
      </w:r>
      <w:r w:rsidRPr="00043E4E">
        <w:rPr>
          <w:rStyle w:val="FootnoteTextChar"/>
        </w:rPr>
        <w:t>Strong’s</w:t>
      </w:r>
      <w:r>
        <w:rPr>
          <w:rStyle w:val="FootnoteTextChar"/>
        </w:rPr>
        <w:t xml:space="preserve"> </w:t>
      </w:r>
      <w:r w:rsidRPr="00043E4E">
        <w:rPr>
          <w:rStyle w:val="FootnoteTextChar"/>
        </w:rPr>
        <w:t>number</w:t>
      </w:r>
      <w:r>
        <w:rPr>
          <w:rStyle w:val="FootnoteTextChar"/>
        </w:rPr>
        <w:t xml:space="preserve"> </w:t>
      </w:r>
      <w:r w:rsidRPr="00043E4E">
        <w:rPr>
          <w:rStyle w:val="FootnoteTextChar"/>
        </w:rPr>
        <w:t>02748;</w:t>
      </w:r>
      <w:r>
        <w:rPr>
          <w:rStyle w:val="FootnoteTextChar"/>
        </w:rPr>
        <w:t xml:space="preserve"> </w:t>
      </w:r>
      <w:r w:rsidRPr="00A064A6">
        <w:rPr>
          <w:sz w:val="20"/>
          <w:szCs w:val="20"/>
          <w:lang w:bidi="he-IL"/>
        </w:rPr>
        <w:t>Sanhedrin</w:t>
      </w:r>
      <w:r>
        <w:rPr>
          <w:sz w:val="20"/>
          <w:szCs w:val="20"/>
          <w:lang w:bidi="he-IL"/>
        </w:rPr>
        <w:t xml:space="preserve"> </w:t>
      </w:r>
      <w:r w:rsidRPr="00043E4E">
        <w:rPr>
          <w:rStyle w:val="FootnoteTextChar"/>
        </w:rPr>
        <w:t>67b</w:t>
      </w:r>
      <w:r>
        <w:rPr>
          <w:rStyle w:val="FootnoteTextChar"/>
        </w:rPr>
        <w:t xml:space="preserve"> </w:t>
      </w:r>
      <w:r w:rsidRPr="00043E4E">
        <w:rPr>
          <w:rStyle w:val="FootnoteTextChar"/>
        </w:rPr>
        <w:t>R.</w:t>
      </w:r>
      <w:r>
        <w:rPr>
          <w:rStyle w:val="FootnoteTextChar"/>
        </w:rPr>
        <w:t xml:space="preserve"> </w:t>
      </w:r>
      <w:r w:rsidRPr="00043E4E">
        <w:rPr>
          <w:rStyle w:val="FootnoteTextChar"/>
        </w:rPr>
        <w:t>Abaye</w:t>
      </w:r>
      <w:r>
        <w:rPr>
          <w:rStyle w:val="FootnoteTextChar"/>
        </w:rPr>
        <w:t xml:space="preserve"> </w:t>
      </w:r>
      <w:r w:rsidRPr="00043E4E">
        <w:rPr>
          <w:rStyle w:val="FootnoteTextChar"/>
        </w:rPr>
        <w:t>b.</w:t>
      </w:r>
      <w:r>
        <w:rPr>
          <w:rStyle w:val="FootnoteTextChar"/>
        </w:rPr>
        <w:t xml:space="preserve"> </w:t>
      </w:r>
      <w:r w:rsidRPr="00043E4E">
        <w:rPr>
          <w:rStyle w:val="FootnoteTextChar"/>
        </w:rPr>
        <w:t>Nagri</w:t>
      </w:r>
      <w:r>
        <w:rPr>
          <w:rStyle w:val="FootnoteTextChar"/>
        </w:rPr>
        <w:t xml:space="preserve"> </w:t>
      </w:r>
      <w:r w:rsidRPr="00043E4E">
        <w:rPr>
          <w:rStyle w:val="FootnoteTextChar"/>
        </w:rPr>
        <w:t>said</w:t>
      </w:r>
      <w:r>
        <w:rPr>
          <w:rStyle w:val="FootnoteTextChar"/>
        </w:rPr>
        <w:t xml:space="preserve"> </w:t>
      </w:r>
      <w:r w:rsidRPr="00043E4E">
        <w:rPr>
          <w:rStyle w:val="FootnoteTextChar"/>
        </w:rPr>
        <w:t>in</w:t>
      </w:r>
      <w:r>
        <w:rPr>
          <w:rStyle w:val="FootnoteTextChar"/>
        </w:rPr>
        <w:t xml:space="preserve"> </w:t>
      </w:r>
      <w:r w:rsidRPr="00043E4E">
        <w:rPr>
          <w:rStyle w:val="FootnoteTextChar"/>
        </w:rPr>
        <w:t>the</w:t>
      </w:r>
      <w:r>
        <w:rPr>
          <w:rStyle w:val="FootnoteTextChar"/>
        </w:rPr>
        <w:t xml:space="preserve"> </w:t>
      </w:r>
      <w:r w:rsidRPr="00043E4E">
        <w:rPr>
          <w:rStyle w:val="FootnoteTextChar"/>
        </w:rPr>
        <w:t>name</w:t>
      </w:r>
      <w:r>
        <w:rPr>
          <w:rStyle w:val="FootnoteTextChar"/>
        </w:rPr>
        <w:t xml:space="preserve"> </w:t>
      </w:r>
      <w:r w:rsidRPr="00043E4E">
        <w:rPr>
          <w:rStyle w:val="FootnoteTextChar"/>
        </w:rPr>
        <w:t>of</w:t>
      </w:r>
      <w:r>
        <w:rPr>
          <w:rStyle w:val="FootnoteTextChar"/>
        </w:rPr>
        <w:t xml:space="preserve"> </w:t>
      </w:r>
      <w:r w:rsidRPr="00043E4E">
        <w:rPr>
          <w:rStyle w:val="FootnoteTextChar"/>
        </w:rPr>
        <w:t>R.</w:t>
      </w:r>
      <w:r>
        <w:rPr>
          <w:rStyle w:val="FootnoteTextChar"/>
        </w:rPr>
        <w:t xml:space="preserve"> </w:t>
      </w:r>
      <w:r w:rsidRPr="00043E4E">
        <w:rPr>
          <w:rStyle w:val="FootnoteTextChar"/>
        </w:rPr>
        <w:t>Hiyya</w:t>
      </w:r>
      <w:r>
        <w:rPr>
          <w:rStyle w:val="FootnoteTextChar"/>
        </w:rPr>
        <w:t xml:space="preserve"> </w:t>
      </w:r>
      <w:r w:rsidRPr="00043E4E">
        <w:rPr>
          <w:rStyle w:val="FootnoteTextChar"/>
        </w:rPr>
        <w:t>b.</w:t>
      </w:r>
      <w:r>
        <w:rPr>
          <w:rStyle w:val="FootnoteTextChar"/>
        </w:rPr>
        <w:t xml:space="preserve"> </w:t>
      </w:r>
      <w:r w:rsidRPr="00043E4E">
        <w:rPr>
          <w:rStyle w:val="FootnoteTextChar"/>
        </w:rPr>
        <w:t>Abba:</w:t>
      </w:r>
      <w:r>
        <w:rPr>
          <w:rStyle w:val="FootnoteTextChar"/>
        </w:rPr>
        <w:t xml:space="preserve"> </w:t>
      </w:r>
      <w:r w:rsidRPr="00043E4E">
        <w:rPr>
          <w:rStyle w:val="FootnoteTextChar"/>
        </w:rPr>
        <w:t>Belatehem</w:t>
      </w:r>
      <w:r>
        <w:rPr>
          <w:rStyle w:val="FootnoteTextChar"/>
        </w:rPr>
        <w:t xml:space="preserve"> </w:t>
      </w:r>
      <w:r w:rsidRPr="00043E4E">
        <w:rPr>
          <w:rStyle w:val="FootnoteTextChar"/>
        </w:rPr>
        <w:t>refers</w:t>
      </w:r>
      <w:r>
        <w:rPr>
          <w:rStyle w:val="FootnoteTextChar"/>
        </w:rPr>
        <w:t xml:space="preserve"> </w:t>
      </w:r>
      <w:r w:rsidRPr="00043E4E">
        <w:rPr>
          <w:rStyle w:val="FootnoteTextChar"/>
        </w:rPr>
        <w:t>to</w:t>
      </w:r>
      <w:r>
        <w:rPr>
          <w:rStyle w:val="FootnoteTextChar"/>
        </w:rPr>
        <w:t xml:space="preserve"> </w:t>
      </w:r>
      <w:r w:rsidRPr="00043E4E">
        <w:rPr>
          <w:rStyle w:val="FootnoteTextChar"/>
        </w:rPr>
        <w:t>magic</w:t>
      </w:r>
      <w:r>
        <w:rPr>
          <w:rStyle w:val="FootnoteTextChar"/>
        </w:rPr>
        <w:t xml:space="preserve"> </w:t>
      </w:r>
      <w:r w:rsidRPr="00043E4E">
        <w:rPr>
          <w:rStyle w:val="FootnoteTextChar"/>
        </w:rPr>
        <w:t>through</w:t>
      </w:r>
      <w:r>
        <w:rPr>
          <w:rStyle w:val="FootnoteTextChar"/>
        </w:rPr>
        <w:t xml:space="preserve"> </w:t>
      </w:r>
      <w:r w:rsidRPr="00043E4E">
        <w:rPr>
          <w:rStyle w:val="FootnoteTextChar"/>
        </w:rPr>
        <w:t>the</w:t>
      </w:r>
      <w:r>
        <w:rPr>
          <w:rStyle w:val="FootnoteTextChar"/>
        </w:rPr>
        <w:t xml:space="preserve"> </w:t>
      </w:r>
      <w:r w:rsidRPr="00043E4E">
        <w:rPr>
          <w:rStyle w:val="FootnoteTextChar"/>
        </w:rPr>
        <w:t>agency</w:t>
      </w:r>
      <w:r>
        <w:rPr>
          <w:rStyle w:val="FootnoteTextChar"/>
        </w:rPr>
        <w:t xml:space="preserve"> </w:t>
      </w:r>
      <w:r w:rsidRPr="00043E4E">
        <w:rPr>
          <w:rStyle w:val="FootnoteTextChar"/>
        </w:rPr>
        <w:t>of</w:t>
      </w:r>
      <w:r>
        <w:rPr>
          <w:rStyle w:val="FootnoteTextChar"/>
        </w:rPr>
        <w:t xml:space="preserve"> </w:t>
      </w:r>
      <w:r w:rsidRPr="00043E4E">
        <w:rPr>
          <w:rStyle w:val="FootnoteTextChar"/>
        </w:rPr>
        <w:t>demons,</w:t>
      </w:r>
      <w:r>
        <w:rPr>
          <w:rStyle w:val="FootnoteTextChar"/>
        </w:rPr>
        <w:t xml:space="preserve"> </w:t>
      </w:r>
      <w:r w:rsidRPr="00043E4E">
        <w:rPr>
          <w:rStyle w:val="FootnoteTextChar"/>
        </w:rPr>
        <w:t>belahatehem</w:t>
      </w:r>
      <w:r>
        <w:rPr>
          <w:rStyle w:val="FootnoteTextChar"/>
        </w:rPr>
        <w:t xml:space="preserve"> </w:t>
      </w:r>
      <w:r w:rsidRPr="00043E4E">
        <w:rPr>
          <w:rStyle w:val="FootnoteTextChar"/>
        </w:rPr>
        <w:t>to</w:t>
      </w:r>
      <w:r>
        <w:rPr>
          <w:rStyle w:val="FootnoteTextChar"/>
        </w:rPr>
        <w:t xml:space="preserve"> </w:t>
      </w:r>
      <w:r w:rsidRPr="00043E4E">
        <w:rPr>
          <w:rStyle w:val="FootnoteTextChar"/>
        </w:rPr>
        <w:t>sorcery</w:t>
      </w:r>
      <w:r>
        <w:rPr>
          <w:rStyle w:val="FootnoteTextChar"/>
        </w:rPr>
        <w:t xml:space="preserve"> </w:t>
      </w:r>
      <w:r w:rsidRPr="00043E4E">
        <w:rPr>
          <w:rStyle w:val="FootnoteTextChar"/>
        </w:rPr>
        <w:t>[without</w:t>
      </w:r>
      <w:r>
        <w:rPr>
          <w:rStyle w:val="FootnoteTextChar"/>
        </w:rPr>
        <w:t xml:space="preserve"> </w:t>
      </w:r>
      <w:r w:rsidRPr="00043E4E">
        <w:rPr>
          <w:rStyle w:val="FootnoteTextChar"/>
        </w:rPr>
        <w:t>outside</w:t>
      </w:r>
      <w:r>
        <w:rPr>
          <w:rStyle w:val="FootnoteTextChar"/>
        </w:rPr>
        <w:t xml:space="preserve"> </w:t>
      </w:r>
      <w:r w:rsidRPr="00043E4E">
        <w:rPr>
          <w:rStyle w:val="FootnoteTextChar"/>
        </w:rPr>
        <w:t>help].</w:t>
      </w:r>
    </w:p>
  </w:footnote>
  <w:footnote w:id="173">
    <w:p w14:paraId="3BDA7780" w14:textId="77777777" w:rsidR="00ED313D" w:rsidRDefault="00ED313D" w:rsidP="00AB3DD9">
      <w:pPr>
        <w:pStyle w:val="FootnoteText"/>
      </w:pPr>
      <w:r>
        <w:rPr>
          <w:rStyle w:val="FootnoteReference"/>
        </w:rPr>
        <w:footnoteRef/>
      </w:r>
      <w:r>
        <w:t xml:space="preserve"> Yeffeh Toar, p.63; Targum Yonathan. See Bachya; Kesef Nivchar; Toledot Yitzchak.</w:t>
      </w:r>
    </w:p>
  </w:footnote>
  <w:footnote w:id="174">
    <w:p w14:paraId="47272FA2" w14:textId="77777777" w:rsidR="00ED313D" w:rsidRDefault="00ED313D" w:rsidP="00AB3DD9">
      <w:pPr>
        <w:pStyle w:val="FootnoteText"/>
      </w:pPr>
      <w:r>
        <w:rPr>
          <w:rStyle w:val="FootnoteReference"/>
        </w:rPr>
        <w:footnoteRef/>
      </w:r>
      <w:r>
        <w:t xml:space="preserve"> Shemot (</w:t>
      </w:r>
      <w:r w:rsidRPr="004A18D1">
        <w:t>Ex</w:t>
      </w:r>
      <w:r>
        <w:t>odus) 7:</w:t>
      </w:r>
      <w:r w:rsidRPr="004A18D1">
        <w:t>19;</w:t>
      </w:r>
      <w:r>
        <w:t xml:space="preserve"> </w:t>
      </w:r>
      <w:r w:rsidRPr="004A18D1">
        <w:t>this</w:t>
      </w:r>
      <w:r>
        <w:t xml:space="preserve"> </w:t>
      </w:r>
      <w:r w:rsidRPr="004A18D1">
        <w:t>refers</w:t>
      </w:r>
      <w:r>
        <w:t xml:space="preserve"> </w:t>
      </w:r>
      <w:r w:rsidRPr="004A18D1">
        <w:t>to</w:t>
      </w:r>
      <w:r>
        <w:t xml:space="preserve"> </w:t>
      </w:r>
      <w:r w:rsidRPr="004A18D1">
        <w:t>the</w:t>
      </w:r>
      <w:r>
        <w:t xml:space="preserve"> </w:t>
      </w:r>
      <w:r w:rsidRPr="004A18D1">
        <w:t>plague</w:t>
      </w:r>
      <w:r>
        <w:t xml:space="preserve"> </w:t>
      </w:r>
      <w:r w:rsidRPr="004A18D1">
        <w:t>of</w:t>
      </w:r>
      <w:r>
        <w:t xml:space="preserve"> </w:t>
      </w:r>
      <w:r w:rsidRPr="004A18D1">
        <w:t>lice,</w:t>
      </w:r>
      <w:r>
        <w:t xml:space="preserve"> </w:t>
      </w:r>
      <w:r w:rsidRPr="004A18D1">
        <w:t>which</w:t>
      </w:r>
      <w:r>
        <w:t xml:space="preserve"> </w:t>
      </w:r>
      <w:r w:rsidRPr="004A18D1">
        <w:t>they</w:t>
      </w:r>
      <w:r>
        <w:t xml:space="preserve"> </w:t>
      </w:r>
      <w:r w:rsidRPr="004A18D1">
        <w:t>could</w:t>
      </w:r>
      <w:r>
        <w:t xml:space="preserve"> </w:t>
      </w:r>
      <w:r w:rsidRPr="004A18D1">
        <w:t>not</w:t>
      </w:r>
      <w:r>
        <w:t xml:space="preserve"> </w:t>
      </w:r>
      <w:r w:rsidRPr="004A18D1">
        <w:t>imitate.</w:t>
      </w:r>
    </w:p>
  </w:footnote>
  <w:footnote w:id="175">
    <w:p w14:paraId="455B344A" w14:textId="77777777" w:rsidR="00ED313D" w:rsidRDefault="00ED313D" w:rsidP="00AB3DD9">
      <w:pPr>
        <w:pStyle w:val="FootnoteText"/>
      </w:pPr>
      <w:r>
        <w:rPr>
          <w:rStyle w:val="FootnoteReference"/>
        </w:rPr>
        <w:footnoteRef/>
      </w:r>
      <w:r>
        <w:t xml:space="preserve"> </w:t>
      </w:r>
      <w:r w:rsidRPr="00100F34">
        <w:t>Pharaoh's</w:t>
      </w:r>
      <w:r>
        <w:t xml:space="preserve"> </w:t>
      </w:r>
      <w:r w:rsidRPr="00100F34">
        <w:t>daughter</w:t>
      </w:r>
      <w:r>
        <w:t xml:space="preserve"> </w:t>
      </w:r>
      <w:r w:rsidRPr="00100F34">
        <w:t>only</w:t>
      </w:r>
      <w:r>
        <w:t xml:space="preserve"> </w:t>
      </w:r>
      <w:r w:rsidRPr="00100F34">
        <w:t>commissioned</w:t>
      </w:r>
      <w:r>
        <w:t xml:space="preserve"> </w:t>
      </w:r>
      <w:r w:rsidRPr="00100F34">
        <w:t>her</w:t>
      </w:r>
      <w:r>
        <w:t xml:space="preserve"> </w:t>
      </w:r>
      <w:r w:rsidRPr="00100F34">
        <w:t>to</w:t>
      </w:r>
      <w:r>
        <w:t xml:space="preserve"> </w:t>
      </w:r>
      <w:r w:rsidRPr="00100F34">
        <w:t>suckle</w:t>
      </w:r>
      <w:r>
        <w:t xml:space="preserve"> </w:t>
      </w:r>
      <w:r w:rsidRPr="00100F34">
        <w:t>the</w:t>
      </w:r>
      <w:r>
        <w:t xml:space="preserve"> </w:t>
      </w:r>
      <w:r w:rsidRPr="00100F34">
        <w:t>child-the</w:t>
      </w:r>
      <w:r>
        <w:t xml:space="preserve"> </w:t>
      </w:r>
      <w:r w:rsidRPr="00100F34">
        <w:t>usual</w:t>
      </w:r>
      <w:r>
        <w:t xml:space="preserve"> </w:t>
      </w:r>
      <w:r w:rsidRPr="00100F34">
        <w:t>period</w:t>
      </w:r>
      <w:r>
        <w:t xml:space="preserve"> </w:t>
      </w:r>
      <w:r w:rsidRPr="00100F34">
        <w:t>being</w:t>
      </w:r>
      <w:r>
        <w:t xml:space="preserve"> </w:t>
      </w:r>
      <w:r w:rsidRPr="00100F34">
        <w:t>two</w:t>
      </w:r>
      <w:r>
        <w:t xml:space="preserve"> </w:t>
      </w:r>
      <w:r w:rsidRPr="00100F34">
        <w:t>years-not</w:t>
      </w:r>
      <w:r>
        <w:t xml:space="preserve"> </w:t>
      </w:r>
      <w:r w:rsidRPr="00100F34">
        <w:t>to</w:t>
      </w:r>
      <w:r>
        <w:t xml:space="preserve"> </w:t>
      </w:r>
      <w:r w:rsidRPr="00100F34">
        <w:t>rear</w:t>
      </w:r>
      <w:r>
        <w:t xml:space="preserve"> </w:t>
      </w:r>
      <w:r w:rsidRPr="00100F34">
        <w:t>it</w:t>
      </w:r>
      <w:r>
        <w:t xml:space="preserve"> </w:t>
      </w:r>
      <w:r w:rsidRPr="00100F34">
        <w:t>also.</w:t>
      </w:r>
    </w:p>
  </w:footnote>
  <w:footnote w:id="176">
    <w:p w14:paraId="56F1DDF0" w14:textId="77777777" w:rsidR="00ED313D" w:rsidRDefault="00ED313D" w:rsidP="00AB3DD9">
      <w:pPr>
        <w:pStyle w:val="FootnoteText"/>
      </w:pPr>
      <w:r>
        <w:rPr>
          <w:rStyle w:val="FootnoteReference"/>
        </w:rPr>
        <w:footnoteRef/>
      </w:r>
      <w:r>
        <w:t xml:space="preserve"> Yehezchel (</w:t>
      </w:r>
      <w:r w:rsidRPr="00902E4D">
        <w:rPr>
          <w:lang w:bidi="en-US"/>
        </w:rPr>
        <w:t>Ezek</w:t>
      </w:r>
      <w:r>
        <w:rPr>
          <w:lang w:bidi="en-US"/>
        </w:rPr>
        <w:t>iel) 28:</w:t>
      </w:r>
      <w:r w:rsidRPr="00902E4D">
        <w:rPr>
          <w:lang w:bidi="en-US"/>
        </w:rPr>
        <w:t>18</w:t>
      </w:r>
    </w:p>
  </w:footnote>
  <w:footnote w:id="177">
    <w:p w14:paraId="17DC1EF9" w14:textId="77777777" w:rsidR="00ED313D" w:rsidRDefault="00ED313D" w:rsidP="00AB3DD9">
      <w:pPr>
        <w:pStyle w:val="FootnoteText"/>
      </w:pPr>
      <w:r>
        <w:rPr>
          <w:rStyle w:val="FootnoteReference"/>
        </w:rPr>
        <w:footnoteRef/>
      </w:r>
      <w:r>
        <w:t xml:space="preserve"> </w:t>
      </w:r>
      <w:r w:rsidRPr="00842DA9">
        <w:rPr>
          <w:highlight w:val="yellow"/>
        </w:rPr>
        <w:t>Sc.</w:t>
      </w:r>
      <w:r>
        <w:rPr>
          <w:highlight w:val="yellow"/>
        </w:rPr>
        <w:t xml:space="preserve"> </w:t>
      </w:r>
      <w:r w:rsidRPr="00842DA9">
        <w:rPr>
          <w:highlight w:val="yellow"/>
        </w:rPr>
        <w:t>in</w:t>
      </w:r>
      <w:r>
        <w:rPr>
          <w:highlight w:val="yellow"/>
        </w:rPr>
        <w:t xml:space="preserve"> </w:t>
      </w:r>
      <w:r w:rsidRPr="00842DA9">
        <w:rPr>
          <w:highlight w:val="yellow"/>
        </w:rPr>
        <w:t>Edom-i.e.</w:t>
      </w:r>
      <w:r>
        <w:rPr>
          <w:highlight w:val="yellow"/>
        </w:rPr>
        <w:t xml:space="preserve"> </w:t>
      </w:r>
      <w:r w:rsidRPr="00842DA9">
        <w:rPr>
          <w:highlight w:val="yellow"/>
        </w:rPr>
        <w:t>Rome</w:t>
      </w:r>
      <w:r>
        <w:rPr>
          <w:highlight w:val="yellow"/>
        </w:rPr>
        <w:t xml:space="preserve"> </w:t>
      </w:r>
      <w:r w:rsidRPr="00842DA9">
        <w:rPr>
          <w:highlight w:val="yellow"/>
        </w:rPr>
        <w:t>(Edom</w:t>
      </w:r>
      <w:r>
        <w:rPr>
          <w:highlight w:val="yellow"/>
        </w:rPr>
        <w:t xml:space="preserve"> </w:t>
      </w:r>
      <w:r w:rsidRPr="00842DA9">
        <w:rPr>
          <w:highlight w:val="yellow"/>
        </w:rPr>
        <w:t>is</w:t>
      </w:r>
      <w:r>
        <w:rPr>
          <w:highlight w:val="yellow"/>
        </w:rPr>
        <w:t xml:space="preserve"> </w:t>
      </w:r>
      <w:r w:rsidRPr="00842DA9">
        <w:rPr>
          <w:highlight w:val="yellow"/>
        </w:rPr>
        <w:t>generally</w:t>
      </w:r>
      <w:r>
        <w:rPr>
          <w:highlight w:val="yellow"/>
        </w:rPr>
        <w:t xml:space="preserve"> </w:t>
      </w:r>
      <w:r w:rsidRPr="00842DA9">
        <w:rPr>
          <w:highlight w:val="yellow"/>
        </w:rPr>
        <w:t>used</w:t>
      </w:r>
      <w:r>
        <w:rPr>
          <w:highlight w:val="yellow"/>
        </w:rPr>
        <w:t xml:space="preserve"> </w:t>
      </w:r>
      <w:r w:rsidRPr="00842DA9">
        <w:rPr>
          <w:highlight w:val="yellow"/>
        </w:rPr>
        <w:t>in</w:t>
      </w:r>
      <w:r>
        <w:rPr>
          <w:highlight w:val="yellow"/>
        </w:rPr>
        <w:t xml:space="preserve"> </w:t>
      </w:r>
      <w:r w:rsidRPr="00842DA9">
        <w:rPr>
          <w:highlight w:val="yellow"/>
        </w:rPr>
        <w:t>Rabbinic</w:t>
      </w:r>
      <w:r>
        <w:rPr>
          <w:highlight w:val="yellow"/>
        </w:rPr>
        <w:t xml:space="preserve"> </w:t>
      </w:r>
      <w:r w:rsidRPr="00842DA9">
        <w:rPr>
          <w:highlight w:val="yellow"/>
        </w:rPr>
        <w:t>literature</w:t>
      </w:r>
      <w:r>
        <w:rPr>
          <w:highlight w:val="yellow"/>
        </w:rPr>
        <w:t xml:space="preserve"> </w:t>
      </w:r>
      <w:r w:rsidRPr="00842DA9">
        <w:rPr>
          <w:highlight w:val="yellow"/>
        </w:rPr>
        <w:t>as</w:t>
      </w:r>
      <w:r>
        <w:rPr>
          <w:highlight w:val="yellow"/>
        </w:rPr>
        <w:t xml:space="preserve"> </w:t>
      </w:r>
      <w:r w:rsidRPr="00842DA9">
        <w:rPr>
          <w:highlight w:val="yellow"/>
        </w:rPr>
        <w:t>a</w:t>
      </w:r>
      <w:r>
        <w:rPr>
          <w:highlight w:val="yellow"/>
        </w:rPr>
        <w:t xml:space="preserve"> </w:t>
      </w:r>
      <w:r w:rsidRPr="00842DA9">
        <w:rPr>
          <w:highlight w:val="yellow"/>
        </w:rPr>
        <w:t>pseudonym</w:t>
      </w:r>
      <w:r>
        <w:rPr>
          <w:highlight w:val="yellow"/>
        </w:rPr>
        <w:t xml:space="preserve"> </w:t>
      </w:r>
      <w:r w:rsidRPr="00842DA9">
        <w:rPr>
          <w:highlight w:val="yellow"/>
        </w:rPr>
        <w:t>for</w:t>
      </w:r>
      <w:r>
        <w:rPr>
          <w:highlight w:val="yellow"/>
        </w:rPr>
        <w:t xml:space="preserve"> </w:t>
      </w:r>
      <w:r w:rsidRPr="00842DA9">
        <w:rPr>
          <w:highlight w:val="yellow"/>
        </w:rPr>
        <w:t>Rome).</w:t>
      </w:r>
      <w:r>
        <w:rPr>
          <w:highlight w:val="yellow"/>
        </w:rPr>
        <w:t xml:space="preserve"> </w:t>
      </w:r>
      <w:r w:rsidRPr="00842DA9">
        <w:rPr>
          <w:highlight w:val="yellow"/>
        </w:rPr>
        <w:t>The</w:t>
      </w:r>
      <w:r>
        <w:rPr>
          <w:highlight w:val="yellow"/>
        </w:rPr>
        <w:t xml:space="preserve"> </w:t>
      </w:r>
      <w:r w:rsidRPr="00842DA9">
        <w:rPr>
          <w:highlight w:val="yellow"/>
        </w:rPr>
        <w:t>idea</w:t>
      </w:r>
      <w:r>
        <w:rPr>
          <w:highlight w:val="yellow"/>
        </w:rPr>
        <w:t xml:space="preserve"> </w:t>
      </w:r>
      <w:r w:rsidRPr="00842DA9">
        <w:rPr>
          <w:highlight w:val="yellow"/>
        </w:rPr>
        <w:t>is</w:t>
      </w:r>
      <w:r>
        <w:rPr>
          <w:highlight w:val="yellow"/>
        </w:rPr>
        <w:t xml:space="preserve"> </w:t>
      </w:r>
      <w:r w:rsidRPr="00842DA9">
        <w:rPr>
          <w:highlight w:val="yellow"/>
        </w:rPr>
        <w:t>that</w:t>
      </w:r>
      <w:r>
        <w:rPr>
          <w:highlight w:val="yellow"/>
        </w:rPr>
        <w:t xml:space="preserve"> </w:t>
      </w:r>
      <w:r w:rsidRPr="00842DA9">
        <w:rPr>
          <w:highlight w:val="yellow"/>
        </w:rPr>
        <w:t>just</w:t>
      </w:r>
      <w:r>
        <w:rPr>
          <w:highlight w:val="yellow"/>
        </w:rPr>
        <w:t xml:space="preserve"> </w:t>
      </w:r>
      <w:r w:rsidRPr="00842DA9">
        <w:rPr>
          <w:highlight w:val="yellow"/>
        </w:rPr>
        <w:t>as</w:t>
      </w:r>
      <w:r>
        <w:rPr>
          <w:highlight w:val="yellow"/>
        </w:rPr>
        <w:t xml:space="preserve"> </w:t>
      </w:r>
      <w:r w:rsidRPr="00842DA9">
        <w:rPr>
          <w:highlight w:val="yellow"/>
        </w:rPr>
        <w:t>he</w:t>
      </w:r>
      <w:r>
        <w:rPr>
          <w:highlight w:val="yellow"/>
        </w:rPr>
        <w:t xml:space="preserve"> </w:t>
      </w:r>
      <w:r w:rsidRPr="00842DA9">
        <w:rPr>
          <w:highlight w:val="yellow"/>
        </w:rPr>
        <w:t>who</w:t>
      </w:r>
      <w:r>
        <w:rPr>
          <w:highlight w:val="yellow"/>
        </w:rPr>
        <w:t xml:space="preserve"> </w:t>
      </w:r>
      <w:r w:rsidRPr="00842DA9">
        <w:rPr>
          <w:highlight w:val="yellow"/>
        </w:rPr>
        <w:t>was</w:t>
      </w:r>
      <w:r>
        <w:rPr>
          <w:highlight w:val="yellow"/>
        </w:rPr>
        <w:t xml:space="preserve"> </w:t>
      </w:r>
      <w:r w:rsidRPr="00842DA9">
        <w:rPr>
          <w:highlight w:val="yellow"/>
        </w:rPr>
        <w:t>to</w:t>
      </w:r>
      <w:r>
        <w:rPr>
          <w:highlight w:val="yellow"/>
        </w:rPr>
        <w:t xml:space="preserve"> </w:t>
      </w:r>
      <w:r w:rsidRPr="00842DA9">
        <w:rPr>
          <w:highlight w:val="yellow"/>
        </w:rPr>
        <w:t>liberate</w:t>
      </w:r>
      <w:r>
        <w:rPr>
          <w:highlight w:val="yellow"/>
        </w:rPr>
        <w:t xml:space="preserve"> </w:t>
      </w:r>
      <w:r w:rsidRPr="00842DA9">
        <w:rPr>
          <w:highlight w:val="yellow"/>
        </w:rPr>
        <w:t>the</w:t>
      </w:r>
      <w:r>
        <w:rPr>
          <w:highlight w:val="yellow"/>
        </w:rPr>
        <w:t xml:space="preserve"> </w:t>
      </w:r>
      <w:r w:rsidRPr="00842DA9">
        <w:rPr>
          <w:highlight w:val="yellow"/>
        </w:rPr>
        <w:t>Israelites</w:t>
      </w:r>
      <w:r>
        <w:rPr>
          <w:highlight w:val="yellow"/>
        </w:rPr>
        <w:t xml:space="preserve"> </w:t>
      </w:r>
      <w:r w:rsidRPr="00842DA9">
        <w:rPr>
          <w:highlight w:val="yellow"/>
        </w:rPr>
        <w:t>from</w:t>
      </w:r>
      <w:r>
        <w:rPr>
          <w:highlight w:val="yellow"/>
        </w:rPr>
        <w:t xml:space="preserve"> </w:t>
      </w:r>
      <w:r w:rsidRPr="00842DA9">
        <w:rPr>
          <w:highlight w:val="yellow"/>
        </w:rPr>
        <w:t>Egypt</w:t>
      </w:r>
      <w:r>
        <w:rPr>
          <w:highlight w:val="yellow"/>
        </w:rPr>
        <w:t xml:space="preserve"> </w:t>
      </w:r>
      <w:r w:rsidRPr="00842DA9">
        <w:rPr>
          <w:highlight w:val="yellow"/>
        </w:rPr>
        <w:t>dwelt</w:t>
      </w:r>
      <w:r>
        <w:rPr>
          <w:highlight w:val="yellow"/>
        </w:rPr>
        <w:t xml:space="preserve"> </w:t>
      </w:r>
      <w:r w:rsidRPr="00842DA9">
        <w:rPr>
          <w:highlight w:val="yellow"/>
        </w:rPr>
        <w:t>in</w:t>
      </w:r>
      <w:r>
        <w:rPr>
          <w:highlight w:val="yellow"/>
        </w:rPr>
        <w:t xml:space="preserve"> </w:t>
      </w:r>
      <w:r w:rsidRPr="00842DA9">
        <w:rPr>
          <w:highlight w:val="yellow"/>
        </w:rPr>
        <w:t>Egypt,</w:t>
      </w:r>
      <w:r>
        <w:rPr>
          <w:highlight w:val="yellow"/>
        </w:rPr>
        <w:t xml:space="preserve"> </w:t>
      </w:r>
      <w:r w:rsidRPr="00842DA9">
        <w:rPr>
          <w:highlight w:val="yellow"/>
        </w:rPr>
        <w:t>so</w:t>
      </w:r>
      <w:r>
        <w:rPr>
          <w:highlight w:val="yellow"/>
        </w:rPr>
        <w:t xml:space="preserve"> </w:t>
      </w:r>
      <w:r w:rsidRPr="00842DA9">
        <w:rPr>
          <w:highlight w:val="yellow"/>
        </w:rPr>
        <w:t>does</w:t>
      </w:r>
      <w:r>
        <w:rPr>
          <w:highlight w:val="yellow"/>
        </w:rPr>
        <w:t xml:space="preserve"> </w:t>
      </w:r>
      <w:r w:rsidRPr="00842DA9">
        <w:rPr>
          <w:highlight w:val="yellow"/>
        </w:rPr>
        <w:t>the</w:t>
      </w:r>
      <w:r>
        <w:rPr>
          <w:highlight w:val="yellow"/>
        </w:rPr>
        <w:t xml:space="preserve"> </w:t>
      </w:r>
      <w:r w:rsidRPr="00842DA9">
        <w:rPr>
          <w:highlight w:val="yellow"/>
        </w:rPr>
        <w:t>Messianic</w:t>
      </w:r>
      <w:r>
        <w:rPr>
          <w:highlight w:val="yellow"/>
        </w:rPr>
        <w:t xml:space="preserve"> </w:t>
      </w:r>
      <w:r w:rsidRPr="00842DA9">
        <w:rPr>
          <w:highlight w:val="yellow"/>
        </w:rPr>
        <w:t>king</w:t>
      </w:r>
      <w:r>
        <w:rPr>
          <w:highlight w:val="yellow"/>
        </w:rPr>
        <w:t xml:space="preserve"> </w:t>
      </w:r>
      <w:r w:rsidRPr="00842DA9">
        <w:rPr>
          <w:highlight w:val="yellow"/>
        </w:rPr>
        <w:t>dwell</w:t>
      </w:r>
      <w:r>
        <w:rPr>
          <w:highlight w:val="yellow"/>
        </w:rPr>
        <w:t xml:space="preserve"> </w:t>
      </w:r>
      <w:r w:rsidRPr="00842DA9">
        <w:rPr>
          <w:highlight w:val="yellow"/>
        </w:rPr>
        <w:t>in</w:t>
      </w:r>
      <w:r>
        <w:rPr>
          <w:highlight w:val="yellow"/>
        </w:rPr>
        <w:t xml:space="preserve"> </w:t>
      </w:r>
      <w:r w:rsidRPr="00842DA9">
        <w:rPr>
          <w:highlight w:val="yellow"/>
        </w:rPr>
        <w:t>Rome,</w:t>
      </w:r>
      <w:r>
        <w:rPr>
          <w:highlight w:val="yellow"/>
        </w:rPr>
        <w:t xml:space="preserve"> </w:t>
      </w:r>
      <w:r w:rsidRPr="00842DA9">
        <w:rPr>
          <w:highlight w:val="yellow"/>
        </w:rPr>
        <w:t>upon</w:t>
      </w:r>
      <w:r>
        <w:rPr>
          <w:highlight w:val="yellow"/>
        </w:rPr>
        <w:t xml:space="preserve"> </w:t>
      </w:r>
      <w:r w:rsidRPr="00842DA9">
        <w:rPr>
          <w:highlight w:val="yellow"/>
        </w:rPr>
        <w:t>which</w:t>
      </w:r>
      <w:r>
        <w:rPr>
          <w:highlight w:val="yellow"/>
        </w:rPr>
        <w:t xml:space="preserve"> </w:t>
      </w:r>
      <w:r w:rsidRPr="00842DA9">
        <w:rPr>
          <w:highlight w:val="yellow"/>
        </w:rPr>
        <w:t>he</w:t>
      </w:r>
      <w:r>
        <w:rPr>
          <w:highlight w:val="yellow"/>
        </w:rPr>
        <w:t xml:space="preserve"> </w:t>
      </w:r>
      <w:r w:rsidRPr="00842DA9">
        <w:rPr>
          <w:highlight w:val="yellow"/>
        </w:rPr>
        <w:t>is</w:t>
      </w:r>
      <w:r>
        <w:rPr>
          <w:highlight w:val="yellow"/>
        </w:rPr>
        <w:t xml:space="preserve"> </w:t>
      </w:r>
      <w:r w:rsidRPr="00842DA9">
        <w:rPr>
          <w:highlight w:val="yellow"/>
        </w:rPr>
        <w:t>to</w:t>
      </w:r>
      <w:r>
        <w:rPr>
          <w:highlight w:val="yellow"/>
        </w:rPr>
        <w:t xml:space="preserve"> </w:t>
      </w:r>
      <w:r w:rsidRPr="00842DA9">
        <w:rPr>
          <w:highlight w:val="yellow"/>
        </w:rPr>
        <w:t>bring</w:t>
      </w:r>
      <w:r>
        <w:rPr>
          <w:highlight w:val="yellow"/>
        </w:rPr>
        <w:t xml:space="preserve"> </w:t>
      </w:r>
      <w:r w:rsidRPr="00842DA9">
        <w:rPr>
          <w:highlight w:val="yellow"/>
        </w:rPr>
        <w:t>punishment.</w:t>
      </w:r>
      <w:r>
        <w:rPr>
          <w:highlight w:val="yellow"/>
        </w:rPr>
        <w:t xml:space="preserve"> </w:t>
      </w:r>
      <w:r w:rsidRPr="00842DA9">
        <w:rPr>
          <w:highlight w:val="yellow"/>
        </w:rPr>
        <w:t>Cf.</w:t>
      </w:r>
      <w:r>
        <w:rPr>
          <w:highlight w:val="yellow"/>
        </w:rPr>
        <w:t xml:space="preserve"> </w:t>
      </w:r>
      <w:r w:rsidRPr="00842DA9">
        <w:rPr>
          <w:highlight w:val="yellow"/>
        </w:rPr>
        <w:t>Sanhedrin</w:t>
      </w:r>
      <w:r>
        <w:rPr>
          <w:highlight w:val="yellow"/>
        </w:rPr>
        <w:t xml:space="preserve"> </w:t>
      </w:r>
      <w:r w:rsidRPr="00842DA9">
        <w:rPr>
          <w:highlight w:val="yellow"/>
        </w:rPr>
        <w:t>98a,</w:t>
      </w:r>
      <w:r>
        <w:rPr>
          <w:highlight w:val="yellow"/>
        </w:rPr>
        <w:t xml:space="preserve"> </w:t>
      </w:r>
      <w:r w:rsidRPr="00842DA9">
        <w:rPr>
          <w:highlight w:val="yellow"/>
        </w:rPr>
        <w:t>where</w:t>
      </w:r>
      <w:r>
        <w:rPr>
          <w:highlight w:val="yellow"/>
        </w:rPr>
        <w:t xml:space="preserve"> </w:t>
      </w:r>
      <w:r w:rsidRPr="00842DA9">
        <w:rPr>
          <w:highlight w:val="yellow"/>
        </w:rPr>
        <w:t>it</w:t>
      </w:r>
      <w:r>
        <w:rPr>
          <w:highlight w:val="yellow"/>
        </w:rPr>
        <w:t xml:space="preserve"> </w:t>
      </w:r>
      <w:r w:rsidRPr="00842DA9">
        <w:rPr>
          <w:highlight w:val="yellow"/>
        </w:rPr>
        <w:t>is</w:t>
      </w:r>
      <w:r>
        <w:rPr>
          <w:highlight w:val="yellow"/>
        </w:rPr>
        <w:t xml:space="preserve"> </w:t>
      </w:r>
      <w:r w:rsidRPr="00842DA9">
        <w:rPr>
          <w:highlight w:val="yellow"/>
        </w:rPr>
        <w:t>stated</w:t>
      </w:r>
      <w:r>
        <w:rPr>
          <w:highlight w:val="yellow"/>
        </w:rPr>
        <w:t xml:space="preserve"> </w:t>
      </w:r>
      <w:r w:rsidRPr="00842DA9">
        <w:rPr>
          <w:highlight w:val="yellow"/>
        </w:rPr>
        <w:t>(though</w:t>
      </w:r>
      <w:r>
        <w:rPr>
          <w:highlight w:val="yellow"/>
        </w:rPr>
        <w:t xml:space="preserve"> </w:t>
      </w:r>
      <w:r w:rsidRPr="00842DA9">
        <w:rPr>
          <w:highlight w:val="yellow"/>
        </w:rPr>
        <w:t>not</w:t>
      </w:r>
      <w:r>
        <w:rPr>
          <w:highlight w:val="yellow"/>
        </w:rPr>
        <w:t xml:space="preserve"> </w:t>
      </w:r>
      <w:r w:rsidRPr="00842DA9">
        <w:rPr>
          <w:highlight w:val="yellow"/>
        </w:rPr>
        <w:t>in</w:t>
      </w:r>
      <w:r>
        <w:rPr>
          <w:highlight w:val="yellow"/>
        </w:rPr>
        <w:t xml:space="preserve"> </w:t>
      </w:r>
      <w:r w:rsidRPr="00842DA9">
        <w:rPr>
          <w:highlight w:val="yellow"/>
        </w:rPr>
        <w:t>the</w:t>
      </w:r>
      <w:r>
        <w:rPr>
          <w:highlight w:val="yellow"/>
        </w:rPr>
        <w:t xml:space="preserve"> </w:t>
      </w:r>
      <w:r w:rsidRPr="00842DA9">
        <w:rPr>
          <w:highlight w:val="yellow"/>
        </w:rPr>
        <w:t>cur.</w:t>
      </w:r>
      <w:r>
        <w:rPr>
          <w:highlight w:val="yellow"/>
        </w:rPr>
        <w:t xml:space="preserve"> </w:t>
      </w:r>
      <w:r w:rsidRPr="00842DA9">
        <w:rPr>
          <w:highlight w:val="yellow"/>
        </w:rPr>
        <w:t>edd.)</w:t>
      </w:r>
      <w:r>
        <w:rPr>
          <w:highlight w:val="yellow"/>
        </w:rPr>
        <w:t xml:space="preserve"> </w:t>
      </w:r>
      <w:r w:rsidRPr="00842DA9">
        <w:rPr>
          <w:highlight w:val="yellow"/>
        </w:rPr>
        <w:t>that</w:t>
      </w:r>
      <w:r>
        <w:rPr>
          <w:highlight w:val="yellow"/>
        </w:rPr>
        <w:t xml:space="preserve"> </w:t>
      </w:r>
      <w:r w:rsidRPr="00842DA9">
        <w:rPr>
          <w:highlight w:val="yellow"/>
        </w:rPr>
        <w:t>the</w:t>
      </w:r>
      <w:r>
        <w:rPr>
          <w:highlight w:val="yellow"/>
        </w:rPr>
        <w:t xml:space="preserve"> </w:t>
      </w:r>
      <w:r w:rsidRPr="00842DA9">
        <w:rPr>
          <w:highlight w:val="yellow"/>
        </w:rPr>
        <w:t>Messiah</w:t>
      </w:r>
      <w:r>
        <w:rPr>
          <w:highlight w:val="yellow"/>
        </w:rPr>
        <w:t xml:space="preserve"> </w:t>
      </w:r>
      <w:r w:rsidRPr="00842DA9">
        <w:rPr>
          <w:highlight w:val="yellow"/>
        </w:rPr>
        <w:t>is</w:t>
      </w:r>
      <w:r>
        <w:rPr>
          <w:highlight w:val="yellow"/>
        </w:rPr>
        <w:t xml:space="preserve"> </w:t>
      </w:r>
      <w:r w:rsidRPr="00842DA9">
        <w:rPr>
          <w:highlight w:val="yellow"/>
        </w:rPr>
        <w:t>in</w:t>
      </w:r>
      <w:r>
        <w:rPr>
          <w:highlight w:val="yellow"/>
        </w:rPr>
        <w:t xml:space="preserve"> </w:t>
      </w:r>
      <w:r w:rsidRPr="00842DA9">
        <w:rPr>
          <w:highlight w:val="yellow"/>
        </w:rPr>
        <w:t>Rome.</w:t>
      </w:r>
    </w:p>
  </w:footnote>
  <w:footnote w:id="178">
    <w:p w14:paraId="729D07AD" w14:textId="77777777" w:rsidR="00ED313D" w:rsidRDefault="00ED313D" w:rsidP="00AB3DD9">
      <w:pPr>
        <w:pStyle w:val="FootnoteText"/>
      </w:pPr>
      <w:r>
        <w:rPr>
          <w:rStyle w:val="FootnoteReference"/>
        </w:rPr>
        <w:footnoteRef/>
      </w:r>
      <w:r>
        <w:t xml:space="preserve"> Yeshayahu (</w:t>
      </w:r>
      <w:r w:rsidRPr="00902E4D">
        <w:rPr>
          <w:lang w:bidi="en-US"/>
        </w:rPr>
        <w:t>Isa</w:t>
      </w:r>
      <w:r>
        <w:rPr>
          <w:lang w:bidi="en-US"/>
        </w:rPr>
        <w:t>iah) 27:</w:t>
      </w:r>
      <w:r w:rsidRPr="00902E4D">
        <w:rPr>
          <w:lang w:bidi="en-US"/>
        </w:rPr>
        <w:t>10.</w:t>
      </w:r>
      <w:r>
        <w:rPr>
          <w:lang w:bidi="en-US"/>
        </w:rPr>
        <w:t xml:space="preserve"> </w:t>
      </w:r>
      <w:r w:rsidRPr="00902E4D">
        <w:rPr>
          <w:lang w:bidi="en-US"/>
        </w:rPr>
        <w:t>The</w:t>
      </w:r>
      <w:r>
        <w:rPr>
          <w:lang w:bidi="en-US"/>
        </w:rPr>
        <w:t xml:space="preserve"> </w:t>
      </w:r>
      <w:r w:rsidRPr="00902E4D">
        <w:rPr>
          <w:lang w:bidi="en-US"/>
        </w:rPr>
        <w:t>beginning</w:t>
      </w:r>
      <w:r>
        <w:rPr>
          <w:lang w:bidi="en-US"/>
        </w:rPr>
        <w:t xml:space="preserve"> </w:t>
      </w:r>
      <w:r w:rsidRPr="00902E4D">
        <w:rPr>
          <w:lang w:bidi="en-US"/>
        </w:rPr>
        <w:t>of</w:t>
      </w:r>
      <w:r>
        <w:rPr>
          <w:lang w:bidi="en-US"/>
        </w:rPr>
        <w:t xml:space="preserve"> </w:t>
      </w:r>
      <w:r w:rsidRPr="00902E4D">
        <w:rPr>
          <w:lang w:bidi="en-US"/>
        </w:rPr>
        <w:t>the</w:t>
      </w:r>
      <w:r>
        <w:rPr>
          <w:lang w:bidi="en-US"/>
        </w:rPr>
        <w:t xml:space="preserve"> </w:t>
      </w:r>
      <w:r w:rsidRPr="00902E4D">
        <w:rPr>
          <w:lang w:bidi="en-US"/>
        </w:rPr>
        <w:t>verse</w:t>
      </w:r>
      <w:r>
        <w:rPr>
          <w:lang w:bidi="en-US"/>
        </w:rPr>
        <w:t xml:space="preserve"> </w:t>
      </w:r>
      <w:r w:rsidRPr="00902E4D">
        <w:rPr>
          <w:lang w:bidi="en-US"/>
        </w:rPr>
        <w:t>reads:</w:t>
      </w:r>
      <w:r>
        <w:rPr>
          <w:lang w:bidi="en-US"/>
        </w:rPr>
        <w:t xml:space="preserve"> </w:t>
      </w:r>
      <w:r w:rsidRPr="00902E4D">
        <w:rPr>
          <w:lang w:bidi="en-US"/>
        </w:rPr>
        <w:t>For</w:t>
      </w:r>
      <w:r>
        <w:rPr>
          <w:lang w:bidi="en-US"/>
        </w:rPr>
        <w:t xml:space="preserve"> </w:t>
      </w:r>
      <w:r w:rsidRPr="00902E4D">
        <w:rPr>
          <w:lang w:bidi="en-US"/>
        </w:rPr>
        <w:t>the</w:t>
      </w:r>
      <w:r>
        <w:rPr>
          <w:lang w:bidi="en-US"/>
        </w:rPr>
        <w:t xml:space="preserve"> </w:t>
      </w:r>
      <w:r w:rsidRPr="00902E4D">
        <w:rPr>
          <w:lang w:bidi="en-US"/>
        </w:rPr>
        <w:t>fortified</w:t>
      </w:r>
      <w:r>
        <w:rPr>
          <w:lang w:bidi="en-US"/>
        </w:rPr>
        <w:t xml:space="preserve"> </w:t>
      </w:r>
      <w:r w:rsidRPr="00902E4D">
        <w:rPr>
          <w:lang w:bidi="en-US"/>
        </w:rPr>
        <w:t>city</w:t>
      </w:r>
      <w:r>
        <w:rPr>
          <w:lang w:bidi="en-US"/>
        </w:rPr>
        <w:t xml:space="preserve"> </w:t>
      </w:r>
      <w:r w:rsidRPr="00902E4D">
        <w:rPr>
          <w:lang w:bidi="en-US"/>
        </w:rPr>
        <w:t>is</w:t>
      </w:r>
      <w:r>
        <w:rPr>
          <w:lang w:bidi="en-US"/>
        </w:rPr>
        <w:t xml:space="preserve"> </w:t>
      </w:r>
      <w:r w:rsidRPr="00902E4D">
        <w:rPr>
          <w:lang w:bidi="en-US"/>
        </w:rPr>
        <w:t>solitary.</w:t>
      </w:r>
      <w:r>
        <w:rPr>
          <w:lang w:bidi="en-US"/>
        </w:rPr>
        <w:t xml:space="preserve"> </w:t>
      </w:r>
      <w:r w:rsidRPr="00902E4D">
        <w:rPr>
          <w:lang w:bidi="en-US"/>
        </w:rPr>
        <w:t>The</w:t>
      </w:r>
      <w:r>
        <w:rPr>
          <w:lang w:bidi="en-US"/>
        </w:rPr>
        <w:t xml:space="preserve"> </w:t>
      </w:r>
      <w:r w:rsidRPr="00902E4D">
        <w:rPr>
          <w:lang w:bidi="en-US"/>
        </w:rPr>
        <w:t>Rabbis</w:t>
      </w:r>
      <w:r>
        <w:rPr>
          <w:lang w:bidi="en-US"/>
        </w:rPr>
        <w:t xml:space="preserve"> </w:t>
      </w:r>
      <w:r w:rsidRPr="00902E4D">
        <w:rPr>
          <w:lang w:bidi="en-US"/>
        </w:rPr>
        <w:t>referred</w:t>
      </w:r>
      <w:r>
        <w:rPr>
          <w:lang w:bidi="en-US"/>
        </w:rPr>
        <w:t xml:space="preserve"> </w:t>
      </w:r>
      <w:r w:rsidRPr="00902E4D">
        <w:rPr>
          <w:lang w:bidi="en-US"/>
        </w:rPr>
        <w:t>this</w:t>
      </w:r>
      <w:r>
        <w:rPr>
          <w:lang w:bidi="en-US"/>
        </w:rPr>
        <w:t xml:space="preserve"> </w:t>
      </w:r>
      <w:r w:rsidRPr="00902E4D">
        <w:rPr>
          <w:lang w:bidi="en-US"/>
        </w:rPr>
        <w:t>to</w:t>
      </w:r>
      <w:r>
        <w:rPr>
          <w:lang w:bidi="en-US"/>
        </w:rPr>
        <w:t xml:space="preserve"> </w:t>
      </w:r>
      <w:r w:rsidRPr="00902E4D">
        <w:rPr>
          <w:lang w:bidi="en-US"/>
        </w:rPr>
        <w:t>Rome</w:t>
      </w:r>
      <w:r>
        <w:rPr>
          <w:lang w:bidi="en-US"/>
        </w:rPr>
        <w:t xml:space="preserve"> </w:t>
      </w:r>
      <w:r w:rsidRPr="00902E4D">
        <w:rPr>
          <w:lang w:bidi="en-US"/>
        </w:rPr>
        <w:t>in</w:t>
      </w:r>
      <w:r>
        <w:rPr>
          <w:lang w:bidi="en-US"/>
        </w:rPr>
        <w:t xml:space="preserve"> </w:t>
      </w:r>
      <w:r w:rsidRPr="00902E4D">
        <w:rPr>
          <w:lang w:bidi="en-US"/>
        </w:rPr>
        <w:t>its</w:t>
      </w:r>
      <w:r>
        <w:rPr>
          <w:lang w:bidi="en-US"/>
        </w:rPr>
        <w:t xml:space="preserve"> </w:t>
      </w:r>
      <w:r w:rsidRPr="00902E4D">
        <w:rPr>
          <w:lang w:bidi="en-US"/>
        </w:rPr>
        <w:t>days</w:t>
      </w:r>
      <w:r>
        <w:rPr>
          <w:lang w:bidi="en-US"/>
        </w:rPr>
        <w:t xml:space="preserve"> </w:t>
      </w:r>
      <w:r w:rsidRPr="00902E4D">
        <w:rPr>
          <w:lang w:bidi="en-US"/>
        </w:rPr>
        <w:t>of</w:t>
      </w:r>
      <w:r>
        <w:rPr>
          <w:lang w:bidi="en-US"/>
        </w:rPr>
        <w:t xml:space="preserve"> </w:t>
      </w:r>
      <w:r w:rsidRPr="00902E4D">
        <w:rPr>
          <w:lang w:bidi="en-US"/>
        </w:rPr>
        <w:t>punishment,</w:t>
      </w:r>
      <w:r>
        <w:rPr>
          <w:lang w:bidi="en-US"/>
        </w:rPr>
        <w:t xml:space="preserve"> </w:t>
      </w:r>
      <w:r w:rsidRPr="00902E4D">
        <w:rPr>
          <w:lang w:bidi="en-US"/>
        </w:rPr>
        <w:t>and</w:t>
      </w:r>
      <w:r>
        <w:rPr>
          <w:lang w:bidi="en-US"/>
        </w:rPr>
        <w:t xml:space="preserve"> </w:t>
      </w:r>
      <w:r w:rsidRPr="00902E4D">
        <w:rPr>
          <w:lang w:bidi="en-US"/>
        </w:rPr>
        <w:t>would</w:t>
      </w:r>
      <w:r>
        <w:rPr>
          <w:lang w:bidi="en-US"/>
        </w:rPr>
        <w:t xml:space="preserve"> </w:t>
      </w:r>
      <w:r w:rsidRPr="00902E4D">
        <w:rPr>
          <w:lang w:bidi="en-US"/>
        </w:rPr>
        <w:t>seem</w:t>
      </w:r>
      <w:r>
        <w:rPr>
          <w:lang w:bidi="en-US"/>
        </w:rPr>
        <w:t xml:space="preserve"> </w:t>
      </w:r>
      <w:r w:rsidRPr="00902E4D">
        <w:rPr>
          <w:lang w:bidi="en-US"/>
        </w:rPr>
        <w:t>to</w:t>
      </w:r>
      <w:r>
        <w:rPr>
          <w:lang w:bidi="en-US"/>
        </w:rPr>
        <w:t xml:space="preserve"> </w:t>
      </w:r>
      <w:r w:rsidRPr="00902E4D">
        <w:rPr>
          <w:lang w:bidi="en-US"/>
        </w:rPr>
        <w:t>have</w:t>
      </w:r>
      <w:r>
        <w:rPr>
          <w:lang w:bidi="en-US"/>
        </w:rPr>
        <w:t xml:space="preserve"> </w:t>
      </w:r>
      <w:r w:rsidRPr="00902E4D">
        <w:rPr>
          <w:lang w:bidi="en-US"/>
        </w:rPr>
        <w:t>translated</w:t>
      </w:r>
      <w:r>
        <w:rPr>
          <w:lang w:bidi="en-US"/>
        </w:rPr>
        <w:t xml:space="preserve"> </w:t>
      </w:r>
      <w:r w:rsidRPr="00902E4D">
        <w:rPr>
          <w:lang w:bidi="en-US"/>
        </w:rPr>
        <w:t>the</w:t>
      </w:r>
      <w:r>
        <w:rPr>
          <w:lang w:bidi="en-US"/>
        </w:rPr>
        <w:t xml:space="preserve"> </w:t>
      </w:r>
      <w:r w:rsidRPr="00902E4D">
        <w:rPr>
          <w:lang w:bidi="en-US"/>
        </w:rPr>
        <w:t>end</w:t>
      </w:r>
      <w:r>
        <w:rPr>
          <w:lang w:bidi="en-US"/>
        </w:rPr>
        <w:t xml:space="preserve"> </w:t>
      </w:r>
      <w:r w:rsidRPr="00902E4D">
        <w:rPr>
          <w:lang w:bidi="en-US"/>
        </w:rPr>
        <w:t>of</w:t>
      </w:r>
      <w:r>
        <w:rPr>
          <w:lang w:bidi="en-US"/>
        </w:rPr>
        <w:t xml:space="preserve"> </w:t>
      </w:r>
      <w:r w:rsidRPr="00902E4D">
        <w:rPr>
          <w:lang w:bidi="en-US"/>
        </w:rPr>
        <w:t>the</w:t>
      </w:r>
      <w:r>
        <w:rPr>
          <w:lang w:bidi="en-US"/>
        </w:rPr>
        <w:t xml:space="preserve"> </w:t>
      </w:r>
      <w:r w:rsidRPr="00902E4D">
        <w:rPr>
          <w:lang w:bidi="en-US"/>
        </w:rPr>
        <w:t>verse</w:t>
      </w:r>
      <w:r>
        <w:rPr>
          <w:lang w:bidi="en-US"/>
        </w:rPr>
        <w:t xml:space="preserve"> </w:t>
      </w:r>
      <w:r w:rsidRPr="00902E4D">
        <w:rPr>
          <w:lang w:bidi="en-US"/>
        </w:rPr>
        <w:t>thus:</w:t>
      </w:r>
      <w:r>
        <w:rPr>
          <w:lang w:bidi="en-US"/>
        </w:rPr>
        <w:t xml:space="preserve"> </w:t>
      </w:r>
      <w:r w:rsidRPr="00902E4D">
        <w:rPr>
          <w:lang w:bidi="en-US"/>
        </w:rPr>
        <w:t>and</w:t>
      </w:r>
      <w:r>
        <w:rPr>
          <w:lang w:bidi="en-US"/>
        </w:rPr>
        <w:t xml:space="preserve"> </w:t>
      </w:r>
      <w:r w:rsidRPr="00902E4D">
        <w:rPr>
          <w:lang w:bidi="en-US"/>
        </w:rPr>
        <w:t>there</w:t>
      </w:r>
      <w:r>
        <w:rPr>
          <w:lang w:bidi="en-US"/>
        </w:rPr>
        <w:t xml:space="preserve"> </w:t>
      </w:r>
      <w:r w:rsidRPr="00902E4D">
        <w:rPr>
          <w:lang w:bidi="en-US"/>
        </w:rPr>
        <w:t>(sc.</w:t>
      </w:r>
      <w:r>
        <w:rPr>
          <w:lang w:bidi="en-US"/>
        </w:rPr>
        <w:t xml:space="preserve"> </w:t>
      </w:r>
      <w:r w:rsidRPr="00902E4D">
        <w:rPr>
          <w:lang w:bidi="en-US"/>
        </w:rPr>
        <w:t>in</w:t>
      </w:r>
      <w:r>
        <w:rPr>
          <w:lang w:bidi="en-US"/>
        </w:rPr>
        <w:t xml:space="preserve"> </w:t>
      </w:r>
      <w:r w:rsidRPr="00902E4D">
        <w:rPr>
          <w:lang w:bidi="en-US"/>
        </w:rPr>
        <w:t>Rome)</w:t>
      </w:r>
      <w:r>
        <w:rPr>
          <w:lang w:bidi="en-US"/>
        </w:rPr>
        <w:t xml:space="preserve"> </w:t>
      </w:r>
      <w:r w:rsidRPr="00902E4D">
        <w:rPr>
          <w:lang w:bidi="en-US"/>
        </w:rPr>
        <w:t>he--i.e.</w:t>
      </w:r>
      <w:r>
        <w:rPr>
          <w:lang w:bidi="en-US"/>
        </w:rPr>
        <w:t xml:space="preserve"> </w:t>
      </w:r>
      <w:r w:rsidRPr="00902E4D">
        <w:rPr>
          <w:lang w:bidi="en-US"/>
        </w:rPr>
        <w:t>the</w:t>
      </w:r>
      <w:r>
        <w:rPr>
          <w:lang w:bidi="en-US"/>
        </w:rPr>
        <w:t xml:space="preserve"> </w:t>
      </w:r>
      <w:r w:rsidRPr="00902E4D">
        <w:rPr>
          <w:lang w:bidi="en-US"/>
        </w:rPr>
        <w:t>Messiah--shall</w:t>
      </w:r>
      <w:r>
        <w:rPr>
          <w:lang w:bidi="en-US"/>
        </w:rPr>
        <w:t xml:space="preserve"> </w:t>
      </w:r>
      <w:r w:rsidRPr="00902E4D">
        <w:rPr>
          <w:lang w:bidi="en-US"/>
        </w:rPr>
        <w:t>lie</w:t>
      </w:r>
      <w:r>
        <w:rPr>
          <w:lang w:bidi="en-US"/>
        </w:rPr>
        <w:t xml:space="preserve"> </w:t>
      </w:r>
      <w:r w:rsidRPr="00902E4D">
        <w:rPr>
          <w:lang w:bidi="en-US"/>
        </w:rPr>
        <w:t>down.</w:t>
      </w:r>
    </w:p>
  </w:footnote>
  <w:footnote w:id="179">
    <w:p w14:paraId="0D3C7428" w14:textId="77777777" w:rsidR="00ED313D" w:rsidRDefault="00ED313D" w:rsidP="00AB3DD9">
      <w:pPr>
        <w:pStyle w:val="FootnoteText"/>
      </w:pPr>
      <w:r>
        <w:rPr>
          <w:rStyle w:val="FootnoteReference"/>
        </w:rPr>
        <w:footnoteRef/>
      </w:r>
      <w:r>
        <w:t xml:space="preserve"> Zohar Shemot 7:26-29</w:t>
      </w:r>
    </w:p>
  </w:footnote>
  <w:footnote w:id="180">
    <w:p w14:paraId="6340E331" w14:textId="77777777" w:rsidR="00ED313D" w:rsidRDefault="00ED313D" w:rsidP="00AB3DD9">
      <w:pPr>
        <w:pStyle w:val="FootnoteText"/>
      </w:pPr>
      <w:r>
        <w:rPr>
          <w:rStyle w:val="FootnoteReference"/>
        </w:rPr>
        <w:footnoteRef/>
      </w:r>
      <w:r>
        <w:t xml:space="preserve"> Sifethey Cohen</w:t>
      </w:r>
    </w:p>
  </w:footnote>
  <w:footnote w:id="181">
    <w:p w14:paraId="4B58C5A3" w14:textId="77777777" w:rsidR="00ED313D" w:rsidRDefault="00ED313D" w:rsidP="00AB3DD9">
      <w:pPr>
        <w:pStyle w:val="FootnoteText"/>
      </w:pPr>
      <w:r>
        <w:rPr>
          <w:rStyle w:val="FootnoteReference"/>
        </w:rPr>
        <w:footnoteRef/>
      </w:r>
      <w:r>
        <w:t xml:space="preserve"> Debarim (</w:t>
      </w:r>
      <w:r w:rsidRPr="008322F4">
        <w:rPr>
          <w:lang w:bidi="en-US"/>
        </w:rPr>
        <w:t>Deuteronomy</w:t>
      </w:r>
      <w:r>
        <w:rPr>
          <w:lang w:bidi="en-US"/>
        </w:rPr>
        <w:t xml:space="preserve">) </w:t>
      </w:r>
      <w:r w:rsidRPr="008322F4">
        <w:rPr>
          <w:lang w:bidi="en-US"/>
        </w:rPr>
        <w:t>26:6</w:t>
      </w:r>
    </w:p>
  </w:footnote>
  <w:footnote w:id="182">
    <w:p w14:paraId="27A2DB34" w14:textId="77777777" w:rsidR="00ED313D" w:rsidRDefault="00ED313D" w:rsidP="00AB3DD9">
      <w:pPr>
        <w:pStyle w:val="FootnoteText"/>
      </w:pPr>
      <w:r>
        <w:rPr>
          <w:rStyle w:val="FootnoteReference"/>
        </w:rPr>
        <w:footnoteRef/>
      </w:r>
      <w:r>
        <w:t xml:space="preserve"> Kol Bo; Zevach Pesach.</w:t>
      </w:r>
    </w:p>
  </w:footnote>
  <w:footnote w:id="183">
    <w:p w14:paraId="2DC01D54" w14:textId="77777777" w:rsidR="00ED313D" w:rsidRDefault="00ED313D" w:rsidP="00AB3DD9">
      <w:pPr>
        <w:pStyle w:val="FootnoteText"/>
      </w:pPr>
      <w:r>
        <w:rPr>
          <w:rStyle w:val="FootnoteReference"/>
        </w:rPr>
        <w:footnoteRef/>
      </w:r>
      <w:r>
        <w:t xml:space="preserve"> Meam Loex Sephardic Passover Haggada page 49.</w:t>
      </w:r>
    </w:p>
  </w:footnote>
  <w:footnote w:id="184">
    <w:p w14:paraId="3E31E546" w14:textId="77777777" w:rsidR="00ED313D" w:rsidRDefault="00ED313D" w:rsidP="00AB3DD9">
      <w:pPr>
        <w:pStyle w:val="FootnoteText"/>
      </w:pPr>
      <w:r>
        <w:rPr>
          <w:rStyle w:val="FootnoteReference"/>
        </w:rPr>
        <w:footnoteRef/>
      </w:r>
      <w:r>
        <w:t xml:space="preserve"> </w:t>
      </w:r>
      <w:r w:rsidRPr="008D3082">
        <w:rPr>
          <w:i/>
          <w:iCs/>
        </w:rPr>
        <w:t>Likutei</w:t>
      </w:r>
      <w:r>
        <w:rPr>
          <w:i/>
          <w:iCs/>
        </w:rPr>
        <w:t xml:space="preserve"> </w:t>
      </w:r>
      <w:r w:rsidRPr="008D3082">
        <w:rPr>
          <w:i/>
          <w:iCs/>
        </w:rPr>
        <w:t>Sichot</w:t>
      </w:r>
      <w:r w:rsidRPr="008D3082">
        <w:t>,</w:t>
      </w:r>
      <w:r>
        <w:t xml:space="preserve"> </w:t>
      </w:r>
      <w:r w:rsidRPr="008D3082">
        <w:t>vol.</w:t>
      </w:r>
      <w:r>
        <w:t xml:space="preserve"> </w:t>
      </w:r>
      <w:r w:rsidRPr="008D3082">
        <w:t>1,</w:t>
      </w:r>
      <w:r>
        <w:t xml:space="preserve"> </w:t>
      </w:r>
      <w:r w:rsidRPr="008D3082">
        <w:t>p.</w:t>
      </w:r>
      <w:r>
        <w:t xml:space="preserve"> </w:t>
      </w:r>
      <w:r w:rsidRPr="008D3082">
        <w:t>117.</w:t>
      </w:r>
    </w:p>
  </w:footnote>
  <w:footnote w:id="185">
    <w:p w14:paraId="1B358C64" w14:textId="77777777" w:rsidR="00ED313D" w:rsidRDefault="00ED313D" w:rsidP="00AB3DD9">
      <w:pPr>
        <w:pStyle w:val="FootnoteText"/>
      </w:pPr>
      <w:r>
        <w:rPr>
          <w:rStyle w:val="FootnoteReference"/>
        </w:rPr>
        <w:footnoteRef/>
      </w:r>
      <w:r>
        <w:t xml:space="preserve"> Tanchuma; Shemot Rabbah 66a</w:t>
      </w:r>
    </w:p>
  </w:footnote>
  <w:footnote w:id="186">
    <w:p w14:paraId="7057A99F" w14:textId="77777777" w:rsidR="00ED313D" w:rsidRDefault="00ED313D" w:rsidP="00AB3DD9">
      <w:pPr>
        <w:pStyle w:val="FootnoteText"/>
      </w:pPr>
      <w:r>
        <w:rPr>
          <w:rStyle w:val="FootnoteReference"/>
        </w:rPr>
        <w:footnoteRef/>
      </w:r>
      <w:r>
        <w:t xml:space="preserve"> </w:t>
      </w:r>
      <w:r w:rsidRPr="00C543C1">
        <w:t>S</w:t>
      </w:r>
      <w:r>
        <w:t xml:space="preserve">otah </w:t>
      </w:r>
      <w:r w:rsidRPr="00C543C1">
        <w:t>13</w:t>
      </w:r>
      <w:r>
        <w:t>b</w:t>
      </w:r>
    </w:p>
  </w:footnote>
  <w:footnote w:id="187">
    <w:p w14:paraId="6E133C09" w14:textId="77777777" w:rsidR="00ED313D" w:rsidRDefault="00ED313D" w:rsidP="00AB3DD9">
      <w:pPr>
        <w:pStyle w:val="FootnoteText"/>
      </w:pPr>
      <w:r>
        <w:rPr>
          <w:rStyle w:val="FootnoteReference"/>
        </w:rPr>
        <w:footnoteRef/>
      </w:r>
      <w:r>
        <w:t xml:space="preserve"> Vayikra (Leviticus) 18:3</w:t>
      </w:r>
    </w:p>
  </w:footnote>
  <w:footnote w:id="188">
    <w:p w14:paraId="72F30819" w14:textId="77777777" w:rsidR="00ED313D" w:rsidRDefault="00ED313D" w:rsidP="00AB3DD9">
      <w:pPr>
        <w:pStyle w:val="FootnoteText"/>
      </w:pPr>
      <w:r>
        <w:rPr>
          <w:rStyle w:val="FootnoteReference"/>
        </w:rPr>
        <w:footnoteRef/>
      </w:r>
      <w:r>
        <w:t xml:space="preserve"> </w:t>
      </w:r>
      <w:r w:rsidRPr="00C543C1">
        <w:t>Sifra</w:t>
      </w:r>
      <w:r>
        <w:t xml:space="preserve"> </w:t>
      </w:r>
      <w:r w:rsidRPr="00C543C1">
        <w:t>9:8</w:t>
      </w:r>
    </w:p>
  </w:footnote>
  <w:footnote w:id="189">
    <w:p w14:paraId="708A9766" w14:textId="77777777" w:rsidR="00ED313D" w:rsidRDefault="00ED313D" w:rsidP="00AB3DD9">
      <w:pPr>
        <w:pStyle w:val="FootnoteText"/>
      </w:pPr>
      <w:r>
        <w:rPr>
          <w:rStyle w:val="FootnoteReference"/>
        </w:rPr>
        <w:footnoteRef/>
      </w:r>
      <w:r>
        <w:t xml:space="preserve"> </w:t>
      </w:r>
      <w:r w:rsidRPr="00C05FDE">
        <w:t>The</w:t>
      </w:r>
      <w:r>
        <w:t xml:space="preserve"> </w:t>
      </w:r>
      <w:r w:rsidRPr="00C05FDE">
        <w:rPr>
          <w:i/>
          <w:iCs/>
        </w:rPr>
        <w:t>Sifra</w:t>
      </w:r>
      <w:r>
        <w:t xml:space="preserve"> </w:t>
      </w:r>
      <w:r w:rsidRPr="00C05FDE">
        <w:t>(</w:t>
      </w:r>
      <w:r w:rsidRPr="00C05FDE">
        <w:rPr>
          <w:i/>
          <w:iCs/>
        </w:rPr>
        <w:t>Vayikra</w:t>
      </w:r>
      <w:r>
        <w:t xml:space="preserve"> </w:t>
      </w:r>
      <w:r w:rsidRPr="00C05FDE">
        <w:t>138:5),</w:t>
      </w:r>
      <w:r>
        <w:t xml:space="preserve"> </w:t>
      </w:r>
      <w:r w:rsidRPr="00C05FDE">
        <w:t>cited</w:t>
      </w:r>
      <w:r>
        <w:t xml:space="preserve"> </w:t>
      </w:r>
      <w:r w:rsidRPr="00C05FDE">
        <w:t>by</w:t>
      </w:r>
      <w:r>
        <w:t xml:space="preserve"> </w:t>
      </w:r>
      <w:r w:rsidRPr="00C05FDE">
        <w:t>Rashi</w:t>
      </w:r>
      <w:r>
        <w:t xml:space="preserve"> </w:t>
      </w:r>
      <w:r w:rsidRPr="00C05FDE">
        <w:t>ad</w:t>
      </w:r>
      <w:r>
        <w:t xml:space="preserve"> </w:t>
      </w:r>
      <w:r w:rsidRPr="00C05FDE">
        <w:t>loc.</w:t>
      </w:r>
      <w:r>
        <w:t xml:space="preserve"> </w:t>
      </w:r>
      <w:r w:rsidRPr="00C05FDE">
        <w:t>refers</w:t>
      </w:r>
      <w:r>
        <w:t xml:space="preserve"> </w:t>
      </w:r>
      <w:r w:rsidRPr="00C05FDE">
        <w:t>to</w:t>
      </w:r>
      <w:r>
        <w:t xml:space="preserve"> </w:t>
      </w:r>
      <w:r w:rsidRPr="00C05FDE">
        <w:t>the</w:t>
      </w:r>
      <w:r>
        <w:t xml:space="preserve"> </w:t>
      </w:r>
      <w:r w:rsidRPr="00C05FDE">
        <w:t>atrocities</w:t>
      </w:r>
      <w:r>
        <w:t xml:space="preserve"> </w:t>
      </w:r>
      <w:r w:rsidRPr="00C05FDE">
        <w:t>of</w:t>
      </w:r>
      <w:r>
        <w:t xml:space="preserve"> </w:t>
      </w:r>
      <w:r w:rsidRPr="00C05FDE">
        <w:rPr>
          <w:i/>
          <w:iCs/>
        </w:rPr>
        <w:t>Eretz</w:t>
      </w:r>
      <w:r>
        <w:rPr>
          <w:i/>
          <w:iCs/>
        </w:rPr>
        <w:t xml:space="preserve"> </w:t>
      </w:r>
      <w:r w:rsidRPr="00C05FDE">
        <w:rPr>
          <w:i/>
          <w:iCs/>
        </w:rPr>
        <w:t>Mitzrayim</w:t>
      </w:r>
      <w:r>
        <w:t xml:space="preserve"> </w:t>
      </w:r>
      <w:r w:rsidRPr="00C05FDE">
        <w:t>as</w:t>
      </w:r>
      <w:r>
        <w:t xml:space="preserve"> </w:t>
      </w:r>
      <w:r w:rsidRPr="00C05FDE">
        <w:t>being</w:t>
      </w:r>
      <w:r>
        <w:t xml:space="preserve"> </w:t>
      </w:r>
      <w:r w:rsidRPr="00C05FDE">
        <w:t>the</w:t>
      </w:r>
      <w:r>
        <w:t xml:space="preserve"> </w:t>
      </w:r>
      <w:r w:rsidRPr="00C05FDE">
        <w:t>most</w:t>
      </w:r>
      <w:r>
        <w:t xml:space="preserve"> </w:t>
      </w:r>
      <w:r w:rsidRPr="00C05FDE">
        <w:t>corrupt</w:t>
      </w:r>
      <w:r>
        <w:t xml:space="preserve"> </w:t>
      </w:r>
      <w:r w:rsidRPr="00C05FDE">
        <w:t>of</w:t>
      </w:r>
      <w:r>
        <w:t xml:space="preserve"> </w:t>
      </w:r>
      <w:r w:rsidRPr="00C05FDE">
        <w:t>all</w:t>
      </w:r>
      <w:r>
        <w:t xml:space="preserve"> </w:t>
      </w:r>
      <w:r w:rsidRPr="00C05FDE">
        <w:t>nations.</w:t>
      </w:r>
      <w:r>
        <w:t xml:space="preserve"> </w:t>
      </w:r>
      <w:r w:rsidRPr="00C05FDE">
        <w:t>The</w:t>
      </w:r>
      <w:r>
        <w:t xml:space="preserve"> </w:t>
      </w:r>
      <w:r w:rsidRPr="00C05FDE">
        <w:rPr>
          <w:i/>
          <w:iCs/>
        </w:rPr>
        <w:t>Sifra</w:t>
      </w:r>
      <w:r>
        <w:t xml:space="preserve"> </w:t>
      </w:r>
      <w:r w:rsidRPr="00C05FDE">
        <w:t>(138:7)</w:t>
      </w:r>
      <w:r>
        <w:t xml:space="preserve"> </w:t>
      </w:r>
      <w:r w:rsidRPr="00C05FDE">
        <w:t>further</w:t>
      </w:r>
      <w:r>
        <w:t xml:space="preserve"> </w:t>
      </w:r>
      <w:r w:rsidRPr="00C05FDE">
        <w:t>provides</w:t>
      </w:r>
      <w:r>
        <w:t xml:space="preserve"> </w:t>
      </w:r>
      <w:r w:rsidRPr="00C05FDE">
        <w:t>the</w:t>
      </w:r>
      <w:r>
        <w:t xml:space="preserve"> </w:t>
      </w:r>
      <w:r w:rsidRPr="00C05FDE">
        <w:t>list</w:t>
      </w:r>
      <w:r>
        <w:t xml:space="preserve"> </w:t>
      </w:r>
      <w:r w:rsidRPr="00C05FDE">
        <w:t>of</w:t>
      </w:r>
      <w:r>
        <w:t xml:space="preserve"> </w:t>
      </w:r>
      <w:r w:rsidRPr="00C05FDE">
        <w:t>activities</w:t>
      </w:r>
      <w:r>
        <w:t xml:space="preserve"> </w:t>
      </w:r>
      <w:r w:rsidRPr="00C05FDE">
        <w:t>in</w:t>
      </w:r>
      <w:r>
        <w:t xml:space="preserve"> </w:t>
      </w:r>
      <w:r w:rsidRPr="00C05FDE">
        <w:t>which</w:t>
      </w:r>
      <w:r>
        <w:t xml:space="preserve"> </w:t>
      </w:r>
      <w:r w:rsidRPr="00C05FDE">
        <w:t>the</w:t>
      </w:r>
      <w:r>
        <w:t xml:space="preserve"> </w:t>
      </w:r>
      <w:r w:rsidRPr="00C05FDE">
        <w:rPr>
          <w:i/>
          <w:iCs/>
        </w:rPr>
        <w:t>Mitzrayim</w:t>
      </w:r>
      <w:r>
        <w:t xml:space="preserve"> </w:t>
      </w:r>
      <w:r w:rsidRPr="00C05FDE">
        <w:t>engaged.</w:t>
      </w:r>
      <w:r>
        <w:t xml:space="preserve"> </w:t>
      </w:r>
      <w:r w:rsidRPr="00C05FDE">
        <w:t>See</w:t>
      </w:r>
      <w:r>
        <w:t xml:space="preserve"> </w:t>
      </w:r>
      <w:r w:rsidRPr="00C05FDE">
        <w:t>also</w:t>
      </w:r>
      <w:r>
        <w:t xml:space="preserve"> </w:t>
      </w:r>
      <w:r w:rsidRPr="00C05FDE">
        <w:t>Rambam</w:t>
      </w:r>
      <w:r>
        <w:t xml:space="preserve"> </w:t>
      </w:r>
      <w:r w:rsidRPr="00C05FDE">
        <w:rPr>
          <w:i/>
          <w:iCs/>
        </w:rPr>
        <w:t>Hilchot</w:t>
      </w:r>
      <w:r>
        <w:rPr>
          <w:i/>
          <w:iCs/>
        </w:rPr>
        <w:t xml:space="preserve"> </w:t>
      </w:r>
      <w:r w:rsidRPr="00C05FDE">
        <w:rPr>
          <w:i/>
          <w:iCs/>
        </w:rPr>
        <w:t>I</w:t>
      </w:r>
      <w:r>
        <w:rPr>
          <w:i/>
          <w:iCs/>
        </w:rPr>
        <w:t>s</w:t>
      </w:r>
      <w:r w:rsidRPr="00C05FDE">
        <w:rPr>
          <w:i/>
          <w:iCs/>
        </w:rPr>
        <w:t>surei</w:t>
      </w:r>
      <w:r>
        <w:rPr>
          <w:i/>
          <w:iCs/>
        </w:rPr>
        <w:t xml:space="preserve"> </w:t>
      </w:r>
      <w:r w:rsidRPr="00C05FDE">
        <w:rPr>
          <w:i/>
          <w:iCs/>
        </w:rPr>
        <w:t>Biah</w:t>
      </w:r>
      <w:r>
        <w:t xml:space="preserve"> </w:t>
      </w:r>
      <w:r w:rsidRPr="00C05FDE">
        <w:t>21:8.</w:t>
      </w:r>
    </w:p>
  </w:footnote>
  <w:footnote w:id="190">
    <w:p w14:paraId="0FDF08B0" w14:textId="77777777" w:rsidR="00ED313D" w:rsidRDefault="00ED313D" w:rsidP="00AB3DD9">
      <w:pPr>
        <w:pStyle w:val="FootnoteText"/>
      </w:pPr>
      <w:r>
        <w:rPr>
          <w:rStyle w:val="FootnoteReference"/>
        </w:rPr>
        <w:footnoteRef/>
      </w:r>
      <w:r>
        <w:t xml:space="preserve"> Bereshit (Genesis) 4:1</w:t>
      </w:r>
    </w:p>
  </w:footnote>
  <w:footnote w:id="191">
    <w:p w14:paraId="7A5CF950" w14:textId="77777777" w:rsidR="00ED313D" w:rsidRDefault="00ED313D" w:rsidP="00AB3DD9">
      <w:pPr>
        <w:pStyle w:val="FootnoteText"/>
      </w:pPr>
      <w:r>
        <w:rPr>
          <w:rStyle w:val="FootnoteReference"/>
        </w:rPr>
        <w:footnoteRef/>
      </w:r>
      <w:r>
        <w:t xml:space="preserve"> When Jews decline in holiness, their strength is given to the </w:t>
      </w:r>
      <w:r w:rsidRPr="00BF6F0B">
        <w:t>Sitra</w:t>
      </w:r>
      <w:r>
        <w:t xml:space="preserve"> </w:t>
      </w:r>
      <w:r w:rsidRPr="00BF6F0B">
        <w:t>Achra</w:t>
      </w:r>
      <w:r>
        <w:t xml:space="preserve"> </w:t>
      </w:r>
      <w:r w:rsidRPr="00BF6F0B">
        <w:t>(the</w:t>
      </w:r>
      <w:r>
        <w:t xml:space="preserve"> </w:t>
      </w:r>
      <w:r w:rsidRPr="00BF6F0B">
        <w:t>side</w:t>
      </w:r>
      <w:r>
        <w:t xml:space="preserve"> </w:t>
      </w:r>
      <w:r w:rsidRPr="00BF6F0B">
        <w:t>of</w:t>
      </w:r>
      <w:r>
        <w:t xml:space="preserve"> </w:t>
      </w:r>
      <w:r w:rsidRPr="00BF6F0B">
        <w:t>impurity)</w:t>
      </w:r>
      <w:r>
        <w:t xml:space="preserve"> and they become his slaves.</w:t>
      </w:r>
    </w:p>
  </w:footnote>
  <w:footnote w:id="192">
    <w:p w14:paraId="5BD566CD" w14:textId="77777777" w:rsidR="00ED313D" w:rsidRDefault="00ED313D" w:rsidP="00AB3DD9">
      <w:pPr>
        <w:pStyle w:val="FootnoteText"/>
      </w:pPr>
      <w:r>
        <w:rPr>
          <w:rStyle w:val="FootnoteReference"/>
        </w:rPr>
        <w:footnoteRef/>
      </w:r>
      <w:r>
        <w:t xml:space="preserve"> </w:t>
      </w:r>
      <w:r w:rsidRPr="00AF6108">
        <w:t>When</w:t>
      </w:r>
      <w:r>
        <w:t xml:space="preserve"> </w:t>
      </w:r>
      <w:r w:rsidRPr="00AF6108">
        <w:t>Adam</w:t>
      </w:r>
      <w:r>
        <w:t xml:space="preserve"> </w:t>
      </w:r>
      <w:r w:rsidRPr="00AF6108">
        <w:t>ate</w:t>
      </w:r>
      <w:r>
        <w:t xml:space="preserve"> </w:t>
      </w:r>
      <w:r w:rsidRPr="00AF6108">
        <w:t>from</w:t>
      </w:r>
      <w:r>
        <w:t xml:space="preserve"> </w:t>
      </w:r>
      <w:r w:rsidRPr="00AF6108">
        <w:t>the</w:t>
      </w:r>
      <w:r>
        <w:t xml:space="preserve"> </w:t>
      </w:r>
      <w:r w:rsidRPr="00AF6108">
        <w:t>Tree</w:t>
      </w:r>
      <w:r>
        <w:t xml:space="preserve"> </w:t>
      </w:r>
      <w:r w:rsidRPr="00AF6108">
        <w:t>of</w:t>
      </w:r>
      <w:r>
        <w:t xml:space="preserve"> </w:t>
      </w:r>
      <w:r w:rsidRPr="00AF6108">
        <w:t>the</w:t>
      </w:r>
      <w:r>
        <w:t xml:space="preserve"> </w:t>
      </w:r>
      <w:r w:rsidRPr="00AF6108">
        <w:t>Knowledge</w:t>
      </w:r>
      <w:r>
        <w:t xml:space="preserve"> </w:t>
      </w:r>
      <w:r w:rsidRPr="00AF6108">
        <w:t>of</w:t>
      </w:r>
      <w:r>
        <w:t xml:space="preserve"> </w:t>
      </w:r>
      <w:r w:rsidRPr="00AF6108">
        <w:t>Good</w:t>
      </w:r>
      <w:r>
        <w:t xml:space="preserve"> </w:t>
      </w:r>
      <w:r w:rsidRPr="00AF6108">
        <w:t>and</w:t>
      </w:r>
      <w:r>
        <w:t xml:space="preserve"> </w:t>
      </w:r>
      <w:r w:rsidRPr="00AF6108">
        <w:t>Evil,</w:t>
      </w:r>
      <w:r>
        <w:t xml:space="preserve"> </w:t>
      </w:r>
      <w:r w:rsidRPr="00AF6108">
        <w:t>he</w:t>
      </w:r>
      <w:r>
        <w:t xml:space="preserve"> </w:t>
      </w:r>
      <w:r w:rsidRPr="00AF6108">
        <w:t>generated</w:t>
      </w:r>
      <w:r>
        <w:t xml:space="preserve"> </w:t>
      </w:r>
      <w:r w:rsidRPr="00AF6108">
        <w:t>a</w:t>
      </w:r>
      <w:r>
        <w:t xml:space="preserve"> </w:t>
      </w:r>
      <w:r w:rsidRPr="00AF6108">
        <w:t>chain</w:t>
      </w:r>
      <w:r>
        <w:t xml:space="preserve"> </w:t>
      </w:r>
      <w:r w:rsidRPr="00AF6108">
        <w:t>reaction</w:t>
      </w:r>
      <w:r>
        <w:t xml:space="preserve"> </w:t>
      </w:r>
      <w:r w:rsidRPr="00AF6108">
        <w:t>that</w:t>
      </w:r>
      <w:r>
        <w:t xml:space="preserve"> </w:t>
      </w:r>
      <w:r w:rsidRPr="00AF6108">
        <w:t>primarily</w:t>
      </w:r>
      <w:r>
        <w:t xml:space="preserve"> </w:t>
      </w:r>
      <w:r w:rsidRPr="00AF6108">
        <w:t>caused</w:t>
      </w:r>
      <w:r>
        <w:t xml:space="preserve"> </w:t>
      </w:r>
      <w:r w:rsidRPr="00AF6108">
        <w:t>the</w:t>
      </w:r>
      <w:r>
        <w:t xml:space="preserve"> </w:t>
      </w:r>
      <w:r w:rsidRPr="00AF6108">
        <w:t>“left”</w:t>
      </w:r>
      <w:r>
        <w:t xml:space="preserve"> </w:t>
      </w:r>
      <w:r w:rsidRPr="00AF6108">
        <w:t>side</w:t>
      </w:r>
      <w:r>
        <w:t xml:space="preserve"> </w:t>
      </w:r>
      <w:r w:rsidRPr="00AF6108">
        <w:t>of</w:t>
      </w:r>
      <w:r>
        <w:t xml:space="preserve"> </w:t>
      </w:r>
      <w:r w:rsidRPr="00AF6108">
        <w:t>his</w:t>
      </w:r>
      <w:r>
        <w:t xml:space="preserve"> </w:t>
      </w:r>
      <w:r w:rsidRPr="00AF6108">
        <w:t>world</w:t>
      </w:r>
      <w:r>
        <w:t xml:space="preserve"> </w:t>
      </w:r>
      <w:r w:rsidRPr="00AF6108">
        <w:t>to</w:t>
      </w:r>
      <w:r>
        <w:t xml:space="preserve"> </w:t>
      </w:r>
      <w:r w:rsidRPr="00AF6108">
        <w:t>collapse.</w:t>
      </w:r>
      <w:r>
        <w:t xml:space="preserve"> </w:t>
      </w:r>
      <w:r w:rsidRPr="00AF6108">
        <w:t>He</w:t>
      </w:r>
      <w:r>
        <w:t xml:space="preserve"> </w:t>
      </w:r>
      <w:r w:rsidRPr="00AF6108">
        <w:t>now</w:t>
      </w:r>
      <w:r>
        <w:t xml:space="preserve"> </w:t>
      </w:r>
      <w:r w:rsidRPr="00AF6108">
        <w:t>has</w:t>
      </w:r>
      <w:r>
        <w:t xml:space="preserve"> </w:t>
      </w:r>
      <w:r w:rsidRPr="00AF6108">
        <w:t>to</w:t>
      </w:r>
      <w:r>
        <w:t xml:space="preserve"> </w:t>
      </w:r>
      <w:r w:rsidRPr="00AF6108">
        <w:t>repair</w:t>
      </w:r>
      <w:r>
        <w:t xml:space="preserve"> </w:t>
      </w:r>
      <w:r w:rsidRPr="00AF6108">
        <w:t>the</w:t>
      </w:r>
      <w:r>
        <w:t xml:space="preserve"> </w:t>
      </w:r>
      <w:r w:rsidRPr="00AF6108">
        <w:t>damage</w:t>
      </w:r>
      <w:r>
        <w:t xml:space="preserve"> </w:t>
      </w:r>
      <w:r w:rsidRPr="00AF6108">
        <w:t>of</w:t>
      </w:r>
      <w:r>
        <w:t xml:space="preserve"> </w:t>
      </w:r>
      <w:r w:rsidRPr="00AF6108">
        <w:t>his</w:t>
      </w:r>
      <w:r>
        <w:t xml:space="preserve"> </w:t>
      </w:r>
      <w:r w:rsidRPr="00AF6108">
        <w:t>sin.</w:t>
      </w:r>
      <w:r>
        <w:t xml:space="preserve"> </w:t>
      </w:r>
      <w:r w:rsidRPr="00AF6108">
        <w:t>This</w:t>
      </w:r>
      <w:r>
        <w:t xml:space="preserve"> </w:t>
      </w:r>
      <w:r w:rsidRPr="00AF6108">
        <w:t>meant</w:t>
      </w:r>
      <w:r>
        <w:t xml:space="preserve"> </w:t>
      </w:r>
      <w:r w:rsidRPr="00AF6108">
        <w:t>that</w:t>
      </w:r>
      <w:r>
        <w:t xml:space="preserve"> </w:t>
      </w:r>
      <w:r w:rsidRPr="00AF6108">
        <w:t>he</w:t>
      </w:r>
      <w:r>
        <w:t xml:space="preserve"> </w:t>
      </w:r>
      <w:r w:rsidRPr="00AF6108">
        <w:t>was</w:t>
      </w:r>
      <w:r>
        <w:t xml:space="preserve"> </w:t>
      </w:r>
      <w:r w:rsidRPr="00AF6108">
        <w:t>required</w:t>
      </w:r>
      <w:r>
        <w:t xml:space="preserve"> </w:t>
      </w:r>
      <w:r w:rsidRPr="00AF6108">
        <w:t>to</w:t>
      </w:r>
      <w:r>
        <w:t xml:space="preserve"> </w:t>
      </w:r>
      <w:r w:rsidRPr="00AF6108">
        <w:t>descend</w:t>
      </w:r>
      <w:r>
        <w:t xml:space="preserve"> </w:t>
      </w:r>
      <w:r w:rsidRPr="00AF6108">
        <w:t>“downward”</w:t>
      </w:r>
      <w:r>
        <w:t xml:space="preserve"> </w:t>
      </w:r>
      <w:r w:rsidRPr="00AF6108">
        <w:t>and</w:t>
      </w:r>
      <w:r>
        <w:t xml:space="preserve"> </w:t>
      </w:r>
      <w:r w:rsidRPr="00AF6108">
        <w:t>to</w:t>
      </w:r>
      <w:r>
        <w:t xml:space="preserve"> </w:t>
      </w:r>
      <w:r w:rsidRPr="00AF6108">
        <w:t>the</w:t>
      </w:r>
      <w:r>
        <w:t xml:space="preserve"> </w:t>
      </w:r>
      <w:r w:rsidRPr="00AF6108">
        <w:t>“left”</w:t>
      </w:r>
      <w:r>
        <w:t xml:space="preserve"> </w:t>
      </w:r>
      <w:r w:rsidRPr="00AF6108">
        <w:t>of</w:t>
      </w:r>
      <w:r>
        <w:t xml:space="preserve"> </w:t>
      </w:r>
      <w:r w:rsidRPr="00AF6108">
        <w:t>creation</w:t>
      </w:r>
      <w:r>
        <w:t xml:space="preserve"> </w:t>
      </w:r>
      <w:r w:rsidRPr="00AF6108">
        <w:t>in</w:t>
      </w:r>
      <w:r>
        <w:t xml:space="preserve"> </w:t>
      </w:r>
      <w:r w:rsidRPr="00AF6108">
        <w:t>order</w:t>
      </w:r>
      <w:r>
        <w:t xml:space="preserve"> </w:t>
      </w:r>
      <w:r w:rsidRPr="00AF6108">
        <w:t>to</w:t>
      </w:r>
      <w:r>
        <w:t xml:space="preserve"> </w:t>
      </w:r>
      <w:r w:rsidRPr="00AF6108">
        <w:t>do</w:t>
      </w:r>
      <w:r>
        <w:t xml:space="preserve"> </w:t>
      </w:r>
      <w:r w:rsidRPr="00AF6108">
        <w:t>the</w:t>
      </w:r>
      <w:r>
        <w:t xml:space="preserve"> </w:t>
      </w:r>
      <w:r w:rsidRPr="00AF6108">
        <w:t>tikkun,</w:t>
      </w:r>
      <w:r>
        <w:t xml:space="preserve"> </w:t>
      </w:r>
      <w:r w:rsidRPr="00AF6108">
        <w:t>the</w:t>
      </w:r>
      <w:r>
        <w:t xml:space="preserve"> </w:t>
      </w:r>
      <w:r w:rsidRPr="00AF6108">
        <w:t>correction.</w:t>
      </w:r>
      <w:r>
        <w:t xml:space="preserve"> </w:t>
      </w:r>
      <w:r w:rsidRPr="00AF6108">
        <w:t>This</w:t>
      </w:r>
      <w:r>
        <w:t xml:space="preserve"> </w:t>
      </w:r>
      <w:r w:rsidRPr="00AF6108">
        <w:t>is</w:t>
      </w:r>
      <w:r>
        <w:t xml:space="preserve"> </w:t>
      </w:r>
      <w:r w:rsidRPr="00AF6108">
        <w:t>the</w:t>
      </w:r>
      <w:r>
        <w:t xml:space="preserve"> </w:t>
      </w:r>
      <w:r w:rsidRPr="00AF6108">
        <w:t>meaning</w:t>
      </w:r>
      <w:r>
        <w:t xml:space="preserve"> </w:t>
      </w:r>
      <w:r w:rsidRPr="00AF6108">
        <w:t>of</w:t>
      </w:r>
      <w:r>
        <w:t xml:space="preserve"> </w:t>
      </w:r>
      <w:r w:rsidRPr="00AF6108">
        <w:t>the</w:t>
      </w:r>
      <w:r>
        <w:t xml:space="preserve"> </w:t>
      </w:r>
      <w:r w:rsidRPr="00AF6108">
        <w:t>verse,</w:t>
      </w:r>
      <w:r>
        <w:t xml:space="preserve"> </w:t>
      </w:r>
      <w:r w:rsidRPr="00AF6108">
        <w:t>“For</w:t>
      </w:r>
      <w:r>
        <w:t xml:space="preserve"> </w:t>
      </w:r>
      <w:r w:rsidRPr="00AF6108">
        <w:t>on</w:t>
      </w:r>
      <w:r>
        <w:t xml:space="preserve"> </w:t>
      </w:r>
      <w:r w:rsidRPr="00AF6108">
        <w:t>the</w:t>
      </w:r>
      <w:r>
        <w:t xml:space="preserve"> </w:t>
      </w:r>
      <w:r w:rsidRPr="00AF6108">
        <w:t>day</w:t>
      </w:r>
      <w:r>
        <w:t xml:space="preserve"> </w:t>
      </w:r>
      <w:r w:rsidRPr="00AF6108">
        <w:t>that</w:t>
      </w:r>
      <w:r>
        <w:t xml:space="preserve"> </w:t>
      </w:r>
      <w:r w:rsidRPr="00AF6108">
        <w:t>you</w:t>
      </w:r>
      <w:r>
        <w:t xml:space="preserve"> </w:t>
      </w:r>
      <w:r w:rsidRPr="00AF6108">
        <w:t>eat</w:t>
      </w:r>
      <w:r>
        <w:t xml:space="preserve"> </w:t>
      </w:r>
      <w:r w:rsidRPr="00AF6108">
        <w:t>of</w:t>
      </w:r>
      <w:r>
        <w:t xml:space="preserve"> </w:t>
      </w:r>
      <w:r w:rsidRPr="00AF6108">
        <w:t>it</w:t>
      </w:r>
      <w:r>
        <w:t xml:space="preserve"> </w:t>
      </w:r>
      <w:r w:rsidRPr="00AF6108">
        <w:t>you</w:t>
      </w:r>
      <w:r>
        <w:t xml:space="preserve"> </w:t>
      </w:r>
      <w:r w:rsidRPr="00AF6108">
        <w:t>will</w:t>
      </w:r>
      <w:r>
        <w:t xml:space="preserve"> </w:t>
      </w:r>
      <w:r w:rsidRPr="00AF6108">
        <w:t>surely</w:t>
      </w:r>
      <w:r>
        <w:t xml:space="preserve"> </w:t>
      </w:r>
      <w:r w:rsidRPr="00AF6108">
        <w:t>die</w:t>
      </w:r>
      <w:r>
        <w:t xml:space="preserve"> </w:t>
      </w:r>
      <w:r w:rsidRPr="00AF6108">
        <w:t>[be</w:t>
      </w:r>
      <w:r>
        <w:t xml:space="preserve"> </w:t>
      </w:r>
      <w:r w:rsidRPr="00AF6108">
        <w:t>forced</w:t>
      </w:r>
      <w:r>
        <w:t xml:space="preserve"> </w:t>
      </w:r>
      <w:r w:rsidRPr="00AF6108">
        <w:t>to</w:t>
      </w:r>
      <w:r>
        <w:t xml:space="preserve"> </w:t>
      </w:r>
      <w:r w:rsidRPr="00AF6108">
        <w:t>descend]”.</w:t>
      </w:r>
      <w:r>
        <w:t xml:space="preserve"> </w:t>
      </w:r>
      <w:r w:rsidRPr="00AF6108">
        <w:t>Adam’s</w:t>
      </w:r>
      <w:r>
        <w:t xml:space="preserve"> </w:t>
      </w:r>
      <w:r w:rsidRPr="00AF6108">
        <w:t>mission</w:t>
      </w:r>
      <w:r>
        <w:t xml:space="preserve"> </w:t>
      </w:r>
      <w:r w:rsidRPr="00AF6108">
        <w:t>now</w:t>
      </w:r>
      <w:r>
        <w:t xml:space="preserve"> </w:t>
      </w:r>
      <w:r w:rsidRPr="00AF6108">
        <w:t>was</w:t>
      </w:r>
      <w:r>
        <w:t xml:space="preserve"> </w:t>
      </w:r>
      <w:r w:rsidRPr="00AF6108">
        <w:t>to</w:t>
      </w:r>
      <w:r>
        <w:t xml:space="preserve"> </w:t>
      </w:r>
      <w:r w:rsidRPr="00AF6108">
        <w:t>descend</w:t>
      </w:r>
      <w:r>
        <w:t xml:space="preserve"> </w:t>
      </w:r>
      <w:r w:rsidRPr="00AF6108">
        <w:t>into</w:t>
      </w:r>
      <w:r>
        <w:t xml:space="preserve"> </w:t>
      </w:r>
      <w:r w:rsidRPr="00AF6108">
        <w:t>the</w:t>
      </w:r>
      <w:r>
        <w:t xml:space="preserve"> </w:t>
      </w:r>
      <w:r w:rsidRPr="00AF6108">
        <w:t>lower</w:t>
      </w:r>
      <w:r>
        <w:t xml:space="preserve"> </w:t>
      </w:r>
      <w:r w:rsidRPr="00AF6108">
        <w:t>realms</w:t>
      </w:r>
      <w:r>
        <w:t xml:space="preserve"> </w:t>
      </w:r>
      <w:r w:rsidRPr="00AF6108">
        <w:t>of</w:t>
      </w:r>
      <w:r>
        <w:t xml:space="preserve"> </w:t>
      </w:r>
      <w:r w:rsidRPr="00AF6108">
        <w:t>the</w:t>
      </w:r>
      <w:r>
        <w:t xml:space="preserve"> </w:t>
      </w:r>
      <w:r w:rsidRPr="00AF6108">
        <w:t>“left</w:t>
      </w:r>
      <w:r>
        <w:t xml:space="preserve"> </w:t>
      </w:r>
      <w:r w:rsidRPr="00AF6108">
        <w:t>side”</w:t>
      </w:r>
      <w:r>
        <w:t xml:space="preserve"> </w:t>
      </w:r>
      <w:r w:rsidRPr="00AF6108">
        <w:t>of</w:t>
      </w:r>
      <w:r>
        <w:t xml:space="preserve"> </w:t>
      </w:r>
      <w:r w:rsidRPr="00AF6108">
        <w:t>creation</w:t>
      </w:r>
      <w:r>
        <w:t xml:space="preserve"> </w:t>
      </w:r>
      <w:r w:rsidRPr="00AF6108">
        <w:t>to</w:t>
      </w:r>
      <w:r>
        <w:t xml:space="preserve"> </w:t>
      </w:r>
      <w:r w:rsidRPr="00AF6108">
        <w:t>repair</w:t>
      </w:r>
      <w:r>
        <w:t xml:space="preserve"> </w:t>
      </w:r>
      <w:r w:rsidRPr="00AF6108">
        <w:t>the</w:t>
      </w:r>
      <w:r>
        <w:t xml:space="preserve"> </w:t>
      </w:r>
      <w:r w:rsidRPr="00AF6108">
        <w:t>damage.</w:t>
      </w:r>
      <w:r>
        <w:t xml:space="preserve"> </w:t>
      </w:r>
      <w:r w:rsidRPr="00AF6108">
        <w:t>Where</w:t>
      </w:r>
      <w:r>
        <w:t xml:space="preserve"> </w:t>
      </w:r>
      <w:r w:rsidRPr="00AF6108">
        <w:t>that</w:t>
      </w:r>
      <w:r>
        <w:t xml:space="preserve"> </w:t>
      </w:r>
      <w:r w:rsidRPr="00AF6108">
        <w:t>“left</w:t>
      </w:r>
      <w:r>
        <w:t xml:space="preserve"> </w:t>
      </w:r>
      <w:r w:rsidRPr="00AF6108">
        <w:t>side”</w:t>
      </w:r>
      <w:r>
        <w:t xml:space="preserve"> </w:t>
      </w:r>
      <w:r w:rsidRPr="00AF6108">
        <w:t>of</w:t>
      </w:r>
      <w:r>
        <w:t xml:space="preserve"> </w:t>
      </w:r>
      <w:r w:rsidRPr="00AF6108">
        <w:t>creation</w:t>
      </w:r>
      <w:r>
        <w:t xml:space="preserve"> </w:t>
      </w:r>
      <w:r w:rsidRPr="00AF6108">
        <w:t>is</w:t>
      </w:r>
      <w:r>
        <w:t xml:space="preserve"> </w:t>
      </w:r>
      <w:r w:rsidRPr="00AF6108">
        <w:t>located</w:t>
      </w:r>
      <w:r>
        <w:t xml:space="preserve"> </w:t>
      </w:r>
      <w:r w:rsidRPr="00AF6108">
        <w:t>in</w:t>
      </w:r>
      <w:r>
        <w:t xml:space="preserve"> </w:t>
      </w:r>
      <w:r w:rsidRPr="00AF6108">
        <w:t>the</w:t>
      </w:r>
      <w:r>
        <w:t xml:space="preserve"> </w:t>
      </w:r>
      <w:r w:rsidRPr="00AF6108">
        <w:t>Occident,</w:t>
      </w:r>
      <w:r>
        <w:t xml:space="preserve"> </w:t>
      </w:r>
      <w:r w:rsidRPr="00AF6108">
        <w:t>the</w:t>
      </w:r>
      <w:r>
        <w:t xml:space="preserve"> </w:t>
      </w:r>
      <w:r w:rsidRPr="00AF6108">
        <w:t>“left</w:t>
      </w:r>
      <w:r>
        <w:t xml:space="preserve"> </w:t>
      </w:r>
      <w:r w:rsidRPr="00AF6108">
        <w:t>side”,</w:t>
      </w:r>
      <w:r>
        <w:t xml:space="preserve"> </w:t>
      </w:r>
      <w:r w:rsidRPr="00AF6108">
        <w:t>vis-à-vis</w:t>
      </w:r>
      <w:r>
        <w:t xml:space="preserve"> </w:t>
      </w:r>
      <w:r w:rsidRPr="00AF6108">
        <w:t>Israel.</w:t>
      </w:r>
    </w:p>
  </w:footnote>
  <w:footnote w:id="193">
    <w:p w14:paraId="24D5A050" w14:textId="77777777" w:rsidR="00ED313D" w:rsidRDefault="00ED313D" w:rsidP="00AB3DD9">
      <w:pPr>
        <w:pStyle w:val="FootnoteText"/>
      </w:pPr>
      <w:r>
        <w:rPr>
          <w:rStyle w:val="FootnoteReference"/>
        </w:rPr>
        <w:footnoteRef/>
      </w:r>
      <w:r>
        <w:t xml:space="preserve"> </w:t>
      </w:r>
      <w:r w:rsidRPr="009B1BE3">
        <w:t>Pesachim</w:t>
      </w:r>
      <w:r>
        <w:t xml:space="preserve"> </w:t>
      </w:r>
      <w:r w:rsidRPr="009B1BE3">
        <w:t>87b.</w:t>
      </w:r>
    </w:p>
  </w:footnote>
  <w:footnote w:id="194">
    <w:p w14:paraId="3273EEBC" w14:textId="77777777" w:rsidR="00ED313D" w:rsidRDefault="00ED313D" w:rsidP="00AB3DD9">
      <w:pPr>
        <w:pStyle w:val="FootnoteText"/>
      </w:pPr>
      <w:r>
        <w:rPr>
          <w:rStyle w:val="FootnoteReference"/>
        </w:rPr>
        <w:footnoteRef/>
      </w:r>
      <w:r>
        <w:t xml:space="preserve"> </w:t>
      </w:r>
      <w:r w:rsidRPr="00866503">
        <w:t>Since</w:t>
      </w:r>
      <w:r>
        <w:t xml:space="preserve"> </w:t>
      </w:r>
      <w:r w:rsidRPr="00866503">
        <w:t>the</w:t>
      </w:r>
      <w:r>
        <w:t xml:space="preserve"> </w:t>
      </w:r>
      <w:r w:rsidRPr="00866503">
        <w:t>world</w:t>
      </w:r>
      <w:r>
        <w:t xml:space="preserve"> </w:t>
      </w:r>
      <w:r w:rsidRPr="00866503">
        <w:t>was</w:t>
      </w:r>
      <w:r>
        <w:t xml:space="preserve"> </w:t>
      </w:r>
      <w:r w:rsidRPr="00866503">
        <w:t>created</w:t>
      </w:r>
      <w:r>
        <w:t xml:space="preserve"> </w:t>
      </w:r>
      <w:r w:rsidRPr="00866503">
        <w:t>for</w:t>
      </w:r>
      <w:r>
        <w:t xml:space="preserve"> </w:t>
      </w:r>
      <w:r w:rsidRPr="00866503">
        <w:t>the</w:t>
      </w:r>
      <w:r>
        <w:t xml:space="preserve"> </w:t>
      </w:r>
      <w:r w:rsidRPr="00866503">
        <w:t>sake</w:t>
      </w:r>
      <w:r>
        <w:t xml:space="preserve"> </w:t>
      </w:r>
      <w:r w:rsidRPr="00866503">
        <w:t>of</w:t>
      </w:r>
      <w:r>
        <w:t xml:space="preserve"> </w:t>
      </w:r>
      <w:r w:rsidRPr="00866503">
        <w:t>Klal</w:t>
      </w:r>
      <w:r>
        <w:t xml:space="preserve"> Israel</w:t>
      </w:r>
      <w:r w:rsidRPr="00866503">
        <w:t>,</w:t>
      </w:r>
      <w:r>
        <w:t xml:space="preserve"> </w:t>
      </w:r>
      <w:r w:rsidRPr="00866503">
        <w:t>and</w:t>
      </w:r>
      <w:r>
        <w:t xml:space="preserve"> </w:t>
      </w:r>
      <w:r w:rsidRPr="00866503">
        <w:t>to</w:t>
      </w:r>
      <w:r>
        <w:t xml:space="preserve"> </w:t>
      </w:r>
      <w:r w:rsidRPr="00866503">
        <w:t>enable</w:t>
      </w:r>
      <w:r>
        <w:t xml:space="preserve"> </w:t>
      </w:r>
      <w:r w:rsidRPr="00866503">
        <w:t>Klal</w:t>
      </w:r>
      <w:r>
        <w:t xml:space="preserve"> </w:t>
      </w:r>
      <w:r w:rsidRPr="00ED7671">
        <w:t>Israel</w:t>
      </w:r>
      <w:r>
        <w:t xml:space="preserve"> </w:t>
      </w:r>
      <w:r w:rsidRPr="00866503">
        <w:t>to</w:t>
      </w:r>
      <w:r>
        <w:t xml:space="preserve"> </w:t>
      </w:r>
      <w:r w:rsidRPr="00866503">
        <w:t>reach</w:t>
      </w:r>
      <w:r>
        <w:t xml:space="preserve"> </w:t>
      </w:r>
      <w:r w:rsidRPr="00866503">
        <w:t>their</w:t>
      </w:r>
      <w:r>
        <w:t xml:space="preserve"> completeness</w:t>
      </w:r>
      <w:r w:rsidRPr="00866503">
        <w:t>,</w:t>
      </w:r>
      <w:r>
        <w:t xml:space="preserve"> </w:t>
      </w:r>
      <w:r w:rsidRPr="00866503">
        <w:t>therefore</w:t>
      </w:r>
      <w:r>
        <w:t xml:space="preserve"> </w:t>
      </w:r>
      <w:r w:rsidRPr="00866503">
        <w:t>already</w:t>
      </w:r>
      <w:r>
        <w:t xml:space="preserve"> </w:t>
      </w:r>
      <w:r w:rsidRPr="00866503">
        <w:t>when</w:t>
      </w:r>
      <w:r>
        <w:t xml:space="preserve"> </w:t>
      </w:r>
      <w:r w:rsidRPr="00866503">
        <w:t>the</w:t>
      </w:r>
      <w:r>
        <w:t xml:space="preserve"> </w:t>
      </w:r>
      <w:r w:rsidRPr="00866503">
        <w:t>world</w:t>
      </w:r>
      <w:r>
        <w:t xml:space="preserve"> </w:t>
      </w:r>
      <w:r w:rsidRPr="00866503">
        <w:t>was</w:t>
      </w:r>
      <w:r>
        <w:t xml:space="preserve"> </w:t>
      </w:r>
      <w:r w:rsidRPr="00866503">
        <w:t>created</w:t>
      </w:r>
      <w:r>
        <w:t xml:space="preserve"> </w:t>
      </w:r>
      <w:r w:rsidRPr="00866503">
        <w:t>Ha</w:t>
      </w:r>
      <w:r>
        <w:t>S</w:t>
      </w:r>
      <w:r w:rsidRPr="00866503">
        <w:t>hem</w:t>
      </w:r>
      <w:r>
        <w:t xml:space="preserve"> </w:t>
      </w:r>
      <w:r w:rsidRPr="00866503">
        <w:t>established</w:t>
      </w:r>
      <w:r>
        <w:t xml:space="preserve"> </w:t>
      </w:r>
      <w:r w:rsidRPr="00866503">
        <w:t>the</w:t>
      </w:r>
      <w:r>
        <w:t xml:space="preserve"> </w:t>
      </w:r>
      <w:r w:rsidRPr="00866503">
        <w:t>four</w:t>
      </w:r>
      <w:r>
        <w:t xml:space="preserve"> </w:t>
      </w:r>
      <w:r w:rsidRPr="00866503">
        <w:t>Galuyot</w:t>
      </w:r>
      <w:r>
        <w:t xml:space="preserve"> </w:t>
      </w:r>
      <w:r w:rsidRPr="00866503">
        <w:t>(exiles).</w:t>
      </w:r>
      <w:r>
        <w:t xml:space="preserve"> </w:t>
      </w:r>
      <w:r w:rsidRPr="00866503">
        <w:t>The</w:t>
      </w:r>
      <w:r>
        <w:t xml:space="preserve"> </w:t>
      </w:r>
      <w:r w:rsidRPr="00866503">
        <w:t>exiles</w:t>
      </w:r>
      <w:r>
        <w:t xml:space="preserve"> </w:t>
      </w:r>
      <w:r w:rsidRPr="00866503">
        <w:t>of</w:t>
      </w:r>
      <w:r>
        <w:t xml:space="preserve"> </w:t>
      </w:r>
      <w:r w:rsidRPr="00866503">
        <w:t>Galu</w:t>
      </w:r>
      <w:r>
        <w:t xml:space="preserve">t </w:t>
      </w:r>
      <w:r w:rsidRPr="00866503">
        <w:t>Babel,</w:t>
      </w:r>
      <w:r>
        <w:t xml:space="preserve"> </w:t>
      </w:r>
      <w:r w:rsidRPr="00866503">
        <w:t>Galu</w:t>
      </w:r>
      <w:r>
        <w:t xml:space="preserve">t </w:t>
      </w:r>
      <w:r w:rsidRPr="00866503">
        <w:t>Madai,</w:t>
      </w:r>
      <w:r>
        <w:t xml:space="preserve"> </w:t>
      </w:r>
      <w:r w:rsidRPr="00866503">
        <w:t>Galu</w:t>
      </w:r>
      <w:r>
        <w:t xml:space="preserve">t </w:t>
      </w:r>
      <w:r w:rsidRPr="00866503">
        <w:t>Yavan</w:t>
      </w:r>
      <w:r>
        <w:t xml:space="preserve"> </w:t>
      </w:r>
      <w:r w:rsidRPr="00866503">
        <w:t>and</w:t>
      </w:r>
      <w:r>
        <w:t xml:space="preserve"> </w:t>
      </w:r>
      <w:r w:rsidRPr="00866503">
        <w:t>Galu</w:t>
      </w:r>
      <w:r>
        <w:t xml:space="preserve">t </w:t>
      </w:r>
      <w:r w:rsidRPr="00866503">
        <w:t>Romi</w:t>
      </w:r>
      <w:r>
        <w:t xml:space="preserve"> </w:t>
      </w:r>
      <w:r w:rsidRPr="00866503">
        <w:t>are</w:t>
      </w:r>
      <w:r>
        <w:t xml:space="preserve"> </w:t>
      </w:r>
      <w:r w:rsidRPr="00866503">
        <w:t>the</w:t>
      </w:r>
      <w:r>
        <w:t xml:space="preserve"> </w:t>
      </w:r>
      <w:r w:rsidRPr="00866503">
        <w:t>situations</w:t>
      </w:r>
      <w:r>
        <w:t xml:space="preserve"> </w:t>
      </w:r>
      <w:r w:rsidRPr="00866503">
        <w:t>which</w:t>
      </w:r>
      <w:r>
        <w:t xml:space="preserve"> </w:t>
      </w:r>
      <w:r w:rsidRPr="00866503">
        <w:t>will</w:t>
      </w:r>
      <w:r>
        <w:t xml:space="preserve"> </w:t>
      </w:r>
      <w:r w:rsidRPr="00866503">
        <w:t>help</w:t>
      </w:r>
      <w:r>
        <w:t xml:space="preserve"> </w:t>
      </w:r>
      <w:r w:rsidRPr="00866503">
        <w:t>Klal</w:t>
      </w:r>
      <w:r>
        <w:t xml:space="preserve"> </w:t>
      </w:r>
      <w:r w:rsidRPr="00ED7671">
        <w:t>Israel</w:t>
      </w:r>
      <w:r>
        <w:t xml:space="preserve"> </w:t>
      </w:r>
      <w:r w:rsidRPr="00866503">
        <w:t>to</w:t>
      </w:r>
      <w:r>
        <w:t xml:space="preserve"> </w:t>
      </w:r>
      <w:r w:rsidRPr="00866503">
        <w:t>reach</w:t>
      </w:r>
      <w:r>
        <w:t xml:space="preserve"> </w:t>
      </w:r>
      <w:r w:rsidRPr="00866503">
        <w:t>their</w:t>
      </w:r>
      <w:r>
        <w:t xml:space="preserve"> </w:t>
      </w:r>
      <w:r w:rsidRPr="00866503">
        <w:t>completeness.</w:t>
      </w:r>
    </w:p>
  </w:footnote>
  <w:footnote w:id="195">
    <w:p w14:paraId="249A7BB0" w14:textId="77777777" w:rsidR="00ED313D" w:rsidRDefault="00ED313D" w:rsidP="00AB3DD9">
      <w:pPr>
        <w:pStyle w:val="FootnoteText"/>
      </w:pPr>
      <w:r>
        <w:rPr>
          <w:rStyle w:val="FootnoteReference"/>
        </w:rPr>
        <w:footnoteRef/>
      </w:r>
      <w:r>
        <w:t xml:space="preserve"> </w:t>
      </w:r>
      <w:r w:rsidRPr="004B5EA7">
        <w:t>Bne</w:t>
      </w:r>
      <w:r>
        <w:t xml:space="preserve"> </w:t>
      </w:r>
      <w:r w:rsidRPr="004B5EA7">
        <w:t>Yissachar</w:t>
      </w:r>
      <w:r>
        <w:t xml:space="preserve"> </w:t>
      </w:r>
      <w:r w:rsidRPr="004B5EA7">
        <w:t>46:28</w:t>
      </w:r>
    </w:p>
  </w:footnote>
  <w:footnote w:id="196">
    <w:p w14:paraId="5587DD29" w14:textId="77777777" w:rsidR="00ED313D" w:rsidRDefault="00ED313D" w:rsidP="00AB3DD9">
      <w:pPr>
        <w:pStyle w:val="FootnoteText"/>
      </w:pPr>
      <w:r>
        <w:rPr>
          <w:rStyle w:val="FootnoteReference"/>
        </w:rPr>
        <w:footnoteRef/>
      </w:r>
      <w:r>
        <w:t xml:space="preserve"> Micah 7:15</w:t>
      </w:r>
    </w:p>
  </w:footnote>
  <w:footnote w:id="197">
    <w:p w14:paraId="583C6002" w14:textId="77777777" w:rsidR="00ED313D" w:rsidRDefault="00ED313D" w:rsidP="00AB3DD9">
      <w:pPr>
        <w:pStyle w:val="FootnoteText"/>
      </w:pPr>
      <w:r>
        <w:rPr>
          <w:rStyle w:val="FootnoteReference"/>
        </w:rPr>
        <w:footnoteRef/>
      </w:r>
      <w:r>
        <w:t xml:space="preserve"> </w:t>
      </w:r>
      <w:r w:rsidRPr="00D5639E">
        <w:t>Some</w:t>
      </w:r>
      <w:r>
        <w:t xml:space="preserve"> </w:t>
      </w:r>
      <w:r w:rsidRPr="00D5639E">
        <w:t>further</w:t>
      </w:r>
      <w:r>
        <w:t xml:space="preserve"> </w:t>
      </w:r>
      <w:r w:rsidRPr="00D5639E">
        <w:t>examples:</w:t>
      </w:r>
      <w:r>
        <w:t xml:space="preserve"> </w:t>
      </w:r>
      <w:r w:rsidRPr="00D5639E">
        <w:t>"De'u'el"</w:t>
      </w:r>
      <w:r>
        <w:t xml:space="preserve"> </w:t>
      </w:r>
      <w:r w:rsidRPr="00D5639E">
        <w:t>(Bamidbar</w:t>
      </w:r>
      <w:r>
        <w:t xml:space="preserve"> </w:t>
      </w:r>
      <w:r w:rsidRPr="00D5639E">
        <w:t>1:14)</w:t>
      </w:r>
      <w:r>
        <w:t xml:space="preserve"> </w:t>
      </w:r>
      <w:r w:rsidRPr="00D5639E">
        <w:t>is</w:t>
      </w:r>
      <w:r>
        <w:t xml:space="preserve"> </w:t>
      </w:r>
      <w:r w:rsidRPr="00D5639E">
        <w:t>"Re'u'el"</w:t>
      </w:r>
      <w:r>
        <w:t xml:space="preserve"> </w:t>
      </w:r>
      <w:r w:rsidRPr="00D5639E">
        <w:t>(ibid.</w:t>
      </w:r>
      <w:r>
        <w:t xml:space="preserve"> </w:t>
      </w:r>
      <w:r w:rsidRPr="00D5639E">
        <w:t>2:14);</w:t>
      </w:r>
      <w:r>
        <w:t xml:space="preserve"> </w:t>
      </w:r>
      <w:r w:rsidRPr="00D5639E">
        <w:t>"Kittim</w:t>
      </w:r>
      <w:r>
        <w:t xml:space="preserve"> </w:t>
      </w:r>
      <w:r w:rsidRPr="00D5639E">
        <w:t>and</w:t>
      </w:r>
      <w:r>
        <w:t xml:space="preserve"> </w:t>
      </w:r>
      <w:r w:rsidRPr="00D5639E">
        <w:t>Dodanim,"</w:t>
      </w:r>
      <w:r>
        <w:t xml:space="preserve"> </w:t>
      </w:r>
      <w:r w:rsidRPr="00D5639E">
        <w:t>listed</w:t>
      </w:r>
      <w:r>
        <w:t xml:space="preserve"> </w:t>
      </w:r>
      <w:r w:rsidRPr="00D5639E">
        <w:t>as</w:t>
      </w:r>
      <w:r>
        <w:t xml:space="preserve"> </w:t>
      </w:r>
      <w:r w:rsidRPr="00D5639E">
        <w:t>descendants</w:t>
      </w:r>
      <w:r>
        <w:t xml:space="preserve"> </w:t>
      </w:r>
      <w:r w:rsidRPr="00D5639E">
        <w:t>of</w:t>
      </w:r>
      <w:r>
        <w:t xml:space="preserve"> </w:t>
      </w:r>
      <w:r w:rsidRPr="00D5639E">
        <w:t>Yavan</w:t>
      </w:r>
      <w:r>
        <w:t xml:space="preserve"> </w:t>
      </w:r>
      <w:r w:rsidRPr="00D5639E">
        <w:t>in</w:t>
      </w:r>
      <w:r>
        <w:t xml:space="preserve"> </w:t>
      </w:r>
      <w:r w:rsidRPr="00D5639E">
        <w:t>Bereshit</w:t>
      </w:r>
      <w:r>
        <w:t xml:space="preserve"> </w:t>
      </w:r>
      <w:r w:rsidRPr="00D5639E">
        <w:t>10:4,</w:t>
      </w:r>
      <w:r>
        <w:t xml:space="preserve"> </w:t>
      </w:r>
      <w:r w:rsidRPr="00D5639E">
        <w:t>are</w:t>
      </w:r>
      <w:r>
        <w:t xml:space="preserve"> </w:t>
      </w:r>
      <w:r w:rsidRPr="00D5639E">
        <w:t>the</w:t>
      </w:r>
      <w:r>
        <w:t xml:space="preserve"> </w:t>
      </w:r>
      <w:r w:rsidRPr="00D5639E">
        <w:t>same</w:t>
      </w:r>
      <w:r>
        <w:t xml:space="preserve"> </w:t>
      </w:r>
      <w:r w:rsidRPr="00D5639E">
        <w:t>"Kittim</w:t>
      </w:r>
      <w:r>
        <w:t xml:space="preserve"> </w:t>
      </w:r>
      <w:r w:rsidRPr="00D5639E">
        <w:t>and</w:t>
      </w:r>
      <w:r>
        <w:t xml:space="preserve"> </w:t>
      </w:r>
      <w:r w:rsidRPr="00D5639E">
        <w:t>Rodanim"</w:t>
      </w:r>
      <w:r>
        <w:t xml:space="preserve"> </w:t>
      </w:r>
      <w:r w:rsidRPr="00D5639E">
        <w:t>who</w:t>
      </w:r>
      <w:r>
        <w:t xml:space="preserve"> </w:t>
      </w:r>
      <w:r w:rsidRPr="00D5639E">
        <w:t>appear</w:t>
      </w:r>
      <w:r>
        <w:t xml:space="preserve"> </w:t>
      </w:r>
      <w:r w:rsidRPr="00D5639E">
        <w:t>in</w:t>
      </w:r>
      <w:r>
        <w:t xml:space="preserve"> </w:t>
      </w:r>
      <w:r w:rsidRPr="00D5639E">
        <w:t>the</w:t>
      </w:r>
      <w:r>
        <w:t xml:space="preserve"> </w:t>
      </w:r>
      <w:r w:rsidRPr="00D5639E">
        <w:t>parallel</w:t>
      </w:r>
      <w:r>
        <w:t xml:space="preserve"> </w:t>
      </w:r>
      <w:r w:rsidRPr="00D5639E">
        <w:t>genealogical</w:t>
      </w:r>
      <w:r>
        <w:t xml:space="preserve"> </w:t>
      </w:r>
      <w:r w:rsidRPr="00D5639E">
        <w:t>list</w:t>
      </w:r>
      <w:r>
        <w:t xml:space="preserve"> </w:t>
      </w:r>
      <w:r w:rsidRPr="00D5639E">
        <w:t>in</w:t>
      </w:r>
      <w:r>
        <w:t xml:space="preserve"> </w:t>
      </w:r>
      <w:r w:rsidRPr="00D5639E">
        <w:t>Divrei</w:t>
      </w:r>
      <w:r>
        <w:t xml:space="preserve"> </w:t>
      </w:r>
      <w:r w:rsidRPr="00D5639E">
        <w:t>Ha-yamim</w:t>
      </w:r>
      <w:r>
        <w:t xml:space="preserve"> </w:t>
      </w:r>
      <w:r w:rsidRPr="00D5639E">
        <w:t>I</w:t>
      </w:r>
      <w:r>
        <w:t xml:space="preserve"> </w:t>
      </w:r>
      <w:r w:rsidRPr="00D5639E">
        <w:t>1:7;</w:t>
      </w:r>
      <w:r>
        <w:t xml:space="preserve"> </w:t>
      </w:r>
      <w:r w:rsidRPr="00D5639E">
        <w:t>the</w:t>
      </w:r>
      <w:r>
        <w:t xml:space="preserve"> </w:t>
      </w:r>
      <w:r w:rsidRPr="00D5639E">
        <w:t>"seven</w:t>
      </w:r>
      <w:r>
        <w:t xml:space="preserve"> </w:t>
      </w:r>
      <w:r w:rsidRPr="00D5639E">
        <w:t>thin</w:t>
      </w:r>
      <w:r>
        <w:t xml:space="preserve"> </w:t>
      </w:r>
      <w:r w:rsidRPr="00D5639E">
        <w:t>(rakot)</w:t>
      </w:r>
      <w:r>
        <w:t xml:space="preserve"> </w:t>
      </w:r>
      <w:r w:rsidRPr="00D5639E">
        <w:t>and</w:t>
      </w:r>
      <w:r>
        <w:t xml:space="preserve"> </w:t>
      </w:r>
      <w:r w:rsidRPr="00D5639E">
        <w:t>miserable</w:t>
      </w:r>
      <w:r>
        <w:t xml:space="preserve"> </w:t>
      </w:r>
      <w:r w:rsidRPr="00D5639E">
        <w:t>cows"</w:t>
      </w:r>
      <w:r>
        <w:t xml:space="preserve"> </w:t>
      </w:r>
      <w:r w:rsidRPr="00D5639E">
        <w:t>(Bereshit</w:t>
      </w:r>
      <w:r>
        <w:t xml:space="preserve"> </w:t>
      </w:r>
      <w:r w:rsidRPr="00D5639E">
        <w:t>41:27)</w:t>
      </w:r>
      <w:r>
        <w:t xml:space="preserve"> </w:t>
      </w:r>
      <w:r w:rsidRPr="00D5639E">
        <w:t>are</w:t>
      </w:r>
      <w:r>
        <w:t xml:space="preserve"> </w:t>
      </w:r>
      <w:r w:rsidRPr="00D5639E">
        <w:t>the</w:t>
      </w:r>
      <w:r>
        <w:t xml:space="preserve"> </w:t>
      </w:r>
      <w:r w:rsidRPr="00D5639E">
        <w:t>same</w:t>
      </w:r>
      <w:r>
        <w:t xml:space="preserve"> </w:t>
      </w:r>
      <w:r w:rsidRPr="00D5639E">
        <w:t>"cows</w:t>
      </w:r>
      <w:r>
        <w:t xml:space="preserve"> </w:t>
      </w:r>
      <w:r w:rsidRPr="00D5639E">
        <w:t>of</w:t>
      </w:r>
      <w:r>
        <w:t xml:space="preserve"> </w:t>
      </w:r>
      <w:r w:rsidRPr="00D5639E">
        <w:t>miserable</w:t>
      </w:r>
      <w:r>
        <w:t xml:space="preserve"> </w:t>
      </w:r>
      <w:r w:rsidRPr="00D5639E">
        <w:t>appearance</w:t>
      </w:r>
      <w:r>
        <w:t xml:space="preserve"> </w:t>
      </w:r>
      <w:r w:rsidRPr="00D5639E">
        <w:t>and</w:t>
      </w:r>
      <w:r>
        <w:t xml:space="preserve"> </w:t>
      </w:r>
      <w:r w:rsidRPr="00D5639E">
        <w:t>of</w:t>
      </w:r>
      <w:r>
        <w:t xml:space="preserve"> </w:t>
      </w:r>
      <w:r w:rsidRPr="00D5639E">
        <w:t>thin</w:t>
      </w:r>
      <w:r>
        <w:t xml:space="preserve"> </w:t>
      </w:r>
      <w:r w:rsidRPr="00D5639E">
        <w:t>flesh</w:t>
      </w:r>
      <w:r>
        <w:t xml:space="preserve"> </w:t>
      </w:r>
      <w:r w:rsidRPr="00D5639E">
        <w:t>(dakot</w:t>
      </w:r>
      <w:r>
        <w:t xml:space="preserve"> </w:t>
      </w:r>
      <w:r w:rsidRPr="00D5639E">
        <w:t>ha-basar)"</w:t>
      </w:r>
      <w:r>
        <w:t xml:space="preserve"> </w:t>
      </w:r>
      <w:r w:rsidRPr="00D5639E">
        <w:t>mentioned</w:t>
      </w:r>
      <w:r>
        <w:t xml:space="preserve"> </w:t>
      </w:r>
      <w:r w:rsidRPr="00D5639E">
        <w:t>several</w:t>
      </w:r>
      <w:r>
        <w:t xml:space="preserve"> </w:t>
      </w:r>
      <w:r w:rsidRPr="00D5639E">
        <w:t>verses</w:t>
      </w:r>
      <w:r>
        <w:t xml:space="preserve"> </w:t>
      </w:r>
      <w:r w:rsidRPr="00D5639E">
        <w:t>previously</w:t>
      </w:r>
      <w:r>
        <w:t xml:space="preserve"> </w:t>
      </w:r>
      <w:r w:rsidRPr="00D5639E">
        <w:t>(ibid.</w:t>
      </w:r>
      <w:r>
        <w:t xml:space="preserve"> </w:t>
      </w:r>
      <w:r w:rsidRPr="00D5639E">
        <w:t>41:4).</w:t>
      </w:r>
    </w:p>
  </w:footnote>
  <w:footnote w:id="198">
    <w:p w14:paraId="1F3C1F12" w14:textId="77777777" w:rsidR="00ED313D" w:rsidRDefault="00ED313D" w:rsidP="00AB3DD9">
      <w:pPr>
        <w:pStyle w:val="FootnoteText"/>
      </w:pPr>
      <w:r>
        <w:rPr>
          <w:rStyle w:val="FootnoteReference"/>
        </w:rPr>
        <w:footnoteRef/>
      </w:r>
      <w:r>
        <w:t xml:space="preserve"> </w:t>
      </w:r>
      <w:r w:rsidRPr="00D5639E">
        <w:t>Mela</w:t>
      </w:r>
      <w:r>
        <w:t>c</w:t>
      </w:r>
      <w:r w:rsidRPr="00D5639E">
        <w:t>him</w:t>
      </w:r>
      <w:r>
        <w:t xml:space="preserve"> bet </w:t>
      </w:r>
      <w:r w:rsidRPr="00D5639E">
        <w:t>16:6</w:t>
      </w:r>
      <w:r>
        <w:t xml:space="preserve">; </w:t>
      </w:r>
      <w:r w:rsidRPr="00D5639E">
        <w:t>Cf.</w:t>
      </w:r>
      <w:r>
        <w:t xml:space="preserve"> </w:t>
      </w:r>
      <w:r w:rsidRPr="00D5639E">
        <w:t>Divrei</w:t>
      </w:r>
      <w:r>
        <w:t xml:space="preserve"> </w:t>
      </w:r>
      <w:r w:rsidRPr="00D5639E">
        <w:t>Hayamim</w:t>
      </w:r>
      <w:r>
        <w:t xml:space="preserve"> </w:t>
      </w:r>
      <w:r w:rsidRPr="00D5639E">
        <w:t>II</w:t>
      </w:r>
      <w:r>
        <w:t xml:space="preserve"> </w:t>
      </w:r>
      <w:r w:rsidRPr="00D5639E">
        <w:t>20:2,</w:t>
      </w:r>
      <w:r>
        <w:t xml:space="preserve"> </w:t>
      </w:r>
      <w:r w:rsidRPr="00D5639E">
        <w:t>and</w:t>
      </w:r>
      <w:r>
        <w:t xml:space="preserve"> </w:t>
      </w:r>
      <w:r w:rsidRPr="00D5639E">
        <w:t>compare</w:t>
      </w:r>
      <w:r>
        <w:t xml:space="preserve"> </w:t>
      </w:r>
      <w:r w:rsidRPr="00D5639E">
        <w:t>Divrei</w:t>
      </w:r>
      <w:r>
        <w:t xml:space="preserve"> </w:t>
      </w:r>
      <w:r w:rsidRPr="00D5639E">
        <w:t>HaYamim</w:t>
      </w:r>
      <w:r>
        <w:t xml:space="preserve"> </w:t>
      </w:r>
      <w:r w:rsidRPr="00D5639E">
        <w:t>I</w:t>
      </w:r>
      <w:r>
        <w:t xml:space="preserve"> </w:t>
      </w:r>
      <w:r w:rsidRPr="00D5639E">
        <w:t>18:12</w:t>
      </w:r>
      <w:r>
        <w:t xml:space="preserve"> </w:t>
      </w:r>
      <w:r w:rsidRPr="00D5639E">
        <w:t>and</w:t>
      </w:r>
      <w:r>
        <w:t xml:space="preserve"> </w:t>
      </w:r>
      <w:r w:rsidRPr="00D5639E">
        <w:t>Shmuel</w:t>
      </w:r>
      <w:r>
        <w:t xml:space="preserve"> </w:t>
      </w:r>
      <w:r w:rsidRPr="00D5639E">
        <w:t>II</w:t>
      </w:r>
      <w:r>
        <w:t xml:space="preserve"> </w:t>
      </w:r>
      <w:r w:rsidRPr="00D5639E">
        <w:t>8:13.</w:t>
      </w:r>
    </w:p>
  </w:footnote>
  <w:footnote w:id="199">
    <w:p w14:paraId="6080B00E" w14:textId="77777777" w:rsidR="00ED313D" w:rsidRDefault="00ED313D" w:rsidP="00AB3DD9">
      <w:pPr>
        <w:pStyle w:val="FootnoteText"/>
      </w:pPr>
      <w:r>
        <w:rPr>
          <w:rStyle w:val="FootnoteReference"/>
        </w:rPr>
        <w:footnoteRef/>
      </w:r>
      <w:r>
        <w:t xml:space="preserve"> </w:t>
      </w:r>
      <w:r w:rsidRPr="00D5639E">
        <w:t>Indeed,</w:t>
      </w:r>
      <w:r>
        <w:t xml:space="preserve"> </w:t>
      </w:r>
      <w:r w:rsidRPr="00D5639E">
        <w:t>R.</w:t>
      </w:r>
      <w:r>
        <w:t xml:space="preserve"> </w:t>
      </w:r>
      <w:r w:rsidRPr="00D5639E">
        <w:t>Saadia</w:t>
      </w:r>
      <w:r>
        <w:t xml:space="preserve"> </w:t>
      </w:r>
      <w:r w:rsidRPr="00D5639E">
        <w:t>Gaon</w:t>
      </w:r>
      <w:r>
        <w:t xml:space="preserve"> </w:t>
      </w:r>
      <w:r w:rsidRPr="00D5639E">
        <w:t>and</w:t>
      </w:r>
      <w:r>
        <w:t xml:space="preserve"> </w:t>
      </w:r>
      <w:r w:rsidRPr="00D5639E">
        <w:t>Ibn</w:t>
      </w:r>
      <w:r>
        <w:t xml:space="preserve"> </w:t>
      </w:r>
      <w:r w:rsidRPr="00D5639E">
        <w:t>Ezra</w:t>
      </w:r>
      <w:r>
        <w:t xml:space="preserve"> </w:t>
      </w:r>
      <w:r w:rsidRPr="00D5639E">
        <w:t>call</w:t>
      </w:r>
      <w:r>
        <w:t xml:space="preserve"> </w:t>
      </w:r>
      <w:r w:rsidRPr="00D5639E">
        <w:t>the</w:t>
      </w:r>
      <w:r>
        <w:t xml:space="preserve"> </w:t>
      </w:r>
      <w:r w:rsidRPr="00D5639E">
        <w:t>fourth</w:t>
      </w:r>
      <w:r>
        <w:t xml:space="preserve"> </w:t>
      </w:r>
      <w:r w:rsidRPr="00D5639E">
        <w:t>kingdom</w:t>
      </w:r>
      <w:r>
        <w:t xml:space="preserve"> </w:t>
      </w:r>
      <w:r w:rsidRPr="00D5639E">
        <w:t>"Aram,"</w:t>
      </w:r>
      <w:r>
        <w:t xml:space="preserve"> </w:t>
      </w:r>
      <w:r w:rsidRPr="00D5639E">
        <w:t>a</w:t>
      </w:r>
      <w:r>
        <w:t xml:space="preserve"> </w:t>
      </w:r>
      <w:r w:rsidRPr="00D5639E">
        <w:t>linguistic</w:t>
      </w:r>
      <w:r>
        <w:t xml:space="preserve"> </w:t>
      </w:r>
      <w:r w:rsidRPr="00D5639E">
        <w:t>merging</w:t>
      </w:r>
      <w:r>
        <w:t xml:space="preserve"> </w:t>
      </w:r>
      <w:r w:rsidRPr="00D5639E">
        <w:t>of</w:t>
      </w:r>
      <w:r>
        <w:t xml:space="preserve"> </w:t>
      </w:r>
      <w:r w:rsidRPr="00D5639E">
        <w:t>“Edom”</w:t>
      </w:r>
      <w:r>
        <w:t xml:space="preserve"> </w:t>
      </w:r>
      <w:r w:rsidRPr="00D5639E">
        <w:t>and</w:t>
      </w:r>
      <w:r>
        <w:t xml:space="preserve"> </w:t>
      </w:r>
      <w:r w:rsidRPr="00D5639E">
        <w:t>“Romi.”</w:t>
      </w:r>
    </w:p>
  </w:footnote>
  <w:footnote w:id="200">
    <w:p w14:paraId="43EF03F8" w14:textId="77777777" w:rsidR="00ED313D" w:rsidRDefault="00ED313D" w:rsidP="00AB3DD9">
      <w:pPr>
        <w:pStyle w:val="FootnoteText"/>
      </w:pPr>
      <w:r>
        <w:rPr>
          <w:rStyle w:val="FootnoteReference"/>
        </w:rPr>
        <w:footnoteRef/>
      </w:r>
      <w:r>
        <w:t xml:space="preserve"> </w:t>
      </w:r>
      <w:r w:rsidRPr="00962546">
        <w:t>Rashi</w:t>
      </w:r>
      <w:r>
        <w:t xml:space="preserve"> on </w:t>
      </w:r>
      <w:r w:rsidRPr="00962546">
        <w:t>Vayikra</w:t>
      </w:r>
      <w:r>
        <w:t xml:space="preserve"> </w:t>
      </w:r>
      <w:r w:rsidRPr="00962546">
        <w:t>Rabba</w:t>
      </w:r>
      <w:r>
        <w:t xml:space="preserve"> </w:t>
      </w:r>
      <w:r w:rsidRPr="00962546">
        <w:t>13:5</w:t>
      </w:r>
    </w:p>
  </w:footnote>
  <w:footnote w:id="201">
    <w:p w14:paraId="437816BD" w14:textId="77777777" w:rsidR="00ED313D" w:rsidRDefault="00ED313D" w:rsidP="00AB3DD9">
      <w:pPr>
        <w:pStyle w:val="FootnoteText"/>
      </w:pPr>
      <w:r>
        <w:rPr>
          <w:rStyle w:val="FootnoteReference"/>
        </w:rPr>
        <w:footnoteRef/>
      </w:r>
      <w:r>
        <w:t xml:space="preserve"> </w:t>
      </w:r>
      <w:r w:rsidRPr="00962546">
        <w:t>Daniel</w:t>
      </w:r>
      <w:r>
        <w:t xml:space="preserve"> </w:t>
      </w:r>
      <w:r w:rsidRPr="00962546">
        <w:t>7:7</w:t>
      </w:r>
    </w:p>
  </w:footnote>
  <w:footnote w:id="202">
    <w:p w14:paraId="710D1BBC" w14:textId="77777777" w:rsidR="00ED313D" w:rsidRDefault="00ED313D" w:rsidP="00AB3DD9">
      <w:pPr>
        <w:pStyle w:val="FootnoteText"/>
      </w:pPr>
      <w:r>
        <w:rPr>
          <w:rStyle w:val="FootnoteReference"/>
        </w:rPr>
        <w:footnoteRef/>
      </w:r>
      <w:r>
        <w:t xml:space="preserve"> </w:t>
      </w:r>
      <w:r w:rsidRPr="00962546">
        <w:t>Artscroll</w:t>
      </w:r>
      <w:r>
        <w:t xml:space="preserve"> </w:t>
      </w:r>
      <w:r w:rsidRPr="00962546">
        <w:t>Tanach</w:t>
      </w:r>
      <w:r>
        <w:t xml:space="preserve"> </w:t>
      </w:r>
      <w:r w:rsidRPr="00962546">
        <w:t>Series</w:t>
      </w:r>
      <w:r>
        <w:t xml:space="preserve"> </w:t>
      </w:r>
      <w:r w:rsidRPr="00962546">
        <w:t>-</w:t>
      </w:r>
      <w:r>
        <w:t xml:space="preserve"> </w:t>
      </w:r>
      <w:r w:rsidRPr="00962546">
        <w:t>Sefer</w:t>
      </w:r>
      <w:r>
        <w:t xml:space="preserve"> </w:t>
      </w:r>
      <w:r w:rsidRPr="00962546">
        <w:t>Daniel</w:t>
      </w:r>
    </w:p>
  </w:footnote>
  <w:footnote w:id="203">
    <w:p w14:paraId="1EEDFBA7" w14:textId="77777777" w:rsidR="00ED313D" w:rsidRDefault="00ED313D" w:rsidP="00AB3DD9">
      <w:pPr>
        <w:pStyle w:val="FootnoteText"/>
      </w:pPr>
      <w:r>
        <w:rPr>
          <w:rStyle w:val="FootnoteReference"/>
        </w:rPr>
        <w:footnoteRef/>
      </w:r>
      <w:r>
        <w:t xml:space="preserve"> </w:t>
      </w:r>
      <w:r w:rsidRPr="002A6CCB">
        <w:t>You</w:t>
      </w:r>
      <w:r>
        <w:t xml:space="preserve"> </w:t>
      </w:r>
      <w:r w:rsidRPr="002A6CCB">
        <w:t>will</w:t>
      </w:r>
      <w:r>
        <w:t xml:space="preserve"> </w:t>
      </w:r>
      <w:r w:rsidRPr="002A6CCB">
        <w:t>not</w:t>
      </w:r>
      <w:r>
        <w:t xml:space="preserve"> </w:t>
      </w:r>
      <w:r w:rsidRPr="002A6CCB">
        <w:t>hate</w:t>
      </w:r>
      <w:r>
        <w:t xml:space="preserve"> </w:t>
      </w:r>
      <w:r w:rsidRPr="002A6CCB">
        <w:t>an</w:t>
      </w:r>
      <w:r>
        <w:t xml:space="preserve"> </w:t>
      </w:r>
      <w:r w:rsidRPr="002A6CCB">
        <w:t>Edomite,</w:t>
      </w:r>
      <w:r>
        <w:t xml:space="preserve"> </w:t>
      </w:r>
      <w:r w:rsidRPr="002A6CCB">
        <w:t>for</w:t>
      </w:r>
      <w:r>
        <w:t xml:space="preserve"> </w:t>
      </w:r>
      <w:r w:rsidRPr="002A6CCB">
        <w:t>he</w:t>
      </w:r>
      <w:r>
        <w:t xml:space="preserve"> </w:t>
      </w:r>
      <w:r w:rsidRPr="002A6CCB">
        <w:t>is</w:t>
      </w:r>
      <w:r>
        <w:t xml:space="preserve"> </w:t>
      </w:r>
      <w:r w:rsidRPr="002A6CCB">
        <w:t>your</w:t>
      </w:r>
      <w:r>
        <w:t xml:space="preserve"> </w:t>
      </w:r>
      <w:r w:rsidRPr="002A6CCB">
        <w:t>brother.</w:t>
      </w:r>
      <w:r>
        <w:t xml:space="preserve"> Debarim (</w:t>
      </w:r>
      <w:r w:rsidRPr="002A6CCB">
        <w:t>Deut</w:t>
      </w:r>
      <w:r>
        <w:t xml:space="preserve">eronomy) </w:t>
      </w:r>
      <w:r w:rsidRPr="002A6CCB">
        <w:t>23:8</w:t>
      </w:r>
    </w:p>
  </w:footnote>
  <w:footnote w:id="204">
    <w:p w14:paraId="2ADBEEFD" w14:textId="77777777" w:rsidR="00ED313D" w:rsidRDefault="00ED313D" w:rsidP="00AB3DD9">
      <w:pPr>
        <w:pStyle w:val="FootnoteText"/>
      </w:pPr>
      <w:r>
        <w:rPr>
          <w:rStyle w:val="FootnoteReference"/>
        </w:rPr>
        <w:footnoteRef/>
      </w:r>
      <w:r>
        <w:t xml:space="preserve"> </w:t>
      </w:r>
      <w:r w:rsidRPr="00B8500F">
        <w:t>Cf.</w:t>
      </w:r>
      <w:r>
        <w:t xml:space="preserve"> </w:t>
      </w:r>
      <w:r w:rsidRPr="00B8500F">
        <w:t>Kid</w:t>
      </w:r>
      <w:r>
        <w:t xml:space="preserve">dushin </w:t>
      </w:r>
      <w:r w:rsidRPr="00B8500F">
        <w:t>49b.</w:t>
      </w:r>
    </w:p>
  </w:footnote>
  <w:footnote w:id="205">
    <w:p w14:paraId="526C3806" w14:textId="77777777" w:rsidR="00ED313D" w:rsidRDefault="00ED313D" w:rsidP="00AB3DD9">
      <w:pPr>
        <w:pStyle w:val="FootnoteText"/>
      </w:pPr>
      <w:r>
        <w:rPr>
          <w:rStyle w:val="FootnoteReference"/>
        </w:rPr>
        <w:footnoteRef/>
      </w:r>
      <w:r>
        <w:t xml:space="preserve"> </w:t>
      </w:r>
      <w:r w:rsidRPr="00B8500F">
        <w:t>Aliter</w:t>
      </w:r>
      <w:r>
        <w:t xml:space="preserve"> </w:t>
      </w:r>
      <w:r w:rsidRPr="00B8500F">
        <w:t>Lydda,</w:t>
      </w:r>
      <w:r>
        <w:t xml:space="preserve"> </w:t>
      </w:r>
      <w:r w:rsidRPr="00B8500F">
        <w:t>a</w:t>
      </w:r>
      <w:r>
        <w:t xml:space="preserve"> </w:t>
      </w:r>
      <w:r w:rsidRPr="00B8500F">
        <w:t>town</w:t>
      </w:r>
      <w:r>
        <w:t xml:space="preserve"> </w:t>
      </w:r>
      <w:r w:rsidRPr="00B8500F">
        <w:t>near</w:t>
      </w:r>
      <w:r>
        <w:t xml:space="preserve"> </w:t>
      </w:r>
      <w:r w:rsidRPr="00B8500F">
        <w:t>Jerusalem.</w:t>
      </w:r>
    </w:p>
  </w:footnote>
  <w:footnote w:id="206">
    <w:p w14:paraId="1CAE2F66" w14:textId="77777777" w:rsidR="00ED313D" w:rsidRDefault="00ED313D" w:rsidP="00AB3DD9">
      <w:pPr>
        <w:pStyle w:val="FootnoteText"/>
      </w:pPr>
      <w:r>
        <w:rPr>
          <w:rStyle w:val="FootnoteReference"/>
        </w:rPr>
        <w:footnoteRef/>
      </w:r>
      <w:r>
        <w:t xml:space="preserve"> </w:t>
      </w:r>
      <w:r w:rsidRPr="000840EA">
        <w:t>Lit.,</w:t>
      </w:r>
      <w:r>
        <w:t xml:space="preserve"> </w:t>
      </w:r>
      <w:r w:rsidRPr="000840EA">
        <w:t>‘covered’.</w:t>
      </w:r>
    </w:p>
  </w:footnote>
  <w:footnote w:id="207">
    <w:p w14:paraId="615D2123" w14:textId="77777777" w:rsidR="00ED313D" w:rsidRDefault="00ED313D" w:rsidP="00AB3DD9">
      <w:pPr>
        <w:pStyle w:val="FootnoteText"/>
      </w:pPr>
      <w:r>
        <w:rPr>
          <w:rStyle w:val="FootnoteReference"/>
        </w:rPr>
        <w:footnoteRef/>
      </w:r>
      <w:r>
        <w:t xml:space="preserve"> </w:t>
      </w:r>
      <w:r w:rsidRPr="000840EA">
        <w:t>No</w:t>
      </w:r>
      <w:r>
        <w:t xml:space="preserve"> </w:t>
      </w:r>
      <w:r w:rsidRPr="000840EA">
        <w:t>man</w:t>
      </w:r>
      <w:r>
        <w:t xml:space="preserve"> </w:t>
      </w:r>
      <w:r w:rsidRPr="000840EA">
        <w:t>knows</w:t>
      </w:r>
      <w:r>
        <w:t xml:space="preserve"> </w:t>
      </w:r>
      <w:r w:rsidRPr="000840EA">
        <w:t>when</w:t>
      </w:r>
      <w:r>
        <w:t xml:space="preserve"> </w:t>
      </w:r>
      <w:r w:rsidRPr="000840EA">
        <w:t>he</w:t>
      </w:r>
      <w:r>
        <w:t xml:space="preserve"> </w:t>
      </w:r>
      <w:r w:rsidRPr="000840EA">
        <w:t>will</w:t>
      </w:r>
      <w:r>
        <w:t xml:space="preserve"> </w:t>
      </w:r>
      <w:r w:rsidRPr="000840EA">
        <w:t>be</w:t>
      </w:r>
      <w:r>
        <w:t xml:space="preserve"> </w:t>
      </w:r>
      <w:r w:rsidRPr="000840EA">
        <w:t>relieved</w:t>
      </w:r>
      <w:r>
        <w:t xml:space="preserve"> </w:t>
      </w:r>
      <w:r w:rsidRPr="000840EA">
        <w:t>of</w:t>
      </w:r>
      <w:r>
        <w:t xml:space="preserve"> </w:t>
      </w:r>
      <w:r w:rsidRPr="000840EA">
        <w:t>his</w:t>
      </w:r>
      <w:r>
        <w:t xml:space="preserve"> </w:t>
      </w:r>
      <w:r w:rsidRPr="000840EA">
        <w:t>anxieties.</w:t>
      </w:r>
    </w:p>
  </w:footnote>
  <w:footnote w:id="208">
    <w:p w14:paraId="4CCD27B0" w14:textId="77777777" w:rsidR="00ED313D" w:rsidRDefault="00ED313D" w:rsidP="00AB3DD9">
      <w:pPr>
        <w:pStyle w:val="FootnoteText"/>
      </w:pPr>
      <w:r>
        <w:rPr>
          <w:rStyle w:val="FootnoteReference"/>
        </w:rPr>
        <w:footnoteRef/>
      </w:r>
      <w:r>
        <w:t xml:space="preserve"> </w:t>
      </w:r>
      <w:r w:rsidRPr="000840EA">
        <w:t>Sc.</w:t>
      </w:r>
      <w:r>
        <w:t xml:space="preserve"> </w:t>
      </w:r>
      <w:r w:rsidRPr="000840EA">
        <w:t>Divine</w:t>
      </w:r>
      <w:r>
        <w:t xml:space="preserve"> </w:t>
      </w:r>
      <w:r w:rsidRPr="000840EA">
        <w:t>Judgment</w:t>
      </w:r>
      <w:r>
        <w:t xml:space="preserve"> </w:t>
      </w:r>
      <w:r w:rsidRPr="000840EA">
        <w:t>(Rashi).</w:t>
      </w:r>
    </w:p>
  </w:footnote>
  <w:footnote w:id="209">
    <w:p w14:paraId="75785AF5" w14:textId="77777777" w:rsidR="00ED313D" w:rsidRDefault="00ED313D" w:rsidP="00AB3DD9">
      <w:pPr>
        <w:pStyle w:val="FootnoteText"/>
      </w:pPr>
      <w:r>
        <w:rPr>
          <w:rStyle w:val="FootnoteReference"/>
        </w:rPr>
        <w:footnoteRef/>
      </w:r>
      <w:r>
        <w:t xml:space="preserve"> </w:t>
      </w:r>
      <w:r w:rsidRPr="000840EA">
        <w:t>This</w:t>
      </w:r>
      <w:r>
        <w:t xml:space="preserve"> </w:t>
      </w:r>
      <w:r w:rsidRPr="000840EA">
        <w:t>was</w:t>
      </w:r>
      <w:r>
        <w:t xml:space="preserve"> </w:t>
      </w:r>
      <w:r w:rsidRPr="000840EA">
        <w:t>probably</w:t>
      </w:r>
      <w:r>
        <w:t xml:space="preserve"> </w:t>
      </w:r>
      <w:r w:rsidRPr="000840EA">
        <w:t>said</w:t>
      </w:r>
      <w:r>
        <w:t xml:space="preserve"> </w:t>
      </w:r>
      <w:r w:rsidRPr="000840EA">
        <w:t>in</w:t>
      </w:r>
      <w:r>
        <w:t xml:space="preserve"> </w:t>
      </w:r>
      <w:r w:rsidRPr="000840EA">
        <w:t>order</w:t>
      </w:r>
      <w:r>
        <w:t xml:space="preserve"> </w:t>
      </w:r>
      <w:r w:rsidRPr="000840EA">
        <w:t>to</w:t>
      </w:r>
      <w:r>
        <w:t xml:space="preserve"> </w:t>
      </w:r>
      <w:r w:rsidRPr="000840EA">
        <w:t>discourage</w:t>
      </w:r>
      <w:r>
        <w:t xml:space="preserve"> </w:t>
      </w:r>
      <w:r w:rsidRPr="000840EA">
        <w:t>those</w:t>
      </w:r>
      <w:r>
        <w:t xml:space="preserve"> </w:t>
      </w:r>
      <w:r w:rsidRPr="000840EA">
        <w:t>who</w:t>
      </w:r>
      <w:r>
        <w:t xml:space="preserve"> </w:t>
      </w:r>
      <w:r w:rsidRPr="000840EA">
        <w:t>tried</w:t>
      </w:r>
      <w:r>
        <w:t xml:space="preserve"> </w:t>
      </w:r>
      <w:r w:rsidRPr="000840EA">
        <w:t>to</w:t>
      </w:r>
      <w:r>
        <w:t xml:space="preserve"> </w:t>
      </w:r>
      <w:r w:rsidRPr="000840EA">
        <w:t>calculate</w:t>
      </w:r>
      <w:r>
        <w:t xml:space="preserve"> </w:t>
      </w:r>
      <w:r w:rsidRPr="000840EA">
        <w:t>the</w:t>
      </w:r>
      <w:r>
        <w:t xml:space="preserve"> </w:t>
      </w:r>
      <w:r w:rsidRPr="000840EA">
        <w:t>advent</w:t>
      </w:r>
      <w:r>
        <w:t xml:space="preserve"> </w:t>
      </w:r>
      <w:r w:rsidRPr="000840EA">
        <w:t>of</w:t>
      </w:r>
      <w:r>
        <w:t xml:space="preserve"> </w:t>
      </w:r>
      <w:r w:rsidRPr="000840EA">
        <w:t>the</w:t>
      </w:r>
      <w:r>
        <w:t xml:space="preserve"> </w:t>
      </w:r>
      <w:r w:rsidRPr="000840EA">
        <w:t>Messiah</w:t>
      </w:r>
      <w:r>
        <w:t xml:space="preserve"> </w:t>
      </w:r>
      <w:r w:rsidRPr="000840EA">
        <w:t>on</w:t>
      </w:r>
      <w:r>
        <w:t xml:space="preserve"> </w:t>
      </w:r>
      <w:r w:rsidRPr="000840EA">
        <w:t>the</w:t>
      </w:r>
      <w:r>
        <w:t xml:space="preserve"> </w:t>
      </w:r>
      <w:r w:rsidRPr="000840EA">
        <w:t>basis</w:t>
      </w:r>
      <w:r>
        <w:t xml:space="preserve"> </w:t>
      </w:r>
      <w:r w:rsidRPr="000840EA">
        <w:t>of</w:t>
      </w:r>
      <w:r>
        <w:t xml:space="preserve"> </w:t>
      </w:r>
      <w:r w:rsidRPr="000840EA">
        <w:t>Scripture;</w:t>
      </w:r>
      <w:r>
        <w:t xml:space="preserve"> </w:t>
      </w:r>
      <w:r w:rsidRPr="000840EA">
        <w:t>cf.</w:t>
      </w:r>
      <w:r>
        <w:t xml:space="preserve"> </w:t>
      </w:r>
      <w:r w:rsidRPr="000840EA">
        <w:t>Sanh</w:t>
      </w:r>
      <w:r>
        <w:t xml:space="preserve">edrin </w:t>
      </w:r>
      <w:r w:rsidRPr="000840EA">
        <w:t>97a.</w:t>
      </w:r>
    </w:p>
  </w:footnote>
  <w:footnote w:id="210">
    <w:p w14:paraId="254668E9" w14:textId="77777777" w:rsidR="00ED313D" w:rsidRDefault="00ED313D" w:rsidP="00AB3DD9">
      <w:pPr>
        <w:pStyle w:val="FootnoteText"/>
      </w:pPr>
      <w:r>
        <w:rPr>
          <w:rStyle w:val="FootnoteReference"/>
        </w:rPr>
        <w:footnoteRef/>
      </w:r>
      <w:r>
        <w:t xml:space="preserve"> </w:t>
      </w:r>
      <w:r w:rsidRPr="000840EA">
        <w:t>A</w:t>
      </w:r>
      <w:r>
        <w:t xml:space="preserve"> </w:t>
      </w:r>
      <w:r w:rsidRPr="000840EA">
        <w:t>covert</w:t>
      </w:r>
      <w:r>
        <w:t xml:space="preserve"> </w:t>
      </w:r>
      <w:r w:rsidRPr="000840EA">
        <w:t>allusion</w:t>
      </w:r>
      <w:r>
        <w:t xml:space="preserve"> </w:t>
      </w:r>
      <w:r w:rsidRPr="000840EA">
        <w:t>to</w:t>
      </w:r>
      <w:r>
        <w:t xml:space="preserve"> </w:t>
      </w:r>
      <w:r w:rsidRPr="000840EA">
        <w:t>Rome</w:t>
      </w:r>
      <w:r>
        <w:t xml:space="preserve"> </w:t>
      </w:r>
      <w:r w:rsidRPr="000840EA">
        <w:t>(Rashi).</w:t>
      </w:r>
    </w:p>
  </w:footnote>
  <w:footnote w:id="211">
    <w:p w14:paraId="19336885" w14:textId="77777777" w:rsidR="00ED313D" w:rsidRDefault="00ED313D" w:rsidP="00AB3DD9">
      <w:pPr>
        <w:pStyle w:val="FootnoteText"/>
      </w:pPr>
      <w:r>
        <w:rPr>
          <w:rStyle w:val="FootnoteReference"/>
        </w:rPr>
        <w:footnoteRef/>
      </w:r>
      <w:r>
        <w:t xml:space="preserve"> </w:t>
      </w:r>
      <w:r w:rsidRPr="004351D8">
        <w:t>He</w:t>
      </w:r>
      <w:r>
        <w:t xml:space="preserve"> </w:t>
      </w:r>
      <w:r w:rsidRPr="004351D8">
        <w:t>referred</w:t>
      </w:r>
      <w:r>
        <w:t xml:space="preserve"> </w:t>
      </w:r>
      <w:r w:rsidRPr="004351D8">
        <w:t>to</w:t>
      </w:r>
      <w:r>
        <w:t xml:space="preserve"> </w:t>
      </w:r>
      <w:r w:rsidRPr="004351D8">
        <w:t>the</w:t>
      </w:r>
      <w:r>
        <w:t xml:space="preserve"> </w:t>
      </w:r>
      <w:r w:rsidRPr="004351D8">
        <w:t>Shechinah,</w:t>
      </w:r>
      <w:r>
        <w:t xml:space="preserve"> </w:t>
      </w:r>
      <w:r w:rsidRPr="004351D8">
        <w:t>which</w:t>
      </w:r>
      <w:r>
        <w:t xml:space="preserve"> </w:t>
      </w:r>
      <w:r w:rsidRPr="004351D8">
        <w:t>was</w:t>
      </w:r>
      <w:r>
        <w:t xml:space="preserve"> </w:t>
      </w:r>
      <w:r w:rsidRPr="004351D8">
        <w:t>with</w:t>
      </w:r>
      <w:r>
        <w:t xml:space="preserve"> </w:t>
      </w:r>
      <w:r w:rsidRPr="004351D8">
        <w:t>them</w:t>
      </w:r>
      <w:r>
        <w:t xml:space="preserve"> </w:t>
      </w:r>
      <w:r w:rsidRPr="004351D8">
        <w:t>(Rashi).</w:t>
      </w:r>
      <w:r>
        <w:t xml:space="preserve"> </w:t>
      </w:r>
      <w:r w:rsidRPr="004351D8">
        <w:t>Maharsha</w:t>
      </w:r>
      <w:r>
        <w:t xml:space="preserve"> </w:t>
      </w:r>
      <w:r w:rsidRPr="004351D8">
        <w:t>renders:</w:t>
      </w:r>
      <w:r>
        <w:t xml:space="preserve"> </w:t>
      </w:r>
      <w:r w:rsidRPr="004351D8">
        <w:t>when</w:t>
      </w:r>
      <w:r>
        <w:t xml:space="preserve"> </w:t>
      </w:r>
      <w:r w:rsidRPr="004351D8">
        <w:t>thou</w:t>
      </w:r>
      <w:r>
        <w:t xml:space="preserve"> </w:t>
      </w:r>
      <w:r w:rsidRPr="004351D8">
        <w:t>art</w:t>
      </w:r>
      <w:r>
        <w:t xml:space="preserve"> </w:t>
      </w:r>
      <w:r w:rsidRPr="004351D8">
        <w:t>worthy</w:t>
      </w:r>
      <w:r>
        <w:t xml:space="preserve"> </w:t>
      </w:r>
      <w:r w:rsidRPr="004351D8">
        <w:t>thereof.</w:t>
      </w:r>
    </w:p>
  </w:footnote>
  <w:footnote w:id="212">
    <w:p w14:paraId="643D80CB" w14:textId="77777777" w:rsidR="00ED313D" w:rsidRDefault="00ED313D" w:rsidP="00AB3DD9">
      <w:pPr>
        <w:pStyle w:val="FootnoteText"/>
      </w:pPr>
      <w:r>
        <w:rPr>
          <w:rStyle w:val="FootnoteReference"/>
        </w:rPr>
        <w:footnoteRef/>
      </w:r>
      <w:r>
        <w:t xml:space="preserve"> </w:t>
      </w:r>
      <w:r w:rsidRPr="004351D8">
        <w:t>I.e.,</w:t>
      </w:r>
      <w:r>
        <w:t xml:space="preserve"> </w:t>
      </w:r>
      <w:r w:rsidRPr="004351D8">
        <w:t>he</w:t>
      </w:r>
      <w:r>
        <w:t xml:space="preserve"> </w:t>
      </w:r>
      <w:r w:rsidRPr="004351D8">
        <w:t>saw</w:t>
      </w:r>
      <w:r>
        <w:t xml:space="preserve"> </w:t>
      </w:r>
      <w:r w:rsidRPr="004351D8">
        <w:t>only</w:t>
      </w:r>
      <w:r>
        <w:t xml:space="preserve"> </w:t>
      </w:r>
      <w:r w:rsidRPr="004351D8">
        <w:t>himself</w:t>
      </w:r>
      <w:r>
        <w:t xml:space="preserve"> </w:t>
      </w:r>
      <w:r w:rsidRPr="004351D8">
        <w:t>and</w:t>
      </w:r>
      <w:r>
        <w:t xml:space="preserve"> </w:t>
      </w:r>
      <w:r w:rsidRPr="004351D8">
        <w:t>Elijah</w:t>
      </w:r>
      <w:r>
        <w:t xml:space="preserve"> </w:t>
      </w:r>
      <w:r w:rsidRPr="004351D8">
        <w:t>there,</w:t>
      </w:r>
      <w:r>
        <w:t xml:space="preserve"> </w:t>
      </w:r>
      <w:r w:rsidRPr="004351D8">
        <w:t>but</w:t>
      </w:r>
      <w:r>
        <w:t xml:space="preserve"> </w:t>
      </w:r>
      <w:r w:rsidRPr="004351D8">
        <w:t>heard</w:t>
      </w:r>
      <w:r>
        <w:t xml:space="preserve"> </w:t>
      </w:r>
      <w:r w:rsidRPr="004351D8">
        <w:t>a</w:t>
      </w:r>
      <w:r>
        <w:t xml:space="preserve"> </w:t>
      </w:r>
      <w:r w:rsidRPr="004351D8">
        <w:t>third</w:t>
      </w:r>
      <w:r>
        <w:t xml:space="preserve"> </w:t>
      </w:r>
      <w:r w:rsidRPr="004351D8">
        <w:t>voice</w:t>
      </w:r>
      <w:r>
        <w:t xml:space="preserve"> </w:t>
      </w:r>
      <w:r w:rsidRPr="004351D8">
        <w:t>—</w:t>
      </w:r>
      <w:r>
        <w:t xml:space="preserve"> </w:t>
      </w:r>
      <w:r w:rsidRPr="004351D8">
        <w:t>that</w:t>
      </w:r>
      <w:r>
        <w:t xml:space="preserve"> </w:t>
      </w:r>
      <w:r w:rsidRPr="004351D8">
        <w:t>of</w:t>
      </w:r>
      <w:r>
        <w:t xml:space="preserve"> </w:t>
      </w:r>
      <w:r w:rsidRPr="004351D8">
        <w:t>the</w:t>
      </w:r>
      <w:r>
        <w:t xml:space="preserve"> </w:t>
      </w:r>
      <w:r w:rsidRPr="004351D8">
        <w:t>Shechinah.</w:t>
      </w:r>
    </w:p>
  </w:footnote>
  <w:footnote w:id="213">
    <w:p w14:paraId="2682DAB7" w14:textId="77777777" w:rsidR="00ED313D" w:rsidRDefault="00ED313D" w:rsidP="00AB3DD9">
      <w:pPr>
        <w:pStyle w:val="FootnoteText"/>
      </w:pPr>
      <w:r>
        <w:rPr>
          <w:rStyle w:val="FootnoteReference"/>
        </w:rPr>
        <w:footnoteRef/>
      </w:r>
      <w:r>
        <w:t xml:space="preserve"> </w:t>
      </w:r>
      <w:r w:rsidRPr="004351D8">
        <w:t>Cur.</w:t>
      </w:r>
      <w:r>
        <w:t xml:space="preserve"> </w:t>
      </w:r>
      <w:r w:rsidRPr="004351D8">
        <w:t>edd.</w:t>
      </w:r>
      <w:r>
        <w:t xml:space="preserve"> </w:t>
      </w:r>
      <w:r w:rsidRPr="004351D8">
        <w:t>read</w:t>
      </w:r>
      <w:r>
        <w:t xml:space="preserve"> </w:t>
      </w:r>
      <w:r w:rsidRPr="004351D8">
        <w:t>‘</w:t>
      </w:r>
      <w:r>
        <w:t xml:space="preserve"> </w:t>
      </w:r>
      <w:r w:rsidRPr="004351D8">
        <w:t>.</w:t>
      </w:r>
      <w:r>
        <w:t xml:space="preserve"> </w:t>
      </w:r>
      <w:r w:rsidRPr="004351D8">
        <w:t>.</w:t>
      </w:r>
      <w:r>
        <w:t xml:space="preserve"> </w:t>
      </w:r>
      <w:r w:rsidRPr="004351D8">
        <w:t>.</w:t>
      </w:r>
      <w:r>
        <w:t xml:space="preserve"> </w:t>
      </w:r>
      <w:r w:rsidRPr="004351D8">
        <w:t>of</w:t>
      </w:r>
      <w:r>
        <w:t xml:space="preserve"> </w:t>
      </w:r>
      <w:r w:rsidRPr="004351D8">
        <w:t>the</w:t>
      </w:r>
      <w:r>
        <w:t xml:space="preserve"> </w:t>
      </w:r>
      <w:r w:rsidRPr="004351D8">
        <w:t>town:’</w:t>
      </w:r>
      <w:r>
        <w:t xml:space="preserve"> </w:t>
      </w:r>
      <w:r w:rsidRPr="004351D8">
        <w:t>The</w:t>
      </w:r>
      <w:r>
        <w:t xml:space="preserve"> </w:t>
      </w:r>
      <w:r w:rsidRPr="004351D8">
        <w:t>Wilna</w:t>
      </w:r>
      <w:r>
        <w:t xml:space="preserve"> </w:t>
      </w:r>
      <w:r w:rsidRPr="004351D8">
        <w:t>Gaon</w:t>
      </w:r>
      <w:r>
        <w:t xml:space="preserve"> </w:t>
      </w:r>
      <w:r w:rsidRPr="004351D8">
        <w:t>deletes</w:t>
      </w:r>
      <w:r>
        <w:t xml:space="preserve"> </w:t>
      </w:r>
      <w:r w:rsidRPr="004351D8">
        <w:t>this</w:t>
      </w:r>
      <w:r>
        <w:t xml:space="preserve"> </w:t>
      </w:r>
      <w:r w:rsidRPr="004351D8">
        <w:t>and</w:t>
      </w:r>
      <w:r>
        <w:t xml:space="preserve"> </w:t>
      </w:r>
      <w:r w:rsidRPr="004351D8">
        <w:t>substitutes</w:t>
      </w:r>
      <w:r>
        <w:t xml:space="preserve"> </w:t>
      </w:r>
      <w:r w:rsidRPr="004351D8">
        <w:t>‘of</w:t>
      </w:r>
      <w:r>
        <w:t xml:space="preserve"> </w:t>
      </w:r>
      <w:r w:rsidRPr="004351D8">
        <w:t>Rome.’</w:t>
      </w:r>
    </w:p>
  </w:footnote>
  <w:footnote w:id="214">
    <w:p w14:paraId="050D78B3" w14:textId="77777777" w:rsidR="00ED313D" w:rsidRPr="009D1B14" w:rsidRDefault="00ED313D" w:rsidP="00AB3DD9">
      <w:pPr>
        <w:pStyle w:val="FootnoteText"/>
      </w:pPr>
      <w:r>
        <w:rPr>
          <w:rStyle w:val="FootnoteReference"/>
        </w:rPr>
        <w:footnoteRef/>
      </w:r>
      <w:r>
        <w:t xml:space="preserve"> The Ramchal says, “</w:t>
      </w:r>
      <w:r w:rsidRPr="009D1B14">
        <w:t>Only</w:t>
      </w:r>
      <w:r>
        <w:t xml:space="preserve"> </w:t>
      </w:r>
      <w:r w:rsidRPr="009D1B14">
        <w:t>that</w:t>
      </w:r>
      <w:r>
        <w:t xml:space="preserve"> </w:t>
      </w:r>
      <w:r w:rsidRPr="009D1B14">
        <w:t>the</w:t>
      </w:r>
      <w:r>
        <w:t xml:space="preserve"> </w:t>
      </w:r>
      <w:r w:rsidRPr="009D1B14">
        <w:t>[two]</w:t>
      </w:r>
      <w:r>
        <w:t xml:space="preserve"> </w:t>
      </w:r>
      <w:r w:rsidRPr="009D1B14">
        <w:t>Meshichim</w:t>
      </w:r>
      <w:r>
        <w:t xml:space="preserve"> </w:t>
      </w:r>
      <w:r w:rsidRPr="009D1B14">
        <w:t>need</w:t>
      </w:r>
      <w:r>
        <w:t xml:space="preserve"> </w:t>
      </w:r>
      <w:r w:rsidRPr="009D1B14">
        <w:t>to</w:t>
      </w:r>
      <w:r>
        <w:t xml:space="preserve"> </w:t>
      </w:r>
      <w:r w:rsidRPr="009D1B14">
        <w:t>be</w:t>
      </w:r>
      <w:r>
        <w:t xml:space="preserve"> </w:t>
      </w:r>
      <w:r w:rsidRPr="009D1B14">
        <w:t>at</w:t>
      </w:r>
      <w:r>
        <w:t xml:space="preserve"> </w:t>
      </w:r>
      <w:r w:rsidRPr="009D1B14">
        <w:t>the</w:t>
      </w:r>
      <w:r>
        <w:t xml:space="preserve"> </w:t>
      </w:r>
      <w:r w:rsidRPr="009D1B14">
        <w:t>gate</w:t>
      </w:r>
      <w:r>
        <w:t xml:space="preserve"> </w:t>
      </w:r>
      <w:r w:rsidRPr="009D1B14">
        <w:t>of</w:t>
      </w:r>
      <w:r>
        <w:t xml:space="preserve"> </w:t>
      </w:r>
      <w:r w:rsidRPr="009D1B14">
        <w:t>Rome,</w:t>
      </w:r>
      <w:r>
        <w:t xml:space="preserve"> </w:t>
      </w:r>
      <w:r w:rsidRPr="009D1B14">
        <w:t>and</w:t>
      </w:r>
      <w:r>
        <w:t xml:space="preserve"> </w:t>
      </w:r>
      <w:r w:rsidRPr="009D1B14">
        <w:t>this</w:t>
      </w:r>
      <w:r>
        <w:t xml:space="preserve"> </w:t>
      </w:r>
      <w:r w:rsidRPr="009D1B14">
        <w:t>is</w:t>
      </w:r>
      <w:r>
        <w:t xml:space="preserve"> </w:t>
      </w:r>
      <w:r w:rsidRPr="009D1B14">
        <w:t>called</w:t>
      </w:r>
      <w:r>
        <w:t xml:space="preserve"> </w:t>
      </w:r>
      <w:r w:rsidRPr="009D1B14">
        <w:t>for</w:t>
      </w:r>
      <w:r>
        <w:t xml:space="preserve"> </w:t>
      </w:r>
      <w:r w:rsidRPr="009D1B14">
        <w:t>them</w:t>
      </w:r>
      <w:r>
        <w:t xml:space="preserve"> </w:t>
      </w:r>
      <w:r w:rsidRPr="009D1B14">
        <w:t>a</w:t>
      </w:r>
      <w:r>
        <w:t xml:space="preserve"> </w:t>
      </w:r>
      <w:r w:rsidRPr="009D1B14">
        <w:t>grave</w:t>
      </w:r>
      <w:r>
        <w:t xml:space="preserve"> </w:t>
      </w:r>
      <w:r w:rsidRPr="009D1B14">
        <w:t>in</w:t>
      </w:r>
      <w:r>
        <w:t xml:space="preserve"> </w:t>
      </w:r>
      <w:r w:rsidRPr="009D1B14">
        <w:t>that</w:t>
      </w:r>
      <w:r>
        <w:t xml:space="preserve"> </w:t>
      </w:r>
      <w:r w:rsidRPr="009D1B14">
        <w:t>they</w:t>
      </w:r>
      <w:r>
        <w:t xml:space="preserve"> </w:t>
      </w:r>
      <w:r w:rsidRPr="009D1B14">
        <w:t>need</w:t>
      </w:r>
      <w:r>
        <w:t xml:space="preserve"> </w:t>
      </w:r>
      <w:r w:rsidRPr="009D1B14">
        <w:t>to</w:t>
      </w:r>
      <w:r>
        <w:t xml:space="preserve"> </w:t>
      </w:r>
      <w:r w:rsidRPr="009D1B14">
        <w:t>be</w:t>
      </w:r>
      <w:r>
        <w:t xml:space="preserve"> </w:t>
      </w:r>
      <w:r w:rsidRPr="009D1B14">
        <w:t>dressed</w:t>
      </w:r>
      <w:r>
        <w:t xml:space="preserve"> </w:t>
      </w:r>
      <w:r w:rsidRPr="009D1B14">
        <w:t>within</w:t>
      </w:r>
      <w:r>
        <w:t xml:space="preserve"> </w:t>
      </w:r>
      <w:r w:rsidRPr="009D1B14">
        <w:t>the</w:t>
      </w:r>
      <w:r>
        <w:t xml:space="preserve"> </w:t>
      </w:r>
      <w:r w:rsidRPr="009D1B14">
        <w:t>klipah,</w:t>
      </w:r>
      <w:r>
        <w:t xml:space="preserve"> </w:t>
      </w:r>
      <w:r w:rsidRPr="009D1B14">
        <w:t>which</w:t>
      </w:r>
      <w:r>
        <w:t xml:space="preserve"> </w:t>
      </w:r>
      <w:r w:rsidRPr="009D1B14">
        <w:t>is</w:t>
      </w:r>
      <w:r>
        <w:t xml:space="preserve"> </w:t>
      </w:r>
      <w:r w:rsidRPr="009D1B14">
        <w:t>the</w:t>
      </w:r>
      <w:r>
        <w:t xml:space="preserve"> </w:t>
      </w:r>
      <w:r w:rsidRPr="009D1B14">
        <w:t>klipah</w:t>
      </w:r>
      <w:r>
        <w:t xml:space="preserve"> </w:t>
      </w:r>
      <w:r w:rsidRPr="009D1B14">
        <w:t>of</w:t>
      </w:r>
      <w:r>
        <w:t xml:space="preserve"> </w:t>
      </w:r>
      <w:r w:rsidRPr="009D1B14">
        <w:t>Esau</w:t>
      </w:r>
      <w:r>
        <w:t xml:space="preserve"> </w:t>
      </w:r>
      <w:r w:rsidRPr="009D1B14">
        <w:t>and</w:t>
      </w:r>
      <w:r>
        <w:t xml:space="preserve"> </w:t>
      </w:r>
      <w:r w:rsidRPr="009D1B14">
        <w:t>Ishmael,</w:t>
      </w:r>
      <w:r>
        <w:t xml:space="preserve"> </w:t>
      </w:r>
      <w:r w:rsidRPr="009D1B14">
        <w:t>the</w:t>
      </w:r>
      <w:r>
        <w:t xml:space="preserve"> </w:t>
      </w:r>
      <w:r w:rsidRPr="009D1B14">
        <w:t>nations</w:t>
      </w:r>
      <w:r>
        <w:t xml:space="preserve"> </w:t>
      </w:r>
      <w:r w:rsidRPr="009D1B14">
        <w:t>who</w:t>
      </w:r>
      <w:r>
        <w:t xml:space="preserve"> </w:t>
      </w:r>
      <w:r w:rsidRPr="009D1B14">
        <w:t>rule</w:t>
      </w:r>
      <w:r>
        <w:t xml:space="preserve"> </w:t>
      </w:r>
      <w:r w:rsidRPr="009D1B14">
        <w:t>over</w:t>
      </w:r>
      <w:r>
        <w:t xml:space="preserve"> </w:t>
      </w:r>
      <w:r w:rsidRPr="009D1B14">
        <w:t>Israel.”</w:t>
      </w:r>
    </w:p>
  </w:footnote>
  <w:footnote w:id="215">
    <w:p w14:paraId="70DC12D0" w14:textId="77777777" w:rsidR="00ED313D" w:rsidRDefault="00ED313D" w:rsidP="00AB3DD9">
      <w:pPr>
        <w:pStyle w:val="FootnoteText"/>
      </w:pPr>
      <w:r>
        <w:rPr>
          <w:rStyle w:val="FootnoteReference"/>
        </w:rPr>
        <w:footnoteRef/>
      </w:r>
      <w:r>
        <w:t xml:space="preserve"> </w:t>
      </w:r>
      <w:r w:rsidRPr="00CB4AB9">
        <w:t>Kin’ot</w:t>
      </w:r>
      <w:r>
        <w:t xml:space="preserve"> </w:t>
      </w:r>
      <w:r w:rsidRPr="00CB4AB9">
        <w:t>HaShem</w:t>
      </w:r>
    </w:p>
  </w:footnote>
  <w:footnote w:id="216">
    <w:p w14:paraId="45CAA0B6" w14:textId="77777777" w:rsidR="00ED313D" w:rsidRDefault="00ED313D" w:rsidP="00AB3DD9">
      <w:pPr>
        <w:pStyle w:val="FootnoteText"/>
      </w:pPr>
      <w:r>
        <w:rPr>
          <w:rStyle w:val="FootnoteReference"/>
        </w:rPr>
        <w:footnoteRef/>
      </w:r>
      <w:r>
        <w:t xml:space="preserve"> </w:t>
      </w:r>
      <w:r w:rsidRPr="00444A33">
        <w:t>'samech</w:t>
      </w:r>
      <w:r>
        <w:t xml:space="preserve"> </w:t>
      </w:r>
      <w:r w:rsidRPr="00444A33">
        <w:t>mem'</w:t>
      </w:r>
      <w:r>
        <w:t xml:space="preserve"> </w:t>
      </w:r>
      <w:r w:rsidRPr="00444A33">
        <w:t>is</w:t>
      </w:r>
      <w:r>
        <w:t xml:space="preserve"> </w:t>
      </w:r>
      <w:r w:rsidRPr="00444A33">
        <w:t>the</w:t>
      </w:r>
      <w:r>
        <w:t xml:space="preserve"> </w:t>
      </w:r>
      <w:r w:rsidRPr="00444A33">
        <w:t>abbreviation</w:t>
      </w:r>
      <w:r>
        <w:t xml:space="preserve"> </w:t>
      </w:r>
      <w:r w:rsidRPr="00444A33">
        <w:t>for</w:t>
      </w:r>
      <w:r>
        <w:t xml:space="preserve"> </w:t>
      </w:r>
      <w:r w:rsidRPr="00444A33">
        <w:t>'Samael'</w:t>
      </w:r>
      <w:r>
        <w:t xml:space="preserve"> </w:t>
      </w:r>
      <w:r w:rsidRPr="00444A33">
        <w:t>-</w:t>
      </w:r>
      <w:r>
        <w:t xml:space="preserve"> </w:t>
      </w:r>
      <w:r w:rsidRPr="00444A33">
        <w:t>the</w:t>
      </w:r>
      <w:r>
        <w:t xml:space="preserve"> </w:t>
      </w:r>
      <w:r w:rsidRPr="00444A33">
        <w:t>Yetzer</w:t>
      </w:r>
      <w:r>
        <w:t xml:space="preserve"> </w:t>
      </w:r>
      <w:r w:rsidRPr="00444A33">
        <w:t>Hara/Angel</w:t>
      </w:r>
      <w:r>
        <w:t xml:space="preserve"> </w:t>
      </w:r>
      <w:r w:rsidRPr="00444A33">
        <w:t>of</w:t>
      </w:r>
      <w:r>
        <w:t xml:space="preserve"> </w:t>
      </w:r>
      <w:r w:rsidRPr="00444A33">
        <w:t>Death/Archangel</w:t>
      </w:r>
      <w:r>
        <w:t xml:space="preserve"> </w:t>
      </w:r>
      <w:r w:rsidRPr="00444A33">
        <w:t>of</w:t>
      </w:r>
      <w:r>
        <w:t xml:space="preserve"> </w:t>
      </w:r>
      <w:r w:rsidRPr="00444A33">
        <w:t>Esav.</w:t>
      </w:r>
      <w:r>
        <w:t xml:space="preserve"> </w:t>
      </w:r>
      <w:r w:rsidRPr="00444A33">
        <w:t>Prince</w:t>
      </w:r>
      <w:r>
        <w:t xml:space="preserve"> </w:t>
      </w:r>
      <w:r w:rsidRPr="00444A33">
        <w:t>of</w:t>
      </w:r>
      <w:r>
        <w:t xml:space="preserve"> </w:t>
      </w:r>
      <w:r w:rsidRPr="00444A33">
        <w:t>the</w:t>
      </w:r>
      <w:r>
        <w:t xml:space="preserve"> </w:t>
      </w:r>
      <w:r w:rsidRPr="00444A33">
        <w:t>demons,</w:t>
      </w:r>
      <w:r>
        <w:t xml:space="preserve"> </w:t>
      </w:r>
      <w:r w:rsidRPr="00444A33">
        <w:t>and</w:t>
      </w:r>
      <w:r>
        <w:t xml:space="preserve"> </w:t>
      </w:r>
      <w:r w:rsidRPr="00444A33">
        <w:t>an</w:t>
      </w:r>
      <w:r>
        <w:t xml:space="preserve"> </w:t>
      </w:r>
      <w:r w:rsidRPr="00444A33">
        <w:t>important</w:t>
      </w:r>
      <w:r>
        <w:t xml:space="preserve"> </w:t>
      </w:r>
      <w:r w:rsidRPr="00444A33">
        <w:t>figure</w:t>
      </w:r>
      <w:r>
        <w:t xml:space="preserve"> </w:t>
      </w:r>
      <w:r w:rsidRPr="00444A33">
        <w:t>both</w:t>
      </w:r>
      <w:r>
        <w:t xml:space="preserve"> </w:t>
      </w:r>
      <w:r w:rsidRPr="00444A33">
        <w:t>in</w:t>
      </w:r>
      <w:r>
        <w:t xml:space="preserve"> </w:t>
      </w:r>
      <w:r w:rsidRPr="00444A33">
        <w:t>Talmudic</w:t>
      </w:r>
      <w:r>
        <w:t xml:space="preserve"> </w:t>
      </w:r>
      <w:r w:rsidRPr="00444A33">
        <w:t>and</w:t>
      </w:r>
      <w:r>
        <w:t xml:space="preserve"> </w:t>
      </w:r>
      <w:r w:rsidRPr="00444A33">
        <w:t>in</w:t>
      </w:r>
      <w:r>
        <w:t xml:space="preserve"> </w:t>
      </w:r>
      <w:r w:rsidRPr="00444A33">
        <w:t>post-Talmudic</w:t>
      </w:r>
      <w:r>
        <w:t xml:space="preserve"> </w:t>
      </w:r>
      <w:r w:rsidRPr="00444A33">
        <w:t>literature,</w:t>
      </w:r>
      <w:r>
        <w:t xml:space="preserve"> </w:t>
      </w:r>
      <w:r w:rsidRPr="00444A33">
        <w:t>where</w:t>
      </w:r>
      <w:r>
        <w:t xml:space="preserve"> </w:t>
      </w:r>
      <w:r w:rsidRPr="00444A33">
        <w:t>he</w:t>
      </w:r>
      <w:r>
        <w:t xml:space="preserve"> </w:t>
      </w:r>
      <w:r w:rsidRPr="00444A33">
        <w:t>appears</w:t>
      </w:r>
      <w:r>
        <w:t xml:space="preserve"> </w:t>
      </w:r>
      <w:r w:rsidRPr="00444A33">
        <w:t>as</w:t>
      </w:r>
      <w:r>
        <w:t xml:space="preserve"> </w:t>
      </w:r>
      <w:r w:rsidRPr="00444A33">
        <w:t>accuser,</w:t>
      </w:r>
      <w:r>
        <w:t xml:space="preserve"> </w:t>
      </w:r>
      <w:r w:rsidRPr="00444A33">
        <w:t>seducer,</w:t>
      </w:r>
      <w:r>
        <w:t xml:space="preserve"> </w:t>
      </w:r>
      <w:r w:rsidRPr="00444A33">
        <w:t>and</w:t>
      </w:r>
      <w:r>
        <w:t xml:space="preserve"> </w:t>
      </w:r>
      <w:r w:rsidRPr="00444A33">
        <w:t>destroyer.</w:t>
      </w:r>
      <w:r>
        <w:t xml:space="preserve"> </w:t>
      </w:r>
      <w:r w:rsidRPr="00444A33">
        <w:t>His</w:t>
      </w:r>
      <w:r>
        <w:t xml:space="preserve"> </w:t>
      </w:r>
      <w:r w:rsidRPr="00444A33">
        <w:t>name</w:t>
      </w:r>
      <w:r>
        <w:t xml:space="preserve"> </w:t>
      </w:r>
      <w:r w:rsidRPr="00444A33">
        <w:t>is</w:t>
      </w:r>
      <w:r>
        <w:t xml:space="preserve"> </w:t>
      </w:r>
      <w:r w:rsidRPr="00444A33">
        <w:t>etymologized</w:t>
      </w:r>
      <w:r>
        <w:t xml:space="preserve"> </w:t>
      </w:r>
      <w:r w:rsidRPr="00444A33">
        <w:t>as</w:t>
      </w:r>
      <w:r>
        <w:t xml:space="preserve">  </w:t>
      </w:r>
      <w:r w:rsidRPr="00444A33">
        <w:t>=</w:t>
      </w:r>
      <w:r>
        <w:t xml:space="preserve"> </w:t>
      </w:r>
      <w:r w:rsidRPr="00444A33">
        <w:t>"the</w:t>
      </w:r>
      <w:r>
        <w:t xml:space="preserve"> </w:t>
      </w:r>
      <w:r w:rsidRPr="00444A33">
        <w:t>venom</w:t>
      </w:r>
      <w:r>
        <w:t xml:space="preserve"> </w:t>
      </w:r>
      <w:r w:rsidRPr="00444A33">
        <w:t>of</w:t>
      </w:r>
      <w:r>
        <w:t xml:space="preserve"> </w:t>
      </w:r>
      <w:r w:rsidRPr="00444A33">
        <w:t>God,"</w:t>
      </w:r>
      <w:r>
        <w:t xml:space="preserve"> </w:t>
      </w:r>
      <w:r w:rsidRPr="00444A33">
        <w:t>since</w:t>
      </w:r>
      <w:r>
        <w:t xml:space="preserve"> </w:t>
      </w:r>
      <w:r w:rsidRPr="00444A33">
        <w:t>he</w:t>
      </w:r>
      <w:r>
        <w:t xml:space="preserve"> </w:t>
      </w:r>
      <w:r w:rsidRPr="00444A33">
        <w:t>is</w:t>
      </w:r>
      <w:r>
        <w:t xml:space="preserve"> </w:t>
      </w:r>
      <w:r w:rsidRPr="00444A33">
        <w:t>identical</w:t>
      </w:r>
      <w:r>
        <w:t xml:space="preserve"> </w:t>
      </w:r>
      <w:r w:rsidRPr="00444A33">
        <w:t>with</w:t>
      </w:r>
      <w:r>
        <w:t xml:space="preserve"> </w:t>
      </w:r>
      <w:r w:rsidRPr="00444A33">
        <w:t>the</w:t>
      </w:r>
      <w:r>
        <w:t xml:space="preserve"> </w:t>
      </w:r>
      <w:r w:rsidRPr="00444A33">
        <w:t>angel</w:t>
      </w:r>
      <w:r>
        <w:t xml:space="preserve"> </w:t>
      </w:r>
      <w:r w:rsidRPr="00444A33">
        <w:t>of</w:t>
      </w:r>
      <w:r>
        <w:t xml:space="preserve"> </w:t>
      </w:r>
      <w:r w:rsidRPr="00444A33">
        <w:t>death</w:t>
      </w:r>
      <w:r>
        <w:t xml:space="preserve"> </w:t>
      </w:r>
      <w:r w:rsidRPr="00444A33">
        <w:t>(Targ</w:t>
      </w:r>
      <w:r>
        <w:t xml:space="preserve">um </w:t>
      </w:r>
      <w:r w:rsidRPr="00444A33">
        <w:t>Yer</w:t>
      </w:r>
      <w:r>
        <w:t xml:space="preserve">ushalmi </w:t>
      </w:r>
      <w:r w:rsidRPr="00444A33">
        <w:t>to</w:t>
      </w:r>
      <w:r>
        <w:t xml:space="preserve"> </w:t>
      </w:r>
      <w:r w:rsidRPr="00444A33">
        <w:t>Gen.</w:t>
      </w:r>
      <w:r>
        <w:t xml:space="preserve"> 3:</w:t>
      </w:r>
      <w:r w:rsidRPr="00444A33">
        <w:t>6;</w:t>
      </w:r>
      <w:r>
        <w:t xml:space="preserve"> </w:t>
      </w:r>
      <w:r w:rsidRPr="00444A33">
        <w:t>see</w:t>
      </w:r>
      <w:r>
        <w:t xml:space="preserve"> </w:t>
      </w:r>
      <w:r w:rsidRPr="00444A33">
        <w:t>also</w:t>
      </w:r>
      <w:r>
        <w:t xml:space="preserve"> </w:t>
      </w:r>
      <w:r w:rsidRPr="00444A33">
        <w:t>Death,</w:t>
      </w:r>
      <w:r>
        <w:t xml:space="preserve"> </w:t>
      </w:r>
      <w:r w:rsidRPr="00444A33">
        <w:t>Angel</w:t>
      </w:r>
      <w:r>
        <w:t xml:space="preserve"> </w:t>
      </w:r>
      <w:r w:rsidRPr="00444A33">
        <w:t>of),</w:t>
      </w:r>
      <w:r>
        <w:t xml:space="preserve"> </w:t>
      </w:r>
      <w:r w:rsidRPr="00444A33">
        <w:t>who</w:t>
      </w:r>
      <w:r>
        <w:t xml:space="preserve"> </w:t>
      </w:r>
      <w:r w:rsidRPr="00444A33">
        <w:t>slays</w:t>
      </w:r>
      <w:r>
        <w:t xml:space="preserve"> </w:t>
      </w:r>
      <w:r w:rsidRPr="00444A33">
        <w:t>men</w:t>
      </w:r>
      <w:r>
        <w:t xml:space="preserve"> </w:t>
      </w:r>
      <w:r w:rsidRPr="00444A33">
        <w:t>with</w:t>
      </w:r>
      <w:r>
        <w:t xml:space="preserve"> </w:t>
      </w:r>
      <w:r w:rsidRPr="00444A33">
        <w:t>a</w:t>
      </w:r>
      <w:r>
        <w:t xml:space="preserve"> </w:t>
      </w:r>
      <w:r w:rsidRPr="00444A33">
        <w:t>drop</w:t>
      </w:r>
      <w:r>
        <w:t xml:space="preserve"> </w:t>
      </w:r>
      <w:r w:rsidRPr="00444A33">
        <w:t>of</w:t>
      </w:r>
      <w:r>
        <w:t xml:space="preserve"> </w:t>
      </w:r>
      <w:r w:rsidRPr="00444A33">
        <w:t>poison</w:t>
      </w:r>
      <w:r>
        <w:t xml:space="preserve"> </w:t>
      </w:r>
      <w:r w:rsidRPr="00444A33">
        <w:t>('Ab.</w:t>
      </w:r>
      <w:r>
        <w:t xml:space="preserve"> </w:t>
      </w:r>
      <w:r w:rsidRPr="00444A33">
        <w:t>Zarah</w:t>
      </w:r>
      <w:r>
        <w:t xml:space="preserve"> </w:t>
      </w:r>
      <w:r w:rsidRPr="00444A33">
        <w:t>20b;</w:t>
      </w:r>
      <w:r>
        <w:t xml:space="preserve"> </w:t>
      </w:r>
      <w:r w:rsidRPr="00444A33">
        <w:t>Kohut,</w:t>
      </w:r>
      <w:r>
        <w:t xml:space="preserve"> </w:t>
      </w:r>
      <w:r w:rsidRPr="00444A33">
        <w:t>"Angelologie</w:t>
      </w:r>
      <w:r>
        <w:t xml:space="preserve"> </w:t>
      </w:r>
      <w:r w:rsidRPr="00444A33">
        <w:t>und</w:t>
      </w:r>
      <w:r>
        <w:t xml:space="preserve"> </w:t>
      </w:r>
      <w:r w:rsidRPr="00444A33">
        <w:t>Dämonologie,"</w:t>
      </w:r>
      <w:r>
        <w:t xml:space="preserve"> </w:t>
      </w:r>
      <w:r w:rsidRPr="00444A33">
        <w:t>pp.</w:t>
      </w:r>
      <w:r>
        <w:t xml:space="preserve"> </w:t>
      </w:r>
      <w:r w:rsidRPr="00444A33">
        <w:t>69,</w:t>
      </w:r>
      <w:r>
        <w:t xml:space="preserve"> </w:t>
      </w:r>
      <w:r w:rsidRPr="00444A33">
        <w:t>71).</w:t>
      </w:r>
    </w:p>
  </w:footnote>
  <w:footnote w:id="217">
    <w:p w14:paraId="0984365E" w14:textId="77777777" w:rsidR="00ED313D" w:rsidRDefault="00ED313D" w:rsidP="00AB3DD9">
      <w:pPr>
        <w:pStyle w:val="FootnoteText"/>
      </w:pPr>
      <w:r>
        <w:rPr>
          <w:rStyle w:val="FootnoteReference"/>
        </w:rPr>
        <w:footnoteRef/>
      </w:r>
      <w:r>
        <w:t xml:space="preserve"> </w:t>
      </w:r>
      <w:r w:rsidRPr="00884478">
        <w:t>Vatican</w:t>
      </w:r>
      <w:r>
        <w:t xml:space="preserve"> </w:t>
      </w:r>
      <w:r w:rsidRPr="00884478">
        <w:t>City,</w:t>
      </w:r>
      <w:r>
        <w:t xml:space="preserve"> </w:t>
      </w:r>
      <w:r w:rsidRPr="00884478">
        <w:t>officially</w:t>
      </w:r>
      <w:r>
        <w:t xml:space="preserve"> </w:t>
      </w:r>
      <w:r w:rsidRPr="00884478">
        <w:t>Vatican</w:t>
      </w:r>
      <w:r>
        <w:t xml:space="preserve"> </w:t>
      </w:r>
      <w:r w:rsidRPr="00884478">
        <w:t>City</w:t>
      </w:r>
      <w:r>
        <w:t xml:space="preserve"> </w:t>
      </w:r>
      <w:r w:rsidRPr="00884478">
        <w:t>State</w:t>
      </w:r>
      <w:r>
        <w:t xml:space="preserve"> </w:t>
      </w:r>
      <w:r w:rsidRPr="00884478">
        <w:t>(Italian:</w:t>
      </w:r>
      <w:r>
        <w:t xml:space="preserve"> </w:t>
      </w:r>
      <w:r w:rsidRPr="00884478">
        <w:t>Stato</w:t>
      </w:r>
      <w:r>
        <w:t xml:space="preserve"> </w:t>
      </w:r>
      <w:r w:rsidRPr="00884478">
        <w:t>della</w:t>
      </w:r>
      <w:r>
        <w:t xml:space="preserve"> </w:t>
      </w:r>
      <w:r w:rsidRPr="00884478">
        <w:t>Città</w:t>
      </w:r>
      <w:r>
        <w:t xml:space="preserve"> </w:t>
      </w:r>
      <w:r w:rsidRPr="00884478">
        <w:t>del</w:t>
      </w:r>
      <w:r>
        <w:t xml:space="preserve"> </w:t>
      </w:r>
      <w:r w:rsidRPr="00884478">
        <w:t>Vaticano;</w:t>
      </w:r>
      <w:r>
        <w:t xml:space="preserve"> </w:t>
      </w:r>
      <w:r w:rsidRPr="00884478">
        <w:t>Latin:</w:t>
      </w:r>
      <w:r>
        <w:t xml:space="preserve"> </w:t>
      </w:r>
      <w:r w:rsidRPr="00884478">
        <w:t>Status</w:t>
      </w:r>
      <w:r>
        <w:t xml:space="preserve"> </w:t>
      </w:r>
      <w:r w:rsidRPr="00884478">
        <w:t>Civitatis</w:t>
      </w:r>
      <w:r>
        <w:t xml:space="preserve"> </w:t>
      </w:r>
      <w:r w:rsidRPr="00884478">
        <w:t>Vaticanae),</w:t>
      </w:r>
      <w:r>
        <w:t xml:space="preserve"> </w:t>
      </w:r>
      <w:r w:rsidRPr="00884478">
        <w:t>is</w:t>
      </w:r>
      <w:r>
        <w:t xml:space="preserve"> </w:t>
      </w:r>
      <w:r w:rsidRPr="00884478">
        <w:t>the</w:t>
      </w:r>
      <w:r>
        <w:t xml:space="preserve"> </w:t>
      </w:r>
      <w:r w:rsidRPr="00884478">
        <w:t>Holy</w:t>
      </w:r>
      <w:r>
        <w:t xml:space="preserve"> </w:t>
      </w:r>
      <w:r w:rsidRPr="00884478">
        <w:t>See's</w:t>
      </w:r>
      <w:r>
        <w:t xml:space="preserve"> </w:t>
      </w:r>
      <w:r w:rsidRPr="00884478">
        <w:t>independent</w:t>
      </w:r>
      <w:r>
        <w:t xml:space="preserve"> </w:t>
      </w:r>
      <w:r w:rsidRPr="00884478">
        <w:t>city-state</w:t>
      </w:r>
      <w:r>
        <w:t xml:space="preserve"> </w:t>
      </w:r>
      <w:r w:rsidRPr="00884478">
        <w:t>enclaved</w:t>
      </w:r>
      <w:r>
        <w:t xml:space="preserve"> </w:t>
      </w:r>
      <w:r w:rsidRPr="00884478">
        <w:t>within</w:t>
      </w:r>
      <w:r>
        <w:t xml:space="preserve"> </w:t>
      </w:r>
      <w:r w:rsidRPr="00884478">
        <w:t>Rome,</w:t>
      </w:r>
      <w:r>
        <w:t xml:space="preserve"> </w:t>
      </w:r>
      <w:r w:rsidRPr="00884478">
        <w:t>Italy.</w:t>
      </w:r>
      <w:r>
        <w:t xml:space="preserve">  </w:t>
      </w:r>
      <w:r w:rsidRPr="00884478">
        <w:t>Established</w:t>
      </w:r>
      <w:r>
        <w:t xml:space="preserve"> </w:t>
      </w:r>
      <w:r w:rsidRPr="00884478">
        <w:t>with</w:t>
      </w:r>
      <w:r>
        <w:t xml:space="preserve"> </w:t>
      </w:r>
      <w:r w:rsidRPr="00884478">
        <w:t>the</w:t>
      </w:r>
      <w:r>
        <w:t xml:space="preserve"> </w:t>
      </w:r>
      <w:r w:rsidRPr="00884478">
        <w:t>Lateran</w:t>
      </w:r>
      <w:r>
        <w:t xml:space="preserve"> </w:t>
      </w:r>
      <w:r w:rsidRPr="00884478">
        <w:t>Treaty</w:t>
      </w:r>
      <w:r>
        <w:t xml:space="preserve"> </w:t>
      </w:r>
      <w:r w:rsidRPr="00884478">
        <w:t>(1929),</w:t>
      </w:r>
      <w:r>
        <w:t xml:space="preserve"> </w:t>
      </w:r>
      <w:r w:rsidRPr="00884478">
        <w:t>it</w:t>
      </w:r>
      <w:r>
        <w:t xml:space="preserve"> </w:t>
      </w:r>
      <w:r w:rsidRPr="00884478">
        <w:t>is</w:t>
      </w:r>
      <w:r>
        <w:t xml:space="preserve"> </w:t>
      </w:r>
      <w:r w:rsidRPr="00884478">
        <w:t>a</w:t>
      </w:r>
      <w:r>
        <w:t xml:space="preserve"> </w:t>
      </w:r>
      <w:r w:rsidRPr="00884478">
        <w:t>distinct</w:t>
      </w:r>
      <w:r>
        <w:t xml:space="preserve"> </w:t>
      </w:r>
      <w:r w:rsidRPr="00884478">
        <w:t>territory</w:t>
      </w:r>
      <w:r>
        <w:t xml:space="preserve"> </w:t>
      </w:r>
      <w:r w:rsidRPr="00884478">
        <w:t>under</w:t>
      </w:r>
      <w:r>
        <w:t xml:space="preserve"> </w:t>
      </w:r>
      <w:r w:rsidRPr="00884478">
        <w:t>"full</w:t>
      </w:r>
      <w:r>
        <w:t xml:space="preserve"> </w:t>
      </w:r>
      <w:r w:rsidRPr="00884478">
        <w:t>ownership,</w:t>
      </w:r>
      <w:r>
        <w:t xml:space="preserve"> </w:t>
      </w:r>
      <w:r w:rsidRPr="00884478">
        <w:t>exclusive</w:t>
      </w:r>
      <w:r>
        <w:t xml:space="preserve"> </w:t>
      </w:r>
      <w:r w:rsidRPr="00884478">
        <w:t>dominion,</w:t>
      </w:r>
      <w:r>
        <w:t xml:space="preserve"> </w:t>
      </w:r>
      <w:r w:rsidRPr="00884478">
        <w:t>and</w:t>
      </w:r>
      <w:r>
        <w:t xml:space="preserve"> </w:t>
      </w:r>
      <w:r w:rsidRPr="00884478">
        <w:t>sovereign</w:t>
      </w:r>
      <w:r>
        <w:t xml:space="preserve"> </w:t>
      </w:r>
      <w:r w:rsidRPr="00884478">
        <w:t>authority</w:t>
      </w:r>
      <w:r>
        <w:t xml:space="preserve"> </w:t>
      </w:r>
      <w:r w:rsidRPr="00884478">
        <w:t>and</w:t>
      </w:r>
      <w:r>
        <w:t xml:space="preserve"> </w:t>
      </w:r>
      <w:r w:rsidRPr="00884478">
        <w:t>jurisdiction"</w:t>
      </w:r>
      <w:r>
        <w:t xml:space="preserve"> </w:t>
      </w:r>
      <w:r w:rsidRPr="00884478">
        <w:t>of</w:t>
      </w:r>
      <w:r>
        <w:t xml:space="preserve"> </w:t>
      </w:r>
      <w:r w:rsidRPr="00884478">
        <w:t>the</w:t>
      </w:r>
      <w:r>
        <w:t xml:space="preserve"> </w:t>
      </w:r>
      <w:r w:rsidRPr="00884478">
        <w:t>Holy</w:t>
      </w:r>
      <w:r>
        <w:t xml:space="preserve"> </w:t>
      </w:r>
      <w:r w:rsidRPr="00884478">
        <w:t>See,</w:t>
      </w:r>
      <w:r>
        <w:t xml:space="preserve"> </w:t>
      </w:r>
      <w:r w:rsidRPr="00884478">
        <w:t>itself</w:t>
      </w:r>
      <w:r>
        <w:t xml:space="preserve"> </w:t>
      </w:r>
      <w:r w:rsidRPr="00884478">
        <w:t>a</w:t>
      </w:r>
      <w:r>
        <w:t xml:space="preserve"> </w:t>
      </w:r>
      <w:r w:rsidRPr="00884478">
        <w:t>sovereign</w:t>
      </w:r>
      <w:r>
        <w:t xml:space="preserve"> </w:t>
      </w:r>
      <w:r w:rsidRPr="00884478">
        <w:t>entity</w:t>
      </w:r>
      <w:r>
        <w:t xml:space="preserve"> </w:t>
      </w:r>
      <w:r w:rsidRPr="00884478">
        <w:t>of</w:t>
      </w:r>
      <w:r>
        <w:t xml:space="preserve"> </w:t>
      </w:r>
      <w:r w:rsidRPr="00884478">
        <w:t>international</w:t>
      </w:r>
      <w:r>
        <w:t xml:space="preserve"> </w:t>
      </w:r>
      <w:r w:rsidRPr="00884478">
        <w:t>law,</w:t>
      </w:r>
      <w:r>
        <w:t xml:space="preserve"> </w:t>
      </w:r>
      <w:r w:rsidRPr="00884478">
        <w:t>which</w:t>
      </w:r>
      <w:r>
        <w:t xml:space="preserve"> </w:t>
      </w:r>
      <w:r w:rsidRPr="00884478">
        <w:t>maintains</w:t>
      </w:r>
      <w:r>
        <w:t xml:space="preserve"> </w:t>
      </w:r>
      <w:r w:rsidRPr="00884478">
        <w:t>the</w:t>
      </w:r>
      <w:r>
        <w:t xml:space="preserve"> </w:t>
      </w:r>
      <w:r w:rsidRPr="00884478">
        <w:t>city</w:t>
      </w:r>
      <w:r>
        <w:t xml:space="preserve"> </w:t>
      </w:r>
      <w:r w:rsidRPr="00884478">
        <w:t>state's</w:t>
      </w:r>
      <w:r>
        <w:t xml:space="preserve"> </w:t>
      </w:r>
      <w:r w:rsidRPr="00884478">
        <w:t>temporal,</w:t>
      </w:r>
      <w:r>
        <w:t xml:space="preserve"> </w:t>
      </w:r>
      <w:r w:rsidRPr="00884478">
        <w:t>diplomatic,</w:t>
      </w:r>
      <w:r>
        <w:t xml:space="preserve"> </w:t>
      </w:r>
      <w:r w:rsidRPr="00884478">
        <w:t>and</w:t>
      </w:r>
      <w:r>
        <w:t xml:space="preserve"> </w:t>
      </w:r>
      <w:r w:rsidRPr="00884478">
        <w:t>spiritual</w:t>
      </w:r>
      <w:r>
        <w:t xml:space="preserve"> </w:t>
      </w:r>
      <w:r w:rsidRPr="00884478">
        <w:t>independence.</w:t>
      </w:r>
      <w:r>
        <w:t xml:space="preserve"> </w:t>
      </w:r>
      <w:r w:rsidRPr="00884478">
        <w:t>With</w:t>
      </w:r>
      <w:r>
        <w:t xml:space="preserve"> </w:t>
      </w:r>
      <w:r w:rsidRPr="00884478">
        <w:t>an</w:t>
      </w:r>
      <w:r>
        <w:t xml:space="preserve"> </w:t>
      </w:r>
      <w:r w:rsidRPr="00884478">
        <w:t>area</w:t>
      </w:r>
      <w:r>
        <w:t xml:space="preserve"> </w:t>
      </w:r>
      <w:r w:rsidRPr="00884478">
        <w:t>of</w:t>
      </w:r>
      <w:r>
        <w:t xml:space="preserve"> </w:t>
      </w:r>
      <w:r w:rsidRPr="00884478">
        <w:t>49</w:t>
      </w:r>
      <w:r>
        <w:t xml:space="preserve"> </w:t>
      </w:r>
      <w:r w:rsidRPr="00884478">
        <w:t>hectares</w:t>
      </w:r>
      <w:r>
        <w:t xml:space="preserve"> </w:t>
      </w:r>
      <w:r w:rsidRPr="00884478">
        <w:t>(121</w:t>
      </w:r>
      <w:r>
        <w:t xml:space="preserve"> </w:t>
      </w:r>
      <w:r w:rsidRPr="00884478">
        <w:t>acres)</w:t>
      </w:r>
      <w:r>
        <w:t xml:space="preserve"> </w:t>
      </w:r>
      <w:r w:rsidRPr="00884478">
        <w:t>and</w:t>
      </w:r>
      <w:r>
        <w:t xml:space="preserve"> </w:t>
      </w:r>
      <w:r w:rsidRPr="00884478">
        <w:t>a</w:t>
      </w:r>
      <w:r>
        <w:t xml:space="preserve"> </w:t>
      </w:r>
      <w:r w:rsidRPr="00884478">
        <w:t>population</w:t>
      </w:r>
      <w:r>
        <w:t xml:space="preserve"> </w:t>
      </w:r>
      <w:r w:rsidRPr="00884478">
        <w:t>of</w:t>
      </w:r>
      <w:r>
        <w:t xml:space="preserve"> </w:t>
      </w:r>
      <w:r w:rsidRPr="00884478">
        <w:t>about</w:t>
      </w:r>
      <w:r>
        <w:t xml:space="preserve"> </w:t>
      </w:r>
      <w:r w:rsidRPr="00884478">
        <w:t>825,</w:t>
      </w:r>
      <w:r>
        <w:t xml:space="preserve"> </w:t>
      </w:r>
      <w:r w:rsidRPr="00884478">
        <w:t>it</w:t>
      </w:r>
      <w:r>
        <w:t xml:space="preserve"> </w:t>
      </w:r>
      <w:r w:rsidRPr="00884478">
        <w:t>is</w:t>
      </w:r>
      <w:r>
        <w:t xml:space="preserve"> </w:t>
      </w:r>
      <w:r w:rsidRPr="00884478">
        <w:t>the</w:t>
      </w:r>
      <w:r>
        <w:t xml:space="preserve"> </w:t>
      </w:r>
      <w:r w:rsidRPr="00884478">
        <w:t>smallest</w:t>
      </w:r>
      <w:r>
        <w:t xml:space="preserve"> </w:t>
      </w:r>
      <w:r w:rsidRPr="00884478">
        <w:t>sovereign</w:t>
      </w:r>
      <w:r>
        <w:t xml:space="preserve"> </w:t>
      </w:r>
      <w:r w:rsidRPr="00884478">
        <w:t>state</w:t>
      </w:r>
      <w:r>
        <w:t xml:space="preserve"> </w:t>
      </w:r>
      <w:r w:rsidRPr="00884478">
        <w:t>in</w:t>
      </w:r>
      <w:r>
        <w:t xml:space="preserve"> </w:t>
      </w:r>
      <w:r w:rsidRPr="00884478">
        <w:t>the</w:t>
      </w:r>
      <w:r>
        <w:t xml:space="preserve"> </w:t>
      </w:r>
      <w:r w:rsidRPr="00884478">
        <w:t>world</w:t>
      </w:r>
      <w:r>
        <w:t xml:space="preserve"> </w:t>
      </w:r>
      <w:r w:rsidRPr="00884478">
        <w:t>by</w:t>
      </w:r>
      <w:r>
        <w:t xml:space="preserve"> </w:t>
      </w:r>
      <w:r w:rsidRPr="00884478">
        <w:t>both</w:t>
      </w:r>
      <w:r>
        <w:t xml:space="preserve"> </w:t>
      </w:r>
      <w:r w:rsidRPr="00884478">
        <w:t>area</w:t>
      </w:r>
      <w:r>
        <w:t xml:space="preserve"> </w:t>
      </w:r>
      <w:r w:rsidRPr="00884478">
        <w:t>and</w:t>
      </w:r>
      <w:r>
        <w:t xml:space="preserve"> </w:t>
      </w:r>
      <w:r w:rsidRPr="00884478">
        <w:t>population.</w:t>
      </w:r>
    </w:p>
  </w:footnote>
  <w:footnote w:id="218">
    <w:p w14:paraId="30267C3B" w14:textId="77777777" w:rsidR="00ED313D" w:rsidRDefault="00ED313D" w:rsidP="00AB3DD9">
      <w:pPr>
        <w:pStyle w:val="FootnoteText"/>
      </w:pPr>
      <w:r>
        <w:rPr>
          <w:rStyle w:val="FootnoteReference"/>
        </w:rPr>
        <w:footnoteRef/>
      </w:r>
      <w:r>
        <w:t xml:space="preserve"> </w:t>
      </w:r>
      <w:r w:rsidRPr="006C14B5">
        <w:t>Pangaea</w:t>
      </w:r>
      <w:r>
        <w:t xml:space="preserve"> </w:t>
      </w:r>
      <w:r w:rsidRPr="006C14B5">
        <w:t>or</w:t>
      </w:r>
      <w:r>
        <w:t xml:space="preserve"> </w:t>
      </w:r>
      <w:r w:rsidRPr="006C14B5">
        <w:t>Pangea</w:t>
      </w:r>
      <w:r>
        <w:t xml:space="preserve"> </w:t>
      </w:r>
      <w:r w:rsidRPr="006C14B5">
        <w:t>was</w:t>
      </w:r>
      <w:r>
        <w:t xml:space="preserve"> </w:t>
      </w:r>
      <w:r w:rsidRPr="006C14B5">
        <w:t>a</w:t>
      </w:r>
      <w:r>
        <w:t xml:space="preserve"> </w:t>
      </w:r>
      <w:r w:rsidRPr="006C14B5">
        <w:t>supercontinent</w:t>
      </w:r>
      <w:r>
        <w:t xml:space="preserve"> </w:t>
      </w:r>
      <w:r w:rsidRPr="006C14B5">
        <w:t>that</w:t>
      </w:r>
      <w:r>
        <w:t xml:space="preserve"> </w:t>
      </w:r>
      <w:r w:rsidRPr="006C14B5">
        <w:t>existed</w:t>
      </w:r>
      <w:r>
        <w:t xml:space="preserve"> </w:t>
      </w:r>
      <w:r w:rsidRPr="006C14B5">
        <w:t>during</w:t>
      </w:r>
      <w:r>
        <w:t xml:space="preserve"> </w:t>
      </w:r>
      <w:r w:rsidRPr="006C14B5">
        <w:t>the</w:t>
      </w:r>
      <w:r>
        <w:t xml:space="preserve"> </w:t>
      </w:r>
      <w:r w:rsidRPr="006C14B5">
        <w:t>late</w:t>
      </w:r>
      <w:r>
        <w:t xml:space="preserve"> </w:t>
      </w:r>
      <w:r w:rsidRPr="006C14B5">
        <w:t>Paleozoic</w:t>
      </w:r>
      <w:r>
        <w:t xml:space="preserve"> </w:t>
      </w:r>
      <w:r w:rsidRPr="006C14B5">
        <w:t>and</w:t>
      </w:r>
      <w:r>
        <w:t xml:space="preserve"> </w:t>
      </w:r>
      <w:r w:rsidRPr="006C14B5">
        <w:t>early</w:t>
      </w:r>
      <w:r>
        <w:t xml:space="preserve"> </w:t>
      </w:r>
      <w:r w:rsidRPr="006C14B5">
        <w:t>Mesozoic</w:t>
      </w:r>
      <w:r>
        <w:t xml:space="preserve"> </w:t>
      </w:r>
      <w:r w:rsidRPr="006C14B5">
        <w:t>eras.</w:t>
      </w:r>
      <w:r>
        <w:t xml:space="preserve"> </w:t>
      </w:r>
      <w:r w:rsidRPr="006C14B5">
        <w:t>It</w:t>
      </w:r>
      <w:r>
        <w:t xml:space="preserve"> was </w:t>
      </w:r>
      <w:r w:rsidRPr="006C14B5">
        <w:t>assembled</w:t>
      </w:r>
      <w:r>
        <w:t xml:space="preserve"> </w:t>
      </w:r>
      <w:r w:rsidRPr="006C14B5">
        <w:t>from</w:t>
      </w:r>
      <w:r>
        <w:t xml:space="preserve"> </w:t>
      </w:r>
      <w:r w:rsidRPr="006C14B5">
        <w:t>earlier</w:t>
      </w:r>
      <w:r>
        <w:t xml:space="preserve"> </w:t>
      </w:r>
      <w:r w:rsidRPr="006C14B5">
        <w:t>continental</w:t>
      </w:r>
      <w:r>
        <w:t xml:space="preserve"> </w:t>
      </w:r>
      <w:r w:rsidRPr="006C14B5">
        <w:t>units</w:t>
      </w:r>
      <w:r>
        <w:t xml:space="preserve"> </w:t>
      </w:r>
      <w:r w:rsidRPr="006C14B5">
        <w:t>approximately</w:t>
      </w:r>
      <w:r>
        <w:t xml:space="preserve"> </w:t>
      </w:r>
      <w:r w:rsidRPr="006C14B5">
        <w:t>335</w:t>
      </w:r>
      <w:r>
        <w:t xml:space="preserve"> </w:t>
      </w:r>
      <w:r w:rsidRPr="006C14B5">
        <w:t>million</w:t>
      </w:r>
      <w:r>
        <w:t xml:space="preserve"> </w:t>
      </w:r>
      <w:r w:rsidRPr="006C14B5">
        <w:t>years</w:t>
      </w:r>
      <w:r>
        <w:t xml:space="preserve"> </w:t>
      </w:r>
      <w:r w:rsidRPr="006C14B5">
        <w:t>ago,</w:t>
      </w:r>
      <w:r>
        <w:t xml:space="preserve"> </w:t>
      </w:r>
      <w:r w:rsidRPr="006C14B5">
        <w:t>and</w:t>
      </w:r>
      <w:r>
        <w:t xml:space="preserve"> </w:t>
      </w:r>
      <w:r w:rsidRPr="006C14B5">
        <w:t>it</w:t>
      </w:r>
      <w:r>
        <w:t xml:space="preserve"> </w:t>
      </w:r>
      <w:r w:rsidRPr="006C14B5">
        <w:t>began</w:t>
      </w:r>
      <w:r>
        <w:t xml:space="preserve"> </w:t>
      </w:r>
      <w:r w:rsidRPr="006C14B5">
        <w:t>to</w:t>
      </w:r>
      <w:r>
        <w:t xml:space="preserve"> </w:t>
      </w:r>
      <w:r w:rsidRPr="006C14B5">
        <w:t>break</w:t>
      </w:r>
      <w:r>
        <w:t xml:space="preserve"> </w:t>
      </w:r>
      <w:r w:rsidRPr="006C14B5">
        <w:t>apart</w:t>
      </w:r>
      <w:r>
        <w:t xml:space="preserve"> </w:t>
      </w:r>
      <w:r w:rsidRPr="006C14B5">
        <w:t>about</w:t>
      </w:r>
      <w:r>
        <w:t xml:space="preserve"> </w:t>
      </w:r>
      <w:r w:rsidRPr="006C14B5">
        <w:t>175</w:t>
      </w:r>
      <w:r>
        <w:t xml:space="preserve"> </w:t>
      </w:r>
      <w:r w:rsidRPr="006C14B5">
        <w:t>million</w:t>
      </w:r>
      <w:r>
        <w:t xml:space="preserve"> </w:t>
      </w:r>
      <w:r w:rsidRPr="006C14B5">
        <w:t>years</w:t>
      </w:r>
      <w:r>
        <w:t xml:space="preserve"> </w:t>
      </w:r>
      <w:r w:rsidRPr="006C14B5">
        <w:t>ago.[4]</w:t>
      </w:r>
      <w:r>
        <w:t xml:space="preserve"> </w:t>
      </w:r>
      <w:r w:rsidRPr="006C14B5">
        <w:t>In</w:t>
      </w:r>
      <w:r>
        <w:t xml:space="preserve"> </w:t>
      </w:r>
      <w:r w:rsidRPr="006C14B5">
        <w:t>contrast</w:t>
      </w:r>
      <w:r>
        <w:t xml:space="preserve"> </w:t>
      </w:r>
      <w:r w:rsidRPr="006C14B5">
        <w:t>to</w:t>
      </w:r>
      <w:r>
        <w:t xml:space="preserve"> </w:t>
      </w:r>
      <w:r w:rsidRPr="006C14B5">
        <w:t>the</w:t>
      </w:r>
      <w:r>
        <w:t xml:space="preserve"> </w:t>
      </w:r>
      <w:r w:rsidRPr="006C14B5">
        <w:t>present</w:t>
      </w:r>
      <w:r>
        <w:t xml:space="preserve"> </w:t>
      </w:r>
      <w:r w:rsidRPr="006C14B5">
        <w:t>Earth</w:t>
      </w:r>
      <w:r>
        <w:t xml:space="preserve"> </w:t>
      </w:r>
      <w:r w:rsidRPr="006C14B5">
        <w:t>and</w:t>
      </w:r>
      <w:r>
        <w:t xml:space="preserve"> </w:t>
      </w:r>
      <w:r w:rsidRPr="006C14B5">
        <w:t>its</w:t>
      </w:r>
      <w:r>
        <w:t xml:space="preserve"> </w:t>
      </w:r>
      <w:r w:rsidRPr="006C14B5">
        <w:t>distribution</w:t>
      </w:r>
      <w:r>
        <w:t xml:space="preserve"> </w:t>
      </w:r>
      <w:r w:rsidRPr="006C14B5">
        <w:t>of</w:t>
      </w:r>
      <w:r>
        <w:t xml:space="preserve"> </w:t>
      </w:r>
      <w:r w:rsidRPr="006C14B5">
        <w:t>continental</w:t>
      </w:r>
      <w:r>
        <w:t xml:space="preserve"> </w:t>
      </w:r>
      <w:r w:rsidRPr="006C14B5">
        <w:t>mass,</w:t>
      </w:r>
      <w:r>
        <w:t xml:space="preserve"> </w:t>
      </w:r>
      <w:r w:rsidRPr="006C14B5">
        <w:t>Pangaea</w:t>
      </w:r>
      <w:r>
        <w:t xml:space="preserve"> </w:t>
      </w:r>
      <w:r w:rsidRPr="006C14B5">
        <w:t>was</w:t>
      </w:r>
      <w:r>
        <w:t xml:space="preserve"> </w:t>
      </w:r>
      <w:r w:rsidRPr="006C14B5">
        <w:t>centered</w:t>
      </w:r>
      <w:r>
        <w:t xml:space="preserve"> </w:t>
      </w:r>
      <w:r w:rsidRPr="006C14B5">
        <w:t>on</w:t>
      </w:r>
      <w:r>
        <w:t xml:space="preserve"> </w:t>
      </w:r>
      <w:r w:rsidRPr="006C14B5">
        <w:t>the</w:t>
      </w:r>
      <w:r>
        <w:t xml:space="preserve"> </w:t>
      </w:r>
      <w:r w:rsidRPr="006C14B5">
        <w:t>Equator</w:t>
      </w:r>
      <w:r>
        <w:t xml:space="preserve"> </w:t>
      </w:r>
      <w:r w:rsidRPr="006C14B5">
        <w:t>and</w:t>
      </w:r>
      <w:r>
        <w:t xml:space="preserve"> </w:t>
      </w:r>
      <w:r w:rsidRPr="006C14B5">
        <w:t>surrounded</w:t>
      </w:r>
      <w:r>
        <w:t xml:space="preserve"> </w:t>
      </w:r>
      <w:r w:rsidRPr="006C14B5">
        <w:t>by</w:t>
      </w:r>
      <w:r>
        <w:t xml:space="preserve"> </w:t>
      </w:r>
      <w:r w:rsidRPr="006C14B5">
        <w:t>the</w:t>
      </w:r>
      <w:r>
        <w:t xml:space="preserve"> </w:t>
      </w:r>
      <w:r w:rsidRPr="006C14B5">
        <w:t>super</w:t>
      </w:r>
      <w:r>
        <w:t xml:space="preserve"> </w:t>
      </w:r>
      <w:r w:rsidRPr="006C14B5">
        <w:t>ocean</w:t>
      </w:r>
      <w:r>
        <w:t xml:space="preserve"> </w:t>
      </w:r>
      <w:r w:rsidRPr="006C14B5">
        <w:t>Panthalassa.</w:t>
      </w:r>
      <w:r>
        <w:t xml:space="preserve"> </w:t>
      </w:r>
      <w:r w:rsidRPr="006C14B5">
        <w:t>Pangaea</w:t>
      </w:r>
      <w:r>
        <w:t xml:space="preserve"> </w:t>
      </w:r>
      <w:r w:rsidRPr="006C14B5">
        <w:t>is</w:t>
      </w:r>
      <w:r>
        <w:t xml:space="preserve"> </w:t>
      </w:r>
      <w:r w:rsidRPr="006C14B5">
        <w:t>the</w:t>
      </w:r>
      <w:r>
        <w:t xml:space="preserve"> </w:t>
      </w:r>
      <w:r w:rsidRPr="006C14B5">
        <w:t>most</w:t>
      </w:r>
      <w:r>
        <w:t xml:space="preserve"> </w:t>
      </w:r>
      <w:r w:rsidRPr="006C14B5">
        <w:t>recent</w:t>
      </w:r>
      <w:r>
        <w:t xml:space="preserve"> </w:t>
      </w:r>
      <w:r w:rsidRPr="006C14B5">
        <w:t>supercontinent</w:t>
      </w:r>
      <w:r>
        <w:t xml:space="preserve"> </w:t>
      </w:r>
      <w:r w:rsidRPr="006C14B5">
        <w:t>to</w:t>
      </w:r>
      <w:r>
        <w:t xml:space="preserve"> </w:t>
      </w:r>
      <w:r w:rsidRPr="006C14B5">
        <w:t>have</w:t>
      </w:r>
      <w:r>
        <w:t xml:space="preserve"> </w:t>
      </w:r>
      <w:r w:rsidRPr="006C14B5">
        <w:t>existed</w:t>
      </w:r>
      <w:r>
        <w:t xml:space="preserve"> </w:t>
      </w:r>
      <w:r w:rsidRPr="006C14B5">
        <w:t>and</w:t>
      </w:r>
      <w:r>
        <w:t xml:space="preserve"> </w:t>
      </w:r>
      <w:r w:rsidRPr="006C14B5">
        <w:t>the</w:t>
      </w:r>
      <w:r>
        <w:t xml:space="preserve"> </w:t>
      </w:r>
      <w:r w:rsidRPr="006C14B5">
        <w:t>first</w:t>
      </w:r>
      <w:r>
        <w:t xml:space="preserve"> </w:t>
      </w:r>
      <w:r w:rsidRPr="006C14B5">
        <w:t>to</w:t>
      </w:r>
      <w:r>
        <w:t xml:space="preserve"> </w:t>
      </w:r>
      <w:r w:rsidRPr="006C14B5">
        <w:t>be</w:t>
      </w:r>
      <w:r>
        <w:t xml:space="preserve"> </w:t>
      </w:r>
      <w:r w:rsidRPr="006C14B5">
        <w:t>reconstructed</w:t>
      </w:r>
      <w:r>
        <w:t xml:space="preserve"> </w:t>
      </w:r>
      <w:r w:rsidRPr="006C14B5">
        <w:t>by</w:t>
      </w:r>
      <w:r>
        <w:t xml:space="preserve"> </w:t>
      </w:r>
      <w:r w:rsidRPr="006C14B5">
        <w:t>geologists.</w:t>
      </w:r>
    </w:p>
  </w:footnote>
  <w:footnote w:id="219">
    <w:p w14:paraId="4F78B33B" w14:textId="77777777" w:rsidR="00ED313D" w:rsidRDefault="00ED313D" w:rsidP="00AB3DD9">
      <w:pPr>
        <w:pStyle w:val="FootnoteText"/>
      </w:pPr>
      <w:r>
        <w:rPr>
          <w:rStyle w:val="FootnoteReference"/>
        </w:rPr>
        <w:footnoteRef/>
      </w:r>
      <w:r>
        <w:t xml:space="preserve"> </w:t>
      </w:r>
      <w:r w:rsidRPr="00BD71AE">
        <w:t>By</w:t>
      </w:r>
      <w:r>
        <w:t xml:space="preserve"> </w:t>
      </w:r>
      <w:r w:rsidRPr="00BD71AE">
        <w:t>this,</w:t>
      </w:r>
      <w:r>
        <w:t xml:space="preserve"> </w:t>
      </w:r>
      <w:r w:rsidRPr="00BD71AE">
        <w:t>his</w:t>
      </w:r>
      <w:r>
        <w:t xml:space="preserve"> </w:t>
      </w:r>
      <w:r w:rsidRPr="00BD71AE">
        <w:t>moral</w:t>
      </w:r>
      <w:r>
        <w:t xml:space="preserve"> </w:t>
      </w:r>
      <w:r w:rsidRPr="00BD71AE">
        <w:t>weakness,</w:t>
      </w:r>
      <w:r>
        <w:t xml:space="preserve"> </w:t>
      </w:r>
      <w:r w:rsidRPr="00BD71AE">
        <w:t>he</w:t>
      </w:r>
      <w:r>
        <w:t xml:space="preserve"> </w:t>
      </w:r>
      <w:r w:rsidRPr="00BD71AE">
        <w:t>laid</w:t>
      </w:r>
      <w:r>
        <w:t xml:space="preserve"> </w:t>
      </w:r>
      <w:r w:rsidRPr="00BD71AE">
        <w:t>the</w:t>
      </w:r>
      <w:r>
        <w:t xml:space="preserve"> </w:t>
      </w:r>
      <w:r w:rsidRPr="00BD71AE">
        <w:t>foundations</w:t>
      </w:r>
      <w:r>
        <w:t xml:space="preserve"> </w:t>
      </w:r>
      <w:r w:rsidRPr="00BD71AE">
        <w:t>of</w:t>
      </w:r>
      <w:r>
        <w:t xml:space="preserve"> </w:t>
      </w:r>
      <w:r w:rsidRPr="00BD71AE">
        <w:t>a</w:t>
      </w:r>
      <w:r>
        <w:t xml:space="preserve"> </w:t>
      </w:r>
      <w:r w:rsidRPr="00BD71AE">
        <w:t>hostile</w:t>
      </w:r>
      <w:r>
        <w:t xml:space="preserve"> </w:t>
      </w:r>
      <w:r w:rsidRPr="00BD71AE">
        <w:t>world</w:t>
      </w:r>
      <w:r>
        <w:t xml:space="preserve"> </w:t>
      </w:r>
      <w:r w:rsidRPr="00BD71AE">
        <w:t>symbolized</w:t>
      </w:r>
      <w:r>
        <w:t xml:space="preserve"> </w:t>
      </w:r>
      <w:r w:rsidRPr="00BD71AE">
        <w:t>by</w:t>
      </w:r>
      <w:r>
        <w:t xml:space="preserve"> </w:t>
      </w:r>
      <w:r w:rsidRPr="00BD71AE">
        <w:t>the</w:t>
      </w:r>
      <w:r>
        <w:t xml:space="preserve"> </w:t>
      </w:r>
      <w:r w:rsidRPr="00BD71AE">
        <w:t>Talmud</w:t>
      </w:r>
      <w:r>
        <w:t xml:space="preserve"> </w:t>
      </w:r>
      <w:r w:rsidRPr="00BD71AE">
        <w:t>as</w:t>
      </w:r>
      <w:r>
        <w:t xml:space="preserve"> </w:t>
      </w:r>
      <w:r w:rsidRPr="00BD71AE">
        <w:t>Rome,</w:t>
      </w:r>
      <w:r>
        <w:t xml:space="preserve"> </w:t>
      </w:r>
      <w:r w:rsidRPr="00BD71AE">
        <w:t>which</w:t>
      </w:r>
      <w:r>
        <w:t xml:space="preserve"> </w:t>
      </w:r>
      <w:r w:rsidRPr="00BD71AE">
        <w:t>overthrew</w:t>
      </w:r>
      <w:r>
        <w:t xml:space="preserve"> </w:t>
      </w:r>
      <w:r w:rsidRPr="00BD71AE">
        <w:t>Israel.</w:t>
      </w:r>
    </w:p>
  </w:footnote>
  <w:footnote w:id="220">
    <w:p w14:paraId="6480C96E" w14:textId="77777777" w:rsidR="00ED313D" w:rsidRDefault="00ED313D" w:rsidP="00AB3DD9">
      <w:pPr>
        <w:pStyle w:val="FootnoteText"/>
      </w:pPr>
      <w:r>
        <w:rPr>
          <w:rStyle w:val="FootnoteReference"/>
        </w:rPr>
        <w:footnoteRef/>
      </w:r>
      <w:r>
        <w:t xml:space="preserve"> </w:t>
      </w:r>
      <w:r w:rsidRPr="002A0B39">
        <w:t>Zepho,</w:t>
      </w:r>
      <w:r>
        <w:t xml:space="preserve"> </w:t>
      </w:r>
      <w:r w:rsidRPr="002A0B39">
        <w:t>son</w:t>
      </w:r>
      <w:r>
        <w:t xml:space="preserve"> </w:t>
      </w:r>
      <w:r w:rsidRPr="002A0B39">
        <w:t>of</w:t>
      </w:r>
      <w:r>
        <w:t xml:space="preserve"> </w:t>
      </w:r>
      <w:r w:rsidRPr="002A0B39">
        <w:t>Eliphaz</w:t>
      </w:r>
      <w:r>
        <w:t xml:space="preserve"> </w:t>
      </w:r>
      <w:r w:rsidRPr="002A0B39">
        <w:t>and</w:t>
      </w:r>
      <w:r>
        <w:t xml:space="preserve"> </w:t>
      </w:r>
      <w:r w:rsidRPr="002A0B39">
        <w:t>grandson</w:t>
      </w:r>
      <w:r>
        <w:t xml:space="preserve"> </w:t>
      </w:r>
      <w:r w:rsidRPr="002A0B39">
        <w:t>of</w:t>
      </w:r>
      <w:r>
        <w:t xml:space="preserve"> </w:t>
      </w:r>
      <w:r w:rsidRPr="002A0B39">
        <w:t>Esau,</w:t>
      </w:r>
      <w:r>
        <w:t xml:space="preserve"> </w:t>
      </w:r>
      <w:r w:rsidRPr="002A0B39">
        <w:t>as</w:t>
      </w:r>
      <w:r>
        <w:t xml:space="preserve"> </w:t>
      </w:r>
      <w:r w:rsidRPr="002A0B39">
        <w:t>their</w:t>
      </w:r>
      <w:r>
        <w:t xml:space="preserve"> </w:t>
      </w:r>
      <w:r w:rsidRPr="002A0B39">
        <w:t>king,</w:t>
      </w:r>
      <w:r>
        <w:t xml:space="preserve"> </w:t>
      </w:r>
      <w:r w:rsidRPr="002A0B39">
        <w:t>with</w:t>
      </w:r>
      <w:r>
        <w:t xml:space="preserve"> </w:t>
      </w:r>
      <w:r w:rsidRPr="002A0B39">
        <w:t>the</w:t>
      </w:r>
      <w:r>
        <w:t xml:space="preserve"> </w:t>
      </w:r>
      <w:r w:rsidRPr="002A0B39">
        <w:t>title</w:t>
      </w:r>
      <w:r>
        <w:t xml:space="preserve"> </w:t>
      </w:r>
      <w:r w:rsidRPr="002A0B39">
        <w:t>Janus</w:t>
      </w:r>
      <w:r>
        <w:t xml:space="preserve"> </w:t>
      </w:r>
      <w:r w:rsidRPr="002A0B39">
        <w:t>Saturnus.</w:t>
      </w:r>
      <w:r>
        <w:t xml:space="preserve"> </w:t>
      </w:r>
      <w:r w:rsidRPr="002A0B39">
        <w:t>The</w:t>
      </w:r>
      <w:r>
        <w:t xml:space="preserve"> </w:t>
      </w:r>
      <w:r w:rsidRPr="002A0B39">
        <w:t>first</w:t>
      </w:r>
      <w:r>
        <w:t xml:space="preserve"> </w:t>
      </w:r>
      <w:r w:rsidRPr="002A0B39">
        <w:t>king</w:t>
      </w:r>
      <w:r>
        <w:t xml:space="preserve"> </w:t>
      </w:r>
      <w:r w:rsidRPr="002A0B39">
        <w:t>of</w:t>
      </w:r>
      <w:r>
        <w:t xml:space="preserve"> </w:t>
      </w:r>
      <w:r w:rsidRPr="002A0B39">
        <w:t>Rome,</w:t>
      </w:r>
      <w:r>
        <w:t xml:space="preserve"> </w:t>
      </w:r>
      <w:r w:rsidRPr="002A0B39">
        <w:t>Romulus,</w:t>
      </w:r>
      <w:r>
        <w:t xml:space="preserve"> </w:t>
      </w:r>
      <w:r w:rsidRPr="002A0B39">
        <w:t>is</w:t>
      </w:r>
      <w:r>
        <w:t xml:space="preserve"> </w:t>
      </w:r>
      <w:r w:rsidRPr="002A0B39">
        <w:t>made</w:t>
      </w:r>
      <w:r>
        <w:t xml:space="preserve"> </w:t>
      </w:r>
      <w:r w:rsidRPr="002A0B39">
        <w:t>in</w:t>
      </w:r>
      <w:r>
        <w:t xml:space="preserve"> </w:t>
      </w:r>
      <w:r w:rsidRPr="002A0B39">
        <w:t>this</w:t>
      </w:r>
      <w:r>
        <w:t xml:space="preserve"> </w:t>
      </w:r>
      <w:r w:rsidRPr="002A0B39">
        <w:t>account</w:t>
      </w:r>
      <w:r>
        <w:t xml:space="preserve"> </w:t>
      </w:r>
      <w:r w:rsidRPr="002A0B39">
        <w:t>to</w:t>
      </w:r>
      <w:r>
        <w:t xml:space="preserve"> </w:t>
      </w:r>
      <w:r w:rsidRPr="002A0B39">
        <w:t>be</w:t>
      </w:r>
      <w:r>
        <w:t xml:space="preserve"> </w:t>
      </w:r>
      <w:r w:rsidRPr="002A0B39">
        <w:t>a</w:t>
      </w:r>
      <w:r>
        <w:t xml:space="preserve"> </w:t>
      </w:r>
      <w:r w:rsidRPr="002A0B39">
        <w:t>distant</w:t>
      </w:r>
      <w:r>
        <w:t xml:space="preserve"> </w:t>
      </w:r>
      <w:r w:rsidRPr="002A0B39">
        <w:t>successor</w:t>
      </w:r>
      <w:r>
        <w:t xml:space="preserve"> </w:t>
      </w:r>
      <w:r w:rsidRPr="002A0B39">
        <w:t>of</w:t>
      </w:r>
      <w:r>
        <w:t xml:space="preserve"> </w:t>
      </w:r>
      <w:r w:rsidRPr="002A0B39">
        <w:t>this</w:t>
      </w:r>
      <w:r>
        <w:t xml:space="preserve"> </w:t>
      </w:r>
      <w:r w:rsidRPr="002A0B39">
        <w:t>line.</w:t>
      </w:r>
      <w:r>
        <w:t xml:space="preserve"> </w:t>
      </w:r>
      <w:r w:rsidRPr="002A0B39">
        <w:t>A</w:t>
      </w:r>
      <w:r>
        <w:t xml:space="preserve"> </w:t>
      </w:r>
      <w:r w:rsidRPr="002A0B39">
        <w:t>shorter,</w:t>
      </w:r>
      <w:r>
        <w:t xml:space="preserve"> </w:t>
      </w:r>
      <w:r w:rsidRPr="002A0B39">
        <w:t>more</w:t>
      </w:r>
      <w:r>
        <w:t xml:space="preserve"> </w:t>
      </w:r>
      <w:r w:rsidRPr="002A0B39">
        <w:t>garbled</w:t>
      </w:r>
      <w:r>
        <w:t xml:space="preserve"> </w:t>
      </w:r>
      <w:r w:rsidRPr="002A0B39">
        <w:t>version</w:t>
      </w:r>
      <w:r>
        <w:t xml:space="preserve"> </w:t>
      </w:r>
      <w:r w:rsidRPr="002A0B39">
        <w:t>of</w:t>
      </w:r>
      <w:r>
        <w:t xml:space="preserve"> </w:t>
      </w:r>
      <w:r w:rsidRPr="002A0B39">
        <w:t>this</w:t>
      </w:r>
      <w:r>
        <w:t xml:space="preserve"> </w:t>
      </w:r>
      <w:r w:rsidRPr="002A0B39">
        <w:t>story</w:t>
      </w:r>
      <w:r>
        <w:t xml:space="preserve"> </w:t>
      </w:r>
      <w:r w:rsidRPr="002A0B39">
        <w:t>is</w:t>
      </w:r>
      <w:r>
        <w:t xml:space="preserve"> </w:t>
      </w:r>
      <w:r w:rsidRPr="002A0B39">
        <w:t>also</w:t>
      </w:r>
      <w:r>
        <w:t xml:space="preserve"> </w:t>
      </w:r>
      <w:r w:rsidRPr="002A0B39">
        <w:t>found</w:t>
      </w:r>
      <w:r>
        <w:t xml:space="preserve"> </w:t>
      </w:r>
      <w:r w:rsidRPr="002A0B39">
        <w:t>in</w:t>
      </w:r>
      <w:r>
        <w:t xml:space="preserve"> </w:t>
      </w:r>
      <w:r w:rsidRPr="002A0B39">
        <w:t>the</w:t>
      </w:r>
      <w:r>
        <w:t xml:space="preserve"> </w:t>
      </w:r>
      <w:r w:rsidRPr="002A0B39">
        <w:t>later</w:t>
      </w:r>
      <w:r>
        <w:t xml:space="preserve"> </w:t>
      </w:r>
      <w:r w:rsidRPr="002A0B39">
        <w:t>Sefer</w:t>
      </w:r>
      <w:r>
        <w:t xml:space="preserve"> HaYashar </w:t>
      </w:r>
      <w:r w:rsidRPr="002A0B39">
        <w:t>17:1-15</w:t>
      </w:r>
      <w:r>
        <w:t>.</w:t>
      </w:r>
    </w:p>
  </w:footnote>
  <w:footnote w:id="221">
    <w:p w14:paraId="3BBC697D" w14:textId="77777777" w:rsidR="00ED313D" w:rsidRDefault="00ED313D" w:rsidP="00AB3DD9">
      <w:pPr>
        <w:pStyle w:val="FootnoteText"/>
      </w:pPr>
      <w:r>
        <w:rPr>
          <w:rStyle w:val="FootnoteReference"/>
        </w:rPr>
        <w:footnoteRef/>
      </w:r>
      <w:r>
        <w:t xml:space="preserve"> </w:t>
      </w:r>
      <w:r w:rsidRPr="00C1460C">
        <w:t>p.251</w:t>
      </w:r>
    </w:p>
  </w:footnote>
  <w:footnote w:id="222">
    <w:p w14:paraId="4627A2CC" w14:textId="77777777" w:rsidR="00ED313D" w:rsidRDefault="00ED313D" w:rsidP="00AB3DD9">
      <w:pPr>
        <w:pStyle w:val="FootnoteText"/>
      </w:pPr>
      <w:r>
        <w:rPr>
          <w:rStyle w:val="FootnoteReference"/>
        </w:rPr>
        <w:footnoteRef/>
      </w:r>
      <w:r>
        <w:t xml:space="preserve"> </w:t>
      </w:r>
      <w:r w:rsidRPr="002A0B39">
        <w:rPr>
          <w:i/>
          <w:iCs/>
        </w:rPr>
        <w:t>Torah</w:t>
      </w:r>
      <w:r>
        <w:rPr>
          <w:i/>
          <w:iCs/>
        </w:rPr>
        <w:t xml:space="preserve"> </w:t>
      </w:r>
      <w:r w:rsidRPr="002A0B39">
        <w:rPr>
          <w:i/>
          <w:iCs/>
        </w:rPr>
        <w:t>as</w:t>
      </w:r>
      <w:r>
        <w:rPr>
          <w:i/>
          <w:iCs/>
        </w:rPr>
        <w:t xml:space="preserve"> </w:t>
      </w:r>
      <w:r w:rsidRPr="002A0B39">
        <w:rPr>
          <w:i/>
          <w:iCs/>
        </w:rPr>
        <w:t>a</w:t>
      </w:r>
      <w:r>
        <w:rPr>
          <w:i/>
          <w:iCs/>
        </w:rPr>
        <w:t xml:space="preserve"> </w:t>
      </w:r>
      <w:r w:rsidRPr="002A0B39">
        <w:rPr>
          <w:i/>
          <w:iCs/>
        </w:rPr>
        <w:t>Guide</w:t>
      </w:r>
      <w:r>
        <w:rPr>
          <w:i/>
          <w:iCs/>
        </w:rPr>
        <w:t xml:space="preserve"> </w:t>
      </w:r>
      <w:r w:rsidRPr="002A0B39">
        <w:rPr>
          <w:i/>
          <w:iCs/>
        </w:rPr>
        <w:t>to</w:t>
      </w:r>
      <w:r>
        <w:rPr>
          <w:i/>
          <w:iCs/>
        </w:rPr>
        <w:t xml:space="preserve"> </w:t>
      </w:r>
      <w:r w:rsidRPr="002A0B39">
        <w:rPr>
          <w:i/>
          <w:iCs/>
        </w:rPr>
        <w:t>Enlightenment</w:t>
      </w:r>
      <w:r>
        <w:rPr>
          <w:b/>
          <w:bCs/>
        </w:rPr>
        <w:t xml:space="preserve">, </w:t>
      </w:r>
      <w:r w:rsidRPr="002A0B39">
        <w:t>By</w:t>
      </w:r>
      <w:r>
        <w:t xml:space="preserve"> </w:t>
      </w:r>
      <w:r w:rsidRPr="002A0B39">
        <w:t>Gabriel</w:t>
      </w:r>
      <w:r>
        <w:t xml:space="preserve"> </w:t>
      </w:r>
      <w:r w:rsidRPr="002A0B39">
        <w:t>Cousens</w:t>
      </w:r>
    </w:p>
  </w:footnote>
  <w:footnote w:id="223">
    <w:p w14:paraId="799D4366" w14:textId="77777777" w:rsidR="00ED313D" w:rsidRDefault="00ED313D" w:rsidP="00AB3DD9">
      <w:pPr>
        <w:pStyle w:val="FootnoteText"/>
      </w:pPr>
      <w:r>
        <w:rPr>
          <w:rStyle w:val="FootnoteReference"/>
        </w:rPr>
        <w:footnoteRef/>
      </w:r>
      <w:r>
        <w:t xml:space="preserve"> </w:t>
      </w:r>
      <w:r w:rsidRPr="00160225">
        <w:rPr>
          <w:lang w:bidi="en-US"/>
        </w:rPr>
        <w:t>comp.</w:t>
      </w:r>
      <w:r>
        <w:rPr>
          <w:lang w:bidi="en-US"/>
        </w:rPr>
        <w:t xml:space="preserve"> </w:t>
      </w:r>
      <w:r w:rsidRPr="00160225">
        <w:rPr>
          <w:lang w:bidi="en-US"/>
        </w:rPr>
        <w:t>Ecclus.</w:t>
      </w:r>
      <w:r>
        <w:rPr>
          <w:lang w:bidi="en-US"/>
        </w:rPr>
        <w:t xml:space="preserve"> </w:t>
      </w:r>
      <w:r w:rsidRPr="00160225">
        <w:rPr>
          <w:lang w:bidi="en-US"/>
        </w:rPr>
        <w:t>1.</w:t>
      </w:r>
      <w:r>
        <w:rPr>
          <w:lang w:bidi="en-US"/>
        </w:rPr>
        <w:t xml:space="preserve"> </w:t>
      </w:r>
      <w:r w:rsidRPr="00160225">
        <w:rPr>
          <w:lang w:bidi="en-US"/>
        </w:rPr>
        <w:t>26,</w:t>
      </w:r>
      <w:r>
        <w:rPr>
          <w:lang w:bidi="en-US"/>
        </w:rPr>
        <w:t xml:space="preserve"> </w:t>
      </w:r>
      <w:r w:rsidRPr="00160225">
        <w:rPr>
          <w:lang w:bidi="en-US"/>
        </w:rPr>
        <w:t>Hebr.</w:t>
      </w:r>
    </w:p>
  </w:footnote>
  <w:footnote w:id="224">
    <w:p w14:paraId="212F9159" w14:textId="77777777" w:rsidR="00ED313D" w:rsidRDefault="00ED313D" w:rsidP="00AB3DD9">
      <w:pPr>
        <w:pStyle w:val="FootnoteText"/>
      </w:pPr>
      <w:r>
        <w:rPr>
          <w:rStyle w:val="FootnoteReference"/>
        </w:rPr>
        <w:footnoteRef/>
      </w:r>
      <w:r>
        <w:t xml:space="preserve"> </w:t>
      </w:r>
      <w:r w:rsidRPr="00160225">
        <w:rPr>
          <w:lang w:bidi="en-US"/>
        </w:rPr>
        <w:t>Zunz,</w:t>
      </w:r>
      <w:r>
        <w:rPr>
          <w:lang w:bidi="en-US"/>
        </w:rPr>
        <w:t xml:space="preserve"> </w:t>
      </w:r>
      <w:r w:rsidRPr="00160225">
        <w:rPr>
          <w:lang w:bidi="en-US"/>
        </w:rPr>
        <w:t>"Literaturgesch."</w:t>
      </w:r>
      <w:r>
        <w:rPr>
          <w:lang w:bidi="en-US"/>
        </w:rPr>
        <w:t xml:space="preserve"> </w:t>
      </w:r>
      <w:r w:rsidRPr="00160225">
        <w:rPr>
          <w:lang w:bidi="en-US"/>
        </w:rPr>
        <w:t>p.</w:t>
      </w:r>
      <w:r>
        <w:rPr>
          <w:lang w:bidi="en-US"/>
        </w:rPr>
        <w:t xml:space="preserve"> </w:t>
      </w:r>
      <w:r w:rsidRPr="00160225">
        <w:rPr>
          <w:lang w:bidi="en-US"/>
        </w:rPr>
        <w:t>620</w:t>
      </w:r>
    </w:p>
  </w:footnote>
  <w:footnote w:id="225">
    <w:p w14:paraId="38E7CF63" w14:textId="77777777" w:rsidR="00ED313D" w:rsidRDefault="00ED313D" w:rsidP="00AB3DD9">
      <w:pPr>
        <w:pStyle w:val="FootnoteText"/>
      </w:pPr>
      <w:r>
        <w:rPr>
          <w:rStyle w:val="FootnoteReference"/>
        </w:rPr>
        <w:footnoteRef/>
      </w:r>
      <w:r>
        <w:t xml:space="preserve"> Tehillim (</w:t>
      </w:r>
      <w:r w:rsidRPr="00DB49DC">
        <w:rPr>
          <w:lang w:bidi="en-US"/>
        </w:rPr>
        <w:t>Ps</w:t>
      </w:r>
      <w:r>
        <w:rPr>
          <w:lang w:bidi="en-US"/>
        </w:rPr>
        <w:t>alms) 80:</w:t>
      </w:r>
      <w:r w:rsidRPr="00DB49DC">
        <w:rPr>
          <w:lang w:bidi="en-US"/>
        </w:rPr>
        <w:t>14</w:t>
      </w:r>
      <w:r>
        <w:rPr>
          <w:lang w:bidi="en-US"/>
        </w:rPr>
        <w:t xml:space="preserve"> </w:t>
      </w:r>
      <w:r w:rsidRPr="00BF43AA">
        <w:rPr>
          <w:lang w:bidi="en-US"/>
        </w:rPr>
        <w:t>Kaneh</w:t>
      </w:r>
      <w:r>
        <w:rPr>
          <w:lang w:bidi="en-US"/>
        </w:rPr>
        <w:t xml:space="preserve"> </w:t>
      </w:r>
      <w:r w:rsidRPr="00BF43AA">
        <w:rPr>
          <w:lang w:bidi="en-US"/>
        </w:rPr>
        <w:t>is</w:t>
      </w:r>
      <w:r>
        <w:rPr>
          <w:lang w:bidi="en-US"/>
        </w:rPr>
        <w:t xml:space="preserve"> </w:t>
      </w:r>
      <w:r w:rsidRPr="00BF43AA">
        <w:rPr>
          <w:lang w:bidi="en-US"/>
        </w:rPr>
        <w:t>now</w:t>
      </w:r>
      <w:r>
        <w:rPr>
          <w:lang w:bidi="en-US"/>
        </w:rPr>
        <w:t xml:space="preserve"> </w:t>
      </w:r>
      <w:r w:rsidRPr="00BF43AA">
        <w:rPr>
          <w:lang w:bidi="en-US"/>
        </w:rPr>
        <w:t>interpreted</w:t>
      </w:r>
      <w:r>
        <w:rPr>
          <w:lang w:bidi="en-US"/>
        </w:rPr>
        <w:t xml:space="preserve"> </w:t>
      </w:r>
      <w:r w:rsidRPr="00BF43AA">
        <w:rPr>
          <w:lang w:bidi="en-US"/>
        </w:rPr>
        <w:t>as</w:t>
      </w:r>
      <w:r>
        <w:rPr>
          <w:lang w:bidi="en-US"/>
        </w:rPr>
        <w:t xml:space="preserve"> </w:t>
      </w:r>
      <w:r w:rsidRPr="00BF43AA">
        <w:rPr>
          <w:lang w:bidi="en-US"/>
        </w:rPr>
        <w:t>the</w:t>
      </w:r>
      <w:r>
        <w:rPr>
          <w:lang w:bidi="en-US"/>
        </w:rPr>
        <w:t xml:space="preserve"> </w:t>
      </w:r>
      <w:r w:rsidRPr="00BF43AA">
        <w:rPr>
          <w:lang w:bidi="en-US"/>
        </w:rPr>
        <w:t>cane</w:t>
      </w:r>
      <w:r>
        <w:rPr>
          <w:lang w:bidi="en-US"/>
        </w:rPr>
        <w:t xml:space="preserve"> </w:t>
      </w:r>
      <w:r w:rsidRPr="00BF43AA">
        <w:rPr>
          <w:lang w:bidi="en-US"/>
        </w:rPr>
        <w:t>reeds</w:t>
      </w:r>
      <w:r>
        <w:rPr>
          <w:lang w:bidi="en-US"/>
        </w:rPr>
        <w:t xml:space="preserve"> </w:t>
      </w:r>
      <w:r w:rsidRPr="00BF43AA">
        <w:rPr>
          <w:lang w:bidi="en-US"/>
        </w:rPr>
        <w:t>of</w:t>
      </w:r>
      <w:r>
        <w:rPr>
          <w:lang w:bidi="en-US"/>
        </w:rPr>
        <w:t xml:space="preserve"> </w:t>
      </w:r>
      <w:r w:rsidRPr="00BF43AA">
        <w:rPr>
          <w:lang w:bidi="en-US"/>
        </w:rPr>
        <w:t>the</w:t>
      </w:r>
      <w:r>
        <w:rPr>
          <w:lang w:bidi="en-US"/>
        </w:rPr>
        <w:t xml:space="preserve"> </w:t>
      </w:r>
      <w:r w:rsidRPr="00BF43AA">
        <w:rPr>
          <w:lang w:bidi="en-US"/>
        </w:rPr>
        <w:t>forest,</w:t>
      </w:r>
      <w:r>
        <w:rPr>
          <w:lang w:bidi="en-US"/>
        </w:rPr>
        <w:t xml:space="preserve"> </w:t>
      </w:r>
      <w:r w:rsidRPr="00BF43AA">
        <w:rPr>
          <w:lang w:bidi="en-US"/>
        </w:rPr>
        <w:t>the</w:t>
      </w:r>
      <w:r>
        <w:rPr>
          <w:lang w:bidi="en-US"/>
        </w:rPr>
        <w:t xml:space="preserve"> </w:t>
      </w:r>
      <w:r w:rsidRPr="00BF43AA">
        <w:rPr>
          <w:lang w:bidi="en-US"/>
        </w:rPr>
        <w:t>boar</w:t>
      </w:r>
      <w:r>
        <w:rPr>
          <w:lang w:bidi="en-US"/>
        </w:rPr>
        <w:t xml:space="preserve"> </w:t>
      </w:r>
      <w:r w:rsidRPr="00BF43AA">
        <w:rPr>
          <w:lang w:bidi="en-US"/>
        </w:rPr>
        <w:t>(or,</w:t>
      </w:r>
      <w:r>
        <w:rPr>
          <w:lang w:bidi="en-US"/>
        </w:rPr>
        <w:t xml:space="preserve"> </w:t>
      </w:r>
      <w:r w:rsidRPr="00BF43AA">
        <w:rPr>
          <w:lang w:bidi="en-US"/>
        </w:rPr>
        <w:t>swine)</w:t>
      </w:r>
      <w:r>
        <w:rPr>
          <w:lang w:bidi="en-US"/>
        </w:rPr>
        <w:t xml:space="preserve"> </w:t>
      </w:r>
      <w:r w:rsidRPr="00BF43AA">
        <w:rPr>
          <w:lang w:bidi="en-US"/>
        </w:rPr>
        <w:t>being</w:t>
      </w:r>
      <w:r>
        <w:rPr>
          <w:lang w:bidi="en-US"/>
        </w:rPr>
        <w:t xml:space="preserve"> </w:t>
      </w:r>
      <w:r w:rsidRPr="00BF43AA">
        <w:rPr>
          <w:lang w:bidi="en-US"/>
        </w:rPr>
        <w:t>Rome.</w:t>
      </w:r>
      <w:r>
        <w:rPr>
          <w:lang w:bidi="en-US"/>
        </w:rPr>
        <w:t xml:space="preserve"> </w:t>
      </w:r>
      <w:r w:rsidRPr="00BF43AA">
        <w:rPr>
          <w:lang w:bidi="en-US"/>
        </w:rPr>
        <w:t>This</w:t>
      </w:r>
      <w:r>
        <w:rPr>
          <w:lang w:bidi="en-US"/>
        </w:rPr>
        <w:t xml:space="preserve"> </w:t>
      </w:r>
      <w:r w:rsidRPr="00BF43AA">
        <w:rPr>
          <w:lang w:bidi="en-US"/>
        </w:rPr>
        <w:t>interpretation</w:t>
      </w:r>
      <w:r>
        <w:rPr>
          <w:lang w:bidi="en-US"/>
        </w:rPr>
        <w:t xml:space="preserve"> </w:t>
      </w:r>
      <w:r w:rsidRPr="00BF43AA">
        <w:rPr>
          <w:lang w:bidi="en-US"/>
        </w:rPr>
        <w:t>is</w:t>
      </w:r>
      <w:r>
        <w:rPr>
          <w:lang w:bidi="en-US"/>
        </w:rPr>
        <w:t xml:space="preserve"> </w:t>
      </w:r>
      <w:r w:rsidRPr="00BF43AA">
        <w:rPr>
          <w:lang w:bidi="en-US"/>
        </w:rPr>
        <w:t>probably</w:t>
      </w:r>
      <w:r>
        <w:rPr>
          <w:lang w:bidi="en-US"/>
        </w:rPr>
        <w:t xml:space="preserve"> </w:t>
      </w:r>
      <w:r w:rsidRPr="00BF43AA">
        <w:rPr>
          <w:lang w:bidi="en-US"/>
        </w:rPr>
        <w:t>connected</w:t>
      </w:r>
      <w:r>
        <w:rPr>
          <w:lang w:bidi="en-US"/>
        </w:rPr>
        <w:t xml:space="preserve"> </w:t>
      </w:r>
      <w:r w:rsidRPr="00BF43AA">
        <w:rPr>
          <w:lang w:bidi="en-US"/>
        </w:rPr>
        <w:t>with</w:t>
      </w:r>
      <w:r>
        <w:rPr>
          <w:lang w:bidi="en-US"/>
        </w:rPr>
        <w:t xml:space="preserve"> </w:t>
      </w:r>
      <w:r w:rsidRPr="00BF43AA">
        <w:rPr>
          <w:lang w:bidi="en-US"/>
        </w:rPr>
        <w:t>the</w:t>
      </w:r>
      <w:r>
        <w:rPr>
          <w:lang w:bidi="en-US"/>
        </w:rPr>
        <w:t xml:space="preserve"> </w:t>
      </w:r>
      <w:r w:rsidRPr="00BF43AA">
        <w:rPr>
          <w:lang w:bidi="en-US"/>
        </w:rPr>
        <w:t>midrash</w:t>
      </w:r>
      <w:r>
        <w:rPr>
          <w:lang w:bidi="en-US"/>
        </w:rPr>
        <w:t xml:space="preserve"> </w:t>
      </w:r>
      <w:r w:rsidRPr="00BF43AA">
        <w:rPr>
          <w:lang w:bidi="en-US"/>
        </w:rPr>
        <w:t>that</w:t>
      </w:r>
      <w:r>
        <w:rPr>
          <w:lang w:bidi="en-US"/>
        </w:rPr>
        <w:t xml:space="preserve"> </w:t>
      </w:r>
      <w:r w:rsidRPr="00BF43AA">
        <w:rPr>
          <w:lang w:bidi="en-US"/>
        </w:rPr>
        <w:t>when</w:t>
      </w:r>
      <w:r>
        <w:rPr>
          <w:lang w:bidi="en-US"/>
        </w:rPr>
        <w:t xml:space="preserve"> </w:t>
      </w:r>
      <w:r w:rsidRPr="00BF43AA">
        <w:rPr>
          <w:lang w:bidi="en-US"/>
        </w:rPr>
        <w:t>Solomon</w:t>
      </w:r>
      <w:r>
        <w:rPr>
          <w:lang w:bidi="en-US"/>
        </w:rPr>
        <w:t xml:space="preserve"> </w:t>
      </w:r>
      <w:r w:rsidRPr="00BF43AA">
        <w:rPr>
          <w:lang w:bidi="en-US"/>
        </w:rPr>
        <w:t>married</w:t>
      </w:r>
      <w:r>
        <w:rPr>
          <w:lang w:bidi="en-US"/>
        </w:rPr>
        <w:t xml:space="preserve"> </w:t>
      </w:r>
      <w:r w:rsidRPr="00BF43AA">
        <w:rPr>
          <w:lang w:bidi="en-US"/>
        </w:rPr>
        <w:t>Pharaoh's</w:t>
      </w:r>
      <w:r>
        <w:rPr>
          <w:lang w:bidi="en-US"/>
        </w:rPr>
        <w:t xml:space="preserve"> </w:t>
      </w:r>
      <w:r w:rsidRPr="00BF43AA">
        <w:rPr>
          <w:lang w:bidi="en-US"/>
        </w:rPr>
        <w:t>daughter</w:t>
      </w:r>
      <w:r>
        <w:rPr>
          <w:lang w:bidi="en-US"/>
        </w:rPr>
        <w:t xml:space="preserve"> </w:t>
      </w:r>
      <w:r w:rsidRPr="00BF43AA">
        <w:rPr>
          <w:lang w:bidi="en-US"/>
        </w:rPr>
        <w:t>an</w:t>
      </w:r>
      <w:r>
        <w:rPr>
          <w:lang w:bidi="en-US"/>
        </w:rPr>
        <w:t xml:space="preserve"> </w:t>
      </w:r>
      <w:r w:rsidRPr="00BF43AA">
        <w:rPr>
          <w:lang w:bidi="en-US"/>
        </w:rPr>
        <w:t>angel</w:t>
      </w:r>
      <w:r>
        <w:rPr>
          <w:lang w:bidi="en-US"/>
        </w:rPr>
        <w:t xml:space="preserve"> </w:t>
      </w:r>
      <w:r w:rsidRPr="00BF43AA">
        <w:rPr>
          <w:lang w:bidi="en-US"/>
        </w:rPr>
        <w:t>planted</w:t>
      </w:r>
      <w:r>
        <w:rPr>
          <w:lang w:bidi="en-US"/>
        </w:rPr>
        <w:t xml:space="preserve"> </w:t>
      </w:r>
      <w:r w:rsidRPr="00BF43AA">
        <w:rPr>
          <w:lang w:bidi="en-US"/>
        </w:rPr>
        <w:t>a</w:t>
      </w:r>
      <w:r>
        <w:rPr>
          <w:lang w:bidi="en-US"/>
        </w:rPr>
        <w:t xml:space="preserve"> </w:t>
      </w:r>
      <w:r w:rsidRPr="00BF43AA">
        <w:rPr>
          <w:lang w:bidi="en-US"/>
        </w:rPr>
        <w:t>large</w:t>
      </w:r>
      <w:r>
        <w:rPr>
          <w:lang w:bidi="en-US"/>
        </w:rPr>
        <w:t xml:space="preserve"> </w:t>
      </w:r>
      <w:r w:rsidRPr="00BF43AA">
        <w:rPr>
          <w:lang w:bidi="en-US"/>
        </w:rPr>
        <w:t>reed</w:t>
      </w:r>
      <w:r>
        <w:rPr>
          <w:lang w:bidi="en-US"/>
        </w:rPr>
        <w:t xml:space="preserve"> </w:t>
      </w:r>
      <w:r w:rsidRPr="00BF43AA">
        <w:rPr>
          <w:lang w:bidi="en-US"/>
        </w:rPr>
        <w:t>in</w:t>
      </w:r>
      <w:r>
        <w:rPr>
          <w:lang w:bidi="en-US"/>
        </w:rPr>
        <w:t xml:space="preserve"> </w:t>
      </w:r>
      <w:r w:rsidRPr="00BF43AA">
        <w:rPr>
          <w:lang w:bidi="en-US"/>
        </w:rPr>
        <w:t>the</w:t>
      </w:r>
      <w:r>
        <w:rPr>
          <w:lang w:bidi="en-US"/>
        </w:rPr>
        <w:t xml:space="preserve"> </w:t>
      </w:r>
      <w:r w:rsidRPr="00BF43AA">
        <w:rPr>
          <w:lang w:bidi="en-US"/>
        </w:rPr>
        <w:t>sea</w:t>
      </w:r>
      <w:r>
        <w:rPr>
          <w:lang w:bidi="en-US"/>
        </w:rPr>
        <w:t xml:space="preserve"> </w:t>
      </w:r>
      <w:r w:rsidRPr="00BF43AA">
        <w:rPr>
          <w:lang w:bidi="en-US"/>
        </w:rPr>
        <w:t>whereon</w:t>
      </w:r>
      <w:r>
        <w:rPr>
          <w:lang w:bidi="en-US"/>
        </w:rPr>
        <w:t xml:space="preserve"> </w:t>
      </w:r>
      <w:r w:rsidRPr="00BF43AA">
        <w:rPr>
          <w:lang w:bidi="en-US"/>
        </w:rPr>
        <w:t>Rome</w:t>
      </w:r>
      <w:r>
        <w:rPr>
          <w:lang w:bidi="en-US"/>
        </w:rPr>
        <w:t xml:space="preserve"> </w:t>
      </w:r>
      <w:r w:rsidRPr="00BF43AA">
        <w:rPr>
          <w:lang w:bidi="en-US"/>
        </w:rPr>
        <w:t>was</w:t>
      </w:r>
      <w:r>
        <w:rPr>
          <w:lang w:bidi="en-US"/>
        </w:rPr>
        <w:t xml:space="preserve"> </w:t>
      </w:r>
      <w:r w:rsidRPr="00BF43AA">
        <w:rPr>
          <w:lang w:bidi="en-US"/>
        </w:rPr>
        <w:t>built</w:t>
      </w:r>
      <w:r>
        <w:rPr>
          <w:lang w:bidi="en-US"/>
        </w:rPr>
        <w:t xml:space="preserve"> </w:t>
      </w:r>
      <w:r w:rsidRPr="00BF43AA">
        <w:rPr>
          <w:lang w:bidi="en-US"/>
        </w:rPr>
        <w:t>(Midrash</w:t>
      </w:r>
      <w:r>
        <w:rPr>
          <w:lang w:bidi="en-US"/>
        </w:rPr>
        <w:t xml:space="preserve"> </w:t>
      </w:r>
      <w:r w:rsidRPr="00BF43AA">
        <w:rPr>
          <w:lang w:bidi="en-US"/>
        </w:rPr>
        <w:t>Rabbah</w:t>
      </w:r>
      <w:r>
        <w:rPr>
          <w:lang w:bidi="en-US"/>
        </w:rPr>
        <w:t xml:space="preserve"> </w:t>
      </w:r>
      <w:r w:rsidRPr="00BF43AA">
        <w:rPr>
          <w:lang w:bidi="en-US"/>
        </w:rPr>
        <w:t>on</w:t>
      </w:r>
      <w:r>
        <w:rPr>
          <w:lang w:bidi="en-US"/>
        </w:rPr>
        <w:t xml:space="preserve"> </w:t>
      </w:r>
      <w:r w:rsidRPr="00BF43AA">
        <w:rPr>
          <w:lang w:bidi="en-US"/>
        </w:rPr>
        <w:t>Cant</w:t>
      </w:r>
      <w:r>
        <w:rPr>
          <w:lang w:bidi="en-US"/>
        </w:rPr>
        <w:t xml:space="preserve">icles </w:t>
      </w:r>
      <w:r w:rsidRPr="00BF43AA">
        <w:rPr>
          <w:lang w:bidi="en-US"/>
        </w:rPr>
        <w:t>1</w:t>
      </w:r>
      <w:r>
        <w:rPr>
          <w:lang w:bidi="en-US"/>
        </w:rPr>
        <w:t>:</w:t>
      </w:r>
      <w:r w:rsidRPr="00BF43AA">
        <w:rPr>
          <w:lang w:bidi="en-US"/>
        </w:rPr>
        <w:t>6)</w:t>
      </w:r>
      <w:r>
        <w:rPr>
          <w:lang w:bidi="en-US"/>
        </w:rPr>
        <w:t>.</w:t>
      </w:r>
    </w:p>
  </w:footnote>
  <w:footnote w:id="226">
    <w:p w14:paraId="300BCA74" w14:textId="77777777" w:rsidR="00ED313D" w:rsidRDefault="00ED313D" w:rsidP="00AB3DD9">
      <w:pPr>
        <w:pStyle w:val="FootnoteText"/>
      </w:pPr>
      <w:r>
        <w:rPr>
          <w:rStyle w:val="FootnoteReference"/>
        </w:rPr>
        <w:footnoteRef/>
      </w:r>
      <w:r>
        <w:t xml:space="preserve"> Vayikra (Leviticus) 11:7</w:t>
      </w:r>
    </w:p>
  </w:footnote>
  <w:footnote w:id="227">
    <w:p w14:paraId="4F62948A" w14:textId="77777777" w:rsidR="00ED313D" w:rsidRDefault="00ED313D" w:rsidP="00AB3DD9">
      <w:pPr>
        <w:pStyle w:val="FootnoteText"/>
      </w:pPr>
      <w:r>
        <w:rPr>
          <w:rStyle w:val="FootnoteReference"/>
        </w:rPr>
        <w:footnoteRef/>
      </w:r>
      <w:r>
        <w:t xml:space="preserve"> </w:t>
      </w:r>
      <w:r w:rsidRPr="00160225">
        <w:rPr>
          <w:lang w:bidi="en-US"/>
        </w:rPr>
        <w:t>Popper,</w:t>
      </w:r>
      <w:r>
        <w:rPr>
          <w:lang w:bidi="en-US"/>
        </w:rPr>
        <w:t xml:space="preserve"> </w:t>
      </w:r>
      <w:r w:rsidRPr="00160225">
        <w:rPr>
          <w:lang w:bidi="en-US"/>
        </w:rPr>
        <w:t>"Censorship</w:t>
      </w:r>
      <w:r>
        <w:rPr>
          <w:lang w:bidi="en-US"/>
        </w:rPr>
        <w:t xml:space="preserve"> </w:t>
      </w:r>
      <w:r w:rsidRPr="00160225">
        <w:rPr>
          <w:lang w:bidi="en-US"/>
        </w:rPr>
        <w:t>of</w:t>
      </w:r>
      <w:r>
        <w:rPr>
          <w:lang w:bidi="en-US"/>
        </w:rPr>
        <w:t xml:space="preserve"> </w:t>
      </w:r>
      <w:r w:rsidRPr="00160225">
        <w:rPr>
          <w:lang w:bidi="en-US"/>
        </w:rPr>
        <w:t>Hebrew</w:t>
      </w:r>
      <w:r>
        <w:rPr>
          <w:lang w:bidi="en-US"/>
        </w:rPr>
        <w:t xml:space="preserve"> </w:t>
      </w:r>
      <w:r w:rsidRPr="00160225">
        <w:rPr>
          <w:lang w:bidi="en-US"/>
        </w:rPr>
        <w:t>Books,"</w:t>
      </w:r>
      <w:r>
        <w:rPr>
          <w:lang w:bidi="en-US"/>
        </w:rPr>
        <w:t xml:space="preserve"> </w:t>
      </w:r>
      <w:r w:rsidRPr="00160225">
        <w:rPr>
          <w:lang w:bidi="en-US"/>
        </w:rPr>
        <w:t>p.</w:t>
      </w:r>
      <w:r>
        <w:rPr>
          <w:lang w:bidi="en-US"/>
        </w:rPr>
        <w:t xml:space="preserve"> </w:t>
      </w:r>
      <w:r w:rsidRPr="00160225">
        <w:rPr>
          <w:lang w:bidi="en-US"/>
        </w:rPr>
        <w:t>58</w:t>
      </w:r>
    </w:p>
  </w:footnote>
  <w:footnote w:id="228">
    <w:p w14:paraId="13E94827" w14:textId="77777777" w:rsidR="00ED313D" w:rsidRDefault="00ED313D" w:rsidP="00AB3DD9">
      <w:pPr>
        <w:pStyle w:val="FootnoteText"/>
      </w:pPr>
      <w:r>
        <w:rPr>
          <w:rStyle w:val="FootnoteReference"/>
        </w:rPr>
        <w:footnoteRef/>
      </w:r>
      <w:r>
        <w:t xml:space="preserve"> </w:t>
      </w:r>
      <w:r w:rsidRPr="00160225">
        <w:rPr>
          <w:lang w:bidi="en-US"/>
        </w:rPr>
        <w:t>but</w:t>
      </w:r>
      <w:r>
        <w:rPr>
          <w:lang w:bidi="en-US"/>
        </w:rPr>
        <w:t xml:space="preserve"> </w:t>
      </w:r>
      <w:r w:rsidRPr="00160225">
        <w:rPr>
          <w:lang w:bidi="en-US"/>
        </w:rPr>
        <w:t>see</w:t>
      </w:r>
      <w:r>
        <w:rPr>
          <w:lang w:bidi="en-US"/>
        </w:rPr>
        <w:t xml:space="preserve"> </w:t>
      </w:r>
      <w:r w:rsidRPr="00160225">
        <w:rPr>
          <w:lang w:bidi="en-US"/>
        </w:rPr>
        <w:t>Epstein,</w:t>
      </w:r>
      <w:r>
        <w:rPr>
          <w:lang w:bidi="en-US"/>
        </w:rPr>
        <w:t xml:space="preserve"> </w:t>
      </w:r>
      <w:r w:rsidRPr="00160225">
        <w:rPr>
          <w:lang w:bidi="en-US"/>
        </w:rPr>
        <w:t>"Beiträge</w:t>
      </w:r>
      <w:r>
        <w:rPr>
          <w:lang w:bidi="en-US"/>
        </w:rPr>
        <w:t xml:space="preserve"> </w:t>
      </w:r>
      <w:r w:rsidRPr="00160225">
        <w:rPr>
          <w:lang w:bidi="en-US"/>
        </w:rPr>
        <w:t>zur</w:t>
      </w:r>
      <w:r>
        <w:rPr>
          <w:lang w:bidi="en-US"/>
        </w:rPr>
        <w:t xml:space="preserve"> </w:t>
      </w:r>
      <w:r w:rsidRPr="00160225">
        <w:rPr>
          <w:lang w:bidi="en-US"/>
        </w:rPr>
        <w:t>Jüd.</w:t>
      </w:r>
      <w:r>
        <w:rPr>
          <w:lang w:bidi="en-US"/>
        </w:rPr>
        <w:t xml:space="preserve"> </w:t>
      </w:r>
      <w:r w:rsidRPr="00160225">
        <w:rPr>
          <w:lang w:bidi="en-US"/>
        </w:rPr>
        <w:t>Alterthumskunde,"</w:t>
      </w:r>
      <w:r>
        <w:rPr>
          <w:lang w:bidi="en-US"/>
        </w:rPr>
        <w:t xml:space="preserve"> </w:t>
      </w:r>
      <w:r w:rsidRPr="00160225">
        <w:rPr>
          <w:lang w:bidi="en-US"/>
        </w:rPr>
        <w:t>p.</w:t>
      </w:r>
      <w:r>
        <w:rPr>
          <w:lang w:bidi="en-US"/>
        </w:rPr>
        <w:t xml:space="preserve"> </w:t>
      </w:r>
      <w:r w:rsidRPr="00160225">
        <w:rPr>
          <w:lang w:bidi="en-US"/>
        </w:rPr>
        <w:t>35</w:t>
      </w:r>
    </w:p>
  </w:footnote>
  <w:footnote w:id="229">
    <w:p w14:paraId="7781C7B9" w14:textId="77777777" w:rsidR="00ED313D" w:rsidRDefault="00ED313D" w:rsidP="00AB3DD9">
      <w:pPr>
        <w:pStyle w:val="FootnoteText"/>
      </w:pPr>
      <w:r>
        <w:rPr>
          <w:rStyle w:val="FootnoteReference"/>
        </w:rPr>
        <w:footnoteRef/>
      </w:r>
      <w:r>
        <w:t xml:space="preserve"> </w:t>
      </w:r>
      <w:r w:rsidRPr="00160225">
        <w:rPr>
          <w:lang w:bidi="en-US"/>
        </w:rPr>
        <w:t>Av</w:t>
      </w:r>
      <w:r>
        <w:rPr>
          <w:lang w:bidi="en-US"/>
        </w:rPr>
        <w:t xml:space="preserve">odah </w:t>
      </w:r>
      <w:r w:rsidRPr="00160225">
        <w:rPr>
          <w:lang w:bidi="en-US"/>
        </w:rPr>
        <w:t>Zarah</w:t>
      </w:r>
      <w:r>
        <w:rPr>
          <w:lang w:bidi="en-US"/>
        </w:rPr>
        <w:t xml:space="preserve"> </w:t>
      </w:r>
      <w:r w:rsidRPr="00160225">
        <w:rPr>
          <w:lang w:bidi="en-US"/>
        </w:rPr>
        <w:t>10b</w:t>
      </w:r>
    </w:p>
  </w:footnote>
  <w:footnote w:id="230">
    <w:p w14:paraId="48D7EFF4" w14:textId="77777777" w:rsidR="00ED313D" w:rsidRDefault="00ED313D" w:rsidP="00AB3DD9">
      <w:pPr>
        <w:pStyle w:val="FootnoteText"/>
      </w:pPr>
      <w:r>
        <w:rPr>
          <w:rStyle w:val="FootnoteReference"/>
        </w:rPr>
        <w:footnoteRef/>
      </w:r>
      <w:r>
        <w:t xml:space="preserve"> Bereshit (Genesis) </w:t>
      </w:r>
      <w:r w:rsidRPr="00DA1051">
        <w:rPr>
          <w:lang w:bidi="en-US"/>
        </w:rPr>
        <w:t>33:4</w:t>
      </w:r>
    </w:p>
  </w:footnote>
  <w:footnote w:id="231">
    <w:p w14:paraId="1F1D4546" w14:textId="77777777" w:rsidR="00ED313D" w:rsidRDefault="00ED313D" w:rsidP="00AB3DD9">
      <w:pPr>
        <w:pStyle w:val="FootnoteText"/>
      </w:pPr>
      <w:r>
        <w:rPr>
          <w:rStyle w:val="FootnoteReference"/>
        </w:rPr>
        <w:footnoteRef/>
      </w:r>
      <w:r>
        <w:t xml:space="preserve"> Bereshit (Genesis) </w:t>
      </w:r>
      <w:r w:rsidRPr="00DA1051">
        <w:rPr>
          <w:lang w:bidi="en-US"/>
        </w:rPr>
        <w:t>27:39</w:t>
      </w:r>
    </w:p>
  </w:footnote>
  <w:footnote w:id="232">
    <w:p w14:paraId="40F75BE8" w14:textId="77777777" w:rsidR="00ED313D" w:rsidRDefault="00ED313D" w:rsidP="00AB3DD9">
      <w:pPr>
        <w:pStyle w:val="FootnoteText"/>
      </w:pPr>
      <w:r>
        <w:rPr>
          <w:rStyle w:val="FootnoteReference"/>
        </w:rPr>
        <w:footnoteRef/>
      </w:r>
      <w:r>
        <w:t xml:space="preserve"> Bereshit (Genesis) </w:t>
      </w:r>
      <w:r w:rsidRPr="00DA1051">
        <w:rPr>
          <w:lang w:bidi="en-US"/>
        </w:rPr>
        <w:t>32:27</w:t>
      </w:r>
    </w:p>
  </w:footnote>
  <w:footnote w:id="233">
    <w:p w14:paraId="6C8DA613" w14:textId="77777777" w:rsidR="00ED313D" w:rsidRDefault="00ED313D" w:rsidP="00AB3DD9">
      <w:pPr>
        <w:pStyle w:val="FootnoteText"/>
      </w:pPr>
      <w:r>
        <w:rPr>
          <w:rStyle w:val="FootnoteReference"/>
        </w:rPr>
        <w:footnoteRef/>
      </w:r>
      <w:r>
        <w:t xml:space="preserve"> Shemot (Exodus) 12:</w:t>
      </w:r>
      <w:r w:rsidRPr="006F1A47">
        <w:rPr>
          <w:lang w:bidi="en-US"/>
        </w:rPr>
        <w:t>1</w:t>
      </w:r>
    </w:p>
  </w:footnote>
  <w:footnote w:id="234">
    <w:p w14:paraId="11291C18" w14:textId="77777777" w:rsidR="00ED313D" w:rsidRDefault="00ED313D" w:rsidP="00AB3DD9">
      <w:pPr>
        <w:pStyle w:val="FootnoteText"/>
      </w:pPr>
      <w:r>
        <w:rPr>
          <w:rStyle w:val="FootnoteReference"/>
        </w:rPr>
        <w:footnoteRef/>
      </w:r>
      <w:r>
        <w:t xml:space="preserve"> </w:t>
      </w:r>
      <w:r w:rsidRPr="006F1A47">
        <w:t>Rome.</w:t>
      </w:r>
    </w:p>
  </w:footnote>
  <w:footnote w:id="235">
    <w:p w14:paraId="71277B7D" w14:textId="77777777" w:rsidR="00ED313D" w:rsidRDefault="00ED313D" w:rsidP="00AB3DD9">
      <w:pPr>
        <w:pStyle w:val="FootnoteText"/>
      </w:pPr>
      <w:r>
        <w:rPr>
          <w:rStyle w:val="FootnoteReference"/>
        </w:rPr>
        <w:footnoteRef/>
      </w:r>
      <w:r>
        <w:t xml:space="preserve"> Tehillim (</w:t>
      </w:r>
      <w:r w:rsidRPr="006F1A47">
        <w:rPr>
          <w:lang w:bidi="en-US"/>
        </w:rPr>
        <w:t>Ps</w:t>
      </w:r>
      <w:r>
        <w:rPr>
          <w:lang w:bidi="en-US"/>
        </w:rPr>
        <w:t>alms) 136:</w:t>
      </w:r>
      <w:r w:rsidRPr="006F1A47">
        <w:rPr>
          <w:lang w:bidi="en-US"/>
        </w:rPr>
        <w:t>15</w:t>
      </w:r>
    </w:p>
  </w:footnote>
  <w:footnote w:id="236">
    <w:p w14:paraId="12B96226" w14:textId="77777777" w:rsidR="00ED313D" w:rsidRDefault="00ED313D" w:rsidP="00AB3DD9">
      <w:pPr>
        <w:pStyle w:val="FootnoteText"/>
      </w:pPr>
      <w:r>
        <w:rPr>
          <w:rStyle w:val="FootnoteReference"/>
        </w:rPr>
        <w:footnoteRef/>
      </w:r>
      <w:r>
        <w:t xml:space="preserve"> Yeshayahu (</w:t>
      </w:r>
      <w:r w:rsidRPr="006F1A47">
        <w:rPr>
          <w:lang w:bidi="en-US"/>
        </w:rPr>
        <w:t>Isa</w:t>
      </w:r>
      <w:r>
        <w:rPr>
          <w:lang w:bidi="en-US"/>
        </w:rPr>
        <w:t>iah) 63:</w:t>
      </w:r>
      <w:r w:rsidRPr="006F1A47">
        <w:rPr>
          <w:lang w:bidi="en-US"/>
        </w:rPr>
        <w:t>3</w:t>
      </w:r>
    </w:p>
  </w:footnote>
  <w:footnote w:id="237">
    <w:p w14:paraId="6CF70978" w14:textId="77777777" w:rsidR="00ED313D" w:rsidRDefault="00ED313D" w:rsidP="00AB3DD9">
      <w:pPr>
        <w:pStyle w:val="FootnoteText"/>
      </w:pPr>
      <w:r>
        <w:rPr>
          <w:rStyle w:val="FootnoteReference"/>
        </w:rPr>
        <w:footnoteRef/>
      </w:r>
      <w:r>
        <w:t xml:space="preserve"> Yoel (</w:t>
      </w:r>
      <w:r w:rsidRPr="006F1A47">
        <w:rPr>
          <w:lang w:bidi="en-US"/>
        </w:rPr>
        <w:t>Joel</w:t>
      </w:r>
      <w:r>
        <w:rPr>
          <w:lang w:bidi="en-US"/>
        </w:rPr>
        <w:t>) 4:</w:t>
      </w:r>
      <w:r w:rsidRPr="006F1A47">
        <w:rPr>
          <w:lang w:bidi="en-US"/>
        </w:rPr>
        <w:t>19</w:t>
      </w:r>
    </w:p>
  </w:footnote>
  <w:footnote w:id="238">
    <w:p w14:paraId="5C332D3D" w14:textId="77777777" w:rsidR="00ED313D" w:rsidRDefault="00ED313D" w:rsidP="00AB3DD9">
      <w:pPr>
        <w:pStyle w:val="FootnoteText"/>
        <w:rPr>
          <w:lang w:bidi="en-US"/>
        </w:rPr>
      </w:pPr>
      <w:r>
        <w:rPr>
          <w:rStyle w:val="FootnoteReference"/>
        </w:rPr>
        <w:footnoteRef/>
      </w:r>
      <w:r>
        <w:t xml:space="preserve"> </w:t>
      </w:r>
      <w:r w:rsidRPr="006F1A47">
        <w:rPr>
          <w:lang w:bidi="en-US"/>
        </w:rPr>
        <w:t>Dan</w:t>
      </w:r>
      <w:r>
        <w:rPr>
          <w:lang w:bidi="en-US"/>
        </w:rPr>
        <w:t>iel 9:</w:t>
      </w:r>
      <w:r w:rsidRPr="006F1A47">
        <w:rPr>
          <w:lang w:bidi="en-US"/>
        </w:rPr>
        <w:t>16</w:t>
      </w:r>
    </w:p>
  </w:footnote>
  <w:footnote w:id="239">
    <w:p w14:paraId="325B65B0" w14:textId="77777777" w:rsidR="00ED313D" w:rsidRDefault="00ED313D" w:rsidP="00AB3DD9">
      <w:pPr>
        <w:pStyle w:val="FootnoteText"/>
      </w:pPr>
      <w:r>
        <w:rPr>
          <w:rStyle w:val="FootnoteReference"/>
        </w:rPr>
        <w:footnoteRef/>
      </w:r>
      <w:r>
        <w:t xml:space="preserve"> </w:t>
      </w:r>
      <w:r w:rsidRPr="006F1A47">
        <w:t>The</w:t>
      </w:r>
      <w:r>
        <w:t xml:space="preserve"> </w:t>
      </w:r>
      <w:r w:rsidRPr="006F1A47">
        <w:t>preceding</w:t>
      </w:r>
      <w:r>
        <w:t xml:space="preserve"> </w:t>
      </w:r>
      <w:r w:rsidRPr="006F1A47">
        <w:t>verse</w:t>
      </w:r>
      <w:r>
        <w:t xml:space="preserve"> </w:t>
      </w:r>
      <w:r w:rsidRPr="006F1A47">
        <w:t>deals</w:t>
      </w:r>
      <w:r>
        <w:t xml:space="preserve"> </w:t>
      </w:r>
      <w:r w:rsidRPr="006F1A47">
        <w:t>with</w:t>
      </w:r>
      <w:r>
        <w:t xml:space="preserve"> </w:t>
      </w:r>
      <w:r w:rsidRPr="006F1A47">
        <w:t>the</w:t>
      </w:r>
      <w:r>
        <w:t xml:space="preserve"> </w:t>
      </w:r>
      <w:r w:rsidRPr="006F1A47">
        <w:t>deliverance</w:t>
      </w:r>
      <w:r>
        <w:t xml:space="preserve"> </w:t>
      </w:r>
      <w:r w:rsidRPr="006F1A47">
        <w:t>from</w:t>
      </w:r>
      <w:r>
        <w:t xml:space="preserve"> </w:t>
      </w:r>
      <w:r w:rsidRPr="006F1A47">
        <w:t>Egypt</w:t>
      </w:r>
      <w:r>
        <w:t xml:space="preserve"> </w:t>
      </w:r>
      <w:r w:rsidRPr="006F1A47">
        <w:t>and</w:t>
      </w:r>
      <w:r>
        <w:t xml:space="preserve"> </w:t>
      </w:r>
      <w:r w:rsidRPr="006F1A47">
        <w:t>Daniel</w:t>
      </w:r>
      <w:r>
        <w:t xml:space="preserve"> </w:t>
      </w:r>
      <w:r w:rsidRPr="006F1A47">
        <w:t>petitions</w:t>
      </w:r>
      <w:r>
        <w:t xml:space="preserve"> </w:t>
      </w:r>
      <w:r w:rsidRPr="006F1A47">
        <w:t>God</w:t>
      </w:r>
      <w:r>
        <w:t xml:space="preserve"> </w:t>
      </w:r>
      <w:r w:rsidRPr="006F1A47">
        <w:t>to</w:t>
      </w:r>
      <w:r>
        <w:t xml:space="preserve"> </w:t>
      </w:r>
      <w:r w:rsidRPr="006F1A47">
        <w:t>deliver</w:t>
      </w:r>
      <w:r>
        <w:t xml:space="preserve"> </w:t>
      </w:r>
      <w:r w:rsidRPr="006F1A47">
        <w:t>Jerusalem</w:t>
      </w:r>
      <w:r>
        <w:t xml:space="preserve"> </w:t>
      </w:r>
      <w:r w:rsidRPr="006F1A47">
        <w:t>also.</w:t>
      </w:r>
    </w:p>
  </w:footnote>
  <w:footnote w:id="240">
    <w:p w14:paraId="7758D352" w14:textId="77777777" w:rsidR="00ED313D" w:rsidRDefault="00ED313D" w:rsidP="00AB3DD9">
      <w:pPr>
        <w:pStyle w:val="FootnoteText"/>
      </w:pPr>
      <w:r>
        <w:rPr>
          <w:rStyle w:val="FootnoteReference"/>
        </w:rPr>
        <w:footnoteRef/>
      </w:r>
      <w:r>
        <w:t xml:space="preserve"> Yeshayahu (</w:t>
      </w:r>
      <w:r w:rsidRPr="006F1A47">
        <w:rPr>
          <w:lang w:bidi="en-US"/>
        </w:rPr>
        <w:t>Isa</w:t>
      </w:r>
      <w:r>
        <w:rPr>
          <w:lang w:bidi="en-US"/>
        </w:rPr>
        <w:t>iah) 49:</w:t>
      </w:r>
      <w:r w:rsidRPr="006F1A47">
        <w:rPr>
          <w:lang w:bidi="en-US"/>
        </w:rPr>
        <w:t>7</w:t>
      </w:r>
    </w:p>
  </w:footnote>
  <w:footnote w:id="241">
    <w:p w14:paraId="25AFEE72" w14:textId="77777777" w:rsidR="00ED313D" w:rsidRDefault="00ED313D" w:rsidP="00AB3DD9">
      <w:pPr>
        <w:pStyle w:val="FootnoteText"/>
      </w:pPr>
      <w:r>
        <w:rPr>
          <w:rStyle w:val="FootnoteReference"/>
        </w:rPr>
        <w:footnoteRef/>
      </w:r>
      <w:r>
        <w:t xml:space="preserve"> Bereshit (</w:t>
      </w:r>
      <w:r w:rsidRPr="00E847CD">
        <w:t>Gen</w:t>
      </w:r>
      <w:r>
        <w:t>esis) 14:</w:t>
      </w:r>
      <w:r w:rsidRPr="00E847CD">
        <w:t>9</w:t>
      </w:r>
    </w:p>
  </w:footnote>
  <w:footnote w:id="242">
    <w:p w14:paraId="695B566A" w14:textId="77777777" w:rsidR="00ED313D" w:rsidRDefault="00ED313D" w:rsidP="00AB3DD9">
      <w:pPr>
        <w:pStyle w:val="FootnoteText"/>
      </w:pPr>
      <w:r>
        <w:rPr>
          <w:rStyle w:val="FootnoteReference"/>
        </w:rPr>
        <w:footnoteRef/>
      </w:r>
      <w:r>
        <w:t xml:space="preserve"> </w:t>
      </w:r>
      <w:r w:rsidRPr="00E847CD">
        <w:t>Micah</w:t>
      </w:r>
      <w:r>
        <w:t xml:space="preserve"> 4:</w:t>
      </w:r>
      <w:r w:rsidRPr="00E847CD">
        <w:t>12</w:t>
      </w:r>
    </w:p>
  </w:footnote>
  <w:footnote w:id="243">
    <w:p w14:paraId="700F19E4" w14:textId="77777777" w:rsidR="00ED313D" w:rsidRDefault="00ED313D" w:rsidP="00AB3DD9">
      <w:pPr>
        <w:pStyle w:val="FootnoteText"/>
      </w:pPr>
      <w:r>
        <w:rPr>
          <w:rStyle w:val="FootnoteReference"/>
        </w:rPr>
        <w:footnoteRef/>
      </w:r>
      <w:r>
        <w:t xml:space="preserve"> </w:t>
      </w:r>
      <w:r w:rsidRPr="00BF4886">
        <w:t>There</w:t>
      </w:r>
      <w:r>
        <w:t xml:space="preserve"> </w:t>
      </w:r>
      <w:r w:rsidRPr="00BF4886">
        <w:t>have</w:t>
      </w:r>
      <w:r>
        <w:t xml:space="preserve"> </w:t>
      </w:r>
      <w:r w:rsidRPr="00BF4886">
        <w:t>been</w:t>
      </w:r>
      <w:r>
        <w:t xml:space="preserve"> </w:t>
      </w:r>
      <w:r w:rsidRPr="00BF4886">
        <w:t>huge</w:t>
      </w:r>
      <w:r>
        <w:t xml:space="preserve"> </w:t>
      </w:r>
      <w:r w:rsidRPr="00BF4886">
        <w:t>advances</w:t>
      </w:r>
      <w:r>
        <w:t xml:space="preserve"> </w:t>
      </w:r>
      <w:r w:rsidRPr="00BF4886">
        <w:t>in</w:t>
      </w:r>
      <w:r>
        <w:t xml:space="preserve"> </w:t>
      </w:r>
      <w:r w:rsidRPr="00BF4886">
        <w:t>technology,</w:t>
      </w:r>
      <w:r>
        <w:t xml:space="preserve"> </w:t>
      </w:r>
      <w:r w:rsidRPr="00BF4886">
        <w:t>especially</w:t>
      </w:r>
      <w:r>
        <w:t xml:space="preserve"> </w:t>
      </w:r>
      <w:r w:rsidRPr="00BF4886">
        <w:t>information</w:t>
      </w:r>
      <w:r>
        <w:t xml:space="preserve"> </w:t>
      </w:r>
      <w:r w:rsidRPr="00BF4886">
        <w:t>technology,</w:t>
      </w:r>
      <w:r>
        <w:t xml:space="preserve"> </w:t>
      </w:r>
      <w:r w:rsidRPr="00BF4886">
        <w:t>which</w:t>
      </w:r>
      <w:r>
        <w:t xml:space="preserve"> </w:t>
      </w:r>
      <w:r w:rsidRPr="00BF4886">
        <w:t>is</w:t>
      </w:r>
      <w:r>
        <w:t xml:space="preserve"> </w:t>
      </w:r>
      <w:r w:rsidRPr="00BF4886">
        <w:t>a</w:t>
      </w:r>
      <w:r>
        <w:t xml:space="preserve"> </w:t>
      </w:r>
      <w:r w:rsidRPr="00BF4886">
        <w:t>prelude</w:t>
      </w:r>
      <w:r>
        <w:t xml:space="preserve"> </w:t>
      </w:r>
      <w:r w:rsidRPr="00BF4886">
        <w:t>to</w:t>
      </w:r>
      <w:r>
        <w:t xml:space="preserve"> </w:t>
      </w:r>
      <w:r w:rsidRPr="00BF4886">
        <w:t>the</w:t>
      </w:r>
      <w:r>
        <w:t xml:space="preserve"> </w:t>
      </w:r>
      <w:r w:rsidRPr="00BF4886">
        <w:t>coming</w:t>
      </w:r>
      <w:r>
        <w:t xml:space="preserve"> </w:t>
      </w:r>
      <w:r w:rsidRPr="00BF4886">
        <w:t>of</w:t>
      </w:r>
      <w:r>
        <w:t xml:space="preserve"> </w:t>
      </w:r>
      <w:r w:rsidRPr="00BF4886">
        <w:t>Mashiach;</w:t>
      </w:r>
      <w:r>
        <w:t xml:space="preserve"> </w:t>
      </w:r>
      <w:r w:rsidRPr="00BF4886">
        <w:t>see</w:t>
      </w:r>
      <w:r>
        <w:t xml:space="preserve"> </w:t>
      </w:r>
      <w:r w:rsidRPr="00BF4886">
        <w:t>Sefer</w:t>
      </w:r>
      <w:r>
        <w:t xml:space="preserve"> </w:t>
      </w:r>
      <w:r w:rsidRPr="00BF4886">
        <w:t>HaSichot</w:t>
      </w:r>
      <w:r>
        <w:t xml:space="preserve"> </w:t>
      </w:r>
      <w:r w:rsidRPr="00BF4886">
        <w:t>5748,</w:t>
      </w:r>
      <w:r>
        <w:t xml:space="preserve"> </w:t>
      </w:r>
      <w:r w:rsidRPr="00BF4886">
        <w:t>vol.</w:t>
      </w:r>
      <w:r>
        <w:t xml:space="preserve"> </w:t>
      </w:r>
      <w:r w:rsidRPr="00BF4886">
        <w:t>2,</w:t>
      </w:r>
      <w:r>
        <w:t xml:space="preserve"> </w:t>
      </w:r>
      <w:r w:rsidRPr="00BF4886">
        <w:t>p.</w:t>
      </w:r>
      <w:r>
        <w:t xml:space="preserve"> </w:t>
      </w:r>
      <w:r w:rsidRPr="00BF4886">
        <w:t>593</w:t>
      </w:r>
      <w:r>
        <w:t xml:space="preserve"> </w:t>
      </w:r>
      <w:r w:rsidRPr="00BF4886">
        <w:t>fn.</w:t>
      </w:r>
      <w:r>
        <w:t xml:space="preserve"> </w:t>
      </w:r>
      <w:r w:rsidRPr="00BF4886">
        <w:t>32.</w:t>
      </w:r>
      <w:r>
        <w:t xml:space="preserve"> </w:t>
      </w:r>
      <w:r w:rsidRPr="00BF4886">
        <w:t>Instant</w:t>
      </w:r>
      <w:r>
        <w:t xml:space="preserve"> </w:t>
      </w:r>
      <w:r w:rsidRPr="00BF4886">
        <w:t>visible</w:t>
      </w:r>
      <w:r>
        <w:t xml:space="preserve"> </w:t>
      </w:r>
      <w:r w:rsidRPr="00BF4886">
        <w:t>global</w:t>
      </w:r>
      <w:r>
        <w:t xml:space="preserve"> </w:t>
      </w:r>
      <w:r w:rsidRPr="00BF4886">
        <w:t>communication</w:t>
      </w:r>
      <w:r>
        <w:t xml:space="preserve"> </w:t>
      </w:r>
      <w:r w:rsidRPr="00BF4886">
        <w:t>is</w:t>
      </w:r>
      <w:r>
        <w:t xml:space="preserve"> </w:t>
      </w:r>
      <w:r w:rsidRPr="00BF4886">
        <w:t>now</w:t>
      </w:r>
      <w:r>
        <w:t xml:space="preserve"> </w:t>
      </w:r>
      <w:r w:rsidRPr="00BF4886">
        <w:t>possible</w:t>
      </w:r>
      <w:r>
        <w:t xml:space="preserve"> </w:t>
      </w:r>
      <w:r w:rsidRPr="00BF4886">
        <w:t>(see</w:t>
      </w:r>
      <w:r>
        <w:t xml:space="preserve"> </w:t>
      </w:r>
      <w:r w:rsidRPr="00BF4886">
        <w:t>Likutei</w:t>
      </w:r>
      <w:r>
        <w:t xml:space="preserve"> </w:t>
      </w:r>
      <w:r w:rsidRPr="00BF4886">
        <w:t>Torah</w:t>
      </w:r>
      <w:r>
        <w:t xml:space="preserve"> </w:t>
      </w:r>
      <w:r w:rsidRPr="00BF4886">
        <w:t>Tzav</w:t>
      </w:r>
      <w:r>
        <w:t xml:space="preserve"> </w:t>
      </w:r>
      <w:r w:rsidRPr="00BF4886">
        <w:t>17a);</w:t>
      </w:r>
      <w:r>
        <w:t xml:space="preserve"> </w:t>
      </w:r>
      <w:r w:rsidRPr="00BF4886">
        <w:t>it</w:t>
      </w:r>
      <w:r>
        <w:t xml:space="preserve"> </w:t>
      </w:r>
      <w:r w:rsidRPr="00BF4886">
        <w:t>is</w:t>
      </w:r>
      <w:r>
        <w:t xml:space="preserve"> </w:t>
      </w:r>
      <w:r w:rsidRPr="00BF4886">
        <w:t>conceivable</w:t>
      </w:r>
      <w:r>
        <w:t xml:space="preserve"> </w:t>
      </w:r>
      <w:r w:rsidRPr="00BF4886">
        <w:t>within</w:t>
      </w:r>
      <w:r>
        <w:t xml:space="preserve"> </w:t>
      </w:r>
      <w:r w:rsidRPr="00BF4886">
        <w:t>the</w:t>
      </w:r>
      <w:r>
        <w:t xml:space="preserve"> </w:t>
      </w:r>
      <w:r w:rsidRPr="00BF4886">
        <w:t>realm</w:t>
      </w:r>
      <w:r>
        <w:t xml:space="preserve"> </w:t>
      </w:r>
      <w:r w:rsidRPr="00BF4886">
        <w:t>of</w:t>
      </w:r>
      <w:r>
        <w:t xml:space="preserve"> </w:t>
      </w:r>
      <w:r w:rsidRPr="00BF4886">
        <w:t>science</w:t>
      </w:r>
      <w:r>
        <w:t xml:space="preserve"> </w:t>
      </w:r>
      <w:r w:rsidRPr="00BF4886">
        <w:t>to</w:t>
      </w:r>
      <w:r>
        <w:t xml:space="preserve"> </w:t>
      </w:r>
      <w:r w:rsidRPr="00BF4886">
        <w:t>eliminate</w:t>
      </w:r>
      <w:r>
        <w:t xml:space="preserve"> </w:t>
      </w:r>
      <w:r w:rsidRPr="00BF4886">
        <w:t>sickness</w:t>
      </w:r>
      <w:r>
        <w:t xml:space="preserve"> </w:t>
      </w:r>
      <w:r w:rsidRPr="00BF4886">
        <w:t>and</w:t>
      </w:r>
      <w:r>
        <w:t xml:space="preserve"> </w:t>
      </w:r>
      <w:r w:rsidRPr="00BF4886">
        <w:t>disease</w:t>
      </w:r>
      <w:r>
        <w:t xml:space="preserve"> </w:t>
      </w:r>
      <w:r w:rsidRPr="00BF4886">
        <w:t>(see</w:t>
      </w:r>
      <w:r>
        <w:t xml:space="preserve"> </w:t>
      </w:r>
      <w:r w:rsidRPr="00BF4886">
        <w:t>Yeshayahu</w:t>
      </w:r>
      <w:r>
        <w:t xml:space="preserve"> </w:t>
      </w:r>
      <w:r w:rsidRPr="00BF4886">
        <w:t>35:5-6),</w:t>
      </w:r>
      <w:r>
        <w:t xml:space="preserve"> </w:t>
      </w:r>
      <w:r w:rsidRPr="00BF4886">
        <w:t>and</w:t>
      </w:r>
      <w:r>
        <w:t xml:space="preserve"> </w:t>
      </w:r>
      <w:r w:rsidRPr="00BF4886">
        <w:t>to</w:t>
      </w:r>
      <w:r>
        <w:t xml:space="preserve"> </w:t>
      </w:r>
      <w:r w:rsidRPr="00BF4886">
        <w:t>slow</w:t>
      </w:r>
      <w:r>
        <w:t xml:space="preserve"> </w:t>
      </w:r>
      <w:r w:rsidRPr="00BF4886">
        <w:t>the</w:t>
      </w:r>
      <w:r>
        <w:t xml:space="preserve"> </w:t>
      </w:r>
      <w:r w:rsidRPr="00BF4886">
        <w:t>aging</w:t>
      </w:r>
      <w:r>
        <w:t xml:space="preserve"> </w:t>
      </w:r>
      <w:r w:rsidRPr="00BF4886">
        <w:t>process,</w:t>
      </w:r>
      <w:r>
        <w:t xml:space="preserve"> </w:t>
      </w:r>
      <w:r w:rsidRPr="00BF4886">
        <w:t>allowing</w:t>
      </w:r>
      <w:r>
        <w:t xml:space="preserve"> </w:t>
      </w:r>
      <w:r w:rsidRPr="00BF4886">
        <w:t>unusual</w:t>
      </w:r>
      <w:r>
        <w:t xml:space="preserve"> </w:t>
      </w:r>
      <w:r w:rsidRPr="00BF4886">
        <w:t>longevity.</w:t>
      </w:r>
      <w:r>
        <w:t xml:space="preserve"> </w:t>
      </w:r>
      <w:r w:rsidRPr="00BF4886">
        <w:t>We</w:t>
      </w:r>
      <w:r>
        <w:t xml:space="preserve"> </w:t>
      </w:r>
      <w:r w:rsidRPr="00BF4886">
        <w:t>can</w:t>
      </w:r>
      <w:r>
        <w:t xml:space="preserve"> </w:t>
      </w:r>
      <w:r w:rsidRPr="00BF4886">
        <w:t>even</w:t>
      </w:r>
      <w:r>
        <w:t xml:space="preserve"> </w:t>
      </w:r>
      <w:r w:rsidRPr="00BF4886">
        <w:t>map</w:t>
      </w:r>
      <w:r>
        <w:t xml:space="preserve"> </w:t>
      </w:r>
      <w:r w:rsidRPr="00BF4886">
        <w:t>and</w:t>
      </w:r>
      <w:r>
        <w:t xml:space="preserve"> </w:t>
      </w:r>
      <w:r w:rsidRPr="00BF4886">
        <w:t>reproduce</w:t>
      </w:r>
      <w:r>
        <w:t xml:space="preserve"> </w:t>
      </w:r>
      <w:r w:rsidRPr="00BF4886">
        <w:t>the</w:t>
      </w:r>
      <w:r>
        <w:t xml:space="preserve"> </w:t>
      </w:r>
      <w:r w:rsidRPr="00BF4886">
        <w:t>genome,</w:t>
      </w:r>
      <w:r>
        <w:t xml:space="preserve"> </w:t>
      </w:r>
      <w:r w:rsidRPr="00BF4886">
        <w:t>giving</w:t>
      </w:r>
      <w:r>
        <w:t xml:space="preserve"> </w:t>
      </w:r>
      <w:r w:rsidRPr="00BF4886">
        <w:t>a</w:t>
      </w:r>
      <w:r>
        <w:t xml:space="preserve"> </w:t>
      </w:r>
      <w:r w:rsidRPr="00BF4886">
        <w:t>science</w:t>
      </w:r>
      <w:r>
        <w:t xml:space="preserve"> </w:t>
      </w:r>
      <w:r w:rsidRPr="00BF4886">
        <w:t>a</w:t>
      </w:r>
      <w:r>
        <w:t xml:space="preserve"> </w:t>
      </w:r>
      <w:r w:rsidRPr="00BF4886">
        <w:t>voice</w:t>
      </w:r>
      <w:r>
        <w:t xml:space="preserve"> </w:t>
      </w:r>
      <w:r w:rsidRPr="00BF4886">
        <w:t>for</w:t>
      </w:r>
      <w:r>
        <w:t xml:space="preserve"> </w:t>
      </w:r>
      <w:r w:rsidRPr="00BF4886">
        <w:t>contemplating</w:t>
      </w:r>
      <w:r>
        <w:t xml:space="preserve"> </w:t>
      </w:r>
      <w:r w:rsidRPr="00BF4886">
        <w:t>the</w:t>
      </w:r>
      <w:r>
        <w:t xml:space="preserve"> </w:t>
      </w:r>
      <w:r w:rsidRPr="00BF4886">
        <w:t>resurrection</w:t>
      </w:r>
      <w:r>
        <w:t xml:space="preserve"> </w:t>
      </w:r>
      <w:r w:rsidRPr="00BF4886">
        <w:t>of</w:t>
      </w:r>
      <w:r>
        <w:t xml:space="preserve"> </w:t>
      </w:r>
      <w:r w:rsidRPr="00BF4886">
        <w:t>the</w:t>
      </w:r>
      <w:r>
        <w:t xml:space="preserve"> </w:t>
      </w:r>
      <w:r w:rsidRPr="00BF4886">
        <w:t>dead;</w:t>
      </w:r>
      <w:r>
        <w:t xml:space="preserve"> </w:t>
      </w:r>
      <w:r w:rsidRPr="00BF4886">
        <w:t>for</w:t>
      </w:r>
      <w:r>
        <w:t xml:space="preserve"> </w:t>
      </w:r>
      <w:r w:rsidRPr="00BF4886">
        <w:t>an</w:t>
      </w:r>
      <w:r>
        <w:t xml:space="preserve"> </w:t>
      </w:r>
      <w:r w:rsidRPr="00BF4886">
        <w:t>analysis</w:t>
      </w:r>
      <w:r>
        <w:t xml:space="preserve"> </w:t>
      </w:r>
      <w:r w:rsidRPr="00BF4886">
        <w:t>of</w:t>
      </w:r>
      <w:r>
        <w:t xml:space="preserve"> </w:t>
      </w:r>
      <w:r w:rsidRPr="00BF4886">
        <w:t>the</w:t>
      </w:r>
      <w:r>
        <w:t xml:space="preserve"> </w:t>
      </w:r>
      <w:r w:rsidRPr="00BF4886">
        <w:t>resurrection,</w:t>
      </w:r>
      <w:r>
        <w:t xml:space="preserve"> </w:t>
      </w:r>
      <w:r w:rsidRPr="00BF4886">
        <w:t>see</w:t>
      </w:r>
      <w:r>
        <w:t xml:space="preserve"> </w:t>
      </w:r>
      <w:r w:rsidRPr="00BF4886">
        <w:t>“To</w:t>
      </w:r>
      <w:r>
        <w:t xml:space="preserve"> </w:t>
      </w:r>
      <w:r w:rsidRPr="00BF4886">
        <w:t>Live</w:t>
      </w:r>
      <w:r>
        <w:t xml:space="preserve"> </w:t>
      </w:r>
      <w:r w:rsidRPr="00BF4886">
        <w:t>and</w:t>
      </w:r>
      <w:r>
        <w:t xml:space="preserve"> </w:t>
      </w:r>
      <w:r w:rsidRPr="00BF4886">
        <w:t>Live</w:t>
      </w:r>
      <w:r>
        <w:t xml:space="preserve"> </w:t>
      </w:r>
      <w:r w:rsidRPr="00BF4886">
        <w:t>Again”</w:t>
      </w:r>
      <w:r>
        <w:t xml:space="preserve"> </w:t>
      </w:r>
      <w:r w:rsidRPr="00BF4886">
        <w:t>SIE</w:t>
      </w:r>
      <w:r>
        <w:t xml:space="preserve"> </w:t>
      </w:r>
      <w:r w:rsidRPr="00BF4886">
        <w:t>Publications.</w:t>
      </w:r>
      <w:r>
        <w:t xml:space="preserve"> </w:t>
      </w:r>
      <w:r w:rsidRPr="00BF4886">
        <w:t>Modern</w:t>
      </w:r>
      <w:r>
        <w:t xml:space="preserve"> </w:t>
      </w:r>
      <w:r w:rsidRPr="00BF4886">
        <w:t>manufacturing</w:t>
      </w:r>
      <w:r>
        <w:t xml:space="preserve"> </w:t>
      </w:r>
      <w:r w:rsidRPr="00BF4886">
        <w:t>requires</w:t>
      </w:r>
      <w:r>
        <w:t xml:space="preserve"> </w:t>
      </w:r>
      <w:r w:rsidRPr="00BF4886">
        <w:t>little</w:t>
      </w:r>
      <w:r>
        <w:t xml:space="preserve"> </w:t>
      </w:r>
      <w:r w:rsidRPr="00BF4886">
        <w:t>effort</w:t>
      </w:r>
      <w:r>
        <w:t xml:space="preserve"> </w:t>
      </w:r>
      <w:r w:rsidRPr="00BF4886">
        <w:t>or</w:t>
      </w:r>
      <w:r>
        <w:t xml:space="preserve"> </w:t>
      </w:r>
      <w:r w:rsidRPr="00BF4886">
        <w:t>labor</w:t>
      </w:r>
      <w:r>
        <w:t xml:space="preserve"> </w:t>
      </w:r>
      <w:r w:rsidRPr="00BF4886">
        <w:t>and</w:t>
      </w:r>
      <w:r>
        <w:t xml:space="preserve"> </w:t>
      </w:r>
      <w:r w:rsidRPr="00BF4886">
        <w:t>lush</w:t>
      </w:r>
      <w:r>
        <w:t xml:space="preserve"> </w:t>
      </w:r>
      <w:r w:rsidRPr="00BF4886">
        <w:t>produce</w:t>
      </w:r>
      <w:r>
        <w:t xml:space="preserve"> </w:t>
      </w:r>
      <w:r w:rsidRPr="00BF4886">
        <w:t>is</w:t>
      </w:r>
      <w:r>
        <w:t xml:space="preserve"> </w:t>
      </w:r>
      <w:r w:rsidRPr="00BF4886">
        <w:t>the</w:t>
      </w:r>
      <w:r>
        <w:t xml:space="preserve"> </w:t>
      </w:r>
      <w:r w:rsidRPr="00BF4886">
        <w:t>norm;</w:t>
      </w:r>
      <w:r>
        <w:t xml:space="preserve"> </w:t>
      </w:r>
      <w:r w:rsidRPr="00BF4886">
        <w:t>see</w:t>
      </w:r>
      <w:r>
        <w:t xml:space="preserve"> </w:t>
      </w:r>
      <w:r w:rsidRPr="00BF4886">
        <w:t>Ketubot</w:t>
      </w:r>
      <w:r>
        <w:t xml:space="preserve"> </w:t>
      </w:r>
      <w:r w:rsidRPr="00BF4886">
        <w:t>111b.</w:t>
      </w:r>
      <w:r>
        <w:t xml:space="preserve"> </w:t>
      </w:r>
      <w:r w:rsidRPr="00BF4886">
        <w:t>In</w:t>
      </w:r>
      <w:r>
        <w:t xml:space="preserve"> </w:t>
      </w:r>
      <w:r w:rsidRPr="00BF4886">
        <w:t>such</w:t>
      </w:r>
      <w:r>
        <w:t xml:space="preserve"> </w:t>
      </w:r>
      <w:r w:rsidRPr="00BF4886">
        <w:t>an</w:t>
      </w:r>
      <w:r>
        <w:t xml:space="preserve"> </w:t>
      </w:r>
      <w:r w:rsidRPr="00BF4886">
        <w:t>era,</w:t>
      </w:r>
      <w:r>
        <w:t xml:space="preserve"> </w:t>
      </w:r>
      <w:r w:rsidRPr="00BF4886">
        <w:t>mankind</w:t>
      </w:r>
      <w:r>
        <w:t xml:space="preserve"> </w:t>
      </w:r>
      <w:r w:rsidRPr="00BF4886">
        <w:t>will</w:t>
      </w:r>
      <w:r>
        <w:t xml:space="preserve"> </w:t>
      </w:r>
      <w:r w:rsidRPr="00BF4886">
        <w:t>truly</w:t>
      </w:r>
      <w:r>
        <w:t xml:space="preserve"> </w:t>
      </w:r>
      <w:r w:rsidRPr="00BF4886">
        <w:t>be</w:t>
      </w:r>
      <w:r>
        <w:t xml:space="preserve"> </w:t>
      </w:r>
      <w:r w:rsidRPr="00BF4886">
        <w:t>able</w:t>
      </w:r>
      <w:r>
        <w:t xml:space="preserve"> </w:t>
      </w:r>
      <w:r w:rsidRPr="00BF4886">
        <w:t>to</w:t>
      </w:r>
      <w:r>
        <w:t xml:space="preserve"> </w:t>
      </w:r>
      <w:r w:rsidRPr="00BF4886">
        <w:t>engage</w:t>
      </w:r>
      <w:r>
        <w:t xml:space="preserve"> </w:t>
      </w:r>
      <w:r w:rsidRPr="00BF4886">
        <w:t>fully</w:t>
      </w:r>
      <w:r>
        <w:t xml:space="preserve"> </w:t>
      </w:r>
      <w:r w:rsidRPr="00BF4886">
        <w:t>in</w:t>
      </w:r>
      <w:r>
        <w:t xml:space="preserve"> </w:t>
      </w:r>
      <w:r w:rsidRPr="00BF4886">
        <w:t>the</w:t>
      </w:r>
      <w:r>
        <w:t xml:space="preserve"> </w:t>
      </w:r>
      <w:r w:rsidRPr="00BF4886">
        <w:t>knowledge</w:t>
      </w:r>
      <w:r>
        <w:t xml:space="preserve"> </w:t>
      </w:r>
      <w:r w:rsidRPr="00BF4886">
        <w:t>of</w:t>
      </w:r>
      <w:r>
        <w:t xml:space="preserve"> </w:t>
      </w:r>
      <w:r w:rsidRPr="00BF4886">
        <w:t>G</w:t>
      </w:r>
      <w:r w:rsidRPr="00BF4886">
        <w:noBreakHyphen/>
        <w:t>d;</w:t>
      </w:r>
      <w:r>
        <w:t xml:space="preserve"> </w:t>
      </w:r>
      <w:r w:rsidRPr="00BF4886">
        <w:t>see</w:t>
      </w:r>
      <w:r>
        <w:t xml:space="preserve"> </w:t>
      </w:r>
      <w:r w:rsidRPr="00BF4886">
        <w:t>Sichah</w:t>
      </w:r>
      <w:r>
        <w:t xml:space="preserve"> </w:t>
      </w:r>
      <w:r w:rsidRPr="00BF4886">
        <w:t>Acharon</w:t>
      </w:r>
      <w:r>
        <w:t xml:space="preserve"> </w:t>
      </w:r>
      <w:r w:rsidRPr="00BF4886">
        <w:t>Shel</w:t>
      </w:r>
      <w:r>
        <w:t xml:space="preserve"> </w:t>
      </w:r>
      <w:r w:rsidRPr="00BF4886">
        <w:t>Pesach</w:t>
      </w:r>
      <w:r>
        <w:t xml:space="preserve"> </w:t>
      </w:r>
      <w:r w:rsidRPr="00BF4886">
        <w:t>5730.</w:t>
      </w:r>
      <w:r>
        <w:t xml:space="preserve"> </w:t>
      </w:r>
      <w:r w:rsidRPr="00BF4886">
        <w:t>In</w:t>
      </w:r>
      <w:r>
        <w:t xml:space="preserve"> </w:t>
      </w:r>
      <w:r w:rsidRPr="00BF4886">
        <w:t>fact</w:t>
      </w:r>
      <w:r>
        <w:t xml:space="preserve">, </w:t>
      </w:r>
      <w:r w:rsidRPr="00BF4886">
        <w:t>our</w:t>
      </w:r>
      <w:r>
        <w:t xml:space="preserve"> </w:t>
      </w:r>
      <w:r w:rsidRPr="00BF4886">
        <w:t>Sages</w:t>
      </w:r>
      <w:r>
        <w:t xml:space="preserve"> </w:t>
      </w:r>
      <w:r w:rsidRPr="00BF4886">
        <w:t>say</w:t>
      </w:r>
      <w:r>
        <w:t xml:space="preserve"> </w:t>
      </w:r>
      <w:r w:rsidRPr="00BF4886">
        <w:t>that</w:t>
      </w:r>
      <w:r>
        <w:t xml:space="preserve"> </w:t>
      </w:r>
      <w:r w:rsidRPr="00BF4886">
        <w:t>the</w:t>
      </w:r>
      <w:r>
        <w:t xml:space="preserve"> </w:t>
      </w:r>
      <w:r w:rsidRPr="00BF4886">
        <w:t>desire</w:t>
      </w:r>
      <w:r>
        <w:t xml:space="preserve"> </w:t>
      </w:r>
      <w:r w:rsidRPr="00BF4886">
        <w:t>for</w:t>
      </w:r>
      <w:r>
        <w:t xml:space="preserve"> </w:t>
      </w:r>
      <w:r w:rsidRPr="00BF4886">
        <w:t>Mashiach</w:t>
      </w:r>
      <w:r>
        <w:t xml:space="preserve"> </w:t>
      </w:r>
      <w:r w:rsidRPr="00BF4886">
        <w:t>was</w:t>
      </w:r>
      <w:r>
        <w:t xml:space="preserve"> </w:t>
      </w:r>
      <w:r w:rsidRPr="00BF4886">
        <w:t>not</w:t>
      </w:r>
      <w:r>
        <w:t xml:space="preserve"> </w:t>
      </w:r>
      <w:r w:rsidRPr="00BF4886">
        <w:t>so</w:t>
      </w:r>
      <w:r>
        <w:t xml:space="preserve"> </w:t>
      </w:r>
      <w:r w:rsidRPr="00BF4886">
        <w:t>that</w:t>
      </w:r>
      <w:r>
        <w:t xml:space="preserve"> </w:t>
      </w:r>
      <w:r w:rsidRPr="00BF4886">
        <w:t>Israel</w:t>
      </w:r>
      <w:r>
        <w:t xml:space="preserve"> </w:t>
      </w:r>
      <w:r w:rsidRPr="00BF4886">
        <w:t>could</w:t>
      </w:r>
      <w:r>
        <w:t xml:space="preserve"> </w:t>
      </w:r>
      <w:r w:rsidRPr="00BF4886">
        <w:t>dominate</w:t>
      </w:r>
      <w:r>
        <w:t xml:space="preserve"> </w:t>
      </w:r>
      <w:r w:rsidRPr="00BF4886">
        <w:t>the</w:t>
      </w:r>
      <w:r>
        <w:t xml:space="preserve"> </w:t>
      </w:r>
      <w:r w:rsidRPr="00BF4886">
        <w:t>world;</w:t>
      </w:r>
      <w:r>
        <w:t xml:space="preserve"> </w:t>
      </w:r>
      <w:r w:rsidRPr="00BF4886">
        <w:t>rather</w:t>
      </w:r>
      <w:r>
        <w:t xml:space="preserve"> </w:t>
      </w:r>
      <w:r w:rsidRPr="00BF4886">
        <w:t>it</w:t>
      </w:r>
      <w:r>
        <w:t xml:space="preserve"> </w:t>
      </w:r>
      <w:r w:rsidRPr="00BF4886">
        <w:t>was</w:t>
      </w:r>
      <w:r>
        <w:t xml:space="preserve"> </w:t>
      </w:r>
      <w:r w:rsidRPr="00BF4886">
        <w:t>to</w:t>
      </w:r>
      <w:r>
        <w:t xml:space="preserve"> </w:t>
      </w:r>
      <w:r w:rsidRPr="00BF4886">
        <w:t>be</w:t>
      </w:r>
      <w:r>
        <w:t xml:space="preserve"> </w:t>
      </w:r>
      <w:r w:rsidRPr="00BF4886">
        <w:t>free</w:t>
      </w:r>
      <w:r>
        <w:t xml:space="preserve"> </w:t>
      </w:r>
      <w:r w:rsidRPr="00BF4886">
        <w:t>to</w:t>
      </w:r>
      <w:r>
        <w:t xml:space="preserve"> </w:t>
      </w:r>
      <w:r w:rsidRPr="00BF4886">
        <w:t>learn</w:t>
      </w:r>
      <w:r>
        <w:t xml:space="preserve"> </w:t>
      </w:r>
      <w:r w:rsidRPr="00BF4886">
        <w:t>Torah</w:t>
      </w:r>
      <w:r>
        <w:t xml:space="preserve"> </w:t>
      </w:r>
      <w:r w:rsidRPr="00BF4886">
        <w:t>and</w:t>
      </w:r>
      <w:r>
        <w:t xml:space="preserve"> </w:t>
      </w:r>
      <w:r w:rsidRPr="00BF4886">
        <w:t>its</w:t>
      </w:r>
      <w:r>
        <w:t xml:space="preserve"> </w:t>
      </w:r>
      <w:r w:rsidRPr="00BF4886">
        <w:t>wisdom</w:t>
      </w:r>
      <w:r>
        <w:t xml:space="preserve"> </w:t>
      </w:r>
      <w:r w:rsidRPr="00BF4886">
        <w:t>so</w:t>
      </w:r>
      <w:r>
        <w:t xml:space="preserve"> </w:t>
      </w:r>
      <w:r w:rsidRPr="00BF4886">
        <w:t>that</w:t>
      </w:r>
      <w:r>
        <w:t xml:space="preserve"> </w:t>
      </w:r>
      <w:r w:rsidRPr="00BF4886">
        <w:t>they</w:t>
      </w:r>
      <w:r>
        <w:t xml:space="preserve"> </w:t>
      </w:r>
      <w:r w:rsidRPr="00BF4886">
        <w:t>become</w:t>
      </w:r>
      <w:r>
        <w:t xml:space="preserve"> </w:t>
      </w:r>
      <w:r w:rsidRPr="00BF4886">
        <w:t>worthy</w:t>
      </w:r>
      <w:r>
        <w:t xml:space="preserve"> </w:t>
      </w:r>
      <w:r w:rsidRPr="00BF4886">
        <w:t>of</w:t>
      </w:r>
      <w:r>
        <w:t xml:space="preserve"> </w:t>
      </w:r>
      <w:r w:rsidRPr="00BF4886">
        <w:t>the</w:t>
      </w:r>
      <w:r>
        <w:t xml:space="preserve"> </w:t>
      </w:r>
      <w:r w:rsidRPr="00BF4886">
        <w:t>life</w:t>
      </w:r>
      <w:r>
        <w:t xml:space="preserve"> </w:t>
      </w:r>
      <w:r w:rsidRPr="00BF4886">
        <w:t>in</w:t>
      </w:r>
      <w:r>
        <w:t xml:space="preserve"> </w:t>
      </w:r>
      <w:r w:rsidRPr="00BF4886">
        <w:t>the</w:t>
      </w:r>
      <w:r>
        <w:t xml:space="preserve"> </w:t>
      </w:r>
      <w:r w:rsidRPr="00BF4886">
        <w:t>World</w:t>
      </w:r>
      <w:r w:rsidRPr="00BF4886">
        <w:noBreakHyphen/>
        <w:t>to</w:t>
      </w:r>
      <w:r w:rsidRPr="00BF4886">
        <w:noBreakHyphen/>
        <w:t>Come;</w:t>
      </w:r>
      <w:r>
        <w:t xml:space="preserve"> </w:t>
      </w:r>
      <w:r w:rsidRPr="00BF4886">
        <w:t>Rambam</w:t>
      </w:r>
      <w:r>
        <w:t xml:space="preserve"> </w:t>
      </w:r>
      <w:r w:rsidRPr="00BF4886">
        <w:t>Teshuva</w:t>
      </w:r>
      <w:r>
        <w:t xml:space="preserve"> </w:t>
      </w:r>
      <w:r w:rsidRPr="00BF4886">
        <w:t>9:2.</w:t>
      </w:r>
    </w:p>
  </w:footnote>
  <w:footnote w:id="244">
    <w:p w14:paraId="0E612390" w14:textId="77777777" w:rsidR="00ED313D" w:rsidRDefault="00ED313D" w:rsidP="00AB3DD9">
      <w:pPr>
        <w:pStyle w:val="FootnoteText"/>
      </w:pPr>
      <w:r>
        <w:rPr>
          <w:rStyle w:val="FootnoteReference"/>
        </w:rPr>
        <w:footnoteRef/>
      </w:r>
      <w:r>
        <w:t xml:space="preserve"> </w:t>
      </w:r>
      <w:r w:rsidRPr="00BF4886">
        <w:t>Rabbi</w:t>
      </w:r>
      <w:r>
        <w:t xml:space="preserve"> </w:t>
      </w:r>
      <w:r w:rsidRPr="00BF4886">
        <w:t>Nissan</w:t>
      </w:r>
      <w:r>
        <w:t xml:space="preserve"> </w:t>
      </w:r>
      <w:r w:rsidRPr="00BF4886">
        <w:t>Dovid</w:t>
      </w:r>
      <w:r>
        <w:t xml:space="preserve"> </w:t>
      </w:r>
      <w:r w:rsidRPr="00BF4886">
        <w:t>Dubov</w:t>
      </w:r>
      <w:r>
        <w:t xml:space="preserve">, </w:t>
      </w:r>
      <w:r w:rsidRPr="00BF4886">
        <w:t>Chabad</w:t>
      </w:r>
      <w:r>
        <w:t xml:space="preserve"> </w:t>
      </w:r>
      <w:r w:rsidRPr="00BF4886">
        <w:t>Wimbledon</w:t>
      </w:r>
      <w:r>
        <w:t xml:space="preserve">, </w:t>
      </w:r>
      <w:r w:rsidRPr="00BF4886">
        <w:t>19th</w:t>
      </w:r>
      <w:r>
        <w:t xml:space="preserve"> </w:t>
      </w:r>
      <w:r w:rsidRPr="00BF4886">
        <w:t>Kislev</w:t>
      </w:r>
      <w:r>
        <w:t xml:space="preserve"> </w:t>
      </w:r>
      <w:r w:rsidRPr="00BF4886">
        <w:t>5777</w:t>
      </w:r>
    </w:p>
  </w:footnote>
  <w:footnote w:id="245">
    <w:p w14:paraId="3F9DF5CC" w14:textId="77777777" w:rsidR="00ED313D" w:rsidRDefault="00ED313D" w:rsidP="00AB3DD9">
      <w:pPr>
        <w:pStyle w:val="FootnoteText"/>
      </w:pPr>
      <w:r>
        <w:rPr>
          <w:rStyle w:val="FootnoteReference"/>
        </w:rPr>
        <w:footnoteRef/>
      </w:r>
      <w:r>
        <w:t xml:space="preserve"> Bereshit (</w:t>
      </w:r>
      <w:r w:rsidRPr="00D16CF0">
        <w:t>Gen</w:t>
      </w:r>
      <w:r>
        <w:t xml:space="preserve">esis) </w:t>
      </w:r>
      <w:r w:rsidRPr="00D16CF0">
        <w:t>14:9</w:t>
      </w:r>
    </w:p>
  </w:footnote>
  <w:footnote w:id="246">
    <w:p w14:paraId="29EB6C93" w14:textId="77777777" w:rsidR="00ED313D" w:rsidRDefault="00ED313D" w:rsidP="00AB3DD9">
      <w:pPr>
        <w:pStyle w:val="FootnoteText"/>
      </w:pPr>
      <w:r>
        <w:rPr>
          <w:rStyle w:val="FootnoteReference"/>
        </w:rPr>
        <w:footnoteRef/>
      </w:r>
      <w:r>
        <w:t xml:space="preserve"> </w:t>
      </w:r>
      <w:r w:rsidRPr="00222CDA">
        <w:t>Midrash</w:t>
      </w:r>
      <w:r>
        <w:t xml:space="preserve"> </w:t>
      </w:r>
      <w:r w:rsidRPr="00222CDA">
        <w:t>Rabbah</w:t>
      </w:r>
      <w:r>
        <w:t xml:space="preserve"> </w:t>
      </w:r>
      <w:r w:rsidRPr="00222CDA">
        <w:t>Bereshit</w:t>
      </w:r>
      <w:r>
        <w:t xml:space="preserve"> </w:t>
      </w:r>
      <w:r w:rsidRPr="00222CDA">
        <w:t>42:4</w:t>
      </w:r>
    </w:p>
  </w:footnote>
  <w:footnote w:id="247">
    <w:p w14:paraId="47B11898" w14:textId="77777777" w:rsidR="00ED313D" w:rsidRDefault="00ED313D" w:rsidP="00AB3DD9">
      <w:pPr>
        <w:pStyle w:val="FootnoteText"/>
      </w:pPr>
      <w:r>
        <w:rPr>
          <w:rStyle w:val="FootnoteReference"/>
        </w:rPr>
        <w:footnoteRef/>
      </w:r>
      <w:r>
        <w:t xml:space="preserve"> Do not think that we are referring to the soldiers or to their commanders! Rather, we refer to the satanic leader who is seeking world domination.</w:t>
      </w:r>
    </w:p>
  </w:footnote>
  <w:footnote w:id="248">
    <w:p w14:paraId="70096D36" w14:textId="77777777" w:rsidR="00ED313D" w:rsidRDefault="00ED313D" w:rsidP="00AB3DD9">
      <w:pPr>
        <w:pStyle w:val="FootnoteText"/>
      </w:pPr>
      <w:r>
        <w:rPr>
          <w:rStyle w:val="FootnoteReference"/>
        </w:rPr>
        <w:footnoteRef/>
      </w:r>
      <w:r>
        <w:t xml:space="preserve"> </w:t>
      </w:r>
      <w:r w:rsidRPr="00B51546">
        <w:rPr>
          <w:lang w:bidi="en-US"/>
        </w:rPr>
        <w:t>Daniel</w:t>
      </w:r>
      <w:r>
        <w:rPr>
          <w:lang w:bidi="en-US"/>
        </w:rPr>
        <w:t xml:space="preserve"> </w:t>
      </w:r>
      <w:r w:rsidRPr="00B51546">
        <w:rPr>
          <w:lang w:bidi="en-US"/>
        </w:rPr>
        <w:t>11:36</w:t>
      </w:r>
    </w:p>
  </w:footnote>
  <w:footnote w:id="249">
    <w:p w14:paraId="34AFA355" w14:textId="77777777" w:rsidR="00ED313D" w:rsidRDefault="00ED313D" w:rsidP="00AB3DD9">
      <w:pPr>
        <w:pStyle w:val="FootnoteText"/>
      </w:pPr>
      <w:r>
        <w:rPr>
          <w:rStyle w:val="FootnoteReference"/>
        </w:rPr>
        <w:footnoteRef/>
      </w:r>
      <w:r>
        <w:t xml:space="preserve"> </w:t>
      </w:r>
      <w:r w:rsidRPr="00B51546">
        <w:rPr>
          <w:lang w:bidi="en-US"/>
        </w:rPr>
        <w:t>Bereshit</w:t>
      </w:r>
      <w:r>
        <w:rPr>
          <w:lang w:bidi="en-US"/>
        </w:rPr>
        <w:t xml:space="preserve"> </w:t>
      </w:r>
      <w:r w:rsidRPr="00B51546">
        <w:rPr>
          <w:lang w:bidi="en-US"/>
        </w:rPr>
        <w:t>Rabba</w:t>
      </w:r>
      <w:r>
        <w:rPr>
          <w:lang w:bidi="en-US"/>
        </w:rPr>
        <w:t xml:space="preserve"> </w:t>
      </w:r>
      <w:r w:rsidRPr="00B51546">
        <w:rPr>
          <w:lang w:bidi="en-US"/>
        </w:rPr>
        <w:t>83:4</w:t>
      </w:r>
    </w:p>
  </w:footnote>
  <w:footnote w:id="250">
    <w:p w14:paraId="5119D150" w14:textId="77777777" w:rsidR="00ED313D" w:rsidRDefault="00ED313D" w:rsidP="00AB3DD9">
      <w:pPr>
        <w:pStyle w:val="FootnoteText"/>
      </w:pPr>
      <w:r>
        <w:rPr>
          <w:rStyle w:val="FootnoteReference"/>
        </w:rPr>
        <w:footnoteRef/>
      </w:r>
      <w:r>
        <w:t xml:space="preserve"> </w:t>
      </w:r>
      <w:r w:rsidRPr="00783DF1">
        <w:t>Rabbi</w:t>
      </w:r>
      <w:r>
        <w:t xml:space="preserve"> </w:t>
      </w:r>
      <w:r w:rsidRPr="00783DF1">
        <w:t>Kessin</w:t>
      </w:r>
      <w:r>
        <w:t xml:space="preserve"> </w:t>
      </w:r>
      <w:r w:rsidRPr="00783DF1">
        <w:t>states</w:t>
      </w:r>
      <w:r>
        <w:t xml:space="preserve"> </w:t>
      </w:r>
      <w:r w:rsidRPr="00783DF1">
        <w:t>that</w:t>
      </w:r>
      <w:r>
        <w:t xml:space="preserve"> </w:t>
      </w:r>
      <w:r w:rsidRPr="00783DF1">
        <w:t>the</w:t>
      </w:r>
      <w:r>
        <w:t xml:space="preserve"> </w:t>
      </w:r>
      <w:r w:rsidRPr="00783DF1">
        <w:t>gematria</w:t>
      </w:r>
      <w:r>
        <w:t xml:space="preserve"> </w:t>
      </w:r>
      <w:r w:rsidRPr="00783DF1">
        <w:t>(Hebrew</w:t>
      </w:r>
      <w:r>
        <w:t xml:space="preserve"> </w:t>
      </w:r>
      <w:r w:rsidRPr="00783DF1">
        <w:t>numerical</w:t>
      </w:r>
      <w:r>
        <w:t xml:space="preserve"> </w:t>
      </w:r>
      <w:r w:rsidRPr="00783DF1">
        <w:t>value)</w:t>
      </w:r>
      <w:r>
        <w:t xml:space="preserve"> </w:t>
      </w:r>
      <w:r w:rsidRPr="00783DF1">
        <w:t>of</w:t>
      </w:r>
      <w:r>
        <w:t xml:space="preserve"> </w:t>
      </w:r>
      <w:r w:rsidRPr="00783DF1">
        <w:t>Donald</w:t>
      </w:r>
      <w:r>
        <w:t xml:space="preserve"> </w:t>
      </w:r>
      <w:r w:rsidRPr="00783DF1">
        <w:t>Trump</w:t>
      </w:r>
      <w:r>
        <w:t xml:space="preserve"> </w:t>
      </w:r>
      <w:r w:rsidRPr="00783DF1">
        <w:t>is</w:t>
      </w:r>
      <w:r>
        <w:t xml:space="preserve"> </w:t>
      </w:r>
      <w:r w:rsidRPr="00783DF1">
        <w:t>the</w:t>
      </w:r>
      <w:r>
        <w:t xml:space="preserve"> </w:t>
      </w:r>
      <w:r w:rsidRPr="00783DF1">
        <w:t>same</w:t>
      </w:r>
      <w:r>
        <w:t xml:space="preserve"> </w:t>
      </w:r>
      <w:r w:rsidRPr="00783DF1">
        <w:t>as</w:t>
      </w:r>
      <w:r>
        <w:t xml:space="preserve"> </w:t>
      </w:r>
      <w:r w:rsidRPr="00783DF1">
        <w:t>the</w:t>
      </w:r>
      <w:r>
        <w:t xml:space="preserve"> </w:t>
      </w:r>
      <w:r w:rsidRPr="00783DF1">
        <w:t>gematria</w:t>
      </w:r>
      <w:r>
        <w:t xml:space="preserve"> </w:t>
      </w:r>
      <w:r w:rsidRPr="00783DF1">
        <w:t>of</w:t>
      </w:r>
      <w:r>
        <w:t xml:space="preserve"> </w:t>
      </w:r>
      <w:r w:rsidRPr="00783DF1">
        <w:t>Mashiach</w:t>
      </w:r>
      <w:r>
        <w:t xml:space="preserve"> </w:t>
      </w:r>
      <w:r w:rsidRPr="00783DF1">
        <w:t>ben</w:t>
      </w:r>
      <w:r>
        <w:t xml:space="preserve"> </w:t>
      </w:r>
      <w:r w:rsidRPr="00783DF1">
        <w:t>David</w:t>
      </w:r>
      <w:r>
        <w:t xml:space="preserve"> </w:t>
      </w:r>
      <w:r w:rsidRPr="00783DF1">
        <w:t>(Messiah</w:t>
      </w:r>
      <w:r>
        <w:t xml:space="preserve"> </w:t>
      </w:r>
      <w:r w:rsidRPr="00783DF1">
        <w:t>son</w:t>
      </w:r>
      <w:r>
        <w:t xml:space="preserve"> </w:t>
      </w:r>
      <w:r w:rsidRPr="00783DF1">
        <w:t>of</w:t>
      </w:r>
      <w:r>
        <w:t xml:space="preserve"> </w:t>
      </w:r>
      <w:r w:rsidRPr="00783DF1">
        <w:t>David).</w:t>
      </w:r>
      <w:r>
        <w:t xml:space="preserve"> </w:t>
      </w:r>
      <w:r w:rsidRPr="00783DF1">
        <w:t>He</w:t>
      </w:r>
      <w:r>
        <w:t xml:space="preserve"> </w:t>
      </w:r>
      <w:r w:rsidRPr="00783DF1">
        <w:t>quickly</w:t>
      </w:r>
      <w:r>
        <w:t xml:space="preserve"> </w:t>
      </w:r>
      <w:r w:rsidRPr="00783DF1">
        <w:t>assures</w:t>
      </w:r>
      <w:r>
        <w:t xml:space="preserve"> </w:t>
      </w:r>
      <w:r w:rsidRPr="00783DF1">
        <w:t>his</w:t>
      </w:r>
      <w:r>
        <w:t xml:space="preserve"> </w:t>
      </w:r>
      <w:r w:rsidRPr="00783DF1">
        <w:t>listeners</w:t>
      </w:r>
      <w:r>
        <w:t xml:space="preserve"> </w:t>
      </w:r>
      <w:r w:rsidRPr="00783DF1">
        <w:t>that</w:t>
      </w:r>
      <w:r>
        <w:t xml:space="preserve"> </w:t>
      </w:r>
      <w:r w:rsidRPr="00783DF1">
        <w:t>Trump</w:t>
      </w:r>
      <w:r>
        <w:t xml:space="preserve"> </w:t>
      </w:r>
      <w:r w:rsidRPr="00783DF1">
        <w:t>is</w:t>
      </w:r>
      <w:r>
        <w:t xml:space="preserve"> </w:t>
      </w:r>
      <w:r w:rsidRPr="00783DF1">
        <w:t>not</w:t>
      </w:r>
      <w:r>
        <w:t xml:space="preserve"> </w:t>
      </w:r>
      <w:r w:rsidRPr="00783DF1">
        <w:t>the</w:t>
      </w:r>
      <w:r>
        <w:t xml:space="preserve"> </w:t>
      </w:r>
      <w:r w:rsidRPr="00783DF1">
        <w:t>long-awaited</w:t>
      </w:r>
      <w:r>
        <w:t xml:space="preserve"> </w:t>
      </w:r>
      <w:r w:rsidRPr="00783DF1">
        <w:t>Messiah</w:t>
      </w:r>
      <w:r>
        <w:t xml:space="preserve"> </w:t>
      </w:r>
      <w:r w:rsidRPr="00783DF1">
        <w:t>of</w:t>
      </w:r>
      <w:r>
        <w:t xml:space="preserve"> </w:t>
      </w:r>
      <w:r w:rsidRPr="00783DF1">
        <w:t>the</w:t>
      </w:r>
      <w:r>
        <w:t xml:space="preserve"> </w:t>
      </w:r>
      <w:r w:rsidRPr="00783DF1">
        <w:t>Jewish</w:t>
      </w:r>
      <w:r>
        <w:t xml:space="preserve"> </w:t>
      </w:r>
      <w:r w:rsidRPr="00783DF1">
        <w:t>people.</w:t>
      </w:r>
      <w:r>
        <w:t xml:space="preserve"> </w:t>
      </w:r>
      <w:r w:rsidRPr="00783DF1">
        <w:t>At</w:t>
      </w:r>
      <w:r>
        <w:t xml:space="preserve"> </w:t>
      </w:r>
      <w:r w:rsidRPr="00783DF1">
        <w:t>the</w:t>
      </w:r>
      <w:r>
        <w:t xml:space="preserve"> </w:t>
      </w:r>
      <w:r w:rsidRPr="00783DF1">
        <w:t>same</w:t>
      </w:r>
      <w:r>
        <w:t xml:space="preserve"> </w:t>
      </w:r>
      <w:r w:rsidRPr="00783DF1">
        <w:t>time,</w:t>
      </w:r>
      <w:r>
        <w:t xml:space="preserve"> </w:t>
      </w:r>
      <w:r w:rsidRPr="00783DF1">
        <w:t>Kessin</w:t>
      </w:r>
      <w:r>
        <w:t xml:space="preserve"> </w:t>
      </w:r>
      <w:r w:rsidRPr="00783DF1">
        <w:t>plainly</w:t>
      </w:r>
      <w:r>
        <w:t xml:space="preserve"> </w:t>
      </w:r>
      <w:r w:rsidRPr="00783DF1">
        <w:t>asserts</w:t>
      </w:r>
      <w:r>
        <w:t xml:space="preserve"> </w:t>
      </w:r>
      <w:r w:rsidRPr="00783DF1">
        <w:t>that</w:t>
      </w:r>
      <w:r>
        <w:t xml:space="preserve"> </w:t>
      </w:r>
      <w:r w:rsidRPr="00783DF1">
        <w:t>Trump</w:t>
      </w:r>
      <w:r>
        <w:t xml:space="preserve"> </w:t>
      </w:r>
      <w:r w:rsidRPr="00783DF1">
        <w:t>has</w:t>
      </w:r>
      <w:r>
        <w:t xml:space="preserve"> </w:t>
      </w:r>
      <w:r w:rsidRPr="00783DF1">
        <w:t>the</w:t>
      </w:r>
      <w:r>
        <w:t xml:space="preserve"> </w:t>
      </w:r>
      <w:r w:rsidRPr="00783DF1">
        <w:t>qualities</w:t>
      </w:r>
      <w:r>
        <w:t xml:space="preserve"> </w:t>
      </w:r>
      <w:r w:rsidRPr="00783DF1">
        <w:t>of</w:t>
      </w:r>
      <w:r>
        <w:t xml:space="preserve"> </w:t>
      </w:r>
      <w:r w:rsidRPr="00783DF1">
        <w:t>a</w:t>
      </w:r>
      <w:r>
        <w:t xml:space="preserve"> </w:t>
      </w:r>
      <w:r w:rsidRPr="00783DF1">
        <w:t>messiah-like</w:t>
      </w:r>
      <w:r>
        <w:t xml:space="preserve"> </w:t>
      </w:r>
      <w:r w:rsidRPr="00783DF1">
        <w:t>figure.</w:t>
      </w:r>
    </w:p>
  </w:footnote>
  <w:footnote w:id="251">
    <w:p w14:paraId="667FD74E" w14:textId="77777777" w:rsidR="00ED313D" w:rsidRDefault="00ED313D" w:rsidP="00AB3DD9">
      <w:pPr>
        <w:pStyle w:val="FootnoteText"/>
      </w:pPr>
      <w:r>
        <w:rPr>
          <w:rStyle w:val="FootnoteReference"/>
        </w:rPr>
        <w:footnoteRef/>
      </w:r>
      <w:r>
        <w:t xml:space="preserve"> By J. Immanuel Schochet, Published and copyrighted by Kehot Publication Society.</w:t>
      </w:r>
    </w:p>
  </w:footnote>
  <w:footnote w:id="252">
    <w:p w14:paraId="5173C518" w14:textId="77777777" w:rsidR="00ED313D" w:rsidRDefault="00ED313D" w:rsidP="00AB3DD9">
      <w:pPr>
        <w:pStyle w:val="FootnoteText"/>
      </w:pPr>
      <w:r>
        <w:rPr>
          <w:rStyle w:val="FootnoteReference"/>
        </w:rPr>
        <w:footnoteRef/>
      </w:r>
      <w:r>
        <w:t xml:space="preserve"> </w:t>
      </w:r>
      <w:r w:rsidRPr="002D0977">
        <w:rPr>
          <w:lang w:bidi="en-US"/>
        </w:rPr>
        <w:t>From</w:t>
      </w:r>
      <w:r>
        <w:rPr>
          <w:lang w:bidi="en-US"/>
        </w:rPr>
        <w:t xml:space="preserve"> </w:t>
      </w:r>
      <w:r w:rsidRPr="002D0977">
        <w:rPr>
          <w:lang w:bidi="en-US"/>
        </w:rPr>
        <w:t>Pirke</w:t>
      </w:r>
      <w:r>
        <w:rPr>
          <w:lang w:bidi="en-US"/>
        </w:rPr>
        <w:t xml:space="preserve"> </w:t>
      </w:r>
      <w:r w:rsidRPr="002D0977">
        <w:rPr>
          <w:lang w:bidi="en-US"/>
        </w:rPr>
        <w:t>d’Rabbi</w:t>
      </w:r>
      <w:r>
        <w:rPr>
          <w:lang w:bidi="en-US"/>
        </w:rPr>
        <w:t xml:space="preserve"> </w:t>
      </w:r>
      <w:r w:rsidRPr="002D0977">
        <w:rPr>
          <w:lang w:bidi="en-US"/>
        </w:rPr>
        <w:t>Eliezer,</w:t>
      </w:r>
      <w:r>
        <w:rPr>
          <w:lang w:bidi="en-US"/>
        </w:rPr>
        <w:t xml:space="preserve"> </w:t>
      </w:r>
      <w:r w:rsidRPr="002D0977">
        <w:rPr>
          <w:lang w:bidi="en-US"/>
        </w:rPr>
        <w:t>ch.</w:t>
      </w:r>
      <w:r>
        <w:rPr>
          <w:lang w:bidi="en-US"/>
        </w:rPr>
        <w:t xml:space="preserve"> </w:t>
      </w:r>
      <w:r w:rsidRPr="002D0977">
        <w:rPr>
          <w:lang w:bidi="en-US"/>
        </w:rPr>
        <w:t>38</w:t>
      </w:r>
      <w:r>
        <w:rPr>
          <w:lang w:bidi="en-US"/>
        </w:rPr>
        <w:t xml:space="preserve">; </w:t>
      </w:r>
      <w:r w:rsidRPr="002D0977">
        <w:rPr>
          <w:lang w:bidi="en-US"/>
        </w:rPr>
        <w:t>See</w:t>
      </w:r>
      <w:r>
        <w:rPr>
          <w:lang w:bidi="en-US"/>
        </w:rPr>
        <w:t xml:space="preserve"> </w:t>
      </w:r>
      <w:r w:rsidRPr="002D0977">
        <w:rPr>
          <w:lang w:bidi="en-US"/>
        </w:rPr>
        <w:t>the</w:t>
      </w:r>
      <w:r>
        <w:rPr>
          <w:lang w:bidi="en-US"/>
        </w:rPr>
        <w:t xml:space="preserve"> </w:t>
      </w:r>
      <w:r w:rsidRPr="002D0977">
        <w:rPr>
          <w:lang w:bidi="en-US"/>
        </w:rPr>
        <w:t>Ramban</w:t>
      </w:r>
      <w:r>
        <w:rPr>
          <w:lang w:bidi="en-US"/>
        </w:rPr>
        <w:t xml:space="preserve"> </w:t>
      </w:r>
      <w:r w:rsidRPr="002D0977">
        <w:rPr>
          <w:lang w:bidi="en-US"/>
        </w:rPr>
        <w:t>and</w:t>
      </w:r>
      <w:r>
        <w:rPr>
          <w:lang w:bidi="en-US"/>
        </w:rPr>
        <w:t xml:space="preserve"> </w:t>
      </w:r>
      <w:r w:rsidRPr="002D0977">
        <w:rPr>
          <w:lang w:bidi="en-US"/>
        </w:rPr>
        <w:t>the</w:t>
      </w:r>
      <w:r>
        <w:rPr>
          <w:lang w:bidi="en-US"/>
        </w:rPr>
        <w:t xml:space="preserve"> </w:t>
      </w:r>
      <w:r w:rsidRPr="002D0977">
        <w:rPr>
          <w:lang w:bidi="en-US"/>
        </w:rPr>
        <w:t>Mefarshei</w:t>
      </w:r>
      <w:r>
        <w:rPr>
          <w:lang w:bidi="en-US"/>
        </w:rPr>
        <w:t xml:space="preserve"> </w:t>
      </w:r>
      <w:r w:rsidRPr="002D0977">
        <w:rPr>
          <w:lang w:bidi="en-US"/>
        </w:rPr>
        <w:t>Rashi</w:t>
      </w:r>
      <w:r>
        <w:rPr>
          <w:lang w:bidi="en-US"/>
        </w:rPr>
        <w:t xml:space="preserve"> </w:t>
      </w:r>
      <w:r w:rsidRPr="002D0977">
        <w:rPr>
          <w:lang w:bidi="en-US"/>
        </w:rPr>
        <w:t>here</w:t>
      </w:r>
      <w:r>
        <w:rPr>
          <w:lang w:bidi="en-US"/>
        </w:rPr>
        <w:t xml:space="preserve"> </w:t>
      </w:r>
      <w:r w:rsidRPr="002D0977">
        <w:rPr>
          <w:lang w:bidi="en-US"/>
        </w:rPr>
        <w:t>(including</w:t>
      </w:r>
      <w:r>
        <w:rPr>
          <w:lang w:bidi="en-US"/>
        </w:rPr>
        <w:t xml:space="preserve"> </w:t>
      </w:r>
      <w:r w:rsidRPr="002D0977">
        <w:rPr>
          <w:lang w:bidi="en-US"/>
        </w:rPr>
        <w:t>the</w:t>
      </w:r>
      <w:r>
        <w:rPr>
          <w:lang w:bidi="en-US"/>
        </w:rPr>
        <w:t xml:space="preserve"> </w:t>
      </w:r>
      <w:r w:rsidRPr="002D0977">
        <w:rPr>
          <w:rtl/>
        </w:rPr>
        <w:t>באר</w:t>
      </w:r>
      <w:r>
        <w:rPr>
          <w:rtl/>
        </w:rPr>
        <w:t xml:space="preserve"> </w:t>
      </w:r>
      <w:r w:rsidRPr="002D0977">
        <w:rPr>
          <w:rtl/>
        </w:rPr>
        <w:t>בשדה</w:t>
      </w:r>
      <w:r w:rsidRPr="002D0977">
        <w:rPr>
          <w:lang w:bidi="en-US"/>
        </w:rPr>
        <w:t>,</w:t>
      </w:r>
      <w:r>
        <w:rPr>
          <w:lang w:bidi="en-US"/>
        </w:rPr>
        <w:t xml:space="preserve"> </w:t>
      </w:r>
      <w:r w:rsidRPr="002D0977">
        <w:rPr>
          <w:lang w:bidi="en-US"/>
        </w:rPr>
        <w:t>who</w:t>
      </w:r>
      <w:r>
        <w:rPr>
          <w:lang w:bidi="en-US"/>
        </w:rPr>
        <w:t xml:space="preserve"> </w:t>
      </w:r>
      <w:r w:rsidRPr="002D0977">
        <w:rPr>
          <w:lang w:bidi="en-US"/>
        </w:rPr>
        <w:t>says</w:t>
      </w:r>
      <w:r>
        <w:rPr>
          <w:lang w:bidi="en-US"/>
        </w:rPr>
        <w:t xml:space="preserve"> </w:t>
      </w:r>
      <w:r w:rsidRPr="002D0977">
        <w:rPr>
          <w:lang w:bidi="en-US"/>
        </w:rPr>
        <w:t>that</w:t>
      </w:r>
      <w:r>
        <w:rPr>
          <w:lang w:bidi="en-US"/>
        </w:rPr>
        <w:t xml:space="preserve"> </w:t>
      </w:r>
      <w:r w:rsidRPr="002D0977">
        <w:rPr>
          <w:lang w:bidi="en-US"/>
        </w:rPr>
        <w:t>this</w:t>
      </w:r>
      <w:r>
        <w:rPr>
          <w:lang w:bidi="en-US"/>
        </w:rPr>
        <w:t xml:space="preserve"> </w:t>
      </w:r>
      <w:r w:rsidRPr="002D0977">
        <w:rPr>
          <w:rtl/>
        </w:rPr>
        <w:t>רומי</w:t>
      </w:r>
      <w:r>
        <w:rPr>
          <w:lang w:bidi="en-US"/>
        </w:rPr>
        <w:t xml:space="preserve"> </w:t>
      </w:r>
      <w:r w:rsidRPr="002D0977">
        <w:rPr>
          <w:lang w:bidi="en-US"/>
        </w:rPr>
        <w:t>refers</w:t>
      </w:r>
      <w:r>
        <w:rPr>
          <w:lang w:bidi="en-US"/>
        </w:rPr>
        <w:t xml:space="preserve"> </w:t>
      </w:r>
      <w:r w:rsidRPr="002D0977">
        <w:rPr>
          <w:lang w:bidi="en-US"/>
        </w:rPr>
        <w:t>to</w:t>
      </w:r>
      <w:r>
        <w:rPr>
          <w:lang w:bidi="en-US"/>
        </w:rPr>
        <w:t xml:space="preserve"> </w:t>
      </w:r>
      <w:r w:rsidRPr="002D0977">
        <w:rPr>
          <w:lang w:bidi="en-US"/>
        </w:rPr>
        <w:t>"the</w:t>
      </w:r>
      <w:r>
        <w:rPr>
          <w:lang w:bidi="en-US"/>
        </w:rPr>
        <w:t xml:space="preserve"> </w:t>
      </w:r>
      <w:r w:rsidRPr="002D0977">
        <w:rPr>
          <w:lang w:bidi="en-US"/>
        </w:rPr>
        <w:t>small</w:t>
      </w:r>
      <w:r>
        <w:rPr>
          <w:lang w:bidi="en-US"/>
        </w:rPr>
        <w:t xml:space="preserve"> </w:t>
      </w:r>
      <w:r w:rsidRPr="002D0977">
        <w:rPr>
          <w:lang w:bidi="en-US"/>
        </w:rPr>
        <w:t>Rome".</w:t>
      </w:r>
      <w:r>
        <w:rPr>
          <w:lang w:bidi="en-US"/>
        </w:rPr>
        <w:t xml:space="preserve"> </w:t>
      </w:r>
      <w:r w:rsidRPr="002D0977">
        <w:rPr>
          <w:lang w:bidi="en-US"/>
        </w:rPr>
        <w:t>See</w:t>
      </w:r>
      <w:r>
        <w:rPr>
          <w:lang w:bidi="en-US"/>
        </w:rPr>
        <w:t xml:space="preserve"> </w:t>
      </w:r>
      <w:r w:rsidRPr="002D0977">
        <w:rPr>
          <w:lang w:bidi="en-US"/>
        </w:rPr>
        <w:t>R'</w:t>
      </w:r>
      <w:r>
        <w:rPr>
          <w:lang w:bidi="en-US"/>
        </w:rPr>
        <w:t xml:space="preserve"> </w:t>
      </w:r>
      <w:r w:rsidRPr="002D0977">
        <w:rPr>
          <w:lang w:bidi="en-US"/>
        </w:rPr>
        <w:t>Gil</w:t>
      </w:r>
      <w:r>
        <w:rPr>
          <w:lang w:bidi="en-US"/>
        </w:rPr>
        <w:t xml:space="preserve"> </w:t>
      </w:r>
      <w:r w:rsidRPr="002D0977">
        <w:rPr>
          <w:lang w:bidi="en-US"/>
        </w:rPr>
        <w:t>Student's</w:t>
      </w:r>
      <w:r>
        <w:rPr>
          <w:lang w:bidi="en-US"/>
        </w:rPr>
        <w:t xml:space="preserve"> </w:t>
      </w:r>
      <w:r w:rsidRPr="002D0977">
        <w:rPr>
          <w:lang w:bidi="en-US"/>
        </w:rPr>
        <w:t>post</w:t>
      </w:r>
      <w:r>
        <w:rPr>
          <w:lang w:bidi="en-US"/>
        </w:rPr>
        <w:t xml:space="preserve"> </w:t>
      </w:r>
      <w:r w:rsidRPr="002D0977">
        <w:rPr>
          <w:lang w:bidi="en-US"/>
        </w:rPr>
        <w:t>for</w:t>
      </w:r>
      <w:r>
        <w:rPr>
          <w:lang w:bidi="en-US"/>
        </w:rPr>
        <w:t xml:space="preserve"> </w:t>
      </w:r>
      <w:r w:rsidRPr="002D0977">
        <w:rPr>
          <w:lang w:bidi="en-US"/>
        </w:rPr>
        <w:t>a</w:t>
      </w:r>
      <w:r>
        <w:rPr>
          <w:lang w:bidi="en-US"/>
        </w:rPr>
        <w:t xml:space="preserve"> </w:t>
      </w:r>
      <w:r w:rsidRPr="002D0977">
        <w:rPr>
          <w:lang w:bidi="en-US"/>
        </w:rPr>
        <w:t>possible</w:t>
      </w:r>
      <w:r>
        <w:rPr>
          <w:lang w:bidi="en-US"/>
        </w:rPr>
        <w:t xml:space="preserve"> </w:t>
      </w:r>
      <w:r w:rsidRPr="002D0977">
        <w:rPr>
          <w:lang w:bidi="en-US"/>
        </w:rPr>
        <w:t>explanation).</w:t>
      </w:r>
    </w:p>
  </w:footnote>
  <w:footnote w:id="253">
    <w:p w14:paraId="615D09ED" w14:textId="77777777" w:rsidR="00ED313D" w:rsidRDefault="00ED313D" w:rsidP="00AB3DD9">
      <w:pPr>
        <w:pStyle w:val="FootnoteText"/>
      </w:pPr>
      <w:r>
        <w:rPr>
          <w:rStyle w:val="FootnoteReference"/>
        </w:rPr>
        <w:footnoteRef/>
      </w:r>
      <w:r>
        <w:t xml:space="preserve"> </w:t>
      </w:r>
      <w:r w:rsidRPr="00C55219">
        <w:t>The</w:t>
      </w:r>
      <w:r>
        <w:t xml:space="preserve"> </w:t>
      </w:r>
      <w:r w:rsidRPr="00C55219">
        <w:t>connection</w:t>
      </w:r>
      <w:r>
        <w:t xml:space="preserve"> </w:t>
      </w:r>
      <w:r w:rsidRPr="00C55219">
        <w:t>between</w:t>
      </w:r>
      <w:r>
        <w:t xml:space="preserve"> </w:t>
      </w:r>
      <w:r w:rsidRPr="00C55219">
        <w:t>Rome</w:t>
      </w:r>
      <w:r>
        <w:t xml:space="preserve"> </w:t>
      </w:r>
      <w:r w:rsidRPr="00C55219">
        <w:t>and</w:t>
      </w:r>
      <w:r>
        <w:t xml:space="preserve"> </w:t>
      </w:r>
      <w:r w:rsidRPr="00C55219">
        <w:t>Magdiel</w:t>
      </w:r>
      <w:r>
        <w:t xml:space="preserve"> </w:t>
      </w:r>
      <w:r w:rsidRPr="00C55219">
        <w:t>can</w:t>
      </w:r>
      <w:r>
        <w:t xml:space="preserve"> </w:t>
      </w:r>
      <w:r w:rsidRPr="00C55219">
        <w:t>be</w:t>
      </w:r>
      <w:r>
        <w:t xml:space="preserve"> </w:t>
      </w:r>
      <w:r w:rsidRPr="00C55219">
        <w:t>explained</w:t>
      </w:r>
      <w:r>
        <w:t xml:space="preserve"> </w:t>
      </w:r>
      <w:r w:rsidRPr="00C55219">
        <w:t>as</w:t>
      </w:r>
      <w:r>
        <w:t xml:space="preserve"> </w:t>
      </w:r>
      <w:r w:rsidRPr="00C55219">
        <w:t>follows:</w:t>
      </w:r>
      <w:r>
        <w:t xml:space="preserve"> </w:t>
      </w:r>
      <w:r w:rsidRPr="00C55219">
        <w:t>The</w:t>
      </w:r>
      <w:r>
        <w:t xml:space="preserve"> </w:t>
      </w:r>
      <w:r w:rsidRPr="00C55219">
        <w:t>word</w:t>
      </w:r>
      <w:r>
        <w:t xml:space="preserve"> </w:t>
      </w:r>
      <w:r w:rsidRPr="00C55219">
        <w:t>Rome</w:t>
      </w:r>
      <w:r>
        <w:t xml:space="preserve"> </w:t>
      </w:r>
      <w:r w:rsidRPr="00C55219">
        <w:t>in</w:t>
      </w:r>
      <w:r>
        <w:t xml:space="preserve"> </w:t>
      </w:r>
      <w:r w:rsidRPr="00C55219">
        <w:t>Hebrew</w:t>
      </w:r>
      <w:r>
        <w:t xml:space="preserve"> </w:t>
      </w:r>
      <w:r w:rsidRPr="00C55219">
        <w:t>means</w:t>
      </w:r>
      <w:r>
        <w:t xml:space="preserve"> </w:t>
      </w:r>
      <w:r w:rsidRPr="00C55219">
        <w:t>"majesty."</w:t>
      </w:r>
      <w:r>
        <w:t xml:space="preserve"> </w:t>
      </w:r>
      <w:r w:rsidRPr="00C55219">
        <w:t>Similarly,</w:t>
      </w:r>
      <w:r>
        <w:t xml:space="preserve"> </w:t>
      </w:r>
      <w:r w:rsidRPr="00C55219">
        <w:t>Magdiel</w:t>
      </w:r>
      <w:r>
        <w:t xml:space="preserve"> </w:t>
      </w:r>
      <w:r w:rsidRPr="00C55219">
        <w:t>can</w:t>
      </w:r>
      <w:r>
        <w:t xml:space="preserve"> </w:t>
      </w:r>
      <w:r w:rsidRPr="00C55219">
        <w:t>be</w:t>
      </w:r>
      <w:r>
        <w:t xml:space="preserve"> </w:t>
      </w:r>
      <w:r w:rsidRPr="00C55219">
        <w:t>interpreted</w:t>
      </w:r>
      <w:r>
        <w:t xml:space="preserve"> </w:t>
      </w:r>
      <w:r w:rsidRPr="00C55219">
        <w:t>to</w:t>
      </w:r>
      <w:r>
        <w:t xml:space="preserve"> </w:t>
      </w:r>
      <w:r w:rsidRPr="00C55219">
        <w:t>mean,</w:t>
      </w:r>
      <w:r>
        <w:t xml:space="preserve"> </w:t>
      </w:r>
      <w:r w:rsidRPr="00C55219">
        <w:t>"Who</w:t>
      </w:r>
      <w:r>
        <w:t xml:space="preserve"> </w:t>
      </w:r>
      <w:r w:rsidRPr="00C55219">
        <w:t>has</w:t>
      </w:r>
      <w:r>
        <w:t xml:space="preserve"> </w:t>
      </w:r>
      <w:r w:rsidRPr="00C55219">
        <w:t>been</w:t>
      </w:r>
      <w:r>
        <w:t xml:space="preserve"> </w:t>
      </w:r>
      <w:r w:rsidRPr="00C55219">
        <w:t>made</w:t>
      </w:r>
      <w:r>
        <w:t xml:space="preserve"> </w:t>
      </w:r>
      <w:r w:rsidRPr="00C55219">
        <w:t>great</w:t>
      </w:r>
      <w:r>
        <w:t xml:space="preserve"> </w:t>
      </w:r>
      <w:r w:rsidRPr="00C55219">
        <w:t>by</w:t>
      </w:r>
      <w:r>
        <w:t xml:space="preserve"> </w:t>
      </w:r>
      <w:r w:rsidRPr="00C55219">
        <w:t>G-d;"</w:t>
      </w:r>
      <w:r>
        <w:t xml:space="preserve"> </w:t>
      </w:r>
      <w:r w:rsidRPr="00C55219">
        <w:t>i.e.,</w:t>
      </w:r>
      <w:r>
        <w:t xml:space="preserve"> </w:t>
      </w:r>
      <w:r w:rsidRPr="00C55219">
        <w:t>Rome</w:t>
      </w:r>
      <w:r>
        <w:t xml:space="preserve"> </w:t>
      </w:r>
      <w:r w:rsidRPr="00C55219">
        <w:t>is</w:t>
      </w:r>
      <w:r>
        <w:t xml:space="preserve"> </w:t>
      </w:r>
      <w:r w:rsidRPr="00C55219">
        <w:t>a</w:t>
      </w:r>
      <w:r>
        <w:t xml:space="preserve"> </w:t>
      </w:r>
      <w:r w:rsidRPr="00C55219">
        <w:t>power</w:t>
      </w:r>
      <w:r>
        <w:t xml:space="preserve"> </w:t>
      </w:r>
      <w:r w:rsidRPr="00C55219">
        <w:t>whom</w:t>
      </w:r>
      <w:r>
        <w:t xml:space="preserve"> </w:t>
      </w:r>
      <w:r w:rsidRPr="00C55219">
        <w:t>G-d</w:t>
      </w:r>
      <w:r>
        <w:t xml:space="preserve"> </w:t>
      </w:r>
      <w:r w:rsidRPr="00C55219">
        <w:t>granted</w:t>
      </w:r>
      <w:r>
        <w:t xml:space="preserve"> </w:t>
      </w:r>
      <w:r w:rsidRPr="00C55219">
        <w:t>greatness</w:t>
      </w:r>
      <w:r>
        <w:t xml:space="preserve"> </w:t>
      </w:r>
      <w:r w:rsidRPr="00C55219">
        <w:t>to.</w:t>
      </w:r>
      <w:r>
        <w:t xml:space="preserve"> </w:t>
      </w:r>
      <w:r w:rsidRPr="00C55219">
        <w:t>Alternatively,</w:t>
      </w:r>
      <w:r>
        <w:t xml:space="preserve"> </w:t>
      </w:r>
      <w:r w:rsidRPr="00C55219">
        <w:t>Magdiel</w:t>
      </w:r>
      <w:r>
        <w:t xml:space="preserve"> </w:t>
      </w:r>
      <w:r w:rsidRPr="00C55219">
        <w:t>can</w:t>
      </w:r>
      <w:r>
        <w:t xml:space="preserve"> </w:t>
      </w:r>
      <w:r w:rsidRPr="00C55219">
        <w:t>be</w:t>
      </w:r>
      <w:r>
        <w:t xml:space="preserve"> </w:t>
      </w:r>
      <w:r w:rsidRPr="00C55219">
        <w:t>interpreted</w:t>
      </w:r>
      <w:r>
        <w:t xml:space="preserve"> </w:t>
      </w:r>
      <w:r w:rsidRPr="00C55219">
        <w:t>to</w:t>
      </w:r>
      <w:r>
        <w:t xml:space="preserve"> </w:t>
      </w:r>
      <w:r w:rsidRPr="00C55219">
        <w:t>mean,</w:t>
      </w:r>
      <w:r>
        <w:t xml:space="preserve"> </w:t>
      </w:r>
      <w:r w:rsidRPr="00C55219">
        <w:t>"who</w:t>
      </w:r>
      <w:r>
        <w:t xml:space="preserve"> </w:t>
      </w:r>
      <w:r w:rsidRPr="00C55219">
        <w:t>became</w:t>
      </w:r>
      <w:r>
        <w:t xml:space="preserve"> </w:t>
      </w:r>
      <w:r w:rsidRPr="00C55219">
        <w:t>greater</w:t>
      </w:r>
      <w:r>
        <w:t xml:space="preserve"> </w:t>
      </w:r>
      <w:r w:rsidRPr="00C55219">
        <w:t>than</w:t>
      </w:r>
      <w:r>
        <w:t xml:space="preserve"> </w:t>
      </w:r>
      <w:r w:rsidRPr="00C55219">
        <w:t>all</w:t>
      </w:r>
      <w:r>
        <w:t xml:space="preserve"> </w:t>
      </w:r>
      <w:r w:rsidRPr="00C55219">
        <w:t>gods;"</w:t>
      </w:r>
      <w:r>
        <w:t xml:space="preserve"> </w:t>
      </w:r>
      <w:r w:rsidRPr="00C55219">
        <w:t>i.e.,</w:t>
      </w:r>
      <w:r>
        <w:t xml:space="preserve"> </w:t>
      </w:r>
      <w:r w:rsidRPr="00C55219">
        <w:t>referring</w:t>
      </w:r>
      <w:r>
        <w:t xml:space="preserve"> </w:t>
      </w:r>
      <w:r w:rsidRPr="00C55219">
        <w:t>to</w:t>
      </w:r>
      <w:r>
        <w:t xml:space="preserve"> </w:t>
      </w:r>
      <w:r w:rsidRPr="00C55219">
        <w:t>the</w:t>
      </w:r>
      <w:r>
        <w:t xml:space="preserve"> </w:t>
      </w:r>
      <w:r w:rsidRPr="00C55219">
        <w:t>spread</w:t>
      </w:r>
      <w:r>
        <w:t xml:space="preserve"> </w:t>
      </w:r>
      <w:r w:rsidRPr="00C55219">
        <w:t>of</w:t>
      </w:r>
      <w:r>
        <w:t xml:space="preserve"> </w:t>
      </w:r>
      <w:r w:rsidRPr="00C55219">
        <w:t>the</w:t>
      </w:r>
      <w:r>
        <w:t xml:space="preserve"> </w:t>
      </w:r>
      <w:r w:rsidRPr="00C55219">
        <w:t>Roman</w:t>
      </w:r>
      <w:r>
        <w:t xml:space="preserve"> </w:t>
      </w:r>
      <w:r w:rsidRPr="00C55219">
        <w:t>empire</w:t>
      </w:r>
      <w:r>
        <w:t xml:space="preserve"> </w:t>
      </w:r>
      <w:r w:rsidRPr="00C55219">
        <w:t>and</w:t>
      </w:r>
      <w:r>
        <w:t xml:space="preserve"> </w:t>
      </w:r>
      <w:r w:rsidRPr="00C55219">
        <w:t>its</w:t>
      </w:r>
      <w:r>
        <w:t xml:space="preserve"> </w:t>
      </w:r>
      <w:r w:rsidRPr="00C55219">
        <w:t>emergence</w:t>
      </w:r>
      <w:r>
        <w:t xml:space="preserve"> </w:t>
      </w:r>
      <w:r w:rsidRPr="00C55219">
        <w:t>as</w:t>
      </w:r>
      <w:r>
        <w:t xml:space="preserve"> </w:t>
      </w:r>
      <w:r w:rsidRPr="00C55219">
        <w:t>supreme</w:t>
      </w:r>
      <w:r>
        <w:t xml:space="preserve"> </w:t>
      </w:r>
      <w:r w:rsidRPr="00C55219">
        <w:t>over</w:t>
      </w:r>
      <w:r>
        <w:t xml:space="preserve"> </w:t>
      </w:r>
      <w:r w:rsidRPr="00C55219">
        <w:t>all</w:t>
      </w:r>
      <w:r>
        <w:t xml:space="preserve"> </w:t>
      </w:r>
      <w:r w:rsidRPr="00C55219">
        <w:t>other</w:t>
      </w:r>
      <w:r>
        <w:t xml:space="preserve"> </w:t>
      </w:r>
      <w:r w:rsidRPr="00C55219">
        <w:t>pagan</w:t>
      </w:r>
      <w:r>
        <w:t xml:space="preserve"> </w:t>
      </w:r>
      <w:r w:rsidRPr="00C55219">
        <w:t>deities.</w:t>
      </w:r>
    </w:p>
  </w:footnote>
  <w:footnote w:id="254">
    <w:p w14:paraId="4952ABA1" w14:textId="77777777" w:rsidR="00ED313D" w:rsidRDefault="00ED313D" w:rsidP="00AB3DD9">
      <w:pPr>
        <w:pStyle w:val="FootnoteText"/>
      </w:pPr>
      <w:r>
        <w:rPr>
          <w:rStyle w:val="FootnoteReference"/>
        </w:rPr>
        <w:footnoteRef/>
      </w:r>
      <w:r>
        <w:t xml:space="preserve"> </w:t>
      </w:r>
      <w:r w:rsidRPr="00C55219">
        <w:t>In</w:t>
      </w:r>
      <w:r>
        <w:t xml:space="preserve"> </w:t>
      </w:r>
      <w:r w:rsidRPr="00C55219">
        <w:t>particular,</w:t>
      </w:r>
      <w:r>
        <w:t xml:space="preserve"> </w:t>
      </w:r>
      <w:r w:rsidRPr="00C55219">
        <w:t>Magdiel</w:t>
      </w:r>
      <w:r>
        <w:t xml:space="preserve"> </w:t>
      </w:r>
      <w:r w:rsidRPr="00C55219">
        <w:t>is</w:t>
      </w:r>
      <w:r>
        <w:t xml:space="preserve"> </w:t>
      </w:r>
      <w:r w:rsidRPr="00C55219">
        <w:t>not</w:t>
      </w:r>
      <w:r>
        <w:t xml:space="preserve"> </w:t>
      </w:r>
      <w:r w:rsidRPr="00C55219">
        <w:t>the</w:t>
      </w:r>
      <w:r>
        <w:t xml:space="preserve"> </w:t>
      </w:r>
      <w:r w:rsidRPr="00C55219">
        <w:t>final</w:t>
      </w:r>
      <w:r>
        <w:t xml:space="preserve"> </w:t>
      </w:r>
      <w:r w:rsidRPr="00C55219">
        <w:t>"lord"</w:t>
      </w:r>
      <w:r>
        <w:t xml:space="preserve"> </w:t>
      </w:r>
      <w:r w:rsidRPr="00C55219">
        <w:t>of</w:t>
      </w:r>
      <w:r>
        <w:t xml:space="preserve"> </w:t>
      </w:r>
      <w:r w:rsidRPr="00C55219">
        <w:t>Esav</w:t>
      </w:r>
      <w:r>
        <w:t xml:space="preserve"> </w:t>
      </w:r>
      <w:r w:rsidRPr="00C55219">
        <w:t>mentioned</w:t>
      </w:r>
      <w:r>
        <w:t xml:space="preserve"> </w:t>
      </w:r>
      <w:r w:rsidRPr="00C55219">
        <w:t>in</w:t>
      </w:r>
      <w:r>
        <w:t xml:space="preserve"> </w:t>
      </w:r>
      <w:r w:rsidRPr="00C55219">
        <w:t>the</w:t>
      </w:r>
      <w:r>
        <w:t xml:space="preserve"> </w:t>
      </w:r>
      <w:r w:rsidRPr="00C55219">
        <w:t>Torah,</w:t>
      </w:r>
      <w:r>
        <w:t xml:space="preserve"> </w:t>
      </w:r>
      <w:r w:rsidRPr="00C55219">
        <w:t>Iram</w:t>
      </w:r>
      <w:r>
        <w:t xml:space="preserve"> </w:t>
      </w:r>
      <w:r w:rsidRPr="00C55219">
        <w:t>is.</w:t>
      </w:r>
      <w:r>
        <w:t xml:space="preserve"> </w:t>
      </w:r>
      <w:r w:rsidRPr="00C55219">
        <w:t>Iram</w:t>
      </w:r>
      <w:r>
        <w:t xml:space="preserve"> </w:t>
      </w:r>
      <w:r w:rsidRPr="00C55219">
        <w:t>can</w:t>
      </w:r>
      <w:r>
        <w:t xml:space="preserve"> </w:t>
      </w:r>
      <w:r w:rsidRPr="00C55219">
        <w:t>be</w:t>
      </w:r>
      <w:r>
        <w:t xml:space="preserve"> </w:t>
      </w:r>
      <w:r w:rsidRPr="00C55219">
        <w:t>interpreted</w:t>
      </w:r>
      <w:r>
        <w:t xml:space="preserve"> </w:t>
      </w:r>
      <w:r w:rsidRPr="00C55219">
        <w:t>as</w:t>
      </w:r>
      <w:r>
        <w:t xml:space="preserve"> </w:t>
      </w:r>
      <w:r w:rsidRPr="00C55219">
        <w:t>referring</w:t>
      </w:r>
      <w:r>
        <w:t xml:space="preserve"> </w:t>
      </w:r>
      <w:r w:rsidRPr="00C55219">
        <w:t>to</w:t>
      </w:r>
      <w:r>
        <w:t xml:space="preserve"> </w:t>
      </w:r>
      <w:r w:rsidRPr="00C55219">
        <w:t>a</w:t>
      </w:r>
      <w:r>
        <w:t xml:space="preserve"> </w:t>
      </w:r>
      <w:r w:rsidRPr="00C55219">
        <w:t>second</w:t>
      </w:r>
      <w:r>
        <w:t xml:space="preserve"> </w:t>
      </w:r>
      <w:r w:rsidRPr="00C55219">
        <w:t>stage</w:t>
      </w:r>
      <w:r>
        <w:t xml:space="preserve"> </w:t>
      </w:r>
      <w:r w:rsidRPr="00C55219">
        <w:t>in</w:t>
      </w:r>
      <w:r>
        <w:t xml:space="preserve"> </w:t>
      </w:r>
      <w:r w:rsidRPr="00C55219">
        <w:t>the</w:t>
      </w:r>
      <w:r>
        <w:t xml:space="preserve"> </w:t>
      </w:r>
      <w:r w:rsidRPr="00C55219">
        <w:t>rule</w:t>
      </w:r>
      <w:r>
        <w:t xml:space="preserve"> </w:t>
      </w:r>
      <w:r w:rsidRPr="00C55219">
        <w:t>of</w:t>
      </w:r>
      <w:r>
        <w:t xml:space="preserve"> </w:t>
      </w:r>
      <w:r w:rsidRPr="00C55219">
        <w:t>Rome.</w:t>
      </w:r>
      <w:r>
        <w:t xml:space="preserve"> </w:t>
      </w:r>
      <w:r w:rsidRPr="00C55219">
        <w:t>First,</w:t>
      </w:r>
      <w:r>
        <w:t xml:space="preserve"> </w:t>
      </w:r>
      <w:r w:rsidRPr="00C55219">
        <w:t>Rome</w:t>
      </w:r>
      <w:r>
        <w:t xml:space="preserve"> </w:t>
      </w:r>
      <w:r w:rsidRPr="00C55219">
        <w:t>will</w:t>
      </w:r>
      <w:r>
        <w:t xml:space="preserve"> </w:t>
      </w:r>
      <w:r w:rsidRPr="00C55219">
        <w:t>become</w:t>
      </w:r>
      <w:r>
        <w:t xml:space="preserve"> </w:t>
      </w:r>
      <w:r w:rsidRPr="00C55219">
        <w:t>"greater</w:t>
      </w:r>
      <w:r>
        <w:t xml:space="preserve"> </w:t>
      </w:r>
      <w:r w:rsidRPr="00C55219">
        <w:t>than</w:t>
      </w:r>
      <w:r>
        <w:t xml:space="preserve"> </w:t>
      </w:r>
      <w:r w:rsidRPr="00C55219">
        <w:t>all</w:t>
      </w:r>
      <w:r>
        <w:t xml:space="preserve"> </w:t>
      </w:r>
      <w:r w:rsidRPr="00C55219">
        <w:t>gods."</w:t>
      </w:r>
      <w:r>
        <w:t xml:space="preserve"> </w:t>
      </w:r>
      <w:r w:rsidRPr="00C55219">
        <w:t>Then,</w:t>
      </w:r>
      <w:r>
        <w:t xml:space="preserve"> </w:t>
      </w:r>
      <w:r w:rsidRPr="00C55219">
        <w:t>the</w:t>
      </w:r>
      <w:r>
        <w:t xml:space="preserve"> </w:t>
      </w:r>
      <w:r w:rsidRPr="00C55219">
        <w:t>Roman</w:t>
      </w:r>
      <w:r>
        <w:t xml:space="preserve"> </w:t>
      </w:r>
      <w:r w:rsidRPr="00C55219">
        <w:t>authority</w:t>
      </w:r>
      <w:r>
        <w:t xml:space="preserve"> </w:t>
      </w:r>
      <w:r w:rsidRPr="00C55219">
        <w:t>will</w:t>
      </w:r>
      <w:r>
        <w:t xml:space="preserve"> </w:t>
      </w:r>
      <w:r w:rsidRPr="00C55219">
        <w:t>be</w:t>
      </w:r>
      <w:r>
        <w:t xml:space="preserve"> </w:t>
      </w:r>
      <w:r w:rsidRPr="00C55219">
        <w:t>used</w:t>
      </w:r>
      <w:r>
        <w:t xml:space="preserve"> </w:t>
      </w:r>
      <w:r w:rsidRPr="00C55219">
        <w:t>for</w:t>
      </w:r>
      <w:r>
        <w:t xml:space="preserve"> </w:t>
      </w:r>
      <w:r w:rsidRPr="00C55219">
        <w:t>a</w:t>
      </w:r>
      <w:r>
        <w:t xml:space="preserve"> </w:t>
      </w:r>
      <w:r w:rsidRPr="00C55219">
        <w:t>second</w:t>
      </w:r>
      <w:r>
        <w:t xml:space="preserve"> </w:t>
      </w:r>
      <w:r w:rsidRPr="00C55219">
        <w:t>purpose,</w:t>
      </w:r>
      <w:r>
        <w:t xml:space="preserve"> “</w:t>
      </w:r>
      <w:r w:rsidRPr="00C55219">
        <w:t>to</w:t>
      </w:r>
      <w:r>
        <w:t xml:space="preserve"> </w:t>
      </w:r>
      <w:r w:rsidRPr="00C55219">
        <w:t>collect</w:t>
      </w:r>
      <w:r>
        <w:t xml:space="preserve"> </w:t>
      </w:r>
      <w:r w:rsidRPr="00C55219">
        <w:t>(which</w:t>
      </w:r>
      <w:r>
        <w:t xml:space="preserve"> </w:t>
      </w:r>
      <w:r w:rsidRPr="00C55219">
        <w:t>relates</w:t>
      </w:r>
      <w:r>
        <w:t xml:space="preserve"> </w:t>
      </w:r>
      <w:r w:rsidRPr="00C55219">
        <w:t>to</w:t>
      </w:r>
      <w:r>
        <w:t xml:space="preserve"> </w:t>
      </w:r>
      <w:r w:rsidRPr="00C55219">
        <w:t>the</w:t>
      </w:r>
      <w:r>
        <w:t xml:space="preserve"> </w:t>
      </w:r>
      <w:r w:rsidRPr="00C55219">
        <w:t>root</w:t>
      </w:r>
      <w:r>
        <w:t xml:space="preserve"> </w:t>
      </w:r>
      <w:r w:rsidRPr="00C55219">
        <w:t>of</w:t>
      </w:r>
      <w:r>
        <w:t xml:space="preserve"> </w:t>
      </w:r>
      <w:r w:rsidRPr="00C55219">
        <w:t>the</w:t>
      </w:r>
      <w:r>
        <w:t xml:space="preserve"> </w:t>
      </w:r>
      <w:r w:rsidRPr="00C55219">
        <w:t>name</w:t>
      </w:r>
      <w:r>
        <w:t xml:space="preserve"> </w:t>
      </w:r>
      <w:r w:rsidRPr="00C55219">
        <w:t>Iram)</w:t>
      </w:r>
      <w:r>
        <w:t xml:space="preserve"> </w:t>
      </w:r>
      <w:r w:rsidRPr="00C55219">
        <w:t>treasuries</w:t>
      </w:r>
      <w:r>
        <w:t xml:space="preserve"> </w:t>
      </w:r>
      <w:r w:rsidRPr="00C55219">
        <w:t>for</w:t>
      </w:r>
      <w:r>
        <w:t xml:space="preserve"> </w:t>
      </w:r>
      <w:r w:rsidRPr="00C55219">
        <w:t>Mashiach</w:t>
      </w:r>
      <w:r>
        <w:t>”.</w:t>
      </w:r>
    </w:p>
  </w:footnote>
  <w:footnote w:id="255">
    <w:p w14:paraId="038F13DD" w14:textId="77777777" w:rsidR="00ED313D" w:rsidRDefault="00ED313D" w:rsidP="00AB3DD9">
      <w:pPr>
        <w:pStyle w:val="FootnoteText"/>
      </w:pPr>
      <w:r>
        <w:rPr>
          <w:rStyle w:val="FootnoteReference"/>
        </w:rPr>
        <w:footnoteRef/>
      </w:r>
      <w:r>
        <w:t xml:space="preserve"> </w:t>
      </w:r>
      <w:r w:rsidRPr="00691A3C">
        <w:rPr>
          <w:lang w:bidi="en-US"/>
        </w:rPr>
        <w:t>Sanhedrin</w:t>
      </w:r>
      <w:r>
        <w:rPr>
          <w:lang w:bidi="en-US"/>
        </w:rPr>
        <w:t xml:space="preserve"> </w:t>
      </w:r>
      <w:r w:rsidRPr="00691A3C">
        <w:rPr>
          <w:lang w:bidi="en-US"/>
        </w:rPr>
        <w:t>98a</w:t>
      </w:r>
    </w:p>
  </w:footnote>
  <w:footnote w:id="256">
    <w:p w14:paraId="22F9A6A1" w14:textId="77777777" w:rsidR="00ED313D" w:rsidRDefault="00ED313D" w:rsidP="00AB3DD9">
      <w:pPr>
        <w:pStyle w:val="FootnoteText"/>
      </w:pPr>
      <w:r>
        <w:rPr>
          <w:rStyle w:val="FootnoteReference"/>
        </w:rPr>
        <w:footnoteRef/>
      </w:r>
      <w:r>
        <w:t xml:space="preserve"> </w:t>
      </w:r>
      <w:hyperlink r:id="rId1" w:history="1">
        <w:r w:rsidRPr="00671C75">
          <w:rPr>
            <w:rStyle w:val="Hyperlink"/>
          </w:rPr>
          <w:t>https://www.breakingisraelnews.com/149069/in-end-of-days-well-demand-freedom-like-in-egypt-but-this-time-itll-be-from-the-vatican-say-rabbi/?fbclid=IwAR0y753zwo6A1j_BKwq0ZpgsTfr7Tq9YYjASJwRP9f8ZZkfnwVly4WPNJGA</w:t>
        </w:r>
      </w:hyperlink>
    </w:p>
  </w:footnote>
  <w:footnote w:id="257">
    <w:p w14:paraId="5E7A41CF" w14:textId="77777777" w:rsidR="00ED313D" w:rsidRDefault="00ED313D" w:rsidP="00AB3DD9">
      <w:pPr>
        <w:pStyle w:val="FootnoteText"/>
      </w:pPr>
      <w:r>
        <w:rPr>
          <w:rStyle w:val="FootnoteReference"/>
        </w:rPr>
        <w:footnoteRef/>
      </w:r>
      <w:r>
        <w:t xml:space="preserve"> Shemot (</w:t>
      </w:r>
      <w:r w:rsidRPr="00687F5C">
        <w:rPr>
          <w:lang w:bidi="en-US"/>
        </w:rPr>
        <w:t>Exodus</w:t>
      </w:r>
      <w:r>
        <w:rPr>
          <w:lang w:bidi="en-US"/>
        </w:rPr>
        <w:t xml:space="preserve">) </w:t>
      </w:r>
      <w:r w:rsidRPr="00687F5C">
        <w:rPr>
          <w:lang w:bidi="en-US"/>
        </w:rPr>
        <w:t>1:22</w:t>
      </w:r>
    </w:p>
  </w:footnote>
  <w:footnote w:id="258">
    <w:p w14:paraId="133B7B71" w14:textId="77777777" w:rsidR="00ED313D" w:rsidRDefault="00ED313D" w:rsidP="00AB3DD9">
      <w:pPr>
        <w:pStyle w:val="FootnoteText"/>
      </w:pPr>
      <w:r>
        <w:rPr>
          <w:rStyle w:val="FootnoteReference"/>
        </w:rPr>
        <w:footnoteRef/>
      </w:r>
      <w:r>
        <w:t xml:space="preserve"> Bereshit (Genesis) 10:9</w:t>
      </w:r>
    </w:p>
  </w:footnote>
  <w:footnote w:id="259">
    <w:p w14:paraId="6BFB5E56" w14:textId="77777777" w:rsidR="00ED313D" w:rsidRDefault="00ED313D" w:rsidP="00AB3DD9">
      <w:pPr>
        <w:pStyle w:val="FootnoteText"/>
      </w:pPr>
      <w:r>
        <w:rPr>
          <w:rStyle w:val="FootnoteReference"/>
        </w:rPr>
        <w:footnoteRef/>
      </w:r>
      <w:r>
        <w:t xml:space="preserve"> </w:t>
      </w:r>
      <w:r w:rsidRPr="0081406B">
        <w:t>Implying</w:t>
      </w:r>
      <w:r>
        <w:t xml:space="preserve"> </w:t>
      </w:r>
      <w:r w:rsidRPr="0081406B">
        <w:t>that</w:t>
      </w:r>
      <w:r>
        <w:t xml:space="preserve"> </w:t>
      </w:r>
      <w:r w:rsidRPr="0081406B">
        <w:t>there</w:t>
      </w:r>
      <w:r>
        <w:t xml:space="preserve"> </w:t>
      </w:r>
      <w:r w:rsidRPr="0081406B">
        <w:t>was</w:t>
      </w:r>
      <w:r>
        <w:t xml:space="preserve"> </w:t>
      </w:r>
      <w:r w:rsidRPr="0081406B">
        <w:t>another</w:t>
      </w:r>
      <w:r>
        <w:t xml:space="preserve"> </w:t>
      </w:r>
      <w:r w:rsidRPr="0081406B">
        <w:t>like</w:t>
      </w:r>
      <w:r>
        <w:t xml:space="preserve"> </w:t>
      </w:r>
      <w:r w:rsidRPr="0081406B">
        <w:t>him.</w:t>
      </w:r>
    </w:p>
  </w:footnote>
  <w:footnote w:id="260">
    <w:p w14:paraId="255F039A" w14:textId="77777777" w:rsidR="00ED313D" w:rsidRDefault="00ED313D" w:rsidP="00AB3DD9">
      <w:pPr>
        <w:pStyle w:val="FootnoteText"/>
      </w:pPr>
      <w:r>
        <w:rPr>
          <w:rStyle w:val="FootnoteReference"/>
        </w:rPr>
        <w:footnoteRef/>
      </w:r>
      <w:r>
        <w:t xml:space="preserve"> </w:t>
      </w:r>
      <w:r w:rsidRPr="0081406B">
        <w:t>Understanding</w:t>
      </w:r>
      <w:r>
        <w:t xml:space="preserve"> </w:t>
      </w:r>
      <w:r w:rsidRPr="0081406B">
        <w:t>hunter</w:t>
      </w:r>
      <w:r>
        <w:t xml:space="preserve"> </w:t>
      </w:r>
      <w:r w:rsidRPr="0081406B">
        <w:t>metaphorically.</w:t>
      </w:r>
    </w:p>
  </w:footnote>
  <w:footnote w:id="261">
    <w:p w14:paraId="4919F63F" w14:textId="77777777" w:rsidR="00ED313D" w:rsidRDefault="00ED313D" w:rsidP="00AB3DD9">
      <w:pPr>
        <w:pStyle w:val="FootnoteText"/>
      </w:pPr>
      <w:r>
        <w:rPr>
          <w:rStyle w:val="FootnoteReference"/>
        </w:rPr>
        <w:footnoteRef/>
      </w:r>
      <w:r>
        <w:t xml:space="preserve"> </w:t>
      </w:r>
      <w:r w:rsidRPr="0081406B">
        <w:t>sc.</w:t>
      </w:r>
      <w:r>
        <w:t xml:space="preserve"> </w:t>
      </w:r>
      <w:r w:rsidRPr="0081406B">
        <w:t>Esau,</w:t>
      </w:r>
      <w:r>
        <w:t xml:space="preserve"> </w:t>
      </w:r>
      <w:r w:rsidRPr="0081406B">
        <w:t>meaning</w:t>
      </w:r>
      <w:r>
        <w:t xml:space="preserve"> </w:t>
      </w:r>
      <w:r w:rsidRPr="0081406B">
        <w:t>Rome.</w:t>
      </w:r>
      <w:r>
        <w:t xml:space="preserve"> </w:t>
      </w:r>
      <w:r w:rsidRPr="0081406B">
        <w:t>I.e.</w:t>
      </w:r>
      <w:r>
        <w:t xml:space="preserve"> </w:t>
      </w:r>
      <w:r w:rsidRPr="0081406B">
        <w:t>the</w:t>
      </w:r>
      <w:r>
        <w:t xml:space="preserve"> </w:t>
      </w:r>
      <w:r w:rsidRPr="0081406B">
        <w:t>cunning</w:t>
      </w:r>
      <w:r>
        <w:t xml:space="preserve"> </w:t>
      </w:r>
      <w:r w:rsidRPr="0081406B">
        <w:t>of</w:t>
      </w:r>
      <w:r>
        <w:t xml:space="preserve"> </w:t>
      </w:r>
      <w:r w:rsidRPr="0081406B">
        <w:t>the</w:t>
      </w:r>
      <w:r>
        <w:t xml:space="preserve"> </w:t>
      </w:r>
      <w:r w:rsidRPr="0081406B">
        <w:t>Romans</w:t>
      </w:r>
      <w:r>
        <w:t xml:space="preserve"> </w:t>
      </w:r>
      <w:r w:rsidRPr="0081406B">
        <w:t>in</w:t>
      </w:r>
      <w:r>
        <w:t xml:space="preserve"> </w:t>
      </w:r>
      <w:r w:rsidRPr="0081406B">
        <w:t>verbally</w:t>
      </w:r>
      <w:r>
        <w:t xml:space="preserve"> </w:t>
      </w:r>
      <w:r w:rsidRPr="0081406B">
        <w:t>entangling</w:t>
      </w:r>
      <w:r>
        <w:t xml:space="preserve"> </w:t>
      </w:r>
      <w:r w:rsidRPr="0081406B">
        <w:t>those</w:t>
      </w:r>
      <w:r>
        <w:t xml:space="preserve"> </w:t>
      </w:r>
      <w:r w:rsidRPr="0081406B">
        <w:t>whom</w:t>
      </w:r>
      <w:r>
        <w:t xml:space="preserve"> </w:t>
      </w:r>
      <w:r w:rsidRPr="0081406B">
        <w:t>they</w:t>
      </w:r>
      <w:r>
        <w:t xml:space="preserve"> </w:t>
      </w:r>
      <w:r w:rsidRPr="0081406B">
        <w:t>accused</w:t>
      </w:r>
      <w:r>
        <w:t xml:space="preserve"> </w:t>
      </w:r>
      <w:r w:rsidRPr="0081406B">
        <w:t>until</w:t>
      </w:r>
      <w:r>
        <w:t xml:space="preserve"> </w:t>
      </w:r>
      <w:r w:rsidRPr="0081406B">
        <w:t>they</w:t>
      </w:r>
      <w:r>
        <w:t xml:space="preserve"> </w:t>
      </w:r>
      <w:r w:rsidRPr="0081406B">
        <w:t>inadvertently</w:t>
      </w:r>
      <w:r>
        <w:t xml:space="preserve"> </w:t>
      </w:r>
      <w:r w:rsidRPr="0081406B">
        <w:t>confessed</w:t>
      </w:r>
      <w:r>
        <w:t xml:space="preserve"> </w:t>
      </w:r>
      <w:r w:rsidRPr="0081406B">
        <w:t>to</w:t>
      </w:r>
      <w:r>
        <w:t xml:space="preserve"> </w:t>
      </w:r>
      <w:r w:rsidRPr="0081406B">
        <w:t>what</w:t>
      </w:r>
      <w:r>
        <w:t xml:space="preserve"> </w:t>
      </w:r>
      <w:r w:rsidRPr="0081406B">
        <w:t>they</w:t>
      </w:r>
      <w:r>
        <w:t xml:space="preserve"> </w:t>
      </w:r>
      <w:r w:rsidRPr="0081406B">
        <w:t>had</w:t>
      </w:r>
      <w:r>
        <w:t xml:space="preserve"> </w:t>
      </w:r>
      <w:r w:rsidRPr="0081406B">
        <w:t>never</w:t>
      </w:r>
      <w:r>
        <w:t xml:space="preserve"> </w:t>
      </w:r>
      <w:r w:rsidRPr="0081406B">
        <w:t>committed.</w:t>
      </w:r>
      <w:r>
        <w:t xml:space="preserve"> </w:t>
      </w:r>
      <w:r w:rsidRPr="0081406B">
        <w:t>It</w:t>
      </w:r>
      <w:r>
        <w:t xml:space="preserve"> </w:t>
      </w:r>
      <w:r w:rsidRPr="0081406B">
        <w:t>is</w:t>
      </w:r>
      <w:r>
        <w:t xml:space="preserve"> </w:t>
      </w:r>
      <w:r w:rsidRPr="0081406B">
        <w:t>not</w:t>
      </w:r>
      <w:r>
        <w:t xml:space="preserve"> </w:t>
      </w:r>
      <w:r w:rsidRPr="0081406B">
        <w:t>clear</w:t>
      </w:r>
      <w:r>
        <w:t xml:space="preserve"> </w:t>
      </w:r>
      <w:r w:rsidRPr="0081406B">
        <w:t>how</w:t>
      </w:r>
      <w:r>
        <w:t xml:space="preserve"> </w:t>
      </w:r>
      <w:r w:rsidRPr="0081406B">
        <w:t>he</w:t>
      </w:r>
      <w:r>
        <w:t xml:space="preserve"> </w:t>
      </w:r>
      <w:r w:rsidRPr="0081406B">
        <w:t>translates</w:t>
      </w:r>
      <w:r>
        <w:t xml:space="preserve"> </w:t>
      </w:r>
      <w:r w:rsidRPr="0081406B">
        <w:t>‘ben</w:t>
      </w:r>
      <w:r>
        <w:t xml:space="preserve"> </w:t>
      </w:r>
      <w:r w:rsidRPr="0081406B">
        <w:t>yemini’</w:t>
      </w:r>
      <w:r>
        <w:t xml:space="preserve"> </w:t>
      </w:r>
      <w:r w:rsidRPr="0081406B">
        <w:t>(E.V.</w:t>
      </w:r>
      <w:r>
        <w:t xml:space="preserve"> </w:t>
      </w:r>
      <w:r w:rsidRPr="0081406B">
        <w:t>‘a</w:t>
      </w:r>
      <w:r>
        <w:t xml:space="preserve"> </w:t>
      </w:r>
      <w:r w:rsidRPr="0081406B">
        <w:t>Benjamite’)</w:t>
      </w:r>
      <w:r>
        <w:t xml:space="preserve"> </w:t>
      </w:r>
      <w:r w:rsidRPr="0081406B">
        <w:t>in</w:t>
      </w:r>
      <w:r>
        <w:t xml:space="preserve"> </w:t>
      </w:r>
      <w:r w:rsidRPr="0081406B">
        <w:t>that</w:t>
      </w:r>
      <w:r>
        <w:t xml:space="preserve"> </w:t>
      </w:r>
      <w:r w:rsidRPr="0081406B">
        <w:t>case.</w:t>
      </w:r>
      <w:r>
        <w:t xml:space="preserve"> </w:t>
      </w:r>
      <w:r w:rsidRPr="0081406B">
        <w:t>Rashash</w:t>
      </w:r>
      <w:r>
        <w:t xml:space="preserve"> </w:t>
      </w:r>
      <w:r w:rsidRPr="0081406B">
        <w:t>conjectures</w:t>
      </w:r>
      <w:r>
        <w:t xml:space="preserve"> </w:t>
      </w:r>
      <w:r w:rsidRPr="0081406B">
        <w:t>that</w:t>
      </w:r>
      <w:r>
        <w:t xml:space="preserve"> </w:t>
      </w:r>
      <w:r w:rsidRPr="0081406B">
        <w:t>it</w:t>
      </w:r>
      <w:r>
        <w:t xml:space="preserve"> </w:t>
      </w:r>
      <w:r w:rsidRPr="0081406B">
        <w:t>means</w:t>
      </w:r>
      <w:r>
        <w:t xml:space="preserve"> </w:t>
      </w:r>
      <w:r w:rsidRPr="0081406B">
        <w:t>a</w:t>
      </w:r>
      <w:r>
        <w:t xml:space="preserve"> </w:t>
      </w:r>
      <w:r w:rsidRPr="0081406B">
        <w:t>'southerner</w:t>
      </w:r>
      <w:r>
        <w:t>’</w:t>
      </w:r>
      <w:r w:rsidRPr="0081406B">
        <w:t>,</w:t>
      </w:r>
      <w:r>
        <w:t xml:space="preserve"> </w:t>
      </w:r>
      <w:r w:rsidRPr="0081406B">
        <w:t>Edom,</w:t>
      </w:r>
      <w:r>
        <w:t xml:space="preserve"> </w:t>
      </w:r>
      <w:r w:rsidRPr="0081406B">
        <w:t>the</w:t>
      </w:r>
      <w:r>
        <w:t xml:space="preserve"> </w:t>
      </w:r>
      <w:r w:rsidRPr="0081406B">
        <w:t>land</w:t>
      </w:r>
      <w:r>
        <w:t xml:space="preserve"> </w:t>
      </w:r>
      <w:r w:rsidRPr="0081406B">
        <w:t>of</w:t>
      </w:r>
      <w:r>
        <w:t xml:space="preserve"> </w:t>
      </w:r>
      <w:r w:rsidRPr="0081406B">
        <w:t>Esau,</w:t>
      </w:r>
      <w:r>
        <w:t xml:space="preserve"> </w:t>
      </w:r>
      <w:r w:rsidRPr="0081406B">
        <w:t>lying</w:t>
      </w:r>
      <w:r>
        <w:t xml:space="preserve"> </w:t>
      </w:r>
      <w:r w:rsidRPr="0081406B">
        <w:t>to</w:t>
      </w:r>
      <w:r>
        <w:t xml:space="preserve"> </w:t>
      </w:r>
      <w:r w:rsidRPr="0081406B">
        <w:t>the</w:t>
      </w:r>
      <w:r>
        <w:t xml:space="preserve"> </w:t>
      </w:r>
      <w:r w:rsidRPr="0081406B">
        <w:t>south</w:t>
      </w:r>
      <w:r>
        <w:t xml:space="preserve"> </w:t>
      </w:r>
      <w:r w:rsidRPr="0081406B">
        <w:t>of</w:t>
      </w:r>
      <w:r>
        <w:t xml:space="preserve"> </w:t>
      </w:r>
      <w:r w:rsidRPr="0081406B">
        <w:t>Judea,</w:t>
      </w:r>
      <w:r>
        <w:t xml:space="preserve"> </w:t>
      </w:r>
      <w:r w:rsidRPr="0081406B">
        <w:t>whilst</w:t>
      </w:r>
      <w:r>
        <w:t xml:space="preserve"> </w:t>
      </w:r>
      <w:r w:rsidRPr="0081406B">
        <w:t>Benjamin's</w:t>
      </w:r>
      <w:r>
        <w:t xml:space="preserve"> </w:t>
      </w:r>
      <w:r w:rsidRPr="0081406B">
        <w:t>territory</w:t>
      </w:r>
      <w:r>
        <w:t xml:space="preserve"> </w:t>
      </w:r>
      <w:r w:rsidRPr="0081406B">
        <w:t>was</w:t>
      </w:r>
      <w:r>
        <w:t xml:space="preserve"> </w:t>
      </w:r>
      <w:r w:rsidRPr="0081406B">
        <w:t>in</w:t>
      </w:r>
      <w:r>
        <w:t xml:space="preserve"> </w:t>
      </w:r>
      <w:r w:rsidRPr="0081406B">
        <w:t>the</w:t>
      </w:r>
      <w:r>
        <w:t xml:space="preserve"> </w:t>
      </w:r>
      <w:r w:rsidRPr="0081406B">
        <w:t>south</w:t>
      </w:r>
      <w:r>
        <w:t xml:space="preserve"> </w:t>
      </w:r>
      <w:r w:rsidRPr="0081406B">
        <w:t>of</w:t>
      </w:r>
      <w:r>
        <w:t xml:space="preserve"> Israel</w:t>
      </w:r>
      <w:r w:rsidRPr="0081406B">
        <w:t>.</w:t>
      </w:r>
    </w:p>
  </w:footnote>
  <w:footnote w:id="262">
    <w:p w14:paraId="0408BDC9" w14:textId="77777777" w:rsidR="00ED313D" w:rsidRDefault="00ED313D" w:rsidP="00AB3DD9">
      <w:pPr>
        <w:pStyle w:val="FootnoteText"/>
      </w:pPr>
      <w:r>
        <w:rPr>
          <w:rStyle w:val="FootnoteReference"/>
        </w:rPr>
        <w:footnoteRef/>
      </w:r>
      <w:r>
        <w:t xml:space="preserve"> </w:t>
      </w:r>
      <w:r w:rsidRPr="0066605E">
        <w:rPr>
          <w:i/>
          <w:iCs/>
        </w:rPr>
        <w:t>Daily</w:t>
      </w:r>
      <w:r>
        <w:rPr>
          <w:i/>
          <w:iCs/>
        </w:rPr>
        <w:t xml:space="preserve"> </w:t>
      </w:r>
      <w:r w:rsidRPr="0066605E">
        <w:rPr>
          <w:i/>
          <w:iCs/>
        </w:rPr>
        <w:t>Wire</w:t>
      </w:r>
      <w:r>
        <w:t>, Matt Walsh, May 13,2020</w:t>
      </w:r>
    </w:p>
  </w:footnote>
  <w:footnote w:id="263">
    <w:p w14:paraId="5E6574E6" w14:textId="77777777" w:rsidR="00ED313D" w:rsidRDefault="00ED313D" w:rsidP="00AB3DD9">
      <w:pPr>
        <w:pStyle w:val="FootnoteText"/>
      </w:pPr>
      <w:r>
        <w:rPr>
          <w:rStyle w:val="FootnoteReference"/>
        </w:rPr>
        <w:footnoteRef/>
      </w:r>
      <w:r>
        <w:t xml:space="preserve"> </w:t>
      </w:r>
      <w:r w:rsidRPr="00EB3FD2">
        <w:t>Gerald</w:t>
      </w:r>
      <w:r>
        <w:t xml:space="preserve"> </w:t>
      </w:r>
      <w:r w:rsidRPr="00EB3FD2">
        <w:t>Massey’s</w:t>
      </w:r>
      <w:r>
        <w:t xml:space="preserve"> </w:t>
      </w:r>
      <w:r w:rsidRPr="00EB3FD2">
        <w:rPr>
          <w:i/>
          <w:iCs/>
        </w:rPr>
        <w:t>A</w:t>
      </w:r>
      <w:r>
        <w:rPr>
          <w:i/>
          <w:iCs/>
        </w:rPr>
        <w:t xml:space="preserve"> </w:t>
      </w:r>
      <w:r w:rsidRPr="00EB3FD2">
        <w:rPr>
          <w:i/>
          <w:iCs/>
        </w:rPr>
        <w:t>Book</w:t>
      </w:r>
      <w:r>
        <w:rPr>
          <w:i/>
          <w:iCs/>
        </w:rPr>
        <w:t xml:space="preserve"> </w:t>
      </w:r>
      <w:r w:rsidRPr="00EB3FD2">
        <w:rPr>
          <w:i/>
          <w:iCs/>
        </w:rPr>
        <w:t>of</w:t>
      </w:r>
      <w:r>
        <w:rPr>
          <w:i/>
          <w:iCs/>
        </w:rPr>
        <w:t xml:space="preserve"> </w:t>
      </w:r>
      <w:r w:rsidRPr="00EB3FD2">
        <w:rPr>
          <w:i/>
          <w:iCs/>
        </w:rPr>
        <w:t>the</w:t>
      </w:r>
      <w:r>
        <w:rPr>
          <w:i/>
          <w:iCs/>
        </w:rPr>
        <w:t xml:space="preserve"> </w:t>
      </w:r>
      <w:r w:rsidRPr="00EB3FD2">
        <w:rPr>
          <w:i/>
          <w:iCs/>
        </w:rPr>
        <w:t>Beginning</w:t>
      </w:r>
      <w:r>
        <w:t xml:space="preserve"> </w:t>
      </w:r>
      <w:r w:rsidRPr="00EB3FD2">
        <w:t>(Secaucus,</w:t>
      </w:r>
      <w:r>
        <w:t xml:space="preserve"> </w:t>
      </w:r>
      <w:r w:rsidRPr="00EB3FD2">
        <w:t>NJ:</w:t>
      </w:r>
      <w:r>
        <w:t xml:space="preserve"> </w:t>
      </w:r>
      <w:r w:rsidRPr="00EB3FD2">
        <w:t>University</w:t>
      </w:r>
      <w:r>
        <w:t xml:space="preserve"> </w:t>
      </w:r>
      <w:r w:rsidRPr="00EB3FD2">
        <w:t>Books,</w:t>
      </w:r>
      <w:r>
        <w:t xml:space="preserve"> </w:t>
      </w:r>
      <w:r w:rsidRPr="00EB3FD2">
        <w:t>Inc.,</w:t>
      </w:r>
      <w:r>
        <w:t xml:space="preserve"> </w:t>
      </w:r>
      <w:r w:rsidRPr="00EB3FD2">
        <w:t>1974.)</w:t>
      </w:r>
    </w:p>
  </w:footnote>
  <w:footnote w:id="264">
    <w:p w14:paraId="75429430" w14:textId="77777777" w:rsidR="00ED313D" w:rsidRDefault="00ED313D" w:rsidP="00AB3DD9">
      <w:pPr>
        <w:pStyle w:val="FootnoteText"/>
      </w:pPr>
      <w:r>
        <w:rPr>
          <w:rStyle w:val="FootnoteReference"/>
        </w:rPr>
        <w:footnoteRef/>
      </w:r>
      <w:r>
        <w:t xml:space="preserve"> </w:t>
      </w:r>
      <w:r w:rsidRPr="00C515C3">
        <w:t>www.religiouscounterfeits.org/ml_history.htm</w:t>
      </w:r>
    </w:p>
  </w:footnote>
  <w:footnote w:id="265">
    <w:p w14:paraId="163BE037" w14:textId="77777777" w:rsidR="00ED313D" w:rsidRDefault="00ED313D" w:rsidP="00AB3DD9">
      <w:pPr>
        <w:pStyle w:val="FootnoteText"/>
      </w:pPr>
      <w:r>
        <w:rPr>
          <w:rStyle w:val="FootnoteReference"/>
        </w:rPr>
        <w:footnoteRef/>
      </w:r>
      <w:r>
        <w:t xml:space="preserve"> </w:t>
      </w:r>
      <w:r w:rsidRPr="00E355CD">
        <w:t>The</w:t>
      </w:r>
      <w:r>
        <w:t xml:space="preserve"> </w:t>
      </w:r>
      <w:r w:rsidRPr="00E355CD">
        <w:t>Book</w:t>
      </w:r>
      <w:r>
        <w:t xml:space="preserve"> </w:t>
      </w:r>
      <w:r w:rsidRPr="00E355CD">
        <w:t>of</w:t>
      </w:r>
      <w:r>
        <w:t xml:space="preserve"> </w:t>
      </w:r>
      <w:r w:rsidRPr="00E355CD">
        <w:t>Coming</w:t>
      </w:r>
      <w:r>
        <w:t xml:space="preserve"> </w:t>
      </w:r>
      <w:r w:rsidRPr="00E355CD">
        <w:t>Forth</w:t>
      </w:r>
      <w:r>
        <w:t xml:space="preserve"> </w:t>
      </w:r>
      <w:r w:rsidRPr="00E355CD">
        <w:t>by</w:t>
      </w:r>
      <w:r>
        <w:t xml:space="preserve"> </w:t>
      </w:r>
      <w:r w:rsidRPr="00E355CD">
        <w:t>Day</w:t>
      </w:r>
    </w:p>
  </w:footnote>
  <w:footnote w:id="266">
    <w:p w14:paraId="12154B51" w14:textId="77777777" w:rsidR="00ED313D" w:rsidRDefault="00ED313D" w:rsidP="00AB3DD9">
      <w:pPr>
        <w:pStyle w:val="FootnoteText"/>
      </w:pPr>
      <w:r>
        <w:rPr>
          <w:rStyle w:val="FootnoteReference"/>
        </w:rPr>
        <w:footnoteRef/>
      </w:r>
      <w:r>
        <w:t xml:space="preserve"> </w:t>
      </w:r>
      <w:r w:rsidRPr="004F597A">
        <w:t>www.jesus-issavior.com/False%20Religions/Freemasonry/infiltrate.htm</w:t>
      </w:r>
    </w:p>
  </w:footnote>
  <w:footnote w:id="267">
    <w:p w14:paraId="55F711C8" w14:textId="77777777" w:rsidR="00ED313D" w:rsidRDefault="00ED313D" w:rsidP="00AB3DD9">
      <w:pPr>
        <w:pStyle w:val="FootnoteText"/>
      </w:pPr>
      <w:r>
        <w:rPr>
          <w:rStyle w:val="FootnoteReference"/>
        </w:rPr>
        <w:footnoteRef/>
      </w:r>
      <w:r>
        <w:t xml:space="preserve"> </w:t>
      </w:r>
      <w:r w:rsidRPr="004B4EFC">
        <w:t>by</w:t>
      </w:r>
      <w:r>
        <w:t xml:space="preserve"> </w:t>
      </w:r>
      <w:r w:rsidRPr="004B4EFC">
        <w:t>Rabbi</w:t>
      </w:r>
      <w:r>
        <w:t xml:space="preserve"> Yitzchak </w:t>
      </w:r>
      <w:r w:rsidRPr="004B4EFC">
        <w:t>Ginsburgh</w:t>
      </w:r>
    </w:p>
  </w:footnote>
  <w:footnote w:id="268">
    <w:p w14:paraId="0271F7B5" w14:textId="77777777" w:rsidR="00ED313D" w:rsidRDefault="00ED313D" w:rsidP="00AB3DD9">
      <w:pPr>
        <w:pStyle w:val="FootnoteText"/>
      </w:pPr>
      <w:r>
        <w:rPr>
          <w:rStyle w:val="FootnoteReference"/>
        </w:rPr>
        <w:footnoteRef/>
      </w:r>
      <w:r>
        <w:t xml:space="preserve"> </w:t>
      </w:r>
      <w:r w:rsidRPr="006E05A4">
        <w:t>Eicha</w:t>
      </w:r>
      <w:r>
        <w:t xml:space="preserve"> </w:t>
      </w:r>
      <w:r w:rsidRPr="006E05A4">
        <w:t>Rabbah</w:t>
      </w:r>
      <w:r>
        <w:t xml:space="preserve"> </w:t>
      </w:r>
      <w:r w:rsidRPr="006E05A4">
        <w:t>1:51</w:t>
      </w:r>
    </w:p>
  </w:footnote>
  <w:footnote w:id="269">
    <w:p w14:paraId="69388A42" w14:textId="77777777" w:rsidR="00ED313D" w:rsidRDefault="00ED313D" w:rsidP="00AB3DD9">
      <w:pPr>
        <w:pStyle w:val="FootnoteText"/>
      </w:pPr>
      <w:r>
        <w:rPr>
          <w:rStyle w:val="FootnoteReference"/>
        </w:rPr>
        <w:footnoteRef/>
      </w:r>
      <w:r>
        <w:t xml:space="preserve"> See also </w:t>
      </w:r>
      <w:r w:rsidRPr="00D0313B">
        <w:t>Yerushalmi,</w:t>
      </w:r>
      <w:r>
        <w:t xml:space="preserve"> </w:t>
      </w:r>
      <w:r w:rsidRPr="00D0313B">
        <w:t>Berachot</w:t>
      </w:r>
      <w:r>
        <w:t xml:space="preserve"> </w:t>
      </w:r>
      <w:r w:rsidRPr="00D0313B">
        <w:t>2:4</w:t>
      </w:r>
    </w:p>
  </w:footnote>
  <w:footnote w:id="270">
    <w:p w14:paraId="391CE5F6" w14:textId="77777777" w:rsidR="00ED313D" w:rsidRDefault="00ED313D" w:rsidP="00AB3DD9">
      <w:pPr>
        <w:pStyle w:val="FootnoteText"/>
      </w:pPr>
      <w:r>
        <w:rPr>
          <w:rStyle w:val="FootnoteReference"/>
        </w:rPr>
        <w:footnoteRef/>
      </w:r>
      <w:r>
        <w:t xml:space="preserve"> </w:t>
      </w:r>
      <w:r w:rsidRPr="00F03109">
        <w:t>In</w:t>
      </w:r>
      <w:r>
        <w:t xml:space="preserve"> </w:t>
      </w:r>
      <w:r w:rsidRPr="00F03109">
        <w:t>J.</w:t>
      </w:r>
      <w:r>
        <w:t xml:space="preserve"> </w:t>
      </w:r>
      <w:r w:rsidRPr="00F03109">
        <w:t>Ber.</w:t>
      </w:r>
      <w:r>
        <w:t xml:space="preserve"> </w:t>
      </w:r>
      <w:r w:rsidRPr="00F03109">
        <w:t>5a</w:t>
      </w:r>
      <w:r>
        <w:t xml:space="preserve"> </w:t>
      </w:r>
      <w:r w:rsidRPr="00F03109">
        <w:t>the</w:t>
      </w:r>
      <w:r>
        <w:t xml:space="preserve"> </w:t>
      </w:r>
      <w:r w:rsidRPr="00F03109">
        <w:t>reading</w:t>
      </w:r>
      <w:r>
        <w:t xml:space="preserve"> </w:t>
      </w:r>
      <w:r w:rsidRPr="00F03109">
        <w:t>is:</w:t>
      </w:r>
      <w:r>
        <w:t xml:space="preserve"> </w:t>
      </w:r>
      <w:r w:rsidRPr="00F03109">
        <w:t>‘in</w:t>
      </w:r>
      <w:r>
        <w:t xml:space="preserve"> </w:t>
      </w:r>
      <w:r w:rsidRPr="00F03109">
        <w:t>the</w:t>
      </w:r>
      <w:r>
        <w:t xml:space="preserve"> </w:t>
      </w:r>
      <w:r w:rsidRPr="00F03109">
        <w:t>royal</w:t>
      </w:r>
      <w:r>
        <w:t xml:space="preserve"> </w:t>
      </w:r>
      <w:r w:rsidRPr="00F03109">
        <w:t>capital</w:t>
      </w:r>
      <w:r>
        <w:t xml:space="preserve"> </w:t>
      </w:r>
      <w:r w:rsidRPr="00F03109">
        <w:t>of</w:t>
      </w:r>
      <w:r>
        <w:t xml:space="preserve"> </w:t>
      </w:r>
      <w:r w:rsidRPr="00F03109">
        <w:t>Bethlehem.’</w:t>
      </w:r>
      <w:r>
        <w:t xml:space="preserve"> Birath means ‘palace’.</w:t>
      </w:r>
    </w:p>
  </w:footnote>
  <w:footnote w:id="271">
    <w:p w14:paraId="24AEF2FF" w14:textId="77777777" w:rsidR="00ED313D" w:rsidRDefault="00ED313D" w:rsidP="00AB3DD9">
      <w:pPr>
        <w:pStyle w:val="FootnoteText"/>
      </w:pPr>
      <w:r>
        <w:rPr>
          <w:rStyle w:val="FootnoteReference"/>
        </w:rPr>
        <w:footnoteRef/>
      </w:r>
      <w:r>
        <w:t xml:space="preserve"> Shoftim (</w:t>
      </w:r>
      <w:r w:rsidRPr="003250C3">
        <w:t>Judges</w:t>
      </w:r>
      <w:r>
        <w:t xml:space="preserve">) </w:t>
      </w:r>
      <w:r w:rsidRPr="003250C3">
        <w:t>1:3</w:t>
      </w:r>
    </w:p>
  </w:footnote>
  <w:footnote w:id="272">
    <w:p w14:paraId="66ACF84D" w14:textId="77777777" w:rsidR="00ED313D" w:rsidRDefault="00ED313D" w:rsidP="00AB3DD9">
      <w:pPr>
        <w:pStyle w:val="FootnoteText"/>
      </w:pPr>
      <w:r>
        <w:rPr>
          <w:rStyle w:val="FootnoteReference"/>
        </w:rPr>
        <w:footnoteRef/>
      </w:r>
      <w:r>
        <w:t xml:space="preserve"> Excerpted from </w:t>
      </w:r>
      <w:r w:rsidRPr="00514972">
        <w:rPr>
          <w:i/>
          <w:iCs/>
        </w:rPr>
        <w:t>The</w:t>
      </w:r>
      <w:r>
        <w:rPr>
          <w:i/>
          <w:iCs/>
        </w:rPr>
        <w:t xml:space="preserve"> </w:t>
      </w:r>
      <w:r w:rsidRPr="00514972">
        <w:rPr>
          <w:i/>
          <w:iCs/>
        </w:rPr>
        <w:t>Kabbalah</w:t>
      </w:r>
      <w:r>
        <w:rPr>
          <w:i/>
          <w:iCs/>
        </w:rPr>
        <w:t xml:space="preserve"> </w:t>
      </w:r>
      <w:r w:rsidRPr="00514972">
        <w:rPr>
          <w:i/>
          <w:iCs/>
        </w:rPr>
        <w:t>of</w:t>
      </w:r>
      <w:r>
        <w:rPr>
          <w:i/>
          <w:iCs/>
        </w:rPr>
        <w:t xml:space="preserve"> </w:t>
      </w:r>
      <w:r w:rsidRPr="00514972">
        <w:rPr>
          <w:i/>
          <w:iCs/>
        </w:rPr>
        <w:t>Time:</w:t>
      </w:r>
      <w:r>
        <w:rPr>
          <w:i/>
          <w:iCs/>
        </w:rPr>
        <w:t xml:space="preserve"> </w:t>
      </w:r>
      <w:r w:rsidRPr="00514972">
        <w:rPr>
          <w:i/>
          <w:iCs/>
        </w:rPr>
        <w:t>Revelation</w:t>
      </w:r>
      <w:r>
        <w:rPr>
          <w:i/>
          <w:iCs/>
        </w:rPr>
        <w:t xml:space="preserve"> </w:t>
      </w:r>
      <w:r w:rsidRPr="00514972">
        <w:rPr>
          <w:i/>
          <w:iCs/>
        </w:rPr>
        <w:t>of</w:t>
      </w:r>
      <w:r>
        <w:rPr>
          <w:i/>
          <w:iCs/>
        </w:rPr>
        <w:t xml:space="preserve"> </w:t>
      </w:r>
      <w:r w:rsidRPr="00514972">
        <w:rPr>
          <w:i/>
          <w:iCs/>
        </w:rPr>
        <w:t>Hidden</w:t>
      </w:r>
      <w:r>
        <w:rPr>
          <w:i/>
          <w:iCs/>
        </w:rPr>
        <w:t xml:space="preserve"> </w:t>
      </w:r>
      <w:r w:rsidRPr="00514972">
        <w:rPr>
          <w:i/>
          <w:iCs/>
        </w:rPr>
        <w:t>Light</w:t>
      </w:r>
      <w:r>
        <w:rPr>
          <w:i/>
          <w:iCs/>
        </w:rPr>
        <w:t xml:space="preserve"> </w:t>
      </w:r>
      <w:r w:rsidRPr="00514972">
        <w:rPr>
          <w:i/>
          <w:iCs/>
        </w:rPr>
        <w:t>Through</w:t>
      </w:r>
      <w:r>
        <w:rPr>
          <w:i/>
          <w:iCs/>
        </w:rPr>
        <w:t xml:space="preserve"> </w:t>
      </w:r>
      <w:r w:rsidRPr="00514972">
        <w:rPr>
          <w:i/>
          <w:iCs/>
        </w:rPr>
        <w:t>the</w:t>
      </w:r>
      <w:r>
        <w:rPr>
          <w:i/>
          <w:iCs/>
        </w:rPr>
        <w:t xml:space="preserve"> </w:t>
      </w:r>
      <w:r w:rsidRPr="00514972">
        <w:rPr>
          <w:i/>
          <w:iCs/>
        </w:rPr>
        <w:t>Jewish</w:t>
      </w:r>
      <w:r>
        <w:rPr>
          <w:i/>
          <w:iCs/>
        </w:rPr>
        <w:t xml:space="preserve"> </w:t>
      </w:r>
      <w:r w:rsidRPr="00514972">
        <w:rPr>
          <w:i/>
          <w:iCs/>
        </w:rPr>
        <w:t>Calendar</w:t>
      </w:r>
      <w:r w:rsidRPr="00514972">
        <w:t>,</w:t>
      </w:r>
      <w:r>
        <w:t xml:space="preserve"> </w:t>
      </w:r>
      <w:r w:rsidRPr="00514972">
        <w:t>by</w:t>
      </w:r>
      <w:r>
        <w:t xml:space="preserve"> Ann Helen Wainer, Rabbi Daniel Kahane</w:t>
      </w:r>
    </w:p>
  </w:footnote>
  <w:footnote w:id="273">
    <w:p w14:paraId="14BE8FBF" w14:textId="77777777" w:rsidR="00ED313D" w:rsidRDefault="00ED313D" w:rsidP="00AB3DD9">
      <w:pPr>
        <w:pStyle w:val="FootnoteText"/>
      </w:pPr>
      <w:r>
        <w:rPr>
          <w:rStyle w:val="FootnoteReference"/>
        </w:rPr>
        <w:footnoteRef/>
      </w:r>
      <w:r>
        <w:t xml:space="preserve"> </w:t>
      </w:r>
      <w:r w:rsidRPr="00874B3A">
        <w:t>In</w:t>
      </w:r>
      <w:r>
        <w:t xml:space="preserve"> </w:t>
      </w:r>
      <w:r w:rsidRPr="00874B3A">
        <w:t>1720,</w:t>
      </w:r>
      <w:r>
        <w:t xml:space="preserve"> </w:t>
      </w:r>
      <w:r w:rsidRPr="00874B3A">
        <w:t>on</w:t>
      </w:r>
      <w:r>
        <w:t xml:space="preserve"> </w:t>
      </w:r>
      <w:r w:rsidRPr="00874B3A">
        <w:t>the</w:t>
      </w:r>
      <w:r>
        <w:t xml:space="preserve"> </w:t>
      </w:r>
      <w:r w:rsidRPr="00874B3A">
        <w:t>15th</w:t>
      </w:r>
      <w:r>
        <w:t xml:space="preserve"> </w:t>
      </w:r>
      <w:r w:rsidRPr="00874B3A">
        <w:t>day</w:t>
      </w:r>
      <w:r>
        <w:t xml:space="preserve"> </w:t>
      </w:r>
      <w:r w:rsidRPr="00874B3A">
        <w:t>of</w:t>
      </w:r>
      <w:r>
        <w:t xml:space="preserve"> </w:t>
      </w:r>
      <w:r w:rsidRPr="00874B3A">
        <w:t>the</w:t>
      </w:r>
      <w:r>
        <w:t xml:space="preserve"> </w:t>
      </w:r>
      <w:r w:rsidRPr="00874B3A">
        <w:t>Jewish</w:t>
      </w:r>
      <w:r>
        <w:t xml:space="preserve"> </w:t>
      </w:r>
      <w:r w:rsidRPr="00874B3A">
        <w:t>month</w:t>
      </w:r>
      <w:r>
        <w:t xml:space="preserve"> </w:t>
      </w:r>
      <w:r w:rsidRPr="00874B3A">
        <w:t>of</w:t>
      </w:r>
      <w:r>
        <w:t xml:space="preserve"> </w:t>
      </w:r>
      <w:r w:rsidRPr="00874B3A">
        <w:t>Nisan,</w:t>
      </w:r>
      <w:r>
        <w:t xml:space="preserve"> </w:t>
      </w:r>
      <w:r w:rsidRPr="00874B3A">
        <w:t>the</w:t>
      </w:r>
      <w:r>
        <w:t xml:space="preserve"> </w:t>
      </w:r>
      <w:r w:rsidRPr="00874B3A">
        <w:t>first</w:t>
      </w:r>
      <w:r>
        <w:t xml:space="preserve"> </w:t>
      </w:r>
      <w:r w:rsidRPr="00874B3A">
        <w:t>day</w:t>
      </w:r>
      <w:r>
        <w:t xml:space="preserve"> </w:t>
      </w:r>
      <w:r w:rsidRPr="00874B3A">
        <w:t>of</w:t>
      </w:r>
      <w:r>
        <w:t xml:space="preserve"> </w:t>
      </w:r>
      <w:r w:rsidRPr="00874B3A">
        <w:t>Passover,</w:t>
      </w:r>
      <w:r>
        <w:t xml:space="preserve"> </w:t>
      </w:r>
      <w:r w:rsidRPr="00874B3A">
        <w:t>a</w:t>
      </w:r>
      <w:r>
        <w:t xml:space="preserve"> </w:t>
      </w:r>
      <w:r w:rsidRPr="00874B3A">
        <w:t>child</w:t>
      </w:r>
      <w:r>
        <w:t xml:space="preserve"> </w:t>
      </w:r>
      <w:r w:rsidRPr="00874B3A">
        <w:t>was</w:t>
      </w:r>
      <w:r>
        <w:t xml:space="preserve"> </w:t>
      </w:r>
      <w:r w:rsidRPr="00874B3A">
        <w:t>born</w:t>
      </w:r>
      <w:r>
        <w:t xml:space="preserve"> </w:t>
      </w:r>
      <w:r w:rsidRPr="00874B3A">
        <w:t>in</w:t>
      </w:r>
      <w:r>
        <w:t xml:space="preserve"> </w:t>
      </w:r>
      <w:r w:rsidRPr="00874B3A">
        <w:t>an</w:t>
      </w:r>
      <w:r>
        <w:t xml:space="preserve"> </w:t>
      </w:r>
      <w:r w:rsidRPr="00874B3A">
        <w:t>area</w:t>
      </w:r>
      <w:r>
        <w:t xml:space="preserve"> </w:t>
      </w:r>
      <w:r w:rsidRPr="00874B3A">
        <w:t>now</w:t>
      </w:r>
      <w:r>
        <w:t xml:space="preserve"> </w:t>
      </w:r>
      <w:r w:rsidRPr="00874B3A">
        <w:t>known</w:t>
      </w:r>
      <w:r>
        <w:t xml:space="preserve"> </w:t>
      </w:r>
      <w:r w:rsidRPr="00874B3A">
        <w:t>as</w:t>
      </w:r>
      <w:r>
        <w:t xml:space="preserve"> </w:t>
      </w:r>
      <w:r w:rsidRPr="00874B3A">
        <w:t>Belarus,</w:t>
      </w:r>
      <w:r>
        <w:t xml:space="preserve"> </w:t>
      </w:r>
      <w:r w:rsidRPr="00874B3A">
        <w:t>in</w:t>
      </w:r>
      <w:r>
        <w:t xml:space="preserve"> </w:t>
      </w:r>
      <w:r w:rsidRPr="00874B3A">
        <w:t>a</w:t>
      </w:r>
      <w:r>
        <w:t xml:space="preserve"> </w:t>
      </w:r>
      <w:r w:rsidRPr="00874B3A">
        <w:t>town</w:t>
      </w:r>
      <w:r>
        <w:t xml:space="preserve"> </w:t>
      </w:r>
      <w:r w:rsidRPr="00874B3A">
        <w:t>called</w:t>
      </w:r>
      <w:r>
        <w:t xml:space="preserve"> </w:t>
      </w:r>
      <w:r w:rsidRPr="00874B3A">
        <w:t>Sialiec</w:t>
      </w:r>
      <w:r>
        <w:t xml:space="preserve"> </w:t>
      </w:r>
      <w:r w:rsidRPr="00874B3A">
        <w:t>(Syalets),</w:t>
      </w:r>
      <w:r>
        <w:t xml:space="preserve"> </w:t>
      </w:r>
      <w:r w:rsidRPr="00874B3A">
        <w:t>some</w:t>
      </w:r>
      <w:r>
        <w:t xml:space="preserve"> </w:t>
      </w:r>
      <w:r w:rsidRPr="00874B3A">
        <w:t>300</w:t>
      </w:r>
      <w:r>
        <w:t xml:space="preserve"> </w:t>
      </w:r>
      <w:r w:rsidRPr="00874B3A">
        <w:t>kilometers</w:t>
      </w:r>
      <w:r>
        <w:t xml:space="preserve"> </w:t>
      </w:r>
      <w:r w:rsidRPr="00874B3A">
        <w:t>south</w:t>
      </w:r>
      <w:r>
        <w:t xml:space="preserve"> </w:t>
      </w:r>
      <w:r w:rsidRPr="00874B3A">
        <w:t>of</w:t>
      </w:r>
      <w:r>
        <w:t xml:space="preserve"> </w:t>
      </w:r>
      <w:r w:rsidRPr="00874B3A">
        <w:t>a</w:t>
      </w:r>
      <w:r>
        <w:t xml:space="preserve"> </w:t>
      </w:r>
      <w:r w:rsidRPr="00874B3A">
        <w:t>larger,</w:t>
      </w:r>
      <w:r>
        <w:t xml:space="preserve"> </w:t>
      </w:r>
      <w:r w:rsidRPr="00874B3A">
        <w:t>more</w:t>
      </w:r>
      <w:r>
        <w:t xml:space="preserve"> </w:t>
      </w:r>
      <w:r w:rsidRPr="00874B3A">
        <w:t>famous</w:t>
      </w:r>
      <w:r>
        <w:t xml:space="preserve"> </w:t>
      </w:r>
      <w:r w:rsidRPr="00874B3A">
        <w:t>city</w:t>
      </w:r>
      <w:r>
        <w:t xml:space="preserve"> </w:t>
      </w:r>
      <w:r w:rsidRPr="00874B3A">
        <w:t>that</w:t>
      </w:r>
      <w:r>
        <w:t xml:space="preserve"> </w:t>
      </w:r>
      <w:r w:rsidRPr="00874B3A">
        <w:t>in</w:t>
      </w:r>
      <w:r>
        <w:t xml:space="preserve"> </w:t>
      </w:r>
      <w:r w:rsidRPr="00874B3A">
        <w:t>the</w:t>
      </w:r>
      <w:r>
        <w:t xml:space="preserve"> </w:t>
      </w:r>
      <w:r w:rsidRPr="00874B3A">
        <w:t>minds</w:t>
      </w:r>
      <w:r>
        <w:t xml:space="preserve"> </w:t>
      </w:r>
      <w:r w:rsidRPr="00874B3A">
        <w:t>of</w:t>
      </w:r>
      <w:r>
        <w:t xml:space="preserve"> </w:t>
      </w:r>
      <w:r w:rsidRPr="00874B3A">
        <w:t>many</w:t>
      </w:r>
      <w:r>
        <w:t xml:space="preserve"> </w:t>
      </w:r>
      <w:r w:rsidRPr="00874B3A">
        <w:t>would</w:t>
      </w:r>
      <w:r>
        <w:t xml:space="preserve"> </w:t>
      </w:r>
      <w:r w:rsidRPr="00874B3A">
        <w:t>forever</w:t>
      </w:r>
      <w:r>
        <w:t xml:space="preserve"> </w:t>
      </w:r>
      <w:r w:rsidRPr="00874B3A">
        <w:t>be</w:t>
      </w:r>
      <w:r>
        <w:t xml:space="preserve"> </w:t>
      </w:r>
      <w:r w:rsidRPr="00874B3A">
        <w:t>associated</w:t>
      </w:r>
      <w:r>
        <w:t xml:space="preserve"> </w:t>
      </w:r>
      <w:r w:rsidRPr="00874B3A">
        <w:t>with</w:t>
      </w:r>
      <w:r>
        <w:t xml:space="preserve"> </w:t>
      </w:r>
      <w:r w:rsidRPr="00874B3A">
        <w:t>this</w:t>
      </w:r>
      <w:r>
        <w:t xml:space="preserve"> </w:t>
      </w:r>
      <w:r w:rsidRPr="00874B3A">
        <w:t>particular</w:t>
      </w:r>
      <w:r>
        <w:t xml:space="preserve"> </w:t>
      </w:r>
      <w:r w:rsidRPr="00874B3A">
        <w:t>child:</w:t>
      </w:r>
      <w:r>
        <w:t xml:space="preserve"> </w:t>
      </w:r>
      <w:r w:rsidRPr="00874B3A">
        <w:t>Vilna.</w:t>
      </w:r>
    </w:p>
  </w:footnote>
  <w:footnote w:id="274">
    <w:p w14:paraId="6D9D49D5" w14:textId="77777777" w:rsidR="00ED313D" w:rsidRDefault="00ED313D" w:rsidP="00AB3DD9">
      <w:pPr>
        <w:pStyle w:val="FootnoteText"/>
      </w:pPr>
      <w:r>
        <w:rPr>
          <w:rStyle w:val="FootnoteReference"/>
        </w:rPr>
        <w:footnoteRef/>
      </w:r>
      <w:r>
        <w:t xml:space="preserve"> Jewish Virtual Library</w:t>
      </w:r>
    </w:p>
  </w:footnote>
  <w:footnote w:id="275">
    <w:p w14:paraId="46265A1A" w14:textId="77777777" w:rsidR="00ED313D" w:rsidRDefault="00ED313D" w:rsidP="00AB3DD9">
      <w:pPr>
        <w:pStyle w:val="FootnoteText"/>
      </w:pPr>
      <w:r>
        <w:rPr>
          <w:rStyle w:val="FootnoteReference"/>
        </w:rPr>
        <w:footnoteRef/>
      </w:r>
      <w:r>
        <w:t xml:space="preserve"> Wikipedia</w:t>
      </w:r>
    </w:p>
  </w:footnote>
  <w:footnote w:id="276">
    <w:p w14:paraId="485B7CAC" w14:textId="77777777" w:rsidR="00ED313D" w:rsidRDefault="00ED313D" w:rsidP="00AB3DD9">
      <w:pPr>
        <w:pStyle w:val="FootnoteText"/>
      </w:pPr>
      <w:r>
        <w:rPr>
          <w:rStyle w:val="FootnoteReference"/>
        </w:rPr>
        <w:footnoteRef/>
      </w:r>
      <w:r>
        <w:t xml:space="preserve"> Wikipedia</w:t>
      </w:r>
    </w:p>
  </w:footnote>
  <w:footnote w:id="277">
    <w:p w14:paraId="78CABB88" w14:textId="77777777" w:rsidR="00ED313D" w:rsidRDefault="00ED313D" w:rsidP="00AB3DD9">
      <w:pPr>
        <w:pStyle w:val="FootnoteText"/>
      </w:pPr>
      <w:r>
        <w:rPr>
          <w:rStyle w:val="FootnoteReference"/>
        </w:rPr>
        <w:footnoteRef/>
      </w:r>
      <w:r>
        <w:t xml:space="preserve"> Ibid</w:t>
      </w:r>
    </w:p>
  </w:footnote>
  <w:footnote w:id="278">
    <w:p w14:paraId="14894393" w14:textId="77777777" w:rsidR="00ED313D" w:rsidRDefault="00ED313D" w:rsidP="00AB3DD9">
      <w:pPr>
        <w:pStyle w:val="FootnoteText"/>
      </w:pPr>
      <w:r>
        <w:rPr>
          <w:rStyle w:val="FootnoteReference"/>
        </w:rPr>
        <w:footnoteRef/>
      </w:r>
      <w:r>
        <w:t xml:space="preserve"> Ibid</w:t>
      </w:r>
    </w:p>
  </w:footnote>
  <w:footnote w:id="279">
    <w:p w14:paraId="70F218EB" w14:textId="77777777" w:rsidR="00ED313D" w:rsidRDefault="00ED313D" w:rsidP="00AB3DD9">
      <w:pPr>
        <w:pStyle w:val="FootnoteText"/>
      </w:pPr>
      <w:r>
        <w:rPr>
          <w:rStyle w:val="FootnoteReference"/>
        </w:rPr>
        <w:footnoteRef/>
      </w:r>
      <w:r>
        <w:t xml:space="preserve"> </w:t>
      </w:r>
      <w:r w:rsidRPr="00874B3A">
        <w:t>His</w:t>
      </w:r>
      <w:r>
        <w:t xml:space="preserve"> </w:t>
      </w:r>
      <w:r w:rsidRPr="00874B3A">
        <w:t>main</w:t>
      </w:r>
      <w:r>
        <w:t xml:space="preserve"> </w:t>
      </w:r>
      <w:r w:rsidRPr="00874B3A">
        <w:t>concern</w:t>
      </w:r>
      <w:r>
        <w:t xml:space="preserve"> </w:t>
      </w:r>
      <w:r w:rsidRPr="00874B3A">
        <w:t>was</w:t>
      </w:r>
      <w:r>
        <w:t xml:space="preserve"> </w:t>
      </w:r>
      <w:r w:rsidRPr="00874B3A">
        <w:t>that</w:t>
      </w:r>
      <w:r>
        <w:t xml:space="preserve"> </w:t>
      </w:r>
      <w:r w:rsidRPr="00874B3A">
        <w:t>Chassidus</w:t>
      </w:r>
      <w:r>
        <w:t xml:space="preserve"> </w:t>
      </w:r>
      <w:r w:rsidRPr="00874B3A">
        <w:t>would</w:t>
      </w:r>
      <w:r>
        <w:t xml:space="preserve"> </w:t>
      </w:r>
      <w:r w:rsidRPr="00874B3A">
        <w:t>degenerate</w:t>
      </w:r>
      <w:r>
        <w:t xml:space="preserve"> </w:t>
      </w:r>
      <w:r w:rsidRPr="00874B3A">
        <w:t>into</w:t>
      </w:r>
      <w:r>
        <w:t xml:space="preserve"> </w:t>
      </w:r>
      <w:r w:rsidRPr="00874B3A">
        <w:t>a</w:t>
      </w:r>
      <w:r>
        <w:t xml:space="preserve"> </w:t>
      </w:r>
      <w:r w:rsidRPr="00874B3A">
        <w:t>cult</w:t>
      </w:r>
      <w:r>
        <w:t xml:space="preserve"> </w:t>
      </w:r>
      <w:r w:rsidRPr="00874B3A">
        <w:t>of</w:t>
      </w:r>
      <w:r>
        <w:t xml:space="preserve"> </w:t>
      </w:r>
      <w:r w:rsidRPr="00874B3A">
        <w:t>extremism,</w:t>
      </w:r>
      <w:r>
        <w:t xml:space="preserve"> </w:t>
      </w:r>
      <w:r w:rsidRPr="00874B3A">
        <w:t>magic,</w:t>
      </w:r>
      <w:r>
        <w:t xml:space="preserve"> </w:t>
      </w:r>
      <w:r w:rsidRPr="00874B3A">
        <w:t>miracle</w:t>
      </w:r>
      <w:r>
        <w:t xml:space="preserve"> </w:t>
      </w:r>
      <w:r w:rsidRPr="00874B3A">
        <w:t>workers</w:t>
      </w:r>
      <w:r>
        <w:t xml:space="preserve"> </w:t>
      </w:r>
      <w:r w:rsidRPr="00874B3A">
        <w:t>and</w:t>
      </w:r>
      <w:r>
        <w:t xml:space="preserve"> </w:t>
      </w:r>
      <w:r w:rsidRPr="00874B3A">
        <w:t>all</w:t>
      </w:r>
      <w:r>
        <w:t xml:space="preserve"> </w:t>
      </w:r>
      <w:r w:rsidRPr="00874B3A">
        <w:t>sorts</w:t>
      </w:r>
      <w:r>
        <w:t xml:space="preserve"> </w:t>
      </w:r>
      <w:r w:rsidRPr="00874B3A">
        <w:t>of</w:t>
      </w:r>
      <w:r>
        <w:t xml:space="preserve"> </w:t>
      </w:r>
      <w:r w:rsidRPr="00874B3A">
        <w:t>beliefs</w:t>
      </w:r>
      <w:r>
        <w:t xml:space="preserve"> </w:t>
      </w:r>
      <w:r w:rsidRPr="00874B3A">
        <w:t>that</w:t>
      </w:r>
      <w:r>
        <w:t xml:space="preserve"> </w:t>
      </w:r>
      <w:r w:rsidRPr="00874B3A">
        <w:t>are</w:t>
      </w:r>
      <w:r>
        <w:t xml:space="preserve"> </w:t>
      </w:r>
      <w:r w:rsidRPr="00874B3A">
        <w:t>contrary</w:t>
      </w:r>
      <w:r>
        <w:t xml:space="preserve"> </w:t>
      </w:r>
      <w:r w:rsidRPr="00874B3A">
        <w:t>to</w:t>
      </w:r>
      <w:r>
        <w:t xml:space="preserve"> </w:t>
      </w:r>
      <w:r w:rsidRPr="00874B3A">
        <w:t>Judaism.</w:t>
      </w:r>
      <w:r>
        <w:t xml:space="preserve"> </w:t>
      </w:r>
      <w:r w:rsidRPr="00874B3A">
        <w:t>He</w:t>
      </w:r>
      <w:r>
        <w:t xml:space="preserve"> </w:t>
      </w:r>
      <w:r w:rsidRPr="00874B3A">
        <w:t>was</w:t>
      </w:r>
      <w:r>
        <w:t xml:space="preserve"> </w:t>
      </w:r>
      <w:r w:rsidRPr="00874B3A">
        <w:t>also</w:t>
      </w:r>
      <w:r>
        <w:t xml:space="preserve"> </w:t>
      </w:r>
      <w:r w:rsidRPr="00874B3A">
        <w:t>afraid</w:t>
      </w:r>
      <w:r>
        <w:t xml:space="preserve"> </w:t>
      </w:r>
      <w:r w:rsidRPr="00874B3A">
        <w:t>that</w:t>
      </w:r>
      <w:r>
        <w:t xml:space="preserve"> </w:t>
      </w:r>
      <w:r w:rsidRPr="00874B3A">
        <w:t>it</w:t>
      </w:r>
      <w:r>
        <w:t xml:space="preserve"> </w:t>
      </w:r>
      <w:r w:rsidRPr="00874B3A">
        <w:t>would</w:t>
      </w:r>
      <w:r>
        <w:t xml:space="preserve"> </w:t>
      </w:r>
      <w:r w:rsidRPr="00874B3A">
        <w:t>further</w:t>
      </w:r>
      <w:r>
        <w:t xml:space="preserve"> </w:t>
      </w:r>
      <w:r w:rsidRPr="00874B3A">
        <w:t>perpetuate</w:t>
      </w:r>
      <w:r>
        <w:t xml:space="preserve"> </w:t>
      </w:r>
      <w:r w:rsidRPr="00874B3A">
        <w:t>the</w:t>
      </w:r>
      <w:r>
        <w:t xml:space="preserve"> </w:t>
      </w:r>
      <w:r w:rsidRPr="00874B3A">
        <w:t>potential</w:t>
      </w:r>
      <w:r>
        <w:t xml:space="preserve"> </w:t>
      </w:r>
      <w:r w:rsidRPr="00874B3A">
        <w:t>for</w:t>
      </w:r>
      <w:r>
        <w:t xml:space="preserve"> </w:t>
      </w:r>
      <w:r w:rsidRPr="00874B3A">
        <w:t>false</w:t>
      </w:r>
      <w:r>
        <w:t xml:space="preserve"> </w:t>
      </w:r>
      <w:r w:rsidRPr="00874B3A">
        <w:t>messiahs.</w:t>
      </w:r>
    </w:p>
  </w:footnote>
  <w:footnote w:id="280">
    <w:p w14:paraId="12B2EA42" w14:textId="77777777" w:rsidR="00ED313D" w:rsidRDefault="00ED313D" w:rsidP="00AB3DD9">
      <w:pPr>
        <w:pStyle w:val="FootnoteText"/>
      </w:pPr>
      <w:r>
        <w:rPr>
          <w:rStyle w:val="FootnoteReference"/>
        </w:rPr>
        <w:footnoteRef/>
      </w:r>
      <w:r>
        <w:t xml:space="preserve"> </w:t>
      </w:r>
      <w:r w:rsidRPr="009529F4">
        <w:t>Jewish</w:t>
      </w:r>
      <w:r>
        <w:t xml:space="preserve"> </w:t>
      </w:r>
      <w:r w:rsidRPr="009529F4">
        <w:t>Virtual</w:t>
      </w:r>
      <w:r>
        <w:t xml:space="preserve"> </w:t>
      </w:r>
      <w:r w:rsidRPr="009529F4">
        <w:t>Library</w:t>
      </w:r>
    </w:p>
  </w:footnote>
  <w:footnote w:id="281">
    <w:p w14:paraId="74D19541" w14:textId="77777777" w:rsidR="00ED313D" w:rsidRDefault="00ED313D" w:rsidP="00AB3DD9">
      <w:pPr>
        <w:pStyle w:val="FootnoteText"/>
      </w:pPr>
      <w:r>
        <w:rPr>
          <w:rStyle w:val="FootnoteReference"/>
        </w:rPr>
        <w:footnoteRef/>
      </w:r>
      <w:r>
        <w:t xml:space="preserve"> Ibid</w:t>
      </w:r>
    </w:p>
  </w:footnote>
  <w:footnote w:id="282">
    <w:p w14:paraId="2757D00E" w14:textId="77777777" w:rsidR="00ED313D" w:rsidRDefault="00ED313D" w:rsidP="00AB3DD9">
      <w:pPr>
        <w:pStyle w:val="FootnoteText"/>
      </w:pPr>
      <w:r>
        <w:rPr>
          <w:rStyle w:val="FootnoteReference"/>
        </w:rPr>
        <w:footnoteRef/>
      </w:r>
      <w:r>
        <w:t xml:space="preserve"> </w:t>
      </w:r>
      <w:r w:rsidRPr="004605C0">
        <w:t>The</w:t>
      </w:r>
      <w:r>
        <w:t xml:space="preserve"> </w:t>
      </w:r>
      <w:r w:rsidRPr="004605C0">
        <w:t>“gates</w:t>
      </w:r>
      <w:r>
        <w:t xml:space="preserve"> </w:t>
      </w:r>
      <w:r w:rsidRPr="004605C0">
        <w:t>of</w:t>
      </w:r>
      <w:r>
        <w:t xml:space="preserve"> wisdom </w:t>
      </w:r>
      <w:r w:rsidRPr="004605C0">
        <w:t>above”</w:t>
      </w:r>
      <w:r>
        <w:t xml:space="preserve"> </w:t>
      </w:r>
      <w:r w:rsidRPr="004605C0">
        <w:t>refers</w:t>
      </w:r>
      <w:r>
        <w:t xml:space="preserve"> </w:t>
      </w:r>
      <w:r w:rsidRPr="004605C0">
        <w:t>to</w:t>
      </w:r>
      <w:r>
        <w:t xml:space="preserve"> </w:t>
      </w:r>
      <w:r w:rsidRPr="004605C0">
        <w:t>the</w:t>
      </w:r>
      <w:r>
        <w:t xml:space="preserve"> </w:t>
      </w:r>
      <w:r w:rsidRPr="004605C0">
        <w:t>wisdom</w:t>
      </w:r>
      <w:r>
        <w:t xml:space="preserve"> </w:t>
      </w:r>
      <w:r w:rsidRPr="004605C0">
        <w:t>of</w:t>
      </w:r>
      <w:r>
        <w:t xml:space="preserve"> </w:t>
      </w:r>
      <w:r w:rsidRPr="004605C0">
        <w:t>Torah</w:t>
      </w:r>
      <w:r>
        <w:t>.</w:t>
      </w:r>
    </w:p>
  </w:footnote>
  <w:footnote w:id="283">
    <w:p w14:paraId="6ED58339" w14:textId="77777777" w:rsidR="00ED313D" w:rsidRDefault="00ED313D" w:rsidP="00AB3DD9">
      <w:pPr>
        <w:pStyle w:val="FootnoteText"/>
      </w:pPr>
      <w:r>
        <w:rPr>
          <w:rStyle w:val="FootnoteReference"/>
        </w:rPr>
        <w:footnoteRef/>
      </w:r>
      <w:r>
        <w:t xml:space="preserve"> </w:t>
      </w:r>
      <w:r w:rsidRPr="00EC19E2">
        <w:t>The</w:t>
      </w:r>
      <w:r>
        <w:t xml:space="preserve"> </w:t>
      </w:r>
      <w:r w:rsidRPr="00EC19E2">
        <w:t>Rabbis,</w:t>
      </w:r>
      <w:r>
        <w:t xml:space="preserve"> </w:t>
      </w:r>
      <w:r w:rsidRPr="00EC19E2">
        <w:t>after</w:t>
      </w:r>
      <w:r>
        <w:t xml:space="preserve"> </w:t>
      </w:r>
      <w:r w:rsidRPr="00EC19E2">
        <w:t>all,</w:t>
      </w:r>
      <w:r>
        <w:t xml:space="preserve"> </w:t>
      </w:r>
      <w:r w:rsidRPr="00EC19E2">
        <w:t>fully</w:t>
      </w:r>
      <w:r>
        <w:t xml:space="preserve"> </w:t>
      </w:r>
      <w:r w:rsidRPr="00EC19E2">
        <w:t>kne</w:t>
      </w:r>
      <w:r>
        <w:t xml:space="preserve">w </w:t>
      </w:r>
      <w:r w:rsidRPr="00EC19E2">
        <w:t>who</w:t>
      </w:r>
      <w:r>
        <w:t xml:space="preserve"> </w:t>
      </w:r>
      <w:r w:rsidRPr="00EC19E2">
        <w:t>Jacob</w:t>
      </w:r>
      <w:r>
        <w:t xml:space="preserve"> </w:t>
      </w:r>
      <w:r w:rsidRPr="00EC19E2">
        <w:t>and</w:t>
      </w:r>
      <w:r>
        <w:t xml:space="preserve"> </w:t>
      </w:r>
      <w:r w:rsidRPr="00EC19E2">
        <w:t>Esau</w:t>
      </w:r>
      <w:r>
        <w:t xml:space="preserve"> </w:t>
      </w:r>
      <w:r w:rsidRPr="00EC19E2">
        <w:t>really</w:t>
      </w:r>
      <w:r>
        <w:t xml:space="preserve"> </w:t>
      </w:r>
      <w:r w:rsidRPr="00EC19E2">
        <w:t>were-not</w:t>
      </w:r>
      <w:r>
        <w:t xml:space="preserve"> </w:t>
      </w:r>
      <w:r w:rsidRPr="00EC19E2">
        <w:t>just</w:t>
      </w:r>
      <w:r>
        <w:t xml:space="preserve"> </w:t>
      </w:r>
      <w:r w:rsidRPr="00EC19E2">
        <w:t>biblical</w:t>
      </w:r>
      <w:r>
        <w:t xml:space="preserve"> </w:t>
      </w:r>
      <w:r w:rsidRPr="00EC19E2">
        <w:t>figures,</w:t>
      </w:r>
      <w:r>
        <w:t xml:space="preserve"> </w:t>
      </w:r>
      <w:r w:rsidRPr="00EC19E2">
        <w:t>not</w:t>
      </w:r>
      <w:r>
        <w:t xml:space="preserve"> </w:t>
      </w:r>
      <w:r w:rsidRPr="00EC19E2">
        <w:t>merely</w:t>
      </w:r>
      <w:r>
        <w:t xml:space="preserve"> </w:t>
      </w:r>
      <w:r w:rsidRPr="00EC19E2">
        <w:t>their</w:t>
      </w:r>
      <w:r>
        <w:t xml:space="preserve"> </w:t>
      </w:r>
      <w:r w:rsidRPr="00EC19E2">
        <w:t>ancestors.</w:t>
      </w:r>
      <w:r>
        <w:t xml:space="preserve"> </w:t>
      </w:r>
      <w:r w:rsidRPr="00EC19E2">
        <w:t>They</w:t>
      </w:r>
      <w:r>
        <w:t xml:space="preserve"> </w:t>
      </w:r>
      <w:r w:rsidRPr="00EC19E2">
        <w:t>were</w:t>
      </w:r>
      <w:r>
        <w:t xml:space="preserve"> </w:t>
      </w:r>
      <w:r w:rsidRPr="00EC19E2">
        <w:t>also</w:t>
      </w:r>
      <w:r>
        <w:t xml:space="preserve"> </w:t>
      </w:r>
      <w:r w:rsidRPr="00EC19E2">
        <w:t>the</w:t>
      </w:r>
      <w:r>
        <w:t xml:space="preserve"> </w:t>
      </w:r>
      <w:r w:rsidRPr="00EC19E2">
        <w:t>progenitors</w:t>
      </w:r>
      <w:r>
        <w:t xml:space="preserve"> </w:t>
      </w:r>
      <w:r w:rsidRPr="00EC19E2">
        <w:t>of</w:t>
      </w:r>
      <w:r>
        <w:t xml:space="preserve"> </w:t>
      </w:r>
      <w:r w:rsidRPr="00EC19E2">
        <w:t>Israel</w:t>
      </w:r>
      <w:r>
        <w:t xml:space="preserve"> </w:t>
      </w:r>
      <w:r w:rsidRPr="00EC19E2">
        <w:t>and</w:t>
      </w:r>
      <w:r>
        <w:t xml:space="preserve"> </w:t>
      </w:r>
      <w:r w:rsidRPr="00EC19E2">
        <w:t>Rome-the</w:t>
      </w:r>
      <w:r>
        <w:t xml:space="preserve"> </w:t>
      </w:r>
      <w:r w:rsidRPr="00EC19E2">
        <w:t>latter</w:t>
      </w:r>
      <w:r>
        <w:t xml:space="preserve"> </w:t>
      </w:r>
      <w:r w:rsidRPr="00EC19E2">
        <w:t>was</w:t>
      </w:r>
      <w:r>
        <w:t xml:space="preserve"> </w:t>
      </w:r>
      <w:r w:rsidRPr="00EC19E2">
        <w:t>almost</w:t>
      </w:r>
      <w:r>
        <w:t xml:space="preserve"> </w:t>
      </w:r>
      <w:r w:rsidRPr="00EC19E2">
        <w:t>as</w:t>
      </w:r>
      <w:r>
        <w:t xml:space="preserve"> </w:t>
      </w:r>
      <w:r w:rsidRPr="00EC19E2">
        <w:t>ancient</w:t>
      </w:r>
      <w:r>
        <w:t xml:space="preserve"> </w:t>
      </w:r>
      <w:r w:rsidRPr="00EC19E2">
        <w:t>an</w:t>
      </w:r>
      <w:r>
        <w:t xml:space="preserve"> </w:t>
      </w:r>
      <w:r w:rsidRPr="00EC19E2">
        <w:t>identification</w:t>
      </w:r>
      <w:r>
        <w:t xml:space="preserve"> </w:t>
      </w:r>
      <w:r w:rsidRPr="00EC19E2">
        <w:t>as</w:t>
      </w:r>
      <w:r>
        <w:t xml:space="preserve"> </w:t>
      </w:r>
      <w:r w:rsidRPr="00EC19E2">
        <w:t>the</w:t>
      </w:r>
      <w:r>
        <w:t xml:space="preserve"> </w:t>
      </w:r>
      <w:r w:rsidRPr="00EC19E2">
        <w:t>former-and,</w:t>
      </w:r>
      <w:r>
        <w:t xml:space="preserve"> </w:t>
      </w:r>
      <w:r w:rsidRPr="00EC19E2">
        <w:t>in</w:t>
      </w:r>
      <w:r>
        <w:t xml:space="preserve"> </w:t>
      </w:r>
      <w:r w:rsidRPr="00EC19E2">
        <w:t>a</w:t>
      </w:r>
      <w:r>
        <w:t xml:space="preserve"> </w:t>
      </w:r>
      <w:r w:rsidRPr="00EC19E2">
        <w:t>certain</w:t>
      </w:r>
      <w:r>
        <w:t xml:space="preserve"> </w:t>
      </w:r>
      <w:r w:rsidRPr="00EC19E2">
        <w:t>sense,</w:t>
      </w:r>
      <w:r>
        <w:t xml:space="preserve"> </w:t>
      </w:r>
      <w:r w:rsidRPr="00EC19E2">
        <w:t>they</w:t>
      </w:r>
      <w:r>
        <w:t xml:space="preserve"> </w:t>
      </w:r>
      <w:r w:rsidRPr="00EC19E2">
        <w:t>were</w:t>
      </w:r>
      <w:r>
        <w:t xml:space="preserve"> </w:t>
      </w:r>
      <w:r w:rsidRPr="00EC19E2">
        <w:t>Judaism</w:t>
      </w:r>
      <w:r>
        <w:t xml:space="preserve"> </w:t>
      </w:r>
      <w:r w:rsidRPr="00EC19E2">
        <w:t>and</w:t>
      </w:r>
      <w:r>
        <w:t xml:space="preserve"> </w:t>
      </w:r>
      <w:r w:rsidRPr="00EC19E2">
        <w:t>Rome.</w:t>
      </w:r>
      <w:r>
        <w:t xml:space="preserve"> </w:t>
      </w:r>
      <w:r w:rsidRPr="00EC19E2">
        <w:t>"The</w:t>
      </w:r>
      <w:r>
        <w:t xml:space="preserve"> </w:t>
      </w:r>
      <w:r w:rsidRPr="00EC19E2">
        <w:t>voice</w:t>
      </w:r>
      <w:r>
        <w:t xml:space="preserve"> </w:t>
      </w:r>
      <w:r w:rsidRPr="00EC19E2">
        <w:t>is</w:t>
      </w:r>
      <w:r>
        <w:t xml:space="preserve"> </w:t>
      </w:r>
      <w:r w:rsidRPr="00EC19E2">
        <w:t>the</w:t>
      </w:r>
      <w:r>
        <w:t xml:space="preserve"> </w:t>
      </w:r>
      <w:r w:rsidRPr="00EC19E2">
        <w:t>voice</w:t>
      </w:r>
      <w:r>
        <w:t xml:space="preserve"> </w:t>
      </w:r>
      <w:r w:rsidRPr="00EC19E2">
        <w:t>of</w:t>
      </w:r>
      <w:r>
        <w:t xml:space="preserve"> </w:t>
      </w:r>
      <w:r w:rsidRPr="00EC19E2">
        <w:t>Jacob,</w:t>
      </w:r>
      <w:r>
        <w:t xml:space="preserve"> </w:t>
      </w:r>
      <w:r w:rsidRPr="00EC19E2">
        <w:t>yet</w:t>
      </w:r>
      <w:r>
        <w:t xml:space="preserve"> </w:t>
      </w:r>
      <w:r w:rsidRPr="00EC19E2">
        <w:t>the</w:t>
      </w:r>
      <w:r>
        <w:t xml:space="preserve"> </w:t>
      </w:r>
      <w:r w:rsidRPr="00EC19E2">
        <w:t>hands</w:t>
      </w:r>
      <w:r>
        <w:t xml:space="preserve"> </w:t>
      </w:r>
      <w:r w:rsidRPr="00EC19E2">
        <w:t>are</w:t>
      </w:r>
      <w:r>
        <w:t xml:space="preserve"> </w:t>
      </w:r>
      <w:r w:rsidRPr="00EC19E2">
        <w:t>the</w:t>
      </w:r>
      <w:r>
        <w:t xml:space="preserve"> </w:t>
      </w:r>
      <w:r w:rsidRPr="00EC19E2">
        <w:t>hands</w:t>
      </w:r>
      <w:r>
        <w:t xml:space="preserve"> </w:t>
      </w:r>
      <w:r w:rsidRPr="00EC19E2">
        <w:t>of</w:t>
      </w:r>
      <w:r>
        <w:t xml:space="preserve"> </w:t>
      </w:r>
      <w:r w:rsidRPr="00EC19E2">
        <w:t>Esau,"</w:t>
      </w:r>
      <w:r>
        <w:t xml:space="preserve"> </w:t>
      </w:r>
      <w:r w:rsidRPr="00EC19E2">
        <w:t>Isaac</w:t>
      </w:r>
      <w:r>
        <w:t xml:space="preserve"> </w:t>
      </w:r>
      <w:r w:rsidRPr="00EC19E2">
        <w:t>announces</w:t>
      </w:r>
      <w:r>
        <w:t xml:space="preserve"> </w:t>
      </w:r>
      <w:r w:rsidRPr="00EC19E2">
        <w:t>as</w:t>
      </w:r>
      <w:r>
        <w:t xml:space="preserve"> </w:t>
      </w:r>
      <w:r w:rsidRPr="00EC19E2">
        <w:t>the</w:t>
      </w:r>
      <w:r>
        <w:t xml:space="preserve"> </w:t>
      </w:r>
      <w:r w:rsidRPr="00EC19E2">
        <w:t>disguised</w:t>
      </w:r>
      <w:r>
        <w:t xml:space="preserve"> </w:t>
      </w:r>
      <w:r w:rsidRPr="00EC19E2">
        <w:t>Jacob</w:t>
      </w:r>
      <w:r>
        <w:t xml:space="preserve"> </w:t>
      </w:r>
      <w:r w:rsidRPr="00EC19E2">
        <w:t>approaches</w:t>
      </w:r>
      <w:r>
        <w:t xml:space="preserve"> </w:t>
      </w:r>
      <w:r w:rsidRPr="00EC19E2">
        <w:t>(Gen.</w:t>
      </w:r>
      <w:r>
        <w:t xml:space="preserve"> </w:t>
      </w:r>
      <w:r w:rsidRPr="00EC19E2">
        <w:t>27.22).</w:t>
      </w:r>
      <w:r>
        <w:t xml:space="preserve"> </w:t>
      </w:r>
      <w:r w:rsidRPr="00EC19E2">
        <w:t>On</w:t>
      </w:r>
      <w:r>
        <w:t xml:space="preserve"> w</w:t>
      </w:r>
      <w:r w:rsidRPr="00EC19E2">
        <w:t>hich</w:t>
      </w:r>
      <w:r>
        <w:t xml:space="preserve"> </w:t>
      </w:r>
      <w:r w:rsidRPr="00EC19E2">
        <w:t>the</w:t>
      </w:r>
      <w:r>
        <w:t xml:space="preserve"> </w:t>
      </w:r>
      <w:r w:rsidRPr="00EC19E2">
        <w:t>midrash</w:t>
      </w:r>
      <w:r>
        <w:t xml:space="preserve"> </w:t>
      </w:r>
      <w:r w:rsidRPr="00EC19E2">
        <w:t>comments:</w:t>
      </w:r>
      <w:r>
        <w:t xml:space="preserve"> </w:t>
      </w:r>
      <w:r w:rsidRPr="00EC19E2">
        <w:t>"Jacob</w:t>
      </w:r>
      <w:r>
        <w:t xml:space="preserve"> </w:t>
      </w:r>
      <w:r w:rsidRPr="00EC19E2">
        <w:t>attains</w:t>
      </w:r>
      <w:r>
        <w:t xml:space="preserve"> </w:t>
      </w:r>
      <w:r w:rsidRPr="00EC19E2">
        <w:t>domination</w:t>
      </w:r>
      <w:r>
        <w:t xml:space="preserve"> </w:t>
      </w:r>
      <w:r w:rsidRPr="00EC19E2">
        <w:t>through</w:t>
      </w:r>
      <w:r>
        <w:t xml:space="preserve"> </w:t>
      </w:r>
      <w:r w:rsidRPr="00EC19E2">
        <w:t>his</w:t>
      </w:r>
      <w:r>
        <w:t xml:space="preserve"> </w:t>
      </w:r>
      <w:r w:rsidRPr="00EC19E2">
        <w:t>voice</w:t>
      </w:r>
      <w:r>
        <w:t xml:space="preserve"> </w:t>
      </w:r>
      <w:r w:rsidRPr="00EC19E2">
        <w:t>[i.e.,</w:t>
      </w:r>
      <w:r>
        <w:t xml:space="preserve"> </w:t>
      </w:r>
      <w:r w:rsidRPr="00EC19E2">
        <w:t>the</w:t>
      </w:r>
      <w:r>
        <w:t xml:space="preserve"> </w:t>
      </w:r>
      <w:r w:rsidRPr="00EC19E2">
        <w:t>power</w:t>
      </w:r>
      <w:r>
        <w:t xml:space="preserve"> </w:t>
      </w:r>
      <w:r w:rsidRPr="00EC19E2">
        <w:t>of</w:t>
      </w:r>
      <w:r>
        <w:t xml:space="preserve"> </w:t>
      </w:r>
      <w:r w:rsidRPr="00EC19E2">
        <w:t>language],</w:t>
      </w:r>
      <w:r>
        <w:t xml:space="preserve"> </w:t>
      </w:r>
      <w:r w:rsidRPr="00EC19E2">
        <w:t>and</w:t>
      </w:r>
      <w:r>
        <w:t xml:space="preserve"> </w:t>
      </w:r>
      <w:r w:rsidRPr="00EC19E2">
        <w:t>Esau</w:t>
      </w:r>
      <w:r>
        <w:t xml:space="preserve"> </w:t>
      </w:r>
      <w:r w:rsidRPr="00EC19E2">
        <w:t>through</w:t>
      </w:r>
      <w:r>
        <w:t xml:space="preserve"> </w:t>
      </w:r>
      <w:r w:rsidRPr="00EC19E2">
        <w:t>[the</w:t>
      </w:r>
      <w:r>
        <w:t xml:space="preserve"> </w:t>
      </w:r>
      <w:r w:rsidRPr="00EC19E2">
        <w:t>power</w:t>
      </w:r>
      <w:r>
        <w:t xml:space="preserve"> </w:t>
      </w:r>
      <w:r w:rsidRPr="00EC19E2">
        <w:t>of]</w:t>
      </w:r>
      <w:r>
        <w:t xml:space="preserve"> </w:t>
      </w:r>
      <w:r w:rsidRPr="00EC19E2">
        <w:t>his</w:t>
      </w:r>
      <w:r>
        <w:t xml:space="preserve"> </w:t>
      </w:r>
      <w:r w:rsidRPr="00EC19E2">
        <w:t>hands."</w:t>
      </w:r>
      <w:r>
        <w:t xml:space="preserve"> </w:t>
      </w:r>
      <w:r w:rsidRPr="00EC19E2">
        <w:t>R.</w:t>
      </w:r>
      <w:r>
        <w:t xml:space="preserve"> </w:t>
      </w:r>
      <w:r w:rsidRPr="00EC19E2">
        <w:t>Yehuda</w:t>
      </w:r>
      <w:r>
        <w:t xml:space="preserve"> </w:t>
      </w:r>
      <w:r w:rsidRPr="00EC19E2">
        <w:t>bar</w:t>
      </w:r>
      <w:r>
        <w:t xml:space="preserve"> I</w:t>
      </w:r>
      <w:r w:rsidRPr="00EC19E2">
        <w:t>la</w:t>
      </w:r>
      <w:r>
        <w:t xml:space="preserve">i </w:t>
      </w:r>
      <w:r w:rsidRPr="00EC19E2">
        <w:t>is</w:t>
      </w:r>
      <w:r>
        <w:t xml:space="preserve"> </w:t>
      </w:r>
      <w:r w:rsidRPr="00EC19E2">
        <w:t>said</w:t>
      </w:r>
      <w:r>
        <w:t xml:space="preserve"> </w:t>
      </w:r>
      <w:r w:rsidRPr="00EC19E2">
        <w:t>to</w:t>
      </w:r>
      <w:r>
        <w:t xml:space="preserve"> </w:t>
      </w:r>
      <w:r w:rsidRPr="00EC19E2">
        <w:t>have</w:t>
      </w:r>
      <w:r>
        <w:t xml:space="preserve"> </w:t>
      </w:r>
      <w:r w:rsidRPr="00EC19E2">
        <w:t>added</w:t>
      </w:r>
      <w:r>
        <w:t xml:space="preserve"> </w:t>
      </w:r>
      <w:r w:rsidRPr="00EC19E2">
        <w:t>that</w:t>
      </w:r>
      <w:r>
        <w:t xml:space="preserve"> </w:t>
      </w:r>
      <w:r w:rsidRPr="00EC19E2">
        <w:t>R.</w:t>
      </w:r>
      <w:r>
        <w:t xml:space="preserve"> </w:t>
      </w:r>
      <w:r w:rsidRPr="00EC19E2">
        <w:t>Judah</w:t>
      </w:r>
      <w:r>
        <w:t xml:space="preserve"> </w:t>
      </w:r>
      <w:r w:rsidRPr="00EC19E2">
        <w:t>the</w:t>
      </w:r>
      <w:r>
        <w:t xml:space="preserve"> </w:t>
      </w:r>
      <w:r w:rsidRPr="00EC19E2">
        <w:t>Prince</w:t>
      </w:r>
      <w:r>
        <w:t xml:space="preserve"> </w:t>
      </w:r>
      <w:r w:rsidRPr="00EC19E2">
        <w:t>interpreted</w:t>
      </w:r>
      <w:r>
        <w:t xml:space="preserve"> </w:t>
      </w:r>
      <w:r w:rsidRPr="00EC19E2">
        <w:t>the</w:t>
      </w:r>
      <w:r>
        <w:t xml:space="preserve"> </w:t>
      </w:r>
      <w:r w:rsidRPr="00EC19E2">
        <w:t>latter</w:t>
      </w:r>
      <w:r>
        <w:t xml:space="preserve"> </w:t>
      </w:r>
      <w:r w:rsidRPr="00EC19E2">
        <w:t>verse</w:t>
      </w:r>
      <w:r>
        <w:t xml:space="preserve"> </w:t>
      </w:r>
      <w:r w:rsidRPr="00EC19E2">
        <w:t>in</w:t>
      </w:r>
      <w:r>
        <w:t xml:space="preserve"> </w:t>
      </w:r>
      <w:r w:rsidRPr="00EC19E2">
        <w:t>even</w:t>
      </w:r>
      <w:r>
        <w:t xml:space="preserve"> </w:t>
      </w:r>
      <w:r w:rsidRPr="00EC19E2">
        <w:t>more</w:t>
      </w:r>
      <w:r>
        <w:t xml:space="preserve"> </w:t>
      </w:r>
      <w:r w:rsidRPr="00EC19E2">
        <w:t>contemporary</w:t>
      </w:r>
      <w:r>
        <w:t xml:space="preserve"> </w:t>
      </w:r>
      <w:r w:rsidRPr="00EC19E2">
        <w:t>terms:</w:t>
      </w:r>
      <w:r>
        <w:t xml:space="preserve"> </w:t>
      </w:r>
      <w:r w:rsidRPr="00EC19E2">
        <w:t>"The</w:t>
      </w:r>
      <w:r>
        <w:t xml:space="preserve"> </w:t>
      </w:r>
      <w:r w:rsidRPr="00EC19E2">
        <w:t>voice</w:t>
      </w:r>
      <w:r>
        <w:t xml:space="preserve"> </w:t>
      </w:r>
      <w:r w:rsidRPr="00EC19E2">
        <w:t>of</w:t>
      </w:r>
      <w:r>
        <w:t xml:space="preserve"> </w:t>
      </w:r>
      <w:r w:rsidRPr="00EC19E2">
        <w:t>Jacob</w:t>
      </w:r>
      <w:r>
        <w:t xml:space="preserve"> </w:t>
      </w:r>
      <w:r w:rsidRPr="00EC19E2">
        <w:t>cries</w:t>
      </w:r>
      <w:r>
        <w:t xml:space="preserve"> </w:t>
      </w:r>
      <w:r w:rsidRPr="00EC19E2">
        <w:t>out</w:t>
      </w:r>
      <w:r>
        <w:t xml:space="preserve"> </w:t>
      </w:r>
      <w:r w:rsidRPr="00EC19E2">
        <w:t>for</w:t>
      </w:r>
      <w:r>
        <w:t xml:space="preserve"> </w:t>
      </w:r>
      <w:r w:rsidRPr="00EC19E2">
        <w:t>what</w:t>
      </w:r>
      <w:r>
        <w:t xml:space="preserve"> </w:t>
      </w:r>
      <w:r w:rsidRPr="00EC19E2">
        <w:t>the</w:t>
      </w:r>
      <w:r>
        <w:t xml:space="preserve"> </w:t>
      </w:r>
      <w:r w:rsidRPr="00EC19E2">
        <w:t>hands</w:t>
      </w:r>
      <w:r>
        <w:t xml:space="preserve"> </w:t>
      </w:r>
      <w:r w:rsidRPr="00EC19E2">
        <w:t>of</w:t>
      </w:r>
      <w:r>
        <w:t xml:space="preserve"> </w:t>
      </w:r>
      <w:r w:rsidRPr="00EC19E2">
        <w:t>Esau</w:t>
      </w:r>
      <w:r>
        <w:t xml:space="preserve"> </w:t>
      </w:r>
      <w:r w:rsidRPr="00EC19E2">
        <w:t>have</w:t>
      </w:r>
      <w:r>
        <w:t xml:space="preserve"> </w:t>
      </w:r>
      <w:r w:rsidRPr="00EC19E2">
        <w:t>done</w:t>
      </w:r>
      <w:r>
        <w:t xml:space="preserve"> </w:t>
      </w:r>
      <w:r w:rsidRPr="00EC19E2">
        <w:t>to</w:t>
      </w:r>
      <w:r>
        <w:t xml:space="preserve"> </w:t>
      </w:r>
      <w:r w:rsidRPr="00EC19E2">
        <w:t>him"</w:t>
      </w:r>
      <w:r>
        <w:t xml:space="preserve"> </w:t>
      </w:r>
      <w:r w:rsidRPr="00EC19E2">
        <w:t>(Gen.</w:t>
      </w:r>
      <w:r>
        <w:t xml:space="preserve"> </w:t>
      </w:r>
      <w:r w:rsidRPr="00EC19E2">
        <w:t>Rab.</w:t>
      </w:r>
      <w:r>
        <w:t xml:space="preserve"> </w:t>
      </w:r>
      <w:r w:rsidRPr="00EC19E2">
        <w:t>65:21,</w:t>
      </w:r>
      <w:r>
        <w:t xml:space="preserve"> </w:t>
      </w:r>
      <w:r w:rsidRPr="00EC19E2">
        <w:t>pp.</w:t>
      </w:r>
      <w:r>
        <w:t xml:space="preserve"> </w:t>
      </w:r>
      <w:r w:rsidRPr="00EC19E2">
        <w:t>733-34,</w:t>
      </w:r>
      <w:r>
        <w:t xml:space="preserve"> </w:t>
      </w:r>
      <w:r w:rsidRPr="00EC19E2">
        <w:t>740).</w:t>
      </w:r>
      <w:r>
        <w:t xml:space="preserve"> </w:t>
      </w:r>
      <w:r w:rsidRPr="00EC19E2">
        <w:t>The</w:t>
      </w:r>
      <w:r>
        <w:t xml:space="preserve"> </w:t>
      </w:r>
      <w:r w:rsidRPr="00EC19E2">
        <w:t>Rabbis</w:t>
      </w:r>
      <w:r>
        <w:t xml:space="preserve"> </w:t>
      </w:r>
      <w:r w:rsidRPr="00EC19E2">
        <w:t>knew</w:t>
      </w:r>
      <w:r>
        <w:t xml:space="preserve"> </w:t>
      </w:r>
      <w:r w:rsidRPr="00EC19E2">
        <w:t>that</w:t>
      </w:r>
      <w:r>
        <w:t xml:space="preserve"> </w:t>
      </w:r>
      <w:r w:rsidRPr="00EC19E2">
        <w:t>the</w:t>
      </w:r>
      <w:r>
        <w:t xml:space="preserve"> </w:t>
      </w:r>
      <w:r w:rsidRPr="00EC19E2">
        <w:t>story</w:t>
      </w:r>
      <w:r>
        <w:t xml:space="preserve"> </w:t>
      </w:r>
      <w:r w:rsidRPr="00EC19E2">
        <w:t>of</w:t>
      </w:r>
      <w:r>
        <w:t xml:space="preserve"> </w:t>
      </w:r>
      <w:r w:rsidRPr="00EC19E2">
        <w:t>Jacob</w:t>
      </w:r>
      <w:r>
        <w:t xml:space="preserve"> </w:t>
      </w:r>
      <w:r w:rsidRPr="00EC19E2">
        <w:t>and</w:t>
      </w:r>
      <w:r>
        <w:t xml:space="preserve"> </w:t>
      </w:r>
      <w:r w:rsidRPr="00EC19E2">
        <w:t>Esau</w:t>
      </w:r>
      <w:r>
        <w:t xml:space="preserve"> </w:t>
      </w:r>
      <w:r w:rsidRPr="00EC19E2">
        <w:t>and</w:t>
      </w:r>
      <w:r>
        <w:t xml:space="preserve"> </w:t>
      </w:r>
      <w:r w:rsidRPr="00EC19E2">
        <w:t>their</w:t>
      </w:r>
      <w:r>
        <w:t xml:space="preserve"> </w:t>
      </w:r>
      <w:r w:rsidRPr="00EC19E2">
        <w:t>rivalry</w:t>
      </w:r>
      <w:r>
        <w:t xml:space="preserve"> </w:t>
      </w:r>
      <w:r w:rsidRPr="00EC19E2">
        <w:t>was</w:t>
      </w:r>
      <w:r>
        <w:t xml:space="preserve"> </w:t>
      </w:r>
      <w:r w:rsidRPr="00EC19E2">
        <w:t>not</w:t>
      </w:r>
      <w:r>
        <w:t xml:space="preserve"> </w:t>
      </w:r>
      <w:r w:rsidRPr="00EC19E2">
        <w:t>simply</w:t>
      </w:r>
      <w:r>
        <w:t xml:space="preserve"> </w:t>
      </w:r>
      <w:r w:rsidRPr="00EC19E2">
        <w:t>biblical</w:t>
      </w:r>
      <w:r>
        <w:t xml:space="preserve"> </w:t>
      </w:r>
      <w:r w:rsidRPr="00EC19E2">
        <w:t>history.</w:t>
      </w:r>
      <w:r>
        <w:t xml:space="preserve"> </w:t>
      </w:r>
      <w:r w:rsidRPr="00EC19E2">
        <w:t>It</w:t>
      </w:r>
      <w:r>
        <w:t xml:space="preserve"> </w:t>
      </w:r>
      <w:r w:rsidRPr="00EC19E2">
        <w:t>was</w:t>
      </w:r>
      <w:r>
        <w:t xml:space="preserve"> </w:t>
      </w:r>
      <w:r w:rsidRPr="00EC19E2">
        <w:t>also</w:t>
      </w:r>
      <w:r>
        <w:t xml:space="preserve"> </w:t>
      </w:r>
      <w:r w:rsidRPr="00EC19E2">
        <w:t>their</w:t>
      </w:r>
      <w:r>
        <w:t xml:space="preserve"> </w:t>
      </w:r>
      <w:r w:rsidRPr="00EC19E2">
        <w:t>own</w:t>
      </w:r>
      <w:r>
        <w:t xml:space="preserve"> </w:t>
      </w:r>
      <w:r w:rsidRPr="00EC19E2">
        <w:t>history,</w:t>
      </w:r>
      <w:r>
        <w:t xml:space="preserve"> </w:t>
      </w:r>
      <w:r w:rsidRPr="00EC19E2">
        <w:t>the</w:t>
      </w:r>
      <w:r>
        <w:t xml:space="preserve"> </w:t>
      </w:r>
      <w:r w:rsidRPr="00EC19E2">
        <w:t>contemporary</w:t>
      </w:r>
      <w:r>
        <w:t xml:space="preserve"> </w:t>
      </w:r>
      <w:r w:rsidRPr="00EC19E2">
        <w:t>reality</w:t>
      </w:r>
      <w:r>
        <w:t xml:space="preserve"> </w:t>
      </w:r>
      <w:r w:rsidRPr="00EC19E2">
        <w:t>in</w:t>
      </w:r>
      <w:r>
        <w:t xml:space="preserve"> </w:t>
      </w:r>
      <w:r w:rsidRPr="00EC19E2">
        <w:t>which</w:t>
      </w:r>
      <w:r>
        <w:t xml:space="preserve"> </w:t>
      </w:r>
      <w:r w:rsidRPr="00EC19E2">
        <w:t>they</w:t>
      </w:r>
      <w:r>
        <w:t xml:space="preserve"> </w:t>
      </w:r>
      <w:r w:rsidRPr="00EC19E2">
        <w:t>had</w:t>
      </w:r>
      <w:r>
        <w:t xml:space="preserve"> </w:t>
      </w:r>
      <w:r w:rsidRPr="00EC19E2">
        <w:t>to</w:t>
      </w:r>
      <w:r>
        <w:t xml:space="preserve"> </w:t>
      </w:r>
      <w:r w:rsidRPr="00EC19E2">
        <w:t>struggle</w:t>
      </w:r>
      <w:r>
        <w:t xml:space="preserve"> </w:t>
      </w:r>
      <w:r w:rsidRPr="00EC19E2">
        <w:t>daily</w:t>
      </w:r>
      <w:r>
        <w:t xml:space="preserve"> </w:t>
      </w:r>
      <w:r w:rsidRPr="00EC19E2">
        <w:t>merely</w:t>
      </w:r>
      <w:r>
        <w:t xml:space="preserve"> </w:t>
      </w:r>
      <w:r w:rsidRPr="00EC19E2">
        <w:t>to</w:t>
      </w:r>
      <w:r>
        <w:t xml:space="preserve"> </w:t>
      </w:r>
      <w:r w:rsidRPr="00EC19E2">
        <w:t>survive.</w:t>
      </w:r>
    </w:p>
  </w:footnote>
  <w:footnote w:id="284">
    <w:p w14:paraId="10180F41" w14:textId="77777777" w:rsidR="00ED313D" w:rsidRDefault="00ED313D" w:rsidP="00AB3DD9">
      <w:pPr>
        <w:pStyle w:val="FootnoteText"/>
      </w:pPr>
      <w:r>
        <w:rPr>
          <w:rStyle w:val="FootnoteReference"/>
        </w:rPr>
        <w:footnoteRef/>
      </w:r>
      <w:r>
        <w:t xml:space="preserve"> </w:t>
      </w:r>
      <w:r w:rsidRPr="005C2B46">
        <w:t>Tzor</w:t>
      </w:r>
      <w:r>
        <w:t xml:space="preserve"> </w:t>
      </w:r>
      <w:r w:rsidRPr="005C2B46">
        <w:t>was</w:t>
      </w:r>
      <w:r>
        <w:t xml:space="preserve"> </w:t>
      </w:r>
      <w:r w:rsidRPr="005C2B46">
        <w:t>the</w:t>
      </w:r>
      <w:r>
        <w:t xml:space="preserve"> </w:t>
      </w:r>
      <w:r w:rsidRPr="005C2B46">
        <w:t>capital</w:t>
      </w:r>
      <w:r>
        <w:t xml:space="preserve"> </w:t>
      </w:r>
      <w:r w:rsidRPr="005C2B46">
        <w:t>of</w:t>
      </w:r>
      <w:r>
        <w:t xml:space="preserve"> </w:t>
      </w:r>
      <w:r w:rsidRPr="005C2B46">
        <w:t>Edom.</w:t>
      </w:r>
      <w:r>
        <w:t xml:space="preserve"> </w:t>
      </w:r>
      <w:r w:rsidRPr="005C2B46">
        <w:t>According</w:t>
      </w:r>
      <w:r>
        <w:t xml:space="preserve"> </w:t>
      </w:r>
      <w:r w:rsidRPr="005C2B46">
        <w:t>to</w:t>
      </w:r>
      <w:r>
        <w:t xml:space="preserve"> </w:t>
      </w:r>
      <w:r w:rsidRPr="005C2B46">
        <w:t>the</w:t>
      </w:r>
      <w:r>
        <w:t xml:space="preserve"> </w:t>
      </w:r>
      <w:r w:rsidRPr="005C2B46">
        <w:t>Navi</w:t>
      </w:r>
      <w:r>
        <w:t xml:space="preserve"> </w:t>
      </w:r>
      <w:r w:rsidRPr="005C2B46">
        <w:t>Zecharyah.</w:t>
      </w:r>
      <w:r>
        <w:t xml:space="preserve"> </w:t>
      </w:r>
      <w:r w:rsidRPr="005C2B46">
        <w:t>Eventually</w:t>
      </w:r>
      <w:r>
        <w:t xml:space="preserve"> </w:t>
      </w:r>
      <w:r w:rsidRPr="005C2B46">
        <w:t>Mashiach</w:t>
      </w:r>
      <w:r>
        <w:t xml:space="preserve"> </w:t>
      </w:r>
      <w:r w:rsidRPr="005C2B46">
        <w:t>ben</w:t>
      </w:r>
      <w:r>
        <w:t xml:space="preserve"> </w:t>
      </w:r>
      <w:r w:rsidRPr="005C2B46">
        <w:t>Yosef</w:t>
      </w:r>
      <w:r>
        <w:t xml:space="preserve"> </w:t>
      </w:r>
      <w:r w:rsidRPr="005C2B46">
        <w:t>will</w:t>
      </w:r>
      <w:r>
        <w:t xml:space="preserve"> </w:t>
      </w:r>
      <w:r w:rsidRPr="005C2B46">
        <w:t>destroy</w:t>
      </w:r>
      <w:r>
        <w:t xml:space="preserve"> </w:t>
      </w:r>
      <w:r w:rsidRPr="005C2B46">
        <w:t>the</w:t>
      </w:r>
      <w:r>
        <w:t xml:space="preserve"> </w:t>
      </w:r>
      <w:r w:rsidRPr="005C2B46">
        <w:t>various</w:t>
      </w:r>
      <w:r>
        <w:t xml:space="preserve"> </w:t>
      </w:r>
      <w:r w:rsidRPr="005C2B46">
        <w:t>locations</w:t>
      </w:r>
      <w:r>
        <w:t xml:space="preserve"> </w:t>
      </w:r>
      <w:r w:rsidRPr="005C2B46">
        <w:t>of</w:t>
      </w:r>
      <w:r>
        <w:t xml:space="preserve"> </w:t>
      </w:r>
      <w:r w:rsidRPr="005C2B46">
        <w:t>idol-worship</w:t>
      </w:r>
      <w:r>
        <w:t xml:space="preserve"> </w:t>
      </w:r>
      <w:r w:rsidRPr="005C2B46">
        <w:t>there.</w:t>
      </w:r>
      <w:r>
        <w:t xml:space="preserve"> </w:t>
      </w:r>
      <w:r w:rsidRPr="005C2B46">
        <w:t>Its</w:t>
      </w:r>
      <w:r>
        <w:t xml:space="preserve"> </w:t>
      </w:r>
      <w:r w:rsidRPr="005C2B46">
        <w:t>Shuls</w:t>
      </w:r>
      <w:r>
        <w:t xml:space="preserve"> </w:t>
      </w:r>
      <w:r w:rsidRPr="005C2B46">
        <w:t>and</w:t>
      </w:r>
      <w:r>
        <w:t xml:space="preserve"> </w:t>
      </w:r>
      <w:r w:rsidRPr="005C2B46">
        <w:t>Batei</w:t>
      </w:r>
      <w:r>
        <w:t xml:space="preserve"> </w:t>
      </w:r>
      <w:r w:rsidRPr="005C2B46">
        <w:t>Medrash</w:t>
      </w:r>
      <w:r>
        <w:t xml:space="preserve"> </w:t>
      </w:r>
      <w:r w:rsidRPr="005C2B46">
        <w:t>-</w:t>
      </w:r>
      <w:r>
        <w:t xml:space="preserve"> </w:t>
      </w:r>
      <w:r w:rsidRPr="005C2B46">
        <w:t>will</w:t>
      </w:r>
      <w:r>
        <w:t xml:space="preserve"> </w:t>
      </w:r>
      <w:r w:rsidRPr="005C2B46">
        <w:t>be</w:t>
      </w:r>
      <w:r>
        <w:t xml:space="preserve"> </w:t>
      </w:r>
      <w:r w:rsidRPr="005C2B46">
        <w:t>dedicated</w:t>
      </w:r>
      <w:r>
        <w:t xml:space="preserve"> </w:t>
      </w:r>
      <w:r w:rsidRPr="005C2B46">
        <w:t>to</w:t>
      </w:r>
      <w:r>
        <w:t xml:space="preserve"> </w:t>
      </w:r>
      <w:r w:rsidRPr="005C2B46">
        <w:t>the</w:t>
      </w:r>
      <w:r>
        <w:t xml:space="preserve"> </w:t>
      </w:r>
      <w:r w:rsidRPr="005C2B46">
        <w:t>service</w:t>
      </w:r>
      <w:r>
        <w:t xml:space="preserve"> </w:t>
      </w:r>
      <w:r w:rsidRPr="005C2B46">
        <w:t>of</w:t>
      </w:r>
      <w:r>
        <w:t xml:space="preserve"> </w:t>
      </w:r>
      <w:r w:rsidRPr="005C2B46">
        <w:t>HaShem.</w:t>
      </w:r>
      <w:r>
        <w:t xml:space="preserve"> </w:t>
      </w:r>
      <w:r w:rsidRPr="005C2B46">
        <w:t>'theatres'</w:t>
      </w:r>
      <w:r>
        <w:t xml:space="preserve"> </w:t>
      </w:r>
      <w:r w:rsidRPr="005C2B46">
        <w:t>and</w:t>
      </w:r>
      <w:r>
        <w:t xml:space="preserve"> </w:t>
      </w:r>
      <w:r w:rsidRPr="005C2B46">
        <w:t>'circuses'</w:t>
      </w:r>
      <w:r>
        <w:t xml:space="preserve"> </w:t>
      </w:r>
      <w:r w:rsidRPr="005C2B46">
        <w:t>(meeting-places)</w:t>
      </w:r>
      <w:r>
        <w:t xml:space="preserve"> </w:t>
      </w:r>
      <w:r w:rsidRPr="005C2B46">
        <w:t>-</w:t>
      </w:r>
      <w:r>
        <w:t xml:space="preserve"> </w:t>
      </w:r>
      <w:r w:rsidRPr="005C2B46">
        <w:t>will</w:t>
      </w:r>
      <w:r>
        <w:t xml:space="preserve"> </w:t>
      </w:r>
      <w:r w:rsidRPr="005C2B46">
        <w:t>one</w:t>
      </w:r>
      <w:r>
        <w:t xml:space="preserve"> </w:t>
      </w:r>
      <w:r w:rsidRPr="005C2B46">
        <w:t>day</w:t>
      </w:r>
      <w:r>
        <w:t xml:space="preserve"> </w:t>
      </w:r>
      <w:r w:rsidRPr="005C2B46">
        <w:t>be</w:t>
      </w:r>
      <w:r>
        <w:t xml:space="preserve"> </w:t>
      </w:r>
      <w:r w:rsidRPr="005C2B46">
        <w:t>taken</w:t>
      </w:r>
      <w:r>
        <w:t xml:space="preserve"> </w:t>
      </w:r>
      <w:r w:rsidRPr="005C2B46">
        <w:t>over</w:t>
      </w:r>
      <w:r>
        <w:t xml:space="preserve"> </w:t>
      </w:r>
      <w:r w:rsidRPr="005C2B46">
        <w:t>by</w:t>
      </w:r>
      <w:r>
        <w:t xml:space="preserve"> </w:t>
      </w:r>
      <w:r w:rsidRPr="005C2B46">
        <w:t>the</w:t>
      </w:r>
      <w:r>
        <w:t xml:space="preserve"> </w:t>
      </w:r>
      <w:r w:rsidRPr="005C2B46">
        <w:t>leaders</w:t>
      </w:r>
      <w:r>
        <w:t xml:space="preserve"> </w:t>
      </w:r>
      <w:r w:rsidRPr="005C2B46">
        <w:t>of</w:t>
      </w:r>
      <w:r>
        <w:t xml:space="preserve"> </w:t>
      </w:r>
      <w:r w:rsidRPr="005C2B46">
        <w:t>Yisrael,</w:t>
      </w:r>
      <w:r>
        <w:t xml:space="preserve"> </w:t>
      </w:r>
      <w:r w:rsidRPr="005C2B46">
        <w:t>who</w:t>
      </w:r>
      <w:r>
        <w:t xml:space="preserve"> </w:t>
      </w:r>
      <w:r w:rsidRPr="005C2B46">
        <w:t>will</w:t>
      </w:r>
      <w:r>
        <w:t xml:space="preserve"> </w:t>
      </w:r>
      <w:r w:rsidRPr="005C2B46">
        <w:t>teach</w:t>
      </w:r>
      <w:r>
        <w:t xml:space="preserve"> </w:t>
      </w:r>
      <w:r w:rsidRPr="005C2B46">
        <w:t>Torah</w:t>
      </w:r>
      <w:r>
        <w:t xml:space="preserve"> </w:t>
      </w:r>
      <w:r w:rsidRPr="005C2B46">
        <w:t>in</w:t>
      </w:r>
      <w:r>
        <w:t xml:space="preserve"> </w:t>
      </w:r>
      <w:r w:rsidRPr="005C2B46">
        <w:t>them.</w:t>
      </w:r>
    </w:p>
  </w:footnote>
  <w:footnote w:id="285">
    <w:p w14:paraId="060DF9AC" w14:textId="77777777" w:rsidR="00ED313D" w:rsidRDefault="00ED313D" w:rsidP="00AB3DD9">
      <w:pPr>
        <w:pStyle w:val="FootnoteText"/>
      </w:pPr>
      <w:r>
        <w:rPr>
          <w:rStyle w:val="FootnoteReference"/>
        </w:rPr>
        <w:footnoteRef/>
      </w:r>
      <w:r>
        <w:t xml:space="preserve"> </w:t>
      </w:r>
      <w:r w:rsidRPr="00D00D0C">
        <w:t>Zohar</w:t>
      </w:r>
      <w:r>
        <w:t xml:space="preserve"> </w:t>
      </w:r>
      <w:r w:rsidRPr="00D00D0C">
        <w:t>part</w:t>
      </w:r>
      <w:r>
        <w:t xml:space="preserve"> </w:t>
      </w:r>
      <w:r w:rsidRPr="00D00D0C">
        <w:t>I,</w:t>
      </w:r>
      <w:r>
        <w:t xml:space="preserve"> </w:t>
      </w:r>
      <w:r w:rsidRPr="00D00D0C">
        <w:t>117a</w:t>
      </w:r>
    </w:p>
  </w:footnote>
  <w:footnote w:id="286">
    <w:p w14:paraId="612FF2C8" w14:textId="77777777" w:rsidR="00ED313D" w:rsidRDefault="00ED313D" w:rsidP="00AB3DD9">
      <w:pPr>
        <w:pStyle w:val="FootnoteText"/>
      </w:pPr>
      <w:r>
        <w:rPr>
          <w:rStyle w:val="FootnoteReference"/>
        </w:rPr>
        <w:footnoteRef/>
      </w:r>
      <w:r>
        <w:t xml:space="preserve"> The Torah teaches us that wisdom and Torah are the same entity.</w:t>
      </w:r>
    </w:p>
  </w:footnote>
  <w:footnote w:id="287">
    <w:p w14:paraId="0781BE72" w14:textId="77777777" w:rsidR="00ED313D" w:rsidRDefault="00ED313D" w:rsidP="00AB3DD9">
      <w:pPr>
        <w:pStyle w:val="FootnoteText"/>
      </w:pPr>
      <w:r>
        <w:rPr>
          <w:rStyle w:val="FootnoteReference"/>
        </w:rPr>
        <w:footnoteRef/>
      </w:r>
      <w:r>
        <w:t xml:space="preserve"> </w:t>
      </w:r>
      <w:r w:rsidRPr="005175A7">
        <w:t>Historian</w:t>
      </w:r>
      <w:r>
        <w:t xml:space="preserve"> </w:t>
      </w:r>
      <w:r w:rsidRPr="005175A7">
        <w:t>Rabbi</w:t>
      </w:r>
      <w:r>
        <w:t xml:space="preserve"> </w:t>
      </w:r>
      <w:r w:rsidRPr="005175A7">
        <w:t>Berel</w:t>
      </w:r>
      <w:r>
        <w:t xml:space="preserve"> </w:t>
      </w:r>
      <w:r w:rsidRPr="005175A7">
        <w:t>Wein</w:t>
      </w:r>
      <w:r>
        <w:t xml:space="preserve"> </w:t>
      </w:r>
      <w:r w:rsidRPr="005175A7">
        <w:t>describes</w:t>
      </w:r>
      <w:r>
        <w:t xml:space="preserve"> </w:t>
      </w:r>
      <w:r w:rsidRPr="005175A7">
        <w:t>the</w:t>
      </w:r>
      <w:r>
        <w:t xml:space="preserve"> </w:t>
      </w:r>
      <w:r w:rsidRPr="005175A7">
        <w:t>Chasidic</w:t>
      </w:r>
      <w:r>
        <w:t xml:space="preserve"> </w:t>
      </w:r>
      <w:r w:rsidRPr="005175A7">
        <w:t>movement</w:t>
      </w:r>
      <w:r>
        <w:t xml:space="preserve"> </w:t>
      </w:r>
      <w:r w:rsidRPr="005175A7">
        <w:t>as</w:t>
      </w:r>
      <w:r>
        <w:t xml:space="preserve"> </w:t>
      </w:r>
      <w:r w:rsidRPr="005175A7">
        <w:t>"the</w:t>
      </w:r>
      <w:r>
        <w:t xml:space="preserve"> </w:t>
      </w:r>
      <w:r w:rsidRPr="005175A7">
        <w:t>greatest</w:t>
      </w:r>
      <w:r>
        <w:t xml:space="preserve"> </w:t>
      </w:r>
      <w:r w:rsidRPr="005175A7">
        <w:t>revolution</w:t>
      </w:r>
      <w:r>
        <w:t xml:space="preserve"> </w:t>
      </w:r>
      <w:r w:rsidRPr="005175A7">
        <w:t>that</w:t>
      </w:r>
      <w:r>
        <w:t xml:space="preserve"> </w:t>
      </w:r>
      <w:r w:rsidRPr="005175A7">
        <w:t>ever</w:t>
      </w:r>
      <w:r>
        <w:t xml:space="preserve"> </w:t>
      </w:r>
      <w:r w:rsidRPr="005175A7">
        <w:t>occurred</w:t>
      </w:r>
      <w:r>
        <w:t xml:space="preserve"> </w:t>
      </w:r>
      <w:r w:rsidRPr="005175A7">
        <w:t>within</w:t>
      </w:r>
      <w:r>
        <w:t xml:space="preserve"> </w:t>
      </w:r>
      <w:r w:rsidRPr="005175A7">
        <w:t>the</w:t>
      </w:r>
      <w:r>
        <w:t xml:space="preserve"> </w:t>
      </w:r>
      <w:r w:rsidRPr="005175A7">
        <w:t>parameters</w:t>
      </w:r>
      <w:r>
        <w:t xml:space="preserve"> </w:t>
      </w:r>
      <w:r w:rsidRPr="005175A7">
        <w:t>of</w:t>
      </w:r>
      <w:r>
        <w:t xml:space="preserve"> </w:t>
      </w:r>
      <w:r w:rsidRPr="005175A7">
        <w:t>traditional</w:t>
      </w:r>
      <w:r>
        <w:t xml:space="preserve"> </w:t>
      </w:r>
      <w:r w:rsidRPr="005175A7">
        <w:t>Judaism".</w:t>
      </w:r>
    </w:p>
  </w:footnote>
  <w:footnote w:id="288">
    <w:p w14:paraId="1773E273" w14:textId="77777777" w:rsidR="00ED313D" w:rsidRDefault="00ED313D" w:rsidP="00AB3DD9">
      <w:pPr>
        <w:pStyle w:val="FootnoteText"/>
      </w:pPr>
      <w:r>
        <w:rPr>
          <w:rStyle w:val="FootnoteReference"/>
        </w:rPr>
        <w:footnoteRef/>
      </w:r>
      <w:r>
        <w:t xml:space="preserve"> T</w:t>
      </w:r>
      <w:r w:rsidRPr="005175A7">
        <w:t>he</w:t>
      </w:r>
      <w:r>
        <w:t xml:space="preserve"> </w:t>
      </w:r>
      <w:r w:rsidRPr="005175A7">
        <w:t>Tanya</w:t>
      </w:r>
      <w:r>
        <w:t xml:space="preserve"> </w:t>
      </w:r>
      <w:r w:rsidRPr="005175A7">
        <w:t>which</w:t>
      </w:r>
      <w:r>
        <w:t xml:space="preserve"> </w:t>
      </w:r>
      <w:r w:rsidRPr="005175A7">
        <w:t>is</w:t>
      </w:r>
      <w:r>
        <w:t xml:space="preserve"> </w:t>
      </w:r>
      <w:r w:rsidRPr="005175A7">
        <w:t>considered</w:t>
      </w:r>
      <w:r>
        <w:t xml:space="preserve"> </w:t>
      </w:r>
      <w:r w:rsidRPr="005175A7">
        <w:t>by</w:t>
      </w:r>
      <w:r>
        <w:t xml:space="preserve"> </w:t>
      </w:r>
      <w:r w:rsidRPr="005175A7">
        <w:t>Chabad</w:t>
      </w:r>
      <w:r>
        <w:t xml:space="preserve"> </w:t>
      </w:r>
      <w:r w:rsidRPr="005175A7">
        <w:t>to</w:t>
      </w:r>
      <w:r>
        <w:t xml:space="preserve"> </w:t>
      </w:r>
      <w:r w:rsidRPr="005175A7">
        <w:t>be</w:t>
      </w:r>
      <w:r>
        <w:t xml:space="preserve"> </w:t>
      </w:r>
      <w:r w:rsidRPr="005175A7">
        <w:t>the</w:t>
      </w:r>
      <w:r>
        <w:t xml:space="preserve"> </w:t>
      </w:r>
      <w:r w:rsidRPr="005175A7">
        <w:t>"the</w:t>
      </w:r>
      <w:r>
        <w:t xml:space="preserve"> </w:t>
      </w:r>
      <w:r w:rsidRPr="005175A7">
        <w:t>Written</w:t>
      </w:r>
      <w:r>
        <w:t xml:space="preserve"> </w:t>
      </w:r>
      <w:r w:rsidRPr="005175A7">
        <w:t>Torah</w:t>
      </w:r>
      <w:r>
        <w:t xml:space="preserve"> </w:t>
      </w:r>
      <w:r w:rsidRPr="005175A7">
        <w:t>of</w:t>
      </w:r>
      <w:r>
        <w:t xml:space="preserve"> </w:t>
      </w:r>
      <w:r w:rsidRPr="005175A7">
        <w:t>Hasidus"</w:t>
      </w:r>
      <w:r>
        <w:t xml:space="preserve"> </w:t>
      </w:r>
      <w:r w:rsidRPr="005175A7">
        <w:t>was</w:t>
      </w:r>
      <w:r>
        <w:t xml:space="preserve"> </w:t>
      </w:r>
      <w:r w:rsidRPr="005175A7">
        <w:t>published</w:t>
      </w:r>
      <w:r>
        <w:t xml:space="preserve"> </w:t>
      </w:r>
      <w:r w:rsidRPr="005175A7">
        <w:t>between</w:t>
      </w:r>
      <w:r>
        <w:t xml:space="preserve"> </w:t>
      </w:r>
      <w:r w:rsidRPr="005175A7">
        <w:t>1797-1814.</w:t>
      </w:r>
    </w:p>
  </w:footnote>
  <w:footnote w:id="289">
    <w:p w14:paraId="53C310BF" w14:textId="77777777" w:rsidR="00ED313D" w:rsidRDefault="00ED313D" w:rsidP="00AB3DD9">
      <w:pPr>
        <w:pStyle w:val="FootnoteText"/>
      </w:pPr>
      <w:r>
        <w:rPr>
          <w:rStyle w:val="FootnoteReference"/>
        </w:rPr>
        <w:footnoteRef/>
      </w:r>
      <w:r>
        <w:t xml:space="preserve"> </w:t>
      </w:r>
      <w:r w:rsidRPr="004605C0">
        <w:t>The</w:t>
      </w:r>
      <w:r>
        <w:t xml:space="preserve"> </w:t>
      </w:r>
      <w:r w:rsidRPr="004605C0">
        <w:t>“gates</w:t>
      </w:r>
      <w:r>
        <w:t xml:space="preserve"> </w:t>
      </w:r>
      <w:r w:rsidRPr="004605C0">
        <w:t>of</w:t>
      </w:r>
      <w:r>
        <w:t xml:space="preserve"> wisdom </w:t>
      </w:r>
      <w:r w:rsidRPr="004605C0">
        <w:t>above”</w:t>
      </w:r>
      <w:r>
        <w:t xml:space="preserve"> </w:t>
      </w:r>
      <w:r w:rsidRPr="004605C0">
        <w:t>refers</w:t>
      </w:r>
      <w:r>
        <w:t xml:space="preserve"> </w:t>
      </w:r>
      <w:r w:rsidRPr="004605C0">
        <w:t>to</w:t>
      </w:r>
      <w:r>
        <w:t xml:space="preserve"> </w:t>
      </w:r>
      <w:r w:rsidRPr="004605C0">
        <w:t>the</w:t>
      </w:r>
      <w:r>
        <w:t xml:space="preserve"> </w:t>
      </w:r>
      <w:r w:rsidRPr="004605C0">
        <w:t>wisdom</w:t>
      </w:r>
      <w:r>
        <w:t xml:space="preserve"> </w:t>
      </w:r>
      <w:r w:rsidRPr="004605C0">
        <w:t>of</w:t>
      </w:r>
      <w:r>
        <w:t xml:space="preserve"> </w:t>
      </w:r>
      <w:r w:rsidRPr="004605C0">
        <w:t>Torah</w:t>
      </w:r>
      <w:r>
        <w:t>.</w:t>
      </w:r>
    </w:p>
  </w:footnote>
  <w:footnote w:id="290">
    <w:p w14:paraId="7D664759" w14:textId="77777777" w:rsidR="00ED313D" w:rsidRPr="000A601F" w:rsidRDefault="00ED313D" w:rsidP="00AB3DD9">
      <w:pPr>
        <w:pStyle w:val="FootnoteText"/>
      </w:pPr>
      <w:r>
        <w:rPr>
          <w:rStyle w:val="FootnoteReference"/>
        </w:rPr>
        <w:footnoteRef/>
      </w:r>
      <w:r>
        <w:t xml:space="preserve"> </w:t>
      </w:r>
      <w:hyperlink r:id="rId2" w:history="1">
        <w:r w:rsidRPr="000A601F">
          <w:rPr>
            <w:rStyle w:val="Hyperlink"/>
          </w:rPr>
          <w:t>http://www.interinclusion.org/inspirations/folds-fractals-and-holograms-in-lurianic-kabbalah-part-6/</w:t>
        </w:r>
      </w:hyperlink>
    </w:p>
    <w:p w14:paraId="57CC2AF9" w14:textId="77777777" w:rsidR="00ED313D" w:rsidRDefault="00ED313D" w:rsidP="00AB3DD9">
      <w:pPr>
        <w:pStyle w:val="FootnoteText"/>
      </w:pPr>
    </w:p>
  </w:footnote>
  <w:footnote w:id="291">
    <w:p w14:paraId="4E998638" w14:textId="77777777" w:rsidR="00ED313D" w:rsidRDefault="00ED313D" w:rsidP="00AB3DD9">
      <w:pPr>
        <w:pStyle w:val="FootnoteText"/>
      </w:pPr>
      <w:r>
        <w:rPr>
          <w:rStyle w:val="FootnoteReference"/>
        </w:rPr>
        <w:footnoteRef/>
      </w:r>
      <w:r>
        <w:t xml:space="preserve"> </w:t>
      </w:r>
      <w:r w:rsidRPr="009968AB">
        <w:t>Eitz</w:t>
      </w:r>
      <w:r>
        <w:t xml:space="preserve"> </w:t>
      </w:r>
      <w:r w:rsidRPr="009968AB">
        <w:t>Chayim</w:t>
      </w:r>
    </w:p>
  </w:footnote>
  <w:footnote w:id="292">
    <w:p w14:paraId="72BF0488" w14:textId="77777777" w:rsidR="00ED313D" w:rsidRDefault="00ED313D" w:rsidP="00AB3DD9">
      <w:pPr>
        <w:pStyle w:val="FootnoteText"/>
      </w:pPr>
      <w:r>
        <w:rPr>
          <w:rStyle w:val="FootnoteReference"/>
        </w:rPr>
        <w:footnoteRef/>
      </w:r>
      <w:r>
        <w:t xml:space="preserve"> Bereshit (Genesis) 42:5. </w:t>
      </w:r>
      <w:r w:rsidRPr="0069444A">
        <w:t>Talmud</w:t>
      </w:r>
      <w:r>
        <w:t xml:space="preserve"> </w:t>
      </w:r>
      <w:r w:rsidRPr="0069444A">
        <w:t>Yerushalmi</w:t>
      </w:r>
      <w:r>
        <w:t xml:space="preserve"> </w:t>
      </w:r>
      <w:r w:rsidRPr="0069444A">
        <w:t>[Berachot</w:t>
      </w:r>
      <w:r>
        <w:t xml:space="preserve"> </w:t>
      </w:r>
      <w:r w:rsidRPr="0069444A">
        <w:t>7:3]</w:t>
      </w:r>
      <w:r>
        <w:t xml:space="preserve"> </w:t>
      </w:r>
      <w:r w:rsidRPr="0069444A">
        <w:t>derives</w:t>
      </w:r>
      <w:r>
        <w:t xml:space="preserve"> </w:t>
      </w:r>
      <w:r w:rsidRPr="0069444A">
        <w:t>from</w:t>
      </w:r>
      <w:r>
        <w:t xml:space="preserve"> </w:t>
      </w:r>
      <w:r w:rsidRPr="0069444A">
        <w:t>our</w:t>
      </w:r>
      <w:r>
        <w:t xml:space="preserve"> </w:t>
      </w:r>
      <w:r w:rsidRPr="0069444A">
        <w:t>verse</w:t>
      </w:r>
      <w:r>
        <w:t xml:space="preserve"> </w:t>
      </w:r>
      <w:r w:rsidRPr="0069444A">
        <w:t>that</w:t>
      </w:r>
      <w:r>
        <w:t xml:space="preserve"> </w:t>
      </w:r>
      <w:r w:rsidRPr="0069444A">
        <w:t>matters</w:t>
      </w:r>
      <w:r>
        <w:t xml:space="preserve"> </w:t>
      </w:r>
      <w:r w:rsidRPr="0069444A">
        <w:t>of</w:t>
      </w:r>
      <w:r>
        <w:t xml:space="preserve"> </w:t>
      </w:r>
      <w:r w:rsidRPr="0069444A">
        <w:t>holiness</w:t>
      </w:r>
      <w:r>
        <w:t xml:space="preserve"> </w:t>
      </w:r>
      <w:r w:rsidRPr="0069444A">
        <w:t>[e.g.</w:t>
      </w:r>
      <w:r>
        <w:t xml:space="preserve"> </w:t>
      </w:r>
      <w:r w:rsidRPr="0069444A">
        <w:t>Kaddish,</w:t>
      </w:r>
      <w:r>
        <w:t xml:space="preserve"> Kedushah</w:t>
      </w:r>
      <w:r w:rsidRPr="0069444A">
        <w:t>h,</w:t>
      </w:r>
      <w:r>
        <w:t xml:space="preserve"> </w:t>
      </w:r>
      <w:r w:rsidRPr="0069444A">
        <w:t>Barchu,</w:t>
      </w:r>
      <w:r>
        <w:t xml:space="preserve"> </w:t>
      </w:r>
      <w:r w:rsidRPr="0069444A">
        <w:t>Reading</w:t>
      </w:r>
      <w:r>
        <w:t xml:space="preserve"> </w:t>
      </w:r>
      <w:r w:rsidRPr="0069444A">
        <w:t>of</w:t>
      </w:r>
      <w:r>
        <w:t xml:space="preserve"> </w:t>
      </w:r>
      <w:r w:rsidRPr="0069444A">
        <w:t>the</w:t>
      </w:r>
      <w:r>
        <w:t xml:space="preserve"> </w:t>
      </w:r>
      <w:r w:rsidRPr="0069444A">
        <w:t>Torah,</w:t>
      </w:r>
      <w:r>
        <w:t xml:space="preserve"> </w:t>
      </w:r>
      <w:r w:rsidRPr="0069444A">
        <w:t>Priestly</w:t>
      </w:r>
      <w:r>
        <w:t xml:space="preserve"> </w:t>
      </w:r>
      <w:r w:rsidRPr="0069444A">
        <w:t>Benediction,</w:t>
      </w:r>
      <w:r>
        <w:t xml:space="preserve"> </w:t>
      </w:r>
      <w:r w:rsidRPr="0069444A">
        <w:t>etc.]</w:t>
      </w:r>
      <w:r>
        <w:t xml:space="preserve"> </w:t>
      </w:r>
      <w:r w:rsidRPr="0069444A">
        <w:t>may</w:t>
      </w:r>
      <w:r>
        <w:t xml:space="preserve"> </w:t>
      </w:r>
      <w:r w:rsidRPr="0069444A">
        <w:t>not</w:t>
      </w:r>
      <w:r>
        <w:t xml:space="preserve"> </w:t>
      </w:r>
      <w:r w:rsidRPr="0069444A">
        <w:t>be</w:t>
      </w:r>
      <w:r>
        <w:t xml:space="preserve"> </w:t>
      </w:r>
      <w:r w:rsidRPr="0069444A">
        <w:t>recited</w:t>
      </w:r>
      <w:r>
        <w:t xml:space="preserve"> </w:t>
      </w:r>
      <w:r w:rsidRPr="0069444A">
        <w:t>in</w:t>
      </w:r>
      <w:r>
        <w:t xml:space="preserve"> </w:t>
      </w:r>
      <w:r w:rsidRPr="0069444A">
        <w:t>a</w:t>
      </w:r>
      <w:r>
        <w:t xml:space="preserve"> </w:t>
      </w:r>
      <w:r w:rsidRPr="0069444A">
        <w:t>quorum</w:t>
      </w:r>
      <w:r>
        <w:t xml:space="preserve"> </w:t>
      </w:r>
      <w:r w:rsidRPr="0069444A">
        <w:t>of</w:t>
      </w:r>
      <w:r>
        <w:t xml:space="preserve"> </w:t>
      </w:r>
      <w:r w:rsidRPr="0069444A">
        <w:t>less</w:t>
      </w:r>
      <w:r>
        <w:t xml:space="preserve"> </w:t>
      </w:r>
      <w:r w:rsidRPr="0069444A">
        <w:t>than</w:t>
      </w:r>
      <w:r>
        <w:t xml:space="preserve"> </w:t>
      </w:r>
      <w:r w:rsidRPr="0069444A">
        <w:t>ten</w:t>
      </w:r>
      <w:r>
        <w:t xml:space="preserve"> </w:t>
      </w:r>
      <w:r w:rsidRPr="0069444A">
        <w:t>men:</w:t>
      </w:r>
      <w:r>
        <w:t xml:space="preserve"> </w:t>
      </w:r>
      <w:r w:rsidRPr="0069444A">
        <w:t>It</w:t>
      </w:r>
      <w:r>
        <w:t xml:space="preserve"> </w:t>
      </w:r>
      <w:r w:rsidRPr="0069444A">
        <w:t>is</w:t>
      </w:r>
      <w:r>
        <w:t xml:space="preserve"> </w:t>
      </w:r>
      <w:r w:rsidRPr="0069444A">
        <w:t>written</w:t>
      </w:r>
      <w:r>
        <w:t xml:space="preserve"> </w:t>
      </w:r>
      <w:r w:rsidRPr="0069444A">
        <w:t>here:</w:t>
      </w:r>
      <w:r>
        <w:t xml:space="preserve"> </w:t>
      </w:r>
      <w:r w:rsidRPr="0069444A">
        <w:t>The</w:t>
      </w:r>
      <w:r>
        <w:t xml:space="preserve"> </w:t>
      </w:r>
      <w:r w:rsidRPr="0069444A">
        <w:t>sons</w:t>
      </w:r>
      <w:r>
        <w:t xml:space="preserve"> </w:t>
      </w:r>
      <w:r w:rsidRPr="0069444A">
        <w:t>[lit.</w:t>
      </w:r>
      <w:r>
        <w:t xml:space="preserve"> </w:t>
      </w:r>
      <w:r w:rsidRPr="0069444A">
        <w:t>children]</w:t>
      </w:r>
      <w:r>
        <w:t xml:space="preserve"> </w:t>
      </w:r>
      <w:r w:rsidRPr="0069444A">
        <w:t>of</w:t>
      </w:r>
      <w:r>
        <w:t xml:space="preserve"> </w:t>
      </w:r>
      <w:r w:rsidRPr="0069444A">
        <w:t>Israel,</w:t>
      </w:r>
      <w:r>
        <w:t xml:space="preserve"> </w:t>
      </w:r>
      <w:r w:rsidRPr="0069444A">
        <w:t>and</w:t>
      </w:r>
      <w:r>
        <w:t xml:space="preserve"> </w:t>
      </w:r>
      <w:r w:rsidRPr="0069444A">
        <w:t>in</w:t>
      </w:r>
      <w:r>
        <w:t xml:space="preserve"> </w:t>
      </w:r>
      <w:r w:rsidRPr="0069444A">
        <w:t>Vayikra</w:t>
      </w:r>
      <w:r>
        <w:t xml:space="preserve"> </w:t>
      </w:r>
      <w:r w:rsidRPr="0069444A">
        <w:t>(Leviticus)</w:t>
      </w:r>
      <w:r>
        <w:t xml:space="preserve"> </w:t>
      </w:r>
      <w:r w:rsidRPr="0069444A">
        <w:t>22:32</w:t>
      </w:r>
      <w:r>
        <w:t xml:space="preserve"> </w:t>
      </w:r>
      <w:r w:rsidRPr="0069444A">
        <w:t>it</w:t>
      </w:r>
      <w:r>
        <w:t xml:space="preserve"> </w:t>
      </w:r>
      <w:r w:rsidRPr="0069444A">
        <w:t>is</w:t>
      </w:r>
      <w:r>
        <w:t xml:space="preserve"> </w:t>
      </w:r>
      <w:r w:rsidRPr="0069444A">
        <w:t>wri</w:t>
      </w:r>
      <w:r>
        <w:t>t</w:t>
      </w:r>
      <w:r w:rsidRPr="0069444A">
        <w:t>te</w:t>
      </w:r>
      <w:r>
        <w:t xml:space="preserve">n </w:t>
      </w:r>
      <w:r w:rsidRPr="0069444A">
        <w:t>be</w:t>
      </w:r>
      <w:r>
        <w:t xml:space="preserve"> </w:t>
      </w:r>
      <w:r w:rsidRPr="0069444A">
        <w:t>hallowed</w:t>
      </w:r>
      <w:r>
        <w:t xml:space="preserve"> </w:t>
      </w:r>
      <w:r w:rsidRPr="0069444A">
        <w:t>among</w:t>
      </w:r>
      <w:r>
        <w:t xml:space="preserve"> </w:t>
      </w:r>
      <w:r w:rsidRPr="0069444A">
        <w:t>the</w:t>
      </w:r>
      <w:r>
        <w:t xml:space="preserve"> </w:t>
      </w:r>
      <w:r w:rsidRPr="0069444A">
        <w:t>children</w:t>
      </w:r>
      <w:r>
        <w:t xml:space="preserve"> </w:t>
      </w:r>
      <w:r w:rsidRPr="0069444A">
        <w:t>of</w:t>
      </w:r>
      <w:r>
        <w:t xml:space="preserve"> </w:t>
      </w:r>
      <w:r w:rsidRPr="0069444A">
        <w:t>Israel.</w:t>
      </w:r>
      <w:r>
        <w:t xml:space="preserve"> </w:t>
      </w:r>
      <w:r w:rsidRPr="0069444A">
        <w:t>Just</w:t>
      </w:r>
      <w:r>
        <w:t xml:space="preserve"> </w:t>
      </w:r>
      <w:r w:rsidRPr="0069444A">
        <w:t>as</w:t>
      </w:r>
      <w:r>
        <w:t xml:space="preserve"> </w:t>
      </w:r>
      <w:r w:rsidRPr="0069444A">
        <w:t>children</w:t>
      </w:r>
      <w:r>
        <w:t xml:space="preserve"> </w:t>
      </w:r>
      <w:r w:rsidRPr="0069444A">
        <w:t>of</w:t>
      </w:r>
      <w:r>
        <w:t xml:space="preserve"> </w:t>
      </w:r>
      <w:r w:rsidRPr="0069444A">
        <w:t>Israel</w:t>
      </w:r>
      <w:r>
        <w:t xml:space="preserve"> </w:t>
      </w:r>
      <w:r w:rsidRPr="0069444A">
        <w:t>written</w:t>
      </w:r>
      <w:r>
        <w:t xml:space="preserve"> </w:t>
      </w:r>
      <w:r w:rsidRPr="0069444A">
        <w:t>here</w:t>
      </w:r>
      <w:r>
        <w:t xml:space="preserve"> </w:t>
      </w:r>
      <w:r w:rsidRPr="0069444A">
        <w:t>refers</w:t>
      </w:r>
      <w:r>
        <w:t xml:space="preserve"> </w:t>
      </w:r>
      <w:r w:rsidRPr="0069444A">
        <w:t>to</w:t>
      </w:r>
      <w:r>
        <w:t xml:space="preserve"> </w:t>
      </w:r>
      <w:r w:rsidRPr="0069444A">
        <w:t>ten,</w:t>
      </w:r>
      <w:r>
        <w:t xml:space="preserve"> </w:t>
      </w:r>
      <w:r w:rsidRPr="0069444A">
        <w:t>so</w:t>
      </w:r>
      <w:r>
        <w:t xml:space="preserve"> </w:t>
      </w:r>
      <w:r w:rsidRPr="0069444A">
        <w:t>does</w:t>
      </w:r>
      <w:r>
        <w:t xml:space="preserve"> </w:t>
      </w:r>
      <w:r w:rsidRPr="0069444A">
        <w:t>children</w:t>
      </w:r>
      <w:r>
        <w:t xml:space="preserve"> </w:t>
      </w:r>
      <w:r w:rsidRPr="0069444A">
        <w:t>of</w:t>
      </w:r>
      <w:r>
        <w:t xml:space="preserve"> </w:t>
      </w:r>
      <w:r w:rsidRPr="0069444A">
        <w:t>Israel</w:t>
      </w:r>
      <w:r>
        <w:t xml:space="preserve"> </w:t>
      </w:r>
      <w:r w:rsidRPr="0069444A">
        <w:t>written</w:t>
      </w:r>
      <w:r>
        <w:t xml:space="preserve"> </w:t>
      </w:r>
      <w:r w:rsidRPr="0069444A">
        <w:t>there</w:t>
      </w:r>
      <w:r>
        <w:t xml:space="preserve"> </w:t>
      </w:r>
      <w:r w:rsidRPr="0069444A">
        <w:t>refer</w:t>
      </w:r>
      <w:r>
        <w:t xml:space="preserve"> </w:t>
      </w:r>
      <w:r w:rsidRPr="0069444A">
        <w:t>to</w:t>
      </w:r>
      <w:r>
        <w:t xml:space="preserve"> </w:t>
      </w:r>
      <w:r w:rsidRPr="0069444A">
        <w:t>ten.</w:t>
      </w:r>
      <w:r>
        <w:t xml:space="preserve"> </w:t>
      </w:r>
      <w:r w:rsidRPr="0069444A">
        <w:t>From</w:t>
      </w:r>
      <w:r>
        <w:t xml:space="preserve"> </w:t>
      </w:r>
      <w:r w:rsidRPr="0069444A">
        <w:t>this</w:t>
      </w:r>
      <w:r>
        <w:t xml:space="preserve"> </w:t>
      </w:r>
      <w:r w:rsidRPr="0069444A">
        <w:t>analogy</w:t>
      </w:r>
      <w:r>
        <w:t xml:space="preserve"> </w:t>
      </w:r>
      <w:r w:rsidRPr="0069444A">
        <w:t>we</w:t>
      </w:r>
      <w:r>
        <w:t xml:space="preserve"> </w:t>
      </w:r>
      <w:r w:rsidRPr="0069444A">
        <w:t>learn</w:t>
      </w:r>
      <w:r>
        <w:t xml:space="preserve"> </w:t>
      </w:r>
      <w:r w:rsidRPr="0069444A">
        <w:t>that</w:t>
      </w:r>
      <w:r>
        <w:t xml:space="preserve"> </w:t>
      </w:r>
      <w:r w:rsidRPr="0069444A">
        <w:t>holiness</w:t>
      </w:r>
      <w:r>
        <w:t xml:space="preserve"> </w:t>
      </w:r>
      <w:r w:rsidRPr="0069444A">
        <w:t>may</w:t>
      </w:r>
      <w:r>
        <w:t xml:space="preserve"> </w:t>
      </w:r>
      <w:r w:rsidRPr="0069444A">
        <w:t>not</w:t>
      </w:r>
      <w:r>
        <w:t xml:space="preserve"> </w:t>
      </w:r>
      <w:r w:rsidRPr="0069444A">
        <w:t>be</w:t>
      </w:r>
      <w:r>
        <w:t xml:space="preserve"> </w:t>
      </w:r>
      <w:r w:rsidRPr="0069444A">
        <w:t>recited</w:t>
      </w:r>
      <w:r>
        <w:t xml:space="preserve"> </w:t>
      </w:r>
      <w:r w:rsidRPr="0069444A">
        <w:t>in</w:t>
      </w:r>
      <w:r>
        <w:t xml:space="preserve"> </w:t>
      </w:r>
      <w:r w:rsidRPr="0069444A">
        <w:t>a</w:t>
      </w:r>
      <w:r>
        <w:t xml:space="preserve"> </w:t>
      </w:r>
      <w:r w:rsidRPr="0069444A">
        <w:t>group</w:t>
      </w:r>
      <w:r>
        <w:t xml:space="preserve"> </w:t>
      </w:r>
      <w:r w:rsidRPr="0069444A">
        <w:t>of</w:t>
      </w:r>
      <w:r>
        <w:t xml:space="preserve"> </w:t>
      </w:r>
      <w:r w:rsidRPr="0069444A">
        <w:t>less</w:t>
      </w:r>
      <w:r>
        <w:t xml:space="preserve"> </w:t>
      </w:r>
      <w:r w:rsidRPr="0069444A">
        <w:t>than</w:t>
      </w:r>
      <w:r>
        <w:t xml:space="preserve"> </w:t>
      </w:r>
      <w:r w:rsidRPr="0069444A">
        <w:t>ten.</w:t>
      </w:r>
    </w:p>
  </w:footnote>
  <w:footnote w:id="293">
    <w:p w14:paraId="251DCEB8" w14:textId="77777777" w:rsidR="00ED313D" w:rsidRDefault="00ED313D" w:rsidP="00AB3DD9">
      <w:pPr>
        <w:pStyle w:val="FootnoteText"/>
      </w:pPr>
      <w:r>
        <w:rPr>
          <w:rStyle w:val="FootnoteReference"/>
        </w:rPr>
        <w:footnoteRef/>
      </w:r>
      <w:r>
        <w:t xml:space="preserve"> The first return trip saw Shimon imprisoned so only nine brothers returned to Canaan. On the second return trip, both Binyamin and Shimon returned so there were eleven who returned.</w:t>
      </w:r>
    </w:p>
  </w:footnote>
  <w:footnote w:id="294">
    <w:p w14:paraId="03901F52" w14:textId="77777777" w:rsidR="00ED313D" w:rsidRDefault="00ED313D" w:rsidP="00AB3DD9">
      <w:pPr>
        <w:pStyle w:val="FootnoteText"/>
      </w:pPr>
      <w:r>
        <w:rPr>
          <w:rStyle w:val="FootnoteReference"/>
        </w:rPr>
        <w:footnoteRef/>
      </w:r>
      <w:r>
        <w:t xml:space="preserve"> A </w:t>
      </w:r>
      <w:r w:rsidRPr="00CC5B53">
        <w:t>quorum</w:t>
      </w:r>
      <w:r>
        <w:t xml:space="preserve"> </w:t>
      </w:r>
      <w:r w:rsidRPr="00CC5B53">
        <w:t>of</w:t>
      </w:r>
      <w:r>
        <w:t xml:space="preserve"> </w:t>
      </w:r>
      <w:r w:rsidRPr="00CC5B53">
        <w:t>ten</w:t>
      </w:r>
      <w:r>
        <w:t xml:space="preserve"> </w:t>
      </w:r>
      <w:r w:rsidRPr="00CC5B53">
        <w:t>men</w:t>
      </w:r>
      <w:r>
        <w:t xml:space="preserve"> </w:t>
      </w:r>
      <w:r w:rsidRPr="00CC5B53">
        <w:t>(or</w:t>
      </w:r>
      <w:r>
        <w:t xml:space="preserve"> </w:t>
      </w:r>
      <w:r w:rsidRPr="00CC5B53">
        <w:t>in</w:t>
      </w:r>
      <w:r>
        <w:t xml:space="preserve"> </w:t>
      </w:r>
      <w:r w:rsidRPr="00CC5B53">
        <w:t>some</w:t>
      </w:r>
      <w:r>
        <w:t xml:space="preserve"> </w:t>
      </w:r>
      <w:r w:rsidRPr="00CC5B53">
        <w:t>synagogues,</w:t>
      </w:r>
      <w:r>
        <w:t xml:space="preserve"> </w:t>
      </w:r>
      <w:r w:rsidRPr="00CC5B53">
        <w:t>men</w:t>
      </w:r>
      <w:r>
        <w:t xml:space="preserve"> </w:t>
      </w:r>
      <w:r w:rsidRPr="00CC5B53">
        <w:t>and</w:t>
      </w:r>
      <w:r>
        <w:t xml:space="preserve"> </w:t>
      </w:r>
      <w:r w:rsidRPr="00CC5B53">
        <w:t>women)</w:t>
      </w:r>
      <w:r>
        <w:t xml:space="preserve"> </w:t>
      </w:r>
      <w:r w:rsidRPr="00CC5B53">
        <w:t>over</w:t>
      </w:r>
      <w:r>
        <w:t xml:space="preserve"> </w:t>
      </w:r>
      <w:r w:rsidRPr="00CC5B53">
        <w:t>the</w:t>
      </w:r>
      <w:r>
        <w:t xml:space="preserve"> </w:t>
      </w:r>
      <w:r w:rsidRPr="00CC5B53">
        <w:t>age</w:t>
      </w:r>
      <w:r>
        <w:t xml:space="preserve"> </w:t>
      </w:r>
      <w:r w:rsidRPr="00CC5B53">
        <w:t>of</w:t>
      </w:r>
      <w:r>
        <w:t xml:space="preserve"> </w:t>
      </w:r>
      <w:r w:rsidRPr="00CC5B53">
        <w:t>13</w:t>
      </w:r>
      <w:r>
        <w:t xml:space="preserve"> </w:t>
      </w:r>
      <w:r w:rsidRPr="00CC5B53">
        <w:t>required</w:t>
      </w:r>
      <w:r>
        <w:t xml:space="preserve"> </w:t>
      </w:r>
      <w:r w:rsidRPr="00CC5B53">
        <w:t>for</w:t>
      </w:r>
      <w:r>
        <w:t xml:space="preserve"> </w:t>
      </w:r>
      <w:r w:rsidRPr="00CC5B53">
        <w:t>traditional</w:t>
      </w:r>
      <w:r>
        <w:t xml:space="preserve"> </w:t>
      </w:r>
      <w:r w:rsidRPr="00CC5B53">
        <w:t>Jewish</w:t>
      </w:r>
      <w:r>
        <w:t xml:space="preserve"> </w:t>
      </w:r>
      <w:r w:rsidRPr="00CC5B53">
        <w:t>public</w:t>
      </w:r>
      <w:r>
        <w:t xml:space="preserve"> </w:t>
      </w:r>
      <w:r w:rsidRPr="00CC5B53">
        <w:t>worship.</w:t>
      </w:r>
    </w:p>
  </w:footnote>
  <w:footnote w:id="295">
    <w:p w14:paraId="4B0E424A" w14:textId="77777777" w:rsidR="00ED313D" w:rsidRDefault="00ED313D" w:rsidP="00AB3DD9">
      <w:pPr>
        <w:pStyle w:val="FootnoteText"/>
      </w:pPr>
      <w:r>
        <w:rPr>
          <w:rStyle w:val="FootnoteReference"/>
        </w:rPr>
        <w:footnoteRef/>
      </w:r>
      <w:r>
        <w:t xml:space="preserve"> Bamidbar (Numbers) 14:27 speaking of the ten spies who brought back an evil report about the land.</w:t>
      </w:r>
    </w:p>
  </w:footnote>
  <w:footnote w:id="296">
    <w:p w14:paraId="7D11DEE1" w14:textId="77777777" w:rsidR="00ED313D" w:rsidRDefault="00ED313D" w:rsidP="00AB3DD9">
      <w:pPr>
        <w:pStyle w:val="FootnoteText"/>
      </w:pPr>
      <w:r>
        <w:rPr>
          <w:rStyle w:val="FootnoteReference"/>
        </w:rPr>
        <w:footnoteRef/>
      </w:r>
      <w:r>
        <w:t xml:space="preserve"> Shemot (</w:t>
      </w:r>
      <w:r w:rsidRPr="00E745CC">
        <w:t>Exodus</w:t>
      </w:r>
      <w:r>
        <w:t>)</w:t>
      </w:r>
      <w:r w:rsidRPr="00E745CC">
        <w:t xml:space="preserve"> 6:2-9:35</w:t>
      </w:r>
    </w:p>
  </w:footnote>
  <w:footnote w:id="297">
    <w:p w14:paraId="31A06150" w14:textId="77777777" w:rsidR="00ED313D" w:rsidRDefault="00ED313D" w:rsidP="00AB3DD9">
      <w:pPr>
        <w:pStyle w:val="FootnoteText"/>
      </w:pPr>
      <w:r>
        <w:rPr>
          <w:rStyle w:val="FootnoteReference"/>
        </w:rPr>
        <w:footnoteRef/>
      </w:r>
      <w:r>
        <w:t xml:space="preserve"> Adam’s</w:t>
      </w:r>
      <w:r w:rsidRPr="00D84EA9">
        <w:t xml:space="preserve"> name </w:t>
      </w:r>
      <w:r>
        <w:rPr>
          <w:rtl/>
        </w:rPr>
        <w:t>אדם</w:t>
      </w:r>
      <w:r>
        <w:t xml:space="preserve"> </w:t>
      </w:r>
      <w:r w:rsidRPr="00D84EA9">
        <w:t xml:space="preserve">stands for </w:t>
      </w:r>
      <w:r>
        <w:rPr>
          <w:rtl/>
        </w:rPr>
        <w:t>משיח</w:t>
      </w:r>
      <w:r>
        <w:t xml:space="preserve"> </w:t>
      </w:r>
      <w:r>
        <w:rPr>
          <w:rtl/>
        </w:rPr>
        <w:t>דוד</w:t>
      </w:r>
      <w:r>
        <w:t xml:space="preserve"> </w:t>
      </w:r>
      <w:r w:rsidRPr="00C646DC">
        <w:rPr>
          <w:rtl/>
          <w:lang w:bidi="ar-SA"/>
        </w:rPr>
        <w:t>אדם</w:t>
      </w:r>
      <w:r>
        <w:t>,</w:t>
      </w:r>
      <w:r w:rsidRPr="00D84EA9">
        <w:t xml:space="preserve"> Adam-David-Mashiach, as taught by the Arizal.</w:t>
      </w:r>
    </w:p>
  </w:footnote>
  <w:footnote w:id="298">
    <w:p w14:paraId="70C21266" w14:textId="77777777" w:rsidR="00ED313D" w:rsidRDefault="00ED313D" w:rsidP="00AB3DD9">
      <w:pPr>
        <w:pStyle w:val="FootnoteText"/>
      </w:pPr>
      <w:r>
        <w:rPr>
          <w:rStyle w:val="FootnoteReference"/>
        </w:rPr>
        <w:footnoteRef/>
      </w:r>
      <w:r>
        <w:t xml:space="preserve"> </w:t>
      </w:r>
      <w:r w:rsidRPr="001F35B1">
        <w:t>2Co 5:17  Therefore if any man [be] in Christ, [he is] a new creature: old things are passed away; behold, all things are become new.</w:t>
      </w:r>
      <w:r>
        <w:t xml:space="preserve"> - </w:t>
      </w:r>
      <w:r w:rsidRPr="001F35B1">
        <w:t xml:space="preserve">Eph 2:15  Having abolished in his flesh the enmity, </w:t>
      </w:r>
      <w:r w:rsidRPr="001F35B1">
        <w:rPr>
          <w:i/>
          <w:iCs/>
        </w:rPr>
        <w:t>even</w:t>
      </w:r>
      <w:r w:rsidRPr="001F35B1">
        <w:t xml:space="preserve"> the law of commandments </w:t>
      </w:r>
      <w:r w:rsidRPr="001F35B1">
        <w:rPr>
          <w:i/>
          <w:iCs/>
        </w:rPr>
        <w:t>contained</w:t>
      </w:r>
      <w:r w:rsidRPr="001F35B1">
        <w:t xml:space="preserve"> in ordinances; for to make in himself of twain one </w:t>
      </w:r>
      <w:r w:rsidRPr="001F35B1">
        <w:rPr>
          <w:b/>
          <w:bCs/>
          <w:u w:val="single"/>
        </w:rPr>
        <w:t>new</w:t>
      </w:r>
      <w:r w:rsidRPr="001F35B1">
        <w:t xml:space="preserve"> </w:t>
      </w:r>
      <w:r w:rsidRPr="001F35B1">
        <w:rPr>
          <w:b/>
          <w:bCs/>
          <w:u w:val="single"/>
        </w:rPr>
        <w:t>man</w:t>
      </w:r>
      <w:r w:rsidRPr="001F35B1">
        <w:t xml:space="preserve">, </w:t>
      </w:r>
      <w:r w:rsidRPr="001F35B1">
        <w:rPr>
          <w:i/>
          <w:iCs/>
        </w:rPr>
        <w:t>so</w:t>
      </w:r>
      <w:r w:rsidRPr="001F35B1">
        <w:t xml:space="preserve"> making peace;</w:t>
      </w:r>
      <w:r>
        <w:t xml:space="preserve"> - </w:t>
      </w:r>
      <w:r w:rsidRPr="001F35B1">
        <w:t xml:space="preserve">Eph 4:24  And that ye put on the </w:t>
      </w:r>
      <w:r w:rsidRPr="001F35B1">
        <w:rPr>
          <w:b/>
          <w:bCs/>
          <w:u w:val="single"/>
        </w:rPr>
        <w:t>new</w:t>
      </w:r>
      <w:r w:rsidRPr="001F35B1">
        <w:t xml:space="preserve"> </w:t>
      </w:r>
      <w:r w:rsidRPr="001F35B1">
        <w:rPr>
          <w:b/>
          <w:bCs/>
          <w:u w:val="single"/>
        </w:rPr>
        <w:t>man</w:t>
      </w:r>
      <w:r w:rsidRPr="001F35B1">
        <w:t>, which after God is created in righteousness and true holiness.</w:t>
      </w:r>
    </w:p>
  </w:footnote>
  <w:footnote w:id="299">
    <w:p w14:paraId="6048D92D" w14:textId="77777777" w:rsidR="00ED313D" w:rsidRDefault="00ED313D" w:rsidP="00AB3DD9">
      <w:pPr>
        <w:pStyle w:val="FootnoteText"/>
      </w:pPr>
      <w:r>
        <w:rPr>
          <w:rStyle w:val="FootnoteReference"/>
        </w:rPr>
        <w:footnoteRef/>
      </w:r>
      <w:r>
        <w:t xml:space="preserve"> </w:t>
      </w:r>
      <w:r w:rsidRPr="00D00D0C">
        <w:t>Zohar</w:t>
      </w:r>
      <w:r>
        <w:t xml:space="preserve"> </w:t>
      </w:r>
      <w:r w:rsidRPr="00D00D0C">
        <w:t>part</w:t>
      </w:r>
      <w:r>
        <w:t xml:space="preserve"> </w:t>
      </w:r>
      <w:r w:rsidRPr="00D00D0C">
        <w:t>I,</w:t>
      </w:r>
      <w:r>
        <w:t xml:space="preserve"> </w:t>
      </w:r>
      <w:r w:rsidRPr="00D00D0C">
        <w:t>117a</w:t>
      </w:r>
    </w:p>
  </w:footnote>
  <w:footnote w:id="300">
    <w:p w14:paraId="65C07294" w14:textId="77777777" w:rsidR="00ED313D" w:rsidRDefault="00ED313D" w:rsidP="00AB3DD9">
      <w:pPr>
        <w:pStyle w:val="FootnoteText"/>
      </w:pPr>
      <w:r>
        <w:rPr>
          <w:rStyle w:val="FootnoteReference"/>
        </w:rPr>
        <w:footnoteRef/>
      </w:r>
      <w:r>
        <w:t xml:space="preserve"> </w:t>
      </w:r>
      <w:r w:rsidRPr="008263EF">
        <w:t>Rabbi</w:t>
      </w:r>
      <w:r>
        <w:t xml:space="preserve"> </w:t>
      </w:r>
      <w:r w:rsidRPr="008263EF">
        <w:t>Menachem</w:t>
      </w:r>
      <w:r>
        <w:t xml:space="preserve"> </w:t>
      </w:r>
      <w:r w:rsidRPr="008263EF">
        <w:t>M.</w:t>
      </w:r>
      <w:r>
        <w:t xml:space="preserve"> </w:t>
      </w:r>
      <w:r w:rsidRPr="008263EF">
        <w:t>Schneerson</w:t>
      </w:r>
      <w:r>
        <w:t xml:space="preserve"> </w:t>
      </w:r>
      <w:r w:rsidRPr="008263EF">
        <w:t>Likutei</w:t>
      </w:r>
      <w:r>
        <w:t xml:space="preserve"> </w:t>
      </w:r>
      <w:r w:rsidRPr="008263EF">
        <w:t>Sichot,</w:t>
      </w:r>
      <w:r>
        <w:t xml:space="preserve"> </w:t>
      </w:r>
      <w:r w:rsidRPr="008263EF">
        <w:t>Vol.</w:t>
      </w:r>
      <w:r>
        <w:t xml:space="preserve"> </w:t>
      </w:r>
      <w:r w:rsidRPr="008263EF">
        <w:t>XV,</w:t>
      </w:r>
      <w:r>
        <w:t xml:space="preserve"> </w:t>
      </w:r>
      <w:r w:rsidRPr="008263EF">
        <w:t>p.</w:t>
      </w:r>
      <w:r>
        <w:t xml:space="preserve"> </w:t>
      </w:r>
      <w:r w:rsidRPr="008263EF">
        <w:t>42.</w:t>
      </w:r>
      <w:r>
        <w:t xml:space="preserve"> </w:t>
      </w:r>
      <w:r w:rsidRPr="008263EF">
        <w:t>(1966)</w:t>
      </w:r>
    </w:p>
  </w:footnote>
  <w:footnote w:id="301">
    <w:p w14:paraId="22F892CD" w14:textId="77777777" w:rsidR="00ED313D" w:rsidRDefault="00ED313D" w:rsidP="00AB3DD9">
      <w:pPr>
        <w:pStyle w:val="FootnoteText"/>
      </w:pPr>
      <w:r>
        <w:rPr>
          <w:rStyle w:val="FootnoteReference"/>
        </w:rPr>
        <w:footnoteRef/>
      </w:r>
      <w:r>
        <w:t xml:space="preserve"> </w:t>
      </w:r>
      <w:r w:rsidRPr="00CF6FE3">
        <w:t>The unborn baby spends around 37 weeks in the uterus (womb), but the average length of pregnancy, or gestation, is calculated as 40 weeks. This is because pregnancy is counted from the first day of the woman’s last period, not the date of conception which generally occurs two weeks later, followed by five to seven days before it settles in the uterus. </w:t>
      </w:r>
    </w:p>
  </w:footnote>
  <w:footnote w:id="302">
    <w:p w14:paraId="35247FB1" w14:textId="77777777" w:rsidR="00ED313D" w:rsidRDefault="00ED313D" w:rsidP="00AB3DD9">
      <w:pPr>
        <w:pStyle w:val="FootnoteText"/>
      </w:pPr>
      <w:r>
        <w:rPr>
          <w:rStyle w:val="FootnoteReference"/>
        </w:rPr>
        <w:footnoteRef/>
      </w:r>
      <w:r>
        <w:t xml:space="preserve"> This period ended with the death of Levi, the last brother to die.</w:t>
      </w:r>
    </w:p>
  </w:footnote>
  <w:footnote w:id="303">
    <w:p w14:paraId="54436C23" w14:textId="77777777" w:rsidR="00ED313D" w:rsidRDefault="00ED313D" w:rsidP="00AB3DD9">
      <w:pPr>
        <w:pStyle w:val="FootnoteText"/>
      </w:pPr>
      <w:r>
        <w:rPr>
          <w:rStyle w:val="FootnoteReference"/>
        </w:rPr>
        <w:footnoteRef/>
      </w:r>
      <w:r>
        <w:t xml:space="preserve"> Began when Miriam was born.</w:t>
      </w:r>
    </w:p>
  </w:footnote>
  <w:footnote w:id="304">
    <w:p w14:paraId="39985574" w14:textId="77777777" w:rsidR="00ED313D" w:rsidRDefault="00ED313D" w:rsidP="00AB3DD9">
      <w:pPr>
        <w:pStyle w:val="FootnoteText"/>
      </w:pPr>
      <w:r>
        <w:rPr>
          <w:rStyle w:val="FootnoteReference"/>
        </w:rPr>
        <w:footnoteRef/>
      </w:r>
      <w:r>
        <w:t xml:space="preserve"> Began when Miriam was born.</w:t>
      </w:r>
    </w:p>
  </w:footnote>
  <w:footnote w:id="305">
    <w:p w14:paraId="24131BB5" w14:textId="77777777" w:rsidR="00ED313D" w:rsidRDefault="00ED313D" w:rsidP="00AB3DD9">
      <w:pPr>
        <w:pStyle w:val="FootnoteText"/>
      </w:pPr>
      <w:r>
        <w:rPr>
          <w:rStyle w:val="FootnoteReference"/>
        </w:rPr>
        <w:footnoteRef/>
      </w:r>
      <w:r>
        <w:t xml:space="preserve"> </w:t>
      </w:r>
      <w:r w:rsidRPr="004611D5">
        <w:rPr>
          <w:bCs/>
        </w:rPr>
        <w:t>Proverbs</w:t>
      </w:r>
      <w:r w:rsidRPr="00067993">
        <w:rPr>
          <w:bCs/>
        </w:rPr>
        <w:t xml:space="preserve"> 9:5</w:t>
      </w:r>
    </w:p>
  </w:footnote>
  <w:footnote w:id="306">
    <w:p w14:paraId="0C1ABD0F" w14:textId="77777777" w:rsidR="00ED313D" w:rsidRPr="008C3B53" w:rsidRDefault="00ED313D" w:rsidP="00AB3DD9">
      <w:pPr>
        <w:pStyle w:val="FootnoteText"/>
        <w:rPr>
          <w:b/>
          <w:bCs/>
        </w:rPr>
      </w:pPr>
      <w:r>
        <w:rPr>
          <w:rStyle w:val="FootnoteReference"/>
        </w:rPr>
        <w:footnoteRef/>
      </w:r>
      <w:r>
        <w:t xml:space="preserve"> </w:t>
      </w:r>
      <w:r w:rsidRPr="008C3B53">
        <w:rPr>
          <w:bCs/>
        </w:rPr>
        <w:t>Pirke Avot</w:t>
      </w:r>
    </w:p>
  </w:footnote>
  <w:footnote w:id="307">
    <w:p w14:paraId="78D394CE" w14:textId="77777777" w:rsidR="00ED313D" w:rsidRDefault="00ED313D" w:rsidP="00AB3DD9">
      <w:pPr>
        <w:pStyle w:val="FootnoteText"/>
      </w:pPr>
      <w:r>
        <w:rPr>
          <w:rStyle w:val="FootnoteReference"/>
        </w:rPr>
        <w:footnoteRef/>
      </w:r>
      <w:r>
        <w:t xml:space="preserve"> Bereshit (</w:t>
      </w:r>
      <w:r w:rsidRPr="00193B63">
        <w:t>Genesis</w:t>
      </w:r>
      <w:r>
        <w:t>)</w:t>
      </w:r>
      <w:r w:rsidRPr="00193B63">
        <w:t xml:space="preserve"> </w:t>
      </w:r>
      <w:r w:rsidRPr="00193B63">
        <w:rPr>
          <w:bCs/>
        </w:rPr>
        <w:t>3:17</w:t>
      </w:r>
    </w:p>
  </w:footnote>
  <w:footnote w:id="308">
    <w:p w14:paraId="6800910E" w14:textId="77777777" w:rsidR="00ED313D" w:rsidRDefault="00ED313D" w:rsidP="00AB3DD9">
      <w:pPr>
        <w:pStyle w:val="FootnoteText"/>
      </w:pPr>
      <w:r>
        <w:rPr>
          <w:rStyle w:val="FootnoteReference"/>
        </w:rPr>
        <w:footnoteRef/>
      </w:r>
      <w:r>
        <w:t xml:space="preserve"> Bereshit (</w:t>
      </w:r>
      <w:r w:rsidRPr="00193B63">
        <w:t>Genesis</w:t>
      </w:r>
      <w:r>
        <w:t>)</w:t>
      </w:r>
      <w:r w:rsidRPr="00193B63">
        <w:t xml:space="preserve"> </w:t>
      </w:r>
      <w:r w:rsidRPr="00193B63">
        <w:rPr>
          <w:bCs/>
        </w:rPr>
        <w:t>12:10</w:t>
      </w:r>
    </w:p>
  </w:footnote>
  <w:footnote w:id="309">
    <w:p w14:paraId="78C9A76A" w14:textId="77777777" w:rsidR="00ED313D" w:rsidRDefault="00ED313D" w:rsidP="00AB3DD9">
      <w:pPr>
        <w:pStyle w:val="FootnoteText"/>
      </w:pPr>
      <w:r>
        <w:rPr>
          <w:rStyle w:val="FootnoteReference"/>
        </w:rPr>
        <w:footnoteRef/>
      </w:r>
      <w:r>
        <w:t xml:space="preserve"> Bereshit (</w:t>
      </w:r>
      <w:r w:rsidRPr="00193B63">
        <w:t>Genesis</w:t>
      </w:r>
      <w:r>
        <w:t>)</w:t>
      </w:r>
      <w:r w:rsidRPr="00193B63">
        <w:t xml:space="preserve"> </w:t>
      </w:r>
      <w:r w:rsidRPr="00193B63">
        <w:rPr>
          <w:bCs/>
        </w:rPr>
        <w:t>26:1</w:t>
      </w:r>
    </w:p>
  </w:footnote>
  <w:footnote w:id="310">
    <w:p w14:paraId="6B288BD6" w14:textId="77777777" w:rsidR="00ED313D" w:rsidRDefault="00ED313D" w:rsidP="00AB3DD9">
      <w:pPr>
        <w:pStyle w:val="FootnoteText"/>
      </w:pPr>
      <w:r>
        <w:rPr>
          <w:rStyle w:val="FootnoteReference"/>
        </w:rPr>
        <w:footnoteRef/>
      </w:r>
      <w:r>
        <w:t xml:space="preserve"> Bereshit (</w:t>
      </w:r>
      <w:r w:rsidRPr="00193B63">
        <w:t>Genesis</w:t>
      </w:r>
      <w:r>
        <w:t>)</w:t>
      </w:r>
      <w:r w:rsidRPr="00193B63">
        <w:t xml:space="preserve"> </w:t>
      </w:r>
      <w:r w:rsidRPr="00193B63">
        <w:rPr>
          <w:bCs/>
        </w:rPr>
        <w:t>41:56</w:t>
      </w:r>
    </w:p>
  </w:footnote>
  <w:footnote w:id="311">
    <w:p w14:paraId="0D89742D" w14:textId="77777777" w:rsidR="00ED313D" w:rsidRDefault="00ED313D" w:rsidP="00AB3DD9">
      <w:pPr>
        <w:pStyle w:val="FootnoteText"/>
      </w:pPr>
      <w:r>
        <w:rPr>
          <w:rStyle w:val="FootnoteReference"/>
        </w:rPr>
        <w:footnoteRef/>
      </w:r>
      <w:r>
        <w:t xml:space="preserve"> </w:t>
      </w:r>
      <w:r w:rsidRPr="00193B63">
        <w:t xml:space="preserve">Ruth </w:t>
      </w:r>
      <w:r w:rsidRPr="00193B63">
        <w:rPr>
          <w:bCs/>
        </w:rPr>
        <w:t>1:1</w:t>
      </w:r>
    </w:p>
  </w:footnote>
  <w:footnote w:id="312">
    <w:p w14:paraId="6D3A9752" w14:textId="77777777" w:rsidR="00ED313D" w:rsidRDefault="00ED313D" w:rsidP="00AB3DD9">
      <w:pPr>
        <w:pStyle w:val="FootnoteText"/>
      </w:pPr>
      <w:r>
        <w:rPr>
          <w:rStyle w:val="FootnoteReference"/>
        </w:rPr>
        <w:footnoteRef/>
      </w:r>
      <w:r>
        <w:t xml:space="preserve"> Shmuel bet (</w:t>
      </w:r>
      <w:r w:rsidRPr="00193B63">
        <w:rPr>
          <w:bCs/>
        </w:rPr>
        <w:t>2</w:t>
      </w:r>
      <w:r w:rsidRPr="00193B63">
        <w:rPr>
          <w:b/>
          <w:bCs/>
        </w:rPr>
        <w:t xml:space="preserve"> </w:t>
      </w:r>
      <w:r w:rsidRPr="00193B63">
        <w:t>Samuel</w:t>
      </w:r>
      <w:r>
        <w:t>)</w:t>
      </w:r>
      <w:r w:rsidRPr="00193B63">
        <w:t xml:space="preserve"> </w:t>
      </w:r>
      <w:r w:rsidRPr="00193B63">
        <w:rPr>
          <w:bCs/>
        </w:rPr>
        <w:t>21:1</w:t>
      </w:r>
    </w:p>
  </w:footnote>
  <w:footnote w:id="313">
    <w:p w14:paraId="7BCC0EBC" w14:textId="77777777" w:rsidR="00ED313D" w:rsidRDefault="00ED313D" w:rsidP="00AB3DD9">
      <w:pPr>
        <w:pStyle w:val="FootnoteText"/>
      </w:pPr>
      <w:r>
        <w:rPr>
          <w:rStyle w:val="FootnoteReference"/>
        </w:rPr>
        <w:footnoteRef/>
      </w:r>
      <w:r>
        <w:t xml:space="preserve"> Melachim alef (</w:t>
      </w:r>
      <w:r w:rsidRPr="00193B63">
        <w:rPr>
          <w:bCs/>
        </w:rPr>
        <w:t>1</w:t>
      </w:r>
      <w:r w:rsidRPr="00193B63">
        <w:rPr>
          <w:b/>
          <w:bCs/>
        </w:rPr>
        <w:t xml:space="preserve"> </w:t>
      </w:r>
      <w:r w:rsidRPr="00193B63">
        <w:t>Kings</w:t>
      </w:r>
      <w:r>
        <w:t>)</w:t>
      </w:r>
      <w:r w:rsidRPr="00193B63">
        <w:t xml:space="preserve"> </w:t>
      </w:r>
      <w:r w:rsidRPr="00193B63">
        <w:rPr>
          <w:bCs/>
        </w:rPr>
        <w:t>18:2</w:t>
      </w:r>
    </w:p>
  </w:footnote>
  <w:footnote w:id="314">
    <w:p w14:paraId="5E5E3C81" w14:textId="77777777" w:rsidR="00ED313D" w:rsidRDefault="00ED313D" w:rsidP="00AB3DD9">
      <w:pPr>
        <w:pStyle w:val="FootnoteText"/>
      </w:pPr>
      <w:r>
        <w:rPr>
          <w:rStyle w:val="FootnoteReference"/>
        </w:rPr>
        <w:footnoteRef/>
      </w:r>
      <w:r>
        <w:t xml:space="preserve"> Melachim bet (</w:t>
      </w:r>
      <w:r w:rsidRPr="00916DAD">
        <w:rPr>
          <w:bCs/>
        </w:rPr>
        <w:t>2</w:t>
      </w:r>
      <w:r w:rsidRPr="00916DAD">
        <w:rPr>
          <w:b/>
          <w:bCs/>
        </w:rPr>
        <w:t xml:space="preserve"> </w:t>
      </w:r>
      <w:r w:rsidRPr="00916DAD">
        <w:t>Kings</w:t>
      </w:r>
      <w:r>
        <w:t>)</w:t>
      </w:r>
      <w:r w:rsidRPr="00916DAD">
        <w:t xml:space="preserve"> </w:t>
      </w:r>
      <w:r w:rsidRPr="00916DAD">
        <w:rPr>
          <w:bCs/>
        </w:rPr>
        <w:t>6:25</w:t>
      </w:r>
    </w:p>
  </w:footnote>
  <w:footnote w:id="315">
    <w:p w14:paraId="60440497" w14:textId="77777777" w:rsidR="00ED313D" w:rsidRDefault="00ED313D" w:rsidP="00AB3DD9">
      <w:pPr>
        <w:pStyle w:val="FootnoteText"/>
      </w:pPr>
      <w:r>
        <w:rPr>
          <w:rStyle w:val="FootnoteReference"/>
        </w:rPr>
        <w:footnoteRef/>
      </w:r>
      <w:r>
        <w:t xml:space="preserve"> </w:t>
      </w:r>
      <w:r w:rsidRPr="00916DAD">
        <w:t xml:space="preserve">Amos </w:t>
      </w:r>
      <w:r w:rsidRPr="00916DAD">
        <w:rPr>
          <w:bCs/>
        </w:rPr>
        <w:t>8:11</w:t>
      </w:r>
    </w:p>
  </w:footnote>
  <w:footnote w:id="316">
    <w:p w14:paraId="2C710BFE" w14:textId="77777777" w:rsidR="00ED313D" w:rsidRDefault="00ED313D" w:rsidP="00AB3DD9">
      <w:pPr>
        <w:pStyle w:val="FootnoteText"/>
      </w:pPr>
      <w:r>
        <w:rPr>
          <w:rStyle w:val="FootnoteReference"/>
        </w:rPr>
        <w:footnoteRef/>
      </w:r>
      <w:r>
        <w:t xml:space="preserve"> Bereshit (Genesis) 3:17</w:t>
      </w:r>
    </w:p>
  </w:footnote>
  <w:footnote w:id="317">
    <w:p w14:paraId="07E5E1C6" w14:textId="77777777" w:rsidR="00ED313D" w:rsidRDefault="00ED313D" w:rsidP="00AB3DD9">
      <w:pPr>
        <w:pStyle w:val="FootnoteText"/>
      </w:pPr>
      <w:r>
        <w:rPr>
          <w:rStyle w:val="FootnoteReference"/>
        </w:rPr>
        <w:footnoteRef/>
      </w:r>
      <w:r w:rsidRPr="004566F4">
        <w:rPr>
          <w:iCs/>
        </w:rPr>
        <w:t xml:space="preserve"> Bereshit (Genesis) </w:t>
      </w:r>
      <w:r>
        <w:rPr>
          <w:iCs/>
        </w:rPr>
        <w:t>12:</w:t>
      </w:r>
      <w:r w:rsidRPr="004566F4">
        <w:rPr>
          <w:iCs/>
        </w:rPr>
        <w:t>10</w:t>
      </w:r>
    </w:p>
  </w:footnote>
  <w:footnote w:id="318">
    <w:p w14:paraId="19131BE2" w14:textId="77777777" w:rsidR="00ED313D" w:rsidRDefault="00ED313D" w:rsidP="00AB3DD9">
      <w:pPr>
        <w:pStyle w:val="FootnoteText"/>
      </w:pPr>
      <w:r>
        <w:rPr>
          <w:rStyle w:val="FootnoteReference"/>
        </w:rPr>
        <w:footnoteRef/>
      </w:r>
      <w:r w:rsidRPr="004566F4">
        <w:rPr>
          <w:iCs/>
        </w:rPr>
        <w:t xml:space="preserve"> Bereshit (Genesis) </w:t>
      </w:r>
      <w:r>
        <w:rPr>
          <w:iCs/>
        </w:rPr>
        <w:t>26:</w:t>
      </w:r>
      <w:r w:rsidRPr="004566F4">
        <w:rPr>
          <w:iCs/>
        </w:rPr>
        <w:t>1</w:t>
      </w:r>
    </w:p>
  </w:footnote>
  <w:footnote w:id="319">
    <w:p w14:paraId="0D21745D" w14:textId="77777777" w:rsidR="00ED313D" w:rsidRDefault="00ED313D" w:rsidP="00AB3DD9">
      <w:pPr>
        <w:pStyle w:val="FootnoteText"/>
      </w:pPr>
      <w:r>
        <w:rPr>
          <w:rStyle w:val="FootnoteReference"/>
        </w:rPr>
        <w:footnoteRef/>
      </w:r>
      <w:r>
        <w:t xml:space="preserve"> </w:t>
      </w:r>
      <w:r w:rsidRPr="004566F4">
        <w:rPr>
          <w:iCs/>
        </w:rPr>
        <w:t>Bereshit (Genesis)</w:t>
      </w:r>
      <w:r w:rsidRPr="004566F4">
        <w:t xml:space="preserve"> </w:t>
      </w:r>
      <w:r>
        <w:t>45:</w:t>
      </w:r>
      <w:r w:rsidRPr="004566F4">
        <w:t>6</w:t>
      </w:r>
    </w:p>
  </w:footnote>
  <w:footnote w:id="320">
    <w:p w14:paraId="5779BD4B" w14:textId="77777777" w:rsidR="00ED313D" w:rsidRDefault="00ED313D" w:rsidP="00AB3DD9">
      <w:pPr>
        <w:pStyle w:val="FootnoteText"/>
      </w:pPr>
      <w:r>
        <w:rPr>
          <w:rStyle w:val="FootnoteReference"/>
        </w:rPr>
        <w:footnoteRef/>
      </w:r>
      <w:r>
        <w:t xml:space="preserve"> Ruth 1:1</w:t>
      </w:r>
    </w:p>
  </w:footnote>
  <w:footnote w:id="321">
    <w:p w14:paraId="745FD836" w14:textId="77777777" w:rsidR="00ED313D" w:rsidRDefault="00ED313D" w:rsidP="00AB3DD9">
      <w:pPr>
        <w:pStyle w:val="FootnoteText"/>
      </w:pPr>
      <w:r>
        <w:rPr>
          <w:rStyle w:val="FootnoteReference"/>
        </w:rPr>
        <w:footnoteRef/>
      </w:r>
      <w:r>
        <w:t xml:space="preserve"> </w:t>
      </w:r>
      <w:r w:rsidRPr="004566F4">
        <w:t>Melachim</w:t>
      </w:r>
      <w:r w:rsidRPr="004566F4">
        <w:rPr>
          <w:i/>
        </w:rPr>
        <w:t xml:space="preserve"> </w:t>
      </w:r>
      <w:r w:rsidRPr="004566F4">
        <w:rPr>
          <w:iCs/>
        </w:rPr>
        <w:t xml:space="preserve">alef (I Kings) </w:t>
      </w:r>
      <w:r>
        <w:rPr>
          <w:iCs/>
        </w:rPr>
        <w:t>17:</w:t>
      </w:r>
      <w:r w:rsidRPr="004566F4">
        <w:rPr>
          <w:iCs/>
        </w:rPr>
        <w:t>1</w:t>
      </w:r>
    </w:p>
  </w:footnote>
  <w:footnote w:id="322">
    <w:p w14:paraId="1BF67406" w14:textId="77777777" w:rsidR="00ED313D" w:rsidRDefault="00ED313D" w:rsidP="00AB3DD9">
      <w:pPr>
        <w:pStyle w:val="FootnoteText"/>
      </w:pPr>
      <w:r>
        <w:rPr>
          <w:rStyle w:val="FootnoteReference"/>
        </w:rPr>
        <w:footnoteRef/>
      </w:r>
      <w:r>
        <w:t xml:space="preserve"> Melachim bet (</w:t>
      </w:r>
      <w:r w:rsidRPr="004566F4">
        <w:t>II Kings</w:t>
      </w:r>
      <w:r>
        <w:t>)</w:t>
      </w:r>
      <w:r w:rsidRPr="004566F4">
        <w:t xml:space="preserve"> </w:t>
      </w:r>
      <w:r>
        <w:t>6:</w:t>
      </w:r>
      <w:r w:rsidRPr="004566F4">
        <w:t>25</w:t>
      </w:r>
    </w:p>
  </w:footnote>
  <w:footnote w:id="323">
    <w:p w14:paraId="58CDCCF1" w14:textId="77777777" w:rsidR="00ED313D" w:rsidRDefault="00ED313D" w:rsidP="00AB3DD9">
      <w:pPr>
        <w:pStyle w:val="FootnoteText"/>
      </w:pPr>
      <w:r>
        <w:rPr>
          <w:rStyle w:val="FootnoteReference"/>
        </w:rPr>
        <w:footnoteRef/>
      </w:r>
      <w:r>
        <w:t xml:space="preserve"> </w:t>
      </w:r>
      <w:r w:rsidRPr="004566F4">
        <w:t xml:space="preserve">Amos </w:t>
      </w:r>
      <w:r>
        <w:t>8:</w:t>
      </w:r>
      <w:r w:rsidRPr="004566F4">
        <w:t>11</w:t>
      </w:r>
    </w:p>
  </w:footnote>
  <w:footnote w:id="324">
    <w:p w14:paraId="6A3C0D52" w14:textId="77777777" w:rsidR="00ED313D" w:rsidRDefault="00ED313D" w:rsidP="00AB3DD9">
      <w:pPr>
        <w:pStyle w:val="FootnoteText"/>
      </w:pPr>
      <w:r>
        <w:rPr>
          <w:rStyle w:val="FootnoteReference"/>
        </w:rPr>
        <w:footnoteRef/>
      </w:r>
      <w:r>
        <w:t xml:space="preserve"> Shemot (Exodus) 12:38</w:t>
      </w:r>
    </w:p>
  </w:footnote>
  <w:footnote w:id="325">
    <w:p w14:paraId="1CD7DF7A" w14:textId="77777777" w:rsidR="00ED313D" w:rsidRDefault="00ED313D" w:rsidP="00AB3DD9">
      <w:pPr>
        <w:pStyle w:val="FootnoteText"/>
      </w:pPr>
      <w:r>
        <w:rPr>
          <w:rStyle w:val="FootnoteReference"/>
        </w:rPr>
        <w:footnoteRef/>
      </w:r>
      <w:r>
        <w:t xml:space="preserve"> Pesachim 87b</w:t>
      </w:r>
    </w:p>
  </w:footnote>
  <w:footnote w:id="326">
    <w:p w14:paraId="20A5193F" w14:textId="77777777" w:rsidR="00ED313D" w:rsidRDefault="00ED313D" w:rsidP="00AB3DD9">
      <w:pPr>
        <w:pStyle w:val="FootnoteText"/>
      </w:pPr>
      <w:r>
        <w:rPr>
          <w:rStyle w:val="FootnoteReference"/>
        </w:rPr>
        <w:footnoteRef/>
      </w:r>
      <w:r>
        <w:t xml:space="preserve"> Yeshayahu (Isaiah) 49:6</w:t>
      </w:r>
    </w:p>
  </w:footnote>
  <w:footnote w:id="327">
    <w:p w14:paraId="1B64D5B2" w14:textId="0870FFFA" w:rsidR="00ED313D" w:rsidRDefault="00ED313D" w:rsidP="00446CA9">
      <w:pPr>
        <w:pStyle w:val="FootnoteText"/>
      </w:pPr>
      <w:r>
        <w:rPr>
          <w:rStyle w:val="FootnoteReference"/>
        </w:rPr>
        <w:footnoteRef/>
      </w:r>
      <w:r>
        <w:t xml:space="preserve"> Hoshea (</w:t>
      </w:r>
      <w:r w:rsidRPr="00446CA9">
        <w:t>Hosea</w:t>
      </w:r>
      <w:r>
        <w:t>)</w:t>
      </w:r>
      <w:r w:rsidRPr="00446CA9">
        <w:t xml:space="preserve"> 2:25</w:t>
      </w:r>
    </w:p>
  </w:footnote>
  <w:footnote w:id="328">
    <w:p w14:paraId="78B861E4" w14:textId="48A3C862" w:rsidR="00ED313D" w:rsidRDefault="00ED313D" w:rsidP="00446CA9">
      <w:pPr>
        <w:pStyle w:val="FootnoteText"/>
      </w:pPr>
      <w:r>
        <w:rPr>
          <w:rStyle w:val="FootnoteReference"/>
        </w:rPr>
        <w:footnoteRef/>
      </w:r>
      <w:r>
        <w:t xml:space="preserve"> </w:t>
      </w:r>
      <w:r w:rsidRPr="00446CA9">
        <w:t>The area of a </w:t>
      </w:r>
      <w:r w:rsidRPr="00446CA9">
        <w:rPr>
          <w:i/>
          <w:iCs/>
        </w:rPr>
        <w:t>kor</w:t>
      </w:r>
      <w:r w:rsidRPr="00446CA9">
        <w:t> is thirty times larger than that of a </w:t>
      </w:r>
      <w:r w:rsidRPr="00446CA9">
        <w:rPr>
          <w:i/>
          <w:iCs/>
        </w:rPr>
        <w:t>seah</w:t>
      </w:r>
      <w:r w:rsidRPr="00446CA9">
        <w:t>.</w:t>
      </w:r>
    </w:p>
  </w:footnote>
  <w:footnote w:id="329">
    <w:p w14:paraId="09CA0856" w14:textId="44E1C18E" w:rsidR="00ED313D" w:rsidRDefault="00ED313D">
      <w:pPr>
        <w:pStyle w:val="FootnoteText"/>
      </w:pPr>
      <w:r>
        <w:rPr>
          <w:rStyle w:val="FootnoteReference"/>
        </w:rPr>
        <w:footnoteRef/>
      </w:r>
      <w:r>
        <w:t xml:space="preserve"> </w:t>
      </w:r>
      <w:r w:rsidRPr="00446CA9">
        <w:t>Ibid. R. Johanan makes this refer to the Gentiles, who in God's compassion will be given the opportunity. through Israel's exile, of coming under the wings of the Shechinah. According to Rashi, R. Johanan deduces it from the concluding part of the verse, ‘And I will say to them that are not My people; thou art My people’. This passage shows these two Rabbis in favour of proselytes. For the general attitude of the Rabbis towards proselytization v. f. E. art. Proselyte.</w:t>
      </w:r>
    </w:p>
  </w:footnote>
  <w:footnote w:id="330">
    <w:p w14:paraId="23FBD320" w14:textId="62008600" w:rsidR="00ED313D" w:rsidRDefault="00ED313D" w:rsidP="00412718">
      <w:pPr>
        <w:pStyle w:val="FootnoteText"/>
      </w:pPr>
      <w:r>
        <w:rPr>
          <w:rStyle w:val="FootnoteReference"/>
        </w:rPr>
        <w:footnoteRef/>
      </w:r>
      <w:r>
        <w:t xml:space="preserve"> </w:t>
      </w:r>
      <w:r w:rsidRPr="00412718">
        <w:t>A Social and Religious History of the Jewish People, Vol. I, p. 170</w:t>
      </w:r>
    </w:p>
  </w:footnote>
  <w:footnote w:id="331">
    <w:p w14:paraId="49976507" w14:textId="4CB42F4B" w:rsidR="00ED313D" w:rsidRDefault="00ED313D">
      <w:pPr>
        <w:pStyle w:val="FootnoteText"/>
      </w:pPr>
      <w:r>
        <w:rPr>
          <w:rStyle w:val="FootnoteReference"/>
        </w:rPr>
        <w:footnoteRef/>
      </w:r>
      <w:r>
        <w:t xml:space="preserve"> Matthew 23:15</w:t>
      </w:r>
    </w:p>
  </w:footnote>
  <w:footnote w:id="332">
    <w:p w14:paraId="7A1F1C0F" w14:textId="2D24A5D3" w:rsidR="00ED313D" w:rsidRDefault="00ED313D" w:rsidP="00412718">
      <w:pPr>
        <w:pStyle w:val="FootnoteText"/>
      </w:pPr>
      <w:r>
        <w:rPr>
          <w:rStyle w:val="FootnoteReference"/>
        </w:rPr>
        <w:footnoteRef/>
      </w:r>
      <w:r>
        <w:t xml:space="preserve"> </w:t>
      </w:r>
      <w:r w:rsidRPr="00412718">
        <w:t>Contra Apion 2, 39</w:t>
      </w:r>
    </w:p>
  </w:footnote>
  <w:footnote w:id="333">
    <w:p w14:paraId="0BAED6E4" w14:textId="032EC368" w:rsidR="00ED313D" w:rsidRDefault="00ED313D" w:rsidP="005B2B5A">
      <w:pPr>
        <w:pStyle w:val="FootnoteText"/>
      </w:pPr>
      <w:r>
        <w:rPr>
          <w:rStyle w:val="FootnoteReference"/>
        </w:rPr>
        <w:footnoteRef/>
      </w:r>
      <w:r>
        <w:t xml:space="preserve"> </w:t>
      </w:r>
      <w:r w:rsidRPr="005B2B5A">
        <w:t xml:space="preserve">Shmaya (Hebrew: </w:t>
      </w:r>
      <w:r w:rsidRPr="005B2B5A">
        <w:rPr>
          <w:rtl/>
        </w:rPr>
        <w:t>שְׁמַעְיָה</w:t>
      </w:r>
      <w:r w:rsidRPr="005B2B5A">
        <w:t>), was a rabbinic sage in the early pre-Mishnaic era who lived at the same time as Abtalion. They are known as one of the Zugot ("couples"): Shmaya and Abtalion; Shmaya holding the title of nasi, whilst Abtalion holding the office of Av Beit Din.</w:t>
      </w:r>
    </w:p>
  </w:footnote>
  <w:footnote w:id="334">
    <w:p w14:paraId="6597F3C2" w14:textId="0DF3BFD3" w:rsidR="00ED313D" w:rsidRDefault="00ED313D" w:rsidP="005B2B5A">
      <w:pPr>
        <w:pStyle w:val="FootnoteText"/>
      </w:pPr>
      <w:r>
        <w:rPr>
          <w:rStyle w:val="FootnoteReference"/>
        </w:rPr>
        <w:footnoteRef/>
      </w:r>
      <w:r>
        <w:t xml:space="preserve"> </w:t>
      </w:r>
      <w:r w:rsidRPr="005B2B5A">
        <w:t xml:space="preserve">Abtalion (Hebrew: </w:t>
      </w:r>
      <w:r w:rsidRPr="005B2B5A">
        <w:rPr>
          <w:rtl/>
        </w:rPr>
        <w:t>אַבְטַלְיוֹן</w:t>
      </w:r>
      <w:r w:rsidRPr="005B2B5A">
        <w:t>) was a rabbinic sage in the early pre-Mishnaic era. He was a leader of the Pharisees during the 1st century BCE, and by tradition vice-president of the great Sanhedrin of Jerusalem. He lived at the same time as Shmaya.</w:t>
      </w:r>
    </w:p>
  </w:footnote>
  <w:footnote w:id="335">
    <w:p w14:paraId="78C65C20" w14:textId="77777777" w:rsidR="00ED313D" w:rsidRDefault="00ED313D" w:rsidP="00AB3DD9">
      <w:pPr>
        <w:pStyle w:val="FootnoteText"/>
      </w:pPr>
      <w:r>
        <w:rPr>
          <w:rStyle w:val="FootnoteReference"/>
        </w:rPr>
        <w:footnoteRef/>
      </w:r>
      <w:r>
        <w:t xml:space="preserve"> </w:t>
      </w:r>
      <w:r w:rsidRPr="00765AB6">
        <w:t>p. 181</w:t>
      </w:r>
    </w:p>
  </w:footnote>
  <w:footnote w:id="336">
    <w:p w14:paraId="6CC93A73" w14:textId="77777777" w:rsidR="00ED313D" w:rsidRDefault="00ED313D" w:rsidP="00AB3DD9">
      <w:pPr>
        <w:pStyle w:val="FootnoteText"/>
      </w:pPr>
      <w:r>
        <w:rPr>
          <w:rStyle w:val="FootnoteReference"/>
        </w:rPr>
        <w:footnoteRef/>
      </w:r>
      <w:r>
        <w:t xml:space="preserve"> </w:t>
      </w:r>
      <w:r w:rsidRPr="00765AB6">
        <w:t>Ibid</w:t>
      </w:r>
      <w:r>
        <w:t>.</w:t>
      </w:r>
    </w:p>
  </w:footnote>
  <w:footnote w:id="337">
    <w:p w14:paraId="074A3A62" w14:textId="145884FD" w:rsidR="00ED313D" w:rsidRDefault="00ED313D">
      <w:pPr>
        <w:pStyle w:val="FootnoteText"/>
      </w:pPr>
      <w:r>
        <w:rPr>
          <w:rStyle w:val="FootnoteReference"/>
        </w:rPr>
        <w:footnoteRef/>
      </w:r>
      <w:r>
        <w:t xml:space="preserve"> The ‘mixed multitude’. See Shemot (Exodus) 12:38</w:t>
      </w:r>
    </w:p>
  </w:footnote>
  <w:footnote w:id="338">
    <w:p w14:paraId="7ED42D4F" w14:textId="77777777" w:rsidR="00ED313D" w:rsidRDefault="00ED313D" w:rsidP="00AB3DD9">
      <w:pPr>
        <w:pStyle w:val="FootnoteText"/>
      </w:pPr>
      <w:r>
        <w:rPr>
          <w:rStyle w:val="FootnoteReference"/>
        </w:rPr>
        <w:footnoteRef/>
      </w:r>
      <w:r>
        <w:t xml:space="preserve"> Matthew 10:2</w:t>
      </w:r>
    </w:p>
  </w:footnote>
  <w:footnote w:id="339">
    <w:p w14:paraId="2CDB2051" w14:textId="77777777" w:rsidR="00ED313D" w:rsidRDefault="00ED313D" w:rsidP="00AB3DD9">
      <w:pPr>
        <w:pStyle w:val="FootnoteText"/>
      </w:pPr>
      <w:r>
        <w:rPr>
          <w:rStyle w:val="FootnoteReference"/>
        </w:rPr>
        <w:footnoteRef/>
      </w:r>
      <w:r>
        <w:t xml:space="preserve"> Matthew 10:1. A disciple is one who adheres to the teaching of a master and assists the master in his mission, much like a son.</w:t>
      </w:r>
    </w:p>
  </w:footnote>
  <w:footnote w:id="340">
    <w:p w14:paraId="6D739D90" w14:textId="77777777" w:rsidR="00ED313D" w:rsidRDefault="00ED313D" w:rsidP="00AB3DD9">
      <w:pPr>
        <w:pStyle w:val="FootnoteText"/>
      </w:pPr>
      <w:r>
        <w:rPr>
          <w:rStyle w:val="FootnoteReference"/>
        </w:rPr>
        <w:footnoteRef/>
      </w:r>
      <w:r>
        <w:t xml:space="preserve"> Bereshit (Genesis) 35:22 + 49:28</w:t>
      </w:r>
    </w:p>
  </w:footnote>
  <w:footnote w:id="341">
    <w:p w14:paraId="07708ADD" w14:textId="77777777" w:rsidR="00ED313D" w:rsidRDefault="00ED313D" w:rsidP="00AB3DD9">
      <w:pPr>
        <w:pStyle w:val="FootnoteText"/>
      </w:pPr>
      <w:r>
        <w:rPr>
          <w:rStyle w:val="FootnoteReference"/>
        </w:rPr>
        <w:footnoteRef/>
      </w:r>
      <w:r>
        <w:t xml:space="preserve"> Bereshit (Genesis) 46:27</w:t>
      </w:r>
    </w:p>
  </w:footnote>
  <w:footnote w:id="342">
    <w:p w14:paraId="038BE2FB" w14:textId="77777777" w:rsidR="00ED313D" w:rsidRDefault="00ED313D" w:rsidP="00AB3DD9">
      <w:pPr>
        <w:pStyle w:val="FootnoteText"/>
      </w:pPr>
      <w:r>
        <w:rPr>
          <w:rStyle w:val="FootnoteReference"/>
        </w:rPr>
        <w:footnoteRef/>
      </w:r>
      <w:r>
        <w:t xml:space="preserve"> Luke 10:1-17</w:t>
      </w:r>
    </w:p>
  </w:footnote>
  <w:footnote w:id="343">
    <w:p w14:paraId="288F6E7C" w14:textId="77777777" w:rsidR="00ED313D" w:rsidRDefault="00ED313D" w:rsidP="00AB3DD9">
      <w:pPr>
        <w:pStyle w:val="FootnoteText"/>
      </w:pPr>
      <w:r>
        <w:rPr>
          <w:rStyle w:val="FootnoteReference"/>
        </w:rPr>
        <w:footnoteRef/>
      </w:r>
      <w:r>
        <w:t xml:space="preserve"> Bereshit (Genesis) 46:26</w:t>
      </w:r>
    </w:p>
  </w:footnote>
  <w:footnote w:id="344">
    <w:p w14:paraId="218E4079" w14:textId="77777777" w:rsidR="00ED313D" w:rsidRDefault="00ED313D" w:rsidP="00AB3DD9">
      <w:pPr>
        <w:pStyle w:val="FootnoteText"/>
      </w:pPr>
      <w:r>
        <w:rPr>
          <w:rStyle w:val="FootnoteReference"/>
        </w:rPr>
        <w:footnoteRef/>
      </w:r>
      <w:r>
        <w:t xml:space="preserve"> Revelation 11:8</w:t>
      </w:r>
    </w:p>
  </w:footnote>
  <w:footnote w:id="345">
    <w:p w14:paraId="694C28FD" w14:textId="77777777" w:rsidR="00ED313D" w:rsidRDefault="00ED313D" w:rsidP="00AB3DD9">
      <w:pPr>
        <w:pStyle w:val="FootnoteText"/>
      </w:pPr>
      <w:r>
        <w:rPr>
          <w:rStyle w:val="FootnoteReference"/>
        </w:rPr>
        <w:footnoteRef/>
      </w:r>
      <w:r>
        <w:t xml:space="preserve"> Matthew 28:18-20</w:t>
      </w:r>
    </w:p>
  </w:footnote>
  <w:footnote w:id="346">
    <w:p w14:paraId="29CD533E" w14:textId="77777777" w:rsidR="00ED313D" w:rsidRDefault="00ED313D" w:rsidP="00AB3DD9">
      <w:pPr>
        <w:pStyle w:val="FootnoteText"/>
      </w:pPr>
      <w:r>
        <w:rPr>
          <w:rStyle w:val="FootnoteReference"/>
        </w:rPr>
        <w:footnoteRef/>
      </w:r>
      <w:r>
        <w:t xml:space="preserve"> Yitzchak’s death prefigured Yeshua’s death.</w:t>
      </w:r>
    </w:p>
  </w:footnote>
  <w:footnote w:id="347">
    <w:p w14:paraId="44FF497D" w14:textId="77777777" w:rsidR="00ED313D" w:rsidRPr="00F91C57" w:rsidRDefault="00ED313D" w:rsidP="00AB3DD9">
      <w:pPr>
        <w:pStyle w:val="FootnoteText"/>
      </w:pPr>
      <w:r w:rsidRPr="00F91C57">
        <w:rPr>
          <w:rStyle w:val="FootnoteReference"/>
        </w:rPr>
        <w:footnoteRef/>
      </w:r>
      <w:r>
        <w:t xml:space="preserve"> </w:t>
      </w:r>
      <w:r w:rsidRPr="00F91C57">
        <w:t>Anno</w:t>
      </w:r>
      <w:r>
        <w:t xml:space="preserve"> </w:t>
      </w:r>
      <w:r w:rsidRPr="00F91C57">
        <w:t>Mundi</w:t>
      </w:r>
      <w:r>
        <w:t xml:space="preserve"> </w:t>
      </w:r>
      <w:r w:rsidRPr="00F91C57">
        <w:t>(Latin</w:t>
      </w:r>
      <w:r>
        <w:t xml:space="preserve"> </w:t>
      </w:r>
      <w:r w:rsidRPr="00F91C57">
        <w:t>for</w:t>
      </w:r>
      <w:r>
        <w:t xml:space="preserve"> </w:t>
      </w:r>
      <w:r w:rsidRPr="00F91C57">
        <w:t>"in</w:t>
      </w:r>
      <w:r>
        <w:t xml:space="preserve"> </w:t>
      </w:r>
      <w:r w:rsidRPr="00F91C57">
        <w:t>the</w:t>
      </w:r>
      <w:r>
        <w:t xml:space="preserve"> </w:t>
      </w:r>
      <w:r w:rsidRPr="00F91C57">
        <w:t>year</w:t>
      </w:r>
      <w:r>
        <w:t xml:space="preserve"> </w:t>
      </w:r>
      <w:r w:rsidRPr="00F91C57">
        <w:t>of</w:t>
      </w:r>
      <w:r>
        <w:t xml:space="preserve"> </w:t>
      </w:r>
      <w:r w:rsidRPr="00F91C57">
        <w:t>the</w:t>
      </w:r>
      <w:r>
        <w:t xml:space="preserve"> </w:t>
      </w:r>
      <w:r w:rsidRPr="00F91C57">
        <w:t>world";</w:t>
      </w:r>
      <w:r>
        <w:t xml:space="preserve"> </w:t>
      </w:r>
      <w:r w:rsidRPr="00F91C57">
        <w:t>Hebrew:</w:t>
      </w:r>
      <w:r>
        <w:t xml:space="preserve"> </w:t>
      </w:r>
      <w:r w:rsidRPr="00F91C57">
        <w:rPr>
          <w:rtl/>
        </w:rPr>
        <w:t>לבריאת</w:t>
      </w:r>
      <w:r>
        <w:rPr>
          <w:rtl/>
        </w:rPr>
        <w:t xml:space="preserve"> </w:t>
      </w:r>
      <w:r w:rsidRPr="00F91C57">
        <w:rPr>
          <w:rtl/>
        </w:rPr>
        <w:t>העולם</w:t>
      </w:r>
      <w:r w:rsidRPr="00F91C57">
        <w:t>,</w:t>
      </w:r>
      <w:r>
        <w:t xml:space="preserve"> </w:t>
      </w:r>
      <w:r w:rsidRPr="00F91C57">
        <w:t>"from</w:t>
      </w:r>
      <w:r>
        <w:t xml:space="preserve"> </w:t>
      </w:r>
      <w:r w:rsidRPr="00F91C57">
        <w:t>the</w:t>
      </w:r>
      <w:r>
        <w:t xml:space="preserve"> </w:t>
      </w:r>
      <w:r w:rsidRPr="00F91C57">
        <w:t>creation</w:t>
      </w:r>
      <w:r>
        <w:t xml:space="preserve"> </w:t>
      </w:r>
      <w:r w:rsidRPr="00F91C57">
        <w:t>of</w:t>
      </w:r>
      <w:r>
        <w:t xml:space="preserve"> </w:t>
      </w:r>
      <w:r w:rsidRPr="00F91C57">
        <w:t>the</w:t>
      </w:r>
      <w:r>
        <w:t xml:space="preserve"> </w:t>
      </w:r>
      <w:r w:rsidRPr="00F91C57">
        <w:t>world"),</w:t>
      </w:r>
      <w:r>
        <w:t xml:space="preserve"> </w:t>
      </w:r>
      <w:r w:rsidRPr="00F91C57">
        <w:t>abbreviated</w:t>
      </w:r>
      <w:r>
        <w:t xml:space="preserve"> </w:t>
      </w:r>
      <w:r w:rsidRPr="00F91C57">
        <w:t>as</w:t>
      </w:r>
      <w:r>
        <w:t xml:space="preserve"> </w:t>
      </w:r>
      <w:r w:rsidRPr="00F91C57">
        <w:t>AM</w:t>
      </w:r>
      <w:r>
        <w:t xml:space="preserve"> </w:t>
      </w:r>
      <w:r w:rsidRPr="00F91C57">
        <w:t>or</w:t>
      </w:r>
      <w:r>
        <w:t xml:space="preserve"> </w:t>
      </w:r>
      <w:r w:rsidRPr="00F91C57">
        <w:t>A.M.,</w:t>
      </w:r>
      <w:r>
        <w:t xml:space="preserve"> </w:t>
      </w:r>
      <w:r w:rsidRPr="00F91C57">
        <w:t>or</w:t>
      </w:r>
      <w:r>
        <w:t xml:space="preserve"> </w:t>
      </w:r>
      <w:r w:rsidRPr="00F91C57">
        <w:t>Year</w:t>
      </w:r>
      <w:r>
        <w:t xml:space="preserve"> </w:t>
      </w:r>
      <w:r w:rsidRPr="00F91C57">
        <w:t>After</w:t>
      </w:r>
      <w:r>
        <w:t xml:space="preserve"> </w:t>
      </w:r>
      <w:r w:rsidRPr="00F91C57">
        <w:t>Creation,</w:t>
      </w:r>
      <w:r>
        <w:t xml:space="preserve"> </w:t>
      </w:r>
      <w:r w:rsidRPr="00F91C57">
        <w:t>is</w:t>
      </w:r>
      <w:r>
        <w:t xml:space="preserve"> </w:t>
      </w:r>
      <w:r w:rsidRPr="00F91C57">
        <w:t>a</w:t>
      </w:r>
      <w:r>
        <w:t xml:space="preserve"> </w:t>
      </w:r>
      <w:r w:rsidRPr="00F91C57">
        <w:t>calendar</w:t>
      </w:r>
      <w:r>
        <w:t xml:space="preserve"> </w:t>
      </w:r>
      <w:r w:rsidRPr="00F91C57">
        <w:t>era</w:t>
      </w:r>
      <w:r>
        <w:t xml:space="preserve"> </w:t>
      </w:r>
      <w:r w:rsidRPr="00F91C57">
        <w:t>based</w:t>
      </w:r>
      <w:r>
        <w:t xml:space="preserve"> </w:t>
      </w:r>
      <w:r w:rsidRPr="00F91C57">
        <w:t>on</w:t>
      </w:r>
      <w:r>
        <w:t xml:space="preserve"> </w:t>
      </w:r>
      <w:r w:rsidRPr="00F91C57">
        <w:t>the</w:t>
      </w:r>
      <w:r>
        <w:t xml:space="preserve"> </w:t>
      </w:r>
      <w:r w:rsidRPr="00F91C57">
        <w:t>biblical</w:t>
      </w:r>
      <w:r>
        <w:t xml:space="preserve"> </w:t>
      </w:r>
      <w:r w:rsidRPr="00F91C57">
        <w:t>accounts</w:t>
      </w:r>
      <w:r>
        <w:t xml:space="preserve"> </w:t>
      </w:r>
      <w:r w:rsidRPr="00F91C57">
        <w:t>of</w:t>
      </w:r>
      <w:r>
        <w:t xml:space="preserve"> </w:t>
      </w:r>
      <w:r w:rsidRPr="00F91C57">
        <w:t>the</w:t>
      </w:r>
      <w:r>
        <w:t xml:space="preserve"> </w:t>
      </w:r>
      <w:r w:rsidRPr="00F91C57">
        <w:t>creation</w:t>
      </w:r>
      <w:r>
        <w:t xml:space="preserve"> </w:t>
      </w:r>
      <w:r w:rsidRPr="00F91C57">
        <w:t>of</w:t>
      </w:r>
      <w:r>
        <w:t xml:space="preserve"> </w:t>
      </w:r>
      <w:r w:rsidRPr="00F91C57">
        <w:t>the</w:t>
      </w:r>
      <w:r>
        <w:t xml:space="preserve"> </w:t>
      </w:r>
      <w:r w:rsidRPr="00F91C57">
        <w:t>world</w:t>
      </w:r>
      <w:r>
        <w:t xml:space="preserve"> </w:t>
      </w:r>
      <w:r w:rsidRPr="00F91C57">
        <w:t>and</w:t>
      </w:r>
      <w:r>
        <w:t xml:space="preserve"> </w:t>
      </w:r>
      <w:r w:rsidRPr="00F91C57">
        <w:t>subsequent</w:t>
      </w:r>
      <w:r>
        <w:t xml:space="preserve"> </w:t>
      </w:r>
      <w:r w:rsidRPr="00F91C57">
        <w:t>history.</w:t>
      </w:r>
      <w:r>
        <w:t xml:space="preserve"> </w:t>
      </w:r>
      <w:r w:rsidRPr="00F91C57">
        <w:t>While</w:t>
      </w:r>
      <w:r>
        <w:t xml:space="preserve"> </w:t>
      </w:r>
      <w:r w:rsidRPr="00F91C57">
        <w:t>numerous</w:t>
      </w:r>
      <w:r>
        <w:t xml:space="preserve"> </w:t>
      </w:r>
      <w:r w:rsidRPr="00F91C57">
        <w:t>efforts</w:t>
      </w:r>
      <w:r>
        <w:t xml:space="preserve"> </w:t>
      </w:r>
      <w:r w:rsidRPr="00F91C57">
        <w:t>have</w:t>
      </w:r>
      <w:r>
        <w:t xml:space="preserve"> </w:t>
      </w:r>
      <w:r w:rsidRPr="00F91C57">
        <w:t>been</w:t>
      </w:r>
      <w:r>
        <w:t xml:space="preserve"> </w:t>
      </w:r>
      <w:r w:rsidRPr="00F91C57">
        <w:t>made</w:t>
      </w:r>
      <w:r>
        <w:t xml:space="preserve"> </w:t>
      </w:r>
      <w:r w:rsidRPr="00F91C57">
        <w:t>to</w:t>
      </w:r>
      <w:r>
        <w:t xml:space="preserve"> </w:t>
      </w:r>
      <w:r w:rsidRPr="00F91C57">
        <w:t>determine</w:t>
      </w:r>
      <w:r>
        <w:t xml:space="preserve"> </w:t>
      </w:r>
      <w:r w:rsidRPr="00F91C57">
        <w:t>the</w:t>
      </w:r>
      <w:r>
        <w:t xml:space="preserve"> </w:t>
      </w:r>
      <w:r w:rsidRPr="00F91C57">
        <w:t>biblical</w:t>
      </w:r>
      <w:r>
        <w:t xml:space="preserve"> </w:t>
      </w:r>
      <w:r w:rsidRPr="00F91C57">
        <w:t>date</w:t>
      </w:r>
      <w:r>
        <w:t xml:space="preserve"> </w:t>
      </w:r>
      <w:r w:rsidRPr="00F91C57">
        <w:t>of</w:t>
      </w:r>
      <w:r>
        <w:t xml:space="preserve"> </w:t>
      </w:r>
      <w:r w:rsidRPr="00F91C57">
        <w:t>Creation,</w:t>
      </w:r>
      <w:r>
        <w:t xml:space="preserve"> </w:t>
      </w:r>
      <w:r w:rsidRPr="00F91C57">
        <w:t>yielding</w:t>
      </w:r>
      <w:r>
        <w:t xml:space="preserve"> </w:t>
      </w:r>
      <w:r w:rsidRPr="00F91C57">
        <w:t>varying</w:t>
      </w:r>
      <w:r>
        <w:t xml:space="preserve"> </w:t>
      </w:r>
      <w:r w:rsidRPr="00F91C57">
        <w:t>results,</w:t>
      </w:r>
      <w:r>
        <w:t xml:space="preserve"> </w:t>
      </w:r>
      <w:r w:rsidRPr="00F91C57">
        <w:t>two</w:t>
      </w:r>
      <w:r>
        <w:t xml:space="preserve"> </w:t>
      </w:r>
      <w:r w:rsidRPr="00F91C57">
        <w:t>in</w:t>
      </w:r>
      <w:r>
        <w:t xml:space="preserve"> </w:t>
      </w:r>
      <w:r w:rsidRPr="00F91C57">
        <w:t>particular</w:t>
      </w:r>
      <w:r>
        <w:t xml:space="preserve"> </w:t>
      </w:r>
      <w:r w:rsidRPr="00F91C57">
        <w:t>have</w:t>
      </w:r>
      <w:r>
        <w:t xml:space="preserve"> </w:t>
      </w:r>
      <w:r w:rsidRPr="00F91C57">
        <w:t>established</w:t>
      </w:r>
      <w:r>
        <w:t xml:space="preserve"> </w:t>
      </w:r>
      <w:r w:rsidRPr="00F91C57">
        <w:t>epochs</w:t>
      </w:r>
      <w:r>
        <w:t xml:space="preserve"> </w:t>
      </w:r>
      <w:r w:rsidRPr="00F91C57">
        <w:t>for</w:t>
      </w:r>
      <w:r>
        <w:t xml:space="preserve"> </w:t>
      </w:r>
      <w:r w:rsidRPr="00F91C57">
        <w:t>significant</w:t>
      </w:r>
      <w:r>
        <w:t xml:space="preserve"> </w:t>
      </w:r>
      <w:r w:rsidRPr="00F91C57">
        <w:t>calendars,</w:t>
      </w:r>
      <w:r>
        <w:t xml:space="preserve"> </w:t>
      </w:r>
      <w:r w:rsidRPr="00F91C57">
        <w:t>including</w:t>
      </w:r>
      <w:r>
        <w:t xml:space="preserve"> </w:t>
      </w:r>
      <w:r w:rsidRPr="00F91C57">
        <w:t>one</w:t>
      </w:r>
      <w:r>
        <w:t xml:space="preserve"> </w:t>
      </w:r>
      <w:r w:rsidRPr="00F91C57">
        <w:t>that</w:t>
      </w:r>
      <w:r>
        <w:t xml:space="preserve"> </w:t>
      </w:r>
      <w:r w:rsidRPr="00F91C57">
        <w:t>is</w:t>
      </w:r>
      <w:r>
        <w:t xml:space="preserve"> </w:t>
      </w:r>
      <w:r w:rsidRPr="00F91C57">
        <w:t>still</w:t>
      </w:r>
      <w:r>
        <w:t xml:space="preserve"> </w:t>
      </w:r>
      <w:r w:rsidRPr="00F91C57">
        <w:t>in</w:t>
      </w:r>
      <w:r>
        <w:t xml:space="preserve"> </w:t>
      </w:r>
      <w:r w:rsidRPr="00F91C57">
        <w:t>use</w:t>
      </w:r>
      <w:r>
        <w:t xml:space="preserve"> </w:t>
      </w:r>
      <w:r w:rsidRPr="00F91C57">
        <w:t>today.</w:t>
      </w:r>
    </w:p>
  </w:footnote>
  <w:footnote w:id="348">
    <w:p w14:paraId="10B323B1" w14:textId="77777777" w:rsidR="00ED313D" w:rsidRPr="00F91C57" w:rsidRDefault="00ED313D" w:rsidP="00AB3DD9">
      <w:pPr>
        <w:pStyle w:val="FootnoteText"/>
      </w:pPr>
      <w:r w:rsidRPr="00F91C57">
        <w:rPr>
          <w:rStyle w:val="FootnoteReference"/>
        </w:rPr>
        <w:footnoteRef/>
      </w:r>
      <w:r>
        <w:t xml:space="preserve"> </w:t>
      </w:r>
      <w:r w:rsidRPr="00F91C57">
        <w:t>Lashon</w:t>
      </w:r>
      <w:r>
        <w:t xml:space="preserve"> </w:t>
      </w:r>
      <w:r w:rsidRPr="00F91C57">
        <w:t>HaRa</w:t>
      </w:r>
      <w:r>
        <w:t xml:space="preserve"> </w:t>
      </w:r>
      <w:r w:rsidRPr="00F91C57">
        <w:t>=</w:t>
      </w:r>
      <w:r>
        <w:t xml:space="preserve"> </w:t>
      </w:r>
      <w:r w:rsidRPr="00F91C57">
        <w:t>Evil</w:t>
      </w:r>
      <w:r>
        <w:t xml:space="preserve"> </w:t>
      </w:r>
      <w:r w:rsidRPr="00F91C57">
        <w:t>Speech</w:t>
      </w:r>
    </w:p>
  </w:footnote>
  <w:footnote w:id="349">
    <w:p w14:paraId="436D0AA0" w14:textId="77777777" w:rsidR="00ED313D" w:rsidRPr="00F91C57" w:rsidRDefault="00ED313D" w:rsidP="00AB3DD9">
      <w:pPr>
        <w:pStyle w:val="FootnoteText"/>
      </w:pPr>
      <w:r w:rsidRPr="00F91C57">
        <w:rPr>
          <w:rStyle w:val="FootnoteReference"/>
        </w:rPr>
        <w:footnoteRef/>
      </w:r>
      <w:r>
        <w:t xml:space="preserve"> </w:t>
      </w:r>
      <w:r w:rsidRPr="00F91C57">
        <w:t>midda-kneged-midda</w:t>
      </w:r>
      <w:r>
        <w:t xml:space="preserve"> </w:t>
      </w:r>
      <w:r w:rsidRPr="00F91C57">
        <w:t>=</w:t>
      </w:r>
      <w:r>
        <w:t xml:space="preserve"> </w:t>
      </w:r>
      <w:r w:rsidRPr="00F91C57">
        <w:t>‘Measure</w:t>
      </w:r>
      <w:r>
        <w:t xml:space="preserve"> </w:t>
      </w:r>
      <w:r w:rsidRPr="00F91C57">
        <w:t>for</w:t>
      </w:r>
      <w:r>
        <w:t xml:space="preserve"> </w:t>
      </w:r>
      <w:r w:rsidRPr="00F91C57">
        <w:t>measure’</w:t>
      </w:r>
    </w:p>
  </w:footnote>
  <w:footnote w:id="350">
    <w:p w14:paraId="493D8759" w14:textId="77777777" w:rsidR="00ED313D" w:rsidRDefault="00ED313D" w:rsidP="00AB3DD9">
      <w:pPr>
        <w:pStyle w:val="FootnoteText"/>
      </w:pPr>
      <w:r>
        <w:rPr>
          <w:rStyle w:val="FootnoteReference"/>
        </w:rPr>
        <w:footnoteRef/>
      </w:r>
      <w:r>
        <w:t xml:space="preserve"> Tehillim (Psalms) chapter 20.</w:t>
      </w:r>
    </w:p>
  </w:footnote>
  <w:footnote w:id="351">
    <w:p w14:paraId="587E3866" w14:textId="77777777" w:rsidR="00ED313D" w:rsidRDefault="00ED313D" w:rsidP="00AB3DD9">
      <w:pPr>
        <w:pStyle w:val="FootnoteText"/>
      </w:pPr>
      <w:r>
        <w:rPr>
          <w:rStyle w:val="FootnoteReference"/>
        </w:rPr>
        <w:footnoteRef/>
      </w:r>
      <w:r>
        <w:t xml:space="preserve"> </w:t>
      </w:r>
      <w:r w:rsidRPr="002B23AB">
        <w:t>R’</w:t>
      </w:r>
      <w:r>
        <w:t xml:space="preserve"> </w:t>
      </w:r>
      <w:r w:rsidRPr="002B23AB">
        <w:t>Elchonon</w:t>
      </w:r>
      <w:r>
        <w:t xml:space="preserve"> </w:t>
      </w:r>
      <w:r w:rsidRPr="002B23AB">
        <w:t>Wasserman</w:t>
      </w:r>
    </w:p>
  </w:footnote>
  <w:footnote w:id="352">
    <w:p w14:paraId="7D467D70" w14:textId="77777777" w:rsidR="00ED313D" w:rsidRDefault="00ED313D" w:rsidP="00AB3DD9">
      <w:pPr>
        <w:pStyle w:val="FootnoteText"/>
      </w:pPr>
      <w:r>
        <w:rPr>
          <w:rStyle w:val="FootnoteReference"/>
        </w:rPr>
        <w:footnoteRef/>
      </w:r>
      <w:r>
        <w:t xml:space="preserve"> </w:t>
      </w:r>
      <w:r w:rsidRPr="00B4541F">
        <w:t>Isaac</w:t>
      </w:r>
      <w:r>
        <w:t xml:space="preserve"> </w:t>
      </w:r>
      <w:r w:rsidRPr="00B4541F">
        <w:t>(ben</w:t>
      </w:r>
      <w:r>
        <w:t xml:space="preserve"> </w:t>
      </w:r>
      <w:r w:rsidRPr="00B4541F">
        <w:t>Solomon)</w:t>
      </w:r>
      <w:r>
        <w:t xml:space="preserve"> </w:t>
      </w:r>
      <w:r w:rsidRPr="00B4541F">
        <w:t>Luria</w:t>
      </w:r>
      <w:r>
        <w:t xml:space="preserve"> </w:t>
      </w:r>
      <w:r w:rsidRPr="00B4541F">
        <w:t>Ashkenazi</w:t>
      </w:r>
      <w:r>
        <w:t xml:space="preserve"> </w:t>
      </w:r>
      <w:r w:rsidRPr="00B4541F">
        <w:t>commonly</w:t>
      </w:r>
      <w:r>
        <w:t xml:space="preserve"> </w:t>
      </w:r>
      <w:r w:rsidRPr="00B4541F">
        <w:t>known</w:t>
      </w:r>
      <w:r>
        <w:t xml:space="preserve"> </w:t>
      </w:r>
      <w:r w:rsidRPr="00B4541F">
        <w:t>as</w:t>
      </w:r>
      <w:r>
        <w:t xml:space="preserve"> </w:t>
      </w:r>
      <w:r w:rsidRPr="00B4541F">
        <w:t>"HaAri"</w:t>
      </w:r>
      <w:r>
        <w:t xml:space="preserve"> </w:t>
      </w:r>
      <w:r w:rsidRPr="00B4541F">
        <w:t>(meaning</w:t>
      </w:r>
      <w:r>
        <w:t xml:space="preserve"> </w:t>
      </w:r>
      <w:r w:rsidRPr="00B4541F">
        <w:t>"The</w:t>
      </w:r>
      <w:r>
        <w:t xml:space="preserve"> </w:t>
      </w:r>
      <w:r w:rsidRPr="00B4541F">
        <w:t>Lion"),</w:t>
      </w:r>
      <w:r>
        <w:t xml:space="preserve"> </w:t>
      </w:r>
      <w:r w:rsidRPr="00B4541F">
        <w:t>"HaAri</w:t>
      </w:r>
      <w:r>
        <w:t xml:space="preserve"> </w:t>
      </w:r>
      <w:r w:rsidRPr="00B4541F">
        <w:t>Hakadosh"</w:t>
      </w:r>
      <w:r>
        <w:t xml:space="preserve"> </w:t>
      </w:r>
      <w:r w:rsidRPr="00B4541F">
        <w:t>[the</w:t>
      </w:r>
      <w:r>
        <w:t xml:space="preserve"> </w:t>
      </w:r>
      <w:r w:rsidRPr="00B4541F">
        <w:t>holy</w:t>
      </w:r>
      <w:r>
        <w:t xml:space="preserve"> </w:t>
      </w:r>
      <w:r w:rsidRPr="00B4541F">
        <w:t>ARI]</w:t>
      </w:r>
      <w:r>
        <w:t xml:space="preserve"> </w:t>
      </w:r>
      <w:r w:rsidRPr="00B4541F">
        <w:t>or</w:t>
      </w:r>
      <w:r>
        <w:t xml:space="preserve"> </w:t>
      </w:r>
      <w:r w:rsidRPr="00B4541F">
        <w:t>"ARIZaL"</w:t>
      </w:r>
      <w:r>
        <w:t xml:space="preserve"> </w:t>
      </w:r>
      <w:r w:rsidRPr="00B4541F">
        <w:t>[the</w:t>
      </w:r>
      <w:r>
        <w:t xml:space="preserve"> </w:t>
      </w:r>
      <w:r w:rsidRPr="00B4541F">
        <w:t>ARI,</w:t>
      </w:r>
      <w:r>
        <w:t xml:space="preserve"> </w:t>
      </w:r>
      <w:r w:rsidRPr="00B4541F">
        <w:t>Of</w:t>
      </w:r>
      <w:r>
        <w:t xml:space="preserve"> </w:t>
      </w:r>
      <w:r w:rsidRPr="00B4541F">
        <w:t>Blessed</w:t>
      </w:r>
      <w:r>
        <w:t xml:space="preserve"> </w:t>
      </w:r>
      <w:r w:rsidRPr="00B4541F">
        <w:t>Memory</w:t>
      </w:r>
      <w:r>
        <w:t xml:space="preserve"> </w:t>
      </w:r>
      <w:r w:rsidRPr="00B4541F">
        <w:t>(Zikhrono</w:t>
      </w:r>
      <w:r>
        <w:t xml:space="preserve"> </w:t>
      </w:r>
      <w:r w:rsidRPr="00B4541F">
        <w:t>Livrakha)],</w:t>
      </w:r>
      <w:r>
        <w:t xml:space="preserve"> </w:t>
      </w:r>
      <w:r w:rsidRPr="00B4541F">
        <w:t>was</w:t>
      </w:r>
      <w:r>
        <w:t xml:space="preserve"> </w:t>
      </w:r>
      <w:r w:rsidRPr="00B4541F">
        <w:t>a</w:t>
      </w:r>
      <w:r>
        <w:t xml:space="preserve"> </w:t>
      </w:r>
      <w:r w:rsidRPr="00B4541F">
        <w:t>foremost</w:t>
      </w:r>
      <w:r>
        <w:t xml:space="preserve"> </w:t>
      </w:r>
      <w:r w:rsidRPr="00B4541F">
        <w:t>rabbi</w:t>
      </w:r>
      <w:r>
        <w:t xml:space="preserve"> </w:t>
      </w:r>
      <w:r w:rsidRPr="00B4541F">
        <w:t>and</w:t>
      </w:r>
      <w:r>
        <w:t xml:space="preserve"> </w:t>
      </w:r>
      <w:r w:rsidRPr="00B4541F">
        <w:t>Jewish</w:t>
      </w:r>
      <w:r>
        <w:t xml:space="preserve"> </w:t>
      </w:r>
      <w:r w:rsidRPr="00B4541F">
        <w:t>mystic</w:t>
      </w:r>
      <w:r>
        <w:t xml:space="preserve"> </w:t>
      </w:r>
      <w:r w:rsidRPr="00B4541F">
        <w:t>in</w:t>
      </w:r>
      <w:r>
        <w:t xml:space="preserve"> </w:t>
      </w:r>
      <w:r w:rsidRPr="00B4541F">
        <w:t>the</w:t>
      </w:r>
      <w:r>
        <w:t xml:space="preserve"> </w:t>
      </w:r>
      <w:r w:rsidRPr="00B4541F">
        <w:t>community</w:t>
      </w:r>
      <w:r>
        <w:t xml:space="preserve"> </w:t>
      </w:r>
      <w:r w:rsidRPr="00B4541F">
        <w:t>of</w:t>
      </w:r>
      <w:r>
        <w:t xml:space="preserve"> </w:t>
      </w:r>
      <w:r w:rsidRPr="00B4541F">
        <w:t>Safed</w:t>
      </w:r>
      <w:r>
        <w:t xml:space="preserve"> </w:t>
      </w:r>
      <w:r w:rsidRPr="00B4541F">
        <w:t>in</w:t>
      </w:r>
      <w:r>
        <w:t xml:space="preserve"> </w:t>
      </w:r>
      <w:r w:rsidRPr="00B4541F">
        <w:t>the</w:t>
      </w:r>
      <w:r>
        <w:t xml:space="preserve"> </w:t>
      </w:r>
      <w:r w:rsidRPr="00B4541F">
        <w:t>Galilee</w:t>
      </w:r>
      <w:r>
        <w:t xml:space="preserve"> </w:t>
      </w:r>
      <w:r w:rsidRPr="00B4541F">
        <w:t>region</w:t>
      </w:r>
      <w:r>
        <w:t xml:space="preserve"> </w:t>
      </w:r>
      <w:r w:rsidRPr="00B4541F">
        <w:t>of</w:t>
      </w:r>
      <w:r>
        <w:t xml:space="preserve"> </w:t>
      </w:r>
      <w:r w:rsidRPr="00B4541F">
        <w:t>Ottoman</w:t>
      </w:r>
      <w:r>
        <w:t xml:space="preserve"> </w:t>
      </w:r>
      <w:r w:rsidRPr="00B4541F">
        <w:t>Syria.</w:t>
      </w:r>
      <w:r>
        <w:t xml:space="preserve"> </w:t>
      </w:r>
      <w:r w:rsidRPr="00B4541F">
        <w:t>He</w:t>
      </w:r>
      <w:r>
        <w:t xml:space="preserve"> </w:t>
      </w:r>
      <w:r w:rsidRPr="00B4541F">
        <w:t>is</w:t>
      </w:r>
      <w:r>
        <w:t xml:space="preserve"> </w:t>
      </w:r>
      <w:r w:rsidRPr="00B4541F">
        <w:t>considered</w:t>
      </w:r>
      <w:r>
        <w:t xml:space="preserve"> </w:t>
      </w:r>
      <w:r w:rsidRPr="00B4541F">
        <w:t>the</w:t>
      </w:r>
      <w:r>
        <w:t xml:space="preserve"> </w:t>
      </w:r>
      <w:r w:rsidRPr="00B4541F">
        <w:t>father</w:t>
      </w:r>
      <w:r>
        <w:t xml:space="preserve"> </w:t>
      </w:r>
      <w:r w:rsidRPr="00B4541F">
        <w:t>of</w:t>
      </w:r>
      <w:r>
        <w:t xml:space="preserve"> </w:t>
      </w:r>
      <w:r w:rsidRPr="00B4541F">
        <w:t>contemporary</w:t>
      </w:r>
      <w:r>
        <w:t xml:space="preserve"> </w:t>
      </w:r>
      <w:r w:rsidRPr="00B4541F">
        <w:t>Kabbalah;</w:t>
      </w:r>
      <w:r>
        <w:t xml:space="preserve"> </w:t>
      </w:r>
      <w:r w:rsidRPr="00B4541F">
        <w:t>his</w:t>
      </w:r>
      <w:r>
        <w:t xml:space="preserve"> </w:t>
      </w:r>
      <w:r w:rsidRPr="00B4541F">
        <w:t>teachings</w:t>
      </w:r>
      <w:r>
        <w:t xml:space="preserve"> </w:t>
      </w:r>
      <w:r w:rsidRPr="00B4541F">
        <w:t>being</w:t>
      </w:r>
      <w:r>
        <w:t xml:space="preserve"> </w:t>
      </w:r>
      <w:r w:rsidRPr="00B4541F">
        <w:t>referred</w:t>
      </w:r>
      <w:r>
        <w:t xml:space="preserve"> </w:t>
      </w:r>
      <w:r w:rsidRPr="00B4541F">
        <w:t>to</w:t>
      </w:r>
      <w:r>
        <w:t xml:space="preserve"> </w:t>
      </w:r>
      <w:r w:rsidRPr="00B4541F">
        <w:t>as</w:t>
      </w:r>
      <w:r>
        <w:t xml:space="preserve"> </w:t>
      </w:r>
      <w:r w:rsidRPr="00B4541F">
        <w:t>Lurianic</w:t>
      </w:r>
      <w:r>
        <w:t xml:space="preserve"> </w:t>
      </w:r>
      <w:r w:rsidRPr="00B4541F">
        <w:t>Kabbalah.</w:t>
      </w:r>
    </w:p>
  </w:footnote>
  <w:footnote w:id="353">
    <w:p w14:paraId="14473078" w14:textId="77777777" w:rsidR="00ED313D" w:rsidRPr="00F91C57" w:rsidRDefault="00ED313D" w:rsidP="00AB3DD9">
      <w:pPr>
        <w:pStyle w:val="FootnoteText"/>
      </w:pPr>
      <w:r w:rsidRPr="00F91C57">
        <w:rPr>
          <w:rStyle w:val="FootnoteReference"/>
        </w:rPr>
        <w:footnoteRef/>
      </w:r>
      <w:r>
        <w:t xml:space="preserve"> </w:t>
      </w:r>
      <w:r w:rsidRPr="00F91C57">
        <w:t>December</w:t>
      </w:r>
      <w:r>
        <w:t xml:space="preserve"> </w:t>
      </w:r>
      <w:r w:rsidRPr="00F91C57">
        <w:t>25,</w:t>
      </w:r>
      <w:r>
        <w:t xml:space="preserve"> </w:t>
      </w:r>
      <w:r w:rsidRPr="00F91C57">
        <w:t>1642</w:t>
      </w:r>
      <w:r>
        <w:t xml:space="preserve"> </w:t>
      </w:r>
      <w:r w:rsidRPr="00F91C57">
        <w:t>–</w:t>
      </w:r>
      <w:r>
        <w:t xml:space="preserve"> </w:t>
      </w:r>
      <w:r w:rsidRPr="00F91C57">
        <w:t>March</w:t>
      </w:r>
      <w:r>
        <w:t xml:space="preserve"> </w:t>
      </w:r>
      <w:r w:rsidRPr="00F91C57">
        <w:t>20,</w:t>
      </w:r>
      <w:r>
        <w:t xml:space="preserve"> </w:t>
      </w:r>
      <w:r w:rsidRPr="00F91C57">
        <w:t>1726</w:t>
      </w:r>
    </w:p>
  </w:footnote>
  <w:footnote w:id="354">
    <w:p w14:paraId="0A1B2BF6" w14:textId="77777777" w:rsidR="00ED313D" w:rsidRPr="00F91C57" w:rsidRDefault="00ED313D" w:rsidP="00AB3DD9">
      <w:pPr>
        <w:pStyle w:val="FootnoteText"/>
      </w:pPr>
      <w:r w:rsidRPr="00F91C57">
        <w:rPr>
          <w:rStyle w:val="FootnoteReference"/>
        </w:rPr>
        <w:footnoteRef/>
      </w:r>
      <w:r>
        <w:t xml:space="preserve"> </w:t>
      </w:r>
      <w:r w:rsidRPr="00F91C57">
        <w:t>Achronim</w:t>
      </w:r>
      <w:r>
        <w:t xml:space="preserve"> </w:t>
      </w:r>
      <w:r w:rsidRPr="00F91C57">
        <w:t>(lit.</w:t>
      </w:r>
      <w:r>
        <w:t xml:space="preserve"> </w:t>
      </w:r>
      <w:r w:rsidRPr="00F91C57">
        <w:t>"last</w:t>
      </w:r>
      <w:r>
        <w:t xml:space="preserve"> </w:t>
      </w:r>
      <w:r w:rsidRPr="00F91C57">
        <w:t>ones")</w:t>
      </w:r>
      <w:r>
        <w:t xml:space="preserve"> </w:t>
      </w:r>
      <w:r w:rsidRPr="00F91C57">
        <w:t>is</w:t>
      </w:r>
      <w:r>
        <w:t xml:space="preserve"> </w:t>
      </w:r>
      <w:r w:rsidRPr="00F91C57">
        <w:t>a</w:t>
      </w:r>
      <w:r>
        <w:t xml:space="preserve"> </w:t>
      </w:r>
      <w:r w:rsidRPr="00F91C57">
        <w:t>term</w:t>
      </w:r>
      <w:r>
        <w:t xml:space="preserve"> </w:t>
      </w:r>
      <w:r w:rsidRPr="00F91C57">
        <w:t>used</w:t>
      </w:r>
      <w:r>
        <w:t xml:space="preserve"> </w:t>
      </w:r>
      <w:r w:rsidRPr="00F91C57">
        <w:t>in</w:t>
      </w:r>
      <w:r>
        <w:t xml:space="preserve"> </w:t>
      </w:r>
      <w:r w:rsidRPr="00F91C57">
        <w:t>Jewish</w:t>
      </w:r>
      <w:r>
        <w:t xml:space="preserve"> </w:t>
      </w:r>
      <w:r w:rsidRPr="00F91C57">
        <w:t>law</w:t>
      </w:r>
      <w:r>
        <w:t xml:space="preserve"> </w:t>
      </w:r>
      <w:r w:rsidRPr="00F91C57">
        <w:t>and</w:t>
      </w:r>
      <w:r>
        <w:t xml:space="preserve"> </w:t>
      </w:r>
      <w:r w:rsidRPr="00F91C57">
        <w:t>history,</w:t>
      </w:r>
      <w:r>
        <w:t xml:space="preserve"> </w:t>
      </w:r>
      <w:r w:rsidRPr="00F91C57">
        <w:t>to</w:t>
      </w:r>
      <w:r>
        <w:t xml:space="preserve"> </w:t>
      </w:r>
      <w:r w:rsidRPr="00F91C57">
        <w:t>signify</w:t>
      </w:r>
      <w:r>
        <w:t xml:space="preserve"> </w:t>
      </w:r>
      <w:r w:rsidRPr="00F91C57">
        <w:t>the</w:t>
      </w:r>
      <w:r>
        <w:t xml:space="preserve"> </w:t>
      </w:r>
      <w:r w:rsidRPr="00F91C57">
        <w:t>leading</w:t>
      </w:r>
      <w:r>
        <w:t xml:space="preserve"> </w:t>
      </w:r>
      <w:r w:rsidRPr="00F91C57">
        <w:t>Rabbis</w:t>
      </w:r>
      <w:r>
        <w:t xml:space="preserve"> </w:t>
      </w:r>
      <w:r w:rsidRPr="00F91C57">
        <w:t>and</w:t>
      </w:r>
      <w:r>
        <w:t xml:space="preserve"> </w:t>
      </w:r>
      <w:r w:rsidRPr="00F91C57">
        <w:t>poskim</w:t>
      </w:r>
      <w:r>
        <w:t xml:space="preserve"> </w:t>
      </w:r>
      <w:r w:rsidRPr="00F91C57">
        <w:t>(Jewish</w:t>
      </w:r>
      <w:r>
        <w:t xml:space="preserve"> </w:t>
      </w:r>
      <w:r w:rsidRPr="00F91C57">
        <w:t>legal</w:t>
      </w:r>
      <w:r>
        <w:t xml:space="preserve"> </w:t>
      </w:r>
      <w:r w:rsidRPr="00F91C57">
        <w:t>decisor)</w:t>
      </w:r>
      <w:r>
        <w:t xml:space="preserve"> </w:t>
      </w:r>
      <w:r w:rsidRPr="00F91C57">
        <w:t>living</w:t>
      </w:r>
      <w:r>
        <w:t xml:space="preserve"> </w:t>
      </w:r>
      <w:r w:rsidRPr="00F91C57">
        <w:t>from</w:t>
      </w:r>
      <w:r>
        <w:t xml:space="preserve"> </w:t>
      </w:r>
      <w:r w:rsidRPr="00F91C57">
        <w:t>roughly</w:t>
      </w:r>
      <w:r>
        <w:t xml:space="preserve"> </w:t>
      </w:r>
      <w:r w:rsidRPr="00F91C57">
        <w:t>the</w:t>
      </w:r>
      <w:r>
        <w:t xml:space="preserve"> </w:t>
      </w:r>
      <w:r w:rsidRPr="00F91C57">
        <w:t>16th</w:t>
      </w:r>
      <w:r>
        <w:t xml:space="preserve"> </w:t>
      </w:r>
      <w:r w:rsidRPr="00F91C57">
        <w:t>century</w:t>
      </w:r>
      <w:r>
        <w:t xml:space="preserve"> </w:t>
      </w:r>
      <w:r w:rsidRPr="00F91C57">
        <w:t>to</w:t>
      </w:r>
      <w:r>
        <w:t xml:space="preserve"> </w:t>
      </w:r>
      <w:r w:rsidRPr="00F91C57">
        <w:t>the</w:t>
      </w:r>
      <w:r>
        <w:t xml:space="preserve"> </w:t>
      </w:r>
      <w:r w:rsidRPr="00F91C57">
        <w:t>present,</w:t>
      </w:r>
      <w:r>
        <w:t xml:space="preserve"> </w:t>
      </w:r>
      <w:r w:rsidRPr="00F91C57">
        <w:t>and</w:t>
      </w:r>
      <w:r>
        <w:t xml:space="preserve"> </w:t>
      </w:r>
      <w:r w:rsidRPr="00F91C57">
        <w:t>more</w:t>
      </w:r>
      <w:r>
        <w:t xml:space="preserve"> </w:t>
      </w:r>
      <w:r w:rsidRPr="00F91C57">
        <w:t>specifically</w:t>
      </w:r>
      <w:r>
        <w:t xml:space="preserve"> </w:t>
      </w:r>
      <w:r w:rsidRPr="00F91C57">
        <w:t>since</w:t>
      </w:r>
      <w:r>
        <w:t xml:space="preserve"> </w:t>
      </w:r>
      <w:r w:rsidRPr="00F91C57">
        <w:t>the</w:t>
      </w:r>
      <w:r>
        <w:t xml:space="preserve"> </w:t>
      </w:r>
      <w:r w:rsidRPr="00F91C57">
        <w:t>writing</w:t>
      </w:r>
      <w:r>
        <w:t xml:space="preserve"> </w:t>
      </w:r>
      <w:r w:rsidRPr="00F91C57">
        <w:t>of</w:t>
      </w:r>
      <w:r>
        <w:t xml:space="preserve"> </w:t>
      </w:r>
      <w:r w:rsidRPr="00F91C57">
        <w:t>the</w:t>
      </w:r>
      <w:r>
        <w:t xml:space="preserve"> </w:t>
      </w:r>
      <w:r w:rsidRPr="00F91C57">
        <w:t>Shulchan</w:t>
      </w:r>
      <w:r>
        <w:t xml:space="preserve"> </w:t>
      </w:r>
      <w:r w:rsidRPr="00F91C57">
        <w:t>Aruch</w:t>
      </w:r>
      <w:r>
        <w:t xml:space="preserve"> </w:t>
      </w:r>
      <w:r w:rsidRPr="00F91C57">
        <w:t>(Hebrew:</w:t>
      </w:r>
      <w:r>
        <w:t xml:space="preserve"> </w:t>
      </w:r>
      <w:r w:rsidRPr="00F91C57">
        <w:rPr>
          <w:rtl/>
        </w:rPr>
        <w:t>שׁוּלחָן</w:t>
      </w:r>
      <w:r>
        <w:rPr>
          <w:rtl/>
        </w:rPr>
        <w:t xml:space="preserve"> </w:t>
      </w:r>
      <w:r w:rsidRPr="00F91C57">
        <w:rPr>
          <w:rtl/>
        </w:rPr>
        <w:t>עָרוּך</w:t>
      </w:r>
      <w:r w:rsidRPr="00F91C57">
        <w:rPr>
          <w:cs/>
        </w:rPr>
        <w:t>‎</w:t>
      </w:r>
      <w:r w:rsidRPr="00F91C57">
        <w:t>,</w:t>
      </w:r>
      <w:r>
        <w:t xml:space="preserve"> </w:t>
      </w:r>
      <w:r w:rsidRPr="00F91C57">
        <w:t>"Set</w:t>
      </w:r>
      <w:r>
        <w:t xml:space="preserve"> </w:t>
      </w:r>
      <w:r w:rsidRPr="00F91C57">
        <w:t>Table",</w:t>
      </w:r>
      <w:r>
        <w:t xml:space="preserve"> </w:t>
      </w:r>
      <w:r w:rsidRPr="00F91C57">
        <w:t>a</w:t>
      </w:r>
      <w:r>
        <w:t xml:space="preserve"> </w:t>
      </w:r>
      <w:r w:rsidRPr="00F91C57">
        <w:t>code</w:t>
      </w:r>
      <w:r>
        <w:t xml:space="preserve"> </w:t>
      </w:r>
      <w:r w:rsidRPr="00F91C57">
        <w:t>of</w:t>
      </w:r>
      <w:r>
        <w:t xml:space="preserve"> </w:t>
      </w:r>
      <w:r w:rsidRPr="00F91C57">
        <w:t>Jewish</w:t>
      </w:r>
      <w:r>
        <w:t xml:space="preserve"> </w:t>
      </w:r>
      <w:r w:rsidRPr="00F91C57">
        <w:t>law)</w:t>
      </w:r>
      <w:r>
        <w:t xml:space="preserve"> </w:t>
      </w:r>
      <w:r w:rsidRPr="00F91C57">
        <w:t>in</w:t>
      </w:r>
      <w:r>
        <w:t xml:space="preserve"> </w:t>
      </w:r>
      <w:r w:rsidRPr="00F91C57">
        <w:t>1563</w:t>
      </w:r>
      <w:r>
        <w:t xml:space="preserve"> </w:t>
      </w:r>
      <w:r w:rsidRPr="00F91C57">
        <w:t>CE.</w:t>
      </w:r>
    </w:p>
  </w:footnote>
  <w:footnote w:id="355">
    <w:p w14:paraId="4F7230F7" w14:textId="77777777" w:rsidR="00ED313D" w:rsidRPr="00F91C57" w:rsidRDefault="00ED313D" w:rsidP="00AB3DD9">
      <w:pPr>
        <w:pStyle w:val="FootnoteText"/>
      </w:pPr>
      <w:r w:rsidRPr="00F91C57">
        <w:rPr>
          <w:rStyle w:val="FootnoteReference"/>
        </w:rPr>
        <w:footnoteRef/>
      </w:r>
      <w:r>
        <w:t xml:space="preserve"> </w:t>
      </w:r>
      <w:r w:rsidRPr="00F91C57">
        <w:t>Hasidism,</w:t>
      </w:r>
      <w:r>
        <w:t xml:space="preserve"> </w:t>
      </w:r>
      <w:r w:rsidRPr="00F91C57">
        <w:t>sometimes</w:t>
      </w:r>
      <w:r>
        <w:t xml:space="preserve"> </w:t>
      </w:r>
      <w:r w:rsidRPr="00F91C57">
        <w:t>Chasidic</w:t>
      </w:r>
      <w:r>
        <w:t xml:space="preserve"> </w:t>
      </w:r>
      <w:r w:rsidRPr="00F91C57">
        <w:t>Judaism,</w:t>
      </w:r>
      <w:r>
        <w:t xml:space="preserve"> </w:t>
      </w:r>
      <w:r w:rsidRPr="00F91C57">
        <w:t>(Hebrew:</w:t>
      </w:r>
      <w:r>
        <w:t xml:space="preserve"> </w:t>
      </w:r>
      <w:r w:rsidRPr="00F91C57">
        <w:rPr>
          <w:rtl/>
        </w:rPr>
        <w:t>חסידות</w:t>
      </w:r>
      <w:r w:rsidRPr="00F91C57">
        <w:rPr>
          <w:cs/>
        </w:rPr>
        <w:t>‎‎</w:t>
      </w:r>
      <w:r w:rsidRPr="00F91C57">
        <w:t>,</w:t>
      </w:r>
      <w:r>
        <w:t xml:space="preserve"> </w:t>
      </w:r>
      <w:r w:rsidRPr="00F91C57">
        <w:t>Chassidut,</w:t>
      </w:r>
      <w:r>
        <w:t xml:space="preserve"> </w:t>
      </w:r>
      <w:r w:rsidRPr="00F91C57">
        <w:t>Ashkenazi</w:t>
      </w:r>
      <w:r>
        <w:t xml:space="preserve"> </w:t>
      </w:r>
      <w:r w:rsidRPr="00F91C57">
        <w:t>pronunciation:</w:t>
      </w:r>
      <w:r>
        <w:t xml:space="preserve"> </w:t>
      </w:r>
      <w:r w:rsidRPr="00F91C57">
        <w:t>originally,</w:t>
      </w:r>
      <w:r>
        <w:t xml:space="preserve"> </w:t>
      </w:r>
      <w:r w:rsidRPr="00F91C57">
        <w:t>"piety")</w:t>
      </w:r>
      <w:r>
        <w:t xml:space="preserve"> </w:t>
      </w:r>
      <w:r w:rsidRPr="00F91C57">
        <w:t>is</w:t>
      </w:r>
      <w:r>
        <w:t xml:space="preserve"> </w:t>
      </w:r>
      <w:r w:rsidRPr="00F91C57">
        <w:t>a</w:t>
      </w:r>
      <w:r>
        <w:t xml:space="preserve"> </w:t>
      </w:r>
      <w:r w:rsidRPr="00F91C57">
        <w:t>Jewish</w:t>
      </w:r>
      <w:r>
        <w:t xml:space="preserve"> </w:t>
      </w:r>
      <w:r w:rsidRPr="00F91C57">
        <w:t>religious</w:t>
      </w:r>
      <w:r>
        <w:t xml:space="preserve"> </w:t>
      </w:r>
      <w:r w:rsidRPr="00F91C57">
        <w:t>sect.</w:t>
      </w:r>
      <w:r>
        <w:t xml:space="preserve"> </w:t>
      </w:r>
      <w:r w:rsidRPr="00F91C57">
        <w:t>It</w:t>
      </w:r>
      <w:r>
        <w:t xml:space="preserve"> </w:t>
      </w:r>
      <w:r w:rsidRPr="00F91C57">
        <w:t>arose</w:t>
      </w:r>
      <w:r>
        <w:t xml:space="preserve"> </w:t>
      </w:r>
      <w:r w:rsidRPr="00F91C57">
        <w:t>as</w:t>
      </w:r>
      <w:r>
        <w:t xml:space="preserve"> </w:t>
      </w:r>
      <w:r w:rsidRPr="00F91C57">
        <w:t>a</w:t>
      </w:r>
      <w:r>
        <w:t xml:space="preserve"> </w:t>
      </w:r>
      <w:r w:rsidRPr="00F91C57">
        <w:t>spiritual</w:t>
      </w:r>
      <w:r>
        <w:t xml:space="preserve"> </w:t>
      </w:r>
      <w:r w:rsidRPr="00F91C57">
        <w:t>revival</w:t>
      </w:r>
      <w:r>
        <w:t xml:space="preserve"> </w:t>
      </w:r>
      <w:r w:rsidRPr="00F91C57">
        <w:t>movement</w:t>
      </w:r>
      <w:r>
        <w:t xml:space="preserve"> </w:t>
      </w:r>
      <w:r w:rsidRPr="00F91C57">
        <w:t>in</w:t>
      </w:r>
      <w:r>
        <w:t xml:space="preserve"> </w:t>
      </w:r>
      <w:r w:rsidRPr="00F91C57">
        <w:t>contemporary</w:t>
      </w:r>
      <w:r>
        <w:t xml:space="preserve"> </w:t>
      </w:r>
      <w:r w:rsidRPr="00F91C57">
        <w:t>Western</w:t>
      </w:r>
      <w:r>
        <w:t xml:space="preserve"> </w:t>
      </w:r>
      <w:r w:rsidRPr="00F91C57">
        <w:t>Ukraine</w:t>
      </w:r>
      <w:r>
        <w:t xml:space="preserve"> </w:t>
      </w:r>
      <w:r w:rsidRPr="00F91C57">
        <w:t>during</w:t>
      </w:r>
      <w:r>
        <w:t xml:space="preserve"> </w:t>
      </w:r>
      <w:r w:rsidRPr="00F91C57">
        <w:t>the</w:t>
      </w:r>
      <w:r>
        <w:t xml:space="preserve"> </w:t>
      </w:r>
      <w:r w:rsidRPr="00F91C57">
        <w:t>18th</w:t>
      </w:r>
      <w:r>
        <w:t xml:space="preserve"> </w:t>
      </w:r>
      <w:r w:rsidRPr="00F91C57">
        <w:t>Century</w:t>
      </w:r>
      <w:r>
        <w:t xml:space="preserve"> </w:t>
      </w:r>
      <w:r w:rsidRPr="00F91C57">
        <w:t>and</w:t>
      </w:r>
      <w:r>
        <w:t xml:space="preserve"> </w:t>
      </w:r>
      <w:r w:rsidRPr="00F91C57">
        <w:t>spread</w:t>
      </w:r>
      <w:r>
        <w:t xml:space="preserve"> </w:t>
      </w:r>
      <w:r w:rsidRPr="00F91C57">
        <w:t>rapidly</w:t>
      </w:r>
      <w:r>
        <w:t xml:space="preserve"> </w:t>
      </w:r>
      <w:r w:rsidRPr="00F91C57">
        <w:t>through</w:t>
      </w:r>
      <w:r>
        <w:t xml:space="preserve"> </w:t>
      </w:r>
      <w:r w:rsidRPr="00F91C57">
        <w:t>Eastern</w:t>
      </w:r>
      <w:r>
        <w:t xml:space="preserve"> </w:t>
      </w:r>
      <w:r w:rsidRPr="00F91C57">
        <w:t>Europe.</w:t>
      </w:r>
    </w:p>
  </w:footnote>
  <w:footnote w:id="356">
    <w:p w14:paraId="6ACD6133" w14:textId="77777777" w:rsidR="00ED313D" w:rsidRPr="00F91C57" w:rsidRDefault="00ED313D" w:rsidP="00AB3DD9">
      <w:pPr>
        <w:pStyle w:val="FootnoteText"/>
      </w:pPr>
      <w:r w:rsidRPr="00F91C57">
        <w:rPr>
          <w:rStyle w:val="FootnoteReference"/>
        </w:rPr>
        <w:footnoteRef/>
      </w:r>
      <w:r>
        <w:t xml:space="preserve"> </w:t>
      </w:r>
      <w:r w:rsidRPr="00F91C57">
        <w:t>Zohar</w:t>
      </w:r>
      <w:r>
        <w:t xml:space="preserve"> </w:t>
      </w:r>
      <w:r w:rsidRPr="00F91C57">
        <w:t>part</w:t>
      </w:r>
      <w:r>
        <w:t xml:space="preserve"> </w:t>
      </w:r>
      <w:r w:rsidRPr="00F91C57">
        <w:t>I,</w:t>
      </w:r>
      <w:r>
        <w:t xml:space="preserve"> </w:t>
      </w:r>
      <w:r w:rsidRPr="00F91C57">
        <w:t>117a</w:t>
      </w:r>
    </w:p>
  </w:footnote>
  <w:footnote w:id="357">
    <w:p w14:paraId="6416C9D3" w14:textId="77777777" w:rsidR="00ED313D" w:rsidRPr="00F91C57" w:rsidRDefault="00ED313D" w:rsidP="00AB3DD9">
      <w:pPr>
        <w:pStyle w:val="FootnoteText"/>
      </w:pPr>
      <w:r w:rsidRPr="00F91C57">
        <w:rPr>
          <w:rStyle w:val="FootnoteReference"/>
        </w:rPr>
        <w:footnoteRef/>
      </w:r>
      <w:r>
        <w:t xml:space="preserve"> </w:t>
      </w:r>
      <w:r w:rsidRPr="00F91C57">
        <w:t>Bereshit</w:t>
      </w:r>
      <w:r>
        <w:t xml:space="preserve"> </w:t>
      </w:r>
      <w:r w:rsidRPr="00F91C57">
        <w:t>(Genesis)</w:t>
      </w:r>
      <w:r>
        <w:t xml:space="preserve"> </w:t>
      </w:r>
      <w:r w:rsidRPr="00F91C57">
        <w:t>7:11</w:t>
      </w:r>
    </w:p>
  </w:footnote>
  <w:footnote w:id="358">
    <w:p w14:paraId="59499DDC" w14:textId="77777777" w:rsidR="00ED313D" w:rsidRPr="00F91C57" w:rsidRDefault="00ED313D" w:rsidP="00AB3DD9">
      <w:pPr>
        <w:pStyle w:val="FootnoteText"/>
      </w:pPr>
      <w:r w:rsidRPr="00F91C57">
        <w:rPr>
          <w:rStyle w:val="FootnoteReference"/>
        </w:rPr>
        <w:footnoteRef/>
      </w:r>
      <w:r>
        <w:t xml:space="preserve"> </w:t>
      </w:r>
      <w:r w:rsidRPr="00F91C57">
        <w:t>The</w:t>
      </w:r>
      <w:r>
        <w:t xml:space="preserve"> </w:t>
      </w:r>
      <w:r w:rsidRPr="00F91C57">
        <w:t>next</w:t>
      </w:r>
      <w:r>
        <w:t xml:space="preserve"> </w:t>
      </w:r>
      <w:r w:rsidRPr="00F91C57">
        <w:t>few</w:t>
      </w:r>
      <w:r>
        <w:t xml:space="preserve"> </w:t>
      </w:r>
      <w:r w:rsidRPr="00F91C57">
        <w:t>paragraphs</w:t>
      </w:r>
      <w:r>
        <w:t xml:space="preserve"> </w:t>
      </w:r>
      <w:r w:rsidRPr="00F91C57">
        <w:t>of</w:t>
      </w:r>
      <w:r>
        <w:t xml:space="preserve"> </w:t>
      </w:r>
      <w:r w:rsidRPr="00F91C57">
        <w:t>explanation</w:t>
      </w:r>
      <w:r>
        <w:t xml:space="preserve"> </w:t>
      </w:r>
      <w:r w:rsidRPr="00F91C57">
        <w:t>were</w:t>
      </w:r>
      <w:r>
        <w:t xml:space="preserve"> </w:t>
      </w:r>
      <w:r w:rsidRPr="00F91C57">
        <w:t>written</w:t>
      </w:r>
      <w:r>
        <w:t xml:space="preserve"> </w:t>
      </w:r>
      <w:r w:rsidRPr="00F91C57">
        <w:t>by</w:t>
      </w:r>
      <w:r>
        <w:t xml:space="preserve"> </w:t>
      </w:r>
      <w:r w:rsidRPr="00F91C57">
        <w:t>Rabbi</w:t>
      </w:r>
      <w:r>
        <w:t xml:space="preserve"> </w:t>
      </w:r>
      <w:r w:rsidRPr="00F91C57">
        <w:t>Joel</w:t>
      </w:r>
      <w:r>
        <w:t xml:space="preserve"> </w:t>
      </w:r>
      <w:r w:rsidRPr="00F91C57">
        <w:t>Bakst.</w:t>
      </w:r>
    </w:p>
  </w:footnote>
  <w:footnote w:id="359">
    <w:p w14:paraId="7839E493" w14:textId="77777777" w:rsidR="00ED313D" w:rsidRPr="00F91C57" w:rsidRDefault="00ED313D" w:rsidP="00AB3DD9">
      <w:pPr>
        <w:pStyle w:val="FootnoteText"/>
      </w:pPr>
      <w:r w:rsidRPr="00F91C57">
        <w:rPr>
          <w:rStyle w:val="FootnoteReference"/>
        </w:rPr>
        <w:footnoteRef/>
      </w:r>
      <w:r>
        <w:t xml:space="preserve"> </w:t>
      </w:r>
      <w:r w:rsidRPr="00F91C57">
        <w:t>The</w:t>
      </w:r>
      <w:r>
        <w:t xml:space="preserve"> </w:t>
      </w:r>
      <w:r w:rsidRPr="00F91C57">
        <w:t>Talmud</w:t>
      </w:r>
      <w:r>
        <w:t xml:space="preserve"> </w:t>
      </w:r>
      <w:r w:rsidRPr="00F91C57">
        <w:t>(Hebrew:</w:t>
      </w:r>
      <w:r>
        <w:t xml:space="preserve"> </w:t>
      </w:r>
      <w:r w:rsidRPr="00F91C57">
        <w:rPr>
          <w:rtl/>
        </w:rPr>
        <w:t>תַּלְמוּד</w:t>
      </w:r>
      <w:r>
        <w:t xml:space="preserve"> </w:t>
      </w:r>
      <w:r w:rsidRPr="00F91C57">
        <w:t>Talmud</w:t>
      </w:r>
      <w:r>
        <w:t xml:space="preserve"> </w:t>
      </w:r>
      <w:r w:rsidRPr="00F91C57">
        <w:t>"instruction,</w:t>
      </w:r>
      <w:r>
        <w:t xml:space="preserve"> </w:t>
      </w:r>
      <w:r w:rsidRPr="00F91C57">
        <w:t>learning",</w:t>
      </w:r>
      <w:r>
        <w:t xml:space="preserve"> </w:t>
      </w:r>
      <w:r w:rsidRPr="00F91C57">
        <w:t>from</w:t>
      </w:r>
      <w:r>
        <w:t xml:space="preserve"> </w:t>
      </w:r>
      <w:r w:rsidRPr="00F91C57">
        <w:t>a</w:t>
      </w:r>
      <w:r>
        <w:t xml:space="preserve"> </w:t>
      </w:r>
      <w:r w:rsidRPr="00F91C57">
        <w:t>root</w:t>
      </w:r>
      <w:r>
        <w:t xml:space="preserve"> </w:t>
      </w:r>
      <w:r w:rsidRPr="00F91C57">
        <w:t>LMD</w:t>
      </w:r>
      <w:r>
        <w:t xml:space="preserve"> </w:t>
      </w:r>
      <w:r w:rsidRPr="00F91C57">
        <w:t>"teach,</w:t>
      </w:r>
      <w:r>
        <w:t xml:space="preserve"> </w:t>
      </w:r>
      <w:r w:rsidRPr="00F91C57">
        <w:t>study")</w:t>
      </w:r>
      <w:r>
        <w:t xml:space="preserve"> </w:t>
      </w:r>
      <w:r w:rsidRPr="00F91C57">
        <w:t>is</w:t>
      </w:r>
      <w:r>
        <w:t xml:space="preserve"> </w:t>
      </w:r>
      <w:r w:rsidRPr="00F91C57">
        <w:t>a</w:t>
      </w:r>
      <w:r>
        <w:t xml:space="preserve"> </w:t>
      </w:r>
      <w:r w:rsidRPr="00F91C57">
        <w:t>central</w:t>
      </w:r>
      <w:r>
        <w:t xml:space="preserve"> </w:t>
      </w:r>
      <w:r w:rsidRPr="00F91C57">
        <w:t>text</w:t>
      </w:r>
      <w:r>
        <w:t xml:space="preserve"> </w:t>
      </w:r>
      <w:r w:rsidRPr="00F91C57">
        <w:t>of</w:t>
      </w:r>
      <w:r>
        <w:t xml:space="preserve"> </w:t>
      </w:r>
      <w:r w:rsidRPr="00F91C57">
        <w:t>Rabbinic</w:t>
      </w:r>
      <w:r>
        <w:t xml:space="preserve"> </w:t>
      </w:r>
      <w:r w:rsidRPr="00F91C57">
        <w:t>Judaism.</w:t>
      </w:r>
    </w:p>
  </w:footnote>
  <w:footnote w:id="360">
    <w:p w14:paraId="6002CB92" w14:textId="77777777" w:rsidR="00ED313D" w:rsidRDefault="00ED313D" w:rsidP="00AB3DD9">
      <w:pPr>
        <w:pStyle w:val="FootnoteText"/>
      </w:pPr>
      <w:r>
        <w:rPr>
          <w:rStyle w:val="FootnoteReference"/>
        </w:rPr>
        <w:footnoteRef/>
      </w:r>
      <w:r>
        <w:t xml:space="preserve"> </w:t>
      </w:r>
      <w:r w:rsidRPr="0092056D">
        <w:t>They</w:t>
      </w:r>
      <w:r>
        <w:t xml:space="preserve"> </w:t>
      </w:r>
      <w:r w:rsidRPr="0092056D">
        <w:t>were</w:t>
      </w:r>
      <w:r>
        <w:t xml:space="preserve"> </w:t>
      </w:r>
      <w:r w:rsidRPr="0092056D">
        <w:t>a</w:t>
      </w:r>
      <w:r>
        <w:t xml:space="preserve"> </w:t>
      </w:r>
      <w:r w:rsidRPr="0092056D">
        <w:t>circle</w:t>
      </w:r>
      <w:r>
        <w:t xml:space="preserve"> </w:t>
      </w:r>
      <w:r w:rsidRPr="0092056D">
        <w:t>of</w:t>
      </w:r>
      <w:r>
        <w:t xml:space="preserve"> </w:t>
      </w:r>
      <w:r w:rsidRPr="0092056D">
        <w:t>disciples</w:t>
      </w:r>
      <w:r>
        <w:t xml:space="preserve"> </w:t>
      </w:r>
      <w:r w:rsidRPr="0092056D">
        <w:t>of</w:t>
      </w:r>
      <w:r>
        <w:t xml:space="preserve"> </w:t>
      </w:r>
      <w:r w:rsidRPr="0092056D">
        <w:t>the</w:t>
      </w:r>
      <w:r>
        <w:t xml:space="preserve"> </w:t>
      </w:r>
      <w:r w:rsidRPr="0092056D">
        <w:t>Vilna</w:t>
      </w:r>
      <w:r>
        <w:t xml:space="preserve"> </w:t>
      </w:r>
      <w:r w:rsidRPr="0092056D">
        <w:t>Gaon</w:t>
      </w:r>
      <w:r>
        <w:t xml:space="preserve"> </w:t>
      </w:r>
      <w:r w:rsidRPr="0092056D">
        <w:t>led</w:t>
      </w:r>
      <w:r>
        <w:t xml:space="preserve"> </w:t>
      </w:r>
      <w:r w:rsidRPr="0092056D">
        <w:t>by</w:t>
      </w:r>
      <w:r>
        <w:t xml:space="preserve"> </w:t>
      </w:r>
      <w:r w:rsidRPr="0092056D">
        <w:t>Rabbi</w:t>
      </w:r>
      <w:r>
        <w:t xml:space="preserve"> </w:t>
      </w:r>
      <w:r w:rsidRPr="0092056D">
        <w:t>Benjamin</w:t>
      </w:r>
      <w:r>
        <w:t xml:space="preserve"> </w:t>
      </w:r>
      <w:r w:rsidRPr="0092056D">
        <w:t>ben</w:t>
      </w:r>
      <w:r>
        <w:t xml:space="preserve"> </w:t>
      </w:r>
      <w:r w:rsidRPr="0092056D">
        <w:t>Shlomo</w:t>
      </w:r>
      <w:r>
        <w:t xml:space="preserve"> </w:t>
      </w:r>
      <w:r w:rsidRPr="0092056D">
        <w:t>Zalman</w:t>
      </w:r>
      <w:r>
        <w:t xml:space="preserve"> </w:t>
      </w:r>
      <w:r w:rsidRPr="0092056D">
        <w:t>Rivlin</w:t>
      </w:r>
      <w:r>
        <w:t xml:space="preserve"> </w:t>
      </w:r>
      <w:r w:rsidRPr="0092056D">
        <w:t>(1728-1812).</w:t>
      </w:r>
      <w:r>
        <w:t xml:space="preserve"> </w:t>
      </w:r>
    </w:p>
  </w:footnote>
  <w:footnote w:id="361">
    <w:p w14:paraId="664876BB" w14:textId="77777777" w:rsidR="00ED313D" w:rsidRPr="00F91C57" w:rsidRDefault="00ED313D" w:rsidP="00AB3DD9">
      <w:pPr>
        <w:pStyle w:val="FootnoteText"/>
      </w:pPr>
      <w:r w:rsidRPr="00F91C57">
        <w:rPr>
          <w:rStyle w:val="FootnoteReference"/>
        </w:rPr>
        <w:footnoteRef/>
      </w:r>
      <w:r>
        <w:t xml:space="preserve"> </w:t>
      </w:r>
      <w:r w:rsidRPr="00F91C57">
        <w:t>“What</w:t>
      </w:r>
      <w:r>
        <w:t xml:space="preserve"> </w:t>
      </w:r>
      <w:r w:rsidRPr="00F91C57">
        <w:t>was</w:t>
      </w:r>
      <w:r>
        <w:t xml:space="preserve"> </w:t>
      </w:r>
      <w:r w:rsidRPr="00F91C57">
        <w:t>forbidden</w:t>
      </w:r>
      <w:r>
        <w:t xml:space="preserve"> </w:t>
      </w:r>
      <w:r w:rsidRPr="00F91C57">
        <w:t>to</w:t>
      </w:r>
      <w:r>
        <w:t xml:space="preserve"> </w:t>
      </w:r>
      <w:r w:rsidRPr="00F91C57">
        <w:t>investigate</w:t>
      </w:r>
      <w:r>
        <w:t xml:space="preserve"> </w:t>
      </w:r>
      <w:r w:rsidRPr="00F91C57">
        <w:t>and</w:t>
      </w:r>
      <w:r>
        <w:t xml:space="preserve"> </w:t>
      </w:r>
      <w:r w:rsidRPr="00F91C57">
        <w:t>expound</w:t>
      </w:r>
      <w:r>
        <w:t xml:space="preserve"> </w:t>
      </w:r>
      <w:r w:rsidRPr="00F91C57">
        <w:t>upon</w:t>
      </w:r>
      <w:r>
        <w:t xml:space="preserve"> </w:t>
      </w:r>
      <w:r w:rsidRPr="00F91C57">
        <w:t>just</w:t>
      </w:r>
      <w:r>
        <w:t xml:space="preserve"> </w:t>
      </w:r>
      <w:r w:rsidRPr="00F91C57">
        <w:t>yesterday</w:t>
      </w:r>
      <w:r>
        <w:t xml:space="preserve"> </w:t>
      </w:r>
      <w:r w:rsidRPr="00F91C57">
        <w:t>becomes</w:t>
      </w:r>
      <w:r>
        <w:t xml:space="preserve"> </w:t>
      </w:r>
      <w:r w:rsidRPr="00F91C57">
        <w:t>permissible</w:t>
      </w:r>
      <w:r>
        <w:t xml:space="preserve"> </w:t>
      </w:r>
      <w:r w:rsidRPr="00F91C57">
        <w:t>today.</w:t>
      </w:r>
      <w:r>
        <w:t xml:space="preserve"> </w:t>
      </w:r>
      <w:r w:rsidRPr="00F91C57">
        <w:t>This</w:t>
      </w:r>
      <w:r>
        <w:t xml:space="preserve"> </w:t>
      </w:r>
      <w:r w:rsidRPr="00F91C57">
        <w:t>is</w:t>
      </w:r>
      <w:r>
        <w:t xml:space="preserve"> </w:t>
      </w:r>
      <w:r w:rsidRPr="00F91C57">
        <w:t>felt</w:t>
      </w:r>
      <w:r>
        <w:t xml:space="preserve"> </w:t>
      </w:r>
      <w:r w:rsidRPr="00F91C57">
        <w:t>by</w:t>
      </w:r>
      <w:r>
        <w:t xml:space="preserve"> </w:t>
      </w:r>
      <w:r w:rsidRPr="00F91C57">
        <w:t>every</w:t>
      </w:r>
      <w:r>
        <w:t xml:space="preserve"> </w:t>
      </w:r>
      <w:r w:rsidRPr="00F91C57">
        <w:t>true</w:t>
      </w:r>
      <w:r>
        <w:t xml:space="preserve"> </w:t>
      </w:r>
      <w:r w:rsidRPr="00F91C57">
        <w:t>exegete.</w:t>
      </w:r>
      <w:r>
        <w:t xml:space="preserve"> </w:t>
      </w:r>
      <w:r w:rsidRPr="00F91C57">
        <w:t>Numerous</w:t>
      </w:r>
      <w:r>
        <w:t xml:space="preserve"> </w:t>
      </w:r>
      <w:r w:rsidRPr="00F91C57">
        <w:t>matters</w:t>
      </w:r>
      <w:r>
        <w:t xml:space="preserve"> </w:t>
      </w:r>
      <w:r w:rsidRPr="00F91C57">
        <w:t>whose</w:t>
      </w:r>
      <w:r>
        <w:t xml:space="preserve"> </w:t>
      </w:r>
      <w:r w:rsidRPr="00F91C57">
        <w:t>awesome</w:t>
      </w:r>
      <w:r>
        <w:t xml:space="preserve"> </w:t>
      </w:r>
      <w:r w:rsidRPr="00F91C57">
        <w:t>nature</w:t>
      </w:r>
      <w:r>
        <w:t xml:space="preserve"> </w:t>
      </w:r>
      <w:r w:rsidRPr="00F91C57">
        <w:t>repelled</w:t>
      </w:r>
      <w:r>
        <w:t xml:space="preserve"> </w:t>
      </w:r>
      <w:r w:rsidRPr="00F91C57">
        <w:t>one</w:t>
      </w:r>
      <w:r>
        <w:t xml:space="preserve"> </w:t>
      </w:r>
      <w:r w:rsidRPr="00F91C57">
        <w:t>from</w:t>
      </w:r>
      <w:r>
        <w:t xml:space="preserve"> </w:t>
      </w:r>
      <w:r w:rsidRPr="00F91C57">
        <w:t>even</w:t>
      </w:r>
      <w:r>
        <w:t xml:space="preserve"> </w:t>
      </w:r>
      <w:r w:rsidRPr="00F91C57">
        <w:t>approaching</w:t>
      </w:r>
      <w:r>
        <w:t xml:space="preserve"> </w:t>
      </w:r>
      <w:r w:rsidRPr="00F91C57">
        <w:t>in</w:t>
      </w:r>
      <w:r>
        <w:t xml:space="preserve"> </w:t>
      </w:r>
      <w:r w:rsidRPr="00F91C57">
        <w:t>previous</w:t>
      </w:r>
      <w:r>
        <w:t xml:space="preserve"> </w:t>
      </w:r>
      <w:r w:rsidRPr="00F91C57">
        <w:t>generations,</w:t>
      </w:r>
      <w:r>
        <w:t xml:space="preserve"> </w:t>
      </w:r>
      <w:r w:rsidRPr="00F91C57">
        <w:t>behold,</w:t>
      </w:r>
      <w:r>
        <w:t xml:space="preserve"> </w:t>
      </w:r>
      <w:r w:rsidRPr="00F91C57">
        <w:t>they</w:t>
      </w:r>
      <w:r>
        <w:t xml:space="preserve"> </w:t>
      </w:r>
      <w:r w:rsidRPr="00F91C57">
        <w:t>are</w:t>
      </w:r>
      <w:r>
        <w:t xml:space="preserve"> </w:t>
      </w:r>
      <w:r w:rsidRPr="00F91C57">
        <w:t>easily</w:t>
      </w:r>
      <w:r>
        <w:t xml:space="preserve"> </w:t>
      </w:r>
      <w:r w:rsidRPr="00F91C57">
        <w:t>grasped</w:t>
      </w:r>
      <w:r>
        <w:t xml:space="preserve"> </w:t>
      </w:r>
      <w:r w:rsidRPr="00F91C57">
        <w:t>today.</w:t>
      </w:r>
      <w:r>
        <w:t xml:space="preserve"> </w:t>
      </w:r>
      <w:r w:rsidRPr="00F91C57">
        <w:t>This</w:t>
      </w:r>
      <w:r>
        <w:t xml:space="preserve"> </w:t>
      </w:r>
      <w:r w:rsidRPr="00F91C57">
        <w:t>is</w:t>
      </w:r>
      <w:r>
        <w:t xml:space="preserve"> </w:t>
      </w:r>
      <w:r w:rsidRPr="00F91C57">
        <w:t>because</w:t>
      </w:r>
      <w:r>
        <w:t xml:space="preserve"> </w:t>
      </w:r>
      <w:r w:rsidRPr="00F91C57">
        <w:t>the</w:t>
      </w:r>
      <w:r>
        <w:t xml:space="preserve"> </w:t>
      </w:r>
      <w:r w:rsidRPr="00F91C57">
        <w:t>gates</w:t>
      </w:r>
      <w:r>
        <w:t xml:space="preserve"> </w:t>
      </w:r>
      <w:r w:rsidRPr="00F91C57">
        <w:t>of</w:t>
      </w:r>
      <w:r>
        <w:t xml:space="preserve"> </w:t>
      </w:r>
      <w:r w:rsidRPr="00F91C57">
        <w:t>human</w:t>
      </w:r>
      <w:r>
        <w:t xml:space="preserve"> </w:t>
      </w:r>
      <w:r w:rsidRPr="00F91C57">
        <w:t>understanding</w:t>
      </w:r>
      <w:r>
        <w:t xml:space="preserve"> </w:t>
      </w:r>
      <w:r w:rsidRPr="00F91C57">
        <w:t>below</w:t>
      </w:r>
      <w:r>
        <w:t xml:space="preserve"> </w:t>
      </w:r>
      <w:r w:rsidRPr="00F91C57">
        <w:t>have</w:t>
      </w:r>
      <w:r>
        <w:t xml:space="preserve"> </w:t>
      </w:r>
      <w:r w:rsidRPr="00F91C57">
        <w:t>been</w:t>
      </w:r>
      <w:r>
        <w:t xml:space="preserve"> </w:t>
      </w:r>
      <w:r w:rsidRPr="00F91C57">
        <w:t>opened</w:t>
      </w:r>
      <w:r>
        <w:t xml:space="preserve"> </w:t>
      </w:r>
      <w:r w:rsidRPr="00F91C57">
        <w:t>up</w:t>
      </w:r>
      <w:r>
        <w:t xml:space="preserve"> </w:t>
      </w:r>
      <w:r w:rsidRPr="00F91C57">
        <w:t>as</w:t>
      </w:r>
      <w:r>
        <w:t xml:space="preserve"> </w:t>
      </w:r>
      <w:r w:rsidRPr="00F91C57">
        <w:t>a</w:t>
      </w:r>
      <w:r>
        <w:t xml:space="preserve"> </w:t>
      </w:r>
      <w:r w:rsidRPr="00F91C57">
        <w:t>result</w:t>
      </w:r>
      <w:r>
        <w:t xml:space="preserve"> </w:t>
      </w:r>
      <w:r w:rsidRPr="00F91C57">
        <w:t>of</w:t>
      </w:r>
      <w:r>
        <w:t xml:space="preserve"> </w:t>
      </w:r>
      <w:r w:rsidRPr="00F91C57">
        <w:t>the</w:t>
      </w:r>
      <w:r>
        <w:t xml:space="preserve"> </w:t>
      </w:r>
      <w:r w:rsidRPr="00F91C57">
        <w:t>steadily</w:t>
      </w:r>
      <w:r>
        <w:t xml:space="preserve"> </w:t>
      </w:r>
      <w:r w:rsidRPr="00F91C57">
        <w:t>increasing</w:t>
      </w:r>
      <w:r>
        <w:t xml:space="preserve"> </w:t>
      </w:r>
      <w:r w:rsidRPr="00F91C57">
        <w:t>flow</w:t>
      </w:r>
      <w:r>
        <w:t xml:space="preserve"> </w:t>
      </w:r>
      <w:r w:rsidRPr="00F91C57">
        <w:t>of</w:t>
      </w:r>
      <w:r>
        <w:t xml:space="preserve"> </w:t>
      </w:r>
      <w:r w:rsidRPr="00F91C57">
        <w:t>Divine</w:t>
      </w:r>
      <w:r>
        <w:t xml:space="preserve"> </w:t>
      </w:r>
      <w:r w:rsidRPr="00F91C57">
        <w:t>revelations</w:t>
      </w:r>
      <w:r>
        <w:t xml:space="preserve"> </w:t>
      </w:r>
      <w:r w:rsidRPr="00F91C57">
        <w:t>above”.</w:t>
      </w:r>
      <w:r>
        <w:t xml:space="preserve"> </w:t>
      </w:r>
      <w:r w:rsidRPr="00F91C57">
        <w:t>R.</w:t>
      </w:r>
      <w:r>
        <w:t xml:space="preserve"> </w:t>
      </w:r>
      <w:r w:rsidRPr="00F91C57">
        <w:t>Shlomo</w:t>
      </w:r>
      <w:r>
        <w:t xml:space="preserve"> </w:t>
      </w:r>
      <w:r w:rsidRPr="00F91C57">
        <w:t>Eliyashiv,</w:t>
      </w:r>
      <w:r>
        <w:t xml:space="preserve"> </w:t>
      </w:r>
      <w:r w:rsidRPr="00F91C57">
        <w:rPr>
          <w:i/>
          <w:iCs/>
        </w:rPr>
        <w:t>Leshem</w:t>
      </w:r>
      <w:r>
        <w:rPr>
          <w:i/>
          <w:iCs/>
        </w:rPr>
        <w:t xml:space="preserve"> </w:t>
      </w:r>
      <w:r w:rsidRPr="00F91C57">
        <w:rPr>
          <w:i/>
          <w:iCs/>
        </w:rPr>
        <w:t>Sh’vo</w:t>
      </w:r>
      <w:r>
        <w:rPr>
          <w:i/>
          <w:iCs/>
        </w:rPr>
        <w:t xml:space="preserve"> </w:t>
      </w:r>
      <w:r w:rsidRPr="00F91C57">
        <w:rPr>
          <w:i/>
          <w:iCs/>
        </w:rPr>
        <w:t>V’Achlamah,</w:t>
      </w:r>
      <w:r>
        <w:rPr>
          <w:i/>
          <w:iCs/>
        </w:rPr>
        <w:t xml:space="preserve"> </w:t>
      </w:r>
      <w:r w:rsidRPr="00F91C57">
        <w:rPr>
          <w:i/>
          <w:iCs/>
        </w:rPr>
        <w:t>Chelek</w:t>
      </w:r>
      <w:r>
        <w:rPr>
          <w:i/>
          <w:iCs/>
        </w:rPr>
        <w:t xml:space="preserve"> </w:t>
      </w:r>
      <w:r w:rsidRPr="00F91C57">
        <w:rPr>
          <w:i/>
          <w:iCs/>
        </w:rPr>
        <w:t>HaBi’urim</w:t>
      </w:r>
      <w:r w:rsidRPr="00F91C57">
        <w:t>,</w:t>
      </w:r>
      <w:r>
        <w:t xml:space="preserve"> </w:t>
      </w:r>
      <w:r w:rsidRPr="00F91C57">
        <w:t>p.</w:t>
      </w:r>
      <w:r>
        <w:t xml:space="preserve"> </w:t>
      </w:r>
      <w:r w:rsidRPr="00F91C57">
        <w:t>21d.</w:t>
      </w:r>
    </w:p>
  </w:footnote>
  <w:footnote w:id="362">
    <w:p w14:paraId="04FFC3D9" w14:textId="77777777" w:rsidR="00ED313D" w:rsidRPr="00F91C57" w:rsidRDefault="00ED313D" w:rsidP="00AB3DD9">
      <w:pPr>
        <w:pStyle w:val="FootnoteText"/>
      </w:pPr>
      <w:r w:rsidRPr="00F91C57">
        <w:rPr>
          <w:rStyle w:val="FootnoteReference"/>
        </w:rPr>
        <w:footnoteRef/>
      </w:r>
      <w:r>
        <w:t xml:space="preserve"> </w:t>
      </w:r>
      <w:r w:rsidRPr="00F91C57">
        <w:t>This</w:t>
      </w:r>
      <w:r>
        <w:t xml:space="preserve"> </w:t>
      </w:r>
      <w:r w:rsidRPr="00F91C57">
        <w:t>same</w:t>
      </w:r>
      <w:r>
        <w:t xml:space="preserve"> </w:t>
      </w:r>
      <w:r w:rsidRPr="00F91C57">
        <w:t>tradition</w:t>
      </w:r>
      <w:r>
        <w:t xml:space="preserve"> </w:t>
      </w:r>
      <w:r w:rsidRPr="00F91C57">
        <w:t>has</w:t>
      </w:r>
      <w:r>
        <w:t xml:space="preserve"> </w:t>
      </w:r>
      <w:r w:rsidRPr="00F91C57">
        <w:t>been</w:t>
      </w:r>
      <w:r>
        <w:t xml:space="preserve"> </w:t>
      </w:r>
      <w:r w:rsidRPr="00F91C57">
        <w:t>handed</w:t>
      </w:r>
      <w:r>
        <w:t xml:space="preserve"> </w:t>
      </w:r>
      <w:r w:rsidRPr="00F91C57">
        <w:t>down</w:t>
      </w:r>
      <w:r>
        <w:t xml:space="preserve"> </w:t>
      </w:r>
      <w:r w:rsidRPr="00F91C57">
        <w:t>by</w:t>
      </w:r>
      <w:r>
        <w:t xml:space="preserve"> </w:t>
      </w:r>
      <w:r w:rsidRPr="00F91C57">
        <w:t>an</w:t>
      </w:r>
      <w:r>
        <w:t xml:space="preserve"> </w:t>
      </w:r>
      <w:r w:rsidRPr="00F91C57">
        <w:t>unexpected</w:t>
      </w:r>
      <w:r>
        <w:t xml:space="preserve"> </w:t>
      </w:r>
      <w:r w:rsidRPr="00F91C57">
        <w:t>yet</w:t>
      </w:r>
      <w:r>
        <w:t xml:space="preserve"> </w:t>
      </w:r>
      <w:r w:rsidRPr="00F91C57">
        <w:t>highly</w:t>
      </w:r>
      <w:r>
        <w:t xml:space="preserve"> </w:t>
      </w:r>
      <w:r w:rsidRPr="00F91C57">
        <w:t>authoritative</w:t>
      </w:r>
      <w:r>
        <w:t xml:space="preserve"> </w:t>
      </w:r>
      <w:r w:rsidRPr="00F91C57">
        <w:t>source,</w:t>
      </w:r>
      <w:r>
        <w:t xml:space="preserve"> </w:t>
      </w:r>
      <w:r w:rsidRPr="00F91C57">
        <w:t>R.</w:t>
      </w:r>
      <w:r>
        <w:t xml:space="preserve"> </w:t>
      </w:r>
      <w:r w:rsidRPr="00F91C57">
        <w:t>Yisrael</w:t>
      </w:r>
      <w:r>
        <w:t xml:space="preserve"> </w:t>
      </w:r>
      <w:r w:rsidRPr="00F91C57">
        <w:t>Salanter</w:t>
      </w:r>
      <w:r>
        <w:t xml:space="preserve"> </w:t>
      </w:r>
      <w:r w:rsidRPr="00F91C57">
        <w:t>(1810-1883),</w:t>
      </w:r>
      <w:r>
        <w:t xml:space="preserve"> </w:t>
      </w:r>
      <w:r w:rsidRPr="00F91C57">
        <w:t>the</w:t>
      </w:r>
      <w:r>
        <w:t xml:space="preserve"> </w:t>
      </w:r>
      <w:r w:rsidRPr="00F91C57">
        <w:t>leader</w:t>
      </w:r>
      <w:r>
        <w:t xml:space="preserve"> </w:t>
      </w:r>
      <w:r w:rsidRPr="00F91C57">
        <w:t>of</w:t>
      </w:r>
      <w:r>
        <w:t xml:space="preserve"> </w:t>
      </w:r>
      <w:r w:rsidRPr="00F91C57">
        <w:t>the</w:t>
      </w:r>
      <w:r>
        <w:t xml:space="preserve"> </w:t>
      </w:r>
      <w:r w:rsidRPr="00F91C57">
        <w:t>Mussar</w:t>
      </w:r>
      <w:r>
        <w:t xml:space="preserve"> </w:t>
      </w:r>
      <w:r w:rsidRPr="00F91C57">
        <w:t>Movement.</w:t>
      </w:r>
      <w:r>
        <w:t xml:space="preserve"> </w:t>
      </w:r>
      <w:r w:rsidRPr="00F91C57">
        <w:t>In</w:t>
      </w:r>
      <w:r>
        <w:t xml:space="preserve"> </w:t>
      </w:r>
      <w:r w:rsidRPr="00F91C57">
        <w:t>confirmation</w:t>
      </w:r>
      <w:r>
        <w:t xml:space="preserve"> </w:t>
      </w:r>
      <w:r w:rsidRPr="00F91C57">
        <w:t>of</w:t>
      </w:r>
      <w:r>
        <w:t xml:space="preserve"> </w:t>
      </w:r>
      <w:r w:rsidRPr="00F91C57">
        <w:t>the</w:t>
      </w:r>
      <w:r>
        <w:t xml:space="preserve"> </w:t>
      </w:r>
      <w:r w:rsidRPr="00F91C57">
        <w:t>statement</w:t>
      </w:r>
      <w:r>
        <w:t xml:space="preserve"> </w:t>
      </w:r>
      <w:r w:rsidRPr="00F91C57">
        <w:t>of</w:t>
      </w:r>
      <w:r>
        <w:t xml:space="preserve"> </w:t>
      </w:r>
      <w:r w:rsidRPr="00F91C57">
        <w:t>the</w:t>
      </w:r>
      <w:r>
        <w:t xml:space="preserve"> </w:t>
      </w:r>
      <w:r w:rsidRPr="00F91C57">
        <w:t>Zohar,</w:t>
      </w:r>
      <w:r>
        <w:t xml:space="preserve"> </w:t>
      </w:r>
      <w:r w:rsidRPr="00F91C57">
        <w:t>he</w:t>
      </w:r>
      <w:r>
        <w:t xml:space="preserve"> </w:t>
      </w:r>
      <w:r w:rsidRPr="00F91C57">
        <w:t>is</w:t>
      </w:r>
      <w:r>
        <w:t xml:space="preserve"> </w:t>
      </w:r>
      <w:r w:rsidRPr="00F91C57">
        <w:t>said</w:t>
      </w:r>
      <w:r>
        <w:t xml:space="preserve"> </w:t>
      </w:r>
      <w:r w:rsidRPr="00F91C57">
        <w:t>to</w:t>
      </w:r>
      <w:r>
        <w:t xml:space="preserve"> </w:t>
      </w:r>
      <w:r w:rsidRPr="00F91C57">
        <w:t>have</w:t>
      </w:r>
      <w:r>
        <w:t xml:space="preserve"> </w:t>
      </w:r>
      <w:r w:rsidRPr="00F91C57">
        <w:t>commented,</w:t>
      </w:r>
      <w:r>
        <w:t xml:space="preserve"> </w:t>
      </w:r>
      <w:r w:rsidRPr="00F91C57">
        <w:t>“Prior</w:t>
      </w:r>
      <w:r>
        <w:t xml:space="preserve"> </w:t>
      </w:r>
      <w:r w:rsidRPr="00F91C57">
        <w:t>to</w:t>
      </w:r>
      <w:r>
        <w:t xml:space="preserve"> </w:t>
      </w:r>
      <w:r w:rsidRPr="00F91C57">
        <w:t>1840</w:t>
      </w:r>
      <w:r>
        <w:t xml:space="preserve"> </w:t>
      </w:r>
      <w:r w:rsidRPr="00F91C57">
        <w:t>the</w:t>
      </w:r>
      <w:r>
        <w:t xml:space="preserve"> </w:t>
      </w:r>
      <w:r w:rsidRPr="00F91C57">
        <w:t>study</w:t>
      </w:r>
      <w:r>
        <w:t xml:space="preserve"> </w:t>
      </w:r>
      <w:r w:rsidRPr="00F91C57">
        <w:t>of</w:t>
      </w:r>
      <w:r>
        <w:t xml:space="preserve"> </w:t>
      </w:r>
      <w:r w:rsidRPr="00F91C57">
        <w:t>Kabbalah</w:t>
      </w:r>
      <w:r>
        <w:t xml:space="preserve"> </w:t>
      </w:r>
      <w:r w:rsidRPr="00F91C57">
        <w:t>was</w:t>
      </w:r>
      <w:r>
        <w:t xml:space="preserve"> </w:t>
      </w:r>
      <w:r w:rsidRPr="00F91C57">
        <w:t>a</w:t>
      </w:r>
      <w:r>
        <w:t xml:space="preserve"> </w:t>
      </w:r>
      <w:r w:rsidRPr="00F91C57">
        <w:t>closed</w:t>
      </w:r>
      <w:r>
        <w:t xml:space="preserve"> </w:t>
      </w:r>
      <w:r w:rsidRPr="00F91C57">
        <w:t>book</w:t>
      </w:r>
      <w:r>
        <w:t xml:space="preserve"> </w:t>
      </w:r>
      <w:r w:rsidRPr="00F91C57">
        <w:t>to</w:t>
      </w:r>
      <w:r>
        <w:t xml:space="preserve"> </w:t>
      </w:r>
      <w:r w:rsidRPr="00F91C57">
        <w:t>all</w:t>
      </w:r>
      <w:r>
        <w:t xml:space="preserve"> </w:t>
      </w:r>
      <w:r w:rsidRPr="00F91C57">
        <w:t>but</w:t>
      </w:r>
      <w:r>
        <w:t xml:space="preserve"> </w:t>
      </w:r>
      <w:r w:rsidRPr="00F91C57">
        <w:t>the</w:t>
      </w:r>
      <w:r>
        <w:t xml:space="preserve"> </w:t>
      </w:r>
      <w:r w:rsidRPr="00F91C57">
        <w:t>initiated.”</w:t>
      </w:r>
      <w:r>
        <w:t xml:space="preserve"> </w:t>
      </w:r>
      <w:r w:rsidRPr="00F91C57">
        <w:t>The</w:t>
      </w:r>
      <w:r>
        <w:t xml:space="preserve"> </w:t>
      </w:r>
      <w:r w:rsidRPr="00F91C57">
        <w:t>Kabbalist,</w:t>
      </w:r>
      <w:r>
        <w:t xml:space="preserve"> </w:t>
      </w:r>
      <w:r w:rsidRPr="00F91C57">
        <w:t>R.</w:t>
      </w:r>
      <w:r>
        <w:t xml:space="preserve"> </w:t>
      </w:r>
      <w:r w:rsidRPr="00F91C57">
        <w:t>Shlomo</w:t>
      </w:r>
      <w:r>
        <w:t xml:space="preserve"> </w:t>
      </w:r>
      <w:r w:rsidRPr="00F91C57">
        <w:t>Eliyashiv,</w:t>
      </w:r>
      <w:r>
        <w:t xml:space="preserve"> </w:t>
      </w:r>
      <w:r w:rsidRPr="00F91C57">
        <w:t>who</w:t>
      </w:r>
      <w:r>
        <w:t xml:space="preserve"> </w:t>
      </w:r>
      <w:r w:rsidRPr="00F91C57">
        <w:t>quotes</w:t>
      </w:r>
      <w:r>
        <w:t xml:space="preserve"> </w:t>
      </w:r>
      <w:r w:rsidRPr="00F91C57">
        <w:t>this</w:t>
      </w:r>
      <w:r>
        <w:t xml:space="preserve"> </w:t>
      </w:r>
      <w:r w:rsidRPr="00F91C57">
        <w:t>tradition,</w:t>
      </w:r>
      <w:r>
        <w:t xml:space="preserve"> </w:t>
      </w:r>
      <w:r w:rsidRPr="00F91C57">
        <w:t>continues,</w:t>
      </w:r>
      <w:r>
        <w:t xml:space="preserve"> </w:t>
      </w:r>
      <w:r w:rsidRPr="00F91C57">
        <w:t>“Thus,</w:t>
      </w:r>
      <w:r>
        <w:t xml:space="preserve"> </w:t>
      </w:r>
      <w:r w:rsidRPr="00F91C57">
        <w:t>from</w:t>
      </w:r>
      <w:r>
        <w:t xml:space="preserve"> </w:t>
      </w:r>
      <w:r w:rsidRPr="00F91C57">
        <w:t>1840</w:t>
      </w:r>
      <w:r>
        <w:t xml:space="preserve"> </w:t>
      </w:r>
      <w:r w:rsidRPr="00F91C57">
        <w:t>onwards,</w:t>
      </w:r>
      <w:r>
        <w:t xml:space="preserve"> </w:t>
      </w:r>
      <w:r w:rsidRPr="00F91C57">
        <w:t>permission</w:t>
      </w:r>
      <w:r>
        <w:t xml:space="preserve"> </w:t>
      </w:r>
      <w:r w:rsidRPr="00F91C57">
        <w:t>has</w:t>
      </w:r>
      <w:r>
        <w:t xml:space="preserve"> </w:t>
      </w:r>
      <w:r w:rsidRPr="00F91C57">
        <w:t>been</w:t>
      </w:r>
      <w:r>
        <w:t xml:space="preserve"> </w:t>
      </w:r>
      <w:r w:rsidRPr="00F91C57">
        <w:t>granted</w:t>
      </w:r>
      <w:r>
        <w:t xml:space="preserve"> </w:t>
      </w:r>
      <w:r w:rsidRPr="00F91C57">
        <w:t>for</w:t>
      </w:r>
      <w:r>
        <w:t xml:space="preserve"> </w:t>
      </w:r>
      <w:r w:rsidRPr="00F91C57">
        <w:t>those</w:t>
      </w:r>
      <w:r>
        <w:t xml:space="preserve"> </w:t>
      </w:r>
      <w:r w:rsidRPr="00F91C57">
        <w:t>who</w:t>
      </w:r>
      <w:r>
        <w:t xml:space="preserve"> </w:t>
      </w:r>
      <w:r w:rsidRPr="00F91C57">
        <w:t>truly</w:t>
      </w:r>
      <w:r>
        <w:t xml:space="preserve"> </w:t>
      </w:r>
      <w:r w:rsidRPr="00F91C57">
        <w:t>desire</w:t>
      </w:r>
      <w:r>
        <w:t xml:space="preserve"> </w:t>
      </w:r>
      <w:r w:rsidRPr="00F91C57">
        <w:t>to</w:t>
      </w:r>
      <w:r>
        <w:t xml:space="preserve"> </w:t>
      </w:r>
      <w:r w:rsidRPr="00F91C57">
        <w:t>enter</w:t>
      </w:r>
      <w:r>
        <w:t xml:space="preserve"> </w:t>
      </w:r>
      <w:r w:rsidRPr="00F91C57">
        <w:t>within.</w:t>
      </w:r>
      <w:r>
        <w:t xml:space="preserve"> </w:t>
      </w:r>
      <w:r w:rsidRPr="00F91C57">
        <w:t>The</w:t>
      </w:r>
      <w:r>
        <w:t xml:space="preserve"> </w:t>
      </w:r>
      <w:r w:rsidRPr="00F91C57">
        <w:t>Kabbalah</w:t>
      </w:r>
      <w:r>
        <w:t xml:space="preserve"> </w:t>
      </w:r>
      <w:r w:rsidRPr="00F91C57">
        <w:t>is</w:t>
      </w:r>
      <w:r>
        <w:t xml:space="preserve"> </w:t>
      </w:r>
      <w:r w:rsidRPr="00F91C57">
        <w:t>no</w:t>
      </w:r>
      <w:r>
        <w:t xml:space="preserve"> </w:t>
      </w:r>
      <w:r w:rsidRPr="00F91C57">
        <w:t>longer</w:t>
      </w:r>
      <w:r>
        <w:t xml:space="preserve"> </w:t>
      </w:r>
      <w:r w:rsidRPr="00F91C57">
        <w:t>the</w:t>
      </w:r>
      <w:r>
        <w:t xml:space="preserve"> </w:t>
      </w:r>
      <w:r w:rsidRPr="00F91C57">
        <w:t>private</w:t>
      </w:r>
      <w:r>
        <w:t xml:space="preserve"> </w:t>
      </w:r>
      <w:r w:rsidRPr="00F91C57">
        <w:t>domain</w:t>
      </w:r>
      <w:r>
        <w:t xml:space="preserve"> </w:t>
      </w:r>
      <w:r w:rsidRPr="00F91C57">
        <w:t>of</w:t>
      </w:r>
      <w:r>
        <w:t xml:space="preserve"> </w:t>
      </w:r>
      <w:r w:rsidRPr="00F91C57">
        <w:t>the</w:t>
      </w:r>
      <w:r>
        <w:t xml:space="preserve"> </w:t>
      </w:r>
      <w:r w:rsidRPr="00F91C57">
        <w:t>initiated</w:t>
      </w:r>
      <w:r>
        <w:t xml:space="preserve"> </w:t>
      </w:r>
      <w:r w:rsidRPr="00F91C57">
        <w:t>masters.”</w:t>
      </w:r>
      <w:r>
        <w:t xml:space="preserve"> </w:t>
      </w:r>
      <w:r w:rsidRPr="00F91C57">
        <w:rPr>
          <w:i/>
          <w:iCs/>
        </w:rPr>
        <w:t>Leshem</w:t>
      </w:r>
      <w:r>
        <w:rPr>
          <w:i/>
          <w:iCs/>
        </w:rPr>
        <w:t xml:space="preserve"> </w:t>
      </w:r>
      <w:r w:rsidRPr="00F91C57">
        <w:rPr>
          <w:i/>
          <w:iCs/>
        </w:rPr>
        <w:t>Sh’vo</w:t>
      </w:r>
      <w:r>
        <w:rPr>
          <w:i/>
          <w:iCs/>
        </w:rPr>
        <w:t xml:space="preserve"> </w:t>
      </w:r>
      <w:r w:rsidRPr="00F91C57">
        <w:rPr>
          <w:i/>
          <w:iCs/>
        </w:rPr>
        <w:t>VeAchlamah,</w:t>
      </w:r>
      <w:r>
        <w:rPr>
          <w:i/>
          <w:iCs/>
        </w:rPr>
        <w:t xml:space="preserve"> </w:t>
      </w:r>
      <w:r w:rsidRPr="00F91C57">
        <w:rPr>
          <w:i/>
          <w:iCs/>
        </w:rPr>
        <w:t>Sefer</w:t>
      </w:r>
      <w:r>
        <w:rPr>
          <w:i/>
          <w:iCs/>
        </w:rPr>
        <w:t xml:space="preserve"> </w:t>
      </w:r>
      <w:r w:rsidRPr="00F91C57">
        <w:rPr>
          <w:i/>
          <w:iCs/>
        </w:rPr>
        <w:t>De’ah</w:t>
      </w:r>
      <w:r>
        <w:t xml:space="preserve"> </w:t>
      </w:r>
      <w:r w:rsidRPr="00F91C57">
        <w:t>1:5:4</w:t>
      </w:r>
      <w:r>
        <w:t xml:space="preserve"> </w:t>
      </w:r>
      <w:r w:rsidRPr="00F91C57">
        <w:t>(p.</w:t>
      </w:r>
      <w:r>
        <w:t xml:space="preserve"> </w:t>
      </w:r>
      <w:r w:rsidRPr="00F91C57">
        <w:t>76)</w:t>
      </w:r>
    </w:p>
  </w:footnote>
  <w:footnote w:id="363">
    <w:p w14:paraId="6308FC20" w14:textId="77777777" w:rsidR="00ED313D" w:rsidRDefault="00ED313D" w:rsidP="00AB3DD9">
      <w:pPr>
        <w:pStyle w:val="FootnoteText"/>
      </w:pPr>
      <w:r>
        <w:rPr>
          <w:rStyle w:val="FootnoteReference"/>
        </w:rPr>
        <w:footnoteRef/>
      </w:r>
      <w:r>
        <w:t xml:space="preserve"> </w:t>
      </w:r>
      <w:r w:rsidRPr="00C906F5">
        <w:t>Zohar</w:t>
      </w:r>
      <w:r>
        <w:t xml:space="preserve"> </w:t>
      </w:r>
      <w:r w:rsidRPr="00C906F5">
        <w:t>I:117a</w:t>
      </w:r>
    </w:p>
  </w:footnote>
  <w:footnote w:id="364">
    <w:p w14:paraId="6ABD3C7A" w14:textId="77777777" w:rsidR="00ED313D" w:rsidRDefault="00ED313D" w:rsidP="00AB3DD9">
      <w:pPr>
        <w:pStyle w:val="FootnoteText"/>
      </w:pPr>
      <w:r>
        <w:rPr>
          <w:rStyle w:val="FootnoteReference"/>
        </w:rPr>
        <w:footnoteRef/>
      </w:r>
      <w:r>
        <w:t xml:space="preserve"> </w:t>
      </w:r>
      <w:r w:rsidRPr="0098308F">
        <w:t>R.</w:t>
      </w:r>
      <w:r>
        <w:t xml:space="preserve"> </w:t>
      </w:r>
      <w:r w:rsidRPr="0098308F">
        <w:t>Hillel</w:t>
      </w:r>
      <w:r>
        <w:t xml:space="preserve"> </w:t>
      </w:r>
      <w:r w:rsidRPr="0098308F">
        <w:t>of</w:t>
      </w:r>
      <w:r>
        <w:t xml:space="preserve"> </w:t>
      </w:r>
      <w:r w:rsidRPr="0098308F">
        <w:t>Shklolv</w:t>
      </w:r>
    </w:p>
  </w:footnote>
  <w:footnote w:id="365">
    <w:p w14:paraId="78C600E3" w14:textId="77777777" w:rsidR="00ED313D" w:rsidRDefault="00ED313D" w:rsidP="00AB3DD9">
      <w:pPr>
        <w:pStyle w:val="FootnoteText"/>
      </w:pPr>
      <w:r>
        <w:rPr>
          <w:rStyle w:val="FootnoteReference"/>
        </w:rPr>
        <w:footnoteRef/>
      </w:r>
      <w:r>
        <w:t xml:space="preserve"> </w:t>
      </w:r>
      <w:r w:rsidRPr="004171A9">
        <w:t>James</w:t>
      </w:r>
      <w:r>
        <w:t xml:space="preserve"> </w:t>
      </w:r>
      <w:r w:rsidRPr="004171A9">
        <w:t>Clerk</w:t>
      </w:r>
      <w:r>
        <w:t xml:space="preserve"> </w:t>
      </w:r>
      <w:r w:rsidRPr="004171A9">
        <w:t>Maxwell</w:t>
      </w:r>
      <w:r>
        <w:t xml:space="preserve"> </w:t>
      </w:r>
      <w:r w:rsidRPr="004171A9">
        <w:t>(1831</w:t>
      </w:r>
      <w:r>
        <w:t xml:space="preserve"> </w:t>
      </w:r>
      <w:r w:rsidRPr="004171A9">
        <w:t>–</w:t>
      </w:r>
      <w:r>
        <w:t xml:space="preserve"> </w:t>
      </w:r>
      <w:r w:rsidRPr="004171A9">
        <w:t>1879)</w:t>
      </w:r>
      <w:r>
        <w:t xml:space="preserve"> </w:t>
      </w:r>
      <w:r w:rsidRPr="004171A9">
        <w:t>was</w:t>
      </w:r>
      <w:r>
        <w:t xml:space="preserve"> </w:t>
      </w:r>
      <w:r w:rsidRPr="004171A9">
        <w:t>a</w:t>
      </w:r>
      <w:r>
        <w:t xml:space="preserve"> </w:t>
      </w:r>
      <w:r w:rsidRPr="004171A9">
        <w:t>Scottish</w:t>
      </w:r>
      <w:r>
        <w:t xml:space="preserve"> </w:t>
      </w:r>
      <w:r w:rsidRPr="004171A9">
        <w:t>scientist</w:t>
      </w:r>
      <w:r>
        <w:t xml:space="preserve"> </w:t>
      </w:r>
      <w:r w:rsidRPr="004171A9">
        <w:t>in</w:t>
      </w:r>
      <w:r>
        <w:t xml:space="preserve"> </w:t>
      </w:r>
      <w:r w:rsidRPr="004171A9">
        <w:t>the</w:t>
      </w:r>
      <w:r>
        <w:t xml:space="preserve"> </w:t>
      </w:r>
      <w:r w:rsidRPr="004171A9">
        <w:t>field</w:t>
      </w:r>
      <w:r>
        <w:t xml:space="preserve"> </w:t>
      </w:r>
      <w:r w:rsidRPr="004171A9">
        <w:t>of</w:t>
      </w:r>
      <w:r>
        <w:t xml:space="preserve"> </w:t>
      </w:r>
      <w:r w:rsidRPr="004171A9">
        <w:t>mathematical</w:t>
      </w:r>
      <w:r>
        <w:t xml:space="preserve"> </w:t>
      </w:r>
      <w:r w:rsidRPr="004171A9">
        <w:t>physics.</w:t>
      </w:r>
      <w:r>
        <w:t xml:space="preserve"> </w:t>
      </w:r>
      <w:r w:rsidRPr="004171A9">
        <w:t>His</w:t>
      </w:r>
      <w:r>
        <w:t xml:space="preserve"> </w:t>
      </w:r>
      <w:r w:rsidRPr="004171A9">
        <w:t>most</w:t>
      </w:r>
      <w:r>
        <w:t xml:space="preserve"> </w:t>
      </w:r>
      <w:r w:rsidRPr="004171A9">
        <w:t>notable</w:t>
      </w:r>
      <w:r>
        <w:t xml:space="preserve"> </w:t>
      </w:r>
      <w:r w:rsidRPr="004171A9">
        <w:t>achievement</w:t>
      </w:r>
      <w:r>
        <w:t xml:space="preserve"> </w:t>
      </w:r>
      <w:r w:rsidRPr="004171A9">
        <w:t>was</w:t>
      </w:r>
      <w:r>
        <w:t xml:space="preserve"> </w:t>
      </w:r>
      <w:r w:rsidRPr="004171A9">
        <w:t>to</w:t>
      </w:r>
      <w:r>
        <w:t xml:space="preserve"> </w:t>
      </w:r>
      <w:r w:rsidRPr="004171A9">
        <w:t>formulate</w:t>
      </w:r>
      <w:r>
        <w:t xml:space="preserve"> </w:t>
      </w:r>
      <w:r w:rsidRPr="004171A9">
        <w:t>the</w:t>
      </w:r>
      <w:r>
        <w:t xml:space="preserve"> </w:t>
      </w:r>
      <w:r w:rsidRPr="004171A9">
        <w:t>classical</w:t>
      </w:r>
      <w:r>
        <w:t xml:space="preserve"> </w:t>
      </w:r>
      <w:r w:rsidRPr="004171A9">
        <w:t>theory</w:t>
      </w:r>
      <w:r>
        <w:t xml:space="preserve"> </w:t>
      </w:r>
      <w:r w:rsidRPr="004171A9">
        <w:t>of</w:t>
      </w:r>
      <w:r>
        <w:t xml:space="preserve"> </w:t>
      </w:r>
      <w:r w:rsidRPr="004171A9">
        <w:t>electromagnetic</w:t>
      </w:r>
      <w:r>
        <w:t xml:space="preserve"> </w:t>
      </w:r>
      <w:r w:rsidRPr="004171A9">
        <w:t>radiation,</w:t>
      </w:r>
      <w:r>
        <w:t xml:space="preserve"> </w:t>
      </w:r>
      <w:r w:rsidRPr="004171A9">
        <w:t>bringing</w:t>
      </w:r>
      <w:r>
        <w:t xml:space="preserve"> </w:t>
      </w:r>
      <w:r w:rsidRPr="004171A9">
        <w:t>together</w:t>
      </w:r>
      <w:r>
        <w:t xml:space="preserve"> </w:t>
      </w:r>
      <w:r w:rsidRPr="004171A9">
        <w:t>for</w:t>
      </w:r>
      <w:r>
        <w:t xml:space="preserve"> </w:t>
      </w:r>
      <w:r w:rsidRPr="004171A9">
        <w:t>the</w:t>
      </w:r>
      <w:r>
        <w:t xml:space="preserve"> </w:t>
      </w:r>
      <w:r w:rsidRPr="004171A9">
        <w:t>first</w:t>
      </w:r>
      <w:r>
        <w:t xml:space="preserve"> </w:t>
      </w:r>
      <w:r w:rsidRPr="004171A9">
        <w:t>time</w:t>
      </w:r>
      <w:r>
        <w:t xml:space="preserve"> </w:t>
      </w:r>
      <w:r w:rsidRPr="004171A9">
        <w:t>electricity,</w:t>
      </w:r>
      <w:r>
        <w:t xml:space="preserve"> </w:t>
      </w:r>
      <w:r w:rsidRPr="004171A9">
        <w:t>magnetism,</w:t>
      </w:r>
      <w:r>
        <w:t xml:space="preserve"> </w:t>
      </w:r>
      <w:r w:rsidRPr="004171A9">
        <w:t>and</w:t>
      </w:r>
      <w:r>
        <w:t xml:space="preserve"> </w:t>
      </w:r>
      <w:r w:rsidRPr="004171A9">
        <w:t>light</w:t>
      </w:r>
      <w:r>
        <w:t xml:space="preserve"> </w:t>
      </w:r>
      <w:r w:rsidRPr="004171A9">
        <w:t>as</w:t>
      </w:r>
      <w:r>
        <w:t xml:space="preserve"> </w:t>
      </w:r>
      <w:r w:rsidRPr="004171A9">
        <w:t>manifestations</w:t>
      </w:r>
      <w:r>
        <w:t xml:space="preserve"> </w:t>
      </w:r>
      <w:r w:rsidRPr="004171A9">
        <w:t>of</w:t>
      </w:r>
      <w:r>
        <w:t xml:space="preserve"> </w:t>
      </w:r>
      <w:r w:rsidRPr="004171A9">
        <w:t>the</w:t>
      </w:r>
      <w:r>
        <w:t xml:space="preserve"> </w:t>
      </w:r>
      <w:r w:rsidRPr="004171A9">
        <w:t>same</w:t>
      </w:r>
      <w:r>
        <w:t xml:space="preserve"> </w:t>
      </w:r>
      <w:r w:rsidRPr="004171A9">
        <w:t>phenomenon.</w:t>
      </w:r>
    </w:p>
  </w:footnote>
  <w:footnote w:id="366">
    <w:p w14:paraId="5F1D0C3C" w14:textId="77777777" w:rsidR="00ED313D" w:rsidRDefault="00ED313D" w:rsidP="00AB3DD9">
      <w:pPr>
        <w:pStyle w:val="FootnoteText"/>
      </w:pPr>
      <w:r>
        <w:rPr>
          <w:rStyle w:val="FootnoteReference"/>
        </w:rPr>
        <w:footnoteRef/>
      </w:r>
      <w:r>
        <w:t xml:space="preserve"> </w:t>
      </w:r>
      <w:r w:rsidRPr="00C450D2">
        <w:t>Michael</w:t>
      </w:r>
      <w:r>
        <w:t xml:space="preserve"> </w:t>
      </w:r>
      <w:r w:rsidRPr="00C450D2">
        <w:t>Faraday</w:t>
      </w:r>
      <w:r>
        <w:t xml:space="preserve"> </w:t>
      </w:r>
      <w:r w:rsidRPr="00C450D2">
        <w:t>(1791</w:t>
      </w:r>
      <w:r>
        <w:t xml:space="preserve"> </w:t>
      </w:r>
      <w:r w:rsidRPr="00C450D2">
        <w:t>–</w:t>
      </w:r>
      <w:r>
        <w:t xml:space="preserve"> </w:t>
      </w:r>
      <w:r w:rsidRPr="00C450D2">
        <w:t>1867)</w:t>
      </w:r>
      <w:r>
        <w:t xml:space="preserve"> </w:t>
      </w:r>
      <w:r w:rsidRPr="00C450D2">
        <w:t>was</w:t>
      </w:r>
      <w:r>
        <w:t xml:space="preserve"> </w:t>
      </w:r>
      <w:r w:rsidRPr="00C450D2">
        <w:t>an</w:t>
      </w:r>
      <w:r>
        <w:t xml:space="preserve"> </w:t>
      </w:r>
      <w:r w:rsidRPr="00C450D2">
        <w:t>English</w:t>
      </w:r>
      <w:r>
        <w:t xml:space="preserve"> </w:t>
      </w:r>
      <w:r w:rsidRPr="00C450D2">
        <w:t>scientist</w:t>
      </w:r>
      <w:r>
        <w:t xml:space="preserve"> </w:t>
      </w:r>
      <w:r w:rsidRPr="00C450D2">
        <w:t>who</w:t>
      </w:r>
      <w:r>
        <w:t xml:space="preserve"> </w:t>
      </w:r>
      <w:r w:rsidRPr="00C450D2">
        <w:t>contributed</w:t>
      </w:r>
      <w:r>
        <w:t xml:space="preserve"> </w:t>
      </w:r>
      <w:r w:rsidRPr="00C450D2">
        <w:t>to</w:t>
      </w:r>
      <w:r>
        <w:t xml:space="preserve"> </w:t>
      </w:r>
      <w:r w:rsidRPr="00C450D2">
        <w:t>the</w:t>
      </w:r>
      <w:r>
        <w:t xml:space="preserve"> </w:t>
      </w:r>
      <w:r w:rsidRPr="00C450D2">
        <w:t>study</w:t>
      </w:r>
      <w:r>
        <w:t xml:space="preserve"> </w:t>
      </w:r>
      <w:r w:rsidRPr="00C450D2">
        <w:t>of</w:t>
      </w:r>
      <w:r>
        <w:t xml:space="preserve"> </w:t>
      </w:r>
      <w:r w:rsidRPr="00C450D2">
        <w:t>electromagnetism</w:t>
      </w:r>
      <w:r>
        <w:t xml:space="preserve"> </w:t>
      </w:r>
      <w:r w:rsidRPr="00C450D2">
        <w:t>and</w:t>
      </w:r>
      <w:r>
        <w:t xml:space="preserve"> </w:t>
      </w:r>
      <w:r w:rsidRPr="00C450D2">
        <w:t>electrochemistry.</w:t>
      </w:r>
      <w:r>
        <w:t xml:space="preserve"> </w:t>
      </w:r>
      <w:r w:rsidRPr="00C450D2">
        <w:t>His</w:t>
      </w:r>
      <w:r>
        <w:t xml:space="preserve"> </w:t>
      </w:r>
      <w:r w:rsidRPr="00C450D2">
        <w:t>main</w:t>
      </w:r>
      <w:r>
        <w:t xml:space="preserve"> </w:t>
      </w:r>
      <w:r w:rsidRPr="00C450D2">
        <w:t>discoveries</w:t>
      </w:r>
      <w:r>
        <w:t xml:space="preserve"> </w:t>
      </w:r>
      <w:r w:rsidRPr="00C450D2">
        <w:t>include</w:t>
      </w:r>
      <w:r>
        <w:t xml:space="preserve"> </w:t>
      </w:r>
      <w:r w:rsidRPr="00C450D2">
        <w:t>the</w:t>
      </w:r>
      <w:r>
        <w:t xml:space="preserve"> </w:t>
      </w:r>
      <w:r w:rsidRPr="00C450D2">
        <w:t>principles</w:t>
      </w:r>
      <w:r>
        <w:t xml:space="preserve"> </w:t>
      </w:r>
      <w:r w:rsidRPr="00C450D2">
        <w:t>underlying</w:t>
      </w:r>
      <w:r>
        <w:t xml:space="preserve"> </w:t>
      </w:r>
      <w:r w:rsidRPr="00C450D2">
        <w:t>electromagnetic</w:t>
      </w:r>
      <w:r>
        <w:t xml:space="preserve"> </w:t>
      </w:r>
      <w:r w:rsidRPr="00C450D2">
        <w:t>induction,</w:t>
      </w:r>
      <w:r>
        <w:t xml:space="preserve"> </w:t>
      </w:r>
      <w:r w:rsidRPr="00C450D2">
        <w:t>diamagnetism</w:t>
      </w:r>
      <w:r>
        <w:t xml:space="preserve"> </w:t>
      </w:r>
      <w:r w:rsidRPr="00C450D2">
        <w:t>and</w:t>
      </w:r>
      <w:r>
        <w:t xml:space="preserve"> </w:t>
      </w:r>
      <w:r w:rsidRPr="00C450D2">
        <w:t>electrolysis.</w:t>
      </w:r>
    </w:p>
  </w:footnote>
  <w:footnote w:id="367">
    <w:p w14:paraId="786B38BA" w14:textId="77777777" w:rsidR="00ED313D" w:rsidRDefault="00ED313D" w:rsidP="00AB3DD9">
      <w:pPr>
        <w:pStyle w:val="FootnoteText"/>
      </w:pPr>
      <w:r>
        <w:rPr>
          <w:rStyle w:val="FootnoteReference"/>
        </w:rPr>
        <w:footnoteRef/>
      </w:r>
      <w:r>
        <w:t xml:space="preserve"> </w:t>
      </w:r>
      <w:r w:rsidRPr="0092056D">
        <w:t>Ethnopharmacology</w:t>
      </w:r>
      <w:r>
        <w:t xml:space="preserve"> </w:t>
      </w:r>
      <w:r w:rsidRPr="0092056D">
        <w:t>is</w:t>
      </w:r>
      <w:r>
        <w:t xml:space="preserve"> </w:t>
      </w:r>
      <w:r w:rsidRPr="0092056D">
        <w:t>a</w:t>
      </w:r>
      <w:r>
        <w:t xml:space="preserve"> </w:t>
      </w:r>
      <w:r w:rsidRPr="0092056D">
        <w:t>related</w:t>
      </w:r>
      <w:r>
        <w:t xml:space="preserve"> </w:t>
      </w:r>
      <w:r w:rsidRPr="0092056D">
        <w:t>study</w:t>
      </w:r>
      <w:r>
        <w:t xml:space="preserve"> </w:t>
      </w:r>
      <w:r w:rsidRPr="0092056D">
        <w:t>of</w:t>
      </w:r>
      <w:r>
        <w:t xml:space="preserve"> </w:t>
      </w:r>
      <w:r w:rsidRPr="0092056D">
        <w:t>ethnic</w:t>
      </w:r>
      <w:r>
        <w:t xml:space="preserve"> </w:t>
      </w:r>
      <w:r w:rsidRPr="0092056D">
        <w:t>groups</w:t>
      </w:r>
      <w:r>
        <w:t xml:space="preserve"> </w:t>
      </w:r>
      <w:r w:rsidRPr="0092056D">
        <w:t>and</w:t>
      </w:r>
      <w:r>
        <w:t xml:space="preserve"> </w:t>
      </w:r>
      <w:r w:rsidRPr="0092056D">
        <w:t>their</w:t>
      </w:r>
      <w:r>
        <w:t xml:space="preserve"> </w:t>
      </w:r>
      <w:r w:rsidRPr="0092056D">
        <w:t>use</w:t>
      </w:r>
      <w:r>
        <w:t xml:space="preserve"> </w:t>
      </w:r>
      <w:r w:rsidRPr="0092056D">
        <w:t>of</w:t>
      </w:r>
      <w:r>
        <w:t xml:space="preserve"> </w:t>
      </w:r>
      <w:r w:rsidRPr="0092056D">
        <w:t>drugs.</w:t>
      </w:r>
      <w:r>
        <w:t xml:space="preserve"> </w:t>
      </w:r>
      <w:r w:rsidRPr="0092056D">
        <w:t>Ethnopharmacology</w:t>
      </w:r>
      <w:r>
        <w:t xml:space="preserve"> </w:t>
      </w:r>
      <w:r w:rsidRPr="0092056D">
        <w:t>is</w:t>
      </w:r>
      <w:r>
        <w:t xml:space="preserve"> </w:t>
      </w:r>
      <w:r w:rsidRPr="0092056D">
        <w:t>distinctly</w:t>
      </w:r>
      <w:r>
        <w:t xml:space="preserve"> </w:t>
      </w:r>
      <w:r w:rsidRPr="0092056D">
        <w:t>linked</w:t>
      </w:r>
      <w:r>
        <w:t xml:space="preserve"> </w:t>
      </w:r>
      <w:r w:rsidRPr="0092056D">
        <w:t>to</w:t>
      </w:r>
      <w:r>
        <w:t xml:space="preserve"> </w:t>
      </w:r>
      <w:r w:rsidRPr="0092056D">
        <w:t>plant</w:t>
      </w:r>
      <w:r>
        <w:t xml:space="preserve"> </w:t>
      </w:r>
      <w:r w:rsidRPr="0092056D">
        <w:t>use,</w:t>
      </w:r>
      <w:r>
        <w:t xml:space="preserve"> </w:t>
      </w:r>
      <w:r w:rsidRPr="0092056D">
        <w:t>ethnobotany,</w:t>
      </w:r>
      <w:r>
        <w:t xml:space="preserve"> </w:t>
      </w:r>
      <w:r w:rsidRPr="0092056D">
        <w:t>as</w:t>
      </w:r>
      <w:r>
        <w:t xml:space="preserve"> </w:t>
      </w:r>
      <w:r w:rsidRPr="0092056D">
        <w:t>this</w:t>
      </w:r>
      <w:r>
        <w:t xml:space="preserve"> </w:t>
      </w:r>
      <w:r w:rsidRPr="0092056D">
        <w:t>is</w:t>
      </w:r>
      <w:r>
        <w:t xml:space="preserve"> </w:t>
      </w:r>
      <w:r w:rsidRPr="0092056D">
        <w:t>the</w:t>
      </w:r>
      <w:r>
        <w:t xml:space="preserve"> </w:t>
      </w:r>
      <w:r w:rsidRPr="0092056D">
        <w:t>main</w:t>
      </w:r>
      <w:r>
        <w:t xml:space="preserve"> </w:t>
      </w:r>
      <w:r w:rsidRPr="0092056D">
        <w:t>delivery</w:t>
      </w:r>
      <w:r>
        <w:t xml:space="preserve"> </w:t>
      </w:r>
      <w:r w:rsidRPr="0092056D">
        <w:t>of</w:t>
      </w:r>
      <w:r>
        <w:t xml:space="preserve"> </w:t>
      </w:r>
      <w:r w:rsidRPr="0092056D">
        <w:t>pharmaceuticals.</w:t>
      </w:r>
      <w:r>
        <w:t xml:space="preserve"> </w:t>
      </w:r>
      <w:r w:rsidRPr="0092056D">
        <w:t>Ethnopharmacy</w:t>
      </w:r>
      <w:r>
        <w:t xml:space="preserve"> </w:t>
      </w:r>
      <w:r w:rsidRPr="0092056D">
        <w:t>is</w:t>
      </w:r>
      <w:r>
        <w:t xml:space="preserve"> </w:t>
      </w:r>
      <w:r w:rsidRPr="0092056D">
        <w:t>the</w:t>
      </w:r>
      <w:r>
        <w:t xml:space="preserve"> </w:t>
      </w:r>
      <w:r w:rsidRPr="0092056D">
        <w:t>interdisciplinary</w:t>
      </w:r>
      <w:r>
        <w:t xml:space="preserve"> </w:t>
      </w:r>
      <w:r w:rsidRPr="0092056D">
        <w:t>science</w:t>
      </w:r>
      <w:r>
        <w:t xml:space="preserve"> </w:t>
      </w:r>
      <w:r w:rsidRPr="0092056D">
        <w:t>that</w:t>
      </w:r>
      <w:r>
        <w:t xml:space="preserve"> </w:t>
      </w:r>
      <w:r w:rsidRPr="0092056D">
        <w:t>investigates</w:t>
      </w:r>
      <w:r>
        <w:t xml:space="preserve"> </w:t>
      </w:r>
      <w:r w:rsidRPr="0092056D">
        <w:t>the</w:t>
      </w:r>
      <w:r>
        <w:t xml:space="preserve"> </w:t>
      </w:r>
      <w:r w:rsidRPr="0092056D">
        <w:t>perception</w:t>
      </w:r>
      <w:r>
        <w:t xml:space="preserve"> </w:t>
      </w:r>
      <w:r w:rsidRPr="0092056D">
        <w:t>and</w:t>
      </w:r>
      <w:r>
        <w:t xml:space="preserve"> </w:t>
      </w:r>
      <w:r w:rsidRPr="0092056D">
        <w:t>use</w:t>
      </w:r>
      <w:r>
        <w:t xml:space="preserve"> </w:t>
      </w:r>
      <w:r w:rsidRPr="0092056D">
        <w:t>of</w:t>
      </w:r>
      <w:r>
        <w:t xml:space="preserve"> </w:t>
      </w:r>
      <w:r w:rsidRPr="0092056D">
        <w:t>pharmaceuticals</w:t>
      </w:r>
      <w:r>
        <w:t xml:space="preserve"> </w:t>
      </w:r>
      <w:r w:rsidRPr="0092056D">
        <w:t>within</w:t>
      </w:r>
      <w:r>
        <w:t xml:space="preserve"> </w:t>
      </w:r>
      <w:r w:rsidRPr="0092056D">
        <w:t>a</w:t>
      </w:r>
      <w:r>
        <w:t xml:space="preserve"> </w:t>
      </w:r>
      <w:r w:rsidRPr="0092056D">
        <w:t>given</w:t>
      </w:r>
      <w:r>
        <w:t xml:space="preserve"> </w:t>
      </w:r>
      <w:r w:rsidRPr="0092056D">
        <w:t>human</w:t>
      </w:r>
      <w:r>
        <w:t xml:space="preserve"> </w:t>
      </w:r>
      <w:r w:rsidRPr="0092056D">
        <w:t>society.</w:t>
      </w:r>
      <w:r>
        <w:t xml:space="preserve"> </w:t>
      </w:r>
      <w:r w:rsidRPr="0092056D">
        <w:t>Emphasis</w:t>
      </w:r>
      <w:r>
        <w:t xml:space="preserve"> </w:t>
      </w:r>
      <w:r w:rsidRPr="0092056D">
        <w:t>has</w:t>
      </w:r>
      <w:r>
        <w:t xml:space="preserve"> </w:t>
      </w:r>
      <w:r w:rsidRPr="0092056D">
        <w:t>long</w:t>
      </w:r>
      <w:r>
        <w:t xml:space="preserve"> </w:t>
      </w:r>
      <w:r w:rsidRPr="0092056D">
        <w:t>been</w:t>
      </w:r>
      <w:r>
        <w:t xml:space="preserve"> </w:t>
      </w:r>
      <w:r w:rsidRPr="0092056D">
        <w:t>on</w:t>
      </w:r>
      <w:r>
        <w:t xml:space="preserve"> </w:t>
      </w:r>
      <w:r w:rsidRPr="0092056D">
        <w:t>traditional</w:t>
      </w:r>
      <w:r>
        <w:t xml:space="preserve"> </w:t>
      </w:r>
      <w:r w:rsidRPr="0092056D">
        <w:t>medicines,</w:t>
      </w:r>
      <w:r>
        <w:t xml:space="preserve"> </w:t>
      </w:r>
      <w:r w:rsidRPr="0092056D">
        <w:t>although</w:t>
      </w:r>
      <w:r>
        <w:t xml:space="preserve"> </w:t>
      </w:r>
      <w:r w:rsidRPr="0092056D">
        <w:t>the</w:t>
      </w:r>
      <w:r>
        <w:t xml:space="preserve"> </w:t>
      </w:r>
      <w:r w:rsidRPr="0092056D">
        <w:t>approach</w:t>
      </w:r>
      <w:r>
        <w:t xml:space="preserve"> </w:t>
      </w:r>
      <w:r w:rsidRPr="0092056D">
        <w:t>also</w:t>
      </w:r>
      <w:r>
        <w:t xml:space="preserve"> </w:t>
      </w:r>
      <w:r w:rsidRPr="0092056D">
        <w:t>has</w:t>
      </w:r>
      <w:r>
        <w:t xml:space="preserve"> </w:t>
      </w:r>
      <w:r w:rsidRPr="0092056D">
        <w:t>proven</w:t>
      </w:r>
      <w:r>
        <w:t xml:space="preserve"> </w:t>
      </w:r>
      <w:r w:rsidRPr="0092056D">
        <w:t>useful</w:t>
      </w:r>
      <w:r>
        <w:t xml:space="preserve"> </w:t>
      </w:r>
      <w:r w:rsidRPr="0092056D">
        <w:t>to</w:t>
      </w:r>
      <w:r>
        <w:t xml:space="preserve"> </w:t>
      </w:r>
      <w:r w:rsidRPr="0092056D">
        <w:t>the</w:t>
      </w:r>
      <w:r>
        <w:t xml:space="preserve"> </w:t>
      </w:r>
      <w:r w:rsidRPr="0092056D">
        <w:t>study</w:t>
      </w:r>
      <w:r>
        <w:t xml:space="preserve"> </w:t>
      </w:r>
      <w:r w:rsidRPr="0092056D">
        <w:t>of</w:t>
      </w:r>
      <w:r>
        <w:t xml:space="preserve"> </w:t>
      </w:r>
      <w:r w:rsidRPr="0092056D">
        <w:t>modern</w:t>
      </w:r>
      <w:r>
        <w:t xml:space="preserve"> </w:t>
      </w:r>
      <w:r w:rsidRPr="0092056D">
        <w:t>pharmaceuticals.</w:t>
      </w:r>
    </w:p>
  </w:footnote>
  <w:footnote w:id="368">
    <w:p w14:paraId="446C3D18" w14:textId="77777777" w:rsidR="00ED313D" w:rsidRDefault="00ED313D" w:rsidP="00AB3DD9">
      <w:pPr>
        <w:pStyle w:val="FootnoteText"/>
      </w:pPr>
      <w:r>
        <w:rPr>
          <w:rStyle w:val="FootnoteReference"/>
        </w:rPr>
        <w:footnoteRef/>
      </w:r>
      <w:r>
        <w:t xml:space="preserve"> </w:t>
      </w:r>
      <w:r w:rsidRPr="002C5661">
        <w:t>A</w:t>
      </w:r>
      <w:r>
        <w:t xml:space="preserve"> </w:t>
      </w:r>
      <w:r w:rsidRPr="002C5661">
        <w:t>black</w:t>
      </w:r>
      <w:r>
        <w:t xml:space="preserve"> </w:t>
      </w:r>
      <w:r w:rsidRPr="002C5661">
        <w:t>hole</w:t>
      </w:r>
      <w:r>
        <w:t xml:space="preserve"> </w:t>
      </w:r>
      <w:r w:rsidRPr="002C5661">
        <w:t>is</w:t>
      </w:r>
      <w:r>
        <w:t xml:space="preserve"> </w:t>
      </w:r>
      <w:r w:rsidRPr="002C5661">
        <w:t>a</w:t>
      </w:r>
      <w:r>
        <w:t xml:space="preserve"> </w:t>
      </w:r>
      <w:r w:rsidRPr="002C5661">
        <w:t>region</w:t>
      </w:r>
      <w:r>
        <w:t xml:space="preserve"> </w:t>
      </w:r>
      <w:r w:rsidRPr="002C5661">
        <w:t>of</w:t>
      </w:r>
      <w:r>
        <w:t xml:space="preserve"> </w:t>
      </w:r>
      <w:r w:rsidRPr="002C5661">
        <w:t>space-time</w:t>
      </w:r>
      <w:r>
        <w:t xml:space="preserve"> </w:t>
      </w:r>
      <w:r w:rsidRPr="002C5661">
        <w:t>exhibiting</w:t>
      </w:r>
      <w:r>
        <w:t xml:space="preserve"> </w:t>
      </w:r>
      <w:r w:rsidRPr="002C5661">
        <w:t>such</w:t>
      </w:r>
      <w:r>
        <w:t xml:space="preserve"> </w:t>
      </w:r>
      <w:r w:rsidRPr="002C5661">
        <w:t>strong</w:t>
      </w:r>
      <w:r>
        <w:t xml:space="preserve"> </w:t>
      </w:r>
      <w:r w:rsidRPr="002C5661">
        <w:t>gravitational</w:t>
      </w:r>
      <w:r>
        <w:t xml:space="preserve"> </w:t>
      </w:r>
      <w:r w:rsidRPr="002C5661">
        <w:t>effects</w:t>
      </w:r>
      <w:r>
        <w:t xml:space="preserve"> </w:t>
      </w:r>
      <w:r w:rsidRPr="002C5661">
        <w:t>that</w:t>
      </w:r>
      <w:r>
        <w:t xml:space="preserve"> </w:t>
      </w:r>
      <w:r w:rsidRPr="002C5661">
        <w:t>nothing—not</w:t>
      </w:r>
      <w:r>
        <w:t xml:space="preserve"> </w:t>
      </w:r>
      <w:r w:rsidRPr="002C5661">
        <w:t>even</w:t>
      </w:r>
      <w:r>
        <w:t xml:space="preserve"> </w:t>
      </w:r>
      <w:r w:rsidRPr="002C5661">
        <w:t>particles</w:t>
      </w:r>
      <w:r>
        <w:t xml:space="preserve"> </w:t>
      </w:r>
      <w:r w:rsidRPr="002C5661">
        <w:t>and</w:t>
      </w:r>
      <w:r>
        <w:t xml:space="preserve"> </w:t>
      </w:r>
      <w:r w:rsidRPr="002C5661">
        <w:t>electromagnetic</w:t>
      </w:r>
      <w:r>
        <w:t xml:space="preserve"> </w:t>
      </w:r>
      <w:r w:rsidRPr="002C5661">
        <w:t>radiation</w:t>
      </w:r>
      <w:r>
        <w:t xml:space="preserve"> </w:t>
      </w:r>
      <w:r w:rsidRPr="002C5661">
        <w:t>such</w:t>
      </w:r>
      <w:r>
        <w:t xml:space="preserve"> </w:t>
      </w:r>
      <w:r w:rsidRPr="002C5661">
        <w:t>as</w:t>
      </w:r>
      <w:r>
        <w:t xml:space="preserve"> </w:t>
      </w:r>
      <w:r w:rsidRPr="002C5661">
        <w:t>light—can</w:t>
      </w:r>
      <w:r>
        <w:t xml:space="preserve"> </w:t>
      </w:r>
      <w:r w:rsidRPr="002C5661">
        <w:t>escape</w:t>
      </w:r>
      <w:r>
        <w:t xml:space="preserve"> </w:t>
      </w:r>
      <w:r w:rsidRPr="002C5661">
        <w:t>from</w:t>
      </w:r>
      <w:r>
        <w:t xml:space="preserve"> </w:t>
      </w:r>
      <w:r w:rsidRPr="002C5661">
        <w:t>inside</w:t>
      </w:r>
      <w:r>
        <w:t xml:space="preserve"> </w:t>
      </w:r>
      <w:r w:rsidRPr="002C5661">
        <w:t>it.</w:t>
      </w:r>
    </w:p>
  </w:footnote>
  <w:footnote w:id="369">
    <w:p w14:paraId="07708F93" w14:textId="77777777" w:rsidR="00ED313D" w:rsidRDefault="00ED313D" w:rsidP="00AB3DD9">
      <w:pPr>
        <w:pStyle w:val="FootnoteText"/>
      </w:pPr>
      <w:r>
        <w:rPr>
          <w:rStyle w:val="FootnoteReference"/>
        </w:rPr>
        <w:footnoteRef/>
      </w:r>
      <w:r>
        <w:t xml:space="preserve"> </w:t>
      </w:r>
      <w:r w:rsidRPr="00C75EBC">
        <w:t>Albert</w:t>
      </w:r>
      <w:r>
        <w:t xml:space="preserve"> </w:t>
      </w:r>
      <w:r w:rsidRPr="00C75EBC">
        <w:t>Einstein</w:t>
      </w:r>
      <w:r>
        <w:t xml:space="preserve"> </w:t>
      </w:r>
      <w:r w:rsidRPr="00C75EBC">
        <w:t>(1879</w:t>
      </w:r>
      <w:r>
        <w:t xml:space="preserve"> </w:t>
      </w:r>
      <w:r w:rsidRPr="00C75EBC">
        <w:t>–</w:t>
      </w:r>
      <w:r>
        <w:t xml:space="preserve"> </w:t>
      </w:r>
      <w:r w:rsidRPr="00C75EBC">
        <w:t>1955)</w:t>
      </w:r>
      <w:r>
        <w:t xml:space="preserve"> </w:t>
      </w:r>
      <w:r w:rsidRPr="00C75EBC">
        <w:t>was</w:t>
      </w:r>
      <w:r>
        <w:t xml:space="preserve"> </w:t>
      </w:r>
      <w:r w:rsidRPr="00C75EBC">
        <w:t>a</w:t>
      </w:r>
      <w:r>
        <w:t xml:space="preserve"> </w:t>
      </w:r>
      <w:r w:rsidRPr="00C75EBC">
        <w:t>German-born</w:t>
      </w:r>
      <w:r>
        <w:t xml:space="preserve"> </w:t>
      </w:r>
      <w:r w:rsidRPr="00C75EBC">
        <w:t>theoretical</w:t>
      </w:r>
      <w:r>
        <w:t xml:space="preserve"> </w:t>
      </w:r>
      <w:r w:rsidRPr="00C75EBC">
        <w:t>physicist.</w:t>
      </w:r>
      <w:r>
        <w:t xml:space="preserve"> </w:t>
      </w:r>
      <w:r w:rsidRPr="00C75EBC">
        <w:t>He</w:t>
      </w:r>
      <w:r>
        <w:t xml:space="preserve"> </w:t>
      </w:r>
      <w:r w:rsidRPr="00C75EBC">
        <w:t>developed</w:t>
      </w:r>
      <w:r>
        <w:t xml:space="preserve"> </w:t>
      </w:r>
      <w:r w:rsidRPr="00C75EBC">
        <w:t>the</w:t>
      </w:r>
      <w:r>
        <w:t xml:space="preserve"> </w:t>
      </w:r>
      <w:r w:rsidRPr="00C75EBC">
        <w:t>general</w:t>
      </w:r>
      <w:r>
        <w:t xml:space="preserve"> </w:t>
      </w:r>
      <w:r w:rsidRPr="00C75EBC">
        <w:t>theory</w:t>
      </w:r>
      <w:r>
        <w:t xml:space="preserve"> </w:t>
      </w:r>
      <w:r w:rsidRPr="00C75EBC">
        <w:t>of</w:t>
      </w:r>
      <w:r>
        <w:t xml:space="preserve"> </w:t>
      </w:r>
      <w:r w:rsidRPr="00C75EBC">
        <w:t>relativity,</w:t>
      </w:r>
      <w:r>
        <w:t xml:space="preserve"> </w:t>
      </w:r>
      <w:r w:rsidRPr="00C75EBC">
        <w:t>one</w:t>
      </w:r>
      <w:r>
        <w:t xml:space="preserve"> </w:t>
      </w:r>
      <w:r w:rsidRPr="00C75EBC">
        <w:t>of</w:t>
      </w:r>
      <w:r>
        <w:t xml:space="preserve"> </w:t>
      </w:r>
      <w:r w:rsidRPr="00C75EBC">
        <w:t>the</w:t>
      </w:r>
      <w:r>
        <w:t xml:space="preserve"> </w:t>
      </w:r>
      <w:r w:rsidRPr="00C75EBC">
        <w:t>two</w:t>
      </w:r>
      <w:r>
        <w:t xml:space="preserve"> </w:t>
      </w:r>
      <w:r w:rsidRPr="00C75EBC">
        <w:t>pillars</w:t>
      </w:r>
      <w:r>
        <w:t xml:space="preserve"> </w:t>
      </w:r>
      <w:r w:rsidRPr="00C75EBC">
        <w:t>of</w:t>
      </w:r>
      <w:r>
        <w:t xml:space="preserve"> </w:t>
      </w:r>
      <w:r w:rsidRPr="00C75EBC">
        <w:t>modern</w:t>
      </w:r>
      <w:r>
        <w:t xml:space="preserve"> </w:t>
      </w:r>
      <w:r w:rsidRPr="00C75EBC">
        <w:t>physics</w:t>
      </w:r>
      <w:r>
        <w:t xml:space="preserve"> </w:t>
      </w:r>
      <w:r w:rsidRPr="00C75EBC">
        <w:t>(alongside</w:t>
      </w:r>
      <w:r>
        <w:t xml:space="preserve"> </w:t>
      </w:r>
      <w:r w:rsidRPr="00C75EBC">
        <w:t>quantum</w:t>
      </w:r>
      <w:r>
        <w:t xml:space="preserve"> </w:t>
      </w:r>
      <w:r w:rsidRPr="00C75EBC">
        <w:t>mechanics).</w:t>
      </w:r>
      <w:r>
        <w:t xml:space="preserve"> </w:t>
      </w:r>
      <w:r w:rsidRPr="00C75EBC">
        <w:t>Einstein's</w:t>
      </w:r>
      <w:r>
        <w:t xml:space="preserve"> </w:t>
      </w:r>
      <w:r w:rsidRPr="00C75EBC">
        <w:t>work</w:t>
      </w:r>
      <w:r>
        <w:t xml:space="preserve"> </w:t>
      </w:r>
      <w:r w:rsidRPr="00C75EBC">
        <w:t>is</w:t>
      </w:r>
      <w:r>
        <w:t xml:space="preserve"> </w:t>
      </w:r>
      <w:r w:rsidRPr="00C75EBC">
        <w:t>also</w:t>
      </w:r>
      <w:r>
        <w:t xml:space="preserve"> </w:t>
      </w:r>
      <w:r w:rsidRPr="00C75EBC">
        <w:t>known</w:t>
      </w:r>
      <w:r>
        <w:t xml:space="preserve"> </w:t>
      </w:r>
      <w:r w:rsidRPr="00C75EBC">
        <w:t>for</w:t>
      </w:r>
      <w:r>
        <w:t xml:space="preserve"> </w:t>
      </w:r>
      <w:r w:rsidRPr="00C75EBC">
        <w:t>its</w:t>
      </w:r>
      <w:r>
        <w:t xml:space="preserve"> </w:t>
      </w:r>
      <w:r w:rsidRPr="00C75EBC">
        <w:t>influence</w:t>
      </w:r>
      <w:r>
        <w:t xml:space="preserve"> </w:t>
      </w:r>
      <w:r w:rsidRPr="00C75EBC">
        <w:t>on</w:t>
      </w:r>
      <w:r>
        <w:t xml:space="preserve"> </w:t>
      </w:r>
      <w:r w:rsidRPr="00C75EBC">
        <w:t>the</w:t>
      </w:r>
      <w:r>
        <w:t xml:space="preserve"> </w:t>
      </w:r>
      <w:r w:rsidRPr="00C75EBC">
        <w:t>philosophy</w:t>
      </w:r>
      <w:r>
        <w:t xml:space="preserve"> </w:t>
      </w:r>
      <w:r w:rsidRPr="00C75EBC">
        <w:t>of</w:t>
      </w:r>
      <w:r>
        <w:t xml:space="preserve"> </w:t>
      </w:r>
      <w:r w:rsidRPr="00C75EBC">
        <w:t>science.</w:t>
      </w:r>
    </w:p>
  </w:footnote>
  <w:footnote w:id="370">
    <w:p w14:paraId="0440A351" w14:textId="77777777" w:rsidR="00ED313D" w:rsidRPr="00F91C57" w:rsidRDefault="00ED313D" w:rsidP="00AB3DD9">
      <w:pPr>
        <w:pStyle w:val="FootnoteText"/>
      </w:pPr>
      <w:r w:rsidRPr="00F91C57">
        <w:rPr>
          <w:rStyle w:val="FootnoteReference"/>
        </w:rPr>
        <w:footnoteRef/>
      </w:r>
      <w:r>
        <w:t xml:space="preserve"> </w:t>
      </w:r>
      <w:r w:rsidRPr="00F91C57">
        <w:t>The</w:t>
      </w:r>
      <w:r>
        <w:t xml:space="preserve"> </w:t>
      </w:r>
      <w:r w:rsidRPr="00F91C57">
        <w:t>Unified</w:t>
      </w:r>
      <w:r>
        <w:t xml:space="preserve"> </w:t>
      </w:r>
      <w:r w:rsidRPr="00F91C57">
        <w:t>Field</w:t>
      </w:r>
      <w:r>
        <w:t xml:space="preserve"> </w:t>
      </w:r>
      <w:r w:rsidRPr="00F91C57">
        <w:t>Theory</w:t>
      </w:r>
      <w:r>
        <w:t xml:space="preserve"> </w:t>
      </w:r>
      <w:r w:rsidRPr="00F91C57">
        <w:t>is</w:t>
      </w:r>
      <w:r>
        <w:t xml:space="preserve"> </w:t>
      </w:r>
      <w:r w:rsidRPr="00F91C57">
        <w:t>a</w:t>
      </w:r>
      <w:r>
        <w:t xml:space="preserve"> </w:t>
      </w:r>
      <w:r w:rsidRPr="00F91C57">
        <w:t>theory</w:t>
      </w:r>
      <w:r>
        <w:t xml:space="preserve"> </w:t>
      </w:r>
      <w:r w:rsidRPr="00F91C57">
        <w:t>that</w:t>
      </w:r>
      <w:r>
        <w:t xml:space="preserve"> </w:t>
      </w:r>
      <w:r w:rsidRPr="00F91C57">
        <w:t>describes</w:t>
      </w:r>
      <w:r>
        <w:t xml:space="preserve"> </w:t>
      </w:r>
      <w:r w:rsidRPr="00F91C57">
        <w:t>two</w:t>
      </w:r>
      <w:r>
        <w:t xml:space="preserve"> </w:t>
      </w:r>
      <w:r w:rsidRPr="00F91C57">
        <w:t>or</w:t>
      </w:r>
      <w:r>
        <w:t xml:space="preserve"> </w:t>
      </w:r>
      <w:r w:rsidRPr="00F91C57">
        <w:t>more</w:t>
      </w:r>
      <w:r>
        <w:t xml:space="preserve"> </w:t>
      </w:r>
      <w:r w:rsidRPr="00F91C57">
        <w:t>of</w:t>
      </w:r>
      <w:r>
        <w:t xml:space="preserve"> </w:t>
      </w:r>
      <w:r w:rsidRPr="00F91C57">
        <w:t>the</w:t>
      </w:r>
      <w:r>
        <w:t xml:space="preserve"> </w:t>
      </w:r>
      <w:r w:rsidRPr="00F91C57">
        <w:t>four</w:t>
      </w:r>
      <w:r>
        <w:t xml:space="preserve"> </w:t>
      </w:r>
      <w:r w:rsidRPr="00F91C57">
        <w:t>interactions</w:t>
      </w:r>
      <w:r>
        <w:t xml:space="preserve"> </w:t>
      </w:r>
      <w:r w:rsidRPr="00F91C57">
        <w:t>(electromagnetic,</w:t>
      </w:r>
      <w:r>
        <w:t xml:space="preserve"> </w:t>
      </w:r>
      <w:r w:rsidRPr="00F91C57">
        <w:t>gravitational,</w:t>
      </w:r>
      <w:r>
        <w:t xml:space="preserve"> </w:t>
      </w:r>
      <w:r w:rsidRPr="00F91C57">
        <w:t>weak,</w:t>
      </w:r>
      <w:r>
        <w:t xml:space="preserve"> </w:t>
      </w:r>
      <w:r w:rsidRPr="00F91C57">
        <w:t>and</w:t>
      </w:r>
      <w:r>
        <w:t xml:space="preserve"> </w:t>
      </w:r>
      <w:r w:rsidRPr="00F91C57">
        <w:t>strong)</w:t>
      </w:r>
      <w:r>
        <w:t xml:space="preserve"> </w:t>
      </w:r>
      <w:r w:rsidRPr="00F91C57">
        <w:t>previously</w:t>
      </w:r>
      <w:r>
        <w:t xml:space="preserve"> </w:t>
      </w:r>
      <w:r w:rsidRPr="00F91C57">
        <w:t>described</w:t>
      </w:r>
      <w:r>
        <w:t xml:space="preserve"> </w:t>
      </w:r>
      <w:r w:rsidRPr="00F91C57">
        <w:t>by</w:t>
      </w:r>
      <w:r>
        <w:t xml:space="preserve"> </w:t>
      </w:r>
      <w:r w:rsidRPr="00F91C57">
        <w:t>separate</w:t>
      </w:r>
      <w:r>
        <w:t xml:space="preserve"> </w:t>
      </w:r>
      <w:r w:rsidRPr="00F91C57">
        <w:t>theories.</w:t>
      </w:r>
    </w:p>
  </w:footnote>
  <w:footnote w:id="371">
    <w:p w14:paraId="3EC614A5" w14:textId="77777777" w:rsidR="00ED313D" w:rsidRPr="00F91C57" w:rsidRDefault="00ED313D" w:rsidP="00AB3DD9">
      <w:pPr>
        <w:pStyle w:val="FootnoteText"/>
      </w:pPr>
      <w:r w:rsidRPr="00F91C57">
        <w:rPr>
          <w:rStyle w:val="FootnoteReference"/>
        </w:rPr>
        <w:footnoteRef/>
      </w:r>
      <w:r>
        <w:t xml:space="preserve"> </w:t>
      </w:r>
      <w:r w:rsidRPr="00F91C57">
        <w:t>Superstring</w:t>
      </w:r>
      <w:r>
        <w:t xml:space="preserve"> </w:t>
      </w:r>
      <w:r w:rsidRPr="00F91C57">
        <w:t>theory</w:t>
      </w:r>
      <w:r>
        <w:t xml:space="preserve"> </w:t>
      </w:r>
      <w:r w:rsidRPr="00F91C57">
        <w:t>is</w:t>
      </w:r>
      <w:r>
        <w:t xml:space="preserve"> </w:t>
      </w:r>
      <w:r w:rsidRPr="00F91C57">
        <w:t>an</w:t>
      </w:r>
      <w:r>
        <w:t xml:space="preserve"> </w:t>
      </w:r>
      <w:r w:rsidRPr="00F91C57">
        <w:t>attempt</w:t>
      </w:r>
      <w:r>
        <w:t xml:space="preserve"> </w:t>
      </w:r>
      <w:r w:rsidRPr="00F91C57">
        <w:t>to</w:t>
      </w:r>
      <w:r>
        <w:t xml:space="preserve"> </w:t>
      </w:r>
      <w:r w:rsidRPr="00F91C57">
        <w:t>explain</w:t>
      </w:r>
      <w:r>
        <w:t xml:space="preserve"> </w:t>
      </w:r>
      <w:r w:rsidRPr="00F91C57">
        <w:t>all</w:t>
      </w:r>
      <w:r>
        <w:t xml:space="preserve"> </w:t>
      </w:r>
      <w:r w:rsidRPr="00F91C57">
        <w:t>of</w:t>
      </w:r>
      <w:r>
        <w:t xml:space="preserve"> </w:t>
      </w:r>
      <w:r w:rsidRPr="00F91C57">
        <w:t>the</w:t>
      </w:r>
      <w:r>
        <w:t xml:space="preserve"> </w:t>
      </w:r>
      <w:r w:rsidRPr="00F91C57">
        <w:t>particles</w:t>
      </w:r>
      <w:r>
        <w:t xml:space="preserve"> </w:t>
      </w:r>
      <w:r w:rsidRPr="00F91C57">
        <w:t>and</w:t>
      </w:r>
      <w:r>
        <w:t xml:space="preserve"> </w:t>
      </w:r>
      <w:r w:rsidRPr="00F91C57">
        <w:t>fundamental</w:t>
      </w:r>
      <w:r>
        <w:t xml:space="preserve"> </w:t>
      </w:r>
      <w:r w:rsidRPr="00F91C57">
        <w:t>forces</w:t>
      </w:r>
      <w:r>
        <w:t xml:space="preserve"> </w:t>
      </w:r>
      <w:r w:rsidRPr="00F91C57">
        <w:t>of</w:t>
      </w:r>
      <w:r>
        <w:t xml:space="preserve"> </w:t>
      </w:r>
      <w:r w:rsidRPr="00F91C57">
        <w:t>nature</w:t>
      </w:r>
      <w:r>
        <w:t xml:space="preserve"> </w:t>
      </w:r>
      <w:r w:rsidRPr="00F91C57">
        <w:t>in</w:t>
      </w:r>
      <w:r>
        <w:t xml:space="preserve"> </w:t>
      </w:r>
      <w:r w:rsidRPr="00F91C57">
        <w:t>one</w:t>
      </w:r>
      <w:r>
        <w:t xml:space="preserve"> </w:t>
      </w:r>
      <w:r w:rsidRPr="00F91C57">
        <w:t>theory</w:t>
      </w:r>
      <w:r>
        <w:t xml:space="preserve"> </w:t>
      </w:r>
      <w:r w:rsidRPr="00F91C57">
        <w:t>by</w:t>
      </w:r>
      <w:r>
        <w:t xml:space="preserve"> </w:t>
      </w:r>
      <w:r w:rsidRPr="00F91C57">
        <w:t>modelling</w:t>
      </w:r>
      <w:r>
        <w:t xml:space="preserve"> </w:t>
      </w:r>
      <w:r w:rsidRPr="00F91C57">
        <w:t>them</w:t>
      </w:r>
      <w:r>
        <w:t xml:space="preserve"> </w:t>
      </w:r>
      <w:r w:rsidRPr="00F91C57">
        <w:t>as</w:t>
      </w:r>
      <w:r>
        <w:t xml:space="preserve"> </w:t>
      </w:r>
      <w:r w:rsidRPr="00F91C57">
        <w:t>vibrations</w:t>
      </w:r>
      <w:r>
        <w:t xml:space="preserve"> </w:t>
      </w:r>
      <w:r w:rsidRPr="00F91C57">
        <w:t>of</w:t>
      </w:r>
      <w:r>
        <w:t xml:space="preserve"> </w:t>
      </w:r>
      <w:r w:rsidRPr="00F91C57">
        <w:t>tiny</w:t>
      </w:r>
      <w:r>
        <w:t xml:space="preserve"> </w:t>
      </w:r>
      <w:r w:rsidRPr="00F91C57">
        <w:t>supersymmetric</w:t>
      </w:r>
      <w:r>
        <w:t xml:space="preserve"> </w:t>
      </w:r>
      <w:r w:rsidRPr="00F91C57">
        <w:t>strings.</w:t>
      </w:r>
    </w:p>
  </w:footnote>
  <w:footnote w:id="372">
    <w:p w14:paraId="5012DCF3" w14:textId="77777777" w:rsidR="00ED313D" w:rsidRPr="00F91C57" w:rsidRDefault="00ED313D" w:rsidP="00AB3DD9">
      <w:pPr>
        <w:pStyle w:val="FootnoteText"/>
      </w:pPr>
      <w:r w:rsidRPr="00F91C57">
        <w:rPr>
          <w:rStyle w:val="FootnoteReference"/>
        </w:rPr>
        <w:footnoteRef/>
      </w:r>
      <w:r>
        <w:t xml:space="preserve"> </w:t>
      </w:r>
      <w:r w:rsidRPr="00F91C57">
        <w:t>A</w:t>
      </w:r>
      <w:r>
        <w:t xml:space="preserve"> </w:t>
      </w:r>
      <w:r w:rsidRPr="00F91C57">
        <w:t>fractal</w:t>
      </w:r>
      <w:r>
        <w:t xml:space="preserve"> </w:t>
      </w:r>
      <w:r w:rsidRPr="00F91C57">
        <w:t>is</w:t>
      </w:r>
      <w:r>
        <w:t xml:space="preserve"> </w:t>
      </w:r>
      <w:r w:rsidRPr="00F91C57">
        <w:t>a</w:t>
      </w:r>
      <w:r>
        <w:t xml:space="preserve"> </w:t>
      </w:r>
      <w:r w:rsidRPr="00F91C57">
        <w:t>natural</w:t>
      </w:r>
      <w:r>
        <w:t xml:space="preserve"> </w:t>
      </w:r>
      <w:r w:rsidRPr="00F91C57">
        <w:t>phenomenon</w:t>
      </w:r>
      <w:r>
        <w:t xml:space="preserve"> </w:t>
      </w:r>
      <w:r w:rsidRPr="00F91C57">
        <w:t>or</w:t>
      </w:r>
      <w:r>
        <w:t xml:space="preserve"> </w:t>
      </w:r>
      <w:r w:rsidRPr="00F91C57">
        <w:t>a</w:t>
      </w:r>
      <w:r>
        <w:t xml:space="preserve"> </w:t>
      </w:r>
      <w:r w:rsidRPr="00F91C57">
        <w:t>mathematical</w:t>
      </w:r>
      <w:r>
        <w:t xml:space="preserve"> </w:t>
      </w:r>
      <w:r w:rsidRPr="00F91C57">
        <w:t>set</w:t>
      </w:r>
      <w:r>
        <w:t xml:space="preserve"> </w:t>
      </w:r>
      <w:r w:rsidRPr="00F91C57">
        <w:t>that</w:t>
      </w:r>
      <w:r>
        <w:t xml:space="preserve"> </w:t>
      </w:r>
      <w:r w:rsidRPr="00F91C57">
        <w:t>exhibits</w:t>
      </w:r>
      <w:r>
        <w:t xml:space="preserve"> </w:t>
      </w:r>
      <w:r w:rsidRPr="00F91C57">
        <w:t>a</w:t>
      </w:r>
      <w:r>
        <w:t xml:space="preserve"> </w:t>
      </w:r>
      <w:r w:rsidRPr="00F91C57">
        <w:t>repeating</w:t>
      </w:r>
      <w:r>
        <w:t xml:space="preserve"> </w:t>
      </w:r>
      <w:r w:rsidRPr="00F91C57">
        <w:t>pattern</w:t>
      </w:r>
      <w:r>
        <w:t xml:space="preserve"> </w:t>
      </w:r>
      <w:r w:rsidRPr="00F91C57">
        <w:t>that</w:t>
      </w:r>
      <w:r>
        <w:t xml:space="preserve"> </w:t>
      </w:r>
      <w:r w:rsidRPr="00F91C57">
        <w:t>displays</w:t>
      </w:r>
      <w:r>
        <w:t xml:space="preserve"> </w:t>
      </w:r>
      <w:r w:rsidRPr="00F91C57">
        <w:t>at</w:t>
      </w:r>
      <w:r>
        <w:t xml:space="preserve"> </w:t>
      </w:r>
      <w:r w:rsidRPr="00F91C57">
        <w:t>every</w:t>
      </w:r>
      <w:r>
        <w:t xml:space="preserve"> </w:t>
      </w:r>
      <w:r w:rsidRPr="00F91C57">
        <w:t>scale.</w:t>
      </w:r>
      <w:r>
        <w:t xml:space="preserve"> </w:t>
      </w:r>
      <w:r w:rsidRPr="00F91C57">
        <w:t>It</w:t>
      </w:r>
      <w:r>
        <w:t xml:space="preserve"> </w:t>
      </w:r>
      <w:r w:rsidRPr="00F91C57">
        <w:t>is</w:t>
      </w:r>
      <w:r>
        <w:t xml:space="preserve"> </w:t>
      </w:r>
      <w:r w:rsidRPr="00F91C57">
        <w:t>also</w:t>
      </w:r>
      <w:r>
        <w:t xml:space="preserve"> </w:t>
      </w:r>
      <w:r w:rsidRPr="00F91C57">
        <w:t>known</w:t>
      </w:r>
      <w:r>
        <w:t xml:space="preserve"> </w:t>
      </w:r>
      <w:r w:rsidRPr="00F91C57">
        <w:t>as</w:t>
      </w:r>
      <w:r>
        <w:t xml:space="preserve"> </w:t>
      </w:r>
      <w:r w:rsidRPr="00F91C57">
        <w:t>expanding</w:t>
      </w:r>
      <w:r>
        <w:t xml:space="preserve"> </w:t>
      </w:r>
      <w:r w:rsidRPr="00F91C57">
        <w:t>symmetry</w:t>
      </w:r>
      <w:r>
        <w:t xml:space="preserve"> </w:t>
      </w:r>
      <w:r w:rsidRPr="00F91C57">
        <w:t>or</w:t>
      </w:r>
      <w:r>
        <w:t xml:space="preserve"> </w:t>
      </w:r>
      <w:r w:rsidRPr="00F91C57">
        <w:t>evolving</w:t>
      </w:r>
      <w:r>
        <w:t xml:space="preserve"> </w:t>
      </w:r>
      <w:r w:rsidRPr="00F91C57">
        <w:t>symmetry.</w:t>
      </w:r>
      <w:r>
        <w:t xml:space="preserve"> </w:t>
      </w:r>
      <w:r w:rsidRPr="00F91C57">
        <w:t>If</w:t>
      </w:r>
      <w:r>
        <w:t xml:space="preserve"> </w:t>
      </w:r>
      <w:r w:rsidRPr="00F91C57">
        <w:t>the</w:t>
      </w:r>
      <w:r>
        <w:t xml:space="preserve"> </w:t>
      </w:r>
      <w:r w:rsidRPr="00F91C57">
        <w:t>replication</w:t>
      </w:r>
      <w:r>
        <w:t xml:space="preserve"> </w:t>
      </w:r>
      <w:r w:rsidRPr="00F91C57">
        <w:t>is</w:t>
      </w:r>
      <w:r>
        <w:t xml:space="preserve"> </w:t>
      </w:r>
      <w:r w:rsidRPr="00F91C57">
        <w:t>exactly</w:t>
      </w:r>
      <w:r>
        <w:t xml:space="preserve"> </w:t>
      </w:r>
      <w:r w:rsidRPr="00F91C57">
        <w:t>the</w:t>
      </w:r>
      <w:r>
        <w:t xml:space="preserve"> </w:t>
      </w:r>
      <w:r w:rsidRPr="00F91C57">
        <w:t>same</w:t>
      </w:r>
      <w:r>
        <w:t xml:space="preserve"> </w:t>
      </w:r>
      <w:r w:rsidRPr="00F91C57">
        <w:t>at</w:t>
      </w:r>
      <w:r>
        <w:t xml:space="preserve"> </w:t>
      </w:r>
      <w:r w:rsidRPr="00F91C57">
        <w:t>every</w:t>
      </w:r>
      <w:r>
        <w:t xml:space="preserve"> </w:t>
      </w:r>
      <w:r w:rsidRPr="00F91C57">
        <w:t>scale,</w:t>
      </w:r>
      <w:r>
        <w:t xml:space="preserve"> </w:t>
      </w:r>
      <w:r w:rsidRPr="00F91C57">
        <w:t>it</w:t>
      </w:r>
      <w:r>
        <w:t xml:space="preserve"> </w:t>
      </w:r>
      <w:r w:rsidRPr="00F91C57">
        <w:t>is</w:t>
      </w:r>
      <w:r>
        <w:t xml:space="preserve"> </w:t>
      </w:r>
      <w:r w:rsidRPr="00F91C57">
        <w:t>called</w:t>
      </w:r>
      <w:r>
        <w:t xml:space="preserve"> </w:t>
      </w:r>
      <w:r w:rsidRPr="00F91C57">
        <w:t>a</w:t>
      </w:r>
      <w:r>
        <w:t xml:space="preserve"> </w:t>
      </w:r>
      <w:r w:rsidRPr="00F91C57">
        <w:t>self-similar</w:t>
      </w:r>
      <w:r>
        <w:t xml:space="preserve"> </w:t>
      </w:r>
      <w:r w:rsidRPr="00F91C57">
        <w:t>pattern.</w:t>
      </w:r>
      <w:r>
        <w:t xml:space="preserve"> </w:t>
      </w:r>
      <w:r w:rsidRPr="00F91C57">
        <w:t>An</w:t>
      </w:r>
      <w:r>
        <w:t xml:space="preserve"> </w:t>
      </w:r>
      <w:r w:rsidRPr="00F91C57">
        <w:t>example</w:t>
      </w:r>
      <w:r>
        <w:t xml:space="preserve"> </w:t>
      </w:r>
      <w:r w:rsidRPr="00F91C57">
        <w:t>of</w:t>
      </w:r>
      <w:r>
        <w:t xml:space="preserve"> </w:t>
      </w:r>
      <w:r w:rsidRPr="00F91C57">
        <w:t>this</w:t>
      </w:r>
      <w:r>
        <w:t xml:space="preserve"> </w:t>
      </w:r>
      <w:r w:rsidRPr="00F91C57">
        <w:t>is</w:t>
      </w:r>
      <w:r>
        <w:t xml:space="preserve"> </w:t>
      </w:r>
      <w:r w:rsidRPr="00F91C57">
        <w:t>the</w:t>
      </w:r>
      <w:r>
        <w:t xml:space="preserve"> </w:t>
      </w:r>
      <w:r w:rsidRPr="00F91C57">
        <w:t>Menger</w:t>
      </w:r>
      <w:r>
        <w:t xml:space="preserve"> </w:t>
      </w:r>
      <w:r w:rsidRPr="00F91C57">
        <w:t>Sponge.</w:t>
      </w:r>
      <w:r>
        <w:t xml:space="preserve"> </w:t>
      </w:r>
    </w:p>
  </w:footnote>
  <w:footnote w:id="373">
    <w:p w14:paraId="7EB33C67" w14:textId="77777777" w:rsidR="00ED313D" w:rsidRPr="00F91C57" w:rsidRDefault="00ED313D" w:rsidP="00AB3DD9">
      <w:pPr>
        <w:pStyle w:val="FootnoteText"/>
      </w:pPr>
      <w:r w:rsidRPr="00F91C57">
        <w:rPr>
          <w:rStyle w:val="FootnoteReference"/>
        </w:rPr>
        <w:footnoteRef/>
      </w:r>
      <w:r>
        <w:t xml:space="preserve"> </w:t>
      </w:r>
      <w:r w:rsidRPr="00F91C57">
        <w:t>The</w:t>
      </w:r>
      <w:r>
        <w:t xml:space="preserve"> </w:t>
      </w:r>
      <w:r w:rsidRPr="00F91C57">
        <w:t>branch</w:t>
      </w:r>
      <w:r>
        <w:t xml:space="preserve"> </w:t>
      </w:r>
      <w:r w:rsidRPr="00F91C57">
        <w:t>of</w:t>
      </w:r>
      <w:r>
        <w:t xml:space="preserve"> </w:t>
      </w:r>
      <w:r w:rsidRPr="00F91C57">
        <w:t>mathematics</w:t>
      </w:r>
      <w:r>
        <w:t xml:space="preserve"> </w:t>
      </w:r>
      <w:r w:rsidRPr="00F91C57">
        <w:t>that</w:t>
      </w:r>
      <w:r>
        <w:t xml:space="preserve"> </w:t>
      </w:r>
      <w:r w:rsidRPr="00F91C57">
        <w:t>deals</w:t>
      </w:r>
      <w:r>
        <w:t xml:space="preserve"> </w:t>
      </w:r>
      <w:r w:rsidRPr="00F91C57">
        <w:t>with</w:t>
      </w:r>
      <w:r>
        <w:t xml:space="preserve"> </w:t>
      </w:r>
      <w:r w:rsidRPr="00F91C57">
        <w:t>complex</w:t>
      </w:r>
      <w:r>
        <w:t xml:space="preserve"> </w:t>
      </w:r>
      <w:r w:rsidRPr="00F91C57">
        <w:t>systems</w:t>
      </w:r>
      <w:r>
        <w:t xml:space="preserve"> </w:t>
      </w:r>
      <w:r w:rsidRPr="00F91C57">
        <w:t>whose</w:t>
      </w:r>
      <w:r>
        <w:t xml:space="preserve"> </w:t>
      </w:r>
      <w:r w:rsidRPr="00F91C57">
        <w:t>behavior</w:t>
      </w:r>
      <w:r>
        <w:t xml:space="preserve"> </w:t>
      </w:r>
      <w:r w:rsidRPr="00F91C57">
        <w:t>is</w:t>
      </w:r>
      <w:r>
        <w:t xml:space="preserve"> </w:t>
      </w:r>
      <w:r w:rsidRPr="00F91C57">
        <w:t>highly</w:t>
      </w:r>
      <w:r>
        <w:t xml:space="preserve"> </w:t>
      </w:r>
      <w:r w:rsidRPr="00F91C57">
        <w:t>sensitive</w:t>
      </w:r>
      <w:r>
        <w:t xml:space="preserve"> </w:t>
      </w:r>
      <w:r w:rsidRPr="00F91C57">
        <w:t>to</w:t>
      </w:r>
      <w:r>
        <w:t xml:space="preserve"> </w:t>
      </w:r>
      <w:r w:rsidRPr="00F91C57">
        <w:t>slight</w:t>
      </w:r>
      <w:r>
        <w:t xml:space="preserve"> </w:t>
      </w:r>
      <w:r w:rsidRPr="00F91C57">
        <w:t>changes</w:t>
      </w:r>
      <w:r>
        <w:t xml:space="preserve"> </w:t>
      </w:r>
      <w:r w:rsidRPr="00F91C57">
        <w:t>in</w:t>
      </w:r>
      <w:r>
        <w:t xml:space="preserve"> </w:t>
      </w:r>
      <w:r w:rsidRPr="00F91C57">
        <w:t>conditions,</w:t>
      </w:r>
      <w:r>
        <w:t xml:space="preserve"> </w:t>
      </w:r>
      <w:r w:rsidRPr="00F91C57">
        <w:t>so</w:t>
      </w:r>
      <w:r>
        <w:t xml:space="preserve"> </w:t>
      </w:r>
      <w:r w:rsidRPr="00F91C57">
        <w:t>that</w:t>
      </w:r>
      <w:r>
        <w:t xml:space="preserve"> </w:t>
      </w:r>
      <w:r w:rsidRPr="00F91C57">
        <w:t>small</w:t>
      </w:r>
      <w:r>
        <w:t xml:space="preserve"> </w:t>
      </w:r>
      <w:r w:rsidRPr="00F91C57">
        <w:t>alterations</w:t>
      </w:r>
      <w:r>
        <w:t xml:space="preserve"> </w:t>
      </w:r>
      <w:r w:rsidRPr="00F91C57">
        <w:t>can</w:t>
      </w:r>
      <w:r>
        <w:t xml:space="preserve"> </w:t>
      </w:r>
      <w:r w:rsidRPr="00F91C57">
        <w:t>give</w:t>
      </w:r>
      <w:r>
        <w:t xml:space="preserve"> </w:t>
      </w:r>
      <w:r w:rsidRPr="00F91C57">
        <w:t>rise</w:t>
      </w:r>
      <w:r>
        <w:t xml:space="preserve"> </w:t>
      </w:r>
      <w:r w:rsidRPr="00F91C57">
        <w:t>to</w:t>
      </w:r>
      <w:r>
        <w:t xml:space="preserve"> </w:t>
      </w:r>
      <w:r w:rsidRPr="00F91C57">
        <w:t>strikingly</w:t>
      </w:r>
      <w:r>
        <w:t xml:space="preserve"> </w:t>
      </w:r>
      <w:r w:rsidRPr="00F91C57">
        <w:t>great</w:t>
      </w:r>
      <w:r>
        <w:t xml:space="preserve"> </w:t>
      </w:r>
      <w:r w:rsidRPr="00F91C57">
        <w:t>consequences.</w:t>
      </w:r>
    </w:p>
  </w:footnote>
  <w:footnote w:id="374">
    <w:p w14:paraId="3D212B5D" w14:textId="77777777" w:rsidR="00ED313D" w:rsidRPr="00F91C57" w:rsidRDefault="00ED313D" w:rsidP="00AB3DD9">
      <w:pPr>
        <w:pStyle w:val="FootnoteText"/>
      </w:pPr>
      <w:r w:rsidRPr="00F91C57">
        <w:rPr>
          <w:rStyle w:val="FootnoteReference"/>
        </w:rPr>
        <w:footnoteRef/>
      </w:r>
      <w:r>
        <w:t xml:space="preserve"> </w:t>
      </w:r>
      <w:r w:rsidRPr="00F91C57">
        <w:t>Virtual</w:t>
      </w:r>
      <w:r>
        <w:t xml:space="preserve"> </w:t>
      </w:r>
      <w:r w:rsidRPr="00F91C57">
        <w:t>reality</w:t>
      </w:r>
      <w:r>
        <w:t xml:space="preserve"> </w:t>
      </w:r>
      <w:r w:rsidRPr="00F91C57">
        <w:t>or</w:t>
      </w:r>
      <w:r>
        <w:t xml:space="preserve"> </w:t>
      </w:r>
      <w:r w:rsidRPr="00F91C57">
        <w:t>virtual</w:t>
      </w:r>
      <w:r>
        <w:t xml:space="preserve"> </w:t>
      </w:r>
      <w:r w:rsidRPr="00F91C57">
        <w:t>realities</w:t>
      </w:r>
      <w:r>
        <w:t xml:space="preserve"> </w:t>
      </w:r>
      <w:r w:rsidRPr="00F91C57">
        <w:t>(VR),</w:t>
      </w:r>
      <w:r>
        <w:t xml:space="preserve"> </w:t>
      </w:r>
      <w:r w:rsidRPr="00F91C57">
        <w:t>also</w:t>
      </w:r>
      <w:r>
        <w:t xml:space="preserve"> </w:t>
      </w:r>
      <w:r w:rsidRPr="00F91C57">
        <w:t>known</w:t>
      </w:r>
      <w:r>
        <w:t xml:space="preserve"> </w:t>
      </w:r>
      <w:r w:rsidRPr="00F91C57">
        <w:t>as</w:t>
      </w:r>
      <w:r>
        <w:t xml:space="preserve"> </w:t>
      </w:r>
      <w:r w:rsidRPr="00F91C57">
        <w:t>immersive</w:t>
      </w:r>
      <w:r>
        <w:t xml:space="preserve"> </w:t>
      </w:r>
      <w:r w:rsidRPr="00F91C57">
        <w:t>multimedia</w:t>
      </w:r>
      <w:r>
        <w:t xml:space="preserve"> </w:t>
      </w:r>
      <w:r w:rsidRPr="00F91C57">
        <w:t>or</w:t>
      </w:r>
      <w:r>
        <w:t xml:space="preserve"> </w:t>
      </w:r>
      <w:r w:rsidRPr="00F91C57">
        <w:t>computer-simulated</w:t>
      </w:r>
      <w:r>
        <w:t xml:space="preserve"> </w:t>
      </w:r>
      <w:r w:rsidRPr="00F91C57">
        <w:t>reality,</w:t>
      </w:r>
      <w:r>
        <w:t xml:space="preserve"> </w:t>
      </w:r>
      <w:r w:rsidRPr="00F91C57">
        <w:t>is</w:t>
      </w:r>
      <w:r>
        <w:t xml:space="preserve"> </w:t>
      </w:r>
      <w:r w:rsidRPr="00F91C57">
        <w:t>a</w:t>
      </w:r>
      <w:r>
        <w:t xml:space="preserve"> </w:t>
      </w:r>
      <w:r w:rsidRPr="00F91C57">
        <w:t>computer</w:t>
      </w:r>
      <w:r>
        <w:t xml:space="preserve"> </w:t>
      </w:r>
      <w:r w:rsidRPr="00F91C57">
        <w:t>technology</w:t>
      </w:r>
      <w:r>
        <w:t xml:space="preserve"> </w:t>
      </w:r>
      <w:r w:rsidRPr="00F91C57">
        <w:t>that</w:t>
      </w:r>
      <w:r>
        <w:t xml:space="preserve"> </w:t>
      </w:r>
      <w:r w:rsidRPr="00F91C57">
        <w:t>replicates</w:t>
      </w:r>
      <w:r>
        <w:t xml:space="preserve"> </w:t>
      </w:r>
      <w:r w:rsidRPr="00F91C57">
        <w:t>an</w:t>
      </w:r>
      <w:r>
        <w:t xml:space="preserve"> </w:t>
      </w:r>
      <w:r w:rsidRPr="00F91C57">
        <w:t>environment,</w:t>
      </w:r>
      <w:r>
        <w:t xml:space="preserve"> </w:t>
      </w:r>
      <w:r w:rsidRPr="00F91C57">
        <w:t>real</w:t>
      </w:r>
      <w:r>
        <w:t xml:space="preserve"> </w:t>
      </w:r>
      <w:r w:rsidRPr="00F91C57">
        <w:t>or</w:t>
      </w:r>
      <w:r>
        <w:t xml:space="preserve"> </w:t>
      </w:r>
      <w:r w:rsidRPr="00F91C57">
        <w:t>imagined,</w:t>
      </w:r>
      <w:r>
        <w:t xml:space="preserve"> </w:t>
      </w:r>
      <w:r w:rsidRPr="00F91C57">
        <w:t>and</w:t>
      </w:r>
      <w:r>
        <w:t xml:space="preserve"> </w:t>
      </w:r>
      <w:r w:rsidRPr="00F91C57">
        <w:t>simulates</w:t>
      </w:r>
      <w:r>
        <w:t xml:space="preserve"> </w:t>
      </w:r>
      <w:r w:rsidRPr="00F91C57">
        <w:t>a</w:t>
      </w:r>
      <w:r>
        <w:t xml:space="preserve"> </w:t>
      </w:r>
      <w:r w:rsidRPr="00F91C57">
        <w:t>user's</w:t>
      </w:r>
      <w:r>
        <w:t xml:space="preserve"> </w:t>
      </w:r>
      <w:r w:rsidRPr="00F91C57">
        <w:t>physical</w:t>
      </w:r>
      <w:r>
        <w:t xml:space="preserve"> </w:t>
      </w:r>
      <w:r w:rsidRPr="00F91C57">
        <w:t>presence</w:t>
      </w:r>
      <w:r>
        <w:t xml:space="preserve"> </w:t>
      </w:r>
      <w:r w:rsidRPr="00F91C57">
        <w:t>and</w:t>
      </w:r>
      <w:r>
        <w:t xml:space="preserve"> </w:t>
      </w:r>
      <w:r w:rsidRPr="00F91C57">
        <w:t>environment</w:t>
      </w:r>
      <w:r>
        <w:t xml:space="preserve"> </w:t>
      </w:r>
      <w:r w:rsidRPr="00F91C57">
        <w:t>to</w:t>
      </w:r>
      <w:r>
        <w:t xml:space="preserve"> </w:t>
      </w:r>
      <w:r w:rsidRPr="00F91C57">
        <w:t>allow</w:t>
      </w:r>
      <w:r>
        <w:t xml:space="preserve"> </w:t>
      </w:r>
      <w:r w:rsidRPr="00F91C57">
        <w:t>for</w:t>
      </w:r>
      <w:r>
        <w:t xml:space="preserve"> </w:t>
      </w:r>
      <w:r w:rsidRPr="00F91C57">
        <w:t>user</w:t>
      </w:r>
      <w:r>
        <w:t xml:space="preserve"> </w:t>
      </w:r>
      <w:r w:rsidRPr="00F91C57">
        <w:t>interaction.</w:t>
      </w:r>
      <w:r>
        <w:t xml:space="preserve"> </w:t>
      </w:r>
      <w:r w:rsidRPr="00F91C57">
        <w:t>Virtual</w:t>
      </w:r>
      <w:r>
        <w:t xml:space="preserve"> </w:t>
      </w:r>
      <w:r w:rsidRPr="00F91C57">
        <w:t>realities</w:t>
      </w:r>
      <w:r>
        <w:t xml:space="preserve"> </w:t>
      </w:r>
      <w:r w:rsidRPr="00F91C57">
        <w:t>artificially</w:t>
      </w:r>
      <w:r>
        <w:t xml:space="preserve"> </w:t>
      </w:r>
      <w:r w:rsidRPr="00F91C57">
        <w:t>create</w:t>
      </w:r>
      <w:r>
        <w:t xml:space="preserve"> </w:t>
      </w:r>
      <w:r w:rsidRPr="00F91C57">
        <w:t>sensory</w:t>
      </w:r>
      <w:r>
        <w:t xml:space="preserve"> </w:t>
      </w:r>
      <w:r w:rsidRPr="00F91C57">
        <w:t>experience,</w:t>
      </w:r>
      <w:r>
        <w:t xml:space="preserve"> </w:t>
      </w:r>
      <w:r w:rsidRPr="00F91C57">
        <w:t>which</w:t>
      </w:r>
      <w:r>
        <w:t xml:space="preserve"> </w:t>
      </w:r>
      <w:r w:rsidRPr="00F91C57">
        <w:t>can</w:t>
      </w:r>
      <w:r>
        <w:t xml:space="preserve"> </w:t>
      </w:r>
      <w:r w:rsidRPr="00F91C57">
        <w:t>include</w:t>
      </w:r>
      <w:r>
        <w:t xml:space="preserve"> </w:t>
      </w:r>
      <w:r w:rsidRPr="00F91C57">
        <w:t>sight,</w:t>
      </w:r>
      <w:r>
        <w:t xml:space="preserve"> </w:t>
      </w:r>
      <w:r w:rsidRPr="00F91C57">
        <w:t>touch,</w:t>
      </w:r>
      <w:r>
        <w:t xml:space="preserve"> </w:t>
      </w:r>
      <w:r w:rsidRPr="00F91C57">
        <w:t>hearing,</w:t>
      </w:r>
      <w:r>
        <w:t xml:space="preserve"> </w:t>
      </w:r>
      <w:r w:rsidRPr="00F91C57">
        <w:t>and</w:t>
      </w:r>
      <w:r>
        <w:t xml:space="preserve"> </w:t>
      </w:r>
      <w:r w:rsidRPr="00F91C57">
        <w:t>smell.</w:t>
      </w:r>
    </w:p>
  </w:footnote>
  <w:footnote w:id="375">
    <w:p w14:paraId="3C8950A6" w14:textId="77777777" w:rsidR="00ED313D" w:rsidRPr="00F91C57" w:rsidRDefault="00ED313D" w:rsidP="00AB3DD9">
      <w:pPr>
        <w:pStyle w:val="FootnoteText"/>
      </w:pPr>
      <w:r w:rsidRPr="00F91C57">
        <w:rPr>
          <w:rStyle w:val="FootnoteReference"/>
        </w:rPr>
        <w:footnoteRef/>
      </w:r>
      <w:r>
        <w:t xml:space="preserve"> </w:t>
      </w:r>
      <w:r w:rsidRPr="00F91C57">
        <w:t>A</w:t>
      </w:r>
      <w:r>
        <w:t xml:space="preserve"> </w:t>
      </w:r>
      <w:r w:rsidRPr="00F91C57">
        <w:t>computer</w:t>
      </w:r>
      <w:r>
        <w:t xml:space="preserve"> </w:t>
      </w:r>
      <w:r w:rsidRPr="00F91C57">
        <w:t>system</w:t>
      </w:r>
      <w:r>
        <w:t xml:space="preserve"> </w:t>
      </w:r>
      <w:r w:rsidRPr="00F91C57">
        <w:t>modeled</w:t>
      </w:r>
      <w:r>
        <w:t xml:space="preserve"> </w:t>
      </w:r>
      <w:r w:rsidRPr="00F91C57">
        <w:t>on</w:t>
      </w:r>
      <w:r>
        <w:t xml:space="preserve"> </w:t>
      </w:r>
      <w:r w:rsidRPr="00F91C57">
        <w:t>the</w:t>
      </w:r>
      <w:r>
        <w:t xml:space="preserve"> </w:t>
      </w:r>
      <w:r w:rsidRPr="00F91C57">
        <w:t>human</w:t>
      </w:r>
      <w:r>
        <w:t xml:space="preserve"> </w:t>
      </w:r>
      <w:r w:rsidRPr="00F91C57">
        <w:t>brain</w:t>
      </w:r>
      <w:r>
        <w:t xml:space="preserve"> </w:t>
      </w:r>
      <w:r w:rsidRPr="00F91C57">
        <w:t>and</w:t>
      </w:r>
      <w:r>
        <w:t xml:space="preserve"> </w:t>
      </w:r>
      <w:r w:rsidRPr="00F91C57">
        <w:t>nervous</w:t>
      </w:r>
      <w:r>
        <w:t xml:space="preserve"> </w:t>
      </w:r>
      <w:r w:rsidRPr="00F91C57">
        <w:t>system.</w:t>
      </w:r>
    </w:p>
  </w:footnote>
  <w:footnote w:id="376">
    <w:p w14:paraId="7AE7BD2E" w14:textId="77777777" w:rsidR="00ED313D" w:rsidRDefault="00ED313D" w:rsidP="00AB3DD9">
      <w:pPr>
        <w:pStyle w:val="FootnoteText"/>
      </w:pPr>
      <w:r>
        <w:rPr>
          <w:rStyle w:val="FootnoteReference"/>
        </w:rPr>
        <w:footnoteRef/>
      </w:r>
      <w:r>
        <w:t xml:space="preserve"> The above two paragraphs came from</w:t>
      </w:r>
      <w:r>
        <w:rPr>
          <w:sz w:val="24"/>
          <w:szCs w:val="22"/>
        </w:rPr>
        <w:t xml:space="preserve"> </w:t>
      </w:r>
      <w:hyperlink r:id="rId3" w:history="1">
        <w:r>
          <w:rPr>
            <w:rStyle w:val="Hyperlink"/>
          </w:rPr>
          <w:t xml:space="preserve"> </w:t>
        </w:r>
        <w:r w:rsidRPr="000546EA">
          <w:rPr>
            <w:rStyle w:val="Hyperlink"/>
          </w:rPr>
          <w:t>the</w:t>
        </w:r>
        <w:r>
          <w:rPr>
            <w:rStyle w:val="Hyperlink"/>
          </w:rPr>
          <w:t xml:space="preserve"> </w:t>
        </w:r>
        <w:r w:rsidRPr="000546EA">
          <w:rPr>
            <w:rStyle w:val="Hyperlink"/>
          </w:rPr>
          <w:t>World</w:t>
        </w:r>
        <w:r>
          <w:rPr>
            <w:rStyle w:val="Hyperlink"/>
          </w:rPr>
          <w:t xml:space="preserve"> </w:t>
        </w:r>
        <w:r w:rsidRPr="000546EA">
          <w:rPr>
            <w:rStyle w:val="Hyperlink"/>
          </w:rPr>
          <w:t>Economic</w:t>
        </w:r>
        <w:r>
          <w:rPr>
            <w:rStyle w:val="Hyperlink"/>
          </w:rPr>
          <w:t xml:space="preserve"> </w:t>
        </w:r>
        <w:r w:rsidRPr="000546EA">
          <w:rPr>
            <w:rStyle w:val="Hyperlink"/>
          </w:rPr>
          <w:t>Forum</w:t>
        </w:r>
        <w:r>
          <w:rPr>
            <w:rStyle w:val="Hyperlink"/>
          </w:rPr>
          <w:t xml:space="preserve"> </w:t>
        </w:r>
        <w:r w:rsidRPr="000546EA">
          <w:rPr>
            <w:rStyle w:val="Hyperlink"/>
          </w:rPr>
          <w:t>Annual</w:t>
        </w:r>
        <w:r>
          <w:rPr>
            <w:rStyle w:val="Hyperlink"/>
          </w:rPr>
          <w:t xml:space="preserve"> </w:t>
        </w:r>
        <w:r w:rsidRPr="000546EA">
          <w:rPr>
            <w:rStyle w:val="Hyperlink"/>
          </w:rPr>
          <w:t>Meeting</w:t>
        </w:r>
        <w:r>
          <w:rPr>
            <w:rStyle w:val="Hyperlink"/>
          </w:rPr>
          <w:t xml:space="preserve"> </w:t>
        </w:r>
        <w:r w:rsidRPr="000546EA">
          <w:rPr>
            <w:rStyle w:val="Hyperlink"/>
          </w:rPr>
          <w:t>2016</w:t>
        </w:r>
      </w:hyperlink>
    </w:p>
  </w:footnote>
  <w:footnote w:id="377">
    <w:p w14:paraId="2751757D" w14:textId="77777777" w:rsidR="00ED313D" w:rsidRDefault="00ED313D" w:rsidP="00AB3DD9">
      <w:pPr>
        <w:pStyle w:val="FootnoteText"/>
      </w:pPr>
      <w:r>
        <w:rPr>
          <w:rStyle w:val="FootnoteReference"/>
        </w:rPr>
        <w:footnoteRef/>
      </w:r>
      <w:r>
        <w:t xml:space="preserve"> </w:t>
      </w:r>
      <w:r w:rsidRPr="006F771E">
        <w:t>Torah</w:t>
      </w:r>
      <w:r>
        <w:t xml:space="preserve"> </w:t>
      </w:r>
      <w:r w:rsidRPr="006F771E">
        <w:t>literally</w:t>
      </w:r>
      <w:r>
        <w:t xml:space="preserve"> </w:t>
      </w:r>
      <w:r w:rsidRPr="006F771E">
        <w:t>meaning</w:t>
      </w:r>
      <w:r>
        <w:t xml:space="preserve"> </w:t>
      </w:r>
      <w:r w:rsidRPr="006F771E">
        <w:t>“instruction”</w:t>
      </w:r>
      <w:r>
        <w:t xml:space="preserve"> </w:t>
      </w:r>
      <w:r w:rsidRPr="006F771E">
        <w:t>or</w:t>
      </w:r>
      <w:r>
        <w:t xml:space="preserve"> </w:t>
      </w:r>
      <w:r w:rsidRPr="006F771E">
        <w:t>“teachings”</w:t>
      </w:r>
      <w:r>
        <w:t>.</w:t>
      </w:r>
    </w:p>
  </w:footnote>
  <w:footnote w:id="378">
    <w:p w14:paraId="7B1505E9" w14:textId="77777777" w:rsidR="00ED313D" w:rsidRPr="00F91C57" w:rsidRDefault="00ED313D" w:rsidP="00AB3DD9">
      <w:pPr>
        <w:pStyle w:val="FootnoteText"/>
      </w:pPr>
      <w:r w:rsidRPr="00F91C57">
        <w:rPr>
          <w:rStyle w:val="FootnoteReference"/>
        </w:rPr>
        <w:footnoteRef/>
      </w:r>
      <w:r>
        <w:t xml:space="preserve"> </w:t>
      </w:r>
      <w:r w:rsidRPr="00F91C57">
        <w:t>The</w:t>
      </w:r>
      <w:r>
        <w:t xml:space="preserve"> </w:t>
      </w:r>
      <w:r w:rsidRPr="00F91C57">
        <w:t>tree</w:t>
      </w:r>
      <w:r>
        <w:t xml:space="preserve"> </w:t>
      </w:r>
      <w:r w:rsidRPr="00F91C57">
        <w:t>in</w:t>
      </w:r>
      <w:r>
        <w:t xml:space="preserve"> </w:t>
      </w:r>
      <w:r w:rsidRPr="00F91C57">
        <w:t>the</w:t>
      </w:r>
      <w:r>
        <w:t xml:space="preserve"> </w:t>
      </w:r>
      <w:r w:rsidRPr="00F91C57">
        <w:t>Garden</w:t>
      </w:r>
      <w:r>
        <w:t xml:space="preserve"> </w:t>
      </w:r>
      <w:r w:rsidRPr="00F91C57">
        <w:t>of</w:t>
      </w:r>
      <w:r>
        <w:t xml:space="preserve"> </w:t>
      </w:r>
      <w:r w:rsidRPr="00F91C57">
        <w:t>Eden</w:t>
      </w:r>
      <w:r>
        <w:t xml:space="preserve"> </w:t>
      </w:r>
      <w:r w:rsidRPr="00F91C57">
        <w:t>bearing</w:t>
      </w:r>
      <w:r>
        <w:t xml:space="preserve"> </w:t>
      </w:r>
      <w:r w:rsidRPr="00F91C57">
        <w:t>the</w:t>
      </w:r>
      <w:r>
        <w:t xml:space="preserve"> </w:t>
      </w:r>
      <w:r w:rsidRPr="00F91C57">
        <w:t>forbidden</w:t>
      </w:r>
      <w:r>
        <w:t xml:space="preserve"> </w:t>
      </w:r>
      <w:r w:rsidRPr="00F91C57">
        <w:t>fruit</w:t>
      </w:r>
      <w:r>
        <w:t xml:space="preserve"> </w:t>
      </w:r>
      <w:r w:rsidRPr="00F91C57">
        <w:t>that</w:t>
      </w:r>
      <w:r>
        <w:t xml:space="preserve"> </w:t>
      </w:r>
      <w:r w:rsidRPr="00F91C57">
        <w:t>Adam</w:t>
      </w:r>
      <w:r>
        <w:t xml:space="preserve"> </w:t>
      </w:r>
      <w:r w:rsidRPr="00F91C57">
        <w:t>and</w:t>
      </w:r>
      <w:r>
        <w:t xml:space="preserve"> </w:t>
      </w:r>
      <w:r w:rsidRPr="00F91C57">
        <w:t>Eve</w:t>
      </w:r>
      <w:r>
        <w:t xml:space="preserve"> </w:t>
      </w:r>
      <w:r w:rsidRPr="00F91C57">
        <w:t>disobediently</w:t>
      </w:r>
      <w:r>
        <w:t xml:space="preserve"> </w:t>
      </w:r>
      <w:r w:rsidRPr="00F91C57">
        <w:t>ate</w:t>
      </w:r>
      <w:r>
        <w:t xml:space="preserve"> </w:t>
      </w:r>
      <w:r w:rsidRPr="00F91C57">
        <w:t>(Gen.</w:t>
      </w:r>
      <w:r>
        <w:t xml:space="preserve"> </w:t>
      </w:r>
      <w:r w:rsidRPr="00F91C57">
        <w:t>2:9,</w:t>
      </w:r>
      <w:r>
        <w:t xml:space="preserve"> </w:t>
      </w:r>
      <w:r w:rsidRPr="00F91C57">
        <w:t>3).</w:t>
      </w:r>
    </w:p>
  </w:footnote>
  <w:footnote w:id="379">
    <w:p w14:paraId="7090C31D" w14:textId="77777777" w:rsidR="00ED313D" w:rsidRDefault="00ED313D" w:rsidP="00AB3DD9">
      <w:pPr>
        <w:pStyle w:val="FootnoteText"/>
      </w:pPr>
      <w:r>
        <w:rPr>
          <w:rStyle w:val="FootnoteReference"/>
        </w:rPr>
        <w:footnoteRef/>
      </w:r>
      <w:r>
        <w:t xml:space="preserve"> Several paragraphs and much inspiration came from the writings of Rabbi </w:t>
      </w:r>
      <w:r w:rsidRPr="00661E23">
        <w:t>Joel</w:t>
      </w:r>
      <w:r>
        <w:t xml:space="preserve"> </w:t>
      </w:r>
      <w:r w:rsidRPr="00661E23">
        <w:t>David</w:t>
      </w:r>
      <w:r>
        <w:t xml:space="preserve"> </w:t>
      </w:r>
      <w:r w:rsidRPr="00661E23">
        <w:t>Bakst</w:t>
      </w:r>
      <w:r>
        <w:t xml:space="preserve"> at </w:t>
      </w:r>
      <w:hyperlink r:id="rId4" w:history="1">
        <w:r w:rsidRPr="00957E1D">
          <w:rPr>
            <w:rStyle w:val="Hyperlink"/>
          </w:rPr>
          <w:t>http://www.cityofluz.com</w:t>
        </w:r>
      </w:hyperlink>
    </w:p>
  </w:footnote>
  <w:footnote w:id="380">
    <w:p w14:paraId="7C9A18F5" w14:textId="77777777" w:rsidR="00ED313D" w:rsidRPr="00F91C57" w:rsidRDefault="00ED313D" w:rsidP="00AB3DD9">
      <w:pPr>
        <w:pStyle w:val="FootnoteText"/>
      </w:pPr>
      <w:r w:rsidRPr="00F91C57">
        <w:rPr>
          <w:rStyle w:val="FootnoteReference"/>
        </w:rPr>
        <w:footnoteRef/>
      </w:r>
      <w:r>
        <w:t xml:space="preserve"> </w:t>
      </w:r>
      <w:r w:rsidRPr="00F91C57">
        <w:t>Elijah</w:t>
      </w:r>
      <w:r>
        <w:t xml:space="preserve"> </w:t>
      </w:r>
      <w:r w:rsidRPr="00F91C57">
        <w:t>ben</w:t>
      </w:r>
      <w:r>
        <w:t xml:space="preserve"> </w:t>
      </w:r>
      <w:r w:rsidRPr="00F91C57">
        <w:t>Solomon</w:t>
      </w:r>
      <w:r>
        <w:t xml:space="preserve"> </w:t>
      </w:r>
      <w:r w:rsidRPr="00F91C57">
        <w:t>Zalman,</w:t>
      </w:r>
      <w:r>
        <w:t xml:space="preserve"> </w:t>
      </w:r>
      <w:r w:rsidRPr="00F91C57">
        <w:t>(Hebrew:</w:t>
      </w:r>
      <w:r>
        <w:t xml:space="preserve"> </w:t>
      </w:r>
      <w:r w:rsidRPr="00F91C57">
        <w:rPr>
          <w:rtl/>
        </w:rPr>
        <w:t>ר'</w:t>
      </w:r>
      <w:r>
        <w:rPr>
          <w:rtl/>
        </w:rPr>
        <w:t xml:space="preserve"> </w:t>
      </w:r>
      <w:r w:rsidRPr="00F91C57">
        <w:rPr>
          <w:rtl/>
        </w:rPr>
        <w:t>אליהו</w:t>
      </w:r>
      <w:r>
        <w:rPr>
          <w:rtl/>
        </w:rPr>
        <w:t xml:space="preserve"> </w:t>
      </w:r>
      <w:r w:rsidRPr="00F91C57">
        <w:rPr>
          <w:rtl/>
        </w:rPr>
        <w:t>בן</w:t>
      </w:r>
      <w:r>
        <w:rPr>
          <w:rtl/>
        </w:rPr>
        <w:t xml:space="preserve"> </w:t>
      </w:r>
      <w:r w:rsidRPr="00F91C57">
        <w:rPr>
          <w:rtl/>
        </w:rPr>
        <w:t>שלמה</w:t>
      </w:r>
      <w:r>
        <w:rPr>
          <w:rtl/>
        </w:rPr>
        <w:t xml:space="preserve"> </w:t>
      </w:r>
      <w:r w:rsidRPr="00F91C57">
        <w:rPr>
          <w:rtl/>
        </w:rPr>
        <w:t>זלמן</w:t>
      </w:r>
      <w:r w:rsidRPr="00F91C57">
        <w:rPr>
          <w:cs/>
        </w:rPr>
        <w:t>‎‎</w:t>
      </w:r>
      <w:r>
        <w:t xml:space="preserve"> </w:t>
      </w:r>
      <w:r w:rsidRPr="00F91C57">
        <w:t>Rabbi</w:t>
      </w:r>
      <w:r>
        <w:t xml:space="preserve"> </w:t>
      </w:r>
      <w:r w:rsidRPr="00F91C57">
        <w:t>Eliyahu</w:t>
      </w:r>
      <w:r>
        <w:t xml:space="preserve"> </w:t>
      </w:r>
      <w:r w:rsidRPr="00F91C57">
        <w:t>ben</w:t>
      </w:r>
      <w:r>
        <w:t xml:space="preserve"> </w:t>
      </w:r>
      <w:r w:rsidRPr="00F91C57">
        <w:t>Shlomo</w:t>
      </w:r>
      <w:r>
        <w:t xml:space="preserve"> </w:t>
      </w:r>
      <w:r w:rsidRPr="00F91C57">
        <w:t>Zalman)</w:t>
      </w:r>
      <w:r>
        <w:t xml:space="preserve"> </w:t>
      </w:r>
      <w:r w:rsidRPr="00F91C57">
        <w:t>known</w:t>
      </w:r>
      <w:r>
        <w:t xml:space="preserve"> </w:t>
      </w:r>
      <w:r w:rsidRPr="00F91C57">
        <w:t>as</w:t>
      </w:r>
      <w:r>
        <w:t xml:space="preserve"> </w:t>
      </w:r>
      <w:r w:rsidRPr="00F91C57">
        <w:t>the</w:t>
      </w:r>
      <w:r>
        <w:t xml:space="preserve"> </w:t>
      </w:r>
      <w:r w:rsidRPr="00F91C57">
        <w:t>Vilna</w:t>
      </w:r>
      <w:r>
        <w:t xml:space="preserve"> </w:t>
      </w:r>
      <w:r w:rsidRPr="00F91C57">
        <w:t>Gaon</w:t>
      </w:r>
      <w:r>
        <w:t xml:space="preserve"> </w:t>
      </w:r>
      <w:r w:rsidRPr="00F91C57">
        <w:t>or</w:t>
      </w:r>
      <w:r>
        <w:t xml:space="preserve"> </w:t>
      </w:r>
      <w:r w:rsidRPr="00F91C57">
        <w:t>Elijah</w:t>
      </w:r>
      <w:r>
        <w:t xml:space="preserve"> </w:t>
      </w:r>
      <w:r w:rsidRPr="00F91C57">
        <w:t>of</w:t>
      </w:r>
      <w:r>
        <w:t xml:space="preserve"> </w:t>
      </w:r>
      <w:r w:rsidRPr="00F91C57">
        <w:t>Vilna,</w:t>
      </w:r>
      <w:r>
        <w:t xml:space="preserve"> </w:t>
      </w:r>
      <w:r w:rsidRPr="00F91C57">
        <w:t>or</w:t>
      </w:r>
      <w:r>
        <w:t xml:space="preserve"> </w:t>
      </w:r>
      <w:r w:rsidRPr="00F91C57">
        <w:t>by</w:t>
      </w:r>
      <w:r>
        <w:t xml:space="preserve"> </w:t>
      </w:r>
      <w:r w:rsidRPr="00F91C57">
        <w:t>his</w:t>
      </w:r>
      <w:r>
        <w:t xml:space="preserve"> </w:t>
      </w:r>
      <w:r w:rsidRPr="00F91C57">
        <w:t>Hebrew</w:t>
      </w:r>
      <w:r>
        <w:t xml:space="preserve"> </w:t>
      </w:r>
      <w:r w:rsidRPr="00F91C57">
        <w:t>acronym</w:t>
      </w:r>
      <w:r>
        <w:t xml:space="preserve"> </w:t>
      </w:r>
      <w:r w:rsidRPr="00F91C57">
        <w:t>HaGra</w:t>
      </w:r>
      <w:r>
        <w:t xml:space="preserve"> </w:t>
      </w:r>
      <w:r w:rsidRPr="00F91C57">
        <w:t>("HaGaon</w:t>
      </w:r>
      <w:r>
        <w:t xml:space="preserve"> </w:t>
      </w:r>
      <w:r w:rsidRPr="00F91C57">
        <w:t>Rabbenu</w:t>
      </w:r>
      <w:r>
        <w:t xml:space="preserve"> </w:t>
      </w:r>
      <w:r w:rsidRPr="00F91C57">
        <w:t>Eliyahu")</w:t>
      </w:r>
      <w:r>
        <w:t xml:space="preserve"> </w:t>
      </w:r>
      <w:r w:rsidRPr="00F91C57">
        <w:t>or</w:t>
      </w:r>
      <w:r>
        <w:t xml:space="preserve"> </w:t>
      </w:r>
      <w:r w:rsidRPr="00F91C57">
        <w:t>Elijah</w:t>
      </w:r>
      <w:r>
        <w:t xml:space="preserve"> </w:t>
      </w:r>
      <w:r w:rsidRPr="00F91C57">
        <w:t>Ben</w:t>
      </w:r>
      <w:r>
        <w:t xml:space="preserve"> </w:t>
      </w:r>
      <w:r w:rsidRPr="00F91C57">
        <w:t>Solomon,</w:t>
      </w:r>
      <w:r>
        <w:t xml:space="preserve"> </w:t>
      </w:r>
      <w:r w:rsidRPr="00F91C57">
        <w:t>(Vilnius</w:t>
      </w:r>
      <w:r>
        <w:t xml:space="preserve"> </w:t>
      </w:r>
      <w:r w:rsidRPr="00F91C57">
        <w:t>April</w:t>
      </w:r>
      <w:r>
        <w:t xml:space="preserve"> </w:t>
      </w:r>
      <w:r w:rsidRPr="00F91C57">
        <w:t>23,</w:t>
      </w:r>
      <w:r>
        <w:t xml:space="preserve"> </w:t>
      </w:r>
      <w:r w:rsidRPr="00F91C57">
        <w:t>1720</w:t>
      </w:r>
      <w:r>
        <w:t xml:space="preserve"> </w:t>
      </w:r>
      <w:r w:rsidRPr="00F91C57">
        <w:t>–</w:t>
      </w:r>
      <w:r>
        <w:t xml:space="preserve"> </w:t>
      </w:r>
      <w:r w:rsidRPr="00F91C57">
        <w:t>Vilnius</w:t>
      </w:r>
      <w:r>
        <w:t xml:space="preserve"> </w:t>
      </w:r>
      <w:r w:rsidRPr="00F91C57">
        <w:t>October</w:t>
      </w:r>
      <w:r>
        <w:t xml:space="preserve"> </w:t>
      </w:r>
      <w:r w:rsidRPr="00F91C57">
        <w:t>9,</w:t>
      </w:r>
      <w:r>
        <w:t xml:space="preserve"> </w:t>
      </w:r>
      <w:r w:rsidRPr="00F91C57">
        <w:t>1797),</w:t>
      </w:r>
      <w:r>
        <w:t xml:space="preserve"> </w:t>
      </w:r>
      <w:r w:rsidRPr="00F91C57">
        <w:t>was</w:t>
      </w:r>
      <w:r>
        <w:t xml:space="preserve"> </w:t>
      </w:r>
      <w:r w:rsidRPr="00F91C57">
        <w:t>a</w:t>
      </w:r>
      <w:r>
        <w:t xml:space="preserve"> </w:t>
      </w:r>
      <w:r w:rsidRPr="00F91C57">
        <w:t>Talmudist,</w:t>
      </w:r>
      <w:r>
        <w:t xml:space="preserve"> </w:t>
      </w:r>
      <w:r w:rsidRPr="00F91C57">
        <w:t>halakhist,</w:t>
      </w:r>
      <w:r>
        <w:t xml:space="preserve"> </w:t>
      </w:r>
      <w:r w:rsidRPr="00F91C57">
        <w:t>kabbalist,</w:t>
      </w:r>
      <w:r>
        <w:t xml:space="preserve"> </w:t>
      </w:r>
      <w:r w:rsidRPr="00F91C57">
        <w:t>and</w:t>
      </w:r>
      <w:r>
        <w:t xml:space="preserve"> </w:t>
      </w:r>
      <w:r w:rsidRPr="00F91C57">
        <w:t>the</w:t>
      </w:r>
      <w:r>
        <w:t xml:space="preserve"> </w:t>
      </w:r>
      <w:r w:rsidRPr="00F91C57">
        <w:t>foremost</w:t>
      </w:r>
      <w:r>
        <w:t xml:space="preserve"> </w:t>
      </w:r>
      <w:r w:rsidRPr="00F91C57">
        <w:t>leader</w:t>
      </w:r>
      <w:r>
        <w:t xml:space="preserve"> </w:t>
      </w:r>
      <w:r w:rsidRPr="00F91C57">
        <w:t>of</w:t>
      </w:r>
      <w:r>
        <w:t xml:space="preserve"> </w:t>
      </w:r>
      <w:r w:rsidRPr="00F91C57">
        <w:t>mitnagdic</w:t>
      </w:r>
      <w:r>
        <w:t xml:space="preserve"> </w:t>
      </w:r>
      <w:r w:rsidRPr="00F91C57">
        <w:t>(non-hasidic)</w:t>
      </w:r>
      <w:r>
        <w:t xml:space="preserve"> </w:t>
      </w:r>
      <w:r w:rsidRPr="00F91C57">
        <w:t>Jewry</w:t>
      </w:r>
      <w:r>
        <w:t xml:space="preserve"> </w:t>
      </w:r>
      <w:r w:rsidRPr="00F91C57">
        <w:t>of</w:t>
      </w:r>
      <w:r>
        <w:t xml:space="preserve"> </w:t>
      </w:r>
      <w:r w:rsidRPr="00F91C57">
        <w:t>the</w:t>
      </w:r>
      <w:r>
        <w:t xml:space="preserve"> </w:t>
      </w:r>
      <w:r w:rsidRPr="00F91C57">
        <w:t>past</w:t>
      </w:r>
      <w:r>
        <w:t xml:space="preserve"> </w:t>
      </w:r>
      <w:r w:rsidRPr="00F91C57">
        <w:t>few</w:t>
      </w:r>
      <w:r>
        <w:t xml:space="preserve"> </w:t>
      </w:r>
      <w:r w:rsidRPr="00F91C57">
        <w:t>centuries.</w:t>
      </w:r>
      <w:r>
        <w:t xml:space="preserve"> </w:t>
      </w:r>
      <w:r w:rsidRPr="00F91C57">
        <w:t>He</w:t>
      </w:r>
      <w:r>
        <w:t xml:space="preserve"> </w:t>
      </w:r>
      <w:r w:rsidRPr="00F91C57">
        <w:t>is</w:t>
      </w:r>
      <w:r>
        <w:t xml:space="preserve"> </w:t>
      </w:r>
      <w:r w:rsidRPr="00F91C57">
        <w:t>commonly</w:t>
      </w:r>
      <w:r>
        <w:t xml:space="preserve"> </w:t>
      </w:r>
      <w:r w:rsidRPr="00F91C57">
        <w:t>referred</w:t>
      </w:r>
      <w:r>
        <w:t xml:space="preserve"> </w:t>
      </w:r>
      <w:r w:rsidRPr="00F91C57">
        <w:t>to</w:t>
      </w:r>
      <w:r>
        <w:t xml:space="preserve"> </w:t>
      </w:r>
      <w:r w:rsidRPr="00F91C57">
        <w:t>in</w:t>
      </w:r>
      <w:r>
        <w:t xml:space="preserve"> </w:t>
      </w:r>
      <w:r w:rsidRPr="00F91C57">
        <w:t>Hebrew</w:t>
      </w:r>
      <w:r>
        <w:t xml:space="preserve"> </w:t>
      </w:r>
      <w:r w:rsidRPr="00F91C57">
        <w:t>as</w:t>
      </w:r>
      <w:r>
        <w:t xml:space="preserve"> </w:t>
      </w:r>
      <w:r w:rsidRPr="00F91C57">
        <w:t>ha-Gaon</w:t>
      </w:r>
      <w:r>
        <w:t xml:space="preserve"> </w:t>
      </w:r>
      <w:r w:rsidRPr="00F91C57">
        <w:t>he-Chasid</w:t>
      </w:r>
      <w:r>
        <w:t xml:space="preserve"> </w:t>
      </w:r>
      <w:r w:rsidRPr="00F91C57">
        <w:t>mi-Vilna,</w:t>
      </w:r>
      <w:r>
        <w:t xml:space="preserve"> </w:t>
      </w:r>
      <w:r w:rsidRPr="00F91C57">
        <w:t>"the</w:t>
      </w:r>
      <w:r>
        <w:t xml:space="preserve"> </w:t>
      </w:r>
      <w:r w:rsidRPr="00F91C57">
        <w:t>saintly</w:t>
      </w:r>
      <w:r>
        <w:t xml:space="preserve"> </w:t>
      </w:r>
      <w:r w:rsidRPr="00F91C57">
        <w:t>genius</w:t>
      </w:r>
      <w:r>
        <w:t xml:space="preserve"> </w:t>
      </w:r>
      <w:r w:rsidRPr="00F91C57">
        <w:t>from</w:t>
      </w:r>
      <w:r>
        <w:t xml:space="preserve"> </w:t>
      </w:r>
      <w:r w:rsidRPr="00F91C57">
        <w:t>Vilnius".</w:t>
      </w:r>
    </w:p>
  </w:footnote>
  <w:footnote w:id="381">
    <w:p w14:paraId="3EBC5EB9" w14:textId="77777777" w:rsidR="00ED313D" w:rsidRPr="00F91C57" w:rsidRDefault="00ED313D" w:rsidP="00AB3DD9">
      <w:pPr>
        <w:pStyle w:val="FootnoteText"/>
      </w:pPr>
      <w:r w:rsidRPr="00F91C57">
        <w:rPr>
          <w:rStyle w:val="FootnoteReference"/>
        </w:rPr>
        <w:footnoteRef/>
      </w:r>
      <w:r>
        <w:t xml:space="preserve"> </w:t>
      </w:r>
      <w:r w:rsidRPr="00F91C57">
        <w:t>For</w:t>
      </w:r>
      <w:r>
        <w:t xml:space="preserve"> </w:t>
      </w:r>
      <w:r w:rsidRPr="00F91C57">
        <w:t>a</w:t>
      </w:r>
      <w:r>
        <w:t xml:space="preserve"> </w:t>
      </w:r>
      <w:r w:rsidRPr="00F91C57">
        <w:t>thorough</w:t>
      </w:r>
      <w:r>
        <w:t xml:space="preserve"> </w:t>
      </w:r>
      <w:r w:rsidRPr="00F91C57">
        <w:t>discussion</w:t>
      </w:r>
      <w:r>
        <w:t xml:space="preserve"> </w:t>
      </w:r>
      <w:r w:rsidRPr="00F91C57">
        <w:t>of</w:t>
      </w:r>
      <w:r>
        <w:t xml:space="preserve"> </w:t>
      </w:r>
      <w:r w:rsidRPr="00F91C57">
        <w:t>traditional,</w:t>
      </w:r>
      <w:r>
        <w:t xml:space="preserve"> </w:t>
      </w:r>
      <w:r w:rsidRPr="00F91C57">
        <w:t>as</w:t>
      </w:r>
      <w:r>
        <w:t xml:space="preserve"> </w:t>
      </w:r>
      <w:r w:rsidRPr="00F91C57">
        <w:t>well</w:t>
      </w:r>
      <w:r>
        <w:t xml:space="preserve"> </w:t>
      </w:r>
      <w:r w:rsidRPr="00F91C57">
        <w:t>as,</w:t>
      </w:r>
      <w:r>
        <w:t xml:space="preserve"> </w:t>
      </w:r>
      <w:r w:rsidRPr="00F91C57">
        <w:t>some</w:t>
      </w:r>
      <w:r>
        <w:t xml:space="preserve"> </w:t>
      </w:r>
      <w:r w:rsidRPr="00F91C57">
        <w:t>contemporary</w:t>
      </w:r>
      <w:r>
        <w:t xml:space="preserve"> </w:t>
      </w:r>
      <w:r w:rsidRPr="00F91C57">
        <w:t>views</w:t>
      </w:r>
      <w:r>
        <w:t xml:space="preserve"> </w:t>
      </w:r>
      <w:r w:rsidRPr="00F91C57">
        <w:t>of</w:t>
      </w:r>
      <w:r>
        <w:t xml:space="preserve"> </w:t>
      </w:r>
      <w:r w:rsidRPr="00F91C57">
        <w:t>Torah</w:t>
      </w:r>
      <w:r>
        <w:t xml:space="preserve"> </w:t>
      </w:r>
      <w:r w:rsidRPr="00F91C57">
        <w:t>and</w:t>
      </w:r>
      <w:r>
        <w:t xml:space="preserve"> </w:t>
      </w:r>
      <w:r w:rsidRPr="00F91C57">
        <w:t>Science,</w:t>
      </w:r>
      <w:r>
        <w:t xml:space="preserve"> </w:t>
      </w:r>
      <w:r w:rsidRPr="00F91C57">
        <w:t>see</w:t>
      </w:r>
      <w:r>
        <w:t xml:space="preserve"> </w:t>
      </w:r>
      <w:r w:rsidRPr="00F91C57">
        <w:rPr>
          <w:i/>
          <w:iCs/>
        </w:rPr>
        <w:t>Challenge</w:t>
      </w:r>
      <w:r>
        <w:rPr>
          <w:i/>
          <w:iCs/>
        </w:rPr>
        <w:t xml:space="preserve"> </w:t>
      </w:r>
      <w:r w:rsidRPr="00F91C57">
        <w:rPr>
          <w:i/>
          <w:iCs/>
        </w:rPr>
        <w:t>–</w:t>
      </w:r>
      <w:r>
        <w:rPr>
          <w:i/>
          <w:iCs/>
        </w:rPr>
        <w:t xml:space="preserve"> </w:t>
      </w:r>
      <w:r w:rsidRPr="00F91C57">
        <w:rPr>
          <w:i/>
          <w:iCs/>
        </w:rPr>
        <w:t>Torah</w:t>
      </w:r>
      <w:r>
        <w:rPr>
          <w:i/>
          <w:iCs/>
        </w:rPr>
        <w:t xml:space="preserve"> </w:t>
      </w:r>
      <w:r w:rsidRPr="00F91C57">
        <w:rPr>
          <w:i/>
          <w:iCs/>
        </w:rPr>
        <w:t>Views</w:t>
      </w:r>
      <w:r>
        <w:rPr>
          <w:i/>
          <w:iCs/>
        </w:rPr>
        <w:t xml:space="preserve"> </w:t>
      </w:r>
      <w:r w:rsidRPr="00F91C57">
        <w:rPr>
          <w:i/>
          <w:iCs/>
        </w:rPr>
        <w:t>on</w:t>
      </w:r>
      <w:r>
        <w:rPr>
          <w:i/>
          <w:iCs/>
        </w:rPr>
        <w:t xml:space="preserve"> </w:t>
      </w:r>
      <w:r w:rsidRPr="00F91C57">
        <w:rPr>
          <w:i/>
          <w:iCs/>
        </w:rPr>
        <w:t>Science</w:t>
      </w:r>
      <w:r>
        <w:rPr>
          <w:i/>
          <w:iCs/>
        </w:rPr>
        <w:t xml:space="preserve"> </w:t>
      </w:r>
      <w:r w:rsidRPr="00F91C57">
        <w:rPr>
          <w:i/>
          <w:iCs/>
        </w:rPr>
        <w:t>and</w:t>
      </w:r>
      <w:r>
        <w:rPr>
          <w:i/>
          <w:iCs/>
        </w:rPr>
        <w:t xml:space="preserve"> </w:t>
      </w:r>
      <w:r w:rsidRPr="00F91C57">
        <w:rPr>
          <w:i/>
          <w:iCs/>
        </w:rPr>
        <w:t>its</w:t>
      </w:r>
      <w:r>
        <w:rPr>
          <w:i/>
          <w:iCs/>
        </w:rPr>
        <w:t xml:space="preserve"> </w:t>
      </w:r>
      <w:r w:rsidRPr="00F91C57">
        <w:rPr>
          <w:i/>
          <w:iCs/>
        </w:rPr>
        <w:t>Problems</w:t>
      </w:r>
      <w:r w:rsidRPr="00F91C57">
        <w:t>,</w:t>
      </w:r>
      <w:r>
        <w:t xml:space="preserve"> </w:t>
      </w:r>
      <w:r w:rsidRPr="00F91C57">
        <w:t>Aryeh</w:t>
      </w:r>
      <w:r>
        <w:t xml:space="preserve"> </w:t>
      </w:r>
      <w:r w:rsidRPr="00F91C57">
        <w:t>Carmell</w:t>
      </w:r>
      <w:r>
        <w:t xml:space="preserve"> </w:t>
      </w:r>
      <w:r w:rsidRPr="00F91C57">
        <w:t>and</w:t>
      </w:r>
      <w:r>
        <w:t xml:space="preserve"> </w:t>
      </w:r>
      <w:r w:rsidRPr="00F91C57">
        <w:t>Cyril</w:t>
      </w:r>
      <w:r>
        <w:t xml:space="preserve"> </w:t>
      </w:r>
      <w:r w:rsidRPr="00F91C57">
        <w:t>Domb,</w:t>
      </w:r>
      <w:r>
        <w:t xml:space="preserve"> </w:t>
      </w:r>
      <w:r w:rsidRPr="00F91C57">
        <w:t>editors</w:t>
      </w:r>
      <w:r>
        <w:t xml:space="preserve"> </w:t>
      </w:r>
      <w:r w:rsidRPr="00F91C57">
        <w:t>(Association</w:t>
      </w:r>
      <w:r>
        <w:t xml:space="preserve"> </w:t>
      </w:r>
      <w:r w:rsidRPr="00F91C57">
        <w:t>of</w:t>
      </w:r>
      <w:r>
        <w:t xml:space="preserve"> </w:t>
      </w:r>
      <w:r w:rsidRPr="00F91C57">
        <w:t>Orthodox</w:t>
      </w:r>
      <w:r>
        <w:t xml:space="preserve"> </w:t>
      </w:r>
      <w:r w:rsidRPr="00F91C57">
        <w:t>Jewish</w:t>
      </w:r>
      <w:r>
        <w:t xml:space="preserve"> </w:t>
      </w:r>
      <w:r w:rsidRPr="00F91C57">
        <w:t>Scientists</w:t>
      </w:r>
      <w:r>
        <w:t xml:space="preserve"> </w:t>
      </w:r>
      <w:r w:rsidRPr="00F91C57">
        <w:t>and</w:t>
      </w:r>
      <w:r>
        <w:t xml:space="preserve"> </w:t>
      </w:r>
      <w:r w:rsidRPr="00F91C57">
        <w:t>Feldheim</w:t>
      </w:r>
      <w:r>
        <w:t xml:space="preserve"> </w:t>
      </w:r>
      <w:r w:rsidRPr="00F91C57">
        <w:t>Publishers,</w:t>
      </w:r>
      <w:r>
        <w:t xml:space="preserve"> </w:t>
      </w:r>
      <w:r w:rsidRPr="00F91C57">
        <w:t>1978).</w:t>
      </w:r>
      <w:r>
        <w:t xml:space="preserve"> </w:t>
      </w:r>
      <w:r w:rsidRPr="00F91C57">
        <w:t>It</w:t>
      </w:r>
      <w:r>
        <w:t xml:space="preserve"> </w:t>
      </w:r>
      <w:r w:rsidRPr="00F91C57">
        <w:t>should</w:t>
      </w:r>
      <w:r>
        <w:t xml:space="preserve"> </w:t>
      </w:r>
      <w:r w:rsidRPr="00F91C57">
        <w:t>be</w:t>
      </w:r>
      <w:r>
        <w:t xml:space="preserve"> </w:t>
      </w:r>
      <w:r w:rsidRPr="00F91C57">
        <w:t>noted</w:t>
      </w:r>
      <w:r>
        <w:t xml:space="preserve"> </w:t>
      </w:r>
      <w:r w:rsidRPr="00F91C57">
        <w:t>that</w:t>
      </w:r>
      <w:r>
        <w:t xml:space="preserve"> </w:t>
      </w:r>
      <w:r w:rsidRPr="00F91C57">
        <w:t>in</w:t>
      </w:r>
      <w:r>
        <w:t xml:space="preserve"> </w:t>
      </w:r>
      <w:r w:rsidRPr="00F91C57">
        <w:t>the</w:t>
      </w:r>
      <w:r>
        <w:t xml:space="preserve"> </w:t>
      </w:r>
      <w:r w:rsidRPr="00F91C57">
        <w:t>first</w:t>
      </w:r>
      <w:r>
        <w:t xml:space="preserve"> </w:t>
      </w:r>
      <w:r w:rsidRPr="00F91C57">
        <w:t>volume</w:t>
      </w:r>
      <w:r>
        <w:t xml:space="preserve"> </w:t>
      </w:r>
      <w:r w:rsidRPr="00F91C57">
        <w:t>of</w:t>
      </w:r>
      <w:r>
        <w:t xml:space="preserve"> </w:t>
      </w:r>
      <w:r w:rsidRPr="00F91C57">
        <w:t>this</w:t>
      </w:r>
      <w:r>
        <w:t xml:space="preserve"> </w:t>
      </w:r>
      <w:r w:rsidRPr="00F91C57">
        <w:t>otherwise</w:t>
      </w:r>
      <w:r>
        <w:t xml:space="preserve"> </w:t>
      </w:r>
      <w:r w:rsidRPr="00F91C57">
        <w:t>comprehensive</w:t>
      </w:r>
      <w:r>
        <w:t xml:space="preserve"> </w:t>
      </w:r>
      <w:r w:rsidRPr="00F91C57">
        <w:t>work</w:t>
      </w:r>
      <w:r>
        <w:t xml:space="preserve"> </w:t>
      </w:r>
      <w:r w:rsidRPr="00F91C57">
        <w:t>only</w:t>
      </w:r>
      <w:r>
        <w:t xml:space="preserve"> </w:t>
      </w:r>
      <w:r w:rsidRPr="00F91C57">
        <w:t>one</w:t>
      </w:r>
      <w:r>
        <w:t xml:space="preserve"> </w:t>
      </w:r>
      <w:r w:rsidRPr="00F91C57">
        <w:t>short</w:t>
      </w:r>
      <w:r>
        <w:t xml:space="preserve"> </w:t>
      </w:r>
      <w:r w:rsidRPr="00F91C57">
        <w:t>paragraph</w:t>
      </w:r>
      <w:r>
        <w:t xml:space="preserve"> </w:t>
      </w:r>
      <w:r w:rsidRPr="00F91C57">
        <w:t>is</w:t>
      </w:r>
      <w:r>
        <w:t xml:space="preserve"> </w:t>
      </w:r>
      <w:r w:rsidRPr="00F91C57">
        <w:t>quoted</w:t>
      </w:r>
      <w:r>
        <w:t xml:space="preserve"> </w:t>
      </w:r>
      <w:r w:rsidRPr="00F91C57">
        <w:t>from</w:t>
      </w:r>
      <w:r>
        <w:rPr>
          <w:i/>
          <w:iCs/>
        </w:rPr>
        <w:t xml:space="preserve"> </w:t>
      </w:r>
      <w:r w:rsidRPr="00F91C57">
        <w:rPr>
          <w:i/>
          <w:iCs/>
        </w:rPr>
        <w:t>Kol</w:t>
      </w:r>
      <w:r>
        <w:rPr>
          <w:i/>
          <w:iCs/>
        </w:rPr>
        <w:t xml:space="preserve"> </w:t>
      </w:r>
      <w:r w:rsidRPr="00F91C57">
        <w:rPr>
          <w:i/>
          <w:iCs/>
        </w:rPr>
        <w:t>HaTor</w:t>
      </w:r>
      <w:r w:rsidRPr="00F91C57">
        <w:t>,</w:t>
      </w:r>
      <w:r>
        <w:t xml:space="preserve"> </w:t>
      </w:r>
      <w:r w:rsidRPr="00F91C57">
        <w:t>and</w:t>
      </w:r>
      <w:r>
        <w:t xml:space="preserve"> </w:t>
      </w:r>
      <w:r w:rsidRPr="00F91C57">
        <w:t>then</w:t>
      </w:r>
      <w:r>
        <w:t xml:space="preserve"> </w:t>
      </w:r>
      <w:r w:rsidRPr="00F91C57">
        <w:t>almost</w:t>
      </w:r>
      <w:r>
        <w:t xml:space="preserve"> </w:t>
      </w:r>
      <w:r w:rsidRPr="00F91C57">
        <w:t>in</w:t>
      </w:r>
      <w:r>
        <w:t xml:space="preserve"> </w:t>
      </w:r>
      <w:r w:rsidRPr="00F91C57">
        <w:t>passing.</w:t>
      </w:r>
    </w:p>
  </w:footnote>
  <w:footnote w:id="382">
    <w:p w14:paraId="5B8AB273" w14:textId="77777777" w:rsidR="00ED313D" w:rsidRPr="00F91C57" w:rsidRDefault="00ED313D" w:rsidP="00AB3DD9">
      <w:pPr>
        <w:pStyle w:val="FootnoteText"/>
      </w:pPr>
      <w:r w:rsidRPr="00F91C57">
        <w:rPr>
          <w:rStyle w:val="FootnoteReference"/>
        </w:rPr>
        <w:footnoteRef/>
      </w:r>
      <w:r>
        <w:t xml:space="preserve"> </w:t>
      </w:r>
      <w:r w:rsidRPr="00F91C57">
        <w:t>In</w:t>
      </w:r>
      <w:r>
        <w:t xml:space="preserve"> </w:t>
      </w:r>
      <w:r w:rsidRPr="00F91C57">
        <w:t>Judaism,</w:t>
      </w:r>
      <w:r>
        <w:t xml:space="preserve"> </w:t>
      </w:r>
      <w:r w:rsidRPr="00F91C57">
        <w:rPr>
          <w:b/>
          <w:bCs/>
        </w:rPr>
        <w:t>HaShem</w:t>
      </w:r>
      <w:r>
        <w:t xml:space="preserve"> </w:t>
      </w:r>
      <w:r w:rsidRPr="00F91C57">
        <w:t>(lit.</w:t>
      </w:r>
      <w:r>
        <w:t xml:space="preserve"> </w:t>
      </w:r>
      <w:r w:rsidRPr="00F91C57">
        <w:t>"</w:t>
      </w:r>
      <w:r>
        <w:t xml:space="preserve"> </w:t>
      </w:r>
      <w:r w:rsidRPr="00F91C57">
        <w:t>the</w:t>
      </w:r>
      <w:r>
        <w:t xml:space="preserve"> </w:t>
      </w:r>
      <w:r w:rsidRPr="00F91C57">
        <w:t>name")</w:t>
      </w:r>
      <w:r>
        <w:t xml:space="preserve"> </w:t>
      </w:r>
      <w:r w:rsidRPr="00F91C57">
        <w:t>is</w:t>
      </w:r>
      <w:r>
        <w:t xml:space="preserve"> </w:t>
      </w:r>
      <w:r w:rsidRPr="00F91C57">
        <w:t>used</w:t>
      </w:r>
      <w:r>
        <w:t xml:space="preserve"> </w:t>
      </w:r>
      <w:r w:rsidRPr="00F91C57">
        <w:t>to</w:t>
      </w:r>
      <w:r>
        <w:t xml:space="preserve"> </w:t>
      </w:r>
      <w:r w:rsidRPr="00F91C57">
        <w:t>refer</w:t>
      </w:r>
      <w:r>
        <w:t xml:space="preserve"> </w:t>
      </w:r>
      <w:r w:rsidRPr="00F91C57">
        <w:t>to</w:t>
      </w:r>
      <w:r>
        <w:t xml:space="preserve"> </w:t>
      </w:r>
      <w:r w:rsidRPr="00F91C57">
        <w:t>God,</w:t>
      </w:r>
      <w:r>
        <w:t xml:space="preserve"> </w:t>
      </w:r>
      <w:r w:rsidRPr="00F91C57">
        <w:t>when</w:t>
      </w:r>
      <w:r>
        <w:t xml:space="preserve"> </w:t>
      </w:r>
      <w:r w:rsidRPr="00F91C57">
        <w:t>avoiding</w:t>
      </w:r>
      <w:r>
        <w:t xml:space="preserve"> </w:t>
      </w:r>
      <w:r w:rsidRPr="00F91C57">
        <w:t>God's</w:t>
      </w:r>
      <w:r>
        <w:t xml:space="preserve"> </w:t>
      </w:r>
      <w:r w:rsidRPr="00F91C57">
        <w:t>more</w:t>
      </w:r>
      <w:r>
        <w:t xml:space="preserve"> </w:t>
      </w:r>
      <w:r w:rsidRPr="00F91C57">
        <w:t>formal</w:t>
      </w:r>
      <w:r>
        <w:t xml:space="preserve"> </w:t>
      </w:r>
      <w:r w:rsidRPr="00F91C57">
        <w:t>title,</w:t>
      </w:r>
      <w:r>
        <w:t xml:space="preserve"> </w:t>
      </w:r>
      <w:r w:rsidRPr="00F91C57">
        <w:t>Adonai</w:t>
      </w:r>
      <w:r>
        <w:t xml:space="preserve"> </w:t>
      </w:r>
      <w:r w:rsidRPr="00F91C57">
        <w:t>(lit.</w:t>
      </w:r>
      <w:r>
        <w:t xml:space="preserve"> </w:t>
      </w:r>
      <w:r w:rsidRPr="00F91C57">
        <w:t>"</w:t>
      </w:r>
      <w:r>
        <w:t xml:space="preserve"> </w:t>
      </w:r>
      <w:r w:rsidRPr="00F91C57">
        <w:t>My</w:t>
      </w:r>
      <w:r>
        <w:t xml:space="preserve"> </w:t>
      </w:r>
      <w:r w:rsidRPr="00F91C57">
        <w:t>Master")</w:t>
      </w:r>
    </w:p>
  </w:footnote>
  <w:footnote w:id="383">
    <w:p w14:paraId="72ECDE69" w14:textId="77777777" w:rsidR="00ED313D" w:rsidRDefault="00ED313D" w:rsidP="00AB3DD9">
      <w:pPr>
        <w:pStyle w:val="FootnoteText"/>
      </w:pPr>
      <w:r>
        <w:rPr>
          <w:rStyle w:val="FootnoteReference"/>
        </w:rPr>
        <w:footnoteRef/>
      </w:r>
      <w:r>
        <w:t xml:space="preserve"> </w:t>
      </w:r>
      <w:r w:rsidRPr="00661E23">
        <w:t>But</w:t>
      </w:r>
      <w:r>
        <w:t xml:space="preserve"> </w:t>
      </w:r>
      <w:r w:rsidRPr="00661E23">
        <w:t>atheists</w:t>
      </w:r>
      <w:r>
        <w:t xml:space="preserve"> </w:t>
      </w:r>
      <w:r w:rsidRPr="00661E23">
        <w:t>aren’t</w:t>
      </w:r>
      <w:r>
        <w:t xml:space="preserve"> </w:t>
      </w:r>
      <w:r w:rsidRPr="00661E23">
        <w:t>inheriting</w:t>
      </w:r>
      <w:r>
        <w:t xml:space="preserve"> </w:t>
      </w:r>
      <w:r w:rsidRPr="00661E23">
        <w:t>the</w:t>
      </w:r>
      <w:r>
        <w:t xml:space="preserve"> </w:t>
      </w:r>
      <w:r w:rsidRPr="00661E23">
        <w:t>Earth</w:t>
      </w:r>
      <w:r>
        <w:t xml:space="preserve"> </w:t>
      </w:r>
      <w:r w:rsidRPr="00661E23">
        <w:t>just</w:t>
      </w:r>
      <w:r>
        <w:t xml:space="preserve"> </w:t>
      </w:r>
      <w:r w:rsidRPr="00661E23">
        <w:t>yet.</w:t>
      </w:r>
      <w:r>
        <w:t xml:space="preserve"> </w:t>
      </w:r>
      <w:r w:rsidRPr="00661E23">
        <w:t>In</w:t>
      </w:r>
      <w:r>
        <w:t xml:space="preserve"> </w:t>
      </w:r>
      <w:r w:rsidRPr="00661E23">
        <w:t>many</w:t>
      </w:r>
      <w:r>
        <w:t xml:space="preserve"> </w:t>
      </w:r>
      <w:r w:rsidRPr="00661E23">
        <w:t>parts</w:t>
      </w:r>
      <w:r>
        <w:t xml:space="preserve"> </w:t>
      </w:r>
      <w:r w:rsidRPr="00661E23">
        <w:t>of</w:t>
      </w:r>
      <w:r>
        <w:t xml:space="preserve"> </w:t>
      </w:r>
      <w:r w:rsidRPr="00661E23">
        <w:t>the</w:t>
      </w:r>
      <w:r>
        <w:t xml:space="preserve"> </w:t>
      </w:r>
      <w:r w:rsidRPr="00661E23">
        <w:t>world,</w:t>
      </w:r>
      <w:r>
        <w:t xml:space="preserve"> </w:t>
      </w:r>
      <w:r w:rsidRPr="00661E23">
        <w:t>sub-Saharan</w:t>
      </w:r>
      <w:r>
        <w:t xml:space="preserve"> </w:t>
      </w:r>
      <w:r w:rsidRPr="00661E23">
        <w:t>Africa</w:t>
      </w:r>
      <w:r>
        <w:t xml:space="preserve"> </w:t>
      </w:r>
      <w:r w:rsidRPr="00661E23">
        <w:t>in</w:t>
      </w:r>
      <w:r>
        <w:t xml:space="preserve"> </w:t>
      </w:r>
      <w:r w:rsidRPr="00661E23">
        <w:t>particular,</w:t>
      </w:r>
      <w:r>
        <w:t xml:space="preserve"> </w:t>
      </w:r>
      <w:r w:rsidRPr="00661E23">
        <w:t>religion</w:t>
      </w:r>
      <w:r>
        <w:t xml:space="preserve"> </w:t>
      </w:r>
      <w:r w:rsidRPr="00661E23">
        <w:t>is</w:t>
      </w:r>
      <w:r>
        <w:t xml:space="preserve"> </w:t>
      </w:r>
      <w:r w:rsidRPr="00661E23">
        <w:t>growing</w:t>
      </w:r>
      <w:r>
        <w:t xml:space="preserve"> </w:t>
      </w:r>
      <w:r w:rsidRPr="00661E23">
        <w:t>so</w:t>
      </w:r>
      <w:r>
        <w:t xml:space="preserve"> </w:t>
      </w:r>
      <w:r w:rsidRPr="00661E23">
        <w:t>fast</w:t>
      </w:r>
      <w:r>
        <w:t xml:space="preserve"> </w:t>
      </w:r>
      <w:r w:rsidRPr="00661E23">
        <w:t>that</w:t>
      </w:r>
      <w:r>
        <w:t xml:space="preserve"> </w:t>
      </w:r>
      <w:r w:rsidRPr="00661E23">
        <w:t>atheists'</w:t>
      </w:r>
      <w:r>
        <w:t xml:space="preserve"> </w:t>
      </w:r>
      <w:r w:rsidRPr="00661E23">
        <w:t>share</w:t>
      </w:r>
      <w:r>
        <w:t xml:space="preserve"> </w:t>
      </w:r>
      <w:r w:rsidRPr="00661E23">
        <w:t>of</w:t>
      </w:r>
      <w:r>
        <w:t xml:space="preserve"> </w:t>
      </w:r>
      <w:r w:rsidRPr="00661E23">
        <w:t>the</w:t>
      </w:r>
      <w:r>
        <w:t xml:space="preserve"> </w:t>
      </w:r>
      <w:r w:rsidRPr="00661E23">
        <w:t>global</w:t>
      </w:r>
      <w:r>
        <w:t xml:space="preserve"> </w:t>
      </w:r>
      <w:r w:rsidRPr="00661E23">
        <w:t>population</w:t>
      </w:r>
      <w:r>
        <w:t xml:space="preserve"> </w:t>
      </w:r>
      <w:r w:rsidRPr="00661E23">
        <w:t>will</w:t>
      </w:r>
      <w:r>
        <w:t xml:space="preserve"> </w:t>
      </w:r>
      <w:r w:rsidRPr="00661E23">
        <w:t>actually</w:t>
      </w:r>
      <w:r>
        <w:t xml:space="preserve"> </w:t>
      </w:r>
      <w:r w:rsidRPr="00661E23">
        <w:t>shrink</w:t>
      </w:r>
      <w:r>
        <w:t xml:space="preserve"> </w:t>
      </w:r>
      <w:r w:rsidRPr="00661E23">
        <w:t>in</w:t>
      </w:r>
      <w:r>
        <w:t xml:space="preserve"> </w:t>
      </w:r>
      <w:r w:rsidRPr="00661E23">
        <w:t>25</w:t>
      </w:r>
      <w:r>
        <w:t xml:space="preserve"> </w:t>
      </w:r>
      <w:r w:rsidRPr="00661E23">
        <w:t>years</w:t>
      </w:r>
      <w:r>
        <w:t xml:space="preserve"> </w:t>
      </w:r>
      <w:r w:rsidRPr="00661E23">
        <w:t>as</w:t>
      </w:r>
      <w:r>
        <w:t xml:space="preserve"> </w:t>
      </w:r>
      <w:r w:rsidRPr="00661E23">
        <w:t>the</w:t>
      </w:r>
      <w:r>
        <w:t xml:space="preserve"> </w:t>
      </w:r>
      <w:r w:rsidRPr="00661E23">
        <w:t>world</w:t>
      </w:r>
      <w:r>
        <w:t xml:space="preserve"> </w:t>
      </w:r>
      <w:r w:rsidRPr="00661E23">
        <w:t>turns</w:t>
      </w:r>
      <w:r>
        <w:t xml:space="preserve"> </w:t>
      </w:r>
      <w:r w:rsidRPr="00661E23">
        <w:t>into</w:t>
      </w:r>
      <w:r>
        <w:t xml:space="preserve"> </w:t>
      </w:r>
      <w:r w:rsidRPr="00661E23">
        <w:t>what</w:t>
      </w:r>
      <w:r>
        <w:t xml:space="preserve"> </w:t>
      </w:r>
      <w:r w:rsidRPr="00661E23">
        <w:t>one</w:t>
      </w:r>
      <w:r>
        <w:t xml:space="preserve"> </w:t>
      </w:r>
      <w:r w:rsidRPr="00661E23">
        <w:t>researcher</w:t>
      </w:r>
      <w:r>
        <w:t xml:space="preserve"> </w:t>
      </w:r>
      <w:r w:rsidRPr="00661E23">
        <w:t>has</w:t>
      </w:r>
      <w:r>
        <w:t xml:space="preserve"> </w:t>
      </w:r>
      <w:r w:rsidRPr="00661E23">
        <w:t>described</w:t>
      </w:r>
      <w:r>
        <w:t xml:space="preserve"> </w:t>
      </w:r>
      <w:r w:rsidRPr="00661E23">
        <w:t>as</w:t>
      </w:r>
      <w:r>
        <w:t xml:space="preserve"> </w:t>
      </w:r>
      <w:r w:rsidRPr="00661E23">
        <w:t>“the</w:t>
      </w:r>
      <w:r>
        <w:t xml:space="preserve"> </w:t>
      </w:r>
      <w:r w:rsidRPr="00661E23">
        <w:t>secularizing</w:t>
      </w:r>
      <w:r>
        <w:t xml:space="preserve"> </w:t>
      </w:r>
      <w:r w:rsidRPr="00661E23">
        <w:t>West</w:t>
      </w:r>
      <w:r>
        <w:t xml:space="preserve"> </w:t>
      </w:r>
      <w:r w:rsidRPr="00661E23">
        <w:t>and</w:t>
      </w:r>
      <w:r>
        <w:t xml:space="preserve"> </w:t>
      </w:r>
      <w:r w:rsidRPr="00661E23">
        <w:t>the</w:t>
      </w:r>
      <w:r>
        <w:t xml:space="preserve"> </w:t>
      </w:r>
      <w:r w:rsidRPr="00661E23">
        <w:t>rapidly</w:t>
      </w:r>
      <w:r>
        <w:t xml:space="preserve"> </w:t>
      </w:r>
      <w:r w:rsidRPr="00661E23">
        <w:t>growing</w:t>
      </w:r>
      <w:r>
        <w:t xml:space="preserve"> </w:t>
      </w:r>
      <w:r w:rsidRPr="00661E23">
        <w:t>rest.”</w:t>
      </w:r>
      <w:r>
        <w:t xml:space="preserve"> </w:t>
      </w:r>
      <w:r w:rsidRPr="00661E23">
        <w:t>The</w:t>
      </w:r>
      <w:r>
        <w:t xml:space="preserve"> </w:t>
      </w:r>
      <w:r w:rsidRPr="00661E23">
        <w:t>other</w:t>
      </w:r>
      <w:r>
        <w:t xml:space="preserve"> </w:t>
      </w:r>
      <w:r w:rsidRPr="00661E23">
        <w:t>highly</w:t>
      </w:r>
      <w:r>
        <w:t xml:space="preserve"> </w:t>
      </w:r>
      <w:r w:rsidRPr="00661E23">
        <w:t>secular</w:t>
      </w:r>
      <w:r>
        <w:t xml:space="preserve"> </w:t>
      </w:r>
      <w:r w:rsidRPr="00661E23">
        <w:t>part</w:t>
      </w:r>
      <w:r>
        <w:t xml:space="preserve"> </w:t>
      </w:r>
      <w:r w:rsidRPr="00661E23">
        <w:t>of</w:t>
      </w:r>
      <w:r>
        <w:t xml:space="preserve"> </w:t>
      </w:r>
      <w:r w:rsidRPr="00661E23">
        <w:t>the</w:t>
      </w:r>
      <w:r>
        <w:t xml:space="preserve"> </w:t>
      </w:r>
      <w:r w:rsidRPr="00661E23">
        <w:t>world</w:t>
      </w:r>
      <w:r>
        <w:t xml:space="preserve"> </w:t>
      </w:r>
      <w:r w:rsidRPr="00661E23">
        <w:t>is</w:t>
      </w:r>
      <w:r>
        <w:t xml:space="preserve"> </w:t>
      </w:r>
      <w:r w:rsidRPr="00661E23">
        <w:t>China,</w:t>
      </w:r>
      <w:r>
        <w:t xml:space="preserve"> </w:t>
      </w:r>
      <w:r w:rsidRPr="00661E23">
        <w:t>where</w:t>
      </w:r>
      <w:r>
        <w:t xml:space="preserve"> </w:t>
      </w:r>
      <w:r w:rsidRPr="00661E23">
        <w:t>the</w:t>
      </w:r>
      <w:r>
        <w:t xml:space="preserve"> </w:t>
      </w:r>
      <w:r w:rsidRPr="00661E23">
        <w:t>Cultural</w:t>
      </w:r>
      <w:r>
        <w:t xml:space="preserve"> </w:t>
      </w:r>
      <w:r w:rsidRPr="00661E23">
        <w:t>Revolution</w:t>
      </w:r>
      <w:r>
        <w:t xml:space="preserve"> </w:t>
      </w:r>
      <w:r w:rsidRPr="00661E23">
        <w:t>tamped</w:t>
      </w:r>
      <w:r>
        <w:t xml:space="preserve"> </w:t>
      </w:r>
      <w:r w:rsidRPr="00661E23">
        <w:t>down</w:t>
      </w:r>
      <w:r>
        <w:t xml:space="preserve"> </w:t>
      </w:r>
      <w:r w:rsidRPr="00661E23">
        <w:t>religion</w:t>
      </w:r>
      <w:r>
        <w:t xml:space="preserve"> </w:t>
      </w:r>
      <w:r w:rsidRPr="00661E23">
        <w:t>for</w:t>
      </w:r>
      <w:r>
        <w:t xml:space="preserve"> </w:t>
      </w:r>
      <w:r w:rsidRPr="00661E23">
        <w:t>decades,</w:t>
      </w:r>
      <w:r>
        <w:t xml:space="preserve"> </w:t>
      </w:r>
      <w:r w:rsidRPr="00661E23">
        <w:t>while</w:t>
      </w:r>
      <w:r>
        <w:t xml:space="preserve"> </w:t>
      </w:r>
      <w:r w:rsidRPr="00661E23">
        <w:t>in</w:t>
      </w:r>
      <w:r>
        <w:t xml:space="preserve"> </w:t>
      </w:r>
      <w:r w:rsidRPr="00661E23">
        <w:t>some</w:t>
      </w:r>
      <w:r>
        <w:t xml:space="preserve"> </w:t>
      </w:r>
      <w:r w:rsidRPr="00661E23">
        <w:t>former</w:t>
      </w:r>
      <w:r>
        <w:t xml:space="preserve"> </w:t>
      </w:r>
      <w:r w:rsidRPr="00661E23">
        <w:t>Communist</w:t>
      </w:r>
      <w:r>
        <w:t xml:space="preserve"> </w:t>
      </w:r>
      <w:r w:rsidRPr="00661E23">
        <w:t>countries,</w:t>
      </w:r>
      <w:r>
        <w:t xml:space="preserve"> </w:t>
      </w:r>
      <w:r w:rsidRPr="00661E23">
        <w:t>religion</w:t>
      </w:r>
      <w:r>
        <w:t xml:space="preserve"> </w:t>
      </w:r>
      <w:r w:rsidRPr="00661E23">
        <w:t>is</w:t>
      </w:r>
      <w:r>
        <w:t xml:space="preserve"> </w:t>
      </w:r>
      <w:r w:rsidRPr="00661E23">
        <w:t>on</w:t>
      </w:r>
      <w:r>
        <w:t xml:space="preserve"> </w:t>
      </w:r>
      <w:r w:rsidRPr="00661E23">
        <w:t>the</w:t>
      </w:r>
      <w:r>
        <w:t xml:space="preserve"> </w:t>
      </w:r>
      <w:r w:rsidRPr="00661E23">
        <w:t>increase.</w:t>
      </w:r>
    </w:p>
  </w:footnote>
  <w:footnote w:id="384">
    <w:p w14:paraId="041D4CEC" w14:textId="77777777" w:rsidR="00ED313D" w:rsidRPr="00F91C57" w:rsidRDefault="00ED313D" w:rsidP="00AB3DD9">
      <w:pPr>
        <w:pStyle w:val="FootnoteText"/>
      </w:pPr>
      <w:r w:rsidRPr="00F91C57">
        <w:rPr>
          <w:rStyle w:val="FootnoteReference"/>
        </w:rPr>
        <w:footnoteRef/>
      </w:r>
      <w:r>
        <w:t xml:space="preserve"> </w:t>
      </w:r>
      <w:r w:rsidRPr="00F91C57">
        <w:t>The</w:t>
      </w:r>
      <w:r>
        <w:t xml:space="preserve"> </w:t>
      </w:r>
      <w:r w:rsidRPr="00F91C57">
        <w:t>principle</w:t>
      </w:r>
      <w:r>
        <w:t xml:space="preserve"> </w:t>
      </w:r>
      <w:r w:rsidRPr="00F91C57">
        <w:t>of</w:t>
      </w:r>
      <w:r>
        <w:t xml:space="preserve"> </w:t>
      </w:r>
      <w:r w:rsidRPr="00F91C57">
        <w:t>a</w:t>
      </w:r>
      <w:r>
        <w:t xml:space="preserve"> </w:t>
      </w:r>
      <w:r w:rsidRPr="00F91C57">
        <w:t>parallelism</w:t>
      </w:r>
      <w:r>
        <w:t xml:space="preserve"> </w:t>
      </w:r>
      <w:r w:rsidRPr="00F91C57">
        <w:t>between</w:t>
      </w:r>
      <w:r>
        <w:t xml:space="preserve"> </w:t>
      </w:r>
      <w:r w:rsidRPr="00F91C57">
        <w:t>the</w:t>
      </w:r>
      <w:r>
        <w:t xml:space="preserve"> </w:t>
      </w:r>
      <w:r w:rsidRPr="00F91C57">
        <w:t>historical</w:t>
      </w:r>
      <w:r>
        <w:t xml:space="preserve"> </w:t>
      </w:r>
      <w:r w:rsidRPr="00F91C57">
        <w:t>development</w:t>
      </w:r>
      <w:r>
        <w:t xml:space="preserve"> </w:t>
      </w:r>
      <w:r w:rsidRPr="00F91C57">
        <w:t>of</w:t>
      </w:r>
      <w:r>
        <w:t xml:space="preserve"> </w:t>
      </w:r>
      <w:r w:rsidRPr="00F91C57">
        <w:t>science</w:t>
      </w:r>
      <w:r>
        <w:t xml:space="preserve"> </w:t>
      </w:r>
      <w:r w:rsidRPr="00F91C57">
        <w:t>and</w:t>
      </w:r>
      <w:r>
        <w:t xml:space="preserve"> </w:t>
      </w:r>
      <w:r w:rsidRPr="00F91C57">
        <w:t>Kabbalah</w:t>
      </w:r>
      <w:r>
        <w:t xml:space="preserve"> </w:t>
      </w:r>
      <w:r w:rsidRPr="00F91C57">
        <w:t>is</w:t>
      </w:r>
      <w:r>
        <w:t xml:space="preserve"> </w:t>
      </w:r>
      <w:r w:rsidRPr="00F91C57">
        <w:t>also</w:t>
      </w:r>
      <w:r>
        <w:t xml:space="preserve"> </w:t>
      </w:r>
      <w:r w:rsidRPr="00F91C57">
        <w:t>advanced</w:t>
      </w:r>
      <w:r>
        <w:t xml:space="preserve"> </w:t>
      </w:r>
      <w:r w:rsidRPr="00F91C57">
        <w:t>by</w:t>
      </w:r>
      <w:r>
        <w:t xml:space="preserve"> </w:t>
      </w:r>
      <w:r w:rsidRPr="00F91C57">
        <w:t>the</w:t>
      </w:r>
      <w:r>
        <w:t xml:space="preserve"> </w:t>
      </w:r>
      <w:r w:rsidRPr="00F91C57">
        <w:t>contemporary</w:t>
      </w:r>
      <w:r>
        <w:t xml:space="preserve"> </w:t>
      </w:r>
      <w:r w:rsidRPr="00F91C57">
        <w:t>Torah</w:t>
      </w:r>
      <w:r>
        <w:t xml:space="preserve"> </w:t>
      </w:r>
      <w:r w:rsidRPr="00F91C57">
        <w:t>master,</w:t>
      </w:r>
      <w:r>
        <w:t xml:space="preserve"> </w:t>
      </w:r>
      <w:r w:rsidRPr="00F91C57">
        <w:t>R.</w:t>
      </w:r>
      <w:r>
        <w:t xml:space="preserve"> </w:t>
      </w:r>
      <w:r w:rsidRPr="00F91C57">
        <w:t>Dr.</w:t>
      </w:r>
      <w:r>
        <w:t xml:space="preserve"> </w:t>
      </w:r>
      <w:r w:rsidRPr="00F91C57">
        <w:t>Chaim</w:t>
      </w:r>
      <w:r>
        <w:t xml:space="preserve"> </w:t>
      </w:r>
      <w:r w:rsidRPr="00F91C57">
        <w:t>Zimmerman,</w:t>
      </w:r>
      <w:r>
        <w:t xml:space="preserve"> </w:t>
      </w:r>
      <w:r w:rsidRPr="00F91C57">
        <w:t>z”l:</w:t>
      </w:r>
      <w:r>
        <w:t xml:space="preserve"> </w:t>
      </w:r>
      <w:r w:rsidRPr="00F91C57">
        <w:t>“According</w:t>
      </w:r>
      <w:r>
        <w:t xml:space="preserve"> </w:t>
      </w:r>
      <w:r w:rsidRPr="00F91C57">
        <w:t>to</w:t>
      </w:r>
      <w:r>
        <w:t xml:space="preserve"> </w:t>
      </w:r>
      <w:r w:rsidRPr="00F91C57">
        <w:t>the</w:t>
      </w:r>
      <w:r>
        <w:t xml:space="preserve"> </w:t>
      </w:r>
      <w:r w:rsidRPr="00F91C57">
        <w:t>Sages,</w:t>
      </w:r>
      <w:r>
        <w:t xml:space="preserve"> </w:t>
      </w:r>
      <w:r w:rsidRPr="00F91C57">
        <w:t>Knowledge</w:t>
      </w:r>
      <w:r>
        <w:t xml:space="preserve"> </w:t>
      </w:r>
      <w:r w:rsidRPr="00F91C57">
        <w:t>(whether</w:t>
      </w:r>
      <w:r>
        <w:t xml:space="preserve"> </w:t>
      </w:r>
      <w:r w:rsidRPr="00F91C57">
        <w:t>it</w:t>
      </w:r>
      <w:r>
        <w:t xml:space="preserve"> </w:t>
      </w:r>
      <w:r w:rsidRPr="00F91C57">
        <w:t>is</w:t>
      </w:r>
      <w:r>
        <w:t xml:space="preserve"> </w:t>
      </w:r>
      <w:r w:rsidRPr="00F91C57">
        <w:t>Torah</w:t>
      </w:r>
      <w:r>
        <w:t xml:space="preserve"> </w:t>
      </w:r>
      <w:r w:rsidRPr="00F91C57">
        <w:t>knowledge</w:t>
      </w:r>
      <w:r>
        <w:t xml:space="preserve"> </w:t>
      </w:r>
      <w:r w:rsidRPr="00F91C57">
        <w:t>or</w:t>
      </w:r>
      <w:r>
        <w:t xml:space="preserve"> </w:t>
      </w:r>
      <w:r w:rsidRPr="00F91C57">
        <w:t>secular</w:t>
      </w:r>
      <w:r>
        <w:t xml:space="preserve"> </w:t>
      </w:r>
      <w:r w:rsidRPr="00F91C57">
        <w:t>knowledge)</w:t>
      </w:r>
      <w:r>
        <w:t xml:space="preserve"> </w:t>
      </w:r>
      <w:r w:rsidRPr="00F91C57">
        <w:t>comes</w:t>
      </w:r>
      <w:r>
        <w:t xml:space="preserve"> </w:t>
      </w:r>
      <w:r w:rsidRPr="00F91C57">
        <w:t>from</w:t>
      </w:r>
      <w:r>
        <w:t xml:space="preserve"> </w:t>
      </w:r>
      <w:r w:rsidRPr="00F91C57">
        <w:t>Heaven.</w:t>
      </w:r>
      <w:r>
        <w:t xml:space="preserve"> </w:t>
      </w:r>
      <w:r w:rsidRPr="00F91C57">
        <w:t>This</w:t>
      </w:r>
      <w:r>
        <w:t xml:space="preserve"> </w:t>
      </w:r>
      <w:r w:rsidRPr="00F91C57">
        <w:t>means</w:t>
      </w:r>
      <w:r>
        <w:t xml:space="preserve"> </w:t>
      </w:r>
      <w:r w:rsidRPr="00F91C57">
        <w:t>that</w:t>
      </w:r>
      <w:r>
        <w:t xml:space="preserve"> </w:t>
      </w:r>
      <w:r w:rsidRPr="00F91C57">
        <w:t>the</w:t>
      </w:r>
      <w:r>
        <w:t xml:space="preserve"> </w:t>
      </w:r>
      <w:r w:rsidRPr="00F91C57">
        <w:t>sum</w:t>
      </w:r>
      <w:r>
        <w:t xml:space="preserve"> </w:t>
      </w:r>
      <w:r w:rsidRPr="00F91C57">
        <w:t>total</w:t>
      </w:r>
      <w:r>
        <w:t xml:space="preserve"> </w:t>
      </w:r>
      <w:r w:rsidRPr="00F91C57">
        <w:t>of</w:t>
      </w:r>
      <w:r>
        <w:t xml:space="preserve"> </w:t>
      </w:r>
      <w:r w:rsidRPr="00F91C57">
        <w:t>all</w:t>
      </w:r>
      <w:r>
        <w:t xml:space="preserve"> </w:t>
      </w:r>
      <w:r w:rsidRPr="00F91C57">
        <w:t>knowledge</w:t>
      </w:r>
      <w:r>
        <w:t xml:space="preserve"> </w:t>
      </w:r>
      <w:r w:rsidRPr="00F91C57">
        <w:t>that</w:t>
      </w:r>
      <w:r>
        <w:t xml:space="preserve"> </w:t>
      </w:r>
      <w:r w:rsidRPr="00F91C57">
        <w:t>flows</w:t>
      </w:r>
      <w:r>
        <w:t xml:space="preserve"> </w:t>
      </w:r>
      <w:r w:rsidRPr="00F91C57">
        <w:t>into</w:t>
      </w:r>
      <w:r>
        <w:t xml:space="preserve"> </w:t>
      </w:r>
      <w:r w:rsidRPr="00F91C57">
        <w:t>the</w:t>
      </w:r>
      <w:r>
        <w:t xml:space="preserve"> </w:t>
      </w:r>
      <w:r w:rsidRPr="00F91C57">
        <w:t>world</w:t>
      </w:r>
      <w:r>
        <w:t xml:space="preserve"> </w:t>
      </w:r>
      <w:r w:rsidRPr="00F91C57">
        <w:t>during</w:t>
      </w:r>
      <w:r>
        <w:t xml:space="preserve"> </w:t>
      </w:r>
      <w:r w:rsidRPr="00F91C57">
        <w:t>any</w:t>
      </w:r>
      <w:r>
        <w:t xml:space="preserve"> </w:t>
      </w:r>
      <w:r w:rsidRPr="00F91C57">
        <w:t>one</w:t>
      </w:r>
      <w:r>
        <w:t xml:space="preserve"> </w:t>
      </w:r>
      <w:r w:rsidRPr="00F91C57">
        <w:t>period</w:t>
      </w:r>
      <w:r>
        <w:t xml:space="preserve"> </w:t>
      </w:r>
      <w:r w:rsidRPr="00F91C57">
        <w:t>or</w:t>
      </w:r>
      <w:r>
        <w:t xml:space="preserve"> </w:t>
      </w:r>
      <w:r w:rsidRPr="00F91C57">
        <w:t>generation</w:t>
      </w:r>
      <w:r>
        <w:t xml:space="preserve"> </w:t>
      </w:r>
      <w:r w:rsidRPr="00F91C57">
        <w:t>is</w:t>
      </w:r>
      <w:r>
        <w:t xml:space="preserve"> </w:t>
      </w:r>
      <w:r w:rsidRPr="00F91C57">
        <w:t>determined</w:t>
      </w:r>
      <w:r>
        <w:t xml:space="preserve"> </w:t>
      </w:r>
      <w:r w:rsidRPr="00F91C57">
        <w:t>by</w:t>
      </w:r>
      <w:r>
        <w:t xml:space="preserve"> </w:t>
      </w:r>
      <w:r w:rsidRPr="00F91C57">
        <w:rPr>
          <w:i/>
          <w:iCs/>
        </w:rPr>
        <w:t>Hashgacha</w:t>
      </w:r>
      <w:r>
        <w:t xml:space="preserve"> </w:t>
      </w:r>
      <w:r w:rsidRPr="00F91C57">
        <w:t>[Divine</w:t>
      </w:r>
      <w:r>
        <w:t xml:space="preserve"> </w:t>
      </w:r>
      <w:r w:rsidRPr="00F91C57">
        <w:t>Providence]</w:t>
      </w:r>
      <w:r>
        <w:t xml:space="preserve"> </w:t>
      </w:r>
      <w:r w:rsidRPr="00F91C57">
        <w:t>in</w:t>
      </w:r>
      <w:r>
        <w:t xml:space="preserve"> </w:t>
      </w:r>
      <w:r w:rsidRPr="00F91C57">
        <w:t>direct</w:t>
      </w:r>
      <w:r>
        <w:t xml:space="preserve"> </w:t>
      </w:r>
      <w:r w:rsidRPr="00F91C57">
        <w:t>correlation</w:t>
      </w:r>
      <w:r>
        <w:t xml:space="preserve"> </w:t>
      </w:r>
      <w:r w:rsidRPr="00F91C57">
        <w:t>to</w:t>
      </w:r>
      <w:r>
        <w:t xml:space="preserve"> </w:t>
      </w:r>
      <w:r w:rsidRPr="00F91C57">
        <w:t>the</w:t>
      </w:r>
      <w:r>
        <w:t xml:space="preserve"> </w:t>
      </w:r>
      <w:r w:rsidRPr="00F91C57">
        <w:t>merit</w:t>
      </w:r>
      <w:r>
        <w:t xml:space="preserve"> </w:t>
      </w:r>
      <w:r w:rsidRPr="00F91C57">
        <w:t>of</w:t>
      </w:r>
      <w:r>
        <w:t xml:space="preserve"> </w:t>
      </w:r>
      <w:r w:rsidRPr="00F91C57">
        <w:t>the</w:t>
      </w:r>
      <w:r>
        <w:t xml:space="preserve"> </w:t>
      </w:r>
      <w:r w:rsidRPr="00F91C57">
        <w:t>generation</w:t>
      </w:r>
      <w:r>
        <w:t xml:space="preserve"> </w:t>
      </w:r>
      <w:r w:rsidRPr="00F91C57">
        <w:t>and</w:t>
      </w:r>
      <w:r>
        <w:t xml:space="preserve"> </w:t>
      </w:r>
      <w:r w:rsidRPr="00F91C57">
        <w:t>of</w:t>
      </w:r>
      <w:r>
        <w:t xml:space="preserve"> </w:t>
      </w:r>
      <w:r w:rsidRPr="00F91C57">
        <w:t>those</w:t>
      </w:r>
      <w:r>
        <w:t xml:space="preserve"> </w:t>
      </w:r>
      <w:r w:rsidRPr="00F91C57">
        <w:t>individuals</w:t>
      </w:r>
      <w:r>
        <w:t xml:space="preserve"> </w:t>
      </w:r>
      <w:r w:rsidRPr="00F91C57">
        <w:t>who</w:t>
      </w:r>
      <w:r>
        <w:t xml:space="preserve"> </w:t>
      </w:r>
      <w:r w:rsidRPr="00F91C57">
        <w:t>discover</w:t>
      </w:r>
      <w:r>
        <w:t xml:space="preserve"> </w:t>
      </w:r>
      <w:r w:rsidRPr="00F91C57">
        <w:t>it.</w:t>
      </w:r>
      <w:r>
        <w:t xml:space="preserve"> </w:t>
      </w:r>
      <w:r w:rsidRPr="00F91C57">
        <w:t>According</w:t>
      </w:r>
      <w:r>
        <w:t xml:space="preserve"> </w:t>
      </w:r>
      <w:r w:rsidRPr="00F91C57">
        <w:t>to</w:t>
      </w:r>
      <w:r>
        <w:t xml:space="preserve"> </w:t>
      </w:r>
      <w:r w:rsidRPr="00F91C57">
        <w:t>this</w:t>
      </w:r>
      <w:r>
        <w:t xml:space="preserve"> </w:t>
      </w:r>
      <w:r w:rsidRPr="00F91C57">
        <w:t>principle</w:t>
      </w:r>
      <w:r>
        <w:t xml:space="preserve"> </w:t>
      </w:r>
      <w:r w:rsidRPr="00F91C57">
        <w:t>[of</w:t>
      </w:r>
      <w:r>
        <w:t xml:space="preserve"> </w:t>
      </w:r>
      <w:r w:rsidRPr="00F91C57">
        <w:t>parallelism],</w:t>
      </w:r>
      <w:r>
        <w:t xml:space="preserve"> </w:t>
      </w:r>
      <w:r w:rsidRPr="00F91C57">
        <w:t>we</w:t>
      </w:r>
      <w:r>
        <w:t xml:space="preserve"> </w:t>
      </w:r>
      <w:r w:rsidRPr="00F91C57">
        <w:t>can</w:t>
      </w:r>
      <w:r>
        <w:t xml:space="preserve"> </w:t>
      </w:r>
      <w:r w:rsidRPr="00F91C57">
        <w:t>verify</w:t>
      </w:r>
      <w:r>
        <w:t xml:space="preserve"> </w:t>
      </w:r>
      <w:r w:rsidRPr="00F91C57">
        <w:t>that</w:t>
      </w:r>
      <w:r>
        <w:t xml:space="preserve"> </w:t>
      </w:r>
      <w:r w:rsidRPr="00F91C57">
        <w:t>in</w:t>
      </w:r>
      <w:r>
        <w:t xml:space="preserve"> </w:t>
      </w:r>
      <w:r w:rsidRPr="00F91C57">
        <w:t>a</w:t>
      </w:r>
      <w:r>
        <w:t xml:space="preserve"> </w:t>
      </w:r>
      <w:r w:rsidRPr="00F91C57">
        <w:t>period</w:t>
      </w:r>
      <w:r>
        <w:t xml:space="preserve"> </w:t>
      </w:r>
      <w:r w:rsidRPr="00F91C57">
        <w:t>when</w:t>
      </w:r>
      <w:r>
        <w:t xml:space="preserve"> </w:t>
      </w:r>
      <w:r w:rsidRPr="00F91C57">
        <w:t>knowledge</w:t>
      </w:r>
      <w:r>
        <w:t xml:space="preserve"> </w:t>
      </w:r>
      <w:r w:rsidRPr="00F91C57">
        <w:t>is</w:t>
      </w:r>
      <w:r>
        <w:t xml:space="preserve"> </w:t>
      </w:r>
      <w:r w:rsidRPr="00F91C57">
        <w:t>revealed</w:t>
      </w:r>
      <w:r>
        <w:t xml:space="preserve"> </w:t>
      </w:r>
      <w:r w:rsidRPr="00F91C57">
        <w:t>in</w:t>
      </w:r>
      <w:r>
        <w:t xml:space="preserve"> </w:t>
      </w:r>
      <w:r w:rsidRPr="00F91C57">
        <w:t>the</w:t>
      </w:r>
      <w:r>
        <w:t xml:space="preserve"> </w:t>
      </w:r>
      <w:r w:rsidRPr="00F91C57">
        <w:t>non-Torah</w:t>
      </w:r>
      <w:r>
        <w:t xml:space="preserve"> </w:t>
      </w:r>
      <w:r w:rsidRPr="00F91C57">
        <w:t>world,</w:t>
      </w:r>
      <w:r>
        <w:t xml:space="preserve"> </w:t>
      </w:r>
      <w:r w:rsidRPr="00F91C57">
        <w:t>the</w:t>
      </w:r>
      <w:r>
        <w:t xml:space="preserve"> </w:t>
      </w:r>
      <w:r w:rsidRPr="00F91C57">
        <w:t>same</w:t>
      </w:r>
      <w:r>
        <w:t xml:space="preserve"> </w:t>
      </w:r>
      <w:r w:rsidRPr="00F91C57">
        <w:t>quality</w:t>
      </w:r>
      <w:r>
        <w:t xml:space="preserve"> </w:t>
      </w:r>
      <w:r w:rsidRPr="00F91C57">
        <w:t>of</w:t>
      </w:r>
      <w:r>
        <w:t xml:space="preserve"> </w:t>
      </w:r>
      <w:r w:rsidRPr="00F91C57">
        <w:t>knowledge</w:t>
      </w:r>
      <w:r>
        <w:t xml:space="preserve"> </w:t>
      </w:r>
      <w:r w:rsidRPr="00F91C57">
        <w:t>is</w:t>
      </w:r>
      <w:r>
        <w:t xml:space="preserve"> </w:t>
      </w:r>
      <w:r w:rsidRPr="00F91C57">
        <w:t>revealed</w:t>
      </w:r>
      <w:r>
        <w:t xml:space="preserve"> </w:t>
      </w:r>
      <w:r w:rsidRPr="00F91C57">
        <w:t>in</w:t>
      </w:r>
      <w:r>
        <w:t xml:space="preserve"> </w:t>
      </w:r>
      <w:r w:rsidRPr="00F91C57">
        <w:t>the</w:t>
      </w:r>
      <w:r>
        <w:t xml:space="preserve"> </w:t>
      </w:r>
      <w:r w:rsidRPr="00F91C57">
        <w:t>Torah</w:t>
      </w:r>
      <w:r>
        <w:t xml:space="preserve"> </w:t>
      </w:r>
      <w:r w:rsidRPr="00F91C57">
        <w:t>world.</w:t>
      </w:r>
      <w:r>
        <w:t xml:space="preserve"> </w:t>
      </w:r>
      <w:r w:rsidRPr="00F91C57">
        <w:t>When</w:t>
      </w:r>
      <w:r>
        <w:t xml:space="preserve"> </w:t>
      </w:r>
      <w:r w:rsidRPr="00F91C57">
        <w:t>the</w:t>
      </w:r>
      <w:r>
        <w:t xml:space="preserve"> </w:t>
      </w:r>
      <w:r w:rsidRPr="00F91C57">
        <w:t>non-Torah</w:t>
      </w:r>
      <w:r>
        <w:t xml:space="preserve"> </w:t>
      </w:r>
      <w:r w:rsidRPr="00F91C57">
        <w:t>world</w:t>
      </w:r>
      <w:r>
        <w:t xml:space="preserve"> </w:t>
      </w:r>
      <w:r w:rsidRPr="00F91C57">
        <w:t>had</w:t>
      </w:r>
      <w:r>
        <w:t xml:space="preserve"> </w:t>
      </w:r>
      <w:r w:rsidRPr="00F91C57">
        <w:t>a</w:t>
      </w:r>
      <w:r>
        <w:t xml:space="preserve"> </w:t>
      </w:r>
      <w:r w:rsidRPr="00F91C57">
        <w:t>Newton</w:t>
      </w:r>
      <w:r>
        <w:t xml:space="preserve"> </w:t>
      </w:r>
      <w:r w:rsidRPr="00F91C57">
        <w:t>and</w:t>
      </w:r>
      <w:r>
        <w:t xml:space="preserve"> </w:t>
      </w:r>
      <w:r w:rsidRPr="00F91C57">
        <w:t>a</w:t>
      </w:r>
      <w:r>
        <w:t xml:space="preserve"> </w:t>
      </w:r>
      <w:r w:rsidRPr="00F91C57">
        <w:t>Leibnitz,</w:t>
      </w:r>
      <w:r>
        <w:t xml:space="preserve"> </w:t>
      </w:r>
      <w:r w:rsidRPr="00F91C57">
        <w:t>the</w:t>
      </w:r>
      <w:r>
        <w:t xml:space="preserve"> </w:t>
      </w:r>
      <w:r w:rsidRPr="00F91C57">
        <w:t>Torah</w:t>
      </w:r>
      <w:r>
        <w:t xml:space="preserve"> </w:t>
      </w:r>
      <w:r w:rsidRPr="00F91C57">
        <w:t>world</w:t>
      </w:r>
      <w:r>
        <w:t xml:space="preserve"> </w:t>
      </w:r>
      <w:r w:rsidRPr="00F91C57">
        <w:t>had</w:t>
      </w:r>
      <w:r>
        <w:t xml:space="preserve"> </w:t>
      </w:r>
      <w:r w:rsidRPr="00F91C57">
        <w:t>the</w:t>
      </w:r>
      <w:r>
        <w:t xml:space="preserve"> </w:t>
      </w:r>
      <w:r w:rsidRPr="00F91C57">
        <w:t>Gaon</w:t>
      </w:r>
      <w:r>
        <w:t xml:space="preserve"> </w:t>
      </w:r>
      <w:r w:rsidRPr="00F91C57">
        <w:t>of</w:t>
      </w:r>
      <w:r>
        <w:t xml:space="preserve"> </w:t>
      </w:r>
      <w:r w:rsidRPr="00F91C57">
        <w:t>Vilna</w:t>
      </w:r>
      <w:r>
        <w:t xml:space="preserve"> </w:t>
      </w:r>
      <w:r w:rsidRPr="00F91C57">
        <w:t>and</w:t>
      </w:r>
      <w:r>
        <w:t xml:space="preserve"> </w:t>
      </w:r>
      <w:r w:rsidRPr="00F91C57">
        <w:t>the</w:t>
      </w:r>
      <w:r>
        <w:t xml:space="preserve"> </w:t>
      </w:r>
      <w:r w:rsidRPr="00F91C57">
        <w:rPr>
          <w:i/>
          <w:iCs/>
        </w:rPr>
        <w:t>Sha’agat</w:t>
      </w:r>
      <w:r>
        <w:rPr>
          <w:i/>
          <w:iCs/>
        </w:rPr>
        <w:t xml:space="preserve"> </w:t>
      </w:r>
      <w:r w:rsidRPr="00F91C57">
        <w:rPr>
          <w:i/>
          <w:iCs/>
        </w:rPr>
        <w:t>Aryeh</w:t>
      </w:r>
      <w:r w:rsidRPr="00F91C57">
        <w:t>.</w:t>
      </w:r>
      <w:r>
        <w:t xml:space="preserve"> </w:t>
      </w:r>
      <w:r w:rsidRPr="00F91C57">
        <w:t>In</w:t>
      </w:r>
      <w:r>
        <w:t xml:space="preserve"> </w:t>
      </w:r>
      <w:r w:rsidRPr="00F91C57">
        <w:t>a</w:t>
      </w:r>
      <w:r>
        <w:t xml:space="preserve"> </w:t>
      </w:r>
      <w:r w:rsidRPr="00F91C57">
        <w:t>generation</w:t>
      </w:r>
      <w:r>
        <w:t xml:space="preserve"> </w:t>
      </w:r>
      <w:r w:rsidRPr="00F91C57">
        <w:t>of</w:t>
      </w:r>
      <w:r>
        <w:t xml:space="preserve"> </w:t>
      </w:r>
      <w:r w:rsidRPr="00F91C57">
        <w:t>Einstein</w:t>
      </w:r>
      <w:r>
        <w:t xml:space="preserve"> </w:t>
      </w:r>
      <w:r w:rsidRPr="00F91C57">
        <w:t>and</w:t>
      </w:r>
      <w:r>
        <w:t xml:space="preserve"> </w:t>
      </w:r>
      <w:r w:rsidRPr="00F91C57">
        <w:t>Planck,</w:t>
      </w:r>
      <w:r>
        <w:t xml:space="preserve"> </w:t>
      </w:r>
      <w:r w:rsidRPr="00F91C57">
        <w:t>the</w:t>
      </w:r>
      <w:r>
        <w:t xml:space="preserve"> </w:t>
      </w:r>
      <w:r w:rsidRPr="00F91C57">
        <w:t>Torah</w:t>
      </w:r>
      <w:r>
        <w:t xml:space="preserve"> </w:t>
      </w:r>
      <w:r w:rsidRPr="00F91C57">
        <w:t>world</w:t>
      </w:r>
      <w:r>
        <w:t xml:space="preserve"> </w:t>
      </w:r>
      <w:r w:rsidRPr="00F91C57">
        <w:t>had</w:t>
      </w:r>
      <w:r>
        <w:t xml:space="preserve"> </w:t>
      </w:r>
      <w:r w:rsidRPr="00F91C57">
        <w:t>a</w:t>
      </w:r>
      <w:r>
        <w:t xml:space="preserve"> </w:t>
      </w:r>
      <w:r w:rsidRPr="00F91C57">
        <w:t>R.</w:t>
      </w:r>
      <w:r>
        <w:t xml:space="preserve"> </w:t>
      </w:r>
      <w:r w:rsidRPr="00F91C57">
        <w:t>Chaim</w:t>
      </w:r>
      <w:r>
        <w:t xml:space="preserve"> </w:t>
      </w:r>
      <w:r w:rsidRPr="00F91C57">
        <w:t>Soloveitchik</w:t>
      </w:r>
      <w:r>
        <w:t xml:space="preserve"> </w:t>
      </w:r>
      <w:r w:rsidRPr="00F91C57">
        <w:t>and</w:t>
      </w:r>
      <w:r>
        <w:t xml:space="preserve"> </w:t>
      </w:r>
      <w:r w:rsidRPr="00F91C57">
        <w:t>R.</w:t>
      </w:r>
      <w:r>
        <w:t xml:space="preserve"> </w:t>
      </w:r>
      <w:r w:rsidRPr="00F91C57">
        <w:t>Abraham</w:t>
      </w:r>
      <w:r>
        <w:t xml:space="preserve"> </w:t>
      </w:r>
      <w:r w:rsidRPr="00F91C57">
        <w:t>of</w:t>
      </w:r>
      <w:r>
        <w:t xml:space="preserve"> </w:t>
      </w:r>
      <w:r w:rsidRPr="00F91C57">
        <w:t>Sochotchov….</w:t>
      </w:r>
      <w:r>
        <w:t xml:space="preserve"> </w:t>
      </w:r>
      <w:r w:rsidRPr="00F91C57">
        <w:t>In</w:t>
      </w:r>
      <w:r>
        <w:t xml:space="preserve"> </w:t>
      </w:r>
      <w:r w:rsidRPr="00F91C57">
        <w:t>short,</w:t>
      </w:r>
      <w:r>
        <w:t xml:space="preserve"> </w:t>
      </w:r>
      <w:r w:rsidRPr="00F91C57">
        <w:t>the</w:t>
      </w:r>
      <w:r>
        <w:t xml:space="preserve"> </w:t>
      </w:r>
      <w:r w:rsidRPr="00F91C57">
        <w:t>more</w:t>
      </w:r>
      <w:r>
        <w:t xml:space="preserve"> </w:t>
      </w:r>
      <w:r w:rsidRPr="00F91C57">
        <w:t>science</w:t>
      </w:r>
      <w:r>
        <w:t xml:space="preserve"> </w:t>
      </w:r>
      <w:r w:rsidRPr="00F91C57">
        <w:t>progressively</w:t>
      </w:r>
      <w:r>
        <w:t xml:space="preserve"> </w:t>
      </w:r>
      <w:r w:rsidRPr="00F91C57">
        <w:t>reveals</w:t>
      </w:r>
      <w:r>
        <w:t xml:space="preserve"> </w:t>
      </w:r>
      <w:r w:rsidRPr="00F91C57">
        <w:t>the</w:t>
      </w:r>
      <w:r>
        <w:t xml:space="preserve"> </w:t>
      </w:r>
      <w:r w:rsidRPr="00F91C57">
        <w:t>secrets</w:t>
      </w:r>
      <w:r>
        <w:t xml:space="preserve"> </w:t>
      </w:r>
      <w:r w:rsidRPr="00F91C57">
        <w:t>of</w:t>
      </w:r>
      <w:r>
        <w:t xml:space="preserve"> </w:t>
      </w:r>
      <w:r w:rsidRPr="00F91C57">
        <w:t>our</w:t>
      </w:r>
      <w:r>
        <w:t xml:space="preserve"> </w:t>
      </w:r>
      <w:r w:rsidRPr="00F91C57">
        <w:t>physical</w:t>
      </w:r>
      <w:r>
        <w:t xml:space="preserve"> </w:t>
      </w:r>
      <w:r w:rsidRPr="00F91C57">
        <w:t>world,</w:t>
      </w:r>
      <w:r>
        <w:t xml:space="preserve"> </w:t>
      </w:r>
      <w:r w:rsidRPr="00F91C57">
        <w:t>the</w:t>
      </w:r>
      <w:r>
        <w:t xml:space="preserve"> </w:t>
      </w:r>
      <w:r w:rsidRPr="00F91C57">
        <w:t>more</w:t>
      </w:r>
      <w:r>
        <w:t xml:space="preserve"> </w:t>
      </w:r>
      <w:r w:rsidRPr="00F91C57">
        <w:t>the</w:t>
      </w:r>
      <w:r>
        <w:t xml:space="preserve"> </w:t>
      </w:r>
      <w:r w:rsidRPr="00F91C57">
        <w:t>secrets</w:t>
      </w:r>
      <w:r>
        <w:t xml:space="preserve"> </w:t>
      </w:r>
      <w:r w:rsidRPr="00F91C57">
        <w:t>of</w:t>
      </w:r>
      <w:r>
        <w:t xml:space="preserve"> </w:t>
      </w:r>
      <w:r w:rsidRPr="00F91C57">
        <w:t>the</w:t>
      </w:r>
      <w:r>
        <w:t xml:space="preserve"> </w:t>
      </w:r>
      <w:r w:rsidRPr="00F91C57">
        <w:t>Kabbalah</w:t>
      </w:r>
      <w:r>
        <w:t xml:space="preserve"> </w:t>
      </w:r>
      <w:r w:rsidRPr="00F91C57">
        <w:t>become</w:t>
      </w:r>
      <w:r>
        <w:t xml:space="preserve"> </w:t>
      </w:r>
      <w:r w:rsidRPr="00F91C57">
        <w:t>indispensable</w:t>
      </w:r>
      <w:r>
        <w:t xml:space="preserve"> </w:t>
      </w:r>
      <w:r w:rsidRPr="00F91C57">
        <w:t>in</w:t>
      </w:r>
      <w:r>
        <w:t xml:space="preserve"> </w:t>
      </w:r>
      <w:r w:rsidRPr="00F91C57">
        <w:t>understanding</w:t>
      </w:r>
      <w:r>
        <w:t xml:space="preserve"> </w:t>
      </w:r>
      <w:r w:rsidRPr="00F91C57">
        <w:t>the</w:t>
      </w:r>
      <w:r>
        <w:t xml:space="preserve"> </w:t>
      </w:r>
      <w:r w:rsidRPr="00F91C57">
        <w:t>real</w:t>
      </w:r>
      <w:r>
        <w:t xml:space="preserve"> </w:t>
      </w:r>
      <w:r w:rsidRPr="00F91C57">
        <w:t>meaning</w:t>
      </w:r>
      <w:r>
        <w:t xml:space="preserve"> </w:t>
      </w:r>
      <w:r w:rsidRPr="00F91C57">
        <w:t>of</w:t>
      </w:r>
      <w:r>
        <w:t xml:space="preserve"> </w:t>
      </w:r>
      <w:r w:rsidRPr="00F91C57">
        <w:t>the</w:t>
      </w:r>
      <w:r>
        <w:t xml:space="preserve"> </w:t>
      </w:r>
      <w:r w:rsidRPr="00F91C57">
        <w:t>Torah.</w:t>
      </w:r>
      <w:r>
        <w:t xml:space="preserve"> </w:t>
      </w:r>
      <w:r w:rsidRPr="00F91C57">
        <w:t>The</w:t>
      </w:r>
      <w:r>
        <w:t xml:space="preserve"> </w:t>
      </w:r>
      <w:r w:rsidRPr="00F91C57">
        <w:rPr>
          <w:i/>
          <w:iCs/>
        </w:rPr>
        <w:t>hashgachah</w:t>
      </w:r>
      <w:r>
        <w:t xml:space="preserve"> </w:t>
      </w:r>
      <w:r w:rsidRPr="00F91C57">
        <w:t>has</w:t>
      </w:r>
      <w:r>
        <w:t xml:space="preserve"> </w:t>
      </w:r>
      <w:r w:rsidRPr="00F91C57">
        <w:t>determined</w:t>
      </w:r>
      <w:r>
        <w:t xml:space="preserve"> </w:t>
      </w:r>
      <w:r w:rsidRPr="00F91C57">
        <w:t>that</w:t>
      </w:r>
      <w:r>
        <w:t xml:space="preserve"> </w:t>
      </w:r>
      <w:r w:rsidRPr="00F91C57">
        <w:t>these</w:t>
      </w:r>
      <w:r>
        <w:t xml:space="preserve"> </w:t>
      </w:r>
      <w:r w:rsidRPr="00F91C57">
        <w:t>two</w:t>
      </w:r>
      <w:r>
        <w:t xml:space="preserve"> </w:t>
      </w:r>
      <w:r w:rsidRPr="00F91C57">
        <w:t>categories</w:t>
      </w:r>
      <w:r>
        <w:t xml:space="preserve"> </w:t>
      </w:r>
      <w:r w:rsidRPr="00F91C57">
        <w:t>of</w:t>
      </w:r>
      <w:r>
        <w:t xml:space="preserve"> </w:t>
      </w:r>
      <w:r w:rsidRPr="00F91C57">
        <w:t>knowledge</w:t>
      </w:r>
      <w:r>
        <w:t xml:space="preserve"> </w:t>
      </w:r>
      <w:r w:rsidRPr="00F91C57">
        <w:t>develop</w:t>
      </w:r>
      <w:r>
        <w:t xml:space="preserve"> </w:t>
      </w:r>
      <w:r w:rsidRPr="00F91C57">
        <w:t>and</w:t>
      </w:r>
      <w:r>
        <w:t xml:space="preserve"> </w:t>
      </w:r>
      <w:r w:rsidRPr="00F91C57">
        <w:t>progress</w:t>
      </w:r>
      <w:r>
        <w:t xml:space="preserve"> </w:t>
      </w:r>
      <w:r w:rsidRPr="00F91C57">
        <w:t>in</w:t>
      </w:r>
      <w:r>
        <w:t xml:space="preserve"> </w:t>
      </w:r>
      <w:r w:rsidRPr="00F91C57">
        <w:t>parallel</w:t>
      </w:r>
      <w:r>
        <w:t xml:space="preserve"> </w:t>
      </w:r>
      <w:r w:rsidRPr="00F91C57">
        <w:t>lines.”</w:t>
      </w:r>
      <w:r>
        <w:t xml:space="preserve"> </w:t>
      </w:r>
      <w:r w:rsidRPr="00F91C57">
        <w:t>(R.</w:t>
      </w:r>
      <w:r>
        <w:t xml:space="preserve"> </w:t>
      </w:r>
      <w:r w:rsidRPr="00F91C57">
        <w:t>Dr.</w:t>
      </w:r>
      <w:r>
        <w:t xml:space="preserve"> </w:t>
      </w:r>
      <w:r w:rsidRPr="00F91C57">
        <w:t>Chaim</w:t>
      </w:r>
      <w:r>
        <w:t xml:space="preserve"> </w:t>
      </w:r>
      <w:r w:rsidRPr="00F91C57">
        <w:t>Zimmerman,</w:t>
      </w:r>
      <w:r>
        <w:t xml:space="preserve"> </w:t>
      </w:r>
      <w:r w:rsidRPr="00F91C57">
        <w:rPr>
          <w:i/>
          <w:iCs/>
        </w:rPr>
        <w:t>Torah</w:t>
      </w:r>
      <w:r>
        <w:rPr>
          <w:i/>
          <w:iCs/>
        </w:rPr>
        <w:t xml:space="preserve"> </w:t>
      </w:r>
      <w:r w:rsidRPr="00F91C57">
        <w:rPr>
          <w:i/>
          <w:iCs/>
        </w:rPr>
        <w:t>and</w:t>
      </w:r>
      <w:r>
        <w:rPr>
          <w:i/>
          <w:iCs/>
        </w:rPr>
        <w:t xml:space="preserve"> </w:t>
      </w:r>
      <w:r w:rsidRPr="00F91C57">
        <w:rPr>
          <w:i/>
          <w:iCs/>
        </w:rPr>
        <w:t>Reason</w:t>
      </w:r>
      <w:r w:rsidRPr="00F91C57">
        <w:t>,</w:t>
      </w:r>
      <w:r>
        <w:t xml:space="preserve"> </w:t>
      </w:r>
      <w:r w:rsidRPr="00F91C57">
        <w:t>Hed</w:t>
      </w:r>
      <w:r>
        <w:t xml:space="preserve"> </w:t>
      </w:r>
      <w:r w:rsidRPr="00F91C57">
        <w:t>Press,</w:t>
      </w:r>
      <w:r>
        <w:t xml:space="preserve"> </w:t>
      </w:r>
      <w:r w:rsidRPr="00F91C57">
        <w:t>Jerusalem</w:t>
      </w:r>
      <w:r>
        <w:t xml:space="preserve"> </w:t>
      </w:r>
      <w:r w:rsidRPr="00F91C57">
        <w:t>1979,</w:t>
      </w:r>
      <w:r>
        <w:t xml:space="preserve"> </w:t>
      </w:r>
      <w:r w:rsidRPr="00F91C57">
        <w:t>pp.</w:t>
      </w:r>
      <w:r>
        <w:t xml:space="preserve"> </w:t>
      </w:r>
      <w:r w:rsidRPr="00F91C57">
        <w:t>287,</w:t>
      </w:r>
      <w:r>
        <w:t xml:space="preserve"> </w:t>
      </w:r>
      <w:r w:rsidRPr="00F91C57">
        <w:t>291).</w:t>
      </w:r>
    </w:p>
  </w:footnote>
  <w:footnote w:id="385">
    <w:p w14:paraId="731CA710" w14:textId="77777777" w:rsidR="00ED313D" w:rsidRPr="00F91C57" w:rsidRDefault="00ED313D" w:rsidP="00AB3DD9">
      <w:pPr>
        <w:pStyle w:val="FootnoteText"/>
      </w:pPr>
      <w:r w:rsidRPr="00F91C57">
        <w:rPr>
          <w:rStyle w:val="FootnoteReference"/>
        </w:rPr>
        <w:footnoteRef/>
      </w:r>
      <w:r>
        <w:t xml:space="preserve"> </w:t>
      </w:r>
      <w:r w:rsidRPr="00F91C57">
        <w:t>Isaac</w:t>
      </w:r>
      <w:r>
        <w:t xml:space="preserve"> </w:t>
      </w:r>
      <w:r w:rsidRPr="00F91C57">
        <w:t>(ben</w:t>
      </w:r>
      <w:r>
        <w:t xml:space="preserve"> </w:t>
      </w:r>
      <w:r w:rsidRPr="00F91C57">
        <w:t>Solomon)</w:t>
      </w:r>
      <w:r>
        <w:t xml:space="preserve"> </w:t>
      </w:r>
      <w:r w:rsidRPr="00F91C57">
        <w:t>Luria</w:t>
      </w:r>
      <w:r>
        <w:t xml:space="preserve"> </w:t>
      </w:r>
      <w:r w:rsidRPr="00F91C57">
        <w:t>Ashkenazi</w:t>
      </w:r>
      <w:r>
        <w:t xml:space="preserve"> </w:t>
      </w:r>
      <w:r w:rsidRPr="00F91C57">
        <w:t>(1534</w:t>
      </w:r>
      <w:r>
        <w:t xml:space="preserve"> </w:t>
      </w:r>
      <w:r w:rsidRPr="00F91C57">
        <w:t>–</w:t>
      </w:r>
      <w:r>
        <w:t xml:space="preserve"> </w:t>
      </w:r>
      <w:r w:rsidRPr="00F91C57">
        <w:t>July</w:t>
      </w:r>
      <w:r>
        <w:t xml:space="preserve"> </w:t>
      </w:r>
      <w:r w:rsidRPr="00F91C57">
        <w:t>25,</w:t>
      </w:r>
      <w:r>
        <w:t xml:space="preserve"> </w:t>
      </w:r>
      <w:r w:rsidRPr="00F91C57">
        <w:t>1572)</w:t>
      </w:r>
      <w:r>
        <w:t xml:space="preserve"> </w:t>
      </w:r>
      <w:r w:rsidRPr="00F91C57">
        <w:t>(Hebrew:</w:t>
      </w:r>
      <w:r>
        <w:t xml:space="preserve"> </w:t>
      </w:r>
      <w:r w:rsidRPr="00F91C57">
        <w:rPr>
          <w:rtl/>
        </w:rPr>
        <w:t>יִצְחָק</w:t>
      </w:r>
      <w:r>
        <w:rPr>
          <w:rtl/>
        </w:rPr>
        <w:t xml:space="preserve"> </w:t>
      </w:r>
      <w:r w:rsidRPr="00F91C57">
        <w:rPr>
          <w:rtl/>
        </w:rPr>
        <w:t>בן</w:t>
      </w:r>
      <w:r>
        <w:rPr>
          <w:rtl/>
        </w:rPr>
        <w:t xml:space="preserve"> </w:t>
      </w:r>
      <w:r w:rsidRPr="00F91C57">
        <w:rPr>
          <w:rtl/>
        </w:rPr>
        <w:t>שלמה</w:t>
      </w:r>
      <w:r>
        <w:rPr>
          <w:rtl/>
        </w:rPr>
        <w:t xml:space="preserve"> </w:t>
      </w:r>
      <w:r w:rsidRPr="00F91C57">
        <w:rPr>
          <w:rtl/>
        </w:rPr>
        <w:t>לוּרְיָא</w:t>
      </w:r>
      <w:r>
        <w:rPr>
          <w:rtl/>
        </w:rPr>
        <w:t xml:space="preserve"> </w:t>
      </w:r>
      <w:r w:rsidRPr="00F91C57">
        <w:rPr>
          <w:rtl/>
        </w:rPr>
        <w:t>אשכנזי</w:t>
      </w:r>
      <w:r>
        <w:t xml:space="preserve"> </w:t>
      </w:r>
      <w:r w:rsidRPr="00F91C57">
        <w:t>Yitzhak</w:t>
      </w:r>
      <w:r>
        <w:t xml:space="preserve"> </w:t>
      </w:r>
      <w:r w:rsidRPr="00F91C57">
        <w:t>Ben</w:t>
      </w:r>
      <w:r>
        <w:t xml:space="preserve"> </w:t>
      </w:r>
      <w:r w:rsidRPr="00F91C57">
        <w:t>Sh'lomo</w:t>
      </w:r>
      <w:r>
        <w:t xml:space="preserve"> </w:t>
      </w:r>
      <w:r w:rsidRPr="00F91C57">
        <w:t>Lurya</w:t>
      </w:r>
      <w:r>
        <w:t xml:space="preserve"> </w:t>
      </w:r>
      <w:r w:rsidRPr="00F91C57">
        <w:t>Ashkenazi),</w:t>
      </w:r>
      <w:r>
        <w:t xml:space="preserve"> </w:t>
      </w:r>
      <w:r w:rsidRPr="00F91C57">
        <w:t>commonly</w:t>
      </w:r>
      <w:r>
        <w:t xml:space="preserve"> </w:t>
      </w:r>
      <w:r w:rsidRPr="00F91C57">
        <w:t>known</w:t>
      </w:r>
      <w:r>
        <w:t xml:space="preserve"> </w:t>
      </w:r>
      <w:r w:rsidRPr="00F91C57">
        <w:t>as</w:t>
      </w:r>
      <w:r>
        <w:t xml:space="preserve"> </w:t>
      </w:r>
      <w:r w:rsidRPr="00F91C57">
        <w:t>"Ha'ARI"</w:t>
      </w:r>
      <w:r>
        <w:t xml:space="preserve"> </w:t>
      </w:r>
      <w:r w:rsidRPr="00F91C57">
        <w:t>(meaning</w:t>
      </w:r>
      <w:r>
        <w:t xml:space="preserve"> </w:t>
      </w:r>
      <w:r w:rsidRPr="00F91C57">
        <w:t>"The</w:t>
      </w:r>
      <w:r>
        <w:t xml:space="preserve"> </w:t>
      </w:r>
      <w:r w:rsidRPr="00F91C57">
        <w:t>Lion"),</w:t>
      </w:r>
      <w:r>
        <w:t xml:space="preserve"> </w:t>
      </w:r>
      <w:r w:rsidRPr="00F91C57">
        <w:t>"Ha'ARI</w:t>
      </w:r>
      <w:r>
        <w:t xml:space="preserve"> </w:t>
      </w:r>
      <w:r w:rsidRPr="00F91C57">
        <w:t>Hakadosh"</w:t>
      </w:r>
      <w:r>
        <w:t xml:space="preserve"> </w:t>
      </w:r>
      <w:r w:rsidRPr="00F91C57">
        <w:t>[the</w:t>
      </w:r>
      <w:r>
        <w:t xml:space="preserve"> </w:t>
      </w:r>
      <w:r w:rsidRPr="00F91C57">
        <w:t>holy</w:t>
      </w:r>
      <w:r>
        <w:t xml:space="preserve"> </w:t>
      </w:r>
      <w:r w:rsidRPr="00F91C57">
        <w:t>ARI]</w:t>
      </w:r>
      <w:r>
        <w:t xml:space="preserve"> </w:t>
      </w:r>
      <w:r w:rsidRPr="00F91C57">
        <w:t>or</w:t>
      </w:r>
      <w:r>
        <w:t xml:space="preserve"> </w:t>
      </w:r>
      <w:r w:rsidRPr="00F91C57">
        <w:t>"ARIZaL"</w:t>
      </w:r>
      <w:r>
        <w:t xml:space="preserve"> </w:t>
      </w:r>
      <w:r w:rsidRPr="00F91C57">
        <w:t>[the</w:t>
      </w:r>
      <w:r>
        <w:t xml:space="preserve"> </w:t>
      </w:r>
      <w:r w:rsidRPr="00F91C57">
        <w:t>ARI,</w:t>
      </w:r>
      <w:r>
        <w:t xml:space="preserve"> </w:t>
      </w:r>
      <w:r w:rsidRPr="00F91C57">
        <w:t>Of</w:t>
      </w:r>
      <w:r>
        <w:t xml:space="preserve"> </w:t>
      </w:r>
      <w:r w:rsidRPr="00F91C57">
        <w:t>Blessed</w:t>
      </w:r>
      <w:r>
        <w:t xml:space="preserve"> </w:t>
      </w:r>
      <w:r w:rsidRPr="00F91C57">
        <w:t>Memory</w:t>
      </w:r>
      <w:r>
        <w:t xml:space="preserve"> </w:t>
      </w:r>
      <w:r w:rsidRPr="00F91C57">
        <w:t>(Zikhrono</w:t>
      </w:r>
      <w:r>
        <w:t xml:space="preserve"> </w:t>
      </w:r>
      <w:r w:rsidRPr="00F91C57">
        <w:t>Livrakha)],</w:t>
      </w:r>
      <w:r>
        <w:t xml:space="preserve"> </w:t>
      </w:r>
      <w:r w:rsidRPr="00F91C57">
        <w:t>was</w:t>
      </w:r>
      <w:r>
        <w:t xml:space="preserve"> </w:t>
      </w:r>
      <w:r w:rsidRPr="00F91C57">
        <w:t>a</w:t>
      </w:r>
      <w:r>
        <w:t xml:space="preserve"> </w:t>
      </w:r>
      <w:r w:rsidRPr="00F91C57">
        <w:t>foremost</w:t>
      </w:r>
      <w:r>
        <w:t xml:space="preserve"> </w:t>
      </w:r>
      <w:r w:rsidRPr="00F91C57">
        <w:t>rabbi</w:t>
      </w:r>
      <w:r>
        <w:t xml:space="preserve"> </w:t>
      </w:r>
      <w:r w:rsidRPr="00F91C57">
        <w:t>and</w:t>
      </w:r>
      <w:r>
        <w:t xml:space="preserve"> </w:t>
      </w:r>
      <w:r w:rsidRPr="00F91C57">
        <w:t>Jewish</w:t>
      </w:r>
      <w:r>
        <w:t xml:space="preserve"> </w:t>
      </w:r>
      <w:r w:rsidRPr="00F91C57">
        <w:t>mystic</w:t>
      </w:r>
      <w:r>
        <w:t xml:space="preserve"> </w:t>
      </w:r>
      <w:r w:rsidRPr="00F91C57">
        <w:t>in</w:t>
      </w:r>
      <w:r>
        <w:t xml:space="preserve"> </w:t>
      </w:r>
      <w:r w:rsidRPr="00F91C57">
        <w:t>the</w:t>
      </w:r>
      <w:r>
        <w:t xml:space="preserve"> </w:t>
      </w:r>
      <w:r w:rsidRPr="00F91C57">
        <w:t>community</w:t>
      </w:r>
      <w:r>
        <w:t xml:space="preserve"> </w:t>
      </w:r>
      <w:r w:rsidRPr="00F91C57">
        <w:t>of</w:t>
      </w:r>
      <w:r>
        <w:t xml:space="preserve"> </w:t>
      </w:r>
      <w:r w:rsidRPr="00F91C57">
        <w:t>Safed</w:t>
      </w:r>
      <w:r>
        <w:t xml:space="preserve"> </w:t>
      </w:r>
      <w:r w:rsidRPr="00F91C57">
        <w:t>in</w:t>
      </w:r>
      <w:r>
        <w:t xml:space="preserve"> </w:t>
      </w:r>
      <w:r w:rsidRPr="00F91C57">
        <w:t>the</w:t>
      </w:r>
      <w:r>
        <w:t xml:space="preserve"> </w:t>
      </w:r>
      <w:r w:rsidRPr="00F91C57">
        <w:t>Galilee</w:t>
      </w:r>
      <w:r>
        <w:t xml:space="preserve"> </w:t>
      </w:r>
      <w:r w:rsidRPr="00F91C57">
        <w:t>region</w:t>
      </w:r>
      <w:r>
        <w:t xml:space="preserve"> </w:t>
      </w:r>
      <w:r w:rsidRPr="00F91C57">
        <w:t>of</w:t>
      </w:r>
      <w:r>
        <w:t xml:space="preserve"> </w:t>
      </w:r>
      <w:r w:rsidRPr="00F91C57">
        <w:t>Ottoman</w:t>
      </w:r>
      <w:r>
        <w:t xml:space="preserve"> </w:t>
      </w:r>
      <w:r w:rsidRPr="00F91C57">
        <w:t>Syria.</w:t>
      </w:r>
      <w:r>
        <w:t xml:space="preserve"> </w:t>
      </w:r>
      <w:r w:rsidRPr="00F91C57">
        <w:t>He</w:t>
      </w:r>
      <w:r>
        <w:t xml:space="preserve"> </w:t>
      </w:r>
      <w:r w:rsidRPr="00F91C57">
        <w:t>is</w:t>
      </w:r>
      <w:r>
        <w:t xml:space="preserve"> </w:t>
      </w:r>
      <w:r w:rsidRPr="00F91C57">
        <w:t>considered</w:t>
      </w:r>
      <w:r>
        <w:t xml:space="preserve"> </w:t>
      </w:r>
      <w:r w:rsidRPr="00F91C57">
        <w:t>the</w:t>
      </w:r>
      <w:r>
        <w:t xml:space="preserve"> </w:t>
      </w:r>
      <w:r w:rsidRPr="00F91C57">
        <w:t>father</w:t>
      </w:r>
      <w:r>
        <w:t xml:space="preserve"> </w:t>
      </w:r>
      <w:r w:rsidRPr="00F91C57">
        <w:t>of</w:t>
      </w:r>
      <w:r>
        <w:t xml:space="preserve"> </w:t>
      </w:r>
      <w:r w:rsidRPr="00F91C57">
        <w:t>contemporary</w:t>
      </w:r>
      <w:r>
        <w:t xml:space="preserve"> </w:t>
      </w:r>
      <w:r w:rsidRPr="00F91C57">
        <w:t>Kabbalah.</w:t>
      </w:r>
      <w:r>
        <w:t xml:space="preserve"> </w:t>
      </w:r>
      <w:r w:rsidRPr="00F91C57">
        <w:t>His</w:t>
      </w:r>
      <w:r>
        <w:t xml:space="preserve"> </w:t>
      </w:r>
      <w:r w:rsidRPr="00F91C57">
        <w:t>teachings</w:t>
      </w:r>
      <w:r>
        <w:t xml:space="preserve"> </w:t>
      </w:r>
      <w:r w:rsidRPr="00F91C57">
        <w:t>being</w:t>
      </w:r>
      <w:r>
        <w:t xml:space="preserve"> </w:t>
      </w:r>
      <w:r w:rsidRPr="00F91C57">
        <w:t>referred</w:t>
      </w:r>
      <w:r>
        <w:t xml:space="preserve"> </w:t>
      </w:r>
      <w:r w:rsidRPr="00F91C57">
        <w:t>to</w:t>
      </w:r>
      <w:r>
        <w:t xml:space="preserve"> </w:t>
      </w:r>
      <w:r w:rsidRPr="00F91C57">
        <w:t>as</w:t>
      </w:r>
      <w:r>
        <w:t xml:space="preserve"> </w:t>
      </w:r>
      <w:r w:rsidRPr="00F91C57">
        <w:t>Lurianic</w:t>
      </w:r>
      <w:r>
        <w:t xml:space="preserve"> </w:t>
      </w:r>
      <w:r w:rsidRPr="00F91C57">
        <w:t>Kabbalah.</w:t>
      </w:r>
    </w:p>
  </w:footnote>
  <w:footnote w:id="386">
    <w:p w14:paraId="2D420CE5" w14:textId="77777777" w:rsidR="00ED313D" w:rsidRDefault="00ED313D" w:rsidP="00AB3DD9">
      <w:pPr>
        <w:pStyle w:val="FootnoteText"/>
      </w:pPr>
      <w:r>
        <w:rPr>
          <w:rStyle w:val="FootnoteReference"/>
        </w:rPr>
        <w:footnoteRef/>
      </w:r>
      <w:r>
        <w:t xml:space="preserve"> </w:t>
      </w:r>
      <w:r w:rsidRPr="00420FF0">
        <w:t>The</w:t>
      </w:r>
      <w:r>
        <w:t xml:space="preserve"> </w:t>
      </w:r>
      <w:r w:rsidRPr="00420FF0">
        <w:t>Eight</w:t>
      </w:r>
      <w:r>
        <w:t xml:space="preserve"> </w:t>
      </w:r>
      <w:r w:rsidRPr="00420FF0">
        <w:t>Gates</w:t>
      </w:r>
    </w:p>
  </w:footnote>
  <w:footnote w:id="387">
    <w:p w14:paraId="59F57F3D" w14:textId="77777777" w:rsidR="00ED313D" w:rsidRPr="00F91C57" w:rsidRDefault="00ED313D" w:rsidP="00AB3DD9">
      <w:pPr>
        <w:pStyle w:val="FootnoteText"/>
      </w:pPr>
      <w:r w:rsidRPr="00F91C57">
        <w:rPr>
          <w:rStyle w:val="FootnoteReference"/>
        </w:rPr>
        <w:footnoteRef/>
      </w:r>
      <w:r>
        <w:t xml:space="preserve"> </w:t>
      </w:r>
      <w:r w:rsidRPr="00F91C57">
        <w:t>R.</w:t>
      </w:r>
      <w:r>
        <w:t xml:space="preserve"> </w:t>
      </w:r>
      <w:r w:rsidRPr="00F91C57">
        <w:t>Chaim</w:t>
      </w:r>
      <w:r>
        <w:t xml:space="preserve"> </w:t>
      </w:r>
      <w:r w:rsidRPr="00F91C57">
        <w:t>Vital</w:t>
      </w:r>
      <w:r>
        <w:t xml:space="preserve"> </w:t>
      </w:r>
      <w:r w:rsidRPr="00F91C57">
        <w:t>was</w:t>
      </w:r>
      <w:r>
        <w:t xml:space="preserve"> </w:t>
      </w:r>
      <w:r w:rsidRPr="00F91C57">
        <w:t>the</w:t>
      </w:r>
      <w:r>
        <w:t xml:space="preserve"> </w:t>
      </w:r>
      <w:r w:rsidRPr="00F91C57">
        <w:t>chief</w:t>
      </w:r>
      <w:r>
        <w:t xml:space="preserve"> </w:t>
      </w:r>
      <w:r w:rsidRPr="00F91C57">
        <w:t>student</w:t>
      </w:r>
      <w:r>
        <w:t xml:space="preserve"> </w:t>
      </w:r>
      <w:r w:rsidRPr="00F91C57">
        <w:t>of</w:t>
      </w:r>
      <w:r>
        <w:t xml:space="preserve"> </w:t>
      </w:r>
      <w:r w:rsidRPr="00F91C57">
        <w:t>the</w:t>
      </w:r>
      <w:r>
        <w:t xml:space="preserve"> </w:t>
      </w:r>
      <w:r w:rsidRPr="00F91C57">
        <w:t>Arizal.</w:t>
      </w:r>
    </w:p>
  </w:footnote>
  <w:footnote w:id="388">
    <w:p w14:paraId="3A1F1D07" w14:textId="77777777" w:rsidR="00ED313D" w:rsidRPr="00F91C57" w:rsidRDefault="00ED313D" w:rsidP="00AB3DD9">
      <w:pPr>
        <w:pStyle w:val="FootnoteText"/>
      </w:pPr>
      <w:r w:rsidRPr="00F91C57">
        <w:rPr>
          <w:rStyle w:val="FootnoteReference"/>
        </w:rPr>
        <w:footnoteRef/>
      </w:r>
      <w:r>
        <w:t xml:space="preserve"> </w:t>
      </w:r>
      <w:r w:rsidRPr="00F91C57">
        <w:t>Moshe</w:t>
      </w:r>
      <w:r>
        <w:t xml:space="preserve"> </w:t>
      </w:r>
      <w:r w:rsidRPr="00F91C57">
        <w:t>Chaim</w:t>
      </w:r>
      <w:r>
        <w:t xml:space="preserve"> </w:t>
      </w:r>
      <w:r w:rsidRPr="00F91C57">
        <w:t>Luzatto</w:t>
      </w:r>
      <w:r>
        <w:t xml:space="preserve"> </w:t>
      </w:r>
      <w:r w:rsidRPr="00F91C57">
        <w:t>(Hebrew:</w:t>
      </w:r>
      <w:r>
        <w:t xml:space="preserve"> </w:t>
      </w:r>
      <w:r w:rsidRPr="00F91C57">
        <w:rPr>
          <w:rtl/>
        </w:rPr>
        <w:t>משה</w:t>
      </w:r>
      <w:r>
        <w:rPr>
          <w:rtl/>
        </w:rPr>
        <w:t xml:space="preserve"> </w:t>
      </w:r>
      <w:r w:rsidRPr="00F91C57">
        <w:rPr>
          <w:rtl/>
        </w:rPr>
        <w:t>חיים</w:t>
      </w:r>
      <w:r>
        <w:rPr>
          <w:rtl/>
        </w:rPr>
        <w:t xml:space="preserve"> </w:t>
      </w:r>
      <w:r w:rsidRPr="00F91C57">
        <w:rPr>
          <w:rtl/>
        </w:rPr>
        <w:t>לוצאטו</w:t>
      </w:r>
      <w:r w:rsidRPr="00F91C57">
        <w:t>,</w:t>
      </w:r>
      <w:r>
        <w:t xml:space="preserve"> </w:t>
      </w:r>
      <w:r w:rsidRPr="00F91C57">
        <w:t>also</w:t>
      </w:r>
      <w:r>
        <w:t xml:space="preserve"> </w:t>
      </w:r>
      <w:r w:rsidRPr="00F91C57">
        <w:t>Moses</w:t>
      </w:r>
      <w:r>
        <w:t xml:space="preserve"> </w:t>
      </w:r>
      <w:r w:rsidRPr="00F91C57">
        <w:t>Chaim,</w:t>
      </w:r>
      <w:r>
        <w:t xml:space="preserve"> </w:t>
      </w:r>
      <w:r w:rsidRPr="00F91C57">
        <w:t>Moses</w:t>
      </w:r>
      <w:r>
        <w:t xml:space="preserve"> </w:t>
      </w:r>
      <w:r w:rsidRPr="00F91C57">
        <w:t>Hayyim,</w:t>
      </w:r>
      <w:r>
        <w:t xml:space="preserve"> </w:t>
      </w:r>
      <w:r w:rsidRPr="00F91C57">
        <w:t>also</w:t>
      </w:r>
      <w:r>
        <w:t xml:space="preserve"> </w:t>
      </w:r>
      <w:r w:rsidRPr="00F91C57">
        <w:t>Luzzato)</w:t>
      </w:r>
      <w:r>
        <w:t xml:space="preserve"> </w:t>
      </w:r>
      <w:r w:rsidRPr="00F91C57">
        <w:t>(1707</w:t>
      </w:r>
      <w:r>
        <w:t xml:space="preserve"> </w:t>
      </w:r>
      <w:r w:rsidRPr="00F91C57">
        <w:t>in</w:t>
      </w:r>
      <w:r>
        <w:t xml:space="preserve"> </w:t>
      </w:r>
      <w:r w:rsidRPr="00F91C57">
        <w:t>Padua</w:t>
      </w:r>
      <w:r>
        <w:t xml:space="preserve"> </w:t>
      </w:r>
      <w:r w:rsidRPr="00F91C57">
        <w:t>–</w:t>
      </w:r>
      <w:r>
        <w:t xml:space="preserve"> </w:t>
      </w:r>
      <w:r w:rsidRPr="00F91C57">
        <w:t>16</w:t>
      </w:r>
      <w:r>
        <w:t xml:space="preserve"> </w:t>
      </w:r>
      <w:r w:rsidRPr="00F91C57">
        <w:t>May</w:t>
      </w:r>
      <w:r>
        <w:t xml:space="preserve"> </w:t>
      </w:r>
      <w:r w:rsidRPr="00F91C57">
        <w:t>1746</w:t>
      </w:r>
      <w:r>
        <w:t xml:space="preserve"> </w:t>
      </w:r>
      <w:r w:rsidRPr="00F91C57">
        <w:t>in</w:t>
      </w:r>
      <w:r>
        <w:t xml:space="preserve"> </w:t>
      </w:r>
      <w:r w:rsidRPr="00F91C57">
        <w:t>Acre</w:t>
      </w:r>
      <w:r>
        <w:t xml:space="preserve"> </w:t>
      </w:r>
      <w:r w:rsidRPr="00F91C57">
        <w:t>(26</w:t>
      </w:r>
      <w:r>
        <w:t xml:space="preserve"> </w:t>
      </w:r>
      <w:r w:rsidRPr="00F91C57">
        <w:t>Iyar</w:t>
      </w:r>
      <w:r>
        <w:t xml:space="preserve"> </w:t>
      </w:r>
      <w:r w:rsidRPr="00F91C57">
        <w:t>5506)),</w:t>
      </w:r>
      <w:r>
        <w:t xml:space="preserve"> </w:t>
      </w:r>
      <w:r w:rsidRPr="00F91C57">
        <w:t>also</w:t>
      </w:r>
      <w:r>
        <w:t xml:space="preserve"> </w:t>
      </w:r>
      <w:r w:rsidRPr="00F91C57">
        <w:t>known</w:t>
      </w:r>
      <w:r>
        <w:t xml:space="preserve"> </w:t>
      </w:r>
      <w:r w:rsidRPr="00F91C57">
        <w:t>by</w:t>
      </w:r>
      <w:r>
        <w:t xml:space="preserve"> </w:t>
      </w:r>
      <w:r w:rsidRPr="00F91C57">
        <w:t>the</w:t>
      </w:r>
      <w:r>
        <w:t xml:space="preserve"> </w:t>
      </w:r>
      <w:r w:rsidRPr="00F91C57">
        <w:t>Hebrew</w:t>
      </w:r>
      <w:r>
        <w:t xml:space="preserve"> </w:t>
      </w:r>
      <w:r w:rsidRPr="00F91C57">
        <w:t>acronym</w:t>
      </w:r>
      <w:r>
        <w:t xml:space="preserve"> </w:t>
      </w:r>
      <w:r w:rsidRPr="00F91C57">
        <w:t>RaMCHaL</w:t>
      </w:r>
      <w:r>
        <w:t xml:space="preserve"> </w:t>
      </w:r>
      <w:r w:rsidRPr="00F91C57">
        <w:t>(or</w:t>
      </w:r>
      <w:r>
        <w:t xml:space="preserve"> </w:t>
      </w:r>
      <w:r w:rsidRPr="00F91C57">
        <w:t>RaMHaL,</w:t>
      </w:r>
      <w:r>
        <w:t xml:space="preserve"> </w:t>
      </w:r>
      <w:r w:rsidRPr="00F91C57">
        <w:rPr>
          <w:rtl/>
        </w:rPr>
        <w:t>רמח"ל</w:t>
      </w:r>
      <w:r w:rsidRPr="00F91C57">
        <w:t>),</w:t>
      </w:r>
      <w:r>
        <w:t xml:space="preserve"> </w:t>
      </w:r>
      <w:r w:rsidRPr="00F91C57">
        <w:t>was</w:t>
      </w:r>
      <w:r>
        <w:t xml:space="preserve"> </w:t>
      </w:r>
      <w:r w:rsidRPr="00F91C57">
        <w:t>a</w:t>
      </w:r>
      <w:r>
        <w:t xml:space="preserve"> </w:t>
      </w:r>
      <w:r w:rsidRPr="00F91C57">
        <w:t>prominent</w:t>
      </w:r>
      <w:r>
        <w:t xml:space="preserve"> </w:t>
      </w:r>
      <w:r w:rsidRPr="00F91C57">
        <w:t>Italian</w:t>
      </w:r>
      <w:r>
        <w:t xml:space="preserve"> </w:t>
      </w:r>
      <w:r w:rsidRPr="00F91C57">
        <w:t>Jewish</w:t>
      </w:r>
      <w:r>
        <w:t xml:space="preserve"> </w:t>
      </w:r>
      <w:r w:rsidRPr="00F91C57">
        <w:t>rabbi,</w:t>
      </w:r>
      <w:r>
        <w:t xml:space="preserve"> </w:t>
      </w:r>
      <w:r w:rsidRPr="00F91C57">
        <w:t>kabbalist,</w:t>
      </w:r>
      <w:r>
        <w:t xml:space="preserve"> </w:t>
      </w:r>
      <w:r w:rsidRPr="00F91C57">
        <w:t>and</w:t>
      </w:r>
      <w:r>
        <w:t xml:space="preserve"> </w:t>
      </w:r>
      <w:r w:rsidRPr="00F91C57">
        <w:t>philosopher.</w:t>
      </w:r>
    </w:p>
  </w:footnote>
  <w:footnote w:id="389">
    <w:p w14:paraId="56A97586" w14:textId="77777777" w:rsidR="00ED313D" w:rsidRPr="00F91C57" w:rsidRDefault="00ED313D" w:rsidP="00AB3DD9">
      <w:pPr>
        <w:pStyle w:val="FootnoteText"/>
      </w:pPr>
      <w:r w:rsidRPr="00F91C57">
        <w:rPr>
          <w:rStyle w:val="FootnoteReference"/>
        </w:rPr>
        <w:footnoteRef/>
      </w:r>
      <w:r>
        <w:t xml:space="preserve"> </w:t>
      </w:r>
      <w:r w:rsidRPr="00F91C57">
        <w:t>The</w:t>
      </w:r>
      <w:r>
        <w:t xml:space="preserve"> </w:t>
      </w:r>
      <w:r w:rsidRPr="00F91C57">
        <w:t>Hasidic</w:t>
      </w:r>
      <w:r>
        <w:t xml:space="preserve"> </w:t>
      </w:r>
      <w:r w:rsidRPr="00F91C57">
        <w:t>movement</w:t>
      </w:r>
      <w:r>
        <w:t xml:space="preserve"> </w:t>
      </w:r>
      <w:r w:rsidRPr="00F91C57">
        <w:t>also</w:t>
      </w:r>
      <w:r>
        <w:t xml:space="preserve"> </w:t>
      </w:r>
      <w:r w:rsidRPr="00F91C57">
        <w:t>takes</w:t>
      </w:r>
      <w:r>
        <w:t xml:space="preserve"> </w:t>
      </w:r>
      <w:r w:rsidRPr="00F91C57">
        <w:t>note</w:t>
      </w:r>
      <w:r>
        <w:t xml:space="preserve"> </w:t>
      </w:r>
      <w:r w:rsidRPr="00F91C57">
        <w:t>of</w:t>
      </w:r>
      <w:r>
        <w:t xml:space="preserve"> </w:t>
      </w:r>
      <w:r w:rsidRPr="00F91C57">
        <w:t>this</w:t>
      </w:r>
      <w:r>
        <w:t xml:space="preserve"> </w:t>
      </w:r>
      <w:r w:rsidRPr="00F91C57">
        <w:t>passage</w:t>
      </w:r>
      <w:r>
        <w:t xml:space="preserve"> </w:t>
      </w:r>
      <w:r w:rsidRPr="00F91C57">
        <w:t>from</w:t>
      </w:r>
      <w:r>
        <w:t xml:space="preserve"> </w:t>
      </w:r>
      <w:r w:rsidRPr="00F91C57">
        <w:t>the</w:t>
      </w:r>
      <w:r>
        <w:t xml:space="preserve"> </w:t>
      </w:r>
      <w:r w:rsidRPr="00F91C57">
        <w:rPr>
          <w:i/>
          <w:iCs/>
        </w:rPr>
        <w:t>Zohar</w:t>
      </w:r>
      <w:r>
        <w:t xml:space="preserve"> </w:t>
      </w:r>
      <w:r w:rsidRPr="00F91C57">
        <w:t>and</w:t>
      </w:r>
      <w:r>
        <w:t xml:space="preserve"> </w:t>
      </w:r>
      <w:r w:rsidRPr="00F91C57">
        <w:t>agrees</w:t>
      </w:r>
      <w:r>
        <w:t xml:space="preserve"> </w:t>
      </w:r>
      <w:r w:rsidRPr="00F91C57">
        <w:t>that</w:t>
      </w:r>
      <w:r>
        <w:t xml:space="preserve"> </w:t>
      </w:r>
      <w:r w:rsidRPr="00F91C57">
        <w:t>it</w:t>
      </w:r>
      <w:r>
        <w:t xml:space="preserve"> </w:t>
      </w:r>
      <w:r w:rsidRPr="00F91C57">
        <w:t>is</w:t>
      </w:r>
      <w:r>
        <w:t xml:space="preserve"> </w:t>
      </w:r>
      <w:r w:rsidRPr="00F91C57">
        <w:t>heralding</w:t>
      </w:r>
      <w:r>
        <w:t xml:space="preserve"> </w:t>
      </w:r>
      <w:r w:rsidRPr="00F91C57">
        <w:t>new</w:t>
      </w:r>
      <w:r>
        <w:t xml:space="preserve"> </w:t>
      </w:r>
      <w:r w:rsidRPr="00F91C57">
        <w:t>revelations</w:t>
      </w:r>
      <w:r>
        <w:t xml:space="preserve"> </w:t>
      </w:r>
      <w:r w:rsidRPr="00F91C57">
        <w:t>in</w:t>
      </w:r>
      <w:r>
        <w:t xml:space="preserve"> </w:t>
      </w:r>
      <w:r w:rsidRPr="00F91C57">
        <w:t>Jewish</w:t>
      </w:r>
      <w:r>
        <w:t xml:space="preserve"> </w:t>
      </w:r>
      <w:r w:rsidRPr="00F91C57">
        <w:t>mysticism,</w:t>
      </w:r>
      <w:r>
        <w:t xml:space="preserve"> </w:t>
      </w:r>
      <w:r w:rsidRPr="00F91C57">
        <w:t>albeit</w:t>
      </w:r>
      <w:r>
        <w:t xml:space="preserve"> </w:t>
      </w:r>
      <w:r w:rsidRPr="00F91C57">
        <w:t>with</w:t>
      </w:r>
      <w:r>
        <w:t xml:space="preserve"> </w:t>
      </w:r>
      <w:r w:rsidRPr="00F91C57">
        <w:t>a</w:t>
      </w:r>
      <w:r>
        <w:t xml:space="preserve"> </w:t>
      </w:r>
      <w:r w:rsidRPr="00F91C57">
        <w:t>different</w:t>
      </w:r>
      <w:r>
        <w:t xml:space="preserve"> </w:t>
      </w:r>
      <w:r w:rsidRPr="00F91C57">
        <w:t>venue.</w:t>
      </w:r>
      <w:r>
        <w:t xml:space="preserve"> </w:t>
      </w:r>
      <w:r w:rsidRPr="00F91C57">
        <w:t>It</w:t>
      </w:r>
      <w:r>
        <w:t xml:space="preserve"> </w:t>
      </w:r>
      <w:r w:rsidRPr="00F91C57">
        <w:t>is</w:t>
      </w:r>
      <w:r>
        <w:t xml:space="preserve"> </w:t>
      </w:r>
      <w:r w:rsidRPr="00F91C57">
        <w:t>well</w:t>
      </w:r>
      <w:r>
        <w:t xml:space="preserve"> </w:t>
      </w:r>
      <w:r w:rsidRPr="00F91C57">
        <w:t>known</w:t>
      </w:r>
      <w:r>
        <w:t xml:space="preserve"> </w:t>
      </w:r>
      <w:r w:rsidRPr="00F91C57">
        <w:t>in</w:t>
      </w:r>
      <w:r>
        <w:t xml:space="preserve"> </w:t>
      </w:r>
      <w:r w:rsidRPr="00F91C57">
        <w:t>the</w:t>
      </w:r>
      <w:r>
        <w:t xml:space="preserve"> </w:t>
      </w:r>
      <w:r w:rsidRPr="00F91C57">
        <w:t>Chabad</w:t>
      </w:r>
      <w:r>
        <w:t xml:space="preserve"> </w:t>
      </w:r>
      <w:r w:rsidRPr="00F91C57">
        <w:t>tradition</w:t>
      </w:r>
      <w:r>
        <w:t xml:space="preserve"> </w:t>
      </w:r>
      <w:r w:rsidRPr="00F91C57">
        <w:t>that</w:t>
      </w:r>
      <w:r>
        <w:t xml:space="preserve"> </w:t>
      </w:r>
      <w:r w:rsidRPr="00F91C57">
        <w:t>the</w:t>
      </w:r>
      <w:r>
        <w:t xml:space="preserve"> </w:t>
      </w:r>
      <w:r w:rsidRPr="00F91C57">
        <w:t>mystic</w:t>
      </w:r>
      <w:r>
        <w:t xml:space="preserve"> </w:t>
      </w:r>
      <w:r w:rsidRPr="00F91C57">
        <w:t>revelations</w:t>
      </w:r>
      <w:r>
        <w:t xml:space="preserve"> </w:t>
      </w:r>
      <w:r w:rsidRPr="00F91C57">
        <w:t>of</w:t>
      </w:r>
      <w:r>
        <w:t xml:space="preserve"> </w:t>
      </w:r>
      <w:r w:rsidRPr="00F91C57">
        <w:t>the</w:t>
      </w:r>
      <w:r>
        <w:t xml:space="preserve"> </w:t>
      </w:r>
      <w:r w:rsidRPr="00F91C57">
        <w:t>“wisdom</w:t>
      </w:r>
      <w:r>
        <w:t xml:space="preserve"> </w:t>
      </w:r>
      <w:r w:rsidRPr="00F91C57">
        <w:t>from</w:t>
      </w:r>
      <w:r>
        <w:t xml:space="preserve"> </w:t>
      </w:r>
      <w:r w:rsidRPr="00F91C57">
        <w:t>above”</w:t>
      </w:r>
      <w:r>
        <w:t xml:space="preserve"> </w:t>
      </w:r>
      <w:r w:rsidRPr="00F91C57">
        <w:t>refer</w:t>
      </w:r>
      <w:r>
        <w:t xml:space="preserve"> </w:t>
      </w:r>
      <w:r w:rsidRPr="00F91C57">
        <w:t>to</w:t>
      </w:r>
      <w:r>
        <w:t xml:space="preserve"> </w:t>
      </w:r>
      <w:r w:rsidRPr="00F91C57">
        <w:t>the</w:t>
      </w:r>
      <w:r>
        <w:t xml:space="preserve"> </w:t>
      </w:r>
      <w:r w:rsidRPr="00F91C57">
        <w:t>emergence</w:t>
      </w:r>
      <w:r>
        <w:t xml:space="preserve"> </w:t>
      </w:r>
      <w:r w:rsidRPr="00F91C57">
        <w:t>of</w:t>
      </w:r>
      <w:r>
        <w:t xml:space="preserve"> </w:t>
      </w:r>
      <w:r w:rsidRPr="00F91C57">
        <w:t>the</w:t>
      </w:r>
      <w:r>
        <w:t xml:space="preserve"> </w:t>
      </w:r>
      <w:r w:rsidRPr="00F91C57">
        <w:t>Hasidic</w:t>
      </w:r>
      <w:r>
        <w:t xml:space="preserve"> </w:t>
      </w:r>
      <w:r w:rsidRPr="00F91C57">
        <w:t>movement</w:t>
      </w:r>
      <w:r>
        <w:t xml:space="preserve"> </w:t>
      </w:r>
      <w:r w:rsidRPr="00F91C57">
        <w:t>and</w:t>
      </w:r>
      <w:r>
        <w:t xml:space="preserve"> </w:t>
      </w:r>
      <w:r w:rsidRPr="00F91C57">
        <w:t>to</w:t>
      </w:r>
      <w:r>
        <w:t xml:space="preserve"> </w:t>
      </w:r>
      <w:r w:rsidRPr="00F91C57">
        <w:t>the</w:t>
      </w:r>
      <w:r>
        <w:t xml:space="preserve"> </w:t>
      </w:r>
      <w:r w:rsidRPr="00F91C57">
        <w:t>publication</w:t>
      </w:r>
      <w:r>
        <w:t xml:space="preserve"> </w:t>
      </w:r>
      <w:r w:rsidRPr="00F91C57">
        <w:t>of</w:t>
      </w:r>
      <w:r>
        <w:t xml:space="preserve"> </w:t>
      </w:r>
      <w:r w:rsidRPr="00F91C57">
        <w:t>classic</w:t>
      </w:r>
      <w:r>
        <w:t xml:space="preserve"> </w:t>
      </w:r>
      <w:r w:rsidRPr="00F91C57">
        <w:t>Hasidic</w:t>
      </w:r>
      <w:r>
        <w:t xml:space="preserve"> </w:t>
      </w:r>
      <w:r w:rsidRPr="00F91C57">
        <w:t>(Chabad)</w:t>
      </w:r>
      <w:r>
        <w:t xml:space="preserve"> </w:t>
      </w:r>
      <w:r w:rsidRPr="00F91C57">
        <w:t>literature,</w:t>
      </w:r>
      <w:r>
        <w:t xml:space="preserve"> </w:t>
      </w:r>
      <w:r w:rsidRPr="00F91C57">
        <w:t>which</w:t>
      </w:r>
      <w:r>
        <w:t xml:space="preserve"> </w:t>
      </w:r>
      <w:r w:rsidRPr="00F91C57">
        <w:t>occurred</w:t>
      </w:r>
      <w:r>
        <w:t xml:space="preserve"> </w:t>
      </w:r>
      <w:r w:rsidRPr="00F91C57">
        <w:t>at</w:t>
      </w:r>
      <w:r>
        <w:t xml:space="preserve"> </w:t>
      </w:r>
      <w:r w:rsidRPr="00F91C57">
        <w:t>the</w:t>
      </w:r>
      <w:r>
        <w:t xml:space="preserve"> </w:t>
      </w:r>
      <w:r w:rsidRPr="00F91C57">
        <w:t>end</w:t>
      </w:r>
      <w:r>
        <w:t xml:space="preserve"> </w:t>
      </w:r>
      <w:r w:rsidRPr="00F91C57">
        <w:t>of</w:t>
      </w:r>
      <w:r>
        <w:t xml:space="preserve"> </w:t>
      </w:r>
      <w:r w:rsidRPr="00F91C57">
        <w:t>the</w:t>
      </w:r>
      <w:r>
        <w:t xml:space="preserve"> </w:t>
      </w:r>
      <w:r w:rsidRPr="00F91C57">
        <w:t>18th</w:t>
      </w:r>
      <w:r>
        <w:t xml:space="preserve"> </w:t>
      </w:r>
      <w:r w:rsidRPr="00F91C57">
        <w:t>and</w:t>
      </w:r>
      <w:r>
        <w:t xml:space="preserve"> </w:t>
      </w:r>
      <w:r w:rsidRPr="00F91C57">
        <w:t>beginning</w:t>
      </w:r>
      <w:r>
        <w:t xml:space="preserve"> </w:t>
      </w:r>
      <w:r w:rsidRPr="00F91C57">
        <w:t>of</w:t>
      </w:r>
      <w:r>
        <w:t xml:space="preserve"> </w:t>
      </w:r>
      <w:r w:rsidRPr="00F91C57">
        <w:t>the</w:t>
      </w:r>
      <w:r>
        <w:t xml:space="preserve"> </w:t>
      </w:r>
      <w:r w:rsidRPr="00F91C57">
        <w:t>19th</w:t>
      </w:r>
      <w:r>
        <w:t xml:space="preserve"> </w:t>
      </w:r>
      <w:r w:rsidRPr="00F91C57">
        <w:t>centuries;</w:t>
      </w:r>
      <w:r>
        <w:t xml:space="preserve"> </w:t>
      </w:r>
      <w:r w:rsidRPr="00F91C57">
        <w:t>see</w:t>
      </w:r>
      <w:r>
        <w:t xml:space="preserve"> </w:t>
      </w:r>
      <w:r w:rsidRPr="00F91C57">
        <w:t>Rabbi</w:t>
      </w:r>
      <w:r>
        <w:t xml:space="preserve"> </w:t>
      </w:r>
      <w:r w:rsidRPr="00F91C57">
        <w:t>M.</w:t>
      </w:r>
      <w:r>
        <w:t xml:space="preserve"> </w:t>
      </w:r>
      <w:r w:rsidRPr="00F91C57">
        <w:t>M.</w:t>
      </w:r>
      <w:r>
        <w:t xml:space="preserve"> </w:t>
      </w:r>
      <w:r w:rsidRPr="00F91C57">
        <w:t>Shneerson,</w:t>
      </w:r>
      <w:r>
        <w:t xml:space="preserve"> </w:t>
      </w:r>
      <w:r w:rsidRPr="00F91C57">
        <w:rPr>
          <w:i/>
          <w:iCs/>
        </w:rPr>
        <w:t>On</w:t>
      </w:r>
      <w:r>
        <w:rPr>
          <w:i/>
          <w:iCs/>
        </w:rPr>
        <w:t xml:space="preserve"> </w:t>
      </w:r>
      <w:r w:rsidRPr="00F91C57">
        <w:rPr>
          <w:i/>
          <w:iCs/>
        </w:rPr>
        <w:t>the</w:t>
      </w:r>
      <w:r>
        <w:rPr>
          <w:i/>
          <w:iCs/>
        </w:rPr>
        <w:t xml:space="preserve"> </w:t>
      </w:r>
      <w:r w:rsidRPr="00F91C57">
        <w:rPr>
          <w:i/>
          <w:iCs/>
        </w:rPr>
        <w:t>Essence</w:t>
      </w:r>
      <w:r>
        <w:rPr>
          <w:i/>
          <w:iCs/>
        </w:rPr>
        <w:t xml:space="preserve"> </w:t>
      </w:r>
      <w:r w:rsidRPr="00F91C57">
        <w:rPr>
          <w:i/>
          <w:iCs/>
        </w:rPr>
        <w:t>of</w:t>
      </w:r>
      <w:r>
        <w:rPr>
          <w:i/>
          <w:iCs/>
        </w:rPr>
        <w:t xml:space="preserve"> </w:t>
      </w:r>
      <w:r w:rsidRPr="00F91C57">
        <w:rPr>
          <w:i/>
          <w:iCs/>
        </w:rPr>
        <w:t>Chassidus</w:t>
      </w:r>
      <w:r w:rsidRPr="00F91C57">
        <w:t>,</w:t>
      </w:r>
      <w:r>
        <w:t xml:space="preserve"> </w:t>
      </w:r>
      <w:r w:rsidRPr="00F91C57">
        <w:t>Kehot</w:t>
      </w:r>
      <w:r>
        <w:t xml:space="preserve"> </w:t>
      </w:r>
      <w:r w:rsidRPr="00F91C57">
        <w:t>Pub.,</w:t>
      </w:r>
      <w:r>
        <w:t xml:space="preserve"> </w:t>
      </w:r>
      <w:r w:rsidRPr="00F91C57">
        <w:t>1974,</w:t>
      </w:r>
      <w:r>
        <w:t xml:space="preserve"> </w:t>
      </w:r>
      <w:r w:rsidRPr="00F91C57">
        <w:t>p.</w:t>
      </w:r>
      <w:r>
        <w:t xml:space="preserve"> </w:t>
      </w:r>
      <w:r w:rsidRPr="00F91C57">
        <w:t>91.</w:t>
      </w:r>
      <w:r>
        <w:t xml:space="preserve"> </w:t>
      </w:r>
    </w:p>
    <w:p w14:paraId="3E0E89AB" w14:textId="77777777" w:rsidR="00ED313D" w:rsidRPr="00F91C57" w:rsidRDefault="00ED313D" w:rsidP="00AB3DD9">
      <w:pPr>
        <w:pStyle w:val="FootnoteText"/>
      </w:pPr>
      <w:r w:rsidRPr="00F91C57">
        <w:t>A</w:t>
      </w:r>
      <w:r>
        <w:t xml:space="preserve"> </w:t>
      </w:r>
      <w:r w:rsidRPr="00F91C57">
        <w:t>direct</w:t>
      </w:r>
      <w:r>
        <w:t xml:space="preserve"> </w:t>
      </w:r>
      <w:r w:rsidRPr="00F91C57">
        <w:t>tradition</w:t>
      </w:r>
      <w:r>
        <w:t xml:space="preserve"> </w:t>
      </w:r>
      <w:r w:rsidRPr="00F91C57">
        <w:t>from</w:t>
      </w:r>
      <w:r>
        <w:t xml:space="preserve"> </w:t>
      </w:r>
      <w:r w:rsidRPr="00F91C57">
        <w:t>the</w:t>
      </w:r>
      <w:r>
        <w:t xml:space="preserve"> </w:t>
      </w:r>
      <w:r w:rsidRPr="00F91C57">
        <w:t>Ba’al</w:t>
      </w:r>
      <w:r>
        <w:t xml:space="preserve"> </w:t>
      </w:r>
      <w:r w:rsidRPr="00F91C57">
        <w:t>Shem</w:t>
      </w:r>
      <w:r>
        <w:t xml:space="preserve"> </w:t>
      </w:r>
      <w:r w:rsidRPr="00F91C57">
        <w:t>Tov</w:t>
      </w:r>
      <w:r>
        <w:t xml:space="preserve"> </w:t>
      </w:r>
      <w:r w:rsidRPr="00F91C57">
        <w:t>himself</w:t>
      </w:r>
      <w:r>
        <w:t xml:space="preserve"> </w:t>
      </w:r>
      <w:r w:rsidRPr="00F91C57">
        <w:t>is</w:t>
      </w:r>
      <w:r>
        <w:t xml:space="preserve"> </w:t>
      </w:r>
      <w:r w:rsidRPr="00F91C57">
        <w:t>quoted</w:t>
      </w:r>
      <w:r>
        <w:t xml:space="preserve"> </w:t>
      </w:r>
      <w:r w:rsidRPr="00F91C57">
        <w:t>by</w:t>
      </w:r>
      <w:r>
        <w:t xml:space="preserve"> </w:t>
      </w:r>
      <w:r w:rsidRPr="00F91C57">
        <w:t>R.</w:t>
      </w:r>
      <w:r>
        <w:t xml:space="preserve"> </w:t>
      </w:r>
      <w:r w:rsidRPr="00F91C57">
        <w:t>Aaron</w:t>
      </w:r>
      <w:r>
        <w:t xml:space="preserve"> </w:t>
      </w:r>
      <w:r w:rsidRPr="00F91C57">
        <w:t>Marcus</w:t>
      </w:r>
      <w:r>
        <w:t xml:space="preserve"> </w:t>
      </w:r>
      <w:r w:rsidRPr="00F91C57">
        <w:t>(1843-1916),</w:t>
      </w:r>
      <w:r>
        <w:t xml:space="preserve"> </w:t>
      </w:r>
      <w:r w:rsidRPr="00F91C57">
        <w:t>a</w:t>
      </w:r>
      <w:r>
        <w:t xml:space="preserve"> </w:t>
      </w:r>
      <w:r w:rsidRPr="00F91C57">
        <w:t>German</w:t>
      </w:r>
      <w:r>
        <w:t xml:space="preserve"> </w:t>
      </w:r>
      <w:r w:rsidRPr="00F91C57">
        <w:t>Torah</w:t>
      </w:r>
      <w:r>
        <w:t xml:space="preserve"> </w:t>
      </w:r>
      <w:r w:rsidRPr="00F91C57">
        <w:t>scholar</w:t>
      </w:r>
      <w:r>
        <w:t xml:space="preserve"> </w:t>
      </w:r>
      <w:r w:rsidRPr="00F91C57">
        <w:t>who</w:t>
      </w:r>
      <w:r>
        <w:t xml:space="preserve"> </w:t>
      </w:r>
      <w:r w:rsidRPr="00F91C57">
        <w:t>wrote</w:t>
      </w:r>
      <w:r>
        <w:t xml:space="preserve"> </w:t>
      </w:r>
      <w:r w:rsidRPr="00F91C57">
        <w:t>on</w:t>
      </w:r>
      <w:r>
        <w:t xml:space="preserve"> </w:t>
      </w:r>
      <w:r w:rsidRPr="00F91C57">
        <w:t>Kabbalah</w:t>
      </w:r>
      <w:r>
        <w:t xml:space="preserve"> </w:t>
      </w:r>
      <w:r w:rsidRPr="00F91C57">
        <w:t>and</w:t>
      </w:r>
      <w:r>
        <w:t xml:space="preserve"> </w:t>
      </w:r>
      <w:r w:rsidRPr="00F91C57">
        <w:t>Hasidut.</w:t>
      </w:r>
      <w:r>
        <w:t xml:space="preserve"> </w:t>
      </w:r>
      <w:r w:rsidRPr="00F91C57">
        <w:t>He</w:t>
      </w:r>
      <w:r>
        <w:t xml:space="preserve"> </w:t>
      </w:r>
      <w:r w:rsidRPr="00F91C57">
        <w:t>became</w:t>
      </w:r>
      <w:r>
        <w:t xml:space="preserve"> </w:t>
      </w:r>
      <w:r w:rsidRPr="00F91C57">
        <w:t>a</w:t>
      </w:r>
      <w:r>
        <w:t xml:space="preserve"> </w:t>
      </w:r>
      <w:r w:rsidRPr="00F91C57">
        <w:t>strong</w:t>
      </w:r>
      <w:r>
        <w:t xml:space="preserve"> </w:t>
      </w:r>
      <w:r w:rsidRPr="00F91C57">
        <w:t>adherent</w:t>
      </w:r>
      <w:r>
        <w:t xml:space="preserve"> </w:t>
      </w:r>
      <w:r w:rsidRPr="00F91C57">
        <w:t>of</w:t>
      </w:r>
      <w:r>
        <w:t xml:space="preserve"> </w:t>
      </w:r>
      <w:r w:rsidRPr="00F91C57">
        <w:t>Hasidic</w:t>
      </w:r>
      <w:r>
        <w:t xml:space="preserve"> </w:t>
      </w:r>
      <w:r w:rsidRPr="00F91C57">
        <w:t>teachings</w:t>
      </w:r>
      <w:r>
        <w:t xml:space="preserve"> </w:t>
      </w:r>
      <w:r w:rsidRPr="00F91C57">
        <w:t>and</w:t>
      </w:r>
      <w:r>
        <w:t xml:space="preserve"> </w:t>
      </w:r>
      <w:r w:rsidRPr="00F91C57">
        <w:t>maintained</w:t>
      </w:r>
      <w:r>
        <w:t xml:space="preserve"> </w:t>
      </w:r>
      <w:r w:rsidRPr="00F91C57">
        <w:t>close</w:t>
      </w:r>
      <w:r>
        <w:t xml:space="preserve"> </w:t>
      </w:r>
      <w:r w:rsidRPr="00F91C57">
        <w:t>relations</w:t>
      </w:r>
      <w:r>
        <w:t xml:space="preserve"> </w:t>
      </w:r>
      <w:r w:rsidRPr="00F91C57">
        <w:t>with</w:t>
      </w:r>
      <w:r>
        <w:t xml:space="preserve"> </w:t>
      </w:r>
      <w:r w:rsidRPr="00F91C57">
        <w:t>many</w:t>
      </w:r>
      <w:r>
        <w:t xml:space="preserve"> </w:t>
      </w:r>
      <w:r w:rsidRPr="00F91C57">
        <w:t>Hasidic</w:t>
      </w:r>
      <w:r>
        <w:t xml:space="preserve"> </w:t>
      </w:r>
      <w:r w:rsidRPr="00F91C57">
        <w:t>leaders</w:t>
      </w:r>
      <w:r>
        <w:t xml:space="preserve"> </w:t>
      </w:r>
      <w:r w:rsidRPr="00F91C57">
        <w:t>in</w:t>
      </w:r>
      <w:r>
        <w:t xml:space="preserve"> </w:t>
      </w:r>
      <w:r w:rsidRPr="00F91C57">
        <w:t>Poland</w:t>
      </w:r>
      <w:r>
        <w:t xml:space="preserve"> </w:t>
      </w:r>
      <w:r w:rsidRPr="00F91C57">
        <w:t>and</w:t>
      </w:r>
      <w:r>
        <w:t xml:space="preserve"> </w:t>
      </w:r>
      <w:r w:rsidRPr="00F91C57">
        <w:t>Galicia,</w:t>
      </w:r>
      <w:r>
        <w:t xml:space="preserve"> </w:t>
      </w:r>
      <w:r w:rsidRPr="00F91C57">
        <w:t>in</w:t>
      </w:r>
      <w:r>
        <w:t xml:space="preserve"> </w:t>
      </w:r>
      <w:r w:rsidRPr="00F91C57">
        <w:t>particular</w:t>
      </w:r>
      <w:r>
        <w:t xml:space="preserve"> </w:t>
      </w:r>
      <w:r w:rsidRPr="00F91C57">
        <w:t>with</w:t>
      </w:r>
      <w:r>
        <w:t xml:space="preserve"> </w:t>
      </w:r>
      <w:r w:rsidRPr="00F91C57">
        <w:t>R.</w:t>
      </w:r>
      <w:r>
        <w:t xml:space="preserve"> </w:t>
      </w:r>
      <w:r w:rsidRPr="00F91C57">
        <w:t>Shlomo</w:t>
      </w:r>
      <w:r>
        <w:t xml:space="preserve"> </w:t>
      </w:r>
      <w:r w:rsidRPr="00F91C57">
        <w:t>Rabinowitz</w:t>
      </w:r>
      <w:r>
        <w:t xml:space="preserve"> </w:t>
      </w:r>
      <w:r w:rsidRPr="00F91C57">
        <w:t>of</w:t>
      </w:r>
      <w:r>
        <w:t xml:space="preserve"> </w:t>
      </w:r>
      <w:r w:rsidRPr="00F91C57">
        <w:t>Radamsk.</w:t>
      </w:r>
      <w:r>
        <w:t xml:space="preserve"> </w:t>
      </w:r>
      <w:r w:rsidRPr="00F91C57">
        <w:t>In</w:t>
      </w:r>
      <w:r>
        <w:t xml:space="preserve"> </w:t>
      </w:r>
      <w:r w:rsidRPr="00F91C57">
        <w:t>his</w:t>
      </w:r>
      <w:r>
        <w:t xml:space="preserve"> </w:t>
      </w:r>
      <w:r w:rsidRPr="00F91C57">
        <w:rPr>
          <w:i/>
          <w:iCs/>
        </w:rPr>
        <w:t>Keset</w:t>
      </w:r>
      <w:r>
        <w:rPr>
          <w:i/>
          <w:iCs/>
        </w:rPr>
        <w:t xml:space="preserve"> </w:t>
      </w:r>
      <w:r w:rsidRPr="00F91C57">
        <w:rPr>
          <w:i/>
          <w:iCs/>
        </w:rPr>
        <w:t>HaSofer</w:t>
      </w:r>
      <w:r>
        <w:t xml:space="preserve"> </w:t>
      </w:r>
      <w:r w:rsidRPr="00F91C57">
        <w:t>he</w:t>
      </w:r>
      <w:r>
        <w:t xml:space="preserve"> </w:t>
      </w:r>
      <w:r w:rsidRPr="00F91C57">
        <w:t>writes</w:t>
      </w:r>
      <w:r>
        <w:t xml:space="preserve"> </w:t>
      </w:r>
      <w:r w:rsidRPr="00F91C57">
        <w:t>what</w:t>
      </w:r>
      <w:r>
        <w:t xml:space="preserve"> </w:t>
      </w:r>
      <w:r w:rsidRPr="00F91C57">
        <w:t>is</w:t>
      </w:r>
      <w:r>
        <w:t xml:space="preserve"> </w:t>
      </w:r>
      <w:r w:rsidRPr="00F91C57">
        <w:t>almost</w:t>
      </w:r>
      <w:r>
        <w:t xml:space="preserve"> </w:t>
      </w:r>
      <w:r w:rsidRPr="00F91C57">
        <w:t>a</w:t>
      </w:r>
      <w:r>
        <w:t xml:space="preserve"> </w:t>
      </w:r>
      <w:r w:rsidRPr="00F91C57">
        <w:t>commentary</w:t>
      </w:r>
      <w:r>
        <w:t xml:space="preserve"> </w:t>
      </w:r>
      <w:r w:rsidRPr="00F91C57">
        <w:t>on</w:t>
      </w:r>
      <w:r>
        <w:t xml:space="preserve"> </w:t>
      </w:r>
      <w:r w:rsidRPr="00F91C57">
        <w:t>the</w:t>
      </w:r>
      <w:r>
        <w:t xml:space="preserve"> </w:t>
      </w:r>
      <w:r w:rsidRPr="00F91C57">
        <w:t>Gaon’s</w:t>
      </w:r>
      <w:r>
        <w:t xml:space="preserve"> </w:t>
      </w:r>
      <w:r w:rsidRPr="00F91C57">
        <w:t>view</w:t>
      </w:r>
      <w:r>
        <w:t xml:space="preserve"> </w:t>
      </w:r>
      <w:r w:rsidRPr="00F91C57">
        <w:t>of</w:t>
      </w:r>
      <w:r>
        <w:t xml:space="preserve"> </w:t>
      </w:r>
      <w:r w:rsidRPr="00F91C57">
        <w:t>the</w:t>
      </w:r>
      <w:r>
        <w:t xml:space="preserve"> </w:t>
      </w:r>
      <w:r w:rsidRPr="00F91C57">
        <w:t>revelations</w:t>
      </w:r>
      <w:r>
        <w:t xml:space="preserve"> </w:t>
      </w:r>
      <w:r w:rsidRPr="00F91C57">
        <w:t>of</w:t>
      </w:r>
      <w:r>
        <w:t xml:space="preserve"> </w:t>
      </w:r>
      <w:r w:rsidRPr="00F91C57">
        <w:t>science</w:t>
      </w:r>
      <w:r>
        <w:t xml:space="preserve"> </w:t>
      </w:r>
      <w:r w:rsidRPr="00F91C57">
        <w:t>during</w:t>
      </w:r>
      <w:r>
        <w:t xml:space="preserve"> </w:t>
      </w:r>
      <w:r w:rsidRPr="00F91C57">
        <w:t>the</w:t>
      </w:r>
      <w:r>
        <w:t xml:space="preserve"> </w:t>
      </w:r>
      <w:r w:rsidRPr="00F91C57">
        <w:t>period</w:t>
      </w:r>
      <w:r>
        <w:t xml:space="preserve"> </w:t>
      </w:r>
      <w:r w:rsidRPr="00F91C57">
        <w:t>preceding</w:t>
      </w:r>
      <w:r>
        <w:t xml:space="preserve"> </w:t>
      </w:r>
      <w:r w:rsidRPr="00F91C57">
        <w:t>the</w:t>
      </w:r>
      <w:r>
        <w:t xml:space="preserve"> </w:t>
      </w:r>
      <w:r w:rsidRPr="00F91C57">
        <w:t>Final</w:t>
      </w:r>
      <w:r>
        <w:t xml:space="preserve"> </w:t>
      </w:r>
      <w:r w:rsidRPr="00F91C57">
        <w:t>Redemption:</w:t>
      </w:r>
      <w:r>
        <w:t xml:space="preserve"> </w:t>
      </w:r>
      <w:r w:rsidRPr="00F91C57">
        <w:t>We</w:t>
      </w:r>
      <w:r>
        <w:t xml:space="preserve"> </w:t>
      </w:r>
      <w:r w:rsidRPr="00F91C57">
        <w:t>now</w:t>
      </w:r>
      <w:r>
        <w:t xml:space="preserve"> </w:t>
      </w:r>
      <w:r w:rsidRPr="00F91C57">
        <w:t>know</w:t>
      </w:r>
      <w:r>
        <w:t xml:space="preserve"> </w:t>
      </w:r>
      <w:r w:rsidRPr="00F91C57">
        <w:t>with</w:t>
      </w:r>
      <w:r>
        <w:t xml:space="preserve"> </w:t>
      </w:r>
      <w:r w:rsidRPr="00F91C57">
        <w:t>certainty</w:t>
      </w:r>
      <w:r>
        <w:t xml:space="preserve"> </w:t>
      </w:r>
      <w:r w:rsidRPr="00F91C57">
        <w:t>that</w:t>
      </w:r>
      <w:r>
        <w:t xml:space="preserve"> </w:t>
      </w:r>
      <w:r w:rsidRPr="00F91C57">
        <w:t>the</w:t>
      </w:r>
      <w:r>
        <w:t xml:space="preserve"> </w:t>
      </w:r>
      <w:r w:rsidRPr="00F91C57">
        <w:t>prophecy</w:t>
      </w:r>
      <w:r>
        <w:t xml:space="preserve"> </w:t>
      </w:r>
      <w:r w:rsidRPr="00F91C57">
        <w:t>of</w:t>
      </w:r>
      <w:r>
        <w:t xml:space="preserve"> </w:t>
      </w:r>
      <w:r w:rsidRPr="00F91C57">
        <w:t>the</w:t>
      </w:r>
      <w:r>
        <w:t xml:space="preserve"> </w:t>
      </w:r>
      <w:r w:rsidRPr="00F91C57">
        <w:rPr>
          <w:i/>
          <w:iCs/>
        </w:rPr>
        <w:t>Zohar</w:t>
      </w:r>
      <w:r>
        <w:t xml:space="preserve"> </w:t>
      </w:r>
      <w:r w:rsidRPr="00F91C57">
        <w:t>in</w:t>
      </w:r>
      <w:r>
        <w:t xml:space="preserve"> </w:t>
      </w:r>
      <w:r w:rsidRPr="00F91C57">
        <w:rPr>
          <w:i/>
          <w:iCs/>
        </w:rPr>
        <w:t>Parashat</w:t>
      </w:r>
      <w:r>
        <w:rPr>
          <w:i/>
          <w:iCs/>
        </w:rPr>
        <w:t xml:space="preserve"> </w:t>
      </w:r>
      <w:r w:rsidRPr="00F91C57">
        <w:rPr>
          <w:i/>
          <w:iCs/>
        </w:rPr>
        <w:t>VaYeira</w:t>
      </w:r>
      <w:r>
        <w:t xml:space="preserve"> </w:t>
      </w:r>
      <w:r w:rsidRPr="00F91C57">
        <w:t>has</w:t>
      </w:r>
      <w:r>
        <w:t xml:space="preserve"> </w:t>
      </w:r>
      <w:r w:rsidRPr="00F91C57">
        <w:t>been</w:t>
      </w:r>
      <w:r>
        <w:t xml:space="preserve"> </w:t>
      </w:r>
      <w:r w:rsidRPr="00F91C57">
        <w:t>fulfilled</w:t>
      </w:r>
      <w:r>
        <w:t xml:space="preserve"> </w:t>
      </w:r>
      <w:r w:rsidRPr="00F91C57">
        <w:t>in</w:t>
      </w:r>
      <w:r>
        <w:t xml:space="preserve"> </w:t>
      </w:r>
      <w:r w:rsidRPr="00F91C57">
        <w:t>our</w:t>
      </w:r>
      <w:r>
        <w:t xml:space="preserve"> </w:t>
      </w:r>
      <w:r w:rsidRPr="00F91C57">
        <w:t>generation.</w:t>
      </w:r>
      <w:r>
        <w:t xml:space="preserve"> </w:t>
      </w:r>
      <w:r w:rsidRPr="00F91C57">
        <w:t>Thus,</w:t>
      </w:r>
      <w:r>
        <w:t xml:space="preserve"> </w:t>
      </w:r>
      <w:r w:rsidRPr="00F91C57">
        <w:t>throughout</w:t>
      </w:r>
      <w:r>
        <w:t xml:space="preserve"> </w:t>
      </w:r>
      <w:r w:rsidRPr="00F91C57">
        <w:t>the</w:t>
      </w:r>
      <w:r>
        <w:t xml:space="preserve"> </w:t>
      </w:r>
      <w:r w:rsidRPr="00F91C57">
        <w:t>first</w:t>
      </w:r>
      <w:r>
        <w:t xml:space="preserve"> </w:t>
      </w:r>
      <w:r w:rsidRPr="00F91C57">
        <w:t>6</w:t>
      </w:r>
      <w:r>
        <w:t xml:space="preserve"> </w:t>
      </w:r>
      <w:r w:rsidRPr="00F91C57">
        <w:t>centuries</w:t>
      </w:r>
      <w:r>
        <w:t xml:space="preserve"> </w:t>
      </w:r>
      <w:r w:rsidRPr="00F91C57">
        <w:t>of</w:t>
      </w:r>
      <w:r>
        <w:t xml:space="preserve"> </w:t>
      </w:r>
      <w:r w:rsidRPr="00F91C57">
        <w:t>the</w:t>
      </w:r>
      <w:r>
        <w:t xml:space="preserve"> </w:t>
      </w:r>
      <w:r w:rsidRPr="00F91C57">
        <w:t>sixth</w:t>
      </w:r>
      <w:r>
        <w:t xml:space="preserve"> </w:t>
      </w:r>
      <w:r w:rsidRPr="00F91C57">
        <w:t>millennium</w:t>
      </w:r>
      <w:r>
        <w:t xml:space="preserve"> </w:t>
      </w:r>
      <w:r w:rsidRPr="00F91C57">
        <w:t>(5000-5600</w:t>
      </w:r>
      <w:r>
        <w:t xml:space="preserve"> </w:t>
      </w:r>
      <w:r w:rsidRPr="00F91C57">
        <w:t>=</w:t>
      </w:r>
      <w:r>
        <w:t xml:space="preserve"> </w:t>
      </w:r>
      <w:r w:rsidRPr="00F91C57">
        <w:t>1240-1840),</w:t>
      </w:r>
      <w:r>
        <w:t xml:space="preserve"> </w:t>
      </w:r>
      <w:r w:rsidRPr="00F91C57">
        <w:t>the</w:t>
      </w:r>
      <w:r>
        <w:t xml:space="preserve"> </w:t>
      </w:r>
      <w:r w:rsidRPr="00F91C57">
        <w:t>spiritual</w:t>
      </w:r>
      <w:r>
        <w:t xml:space="preserve"> </w:t>
      </w:r>
      <w:r w:rsidRPr="00F91C57">
        <w:t>quality</w:t>
      </w:r>
      <w:r>
        <w:t xml:space="preserve"> </w:t>
      </w:r>
      <w:r w:rsidRPr="00F91C57">
        <w:t>of</w:t>
      </w:r>
      <w:r>
        <w:t xml:space="preserve"> </w:t>
      </w:r>
      <w:r w:rsidRPr="00F91C57">
        <w:rPr>
          <w:i/>
          <w:iCs/>
        </w:rPr>
        <w:t>Malchut</w:t>
      </w:r>
      <w:r w:rsidRPr="00F91C57">
        <w:t>-Kingdom,</w:t>
      </w:r>
      <w:r>
        <w:t xml:space="preserve"> </w:t>
      </w:r>
      <w:r w:rsidRPr="00F91C57">
        <w:t>which</w:t>
      </w:r>
      <w:r>
        <w:t xml:space="preserve"> </w:t>
      </w:r>
      <w:r w:rsidRPr="00F91C57">
        <w:t>is</w:t>
      </w:r>
      <w:r>
        <w:t xml:space="preserve"> </w:t>
      </w:r>
      <w:r w:rsidRPr="00F91C57">
        <w:t>also</w:t>
      </w:r>
      <w:r>
        <w:t xml:space="preserve"> </w:t>
      </w:r>
      <w:r w:rsidRPr="00F91C57">
        <w:t>known</w:t>
      </w:r>
      <w:r>
        <w:t xml:space="preserve"> </w:t>
      </w:r>
      <w:r w:rsidRPr="00F91C57">
        <w:t>as</w:t>
      </w:r>
      <w:r>
        <w:t xml:space="preserve"> </w:t>
      </w:r>
      <w:r w:rsidRPr="00F91C57">
        <w:t>the</w:t>
      </w:r>
      <w:r>
        <w:t xml:space="preserve"> </w:t>
      </w:r>
      <w:r w:rsidRPr="00F91C57">
        <w:t>“Lower</w:t>
      </w:r>
      <w:r>
        <w:t xml:space="preserve"> </w:t>
      </w:r>
      <w:r w:rsidRPr="00F91C57">
        <w:t>Wisdom,”</w:t>
      </w:r>
      <w:r>
        <w:t xml:space="preserve"> </w:t>
      </w:r>
      <w:r w:rsidRPr="00F91C57">
        <w:t>would</w:t>
      </w:r>
      <w:r>
        <w:t xml:space="preserve"> </w:t>
      </w:r>
      <w:r w:rsidRPr="00F91C57">
        <w:t>ascend</w:t>
      </w:r>
      <w:r>
        <w:t xml:space="preserve"> </w:t>
      </w:r>
      <w:r w:rsidRPr="00F91C57">
        <w:t>slowly.</w:t>
      </w:r>
      <w:r>
        <w:t xml:space="preserve"> </w:t>
      </w:r>
      <w:r w:rsidRPr="00F91C57">
        <w:t>Then</w:t>
      </w:r>
      <w:r>
        <w:t xml:space="preserve"> </w:t>
      </w:r>
      <w:r w:rsidRPr="00F91C57">
        <w:t>in</w:t>
      </w:r>
      <w:r>
        <w:t xml:space="preserve"> </w:t>
      </w:r>
      <w:r w:rsidRPr="00F91C57">
        <w:t>the</w:t>
      </w:r>
      <w:r>
        <w:t xml:space="preserve"> </w:t>
      </w:r>
      <w:r w:rsidRPr="00F91C57">
        <w:t>six</w:t>
      </w:r>
      <w:r>
        <w:t xml:space="preserve"> </w:t>
      </w:r>
      <w:r w:rsidRPr="00F91C57">
        <w:t>hundredth</w:t>
      </w:r>
      <w:r>
        <w:t xml:space="preserve"> </w:t>
      </w:r>
      <w:r w:rsidRPr="00F91C57">
        <w:t>year</w:t>
      </w:r>
      <w:r>
        <w:t xml:space="preserve"> </w:t>
      </w:r>
      <w:r w:rsidRPr="00F91C57">
        <w:t>of</w:t>
      </w:r>
      <w:r>
        <w:t xml:space="preserve"> </w:t>
      </w:r>
      <w:r w:rsidRPr="00F91C57">
        <w:t>the</w:t>
      </w:r>
      <w:r>
        <w:t xml:space="preserve"> </w:t>
      </w:r>
      <w:r w:rsidRPr="00F91C57">
        <w:t>sixth</w:t>
      </w:r>
      <w:r>
        <w:t xml:space="preserve"> </w:t>
      </w:r>
      <w:r w:rsidRPr="00F91C57">
        <w:t>millennium</w:t>
      </w:r>
      <w:r>
        <w:t xml:space="preserve"> </w:t>
      </w:r>
      <w:r w:rsidRPr="00F91C57">
        <w:t>(5600</w:t>
      </w:r>
      <w:r>
        <w:t xml:space="preserve"> </w:t>
      </w:r>
      <w:r w:rsidRPr="00F91C57">
        <w:t>=</w:t>
      </w:r>
      <w:r>
        <w:t xml:space="preserve"> </w:t>
      </w:r>
      <w:r w:rsidRPr="00F91C57">
        <w:t>1840),</w:t>
      </w:r>
      <w:r>
        <w:t xml:space="preserve"> </w:t>
      </w:r>
      <w:r w:rsidRPr="00F91C57">
        <w:t>“the</w:t>
      </w:r>
      <w:r>
        <w:t xml:space="preserve"> </w:t>
      </w:r>
      <w:r w:rsidRPr="00F91C57">
        <w:t>gates</w:t>
      </w:r>
      <w:r>
        <w:t xml:space="preserve"> </w:t>
      </w:r>
      <w:r w:rsidRPr="00F91C57">
        <w:t>of</w:t>
      </w:r>
      <w:r>
        <w:t xml:space="preserve"> </w:t>
      </w:r>
      <w:r w:rsidRPr="00F91C57">
        <w:t>wisdom</w:t>
      </w:r>
      <w:r>
        <w:t xml:space="preserve"> </w:t>
      </w:r>
      <w:r w:rsidRPr="00F91C57">
        <w:t>above</w:t>
      </w:r>
      <w:r>
        <w:t xml:space="preserve"> </w:t>
      </w:r>
      <w:r w:rsidRPr="00F91C57">
        <w:t>and</w:t>
      </w:r>
      <w:r>
        <w:t xml:space="preserve"> </w:t>
      </w:r>
      <w:r w:rsidRPr="00F91C57">
        <w:t>the</w:t>
      </w:r>
      <w:r>
        <w:t xml:space="preserve"> </w:t>
      </w:r>
      <w:r w:rsidRPr="00F91C57">
        <w:t>wellsprings</w:t>
      </w:r>
      <w:r>
        <w:t xml:space="preserve"> </w:t>
      </w:r>
      <w:r w:rsidRPr="00F91C57">
        <w:t>of</w:t>
      </w:r>
      <w:r>
        <w:t xml:space="preserve"> </w:t>
      </w:r>
      <w:r w:rsidRPr="00F91C57">
        <w:t>wisdom</w:t>
      </w:r>
      <w:r>
        <w:t xml:space="preserve"> </w:t>
      </w:r>
      <w:r w:rsidRPr="00F91C57">
        <w:t>below”</w:t>
      </w:r>
      <w:r>
        <w:t xml:space="preserve"> </w:t>
      </w:r>
      <w:r w:rsidRPr="00F91C57">
        <w:t>began</w:t>
      </w:r>
      <w:r>
        <w:t xml:space="preserve"> </w:t>
      </w:r>
      <w:r w:rsidRPr="00F91C57">
        <w:t>to</w:t>
      </w:r>
      <w:r>
        <w:t xml:space="preserve"> </w:t>
      </w:r>
      <w:r w:rsidRPr="00F91C57">
        <w:t>open.</w:t>
      </w:r>
      <w:r>
        <w:t xml:space="preserve"> </w:t>
      </w:r>
      <w:r w:rsidRPr="00F91C57">
        <w:t>This</w:t>
      </w:r>
      <w:r>
        <w:t xml:space="preserve"> </w:t>
      </w:r>
      <w:r w:rsidRPr="00F91C57">
        <w:t>is</w:t>
      </w:r>
      <w:r>
        <w:t xml:space="preserve"> </w:t>
      </w:r>
      <w:r w:rsidRPr="00F91C57">
        <w:t>also</w:t>
      </w:r>
      <w:r>
        <w:t xml:space="preserve"> </w:t>
      </w:r>
      <w:r w:rsidRPr="00F91C57">
        <w:t>the</w:t>
      </w:r>
      <w:r>
        <w:t xml:space="preserve"> </w:t>
      </w:r>
      <w:r w:rsidRPr="00F91C57">
        <w:t>prophecy</w:t>
      </w:r>
      <w:r>
        <w:t xml:space="preserve"> </w:t>
      </w:r>
      <w:r w:rsidRPr="00F91C57">
        <w:t>of</w:t>
      </w:r>
      <w:r>
        <w:t xml:space="preserve"> </w:t>
      </w:r>
      <w:r w:rsidRPr="00F91C57">
        <w:t>our</w:t>
      </w:r>
      <w:r>
        <w:t xml:space="preserve"> </w:t>
      </w:r>
      <w:r w:rsidRPr="00F91C57">
        <w:t>master</w:t>
      </w:r>
      <w:r>
        <w:t xml:space="preserve"> </w:t>
      </w:r>
      <w:r w:rsidRPr="00F91C57">
        <w:t>R.</w:t>
      </w:r>
      <w:r>
        <w:t xml:space="preserve"> </w:t>
      </w:r>
      <w:r w:rsidRPr="00F91C57">
        <w:t>Yisrael</w:t>
      </w:r>
      <w:r>
        <w:t xml:space="preserve"> </w:t>
      </w:r>
      <w:r w:rsidRPr="00F91C57">
        <w:t>Ba’al</w:t>
      </w:r>
      <w:r>
        <w:t xml:space="preserve"> </w:t>
      </w:r>
      <w:r w:rsidRPr="00F91C57">
        <w:t>Shem</w:t>
      </w:r>
      <w:r>
        <w:t xml:space="preserve"> </w:t>
      </w:r>
      <w:r w:rsidRPr="00F91C57">
        <w:t>Tov</w:t>
      </w:r>
      <w:r>
        <w:t xml:space="preserve"> </w:t>
      </w:r>
      <w:r w:rsidRPr="00F91C57">
        <w:t>concerning</w:t>
      </w:r>
      <w:r>
        <w:t xml:space="preserve"> </w:t>
      </w:r>
      <w:r w:rsidRPr="00F91C57">
        <w:t>the</w:t>
      </w:r>
      <w:r>
        <w:t xml:space="preserve"> </w:t>
      </w:r>
      <w:r w:rsidRPr="00F91C57">
        <w:rPr>
          <w:i/>
          <w:iCs/>
        </w:rPr>
        <w:t>kavanot</w:t>
      </w:r>
      <w:r>
        <w:t xml:space="preserve"> </w:t>
      </w:r>
      <w:r w:rsidRPr="00F91C57">
        <w:t>(meditations)</w:t>
      </w:r>
      <w:r>
        <w:t xml:space="preserve"> </w:t>
      </w:r>
      <w:r w:rsidRPr="00F91C57">
        <w:t>while</w:t>
      </w:r>
      <w:r>
        <w:t xml:space="preserve"> </w:t>
      </w:r>
      <w:r w:rsidRPr="00F91C57">
        <w:t>reciting</w:t>
      </w:r>
      <w:r>
        <w:t xml:space="preserve"> </w:t>
      </w:r>
      <w:r w:rsidRPr="00F91C57">
        <w:t>Psalm</w:t>
      </w:r>
      <w:r>
        <w:t xml:space="preserve"> </w:t>
      </w:r>
      <w:r w:rsidRPr="00F91C57">
        <w:t>107</w:t>
      </w:r>
      <w:r>
        <w:t xml:space="preserve"> </w:t>
      </w:r>
      <w:r w:rsidRPr="00F91C57">
        <w:t>[during</w:t>
      </w:r>
      <w:r>
        <w:t xml:space="preserve"> </w:t>
      </w:r>
      <w:r w:rsidRPr="00F91C57">
        <w:t>the</w:t>
      </w:r>
      <w:r>
        <w:t xml:space="preserve"> </w:t>
      </w:r>
      <w:r w:rsidRPr="00F91C57">
        <w:t>Minchah</w:t>
      </w:r>
      <w:r>
        <w:t xml:space="preserve"> </w:t>
      </w:r>
      <w:r w:rsidRPr="00F91C57">
        <w:t>prayer</w:t>
      </w:r>
      <w:r>
        <w:t xml:space="preserve"> </w:t>
      </w:r>
      <w:r w:rsidRPr="00F91C57">
        <w:t>immediately</w:t>
      </w:r>
      <w:r>
        <w:t xml:space="preserve"> </w:t>
      </w:r>
      <w:r w:rsidRPr="00F91C57">
        <w:t>preceding</w:t>
      </w:r>
      <w:r>
        <w:t xml:space="preserve"> </w:t>
      </w:r>
      <w:r w:rsidRPr="00F91C57">
        <w:t>the</w:t>
      </w:r>
      <w:r>
        <w:t xml:space="preserve"> </w:t>
      </w:r>
      <w:r w:rsidRPr="00F91C57">
        <w:t>onset</w:t>
      </w:r>
      <w:r>
        <w:t xml:space="preserve"> </w:t>
      </w:r>
      <w:r w:rsidRPr="00F91C57">
        <w:t>of</w:t>
      </w:r>
      <w:r>
        <w:t xml:space="preserve"> </w:t>
      </w:r>
      <w:r w:rsidRPr="00F91C57">
        <w:t>the</w:t>
      </w:r>
      <w:r>
        <w:t xml:space="preserve"> </w:t>
      </w:r>
      <w:r w:rsidRPr="00F91C57">
        <w:t>Sabbath].</w:t>
      </w:r>
      <w:r>
        <w:t xml:space="preserve"> </w:t>
      </w:r>
      <w:r w:rsidRPr="00F91C57">
        <w:t>He</w:t>
      </w:r>
      <w:r>
        <w:t xml:space="preserve"> </w:t>
      </w:r>
      <w:r w:rsidRPr="00F91C57">
        <w:t>interpreted</w:t>
      </w:r>
      <w:r>
        <w:t xml:space="preserve"> </w:t>
      </w:r>
      <w:r w:rsidRPr="00F91C57">
        <w:t>the</w:t>
      </w:r>
      <w:r>
        <w:t xml:space="preserve"> </w:t>
      </w:r>
      <w:r w:rsidRPr="00F91C57">
        <w:t>verse</w:t>
      </w:r>
      <w:r>
        <w:t xml:space="preserve"> </w:t>
      </w:r>
      <w:r w:rsidRPr="00F91C57">
        <w:t>homiletically,</w:t>
      </w:r>
      <w:r>
        <w:t xml:space="preserve"> </w:t>
      </w:r>
      <w:r w:rsidRPr="00F91C57">
        <w:t>“In</w:t>
      </w:r>
      <w:r>
        <w:t xml:space="preserve"> </w:t>
      </w:r>
      <w:r w:rsidRPr="00F91C57">
        <w:t>His</w:t>
      </w:r>
      <w:r>
        <w:t xml:space="preserve"> </w:t>
      </w:r>
      <w:r w:rsidRPr="00F91C57">
        <w:t>hand</w:t>
      </w:r>
      <w:r>
        <w:t xml:space="preserve"> </w:t>
      </w:r>
      <w:r w:rsidRPr="00F91C57">
        <w:t>are</w:t>
      </w:r>
      <w:r>
        <w:t xml:space="preserve"> </w:t>
      </w:r>
      <w:r w:rsidRPr="00F91C57">
        <w:t>(</w:t>
      </w:r>
      <w:r w:rsidRPr="00F91C57">
        <w:rPr>
          <w:i/>
          <w:iCs/>
        </w:rPr>
        <w:t>mech’karei</w:t>
      </w:r>
      <w:r>
        <w:rPr>
          <w:i/>
          <w:iCs/>
        </w:rPr>
        <w:t xml:space="preserve"> </w:t>
      </w:r>
      <w:r w:rsidRPr="00F91C57">
        <w:rPr>
          <w:i/>
          <w:iCs/>
        </w:rPr>
        <w:t>aretz</w:t>
      </w:r>
      <w:r w:rsidRPr="00F91C57">
        <w:t>)</w:t>
      </w:r>
      <w:r>
        <w:t xml:space="preserve"> </w:t>
      </w:r>
      <w:r w:rsidRPr="00F91C57">
        <w:t>the</w:t>
      </w:r>
      <w:r>
        <w:t xml:space="preserve"> </w:t>
      </w:r>
      <w:r w:rsidRPr="00F91C57">
        <w:t>deep</w:t>
      </w:r>
      <w:r>
        <w:t xml:space="preserve"> </w:t>
      </w:r>
      <w:r w:rsidRPr="00F91C57">
        <w:t>secrets</w:t>
      </w:r>
      <w:r>
        <w:t xml:space="preserve"> </w:t>
      </w:r>
      <w:r w:rsidRPr="00F91C57">
        <w:t>of</w:t>
      </w:r>
      <w:r>
        <w:t xml:space="preserve"> </w:t>
      </w:r>
      <w:r w:rsidRPr="00F91C57">
        <w:t>the</w:t>
      </w:r>
      <w:r>
        <w:t xml:space="preserve"> </w:t>
      </w:r>
      <w:r w:rsidRPr="00F91C57">
        <w:t>earth</w:t>
      </w:r>
      <w:r>
        <w:t xml:space="preserve"> </w:t>
      </w:r>
      <w:r w:rsidRPr="00F91C57">
        <w:t>and</w:t>
      </w:r>
      <w:r>
        <w:t xml:space="preserve"> </w:t>
      </w:r>
      <w:r w:rsidRPr="00F91C57">
        <w:t>the</w:t>
      </w:r>
      <w:r>
        <w:t xml:space="preserve"> </w:t>
      </w:r>
      <w:r w:rsidRPr="00F91C57">
        <w:t>heights</w:t>
      </w:r>
      <w:r>
        <w:t xml:space="preserve"> </w:t>
      </w:r>
      <w:r w:rsidRPr="00F91C57">
        <w:t>of</w:t>
      </w:r>
      <w:r>
        <w:t xml:space="preserve"> </w:t>
      </w:r>
      <w:r w:rsidRPr="00F91C57">
        <w:t>the</w:t>
      </w:r>
      <w:r>
        <w:t xml:space="preserve"> </w:t>
      </w:r>
      <w:r w:rsidRPr="00F91C57">
        <w:t>mountains</w:t>
      </w:r>
      <w:r>
        <w:t xml:space="preserve"> </w:t>
      </w:r>
      <w:r w:rsidRPr="00F91C57">
        <w:t>are</w:t>
      </w:r>
      <w:r>
        <w:t xml:space="preserve"> </w:t>
      </w:r>
      <w:r w:rsidRPr="00F91C57">
        <w:t>His”</w:t>
      </w:r>
      <w:r>
        <w:t xml:space="preserve"> </w:t>
      </w:r>
      <w:r w:rsidRPr="00F91C57">
        <w:t>(Psalm</w:t>
      </w:r>
      <w:r>
        <w:t xml:space="preserve"> </w:t>
      </w:r>
      <w:r w:rsidRPr="00F91C57">
        <w:t>95:4).</w:t>
      </w:r>
      <w:r>
        <w:t xml:space="preserve"> </w:t>
      </w:r>
      <w:r w:rsidRPr="00F91C57">
        <w:t>Instead</w:t>
      </w:r>
      <w:r>
        <w:t xml:space="preserve"> </w:t>
      </w:r>
      <w:r w:rsidRPr="00F91C57">
        <w:t>of</w:t>
      </w:r>
      <w:r>
        <w:t xml:space="preserve"> </w:t>
      </w:r>
      <w:r w:rsidRPr="00F91C57">
        <w:t>reading</w:t>
      </w:r>
      <w:r>
        <w:t xml:space="preserve"> </w:t>
      </w:r>
      <w:r w:rsidRPr="00F91C57">
        <w:rPr>
          <w:i/>
          <w:iCs/>
        </w:rPr>
        <w:t>mech’karei</w:t>
      </w:r>
      <w:r>
        <w:rPr>
          <w:i/>
          <w:iCs/>
        </w:rPr>
        <w:t xml:space="preserve"> </w:t>
      </w:r>
      <w:r w:rsidRPr="00F91C57">
        <w:rPr>
          <w:i/>
          <w:iCs/>
        </w:rPr>
        <w:t>aretz</w:t>
      </w:r>
      <w:r w:rsidRPr="00F91C57">
        <w:t>,</w:t>
      </w:r>
      <w:r>
        <w:t xml:space="preserve"> </w:t>
      </w:r>
      <w:r w:rsidRPr="00F91C57">
        <w:t>“deep</w:t>
      </w:r>
      <w:r>
        <w:t xml:space="preserve"> </w:t>
      </w:r>
      <w:r w:rsidRPr="00F91C57">
        <w:t>secrets</w:t>
      </w:r>
      <w:r>
        <w:t xml:space="preserve"> </w:t>
      </w:r>
      <w:r w:rsidRPr="00F91C57">
        <w:t>of</w:t>
      </w:r>
      <w:r>
        <w:t xml:space="preserve"> </w:t>
      </w:r>
      <w:r w:rsidRPr="00F91C57">
        <w:t>the</w:t>
      </w:r>
      <w:r>
        <w:t xml:space="preserve"> </w:t>
      </w:r>
      <w:r w:rsidRPr="00F91C57">
        <w:t>earth,”</w:t>
      </w:r>
      <w:r>
        <w:t xml:space="preserve"> </w:t>
      </w:r>
      <w:r w:rsidRPr="00F91C57">
        <w:t>read</w:t>
      </w:r>
      <w:r>
        <w:t xml:space="preserve"> </w:t>
      </w:r>
      <w:r w:rsidRPr="00F91C57">
        <w:rPr>
          <w:i/>
          <w:iCs/>
        </w:rPr>
        <w:t>me’chakrei</w:t>
      </w:r>
      <w:r>
        <w:rPr>
          <w:i/>
          <w:iCs/>
        </w:rPr>
        <w:t xml:space="preserve"> </w:t>
      </w:r>
      <w:r w:rsidRPr="00F91C57">
        <w:rPr>
          <w:i/>
          <w:iCs/>
        </w:rPr>
        <w:t>aretz</w:t>
      </w:r>
      <w:r w:rsidRPr="00F91C57">
        <w:t>,</w:t>
      </w:r>
      <w:r>
        <w:t xml:space="preserve"> </w:t>
      </w:r>
      <w:r w:rsidRPr="00F91C57">
        <w:t>“investigators</w:t>
      </w:r>
      <w:r>
        <w:t xml:space="preserve"> </w:t>
      </w:r>
      <w:r w:rsidRPr="00F91C57">
        <w:t>of</w:t>
      </w:r>
      <w:r>
        <w:t xml:space="preserve"> </w:t>
      </w:r>
      <w:r w:rsidRPr="00F91C57">
        <w:t>the</w:t>
      </w:r>
      <w:r>
        <w:t xml:space="preserve"> </w:t>
      </w:r>
      <w:r w:rsidRPr="00F91C57">
        <w:t>earth.”</w:t>
      </w:r>
      <w:r>
        <w:t xml:space="preserve"> </w:t>
      </w:r>
      <w:r w:rsidRPr="00F91C57">
        <w:t>The</w:t>
      </w:r>
      <w:r>
        <w:t xml:space="preserve"> </w:t>
      </w:r>
      <w:r w:rsidRPr="00F91C57">
        <w:t>“Hand</w:t>
      </w:r>
      <w:r>
        <w:t xml:space="preserve"> </w:t>
      </w:r>
      <w:r w:rsidRPr="00F91C57">
        <w:t>of</w:t>
      </w:r>
      <w:r>
        <w:t xml:space="preserve"> </w:t>
      </w:r>
      <w:r w:rsidRPr="00F91C57">
        <w:t>God”</w:t>
      </w:r>
      <w:r>
        <w:t xml:space="preserve"> </w:t>
      </w:r>
      <w:r w:rsidRPr="00F91C57">
        <w:t>represents</w:t>
      </w:r>
      <w:r>
        <w:t xml:space="preserve"> </w:t>
      </w:r>
      <w:r w:rsidRPr="00F91C57">
        <w:t>here</w:t>
      </w:r>
      <w:r>
        <w:t xml:space="preserve"> </w:t>
      </w:r>
      <w:r w:rsidRPr="00F91C57">
        <w:t>the</w:t>
      </w:r>
      <w:r>
        <w:t xml:space="preserve"> </w:t>
      </w:r>
      <w:r w:rsidRPr="00F91C57">
        <w:t>aspect</w:t>
      </w:r>
      <w:r>
        <w:t xml:space="preserve"> </w:t>
      </w:r>
      <w:r w:rsidRPr="00F91C57">
        <w:t>of</w:t>
      </w:r>
      <w:r>
        <w:t xml:space="preserve"> </w:t>
      </w:r>
      <w:r w:rsidRPr="00F91C57">
        <w:rPr>
          <w:i/>
          <w:iCs/>
        </w:rPr>
        <w:t>Malchut</w:t>
      </w:r>
      <w:r w:rsidRPr="00F91C57">
        <w:t>-Kingdom,</w:t>
      </w:r>
      <w:r>
        <w:t xml:space="preserve"> </w:t>
      </w:r>
      <w:r w:rsidRPr="00F91C57">
        <w:t>the</w:t>
      </w:r>
      <w:r>
        <w:t xml:space="preserve"> </w:t>
      </w:r>
      <w:r w:rsidRPr="00F91C57">
        <w:t>last</w:t>
      </w:r>
      <w:r>
        <w:t xml:space="preserve"> </w:t>
      </w:r>
      <w:r w:rsidRPr="00F91C57">
        <w:t>[and</w:t>
      </w:r>
      <w:r>
        <w:t xml:space="preserve"> </w:t>
      </w:r>
      <w:r w:rsidRPr="00F91C57">
        <w:t>most</w:t>
      </w:r>
      <w:r>
        <w:t xml:space="preserve"> </w:t>
      </w:r>
      <w:r w:rsidRPr="00F91C57">
        <w:t>manifest</w:t>
      </w:r>
      <w:r>
        <w:t xml:space="preserve"> </w:t>
      </w:r>
      <w:r w:rsidRPr="00F91C57">
        <w:t>spiritual]</w:t>
      </w:r>
      <w:r>
        <w:t xml:space="preserve"> </w:t>
      </w:r>
      <w:r w:rsidRPr="00F91C57">
        <w:t>level</w:t>
      </w:r>
      <w:r>
        <w:t xml:space="preserve"> </w:t>
      </w:r>
      <w:r w:rsidRPr="00F91C57">
        <w:t>that</w:t>
      </w:r>
      <w:r>
        <w:t xml:space="preserve"> </w:t>
      </w:r>
      <w:r w:rsidRPr="00F91C57">
        <w:t>is</w:t>
      </w:r>
      <w:r>
        <w:t xml:space="preserve"> </w:t>
      </w:r>
      <w:r w:rsidRPr="00F91C57">
        <w:t>now</w:t>
      </w:r>
      <w:r>
        <w:t xml:space="preserve"> </w:t>
      </w:r>
      <w:r w:rsidRPr="00F91C57">
        <w:t>operative.</w:t>
      </w:r>
      <w:r>
        <w:t xml:space="preserve"> </w:t>
      </w:r>
      <w:r w:rsidRPr="00F91C57">
        <w:t>It</w:t>
      </w:r>
      <w:r>
        <w:t xml:space="preserve"> </w:t>
      </w:r>
      <w:r w:rsidRPr="00F91C57">
        <w:t>is</w:t>
      </w:r>
      <w:r>
        <w:t xml:space="preserve"> </w:t>
      </w:r>
      <w:r w:rsidRPr="00F91C57">
        <w:t>in</w:t>
      </w:r>
      <w:r>
        <w:t xml:space="preserve"> </w:t>
      </w:r>
      <w:r w:rsidRPr="00F91C57">
        <w:t>this</w:t>
      </w:r>
      <w:r>
        <w:t xml:space="preserve"> </w:t>
      </w:r>
      <w:r w:rsidRPr="00F91C57">
        <w:t>Hand</w:t>
      </w:r>
      <w:r>
        <w:t xml:space="preserve"> </w:t>
      </w:r>
      <w:r w:rsidRPr="00F91C57">
        <w:t>of</w:t>
      </w:r>
      <w:r>
        <w:t xml:space="preserve"> </w:t>
      </w:r>
      <w:r w:rsidRPr="00F91C57">
        <w:t>God</w:t>
      </w:r>
      <w:r>
        <w:t xml:space="preserve"> </w:t>
      </w:r>
      <w:r w:rsidRPr="00F91C57">
        <w:t>that</w:t>
      </w:r>
      <w:r>
        <w:t xml:space="preserve"> </w:t>
      </w:r>
      <w:r w:rsidRPr="00F91C57">
        <w:t>all</w:t>
      </w:r>
      <w:r>
        <w:t xml:space="preserve"> </w:t>
      </w:r>
      <w:r w:rsidRPr="00F91C57">
        <w:t>the</w:t>
      </w:r>
      <w:r>
        <w:t xml:space="preserve"> </w:t>
      </w:r>
      <w:r w:rsidRPr="00F91C57">
        <w:t>progress</w:t>
      </w:r>
      <w:r>
        <w:t xml:space="preserve"> </w:t>
      </w:r>
      <w:r w:rsidRPr="00F91C57">
        <w:t>and</w:t>
      </w:r>
      <w:r>
        <w:t xml:space="preserve"> </w:t>
      </w:r>
      <w:r w:rsidRPr="00F91C57">
        <w:t>success</w:t>
      </w:r>
      <w:r>
        <w:t xml:space="preserve"> </w:t>
      </w:r>
      <w:r w:rsidRPr="00F91C57">
        <w:t>of</w:t>
      </w:r>
      <w:r>
        <w:t xml:space="preserve"> </w:t>
      </w:r>
      <w:r w:rsidRPr="00F91C57">
        <w:t>the</w:t>
      </w:r>
      <w:r>
        <w:t xml:space="preserve"> </w:t>
      </w:r>
      <w:r w:rsidRPr="00F91C57">
        <w:t>gentile</w:t>
      </w:r>
      <w:r>
        <w:t xml:space="preserve"> </w:t>
      </w:r>
      <w:r w:rsidRPr="00F91C57">
        <w:t>investigators</w:t>
      </w:r>
      <w:r>
        <w:t xml:space="preserve"> </w:t>
      </w:r>
      <w:r w:rsidRPr="00F91C57">
        <w:t>lies;</w:t>
      </w:r>
      <w:r>
        <w:t xml:space="preserve"> </w:t>
      </w:r>
      <w:r w:rsidRPr="00F91C57">
        <w:rPr>
          <w:i/>
          <w:iCs/>
        </w:rPr>
        <w:t>Keset</w:t>
      </w:r>
      <w:r>
        <w:rPr>
          <w:i/>
          <w:iCs/>
        </w:rPr>
        <w:t xml:space="preserve"> </w:t>
      </w:r>
      <w:r w:rsidRPr="00F91C57">
        <w:rPr>
          <w:i/>
          <w:iCs/>
        </w:rPr>
        <w:t>HaSofer</w:t>
      </w:r>
      <w:r w:rsidRPr="00F91C57">
        <w:t>,</w:t>
      </w:r>
      <w:r>
        <w:t xml:space="preserve"> </w:t>
      </w:r>
      <w:r w:rsidRPr="00F91C57">
        <w:rPr>
          <w:i/>
          <w:iCs/>
        </w:rPr>
        <w:t>Bereshit</w:t>
      </w:r>
      <w:r>
        <w:t xml:space="preserve"> </w:t>
      </w:r>
      <w:r w:rsidRPr="00F91C57">
        <w:t>2,</w:t>
      </w:r>
      <w:r>
        <w:t xml:space="preserve"> </w:t>
      </w:r>
      <w:r w:rsidRPr="00F91C57">
        <w:t>p.</w:t>
      </w:r>
      <w:r>
        <w:t xml:space="preserve"> </w:t>
      </w:r>
      <w:r w:rsidRPr="00F91C57">
        <w:t>8.</w:t>
      </w:r>
    </w:p>
  </w:footnote>
  <w:footnote w:id="390">
    <w:p w14:paraId="4EC445DA" w14:textId="77777777" w:rsidR="00ED313D" w:rsidRPr="00F91C57" w:rsidRDefault="00ED313D" w:rsidP="00AB3DD9">
      <w:pPr>
        <w:pStyle w:val="FootnoteText"/>
      </w:pPr>
      <w:r w:rsidRPr="00F91C57">
        <w:rPr>
          <w:rStyle w:val="FootnoteReference"/>
        </w:rPr>
        <w:footnoteRef/>
      </w:r>
      <w:r>
        <w:t xml:space="preserve"> </w:t>
      </w:r>
      <w:r w:rsidRPr="00F91C57">
        <w:t>Kol</w:t>
      </w:r>
      <w:r>
        <w:t xml:space="preserve"> </w:t>
      </w:r>
      <w:r w:rsidRPr="00F91C57">
        <w:t>HaTor</w:t>
      </w:r>
      <w:r>
        <w:t xml:space="preserve"> </w:t>
      </w:r>
      <w:r w:rsidRPr="00F91C57">
        <w:t>=</w:t>
      </w:r>
      <w:r>
        <w:t xml:space="preserve"> </w:t>
      </w:r>
      <w:r w:rsidRPr="00F91C57">
        <w:t>Voice</w:t>
      </w:r>
      <w:r>
        <w:t xml:space="preserve"> </w:t>
      </w:r>
      <w:r w:rsidRPr="00F91C57">
        <w:t>of</w:t>
      </w:r>
      <w:r>
        <w:t xml:space="preserve"> </w:t>
      </w:r>
      <w:r w:rsidRPr="00F91C57">
        <w:t>the</w:t>
      </w:r>
      <w:r>
        <w:t xml:space="preserve"> </w:t>
      </w:r>
      <w:r w:rsidRPr="00F91C57">
        <w:t>Turtledove,</w:t>
      </w:r>
      <w:r>
        <w:t xml:space="preserve"> </w:t>
      </w:r>
      <w:r w:rsidRPr="00F91C57">
        <w:t>see</w:t>
      </w:r>
      <w:r>
        <w:t xml:space="preserve"> </w:t>
      </w:r>
      <w:hyperlink r:id="rId5" w:history="1">
        <w:r w:rsidRPr="00F91C57">
          <w:rPr>
            <w:rStyle w:val="Hyperlink"/>
          </w:rPr>
          <w:t>http://www.yedidnefesh.com/kol-hator.html</w:t>
        </w:r>
      </w:hyperlink>
    </w:p>
  </w:footnote>
  <w:footnote w:id="391">
    <w:p w14:paraId="5AB8A924" w14:textId="77777777" w:rsidR="00ED313D" w:rsidRPr="00F91C57" w:rsidRDefault="00ED313D" w:rsidP="00AB3DD9">
      <w:pPr>
        <w:pStyle w:val="FootnoteText"/>
      </w:pPr>
      <w:r w:rsidRPr="00F91C57">
        <w:rPr>
          <w:rStyle w:val="FootnoteReference"/>
        </w:rPr>
        <w:footnoteRef/>
      </w:r>
      <w:r>
        <w:t xml:space="preserve"> </w:t>
      </w:r>
      <w:r w:rsidRPr="00F91C57">
        <w:t>The</w:t>
      </w:r>
      <w:r>
        <w:t xml:space="preserve"> </w:t>
      </w:r>
      <w:r w:rsidRPr="00F91C57">
        <w:t>Talmud</w:t>
      </w:r>
      <w:r>
        <w:t xml:space="preserve"> </w:t>
      </w:r>
      <w:r w:rsidRPr="00F91C57">
        <w:t>(Hebrew:</w:t>
      </w:r>
      <w:r>
        <w:t xml:space="preserve"> </w:t>
      </w:r>
      <w:r w:rsidRPr="00F91C57">
        <w:rPr>
          <w:rtl/>
        </w:rPr>
        <w:t>תַּלְמוּד</w:t>
      </w:r>
      <w:r w:rsidRPr="00F91C57">
        <w:rPr>
          <w:cs/>
        </w:rPr>
        <w:t>‎</w:t>
      </w:r>
      <w:r>
        <w:t xml:space="preserve"> </w:t>
      </w:r>
      <w:r w:rsidRPr="00F91C57">
        <w:rPr>
          <w:rFonts w:hint="cs"/>
          <w:rtl/>
          <w:cs/>
        </w:rPr>
        <w:t>t</w:t>
      </w:r>
      <w:r w:rsidRPr="00F91C57">
        <w:rPr>
          <w:rtl/>
          <w:cs/>
        </w:rPr>
        <w:t>almūd</w:t>
      </w:r>
      <w:r>
        <w:rPr>
          <w:rtl/>
        </w:rPr>
        <w:t xml:space="preserve"> </w:t>
      </w:r>
      <w:r w:rsidRPr="00F91C57">
        <w:rPr>
          <w:rtl/>
          <w:cs/>
        </w:rPr>
        <w:t>"instruction,</w:t>
      </w:r>
      <w:r>
        <w:rPr>
          <w:rtl/>
        </w:rPr>
        <w:t xml:space="preserve"> </w:t>
      </w:r>
      <w:r w:rsidRPr="00F91C57">
        <w:rPr>
          <w:rtl/>
          <w:cs/>
        </w:rPr>
        <w:t>learning",</w:t>
      </w:r>
      <w:r>
        <w:rPr>
          <w:rtl/>
        </w:rPr>
        <w:t xml:space="preserve"> </w:t>
      </w:r>
      <w:r w:rsidRPr="00F91C57">
        <w:rPr>
          <w:rtl/>
          <w:cs/>
        </w:rPr>
        <w:t>from</w:t>
      </w:r>
      <w:r>
        <w:rPr>
          <w:rtl/>
        </w:rPr>
        <w:t xml:space="preserve"> </w:t>
      </w:r>
      <w:r w:rsidRPr="00F91C57">
        <w:rPr>
          <w:rtl/>
          <w:cs/>
        </w:rPr>
        <w:t>a</w:t>
      </w:r>
      <w:r>
        <w:rPr>
          <w:rtl/>
        </w:rPr>
        <w:t xml:space="preserve"> </w:t>
      </w:r>
      <w:r w:rsidRPr="00F91C57">
        <w:rPr>
          <w:rtl/>
          <w:cs/>
        </w:rPr>
        <w:t>root</w:t>
      </w:r>
      <w:r>
        <w:rPr>
          <w:rtl/>
        </w:rPr>
        <w:t xml:space="preserve"> </w:t>
      </w:r>
      <w:r w:rsidRPr="00F91C57">
        <w:rPr>
          <w:rtl/>
          <w:cs/>
        </w:rPr>
        <w:t>LMD</w:t>
      </w:r>
      <w:r>
        <w:rPr>
          <w:rtl/>
        </w:rPr>
        <w:t xml:space="preserve"> </w:t>
      </w:r>
      <w:r w:rsidRPr="00F91C57">
        <w:rPr>
          <w:rtl/>
          <w:cs/>
        </w:rPr>
        <w:t>"teach,</w:t>
      </w:r>
      <w:r>
        <w:rPr>
          <w:rtl/>
        </w:rPr>
        <w:t xml:space="preserve"> </w:t>
      </w:r>
      <w:r w:rsidRPr="00F91C57">
        <w:rPr>
          <w:rtl/>
          <w:cs/>
        </w:rPr>
        <w:t>study")</w:t>
      </w:r>
      <w:r>
        <w:rPr>
          <w:rtl/>
        </w:rPr>
        <w:t xml:space="preserve"> </w:t>
      </w:r>
      <w:r w:rsidRPr="00F91C57">
        <w:rPr>
          <w:rtl/>
          <w:cs/>
        </w:rPr>
        <w:t>is</w:t>
      </w:r>
      <w:r>
        <w:rPr>
          <w:rtl/>
        </w:rPr>
        <w:t xml:space="preserve"> </w:t>
      </w:r>
      <w:r w:rsidRPr="00F91C57">
        <w:rPr>
          <w:rtl/>
          <w:cs/>
        </w:rPr>
        <w:t>a</w:t>
      </w:r>
      <w:r>
        <w:rPr>
          <w:rtl/>
        </w:rPr>
        <w:t xml:space="preserve"> </w:t>
      </w:r>
      <w:r w:rsidRPr="00F91C57">
        <w:rPr>
          <w:rtl/>
          <w:cs/>
        </w:rPr>
        <w:t>central</w:t>
      </w:r>
      <w:r>
        <w:rPr>
          <w:rtl/>
        </w:rPr>
        <w:t xml:space="preserve"> </w:t>
      </w:r>
      <w:r w:rsidRPr="00F91C57">
        <w:rPr>
          <w:rtl/>
          <w:cs/>
        </w:rPr>
        <w:t>text</w:t>
      </w:r>
      <w:r>
        <w:rPr>
          <w:rtl/>
        </w:rPr>
        <w:t xml:space="preserve"> </w:t>
      </w:r>
      <w:r w:rsidRPr="00F91C57">
        <w:rPr>
          <w:rtl/>
          <w:cs/>
        </w:rPr>
        <w:t>of</w:t>
      </w:r>
      <w:r>
        <w:rPr>
          <w:rtl/>
        </w:rPr>
        <w:t xml:space="preserve"> </w:t>
      </w:r>
      <w:r w:rsidRPr="00F91C57">
        <w:rPr>
          <w:rtl/>
          <w:cs/>
        </w:rPr>
        <w:t>Rabbinic</w:t>
      </w:r>
      <w:r>
        <w:rPr>
          <w:rtl/>
        </w:rPr>
        <w:t xml:space="preserve"> </w:t>
      </w:r>
      <w:r w:rsidRPr="00F91C57">
        <w:rPr>
          <w:rtl/>
          <w:cs/>
        </w:rPr>
        <w:t>Judaism.</w:t>
      </w:r>
      <w:r>
        <w:rPr>
          <w:rtl/>
        </w:rPr>
        <w:t xml:space="preserve"> </w:t>
      </w:r>
      <w:r w:rsidRPr="00F91C57">
        <w:rPr>
          <w:rtl/>
          <w:cs/>
        </w:rPr>
        <w:t>I</w:t>
      </w:r>
      <w:r w:rsidRPr="00F91C57">
        <w:t>t</w:t>
      </w:r>
      <w:r>
        <w:t xml:space="preserve"> </w:t>
      </w:r>
      <w:r w:rsidRPr="00F91C57">
        <w:t>is</w:t>
      </w:r>
      <w:r>
        <w:t xml:space="preserve"> </w:t>
      </w:r>
      <w:r w:rsidRPr="00F91C57">
        <w:t>also</w:t>
      </w:r>
      <w:r>
        <w:t xml:space="preserve"> </w:t>
      </w:r>
      <w:r w:rsidRPr="00F91C57">
        <w:t>traditionally</w:t>
      </w:r>
      <w:r>
        <w:t xml:space="preserve"> </w:t>
      </w:r>
      <w:r w:rsidRPr="00F91C57">
        <w:t>referred</w:t>
      </w:r>
      <w:r>
        <w:t xml:space="preserve"> </w:t>
      </w:r>
      <w:r w:rsidRPr="00F91C57">
        <w:t>to</w:t>
      </w:r>
      <w:r>
        <w:t xml:space="preserve"> </w:t>
      </w:r>
      <w:r w:rsidRPr="00F91C57">
        <w:t>as</w:t>
      </w:r>
      <w:r>
        <w:t xml:space="preserve"> </w:t>
      </w:r>
      <w:r w:rsidRPr="00F91C57">
        <w:t>Shas</w:t>
      </w:r>
      <w:r>
        <w:t xml:space="preserve"> </w:t>
      </w:r>
      <w:r w:rsidRPr="00F91C57">
        <w:t>(</w:t>
      </w:r>
      <w:r w:rsidRPr="00F91C57">
        <w:rPr>
          <w:rtl/>
        </w:rPr>
        <w:t>ש״ס</w:t>
      </w:r>
      <w:r w:rsidRPr="00F91C57">
        <w:rPr>
          <w:cs/>
        </w:rPr>
        <w:t>‎</w:t>
      </w:r>
      <w:r w:rsidRPr="00F91C57">
        <w:rPr>
          <w:rtl/>
          <w:cs/>
        </w:rPr>
        <w:t>),</w:t>
      </w:r>
      <w:r>
        <w:rPr>
          <w:rtl/>
        </w:rPr>
        <w:t xml:space="preserve"> </w:t>
      </w:r>
      <w:r w:rsidRPr="00F91C57">
        <w:rPr>
          <w:rtl/>
          <w:cs/>
        </w:rPr>
        <w:t>a</w:t>
      </w:r>
      <w:r>
        <w:rPr>
          <w:rtl/>
        </w:rPr>
        <w:t xml:space="preserve"> </w:t>
      </w:r>
      <w:r w:rsidRPr="00F91C57">
        <w:rPr>
          <w:rtl/>
          <w:cs/>
        </w:rPr>
        <w:t>Hebrew</w:t>
      </w:r>
      <w:r>
        <w:rPr>
          <w:rtl/>
        </w:rPr>
        <w:t xml:space="preserve"> </w:t>
      </w:r>
      <w:r w:rsidRPr="00F91C57">
        <w:rPr>
          <w:rtl/>
          <w:cs/>
        </w:rPr>
        <w:t>abbreviation</w:t>
      </w:r>
      <w:r>
        <w:rPr>
          <w:rtl/>
        </w:rPr>
        <w:t xml:space="preserve"> </w:t>
      </w:r>
      <w:r w:rsidRPr="00F91C57">
        <w:rPr>
          <w:rtl/>
          <w:cs/>
        </w:rPr>
        <w:t>of</w:t>
      </w:r>
      <w:r>
        <w:rPr>
          <w:rtl/>
        </w:rPr>
        <w:t xml:space="preserve"> </w:t>
      </w:r>
      <w:r w:rsidRPr="00F91C57">
        <w:rPr>
          <w:rtl/>
          <w:cs/>
        </w:rPr>
        <w:t>shisha</w:t>
      </w:r>
      <w:r>
        <w:rPr>
          <w:rtl/>
        </w:rPr>
        <w:t xml:space="preserve"> </w:t>
      </w:r>
      <w:r w:rsidRPr="00F91C57">
        <w:rPr>
          <w:rtl/>
          <w:cs/>
        </w:rPr>
        <w:t>sedarim,</w:t>
      </w:r>
      <w:r>
        <w:rPr>
          <w:rtl/>
        </w:rPr>
        <w:t xml:space="preserve"> </w:t>
      </w:r>
      <w:r w:rsidRPr="00F91C57">
        <w:rPr>
          <w:rtl/>
          <w:cs/>
        </w:rPr>
        <w:t>the</w:t>
      </w:r>
      <w:r>
        <w:rPr>
          <w:rtl/>
        </w:rPr>
        <w:t xml:space="preserve"> </w:t>
      </w:r>
      <w:r w:rsidRPr="00F91C57">
        <w:rPr>
          <w:rtl/>
          <w:cs/>
        </w:rPr>
        <w:t>"six</w:t>
      </w:r>
      <w:r>
        <w:rPr>
          <w:rtl/>
        </w:rPr>
        <w:t xml:space="preserve"> </w:t>
      </w:r>
      <w:r w:rsidRPr="00F91C57">
        <w:rPr>
          <w:rtl/>
          <w:cs/>
        </w:rPr>
        <w:t>orders",</w:t>
      </w:r>
      <w:r>
        <w:rPr>
          <w:rtl/>
        </w:rPr>
        <w:t xml:space="preserve"> </w:t>
      </w:r>
      <w:r w:rsidRPr="00F91C57">
        <w:rPr>
          <w:rtl/>
          <w:cs/>
        </w:rPr>
        <w:t>a</w:t>
      </w:r>
      <w:r>
        <w:rPr>
          <w:rtl/>
        </w:rPr>
        <w:t xml:space="preserve"> </w:t>
      </w:r>
      <w:r w:rsidRPr="00F91C57">
        <w:rPr>
          <w:rtl/>
          <w:cs/>
        </w:rPr>
        <w:t>reference</w:t>
      </w:r>
      <w:r>
        <w:rPr>
          <w:rtl/>
        </w:rPr>
        <w:t xml:space="preserve"> </w:t>
      </w:r>
      <w:r w:rsidRPr="00F91C57">
        <w:rPr>
          <w:rtl/>
          <w:cs/>
        </w:rPr>
        <w:t>to</w:t>
      </w:r>
      <w:r>
        <w:rPr>
          <w:rtl/>
        </w:rPr>
        <w:t xml:space="preserve"> </w:t>
      </w:r>
      <w:r w:rsidRPr="00F91C57">
        <w:rPr>
          <w:rtl/>
          <w:cs/>
        </w:rPr>
        <w:t>the</w:t>
      </w:r>
      <w:r>
        <w:rPr>
          <w:rtl/>
        </w:rPr>
        <w:t xml:space="preserve"> </w:t>
      </w:r>
      <w:r w:rsidRPr="00F91C57">
        <w:rPr>
          <w:rtl/>
          <w:cs/>
        </w:rPr>
        <w:t>six</w:t>
      </w:r>
      <w:r>
        <w:rPr>
          <w:rtl/>
        </w:rPr>
        <w:t xml:space="preserve"> </w:t>
      </w:r>
      <w:r w:rsidRPr="00F91C57">
        <w:rPr>
          <w:rtl/>
          <w:cs/>
        </w:rPr>
        <w:t>orders</w:t>
      </w:r>
      <w:r>
        <w:rPr>
          <w:rtl/>
        </w:rPr>
        <w:t xml:space="preserve"> </w:t>
      </w:r>
      <w:r w:rsidRPr="00F91C57">
        <w:rPr>
          <w:rtl/>
          <w:cs/>
        </w:rPr>
        <w:t>of</w:t>
      </w:r>
      <w:r>
        <w:rPr>
          <w:rtl/>
        </w:rPr>
        <w:t xml:space="preserve"> </w:t>
      </w:r>
      <w:r w:rsidRPr="00F91C57">
        <w:rPr>
          <w:rtl/>
          <w:cs/>
        </w:rPr>
        <w:t>the</w:t>
      </w:r>
      <w:r>
        <w:rPr>
          <w:rtl/>
        </w:rPr>
        <w:t xml:space="preserve"> </w:t>
      </w:r>
      <w:r w:rsidRPr="00F91C57">
        <w:rPr>
          <w:rtl/>
          <w:cs/>
        </w:rPr>
        <w:t>Mishnah.</w:t>
      </w:r>
      <w:r>
        <w:rPr>
          <w:rtl/>
        </w:rPr>
        <w:t xml:space="preserve"> </w:t>
      </w:r>
      <w:r w:rsidRPr="00F91C57">
        <w:rPr>
          <w:rtl/>
          <w:cs/>
        </w:rPr>
        <w:t>The</w:t>
      </w:r>
      <w:r>
        <w:rPr>
          <w:rtl/>
        </w:rPr>
        <w:t xml:space="preserve"> </w:t>
      </w:r>
      <w:r w:rsidRPr="00F91C57">
        <w:rPr>
          <w:rtl/>
          <w:cs/>
        </w:rPr>
        <w:t>term</w:t>
      </w:r>
      <w:r>
        <w:rPr>
          <w:rtl/>
        </w:rPr>
        <w:t xml:space="preserve"> </w:t>
      </w:r>
      <w:r w:rsidRPr="00F91C57">
        <w:rPr>
          <w:rtl/>
          <w:cs/>
        </w:rPr>
        <w:t>"Talmud"</w:t>
      </w:r>
      <w:r>
        <w:rPr>
          <w:rtl/>
        </w:rPr>
        <w:t xml:space="preserve"> </w:t>
      </w:r>
      <w:r w:rsidRPr="00F91C57">
        <w:rPr>
          <w:rtl/>
          <w:cs/>
        </w:rPr>
        <w:t>normally</w:t>
      </w:r>
      <w:r>
        <w:rPr>
          <w:rtl/>
        </w:rPr>
        <w:t xml:space="preserve"> </w:t>
      </w:r>
      <w:r w:rsidRPr="00F91C57">
        <w:rPr>
          <w:rtl/>
          <w:cs/>
        </w:rPr>
        <w:t>refers</w:t>
      </w:r>
      <w:r>
        <w:rPr>
          <w:rtl/>
        </w:rPr>
        <w:t xml:space="preserve"> </w:t>
      </w:r>
      <w:r w:rsidRPr="00F91C57">
        <w:rPr>
          <w:rtl/>
          <w:cs/>
        </w:rPr>
        <w:t>to</w:t>
      </w:r>
      <w:r>
        <w:rPr>
          <w:rtl/>
        </w:rPr>
        <w:t xml:space="preserve"> </w:t>
      </w:r>
      <w:r w:rsidRPr="00F91C57">
        <w:rPr>
          <w:rtl/>
          <w:cs/>
        </w:rPr>
        <w:t>the</w:t>
      </w:r>
      <w:r>
        <w:rPr>
          <w:rtl/>
        </w:rPr>
        <w:t xml:space="preserve"> </w:t>
      </w:r>
      <w:r w:rsidRPr="00F91C57">
        <w:rPr>
          <w:rtl/>
          <w:cs/>
        </w:rPr>
        <w:t>collection</w:t>
      </w:r>
      <w:r>
        <w:rPr>
          <w:rtl/>
        </w:rPr>
        <w:t xml:space="preserve"> </w:t>
      </w:r>
      <w:r w:rsidRPr="00F91C57">
        <w:rPr>
          <w:rtl/>
          <w:cs/>
        </w:rPr>
        <w:t>of</w:t>
      </w:r>
      <w:r>
        <w:rPr>
          <w:rtl/>
        </w:rPr>
        <w:t xml:space="preserve"> </w:t>
      </w:r>
      <w:r w:rsidRPr="00F91C57">
        <w:rPr>
          <w:rtl/>
          <w:cs/>
        </w:rPr>
        <w:t>writings</w:t>
      </w:r>
      <w:r>
        <w:rPr>
          <w:rtl/>
        </w:rPr>
        <w:t xml:space="preserve"> </w:t>
      </w:r>
      <w:r w:rsidRPr="00F91C57">
        <w:rPr>
          <w:rtl/>
          <w:cs/>
        </w:rPr>
        <w:t>named</w:t>
      </w:r>
      <w:r>
        <w:rPr>
          <w:rtl/>
        </w:rPr>
        <w:t xml:space="preserve"> </w:t>
      </w:r>
      <w:r w:rsidRPr="00F91C57">
        <w:rPr>
          <w:rtl/>
          <w:cs/>
        </w:rPr>
        <w:t>specifically</w:t>
      </w:r>
      <w:r>
        <w:rPr>
          <w:rtl/>
        </w:rPr>
        <w:t xml:space="preserve"> </w:t>
      </w:r>
      <w:r w:rsidRPr="00F91C57">
        <w:rPr>
          <w:rtl/>
          <w:cs/>
        </w:rPr>
        <w:t>the</w:t>
      </w:r>
      <w:r>
        <w:rPr>
          <w:rtl/>
        </w:rPr>
        <w:t xml:space="preserve"> </w:t>
      </w:r>
      <w:r w:rsidRPr="00F91C57">
        <w:rPr>
          <w:rtl/>
          <w:cs/>
        </w:rPr>
        <w:t>Babylonian</w:t>
      </w:r>
      <w:r>
        <w:rPr>
          <w:rtl/>
        </w:rPr>
        <w:t xml:space="preserve"> </w:t>
      </w:r>
      <w:r w:rsidRPr="00F91C57">
        <w:rPr>
          <w:rtl/>
          <w:cs/>
        </w:rPr>
        <w:t>T</w:t>
      </w:r>
      <w:r w:rsidRPr="00F91C57">
        <w:t>almud</w:t>
      </w:r>
      <w:r>
        <w:t xml:space="preserve"> </w:t>
      </w:r>
      <w:r w:rsidRPr="00F91C57">
        <w:t>(Talmud</w:t>
      </w:r>
      <w:r>
        <w:t xml:space="preserve"> </w:t>
      </w:r>
      <w:r w:rsidRPr="00F91C57">
        <w:t>Bavli),</w:t>
      </w:r>
      <w:r>
        <w:t xml:space="preserve"> </w:t>
      </w:r>
      <w:r w:rsidRPr="00F91C57">
        <w:t>although</w:t>
      </w:r>
      <w:r>
        <w:t xml:space="preserve"> </w:t>
      </w:r>
      <w:r w:rsidRPr="00F91C57">
        <w:t>there</w:t>
      </w:r>
      <w:r>
        <w:t xml:space="preserve"> </w:t>
      </w:r>
      <w:r w:rsidRPr="00F91C57">
        <w:t>is</w:t>
      </w:r>
      <w:r>
        <w:t xml:space="preserve"> </w:t>
      </w:r>
      <w:r w:rsidRPr="00F91C57">
        <w:t>also</w:t>
      </w:r>
      <w:r>
        <w:t xml:space="preserve"> </w:t>
      </w:r>
      <w:r w:rsidRPr="00F91C57">
        <w:t>an</w:t>
      </w:r>
      <w:r>
        <w:t xml:space="preserve"> </w:t>
      </w:r>
      <w:r w:rsidRPr="00F91C57">
        <w:t>earlier</w:t>
      </w:r>
      <w:r>
        <w:t xml:space="preserve"> </w:t>
      </w:r>
      <w:r w:rsidRPr="00F91C57">
        <w:t>collection</w:t>
      </w:r>
      <w:r>
        <w:t xml:space="preserve"> </w:t>
      </w:r>
      <w:r w:rsidRPr="00F91C57">
        <w:t>known</w:t>
      </w:r>
      <w:r>
        <w:t xml:space="preserve"> </w:t>
      </w:r>
      <w:r w:rsidRPr="00F91C57">
        <w:t>as</w:t>
      </w:r>
      <w:r>
        <w:t xml:space="preserve"> </w:t>
      </w:r>
      <w:r w:rsidRPr="00F91C57">
        <w:t>the</w:t>
      </w:r>
      <w:r>
        <w:t xml:space="preserve"> </w:t>
      </w:r>
      <w:r w:rsidRPr="00F91C57">
        <w:t>Jerusalem</w:t>
      </w:r>
      <w:r>
        <w:t xml:space="preserve"> </w:t>
      </w:r>
      <w:r w:rsidRPr="00F91C57">
        <w:t>Talmud,</w:t>
      </w:r>
      <w:r>
        <w:t xml:space="preserve"> </w:t>
      </w:r>
      <w:r w:rsidRPr="00F91C57">
        <w:t>or</w:t>
      </w:r>
      <w:r>
        <w:t xml:space="preserve"> </w:t>
      </w:r>
      <w:r w:rsidRPr="00F91C57">
        <w:t>Palestinian</w:t>
      </w:r>
      <w:r>
        <w:t xml:space="preserve"> </w:t>
      </w:r>
      <w:r w:rsidRPr="00F91C57">
        <w:t>Talmud</w:t>
      </w:r>
      <w:r>
        <w:t xml:space="preserve"> </w:t>
      </w:r>
      <w:r w:rsidRPr="00F91C57">
        <w:t>(Talmud</w:t>
      </w:r>
      <w:r>
        <w:t xml:space="preserve"> </w:t>
      </w:r>
      <w:r w:rsidRPr="00F91C57">
        <w:t>Yerushalmi).</w:t>
      </w:r>
    </w:p>
  </w:footnote>
  <w:footnote w:id="392">
    <w:p w14:paraId="793DA7F6" w14:textId="77777777" w:rsidR="00ED313D" w:rsidRPr="00F91C57" w:rsidRDefault="00ED313D" w:rsidP="00AB3DD9">
      <w:pPr>
        <w:pStyle w:val="FootnoteText"/>
      </w:pPr>
      <w:r w:rsidRPr="00F91C57">
        <w:rPr>
          <w:rStyle w:val="FootnoteReference"/>
        </w:rPr>
        <w:footnoteRef/>
      </w:r>
      <w:r>
        <w:t xml:space="preserve"> </w:t>
      </w:r>
      <w:r w:rsidRPr="00F91C57">
        <w:t>Jewish</w:t>
      </w:r>
      <w:r>
        <w:t xml:space="preserve"> </w:t>
      </w:r>
      <w:r w:rsidRPr="00F91C57">
        <w:t>Law</w:t>
      </w:r>
    </w:p>
  </w:footnote>
  <w:footnote w:id="393">
    <w:p w14:paraId="4D61790F" w14:textId="77777777" w:rsidR="00ED313D" w:rsidRDefault="00ED313D" w:rsidP="00AB3DD9">
      <w:pPr>
        <w:pStyle w:val="FootnoteText"/>
      </w:pPr>
      <w:r>
        <w:rPr>
          <w:rStyle w:val="FootnoteReference"/>
        </w:rPr>
        <w:footnoteRef/>
      </w:r>
      <w:r>
        <w:t xml:space="preserve"> Bereshit (</w:t>
      </w:r>
      <w:r w:rsidRPr="00F8706C">
        <w:t>Gen</w:t>
      </w:r>
      <w:r>
        <w:t>esis) 14:</w:t>
      </w:r>
      <w:r w:rsidRPr="00F8706C">
        <w:t>9</w:t>
      </w:r>
    </w:p>
  </w:footnote>
  <w:footnote w:id="394">
    <w:p w14:paraId="2F6E157C" w14:textId="77777777" w:rsidR="00ED313D" w:rsidRDefault="00ED313D" w:rsidP="00AB3DD9">
      <w:pPr>
        <w:pStyle w:val="FootnoteText"/>
      </w:pPr>
      <w:r>
        <w:rPr>
          <w:rStyle w:val="FootnoteReference"/>
        </w:rPr>
        <w:footnoteRef/>
      </w:r>
      <w:r>
        <w:t xml:space="preserve"> </w:t>
      </w:r>
      <w:r w:rsidRPr="00F8706C">
        <w:t>Micah</w:t>
      </w:r>
      <w:r>
        <w:t xml:space="preserve"> 4:</w:t>
      </w:r>
      <w:r w:rsidRPr="00F8706C">
        <w:t>12</w:t>
      </w:r>
    </w:p>
  </w:footnote>
  <w:footnote w:id="395">
    <w:p w14:paraId="2D3AF224" w14:textId="77777777" w:rsidR="00ED313D" w:rsidRDefault="00ED313D" w:rsidP="00AB3DD9">
      <w:pPr>
        <w:pStyle w:val="FootnoteText"/>
      </w:pPr>
      <w:r>
        <w:rPr>
          <w:rStyle w:val="FootnoteReference"/>
        </w:rPr>
        <w:footnoteRef/>
      </w:r>
      <w:r>
        <w:t xml:space="preserve"> </w:t>
      </w:r>
      <w:r w:rsidRPr="00F8706C">
        <w:t>Bereshit</w:t>
      </w:r>
      <w:r>
        <w:t xml:space="preserve"> </w:t>
      </w:r>
      <w:r w:rsidRPr="00F8706C">
        <w:t>(Genesis)</w:t>
      </w:r>
      <w:r>
        <w:t xml:space="preserve"> 14:</w:t>
      </w:r>
      <w:r w:rsidRPr="00F8706C">
        <w:t>3</w:t>
      </w:r>
    </w:p>
  </w:footnote>
  <w:footnote w:id="396">
    <w:p w14:paraId="49681C7B" w14:textId="77777777" w:rsidR="00ED313D" w:rsidRDefault="00ED313D" w:rsidP="00AB3DD9">
      <w:pPr>
        <w:pStyle w:val="FootnoteText"/>
      </w:pPr>
      <w:r>
        <w:rPr>
          <w:rStyle w:val="FootnoteReference"/>
        </w:rPr>
        <w:footnoteRef/>
      </w:r>
      <w:r>
        <w:t xml:space="preserve"> </w:t>
      </w:r>
      <w:r w:rsidRPr="0026008F">
        <w:t>Hastening</w:t>
      </w:r>
      <w:r>
        <w:t xml:space="preserve"> </w:t>
      </w:r>
      <w:r w:rsidRPr="0026008F">
        <w:t>Redemption:</w:t>
      </w:r>
      <w:r>
        <w:t xml:space="preserve"> </w:t>
      </w:r>
      <w:r w:rsidRPr="0026008F">
        <w:t>Messianism</w:t>
      </w:r>
      <w:r>
        <w:t xml:space="preserve"> </w:t>
      </w:r>
      <w:r w:rsidRPr="0026008F">
        <w:t>and</w:t>
      </w:r>
      <w:r>
        <w:t xml:space="preserve"> </w:t>
      </w:r>
      <w:r w:rsidRPr="0026008F">
        <w:t>the</w:t>
      </w:r>
      <w:r>
        <w:t xml:space="preserve"> </w:t>
      </w:r>
      <w:r w:rsidRPr="0026008F">
        <w:t>Resettlement</w:t>
      </w:r>
      <w:r>
        <w:t xml:space="preserve"> </w:t>
      </w:r>
      <w:r w:rsidRPr="0026008F">
        <w:t>of</w:t>
      </w:r>
      <w:r>
        <w:t xml:space="preserve"> </w:t>
      </w:r>
      <w:r w:rsidRPr="0026008F">
        <w:t>the</w:t>
      </w:r>
      <w:r>
        <w:t xml:space="preserve"> </w:t>
      </w:r>
      <w:r w:rsidRPr="0026008F">
        <w:t>Land</w:t>
      </w:r>
      <w:r>
        <w:t xml:space="preserve"> </w:t>
      </w:r>
      <w:r w:rsidRPr="0026008F">
        <w:t>of</w:t>
      </w:r>
      <w:r>
        <w:t xml:space="preserve"> </w:t>
      </w:r>
      <w:r w:rsidRPr="0026008F">
        <w:t>Israel,</w:t>
      </w:r>
      <w:r>
        <w:t xml:space="preserve"> </w:t>
      </w:r>
      <w:r w:rsidRPr="0026008F">
        <w:t>Arie</w:t>
      </w:r>
      <w:r>
        <w:t xml:space="preserve"> </w:t>
      </w:r>
      <w:r w:rsidRPr="0026008F">
        <w:t>Morgenstern,</w:t>
      </w:r>
      <w:r>
        <w:t xml:space="preserve"> </w:t>
      </w:r>
      <w:r w:rsidRPr="0026008F">
        <w:t>Oxford</w:t>
      </w:r>
      <w:r>
        <w:t xml:space="preserve"> </w:t>
      </w:r>
      <w:r w:rsidRPr="0026008F">
        <w:t>University</w:t>
      </w:r>
      <w:r>
        <w:t xml:space="preserve"> </w:t>
      </w:r>
      <w:r w:rsidRPr="0026008F">
        <w:t>Press,</w:t>
      </w:r>
      <w:r>
        <w:t xml:space="preserve"> </w:t>
      </w:r>
      <w:r w:rsidRPr="0026008F">
        <w:t>2007</w:t>
      </w:r>
    </w:p>
  </w:footnote>
  <w:footnote w:id="397">
    <w:p w14:paraId="3A196683" w14:textId="77777777" w:rsidR="00ED313D" w:rsidRDefault="00ED313D" w:rsidP="00AB3DD9">
      <w:pPr>
        <w:pStyle w:val="FootnoteText"/>
      </w:pPr>
      <w:r>
        <w:rPr>
          <w:rStyle w:val="FootnoteReference"/>
        </w:rPr>
        <w:footnoteRef/>
      </w:r>
      <w:r>
        <w:t xml:space="preserve"> A </w:t>
      </w:r>
      <w:r w:rsidRPr="006063C2">
        <w:t>fanatical,</w:t>
      </w:r>
      <w:r>
        <w:t xml:space="preserve"> </w:t>
      </w:r>
      <w:r w:rsidRPr="006063C2">
        <w:t>terror-driven</w:t>
      </w:r>
      <w:r>
        <w:t xml:space="preserve"> </w:t>
      </w:r>
      <w:r w:rsidRPr="006063C2">
        <w:t>branch</w:t>
      </w:r>
      <w:r>
        <w:t xml:space="preserve"> </w:t>
      </w:r>
      <w:r w:rsidRPr="006063C2">
        <w:t>of</w:t>
      </w:r>
      <w:r>
        <w:t xml:space="preserve"> </w:t>
      </w:r>
      <w:r w:rsidRPr="006063C2">
        <w:t>Islam</w:t>
      </w:r>
      <w:r>
        <w:t>.</w:t>
      </w:r>
    </w:p>
  </w:footnote>
  <w:footnote w:id="398">
    <w:p w14:paraId="7B7E8288" w14:textId="77777777" w:rsidR="00ED313D" w:rsidRDefault="00ED313D" w:rsidP="00AB3DD9">
      <w:pPr>
        <w:pStyle w:val="FootnoteText"/>
      </w:pPr>
      <w:r>
        <w:rPr>
          <w:rStyle w:val="FootnoteReference"/>
        </w:rPr>
        <w:footnoteRef/>
      </w:r>
      <w:r>
        <w:t xml:space="preserve"> </w:t>
      </w:r>
      <w:r w:rsidRPr="006063C2">
        <w:t>Pirke</w:t>
      </w:r>
      <w:r>
        <w:t xml:space="preserve"> </w:t>
      </w:r>
      <w:r w:rsidRPr="006063C2">
        <w:t>D’Rabbi</w:t>
      </w:r>
      <w:r>
        <w:t xml:space="preserve"> </w:t>
      </w:r>
      <w:r w:rsidRPr="006063C2">
        <w:t>Eliezer</w:t>
      </w:r>
      <w:r>
        <w:t xml:space="preserve"> </w:t>
      </w:r>
      <w:r w:rsidRPr="006063C2">
        <w:t>chapters.</w:t>
      </w:r>
      <w:r>
        <w:t xml:space="preserve"> </w:t>
      </w:r>
      <w:r w:rsidRPr="006063C2">
        <w:t>28,</w:t>
      </w:r>
      <w:r>
        <w:t xml:space="preserve"> </w:t>
      </w:r>
      <w:r w:rsidRPr="006063C2">
        <w:t>32,</w:t>
      </w:r>
      <w:r>
        <w:t xml:space="preserve"> </w:t>
      </w:r>
      <w:r w:rsidRPr="006063C2">
        <w:t>36:32;</w:t>
      </w:r>
      <w:r>
        <w:t xml:space="preserve"> </w:t>
      </w:r>
      <w:r w:rsidRPr="006063C2">
        <w:t>Eitz</w:t>
      </w:r>
      <w:r>
        <w:t xml:space="preserve"> </w:t>
      </w:r>
      <w:r w:rsidRPr="006063C2">
        <w:t>HaDaat</w:t>
      </w:r>
      <w:r>
        <w:t xml:space="preserve"> </w:t>
      </w:r>
      <w:r w:rsidRPr="006063C2">
        <w:t>Tov,</w:t>
      </w:r>
      <w:r>
        <w:t xml:space="preserve"> </w:t>
      </w:r>
      <w:r w:rsidRPr="006063C2">
        <w:t>ch.</w:t>
      </w:r>
      <w:r>
        <w:t xml:space="preserve"> </w:t>
      </w:r>
      <w:r w:rsidRPr="006063C2">
        <w:t>124;</w:t>
      </w:r>
      <w:r>
        <w:t xml:space="preserve"> </w:t>
      </w:r>
      <w:r w:rsidRPr="006063C2">
        <w:t>Daniel</w:t>
      </w:r>
      <w:r>
        <w:t xml:space="preserve"> </w:t>
      </w:r>
      <w:r w:rsidRPr="006063C2">
        <w:t>7:4,</w:t>
      </w:r>
      <w:r>
        <w:t xml:space="preserve"> </w:t>
      </w:r>
      <w:r w:rsidRPr="006063C2">
        <w:t>25</w:t>
      </w:r>
      <w:r>
        <w:t xml:space="preserve"> </w:t>
      </w:r>
      <w:r w:rsidRPr="006063C2">
        <w:t>and</w:t>
      </w:r>
      <w:r>
        <w:t xml:space="preserve"> </w:t>
      </w:r>
      <w:r w:rsidRPr="006063C2">
        <w:t>Malbim</w:t>
      </w:r>
      <w:r>
        <w:t xml:space="preserve"> </w:t>
      </w:r>
      <w:r w:rsidRPr="006063C2">
        <w:t>there;</w:t>
      </w:r>
      <w:r>
        <w:t xml:space="preserve"> </w:t>
      </w:r>
      <w:r w:rsidRPr="006063C2">
        <w:t>Zohar</w:t>
      </w:r>
      <w:r>
        <w:t xml:space="preserve"> </w:t>
      </w:r>
      <w:r w:rsidRPr="006063C2">
        <w:t>III</w:t>
      </w:r>
      <w:r>
        <w:t xml:space="preserve"> </w:t>
      </w:r>
      <w:r w:rsidRPr="006063C2">
        <w:t>32a;</w:t>
      </w:r>
      <w:r>
        <w:t xml:space="preserve"> </w:t>
      </w:r>
      <w:r w:rsidRPr="006063C2">
        <w:t>Baal</w:t>
      </w:r>
      <w:r>
        <w:t xml:space="preserve"> </w:t>
      </w:r>
      <w:r w:rsidRPr="006063C2">
        <w:t>HaTurim,</w:t>
      </w:r>
      <w:r>
        <w:t xml:space="preserve"> </w:t>
      </w:r>
      <w:r w:rsidRPr="006063C2">
        <w:t>Genesis</w:t>
      </w:r>
      <w:r>
        <w:t xml:space="preserve"> </w:t>
      </w:r>
      <w:r w:rsidRPr="006063C2">
        <w:t>25:18</w:t>
      </w:r>
    </w:p>
  </w:footnote>
  <w:footnote w:id="399">
    <w:p w14:paraId="3F629E88" w14:textId="77777777" w:rsidR="00ED313D" w:rsidRDefault="00ED313D" w:rsidP="00AB3DD9">
      <w:pPr>
        <w:pStyle w:val="FootnoteText"/>
      </w:pPr>
      <w:r>
        <w:rPr>
          <w:rStyle w:val="FootnoteReference"/>
        </w:rPr>
        <w:footnoteRef/>
      </w:r>
      <w:r>
        <w:t xml:space="preserve"> </w:t>
      </w:r>
      <w:r w:rsidRPr="006063C2">
        <w:t>which</w:t>
      </w:r>
      <w:r>
        <w:t xml:space="preserve"> </w:t>
      </w:r>
      <w:r w:rsidRPr="006063C2">
        <w:t>the</w:t>
      </w:r>
      <w:r>
        <w:t xml:space="preserve"> </w:t>
      </w:r>
      <w:r w:rsidRPr="006063C2">
        <w:t>Torah</w:t>
      </w:r>
      <w:r>
        <w:t xml:space="preserve"> </w:t>
      </w:r>
      <w:r w:rsidRPr="006063C2">
        <w:t>refers</w:t>
      </w:r>
      <w:r>
        <w:t xml:space="preserve"> </w:t>
      </w:r>
      <w:r w:rsidRPr="006063C2">
        <w:t>to</w:t>
      </w:r>
      <w:r>
        <w:t xml:space="preserve"> </w:t>
      </w:r>
      <w:r w:rsidRPr="006063C2">
        <w:t>as</w:t>
      </w:r>
      <w:r>
        <w:t xml:space="preserve"> </w:t>
      </w:r>
      <w:r w:rsidRPr="006063C2">
        <w:t>“Edom”)</w:t>
      </w:r>
      <w:r>
        <w:t xml:space="preserve"> </w:t>
      </w:r>
      <w:r w:rsidRPr="006063C2">
        <w:t>against</w:t>
      </w:r>
      <w:r>
        <w:t xml:space="preserve"> </w:t>
      </w:r>
      <w:r w:rsidRPr="006063C2">
        <w:t>the</w:t>
      </w:r>
      <w:r>
        <w:t xml:space="preserve"> </w:t>
      </w:r>
      <w:r w:rsidRPr="006063C2">
        <w:t>Jewish</w:t>
      </w:r>
      <w:r>
        <w:t xml:space="preserve"> </w:t>
      </w:r>
      <w:r w:rsidRPr="006063C2">
        <w:t>people</w:t>
      </w:r>
      <w:r>
        <w:t xml:space="preserve"> </w:t>
      </w:r>
      <w:r w:rsidRPr="006063C2">
        <w:t>(as</w:t>
      </w:r>
      <w:r>
        <w:t xml:space="preserve"> </w:t>
      </w:r>
      <w:r w:rsidRPr="006063C2">
        <w:t>documented</w:t>
      </w:r>
      <w:r>
        <w:t xml:space="preserve"> </w:t>
      </w:r>
      <w:r w:rsidRPr="006063C2">
        <w:t>in</w:t>
      </w:r>
      <w:r>
        <w:t xml:space="preserve"> </w:t>
      </w:r>
      <w:r w:rsidRPr="006063C2">
        <w:t>Eurabia:</w:t>
      </w:r>
      <w:r>
        <w:t xml:space="preserve"> </w:t>
      </w:r>
      <w:r w:rsidRPr="006063C2">
        <w:t>The</w:t>
      </w:r>
      <w:r>
        <w:t xml:space="preserve"> </w:t>
      </w:r>
      <w:r w:rsidRPr="006063C2">
        <w:t>Euro-Arab</w:t>
      </w:r>
      <w:r>
        <w:t xml:space="preserve"> </w:t>
      </w:r>
      <w:r w:rsidRPr="006063C2">
        <w:t>Axis</w:t>
      </w:r>
      <w:r>
        <w:t xml:space="preserve"> </w:t>
      </w:r>
      <w:r w:rsidRPr="006063C2">
        <w:t>(Fairleigh</w:t>
      </w:r>
      <w:r>
        <w:t xml:space="preserve"> </w:t>
      </w:r>
      <w:r w:rsidRPr="006063C2">
        <w:t>Dickinson</w:t>
      </w:r>
      <w:r>
        <w:t xml:space="preserve"> </w:t>
      </w:r>
      <w:r w:rsidRPr="006063C2">
        <w:t>University</w:t>
      </w:r>
      <w:r>
        <w:t xml:space="preserve"> </w:t>
      </w:r>
      <w:r w:rsidRPr="006063C2">
        <w:t>Press,</w:t>
      </w:r>
      <w:r>
        <w:t xml:space="preserve"> </w:t>
      </w:r>
      <w:r w:rsidRPr="006063C2">
        <w:t>2005</w:t>
      </w:r>
    </w:p>
  </w:footnote>
  <w:footnote w:id="400">
    <w:p w14:paraId="45689C73" w14:textId="77777777" w:rsidR="00ED313D" w:rsidRDefault="00ED313D" w:rsidP="00AB3DD9">
      <w:pPr>
        <w:pStyle w:val="FootnoteText"/>
      </w:pPr>
      <w:r>
        <w:rPr>
          <w:rStyle w:val="FootnoteReference"/>
        </w:rPr>
        <w:footnoteRef/>
      </w:r>
      <w:r>
        <w:t xml:space="preserve"> </w:t>
      </w:r>
      <w:r w:rsidRPr="00654130">
        <w:t>Ibn</w:t>
      </w:r>
      <w:r>
        <w:t xml:space="preserve"> </w:t>
      </w:r>
      <w:r w:rsidRPr="00654130">
        <w:t>Ezra,</w:t>
      </w:r>
      <w:r>
        <w:t xml:space="preserve"> Bereshit (</w:t>
      </w:r>
      <w:r w:rsidRPr="00654130">
        <w:t>Genesis</w:t>
      </w:r>
      <w:r>
        <w:t xml:space="preserve">) </w:t>
      </w:r>
      <w:r w:rsidRPr="00654130">
        <w:t>27:40;</w:t>
      </w:r>
      <w:r>
        <w:t xml:space="preserve"> Yehezchel (</w:t>
      </w:r>
      <w:r w:rsidRPr="00654130">
        <w:t>Ezekiel</w:t>
      </w:r>
      <w:r>
        <w:t xml:space="preserve">) </w:t>
      </w:r>
      <w:r w:rsidRPr="00654130">
        <w:t>38:3,</w:t>
      </w:r>
      <w:r>
        <w:t xml:space="preserve"> </w:t>
      </w:r>
      <w:r w:rsidRPr="00654130">
        <w:t>Malbim</w:t>
      </w:r>
      <w:r>
        <w:t xml:space="preserve"> </w:t>
      </w:r>
      <w:r w:rsidRPr="00654130">
        <w:t>and</w:t>
      </w:r>
      <w:r>
        <w:t xml:space="preserve"> </w:t>
      </w:r>
      <w:r w:rsidRPr="00654130">
        <w:t>Abarbanel</w:t>
      </w:r>
      <w:r>
        <w:t xml:space="preserve"> </w:t>
      </w:r>
      <w:r w:rsidRPr="00654130">
        <w:t>ibid</w:t>
      </w:r>
    </w:p>
  </w:footnote>
  <w:footnote w:id="401">
    <w:p w14:paraId="5946C7D6" w14:textId="77777777" w:rsidR="00ED313D" w:rsidRDefault="00ED313D" w:rsidP="00AB3DD9">
      <w:pPr>
        <w:pStyle w:val="FootnoteText"/>
      </w:pPr>
      <w:r>
        <w:rPr>
          <w:rStyle w:val="FootnoteReference"/>
        </w:rPr>
        <w:footnoteRef/>
      </w:r>
      <w:r>
        <w:t xml:space="preserve"> </w:t>
      </w:r>
      <w:r w:rsidRPr="00F03109">
        <w:t>The</w:t>
      </w:r>
      <w:r>
        <w:t xml:space="preserve"> </w:t>
      </w:r>
      <w:r w:rsidRPr="00F03109">
        <w:t>Voice</w:t>
      </w:r>
      <w:r>
        <w:t xml:space="preserve"> </w:t>
      </w:r>
      <w:r w:rsidRPr="00F03109">
        <w:t>of</w:t>
      </w:r>
      <w:r>
        <w:t xml:space="preserve"> </w:t>
      </w:r>
      <w:r w:rsidRPr="00F03109">
        <w:t>the</w:t>
      </w:r>
      <w:r>
        <w:t xml:space="preserve"> </w:t>
      </w:r>
      <w:r w:rsidRPr="00F03109">
        <w:t>Turtledove,</w:t>
      </w:r>
      <w:r>
        <w:t xml:space="preserve"> </w:t>
      </w:r>
      <w:r w:rsidRPr="00F03109">
        <w:t>a</w:t>
      </w:r>
      <w:r>
        <w:t xml:space="preserve"> </w:t>
      </w:r>
      <w:r w:rsidRPr="00F03109">
        <w:t>reference</w:t>
      </w:r>
      <w:r>
        <w:t xml:space="preserve"> </w:t>
      </w:r>
      <w:r w:rsidRPr="00F03109">
        <w:t>to</w:t>
      </w:r>
      <w:r>
        <w:t xml:space="preserve"> </w:t>
      </w:r>
      <w:r w:rsidRPr="00F03109">
        <w:t>Song</w:t>
      </w:r>
      <w:r>
        <w:t xml:space="preserve"> </w:t>
      </w:r>
      <w:r w:rsidRPr="00F03109">
        <w:t>of</w:t>
      </w:r>
      <w:r>
        <w:t xml:space="preserve"> </w:t>
      </w:r>
      <w:r w:rsidRPr="00F03109">
        <w:t>Songs</w:t>
      </w:r>
      <w:r>
        <w:t xml:space="preserve"> </w:t>
      </w:r>
      <w:r w:rsidRPr="00F03109">
        <w:t>2:12)</w:t>
      </w:r>
      <w:r>
        <w:t xml:space="preserve"> </w:t>
      </w:r>
      <w:r w:rsidRPr="00F03109">
        <w:t>was</w:t>
      </w:r>
      <w:r>
        <w:t xml:space="preserve"> </w:t>
      </w:r>
      <w:r w:rsidRPr="00F03109">
        <w:t>written</w:t>
      </w:r>
      <w:r>
        <w:t xml:space="preserve"> </w:t>
      </w:r>
      <w:r w:rsidRPr="00F03109">
        <w:t>by</w:t>
      </w:r>
      <w:r>
        <w:t xml:space="preserve"> </w:t>
      </w:r>
      <w:r w:rsidRPr="00F03109">
        <w:t>Rabbi</w:t>
      </w:r>
      <w:r>
        <w:t xml:space="preserve"> </w:t>
      </w:r>
      <w:r w:rsidRPr="00F03109">
        <w:t>Hillel</w:t>
      </w:r>
      <w:r>
        <w:t xml:space="preserve"> </w:t>
      </w:r>
      <w:r w:rsidRPr="00F03109">
        <w:t>Rivlin</w:t>
      </w:r>
      <w:r>
        <w:t xml:space="preserve"> </w:t>
      </w:r>
      <w:r w:rsidRPr="00F03109">
        <w:t>of</w:t>
      </w:r>
      <w:r>
        <w:t xml:space="preserve"> </w:t>
      </w:r>
      <w:r w:rsidRPr="00F03109">
        <w:t>Shklov,</w:t>
      </w:r>
      <w:r>
        <w:t xml:space="preserve"> </w:t>
      </w:r>
      <w:r w:rsidRPr="00F03109">
        <w:t>a</w:t>
      </w:r>
      <w:r>
        <w:t xml:space="preserve"> </w:t>
      </w:r>
      <w:r w:rsidRPr="00F03109">
        <w:t>disciple</w:t>
      </w:r>
      <w:r>
        <w:t xml:space="preserve"> </w:t>
      </w:r>
      <w:r w:rsidRPr="00F03109">
        <w:t>of</w:t>
      </w:r>
      <w:r>
        <w:t xml:space="preserve"> </w:t>
      </w:r>
      <w:r w:rsidRPr="00F03109">
        <w:t>the</w:t>
      </w:r>
      <w:r>
        <w:t xml:space="preserve"> </w:t>
      </w:r>
      <w:r w:rsidRPr="00F03109">
        <w:t>Vilna</w:t>
      </w:r>
      <w:r>
        <w:t xml:space="preserve"> </w:t>
      </w:r>
      <w:r w:rsidRPr="00F03109">
        <w:t>Gaon.</w:t>
      </w:r>
      <w:r>
        <w:t xml:space="preserve"> </w:t>
      </w:r>
      <w:r w:rsidRPr="00F03109">
        <w:t>The</w:t>
      </w:r>
      <w:r>
        <w:t xml:space="preserve"> </w:t>
      </w:r>
      <w:r w:rsidRPr="00F03109">
        <w:t>text</w:t>
      </w:r>
      <w:r>
        <w:t xml:space="preserve"> </w:t>
      </w:r>
      <w:r w:rsidRPr="00F03109">
        <w:t>deals</w:t>
      </w:r>
      <w:r>
        <w:t xml:space="preserve"> </w:t>
      </w:r>
      <w:r w:rsidRPr="00F03109">
        <w:t>with</w:t>
      </w:r>
      <w:r>
        <w:t xml:space="preserve"> </w:t>
      </w:r>
      <w:r w:rsidRPr="00F03109">
        <w:t>the</w:t>
      </w:r>
      <w:r>
        <w:t xml:space="preserve"> </w:t>
      </w:r>
      <w:r w:rsidRPr="00F03109">
        <w:t>Geula</w:t>
      </w:r>
      <w:r>
        <w:t xml:space="preserve"> </w:t>
      </w:r>
      <w:r w:rsidRPr="00F03109">
        <w:t>(Era</w:t>
      </w:r>
      <w:r>
        <w:t xml:space="preserve"> </w:t>
      </w:r>
      <w:r w:rsidRPr="00F03109">
        <w:t>of</w:t>
      </w:r>
      <w:r>
        <w:t xml:space="preserve"> </w:t>
      </w:r>
      <w:r w:rsidRPr="00F03109">
        <w:t>eschatology</w:t>
      </w:r>
      <w:r>
        <w:t xml:space="preserve"> </w:t>
      </w:r>
      <w:r w:rsidRPr="00F03109">
        <w:t>and</w:t>
      </w:r>
      <w:r>
        <w:t xml:space="preserve"> </w:t>
      </w:r>
      <w:r w:rsidRPr="00F03109">
        <w:t>salvation)</w:t>
      </w:r>
      <w:r>
        <w:t xml:space="preserve"> </w:t>
      </w:r>
      <w:r w:rsidRPr="00F03109">
        <w:t>and</w:t>
      </w:r>
      <w:r>
        <w:t xml:space="preserve"> </w:t>
      </w:r>
      <w:r w:rsidRPr="00F03109">
        <w:t>describes</w:t>
      </w:r>
      <w:r>
        <w:t xml:space="preserve"> </w:t>
      </w:r>
      <w:r w:rsidRPr="00F03109">
        <w:t>its</w:t>
      </w:r>
      <w:r>
        <w:t xml:space="preserve"> </w:t>
      </w:r>
      <w:r w:rsidRPr="00F03109">
        <w:t>signs</w:t>
      </w:r>
      <w:r>
        <w:t xml:space="preserve"> </w:t>
      </w:r>
      <w:r w:rsidRPr="00F03109">
        <w:t>vis-a-vis</w:t>
      </w:r>
      <w:r>
        <w:t xml:space="preserve"> </w:t>
      </w:r>
      <w:r w:rsidRPr="00F03109">
        <w:t>an</w:t>
      </w:r>
      <w:r>
        <w:t xml:space="preserve"> </w:t>
      </w:r>
      <w:r w:rsidRPr="00F03109">
        <w:t>evaluation</w:t>
      </w:r>
      <w:r>
        <w:t xml:space="preserve"> </w:t>
      </w:r>
      <w:r w:rsidRPr="00F03109">
        <w:t>of</w:t>
      </w:r>
      <w:r>
        <w:t xml:space="preserve"> </w:t>
      </w:r>
      <w:r w:rsidRPr="00F03109">
        <w:t>a</w:t>
      </w:r>
      <w:r>
        <w:t xml:space="preserve"> </w:t>
      </w:r>
      <w:r w:rsidRPr="00F03109">
        <w:t>proposed</w:t>
      </w:r>
      <w:r>
        <w:t xml:space="preserve"> </w:t>
      </w:r>
      <w:r w:rsidRPr="00F03109">
        <w:t>999</w:t>
      </w:r>
      <w:r>
        <w:t xml:space="preserve"> </w:t>
      </w:r>
      <w:r w:rsidRPr="00F03109">
        <w:t>footsteps</w:t>
      </w:r>
      <w:r>
        <w:t xml:space="preserve"> </w:t>
      </w:r>
      <w:r w:rsidRPr="00F03109">
        <w:t>of</w:t>
      </w:r>
      <w:r>
        <w:t xml:space="preserve"> </w:t>
      </w:r>
      <w:r w:rsidRPr="00F03109">
        <w:t>the</w:t>
      </w:r>
      <w:r>
        <w:t xml:space="preserve"> </w:t>
      </w:r>
      <w:r w:rsidRPr="00F03109">
        <w:t>Mashiach’s</w:t>
      </w:r>
      <w:r>
        <w:t xml:space="preserve"> </w:t>
      </w:r>
      <w:r w:rsidRPr="00F03109">
        <w:t>arrival.</w:t>
      </w:r>
    </w:p>
  </w:footnote>
  <w:footnote w:id="402">
    <w:p w14:paraId="0B6D3157" w14:textId="77777777" w:rsidR="00ED313D" w:rsidRDefault="00ED313D" w:rsidP="00AB3DD9">
      <w:pPr>
        <w:pStyle w:val="FootnoteText"/>
      </w:pPr>
      <w:r>
        <w:rPr>
          <w:rStyle w:val="FootnoteReference"/>
        </w:rPr>
        <w:footnoteRef/>
      </w:r>
      <w:r>
        <w:t xml:space="preserve"> </w:t>
      </w:r>
      <w:r w:rsidRPr="00406DB3">
        <w:rPr>
          <w:i/>
          <w:iCs/>
        </w:rPr>
        <w:t>Voice</w:t>
      </w:r>
      <w:r>
        <w:rPr>
          <w:i/>
          <w:iCs/>
        </w:rPr>
        <w:t xml:space="preserve"> </w:t>
      </w:r>
      <w:r w:rsidRPr="00406DB3">
        <w:rPr>
          <w:i/>
          <w:iCs/>
        </w:rPr>
        <w:t>of</w:t>
      </w:r>
      <w:r>
        <w:rPr>
          <w:i/>
          <w:iCs/>
        </w:rPr>
        <w:t xml:space="preserve"> </w:t>
      </w:r>
      <w:r w:rsidRPr="00406DB3">
        <w:rPr>
          <w:i/>
          <w:iCs/>
        </w:rPr>
        <w:t>the</w:t>
      </w:r>
      <w:r>
        <w:rPr>
          <w:i/>
          <w:iCs/>
        </w:rPr>
        <w:t xml:space="preserve"> </w:t>
      </w:r>
      <w:r w:rsidRPr="00406DB3">
        <w:rPr>
          <w:i/>
          <w:iCs/>
        </w:rPr>
        <w:t>Turtledove</w:t>
      </w:r>
      <w:r>
        <w:t>, by Rabbi Hillel Shaklover</w:t>
      </w:r>
    </w:p>
  </w:footnote>
  <w:footnote w:id="403">
    <w:p w14:paraId="770A8CDA" w14:textId="77777777" w:rsidR="00ED313D" w:rsidRDefault="00ED313D" w:rsidP="00AB3DD9">
      <w:pPr>
        <w:pStyle w:val="FootnoteText"/>
      </w:pPr>
      <w:r>
        <w:rPr>
          <w:rStyle w:val="FootnoteReference"/>
        </w:rPr>
        <w:footnoteRef/>
      </w:r>
      <w:r>
        <w:t xml:space="preserve"> Shabbat 88b</w:t>
      </w:r>
    </w:p>
  </w:footnote>
  <w:footnote w:id="404">
    <w:p w14:paraId="6ACA7483" w14:textId="77777777" w:rsidR="00ED313D" w:rsidRDefault="00ED313D" w:rsidP="00AB3DD9">
      <w:pPr>
        <w:pStyle w:val="FootnoteText"/>
      </w:pPr>
      <w:r>
        <w:rPr>
          <w:rStyle w:val="FootnoteReference"/>
        </w:rPr>
        <w:footnoteRef/>
      </w:r>
      <w:r>
        <w:t xml:space="preserve"> </w:t>
      </w:r>
      <w:r w:rsidRPr="007E2053">
        <w:t>Zohar</w:t>
      </w:r>
      <w:r>
        <w:t xml:space="preserve"> </w:t>
      </w:r>
      <w:r w:rsidRPr="007E2053">
        <w:t>I:118a.</w:t>
      </w:r>
      <w:r>
        <w:t xml:space="preserve"> </w:t>
      </w:r>
      <w:r w:rsidRPr="007E2053">
        <w:t>See</w:t>
      </w:r>
      <w:r>
        <w:t xml:space="preserve"> </w:t>
      </w:r>
      <w:r w:rsidRPr="007E2053">
        <w:t>Zohar</w:t>
      </w:r>
      <w:r>
        <w:t xml:space="preserve"> </w:t>
      </w:r>
      <w:r w:rsidRPr="007E2053">
        <w:t>Chadash,</w:t>
      </w:r>
      <w:r>
        <w:t xml:space="preserve"> </w:t>
      </w:r>
      <w:r w:rsidRPr="007E2053">
        <w:t>Tikunim,</w:t>
      </w:r>
      <w:r>
        <w:t xml:space="preserve"> </w:t>
      </w:r>
      <w:r w:rsidRPr="007E2053">
        <w:t>96c;</w:t>
      </w:r>
      <w:r>
        <w:t xml:space="preserve"> </w:t>
      </w:r>
      <w:r w:rsidRPr="007E2053">
        <w:t>and</w:t>
      </w:r>
      <w:r>
        <w:t xml:space="preserve"> </w:t>
      </w:r>
      <w:r w:rsidRPr="007E2053">
        <w:t>Mayanei</w:t>
      </w:r>
      <w:r>
        <w:t xml:space="preserve"> </w:t>
      </w:r>
      <w:r w:rsidRPr="007E2053">
        <w:t>Hayeshu’ah,</w:t>
      </w:r>
      <w:r>
        <w:t xml:space="preserve"> </w:t>
      </w:r>
      <w:r w:rsidRPr="007E2053">
        <w:t>I:2.</w:t>
      </w:r>
      <w:r>
        <w:t xml:space="preserve"> </w:t>
      </w:r>
      <w:r w:rsidRPr="007E2053">
        <w:t>Cf.</w:t>
      </w:r>
      <w:r>
        <w:t xml:space="preserve"> </w:t>
      </w:r>
      <w:r w:rsidRPr="007E2053">
        <w:t>below,</w:t>
      </w:r>
      <w:r>
        <w:t xml:space="preserve"> </w:t>
      </w:r>
      <w:r w:rsidRPr="007E2053">
        <w:t>note</w:t>
      </w:r>
      <w:r>
        <w:t xml:space="preserve"> </w:t>
      </w:r>
      <w:r w:rsidRPr="007E2053">
        <w:t>84.</w:t>
      </w:r>
      <w:r>
        <w:t xml:space="preserve"> </w:t>
      </w:r>
      <w:r w:rsidRPr="007E2053">
        <w:t>Note</w:t>
      </w:r>
      <w:r>
        <w:t xml:space="preserve"> </w:t>
      </w:r>
      <w:r w:rsidRPr="007E2053">
        <w:t>also</w:t>
      </w:r>
      <w:r>
        <w:t xml:space="preserve"> </w:t>
      </w:r>
      <w:r w:rsidRPr="007E2053">
        <w:t>Igeret</w:t>
      </w:r>
      <w:r>
        <w:t xml:space="preserve"> </w:t>
      </w:r>
      <w:r w:rsidRPr="007E2053">
        <w:t>Teyman,</w:t>
      </w:r>
      <w:r>
        <w:t xml:space="preserve"> </w:t>
      </w:r>
      <w:r w:rsidRPr="007E2053">
        <w:t>ch.</w:t>
      </w:r>
      <w:r>
        <w:t xml:space="preserve"> </w:t>
      </w:r>
      <w:r w:rsidRPr="007E2053">
        <w:t>3,</w:t>
      </w:r>
      <w:r>
        <w:t xml:space="preserve"> </w:t>
      </w:r>
      <w:r w:rsidRPr="007E2053">
        <w:t>that</w:t>
      </w:r>
      <w:r>
        <w:t xml:space="preserve"> </w:t>
      </w:r>
      <w:r w:rsidRPr="007E2053">
        <w:t>prophecy</w:t>
      </w:r>
      <w:r>
        <w:t xml:space="preserve"> </w:t>
      </w:r>
      <w:r w:rsidRPr="007E2053">
        <w:t>shall</w:t>
      </w:r>
      <w:r>
        <w:t xml:space="preserve"> </w:t>
      </w:r>
      <w:r w:rsidRPr="007E2053">
        <w:t>be</w:t>
      </w:r>
      <w:r>
        <w:t xml:space="preserve"> </w:t>
      </w:r>
      <w:r w:rsidRPr="007E2053">
        <w:t>restored</w:t>
      </w:r>
      <w:r>
        <w:t xml:space="preserve"> </w:t>
      </w:r>
      <w:r w:rsidRPr="007E2053">
        <w:t>to</w:t>
      </w:r>
      <w:r>
        <w:t xml:space="preserve"> </w:t>
      </w:r>
      <w:r w:rsidRPr="007E2053">
        <w:t>Israel</w:t>
      </w:r>
      <w:r>
        <w:t xml:space="preserve"> </w:t>
      </w:r>
      <w:r w:rsidRPr="007E2053">
        <w:t>prior</w:t>
      </w:r>
      <w:r>
        <w:t xml:space="preserve"> </w:t>
      </w:r>
      <w:r w:rsidRPr="007E2053">
        <w:t>to</w:t>
      </w:r>
      <w:r>
        <w:t xml:space="preserve"> </w:t>
      </w:r>
      <w:r w:rsidRPr="007E2053">
        <w:t>the</w:t>
      </w:r>
      <w:r>
        <w:t xml:space="preserve"> </w:t>
      </w:r>
      <w:r w:rsidRPr="007E2053">
        <w:t>coming</w:t>
      </w:r>
      <w:r>
        <w:t xml:space="preserve"> </w:t>
      </w:r>
      <w:r w:rsidRPr="007E2053">
        <w:t>of</w:t>
      </w:r>
      <w:r>
        <w:t xml:space="preserve"> </w:t>
      </w:r>
      <w:r w:rsidRPr="007E2053">
        <w:t>Mashiach.</w:t>
      </w:r>
    </w:p>
  </w:footnote>
  <w:footnote w:id="405">
    <w:p w14:paraId="73E4C664" w14:textId="77777777" w:rsidR="00ED313D" w:rsidRPr="00F91C57" w:rsidRDefault="00ED313D" w:rsidP="00AB3DD9">
      <w:pPr>
        <w:pStyle w:val="FootnoteText"/>
      </w:pPr>
      <w:r w:rsidRPr="00F91C57">
        <w:rPr>
          <w:rStyle w:val="FootnoteReference"/>
        </w:rPr>
        <w:footnoteRef/>
      </w:r>
      <w:r>
        <w:t xml:space="preserve"> </w:t>
      </w:r>
      <w:r w:rsidRPr="00F91C57">
        <w:rPr>
          <w:i/>
          <w:iCs/>
        </w:rPr>
        <w:t>Maharal</w:t>
      </w:r>
      <w:r w:rsidRPr="00F91C57">
        <w:t>,</w:t>
      </w:r>
      <w:r>
        <w:t xml:space="preserve"> </w:t>
      </w:r>
      <w:r w:rsidRPr="00F91C57">
        <w:t>in</w:t>
      </w:r>
      <w:r>
        <w:t xml:space="preserve"> </w:t>
      </w:r>
      <w:r w:rsidRPr="00F91C57">
        <w:t>a</w:t>
      </w:r>
      <w:r>
        <w:t xml:space="preserve"> </w:t>
      </w:r>
      <w:r w:rsidRPr="00F91C57">
        <w:t>telling</w:t>
      </w:r>
      <w:r>
        <w:t xml:space="preserve"> </w:t>
      </w:r>
      <w:r w:rsidRPr="00F91C57">
        <w:t>parable,</w:t>
      </w:r>
      <w:r>
        <w:t xml:space="preserve"> </w:t>
      </w:r>
      <w:r w:rsidRPr="00F91C57">
        <w:t>describes</w:t>
      </w:r>
      <w:r>
        <w:t xml:space="preserve"> </w:t>
      </w:r>
      <w:r w:rsidRPr="00F91C57">
        <w:t>the</w:t>
      </w:r>
      <w:r>
        <w:t xml:space="preserve"> </w:t>
      </w:r>
      <w:r w:rsidRPr="00F91C57">
        <w:t>relationship</w:t>
      </w:r>
      <w:r>
        <w:t xml:space="preserve"> </w:t>
      </w:r>
      <w:r w:rsidRPr="00F91C57">
        <w:t>between</w:t>
      </w:r>
      <w:r>
        <w:t xml:space="preserve"> </w:t>
      </w:r>
      <w:r w:rsidRPr="00F91C57">
        <w:t>the</w:t>
      </w:r>
      <w:r>
        <w:t xml:space="preserve"> </w:t>
      </w:r>
      <w:r w:rsidRPr="00F91C57">
        <w:t>embryonic</w:t>
      </w:r>
      <w:r>
        <w:t xml:space="preserve"> </w:t>
      </w:r>
      <w:r w:rsidRPr="00F91C57">
        <w:t>“kingdom</w:t>
      </w:r>
      <w:r>
        <w:t xml:space="preserve"> </w:t>
      </w:r>
      <w:r w:rsidRPr="00F91C57">
        <w:t>of</w:t>
      </w:r>
      <w:r>
        <w:t xml:space="preserve"> </w:t>
      </w:r>
      <w:r w:rsidRPr="00F91C57">
        <w:t>Israel”</w:t>
      </w:r>
      <w:r>
        <w:t xml:space="preserve"> </w:t>
      </w:r>
      <w:r w:rsidRPr="00F91C57">
        <w:t>and</w:t>
      </w:r>
      <w:r>
        <w:t xml:space="preserve"> </w:t>
      </w:r>
      <w:r w:rsidRPr="00F91C57">
        <w:t>its</w:t>
      </w:r>
      <w:r>
        <w:t xml:space="preserve"> </w:t>
      </w:r>
      <w:r w:rsidRPr="00F91C57">
        <w:t>“Edomite”</w:t>
      </w:r>
      <w:r>
        <w:t xml:space="preserve"> </w:t>
      </w:r>
      <w:r w:rsidRPr="00F91C57">
        <w:t>environment:</w:t>
      </w:r>
      <w:r>
        <w:t xml:space="preserve"> </w:t>
      </w:r>
      <w:r w:rsidRPr="00F91C57">
        <w:t>Fruit</w:t>
      </w:r>
      <w:r>
        <w:t xml:space="preserve"> </w:t>
      </w:r>
      <w:r w:rsidRPr="00F91C57">
        <w:t>grows</w:t>
      </w:r>
      <w:r>
        <w:t xml:space="preserve"> </w:t>
      </w:r>
      <w:r w:rsidRPr="00F91C57">
        <w:t>within</w:t>
      </w:r>
      <w:r>
        <w:t xml:space="preserve"> </w:t>
      </w:r>
      <w:r w:rsidRPr="00F91C57">
        <w:t>a</w:t>
      </w:r>
      <w:r>
        <w:t xml:space="preserve"> </w:t>
      </w:r>
      <w:r w:rsidRPr="00F91C57">
        <w:t>husk;</w:t>
      </w:r>
      <w:r>
        <w:t xml:space="preserve"> </w:t>
      </w:r>
      <w:r w:rsidRPr="00F91C57">
        <w:t>when</w:t>
      </w:r>
      <w:r>
        <w:t xml:space="preserve"> </w:t>
      </w:r>
      <w:r w:rsidRPr="00F91C57">
        <w:t>the</w:t>
      </w:r>
      <w:r>
        <w:t xml:space="preserve"> </w:t>
      </w:r>
      <w:r w:rsidRPr="00F91C57">
        <w:t>fruit</w:t>
      </w:r>
      <w:r>
        <w:t xml:space="preserve"> </w:t>
      </w:r>
      <w:r w:rsidRPr="00F91C57">
        <w:t>ripens</w:t>
      </w:r>
      <w:r>
        <w:t xml:space="preserve"> </w:t>
      </w:r>
      <w:r w:rsidRPr="00F91C57">
        <w:t>the</w:t>
      </w:r>
      <w:r>
        <w:t xml:space="preserve"> </w:t>
      </w:r>
      <w:r w:rsidRPr="00F91C57">
        <w:t>husks</w:t>
      </w:r>
      <w:r>
        <w:t xml:space="preserve"> </w:t>
      </w:r>
      <w:r w:rsidRPr="00F91C57">
        <w:t>falls</w:t>
      </w:r>
      <w:r>
        <w:t xml:space="preserve"> </w:t>
      </w:r>
      <w:r w:rsidRPr="00F91C57">
        <w:t>off...</w:t>
      </w:r>
      <w:r>
        <w:t xml:space="preserve"> </w:t>
      </w:r>
      <w:r w:rsidRPr="00F91C57">
        <w:t>So,</w:t>
      </w:r>
      <w:r>
        <w:t xml:space="preserve"> </w:t>
      </w:r>
      <w:r w:rsidRPr="00F91C57">
        <w:t>it</w:t>
      </w:r>
      <w:r>
        <w:t xml:space="preserve"> </w:t>
      </w:r>
      <w:r w:rsidRPr="00F91C57">
        <w:t>is</w:t>
      </w:r>
      <w:r>
        <w:t xml:space="preserve"> </w:t>
      </w:r>
      <w:r w:rsidRPr="00F91C57">
        <w:t>with</w:t>
      </w:r>
      <w:r>
        <w:t xml:space="preserve"> </w:t>
      </w:r>
      <w:r w:rsidRPr="00F91C57">
        <w:t>Israel.</w:t>
      </w:r>
      <w:r>
        <w:t xml:space="preserve"> </w:t>
      </w:r>
      <w:r w:rsidRPr="00F91C57">
        <w:t>Their</w:t>
      </w:r>
      <w:r>
        <w:t xml:space="preserve"> </w:t>
      </w:r>
      <w:r w:rsidRPr="00F91C57">
        <w:t>kingdom</w:t>
      </w:r>
      <w:r>
        <w:t xml:space="preserve"> </w:t>
      </w:r>
      <w:r w:rsidRPr="00F91C57">
        <w:t>emerges</w:t>
      </w:r>
      <w:r>
        <w:t xml:space="preserve"> </w:t>
      </w:r>
      <w:r w:rsidRPr="00F91C57">
        <w:t>and</w:t>
      </w:r>
      <w:r>
        <w:t xml:space="preserve"> </w:t>
      </w:r>
      <w:r w:rsidRPr="00F91C57">
        <w:t>grows</w:t>
      </w:r>
      <w:r>
        <w:t xml:space="preserve"> </w:t>
      </w:r>
      <w:r w:rsidRPr="00F91C57">
        <w:t>from</w:t>
      </w:r>
      <w:r>
        <w:t xml:space="preserve"> </w:t>
      </w:r>
      <w:r w:rsidRPr="00F91C57">
        <w:t>within</w:t>
      </w:r>
      <w:r>
        <w:t xml:space="preserve"> </w:t>
      </w:r>
      <w:r w:rsidRPr="00F91C57">
        <w:t>the</w:t>
      </w:r>
      <w:r>
        <w:t xml:space="preserve"> </w:t>
      </w:r>
      <w:r w:rsidRPr="00F91C57">
        <w:t>kingdom</w:t>
      </w:r>
      <w:r>
        <w:t xml:space="preserve"> </w:t>
      </w:r>
      <w:r w:rsidRPr="00F91C57">
        <w:t>of</w:t>
      </w:r>
      <w:r>
        <w:t xml:space="preserve"> </w:t>
      </w:r>
      <w:r w:rsidRPr="00F91C57">
        <w:t>the</w:t>
      </w:r>
      <w:r>
        <w:t xml:space="preserve"> </w:t>
      </w:r>
      <w:r w:rsidRPr="00F91C57">
        <w:t>nations</w:t>
      </w:r>
      <w:r>
        <w:t xml:space="preserve"> </w:t>
      </w:r>
      <w:r w:rsidRPr="00F91C57">
        <w:t>i.e.,</w:t>
      </w:r>
      <w:r>
        <w:t xml:space="preserve"> </w:t>
      </w:r>
      <w:r w:rsidRPr="00F91C57">
        <w:t>from</w:t>
      </w:r>
      <w:r>
        <w:t xml:space="preserve"> </w:t>
      </w:r>
      <w:r w:rsidRPr="00F91C57">
        <w:t>the</w:t>
      </w:r>
      <w:r>
        <w:t xml:space="preserve"> </w:t>
      </w:r>
      <w:r w:rsidRPr="00F91C57">
        <w:t>existential</w:t>
      </w:r>
      <w:r>
        <w:t xml:space="preserve"> </w:t>
      </w:r>
      <w:r w:rsidRPr="00F91C57">
        <w:t>power</w:t>
      </w:r>
      <w:r>
        <w:t xml:space="preserve"> </w:t>
      </w:r>
      <w:r w:rsidRPr="00F91C57">
        <w:t>of</w:t>
      </w:r>
      <w:r>
        <w:t xml:space="preserve"> </w:t>
      </w:r>
      <w:r w:rsidRPr="00F91C57">
        <w:t>the</w:t>
      </w:r>
      <w:r>
        <w:t xml:space="preserve"> </w:t>
      </w:r>
      <w:r w:rsidRPr="00F91C57">
        <w:t>kingdom</w:t>
      </w:r>
      <w:r>
        <w:t xml:space="preserve"> </w:t>
      </w:r>
      <w:r w:rsidRPr="00F91C57">
        <w:t>of</w:t>
      </w:r>
      <w:r>
        <w:t xml:space="preserve"> </w:t>
      </w:r>
      <w:r w:rsidRPr="00F91C57">
        <w:t>the</w:t>
      </w:r>
      <w:r>
        <w:t xml:space="preserve"> </w:t>
      </w:r>
      <w:r w:rsidRPr="00F91C57">
        <w:t>nations,</w:t>
      </w:r>
      <w:r>
        <w:t xml:space="preserve"> </w:t>
      </w:r>
      <w:r w:rsidRPr="00F91C57">
        <w:t>and</w:t>
      </w:r>
      <w:r>
        <w:t xml:space="preserve"> </w:t>
      </w:r>
      <w:r w:rsidRPr="00F91C57">
        <w:t>from</w:t>
      </w:r>
      <w:r>
        <w:t xml:space="preserve"> </w:t>
      </w:r>
      <w:r w:rsidRPr="00F91C57">
        <w:t>their</w:t>
      </w:r>
      <w:r>
        <w:t xml:space="preserve"> </w:t>
      </w:r>
      <w:r w:rsidRPr="00F91C57">
        <w:t>level,</w:t>
      </w:r>
      <w:r>
        <w:t xml:space="preserve"> </w:t>
      </w:r>
      <w:r w:rsidRPr="00F91C57">
        <w:t>it</w:t>
      </w:r>
      <w:r>
        <w:t xml:space="preserve"> </w:t>
      </w:r>
      <w:r w:rsidRPr="00F91C57">
        <w:t>raises</w:t>
      </w:r>
      <w:r>
        <w:t xml:space="preserve"> </w:t>
      </w:r>
      <w:r w:rsidRPr="00F91C57">
        <w:t>itself</w:t>
      </w:r>
      <w:r>
        <w:t xml:space="preserve"> </w:t>
      </w:r>
      <w:r w:rsidRPr="00F91C57">
        <w:t>to</w:t>
      </w:r>
      <w:r>
        <w:t xml:space="preserve"> </w:t>
      </w:r>
      <w:r w:rsidRPr="00F91C57">
        <w:t>a</w:t>
      </w:r>
      <w:r>
        <w:t xml:space="preserve"> </w:t>
      </w:r>
      <w:r w:rsidRPr="00F91C57">
        <w:t>higher</w:t>
      </w:r>
      <w:r>
        <w:t xml:space="preserve"> </w:t>
      </w:r>
      <w:r w:rsidRPr="00F91C57">
        <w:t>level.</w:t>
      </w:r>
      <w:r>
        <w:t xml:space="preserve"> </w:t>
      </w:r>
      <w:r w:rsidRPr="00F91C57">
        <w:t>And</w:t>
      </w:r>
      <w:r>
        <w:t xml:space="preserve"> </w:t>
      </w:r>
      <w:r w:rsidRPr="00F91C57">
        <w:t>when</w:t>
      </w:r>
      <w:r>
        <w:t xml:space="preserve"> </w:t>
      </w:r>
      <w:r w:rsidRPr="00F91C57">
        <w:t>the</w:t>
      </w:r>
      <w:r>
        <w:t xml:space="preserve"> </w:t>
      </w:r>
      <w:r w:rsidRPr="00F91C57">
        <w:t>kingdom</w:t>
      </w:r>
      <w:r>
        <w:t xml:space="preserve"> </w:t>
      </w:r>
      <w:r w:rsidRPr="00F91C57">
        <w:t>of</w:t>
      </w:r>
      <w:r>
        <w:t xml:space="preserve"> </w:t>
      </w:r>
      <w:r w:rsidRPr="00F91C57">
        <w:t>Israel</w:t>
      </w:r>
      <w:r>
        <w:t xml:space="preserve"> </w:t>
      </w:r>
      <w:r w:rsidRPr="00F91C57">
        <w:t>reaches</w:t>
      </w:r>
      <w:r>
        <w:t xml:space="preserve"> </w:t>
      </w:r>
      <w:r w:rsidRPr="00F91C57">
        <w:t>complete</w:t>
      </w:r>
      <w:r>
        <w:t xml:space="preserve"> </w:t>
      </w:r>
      <w:r w:rsidRPr="00F91C57">
        <w:t>maturity</w:t>
      </w:r>
      <w:r>
        <w:t xml:space="preserve"> </w:t>
      </w:r>
      <w:r w:rsidRPr="00F91C57">
        <w:t>the</w:t>
      </w:r>
      <w:r>
        <w:t xml:space="preserve"> </w:t>
      </w:r>
      <w:r w:rsidRPr="00F91C57">
        <w:t>kingdom</w:t>
      </w:r>
      <w:r>
        <w:t xml:space="preserve"> </w:t>
      </w:r>
      <w:r w:rsidRPr="00F91C57">
        <w:t>of</w:t>
      </w:r>
      <w:r>
        <w:t xml:space="preserve"> </w:t>
      </w:r>
      <w:r w:rsidRPr="00F91C57">
        <w:t>nations</w:t>
      </w:r>
      <w:r>
        <w:t xml:space="preserve"> </w:t>
      </w:r>
      <w:r w:rsidRPr="00F91C57">
        <w:t>is</w:t>
      </w:r>
      <w:r>
        <w:t xml:space="preserve"> </w:t>
      </w:r>
      <w:r w:rsidRPr="00F91C57">
        <w:t>removed,</w:t>
      </w:r>
      <w:r>
        <w:t xml:space="preserve"> </w:t>
      </w:r>
      <w:r w:rsidRPr="00F91C57">
        <w:t>just</w:t>
      </w:r>
      <w:r>
        <w:t xml:space="preserve"> </w:t>
      </w:r>
      <w:r w:rsidRPr="00F91C57">
        <w:t>as</w:t>
      </w:r>
      <w:r>
        <w:t xml:space="preserve"> </w:t>
      </w:r>
      <w:r w:rsidRPr="00F91C57">
        <w:t>the</w:t>
      </w:r>
      <w:r>
        <w:t xml:space="preserve"> </w:t>
      </w:r>
      <w:r w:rsidRPr="00F91C57">
        <w:t>husk</w:t>
      </w:r>
      <w:r>
        <w:t xml:space="preserve"> </w:t>
      </w:r>
      <w:r w:rsidRPr="00F91C57">
        <w:t>is</w:t>
      </w:r>
      <w:r>
        <w:t xml:space="preserve"> </w:t>
      </w:r>
      <w:r w:rsidRPr="00F91C57">
        <w:t>removed,</w:t>
      </w:r>
      <w:r>
        <w:t xml:space="preserve"> </w:t>
      </w:r>
      <w:r w:rsidRPr="00F91C57">
        <w:t>and</w:t>
      </w:r>
      <w:r>
        <w:t xml:space="preserve"> </w:t>
      </w:r>
      <w:r w:rsidRPr="00F91C57">
        <w:t>falls</w:t>
      </w:r>
      <w:r>
        <w:t xml:space="preserve"> </w:t>
      </w:r>
      <w:r w:rsidRPr="00F91C57">
        <w:t>off</w:t>
      </w:r>
      <w:r>
        <w:t xml:space="preserve"> </w:t>
      </w:r>
      <w:r w:rsidRPr="00F91C57">
        <w:t>when</w:t>
      </w:r>
      <w:r>
        <w:t xml:space="preserve"> </w:t>
      </w:r>
      <w:r w:rsidRPr="00F91C57">
        <w:t>the</w:t>
      </w:r>
      <w:r>
        <w:t xml:space="preserve"> </w:t>
      </w:r>
      <w:r w:rsidRPr="00F91C57">
        <w:t>fruit</w:t>
      </w:r>
      <w:r>
        <w:t xml:space="preserve"> </w:t>
      </w:r>
      <w:r w:rsidRPr="00F91C57">
        <w:t>reaches</w:t>
      </w:r>
      <w:r>
        <w:t xml:space="preserve"> </w:t>
      </w:r>
      <w:r w:rsidRPr="00F91C57">
        <w:t>its</w:t>
      </w:r>
      <w:r>
        <w:t xml:space="preserve"> </w:t>
      </w:r>
      <w:r w:rsidRPr="00F91C57">
        <w:t>perfection.</w:t>
      </w:r>
      <w:r>
        <w:t xml:space="preserve"> </w:t>
      </w:r>
      <w:r w:rsidRPr="00F91C57">
        <w:t>...</w:t>
      </w:r>
      <w:r w:rsidRPr="00F91C57">
        <w:rPr>
          <w:b/>
          <w:bCs/>
        </w:rPr>
        <w:t>The</w:t>
      </w:r>
      <w:r>
        <w:rPr>
          <w:b/>
          <w:bCs/>
        </w:rPr>
        <w:t xml:space="preserve"> </w:t>
      </w:r>
      <w:r w:rsidRPr="00F91C57">
        <w:rPr>
          <w:b/>
          <w:bCs/>
        </w:rPr>
        <w:t>Messianic</w:t>
      </w:r>
      <w:r>
        <w:rPr>
          <w:b/>
          <w:bCs/>
        </w:rPr>
        <w:t xml:space="preserve"> </w:t>
      </w:r>
      <w:r w:rsidRPr="00F91C57">
        <w:rPr>
          <w:b/>
          <w:bCs/>
        </w:rPr>
        <w:t>revolution</w:t>
      </w:r>
      <w:r>
        <w:rPr>
          <w:b/>
          <w:bCs/>
        </w:rPr>
        <w:t xml:space="preserve"> </w:t>
      </w:r>
      <w:r w:rsidRPr="00F91C57">
        <w:rPr>
          <w:b/>
          <w:bCs/>
        </w:rPr>
        <w:t>will</w:t>
      </w:r>
      <w:r>
        <w:rPr>
          <w:b/>
          <w:bCs/>
        </w:rPr>
        <w:t xml:space="preserve"> </w:t>
      </w:r>
      <w:r w:rsidRPr="00F91C57">
        <w:rPr>
          <w:b/>
          <w:bCs/>
        </w:rPr>
        <w:t>take</w:t>
      </w:r>
      <w:r>
        <w:rPr>
          <w:b/>
          <w:bCs/>
        </w:rPr>
        <w:t xml:space="preserve"> </w:t>
      </w:r>
      <w:r w:rsidRPr="00F91C57">
        <w:rPr>
          <w:b/>
          <w:bCs/>
        </w:rPr>
        <w:t>place</w:t>
      </w:r>
      <w:r>
        <w:rPr>
          <w:b/>
          <w:bCs/>
        </w:rPr>
        <w:t xml:space="preserve"> </w:t>
      </w:r>
      <w:r w:rsidRPr="00F91C57">
        <w:rPr>
          <w:b/>
          <w:bCs/>
        </w:rPr>
        <w:t>in</w:t>
      </w:r>
      <w:r>
        <w:rPr>
          <w:b/>
          <w:bCs/>
        </w:rPr>
        <w:t xml:space="preserve"> </w:t>
      </w:r>
      <w:r w:rsidRPr="00F91C57">
        <w:rPr>
          <w:b/>
          <w:bCs/>
        </w:rPr>
        <w:t>the</w:t>
      </w:r>
      <w:r>
        <w:rPr>
          <w:b/>
          <w:bCs/>
        </w:rPr>
        <w:t xml:space="preserve"> </w:t>
      </w:r>
      <w:r w:rsidRPr="00F91C57">
        <w:rPr>
          <w:b/>
          <w:bCs/>
        </w:rPr>
        <w:t>hearts</w:t>
      </w:r>
      <w:r>
        <w:rPr>
          <w:b/>
          <w:bCs/>
        </w:rPr>
        <w:t xml:space="preserve"> </w:t>
      </w:r>
      <w:r w:rsidRPr="00F91C57">
        <w:rPr>
          <w:b/>
          <w:bCs/>
        </w:rPr>
        <w:t>and</w:t>
      </w:r>
      <w:r>
        <w:rPr>
          <w:b/>
          <w:bCs/>
        </w:rPr>
        <w:t xml:space="preserve"> </w:t>
      </w:r>
      <w:r w:rsidRPr="00F91C57">
        <w:rPr>
          <w:b/>
          <w:bCs/>
        </w:rPr>
        <w:t>minds</w:t>
      </w:r>
      <w:r>
        <w:rPr>
          <w:b/>
          <w:bCs/>
        </w:rPr>
        <w:t xml:space="preserve"> </w:t>
      </w:r>
      <w:r w:rsidRPr="00F91C57">
        <w:rPr>
          <w:b/>
          <w:bCs/>
        </w:rPr>
        <w:t>of</w:t>
      </w:r>
      <w:r>
        <w:rPr>
          <w:b/>
          <w:bCs/>
        </w:rPr>
        <w:t xml:space="preserve"> </w:t>
      </w:r>
      <w:r w:rsidRPr="00F91C57">
        <w:rPr>
          <w:b/>
          <w:bCs/>
        </w:rPr>
        <w:t>the</w:t>
      </w:r>
      <w:r>
        <w:rPr>
          <w:b/>
          <w:bCs/>
        </w:rPr>
        <w:t xml:space="preserve"> </w:t>
      </w:r>
      <w:r w:rsidRPr="00F91C57">
        <w:rPr>
          <w:b/>
          <w:bCs/>
        </w:rPr>
        <w:t>people</w:t>
      </w:r>
      <w:r w:rsidRPr="00F91C57">
        <w:t>.</w:t>
      </w:r>
      <w:r>
        <w:t xml:space="preserve"> </w:t>
      </w:r>
      <w:r w:rsidRPr="00F91C57">
        <w:t>The</w:t>
      </w:r>
      <w:r>
        <w:t xml:space="preserve"> </w:t>
      </w:r>
      <w:r w:rsidRPr="00F91C57">
        <w:t>“falling</w:t>
      </w:r>
      <w:r>
        <w:t xml:space="preserve"> </w:t>
      </w:r>
      <w:r w:rsidRPr="00F91C57">
        <w:t>off</w:t>
      </w:r>
      <w:r>
        <w:t xml:space="preserve"> </w:t>
      </w:r>
      <w:r w:rsidRPr="00F91C57">
        <w:t>of</w:t>
      </w:r>
      <w:r>
        <w:t xml:space="preserve"> </w:t>
      </w:r>
      <w:r w:rsidRPr="00F91C57">
        <w:t>the</w:t>
      </w:r>
      <w:r>
        <w:t xml:space="preserve"> </w:t>
      </w:r>
      <w:r w:rsidRPr="00F91C57">
        <w:t>husk”</w:t>
      </w:r>
      <w:r>
        <w:t xml:space="preserve"> </w:t>
      </w:r>
      <w:r w:rsidRPr="00F91C57">
        <w:t>does</w:t>
      </w:r>
      <w:r>
        <w:t xml:space="preserve"> </w:t>
      </w:r>
      <w:r w:rsidRPr="00F91C57">
        <w:t>not</w:t>
      </w:r>
      <w:r>
        <w:t xml:space="preserve"> </w:t>
      </w:r>
      <w:r w:rsidRPr="00F91C57">
        <w:t>refer</w:t>
      </w:r>
      <w:r>
        <w:t xml:space="preserve"> </w:t>
      </w:r>
      <w:r w:rsidRPr="00F91C57">
        <w:t>to</w:t>
      </w:r>
      <w:r>
        <w:t xml:space="preserve"> </w:t>
      </w:r>
      <w:r w:rsidRPr="00F91C57">
        <w:t>a</w:t>
      </w:r>
      <w:r>
        <w:t xml:space="preserve"> </w:t>
      </w:r>
      <w:r w:rsidRPr="00F91C57">
        <w:t>political</w:t>
      </w:r>
      <w:r>
        <w:t xml:space="preserve"> </w:t>
      </w:r>
      <w:r w:rsidRPr="00F91C57">
        <w:t>or</w:t>
      </w:r>
      <w:r>
        <w:t xml:space="preserve"> </w:t>
      </w:r>
      <w:r w:rsidRPr="00F91C57">
        <w:t>military</w:t>
      </w:r>
      <w:r>
        <w:t xml:space="preserve"> </w:t>
      </w:r>
      <w:r w:rsidRPr="00F91C57">
        <w:t>event,</w:t>
      </w:r>
      <w:r>
        <w:t xml:space="preserve"> </w:t>
      </w:r>
      <w:r w:rsidRPr="00F91C57">
        <w:t>nor</w:t>
      </w:r>
      <w:r>
        <w:t xml:space="preserve"> </w:t>
      </w:r>
      <w:r w:rsidRPr="00F91C57">
        <w:t>does</w:t>
      </w:r>
      <w:r>
        <w:t xml:space="preserve"> </w:t>
      </w:r>
      <w:r w:rsidRPr="00F91C57">
        <w:t>“kingdom</w:t>
      </w:r>
      <w:r>
        <w:t xml:space="preserve"> </w:t>
      </w:r>
      <w:r w:rsidRPr="00F91C57">
        <w:t>of</w:t>
      </w:r>
      <w:r>
        <w:t xml:space="preserve"> </w:t>
      </w:r>
      <w:r w:rsidRPr="00F91C57">
        <w:t>the</w:t>
      </w:r>
      <w:r>
        <w:t xml:space="preserve"> </w:t>
      </w:r>
      <w:r w:rsidRPr="00F91C57">
        <w:t>nations”</w:t>
      </w:r>
      <w:r>
        <w:t xml:space="preserve"> </w:t>
      </w:r>
      <w:r w:rsidRPr="00F91C57">
        <w:t>refer</w:t>
      </w:r>
      <w:r>
        <w:t xml:space="preserve"> </w:t>
      </w:r>
      <w:r w:rsidRPr="00F91C57">
        <w:t>to</w:t>
      </w:r>
      <w:r>
        <w:t xml:space="preserve"> </w:t>
      </w:r>
      <w:r w:rsidRPr="00F91C57">
        <w:t>a</w:t>
      </w:r>
      <w:r>
        <w:t xml:space="preserve"> </w:t>
      </w:r>
      <w:r w:rsidRPr="00F91C57">
        <w:t>political</w:t>
      </w:r>
      <w:r>
        <w:t xml:space="preserve"> </w:t>
      </w:r>
      <w:r w:rsidRPr="00F91C57">
        <w:t>entity.</w:t>
      </w:r>
      <w:r>
        <w:rPr>
          <w:b/>
          <w:bCs/>
        </w:rPr>
        <w:t xml:space="preserve"> </w:t>
      </w:r>
      <w:r w:rsidRPr="00F91C57">
        <w:rPr>
          <w:b/>
          <w:bCs/>
        </w:rPr>
        <w:t>The</w:t>
      </w:r>
      <w:r>
        <w:rPr>
          <w:b/>
          <w:bCs/>
        </w:rPr>
        <w:t xml:space="preserve"> </w:t>
      </w:r>
      <w:r w:rsidRPr="00F91C57">
        <w:rPr>
          <w:b/>
          <w:bCs/>
        </w:rPr>
        <w:t>husk</w:t>
      </w:r>
      <w:r>
        <w:rPr>
          <w:b/>
          <w:bCs/>
        </w:rPr>
        <w:t xml:space="preserve"> </w:t>
      </w:r>
      <w:r w:rsidRPr="00F91C57">
        <w:rPr>
          <w:b/>
          <w:bCs/>
        </w:rPr>
        <w:t>refers</w:t>
      </w:r>
      <w:r>
        <w:rPr>
          <w:b/>
          <w:bCs/>
        </w:rPr>
        <w:t xml:space="preserve"> </w:t>
      </w:r>
      <w:r w:rsidRPr="00F91C57">
        <w:rPr>
          <w:b/>
          <w:bCs/>
        </w:rPr>
        <w:t>to</w:t>
      </w:r>
      <w:r>
        <w:rPr>
          <w:b/>
          <w:bCs/>
        </w:rPr>
        <w:t xml:space="preserve"> </w:t>
      </w:r>
      <w:r w:rsidRPr="00F91C57">
        <w:rPr>
          <w:b/>
          <w:bCs/>
        </w:rPr>
        <w:t>the</w:t>
      </w:r>
      <w:r>
        <w:rPr>
          <w:b/>
          <w:bCs/>
        </w:rPr>
        <w:t xml:space="preserve"> </w:t>
      </w:r>
      <w:r w:rsidRPr="00F91C57">
        <w:rPr>
          <w:b/>
          <w:bCs/>
        </w:rPr>
        <w:t>value</w:t>
      </w:r>
      <w:r>
        <w:rPr>
          <w:b/>
          <w:bCs/>
        </w:rPr>
        <w:t xml:space="preserve"> </w:t>
      </w:r>
      <w:r w:rsidRPr="00F91C57">
        <w:rPr>
          <w:b/>
          <w:bCs/>
        </w:rPr>
        <w:t>system</w:t>
      </w:r>
      <w:r>
        <w:rPr>
          <w:b/>
          <w:bCs/>
        </w:rPr>
        <w:t xml:space="preserve"> </w:t>
      </w:r>
      <w:r w:rsidRPr="00F91C57">
        <w:rPr>
          <w:b/>
          <w:bCs/>
        </w:rPr>
        <w:t>of</w:t>
      </w:r>
      <w:r>
        <w:rPr>
          <w:b/>
          <w:bCs/>
        </w:rPr>
        <w:t xml:space="preserve"> </w:t>
      </w:r>
      <w:r w:rsidRPr="00F91C57">
        <w:rPr>
          <w:b/>
          <w:bCs/>
        </w:rPr>
        <w:t>the</w:t>
      </w:r>
      <w:r>
        <w:rPr>
          <w:b/>
          <w:bCs/>
        </w:rPr>
        <w:t xml:space="preserve"> </w:t>
      </w:r>
      <w:r w:rsidRPr="00F91C57">
        <w:rPr>
          <w:b/>
          <w:bCs/>
        </w:rPr>
        <w:t>Western</w:t>
      </w:r>
      <w:r>
        <w:rPr>
          <w:b/>
          <w:bCs/>
        </w:rPr>
        <w:t xml:space="preserve"> </w:t>
      </w:r>
      <w:r w:rsidRPr="00F91C57">
        <w:rPr>
          <w:b/>
          <w:bCs/>
        </w:rPr>
        <w:t>world.</w:t>
      </w:r>
      <w:r>
        <w:t xml:space="preserve"> </w:t>
      </w:r>
      <w:r w:rsidRPr="00F91C57">
        <w:t>The</w:t>
      </w:r>
      <w:r>
        <w:t xml:space="preserve"> </w:t>
      </w:r>
      <w:r w:rsidRPr="00F91C57">
        <w:t>falling</w:t>
      </w:r>
      <w:r>
        <w:t xml:space="preserve"> </w:t>
      </w:r>
      <w:r w:rsidRPr="00F91C57">
        <w:t>off</w:t>
      </w:r>
      <w:r>
        <w:t xml:space="preserve"> </w:t>
      </w:r>
      <w:r w:rsidRPr="00F91C57">
        <w:t>of</w:t>
      </w:r>
      <w:r>
        <w:t xml:space="preserve"> </w:t>
      </w:r>
      <w:r w:rsidRPr="00F91C57">
        <w:t>the</w:t>
      </w:r>
      <w:r>
        <w:t xml:space="preserve"> </w:t>
      </w:r>
      <w:r w:rsidRPr="00F91C57">
        <w:t>husk</w:t>
      </w:r>
      <w:r>
        <w:t xml:space="preserve"> </w:t>
      </w:r>
      <w:r w:rsidRPr="00F91C57">
        <w:t>signifies</w:t>
      </w:r>
      <w:r>
        <w:t xml:space="preserve"> </w:t>
      </w:r>
      <w:r w:rsidRPr="00F91C57">
        <w:t>the</w:t>
      </w:r>
      <w:r>
        <w:t xml:space="preserve"> </w:t>
      </w:r>
      <w:r w:rsidRPr="00F91C57">
        <w:t>victory</w:t>
      </w:r>
      <w:r>
        <w:t xml:space="preserve"> </w:t>
      </w:r>
      <w:r w:rsidRPr="00F91C57">
        <w:t>of</w:t>
      </w:r>
      <w:r>
        <w:t xml:space="preserve"> </w:t>
      </w:r>
      <w:r w:rsidRPr="00F91C57">
        <w:t>spirituality</w:t>
      </w:r>
      <w:r>
        <w:t xml:space="preserve"> </w:t>
      </w:r>
      <w:r w:rsidRPr="00F91C57">
        <w:t>over</w:t>
      </w:r>
      <w:r>
        <w:t xml:space="preserve"> </w:t>
      </w:r>
      <w:r w:rsidRPr="00F91C57">
        <w:t>materialism,</w:t>
      </w:r>
      <w:r>
        <w:t xml:space="preserve"> </w:t>
      </w:r>
      <w:r w:rsidRPr="00F91C57">
        <w:t>faith</w:t>
      </w:r>
      <w:r>
        <w:t xml:space="preserve"> </w:t>
      </w:r>
      <w:r w:rsidRPr="00F91C57">
        <w:t>in</w:t>
      </w:r>
      <w:r>
        <w:t xml:space="preserve"> </w:t>
      </w:r>
      <w:r w:rsidRPr="00F91C57">
        <w:t>G-d</w:t>
      </w:r>
      <w:r>
        <w:t xml:space="preserve"> </w:t>
      </w:r>
      <w:r w:rsidRPr="00F91C57">
        <w:t>over</w:t>
      </w:r>
      <w:r>
        <w:t xml:space="preserve"> </w:t>
      </w:r>
      <w:r w:rsidRPr="00F91C57">
        <w:t>unbounded</w:t>
      </w:r>
      <w:r>
        <w:t xml:space="preserve"> </w:t>
      </w:r>
      <w:r w:rsidRPr="00F91C57">
        <w:t>trust</w:t>
      </w:r>
      <w:r>
        <w:t xml:space="preserve"> </w:t>
      </w:r>
      <w:r w:rsidRPr="00F91C57">
        <w:t>in</w:t>
      </w:r>
      <w:r>
        <w:t xml:space="preserve"> </w:t>
      </w:r>
      <w:r w:rsidRPr="00F91C57">
        <w:t>one’s</w:t>
      </w:r>
      <w:r>
        <w:t xml:space="preserve"> </w:t>
      </w:r>
      <w:r w:rsidRPr="00F91C57">
        <w:t>own</w:t>
      </w:r>
      <w:r>
        <w:t xml:space="preserve"> </w:t>
      </w:r>
      <w:r w:rsidRPr="00F91C57">
        <w:t>power,</w:t>
      </w:r>
      <w:r>
        <w:t xml:space="preserve"> </w:t>
      </w:r>
      <w:r w:rsidRPr="00F91C57">
        <w:t>and</w:t>
      </w:r>
      <w:r>
        <w:t xml:space="preserve"> </w:t>
      </w:r>
      <w:r w:rsidRPr="00F91C57">
        <w:t>awareness</w:t>
      </w:r>
      <w:r>
        <w:t xml:space="preserve"> </w:t>
      </w:r>
      <w:r w:rsidRPr="00F91C57">
        <w:t>of</w:t>
      </w:r>
      <w:r>
        <w:t xml:space="preserve"> </w:t>
      </w:r>
      <w:r w:rsidRPr="00F91C57">
        <w:t>divine</w:t>
      </w:r>
      <w:r>
        <w:t xml:space="preserve"> </w:t>
      </w:r>
      <w:r w:rsidRPr="00F91C57">
        <w:t>providence</w:t>
      </w:r>
      <w:r>
        <w:t xml:space="preserve"> </w:t>
      </w:r>
      <w:r w:rsidRPr="00F91C57">
        <w:t>over</w:t>
      </w:r>
      <w:r>
        <w:t xml:space="preserve"> </w:t>
      </w:r>
      <w:r w:rsidRPr="00F91C57">
        <w:t>belief</w:t>
      </w:r>
      <w:r>
        <w:t xml:space="preserve"> </w:t>
      </w:r>
      <w:r w:rsidRPr="00F91C57">
        <w:t>in</w:t>
      </w:r>
      <w:r>
        <w:t xml:space="preserve"> </w:t>
      </w:r>
      <w:r w:rsidRPr="00F91C57">
        <w:t>blind</w:t>
      </w:r>
      <w:r>
        <w:t xml:space="preserve"> </w:t>
      </w:r>
      <w:r w:rsidRPr="00F91C57">
        <w:t>chance.</w:t>
      </w:r>
    </w:p>
    <w:p w14:paraId="2A9BCD76" w14:textId="77777777" w:rsidR="00ED313D" w:rsidRPr="00F91C57" w:rsidRDefault="00ED313D" w:rsidP="00AB3DD9">
      <w:pPr>
        <w:pStyle w:val="FootnoteText"/>
      </w:pPr>
      <w:r w:rsidRPr="00F91C57">
        <w:t>Yet</w:t>
      </w:r>
      <w:r>
        <w:t xml:space="preserve"> </w:t>
      </w:r>
      <w:r w:rsidRPr="00F91C57">
        <w:t>it</w:t>
      </w:r>
      <w:r>
        <w:t xml:space="preserve"> </w:t>
      </w:r>
      <w:r w:rsidRPr="00F91C57">
        <w:t>appears</w:t>
      </w:r>
      <w:r>
        <w:t xml:space="preserve"> </w:t>
      </w:r>
      <w:r w:rsidRPr="00F91C57">
        <w:t>that</w:t>
      </w:r>
      <w:r>
        <w:t xml:space="preserve"> </w:t>
      </w:r>
      <w:r w:rsidRPr="00F91C57">
        <w:t>the</w:t>
      </w:r>
      <w:r>
        <w:t xml:space="preserve"> </w:t>
      </w:r>
      <w:r w:rsidRPr="00F91C57">
        <w:t>“kingdom</w:t>
      </w:r>
      <w:r>
        <w:t xml:space="preserve"> </w:t>
      </w:r>
      <w:r w:rsidRPr="00F91C57">
        <w:t>of</w:t>
      </w:r>
      <w:r>
        <w:t xml:space="preserve"> </w:t>
      </w:r>
      <w:r w:rsidRPr="00F91C57">
        <w:t>Israel”</w:t>
      </w:r>
      <w:r>
        <w:t xml:space="preserve"> </w:t>
      </w:r>
      <w:r w:rsidRPr="00F91C57">
        <w:t>in</w:t>
      </w:r>
      <w:r>
        <w:t xml:space="preserve"> </w:t>
      </w:r>
      <w:r w:rsidRPr="00F91C57">
        <w:t>its</w:t>
      </w:r>
      <w:r>
        <w:t xml:space="preserve"> </w:t>
      </w:r>
      <w:r w:rsidRPr="00F91C57">
        <w:t>infancy</w:t>
      </w:r>
      <w:r>
        <w:t xml:space="preserve"> </w:t>
      </w:r>
      <w:r w:rsidRPr="00F91C57">
        <w:t>(and</w:t>
      </w:r>
      <w:r>
        <w:t xml:space="preserve"> </w:t>
      </w:r>
      <w:r w:rsidRPr="00F91C57">
        <w:t>here</w:t>
      </w:r>
      <w:r>
        <w:t xml:space="preserve"> </w:t>
      </w:r>
      <w:r w:rsidRPr="00F91C57">
        <w:t>“kingdom”</w:t>
      </w:r>
      <w:r>
        <w:t xml:space="preserve"> </w:t>
      </w:r>
      <w:r w:rsidRPr="00F91C57">
        <w:t>means</w:t>
      </w:r>
      <w:r>
        <w:t xml:space="preserve"> </w:t>
      </w:r>
      <w:r w:rsidRPr="00F91C57">
        <w:t>both</w:t>
      </w:r>
      <w:r>
        <w:t xml:space="preserve"> </w:t>
      </w:r>
      <w:r w:rsidRPr="00F91C57">
        <w:t>state</w:t>
      </w:r>
      <w:r>
        <w:t xml:space="preserve"> </w:t>
      </w:r>
      <w:r w:rsidRPr="00F91C57">
        <w:t>and</w:t>
      </w:r>
      <w:r>
        <w:t xml:space="preserve"> </w:t>
      </w:r>
      <w:r w:rsidRPr="00F91C57">
        <w:t>cultural</w:t>
      </w:r>
      <w:r>
        <w:t xml:space="preserve"> </w:t>
      </w:r>
      <w:r w:rsidRPr="00F91C57">
        <w:t>entity)</w:t>
      </w:r>
      <w:r>
        <w:t xml:space="preserve"> </w:t>
      </w:r>
      <w:r w:rsidRPr="00F91C57">
        <w:t>is</w:t>
      </w:r>
      <w:r>
        <w:t xml:space="preserve"> </w:t>
      </w:r>
      <w:r w:rsidRPr="00F91C57">
        <w:t>still</w:t>
      </w:r>
      <w:r>
        <w:t xml:space="preserve"> </w:t>
      </w:r>
      <w:r w:rsidRPr="00F91C57">
        <w:t>definitely</w:t>
      </w:r>
      <w:r>
        <w:t xml:space="preserve"> </w:t>
      </w:r>
      <w:r w:rsidRPr="00F91C57">
        <w:t>“attached</w:t>
      </w:r>
      <w:r>
        <w:t xml:space="preserve"> </w:t>
      </w:r>
      <w:r w:rsidRPr="00F91C57">
        <w:t>to</w:t>
      </w:r>
      <w:r>
        <w:t xml:space="preserve"> </w:t>
      </w:r>
      <w:r w:rsidRPr="00F91C57">
        <w:t>Edom”.</w:t>
      </w:r>
      <w:r>
        <w:t xml:space="preserve"> </w:t>
      </w:r>
      <w:r w:rsidRPr="00F91C57">
        <w:t>Could</w:t>
      </w:r>
      <w:r>
        <w:t xml:space="preserve"> </w:t>
      </w:r>
      <w:r w:rsidRPr="00F91C57">
        <w:t>Maharal,</w:t>
      </w:r>
      <w:r>
        <w:t xml:space="preserve"> </w:t>
      </w:r>
      <w:r w:rsidRPr="00F91C57">
        <w:t>from</w:t>
      </w:r>
      <w:r>
        <w:t xml:space="preserve"> </w:t>
      </w:r>
      <w:r w:rsidRPr="00F91C57">
        <w:t>his</w:t>
      </w:r>
      <w:r>
        <w:t xml:space="preserve"> </w:t>
      </w:r>
      <w:r w:rsidRPr="00F91C57">
        <w:t>16th</w:t>
      </w:r>
      <w:r>
        <w:t xml:space="preserve"> </w:t>
      </w:r>
      <w:r w:rsidRPr="00F91C57">
        <w:t>century</w:t>
      </w:r>
      <w:r>
        <w:t xml:space="preserve"> </w:t>
      </w:r>
      <w:r w:rsidRPr="00F91C57">
        <w:t>vantage</w:t>
      </w:r>
      <w:r>
        <w:t xml:space="preserve"> </w:t>
      </w:r>
      <w:r w:rsidRPr="00F91C57">
        <w:t>point,</w:t>
      </w:r>
      <w:r>
        <w:t xml:space="preserve"> </w:t>
      </w:r>
      <w:r w:rsidRPr="00F91C57">
        <w:t>be</w:t>
      </w:r>
      <w:r>
        <w:t xml:space="preserve"> </w:t>
      </w:r>
      <w:r w:rsidRPr="00F91C57">
        <w:t>referring</w:t>
      </w:r>
      <w:r>
        <w:t xml:space="preserve"> </w:t>
      </w:r>
      <w:r w:rsidRPr="00F91C57">
        <w:t>to</w:t>
      </w:r>
      <w:r>
        <w:t xml:space="preserve"> </w:t>
      </w:r>
      <w:r w:rsidRPr="00F91C57">
        <w:t>the</w:t>
      </w:r>
      <w:r>
        <w:t xml:space="preserve"> </w:t>
      </w:r>
      <w:r w:rsidRPr="00F91C57">
        <w:t>reality</w:t>
      </w:r>
      <w:r>
        <w:t xml:space="preserve"> </w:t>
      </w:r>
      <w:r w:rsidRPr="00F91C57">
        <w:t>of</w:t>
      </w:r>
      <w:r>
        <w:t xml:space="preserve"> </w:t>
      </w:r>
      <w:r w:rsidRPr="00F91C57">
        <w:t>the</w:t>
      </w:r>
      <w:r>
        <w:t xml:space="preserve"> </w:t>
      </w:r>
      <w:r w:rsidRPr="00F91C57">
        <w:t>State</w:t>
      </w:r>
      <w:r>
        <w:t xml:space="preserve"> </w:t>
      </w:r>
      <w:r w:rsidRPr="00F91C57">
        <w:t>of</w:t>
      </w:r>
      <w:r>
        <w:t xml:space="preserve"> </w:t>
      </w:r>
      <w:r w:rsidRPr="00F91C57">
        <w:t>Israel</w:t>
      </w:r>
      <w:r>
        <w:t xml:space="preserve"> </w:t>
      </w:r>
      <w:r w:rsidRPr="00F91C57">
        <w:t>today?</w:t>
      </w:r>
    </w:p>
  </w:footnote>
  <w:footnote w:id="406">
    <w:p w14:paraId="3625E755" w14:textId="77777777" w:rsidR="00ED313D" w:rsidRPr="00F91C57" w:rsidRDefault="00ED313D" w:rsidP="00AB3DD9">
      <w:pPr>
        <w:pStyle w:val="FootnoteText"/>
      </w:pPr>
      <w:r w:rsidRPr="00F91C57">
        <w:rPr>
          <w:rStyle w:val="FootnoteReference"/>
        </w:rPr>
        <w:footnoteRef/>
      </w:r>
      <w:r>
        <w:t xml:space="preserve"> </w:t>
      </w:r>
      <w:r w:rsidRPr="00F91C57">
        <w:t>The</w:t>
      </w:r>
      <w:r>
        <w:t xml:space="preserve"> </w:t>
      </w:r>
      <w:r w:rsidRPr="00F91C57">
        <w:t>Holocaust</w:t>
      </w:r>
      <w:r>
        <w:t xml:space="preserve"> </w:t>
      </w:r>
      <w:r w:rsidRPr="00F91C57">
        <w:t>(from</w:t>
      </w:r>
      <w:r>
        <w:t xml:space="preserve"> </w:t>
      </w:r>
      <w:r w:rsidRPr="00F91C57">
        <w:t>the</w:t>
      </w:r>
      <w:r>
        <w:t xml:space="preserve"> </w:t>
      </w:r>
      <w:r w:rsidRPr="00F91C57">
        <w:t>Greek</w:t>
      </w:r>
      <w:r>
        <w:t xml:space="preserve"> </w:t>
      </w:r>
      <w:r w:rsidRPr="00F91C57">
        <w:t>ὁλόκαυστος</w:t>
      </w:r>
      <w:r>
        <w:t xml:space="preserve"> </w:t>
      </w:r>
      <w:r w:rsidRPr="00F91C57">
        <w:t>holókaustos:</w:t>
      </w:r>
      <w:r>
        <w:t xml:space="preserve"> </w:t>
      </w:r>
      <w:r w:rsidRPr="00F91C57">
        <w:t>hólos,</w:t>
      </w:r>
      <w:r>
        <w:t xml:space="preserve"> </w:t>
      </w:r>
      <w:r w:rsidRPr="00F91C57">
        <w:t>"whole"</w:t>
      </w:r>
      <w:r>
        <w:t xml:space="preserve"> </w:t>
      </w:r>
      <w:r w:rsidRPr="00F91C57">
        <w:t>and</w:t>
      </w:r>
      <w:r>
        <w:t xml:space="preserve"> </w:t>
      </w:r>
      <w:r w:rsidRPr="00F91C57">
        <w:t>kaustós,</w:t>
      </w:r>
      <w:r>
        <w:t xml:space="preserve"> </w:t>
      </w:r>
      <w:r w:rsidRPr="00F91C57">
        <w:t>"burnt"),</w:t>
      </w:r>
      <w:r>
        <w:t xml:space="preserve"> </w:t>
      </w:r>
      <w:r w:rsidRPr="00F91C57">
        <w:t>also</w:t>
      </w:r>
      <w:r>
        <w:t xml:space="preserve"> </w:t>
      </w:r>
      <w:r w:rsidRPr="00F91C57">
        <w:t>referred</w:t>
      </w:r>
      <w:r>
        <w:t xml:space="preserve"> </w:t>
      </w:r>
      <w:r w:rsidRPr="00F91C57">
        <w:t>to</w:t>
      </w:r>
      <w:r>
        <w:t xml:space="preserve"> </w:t>
      </w:r>
      <w:r w:rsidRPr="00F91C57">
        <w:t>as</w:t>
      </w:r>
      <w:r>
        <w:t xml:space="preserve"> </w:t>
      </w:r>
      <w:r w:rsidRPr="00F91C57">
        <w:t>the</w:t>
      </w:r>
      <w:r>
        <w:t xml:space="preserve"> </w:t>
      </w:r>
      <w:r w:rsidRPr="00F91C57">
        <w:t>Shoah</w:t>
      </w:r>
      <w:r>
        <w:t xml:space="preserve"> </w:t>
      </w:r>
      <w:r w:rsidRPr="00F91C57">
        <w:t>(Hebrew:</w:t>
      </w:r>
      <w:r>
        <w:t xml:space="preserve"> </w:t>
      </w:r>
      <w:r w:rsidRPr="00F91C57">
        <w:rPr>
          <w:rtl/>
        </w:rPr>
        <w:t>השואה</w:t>
      </w:r>
      <w:r w:rsidRPr="00F91C57">
        <w:t>,</w:t>
      </w:r>
      <w:r>
        <w:t xml:space="preserve"> </w:t>
      </w:r>
      <w:r w:rsidRPr="00F91C57">
        <w:t>HaShoah,</w:t>
      </w:r>
      <w:r>
        <w:t xml:space="preserve"> </w:t>
      </w:r>
      <w:r w:rsidRPr="00F91C57">
        <w:t>"the</w:t>
      </w:r>
      <w:r>
        <w:t xml:space="preserve"> </w:t>
      </w:r>
      <w:r w:rsidRPr="00F91C57">
        <w:t>catastrophe"),</w:t>
      </w:r>
      <w:r>
        <w:t xml:space="preserve"> </w:t>
      </w:r>
      <w:r w:rsidRPr="00F91C57">
        <w:t>was</w:t>
      </w:r>
      <w:r>
        <w:t xml:space="preserve"> </w:t>
      </w:r>
      <w:r w:rsidRPr="00F91C57">
        <w:t>a</w:t>
      </w:r>
      <w:r>
        <w:t xml:space="preserve"> </w:t>
      </w:r>
      <w:r w:rsidRPr="00F91C57">
        <w:t>genocide</w:t>
      </w:r>
      <w:r>
        <w:t xml:space="preserve"> </w:t>
      </w:r>
      <w:r w:rsidRPr="00F91C57">
        <w:t>in</w:t>
      </w:r>
      <w:r>
        <w:t xml:space="preserve"> </w:t>
      </w:r>
      <w:r w:rsidRPr="00F91C57">
        <w:t>which</w:t>
      </w:r>
      <w:r>
        <w:t xml:space="preserve"> </w:t>
      </w:r>
      <w:r w:rsidRPr="00F91C57">
        <w:t>Adolf</w:t>
      </w:r>
      <w:r>
        <w:t xml:space="preserve"> </w:t>
      </w:r>
      <w:r w:rsidRPr="00F91C57">
        <w:t>Hitler's</w:t>
      </w:r>
      <w:r>
        <w:t xml:space="preserve"> </w:t>
      </w:r>
      <w:r w:rsidRPr="00F91C57">
        <w:t>Nazi</w:t>
      </w:r>
      <w:r>
        <w:t xml:space="preserve"> </w:t>
      </w:r>
      <w:r w:rsidRPr="00F91C57">
        <w:t>Germany</w:t>
      </w:r>
      <w:r>
        <w:t xml:space="preserve"> </w:t>
      </w:r>
      <w:r w:rsidRPr="00F91C57">
        <w:t>and</w:t>
      </w:r>
      <w:r>
        <w:t xml:space="preserve"> </w:t>
      </w:r>
      <w:r w:rsidRPr="00F91C57">
        <w:t>its</w:t>
      </w:r>
      <w:r>
        <w:t xml:space="preserve"> </w:t>
      </w:r>
      <w:r w:rsidRPr="00F91C57">
        <w:t>collaborators</w:t>
      </w:r>
      <w:r>
        <w:t xml:space="preserve"> </w:t>
      </w:r>
      <w:r w:rsidRPr="00F91C57">
        <w:t>killed</w:t>
      </w:r>
      <w:r>
        <w:t xml:space="preserve"> </w:t>
      </w:r>
      <w:r w:rsidRPr="00F91C57">
        <w:t>about</w:t>
      </w:r>
      <w:r>
        <w:t xml:space="preserve"> </w:t>
      </w:r>
      <w:r w:rsidRPr="00F91C57">
        <w:t>six</w:t>
      </w:r>
      <w:r>
        <w:t xml:space="preserve"> </w:t>
      </w:r>
      <w:r w:rsidRPr="00F91C57">
        <w:t>million</w:t>
      </w:r>
      <w:r>
        <w:t xml:space="preserve"> </w:t>
      </w:r>
      <w:r w:rsidRPr="00F91C57">
        <w:t>Jews.</w:t>
      </w:r>
      <w:r>
        <w:t xml:space="preserve"> </w:t>
      </w:r>
      <w:r w:rsidRPr="00F91C57">
        <w:t>The</w:t>
      </w:r>
      <w:r>
        <w:t xml:space="preserve"> </w:t>
      </w:r>
      <w:r w:rsidRPr="00F91C57">
        <w:t>victims</w:t>
      </w:r>
      <w:r>
        <w:t xml:space="preserve"> </w:t>
      </w:r>
      <w:r w:rsidRPr="00F91C57">
        <w:t>included</w:t>
      </w:r>
      <w:r>
        <w:t xml:space="preserve"> </w:t>
      </w:r>
      <w:r w:rsidRPr="00F91C57">
        <w:t>1.5</w:t>
      </w:r>
      <w:r>
        <w:t xml:space="preserve"> </w:t>
      </w:r>
      <w:r w:rsidRPr="00F91C57">
        <w:t>million</w:t>
      </w:r>
      <w:r>
        <w:t xml:space="preserve"> </w:t>
      </w:r>
      <w:r w:rsidRPr="00F91C57">
        <w:t>children</w:t>
      </w:r>
      <w:r>
        <w:t xml:space="preserve"> </w:t>
      </w:r>
      <w:r w:rsidRPr="00F91C57">
        <w:t>and</w:t>
      </w:r>
      <w:r>
        <w:t xml:space="preserve"> </w:t>
      </w:r>
      <w:r w:rsidRPr="00F91C57">
        <w:t>represented</w:t>
      </w:r>
      <w:r>
        <w:t xml:space="preserve"> </w:t>
      </w:r>
      <w:r w:rsidRPr="00F91C57">
        <w:t>about</w:t>
      </w:r>
      <w:r>
        <w:t xml:space="preserve"> </w:t>
      </w:r>
      <w:r w:rsidRPr="00F91C57">
        <w:t>two-thirds</w:t>
      </w:r>
      <w:r>
        <w:t xml:space="preserve"> </w:t>
      </w:r>
      <w:r w:rsidRPr="00F91C57">
        <w:t>of</w:t>
      </w:r>
      <w:r>
        <w:t xml:space="preserve"> </w:t>
      </w:r>
      <w:r w:rsidRPr="00F91C57">
        <w:t>the</w:t>
      </w:r>
      <w:r>
        <w:t xml:space="preserve"> </w:t>
      </w:r>
      <w:r w:rsidRPr="00F91C57">
        <w:t>nine</w:t>
      </w:r>
      <w:r>
        <w:t xml:space="preserve"> </w:t>
      </w:r>
      <w:r w:rsidRPr="00F91C57">
        <w:t>million</w:t>
      </w:r>
      <w:r>
        <w:t xml:space="preserve"> </w:t>
      </w:r>
      <w:r w:rsidRPr="00F91C57">
        <w:t>Jews</w:t>
      </w:r>
      <w:r>
        <w:t xml:space="preserve"> </w:t>
      </w:r>
      <w:r w:rsidRPr="00F91C57">
        <w:t>who</w:t>
      </w:r>
      <w:r>
        <w:t xml:space="preserve"> </w:t>
      </w:r>
      <w:r w:rsidRPr="00F91C57">
        <w:t>had</w:t>
      </w:r>
      <w:r>
        <w:t xml:space="preserve"> </w:t>
      </w:r>
      <w:r w:rsidRPr="00F91C57">
        <w:t>resided</w:t>
      </w:r>
      <w:r>
        <w:t xml:space="preserve"> </w:t>
      </w:r>
      <w:r w:rsidRPr="00F91C57">
        <w:t>in</w:t>
      </w:r>
      <w:r>
        <w:t xml:space="preserve"> </w:t>
      </w:r>
      <w:r w:rsidRPr="00F91C57">
        <w:t>Europe.</w:t>
      </w:r>
      <w:r>
        <w:t xml:space="preserve"> </w:t>
      </w:r>
      <w:r w:rsidRPr="00F91C57">
        <w:t>Some</w:t>
      </w:r>
      <w:r>
        <w:t xml:space="preserve"> </w:t>
      </w:r>
      <w:r w:rsidRPr="00F91C57">
        <w:t>definitions</w:t>
      </w:r>
      <w:r>
        <w:t xml:space="preserve"> </w:t>
      </w:r>
      <w:r w:rsidRPr="00F91C57">
        <w:t>of</w:t>
      </w:r>
      <w:r>
        <w:t xml:space="preserve"> </w:t>
      </w:r>
      <w:r w:rsidRPr="00F91C57">
        <w:t>the</w:t>
      </w:r>
      <w:r>
        <w:t xml:space="preserve"> </w:t>
      </w:r>
      <w:r w:rsidRPr="00F91C57">
        <w:t>Holocaust</w:t>
      </w:r>
      <w:r>
        <w:t xml:space="preserve"> </w:t>
      </w:r>
      <w:r w:rsidRPr="00F91C57">
        <w:t>include</w:t>
      </w:r>
      <w:r>
        <w:t xml:space="preserve"> </w:t>
      </w:r>
      <w:r w:rsidRPr="00F91C57">
        <w:t>the</w:t>
      </w:r>
      <w:r>
        <w:t xml:space="preserve"> </w:t>
      </w:r>
      <w:r w:rsidRPr="00F91C57">
        <w:t>additional</w:t>
      </w:r>
      <w:r>
        <w:t xml:space="preserve"> </w:t>
      </w:r>
      <w:r w:rsidRPr="00F91C57">
        <w:t>five</w:t>
      </w:r>
      <w:r>
        <w:t xml:space="preserve"> </w:t>
      </w:r>
      <w:r w:rsidRPr="00F91C57">
        <w:t>million</w:t>
      </w:r>
      <w:r>
        <w:t xml:space="preserve"> </w:t>
      </w:r>
      <w:r w:rsidRPr="00F91C57">
        <w:t>non-Jewish</w:t>
      </w:r>
      <w:r>
        <w:t xml:space="preserve"> </w:t>
      </w:r>
      <w:r w:rsidRPr="00F91C57">
        <w:t>victims</w:t>
      </w:r>
      <w:r>
        <w:t xml:space="preserve"> </w:t>
      </w:r>
      <w:r w:rsidRPr="00F91C57">
        <w:t>of</w:t>
      </w:r>
      <w:r>
        <w:t xml:space="preserve"> </w:t>
      </w:r>
      <w:r w:rsidRPr="00F91C57">
        <w:t>Nazi</w:t>
      </w:r>
      <w:r>
        <w:t xml:space="preserve"> </w:t>
      </w:r>
      <w:r w:rsidRPr="00F91C57">
        <w:t>mass</w:t>
      </w:r>
      <w:r>
        <w:t xml:space="preserve"> </w:t>
      </w:r>
      <w:r w:rsidRPr="00F91C57">
        <w:t>murders,</w:t>
      </w:r>
      <w:r>
        <w:t xml:space="preserve"> </w:t>
      </w:r>
      <w:r w:rsidRPr="00F91C57">
        <w:t>bringing</w:t>
      </w:r>
      <w:r>
        <w:t xml:space="preserve"> </w:t>
      </w:r>
      <w:r w:rsidRPr="00F91C57">
        <w:t>the</w:t>
      </w:r>
      <w:r>
        <w:t xml:space="preserve"> </w:t>
      </w:r>
      <w:r w:rsidRPr="00F91C57">
        <w:t>total</w:t>
      </w:r>
      <w:r>
        <w:t xml:space="preserve"> </w:t>
      </w:r>
      <w:r w:rsidRPr="00F91C57">
        <w:t>to</w:t>
      </w:r>
      <w:r>
        <w:t xml:space="preserve"> </w:t>
      </w:r>
      <w:r w:rsidRPr="00F91C57">
        <w:t>about</w:t>
      </w:r>
      <w:r>
        <w:t xml:space="preserve"> </w:t>
      </w:r>
      <w:r w:rsidRPr="00F91C57">
        <w:t>11</w:t>
      </w:r>
      <w:r>
        <w:t xml:space="preserve"> </w:t>
      </w:r>
      <w:r w:rsidRPr="00F91C57">
        <w:t>million.</w:t>
      </w:r>
      <w:r>
        <w:t xml:space="preserve"> </w:t>
      </w:r>
      <w:r w:rsidRPr="00F91C57">
        <w:t>Killings</w:t>
      </w:r>
      <w:r>
        <w:t xml:space="preserve"> </w:t>
      </w:r>
      <w:r w:rsidRPr="00F91C57">
        <w:t>took</w:t>
      </w:r>
      <w:r>
        <w:t xml:space="preserve"> </w:t>
      </w:r>
      <w:r w:rsidRPr="00F91C57">
        <w:t>place</w:t>
      </w:r>
      <w:r>
        <w:t xml:space="preserve"> </w:t>
      </w:r>
      <w:r w:rsidRPr="00F91C57">
        <w:t>throughout</w:t>
      </w:r>
      <w:r>
        <w:t xml:space="preserve"> </w:t>
      </w:r>
      <w:r w:rsidRPr="00F91C57">
        <w:t>Nazi</w:t>
      </w:r>
      <w:r>
        <w:t xml:space="preserve"> </w:t>
      </w:r>
      <w:r w:rsidRPr="00F91C57">
        <w:t>Germany,</w:t>
      </w:r>
      <w:r>
        <w:t xml:space="preserve"> </w:t>
      </w:r>
      <w:r w:rsidRPr="00F91C57">
        <w:t>German-occupied</w:t>
      </w:r>
      <w:r>
        <w:t xml:space="preserve"> </w:t>
      </w:r>
      <w:r w:rsidRPr="00F91C57">
        <w:t>territories,</w:t>
      </w:r>
      <w:r>
        <w:t xml:space="preserve"> </w:t>
      </w:r>
      <w:r w:rsidRPr="00F91C57">
        <w:t>and</w:t>
      </w:r>
      <w:r>
        <w:t xml:space="preserve"> </w:t>
      </w:r>
      <w:r w:rsidRPr="00F91C57">
        <w:t>territories</w:t>
      </w:r>
      <w:r>
        <w:t xml:space="preserve"> </w:t>
      </w:r>
      <w:r w:rsidRPr="00F91C57">
        <w:t>held</w:t>
      </w:r>
      <w:r>
        <w:t xml:space="preserve"> </w:t>
      </w:r>
      <w:r w:rsidRPr="00F91C57">
        <w:t>by</w:t>
      </w:r>
      <w:r>
        <w:t xml:space="preserve"> </w:t>
      </w:r>
      <w:r w:rsidRPr="00F91C57">
        <w:t>allies</w:t>
      </w:r>
      <w:r>
        <w:t xml:space="preserve"> </w:t>
      </w:r>
      <w:r w:rsidRPr="00F91C57">
        <w:t>of</w:t>
      </w:r>
      <w:r>
        <w:t xml:space="preserve"> </w:t>
      </w:r>
      <w:r w:rsidRPr="00F91C57">
        <w:t>Nazi</w:t>
      </w:r>
      <w:r>
        <w:t xml:space="preserve"> </w:t>
      </w:r>
      <w:r w:rsidRPr="00F91C57">
        <w:t>Germany.</w:t>
      </w:r>
    </w:p>
  </w:footnote>
  <w:footnote w:id="407">
    <w:p w14:paraId="67287BF2" w14:textId="77777777" w:rsidR="00ED313D" w:rsidRPr="00F91C57" w:rsidRDefault="00ED313D" w:rsidP="00AB3DD9">
      <w:pPr>
        <w:pStyle w:val="FootnoteText"/>
      </w:pPr>
      <w:r w:rsidRPr="00F91C57">
        <w:rPr>
          <w:rStyle w:val="FootnoteReference"/>
        </w:rPr>
        <w:footnoteRef/>
      </w:r>
      <w:r>
        <w:t xml:space="preserve"> </w:t>
      </w:r>
      <w:r w:rsidRPr="00F91C57">
        <w:t>Read</w:t>
      </w:r>
      <w:r>
        <w:t xml:space="preserve"> </w:t>
      </w:r>
      <w:r w:rsidRPr="00F91C57">
        <w:t>up</w:t>
      </w:r>
      <w:r>
        <w:t xml:space="preserve"> </w:t>
      </w:r>
      <w:r w:rsidRPr="00F91C57">
        <w:t>on</w:t>
      </w:r>
      <w:r>
        <w:t xml:space="preserve"> </w:t>
      </w:r>
      <w:r w:rsidRPr="00F91C57">
        <w:t>the</w:t>
      </w:r>
      <w:r>
        <w:t xml:space="preserve"> </w:t>
      </w:r>
      <w:r w:rsidRPr="00F91C57">
        <w:t>history</w:t>
      </w:r>
      <w:r>
        <w:t xml:space="preserve"> </w:t>
      </w:r>
      <w:r w:rsidRPr="00F91C57">
        <w:t>of</w:t>
      </w:r>
      <w:r>
        <w:t xml:space="preserve"> </w:t>
      </w:r>
      <w:r w:rsidRPr="00F91C57">
        <w:t>the</w:t>
      </w:r>
      <w:r>
        <w:t xml:space="preserve"> </w:t>
      </w:r>
      <w:r w:rsidRPr="00F91C57">
        <w:t>Jews</w:t>
      </w:r>
      <w:r>
        <w:t xml:space="preserve"> </w:t>
      </w:r>
      <w:r w:rsidRPr="00F91C57">
        <w:t>in</w:t>
      </w:r>
      <w:r>
        <w:t xml:space="preserve"> </w:t>
      </w:r>
      <w:r w:rsidRPr="00F91C57">
        <w:t>Kobe,</w:t>
      </w:r>
      <w:r>
        <w:t xml:space="preserve"> </w:t>
      </w:r>
      <w:r w:rsidRPr="00F91C57">
        <w:t>Japan</w:t>
      </w:r>
      <w:r>
        <w:t xml:space="preserve"> </w:t>
      </w:r>
      <w:r w:rsidRPr="00F91C57">
        <w:t>to</w:t>
      </w:r>
      <w:r>
        <w:t xml:space="preserve"> </w:t>
      </w:r>
      <w:r w:rsidRPr="00F91C57">
        <w:t>see</w:t>
      </w:r>
      <w:r>
        <w:t xml:space="preserve"> </w:t>
      </w:r>
      <w:r w:rsidRPr="00F91C57">
        <w:t>how</w:t>
      </w:r>
      <w:r>
        <w:t xml:space="preserve"> </w:t>
      </w:r>
      <w:r w:rsidRPr="00F91C57">
        <w:t>China</w:t>
      </w:r>
      <w:r>
        <w:t xml:space="preserve"> </w:t>
      </w:r>
      <w:r w:rsidRPr="00F91C57">
        <w:t>and</w:t>
      </w:r>
      <w:r>
        <w:t xml:space="preserve"> </w:t>
      </w:r>
      <w:r w:rsidRPr="00F91C57">
        <w:t>Japan</w:t>
      </w:r>
      <w:r>
        <w:t xml:space="preserve"> </w:t>
      </w:r>
      <w:r w:rsidRPr="00F91C57">
        <w:t>went</w:t>
      </w:r>
      <w:r>
        <w:t xml:space="preserve"> </w:t>
      </w:r>
      <w:r w:rsidRPr="00F91C57">
        <w:t>out</w:t>
      </w:r>
      <w:r>
        <w:t xml:space="preserve"> </w:t>
      </w:r>
      <w:r w:rsidRPr="00F91C57">
        <w:t>of</w:t>
      </w:r>
      <w:r>
        <w:t xml:space="preserve"> </w:t>
      </w:r>
      <w:r w:rsidRPr="00F91C57">
        <w:t>their</w:t>
      </w:r>
      <w:r>
        <w:t xml:space="preserve"> </w:t>
      </w:r>
      <w:r w:rsidRPr="00F91C57">
        <w:t>way</w:t>
      </w:r>
      <w:r>
        <w:t xml:space="preserve"> </w:t>
      </w:r>
      <w:r w:rsidRPr="00F91C57">
        <w:t>to</w:t>
      </w:r>
      <w:r>
        <w:t xml:space="preserve"> </w:t>
      </w:r>
      <w:r w:rsidRPr="00F91C57">
        <w:t>help</w:t>
      </w:r>
      <w:r>
        <w:t xml:space="preserve"> </w:t>
      </w:r>
      <w:r w:rsidRPr="00F91C57">
        <w:t>and</w:t>
      </w:r>
      <w:r>
        <w:t xml:space="preserve"> </w:t>
      </w:r>
      <w:r w:rsidRPr="00F91C57">
        <w:t>preserve</w:t>
      </w:r>
      <w:r>
        <w:t xml:space="preserve"> </w:t>
      </w:r>
      <w:r w:rsidRPr="00F91C57">
        <w:t>the</w:t>
      </w:r>
      <w:r>
        <w:t xml:space="preserve"> </w:t>
      </w:r>
      <w:r w:rsidRPr="00F91C57">
        <w:t>Jews.</w:t>
      </w:r>
      <w:r>
        <w:t xml:space="preserve"> </w:t>
      </w:r>
      <w:r w:rsidRPr="00F91C57">
        <w:t>This</w:t>
      </w:r>
      <w:r>
        <w:t xml:space="preserve"> </w:t>
      </w:r>
      <w:r w:rsidRPr="00F91C57">
        <w:t>points</w:t>
      </w:r>
      <w:r>
        <w:t xml:space="preserve"> </w:t>
      </w:r>
      <w:r w:rsidRPr="00F91C57">
        <w:t>to</w:t>
      </w:r>
      <w:r>
        <w:t xml:space="preserve"> </w:t>
      </w:r>
      <w:r w:rsidRPr="00F91C57">
        <w:t>the</w:t>
      </w:r>
      <w:r>
        <w:t xml:space="preserve"> </w:t>
      </w:r>
      <w:r w:rsidRPr="00F91C57">
        <w:t>fact</w:t>
      </w:r>
      <w:r>
        <w:t xml:space="preserve"> </w:t>
      </w:r>
      <w:r w:rsidRPr="00F91C57">
        <w:t>that</w:t>
      </w:r>
      <w:r>
        <w:t xml:space="preserve"> </w:t>
      </w:r>
      <w:r w:rsidRPr="00F91C57">
        <w:t>Adam’s</w:t>
      </w:r>
      <w:r>
        <w:t xml:space="preserve"> </w:t>
      </w:r>
      <w:r w:rsidRPr="00F91C57">
        <w:t>sin</w:t>
      </w:r>
      <w:r>
        <w:t xml:space="preserve"> </w:t>
      </w:r>
      <w:r w:rsidRPr="00F91C57">
        <w:t>affected</w:t>
      </w:r>
      <w:r>
        <w:t xml:space="preserve"> </w:t>
      </w:r>
      <w:r w:rsidRPr="00F91C57">
        <w:t>primarily</w:t>
      </w:r>
      <w:r>
        <w:t xml:space="preserve"> </w:t>
      </w:r>
      <w:r w:rsidRPr="00F91C57">
        <w:t>the</w:t>
      </w:r>
      <w:r>
        <w:t xml:space="preserve"> </w:t>
      </w:r>
      <w:r w:rsidRPr="00F91C57">
        <w:t>‘west’</w:t>
      </w:r>
      <w:r>
        <w:t xml:space="preserve"> </w:t>
      </w:r>
      <w:r w:rsidRPr="00F91C57">
        <w:t>or</w:t>
      </w:r>
      <w:r>
        <w:t xml:space="preserve"> </w:t>
      </w:r>
      <w:r w:rsidRPr="00F91C57">
        <w:t>left</w:t>
      </w:r>
      <w:r>
        <w:t xml:space="preserve"> </w:t>
      </w:r>
      <w:r w:rsidRPr="00F91C57">
        <w:t>side.</w:t>
      </w:r>
      <w:r>
        <w:t xml:space="preserve"> </w:t>
      </w:r>
      <w:r w:rsidRPr="00F91C57">
        <w:t>That</w:t>
      </w:r>
      <w:r>
        <w:t xml:space="preserve"> </w:t>
      </w:r>
      <w:r w:rsidRPr="00F91C57">
        <w:t>is</w:t>
      </w:r>
      <w:r>
        <w:t xml:space="preserve"> </w:t>
      </w:r>
      <w:r w:rsidRPr="00F91C57">
        <w:t>why</w:t>
      </w:r>
      <w:r>
        <w:t xml:space="preserve"> </w:t>
      </w:r>
      <w:r w:rsidRPr="00F91C57">
        <w:t>anti-Semitism</w:t>
      </w:r>
      <w:r>
        <w:t xml:space="preserve"> </w:t>
      </w:r>
      <w:r w:rsidRPr="00F91C57">
        <w:t>has</w:t>
      </w:r>
      <w:r>
        <w:t xml:space="preserve"> </w:t>
      </w:r>
      <w:r w:rsidRPr="00F91C57">
        <w:t>been</w:t>
      </w:r>
      <w:r>
        <w:t xml:space="preserve"> </w:t>
      </w:r>
      <w:r w:rsidRPr="00F91C57">
        <w:t>largely</w:t>
      </w:r>
      <w:r>
        <w:t xml:space="preserve"> </w:t>
      </w:r>
      <w:r w:rsidRPr="00F91C57">
        <w:t>absent</w:t>
      </w:r>
      <w:r>
        <w:t xml:space="preserve"> </w:t>
      </w:r>
      <w:r w:rsidRPr="00F91C57">
        <w:t>in</w:t>
      </w:r>
      <w:r>
        <w:t xml:space="preserve"> </w:t>
      </w:r>
      <w:r w:rsidRPr="00F91C57">
        <w:t>the</w:t>
      </w:r>
      <w:r>
        <w:t xml:space="preserve"> </w:t>
      </w:r>
      <w:r w:rsidRPr="00F91C57">
        <w:t>east.</w:t>
      </w:r>
    </w:p>
  </w:footnote>
  <w:footnote w:id="408">
    <w:p w14:paraId="1727EB7A" w14:textId="77777777" w:rsidR="00ED313D" w:rsidRPr="00F91C57" w:rsidRDefault="00ED313D" w:rsidP="00AB3DD9">
      <w:pPr>
        <w:pStyle w:val="FootnoteText"/>
      </w:pPr>
      <w:r w:rsidRPr="00F91C57">
        <w:rPr>
          <w:rStyle w:val="FootnoteReference"/>
        </w:rPr>
        <w:footnoteRef/>
      </w:r>
      <w:r>
        <w:t xml:space="preserve"> </w:t>
      </w:r>
      <w:r w:rsidRPr="00F91C57">
        <w:t>Interestingly</w:t>
      </w:r>
      <w:r>
        <w:t xml:space="preserve"> </w:t>
      </w:r>
      <w:r w:rsidRPr="00F91C57">
        <w:t>enough,</w:t>
      </w:r>
      <w:r>
        <w:t xml:space="preserve"> </w:t>
      </w:r>
      <w:r w:rsidRPr="00F91C57">
        <w:t>another</w:t>
      </w:r>
      <w:r>
        <w:t xml:space="preserve"> </w:t>
      </w:r>
      <w:r w:rsidRPr="00F91C57">
        <w:t>name</w:t>
      </w:r>
      <w:r>
        <w:t xml:space="preserve"> </w:t>
      </w:r>
      <w:r w:rsidRPr="00F91C57">
        <w:t>for</w:t>
      </w:r>
      <w:r>
        <w:t xml:space="preserve"> </w:t>
      </w:r>
      <w:r w:rsidRPr="00F91C57">
        <w:t>the</w:t>
      </w:r>
      <w:r>
        <w:t xml:space="preserve"> </w:t>
      </w:r>
      <w:r w:rsidRPr="00F91C57">
        <w:t>Erev</w:t>
      </w:r>
      <w:r>
        <w:t xml:space="preserve"> </w:t>
      </w:r>
      <w:r w:rsidRPr="00F91C57">
        <w:t>Rav</w:t>
      </w:r>
      <w:r>
        <w:t xml:space="preserve"> </w:t>
      </w:r>
      <w:r w:rsidRPr="00F91C57">
        <w:t>was</w:t>
      </w:r>
      <w:r>
        <w:t xml:space="preserve"> </w:t>
      </w:r>
      <w:r w:rsidRPr="00F91C57">
        <w:t>“HaAm,”</w:t>
      </w:r>
      <w:r>
        <w:t xml:space="preserve"> </w:t>
      </w:r>
      <w:r w:rsidRPr="00F91C57">
        <w:t>or</w:t>
      </w:r>
      <w:r>
        <w:t xml:space="preserve"> </w:t>
      </w:r>
      <w:r w:rsidRPr="00F91C57">
        <w:t>“the</w:t>
      </w:r>
      <w:r>
        <w:t xml:space="preserve"> </w:t>
      </w:r>
      <w:r w:rsidRPr="00F91C57">
        <w:t>people,”</w:t>
      </w:r>
      <w:r>
        <w:t xml:space="preserve"> </w:t>
      </w:r>
      <w:r w:rsidRPr="00F91C57">
        <w:t>as</w:t>
      </w:r>
      <w:r>
        <w:t xml:space="preserve"> </w:t>
      </w:r>
      <w:r w:rsidRPr="00F91C57">
        <w:t>noted</w:t>
      </w:r>
      <w:r>
        <w:t xml:space="preserve"> </w:t>
      </w:r>
      <w:r w:rsidRPr="00F91C57">
        <w:t>above.</w:t>
      </w:r>
      <w:r>
        <w:t xml:space="preserve"> </w:t>
      </w:r>
      <w:r w:rsidRPr="00F91C57">
        <w:t>In</w:t>
      </w:r>
      <w:r>
        <w:t xml:space="preserve"> </w:t>
      </w:r>
      <w:r w:rsidRPr="00F91C57">
        <w:t>fact,</w:t>
      </w:r>
      <w:r>
        <w:t xml:space="preserve"> </w:t>
      </w:r>
      <w:r w:rsidRPr="00F91C57">
        <w:t>Chazal</w:t>
      </w:r>
      <w:r>
        <w:t xml:space="preserve"> </w:t>
      </w:r>
      <w:r w:rsidRPr="00F91C57">
        <w:t>say</w:t>
      </w:r>
      <w:r>
        <w:t xml:space="preserve"> </w:t>
      </w:r>
      <w:r w:rsidRPr="00F91C57">
        <w:t>that</w:t>
      </w:r>
      <w:r>
        <w:t xml:space="preserve"> </w:t>
      </w:r>
      <w:r w:rsidRPr="00F91C57">
        <w:t>every</w:t>
      </w:r>
      <w:r>
        <w:t xml:space="preserve"> </w:t>
      </w:r>
      <w:r w:rsidRPr="00F91C57">
        <w:t>time</w:t>
      </w:r>
      <w:r>
        <w:t xml:space="preserve"> </w:t>
      </w:r>
      <w:r w:rsidRPr="00F91C57">
        <w:t>the</w:t>
      </w:r>
      <w:r>
        <w:t xml:space="preserve"> </w:t>
      </w:r>
      <w:r w:rsidRPr="00F91C57">
        <w:t>Torah</w:t>
      </w:r>
      <w:r>
        <w:t xml:space="preserve"> </w:t>
      </w:r>
      <w:r w:rsidRPr="00F91C57">
        <w:t>refers</w:t>
      </w:r>
      <w:r>
        <w:t xml:space="preserve"> </w:t>
      </w:r>
      <w:r w:rsidRPr="00F91C57">
        <w:t>only</w:t>
      </w:r>
      <w:r>
        <w:t xml:space="preserve"> </w:t>
      </w:r>
      <w:r w:rsidRPr="00F91C57">
        <w:t>to</w:t>
      </w:r>
      <w:r>
        <w:t xml:space="preserve"> </w:t>
      </w:r>
      <w:r w:rsidRPr="00F91C57">
        <w:t>HaAm,</w:t>
      </w:r>
      <w:r>
        <w:t xml:space="preserve"> </w:t>
      </w:r>
      <w:r w:rsidRPr="00F91C57">
        <w:t>which,</w:t>
      </w:r>
      <w:r>
        <w:t xml:space="preserve"> </w:t>
      </w:r>
      <w:r w:rsidRPr="00F91C57">
        <w:t>on</w:t>
      </w:r>
      <w:r>
        <w:t xml:space="preserve"> </w:t>
      </w:r>
      <w:r w:rsidRPr="00F91C57">
        <w:t>a</w:t>
      </w:r>
      <w:r>
        <w:t xml:space="preserve"> </w:t>
      </w:r>
      <w:r w:rsidRPr="00F91C57">
        <w:t>simple</w:t>
      </w:r>
      <w:r>
        <w:t xml:space="preserve"> </w:t>
      </w:r>
      <w:r w:rsidRPr="00F91C57">
        <w:t>level,</w:t>
      </w:r>
      <w:r>
        <w:t xml:space="preserve"> </w:t>
      </w:r>
      <w:r w:rsidRPr="00F91C57">
        <w:t>can</w:t>
      </w:r>
      <w:r>
        <w:t xml:space="preserve"> </w:t>
      </w:r>
      <w:r w:rsidRPr="00F91C57">
        <w:t>apply</w:t>
      </w:r>
      <w:r>
        <w:t xml:space="preserve"> </w:t>
      </w:r>
      <w:r w:rsidRPr="00F91C57">
        <w:t>to</w:t>
      </w:r>
      <w:r>
        <w:t xml:space="preserve"> </w:t>
      </w:r>
      <w:r w:rsidRPr="00F91C57">
        <w:t>the</w:t>
      </w:r>
      <w:r>
        <w:t xml:space="preserve"> </w:t>
      </w:r>
      <w:r w:rsidRPr="00F91C57">
        <w:t>Jewish</w:t>
      </w:r>
      <w:r>
        <w:t xml:space="preserve"> </w:t>
      </w:r>
      <w:r w:rsidRPr="00F91C57">
        <w:t>people</w:t>
      </w:r>
      <w:r>
        <w:t xml:space="preserve"> </w:t>
      </w:r>
      <w:r w:rsidRPr="00F91C57">
        <w:t>as</w:t>
      </w:r>
      <w:r>
        <w:t xml:space="preserve"> </w:t>
      </w:r>
      <w:r w:rsidRPr="00F91C57">
        <w:t>well,</w:t>
      </w:r>
      <w:r>
        <w:t xml:space="preserve"> </w:t>
      </w:r>
      <w:r w:rsidRPr="00F91C57">
        <w:t>it</w:t>
      </w:r>
      <w:r>
        <w:t xml:space="preserve"> </w:t>
      </w:r>
      <w:r w:rsidRPr="00F91C57">
        <w:t>is</w:t>
      </w:r>
      <w:r>
        <w:t xml:space="preserve"> </w:t>
      </w:r>
      <w:r w:rsidRPr="00F91C57">
        <w:t>really</w:t>
      </w:r>
      <w:r>
        <w:t xml:space="preserve"> </w:t>
      </w:r>
      <w:r w:rsidRPr="00F91C57">
        <w:t>a</w:t>
      </w:r>
      <w:r>
        <w:t xml:space="preserve"> </w:t>
      </w:r>
      <w:r w:rsidRPr="00F91C57">
        <w:t>direct</w:t>
      </w:r>
      <w:r>
        <w:t xml:space="preserve"> </w:t>
      </w:r>
      <w:r w:rsidRPr="00F91C57">
        <w:t>reference</w:t>
      </w:r>
      <w:r>
        <w:t xml:space="preserve"> </w:t>
      </w:r>
      <w:r w:rsidRPr="00F91C57">
        <w:t>to</w:t>
      </w:r>
      <w:r>
        <w:t xml:space="preserve"> </w:t>
      </w:r>
      <w:r w:rsidRPr="00F91C57">
        <w:t>the</w:t>
      </w:r>
      <w:r>
        <w:t xml:space="preserve"> </w:t>
      </w:r>
      <w:r w:rsidRPr="00F91C57">
        <w:t>Erev</w:t>
      </w:r>
      <w:r>
        <w:t xml:space="preserve"> </w:t>
      </w:r>
      <w:r w:rsidRPr="00F91C57">
        <w:t>Rav</w:t>
      </w:r>
      <w:r>
        <w:t xml:space="preserve"> </w:t>
      </w:r>
      <w:r w:rsidRPr="00F91C57">
        <w:t>themselves.</w:t>
      </w:r>
      <w:r>
        <w:t xml:space="preserve"> </w:t>
      </w:r>
      <w:r w:rsidRPr="00F91C57">
        <w:t>Hence,</w:t>
      </w:r>
      <w:r>
        <w:t xml:space="preserve"> </w:t>
      </w:r>
      <w:r w:rsidRPr="00F91C57">
        <w:t>when</w:t>
      </w:r>
      <w:r>
        <w:t xml:space="preserve"> </w:t>
      </w:r>
      <w:r w:rsidRPr="00F91C57">
        <w:t>the</w:t>
      </w:r>
      <w:r>
        <w:t xml:space="preserve"> </w:t>
      </w:r>
      <w:r w:rsidRPr="00F91C57">
        <w:t>verse</w:t>
      </w:r>
      <w:r>
        <w:t xml:space="preserve"> </w:t>
      </w:r>
      <w:r w:rsidRPr="00F91C57">
        <w:t>says:</w:t>
      </w:r>
      <w:r>
        <w:t xml:space="preserve"> </w:t>
      </w:r>
      <w:r w:rsidRPr="00F91C57">
        <w:t>Shemot</w:t>
      </w:r>
      <w:r>
        <w:t xml:space="preserve"> </w:t>
      </w:r>
      <w:r w:rsidRPr="00F91C57">
        <w:t>(Exodus)</w:t>
      </w:r>
      <w:r>
        <w:t xml:space="preserve"> </w:t>
      </w:r>
      <w:r w:rsidRPr="00F91C57">
        <w:t>13:17</w:t>
      </w:r>
      <w:r>
        <w:t xml:space="preserve"> </w:t>
      </w:r>
      <w:r w:rsidRPr="00F91C57">
        <w:t>After</w:t>
      </w:r>
      <w:r>
        <w:t xml:space="preserve"> </w:t>
      </w:r>
      <w:r w:rsidRPr="00F91C57">
        <w:t>Pharaoh</w:t>
      </w:r>
      <w:r>
        <w:t xml:space="preserve"> </w:t>
      </w:r>
      <w:r w:rsidRPr="00F91C57">
        <w:t>sent</w:t>
      </w:r>
      <w:r>
        <w:t xml:space="preserve"> </w:t>
      </w:r>
      <w:r w:rsidRPr="00F91C57">
        <w:t>the</w:t>
      </w:r>
      <w:r>
        <w:t xml:space="preserve"> </w:t>
      </w:r>
      <w:r w:rsidRPr="00F91C57">
        <w:t>people</w:t>
      </w:r>
      <w:r>
        <w:t xml:space="preserve"> </w:t>
      </w:r>
      <w:r w:rsidRPr="00F91C57">
        <w:t>away.</w:t>
      </w:r>
      <w:r>
        <w:t xml:space="preserve"> </w:t>
      </w:r>
      <w:r w:rsidRPr="00F91C57">
        <w:t>HaShem</w:t>
      </w:r>
      <w:r>
        <w:t xml:space="preserve"> </w:t>
      </w:r>
      <w:r w:rsidRPr="00F91C57">
        <w:t>did</w:t>
      </w:r>
      <w:r>
        <w:t xml:space="preserve"> </w:t>
      </w:r>
      <w:r w:rsidRPr="00F91C57">
        <w:t>not</w:t>
      </w:r>
      <w:r>
        <w:t xml:space="preserve"> </w:t>
      </w:r>
      <w:r w:rsidRPr="00F91C57">
        <w:t>lead</w:t>
      </w:r>
      <w:r>
        <w:t xml:space="preserve"> </w:t>
      </w:r>
      <w:r w:rsidRPr="00F91C57">
        <w:t>them</w:t>
      </w:r>
      <w:r>
        <w:t xml:space="preserve"> </w:t>
      </w:r>
      <w:r w:rsidRPr="00F91C57">
        <w:t>through</w:t>
      </w:r>
      <w:r>
        <w:t xml:space="preserve"> </w:t>
      </w:r>
      <w:r w:rsidRPr="00F91C57">
        <w:t>the</w:t>
      </w:r>
      <w:r>
        <w:t xml:space="preserve"> </w:t>
      </w:r>
      <w:r w:rsidRPr="00F91C57">
        <w:t>land</w:t>
      </w:r>
      <w:r>
        <w:t xml:space="preserve"> </w:t>
      </w:r>
      <w:r w:rsidRPr="00F91C57">
        <w:t>of</w:t>
      </w:r>
      <w:r>
        <w:t xml:space="preserve"> </w:t>
      </w:r>
      <w:r w:rsidRPr="00F91C57">
        <w:t>the</w:t>
      </w:r>
      <w:r>
        <w:t xml:space="preserve"> </w:t>
      </w:r>
      <w:r w:rsidRPr="00F91C57">
        <w:t>Philistines.</w:t>
      </w:r>
      <w:r>
        <w:t xml:space="preserve"> </w:t>
      </w:r>
      <w:r w:rsidRPr="00F91C57">
        <w:t>The</w:t>
      </w:r>
      <w:r>
        <w:t xml:space="preserve"> </w:t>
      </w:r>
      <w:r w:rsidRPr="00F91C57">
        <w:t>Ohr</w:t>
      </w:r>
      <w:r>
        <w:t xml:space="preserve"> </w:t>
      </w:r>
      <w:r w:rsidRPr="00F91C57">
        <w:t>HaChaim</w:t>
      </w:r>
      <w:r>
        <w:t xml:space="preserve"> </w:t>
      </w:r>
      <w:r w:rsidRPr="00F91C57">
        <w:t>HaKadosh</w:t>
      </w:r>
      <w:r>
        <w:t xml:space="preserve"> </w:t>
      </w:r>
      <w:r w:rsidRPr="00F91C57">
        <w:t>says</w:t>
      </w:r>
      <w:r>
        <w:t xml:space="preserve"> </w:t>
      </w:r>
      <w:r w:rsidRPr="00F91C57">
        <w:t>that</w:t>
      </w:r>
      <w:r>
        <w:t xml:space="preserve"> </w:t>
      </w:r>
      <w:r w:rsidRPr="00F91C57">
        <w:t>it</w:t>
      </w:r>
      <w:r>
        <w:t xml:space="preserve"> </w:t>
      </w:r>
      <w:r w:rsidRPr="00F91C57">
        <w:t>refers</w:t>
      </w:r>
      <w:r>
        <w:t xml:space="preserve"> </w:t>
      </w:r>
      <w:r w:rsidRPr="00F91C57">
        <w:t>to</w:t>
      </w:r>
      <w:r>
        <w:t xml:space="preserve"> </w:t>
      </w:r>
      <w:r w:rsidRPr="00F91C57">
        <w:t>the</w:t>
      </w:r>
      <w:r>
        <w:t xml:space="preserve"> </w:t>
      </w:r>
      <w:r w:rsidRPr="00F91C57">
        <w:t>Erev</w:t>
      </w:r>
      <w:r>
        <w:t xml:space="preserve"> </w:t>
      </w:r>
      <w:r w:rsidRPr="00F91C57">
        <w:t>Rav,</w:t>
      </w:r>
      <w:r>
        <w:t xml:space="preserve"> </w:t>
      </w:r>
      <w:r w:rsidRPr="00F91C57">
        <w:t>whom</w:t>
      </w:r>
      <w:r>
        <w:t xml:space="preserve"> </w:t>
      </w:r>
      <w:r w:rsidRPr="00F91C57">
        <w:t>Pharaoh</w:t>
      </w:r>
      <w:r>
        <w:t xml:space="preserve"> </w:t>
      </w:r>
      <w:r w:rsidRPr="00F91C57">
        <w:t>sent</w:t>
      </w:r>
      <w:r>
        <w:t xml:space="preserve"> </w:t>
      </w:r>
      <w:r w:rsidRPr="00F91C57">
        <w:t>along</w:t>
      </w:r>
      <w:r>
        <w:t xml:space="preserve"> </w:t>
      </w:r>
      <w:r w:rsidRPr="00F91C57">
        <w:t>with</w:t>
      </w:r>
      <w:r>
        <w:t xml:space="preserve"> </w:t>
      </w:r>
      <w:r w:rsidRPr="00F91C57">
        <w:t>the</w:t>
      </w:r>
      <w:r>
        <w:t xml:space="preserve"> </w:t>
      </w:r>
      <w:r w:rsidRPr="00F91C57">
        <w:t>Jewish</w:t>
      </w:r>
      <w:r>
        <w:t xml:space="preserve"> </w:t>
      </w:r>
      <w:r w:rsidRPr="00F91C57">
        <w:t>people</w:t>
      </w:r>
      <w:r>
        <w:t xml:space="preserve"> </w:t>
      </w:r>
      <w:r w:rsidRPr="00F91C57">
        <w:t>to</w:t>
      </w:r>
      <w:r>
        <w:t xml:space="preserve"> </w:t>
      </w:r>
      <w:r w:rsidRPr="00F91C57">
        <w:t>cause</w:t>
      </w:r>
      <w:r>
        <w:t xml:space="preserve"> </w:t>
      </w:r>
      <w:r w:rsidRPr="00F91C57">
        <w:t>precisely</w:t>
      </w:r>
      <w:r>
        <w:t xml:space="preserve"> </w:t>
      </w:r>
      <w:r w:rsidRPr="00F91C57">
        <w:t>the</w:t>
      </w:r>
      <w:r>
        <w:t xml:space="preserve"> </w:t>
      </w:r>
      <w:r w:rsidRPr="00F91C57">
        <w:t>kind</w:t>
      </w:r>
      <w:r>
        <w:t xml:space="preserve"> </w:t>
      </w:r>
      <w:r w:rsidRPr="00F91C57">
        <w:t>of</w:t>
      </w:r>
      <w:r>
        <w:t xml:space="preserve"> </w:t>
      </w:r>
      <w:r w:rsidRPr="00F91C57">
        <w:t>trouble</w:t>
      </w:r>
      <w:r>
        <w:t xml:space="preserve"> </w:t>
      </w:r>
      <w:r w:rsidRPr="00F91C57">
        <w:t>they</w:t>
      </w:r>
      <w:r>
        <w:t xml:space="preserve"> </w:t>
      </w:r>
      <w:r w:rsidRPr="00F91C57">
        <w:t>cause</w:t>
      </w:r>
      <w:r>
        <w:t xml:space="preserve"> </w:t>
      </w:r>
      <w:r w:rsidRPr="00F91C57">
        <w:t>in</w:t>
      </w:r>
      <w:r>
        <w:t xml:space="preserve"> </w:t>
      </w:r>
      <w:r w:rsidRPr="00F91C57">
        <w:t>parshah</w:t>
      </w:r>
      <w:r>
        <w:t xml:space="preserve"> </w:t>
      </w:r>
      <w:r w:rsidRPr="00F91C57">
        <w:t>Ki</w:t>
      </w:r>
      <w:r>
        <w:t xml:space="preserve"> </w:t>
      </w:r>
      <w:r w:rsidRPr="00F91C57">
        <w:t>Tisa.</w:t>
      </w:r>
      <w:r>
        <w:t xml:space="preserve"> </w:t>
      </w:r>
      <w:r w:rsidRPr="00F91C57">
        <w:rPr>
          <w:b/>
          <w:bCs/>
          <w:highlight w:val="yellow"/>
        </w:rPr>
        <w:t>The</w:t>
      </w:r>
      <w:r>
        <w:rPr>
          <w:b/>
          <w:bCs/>
          <w:highlight w:val="yellow"/>
        </w:rPr>
        <w:t xml:space="preserve"> </w:t>
      </w:r>
      <w:r w:rsidRPr="00F91C57">
        <w:rPr>
          <w:b/>
          <w:bCs/>
          <w:highlight w:val="yellow"/>
        </w:rPr>
        <w:t>general</w:t>
      </w:r>
      <w:r>
        <w:rPr>
          <w:b/>
          <w:bCs/>
          <w:highlight w:val="yellow"/>
        </w:rPr>
        <w:t xml:space="preserve"> </w:t>
      </w:r>
      <w:r w:rsidRPr="00F91C57">
        <w:rPr>
          <w:b/>
          <w:bCs/>
          <w:highlight w:val="yellow"/>
        </w:rPr>
        <w:t>understanding</w:t>
      </w:r>
      <w:r>
        <w:rPr>
          <w:b/>
          <w:bCs/>
          <w:highlight w:val="yellow"/>
        </w:rPr>
        <w:t xml:space="preserve"> </w:t>
      </w:r>
      <w:r w:rsidRPr="00F91C57">
        <w:rPr>
          <w:b/>
          <w:bCs/>
          <w:highlight w:val="yellow"/>
        </w:rPr>
        <w:t>is</w:t>
      </w:r>
      <w:r>
        <w:rPr>
          <w:b/>
          <w:bCs/>
          <w:highlight w:val="yellow"/>
        </w:rPr>
        <w:t xml:space="preserve"> </w:t>
      </w:r>
      <w:r w:rsidRPr="00F91C57">
        <w:rPr>
          <w:b/>
          <w:bCs/>
          <w:highlight w:val="yellow"/>
        </w:rPr>
        <w:t>that</w:t>
      </w:r>
      <w:r>
        <w:rPr>
          <w:b/>
          <w:bCs/>
          <w:highlight w:val="yellow"/>
        </w:rPr>
        <w:t xml:space="preserve"> </w:t>
      </w:r>
      <w:r w:rsidRPr="00F91C57">
        <w:rPr>
          <w:b/>
          <w:bCs/>
          <w:highlight w:val="yellow"/>
        </w:rPr>
        <w:t>the</w:t>
      </w:r>
      <w:r>
        <w:rPr>
          <w:b/>
          <w:bCs/>
          <w:highlight w:val="yellow"/>
        </w:rPr>
        <w:t xml:space="preserve"> </w:t>
      </w:r>
      <w:r w:rsidRPr="00F91C57">
        <w:rPr>
          <w:b/>
          <w:bCs/>
          <w:highlight w:val="yellow"/>
        </w:rPr>
        <w:t>Erev</w:t>
      </w:r>
      <w:r>
        <w:rPr>
          <w:b/>
          <w:bCs/>
          <w:highlight w:val="yellow"/>
        </w:rPr>
        <w:t xml:space="preserve"> </w:t>
      </w:r>
      <w:r w:rsidRPr="00F91C57">
        <w:rPr>
          <w:b/>
          <w:bCs/>
          <w:highlight w:val="yellow"/>
        </w:rPr>
        <w:t>Rav</w:t>
      </w:r>
      <w:r>
        <w:rPr>
          <w:b/>
          <w:bCs/>
          <w:highlight w:val="yellow"/>
        </w:rPr>
        <w:t xml:space="preserve"> </w:t>
      </w:r>
      <w:r w:rsidRPr="00F91C57">
        <w:rPr>
          <w:b/>
          <w:bCs/>
          <w:highlight w:val="yellow"/>
        </w:rPr>
        <w:t>are</w:t>
      </w:r>
      <w:r>
        <w:rPr>
          <w:b/>
          <w:bCs/>
          <w:highlight w:val="yellow"/>
        </w:rPr>
        <w:t xml:space="preserve"> </w:t>
      </w:r>
      <w:r w:rsidRPr="00F91C57">
        <w:rPr>
          <w:b/>
          <w:bCs/>
          <w:highlight w:val="yellow"/>
        </w:rPr>
        <w:t>Jews</w:t>
      </w:r>
      <w:r>
        <w:rPr>
          <w:b/>
          <w:bCs/>
          <w:highlight w:val="yellow"/>
        </w:rPr>
        <w:t xml:space="preserve"> </w:t>
      </w:r>
      <w:r w:rsidRPr="00F91C57">
        <w:rPr>
          <w:b/>
          <w:bCs/>
          <w:highlight w:val="yellow"/>
        </w:rPr>
        <w:t>who</w:t>
      </w:r>
      <w:r>
        <w:rPr>
          <w:b/>
          <w:bCs/>
          <w:highlight w:val="yellow"/>
        </w:rPr>
        <w:t xml:space="preserve"> </w:t>
      </w:r>
      <w:r w:rsidRPr="00F91C57">
        <w:rPr>
          <w:b/>
          <w:bCs/>
          <w:highlight w:val="yellow"/>
        </w:rPr>
        <w:t>wish</w:t>
      </w:r>
      <w:r>
        <w:rPr>
          <w:b/>
          <w:bCs/>
          <w:highlight w:val="yellow"/>
        </w:rPr>
        <w:t xml:space="preserve"> </w:t>
      </w:r>
      <w:r w:rsidRPr="00F91C57">
        <w:rPr>
          <w:b/>
          <w:bCs/>
          <w:highlight w:val="yellow"/>
        </w:rPr>
        <w:t>to</w:t>
      </w:r>
      <w:r>
        <w:rPr>
          <w:b/>
          <w:bCs/>
          <w:highlight w:val="yellow"/>
        </w:rPr>
        <w:t xml:space="preserve"> </w:t>
      </w:r>
      <w:r w:rsidRPr="00F91C57">
        <w:rPr>
          <w:b/>
          <w:bCs/>
          <w:highlight w:val="yellow"/>
        </w:rPr>
        <w:t>divert</w:t>
      </w:r>
      <w:r>
        <w:rPr>
          <w:b/>
          <w:bCs/>
          <w:highlight w:val="yellow"/>
        </w:rPr>
        <w:t xml:space="preserve"> </w:t>
      </w:r>
      <w:r w:rsidRPr="00F91C57">
        <w:rPr>
          <w:b/>
          <w:bCs/>
          <w:highlight w:val="yellow"/>
        </w:rPr>
        <w:t>us</w:t>
      </w:r>
      <w:r>
        <w:rPr>
          <w:b/>
          <w:bCs/>
          <w:highlight w:val="yellow"/>
        </w:rPr>
        <w:t xml:space="preserve"> </w:t>
      </w:r>
      <w:r w:rsidRPr="00F91C57">
        <w:rPr>
          <w:b/>
          <w:bCs/>
          <w:highlight w:val="yellow"/>
        </w:rPr>
        <w:t>from</w:t>
      </w:r>
      <w:r>
        <w:rPr>
          <w:b/>
          <w:bCs/>
          <w:highlight w:val="yellow"/>
        </w:rPr>
        <w:t xml:space="preserve"> </w:t>
      </w:r>
      <w:r w:rsidRPr="00F91C57">
        <w:rPr>
          <w:b/>
          <w:bCs/>
          <w:highlight w:val="yellow"/>
        </w:rPr>
        <w:t>Torah</w:t>
      </w:r>
      <w:r>
        <w:rPr>
          <w:b/>
          <w:bCs/>
          <w:highlight w:val="yellow"/>
        </w:rPr>
        <w:t xml:space="preserve"> </w:t>
      </w:r>
      <w:r w:rsidRPr="00F91C57">
        <w:rPr>
          <w:b/>
          <w:bCs/>
          <w:highlight w:val="yellow"/>
        </w:rPr>
        <w:t>and</w:t>
      </w:r>
      <w:r>
        <w:rPr>
          <w:b/>
          <w:bCs/>
          <w:highlight w:val="yellow"/>
        </w:rPr>
        <w:t xml:space="preserve"> </w:t>
      </w:r>
      <w:r w:rsidRPr="00F91C57">
        <w:rPr>
          <w:b/>
          <w:bCs/>
          <w:highlight w:val="yellow"/>
        </w:rPr>
        <w:t>mitzvot.</w:t>
      </w:r>
      <w:r>
        <w:rPr>
          <w:b/>
          <w:bCs/>
        </w:rPr>
        <w:t xml:space="preserve"> </w:t>
      </w:r>
      <w:r w:rsidRPr="00F91C57">
        <w:t>The</w:t>
      </w:r>
      <w:r>
        <w:t xml:space="preserve"> </w:t>
      </w:r>
      <w:r w:rsidRPr="00F91C57">
        <w:t>Erev</w:t>
      </w:r>
      <w:r>
        <w:t xml:space="preserve"> </w:t>
      </w:r>
      <w:r w:rsidRPr="00F91C57">
        <w:t>Rav</w:t>
      </w:r>
      <w:r>
        <w:t xml:space="preserve"> </w:t>
      </w:r>
      <w:r w:rsidRPr="00F91C57">
        <w:t>made</w:t>
      </w:r>
      <w:r>
        <w:t xml:space="preserve"> </w:t>
      </w:r>
      <w:r w:rsidRPr="00F91C57">
        <w:t>their</w:t>
      </w:r>
      <w:r>
        <w:t xml:space="preserve"> </w:t>
      </w:r>
      <w:r w:rsidRPr="00F91C57">
        <w:t>first</w:t>
      </w:r>
      <w:r>
        <w:t xml:space="preserve"> </w:t>
      </w:r>
      <w:r w:rsidRPr="00F91C57">
        <w:t>appearance</w:t>
      </w:r>
      <w:r>
        <w:t xml:space="preserve"> </w:t>
      </w:r>
      <w:r w:rsidRPr="00F91C57">
        <w:t>at</w:t>
      </w:r>
      <w:r>
        <w:t xml:space="preserve"> </w:t>
      </w:r>
      <w:r w:rsidRPr="00F91C57">
        <w:t>the</w:t>
      </w:r>
      <w:r>
        <w:t xml:space="preserve"> </w:t>
      </w:r>
      <w:r w:rsidRPr="00F91C57">
        <w:t>redemption</w:t>
      </w:r>
      <w:r>
        <w:t xml:space="preserve"> </w:t>
      </w:r>
      <w:r w:rsidRPr="00F91C57">
        <w:t>in</w:t>
      </w:r>
      <w:r>
        <w:t xml:space="preserve"> </w:t>
      </w:r>
      <w:r w:rsidRPr="00F91C57">
        <w:t>Egypt.</w:t>
      </w:r>
      <w:r>
        <w:t xml:space="preserve"> </w:t>
      </w:r>
      <w:r w:rsidRPr="00F91C57">
        <w:t>From</w:t>
      </w:r>
      <w:r>
        <w:t xml:space="preserve"> </w:t>
      </w:r>
      <w:r w:rsidRPr="00F91C57">
        <w:t>this</w:t>
      </w:r>
      <w:r>
        <w:t xml:space="preserve"> </w:t>
      </w:r>
      <w:r w:rsidRPr="00F91C57">
        <w:t>we</w:t>
      </w:r>
      <w:r>
        <w:t xml:space="preserve"> </w:t>
      </w:r>
      <w:r w:rsidRPr="00F91C57">
        <w:t>learn</w:t>
      </w:r>
      <w:r>
        <w:t xml:space="preserve"> </w:t>
      </w:r>
      <w:r w:rsidRPr="00F91C57">
        <w:t>to</w:t>
      </w:r>
      <w:r>
        <w:t xml:space="preserve"> </w:t>
      </w:r>
      <w:r w:rsidRPr="00F91C57">
        <w:t>expect</w:t>
      </w:r>
      <w:r>
        <w:t xml:space="preserve"> </w:t>
      </w:r>
      <w:r w:rsidRPr="00F91C57">
        <w:t>them</w:t>
      </w:r>
      <w:r>
        <w:t xml:space="preserve"> </w:t>
      </w:r>
      <w:r w:rsidRPr="00F91C57">
        <w:t>whenever</w:t>
      </w:r>
      <w:r>
        <w:t xml:space="preserve"> </w:t>
      </w:r>
      <w:r w:rsidRPr="00F91C57">
        <w:t>we</w:t>
      </w:r>
      <w:r>
        <w:t xml:space="preserve"> </w:t>
      </w:r>
      <w:r w:rsidRPr="00F91C57">
        <w:t>experience</w:t>
      </w:r>
      <w:r>
        <w:t xml:space="preserve"> </w:t>
      </w:r>
      <w:r w:rsidRPr="00F91C57">
        <w:t>redemption.</w:t>
      </w:r>
      <w:r>
        <w:t xml:space="preserve"> </w:t>
      </w:r>
      <w:r w:rsidRPr="00F91C57">
        <w:t>This</w:t>
      </w:r>
      <w:r>
        <w:t xml:space="preserve"> </w:t>
      </w:r>
      <w:r w:rsidRPr="00F91C57">
        <w:t>happens</w:t>
      </w:r>
      <w:r>
        <w:t xml:space="preserve"> </w:t>
      </w:r>
      <w:r w:rsidRPr="00F91C57">
        <w:t>because</w:t>
      </w:r>
      <w:r>
        <w:t xml:space="preserve"> </w:t>
      </w:r>
      <w:r w:rsidRPr="00F91C57">
        <w:t>the</w:t>
      </w:r>
      <w:r>
        <w:t xml:space="preserve"> </w:t>
      </w:r>
      <w:r w:rsidRPr="00F91C57">
        <w:t>sparks</w:t>
      </w:r>
      <w:r>
        <w:t xml:space="preserve"> </w:t>
      </w:r>
      <w:r w:rsidRPr="00F91C57">
        <w:t>of</w:t>
      </w:r>
      <w:r>
        <w:t xml:space="preserve"> Kedushah </w:t>
      </w:r>
      <w:r w:rsidRPr="00F91C57">
        <w:t>have</w:t>
      </w:r>
      <w:r>
        <w:t xml:space="preserve"> </w:t>
      </w:r>
      <w:r w:rsidRPr="00F91C57">
        <w:t>coalesced</w:t>
      </w:r>
      <w:r>
        <w:t xml:space="preserve"> </w:t>
      </w:r>
      <w:r w:rsidRPr="00F91C57">
        <w:t>in</w:t>
      </w:r>
      <w:r>
        <w:t xml:space="preserve"> </w:t>
      </w:r>
      <w:r w:rsidRPr="00F91C57">
        <w:t>the</w:t>
      </w:r>
      <w:r>
        <w:t xml:space="preserve"> </w:t>
      </w:r>
      <w:r w:rsidRPr="00F91C57">
        <w:t>Jews</w:t>
      </w:r>
      <w:r>
        <w:t xml:space="preserve"> </w:t>
      </w:r>
      <w:r w:rsidRPr="00F91C57">
        <w:t>and</w:t>
      </w:r>
      <w:r>
        <w:t xml:space="preserve"> </w:t>
      </w:r>
      <w:r w:rsidRPr="00F91C57">
        <w:t>that</w:t>
      </w:r>
      <w:r>
        <w:t xml:space="preserve"> </w:t>
      </w:r>
      <w:r w:rsidRPr="00F91C57">
        <w:t>is</w:t>
      </w:r>
      <w:r>
        <w:t xml:space="preserve"> </w:t>
      </w:r>
      <w:r w:rsidRPr="00F91C57">
        <w:t>where</w:t>
      </w:r>
      <w:r>
        <w:t xml:space="preserve"> </w:t>
      </w:r>
      <w:r w:rsidRPr="00F91C57">
        <w:t>the</w:t>
      </w:r>
      <w:r>
        <w:t xml:space="preserve"> </w:t>
      </w:r>
      <w:r w:rsidRPr="00F91C57">
        <w:t>impure</w:t>
      </w:r>
      <w:r>
        <w:t xml:space="preserve"> </w:t>
      </w:r>
      <w:r w:rsidRPr="00F91C57">
        <w:t>force</w:t>
      </w:r>
      <w:r>
        <w:t xml:space="preserve"> </w:t>
      </w:r>
      <w:r w:rsidRPr="00F91C57">
        <w:t>must</w:t>
      </w:r>
      <w:r>
        <w:t xml:space="preserve"> </w:t>
      </w:r>
      <w:r w:rsidRPr="00F91C57">
        <w:t>go</w:t>
      </w:r>
      <w:r>
        <w:t xml:space="preserve"> </w:t>
      </w:r>
      <w:r w:rsidRPr="00F91C57">
        <w:t>to</w:t>
      </w:r>
      <w:r>
        <w:t xml:space="preserve"> </w:t>
      </w:r>
      <w:r w:rsidRPr="00F91C57">
        <w:t>get</w:t>
      </w:r>
      <w:r>
        <w:t xml:space="preserve"> </w:t>
      </w:r>
      <w:r w:rsidRPr="00F91C57">
        <w:t>the</w:t>
      </w:r>
      <w:r>
        <w:t xml:space="preserve"> </w:t>
      </w:r>
      <w:r w:rsidRPr="00F91C57">
        <w:t>Jews</w:t>
      </w:r>
      <w:r>
        <w:t xml:space="preserve"> </w:t>
      </w:r>
      <w:r w:rsidRPr="00F91C57">
        <w:t>to</w:t>
      </w:r>
      <w:r>
        <w:t xml:space="preserve"> </w:t>
      </w:r>
      <w:r w:rsidRPr="00F91C57">
        <w:t>sin</w:t>
      </w:r>
      <w:r>
        <w:t xml:space="preserve"> </w:t>
      </w:r>
      <w:r w:rsidRPr="00F91C57">
        <w:t>and</w:t>
      </w:r>
      <w:r>
        <w:t xml:space="preserve"> </w:t>
      </w:r>
      <w:r w:rsidRPr="00F91C57">
        <w:t>give</w:t>
      </w:r>
      <w:r>
        <w:t xml:space="preserve"> </w:t>
      </w:r>
      <w:r w:rsidRPr="00F91C57">
        <w:t>up</w:t>
      </w:r>
      <w:r>
        <w:t xml:space="preserve"> </w:t>
      </w:r>
      <w:r w:rsidRPr="00F91C57">
        <w:t>the</w:t>
      </w:r>
      <w:r>
        <w:t xml:space="preserve"> Kedushah</w:t>
      </w:r>
      <w:r w:rsidRPr="00F91C57">
        <w:t>.</w:t>
      </w:r>
    </w:p>
  </w:footnote>
  <w:footnote w:id="409">
    <w:p w14:paraId="718164C2" w14:textId="77777777" w:rsidR="00ED313D" w:rsidRPr="00F91C57" w:rsidRDefault="00ED313D" w:rsidP="00AB3DD9">
      <w:pPr>
        <w:pStyle w:val="FootnoteText"/>
      </w:pPr>
      <w:r w:rsidRPr="00F91C57">
        <w:rPr>
          <w:rStyle w:val="FootnoteReference"/>
        </w:rPr>
        <w:footnoteRef/>
      </w:r>
      <w:r>
        <w:t xml:space="preserve"> </w:t>
      </w:r>
      <w:r w:rsidRPr="00F91C57">
        <w:t>In</w:t>
      </w:r>
      <w:r>
        <w:t xml:space="preserve"> </w:t>
      </w:r>
      <w:r w:rsidRPr="00F91C57">
        <w:t>its</w:t>
      </w:r>
      <w:r>
        <w:t xml:space="preserve"> </w:t>
      </w:r>
      <w:r w:rsidRPr="00F91C57">
        <w:t>primary</w:t>
      </w:r>
      <w:r>
        <w:t xml:space="preserve"> </w:t>
      </w:r>
      <w:r w:rsidRPr="00F91C57">
        <w:t>meaning,</w:t>
      </w:r>
      <w:r>
        <w:t xml:space="preserve"> </w:t>
      </w:r>
      <w:r w:rsidRPr="00F91C57">
        <w:t>the</w:t>
      </w:r>
      <w:r>
        <w:t xml:space="preserve"> </w:t>
      </w:r>
      <w:r w:rsidRPr="00F91C57">
        <w:t>Hebrew</w:t>
      </w:r>
      <w:r>
        <w:t xml:space="preserve"> </w:t>
      </w:r>
      <w:r w:rsidRPr="00F91C57">
        <w:t>word</w:t>
      </w:r>
      <w:r>
        <w:t xml:space="preserve"> </w:t>
      </w:r>
      <w:r w:rsidRPr="00F91C57">
        <w:t>mitzvah,</w:t>
      </w:r>
      <w:r>
        <w:t xml:space="preserve"> </w:t>
      </w:r>
      <w:r w:rsidRPr="00F91C57">
        <w:t>refers</w:t>
      </w:r>
      <w:r>
        <w:t xml:space="preserve"> </w:t>
      </w:r>
      <w:r w:rsidRPr="00F91C57">
        <w:t>to</w:t>
      </w:r>
      <w:r>
        <w:t xml:space="preserve"> </w:t>
      </w:r>
      <w:r w:rsidRPr="00F91C57">
        <w:t>precepts</w:t>
      </w:r>
      <w:r>
        <w:t xml:space="preserve"> </w:t>
      </w:r>
      <w:r w:rsidRPr="00F91C57">
        <w:t>and</w:t>
      </w:r>
      <w:r>
        <w:t xml:space="preserve"> </w:t>
      </w:r>
      <w:r w:rsidRPr="00F91C57">
        <w:t>commandments</w:t>
      </w:r>
      <w:r>
        <w:t xml:space="preserve"> </w:t>
      </w:r>
      <w:r w:rsidRPr="00F91C57">
        <w:t>commanded</w:t>
      </w:r>
      <w:r>
        <w:t xml:space="preserve"> </w:t>
      </w:r>
      <w:r w:rsidRPr="00F91C57">
        <w:t>by</w:t>
      </w:r>
      <w:r>
        <w:t xml:space="preserve"> </w:t>
      </w:r>
      <w:r w:rsidRPr="00F91C57">
        <w:t>God.</w:t>
      </w:r>
    </w:p>
  </w:footnote>
  <w:footnote w:id="410">
    <w:p w14:paraId="0C036496" w14:textId="77777777" w:rsidR="00ED313D" w:rsidRPr="00F91C57" w:rsidRDefault="00ED313D" w:rsidP="00AB3DD9">
      <w:pPr>
        <w:pStyle w:val="FootnoteText"/>
      </w:pPr>
      <w:r w:rsidRPr="00F91C57">
        <w:rPr>
          <w:rStyle w:val="FootnoteReference"/>
        </w:rPr>
        <w:footnoteRef/>
      </w:r>
      <w:r>
        <w:t xml:space="preserve"> </w:t>
      </w:r>
      <w:r w:rsidRPr="00F91C57">
        <w:t>If</w:t>
      </w:r>
      <w:r>
        <w:t xml:space="preserve"> </w:t>
      </w:r>
      <w:r w:rsidRPr="00F91C57">
        <w:t>the</w:t>
      </w:r>
      <w:r>
        <w:t xml:space="preserve"> </w:t>
      </w:r>
      <w:r w:rsidRPr="00F91C57">
        <w:t>Bne</w:t>
      </w:r>
      <w:r>
        <w:t xml:space="preserve"> </w:t>
      </w:r>
      <w:r w:rsidRPr="00F91C57">
        <w:t>Israel</w:t>
      </w:r>
      <w:r>
        <w:t xml:space="preserve"> </w:t>
      </w:r>
      <w:r w:rsidRPr="00F91C57">
        <w:t>had</w:t>
      </w:r>
      <w:r>
        <w:t xml:space="preserve"> </w:t>
      </w:r>
      <w:r w:rsidRPr="00F91C57">
        <w:t>made</w:t>
      </w:r>
      <w:r>
        <w:t xml:space="preserve"> </w:t>
      </w:r>
      <w:r w:rsidRPr="00F91C57">
        <w:t>the</w:t>
      </w:r>
      <w:r>
        <w:t xml:space="preserve"> </w:t>
      </w:r>
      <w:r w:rsidRPr="00F91C57">
        <w:t>calf</w:t>
      </w:r>
      <w:r>
        <w:t xml:space="preserve"> </w:t>
      </w:r>
      <w:r w:rsidRPr="00F91C57">
        <w:t>themselves,</w:t>
      </w:r>
      <w:r>
        <w:t xml:space="preserve"> </w:t>
      </w:r>
      <w:r w:rsidRPr="00F91C57">
        <w:t>they</w:t>
      </w:r>
      <w:r>
        <w:t xml:space="preserve"> </w:t>
      </w:r>
      <w:r w:rsidRPr="00F91C57">
        <w:t>would</w:t>
      </w:r>
      <w:r>
        <w:t xml:space="preserve"> </w:t>
      </w:r>
      <w:r w:rsidRPr="00F91C57">
        <w:t>have</w:t>
      </w:r>
      <w:r>
        <w:t xml:space="preserve"> </w:t>
      </w:r>
      <w:r w:rsidRPr="00F91C57">
        <w:t>said</w:t>
      </w:r>
      <w:r>
        <w:t xml:space="preserve"> </w:t>
      </w:r>
      <w:r w:rsidRPr="00F91C57">
        <w:t>‘this</w:t>
      </w:r>
      <w:r>
        <w:t xml:space="preserve"> </w:t>
      </w:r>
      <w:r w:rsidRPr="00F91C57">
        <w:t>is</w:t>
      </w:r>
      <w:r>
        <w:t xml:space="preserve"> </w:t>
      </w:r>
      <w:r w:rsidRPr="00F91C57">
        <w:t>our</w:t>
      </w:r>
      <w:r>
        <w:t xml:space="preserve"> </w:t>
      </w:r>
      <w:r w:rsidRPr="00F91C57">
        <w:t>god’</w:t>
      </w:r>
      <w:r>
        <w:t xml:space="preserve"> </w:t>
      </w:r>
      <w:r w:rsidRPr="00F91C57">
        <w:t>(Instead</w:t>
      </w:r>
      <w:r>
        <w:t xml:space="preserve"> </w:t>
      </w:r>
      <w:r w:rsidRPr="00F91C57">
        <w:t>of</w:t>
      </w:r>
      <w:r>
        <w:t xml:space="preserve"> </w:t>
      </w:r>
      <w:r w:rsidRPr="00F91C57">
        <w:t>‘this</w:t>
      </w:r>
      <w:r>
        <w:t xml:space="preserve"> </w:t>
      </w:r>
      <w:r w:rsidRPr="00F91C57">
        <w:t>is</w:t>
      </w:r>
      <w:r>
        <w:t xml:space="preserve"> </w:t>
      </w:r>
      <w:r w:rsidRPr="00F91C57">
        <w:t>your</w:t>
      </w:r>
      <w:r>
        <w:t xml:space="preserve"> </w:t>
      </w:r>
      <w:r w:rsidRPr="00F91C57">
        <w:t>god’.).</w:t>
      </w:r>
      <w:r>
        <w:t xml:space="preserve"> </w:t>
      </w:r>
      <w:r w:rsidRPr="00F91C57">
        <w:t>The</w:t>
      </w:r>
      <w:r>
        <w:t xml:space="preserve"> </w:t>
      </w:r>
      <w:r w:rsidRPr="00F91C57">
        <w:t>Torah’s</w:t>
      </w:r>
      <w:r>
        <w:t xml:space="preserve"> </w:t>
      </w:r>
      <w:r w:rsidRPr="00F91C57">
        <w:t>language</w:t>
      </w:r>
      <w:r>
        <w:t xml:space="preserve"> </w:t>
      </w:r>
      <w:r w:rsidRPr="00F91C57">
        <w:t>-</w:t>
      </w:r>
      <w:r>
        <w:t xml:space="preserve"> </w:t>
      </w:r>
      <w:r w:rsidRPr="00F91C57">
        <w:t>together</w:t>
      </w:r>
      <w:r>
        <w:t xml:space="preserve"> </w:t>
      </w:r>
      <w:r w:rsidRPr="00F91C57">
        <w:t>with</w:t>
      </w:r>
      <w:r>
        <w:t xml:space="preserve"> </w:t>
      </w:r>
      <w:r w:rsidRPr="00F91C57">
        <w:t>a</w:t>
      </w:r>
      <w:r>
        <w:t xml:space="preserve"> </w:t>
      </w:r>
      <w:r w:rsidRPr="00F91C57">
        <w:t>whole</w:t>
      </w:r>
      <w:r>
        <w:t xml:space="preserve"> </w:t>
      </w:r>
      <w:r w:rsidRPr="00F91C57">
        <w:t>bunch</w:t>
      </w:r>
      <w:r>
        <w:t xml:space="preserve"> </w:t>
      </w:r>
      <w:r w:rsidRPr="00F91C57">
        <w:t>of</w:t>
      </w:r>
      <w:r>
        <w:t xml:space="preserve"> </w:t>
      </w:r>
      <w:r w:rsidRPr="00F91C57">
        <w:t>additional</w:t>
      </w:r>
      <w:r>
        <w:t xml:space="preserve"> </w:t>
      </w:r>
      <w:r w:rsidRPr="00F91C57">
        <w:t>commentaries</w:t>
      </w:r>
      <w:r>
        <w:t xml:space="preserve"> </w:t>
      </w:r>
      <w:r w:rsidRPr="00F91C57">
        <w:t>by</w:t>
      </w:r>
      <w:r>
        <w:t xml:space="preserve"> </w:t>
      </w:r>
      <w:r w:rsidRPr="00F91C57">
        <w:t>our</w:t>
      </w:r>
      <w:r>
        <w:t xml:space="preserve"> </w:t>
      </w:r>
      <w:r w:rsidRPr="00F91C57">
        <w:t>sages</w:t>
      </w:r>
      <w:r>
        <w:t xml:space="preserve"> </w:t>
      </w:r>
      <w:r w:rsidRPr="00F91C57">
        <w:t>-</w:t>
      </w:r>
      <w:r>
        <w:t xml:space="preserve"> </w:t>
      </w:r>
      <w:r w:rsidRPr="00F91C57">
        <w:t>makes</w:t>
      </w:r>
      <w:r>
        <w:t xml:space="preserve"> </w:t>
      </w:r>
      <w:r w:rsidRPr="00F91C57">
        <w:t>it</w:t>
      </w:r>
      <w:r>
        <w:t xml:space="preserve"> </w:t>
      </w:r>
      <w:r w:rsidRPr="00F91C57">
        <w:t>clear</w:t>
      </w:r>
      <w:r>
        <w:t xml:space="preserve"> </w:t>
      </w:r>
      <w:r w:rsidRPr="00F91C57">
        <w:t>that</w:t>
      </w:r>
      <w:r>
        <w:t xml:space="preserve"> </w:t>
      </w:r>
      <w:r w:rsidRPr="00F91C57">
        <w:t>the</w:t>
      </w:r>
      <w:r>
        <w:t xml:space="preserve"> </w:t>
      </w:r>
      <w:r w:rsidRPr="00F91C57">
        <w:t>Erev</w:t>
      </w:r>
      <w:r>
        <w:t xml:space="preserve"> </w:t>
      </w:r>
      <w:r w:rsidRPr="00F91C57">
        <w:t>Rav</w:t>
      </w:r>
      <w:r>
        <w:t xml:space="preserve"> </w:t>
      </w:r>
      <w:r w:rsidRPr="00F91C57">
        <w:t>were</w:t>
      </w:r>
      <w:r>
        <w:t xml:space="preserve"> </w:t>
      </w:r>
      <w:r w:rsidRPr="00F91C57">
        <w:t>responsible</w:t>
      </w:r>
      <w:r>
        <w:t xml:space="preserve"> </w:t>
      </w:r>
      <w:r w:rsidRPr="00F91C57">
        <w:t>for</w:t>
      </w:r>
      <w:r>
        <w:t xml:space="preserve"> </w:t>
      </w:r>
      <w:r w:rsidRPr="00F91C57">
        <w:t>leading</w:t>
      </w:r>
      <w:r>
        <w:t xml:space="preserve"> </w:t>
      </w:r>
      <w:r w:rsidRPr="00F91C57">
        <w:t>the</w:t>
      </w:r>
      <w:r>
        <w:t xml:space="preserve"> </w:t>
      </w:r>
      <w:r w:rsidRPr="00F91C57">
        <w:t>authentic</w:t>
      </w:r>
      <w:r>
        <w:t xml:space="preserve"> </w:t>
      </w:r>
      <w:r w:rsidRPr="00F91C57">
        <w:t>Am</w:t>
      </w:r>
      <w:r>
        <w:t xml:space="preserve"> </w:t>
      </w:r>
      <w:r w:rsidRPr="00F91C57">
        <w:t>Yisrael</w:t>
      </w:r>
      <w:r>
        <w:t xml:space="preserve"> </w:t>
      </w:r>
      <w:r w:rsidRPr="00F91C57">
        <w:t>away</w:t>
      </w:r>
      <w:r>
        <w:t xml:space="preserve"> </w:t>
      </w:r>
      <w:r w:rsidRPr="00F91C57">
        <w:t>from</w:t>
      </w:r>
      <w:r>
        <w:t xml:space="preserve"> </w:t>
      </w:r>
      <w:r w:rsidRPr="00F91C57">
        <w:t>the</w:t>
      </w:r>
      <w:r>
        <w:t xml:space="preserve"> </w:t>
      </w:r>
      <w:r w:rsidRPr="00F91C57">
        <w:t>service</w:t>
      </w:r>
      <w:r>
        <w:t xml:space="preserve"> </w:t>
      </w:r>
      <w:r w:rsidRPr="00F91C57">
        <w:t>of</w:t>
      </w:r>
      <w:r>
        <w:t xml:space="preserve"> </w:t>
      </w:r>
      <w:r w:rsidRPr="00F91C57">
        <w:t>G-d,</w:t>
      </w:r>
      <w:r>
        <w:t xml:space="preserve"> </w:t>
      </w:r>
      <w:r w:rsidRPr="00F91C57">
        <w:t>with</w:t>
      </w:r>
      <w:r>
        <w:t xml:space="preserve"> </w:t>
      </w:r>
      <w:r w:rsidRPr="00F91C57">
        <w:t>devastating</w:t>
      </w:r>
      <w:r>
        <w:t xml:space="preserve"> </w:t>
      </w:r>
      <w:r w:rsidRPr="00F91C57">
        <w:t>consequences.</w:t>
      </w:r>
      <w:r>
        <w:t xml:space="preserve"> </w:t>
      </w:r>
      <w:r w:rsidRPr="00F91C57">
        <w:t>And</w:t>
      </w:r>
      <w:r>
        <w:t xml:space="preserve"> </w:t>
      </w:r>
      <w:r w:rsidRPr="00F91C57">
        <w:t>they</w:t>
      </w:r>
      <w:r>
        <w:t xml:space="preserve"> </w:t>
      </w:r>
      <w:r w:rsidRPr="00F91C57">
        <w:t>are</w:t>
      </w:r>
      <w:r>
        <w:t xml:space="preserve"> </w:t>
      </w:r>
      <w:r w:rsidRPr="00F91C57">
        <w:t>still</w:t>
      </w:r>
      <w:r>
        <w:t xml:space="preserve"> </w:t>
      </w:r>
      <w:r w:rsidRPr="00F91C57">
        <w:t>doing</w:t>
      </w:r>
      <w:r>
        <w:t xml:space="preserve"> </w:t>
      </w:r>
      <w:r w:rsidRPr="00F91C57">
        <w:t>that</w:t>
      </w:r>
      <w:r>
        <w:t xml:space="preserve"> </w:t>
      </w:r>
      <w:r w:rsidRPr="00F91C57">
        <w:t>today.</w:t>
      </w:r>
      <w:r>
        <w:t xml:space="preserve"> </w:t>
      </w:r>
      <w:r w:rsidRPr="00F91C57">
        <w:t>The</w:t>
      </w:r>
      <w:r>
        <w:t xml:space="preserve"> </w:t>
      </w:r>
      <w:r w:rsidRPr="00F91C57">
        <w:t>Vilna</w:t>
      </w:r>
      <w:r>
        <w:t xml:space="preserve"> </w:t>
      </w:r>
      <w:r w:rsidRPr="00F91C57">
        <w:t>Gaon</w:t>
      </w:r>
      <w:r>
        <w:t xml:space="preserve"> </w:t>
      </w:r>
      <w:r w:rsidRPr="00F91C57">
        <w:t>expounds</w:t>
      </w:r>
      <w:r>
        <w:t xml:space="preserve"> </w:t>
      </w:r>
      <w:r w:rsidRPr="00F91C57">
        <w:t>on</w:t>
      </w:r>
      <w:r>
        <w:t xml:space="preserve"> </w:t>
      </w:r>
      <w:r w:rsidRPr="00F91C57">
        <w:t>this</w:t>
      </w:r>
      <w:r>
        <w:t xml:space="preserve"> </w:t>
      </w:r>
      <w:r w:rsidRPr="00F91C57">
        <w:t>at</w:t>
      </w:r>
      <w:r>
        <w:t xml:space="preserve"> </w:t>
      </w:r>
      <w:r w:rsidRPr="00F91C57">
        <w:t>length</w:t>
      </w:r>
      <w:r>
        <w:t xml:space="preserve"> </w:t>
      </w:r>
      <w:r w:rsidRPr="00F91C57">
        <w:t>in</w:t>
      </w:r>
      <w:r>
        <w:t xml:space="preserve"> </w:t>
      </w:r>
      <w:r w:rsidRPr="00F91C57">
        <w:t>Kol</w:t>
      </w:r>
      <w:r>
        <w:t xml:space="preserve"> </w:t>
      </w:r>
      <w:r w:rsidRPr="00F91C57">
        <w:t>HaTor,</w:t>
      </w:r>
      <w:r>
        <w:t xml:space="preserve"> </w:t>
      </w:r>
      <w:r w:rsidRPr="00F91C57">
        <w:t>Chapter</w:t>
      </w:r>
      <w:r>
        <w:t xml:space="preserve"> </w:t>
      </w:r>
      <w:r w:rsidRPr="00F91C57">
        <w:t>2,</w:t>
      </w:r>
      <w:r>
        <w:t xml:space="preserve"> </w:t>
      </w:r>
      <w:r w:rsidRPr="00F91C57">
        <w:t>Section</w:t>
      </w:r>
      <w:r>
        <w:t xml:space="preserve"> </w:t>
      </w:r>
      <w:r w:rsidRPr="00F91C57">
        <w:t>2,</w:t>
      </w:r>
      <w:r>
        <w:t xml:space="preserve"> </w:t>
      </w:r>
      <w:r w:rsidRPr="00F91C57">
        <w:t>Letter</w:t>
      </w:r>
      <w:r>
        <w:t xml:space="preserve"> </w:t>
      </w:r>
      <w:r w:rsidRPr="00F91C57">
        <w:t>bet:</w:t>
      </w:r>
      <w:r>
        <w:t xml:space="preserve"> </w:t>
      </w:r>
      <w:r w:rsidRPr="00F91C57">
        <w:t>“Erev</w:t>
      </w:r>
      <w:r>
        <w:t xml:space="preserve"> </w:t>
      </w:r>
      <w:r w:rsidRPr="00F91C57">
        <w:t>Rav”</w:t>
      </w:r>
      <w:r>
        <w:t xml:space="preserve"> </w:t>
      </w:r>
      <w:r w:rsidRPr="00F91C57">
        <w:t>is</w:t>
      </w:r>
      <w:r>
        <w:t xml:space="preserve"> </w:t>
      </w:r>
      <w:r w:rsidRPr="00F91C57">
        <w:t>a</w:t>
      </w:r>
      <w:r>
        <w:t xml:space="preserve"> </w:t>
      </w:r>
      <w:r w:rsidRPr="00F91C57">
        <w:t>concept,</w:t>
      </w:r>
      <w:r>
        <w:t xml:space="preserve"> </w:t>
      </w:r>
      <w:r w:rsidRPr="00F91C57">
        <w:t>and</w:t>
      </w:r>
      <w:r>
        <w:t xml:space="preserve"> </w:t>
      </w:r>
      <w:r w:rsidRPr="00F91C57">
        <w:t>is</w:t>
      </w:r>
      <w:r>
        <w:t xml:space="preserve"> </w:t>
      </w:r>
      <w:r w:rsidRPr="00F91C57">
        <w:t>a</w:t>
      </w:r>
      <w:r>
        <w:t xml:space="preserve"> </w:t>
      </w:r>
      <w:r w:rsidRPr="00F91C57">
        <w:t>title</w:t>
      </w:r>
      <w:r>
        <w:t xml:space="preserve"> </w:t>
      </w:r>
      <w:r w:rsidRPr="00F91C57">
        <w:t>that</w:t>
      </w:r>
      <w:r>
        <w:t xml:space="preserve"> </w:t>
      </w:r>
      <w:r w:rsidRPr="00F91C57">
        <w:t>can</w:t>
      </w:r>
      <w:r>
        <w:t xml:space="preserve"> </w:t>
      </w:r>
      <w:r w:rsidRPr="00F91C57">
        <w:t>be</w:t>
      </w:r>
      <w:r>
        <w:t xml:space="preserve"> </w:t>
      </w:r>
      <w:r w:rsidRPr="00F91C57">
        <w:t>given</w:t>
      </w:r>
      <w:r>
        <w:t xml:space="preserve"> </w:t>
      </w:r>
      <w:r w:rsidRPr="00F91C57">
        <w:t>to</w:t>
      </w:r>
      <w:r>
        <w:t xml:space="preserve"> </w:t>
      </w:r>
      <w:r w:rsidRPr="00F91C57">
        <w:t>any</w:t>
      </w:r>
      <w:r>
        <w:t xml:space="preserve"> </w:t>
      </w:r>
      <w:r w:rsidRPr="00F91C57">
        <w:t>Jew</w:t>
      </w:r>
      <w:r>
        <w:t xml:space="preserve"> </w:t>
      </w:r>
      <w:r w:rsidRPr="00F91C57">
        <w:t>that</w:t>
      </w:r>
      <w:r>
        <w:t xml:space="preserve"> </w:t>
      </w:r>
      <w:r w:rsidRPr="00F91C57">
        <w:t>tries</w:t>
      </w:r>
      <w:r>
        <w:t xml:space="preserve"> </w:t>
      </w:r>
      <w:r w:rsidRPr="00F91C57">
        <w:t>to</w:t>
      </w:r>
      <w:r>
        <w:t xml:space="preserve"> </w:t>
      </w:r>
      <w:r w:rsidRPr="00F91C57">
        <w:t>dissuade</w:t>
      </w:r>
      <w:r>
        <w:t xml:space="preserve"> </w:t>
      </w:r>
      <w:r w:rsidRPr="00F91C57">
        <w:t>other</w:t>
      </w:r>
      <w:r>
        <w:t xml:space="preserve"> </w:t>
      </w:r>
      <w:r w:rsidRPr="00F91C57">
        <w:t>Jews</w:t>
      </w:r>
      <w:r>
        <w:t xml:space="preserve"> </w:t>
      </w:r>
      <w:r w:rsidRPr="00F91C57">
        <w:t>from</w:t>
      </w:r>
      <w:r>
        <w:t xml:space="preserve"> </w:t>
      </w:r>
      <w:r w:rsidRPr="00F91C57">
        <w:t>belief</w:t>
      </w:r>
      <w:r>
        <w:t xml:space="preserve"> </w:t>
      </w:r>
      <w:r w:rsidRPr="00F91C57">
        <w:t>in</w:t>
      </w:r>
      <w:r>
        <w:t xml:space="preserve"> </w:t>
      </w:r>
      <w:r w:rsidRPr="00F91C57">
        <w:t>Sinaitic</w:t>
      </w:r>
      <w:r>
        <w:t xml:space="preserve"> </w:t>
      </w:r>
      <w:r w:rsidRPr="00F91C57">
        <w:t>Torah,</w:t>
      </w:r>
      <w:r>
        <w:t xml:space="preserve"> </w:t>
      </w:r>
      <w:r w:rsidRPr="00F91C57">
        <w:t>and</w:t>
      </w:r>
      <w:r>
        <w:t xml:space="preserve"> </w:t>
      </w:r>
      <w:r w:rsidRPr="00F91C57">
        <w:t>the</w:t>
      </w:r>
      <w:r>
        <w:t xml:space="preserve"> </w:t>
      </w:r>
      <w:r w:rsidRPr="00F91C57">
        <w:t>Final</w:t>
      </w:r>
      <w:r>
        <w:t xml:space="preserve"> </w:t>
      </w:r>
      <w:r w:rsidRPr="00F91C57">
        <w:t>Redemption.</w:t>
      </w:r>
      <w:r>
        <w:t xml:space="preserve"> </w:t>
      </w:r>
      <w:r w:rsidRPr="00F91C57">
        <w:t>That’s</w:t>
      </w:r>
      <w:r>
        <w:t xml:space="preserve"> </w:t>
      </w:r>
      <w:r w:rsidRPr="00F91C57">
        <w:t>what</w:t>
      </w:r>
      <w:r>
        <w:t xml:space="preserve"> </w:t>
      </w:r>
      <w:r w:rsidRPr="00F91C57">
        <w:t>the</w:t>
      </w:r>
      <w:r>
        <w:t xml:space="preserve"> </w:t>
      </w:r>
      <w:r w:rsidRPr="00F91C57">
        <w:t>Erev</w:t>
      </w:r>
      <w:r>
        <w:t xml:space="preserve"> </w:t>
      </w:r>
      <w:r w:rsidRPr="00F91C57">
        <w:t>Rav</w:t>
      </w:r>
      <w:r>
        <w:t xml:space="preserve"> </w:t>
      </w:r>
      <w:r w:rsidRPr="00F91C57">
        <w:t>did</w:t>
      </w:r>
      <w:r>
        <w:t xml:space="preserve"> </w:t>
      </w:r>
      <w:r w:rsidRPr="00F91C57">
        <w:t>in</w:t>
      </w:r>
      <w:r>
        <w:t xml:space="preserve"> </w:t>
      </w:r>
      <w:r w:rsidRPr="00F91C57">
        <w:t>the</w:t>
      </w:r>
      <w:r>
        <w:t xml:space="preserve"> </w:t>
      </w:r>
      <w:r w:rsidRPr="00F91C57">
        <w:t>desert,</w:t>
      </w:r>
      <w:r>
        <w:t xml:space="preserve"> </w:t>
      </w:r>
      <w:r w:rsidRPr="00F91C57">
        <w:t>and</w:t>
      </w:r>
      <w:r>
        <w:t xml:space="preserve"> </w:t>
      </w:r>
      <w:r w:rsidRPr="00F91C57">
        <w:t>that</w:t>
      </w:r>
      <w:r>
        <w:t xml:space="preserve"> </w:t>
      </w:r>
      <w:r w:rsidRPr="00F91C57">
        <w:t>is</w:t>
      </w:r>
      <w:r>
        <w:t xml:space="preserve"> </w:t>
      </w:r>
      <w:r w:rsidRPr="00F91C57">
        <w:t>what</w:t>
      </w:r>
      <w:r>
        <w:t xml:space="preserve"> </w:t>
      </w:r>
      <w:r w:rsidRPr="00F91C57">
        <w:t>the</w:t>
      </w:r>
      <w:r>
        <w:t xml:space="preserve"> </w:t>
      </w:r>
      <w:r w:rsidRPr="00F91C57">
        <w:t>Erev</w:t>
      </w:r>
      <w:r>
        <w:t xml:space="preserve"> </w:t>
      </w:r>
      <w:r w:rsidRPr="00F91C57">
        <w:t>Rav</w:t>
      </w:r>
      <w:r>
        <w:t xml:space="preserve"> </w:t>
      </w:r>
      <w:r w:rsidRPr="00F91C57">
        <w:t>has</w:t>
      </w:r>
      <w:r>
        <w:t xml:space="preserve"> </w:t>
      </w:r>
      <w:r w:rsidRPr="00F91C57">
        <w:t>done</w:t>
      </w:r>
      <w:r>
        <w:t xml:space="preserve"> </w:t>
      </w:r>
      <w:r w:rsidRPr="00F91C57">
        <w:t>in</w:t>
      </w:r>
      <w:r>
        <w:t xml:space="preserve"> </w:t>
      </w:r>
      <w:r w:rsidRPr="00F91C57">
        <w:t>every</w:t>
      </w:r>
      <w:r>
        <w:t xml:space="preserve"> </w:t>
      </w:r>
      <w:r w:rsidRPr="00F91C57">
        <w:t>generation.</w:t>
      </w:r>
      <w:r>
        <w:t xml:space="preserve"> </w:t>
      </w:r>
      <w:r w:rsidRPr="00F91C57">
        <w:t>In</w:t>
      </w:r>
      <w:r>
        <w:t xml:space="preserve"> </w:t>
      </w:r>
      <w:r w:rsidRPr="00F91C57">
        <w:rPr>
          <w:i/>
          <w:iCs/>
        </w:rPr>
        <w:t>Toldot</w:t>
      </w:r>
      <w:r>
        <w:rPr>
          <w:i/>
          <w:iCs/>
        </w:rPr>
        <w:t xml:space="preserve"> </w:t>
      </w:r>
      <w:r w:rsidRPr="00F91C57">
        <w:rPr>
          <w:i/>
          <w:iCs/>
        </w:rPr>
        <w:t>Yakov</w:t>
      </w:r>
      <w:r>
        <w:rPr>
          <w:i/>
          <w:iCs/>
        </w:rPr>
        <w:t xml:space="preserve"> </w:t>
      </w:r>
      <w:r w:rsidRPr="00F91C57">
        <w:rPr>
          <w:i/>
          <w:iCs/>
        </w:rPr>
        <w:t>Joseph</w:t>
      </w:r>
      <w:r>
        <w:t xml:space="preserve"> </w:t>
      </w:r>
      <w:r w:rsidRPr="00F91C57">
        <w:t>(Parshat</w:t>
      </w:r>
      <w:r>
        <w:t xml:space="preserve"> </w:t>
      </w:r>
      <w:r w:rsidRPr="00F91C57">
        <w:t>Nasso)</w:t>
      </w:r>
      <w:r>
        <w:t xml:space="preserve"> </w:t>
      </w:r>
      <w:r w:rsidRPr="00F91C57">
        <w:t>written</w:t>
      </w:r>
      <w:r>
        <w:t xml:space="preserve"> </w:t>
      </w:r>
      <w:r w:rsidRPr="00F91C57">
        <w:t>by</w:t>
      </w:r>
      <w:r>
        <w:t xml:space="preserve"> </w:t>
      </w:r>
      <w:r w:rsidRPr="00F91C57">
        <w:t>Rav</w:t>
      </w:r>
      <w:r>
        <w:t xml:space="preserve"> </w:t>
      </w:r>
      <w:r w:rsidRPr="00F91C57">
        <w:t>Yaakov</w:t>
      </w:r>
      <w:r>
        <w:t xml:space="preserve"> </w:t>
      </w:r>
      <w:r w:rsidRPr="00F91C57">
        <w:t>Joseph</w:t>
      </w:r>
      <w:r>
        <w:t xml:space="preserve"> </w:t>
      </w:r>
      <w:r w:rsidRPr="00F91C57">
        <w:t>of</w:t>
      </w:r>
      <w:r>
        <w:t xml:space="preserve"> </w:t>
      </w:r>
      <w:r w:rsidRPr="00F91C57">
        <w:t>Polnoye,</w:t>
      </w:r>
      <w:r>
        <w:t xml:space="preserve"> </w:t>
      </w:r>
      <w:r w:rsidRPr="00F91C57">
        <w:t>of</w:t>
      </w:r>
      <w:r>
        <w:t xml:space="preserve"> </w:t>
      </w:r>
      <w:r w:rsidRPr="00F91C57">
        <w:t>blessed</w:t>
      </w:r>
      <w:r>
        <w:t xml:space="preserve"> </w:t>
      </w:r>
      <w:r w:rsidRPr="00F91C57">
        <w:t>memory,</w:t>
      </w:r>
      <w:r>
        <w:t xml:space="preserve"> </w:t>
      </w:r>
      <w:r w:rsidRPr="00F91C57">
        <w:t>says</w:t>
      </w:r>
      <w:r>
        <w:t xml:space="preserve"> </w:t>
      </w:r>
      <w:r w:rsidRPr="00F91C57">
        <w:t>that</w:t>
      </w:r>
      <w:r>
        <w:t xml:space="preserve"> </w:t>
      </w:r>
      <w:r w:rsidRPr="00F91C57">
        <w:t>now</w:t>
      </w:r>
      <w:r>
        <w:t xml:space="preserve"> </w:t>
      </w:r>
      <w:r w:rsidRPr="00F91C57">
        <w:t>in</w:t>
      </w:r>
      <w:r>
        <w:t xml:space="preserve"> </w:t>
      </w:r>
      <w:r w:rsidRPr="00F91C57">
        <w:t>the</w:t>
      </w:r>
      <w:r>
        <w:t xml:space="preserve"> </w:t>
      </w:r>
      <w:r w:rsidRPr="00F91C57">
        <w:t>years</w:t>
      </w:r>
      <w:r>
        <w:t xml:space="preserve"> </w:t>
      </w:r>
      <w:r w:rsidRPr="00F91C57">
        <w:t>of</w:t>
      </w:r>
      <w:r>
        <w:t xml:space="preserve"> </w:t>
      </w:r>
      <w:r w:rsidRPr="00F91C57">
        <w:t>the</w:t>
      </w:r>
      <w:r>
        <w:t xml:space="preserve"> </w:t>
      </w:r>
      <w:r w:rsidRPr="00F91C57">
        <w:t>coming</w:t>
      </w:r>
      <w:r>
        <w:t xml:space="preserve"> </w:t>
      </w:r>
      <w:r w:rsidRPr="00F91C57">
        <w:t>of</w:t>
      </w:r>
      <w:r>
        <w:t xml:space="preserve"> </w:t>
      </w:r>
      <w:r w:rsidRPr="00F91C57">
        <w:t>Mashiach</w:t>
      </w:r>
      <w:r>
        <w:t xml:space="preserve"> </w:t>
      </w:r>
      <w:r w:rsidRPr="00F91C57">
        <w:t>the</w:t>
      </w:r>
      <w:r>
        <w:t xml:space="preserve"> </w:t>
      </w:r>
      <w:r w:rsidRPr="00F91C57">
        <w:t>evil</w:t>
      </w:r>
      <w:r>
        <w:t xml:space="preserve"> </w:t>
      </w:r>
      <w:r w:rsidRPr="00F91C57">
        <w:t>inclination</w:t>
      </w:r>
      <w:r>
        <w:t xml:space="preserve"> </w:t>
      </w:r>
      <w:r w:rsidRPr="00F91C57">
        <w:t>concentrates</w:t>
      </w:r>
      <w:r>
        <w:t xml:space="preserve"> </w:t>
      </w:r>
      <w:r w:rsidRPr="00F91C57">
        <w:t>on</w:t>
      </w:r>
      <w:r>
        <w:t xml:space="preserve"> </w:t>
      </w:r>
      <w:r w:rsidRPr="00F91C57">
        <w:t>the</w:t>
      </w:r>
      <w:r>
        <w:t xml:space="preserve"> </w:t>
      </w:r>
      <w:r w:rsidRPr="00F91C57">
        <w:t>leaders</w:t>
      </w:r>
      <w:r>
        <w:t xml:space="preserve"> </w:t>
      </w:r>
      <w:r w:rsidRPr="00F91C57">
        <w:t>and</w:t>
      </w:r>
      <w:r>
        <w:t xml:space="preserve"> </w:t>
      </w:r>
      <w:r w:rsidRPr="00F91C57">
        <w:t>Rabbis</w:t>
      </w:r>
      <w:r>
        <w:t xml:space="preserve"> </w:t>
      </w:r>
      <w:r w:rsidRPr="00F91C57">
        <w:t>and</w:t>
      </w:r>
      <w:r>
        <w:t xml:space="preserve"> </w:t>
      </w:r>
      <w:r w:rsidRPr="00F91C57">
        <w:t>not</w:t>
      </w:r>
      <w:r>
        <w:t xml:space="preserve"> </w:t>
      </w:r>
      <w:r w:rsidRPr="00F91C57">
        <w:t>on</w:t>
      </w:r>
      <w:r>
        <w:t xml:space="preserve"> </w:t>
      </w:r>
      <w:r w:rsidRPr="00F91C57">
        <w:t>each</w:t>
      </w:r>
      <w:r>
        <w:t xml:space="preserve"> </w:t>
      </w:r>
      <w:r w:rsidRPr="00F91C57">
        <w:t>individual,</w:t>
      </w:r>
      <w:r>
        <w:t xml:space="preserve"> </w:t>
      </w:r>
      <w:r w:rsidRPr="00F91C57">
        <w:t>because</w:t>
      </w:r>
      <w:r>
        <w:t xml:space="preserve"> </w:t>
      </w:r>
      <w:r w:rsidRPr="00F91C57">
        <w:t>if</w:t>
      </w:r>
      <w:r>
        <w:t xml:space="preserve"> </w:t>
      </w:r>
      <w:r w:rsidRPr="00F91C57">
        <w:t>the</w:t>
      </w:r>
      <w:r>
        <w:t xml:space="preserve"> </w:t>
      </w:r>
      <w:r w:rsidRPr="00F91C57">
        <w:t>leaders</w:t>
      </w:r>
      <w:r>
        <w:t xml:space="preserve"> </w:t>
      </w:r>
      <w:r w:rsidRPr="00F91C57">
        <w:t>fall</w:t>
      </w:r>
      <w:r>
        <w:t xml:space="preserve"> </w:t>
      </w:r>
      <w:r w:rsidRPr="00F91C57">
        <w:t>into</w:t>
      </w:r>
      <w:r>
        <w:t xml:space="preserve"> </w:t>
      </w:r>
      <w:r w:rsidRPr="00F91C57">
        <w:t>the</w:t>
      </w:r>
      <w:r>
        <w:t xml:space="preserve"> </w:t>
      </w:r>
      <w:r w:rsidRPr="00F91C57">
        <w:t>net</w:t>
      </w:r>
      <w:r>
        <w:t xml:space="preserve"> </w:t>
      </w:r>
      <w:r w:rsidRPr="00F91C57">
        <w:t>of</w:t>
      </w:r>
      <w:r>
        <w:t xml:space="preserve"> </w:t>
      </w:r>
      <w:r w:rsidRPr="00F91C57">
        <w:t>the</w:t>
      </w:r>
      <w:r>
        <w:t xml:space="preserve"> </w:t>
      </w:r>
      <w:r w:rsidRPr="00F91C57">
        <w:t>evil</w:t>
      </w:r>
      <w:r>
        <w:t xml:space="preserve"> </w:t>
      </w:r>
      <w:r w:rsidRPr="00F91C57">
        <w:t>inclination</w:t>
      </w:r>
      <w:r>
        <w:t xml:space="preserve"> </w:t>
      </w:r>
      <w:r w:rsidRPr="00F91C57">
        <w:t>thereby</w:t>
      </w:r>
      <w:r>
        <w:t xml:space="preserve"> </w:t>
      </w:r>
      <w:r w:rsidRPr="00F91C57">
        <w:t>straying</w:t>
      </w:r>
      <w:r>
        <w:t xml:space="preserve"> </w:t>
      </w:r>
      <w:r w:rsidRPr="00F91C57">
        <w:t>from</w:t>
      </w:r>
      <w:r>
        <w:t xml:space="preserve"> </w:t>
      </w:r>
      <w:r w:rsidRPr="00F91C57">
        <w:t>the</w:t>
      </w:r>
      <w:r>
        <w:t xml:space="preserve"> </w:t>
      </w:r>
      <w:r w:rsidRPr="00F91C57">
        <w:t>right</w:t>
      </w:r>
      <w:r>
        <w:t xml:space="preserve"> </w:t>
      </w:r>
      <w:r w:rsidRPr="00F91C57">
        <w:t>path,</w:t>
      </w:r>
      <w:r>
        <w:t xml:space="preserve"> </w:t>
      </w:r>
      <w:r w:rsidRPr="00F91C57">
        <w:t>then</w:t>
      </w:r>
      <w:r>
        <w:t xml:space="preserve"> </w:t>
      </w:r>
      <w:r w:rsidRPr="00F91C57">
        <w:t>they</w:t>
      </w:r>
      <w:r>
        <w:t xml:space="preserve"> </w:t>
      </w:r>
      <w:r w:rsidRPr="00F91C57">
        <w:t>will</w:t>
      </w:r>
      <w:r>
        <w:t xml:space="preserve"> </w:t>
      </w:r>
      <w:r w:rsidRPr="00F91C57">
        <w:t>bring</w:t>
      </w:r>
      <w:r>
        <w:t xml:space="preserve"> </w:t>
      </w:r>
      <w:r w:rsidRPr="00F91C57">
        <w:t>down</w:t>
      </w:r>
      <w:r>
        <w:t xml:space="preserve"> </w:t>
      </w:r>
      <w:r w:rsidRPr="00F91C57">
        <w:t>with</w:t>
      </w:r>
      <w:r>
        <w:t xml:space="preserve"> </w:t>
      </w:r>
      <w:r w:rsidRPr="00F91C57">
        <w:t>them</w:t>
      </w:r>
      <w:r>
        <w:t xml:space="preserve"> </w:t>
      </w:r>
      <w:r w:rsidRPr="00F91C57">
        <w:t>the</w:t>
      </w:r>
      <w:r>
        <w:t xml:space="preserve"> </w:t>
      </w:r>
      <w:r w:rsidRPr="00F91C57">
        <w:t>masses</w:t>
      </w:r>
      <w:r>
        <w:t xml:space="preserve"> </w:t>
      </w:r>
      <w:r w:rsidRPr="00F91C57">
        <w:t>that</w:t>
      </w:r>
      <w:r>
        <w:t xml:space="preserve"> </w:t>
      </w:r>
      <w:r w:rsidRPr="00F91C57">
        <w:t>follow</w:t>
      </w:r>
      <w:r>
        <w:t xml:space="preserve"> </w:t>
      </w:r>
      <w:r w:rsidRPr="00F91C57">
        <w:t>those</w:t>
      </w:r>
      <w:r>
        <w:t xml:space="preserve"> </w:t>
      </w:r>
      <w:r w:rsidRPr="00F91C57">
        <w:t>leaders.</w:t>
      </w:r>
      <w:r>
        <w:t xml:space="preserve"> </w:t>
      </w:r>
      <w:r w:rsidRPr="00F91C57">
        <w:t>“...And</w:t>
      </w:r>
      <w:r>
        <w:t xml:space="preserve"> </w:t>
      </w:r>
      <w:r w:rsidRPr="00F91C57">
        <w:t>they</w:t>
      </w:r>
      <w:r>
        <w:t xml:space="preserve"> </w:t>
      </w:r>
      <w:r w:rsidRPr="00F91C57">
        <w:t>are</w:t>
      </w:r>
      <w:r>
        <w:t xml:space="preserve"> </w:t>
      </w:r>
      <w:r w:rsidRPr="00F91C57">
        <w:t>called</w:t>
      </w:r>
      <w:r>
        <w:t xml:space="preserve"> </w:t>
      </w:r>
      <w:r w:rsidRPr="00F91C57">
        <w:t>Erev</w:t>
      </w:r>
      <w:r>
        <w:t xml:space="preserve"> </w:t>
      </w:r>
      <w:r w:rsidRPr="00F91C57">
        <w:t>Rav,</w:t>
      </w:r>
      <w:r>
        <w:t xml:space="preserve"> </w:t>
      </w:r>
      <w:r w:rsidRPr="00F91C57">
        <w:t>because</w:t>
      </w:r>
      <w:r>
        <w:t xml:space="preserve"> </w:t>
      </w:r>
      <w:r w:rsidRPr="00F91C57">
        <w:t>they</w:t>
      </w:r>
      <w:r>
        <w:t xml:space="preserve"> </w:t>
      </w:r>
      <w:r w:rsidRPr="00F91C57">
        <w:t>are</w:t>
      </w:r>
      <w:r>
        <w:t xml:space="preserve"> </w:t>
      </w:r>
      <w:r w:rsidRPr="00F91C57">
        <w:t>the</w:t>
      </w:r>
      <w:r>
        <w:t xml:space="preserve"> </w:t>
      </w:r>
      <w:r w:rsidRPr="00F91C57">
        <w:t>heads</w:t>
      </w:r>
      <w:r>
        <w:t xml:space="preserve"> </w:t>
      </w:r>
      <w:r w:rsidRPr="00F91C57">
        <w:t>(leaders)</w:t>
      </w:r>
      <w:r>
        <w:t xml:space="preserve"> </w:t>
      </w:r>
      <w:r w:rsidRPr="00F91C57">
        <w:t>of</w:t>
      </w:r>
      <w:r>
        <w:t xml:space="preserve"> </w:t>
      </w:r>
      <w:r w:rsidRPr="00F91C57">
        <w:t>the</w:t>
      </w:r>
      <w:r>
        <w:t xml:space="preserve"> </w:t>
      </w:r>
      <w:r w:rsidRPr="00F91C57">
        <w:t>Jews</w:t>
      </w:r>
      <w:r>
        <w:t xml:space="preserve"> </w:t>
      </w:r>
      <w:r w:rsidRPr="00F91C57">
        <w:t>in</w:t>
      </w:r>
      <w:r>
        <w:t xml:space="preserve"> </w:t>
      </w:r>
      <w:r w:rsidRPr="00F91C57">
        <w:t>the</w:t>
      </w:r>
      <w:r>
        <w:t xml:space="preserve"> </w:t>
      </w:r>
      <w:r w:rsidRPr="00F91C57">
        <w:t>exile</w:t>
      </w:r>
      <w:r>
        <w:t xml:space="preserve"> </w:t>
      </w:r>
      <w:r w:rsidRPr="00F91C57">
        <w:t>and</w:t>
      </w:r>
      <w:r>
        <w:t xml:space="preserve"> </w:t>
      </w:r>
      <w:r w:rsidRPr="00F91C57">
        <w:t>therefore</w:t>
      </w:r>
      <w:r>
        <w:t xml:space="preserve"> </w:t>
      </w:r>
      <w:r w:rsidRPr="00F91C57">
        <w:t>they</w:t>
      </w:r>
      <w:r>
        <w:t xml:space="preserve"> </w:t>
      </w:r>
      <w:r w:rsidRPr="00F91C57">
        <w:t>are</w:t>
      </w:r>
      <w:r>
        <w:t xml:space="preserve"> </w:t>
      </w:r>
      <w:r w:rsidRPr="00F91C57">
        <w:t>called</w:t>
      </w:r>
      <w:r>
        <w:t xml:space="preserve"> </w:t>
      </w:r>
      <w:r w:rsidRPr="00F91C57">
        <w:t>RAV.”</w:t>
      </w:r>
      <w:r>
        <w:t xml:space="preserve"> </w:t>
      </w:r>
      <w:r w:rsidRPr="00F91C57">
        <w:t>(Likutim</w:t>
      </w:r>
      <w:r>
        <w:t xml:space="preserve"> </w:t>
      </w:r>
      <w:r w:rsidRPr="00F91C57">
        <w:t>Ha</w:t>
      </w:r>
      <w:r>
        <w:t xml:space="preserve"> </w:t>
      </w:r>
      <w:r w:rsidRPr="00F91C57">
        <w:t>GRA)</w:t>
      </w:r>
    </w:p>
  </w:footnote>
  <w:footnote w:id="411">
    <w:p w14:paraId="79367693" w14:textId="77777777" w:rsidR="00ED313D" w:rsidRPr="00F91C57" w:rsidRDefault="00ED313D" w:rsidP="00AB3DD9">
      <w:pPr>
        <w:pStyle w:val="FootnoteText"/>
      </w:pPr>
      <w:r w:rsidRPr="00F91C57">
        <w:rPr>
          <w:rStyle w:val="FootnoteReference"/>
        </w:rPr>
        <w:footnoteRef/>
      </w:r>
      <w:r>
        <w:t xml:space="preserve"> </w:t>
      </w:r>
      <w:r w:rsidRPr="00F91C57">
        <w:t>“….the</w:t>
      </w:r>
      <w:r>
        <w:t xml:space="preserve"> </w:t>
      </w:r>
      <w:r w:rsidRPr="00F91C57">
        <w:t>Erev</w:t>
      </w:r>
      <w:r>
        <w:t xml:space="preserve"> </w:t>
      </w:r>
      <w:r w:rsidRPr="00F91C57">
        <w:t>Rav</w:t>
      </w:r>
      <w:r>
        <w:t xml:space="preserve"> </w:t>
      </w:r>
      <w:r w:rsidRPr="00F91C57">
        <w:t>is</w:t>
      </w:r>
      <w:r>
        <w:t xml:space="preserve"> </w:t>
      </w:r>
      <w:r w:rsidRPr="00F91C57">
        <w:t>our</w:t>
      </w:r>
      <w:r>
        <w:t xml:space="preserve"> </w:t>
      </w:r>
      <w:r w:rsidRPr="00F91C57">
        <w:t>greatest</w:t>
      </w:r>
      <w:r>
        <w:t xml:space="preserve"> </w:t>
      </w:r>
      <w:r w:rsidRPr="00F91C57">
        <w:t>enemy,</w:t>
      </w:r>
      <w:r>
        <w:t xml:space="preserve"> </w:t>
      </w:r>
      <w:r w:rsidRPr="00F91C57">
        <w:t>the</w:t>
      </w:r>
      <w:r>
        <w:t xml:space="preserve"> </w:t>
      </w:r>
      <w:r w:rsidRPr="00F91C57">
        <w:t>one</w:t>
      </w:r>
      <w:r>
        <w:t xml:space="preserve"> </w:t>
      </w:r>
      <w:r w:rsidRPr="00F91C57">
        <w:t>who</w:t>
      </w:r>
      <w:r>
        <w:t xml:space="preserve"> </w:t>
      </w:r>
      <w:r w:rsidRPr="00F91C57">
        <w:t>separates</w:t>
      </w:r>
      <w:r>
        <w:t xml:space="preserve"> </w:t>
      </w:r>
      <w:r w:rsidRPr="00F91C57">
        <w:t>the</w:t>
      </w:r>
      <w:r>
        <w:t xml:space="preserve"> </w:t>
      </w:r>
      <w:r w:rsidRPr="00F91C57">
        <w:t>two</w:t>
      </w:r>
      <w:r>
        <w:t xml:space="preserve"> </w:t>
      </w:r>
      <w:r w:rsidRPr="00F91C57">
        <w:t>Mashiachs.</w:t>
      </w:r>
      <w:r>
        <w:t xml:space="preserve"> </w:t>
      </w:r>
      <w:r w:rsidRPr="00F91C57">
        <w:t>The</w:t>
      </w:r>
      <w:r>
        <w:t xml:space="preserve"> </w:t>
      </w:r>
      <w:r w:rsidRPr="00F91C57">
        <w:t>klipah</w:t>
      </w:r>
      <w:r>
        <w:t xml:space="preserve"> </w:t>
      </w:r>
      <w:r w:rsidRPr="00F91C57">
        <w:t>of</w:t>
      </w:r>
      <w:r>
        <w:t xml:space="preserve"> </w:t>
      </w:r>
      <w:r w:rsidRPr="00F91C57">
        <w:t>the</w:t>
      </w:r>
      <w:r>
        <w:t xml:space="preserve"> </w:t>
      </w:r>
      <w:r w:rsidRPr="00F91C57">
        <w:t>Erev</w:t>
      </w:r>
      <w:r>
        <w:t xml:space="preserve"> </w:t>
      </w:r>
      <w:r w:rsidRPr="00F91C57">
        <w:t>Rav</w:t>
      </w:r>
      <w:r>
        <w:t xml:space="preserve"> </w:t>
      </w:r>
      <w:r w:rsidRPr="00F91C57">
        <w:t>works</w:t>
      </w:r>
      <w:r>
        <w:t xml:space="preserve"> </w:t>
      </w:r>
      <w:r w:rsidRPr="00F91C57">
        <w:t>only</w:t>
      </w:r>
      <w:r>
        <w:t xml:space="preserve"> </w:t>
      </w:r>
      <w:r w:rsidRPr="00F91C57">
        <w:t>through</w:t>
      </w:r>
      <w:r>
        <w:t xml:space="preserve"> </w:t>
      </w:r>
      <w:r w:rsidRPr="00F91C57">
        <w:t>deception</w:t>
      </w:r>
      <w:r>
        <w:t xml:space="preserve"> </w:t>
      </w:r>
      <w:r w:rsidRPr="00F91C57">
        <w:t>and</w:t>
      </w:r>
      <w:r>
        <w:t xml:space="preserve"> </w:t>
      </w:r>
      <w:r w:rsidRPr="00F91C57">
        <w:t>roundabout</w:t>
      </w:r>
      <w:r>
        <w:t xml:space="preserve"> </w:t>
      </w:r>
      <w:r w:rsidRPr="00F91C57">
        <w:t>ways.</w:t>
      </w:r>
      <w:r>
        <w:t xml:space="preserve"> </w:t>
      </w:r>
      <w:r w:rsidRPr="00F91C57">
        <w:t>Therefore,</w:t>
      </w:r>
      <w:r>
        <w:t xml:space="preserve"> </w:t>
      </w:r>
      <w:r w:rsidRPr="00F91C57">
        <w:t>the</w:t>
      </w:r>
      <w:r>
        <w:t xml:space="preserve"> </w:t>
      </w:r>
      <w:r w:rsidRPr="00F91C57">
        <w:t>war</w:t>
      </w:r>
      <w:r>
        <w:t xml:space="preserve"> </w:t>
      </w:r>
      <w:r w:rsidRPr="00F91C57">
        <w:t>against</w:t>
      </w:r>
      <w:r>
        <w:t xml:space="preserve"> </w:t>
      </w:r>
      <w:r w:rsidRPr="00F91C57">
        <w:t>the</w:t>
      </w:r>
      <w:r>
        <w:t xml:space="preserve"> </w:t>
      </w:r>
      <w:r w:rsidRPr="00F91C57">
        <w:t>Erev</w:t>
      </w:r>
      <w:r>
        <w:t xml:space="preserve"> </w:t>
      </w:r>
      <w:r w:rsidRPr="00F91C57">
        <w:t>Rav</w:t>
      </w:r>
      <w:r>
        <w:t xml:space="preserve"> </w:t>
      </w:r>
      <w:r w:rsidRPr="00F91C57">
        <w:t>is</w:t>
      </w:r>
      <w:r>
        <w:t xml:space="preserve"> </w:t>
      </w:r>
      <w:r w:rsidRPr="00F91C57">
        <w:t>the</w:t>
      </w:r>
      <w:r>
        <w:t xml:space="preserve"> </w:t>
      </w:r>
      <w:r w:rsidRPr="00F91C57">
        <w:t>most</w:t>
      </w:r>
      <w:r>
        <w:t xml:space="preserve"> </w:t>
      </w:r>
      <w:r w:rsidRPr="00F91C57">
        <w:t>difficult</w:t>
      </w:r>
      <w:r>
        <w:t xml:space="preserve"> </w:t>
      </w:r>
      <w:r w:rsidRPr="00F91C57">
        <w:t>and</w:t>
      </w:r>
      <w:r>
        <w:t xml:space="preserve"> </w:t>
      </w:r>
      <w:r w:rsidRPr="00F91C57">
        <w:t>bitterest</w:t>
      </w:r>
      <w:r>
        <w:t xml:space="preserve"> </w:t>
      </w:r>
      <w:r w:rsidRPr="00F91C57">
        <w:t>of</w:t>
      </w:r>
      <w:r>
        <w:t xml:space="preserve"> </w:t>
      </w:r>
      <w:r w:rsidRPr="00F91C57">
        <w:t>all.</w:t>
      </w:r>
      <w:r>
        <w:t xml:space="preserve"> </w:t>
      </w:r>
      <w:r w:rsidRPr="00F91C57">
        <w:t>We</w:t>
      </w:r>
      <w:r>
        <w:t xml:space="preserve"> </w:t>
      </w:r>
      <w:r w:rsidRPr="00F91C57">
        <w:t>must</w:t>
      </w:r>
      <w:r>
        <w:t xml:space="preserve"> </w:t>
      </w:r>
      <w:r w:rsidRPr="00F91C57">
        <w:t>strengthen</w:t>
      </w:r>
      <w:r>
        <w:t xml:space="preserve"> </w:t>
      </w:r>
      <w:r w:rsidRPr="00F91C57">
        <w:t>ourselves</w:t>
      </w:r>
      <w:r>
        <w:t xml:space="preserve"> </w:t>
      </w:r>
      <w:r w:rsidRPr="00F91C57">
        <w:t>for</w:t>
      </w:r>
      <w:r>
        <w:t xml:space="preserve"> </w:t>
      </w:r>
      <w:r w:rsidRPr="00F91C57">
        <w:t>this</w:t>
      </w:r>
      <w:r>
        <w:t xml:space="preserve"> </w:t>
      </w:r>
      <w:r w:rsidRPr="00F91C57">
        <w:t>war;</w:t>
      </w:r>
      <w:r>
        <w:t xml:space="preserve"> </w:t>
      </w:r>
      <w:r w:rsidRPr="00F91C57">
        <w:t>anyone</w:t>
      </w:r>
      <w:r>
        <w:t xml:space="preserve"> </w:t>
      </w:r>
      <w:r w:rsidRPr="00F91C57">
        <w:t>who</w:t>
      </w:r>
      <w:r>
        <w:t xml:space="preserve"> </w:t>
      </w:r>
      <w:r w:rsidRPr="00F91C57">
        <w:t>does</w:t>
      </w:r>
      <w:r>
        <w:t xml:space="preserve"> </w:t>
      </w:r>
      <w:r w:rsidRPr="00F91C57">
        <w:t>not</w:t>
      </w:r>
      <w:r>
        <w:t xml:space="preserve"> </w:t>
      </w:r>
      <w:r w:rsidRPr="00F91C57">
        <w:t>participate</w:t>
      </w:r>
      <w:r>
        <w:t xml:space="preserve"> </w:t>
      </w:r>
      <w:r w:rsidRPr="00F91C57">
        <w:t>in</w:t>
      </w:r>
      <w:r>
        <w:t xml:space="preserve"> </w:t>
      </w:r>
      <w:r w:rsidRPr="00F91C57">
        <w:t>the</w:t>
      </w:r>
      <w:r>
        <w:t xml:space="preserve"> </w:t>
      </w:r>
      <w:r w:rsidRPr="00F91C57">
        <w:t>battle</w:t>
      </w:r>
      <w:r>
        <w:t xml:space="preserve"> </w:t>
      </w:r>
      <w:r w:rsidRPr="00F91C57">
        <w:t>against</w:t>
      </w:r>
      <w:r>
        <w:t xml:space="preserve"> </w:t>
      </w:r>
      <w:r w:rsidRPr="00F91C57">
        <w:t>the</w:t>
      </w:r>
      <w:r>
        <w:t xml:space="preserve"> </w:t>
      </w:r>
      <w:r w:rsidRPr="00F91C57">
        <w:t>Erev</w:t>
      </w:r>
      <w:r>
        <w:t xml:space="preserve"> </w:t>
      </w:r>
      <w:r w:rsidRPr="00F91C57">
        <w:t>Rav</w:t>
      </w:r>
      <w:r>
        <w:t xml:space="preserve"> </w:t>
      </w:r>
      <w:r w:rsidRPr="00F91C57">
        <w:t>becomes,</w:t>
      </w:r>
      <w:r>
        <w:t xml:space="preserve"> </w:t>
      </w:r>
      <w:r w:rsidRPr="00F91C57">
        <w:t>de</w:t>
      </w:r>
      <w:r>
        <w:t xml:space="preserve"> </w:t>
      </w:r>
      <w:r w:rsidRPr="00F91C57">
        <w:t>facto,</w:t>
      </w:r>
      <w:r>
        <w:t xml:space="preserve"> </w:t>
      </w:r>
      <w:r w:rsidRPr="00F91C57">
        <w:t>a</w:t>
      </w:r>
      <w:r>
        <w:t xml:space="preserve"> </w:t>
      </w:r>
      <w:r w:rsidRPr="00F91C57">
        <w:t>partner</w:t>
      </w:r>
      <w:r>
        <w:t xml:space="preserve"> </w:t>
      </w:r>
      <w:r w:rsidRPr="00F91C57">
        <w:t>with</w:t>
      </w:r>
      <w:r>
        <w:t xml:space="preserve"> </w:t>
      </w:r>
      <w:r w:rsidRPr="00F91C57">
        <w:t>the</w:t>
      </w:r>
      <w:r>
        <w:t xml:space="preserve"> </w:t>
      </w:r>
      <w:r w:rsidRPr="00F91C57">
        <w:t>klipah</w:t>
      </w:r>
      <w:r>
        <w:t xml:space="preserve"> </w:t>
      </w:r>
      <w:r w:rsidRPr="00F91C57">
        <w:t>of</w:t>
      </w:r>
      <w:r>
        <w:t xml:space="preserve"> </w:t>
      </w:r>
      <w:r w:rsidRPr="00F91C57">
        <w:t>the</w:t>
      </w:r>
      <w:r>
        <w:t xml:space="preserve"> </w:t>
      </w:r>
      <w:r w:rsidRPr="00F91C57">
        <w:t>Erev</w:t>
      </w:r>
      <w:r>
        <w:t xml:space="preserve"> </w:t>
      </w:r>
      <w:r w:rsidRPr="00F91C57">
        <w:t>Rav,</w:t>
      </w:r>
      <w:r>
        <w:t xml:space="preserve"> </w:t>
      </w:r>
      <w:r w:rsidRPr="00F91C57">
        <w:t>and</w:t>
      </w:r>
      <w:r>
        <w:t xml:space="preserve"> </w:t>
      </w:r>
      <w:r w:rsidRPr="00F91C57">
        <w:t>was</w:t>
      </w:r>
      <w:r>
        <w:t xml:space="preserve"> </w:t>
      </w:r>
      <w:r w:rsidRPr="00F91C57">
        <w:t>better</w:t>
      </w:r>
      <w:r>
        <w:t xml:space="preserve"> </w:t>
      </w:r>
      <w:r w:rsidRPr="00F91C57">
        <w:t>off</w:t>
      </w:r>
      <w:r>
        <w:t xml:space="preserve"> </w:t>
      </w:r>
      <w:r w:rsidRPr="00F91C57">
        <w:t>not</w:t>
      </w:r>
      <w:r>
        <w:t xml:space="preserve"> </w:t>
      </w:r>
      <w:r w:rsidRPr="00F91C57">
        <w:t>being</w:t>
      </w:r>
      <w:r>
        <w:t xml:space="preserve"> </w:t>
      </w:r>
      <w:r w:rsidRPr="00F91C57">
        <w:t>born</w:t>
      </w:r>
      <w:r>
        <w:t xml:space="preserve"> </w:t>
      </w:r>
      <w:r w:rsidRPr="00F91C57">
        <w:t>in</w:t>
      </w:r>
      <w:r>
        <w:t xml:space="preserve"> </w:t>
      </w:r>
      <w:r w:rsidRPr="00F91C57">
        <w:t>the</w:t>
      </w:r>
      <w:r>
        <w:t xml:space="preserve"> </w:t>
      </w:r>
      <w:r w:rsidRPr="00F91C57">
        <w:t>first</w:t>
      </w:r>
      <w:r>
        <w:t xml:space="preserve"> </w:t>
      </w:r>
      <w:r w:rsidRPr="00F91C57">
        <w:t>place.”</w:t>
      </w:r>
    </w:p>
  </w:footnote>
  <w:footnote w:id="412">
    <w:p w14:paraId="396FEC6D" w14:textId="77777777" w:rsidR="00ED313D" w:rsidRDefault="00ED313D" w:rsidP="00AB3DD9">
      <w:pPr>
        <w:pStyle w:val="FootnoteText"/>
      </w:pPr>
      <w:r>
        <w:rPr>
          <w:rStyle w:val="FootnoteReference"/>
        </w:rPr>
        <w:footnoteRef/>
      </w:r>
      <w:r>
        <w:t xml:space="preserve"> Berachot 26b</w:t>
      </w:r>
    </w:p>
  </w:footnote>
  <w:footnote w:id="413">
    <w:p w14:paraId="15CDD15D" w14:textId="77777777" w:rsidR="00ED313D" w:rsidRDefault="00ED313D" w:rsidP="00AB3DD9">
      <w:pPr>
        <w:pStyle w:val="FootnoteText"/>
      </w:pPr>
      <w:r>
        <w:rPr>
          <w:rStyle w:val="FootnoteReference"/>
        </w:rPr>
        <w:footnoteRef/>
      </w:r>
      <w:r>
        <w:t xml:space="preserve"> Zohar Ki Tisa 191a/b. This is difficult to understand in light of what is found in Zohar Beshalach.</w:t>
      </w:r>
    </w:p>
  </w:footnote>
  <w:footnote w:id="414">
    <w:p w14:paraId="13E5A65E" w14:textId="77777777" w:rsidR="00ED313D" w:rsidRPr="00F91C57" w:rsidRDefault="00ED313D" w:rsidP="00AB3DD9">
      <w:pPr>
        <w:pStyle w:val="FootnoteText"/>
      </w:pPr>
      <w:r w:rsidRPr="00F91C57">
        <w:rPr>
          <w:rStyle w:val="FootnoteReference"/>
        </w:rPr>
        <w:footnoteRef/>
      </w:r>
      <w:r>
        <w:t xml:space="preserve"> </w:t>
      </w:r>
      <w:r w:rsidRPr="00F91C57">
        <w:t>I</w:t>
      </w:r>
      <w:r>
        <w:t xml:space="preserve"> </w:t>
      </w:r>
      <w:r w:rsidRPr="00F91C57">
        <w:t>think</w:t>
      </w:r>
      <w:r>
        <w:t xml:space="preserve"> </w:t>
      </w:r>
      <w:r w:rsidRPr="00F91C57">
        <w:t>we</w:t>
      </w:r>
      <w:r>
        <w:t xml:space="preserve"> </w:t>
      </w:r>
      <w:r w:rsidRPr="00F91C57">
        <w:t>are</w:t>
      </w:r>
      <w:r>
        <w:t xml:space="preserve"> </w:t>
      </w:r>
      <w:r w:rsidRPr="00F91C57">
        <w:t>very</w:t>
      </w:r>
      <w:r>
        <w:t xml:space="preserve"> </w:t>
      </w:r>
      <w:r w:rsidRPr="00F91C57">
        <w:t>close</w:t>
      </w:r>
      <w:r>
        <w:t xml:space="preserve"> </w:t>
      </w:r>
      <w:r w:rsidRPr="00F91C57">
        <w:t>to</w:t>
      </w:r>
      <w:r>
        <w:t xml:space="preserve"> </w:t>
      </w:r>
      <w:r w:rsidRPr="00F91C57">
        <w:t>the</w:t>
      </w:r>
      <w:r>
        <w:t xml:space="preserve"> </w:t>
      </w:r>
      <w:r w:rsidRPr="00F91C57">
        <w:t>moment</w:t>
      </w:r>
      <w:r>
        <w:t xml:space="preserve"> </w:t>
      </w:r>
      <w:r w:rsidRPr="00F91C57">
        <w:t>in</w:t>
      </w:r>
      <w:r>
        <w:t xml:space="preserve"> </w:t>
      </w:r>
      <w:r w:rsidRPr="00F91C57">
        <w:t>time</w:t>
      </w:r>
      <w:r>
        <w:t xml:space="preserve"> </w:t>
      </w:r>
      <w:r w:rsidRPr="00F91C57">
        <w:t>when</w:t>
      </w:r>
      <w:r>
        <w:t xml:space="preserve"> </w:t>
      </w:r>
      <w:r w:rsidRPr="00F91C57">
        <w:t>real</w:t>
      </w:r>
      <w:r>
        <w:t xml:space="preserve"> </w:t>
      </w:r>
      <w:r w:rsidRPr="00F91C57">
        <w:t>Torah-faithful</w:t>
      </w:r>
      <w:r>
        <w:t xml:space="preserve"> </w:t>
      </w:r>
      <w:r w:rsidRPr="00F91C57">
        <w:t>Jews</w:t>
      </w:r>
      <w:r>
        <w:t xml:space="preserve"> </w:t>
      </w:r>
      <w:r w:rsidRPr="00F91C57">
        <w:t>will</w:t>
      </w:r>
      <w:r>
        <w:t xml:space="preserve"> </w:t>
      </w:r>
      <w:r w:rsidRPr="00F91C57">
        <w:t>let</w:t>
      </w:r>
      <w:r>
        <w:t xml:space="preserve"> </w:t>
      </w:r>
      <w:r w:rsidRPr="00F91C57">
        <w:t>go</w:t>
      </w:r>
      <w:r>
        <w:t xml:space="preserve"> </w:t>
      </w:r>
      <w:r w:rsidRPr="00F91C57">
        <w:t>of</w:t>
      </w:r>
      <w:r>
        <w:t xml:space="preserve"> </w:t>
      </w:r>
      <w:r w:rsidRPr="00F91C57">
        <w:t>the</w:t>
      </w:r>
      <w:r>
        <w:t xml:space="preserve"> </w:t>
      </w:r>
      <w:r w:rsidRPr="00F91C57">
        <w:t>“Religious-Zionism”</w:t>
      </w:r>
      <w:r>
        <w:t xml:space="preserve"> </w:t>
      </w:r>
      <w:r w:rsidRPr="00F91C57">
        <w:t>term</w:t>
      </w:r>
      <w:r>
        <w:t xml:space="preserve"> </w:t>
      </w:r>
      <w:r w:rsidRPr="00F91C57">
        <w:t>and</w:t>
      </w:r>
      <w:r>
        <w:t xml:space="preserve"> </w:t>
      </w:r>
      <w:r w:rsidRPr="00F91C57">
        <w:t>the</w:t>
      </w:r>
      <w:r>
        <w:t xml:space="preserve"> </w:t>
      </w:r>
      <w:r w:rsidRPr="00F91C57">
        <w:rPr>
          <w:i/>
          <w:iCs/>
        </w:rPr>
        <w:t>Erev</w:t>
      </w:r>
      <w:r>
        <w:rPr>
          <w:i/>
          <w:iCs/>
        </w:rPr>
        <w:t xml:space="preserve"> </w:t>
      </w:r>
      <w:r w:rsidRPr="00F91C57">
        <w:rPr>
          <w:i/>
          <w:iCs/>
        </w:rPr>
        <w:t>Rav</w:t>
      </w:r>
      <w:r>
        <w:t xml:space="preserve"> </w:t>
      </w:r>
      <w:r w:rsidRPr="00F91C57">
        <w:t>among</w:t>
      </w:r>
      <w:r>
        <w:t xml:space="preserve"> </w:t>
      </w:r>
      <w:r w:rsidRPr="00F91C57">
        <w:t>us</w:t>
      </w:r>
      <w:r>
        <w:t xml:space="preserve"> </w:t>
      </w:r>
      <w:r w:rsidRPr="00F91C57">
        <w:t>who</w:t>
      </w:r>
      <w:r>
        <w:t xml:space="preserve"> </w:t>
      </w:r>
      <w:r w:rsidRPr="00F91C57">
        <w:t>are</w:t>
      </w:r>
      <w:r>
        <w:t xml:space="preserve"> </w:t>
      </w:r>
      <w:r w:rsidRPr="00F91C57">
        <w:t>part</w:t>
      </w:r>
      <w:r>
        <w:t xml:space="preserve"> </w:t>
      </w:r>
      <w:r w:rsidRPr="00F91C57">
        <w:t>of</w:t>
      </w:r>
      <w:r>
        <w:t xml:space="preserve"> </w:t>
      </w:r>
      <w:r w:rsidRPr="00F91C57">
        <w:t>that</w:t>
      </w:r>
      <w:r>
        <w:t xml:space="preserve"> </w:t>
      </w:r>
      <w:r w:rsidRPr="00F91C57">
        <w:t>group</w:t>
      </w:r>
      <w:r>
        <w:t xml:space="preserve"> </w:t>
      </w:r>
      <w:r w:rsidRPr="00F91C57">
        <w:t>will</w:t>
      </w:r>
      <w:r>
        <w:t xml:space="preserve"> </w:t>
      </w:r>
      <w:r w:rsidRPr="00F91C57">
        <w:t>cling</w:t>
      </w:r>
      <w:r>
        <w:t xml:space="preserve"> </w:t>
      </w:r>
      <w:r w:rsidRPr="00F91C57">
        <w:t>ever</w:t>
      </w:r>
      <w:r>
        <w:t xml:space="preserve"> </w:t>
      </w:r>
      <w:r w:rsidRPr="00F91C57">
        <w:t>more</w:t>
      </w:r>
      <w:r>
        <w:t xml:space="preserve"> </w:t>
      </w:r>
      <w:r w:rsidRPr="00F91C57">
        <w:t>tenaciously</w:t>
      </w:r>
      <w:r>
        <w:t xml:space="preserve"> </w:t>
      </w:r>
      <w:r w:rsidRPr="00F91C57">
        <w:t>to</w:t>
      </w:r>
      <w:r>
        <w:t xml:space="preserve"> </w:t>
      </w:r>
      <w:r w:rsidRPr="00F91C57">
        <w:t>it</w:t>
      </w:r>
      <w:r>
        <w:t xml:space="preserve"> </w:t>
      </w:r>
      <w:r w:rsidRPr="00F91C57">
        <w:t>as</w:t>
      </w:r>
      <w:r>
        <w:t xml:space="preserve"> </w:t>
      </w:r>
      <w:r w:rsidRPr="00F91C57">
        <w:t>it</w:t>
      </w:r>
      <w:r>
        <w:t xml:space="preserve"> </w:t>
      </w:r>
      <w:r w:rsidRPr="00F91C57">
        <w:t>really</w:t>
      </w:r>
      <w:r>
        <w:t xml:space="preserve"> </w:t>
      </w:r>
      <w:r w:rsidRPr="00F91C57">
        <w:t>defines</w:t>
      </w:r>
      <w:r>
        <w:t xml:space="preserve"> </w:t>
      </w:r>
      <w:r w:rsidRPr="00F91C57">
        <w:t>them.</w:t>
      </w:r>
      <w:r>
        <w:t xml:space="preserve"> </w:t>
      </w:r>
      <w:r w:rsidRPr="00F91C57">
        <w:t>Because,</w:t>
      </w:r>
      <w:r>
        <w:t xml:space="preserve"> </w:t>
      </w:r>
      <w:r w:rsidRPr="00F91C57">
        <w:t>let’s</w:t>
      </w:r>
      <w:r>
        <w:t xml:space="preserve"> </w:t>
      </w:r>
      <w:r w:rsidRPr="00F91C57">
        <w:t>face</w:t>
      </w:r>
      <w:r>
        <w:t xml:space="preserve"> </w:t>
      </w:r>
      <w:r w:rsidRPr="00F91C57">
        <w:t>it.</w:t>
      </w:r>
      <w:r>
        <w:t xml:space="preserve"> </w:t>
      </w:r>
      <w:r w:rsidRPr="00F91C57">
        <w:t>Zionism</w:t>
      </w:r>
      <w:r>
        <w:t xml:space="preserve"> </w:t>
      </w:r>
      <w:r w:rsidRPr="00F91C57">
        <w:t>created</w:t>
      </w:r>
      <w:r>
        <w:t xml:space="preserve"> </w:t>
      </w:r>
      <w:r w:rsidRPr="00F91C57">
        <w:t>a</w:t>
      </w:r>
      <w:r>
        <w:t xml:space="preserve"> </w:t>
      </w:r>
      <w:r w:rsidRPr="00F91C57">
        <w:t>way</w:t>
      </w:r>
      <w:r>
        <w:t xml:space="preserve"> </w:t>
      </w:r>
      <w:r w:rsidRPr="00F91C57">
        <w:t>to</w:t>
      </w:r>
      <w:r>
        <w:t xml:space="preserve"> </w:t>
      </w:r>
      <w:r w:rsidRPr="00F91C57">
        <w:t>be</w:t>
      </w:r>
      <w:r>
        <w:t xml:space="preserve"> </w:t>
      </w:r>
      <w:r w:rsidRPr="00F91C57">
        <w:t>Jewish</w:t>
      </w:r>
      <w:r>
        <w:t xml:space="preserve"> </w:t>
      </w:r>
      <w:r w:rsidRPr="00F91C57">
        <w:t>without</w:t>
      </w:r>
      <w:r>
        <w:t xml:space="preserve"> </w:t>
      </w:r>
      <w:r w:rsidRPr="00F91C57">
        <w:t>the</w:t>
      </w:r>
      <w:r>
        <w:t xml:space="preserve"> </w:t>
      </w:r>
      <w:r w:rsidRPr="00F91C57">
        <w:rPr>
          <w:i/>
          <w:iCs/>
        </w:rPr>
        <w:t>Torah</w:t>
      </w:r>
      <w:r w:rsidRPr="00F91C57">
        <w:t>.</w:t>
      </w:r>
      <w:r>
        <w:t xml:space="preserve"> </w:t>
      </w:r>
      <w:r w:rsidRPr="00F91C57">
        <w:t>And</w:t>
      </w:r>
      <w:r>
        <w:t xml:space="preserve"> </w:t>
      </w:r>
      <w:r w:rsidRPr="00F91C57">
        <w:t>if</w:t>
      </w:r>
      <w:r>
        <w:t xml:space="preserve"> </w:t>
      </w:r>
      <w:r w:rsidRPr="00F91C57">
        <w:t>you</w:t>
      </w:r>
      <w:r>
        <w:t xml:space="preserve"> </w:t>
      </w:r>
      <w:r w:rsidRPr="00F91C57">
        <w:t>want</w:t>
      </w:r>
      <w:r>
        <w:t xml:space="preserve"> </w:t>
      </w:r>
      <w:r w:rsidRPr="00F91C57">
        <w:t>to</w:t>
      </w:r>
      <w:r>
        <w:t xml:space="preserve"> </w:t>
      </w:r>
      <w:r w:rsidRPr="00F91C57">
        <w:t>appear</w:t>
      </w:r>
      <w:r>
        <w:t xml:space="preserve"> </w:t>
      </w:r>
      <w:r w:rsidRPr="00F91C57">
        <w:t>“religious”</w:t>
      </w:r>
      <w:r>
        <w:t xml:space="preserve"> </w:t>
      </w:r>
      <w:r w:rsidRPr="00F91C57">
        <w:t>or</w:t>
      </w:r>
      <w:r>
        <w:t xml:space="preserve"> </w:t>
      </w:r>
      <w:r w:rsidRPr="00F91C57">
        <w:t>even</w:t>
      </w:r>
      <w:r>
        <w:t xml:space="preserve"> </w:t>
      </w:r>
      <w:r w:rsidRPr="00F91C57">
        <w:t>be</w:t>
      </w:r>
      <w:r>
        <w:t xml:space="preserve"> </w:t>
      </w:r>
      <w:r w:rsidRPr="00F91C57">
        <w:t>a</w:t>
      </w:r>
      <w:r>
        <w:t xml:space="preserve"> </w:t>
      </w:r>
      <w:r w:rsidRPr="00F91C57">
        <w:t>rabbi</w:t>
      </w:r>
      <w:r>
        <w:t xml:space="preserve"> </w:t>
      </w:r>
      <w:r w:rsidRPr="00F91C57">
        <w:t>without</w:t>
      </w:r>
      <w:r>
        <w:t xml:space="preserve"> </w:t>
      </w:r>
      <w:r w:rsidRPr="00F91C57">
        <w:t>obligating</w:t>
      </w:r>
      <w:r>
        <w:t xml:space="preserve"> </w:t>
      </w:r>
      <w:r w:rsidRPr="00F91C57">
        <w:t>yourself</w:t>
      </w:r>
      <w:r>
        <w:t xml:space="preserve"> </w:t>
      </w:r>
      <w:r w:rsidRPr="00F91C57">
        <w:t>to</w:t>
      </w:r>
      <w:r>
        <w:t xml:space="preserve"> </w:t>
      </w:r>
      <w:r w:rsidRPr="00F91C57">
        <w:t>those</w:t>
      </w:r>
      <w:r>
        <w:t xml:space="preserve"> </w:t>
      </w:r>
      <w:r w:rsidRPr="00F91C57">
        <w:rPr>
          <w:i/>
          <w:iCs/>
        </w:rPr>
        <w:t>mitzvot</w:t>
      </w:r>
      <w:r>
        <w:rPr>
          <w:i/>
          <w:iCs/>
        </w:rPr>
        <w:t xml:space="preserve"> </w:t>
      </w:r>
      <w:r w:rsidRPr="00F91C57">
        <w:t>which</w:t>
      </w:r>
      <w:r>
        <w:t xml:space="preserve"> </w:t>
      </w:r>
      <w:r w:rsidRPr="00F91C57">
        <w:t>are</w:t>
      </w:r>
      <w:r>
        <w:t xml:space="preserve"> </w:t>
      </w:r>
      <w:r w:rsidRPr="00F91C57">
        <w:t>impossible</w:t>
      </w:r>
      <w:r>
        <w:t xml:space="preserve"> </w:t>
      </w:r>
      <w:r w:rsidRPr="00F91C57">
        <w:t>to</w:t>
      </w:r>
      <w:r>
        <w:t xml:space="preserve"> </w:t>
      </w:r>
      <w:r w:rsidRPr="00F91C57">
        <w:t>reconcile</w:t>
      </w:r>
      <w:r>
        <w:t xml:space="preserve"> </w:t>
      </w:r>
      <w:r w:rsidRPr="00F91C57">
        <w:t>with</w:t>
      </w:r>
      <w:r>
        <w:t xml:space="preserve"> </w:t>
      </w:r>
      <w:r w:rsidRPr="00F91C57">
        <w:t>Western</w:t>
      </w:r>
      <w:r>
        <w:t xml:space="preserve"> </w:t>
      </w:r>
      <w:r w:rsidRPr="00F91C57">
        <w:t>values,</w:t>
      </w:r>
      <w:r>
        <w:t xml:space="preserve"> </w:t>
      </w:r>
      <w:r w:rsidRPr="00F91C57">
        <w:t>there’s</w:t>
      </w:r>
      <w:r>
        <w:t xml:space="preserve"> </w:t>
      </w:r>
      <w:r w:rsidRPr="00F91C57">
        <w:t>no</w:t>
      </w:r>
      <w:r>
        <w:t xml:space="preserve"> </w:t>
      </w:r>
      <w:r w:rsidRPr="00F91C57">
        <w:t>better</w:t>
      </w:r>
      <w:r>
        <w:t xml:space="preserve"> </w:t>
      </w:r>
      <w:r w:rsidRPr="00F91C57">
        <w:t>home</w:t>
      </w:r>
      <w:r>
        <w:t xml:space="preserve"> </w:t>
      </w:r>
      <w:r w:rsidRPr="00F91C57">
        <w:t>for</w:t>
      </w:r>
      <w:r>
        <w:t xml:space="preserve"> </w:t>
      </w:r>
      <w:r w:rsidRPr="00F91C57">
        <w:t>you</w:t>
      </w:r>
      <w:r>
        <w:t xml:space="preserve"> </w:t>
      </w:r>
      <w:r w:rsidRPr="00F91C57">
        <w:t>than</w:t>
      </w:r>
      <w:r>
        <w:t xml:space="preserve"> </w:t>
      </w:r>
      <w:r w:rsidRPr="00F91C57">
        <w:t>Religious-Zionism.</w:t>
      </w:r>
    </w:p>
  </w:footnote>
  <w:footnote w:id="415">
    <w:p w14:paraId="6C2C25DC" w14:textId="77777777" w:rsidR="00ED313D" w:rsidRPr="00F91C57" w:rsidRDefault="00ED313D" w:rsidP="00AB3DD9">
      <w:pPr>
        <w:pStyle w:val="FootnoteText"/>
      </w:pPr>
      <w:r w:rsidRPr="00F91C57">
        <w:rPr>
          <w:rStyle w:val="FootnoteReference"/>
        </w:rPr>
        <w:footnoteRef/>
      </w:r>
      <w:r>
        <w:t xml:space="preserve"> </w:t>
      </w:r>
      <w:r w:rsidRPr="00F91C57">
        <w:t>The</w:t>
      </w:r>
      <w:r>
        <w:t xml:space="preserve"> </w:t>
      </w:r>
      <w:r w:rsidRPr="00F91C57">
        <w:t>Chazon</w:t>
      </w:r>
      <w:r>
        <w:t xml:space="preserve"> </w:t>
      </w:r>
      <w:r w:rsidRPr="00F91C57">
        <w:t>Ish</w:t>
      </w:r>
      <w:r>
        <w:t xml:space="preserve"> </w:t>
      </w:r>
      <w:r w:rsidRPr="00F91C57">
        <w:t>was</w:t>
      </w:r>
      <w:r>
        <w:t xml:space="preserve"> </w:t>
      </w:r>
      <w:r w:rsidRPr="00F91C57">
        <w:t>clear</w:t>
      </w:r>
      <w:r>
        <w:t xml:space="preserve"> </w:t>
      </w:r>
      <w:r w:rsidRPr="00F91C57">
        <w:t>that</w:t>
      </w:r>
      <w:r>
        <w:t xml:space="preserve"> </w:t>
      </w:r>
      <w:r w:rsidRPr="00F91C57">
        <w:t>the</w:t>
      </w:r>
      <w:r>
        <w:t xml:space="preserve"> </w:t>
      </w:r>
      <w:r w:rsidRPr="00F91C57">
        <w:t>“Zionist</w:t>
      </w:r>
      <w:r>
        <w:t xml:space="preserve"> </w:t>
      </w:r>
      <w:r w:rsidRPr="00F91C57">
        <w:t>secular</w:t>
      </w:r>
      <w:r>
        <w:t xml:space="preserve"> </w:t>
      </w:r>
      <w:r w:rsidRPr="00F91C57">
        <w:t>government”</w:t>
      </w:r>
      <w:r>
        <w:t xml:space="preserve"> </w:t>
      </w:r>
      <w:r w:rsidRPr="00F91C57">
        <w:t>would</w:t>
      </w:r>
      <w:r>
        <w:t xml:space="preserve"> </w:t>
      </w:r>
      <w:r w:rsidRPr="00F91C57">
        <w:t>fall</w:t>
      </w:r>
      <w:r>
        <w:t xml:space="preserve"> </w:t>
      </w:r>
      <w:r w:rsidRPr="00F91C57">
        <w:t>before</w:t>
      </w:r>
      <w:r>
        <w:t xml:space="preserve"> </w:t>
      </w:r>
      <w:r w:rsidRPr="00F91C57">
        <w:t>the</w:t>
      </w:r>
      <w:r>
        <w:t xml:space="preserve"> </w:t>
      </w:r>
      <w:r w:rsidRPr="00F91C57">
        <w:t>Messiah</w:t>
      </w:r>
      <w:r>
        <w:t xml:space="preserve"> </w:t>
      </w:r>
      <w:r w:rsidRPr="00F91C57">
        <w:t>would</w:t>
      </w:r>
      <w:r>
        <w:t xml:space="preserve"> </w:t>
      </w:r>
      <w:r w:rsidRPr="00F91C57">
        <w:t>come,</w:t>
      </w:r>
      <w:r>
        <w:t xml:space="preserve"> </w:t>
      </w:r>
      <w:r w:rsidRPr="00F91C57">
        <w:t>and</w:t>
      </w:r>
      <w:r>
        <w:t xml:space="preserve"> </w:t>
      </w:r>
      <w:r w:rsidRPr="00F91C57">
        <w:t>this</w:t>
      </w:r>
      <w:r>
        <w:t xml:space="preserve"> </w:t>
      </w:r>
      <w:r w:rsidRPr="00F91C57">
        <w:t>fall,</w:t>
      </w:r>
      <w:r>
        <w:t xml:space="preserve"> </w:t>
      </w:r>
      <w:r w:rsidRPr="00F91C57">
        <w:t>he</w:t>
      </w:r>
      <w:r>
        <w:t xml:space="preserve"> </w:t>
      </w:r>
      <w:r w:rsidRPr="00F91C57">
        <w:t>believes,</w:t>
      </w:r>
      <w:r>
        <w:t xml:space="preserve"> </w:t>
      </w:r>
      <w:r w:rsidRPr="00F91C57">
        <w:t>will</w:t>
      </w:r>
      <w:r>
        <w:t xml:space="preserve"> </w:t>
      </w:r>
      <w:r w:rsidRPr="00F91C57">
        <w:t>be</w:t>
      </w:r>
      <w:r>
        <w:t xml:space="preserve"> </w:t>
      </w:r>
      <w:r w:rsidRPr="00F91C57">
        <w:t>facilitated</w:t>
      </w:r>
      <w:r>
        <w:t xml:space="preserve"> </w:t>
      </w:r>
      <w:r w:rsidRPr="00F91C57">
        <w:t>by</w:t>
      </w:r>
      <w:r>
        <w:t xml:space="preserve"> </w:t>
      </w:r>
      <w:r w:rsidRPr="00F91C57">
        <w:t>Paras.</w:t>
      </w:r>
    </w:p>
  </w:footnote>
  <w:footnote w:id="416">
    <w:p w14:paraId="74B54E39" w14:textId="77777777" w:rsidR="00ED313D" w:rsidRPr="00F91C57" w:rsidRDefault="00ED313D" w:rsidP="00AB3DD9">
      <w:pPr>
        <w:pStyle w:val="FootnoteText"/>
      </w:pPr>
      <w:r w:rsidRPr="00F91C57">
        <w:rPr>
          <w:rStyle w:val="FootnoteReference"/>
        </w:rPr>
        <w:footnoteRef/>
      </w:r>
      <w:r>
        <w:t xml:space="preserve"> </w:t>
      </w:r>
      <w:r w:rsidRPr="00F91C57">
        <w:t>A</w:t>
      </w:r>
      <w:r>
        <w:t xml:space="preserve"> </w:t>
      </w:r>
      <w:r w:rsidRPr="00F91C57">
        <w:t>fifth</w:t>
      </w:r>
      <w:r>
        <w:t xml:space="preserve"> </w:t>
      </w:r>
      <w:r w:rsidRPr="00F91C57">
        <w:t>column</w:t>
      </w:r>
      <w:r>
        <w:t xml:space="preserve"> </w:t>
      </w:r>
      <w:r w:rsidRPr="00F91C57">
        <w:t>is</w:t>
      </w:r>
      <w:r>
        <w:t xml:space="preserve"> </w:t>
      </w:r>
      <w:r w:rsidRPr="00F91C57">
        <w:t>any</w:t>
      </w:r>
      <w:r>
        <w:t xml:space="preserve"> </w:t>
      </w:r>
      <w:r w:rsidRPr="00F91C57">
        <w:t>group</w:t>
      </w:r>
      <w:r>
        <w:t xml:space="preserve"> </w:t>
      </w:r>
      <w:r w:rsidRPr="00F91C57">
        <w:t>of</w:t>
      </w:r>
      <w:r>
        <w:t xml:space="preserve"> </w:t>
      </w:r>
      <w:r w:rsidRPr="00F91C57">
        <w:t>people</w:t>
      </w:r>
      <w:r>
        <w:t xml:space="preserve"> </w:t>
      </w:r>
      <w:r w:rsidRPr="00F91C57">
        <w:t>who</w:t>
      </w:r>
      <w:r>
        <w:t xml:space="preserve"> </w:t>
      </w:r>
      <w:r w:rsidRPr="00F91C57">
        <w:t>undermine</w:t>
      </w:r>
      <w:r>
        <w:t xml:space="preserve"> </w:t>
      </w:r>
      <w:r w:rsidRPr="00F91C57">
        <w:t>a</w:t>
      </w:r>
      <w:r>
        <w:t xml:space="preserve"> </w:t>
      </w:r>
      <w:r w:rsidRPr="00F91C57">
        <w:t>larger</w:t>
      </w:r>
      <w:r>
        <w:t xml:space="preserve"> </w:t>
      </w:r>
      <w:r w:rsidRPr="00F91C57">
        <w:t>group—such</w:t>
      </w:r>
      <w:r>
        <w:t xml:space="preserve"> </w:t>
      </w:r>
      <w:r w:rsidRPr="00F91C57">
        <w:t>as</w:t>
      </w:r>
      <w:r>
        <w:t xml:space="preserve"> </w:t>
      </w:r>
      <w:r w:rsidRPr="00F91C57">
        <w:t>a</w:t>
      </w:r>
      <w:r>
        <w:t xml:space="preserve"> </w:t>
      </w:r>
      <w:r w:rsidRPr="00F91C57">
        <w:t>nation</w:t>
      </w:r>
      <w:r>
        <w:t xml:space="preserve"> </w:t>
      </w:r>
      <w:r w:rsidRPr="00F91C57">
        <w:t>or</w:t>
      </w:r>
      <w:r>
        <w:t xml:space="preserve"> </w:t>
      </w:r>
      <w:r w:rsidRPr="00F91C57">
        <w:t>a</w:t>
      </w:r>
      <w:r>
        <w:t xml:space="preserve"> </w:t>
      </w:r>
      <w:r w:rsidRPr="00F91C57">
        <w:t>besieged</w:t>
      </w:r>
      <w:r>
        <w:t xml:space="preserve"> </w:t>
      </w:r>
      <w:r w:rsidRPr="00F91C57">
        <w:t>city—from</w:t>
      </w:r>
      <w:r>
        <w:t xml:space="preserve"> </w:t>
      </w:r>
      <w:r w:rsidRPr="00F91C57">
        <w:t>within,</w:t>
      </w:r>
      <w:r>
        <w:t xml:space="preserve"> </w:t>
      </w:r>
      <w:r w:rsidRPr="00F91C57">
        <w:t>usually</w:t>
      </w:r>
      <w:r>
        <w:t xml:space="preserve"> </w:t>
      </w:r>
      <w:r w:rsidRPr="00F91C57">
        <w:t>in</w:t>
      </w:r>
      <w:r>
        <w:t xml:space="preserve"> </w:t>
      </w:r>
      <w:r w:rsidRPr="00F91C57">
        <w:t>favor</w:t>
      </w:r>
      <w:r>
        <w:t xml:space="preserve"> </w:t>
      </w:r>
      <w:r w:rsidRPr="00F91C57">
        <w:t>of</w:t>
      </w:r>
      <w:r>
        <w:t xml:space="preserve"> </w:t>
      </w:r>
      <w:r w:rsidRPr="00F91C57">
        <w:t>an</w:t>
      </w:r>
      <w:r>
        <w:t xml:space="preserve"> </w:t>
      </w:r>
      <w:r w:rsidRPr="00F91C57">
        <w:t>enemy</w:t>
      </w:r>
      <w:r>
        <w:t xml:space="preserve"> </w:t>
      </w:r>
      <w:r w:rsidRPr="00F91C57">
        <w:t>group</w:t>
      </w:r>
      <w:r>
        <w:t xml:space="preserve"> </w:t>
      </w:r>
      <w:r w:rsidRPr="00F91C57">
        <w:t>or</w:t>
      </w:r>
      <w:r>
        <w:t xml:space="preserve"> </w:t>
      </w:r>
      <w:r w:rsidRPr="00F91C57">
        <w:t>nation.</w:t>
      </w:r>
    </w:p>
  </w:footnote>
  <w:footnote w:id="417">
    <w:p w14:paraId="6A86D0B9" w14:textId="77777777" w:rsidR="00ED313D" w:rsidRPr="00F91C57" w:rsidRDefault="00ED313D" w:rsidP="00AB3DD9">
      <w:pPr>
        <w:pStyle w:val="FootnoteText"/>
      </w:pPr>
      <w:r w:rsidRPr="00F91C57">
        <w:rPr>
          <w:rStyle w:val="FootnoteReference"/>
        </w:rPr>
        <w:footnoteRef/>
      </w:r>
      <w:r>
        <w:t xml:space="preserve"> </w:t>
      </w:r>
      <w:r w:rsidRPr="00F91C57">
        <w:t>Ishmael</w:t>
      </w:r>
      <w:r>
        <w:t xml:space="preserve"> </w:t>
      </w:r>
      <w:r w:rsidRPr="00F91C57">
        <w:t>is</w:t>
      </w:r>
      <w:r>
        <w:t xml:space="preserve"> </w:t>
      </w:r>
      <w:r w:rsidRPr="00F91C57">
        <w:t>a</w:t>
      </w:r>
      <w:r>
        <w:t xml:space="preserve"> </w:t>
      </w:r>
      <w:r w:rsidRPr="00F91C57">
        <w:t>figure</w:t>
      </w:r>
      <w:r>
        <w:t xml:space="preserve"> </w:t>
      </w:r>
      <w:r w:rsidRPr="00F91C57">
        <w:t>in</w:t>
      </w:r>
      <w:r>
        <w:t xml:space="preserve"> </w:t>
      </w:r>
      <w:r w:rsidRPr="00F91C57">
        <w:t>the</w:t>
      </w:r>
      <w:r>
        <w:t xml:space="preserve"> </w:t>
      </w:r>
      <w:r w:rsidRPr="00F91C57">
        <w:t>Torah</w:t>
      </w:r>
      <w:r>
        <w:t xml:space="preserve"> </w:t>
      </w:r>
      <w:r w:rsidRPr="00F91C57">
        <w:t>who</w:t>
      </w:r>
      <w:r>
        <w:t xml:space="preserve"> </w:t>
      </w:r>
      <w:r w:rsidRPr="00F91C57">
        <w:t>was</w:t>
      </w:r>
      <w:r>
        <w:t xml:space="preserve"> </w:t>
      </w:r>
      <w:r w:rsidRPr="00F91C57">
        <w:t>Abraham's</w:t>
      </w:r>
      <w:r>
        <w:t xml:space="preserve"> </w:t>
      </w:r>
      <w:r w:rsidRPr="00F91C57">
        <w:t>first</w:t>
      </w:r>
      <w:r>
        <w:t xml:space="preserve"> </w:t>
      </w:r>
      <w:r w:rsidRPr="00F91C57">
        <w:t>son.</w:t>
      </w:r>
      <w:r>
        <w:t xml:space="preserve"> </w:t>
      </w:r>
      <w:r w:rsidRPr="00F91C57">
        <w:rPr>
          <w:b/>
          <w:bCs/>
          <w:i/>
          <w:iCs/>
          <w:highlight w:val="yellow"/>
        </w:rPr>
        <w:t>Ishmael</w:t>
      </w:r>
      <w:r>
        <w:rPr>
          <w:b/>
          <w:bCs/>
          <w:i/>
          <w:iCs/>
          <w:highlight w:val="yellow"/>
        </w:rPr>
        <w:t xml:space="preserve"> </w:t>
      </w:r>
      <w:r w:rsidRPr="00F91C57">
        <w:rPr>
          <w:b/>
          <w:bCs/>
          <w:i/>
          <w:iCs/>
          <w:highlight w:val="yellow"/>
        </w:rPr>
        <w:t>is</w:t>
      </w:r>
      <w:r>
        <w:rPr>
          <w:b/>
          <w:bCs/>
          <w:i/>
          <w:iCs/>
          <w:highlight w:val="yellow"/>
        </w:rPr>
        <w:t xml:space="preserve"> </w:t>
      </w:r>
      <w:r w:rsidRPr="00F91C57">
        <w:rPr>
          <w:b/>
          <w:bCs/>
          <w:i/>
          <w:iCs/>
          <w:highlight w:val="yellow"/>
        </w:rPr>
        <w:t>the</w:t>
      </w:r>
      <w:r>
        <w:rPr>
          <w:b/>
          <w:bCs/>
          <w:i/>
          <w:iCs/>
          <w:highlight w:val="yellow"/>
        </w:rPr>
        <w:t xml:space="preserve"> </w:t>
      </w:r>
      <w:r w:rsidRPr="00F91C57">
        <w:rPr>
          <w:b/>
          <w:bCs/>
          <w:i/>
          <w:iCs/>
          <w:highlight w:val="yellow"/>
        </w:rPr>
        <w:t>Arab</w:t>
      </w:r>
      <w:r>
        <w:rPr>
          <w:b/>
          <w:bCs/>
          <w:i/>
          <w:iCs/>
          <w:highlight w:val="yellow"/>
        </w:rPr>
        <w:t xml:space="preserve"> </w:t>
      </w:r>
      <w:r w:rsidRPr="00F91C57">
        <w:rPr>
          <w:b/>
          <w:bCs/>
          <w:i/>
          <w:iCs/>
          <w:highlight w:val="yellow"/>
        </w:rPr>
        <w:t>world</w:t>
      </w:r>
      <w:r>
        <w:rPr>
          <w:b/>
          <w:bCs/>
          <w:i/>
          <w:iCs/>
          <w:highlight w:val="yellow"/>
        </w:rPr>
        <w:t xml:space="preserve"> </w:t>
      </w:r>
      <w:r w:rsidRPr="00F91C57">
        <w:rPr>
          <w:b/>
          <w:bCs/>
          <w:i/>
          <w:iCs/>
          <w:highlight w:val="yellow"/>
        </w:rPr>
        <w:t>and</w:t>
      </w:r>
      <w:r>
        <w:rPr>
          <w:b/>
          <w:bCs/>
          <w:i/>
          <w:iCs/>
          <w:highlight w:val="yellow"/>
        </w:rPr>
        <w:t xml:space="preserve"> </w:t>
      </w:r>
      <w:r w:rsidRPr="00F91C57">
        <w:rPr>
          <w:b/>
          <w:bCs/>
          <w:i/>
          <w:iCs/>
          <w:highlight w:val="yellow"/>
        </w:rPr>
        <w:t>Islam.</w:t>
      </w:r>
    </w:p>
  </w:footnote>
  <w:footnote w:id="418">
    <w:p w14:paraId="51023853" w14:textId="77777777" w:rsidR="00ED313D" w:rsidRPr="00F91C57" w:rsidRDefault="00ED313D" w:rsidP="00AB3DD9">
      <w:pPr>
        <w:pStyle w:val="FootnoteText"/>
      </w:pPr>
      <w:r w:rsidRPr="00F91C57">
        <w:rPr>
          <w:rStyle w:val="FootnoteReference"/>
        </w:rPr>
        <w:footnoteRef/>
      </w:r>
      <w:r>
        <w:t xml:space="preserve"> </w:t>
      </w:r>
      <w:r w:rsidRPr="00F91C57">
        <w:t>Quid</w:t>
      </w:r>
      <w:r>
        <w:t xml:space="preserve"> </w:t>
      </w:r>
      <w:r w:rsidRPr="00F91C57">
        <w:t>pro</w:t>
      </w:r>
      <w:r>
        <w:t xml:space="preserve"> </w:t>
      </w:r>
      <w:r w:rsidRPr="00F91C57">
        <w:t>quo</w:t>
      </w:r>
      <w:r>
        <w:t xml:space="preserve"> </w:t>
      </w:r>
      <w:r w:rsidRPr="00F91C57">
        <w:t>(“something</w:t>
      </w:r>
      <w:r>
        <w:t xml:space="preserve"> </w:t>
      </w:r>
      <w:r w:rsidRPr="00F91C57">
        <w:t>for</w:t>
      </w:r>
      <w:r>
        <w:t xml:space="preserve"> </w:t>
      </w:r>
      <w:r w:rsidRPr="00F91C57">
        <w:t>something”</w:t>
      </w:r>
      <w:r>
        <w:t xml:space="preserve"> </w:t>
      </w:r>
      <w:r w:rsidRPr="00F91C57">
        <w:t>in</w:t>
      </w:r>
      <w:r>
        <w:t xml:space="preserve"> </w:t>
      </w:r>
      <w:r w:rsidRPr="00F91C57">
        <w:t>Latin)</w:t>
      </w:r>
      <w:r>
        <w:t xml:space="preserve"> </w:t>
      </w:r>
      <w:r w:rsidRPr="00F91C57">
        <w:t>means</w:t>
      </w:r>
      <w:r>
        <w:t xml:space="preserve"> </w:t>
      </w:r>
      <w:r w:rsidRPr="00F91C57">
        <w:t>an</w:t>
      </w:r>
      <w:r>
        <w:t xml:space="preserve"> </w:t>
      </w:r>
      <w:r w:rsidRPr="00F91C57">
        <w:t>exchange</w:t>
      </w:r>
      <w:r>
        <w:t xml:space="preserve"> </w:t>
      </w:r>
      <w:r w:rsidRPr="00F91C57">
        <w:t>of</w:t>
      </w:r>
      <w:r>
        <w:t xml:space="preserve"> </w:t>
      </w:r>
      <w:r w:rsidRPr="00F91C57">
        <w:t>goods</w:t>
      </w:r>
      <w:r>
        <w:t xml:space="preserve"> </w:t>
      </w:r>
      <w:r w:rsidRPr="00F91C57">
        <w:t>or</w:t>
      </w:r>
      <w:r>
        <w:t xml:space="preserve"> </w:t>
      </w:r>
      <w:r w:rsidRPr="00F91C57">
        <w:t>services,</w:t>
      </w:r>
      <w:r>
        <w:t xml:space="preserve"> </w:t>
      </w:r>
      <w:r w:rsidRPr="00F91C57">
        <w:t>where</w:t>
      </w:r>
      <w:r>
        <w:t xml:space="preserve"> </w:t>
      </w:r>
      <w:r w:rsidRPr="00F91C57">
        <w:t>one</w:t>
      </w:r>
      <w:r>
        <w:t xml:space="preserve"> </w:t>
      </w:r>
      <w:r w:rsidRPr="00F91C57">
        <w:t>transfer</w:t>
      </w:r>
      <w:r>
        <w:t xml:space="preserve"> </w:t>
      </w:r>
      <w:r w:rsidRPr="00F91C57">
        <w:t>is</w:t>
      </w:r>
      <w:r>
        <w:t xml:space="preserve"> </w:t>
      </w:r>
      <w:r w:rsidRPr="00F91C57">
        <w:t>contingent</w:t>
      </w:r>
      <w:r>
        <w:t xml:space="preserve"> </w:t>
      </w:r>
      <w:r w:rsidRPr="00F91C57">
        <w:t>upon</w:t>
      </w:r>
      <w:r>
        <w:t xml:space="preserve"> </w:t>
      </w:r>
      <w:r w:rsidRPr="00F91C57">
        <w:t>the</w:t>
      </w:r>
      <w:r>
        <w:t xml:space="preserve"> </w:t>
      </w:r>
      <w:r w:rsidRPr="00F91C57">
        <w:t>other.</w:t>
      </w:r>
      <w:r>
        <w:t xml:space="preserve"> </w:t>
      </w:r>
      <w:r w:rsidRPr="00F91C57">
        <w:t>English</w:t>
      </w:r>
      <w:r>
        <w:t xml:space="preserve"> </w:t>
      </w:r>
      <w:r w:rsidRPr="00F91C57">
        <w:t>speakers</w:t>
      </w:r>
      <w:r>
        <w:t xml:space="preserve"> </w:t>
      </w:r>
      <w:r w:rsidRPr="00F91C57">
        <w:t>often</w:t>
      </w:r>
      <w:r>
        <w:t xml:space="preserve"> </w:t>
      </w:r>
      <w:r w:rsidRPr="00F91C57">
        <w:t>use</w:t>
      </w:r>
      <w:r>
        <w:t xml:space="preserve"> </w:t>
      </w:r>
      <w:r w:rsidRPr="00F91C57">
        <w:t>the</w:t>
      </w:r>
      <w:r>
        <w:t xml:space="preserve"> </w:t>
      </w:r>
      <w:r w:rsidRPr="00F91C57">
        <w:t>term</w:t>
      </w:r>
      <w:r>
        <w:t xml:space="preserve"> </w:t>
      </w:r>
      <w:r w:rsidRPr="00F91C57">
        <w:t>to</w:t>
      </w:r>
      <w:r>
        <w:t xml:space="preserve"> </w:t>
      </w:r>
      <w:r w:rsidRPr="00F91C57">
        <w:t>mean</w:t>
      </w:r>
      <w:r>
        <w:t xml:space="preserve"> </w:t>
      </w:r>
      <w:r w:rsidRPr="00F91C57">
        <w:t>“a</w:t>
      </w:r>
      <w:r>
        <w:t xml:space="preserve"> </w:t>
      </w:r>
      <w:r w:rsidRPr="00F91C57">
        <w:t>favor</w:t>
      </w:r>
      <w:r>
        <w:t xml:space="preserve"> </w:t>
      </w:r>
      <w:r w:rsidRPr="00F91C57">
        <w:t>for</w:t>
      </w:r>
      <w:r>
        <w:t xml:space="preserve"> </w:t>
      </w:r>
      <w:r w:rsidRPr="00F91C57">
        <w:t>a</w:t>
      </w:r>
      <w:r>
        <w:t xml:space="preserve"> </w:t>
      </w:r>
      <w:r w:rsidRPr="00F91C57">
        <w:t>favor”;</w:t>
      </w:r>
      <w:r>
        <w:t xml:space="preserve"> </w:t>
      </w:r>
      <w:r w:rsidRPr="00F91C57">
        <w:t>phrases</w:t>
      </w:r>
      <w:r>
        <w:t xml:space="preserve"> </w:t>
      </w:r>
      <w:r w:rsidRPr="00F91C57">
        <w:t>with</w:t>
      </w:r>
      <w:r>
        <w:t xml:space="preserve"> </w:t>
      </w:r>
      <w:r w:rsidRPr="00F91C57">
        <w:t>similar</w:t>
      </w:r>
      <w:r>
        <w:t xml:space="preserve"> </w:t>
      </w:r>
      <w:r w:rsidRPr="00F91C57">
        <w:t>meaning</w:t>
      </w:r>
      <w:r>
        <w:t xml:space="preserve"> </w:t>
      </w:r>
      <w:r w:rsidRPr="00F91C57">
        <w:t>include:</w:t>
      </w:r>
      <w:r>
        <w:t xml:space="preserve"> </w:t>
      </w:r>
      <w:r w:rsidRPr="00F91C57">
        <w:t>“give</w:t>
      </w:r>
      <w:r>
        <w:t xml:space="preserve"> </w:t>
      </w:r>
      <w:r w:rsidRPr="00F91C57">
        <w:t>and</w:t>
      </w:r>
      <w:r>
        <w:t xml:space="preserve"> </w:t>
      </w:r>
      <w:r w:rsidRPr="00F91C57">
        <w:t>take”,</w:t>
      </w:r>
      <w:r>
        <w:t xml:space="preserve"> </w:t>
      </w:r>
      <w:r w:rsidRPr="00F91C57">
        <w:t>“tit</w:t>
      </w:r>
      <w:r>
        <w:t xml:space="preserve"> </w:t>
      </w:r>
      <w:r w:rsidRPr="00F91C57">
        <w:t>for</w:t>
      </w:r>
      <w:r>
        <w:t xml:space="preserve"> </w:t>
      </w:r>
      <w:r w:rsidRPr="00F91C57">
        <w:t>tat”,</w:t>
      </w:r>
      <w:r>
        <w:t xml:space="preserve"> </w:t>
      </w:r>
      <w:r w:rsidRPr="00F91C57">
        <w:t>“you</w:t>
      </w:r>
      <w:r>
        <w:t xml:space="preserve"> </w:t>
      </w:r>
      <w:r w:rsidRPr="00F91C57">
        <w:t>scratch</w:t>
      </w:r>
      <w:r>
        <w:t xml:space="preserve"> </w:t>
      </w:r>
      <w:r w:rsidRPr="00F91C57">
        <w:t>my</w:t>
      </w:r>
      <w:r>
        <w:t xml:space="preserve"> </w:t>
      </w:r>
      <w:r w:rsidRPr="00F91C57">
        <w:t>back,</w:t>
      </w:r>
      <w:r>
        <w:t xml:space="preserve"> </w:t>
      </w:r>
      <w:r w:rsidRPr="00F91C57">
        <w:t>and</w:t>
      </w:r>
      <w:r>
        <w:t xml:space="preserve"> </w:t>
      </w:r>
      <w:r w:rsidRPr="00F91C57">
        <w:t>I’ll</w:t>
      </w:r>
      <w:r>
        <w:t xml:space="preserve"> </w:t>
      </w:r>
      <w:r w:rsidRPr="00F91C57">
        <w:t>scratch</w:t>
      </w:r>
      <w:r>
        <w:t xml:space="preserve"> </w:t>
      </w:r>
      <w:r w:rsidRPr="00F91C57">
        <w:t>yours”.</w:t>
      </w:r>
    </w:p>
  </w:footnote>
  <w:footnote w:id="419">
    <w:p w14:paraId="5D37B04D" w14:textId="77777777" w:rsidR="00ED313D" w:rsidRPr="00F91C57" w:rsidRDefault="00ED313D" w:rsidP="00AB3DD9">
      <w:pPr>
        <w:pStyle w:val="FootnoteText"/>
      </w:pPr>
      <w:r w:rsidRPr="00F91C57">
        <w:rPr>
          <w:rStyle w:val="FootnoteReference"/>
        </w:rPr>
        <w:footnoteRef/>
      </w:r>
      <w:r>
        <w:t xml:space="preserve"> </w:t>
      </w:r>
      <w:r w:rsidRPr="00F91C57">
        <w:t>Esav</w:t>
      </w:r>
      <w:r>
        <w:t xml:space="preserve"> </w:t>
      </w:r>
      <w:r w:rsidRPr="00F91C57">
        <w:t>=</w:t>
      </w:r>
      <w:r>
        <w:t xml:space="preserve"> </w:t>
      </w:r>
      <w:r w:rsidRPr="00F91C57">
        <w:t>Edom.</w:t>
      </w:r>
      <w:r>
        <w:t xml:space="preserve"> </w:t>
      </w:r>
      <w:r w:rsidRPr="00F91C57">
        <w:t>The</w:t>
      </w:r>
      <w:r>
        <w:t xml:space="preserve"> </w:t>
      </w:r>
      <w:r w:rsidRPr="00F91C57">
        <w:t>Talmud</w:t>
      </w:r>
      <w:r>
        <w:t xml:space="preserve"> </w:t>
      </w:r>
      <w:r w:rsidRPr="00F91C57">
        <w:t>(Sanhedrin</w:t>
      </w:r>
      <w:r>
        <w:t xml:space="preserve"> </w:t>
      </w:r>
      <w:r w:rsidRPr="00F91C57">
        <w:t>98a)</w:t>
      </w:r>
      <w:r>
        <w:t xml:space="preserve"> </w:t>
      </w:r>
      <w:r w:rsidRPr="00F91C57">
        <w:t>teaches</w:t>
      </w:r>
      <w:r>
        <w:t xml:space="preserve"> </w:t>
      </w:r>
      <w:r w:rsidRPr="00F91C57">
        <w:t>that</w:t>
      </w:r>
      <w:r>
        <w:t xml:space="preserve"> </w:t>
      </w:r>
      <w:r w:rsidRPr="00F91C57">
        <w:t>Mashiach</w:t>
      </w:r>
      <w:r>
        <w:t xml:space="preserve"> </w:t>
      </w:r>
      <w:r w:rsidRPr="00F91C57">
        <w:t>sits</w:t>
      </w:r>
      <w:r>
        <w:t xml:space="preserve"> </w:t>
      </w:r>
      <w:r w:rsidRPr="00F91C57">
        <w:t>at</w:t>
      </w:r>
      <w:r>
        <w:t xml:space="preserve"> </w:t>
      </w:r>
      <w:r w:rsidRPr="00F91C57">
        <w:t>the</w:t>
      </w:r>
      <w:r>
        <w:t xml:space="preserve"> </w:t>
      </w:r>
      <w:r w:rsidRPr="00F91C57">
        <w:t>gates</w:t>
      </w:r>
      <w:r>
        <w:t xml:space="preserve"> </w:t>
      </w:r>
      <w:r w:rsidRPr="00F91C57">
        <w:t>of</w:t>
      </w:r>
      <w:r>
        <w:t xml:space="preserve"> </w:t>
      </w:r>
      <w:r w:rsidRPr="00F91C57">
        <w:t>Rome.</w:t>
      </w:r>
      <w:r>
        <w:t xml:space="preserve"> </w:t>
      </w:r>
      <w:r w:rsidRPr="00F91C57">
        <w:t>The</w:t>
      </w:r>
      <w:r>
        <w:t xml:space="preserve"> </w:t>
      </w:r>
      <w:r w:rsidRPr="00F91C57">
        <w:t>Maharal</w:t>
      </w:r>
      <w:r>
        <w:t xml:space="preserve"> </w:t>
      </w:r>
      <w:r w:rsidRPr="00F91C57">
        <w:t>explains</w:t>
      </w:r>
      <w:r>
        <w:t xml:space="preserve"> </w:t>
      </w:r>
      <w:r w:rsidRPr="00F91C57">
        <w:t>that</w:t>
      </w:r>
      <w:r>
        <w:t xml:space="preserve"> </w:t>
      </w:r>
      <w:r w:rsidRPr="00F91C57">
        <w:t>this</w:t>
      </w:r>
      <w:r>
        <w:t xml:space="preserve"> </w:t>
      </w:r>
      <w:r w:rsidRPr="00F91C57">
        <w:t>means</w:t>
      </w:r>
      <w:r>
        <w:t xml:space="preserve"> </w:t>
      </w:r>
      <w:r w:rsidRPr="00F91C57">
        <w:t>that</w:t>
      </w:r>
      <w:r>
        <w:t xml:space="preserve"> </w:t>
      </w:r>
      <w:r w:rsidRPr="00F91C57">
        <w:t>Mashiach</w:t>
      </w:r>
      <w:r>
        <w:t xml:space="preserve"> </w:t>
      </w:r>
      <w:r w:rsidRPr="00F91C57">
        <w:t>will</w:t>
      </w:r>
      <w:r>
        <w:t xml:space="preserve"> </w:t>
      </w:r>
      <w:r w:rsidRPr="00F91C57">
        <w:t>only</w:t>
      </w:r>
      <w:r>
        <w:t xml:space="preserve"> </w:t>
      </w:r>
      <w:r w:rsidRPr="00F91C57">
        <w:t>appear</w:t>
      </w:r>
      <w:r>
        <w:t xml:space="preserve"> </w:t>
      </w:r>
      <w:r w:rsidRPr="00F91C57">
        <w:t>when</w:t>
      </w:r>
      <w:r>
        <w:t xml:space="preserve"> </w:t>
      </w:r>
      <w:r w:rsidRPr="00F91C57">
        <w:t>the</w:t>
      </w:r>
      <w:r>
        <w:t xml:space="preserve"> </w:t>
      </w:r>
      <w:r w:rsidRPr="00F91C57">
        <w:t>power</w:t>
      </w:r>
      <w:r>
        <w:t xml:space="preserve"> </w:t>
      </w:r>
      <w:r w:rsidRPr="00F91C57">
        <w:t>of</w:t>
      </w:r>
      <w:r>
        <w:t xml:space="preserve"> </w:t>
      </w:r>
      <w:r w:rsidRPr="00F91C57">
        <w:t>Rome</w:t>
      </w:r>
      <w:r>
        <w:t xml:space="preserve"> </w:t>
      </w:r>
      <w:r w:rsidRPr="00F91C57">
        <w:t>comes</w:t>
      </w:r>
      <w:r>
        <w:t xml:space="preserve"> </w:t>
      </w:r>
      <w:r w:rsidRPr="00F91C57">
        <w:t>to</w:t>
      </w:r>
      <w:r>
        <w:t xml:space="preserve"> </w:t>
      </w:r>
      <w:r w:rsidRPr="00F91C57">
        <w:t>an</w:t>
      </w:r>
      <w:r>
        <w:t xml:space="preserve"> </w:t>
      </w:r>
      <w:r w:rsidRPr="00F91C57">
        <w:t>end.</w:t>
      </w:r>
      <w:r>
        <w:t xml:space="preserve"> </w:t>
      </w:r>
      <w:r w:rsidRPr="00F91C57">
        <w:t>The</w:t>
      </w:r>
      <w:r>
        <w:t xml:space="preserve"> </w:t>
      </w:r>
      <w:r w:rsidRPr="00F91C57">
        <w:t>Roman</w:t>
      </w:r>
      <w:r>
        <w:t xml:space="preserve"> </w:t>
      </w:r>
      <w:r w:rsidRPr="00F91C57">
        <w:t>Empire</w:t>
      </w:r>
      <w:r>
        <w:t xml:space="preserve"> </w:t>
      </w:r>
      <w:r w:rsidRPr="00F91C57">
        <w:t>does</w:t>
      </w:r>
      <w:r>
        <w:t xml:space="preserve"> </w:t>
      </w:r>
      <w:r w:rsidRPr="00F91C57">
        <w:t>not</w:t>
      </w:r>
      <w:r>
        <w:t xml:space="preserve"> </w:t>
      </w:r>
      <w:r w:rsidRPr="00F91C57">
        <w:t>exist</w:t>
      </w:r>
      <w:r>
        <w:t xml:space="preserve"> </w:t>
      </w:r>
      <w:r w:rsidRPr="00F91C57">
        <w:t>today,</w:t>
      </w:r>
      <w:r>
        <w:t xml:space="preserve"> </w:t>
      </w:r>
      <w:r w:rsidRPr="00F91C57">
        <w:t>but</w:t>
      </w:r>
      <w:r>
        <w:t xml:space="preserve"> </w:t>
      </w:r>
      <w:r w:rsidRPr="00F91C57">
        <w:t>as</w:t>
      </w:r>
      <w:r>
        <w:t xml:space="preserve"> </w:t>
      </w:r>
      <w:r w:rsidRPr="00F91C57">
        <w:t>a</w:t>
      </w:r>
      <w:r>
        <w:t xml:space="preserve"> </w:t>
      </w:r>
      <w:r w:rsidRPr="00F91C57">
        <w:t>world</w:t>
      </w:r>
      <w:r>
        <w:t xml:space="preserve"> </w:t>
      </w:r>
      <w:r w:rsidRPr="00F91C57">
        <w:t>power</w:t>
      </w:r>
      <w:r>
        <w:t xml:space="preserve"> </w:t>
      </w:r>
      <w:r w:rsidRPr="00F91C57">
        <w:t>it</w:t>
      </w:r>
      <w:r>
        <w:t xml:space="preserve"> </w:t>
      </w:r>
      <w:r w:rsidRPr="00F91C57">
        <w:t>still</w:t>
      </w:r>
      <w:r>
        <w:t xml:space="preserve"> </w:t>
      </w:r>
      <w:r w:rsidRPr="00F91C57">
        <w:t>exists</w:t>
      </w:r>
      <w:r>
        <w:t xml:space="preserve"> </w:t>
      </w:r>
      <w:r w:rsidRPr="00F91C57">
        <w:t>among</w:t>
      </w:r>
      <w:r>
        <w:t xml:space="preserve"> </w:t>
      </w:r>
      <w:r w:rsidRPr="00F91C57">
        <w:t>the</w:t>
      </w:r>
      <w:r>
        <w:t xml:space="preserve"> </w:t>
      </w:r>
      <w:r w:rsidRPr="00F91C57">
        <w:t>descendants</w:t>
      </w:r>
      <w:r>
        <w:t xml:space="preserve"> </w:t>
      </w:r>
      <w:r w:rsidRPr="00F91C57">
        <w:t>of</w:t>
      </w:r>
      <w:r>
        <w:t xml:space="preserve"> </w:t>
      </w:r>
      <w:r w:rsidRPr="00F91C57">
        <w:t>Edom.</w:t>
      </w:r>
      <w:r>
        <w:t xml:space="preserve"> </w:t>
      </w:r>
      <w:r w:rsidRPr="00F91C57">
        <w:t>Says</w:t>
      </w:r>
      <w:r>
        <w:t xml:space="preserve"> </w:t>
      </w:r>
      <w:r w:rsidRPr="00F91C57">
        <w:t>Rabbi</w:t>
      </w:r>
      <w:r>
        <w:t xml:space="preserve"> </w:t>
      </w:r>
      <w:r w:rsidRPr="00F91C57">
        <w:t>Dessler,</w:t>
      </w:r>
      <w:r>
        <w:t xml:space="preserve"> </w:t>
      </w:r>
      <w:r w:rsidRPr="00F91C57">
        <w:t>our</w:t>
      </w:r>
      <w:r>
        <w:t xml:space="preserve"> </w:t>
      </w:r>
      <w:r w:rsidRPr="00F91C57">
        <w:t>modern</w:t>
      </w:r>
      <w:r>
        <w:t xml:space="preserve"> </w:t>
      </w:r>
      <w:r w:rsidRPr="00F91C57">
        <w:t>civilization</w:t>
      </w:r>
      <w:r>
        <w:t xml:space="preserve"> </w:t>
      </w:r>
      <w:r w:rsidRPr="00F91C57">
        <w:t>has</w:t>
      </w:r>
      <w:r>
        <w:t xml:space="preserve"> </w:t>
      </w:r>
      <w:r w:rsidRPr="00F91C57">
        <w:t>been</w:t>
      </w:r>
      <w:r>
        <w:t xml:space="preserve"> </w:t>
      </w:r>
      <w:r w:rsidRPr="00F91C57">
        <w:t>developed</w:t>
      </w:r>
      <w:r>
        <w:t xml:space="preserve"> </w:t>
      </w:r>
      <w:r w:rsidRPr="00F91C57">
        <w:t>over</w:t>
      </w:r>
      <w:r>
        <w:t xml:space="preserve"> </w:t>
      </w:r>
      <w:r w:rsidRPr="00F91C57">
        <w:t>many</w:t>
      </w:r>
      <w:r>
        <w:t xml:space="preserve"> </w:t>
      </w:r>
      <w:r w:rsidRPr="00F91C57">
        <w:t>centuries,</w:t>
      </w:r>
      <w:r>
        <w:t xml:space="preserve"> </w:t>
      </w:r>
      <w:r w:rsidRPr="00F91C57">
        <w:t>but</w:t>
      </w:r>
      <w:r>
        <w:t xml:space="preserve"> </w:t>
      </w:r>
      <w:r w:rsidRPr="00F91C57">
        <w:t>its</w:t>
      </w:r>
      <w:r>
        <w:t xml:space="preserve"> </w:t>
      </w:r>
      <w:r w:rsidRPr="00F91C57">
        <w:t>cradle</w:t>
      </w:r>
      <w:r>
        <w:t xml:space="preserve"> </w:t>
      </w:r>
      <w:r w:rsidRPr="00F91C57">
        <w:t>stood</w:t>
      </w:r>
      <w:r>
        <w:t xml:space="preserve"> </w:t>
      </w:r>
      <w:r w:rsidRPr="00F91C57">
        <w:t>in</w:t>
      </w:r>
      <w:r>
        <w:t xml:space="preserve"> </w:t>
      </w:r>
      <w:r w:rsidRPr="00F91C57">
        <w:t>the</w:t>
      </w:r>
      <w:r>
        <w:t xml:space="preserve"> </w:t>
      </w:r>
      <w:r w:rsidRPr="00F91C57">
        <w:t>Roman</w:t>
      </w:r>
      <w:r>
        <w:t xml:space="preserve"> </w:t>
      </w:r>
      <w:r w:rsidRPr="00F91C57">
        <w:t>Empire.</w:t>
      </w:r>
      <w:r>
        <w:t xml:space="preserve"> </w:t>
      </w:r>
      <w:r w:rsidRPr="00F91C57">
        <w:t>It</w:t>
      </w:r>
      <w:r>
        <w:t xml:space="preserve"> </w:t>
      </w:r>
      <w:r w:rsidRPr="00F91C57">
        <w:t>is</w:t>
      </w:r>
      <w:r>
        <w:t xml:space="preserve"> </w:t>
      </w:r>
      <w:r w:rsidRPr="00F91C57">
        <w:t>understood</w:t>
      </w:r>
      <w:r>
        <w:t xml:space="preserve"> </w:t>
      </w:r>
      <w:r w:rsidRPr="00F91C57">
        <w:t>that</w:t>
      </w:r>
      <w:r>
        <w:t xml:space="preserve"> </w:t>
      </w:r>
      <w:r w:rsidRPr="00F91C57">
        <w:t>‘Rome’</w:t>
      </w:r>
      <w:r>
        <w:t xml:space="preserve"> </w:t>
      </w:r>
      <w:r w:rsidRPr="00F91C57">
        <w:t>means</w:t>
      </w:r>
      <w:r>
        <w:t xml:space="preserve"> </w:t>
      </w:r>
      <w:r w:rsidRPr="00F91C57">
        <w:t>western</w:t>
      </w:r>
      <w:r>
        <w:t xml:space="preserve"> </w:t>
      </w:r>
      <w:r w:rsidRPr="00F91C57">
        <w:t>civilization</w:t>
      </w:r>
      <w:r>
        <w:t xml:space="preserve"> </w:t>
      </w:r>
      <w:r w:rsidRPr="00F91C57">
        <w:t>and</w:t>
      </w:r>
      <w:r>
        <w:t xml:space="preserve"> </w:t>
      </w:r>
      <w:r w:rsidRPr="00F91C57">
        <w:t>in</w:t>
      </w:r>
      <w:r>
        <w:t xml:space="preserve"> </w:t>
      </w:r>
      <w:r w:rsidRPr="00F91C57">
        <w:t>particular</w:t>
      </w:r>
      <w:r>
        <w:t xml:space="preserve"> </w:t>
      </w:r>
      <w:r w:rsidRPr="00F91C57">
        <w:t>it’s</w:t>
      </w:r>
      <w:r>
        <w:t xml:space="preserve"> </w:t>
      </w:r>
      <w:r w:rsidRPr="00F91C57">
        <w:t>religions</w:t>
      </w:r>
      <w:r>
        <w:t xml:space="preserve"> </w:t>
      </w:r>
      <w:r w:rsidRPr="00F91C57">
        <w:t>that</w:t>
      </w:r>
      <w:r>
        <w:t xml:space="preserve"> </w:t>
      </w:r>
      <w:r w:rsidRPr="00F91C57">
        <w:t>include</w:t>
      </w:r>
      <w:r>
        <w:t xml:space="preserve"> </w:t>
      </w:r>
      <w:r w:rsidRPr="00F91C57">
        <w:t>Christianity</w:t>
      </w:r>
      <w:r>
        <w:t xml:space="preserve"> </w:t>
      </w:r>
      <w:r w:rsidRPr="00F91C57">
        <w:t>and</w:t>
      </w:r>
      <w:r>
        <w:t xml:space="preserve"> </w:t>
      </w:r>
      <w:r w:rsidRPr="00F91C57">
        <w:t>Islam.</w:t>
      </w:r>
    </w:p>
  </w:footnote>
  <w:footnote w:id="420">
    <w:p w14:paraId="3C73663F" w14:textId="77777777" w:rsidR="00ED313D" w:rsidRPr="00F91C57" w:rsidRDefault="00ED313D" w:rsidP="00AB3DD9">
      <w:pPr>
        <w:pStyle w:val="FootnoteText"/>
      </w:pPr>
      <w:r w:rsidRPr="00F91C57">
        <w:rPr>
          <w:rStyle w:val="FootnoteReference"/>
        </w:rPr>
        <w:footnoteRef/>
      </w:r>
      <w:r>
        <w:t xml:space="preserve"> </w:t>
      </w:r>
      <w:r w:rsidRPr="00F91C57">
        <w:t>Spiritual</w:t>
      </w:r>
      <w:r>
        <w:t xml:space="preserve"> </w:t>
      </w:r>
      <w:r w:rsidRPr="00F91C57">
        <w:t>Dean.</w:t>
      </w:r>
    </w:p>
  </w:footnote>
  <w:footnote w:id="421">
    <w:p w14:paraId="3226446C" w14:textId="77777777" w:rsidR="00ED313D" w:rsidRPr="00F91C57" w:rsidRDefault="00ED313D" w:rsidP="00AB3DD9">
      <w:pPr>
        <w:pStyle w:val="FootnoteText"/>
      </w:pPr>
      <w:r w:rsidRPr="00F91C57">
        <w:rPr>
          <w:rStyle w:val="FootnoteReference"/>
        </w:rPr>
        <w:footnoteRef/>
      </w:r>
      <w:r>
        <w:t xml:space="preserve"> </w:t>
      </w:r>
      <w:r w:rsidRPr="00F91C57">
        <w:t>Zohar</w:t>
      </w:r>
      <w:r>
        <w:t xml:space="preserve"> </w:t>
      </w:r>
      <w:r w:rsidRPr="00F91C57">
        <w:t>section</w:t>
      </w:r>
      <w:r>
        <w:t xml:space="preserve"> </w:t>
      </w:r>
      <w:r w:rsidRPr="00F91C57">
        <w:t>2,</w:t>
      </w:r>
      <w:r>
        <w:t xml:space="preserve"> </w:t>
      </w:r>
      <w:r w:rsidRPr="00F91C57">
        <w:t>page</w:t>
      </w:r>
      <w:r>
        <w:t xml:space="preserve"> </w:t>
      </w:r>
      <w:r w:rsidRPr="00F91C57">
        <w:t>18a</w:t>
      </w:r>
      <w:r>
        <w:t xml:space="preserve"> </w:t>
      </w:r>
      <w:r w:rsidRPr="00F91C57">
        <w:t>–</w:t>
      </w:r>
      <w:r>
        <w:t xml:space="preserve"> </w:t>
      </w:r>
      <w:r w:rsidRPr="00F91C57">
        <w:t>LB.</w:t>
      </w:r>
    </w:p>
  </w:footnote>
  <w:footnote w:id="422">
    <w:p w14:paraId="011BAC4B" w14:textId="77777777" w:rsidR="00ED313D" w:rsidRDefault="00ED313D" w:rsidP="00AB3DD9">
      <w:pPr>
        <w:pStyle w:val="FootnoteText"/>
      </w:pPr>
      <w:r>
        <w:rPr>
          <w:rStyle w:val="FootnoteReference"/>
        </w:rPr>
        <w:footnoteRef/>
      </w:r>
      <w:r>
        <w:t xml:space="preserve"> I</w:t>
      </w:r>
      <w:r w:rsidRPr="00AE5565">
        <w:t>n</w:t>
      </w:r>
      <w:r>
        <w:t xml:space="preserve"> </w:t>
      </w:r>
      <w:r w:rsidRPr="00AE5565">
        <w:t>the</w:t>
      </w:r>
      <w:r>
        <w:t xml:space="preserve"> </w:t>
      </w:r>
      <w:r w:rsidRPr="00AE5565">
        <w:t>Golan</w:t>
      </w:r>
      <w:r>
        <w:t xml:space="preserve"> </w:t>
      </w:r>
      <w:r w:rsidRPr="00AE5565">
        <w:t>Heights</w:t>
      </w:r>
      <w:r>
        <w:t>.</w:t>
      </w:r>
    </w:p>
  </w:footnote>
  <w:footnote w:id="423">
    <w:p w14:paraId="1DAD708C" w14:textId="77777777" w:rsidR="00ED313D" w:rsidRPr="00AE5565" w:rsidRDefault="00ED313D" w:rsidP="00AB3DD9">
      <w:pPr>
        <w:pStyle w:val="FootnoteText"/>
        <w:rPr>
          <w:lang w:val="en"/>
        </w:rPr>
      </w:pPr>
      <w:r>
        <w:rPr>
          <w:rStyle w:val="FootnoteReference"/>
        </w:rPr>
        <w:footnoteRef/>
      </w:r>
      <w:r>
        <w:t xml:space="preserve"> The </w:t>
      </w:r>
      <w:r w:rsidRPr="00AE5565">
        <w:rPr>
          <w:lang w:val="en"/>
        </w:rPr>
        <w:t>Leviathan</w:t>
      </w:r>
      <w:r>
        <w:rPr>
          <w:lang w:val="en"/>
        </w:rPr>
        <w:t xml:space="preserve"> and Tamar </w:t>
      </w:r>
      <w:r w:rsidRPr="00AE5565">
        <w:rPr>
          <w:lang w:val="en"/>
        </w:rPr>
        <w:t>gas</w:t>
      </w:r>
      <w:r>
        <w:rPr>
          <w:lang w:val="en"/>
        </w:rPr>
        <w:t xml:space="preserve"> </w:t>
      </w:r>
      <w:r w:rsidRPr="00AE5565">
        <w:rPr>
          <w:lang w:val="en"/>
        </w:rPr>
        <w:t>field</w:t>
      </w:r>
      <w:r>
        <w:rPr>
          <w:lang w:val="en"/>
        </w:rPr>
        <w:t>s.</w:t>
      </w:r>
    </w:p>
  </w:footnote>
  <w:footnote w:id="424">
    <w:p w14:paraId="21C36049" w14:textId="77777777" w:rsidR="00ED313D" w:rsidRPr="00F91C57" w:rsidRDefault="00ED313D" w:rsidP="00AB3DD9">
      <w:pPr>
        <w:pStyle w:val="FootnoteText"/>
      </w:pPr>
      <w:r w:rsidRPr="00F91C57">
        <w:rPr>
          <w:rStyle w:val="FootnoteReference"/>
        </w:rPr>
        <w:footnoteRef/>
      </w:r>
      <w:r>
        <w:t xml:space="preserve"> </w:t>
      </w:r>
      <w:r w:rsidRPr="00F91C57">
        <w:t>They</w:t>
      </w:r>
      <w:r>
        <w:t xml:space="preserve"> </w:t>
      </w:r>
      <w:r w:rsidRPr="00F91C57">
        <w:t>way</w:t>
      </w:r>
      <w:r>
        <w:t xml:space="preserve"> </w:t>
      </w:r>
      <w:r w:rsidRPr="00F91C57">
        <w:t>one</w:t>
      </w:r>
      <w:r>
        <w:t xml:space="preserve"> </w:t>
      </w:r>
      <w:r w:rsidRPr="00F91C57">
        <w:t>ascertains</w:t>
      </w:r>
      <w:r>
        <w:t xml:space="preserve"> </w:t>
      </w:r>
      <w:r w:rsidRPr="00F91C57">
        <w:t>whether</w:t>
      </w:r>
      <w:r>
        <w:t xml:space="preserve"> </w:t>
      </w:r>
      <w:r w:rsidRPr="00F91C57">
        <w:t>something</w:t>
      </w:r>
      <w:r>
        <w:t xml:space="preserve"> </w:t>
      </w:r>
      <w:r w:rsidRPr="00F91C57">
        <w:t>is</w:t>
      </w:r>
      <w:r>
        <w:t xml:space="preserve"> </w:t>
      </w:r>
      <w:r w:rsidRPr="00F91C57">
        <w:t>still</w:t>
      </w:r>
      <w:r>
        <w:t xml:space="preserve"> </w:t>
      </w:r>
      <w:r w:rsidRPr="00F91C57">
        <w:t>alive</w:t>
      </w:r>
      <w:r>
        <w:t xml:space="preserve"> </w:t>
      </w:r>
      <w:r w:rsidRPr="00F91C57">
        <w:t>is</w:t>
      </w:r>
      <w:r>
        <w:t xml:space="preserve"> </w:t>
      </w:r>
      <w:r w:rsidRPr="00F91C57">
        <w:t>whether</w:t>
      </w:r>
      <w:r>
        <w:t xml:space="preserve"> </w:t>
      </w:r>
      <w:r w:rsidRPr="00F91C57">
        <w:t>it</w:t>
      </w:r>
      <w:r>
        <w:t xml:space="preserve"> </w:t>
      </w:r>
      <w:r w:rsidRPr="00F91C57">
        <w:t>has</w:t>
      </w:r>
      <w:r>
        <w:t xml:space="preserve"> </w:t>
      </w:r>
      <w:r w:rsidRPr="00F91C57">
        <w:t>a</w:t>
      </w:r>
      <w:r>
        <w:t xml:space="preserve"> </w:t>
      </w:r>
      <w:r w:rsidRPr="00F91C57">
        <w:t>self-preservation</w:t>
      </w:r>
      <w:r>
        <w:t xml:space="preserve"> </w:t>
      </w:r>
      <w:r w:rsidRPr="00F91C57">
        <w:t>instinct.</w:t>
      </w:r>
      <w:r>
        <w:t xml:space="preserve"> </w:t>
      </w:r>
      <w:r w:rsidRPr="00F91C57">
        <w:t>Edom</w:t>
      </w:r>
      <w:r>
        <w:t xml:space="preserve"> </w:t>
      </w:r>
      <w:r w:rsidRPr="00F91C57">
        <w:t>and</w:t>
      </w:r>
      <w:r>
        <w:t xml:space="preserve"> </w:t>
      </w:r>
      <w:r w:rsidRPr="00F91C57">
        <w:t>Ishmael</w:t>
      </w:r>
      <w:r>
        <w:t xml:space="preserve"> </w:t>
      </w:r>
      <w:r w:rsidRPr="00F91C57">
        <w:t>no</w:t>
      </w:r>
      <w:r>
        <w:t xml:space="preserve"> </w:t>
      </w:r>
      <w:r w:rsidRPr="00F91C57">
        <w:t>longer</w:t>
      </w:r>
      <w:r>
        <w:t xml:space="preserve"> </w:t>
      </w:r>
      <w:r w:rsidRPr="00F91C57">
        <w:t>have</w:t>
      </w:r>
      <w:r>
        <w:t xml:space="preserve"> </w:t>
      </w:r>
      <w:r w:rsidRPr="00F91C57">
        <w:t>the</w:t>
      </w:r>
      <w:r>
        <w:t xml:space="preserve"> </w:t>
      </w:r>
      <w:r w:rsidRPr="00F91C57">
        <w:t>self-preservation</w:t>
      </w:r>
      <w:r>
        <w:t xml:space="preserve"> </w:t>
      </w:r>
      <w:r w:rsidRPr="00F91C57">
        <w:t>instinct,</w:t>
      </w:r>
      <w:r>
        <w:t xml:space="preserve"> </w:t>
      </w:r>
      <w:r w:rsidRPr="00F91C57">
        <w:t>which</w:t>
      </w:r>
      <w:r>
        <w:t xml:space="preserve"> </w:t>
      </w:r>
      <w:r w:rsidRPr="00F91C57">
        <w:t>indicates</w:t>
      </w:r>
      <w:r>
        <w:t xml:space="preserve"> </w:t>
      </w:r>
      <w:r w:rsidRPr="00F91C57">
        <w:t>they</w:t>
      </w:r>
      <w:r>
        <w:t xml:space="preserve"> </w:t>
      </w:r>
      <w:r w:rsidRPr="00F91C57">
        <w:t>are</w:t>
      </w:r>
      <w:r>
        <w:t xml:space="preserve"> </w:t>
      </w:r>
      <w:r w:rsidRPr="00F91C57">
        <w:t>near</w:t>
      </w:r>
      <w:r>
        <w:t xml:space="preserve"> </w:t>
      </w:r>
      <w:r w:rsidRPr="00F91C57">
        <w:t>death.</w:t>
      </w:r>
      <w:r>
        <w:t xml:space="preserve"> </w:t>
      </w:r>
      <w:r w:rsidRPr="00F91C57">
        <w:t>This</w:t>
      </w:r>
      <w:r>
        <w:t xml:space="preserve"> </w:t>
      </w:r>
      <w:r w:rsidRPr="00F91C57">
        <w:t>is</w:t>
      </w:r>
      <w:r>
        <w:t xml:space="preserve"> </w:t>
      </w:r>
      <w:r w:rsidRPr="00F91C57">
        <w:t>why</w:t>
      </w:r>
      <w:r>
        <w:t xml:space="preserve"> </w:t>
      </w:r>
      <w:r w:rsidRPr="00F91C57">
        <w:t>America,</w:t>
      </w:r>
      <w:r>
        <w:t xml:space="preserve"> </w:t>
      </w:r>
      <w:r w:rsidRPr="00F91C57">
        <w:t>and</w:t>
      </w:r>
      <w:r>
        <w:t xml:space="preserve"> </w:t>
      </w:r>
      <w:r w:rsidRPr="00F91C57">
        <w:t>Europe</w:t>
      </w:r>
      <w:r>
        <w:t xml:space="preserve"> </w:t>
      </w:r>
      <w:r w:rsidRPr="00F91C57">
        <w:t>and</w:t>
      </w:r>
      <w:r>
        <w:t xml:space="preserve"> </w:t>
      </w:r>
      <w:r w:rsidRPr="00F91C57">
        <w:t>Russia</w:t>
      </w:r>
      <w:r>
        <w:t xml:space="preserve"> </w:t>
      </w:r>
      <w:r w:rsidRPr="00F91C57">
        <w:t>will</w:t>
      </w:r>
      <w:r>
        <w:t xml:space="preserve"> </w:t>
      </w:r>
      <w:r w:rsidRPr="00F91C57">
        <w:t>do</w:t>
      </w:r>
      <w:r>
        <w:t xml:space="preserve"> </w:t>
      </w:r>
      <w:r w:rsidRPr="00F91C57">
        <w:t>nothing</w:t>
      </w:r>
      <w:r>
        <w:t xml:space="preserve"> </w:t>
      </w:r>
      <w:r w:rsidRPr="00F91C57">
        <w:t>to</w:t>
      </w:r>
      <w:r>
        <w:t xml:space="preserve"> </w:t>
      </w:r>
      <w:r w:rsidRPr="00F91C57">
        <w:t>stop</w:t>
      </w:r>
      <w:r>
        <w:t xml:space="preserve"> </w:t>
      </w:r>
      <w:r w:rsidRPr="00F91C57">
        <w:t>Iran</w:t>
      </w:r>
      <w:r>
        <w:t xml:space="preserve"> </w:t>
      </w:r>
      <w:r w:rsidRPr="00F91C57">
        <w:t>from</w:t>
      </w:r>
      <w:r>
        <w:t xml:space="preserve"> </w:t>
      </w:r>
      <w:r w:rsidRPr="00F91C57">
        <w:t>getting</w:t>
      </w:r>
      <w:r>
        <w:t xml:space="preserve"> </w:t>
      </w:r>
      <w:r w:rsidRPr="00F91C57">
        <w:t>the</w:t>
      </w:r>
      <w:r>
        <w:t xml:space="preserve"> </w:t>
      </w:r>
      <w:r w:rsidRPr="00F91C57">
        <w:t>bomb,</w:t>
      </w:r>
      <w:r>
        <w:t xml:space="preserve"> </w:t>
      </w:r>
      <w:r w:rsidRPr="00F91C57">
        <w:t>nor</w:t>
      </w:r>
      <w:r>
        <w:t xml:space="preserve"> </w:t>
      </w:r>
      <w:r w:rsidRPr="00F91C57">
        <w:t>will</w:t>
      </w:r>
      <w:r>
        <w:t xml:space="preserve"> </w:t>
      </w:r>
      <w:r w:rsidRPr="00F91C57">
        <w:t>they</w:t>
      </w:r>
      <w:r>
        <w:t xml:space="preserve"> </w:t>
      </w:r>
      <w:r w:rsidRPr="00F91C57">
        <w:t>do</w:t>
      </w:r>
      <w:r>
        <w:t xml:space="preserve"> </w:t>
      </w:r>
      <w:r w:rsidRPr="00F91C57">
        <w:t>anything</w:t>
      </w:r>
      <w:r>
        <w:t xml:space="preserve"> </w:t>
      </w:r>
      <w:r w:rsidRPr="00F91C57">
        <w:t>to</w:t>
      </w:r>
      <w:r>
        <w:t xml:space="preserve"> </w:t>
      </w:r>
      <w:r w:rsidRPr="00F91C57">
        <w:t>prevent</w:t>
      </w:r>
      <w:r>
        <w:t xml:space="preserve"> </w:t>
      </w:r>
      <w:r w:rsidRPr="00F91C57">
        <w:t>the</w:t>
      </w:r>
      <w:r>
        <w:t xml:space="preserve"> </w:t>
      </w:r>
      <w:r w:rsidRPr="00F91C57">
        <w:t>spread</w:t>
      </w:r>
      <w:r>
        <w:t xml:space="preserve"> </w:t>
      </w:r>
      <w:r w:rsidRPr="00F91C57">
        <w:t>of</w:t>
      </w:r>
      <w:r>
        <w:t xml:space="preserve"> </w:t>
      </w:r>
      <w:r w:rsidRPr="00F91C57">
        <w:t>ISIS.</w:t>
      </w:r>
    </w:p>
  </w:footnote>
  <w:footnote w:id="425">
    <w:p w14:paraId="5F51A30D" w14:textId="77777777" w:rsidR="00ED313D" w:rsidRPr="00F91C57" w:rsidRDefault="00ED313D" w:rsidP="00AB3DD9">
      <w:pPr>
        <w:pStyle w:val="FootnoteText"/>
      </w:pPr>
      <w:r w:rsidRPr="00F91C57">
        <w:rPr>
          <w:rStyle w:val="FootnoteReference"/>
        </w:rPr>
        <w:footnoteRef/>
      </w:r>
      <w:r>
        <w:t xml:space="preserve"> </w:t>
      </w:r>
      <w:r w:rsidRPr="00F91C57">
        <w:t>The</w:t>
      </w:r>
      <w:r>
        <w:t xml:space="preserve"> </w:t>
      </w:r>
      <w:r w:rsidRPr="00F91C57">
        <w:t>Islamic</w:t>
      </w:r>
      <w:r>
        <w:t xml:space="preserve"> </w:t>
      </w:r>
      <w:r w:rsidRPr="00F91C57">
        <w:t>State</w:t>
      </w:r>
      <w:r>
        <w:t xml:space="preserve"> </w:t>
      </w:r>
      <w:r w:rsidRPr="00F91C57">
        <w:t>of</w:t>
      </w:r>
      <w:r>
        <w:t xml:space="preserve"> </w:t>
      </w:r>
      <w:r w:rsidRPr="00F91C57">
        <w:t>Iraq</w:t>
      </w:r>
      <w:r>
        <w:t xml:space="preserve"> </w:t>
      </w:r>
      <w:r w:rsidRPr="00F91C57">
        <w:t>and</w:t>
      </w:r>
      <w:r>
        <w:t xml:space="preserve"> </w:t>
      </w:r>
      <w:r w:rsidRPr="00F91C57">
        <w:t>the</w:t>
      </w:r>
      <w:r>
        <w:t xml:space="preserve"> </w:t>
      </w:r>
      <w:r w:rsidRPr="00F91C57">
        <w:t>Levant</w:t>
      </w:r>
      <w:r>
        <w:t xml:space="preserve"> </w:t>
      </w:r>
      <w:r w:rsidRPr="00F91C57">
        <w:t>(ISIL),</w:t>
      </w:r>
      <w:r>
        <w:t xml:space="preserve"> </w:t>
      </w:r>
      <w:r w:rsidRPr="00F91C57">
        <w:t>also</w:t>
      </w:r>
      <w:r>
        <w:t xml:space="preserve"> </w:t>
      </w:r>
      <w:r w:rsidRPr="00F91C57">
        <w:t>known</w:t>
      </w:r>
      <w:r>
        <w:t xml:space="preserve"> </w:t>
      </w:r>
      <w:r w:rsidRPr="00F91C57">
        <w:t>as</w:t>
      </w:r>
      <w:r>
        <w:t xml:space="preserve"> </w:t>
      </w:r>
      <w:r w:rsidRPr="00F91C57">
        <w:t>the</w:t>
      </w:r>
      <w:r>
        <w:t xml:space="preserve"> </w:t>
      </w:r>
      <w:r w:rsidRPr="00F91C57">
        <w:t>Islamic</w:t>
      </w:r>
      <w:r>
        <w:t xml:space="preserve"> </w:t>
      </w:r>
      <w:r w:rsidRPr="00F91C57">
        <w:t>State</w:t>
      </w:r>
      <w:r>
        <w:t xml:space="preserve"> </w:t>
      </w:r>
      <w:r w:rsidRPr="00F91C57">
        <w:t>of</w:t>
      </w:r>
      <w:r>
        <w:t xml:space="preserve"> </w:t>
      </w:r>
      <w:r w:rsidRPr="00F91C57">
        <w:t>Iraq</w:t>
      </w:r>
      <w:r>
        <w:t xml:space="preserve"> </w:t>
      </w:r>
      <w:r w:rsidRPr="00F91C57">
        <w:t>and</w:t>
      </w:r>
      <w:r>
        <w:t xml:space="preserve"> </w:t>
      </w:r>
      <w:r w:rsidRPr="00F91C57">
        <w:t>Syria</w:t>
      </w:r>
      <w:r>
        <w:t xml:space="preserve"> </w:t>
      </w:r>
      <w:r w:rsidRPr="00F91C57">
        <w:t>(ISIS),</w:t>
      </w:r>
      <w:r>
        <w:t xml:space="preserve"> </w:t>
      </w:r>
      <w:r w:rsidRPr="00F91C57">
        <w:t>Islamic</w:t>
      </w:r>
      <w:r>
        <w:t xml:space="preserve"> </w:t>
      </w:r>
      <w:r w:rsidRPr="00F91C57">
        <w:t>State</w:t>
      </w:r>
      <w:r>
        <w:t xml:space="preserve"> </w:t>
      </w:r>
      <w:r w:rsidRPr="00F91C57">
        <w:t>(IS),</w:t>
      </w:r>
      <w:r>
        <w:t xml:space="preserve"> </w:t>
      </w:r>
      <w:r w:rsidRPr="00F91C57">
        <w:t>and</w:t>
      </w:r>
      <w:r>
        <w:t xml:space="preserve"> </w:t>
      </w:r>
      <w:r w:rsidRPr="00F91C57">
        <w:t>by</w:t>
      </w:r>
      <w:r>
        <w:t xml:space="preserve"> </w:t>
      </w:r>
      <w:r w:rsidRPr="00F91C57">
        <w:t>its</w:t>
      </w:r>
      <w:r>
        <w:t xml:space="preserve"> </w:t>
      </w:r>
      <w:r w:rsidRPr="00F91C57">
        <w:t>Arabic</w:t>
      </w:r>
      <w:r>
        <w:t xml:space="preserve"> </w:t>
      </w:r>
      <w:r w:rsidRPr="00F91C57">
        <w:t>language</w:t>
      </w:r>
      <w:r>
        <w:t xml:space="preserve"> </w:t>
      </w:r>
      <w:r w:rsidRPr="00F91C57">
        <w:t>acronym</w:t>
      </w:r>
      <w:r>
        <w:t xml:space="preserve"> </w:t>
      </w:r>
      <w:r w:rsidRPr="00F91C57">
        <w:t>Daesh,</w:t>
      </w:r>
      <w:r>
        <w:t xml:space="preserve"> </w:t>
      </w:r>
      <w:r w:rsidRPr="00F91C57">
        <w:t>is</w:t>
      </w:r>
      <w:r>
        <w:t xml:space="preserve"> </w:t>
      </w:r>
      <w:r w:rsidRPr="00F91C57">
        <w:t>a</w:t>
      </w:r>
      <w:r>
        <w:t xml:space="preserve"> </w:t>
      </w:r>
      <w:r w:rsidRPr="00F91C57">
        <w:t>Salafi</w:t>
      </w:r>
      <w:r>
        <w:t xml:space="preserve"> </w:t>
      </w:r>
      <w:r w:rsidRPr="00F91C57">
        <w:t>jihadist</w:t>
      </w:r>
      <w:r>
        <w:t xml:space="preserve"> </w:t>
      </w:r>
      <w:r w:rsidRPr="00F91C57">
        <w:t>unrecognized</w:t>
      </w:r>
      <w:r>
        <w:t xml:space="preserve"> </w:t>
      </w:r>
      <w:r w:rsidRPr="00F91C57">
        <w:t>state</w:t>
      </w:r>
      <w:r>
        <w:t xml:space="preserve"> </w:t>
      </w:r>
      <w:r w:rsidRPr="00F91C57">
        <w:t>and</w:t>
      </w:r>
      <w:r>
        <w:t xml:space="preserve"> </w:t>
      </w:r>
      <w:r w:rsidRPr="00F91C57">
        <w:t>militant</w:t>
      </w:r>
      <w:r>
        <w:t xml:space="preserve"> </w:t>
      </w:r>
      <w:r w:rsidRPr="00F91C57">
        <w:t>group</w:t>
      </w:r>
      <w:r>
        <w:t xml:space="preserve"> </w:t>
      </w:r>
      <w:r w:rsidRPr="00F91C57">
        <w:t>that</w:t>
      </w:r>
      <w:r>
        <w:t xml:space="preserve"> </w:t>
      </w:r>
      <w:r w:rsidRPr="00F91C57">
        <w:t>follows</w:t>
      </w:r>
      <w:r>
        <w:t xml:space="preserve"> </w:t>
      </w:r>
      <w:r w:rsidRPr="00F91C57">
        <w:t>a</w:t>
      </w:r>
      <w:r>
        <w:t xml:space="preserve"> </w:t>
      </w:r>
      <w:r w:rsidRPr="00F91C57">
        <w:t>fundamentalist,</w:t>
      </w:r>
      <w:r>
        <w:t xml:space="preserve"> </w:t>
      </w:r>
      <w:r w:rsidRPr="00F91C57">
        <w:t>Wahhabi</w:t>
      </w:r>
      <w:r>
        <w:t xml:space="preserve"> </w:t>
      </w:r>
      <w:r w:rsidRPr="00F91C57">
        <w:t>doctrine</w:t>
      </w:r>
      <w:r>
        <w:t xml:space="preserve"> </w:t>
      </w:r>
      <w:r w:rsidRPr="00F91C57">
        <w:t>of</w:t>
      </w:r>
      <w:r>
        <w:t xml:space="preserve"> </w:t>
      </w:r>
      <w:r w:rsidRPr="00F91C57">
        <w:t>Sunni</w:t>
      </w:r>
      <w:r>
        <w:t xml:space="preserve"> </w:t>
      </w:r>
      <w:r w:rsidRPr="00F91C57">
        <w:t>Islam.</w:t>
      </w:r>
    </w:p>
  </w:footnote>
  <w:footnote w:id="426">
    <w:p w14:paraId="59E919B4" w14:textId="77777777" w:rsidR="00ED313D" w:rsidRPr="00F91C57" w:rsidRDefault="00ED313D" w:rsidP="00AB3DD9">
      <w:pPr>
        <w:pStyle w:val="FootnoteText"/>
      </w:pPr>
      <w:r w:rsidRPr="00F91C57">
        <w:rPr>
          <w:rStyle w:val="FootnoteReference"/>
        </w:rPr>
        <w:footnoteRef/>
      </w:r>
      <w:r w:rsidRPr="00F91C57">
        <w:t>According</w:t>
      </w:r>
      <w:r>
        <w:t xml:space="preserve"> </w:t>
      </w:r>
      <w:r w:rsidRPr="00F91C57">
        <w:t>to</w:t>
      </w:r>
      <w:r>
        <w:t xml:space="preserve"> </w:t>
      </w:r>
      <w:r w:rsidRPr="00F91C57">
        <w:t>the</w:t>
      </w:r>
      <w:r>
        <w:t xml:space="preserve"> </w:t>
      </w:r>
      <w:r w:rsidRPr="00F91C57">
        <w:t>Center</w:t>
      </w:r>
      <w:r>
        <w:t xml:space="preserve"> </w:t>
      </w:r>
      <w:r w:rsidRPr="00F91C57">
        <w:t>for</w:t>
      </w:r>
      <w:r>
        <w:t xml:space="preserve"> </w:t>
      </w:r>
      <w:r w:rsidRPr="00F91C57">
        <w:t>Nonproliferation</w:t>
      </w:r>
      <w:r>
        <w:t xml:space="preserve"> </w:t>
      </w:r>
      <w:r w:rsidRPr="00F91C57">
        <w:t>Studies,</w:t>
      </w:r>
      <w:r>
        <w:t xml:space="preserve"> </w:t>
      </w:r>
      <w:r w:rsidRPr="00F91C57">
        <w:t>"Moslem</w:t>
      </w:r>
      <w:r>
        <w:t xml:space="preserve"> </w:t>
      </w:r>
      <w:r w:rsidRPr="00F91C57">
        <w:t>and</w:t>
      </w:r>
      <w:r>
        <w:t xml:space="preserve"> </w:t>
      </w:r>
      <w:r w:rsidRPr="00F91C57">
        <w:t>Muslim</w:t>
      </w:r>
      <w:r>
        <w:t xml:space="preserve"> </w:t>
      </w:r>
      <w:r w:rsidRPr="00F91C57">
        <w:t>are</w:t>
      </w:r>
      <w:r>
        <w:t xml:space="preserve"> </w:t>
      </w:r>
      <w:r w:rsidRPr="00F91C57">
        <w:t>basically</w:t>
      </w:r>
      <w:r>
        <w:t xml:space="preserve"> </w:t>
      </w:r>
      <w:r w:rsidRPr="00F91C57">
        <w:t>two</w:t>
      </w:r>
      <w:r>
        <w:t xml:space="preserve"> </w:t>
      </w:r>
      <w:r w:rsidRPr="00F91C57">
        <w:t>different</w:t>
      </w:r>
      <w:r>
        <w:t xml:space="preserve"> </w:t>
      </w:r>
      <w:r w:rsidRPr="00F91C57">
        <w:t>spellings</w:t>
      </w:r>
      <w:r>
        <w:t xml:space="preserve"> </w:t>
      </w:r>
      <w:r w:rsidRPr="00F91C57">
        <w:t>for</w:t>
      </w:r>
      <w:r>
        <w:t xml:space="preserve"> </w:t>
      </w:r>
      <w:r w:rsidRPr="00F91C57">
        <w:t>the</w:t>
      </w:r>
      <w:r>
        <w:t xml:space="preserve"> </w:t>
      </w:r>
      <w:r w:rsidRPr="00F91C57">
        <w:t>same</w:t>
      </w:r>
      <w:r>
        <w:t xml:space="preserve"> </w:t>
      </w:r>
      <w:r w:rsidRPr="00F91C57">
        <w:t>word”.</w:t>
      </w:r>
      <w:r>
        <w:t xml:space="preserve"> </w:t>
      </w:r>
      <w:r w:rsidRPr="00F91C57">
        <w:t>But</w:t>
      </w:r>
      <w:r>
        <w:t xml:space="preserve"> </w:t>
      </w:r>
      <w:r w:rsidRPr="00F91C57">
        <w:t>the</w:t>
      </w:r>
      <w:r>
        <w:t xml:space="preserve"> </w:t>
      </w:r>
      <w:r w:rsidRPr="00F91C57">
        <w:t>seemingly</w:t>
      </w:r>
      <w:r>
        <w:t xml:space="preserve"> </w:t>
      </w:r>
      <w:r w:rsidRPr="00F91C57">
        <w:t>arbitrary</w:t>
      </w:r>
      <w:r>
        <w:t xml:space="preserve"> </w:t>
      </w:r>
      <w:r w:rsidRPr="00F91C57">
        <w:t>choice</w:t>
      </w:r>
      <w:r>
        <w:t xml:space="preserve"> </w:t>
      </w:r>
      <w:r w:rsidRPr="00F91C57">
        <w:t>of</w:t>
      </w:r>
      <w:r>
        <w:t xml:space="preserve"> </w:t>
      </w:r>
      <w:r w:rsidRPr="00F91C57">
        <w:t>spellings</w:t>
      </w:r>
      <w:r>
        <w:t xml:space="preserve"> </w:t>
      </w:r>
      <w:r w:rsidRPr="00F91C57">
        <w:t>is</w:t>
      </w:r>
      <w:r>
        <w:t xml:space="preserve"> </w:t>
      </w:r>
      <w:r w:rsidRPr="00F91C57">
        <w:t>a</w:t>
      </w:r>
      <w:r>
        <w:t xml:space="preserve"> </w:t>
      </w:r>
      <w:r w:rsidRPr="00F91C57">
        <w:t>sensitive</w:t>
      </w:r>
      <w:r>
        <w:t xml:space="preserve"> </w:t>
      </w:r>
      <w:r w:rsidRPr="00F91C57">
        <w:t>subject</w:t>
      </w:r>
      <w:r>
        <w:t xml:space="preserve"> </w:t>
      </w:r>
      <w:r w:rsidRPr="00F91C57">
        <w:t>for</w:t>
      </w:r>
      <w:r>
        <w:t xml:space="preserve"> </w:t>
      </w:r>
      <w:r w:rsidRPr="00F91C57">
        <w:t>many</w:t>
      </w:r>
      <w:r>
        <w:t xml:space="preserve"> </w:t>
      </w:r>
      <w:r w:rsidRPr="00F91C57">
        <w:t>followers</w:t>
      </w:r>
      <w:r>
        <w:t xml:space="preserve"> </w:t>
      </w:r>
      <w:r w:rsidRPr="00F91C57">
        <w:t>of</w:t>
      </w:r>
      <w:r>
        <w:t xml:space="preserve"> </w:t>
      </w:r>
      <w:r w:rsidRPr="00F91C57">
        <w:t>Islam.</w:t>
      </w:r>
      <w:r>
        <w:t xml:space="preserve"> </w:t>
      </w:r>
      <w:r w:rsidRPr="00F91C57">
        <w:t>Whereas</w:t>
      </w:r>
      <w:r>
        <w:t xml:space="preserve"> </w:t>
      </w:r>
      <w:r w:rsidRPr="00F91C57">
        <w:t>for</w:t>
      </w:r>
      <w:r>
        <w:t xml:space="preserve"> </w:t>
      </w:r>
      <w:r w:rsidRPr="00F91C57">
        <w:t>most</w:t>
      </w:r>
      <w:r>
        <w:t xml:space="preserve"> </w:t>
      </w:r>
      <w:r w:rsidRPr="00F91C57">
        <w:t>English</w:t>
      </w:r>
      <w:r>
        <w:t xml:space="preserve"> </w:t>
      </w:r>
      <w:r w:rsidRPr="00F91C57">
        <w:t>speakers,</w:t>
      </w:r>
      <w:r>
        <w:t xml:space="preserve"> </w:t>
      </w:r>
      <w:r w:rsidRPr="00F91C57">
        <w:t>the</w:t>
      </w:r>
      <w:r>
        <w:t xml:space="preserve"> </w:t>
      </w:r>
      <w:r w:rsidRPr="00F91C57">
        <w:t>two</w:t>
      </w:r>
      <w:r>
        <w:t xml:space="preserve"> </w:t>
      </w:r>
      <w:r w:rsidRPr="00F91C57">
        <w:t>words</w:t>
      </w:r>
      <w:r>
        <w:t xml:space="preserve"> </w:t>
      </w:r>
      <w:r w:rsidRPr="00F91C57">
        <w:t>are</w:t>
      </w:r>
      <w:r>
        <w:t xml:space="preserve"> </w:t>
      </w:r>
      <w:r w:rsidRPr="00F91C57">
        <w:t>synonymous</w:t>
      </w:r>
      <w:r>
        <w:t xml:space="preserve"> </w:t>
      </w:r>
      <w:r w:rsidRPr="00F91C57">
        <w:t>in</w:t>
      </w:r>
      <w:r>
        <w:t xml:space="preserve"> </w:t>
      </w:r>
      <w:r w:rsidRPr="00F91C57">
        <w:t>meaning,</w:t>
      </w:r>
      <w:r>
        <w:t xml:space="preserve"> </w:t>
      </w:r>
      <w:r w:rsidRPr="00F91C57">
        <w:t>the</w:t>
      </w:r>
      <w:r>
        <w:t xml:space="preserve"> </w:t>
      </w:r>
      <w:r w:rsidRPr="00F91C57">
        <w:t>Arabic</w:t>
      </w:r>
      <w:r>
        <w:t xml:space="preserve"> </w:t>
      </w:r>
      <w:r w:rsidRPr="00F91C57">
        <w:t>roots</w:t>
      </w:r>
      <w:r>
        <w:t xml:space="preserve"> </w:t>
      </w:r>
      <w:r w:rsidRPr="00F91C57">
        <w:t>of</w:t>
      </w:r>
      <w:r>
        <w:t xml:space="preserve"> </w:t>
      </w:r>
      <w:r w:rsidRPr="00F91C57">
        <w:t>the</w:t>
      </w:r>
      <w:r>
        <w:t xml:space="preserve"> </w:t>
      </w:r>
      <w:r w:rsidRPr="00F91C57">
        <w:t>two</w:t>
      </w:r>
      <w:r>
        <w:t xml:space="preserve"> </w:t>
      </w:r>
      <w:r w:rsidRPr="00F91C57">
        <w:t>words</w:t>
      </w:r>
      <w:r>
        <w:t xml:space="preserve"> </w:t>
      </w:r>
      <w:r w:rsidRPr="00F91C57">
        <w:t>are</w:t>
      </w:r>
      <w:r>
        <w:t xml:space="preserve"> </w:t>
      </w:r>
      <w:r w:rsidRPr="00F91C57">
        <w:t>very</w:t>
      </w:r>
      <w:r>
        <w:t xml:space="preserve"> </w:t>
      </w:r>
      <w:r w:rsidRPr="00F91C57">
        <w:t>different.</w:t>
      </w:r>
      <w:r>
        <w:t xml:space="preserve"> </w:t>
      </w:r>
      <w:r w:rsidRPr="00F91C57">
        <w:t>A</w:t>
      </w:r>
      <w:r>
        <w:t xml:space="preserve"> </w:t>
      </w:r>
      <w:r w:rsidRPr="00F91C57">
        <w:t>Muslim</w:t>
      </w:r>
      <w:r>
        <w:t xml:space="preserve"> </w:t>
      </w:r>
      <w:r w:rsidRPr="00F91C57">
        <w:t>in</w:t>
      </w:r>
      <w:r>
        <w:t xml:space="preserve"> </w:t>
      </w:r>
      <w:r w:rsidRPr="00F91C57">
        <w:t>Arabic</w:t>
      </w:r>
      <w:r>
        <w:t xml:space="preserve"> </w:t>
      </w:r>
      <w:r w:rsidRPr="00F91C57">
        <w:t>means</w:t>
      </w:r>
      <w:r>
        <w:t xml:space="preserve"> </w:t>
      </w:r>
      <w:r w:rsidRPr="00F91C57">
        <w:t>“one</w:t>
      </w:r>
      <w:r>
        <w:t xml:space="preserve"> </w:t>
      </w:r>
      <w:r w:rsidRPr="00F91C57">
        <w:t>who</w:t>
      </w:r>
      <w:r>
        <w:t xml:space="preserve"> </w:t>
      </w:r>
      <w:r w:rsidRPr="00F91C57">
        <w:t>gives</w:t>
      </w:r>
      <w:r>
        <w:t xml:space="preserve"> </w:t>
      </w:r>
      <w:r w:rsidRPr="00F91C57">
        <w:t>himself</w:t>
      </w:r>
      <w:r>
        <w:t xml:space="preserve"> </w:t>
      </w:r>
      <w:r w:rsidRPr="00F91C57">
        <w:t>to</w:t>
      </w:r>
      <w:r>
        <w:t xml:space="preserve"> </w:t>
      </w:r>
      <w:r w:rsidRPr="00F91C57">
        <w:t>God”,</w:t>
      </w:r>
      <w:r>
        <w:t xml:space="preserve"> </w:t>
      </w:r>
      <w:r w:rsidRPr="00F91C57">
        <w:t>and</w:t>
      </w:r>
      <w:r>
        <w:t xml:space="preserve"> </w:t>
      </w:r>
      <w:r w:rsidRPr="00F91C57">
        <w:t>is</w:t>
      </w:r>
      <w:r>
        <w:t xml:space="preserve"> </w:t>
      </w:r>
      <w:r w:rsidRPr="00F91C57">
        <w:t>by</w:t>
      </w:r>
      <w:r>
        <w:t xml:space="preserve"> </w:t>
      </w:r>
      <w:r w:rsidRPr="00F91C57">
        <w:t>definition,</w:t>
      </w:r>
      <w:r>
        <w:t xml:space="preserve"> </w:t>
      </w:r>
      <w:r w:rsidRPr="00F91C57">
        <w:t>someone</w:t>
      </w:r>
      <w:r>
        <w:t xml:space="preserve"> </w:t>
      </w:r>
      <w:r w:rsidRPr="00F91C57">
        <w:t>who</w:t>
      </w:r>
      <w:r>
        <w:t xml:space="preserve"> </w:t>
      </w:r>
      <w:r w:rsidRPr="00F91C57">
        <w:t>adheres</w:t>
      </w:r>
      <w:r>
        <w:t xml:space="preserve"> </w:t>
      </w:r>
      <w:r w:rsidRPr="00F91C57">
        <w:t>to</w:t>
      </w:r>
      <w:r>
        <w:t xml:space="preserve"> </w:t>
      </w:r>
      <w:r w:rsidRPr="00F91C57">
        <w:t>Islam.</w:t>
      </w:r>
      <w:r>
        <w:t xml:space="preserve"> </w:t>
      </w:r>
      <w:r w:rsidRPr="00F91C57">
        <w:t>By</w:t>
      </w:r>
      <w:r>
        <w:t xml:space="preserve"> </w:t>
      </w:r>
      <w:r w:rsidRPr="00F91C57">
        <w:t>contrast,</w:t>
      </w:r>
      <w:r>
        <w:t xml:space="preserve"> </w:t>
      </w:r>
      <w:r w:rsidRPr="00F91C57">
        <w:t>a</w:t>
      </w:r>
      <w:r>
        <w:t xml:space="preserve"> </w:t>
      </w:r>
      <w:r w:rsidRPr="00F91C57">
        <w:t>Moslem</w:t>
      </w:r>
      <w:r>
        <w:t xml:space="preserve"> </w:t>
      </w:r>
      <w:r w:rsidRPr="00F91C57">
        <w:t>in</w:t>
      </w:r>
      <w:r>
        <w:t xml:space="preserve"> </w:t>
      </w:r>
      <w:r w:rsidRPr="00F91C57">
        <w:t>Arabic</w:t>
      </w:r>
      <w:r>
        <w:t xml:space="preserve"> </w:t>
      </w:r>
      <w:r w:rsidRPr="00F91C57">
        <w:t>means</w:t>
      </w:r>
      <w:r>
        <w:t xml:space="preserve"> </w:t>
      </w:r>
      <w:r w:rsidRPr="00F91C57">
        <w:t>“one</w:t>
      </w:r>
      <w:r>
        <w:t xml:space="preserve"> </w:t>
      </w:r>
      <w:r w:rsidRPr="00F91C57">
        <w:t>who</w:t>
      </w:r>
      <w:r>
        <w:t xml:space="preserve"> </w:t>
      </w:r>
      <w:r w:rsidRPr="00F91C57">
        <w:t>is</w:t>
      </w:r>
      <w:r>
        <w:t xml:space="preserve"> </w:t>
      </w:r>
      <w:r w:rsidRPr="00F91C57">
        <w:t>evil</w:t>
      </w:r>
      <w:r>
        <w:t xml:space="preserve"> </w:t>
      </w:r>
      <w:r w:rsidRPr="00F91C57">
        <w:t>and</w:t>
      </w:r>
      <w:r>
        <w:t xml:space="preserve"> </w:t>
      </w:r>
      <w:r w:rsidRPr="00F91C57">
        <w:t>unjust”</w:t>
      </w:r>
      <w:r>
        <w:t xml:space="preserve"> </w:t>
      </w:r>
      <w:r w:rsidRPr="00F91C57">
        <w:t>when</w:t>
      </w:r>
      <w:r>
        <w:t xml:space="preserve"> </w:t>
      </w:r>
      <w:r w:rsidRPr="00F91C57">
        <w:t>the</w:t>
      </w:r>
      <w:r>
        <w:t xml:space="preserve"> </w:t>
      </w:r>
      <w:r w:rsidRPr="00F91C57">
        <w:t>word</w:t>
      </w:r>
      <w:r>
        <w:t xml:space="preserve"> </w:t>
      </w:r>
      <w:r w:rsidRPr="00F91C57">
        <w:t>is</w:t>
      </w:r>
      <w:r>
        <w:t xml:space="preserve"> </w:t>
      </w:r>
      <w:r w:rsidRPr="00F91C57">
        <w:t>pronounced,</w:t>
      </w:r>
      <w:r>
        <w:t xml:space="preserve"> </w:t>
      </w:r>
      <w:r w:rsidRPr="00F91C57">
        <w:t>as</w:t>
      </w:r>
      <w:r>
        <w:t xml:space="preserve"> </w:t>
      </w:r>
      <w:r w:rsidRPr="00F91C57">
        <w:t>it</w:t>
      </w:r>
      <w:r>
        <w:t xml:space="preserve"> </w:t>
      </w:r>
      <w:r w:rsidRPr="00F91C57">
        <w:t>is</w:t>
      </w:r>
      <w:r>
        <w:t xml:space="preserve"> </w:t>
      </w:r>
      <w:r w:rsidRPr="00F91C57">
        <w:t>in</w:t>
      </w:r>
      <w:r>
        <w:t xml:space="preserve"> </w:t>
      </w:r>
      <w:r w:rsidRPr="00F91C57">
        <w:t>English,</w:t>
      </w:r>
      <w:r>
        <w:t xml:space="preserve"> </w:t>
      </w:r>
      <w:r w:rsidRPr="00F91C57">
        <w:t>Mozlem</w:t>
      </w:r>
      <w:r>
        <w:t xml:space="preserve"> </w:t>
      </w:r>
      <w:r w:rsidRPr="00F91C57">
        <w:t>with</w:t>
      </w:r>
      <w:r>
        <w:t xml:space="preserve"> </w:t>
      </w:r>
      <w:r w:rsidRPr="00F91C57">
        <w:t>a</w:t>
      </w:r>
      <w:r>
        <w:t xml:space="preserve"> </w:t>
      </w:r>
      <w:r w:rsidRPr="00F91C57">
        <w:t>z.</w:t>
      </w:r>
      <w:r>
        <w:t xml:space="preserve"> </w:t>
      </w:r>
    </w:p>
  </w:footnote>
  <w:footnote w:id="427">
    <w:p w14:paraId="5E8BE6CE" w14:textId="77777777" w:rsidR="00ED313D" w:rsidRPr="00F91C57" w:rsidRDefault="00ED313D" w:rsidP="00AB3DD9">
      <w:pPr>
        <w:pStyle w:val="FootnoteText"/>
      </w:pPr>
      <w:r w:rsidRPr="00F91C57">
        <w:rPr>
          <w:rStyle w:val="FootnoteReference"/>
        </w:rPr>
        <w:footnoteRef/>
      </w:r>
      <w:r>
        <w:t xml:space="preserve"> </w:t>
      </w:r>
      <w:r w:rsidRPr="00F91C57">
        <w:t>Rashi’s</w:t>
      </w:r>
      <w:r>
        <w:t xml:space="preserve"> </w:t>
      </w:r>
      <w:r w:rsidRPr="00F91C57">
        <w:t>Commentary</w:t>
      </w:r>
      <w:r>
        <w:t xml:space="preserve"> </w:t>
      </w:r>
      <w:r w:rsidRPr="00F91C57">
        <w:t>for:</w:t>
      </w:r>
      <w:r>
        <w:t xml:space="preserve"> </w:t>
      </w:r>
      <w:r w:rsidRPr="00F91C57">
        <w:t>Yeshayahu</w:t>
      </w:r>
      <w:r>
        <w:t xml:space="preserve"> </w:t>
      </w:r>
      <w:r w:rsidRPr="00F91C57">
        <w:t>(Isaiah)</w:t>
      </w:r>
      <w:r>
        <w:t xml:space="preserve"> </w:t>
      </w:r>
      <w:r w:rsidRPr="00F91C57">
        <w:rPr>
          <w:cs/>
        </w:rPr>
        <w:t>‎</w:t>
      </w:r>
      <w:r w:rsidRPr="00F91C57">
        <w:t>40:2</w:t>
      </w:r>
      <w:r>
        <w:t xml:space="preserve"> </w:t>
      </w:r>
      <w:r w:rsidRPr="00F91C57">
        <w:rPr>
          <w:b/>
          <w:bCs/>
        </w:rPr>
        <w:t>for</w:t>
      </w:r>
      <w:r>
        <w:rPr>
          <w:b/>
          <w:bCs/>
        </w:rPr>
        <w:t xml:space="preserve"> </w:t>
      </w:r>
      <w:r w:rsidRPr="00F91C57">
        <w:rPr>
          <w:b/>
          <w:bCs/>
        </w:rPr>
        <w:t>she</w:t>
      </w:r>
      <w:r>
        <w:rPr>
          <w:b/>
          <w:bCs/>
        </w:rPr>
        <w:t xml:space="preserve"> </w:t>
      </w:r>
      <w:r w:rsidRPr="00F91C57">
        <w:rPr>
          <w:b/>
          <w:bCs/>
        </w:rPr>
        <w:t>has</w:t>
      </w:r>
      <w:r>
        <w:rPr>
          <w:b/>
          <w:bCs/>
        </w:rPr>
        <w:t xml:space="preserve"> </w:t>
      </w:r>
      <w:r w:rsidRPr="00F91C57">
        <w:rPr>
          <w:b/>
          <w:bCs/>
        </w:rPr>
        <w:t>taken</w:t>
      </w:r>
      <w:r>
        <w:rPr>
          <w:b/>
          <w:bCs/>
        </w:rPr>
        <w:t xml:space="preserve"> </w:t>
      </w:r>
      <w:r w:rsidRPr="00F91C57">
        <w:rPr>
          <w:b/>
          <w:bCs/>
        </w:rPr>
        <w:t>etc.</w:t>
      </w:r>
      <w:r>
        <w:t xml:space="preserve"> </w:t>
      </w:r>
      <w:r w:rsidRPr="00F91C57">
        <w:t>[Jonathan</w:t>
      </w:r>
      <w:r>
        <w:t xml:space="preserve"> </w:t>
      </w:r>
      <w:r w:rsidRPr="00F91C57">
        <w:t>paraphrases:]</w:t>
      </w:r>
      <w:r>
        <w:t xml:space="preserve"> </w:t>
      </w:r>
      <w:r w:rsidRPr="00F91C57">
        <w:t>For</w:t>
      </w:r>
      <w:r>
        <w:t xml:space="preserve"> </w:t>
      </w:r>
      <w:r w:rsidRPr="00F91C57">
        <w:t>she</w:t>
      </w:r>
      <w:r>
        <w:t xml:space="preserve"> </w:t>
      </w:r>
      <w:r w:rsidRPr="00F91C57">
        <w:t>has</w:t>
      </w:r>
      <w:r>
        <w:t xml:space="preserve"> </w:t>
      </w:r>
      <w:r w:rsidRPr="00F91C57">
        <w:t>received</w:t>
      </w:r>
      <w:r>
        <w:t xml:space="preserve"> </w:t>
      </w:r>
      <w:r w:rsidRPr="00F91C57">
        <w:t>a</w:t>
      </w:r>
      <w:r>
        <w:t xml:space="preserve"> </w:t>
      </w:r>
      <w:r w:rsidRPr="00F91C57">
        <w:t>cup</w:t>
      </w:r>
      <w:r>
        <w:t xml:space="preserve"> </w:t>
      </w:r>
      <w:r w:rsidRPr="00F91C57">
        <w:t>of</w:t>
      </w:r>
      <w:r>
        <w:t xml:space="preserve"> </w:t>
      </w:r>
      <w:r w:rsidRPr="00F91C57">
        <w:t>consolation</w:t>
      </w:r>
      <w:r>
        <w:t xml:space="preserve"> </w:t>
      </w:r>
      <w:r w:rsidRPr="00F91C57">
        <w:t>from</w:t>
      </w:r>
      <w:r>
        <w:t xml:space="preserve"> </w:t>
      </w:r>
      <w:r w:rsidRPr="00F91C57">
        <w:t>before</w:t>
      </w:r>
      <w:r>
        <w:t xml:space="preserve"> </w:t>
      </w:r>
      <w:r w:rsidRPr="00F91C57">
        <w:t>the</w:t>
      </w:r>
      <w:r>
        <w:t xml:space="preserve"> </w:t>
      </w:r>
      <w:r w:rsidRPr="00F91C57">
        <w:t>Lord</w:t>
      </w:r>
      <w:r>
        <w:t xml:space="preserve"> </w:t>
      </w:r>
      <w:r w:rsidRPr="00F91C57">
        <w:t>as</w:t>
      </w:r>
      <w:r>
        <w:t xml:space="preserve"> </w:t>
      </w:r>
      <w:r w:rsidRPr="00F91C57">
        <w:t>though</w:t>
      </w:r>
      <w:r>
        <w:t xml:space="preserve"> </w:t>
      </w:r>
      <w:r w:rsidRPr="00F91C57">
        <w:t>she</w:t>
      </w:r>
      <w:r>
        <w:t xml:space="preserve"> </w:t>
      </w:r>
      <w:r w:rsidRPr="00F91C57">
        <w:t>has</w:t>
      </w:r>
      <w:r>
        <w:t xml:space="preserve"> </w:t>
      </w:r>
      <w:r w:rsidRPr="00F91C57">
        <w:t>been</w:t>
      </w:r>
      <w:r>
        <w:t xml:space="preserve"> </w:t>
      </w:r>
      <w:r w:rsidRPr="00F91C57">
        <w:t>punished</w:t>
      </w:r>
      <w:r>
        <w:t xml:space="preserve"> </w:t>
      </w:r>
      <w:r w:rsidRPr="00F91C57">
        <w:t>doubly</w:t>
      </w:r>
      <w:r>
        <w:t xml:space="preserve"> </w:t>
      </w:r>
      <w:r w:rsidRPr="00F91C57">
        <w:t>for</w:t>
      </w:r>
      <w:r>
        <w:t xml:space="preserve"> </w:t>
      </w:r>
      <w:r w:rsidRPr="00F91C57">
        <w:t>all</w:t>
      </w:r>
      <w:r>
        <w:t xml:space="preserve"> </w:t>
      </w:r>
      <w:r w:rsidRPr="00F91C57">
        <w:t>her</w:t>
      </w:r>
      <w:r>
        <w:t xml:space="preserve"> </w:t>
      </w:r>
      <w:r w:rsidRPr="00F91C57">
        <w:t>sins.</w:t>
      </w:r>
      <w:r>
        <w:t xml:space="preserve"> </w:t>
      </w:r>
      <w:r w:rsidRPr="00F91C57">
        <w:t>According</w:t>
      </w:r>
      <w:r>
        <w:t xml:space="preserve"> </w:t>
      </w:r>
      <w:r w:rsidRPr="00F91C57">
        <w:t>to</w:t>
      </w:r>
      <w:r>
        <w:t xml:space="preserve"> </w:t>
      </w:r>
      <w:r w:rsidRPr="00F91C57">
        <w:t>its</w:t>
      </w:r>
      <w:r>
        <w:t xml:space="preserve"> </w:t>
      </w:r>
      <w:r w:rsidRPr="00F91C57">
        <w:t>simple</w:t>
      </w:r>
      <w:r>
        <w:t xml:space="preserve"> </w:t>
      </w:r>
      <w:r w:rsidRPr="00F91C57">
        <w:t>meaning,</w:t>
      </w:r>
      <w:r>
        <w:t xml:space="preserve"> </w:t>
      </w:r>
      <w:r w:rsidRPr="00F91C57">
        <w:t>it</w:t>
      </w:r>
      <w:r>
        <w:t xml:space="preserve"> </w:t>
      </w:r>
      <w:r w:rsidRPr="00F91C57">
        <w:t>is</w:t>
      </w:r>
      <w:r>
        <w:t xml:space="preserve"> </w:t>
      </w:r>
      <w:r w:rsidRPr="00F91C57">
        <w:t>possible</w:t>
      </w:r>
      <w:r>
        <w:t xml:space="preserve"> </w:t>
      </w:r>
      <w:r w:rsidRPr="00F91C57">
        <w:t>to</w:t>
      </w:r>
      <w:r>
        <w:t xml:space="preserve"> </w:t>
      </w:r>
      <w:r w:rsidRPr="00F91C57">
        <w:t>explain,</w:t>
      </w:r>
      <w:r>
        <w:t xml:space="preserve"> </w:t>
      </w:r>
      <w:r w:rsidRPr="00F91C57">
        <w:t>‘for</w:t>
      </w:r>
      <w:r>
        <w:t xml:space="preserve"> </w:t>
      </w:r>
      <w:r w:rsidRPr="00F91C57">
        <w:t>she</w:t>
      </w:r>
      <w:r>
        <w:t xml:space="preserve"> </w:t>
      </w:r>
      <w:r w:rsidRPr="00F91C57">
        <w:t>received</w:t>
      </w:r>
      <w:r>
        <w:t xml:space="preserve"> </w:t>
      </w:r>
      <w:r w:rsidRPr="00F91C57">
        <w:t>double</w:t>
      </w:r>
      <w:r>
        <w:t xml:space="preserve"> </w:t>
      </w:r>
      <w:r w:rsidRPr="00F91C57">
        <w:t>punishment.’</w:t>
      </w:r>
      <w:r>
        <w:t xml:space="preserve"> </w:t>
      </w:r>
      <w:r w:rsidRPr="00F91C57">
        <w:t>Now</w:t>
      </w:r>
      <w:r>
        <w:t xml:space="preserve"> </w:t>
      </w:r>
      <w:r w:rsidRPr="00F91C57">
        <w:t>if</w:t>
      </w:r>
      <w:r>
        <w:t xml:space="preserve"> </w:t>
      </w:r>
      <w:r w:rsidRPr="00F91C57">
        <w:t>you</w:t>
      </w:r>
      <w:r>
        <w:t xml:space="preserve"> </w:t>
      </w:r>
      <w:r w:rsidRPr="00F91C57">
        <w:t>ask,</w:t>
      </w:r>
      <w:r>
        <w:t xml:space="preserve"> </w:t>
      </w:r>
      <w:r w:rsidRPr="00F91C57">
        <w:t>how</w:t>
      </w:r>
      <w:r>
        <w:t xml:space="preserve"> </w:t>
      </w:r>
      <w:r w:rsidRPr="00F91C57">
        <w:t>is</w:t>
      </w:r>
      <w:r>
        <w:t xml:space="preserve"> </w:t>
      </w:r>
      <w:r w:rsidRPr="00F91C57">
        <w:t>it</w:t>
      </w:r>
      <w:r>
        <w:t xml:space="preserve"> </w:t>
      </w:r>
      <w:r w:rsidRPr="00F91C57">
        <w:t>the</w:t>
      </w:r>
      <w:r>
        <w:t xml:space="preserve"> </w:t>
      </w:r>
      <w:r w:rsidRPr="00F91C57">
        <w:t>standard</w:t>
      </w:r>
      <w:r>
        <w:t xml:space="preserve"> </w:t>
      </w:r>
      <w:r w:rsidRPr="00F91C57">
        <w:t>of</w:t>
      </w:r>
      <w:r>
        <w:t xml:space="preserve"> </w:t>
      </w:r>
      <w:r w:rsidRPr="00F91C57">
        <w:t>the</w:t>
      </w:r>
      <w:r>
        <w:t xml:space="preserve"> </w:t>
      </w:r>
      <w:r w:rsidRPr="00F91C57">
        <w:t>Holy</w:t>
      </w:r>
      <w:r>
        <w:t xml:space="preserve"> </w:t>
      </w:r>
      <w:r w:rsidRPr="00F91C57">
        <w:t>One,</w:t>
      </w:r>
      <w:r>
        <w:t xml:space="preserve"> </w:t>
      </w:r>
      <w:r w:rsidRPr="00F91C57">
        <w:t>blessed</w:t>
      </w:r>
      <w:r>
        <w:t xml:space="preserve"> </w:t>
      </w:r>
      <w:r w:rsidRPr="00F91C57">
        <w:t>be</w:t>
      </w:r>
      <w:r>
        <w:t xml:space="preserve"> </w:t>
      </w:r>
      <w:r w:rsidRPr="00F91C57">
        <w:t>He,</w:t>
      </w:r>
      <w:r>
        <w:t xml:space="preserve"> </w:t>
      </w:r>
      <w:r w:rsidRPr="00F91C57">
        <w:t>to</w:t>
      </w:r>
      <w:r>
        <w:t xml:space="preserve"> </w:t>
      </w:r>
      <w:r w:rsidRPr="00F91C57">
        <w:t>pay</w:t>
      </w:r>
      <w:r>
        <w:t xml:space="preserve"> </w:t>
      </w:r>
      <w:r w:rsidRPr="00F91C57">
        <w:t>back</w:t>
      </w:r>
      <w:r>
        <w:t xml:space="preserve"> </w:t>
      </w:r>
      <w:r w:rsidRPr="00F91C57">
        <w:t>a</w:t>
      </w:r>
      <w:r>
        <w:t xml:space="preserve"> </w:t>
      </w:r>
      <w:r w:rsidRPr="00F91C57">
        <w:t>person</w:t>
      </w:r>
      <w:r>
        <w:t xml:space="preserve"> </w:t>
      </w:r>
      <w:r w:rsidRPr="00F91C57">
        <w:t>double</w:t>
      </w:r>
      <w:r>
        <w:t xml:space="preserve"> </w:t>
      </w:r>
      <w:r w:rsidRPr="00F91C57">
        <w:t>his</w:t>
      </w:r>
      <w:r>
        <w:t xml:space="preserve"> </w:t>
      </w:r>
      <w:r w:rsidRPr="00F91C57">
        <w:t>sin,</w:t>
      </w:r>
      <w:r>
        <w:t xml:space="preserve"> </w:t>
      </w:r>
      <w:r w:rsidRPr="00F91C57">
        <w:t>I</w:t>
      </w:r>
      <w:r>
        <w:t xml:space="preserve"> </w:t>
      </w:r>
      <w:r w:rsidRPr="00F91C57">
        <w:t>will</w:t>
      </w:r>
      <w:r>
        <w:t xml:space="preserve"> </w:t>
      </w:r>
      <w:r w:rsidRPr="00F91C57">
        <w:t>tell</w:t>
      </w:r>
      <w:r>
        <w:t xml:space="preserve"> </w:t>
      </w:r>
      <w:r w:rsidRPr="00F91C57">
        <w:t>you</w:t>
      </w:r>
      <w:r>
        <w:t xml:space="preserve"> </w:t>
      </w:r>
      <w:r w:rsidRPr="00F91C57">
        <w:t>that</w:t>
      </w:r>
      <w:r>
        <w:t xml:space="preserve"> </w:t>
      </w:r>
      <w:r w:rsidRPr="00F91C57">
        <w:t>we</w:t>
      </w:r>
      <w:r>
        <w:t xml:space="preserve"> </w:t>
      </w:r>
      <w:r w:rsidRPr="00F91C57">
        <w:t>find</w:t>
      </w:r>
      <w:r>
        <w:t xml:space="preserve"> </w:t>
      </w:r>
      <w:r w:rsidRPr="00F91C57">
        <w:t>an</w:t>
      </w:r>
      <w:r>
        <w:t xml:space="preserve"> </w:t>
      </w:r>
      <w:r w:rsidRPr="00F91C57">
        <w:t>explicit</w:t>
      </w:r>
      <w:r>
        <w:t xml:space="preserve"> </w:t>
      </w:r>
      <w:r w:rsidRPr="00F91C57">
        <w:t>verse</w:t>
      </w:r>
      <w:r>
        <w:t xml:space="preserve"> </w:t>
      </w:r>
      <w:r w:rsidRPr="00F91C57">
        <w:t>(Jer.</w:t>
      </w:r>
      <w:r>
        <w:t xml:space="preserve"> </w:t>
      </w:r>
      <w:r w:rsidRPr="00F91C57">
        <w:t>16:18):</w:t>
      </w:r>
      <w:r>
        <w:t xml:space="preserve"> </w:t>
      </w:r>
      <w:r w:rsidRPr="00F91C57">
        <w:t>“And</w:t>
      </w:r>
      <w:r>
        <w:t xml:space="preserve"> </w:t>
      </w:r>
      <w:r w:rsidRPr="00F91C57">
        <w:t>I</w:t>
      </w:r>
      <w:r>
        <w:t xml:space="preserve"> </w:t>
      </w:r>
      <w:r w:rsidRPr="00F91C57">
        <w:t>will</w:t>
      </w:r>
      <w:r>
        <w:t xml:space="preserve"> </w:t>
      </w:r>
      <w:r w:rsidRPr="00F91C57">
        <w:t>pay</w:t>
      </w:r>
      <w:r>
        <w:t xml:space="preserve"> </w:t>
      </w:r>
      <w:r w:rsidRPr="00F91C57">
        <w:t>first</w:t>
      </w:r>
      <w:r>
        <w:t xml:space="preserve"> </w:t>
      </w:r>
      <w:r w:rsidRPr="00F91C57">
        <w:t>the</w:t>
      </w:r>
      <w:r>
        <w:t xml:space="preserve"> </w:t>
      </w:r>
      <w:r w:rsidRPr="00F91C57">
        <w:t>doubling</w:t>
      </w:r>
      <w:r>
        <w:t xml:space="preserve"> </w:t>
      </w:r>
      <w:r w:rsidRPr="00F91C57">
        <w:t>of</w:t>
      </w:r>
      <w:r>
        <w:t xml:space="preserve"> </w:t>
      </w:r>
      <w:r w:rsidRPr="00F91C57">
        <w:t>their</w:t>
      </w:r>
      <w:r>
        <w:t xml:space="preserve"> </w:t>
      </w:r>
      <w:r w:rsidRPr="00F91C57">
        <w:t>iniquity</w:t>
      </w:r>
      <w:r>
        <w:t xml:space="preserve"> </w:t>
      </w:r>
      <w:r w:rsidRPr="00F91C57">
        <w:t>and</w:t>
      </w:r>
      <w:r>
        <w:t xml:space="preserve"> </w:t>
      </w:r>
      <w:r w:rsidRPr="00F91C57">
        <w:t>their</w:t>
      </w:r>
      <w:r>
        <w:t xml:space="preserve"> </w:t>
      </w:r>
      <w:r w:rsidRPr="00F91C57">
        <w:t>sin”.</w:t>
      </w:r>
    </w:p>
  </w:footnote>
  <w:footnote w:id="428">
    <w:p w14:paraId="38225390" w14:textId="77777777" w:rsidR="00ED313D" w:rsidRPr="00F91C57" w:rsidRDefault="00ED313D" w:rsidP="00AB3DD9">
      <w:pPr>
        <w:pStyle w:val="FootnoteText"/>
      </w:pPr>
      <w:r w:rsidRPr="00F91C57">
        <w:rPr>
          <w:rStyle w:val="FootnoteReference"/>
        </w:rPr>
        <w:footnoteRef/>
      </w:r>
      <w:r>
        <w:t xml:space="preserve"> </w:t>
      </w:r>
      <w:r w:rsidRPr="00F91C57">
        <w:t>Yalkut</w:t>
      </w:r>
      <w:r>
        <w:t xml:space="preserve"> </w:t>
      </w:r>
      <w:r w:rsidRPr="00F91C57">
        <w:t>Shimoni</w:t>
      </w:r>
      <w:r>
        <w:t xml:space="preserve"> </w:t>
      </w:r>
      <w:r w:rsidRPr="00F91C57">
        <w:t>(Hebrew:</w:t>
      </w:r>
      <w:r>
        <w:t xml:space="preserve"> </w:t>
      </w:r>
      <w:r w:rsidRPr="00F91C57">
        <w:rPr>
          <w:rtl/>
        </w:rPr>
        <w:t>ילקוט</w:t>
      </w:r>
      <w:r>
        <w:rPr>
          <w:rtl/>
        </w:rPr>
        <w:t xml:space="preserve"> </w:t>
      </w:r>
      <w:r w:rsidRPr="00F91C57">
        <w:rPr>
          <w:rtl/>
        </w:rPr>
        <w:t>שמעוני</w:t>
      </w:r>
      <w:r w:rsidRPr="00F91C57">
        <w:t>)</w:t>
      </w:r>
      <w:r>
        <w:t xml:space="preserve"> </w:t>
      </w:r>
      <w:r w:rsidRPr="00F91C57">
        <w:t>or</w:t>
      </w:r>
      <w:r>
        <w:t xml:space="preserve"> </w:t>
      </w:r>
      <w:r w:rsidRPr="00F91C57">
        <w:t>simply</w:t>
      </w:r>
      <w:r>
        <w:t xml:space="preserve"> </w:t>
      </w:r>
      <w:r w:rsidRPr="00F91C57">
        <w:t>Yalkut</w:t>
      </w:r>
      <w:r>
        <w:t xml:space="preserve"> </w:t>
      </w:r>
      <w:r w:rsidRPr="00F91C57">
        <w:t>is</w:t>
      </w:r>
      <w:r>
        <w:t xml:space="preserve"> </w:t>
      </w:r>
      <w:r w:rsidRPr="00F91C57">
        <w:t>an</w:t>
      </w:r>
      <w:r>
        <w:t xml:space="preserve"> </w:t>
      </w:r>
      <w:r w:rsidRPr="00F91C57">
        <w:t>Aggadic</w:t>
      </w:r>
      <w:r>
        <w:t xml:space="preserve"> </w:t>
      </w:r>
      <w:r w:rsidRPr="00F91C57">
        <w:t>compilation</w:t>
      </w:r>
      <w:r>
        <w:t xml:space="preserve"> </w:t>
      </w:r>
      <w:r w:rsidRPr="00F91C57">
        <w:t>on</w:t>
      </w:r>
      <w:r>
        <w:t xml:space="preserve"> </w:t>
      </w:r>
      <w:r w:rsidRPr="00F91C57">
        <w:t>the</w:t>
      </w:r>
      <w:r>
        <w:t xml:space="preserve"> </w:t>
      </w:r>
      <w:r w:rsidRPr="00F91C57">
        <w:t>books</w:t>
      </w:r>
      <w:r>
        <w:t xml:space="preserve"> </w:t>
      </w:r>
      <w:r w:rsidRPr="00F91C57">
        <w:t>of</w:t>
      </w:r>
      <w:r>
        <w:t xml:space="preserve"> </w:t>
      </w:r>
      <w:r w:rsidRPr="00F91C57">
        <w:t>the</w:t>
      </w:r>
      <w:r>
        <w:t xml:space="preserve"> </w:t>
      </w:r>
      <w:r w:rsidRPr="00F91C57">
        <w:t>Hebrew</w:t>
      </w:r>
      <w:r>
        <w:t xml:space="preserve"> </w:t>
      </w:r>
      <w:r w:rsidRPr="00F91C57">
        <w:t>Bible.</w:t>
      </w:r>
    </w:p>
  </w:footnote>
  <w:footnote w:id="429">
    <w:p w14:paraId="17EC9647" w14:textId="77777777" w:rsidR="00ED313D" w:rsidRPr="00F91C57" w:rsidRDefault="00ED313D" w:rsidP="00AB3DD9">
      <w:pPr>
        <w:pStyle w:val="FootnoteText"/>
      </w:pPr>
      <w:r w:rsidRPr="00F91C57">
        <w:rPr>
          <w:rStyle w:val="FootnoteReference"/>
        </w:rPr>
        <w:footnoteRef/>
      </w:r>
      <w:r>
        <w:t xml:space="preserve"> </w:t>
      </w:r>
      <w:r w:rsidRPr="00F91C57">
        <w:t>Yalkut</w:t>
      </w:r>
      <w:r>
        <w:t xml:space="preserve"> </w:t>
      </w:r>
      <w:r w:rsidRPr="00F91C57">
        <w:t>Shimoni,</w:t>
      </w:r>
      <w:r>
        <w:t xml:space="preserve"> </w:t>
      </w:r>
      <w:r w:rsidRPr="00F91C57">
        <w:t>Yeshayahu</w:t>
      </w:r>
      <w:r>
        <w:t xml:space="preserve"> </w:t>
      </w:r>
      <w:r w:rsidRPr="00F91C57">
        <w:t>(Isaiah)</w:t>
      </w:r>
      <w:r>
        <w:t xml:space="preserve"> </w:t>
      </w:r>
      <w:r w:rsidRPr="00F91C57">
        <w:t>60</w:t>
      </w:r>
    </w:p>
  </w:footnote>
  <w:footnote w:id="430">
    <w:p w14:paraId="6A4DE8E6" w14:textId="77777777" w:rsidR="00ED313D" w:rsidRPr="00F91C57" w:rsidRDefault="00ED313D" w:rsidP="00AB3DD9">
      <w:pPr>
        <w:pStyle w:val="FootnoteText"/>
      </w:pPr>
      <w:r w:rsidRPr="00F91C57">
        <w:rPr>
          <w:rStyle w:val="FootnoteReference"/>
        </w:rPr>
        <w:footnoteRef/>
      </w:r>
      <w:r>
        <w:t xml:space="preserve"> </w:t>
      </w:r>
      <w:r w:rsidRPr="00F91C57">
        <w:t>Ultimately,</w:t>
      </w:r>
      <w:r>
        <w:t xml:space="preserve"> </w:t>
      </w:r>
      <w:r w:rsidRPr="00F91C57">
        <w:t>Paras</w:t>
      </w:r>
      <w:r>
        <w:t xml:space="preserve"> </w:t>
      </w:r>
      <w:r w:rsidRPr="00F91C57">
        <w:t>will</w:t>
      </w:r>
      <w:r>
        <w:t xml:space="preserve"> </w:t>
      </w:r>
      <w:r w:rsidRPr="00F91C57">
        <w:t>keep</w:t>
      </w:r>
      <w:r>
        <w:t xml:space="preserve"> </w:t>
      </w:r>
      <w:r w:rsidRPr="00F91C57">
        <w:t>pushing</w:t>
      </w:r>
      <w:r>
        <w:t xml:space="preserve"> </w:t>
      </w:r>
      <w:r w:rsidRPr="00F91C57">
        <w:t>to</w:t>
      </w:r>
      <w:r>
        <w:t xml:space="preserve"> </w:t>
      </w:r>
      <w:r w:rsidRPr="00F91C57">
        <w:t>be</w:t>
      </w:r>
      <w:r>
        <w:t xml:space="preserve"> </w:t>
      </w:r>
      <w:r w:rsidRPr="00F91C57">
        <w:t>a</w:t>
      </w:r>
      <w:r>
        <w:t xml:space="preserve"> </w:t>
      </w:r>
      <w:r w:rsidRPr="00F91C57">
        <w:t>superpower</w:t>
      </w:r>
      <w:r>
        <w:t xml:space="preserve"> </w:t>
      </w:r>
      <w:r w:rsidRPr="00F91C57">
        <w:t>and</w:t>
      </w:r>
      <w:r>
        <w:t xml:space="preserve"> </w:t>
      </w:r>
      <w:r w:rsidRPr="00F91C57">
        <w:t>come</w:t>
      </w:r>
      <w:r>
        <w:t xml:space="preserve"> </w:t>
      </w:r>
      <w:r w:rsidRPr="00F91C57">
        <w:t>into</w:t>
      </w:r>
      <w:r>
        <w:t xml:space="preserve"> </w:t>
      </w:r>
      <w:r w:rsidRPr="00F91C57">
        <w:t>conflict</w:t>
      </w:r>
      <w:r>
        <w:t xml:space="preserve"> </w:t>
      </w:r>
      <w:r w:rsidRPr="00F91C57">
        <w:t>with</w:t>
      </w:r>
      <w:r>
        <w:t xml:space="preserve"> </w:t>
      </w:r>
      <w:r w:rsidRPr="00F91C57">
        <w:t>Russia.</w:t>
      </w:r>
      <w:r>
        <w:t xml:space="preserve"> </w:t>
      </w:r>
      <w:r w:rsidRPr="00F91C57">
        <w:t>In</w:t>
      </w:r>
      <w:r>
        <w:t xml:space="preserve"> </w:t>
      </w:r>
      <w:r w:rsidRPr="00F91C57">
        <w:t>the</w:t>
      </w:r>
      <w:r>
        <w:t xml:space="preserve"> </w:t>
      </w:r>
      <w:r w:rsidRPr="00F91C57">
        <w:t>end,</w:t>
      </w:r>
      <w:r>
        <w:t xml:space="preserve"> </w:t>
      </w:r>
      <w:r w:rsidRPr="00F91C57">
        <w:t>both</w:t>
      </w:r>
      <w:r>
        <w:t xml:space="preserve"> </w:t>
      </w:r>
      <w:r w:rsidRPr="00F91C57">
        <w:t>nations</w:t>
      </w:r>
      <w:r>
        <w:t xml:space="preserve"> </w:t>
      </w:r>
      <w:r w:rsidRPr="00F91C57">
        <w:t>will</w:t>
      </w:r>
      <w:r>
        <w:t xml:space="preserve"> </w:t>
      </w:r>
      <w:r w:rsidRPr="00F91C57">
        <w:t>crumble</w:t>
      </w:r>
      <w:r>
        <w:t xml:space="preserve"> </w:t>
      </w:r>
      <w:r w:rsidRPr="00F91C57">
        <w:t>in</w:t>
      </w:r>
      <w:r>
        <w:t xml:space="preserve"> </w:t>
      </w:r>
      <w:r w:rsidRPr="00F91C57">
        <w:t>an</w:t>
      </w:r>
      <w:r>
        <w:t xml:space="preserve"> </w:t>
      </w:r>
      <w:r w:rsidRPr="00F91C57">
        <w:t>ensuing</w:t>
      </w:r>
      <w:r>
        <w:t xml:space="preserve"> </w:t>
      </w:r>
      <w:r w:rsidRPr="00F91C57">
        <w:t>war</w:t>
      </w:r>
      <w:r>
        <w:t xml:space="preserve"> </w:t>
      </w:r>
      <w:r w:rsidRPr="00F91C57">
        <w:t>between</w:t>
      </w:r>
      <w:r>
        <w:t xml:space="preserve"> </w:t>
      </w:r>
      <w:r w:rsidRPr="00F91C57">
        <w:t>them,</w:t>
      </w:r>
      <w:r>
        <w:t xml:space="preserve"> </w:t>
      </w:r>
      <w:r w:rsidRPr="00F91C57">
        <w:t>which</w:t>
      </w:r>
      <w:r>
        <w:t xml:space="preserve"> </w:t>
      </w:r>
      <w:r w:rsidRPr="00F91C57">
        <w:t>is</w:t>
      </w:r>
      <w:r>
        <w:t xml:space="preserve"> </w:t>
      </w:r>
      <w:r w:rsidRPr="00F91C57">
        <w:t>the</w:t>
      </w:r>
      <w:r>
        <w:t xml:space="preserve"> </w:t>
      </w:r>
      <w:r w:rsidRPr="00F91C57">
        <w:t>Edom</w:t>
      </w:r>
      <w:r>
        <w:t xml:space="preserve"> </w:t>
      </w:r>
      <w:r w:rsidRPr="00F91C57">
        <w:t>vs.</w:t>
      </w:r>
      <w:r>
        <w:t xml:space="preserve"> </w:t>
      </w:r>
      <w:r w:rsidRPr="00F91C57">
        <w:t>Paras</w:t>
      </w:r>
      <w:r>
        <w:t xml:space="preserve"> </w:t>
      </w:r>
      <w:r w:rsidRPr="00F91C57">
        <w:t>war</w:t>
      </w:r>
      <w:r>
        <w:t xml:space="preserve"> </w:t>
      </w:r>
      <w:r w:rsidRPr="00F91C57">
        <w:t>referenced</w:t>
      </w:r>
      <w:r>
        <w:t xml:space="preserve"> </w:t>
      </w:r>
      <w:r w:rsidRPr="00F91C57">
        <w:t>in</w:t>
      </w:r>
      <w:r>
        <w:t xml:space="preserve"> </w:t>
      </w:r>
      <w:r w:rsidRPr="00F91C57">
        <w:t>the</w:t>
      </w:r>
      <w:r>
        <w:t xml:space="preserve"> </w:t>
      </w:r>
      <w:r w:rsidRPr="00F91C57">
        <w:t>Talmud.</w:t>
      </w:r>
    </w:p>
  </w:footnote>
  <w:footnote w:id="431">
    <w:p w14:paraId="49ECA7DB" w14:textId="77777777" w:rsidR="00ED313D" w:rsidRPr="00F91C57" w:rsidRDefault="00ED313D" w:rsidP="00AB3DD9">
      <w:pPr>
        <w:pStyle w:val="FootnoteText"/>
      </w:pPr>
      <w:r w:rsidRPr="00F91C57">
        <w:rPr>
          <w:rStyle w:val="FootnoteReference"/>
        </w:rPr>
        <w:footnoteRef/>
      </w:r>
      <w:r>
        <w:t xml:space="preserve"> </w:t>
      </w:r>
      <w:r w:rsidRPr="00F91C57">
        <w:t>Iran</w:t>
      </w:r>
      <w:r>
        <w:t xml:space="preserve"> </w:t>
      </w:r>
      <w:r w:rsidRPr="00F91C57">
        <w:t>(Persia).</w:t>
      </w:r>
    </w:p>
  </w:footnote>
  <w:footnote w:id="432">
    <w:p w14:paraId="16F05068" w14:textId="77777777" w:rsidR="00ED313D" w:rsidRPr="00F91C57" w:rsidRDefault="00ED313D" w:rsidP="00AB3DD9">
      <w:pPr>
        <w:pStyle w:val="FootnoteText"/>
      </w:pPr>
      <w:r w:rsidRPr="00F91C57">
        <w:rPr>
          <w:rStyle w:val="FootnoteReference"/>
        </w:rPr>
        <w:footnoteRef/>
      </w:r>
      <w:r>
        <w:t xml:space="preserve"> </w:t>
      </w:r>
      <w:r w:rsidRPr="00F91C57">
        <w:t>The</w:t>
      </w:r>
      <w:r>
        <w:t xml:space="preserve"> </w:t>
      </w:r>
      <w:r w:rsidRPr="00F91C57">
        <w:t>Gemara</w:t>
      </w:r>
      <w:r>
        <w:t xml:space="preserve"> </w:t>
      </w:r>
      <w:r w:rsidRPr="00F91C57">
        <w:t>in</w:t>
      </w:r>
      <w:r>
        <w:t xml:space="preserve"> </w:t>
      </w:r>
      <w:r w:rsidRPr="00F91C57">
        <w:t>Yoma</w:t>
      </w:r>
      <w:r>
        <w:t xml:space="preserve"> </w:t>
      </w:r>
      <w:r w:rsidRPr="00F91C57">
        <w:t>10a</w:t>
      </w:r>
      <w:r>
        <w:t xml:space="preserve"> </w:t>
      </w:r>
      <w:r w:rsidRPr="00F91C57">
        <w:t>is</w:t>
      </w:r>
      <w:r>
        <w:t xml:space="preserve"> </w:t>
      </w:r>
      <w:r w:rsidRPr="00F91C57">
        <w:t>clear</w:t>
      </w:r>
      <w:r>
        <w:t xml:space="preserve"> </w:t>
      </w:r>
      <w:r w:rsidRPr="00F91C57">
        <w:t>–</w:t>
      </w:r>
      <w:r>
        <w:t xml:space="preserve"> </w:t>
      </w:r>
      <w:r w:rsidRPr="00F91C57">
        <w:t>at</w:t>
      </w:r>
      <w:r>
        <w:t xml:space="preserve"> </w:t>
      </w:r>
      <w:r w:rsidRPr="00F91C57">
        <w:t>the</w:t>
      </w:r>
      <w:r>
        <w:t xml:space="preserve"> </w:t>
      </w:r>
      <w:r w:rsidRPr="00F91C57">
        <w:t>End</w:t>
      </w:r>
      <w:r>
        <w:t xml:space="preserve"> </w:t>
      </w:r>
      <w:r w:rsidRPr="00F91C57">
        <w:t>of</w:t>
      </w:r>
      <w:r>
        <w:t xml:space="preserve"> </w:t>
      </w:r>
      <w:r w:rsidRPr="00F91C57">
        <w:t>Days,</w:t>
      </w:r>
      <w:r>
        <w:t xml:space="preserve"> </w:t>
      </w:r>
      <w:r w:rsidRPr="00F91C57">
        <w:t>Edom</w:t>
      </w:r>
      <w:r>
        <w:t xml:space="preserve"> </w:t>
      </w:r>
      <w:r w:rsidRPr="00F91C57">
        <w:t>(lead</w:t>
      </w:r>
      <w:r>
        <w:t xml:space="preserve"> </w:t>
      </w:r>
      <w:r w:rsidRPr="00F91C57">
        <w:t>by</w:t>
      </w:r>
      <w:r>
        <w:t xml:space="preserve"> </w:t>
      </w:r>
      <w:r w:rsidRPr="00F91C57">
        <w:t>US)</w:t>
      </w:r>
      <w:r>
        <w:t xml:space="preserve"> </w:t>
      </w:r>
      <w:r w:rsidRPr="00F91C57">
        <w:t>will</w:t>
      </w:r>
      <w:r>
        <w:t xml:space="preserve"> </w:t>
      </w:r>
      <w:r w:rsidRPr="00F91C57">
        <w:t>fight</w:t>
      </w:r>
      <w:r>
        <w:t xml:space="preserve"> </w:t>
      </w:r>
      <w:r w:rsidRPr="00F91C57">
        <w:t>Paras</w:t>
      </w:r>
      <w:r>
        <w:t xml:space="preserve"> </w:t>
      </w:r>
      <w:r w:rsidRPr="00F91C57">
        <w:t>(Persia,</w:t>
      </w:r>
      <w:r>
        <w:t xml:space="preserve"> </w:t>
      </w:r>
      <w:r w:rsidRPr="00F91C57">
        <w:t>Iran).</w:t>
      </w:r>
    </w:p>
  </w:footnote>
  <w:footnote w:id="433">
    <w:p w14:paraId="1C496313" w14:textId="77777777" w:rsidR="00ED313D" w:rsidRPr="00F91C57" w:rsidRDefault="00ED313D" w:rsidP="00AB3DD9">
      <w:pPr>
        <w:pStyle w:val="FootnoteText"/>
      </w:pPr>
      <w:r w:rsidRPr="00F91C57">
        <w:rPr>
          <w:rStyle w:val="FootnoteReference"/>
        </w:rPr>
        <w:footnoteRef/>
      </w:r>
      <w:r>
        <w:t xml:space="preserve"> </w:t>
      </w:r>
      <w:r w:rsidRPr="00F91C57">
        <w:t>The</w:t>
      </w:r>
      <w:r>
        <w:t xml:space="preserve"> </w:t>
      </w:r>
      <w:r w:rsidRPr="00F91C57">
        <w:t>Maharal</w:t>
      </w:r>
      <w:r>
        <w:t xml:space="preserve"> </w:t>
      </w:r>
      <w:r w:rsidRPr="00F91C57">
        <w:t>writes</w:t>
      </w:r>
      <w:r>
        <w:t xml:space="preserve"> </w:t>
      </w:r>
      <w:r w:rsidRPr="00F91C57">
        <w:t>that</w:t>
      </w:r>
      <w:r>
        <w:t xml:space="preserve"> </w:t>
      </w:r>
      <w:r w:rsidRPr="00F91C57">
        <w:t>Ishmael</w:t>
      </w:r>
      <w:r>
        <w:t xml:space="preserve"> </w:t>
      </w:r>
      <w:r w:rsidRPr="00F91C57">
        <w:t>is</w:t>
      </w:r>
      <w:r>
        <w:t xml:space="preserve"> </w:t>
      </w:r>
      <w:r w:rsidRPr="00F91C57">
        <w:t>included</w:t>
      </w:r>
      <w:r>
        <w:t xml:space="preserve"> </w:t>
      </w:r>
      <w:r w:rsidRPr="00F91C57">
        <w:t>in</w:t>
      </w:r>
      <w:r>
        <w:t xml:space="preserve"> </w:t>
      </w:r>
      <w:r w:rsidRPr="00F91C57">
        <w:t>Paras,</w:t>
      </w:r>
      <w:r>
        <w:t xml:space="preserve"> </w:t>
      </w:r>
      <w:r w:rsidRPr="00F91C57">
        <w:t>because</w:t>
      </w:r>
      <w:r>
        <w:t xml:space="preserve"> </w:t>
      </w:r>
      <w:r w:rsidRPr="00F91C57">
        <w:t>the</w:t>
      </w:r>
      <w:r>
        <w:t xml:space="preserve"> </w:t>
      </w:r>
      <w:r w:rsidRPr="00F91C57">
        <w:t>attribute</w:t>
      </w:r>
      <w:r>
        <w:t xml:space="preserve"> </w:t>
      </w:r>
      <w:r w:rsidRPr="00F91C57">
        <w:t>of</w:t>
      </w:r>
      <w:r>
        <w:t xml:space="preserve"> </w:t>
      </w:r>
      <w:r w:rsidRPr="00F91C57">
        <w:t>Paras</w:t>
      </w:r>
      <w:r>
        <w:t xml:space="preserve"> </w:t>
      </w:r>
      <w:r w:rsidRPr="00F91C57">
        <w:t>is</w:t>
      </w:r>
      <w:r>
        <w:t xml:space="preserve"> </w:t>
      </w:r>
      <w:r w:rsidRPr="00F91C57">
        <w:rPr>
          <w:i/>
          <w:iCs/>
        </w:rPr>
        <w:t>tyvvah</w:t>
      </w:r>
      <w:r>
        <w:t xml:space="preserve"> </w:t>
      </w:r>
      <w:r w:rsidRPr="00F91C57">
        <w:t>(lusts),</w:t>
      </w:r>
      <w:r>
        <w:t xml:space="preserve"> </w:t>
      </w:r>
      <w:r w:rsidRPr="00F91C57">
        <w:t>as</w:t>
      </w:r>
      <w:r>
        <w:t xml:space="preserve"> </w:t>
      </w:r>
      <w:r w:rsidRPr="00F91C57">
        <w:t>it</w:t>
      </w:r>
      <w:r>
        <w:t xml:space="preserve"> </w:t>
      </w:r>
      <w:r w:rsidRPr="00F91C57">
        <w:t>is</w:t>
      </w:r>
      <w:r>
        <w:t xml:space="preserve"> </w:t>
      </w:r>
      <w:r w:rsidRPr="00F91C57">
        <w:t>with</w:t>
      </w:r>
      <w:r>
        <w:t xml:space="preserve"> </w:t>
      </w:r>
      <w:r w:rsidRPr="00F91C57">
        <w:t>Ishmael.</w:t>
      </w:r>
      <w:r>
        <w:t xml:space="preserve"> </w:t>
      </w:r>
      <w:r w:rsidRPr="00F91C57">
        <w:t>Thus,</w:t>
      </w:r>
      <w:r>
        <w:t xml:space="preserve"> </w:t>
      </w:r>
      <w:r w:rsidRPr="00F91C57">
        <w:t>Paras</w:t>
      </w:r>
      <w:r>
        <w:t xml:space="preserve"> </w:t>
      </w:r>
      <w:r w:rsidRPr="00F91C57">
        <w:t>is</w:t>
      </w:r>
      <w:r>
        <w:t xml:space="preserve"> </w:t>
      </w:r>
      <w:r w:rsidRPr="00F91C57">
        <w:t>really</w:t>
      </w:r>
      <w:r>
        <w:t xml:space="preserve"> </w:t>
      </w:r>
      <w:r w:rsidRPr="00F91C57">
        <w:t>the</w:t>
      </w:r>
      <w:r>
        <w:t xml:space="preserve"> </w:t>
      </w:r>
      <w:r w:rsidRPr="00F91C57">
        <w:t>power</w:t>
      </w:r>
      <w:r>
        <w:t xml:space="preserve"> </w:t>
      </w:r>
      <w:r w:rsidRPr="00F91C57">
        <w:t>of</w:t>
      </w:r>
      <w:r>
        <w:t xml:space="preserve"> </w:t>
      </w:r>
      <w:r w:rsidRPr="00F91C57">
        <w:t>Ishmael.</w:t>
      </w:r>
    </w:p>
  </w:footnote>
  <w:footnote w:id="434">
    <w:p w14:paraId="466A99B5" w14:textId="77777777" w:rsidR="00ED313D" w:rsidRPr="00F91C57" w:rsidRDefault="00ED313D" w:rsidP="00AB3DD9">
      <w:pPr>
        <w:pStyle w:val="FootnoteText"/>
      </w:pPr>
      <w:r w:rsidRPr="00F91C57">
        <w:rPr>
          <w:rStyle w:val="FootnoteReference"/>
        </w:rPr>
        <w:footnoteRef/>
      </w:r>
      <w:r>
        <w:t xml:space="preserve"> </w:t>
      </w:r>
      <w:r w:rsidRPr="00F91C57">
        <w:t>According</w:t>
      </w:r>
      <w:r>
        <w:t xml:space="preserve"> </w:t>
      </w:r>
      <w:r w:rsidRPr="00F91C57">
        <w:t>to</w:t>
      </w:r>
      <w:r>
        <w:t xml:space="preserve"> </w:t>
      </w:r>
      <w:r w:rsidRPr="00F91C57">
        <w:t>the</w:t>
      </w:r>
      <w:r>
        <w:t xml:space="preserve"> </w:t>
      </w:r>
      <w:r w:rsidRPr="00F91C57">
        <w:t>ancient</w:t>
      </w:r>
      <w:r>
        <w:t xml:space="preserve"> </w:t>
      </w:r>
      <w:r w:rsidRPr="00F91C57">
        <w:t>Midrash</w:t>
      </w:r>
      <w:r>
        <w:t xml:space="preserve"> </w:t>
      </w:r>
      <w:r w:rsidRPr="00F91C57">
        <w:t>Pesiqta</w:t>
      </w:r>
      <w:r>
        <w:t xml:space="preserve"> </w:t>
      </w:r>
      <w:r w:rsidRPr="00F91C57">
        <w:t>Rabbati,</w:t>
      </w:r>
      <w:r>
        <w:t xml:space="preserve"> </w:t>
      </w:r>
      <w:r w:rsidRPr="00F91C57">
        <w:t>there</w:t>
      </w:r>
      <w:r>
        <w:t xml:space="preserve"> </w:t>
      </w:r>
      <w:r w:rsidRPr="00F91C57">
        <w:t>will</w:t>
      </w:r>
      <w:r>
        <w:t xml:space="preserve"> </w:t>
      </w:r>
      <w:r w:rsidRPr="00F91C57">
        <w:rPr>
          <w:i/>
          <w:iCs/>
        </w:rPr>
        <w:t>first</w:t>
      </w:r>
      <w:r>
        <w:t xml:space="preserve"> </w:t>
      </w:r>
      <w:r w:rsidRPr="00F91C57">
        <w:t>be</w:t>
      </w:r>
      <w:r>
        <w:t xml:space="preserve"> </w:t>
      </w:r>
      <w:r w:rsidRPr="00F91C57">
        <w:t>a</w:t>
      </w:r>
      <w:r>
        <w:t xml:space="preserve"> </w:t>
      </w:r>
      <w:r w:rsidRPr="00F91C57">
        <w:t>conflict</w:t>
      </w:r>
      <w:r>
        <w:t xml:space="preserve"> </w:t>
      </w:r>
      <w:r w:rsidRPr="00F91C57">
        <w:t>between</w:t>
      </w:r>
      <w:r>
        <w:t xml:space="preserve"> </w:t>
      </w:r>
      <w:r w:rsidRPr="00F91C57">
        <w:t>Edom</w:t>
      </w:r>
      <w:r>
        <w:t xml:space="preserve"> </w:t>
      </w:r>
      <w:r w:rsidRPr="00F91C57">
        <w:t>and</w:t>
      </w:r>
      <w:r>
        <w:t xml:space="preserve"> </w:t>
      </w:r>
      <w:r w:rsidRPr="00F91C57">
        <w:t>Paras,</w:t>
      </w:r>
      <w:r>
        <w:t xml:space="preserve"> </w:t>
      </w:r>
      <w:r w:rsidRPr="00F91C57">
        <w:rPr>
          <w:i/>
          <w:iCs/>
        </w:rPr>
        <w:t>followed</w:t>
      </w:r>
      <w:r>
        <w:t xml:space="preserve"> </w:t>
      </w:r>
      <w:r w:rsidRPr="00F91C57">
        <w:t>by</w:t>
      </w:r>
      <w:r>
        <w:t xml:space="preserve"> </w:t>
      </w:r>
      <w:r w:rsidRPr="00F91C57">
        <w:t>an</w:t>
      </w:r>
      <w:r>
        <w:t xml:space="preserve"> </w:t>
      </w:r>
      <w:r w:rsidRPr="00F91C57">
        <w:t>“alliance”</w:t>
      </w:r>
      <w:r>
        <w:t xml:space="preserve"> </w:t>
      </w:r>
      <w:r w:rsidRPr="00F91C57">
        <w:t>between</w:t>
      </w:r>
      <w:r>
        <w:t xml:space="preserve"> </w:t>
      </w:r>
      <w:r w:rsidRPr="00F91C57">
        <w:t>Edom</w:t>
      </w:r>
      <w:r>
        <w:t xml:space="preserve"> </w:t>
      </w:r>
      <w:r w:rsidRPr="00F91C57">
        <w:t>and</w:t>
      </w:r>
      <w:r>
        <w:t xml:space="preserve"> </w:t>
      </w:r>
      <w:r w:rsidRPr="00F91C57">
        <w:t>Ishmael</w:t>
      </w:r>
      <w:r>
        <w:t xml:space="preserve"> </w:t>
      </w:r>
      <w:r w:rsidRPr="00F91C57">
        <w:t>(i.e.,</w:t>
      </w:r>
      <w:r>
        <w:t xml:space="preserve"> </w:t>
      </w:r>
      <w:r w:rsidRPr="00F91C57">
        <w:t>Edom</w:t>
      </w:r>
      <w:r>
        <w:t xml:space="preserve"> </w:t>
      </w:r>
      <w:r w:rsidRPr="00F91C57">
        <w:t>and</w:t>
      </w:r>
      <w:r>
        <w:t xml:space="preserve"> </w:t>
      </w:r>
      <w:r w:rsidRPr="00F91C57">
        <w:t>Paras,</w:t>
      </w:r>
      <w:r>
        <w:t xml:space="preserve"> </w:t>
      </w:r>
      <w:r w:rsidRPr="00F91C57">
        <w:t>as</w:t>
      </w:r>
      <w:r>
        <w:t xml:space="preserve"> </w:t>
      </w:r>
      <w:r w:rsidRPr="00F91C57">
        <w:t>Paras</w:t>
      </w:r>
      <w:r>
        <w:t xml:space="preserve"> </w:t>
      </w:r>
      <w:r w:rsidRPr="00F91C57">
        <w:t>is</w:t>
      </w:r>
      <w:r>
        <w:t xml:space="preserve"> </w:t>
      </w:r>
      <w:r w:rsidRPr="00F91C57">
        <w:t>Ishmael,</w:t>
      </w:r>
      <w:r>
        <w:t xml:space="preserve"> </w:t>
      </w:r>
      <w:r w:rsidRPr="00F91C57">
        <w:t>according</w:t>
      </w:r>
      <w:r>
        <w:t xml:space="preserve"> </w:t>
      </w:r>
      <w:r w:rsidRPr="00F91C57">
        <w:t>to</w:t>
      </w:r>
      <w:r>
        <w:t xml:space="preserve"> </w:t>
      </w:r>
      <w:r w:rsidRPr="00F91C57">
        <w:t>the</w:t>
      </w:r>
      <w:r>
        <w:t xml:space="preserve"> </w:t>
      </w:r>
      <w:r w:rsidRPr="00F91C57">
        <w:t>Maharal).</w:t>
      </w:r>
      <w:r>
        <w:t xml:space="preserve"> </w:t>
      </w:r>
      <w:r w:rsidRPr="00F91C57">
        <w:t>Can</w:t>
      </w:r>
      <w:r>
        <w:t xml:space="preserve"> </w:t>
      </w:r>
      <w:r w:rsidRPr="00F91C57">
        <w:t>you</w:t>
      </w:r>
      <w:r>
        <w:t xml:space="preserve"> </w:t>
      </w:r>
      <w:r w:rsidRPr="00F91C57">
        <w:t>imagine</w:t>
      </w:r>
      <w:r>
        <w:t xml:space="preserve"> </w:t>
      </w:r>
      <w:r w:rsidRPr="00F91C57">
        <w:t>the</w:t>
      </w:r>
      <w:r>
        <w:t xml:space="preserve"> </w:t>
      </w:r>
      <w:r w:rsidRPr="00F91C57">
        <w:t>West,</w:t>
      </w:r>
      <w:r>
        <w:t xml:space="preserve"> </w:t>
      </w:r>
      <w:r w:rsidRPr="00F91C57">
        <w:t>Russia,</w:t>
      </w:r>
      <w:r>
        <w:t xml:space="preserve"> </w:t>
      </w:r>
      <w:r w:rsidRPr="00F91C57">
        <w:t>the</w:t>
      </w:r>
      <w:r>
        <w:t xml:space="preserve"> </w:t>
      </w:r>
      <w:r w:rsidRPr="00F91C57">
        <w:t>Arabs,</w:t>
      </w:r>
      <w:r>
        <w:t xml:space="preserve"> </w:t>
      </w:r>
      <w:r w:rsidRPr="00F91C57">
        <w:t>and</w:t>
      </w:r>
      <w:r>
        <w:t xml:space="preserve"> </w:t>
      </w:r>
      <w:r w:rsidRPr="00F91C57">
        <w:t>the</w:t>
      </w:r>
      <w:r>
        <w:t xml:space="preserve"> </w:t>
      </w:r>
      <w:r w:rsidRPr="00F91C57">
        <w:t>Persians</w:t>
      </w:r>
      <w:r>
        <w:t xml:space="preserve"> </w:t>
      </w:r>
      <w:r w:rsidRPr="00F91C57">
        <w:t>on</w:t>
      </w:r>
      <w:r>
        <w:t xml:space="preserve"> </w:t>
      </w:r>
      <w:r w:rsidRPr="00F91C57">
        <w:t>the</w:t>
      </w:r>
      <w:r>
        <w:t xml:space="preserve"> </w:t>
      </w:r>
      <w:r w:rsidRPr="00F91C57">
        <w:t>same</w:t>
      </w:r>
      <w:r>
        <w:t xml:space="preserve"> </w:t>
      </w:r>
      <w:r w:rsidRPr="00F91C57">
        <w:t>team?</w:t>
      </w:r>
      <w:r>
        <w:t xml:space="preserve"> </w:t>
      </w:r>
      <w:r w:rsidRPr="00F91C57">
        <w:t>This</w:t>
      </w:r>
      <w:r>
        <w:t xml:space="preserve"> </w:t>
      </w:r>
      <w:r w:rsidRPr="00F91C57">
        <w:t>is</w:t>
      </w:r>
      <w:r>
        <w:t xml:space="preserve"> </w:t>
      </w:r>
      <w:r w:rsidRPr="00F91C57">
        <w:t>Gog</w:t>
      </w:r>
      <w:r>
        <w:t xml:space="preserve"> </w:t>
      </w:r>
      <w:r w:rsidRPr="00F91C57">
        <w:t>u’Magog.</w:t>
      </w:r>
    </w:p>
  </w:footnote>
  <w:footnote w:id="435">
    <w:p w14:paraId="02978B60" w14:textId="77777777" w:rsidR="00ED313D" w:rsidRPr="00F91C57" w:rsidRDefault="00ED313D" w:rsidP="00AB3DD9">
      <w:pPr>
        <w:pStyle w:val="FootnoteText"/>
      </w:pPr>
      <w:r w:rsidRPr="00F91C57">
        <w:rPr>
          <w:rStyle w:val="FootnoteReference"/>
        </w:rPr>
        <w:footnoteRef/>
      </w:r>
      <w:r>
        <w:t xml:space="preserve"> </w:t>
      </w:r>
      <w:r w:rsidRPr="00F91C57">
        <w:t>Muhammad</w:t>
      </w:r>
      <w:r>
        <w:t xml:space="preserve"> </w:t>
      </w:r>
      <w:r w:rsidRPr="00F91C57">
        <w:t>ibn</w:t>
      </w:r>
      <w:r>
        <w:t xml:space="preserve"> </w:t>
      </w:r>
      <w:r w:rsidRPr="00F91C57">
        <w:t>Hasan</w:t>
      </w:r>
      <w:r>
        <w:t xml:space="preserve"> </w:t>
      </w:r>
      <w:r w:rsidRPr="00F91C57">
        <w:t>al-Mahdī</w:t>
      </w:r>
      <w:r>
        <w:t xml:space="preserve"> </w:t>
      </w:r>
      <w:r w:rsidRPr="00F91C57">
        <w:t>is</w:t>
      </w:r>
      <w:r>
        <w:t xml:space="preserve"> </w:t>
      </w:r>
      <w:r w:rsidRPr="00F91C57">
        <w:t>believed</w:t>
      </w:r>
      <w:r>
        <w:t xml:space="preserve"> </w:t>
      </w:r>
      <w:r w:rsidRPr="00F91C57">
        <w:t>by</w:t>
      </w:r>
      <w:r>
        <w:t xml:space="preserve"> </w:t>
      </w:r>
      <w:r w:rsidRPr="00F91C57">
        <w:t>Twelver</w:t>
      </w:r>
      <w:r>
        <w:t xml:space="preserve"> </w:t>
      </w:r>
      <w:r w:rsidRPr="00F91C57">
        <w:t>Shī‘a</w:t>
      </w:r>
      <w:r>
        <w:t xml:space="preserve"> </w:t>
      </w:r>
      <w:r w:rsidRPr="00F91C57">
        <w:t>Muslims</w:t>
      </w:r>
      <w:r>
        <w:t xml:space="preserve"> </w:t>
      </w:r>
      <w:r w:rsidRPr="00F91C57">
        <w:t>to</w:t>
      </w:r>
      <w:r>
        <w:t xml:space="preserve"> </w:t>
      </w:r>
      <w:r w:rsidRPr="00F91C57">
        <w:t>be</w:t>
      </w:r>
      <w:r>
        <w:t xml:space="preserve"> </w:t>
      </w:r>
      <w:r w:rsidRPr="00F91C57">
        <w:t>the</w:t>
      </w:r>
      <w:r>
        <w:t xml:space="preserve"> </w:t>
      </w:r>
      <w:r w:rsidRPr="00F91C57">
        <w:t>Mahdī,</w:t>
      </w:r>
      <w:r>
        <w:t xml:space="preserve"> </w:t>
      </w:r>
      <w:r w:rsidRPr="00F91C57">
        <w:t>an</w:t>
      </w:r>
      <w:r>
        <w:t xml:space="preserve"> </w:t>
      </w:r>
      <w:r w:rsidRPr="00F91C57">
        <w:t>ultimate</w:t>
      </w:r>
      <w:r>
        <w:t xml:space="preserve"> </w:t>
      </w:r>
      <w:r w:rsidRPr="00F91C57">
        <w:t>savior</w:t>
      </w:r>
      <w:r>
        <w:t xml:space="preserve"> </w:t>
      </w:r>
      <w:r w:rsidRPr="00F91C57">
        <w:t>of</w:t>
      </w:r>
      <w:r>
        <w:t xml:space="preserve"> </w:t>
      </w:r>
      <w:r w:rsidRPr="00F91C57">
        <w:t>humankind</w:t>
      </w:r>
      <w:r>
        <w:t xml:space="preserve"> </w:t>
      </w:r>
      <w:r w:rsidRPr="00F91C57">
        <w:t>and</w:t>
      </w:r>
      <w:r>
        <w:t xml:space="preserve"> </w:t>
      </w:r>
      <w:r w:rsidRPr="00F91C57">
        <w:t>the</w:t>
      </w:r>
      <w:r>
        <w:t xml:space="preserve"> </w:t>
      </w:r>
      <w:r w:rsidRPr="00F91C57">
        <w:t>final</w:t>
      </w:r>
      <w:r>
        <w:t xml:space="preserve"> </w:t>
      </w:r>
      <w:r w:rsidRPr="00F91C57">
        <w:t>Imām</w:t>
      </w:r>
      <w:r>
        <w:t xml:space="preserve"> </w:t>
      </w:r>
      <w:r w:rsidRPr="00F91C57">
        <w:t>of</w:t>
      </w:r>
      <w:r>
        <w:t xml:space="preserve"> </w:t>
      </w:r>
      <w:r w:rsidRPr="00F91C57">
        <w:t>the</w:t>
      </w:r>
      <w:r>
        <w:t xml:space="preserve"> </w:t>
      </w:r>
      <w:r w:rsidRPr="00F91C57">
        <w:t>Twelve</w:t>
      </w:r>
      <w:r>
        <w:t xml:space="preserve"> </w:t>
      </w:r>
      <w:r w:rsidRPr="00F91C57">
        <w:t>Imams</w:t>
      </w:r>
      <w:r>
        <w:t xml:space="preserve"> </w:t>
      </w:r>
      <w:r w:rsidRPr="00F91C57">
        <w:t>who</w:t>
      </w:r>
      <w:r>
        <w:t xml:space="preserve"> </w:t>
      </w:r>
      <w:r w:rsidRPr="00F91C57">
        <w:t>will</w:t>
      </w:r>
      <w:r>
        <w:t xml:space="preserve"> </w:t>
      </w:r>
      <w:r w:rsidRPr="00F91C57">
        <w:t>emerge</w:t>
      </w:r>
      <w:r>
        <w:t xml:space="preserve"> </w:t>
      </w:r>
      <w:r w:rsidRPr="00F91C57">
        <w:t>with</w:t>
      </w:r>
      <w:r>
        <w:t xml:space="preserve"> </w:t>
      </w:r>
      <w:r w:rsidRPr="00F91C57">
        <w:t>Isa</w:t>
      </w:r>
      <w:r>
        <w:t xml:space="preserve"> </w:t>
      </w:r>
      <w:r w:rsidRPr="00F91C57">
        <w:t>(Jesus</w:t>
      </w:r>
      <w:r>
        <w:t xml:space="preserve"> </w:t>
      </w:r>
      <w:r w:rsidRPr="00F91C57">
        <w:t>Christ)</w:t>
      </w:r>
      <w:r>
        <w:t xml:space="preserve"> </w:t>
      </w:r>
      <w:r w:rsidRPr="00F91C57">
        <w:t>in</w:t>
      </w:r>
      <w:r>
        <w:t xml:space="preserve"> </w:t>
      </w:r>
      <w:r w:rsidRPr="00F91C57">
        <w:t>order</w:t>
      </w:r>
      <w:r>
        <w:t xml:space="preserve"> </w:t>
      </w:r>
      <w:r w:rsidRPr="00F91C57">
        <w:t>to</w:t>
      </w:r>
      <w:r>
        <w:t xml:space="preserve"> </w:t>
      </w:r>
      <w:r w:rsidRPr="00F91C57">
        <w:t>fulfill</w:t>
      </w:r>
      <w:r>
        <w:t xml:space="preserve"> </w:t>
      </w:r>
      <w:r w:rsidRPr="00F91C57">
        <w:t>their</w:t>
      </w:r>
      <w:r>
        <w:t xml:space="preserve"> </w:t>
      </w:r>
      <w:r w:rsidRPr="00F91C57">
        <w:t>mission</w:t>
      </w:r>
      <w:r>
        <w:t xml:space="preserve"> </w:t>
      </w:r>
      <w:r w:rsidRPr="00F91C57">
        <w:t>of</w:t>
      </w:r>
      <w:r>
        <w:t xml:space="preserve"> </w:t>
      </w:r>
      <w:r w:rsidRPr="00F91C57">
        <w:t>bringing</w:t>
      </w:r>
      <w:r>
        <w:t xml:space="preserve"> </w:t>
      </w:r>
      <w:r w:rsidRPr="00F91C57">
        <w:t>peace</w:t>
      </w:r>
      <w:r>
        <w:t xml:space="preserve"> </w:t>
      </w:r>
      <w:r w:rsidRPr="00F91C57">
        <w:t>and</w:t>
      </w:r>
      <w:r>
        <w:t xml:space="preserve"> </w:t>
      </w:r>
      <w:r w:rsidRPr="00F91C57">
        <w:t>justice</w:t>
      </w:r>
      <w:r>
        <w:t xml:space="preserve"> </w:t>
      </w:r>
      <w:r w:rsidRPr="00F91C57">
        <w:t>to</w:t>
      </w:r>
      <w:r>
        <w:t xml:space="preserve"> </w:t>
      </w:r>
      <w:r w:rsidRPr="00F91C57">
        <w:t>the</w:t>
      </w:r>
      <w:r>
        <w:t xml:space="preserve"> </w:t>
      </w:r>
      <w:r w:rsidRPr="00F91C57">
        <w:t>world.</w:t>
      </w:r>
    </w:p>
  </w:footnote>
  <w:footnote w:id="436">
    <w:p w14:paraId="0ACA9475" w14:textId="77777777" w:rsidR="00ED313D" w:rsidRDefault="00ED313D" w:rsidP="00AB3DD9">
      <w:pPr>
        <w:pStyle w:val="FootnoteText"/>
      </w:pPr>
      <w:r>
        <w:rPr>
          <w:rStyle w:val="FootnoteReference"/>
        </w:rPr>
        <w:footnoteRef/>
      </w:r>
      <w:r>
        <w:t xml:space="preserve"> Bereshit (Genesis) 17:20</w:t>
      </w:r>
    </w:p>
  </w:footnote>
  <w:footnote w:id="437">
    <w:p w14:paraId="18ADF0ED" w14:textId="77777777" w:rsidR="00ED313D" w:rsidRPr="00F91C57" w:rsidRDefault="00ED313D" w:rsidP="00AB3DD9">
      <w:pPr>
        <w:pStyle w:val="FootnoteText"/>
      </w:pPr>
      <w:r w:rsidRPr="00F91C57">
        <w:rPr>
          <w:rStyle w:val="FootnoteReference"/>
        </w:rPr>
        <w:footnoteRef/>
      </w:r>
      <w:r>
        <w:t xml:space="preserve"> </w:t>
      </w:r>
      <w:r w:rsidRPr="00F91C57">
        <w:t>Nachman</w:t>
      </w:r>
      <w:r>
        <w:t xml:space="preserve"> </w:t>
      </w:r>
      <w:r w:rsidRPr="00F91C57">
        <w:t>of</w:t>
      </w:r>
      <w:r>
        <w:t xml:space="preserve"> </w:t>
      </w:r>
      <w:r w:rsidRPr="00F91C57">
        <w:t>Breslov,</w:t>
      </w:r>
      <w:r>
        <w:t xml:space="preserve"> </w:t>
      </w:r>
      <w:r w:rsidRPr="00F91C57">
        <w:t>also</w:t>
      </w:r>
      <w:r>
        <w:t xml:space="preserve"> </w:t>
      </w:r>
      <w:r w:rsidRPr="00F91C57">
        <w:t>known</w:t>
      </w:r>
      <w:r>
        <w:t xml:space="preserve"> </w:t>
      </w:r>
      <w:r w:rsidRPr="00F91C57">
        <w:t>as</w:t>
      </w:r>
      <w:r>
        <w:t xml:space="preserve"> </w:t>
      </w:r>
      <w:r w:rsidRPr="00F91C57">
        <w:t>Reb</w:t>
      </w:r>
      <w:r>
        <w:t xml:space="preserve"> </w:t>
      </w:r>
      <w:r w:rsidRPr="00F91C57">
        <w:t>Nachman</w:t>
      </w:r>
      <w:r>
        <w:t xml:space="preserve"> </w:t>
      </w:r>
      <w:r w:rsidRPr="00F91C57">
        <w:t>of</w:t>
      </w:r>
      <w:r>
        <w:t xml:space="preserve"> </w:t>
      </w:r>
      <w:r w:rsidRPr="00F91C57">
        <w:t>Bratslav,</w:t>
      </w:r>
      <w:r>
        <w:t xml:space="preserve"> </w:t>
      </w:r>
      <w:r w:rsidRPr="00F91C57">
        <w:t>Reb</w:t>
      </w:r>
      <w:r>
        <w:t xml:space="preserve"> </w:t>
      </w:r>
      <w:r w:rsidRPr="00F91C57">
        <w:t>Nachman</w:t>
      </w:r>
      <w:r>
        <w:t xml:space="preserve"> </w:t>
      </w:r>
      <w:r w:rsidRPr="00F91C57">
        <w:t>Breslover,</w:t>
      </w:r>
      <w:r>
        <w:t xml:space="preserve"> </w:t>
      </w:r>
      <w:r w:rsidRPr="00F91C57">
        <w:t>Nachman</w:t>
      </w:r>
      <w:r>
        <w:t xml:space="preserve"> </w:t>
      </w:r>
      <w:r w:rsidRPr="00F91C57">
        <w:t>from</w:t>
      </w:r>
      <w:r>
        <w:t xml:space="preserve"> </w:t>
      </w:r>
      <w:r w:rsidRPr="00F91C57">
        <w:t>Uman</w:t>
      </w:r>
      <w:r>
        <w:t xml:space="preserve"> </w:t>
      </w:r>
      <w:r w:rsidRPr="00F91C57">
        <w:t>(April</w:t>
      </w:r>
      <w:r>
        <w:t xml:space="preserve"> </w:t>
      </w:r>
      <w:r w:rsidRPr="00F91C57">
        <w:t>4,</w:t>
      </w:r>
      <w:r>
        <w:t xml:space="preserve"> </w:t>
      </w:r>
      <w:r w:rsidRPr="00F91C57">
        <w:t>1772</w:t>
      </w:r>
      <w:r>
        <w:t xml:space="preserve"> </w:t>
      </w:r>
      <w:r w:rsidRPr="00F91C57">
        <w:t>–</w:t>
      </w:r>
      <w:r>
        <w:t xml:space="preserve"> </w:t>
      </w:r>
      <w:r w:rsidRPr="00F91C57">
        <w:t>October</w:t>
      </w:r>
      <w:r>
        <w:t xml:space="preserve"> </w:t>
      </w:r>
      <w:r w:rsidRPr="00F91C57">
        <w:t>16,</w:t>
      </w:r>
      <w:r>
        <w:t xml:space="preserve"> </w:t>
      </w:r>
      <w:r w:rsidRPr="00F91C57">
        <w:t>1810),</w:t>
      </w:r>
      <w:r>
        <w:t xml:space="preserve"> </w:t>
      </w:r>
      <w:r w:rsidRPr="00F91C57">
        <w:t>was</w:t>
      </w:r>
      <w:r>
        <w:t xml:space="preserve"> </w:t>
      </w:r>
      <w:r w:rsidRPr="00F91C57">
        <w:t>the</w:t>
      </w:r>
      <w:r>
        <w:t xml:space="preserve"> </w:t>
      </w:r>
      <w:r w:rsidRPr="00F91C57">
        <w:t>founder</w:t>
      </w:r>
      <w:r>
        <w:t xml:space="preserve"> </w:t>
      </w:r>
      <w:r w:rsidRPr="00F91C57">
        <w:t>of</w:t>
      </w:r>
      <w:r>
        <w:t xml:space="preserve"> </w:t>
      </w:r>
      <w:r w:rsidRPr="00F91C57">
        <w:t>the</w:t>
      </w:r>
      <w:r>
        <w:t xml:space="preserve"> </w:t>
      </w:r>
      <w:r w:rsidRPr="00F91C57">
        <w:t>Breslov</w:t>
      </w:r>
      <w:r>
        <w:t xml:space="preserve"> </w:t>
      </w:r>
      <w:r w:rsidRPr="00F91C57">
        <w:t>Hasidic</w:t>
      </w:r>
      <w:r>
        <w:t xml:space="preserve"> </w:t>
      </w:r>
      <w:r w:rsidRPr="00F91C57">
        <w:t>movement.</w:t>
      </w:r>
    </w:p>
  </w:footnote>
  <w:footnote w:id="438">
    <w:p w14:paraId="640062D7" w14:textId="77777777" w:rsidR="00ED313D" w:rsidRPr="00F91C57" w:rsidRDefault="00ED313D" w:rsidP="00AB3DD9">
      <w:pPr>
        <w:pStyle w:val="FootnoteText"/>
      </w:pPr>
      <w:r w:rsidRPr="00F91C57">
        <w:rPr>
          <w:rStyle w:val="FootnoteReference"/>
        </w:rPr>
        <w:footnoteRef/>
      </w:r>
      <w:r>
        <w:t xml:space="preserve"> </w:t>
      </w:r>
      <w:r w:rsidRPr="00F91C57">
        <w:t>What</w:t>
      </w:r>
      <w:r>
        <w:t xml:space="preserve"> </w:t>
      </w:r>
      <w:r w:rsidRPr="00F91C57">
        <w:t>were</w:t>
      </w:r>
      <w:r>
        <w:t xml:space="preserve"> </w:t>
      </w:r>
      <w:r w:rsidRPr="00F91C57">
        <w:t>the</w:t>
      </w:r>
      <w:r>
        <w:t xml:space="preserve"> </w:t>
      </w:r>
      <w:r w:rsidRPr="00F91C57">
        <w:t>root</w:t>
      </w:r>
      <w:r>
        <w:t xml:space="preserve"> </w:t>
      </w:r>
      <w:r w:rsidRPr="00F91C57">
        <w:t>causes</w:t>
      </w:r>
      <w:r>
        <w:t xml:space="preserve"> </w:t>
      </w:r>
      <w:r w:rsidRPr="00F91C57">
        <w:t>of</w:t>
      </w:r>
      <w:r>
        <w:t xml:space="preserve"> </w:t>
      </w:r>
      <w:r w:rsidRPr="00F91C57">
        <w:t>the</w:t>
      </w:r>
      <w:r>
        <w:t xml:space="preserve"> </w:t>
      </w:r>
      <w:r w:rsidRPr="00F91C57">
        <w:t>Flood?</w:t>
      </w:r>
      <w:r>
        <w:t xml:space="preserve"> </w:t>
      </w:r>
      <w:r w:rsidRPr="00F91C57">
        <w:t>Rashi</w:t>
      </w:r>
      <w:r>
        <w:t xml:space="preserve"> </w:t>
      </w:r>
      <w:r w:rsidRPr="00F91C57">
        <w:t>cites</w:t>
      </w:r>
      <w:r>
        <w:t xml:space="preserve"> </w:t>
      </w:r>
      <w:r w:rsidRPr="00F91C57">
        <w:t>sexual</w:t>
      </w:r>
      <w:r>
        <w:t xml:space="preserve"> </w:t>
      </w:r>
      <w:r w:rsidRPr="00F91C57">
        <w:t>immorality</w:t>
      </w:r>
      <w:r>
        <w:t xml:space="preserve"> </w:t>
      </w:r>
      <w:r w:rsidRPr="00F91C57">
        <w:t>and</w:t>
      </w:r>
      <w:r>
        <w:t xml:space="preserve"> </w:t>
      </w:r>
      <w:r w:rsidRPr="00F91C57">
        <w:t>idolatry.</w:t>
      </w:r>
      <w:r>
        <w:t xml:space="preserve"> </w:t>
      </w:r>
      <w:r w:rsidRPr="00F91C57">
        <w:t>Following</w:t>
      </w:r>
      <w:r>
        <w:t xml:space="preserve"> </w:t>
      </w:r>
      <w:r w:rsidRPr="00F91C57">
        <w:t>the</w:t>
      </w:r>
      <w:r>
        <w:t xml:space="preserve"> </w:t>
      </w:r>
      <w:r w:rsidRPr="00F91C57">
        <w:t>Gemara</w:t>
      </w:r>
      <w:r>
        <w:t xml:space="preserve"> </w:t>
      </w:r>
      <w:r w:rsidRPr="00F91C57">
        <w:t>in</w:t>
      </w:r>
      <w:r>
        <w:t xml:space="preserve"> </w:t>
      </w:r>
      <w:r w:rsidRPr="00F91C57">
        <w:t>Sanhedrin,</w:t>
      </w:r>
      <w:r>
        <w:t xml:space="preserve"> </w:t>
      </w:r>
      <w:r w:rsidRPr="00F91C57">
        <w:t>Rashi</w:t>
      </w:r>
      <w:r>
        <w:t xml:space="preserve"> </w:t>
      </w:r>
      <w:r w:rsidRPr="00F91C57">
        <w:t>adds</w:t>
      </w:r>
      <w:r>
        <w:t xml:space="preserve"> </w:t>
      </w:r>
      <w:r w:rsidRPr="00F91C57">
        <w:t>that</w:t>
      </w:r>
      <w:r>
        <w:t xml:space="preserve"> </w:t>
      </w:r>
      <w:r w:rsidRPr="00F91C57">
        <w:t>“Hamas”</w:t>
      </w:r>
      <w:r>
        <w:t xml:space="preserve"> </w:t>
      </w:r>
      <w:r w:rsidRPr="00F91C57">
        <w:t>or</w:t>
      </w:r>
      <w:r>
        <w:t xml:space="preserve"> </w:t>
      </w:r>
      <w:r w:rsidRPr="00F91C57">
        <w:t>theft</w:t>
      </w:r>
      <w:r>
        <w:t xml:space="preserve"> </w:t>
      </w:r>
      <w:r w:rsidRPr="00F91C57">
        <w:t>sealed</w:t>
      </w:r>
      <w:r>
        <w:t xml:space="preserve"> </w:t>
      </w:r>
      <w:r w:rsidRPr="00F91C57">
        <w:t>the</w:t>
      </w:r>
      <w:r>
        <w:t xml:space="preserve"> </w:t>
      </w:r>
      <w:r w:rsidRPr="00F91C57">
        <w:t>generation’s</w:t>
      </w:r>
      <w:r>
        <w:t xml:space="preserve"> </w:t>
      </w:r>
      <w:r w:rsidRPr="00F91C57">
        <w:t>fate.</w:t>
      </w:r>
    </w:p>
  </w:footnote>
  <w:footnote w:id="439">
    <w:p w14:paraId="7DDCD03E" w14:textId="77777777" w:rsidR="00ED313D" w:rsidRPr="00F91C57" w:rsidRDefault="00ED313D" w:rsidP="00AB3DD9">
      <w:pPr>
        <w:pStyle w:val="FootnoteText"/>
      </w:pPr>
      <w:r w:rsidRPr="00F91C57">
        <w:rPr>
          <w:rStyle w:val="FootnoteReference"/>
        </w:rPr>
        <w:footnoteRef/>
      </w:r>
      <w:r>
        <w:t xml:space="preserve"> </w:t>
      </w:r>
      <w:r w:rsidRPr="00F91C57">
        <w:t>The</w:t>
      </w:r>
      <w:r>
        <w:t xml:space="preserve"> </w:t>
      </w:r>
      <w:r w:rsidRPr="00F91C57">
        <w:t>Hebrew</w:t>
      </w:r>
      <w:r>
        <w:t xml:space="preserve"> </w:t>
      </w:r>
      <w:r w:rsidRPr="00F91C57">
        <w:t>word</w:t>
      </w:r>
      <w:r>
        <w:t xml:space="preserve"> </w:t>
      </w:r>
      <w:r w:rsidRPr="00F91C57">
        <w:t>Klal</w:t>
      </w:r>
      <w:r>
        <w:t xml:space="preserve"> </w:t>
      </w:r>
      <w:r w:rsidRPr="00F91C57">
        <w:t>means</w:t>
      </w:r>
      <w:r>
        <w:t xml:space="preserve"> </w:t>
      </w:r>
      <w:r w:rsidRPr="00F91C57">
        <w:t>both</w:t>
      </w:r>
      <w:r>
        <w:t xml:space="preserve"> </w:t>
      </w:r>
      <w:r w:rsidRPr="00F91C57">
        <w:t>“law”</w:t>
      </w:r>
      <w:r>
        <w:t xml:space="preserve"> </w:t>
      </w:r>
      <w:r w:rsidRPr="00F91C57">
        <w:t>and</w:t>
      </w:r>
      <w:r>
        <w:t xml:space="preserve"> </w:t>
      </w:r>
      <w:r w:rsidRPr="00F91C57">
        <w:t>“collective”.</w:t>
      </w:r>
      <w:r>
        <w:t xml:space="preserve"> </w:t>
      </w:r>
      <w:r w:rsidRPr="00F91C57">
        <w:t>In</w:t>
      </w:r>
      <w:r>
        <w:t xml:space="preserve"> </w:t>
      </w:r>
      <w:r w:rsidRPr="00F91C57">
        <w:t>this</w:t>
      </w:r>
      <w:r>
        <w:t xml:space="preserve"> </w:t>
      </w:r>
      <w:r w:rsidRPr="00F91C57">
        <w:t>sense,</w:t>
      </w:r>
      <w:r>
        <w:t xml:space="preserve"> </w:t>
      </w:r>
      <w:r w:rsidRPr="00F91C57">
        <w:t>Klal</w:t>
      </w:r>
      <w:r>
        <w:t xml:space="preserve"> </w:t>
      </w:r>
      <w:r w:rsidRPr="00F91C57">
        <w:t>means</w:t>
      </w:r>
      <w:r>
        <w:t xml:space="preserve"> </w:t>
      </w:r>
      <w:r w:rsidRPr="00F91C57">
        <w:t>the</w:t>
      </w:r>
      <w:r>
        <w:t xml:space="preserve"> </w:t>
      </w:r>
      <w:r w:rsidRPr="00F91C57">
        <w:t>whole</w:t>
      </w:r>
      <w:r>
        <w:t xml:space="preserve"> </w:t>
      </w:r>
      <w:r w:rsidRPr="00F91C57">
        <w:t>collective</w:t>
      </w:r>
      <w:r>
        <w:t xml:space="preserve"> </w:t>
      </w:r>
      <w:r w:rsidRPr="00F91C57">
        <w:t>of</w:t>
      </w:r>
      <w:r>
        <w:t xml:space="preserve"> </w:t>
      </w:r>
      <w:r w:rsidRPr="00F91C57">
        <w:t>Israel.</w:t>
      </w:r>
    </w:p>
  </w:footnote>
  <w:footnote w:id="440">
    <w:p w14:paraId="1B2DE5E5" w14:textId="77777777" w:rsidR="00ED313D" w:rsidRDefault="00ED313D" w:rsidP="00AB3DD9">
      <w:pPr>
        <w:pStyle w:val="FootnoteText"/>
      </w:pPr>
      <w:r>
        <w:rPr>
          <w:rStyle w:val="FootnoteReference"/>
        </w:rPr>
        <w:footnoteRef/>
      </w:r>
      <w:r>
        <w:t xml:space="preserve"> Bereshit (Genesis) chapter 12.</w:t>
      </w:r>
    </w:p>
  </w:footnote>
  <w:footnote w:id="441">
    <w:p w14:paraId="4AD92FF9" w14:textId="77777777" w:rsidR="00ED313D" w:rsidRDefault="00ED313D" w:rsidP="00AB3DD9">
      <w:pPr>
        <w:pStyle w:val="FootnoteText"/>
      </w:pPr>
      <w:r>
        <w:rPr>
          <w:rStyle w:val="FootnoteReference"/>
        </w:rPr>
        <w:footnoteRef/>
      </w:r>
      <w:r>
        <w:t xml:space="preserve"> </w:t>
      </w:r>
      <w:r w:rsidRPr="00973FB7">
        <w:t>Rabbi</w:t>
      </w:r>
      <w:r>
        <w:t xml:space="preserve"> </w:t>
      </w:r>
      <w:r w:rsidRPr="00973FB7">
        <w:t>Nachman</w:t>
      </w:r>
      <w:r>
        <w:t xml:space="preserve"> </w:t>
      </w:r>
      <w:r w:rsidRPr="00973FB7">
        <w:t>Kahane</w:t>
      </w:r>
    </w:p>
  </w:footnote>
  <w:footnote w:id="442">
    <w:p w14:paraId="09123CA0" w14:textId="77777777" w:rsidR="00ED313D" w:rsidRDefault="00ED313D" w:rsidP="00AB3DD9">
      <w:pPr>
        <w:pStyle w:val="FootnoteText"/>
      </w:pPr>
      <w:r>
        <w:rPr>
          <w:rStyle w:val="FootnoteReference"/>
        </w:rPr>
        <w:footnoteRef/>
      </w:r>
      <w:r>
        <w:t xml:space="preserve"> </w:t>
      </w:r>
      <w:r w:rsidRPr="00A941A3">
        <w:t>Lisa</w:t>
      </w:r>
      <w:r>
        <w:t xml:space="preserve"> </w:t>
      </w:r>
      <w:r w:rsidRPr="00A941A3">
        <w:t>Aiken</w:t>
      </w:r>
      <w:r>
        <w:t xml:space="preserve"> </w:t>
      </w:r>
      <w:r w:rsidRPr="00A941A3">
        <w:rPr>
          <w:i/>
          <w:iCs/>
        </w:rPr>
        <w:t>The</w:t>
      </w:r>
      <w:r>
        <w:rPr>
          <w:i/>
          <w:iCs/>
        </w:rPr>
        <w:t xml:space="preserve"> </w:t>
      </w:r>
      <w:r w:rsidRPr="00A941A3">
        <w:rPr>
          <w:i/>
          <w:iCs/>
        </w:rPr>
        <w:t>baal</w:t>
      </w:r>
      <w:r>
        <w:rPr>
          <w:i/>
          <w:iCs/>
        </w:rPr>
        <w:t xml:space="preserve"> </w:t>
      </w:r>
      <w:r w:rsidRPr="00A941A3">
        <w:rPr>
          <w:i/>
          <w:iCs/>
        </w:rPr>
        <w:t>teshuva</w:t>
      </w:r>
      <w:r>
        <w:rPr>
          <w:i/>
          <w:iCs/>
        </w:rPr>
        <w:t xml:space="preserve"> </w:t>
      </w:r>
      <w:r w:rsidRPr="00A941A3">
        <w:rPr>
          <w:i/>
          <w:iCs/>
        </w:rPr>
        <w:t>survival</w:t>
      </w:r>
      <w:r>
        <w:rPr>
          <w:i/>
          <w:iCs/>
        </w:rPr>
        <w:t xml:space="preserve"> </w:t>
      </w:r>
      <w:r w:rsidRPr="00A941A3">
        <w:rPr>
          <w:i/>
          <w:iCs/>
        </w:rPr>
        <w:t>guide</w:t>
      </w:r>
      <w:r>
        <w:t xml:space="preserve"> </w:t>
      </w:r>
      <w:r w:rsidRPr="00A941A3">
        <w:t>2009</w:t>
      </w:r>
      <w:r>
        <w:t xml:space="preserve"> </w:t>
      </w:r>
      <w:r w:rsidRPr="00A941A3">
        <w:t>p1</w:t>
      </w:r>
      <w:r>
        <w:t xml:space="preserve"> </w:t>
      </w:r>
      <w:r w:rsidRPr="00A941A3">
        <w:t>"Since</w:t>
      </w:r>
      <w:r>
        <w:t xml:space="preserve"> </w:t>
      </w:r>
      <w:r w:rsidRPr="00A941A3">
        <w:t>the</w:t>
      </w:r>
      <w:r>
        <w:t xml:space="preserve"> </w:t>
      </w:r>
      <w:r w:rsidRPr="00A941A3">
        <w:t>baal</w:t>
      </w:r>
      <w:r>
        <w:t xml:space="preserve"> </w:t>
      </w:r>
      <w:r w:rsidRPr="00A941A3">
        <w:t>teshuva</w:t>
      </w:r>
      <w:r>
        <w:t xml:space="preserve"> </w:t>
      </w:r>
      <w:r w:rsidRPr="00A941A3">
        <w:t>movement</w:t>
      </w:r>
      <w:r>
        <w:t xml:space="preserve"> </w:t>
      </w:r>
      <w:r w:rsidRPr="00A941A3">
        <w:t>began</w:t>
      </w:r>
      <w:r>
        <w:t xml:space="preserve"> </w:t>
      </w:r>
      <w:r w:rsidRPr="00A941A3">
        <w:t>in</w:t>
      </w:r>
      <w:r>
        <w:t xml:space="preserve"> </w:t>
      </w:r>
      <w:r w:rsidRPr="00A941A3">
        <w:t>the</w:t>
      </w:r>
      <w:r>
        <w:t xml:space="preserve"> </w:t>
      </w:r>
      <w:r w:rsidRPr="00A941A3">
        <w:t>1960s,</w:t>
      </w:r>
      <w:r>
        <w:t xml:space="preserve"> </w:t>
      </w:r>
      <w:r w:rsidRPr="00A941A3">
        <w:t>tens</w:t>
      </w:r>
      <w:r>
        <w:t xml:space="preserve"> </w:t>
      </w:r>
      <w:r w:rsidRPr="00A941A3">
        <w:t>of</w:t>
      </w:r>
      <w:r>
        <w:t xml:space="preserve"> </w:t>
      </w:r>
      <w:r w:rsidRPr="00A941A3">
        <w:t>thousands</w:t>
      </w:r>
      <w:r>
        <w:t xml:space="preserve"> </w:t>
      </w:r>
      <w:r w:rsidRPr="00A941A3">
        <w:t>of</w:t>
      </w:r>
      <w:r>
        <w:t xml:space="preserve"> </w:t>
      </w:r>
      <w:r w:rsidRPr="00A941A3">
        <w:t>Jews</w:t>
      </w:r>
      <w:r>
        <w:t xml:space="preserve"> </w:t>
      </w:r>
      <w:r w:rsidRPr="00A941A3">
        <w:t>have</w:t>
      </w:r>
      <w:r>
        <w:t xml:space="preserve"> </w:t>
      </w:r>
      <w:r w:rsidRPr="00A941A3">
        <w:t>become</w:t>
      </w:r>
      <w:r>
        <w:t xml:space="preserve"> </w:t>
      </w:r>
      <w:r w:rsidRPr="00A941A3">
        <w:t>observant.</w:t>
      </w:r>
      <w:r>
        <w:t xml:space="preserve"> </w:t>
      </w:r>
      <w:r w:rsidRPr="00A941A3">
        <w:t>The</w:t>
      </w:r>
      <w:r>
        <w:t xml:space="preserve"> </w:t>
      </w:r>
      <w:r w:rsidRPr="00A941A3">
        <w:t>movement's</w:t>
      </w:r>
      <w:r>
        <w:t xml:space="preserve"> </w:t>
      </w:r>
      <w:r w:rsidRPr="00A941A3">
        <w:t>effects</w:t>
      </w:r>
      <w:r>
        <w:t xml:space="preserve"> </w:t>
      </w:r>
      <w:r w:rsidRPr="00A941A3">
        <w:t>were</w:t>
      </w:r>
      <w:r>
        <w:t xml:space="preserve"> </w:t>
      </w:r>
      <w:r w:rsidRPr="00A941A3">
        <w:t>so</w:t>
      </w:r>
      <w:r>
        <w:t xml:space="preserve"> </w:t>
      </w:r>
      <w:r w:rsidRPr="00A941A3">
        <w:t>noticeable</w:t>
      </w:r>
      <w:r>
        <w:t xml:space="preserve"> </w:t>
      </w:r>
      <w:r w:rsidRPr="00A941A3">
        <w:t>by</w:t>
      </w:r>
      <w:r>
        <w:t xml:space="preserve"> </w:t>
      </w:r>
      <w:r w:rsidRPr="00A941A3">
        <w:t>the</w:t>
      </w:r>
      <w:r>
        <w:t xml:space="preserve"> </w:t>
      </w:r>
      <w:r w:rsidRPr="00A941A3">
        <w:t>1980s</w:t>
      </w:r>
      <w:r>
        <w:t xml:space="preserve"> </w:t>
      </w:r>
      <w:r w:rsidRPr="00A941A3">
        <w:t>that</w:t>
      </w:r>
      <w:r>
        <w:t xml:space="preserve"> </w:t>
      </w:r>
      <w:r w:rsidRPr="00A941A3">
        <w:t>the</w:t>
      </w:r>
      <w:r>
        <w:t xml:space="preserve"> </w:t>
      </w:r>
      <w:r w:rsidRPr="00A941A3">
        <w:t>New</w:t>
      </w:r>
      <w:r>
        <w:t xml:space="preserve"> </w:t>
      </w:r>
      <w:r w:rsidRPr="00A941A3">
        <w:t>York</w:t>
      </w:r>
      <w:r>
        <w:t xml:space="preserve"> </w:t>
      </w:r>
      <w:r w:rsidRPr="00A941A3">
        <w:t>Times,</w:t>
      </w:r>
      <w:r>
        <w:t xml:space="preserve"> </w:t>
      </w:r>
      <w:r w:rsidRPr="00A941A3">
        <w:t>New</w:t>
      </w:r>
      <w:r>
        <w:t xml:space="preserve"> </w:t>
      </w:r>
      <w:r w:rsidRPr="00A941A3">
        <w:t>York</w:t>
      </w:r>
      <w:r>
        <w:t xml:space="preserve"> </w:t>
      </w:r>
      <w:r w:rsidRPr="00A941A3">
        <w:t>Magazine,</w:t>
      </w:r>
      <w:r>
        <w:t xml:space="preserve"> </w:t>
      </w:r>
      <w:r w:rsidRPr="00A941A3">
        <w:t>the</w:t>
      </w:r>
      <w:r>
        <w:t xml:space="preserve"> </w:t>
      </w:r>
      <w:r w:rsidRPr="00A941A3">
        <w:t>Baltimore</w:t>
      </w:r>
      <w:r>
        <w:t xml:space="preserve"> </w:t>
      </w:r>
      <w:r w:rsidRPr="00A941A3">
        <w:t>Jewish</w:t>
      </w:r>
      <w:r>
        <w:t xml:space="preserve"> </w:t>
      </w:r>
      <w:r w:rsidRPr="00A941A3">
        <w:t>Times,</w:t>
      </w:r>
      <w:r>
        <w:t xml:space="preserve"> </w:t>
      </w:r>
      <w:r w:rsidRPr="00A941A3">
        <w:t>..."</w:t>
      </w:r>
    </w:p>
  </w:footnote>
  <w:footnote w:id="443">
    <w:p w14:paraId="1BAC7F73" w14:textId="77777777" w:rsidR="00ED313D" w:rsidRDefault="00ED313D" w:rsidP="00AB3DD9">
      <w:pPr>
        <w:pStyle w:val="FootnoteText"/>
      </w:pPr>
      <w:r>
        <w:rPr>
          <w:rStyle w:val="FootnoteReference"/>
        </w:rPr>
        <w:footnoteRef/>
      </w:r>
      <w:r>
        <w:t xml:space="preserve"> It was 1656AM, or -2105CE</w:t>
      </w:r>
    </w:p>
  </w:footnote>
  <w:footnote w:id="444">
    <w:p w14:paraId="43A21088" w14:textId="77777777" w:rsidR="00ED313D" w:rsidRDefault="00ED313D" w:rsidP="00AB3DD9">
      <w:pPr>
        <w:pStyle w:val="FootnoteText"/>
      </w:pPr>
      <w:r>
        <w:rPr>
          <w:rStyle w:val="FootnoteReference"/>
        </w:rPr>
        <w:footnoteRef/>
      </w:r>
      <w:r>
        <w:t xml:space="preserve"> Bereshit (Genesis) 9:24</w:t>
      </w:r>
    </w:p>
  </w:footnote>
  <w:footnote w:id="445">
    <w:p w14:paraId="3B60FC43" w14:textId="77777777" w:rsidR="00ED313D" w:rsidRDefault="00ED313D" w:rsidP="00AB3DD9">
      <w:pPr>
        <w:pStyle w:val="FootnoteText"/>
      </w:pPr>
      <w:r>
        <w:rPr>
          <w:rStyle w:val="FootnoteReference"/>
        </w:rPr>
        <w:footnoteRef/>
      </w:r>
      <w:r>
        <w:t xml:space="preserve"> Melachim alef (</w:t>
      </w:r>
      <w:r w:rsidRPr="006A4037">
        <w:t>I</w:t>
      </w:r>
      <w:r>
        <w:t xml:space="preserve"> </w:t>
      </w:r>
      <w:r w:rsidRPr="006A4037">
        <w:t>Kings</w:t>
      </w:r>
      <w:r>
        <w:t>) 8:</w:t>
      </w:r>
      <w:r w:rsidRPr="006A4037">
        <w:t>64</w:t>
      </w:r>
    </w:p>
  </w:footnote>
  <w:footnote w:id="446">
    <w:p w14:paraId="12BA5B6D" w14:textId="77777777" w:rsidR="00ED313D" w:rsidRDefault="00ED313D" w:rsidP="00AB3DD9">
      <w:pPr>
        <w:pStyle w:val="FootnoteText"/>
      </w:pPr>
      <w:r>
        <w:rPr>
          <w:rStyle w:val="FootnoteReference"/>
        </w:rPr>
        <w:footnoteRef/>
      </w:r>
      <w:r>
        <w:t xml:space="preserve"> Bereshit (Genesis) 9:25</w:t>
      </w:r>
    </w:p>
  </w:footnote>
  <w:footnote w:id="447">
    <w:p w14:paraId="12522A36" w14:textId="77777777" w:rsidR="00ED313D" w:rsidRDefault="00ED313D" w:rsidP="00AB3DD9">
      <w:pPr>
        <w:pStyle w:val="FootnoteText"/>
      </w:pPr>
      <w:r>
        <w:rPr>
          <w:rStyle w:val="FootnoteReference"/>
        </w:rPr>
        <w:footnoteRef/>
      </w:r>
      <w:r>
        <w:t xml:space="preserve"> Bereshit (Genesis) 9:1</w:t>
      </w:r>
    </w:p>
  </w:footnote>
  <w:footnote w:id="448">
    <w:p w14:paraId="752A0346" w14:textId="77777777" w:rsidR="00ED313D" w:rsidRDefault="00ED313D" w:rsidP="00AB3DD9">
      <w:pPr>
        <w:pStyle w:val="FootnoteText"/>
      </w:pPr>
      <w:r>
        <w:rPr>
          <w:rStyle w:val="FootnoteReference"/>
        </w:rPr>
        <w:footnoteRef/>
      </w:r>
      <w:r>
        <w:t xml:space="preserve"> </w:t>
      </w:r>
      <w:r w:rsidRPr="00D00D0C">
        <w:t>Zohar</w:t>
      </w:r>
      <w:r>
        <w:t xml:space="preserve"> </w:t>
      </w:r>
      <w:r w:rsidRPr="00D00D0C">
        <w:t>part</w:t>
      </w:r>
      <w:r>
        <w:t xml:space="preserve"> </w:t>
      </w:r>
      <w:r w:rsidRPr="00D00D0C">
        <w:t>I,</w:t>
      </w:r>
      <w:r>
        <w:t xml:space="preserve"> </w:t>
      </w:r>
      <w:r w:rsidRPr="00D00D0C">
        <w:t>117a</w:t>
      </w:r>
    </w:p>
  </w:footnote>
  <w:footnote w:id="449">
    <w:p w14:paraId="67CC9455" w14:textId="77777777" w:rsidR="00ED313D" w:rsidRDefault="00ED313D" w:rsidP="00AB3DD9">
      <w:pPr>
        <w:pStyle w:val="FootnoteText"/>
      </w:pPr>
      <w:r>
        <w:rPr>
          <w:rStyle w:val="FootnoteReference"/>
        </w:rPr>
        <w:footnoteRef/>
      </w:r>
      <w:r>
        <w:t xml:space="preserve"> Bereshit (</w:t>
      </w:r>
      <w:r w:rsidRPr="00C12182">
        <w:t>Gen</w:t>
      </w:r>
      <w:r>
        <w:t xml:space="preserve">esis) </w:t>
      </w:r>
      <w:r w:rsidRPr="00C12182">
        <w:t>7:2</w:t>
      </w:r>
    </w:p>
  </w:footnote>
  <w:footnote w:id="450">
    <w:p w14:paraId="2E635D1E" w14:textId="77777777" w:rsidR="00ED313D" w:rsidRDefault="00ED313D" w:rsidP="00AB3DD9">
      <w:pPr>
        <w:pStyle w:val="FootnoteText"/>
      </w:pPr>
      <w:r>
        <w:rPr>
          <w:rStyle w:val="FootnoteReference"/>
        </w:rPr>
        <w:footnoteRef/>
      </w:r>
      <w:r>
        <w:t xml:space="preserve"> </w:t>
      </w:r>
      <w:r w:rsidRPr="004605C0">
        <w:t>The</w:t>
      </w:r>
      <w:r>
        <w:t xml:space="preserve"> </w:t>
      </w:r>
      <w:r w:rsidRPr="004605C0">
        <w:t>“gates</w:t>
      </w:r>
      <w:r>
        <w:t xml:space="preserve"> </w:t>
      </w:r>
      <w:r w:rsidRPr="004605C0">
        <w:t>of</w:t>
      </w:r>
      <w:r>
        <w:t xml:space="preserve"> wisdom </w:t>
      </w:r>
      <w:r w:rsidRPr="004605C0">
        <w:t>above”</w:t>
      </w:r>
      <w:r>
        <w:t xml:space="preserve"> </w:t>
      </w:r>
      <w:r w:rsidRPr="004605C0">
        <w:t>refers</w:t>
      </w:r>
      <w:r>
        <w:t xml:space="preserve"> </w:t>
      </w:r>
      <w:r w:rsidRPr="004605C0">
        <w:t>to</w:t>
      </w:r>
      <w:r>
        <w:t xml:space="preserve"> </w:t>
      </w:r>
      <w:r w:rsidRPr="004605C0">
        <w:t>the</w:t>
      </w:r>
      <w:r>
        <w:t xml:space="preserve"> </w:t>
      </w:r>
      <w:r w:rsidRPr="004605C0">
        <w:t>wisdom</w:t>
      </w:r>
      <w:r>
        <w:t xml:space="preserve"> </w:t>
      </w:r>
      <w:r w:rsidRPr="004605C0">
        <w:t>of</w:t>
      </w:r>
      <w:r>
        <w:t xml:space="preserve"> </w:t>
      </w:r>
      <w:r w:rsidRPr="004605C0">
        <w:t>Torah</w:t>
      </w:r>
      <w:r>
        <w:t>.</w:t>
      </w:r>
    </w:p>
  </w:footnote>
  <w:footnote w:id="451">
    <w:p w14:paraId="34F81261" w14:textId="77777777" w:rsidR="00ED313D" w:rsidRDefault="00ED313D" w:rsidP="00AB3DD9">
      <w:pPr>
        <w:pStyle w:val="FootnoteText"/>
      </w:pPr>
      <w:r>
        <w:rPr>
          <w:rStyle w:val="FootnoteReference"/>
        </w:rPr>
        <w:footnoteRef/>
      </w:r>
      <w:r>
        <w:t xml:space="preserve"> T</w:t>
      </w:r>
      <w:r w:rsidRPr="004605C0">
        <w:t>he</w:t>
      </w:r>
      <w:r>
        <w:t xml:space="preserve"> “</w:t>
      </w:r>
      <w:r w:rsidRPr="004605C0">
        <w:t>fountains</w:t>
      </w:r>
      <w:r>
        <w:t xml:space="preserve"> </w:t>
      </w:r>
      <w:r w:rsidRPr="004605C0">
        <w:t>of</w:t>
      </w:r>
      <w:r>
        <w:t xml:space="preserve"> </w:t>
      </w:r>
      <w:r w:rsidRPr="004605C0">
        <w:t>knowledge</w:t>
      </w:r>
      <w:r>
        <w:t xml:space="preserve"> </w:t>
      </w:r>
      <w:r w:rsidRPr="004605C0">
        <w:t>below”</w:t>
      </w:r>
      <w:r>
        <w:t xml:space="preserve"> </w:t>
      </w:r>
      <w:r w:rsidRPr="004605C0">
        <w:t>is</w:t>
      </w:r>
      <w:r>
        <w:t xml:space="preserve"> </w:t>
      </w:r>
      <w:r w:rsidRPr="004605C0">
        <w:t>secular</w:t>
      </w:r>
      <w:r>
        <w:t xml:space="preserve"> </w:t>
      </w:r>
      <w:r w:rsidRPr="004605C0">
        <w:t>knowledge.</w:t>
      </w:r>
    </w:p>
  </w:footnote>
  <w:footnote w:id="452">
    <w:p w14:paraId="2BE5DBD8" w14:textId="77777777" w:rsidR="00ED313D" w:rsidRDefault="00ED313D" w:rsidP="00AB3DD9">
      <w:pPr>
        <w:pStyle w:val="FootnoteText"/>
      </w:pPr>
      <w:r>
        <w:rPr>
          <w:rStyle w:val="FootnoteReference"/>
        </w:rPr>
        <w:footnoteRef/>
      </w:r>
      <w:r>
        <w:t xml:space="preserve"> </w:t>
      </w:r>
      <w:r w:rsidRPr="00FE5236">
        <w:t>This</w:t>
      </w:r>
      <w:r>
        <w:t xml:space="preserve"> </w:t>
      </w:r>
      <w:r w:rsidRPr="00FE5236">
        <w:t>is</w:t>
      </w:r>
      <w:r>
        <w:t xml:space="preserve"> </w:t>
      </w:r>
      <w:r w:rsidRPr="00FE5236">
        <w:t>the</w:t>
      </w:r>
      <w:r>
        <w:t xml:space="preserve"> </w:t>
      </w:r>
      <w:r w:rsidRPr="00FE5236">
        <w:t>intent</w:t>
      </w:r>
      <w:r>
        <w:t xml:space="preserve"> </w:t>
      </w:r>
      <w:r w:rsidRPr="00FE5236">
        <w:t>of</w:t>
      </w:r>
      <w:r>
        <w:t xml:space="preserve"> </w:t>
      </w:r>
      <w:r w:rsidRPr="00FE5236">
        <w:t>the</w:t>
      </w:r>
      <w:r>
        <w:t xml:space="preserve"> </w:t>
      </w:r>
      <w:r w:rsidRPr="00FE5236">
        <w:t>Zohar</w:t>
      </w:r>
      <w:r>
        <w:t xml:space="preserve"> </w:t>
      </w:r>
      <w:r w:rsidRPr="00FE5236">
        <w:t>and</w:t>
      </w:r>
      <w:r>
        <w:t xml:space="preserve"> </w:t>
      </w:r>
      <w:r w:rsidRPr="00FE5236">
        <w:t>the</w:t>
      </w:r>
      <w:r>
        <w:t xml:space="preserve"> </w:t>
      </w:r>
      <w:r w:rsidRPr="00FE5236">
        <w:t>Vilna</w:t>
      </w:r>
      <w:r>
        <w:t xml:space="preserve"> </w:t>
      </w:r>
      <w:r w:rsidRPr="00FE5236">
        <w:t>Gaon—the</w:t>
      </w:r>
      <w:r>
        <w:t xml:space="preserve"> </w:t>
      </w:r>
      <w:r w:rsidRPr="00FE5236">
        <w:t>necessity</w:t>
      </w:r>
      <w:r>
        <w:t xml:space="preserve"> </w:t>
      </w:r>
      <w:r w:rsidRPr="00FE5236">
        <w:t>to</w:t>
      </w:r>
      <w:r>
        <w:t xml:space="preserve"> </w:t>
      </w:r>
      <w:r w:rsidRPr="00FE5236">
        <w:t>study</w:t>
      </w:r>
      <w:r>
        <w:t xml:space="preserve"> </w:t>
      </w:r>
      <w:r w:rsidRPr="00FE5236">
        <w:t>Kabbalah</w:t>
      </w:r>
      <w:r>
        <w:t xml:space="preserve"> </w:t>
      </w:r>
      <w:r w:rsidRPr="00FE5236">
        <w:t>integrated</w:t>
      </w:r>
      <w:r>
        <w:t xml:space="preserve"> </w:t>
      </w:r>
      <w:r w:rsidRPr="00FE5236">
        <w:t>with</w:t>
      </w:r>
      <w:r>
        <w:t xml:space="preserve"> </w:t>
      </w:r>
      <w:r w:rsidRPr="00FE5236">
        <w:t>worldly</w:t>
      </w:r>
      <w:r>
        <w:t xml:space="preserve"> </w:t>
      </w:r>
      <w:r w:rsidRPr="00FE5236">
        <w:t>wisdom.</w:t>
      </w:r>
      <w:r>
        <w:t xml:space="preserve"> </w:t>
      </w:r>
      <w:r w:rsidRPr="00FE5236">
        <w:t>Worldly</w:t>
      </w:r>
      <w:r>
        <w:t xml:space="preserve"> </w:t>
      </w:r>
      <w:r w:rsidRPr="00FE5236">
        <w:t>wisdom</w:t>
      </w:r>
      <w:r>
        <w:t xml:space="preserve"> </w:t>
      </w:r>
      <w:r w:rsidRPr="00FE5236">
        <w:t>should</w:t>
      </w:r>
      <w:r>
        <w:t xml:space="preserve"> </w:t>
      </w:r>
      <w:r w:rsidRPr="00FE5236">
        <w:t>be</w:t>
      </w:r>
      <w:r>
        <w:t xml:space="preserve"> </w:t>
      </w:r>
      <w:r w:rsidRPr="00FE5236">
        <w:t>studied</w:t>
      </w:r>
      <w:r>
        <w:t xml:space="preserve"> </w:t>
      </w:r>
      <w:r w:rsidRPr="00FE5236">
        <w:t>only</w:t>
      </w:r>
      <w:r>
        <w:t xml:space="preserve"> </w:t>
      </w:r>
      <w:r w:rsidRPr="00FE5236">
        <w:t>with</w:t>
      </w:r>
      <w:r>
        <w:t xml:space="preserve"> </w:t>
      </w:r>
      <w:r w:rsidRPr="00FE5236">
        <w:t>the</w:t>
      </w:r>
      <w:r>
        <w:t xml:space="preserve"> </w:t>
      </w:r>
      <w:r w:rsidRPr="00FE5236">
        <w:t>intent</w:t>
      </w:r>
      <w:r>
        <w:t xml:space="preserve"> </w:t>
      </w:r>
      <w:r w:rsidRPr="00FE5236">
        <w:t>to</w:t>
      </w:r>
      <w:r>
        <w:t xml:space="preserve"> </w:t>
      </w:r>
      <w:r w:rsidRPr="00FE5236">
        <w:t>connect</w:t>
      </w:r>
      <w:r>
        <w:t xml:space="preserve"> </w:t>
      </w:r>
      <w:r w:rsidRPr="00FE5236">
        <w:t>it</w:t>
      </w:r>
      <w:r>
        <w:t xml:space="preserve"> </w:t>
      </w:r>
      <w:r w:rsidRPr="00FE5236">
        <w:t>to</w:t>
      </w:r>
      <w:r>
        <w:t xml:space="preserve"> </w:t>
      </w:r>
      <w:r w:rsidRPr="00FE5236">
        <w:t>Kabbalah</w:t>
      </w:r>
      <w:r>
        <w:t xml:space="preserve"> </w:t>
      </w:r>
      <w:r w:rsidRPr="00FE5236">
        <w:t>because</w:t>
      </w:r>
      <w:r>
        <w:t xml:space="preserve"> </w:t>
      </w:r>
      <w:r w:rsidRPr="00FE5236">
        <w:t>without</w:t>
      </w:r>
      <w:r>
        <w:t xml:space="preserve"> </w:t>
      </w:r>
      <w:r w:rsidRPr="00FE5236">
        <w:t>the</w:t>
      </w:r>
      <w:r>
        <w:t xml:space="preserve"> </w:t>
      </w:r>
      <w:r w:rsidRPr="00FE5236">
        <w:t>background</w:t>
      </w:r>
      <w:r>
        <w:t xml:space="preserve"> </w:t>
      </w:r>
      <w:r w:rsidRPr="00FE5236">
        <w:t>of</w:t>
      </w:r>
      <w:r>
        <w:t xml:space="preserve"> </w:t>
      </w:r>
      <w:r w:rsidRPr="00FE5236">
        <w:t>Kabbalah</w:t>
      </w:r>
      <w:r>
        <w:t xml:space="preserve"> </w:t>
      </w:r>
      <w:r w:rsidRPr="00FE5236">
        <w:t>it</w:t>
      </w:r>
      <w:r>
        <w:t xml:space="preserve"> </w:t>
      </w:r>
      <w:r w:rsidRPr="00FE5236">
        <w:t>cannot</w:t>
      </w:r>
      <w:r>
        <w:t xml:space="preserve"> </w:t>
      </w:r>
      <w:r w:rsidRPr="00FE5236">
        <w:t>be</w:t>
      </w:r>
      <w:r>
        <w:t xml:space="preserve"> </w:t>
      </w:r>
      <w:r w:rsidRPr="00FE5236">
        <w:t>done.</w:t>
      </w:r>
      <w:r>
        <w:t xml:space="preserve"> </w:t>
      </w:r>
      <w:r w:rsidRPr="00FE5236">
        <w:t>Beneath</w:t>
      </w:r>
      <w:r>
        <w:t xml:space="preserve"> </w:t>
      </w:r>
      <w:r w:rsidRPr="00FE5236">
        <w:t>the</w:t>
      </w:r>
      <w:r>
        <w:t xml:space="preserve"> </w:t>
      </w:r>
      <w:r w:rsidRPr="00FE5236">
        <w:t>worldly</w:t>
      </w:r>
      <w:r>
        <w:t xml:space="preserve"> </w:t>
      </w:r>
      <w:r w:rsidRPr="00FE5236">
        <w:t>wisdom</w:t>
      </w:r>
      <w:r>
        <w:t xml:space="preserve"> </w:t>
      </w:r>
      <w:r w:rsidRPr="00FE5236">
        <w:t>is</w:t>
      </w:r>
      <w:r>
        <w:t xml:space="preserve"> </w:t>
      </w:r>
      <w:r w:rsidRPr="00FE5236">
        <w:t>disguised</w:t>
      </w:r>
      <w:r>
        <w:t xml:space="preserve"> </w:t>
      </w:r>
      <w:r w:rsidRPr="00FE5236">
        <w:t>the</w:t>
      </w:r>
      <w:r>
        <w:t xml:space="preserve"> </w:t>
      </w:r>
      <w:r w:rsidRPr="00FE5236">
        <w:t>Oro</w:t>
      </w:r>
      <w:r>
        <w:t xml:space="preserve"> </w:t>
      </w:r>
      <w:r w:rsidRPr="00FE5236">
        <w:t>Shel</w:t>
      </w:r>
      <w:r>
        <w:t xml:space="preserve"> </w:t>
      </w:r>
      <w:r w:rsidRPr="00FE5236">
        <w:t>Mashiach-</w:t>
      </w:r>
      <w:r>
        <w:t xml:space="preserve"> </w:t>
      </w:r>
      <w:r w:rsidRPr="00FE5236">
        <w:t>(the</w:t>
      </w:r>
      <w:r>
        <w:t xml:space="preserve"> </w:t>
      </w:r>
      <w:r w:rsidRPr="00FE5236">
        <w:t>light</w:t>
      </w:r>
      <w:r>
        <w:t xml:space="preserve"> </w:t>
      </w:r>
      <w:r w:rsidRPr="00FE5236">
        <w:t>of</w:t>
      </w:r>
      <w:r>
        <w:t xml:space="preserve"> </w:t>
      </w:r>
      <w:r w:rsidRPr="00FE5236">
        <w:t>the</w:t>
      </w:r>
      <w:r>
        <w:t xml:space="preserve"> </w:t>
      </w:r>
      <w:r w:rsidRPr="00FE5236">
        <w:t>Messiah)</w:t>
      </w:r>
      <w:r>
        <w:t xml:space="preserve"> </w:t>
      </w:r>
      <w:r w:rsidRPr="00FE5236">
        <w:t>which</w:t>
      </w:r>
      <w:r>
        <w:t xml:space="preserve"> </w:t>
      </w:r>
      <w:r w:rsidRPr="00FE5236">
        <w:t>would</w:t>
      </w:r>
      <w:r>
        <w:t xml:space="preserve"> </w:t>
      </w:r>
      <w:r w:rsidRPr="00FE5236">
        <w:t>enhance</w:t>
      </w:r>
      <w:r>
        <w:t xml:space="preserve"> </w:t>
      </w:r>
      <w:r w:rsidRPr="00FE5236">
        <w:t>the</w:t>
      </w:r>
      <w:r>
        <w:t xml:space="preserve"> </w:t>
      </w:r>
      <w:r w:rsidRPr="00FE5236">
        <w:t>comprehension</w:t>
      </w:r>
      <w:r>
        <w:t xml:space="preserve"> </w:t>
      </w:r>
      <w:r w:rsidRPr="00FE5236">
        <w:t>of</w:t>
      </w:r>
      <w:r>
        <w:t xml:space="preserve"> </w:t>
      </w:r>
      <w:r w:rsidRPr="00FE5236">
        <w:t>Kabbalah</w:t>
      </w:r>
      <w:r>
        <w:t xml:space="preserve"> </w:t>
      </w:r>
      <w:r w:rsidRPr="00FE5236">
        <w:t>because</w:t>
      </w:r>
      <w:r>
        <w:t xml:space="preserve"> </w:t>
      </w:r>
      <w:r w:rsidRPr="00FE5236">
        <w:t>they</w:t>
      </w:r>
      <w:r>
        <w:t xml:space="preserve"> </w:t>
      </w:r>
      <w:r w:rsidRPr="00FE5236">
        <w:t>complement</w:t>
      </w:r>
      <w:r>
        <w:t xml:space="preserve"> </w:t>
      </w:r>
      <w:r w:rsidRPr="00FE5236">
        <w:t>each</w:t>
      </w:r>
      <w:r>
        <w:t xml:space="preserve"> </w:t>
      </w:r>
      <w:r w:rsidRPr="00FE5236">
        <w:t>other.</w:t>
      </w:r>
      <w:r>
        <w:t xml:space="preserve"> </w:t>
      </w:r>
      <w:r w:rsidRPr="00FE5236">
        <w:t>By</w:t>
      </w:r>
      <w:r>
        <w:t xml:space="preserve"> </w:t>
      </w:r>
      <w:r w:rsidRPr="00FE5236">
        <w:t>connecting</w:t>
      </w:r>
      <w:r>
        <w:t xml:space="preserve"> </w:t>
      </w:r>
      <w:r w:rsidRPr="00FE5236">
        <w:t>worldly</w:t>
      </w:r>
      <w:r>
        <w:t xml:space="preserve"> </w:t>
      </w:r>
      <w:r w:rsidRPr="00FE5236">
        <w:t>wisdom</w:t>
      </w:r>
      <w:r>
        <w:t xml:space="preserve"> </w:t>
      </w:r>
      <w:r w:rsidRPr="00FE5236">
        <w:t>to</w:t>
      </w:r>
      <w:r>
        <w:t xml:space="preserve"> </w:t>
      </w:r>
      <w:r w:rsidRPr="00FE5236">
        <w:t>Kabbalah,</w:t>
      </w:r>
      <w:r>
        <w:t xml:space="preserve"> </w:t>
      </w:r>
      <w:r w:rsidRPr="00FE5236">
        <w:t>one</w:t>
      </w:r>
      <w:r>
        <w:t xml:space="preserve"> </w:t>
      </w:r>
      <w:r w:rsidRPr="00FE5236">
        <w:t>sees</w:t>
      </w:r>
      <w:r>
        <w:t xml:space="preserve"> </w:t>
      </w:r>
      <w:r w:rsidRPr="00FE5236">
        <w:t>there</w:t>
      </w:r>
      <w:r>
        <w:t xml:space="preserve"> </w:t>
      </w:r>
      <w:r w:rsidRPr="00FE5236">
        <w:t>is</w:t>
      </w:r>
      <w:r>
        <w:t xml:space="preserve"> </w:t>
      </w:r>
      <w:r w:rsidRPr="00FE5236">
        <w:t>nothing</w:t>
      </w:r>
      <w:r>
        <w:t xml:space="preserve"> </w:t>
      </w:r>
      <w:r w:rsidRPr="00FE5236">
        <w:t>but</w:t>
      </w:r>
      <w:r>
        <w:t xml:space="preserve"> </w:t>
      </w:r>
      <w:r w:rsidRPr="00FE5236">
        <w:t>God,</w:t>
      </w:r>
      <w:r>
        <w:t xml:space="preserve"> </w:t>
      </w:r>
      <w:r w:rsidRPr="00FE5236">
        <w:t>and</w:t>
      </w:r>
      <w:r>
        <w:t xml:space="preserve"> </w:t>
      </w:r>
      <w:r w:rsidRPr="00FE5236">
        <w:t>there</w:t>
      </w:r>
      <w:r>
        <w:t xml:space="preserve"> </w:t>
      </w:r>
      <w:r w:rsidRPr="00FE5236">
        <w:t>is</w:t>
      </w:r>
      <w:r>
        <w:t xml:space="preserve"> </w:t>
      </w:r>
      <w:r w:rsidRPr="00FE5236">
        <w:t>nothing</w:t>
      </w:r>
      <w:r>
        <w:t xml:space="preserve"> </w:t>
      </w:r>
      <w:r w:rsidRPr="00FE5236">
        <w:t>but</w:t>
      </w:r>
      <w:r>
        <w:t xml:space="preserve"> </w:t>
      </w:r>
      <w:r w:rsidRPr="00FE5236">
        <w:t>Torah.</w:t>
      </w:r>
      <w:r>
        <w:t xml:space="preserve"> </w:t>
      </w:r>
      <w:r w:rsidRPr="00FE5236">
        <w:t>This</w:t>
      </w:r>
      <w:r>
        <w:t xml:space="preserve"> </w:t>
      </w:r>
      <w:r w:rsidRPr="00FE5236">
        <w:t>is</w:t>
      </w:r>
      <w:r>
        <w:t xml:space="preserve"> </w:t>
      </w:r>
      <w:r w:rsidRPr="00FE5236">
        <w:t>your</w:t>
      </w:r>
      <w:r>
        <w:t xml:space="preserve"> </w:t>
      </w:r>
      <w:r w:rsidRPr="00FE5236">
        <w:t>contribution</w:t>
      </w:r>
      <w:r>
        <w:t xml:space="preserve"> </w:t>
      </w:r>
      <w:r w:rsidRPr="00FE5236">
        <w:t>as</w:t>
      </w:r>
      <w:r>
        <w:t xml:space="preserve"> </w:t>
      </w:r>
      <w:r w:rsidRPr="00FE5236">
        <w:t>you</w:t>
      </w:r>
      <w:r>
        <w:t xml:space="preserve"> </w:t>
      </w:r>
      <w:r w:rsidRPr="00FE5236">
        <w:t>take</w:t>
      </w:r>
      <w:r>
        <w:t xml:space="preserve"> </w:t>
      </w:r>
      <w:r w:rsidRPr="00FE5236">
        <w:t>part</w:t>
      </w:r>
      <w:r>
        <w:t xml:space="preserve"> </w:t>
      </w:r>
      <w:r w:rsidRPr="00FE5236">
        <w:t>in</w:t>
      </w:r>
      <w:r>
        <w:t xml:space="preserve"> </w:t>
      </w:r>
      <w:r w:rsidRPr="00FE5236">
        <w:t>the</w:t>
      </w:r>
      <w:r>
        <w:t xml:space="preserve"> </w:t>
      </w:r>
      <w:r w:rsidRPr="00FE5236">
        <w:t>redemption</w:t>
      </w:r>
      <w:r>
        <w:t xml:space="preserve"> </w:t>
      </w:r>
      <w:r w:rsidRPr="00FE5236">
        <w:t>process</w:t>
      </w:r>
      <w:r>
        <w:t xml:space="preserve"> </w:t>
      </w:r>
      <w:r w:rsidRPr="00FE5236">
        <w:t>with</w:t>
      </w:r>
      <w:r>
        <w:t xml:space="preserve"> </w:t>
      </w:r>
      <w:r w:rsidRPr="00FE5236">
        <w:t>the</w:t>
      </w:r>
      <w:r>
        <w:t xml:space="preserve"> </w:t>
      </w:r>
      <w:r w:rsidRPr="00FE5236">
        <w:t>intention</w:t>
      </w:r>
      <w:r>
        <w:t xml:space="preserve"> </w:t>
      </w:r>
      <w:r w:rsidRPr="00FE5236">
        <w:t>of</w:t>
      </w:r>
      <w:r>
        <w:t xml:space="preserve"> </w:t>
      </w:r>
      <w:r w:rsidRPr="00FE5236">
        <w:t>helping</w:t>
      </w:r>
      <w:r>
        <w:t xml:space="preserve"> </w:t>
      </w:r>
      <w:r w:rsidRPr="00FE5236">
        <w:t>to</w:t>
      </w:r>
      <w:r>
        <w:t xml:space="preserve"> </w:t>
      </w:r>
      <w:r w:rsidRPr="00FE5236">
        <w:t>usher</w:t>
      </w:r>
      <w:r>
        <w:t xml:space="preserve"> </w:t>
      </w:r>
      <w:r w:rsidRPr="00FE5236">
        <w:t>in</w:t>
      </w:r>
      <w:r>
        <w:t xml:space="preserve"> </w:t>
      </w:r>
      <w:r w:rsidRPr="00FE5236">
        <w:t>messianic</w:t>
      </w:r>
      <w:r>
        <w:t xml:space="preserve"> </w:t>
      </w:r>
      <w:r w:rsidRPr="00FE5236">
        <w:t>consciousness,</w:t>
      </w:r>
      <w:r>
        <w:t xml:space="preserve"> </w:t>
      </w:r>
      <w:r w:rsidRPr="00FE5236">
        <w:t>as</w:t>
      </w:r>
      <w:r>
        <w:t xml:space="preserve"> </w:t>
      </w:r>
      <w:r w:rsidRPr="00FE5236">
        <w:t>we</w:t>
      </w:r>
      <w:r>
        <w:t xml:space="preserve"> </w:t>
      </w:r>
      <w:r w:rsidRPr="00FE5236">
        <w:t>will</w:t>
      </w:r>
      <w:r>
        <w:t xml:space="preserve"> </w:t>
      </w:r>
      <w:r w:rsidRPr="00FE5236">
        <w:t>explain</w:t>
      </w:r>
      <w:r>
        <w:t xml:space="preserve"> </w:t>
      </w:r>
      <w:r w:rsidRPr="00FE5236">
        <w:t>later.</w:t>
      </w:r>
    </w:p>
  </w:footnote>
  <w:footnote w:id="453">
    <w:p w14:paraId="2C2FC7AF" w14:textId="77777777" w:rsidR="00ED313D" w:rsidRPr="00F91C57" w:rsidRDefault="00ED313D" w:rsidP="00AB3DD9">
      <w:pPr>
        <w:pStyle w:val="FootnoteText"/>
      </w:pPr>
      <w:r w:rsidRPr="00F91C57">
        <w:rPr>
          <w:rStyle w:val="FootnoteReference"/>
        </w:rPr>
        <w:footnoteRef/>
      </w:r>
      <w:r>
        <w:t xml:space="preserve"> </w:t>
      </w:r>
      <w:r w:rsidRPr="00F91C57">
        <w:t>Bereshit</w:t>
      </w:r>
      <w:r>
        <w:t xml:space="preserve"> </w:t>
      </w:r>
      <w:r w:rsidRPr="00F91C57">
        <w:t>(Genesis)</w:t>
      </w:r>
      <w:r>
        <w:t xml:space="preserve"> </w:t>
      </w:r>
      <w:r w:rsidRPr="00F91C57">
        <w:t>7:11</w:t>
      </w:r>
      <w:r>
        <w:t xml:space="preserve">, </w:t>
      </w:r>
      <w:r w:rsidRPr="00DD660D">
        <w:t>Parshat</w:t>
      </w:r>
      <w:r>
        <w:t xml:space="preserve"> </w:t>
      </w:r>
      <w:r w:rsidRPr="00DD660D">
        <w:t>Vayeira,</w:t>
      </w:r>
      <w:r>
        <w:t xml:space="preserve"> </w:t>
      </w:r>
      <w:r w:rsidRPr="00DD660D">
        <w:t>1:116b</w:t>
      </w:r>
    </w:p>
  </w:footnote>
  <w:footnote w:id="454">
    <w:p w14:paraId="400C52BA" w14:textId="77777777" w:rsidR="00ED313D" w:rsidRDefault="00ED313D" w:rsidP="00AB3DD9">
      <w:pPr>
        <w:pStyle w:val="FootnoteText"/>
      </w:pPr>
      <w:r>
        <w:rPr>
          <w:rStyle w:val="FootnoteReference"/>
        </w:rPr>
        <w:footnoteRef/>
      </w:r>
      <w:r>
        <w:t xml:space="preserve"> </w:t>
      </w:r>
      <w:r w:rsidRPr="00FE5236">
        <w:t>See</w:t>
      </w:r>
      <w:r>
        <w:t xml:space="preserve"> </w:t>
      </w:r>
      <w:r w:rsidRPr="00FE5236">
        <w:t>also</w:t>
      </w:r>
      <w:r>
        <w:t xml:space="preserve"> </w:t>
      </w:r>
      <w:r w:rsidRPr="00FE5236">
        <w:t>the</w:t>
      </w:r>
      <w:r>
        <w:t xml:space="preserve"> </w:t>
      </w:r>
      <w:r w:rsidRPr="00FE5236">
        <w:t>Vilna</w:t>
      </w:r>
      <w:r>
        <w:t xml:space="preserve"> </w:t>
      </w:r>
      <w:r w:rsidRPr="00FE5236">
        <w:t>Gaon’s</w:t>
      </w:r>
      <w:r>
        <w:t xml:space="preserve"> </w:t>
      </w:r>
      <w:r w:rsidRPr="00FE5236">
        <w:t>Commentary</w:t>
      </w:r>
      <w:r>
        <w:t xml:space="preserve"> </w:t>
      </w:r>
      <w:r w:rsidRPr="00FE5236">
        <w:t>to</w:t>
      </w:r>
      <w:r>
        <w:t xml:space="preserve"> </w:t>
      </w:r>
      <w:r w:rsidRPr="00FE5236">
        <w:t>Isaiah</w:t>
      </w:r>
      <w:r>
        <w:t xml:space="preserve"> </w:t>
      </w:r>
      <w:r w:rsidRPr="00FE5236">
        <w:t>1:2</w:t>
      </w:r>
      <w:r>
        <w:t xml:space="preserve"> </w:t>
      </w:r>
      <w:r w:rsidRPr="00FE5236">
        <w:t>in</w:t>
      </w:r>
      <w:r>
        <w:t xml:space="preserve"> </w:t>
      </w:r>
      <w:r w:rsidRPr="00FE5236">
        <w:t>“Likutei</w:t>
      </w:r>
      <w:r>
        <w:t xml:space="preserve"> </w:t>
      </w:r>
      <w:r w:rsidRPr="00FE5236">
        <w:t>HaGra"</w:t>
      </w:r>
      <w:r>
        <w:t xml:space="preserve"> </w:t>
      </w:r>
      <w:r w:rsidRPr="00FE5236">
        <w:t>p.ll,</w:t>
      </w:r>
      <w:r>
        <w:t xml:space="preserve"> </w:t>
      </w:r>
      <w:r w:rsidRPr="00FE5236">
        <w:t>Jerusalem</w:t>
      </w:r>
      <w:r>
        <w:t xml:space="preserve"> </w:t>
      </w:r>
      <w:r w:rsidRPr="00FE5236">
        <w:t>1963.</w:t>
      </w:r>
      <w:r>
        <w:t xml:space="preserve"> </w:t>
      </w:r>
      <w:r w:rsidRPr="00FE5236">
        <w:t>“One</w:t>
      </w:r>
      <w:r>
        <w:t xml:space="preserve"> </w:t>
      </w:r>
      <w:r w:rsidRPr="00FE5236">
        <w:t>needs</w:t>
      </w:r>
      <w:r>
        <w:t xml:space="preserve"> </w:t>
      </w:r>
      <w:r w:rsidRPr="00FE5236">
        <w:t>to</w:t>
      </w:r>
      <w:r>
        <w:t xml:space="preserve"> </w:t>
      </w:r>
      <w:r w:rsidRPr="00FE5236">
        <w:t>know</w:t>
      </w:r>
      <w:r>
        <w:t xml:space="preserve"> </w:t>
      </w:r>
      <w:r w:rsidRPr="00FE5236">
        <w:t>the</w:t>
      </w:r>
      <w:r>
        <w:t xml:space="preserve"> </w:t>
      </w:r>
      <w:r w:rsidRPr="00FE5236">
        <w:t>three</w:t>
      </w:r>
      <w:r>
        <w:t xml:space="preserve"> </w:t>
      </w:r>
      <w:r w:rsidRPr="00FE5236">
        <w:t>main</w:t>
      </w:r>
      <w:r>
        <w:t xml:space="preserve"> </w:t>
      </w:r>
      <w:r w:rsidRPr="00FE5236">
        <w:t>areas</w:t>
      </w:r>
      <w:r>
        <w:t xml:space="preserve"> </w:t>
      </w:r>
      <w:r w:rsidRPr="00FE5236">
        <w:t>of</w:t>
      </w:r>
      <w:r>
        <w:t xml:space="preserve"> </w:t>
      </w:r>
      <w:r w:rsidRPr="00FE5236">
        <w:t>wisdom:</w:t>
      </w:r>
      <w:r>
        <w:t xml:space="preserve"> </w:t>
      </w:r>
      <w:r w:rsidRPr="00FE5236">
        <w:t>metaphysics,</w:t>
      </w:r>
      <w:r>
        <w:t xml:space="preserve"> </w:t>
      </w:r>
      <w:r w:rsidRPr="00FE5236">
        <w:t>the</w:t>
      </w:r>
      <w:r>
        <w:t xml:space="preserve"> </w:t>
      </w:r>
      <w:r w:rsidRPr="00FE5236">
        <w:t>natural</w:t>
      </w:r>
      <w:r>
        <w:t xml:space="preserve"> </w:t>
      </w:r>
      <w:r w:rsidRPr="00FE5236">
        <w:t>sciences</w:t>
      </w:r>
      <w:r>
        <w:t xml:space="preserve"> </w:t>
      </w:r>
      <w:r w:rsidRPr="00FE5236">
        <w:t>and</w:t>
      </w:r>
      <w:r>
        <w:t xml:space="preserve"> </w:t>
      </w:r>
      <w:r w:rsidRPr="00FE5236">
        <w:t>the</w:t>
      </w:r>
      <w:r>
        <w:t xml:space="preserve"> </w:t>
      </w:r>
      <w:r w:rsidRPr="00FE5236">
        <w:t>applied</w:t>
      </w:r>
      <w:r>
        <w:t xml:space="preserve"> </w:t>
      </w:r>
      <w:r w:rsidRPr="00FE5236">
        <w:t>sciences</w:t>
      </w:r>
      <w:r>
        <w:t xml:space="preserve"> </w:t>
      </w:r>
      <w:r w:rsidRPr="00FE5236">
        <w:t>with</w:t>
      </w:r>
      <w:r>
        <w:t xml:space="preserve"> </w:t>
      </w:r>
      <w:r w:rsidRPr="00FE5236">
        <w:t>applied</w:t>
      </w:r>
      <w:r>
        <w:t xml:space="preserve"> </w:t>
      </w:r>
      <w:r w:rsidRPr="00FE5236">
        <w:t>wisdom."</w:t>
      </w:r>
    </w:p>
  </w:footnote>
  <w:footnote w:id="455">
    <w:p w14:paraId="33CE6E5B" w14:textId="77777777" w:rsidR="00ED313D" w:rsidRDefault="00ED313D" w:rsidP="00AB3DD9">
      <w:pPr>
        <w:pStyle w:val="FootnoteText"/>
      </w:pPr>
      <w:r>
        <w:rPr>
          <w:rStyle w:val="FootnoteReference"/>
        </w:rPr>
        <w:footnoteRef/>
      </w:r>
      <w:r>
        <w:t xml:space="preserve"> </w:t>
      </w:r>
      <w:r w:rsidRPr="00FE5236">
        <w:t>Kol</w:t>
      </w:r>
      <w:r>
        <w:t xml:space="preserve"> </w:t>
      </w:r>
      <w:r w:rsidRPr="00FE5236">
        <w:t>HaTor</w:t>
      </w:r>
      <w:r>
        <w:t xml:space="preserve"> </w:t>
      </w:r>
      <w:r w:rsidRPr="00FE5236">
        <w:t>Jerusalem,</w:t>
      </w:r>
      <w:r>
        <w:t xml:space="preserve"> </w:t>
      </w:r>
      <w:r w:rsidRPr="00FE5236">
        <w:t>1994</w:t>
      </w:r>
      <w:r>
        <w:t xml:space="preserve"> </w:t>
      </w:r>
      <w:r w:rsidRPr="00FE5236">
        <w:t>p.</w:t>
      </w:r>
      <w:r>
        <w:t xml:space="preserve"> </w:t>
      </w:r>
      <w:r w:rsidRPr="00FE5236">
        <w:t>117,</w:t>
      </w:r>
      <w:r>
        <w:t xml:space="preserve"> </w:t>
      </w:r>
      <w:r w:rsidRPr="00FE5236">
        <w:t>paragraph</w:t>
      </w:r>
      <w:r>
        <w:t xml:space="preserve"> </w:t>
      </w:r>
      <w:r w:rsidRPr="00FE5236">
        <w:t>#</w:t>
      </w:r>
      <w:r>
        <w:t xml:space="preserve"> </w:t>
      </w:r>
      <w:r w:rsidRPr="00FE5236">
        <w:t>4.</w:t>
      </w:r>
      <w:r>
        <w:t xml:space="preserve"> See also </w:t>
      </w:r>
      <w:hyperlink r:id="rId6" w:history="1">
        <w:r w:rsidRPr="002E70C6">
          <w:rPr>
            <w:rStyle w:val="Hyperlink"/>
          </w:rPr>
          <w:t>https://www.betemunah.org/Kol-HaTor.html</w:t>
        </w:r>
      </w:hyperlink>
    </w:p>
  </w:footnote>
  <w:footnote w:id="456">
    <w:p w14:paraId="116C6929" w14:textId="77777777" w:rsidR="00ED313D" w:rsidRDefault="00ED313D" w:rsidP="00AB3DD9">
      <w:pPr>
        <w:pStyle w:val="FootnoteText"/>
      </w:pPr>
      <w:r>
        <w:rPr>
          <w:rStyle w:val="FootnoteReference"/>
        </w:rPr>
        <w:footnoteRef/>
      </w:r>
      <w:r>
        <w:t xml:space="preserve"> </w:t>
      </w:r>
      <w:r w:rsidRPr="00DD660D">
        <w:t>Rabbi</w:t>
      </w:r>
      <w:r>
        <w:t xml:space="preserve"> </w:t>
      </w:r>
      <w:r w:rsidRPr="00DD660D">
        <w:t>Menachem</w:t>
      </w:r>
      <w:r>
        <w:t xml:space="preserve"> </w:t>
      </w:r>
      <w:r w:rsidRPr="00DD660D">
        <w:t>M.</w:t>
      </w:r>
      <w:r>
        <w:t xml:space="preserve"> </w:t>
      </w:r>
      <w:r w:rsidRPr="00DD660D">
        <w:t>Schneerson</w:t>
      </w:r>
      <w:r>
        <w:t xml:space="preserve"> </w:t>
      </w:r>
      <w:r w:rsidRPr="00DD660D">
        <w:t>Likutei</w:t>
      </w:r>
      <w:r>
        <w:t xml:space="preserve"> </w:t>
      </w:r>
      <w:r w:rsidRPr="00DD660D">
        <w:t>Sichot,</w:t>
      </w:r>
      <w:r>
        <w:t xml:space="preserve"> </w:t>
      </w:r>
      <w:r w:rsidRPr="00DD660D">
        <w:t>Vol.</w:t>
      </w:r>
      <w:r>
        <w:t xml:space="preserve"> </w:t>
      </w:r>
      <w:r w:rsidRPr="00DD660D">
        <w:t>XV,</w:t>
      </w:r>
      <w:r>
        <w:t xml:space="preserve"> </w:t>
      </w:r>
      <w:r w:rsidRPr="00DD660D">
        <w:t>p.</w:t>
      </w:r>
      <w:r>
        <w:t xml:space="preserve"> </w:t>
      </w:r>
      <w:r w:rsidRPr="00DD660D">
        <w:t>42.</w:t>
      </w:r>
      <w:r>
        <w:t xml:space="preserve"> </w:t>
      </w:r>
      <w:r w:rsidRPr="00DD660D">
        <w:t>(1966)</w:t>
      </w:r>
    </w:p>
  </w:footnote>
  <w:footnote w:id="457">
    <w:p w14:paraId="070B040B" w14:textId="77777777" w:rsidR="00ED313D" w:rsidRDefault="00ED313D" w:rsidP="00AB3DD9">
      <w:pPr>
        <w:pStyle w:val="FootnoteText"/>
      </w:pPr>
      <w:r>
        <w:rPr>
          <w:rStyle w:val="FootnoteReference"/>
        </w:rPr>
        <w:footnoteRef/>
      </w:r>
      <w:r>
        <w:t xml:space="preserve"> Bereshit (Genesis) 4:1</w:t>
      </w:r>
    </w:p>
  </w:footnote>
  <w:footnote w:id="458">
    <w:p w14:paraId="4CA6CBAC" w14:textId="77777777" w:rsidR="00ED313D" w:rsidRDefault="00ED313D" w:rsidP="00AB3DD9">
      <w:pPr>
        <w:pStyle w:val="FootnoteText"/>
      </w:pPr>
      <w:r>
        <w:rPr>
          <w:rStyle w:val="FootnoteReference"/>
        </w:rPr>
        <w:footnoteRef/>
      </w:r>
      <w:r>
        <w:t xml:space="preserve"> </w:t>
      </w:r>
      <w:r w:rsidRPr="00C031DF">
        <w:t>Micah</w:t>
      </w:r>
      <w:r>
        <w:t xml:space="preserve"> </w:t>
      </w:r>
      <w:r w:rsidRPr="00C031DF">
        <w:t>7:15</w:t>
      </w:r>
    </w:p>
  </w:footnote>
  <w:footnote w:id="459">
    <w:p w14:paraId="35E06FBC" w14:textId="77777777" w:rsidR="00ED313D" w:rsidRDefault="00ED313D" w:rsidP="00AB3DD9">
      <w:pPr>
        <w:pStyle w:val="FootnoteText"/>
      </w:pPr>
      <w:r>
        <w:rPr>
          <w:rStyle w:val="FootnoteReference"/>
        </w:rPr>
        <w:footnoteRef/>
      </w:r>
      <w:r>
        <w:t xml:space="preserve"> </w:t>
      </w:r>
      <w:r w:rsidRPr="00790CC2">
        <w:t>"It</w:t>
      </w:r>
      <w:r>
        <w:t xml:space="preserve"> </w:t>
      </w:r>
      <w:r w:rsidRPr="00790CC2">
        <w:t>is</w:t>
      </w:r>
      <w:r>
        <w:t xml:space="preserve"> </w:t>
      </w:r>
      <w:r w:rsidRPr="00790CC2">
        <w:t>impossible</w:t>
      </w:r>
      <w:r>
        <w:t xml:space="preserve"> </w:t>
      </w:r>
      <w:r w:rsidRPr="00790CC2">
        <w:t>to</w:t>
      </w:r>
      <w:r>
        <w:t xml:space="preserve"> </w:t>
      </w:r>
      <w:r w:rsidRPr="00790CC2">
        <w:t>say</w:t>
      </w:r>
      <w:r>
        <w:t xml:space="preserve"> </w:t>
      </w:r>
      <w:r w:rsidRPr="00790CC2">
        <w:t>that</w:t>
      </w:r>
      <w:r>
        <w:t xml:space="preserve"> </w:t>
      </w:r>
      <w:r w:rsidRPr="00790CC2">
        <w:t>[they</w:t>
      </w:r>
      <w:r>
        <w:t xml:space="preserve"> </w:t>
      </w:r>
      <w:r w:rsidRPr="00790CC2">
        <w:t>spent</w:t>
      </w:r>
      <w:r>
        <w:t xml:space="preserve"> </w:t>
      </w:r>
      <w:r w:rsidRPr="00790CC2">
        <w:t>400</w:t>
      </w:r>
      <w:r>
        <w:t xml:space="preserve"> </w:t>
      </w:r>
      <w:r w:rsidRPr="00790CC2">
        <w:t>years]</w:t>
      </w:r>
      <w:r>
        <w:t xml:space="preserve"> </w:t>
      </w:r>
      <w:r w:rsidRPr="00790CC2">
        <w:t>in</w:t>
      </w:r>
      <w:r>
        <w:t xml:space="preserve"> </w:t>
      </w:r>
      <w:r w:rsidRPr="00790CC2">
        <w:t>Egypt</w:t>
      </w:r>
      <w:r>
        <w:t xml:space="preserve"> </w:t>
      </w:r>
      <w:r w:rsidRPr="00790CC2">
        <w:t>alone,</w:t>
      </w:r>
      <w:r>
        <w:t xml:space="preserve"> </w:t>
      </w:r>
      <w:r w:rsidRPr="00790CC2">
        <w:t>because</w:t>
      </w:r>
      <w:r>
        <w:t xml:space="preserve"> </w:t>
      </w:r>
      <w:r w:rsidRPr="00790CC2">
        <w:t>Kehat</w:t>
      </w:r>
      <w:r>
        <w:t xml:space="preserve"> </w:t>
      </w:r>
      <w:r w:rsidRPr="00790CC2">
        <w:t>[the</w:t>
      </w:r>
      <w:r>
        <w:t xml:space="preserve"> </w:t>
      </w:r>
      <w:r w:rsidRPr="00790CC2">
        <w:t>grandfather</w:t>
      </w:r>
      <w:r>
        <w:t xml:space="preserve"> </w:t>
      </w:r>
      <w:r w:rsidRPr="00790CC2">
        <w:t>of</w:t>
      </w:r>
      <w:r>
        <w:t xml:space="preserve"> </w:t>
      </w:r>
      <w:r w:rsidRPr="00790CC2">
        <w:t>Moses]</w:t>
      </w:r>
      <w:r>
        <w:t xml:space="preserve"> </w:t>
      </w:r>
      <w:r w:rsidRPr="00790CC2">
        <w:t>was</w:t>
      </w:r>
      <w:r>
        <w:t xml:space="preserve"> </w:t>
      </w:r>
      <w:r w:rsidRPr="00790CC2">
        <w:t>of</w:t>
      </w:r>
      <w:r>
        <w:t xml:space="preserve"> </w:t>
      </w:r>
      <w:r w:rsidRPr="00790CC2">
        <w:t>those</w:t>
      </w:r>
      <w:r>
        <w:t xml:space="preserve"> </w:t>
      </w:r>
      <w:r w:rsidRPr="00790CC2">
        <w:t>who</w:t>
      </w:r>
      <w:r>
        <w:t xml:space="preserve"> </w:t>
      </w:r>
      <w:r w:rsidRPr="00790CC2">
        <w:t>came</w:t>
      </w:r>
      <w:r>
        <w:t xml:space="preserve"> </w:t>
      </w:r>
      <w:r w:rsidRPr="00790CC2">
        <w:t>with</w:t>
      </w:r>
      <w:r>
        <w:t xml:space="preserve"> </w:t>
      </w:r>
      <w:r w:rsidRPr="00790CC2">
        <w:t>Jacob</w:t>
      </w:r>
      <w:r>
        <w:t xml:space="preserve"> </w:t>
      </w:r>
      <w:r w:rsidRPr="00790CC2">
        <w:t>[to</w:t>
      </w:r>
      <w:r>
        <w:t xml:space="preserve"> </w:t>
      </w:r>
      <w:r w:rsidRPr="00790CC2">
        <w:t>Egypt].</w:t>
      </w:r>
      <w:r>
        <w:t xml:space="preserve"> </w:t>
      </w:r>
      <w:r w:rsidRPr="00790CC2">
        <w:t>Go</w:t>
      </w:r>
      <w:r>
        <w:t xml:space="preserve"> </w:t>
      </w:r>
      <w:r w:rsidRPr="00790CC2">
        <w:t>and</w:t>
      </w:r>
      <w:r>
        <w:t xml:space="preserve"> </w:t>
      </w:r>
      <w:r w:rsidRPr="00790CC2">
        <w:t>figure</w:t>
      </w:r>
      <w:r>
        <w:t xml:space="preserve"> </w:t>
      </w:r>
      <w:r w:rsidRPr="00790CC2">
        <w:t>all</w:t>
      </w:r>
      <w:r>
        <w:t xml:space="preserve"> </w:t>
      </w:r>
      <w:r w:rsidRPr="00790CC2">
        <w:t>his</w:t>
      </w:r>
      <w:r>
        <w:t xml:space="preserve"> </w:t>
      </w:r>
      <w:r w:rsidRPr="00790CC2">
        <w:t>years</w:t>
      </w:r>
      <w:r>
        <w:t xml:space="preserve"> </w:t>
      </w:r>
      <w:r w:rsidRPr="00790CC2">
        <w:t>[133</w:t>
      </w:r>
      <w:r>
        <w:t xml:space="preserve"> </w:t>
      </w:r>
      <w:r w:rsidRPr="00790CC2">
        <w:t>years],</w:t>
      </w:r>
      <w:r>
        <w:t xml:space="preserve"> </w:t>
      </w:r>
      <w:r w:rsidRPr="00790CC2">
        <w:t>all</w:t>
      </w:r>
      <w:r>
        <w:t xml:space="preserve"> </w:t>
      </w:r>
      <w:r w:rsidRPr="00790CC2">
        <w:t>the</w:t>
      </w:r>
      <w:r>
        <w:t xml:space="preserve"> </w:t>
      </w:r>
      <w:r w:rsidRPr="00790CC2">
        <w:t>years</w:t>
      </w:r>
      <w:r>
        <w:t xml:space="preserve"> </w:t>
      </w:r>
      <w:r w:rsidRPr="00790CC2">
        <w:t>of</w:t>
      </w:r>
      <w:r>
        <w:t xml:space="preserve"> </w:t>
      </w:r>
      <w:r w:rsidRPr="00790CC2">
        <w:t>his</w:t>
      </w:r>
      <w:r>
        <w:t xml:space="preserve"> </w:t>
      </w:r>
      <w:r w:rsidRPr="00790CC2">
        <w:t>son</w:t>
      </w:r>
      <w:r>
        <w:t xml:space="preserve"> </w:t>
      </w:r>
      <w:r w:rsidRPr="00790CC2">
        <w:t>Amram</w:t>
      </w:r>
      <w:r>
        <w:t xml:space="preserve"> </w:t>
      </w:r>
      <w:r w:rsidRPr="00790CC2">
        <w:t>[137</w:t>
      </w:r>
      <w:r>
        <w:t xml:space="preserve"> </w:t>
      </w:r>
      <w:r w:rsidRPr="00790CC2">
        <w:t>years],</w:t>
      </w:r>
      <w:r>
        <w:t xml:space="preserve"> </w:t>
      </w:r>
      <w:r w:rsidRPr="00790CC2">
        <w:t>and</w:t>
      </w:r>
      <w:r>
        <w:t xml:space="preserve"> </w:t>
      </w:r>
      <w:r w:rsidRPr="00790CC2">
        <w:t>Moses'</w:t>
      </w:r>
      <w:r>
        <w:t xml:space="preserve"> </w:t>
      </w:r>
      <w:r w:rsidRPr="00790CC2">
        <w:t>80</w:t>
      </w:r>
      <w:r>
        <w:t xml:space="preserve"> </w:t>
      </w:r>
      <w:r w:rsidRPr="00790CC2">
        <w:t>years</w:t>
      </w:r>
      <w:r>
        <w:t xml:space="preserve"> </w:t>
      </w:r>
      <w:r w:rsidRPr="00790CC2">
        <w:t>[at</w:t>
      </w:r>
      <w:r>
        <w:t xml:space="preserve"> </w:t>
      </w:r>
      <w:r w:rsidRPr="00790CC2">
        <w:t>which</w:t>
      </w:r>
      <w:r>
        <w:t xml:space="preserve"> </w:t>
      </w:r>
      <w:r w:rsidRPr="00790CC2">
        <w:t>age</w:t>
      </w:r>
      <w:r>
        <w:t xml:space="preserve"> </w:t>
      </w:r>
      <w:r w:rsidRPr="00790CC2">
        <w:t>he</w:t>
      </w:r>
      <w:r>
        <w:t xml:space="preserve"> </w:t>
      </w:r>
      <w:r w:rsidRPr="00790CC2">
        <w:t>led</w:t>
      </w:r>
      <w:r>
        <w:t xml:space="preserve"> </w:t>
      </w:r>
      <w:r w:rsidRPr="00790CC2">
        <w:t>the</w:t>
      </w:r>
      <w:r>
        <w:t xml:space="preserve"> </w:t>
      </w:r>
      <w:r w:rsidRPr="00790CC2">
        <w:t>Israelites</w:t>
      </w:r>
      <w:r>
        <w:t xml:space="preserve"> </w:t>
      </w:r>
      <w:r w:rsidRPr="00790CC2">
        <w:t>out</w:t>
      </w:r>
      <w:r>
        <w:t xml:space="preserve"> </w:t>
      </w:r>
      <w:r w:rsidRPr="00790CC2">
        <w:t>of</w:t>
      </w:r>
      <w:r>
        <w:t xml:space="preserve"> </w:t>
      </w:r>
      <w:r w:rsidRPr="00790CC2">
        <w:t>Egypt];</w:t>
      </w:r>
      <w:r>
        <w:t xml:space="preserve"> </w:t>
      </w:r>
      <w:r w:rsidRPr="00790CC2">
        <w:t>you</w:t>
      </w:r>
      <w:r>
        <w:t xml:space="preserve"> </w:t>
      </w:r>
      <w:r w:rsidRPr="00790CC2">
        <w:t>will</w:t>
      </w:r>
      <w:r>
        <w:t xml:space="preserve"> </w:t>
      </w:r>
      <w:r w:rsidRPr="00790CC2">
        <w:t>not</w:t>
      </w:r>
      <w:r>
        <w:t xml:space="preserve"> </w:t>
      </w:r>
      <w:r w:rsidRPr="00790CC2">
        <w:t>find</w:t>
      </w:r>
      <w:r>
        <w:t xml:space="preserve"> </w:t>
      </w:r>
      <w:r w:rsidRPr="00790CC2">
        <w:t>them</w:t>
      </w:r>
      <w:r>
        <w:t xml:space="preserve"> </w:t>
      </w:r>
      <w:r w:rsidRPr="00790CC2">
        <w:t>[to</w:t>
      </w:r>
      <w:r>
        <w:t xml:space="preserve"> </w:t>
      </w:r>
      <w:r w:rsidRPr="00790CC2">
        <w:t>be]</w:t>
      </w:r>
      <w:r>
        <w:t xml:space="preserve"> </w:t>
      </w:r>
      <w:r w:rsidRPr="00790CC2">
        <w:t>that</w:t>
      </w:r>
      <w:r>
        <w:t xml:space="preserve"> </w:t>
      </w:r>
      <w:r w:rsidRPr="00790CC2">
        <w:t>many,</w:t>
      </w:r>
      <w:r>
        <w:t xml:space="preserve"> </w:t>
      </w:r>
      <w:r w:rsidRPr="00790CC2">
        <w:t>and</w:t>
      </w:r>
      <w:r>
        <w:t xml:space="preserve"> </w:t>
      </w:r>
      <w:r w:rsidRPr="00790CC2">
        <w:t>perforce,</w:t>
      </w:r>
      <w:r>
        <w:t xml:space="preserve"> </w:t>
      </w:r>
      <w:r w:rsidRPr="00790CC2">
        <w:t>Kehat</w:t>
      </w:r>
      <w:r>
        <w:t xml:space="preserve"> </w:t>
      </w:r>
      <w:r w:rsidRPr="00790CC2">
        <w:t>lived</w:t>
      </w:r>
      <w:r>
        <w:t xml:space="preserve"> </w:t>
      </w:r>
      <w:r w:rsidRPr="00790CC2">
        <w:t>many</w:t>
      </w:r>
      <w:r>
        <w:t xml:space="preserve"> </w:t>
      </w:r>
      <w:r w:rsidRPr="00790CC2">
        <w:t>of</w:t>
      </w:r>
      <w:r>
        <w:t xml:space="preserve"> </w:t>
      </w:r>
      <w:r w:rsidRPr="00790CC2">
        <w:t>his</w:t>
      </w:r>
      <w:r>
        <w:t xml:space="preserve"> </w:t>
      </w:r>
      <w:r w:rsidRPr="00790CC2">
        <w:t>years</w:t>
      </w:r>
      <w:r>
        <w:t xml:space="preserve"> </w:t>
      </w:r>
      <w:r w:rsidRPr="00790CC2">
        <w:t>before</w:t>
      </w:r>
      <w:r>
        <w:t xml:space="preserve"> </w:t>
      </w:r>
      <w:r w:rsidRPr="00790CC2">
        <w:t>he</w:t>
      </w:r>
      <w:r>
        <w:t xml:space="preserve"> </w:t>
      </w:r>
      <w:r w:rsidRPr="00790CC2">
        <w:t>descended</w:t>
      </w:r>
      <w:r>
        <w:t xml:space="preserve"> </w:t>
      </w:r>
      <w:r w:rsidRPr="00790CC2">
        <w:t>to</w:t>
      </w:r>
      <w:r>
        <w:t xml:space="preserve"> </w:t>
      </w:r>
      <w:r w:rsidRPr="00790CC2">
        <w:t>Egypt,</w:t>
      </w:r>
      <w:r>
        <w:t xml:space="preserve"> </w:t>
      </w:r>
      <w:r w:rsidRPr="00790CC2">
        <w:t>and</w:t>
      </w:r>
      <w:r>
        <w:t xml:space="preserve"> </w:t>
      </w:r>
      <w:r w:rsidRPr="00790CC2">
        <w:t>many</w:t>
      </w:r>
      <w:r>
        <w:t xml:space="preserve"> </w:t>
      </w:r>
      <w:r w:rsidRPr="00790CC2">
        <w:t>of</w:t>
      </w:r>
      <w:r>
        <w:t xml:space="preserve"> </w:t>
      </w:r>
      <w:r w:rsidRPr="00790CC2">
        <w:t>Amram's</w:t>
      </w:r>
      <w:r>
        <w:t xml:space="preserve"> </w:t>
      </w:r>
      <w:r w:rsidRPr="00790CC2">
        <w:t>years</w:t>
      </w:r>
      <w:r>
        <w:t xml:space="preserve"> </w:t>
      </w:r>
      <w:r w:rsidRPr="00790CC2">
        <w:t>are</w:t>
      </w:r>
      <w:r>
        <w:t xml:space="preserve"> </w:t>
      </w:r>
      <w:r w:rsidRPr="00790CC2">
        <w:t>included</w:t>
      </w:r>
      <w:r>
        <w:t xml:space="preserve"> </w:t>
      </w:r>
      <w:r w:rsidRPr="00790CC2">
        <w:t>in</w:t>
      </w:r>
      <w:r>
        <w:t xml:space="preserve"> </w:t>
      </w:r>
      <w:r w:rsidRPr="00790CC2">
        <w:t>the</w:t>
      </w:r>
      <w:r>
        <w:t xml:space="preserve"> </w:t>
      </w:r>
      <w:r w:rsidRPr="00790CC2">
        <w:t>years</w:t>
      </w:r>
      <w:r>
        <w:t xml:space="preserve"> </w:t>
      </w:r>
      <w:r w:rsidRPr="00790CC2">
        <w:t>of</w:t>
      </w:r>
      <w:r>
        <w:t xml:space="preserve"> </w:t>
      </w:r>
      <w:r w:rsidRPr="00790CC2">
        <w:t>Kehat,</w:t>
      </w:r>
      <w:r>
        <w:t xml:space="preserve"> </w:t>
      </w:r>
      <w:r w:rsidRPr="00790CC2">
        <w:t>and</w:t>
      </w:r>
      <w:r>
        <w:t xml:space="preserve"> </w:t>
      </w:r>
      <w:r w:rsidRPr="00790CC2">
        <w:t>many</w:t>
      </w:r>
      <w:r>
        <w:t xml:space="preserve"> </w:t>
      </w:r>
      <w:r w:rsidRPr="00790CC2">
        <w:t>of</w:t>
      </w:r>
      <w:r>
        <w:t xml:space="preserve"> </w:t>
      </w:r>
      <w:r w:rsidRPr="00790CC2">
        <w:t>Moses'</w:t>
      </w:r>
      <w:r>
        <w:t xml:space="preserve"> </w:t>
      </w:r>
      <w:r w:rsidRPr="00790CC2">
        <w:t>years</w:t>
      </w:r>
      <w:r>
        <w:t xml:space="preserve"> </w:t>
      </w:r>
      <w:r w:rsidRPr="00790CC2">
        <w:t>are</w:t>
      </w:r>
      <w:r>
        <w:t xml:space="preserve"> </w:t>
      </w:r>
      <w:r w:rsidRPr="00790CC2">
        <w:t>included</w:t>
      </w:r>
      <w:r>
        <w:t xml:space="preserve"> </w:t>
      </w:r>
      <w:r w:rsidRPr="00790CC2">
        <w:t>in</w:t>
      </w:r>
      <w:r>
        <w:t xml:space="preserve"> </w:t>
      </w:r>
      <w:r w:rsidRPr="00790CC2">
        <w:t>Amram's</w:t>
      </w:r>
      <w:r>
        <w:t xml:space="preserve"> </w:t>
      </w:r>
      <w:r w:rsidRPr="00790CC2">
        <w:t>years.</w:t>
      </w:r>
      <w:r>
        <w:t xml:space="preserve"> </w:t>
      </w:r>
      <w:r w:rsidRPr="00790CC2">
        <w:t>Hence,</w:t>
      </w:r>
      <w:r>
        <w:t xml:space="preserve"> </w:t>
      </w:r>
      <w:r w:rsidRPr="00790CC2">
        <w:t>you</w:t>
      </w:r>
      <w:r>
        <w:t xml:space="preserve"> </w:t>
      </w:r>
      <w:r w:rsidRPr="00790CC2">
        <w:t>will</w:t>
      </w:r>
      <w:r>
        <w:t xml:space="preserve"> </w:t>
      </w:r>
      <w:r w:rsidRPr="00790CC2">
        <w:t>not</w:t>
      </w:r>
      <w:r>
        <w:t xml:space="preserve"> </w:t>
      </w:r>
      <w:r w:rsidRPr="00790CC2">
        <w:t>find</w:t>
      </w:r>
      <w:r>
        <w:t xml:space="preserve"> </w:t>
      </w:r>
      <w:r w:rsidRPr="00790CC2">
        <w:t>400</w:t>
      </w:r>
      <w:r>
        <w:t xml:space="preserve"> </w:t>
      </w:r>
      <w:r w:rsidRPr="00790CC2">
        <w:t>years</w:t>
      </w:r>
      <w:r>
        <w:t xml:space="preserve"> </w:t>
      </w:r>
      <w:r w:rsidRPr="00790CC2">
        <w:t>counting</w:t>
      </w:r>
      <w:r>
        <w:t xml:space="preserve"> </w:t>
      </w:r>
      <w:r w:rsidRPr="00790CC2">
        <w:t>from</w:t>
      </w:r>
      <w:r>
        <w:t xml:space="preserve"> </w:t>
      </w:r>
      <w:r w:rsidRPr="00790CC2">
        <w:t>their</w:t>
      </w:r>
      <w:r>
        <w:t xml:space="preserve"> </w:t>
      </w:r>
      <w:r w:rsidRPr="00790CC2">
        <w:t>arrival</w:t>
      </w:r>
      <w:r>
        <w:t xml:space="preserve"> </w:t>
      </w:r>
      <w:r w:rsidRPr="00790CC2">
        <w:t>in</w:t>
      </w:r>
      <w:r>
        <w:t xml:space="preserve"> </w:t>
      </w:r>
      <w:r w:rsidRPr="00790CC2">
        <w:t>Egypt"</w:t>
      </w:r>
      <w:r>
        <w:t xml:space="preserve"> </w:t>
      </w:r>
      <w:r w:rsidRPr="00790CC2">
        <w:t>–</w:t>
      </w:r>
      <w:r>
        <w:t xml:space="preserve"> </w:t>
      </w:r>
      <w:r w:rsidRPr="00790CC2">
        <w:t>Rashi's</w:t>
      </w:r>
      <w:r>
        <w:t xml:space="preserve"> </w:t>
      </w:r>
      <w:r w:rsidRPr="00790CC2">
        <w:t>commentary</w:t>
      </w:r>
      <w:r>
        <w:t xml:space="preserve"> </w:t>
      </w:r>
      <w:r w:rsidRPr="00790CC2">
        <w:t>on</w:t>
      </w:r>
      <w:r>
        <w:t xml:space="preserve"> </w:t>
      </w:r>
      <w:r w:rsidRPr="00790CC2">
        <w:t>Exodus</w:t>
      </w:r>
      <w:r>
        <w:t xml:space="preserve"> </w:t>
      </w:r>
      <w:r w:rsidRPr="00790CC2">
        <w:t>12:40.</w:t>
      </w:r>
    </w:p>
  </w:footnote>
  <w:footnote w:id="460">
    <w:p w14:paraId="7E2B4880" w14:textId="77777777" w:rsidR="00ED313D" w:rsidRDefault="00ED313D" w:rsidP="00AB3DD9">
      <w:pPr>
        <w:pStyle w:val="FootnoteText"/>
      </w:pPr>
      <w:r>
        <w:rPr>
          <w:rStyle w:val="FootnoteReference"/>
        </w:rPr>
        <w:footnoteRef/>
      </w:r>
      <w:r>
        <w:t xml:space="preserve"> Bereshit (</w:t>
      </w:r>
      <w:r w:rsidRPr="00951B93">
        <w:t>Genesis</w:t>
      </w:r>
      <w:r>
        <w:t xml:space="preserve">) </w:t>
      </w:r>
      <w:r w:rsidRPr="00951B93">
        <w:t>15:13</w:t>
      </w:r>
      <w:r>
        <w:t>, 2 Luqas (</w:t>
      </w:r>
      <w:r w:rsidRPr="00951B93">
        <w:t>Acts</w:t>
      </w:r>
      <w:r>
        <w:t xml:space="preserve">) </w:t>
      </w:r>
      <w:r w:rsidRPr="00951B93">
        <w:t>7:6</w:t>
      </w:r>
      <w:r>
        <w:t>.</w:t>
      </w:r>
    </w:p>
  </w:footnote>
  <w:footnote w:id="461">
    <w:p w14:paraId="5D894218" w14:textId="77777777" w:rsidR="00ED313D" w:rsidRDefault="00ED313D" w:rsidP="00AB3DD9">
      <w:pPr>
        <w:pStyle w:val="FootnoteText"/>
      </w:pPr>
      <w:r>
        <w:rPr>
          <w:rStyle w:val="FootnoteReference"/>
        </w:rPr>
        <w:footnoteRef/>
      </w:r>
      <w:r>
        <w:t xml:space="preserve"> Shemot (</w:t>
      </w:r>
      <w:r w:rsidRPr="00951B93">
        <w:t>Exodus</w:t>
      </w:r>
      <w:r>
        <w:t xml:space="preserve">) </w:t>
      </w:r>
      <w:r w:rsidRPr="00951B93">
        <w:t>12:40–41</w:t>
      </w:r>
      <w:r>
        <w:t>, Bereans (</w:t>
      </w:r>
      <w:r w:rsidRPr="00951B93">
        <w:t>Galatians</w:t>
      </w:r>
      <w:r>
        <w:t xml:space="preserve">) </w:t>
      </w:r>
      <w:r w:rsidRPr="00951B93">
        <w:t>3:16–17</w:t>
      </w:r>
      <w:r>
        <w:t xml:space="preserve">. </w:t>
      </w:r>
      <w:r w:rsidRPr="00790CC2">
        <w:t>In</w:t>
      </w:r>
      <w:r>
        <w:t xml:space="preserve"> </w:t>
      </w:r>
      <w:r w:rsidRPr="00790CC2">
        <w:t>Exodus</w:t>
      </w:r>
      <w:r>
        <w:t xml:space="preserve"> </w:t>
      </w:r>
      <w:r w:rsidRPr="00790CC2">
        <w:t>12:40,</w:t>
      </w:r>
      <w:r>
        <w:t xml:space="preserve"> </w:t>
      </w:r>
      <w:r w:rsidRPr="00790CC2">
        <w:t>the</w:t>
      </w:r>
      <w:r>
        <w:t xml:space="preserve"> </w:t>
      </w:r>
      <w:r w:rsidRPr="00790CC2">
        <w:t>Torah</w:t>
      </w:r>
      <w:r>
        <w:t xml:space="preserve"> </w:t>
      </w:r>
      <w:r w:rsidRPr="00790CC2">
        <w:t>tells</w:t>
      </w:r>
      <w:r>
        <w:t xml:space="preserve"> </w:t>
      </w:r>
      <w:r w:rsidRPr="00790CC2">
        <w:t>us</w:t>
      </w:r>
      <w:r>
        <w:t xml:space="preserve"> </w:t>
      </w:r>
      <w:r w:rsidRPr="00790CC2">
        <w:t>of</w:t>
      </w:r>
      <w:r>
        <w:t xml:space="preserve"> </w:t>
      </w:r>
      <w:r w:rsidRPr="00790CC2">
        <w:t>the</w:t>
      </w:r>
      <w:r>
        <w:t xml:space="preserve"> </w:t>
      </w:r>
      <w:r w:rsidRPr="00790CC2">
        <w:t>430</w:t>
      </w:r>
      <w:r>
        <w:t xml:space="preserve"> </w:t>
      </w:r>
      <w:r w:rsidRPr="00790CC2">
        <w:t>years</w:t>
      </w:r>
      <w:r>
        <w:t xml:space="preserve"> </w:t>
      </w:r>
      <w:r w:rsidRPr="00790CC2">
        <w:t>the</w:t>
      </w:r>
      <w:r>
        <w:t xml:space="preserve"> </w:t>
      </w:r>
      <w:r w:rsidRPr="00790CC2">
        <w:t>Israelites</w:t>
      </w:r>
      <w:r>
        <w:t xml:space="preserve"> </w:t>
      </w:r>
      <w:r w:rsidRPr="00790CC2">
        <w:t>spent</w:t>
      </w:r>
      <w:r>
        <w:t xml:space="preserve"> </w:t>
      </w:r>
      <w:r w:rsidRPr="00790CC2">
        <w:t>in</w:t>
      </w:r>
      <w:r>
        <w:t xml:space="preserve"> </w:t>
      </w:r>
      <w:r w:rsidRPr="00790CC2">
        <w:t>Egypt.</w:t>
      </w:r>
      <w:r>
        <w:t xml:space="preserve"> </w:t>
      </w:r>
      <w:r w:rsidRPr="00790CC2">
        <w:t>Again,</w:t>
      </w:r>
      <w:r>
        <w:t xml:space="preserve"> </w:t>
      </w:r>
      <w:r w:rsidRPr="00790CC2">
        <w:t>this</w:t>
      </w:r>
      <w:r>
        <w:t xml:space="preserve"> </w:t>
      </w:r>
      <w:r w:rsidRPr="00790CC2">
        <w:t>cannot</w:t>
      </w:r>
      <w:r>
        <w:t xml:space="preserve"> </w:t>
      </w:r>
      <w:r w:rsidRPr="00790CC2">
        <w:t>be</w:t>
      </w:r>
      <w:r>
        <w:t xml:space="preserve"> </w:t>
      </w:r>
      <w:r w:rsidRPr="00790CC2">
        <w:t>taken</w:t>
      </w:r>
      <w:r>
        <w:t xml:space="preserve"> </w:t>
      </w:r>
      <w:r w:rsidRPr="00790CC2">
        <w:t>literally</w:t>
      </w:r>
      <w:r>
        <w:t xml:space="preserve"> </w:t>
      </w:r>
      <w:r w:rsidRPr="00790CC2">
        <w:t>(as</w:t>
      </w:r>
      <w:r>
        <w:t xml:space="preserve"> </w:t>
      </w:r>
      <w:r w:rsidRPr="00790CC2">
        <w:t>per</w:t>
      </w:r>
      <w:r>
        <w:t xml:space="preserve"> </w:t>
      </w:r>
      <w:r w:rsidRPr="00790CC2">
        <w:t>the</w:t>
      </w:r>
      <w:r>
        <w:t xml:space="preserve"> </w:t>
      </w:r>
      <w:r w:rsidRPr="00790CC2">
        <w:t>calculations</w:t>
      </w:r>
      <w:r>
        <w:t xml:space="preserve"> </w:t>
      </w:r>
      <w:r w:rsidRPr="00790CC2">
        <w:t>in</w:t>
      </w:r>
      <w:r>
        <w:t xml:space="preserve"> </w:t>
      </w:r>
      <w:r w:rsidRPr="00790CC2">
        <w:t>footnote</w:t>
      </w:r>
      <w:r>
        <w:t xml:space="preserve"> </w:t>
      </w:r>
      <w:r w:rsidRPr="00790CC2">
        <w:t>2).</w:t>
      </w:r>
      <w:r>
        <w:t xml:space="preserve"> </w:t>
      </w:r>
      <w:r w:rsidRPr="00790CC2">
        <w:t>Rather</w:t>
      </w:r>
      <w:r>
        <w:t xml:space="preserve"> </w:t>
      </w:r>
      <w:r w:rsidRPr="00790CC2">
        <w:t>this</w:t>
      </w:r>
      <w:r>
        <w:t xml:space="preserve"> </w:t>
      </w:r>
      <w:r w:rsidRPr="00790CC2">
        <w:t>number</w:t>
      </w:r>
      <w:r>
        <w:t xml:space="preserve"> </w:t>
      </w:r>
      <w:r w:rsidRPr="00790CC2">
        <w:t>includes</w:t>
      </w:r>
      <w:r>
        <w:t xml:space="preserve"> </w:t>
      </w:r>
      <w:r w:rsidRPr="00790CC2">
        <w:t>the</w:t>
      </w:r>
      <w:r>
        <w:t xml:space="preserve"> </w:t>
      </w:r>
      <w:r w:rsidRPr="00790CC2">
        <w:t>years</w:t>
      </w:r>
      <w:r>
        <w:t xml:space="preserve"> </w:t>
      </w:r>
      <w:r w:rsidRPr="00790CC2">
        <w:t>that</w:t>
      </w:r>
      <w:r>
        <w:t xml:space="preserve"> </w:t>
      </w:r>
      <w:r w:rsidRPr="00790CC2">
        <w:t>the</w:t>
      </w:r>
      <w:r>
        <w:t xml:space="preserve"> </w:t>
      </w:r>
      <w:r w:rsidRPr="00790CC2">
        <w:t>Israelites'</w:t>
      </w:r>
      <w:r>
        <w:t xml:space="preserve"> </w:t>
      </w:r>
      <w:r w:rsidRPr="00790CC2">
        <w:t>ancestors</w:t>
      </w:r>
      <w:r>
        <w:t xml:space="preserve"> </w:t>
      </w:r>
      <w:r w:rsidRPr="00790CC2">
        <w:t>sojourned</w:t>
      </w:r>
      <w:r>
        <w:t xml:space="preserve"> </w:t>
      </w:r>
      <w:r w:rsidRPr="00790CC2">
        <w:t>in</w:t>
      </w:r>
      <w:r>
        <w:t xml:space="preserve"> </w:t>
      </w:r>
      <w:r w:rsidRPr="00790CC2">
        <w:t>other</w:t>
      </w:r>
      <w:r>
        <w:t xml:space="preserve"> </w:t>
      </w:r>
      <w:r w:rsidRPr="00790CC2">
        <w:t>foreign</w:t>
      </w:r>
      <w:r>
        <w:t xml:space="preserve"> </w:t>
      </w:r>
      <w:r w:rsidRPr="00790CC2">
        <w:t>lands,</w:t>
      </w:r>
      <w:r>
        <w:t xml:space="preserve"> </w:t>
      </w:r>
      <w:r w:rsidRPr="00790CC2">
        <w:t>and</w:t>
      </w:r>
      <w:r>
        <w:t xml:space="preserve"> </w:t>
      </w:r>
      <w:r w:rsidRPr="00790CC2">
        <w:t>also</w:t>
      </w:r>
      <w:r>
        <w:t xml:space="preserve"> </w:t>
      </w:r>
      <w:r w:rsidRPr="00790CC2">
        <w:t>includes</w:t>
      </w:r>
      <w:r>
        <w:t xml:space="preserve"> </w:t>
      </w:r>
      <w:r w:rsidRPr="00790CC2">
        <w:t>the</w:t>
      </w:r>
      <w:r>
        <w:t xml:space="preserve"> </w:t>
      </w:r>
      <w:r w:rsidRPr="00790CC2">
        <w:t>thirty</w:t>
      </w:r>
      <w:r>
        <w:t xml:space="preserve"> </w:t>
      </w:r>
      <w:r w:rsidRPr="00790CC2">
        <w:t>years</w:t>
      </w:r>
      <w:r>
        <w:t xml:space="preserve"> </w:t>
      </w:r>
      <w:r w:rsidRPr="00790CC2">
        <w:t>between</w:t>
      </w:r>
      <w:r>
        <w:t xml:space="preserve"> </w:t>
      </w:r>
      <w:r w:rsidRPr="00790CC2">
        <w:t>the</w:t>
      </w:r>
      <w:r>
        <w:t xml:space="preserve"> </w:t>
      </w:r>
      <w:r w:rsidRPr="00790CC2">
        <w:t>Covenant</w:t>
      </w:r>
      <w:r>
        <w:t xml:space="preserve"> </w:t>
      </w:r>
      <w:r w:rsidRPr="00790CC2">
        <w:t>Between</w:t>
      </w:r>
      <w:r>
        <w:t xml:space="preserve"> </w:t>
      </w:r>
      <w:r w:rsidRPr="00790CC2">
        <w:t>the</w:t>
      </w:r>
      <w:r>
        <w:t xml:space="preserve"> </w:t>
      </w:r>
      <w:r w:rsidRPr="00790CC2">
        <w:t>Parts</w:t>
      </w:r>
      <w:r>
        <w:t xml:space="preserve"> </w:t>
      </w:r>
      <w:r w:rsidRPr="00790CC2">
        <w:t>and</w:t>
      </w:r>
      <w:r>
        <w:t xml:space="preserve"> </w:t>
      </w:r>
      <w:r w:rsidRPr="00790CC2">
        <w:t>Isaac's</w:t>
      </w:r>
      <w:r>
        <w:t xml:space="preserve"> </w:t>
      </w:r>
      <w:r w:rsidRPr="00790CC2">
        <w:t>birth.</w:t>
      </w:r>
      <w:r>
        <w:t xml:space="preserve"> </w:t>
      </w:r>
      <w:r w:rsidRPr="00790CC2">
        <w:t>(This</w:t>
      </w:r>
      <w:r>
        <w:t xml:space="preserve"> </w:t>
      </w:r>
      <w:r w:rsidRPr="00790CC2">
        <w:t>is</w:t>
      </w:r>
      <w:r>
        <w:t xml:space="preserve"> </w:t>
      </w:r>
      <w:r w:rsidRPr="00790CC2">
        <w:t>Rashi's</w:t>
      </w:r>
      <w:r>
        <w:t xml:space="preserve"> </w:t>
      </w:r>
      <w:r w:rsidRPr="00790CC2">
        <w:t>interpretation;</w:t>
      </w:r>
      <w:r>
        <w:t xml:space="preserve"> </w:t>
      </w:r>
      <w:r w:rsidRPr="00790CC2">
        <w:t>other</w:t>
      </w:r>
      <w:r>
        <w:t xml:space="preserve"> </w:t>
      </w:r>
      <w:r w:rsidRPr="00790CC2">
        <w:t>Biblical</w:t>
      </w:r>
      <w:r>
        <w:t xml:space="preserve"> </w:t>
      </w:r>
      <w:r w:rsidRPr="00790CC2">
        <w:t>commentators</w:t>
      </w:r>
      <w:r>
        <w:t xml:space="preserve"> </w:t>
      </w:r>
      <w:r w:rsidRPr="00790CC2">
        <w:t>offer</w:t>
      </w:r>
      <w:r>
        <w:t xml:space="preserve"> </w:t>
      </w:r>
      <w:r w:rsidRPr="00790CC2">
        <w:t>different</w:t>
      </w:r>
      <w:r>
        <w:t xml:space="preserve"> </w:t>
      </w:r>
      <w:r w:rsidRPr="00790CC2">
        <w:t>explanations.)</w:t>
      </w:r>
    </w:p>
  </w:footnote>
  <w:footnote w:id="462">
    <w:p w14:paraId="75B98CA0" w14:textId="77777777" w:rsidR="00ED313D" w:rsidRDefault="00ED313D" w:rsidP="00AB3DD9">
      <w:pPr>
        <w:pStyle w:val="FootnoteText"/>
      </w:pPr>
      <w:r>
        <w:rPr>
          <w:rStyle w:val="FootnoteReference"/>
        </w:rPr>
        <w:footnoteRef/>
      </w:r>
      <w:r>
        <w:t xml:space="preserve"> </w:t>
      </w:r>
      <w:r w:rsidRPr="00A51567">
        <w:t>According</w:t>
      </w:r>
      <w:r>
        <w:t xml:space="preserve"> </w:t>
      </w:r>
      <w:r w:rsidRPr="00A51567">
        <w:t>to</w:t>
      </w:r>
      <w:r>
        <w:t xml:space="preserve"> </w:t>
      </w:r>
      <w:r w:rsidRPr="00A51567">
        <w:t>Micha</w:t>
      </w:r>
      <w:r>
        <w:t xml:space="preserve"> </w:t>
      </w:r>
      <w:r w:rsidRPr="00A51567">
        <w:t>(7:15),</w:t>
      </w:r>
      <w:r>
        <w:t xml:space="preserve"> </w:t>
      </w:r>
      <w:r w:rsidRPr="00A51567">
        <w:t>our</w:t>
      </w:r>
      <w:r>
        <w:t xml:space="preserve"> </w:t>
      </w:r>
      <w:r w:rsidRPr="00A51567">
        <w:t>future</w:t>
      </w:r>
      <w:r>
        <w:t xml:space="preserve"> </w:t>
      </w:r>
      <w:r w:rsidRPr="00A51567">
        <w:t>redemption</w:t>
      </w:r>
      <w:r>
        <w:t xml:space="preserve"> </w:t>
      </w:r>
      <w:r w:rsidRPr="00A51567">
        <w:t>will</w:t>
      </w:r>
      <w:r>
        <w:t xml:space="preserve"> </w:t>
      </w:r>
      <w:r w:rsidRPr="00A51567">
        <w:t>resemble</w:t>
      </w:r>
      <w:r>
        <w:t xml:space="preserve"> </w:t>
      </w:r>
      <w:r w:rsidRPr="00A51567">
        <w:t>the</w:t>
      </w:r>
      <w:r>
        <w:t xml:space="preserve"> </w:t>
      </w:r>
      <w:r w:rsidRPr="00A51567">
        <w:t>redemption</w:t>
      </w:r>
      <w:r>
        <w:t xml:space="preserve"> </w:t>
      </w:r>
      <w:r w:rsidRPr="00A51567">
        <w:t>from</w:t>
      </w:r>
      <w:r>
        <w:t xml:space="preserve"> </w:t>
      </w:r>
      <w:r w:rsidRPr="00A51567">
        <w:t>Egypt.</w:t>
      </w:r>
      <w:r>
        <w:t xml:space="preserve"> </w:t>
      </w:r>
      <w:r w:rsidRPr="00A51567">
        <w:t>Yalkut</w:t>
      </w:r>
      <w:r>
        <w:t xml:space="preserve"> </w:t>
      </w:r>
      <w:r w:rsidRPr="00A51567">
        <w:t>Shimoni</w:t>
      </w:r>
      <w:r>
        <w:t xml:space="preserve"> </w:t>
      </w:r>
      <w:r w:rsidRPr="00A51567">
        <w:t>(2:806)</w:t>
      </w:r>
      <w:r>
        <w:t xml:space="preserve"> </w:t>
      </w:r>
      <w:r w:rsidRPr="00A51567">
        <w:t>unequivocally</w:t>
      </w:r>
      <w:r>
        <w:t xml:space="preserve"> </w:t>
      </w:r>
      <w:r w:rsidRPr="00A51567">
        <w:t>states</w:t>
      </w:r>
      <w:r>
        <w:t xml:space="preserve"> </w:t>
      </w:r>
      <w:r w:rsidRPr="00A51567">
        <w:t>this</w:t>
      </w:r>
      <w:r>
        <w:t xml:space="preserve"> </w:t>
      </w:r>
      <w:r w:rsidRPr="00A51567">
        <w:t>is</w:t>
      </w:r>
      <w:r>
        <w:t xml:space="preserve"> </w:t>
      </w:r>
      <w:r w:rsidRPr="00A51567">
        <w:t>what</w:t>
      </w:r>
      <w:r>
        <w:t xml:space="preserve"> </w:t>
      </w:r>
      <w:r w:rsidRPr="00A51567">
        <w:t>Rabbi</w:t>
      </w:r>
      <w:r>
        <w:t xml:space="preserve"> </w:t>
      </w:r>
      <w:r w:rsidRPr="00A51567">
        <w:t>Dosa</w:t>
      </w:r>
      <w:r>
        <w:t xml:space="preserve"> </w:t>
      </w:r>
      <w:r w:rsidRPr="00A51567">
        <w:t>means</w:t>
      </w:r>
      <w:r>
        <w:t xml:space="preserve"> </w:t>
      </w:r>
      <w:r w:rsidRPr="00A51567">
        <w:t>when</w:t>
      </w:r>
      <w:r>
        <w:t xml:space="preserve"> </w:t>
      </w:r>
      <w:r w:rsidRPr="00A51567">
        <w:t>he</w:t>
      </w:r>
      <w:r>
        <w:t xml:space="preserve"> </w:t>
      </w:r>
      <w:r w:rsidRPr="00A51567">
        <w:t>mentions</w:t>
      </w:r>
      <w:r>
        <w:t xml:space="preserve"> </w:t>
      </w:r>
      <w:r w:rsidRPr="00A51567">
        <w:t>that</w:t>
      </w:r>
      <w:r>
        <w:t xml:space="preserve"> </w:t>
      </w:r>
      <w:r w:rsidRPr="00A51567">
        <w:t>the</w:t>
      </w:r>
      <w:r>
        <w:t xml:space="preserve"> </w:t>
      </w:r>
      <w:r w:rsidRPr="00A51567">
        <w:t>period</w:t>
      </w:r>
      <w:r>
        <w:t xml:space="preserve"> </w:t>
      </w:r>
      <w:r w:rsidRPr="00A51567">
        <w:t>of</w:t>
      </w:r>
      <w:r>
        <w:t xml:space="preserve"> </w:t>
      </w:r>
      <w:r w:rsidRPr="00A51567">
        <w:t>Mashiach</w:t>
      </w:r>
      <w:r>
        <w:t xml:space="preserve"> </w:t>
      </w:r>
      <w:r w:rsidRPr="00A51567">
        <w:t>will</w:t>
      </w:r>
      <w:r>
        <w:t xml:space="preserve"> </w:t>
      </w:r>
      <w:r w:rsidRPr="00A51567">
        <w:t>last</w:t>
      </w:r>
      <w:r>
        <w:t xml:space="preserve"> </w:t>
      </w:r>
      <w:r w:rsidRPr="00A51567">
        <w:t>400</w:t>
      </w:r>
      <w:r>
        <w:t xml:space="preserve"> </w:t>
      </w:r>
      <w:r w:rsidRPr="00A51567">
        <w:t>years.</w:t>
      </w:r>
      <w:r>
        <w:t xml:space="preserve"> </w:t>
      </w:r>
      <w:r w:rsidRPr="00A51567">
        <w:t>This</w:t>
      </w:r>
      <w:r>
        <w:t xml:space="preserve"> </w:t>
      </w:r>
      <w:r w:rsidRPr="00A51567">
        <w:t>corresponds</w:t>
      </w:r>
      <w:r>
        <w:t xml:space="preserve"> </w:t>
      </w:r>
      <w:r w:rsidRPr="00A51567">
        <w:t>to</w:t>
      </w:r>
      <w:r>
        <w:t xml:space="preserve"> </w:t>
      </w:r>
      <w:r w:rsidRPr="00A51567">
        <w:t>the</w:t>
      </w:r>
      <w:r>
        <w:t xml:space="preserve"> </w:t>
      </w:r>
      <w:r w:rsidRPr="00A51567">
        <w:t>Covenant</w:t>
      </w:r>
      <w:r>
        <w:t xml:space="preserve"> </w:t>
      </w:r>
      <w:r w:rsidRPr="00A51567">
        <w:t>of</w:t>
      </w:r>
      <w:r>
        <w:t xml:space="preserve"> </w:t>
      </w:r>
      <w:r w:rsidRPr="00A51567">
        <w:t>the</w:t>
      </w:r>
      <w:r>
        <w:t xml:space="preserve"> </w:t>
      </w:r>
      <w:r w:rsidRPr="00A51567">
        <w:t>Parts,</w:t>
      </w:r>
      <w:r>
        <w:t xml:space="preserve"> </w:t>
      </w:r>
      <w:r w:rsidRPr="00A51567">
        <w:t>in</w:t>
      </w:r>
      <w:r>
        <w:t xml:space="preserve"> </w:t>
      </w:r>
      <w:r w:rsidRPr="00A51567">
        <w:t>which</w:t>
      </w:r>
      <w:r>
        <w:t xml:space="preserve"> </w:t>
      </w:r>
      <w:r w:rsidRPr="00A51567">
        <w:t>Avraham</w:t>
      </w:r>
      <w:r>
        <w:t xml:space="preserve"> </w:t>
      </w:r>
      <w:r w:rsidRPr="00A51567">
        <w:t>was</w:t>
      </w:r>
      <w:r>
        <w:t xml:space="preserve"> </w:t>
      </w:r>
      <w:r w:rsidRPr="00A51567">
        <w:t>told</w:t>
      </w:r>
      <w:r>
        <w:t xml:space="preserve"> </w:t>
      </w:r>
      <w:r w:rsidRPr="00A51567">
        <w:t>his</w:t>
      </w:r>
      <w:r>
        <w:t xml:space="preserve"> </w:t>
      </w:r>
      <w:r w:rsidRPr="00A51567">
        <w:t>children</w:t>
      </w:r>
      <w:r>
        <w:t xml:space="preserve"> </w:t>
      </w:r>
      <w:r w:rsidRPr="00A51567">
        <w:t>would</w:t>
      </w:r>
      <w:r>
        <w:t xml:space="preserve"> </w:t>
      </w:r>
      <w:r w:rsidRPr="00A51567">
        <w:t>be</w:t>
      </w:r>
      <w:r>
        <w:t xml:space="preserve"> </w:t>
      </w:r>
      <w:r w:rsidRPr="00A51567">
        <w:t>in</w:t>
      </w:r>
      <w:r>
        <w:t xml:space="preserve"> </w:t>
      </w:r>
      <w:r w:rsidRPr="00A51567">
        <w:t>Egyptian</w:t>
      </w:r>
      <w:r>
        <w:t xml:space="preserve"> </w:t>
      </w:r>
      <w:r w:rsidRPr="00A51567">
        <w:t>exile</w:t>
      </w:r>
      <w:r>
        <w:t xml:space="preserve"> </w:t>
      </w:r>
      <w:r w:rsidRPr="00A51567">
        <w:t>for</w:t>
      </w:r>
      <w:r>
        <w:t xml:space="preserve"> </w:t>
      </w:r>
      <w:r w:rsidRPr="00A51567">
        <w:t>400</w:t>
      </w:r>
      <w:r>
        <w:t xml:space="preserve"> </w:t>
      </w:r>
      <w:r w:rsidRPr="00A51567">
        <w:t>years.</w:t>
      </w:r>
      <w:r>
        <w:t xml:space="preserve"> </w:t>
      </w:r>
      <w:r w:rsidRPr="00A51567">
        <w:t>According</w:t>
      </w:r>
      <w:r>
        <w:t xml:space="preserve"> </w:t>
      </w:r>
      <w:r w:rsidRPr="00A51567">
        <w:t>to</w:t>
      </w:r>
      <w:r>
        <w:t xml:space="preserve"> </w:t>
      </w:r>
      <w:r w:rsidRPr="00A51567">
        <w:t>Maharsha,</w:t>
      </w:r>
      <w:r>
        <w:t xml:space="preserve"> </w:t>
      </w:r>
      <w:r w:rsidRPr="00A51567">
        <w:t>the</w:t>
      </w:r>
      <w:r>
        <w:t xml:space="preserve"> </w:t>
      </w:r>
      <w:r w:rsidRPr="00A51567">
        <w:t>correlation</w:t>
      </w:r>
      <w:r>
        <w:t xml:space="preserve"> </w:t>
      </w:r>
      <w:r w:rsidRPr="00A51567">
        <w:t>of</w:t>
      </w:r>
      <w:r>
        <w:t xml:space="preserve"> </w:t>
      </w:r>
      <w:r w:rsidRPr="00A51567">
        <w:t>the</w:t>
      </w:r>
      <w:r>
        <w:t xml:space="preserve"> </w:t>
      </w:r>
      <w:r w:rsidRPr="00A51567">
        <w:t>Egyptian</w:t>
      </w:r>
      <w:r>
        <w:t xml:space="preserve"> </w:t>
      </w:r>
      <w:r w:rsidRPr="00A51567">
        <w:t>exile</w:t>
      </w:r>
      <w:r>
        <w:t xml:space="preserve"> </w:t>
      </w:r>
      <w:r w:rsidRPr="00A51567">
        <w:t>and</w:t>
      </w:r>
      <w:r>
        <w:t xml:space="preserve"> </w:t>
      </w:r>
      <w:r w:rsidRPr="00A51567">
        <w:t>future</w:t>
      </w:r>
      <w:r>
        <w:t xml:space="preserve"> </w:t>
      </w:r>
      <w:r w:rsidRPr="00A51567">
        <w:t>redemption</w:t>
      </w:r>
      <w:r>
        <w:t xml:space="preserve"> </w:t>
      </w:r>
      <w:r w:rsidRPr="00A51567">
        <w:t>is</w:t>
      </w:r>
      <w:r>
        <w:t xml:space="preserve"> </w:t>
      </w:r>
      <w:r w:rsidRPr="00A51567">
        <w:t>that</w:t>
      </w:r>
      <w:r>
        <w:t xml:space="preserve"> </w:t>
      </w:r>
      <w:r w:rsidRPr="00A51567">
        <w:t>the</w:t>
      </w:r>
      <w:r>
        <w:t xml:space="preserve"> </w:t>
      </w:r>
      <w:r w:rsidRPr="00A51567">
        <w:t>years</w:t>
      </w:r>
      <w:r>
        <w:t xml:space="preserve"> </w:t>
      </w:r>
      <w:r w:rsidRPr="00A51567">
        <w:t>of</w:t>
      </w:r>
      <w:r>
        <w:t xml:space="preserve"> </w:t>
      </w:r>
      <w:r w:rsidRPr="00A51567">
        <w:t>persecution</w:t>
      </w:r>
      <w:r>
        <w:t xml:space="preserve"> </w:t>
      </w:r>
      <w:r w:rsidRPr="00A51567">
        <w:t>will</w:t>
      </w:r>
      <w:r>
        <w:t xml:space="preserve"> </w:t>
      </w:r>
      <w:r w:rsidRPr="00A51567">
        <w:t>have</w:t>
      </w:r>
      <w:r>
        <w:t xml:space="preserve"> </w:t>
      </w:r>
      <w:r w:rsidRPr="00A51567">
        <w:t>the</w:t>
      </w:r>
      <w:r>
        <w:t xml:space="preserve"> </w:t>
      </w:r>
      <w:r w:rsidRPr="00A51567">
        <w:t>potential</w:t>
      </w:r>
      <w:r>
        <w:t xml:space="preserve"> </w:t>
      </w:r>
      <w:r w:rsidRPr="00A51567">
        <w:t>to</w:t>
      </w:r>
      <w:r>
        <w:t xml:space="preserve"> </w:t>
      </w:r>
      <w:r w:rsidRPr="00A51567">
        <w:t>be</w:t>
      </w:r>
      <w:r>
        <w:t xml:space="preserve"> </w:t>
      </w:r>
      <w:r w:rsidRPr="00A51567">
        <w:t>transformed</w:t>
      </w:r>
      <w:r>
        <w:t xml:space="preserve"> </w:t>
      </w:r>
      <w:r w:rsidRPr="00A51567">
        <w:t>into</w:t>
      </w:r>
      <w:r>
        <w:t xml:space="preserve"> </w:t>
      </w:r>
      <w:r w:rsidRPr="00A51567">
        <w:t>times</w:t>
      </w:r>
      <w:r>
        <w:t xml:space="preserve"> </w:t>
      </w:r>
      <w:r w:rsidRPr="00A51567">
        <w:t>of</w:t>
      </w:r>
      <w:r>
        <w:t xml:space="preserve"> </w:t>
      </w:r>
      <w:r w:rsidRPr="00A51567">
        <w:t>joy.</w:t>
      </w:r>
    </w:p>
  </w:footnote>
  <w:footnote w:id="463">
    <w:p w14:paraId="6A54C444" w14:textId="77777777" w:rsidR="00ED313D" w:rsidRDefault="00ED313D" w:rsidP="00AB3DD9">
      <w:pPr>
        <w:pStyle w:val="FootnoteText"/>
      </w:pPr>
      <w:r>
        <w:rPr>
          <w:rStyle w:val="FootnoteReference"/>
        </w:rPr>
        <w:footnoteRef/>
      </w:r>
      <w:r>
        <w:t xml:space="preserve"> </w:t>
      </w:r>
      <w:r w:rsidRPr="006063C2">
        <w:t>Vayeira</w:t>
      </w:r>
      <w:r>
        <w:t xml:space="preserve"> </w:t>
      </w:r>
      <w:r w:rsidRPr="006063C2">
        <w:t>1:117a</w:t>
      </w:r>
    </w:p>
  </w:footnote>
  <w:footnote w:id="464">
    <w:p w14:paraId="50FA6581" w14:textId="77777777" w:rsidR="00ED313D" w:rsidRDefault="00ED313D" w:rsidP="00AB3DD9">
      <w:pPr>
        <w:pStyle w:val="FootnoteText"/>
      </w:pPr>
      <w:r>
        <w:rPr>
          <w:rStyle w:val="FootnoteReference"/>
        </w:rPr>
        <w:footnoteRef/>
      </w:r>
      <w:r>
        <w:t xml:space="preserve"> Bereshit (</w:t>
      </w:r>
      <w:r w:rsidRPr="00951B93">
        <w:t>Genesis</w:t>
      </w:r>
      <w:r>
        <w:t xml:space="preserve">) </w:t>
      </w:r>
      <w:r w:rsidRPr="00951B93">
        <w:t>25:26.</w:t>
      </w:r>
    </w:p>
  </w:footnote>
  <w:footnote w:id="465">
    <w:p w14:paraId="3114E8EB" w14:textId="77777777" w:rsidR="00ED313D" w:rsidRDefault="00ED313D" w:rsidP="00AB3DD9">
      <w:pPr>
        <w:pStyle w:val="FootnoteText"/>
      </w:pPr>
      <w:r>
        <w:rPr>
          <w:rStyle w:val="FootnoteReference"/>
        </w:rPr>
        <w:footnoteRef/>
      </w:r>
      <w:r>
        <w:t xml:space="preserve"> Bereshit (Genesis) 47:9</w:t>
      </w:r>
    </w:p>
  </w:footnote>
  <w:footnote w:id="466">
    <w:p w14:paraId="0A385E29" w14:textId="77777777" w:rsidR="00ED313D" w:rsidRDefault="00ED313D" w:rsidP="00AB3DD9">
      <w:pPr>
        <w:pStyle w:val="FootnoteText"/>
      </w:pPr>
      <w:r>
        <w:rPr>
          <w:rStyle w:val="FootnoteReference"/>
        </w:rPr>
        <w:footnoteRef/>
      </w:r>
      <w:r>
        <w:t xml:space="preserve"> </w:t>
      </w:r>
      <w:r w:rsidRPr="00C031DF">
        <w:t>Midrash</w:t>
      </w:r>
      <w:r>
        <w:t xml:space="preserve"> </w:t>
      </w:r>
      <w:r w:rsidRPr="00C031DF">
        <w:t>Ne’elam,</w:t>
      </w:r>
      <w:r>
        <w:t xml:space="preserve"> </w:t>
      </w:r>
      <w:r w:rsidRPr="00C031DF">
        <w:t>Toldot</w:t>
      </w:r>
      <w:r>
        <w:t xml:space="preserve"> </w:t>
      </w:r>
      <w:r w:rsidRPr="00C031DF">
        <w:t>140a</w:t>
      </w:r>
    </w:p>
  </w:footnote>
  <w:footnote w:id="467">
    <w:p w14:paraId="2F80F5C1" w14:textId="77777777" w:rsidR="00ED313D" w:rsidRPr="005173C1" w:rsidRDefault="00ED313D" w:rsidP="00AB3DD9">
      <w:pPr>
        <w:pStyle w:val="FootnoteText"/>
      </w:pPr>
      <w:r>
        <w:rPr>
          <w:rStyle w:val="FootnoteReference"/>
        </w:rPr>
        <w:footnoteRef/>
      </w:r>
      <w:r>
        <w:t xml:space="preserve"> </w:t>
      </w:r>
      <w:r w:rsidRPr="005173C1">
        <w:t>Kol</w:t>
      </w:r>
      <w:r>
        <w:t xml:space="preserve"> </w:t>
      </w:r>
      <w:r w:rsidRPr="005173C1">
        <w:t>Hator,</w:t>
      </w:r>
      <w:r>
        <w:t xml:space="preserve"> </w:t>
      </w:r>
      <w:r w:rsidRPr="005173C1">
        <w:t>Chapter</w:t>
      </w:r>
      <w:r>
        <w:t xml:space="preserve"> </w:t>
      </w:r>
      <w:r w:rsidRPr="005173C1">
        <w:t>2,</w:t>
      </w:r>
      <w:r>
        <w:t xml:space="preserve"> </w:t>
      </w:r>
      <w:r w:rsidRPr="005173C1">
        <w:t>Aspect</w:t>
      </w:r>
      <w:r>
        <w:t xml:space="preserve"> </w:t>
      </w:r>
      <w:r w:rsidRPr="005173C1">
        <w:t>#39</w:t>
      </w:r>
    </w:p>
    <w:p w14:paraId="0160C30F" w14:textId="77777777" w:rsidR="00ED313D" w:rsidRDefault="00ED313D" w:rsidP="00AB3DD9">
      <w:pPr>
        <w:pStyle w:val="FootnoteText"/>
      </w:pPr>
    </w:p>
  </w:footnote>
  <w:footnote w:id="468">
    <w:p w14:paraId="7827D709" w14:textId="77777777" w:rsidR="00ED313D" w:rsidRDefault="00ED313D" w:rsidP="00AB3DD9">
      <w:pPr>
        <w:pStyle w:val="FootnoteText"/>
      </w:pPr>
      <w:r>
        <w:rPr>
          <w:rStyle w:val="FootnoteReference"/>
        </w:rPr>
        <w:footnoteRef/>
      </w:r>
      <w:r>
        <w:t xml:space="preserve"> </w:t>
      </w:r>
      <w:r w:rsidRPr="002A4083">
        <w:rPr>
          <w:i/>
          <w:iCs/>
        </w:rPr>
        <w:t>Chessed</w:t>
      </w:r>
      <w:r>
        <w:rPr>
          <w:i/>
          <w:iCs/>
        </w:rPr>
        <w:t xml:space="preserve"> </w:t>
      </w:r>
      <w:r w:rsidRPr="002A4083">
        <w:rPr>
          <w:i/>
          <w:iCs/>
        </w:rPr>
        <w:t>LeAvrahom,</w:t>
      </w:r>
      <w:r>
        <w:rPr>
          <w:i/>
          <w:iCs/>
        </w:rPr>
        <w:t xml:space="preserve"> </w:t>
      </w:r>
      <w:r w:rsidRPr="002A4083">
        <w:rPr>
          <w:i/>
          <w:iCs/>
        </w:rPr>
        <w:t>Maayan</w:t>
      </w:r>
      <w:r>
        <w:rPr>
          <w:i/>
          <w:iCs/>
        </w:rPr>
        <w:t xml:space="preserve"> </w:t>
      </w:r>
      <w:r w:rsidRPr="002A4083">
        <w:rPr>
          <w:b/>
          <w:bCs/>
        </w:rPr>
        <w:t>5,</w:t>
      </w:r>
      <w:r>
        <w:rPr>
          <w:b/>
          <w:bCs/>
        </w:rPr>
        <w:t xml:space="preserve"> </w:t>
      </w:r>
      <w:r w:rsidRPr="002A4083">
        <w:rPr>
          <w:i/>
          <w:iCs/>
        </w:rPr>
        <w:t>Nahar</w:t>
      </w:r>
      <w:r>
        <w:t xml:space="preserve"> </w:t>
      </w:r>
      <w:r w:rsidRPr="002A4083">
        <w:t>35</w:t>
      </w:r>
    </w:p>
  </w:footnote>
  <w:footnote w:id="469">
    <w:p w14:paraId="2B716424" w14:textId="77777777" w:rsidR="00ED313D" w:rsidRDefault="00ED313D" w:rsidP="00AB3DD9">
      <w:pPr>
        <w:pStyle w:val="FootnoteText"/>
      </w:pPr>
      <w:r>
        <w:rPr>
          <w:rStyle w:val="FootnoteReference"/>
        </w:rPr>
        <w:footnoteRef/>
      </w:r>
      <w:r>
        <w:t xml:space="preserve"> </w:t>
      </w:r>
      <w:r w:rsidRPr="00A3426F">
        <w:t>Vayera,</w:t>
      </w:r>
      <w:r>
        <w:t xml:space="preserve"> </w:t>
      </w:r>
      <w:r w:rsidRPr="00A3426F">
        <w:t>1:117a</w:t>
      </w:r>
    </w:p>
  </w:footnote>
  <w:footnote w:id="470">
    <w:p w14:paraId="381B7F70" w14:textId="77777777" w:rsidR="00ED313D" w:rsidRDefault="00ED313D" w:rsidP="00AB3DD9">
      <w:pPr>
        <w:pStyle w:val="FootnoteText"/>
      </w:pPr>
      <w:r>
        <w:rPr>
          <w:rStyle w:val="FootnoteReference"/>
        </w:rPr>
        <w:footnoteRef/>
      </w:r>
      <w:r>
        <w:t xml:space="preserve"> </w:t>
      </w:r>
      <w:r w:rsidRPr="00EF4AFB">
        <w:t>Path</w:t>
      </w:r>
      <w:r>
        <w:t xml:space="preserve"> </w:t>
      </w:r>
      <w:r w:rsidRPr="00EF4AFB">
        <w:t>of</w:t>
      </w:r>
      <w:r>
        <w:t xml:space="preserve"> </w:t>
      </w:r>
      <w:r w:rsidRPr="00EF4AFB">
        <w:t>Yissurim,</w:t>
      </w:r>
      <w:r>
        <w:t xml:space="preserve"> </w:t>
      </w:r>
      <w:r w:rsidRPr="00EF4AFB">
        <w:t>Chapter</w:t>
      </w:r>
      <w:r>
        <w:t xml:space="preserve"> </w:t>
      </w:r>
      <w:r w:rsidRPr="00EF4AFB">
        <w:t>1</w:t>
      </w:r>
    </w:p>
  </w:footnote>
  <w:footnote w:id="471">
    <w:p w14:paraId="11F4B4AC" w14:textId="77777777" w:rsidR="00ED313D" w:rsidRDefault="00ED313D" w:rsidP="00AB3DD9">
      <w:pPr>
        <w:pStyle w:val="FootnoteText"/>
      </w:pPr>
      <w:r>
        <w:rPr>
          <w:rStyle w:val="FootnoteReference"/>
        </w:rPr>
        <w:footnoteRef/>
      </w:r>
      <w:r>
        <w:t xml:space="preserve"> </w:t>
      </w:r>
      <w:r w:rsidRPr="008133F7">
        <w:t>Mechilta</w:t>
      </w:r>
      <w:r>
        <w:t xml:space="preserve"> </w:t>
      </w:r>
      <w:r w:rsidRPr="008133F7">
        <w:t>de-Rabbi</w:t>
      </w:r>
      <w:r>
        <w:t xml:space="preserve"> </w:t>
      </w:r>
      <w:r w:rsidRPr="008133F7">
        <w:t>Ishmael,</w:t>
      </w:r>
      <w:r>
        <w:t xml:space="preserve"> </w:t>
      </w:r>
      <w:r w:rsidRPr="008133F7">
        <w:t>Pischa</w:t>
      </w:r>
      <w:r>
        <w:t xml:space="preserve"> </w:t>
      </w:r>
      <w:r w:rsidRPr="008133F7">
        <w:t>14</w:t>
      </w:r>
    </w:p>
  </w:footnote>
  <w:footnote w:id="472">
    <w:p w14:paraId="73C3DACF" w14:textId="77777777" w:rsidR="00ED313D" w:rsidRDefault="00ED313D" w:rsidP="00AB3DD9">
      <w:pPr>
        <w:pStyle w:val="FootnoteText"/>
      </w:pPr>
      <w:r>
        <w:rPr>
          <w:rStyle w:val="FootnoteReference"/>
        </w:rPr>
        <w:footnoteRef/>
      </w:r>
      <w:r>
        <w:t xml:space="preserve"> </w:t>
      </w:r>
      <w:r w:rsidRPr="008133F7">
        <w:t>Pesachim</w:t>
      </w:r>
      <w:r>
        <w:t xml:space="preserve"> </w:t>
      </w:r>
      <w:r w:rsidRPr="008133F7">
        <w:t>13a</w:t>
      </w:r>
    </w:p>
  </w:footnote>
  <w:footnote w:id="473">
    <w:p w14:paraId="3BAE3D79" w14:textId="77777777" w:rsidR="00ED313D" w:rsidRDefault="00ED313D" w:rsidP="00AB3DD9">
      <w:pPr>
        <w:pStyle w:val="FootnoteText"/>
      </w:pPr>
      <w:r>
        <w:rPr>
          <w:rStyle w:val="FootnoteReference"/>
        </w:rPr>
        <w:footnoteRef/>
      </w:r>
      <w:r>
        <w:t xml:space="preserve"> </w:t>
      </w:r>
      <w:r w:rsidRPr="008133F7">
        <w:t>Jerusalem</w:t>
      </w:r>
      <w:r>
        <w:t xml:space="preserve"> </w:t>
      </w:r>
      <w:r w:rsidRPr="008133F7">
        <w:t>Talmud</w:t>
      </w:r>
      <w:r>
        <w:t xml:space="preserve"> </w:t>
      </w:r>
      <w:r w:rsidRPr="008133F7">
        <w:t>Pesachim</w:t>
      </w:r>
      <w:r>
        <w:t xml:space="preserve"> </w:t>
      </w:r>
      <w:r w:rsidRPr="008133F7">
        <w:t>3:6</w:t>
      </w:r>
    </w:p>
  </w:footnote>
  <w:footnote w:id="474">
    <w:p w14:paraId="2679119E" w14:textId="77777777" w:rsidR="00ED313D" w:rsidRDefault="00ED313D" w:rsidP="00AB3DD9">
      <w:pPr>
        <w:pStyle w:val="FootnoteText"/>
      </w:pPr>
      <w:r>
        <w:rPr>
          <w:rStyle w:val="FootnoteReference"/>
        </w:rPr>
        <w:footnoteRef/>
      </w:r>
      <w:r>
        <w:t xml:space="preserve"> </w:t>
      </w:r>
      <w:r w:rsidRPr="00AF177A">
        <w:t>Sanhedrin</w:t>
      </w:r>
      <w:r>
        <w:t xml:space="preserve"> </w:t>
      </w:r>
      <w:r w:rsidRPr="00AF177A">
        <w:t>97a</w:t>
      </w:r>
    </w:p>
  </w:footnote>
  <w:footnote w:id="475">
    <w:p w14:paraId="0DA598E4" w14:textId="77777777" w:rsidR="00ED313D" w:rsidRDefault="00ED313D" w:rsidP="00AB3DD9">
      <w:pPr>
        <w:pStyle w:val="FootnoteText"/>
      </w:pPr>
      <w:r>
        <w:rPr>
          <w:rStyle w:val="FootnoteReference"/>
        </w:rPr>
        <w:footnoteRef/>
      </w:r>
      <w:r>
        <w:t xml:space="preserve"> </w:t>
      </w:r>
      <w:r w:rsidRPr="00F309ED">
        <w:t>Bereshit (Genesis) 32:22</w:t>
      </w:r>
    </w:p>
  </w:footnote>
  <w:footnote w:id="476">
    <w:p w14:paraId="24E7290A" w14:textId="77777777" w:rsidR="00ED313D" w:rsidRDefault="00ED313D" w:rsidP="00AB3DD9">
      <w:pPr>
        <w:pStyle w:val="FootnoteText"/>
      </w:pPr>
      <w:r>
        <w:rPr>
          <w:rStyle w:val="FootnoteReference"/>
        </w:rPr>
        <w:footnoteRef/>
      </w:r>
      <w:r>
        <w:t xml:space="preserve"> </w:t>
      </w:r>
      <w:r w:rsidRPr="00F309ED">
        <w:t>Shemot (Exodus) 19:6, 1 Corinthian 10:2, Mechilta d'Rabbi Yishmael 14:30:1</w:t>
      </w:r>
    </w:p>
  </w:footnote>
  <w:footnote w:id="477">
    <w:p w14:paraId="531E1FAD" w14:textId="77777777" w:rsidR="00ED313D" w:rsidRDefault="00ED313D" w:rsidP="00AB3DD9">
      <w:pPr>
        <w:pStyle w:val="FootnoteText"/>
      </w:pPr>
      <w:r>
        <w:rPr>
          <w:rStyle w:val="FootnoteReference"/>
        </w:rPr>
        <w:footnoteRef/>
      </w:r>
      <w:r>
        <w:t xml:space="preserve"> Shmuel Reichman</w:t>
      </w:r>
    </w:p>
  </w:footnote>
  <w:footnote w:id="478">
    <w:p w14:paraId="45B20EC8" w14:textId="77777777" w:rsidR="00ED313D" w:rsidRDefault="00ED313D" w:rsidP="00AB3DD9">
      <w:pPr>
        <w:pStyle w:val="FootnoteText"/>
      </w:pPr>
      <w:r>
        <w:rPr>
          <w:rStyle w:val="FootnoteReference"/>
        </w:rPr>
        <w:footnoteRef/>
      </w:r>
      <w:r>
        <w:t xml:space="preserve"> </w:t>
      </w:r>
      <w:r w:rsidRPr="000371BE">
        <w:t>Maharal connects the plagues and the ‘sayings’ in his commentary on the Haggadah.</w:t>
      </w:r>
      <w:r>
        <w:t xml:space="preserve"> See also my study </w:t>
      </w:r>
      <w:hyperlink r:id="rId7" w:anchor="_Toc422253876" w:history="1">
        <w:r w:rsidRPr="000371BE">
          <w:rPr>
            <w:rStyle w:val="Hyperlink"/>
          </w:rPr>
          <w:t>here</w:t>
        </w:r>
      </w:hyperlink>
      <w:r>
        <w:t>.</w:t>
      </w:r>
    </w:p>
  </w:footnote>
  <w:footnote w:id="479">
    <w:p w14:paraId="5AEDEDD0" w14:textId="77777777" w:rsidR="00ED313D" w:rsidRDefault="00ED313D" w:rsidP="00AB3DD9">
      <w:pPr>
        <w:pStyle w:val="FootnoteText"/>
      </w:pPr>
      <w:r>
        <w:rPr>
          <w:rStyle w:val="FootnoteReference"/>
        </w:rPr>
        <w:footnoteRef/>
      </w:r>
      <w:r>
        <w:t xml:space="preserve"> </w:t>
      </w:r>
      <w:r w:rsidRPr="003A148E">
        <w:t>Sanhedrin 37a</w:t>
      </w:r>
    </w:p>
  </w:footnote>
  <w:footnote w:id="480">
    <w:p w14:paraId="74C938A0" w14:textId="77777777" w:rsidR="00ED313D" w:rsidRDefault="00ED313D" w:rsidP="00AB3DD9">
      <w:pPr>
        <w:pStyle w:val="FootnoteText"/>
      </w:pPr>
      <w:r>
        <w:rPr>
          <w:rStyle w:val="FootnoteReference"/>
        </w:rPr>
        <w:footnoteRef/>
      </w:r>
      <w:r>
        <w:t xml:space="preserve"> </w:t>
      </w:r>
      <w:r w:rsidRPr="005E5D55">
        <w:t>Niddah 30b</w:t>
      </w:r>
    </w:p>
  </w:footnote>
  <w:footnote w:id="481">
    <w:p w14:paraId="668E39D3" w14:textId="77777777" w:rsidR="00ED313D" w:rsidRDefault="00ED313D" w:rsidP="00AB3DD9">
      <w:pPr>
        <w:pStyle w:val="FootnoteText"/>
      </w:pPr>
      <w:r>
        <w:rPr>
          <w:rStyle w:val="FootnoteReference"/>
        </w:rPr>
        <w:footnoteRef/>
      </w:r>
      <w:r>
        <w:t xml:space="preserve"> </w:t>
      </w:r>
      <w:r w:rsidRPr="00AB176B">
        <w:t>Shmuel Reichman</w:t>
      </w:r>
    </w:p>
  </w:footnote>
  <w:footnote w:id="482">
    <w:p w14:paraId="794D3C79" w14:textId="77777777" w:rsidR="00ED313D" w:rsidRDefault="00ED313D" w:rsidP="00AB3DD9">
      <w:pPr>
        <w:pStyle w:val="FootnoteText"/>
      </w:pPr>
      <w:r>
        <w:rPr>
          <w:rStyle w:val="FootnoteReference"/>
        </w:rPr>
        <w:footnoteRef/>
      </w:r>
      <w:r>
        <w:t xml:space="preserve"> </w:t>
      </w:r>
      <w:r w:rsidRPr="00F309ED">
        <w:t>John 14:2, Revelation 2:17</w:t>
      </w:r>
    </w:p>
  </w:footnote>
  <w:footnote w:id="483">
    <w:p w14:paraId="2315F295" w14:textId="77777777" w:rsidR="00ED313D" w:rsidRDefault="00ED313D" w:rsidP="00AB3DD9">
      <w:pPr>
        <w:pStyle w:val="FootnoteText"/>
      </w:pPr>
      <w:r>
        <w:rPr>
          <w:rStyle w:val="FootnoteReference"/>
        </w:rPr>
        <w:footnoteRef/>
      </w:r>
      <w:r>
        <w:t xml:space="preserve"> </w:t>
      </w:r>
      <w:r w:rsidRPr="0082549C">
        <w:t>Amos</w:t>
      </w:r>
      <w:r>
        <w:t xml:space="preserve"> </w:t>
      </w:r>
      <w:r w:rsidRPr="0082549C">
        <w:t>4:7</w:t>
      </w:r>
    </w:p>
  </w:footnote>
  <w:footnote w:id="484">
    <w:p w14:paraId="1C080517" w14:textId="77777777" w:rsidR="00ED313D" w:rsidRDefault="00ED313D" w:rsidP="00AB3DD9">
      <w:pPr>
        <w:pStyle w:val="FootnoteText"/>
      </w:pPr>
      <w:r>
        <w:rPr>
          <w:rStyle w:val="FootnoteReference"/>
        </w:rPr>
        <w:footnoteRef/>
      </w:r>
      <w:r>
        <w:t xml:space="preserve"> </w:t>
      </w:r>
      <w:r w:rsidRPr="00DC5283">
        <w:t>Sanhedrin</w:t>
      </w:r>
      <w:r>
        <w:t xml:space="preserve"> </w:t>
      </w:r>
      <w:r w:rsidRPr="00DC5283">
        <w:t>98a</w:t>
      </w:r>
    </w:p>
  </w:footnote>
  <w:footnote w:id="485">
    <w:p w14:paraId="7AB7F75A" w14:textId="77777777" w:rsidR="00ED313D" w:rsidRDefault="00ED313D" w:rsidP="00AB3DD9">
      <w:pPr>
        <w:pStyle w:val="FootnoteText"/>
      </w:pPr>
      <w:r>
        <w:rPr>
          <w:rStyle w:val="FootnoteReference"/>
        </w:rPr>
        <w:footnoteRef/>
      </w:r>
      <w:r>
        <w:t xml:space="preserve"> </w:t>
      </w:r>
      <w:r w:rsidRPr="00DC5283">
        <w:t>Shir</w:t>
      </w:r>
      <w:r>
        <w:t xml:space="preserve"> </w:t>
      </w:r>
      <w:r w:rsidRPr="00DC5283">
        <w:t>HaShirim</w:t>
      </w:r>
      <w:r>
        <w:t xml:space="preserve"> </w:t>
      </w:r>
      <w:r w:rsidRPr="00DC5283">
        <w:t>Rabba,</w:t>
      </w:r>
      <w:r>
        <w:t xml:space="preserve"> </w:t>
      </w:r>
      <w:r w:rsidRPr="00DC5283">
        <w:t>2:33</w:t>
      </w:r>
    </w:p>
  </w:footnote>
  <w:footnote w:id="486">
    <w:p w14:paraId="7E993A24" w14:textId="77777777" w:rsidR="00ED313D" w:rsidRDefault="00ED313D" w:rsidP="00AB3DD9">
      <w:pPr>
        <w:pStyle w:val="FootnoteText"/>
      </w:pPr>
      <w:r>
        <w:rPr>
          <w:rStyle w:val="FootnoteReference"/>
        </w:rPr>
        <w:footnoteRef/>
      </w:r>
      <w:r>
        <w:t xml:space="preserve"> </w:t>
      </w:r>
      <w:r w:rsidRPr="00B4519D">
        <w:t>Rozsa,</w:t>
      </w:r>
      <w:r>
        <w:t xml:space="preserve"> </w:t>
      </w:r>
      <w:r w:rsidRPr="00B4519D">
        <w:t>Matthew</w:t>
      </w:r>
      <w:r>
        <w:t xml:space="preserve"> </w:t>
      </w:r>
      <w:r w:rsidRPr="00B4519D">
        <w:t>(August</w:t>
      </w:r>
      <w:r>
        <w:t xml:space="preserve"> </w:t>
      </w:r>
      <w:r w:rsidRPr="00B4519D">
        <w:t>18,</w:t>
      </w:r>
      <w:r>
        <w:t xml:space="preserve"> </w:t>
      </w:r>
      <w:r w:rsidRPr="00B4519D">
        <w:t>2019).</w:t>
      </w:r>
      <w:r>
        <w:t xml:space="preserve"> </w:t>
      </w:r>
      <w:r w:rsidRPr="00B4519D">
        <w:t>"QAnon</w:t>
      </w:r>
      <w:r>
        <w:t xml:space="preserve"> </w:t>
      </w:r>
      <w:r w:rsidRPr="00B4519D">
        <w:t>is</w:t>
      </w:r>
      <w:r>
        <w:t xml:space="preserve"> </w:t>
      </w:r>
      <w:r w:rsidRPr="00B4519D">
        <w:t>the</w:t>
      </w:r>
      <w:r>
        <w:t xml:space="preserve"> </w:t>
      </w:r>
      <w:r w:rsidRPr="00B4519D">
        <w:t>conspiracy</w:t>
      </w:r>
      <w:r>
        <w:t xml:space="preserve"> </w:t>
      </w:r>
      <w:r w:rsidRPr="00B4519D">
        <w:t>theory</w:t>
      </w:r>
      <w:r>
        <w:t xml:space="preserve"> </w:t>
      </w:r>
      <w:r w:rsidRPr="00B4519D">
        <w:t>that</w:t>
      </w:r>
      <w:r>
        <w:t xml:space="preserve"> </w:t>
      </w:r>
      <w:r w:rsidRPr="00B4519D">
        <w:t>won't</w:t>
      </w:r>
      <w:r>
        <w:t xml:space="preserve"> </w:t>
      </w:r>
      <w:r w:rsidRPr="00B4519D">
        <w:t>die".</w:t>
      </w:r>
      <w:r>
        <w:t xml:space="preserve"> </w:t>
      </w:r>
      <w:r w:rsidRPr="00B4519D">
        <w:t>Salon.</w:t>
      </w:r>
      <w:r>
        <w:t xml:space="preserve"> </w:t>
      </w:r>
      <w:r w:rsidRPr="00B4519D">
        <w:t>Retrieved</w:t>
      </w:r>
      <w:r>
        <w:t xml:space="preserve"> </w:t>
      </w:r>
      <w:r w:rsidRPr="00B4519D">
        <w:t>April</w:t>
      </w:r>
      <w:r>
        <w:t xml:space="preserve"> </w:t>
      </w:r>
      <w:r w:rsidRPr="00B4519D">
        <w:t>17,</w:t>
      </w:r>
      <w:r>
        <w:t xml:space="preserve"> </w:t>
      </w:r>
      <w:r w:rsidRPr="00B4519D">
        <w:t>2020.</w:t>
      </w:r>
    </w:p>
  </w:footnote>
  <w:footnote w:id="487">
    <w:p w14:paraId="5758806C" w14:textId="77777777" w:rsidR="00ED313D" w:rsidRDefault="00ED313D" w:rsidP="00AB3DD9">
      <w:pPr>
        <w:pStyle w:val="FootnoteText"/>
      </w:pPr>
      <w:r>
        <w:rPr>
          <w:rStyle w:val="FootnoteReference"/>
        </w:rPr>
        <w:footnoteRef/>
      </w:r>
      <w:r>
        <w:t xml:space="preserve"> </w:t>
      </w:r>
      <w:r w:rsidRPr="00862C7A">
        <w:rPr>
          <w:i/>
          <w:iCs/>
        </w:rPr>
        <w:t>Operation</w:t>
      </w:r>
      <w:r>
        <w:rPr>
          <w:i/>
          <w:iCs/>
        </w:rPr>
        <w:t xml:space="preserve"> </w:t>
      </w:r>
      <w:r w:rsidRPr="00862C7A">
        <w:rPr>
          <w:i/>
          <w:iCs/>
        </w:rPr>
        <w:t>Mockingbird</w:t>
      </w:r>
      <w:r>
        <w:t xml:space="preserve"> was one such coordinator which was exposed.</w:t>
      </w:r>
    </w:p>
  </w:footnote>
  <w:footnote w:id="488">
    <w:p w14:paraId="7943871F" w14:textId="77777777" w:rsidR="00ED313D" w:rsidRDefault="00ED313D" w:rsidP="00AB3DD9">
      <w:pPr>
        <w:pStyle w:val="FootnoteText"/>
      </w:pPr>
      <w:r>
        <w:rPr>
          <w:rStyle w:val="FootnoteReference"/>
        </w:rPr>
        <w:footnoteRef/>
      </w:r>
      <w:r>
        <w:t xml:space="preserve"> </w:t>
      </w:r>
      <w:r w:rsidRPr="00BC790E">
        <w:t>FD</w:t>
      </w:r>
      <w:r>
        <w:t xml:space="preserve"> </w:t>
      </w:r>
      <w:r w:rsidRPr="00BC790E">
        <w:t>Roosevelt,</w:t>
      </w:r>
      <w:r>
        <w:t xml:space="preserve"> </w:t>
      </w:r>
      <w:r w:rsidRPr="00BC790E">
        <w:t>Washington,</w:t>
      </w:r>
      <w:r>
        <w:t xml:space="preserve"> 4</w:t>
      </w:r>
      <w:r w:rsidRPr="00BC790E">
        <w:t>/</w:t>
      </w:r>
      <w:r>
        <w:t>29</w:t>
      </w:r>
      <w:r w:rsidRPr="00BC790E">
        <w:t>/1938</w:t>
      </w:r>
    </w:p>
  </w:footnote>
  <w:footnote w:id="489">
    <w:p w14:paraId="2EA3B2F0" w14:textId="77777777" w:rsidR="00ED313D" w:rsidRDefault="00ED313D" w:rsidP="00AB3DD9">
      <w:pPr>
        <w:pStyle w:val="FootnoteText"/>
      </w:pPr>
      <w:r>
        <w:rPr>
          <w:rStyle w:val="FootnoteReference"/>
        </w:rPr>
        <w:footnoteRef/>
      </w:r>
      <w:r>
        <w:t xml:space="preserve"> </w:t>
      </w:r>
      <w:r w:rsidRPr="00BC790E">
        <w:t>1/1</w:t>
      </w:r>
      <w:r>
        <w:t>7</w:t>
      </w:r>
      <w:r w:rsidRPr="00BC790E">
        <w:t>/1961</w:t>
      </w:r>
    </w:p>
  </w:footnote>
  <w:footnote w:id="490">
    <w:p w14:paraId="154450EE" w14:textId="046BF1A1" w:rsidR="00ED313D" w:rsidRDefault="00ED313D" w:rsidP="007421C1">
      <w:pPr>
        <w:pStyle w:val="FootnoteText"/>
      </w:pPr>
      <w:r>
        <w:rPr>
          <w:rStyle w:val="FootnoteReference"/>
        </w:rPr>
        <w:footnoteRef/>
      </w:r>
      <w:r>
        <w:t xml:space="preserve"> </w:t>
      </w:r>
      <w:hyperlink r:id="rId8" w:history="1">
        <w:r w:rsidRPr="007421C1">
          <w:rPr>
            <w:rStyle w:val="Hyperlink"/>
          </w:rPr>
          <w:t>https://rabbidaniellapin.com/only-six-more-years/</w:t>
        </w:r>
      </w:hyperlink>
    </w:p>
  </w:footnote>
  <w:footnote w:id="491">
    <w:p w14:paraId="591472A2" w14:textId="77777777" w:rsidR="00ED313D" w:rsidRDefault="00ED313D" w:rsidP="00AB3DD9">
      <w:pPr>
        <w:pStyle w:val="FootnoteText"/>
      </w:pPr>
      <w:r>
        <w:rPr>
          <w:rStyle w:val="FootnoteReference"/>
          <w:rFonts w:eastAsia="Calibri"/>
        </w:rPr>
        <w:footnoteRef/>
      </w:r>
      <w:r>
        <w:t xml:space="preserve"> </w:t>
      </w:r>
      <w:r w:rsidRPr="00C52EA9">
        <w:t>Devarim (Deuteronomy) 4:41</w:t>
      </w:r>
    </w:p>
  </w:footnote>
  <w:footnote w:id="492">
    <w:p w14:paraId="007E9BB4" w14:textId="77777777" w:rsidR="00ED313D" w:rsidRDefault="00ED313D" w:rsidP="00AB3DD9">
      <w:pPr>
        <w:pStyle w:val="FootnoteText"/>
      </w:pPr>
      <w:r>
        <w:rPr>
          <w:rStyle w:val="FootnoteReference"/>
          <w:rFonts w:eastAsia="Calibri"/>
        </w:rPr>
        <w:footnoteRef/>
      </w:r>
      <w:r>
        <w:t xml:space="preserve"> All males over 20 years of age except: Joshua, Caleb, and the tribe of Lev. All of the women also survived.</w:t>
      </w:r>
    </w:p>
  </w:footnote>
  <w:footnote w:id="493">
    <w:p w14:paraId="1427FC9E" w14:textId="77777777" w:rsidR="00ED313D" w:rsidRDefault="00ED313D" w:rsidP="00AB3DD9">
      <w:pPr>
        <w:pStyle w:val="FootnoteText"/>
      </w:pPr>
      <w:r>
        <w:rPr>
          <w:rStyle w:val="FootnoteReference"/>
          <w:rFonts w:eastAsia="Calibri"/>
        </w:rPr>
        <w:footnoteRef/>
      </w:r>
      <w:r>
        <w:t xml:space="preserve"> </w:t>
      </w:r>
      <w:r w:rsidRPr="00B77622">
        <w:t>There</w:t>
      </w:r>
      <w:r>
        <w:t xml:space="preserve"> </w:t>
      </w:r>
      <w:r w:rsidRPr="00B77622">
        <w:t>are</w:t>
      </w:r>
      <w:r>
        <w:t xml:space="preserve"> </w:t>
      </w:r>
      <w:r w:rsidRPr="00B77622">
        <w:t>41</w:t>
      </w:r>
      <w:r>
        <w:t xml:space="preserve"> </w:t>
      </w:r>
      <w:r w:rsidRPr="00B77622">
        <w:t>starting</w:t>
      </w:r>
      <w:r>
        <w:t xml:space="preserve"> </w:t>
      </w:r>
      <w:r w:rsidRPr="00B77622">
        <w:t>points:</w:t>
      </w:r>
      <w:r>
        <w:t xml:space="preserve"> </w:t>
      </w:r>
      <w:r w:rsidRPr="00B77622">
        <w:t>the</w:t>
      </w:r>
      <w:r>
        <w:t xml:space="preserve"> </w:t>
      </w:r>
      <w:r w:rsidRPr="00B77622">
        <w:t>42nd</w:t>
      </w:r>
      <w:r>
        <w:t xml:space="preserve"> </w:t>
      </w:r>
      <w:r w:rsidRPr="00B77622">
        <w:t>location</w:t>
      </w:r>
      <w:r>
        <w:t xml:space="preserve"> </w:t>
      </w:r>
      <w:r w:rsidRPr="00B77622">
        <w:t>being</w:t>
      </w:r>
      <w:r>
        <w:t xml:space="preserve"> </w:t>
      </w:r>
      <w:r w:rsidRPr="00B77622">
        <w:t>the</w:t>
      </w:r>
      <w:r>
        <w:t xml:space="preserve"> </w:t>
      </w:r>
      <w:r w:rsidRPr="00B77622">
        <w:t>final</w:t>
      </w:r>
      <w:r>
        <w:t xml:space="preserve"> </w:t>
      </w:r>
      <w:r w:rsidRPr="00B77622">
        <w:t>d</w:t>
      </w:r>
      <w:r>
        <w:t>estination, the plains of Moab.</w:t>
      </w:r>
    </w:p>
  </w:footnote>
  <w:footnote w:id="494">
    <w:p w14:paraId="5D130407" w14:textId="77777777" w:rsidR="00ED313D" w:rsidRDefault="00ED313D" w:rsidP="00AB3DD9">
      <w:pPr>
        <w:pStyle w:val="FootnoteText"/>
      </w:pPr>
      <w:r>
        <w:rPr>
          <w:rStyle w:val="FootnoteReference"/>
          <w:rFonts w:eastAsia="Calibri"/>
        </w:rPr>
        <w:footnoteRef/>
      </w:r>
      <w:r>
        <w:t xml:space="preserve"> </w:t>
      </w:r>
      <w:r w:rsidRPr="00A41F99">
        <w:rPr>
          <w:iCs/>
        </w:rPr>
        <w:t>This</w:t>
      </w:r>
      <w:r>
        <w:rPr>
          <w:iCs/>
        </w:rPr>
        <w:t xml:space="preserve"> </w:t>
      </w:r>
      <w:r w:rsidRPr="00A41F99">
        <w:rPr>
          <w:iCs/>
        </w:rPr>
        <w:t>is</w:t>
      </w:r>
      <w:r>
        <w:rPr>
          <w:iCs/>
        </w:rPr>
        <w:t xml:space="preserve"> </w:t>
      </w:r>
      <w:r w:rsidRPr="00A41F99">
        <w:rPr>
          <w:iCs/>
        </w:rPr>
        <w:t>from</w:t>
      </w:r>
      <w:r>
        <w:rPr>
          <w:iCs/>
        </w:rPr>
        <w:t xml:space="preserve"> </w:t>
      </w:r>
      <w:r w:rsidRPr="00A41F99">
        <w:rPr>
          <w:iCs/>
        </w:rPr>
        <w:t>R</w:t>
      </w:r>
      <w:r>
        <w:rPr>
          <w:iCs/>
        </w:rPr>
        <w:t xml:space="preserve">’ </w:t>
      </w:r>
      <w:r w:rsidRPr="00A41F99">
        <w:rPr>
          <w:iCs/>
        </w:rPr>
        <w:t>Moshe</w:t>
      </w:r>
      <w:r>
        <w:rPr>
          <w:iCs/>
        </w:rPr>
        <w:t xml:space="preserve"> </w:t>
      </w:r>
      <w:r w:rsidRPr="00A41F99">
        <w:rPr>
          <w:iCs/>
        </w:rPr>
        <w:t>[Hadarshan]</w:t>
      </w:r>
      <w:r>
        <w:rPr>
          <w:iCs/>
        </w:rPr>
        <w:t>’</w:t>
      </w:r>
      <w:r w:rsidRPr="00A41F99">
        <w:rPr>
          <w:iCs/>
        </w:rPr>
        <w:t>s</w:t>
      </w:r>
      <w:r>
        <w:rPr>
          <w:iCs/>
        </w:rPr>
        <w:t xml:space="preserve"> </w:t>
      </w:r>
      <w:r w:rsidRPr="00A41F99">
        <w:rPr>
          <w:iCs/>
        </w:rPr>
        <w:t>commentary.</w:t>
      </w:r>
    </w:p>
  </w:footnote>
  <w:footnote w:id="495">
    <w:p w14:paraId="3D8E6296" w14:textId="77777777" w:rsidR="00ED313D" w:rsidRDefault="00ED313D" w:rsidP="00AB3DD9">
      <w:pPr>
        <w:pStyle w:val="FootnoteText"/>
      </w:pPr>
      <w:r>
        <w:rPr>
          <w:rStyle w:val="FootnoteReference"/>
          <w:rFonts w:eastAsia="Calibri"/>
        </w:rPr>
        <w:footnoteRef/>
      </w:r>
      <w:r>
        <w:t xml:space="preserve"> As found in the </w:t>
      </w:r>
      <w:hyperlink r:id="rId9" w:history="1">
        <w:r w:rsidRPr="00C52EA9">
          <w:rPr>
            <w:rStyle w:val="Hyperlink"/>
          </w:rPr>
          <w:t>ana bechoach</w:t>
        </w:r>
      </w:hyperlink>
      <w:r w:rsidRPr="00C52EA9">
        <w:t xml:space="preserve"> </w:t>
      </w:r>
      <w:hyperlink r:id="rId10" w:history="1">
        <w:r w:rsidRPr="00C52EA9">
          <w:rPr>
            <w:rStyle w:val="Hyperlink"/>
          </w:rPr>
          <w:t>prayer</w:t>
        </w:r>
      </w:hyperlink>
      <w:r w:rsidRPr="00C52EA9">
        <w:t>.</w:t>
      </w:r>
    </w:p>
  </w:footnote>
  <w:footnote w:id="496">
    <w:p w14:paraId="1A68F527" w14:textId="77777777" w:rsidR="00ED313D" w:rsidRDefault="00ED313D" w:rsidP="00AB3DD9">
      <w:pPr>
        <w:pStyle w:val="FootnoteText"/>
      </w:pPr>
      <w:r>
        <w:rPr>
          <w:rStyle w:val="FootnoteReference"/>
          <w:rFonts w:eastAsia="Calibri"/>
        </w:rPr>
        <w:footnoteRef/>
      </w:r>
      <w:r>
        <w:t xml:space="preserve"> </w:t>
      </w:r>
      <w:r w:rsidRPr="009E48A3">
        <w:rPr>
          <w:i/>
          <w:iCs/>
        </w:rPr>
        <w:t>Zohar</w:t>
      </w:r>
      <w:r>
        <w:rPr>
          <w:i/>
          <w:iCs/>
        </w:rPr>
        <w:t xml:space="preserve"> </w:t>
      </w:r>
      <w:r w:rsidRPr="009E48A3">
        <w:rPr>
          <w:i/>
          <w:iCs/>
        </w:rPr>
        <w:t>Hadash,</w:t>
      </w:r>
      <w:r>
        <w:rPr>
          <w:i/>
          <w:iCs/>
        </w:rPr>
        <w:t xml:space="preserve"> </w:t>
      </w:r>
      <w:r w:rsidRPr="009E48A3">
        <w:rPr>
          <w:i/>
          <w:iCs/>
        </w:rPr>
        <w:t>Ma’amar</w:t>
      </w:r>
      <w:r>
        <w:rPr>
          <w:i/>
          <w:iCs/>
        </w:rPr>
        <w:t xml:space="preserve"> </w:t>
      </w:r>
      <w:r w:rsidRPr="009E48A3">
        <w:rPr>
          <w:i/>
          <w:iCs/>
        </w:rPr>
        <w:t>42</w:t>
      </w:r>
      <w:r>
        <w:rPr>
          <w:i/>
          <w:iCs/>
        </w:rPr>
        <w:t xml:space="preserve"> </w:t>
      </w:r>
      <w:r w:rsidRPr="009E48A3">
        <w:rPr>
          <w:i/>
          <w:iCs/>
        </w:rPr>
        <w:t>Journeys</w:t>
      </w:r>
      <w:r>
        <w:rPr>
          <w:i/>
          <w:iCs/>
        </w:rPr>
        <w:t>.</w:t>
      </w:r>
    </w:p>
  </w:footnote>
  <w:footnote w:id="497">
    <w:p w14:paraId="479198C8" w14:textId="77777777" w:rsidR="00ED313D" w:rsidRDefault="00ED313D" w:rsidP="00AB3DD9">
      <w:pPr>
        <w:pStyle w:val="FootnoteText"/>
      </w:pPr>
      <w:r w:rsidRPr="000B5FFA">
        <w:rPr>
          <w:rStyle w:val="FootnoteReference"/>
          <w:rFonts w:eastAsia="Calibri"/>
        </w:rPr>
        <w:footnoteRef/>
      </w:r>
      <w:r>
        <w:t xml:space="preserve"> </w:t>
      </w:r>
      <w:r w:rsidRPr="000B5FFA">
        <w:t>Based</w:t>
      </w:r>
      <w:r>
        <w:t xml:space="preserve"> </w:t>
      </w:r>
      <w:r w:rsidRPr="000B5FFA">
        <w:t>on</w:t>
      </w:r>
      <w:r>
        <w:t xml:space="preserve"> </w:t>
      </w:r>
      <w:r w:rsidRPr="000B5FFA">
        <w:t>the</w:t>
      </w:r>
      <w:r>
        <w:t xml:space="preserve"> </w:t>
      </w:r>
      <w:r w:rsidRPr="000B5FFA">
        <w:t>Ohr</w:t>
      </w:r>
      <w:r>
        <w:t xml:space="preserve"> </w:t>
      </w:r>
      <w:r w:rsidRPr="000B5FFA">
        <w:t>HaChaim</w:t>
      </w:r>
      <w:r>
        <w:t xml:space="preserve"> </w:t>
      </w:r>
      <w:r w:rsidRPr="000B5FFA">
        <w:t>HaKadosh,</w:t>
      </w:r>
      <w:r>
        <w:t xml:space="preserve"> </w:t>
      </w:r>
      <w:r w:rsidRPr="000B5FFA">
        <w:t>The</w:t>
      </w:r>
      <w:r>
        <w:t xml:space="preserve"> </w:t>
      </w:r>
      <w:r w:rsidRPr="000B5FFA">
        <w:t>Malbim,</w:t>
      </w:r>
      <w:r>
        <w:t xml:space="preserve"> </w:t>
      </w:r>
      <w:r w:rsidRPr="000B5FFA">
        <w:t>Rav</w:t>
      </w:r>
      <w:r>
        <w:t xml:space="preserve"> </w:t>
      </w:r>
      <w:r w:rsidRPr="000B5FFA">
        <w:t>Shmuel</w:t>
      </w:r>
      <w:r>
        <w:t xml:space="preserve"> </w:t>
      </w:r>
      <w:r w:rsidRPr="000B5FFA">
        <w:t>M</w:t>
      </w:r>
      <w:r>
        <w:t>’</w:t>
      </w:r>
      <w:r w:rsidRPr="000B5FFA">
        <w:t>Ostropole</w:t>
      </w:r>
    </w:p>
  </w:footnote>
  <w:footnote w:id="498">
    <w:p w14:paraId="379F12AA" w14:textId="77777777" w:rsidR="00ED313D" w:rsidRDefault="00ED313D" w:rsidP="00AB3DD9">
      <w:pPr>
        <w:pStyle w:val="FootnoteText"/>
      </w:pPr>
      <w:r>
        <w:rPr>
          <w:rStyle w:val="FootnoteReference"/>
          <w:rFonts w:eastAsia="Calibri"/>
        </w:rPr>
        <w:footnoteRef/>
      </w:r>
      <w:r>
        <w:t xml:space="preserve"> the “Bobover Rebbe”</w:t>
      </w:r>
    </w:p>
  </w:footnote>
  <w:footnote w:id="499">
    <w:p w14:paraId="6C9BCDB6" w14:textId="77777777" w:rsidR="00ED313D" w:rsidRPr="000B5FFA" w:rsidRDefault="00ED313D" w:rsidP="00AB3DD9">
      <w:pPr>
        <w:pStyle w:val="FootnoteText"/>
      </w:pPr>
      <w:r w:rsidRPr="000B5FFA">
        <w:rPr>
          <w:rStyle w:val="FootnoteReference"/>
          <w:rFonts w:eastAsia="Calibri"/>
        </w:rPr>
        <w:footnoteRef/>
      </w:r>
      <w:r>
        <w:t xml:space="preserve"> </w:t>
      </w:r>
      <w:r w:rsidRPr="000B5FFA">
        <w:t>Likutei</w:t>
      </w:r>
      <w:r>
        <w:t xml:space="preserve"> </w:t>
      </w:r>
      <w:r w:rsidRPr="000B5FFA">
        <w:t>Kerem</w:t>
      </w:r>
      <w:r>
        <w:t xml:space="preserve"> </w:t>
      </w:r>
      <w:r w:rsidRPr="000B5FFA">
        <w:t>Shlomo</w:t>
      </w:r>
      <w:r>
        <w:t xml:space="preserve"> </w:t>
      </w:r>
      <w:r w:rsidRPr="000B5FFA">
        <w:t>Vol.</w:t>
      </w:r>
      <w:r>
        <w:t xml:space="preserve"> </w:t>
      </w:r>
      <w:r w:rsidRPr="000B5FFA">
        <w:t>I</w:t>
      </w:r>
    </w:p>
  </w:footnote>
  <w:footnote w:id="500">
    <w:p w14:paraId="302FA3AC" w14:textId="77777777" w:rsidR="00ED313D" w:rsidRDefault="00ED313D" w:rsidP="00AB3DD9">
      <w:pPr>
        <w:pStyle w:val="FootnoteText"/>
      </w:pPr>
      <w:r>
        <w:rPr>
          <w:rStyle w:val="FootnoteReference"/>
          <w:rFonts w:eastAsia="Calibri"/>
        </w:rPr>
        <w:footnoteRef/>
      </w:r>
      <w:r>
        <w:t xml:space="preserve"> Abarbanel</w:t>
      </w:r>
    </w:p>
  </w:footnote>
  <w:footnote w:id="501">
    <w:p w14:paraId="2EA6CE55" w14:textId="77777777" w:rsidR="00ED313D" w:rsidRDefault="00ED313D" w:rsidP="00AB3DD9">
      <w:pPr>
        <w:pStyle w:val="FootnoteText"/>
      </w:pPr>
      <w:r>
        <w:rPr>
          <w:rStyle w:val="FootnoteReference"/>
          <w:rFonts w:eastAsia="Calibri"/>
        </w:rPr>
        <w:footnoteRef/>
      </w:r>
      <w:r>
        <w:t xml:space="preserve"> The so-called ‘Old Testament’.</w:t>
      </w:r>
    </w:p>
  </w:footnote>
  <w:footnote w:id="502">
    <w:p w14:paraId="50466C58" w14:textId="77777777" w:rsidR="00ED313D" w:rsidRDefault="00ED313D" w:rsidP="00AB3DD9">
      <w:pPr>
        <w:pStyle w:val="FootnoteText"/>
      </w:pPr>
      <w:r>
        <w:rPr>
          <w:rStyle w:val="FootnoteReference"/>
          <w:rFonts w:eastAsia="Calibri"/>
        </w:rPr>
        <w:footnoteRef/>
      </w:r>
      <w:r>
        <w:t xml:space="preserve"> </w:t>
      </w:r>
      <w:r w:rsidRPr="00515F18">
        <w:t>Each of the 42 months of the triennial cycle apply to the forty-two stages.</w:t>
      </w:r>
    </w:p>
  </w:footnote>
  <w:footnote w:id="503">
    <w:p w14:paraId="38B7412A" w14:textId="77777777" w:rsidR="00ED313D" w:rsidRDefault="00ED313D" w:rsidP="00AB3DD9">
      <w:pPr>
        <w:pStyle w:val="FootnoteText"/>
      </w:pPr>
      <w:r>
        <w:rPr>
          <w:rStyle w:val="FootnoteReference"/>
        </w:rPr>
        <w:footnoteRef/>
      </w:r>
      <w:r>
        <w:t xml:space="preserve"> </w:t>
      </w:r>
      <w:r w:rsidRPr="005D5246">
        <w:t>Rabbi</w:t>
      </w:r>
      <w:r>
        <w:t xml:space="preserve"> </w:t>
      </w:r>
      <w:r w:rsidRPr="005D5246">
        <w:t>Ephraim</w:t>
      </w:r>
      <w:r>
        <w:t xml:space="preserve"> </w:t>
      </w:r>
      <w:r w:rsidRPr="005D5246">
        <w:t>Sprecher</w:t>
      </w:r>
    </w:p>
  </w:footnote>
  <w:footnote w:id="504">
    <w:p w14:paraId="694BAFE3" w14:textId="77777777" w:rsidR="00ED313D" w:rsidRDefault="00ED313D" w:rsidP="00AB3DD9">
      <w:pPr>
        <w:pStyle w:val="FootnoteText"/>
      </w:pPr>
      <w:r>
        <w:rPr>
          <w:rStyle w:val="FootnoteReference"/>
        </w:rPr>
        <w:footnoteRef/>
      </w:r>
      <w:r>
        <w:t xml:space="preserve"> </w:t>
      </w:r>
      <w:r w:rsidRPr="00A60A16">
        <w:t>Even</w:t>
      </w:r>
      <w:r>
        <w:t xml:space="preserve"> </w:t>
      </w:r>
      <w:r w:rsidRPr="00A60A16">
        <w:t>Shleima</w:t>
      </w:r>
      <w:r>
        <w:t xml:space="preserve"> </w:t>
      </w:r>
      <w:r w:rsidRPr="00A60A16">
        <w:t>11:6</w:t>
      </w:r>
    </w:p>
  </w:footnote>
  <w:footnote w:id="505">
    <w:p w14:paraId="17A78A2F" w14:textId="77777777" w:rsidR="00ED313D" w:rsidRDefault="00ED313D" w:rsidP="00AB3DD9">
      <w:pPr>
        <w:pStyle w:val="FootnoteText"/>
      </w:pPr>
      <w:r>
        <w:rPr>
          <w:rStyle w:val="FootnoteReference"/>
        </w:rPr>
        <w:footnoteRef/>
      </w:r>
      <w:r>
        <w:t xml:space="preserve"> </w:t>
      </w:r>
      <w:r w:rsidRPr="00A60A16">
        <w:t>Sanhedrin</w:t>
      </w:r>
      <w:r>
        <w:t xml:space="preserve"> </w:t>
      </w:r>
      <w:r w:rsidRPr="00A60A16">
        <w:t>98</w:t>
      </w:r>
    </w:p>
  </w:footnote>
  <w:footnote w:id="506">
    <w:p w14:paraId="116CE413" w14:textId="77777777" w:rsidR="00ED313D" w:rsidRDefault="00ED313D" w:rsidP="00AB3DD9">
      <w:pPr>
        <w:pStyle w:val="FootnoteText"/>
      </w:pPr>
      <w:r>
        <w:rPr>
          <w:rStyle w:val="FootnoteReference"/>
        </w:rPr>
        <w:footnoteRef/>
      </w:r>
      <w:r>
        <w:t xml:space="preserve"> Yeshayahu (Isaiah) 4:5-6, Lamentations 1:1-7, Hoshea (Hosea) 2:19-20</w:t>
      </w:r>
    </w:p>
  </w:footnote>
  <w:footnote w:id="507">
    <w:p w14:paraId="19766CD2" w14:textId="77777777" w:rsidR="00ED313D" w:rsidRDefault="00ED313D" w:rsidP="00AB3DD9">
      <w:pPr>
        <w:pStyle w:val="FootnoteText"/>
      </w:pPr>
      <w:r>
        <w:rPr>
          <w:rStyle w:val="FootnoteReference"/>
        </w:rPr>
        <w:footnoteRef/>
      </w:r>
      <w:r>
        <w:t xml:space="preserve"> Shemot Rabbah 43</w:t>
      </w:r>
    </w:p>
  </w:footnote>
  <w:footnote w:id="508">
    <w:p w14:paraId="6F396571" w14:textId="77777777" w:rsidR="00ED313D" w:rsidRDefault="00ED313D" w:rsidP="00AB3DD9">
      <w:pPr>
        <w:pStyle w:val="FootnoteText"/>
      </w:pPr>
      <w:r>
        <w:rPr>
          <w:rStyle w:val="FootnoteReference"/>
        </w:rPr>
        <w:footnoteRef/>
      </w:r>
      <w:r>
        <w:t xml:space="preserve"> Zohar III:6a</w:t>
      </w:r>
    </w:p>
  </w:footnote>
  <w:footnote w:id="509">
    <w:p w14:paraId="07F57FE3" w14:textId="77777777" w:rsidR="00ED313D" w:rsidRDefault="00ED313D" w:rsidP="00AB3DD9">
      <w:pPr>
        <w:pStyle w:val="FootnoteText"/>
      </w:pPr>
      <w:r>
        <w:rPr>
          <w:rStyle w:val="FootnoteReference"/>
        </w:rPr>
        <w:footnoteRef/>
      </w:r>
      <w:r>
        <w:t xml:space="preserve"> Revelation 19:7 &amp; 21:9, Ephesians 5:31-32</w:t>
      </w:r>
    </w:p>
  </w:footnote>
  <w:footnote w:id="510">
    <w:p w14:paraId="7037E73A" w14:textId="77777777" w:rsidR="00ED313D" w:rsidRDefault="00ED313D" w:rsidP="00AB3DD9">
      <w:pPr>
        <w:pStyle w:val="FootnoteText"/>
      </w:pPr>
      <w:r>
        <w:rPr>
          <w:rStyle w:val="FootnoteReference"/>
        </w:rPr>
        <w:footnoteRef/>
      </w:r>
      <w:r>
        <w:t xml:space="preserve"> Mitzvot (plural of mitzva) are the command of HaShem that observant Jews perform.</w:t>
      </w:r>
    </w:p>
  </w:footnote>
  <w:footnote w:id="511">
    <w:p w14:paraId="2BAE8C04" w14:textId="77777777" w:rsidR="00ED313D" w:rsidRDefault="00ED313D" w:rsidP="00AB3DD9">
      <w:pPr>
        <w:pStyle w:val="FootnoteText"/>
      </w:pPr>
      <w:r>
        <w:rPr>
          <w:rStyle w:val="FootnoteReference"/>
        </w:rPr>
        <w:footnoteRef/>
      </w:r>
      <w:r>
        <w:t xml:space="preserve"> </w:t>
      </w:r>
      <w:r w:rsidRPr="00543957">
        <w:t>Mishnah</w:t>
      </w:r>
      <w:r>
        <w:t xml:space="preserve"> </w:t>
      </w:r>
      <w:r w:rsidRPr="00543957">
        <w:t>Avot</w:t>
      </w:r>
      <w:r>
        <w:t xml:space="preserve"> </w:t>
      </w:r>
      <w:r w:rsidRPr="00543957">
        <w:t>4:17.</w:t>
      </w:r>
    </w:p>
  </w:footnote>
  <w:footnote w:id="512">
    <w:p w14:paraId="623E3750" w14:textId="77777777" w:rsidR="00ED313D" w:rsidRDefault="00ED313D" w:rsidP="00AB3DD9">
      <w:pPr>
        <w:pStyle w:val="FootnoteText"/>
      </w:pPr>
      <w:r>
        <w:rPr>
          <w:rStyle w:val="FootnoteReference"/>
        </w:rPr>
        <w:footnoteRef/>
      </w:r>
      <w:r>
        <w:t xml:space="preserve"> </w:t>
      </w:r>
      <w:r w:rsidRPr="00543957">
        <w:t>Likutei</w:t>
      </w:r>
      <w:r>
        <w:t xml:space="preserve"> </w:t>
      </w:r>
      <w:r w:rsidRPr="00543957">
        <w:t>Torah,</w:t>
      </w:r>
      <w:r>
        <w:t xml:space="preserve"> </w:t>
      </w:r>
      <w:r w:rsidRPr="00543957">
        <w:t>De</w:t>
      </w:r>
      <w:r>
        <w:t>b</w:t>
      </w:r>
      <w:r w:rsidRPr="00543957">
        <w:t>arim,</w:t>
      </w:r>
      <w:r>
        <w:t xml:space="preserve"> </w:t>
      </w:r>
      <w:r w:rsidRPr="00543957">
        <w:t>1a.</w:t>
      </w:r>
      <w:r>
        <w:t xml:space="preserve"> </w:t>
      </w:r>
      <w:r w:rsidRPr="00543957">
        <w:t>Maamar</w:t>
      </w:r>
      <w:r>
        <w:t xml:space="preserve"> </w:t>
      </w:r>
      <w:r w:rsidRPr="00543957">
        <w:t>L’havin</w:t>
      </w:r>
      <w:r>
        <w:t xml:space="preserve"> </w:t>
      </w:r>
      <w:r w:rsidRPr="00543957">
        <w:t>Inyan</w:t>
      </w:r>
      <w:r>
        <w:t xml:space="preserve"> </w:t>
      </w:r>
      <w:r w:rsidRPr="00543957">
        <w:t>Techiyat</w:t>
      </w:r>
      <w:r>
        <w:t xml:space="preserve"> </w:t>
      </w:r>
      <w:r w:rsidRPr="00543957">
        <w:t>HaMeitim</w:t>
      </w:r>
      <w:r>
        <w:t xml:space="preserve"> </w:t>
      </w:r>
      <w:r w:rsidRPr="00543957">
        <w:t>5748,</w:t>
      </w:r>
      <w:r>
        <w:t xml:space="preserve"> </w:t>
      </w:r>
      <w:r w:rsidRPr="00543957">
        <w:t>chapter</w:t>
      </w:r>
      <w:r>
        <w:t xml:space="preserve"> </w:t>
      </w:r>
      <w:r w:rsidRPr="00543957">
        <w:t>3.</w:t>
      </w:r>
      <w:r>
        <w:t xml:space="preserve"> </w:t>
      </w:r>
      <w:r w:rsidRPr="00543957">
        <w:t>Maamar</w:t>
      </w:r>
      <w:r>
        <w:t xml:space="preserve"> </w:t>
      </w:r>
      <w:r w:rsidRPr="00543957">
        <w:t>Tzion</w:t>
      </w:r>
      <w:r>
        <w:t xml:space="preserve"> </w:t>
      </w:r>
      <w:r w:rsidRPr="00543957">
        <w:t>Bamishpat</w:t>
      </w:r>
      <w:r>
        <w:t xml:space="preserve"> </w:t>
      </w:r>
      <w:r w:rsidRPr="00543957">
        <w:t>5738.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5EF5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B40FA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EC8E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2D6B6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84416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C401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8F2E58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CA239C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B707C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BE6D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C62ED"/>
    <w:multiLevelType w:val="hybridMultilevel"/>
    <w:tmpl w:val="54640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961CA2"/>
    <w:multiLevelType w:val="hybridMultilevel"/>
    <w:tmpl w:val="54A83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A079AA"/>
    <w:multiLevelType w:val="hybridMultilevel"/>
    <w:tmpl w:val="D2B4E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1B7573"/>
    <w:multiLevelType w:val="hybridMultilevel"/>
    <w:tmpl w:val="2C5C2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76B6C"/>
    <w:multiLevelType w:val="multilevel"/>
    <w:tmpl w:val="A036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02013B"/>
    <w:multiLevelType w:val="singleLevel"/>
    <w:tmpl w:val="B86EEBFC"/>
    <w:lvl w:ilvl="0">
      <w:start w:val="1"/>
      <w:numFmt w:val="decimal"/>
      <w:lvlText w:val="%1."/>
      <w:legacy w:legacy="1" w:legacySpace="0" w:legacyIndent="271"/>
      <w:lvlJc w:val="left"/>
      <w:rPr>
        <w:rFonts w:ascii="Times New Roman" w:hAnsi="Times New Roman" w:cs="Times New Roman" w:hint="default"/>
        <w:b/>
        <w:bCs w:val="0"/>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2"/>
  </w:num>
  <w:num w:numId="14">
    <w:abstractNumId w:val="10"/>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D9"/>
    <w:rsid w:val="00026A35"/>
    <w:rsid w:val="000341C3"/>
    <w:rsid w:val="00037DB9"/>
    <w:rsid w:val="000516C0"/>
    <w:rsid w:val="00062A30"/>
    <w:rsid w:val="000B771D"/>
    <w:rsid w:val="000C5418"/>
    <w:rsid w:val="0011796D"/>
    <w:rsid w:val="00131FCE"/>
    <w:rsid w:val="00150125"/>
    <w:rsid w:val="001879F7"/>
    <w:rsid w:val="001C354A"/>
    <w:rsid w:val="001E5DDD"/>
    <w:rsid w:val="002B6CC8"/>
    <w:rsid w:val="002D005E"/>
    <w:rsid w:val="002D23DA"/>
    <w:rsid w:val="002F3CC1"/>
    <w:rsid w:val="002F5945"/>
    <w:rsid w:val="00315786"/>
    <w:rsid w:val="003358FC"/>
    <w:rsid w:val="00390DF5"/>
    <w:rsid w:val="003A7E6C"/>
    <w:rsid w:val="003B0B90"/>
    <w:rsid w:val="003B59C9"/>
    <w:rsid w:val="003D4987"/>
    <w:rsid w:val="00412718"/>
    <w:rsid w:val="0042290C"/>
    <w:rsid w:val="00446CA9"/>
    <w:rsid w:val="004D2247"/>
    <w:rsid w:val="00534599"/>
    <w:rsid w:val="005724F8"/>
    <w:rsid w:val="0057530A"/>
    <w:rsid w:val="005774FD"/>
    <w:rsid w:val="005B2B5A"/>
    <w:rsid w:val="005C1268"/>
    <w:rsid w:val="005D7D60"/>
    <w:rsid w:val="005E73F6"/>
    <w:rsid w:val="005E7B1B"/>
    <w:rsid w:val="005F34E8"/>
    <w:rsid w:val="0061174F"/>
    <w:rsid w:val="006C63AE"/>
    <w:rsid w:val="006E34D4"/>
    <w:rsid w:val="006F3743"/>
    <w:rsid w:val="006F7DBF"/>
    <w:rsid w:val="007421C1"/>
    <w:rsid w:val="00742465"/>
    <w:rsid w:val="007444B2"/>
    <w:rsid w:val="00752332"/>
    <w:rsid w:val="00796D24"/>
    <w:rsid w:val="007C2392"/>
    <w:rsid w:val="007C43F0"/>
    <w:rsid w:val="008104C9"/>
    <w:rsid w:val="00821C53"/>
    <w:rsid w:val="0082759D"/>
    <w:rsid w:val="008A0938"/>
    <w:rsid w:val="008B2AEE"/>
    <w:rsid w:val="008E2F75"/>
    <w:rsid w:val="008F1925"/>
    <w:rsid w:val="00910161"/>
    <w:rsid w:val="009B7E23"/>
    <w:rsid w:val="00A514FD"/>
    <w:rsid w:val="00A71AFF"/>
    <w:rsid w:val="00A91B1C"/>
    <w:rsid w:val="00AB3DD9"/>
    <w:rsid w:val="00AB4D21"/>
    <w:rsid w:val="00AC5A56"/>
    <w:rsid w:val="00AD5CAE"/>
    <w:rsid w:val="00B00186"/>
    <w:rsid w:val="00B30479"/>
    <w:rsid w:val="00B51663"/>
    <w:rsid w:val="00BB299F"/>
    <w:rsid w:val="00C154AA"/>
    <w:rsid w:val="00C3758F"/>
    <w:rsid w:val="00C54AC3"/>
    <w:rsid w:val="00C71759"/>
    <w:rsid w:val="00C73287"/>
    <w:rsid w:val="00CB5051"/>
    <w:rsid w:val="00D36367"/>
    <w:rsid w:val="00D4344F"/>
    <w:rsid w:val="00D70B19"/>
    <w:rsid w:val="00DD1230"/>
    <w:rsid w:val="00DD2A72"/>
    <w:rsid w:val="00E7366C"/>
    <w:rsid w:val="00E865B9"/>
    <w:rsid w:val="00EA3F80"/>
    <w:rsid w:val="00EB2FA5"/>
    <w:rsid w:val="00ED313D"/>
    <w:rsid w:val="00F64F28"/>
    <w:rsid w:val="00F74B0B"/>
    <w:rsid w:val="00FA3DFC"/>
    <w:rsid w:val="00FB3BEF"/>
    <w:rsid w:val="00FC03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51C88"/>
  <w15:chartTrackingRefBased/>
  <w15:docId w15:val="{28FBDD18-19FD-4EBA-84A8-E8A5013EB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3DD9"/>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51663"/>
    <w:pPr>
      <w:keepNext/>
      <w:keepLines/>
      <w:jc w:val="center"/>
      <w:outlineLvl w:val="0"/>
    </w:pPr>
    <w:rPr>
      <w:rFonts w:eastAsiaTheme="majorEastAsia" w:cstheme="majorBidi"/>
      <w:b/>
      <w:szCs w:val="32"/>
    </w:rPr>
  </w:style>
  <w:style w:type="paragraph" w:styleId="Heading2">
    <w:name w:val="heading 2"/>
    <w:basedOn w:val="Normal"/>
    <w:next w:val="Normal"/>
    <w:link w:val="Heading2Char"/>
    <w:autoRedefine/>
    <w:qFormat/>
    <w:rsid w:val="00C73287"/>
    <w:pPr>
      <w:keepNext/>
      <w:jc w:val="center"/>
      <w:outlineLvl w:val="1"/>
    </w:pPr>
    <w:rPr>
      <w:rFonts w:cstheme="minorBidi"/>
      <w:b/>
      <w:iCs/>
    </w:rPr>
  </w:style>
  <w:style w:type="paragraph" w:styleId="Heading3">
    <w:name w:val="heading 3"/>
    <w:basedOn w:val="Normal"/>
    <w:next w:val="Normal"/>
    <w:link w:val="Heading3Char"/>
    <w:qFormat/>
    <w:rsid w:val="00AB3DD9"/>
    <w:pPr>
      <w:keepNext/>
      <w:outlineLvl w:val="2"/>
    </w:pPr>
    <w:rPr>
      <w:rFonts w:cs="Arial"/>
      <w:b/>
      <w:bCs/>
      <w:szCs w:val="26"/>
    </w:rPr>
  </w:style>
  <w:style w:type="paragraph" w:styleId="Heading4">
    <w:name w:val="heading 4"/>
    <w:basedOn w:val="Normal"/>
    <w:next w:val="Normal"/>
    <w:link w:val="Heading4Char"/>
    <w:qFormat/>
    <w:rsid w:val="00AB3DD9"/>
    <w:pPr>
      <w:keepNext/>
      <w:spacing w:before="240" w:after="60"/>
      <w:outlineLvl w:val="3"/>
    </w:pPr>
    <w:rPr>
      <w:b/>
      <w:bCs/>
      <w:sz w:val="28"/>
      <w:szCs w:val="28"/>
    </w:rPr>
  </w:style>
  <w:style w:type="paragraph" w:styleId="Heading5">
    <w:name w:val="heading 5"/>
    <w:basedOn w:val="Normal"/>
    <w:next w:val="Normal"/>
    <w:link w:val="Heading5Char"/>
    <w:qFormat/>
    <w:rsid w:val="00AB3DD9"/>
    <w:pPr>
      <w:spacing w:before="240" w:after="60"/>
      <w:outlineLvl w:val="4"/>
    </w:pPr>
    <w:rPr>
      <w:b/>
      <w:bCs/>
      <w:i/>
      <w:iCs/>
      <w:sz w:val="26"/>
      <w:szCs w:val="26"/>
    </w:rPr>
  </w:style>
  <w:style w:type="paragraph" w:styleId="Heading6">
    <w:name w:val="heading 6"/>
    <w:basedOn w:val="Normal"/>
    <w:next w:val="Normal"/>
    <w:link w:val="Heading6Char"/>
    <w:qFormat/>
    <w:rsid w:val="00AB3DD9"/>
    <w:pPr>
      <w:spacing w:before="240" w:after="60"/>
      <w:outlineLvl w:val="5"/>
    </w:pPr>
    <w:rPr>
      <w:b/>
      <w:bCs/>
      <w:sz w:val="22"/>
      <w:szCs w:val="22"/>
    </w:rPr>
  </w:style>
  <w:style w:type="paragraph" w:styleId="Heading7">
    <w:name w:val="heading 7"/>
    <w:basedOn w:val="Normal"/>
    <w:next w:val="Normal"/>
    <w:link w:val="Heading7Char"/>
    <w:qFormat/>
    <w:rsid w:val="00AB3DD9"/>
    <w:pPr>
      <w:spacing w:before="240" w:after="60"/>
      <w:outlineLvl w:val="6"/>
    </w:pPr>
  </w:style>
  <w:style w:type="paragraph" w:styleId="Heading8">
    <w:name w:val="heading 8"/>
    <w:basedOn w:val="Normal"/>
    <w:next w:val="Normal"/>
    <w:link w:val="Heading8Char"/>
    <w:qFormat/>
    <w:rsid w:val="00AB3DD9"/>
    <w:pPr>
      <w:spacing w:before="240" w:after="60"/>
      <w:outlineLvl w:val="7"/>
    </w:pPr>
    <w:rPr>
      <w:i/>
      <w:iCs/>
    </w:rPr>
  </w:style>
  <w:style w:type="paragraph" w:styleId="Heading9">
    <w:name w:val="heading 9"/>
    <w:basedOn w:val="Normal"/>
    <w:next w:val="Normal"/>
    <w:link w:val="Heading9Char"/>
    <w:qFormat/>
    <w:rsid w:val="00AB3DD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390DF5"/>
    <w:rPr>
      <w:sz w:val="20"/>
      <w:szCs w:val="20"/>
      <w:lang w:bidi="he-IL"/>
    </w:rPr>
  </w:style>
  <w:style w:type="character" w:customStyle="1" w:styleId="FootnoteTextChar">
    <w:name w:val="Footnote Text Char"/>
    <w:basedOn w:val="DefaultParagraphFont"/>
    <w:link w:val="FootnoteText"/>
    <w:rsid w:val="00390DF5"/>
    <w:rPr>
      <w:rFonts w:ascii="Times New Roman" w:eastAsia="Times New Roman" w:hAnsi="Times New Roman" w:cs="Times New Roman"/>
      <w:sz w:val="20"/>
      <w:szCs w:val="20"/>
      <w:lang w:bidi="he-IL"/>
    </w:rPr>
  </w:style>
  <w:style w:type="character" w:styleId="FootnoteReference">
    <w:name w:val="footnote reference"/>
    <w:basedOn w:val="DefaultParagraphFont"/>
    <w:qFormat/>
    <w:rsid w:val="00390DF5"/>
    <w:rPr>
      <w:rFonts w:ascii="Times New Roman" w:hAnsi="Times New Roman"/>
      <w:sz w:val="20"/>
      <w:vertAlign w:val="superscript"/>
    </w:rPr>
  </w:style>
  <w:style w:type="paragraph" w:styleId="Title">
    <w:name w:val="Title"/>
    <w:basedOn w:val="Normal"/>
    <w:next w:val="Normal"/>
    <w:link w:val="TitleChar"/>
    <w:autoRedefine/>
    <w:qFormat/>
    <w:rsid w:val="001879F7"/>
    <w:pPr>
      <w:contextualSpacing/>
      <w:jc w:val="center"/>
    </w:pPr>
    <w:rPr>
      <w:rFonts w:eastAsiaTheme="majorEastAsia"/>
      <w:kern w:val="28"/>
      <w:sz w:val="48"/>
      <w:szCs w:val="56"/>
    </w:rPr>
  </w:style>
  <w:style w:type="character" w:customStyle="1" w:styleId="TitleChar">
    <w:name w:val="Title Char"/>
    <w:basedOn w:val="DefaultParagraphFont"/>
    <w:link w:val="Title"/>
    <w:rsid w:val="001879F7"/>
    <w:rPr>
      <w:rFonts w:ascii="Times New Roman" w:eastAsiaTheme="majorEastAsia" w:hAnsi="Times New Roman" w:cs="Times New Roman"/>
      <w:kern w:val="28"/>
      <w:sz w:val="48"/>
      <w:szCs w:val="56"/>
    </w:rPr>
  </w:style>
  <w:style w:type="character" w:customStyle="1" w:styleId="Heading1Char">
    <w:name w:val="Heading 1 Char"/>
    <w:basedOn w:val="DefaultParagraphFont"/>
    <w:link w:val="Heading1"/>
    <w:uiPriority w:val="9"/>
    <w:rsid w:val="00B51663"/>
    <w:rPr>
      <w:rFonts w:ascii="Times New Roman" w:eastAsiaTheme="majorEastAsia" w:hAnsi="Times New Roman" w:cstheme="majorBidi"/>
      <w:b/>
      <w:sz w:val="24"/>
      <w:szCs w:val="32"/>
    </w:rPr>
  </w:style>
  <w:style w:type="character" w:customStyle="1" w:styleId="Heading2Char">
    <w:name w:val="Heading 2 Char"/>
    <w:link w:val="Heading2"/>
    <w:rsid w:val="00C73287"/>
    <w:rPr>
      <w:rFonts w:ascii="Times New Roman" w:eastAsia="Times New Roman" w:hAnsi="Times New Roman"/>
      <w:b/>
      <w:iCs/>
      <w:sz w:val="24"/>
      <w:szCs w:val="24"/>
    </w:rPr>
  </w:style>
  <w:style w:type="character" w:customStyle="1" w:styleId="Heading3Char">
    <w:name w:val="Heading 3 Char"/>
    <w:basedOn w:val="DefaultParagraphFont"/>
    <w:link w:val="Heading3"/>
    <w:rsid w:val="00AB3DD9"/>
    <w:rPr>
      <w:rFonts w:ascii="Times New Roman" w:eastAsia="Times New Roman" w:hAnsi="Times New Roman" w:cs="Arial"/>
      <w:b/>
      <w:bCs/>
      <w:sz w:val="24"/>
      <w:szCs w:val="26"/>
    </w:rPr>
  </w:style>
  <w:style w:type="character" w:customStyle="1" w:styleId="Heading4Char">
    <w:name w:val="Heading 4 Char"/>
    <w:basedOn w:val="DefaultParagraphFont"/>
    <w:link w:val="Heading4"/>
    <w:rsid w:val="00AB3DD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B3DD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B3DD9"/>
    <w:rPr>
      <w:rFonts w:ascii="Times New Roman" w:eastAsia="Times New Roman" w:hAnsi="Times New Roman" w:cs="Times New Roman"/>
      <w:b/>
      <w:bCs/>
    </w:rPr>
  </w:style>
  <w:style w:type="character" w:customStyle="1" w:styleId="Heading7Char">
    <w:name w:val="Heading 7 Char"/>
    <w:basedOn w:val="DefaultParagraphFont"/>
    <w:link w:val="Heading7"/>
    <w:rsid w:val="00AB3DD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B3DD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B3DD9"/>
    <w:rPr>
      <w:rFonts w:ascii="Arial" w:eastAsia="Times New Roman" w:hAnsi="Arial" w:cs="Arial"/>
    </w:rPr>
  </w:style>
  <w:style w:type="character" w:styleId="Hyperlink">
    <w:name w:val="Hyperlink"/>
    <w:uiPriority w:val="99"/>
    <w:rsid w:val="00AB3DD9"/>
    <w:rPr>
      <w:strike w:val="0"/>
      <w:dstrike w:val="0"/>
      <w:color w:val="3366CC"/>
      <w:u w:val="none"/>
      <w:effect w:val="none"/>
    </w:rPr>
  </w:style>
  <w:style w:type="character" w:styleId="FollowedHyperlink">
    <w:name w:val="FollowedHyperlink"/>
    <w:rsid w:val="00AB3DD9"/>
    <w:rPr>
      <w:color w:val="800080"/>
      <w:u w:val="single"/>
    </w:rPr>
  </w:style>
  <w:style w:type="paragraph" w:styleId="HTMLPreformatted">
    <w:name w:val="HTML Preformatted"/>
    <w:basedOn w:val="Normal"/>
    <w:link w:val="HTMLPreformattedChar"/>
    <w:uiPriority w:val="99"/>
    <w:rsid w:val="00AB3D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AB3DD9"/>
    <w:rPr>
      <w:rFonts w:ascii="Courier New" w:eastAsia="Times New Roman" w:hAnsi="Courier New" w:cs="Courier New"/>
      <w:sz w:val="20"/>
      <w:szCs w:val="20"/>
      <w:lang w:bidi="he-IL"/>
    </w:rPr>
  </w:style>
  <w:style w:type="paragraph" w:styleId="NormalWeb">
    <w:name w:val="Normal (Web)"/>
    <w:basedOn w:val="Normal"/>
    <w:uiPriority w:val="99"/>
    <w:rsid w:val="00AB3DD9"/>
    <w:pPr>
      <w:spacing w:before="100" w:beforeAutospacing="1" w:after="100" w:afterAutospacing="1"/>
      <w:jc w:val="left"/>
    </w:pPr>
    <w:rPr>
      <w:lang w:bidi="he-IL"/>
    </w:rPr>
  </w:style>
  <w:style w:type="paragraph" w:styleId="TOC1">
    <w:name w:val="toc 1"/>
    <w:basedOn w:val="Normal"/>
    <w:next w:val="Normal"/>
    <w:autoRedefine/>
    <w:uiPriority w:val="39"/>
    <w:rsid w:val="00AB3DD9"/>
    <w:pPr>
      <w:spacing w:before="120" w:after="120"/>
      <w:jc w:val="left"/>
    </w:pPr>
    <w:rPr>
      <w:b/>
      <w:bCs/>
    </w:rPr>
  </w:style>
  <w:style w:type="paragraph" w:styleId="Footer">
    <w:name w:val="footer"/>
    <w:basedOn w:val="Normal"/>
    <w:link w:val="FooterChar"/>
    <w:rsid w:val="00AB3DD9"/>
    <w:pPr>
      <w:tabs>
        <w:tab w:val="center" w:pos="4320"/>
        <w:tab w:val="right" w:pos="8640"/>
      </w:tabs>
    </w:pPr>
  </w:style>
  <w:style w:type="character" w:customStyle="1" w:styleId="FooterChar">
    <w:name w:val="Footer Char"/>
    <w:basedOn w:val="DefaultParagraphFont"/>
    <w:link w:val="Footer"/>
    <w:rsid w:val="00AB3DD9"/>
    <w:rPr>
      <w:rFonts w:ascii="Times New Roman" w:eastAsia="Times New Roman" w:hAnsi="Times New Roman" w:cs="Times New Roman"/>
      <w:sz w:val="24"/>
      <w:szCs w:val="24"/>
    </w:rPr>
  </w:style>
  <w:style w:type="paragraph" w:styleId="Caption">
    <w:name w:val="caption"/>
    <w:basedOn w:val="Normal"/>
    <w:next w:val="Normal"/>
    <w:uiPriority w:val="99"/>
    <w:unhideWhenUsed/>
    <w:qFormat/>
    <w:rsid w:val="00AB3DD9"/>
    <w:rPr>
      <w:b/>
      <w:bCs/>
      <w:sz w:val="20"/>
      <w:szCs w:val="20"/>
    </w:rPr>
  </w:style>
  <w:style w:type="paragraph" w:styleId="BodyText">
    <w:name w:val="Body Text"/>
    <w:basedOn w:val="Normal"/>
    <w:link w:val="BodyTextChar"/>
    <w:rsid w:val="00AB3DD9"/>
  </w:style>
  <w:style w:type="character" w:customStyle="1" w:styleId="BodyTextChar">
    <w:name w:val="Body Text Char"/>
    <w:basedOn w:val="DefaultParagraphFont"/>
    <w:link w:val="BodyText"/>
    <w:rsid w:val="00AB3DD9"/>
    <w:rPr>
      <w:rFonts w:ascii="Times New Roman" w:eastAsia="Times New Roman" w:hAnsi="Times New Roman" w:cs="Times New Roman"/>
      <w:sz w:val="24"/>
      <w:szCs w:val="24"/>
    </w:rPr>
  </w:style>
  <w:style w:type="paragraph" w:styleId="BodyTextIndent">
    <w:name w:val="Body Text Indent"/>
    <w:basedOn w:val="Normal"/>
    <w:link w:val="BodyTextIndentChar"/>
    <w:rsid w:val="00AB3DD9"/>
    <w:pPr>
      <w:autoSpaceDE w:val="0"/>
      <w:autoSpaceDN w:val="0"/>
      <w:ind w:left="720"/>
    </w:pPr>
    <w:rPr>
      <w:rFonts w:ascii="Arial" w:hAnsi="Arial" w:cs="Arial"/>
      <w:color w:val="000080"/>
      <w:sz w:val="20"/>
      <w:szCs w:val="20"/>
      <w:lang w:val="en-GB"/>
    </w:rPr>
  </w:style>
  <w:style w:type="character" w:customStyle="1" w:styleId="BodyTextIndentChar">
    <w:name w:val="Body Text Indent Char"/>
    <w:basedOn w:val="DefaultParagraphFont"/>
    <w:link w:val="BodyTextIndent"/>
    <w:rsid w:val="00AB3DD9"/>
    <w:rPr>
      <w:rFonts w:ascii="Arial" w:eastAsia="Times New Roman" w:hAnsi="Arial" w:cs="Arial"/>
      <w:color w:val="000080"/>
      <w:sz w:val="20"/>
      <w:szCs w:val="20"/>
      <w:lang w:val="en-GB"/>
    </w:rPr>
  </w:style>
  <w:style w:type="paragraph" w:styleId="BlockText">
    <w:name w:val="Block Text"/>
    <w:basedOn w:val="Normal"/>
    <w:rsid w:val="00AB3DD9"/>
    <w:pPr>
      <w:ind w:left="288" w:right="288"/>
    </w:pPr>
    <w:rPr>
      <w:iCs/>
    </w:rPr>
  </w:style>
  <w:style w:type="paragraph" w:customStyle="1" w:styleId="Style">
    <w:name w:val="Style"/>
    <w:uiPriority w:val="99"/>
    <w:rsid w:val="00AB3DD9"/>
    <w:pPr>
      <w:widowControl w:val="0"/>
      <w:autoSpaceDE w:val="0"/>
      <w:autoSpaceDN w:val="0"/>
      <w:adjustRightInd w:val="0"/>
      <w:spacing w:after="0" w:line="240" w:lineRule="auto"/>
    </w:pPr>
    <w:rPr>
      <w:rFonts w:ascii="Times New Roman" w:eastAsia="Times New Roman" w:hAnsi="Times New Roman" w:cs="Times New Roman"/>
      <w:sz w:val="24"/>
      <w:szCs w:val="24"/>
      <w:lang w:val="fr-BE" w:eastAsia="zh-CN"/>
    </w:rPr>
  </w:style>
  <w:style w:type="character" w:customStyle="1" w:styleId="tanya-note">
    <w:name w:val="tanya-note"/>
    <w:basedOn w:val="DefaultParagraphFont"/>
    <w:rsid w:val="00AB3DD9"/>
  </w:style>
  <w:style w:type="character" w:customStyle="1" w:styleId="FontStyle19">
    <w:name w:val="Font Style19"/>
    <w:uiPriority w:val="99"/>
    <w:rsid w:val="00AB3DD9"/>
    <w:rPr>
      <w:rFonts w:ascii="Palatino Linotype" w:hAnsi="Palatino Linotype" w:cs="Palatino Linotype" w:hint="default"/>
      <w:sz w:val="14"/>
      <w:szCs w:val="14"/>
    </w:rPr>
  </w:style>
  <w:style w:type="character" w:customStyle="1" w:styleId="FontStyle20">
    <w:name w:val="Font Style20"/>
    <w:uiPriority w:val="99"/>
    <w:rsid w:val="00AB3DD9"/>
    <w:rPr>
      <w:rFonts w:ascii="Palatino Linotype" w:hAnsi="Palatino Linotype" w:cs="Palatino Linotype" w:hint="default"/>
      <w:i/>
      <w:iCs/>
      <w:sz w:val="14"/>
      <w:szCs w:val="14"/>
    </w:rPr>
  </w:style>
  <w:style w:type="table" w:styleId="TableGrid">
    <w:name w:val="Table Grid"/>
    <w:basedOn w:val="TableNormal"/>
    <w:rsid w:val="00AB3DD9"/>
    <w:pPr>
      <w:spacing w:after="0" w:line="240" w:lineRule="auto"/>
    </w:pPr>
    <w:rPr>
      <w:rFonts w:ascii="Times New Roman" w:eastAsia="Times New Roman" w:hAnsi="Times New Roman" w:cs="Times New Roman"/>
      <w:sz w:val="20"/>
      <w:szCs w:val="20"/>
      <w:lang w:bidi="he-I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nhideWhenUsed/>
    <w:rsid w:val="00AB3DD9"/>
  </w:style>
  <w:style w:type="paragraph" w:styleId="BalloonText">
    <w:name w:val="Balloon Text"/>
    <w:basedOn w:val="Normal"/>
    <w:link w:val="BalloonTextChar"/>
    <w:uiPriority w:val="99"/>
    <w:rsid w:val="00AB3DD9"/>
    <w:rPr>
      <w:rFonts w:ascii="Tahoma" w:hAnsi="Tahoma" w:cs="Tahoma"/>
      <w:sz w:val="16"/>
      <w:szCs w:val="16"/>
    </w:rPr>
  </w:style>
  <w:style w:type="character" w:customStyle="1" w:styleId="BalloonTextChar">
    <w:name w:val="Balloon Text Char"/>
    <w:basedOn w:val="DefaultParagraphFont"/>
    <w:link w:val="BalloonText"/>
    <w:uiPriority w:val="99"/>
    <w:rsid w:val="00AB3DD9"/>
    <w:rPr>
      <w:rFonts w:ascii="Tahoma" w:eastAsia="Times New Roman" w:hAnsi="Tahoma" w:cs="Tahoma"/>
      <w:sz w:val="16"/>
      <w:szCs w:val="16"/>
    </w:rPr>
  </w:style>
  <w:style w:type="character" w:customStyle="1" w:styleId="FontStyle24">
    <w:name w:val="Font Style24"/>
    <w:uiPriority w:val="99"/>
    <w:rsid w:val="00AB3DD9"/>
    <w:rPr>
      <w:rFonts w:ascii="Book Antiqua" w:hAnsi="Book Antiqua" w:cs="Book Antiqua"/>
      <w:sz w:val="16"/>
      <w:szCs w:val="16"/>
    </w:rPr>
  </w:style>
  <w:style w:type="character" w:customStyle="1" w:styleId="FontStyle22">
    <w:name w:val="Font Style22"/>
    <w:uiPriority w:val="99"/>
    <w:rsid w:val="00AB3DD9"/>
    <w:rPr>
      <w:rFonts w:ascii="Constantia" w:hAnsi="Constantia" w:cs="Constantia"/>
      <w:i/>
      <w:iCs/>
      <w:sz w:val="16"/>
      <w:szCs w:val="16"/>
    </w:rPr>
  </w:style>
  <w:style w:type="character" w:customStyle="1" w:styleId="Bodytext2">
    <w:name w:val="Body text (2)_"/>
    <w:rsid w:val="00AB3DD9"/>
    <w:rPr>
      <w:rFonts w:ascii="David" w:eastAsia="David" w:hAnsi="David" w:cs="David"/>
      <w:b w:val="0"/>
      <w:bCs w:val="0"/>
      <w:i w:val="0"/>
      <w:iCs w:val="0"/>
      <w:smallCaps w:val="0"/>
      <w:strike w:val="0"/>
      <w:sz w:val="19"/>
      <w:szCs w:val="19"/>
      <w:u w:val="none"/>
    </w:rPr>
  </w:style>
  <w:style w:type="character" w:customStyle="1" w:styleId="Bodytext2Italic">
    <w:name w:val="Body text (2) + Italic"/>
    <w:rsid w:val="00AB3DD9"/>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20">
    <w:name w:val="Body text (2)"/>
    <w:rsid w:val="00AB3DD9"/>
    <w:rPr>
      <w:rFonts w:ascii="David" w:eastAsia="David" w:hAnsi="David" w:cs="David"/>
      <w:b w:val="0"/>
      <w:bCs w:val="0"/>
      <w:i w:val="0"/>
      <w:iCs w:val="0"/>
      <w:smallCaps w:val="0"/>
      <w:strike w:val="0"/>
      <w:color w:val="000000"/>
      <w:spacing w:val="0"/>
      <w:w w:val="100"/>
      <w:position w:val="0"/>
      <w:sz w:val="19"/>
      <w:szCs w:val="19"/>
      <w:u w:val="none"/>
      <w:lang w:val="en-US" w:eastAsia="en-US" w:bidi="en-US"/>
    </w:rPr>
  </w:style>
  <w:style w:type="character" w:customStyle="1" w:styleId="Bodytext24pt">
    <w:name w:val="Body text (2) + 4 pt"/>
    <w:aliases w:val="Italic"/>
    <w:rsid w:val="00AB3DD9"/>
    <w:rPr>
      <w:rFonts w:ascii="David" w:eastAsia="David" w:hAnsi="David" w:cs="David"/>
      <w:b w:val="0"/>
      <w:bCs w:val="0"/>
      <w:i/>
      <w:iCs/>
      <w:smallCaps w:val="0"/>
      <w:strike w:val="0"/>
      <w:color w:val="000000"/>
      <w:spacing w:val="0"/>
      <w:w w:val="100"/>
      <w:position w:val="0"/>
      <w:sz w:val="8"/>
      <w:szCs w:val="8"/>
      <w:u w:val="none"/>
      <w:lang w:val="en-US" w:eastAsia="en-US" w:bidi="en-US"/>
    </w:rPr>
  </w:style>
  <w:style w:type="character" w:styleId="PlaceholderText">
    <w:name w:val="Placeholder Text"/>
    <w:basedOn w:val="DefaultParagraphFont"/>
    <w:uiPriority w:val="99"/>
    <w:semiHidden/>
    <w:rsid w:val="00AB3DD9"/>
    <w:rPr>
      <w:color w:val="808080"/>
    </w:rPr>
  </w:style>
  <w:style w:type="paragraph" w:styleId="Header">
    <w:name w:val="header"/>
    <w:basedOn w:val="Normal"/>
    <w:link w:val="HeaderChar"/>
    <w:rsid w:val="00AB3DD9"/>
    <w:pPr>
      <w:tabs>
        <w:tab w:val="center" w:pos="4680"/>
        <w:tab w:val="right" w:pos="9360"/>
      </w:tabs>
    </w:pPr>
  </w:style>
  <w:style w:type="character" w:customStyle="1" w:styleId="HeaderChar">
    <w:name w:val="Header Char"/>
    <w:basedOn w:val="DefaultParagraphFont"/>
    <w:link w:val="Header"/>
    <w:rsid w:val="00AB3DD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B3DD9"/>
    <w:rPr>
      <w:color w:val="605E5C"/>
      <w:shd w:val="clear" w:color="auto" w:fill="E1DFDD"/>
    </w:rPr>
  </w:style>
  <w:style w:type="character" w:styleId="Strong">
    <w:name w:val="Strong"/>
    <w:qFormat/>
    <w:rsid w:val="00AB3DD9"/>
    <w:rPr>
      <w:b/>
      <w:bCs/>
    </w:rPr>
  </w:style>
  <w:style w:type="character" w:styleId="Emphasis">
    <w:name w:val="Emphasis"/>
    <w:qFormat/>
    <w:rsid w:val="00AB3DD9"/>
    <w:rPr>
      <w:i/>
      <w:iCs/>
    </w:rPr>
  </w:style>
  <w:style w:type="paragraph" w:styleId="BodyText21">
    <w:name w:val="Body Text 2"/>
    <w:basedOn w:val="Normal"/>
    <w:link w:val="BodyText2Char"/>
    <w:rsid w:val="00AB3DD9"/>
    <w:pPr>
      <w:spacing w:after="120" w:line="480" w:lineRule="auto"/>
    </w:pPr>
  </w:style>
  <w:style w:type="character" w:customStyle="1" w:styleId="BodyText2Char">
    <w:name w:val="Body Text 2 Char"/>
    <w:basedOn w:val="DefaultParagraphFont"/>
    <w:link w:val="BodyText21"/>
    <w:rsid w:val="00AB3DD9"/>
    <w:rPr>
      <w:rFonts w:ascii="Times New Roman" w:eastAsia="Times New Roman" w:hAnsi="Times New Roman" w:cs="Times New Roman"/>
      <w:sz w:val="24"/>
      <w:szCs w:val="24"/>
    </w:rPr>
  </w:style>
  <w:style w:type="paragraph" w:styleId="BodyText3">
    <w:name w:val="Body Text 3"/>
    <w:basedOn w:val="Normal"/>
    <w:link w:val="BodyText3Char"/>
    <w:rsid w:val="00AB3DD9"/>
    <w:pPr>
      <w:spacing w:after="120"/>
    </w:pPr>
    <w:rPr>
      <w:sz w:val="16"/>
      <w:szCs w:val="16"/>
    </w:rPr>
  </w:style>
  <w:style w:type="character" w:customStyle="1" w:styleId="BodyText3Char">
    <w:name w:val="Body Text 3 Char"/>
    <w:basedOn w:val="DefaultParagraphFont"/>
    <w:link w:val="BodyText3"/>
    <w:rsid w:val="00AB3DD9"/>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AB3DD9"/>
    <w:pPr>
      <w:spacing w:after="120"/>
      <w:ind w:firstLine="210"/>
    </w:pPr>
  </w:style>
  <w:style w:type="character" w:customStyle="1" w:styleId="BodyTextFirstIndentChar">
    <w:name w:val="Body Text First Indent Char"/>
    <w:basedOn w:val="BodyTextChar"/>
    <w:link w:val="BodyTextFirstIndent"/>
    <w:rsid w:val="00AB3DD9"/>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AB3DD9"/>
    <w:pPr>
      <w:autoSpaceDE/>
      <w:autoSpaceDN/>
      <w:spacing w:after="120"/>
      <w:ind w:left="360" w:firstLine="210"/>
    </w:pPr>
    <w:rPr>
      <w:rFonts w:ascii="Times New Roman" w:hAnsi="Times New Roman" w:cs="Times New Roman"/>
      <w:color w:val="auto"/>
      <w:sz w:val="24"/>
      <w:szCs w:val="24"/>
      <w:lang w:val="en-US"/>
    </w:rPr>
  </w:style>
  <w:style w:type="character" w:customStyle="1" w:styleId="BodyTextFirstIndent2Char">
    <w:name w:val="Body Text First Indent 2 Char"/>
    <w:basedOn w:val="BodyTextIndentChar"/>
    <w:link w:val="BodyTextFirstIndent2"/>
    <w:rsid w:val="00AB3DD9"/>
    <w:rPr>
      <w:rFonts w:ascii="Times New Roman" w:eastAsia="Times New Roman" w:hAnsi="Times New Roman" w:cs="Times New Roman"/>
      <w:color w:val="000080"/>
      <w:sz w:val="24"/>
      <w:szCs w:val="24"/>
      <w:lang w:val="en-GB"/>
    </w:rPr>
  </w:style>
  <w:style w:type="paragraph" w:styleId="BodyTextIndent2">
    <w:name w:val="Body Text Indent 2"/>
    <w:basedOn w:val="Normal"/>
    <w:link w:val="BodyTextIndent2Char"/>
    <w:rsid w:val="00AB3DD9"/>
    <w:pPr>
      <w:spacing w:after="120" w:line="480" w:lineRule="auto"/>
      <w:ind w:left="360"/>
    </w:pPr>
  </w:style>
  <w:style w:type="character" w:customStyle="1" w:styleId="BodyTextIndent2Char">
    <w:name w:val="Body Text Indent 2 Char"/>
    <w:basedOn w:val="DefaultParagraphFont"/>
    <w:link w:val="BodyTextIndent2"/>
    <w:rsid w:val="00AB3DD9"/>
    <w:rPr>
      <w:rFonts w:ascii="Times New Roman" w:eastAsia="Times New Roman" w:hAnsi="Times New Roman" w:cs="Times New Roman"/>
      <w:sz w:val="24"/>
      <w:szCs w:val="24"/>
    </w:rPr>
  </w:style>
  <w:style w:type="paragraph" w:styleId="BodyTextIndent3">
    <w:name w:val="Body Text Indent 3"/>
    <w:basedOn w:val="Normal"/>
    <w:link w:val="BodyTextIndent3Char"/>
    <w:rsid w:val="00AB3DD9"/>
    <w:pPr>
      <w:spacing w:after="120"/>
      <w:ind w:left="360"/>
    </w:pPr>
    <w:rPr>
      <w:sz w:val="16"/>
      <w:szCs w:val="16"/>
    </w:rPr>
  </w:style>
  <w:style w:type="character" w:customStyle="1" w:styleId="BodyTextIndent3Char">
    <w:name w:val="Body Text Indent 3 Char"/>
    <w:basedOn w:val="DefaultParagraphFont"/>
    <w:link w:val="BodyTextIndent3"/>
    <w:rsid w:val="00AB3DD9"/>
    <w:rPr>
      <w:rFonts w:ascii="Times New Roman" w:eastAsia="Times New Roman" w:hAnsi="Times New Roman" w:cs="Times New Roman"/>
      <w:sz w:val="16"/>
      <w:szCs w:val="16"/>
    </w:rPr>
  </w:style>
  <w:style w:type="paragraph" w:styleId="Closing">
    <w:name w:val="Closing"/>
    <w:basedOn w:val="Normal"/>
    <w:link w:val="ClosingChar"/>
    <w:rsid w:val="00AB3DD9"/>
    <w:pPr>
      <w:ind w:left="4320"/>
    </w:pPr>
  </w:style>
  <w:style w:type="character" w:customStyle="1" w:styleId="ClosingChar">
    <w:name w:val="Closing Char"/>
    <w:basedOn w:val="DefaultParagraphFont"/>
    <w:link w:val="Closing"/>
    <w:rsid w:val="00AB3DD9"/>
    <w:rPr>
      <w:rFonts w:ascii="Times New Roman" w:eastAsia="Times New Roman" w:hAnsi="Times New Roman" w:cs="Times New Roman"/>
      <w:sz w:val="24"/>
      <w:szCs w:val="24"/>
    </w:rPr>
  </w:style>
  <w:style w:type="paragraph" w:styleId="CommentText">
    <w:name w:val="annotation text"/>
    <w:basedOn w:val="Normal"/>
    <w:link w:val="CommentTextChar"/>
    <w:rsid w:val="00AB3DD9"/>
    <w:rPr>
      <w:sz w:val="20"/>
      <w:szCs w:val="20"/>
    </w:rPr>
  </w:style>
  <w:style w:type="character" w:customStyle="1" w:styleId="CommentTextChar">
    <w:name w:val="Comment Text Char"/>
    <w:basedOn w:val="DefaultParagraphFont"/>
    <w:link w:val="CommentText"/>
    <w:rsid w:val="00AB3D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B3DD9"/>
    <w:rPr>
      <w:b/>
      <w:bCs/>
    </w:rPr>
  </w:style>
  <w:style w:type="character" w:customStyle="1" w:styleId="CommentSubjectChar">
    <w:name w:val="Comment Subject Char"/>
    <w:basedOn w:val="CommentTextChar"/>
    <w:link w:val="CommentSubject"/>
    <w:rsid w:val="00AB3DD9"/>
    <w:rPr>
      <w:rFonts w:ascii="Times New Roman" w:eastAsia="Times New Roman" w:hAnsi="Times New Roman" w:cs="Times New Roman"/>
      <w:b/>
      <w:bCs/>
      <w:sz w:val="20"/>
      <w:szCs w:val="20"/>
    </w:rPr>
  </w:style>
  <w:style w:type="paragraph" w:styleId="Date">
    <w:name w:val="Date"/>
    <w:basedOn w:val="Normal"/>
    <w:next w:val="Normal"/>
    <w:link w:val="DateChar"/>
    <w:rsid w:val="00AB3DD9"/>
  </w:style>
  <w:style w:type="character" w:customStyle="1" w:styleId="DateChar">
    <w:name w:val="Date Char"/>
    <w:basedOn w:val="DefaultParagraphFont"/>
    <w:link w:val="Date"/>
    <w:rsid w:val="00AB3DD9"/>
    <w:rPr>
      <w:rFonts w:ascii="Times New Roman" w:eastAsia="Times New Roman" w:hAnsi="Times New Roman" w:cs="Times New Roman"/>
      <w:sz w:val="24"/>
      <w:szCs w:val="24"/>
    </w:rPr>
  </w:style>
  <w:style w:type="paragraph" w:styleId="DocumentMap">
    <w:name w:val="Document Map"/>
    <w:basedOn w:val="Normal"/>
    <w:link w:val="DocumentMapChar"/>
    <w:rsid w:val="00AB3DD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AB3DD9"/>
    <w:rPr>
      <w:rFonts w:ascii="Tahoma" w:eastAsia="Times New Roman" w:hAnsi="Tahoma" w:cs="Tahoma"/>
      <w:sz w:val="20"/>
      <w:szCs w:val="20"/>
      <w:shd w:val="clear" w:color="auto" w:fill="000080"/>
    </w:rPr>
  </w:style>
  <w:style w:type="paragraph" w:styleId="E-mailSignature">
    <w:name w:val="E-mail Signature"/>
    <w:basedOn w:val="Normal"/>
    <w:link w:val="E-mailSignatureChar"/>
    <w:rsid w:val="00AB3DD9"/>
  </w:style>
  <w:style w:type="character" w:customStyle="1" w:styleId="E-mailSignatureChar">
    <w:name w:val="E-mail Signature Char"/>
    <w:basedOn w:val="DefaultParagraphFont"/>
    <w:link w:val="E-mailSignature"/>
    <w:rsid w:val="00AB3DD9"/>
    <w:rPr>
      <w:rFonts w:ascii="Times New Roman" w:eastAsia="Times New Roman" w:hAnsi="Times New Roman" w:cs="Times New Roman"/>
      <w:sz w:val="24"/>
      <w:szCs w:val="24"/>
    </w:rPr>
  </w:style>
  <w:style w:type="paragraph" w:styleId="EndnoteText">
    <w:name w:val="endnote text"/>
    <w:basedOn w:val="Normal"/>
    <w:link w:val="EndnoteTextChar"/>
    <w:rsid w:val="00AB3DD9"/>
    <w:rPr>
      <w:sz w:val="20"/>
      <w:szCs w:val="20"/>
    </w:rPr>
  </w:style>
  <w:style w:type="character" w:customStyle="1" w:styleId="EndnoteTextChar">
    <w:name w:val="Endnote Text Char"/>
    <w:basedOn w:val="DefaultParagraphFont"/>
    <w:link w:val="EndnoteText"/>
    <w:rsid w:val="00AB3DD9"/>
    <w:rPr>
      <w:rFonts w:ascii="Times New Roman" w:eastAsia="Times New Roman" w:hAnsi="Times New Roman" w:cs="Times New Roman"/>
      <w:sz w:val="20"/>
      <w:szCs w:val="20"/>
    </w:rPr>
  </w:style>
  <w:style w:type="paragraph" w:styleId="EnvelopeAddress">
    <w:name w:val="envelope address"/>
    <w:basedOn w:val="Normal"/>
    <w:rsid w:val="00AB3DD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B3DD9"/>
    <w:rPr>
      <w:rFonts w:ascii="Arial" w:hAnsi="Arial" w:cs="Arial"/>
      <w:sz w:val="20"/>
      <w:szCs w:val="20"/>
    </w:rPr>
  </w:style>
  <w:style w:type="paragraph" w:styleId="HTMLAddress">
    <w:name w:val="HTML Address"/>
    <w:basedOn w:val="Normal"/>
    <w:link w:val="HTMLAddressChar"/>
    <w:rsid w:val="00AB3DD9"/>
    <w:rPr>
      <w:i/>
      <w:iCs/>
    </w:rPr>
  </w:style>
  <w:style w:type="character" w:customStyle="1" w:styleId="HTMLAddressChar">
    <w:name w:val="HTML Address Char"/>
    <w:basedOn w:val="DefaultParagraphFont"/>
    <w:link w:val="HTMLAddress"/>
    <w:rsid w:val="00AB3DD9"/>
    <w:rPr>
      <w:rFonts w:ascii="Times New Roman" w:eastAsia="Times New Roman" w:hAnsi="Times New Roman" w:cs="Times New Roman"/>
      <w:i/>
      <w:iCs/>
      <w:sz w:val="24"/>
      <w:szCs w:val="24"/>
    </w:rPr>
  </w:style>
  <w:style w:type="paragraph" w:styleId="Index1">
    <w:name w:val="index 1"/>
    <w:basedOn w:val="Normal"/>
    <w:next w:val="Normal"/>
    <w:autoRedefine/>
    <w:rsid w:val="00AB3DD9"/>
    <w:pPr>
      <w:ind w:left="240" w:hanging="240"/>
    </w:pPr>
  </w:style>
  <w:style w:type="paragraph" w:styleId="Index2">
    <w:name w:val="index 2"/>
    <w:basedOn w:val="Normal"/>
    <w:next w:val="Normal"/>
    <w:autoRedefine/>
    <w:rsid w:val="00AB3DD9"/>
    <w:pPr>
      <w:ind w:left="480" w:hanging="240"/>
    </w:pPr>
  </w:style>
  <w:style w:type="paragraph" w:styleId="Index3">
    <w:name w:val="index 3"/>
    <w:basedOn w:val="Normal"/>
    <w:next w:val="Normal"/>
    <w:autoRedefine/>
    <w:rsid w:val="00AB3DD9"/>
    <w:pPr>
      <w:ind w:left="720" w:hanging="240"/>
    </w:pPr>
  </w:style>
  <w:style w:type="paragraph" w:styleId="Index4">
    <w:name w:val="index 4"/>
    <w:basedOn w:val="Normal"/>
    <w:next w:val="Normal"/>
    <w:autoRedefine/>
    <w:rsid w:val="00AB3DD9"/>
    <w:pPr>
      <w:ind w:left="960" w:hanging="240"/>
    </w:pPr>
  </w:style>
  <w:style w:type="paragraph" w:styleId="Index5">
    <w:name w:val="index 5"/>
    <w:basedOn w:val="Normal"/>
    <w:next w:val="Normal"/>
    <w:autoRedefine/>
    <w:rsid w:val="00AB3DD9"/>
    <w:pPr>
      <w:ind w:left="1200" w:hanging="240"/>
    </w:pPr>
  </w:style>
  <w:style w:type="paragraph" w:styleId="Index6">
    <w:name w:val="index 6"/>
    <w:basedOn w:val="Normal"/>
    <w:next w:val="Normal"/>
    <w:autoRedefine/>
    <w:rsid w:val="00AB3DD9"/>
    <w:pPr>
      <w:ind w:left="1440" w:hanging="240"/>
    </w:pPr>
  </w:style>
  <w:style w:type="paragraph" w:styleId="Index7">
    <w:name w:val="index 7"/>
    <w:basedOn w:val="Normal"/>
    <w:next w:val="Normal"/>
    <w:autoRedefine/>
    <w:rsid w:val="00AB3DD9"/>
    <w:pPr>
      <w:ind w:left="1680" w:hanging="240"/>
    </w:pPr>
  </w:style>
  <w:style w:type="paragraph" w:styleId="Index8">
    <w:name w:val="index 8"/>
    <w:basedOn w:val="Normal"/>
    <w:next w:val="Normal"/>
    <w:autoRedefine/>
    <w:rsid w:val="00AB3DD9"/>
    <w:pPr>
      <w:ind w:left="1920" w:hanging="240"/>
    </w:pPr>
  </w:style>
  <w:style w:type="paragraph" w:styleId="Index9">
    <w:name w:val="index 9"/>
    <w:basedOn w:val="Normal"/>
    <w:next w:val="Normal"/>
    <w:autoRedefine/>
    <w:rsid w:val="00AB3DD9"/>
    <w:pPr>
      <w:ind w:left="2160" w:hanging="240"/>
    </w:pPr>
  </w:style>
  <w:style w:type="paragraph" w:styleId="IndexHeading">
    <w:name w:val="index heading"/>
    <w:basedOn w:val="Normal"/>
    <w:next w:val="Index1"/>
    <w:rsid w:val="00AB3DD9"/>
    <w:rPr>
      <w:rFonts w:ascii="Arial" w:hAnsi="Arial" w:cs="Arial"/>
      <w:b/>
      <w:bCs/>
    </w:rPr>
  </w:style>
  <w:style w:type="paragraph" w:styleId="List">
    <w:name w:val="List"/>
    <w:basedOn w:val="Normal"/>
    <w:rsid w:val="00AB3DD9"/>
    <w:pPr>
      <w:ind w:left="360" w:hanging="360"/>
    </w:pPr>
  </w:style>
  <w:style w:type="paragraph" w:styleId="List2">
    <w:name w:val="List 2"/>
    <w:basedOn w:val="Normal"/>
    <w:rsid w:val="00AB3DD9"/>
    <w:pPr>
      <w:ind w:left="720" w:hanging="360"/>
    </w:pPr>
  </w:style>
  <w:style w:type="paragraph" w:styleId="List3">
    <w:name w:val="List 3"/>
    <w:basedOn w:val="Normal"/>
    <w:rsid w:val="00AB3DD9"/>
    <w:pPr>
      <w:ind w:left="1080" w:hanging="360"/>
    </w:pPr>
  </w:style>
  <w:style w:type="paragraph" w:styleId="List4">
    <w:name w:val="List 4"/>
    <w:basedOn w:val="Normal"/>
    <w:rsid w:val="00AB3DD9"/>
    <w:pPr>
      <w:ind w:left="1440" w:hanging="360"/>
    </w:pPr>
  </w:style>
  <w:style w:type="paragraph" w:styleId="List5">
    <w:name w:val="List 5"/>
    <w:basedOn w:val="Normal"/>
    <w:rsid w:val="00AB3DD9"/>
    <w:pPr>
      <w:ind w:left="1800" w:hanging="360"/>
    </w:pPr>
  </w:style>
  <w:style w:type="paragraph" w:styleId="ListBullet">
    <w:name w:val="List Bullet"/>
    <w:basedOn w:val="Normal"/>
    <w:rsid w:val="00AB3DD9"/>
    <w:pPr>
      <w:numPr>
        <w:numId w:val="1"/>
      </w:numPr>
    </w:pPr>
  </w:style>
  <w:style w:type="paragraph" w:styleId="ListBullet2">
    <w:name w:val="List Bullet 2"/>
    <w:basedOn w:val="Normal"/>
    <w:rsid w:val="00AB3DD9"/>
    <w:pPr>
      <w:numPr>
        <w:numId w:val="2"/>
      </w:numPr>
    </w:pPr>
  </w:style>
  <w:style w:type="paragraph" w:styleId="ListBullet3">
    <w:name w:val="List Bullet 3"/>
    <w:basedOn w:val="Normal"/>
    <w:rsid w:val="00AB3DD9"/>
    <w:pPr>
      <w:numPr>
        <w:numId w:val="3"/>
      </w:numPr>
    </w:pPr>
  </w:style>
  <w:style w:type="paragraph" w:styleId="ListBullet4">
    <w:name w:val="List Bullet 4"/>
    <w:basedOn w:val="Normal"/>
    <w:rsid w:val="00AB3DD9"/>
    <w:pPr>
      <w:numPr>
        <w:numId w:val="4"/>
      </w:numPr>
    </w:pPr>
  </w:style>
  <w:style w:type="paragraph" w:styleId="ListBullet5">
    <w:name w:val="List Bullet 5"/>
    <w:basedOn w:val="Normal"/>
    <w:rsid w:val="00AB3DD9"/>
    <w:pPr>
      <w:numPr>
        <w:numId w:val="5"/>
      </w:numPr>
    </w:pPr>
  </w:style>
  <w:style w:type="paragraph" w:styleId="ListContinue">
    <w:name w:val="List Continue"/>
    <w:basedOn w:val="Normal"/>
    <w:rsid w:val="00AB3DD9"/>
    <w:pPr>
      <w:spacing w:after="120"/>
      <w:ind w:left="360"/>
    </w:pPr>
  </w:style>
  <w:style w:type="paragraph" w:styleId="ListContinue2">
    <w:name w:val="List Continue 2"/>
    <w:basedOn w:val="Normal"/>
    <w:rsid w:val="00AB3DD9"/>
    <w:pPr>
      <w:spacing w:after="120"/>
      <w:ind w:left="720"/>
    </w:pPr>
  </w:style>
  <w:style w:type="paragraph" w:styleId="ListContinue3">
    <w:name w:val="List Continue 3"/>
    <w:basedOn w:val="Normal"/>
    <w:rsid w:val="00AB3DD9"/>
    <w:pPr>
      <w:spacing w:after="120"/>
      <w:ind w:left="1080"/>
    </w:pPr>
  </w:style>
  <w:style w:type="paragraph" w:styleId="ListContinue4">
    <w:name w:val="List Continue 4"/>
    <w:basedOn w:val="Normal"/>
    <w:rsid w:val="00AB3DD9"/>
    <w:pPr>
      <w:spacing w:after="120"/>
      <w:ind w:left="1440"/>
    </w:pPr>
  </w:style>
  <w:style w:type="paragraph" w:styleId="ListContinue5">
    <w:name w:val="List Continue 5"/>
    <w:basedOn w:val="Normal"/>
    <w:rsid w:val="00AB3DD9"/>
    <w:pPr>
      <w:spacing w:after="120"/>
      <w:ind w:left="1800"/>
    </w:pPr>
  </w:style>
  <w:style w:type="paragraph" w:styleId="ListNumber">
    <w:name w:val="List Number"/>
    <w:basedOn w:val="Normal"/>
    <w:rsid w:val="00AB3DD9"/>
    <w:pPr>
      <w:numPr>
        <w:numId w:val="6"/>
      </w:numPr>
    </w:pPr>
  </w:style>
  <w:style w:type="paragraph" w:styleId="ListNumber2">
    <w:name w:val="List Number 2"/>
    <w:basedOn w:val="Normal"/>
    <w:rsid w:val="00AB3DD9"/>
    <w:pPr>
      <w:numPr>
        <w:numId w:val="7"/>
      </w:numPr>
    </w:pPr>
  </w:style>
  <w:style w:type="paragraph" w:styleId="ListNumber3">
    <w:name w:val="List Number 3"/>
    <w:basedOn w:val="Normal"/>
    <w:rsid w:val="00AB3DD9"/>
    <w:pPr>
      <w:numPr>
        <w:numId w:val="8"/>
      </w:numPr>
    </w:pPr>
  </w:style>
  <w:style w:type="paragraph" w:styleId="ListNumber4">
    <w:name w:val="List Number 4"/>
    <w:basedOn w:val="Normal"/>
    <w:rsid w:val="00AB3DD9"/>
    <w:pPr>
      <w:numPr>
        <w:numId w:val="9"/>
      </w:numPr>
    </w:pPr>
  </w:style>
  <w:style w:type="paragraph" w:styleId="ListNumber5">
    <w:name w:val="List Number 5"/>
    <w:basedOn w:val="Normal"/>
    <w:rsid w:val="00AB3DD9"/>
    <w:pPr>
      <w:numPr>
        <w:numId w:val="10"/>
      </w:numPr>
    </w:pPr>
  </w:style>
  <w:style w:type="paragraph" w:styleId="MacroText">
    <w:name w:val="macro"/>
    <w:link w:val="MacroTextChar"/>
    <w:rsid w:val="00AB3DD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AB3DD9"/>
    <w:rPr>
      <w:rFonts w:ascii="Courier New" w:eastAsia="Times New Roman" w:hAnsi="Courier New" w:cs="Courier New"/>
      <w:sz w:val="20"/>
      <w:szCs w:val="20"/>
    </w:rPr>
  </w:style>
  <w:style w:type="paragraph" w:styleId="MessageHeader">
    <w:name w:val="Message Header"/>
    <w:basedOn w:val="Normal"/>
    <w:link w:val="MessageHeaderChar"/>
    <w:rsid w:val="00AB3DD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AB3DD9"/>
    <w:rPr>
      <w:rFonts w:ascii="Arial" w:eastAsia="Times New Roman" w:hAnsi="Arial" w:cs="Arial"/>
      <w:sz w:val="24"/>
      <w:szCs w:val="24"/>
      <w:shd w:val="pct20" w:color="auto" w:fill="auto"/>
    </w:rPr>
  </w:style>
  <w:style w:type="paragraph" w:styleId="NormalIndent">
    <w:name w:val="Normal Indent"/>
    <w:basedOn w:val="Normal"/>
    <w:rsid w:val="00AB3DD9"/>
    <w:pPr>
      <w:ind w:left="720"/>
    </w:pPr>
  </w:style>
  <w:style w:type="paragraph" w:styleId="NoteHeading">
    <w:name w:val="Note Heading"/>
    <w:basedOn w:val="Normal"/>
    <w:next w:val="Normal"/>
    <w:link w:val="NoteHeadingChar"/>
    <w:rsid w:val="00AB3DD9"/>
  </w:style>
  <w:style w:type="character" w:customStyle="1" w:styleId="NoteHeadingChar">
    <w:name w:val="Note Heading Char"/>
    <w:basedOn w:val="DefaultParagraphFont"/>
    <w:link w:val="NoteHeading"/>
    <w:rsid w:val="00AB3DD9"/>
    <w:rPr>
      <w:rFonts w:ascii="Times New Roman" w:eastAsia="Times New Roman" w:hAnsi="Times New Roman" w:cs="Times New Roman"/>
      <w:sz w:val="24"/>
      <w:szCs w:val="24"/>
    </w:rPr>
  </w:style>
  <w:style w:type="paragraph" w:styleId="PlainText">
    <w:name w:val="Plain Text"/>
    <w:basedOn w:val="Normal"/>
    <w:link w:val="PlainTextChar"/>
    <w:rsid w:val="00AB3DD9"/>
    <w:rPr>
      <w:rFonts w:ascii="Courier New" w:hAnsi="Courier New" w:cs="Courier New"/>
      <w:sz w:val="20"/>
      <w:szCs w:val="20"/>
    </w:rPr>
  </w:style>
  <w:style w:type="character" w:customStyle="1" w:styleId="PlainTextChar">
    <w:name w:val="Plain Text Char"/>
    <w:basedOn w:val="DefaultParagraphFont"/>
    <w:link w:val="PlainText"/>
    <w:rsid w:val="00AB3DD9"/>
    <w:rPr>
      <w:rFonts w:ascii="Courier New" w:eastAsia="Times New Roman" w:hAnsi="Courier New" w:cs="Courier New"/>
      <w:sz w:val="20"/>
      <w:szCs w:val="20"/>
    </w:rPr>
  </w:style>
  <w:style w:type="paragraph" w:styleId="Salutation">
    <w:name w:val="Salutation"/>
    <w:basedOn w:val="Normal"/>
    <w:next w:val="Normal"/>
    <w:link w:val="SalutationChar"/>
    <w:rsid w:val="00AB3DD9"/>
  </w:style>
  <w:style w:type="character" w:customStyle="1" w:styleId="SalutationChar">
    <w:name w:val="Salutation Char"/>
    <w:basedOn w:val="DefaultParagraphFont"/>
    <w:link w:val="Salutation"/>
    <w:rsid w:val="00AB3DD9"/>
    <w:rPr>
      <w:rFonts w:ascii="Times New Roman" w:eastAsia="Times New Roman" w:hAnsi="Times New Roman" w:cs="Times New Roman"/>
      <w:sz w:val="24"/>
      <w:szCs w:val="24"/>
    </w:rPr>
  </w:style>
  <w:style w:type="paragraph" w:styleId="Signature">
    <w:name w:val="Signature"/>
    <w:basedOn w:val="Normal"/>
    <w:link w:val="SignatureChar"/>
    <w:rsid w:val="00AB3DD9"/>
    <w:pPr>
      <w:ind w:left="4320"/>
    </w:pPr>
  </w:style>
  <w:style w:type="character" w:customStyle="1" w:styleId="SignatureChar">
    <w:name w:val="Signature Char"/>
    <w:basedOn w:val="DefaultParagraphFont"/>
    <w:link w:val="Signature"/>
    <w:rsid w:val="00AB3DD9"/>
    <w:rPr>
      <w:rFonts w:ascii="Times New Roman" w:eastAsia="Times New Roman" w:hAnsi="Times New Roman" w:cs="Times New Roman"/>
      <w:sz w:val="24"/>
      <w:szCs w:val="24"/>
    </w:rPr>
  </w:style>
  <w:style w:type="paragraph" w:styleId="Subtitle">
    <w:name w:val="Subtitle"/>
    <w:basedOn w:val="Normal"/>
    <w:link w:val="SubtitleChar"/>
    <w:qFormat/>
    <w:rsid w:val="00AB3DD9"/>
    <w:pPr>
      <w:spacing w:after="60"/>
      <w:jc w:val="center"/>
      <w:outlineLvl w:val="1"/>
    </w:pPr>
    <w:rPr>
      <w:rFonts w:ascii="Arial" w:hAnsi="Arial" w:cs="Arial"/>
    </w:rPr>
  </w:style>
  <w:style w:type="character" w:customStyle="1" w:styleId="SubtitleChar">
    <w:name w:val="Subtitle Char"/>
    <w:basedOn w:val="DefaultParagraphFont"/>
    <w:link w:val="Subtitle"/>
    <w:rsid w:val="00AB3DD9"/>
    <w:rPr>
      <w:rFonts w:ascii="Arial" w:eastAsia="Times New Roman" w:hAnsi="Arial" w:cs="Arial"/>
      <w:sz w:val="24"/>
      <w:szCs w:val="24"/>
    </w:rPr>
  </w:style>
  <w:style w:type="paragraph" w:styleId="TableofAuthorities">
    <w:name w:val="table of authorities"/>
    <w:basedOn w:val="Normal"/>
    <w:next w:val="Normal"/>
    <w:rsid w:val="00AB3DD9"/>
    <w:pPr>
      <w:ind w:left="240" w:hanging="240"/>
    </w:pPr>
  </w:style>
  <w:style w:type="paragraph" w:styleId="TableofFigures">
    <w:name w:val="table of figures"/>
    <w:basedOn w:val="Normal"/>
    <w:next w:val="Normal"/>
    <w:rsid w:val="00AB3DD9"/>
  </w:style>
  <w:style w:type="paragraph" w:styleId="TOAHeading">
    <w:name w:val="toa heading"/>
    <w:basedOn w:val="Normal"/>
    <w:next w:val="Normal"/>
    <w:rsid w:val="00AB3DD9"/>
    <w:pPr>
      <w:spacing w:before="120"/>
    </w:pPr>
    <w:rPr>
      <w:rFonts w:ascii="Arial" w:hAnsi="Arial" w:cs="Arial"/>
      <w:b/>
      <w:bCs/>
    </w:rPr>
  </w:style>
  <w:style w:type="paragraph" w:styleId="TOC2">
    <w:name w:val="toc 2"/>
    <w:basedOn w:val="Normal"/>
    <w:next w:val="Normal"/>
    <w:autoRedefine/>
    <w:uiPriority w:val="39"/>
    <w:rsid w:val="00AB3DD9"/>
    <w:pPr>
      <w:ind w:left="240"/>
    </w:pPr>
  </w:style>
  <w:style w:type="paragraph" w:styleId="TOC3">
    <w:name w:val="toc 3"/>
    <w:basedOn w:val="Normal"/>
    <w:next w:val="Normal"/>
    <w:autoRedefine/>
    <w:rsid w:val="00AB3DD9"/>
    <w:pPr>
      <w:ind w:left="480"/>
    </w:pPr>
  </w:style>
  <w:style w:type="paragraph" w:styleId="TOC4">
    <w:name w:val="toc 4"/>
    <w:basedOn w:val="Normal"/>
    <w:next w:val="Normal"/>
    <w:autoRedefine/>
    <w:rsid w:val="00AB3DD9"/>
    <w:pPr>
      <w:ind w:left="720"/>
    </w:pPr>
  </w:style>
  <w:style w:type="paragraph" w:styleId="TOC5">
    <w:name w:val="toc 5"/>
    <w:basedOn w:val="Normal"/>
    <w:next w:val="Normal"/>
    <w:autoRedefine/>
    <w:rsid w:val="00AB3DD9"/>
    <w:pPr>
      <w:ind w:left="960"/>
    </w:pPr>
  </w:style>
  <w:style w:type="paragraph" w:styleId="TOC6">
    <w:name w:val="toc 6"/>
    <w:basedOn w:val="Normal"/>
    <w:next w:val="Normal"/>
    <w:autoRedefine/>
    <w:rsid w:val="00AB3DD9"/>
    <w:pPr>
      <w:ind w:left="1200"/>
    </w:pPr>
  </w:style>
  <w:style w:type="paragraph" w:styleId="TOC7">
    <w:name w:val="toc 7"/>
    <w:basedOn w:val="Normal"/>
    <w:next w:val="Normal"/>
    <w:autoRedefine/>
    <w:rsid w:val="00AB3DD9"/>
    <w:pPr>
      <w:ind w:left="1440"/>
    </w:pPr>
  </w:style>
  <w:style w:type="paragraph" w:styleId="TOC8">
    <w:name w:val="toc 8"/>
    <w:basedOn w:val="Normal"/>
    <w:next w:val="Normal"/>
    <w:autoRedefine/>
    <w:rsid w:val="00AB3DD9"/>
    <w:pPr>
      <w:ind w:left="1680"/>
    </w:pPr>
  </w:style>
  <w:style w:type="paragraph" w:styleId="TOC9">
    <w:name w:val="toc 9"/>
    <w:basedOn w:val="Normal"/>
    <w:next w:val="Normal"/>
    <w:autoRedefine/>
    <w:rsid w:val="00AB3DD9"/>
    <w:pPr>
      <w:ind w:left="1920"/>
    </w:pPr>
  </w:style>
  <w:style w:type="character" w:customStyle="1" w:styleId="spelle">
    <w:name w:val="spelle"/>
    <w:basedOn w:val="DefaultParagraphFont"/>
    <w:rsid w:val="00AB3DD9"/>
  </w:style>
  <w:style w:type="paragraph" w:customStyle="1" w:styleId="atranslator">
    <w:name w:val="a_translator"/>
    <w:basedOn w:val="Normal"/>
    <w:rsid w:val="00AB3DD9"/>
    <w:pPr>
      <w:spacing w:before="100" w:beforeAutospacing="1" w:after="100" w:afterAutospacing="1"/>
      <w:jc w:val="left"/>
    </w:pPr>
    <w:rPr>
      <w:color w:val="000000"/>
    </w:rPr>
  </w:style>
  <w:style w:type="paragraph" w:customStyle="1" w:styleId="aaritext">
    <w:name w:val="a_aritext"/>
    <w:basedOn w:val="Normal"/>
    <w:rsid w:val="00AB3DD9"/>
    <w:pPr>
      <w:spacing w:before="100" w:beforeAutospacing="1" w:after="100" w:afterAutospacing="1"/>
      <w:jc w:val="left"/>
    </w:pPr>
    <w:rPr>
      <w:color w:val="000000"/>
    </w:rPr>
  </w:style>
  <w:style w:type="character" w:styleId="HTMLTypewriter">
    <w:name w:val="HTML Typewriter"/>
    <w:rsid w:val="00AB3DD9"/>
    <w:rPr>
      <w:rFonts w:ascii="Courier New" w:eastAsia="Times New Roman" w:hAnsi="Courier New" w:cs="Courier New"/>
      <w:sz w:val="24"/>
      <w:szCs w:val="24"/>
    </w:rPr>
  </w:style>
  <w:style w:type="paragraph" w:customStyle="1" w:styleId="articletext1">
    <w:name w:val="articletext1"/>
    <w:basedOn w:val="Normal"/>
    <w:rsid w:val="00AB3DD9"/>
    <w:pPr>
      <w:spacing w:before="100" w:beforeAutospacing="1" w:after="100" w:afterAutospacing="1"/>
      <w:jc w:val="left"/>
    </w:pPr>
    <w:rPr>
      <w:color w:val="000000"/>
    </w:rPr>
  </w:style>
  <w:style w:type="character" w:customStyle="1" w:styleId="grame">
    <w:name w:val="grame"/>
    <w:basedOn w:val="DefaultParagraphFont"/>
    <w:rsid w:val="00AB3DD9"/>
  </w:style>
  <w:style w:type="paragraph" w:styleId="ListParagraph">
    <w:name w:val="List Paragraph"/>
    <w:basedOn w:val="Normal"/>
    <w:uiPriority w:val="34"/>
    <w:qFormat/>
    <w:rsid w:val="00AB3DD9"/>
    <w:pPr>
      <w:ind w:left="720"/>
      <w:contextualSpacing/>
    </w:pPr>
  </w:style>
  <w:style w:type="character" w:customStyle="1" w:styleId="Footnote">
    <w:name w:val="Footnote_"/>
    <w:basedOn w:val="DefaultParagraphFont"/>
    <w:link w:val="Footnote0"/>
    <w:rsid w:val="00AB3DD9"/>
    <w:rPr>
      <w:rFonts w:ascii="Book Antiqua" w:eastAsia="Book Antiqua" w:hAnsi="Book Antiqua" w:cs="Book Antiqua"/>
      <w:sz w:val="19"/>
      <w:szCs w:val="19"/>
      <w:shd w:val="clear" w:color="auto" w:fill="FFFFFF"/>
    </w:rPr>
  </w:style>
  <w:style w:type="paragraph" w:customStyle="1" w:styleId="Footnote0">
    <w:name w:val="Footnote"/>
    <w:basedOn w:val="Normal"/>
    <w:link w:val="Footnote"/>
    <w:rsid w:val="00AB3DD9"/>
    <w:pPr>
      <w:widowControl w:val="0"/>
      <w:shd w:val="clear" w:color="auto" w:fill="FFFFFF"/>
      <w:spacing w:line="254" w:lineRule="exact"/>
    </w:pPr>
    <w:rPr>
      <w:rFonts w:ascii="Book Antiqua" w:eastAsia="Book Antiqua" w:hAnsi="Book Antiqua" w:cs="Book Antiqua"/>
      <w:sz w:val="19"/>
      <w:szCs w:val="19"/>
    </w:rPr>
  </w:style>
  <w:style w:type="numbering" w:customStyle="1" w:styleId="NoList1">
    <w:name w:val="No List1"/>
    <w:next w:val="NoList"/>
    <w:uiPriority w:val="99"/>
    <w:semiHidden/>
    <w:unhideWhenUsed/>
    <w:rsid w:val="00AB3DD9"/>
  </w:style>
  <w:style w:type="character" w:customStyle="1" w:styleId="glossaryitem">
    <w:name w:val="glossary_item"/>
    <w:basedOn w:val="DefaultParagraphFont"/>
    <w:rsid w:val="00AB3DD9"/>
  </w:style>
  <w:style w:type="table" w:customStyle="1" w:styleId="TableGrid1">
    <w:name w:val="Table Grid1"/>
    <w:basedOn w:val="TableNormal"/>
    <w:next w:val="TableGrid"/>
    <w:uiPriority w:val="59"/>
    <w:rsid w:val="00AB3DD9"/>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uiPriority w:val="99"/>
    <w:rsid w:val="00AB3DD9"/>
    <w:pPr>
      <w:widowControl w:val="0"/>
      <w:autoSpaceDE w:val="0"/>
      <w:autoSpaceDN w:val="0"/>
      <w:adjustRightInd w:val="0"/>
      <w:spacing w:line="218" w:lineRule="exact"/>
      <w:ind w:firstLine="322"/>
    </w:pPr>
  </w:style>
  <w:style w:type="paragraph" w:customStyle="1" w:styleId="Style11">
    <w:name w:val="Style11"/>
    <w:basedOn w:val="Normal"/>
    <w:uiPriority w:val="99"/>
    <w:rsid w:val="00AB3DD9"/>
    <w:pPr>
      <w:widowControl w:val="0"/>
      <w:autoSpaceDE w:val="0"/>
      <w:autoSpaceDN w:val="0"/>
      <w:adjustRightInd w:val="0"/>
      <w:spacing w:line="247" w:lineRule="exact"/>
      <w:ind w:firstLine="307"/>
    </w:pPr>
  </w:style>
  <w:style w:type="character" w:customStyle="1" w:styleId="FontStyle18">
    <w:name w:val="Font Style18"/>
    <w:uiPriority w:val="99"/>
    <w:rsid w:val="00AB3DD9"/>
    <w:rPr>
      <w:rFonts w:ascii="Times New Roman" w:hAnsi="Times New Roman" w:cs="Times New Roman"/>
      <w:b/>
      <w:bCs/>
      <w:sz w:val="20"/>
      <w:szCs w:val="20"/>
    </w:rPr>
  </w:style>
  <w:style w:type="character" w:customStyle="1" w:styleId="FontStyle21">
    <w:name w:val="Font Style21"/>
    <w:uiPriority w:val="99"/>
    <w:rsid w:val="00AB3DD9"/>
    <w:rPr>
      <w:rFonts w:ascii="Times New Roman" w:hAnsi="Times New Roman" w:cs="Times New Roman"/>
      <w:sz w:val="20"/>
      <w:szCs w:val="20"/>
    </w:rPr>
  </w:style>
  <w:style w:type="paragraph" w:customStyle="1" w:styleId="Style8">
    <w:name w:val="Style8"/>
    <w:basedOn w:val="Normal"/>
    <w:uiPriority w:val="99"/>
    <w:rsid w:val="00AB3DD9"/>
    <w:pPr>
      <w:widowControl w:val="0"/>
      <w:autoSpaceDE w:val="0"/>
      <w:autoSpaceDN w:val="0"/>
      <w:adjustRightInd w:val="0"/>
      <w:spacing w:line="246" w:lineRule="exact"/>
      <w:ind w:firstLine="322"/>
    </w:pPr>
  </w:style>
  <w:style w:type="character" w:customStyle="1" w:styleId="FontStyle13">
    <w:name w:val="Font Style13"/>
    <w:uiPriority w:val="99"/>
    <w:rsid w:val="00AB3DD9"/>
    <w:rPr>
      <w:rFonts w:ascii="Times New Roman" w:hAnsi="Times New Roman" w:cs="Times New Roman"/>
      <w:sz w:val="18"/>
      <w:szCs w:val="18"/>
    </w:rPr>
  </w:style>
  <w:style w:type="character" w:customStyle="1" w:styleId="FontStyle14">
    <w:name w:val="Font Style14"/>
    <w:uiPriority w:val="99"/>
    <w:rsid w:val="00AB3DD9"/>
    <w:rPr>
      <w:rFonts w:ascii="Times New Roman" w:hAnsi="Times New Roman" w:cs="Times New Roman"/>
      <w:b/>
      <w:bCs/>
      <w:i/>
      <w:iCs/>
      <w:spacing w:val="10"/>
      <w:sz w:val="18"/>
      <w:szCs w:val="18"/>
    </w:rPr>
  </w:style>
  <w:style w:type="character" w:customStyle="1" w:styleId="FontStyle16">
    <w:name w:val="Font Style16"/>
    <w:uiPriority w:val="99"/>
    <w:rsid w:val="00AB3DD9"/>
    <w:rPr>
      <w:rFonts w:ascii="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626032">
      <w:bodyDiv w:val="1"/>
      <w:marLeft w:val="0"/>
      <w:marRight w:val="0"/>
      <w:marTop w:val="0"/>
      <w:marBottom w:val="0"/>
      <w:divBdr>
        <w:top w:val="none" w:sz="0" w:space="0" w:color="auto"/>
        <w:left w:val="none" w:sz="0" w:space="0" w:color="auto"/>
        <w:bottom w:val="none" w:sz="0" w:space="0" w:color="auto"/>
        <w:right w:val="none" w:sz="0" w:space="0" w:color="auto"/>
      </w:divBdr>
    </w:div>
    <w:div w:id="1313876730">
      <w:bodyDiv w:val="1"/>
      <w:marLeft w:val="0"/>
      <w:marRight w:val="0"/>
      <w:marTop w:val="0"/>
      <w:marBottom w:val="0"/>
      <w:divBdr>
        <w:top w:val="none" w:sz="0" w:space="0" w:color="auto"/>
        <w:left w:val="none" w:sz="0" w:space="0" w:color="auto"/>
        <w:bottom w:val="none" w:sz="0" w:space="0" w:color="auto"/>
        <w:right w:val="none" w:sz="0" w:space="0" w:color="auto"/>
      </w:divBdr>
    </w:div>
    <w:div w:id="1813785454">
      <w:bodyDiv w:val="1"/>
      <w:marLeft w:val="0"/>
      <w:marRight w:val="0"/>
      <w:marTop w:val="0"/>
      <w:marBottom w:val="0"/>
      <w:divBdr>
        <w:top w:val="none" w:sz="0" w:space="0" w:color="auto"/>
        <w:left w:val="none" w:sz="0" w:space="0" w:color="auto"/>
        <w:bottom w:val="none" w:sz="0" w:space="0" w:color="auto"/>
        <w:right w:val="none" w:sz="0" w:space="0" w:color="auto"/>
      </w:divBdr>
    </w:div>
    <w:div w:id="2056002917">
      <w:bodyDiv w:val="1"/>
      <w:marLeft w:val="0"/>
      <w:marRight w:val="0"/>
      <w:marTop w:val="0"/>
      <w:marBottom w:val="0"/>
      <w:divBdr>
        <w:top w:val="none" w:sz="0" w:space="0" w:color="auto"/>
        <w:left w:val="none" w:sz="0" w:space="0" w:color="auto"/>
        <w:bottom w:val="none" w:sz="0" w:space="0" w:color="auto"/>
        <w:right w:val="none" w:sz="0" w:space="0" w:color="auto"/>
      </w:divBdr>
    </w:div>
    <w:div w:id="210183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redemption.html" TargetMode="External"/><Relationship Id="rId3182" Type="http://schemas.openxmlformats.org/officeDocument/2006/relationships/hyperlink" Target="famine.html" TargetMode="External"/><Relationship Id="rId4233" Type="http://schemas.openxmlformats.org/officeDocument/2006/relationships/hyperlink" Target="shmita.html" TargetMode="External"/><Relationship Id="rId3999" Type="http://schemas.openxmlformats.org/officeDocument/2006/relationships/hyperlink" Target="techiyat.html" TargetMode="External"/><Relationship Id="rId4300" Type="http://schemas.openxmlformats.org/officeDocument/2006/relationships/hyperlink" Target="one.html" TargetMode="External"/><Relationship Id="rId170" Type="http://schemas.openxmlformats.org/officeDocument/2006/relationships/hyperlink" Target="fourteen.html" TargetMode="External"/><Relationship Id="rId5074" Type="http://schemas.openxmlformats.org/officeDocument/2006/relationships/hyperlink" Target="stages.html" TargetMode="External"/><Relationship Id="rId987" Type="http://schemas.openxmlformats.org/officeDocument/2006/relationships/hyperlink" Target="law.html" TargetMode="External"/><Relationship Id="rId2668" Type="http://schemas.openxmlformats.org/officeDocument/2006/relationships/hyperlink" Target="city.html" TargetMode="External"/><Relationship Id="rId3719" Type="http://schemas.openxmlformats.org/officeDocument/2006/relationships/hyperlink" Target="exodus.html" TargetMode="External"/><Relationship Id="rId4090" Type="http://schemas.openxmlformats.org/officeDocument/2006/relationships/hyperlink" Target="worlds.html" TargetMode="External"/><Relationship Id="rId1684" Type="http://schemas.openxmlformats.org/officeDocument/2006/relationships/hyperlink" Target="two.html" TargetMode="External"/><Relationship Id="rId2735" Type="http://schemas.openxmlformats.org/officeDocument/2006/relationships/hyperlink" Target="yeshua.html" TargetMode="External"/><Relationship Id="rId5141" Type="http://schemas.openxmlformats.org/officeDocument/2006/relationships/hyperlink" Target="stages.html" TargetMode="External"/><Relationship Id="rId707" Type="http://schemas.openxmlformats.org/officeDocument/2006/relationships/hyperlink" Target="galuyot.html" TargetMode="External"/><Relationship Id="rId1337" Type="http://schemas.openxmlformats.org/officeDocument/2006/relationships/hyperlink" Target="city.html" TargetMode="External"/><Relationship Id="rId1751" Type="http://schemas.openxmlformats.org/officeDocument/2006/relationships/hyperlink" Target="edom.html" TargetMode="External"/><Relationship Id="rId2802" Type="http://schemas.openxmlformats.org/officeDocument/2006/relationships/hyperlink" Target="joseph.html" TargetMode="External"/><Relationship Id="rId43" Type="http://schemas.openxmlformats.org/officeDocument/2006/relationships/hyperlink" Target="body.html" TargetMode="External"/><Relationship Id="rId1404" Type="http://schemas.openxmlformats.org/officeDocument/2006/relationships/hyperlink" Target="galuyot.html" TargetMode="External"/><Relationship Id="rId3576" Type="http://schemas.openxmlformats.org/officeDocument/2006/relationships/hyperlink" Target="worlds.html" TargetMode="External"/><Relationship Id="rId4627" Type="http://schemas.openxmlformats.org/officeDocument/2006/relationships/hyperlink" Target="toldot.html" TargetMode="External"/><Relationship Id="rId4974" Type="http://schemas.openxmlformats.org/officeDocument/2006/relationships/hyperlink" Target="feasts.html" TargetMode="External"/><Relationship Id="rId497" Type="http://schemas.openxmlformats.org/officeDocument/2006/relationships/hyperlink" Target="time.html" TargetMode="External"/><Relationship Id="rId2178" Type="http://schemas.openxmlformats.org/officeDocument/2006/relationships/hyperlink" Target="four.html" TargetMode="External"/><Relationship Id="rId3229" Type="http://schemas.openxmlformats.org/officeDocument/2006/relationships/hyperlink" Target="gen-jew.html" TargetMode="External"/><Relationship Id="rId3990" Type="http://schemas.openxmlformats.org/officeDocument/2006/relationships/hyperlink" Target="millenium.html" TargetMode="External"/><Relationship Id="rId1194" Type="http://schemas.openxmlformats.org/officeDocument/2006/relationships/hyperlink" Target="gen-jew.html" TargetMode="External"/><Relationship Id="rId2592" Type="http://schemas.openxmlformats.org/officeDocument/2006/relationships/hyperlink" Target="mashal.html" TargetMode="External"/><Relationship Id="rId3643" Type="http://schemas.openxmlformats.org/officeDocument/2006/relationships/hyperlink" Target="mashiach.html" TargetMode="External"/><Relationship Id="rId217" Type="http://schemas.openxmlformats.org/officeDocument/2006/relationships/hyperlink" Target="settimes.html" TargetMode="External"/><Relationship Id="rId564" Type="http://schemas.openxmlformats.org/officeDocument/2006/relationships/hyperlink" Target="time.html" TargetMode="External"/><Relationship Id="rId2245" Type="http://schemas.openxmlformats.org/officeDocument/2006/relationships/hyperlink" Target="gen-jew.html" TargetMode="External"/><Relationship Id="rId3710" Type="http://schemas.openxmlformats.org/officeDocument/2006/relationships/hyperlink" Target="nations.html" TargetMode="External"/><Relationship Id="rId631" Type="http://schemas.openxmlformats.org/officeDocument/2006/relationships/hyperlink" Target="joseph.html" TargetMode="External"/><Relationship Id="rId1261" Type="http://schemas.openxmlformats.org/officeDocument/2006/relationships/hyperlink" Target="thebirth.html" TargetMode="External"/><Relationship Id="rId2312" Type="http://schemas.openxmlformats.org/officeDocument/2006/relationships/hyperlink" Target="gen-jew.html" TargetMode="External"/><Relationship Id="rId4484" Type="http://schemas.openxmlformats.org/officeDocument/2006/relationships/hyperlink" Target="edom.html" TargetMode="External"/><Relationship Id="rId3086" Type="http://schemas.openxmlformats.org/officeDocument/2006/relationships/hyperlink" Target="adam.html" TargetMode="External"/><Relationship Id="rId4137" Type="http://schemas.openxmlformats.org/officeDocument/2006/relationships/hyperlink" Target="nations.html" TargetMode="External"/><Relationship Id="rId4551" Type="http://schemas.openxmlformats.org/officeDocument/2006/relationships/hyperlink" Target="three.html" TargetMode="External"/><Relationship Id="rId3153" Type="http://schemas.openxmlformats.org/officeDocument/2006/relationships/hyperlink" Target="sod.html" TargetMode="External"/><Relationship Id="rId4204" Type="http://schemas.openxmlformats.org/officeDocument/2006/relationships/hyperlink" Target="one.html" TargetMode="External"/><Relationship Id="rId141" Type="http://schemas.openxmlformats.org/officeDocument/2006/relationships/hyperlink" Target="edom.html" TargetMode="External"/><Relationship Id="rId3220" Type="http://schemas.openxmlformats.org/officeDocument/2006/relationships/hyperlink" Target="nations.html" TargetMode="External"/><Relationship Id="rId7" Type="http://schemas.openxmlformats.org/officeDocument/2006/relationships/endnotes" Target="endnotes.xml"/><Relationship Id="rId2986" Type="http://schemas.openxmlformats.org/officeDocument/2006/relationships/hyperlink" Target="famine.html" TargetMode="External"/><Relationship Id="rId958" Type="http://schemas.openxmlformats.org/officeDocument/2006/relationships/hyperlink" Target="physical.html" TargetMode="External"/><Relationship Id="rId1588" Type="http://schemas.openxmlformats.org/officeDocument/2006/relationships/hyperlink" Target="teacher.html" TargetMode="External"/><Relationship Id="rId2639" Type="http://schemas.openxmlformats.org/officeDocument/2006/relationships/hyperlink" Target="letters.html" TargetMode="External"/><Relationship Id="rId5045" Type="http://schemas.openxmlformats.org/officeDocument/2006/relationships/hyperlink" Target="body.html" TargetMode="External"/><Relationship Id="rId1655" Type="http://schemas.openxmlformats.org/officeDocument/2006/relationships/hyperlink" Target="sin.html" TargetMode="External"/><Relationship Id="rId2706" Type="http://schemas.openxmlformats.org/officeDocument/2006/relationships/hyperlink" Target="two.html" TargetMode="External"/><Relationship Id="rId4061" Type="http://schemas.openxmlformats.org/officeDocument/2006/relationships/hyperlink" Target="needs.html" TargetMode="External"/><Relationship Id="rId5112" Type="http://schemas.openxmlformats.org/officeDocument/2006/relationships/hyperlink" Target="stages.html" TargetMode="External"/><Relationship Id="rId1308" Type="http://schemas.openxmlformats.org/officeDocument/2006/relationships/hyperlink" Target="mashiach.html" TargetMode="External"/><Relationship Id="rId1722" Type="http://schemas.openxmlformats.org/officeDocument/2006/relationships/hyperlink" Target="joseph.html" TargetMode="External"/><Relationship Id="rId4878" Type="http://schemas.openxmlformats.org/officeDocument/2006/relationships/hyperlink" Target="physical.html" TargetMode="External"/><Relationship Id="rId14" Type="http://schemas.openxmlformats.org/officeDocument/2006/relationships/hyperlink" Target="thebirth.html" TargetMode="External"/><Relationship Id="rId3894" Type="http://schemas.openxmlformats.org/officeDocument/2006/relationships/hyperlink" Target="ark.html" TargetMode="External"/><Relationship Id="rId4945" Type="http://schemas.openxmlformats.org/officeDocument/2006/relationships/hyperlink" Target="mashal.html" TargetMode="External"/><Relationship Id="rId2496" Type="http://schemas.openxmlformats.org/officeDocument/2006/relationships/hyperlink" Target="study.html" TargetMode="External"/><Relationship Id="rId3547" Type="http://schemas.openxmlformats.org/officeDocument/2006/relationships/hyperlink" Target="edom.html" TargetMode="External"/><Relationship Id="rId3961" Type="http://schemas.openxmlformats.org/officeDocument/2006/relationships/hyperlink" Target="two.html" TargetMode="External"/><Relationship Id="rId468" Type="http://schemas.openxmlformats.org/officeDocument/2006/relationships/hyperlink" Target="time.html" TargetMode="External"/><Relationship Id="rId882" Type="http://schemas.openxmlformats.org/officeDocument/2006/relationships/hyperlink" Target="mikdash.html" TargetMode="External"/><Relationship Id="rId1098" Type="http://schemas.openxmlformats.org/officeDocument/2006/relationships/hyperlink" Target="betroth.html" TargetMode="External"/><Relationship Id="rId2149" Type="http://schemas.openxmlformats.org/officeDocument/2006/relationships/hyperlink" Target="five.html" TargetMode="External"/><Relationship Id="rId2563" Type="http://schemas.openxmlformats.org/officeDocument/2006/relationships/hyperlink" Target="mashal.html" TargetMode="External"/><Relationship Id="rId3614" Type="http://schemas.openxmlformats.org/officeDocument/2006/relationships/hyperlink" Target="knowledge.html" TargetMode="External"/><Relationship Id="rId535" Type="http://schemas.openxmlformats.org/officeDocument/2006/relationships/hyperlink" Target="stages.html" TargetMode="External"/><Relationship Id="rId1165" Type="http://schemas.openxmlformats.org/officeDocument/2006/relationships/hyperlink" Target="hashem.html" TargetMode="External"/><Relationship Id="rId2216" Type="http://schemas.openxmlformats.org/officeDocument/2006/relationships/hyperlink" Target="toldot.html" TargetMode="External"/><Relationship Id="rId2630" Type="http://schemas.openxmlformats.org/officeDocument/2006/relationships/hyperlink" Target="one.html" TargetMode="External"/><Relationship Id="rId602" Type="http://schemas.openxmlformats.org/officeDocument/2006/relationships/hyperlink" Target="yeshua.html" TargetMode="External"/><Relationship Id="rId1232" Type="http://schemas.openxmlformats.org/officeDocument/2006/relationships/hyperlink" Target="mashiach.html" TargetMode="External"/><Relationship Id="rId4388" Type="http://schemas.openxmlformats.org/officeDocument/2006/relationships/hyperlink" Target="signs.html" TargetMode="External"/><Relationship Id="rId3057" Type="http://schemas.openxmlformats.org/officeDocument/2006/relationships/hyperlink" Target="mashiach.html" TargetMode="External"/><Relationship Id="rId4108" Type="http://schemas.openxmlformats.org/officeDocument/2006/relationships/hyperlink" Target="millenium.html" TargetMode="External"/><Relationship Id="rId4455" Type="http://schemas.openxmlformats.org/officeDocument/2006/relationships/hyperlink" Target="daat.html" TargetMode="External"/><Relationship Id="rId3471" Type="http://schemas.openxmlformats.org/officeDocument/2006/relationships/hyperlink" Target="bavel.html" TargetMode="External"/><Relationship Id="rId4522" Type="http://schemas.openxmlformats.org/officeDocument/2006/relationships/hyperlink" Target="nations.html" TargetMode="External"/><Relationship Id="rId392" Type="http://schemas.openxmlformats.org/officeDocument/2006/relationships/hyperlink" Target="edom.html" TargetMode="External"/><Relationship Id="rId2073" Type="http://schemas.openxmlformats.org/officeDocument/2006/relationships/hyperlink" Target="gen-jew.html" TargetMode="External"/><Relationship Id="rId3124" Type="http://schemas.openxmlformats.org/officeDocument/2006/relationships/hyperlink" Target="orallaw.html" TargetMode="External"/><Relationship Id="rId2140" Type="http://schemas.openxmlformats.org/officeDocument/2006/relationships/hyperlink" Target="letters.html" TargetMode="External"/><Relationship Id="rId5296" Type="http://schemas.openxmlformats.org/officeDocument/2006/relationships/hyperlink" Target="food.html" TargetMode="External"/><Relationship Id="rId112" Type="http://schemas.openxmlformats.org/officeDocument/2006/relationships/hyperlink" Target="galuyot.html" TargetMode="External"/><Relationship Id="rId2957" Type="http://schemas.openxmlformats.org/officeDocument/2006/relationships/hyperlink" Target="one.html" TargetMode="External"/><Relationship Id="rId5016" Type="http://schemas.openxmlformats.org/officeDocument/2006/relationships/hyperlink" Target="tamuz17.html" TargetMode="External"/><Relationship Id="rId929" Type="http://schemas.openxmlformats.org/officeDocument/2006/relationships/hyperlink" Target="thebirth.html" TargetMode="External"/><Relationship Id="rId1559" Type="http://schemas.openxmlformats.org/officeDocument/2006/relationships/hyperlink" Target="jacob.html" TargetMode="External"/><Relationship Id="rId1973" Type="http://schemas.openxmlformats.org/officeDocument/2006/relationships/hyperlink" Target="time.html" TargetMode="External"/><Relationship Id="rId4032" Type="http://schemas.openxmlformats.org/officeDocument/2006/relationships/hyperlink" Target="community.html" TargetMode="External"/><Relationship Id="rId1626" Type="http://schemas.openxmlformats.org/officeDocument/2006/relationships/hyperlink" Target="food.html" TargetMode="External"/><Relationship Id="rId3798" Type="http://schemas.openxmlformats.org/officeDocument/2006/relationships/hyperlink" Target="marriageact.html" TargetMode="External"/><Relationship Id="rId4849" Type="http://schemas.openxmlformats.org/officeDocument/2006/relationships/hyperlink" Target="name.html" TargetMode="External"/><Relationship Id="rId3865" Type="http://schemas.openxmlformats.org/officeDocument/2006/relationships/hyperlink" Target="gen-jew.html" TargetMode="External"/><Relationship Id="rId4916" Type="http://schemas.openxmlformats.org/officeDocument/2006/relationships/hyperlink" Target="galuyot.html" TargetMode="External"/><Relationship Id="rId786" Type="http://schemas.openxmlformats.org/officeDocument/2006/relationships/hyperlink" Target="city.html" TargetMode="External"/><Relationship Id="rId2467" Type="http://schemas.openxmlformats.org/officeDocument/2006/relationships/hyperlink" Target="worlds.html" TargetMode="External"/><Relationship Id="rId3518" Type="http://schemas.openxmlformats.org/officeDocument/2006/relationships/hyperlink" Target="orallaw.html" TargetMode="External"/><Relationship Id="rId439" Type="http://schemas.openxmlformats.org/officeDocument/2006/relationships/hyperlink" Target="hashem.html" TargetMode="External"/><Relationship Id="rId1069" Type="http://schemas.openxmlformats.org/officeDocument/2006/relationships/hyperlink" Target="mashiach.html" TargetMode="External"/><Relationship Id="rId1483" Type="http://schemas.openxmlformats.org/officeDocument/2006/relationships/hyperlink" Target="exodus.html" TargetMode="External"/><Relationship Id="rId2881" Type="http://schemas.openxmlformats.org/officeDocument/2006/relationships/hyperlink" Target="one.html" TargetMode="External"/><Relationship Id="rId3932" Type="http://schemas.openxmlformats.org/officeDocument/2006/relationships/hyperlink" Target="hebrew.html" TargetMode="External"/><Relationship Id="rId506" Type="http://schemas.openxmlformats.org/officeDocument/2006/relationships/hyperlink" Target="galuyot.html" TargetMode="External"/><Relationship Id="rId853" Type="http://schemas.openxmlformats.org/officeDocument/2006/relationships/hyperlink" Target="yeshua.html" TargetMode="External"/><Relationship Id="rId1136" Type="http://schemas.openxmlformats.org/officeDocument/2006/relationships/hyperlink" Target="body.html" TargetMode="External"/><Relationship Id="rId2534" Type="http://schemas.openxmlformats.org/officeDocument/2006/relationships/hyperlink" Target="eating.html" TargetMode="External"/><Relationship Id="rId920" Type="http://schemas.openxmlformats.org/officeDocument/2006/relationships/hyperlink" Target="mashiach.html" TargetMode="External"/><Relationship Id="rId1550" Type="http://schemas.openxmlformats.org/officeDocument/2006/relationships/hyperlink" Target="fourteen.html" TargetMode="External"/><Relationship Id="rId2601" Type="http://schemas.openxmlformats.org/officeDocument/2006/relationships/hyperlink" Target="study.html" TargetMode="External"/><Relationship Id="rId1203" Type="http://schemas.openxmlformats.org/officeDocument/2006/relationships/hyperlink" Target="psalms1.html" TargetMode="External"/><Relationship Id="rId4359" Type="http://schemas.openxmlformats.org/officeDocument/2006/relationships/hyperlink" Target="dwelling.html" TargetMode="External"/><Relationship Id="rId4773" Type="http://schemas.openxmlformats.org/officeDocument/2006/relationships/hyperlink" Target="one.html" TargetMode="External"/><Relationship Id="rId3375" Type="http://schemas.openxmlformats.org/officeDocument/2006/relationships/hyperlink" Target="joseph.html" TargetMode="External"/><Relationship Id="rId4426" Type="http://schemas.openxmlformats.org/officeDocument/2006/relationships/hyperlink" Target="heaven.html" TargetMode="External"/><Relationship Id="rId4840" Type="http://schemas.openxmlformats.org/officeDocument/2006/relationships/hyperlink" Target="worlds.html" TargetMode="External"/><Relationship Id="rId296" Type="http://schemas.openxmlformats.org/officeDocument/2006/relationships/hyperlink" Target="redemption.html" TargetMode="External"/><Relationship Id="rId2391" Type="http://schemas.openxmlformats.org/officeDocument/2006/relationships/hyperlink" Target="mashiach.html" TargetMode="External"/><Relationship Id="rId3028" Type="http://schemas.openxmlformats.org/officeDocument/2006/relationships/hyperlink" Target="famine.html" TargetMode="External"/><Relationship Id="rId3442" Type="http://schemas.openxmlformats.org/officeDocument/2006/relationships/hyperlink" Target="fourteen.html" TargetMode="External"/><Relationship Id="rId363" Type="http://schemas.openxmlformats.org/officeDocument/2006/relationships/hyperlink" Target="mashiach.html" TargetMode="External"/><Relationship Id="rId2044" Type="http://schemas.openxmlformats.org/officeDocument/2006/relationships/hyperlink" Target="gen-jew.html" TargetMode="External"/><Relationship Id="rId430" Type="http://schemas.openxmlformats.org/officeDocument/2006/relationships/hyperlink" Target="exodus.html" TargetMode="External"/><Relationship Id="rId1060" Type="http://schemas.openxmlformats.org/officeDocument/2006/relationships/hyperlink" Target="mashiach.html" TargetMode="External"/><Relationship Id="rId2111" Type="http://schemas.openxmlformats.org/officeDocument/2006/relationships/hyperlink" Target="wicked.html" TargetMode="External"/><Relationship Id="rId5267" Type="http://schemas.openxmlformats.org/officeDocument/2006/relationships/hyperlink" Target="worlds.html" TargetMode="External"/><Relationship Id="rId1877" Type="http://schemas.openxmlformats.org/officeDocument/2006/relationships/hyperlink" Target="one.html" TargetMode="External"/><Relationship Id="rId2928" Type="http://schemas.openxmlformats.org/officeDocument/2006/relationships/hyperlink" Target="fourteen.html" TargetMode="External"/><Relationship Id="rId4283" Type="http://schemas.openxmlformats.org/officeDocument/2006/relationships/hyperlink" Target="name.html" TargetMode="External"/><Relationship Id="rId1944" Type="http://schemas.openxmlformats.org/officeDocument/2006/relationships/hyperlink" Target="city.html" TargetMode="External"/><Relationship Id="rId4350" Type="http://schemas.openxmlformats.org/officeDocument/2006/relationships/hyperlink" Target="three.html" TargetMode="External"/><Relationship Id="rId4003" Type="http://schemas.openxmlformats.org/officeDocument/2006/relationships/hyperlink" Target="physical.html" TargetMode="External"/><Relationship Id="rId3769" Type="http://schemas.openxmlformats.org/officeDocument/2006/relationships/hyperlink" Target="hashem.html" TargetMode="External"/><Relationship Id="rId5191" Type="http://schemas.openxmlformats.org/officeDocument/2006/relationships/hyperlink" Target="stages.html" TargetMode="External"/><Relationship Id="rId2785" Type="http://schemas.openxmlformats.org/officeDocument/2006/relationships/hyperlink" Target="mashiach.html" TargetMode="External"/><Relationship Id="rId3836" Type="http://schemas.openxmlformats.org/officeDocument/2006/relationships/hyperlink" Target="joseph.html" TargetMode="External"/><Relationship Id="rId757" Type="http://schemas.openxmlformats.org/officeDocument/2006/relationships/hyperlink" Target="famine.html" TargetMode="External"/><Relationship Id="rId1387" Type="http://schemas.openxmlformats.org/officeDocument/2006/relationships/hyperlink" Target="joseph.html" TargetMode="External"/><Relationship Id="rId2438" Type="http://schemas.openxmlformats.org/officeDocument/2006/relationships/hyperlink" Target="mashiach.html" TargetMode="External"/><Relationship Id="rId2852" Type="http://schemas.openxmlformats.org/officeDocument/2006/relationships/hyperlink" Target="joseph.html" TargetMode="External"/><Relationship Id="rId3903" Type="http://schemas.openxmlformats.org/officeDocument/2006/relationships/hyperlink" Target="korbanot" TargetMode="External"/><Relationship Id="rId93" Type="http://schemas.openxmlformats.org/officeDocument/2006/relationships/hyperlink" Target="bavel.html" TargetMode="External"/><Relationship Id="rId824" Type="http://schemas.openxmlformats.org/officeDocument/2006/relationships/hyperlink" Target="galuyot.html" TargetMode="External"/><Relationship Id="rId1454" Type="http://schemas.openxmlformats.org/officeDocument/2006/relationships/hyperlink" Target="city.html" TargetMode="External"/><Relationship Id="rId2505" Type="http://schemas.openxmlformats.org/officeDocument/2006/relationships/hyperlink" Target="sabbath.html" TargetMode="External"/><Relationship Id="rId1107" Type="http://schemas.openxmlformats.org/officeDocument/2006/relationships/hyperlink" Target="plagues.html" TargetMode="External"/><Relationship Id="rId1521" Type="http://schemas.openxmlformats.org/officeDocument/2006/relationships/hyperlink" Target="hashem.html" TargetMode="External"/><Relationship Id="rId4677" Type="http://schemas.openxmlformats.org/officeDocument/2006/relationships/hyperlink" Target="nations.html" TargetMode="External"/><Relationship Id="rId3279" Type="http://schemas.openxmlformats.org/officeDocument/2006/relationships/hyperlink" Target="seventy.html" TargetMode="External"/><Relationship Id="rId3693" Type="http://schemas.openxmlformats.org/officeDocument/2006/relationships/hyperlink" Target="five.html" TargetMode="External"/><Relationship Id="rId2295" Type="http://schemas.openxmlformats.org/officeDocument/2006/relationships/hyperlink" Target="four.html" TargetMode="External"/><Relationship Id="rId3346" Type="http://schemas.openxmlformats.org/officeDocument/2006/relationships/hyperlink" Target="hashem.html" TargetMode="External"/><Relationship Id="rId4744" Type="http://schemas.openxmlformats.org/officeDocument/2006/relationships/hyperlink" Target="hashem.html" TargetMode="External"/><Relationship Id="rId267" Type="http://schemas.openxmlformats.org/officeDocument/2006/relationships/hyperlink" Target="time.html" TargetMode="External"/><Relationship Id="rId3760" Type="http://schemas.openxmlformats.org/officeDocument/2006/relationships/hyperlink" Target="twelve.html" TargetMode="External"/><Relationship Id="rId4811" Type="http://schemas.openxmlformats.org/officeDocument/2006/relationships/hyperlink" Target="stages.html" TargetMode="External"/><Relationship Id="rId681" Type="http://schemas.openxmlformats.org/officeDocument/2006/relationships/hyperlink" Target="succoth.html" TargetMode="External"/><Relationship Id="rId2362" Type="http://schemas.openxmlformats.org/officeDocument/2006/relationships/hyperlink" Target="israelja.html" TargetMode="External"/><Relationship Id="rId3413" Type="http://schemas.openxmlformats.org/officeDocument/2006/relationships/hyperlink" Target="three.html" TargetMode="External"/><Relationship Id="rId334" Type="http://schemas.openxmlformats.org/officeDocument/2006/relationships/hyperlink" Target="lastdays.html" TargetMode="External"/><Relationship Id="rId2015" Type="http://schemas.openxmlformats.org/officeDocument/2006/relationships/hyperlink" Target="edom.html" TargetMode="External"/><Relationship Id="rId401" Type="http://schemas.openxmlformats.org/officeDocument/2006/relationships/hyperlink" Target="feasts.html" TargetMode="External"/><Relationship Id="rId1031" Type="http://schemas.openxmlformats.org/officeDocument/2006/relationships/hyperlink" Target="hashem.html" TargetMode="External"/><Relationship Id="rId4187" Type="http://schemas.openxmlformats.org/officeDocument/2006/relationships/hyperlink" Target="one.html" TargetMode="External"/><Relationship Id="rId5238" Type="http://schemas.openxmlformats.org/officeDocument/2006/relationships/hyperlink" Target="one.html" TargetMode="External"/><Relationship Id="rId4254" Type="http://schemas.openxmlformats.org/officeDocument/2006/relationships/hyperlink" Target="seven.html" TargetMode="External"/><Relationship Id="rId5305" Type="http://schemas.openxmlformats.org/officeDocument/2006/relationships/hyperlink" Target="hashem.html" TargetMode="External"/><Relationship Id="rId1848" Type="http://schemas.openxmlformats.org/officeDocument/2006/relationships/hyperlink" Target="insights.html" TargetMode="External"/><Relationship Id="rId3270" Type="http://schemas.openxmlformats.org/officeDocument/2006/relationships/hyperlink" Target="worlds.html" TargetMode="External"/><Relationship Id="rId4321" Type="http://schemas.openxmlformats.org/officeDocument/2006/relationships/hyperlink" Target="gen-jew.html" TargetMode="External"/><Relationship Id="rId191" Type="http://schemas.openxmlformats.org/officeDocument/2006/relationships/hyperlink" Target="toldot.html" TargetMode="External"/><Relationship Id="rId1915" Type="http://schemas.openxmlformats.org/officeDocument/2006/relationships/hyperlink" Target="needs.html" TargetMode="External"/><Relationship Id="rId5095" Type="http://schemas.openxmlformats.org/officeDocument/2006/relationships/hyperlink" Target="stages.html" TargetMode="External"/><Relationship Id="rId2689" Type="http://schemas.openxmlformats.org/officeDocument/2006/relationships/hyperlink" Target="edom.html" TargetMode="External"/><Relationship Id="rId2756" Type="http://schemas.openxmlformats.org/officeDocument/2006/relationships/hyperlink" Target="one.html" TargetMode="External"/><Relationship Id="rId3807" Type="http://schemas.openxmlformats.org/officeDocument/2006/relationships/hyperlink" Target="mashiach.html" TargetMode="External"/><Relationship Id="rId5162" Type="http://schemas.openxmlformats.org/officeDocument/2006/relationships/hyperlink" Target="toldot.html" TargetMode="External"/><Relationship Id="rId728" Type="http://schemas.openxmlformats.org/officeDocument/2006/relationships/hyperlink" Target="edom.html" TargetMode="External"/><Relationship Id="rId1358" Type="http://schemas.openxmlformats.org/officeDocument/2006/relationships/hyperlink" Target="gen-jew.html" TargetMode="External"/><Relationship Id="rId1772" Type="http://schemas.openxmlformats.org/officeDocument/2006/relationships/hyperlink" Target="gen-jew.html" TargetMode="External"/><Relationship Id="rId2409" Type="http://schemas.openxmlformats.org/officeDocument/2006/relationships/hyperlink" Target="joseph.html" TargetMode="External"/><Relationship Id="rId64" Type="http://schemas.openxmlformats.org/officeDocument/2006/relationships/hyperlink" Target="worlds.html" TargetMode="External"/><Relationship Id="rId1425" Type="http://schemas.openxmlformats.org/officeDocument/2006/relationships/hyperlink" Target="heaven.html" TargetMode="External"/><Relationship Id="rId2823" Type="http://schemas.openxmlformats.org/officeDocument/2006/relationships/hyperlink" Target="mashiach.html" TargetMode="External"/><Relationship Id="rId4995" Type="http://schemas.openxmlformats.org/officeDocument/2006/relationships/hyperlink" Target="hashem.html" TargetMode="External"/><Relationship Id="rId2199" Type="http://schemas.openxmlformats.org/officeDocument/2006/relationships/hyperlink" Target="edom.html" TargetMode="External"/><Relationship Id="rId3597" Type="http://schemas.openxmlformats.org/officeDocument/2006/relationships/hyperlink" Target="mashiach.html" TargetMode="External"/><Relationship Id="rId4648" Type="http://schemas.openxmlformats.org/officeDocument/2006/relationships/hyperlink" Target="toldot.html" TargetMode="External"/><Relationship Id="rId3664" Type="http://schemas.openxmlformats.org/officeDocument/2006/relationships/hyperlink" Target="gen-jew.html" TargetMode="External"/><Relationship Id="rId4715" Type="http://schemas.openxmlformats.org/officeDocument/2006/relationships/hyperlink" Target="galuyot.html" TargetMode="External"/><Relationship Id="rId585" Type="http://schemas.openxmlformats.org/officeDocument/2006/relationships/hyperlink" Target="daat.html" TargetMode="External"/><Relationship Id="rId2266" Type="http://schemas.openxmlformats.org/officeDocument/2006/relationships/hyperlink" Target="coming.html" TargetMode="External"/><Relationship Id="rId2680" Type="http://schemas.openxmlformats.org/officeDocument/2006/relationships/hyperlink" Target="heel.html" TargetMode="External"/><Relationship Id="rId3317" Type="http://schemas.openxmlformats.org/officeDocument/2006/relationships/hyperlink" Target="orallaw.html" TargetMode="External"/><Relationship Id="rId3731" Type="http://schemas.openxmlformats.org/officeDocument/2006/relationships/hyperlink" Target="nations.html" TargetMode="External"/><Relationship Id="rId238" Type="http://schemas.openxmlformats.org/officeDocument/2006/relationships/hyperlink" Target="two.html" TargetMode="External"/><Relationship Id="rId652" Type="http://schemas.openxmlformats.org/officeDocument/2006/relationships/hyperlink" Target="study.html" TargetMode="External"/><Relationship Id="rId1282" Type="http://schemas.openxmlformats.org/officeDocument/2006/relationships/hyperlink" Target="worlds.html" TargetMode="External"/><Relationship Id="rId2333" Type="http://schemas.openxmlformats.org/officeDocument/2006/relationships/hyperlink" Target="bavel.html" TargetMode="External"/><Relationship Id="rId305" Type="http://schemas.openxmlformats.org/officeDocument/2006/relationships/hyperlink" Target="signs.html" TargetMode="External"/><Relationship Id="rId2400" Type="http://schemas.openxmlformats.org/officeDocument/2006/relationships/hyperlink" Target="mashiach.html" TargetMode="External"/><Relationship Id="rId1002" Type="http://schemas.openxmlformats.org/officeDocument/2006/relationships/hyperlink" Target="settimes.html" TargetMode="External"/><Relationship Id="rId4158" Type="http://schemas.openxmlformats.org/officeDocument/2006/relationships/hyperlink" Target="six.html" TargetMode="External"/><Relationship Id="rId5209" Type="http://schemas.openxmlformats.org/officeDocument/2006/relationships/hyperlink" Target="future.html" TargetMode="External"/><Relationship Id="rId3174" Type="http://schemas.openxmlformats.org/officeDocument/2006/relationships/hyperlink" Target="worlds.html" TargetMode="External"/><Relationship Id="rId4572" Type="http://schemas.openxmlformats.org/officeDocument/2006/relationships/hyperlink" Target="coming.html" TargetMode="External"/><Relationship Id="rId1819" Type="http://schemas.openxmlformats.org/officeDocument/2006/relationships/hyperlink" Target="four.html" TargetMode="External"/><Relationship Id="rId4225" Type="http://schemas.openxmlformats.org/officeDocument/2006/relationships/hyperlink" Target="joseph.html" TargetMode="External"/><Relationship Id="rId2190" Type="http://schemas.openxmlformats.org/officeDocument/2006/relationships/hyperlink" Target="israelja.html" TargetMode="External"/><Relationship Id="rId3241" Type="http://schemas.openxmlformats.org/officeDocument/2006/relationships/hyperlink" Target="gen-jew.html" TargetMode="External"/><Relationship Id="rId162" Type="http://schemas.openxmlformats.org/officeDocument/2006/relationships/hyperlink" Target="two.html" TargetMode="External"/><Relationship Id="rId979" Type="http://schemas.openxmlformats.org/officeDocument/2006/relationships/hyperlink" Target="toldot.html" TargetMode="External"/><Relationship Id="rId5066" Type="http://schemas.openxmlformats.org/officeDocument/2006/relationships/hyperlink" Target="stages.html" TargetMode="External"/><Relationship Id="rId4082" Type="http://schemas.openxmlformats.org/officeDocument/2006/relationships/hyperlink" Target="gen-jew.html" TargetMode="External"/><Relationship Id="rId5133" Type="http://schemas.openxmlformats.org/officeDocument/2006/relationships/hyperlink" Target="stages.html" TargetMode="External"/><Relationship Id="rId1676" Type="http://schemas.openxmlformats.org/officeDocument/2006/relationships/hyperlink" Target="edom.html" TargetMode="External"/><Relationship Id="rId2727" Type="http://schemas.openxmlformats.org/officeDocument/2006/relationships/hyperlink" Target="food.html" TargetMode="External"/><Relationship Id="rId1329" Type="http://schemas.openxmlformats.org/officeDocument/2006/relationships/hyperlink" Target="city.html" TargetMode="External"/><Relationship Id="rId1743" Type="http://schemas.openxmlformats.org/officeDocument/2006/relationships/hyperlink" Target="galuyot.html" TargetMode="External"/><Relationship Id="rId4899" Type="http://schemas.openxmlformats.org/officeDocument/2006/relationships/hyperlink" Target="one.html" TargetMode="External"/><Relationship Id="rId5200" Type="http://schemas.openxmlformats.org/officeDocument/2006/relationships/hyperlink" Target="stages.html" TargetMode="External"/><Relationship Id="rId35" Type="http://schemas.openxmlformats.org/officeDocument/2006/relationships/hyperlink" Target="orallaw.html" TargetMode="External"/><Relationship Id="rId1810" Type="http://schemas.openxmlformats.org/officeDocument/2006/relationships/hyperlink" Target="thebirth.html" TargetMode="External"/><Relationship Id="rId4966" Type="http://schemas.openxmlformats.org/officeDocument/2006/relationships/hyperlink" Target="future.html" TargetMode="External"/><Relationship Id="rId3568" Type="http://schemas.openxmlformats.org/officeDocument/2006/relationships/hyperlink" Target="mashiach.html" TargetMode="External"/><Relationship Id="rId3982" Type="http://schemas.openxmlformats.org/officeDocument/2006/relationships/hyperlink" Target="name.html" TargetMode="External"/><Relationship Id="rId4619" Type="http://schemas.openxmlformats.org/officeDocument/2006/relationships/hyperlink" Target="bavel.html" TargetMode="External"/><Relationship Id="rId489" Type="http://schemas.openxmlformats.org/officeDocument/2006/relationships/hyperlink" Target="jacob.html" TargetMode="External"/><Relationship Id="rId2584" Type="http://schemas.openxmlformats.org/officeDocument/2006/relationships/hyperlink" Target="redemption.html" TargetMode="External"/><Relationship Id="rId3635" Type="http://schemas.openxmlformats.org/officeDocument/2006/relationships/hyperlink" Target="worlds.html" TargetMode="External"/><Relationship Id="rId556" Type="http://schemas.openxmlformats.org/officeDocument/2006/relationships/hyperlink" Target="priests.html" TargetMode="External"/><Relationship Id="rId1186" Type="http://schemas.openxmlformats.org/officeDocument/2006/relationships/hyperlink" Target="galuyot.html" TargetMode="External"/><Relationship Id="rId2237" Type="http://schemas.openxmlformats.org/officeDocument/2006/relationships/hyperlink" Target="physical.html" TargetMode="External"/><Relationship Id="rId209" Type="http://schemas.openxmlformats.org/officeDocument/2006/relationships/hyperlink" Target="future.html" TargetMode="External"/><Relationship Id="rId970" Type="http://schemas.openxmlformats.org/officeDocument/2006/relationships/hyperlink" Target="four.html" TargetMode="External"/><Relationship Id="rId1253" Type="http://schemas.openxmlformats.org/officeDocument/2006/relationships/hyperlink" Target="attacks.html" TargetMode="External"/><Relationship Id="rId2651" Type="http://schemas.openxmlformats.org/officeDocument/2006/relationships/hyperlink" Target="mashiach.html" TargetMode="External"/><Relationship Id="rId3702" Type="http://schemas.openxmlformats.org/officeDocument/2006/relationships/hyperlink" Target="covenant.html" TargetMode="External"/><Relationship Id="rId623" Type="http://schemas.openxmlformats.org/officeDocument/2006/relationships/hyperlink" Target="joseph.html" TargetMode="External"/><Relationship Id="rId2304" Type="http://schemas.openxmlformats.org/officeDocument/2006/relationships/hyperlink" Target="bavel.html" TargetMode="External"/><Relationship Id="rId1320" Type="http://schemas.openxmlformats.org/officeDocument/2006/relationships/hyperlink" Target="worlds.html" TargetMode="External"/><Relationship Id="rId4476" Type="http://schemas.openxmlformats.org/officeDocument/2006/relationships/hyperlink" Target="time.html" TargetMode="External"/><Relationship Id="rId4890" Type="http://schemas.openxmlformats.org/officeDocument/2006/relationships/hyperlink" Target="stages.html" TargetMode="External"/><Relationship Id="rId3078" Type="http://schemas.openxmlformats.org/officeDocument/2006/relationships/hyperlink" Target="famine.html" TargetMode="External"/><Relationship Id="rId3492" Type="http://schemas.openxmlformats.org/officeDocument/2006/relationships/hyperlink" Target="mission.html" TargetMode="External"/><Relationship Id="rId4129" Type="http://schemas.openxmlformats.org/officeDocument/2006/relationships/hyperlink" Target="birth.html" TargetMode="External"/><Relationship Id="rId4543" Type="http://schemas.openxmlformats.org/officeDocument/2006/relationships/hyperlink" Target="physical.html" TargetMode="External"/><Relationship Id="rId2094" Type="http://schemas.openxmlformats.org/officeDocument/2006/relationships/hyperlink" Target="name.html" TargetMode="External"/><Relationship Id="rId3145" Type="http://schemas.openxmlformats.org/officeDocument/2006/relationships/hyperlink" Target="one.html" TargetMode="External"/><Relationship Id="rId4610" Type="http://schemas.openxmlformats.org/officeDocument/2006/relationships/hyperlink" Target="mikdash.html" TargetMode="External"/><Relationship Id="rId480" Type="http://schemas.openxmlformats.org/officeDocument/2006/relationships/hyperlink" Target="avraham.html" TargetMode="External"/><Relationship Id="rId2161" Type="http://schemas.openxmlformats.org/officeDocument/2006/relationships/hyperlink" Target="avraham.html" TargetMode="External"/><Relationship Id="rId3212" Type="http://schemas.openxmlformats.org/officeDocument/2006/relationships/hyperlink" Target="gen-jew.html" TargetMode="External"/><Relationship Id="rId133" Type="http://schemas.openxmlformats.org/officeDocument/2006/relationships/hyperlink" Target="coming.html" TargetMode="External"/><Relationship Id="rId200" Type="http://schemas.openxmlformats.org/officeDocument/2006/relationships/hyperlink" Target="hashem.html" TargetMode="External"/><Relationship Id="rId2978" Type="http://schemas.openxmlformats.org/officeDocument/2006/relationships/hyperlink" Target="famine.html" TargetMode="External"/><Relationship Id="rId5037" Type="http://schemas.openxmlformats.org/officeDocument/2006/relationships/hyperlink" Target="fortytwo.html" TargetMode="External"/><Relationship Id="rId1994" Type="http://schemas.openxmlformats.org/officeDocument/2006/relationships/hyperlink" Target="name.html" TargetMode="External"/><Relationship Id="rId1647" Type="http://schemas.openxmlformats.org/officeDocument/2006/relationships/hyperlink" Target="exodus.html" TargetMode="External"/><Relationship Id="rId4053" Type="http://schemas.openxmlformats.org/officeDocument/2006/relationships/hyperlink" Target="millenium.html" TargetMode="External"/><Relationship Id="rId5104" Type="http://schemas.openxmlformats.org/officeDocument/2006/relationships/hyperlink" Target="stages.html" TargetMode="External"/><Relationship Id="rId1714" Type="http://schemas.openxmlformats.org/officeDocument/2006/relationships/hyperlink" Target="edom.html" TargetMode="External"/><Relationship Id="rId4120" Type="http://schemas.openxmlformats.org/officeDocument/2006/relationships/hyperlink" Target="galuyot.html" TargetMode="External"/><Relationship Id="rId2488" Type="http://schemas.openxmlformats.org/officeDocument/2006/relationships/hyperlink" Target="orallaw.html" TargetMode="External"/><Relationship Id="rId3886" Type="http://schemas.openxmlformats.org/officeDocument/2006/relationships/hyperlink" Target="heaven.html" TargetMode="External"/><Relationship Id="rId4937" Type="http://schemas.openxmlformats.org/officeDocument/2006/relationships/hyperlink" Target="gen-jew.html" TargetMode="External"/><Relationship Id="rId3539" Type="http://schemas.openxmlformats.org/officeDocument/2006/relationships/hyperlink" Target="edom.html" TargetMode="External"/><Relationship Id="rId3953" Type="http://schemas.openxmlformats.org/officeDocument/2006/relationships/hyperlink" Target="daat.html" TargetMode="External"/><Relationship Id="rId874" Type="http://schemas.openxmlformats.org/officeDocument/2006/relationships/hyperlink" Target="four.html" TargetMode="External"/><Relationship Id="rId2555" Type="http://schemas.openxmlformats.org/officeDocument/2006/relationships/hyperlink" Target="bethlehem.html" TargetMode="External"/><Relationship Id="rId3606" Type="http://schemas.openxmlformats.org/officeDocument/2006/relationships/hyperlink" Target="new.html" TargetMode="External"/><Relationship Id="rId527" Type="http://schemas.openxmlformats.org/officeDocument/2006/relationships/hyperlink" Target="stages.html" TargetMode="External"/><Relationship Id="rId941" Type="http://schemas.openxmlformats.org/officeDocument/2006/relationships/hyperlink" Target="future.html" TargetMode="External"/><Relationship Id="rId1157" Type="http://schemas.openxmlformats.org/officeDocument/2006/relationships/hyperlink" Target="cmds613.html" TargetMode="External"/><Relationship Id="rId1571" Type="http://schemas.openxmlformats.org/officeDocument/2006/relationships/hyperlink" Target="mashal.html" TargetMode="External"/><Relationship Id="rId2208" Type="http://schemas.openxmlformats.org/officeDocument/2006/relationships/hyperlink" Target="one.html" TargetMode="External"/><Relationship Id="rId2622" Type="http://schemas.openxmlformats.org/officeDocument/2006/relationships/hyperlink" Target="one.html" TargetMode="External"/><Relationship Id="rId1224" Type="http://schemas.openxmlformats.org/officeDocument/2006/relationships/hyperlink" Target="orallaw.html" TargetMode="External"/><Relationship Id="rId4794" Type="http://schemas.openxmlformats.org/officeDocument/2006/relationships/hyperlink" Target="one.html" TargetMode="External"/><Relationship Id="rId3396" Type="http://schemas.openxmlformats.org/officeDocument/2006/relationships/hyperlink" Target="worlds.html" TargetMode="External"/><Relationship Id="rId4447" Type="http://schemas.openxmlformats.org/officeDocument/2006/relationships/hyperlink" Target="nations.html" TargetMode="External"/><Relationship Id="rId3049" Type="http://schemas.openxmlformats.org/officeDocument/2006/relationships/hyperlink" Target="famine.html" TargetMode="External"/><Relationship Id="rId3463" Type="http://schemas.openxmlformats.org/officeDocument/2006/relationships/hyperlink" Target="three.html" TargetMode="External"/><Relationship Id="rId4861" Type="http://schemas.openxmlformats.org/officeDocument/2006/relationships/hyperlink" Target="thebirth.html" TargetMode="External"/><Relationship Id="rId384" Type="http://schemas.openxmlformats.org/officeDocument/2006/relationships/hyperlink" Target="jacob.html" TargetMode="External"/><Relationship Id="rId2065" Type="http://schemas.openxmlformats.org/officeDocument/2006/relationships/hyperlink" Target="name.html" TargetMode="External"/><Relationship Id="rId3116" Type="http://schemas.openxmlformats.org/officeDocument/2006/relationships/hyperlink" Target="one.html" TargetMode="External"/><Relationship Id="rId4514" Type="http://schemas.openxmlformats.org/officeDocument/2006/relationships/hyperlink" Target="worlds.html" TargetMode="External"/><Relationship Id="rId1081" Type="http://schemas.openxmlformats.org/officeDocument/2006/relationships/hyperlink" Target="future.html" TargetMode="External"/><Relationship Id="rId3530" Type="http://schemas.openxmlformats.org/officeDocument/2006/relationships/hyperlink" Target="circumcz.html" TargetMode="External"/><Relationship Id="rId451" Type="http://schemas.openxmlformats.org/officeDocument/2006/relationships/hyperlink" Target="jacob.html" TargetMode="External"/><Relationship Id="rId2132" Type="http://schemas.openxmlformats.org/officeDocument/2006/relationships/hyperlink" Target="five.html" TargetMode="External"/><Relationship Id="rId5288" Type="http://schemas.openxmlformats.org/officeDocument/2006/relationships/hyperlink" Target="thebirth.html" TargetMode="External"/><Relationship Id="rId104" Type="http://schemas.openxmlformats.org/officeDocument/2006/relationships/hyperlink" Target="chodesh.html" TargetMode="External"/><Relationship Id="rId1898" Type="http://schemas.openxmlformats.org/officeDocument/2006/relationships/hyperlink" Target="wicked.html" TargetMode="External"/><Relationship Id="rId2949" Type="http://schemas.openxmlformats.org/officeDocument/2006/relationships/hyperlink" Target="daat.html" TargetMode="External"/><Relationship Id="rId4371" Type="http://schemas.openxmlformats.org/officeDocument/2006/relationships/hyperlink" Target="gather.html" TargetMode="External"/><Relationship Id="rId5008" Type="http://schemas.openxmlformats.org/officeDocument/2006/relationships/hyperlink" Target="stages.html" TargetMode="External"/><Relationship Id="rId1965" Type="http://schemas.openxmlformats.org/officeDocument/2006/relationships/hyperlink" Target="joseph.html" TargetMode="External"/><Relationship Id="rId4024" Type="http://schemas.openxmlformats.org/officeDocument/2006/relationships/hyperlink" Target="redemption.html" TargetMode="External"/><Relationship Id="rId1618" Type="http://schemas.openxmlformats.org/officeDocument/2006/relationships/hyperlink" Target="study.html" TargetMode="External"/><Relationship Id="rId3040" Type="http://schemas.openxmlformats.org/officeDocument/2006/relationships/hyperlink" Target="study.html" TargetMode="External"/><Relationship Id="rId3857" Type="http://schemas.openxmlformats.org/officeDocument/2006/relationships/hyperlink" Target="name.html" TargetMode="External"/><Relationship Id="rId4908" Type="http://schemas.openxmlformats.org/officeDocument/2006/relationships/hyperlink" Target="edom.html" TargetMode="External"/><Relationship Id="rId778" Type="http://schemas.openxmlformats.org/officeDocument/2006/relationships/hyperlink" Target="galuyot.html" TargetMode="External"/><Relationship Id="rId2459" Type="http://schemas.openxmlformats.org/officeDocument/2006/relationships/hyperlink" Target="gen-jew.html" TargetMode="External"/><Relationship Id="rId2873" Type="http://schemas.openxmlformats.org/officeDocument/2006/relationships/hyperlink" Target="jacob.html" TargetMode="External"/><Relationship Id="rId3924" Type="http://schemas.openxmlformats.org/officeDocument/2006/relationships/hyperlink" Target="six.html" TargetMode="External"/><Relationship Id="rId845" Type="http://schemas.openxmlformats.org/officeDocument/2006/relationships/hyperlink" Target="edom.html" TargetMode="External"/><Relationship Id="rId1475" Type="http://schemas.openxmlformats.org/officeDocument/2006/relationships/hyperlink" Target="teacher.html" TargetMode="External"/><Relationship Id="rId2526" Type="http://schemas.openxmlformats.org/officeDocument/2006/relationships/hyperlink" Target="new.html" TargetMode="External"/><Relationship Id="rId1128" Type="http://schemas.openxmlformats.org/officeDocument/2006/relationships/hyperlink" Target="redemption.html" TargetMode="External"/><Relationship Id="rId1542" Type="http://schemas.openxmlformats.org/officeDocument/2006/relationships/hyperlink" Target="fear.html" TargetMode="External"/><Relationship Id="rId2940" Type="http://schemas.openxmlformats.org/officeDocument/2006/relationships/hyperlink" Target="gen-jew.html" TargetMode="External"/><Relationship Id="rId4698" Type="http://schemas.openxmlformats.org/officeDocument/2006/relationships/hyperlink" Target="hashem.html" TargetMode="External"/><Relationship Id="rId912" Type="http://schemas.openxmlformats.org/officeDocument/2006/relationships/hyperlink" Target="galuyot.html" TargetMode="External"/><Relationship Id="rId4765" Type="http://schemas.openxmlformats.org/officeDocument/2006/relationships/hyperlink" Target="stages.html" TargetMode="External"/><Relationship Id="rId288" Type="http://schemas.openxmlformats.org/officeDocument/2006/relationships/hyperlink" Target="two.html" TargetMode="External"/><Relationship Id="rId3367" Type="http://schemas.openxmlformats.org/officeDocument/2006/relationships/hyperlink" Target="physical.html" TargetMode="External"/><Relationship Id="rId3781" Type="http://schemas.openxmlformats.org/officeDocument/2006/relationships/hyperlink" Target="east.html" TargetMode="External"/><Relationship Id="rId4418" Type="http://schemas.openxmlformats.org/officeDocument/2006/relationships/hyperlink" Target="angels.html" TargetMode="External"/><Relationship Id="rId4832" Type="http://schemas.openxmlformats.org/officeDocument/2006/relationships/hyperlink" Target="name.html" TargetMode="External"/><Relationship Id="rId2383" Type="http://schemas.openxmlformats.org/officeDocument/2006/relationships/hyperlink" Target="one.html" TargetMode="External"/><Relationship Id="rId3434" Type="http://schemas.openxmlformats.org/officeDocument/2006/relationships/hyperlink" Target="two.html" TargetMode="External"/><Relationship Id="rId355" Type="http://schemas.openxmlformats.org/officeDocument/2006/relationships/hyperlink" Target="birth.html" TargetMode="External"/><Relationship Id="rId2036" Type="http://schemas.openxmlformats.org/officeDocument/2006/relationships/hyperlink" Target="angels.html" TargetMode="External"/><Relationship Id="rId2450" Type="http://schemas.openxmlformats.org/officeDocument/2006/relationships/hyperlink" Target="mazaroth.html" TargetMode="External"/><Relationship Id="rId3501" Type="http://schemas.openxmlformats.org/officeDocument/2006/relationships/hyperlink" Target="city.html" TargetMode="External"/><Relationship Id="rId422" Type="http://schemas.openxmlformats.org/officeDocument/2006/relationships/hyperlink" Target="galuyot.html" TargetMode="External"/><Relationship Id="rId1052" Type="http://schemas.openxmlformats.org/officeDocument/2006/relationships/hyperlink" Target="teacher.html" TargetMode="External"/><Relationship Id="rId2103" Type="http://schemas.openxmlformats.org/officeDocument/2006/relationships/hyperlink" Target="avraham.html" TargetMode="External"/><Relationship Id="rId5259" Type="http://schemas.openxmlformats.org/officeDocument/2006/relationships/hyperlink" Target="hashem.html" TargetMode="External"/><Relationship Id="rId4275" Type="http://schemas.openxmlformats.org/officeDocument/2006/relationships/hyperlink" Target="sin.html" TargetMode="External"/><Relationship Id="rId1869" Type="http://schemas.openxmlformats.org/officeDocument/2006/relationships/hyperlink" Target="ten.html" TargetMode="External"/><Relationship Id="rId3291" Type="http://schemas.openxmlformats.org/officeDocument/2006/relationships/hyperlink" Target="joseph.html" TargetMode="External"/><Relationship Id="rId1936" Type="http://schemas.openxmlformats.org/officeDocument/2006/relationships/hyperlink" Target="gather.html" TargetMode="External"/><Relationship Id="rId4342" Type="http://schemas.openxmlformats.org/officeDocument/2006/relationships/hyperlink" Target="fear.html" TargetMode="External"/><Relationship Id="rId3011" Type="http://schemas.openxmlformats.org/officeDocument/2006/relationships/hyperlink" Target="orallaw.html" TargetMode="External"/><Relationship Id="rId2777" Type="http://schemas.openxmlformats.org/officeDocument/2006/relationships/hyperlink" Target="worlds.html" TargetMode="External"/><Relationship Id="rId5183" Type="http://schemas.openxmlformats.org/officeDocument/2006/relationships/hyperlink" Target="stages.html" TargetMode="External"/><Relationship Id="rId749" Type="http://schemas.openxmlformats.org/officeDocument/2006/relationships/hyperlink" Target="thirty.html" TargetMode="External"/><Relationship Id="rId1379" Type="http://schemas.openxmlformats.org/officeDocument/2006/relationships/hyperlink" Target="gen-jew.html" TargetMode="External"/><Relationship Id="rId3828" Type="http://schemas.openxmlformats.org/officeDocument/2006/relationships/hyperlink" Target="exodus.html" TargetMode="External"/><Relationship Id="rId5250" Type="http://schemas.openxmlformats.org/officeDocument/2006/relationships/hyperlink" Target="coming.html" TargetMode="External"/><Relationship Id="rId1793" Type="http://schemas.openxmlformats.org/officeDocument/2006/relationships/hyperlink" Target="joseph.html" TargetMode="External"/><Relationship Id="rId2844" Type="http://schemas.openxmlformats.org/officeDocument/2006/relationships/hyperlink" Target="teacher.html" TargetMode="External"/><Relationship Id="rId85" Type="http://schemas.openxmlformats.org/officeDocument/2006/relationships/hyperlink" Target="nations.html" TargetMode="External"/><Relationship Id="rId816" Type="http://schemas.openxmlformats.org/officeDocument/2006/relationships/hyperlink" Target="gen-jew.html" TargetMode="External"/><Relationship Id="rId1446" Type="http://schemas.openxmlformats.org/officeDocument/2006/relationships/hyperlink" Target="mashiach.html" TargetMode="External"/><Relationship Id="rId1860" Type="http://schemas.openxmlformats.org/officeDocument/2006/relationships/hyperlink" Target="esther.html" TargetMode="External"/><Relationship Id="rId2911" Type="http://schemas.openxmlformats.org/officeDocument/2006/relationships/hyperlink" Target="nchart.html" TargetMode="External"/><Relationship Id="rId1513" Type="http://schemas.openxmlformats.org/officeDocument/2006/relationships/hyperlink" Target="hebrew.html" TargetMode="External"/><Relationship Id="rId4669" Type="http://schemas.openxmlformats.org/officeDocument/2006/relationships/hyperlink" Target="bavel.html" TargetMode="External"/><Relationship Id="rId3685" Type="http://schemas.openxmlformats.org/officeDocument/2006/relationships/hyperlink" Target="two.html" TargetMode="External"/><Relationship Id="rId4736" Type="http://schemas.openxmlformats.org/officeDocument/2006/relationships/hyperlink" Target="sin.html" TargetMode="External"/><Relationship Id="rId2287" Type="http://schemas.openxmlformats.org/officeDocument/2006/relationships/hyperlink" Target="one.html" TargetMode="External"/><Relationship Id="rId3338" Type="http://schemas.openxmlformats.org/officeDocument/2006/relationships/hyperlink" Target="body.html" TargetMode="External"/><Relationship Id="rId3752" Type="http://schemas.openxmlformats.org/officeDocument/2006/relationships/hyperlink" Target="city.html" TargetMode="External"/><Relationship Id="rId259" Type="http://schemas.openxmlformats.org/officeDocument/2006/relationships/hyperlink" Target="worlds.html" TargetMode="External"/><Relationship Id="rId673" Type="http://schemas.openxmlformats.org/officeDocument/2006/relationships/hyperlink" Target="new.html" TargetMode="External"/><Relationship Id="rId2354" Type="http://schemas.openxmlformats.org/officeDocument/2006/relationships/hyperlink" Target="one.html" TargetMode="External"/><Relationship Id="rId3405" Type="http://schemas.openxmlformats.org/officeDocument/2006/relationships/hyperlink" Target="community.html" TargetMode="External"/><Relationship Id="rId4803" Type="http://schemas.openxmlformats.org/officeDocument/2006/relationships/hyperlink" Target="stages.html" TargetMode="External"/><Relationship Id="rId326" Type="http://schemas.openxmlformats.org/officeDocument/2006/relationships/hyperlink" Target="thebirth.html" TargetMode="External"/><Relationship Id="rId1370" Type="http://schemas.openxmlformats.org/officeDocument/2006/relationships/hyperlink" Target="orallaw.html" TargetMode="External"/><Relationship Id="rId2007" Type="http://schemas.openxmlformats.org/officeDocument/2006/relationships/hyperlink" Target="time.html" TargetMode="External"/><Relationship Id="rId740" Type="http://schemas.openxmlformats.org/officeDocument/2006/relationships/hyperlink" Target="thebirth.html" TargetMode="External"/><Relationship Id="rId1023" Type="http://schemas.openxmlformats.org/officeDocument/2006/relationships/hyperlink" Target="prayer.html" TargetMode="External"/><Relationship Id="rId2421" Type="http://schemas.openxmlformats.org/officeDocument/2006/relationships/hyperlink" Target="four.html" TargetMode="External"/><Relationship Id="rId4179" Type="http://schemas.openxmlformats.org/officeDocument/2006/relationships/hyperlink" Target="new.html" TargetMode="External"/><Relationship Id="rId4593" Type="http://schemas.openxmlformats.org/officeDocument/2006/relationships/hyperlink" Target="fourteen.html" TargetMode="External"/><Relationship Id="rId3195" Type="http://schemas.openxmlformats.org/officeDocument/2006/relationships/hyperlink" Target="famine.html" TargetMode="External"/><Relationship Id="rId4246" Type="http://schemas.openxmlformats.org/officeDocument/2006/relationships/hyperlink" Target="famine.html" TargetMode="External"/><Relationship Id="rId4660" Type="http://schemas.openxmlformats.org/officeDocument/2006/relationships/hyperlink" Target="name.html" TargetMode="External"/><Relationship Id="rId3262" Type="http://schemas.openxmlformats.org/officeDocument/2006/relationships/hyperlink" Target="galuyot.html" TargetMode="External"/><Relationship Id="rId4313" Type="http://schemas.openxmlformats.org/officeDocument/2006/relationships/hyperlink" Target="fire.html" TargetMode="External"/><Relationship Id="rId183" Type="http://schemas.openxmlformats.org/officeDocument/2006/relationships/hyperlink" Target="galuyot.html" TargetMode="External"/><Relationship Id="rId1907" Type="http://schemas.openxmlformats.org/officeDocument/2006/relationships/hyperlink" Target="daat.html" TargetMode="External"/><Relationship Id="rId250" Type="http://schemas.openxmlformats.org/officeDocument/2006/relationships/hyperlink" Target="future.html" TargetMode="External"/><Relationship Id="rId5087" Type="http://schemas.openxmlformats.org/officeDocument/2006/relationships/hyperlink" Target="stages.html" TargetMode="External"/><Relationship Id="rId5154" Type="http://schemas.openxmlformats.org/officeDocument/2006/relationships/hyperlink" Target="mashiach.html" TargetMode="External"/><Relationship Id="rId1697" Type="http://schemas.openxmlformats.org/officeDocument/2006/relationships/hyperlink" Target="edom.html" TargetMode="External"/><Relationship Id="rId2748" Type="http://schemas.openxmlformats.org/officeDocument/2006/relationships/hyperlink" Target="gen-jew.html" TargetMode="External"/><Relationship Id="rId1764" Type="http://schemas.openxmlformats.org/officeDocument/2006/relationships/hyperlink" Target="galuyot.html" TargetMode="External"/><Relationship Id="rId2815" Type="http://schemas.openxmlformats.org/officeDocument/2006/relationships/hyperlink" Target="yeshua.html" TargetMode="External"/><Relationship Id="rId4170" Type="http://schemas.openxmlformats.org/officeDocument/2006/relationships/hyperlink" Target="teacher.html" TargetMode="External"/><Relationship Id="rId5221" Type="http://schemas.openxmlformats.org/officeDocument/2006/relationships/hyperlink" Target="one.html" TargetMode="External"/><Relationship Id="rId56" Type="http://schemas.openxmlformats.org/officeDocument/2006/relationships/hyperlink" Target="body.html" TargetMode="External"/><Relationship Id="rId1417" Type="http://schemas.openxmlformats.org/officeDocument/2006/relationships/hyperlink" Target="techiyat.html" TargetMode="External"/><Relationship Id="rId1831" Type="http://schemas.openxmlformats.org/officeDocument/2006/relationships/hyperlink" Target="galuyot.html" TargetMode="External"/><Relationship Id="rId4987" Type="http://schemas.openxmlformats.org/officeDocument/2006/relationships/hyperlink" Target="two.html" TargetMode="External"/><Relationship Id="rId3589" Type="http://schemas.openxmlformats.org/officeDocument/2006/relationships/hyperlink" Target="one.html" TargetMode="External"/><Relationship Id="rId577" Type="http://schemas.openxmlformats.org/officeDocument/2006/relationships/hyperlink" Target="time.html" TargetMode="External"/><Relationship Id="rId2258" Type="http://schemas.openxmlformats.org/officeDocument/2006/relationships/hyperlink" Target="eight.html" TargetMode="External"/><Relationship Id="rId3656" Type="http://schemas.openxmlformats.org/officeDocument/2006/relationships/hyperlink" Target="knowledge.html" TargetMode="External"/><Relationship Id="rId4707" Type="http://schemas.openxmlformats.org/officeDocument/2006/relationships/hyperlink" Target="gen-jew.html" TargetMode="External"/><Relationship Id="rId991" Type="http://schemas.openxmlformats.org/officeDocument/2006/relationships/hyperlink" Target="one.html" TargetMode="External"/><Relationship Id="rId2672" Type="http://schemas.openxmlformats.org/officeDocument/2006/relationships/hyperlink" Target="rock.html" TargetMode="External"/><Relationship Id="rId3309" Type="http://schemas.openxmlformats.org/officeDocument/2006/relationships/hyperlink" Target="inherit.html" TargetMode="External"/><Relationship Id="rId3723" Type="http://schemas.openxmlformats.org/officeDocument/2006/relationships/hyperlink" Target="hashem.html" TargetMode="External"/><Relationship Id="rId644" Type="http://schemas.openxmlformats.org/officeDocument/2006/relationships/hyperlink" Target="edom.html" TargetMode="External"/><Relationship Id="rId1274" Type="http://schemas.openxmlformats.org/officeDocument/2006/relationships/hyperlink" Target="mashiach.html" TargetMode="External"/><Relationship Id="rId2325" Type="http://schemas.openxmlformats.org/officeDocument/2006/relationships/hyperlink" Target="avraham.html" TargetMode="External"/><Relationship Id="rId711" Type="http://schemas.openxmlformats.org/officeDocument/2006/relationships/hyperlink" Target="galuyot.html" TargetMode="External"/><Relationship Id="rId1341" Type="http://schemas.openxmlformats.org/officeDocument/2006/relationships/hyperlink" Target="study.html" TargetMode="External"/><Relationship Id="rId4497" Type="http://schemas.openxmlformats.org/officeDocument/2006/relationships/hyperlink" Target="cmds613.html" TargetMode="External"/><Relationship Id="rId3099" Type="http://schemas.openxmlformats.org/officeDocument/2006/relationships/hyperlink" Target="orallaw.html" TargetMode="External"/><Relationship Id="rId4564" Type="http://schemas.openxmlformats.org/officeDocument/2006/relationships/hyperlink" Target="hashem.html" TargetMode="External"/><Relationship Id="rId3166" Type="http://schemas.openxmlformats.org/officeDocument/2006/relationships/hyperlink" Target="hashem.html" TargetMode="External"/><Relationship Id="rId3580" Type="http://schemas.openxmlformats.org/officeDocument/2006/relationships/hyperlink" Target="orallaw.html" TargetMode="External"/><Relationship Id="rId4217" Type="http://schemas.openxmlformats.org/officeDocument/2006/relationships/hyperlink" Target="chodesh.html" TargetMode="External"/><Relationship Id="rId2182" Type="http://schemas.openxmlformats.org/officeDocument/2006/relationships/hyperlink" Target="lastdays.html" TargetMode="External"/><Relationship Id="rId3233" Type="http://schemas.openxmlformats.org/officeDocument/2006/relationships/hyperlink" Target="aliens.html" TargetMode="External"/><Relationship Id="rId4631" Type="http://schemas.openxmlformats.org/officeDocument/2006/relationships/hyperlink" Target="toldot.html" TargetMode="External"/><Relationship Id="rId154" Type="http://schemas.openxmlformats.org/officeDocument/2006/relationships/hyperlink" Target="galuyot.html" TargetMode="External"/><Relationship Id="rId2999" Type="http://schemas.openxmlformats.org/officeDocument/2006/relationships/hyperlink" Target="food.html" TargetMode="External"/><Relationship Id="rId3300" Type="http://schemas.openxmlformats.org/officeDocument/2006/relationships/hyperlink" Target="time.html" TargetMode="External"/><Relationship Id="rId221" Type="http://schemas.openxmlformats.org/officeDocument/2006/relationships/hyperlink" Target="new.html" TargetMode="External"/><Relationship Id="rId5058" Type="http://schemas.openxmlformats.org/officeDocument/2006/relationships/hyperlink" Target="name.html" TargetMode="External"/><Relationship Id="rId1668" Type="http://schemas.openxmlformats.org/officeDocument/2006/relationships/hyperlink" Target="edom.html" TargetMode="External"/><Relationship Id="rId2719" Type="http://schemas.openxmlformats.org/officeDocument/2006/relationships/hyperlink" Target="mashiach.html" TargetMode="External"/><Relationship Id="rId4074" Type="http://schemas.openxmlformats.org/officeDocument/2006/relationships/hyperlink" Target="sabbath.html" TargetMode="External"/><Relationship Id="rId5125" Type="http://schemas.openxmlformats.org/officeDocument/2006/relationships/hyperlink" Target="stages.html" TargetMode="External"/><Relationship Id="rId3090" Type="http://schemas.openxmlformats.org/officeDocument/2006/relationships/hyperlink" Target="time.html" TargetMode="External"/><Relationship Id="rId4141" Type="http://schemas.openxmlformats.org/officeDocument/2006/relationships/hyperlink" Target="new.html" TargetMode="External"/><Relationship Id="rId1735" Type="http://schemas.openxmlformats.org/officeDocument/2006/relationships/hyperlink" Target="one.html" TargetMode="External"/><Relationship Id="rId27" Type="http://schemas.openxmlformats.org/officeDocument/2006/relationships/hyperlink" Target="edom.html" TargetMode="External"/><Relationship Id="rId1802" Type="http://schemas.openxmlformats.org/officeDocument/2006/relationships/hyperlink" Target="orallaw.html" TargetMode="External"/><Relationship Id="rId4958" Type="http://schemas.openxmlformats.org/officeDocument/2006/relationships/hyperlink" Target="one.html" TargetMode="External"/><Relationship Id="rId3974" Type="http://schemas.openxmlformats.org/officeDocument/2006/relationships/hyperlink" Target="knowledge.html" TargetMode="External"/><Relationship Id="rId895" Type="http://schemas.openxmlformats.org/officeDocument/2006/relationships/hyperlink" Target="temple.html" TargetMode="External"/><Relationship Id="rId2576" Type="http://schemas.openxmlformats.org/officeDocument/2006/relationships/hyperlink" Target="passover.html" TargetMode="External"/><Relationship Id="rId2990" Type="http://schemas.openxmlformats.org/officeDocument/2006/relationships/hyperlink" Target="famine.html" TargetMode="External"/><Relationship Id="rId3627" Type="http://schemas.openxmlformats.org/officeDocument/2006/relationships/hyperlink" Target="gen-jew.html" TargetMode="External"/><Relationship Id="rId548" Type="http://schemas.openxmlformats.org/officeDocument/2006/relationships/hyperlink" Target="nations.html" TargetMode="External"/><Relationship Id="rId962" Type="http://schemas.openxmlformats.org/officeDocument/2006/relationships/hyperlink" Target="orallaw.html" TargetMode="External"/><Relationship Id="rId1178" Type="http://schemas.openxmlformats.org/officeDocument/2006/relationships/hyperlink" Target="worlds.html" TargetMode="External"/><Relationship Id="rId1592" Type="http://schemas.openxmlformats.org/officeDocument/2006/relationships/hyperlink" Target="one.html" TargetMode="External"/><Relationship Id="rId2229" Type="http://schemas.openxmlformats.org/officeDocument/2006/relationships/hyperlink" Target="physical.html" TargetMode="External"/><Relationship Id="rId2643" Type="http://schemas.openxmlformats.org/officeDocument/2006/relationships/hyperlink" Target="one.html" TargetMode="External"/><Relationship Id="rId615" Type="http://schemas.openxmlformats.org/officeDocument/2006/relationships/hyperlink" Target="four.html" TargetMode="External"/><Relationship Id="rId1245" Type="http://schemas.openxmlformats.org/officeDocument/2006/relationships/hyperlink" Target="study.html" TargetMode="External"/><Relationship Id="rId1312" Type="http://schemas.openxmlformats.org/officeDocument/2006/relationships/hyperlink" Target="joseph.html" TargetMode="External"/><Relationship Id="rId2710" Type="http://schemas.openxmlformats.org/officeDocument/2006/relationships/hyperlink" Target="two.html" TargetMode="External"/><Relationship Id="rId4468" Type="http://schemas.openxmlformats.org/officeDocument/2006/relationships/hyperlink" Target="physical.html" TargetMode="External"/><Relationship Id="rId4882" Type="http://schemas.openxmlformats.org/officeDocument/2006/relationships/hyperlink" Target="forty.html" TargetMode="External"/><Relationship Id="rId2086" Type="http://schemas.openxmlformats.org/officeDocument/2006/relationships/hyperlink" Target="galuyot.html" TargetMode="External"/><Relationship Id="rId3484" Type="http://schemas.openxmlformats.org/officeDocument/2006/relationships/hyperlink" Target="prayer.html" TargetMode="External"/><Relationship Id="rId4535" Type="http://schemas.openxmlformats.org/officeDocument/2006/relationships/hyperlink" Target="physical.html" TargetMode="External"/><Relationship Id="rId3137" Type="http://schemas.openxmlformats.org/officeDocument/2006/relationships/hyperlink" Target="famine.html" TargetMode="External"/><Relationship Id="rId3551" Type="http://schemas.openxmlformats.org/officeDocument/2006/relationships/hyperlink" Target="wicked.html" TargetMode="External"/><Relationship Id="rId4602" Type="http://schemas.openxmlformats.org/officeDocument/2006/relationships/hyperlink" Target="galuyot.html" TargetMode="External"/><Relationship Id="rId472" Type="http://schemas.openxmlformats.org/officeDocument/2006/relationships/hyperlink" Target="avraham.html" TargetMode="External"/><Relationship Id="rId2153" Type="http://schemas.openxmlformats.org/officeDocument/2006/relationships/hyperlink" Target="worlds.html" TargetMode="External"/><Relationship Id="rId3204" Type="http://schemas.openxmlformats.org/officeDocument/2006/relationships/hyperlink" Target="time.html" TargetMode="External"/><Relationship Id="rId125" Type="http://schemas.openxmlformats.org/officeDocument/2006/relationships/hyperlink" Target="birth.html" TargetMode="External"/><Relationship Id="rId2220" Type="http://schemas.openxmlformats.org/officeDocument/2006/relationships/hyperlink" Target="physical.html" TargetMode="External"/><Relationship Id="rId4392" Type="http://schemas.openxmlformats.org/officeDocument/2006/relationships/hyperlink" Target="temple.html" TargetMode="External"/><Relationship Id="rId5029" Type="http://schemas.openxmlformats.org/officeDocument/2006/relationships/hyperlink" Target="future.html" TargetMode="External"/><Relationship Id="rId1986" Type="http://schemas.openxmlformats.org/officeDocument/2006/relationships/hyperlink" Target="two.html" TargetMode="External"/><Relationship Id="rId4045" Type="http://schemas.openxmlformats.org/officeDocument/2006/relationships/hyperlink" Target="six.html" TargetMode="External"/><Relationship Id="rId1639" Type="http://schemas.openxmlformats.org/officeDocument/2006/relationships/hyperlink" Target="mashal.html" TargetMode="External"/><Relationship Id="rId3061" Type="http://schemas.openxmlformats.org/officeDocument/2006/relationships/hyperlink" Target="ten.html" TargetMode="External"/><Relationship Id="rId1706" Type="http://schemas.openxmlformats.org/officeDocument/2006/relationships/hyperlink" Target="edom.html" TargetMode="External"/><Relationship Id="rId4112" Type="http://schemas.openxmlformats.org/officeDocument/2006/relationships/hyperlink" Target="orallaw.html" TargetMode="External"/><Relationship Id="rId3878" Type="http://schemas.openxmlformats.org/officeDocument/2006/relationships/hyperlink" Target="body.html" TargetMode="External"/><Relationship Id="rId4929" Type="http://schemas.openxmlformats.org/officeDocument/2006/relationships/hyperlink" Target="stages.html" TargetMode="External"/><Relationship Id="rId799" Type="http://schemas.openxmlformats.org/officeDocument/2006/relationships/hyperlink" Target="yeshua.html" TargetMode="External"/><Relationship Id="rId2894" Type="http://schemas.openxmlformats.org/officeDocument/2006/relationships/hyperlink" Target="body.html" TargetMode="External"/><Relationship Id="rId866" Type="http://schemas.openxmlformats.org/officeDocument/2006/relationships/hyperlink" Target="isaac.html" TargetMode="External"/><Relationship Id="rId1496" Type="http://schemas.openxmlformats.org/officeDocument/2006/relationships/hyperlink" Target="avraham.html" TargetMode="External"/><Relationship Id="rId2547" Type="http://schemas.openxmlformats.org/officeDocument/2006/relationships/hyperlink" Target="temple.html" TargetMode="External"/><Relationship Id="rId3945" Type="http://schemas.openxmlformats.org/officeDocument/2006/relationships/hyperlink" Target="mashiach.html" TargetMode="External"/><Relationship Id="rId519" Type="http://schemas.openxmlformats.org/officeDocument/2006/relationships/hyperlink" Target="galuyot.html" TargetMode="External"/><Relationship Id="rId1149" Type="http://schemas.openxmlformats.org/officeDocument/2006/relationships/hyperlink" Target="one.html" TargetMode="External"/><Relationship Id="rId2961" Type="http://schemas.openxmlformats.org/officeDocument/2006/relationships/hyperlink" Target="body.html" TargetMode="External"/><Relationship Id="rId5020" Type="http://schemas.openxmlformats.org/officeDocument/2006/relationships/hyperlink" Target="one.html" TargetMode="External"/><Relationship Id="rId933" Type="http://schemas.openxmlformats.org/officeDocument/2006/relationships/hyperlink" Target="birth.html" TargetMode="External"/><Relationship Id="rId1563" Type="http://schemas.openxmlformats.org/officeDocument/2006/relationships/hyperlink" Target="teacher.html" TargetMode="External"/><Relationship Id="rId2614" Type="http://schemas.openxmlformats.org/officeDocument/2006/relationships/hyperlink" Target="one.html" TargetMode="External"/><Relationship Id="rId1216" Type="http://schemas.openxmlformats.org/officeDocument/2006/relationships/hyperlink" Target="edom.html" TargetMode="External"/><Relationship Id="rId1630" Type="http://schemas.openxmlformats.org/officeDocument/2006/relationships/hyperlink" Target="hair.html" TargetMode="External"/><Relationship Id="rId4786" Type="http://schemas.openxmlformats.org/officeDocument/2006/relationships/hyperlink" Target="daat.html" TargetMode="External"/><Relationship Id="rId3388" Type="http://schemas.openxmlformats.org/officeDocument/2006/relationships/hyperlink" Target="millenium.html" TargetMode="External"/><Relationship Id="rId4439" Type="http://schemas.openxmlformats.org/officeDocument/2006/relationships/hyperlink" Target="signs.html" TargetMode="External"/><Relationship Id="rId4853" Type="http://schemas.openxmlformats.org/officeDocument/2006/relationships/hyperlink" Target="thebirth.html" TargetMode="External"/><Relationship Id="rId3455" Type="http://schemas.openxmlformats.org/officeDocument/2006/relationships/hyperlink" Target="bavel.html" TargetMode="External"/><Relationship Id="rId4506" Type="http://schemas.openxmlformats.org/officeDocument/2006/relationships/hyperlink" Target="galuyot.html" TargetMode="External"/><Relationship Id="rId376" Type="http://schemas.openxmlformats.org/officeDocument/2006/relationships/hyperlink" Target="one.html" TargetMode="External"/><Relationship Id="rId790" Type="http://schemas.openxmlformats.org/officeDocument/2006/relationships/hyperlink" Target="mashiach.html" TargetMode="External"/><Relationship Id="rId2057" Type="http://schemas.openxmlformats.org/officeDocument/2006/relationships/hyperlink" Target="edom.html" TargetMode="External"/><Relationship Id="rId2471" Type="http://schemas.openxmlformats.org/officeDocument/2006/relationships/hyperlink" Target="worlds.html" TargetMode="External"/><Relationship Id="rId3108" Type="http://schemas.openxmlformats.org/officeDocument/2006/relationships/hyperlink" Target="one.html" TargetMode="External"/><Relationship Id="rId3522" Type="http://schemas.openxmlformats.org/officeDocument/2006/relationships/hyperlink" Target="circumcz.html" TargetMode="External"/><Relationship Id="rId4920" Type="http://schemas.openxmlformats.org/officeDocument/2006/relationships/hyperlink" Target="redemption.html" TargetMode="External"/><Relationship Id="rId443" Type="http://schemas.openxmlformats.org/officeDocument/2006/relationships/hyperlink" Target="exodus.html" TargetMode="External"/><Relationship Id="rId1073" Type="http://schemas.openxmlformats.org/officeDocument/2006/relationships/hyperlink" Target="joseph.html" TargetMode="External"/><Relationship Id="rId2124" Type="http://schemas.openxmlformats.org/officeDocument/2006/relationships/hyperlink" Target="worlds.html" TargetMode="External"/><Relationship Id="rId1140" Type="http://schemas.openxmlformats.org/officeDocument/2006/relationships/hyperlink" Target="stages.html" TargetMode="External"/><Relationship Id="rId4296" Type="http://schemas.openxmlformats.org/officeDocument/2006/relationships/hyperlink" Target="four.html" TargetMode="External"/><Relationship Id="rId510" Type="http://schemas.openxmlformats.org/officeDocument/2006/relationships/hyperlink" Target="galuyot.html" TargetMode="External"/><Relationship Id="rId1957" Type="http://schemas.openxmlformats.org/officeDocument/2006/relationships/hyperlink" Target="edom.html" TargetMode="External"/><Relationship Id="rId4363" Type="http://schemas.openxmlformats.org/officeDocument/2006/relationships/hyperlink" Target="three.html" TargetMode="External"/><Relationship Id="rId4016" Type="http://schemas.openxmlformats.org/officeDocument/2006/relationships/hyperlink" Target="mashiach.html" TargetMode="External"/><Relationship Id="rId4430" Type="http://schemas.openxmlformats.org/officeDocument/2006/relationships/hyperlink" Target="hashem.html" TargetMode="External"/><Relationship Id="rId3032" Type="http://schemas.openxmlformats.org/officeDocument/2006/relationships/hyperlink" Target="food.html" TargetMode="External"/><Relationship Id="rId2798" Type="http://schemas.openxmlformats.org/officeDocument/2006/relationships/hyperlink" Target="heel.html" TargetMode="External"/><Relationship Id="rId3849" Type="http://schemas.openxmlformats.org/officeDocument/2006/relationships/hyperlink" Target="mashiach.html" TargetMode="External"/><Relationship Id="rId5271" Type="http://schemas.openxmlformats.org/officeDocument/2006/relationships/hyperlink" Target="worlds.html" TargetMode="External"/><Relationship Id="rId2865" Type="http://schemas.openxmlformats.org/officeDocument/2006/relationships/hyperlink" Target="mission.html" TargetMode="External"/><Relationship Id="rId3916" Type="http://schemas.openxmlformats.org/officeDocument/2006/relationships/hyperlink" Target="ark.html" TargetMode="External"/><Relationship Id="rId837" Type="http://schemas.openxmlformats.org/officeDocument/2006/relationships/hyperlink" Target="galuyot.html" TargetMode="External"/><Relationship Id="rId1467" Type="http://schemas.openxmlformats.org/officeDocument/2006/relationships/hyperlink" Target="hashem.html" TargetMode="External"/><Relationship Id="rId1881" Type="http://schemas.openxmlformats.org/officeDocument/2006/relationships/hyperlink" Target="nine.html" TargetMode="External"/><Relationship Id="rId2518" Type="http://schemas.openxmlformats.org/officeDocument/2006/relationships/hyperlink" Target="edom.html" TargetMode="External"/><Relationship Id="rId2932" Type="http://schemas.openxmlformats.org/officeDocument/2006/relationships/hyperlink" Target="twenty.html" TargetMode="External"/><Relationship Id="rId904" Type="http://schemas.openxmlformats.org/officeDocument/2006/relationships/hyperlink" Target="galuyot.html" TargetMode="External"/><Relationship Id="rId1534" Type="http://schemas.openxmlformats.org/officeDocument/2006/relationships/hyperlink" Target="gen-jew.html" TargetMode="External"/><Relationship Id="rId1601" Type="http://schemas.openxmlformats.org/officeDocument/2006/relationships/hyperlink" Target="ten.html" TargetMode="External"/><Relationship Id="rId4757" Type="http://schemas.openxmlformats.org/officeDocument/2006/relationships/hyperlink" Target="mashal.html" TargetMode="External"/><Relationship Id="rId3359" Type="http://schemas.openxmlformats.org/officeDocument/2006/relationships/hyperlink" Target="orallaw.html" TargetMode="External"/><Relationship Id="rId694" Type="http://schemas.openxmlformats.org/officeDocument/2006/relationships/hyperlink" Target="food.html" TargetMode="External"/><Relationship Id="rId2375" Type="http://schemas.openxmlformats.org/officeDocument/2006/relationships/hyperlink" Target="galuyot.html" TargetMode="External"/><Relationship Id="rId3773" Type="http://schemas.openxmlformats.org/officeDocument/2006/relationships/hyperlink" Target="worlds.html" TargetMode="External"/><Relationship Id="rId4824" Type="http://schemas.openxmlformats.org/officeDocument/2006/relationships/hyperlink" Target="hashem.html" TargetMode="External"/><Relationship Id="rId347" Type="http://schemas.openxmlformats.org/officeDocument/2006/relationships/hyperlink" Target="redemption.html" TargetMode="External"/><Relationship Id="rId2028" Type="http://schemas.openxmlformats.org/officeDocument/2006/relationships/hyperlink" Target="israelja.html" TargetMode="External"/><Relationship Id="rId3426" Type="http://schemas.openxmlformats.org/officeDocument/2006/relationships/hyperlink" Target="two.html" TargetMode="External"/><Relationship Id="rId3840" Type="http://schemas.openxmlformats.org/officeDocument/2006/relationships/hyperlink" Target="body.html" TargetMode="External"/><Relationship Id="rId761" Type="http://schemas.openxmlformats.org/officeDocument/2006/relationships/hyperlink" Target="teacher.html" TargetMode="External"/><Relationship Id="rId1391" Type="http://schemas.openxmlformats.org/officeDocument/2006/relationships/hyperlink" Target="joseph.html" TargetMode="External"/><Relationship Id="rId2442" Type="http://schemas.openxmlformats.org/officeDocument/2006/relationships/hyperlink" Target="mashal.html" TargetMode="External"/><Relationship Id="rId414" Type="http://schemas.openxmlformats.org/officeDocument/2006/relationships/hyperlink" Target="exodus1.html" TargetMode="External"/><Relationship Id="rId1044" Type="http://schemas.openxmlformats.org/officeDocument/2006/relationships/hyperlink" Target="feasts.html" TargetMode="External"/><Relationship Id="rId1111" Type="http://schemas.openxmlformats.org/officeDocument/2006/relationships/hyperlink" Target="daat.html" TargetMode="External"/><Relationship Id="rId4267" Type="http://schemas.openxmlformats.org/officeDocument/2006/relationships/hyperlink" Target="coming.html" TargetMode="External"/><Relationship Id="rId4681" Type="http://schemas.openxmlformats.org/officeDocument/2006/relationships/hyperlink" Target="millenium.html" TargetMode="External"/><Relationship Id="rId5318" Type="http://schemas.openxmlformats.org/officeDocument/2006/relationships/hyperlink" Target="hashem.html" TargetMode="External"/><Relationship Id="rId3283" Type="http://schemas.openxmlformats.org/officeDocument/2006/relationships/hyperlink" Target="yeshua.html" TargetMode="External"/><Relationship Id="rId4334" Type="http://schemas.openxmlformats.org/officeDocument/2006/relationships/hyperlink" Target="signs.html" TargetMode="External"/><Relationship Id="rId1928" Type="http://schemas.openxmlformats.org/officeDocument/2006/relationships/hyperlink" Target="nations.html" TargetMode="External"/><Relationship Id="rId3350" Type="http://schemas.openxmlformats.org/officeDocument/2006/relationships/hyperlink" Target="hashem.html" TargetMode="External"/><Relationship Id="rId271" Type="http://schemas.openxmlformats.org/officeDocument/2006/relationships/hyperlink" Target="edom.html" TargetMode="External"/><Relationship Id="rId3003" Type="http://schemas.openxmlformats.org/officeDocument/2006/relationships/hyperlink" Target="fourteen.html" TargetMode="External"/><Relationship Id="rId4401" Type="http://schemas.openxmlformats.org/officeDocument/2006/relationships/hyperlink" Target="name.html" TargetMode="External"/><Relationship Id="rId2769" Type="http://schemas.openxmlformats.org/officeDocument/2006/relationships/hyperlink" Target="worlds.html" TargetMode="External"/><Relationship Id="rId5175" Type="http://schemas.openxmlformats.org/officeDocument/2006/relationships/hyperlink" Target="stages.html" TargetMode="External"/><Relationship Id="rId1785" Type="http://schemas.openxmlformats.org/officeDocument/2006/relationships/hyperlink" Target="temple.html" TargetMode="External"/><Relationship Id="rId2836" Type="http://schemas.openxmlformats.org/officeDocument/2006/relationships/hyperlink" Target="joseph.html" TargetMode="External"/><Relationship Id="rId4191" Type="http://schemas.openxmlformats.org/officeDocument/2006/relationships/hyperlink" Target="mashiach.html" TargetMode="External"/><Relationship Id="rId5242" Type="http://schemas.openxmlformats.org/officeDocument/2006/relationships/hyperlink" Target="fire.html" TargetMode="External"/><Relationship Id="rId77" Type="http://schemas.openxmlformats.org/officeDocument/2006/relationships/hyperlink" Target="physical.html" TargetMode="External"/><Relationship Id="rId808" Type="http://schemas.openxmlformats.org/officeDocument/2006/relationships/hyperlink" Target="galuyot.html" TargetMode="External"/><Relationship Id="rId1438" Type="http://schemas.openxmlformats.org/officeDocument/2006/relationships/hyperlink" Target="gather.html" TargetMode="External"/><Relationship Id="rId1852" Type="http://schemas.openxmlformats.org/officeDocument/2006/relationships/hyperlink" Target="bavel.html" TargetMode="External"/><Relationship Id="rId2903" Type="http://schemas.openxmlformats.org/officeDocument/2006/relationships/hyperlink" Target="body.html" TargetMode="External"/><Relationship Id="rId1505" Type="http://schemas.openxmlformats.org/officeDocument/2006/relationships/hyperlink" Target="hashem.html" TargetMode="External"/><Relationship Id="rId3677" Type="http://schemas.openxmlformats.org/officeDocument/2006/relationships/hyperlink" Target="gen-jew.html" TargetMode="External"/><Relationship Id="rId4728" Type="http://schemas.openxmlformats.org/officeDocument/2006/relationships/hyperlink" Target="nchart.html" TargetMode="External"/><Relationship Id="rId598" Type="http://schemas.openxmlformats.org/officeDocument/2006/relationships/hyperlink" Target="fourteen.html" TargetMode="External"/><Relationship Id="rId2279" Type="http://schemas.openxmlformats.org/officeDocument/2006/relationships/hyperlink" Target="galuyot.html" TargetMode="External"/><Relationship Id="rId2693" Type="http://schemas.openxmlformats.org/officeDocument/2006/relationships/hyperlink" Target="orallaw.html" TargetMode="External"/><Relationship Id="rId3744" Type="http://schemas.openxmlformats.org/officeDocument/2006/relationships/hyperlink" Target="worlds.html" TargetMode="External"/><Relationship Id="rId665" Type="http://schemas.openxmlformats.org/officeDocument/2006/relationships/hyperlink" Target="exodus.html" TargetMode="External"/><Relationship Id="rId1295" Type="http://schemas.openxmlformats.org/officeDocument/2006/relationships/hyperlink" Target="joseph.html" TargetMode="External"/><Relationship Id="rId2346" Type="http://schemas.openxmlformats.org/officeDocument/2006/relationships/hyperlink" Target="avraham.html" TargetMode="External"/><Relationship Id="rId2760" Type="http://schemas.openxmlformats.org/officeDocument/2006/relationships/hyperlink" Target="male+female.html" TargetMode="External"/><Relationship Id="rId3811" Type="http://schemas.openxmlformats.org/officeDocument/2006/relationships/hyperlink" Target="esther.html" TargetMode="External"/><Relationship Id="rId318" Type="http://schemas.openxmlformats.org/officeDocument/2006/relationships/hyperlink" Target="settimes.html" TargetMode="External"/><Relationship Id="rId732" Type="http://schemas.openxmlformats.org/officeDocument/2006/relationships/hyperlink" Target="galuyot.html" TargetMode="External"/><Relationship Id="rId1362" Type="http://schemas.openxmlformats.org/officeDocument/2006/relationships/hyperlink" Target="mashiach.html" TargetMode="External"/><Relationship Id="rId2413" Type="http://schemas.openxmlformats.org/officeDocument/2006/relationships/hyperlink" Target="coming.html" TargetMode="External"/><Relationship Id="rId1015" Type="http://schemas.openxmlformats.org/officeDocument/2006/relationships/hyperlink" Target="redemption.html" TargetMode="External"/><Relationship Id="rId4585" Type="http://schemas.openxmlformats.org/officeDocument/2006/relationships/hyperlink" Target="orallaw.html" TargetMode="External"/><Relationship Id="rId3187" Type="http://schemas.openxmlformats.org/officeDocument/2006/relationships/hyperlink" Target="famine.html" TargetMode="External"/><Relationship Id="rId4238" Type="http://schemas.openxmlformats.org/officeDocument/2006/relationships/hyperlink" Target="seven.html" TargetMode="External"/><Relationship Id="rId4652" Type="http://schemas.openxmlformats.org/officeDocument/2006/relationships/hyperlink" Target="toldot.html" TargetMode="External"/><Relationship Id="rId175" Type="http://schemas.openxmlformats.org/officeDocument/2006/relationships/hyperlink" Target="teacher.html" TargetMode="External"/><Relationship Id="rId3254" Type="http://schemas.openxmlformats.org/officeDocument/2006/relationships/hyperlink" Target="gen-jew.html" TargetMode="External"/><Relationship Id="rId4305" Type="http://schemas.openxmlformats.org/officeDocument/2006/relationships/hyperlink" Target="signs.html" TargetMode="External"/><Relationship Id="rId2270" Type="http://schemas.openxmlformats.org/officeDocument/2006/relationships/hyperlink" Target="mashiach.html" TargetMode="External"/><Relationship Id="rId3321" Type="http://schemas.openxmlformats.org/officeDocument/2006/relationships/hyperlink" Target="knowledge.html" TargetMode="External"/><Relationship Id="rId242" Type="http://schemas.openxmlformats.org/officeDocument/2006/relationships/hyperlink" Target="redemption.html" TargetMode="External"/><Relationship Id="rId5079" Type="http://schemas.openxmlformats.org/officeDocument/2006/relationships/hyperlink" Target="stages.html" TargetMode="External"/><Relationship Id="rId1689" Type="http://schemas.openxmlformats.org/officeDocument/2006/relationships/hyperlink" Target="body.html" TargetMode="External"/><Relationship Id="rId4095" Type="http://schemas.openxmlformats.org/officeDocument/2006/relationships/hyperlink" Target="redemption.html" TargetMode="External"/><Relationship Id="rId5146" Type="http://schemas.openxmlformats.org/officeDocument/2006/relationships/hyperlink" Target="stages.html" TargetMode="External"/><Relationship Id="rId4162" Type="http://schemas.openxmlformats.org/officeDocument/2006/relationships/hyperlink" Target="worlds.html" TargetMode="External"/><Relationship Id="rId5213" Type="http://schemas.openxmlformats.org/officeDocument/2006/relationships/hyperlink" Target="gather.html" TargetMode="External"/><Relationship Id="rId1756" Type="http://schemas.openxmlformats.org/officeDocument/2006/relationships/hyperlink" Target="community.html" TargetMode="External"/><Relationship Id="rId2807" Type="http://schemas.openxmlformats.org/officeDocument/2006/relationships/hyperlink" Target="ten.html" TargetMode="External"/><Relationship Id="rId48" Type="http://schemas.openxmlformats.org/officeDocument/2006/relationships/hyperlink" Target="time.html" TargetMode="External"/><Relationship Id="rId1409" Type="http://schemas.openxmlformats.org/officeDocument/2006/relationships/hyperlink" Target="edom.html" TargetMode="External"/><Relationship Id="rId1823" Type="http://schemas.openxmlformats.org/officeDocument/2006/relationships/hyperlink" Target="bavel.html" TargetMode="External"/><Relationship Id="rId4979" Type="http://schemas.openxmlformats.org/officeDocument/2006/relationships/hyperlink" Target="two.html" TargetMode="External"/><Relationship Id="rId3995" Type="http://schemas.openxmlformats.org/officeDocument/2006/relationships/hyperlink" Target="israelja.html" TargetMode="External"/><Relationship Id="rId2597" Type="http://schemas.openxmlformats.org/officeDocument/2006/relationships/hyperlink" Target="nchart.html" TargetMode="External"/><Relationship Id="rId3648" Type="http://schemas.openxmlformats.org/officeDocument/2006/relationships/hyperlink" Target="orallaw.html" TargetMode="External"/><Relationship Id="rId569" Type="http://schemas.openxmlformats.org/officeDocument/2006/relationships/hyperlink" Target="jacob.html" TargetMode="External"/><Relationship Id="rId983" Type="http://schemas.openxmlformats.org/officeDocument/2006/relationships/hyperlink" Target="gather.html" TargetMode="External"/><Relationship Id="rId1199" Type="http://schemas.openxmlformats.org/officeDocument/2006/relationships/hyperlink" Target="psalms1.html" TargetMode="External"/><Relationship Id="rId2664" Type="http://schemas.openxmlformats.org/officeDocument/2006/relationships/hyperlink" Target="body.html" TargetMode="External"/><Relationship Id="rId5070" Type="http://schemas.openxmlformats.org/officeDocument/2006/relationships/hyperlink" Target="stages.html" TargetMode="External"/><Relationship Id="rId636" Type="http://schemas.openxmlformats.org/officeDocument/2006/relationships/hyperlink" Target="time.html" TargetMode="External"/><Relationship Id="rId1266" Type="http://schemas.openxmlformats.org/officeDocument/2006/relationships/hyperlink" Target="future.html" TargetMode="External"/><Relationship Id="rId2317" Type="http://schemas.openxmlformats.org/officeDocument/2006/relationships/hyperlink" Target="orallaw.html" TargetMode="External"/><Relationship Id="rId3715" Type="http://schemas.openxmlformats.org/officeDocument/2006/relationships/hyperlink" Target="orallaw.html" TargetMode="External"/><Relationship Id="rId1680" Type="http://schemas.openxmlformats.org/officeDocument/2006/relationships/hyperlink" Target="hashem.html" TargetMode="External"/><Relationship Id="rId2731" Type="http://schemas.openxmlformats.org/officeDocument/2006/relationships/hyperlink" Target="mashiach.html" TargetMode="External"/><Relationship Id="rId703" Type="http://schemas.openxmlformats.org/officeDocument/2006/relationships/hyperlink" Target="edom.html" TargetMode="External"/><Relationship Id="rId1333" Type="http://schemas.openxmlformats.org/officeDocument/2006/relationships/hyperlink" Target="galuyot.html" TargetMode="External"/><Relationship Id="rId4489" Type="http://schemas.openxmlformats.org/officeDocument/2006/relationships/hyperlink" Target="toldot.html" TargetMode="External"/><Relationship Id="rId1400" Type="http://schemas.openxmlformats.org/officeDocument/2006/relationships/hyperlink" Target="amalek.html" TargetMode="External"/><Relationship Id="rId4556" Type="http://schemas.openxmlformats.org/officeDocument/2006/relationships/hyperlink" Target="time.html" TargetMode="External"/><Relationship Id="rId4970" Type="http://schemas.openxmlformats.org/officeDocument/2006/relationships/hyperlink" Target="fortytwo.html" TargetMode="External"/><Relationship Id="rId3158" Type="http://schemas.openxmlformats.org/officeDocument/2006/relationships/hyperlink" Target="famine.html" TargetMode="External"/><Relationship Id="rId3572" Type="http://schemas.openxmlformats.org/officeDocument/2006/relationships/hyperlink" Target="attacks.html" TargetMode="External"/><Relationship Id="rId4209" Type="http://schemas.openxmlformats.org/officeDocument/2006/relationships/hyperlink" Target="one.html" TargetMode="External"/><Relationship Id="rId4623" Type="http://schemas.openxmlformats.org/officeDocument/2006/relationships/hyperlink" Target="nchart.html" TargetMode="External"/><Relationship Id="rId493" Type="http://schemas.openxmlformats.org/officeDocument/2006/relationships/hyperlink" Target="galuyot.html" TargetMode="External"/><Relationship Id="rId2174" Type="http://schemas.openxmlformats.org/officeDocument/2006/relationships/hyperlink" Target="four.html" TargetMode="External"/><Relationship Id="rId3225" Type="http://schemas.openxmlformats.org/officeDocument/2006/relationships/hyperlink" Target="gen-jew.html" TargetMode="External"/><Relationship Id="rId146" Type="http://schemas.openxmlformats.org/officeDocument/2006/relationships/hyperlink" Target="study.html" TargetMode="External"/><Relationship Id="rId560" Type="http://schemas.openxmlformats.org/officeDocument/2006/relationships/hyperlink" Target="three.html" TargetMode="External"/><Relationship Id="rId1190" Type="http://schemas.openxmlformats.org/officeDocument/2006/relationships/hyperlink" Target="mashiach.html" TargetMode="External"/><Relationship Id="rId2241" Type="http://schemas.openxmlformats.org/officeDocument/2006/relationships/hyperlink" Target="heaven.html" TargetMode="External"/><Relationship Id="rId213" Type="http://schemas.openxmlformats.org/officeDocument/2006/relationships/hyperlink" Target="orallaw.html" TargetMode="External"/><Relationship Id="rId4066" Type="http://schemas.openxmlformats.org/officeDocument/2006/relationships/hyperlink" Target="hashem.html" TargetMode="External"/><Relationship Id="rId4480" Type="http://schemas.openxmlformats.org/officeDocument/2006/relationships/hyperlink" Target="time.html" TargetMode="External"/><Relationship Id="rId5117" Type="http://schemas.openxmlformats.org/officeDocument/2006/relationships/hyperlink" Target="stages.html" TargetMode="External"/><Relationship Id="rId1727" Type="http://schemas.openxmlformats.org/officeDocument/2006/relationships/hyperlink" Target="mashal.html" TargetMode="External"/><Relationship Id="rId3082" Type="http://schemas.openxmlformats.org/officeDocument/2006/relationships/hyperlink" Target="toldot.html" TargetMode="External"/><Relationship Id="rId4133" Type="http://schemas.openxmlformats.org/officeDocument/2006/relationships/hyperlink" Target="worlds.html" TargetMode="External"/><Relationship Id="rId19" Type="http://schemas.openxmlformats.org/officeDocument/2006/relationships/hyperlink" Target="birth.html" TargetMode="External"/><Relationship Id="rId3899" Type="http://schemas.openxmlformats.org/officeDocument/2006/relationships/hyperlink" Target="time.html" TargetMode="External"/><Relationship Id="rId4200" Type="http://schemas.openxmlformats.org/officeDocument/2006/relationships/hyperlink" Target="thebirth.html" TargetMode="External"/><Relationship Id="rId3966" Type="http://schemas.openxmlformats.org/officeDocument/2006/relationships/hyperlink" Target="mashiach.html" TargetMode="External"/><Relationship Id="rId3" Type="http://schemas.openxmlformats.org/officeDocument/2006/relationships/styles" Target="styles.xml"/><Relationship Id="rId887" Type="http://schemas.openxmlformats.org/officeDocument/2006/relationships/hyperlink" Target="time.html" TargetMode="External"/><Relationship Id="rId2568" Type="http://schemas.openxmlformats.org/officeDocument/2006/relationships/hyperlink" Target="tribes.html" TargetMode="External"/><Relationship Id="rId2982" Type="http://schemas.openxmlformats.org/officeDocument/2006/relationships/hyperlink" Target="stages.html" TargetMode="External"/><Relationship Id="rId3619" Type="http://schemas.openxmlformats.org/officeDocument/2006/relationships/hyperlink" Target="worlds.html" TargetMode="External"/><Relationship Id="rId5041" Type="http://schemas.openxmlformats.org/officeDocument/2006/relationships/hyperlink" Target="stages.html" TargetMode="External"/><Relationship Id="rId954" Type="http://schemas.openxmlformats.org/officeDocument/2006/relationships/hyperlink" Target="daat.html" TargetMode="External"/><Relationship Id="rId1584" Type="http://schemas.openxmlformats.org/officeDocument/2006/relationships/hyperlink" Target="daat.html" TargetMode="External"/><Relationship Id="rId2635" Type="http://schemas.openxmlformats.org/officeDocument/2006/relationships/hyperlink" Target="authority.html" TargetMode="External"/><Relationship Id="rId607" Type="http://schemas.openxmlformats.org/officeDocument/2006/relationships/hyperlink" Target="jacob.html" TargetMode="External"/><Relationship Id="rId1237" Type="http://schemas.openxmlformats.org/officeDocument/2006/relationships/hyperlink" Target="merit.html" TargetMode="External"/><Relationship Id="rId1651" Type="http://schemas.openxmlformats.org/officeDocument/2006/relationships/hyperlink" Target="galuyot.html" TargetMode="External"/><Relationship Id="rId2702" Type="http://schemas.openxmlformats.org/officeDocument/2006/relationships/hyperlink" Target="hashem.html" TargetMode="External"/><Relationship Id="rId1304" Type="http://schemas.openxmlformats.org/officeDocument/2006/relationships/hyperlink" Target="two.html" TargetMode="External"/><Relationship Id="rId4874" Type="http://schemas.openxmlformats.org/officeDocument/2006/relationships/hyperlink" Target="one.html" TargetMode="External"/><Relationship Id="rId3476" Type="http://schemas.openxmlformats.org/officeDocument/2006/relationships/hyperlink" Target="worlds.html" TargetMode="External"/><Relationship Id="rId4527" Type="http://schemas.openxmlformats.org/officeDocument/2006/relationships/hyperlink" Target="physical.html" TargetMode="External"/><Relationship Id="rId10" Type="http://schemas.openxmlformats.org/officeDocument/2006/relationships/hyperlink" Target="mashiach.html" TargetMode="External"/><Relationship Id="rId397" Type="http://schemas.openxmlformats.org/officeDocument/2006/relationships/hyperlink" Target="rachel.html" TargetMode="External"/><Relationship Id="rId2078" Type="http://schemas.openxmlformats.org/officeDocument/2006/relationships/hyperlink" Target="four.html" TargetMode="External"/><Relationship Id="rId2492" Type="http://schemas.openxmlformats.org/officeDocument/2006/relationships/hyperlink" Target="worlds.html" TargetMode="External"/><Relationship Id="rId3129" Type="http://schemas.openxmlformats.org/officeDocument/2006/relationships/hyperlink" Target="ten.html" TargetMode="External"/><Relationship Id="rId3890" Type="http://schemas.openxmlformats.org/officeDocument/2006/relationships/hyperlink" Target="toldot.html" TargetMode="External"/><Relationship Id="rId4941" Type="http://schemas.openxmlformats.org/officeDocument/2006/relationships/hyperlink" Target="gen-jew.html" TargetMode="External"/><Relationship Id="rId464" Type="http://schemas.openxmlformats.org/officeDocument/2006/relationships/hyperlink" Target="feasts.html" TargetMode="External"/><Relationship Id="rId1094" Type="http://schemas.openxmlformats.org/officeDocument/2006/relationships/hyperlink" Target="name.html" TargetMode="External"/><Relationship Id="rId2145" Type="http://schemas.openxmlformats.org/officeDocument/2006/relationships/hyperlink" Target="worlds.html" TargetMode="External"/><Relationship Id="rId3543" Type="http://schemas.openxmlformats.org/officeDocument/2006/relationships/hyperlink" Target="one.html" TargetMode="External"/><Relationship Id="rId117" Type="http://schemas.openxmlformats.org/officeDocument/2006/relationships/hyperlink" Target="nations.html" TargetMode="External"/><Relationship Id="rId3610" Type="http://schemas.openxmlformats.org/officeDocument/2006/relationships/hyperlink" Target="millenium.html" TargetMode="External"/><Relationship Id="rId531" Type="http://schemas.openxmlformats.org/officeDocument/2006/relationships/hyperlink" Target="stages.html" TargetMode="External"/><Relationship Id="rId1161" Type="http://schemas.openxmlformats.org/officeDocument/2006/relationships/hyperlink" Target="one.html" TargetMode="External"/><Relationship Id="rId2212" Type="http://schemas.openxmlformats.org/officeDocument/2006/relationships/hyperlink" Target="law.html" TargetMode="External"/><Relationship Id="rId1978" Type="http://schemas.openxmlformats.org/officeDocument/2006/relationships/hyperlink" Target="edom.html" TargetMode="External"/><Relationship Id="rId4384" Type="http://schemas.openxmlformats.org/officeDocument/2006/relationships/hyperlink" Target="temple.html" TargetMode="External"/><Relationship Id="rId4037" Type="http://schemas.openxmlformats.org/officeDocument/2006/relationships/hyperlink" Target="nations.html" TargetMode="External"/><Relationship Id="rId4451" Type="http://schemas.openxmlformats.org/officeDocument/2006/relationships/hyperlink" Target="wicked.html" TargetMode="External"/><Relationship Id="rId3053" Type="http://schemas.openxmlformats.org/officeDocument/2006/relationships/hyperlink" Target="community.html" TargetMode="External"/><Relationship Id="rId4104" Type="http://schemas.openxmlformats.org/officeDocument/2006/relationships/hyperlink" Target="teacher.html" TargetMode="External"/><Relationship Id="rId3120" Type="http://schemas.openxmlformats.org/officeDocument/2006/relationships/hyperlink" Target="famine.html" TargetMode="External"/><Relationship Id="rId2886" Type="http://schemas.openxmlformats.org/officeDocument/2006/relationships/hyperlink" Target="hashem.html" TargetMode="External"/><Relationship Id="rId3937" Type="http://schemas.openxmlformats.org/officeDocument/2006/relationships/hyperlink" Target="hachama.html" TargetMode="External"/><Relationship Id="rId5292" Type="http://schemas.openxmlformats.org/officeDocument/2006/relationships/hyperlink" Target="one.html" TargetMode="External"/><Relationship Id="rId858" Type="http://schemas.openxmlformats.org/officeDocument/2006/relationships/hyperlink" Target="human.html" TargetMode="External"/><Relationship Id="rId1488" Type="http://schemas.openxmlformats.org/officeDocument/2006/relationships/hyperlink" Target="one.html" TargetMode="External"/><Relationship Id="rId2539" Type="http://schemas.openxmlformats.org/officeDocument/2006/relationships/hyperlink" Target="orallaw.html" TargetMode="External"/><Relationship Id="rId2953" Type="http://schemas.openxmlformats.org/officeDocument/2006/relationships/hyperlink" Target="time.html" TargetMode="External"/><Relationship Id="rId925" Type="http://schemas.openxmlformats.org/officeDocument/2006/relationships/hyperlink" Target="birth.html" TargetMode="External"/><Relationship Id="rId1555" Type="http://schemas.openxmlformats.org/officeDocument/2006/relationships/hyperlink" Target="gen-jew.html" TargetMode="External"/><Relationship Id="rId2606" Type="http://schemas.openxmlformats.org/officeDocument/2006/relationships/hyperlink" Target="time.html" TargetMode="External"/><Relationship Id="rId5012" Type="http://schemas.openxmlformats.org/officeDocument/2006/relationships/hyperlink" Target="annual.html" TargetMode="External"/><Relationship Id="rId1208" Type="http://schemas.openxmlformats.org/officeDocument/2006/relationships/hyperlink" Target="mashiach.html" TargetMode="External"/><Relationship Id="rId1622" Type="http://schemas.openxmlformats.org/officeDocument/2006/relationships/hyperlink" Target="cmds613.html" TargetMode="External"/><Relationship Id="rId4778" Type="http://schemas.openxmlformats.org/officeDocument/2006/relationships/hyperlink" Target="one.html" TargetMode="External"/><Relationship Id="rId3794" Type="http://schemas.openxmlformats.org/officeDocument/2006/relationships/hyperlink" Target="needs.html" TargetMode="External"/><Relationship Id="rId4845" Type="http://schemas.openxmlformats.org/officeDocument/2006/relationships/hyperlink" Target="hashem.html" TargetMode="External"/><Relationship Id="rId2396" Type="http://schemas.openxmlformats.org/officeDocument/2006/relationships/hyperlink" Target="name.html" TargetMode="External"/><Relationship Id="rId3447" Type="http://schemas.openxmlformats.org/officeDocument/2006/relationships/hyperlink" Target="teacher.html" TargetMode="External"/><Relationship Id="rId3861" Type="http://schemas.openxmlformats.org/officeDocument/2006/relationships/hyperlink" Target="temple.html" TargetMode="External"/><Relationship Id="rId4912" Type="http://schemas.openxmlformats.org/officeDocument/2006/relationships/hyperlink" Target="redemption.html" TargetMode="External"/><Relationship Id="rId368" Type="http://schemas.openxmlformats.org/officeDocument/2006/relationships/hyperlink" Target="mashiach.html" TargetMode="External"/><Relationship Id="rId782" Type="http://schemas.openxmlformats.org/officeDocument/2006/relationships/hyperlink" Target="feasts.html" TargetMode="External"/><Relationship Id="rId2049" Type="http://schemas.openxmlformats.org/officeDocument/2006/relationships/hyperlink" Target="edom.html" TargetMode="External"/><Relationship Id="rId2463" Type="http://schemas.openxmlformats.org/officeDocument/2006/relationships/hyperlink" Target="gen-jew.html" TargetMode="External"/><Relationship Id="rId3514" Type="http://schemas.openxmlformats.org/officeDocument/2006/relationships/hyperlink" Target="mashiach.html" TargetMode="External"/><Relationship Id="rId435" Type="http://schemas.openxmlformats.org/officeDocument/2006/relationships/hyperlink" Target="prayer.html" TargetMode="External"/><Relationship Id="rId1065" Type="http://schemas.openxmlformats.org/officeDocument/2006/relationships/hyperlink" Target="joseph.html" TargetMode="External"/><Relationship Id="rId2116" Type="http://schemas.openxmlformats.org/officeDocument/2006/relationships/hyperlink" Target="mashiach.html" TargetMode="External"/><Relationship Id="rId2530" Type="http://schemas.openxmlformats.org/officeDocument/2006/relationships/hyperlink" Target="one.html" TargetMode="External"/><Relationship Id="rId502" Type="http://schemas.openxmlformats.org/officeDocument/2006/relationships/hyperlink" Target="galuyot.html" TargetMode="External"/><Relationship Id="rId1132" Type="http://schemas.openxmlformats.org/officeDocument/2006/relationships/hyperlink" Target="exodus.html" TargetMode="External"/><Relationship Id="rId4288" Type="http://schemas.openxmlformats.org/officeDocument/2006/relationships/hyperlink" Target="justification.html" TargetMode="External"/><Relationship Id="rId4355" Type="http://schemas.openxmlformats.org/officeDocument/2006/relationships/hyperlink" Target="three.html" TargetMode="External"/><Relationship Id="rId1949" Type="http://schemas.openxmlformats.org/officeDocument/2006/relationships/hyperlink" Target="avraham.html" TargetMode="External"/><Relationship Id="rId4008" Type="http://schemas.openxmlformats.org/officeDocument/2006/relationships/hyperlink" Target="one.html" TargetMode="External"/><Relationship Id="rId292" Type="http://schemas.openxmlformats.org/officeDocument/2006/relationships/hyperlink" Target="two.html" TargetMode="External"/><Relationship Id="rId3371" Type="http://schemas.openxmlformats.org/officeDocument/2006/relationships/hyperlink" Target="daat.html" TargetMode="External"/><Relationship Id="rId4422" Type="http://schemas.openxmlformats.org/officeDocument/2006/relationships/hyperlink" Target="angels.html" TargetMode="External"/><Relationship Id="rId3024" Type="http://schemas.openxmlformats.org/officeDocument/2006/relationships/hyperlink" Target="famine.html" TargetMode="External"/><Relationship Id="rId2040" Type="http://schemas.openxmlformats.org/officeDocument/2006/relationships/hyperlink" Target="israelja.html" TargetMode="External"/><Relationship Id="rId5196" Type="http://schemas.openxmlformats.org/officeDocument/2006/relationships/hyperlink" Target="one.html" TargetMode="External"/><Relationship Id="rId5263" Type="http://schemas.openxmlformats.org/officeDocument/2006/relationships/hyperlink" Target="thebirth.html" TargetMode="External"/><Relationship Id="rId1459" Type="http://schemas.openxmlformats.org/officeDocument/2006/relationships/hyperlink" Target="sin.html" TargetMode="External"/><Relationship Id="rId2857" Type="http://schemas.openxmlformats.org/officeDocument/2006/relationships/hyperlink" Target="birth.html" TargetMode="External"/><Relationship Id="rId3908" Type="http://schemas.openxmlformats.org/officeDocument/2006/relationships/hyperlink" Target="four.html" TargetMode="External"/><Relationship Id="rId98" Type="http://schemas.openxmlformats.org/officeDocument/2006/relationships/hyperlink" Target="mashal.html" TargetMode="External"/><Relationship Id="rId829" Type="http://schemas.openxmlformats.org/officeDocument/2006/relationships/hyperlink" Target="hachama.html" TargetMode="External"/><Relationship Id="rId1873" Type="http://schemas.openxmlformats.org/officeDocument/2006/relationships/hyperlink" Target="worlds.html" TargetMode="External"/><Relationship Id="rId2924" Type="http://schemas.openxmlformats.org/officeDocument/2006/relationships/hyperlink" Target="thebirth.html" TargetMode="External"/><Relationship Id="rId1526" Type="http://schemas.openxmlformats.org/officeDocument/2006/relationships/hyperlink" Target="one.html" TargetMode="External"/><Relationship Id="rId1940" Type="http://schemas.openxmlformats.org/officeDocument/2006/relationships/hyperlink" Target="orallaw.html" TargetMode="External"/><Relationship Id="rId3698" Type="http://schemas.openxmlformats.org/officeDocument/2006/relationships/hyperlink" Target="avraham.html" TargetMode="External"/><Relationship Id="rId4749" Type="http://schemas.openxmlformats.org/officeDocument/2006/relationships/hyperlink" Target="stages.html" TargetMode="External"/><Relationship Id="rId3765" Type="http://schemas.openxmlformats.org/officeDocument/2006/relationships/hyperlink" Target="nations.html" TargetMode="External"/><Relationship Id="rId4816" Type="http://schemas.openxmlformats.org/officeDocument/2006/relationships/hyperlink" Target="orallaw.html" TargetMode="External"/><Relationship Id="rId686" Type="http://schemas.openxmlformats.org/officeDocument/2006/relationships/hyperlink" Target="joseph.html" TargetMode="External"/><Relationship Id="rId2367" Type="http://schemas.openxmlformats.org/officeDocument/2006/relationships/hyperlink" Target="tribes.html" TargetMode="External"/><Relationship Id="rId2781" Type="http://schemas.openxmlformats.org/officeDocument/2006/relationships/hyperlink" Target="new.html" TargetMode="External"/><Relationship Id="rId3418" Type="http://schemas.openxmlformats.org/officeDocument/2006/relationships/hyperlink" Target="knowledge.html" TargetMode="External"/><Relationship Id="rId339" Type="http://schemas.openxmlformats.org/officeDocument/2006/relationships/hyperlink" Target="mashiach.html" TargetMode="External"/><Relationship Id="rId753" Type="http://schemas.openxmlformats.org/officeDocument/2006/relationships/hyperlink" Target="joseph.html" TargetMode="External"/><Relationship Id="rId1383" Type="http://schemas.openxmlformats.org/officeDocument/2006/relationships/hyperlink" Target="luke.html" TargetMode="External"/><Relationship Id="rId2434" Type="http://schemas.openxmlformats.org/officeDocument/2006/relationships/hyperlink" Target="temple.html" TargetMode="External"/><Relationship Id="rId3832" Type="http://schemas.openxmlformats.org/officeDocument/2006/relationships/hyperlink" Target="mashiach.html" TargetMode="External"/><Relationship Id="rId406" Type="http://schemas.openxmlformats.org/officeDocument/2006/relationships/hyperlink" Target="edom.html" TargetMode="External"/><Relationship Id="rId1036" Type="http://schemas.openxmlformats.org/officeDocument/2006/relationships/hyperlink" Target="orallaw.html" TargetMode="External"/><Relationship Id="rId820" Type="http://schemas.openxmlformats.org/officeDocument/2006/relationships/hyperlink" Target="gen-jew.html" TargetMode="External"/><Relationship Id="rId1450" Type="http://schemas.openxmlformats.org/officeDocument/2006/relationships/hyperlink" Target="gen-jew.html" TargetMode="External"/><Relationship Id="rId2501" Type="http://schemas.openxmlformats.org/officeDocument/2006/relationships/hyperlink" Target="gen-jew.html" TargetMode="External"/><Relationship Id="rId1103" Type="http://schemas.openxmlformats.org/officeDocument/2006/relationships/hyperlink" Target="exodus.html" TargetMode="External"/><Relationship Id="rId4259" Type="http://schemas.openxmlformats.org/officeDocument/2006/relationships/hyperlink" Target="mashiach.html" TargetMode="External"/><Relationship Id="rId4673" Type="http://schemas.openxmlformats.org/officeDocument/2006/relationships/hyperlink" Target="six.html" TargetMode="External"/><Relationship Id="rId3275" Type="http://schemas.openxmlformats.org/officeDocument/2006/relationships/hyperlink" Target="yeshua.html" TargetMode="External"/><Relationship Id="rId4326" Type="http://schemas.openxmlformats.org/officeDocument/2006/relationships/hyperlink" Target="body.html" TargetMode="External"/><Relationship Id="rId4740" Type="http://schemas.openxmlformats.org/officeDocument/2006/relationships/hyperlink" Target="time.html" TargetMode="External"/><Relationship Id="rId196" Type="http://schemas.openxmlformats.org/officeDocument/2006/relationships/hyperlink" Target="redemption.html" TargetMode="External"/><Relationship Id="rId2291" Type="http://schemas.openxmlformats.org/officeDocument/2006/relationships/hyperlink" Target="orallaw.html" TargetMode="External"/><Relationship Id="rId3342" Type="http://schemas.openxmlformats.org/officeDocument/2006/relationships/hyperlink" Target="thebirth.html" TargetMode="External"/><Relationship Id="rId263" Type="http://schemas.openxmlformats.org/officeDocument/2006/relationships/hyperlink" Target="lastdays.html" TargetMode="External"/><Relationship Id="rId330" Type="http://schemas.openxmlformats.org/officeDocument/2006/relationships/hyperlink" Target="birth.html" TargetMode="External"/><Relationship Id="rId2011" Type="http://schemas.openxmlformats.org/officeDocument/2006/relationships/hyperlink" Target="gen-jew.html" TargetMode="External"/><Relationship Id="rId5167" Type="http://schemas.openxmlformats.org/officeDocument/2006/relationships/hyperlink" Target="birth.html" TargetMode="External"/><Relationship Id="rId4183" Type="http://schemas.openxmlformats.org/officeDocument/2006/relationships/hyperlink" Target="five.html" TargetMode="External"/><Relationship Id="rId1777" Type="http://schemas.openxmlformats.org/officeDocument/2006/relationships/hyperlink" Target="temple.html" TargetMode="External"/><Relationship Id="rId2828" Type="http://schemas.openxmlformats.org/officeDocument/2006/relationships/hyperlink" Target="gather.html" TargetMode="External"/><Relationship Id="rId5234" Type="http://schemas.openxmlformats.org/officeDocument/2006/relationships/hyperlink" Target="mashiach.html" TargetMode="External"/><Relationship Id="rId69" Type="http://schemas.openxmlformats.org/officeDocument/2006/relationships/hyperlink" Target="one.html" TargetMode="External"/><Relationship Id="rId1844" Type="http://schemas.openxmlformats.org/officeDocument/2006/relationships/hyperlink" Target="letters.html" TargetMode="External"/><Relationship Id="rId4250" Type="http://schemas.openxmlformats.org/officeDocument/2006/relationships/hyperlink" Target="five.html" TargetMode="External"/><Relationship Id="rId5301" Type="http://schemas.openxmlformats.org/officeDocument/2006/relationships/hyperlink" Target="orallaw.html" TargetMode="External"/><Relationship Id="rId1911" Type="http://schemas.openxmlformats.org/officeDocument/2006/relationships/hyperlink" Target="wicked.html" TargetMode="External"/><Relationship Id="rId3669" Type="http://schemas.openxmlformats.org/officeDocument/2006/relationships/hyperlink" Target="east.html" TargetMode="External"/><Relationship Id="rId5091" Type="http://schemas.openxmlformats.org/officeDocument/2006/relationships/hyperlink" Target="stages.html" TargetMode="External"/><Relationship Id="rId1287" Type="http://schemas.openxmlformats.org/officeDocument/2006/relationships/hyperlink" Target="mashiach.html" TargetMode="External"/><Relationship Id="rId2685" Type="http://schemas.openxmlformats.org/officeDocument/2006/relationships/hyperlink" Target="body.html" TargetMode="External"/><Relationship Id="rId3736" Type="http://schemas.openxmlformats.org/officeDocument/2006/relationships/hyperlink" Target="worlds.html" TargetMode="External"/><Relationship Id="rId657" Type="http://schemas.openxmlformats.org/officeDocument/2006/relationships/hyperlink" Target="time.html" TargetMode="External"/><Relationship Id="rId2338" Type="http://schemas.openxmlformats.org/officeDocument/2006/relationships/hyperlink" Target="worlds.html" TargetMode="External"/><Relationship Id="rId2752" Type="http://schemas.openxmlformats.org/officeDocument/2006/relationships/hyperlink" Target="male+female.html" TargetMode="External"/><Relationship Id="rId3803" Type="http://schemas.openxmlformats.org/officeDocument/2006/relationships/hyperlink" Target="galuyot.html" TargetMode="External"/><Relationship Id="rId724" Type="http://schemas.openxmlformats.org/officeDocument/2006/relationships/hyperlink" Target="three.html" TargetMode="External"/><Relationship Id="rId1354" Type="http://schemas.openxmlformats.org/officeDocument/2006/relationships/hyperlink" Target="new.html" TargetMode="External"/><Relationship Id="rId2405" Type="http://schemas.openxmlformats.org/officeDocument/2006/relationships/hyperlink" Target="mashiach.html" TargetMode="External"/><Relationship Id="rId60" Type="http://schemas.openxmlformats.org/officeDocument/2006/relationships/hyperlink" Target="nine.html" TargetMode="External"/><Relationship Id="rId1007" Type="http://schemas.openxmlformats.org/officeDocument/2006/relationships/hyperlink" Target="law.html" TargetMode="External"/><Relationship Id="rId1421" Type="http://schemas.openxmlformats.org/officeDocument/2006/relationships/hyperlink" Target="daat.html" TargetMode="External"/><Relationship Id="rId4577" Type="http://schemas.openxmlformats.org/officeDocument/2006/relationships/hyperlink" Target="mashiach.html" TargetMode="External"/><Relationship Id="rId4991" Type="http://schemas.openxmlformats.org/officeDocument/2006/relationships/hyperlink" Target="stages.html" TargetMode="External"/><Relationship Id="rId3179" Type="http://schemas.openxmlformats.org/officeDocument/2006/relationships/hyperlink" Target="hashem.html" TargetMode="External"/><Relationship Id="rId3593" Type="http://schemas.openxmlformats.org/officeDocument/2006/relationships/hyperlink" Target="physical.html" TargetMode="External"/><Relationship Id="rId4644" Type="http://schemas.openxmlformats.org/officeDocument/2006/relationships/hyperlink" Target="ten.html" TargetMode="External"/><Relationship Id="rId2195" Type="http://schemas.openxmlformats.org/officeDocument/2006/relationships/hyperlink" Target="galuyot.html" TargetMode="External"/><Relationship Id="rId3246" Type="http://schemas.openxmlformats.org/officeDocument/2006/relationships/hyperlink" Target="gen-jew.html" TargetMode="External"/><Relationship Id="rId167" Type="http://schemas.openxmlformats.org/officeDocument/2006/relationships/hyperlink" Target="fourteen.html" TargetMode="External"/><Relationship Id="rId581" Type="http://schemas.openxmlformats.org/officeDocument/2006/relationships/hyperlink" Target="galuyot.html" TargetMode="External"/><Relationship Id="rId2262" Type="http://schemas.openxmlformats.org/officeDocument/2006/relationships/hyperlink" Target="worlds.html" TargetMode="External"/><Relationship Id="rId3660" Type="http://schemas.openxmlformats.org/officeDocument/2006/relationships/hyperlink" Target="gen-jew.html" TargetMode="External"/><Relationship Id="rId4711" Type="http://schemas.openxmlformats.org/officeDocument/2006/relationships/hyperlink" Target="galuyot.html" TargetMode="External"/><Relationship Id="rId234" Type="http://schemas.openxmlformats.org/officeDocument/2006/relationships/hyperlink" Target="time.html" TargetMode="External"/><Relationship Id="rId3313" Type="http://schemas.openxmlformats.org/officeDocument/2006/relationships/hyperlink" Target="gen-jew.html" TargetMode="External"/><Relationship Id="rId441" Type="http://schemas.openxmlformats.org/officeDocument/2006/relationships/hyperlink" Target="three.html" TargetMode="External"/><Relationship Id="rId1071" Type="http://schemas.openxmlformats.org/officeDocument/2006/relationships/hyperlink" Target="teacher.html" TargetMode="External"/><Relationship Id="rId2122" Type="http://schemas.openxmlformats.org/officeDocument/2006/relationships/hyperlink" Target="bara.html" TargetMode="External"/><Relationship Id="rId5278" Type="http://schemas.openxmlformats.org/officeDocument/2006/relationships/hyperlink" Target="new.html" TargetMode="External"/><Relationship Id="rId301" Type="http://schemas.openxmlformats.org/officeDocument/2006/relationships/hyperlink" Target="orallaw.html" TargetMode="External"/><Relationship Id="rId1888" Type="http://schemas.openxmlformats.org/officeDocument/2006/relationships/hyperlink" Target="worlds.html" TargetMode="External"/><Relationship Id="rId2939" Type="http://schemas.openxmlformats.org/officeDocument/2006/relationships/hyperlink" Target="time.html" TargetMode="External"/><Relationship Id="rId4087" Type="http://schemas.openxmlformats.org/officeDocument/2006/relationships/hyperlink" Target="joseph.html" TargetMode="External"/><Relationship Id="rId4294" Type="http://schemas.openxmlformats.org/officeDocument/2006/relationships/hyperlink" Target="one.html" TargetMode="External"/><Relationship Id="rId5138" Type="http://schemas.openxmlformats.org/officeDocument/2006/relationships/hyperlink" Target="eden.html" TargetMode="External"/><Relationship Id="rId1748" Type="http://schemas.openxmlformats.org/officeDocument/2006/relationships/hyperlink" Target="edom.html" TargetMode="External"/><Relationship Id="rId4154" Type="http://schemas.openxmlformats.org/officeDocument/2006/relationships/hyperlink" Target="cycles.html" TargetMode="External"/><Relationship Id="rId4361" Type="http://schemas.openxmlformats.org/officeDocument/2006/relationships/hyperlink" Target="signs.html" TargetMode="External"/><Relationship Id="rId5205" Type="http://schemas.openxmlformats.org/officeDocument/2006/relationships/hyperlink" Target="one.html" TargetMode="External"/><Relationship Id="rId1955" Type="http://schemas.openxmlformats.org/officeDocument/2006/relationships/hyperlink" Target="edom.html" TargetMode="External"/><Relationship Id="rId3170" Type="http://schemas.openxmlformats.org/officeDocument/2006/relationships/hyperlink" Target="law.html" TargetMode="External"/><Relationship Id="rId4014" Type="http://schemas.openxmlformats.org/officeDocument/2006/relationships/hyperlink" Target="mashiach.html" TargetMode="External"/><Relationship Id="rId4221" Type="http://schemas.openxmlformats.org/officeDocument/2006/relationships/hyperlink" Target="mashiach.html" TargetMode="External"/><Relationship Id="rId1608" Type="http://schemas.openxmlformats.org/officeDocument/2006/relationships/hyperlink" Target="teacher.html" TargetMode="External"/><Relationship Id="rId1815" Type="http://schemas.openxmlformats.org/officeDocument/2006/relationships/hyperlink" Target="galuyot.html" TargetMode="External"/><Relationship Id="rId3030" Type="http://schemas.openxmlformats.org/officeDocument/2006/relationships/hyperlink" Target="hashem.html" TargetMode="External"/><Relationship Id="rId3987" Type="http://schemas.openxmlformats.org/officeDocument/2006/relationships/hyperlink" Target="orallaw.html" TargetMode="External"/><Relationship Id="rId2589" Type="http://schemas.openxmlformats.org/officeDocument/2006/relationships/hyperlink" Target="hebrew.html" TargetMode="External"/><Relationship Id="rId2796" Type="http://schemas.openxmlformats.org/officeDocument/2006/relationships/hyperlink" Target="daat.html" TargetMode="External"/><Relationship Id="rId3847" Type="http://schemas.openxmlformats.org/officeDocument/2006/relationships/hyperlink" Target="redemption.html" TargetMode="External"/><Relationship Id="rId768" Type="http://schemas.openxmlformats.org/officeDocument/2006/relationships/hyperlink" Target="galuyot.html" TargetMode="External"/><Relationship Id="rId975" Type="http://schemas.openxmlformats.org/officeDocument/2006/relationships/hyperlink" Target="six.html" TargetMode="External"/><Relationship Id="rId1398" Type="http://schemas.openxmlformats.org/officeDocument/2006/relationships/hyperlink" Target="joseph.html" TargetMode="External"/><Relationship Id="rId2449" Type="http://schemas.openxmlformats.org/officeDocument/2006/relationships/hyperlink" Target="east.html" TargetMode="External"/><Relationship Id="rId2656" Type="http://schemas.openxmlformats.org/officeDocument/2006/relationships/hyperlink" Target="orallaw.html" TargetMode="External"/><Relationship Id="rId2863" Type="http://schemas.openxmlformats.org/officeDocument/2006/relationships/hyperlink" Target="bara.html" TargetMode="External"/><Relationship Id="rId3707" Type="http://schemas.openxmlformats.org/officeDocument/2006/relationships/hyperlink" Target="edom.html" TargetMode="External"/><Relationship Id="rId3914" Type="http://schemas.openxmlformats.org/officeDocument/2006/relationships/hyperlink" Target="orallaw.html" TargetMode="External"/><Relationship Id="rId5062" Type="http://schemas.openxmlformats.org/officeDocument/2006/relationships/hyperlink" Target="stages.html" TargetMode="External"/><Relationship Id="rId628" Type="http://schemas.openxmlformats.org/officeDocument/2006/relationships/hyperlink" Target="mashal.html" TargetMode="External"/><Relationship Id="rId835" Type="http://schemas.openxmlformats.org/officeDocument/2006/relationships/hyperlink" Target="four.html" TargetMode="External"/><Relationship Id="rId1258" Type="http://schemas.openxmlformats.org/officeDocument/2006/relationships/hyperlink" Target="study.html" TargetMode="External"/><Relationship Id="rId1465" Type="http://schemas.openxmlformats.org/officeDocument/2006/relationships/hyperlink" Target="hashem.html" TargetMode="External"/><Relationship Id="rId1672" Type="http://schemas.openxmlformats.org/officeDocument/2006/relationships/hyperlink" Target="isaac.html" TargetMode="External"/><Relationship Id="rId2309" Type="http://schemas.openxmlformats.org/officeDocument/2006/relationships/hyperlink" Target="stages.html" TargetMode="External"/><Relationship Id="rId2516" Type="http://schemas.openxmlformats.org/officeDocument/2006/relationships/hyperlink" Target="edom.html" TargetMode="External"/><Relationship Id="rId2723" Type="http://schemas.openxmlformats.org/officeDocument/2006/relationships/hyperlink" Target="thebirth.html" TargetMode="External"/><Relationship Id="rId1118" Type="http://schemas.openxmlformats.org/officeDocument/2006/relationships/hyperlink" Target="exodus.html" TargetMode="External"/><Relationship Id="rId1325" Type="http://schemas.openxmlformats.org/officeDocument/2006/relationships/hyperlink" Target="worlds.html" TargetMode="External"/><Relationship Id="rId1532" Type="http://schemas.openxmlformats.org/officeDocument/2006/relationships/hyperlink" Target="gen-jew.html" TargetMode="External"/><Relationship Id="rId2930" Type="http://schemas.openxmlformats.org/officeDocument/2006/relationships/hyperlink" Target="six.html" TargetMode="External"/><Relationship Id="rId4688" Type="http://schemas.openxmlformats.org/officeDocument/2006/relationships/hyperlink" Target="one.html" TargetMode="External"/><Relationship Id="rId902" Type="http://schemas.openxmlformats.org/officeDocument/2006/relationships/hyperlink" Target="bavel.html" TargetMode="External"/><Relationship Id="rId3497" Type="http://schemas.openxmlformats.org/officeDocument/2006/relationships/hyperlink" Target="worlds.html" TargetMode="External"/><Relationship Id="rId4895" Type="http://schemas.openxmlformats.org/officeDocument/2006/relationships/hyperlink" Target="stages.html" TargetMode="External"/><Relationship Id="rId31" Type="http://schemas.openxmlformats.org/officeDocument/2006/relationships/hyperlink" Target="redemption.html" TargetMode="External"/><Relationship Id="rId2099" Type="http://schemas.openxmlformats.org/officeDocument/2006/relationships/hyperlink" Target="orallaw.html" TargetMode="External"/><Relationship Id="rId4548" Type="http://schemas.openxmlformats.org/officeDocument/2006/relationships/hyperlink" Target="cmds613.html" TargetMode="External"/><Relationship Id="rId4755" Type="http://schemas.openxmlformats.org/officeDocument/2006/relationships/hyperlink" Target="mikdash.html" TargetMode="External"/><Relationship Id="rId4962" Type="http://schemas.openxmlformats.org/officeDocument/2006/relationships/hyperlink" Target="freedom.html" TargetMode="External"/><Relationship Id="rId278" Type="http://schemas.openxmlformats.org/officeDocument/2006/relationships/hyperlink" Target="galuyot.html" TargetMode="External"/><Relationship Id="rId3357" Type="http://schemas.openxmlformats.org/officeDocument/2006/relationships/hyperlink" Target="birth.html" TargetMode="External"/><Relationship Id="rId3564" Type="http://schemas.openxmlformats.org/officeDocument/2006/relationships/hyperlink" Target="merit.html" TargetMode="External"/><Relationship Id="rId3771" Type="http://schemas.openxmlformats.org/officeDocument/2006/relationships/hyperlink" Target="nations.html" TargetMode="External"/><Relationship Id="rId4408" Type="http://schemas.openxmlformats.org/officeDocument/2006/relationships/hyperlink" Target="hashem.html" TargetMode="External"/><Relationship Id="rId4615" Type="http://schemas.openxmlformats.org/officeDocument/2006/relationships/hyperlink" Target="one.html" TargetMode="External"/><Relationship Id="rId4822" Type="http://schemas.openxmlformats.org/officeDocument/2006/relationships/hyperlink" Target="gather.html" TargetMode="External"/><Relationship Id="rId485" Type="http://schemas.openxmlformats.org/officeDocument/2006/relationships/hyperlink" Target="isaac.html" TargetMode="External"/><Relationship Id="rId692" Type="http://schemas.openxmlformats.org/officeDocument/2006/relationships/hyperlink" Target="joseph.html" TargetMode="External"/><Relationship Id="rId2166" Type="http://schemas.openxmlformats.org/officeDocument/2006/relationships/hyperlink" Target="four.html" TargetMode="External"/><Relationship Id="rId2373" Type="http://schemas.openxmlformats.org/officeDocument/2006/relationships/hyperlink" Target="edom.html" TargetMode="External"/><Relationship Id="rId2580" Type="http://schemas.openxmlformats.org/officeDocument/2006/relationships/hyperlink" Target="tishabav.html" TargetMode="External"/><Relationship Id="rId3217" Type="http://schemas.openxmlformats.org/officeDocument/2006/relationships/hyperlink" Target="gen-jew.html" TargetMode="External"/><Relationship Id="rId3424" Type="http://schemas.openxmlformats.org/officeDocument/2006/relationships/hyperlink" Target="physical.html" TargetMode="External"/><Relationship Id="rId3631" Type="http://schemas.openxmlformats.org/officeDocument/2006/relationships/hyperlink" Target="mazaroth.html" TargetMode="External"/><Relationship Id="rId138" Type="http://schemas.openxmlformats.org/officeDocument/2006/relationships/hyperlink" Target="connection.html" TargetMode="External"/><Relationship Id="rId345" Type="http://schemas.openxmlformats.org/officeDocument/2006/relationships/hyperlink" Target="mashiach.html" TargetMode="External"/><Relationship Id="rId552" Type="http://schemas.openxmlformats.org/officeDocument/2006/relationships/hyperlink" Target="city.html" TargetMode="External"/><Relationship Id="rId1182" Type="http://schemas.openxmlformats.org/officeDocument/2006/relationships/hyperlink" Target="mashiach.html" TargetMode="External"/><Relationship Id="rId2026" Type="http://schemas.openxmlformats.org/officeDocument/2006/relationships/hyperlink" Target="thebirth.html" TargetMode="External"/><Relationship Id="rId2233" Type="http://schemas.openxmlformats.org/officeDocument/2006/relationships/hyperlink" Target="physical.html" TargetMode="External"/><Relationship Id="rId2440" Type="http://schemas.openxmlformats.org/officeDocument/2006/relationships/hyperlink" Target="body.html" TargetMode="External"/><Relationship Id="rId205" Type="http://schemas.openxmlformats.org/officeDocument/2006/relationships/hyperlink" Target="redemption.html" TargetMode="External"/><Relationship Id="rId412" Type="http://schemas.openxmlformats.org/officeDocument/2006/relationships/hyperlink" Target="feasts.html" TargetMode="External"/><Relationship Id="rId1042" Type="http://schemas.openxmlformats.org/officeDocument/2006/relationships/hyperlink" Target="hashem.html" TargetMode="External"/><Relationship Id="rId2300" Type="http://schemas.openxmlformats.org/officeDocument/2006/relationships/hyperlink" Target="four.html" TargetMode="External"/><Relationship Id="rId4198" Type="http://schemas.openxmlformats.org/officeDocument/2006/relationships/hyperlink" Target="knowledge.html" TargetMode="External"/><Relationship Id="rId5249" Type="http://schemas.openxmlformats.org/officeDocument/2006/relationships/hyperlink" Target="redemption.html" TargetMode="External"/><Relationship Id="rId1999" Type="http://schemas.openxmlformats.org/officeDocument/2006/relationships/hyperlink" Target="teacher.html" TargetMode="External"/><Relationship Id="rId4058" Type="http://schemas.openxmlformats.org/officeDocument/2006/relationships/hyperlink" Target="community.html" TargetMode="External"/><Relationship Id="rId4265" Type="http://schemas.openxmlformats.org/officeDocument/2006/relationships/hyperlink" Target="nations.html" TargetMode="External"/><Relationship Id="rId4472" Type="http://schemas.openxmlformats.org/officeDocument/2006/relationships/hyperlink" Target="fourteen.html" TargetMode="External"/><Relationship Id="rId5109" Type="http://schemas.openxmlformats.org/officeDocument/2006/relationships/hyperlink" Target="stages.html" TargetMode="External"/><Relationship Id="rId5316" Type="http://schemas.openxmlformats.org/officeDocument/2006/relationships/hyperlink" Target="hashem.html" TargetMode="External"/><Relationship Id="rId1859" Type="http://schemas.openxmlformats.org/officeDocument/2006/relationships/hyperlink" Target="orallaw.html" TargetMode="External"/><Relationship Id="rId3074" Type="http://schemas.openxmlformats.org/officeDocument/2006/relationships/hyperlink" Target="time.html" TargetMode="External"/><Relationship Id="rId4125" Type="http://schemas.openxmlformats.org/officeDocument/2006/relationships/hyperlink" Target="thebirth.html" TargetMode="External"/><Relationship Id="rId1719" Type="http://schemas.openxmlformats.org/officeDocument/2006/relationships/hyperlink" Target="joseph.html" TargetMode="External"/><Relationship Id="rId1926" Type="http://schemas.openxmlformats.org/officeDocument/2006/relationships/hyperlink" Target="one.html" TargetMode="External"/><Relationship Id="rId3281" Type="http://schemas.openxmlformats.org/officeDocument/2006/relationships/hyperlink" Target="mashiach.html" TargetMode="External"/><Relationship Id="rId4332" Type="http://schemas.openxmlformats.org/officeDocument/2006/relationships/hyperlink" Target="three.html" TargetMode="External"/><Relationship Id="rId2090" Type="http://schemas.openxmlformats.org/officeDocument/2006/relationships/hyperlink" Target="four.html" TargetMode="External"/><Relationship Id="rId3141" Type="http://schemas.openxmlformats.org/officeDocument/2006/relationships/hyperlink" Target="famine.html" TargetMode="External"/><Relationship Id="rId3001" Type="http://schemas.openxmlformats.org/officeDocument/2006/relationships/hyperlink" Target="hashem.html" TargetMode="External"/><Relationship Id="rId3958" Type="http://schemas.openxmlformats.org/officeDocument/2006/relationships/hyperlink" Target="orallaw.html" TargetMode="External"/><Relationship Id="rId879" Type="http://schemas.openxmlformats.org/officeDocument/2006/relationships/hyperlink" Target="time.html" TargetMode="External"/><Relationship Id="rId2767" Type="http://schemas.openxmlformats.org/officeDocument/2006/relationships/hyperlink" Target="stages.html" TargetMode="External"/><Relationship Id="rId5173" Type="http://schemas.openxmlformats.org/officeDocument/2006/relationships/hyperlink" Target="stages.html" TargetMode="External"/><Relationship Id="rId739" Type="http://schemas.openxmlformats.org/officeDocument/2006/relationships/hyperlink" Target="jacob.html" TargetMode="External"/><Relationship Id="rId1369" Type="http://schemas.openxmlformats.org/officeDocument/2006/relationships/hyperlink" Target="one.html" TargetMode="External"/><Relationship Id="rId1576" Type="http://schemas.openxmlformats.org/officeDocument/2006/relationships/hyperlink" Target="fourteen.html" TargetMode="External"/><Relationship Id="rId2974" Type="http://schemas.openxmlformats.org/officeDocument/2006/relationships/hyperlink" Target="famine.html" TargetMode="External"/><Relationship Id="rId3818" Type="http://schemas.openxmlformats.org/officeDocument/2006/relationships/hyperlink" Target="sin.html" TargetMode="External"/><Relationship Id="rId5033" Type="http://schemas.openxmlformats.org/officeDocument/2006/relationships/hyperlink" Target="thebirth.html" TargetMode="External"/><Relationship Id="rId5240" Type="http://schemas.openxmlformats.org/officeDocument/2006/relationships/hyperlink" Target="three.html" TargetMode="External"/><Relationship Id="rId946" Type="http://schemas.openxmlformats.org/officeDocument/2006/relationships/hyperlink" Target="angels.html" TargetMode="External"/><Relationship Id="rId1229" Type="http://schemas.openxmlformats.org/officeDocument/2006/relationships/hyperlink" Target="mashal.html" TargetMode="External"/><Relationship Id="rId1783" Type="http://schemas.openxmlformats.org/officeDocument/2006/relationships/hyperlink" Target="chanukah.html" TargetMode="External"/><Relationship Id="rId1990" Type="http://schemas.openxmlformats.org/officeDocument/2006/relationships/hyperlink" Target="edom.html" TargetMode="External"/><Relationship Id="rId2627" Type="http://schemas.openxmlformats.org/officeDocument/2006/relationships/hyperlink" Target="gen-jew.html" TargetMode="External"/><Relationship Id="rId2834" Type="http://schemas.openxmlformats.org/officeDocument/2006/relationships/hyperlink" Target="gen-jew.html" TargetMode="External"/><Relationship Id="rId5100" Type="http://schemas.openxmlformats.org/officeDocument/2006/relationships/hyperlink" Target="three.html" TargetMode="External"/><Relationship Id="rId75" Type="http://schemas.openxmlformats.org/officeDocument/2006/relationships/hyperlink" Target="exodus.html" TargetMode="External"/><Relationship Id="rId806" Type="http://schemas.openxmlformats.org/officeDocument/2006/relationships/hyperlink" Target="galuyot.html" TargetMode="External"/><Relationship Id="rId1436" Type="http://schemas.openxmlformats.org/officeDocument/2006/relationships/hyperlink" Target="orallaw.html" TargetMode="External"/><Relationship Id="rId1643" Type="http://schemas.openxmlformats.org/officeDocument/2006/relationships/hyperlink" Target="idolatry.html" TargetMode="External"/><Relationship Id="rId1850" Type="http://schemas.openxmlformats.org/officeDocument/2006/relationships/hyperlink" Target="four.html" TargetMode="External"/><Relationship Id="rId2901" Type="http://schemas.openxmlformats.org/officeDocument/2006/relationships/hyperlink" Target="hashem.html" TargetMode="External"/><Relationship Id="rId4799" Type="http://schemas.openxmlformats.org/officeDocument/2006/relationships/hyperlink" Target="stages.html" TargetMode="External"/><Relationship Id="rId1503" Type="http://schemas.openxmlformats.org/officeDocument/2006/relationships/hyperlink" Target="hashem.html" TargetMode="External"/><Relationship Id="rId1710" Type="http://schemas.openxmlformats.org/officeDocument/2006/relationships/hyperlink" Target="time.html" TargetMode="External"/><Relationship Id="rId4659" Type="http://schemas.openxmlformats.org/officeDocument/2006/relationships/hyperlink" Target="twelve.html" TargetMode="External"/><Relationship Id="rId4866" Type="http://schemas.openxmlformats.org/officeDocument/2006/relationships/hyperlink" Target="city.html" TargetMode="External"/><Relationship Id="rId3468" Type="http://schemas.openxmlformats.org/officeDocument/2006/relationships/hyperlink" Target="furnace.html" TargetMode="External"/><Relationship Id="rId3675" Type="http://schemas.openxmlformats.org/officeDocument/2006/relationships/hyperlink" Target="gen-jew.html" TargetMode="External"/><Relationship Id="rId3882" Type="http://schemas.openxmlformats.org/officeDocument/2006/relationships/hyperlink" Target="six.html" TargetMode="External"/><Relationship Id="rId4519" Type="http://schemas.openxmlformats.org/officeDocument/2006/relationships/hyperlink" Target="gen-jew.html" TargetMode="External"/><Relationship Id="rId4726" Type="http://schemas.openxmlformats.org/officeDocument/2006/relationships/hyperlink" Target="fortytwo.html" TargetMode="External"/><Relationship Id="rId4933" Type="http://schemas.openxmlformats.org/officeDocument/2006/relationships/hyperlink" Target="gen-jew.html" TargetMode="External"/><Relationship Id="rId389" Type="http://schemas.openxmlformats.org/officeDocument/2006/relationships/hyperlink" Target="galuyot.html" TargetMode="External"/><Relationship Id="rId596" Type="http://schemas.openxmlformats.org/officeDocument/2006/relationships/hyperlink" Target="nine.html" TargetMode="External"/><Relationship Id="rId2277" Type="http://schemas.openxmlformats.org/officeDocument/2006/relationships/hyperlink" Target="gen-jew.html" TargetMode="External"/><Relationship Id="rId2484" Type="http://schemas.openxmlformats.org/officeDocument/2006/relationships/hyperlink" Target="hashem.html" TargetMode="External"/><Relationship Id="rId2691" Type="http://schemas.openxmlformats.org/officeDocument/2006/relationships/hyperlink" Target="edom.html" TargetMode="External"/><Relationship Id="rId3328" Type="http://schemas.openxmlformats.org/officeDocument/2006/relationships/hyperlink" Target="orallaw.html" TargetMode="External"/><Relationship Id="rId3535" Type="http://schemas.openxmlformats.org/officeDocument/2006/relationships/hyperlink" Target="circumcz.html" TargetMode="External"/><Relationship Id="rId3742" Type="http://schemas.openxmlformats.org/officeDocument/2006/relationships/hyperlink" Target="fear.html" TargetMode="External"/><Relationship Id="rId249" Type="http://schemas.openxmlformats.org/officeDocument/2006/relationships/hyperlink" Target="galuyot.html" TargetMode="External"/><Relationship Id="rId456" Type="http://schemas.openxmlformats.org/officeDocument/2006/relationships/hyperlink" Target="jacob.html" TargetMode="External"/><Relationship Id="rId663" Type="http://schemas.openxmlformats.org/officeDocument/2006/relationships/hyperlink" Target="inherit.html" TargetMode="External"/><Relationship Id="rId870" Type="http://schemas.openxmlformats.org/officeDocument/2006/relationships/hyperlink" Target="flower.html" TargetMode="External"/><Relationship Id="rId1086" Type="http://schemas.openxmlformats.org/officeDocument/2006/relationships/hyperlink" Target="seven.html" TargetMode="External"/><Relationship Id="rId1293" Type="http://schemas.openxmlformats.org/officeDocument/2006/relationships/hyperlink" Target="adam.html" TargetMode="External"/><Relationship Id="rId2137" Type="http://schemas.openxmlformats.org/officeDocument/2006/relationships/hyperlink" Target="letters.html" TargetMode="External"/><Relationship Id="rId2344" Type="http://schemas.openxmlformats.org/officeDocument/2006/relationships/hyperlink" Target="lastdays.html" TargetMode="External"/><Relationship Id="rId2551" Type="http://schemas.openxmlformats.org/officeDocument/2006/relationships/hyperlink" Target="gen-jew.html" TargetMode="External"/><Relationship Id="rId109" Type="http://schemas.openxmlformats.org/officeDocument/2006/relationships/hyperlink" Target="birth.html" TargetMode="External"/><Relationship Id="rId316" Type="http://schemas.openxmlformats.org/officeDocument/2006/relationships/hyperlink" Target="nations.html" TargetMode="External"/><Relationship Id="rId523" Type="http://schemas.openxmlformats.org/officeDocument/2006/relationships/hyperlink" Target="stages.html" TargetMode="External"/><Relationship Id="rId1153" Type="http://schemas.openxmlformats.org/officeDocument/2006/relationships/hyperlink" Target="passover.html" TargetMode="External"/><Relationship Id="rId2204" Type="http://schemas.openxmlformats.org/officeDocument/2006/relationships/hyperlink" Target="orallaw.html" TargetMode="External"/><Relationship Id="rId3602" Type="http://schemas.openxmlformats.org/officeDocument/2006/relationships/hyperlink" Target="codes.html" TargetMode="External"/><Relationship Id="rId730" Type="http://schemas.openxmlformats.org/officeDocument/2006/relationships/hyperlink" Target="edom.html" TargetMode="External"/><Relationship Id="rId1013" Type="http://schemas.openxmlformats.org/officeDocument/2006/relationships/hyperlink" Target="heaven.html" TargetMode="External"/><Relationship Id="rId1360" Type="http://schemas.openxmlformats.org/officeDocument/2006/relationships/hyperlink" Target="mashiach.html" TargetMode="External"/><Relationship Id="rId2411" Type="http://schemas.openxmlformats.org/officeDocument/2006/relationships/hyperlink" Target="orallaw.html" TargetMode="External"/><Relationship Id="rId4169" Type="http://schemas.openxmlformats.org/officeDocument/2006/relationships/hyperlink" Target="angels.html" TargetMode="External"/><Relationship Id="rId1220" Type="http://schemas.openxmlformats.org/officeDocument/2006/relationships/hyperlink" Target="thebirth.html" TargetMode="External"/><Relationship Id="rId4376" Type="http://schemas.openxmlformats.org/officeDocument/2006/relationships/hyperlink" Target="hashem.html" TargetMode="External"/><Relationship Id="rId4583" Type="http://schemas.openxmlformats.org/officeDocument/2006/relationships/hyperlink" Target="cmds613.html" TargetMode="External"/><Relationship Id="rId4790" Type="http://schemas.openxmlformats.org/officeDocument/2006/relationships/hyperlink" Target="nchart.html" TargetMode="External"/><Relationship Id="rId3185" Type="http://schemas.openxmlformats.org/officeDocument/2006/relationships/hyperlink" Target="famine.html" TargetMode="External"/><Relationship Id="rId3392" Type="http://schemas.openxmlformats.org/officeDocument/2006/relationships/hyperlink" Target="heaven.html" TargetMode="External"/><Relationship Id="rId4029" Type="http://schemas.openxmlformats.org/officeDocument/2006/relationships/hyperlink" Target="hashem.html" TargetMode="External"/><Relationship Id="rId4236" Type="http://schemas.openxmlformats.org/officeDocument/2006/relationships/hyperlink" Target="orallaw.html" TargetMode="External"/><Relationship Id="rId4443" Type="http://schemas.openxmlformats.org/officeDocument/2006/relationships/hyperlink" Target="hachama.html" TargetMode="External"/><Relationship Id="rId4650" Type="http://schemas.openxmlformats.org/officeDocument/2006/relationships/hyperlink" Target="thebirth.html" TargetMode="External"/><Relationship Id="rId3045" Type="http://schemas.openxmlformats.org/officeDocument/2006/relationships/hyperlink" Target="remez.html" TargetMode="External"/><Relationship Id="rId3252" Type="http://schemas.openxmlformats.org/officeDocument/2006/relationships/hyperlink" Target="aliens.html" TargetMode="External"/><Relationship Id="rId4303" Type="http://schemas.openxmlformats.org/officeDocument/2006/relationships/hyperlink" Target="ten.html" TargetMode="External"/><Relationship Id="rId4510" Type="http://schemas.openxmlformats.org/officeDocument/2006/relationships/hyperlink" Target="mashiach.html" TargetMode="External"/><Relationship Id="rId173" Type="http://schemas.openxmlformats.org/officeDocument/2006/relationships/hyperlink" Target="fourteen.html" TargetMode="External"/><Relationship Id="rId380" Type="http://schemas.openxmlformats.org/officeDocument/2006/relationships/hyperlink" Target="thebirth.html" TargetMode="External"/><Relationship Id="rId2061" Type="http://schemas.openxmlformats.org/officeDocument/2006/relationships/hyperlink" Target="redemption.html" TargetMode="External"/><Relationship Id="rId3112" Type="http://schemas.openxmlformats.org/officeDocument/2006/relationships/hyperlink" Target="two.html" TargetMode="External"/><Relationship Id="rId240" Type="http://schemas.openxmlformats.org/officeDocument/2006/relationships/hyperlink" Target="mashiach.html" TargetMode="External"/><Relationship Id="rId5077" Type="http://schemas.openxmlformats.org/officeDocument/2006/relationships/hyperlink" Target="stages.html" TargetMode="External"/><Relationship Id="rId5284" Type="http://schemas.openxmlformats.org/officeDocument/2006/relationships/hyperlink" Target="new.html" TargetMode="External"/><Relationship Id="rId100" Type="http://schemas.openxmlformats.org/officeDocument/2006/relationships/hyperlink" Target="sod.html" TargetMode="External"/><Relationship Id="rId2878" Type="http://schemas.openxmlformats.org/officeDocument/2006/relationships/hyperlink" Target="new.html" TargetMode="External"/><Relationship Id="rId3929" Type="http://schemas.openxmlformats.org/officeDocument/2006/relationships/hyperlink" Target="hachama.html" TargetMode="External"/><Relationship Id="rId4093" Type="http://schemas.openxmlformats.org/officeDocument/2006/relationships/hyperlink" Target="city.html" TargetMode="External"/><Relationship Id="rId5144" Type="http://schemas.openxmlformats.org/officeDocument/2006/relationships/hyperlink" Target="stages.html" TargetMode="External"/><Relationship Id="rId1687" Type="http://schemas.openxmlformats.org/officeDocument/2006/relationships/hyperlink" Target="dwelling.html" TargetMode="External"/><Relationship Id="rId1894" Type="http://schemas.openxmlformats.org/officeDocument/2006/relationships/hyperlink" Target="prayer.html" TargetMode="External"/><Relationship Id="rId2738" Type="http://schemas.openxmlformats.org/officeDocument/2006/relationships/hyperlink" Target="gen-jew.html" TargetMode="External"/><Relationship Id="rId2945" Type="http://schemas.openxmlformats.org/officeDocument/2006/relationships/hyperlink" Target="mashal.html" TargetMode="External"/><Relationship Id="rId917" Type="http://schemas.openxmlformats.org/officeDocument/2006/relationships/hyperlink" Target="galuyot.html" TargetMode="External"/><Relationship Id="rId1547" Type="http://schemas.openxmlformats.org/officeDocument/2006/relationships/hyperlink" Target="fear.html" TargetMode="External"/><Relationship Id="rId1754" Type="http://schemas.openxmlformats.org/officeDocument/2006/relationships/hyperlink" Target="two.html" TargetMode="External"/><Relationship Id="rId1961" Type="http://schemas.openxmlformats.org/officeDocument/2006/relationships/hyperlink" Target="edom.html" TargetMode="External"/><Relationship Id="rId2805" Type="http://schemas.openxmlformats.org/officeDocument/2006/relationships/hyperlink" Target="prayer.html" TargetMode="External"/><Relationship Id="rId4160" Type="http://schemas.openxmlformats.org/officeDocument/2006/relationships/hyperlink" Target="bara.html" TargetMode="External"/><Relationship Id="rId5004" Type="http://schemas.openxmlformats.org/officeDocument/2006/relationships/hyperlink" Target="stages.html" TargetMode="External"/><Relationship Id="rId5211" Type="http://schemas.openxmlformats.org/officeDocument/2006/relationships/hyperlink" Target="exodus.html" TargetMode="External"/><Relationship Id="rId46" Type="http://schemas.openxmlformats.org/officeDocument/2006/relationships/hyperlink" Target="plagues.html" TargetMode="External"/><Relationship Id="rId1407" Type="http://schemas.openxmlformats.org/officeDocument/2006/relationships/hyperlink" Target="galuyot.html" TargetMode="External"/><Relationship Id="rId1614" Type="http://schemas.openxmlformats.org/officeDocument/2006/relationships/hyperlink" Target="edom.html" TargetMode="External"/><Relationship Id="rId1821" Type="http://schemas.openxmlformats.org/officeDocument/2006/relationships/hyperlink" Target="four.html" TargetMode="External"/><Relationship Id="rId4020" Type="http://schemas.openxmlformats.org/officeDocument/2006/relationships/hyperlink" Target="mashiach.html" TargetMode="External"/><Relationship Id="rId4977" Type="http://schemas.openxmlformats.org/officeDocument/2006/relationships/hyperlink" Target="hashem.html" TargetMode="External"/><Relationship Id="rId3579" Type="http://schemas.openxmlformats.org/officeDocument/2006/relationships/hyperlink" Target="four.html" TargetMode="External"/><Relationship Id="rId3786" Type="http://schemas.openxmlformats.org/officeDocument/2006/relationships/hyperlink" Target="worlds.html" TargetMode="External"/><Relationship Id="rId2388" Type="http://schemas.openxmlformats.org/officeDocument/2006/relationships/hyperlink" Target="one.html" TargetMode="External"/><Relationship Id="rId2595" Type="http://schemas.openxmlformats.org/officeDocument/2006/relationships/hyperlink" Target="four.html" TargetMode="External"/><Relationship Id="rId3439" Type="http://schemas.openxmlformats.org/officeDocument/2006/relationships/hyperlink" Target="toldot.html" TargetMode="External"/><Relationship Id="rId3993" Type="http://schemas.openxmlformats.org/officeDocument/2006/relationships/hyperlink" Target="worlds.html" TargetMode="External"/><Relationship Id="rId4837" Type="http://schemas.openxmlformats.org/officeDocument/2006/relationships/hyperlink" Target="stages.html" TargetMode="External"/><Relationship Id="rId567" Type="http://schemas.openxmlformats.org/officeDocument/2006/relationships/hyperlink" Target="sin.html" TargetMode="External"/><Relationship Id="rId1197" Type="http://schemas.openxmlformats.org/officeDocument/2006/relationships/hyperlink" Target="mashiach.html" TargetMode="External"/><Relationship Id="rId2248" Type="http://schemas.openxmlformats.org/officeDocument/2006/relationships/hyperlink" Target="galuyot.html" TargetMode="External"/><Relationship Id="rId3646" Type="http://schemas.openxmlformats.org/officeDocument/2006/relationships/hyperlink" Target="purity.html" TargetMode="External"/><Relationship Id="rId3853" Type="http://schemas.openxmlformats.org/officeDocument/2006/relationships/hyperlink" Target="daat.html" TargetMode="External"/><Relationship Id="rId4904" Type="http://schemas.openxmlformats.org/officeDocument/2006/relationships/hyperlink" Target="stages.html" TargetMode="External"/><Relationship Id="rId774" Type="http://schemas.openxmlformats.org/officeDocument/2006/relationships/hyperlink" Target="body.html" TargetMode="External"/><Relationship Id="rId981" Type="http://schemas.openxmlformats.org/officeDocument/2006/relationships/hyperlink" Target="toldot.html" TargetMode="External"/><Relationship Id="rId1057" Type="http://schemas.openxmlformats.org/officeDocument/2006/relationships/hyperlink" Target="one.html" TargetMode="External"/><Relationship Id="rId2455" Type="http://schemas.openxmlformats.org/officeDocument/2006/relationships/hyperlink" Target="city.html" TargetMode="External"/><Relationship Id="rId2662" Type="http://schemas.openxmlformats.org/officeDocument/2006/relationships/hyperlink" Target="edom.html" TargetMode="External"/><Relationship Id="rId3506" Type="http://schemas.openxmlformats.org/officeDocument/2006/relationships/hyperlink" Target="physical.html" TargetMode="External"/><Relationship Id="rId3713" Type="http://schemas.openxmlformats.org/officeDocument/2006/relationships/hyperlink" Target="angels.html" TargetMode="External"/><Relationship Id="rId3920" Type="http://schemas.openxmlformats.org/officeDocument/2006/relationships/hyperlink" Target="knowledge.html" TargetMode="External"/><Relationship Id="rId427" Type="http://schemas.openxmlformats.org/officeDocument/2006/relationships/hyperlink" Target="teacher.html" TargetMode="External"/><Relationship Id="rId634" Type="http://schemas.openxmlformats.org/officeDocument/2006/relationships/hyperlink" Target="exodus.html" TargetMode="External"/><Relationship Id="rId841" Type="http://schemas.openxmlformats.org/officeDocument/2006/relationships/hyperlink" Target="galuyot.html" TargetMode="External"/><Relationship Id="rId1264" Type="http://schemas.openxmlformats.org/officeDocument/2006/relationships/hyperlink" Target="future.html" TargetMode="External"/><Relationship Id="rId1471" Type="http://schemas.openxmlformats.org/officeDocument/2006/relationships/hyperlink" Target="exodus.html" TargetMode="External"/><Relationship Id="rId2108" Type="http://schemas.openxmlformats.org/officeDocument/2006/relationships/hyperlink" Target="bavel.html" TargetMode="External"/><Relationship Id="rId2315" Type="http://schemas.openxmlformats.org/officeDocument/2006/relationships/hyperlink" Target="time.html" TargetMode="External"/><Relationship Id="rId2522" Type="http://schemas.openxmlformats.org/officeDocument/2006/relationships/hyperlink" Target="body.html" TargetMode="External"/><Relationship Id="rId701" Type="http://schemas.openxmlformats.org/officeDocument/2006/relationships/hyperlink" Target="feasts.html" TargetMode="External"/><Relationship Id="rId1124" Type="http://schemas.openxmlformats.org/officeDocument/2006/relationships/hyperlink" Target="future.html" TargetMode="External"/><Relationship Id="rId1331" Type="http://schemas.openxmlformats.org/officeDocument/2006/relationships/hyperlink" Target="redemption.html" TargetMode="External"/><Relationship Id="rId4487" Type="http://schemas.openxmlformats.org/officeDocument/2006/relationships/hyperlink" Target="toldot.html" TargetMode="External"/><Relationship Id="rId4694" Type="http://schemas.openxmlformats.org/officeDocument/2006/relationships/hyperlink" Target="galuyot.html" TargetMode="External"/><Relationship Id="rId3089" Type="http://schemas.openxmlformats.org/officeDocument/2006/relationships/hyperlink" Target="avraham.html" TargetMode="External"/><Relationship Id="rId3296" Type="http://schemas.openxmlformats.org/officeDocument/2006/relationships/hyperlink" Target="three.html" TargetMode="External"/><Relationship Id="rId4347" Type="http://schemas.openxmlformats.org/officeDocument/2006/relationships/hyperlink" Target="signs.html" TargetMode="External"/><Relationship Id="rId4554" Type="http://schemas.openxmlformats.org/officeDocument/2006/relationships/hyperlink" Target="fear.html" TargetMode="External"/><Relationship Id="rId4761" Type="http://schemas.openxmlformats.org/officeDocument/2006/relationships/hyperlink" Target="stages.html" TargetMode="External"/><Relationship Id="rId3156" Type="http://schemas.openxmlformats.org/officeDocument/2006/relationships/hyperlink" Target="community.html" TargetMode="External"/><Relationship Id="rId3363" Type="http://schemas.openxmlformats.org/officeDocument/2006/relationships/hyperlink" Target="one.html" TargetMode="External"/><Relationship Id="rId4207" Type="http://schemas.openxmlformats.org/officeDocument/2006/relationships/hyperlink" Target="one.html" TargetMode="External"/><Relationship Id="rId4414" Type="http://schemas.openxmlformats.org/officeDocument/2006/relationships/hyperlink" Target="mourning.html" TargetMode="External"/><Relationship Id="rId284" Type="http://schemas.openxmlformats.org/officeDocument/2006/relationships/hyperlink" Target="thebirth.html" TargetMode="External"/><Relationship Id="rId491" Type="http://schemas.openxmlformats.org/officeDocument/2006/relationships/hyperlink" Target="galuyot.html" TargetMode="External"/><Relationship Id="rId2172" Type="http://schemas.openxmlformats.org/officeDocument/2006/relationships/hyperlink" Target="five.html" TargetMode="External"/><Relationship Id="rId3016" Type="http://schemas.openxmlformats.org/officeDocument/2006/relationships/hyperlink" Target="famine.html" TargetMode="External"/><Relationship Id="rId3223" Type="http://schemas.openxmlformats.org/officeDocument/2006/relationships/hyperlink" Target="galuyot.html" TargetMode="External"/><Relationship Id="rId3570" Type="http://schemas.openxmlformats.org/officeDocument/2006/relationships/hyperlink" Target="lastdays.html" TargetMode="External"/><Relationship Id="rId4621" Type="http://schemas.openxmlformats.org/officeDocument/2006/relationships/hyperlink" Target="two.html" TargetMode="External"/><Relationship Id="rId144" Type="http://schemas.openxmlformats.org/officeDocument/2006/relationships/hyperlink" Target="edom.html" TargetMode="External"/><Relationship Id="rId3430" Type="http://schemas.openxmlformats.org/officeDocument/2006/relationships/hyperlink" Target="stages.html" TargetMode="External"/><Relationship Id="rId5188" Type="http://schemas.openxmlformats.org/officeDocument/2006/relationships/hyperlink" Target="birth.html" TargetMode="External"/><Relationship Id="rId351" Type="http://schemas.openxmlformats.org/officeDocument/2006/relationships/hyperlink" Target="signs.html" TargetMode="External"/><Relationship Id="rId2032" Type="http://schemas.openxmlformats.org/officeDocument/2006/relationships/hyperlink" Target="edom.html" TargetMode="External"/><Relationship Id="rId2989" Type="http://schemas.openxmlformats.org/officeDocument/2006/relationships/hyperlink" Target="famine.html" TargetMode="External"/><Relationship Id="rId211" Type="http://schemas.openxmlformats.org/officeDocument/2006/relationships/hyperlink" Target="redemption.html" TargetMode="External"/><Relationship Id="rId1798" Type="http://schemas.openxmlformats.org/officeDocument/2006/relationships/hyperlink" Target="galuyot.html" TargetMode="External"/><Relationship Id="rId2849" Type="http://schemas.openxmlformats.org/officeDocument/2006/relationships/hyperlink" Target="worlds.html" TargetMode="External"/><Relationship Id="rId5048" Type="http://schemas.openxmlformats.org/officeDocument/2006/relationships/hyperlink" Target="fortytwo.html" TargetMode="External"/><Relationship Id="rId5255" Type="http://schemas.openxmlformats.org/officeDocument/2006/relationships/hyperlink" Target="thebirth.html" TargetMode="External"/><Relationship Id="rId1658" Type="http://schemas.openxmlformats.org/officeDocument/2006/relationships/hyperlink" Target="edom.html" TargetMode="External"/><Relationship Id="rId1865" Type="http://schemas.openxmlformats.org/officeDocument/2006/relationships/hyperlink" Target="worlds.html" TargetMode="External"/><Relationship Id="rId2709" Type="http://schemas.openxmlformats.org/officeDocument/2006/relationships/hyperlink" Target="worlds.html" TargetMode="External"/><Relationship Id="rId4064" Type="http://schemas.openxmlformats.org/officeDocument/2006/relationships/hyperlink" Target="name.html" TargetMode="External"/><Relationship Id="rId4271" Type="http://schemas.openxmlformats.org/officeDocument/2006/relationships/hyperlink" Target="mashiach.html" TargetMode="External"/><Relationship Id="rId5115" Type="http://schemas.openxmlformats.org/officeDocument/2006/relationships/hyperlink" Target="stages.html" TargetMode="External"/><Relationship Id="rId1518" Type="http://schemas.openxmlformats.org/officeDocument/2006/relationships/hyperlink" Target="heel.html" TargetMode="External"/><Relationship Id="rId2916" Type="http://schemas.openxmlformats.org/officeDocument/2006/relationships/hyperlink" Target="knowledge.html" TargetMode="External"/><Relationship Id="rId3080" Type="http://schemas.openxmlformats.org/officeDocument/2006/relationships/hyperlink" Target="time.html" TargetMode="External"/><Relationship Id="rId4131" Type="http://schemas.openxmlformats.org/officeDocument/2006/relationships/hyperlink" Target="nations.html" TargetMode="External"/><Relationship Id="rId1725" Type="http://schemas.openxmlformats.org/officeDocument/2006/relationships/hyperlink" Target="one.html" TargetMode="External"/><Relationship Id="rId1932" Type="http://schemas.openxmlformats.org/officeDocument/2006/relationships/hyperlink" Target="one.html" TargetMode="External"/><Relationship Id="rId17" Type="http://schemas.openxmlformats.org/officeDocument/2006/relationships/hyperlink" Target="mashiach.html" TargetMode="External"/><Relationship Id="rId3897" Type="http://schemas.openxmlformats.org/officeDocument/2006/relationships/hyperlink" Target="marriageact.html" TargetMode="External"/><Relationship Id="rId4948" Type="http://schemas.openxmlformats.org/officeDocument/2006/relationships/hyperlink" Target="feasts.html" TargetMode="External"/><Relationship Id="rId2499" Type="http://schemas.openxmlformats.org/officeDocument/2006/relationships/hyperlink" Target="eight.html" TargetMode="External"/><Relationship Id="rId3757" Type="http://schemas.openxmlformats.org/officeDocument/2006/relationships/hyperlink" Target="edom.html" TargetMode="External"/><Relationship Id="rId3964" Type="http://schemas.openxmlformats.org/officeDocument/2006/relationships/hyperlink" Target="knowledge.html" TargetMode="External"/><Relationship Id="rId4808" Type="http://schemas.openxmlformats.org/officeDocument/2006/relationships/hyperlink" Target="eight.html" TargetMode="External"/><Relationship Id="rId1" Type="http://schemas.openxmlformats.org/officeDocument/2006/relationships/customXml" Target="../customXml/item1.xml"/><Relationship Id="rId678" Type="http://schemas.openxmlformats.org/officeDocument/2006/relationships/hyperlink" Target="exodus.html" TargetMode="External"/><Relationship Id="rId885" Type="http://schemas.openxmlformats.org/officeDocument/2006/relationships/hyperlink" Target="physical.html" TargetMode="External"/><Relationship Id="rId2359" Type="http://schemas.openxmlformats.org/officeDocument/2006/relationships/hyperlink" Target="four.html" TargetMode="External"/><Relationship Id="rId2566" Type="http://schemas.openxmlformats.org/officeDocument/2006/relationships/hyperlink" Target="galuyot.html" TargetMode="External"/><Relationship Id="rId2773" Type="http://schemas.openxmlformats.org/officeDocument/2006/relationships/hyperlink" Target="male+female.html" TargetMode="External"/><Relationship Id="rId2980" Type="http://schemas.openxmlformats.org/officeDocument/2006/relationships/hyperlink" Target="law.html" TargetMode="External"/><Relationship Id="rId3617" Type="http://schemas.openxmlformats.org/officeDocument/2006/relationships/hyperlink" Target="knowledge.html" TargetMode="External"/><Relationship Id="rId3824" Type="http://schemas.openxmlformats.org/officeDocument/2006/relationships/hyperlink" Target="city.html" TargetMode="External"/><Relationship Id="rId538" Type="http://schemas.openxmlformats.org/officeDocument/2006/relationships/hyperlink" Target="one.html" TargetMode="External"/><Relationship Id="rId745" Type="http://schemas.openxmlformats.org/officeDocument/2006/relationships/hyperlink" Target="one.html" TargetMode="External"/><Relationship Id="rId952" Type="http://schemas.openxmlformats.org/officeDocument/2006/relationships/hyperlink" Target="mashiach.html" TargetMode="External"/><Relationship Id="rId1168" Type="http://schemas.openxmlformats.org/officeDocument/2006/relationships/hyperlink" Target="dwelling.html" TargetMode="External"/><Relationship Id="rId1375" Type="http://schemas.openxmlformats.org/officeDocument/2006/relationships/hyperlink" Target="tribes.html" TargetMode="External"/><Relationship Id="rId1582" Type="http://schemas.openxmlformats.org/officeDocument/2006/relationships/hyperlink" Target="daat.html" TargetMode="External"/><Relationship Id="rId2219" Type="http://schemas.openxmlformats.org/officeDocument/2006/relationships/hyperlink" Target="fifteen.html" TargetMode="External"/><Relationship Id="rId2426" Type="http://schemas.openxmlformats.org/officeDocument/2006/relationships/hyperlink" Target="nchart.html" TargetMode="External"/><Relationship Id="rId2633" Type="http://schemas.openxmlformats.org/officeDocument/2006/relationships/hyperlink" Target="worlds.html" TargetMode="External"/><Relationship Id="rId81" Type="http://schemas.openxmlformats.org/officeDocument/2006/relationships/hyperlink" Target="nations.html" TargetMode="External"/><Relationship Id="rId605" Type="http://schemas.openxmlformats.org/officeDocument/2006/relationships/hyperlink" Target="avraham.html" TargetMode="External"/><Relationship Id="rId812" Type="http://schemas.openxmlformats.org/officeDocument/2006/relationships/hyperlink" Target="hashem.html" TargetMode="External"/><Relationship Id="rId1028" Type="http://schemas.openxmlformats.org/officeDocument/2006/relationships/hyperlink" Target="fourteen.html" TargetMode="External"/><Relationship Id="rId1235" Type="http://schemas.openxmlformats.org/officeDocument/2006/relationships/hyperlink" Target="study.html" TargetMode="External"/><Relationship Id="rId1442" Type="http://schemas.openxmlformats.org/officeDocument/2006/relationships/hyperlink" Target="one.html" TargetMode="External"/><Relationship Id="rId2840" Type="http://schemas.openxmlformats.org/officeDocument/2006/relationships/hyperlink" Target="city.html" TargetMode="External"/><Relationship Id="rId4598" Type="http://schemas.openxmlformats.org/officeDocument/2006/relationships/hyperlink" Target="four.html" TargetMode="External"/><Relationship Id="rId1302" Type="http://schemas.openxmlformats.org/officeDocument/2006/relationships/hyperlink" Target="one.html" TargetMode="External"/><Relationship Id="rId2700" Type="http://schemas.openxmlformats.org/officeDocument/2006/relationships/hyperlink" Target="daat.html" TargetMode="External"/><Relationship Id="rId4458" Type="http://schemas.openxmlformats.org/officeDocument/2006/relationships/hyperlink" Target="body.html" TargetMode="External"/><Relationship Id="rId3267" Type="http://schemas.openxmlformats.org/officeDocument/2006/relationships/hyperlink" Target="hashem.html" TargetMode="External"/><Relationship Id="rId4665" Type="http://schemas.openxmlformats.org/officeDocument/2006/relationships/hyperlink" Target="stages.html" TargetMode="External"/><Relationship Id="rId4872" Type="http://schemas.openxmlformats.org/officeDocument/2006/relationships/hyperlink" Target="gen-jew.html" TargetMode="External"/><Relationship Id="rId188" Type="http://schemas.openxmlformats.org/officeDocument/2006/relationships/hyperlink" Target="redemption.html" TargetMode="External"/><Relationship Id="rId395" Type="http://schemas.openxmlformats.org/officeDocument/2006/relationships/hyperlink" Target="passover.html" TargetMode="External"/><Relationship Id="rId2076" Type="http://schemas.openxmlformats.org/officeDocument/2006/relationships/hyperlink" Target="one.html" TargetMode="External"/><Relationship Id="rId3474" Type="http://schemas.openxmlformats.org/officeDocument/2006/relationships/hyperlink" Target="wicked.html" TargetMode="External"/><Relationship Id="rId3681" Type="http://schemas.openxmlformats.org/officeDocument/2006/relationships/hyperlink" Target="two.html" TargetMode="External"/><Relationship Id="rId4318" Type="http://schemas.openxmlformats.org/officeDocument/2006/relationships/hyperlink" Target="nations.html" TargetMode="External"/><Relationship Id="rId4525" Type="http://schemas.openxmlformats.org/officeDocument/2006/relationships/hyperlink" Target="physical.html" TargetMode="External"/><Relationship Id="rId4732" Type="http://schemas.openxmlformats.org/officeDocument/2006/relationships/hyperlink" Target="stages.html" TargetMode="External"/><Relationship Id="rId2283" Type="http://schemas.openxmlformats.org/officeDocument/2006/relationships/hyperlink" Target="one.html" TargetMode="External"/><Relationship Id="rId2490" Type="http://schemas.openxmlformats.org/officeDocument/2006/relationships/hyperlink" Target="edom.html" TargetMode="External"/><Relationship Id="rId3127" Type="http://schemas.openxmlformats.org/officeDocument/2006/relationships/hyperlink" Target="ten.html" TargetMode="External"/><Relationship Id="rId3334" Type="http://schemas.openxmlformats.org/officeDocument/2006/relationships/hyperlink" Target="three.html" TargetMode="External"/><Relationship Id="rId3541" Type="http://schemas.openxmlformats.org/officeDocument/2006/relationships/hyperlink" Target="one.html" TargetMode="External"/><Relationship Id="rId255" Type="http://schemas.openxmlformats.org/officeDocument/2006/relationships/hyperlink" Target="six.html" TargetMode="External"/><Relationship Id="rId462" Type="http://schemas.openxmlformats.org/officeDocument/2006/relationships/hyperlink" Target="jacob.html" TargetMode="External"/><Relationship Id="rId1092" Type="http://schemas.openxmlformats.org/officeDocument/2006/relationships/hyperlink" Target="hashem.html" TargetMode="External"/><Relationship Id="rId2143" Type="http://schemas.openxmlformats.org/officeDocument/2006/relationships/hyperlink" Target="letters.html" TargetMode="External"/><Relationship Id="rId2350" Type="http://schemas.openxmlformats.org/officeDocument/2006/relationships/hyperlink" Target="physical.html" TargetMode="External"/><Relationship Id="rId3401" Type="http://schemas.openxmlformats.org/officeDocument/2006/relationships/hyperlink" Target="toldot.html" TargetMode="External"/><Relationship Id="rId5299" Type="http://schemas.openxmlformats.org/officeDocument/2006/relationships/hyperlink" Target="joseph.html" TargetMode="External"/><Relationship Id="rId115" Type="http://schemas.openxmlformats.org/officeDocument/2006/relationships/hyperlink" Target="birth.html" TargetMode="External"/><Relationship Id="rId322" Type="http://schemas.openxmlformats.org/officeDocument/2006/relationships/hyperlink" Target="new.html" TargetMode="External"/><Relationship Id="rId2003" Type="http://schemas.openxmlformats.org/officeDocument/2006/relationships/hyperlink" Target="temple.html" TargetMode="External"/><Relationship Id="rId2210" Type="http://schemas.openxmlformats.org/officeDocument/2006/relationships/hyperlink" Target="fear.html" TargetMode="External"/><Relationship Id="rId5159" Type="http://schemas.openxmlformats.org/officeDocument/2006/relationships/hyperlink" Target="mashiach.html" TargetMode="External"/><Relationship Id="rId4175" Type="http://schemas.openxmlformats.org/officeDocument/2006/relationships/hyperlink" Target="worlds.html" TargetMode="External"/><Relationship Id="rId4382" Type="http://schemas.openxmlformats.org/officeDocument/2006/relationships/hyperlink" Target="time.html" TargetMode="External"/><Relationship Id="rId5019" Type="http://schemas.openxmlformats.org/officeDocument/2006/relationships/hyperlink" Target="stages.html" TargetMode="External"/><Relationship Id="rId5226" Type="http://schemas.openxmlformats.org/officeDocument/2006/relationships/hyperlink" Target="stages.html" TargetMode="External"/><Relationship Id="rId1769" Type="http://schemas.openxmlformats.org/officeDocument/2006/relationships/hyperlink" Target="bavel.html" TargetMode="External"/><Relationship Id="rId1976" Type="http://schemas.openxmlformats.org/officeDocument/2006/relationships/hyperlink" Target="connection.html" TargetMode="External"/><Relationship Id="rId3191" Type="http://schemas.openxmlformats.org/officeDocument/2006/relationships/hyperlink" Target="sod.html" TargetMode="External"/><Relationship Id="rId4035" Type="http://schemas.openxmlformats.org/officeDocument/2006/relationships/hyperlink" Target="future.html" TargetMode="External"/><Relationship Id="rId4242" Type="http://schemas.openxmlformats.org/officeDocument/2006/relationships/hyperlink" Target="one.html" TargetMode="External"/><Relationship Id="rId1629" Type="http://schemas.openxmlformats.org/officeDocument/2006/relationships/hyperlink" Target="exodus.html" TargetMode="External"/><Relationship Id="rId1836" Type="http://schemas.openxmlformats.org/officeDocument/2006/relationships/hyperlink" Target="galuyot.html" TargetMode="External"/><Relationship Id="rId1903" Type="http://schemas.openxmlformats.org/officeDocument/2006/relationships/hyperlink" Target="daat.html" TargetMode="External"/><Relationship Id="rId3051" Type="http://schemas.openxmlformats.org/officeDocument/2006/relationships/hyperlink" Target="coming.html" TargetMode="External"/><Relationship Id="rId4102" Type="http://schemas.openxmlformats.org/officeDocument/2006/relationships/hyperlink" Target="physical.html" TargetMode="External"/><Relationship Id="rId3868" Type="http://schemas.openxmlformats.org/officeDocument/2006/relationships/hyperlink" Target="physical.html" TargetMode="External"/><Relationship Id="rId4919" Type="http://schemas.openxmlformats.org/officeDocument/2006/relationships/hyperlink" Target="thebirth.html" TargetMode="External"/><Relationship Id="rId789" Type="http://schemas.openxmlformats.org/officeDocument/2006/relationships/hyperlink" Target="galuyot.html" TargetMode="External"/><Relationship Id="rId996" Type="http://schemas.openxmlformats.org/officeDocument/2006/relationships/hyperlink" Target="orallaw.html" TargetMode="External"/><Relationship Id="rId2677" Type="http://schemas.openxmlformats.org/officeDocument/2006/relationships/hyperlink" Target="edom.html" TargetMode="External"/><Relationship Id="rId2884" Type="http://schemas.openxmlformats.org/officeDocument/2006/relationships/hyperlink" Target="edom.html" TargetMode="External"/><Relationship Id="rId3728" Type="http://schemas.openxmlformats.org/officeDocument/2006/relationships/hyperlink" Target="edom.html" TargetMode="External"/><Relationship Id="rId5083" Type="http://schemas.openxmlformats.org/officeDocument/2006/relationships/hyperlink" Target="stages.html" TargetMode="External"/><Relationship Id="rId5290" Type="http://schemas.openxmlformats.org/officeDocument/2006/relationships/hyperlink" Target="mashiach.html" TargetMode="External"/><Relationship Id="rId649" Type="http://schemas.openxmlformats.org/officeDocument/2006/relationships/hyperlink" Target="luke.html" TargetMode="External"/><Relationship Id="rId856" Type="http://schemas.openxmlformats.org/officeDocument/2006/relationships/hyperlink" Target="isaac.html" TargetMode="External"/><Relationship Id="rId1279" Type="http://schemas.openxmlformats.org/officeDocument/2006/relationships/hyperlink" Target="tikkun.html" TargetMode="External"/><Relationship Id="rId1486" Type="http://schemas.openxmlformats.org/officeDocument/2006/relationships/hyperlink" Target="physical.html" TargetMode="External"/><Relationship Id="rId2537" Type="http://schemas.openxmlformats.org/officeDocument/2006/relationships/hyperlink" Target="thebirth.html" TargetMode="External"/><Relationship Id="rId3935" Type="http://schemas.openxmlformats.org/officeDocument/2006/relationships/hyperlink" Target="millenium.html" TargetMode="External"/><Relationship Id="rId5150" Type="http://schemas.openxmlformats.org/officeDocument/2006/relationships/hyperlink" Target="stages.html" TargetMode="External"/><Relationship Id="rId509" Type="http://schemas.openxmlformats.org/officeDocument/2006/relationships/hyperlink" Target="jacob.html" TargetMode="External"/><Relationship Id="rId1139" Type="http://schemas.openxmlformats.org/officeDocument/2006/relationships/hyperlink" Target="thebirth.html" TargetMode="External"/><Relationship Id="rId1346" Type="http://schemas.openxmlformats.org/officeDocument/2006/relationships/hyperlink" Target="mashal.html" TargetMode="External"/><Relationship Id="rId1693" Type="http://schemas.openxmlformats.org/officeDocument/2006/relationships/hyperlink" Target="galuyot.html" TargetMode="External"/><Relationship Id="rId2744" Type="http://schemas.openxmlformats.org/officeDocument/2006/relationships/hyperlink" Target="jacob.html" TargetMode="External"/><Relationship Id="rId2951" Type="http://schemas.openxmlformats.org/officeDocument/2006/relationships/hyperlink" Target="gen-jew.html" TargetMode="External"/><Relationship Id="rId5010" Type="http://schemas.openxmlformats.org/officeDocument/2006/relationships/hyperlink" Target="physical.html" TargetMode="External"/><Relationship Id="rId716" Type="http://schemas.openxmlformats.org/officeDocument/2006/relationships/hyperlink" Target="joseph.html" TargetMode="External"/><Relationship Id="rId923" Type="http://schemas.openxmlformats.org/officeDocument/2006/relationships/hyperlink" Target="galuyot.html" TargetMode="External"/><Relationship Id="rId1553" Type="http://schemas.openxmlformats.org/officeDocument/2006/relationships/hyperlink" Target="fear.html" TargetMode="External"/><Relationship Id="rId1760" Type="http://schemas.openxmlformats.org/officeDocument/2006/relationships/hyperlink" Target="edom.html" TargetMode="External"/><Relationship Id="rId2604" Type="http://schemas.openxmlformats.org/officeDocument/2006/relationships/hyperlink" Target="one.html" TargetMode="External"/><Relationship Id="rId2811" Type="http://schemas.openxmlformats.org/officeDocument/2006/relationships/hyperlink" Target="new.html" TargetMode="External"/><Relationship Id="rId52" Type="http://schemas.openxmlformats.org/officeDocument/2006/relationships/hyperlink" Target="future.html" TargetMode="External"/><Relationship Id="rId1206" Type="http://schemas.openxmlformats.org/officeDocument/2006/relationships/hyperlink" Target="fear.html" TargetMode="External"/><Relationship Id="rId1413" Type="http://schemas.openxmlformats.org/officeDocument/2006/relationships/hyperlink" Target="mashiach.html" TargetMode="External"/><Relationship Id="rId1620" Type="http://schemas.openxmlformats.org/officeDocument/2006/relationships/hyperlink" Target="study.html" TargetMode="External"/><Relationship Id="rId4569" Type="http://schemas.openxmlformats.org/officeDocument/2006/relationships/hyperlink" Target="worlds.html" TargetMode="External"/><Relationship Id="rId4776" Type="http://schemas.openxmlformats.org/officeDocument/2006/relationships/hyperlink" Target="fortytwo.html" TargetMode="External"/><Relationship Id="rId4983" Type="http://schemas.openxmlformats.org/officeDocument/2006/relationships/hyperlink" Target="hebrew.html" TargetMode="External"/><Relationship Id="rId3378" Type="http://schemas.openxmlformats.org/officeDocument/2006/relationships/hyperlink" Target="isaac.html" TargetMode="External"/><Relationship Id="rId3585" Type="http://schemas.openxmlformats.org/officeDocument/2006/relationships/hyperlink" Target="one.html" TargetMode="External"/><Relationship Id="rId3792" Type="http://schemas.openxmlformats.org/officeDocument/2006/relationships/hyperlink" Target="fourteen.html" TargetMode="External"/><Relationship Id="rId4429" Type="http://schemas.openxmlformats.org/officeDocument/2006/relationships/hyperlink" Target="worlds.html" TargetMode="External"/><Relationship Id="rId4636" Type="http://schemas.openxmlformats.org/officeDocument/2006/relationships/hyperlink" Target="ten.html" TargetMode="External"/><Relationship Id="rId4843" Type="http://schemas.openxmlformats.org/officeDocument/2006/relationships/hyperlink" Target="gen-jew.html" TargetMode="External"/><Relationship Id="rId299" Type="http://schemas.openxmlformats.org/officeDocument/2006/relationships/hyperlink" Target="future.html" TargetMode="External"/><Relationship Id="rId2187" Type="http://schemas.openxmlformats.org/officeDocument/2006/relationships/hyperlink" Target="edom.html" TargetMode="External"/><Relationship Id="rId2394" Type="http://schemas.openxmlformats.org/officeDocument/2006/relationships/hyperlink" Target="time.html" TargetMode="External"/><Relationship Id="rId3238" Type="http://schemas.openxmlformats.org/officeDocument/2006/relationships/hyperlink" Target="yeshua.html" TargetMode="External"/><Relationship Id="rId3445" Type="http://schemas.openxmlformats.org/officeDocument/2006/relationships/hyperlink" Target="worlds.html" TargetMode="External"/><Relationship Id="rId3652" Type="http://schemas.openxmlformats.org/officeDocument/2006/relationships/hyperlink" Target="three.html" TargetMode="External"/><Relationship Id="rId4703" Type="http://schemas.openxmlformats.org/officeDocument/2006/relationships/hyperlink" Target="hashem.html" TargetMode="External"/><Relationship Id="rId159" Type="http://schemas.openxmlformats.org/officeDocument/2006/relationships/hyperlink" Target="name.html" TargetMode="External"/><Relationship Id="rId366" Type="http://schemas.openxmlformats.org/officeDocument/2006/relationships/hyperlink" Target="study.html" TargetMode="External"/><Relationship Id="rId573" Type="http://schemas.openxmlformats.org/officeDocument/2006/relationships/hyperlink" Target="galuyot.html" TargetMode="External"/><Relationship Id="rId780" Type="http://schemas.openxmlformats.org/officeDocument/2006/relationships/hyperlink" Target="thirty.html" TargetMode="External"/><Relationship Id="rId2047" Type="http://schemas.openxmlformats.org/officeDocument/2006/relationships/hyperlink" Target="edom.html" TargetMode="External"/><Relationship Id="rId2254" Type="http://schemas.openxmlformats.org/officeDocument/2006/relationships/hyperlink" Target="temple.html" TargetMode="External"/><Relationship Id="rId2461" Type="http://schemas.openxmlformats.org/officeDocument/2006/relationships/image" Target="media/image2.png"/><Relationship Id="rId3305" Type="http://schemas.openxmlformats.org/officeDocument/2006/relationships/hyperlink" Target="thirty.html" TargetMode="External"/><Relationship Id="rId3512" Type="http://schemas.openxmlformats.org/officeDocument/2006/relationships/hyperlink" Target="stages.html" TargetMode="External"/><Relationship Id="rId4910" Type="http://schemas.openxmlformats.org/officeDocument/2006/relationships/hyperlink" Target="bavel.html" TargetMode="External"/><Relationship Id="rId226" Type="http://schemas.openxmlformats.org/officeDocument/2006/relationships/hyperlink" Target="redemption.html" TargetMode="External"/><Relationship Id="rId433" Type="http://schemas.openxmlformats.org/officeDocument/2006/relationships/hyperlink" Target="exodus.html" TargetMode="External"/><Relationship Id="rId1063" Type="http://schemas.openxmlformats.org/officeDocument/2006/relationships/hyperlink" Target="mashiach.html" TargetMode="External"/><Relationship Id="rId1270" Type="http://schemas.openxmlformats.org/officeDocument/2006/relationships/hyperlink" Target="new.html" TargetMode="External"/><Relationship Id="rId2114" Type="http://schemas.openxmlformats.org/officeDocument/2006/relationships/hyperlink" Target="coming.html" TargetMode="External"/><Relationship Id="rId640" Type="http://schemas.openxmlformats.org/officeDocument/2006/relationships/hyperlink" Target="benyamin.html" TargetMode="External"/><Relationship Id="rId2321" Type="http://schemas.openxmlformats.org/officeDocument/2006/relationships/hyperlink" Target="amalek.html" TargetMode="External"/><Relationship Id="rId4079" Type="http://schemas.openxmlformats.org/officeDocument/2006/relationships/hyperlink" Target="city.html" TargetMode="External"/><Relationship Id="rId4286" Type="http://schemas.openxmlformats.org/officeDocument/2006/relationships/hyperlink" Target="worlds.html" TargetMode="External"/><Relationship Id="rId500" Type="http://schemas.openxmlformats.org/officeDocument/2006/relationships/hyperlink" Target="edom.html" TargetMode="External"/><Relationship Id="rId1130" Type="http://schemas.openxmlformats.org/officeDocument/2006/relationships/hyperlink" Target="redemption.html" TargetMode="External"/><Relationship Id="rId4493" Type="http://schemas.openxmlformats.org/officeDocument/2006/relationships/hyperlink" Target="mashiach.html" TargetMode="External"/><Relationship Id="rId1947" Type="http://schemas.openxmlformats.org/officeDocument/2006/relationships/hyperlink" Target="hashem.html" TargetMode="External"/><Relationship Id="rId3095" Type="http://schemas.openxmlformats.org/officeDocument/2006/relationships/hyperlink" Target="time.html" TargetMode="External"/><Relationship Id="rId4146" Type="http://schemas.openxmlformats.org/officeDocument/2006/relationships/hyperlink" Target="worlds.html" TargetMode="External"/><Relationship Id="rId4353" Type="http://schemas.openxmlformats.org/officeDocument/2006/relationships/hyperlink" Target="signs.html" TargetMode="External"/><Relationship Id="rId4560" Type="http://schemas.openxmlformats.org/officeDocument/2006/relationships/hyperlink" Target="hashem.html" TargetMode="External"/><Relationship Id="rId1807" Type="http://schemas.openxmlformats.org/officeDocument/2006/relationships/hyperlink" Target="exodus.html" TargetMode="External"/><Relationship Id="rId3162" Type="http://schemas.openxmlformats.org/officeDocument/2006/relationships/hyperlink" Target="heaven.html" TargetMode="External"/><Relationship Id="rId4006" Type="http://schemas.openxmlformats.org/officeDocument/2006/relationships/image" Target="media/image3.jpeg"/><Relationship Id="rId4213" Type="http://schemas.openxmlformats.org/officeDocument/2006/relationships/hyperlink" Target="mashal.html" TargetMode="External"/><Relationship Id="rId4420" Type="http://schemas.openxmlformats.org/officeDocument/2006/relationships/hyperlink" Target="hashem.html" TargetMode="External"/><Relationship Id="rId290" Type="http://schemas.openxmlformats.org/officeDocument/2006/relationships/hyperlink" Target="exodus.html" TargetMode="External"/><Relationship Id="rId3022" Type="http://schemas.openxmlformats.org/officeDocument/2006/relationships/hyperlink" Target="luke.html" TargetMode="External"/><Relationship Id="rId150" Type="http://schemas.openxmlformats.org/officeDocument/2006/relationships/hyperlink" Target="nine.html" TargetMode="External"/><Relationship Id="rId3979" Type="http://schemas.openxmlformats.org/officeDocument/2006/relationships/hyperlink" Target="redemption.html" TargetMode="External"/><Relationship Id="rId5194" Type="http://schemas.openxmlformats.org/officeDocument/2006/relationships/hyperlink" Target="gen-jew.html" TargetMode="External"/><Relationship Id="rId2788" Type="http://schemas.openxmlformats.org/officeDocument/2006/relationships/hyperlink" Target="heel.html" TargetMode="External"/><Relationship Id="rId2995" Type="http://schemas.openxmlformats.org/officeDocument/2006/relationships/hyperlink" Target="time.html" TargetMode="External"/><Relationship Id="rId3839" Type="http://schemas.openxmlformats.org/officeDocument/2006/relationships/hyperlink" Target="edom.html" TargetMode="External"/><Relationship Id="rId5054" Type="http://schemas.openxmlformats.org/officeDocument/2006/relationships/hyperlink" Target="fortytwo.html" TargetMode="External"/><Relationship Id="rId967" Type="http://schemas.openxmlformats.org/officeDocument/2006/relationships/hyperlink" Target="famine.html" TargetMode="External"/><Relationship Id="rId1597" Type="http://schemas.openxmlformats.org/officeDocument/2006/relationships/hyperlink" Target="future.html" TargetMode="External"/><Relationship Id="rId2648" Type="http://schemas.openxmlformats.org/officeDocument/2006/relationships/hyperlink" Target="worlds.html" TargetMode="External"/><Relationship Id="rId2855" Type="http://schemas.openxmlformats.org/officeDocument/2006/relationships/hyperlink" Target="galuyot.html" TargetMode="External"/><Relationship Id="rId3906" Type="http://schemas.openxmlformats.org/officeDocument/2006/relationships/hyperlink" Target="joseph.html" TargetMode="External"/><Relationship Id="rId5261" Type="http://schemas.openxmlformats.org/officeDocument/2006/relationships/hyperlink" Target="eden.html" TargetMode="External"/><Relationship Id="rId96" Type="http://schemas.openxmlformats.org/officeDocument/2006/relationships/hyperlink" Target="fourteen.html" TargetMode="External"/><Relationship Id="rId827" Type="http://schemas.openxmlformats.org/officeDocument/2006/relationships/hyperlink" Target="covenant.html" TargetMode="External"/><Relationship Id="rId1457" Type="http://schemas.openxmlformats.org/officeDocument/2006/relationships/hyperlink" Target="forty.html" TargetMode="External"/><Relationship Id="rId1664" Type="http://schemas.openxmlformats.org/officeDocument/2006/relationships/hyperlink" Target="galuyot.html" TargetMode="External"/><Relationship Id="rId1871" Type="http://schemas.openxmlformats.org/officeDocument/2006/relationships/hyperlink" Target="nine.html" TargetMode="External"/><Relationship Id="rId2508" Type="http://schemas.openxmlformats.org/officeDocument/2006/relationships/hyperlink" Target="edom.html" TargetMode="External"/><Relationship Id="rId2715" Type="http://schemas.openxmlformats.org/officeDocument/2006/relationships/hyperlink" Target="heaven.html" TargetMode="External"/><Relationship Id="rId2922" Type="http://schemas.openxmlformats.org/officeDocument/2006/relationships/hyperlink" Target="adam.html" TargetMode="External"/><Relationship Id="rId4070" Type="http://schemas.openxmlformats.org/officeDocument/2006/relationships/hyperlink" Target="redemption.html" TargetMode="External"/><Relationship Id="rId5121" Type="http://schemas.openxmlformats.org/officeDocument/2006/relationships/hyperlink" Target="stages.html" TargetMode="External"/><Relationship Id="rId1317" Type="http://schemas.openxmlformats.org/officeDocument/2006/relationships/hyperlink" Target="one.html" TargetMode="External"/><Relationship Id="rId1524" Type="http://schemas.openxmlformats.org/officeDocument/2006/relationships/hyperlink" Target="orallaw.html" TargetMode="External"/><Relationship Id="rId1731" Type="http://schemas.openxmlformats.org/officeDocument/2006/relationships/hyperlink" Target="sin.html" TargetMode="External"/><Relationship Id="rId4887" Type="http://schemas.openxmlformats.org/officeDocument/2006/relationships/hyperlink" Target="stages.html" TargetMode="External"/><Relationship Id="rId23" Type="http://schemas.openxmlformats.org/officeDocument/2006/relationships/hyperlink" Target="feasts.html" TargetMode="External"/><Relationship Id="rId3489" Type="http://schemas.openxmlformats.org/officeDocument/2006/relationships/hyperlink" Target="gen-jew.html" TargetMode="External"/><Relationship Id="rId3696" Type="http://schemas.openxmlformats.org/officeDocument/2006/relationships/hyperlink" Target="avraham.html" TargetMode="External"/><Relationship Id="rId4747" Type="http://schemas.openxmlformats.org/officeDocument/2006/relationships/hyperlink" Target="mashal.html" TargetMode="External"/><Relationship Id="rId2298" Type="http://schemas.openxmlformats.org/officeDocument/2006/relationships/hyperlink" Target="orallaw.html" TargetMode="External"/><Relationship Id="rId3349" Type="http://schemas.openxmlformats.org/officeDocument/2006/relationships/hyperlink" Target="hashem.html" TargetMode="External"/><Relationship Id="rId3556" Type="http://schemas.openxmlformats.org/officeDocument/2006/relationships/hyperlink" Target="fourteen.html" TargetMode="External"/><Relationship Id="rId4954" Type="http://schemas.openxmlformats.org/officeDocument/2006/relationships/hyperlink" Target="thirty.html" TargetMode="External"/><Relationship Id="rId477" Type="http://schemas.openxmlformats.org/officeDocument/2006/relationships/hyperlink" Target="thirty.html" TargetMode="External"/><Relationship Id="rId684" Type="http://schemas.openxmlformats.org/officeDocument/2006/relationships/hyperlink" Target="succoth.html" TargetMode="External"/><Relationship Id="rId2158" Type="http://schemas.openxmlformats.org/officeDocument/2006/relationships/hyperlink" Target="name.html" TargetMode="External"/><Relationship Id="rId2365" Type="http://schemas.openxmlformats.org/officeDocument/2006/relationships/hyperlink" Target="hashem.html" TargetMode="External"/><Relationship Id="rId3209" Type="http://schemas.openxmlformats.org/officeDocument/2006/relationships/hyperlink" Target="mashiach.html" TargetMode="External"/><Relationship Id="rId3763" Type="http://schemas.openxmlformats.org/officeDocument/2006/relationships/hyperlink" Target="nations.html" TargetMode="External"/><Relationship Id="rId3970" Type="http://schemas.openxmlformats.org/officeDocument/2006/relationships/hyperlink" Target="ark.html" TargetMode="External"/><Relationship Id="rId4607" Type="http://schemas.openxmlformats.org/officeDocument/2006/relationships/hyperlink" Target="hashem.html" TargetMode="External"/><Relationship Id="rId4814" Type="http://schemas.openxmlformats.org/officeDocument/2006/relationships/hyperlink" Target="twenty.html" TargetMode="External"/><Relationship Id="rId337" Type="http://schemas.openxmlformats.org/officeDocument/2006/relationships/hyperlink" Target="mashiach.html" TargetMode="External"/><Relationship Id="rId891" Type="http://schemas.openxmlformats.org/officeDocument/2006/relationships/hyperlink" Target="gen-jew.html" TargetMode="External"/><Relationship Id="rId2018" Type="http://schemas.openxmlformats.org/officeDocument/2006/relationships/hyperlink" Target="israelja.html" TargetMode="External"/><Relationship Id="rId2572" Type="http://schemas.openxmlformats.org/officeDocument/2006/relationships/hyperlink" Target="tribes.html" TargetMode="External"/><Relationship Id="rId3416" Type="http://schemas.openxmlformats.org/officeDocument/2006/relationships/hyperlink" Target="one.html" TargetMode="External"/><Relationship Id="rId3623" Type="http://schemas.openxmlformats.org/officeDocument/2006/relationships/hyperlink" Target="stages.html" TargetMode="External"/><Relationship Id="rId3830" Type="http://schemas.openxmlformats.org/officeDocument/2006/relationships/hyperlink" Target="israelja.html" TargetMode="External"/><Relationship Id="rId544" Type="http://schemas.openxmlformats.org/officeDocument/2006/relationships/hyperlink" Target="ten.html" TargetMode="External"/><Relationship Id="rId751" Type="http://schemas.openxmlformats.org/officeDocument/2006/relationships/hyperlink" Target="thirty.html" TargetMode="External"/><Relationship Id="rId1174" Type="http://schemas.openxmlformats.org/officeDocument/2006/relationships/hyperlink" Target="two.html" TargetMode="External"/><Relationship Id="rId1381" Type="http://schemas.openxmlformats.org/officeDocument/2006/relationships/hyperlink" Target="exodus.html" TargetMode="External"/><Relationship Id="rId2225" Type="http://schemas.openxmlformats.org/officeDocument/2006/relationships/hyperlink" Target="fifteen.html" TargetMode="External"/><Relationship Id="rId2432" Type="http://schemas.openxmlformats.org/officeDocument/2006/relationships/hyperlink" Target="lastdays.html" TargetMode="External"/><Relationship Id="rId404" Type="http://schemas.openxmlformats.org/officeDocument/2006/relationships/hyperlink" Target="galuyot.html" TargetMode="External"/><Relationship Id="rId611" Type="http://schemas.openxmlformats.org/officeDocument/2006/relationships/hyperlink" Target="joseph.html" TargetMode="External"/><Relationship Id="rId1034" Type="http://schemas.openxmlformats.org/officeDocument/2006/relationships/hyperlink" Target="coming.html" TargetMode="External"/><Relationship Id="rId1241" Type="http://schemas.openxmlformats.org/officeDocument/2006/relationships/hyperlink" Target="orallaw.html" TargetMode="External"/><Relationship Id="rId4397" Type="http://schemas.openxmlformats.org/officeDocument/2006/relationships/hyperlink" Target="daat.html" TargetMode="External"/><Relationship Id="rId1101" Type="http://schemas.openxmlformats.org/officeDocument/2006/relationships/hyperlink" Target="daat.html" TargetMode="External"/><Relationship Id="rId4257" Type="http://schemas.openxmlformats.org/officeDocument/2006/relationships/hyperlink" Target="mashiach.html" TargetMode="External"/><Relationship Id="rId4464" Type="http://schemas.openxmlformats.org/officeDocument/2006/relationships/hyperlink" Target="fourteen.html" TargetMode="External"/><Relationship Id="rId4671" Type="http://schemas.openxmlformats.org/officeDocument/2006/relationships/hyperlink" Target="male+female.html" TargetMode="External"/><Relationship Id="rId5308" Type="http://schemas.openxmlformats.org/officeDocument/2006/relationships/hyperlink" Target="connection.html" TargetMode="External"/><Relationship Id="rId3066" Type="http://schemas.openxmlformats.org/officeDocument/2006/relationships/hyperlink" Target="ruth.html" TargetMode="External"/><Relationship Id="rId3273" Type="http://schemas.openxmlformats.org/officeDocument/2006/relationships/hyperlink" Target="mashiach.html" TargetMode="External"/><Relationship Id="rId3480" Type="http://schemas.openxmlformats.org/officeDocument/2006/relationships/hyperlink" Target="avraham.html" TargetMode="External"/><Relationship Id="rId4117" Type="http://schemas.openxmlformats.org/officeDocument/2006/relationships/hyperlink" Target="purity.html" TargetMode="External"/><Relationship Id="rId4324" Type="http://schemas.openxmlformats.org/officeDocument/2006/relationships/hyperlink" Target="body.html" TargetMode="External"/><Relationship Id="rId4531" Type="http://schemas.openxmlformats.org/officeDocument/2006/relationships/hyperlink" Target="seven.html" TargetMode="External"/><Relationship Id="rId194" Type="http://schemas.openxmlformats.org/officeDocument/2006/relationships/hyperlink" Target="mashiach.html" TargetMode="External"/><Relationship Id="rId1918" Type="http://schemas.openxmlformats.org/officeDocument/2006/relationships/hyperlink" Target="mashiach.html" TargetMode="External"/><Relationship Id="rId2082" Type="http://schemas.openxmlformats.org/officeDocument/2006/relationships/hyperlink" Target="prayer.html" TargetMode="External"/><Relationship Id="rId3133" Type="http://schemas.openxmlformats.org/officeDocument/2006/relationships/hyperlink" Target="famine.html" TargetMode="External"/><Relationship Id="rId261" Type="http://schemas.openxmlformats.org/officeDocument/2006/relationships/hyperlink" Target="time.html" TargetMode="External"/><Relationship Id="rId3340" Type="http://schemas.openxmlformats.org/officeDocument/2006/relationships/hyperlink" Target="time.html" TargetMode="External"/><Relationship Id="rId5098" Type="http://schemas.openxmlformats.org/officeDocument/2006/relationships/hyperlink" Target="fortytwo.html" TargetMode="External"/><Relationship Id="rId2899" Type="http://schemas.openxmlformats.org/officeDocument/2006/relationships/hyperlink" Target="one.html" TargetMode="External"/><Relationship Id="rId3200" Type="http://schemas.openxmlformats.org/officeDocument/2006/relationships/hyperlink" Target="physical.html" TargetMode="External"/><Relationship Id="rId121" Type="http://schemas.openxmlformats.org/officeDocument/2006/relationships/hyperlink" Target="signs.html" TargetMode="External"/><Relationship Id="rId2759" Type="http://schemas.openxmlformats.org/officeDocument/2006/relationships/hyperlink" Target="male+female.html" TargetMode="External"/><Relationship Id="rId2966" Type="http://schemas.openxmlformats.org/officeDocument/2006/relationships/hyperlink" Target="jacob.html" TargetMode="External"/><Relationship Id="rId5165" Type="http://schemas.openxmlformats.org/officeDocument/2006/relationships/hyperlink" Target="birth.html" TargetMode="External"/><Relationship Id="rId938" Type="http://schemas.openxmlformats.org/officeDocument/2006/relationships/hyperlink" Target="birth.html" TargetMode="External"/><Relationship Id="rId1568" Type="http://schemas.openxmlformats.org/officeDocument/2006/relationships/hyperlink" Target="hebrew.html" TargetMode="External"/><Relationship Id="rId1775" Type="http://schemas.openxmlformats.org/officeDocument/2006/relationships/hyperlink" Target="galuyot.html" TargetMode="External"/><Relationship Id="rId2619" Type="http://schemas.openxmlformats.org/officeDocument/2006/relationships/hyperlink" Target="types.html" TargetMode="External"/><Relationship Id="rId2826" Type="http://schemas.openxmlformats.org/officeDocument/2006/relationships/hyperlink" Target="prayer.html" TargetMode="External"/><Relationship Id="rId4181" Type="http://schemas.openxmlformats.org/officeDocument/2006/relationships/hyperlink" Target="eden.html" TargetMode="External"/><Relationship Id="rId5025" Type="http://schemas.openxmlformats.org/officeDocument/2006/relationships/hyperlink" Target="eight.html" TargetMode="External"/><Relationship Id="rId5232" Type="http://schemas.openxmlformats.org/officeDocument/2006/relationships/hyperlink" Target="body.html" TargetMode="External"/><Relationship Id="rId67" Type="http://schemas.openxmlformats.org/officeDocument/2006/relationships/hyperlink" Target="bara.html" TargetMode="External"/><Relationship Id="rId1428" Type="http://schemas.openxmlformats.org/officeDocument/2006/relationships/hyperlink" Target="fourteen.html" TargetMode="External"/><Relationship Id="rId1635" Type="http://schemas.openxmlformats.org/officeDocument/2006/relationships/hyperlink" Target="joseph.html" TargetMode="External"/><Relationship Id="rId1982" Type="http://schemas.openxmlformats.org/officeDocument/2006/relationships/hyperlink" Target="edom.html" TargetMode="External"/><Relationship Id="rId4041" Type="http://schemas.openxmlformats.org/officeDocument/2006/relationships/hyperlink" Target="nations.html" TargetMode="External"/><Relationship Id="rId1842" Type="http://schemas.openxmlformats.org/officeDocument/2006/relationships/hyperlink" Target="hebrew.html" TargetMode="External"/><Relationship Id="rId4998" Type="http://schemas.openxmlformats.org/officeDocument/2006/relationships/hyperlink" Target="needs.html" TargetMode="External"/><Relationship Id="rId1702" Type="http://schemas.openxmlformats.org/officeDocument/2006/relationships/hyperlink" Target="galuyot.html" TargetMode="External"/><Relationship Id="rId4858" Type="http://schemas.openxmlformats.org/officeDocument/2006/relationships/hyperlink" Target="city.html" TargetMode="External"/><Relationship Id="rId3667" Type="http://schemas.openxmlformats.org/officeDocument/2006/relationships/hyperlink" Target="nations.html" TargetMode="External"/><Relationship Id="rId3874" Type="http://schemas.openxmlformats.org/officeDocument/2006/relationships/hyperlink" Target="plagues.html" TargetMode="External"/><Relationship Id="rId4718" Type="http://schemas.openxmlformats.org/officeDocument/2006/relationships/hyperlink" Target="stages.html" TargetMode="External"/><Relationship Id="rId4925" Type="http://schemas.openxmlformats.org/officeDocument/2006/relationships/hyperlink" Target="gather.html" TargetMode="External"/><Relationship Id="rId588" Type="http://schemas.openxmlformats.org/officeDocument/2006/relationships/hyperlink" Target="edom.html" TargetMode="External"/><Relationship Id="rId795" Type="http://schemas.openxmlformats.org/officeDocument/2006/relationships/hyperlink" Target="yeshua.html" TargetMode="External"/><Relationship Id="rId2269" Type="http://schemas.openxmlformats.org/officeDocument/2006/relationships/hyperlink" Target="signs.html" TargetMode="External"/><Relationship Id="rId2476" Type="http://schemas.openxmlformats.org/officeDocument/2006/relationships/hyperlink" Target="coming.html" TargetMode="External"/><Relationship Id="rId2683" Type="http://schemas.openxmlformats.org/officeDocument/2006/relationships/hyperlink" Target="mashal.html" TargetMode="External"/><Relationship Id="rId2890" Type="http://schemas.openxmlformats.org/officeDocument/2006/relationships/hyperlink" Target="mashiach.html" TargetMode="External"/><Relationship Id="rId3527" Type="http://schemas.openxmlformats.org/officeDocument/2006/relationships/hyperlink" Target="one.html" TargetMode="External"/><Relationship Id="rId3734" Type="http://schemas.openxmlformats.org/officeDocument/2006/relationships/hyperlink" Target="mashiach.html" TargetMode="External"/><Relationship Id="rId3941" Type="http://schemas.openxmlformats.org/officeDocument/2006/relationships/hyperlink" Target="six.html" TargetMode="External"/><Relationship Id="rId448" Type="http://schemas.openxmlformats.org/officeDocument/2006/relationships/hyperlink" Target="jacob.html" TargetMode="External"/><Relationship Id="rId655" Type="http://schemas.openxmlformats.org/officeDocument/2006/relationships/hyperlink" Target="time.html" TargetMode="External"/><Relationship Id="rId862" Type="http://schemas.openxmlformats.org/officeDocument/2006/relationships/hyperlink" Target="birth.html" TargetMode="External"/><Relationship Id="rId1078" Type="http://schemas.openxmlformats.org/officeDocument/2006/relationships/hyperlink" Target="mashiach.html" TargetMode="External"/><Relationship Id="rId1285" Type="http://schemas.openxmlformats.org/officeDocument/2006/relationships/hyperlink" Target="two.html" TargetMode="External"/><Relationship Id="rId1492" Type="http://schemas.openxmlformats.org/officeDocument/2006/relationships/hyperlink" Target="needs.html" TargetMode="External"/><Relationship Id="rId2129" Type="http://schemas.openxmlformats.org/officeDocument/2006/relationships/hyperlink" Target="worlds.html" TargetMode="External"/><Relationship Id="rId2336" Type="http://schemas.openxmlformats.org/officeDocument/2006/relationships/hyperlink" Target="wicked.html" TargetMode="External"/><Relationship Id="rId2543" Type="http://schemas.openxmlformats.org/officeDocument/2006/relationships/hyperlink" Target="name.html" TargetMode="External"/><Relationship Id="rId2750" Type="http://schemas.openxmlformats.org/officeDocument/2006/relationships/hyperlink" Target="flower.html" TargetMode="External"/><Relationship Id="rId3801" Type="http://schemas.openxmlformats.org/officeDocument/2006/relationships/hyperlink" Target="worlds.html" TargetMode="External"/><Relationship Id="rId308" Type="http://schemas.openxmlformats.org/officeDocument/2006/relationships/hyperlink" Target="future.html" TargetMode="External"/><Relationship Id="rId515" Type="http://schemas.openxmlformats.org/officeDocument/2006/relationships/hyperlink" Target="joseph.html" TargetMode="External"/><Relationship Id="rId722" Type="http://schemas.openxmlformats.org/officeDocument/2006/relationships/hyperlink" Target="time.html" TargetMode="External"/><Relationship Id="rId1145" Type="http://schemas.openxmlformats.org/officeDocument/2006/relationships/hyperlink" Target="redemption.html" TargetMode="External"/><Relationship Id="rId1352" Type="http://schemas.openxmlformats.org/officeDocument/2006/relationships/hyperlink" Target="joseph.html" TargetMode="External"/><Relationship Id="rId2403" Type="http://schemas.openxmlformats.org/officeDocument/2006/relationships/hyperlink" Target="one.html" TargetMode="External"/><Relationship Id="rId1005" Type="http://schemas.openxmlformats.org/officeDocument/2006/relationships/hyperlink" Target="sin.html" TargetMode="External"/><Relationship Id="rId1212" Type="http://schemas.openxmlformats.org/officeDocument/2006/relationships/hyperlink" Target="nine.html" TargetMode="External"/><Relationship Id="rId2610" Type="http://schemas.openxmlformats.org/officeDocument/2006/relationships/hyperlink" Target="city.html" TargetMode="External"/><Relationship Id="rId4368" Type="http://schemas.openxmlformats.org/officeDocument/2006/relationships/hyperlink" Target="signs.html" TargetMode="External"/><Relationship Id="rId4575" Type="http://schemas.openxmlformats.org/officeDocument/2006/relationships/hyperlink" Target="time.html" TargetMode="External"/><Relationship Id="rId3177" Type="http://schemas.openxmlformats.org/officeDocument/2006/relationships/hyperlink" Target="ten.html" TargetMode="External"/><Relationship Id="rId4228" Type="http://schemas.openxmlformats.org/officeDocument/2006/relationships/hyperlink" Target="future.html" TargetMode="External"/><Relationship Id="rId4782" Type="http://schemas.openxmlformats.org/officeDocument/2006/relationships/hyperlink" Target="one.html" TargetMode="External"/><Relationship Id="rId3037" Type="http://schemas.openxmlformats.org/officeDocument/2006/relationships/hyperlink" Target="famine.html" TargetMode="External"/><Relationship Id="rId3384" Type="http://schemas.openxmlformats.org/officeDocument/2006/relationships/hyperlink" Target="millenium.html" TargetMode="External"/><Relationship Id="rId3591" Type="http://schemas.openxmlformats.org/officeDocument/2006/relationships/hyperlink" Target="knowledge.html" TargetMode="External"/><Relationship Id="rId4435" Type="http://schemas.openxmlformats.org/officeDocument/2006/relationships/hyperlink" Target="angels.html" TargetMode="External"/><Relationship Id="rId4642" Type="http://schemas.openxmlformats.org/officeDocument/2006/relationships/hyperlink" Target="toldot.html" TargetMode="External"/><Relationship Id="rId2193" Type="http://schemas.openxmlformats.org/officeDocument/2006/relationships/hyperlink" Target="galuyot.html" TargetMode="External"/><Relationship Id="rId3244" Type="http://schemas.openxmlformats.org/officeDocument/2006/relationships/hyperlink" Target="one.html" TargetMode="External"/><Relationship Id="rId3451" Type="http://schemas.openxmlformats.org/officeDocument/2006/relationships/hyperlink" Target="four.html" TargetMode="External"/><Relationship Id="rId4502" Type="http://schemas.openxmlformats.org/officeDocument/2006/relationships/hyperlink" Target="mashiach.html" TargetMode="External"/><Relationship Id="rId165" Type="http://schemas.openxmlformats.org/officeDocument/2006/relationships/hyperlink" Target="name.html" TargetMode="External"/><Relationship Id="rId372" Type="http://schemas.openxmlformats.org/officeDocument/2006/relationships/hyperlink" Target="galuyot.html" TargetMode="External"/><Relationship Id="rId2053" Type="http://schemas.openxmlformats.org/officeDocument/2006/relationships/hyperlink" Target="body.html" TargetMode="External"/><Relationship Id="rId2260" Type="http://schemas.openxmlformats.org/officeDocument/2006/relationships/hyperlink" Target="one.html" TargetMode="External"/><Relationship Id="rId3104" Type="http://schemas.openxmlformats.org/officeDocument/2006/relationships/hyperlink" Target="avraham.html" TargetMode="External"/><Relationship Id="rId3311" Type="http://schemas.openxmlformats.org/officeDocument/2006/relationships/hyperlink" Target="law.html" TargetMode="External"/><Relationship Id="rId232" Type="http://schemas.openxmlformats.org/officeDocument/2006/relationships/hyperlink" Target="city.html" TargetMode="External"/><Relationship Id="rId2120" Type="http://schemas.openxmlformats.org/officeDocument/2006/relationships/hyperlink" Target="four.html" TargetMode="External"/><Relationship Id="rId5069" Type="http://schemas.openxmlformats.org/officeDocument/2006/relationships/hyperlink" Target="sin.html" TargetMode="External"/><Relationship Id="rId5276" Type="http://schemas.openxmlformats.org/officeDocument/2006/relationships/hyperlink" Target="thebirth.html" TargetMode="External"/><Relationship Id="rId1679" Type="http://schemas.openxmlformats.org/officeDocument/2006/relationships/hyperlink" Target="jacob.html" TargetMode="External"/><Relationship Id="rId4085" Type="http://schemas.openxmlformats.org/officeDocument/2006/relationships/hyperlink" Target="orallaw.html" TargetMode="External"/><Relationship Id="rId4292" Type="http://schemas.openxmlformats.org/officeDocument/2006/relationships/hyperlink" Target="worlds.html" TargetMode="External"/><Relationship Id="rId5136" Type="http://schemas.openxmlformats.org/officeDocument/2006/relationships/hyperlink" Target="stages.html" TargetMode="External"/><Relationship Id="rId1886" Type="http://schemas.openxmlformats.org/officeDocument/2006/relationships/hyperlink" Target="nine.html" TargetMode="External"/><Relationship Id="rId2937" Type="http://schemas.openxmlformats.org/officeDocument/2006/relationships/hyperlink" Target="thirteen.html" TargetMode="External"/><Relationship Id="rId4152" Type="http://schemas.openxmlformats.org/officeDocument/2006/relationships/hyperlink" Target="plagues.html" TargetMode="External"/><Relationship Id="rId5203" Type="http://schemas.openxmlformats.org/officeDocument/2006/relationships/hyperlink" Target="redemption.html" TargetMode="External"/><Relationship Id="rId909" Type="http://schemas.openxmlformats.org/officeDocument/2006/relationships/hyperlink" Target="thebirth.html" TargetMode="External"/><Relationship Id="rId1539" Type="http://schemas.openxmlformats.org/officeDocument/2006/relationships/hyperlink" Target="needs.html" TargetMode="External"/><Relationship Id="rId1746" Type="http://schemas.openxmlformats.org/officeDocument/2006/relationships/hyperlink" Target="edom.html" TargetMode="External"/><Relationship Id="rId1953" Type="http://schemas.openxmlformats.org/officeDocument/2006/relationships/hyperlink" Target="edom.html" TargetMode="External"/><Relationship Id="rId38" Type="http://schemas.openxmlformats.org/officeDocument/2006/relationships/hyperlink" Target="angels.html" TargetMode="External"/><Relationship Id="rId1606" Type="http://schemas.openxmlformats.org/officeDocument/2006/relationships/hyperlink" Target="twenty.html" TargetMode="External"/><Relationship Id="rId1813" Type="http://schemas.openxmlformats.org/officeDocument/2006/relationships/hyperlink" Target="galuyot.html" TargetMode="External"/><Relationship Id="rId4012" Type="http://schemas.openxmlformats.org/officeDocument/2006/relationships/hyperlink" Target="mashiach.html" TargetMode="External"/><Relationship Id="rId4969" Type="http://schemas.openxmlformats.org/officeDocument/2006/relationships/hyperlink" Target="mashiach.html" TargetMode="External"/><Relationship Id="rId3778" Type="http://schemas.openxmlformats.org/officeDocument/2006/relationships/hyperlink" Target="hashem.html" TargetMode="External"/><Relationship Id="rId3985" Type="http://schemas.openxmlformats.org/officeDocument/2006/relationships/hyperlink" Target="time.html" TargetMode="External"/><Relationship Id="rId4829" Type="http://schemas.openxmlformats.org/officeDocument/2006/relationships/hyperlink" Target="fortytwo.html" TargetMode="External"/><Relationship Id="rId699" Type="http://schemas.openxmlformats.org/officeDocument/2006/relationships/hyperlink" Target="galuyot.html" TargetMode="External"/><Relationship Id="rId2587" Type="http://schemas.openxmlformats.org/officeDocument/2006/relationships/hyperlink" Target="thebirth.html" TargetMode="External"/><Relationship Id="rId2794" Type="http://schemas.openxmlformats.org/officeDocument/2006/relationships/hyperlink" Target="heel.html" TargetMode="External"/><Relationship Id="rId3638" Type="http://schemas.openxmlformats.org/officeDocument/2006/relationships/hyperlink" Target="physical.html" TargetMode="External"/><Relationship Id="rId3845" Type="http://schemas.openxmlformats.org/officeDocument/2006/relationships/hyperlink" Target="connection.html" TargetMode="External"/><Relationship Id="rId559" Type="http://schemas.openxmlformats.org/officeDocument/2006/relationships/hyperlink" Target="three.html" TargetMode="External"/><Relationship Id="rId766" Type="http://schemas.openxmlformats.org/officeDocument/2006/relationships/hyperlink" Target="teacher.html" TargetMode="External"/><Relationship Id="rId1189" Type="http://schemas.openxmlformats.org/officeDocument/2006/relationships/hyperlink" Target="birth.html" TargetMode="External"/><Relationship Id="rId1396" Type="http://schemas.openxmlformats.org/officeDocument/2006/relationships/hyperlink" Target="nations.html" TargetMode="External"/><Relationship Id="rId2447" Type="http://schemas.openxmlformats.org/officeDocument/2006/relationships/hyperlink" Target="mashiach.html" TargetMode="External"/><Relationship Id="rId5060" Type="http://schemas.openxmlformats.org/officeDocument/2006/relationships/hyperlink" Target="fortytwo.html" TargetMode="External"/><Relationship Id="rId419" Type="http://schemas.openxmlformats.org/officeDocument/2006/relationships/hyperlink" Target="galuyot.html" TargetMode="External"/><Relationship Id="rId626" Type="http://schemas.openxmlformats.org/officeDocument/2006/relationships/hyperlink" Target="galuyot.html" TargetMode="External"/><Relationship Id="rId973" Type="http://schemas.openxmlformats.org/officeDocument/2006/relationships/hyperlink" Target="five.html" TargetMode="External"/><Relationship Id="rId1049" Type="http://schemas.openxmlformats.org/officeDocument/2006/relationships/hyperlink" Target="mashiach.html" TargetMode="External"/><Relationship Id="rId1256" Type="http://schemas.openxmlformats.org/officeDocument/2006/relationships/hyperlink" Target="mashiach.html" TargetMode="External"/><Relationship Id="rId2307" Type="http://schemas.openxmlformats.org/officeDocument/2006/relationships/hyperlink" Target="one.html" TargetMode="External"/><Relationship Id="rId2654" Type="http://schemas.openxmlformats.org/officeDocument/2006/relationships/hyperlink" Target="name.html" TargetMode="External"/><Relationship Id="rId2861" Type="http://schemas.openxmlformats.org/officeDocument/2006/relationships/hyperlink" Target="redemption.html" TargetMode="External"/><Relationship Id="rId3705" Type="http://schemas.openxmlformats.org/officeDocument/2006/relationships/hyperlink" Target="nations.html" TargetMode="External"/><Relationship Id="rId3912" Type="http://schemas.openxmlformats.org/officeDocument/2006/relationships/hyperlink" Target="flower.html" TargetMode="External"/><Relationship Id="rId833" Type="http://schemas.openxmlformats.org/officeDocument/2006/relationships/hyperlink" Target="daat.html" TargetMode="External"/><Relationship Id="rId1116" Type="http://schemas.openxmlformats.org/officeDocument/2006/relationships/hyperlink" Target="hashem.html" TargetMode="External"/><Relationship Id="rId1463" Type="http://schemas.openxmlformats.org/officeDocument/2006/relationships/hyperlink" Target="worlds.html" TargetMode="External"/><Relationship Id="rId1670" Type="http://schemas.openxmlformats.org/officeDocument/2006/relationships/hyperlink" Target="edom.html" TargetMode="External"/><Relationship Id="rId2514" Type="http://schemas.openxmlformats.org/officeDocument/2006/relationships/hyperlink" Target="fourteen.html" TargetMode="External"/><Relationship Id="rId2721" Type="http://schemas.openxmlformats.org/officeDocument/2006/relationships/hyperlink" Target="joseph.html" TargetMode="External"/><Relationship Id="rId900" Type="http://schemas.openxmlformats.org/officeDocument/2006/relationships/hyperlink" Target="galuyot.html" TargetMode="External"/><Relationship Id="rId1323" Type="http://schemas.openxmlformats.org/officeDocument/2006/relationships/hyperlink" Target="gather.html" TargetMode="External"/><Relationship Id="rId1530" Type="http://schemas.openxmlformats.org/officeDocument/2006/relationships/hyperlink" Target="eating.html" TargetMode="External"/><Relationship Id="rId4479" Type="http://schemas.openxmlformats.org/officeDocument/2006/relationships/hyperlink" Target="mashiach.html" TargetMode="External"/><Relationship Id="rId4686" Type="http://schemas.openxmlformats.org/officeDocument/2006/relationships/hyperlink" Target="gen-jew.html" TargetMode="External"/><Relationship Id="rId4893" Type="http://schemas.openxmlformats.org/officeDocument/2006/relationships/hyperlink" Target="fourteen.html" TargetMode="External"/><Relationship Id="rId3288" Type="http://schemas.openxmlformats.org/officeDocument/2006/relationships/hyperlink" Target="edom.html" TargetMode="External"/><Relationship Id="rId3495" Type="http://schemas.openxmlformats.org/officeDocument/2006/relationships/hyperlink" Target="awesome.html" TargetMode="External"/><Relationship Id="rId4339" Type="http://schemas.openxmlformats.org/officeDocument/2006/relationships/hyperlink" Target="one.html" TargetMode="External"/><Relationship Id="rId4546" Type="http://schemas.openxmlformats.org/officeDocument/2006/relationships/hyperlink" Target="gen-jew.html" TargetMode="External"/><Relationship Id="rId4753" Type="http://schemas.openxmlformats.org/officeDocument/2006/relationships/hyperlink" Target="important.html" TargetMode="External"/><Relationship Id="rId4960" Type="http://schemas.openxmlformats.org/officeDocument/2006/relationships/hyperlink" Target="stages.html" TargetMode="External"/><Relationship Id="rId2097" Type="http://schemas.openxmlformats.org/officeDocument/2006/relationships/hyperlink" Target="fourteen.html" TargetMode="External"/><Relationship Id="rId3148" Type="http://schemas.openxmlformats.org/officeDocument/2006/relationships/hyperlink" Target="one.html" TargetMode="External"/><Relationship Id="rId3355" Type="http://schemas.openxmlformats.org/officeDocument/2006/relationships/hyperlink" Target="connection.html" TargetMode="External"/><Relationship Id="rId3562" Type="http://schemas.openxmlformats.org/officeDocument/2006/relationships/hyperlink" Target="one.html" TargetMode="External"/><Relationship Id="rId4406" Type="http://schemas.openxmlformats.org/officeDocument/2006/relationships/hyperlink" Target="signs.html" TargetMode="External"/><Relationship Id="rId4613" Type="http://schemas.openxmlformats.org/officeDocument/2006/relationships/hyperlink" Target="needs.html" TargetMode="External"/><Relationship Id="rId276" Type="http://schemas.openxmlformats.org/officeDocument/2006/relationships/hyperlink" Target="feasts.html" TargetMode="External"/><Relationship Id="rId483" Type="http://schemas.openxmlformats.org/officeDocument/2006/relationships/hyperlink" Target="four.html" TargetMode="External"/><Relationship Id="rId690" Type="http://schemas.openxmlformats.org/officeDocument/2006/relationships/hyperlink" Target="cmds613.html" TargetMode="External"/><Relationship Id="rId2164" Type="http://schemas.openxmlformats.org/officeDocument/2006/relationships/hyperlink" Target="five.html" TargetMode="External"/><Relationship Id="rId2371" Type="http://schemas.openxmlformats.org/officeDocument/2006/relationships/hyperlink" Target="galuyot.html" TargetMode="External"/><Relationship Id="rId3008" Type="http://schemas.openxmlformats.org/officeDocument/2006/relationships/hyperlink" Target="famine.html" TargetMode="External"/><Relationship Id="rId3215" Type="http://schemas.openxmlformats.org/officeDocument/2006/relationships/hyperlink" Target="galuyot.html" TargetMode="External"/><Relationship Id="rId3422" Type="http://schemas.openxmlformats.org/officeDocument/2006/relationships/hyperlink" Target="knowledge.html" TargetMode="External"/><Relationship Id="rId4820" Type="http://schemas.openxmlformats.org/officeDocument/2006/relationships/hyperlink" Target="stages.html" TargetMode="External"/><Relationship Id="rId136" Type="http://schemas.openxmlformats.org/officeDocument/2006/relationships/hyperlink" Target="connection.html" TargetMode="External"/><Relationship Id="rId343" Type="http://schemas.openxmlformats.org/officeDocument/2006/relationships/hyperlink" Target="mashiach.html" TargetMode="External"/><Relationship Id="rId550" Type="http://schemas.openxmlformats.org/officeDocument/2006/relationships/hyperlink" Target="nations.html" TargetMode="External"/><Relationship Id="rId1180" Type="http://schemas.openxmlformats.org/officeDocument/2006/relationships/hyperlink" Target="thebirth.html" TargetMode="External"/><Relationship Id="rId2024" Type="http://schemas.openxmlformats.org/officeDocument/2006/relationships/hyperlink" Target="nations.html" TargetMode="External"/><Relationship Id="rId2231" Type="http://schemas.openxmlformats.org/officeDocument/2006/relationships/hyperlink" Target="nchart.html" TargetMode="External"/><Relationship Id="rId203" Type="http://schemas.openxmlformats.org/officeDocument/2006/relationships/hyperlink" Target="redemption.html" TargetMode="External"/><Relationship Id="rId1040" Type="http://schemas.openxmlformats.org/officeDocument/2006/relationships/hyperlink" Target="mashiach.html" TargetMode="External"/><Relationship Id="rId4196" Type="http://schemas.openxmlformats.org/officeDocument/2006/relationships/hyperlink" Target="mashal.html" TargetMode="External"/><Relationship Id="rId5247" Type="http://schemas.openxmlformats.org/officeDocument/2006/relationships/hyperlink" Target="hashem.html" TargetMode="External"/><Relationship Id="rId410" Type="http://schemas.openxmlformats.org/officeDocument/2006/relationships/hyperlink" Target="haggada.html" TargetMode="External"/><Relationship Id="rId1997" Type="http://schemas.openxmlformats.org/officeDocument/2006/relationships/hyperlink" Target="edom.html" TargetMode="External"/><Relationship Id="rId4056" Type="http://schemas.openxmlformats.org/officeDocument/2006/relationships/hyperlink" Target="mashiach.html" TargetMode="External"/><Relationship Id="rId1857" Type="http://schemas.openxmlformats.org/officeDocument/2006/relationships/hyperlink" Target="galuyot.html" TargetMode="External"/><Relationship Id="rId2908" Type="http://schemas.openxmlformats.org/officeDocument/2006/relationships/hyperlink" Target="body.html" TargetMode="External"/><Relationship Id="rId4263" Type="http://schemas.openxmlformats.org/officeDocument/2006/relationships/hyperlink" Target="mashiach.html" TargetMode="External"/><Relationship Id="rId4470" Type="http://schemas.openxmlformats.org/officeDocument/2006/relationships/hyperlink" Target="orallaw.html" TargetMode="External"/><Relationship Id="rId5107" Type="http://schemas.openxmlformats.org/officeDocument/2006/relationships/hyperlink" Target="city.html" TargetMode="External"/><Relationship Id="rId5314" Type="http://schemas.openxmlformats.org/officeDocument/2006/relationships/hyperlink" Target="futures.html" TargetMode="External"/><Relationship Id="rId1717" Type="http://schemas.openxmlformats.org/officeDocument/2006/relationships/hyperlink" Target="teacher.html" TargetMode="External"/><Relationship Id="rId1924" Type="http://schemas.openxmlformats.org/officeDocument/2006/relationships/hyperlink" Target="joseph.html" TargetMode="External"/><Relationship Id="rId3072" Type="http://schemas.openxmlformats.org/officeDocument/2006/relationships/hyperlink" Target="famine.html" TargetMode="External"/><Relationship Id="rId4123" Type="http://schemas.openxmlformats.org/officeDocument/2006/relationships/hyperlink" Target="galuyot.html" TargetMode="External"/><Relationship Id="rId4330" Type="http://schemas.openxmlformats.org/officeDocument/2006/relationships/hyperlink" Target="one.html" TargetMode="External"/><Relationship Id="rId3889" Type="http://schemas.openxmlformats.org/officeDocument/2006/relationships/hyperlink" Target="worlds.html" TargetMode="External"/><Relationship Id="rId2698" Type="http://schemas.openxmlformats.org/officeDocument/2006/relationships/hyperlink" Target="knowledge.html" TargetMode="External"/><Relationship Id="rId3749" Type="http://schemas.openxmlformats.org/officeDocument/2006/relationships/hyperlink" Target="edom.html" TargetMode="External"/><Relationship Id="rId3956" Type="http://schemas.openxmlformats.org/officeDocument/2006/relationships/hyperlink" Target="worlds.html" TargetMode="External"/><Relationship Id="rId5171" Type="http://schemas.openxmlformats.org/officeDocument/2006/relationships/hyperlink" Target="birth.html" TargetMode="External"/><Relationship Id="rId877" Type="http://schemas.openxmlformats.org/officeDocument/2006/relationships/hyperlink" Target="thebirth.html" TargetMode="External"/><Relationship Id="rId2558" Type="http://schemas.openxmlformats.org/officeDocument/2006/relationships/hyperlink" Target="mourning.html" TargetMode="External"/><Relationship Id="rId2765" Type="http://schemas.openxmlformats.org/officeDocument/2006/relationships/hyperlink" Target="gen-jew.html" TargetMode="External"/><Relationship Id="rId2972" Type="http://schemas.openxmlformats.org/officeDocument/2006/relationships/hyperlink" Target="edom.html" TargetMode="External"/><Relationship Id="rId3609" Type="http://schemas.openxmlformats.org/officeDocument/2006/relationships/hyperlink" Target="new.html" TargetMode="External"/><Relationship Id="rId3816" Type="http://schemas.openxmlformats.org/officeDocument/2006/relationships/hyperlink" Target="hashem.html" TargetMode="External"/><Relationship Id="rId737" Type="http://schemas.openxmlformats.org/officeDocument/2006/relationships/hyperlink" Target="time.html" TargetMode="External"/><Relationship Id="rId944" Type="http://schemas.openxmlformats.org/officeDocument/2006/relationships/hyperlink" Target="exodus.html" TargetMode="External"/><Relationship Id="rId1367" Type="http://schemas.openxmlformats.org/officeDocument/2006/relationships/hyperlink" Target="hashem.html" TargetMode="External"/><Relationship Id="rId1574" Type="http://schemas.openxmlformats.org/officeDocument/2006/relationships/hyperlink" Target="body.html" TargetMode="External"/><Relationship Id="rId1781" Type="http://schemas.openxmlformats.org/officeDocument/2006/relationships/hyperlink" Target="temple.html" TargetMode="External"/><Relationship Id="rId2418" Type="http://schemas.openxmlformats.org/officeDocument/2006/relationships/hyperlink" Target="field.html" TargetMode="External"/><Relationship Id="rId2625" Type="http://schemas.openxmlformats.org/officeDocument/2006/relationships/hyperlink" Target="gen-jew.html" TargetMode="External"/><Relationship Id="rId2832" Type="http://schemas.openxmlformats.org/officeDocument/2006/relationships/hyperlink" Target="mashiach.html" TargetMode="External"/><Relationship Id="rId5031" Type="http://schemas.openxmlformats.org/officeDocument/2006/relationships/hyperlink" Target="daat.html" TargetMode="External"/><Relationship Id="rId73" Type="http://schemas.openxmlformats.org/officeDocument/2006/relationships/hyperlink" Target="bara.html" TargetMode="External"/><Relationship Id="rId804" Type="http://schemas.openxmlformats.org/officeDocument/2006/relationships/hyperlink" Target="teacher.html" TargetMode="External"/><Relationship Id="rId1227" Type="http://schemas.openxmlformats.org/officeDocument/2006/relationships/hyperlink" Target="mashiach.html" TargetMode="External"/><Relationship Id="rId1434" Type="http://schemas.openxmlformats.org/officeDocument/2006/relationships/hyperlink" Target="bara.html" TargetMode="External"/><Relationship Id="rId1641" Type="http://schemas.openxmlformats.org/officeDocument/2006/relationships/hyperlink" Target="hashem.html" TargetMode="External"/><Relationship Id="rId4797" Type="http://schemas.openxmlformats.org/officeDocument/2006/relationships/hyperlink" Target="stages.html" TargetMode="External"/><Relationship Id="rId1501" Type="http://schemas.openxmlformats.org/officeDocument/2006/relationships/hyperlink" Target="exodus.html" TargetMode="External"/><Relationship Id="rId3399" Type="http://schemas.openxmlformats.org/officeDocument/2006/relationships/hyperlink" Target="new.html" TargetMode="External"/><Relationship Id="rId4657" Type="http://schemas.openxmlformats.org/officeDocument/2006/relationships/hyperlink" Target="toldot.html" TargetMode="External"/><Relationship Id="rId4864" Type="http://schemas.openxmlformats.org/officeDocument/2006/relationships/hyperlink" Target="nations.html" TargetMode="External"/><Relationship Id="rId3259" Type="http://schemas.openxmlformats.org/officeDocument/2006/relationships/hyperlink" Target="exodus.html" TargetMode="External"/><Relationship Id="rId3466" Type="http://schemas.openxmlformats.org/officeDocument/2006/relationships/hyperlink" Target="avraham.html" TargetMode="External"/><Relationship Id="rId4517" Type="http://schemas.openxmlformats.org/officeDocument/2006/relationships/hyperlink" Target="bavel.html" TargetMode="External"/><Relationship Id="rId387" Type="http://schemas.openxmlformats.org/officeDocument/2006/relationships/hyperlink" Target="isaac.html" TargetMode="External"/><Relationship Id="rId594" Type="http://schemas.openxmlformats.org/officeDocument/2006/relationships/hyperlink" Target="galuyot.html" TargetMode="External"/><Relationship Id="rId2068" Type="http://schemas.openxmlformats.org/officeDocument/2006/relationships/hyperlink" Target="nations.html" TargetMode="External"/><Relationship Id="rId2275" Type="http://schemas.openxmlformats.org/officeDocument/2006/relationships/hyperlink" Target="edom.html" TargetMode="External"/><Relationship Id="rId3119" Type="http://schemas.openxmlformats.org/officeDocument/2006/relationships/hyperlink" Target="future.html" TargetMode="External"/><Relationship Id="rId3326" Type="http://schemas.openxmlformats.org/officeDocument/2006/relationships/hyperlink" Target="mashal.html" TargetMode="External"/><Relationship Id="rId3673" Type="http://schemas.openxmlformats.org/officeDocument/2006/relationships/hyperlink" Target="gen-jew.html" TargetMode="External"/><Relationship Id="rId3880" Type="http://schemas.openxmlformats.org/officeDocument/2006/relationships/hyperlink" Target="lastdays.html" TargetMode="External"/><Relationship Id="rId4724" Type="http://schemas.openxmlformats.org/officeDocument/2006/relationships/hyperlink" Target="edom.html" TargetMode="External"/><Relationship Id="rId4931" Type="http://schemas.openxmlformats.org/officeDocument/2006/relationships/hyperlink" Target="city.html" TargetMode="External"/><Relationship Id="rId247" Type="http://schemas.openxmlformats.org/officeDocument/2006/relationships/hyperlink" Target="avraham.html" TargetMode="External"/><Relationship Id="rId1084" Type="http://schemas.openxmlformats.org/officeDocument/2006/relationships/hyperlink" Target="spirit.html" TargetMode="External"/><Relationship Id="rId2482" Type="http://schemas.openxmlformats.org/officeDocument/2006/relationships/hyperlink" Target="mashal.html" TargetMode="External"/><Relationship Id="rId3533" Type="http://schemas.openxmlformats.org/officeDocument/2006/relationships/hyperlink" Target="future.html" TargetMode="External"/><Relationship Id="rId3740" Type="http://schemas.openxmlformats.org/officeDocument/2006/relationships/hyperlink" Target="nations.html" TargetMode="External"/><Relationship Id="rId107" Type="http://schemas.openxmlformats.org/officeDocument/2006/relationships/hyperlink" Target="twelve.html" TargetMode="External"/><Relationship Id="rId454" Type="http://schemas.openxmlformats.org/officeDocument/2006/relationships/hyperlink" Target="isaac.html" TargetMode="External"/><Relationship Id="rId661" Type="http://schemas.openxmlformats.org/officeDocument/2006/relationships/hyperlink" Target="jacob.html" TargetMode="External"/><Relationship Id="rId1291" Type="http://schemas.openxmlformats.org/officeDocument/2006/relationships/hyperlink" Target="two.html" TargetMode="External"/><Relationship Id="rId2135" Type="http://schemas.openxmlformats.org/officeDocument/2006/relationships/hyperlink" Target="letters.html" TargetMode="External"/><Relationship Id="rId2342" Type="http://schemas.openxmlformats.org/officeDocument/2006/relationships/hyperlink" Target="avraham.html" TargetMode="External"/><Relationship Id="rId3600" Type="http://schemas.openxmlformats.org/officeDocument/2006/relationships/hyperlink" Target="gen-jew.html" TargetMode="External"/><Relationship Id="rId314" Type="http://schemas.openxmlformats.org/officeDocument/2006/relationships/hyperlink" Target="orallaw.html" TargetMode="External"/><Relationship Id="rId521" Type="http://schemas.openxmlformats.org/officeDocument/2006/relationships/hyperlink" Target="one.html" TargetMode="External"/><Relationship Id="rId1151" Type="http://schemas.openxmlformats.org/officeDocument/2006/relationships/hyperlink" Target="one.html" TargetMode="External"/><Relationship Id="rId2202" Type="http://schemas.openxmlformats.org/officeDocument/2006/relationships/hyperlink" Target="signs.html" TargetMode="External"/><Relationship Id="rId1011" Type="http://schemas.openxmlformats.org/officeDocument/2006/relationships/hyperlink" Target="fathers.html" TargetMode="External"/><Relationship Id="rId1968" Type="http://schemas.openxmlformats.org/officeDocument/2006/relationships/hyperlink" Target="joseph.html" TargetMode="External"/><Relationship Id="rId4167" Type="http://schemas.openxmlformats.org/officeDocument/2006/relationships/hyperlink" Target="worlds.html" TargetMode="External"/><Relationship Id="rId4374" Type="http://schemas.openxmlformats.org/officeDocument/2006/relationships/hyperlink" Target="edom.html" TargetMode="External"/><Relationship Id="rId4581" Type="http://schemas.openxmlformats.org/officeDocument/2006/relationships/hyperlink" Target="worlds.html" TargetMode="External"/><Relationship Id="rId5218" Type="http://schemas.openxmlformats.org/officeDocument/2006/relationships/hyperlink" Target="one.html" TargetMode="External"/><Relationship Id="rId3183" Type="http://schemas.openxmlformats.org/officeDocument/2006/relationships/hyperlink" Target="rules.html" TargetMode="External"/><Relationship Id="rId3390" Type="http://schemas.openxmlformats.org/officeDocument/2006/relationships/hyperlink" Target="hachama.html" TargetMode="External"/><Relationship Id="rId4027" Type="http://schemas.openxmlformats.org/officeDocument/2006/relationships/hyperlink" Target="body.html" TargetMode="External"/><Relationship Id="rId4234" Type="http://schemas.openxmlformats.org/officeDocument/2006/relationships/hyperlink" Target="cycles.html" TargetMode="External"/><Relationship Id="rId4441" Type="http://schemas.openxmlformats.org/officeDocument/2006/relationships/hyperlink" Target="body.html" TargetMode="External"/><Relationship Id="rId1828" Type="http://schemas.openxmlformats.org/officeDocument/2006/relationships/hyperlink" Target="galuyot.html" TargetMode="External"/><Relationship Id="rId3043" Type="http://schemas.openxmlformats.org/officeDocument/2006/relationships/hyperlink" Target="city.html" TargetMode="External"/><Relationship Id="rId3250" Type="http://schemas.openxmlformats.org/officeDocument/2006/relationships/hyperlink" Target="orallaw.html" TargetMode="External"/><Relationship Id="rId171" Type="http://schemas.openxmlformats.org/officeDocument/2006/relationships/hyperlink" Target="mikdash.html" TargetMode="External"/><Relationship Id="rId4301" Type="http://schemas.openxmlformats.org/officeDocument/2006/relationships/hyperlink" Target="three.html" TargetMode="External"/><Relationship Id="rId3110" Type="http://schemas.openxmlformats.org/officeDocument/2006/relationships/hyperlink" Target="avraham.html" TargetMode="External"/><Relationship Id="rId988" Type="http://schemas.openxmlformats.org/officeDocument/2006/relationships/hyperlink" Target="law.html" TargetMode="External"/><Relationship Id="rId2669" Type="http://schemas.openxmlformats.org/officeDocument/2006/relationships/hyperlink" Target="temple.html" TargetMode="External"/><Relationship Id="rId2876" Type="http://schemas.openxmlformats.org/officeDocument/2006/relationships/hyperlink" Target="nations.html" TargetMode="External"/><Relationship Id="rId3927" Type="http://schemas.openxmlformats.org/officeDocument/2006/relationships/hyperlink" Target="seven.html" TargetMode="External"/><Relationship Id="rId5075" Type="http://schemas.openxmlformats.org/officeDocument/2006/relationships/hyperlink" Target="stages.html" TargetMode="External"/><Relationship Id="rId5282" Type="http://schemas.openxmlformats.org/officeDocument/2006/relationships/hyperlink" Target="new.html" TargetMode="External"/><Relationship Id="rId848" Type="http://schemas.openxmlformats.org/officeDocument/2006/relationships/hyperlink" Target="idolatry.html" TargetMode="External"/><Relationship Id="rId1478" Type="http://schemas.openxmlformats.org/officeDocument/2006/relationships/hyperlink" Target="mashiach.html" TargetMode="External"/><Relationship Id="rId1685" Type="http://schemas.openxmlformats.org/officeDocument/2006/relationships/hyperlink" Target="one.html" TargetMode="External"/><Relationship Id="rId1892" Type="http://schemas.openxmlformats.org/officeDocument/2006/relationships/hyperlink" Target="one.html" TargetMode="External"/><Relationship Id="rId2529" Type="http://schemas.openxmlformats.org/officeDocument/2006/relationships/hyperlink" Target="bavel.html" TargetMode="External"/><Relationship Id="rId2736" Type="http://schemas.openxmlformats.org/officeDocument/2006/relationships/hyperlink" Target="gen-jew.html" TargetMode="External"/><Relationship Id="rId4091" Type="http://schemas.openxmlformats.org/officeDocument/2006/relationships/hyperlink" Target="city.html" TargetMode="External"/><Relationship Id="rId5142" Type="http://schemas.openxmlformats.org/officeDocument/2006/relationships/hyperlink" Target="stages.html" TargetMode="External"/><Relationship Id="rId708" Type="http://schemas.openxmlformats.org/officeDocument/2006/relationships/hyperlink" Target="joseph.html" TargetMode="External"/><Relationship Id="rId915" Type="http://schemas.openxmlformats.org/officeDocument/2006/relationships/hyperlink" Target="galuyot.html" TargetMode="External"/><Relationship Id="rId1338" Type="http://schemas.openxmlformats.org/officeDocument/2006/relationships/hyperlink" Target="mashiach.html" TargetMode="External"/><Relationship Id="rId1545" Type="http://schemas.openxmlformats.org/officeDocument/2006/relationships/hyperlink" Target="cmds613.html" TargetMode="External"/><Relationship Id="rId2943" Type="http://schemas.openxmlformats.org/officeDocument/2006/relationships/hyperlink" Target="food.html" TargetMode="External"/><Relationship Id="rId5002" Type="http://schemas.openxmlformats.org/officeDocument/2006/relationships/hyperlink" Target="futures.html" TargetMode="External"/><Relationship Id="rId1405" Type="http://schemas.openxmlformats.org/officeDocument/2006/relationships/hyperlink" Target="seven.html" TargetMode="External"/><Relationship Id="rId1752" Type="http://schemas.openxmlformats.org/officeDocument/2006/relationships/hyperlink" Target="edom.html" TargetMode="External"/><Relationship Id="rId2803" Type="http://schemas.openxmlformats.org/officeDocument/2006/relationships/hyperlink" Target="ten.html" TargetMode="External"/><Relationship Id="rId44" Type="http://schemas.openxmlformats.org/officeDocument/2006/relationships/hyperlink" Target="one.html" TargetMode="External"/><Relationship Id="rId1612" Type="http://schemas.openxmlformats.org/officeDocument/2006/relationships/hyperlink" Target="fire.html" TargetMode="External"/><Relationship Id="rId4768" Type="http://schemas.openxmlformats.org/officeDocument/2006/relationships/hyperlink" Target="gen-jew.html" TargetMode="External"/><Relationship Id="rId4975" Type="http://schemas.openxmlformats.org/officeDocument/2006/relationships/hyperlink" Target="one.html" TargetMode="External"/><Relationship Id="rId498" Type="http://schemas.openxmlformats.org/officeDocument/2006/relationships/hyperlink" Target="jacob.html" TargetMode="External"/><Relationship Id="rId2179" Type="http://schemas.openxmlformats.org/officeDocument/2006/relationships/hyperlink" Target="worlds.html" TargetMode="External"/><Relationship Id="rId3577" Type="http://schemas.openxmlformats.org/officeDocument/2006/relationships/hyperlink" Target="city.html" TargetMode="External"/><Relationship Id="rId3784" Type="http://schemas.openxmlformats.org/officeDocument/2006/relationships/hyperlink" Target="gen-jew.html" TargetMode="External"/><Relationship Id="rId3991" Type="http://schemas.openxmlformats.org/officeDocument/2006/relationships/hyperlink" Target="hebrew.html" TargetMode="External"/><Relationship Id="rId4628" Type="http://schemas.openxmlformats.org/officeDocument/2006/relationships/hyperlink" Target="one.html" TargetMode="External"/><Relationship Id="rId4835" Type="http://schemas.openxmlformats.org/officeDocument/2006/relationships/hyperlink" Target="gen-jew.html" TargetMode="External"/><Relationship Id="rId2386" Type="http://schemas.openxmlformats.org/officeDocument/2006/relationships/hyperlink" Target="gen-jew.html" TargetMode="External"/><Relationship Id="rId2593" Type="http://schemas.openxmlformats.org/officeDocument/2006/relationships/hyperlink" Target="two.html" TargetMode="External"/><Relationship Id="rId3437" Type="http://schemas.openxmlformats.org/officeDocument/2006/relationships/hyperlink" Target="nchart.html" TargetMode="External"/><Relationship Id="rId3644" Type="http://schemas.openxmlformats.org/officeDocument/2006/relationships/hyperlink" Target="purity.html" TargetMode="External"/><Relationship Id="rId3851" Type="http://schemas.openxmlformats.org/officeDocument/2006/relationships/hyperlink" Target="joseph.html" TargetMode="External"/><Relationship Id="rId4902" Type="http://schemas.openxmlformats.org/officeDocument/2006/relationships/hyperlink" Target="galuyot.html" TargetMode="External"/><Relationship Id="rId358" Type="http://schemas.openxmlformats.org/officeDocument/2006/relationships/hyperlink" Target="birth.html" TargetMode="External"/><Relationship Id="rId565" Type="http://schemas.openxmlformats.org/officeDocument/2006/relationships/hyperlink" Target="teacher.html" TargetMode="External"/><Relationship Id="rId772" Type="http://schemas.openxmlformats.org/officeDocument/2006/relationships/hyperlink" Target="galuyot.html" TargetMode="External"/><Relationship Id="rId1195" Type="http://schemas.openxmlformats.org/officeDocument/2006/relationships/hyperlink" Target="galuyot.html" TargetMode="External"/><Relationship Id="rId2039" Type="http://schemas.openxmlformats.org/officeDocument/2006/relationships/hyperlink" Target="edom.html" TargetMode="External"/><Relationship Id="rId2246" Type="http://schemas.openxmlformats.org/officeDocument/2006/relationships/hyperlink" Target="nations.html" TargetMode="External"/><Relationship Id="rId2453" Type="http://schemas.openxmlformats.org/officeDocument/2006/relationships/hyperlink" Target="redemption.html" TargetMode="External"/><Relationship Id="rId2660" Type="http://schemas.openxmlformats.org/officeDocument/2006/relationships/hyperlink" Target="name.html" TargetMode="External"/><Relationship Id="rId3504" Type="http://schemas.openxmlformats.org/officeDocument/2006/relationships/hyperlink" Target="city.html" TargetMode="External"/><Relationship Id="rId3711" Type="http://schemas.openxmlformats.org/officeDocument/2006/relationships/hyperlink" Target="daat.html" TargetMode="External"/><Relationship Id="rId218" Type="http://schemas.openxmlformats.org/officeDocument/2006/relationships/hyperlink" Target="new.html" TargetMode="External"/><Relationship Id="rId425" Type="http://schemas.openxmlformats.org/officeDocument/2006/relationships/footer" Target="footer4.xml"/><Relationship Id="rId632" Type="http://schemas.openxmlformats.org/officeDocument/2006/relationships/hyperlink" Target="gen-jew.html" TargetMode="External"/><Relationship Id="rId1055" Type="http://schemas.openxmlformats.org/officeDocument/2006/relationships/hyperlink" Target="joseph.html" TargetMode="External"/><Relationship Id="rId1262" Type="http://schemas.openxmlformats.org/officeDocument/2006/relationships/hyperlink" Target="study.html" TargetMode="External"/><Relationship Id="rId2106" Type="http://schemas.openxmlformats.org/officeDocument/2006/relationships/hyperlink" Target="bavel.html" TargetMode="External"/><Relationship Id="rId2313" Type="http://schemas.openxmlformats.org/officeDocument/2006/relationships/hyperlink" Target="tribes.html" TargetMode="External"/><Relationship Id="rId2520" Type="http://schemas.openxmlformats.org/officeDocument/2006/relationships/hyperlink" Target="new.html" TargetMode="External"/><Relationship Id="rId1122" Type="http://schemas.openxmlformats.org/officeDocument/2006/relationships/hyperlink" Target="orallaw.html" TargetMode="External"/><Relationship Id="rId4278" Type="http://schemas.openxmlformats.org/officeDocument/2006/relationships/hyperlink" Target="community.html" TargetMode="External"/><Relationship Id="rId4485" Type="http://schemas.openxmlformats.org/officeDocument/2006/relationships/hyperlink" Target="redemption.html" TargetMode="External"/><Relationship Id="rId3087" Type="http://schemas.openxmlformats.org/officeDocument/2006/relationships/hyperlink" Target="one.html" TargetMode="External"/><Relationship Id="rId3294" Type="http://schemas.openxmlformats.org/officeDocument/2006/relationships/hyperlink" Target="techiyat.html" TargetMode="External"/><Relationship Id="rId4138" Type="http://schemas.openxmlformats.org/officeDocument/2006/relationships/hyperlink" Target="bara.html" TargetMode="External"/><Relationship Id="rId4345" Type="http://schemas.openxmlformats.org/officeDocument/2006/relationships/hyperlink" Target="worlds.html" TargetMode="External"/><Relationship Id="rId4692" Type="http://schemas.openxmlformats.org/officeDocument/2006/relationships/hyperlink" Target="prayer.html" TargetMode="External"/><Relationship Id="rId1939" Type="http://schemas.openxmlformats.org/officeDocument/2006/relationships/hyperlink" Target="teacher.html" TargetMode="External"/><Relationship Id="rId4552" Type="http://schemas.openxmlformats.org/officeDocument/2006/relationships/hyperlink" Target="orallaw.html" TargetMode="External"/><Relationship Id="rId3154" Type="http://schemas.openxmlformats.org/officeDocument/2006/relationships/hyperlink" Target="famine.html" TargetMode="External"/><Relationship Id="rId3361" Type="http://schemas.openxmlformats.org/officeDocument/2006/relationships/hyperlink" Target="orallaw.html" TargetMode="External"/><Relationship Id="rId4205" Type="http://schemas.openxmlformats.org/officeDocument/2006/relationships/hyperlink" Target="one.html" TargetMode="External"/><Relationship Id="rId4412" Type="http://schemas.openxmlformats.org/officeDocument/2006/relationships/hyperlink" Target="city.html" TargetMode="External"/><Relationship Id="rId282" Type="http://schemas.openxmlformats.org/officeDocument/2006/relationships/hyperlink" Target="hachama.html" TargetMode="External"/><Relationship Id="rId2170" Type="http://schemas.openxmlformats.org/officeDocument/2006/relationships/hyperlink" Target="worlds.html" TargetMode="External"/><Relationship Id="rId3014" Type="http://schemas.openxmlformats.org/officeDocument/2006/relationships/hyperlink" Target="seven.html" TargetMode="External"/><Relationship Id="rId3221" Type="http://schemas.openxmlformats.org/officeDocument/2006/relationships/hyperlink" Target="salvation.html" TargetMode="External"/><Relationship Id="rId8" Type="http://schemas.openxmlformats.org/officeDocument/2006/relationships/image" Target="media/image1.png"/><Relationship Id="rId142" Type="http://schemas.openxmlformats.org/officeDocument/2006/relationships/hyperlink" Target="letters.html" TargetMode="External"/><Relationship Id="rId2030" Type="http://schemas.openxmlformats.org/officeDocument/2006/relationships/hyperlink" Target="body.html" TargetMode="External"/><Relationship Id="rId2987" Type="http://schemas.openxmlformats.org/officeDocument/2006/relationships/hyperlink" Target="famine.html" TargetMode="External"/><Relationship Id="rId5186" Type="http://schemas.openxmlformats.org/officeDocument/2006/relationships/hyperlink" Target="stages.html" TargetMode="External"/><Relationship Id="rId959" Type="http://schemas.openxmlformats.org/officeDocument/2006/relationships/hyperlink" Target="thebirth.html" TargetMode="External"/><Relationship Id="rId1589" Type="http://schemas.openxmlformats.org/officeDocument/2006/relationships/hyperlink" Target="daat.html" TargetMode="External"/><Relationship Id="rId5046" Type="http://schemas.openxmlformats.org/officeDocument/2006/relationships/hyperlink" Target="fortytwo.html" TargetMode="External"/><Relationship Id="rId5253" Type="http://schemas.openxmlformats.org/officeDocument/2006/relationships/hyperlink" Target="east.html" TargetMode="External"/><Relationship Id="rId1449" Type="http://schemas.openxmlformats.org/officeDocument/2006/relationships/hyperlink" Target="gen-jew.html" TargetMode="External"/><Relationship Id="rId1796" Type="http://schemas.openxmlformats.org/officeDocument/2006/relationships/hyperlink" Target="stages.html" TargetMode="External"/><Relationship Id="rId2847" Type="http://schemas.openxmlformats.org/officeDocument/2006/relationships/hyperlink" Target="male+female.html" TargetMode="External"/><Relationship Id="rId4062" Type="http://schemas.openxmlformats.org/officeDocument/2006/relationships/hyperlink" Target="hashem.html" TargetMode="External"/><Relationship Id="rId5113" Type="http://schemas.openxmlformats.org/officeDocument/2006/relationships/hyperlink" Target="sin.html" TargetMode="External"/><Relationship Id="rId88" Type="http://schemas.openxmlformats.org/officeDocument/2006/relationships/hyperlink" Target="thebirth.html" TargetMode="External"/><Relationship Id="rId819" Type="http://schemas.openxmlformats.org/officeDocument/2006/relationships/hyperlink" Target="body.html" TargetMode="External"/><Relationship Id="rId1656" Type="http://schemas.openxmlformats.org/officeDocument/2006/relationships/hyperlink" Target="galuyot.html" TargetMode="External"/><Relationship Id="rId1863" Type="http://schemas.openxmlformats.org/officeDocument/2006/relationships/hyperlink" Target="teacher.html" TargetMode="External"/><Relationship Id="rId2707" Type="http://schemas.openxmlformats.org/officeDocument/2006/relationships/hyperlink" Target="gen-jew.html" TargetMode="External"/><Relationship Id="rId2914" Type="http://schemas.openxmlformats.org/officeDocument/2006/relationships/hyperlink" Target="sod.html" TargetMode="External"/><Relationship Id="rId5320" Type="http://schemas.openxmlformats.org/officeDocument/2006/relationships/fontTable" Target="fontTable.xml"/><Relationship Id="rId1309" Type="http://schemas.openxmlformats.org/officeDocument/2006/relationships/hyperlink" Target="teacher.html" TargetMode="External"/><Relationship Id="rId1516" Type="http://schemas.openxmlformats.org/officeDocument/2006/relationships/hyperlink" Target="hebrew.html" TargetMode="External"/><Relationship Id="rId1723" Type="http://schemas.openxmlformats.org/officeDocument/2006/relationships/hyperlink" Target="dreams.html" TargetMode="External"/><Relationship Id="rId1930" Type="http://schemas.openxmlformats.org/officeDocument/2006/relationships/hyperlink" Target="two.html" TargetMode="External"/><Relationship Id="rId4879" Type="http://schemas.openxmlformats.org/officeDocument/2006/relationships/hyperlink" Target="worlds.html" TargetMode="External"/><Relationship Id="rId15" Type="http://schemas.openxmlformats.org/officeDocument/2006/relationships/hyperlink" Target="mashiach.html" TargetMode="External"/><Relationship Id="rId3688" Type="http://schemas.openxmlformats.org/officeDocument/2006/relationships/hyperlink" Target="daat.html" TargetMode="External"/><Relationship Id="rId3895" Type="http://schemas.openxmlformats.org/officeDocument/2006/relationships/hyperlink" Target="time.html" TargetMode="External"/><Relationship Id="rId4739" Type="http://schemas.openxmlformats.org/officeDocument/2006/relationships/hyperlink" Target="nations.html" TargetMode="External"/><Relationship Id="rId4946" Type="http://schemas.openxmlformats.org/officeDocument/2006/relationships/hyperlink" Target="stages.html" TargetMode="External"/><Relationship Id="rId2497" Type="http://schemas.openxmlformats.org/officeDocument/2006/relationships/hyperlink" Target="teruah.html" TargetMode="External"/><Relationship Id="rId3548" Type="http://schemas.openxmlformats.org/officeDocument/2006/relationships/hyperlink" Target="time.html" TargetMode="External"/><Relationship Id="rId3755" Type="http://schemas.openxmlformats.org/officeDocument/2006/relationships/hyperlink" Target="mashiach.html" TargetMode="External"/><Relationship Id="rId4806" Type="http://schemas.openxmlformats.org/officeDocument/2006/relationships/hyperlink" Target="stages.html" TargetMode="External"/><Relationship Id="rId469" Type="http://schemas.openxmlformats.org/officeDocument/2006/relationships/hyperlink" Target="galuyot.html" TargetMode="External"/><Relationship Id="rId676" Type="http://schemas.openxmlformats.org/officeDocument/2006/relationships/hyperlink" Target="jacob.html" TargetMode="External"/><Relationship Id="rId883" Type="http://schemas.openxmlformats.org/officeDocument/2006/relationships/hyperlink" Target="priests.html" TargetMode="External"/><Relationship Id="rId1099" Type="http://schemas.openxmlformats.org/officeDocument/2006/relationships/hyperlink" Target="betroth.html" TargetMode="External"/><Relationship Id="rId2357" Type="http://schemas.openxmlformats.org/officeDocument/2006/relationships/hyperlink" Target="two.html" TargetMode="External"/><Relationship Id="rId2564" Type="http://schemas.openxmlformats.org/officeDocument/2006/relationships/hyperlink" Target="sin.html" TargetMode="External"/><Relationship Id="rId3408" Type="http://schemas.openxmlformats.org/officeDocument/2006/relationships/hyperlink" Target="one.html" TargetMode="External"/><Relationship Id="rId3615" Type="http://schemas.openxmlformats.org/officeDocument/2006/relationships/hyperlink" Target="nine.html" TargetMode="External"/><Relationship Id="rId3962" Type="http://schemas.openxmlformats.org/officeDocument/2006/relationships/hyperlink" Target="knowledge.html" TargetMode="External"/><Relationship Id="rId329" Type="http://schemas.openxmlformats.org/officeDocument/2006/relationships/hyperlink" Target="mashiach.html" TargetMode="External"/><Relationship Id="rId536" Type="http://schemas.openxmlformats.org/officeDocument/2006/relationships/hyperlink" Target="daat.html" TargetMode="External"/><Relationship Id="rId1166" Type="http://schemas.openxmlformats.org/officeDocument/2006/relationships/hyperlink" Target="hashem.html" TargetMode="External"/><Relationship Id="rId1373" Type="http://schemas.openxmlformats.org/officeDocument/2006/relationships/hyperlink" Target="mashiach.html" TargetMode="External"/><Relationship Id="rId2217" Type="http://schemas.openxmlformats.org/officeDocument/2006/relationships/hyperlink" Target="body.html" TargetMode="External"/><Relationship Id="rId2771" Type="http://schemas.openxmlformats.org/officeDocument/2006/relationships/hyperlink" Target="gen-jew.html" TargetMode="External"/><Relationship Id="rId3822" Type="http://schemas.openxmlformats.org/officeDocument/2006/relationships/hyperlink" Target="mashiach.html" TargetMode="External"/><Relationship Id="rId743" Type="http://schemas.openxmlformats.org/officeDocument/2006/relationships/hyperlink" Target="food.html" TargetMode="External"/><Relationship Id="rId950" Type="http://schemas.openxmlformats.org/officeDocument/2006/relationships/hyperlink" Target="covenant.html" TargetMode="External"/><Relationship Id="rId1026" Type="http://schemas.openxmlformats.org/officeDocument/2006/relationships/hyperlink" Target="worlds.html" TargetMode="External"/><Relationship Id="rId1580" Type="http://schemas.openxmlformats.org/officeDocument/2006/relationships/hyperlink" Target="daat.html" TargetMode="External"/><Relationship Id="rId2424" Type="http://schemas.openxmlformats.org/officeDocument/2006/relationships/hyperlink" Target="edom.html" TargetMode="External"/><Relationship Id="rId2631" Type="http://schemas.openxmlformats.org/officeDocument/2006/relationships/hyperlink" Target="one.html" TargetMode="External"/><Relationship Id="rId4389" Type="http://schemas.openxmlformats.org/officeDocument/2006/relationships/hyperlink" Target="mashiach.html" TargetMode="External"/><Relationship Id="rId603" Type="http://schemas.openxmlformats.org/officeDocument/2006/relationships/hyperlink" Target="galuyot.html" TargetMode="External"/><Relationship Id="rId810" Type="http://schemas.openxmlformats.org/officeDocument/2006/relationships/hyperlink" Target="nations.html" TargetMode="External"/><Relationship Id="rId1233" Type="http://schemas.openxmlformats.org/officeDocument/2006/relationships/hyperlink" Target="teacher.html" TargetMode="External"/><Relationship Id="rId1440" Type="http://schemas.openxmlformats.org/officeDocument/2006/relationships/hyperlink" Target="city.html" TargetMode="External"/><Relationship Id="rId4596" Type="http://schemas.openxmlformats.org/officeDocument/2006/relationships/hyperlink" Target="edom.html" TargetMode="External"/><Relationship Id="rId1300" Type="http://schemas.openxmlformats.org/officeDocument/2006/relationships/hyperlink" Target="joseph.html" TargetMode="External"/><Relationship Id="rId3198" Type="http://schemas.openxmlformats.org/officeDocument/2006/relationships/hyperlink" Target="galuyot.html" TargetMode="External"/><Relationship Id="rId4249" Type="http://schemas.openxmlformats.org/officeDocument/2006/relationships/hyperlink" Target="four.html" TargetMode="External"/><Relationship Id="rId4456" Type="http://schemas.openxmlformats.org/officeDocument/2006/relationships/hyperlink" Target="one.html" TargetMode="External"/><Relationship Id="rId4663" Type="http://schemas.openxmlformats.org/officeDocument/2006/relationships/hyperlink" Target="toldot.html" TargetMode="External"/><Relationship Id="rId4870" Type="http://schemas.openxmlformats.org/officeDocument/2006/relationships/hyperlink" Target="galuyot.html" TargetMode="External"/><Relationship Id="rId3058" Type="http://schemas.openxmlformats.org/officeDocument/2006/relationships/hyperlink" Target="connection.html" TargetMode="External"/><Relationship Id="rId3265" Type="http://schemas.openxmlformats.org/officeDocument/2006/relationships/hyperlink" Target="new.html" TargetMode="External"/><Relationship Id="rId3472" Type="http://schemas.openxmlformats.org/officeDocument/2006/relationships/hyperlink" Target="gen-jew.html" TargetMode="External"/><Relationship Id="rId4109" Type="http://schemas.openxmlformats.org/officeDocument/2006/relationships/hyperlink" Target="toldot.html" TargetMode="External"/><Relationship Id="rId4316" Type="http://schemas.openxmlformats.org/officeDocument/2006/relationships/hyperlink" Target="three.html" TargetMode="External"/><Relationship Id="rId4523" Type="http://schemas.openxmlformats.org/officeDocument/2006/relationships/hyperlink" Target="physical.html" TargetMode="External"/><Relationship Id="rId4730" Type="http://schemas.openxmlformats.org/officeDocument/2006/relationships/hyperlink" Target="nchart.html" TargetMode="External"/><Relationship Id="rId186" Type="http://schemas.openxmlformats.org/officeDocument/2006/relationships/hyperlink" Target="teacher.html" TargetMode="External"/><Relationship Id="rId393" Type="http://schemas.openxmlformats.org/officeDocument/2006/relationships/hyperlink" Target="jacob.html" TargetMode="External"/><Relationship Id="rId2074" Type="http://schemas.openxmlformats.org/officeDocument/2006/relationships/hyperlink" Target="time.html" TargetMode="External"/><Relationship Id="rId2281" Type="http://schemas.openxmlformats.org/officeDocument/2006/relationships/hyperlink" Target="four.html" TargetMode="External"/><Relationship Id="rId3125" Type="http://schemas.openxmlformats.org/officeDocument/2006/relationships/hyperlink" Target="mashiach.html" TargetMode="External"/><Relationship Id="rId3332" Type="http://schemas.openxmlformats.org/officeDocument/2006/relationships/hyperlink" Target="orallaw.html" TargetMode="External"/><Relationship Id="rId253" Type="http://schemas.openxmlformats.org/officeDocument/2006/relationships/hyperlink" Target="orallaw.html" TargetMode="External"/><Relationship Id="rId460" Type="http://schemas.openxmlformats.org/officeDocument/2006/relationships/hyperlink" Target="galuyot.html" TargetMode="External"/><Relationship Id="rId1090" Type="http://schemas.openxmlformats.org/officeDocument/2006/relationships/hyperlink" Target="teacher.html" TargetMode="External"/><Relationship Id="rId2141" Type="http://schemas.openxmlformats.org/officeDocument/2006/relationships/hyperlink" Target="letters.html" TargetMode="External"/><Relationship Id="rId5297" Type="http://schemas.openxmlformats.org/officeDocument/2006/relationships/hyperlink" Target="gen-jew.html" TargetMode="External"/><Relationship Id="rId113" Type="http://schemas.openxmlformats.org/officeDocument/2006/relationships/hyperlink" Target="thebirth.html" TargetMode="External"/><Relationship Id="rId320" Type="http://schemas.openxmlformats.org/officeDocument/2006/relationships/hyperlink" Target="israelja.html" TargetMode="External"/><Relationship Id="rId2001" Type="http://schemas.openxmlformats.org/officeDocument/2006/relationships/hyperlink" Target="edom.html" TargetMode="External"/><Relationship Id="rId5157" Type="http://schemas.openxmlformats.org/officeDocument/2006/relationships/hyperlink" Target="thebirth.html" TargetMode="External"/><Relationship Id="rId2958" Type="http://schemas.openxmlformats.org/officeDocument/2006/relationships/hyperlink" Target="time.html" TargetMode="External"/><Relationship Id="rId5017" Type="http://schemas.openxmlformats.org/officeDocument/2006/relationships/hyperlink" Target="feasts.html" TargetMode="External"/><Relationship Id="rId1767" Type="http://schemas.openxmlformats.org/officeDocument/2006/relationships/hyperlink" Target="galuyot.html" TargetMode="External"/><Relationship Id="rId1974" Type="http://schemas.openxmlformats.org/officeDocument/2006/relationships/hyperlink" Target="daat.html" TargetMode="External"/><Relationship Id="rId2818" Type="http://schemas.openxmlformats.org/officeDocument/2006/relationships/hyperlink" Target="new.html" TargetMode="External"/><Relationship Id="rId4173" Type="http://schemas.openxmlformats.org/officeDocument/2006/relationships/hyperlink" Target="worlds.html" TargetMode="External"/><Relationship Id="rId4380" Type="http://schemas.openxmlformats.org/officeDocument/2006/relationships/hyperlink" Target="edom.html" TargetMode="External"/><Relationship Id="rId5224" Type="http://schemas.openxmlformats.org/officeDocument/2006/relationships/hyperlink" Target="stages.html" TargetMode="External"/><Relationship Id="rId59" Type="http://schemas.openxmlformats.org/officeDocument/2006/relationships/hyperlink" Target="plagues.html" TargetMode="External"/><Relationship Id="rId1627" Type="http://schemas.openxmlformats.org/officeDocument/2006/relationships/hyperlink" Target="eating.html" TargetMode="External"/><Relationship Id="rId1834" Type="http://schemas.openxmlformats.org/officeDocument/2006/relationships/hyperlink" Target="galuyot.html" TargetMode="External"/><Relationship Id="rId4033" Type="http://schemas.openxmlformats.org/officeDocument/2006/relationships/hyperlink" Target="merit.html" TargetMode="External"/><Relationship Id="rId4240" Type="http://schemas.openxmlformats.org/officeDocument/2006/relationships/hyperlink" Target="mashiach.html" TargetMode="External"/><Relationship Id="rId3799" Type="http://schemas.openxmlformats.org/officeDocument/2006/relationships/hyperlink" Target="mashal.html" TargetMode="External"/><Relationship Id="rId4100" Type="http://schemas.openxmlformats.org/officeDocument/2006/relationships/hyperlink" Target="temple.html" TargetMode="External"/><Relationship Id="rId1901" Type="http://schemas.openxmlformats.org/officeDocument/2006/relationships/hyperlink" Target="daat.html" TargetMode="External"/><Relationship Id="rId3659" Type="http://schemas.openxmlformats.org/officeDocument/2006/relationships/hyperlink" Target="worlds.html" TargetMode="External"/><Relationship Id="rId3866" Type="http://schemas.openxmlformats.org/officeDocument/2006/relationships/hyperlink" Target="nchart.html" TargetMode="External"/><Relationship Id="rId4917" Type="http://schemas.openxmlformats.org/officeDocument/2006/relationships/hyperlink" Target="one.html" TargetMode="External"/><Relationship Id="rId5081" Type="http://schemas.openxmlformats.org/officeDocument/2006/relationships/hyperlink" Target="stages.html" TargetMode="External"/><Relationship Id="rId787" Type="http://schemas.openxmlformats.org/officeDocument/2006/relationships/hyperlink" Target="teacher.html" TargetMode="External"/><Relationship Id="rId994" Type="http://schemas.openxmlformats.org/officeDocument/2006/relationships/hyperlink" Target="body.html" TargetMode="External"/><Relationship Id="rId2468" Type="http://schemas.openxmlformats.org/officeDocument/2006/relationships/hyperlink" Target="nations.html" TargetMode="External"/><Relationship Id="rId2675" Type="http://schemas.openxmlformats.org/officeDocument/2006/relationships/hyperlink" Target="edom.html" TargetMode="External"/><Relationship Id="rId2882" Type="http://schemas.openxmlformats.org/officeDocument/2006/relationships/hyperlink" Target="one.html" TargetMode="External"/><Relationship Id="rId3519" Type="http://schemas.openxmlformats.org/officeDocument/2006/relationships/hyperlink" Target="four.html" TargetMode="External"/><Relationship Id="rId3726" Type="http://schemas.openxmlformats.org/officeDocument/2006/relationships/hyperlink" Target="salvation.html" TargetMode="External"/><Relationship Id="rId3933" Type="http://schemas.openxmlformats.org/officeDocument/2006/relationships/hyperlink" Target="calendar.html" TargetMode="External"/><Relationship Id="rId647" Type="http://schemas.openxmlformats.org/officeDocument/2006/relationships/hyperlink" Target="gen-jew.html" TargetMode="External"/><Relationship Id="rId854" Type="http://schemas.openxmlformats.org/officeDocument/2006/relationships/hyperlink" Target="yeshua.html" TargetMode="External"/><Relationship Id="rId1277" Type="http://schemas.openxmlformats.org/officeDocument/2006/relationships/hyperlink" Target="mashiach.html" TargetMode="External"/><Relationship Id="rId1484" Type="http://schemas.openxmlformats.org/officeDocument/2006/relationships/hyperlink" Target="thebirth.html" TargetMode="External"/><Relationship Id="rId1691" Type="http://schemas.openxmlformats.org/officeDocument/2006/relationships/hyperlink" Target="one.html" TargetMode="External"/><Relationship Id="rId2328" Type="http://schemas.openxmlformats.org/officeDocument/2006/relationships/hyperlink" Target="avraham.html" TargetMode="External"/><Relationship Id="rId2535" Type="http://schemas.openxmlformats.org/officeDocument/2006/relationships/hyperlink" Target="thetree.html" TargetMode="External"/><Relationship Id="rId2742" Type="http://schemas.openxmlformats.org/officeDocument/2006/relationships/hyperlink" Target="one.html" TargetMode="External"/><Relationship Id="rId507" Type="http://schemas.openxmlformats.org/officeDocument/2006/relationships/hyperlink" Target="jacob.html" TargetMode="External"/><Relationship Id="rId714" Type="http://schemas.openxmlformats.org/officeDocument/2006/relationships/hyperlink" Target="needs.html" TargetMode="External"/><Relationship Id="rId921" Type="http://schemas.openxmlformats.org/officeDocument/2006/relationships/hyperlink" Target="teacher.html" TargetMode="External"/><Relationship Id="rId1137" Type="http://schemas.openxmlformats.org/officeDocument/2006/relationships/hyperlink" Target="orallaw.html" TargetMode="External"/><Relationship Id="rId1344" Type="http://schemas.openxmlformats.org/officeDocument/2006/relationships/hyperlink" Target="galuyot.html" TargetMode="External"/><Relationship Id="rId1551" Type="http://schemas.openxmlformats.org/officeDocument/2006/relationships/hyperlink" Target="fourteen.html" TargetMode="External"/><Relationship Id="rId2602" Type="http://schemas.openxmlformats.org/officeDocument/2006/relationships/hyperlink" Target="one.html" TargetMode="External"/><Relationship Id="rId50" Type="http://schemas.openxmlformats.org/officeDocument/2006/relationships/hyperlink" Target="future.html" TargetMode="External"/><Relationship Id="rId1204" Type="http://schemas.openxmlformats.org/officeDocument/2006/relationships/hyperlink" Target="nine.html" TargetMode="External"/><Relationship Id="rId1411" Type="http://schemas.openxmlformats.org/officeDocument/2006/relationships/hyperlink" Target="galuyot.html" TargetMode="External"/><Relationship Id="rId4567" Type="http://schemas.openxmlformats.org/officeDocument/2006/relationships/hyperlink" Target="mashiach.html" TargetMode="External"/><Relationship Id="rId4774" Type="http://schemas.openxmlformats.org/officeDocument/2006/relationships/hyperlink" Target="galuyot.html" TargetMode="External"/><Relationship Id="rId3169" Type="http://schemas.openxmlformats.org/officeDocument/2006/relationships/hyperlink" Target="walking.html" TargetMode="External"/><Relationship Id="rId3376" Type="http://schemas.openxmlformats.org/officeDocument/2006/relationships/hyperlink" Target="two.html" TargetMode="External"/><Relationship Id="rId3583" Type="http://schemas.openxmlformats.org/officeDocument/2006/relationships/hyperlink" Target="one.html" TargetMode="External"/><Relationship Id="rId4427" Type="http://schemas.openxmlformats.org/officeDocument/2006/relationships/hyperlink" Target="angels.html" TargetMode="External"/><Relationship Id="rId4981" Type="http://schemas.openxmlformats.org/officeDocument/2006/relationships/hyperlink" Target="name.html" TargetMode="External"/><Relationship Id="rId297" Type="http://schemas.openxmlformats.org/officeDocument/2006/relationships/hyperlink" Target="redemption.html" TargetMode="External"/><Relationship Id="rId2185" Type="http://schemas.openxmlformats.org/officeDocument/2006/relationships/hyperlink" Target="edom.html" TargetMode="External"/><Relationship Id="rId2392" Type="http://schemas.openxmlformats.org/officeDocument/2006/relationships/hyperlink" Target="galuyot.html" TargetMode="External"/><Relationship Id="rId3029" Type="http://schemas.openxmlformats.org/officeDocument/2006/relationships/hyperlink" Target="famine.html" TargetMode="External"/><Relationship Id="rId3236" Type="http://schemas.openxmlformats.org/officeDocument/2006/relationships/hyperlink" Target="gen-jew.html" TargetMode="External"/><Relationship Id="rId3790" Type="http://schemas.openxmlformats.org/officeDocument/2006/relationships/hyperlink" Target="needs.html" TargetMode="External"/><Relationship Id="rId4634" Type="http://schemas.openxmlformats.org/officeDocument/2006/relationships/hyperlink" Target="toldot.html" TargetMode="External"/><Relationship Id="rId4841" Type="http://schemas.openxmlformats.org/officeDocument/2006/relationships/hyperlink" Target="mashiach.html" TargetMode="External"/><Relationship Id="rId157" Type="http://schemas.openxmlformats.org/officeDocument/2006/relationships/hyperlink" Target="feasts.html" TargetMode="External"/><Relationship Id="rId364" Type="http://schemas.openxmlformats.org/officeDocument/2006/relationships/hyperlink" Target="new.html" TargetMode="External"/><Relationship Id="rId2045" Type="http://schemas.openxmlformats.org/officeDocument/2006/relationships/hyperlink" Target="connection.html" TargetMode="External"/><Relationship Id="rId3443" Type="http://schemas.openxmlformats.org/officeDocument/2006/relationships/hyperlink" Target="field.html" TargetMode="External"/><Relationship Id="rId3650" Type="http://schemas.openxmlformats.org/officeDocument/2006/relationships/hyperlink" Target="orallaw.html" TargetMode="External"/><Relationship Id="rId4701" Type="http://schemas.openxmlformats.org/officeDocument/2006/relationships/hyperlink" Target="forty.html" TargetMode="External"/><Relationship Id="rId571" Type="http://schemas.openxmlformats.org/officeDocument/2006/relationships/hyperlink" Target="galuyot.html" TargetMode="External"/><Relationship Id="rId2252" Type="http://schemas.openxmlformats.org/officeDocument/2006/relationships/hyperlink" Target="city.html" TargetMode="External"/><Relationship Id="rId3303" Type="http://schemas.openxmlformats.org/officeDocument/2006/relationships/hyperlink" Target="seven.html" TargetMode="External"/><Relationship Id="rId3510" Type="http://schemas.openxmlformats.org/officeDocument/2006/relationships/hyperlink" Target="avraham.html" TargetMode="External"/><Relationship Id="rId224" Type="http://schemas.openxmlformats.org/officeDocument/2006/relationships/hyperlink" Target="redemption.html" TargetMode="External"/><Relationship Id="rId431" Type="http://schemas.openxmlformats.org/officeDocument/2006/relationships/hyperlink" Target="three.html" TargetMode="External"/><Relationship Id="rId1061" Type="http://schemas.openxmlformats.org/officeDocument/2006/relationships/hyperlink" Target="mashiach.html" TargetMode="External"/><Relationship Id="rId2112" Type="http://schemas.openxmlformats.org/officeDocument/2006/relationships/hyperlink" Target="nations.html" TargetMode="External"/><Relationship Id="rId5268" Type="http://schemas.openxmlformats.org/officeDocument/2006/relationships/hyperlink" Target="eating.html" TargetMode="External"/><Relationship Id="rId1878" Type="http://schemas.openxmlformats.org/officeDocument/2006/relationships/hyperlink" Target="worlds.html" TargetMode="External"/><Relationship Id="rId2929" Type="http://schemas.openxmlformats.org/officeDocument/2006/relationships/hyperlink" Target="twenty.html" TargetMode="External"/><Relationship Id="rId4077" Type="http://schemas.openxmlformats.org/officeDocument/2006/relationships/hyperlink" Target="city.html" TargetMode="External"/><Relationship Id="rId4284" Type="http://schemas.openxmlformats.org/officeDocument/2006/relationships/hyperlink" Target="body.html" TargetMode="External"/><Relationship Id="rId4491" Type="http://schemas.openxmlformats.org/officeDocument/2006/relationships/hyperlink" Target="mashal.html" TargetMode="External"/><Relationship Id="rId5128" Type="http://schemas.openxmlformats.org/officeDocument/2006/relationships/hyperlink" Target="stages.html" TargetMode="External"/><Relationship Id="rId1738" Type="http://schemas.openxmlformats.org/officeDocument/2006/relationships/hyperlink" Target="teacher.html" TargetMode="External"/><Relationship Id="rId3093" Type="http://schemas.openxmlformats.org/officeDocument/2006/relationships/hyperlink" Target="israelja.html" TargetMode="External"/><Relationship Id="rId4144" Type="http://schemas.openxmlformats.org/officeDocument/2006/relationships/hyperlink" Target="nations.html" TargetMode="External"/><Relationship Id="rId4351" Type="http://schemas.openxmlformats.org/officeDocument/2006/relationships/hyperlink" Target="body.html" TargetMode="External"/><Relationship Id="rId1945" Type="http://schemas.openxmlformats.org/officeDocument/2006/relationships/hyperlink" Target="mashal.html" TargetMode="External"/><Relationship Id="rId3160" Type="http://schemas.openxmlformats.org/officeDocument/2006/relationships/hyperlink" Target="community.html" TargetMode="External"/><Relationship Id="rId4004" Type="http://schemas.openxmlformats.org/officeDocument/2006/relationships/hyperlink" Target="feasts.html" TargetMode="External"/><Relationship Id="rId4211" Type="http://schemas.openxmlformats.org/officeDocument/2006/relationships/hyperlink" Target="one.html" TargetMode="External"/><Relationship Id="rId1805" Type="http://schemas.openxmlformats.org/officeDocument/2006/relationships/hyperlink" Target="exodus.html" TargetMode="External"/><Relationship Id="rId3020" Type="http://schemas.openxmlformats.org/officeDocument/2006/relationships/hyperlink" Target="famine.html" TargetMode="External"/><Relationship Id="rId3977" Type="http://schemas.openxmlformats.org/officeDocument/2006/relationships/hyperlink" Target="future.html" TargetMode="External"/><Relationship Id="rId898" Type="http://schemas.openxmlformats.org/officeDocument/2006/relationships/hyperlink" Target="nchart.html" TargetMode="External"/><Relationship Id="rId2579" Type="http://schemas.openxmlformats.org/officeDocument/2006/relationships/hyperlink" Target="mashiach.html" TargetMode="External"/><Relationship Id="rId2786" Type="http://schemas.openxmlformats.org/officeDocument/2006/relationships/hyperlink" Target="joseph.html" TargetMode="External"/><Relationship Id="rId2993" Type="http://schemas.openxmlformats.org/officeDocument/2006/relationships/hyperlink" Target="famine.html" TargetMode="External"/><Relationship Id="rId3837" Type="http://schemas.openxmlformats.org/officeDocument/2006/relationships/hyperlink" Target="mashiach.html" TargetMode="External"/><Relationship Id="rId5192" Type="http://schemas.openxmlformats.org/officeDocument/2006/relationships/hyperlink" Target="birth.html" TargetMode="External"/><Relationship Id="rId758" Type="http://schemas.openxmlformats.org/officeDocument/2006/relationships/hyperlink" Target="jacob.html" TargetMode="External"/><Relationship Id="rId965" Type="http://schemas.openxmlformats.org/officeDocument/2006/relationships/hyperlink" Target="seven.html" TargetMode="External"/><Relationship Id="rId1388" Type="http://schemas.openxmlformats.org/officeDocument/2006/relationships/hyperlink" Target="tribes.html" TargetMode="External"/><Relationship Id="rId1595" Type="http://schemas.openxmlformats.org/officeDocument/2006/relationships/hyperlink" Target="teacher.html" TargetMode="External"/><Relationship Id="rId2439" Type="http://schemas.openxmlformats.org/officeDocument/2006/relationships/hyperlink" Target="mashal.html" TargetMode="External"/><Relationship Id="rId2646" Type="http://schemas.openxmlformats.org/officeDocument/2006/relationships/hyperlink" Target="thebirth.html" TargetMode="External"/><Relationship Id="rId2853" Type="http://schemas.openxmlformats.org/officeDocument/2006/relationships/hyperlink" Target="mashiach.html" TargetMode="External"/><Relationship Id="rId3904" Type="http://schemas.openxmlformats.org/officeDocument/2006/relationships/hyperlink" Target="one.html" TargetMode="External"/><Relationship Id="rId5052" Type="http://schemas.openxmlformats.org/officeDocument/2006/relationships/hyperlink" Target="time.html" TargetMode="External"/><Relationship Id="rId94" Type="http://schemas.openxmlformats.org/officeDocument/2006/relationships/hyperlink" Target="hashem.html" TargetMode="External"/><Relationship Id="rId618" Type="http://schemas.openxmlformats.org/officeDocument/2006/relationships/hyperlink" Target="galuyot.html" TargetMode="External"/><Relationship Id="rId825" Type="http://schemas.openxmlformats.org/officeDocument/2006/relationships/hyperlink" Target="galuyot.html" TargetMode="External"/><Relationship Id="rId1248" Type="http://schemas.openxmlformats.org/officeDocument/2006/relationships/hyperlink" Target="mashiach.html" TargetMode="External"/><Relationship Id="rId1455" Type="http://schemas.openxmlformats.org/officeDocument/2006/relationships/hyperlink" Target="forty.html" TargetMode="External"/><Relationship Id="rId1662" Type="http://schemas.openxmlformats.org/officeDocument/2006/relationships/hyperlink" Target="nations.html" TargetMode="External"/><Relationship Id="rId2506" Type="http://schemas.openxmlformats.org/officeDocument/2006/relationships/hyperlink" Target="fourteen.html" TargetMode="External"/><Relationship Id="rId1108" Type="http://schemas.openxmlformats.org/officeDocument/2006/relationships/hyperlink" Target="hashem.html" TargetMode="External"/><Relationship Id="rId1315" Type="http://schemas.openxmlformats.org/officeDocument/2006/relationships/hyperlink" Target="mashiach.html" TargetMode="External"/><Relationship Id="rId2713" Type="http://schemas.openxmlformats.org/officeDocument/2006/relationships/hyperlink" Target="one.html" TargetMode="External"/><Relationship Id="rId2920" Type="http://schemas.openxmlformats.org/officeDocument/2006/relationships/hyperlink" Target="time.html" TargetMode="External"/><Relationship Id="rId4678" Type="http://schemas.openxmlformats.org/officeDocument/2006/relationships/hyperlink" Target="gen-jew.html" TargetMode="External"/><Relationship Id="rId1522" Type="http://schemas.openxmlformats.org/officeDocument/2006/relationships/hyperlink" Target="food.html" TargetMode="External"/><Relationship Id="rId4885" Type="http://schemas.openxmlformats.org/officeDocument/2006/relationships/hyperlink" Target="stages.html" TargetMode="External"/><Relationship Id="rId21" Type="http://schemas.openxmlformats.org/officeDocument/2006/relationships/hyperlink" Target="toldot.html" TargetMode="External"/><Relationship Id="rId2089" Type="http://schemas.openxmlformats.org/officeDocument/2006/relationships/hyperlink" Target="four.html" TargetMode="External"/><Relationship Id="rId3487" Type="http://schemas.openxmlformats.org/officeDocument/2006/relationships/hyperlink" Target="prayer.html" TargetMode="External"/><Relationship Id="rId3694" Type="http://schemas.openxmlformats.org/officeDocument/2006/relationships/hyperlink" Target="gen-jew.html" TargetMode="External"/><Relationship Id="rId4538" Type="http://schemas.openxmlformats.org/officeDocument/2006/relationships/hyperlink" Target="shema.html" TargetMode="External"/><Relationship Id="rId4745" Type="http://schemas.openxmlformats.org/officeDocument/2006/relationships/hyperlink" Target="nchart.html" TargetMode="External"/><Relationship Id="rId4952" Type="http://schemas.openxmlformats.org/officeDocument/2006/relationships/hyperlink" Target="one.html" TargetMode="External"/><Relationship Id="rId2296" Type="http://schemas.openxmlformats.org/officeDocument/2006/relationships/hyperlink" Target="gen-jew.html" TargetMode="External"/><Relationship Id="rId3347" Type="http://schemas.openxmlformats.org/officeDocument/2006/relationships/hyperlink" Target="psalms1.html" TargetMode="External"/><Relationship Id="rId3554" Type="http://schemas.openxmlformats.org/officeDocument/2006/relationships/hyperlink" Target="nations.html" TargetMode="External"/><Relationship Id="rId3761" Type="http://schemas.openxmlformats.org/officeDocument/2006/relationships/hyperlink" Target="twelve.html" TargetMode="External"/><Relationship Id="rId4605" Type="http://schemas.openxmlformats.org/officeDocument/2006/relationships/hyperlink" Target="gen-jew.html" TargetMode="External"/><Relationship Id="rId4812" Type="http://schemas.openxmlformats.org/officeDocument/2006/relationships/hyperlink" Target="thirty.html" TargetMode="External"/><Relationship Id="rId268" Type="http://schemas.openxmlformats.org/officeDocument/2006/relationships/hyperlink" Target="galuyot.html" TargetMode="External"/><Relationship Id="rId475" Type="http://schemas.openxmlformats.org/officeDocument/2006/relationships/hyperlink" Target="time.html" TargetMode="External"/><Relationship Id="rId682" Type="http://schemas.openxmlformats.org/officeDocument/2006/relationships/hyperlink" Target="succoth.html" TargetMode="External"/><Relationship Id="rId2156" Type="http://schemas.openxmlformats.org/officeDocument/2006/relationships/hyperlink" Target="hashem.html" TargetMode="External"/><Relationship Id="rId2363" Type="http://schemas.openxmlformats.org/officeDocument/2006/relationships/hyperlink" Target="gen-jew.html" TargetMode="External"/><Relationship Id="rId2570" Type="http://schemas.openxmlformats.org/officeDocument/2006/relationships/hyperlink" Target="tribes.html" TargetMode="External"/><Relationship Id="rId3207" Type="http://schemas.openxmlformats.org/officeDocument/2006/relationships/hyperlink" Target="thebirth.html" TargetMode="External"/><Relationship Id="rId3414" Type="http://schemas.openxmlformats.org/officeDocument/2006/relationships/hyperlink" Target="three.html" TargetMode="External"/><Relationship Id="rId3621" Type="http://schemas.openxmlformats.org/officeDocument/2006/relationships/hyperlink" Target="worlds.html" TargetMode="External"/><Relationship Id="rId128" Type="http://schemas.openxmlformats.org/officeDocument/2006/relationships/hyperlink" Target="mashiach.html" TargetMode="External"/><Relationship Id="rId335" Type="http://schemas.openxmlformats.org/officeDocument/2006/relationships/hyperlink" Target="orallaw.html" TargetMode="External"/><Relationship Id="rId542" Type="http://schemas.openxmlformats.org/officeDocument/2006/relationships/hyperlink" Target="one.html" TargetMode="External"/><Relationship Id="rId1172" Type="http://schemas.openxmlformats.org/officeDocument/2006/relationships/hyperlink" Target="teacher.html" TargetMode="External"/><Relationship Id="rId2016" Type="http://schemas.openxmlformats.org/officeDocument/2006/relationships/hyperlink" Target="israelja.html" TargetMode="External"/><Relationship Id="rId2223" Type="http://schemas.openxmlformats.org/officeDocument/2006/relationships/hyperlink" Target="nchart.html" TargetMode="External"/><Relationship Id="rId2430" Type="http://schemas.openxmlformats.org/officeDocument/2006/relationships/hyperlink" Target="mashal.html" TargetMode="External"/><Relationship Id="rId402" Type="http://schemas.openxmlformats.org/officeDocument/2006/relationships/hyperlink" Target="future.html" TargetMode="External"/><Relationship Id="rId1032" Type="http://schemas.openxmlformats.org/officeDocument/2006/relationships/hyperlink" Target="galuyot.html" TargetMode="External"/><Relationship Id="rId4188" Type="http://schemas.openxmlformats.org/officeDocument/2006/relationships/hyperlink" Target="future.html" TargetMode="External"/><Relationship Id="rId4395" Type="http://schemas.openxmlformats.org/officeDocument/2006/relationships/hyperlink" Target="city.html" TargetMode="External"/><Relationship Id="rId5239" Type="http://schemas.openxmlformats.org/officeDocument/2006/relationships/hyperlink" Target="one.html" TargetMode="External"/><Relationship Id="rId1989" Type="http://schemas.openxmlformats.org/officeDocument/2006/relationships/hyperlink" Target="purity.html" TargetMode="External"/><Relationship Id="rId4048" Type="http://schemas.openxmlformats.org/officeDocument/2006/relationships/hyperlink" Target="hebrew.html" TargetMode="External"/><Relationship Id="rId4255" Type="http://schemas.openxmlformats.org/officeDocument/2006/relationships/hyperlink" Target="eight.html" TargetMode="External"/><Relationship Id="rId5306" Type="http://schemas.openxmlformats.org/officeDocument/2006/relationships/hyperlink" Target="body.html" TargetMode="External"/><Relationship Id="rId1849" Type="http://schemas.openxmlformats.org/officeDocument/2006/relationships/hyperlink" Target="galuyot.html" TargetMode="External"/><Relationship Id="rId3064" Type="http://schemas.openxmlformats.org/officeDocument/2006/relationships/hyperlink" Target="redemption.html" TargetMode="External"/><Relationship Id="rId4462" Type="http://schemas.openxmlformats.org/officeDocument/2006/relationships/hyperlink" Target="mashiach.html" TargetMode="External"/><Relationship Id="rId192" Type="http://schemas.openxmlformats.org/officeDocument/2006/relationships/hyperlink" Target="exodus.html" TargetMode="External"/><Relationship Id="rId1709" Type="http://schemas.openxmlformats.org/officeDocument/2006/relationships/hyperlink" Target="body.html" TargetMode="External"/><Relationship Id="rId1916" Type="http://schemas.openxmlformats.org/officeDocument/2006/relationships/hyperlink" Target="two.html" TargetMode="External"/><Relationship Id="rId3271" Type="http://schemas.openxmlformats.org/officeDocument/2006/relationships/hyperlink" Target="daat.html" TargetMode="External"/><Relationship Id="rId4115" Type="http://schemas.openxmlformats.org/officeDocument/2006/relationships/hyperlink" Target="hashem.html" TargetMode="External"/><Relationship Id="rId4322" Type="http://schemas.openxmlformats.org/officeDocument/2006/relationships/hyperlink" Target="heaven.html" TargetMode="External"/><Relationship Id="rId2080" Type="http://schemas.openxmlformats.org/officeDocument/2006/relationships/hyperlink" Target="haggada.html" TargetMode="External"/><Relationship Id="rId3131" Type="http://schemas.openxmlformats.org/officeDocument/2006/relationships/hyperlink" Target="mashiach.html" TargetMode="External"/><Relationship Id="rId2897" Type="http://schemas.openxmlformats.org/officeDocument/2006/relationships/hyperlink" Target="daat.html" TargetMode="External"/><Relationship Id="rId3948" Type="http://schemas.openxmlformats.org/officeDocument/2006/relationships/hyperlink" Target="millenium.html" TargetMode="External"/><Relationship Id="rId5096" Type="http://schemas.openxmlformats.org/officeDocument/2006/relationships/hyperlink" Target="stages.html" TargetMode="External"/><Relationship Id="rId869" Type="http://schemas.openxmlformats.org/officeDocument/2006/relationships/hyperlink" Target="daat.html" TargetMode="External"/><Relationship Id="rId1499" Type="http://schemas.openxmlformats.org/officeDocument/2006/relationships/hyperlink" Target="four.html" TargetMode="External"/><Relationship Id="rId5163" Type="http://schemas.openxmlformats.org/officeDocument/2006/relationships/hyperlink" Target="birth.html" TargetMode="External"/><Relationship Id="rId729" Type="http://schemas.openxmlformats.org/officeDocument/2006/relationships/hyperlink" Target="galuyot.html" TargetMode="External"/><Relationship Id="rId1359" Type="http://schemas.openxmlformats.org/officeDocument/2006/relationships/hyperlink" Target="name.html" TargetMode="External"/><Relationship Id="rId2757" Type="http://schemas.openxmlformats.org/officeDocument/2006/relationships/hyperlink" Target="male+female.html" TargetMode="External"/><Relationship Id="rId2964" Type="http://schemas.openxmlformats.org/officeDocument/2006/relationships/hyperlink" Target="fourteen.html" TargetMode="External"/><Relationship Id="rId3808" Type="http://schemas.openxmlformats.org/officeDocument/2006/relationships/hyperlink" Target="esther.html" TargetMode="External"/><Relationship Id="rId5023" Type="http://schemas.openxmlformats.org/officeDocument/2006/relationships/hyperlink" Target="stages.html" TargetMode="External"/><Relationship Id="rId5230" Type="http://schemas.openxmlformats.org/officeDocument/2006/relationships/hyperlink" Target="galuyot.html" TargetMode="External"/><Relationship Id="rId936" Type="http://schemas.openxmlformats.org/officeDocument/2006/relationships/hyperlink" Target="time.html" TargetMode="External"/><Relationship Id="rId1219" Type="http://schemas.openxmlformats.org/officeDocument/2006/relationships/hyperlink" Target="mashiach.html" TargetMode="External"/><Relationship Id="rId1566" Type="http://schemas.openxmlformats.org/officeDocument/2006/relationships/hyperlink" Target="hebrew.html" TargetMode="External"/><Relationship Id="rId1773" Type="http://schemas.openxmlformats.org/officeDocument/2006/relationships/hyperlink" Target="gen-jew.html" TargetMode="External"/><Relationship Id="rId1980" Type="http://schemas.openxmlformats.org/officeDocument/2006/relationships/hyperlink" Target="edom.html" TargetMode="External"/><Relationship Id="rId2617" Type="http://schemas.openxmlformats.org/officeDocument/2006/relationships/hyperlink" Target="community.html" TargetMode="External"/><Relationship Id="rId2824" Type="http://schemas.openxmlformats.org/officeDocument/2006/relationships/hyperlink" Target="joseph.html" TargetMode="External"/><Relationship Id="rId65" Type="http://schemas.openxmlformats.org/officeDocument/2006/relationships/hyperlink" Target="remez.html" TargetMode="External"/><Relationship Id="rId1426" Type="http://schemas.openxmlformats.org/officeDocument/2006/relationships/hyperlink" Target="mashiach.html" TargetMode="External"/><Relationship Id="rId1633" Type="http://schemas.openxmlformats.org/officeDocument/2006/relationships/hyperlink" Target="fourteen.html" TargetMode="External"/><Relationship Id="rId1840" Type="http://schemas.openxmlformats.org/officeDocument/2006/relationships/hyperlink" Target="connection.html" TargetMode="External"/><Relationship Id="rId4789" Type="http://schemas.openxmlformats.org/officeDocument/2006/relationships/hyperlink" Target="orallaw.html" TargetMode="External"/><Relationship Id="rId4996" Type="http://schemas.openxmlformats.org/officeDocument/2006/relationships/hyperlink" Target="physical.html" TargetMode="External"/><Relationship Id="rId1700" Type="http://schemas.openxmlformats.org/officeDocument/2006/relationships/hyperlink" Target="gen-jew.html" TargetMode="External"/><Relationship Id="rId3598" Type="http://schemas.openxmlformats.org/officeDocument/2006/relationships/hyperlink" Target="coming.html" TargetMode="External"/><Relationship Id="rId4649" Type="http://schemas.openxmlformats.org/officeDocument/2006/relationships/hyperlink" Target="one.html" TargetMode="External"/><Relationship Id="rId4856" Type="http://schemas.openxmlformats.org/officeDocument/2006/relationships/hyperlink" Target="cycles.html" TargetMode="External"/><Relationship Id="rId3458" Type="http://schemas.openxmlformats.org/officeDocument/2006/relationships/hyperlink" Target="daat.html" TargetMode="External"/><Relationship Id="rId3665" Type="http://schemas.openxmlformats.org/officeDocument/2006/relationships/hyperlink" Target="gen-jew.html" TargetMode="External"/><Relationship Id="rId3872" Type="http://schemas.openxmlformats.org/officeDocument/2006/relationships/hyperlink" Target="gen-jew.html" TargetMode="External"/><Relationship Id="rId4509" Type="http://schemas.openxmlformats.org/officeDocument/2006/relationships/hyperlink" Target="mashiach.html" TargetMode="External"/><Relationship Id="rId4716" Type="http://schemas.openxmlformats.org/officeDocument/2006/relationships/hyperlink" Target="toldot.html" TargetMode="External"/><Relationship Id="rId379" Type="http://schemas.openxmlformats.org/officeDocument/2006/relationships/hyperlink" Target="jacob.html" TargetMode="External"/><Relationship Id="rId586" Type="http://schemas.openxmlformats.org/officeDocument/2006/relationships/hyperlink" Target="galuyot.html" TargetMode="External"/><Relationship Id="rId793" Type="http://schemas.openxmlformats.org/officeDocument/2006/relationships/hyperlink" Target="worlds.html" TargetMode="External"/><Relationship Id="rId2267" Type="http://schemas.openxmlformats.org/officeDocument/2006/relationships/hyperlink" Target="mashiach.html" TargetMode="External"/><Relationship Id="rId2474" Type="http://schemas.openxmlformats.org/officeDocument/2006/relationships/hyperlink" Target="worlds.html" TargetMode="External"/><Relationship Id="rId2681" Type="http://schemas.openxmlformats.org/officeDocument/2006/relationships/hyperlink" Target="edom.html" TargetMode="External"/><Relationship Id="rId3318" Type="http://schemas.openxmlformats.org/officeDocument/2006/relationships/hyperlink" Target="orallaw.html" TargetMode="External"/><Relationship Id="rId3525" Type="http://schemas.openxmlformats.org/officeDocument/2006/relationships/hyperlink" Target="isaac.html" TargetMode="External"/><Relationship Id="rId4923" Type="http://schemas.openxmlformats.org/officeDocument/2006/relationships/hyperlink" Target="future.html" TargetMode="External"/><Relationship Id="rId239" Type="http://schemas.openxmlformats.org/officeDocument/2006/relationships/hyperlink" Target="redemption.html" TargetMode="External"/><Relationship Id="rId446" Type="http://schemas.openxmlformats.org/officeDocument/2006/relationships/hyperlink" Target="body.html" TargetMode="External"/><Relationship Id="rId653" Type="http://schemas.openxmlformats.org/officeDocument/2006/relationships/hyperlink" Target="yeshua.html" TargetMode="External"/><Relationship Id="rId1076" Type="http://schemas.openxmlformats.org/officeDocument/2006/relationships/hyperlink" Target="mashiach.html" TargetMode="External"/><Relationship Id="rId1283" Type="http://schemas.openxmlformats.org/officeDocument/2006/relationships/hyperlink" Target="worlds.html" TargetMode="External"/><Relationship Id="rId1490" Type="http://schemas.openxmlformats.org/officeDocument/2006/relationships/hyperlink" Target="edom.html" TargetMode="External"/><Relationship Id="rId2127" Type="http://schemas.openxmlformats.org/officeDocument/2006/relationships/hyperlink" Target="avraham.html" TargetMode="External"/><Relationship Id="rId2334" Type="http://schemas.openxmlformats.org/officeDocument/2006/relationships/hyperlink" Target="gen-jew.html" TargetMode="External"/><Relationship Id="rId3732" Type="http://schemas.openxmlformats.org/officeDocument/2006/relationships/hyperlink" Target="worlds.html" TargetMode="External"/><Relationship Id="rId306" Type="http://schemas.openxmlformats.org/officeDocument/2006/relationships/hyperlink" Target="future.html" TargetMode="External"/><Relationship Id="rId860" Type="http://schemas.openxmlformats.org/officeDocument/2006/relationships/hyperlink" Target="birth.html" TargetMode="External"/><Relationship Id="rId1143" Type="http://schemas.openxmlformats.org/officeDocument/2006/relationships/hyperlink" Target="stages.html" TargetMode="External"/><Relationship Id="rId2541" Type="http://schemas.openxmlformats.org/officeDocument/2006/relationships/hyperlink" Target="feasts.html" TargetMode="External"/><Relationship Id="rId4299" Type="http://schemas.openxmlformats.org/officeDocument/2006/relationships/hyperlink" Target="city.html" TargetMode="External"/><Relationship Id="rId513" Type="http://schemas.openxmlformats.org/officeDocument/2006/relationships/hyperlink" Target="joseph.html" TargetMode="External"/><Relationship Id="rId720" Type="http://schemas.openxmlformats.org/officeDocument/2006/relationships/hyperlink" Target="edom.html" TargetMode="External"/><Relationship Id="rId1350" Type="http://schemas.openxmlformats.org/officeDocument/2006/relationships/hyperlink" Target="cmds613.html" TargetMode="External"/><Relationship Id="rId2401" Type="http://schemas.openxmlformats.org/officeDocument/2006/relationships/hyperlink" Target="orallaw.html" TargetMode="External"/><Relationship Id="rId4159" Type="http://schemas.openxmlformats.org/officeDocument/2006/relationships/hyperlink" Target="thebirth.html" TargetMode="External"/><Relationship Id="rId1003" Type="http://schemas.openxmlformats.org/officeDocument/2006/relationships/hyperlink" Target="city.html" TargetMode="External"/><Relationship Id="rId1210" Type="http://schemas.openxmlformats.org/officeDocument/2006/relationships/hyperlink" Target="time.html" TargetMode="External"/><Relationship Id="rId4366" Type="http://schemas.openxmlformats.org/officeDocument/2006/relationships/hyperlink" Target="nations.html" TargetMode="External"/><Relationship Id="rId4573" Type="http://schemas.openxmlformats.org/officeDocument/2006/relationships/hyperlink" Target="mashiach.html" TargetMode="External"/><Relationship Id="rId4780" Type="http://schemas.openxmlformats.org/officeDocument/2006/relationships/hyperlink" Target="orallaw.html" TargetMode="External"/><Relationship Id="rId3175" Type="http://schemas.openxmlformats.org/officeDocument/2006/relationships/hyperlink" Target="sod.html" TargetMode="External"/><Relationship Id="rId3382" Type="http://schemas.openxmlformats.org/officeDocument/2006/relationships/hyperlink" Target="worlds.html" TargetMode="External"/><Relationship Id="rId4019" Type="http://schemas.openxmlformats.org/officeDocument/2006/relationships/hyperlink" Target="joseph.html" TargetMode="External"/><Relationship Id="rId4226" Type="http://schemas.openxmlformats.org/officeDocument/2006/relationships/hyperlink" Target="feasts.html" TargetMode="External"/><Relationship Id="rId4433" Type="http://schemas.openxmlformats.org/officeDocument/2006/relationships/hyperlink" Target="angels.html" TargetMode="External"/><Relationship Id="rId4640" Type="http://schemas.openxmlformats.org/officeDocument/2006/relationships/hyperlink" Target="toldot.html" TargetMode="External"/><Relationship Id="rId2191" Type="http://schemas.openxmlformats.org/officeDocument/2006/relationships/hyperlink" Target="isaac.html" TargetMode="External"/><Relationship Id="rId3035" Type="http://schemas.openxmlformats.org/officeDocument/2006/relationships/hyperlink" Target="famine.html" TargetMode="External"/><Relationship Id="rId3242" Type="http://schemas.openxmlformats.org/officeDocument/2006/relationships/hyperlink" Target="aliens.html" TargetMode="External"/><Relationship Id="rId4500" Type="http://schemas.openxmlformats.org/officeDocument/2006/relationships/hyperlink" Target="time.html" TargetMode="External"/><Relationship Id="rId163" Type="http://schemas.openxmlformats.org/officeDocument/2006/relationships/hyperlink" Target="one.html" TargetMode="External"/><Relationship Id="rId370" Type="http://schemas.openxmlformats.org/officeDocument/2006/relationships/hyperlink" Target="birth.html" TargetMode="External"/><Relationship Id="rId2051" Type="http://schemas.openxmlformats.org/officeDocument/2006/relationships/hyperlink" Target="orallaw.html" TargetMode="External"/><Relationship Id="rId3102" Type="http://schemas.openxmlformats.org/officeDocument/2006/relationships/hyperlink" Target="ten.html" TargetMode="External"/><Relationship Id="rId230" Type="http://schemas.openxmlformats.org/officeDocument/2006/relationships/hyperlink" Target="redemption.html" TargetMode="External"/><Relationship Id="rId5067" Type="http://schemas.openxmlformats.org/officeDocument/2006/relationships/hyperlink" Target="stages.html" TargetMode="External"/><Relationship Id="rId5274" Type="http://schemas.openxmlformats.org/officeDocument/2006/relationships/hyperlink" Target="new.html" TargetMode="External"/><Relationship Id="rId2868" Type="http://schemas.openxmlformats.org/officeDocument/2006/relationships/hyperlink" Target="worlds.html" TargetMode="External"/><Relationship Id="rId3919" Type="http://schemas.openxmlformats.org/officeDocument/2006/relationships/hyperlink" Target="orallaw.html" TargetMode="External"/><Relationship Id="rId4083" Type="http://schemas.openxmlformats.org/officeDocument/2006/relationships/hyperlink" Target="isaac.html" TargetMode="External"/><Relationship Id="rId1677" Type="http://schemas.openxmlformats.org/officeDocument/2006/relationships/hyperlink" Target="jacob.html" TargetMode="External"/><Relationship Id="rId1884" Type="http://schemas.openxmlformats.org/officeDocument/2006/relationships/hyperlink" Target="ten.html" TargetMode="External"/><Relationship Id="rId2728" Type="http://schemas.openxmlformats.org/officeDocument/2006/relationships/hyperlink" Target="time.html" TargetMode="External"/><Relationship Id="rId2935" Type="http://schemas.openxmlformats.org/officeDocument/2006/relationships/hyperlink" Target="thirteen.html" TargetMode="External"/><Relationship Id="rId4290" Type="http://schemas.openxmlformats.org/officeDocument/2006/relationships/hyperlink" Target="law.html" TargetMode="External"/><Relationship Id="rId5134" Type="http://schemas.openxmlformats.org/officeDocument/2006/relationships/hyperlink" Target="stages.html" TargetMode="External"/><Relationship Id="rId907" Type="http://schemas.openxmlformats.org/officeDocument/2006/relationships/hyperlink" Target="galuyot.html" TargetMode="External"/><Relationship Id="rId1537" Type="http://schemas.openxmlformats.org/officeDocument/2006/relationships/hyperlink" Target="hebrew.html" TargetMode="External"/><Relationship Id="rId1744" Type="http://schemas.openxmlformats.org/officeDocument/2006/relationships/hyperlink" Target="galuyot.html" TargetMode="External"/><Relationship Id="rId1951" Type="http://schemas.openxmlformats.org/officeDocument/2006/relationships/hyperlink" Target="angels.html" TargetMode="External"/><Relationship Id="rId4150" Type="http://schemas.openxmlformats.org/officeDocument/2006/relationships/hyperlink" Target="nations.html" TargetMode="External"/><Relationship Id="rId5201" Type="http://schemas.openxmlformats.org/officeDocument/2006/relationships/hyperlink" Target="future.html" TargetMode="External"/><Relationship Id="rId36" Type="http://schemas.openxmlformats.org/officeDocument/2006/relationships/hyperlink" Target="redemption.html" TargetMode="External"/><Relationship Id="rId1604" Type="http://schemas.openxmlformats.org/officeDocument/2006/relationships/hyperlink" Target="orallaw.html" TargetMode="External"/><Relationship Id="rId4010" Type="http://schemas.openxmlformats.org/officeDocument/2006/relationships/hyperlink" Target="toldot.html" TargetMode="External"/><Relationship Id="rId4967" Type="http://schemas.openxmlformats.org/officeDocument/2006/relationships/hyperlink" Target="galuyot.html" TargetMode="External"/><Relationship Id="rId1811" Type="http://schemas.openxmlformats.org/officeDocument/2006/relationships/hyperlink" Target="freedom.html" TargetMode="External"/><Relationship Id="rId3569" Type="http://schemas.openxmlformats.org/officeDocument/2006/relationships/hyperlink" Target="feasts.html" TargetMode="External"/><Relationship Id="rId697" Type="http://schemas.openxmlformats.org/officeDocument/2006/relationships/hyperlink" Target="cmds613.html" TargetMode="External"/><Relationship Id="rId2378" Type="http://schemas.openxmlformats.org/officeDocument/2006/relationships/hyperlink" Target="galuyot.html" TargetMode="External"/><Relationship Id="rId3429" Type="http://schemas.openxmlformats.org/officeDocument/2006/relationships/hyperlink" Target="worlds.html" TargetMode="External"/><Relationship Id="rId3776" Type="http://schemas.openxmlformats.org/officeDocument/2006/relationships/hyperlink" Target="hashem.html" TargetMode="External"/><Relationship Id="rId3983" Type="http://schemas.openxmlformats.org/officeDocument/2006/relationships/hyperlink" Target="avraham.html" TargetMode="External"/><Relationship Id="rId4827" Type="http://schemas.openxmlformats.org/officeDocument/2006/relationships/hyperlink" Target="name.html" TargetMode="External"/><Relationship Id="rId1187" Type="http://schemas.openxmlformats.org/officeDocument/2006/relationships/hyperlink" Target="daat.html" TargetMode="External"/><Relationship Id="rId2585" Type="http://schemas.openxmlformats.org/officeDocument/2006/relationships/hyperlink" Target="one.html" TargetMode="External"/><Relationship Id="rId2792" Type="http://schemas.openxmlformats.org/officeDocument/2006/relationships/hyperlink" Target="heel.html" TargetMode="External"/><Relationship Id="rId3636" Type="http://schemas.openxmlformats.org/officeDocument/2006/relationships/hyperlink" Target="hashem.html" TargetMode="External"/><Relationship Id="rId3843" Type="http://schemas.openxmlformats.org/officeDocument/2006/relationships/hyperlink" Target="mashiach.html" TargetMode="External"/><Relationship Id="rId557" Type="http://schemas.openxmlformats.org/officeDocument/2006/relationships/hyperlink" Target="teacher.html" TargetMode="External"/><Relationship Id="rId764" Type="http://schemas.openxmlformats.org/officeDocument/2006/relationships/hyperlink" Target="joseph.html" TargetMode="External"/><Relationship Id="rId971" Type="http://schemas.openxmlformats.org/officeDocument/2006/relationships/hyperlink" Target="famine.html" TargetMode="External"/><Relationship Id="rId1394" Type="http://schemas.openxmlformats.org/officeDocument/2006/relationships/hyperlink" Target="joseph.html" TargetMode="External"/><Relationship Id="rId2238" Type="http://schemas.openxmlformats.org/officeDocument/2006/relationships/hyperlink" Target="physical.html" TargetMode="External"/><Relationship Id="rId2445" Type="http://schemas.openxmlformats.org/officeDocument/2006/relationships/hyperlink" Target="signs.html" TargetMode="External"/><Relationship Id="rId2652" Type="http://schemas.openxmlformats.org/officeDocument/2006/relationships/hyperlink" Target="city.html" TargetMode="External"/><Relationship Id="rId3703" Type="http://schemas.openxmlformats.org/officeDocument/2006/relationships/hyperlink" Target="flower.html" TargetMode="External"/><Relationship Id="rId3910" Type="http://schemas.openxmlformats.org/officeDocument/2006/relationships/hyperlink" Target="joseph.html" TargetMode="External"/><Relationship Id="rId417" Type="http://schemas.openxmlformats.org/officeDocument/2006/relationships/hyperlink" Target="galuyot.html" TargetMode="External"/><Relationship Id="rId624" Type="http://schemas.openxmlformats.org/officeDocument/2006/relationships/hyperlink" Target="dreams.html" TargetMode="External"/><Relationship Id="rId831" Type="http://schemas.openxmlformats.org/officeDocument/2006/relationships/hyperlink" Target="avraham.html" TargetMode="External"/><Relationship Id="rId1047" Type="http://schemas.openxmlformats.org/officeDocument/2006/relationships/hyperlink" Target="stages.html" TargetMode="External"/><Relationship Id="rId1254" Type="http://schemas.openxmlformats.org/officeDocument/2006/relationships/hyperlink" Target="worlds.html" TargetMode="External"/><Relationship Id="rId1461" Type="http://schemas.openxmlformats.org/officeDocument/2006/relationships/hyperlink" Target="hashem.html" TargetMode="External"/><Relationship Id="rId2305" Type="http://schemas.openxmlformats.org/officeDocument/2006/relationships/hyperlink" Target="edom.html" TargetMode="External"/><Relationship Id="rId2512" Type="http://schemas.openxmlformats.org/officeDocument/2006/relationships/hyperlink" Target="flower.html" TargetMode="External"/><Relationship Id="rId1114" Type="http://schemas.openxmlformats.org/officeDocument/2006/relationships/hyperlink" Target="two.html" TargetMode="External"/><Relationship Id="rId1321" Type="http://schemas.openxmlformats.org/officeDocument/2006/relationships/hyperlink" Target="city.html" TargetMode="External"/><Relationship Id="rId4477" Type="http://schemas.openxmlformats.org/officeDocument/2006/relationships/hyperlink" Target="mashiach.html" TargetMode="External"/><Relationship Id="rId4684" Type="http://schemas.openxmlformats.org/officeDocument/2006/relationships/hyperlink" Target="hebrew.html" TargetMode="External"/><Relationship Id="rId4891" Type="http://schemas.openxmlformats.org/officeDocument/2006/relationships/hyperlink" Target="nchart.html" TargetMode="External"/><Relationship Id="rId3079" Type="http://schemas.openxmlformats.org/officeDocument/2006/relationships/hyperlink" Target="adam.html" TargetMode="External"/><Relationship Id="rId3286" Type="http://schemas.openxmlformats.org/officeDocument/2006/relationships/hyperlink" Target="galuyot.html" TargetMode="External"/><Relationship Id="rId3493" Type="http://schemas.openxmlformats.org/officeDocument/2006/relationships/hyperlink" Target="mission.html" TargetMode="External"/><Relationship Id="rId4337" Type="http://schemas.openxmlformats.org/officeDocument/2006/relationships/hyperlink" Target="three.html" TargetMode="External"/><Relationship Id="rId4544" Type="http://schemas.openxmlformats.org/officeDocument/2006/relationships/hyperlink" Target="hashem.html" TargetMode="External"/><Relationship Id="rId2095" Type="http://schemas.openxmlformats.org/officeDocument/2006/relationships/hyperlink" Target="daat.html" TargetMode="External"/><Relationship Id="rId3146" Type="http://schemas.openxmlformats.org/officeDocument/2006/relationships/hyperlink" Target="famine.html" TargetMode="External"/><Relationship Id="rId3353" Type="http://schemas.openxmlformats.org/officeDocument/2006/relationships/hyperlink" Target="hashem.html" TargetMode="External"/><Relationship Id="rId4751" Type="http://schemas.openxmlformats.org/officeDocument/2006/relationships/hyperlink" Target="important.html" TargetMode="External"/><Relationship Id="rId274" Type="http://schemas.openxmlformats.org/officeDocument/2006/relationships/hyperlink" Target="joseph.html" TargetMode="External"/><Relationship Id="rId481" Type="http://schemas.openxmlformats.org/officeDocument/2006/relationships/hyperlink" Target="daat.html" TargetMode="External"/><Relationship Id="rId2162" Type="http://schemas.openxmlformats.org/officeDocument/2006/relationships/hyperlink" Target="worlds.html" TargetMode="External"/><Relationship Id="rId3006" Type="http://schemas.openxmlformats.org/officeDocument/2006/relationships/hyperlink" Target="famine.html" TargetMode="External"/><Relationship Id="rId3560" Type="http://schemas.openxmlformats.org/officeDocument/2006/relationships/hyperlink" Target="nations.html" TargetMode="External"/><Relationship Id="rId4404" Type="http://schemas.openxmlformats.org/officeDocument/2006/relationships/hyperlink" Target="male+female.html" TargetMode="External"/><Relationship Id="rId4611" Type="http://schemas.openxmlformats.org/officeDocument/2006/relationships/hyperlink" Target="edom.html" TargetMode="External"/><Relationship Id="rId134" Type="http://schemas.openxmlformats.org/officeDocument/2006/relationships/hyperlink" Target="mashiach.html" TargetMode="External"/><Relationship Id="rId3213" Type="http://schemas.openxmlformats.org/officeDocument/2006/relationships/hyperlink" Target="thebirth.html" TargetMode="External"/><Relationship Id="rId3420" Type="http://schemas.openxmlformats.org/officeDocument/2006/relationships/hyperlink" Target="two.html" TargetMode="External"/><Relationship Id="rId341" Type="http://schemas.openxmlformats.org/officeDocument/2006/relationships/hyperlink" Target="redemption.html" TargetMode="External"/><Relationship Id="rId2022" Type="http://schemas.openxmlformats.org/officeDocument/2006/relationships/hyperlink" Target="edom.html" TargetMode="External"/><Relationship Id="rId2979" Type="http://schemas.openxmlformats.org/officeDocument/2006/relationships/hyperlink" Target="ruth.html" TargetMode="External"/><Relationship Id="rId5178" Type="http://schemas.openxmlformats.org/officeDocument/2006/relationships/hyperlink" Target="thebirth.html" TargetMode="External"/><Relationship Id="rId201" Type="http://schemas.openxmlformats.org/officeDocument/2006/relationships/hyperlink" Target="new.html" TargetMode="External"/><Relationship Id="rId1788" Type="http://schemas.openxmlformats.org/officeDocument/2006/relationships/hyperlink" Target="mashal.html" TargetMode="External"/><Relationship Id="rId1995" Type="http://schemas.openxmlformats.org/officeDocument/2006/relationships/hyperlink" Target="edom.html" TargetMode="External"/><Relationship Id="rId2839" Type="http://schemas.openxmlformats.org/officeDocument/2006/relationships/hyperlink" Target="mashal.html" TargetMode="External"/><Relationship Id="rId4194" Type="http://schemas.openxmlformats.org/officeDocument/2006/relationships/hyperlink" Target="body.html" TargetMode="External"/><Relationship Id="rId5038" Type="http://schemas.openxmlformats.org/officeDocument/2006/relationships/hyperlink" Target="stages.html" TargetMode="External"/><Relationship Id="rId5245" Type="http://schemas.openxmlformats.org/officeDocument/2006/relationships/hyperlink" Target="purity.html" TargetMode="External"/><Relationship Id="rId1648" Type="http://schemas.openxmlformats.org/officeDocument/2006/relationships/hyperlink" Target="adam.html" TargetMode="External"/><Relationship Id="rId4054" Type="http://schemas.openxmlformats.org/officeDocument/2006/relationships/hyperlink" Target="gen-jew.html" TargetMode="External"/><Relationship Id="rId4261" Type="http://schemas.openxmlformats.org/officeDocument/2006/relationships/hyperlink" Target="fear.html" TargetMode="External"/><Relationship Id="rId5105" Type="http://schemas.openxmlformats.org/officeDocument/2006/relationships/hyperlink" Target="galuyot.html" TargetMode="External"/><Relationship Id="rId5312" Type="http://schemas.openxmlformats.org/officeDocument/2006/relationships/hyperlink" Target="worlds.html" TargetMode="External"/><Relationship Id="rId1508" Type="http://schemas.openxmlformats.org/officeDocument/2006/relationships/hyperlink" Target="hashem.html" TargetMode="External"/><Relationship Id="rId1855" Type="http://schemas.openxmlformats.org/officeDocument/2006/relationships/hyperlink" Target="four.html" TargetMode="External"/><Relationship Id="rId2906" Type="http://schemas.openxmlformats.org/officeDocument/2006/relationships/hyperlink" Target="mashiach.html" TargetMode="External"/><Relationship Id="rId3070" Type="http://schemas.openxmlformats.org/officeDocument/2006/relationships/hyperlink" Target="worlds.html" TargetMode="External"/><Relationship Id="rId4121" Type="http://schemas.openxmlformats.org/officeDocument/2006/relationships/hyperlink" Target="jacob.html" TargetMode="External"/><Relationship Id="rId1715" Type="http://schemas.openxmlformats.org/officeDocument/2006/relationships/hyperlink" Target="galuyot.html" TargetMode="External"/><Relationship Id="rId1922" Type="http://schemas.openxmlformats.org/officeDocument/2006/relationships/hyperlink" Target="two.html" TargetMode="External"/><Relationship Id="rId3887" Type="http://schemas.openxmlformats.org/officeDocument/2006/relationships/hyperlink" Target="bara.html" TargetMode="External"/><Relationship Id="rId4938" Type="http://schemas.openxmlformats.org/officeDocument/2006/relationships/hyperlink" Target="thebirth.html" TargetMode="External"/><Relationship Id="rId2489" Type="http://schemas.openxmlformats.org/officeDocument/2006/relationships/hyperlink" Target="one.html" TargetMode="External"/><Relationship Id="rId2696" Type="http://schemas.openxmlformats.org/officeDocument/2006/relationships/hyperlink" Target="sod.html" TargetMode="External"/><Relationship Id="rId3747" Type="http://schemas.openxmlformats.org/officeDocument/2006/relationships/hyperlink" Target="redemption.html" TargetMode="External"/><Relationship Id="rId3954" Type="http://schemas.openxmlformats.org/officeDocument/2006/relationships/hyperlink" Target="redemption.html" TargetMode="External"/><Relationship Id="rId668" Type="http://schemas.openxmlformats.org/officeDocument/2006/relationships/hyperlink" Target="jacob.html" TargetMode="External"/><Relationship Id="rId875" Type="http://schemas.openxmlformats.org/officeDocument/2006/relationships/hyperlink" Target="thebirth.html" TargetMode="External"/><Relationship Id="rId1298" Type="http://schemas.openxmlformats.org/officeDocument/2006/relationships/hyperlink" Target="mission.html" TargetMode="External"/><Relationship Id="rId2349" Type="http://schemas.openxmlformats.org/officeDocument/2006/relationships/hyperlink" Target="future.html" TargetMode="External"/><Relationship Id="rId2556" Type="http://schemas.openxmlformats.org/officeDocument/2006/relationships/hyperlink" Target="mashiach.html" TargetMode="External"/><Relationship Id="rId2763" Type="http://schemas.openxmlformats.org/officeDocument/2006/relationships/hyperlink" Target="male+female.html" TargetMode="External"/><Relationship Id="rId2970" Type="http://schemas.openxmlformats.org/officeDocument/2006/relationships/hyperlink" Target="famine.html" TargetMode="External"/><Relationship Id="rId3607" Type="http://schemas.openxmlformats.org/officeDocument/2006/relationships/hyperlink" Target="city.html" TargetMode="External"/><Relationship Id="rId3814" Type="http://schemas.openxmlformats.org/officeDocument/2006/relationships/hyperlink" Target="cmds613.html" TargetMode="External"/><Relationship Id="rId528" Type="http://schemas.openxmlformats.org/officeDocument/2006/relationships/hyperlink" Target="one.html" TargetMode="External"/><Relationship Id="rId735" Type="http://schemas.openxmlformats.org/officeDocument/2006/relationships/hyperlink" Target="galuyot.html" TargetMode="External"/><Relationship Id="rId942" Type="http://schemas.openxmlformats.org/officeDocument/2006/relationships/hyperlink" Target="new.html" TargetMode="External"/><Relationship Id="rId1158" Type="http://schemas.openxmlformats.org/officeDocument/2006/relationships/hyperlink" Target="thebirth.html" TargetMode="External"/><Relationship Id="rId1365" Type="http://schemas.openxmlformats.org/officeDocument/2006/relationships/hyperlink" Target="edom.html" TargetMode="External"/><Relationship Id="rId1572" Type="http://schemas.openxmlformats.org/officeDocument/2006/relationships/hyperlink" Target="mashal.html" TargetMode="External"/><Relationship Id="rId2209" Type="http://schemas.openxmlformats.org/officeDocument/2006/relationships/hyperlink" Target="settimes.html" TargetMode="External"/><Relationship Id="rId2416" Type="http://schemas.openxmlformats.org/officeDocument/2006/relationships/hyperlink" Target="letters.html" TargetMode="External"/><Relationship Id="rId2623" Type="http://schemas.openxmlformats.org/officeDocument/2006/relationships/hyperlink" Target="worlds.html" TargetMode="External"/><Relationship Id="rId1018" Type="http://schemas.openxmlformats.org/officeDocument/2006/relationships/hyperlink" Target="tribes.html" TargetMode="External"/><Relationship Id="rId1225" Type="http://schemas.openxmlformats.org/officeDocument/2006/relationships/hyperlink" Target="two.html" TargetMode="External"/><Relationship Id="rId1432" Type="http://schemas.openxmlformats.org/officeDocument/2006/relationships/hyperlink" Target="techiyat.html" TargetMode="External"/><Relationship Id="rId2830" Type="http://schemas.openxmlformats.org/officeDocument/2006/relationships/hyperlink" Target="mashiach.html" TargetMode="External"/><Relationship Id="rId4588" Type="http://schemas.openxmlformats.org/officeDocument/2006/relationships/hyperlink" Target="heaven.html" TargetMode="External"/><Relationship Id="rId71" Type="http://schemas.openxmlformats.org/officeDocument/2006/relationships/hyperlink" Target="bara.html" TargetMode="External"/><Relationship Id="rId802" Type="http://schemas.openxmlformats.org/officeDocument/2006/relationships/hyperlink" Target="nations.html" TargetMode="External"/><Relationship Id="rId3397" Type="http://schemas.openxmlformats.org/officeDocument/2006/relationships/hyperlink" Target="new.html" TargetMode="External"/><Relationship Id="rId4795" Type="http://schemas.openxmlformats.org/officeDocument/2006/relationships/hyperlink" Target="stages.html" TargetMode="External"/><Relationship Id="rId4448" Type="http://schemas.openxmlformats.org/officeDocument/2006/relationships/hyperlink" Target="worlds.html" TargetMode="External"/><Relationship Id="rId4655" Type="http://schemas.openxmlformats.org/officeDocument/2006/relationships/hyperlink" Target="toldot.html" TargetMode="External"/><Relationship Id="rId4862" Type="http://schemas.openxmlformats.org/officeDocument/2006/relationships/hyperlink" Target="thebirth.html" TargetMode="External"/><Relationship Id="rId178" Type="http://schemas.openxmlformats.org/officeDocument/2006/relationships/hyperlink" Target="fourteen.html" TargetMode="External"/><Relationship Id="rId3257" Type="http://schemas.openxmlformats.org/officeDocument/2006/relationships/hyperlink" Target="nations.html" TargetMode="External"/><Relationship Id="rId3464" Type="http://schemas.openxmlformats.org/officeDocument/2006/relationships/hyperlink" Target="worlds.html" TargetMode="External"/><Relationship Id="rId3671" Type="http://schemas.openxmlformats.org/officeDocument/2006/relationships/hyperlink" Target="gen-jew.html" TargetMode="External"/><Relationship Id="rId4308" Type="http://schemas.openxmlformats.org/officeDocument/2006/relationships/hyperlink" Target="coming.html" TargetMode="External"/><Relationship Id="rId4515" Type="http://schemas.openxmlformats.org/officeDocument/2006/relationships/hyperlink" Target="physical.html" TargetMode="External"/><Relationship Id="rId4722" Type="http://schemas.openxmlformats.org/officeDocument/2006/relationships/hyperlink" Target="galuyot.html" TargetMode="External"/><Relationship Id="rId385" Type="http://schemas.openxmlformats.org/officeDocument/2006/relationships/hyperlink" Target="galuyot.html" TargetMode="External"/><Relationship Id="rId592" Type="http://schemas.openxmlformats.org/officeDocument/2006/relationships/hyperlink" Target="galuyot.html" TargetMode="External"/><Relationship Id="rId2066" Type="http://schemas.openxmlformats.org/officeDocument/2006/relationships/hyperlink" Target="one.html" TargetMode="External"/><Relationship Id="rId2273" Type="http://schemas.openxmlformats.org/officeDocument/2006/relationships/hyperlink" Target="galuyot.html" TargetMode="External"/><Relationship Id="rId2480" Type="http://schemas.openxmlformats.org/officeDocument/2006/relationships/hyperlink" Target="worlds.html" TargetMode="External"/><Relationship Id="rId3117" Type="http://schemas.openxmlformats.org/officeDocument/2006/relationships/hyperlink" Target="famine.html" TargetMode="External"/><Relationship Id="rId3324" Type="http://schemas.openxmlformats.org/officeDocument/2006/relationships/hyperlink" Target="body.html" TargetMode="External"/><Relationship Id="rId3531" Type="http://schemas.openxmlformats.org/officeDocument/2006/relationships/hyperlink" Target="worlds.html" TargetMode="External"/><Relationship Id="rId245" Type="http://schemas.openxmlformats.org/officeDocument/2006/relationships/hyperlink" Target="mashiach.html" TargetMode="External"/><Relationship Id="rId452" Type="http://schemas.openxmlformats.org/officeDocument/2006/relationships/hyperlink" Target="jacob.html" TargetMode="External"/><Relationship Id="rId1082" Type="http://schemas.openxmlformats.org/officeDocument/2006/relationships/hyperlink" Target="redemption.html" TargetMode="External"/><Relationship Id="rId2133" Type="http://schemas.openxmlformats.org/officeDocument/2006/relationships/hyperlink" Target="five.html" TargetMode="External"/><Relationship Id="rId2340" Type="http://schemas.openxmlformats.org/officeDocument/2006/relationships/hyperlink" Target="heel.html" TargetMode="External"/><Relationship Id="rId5289" Type="http://schemas.openxmlformats.org/officeDocument/2006/relationships/hyperlink" Target="thebirth.html" TargetMode="External"/><Relationship Id="rId105" Type="http://schemas.openxmlformats.org/officeDocument/2006/relationships/hyperlink" Target="heel.html" TargetMode="External"/><Relationship Id="rId312" Type="http://schemas.openxmlformats.org/officeDocument/2006/relationships/hyperlink" Target="redemption.html" TargetMode="External"/><Relationship Id="rId2200" Type="http://schemas.openxmlformats.org/officeDocument/2006/relationships/hyperlink" Target="orallaw.html" TargetMode="External"/><Relationship Id="rId4098" Type="http://schemas.openxmlformats.org/officeDocument/2006/relationships/hyperlink" Target="city.html" TargetMode="External"/><Relationship Id="rId5149" Type="http://schemas.openxmlformats.org/officeDocument/2006/relationships/hyperlink" Target="stages.html" TargetMode="External"/><Relationship Id="rId1899" Type="http://schemas.openxmlformats.org/officeDocument/2006/relationships/hyperlink" Target="teacher.html" TargetMode="External"/><Relationship Id="rId4165" Type="http://schemas.openxmlformats.org/officeDocument/2006/relationships/hyperlink" Target="thebirth.html" TargetMode="External"/><Relationship Id="rId4372" Type="http://schemas.openxmlformats.org/officeDocument/2006/relationships/hyperlink" Target="one.html" TargetMode="External"/><Relationship Id="rId5009" Type="http://schemas.openxmlformats.org/officeDocument/2006/relationships/hyperlink" Target="physical.html" TargetMode="External"/><Relationship Id="rId5216" Type="http://schemas.openxmlformats.org/officeDocument/2006/relationships/hyperlink" Target="daat.html" TargetMode="External"/><Relationship Id="rId1759" Type="http://schemas.openxmlformats.org/officeDocument/2006/relationships/hyperlink" Target="mashal.html" TargetMode="External"/><Relationship Id="rId1966" Type="http://schemas.openxmlformats.org/officeDocument/2006/relationships/hyperlink" Target="burial.html" TargetMode="External"/><Relationship Id="rId3181" Type="http://schemas.openxmlformats.org/officeDocument/2006/relationships/hyperlink" Target="community.html" TargetMode="External"/><Relationship Id="rId4025" Type="http://schemas.openxmlformats.org/officeDocument/2006/relationships/hyperlink" Target="exodus.html" TargetMode="External"/><Relationship Id="rId1619" Type="http://schemas.openxmlformats.org/officeDocument/2006/relationships/hyperlink" Target="nations.html" TargetMode="External"/><Relationship Id="rId1826" Type="http://schemas.openxmlformats.org/officeDocument/2006/relationships/hyperlink" Target="future.html" TargetMode="External"/><Relationship Id="rId4232" Type="http://schemas.openxmlformats.org/officeDocument/2006/relationships/hyperlink" Target="shmita.html" TargetMode="External"/><Relationship Id="rId3041" Type="http://schemas.openxmlformats.org/officeDocument/2006/relationships/hyperlink" Target="body.html" TargetMode="External"/><Relationship Id="rId3998" Type="http://schemas.openxmlformats.org/officeDocument/2006/relationships/hyperlink" Target="techiyat.html" TargetMode="External"/><Relationship Id="rId3858" Type="http://schemas.openxmlformats.org/officeDocument/2006/relationships/hyperlink" Target="gather.html" TargetMode="External"/><Relationship Id="rId4909" Type="http://schemas.openxmlformats.org/officeDocument/2006/relationships/hyperlink" Target="galuyot.html" TargetMode="External"/><Relationship Id="rId779" Type="http://schemas.openxmlformats.org/officeDocument/2006/relationships/hyperlink" Target="galuyot.html" TargetMode="External"/><Relationship Id="rId986" Type="http://schemas.openxmlformats.org/officeDocument/2006/relationships/hyperlink" Target="toldot.html" TargetMode="External"/><Relationship Id="rId2667" Type="http://schemas.openxmlformats.org/officeDocument/2006/relationships/hyperlink" Target="edom.html" TargetMode="External"/><Relationship Id="rId3718" Type="http://schemas.openxmlformats.org/officeDocument/2006/relationships/hyperlink" Target="one.html" TargetMode="External"/><Relationship Id="rId5073" Type="http://schemas.openxmlformats.org/officeDocument/2006/relationships/hyperlink" Target="stages.html" TargetMode="External"/><Relationship Id="rId5280" Type="http://schemas.openxmlformats.org/officeDocument/2006/relationships/hyperlink" Target="daat.html" TargetMode="External"/><Relationship Id="rId639" Type="http://schemas.openxmlformats.org/officeDocument/2006/relationships/hyperlink" Target="joseph.html" TargetMode="External"/><Relationship Id="rId1269" Type="http://schemas.openxmlformats.org/officeDocument/2006/relationships/hyperlink" Target="thebirth.html" TargetMode="External"/><Relationship Id="rId1476" Type="http://schemas.openxmlformats.org/officeDocument/2006/relationships/hyperlink" Target="exodus.html" TargetMode="External"/><Relationship Id="rId2874" Type="http://schemas.openxmlformats.org/officeDocument/2006/relationships/hyperlink" Target="thebirth.html" TargetMode="External"/><Relationship Id="rId3925" Type="http://schemas.openxmlformats.org/officeDocument/2006/relationships/hyperlink" Target="six.html" TargetMode="External"/><Relationship Id="rId5140" Type="http://schemas.openxmlformats.org/officeDocument/2006/relationships/hyperlink" Target="stages.html" TargetMode="External"/><Relationship Id="rId846" Type="http://schemas.openxmlformats.org/officeDocument/2006/relationships/hyperlink" Target="time.html" TargetMode="External"/><Relationship Id="rId1129" Type="http://schemas.openxmlformats.org/officeDocument/2006/relationships/hyperlink" Target="feasts.html" TargetMode="External"/><Relationship Id="rId1683" Type="http://schemas.openxmlformats.org/officeDocument/2006/relationships/hyperlink" Target="thebirth.html" TargetMode="External"/><Relationship Id="rId1890" Type="http://schemas.openxmlformats.org/officeDocument/2006/relationships/hyperlink" Target="worlds.html" TargetMode="External"/><Relationship Id="rId2527" Type="http://schemas.openxmlformats.org/officeDocument/2006/relationships/hyperlink" Target="edom.html" TargetMode="External"/><Relationship Id="rId2734" Type="http://schemas.openxmlformats.org/officeDocument/2006/relationships/hyperlink" Target="mashiach.html" TargetMode="External"/><Relationship Id="rId2941" Type="http://schemas.openxmlformats.org/officeDocument/2006/relationships/hyperlink" Target="jacob.html" TargetMode="External"/><Relationship Id="rId5000" Type="http://schemas.openxmlformats.org/officeDocument/2006/relationships/hyperlink" Target="needs.html" TargetMode="External"/><Relationship Id="rId706" Type="http://schemas.openxmlformats.org/officeDocument/2006/relationships/hyperlink" Target="feasts.html" TargetMode="External"/><Relationship Id="rId913" Type="http://schemas.openxmlformats.org/officeDocument/2006/relationships/hyperlink" Target="galuyot.html" TargetMode="External"/><Relationship Id="rId1336" Type="http://schemas.openxmlformats.org/officeDocument/2006/relationships/hyperlink" Target="joseph.html" TargetMode="External"/><Relationship Id="rId1543" Type="http://schemas.openxmlformats.org/officeDocument/2006/relationships/hyperlink" Target="fear.html" TargetMode="External"/><Relationship Id="rId1750" Type="http://schemas.openxmlformats.org/officeDocument/2006/relationships/hyperlink" Target="edom.html" TargetMode="External"/><Relationship Id="rId2801" Type="http://schemas.openxmlformats.org/officeDocument/2006/relationships/hyperlink" Target="ten.html" TargetMode="External"/><Relationship Id="rId4699" Type="http://schemas.openxmlformats.org/officeDocument/2006/relationships/hyperlink" Target="galuyot.html" TargetMode="External"/><Relationship Id="rId42" Type="http://schemas.openxmlformats.org/officeDocument/2006/relationships/hyperlink" Target="eden.html" TargetMode="External"/><Relationship Id="rId1403" Type="http://schemas.openxmlformats.org/officeDocument/2006/relationships/hyperlink" Target="mashiach.html" TargetMode="External"/><Relationship Id="rId1610" Type="http://schemas.openxmlformats.org/officeDocument/2006/relationships/hyperlink" Target="mashal.html" TargetMode="External"/><Relationship Id="rId4559" Type="http://schemas.openxmlformats.org/officeDocument/2006/relationships/hyperlink" Target="shema.html" TargetMode="External"/><Relationship Id="rId4766" Type="http://schemas.openxmlformats.org/officeDocument/2006/relationships/hyperlink" Target="redemption.html" TargetMode="External"/><Relationship Id="rId4973" Type="http://schemas.openxmlformats.org/officeDocument/2006/relationships/hyperlink" Target="time.html" TargetMode="External"/><Relationship Id="rId3368" Type="http://schemas.openxmlformats.org/officeDocument/2006/relationships/hyperlink" Target="worlds.html" TargetMode="External"/><Relationship Id="rId3575" Type="http://schemas.openxmlformats.org/officeDocument/2006/relationships/hyperlink" Target="nations.html" TargetMode="External"/><Relationship Id="rId3782" Type="http://schemas.openxmlformats.org/officeDocument/2006/relationships/hyperlink" Target="gen-jew.html" TargetMode="External"/><Relationship Id="rId4419" Type="http://schemas.openxmlformats.org/officeDocument/2006/relationships/hyperlink" Target="worlds.html" TargetMode="External"/><Relationship Id="rId4626" Type="http://schemas.openxmlformats.org/officeDocument/2006/relationships/hyperlink" Target="ten.html" TargetMode="External"/><Relationship Id="rId4833" Type="http://schemas.openxmlformats.org/officeDocument/2006/relationships/hyperlink" Target="worlds.html" TargetMode="External"/><Relationship Id="rId289" Type="http://schemas.openxmlformats.org/officeDocument/2006/relationships/hyperlink" Target="six.html" TargetMode="External"/><Relationship Id="rId496" Type="http://schemas.openxmlformats.org/officeDocument/2006/relationships/hyperlink" Target="one.html" TargetMode="External"/><Relationship Id="rId2177" Type="http://schemas.openxmlformats.org/officeDocument/2006/relationships/hyperlink" Target="worlds.html" TargetMode="External"/><Relationship Id="rId2384" Type="http://schemas.openxmlformats.org/officeDocument/2006/relationships/hyperlink" Target="galuyot.html" TargetMode="External"/><Relationship Id="rId2591" Type="http://schemas.openxmlformats.org/officeDocument/2006/relationships/hyperlink" Target="study.html" TargetMode="External"/><Relationship Id="rId3228" Type="http://schemas.openxmlformats.org/officeDocument/2006/relationships/hyperlink" Target="mission.html" TargetMode="External"/><Relationship Id="rId3435" Type="http://schemas.openxmlformats.org/officeDocument/2006/relationships/hyperlink" Target="new.html" TargetMode="External"/><Relationship Id="rId3642" Type="http://schemas.openxmlformats.org/officeDocument/2006/relationships/hyperlink" Target="redemption.html" TargetMode="External"/><Relationship Id="rId149" Type="http://schemas.openxmlformats.org/officeDocument/2006/relationships/hyperlink" Target="nine.html" TargetMode="External"/><Relationship Id="rId356" Type="http://schemas.openxmlformats.org/officeDocument/2006/relationships/hyperlink" Target="birth.html" TargetMode="External"/><Relationship Id="rId563" Type="http://schemas.openxmlformats.org/officeDocument/2006/relationships/hyperlink" Target="mikdash.html" TargetMode="External"/><Relationship Id="rId770" Type="http://schemas.openxmlformats.org/officeDocument/2006/relationships/hyperlink" Target="gen-jew.html" TargetMode="External"/><Relationship Id="rId1193" Type="http://schemas.openxmlformats.org/officeDocument/2006/relationships/hyperlink" Target="one.html" TargetMode="External"/><Relationship Id="rId2037" Type="http://schemas.openxmlformats.org/officeDocument/2006/relationships/hyperlink" Target="israelja.html" TargetMode="External"/><Relationship Id="rId2244" Type="http://schemas.openxmlformats.org/officeDocument/2006/relationships/hyperlink" Target="gen-jew.html" TargetMode="External"/><Relationship Id="rId2451" Type="http://schemas.openxmlformats.org/officeDocument/2006/relationships/hyperlink" Target="city.html" TargetMode="External"/><Relationship Id="rId4900" Type="http://schemas.openxmlformats.org/officeDocument/2006/relationships/hyperlink" Target="stages.html" TargetMode="External"/><Relationship Id="rId216" Type="http://schemas.openxmlformats.org/officeDocument/2006/relationships/hyperlink" Target="worlds.html" TargetMode="External"/><Relationship Id="rId423" Type="http://schemas.openxmlformats.org/officeDocument/2006/relationships/hyperlink" Target="galuyot.html" TargetMode="External"/><Relationship Id="rId1053" Type="http://schemas.openxmlformats.org/officeDocument/2006/relationships/hyperlink" Target="mission.html" TargetMode="External"/><Relationship Id="rId1260" Type="http://schemas.openxmlformats.org/officeDocument/2006/relationships/hyperlink" Target="galuyot.html" TargetMode="External"/><Relationship Id="rId2104" Type="http://schemas.openxmlformats.org/officeDocument/2006/relationships/hyperlink" Target="avraham.html" TargetMode="External"/><Relationship Id="rId3502" Type="http://schemas.openxmlformats.org/officeDocument/2006/relationships/hyperlink" Target="gen-jew.html" TargetMode="External"/><Relationship Id="rId630" Type="http://schemas.openxmlformats.org/officeDocument/2006/relationships/hyperlink" Target="ten.html" TargetMode="External"/><Relationship Id="rId2311" Type="http://schemas.openxmlformats.org/officeDocument/2006/relationships/hyperlink" Target="gen-jew.html" TargetMode="External"/><Relationship Id="rId4069" Type="http://schemas.openxmlformats.org/officeDocument/2006/relationships/hyperlink" Target="one.html" TargetMode="External"/><Relationship Id="rId1120" Type="http://schemas.openxmlformats.org/officeDocument/2006/relationships/hyperlink" Target="time.html" TargetMode="External"/><Relationship Id="rId4276" Type="http://schemas.openxmlformats.org/officeDocument/2006/relationships/hyperlink" Target="toldot.html" TargetMode="External"/><Relationship Id="rId4483" Type="http://schemas.openxmlformats.org/officeDocument/2006/relationships/hyperlink" Target="fourteen.html" TargetMode="External"/><Relationship Id="rId4690" Type="http://schemas.openxmlformats.org/officeDocument/2006/relationships/hyperlink" Target="hebrew.html" TargetMode="External"/><Relationship Id="rId1937" Type="http://schemas.openxmlformats.org/officeDocument/2006/relationships/hyperlink" Target="one.html" TargetMode="External"/><Relationship Id="rId3085" Type="http://schemas.openxmlformats.org/officeDocument/2006/relationships/hyperlink" Target="time.html" TargetMode="External"/><Relationship Id="rId3292" Type="http://schemas.openxmlformats.org/officeDocument/2006/relationships/hyperlink" Target="galuyot.html" TargetMode="External"/><Relationship Id="rId4136" Type="http://schemas.openxmlformats.org/officeDocument/2006/relationships/hyperlink" Target="orallaw.html" TargetMode="External"/><Relationship Id="rId4343" Type="http://schemas.openxmlformats.org/officeDocument/2006/relationships/hyperlink" Target="worlds.html" TargetMode="External"/><Relationship Id="rId4550" Type="http://schemas.openxmlformats.org/officeDocument/2006/relationships/hyperlink" Target="one.html" TargetMode="External"/><Relationship Id="rId3152" Type="http://schemas.openxmlformats.org/officeDocument/2006/relationships/hyperlink" Target="famine.html" TargetMode="External"/><Relationship Id="rId4203" Type="http://schemas.openxmlformats.org/officeDocument/2006/relationships/hyperlink" Target="one.html" TargetMode="External"/><Relationship Id="rId4410" Type="http://schemas.openxmlformats.org/officeDocument/2006/relationships/hyperlink" Target="heaven.html" TargetMode="External"/><Relationship Id="rId280" Type="http://schemas.openxmlformats.org/officeDocument/2006/relationships/hyperlink" Target="edom.html" TargetMode="External"/><Relationship Id="rId3012" Type="http://schemas.openxmlformats.org/officeDocument/2006/relationships/hyperlink" Target="famine.html" TargetMode="External"/><Relationship Id="rId140" Type="http://schemas.openxmlformats.org/officeDocument/2006/relationships/hyperlink" Target="hebrew.html" TargetMode="External"/><Relationship Id="rId3969" Type="http://schemas.openxmlformats.org/officeDocument/2006/relationships/hyperlink" Target="marriageact.html" TargetMode="External"/><Relationship Id="rId5184" Type="http://schemas.openxmlformats.org/officeDocument/2006/relationships/hyperlink" Target="stages.html" TargetMode="External"/><Relationship Id="rId6" Type="http://schemas.openxmlformats.org/officeDocument/2006/relationships/footnotes" Target="footnotes.xml"/><Relationship Id="rId2778" Type="http://schemas.openxmlformats.org/officeDocument/2006/relationships/hyperlink" Target="hashem.html" TargetMode="External"/><Relationship Id="rId2985" Type="http://schemas.openxmlformats.org/officeDocument/2006/relationships/hyperlink" Target="remez.html" TargetMode="External"/><Relationship Id="rId3829" Type="http://schemas.openxmlformats.org/officeDocument/2006/relationships/hyperlink" Target="thebirth.html" TargetMode="External"/><Relationship Id="rId5044" Type="http://schemas.openxmlformats.org/officeDocument/2006/relationships/hyperlink" Target="stages.html" TargetMode="External"/><Relationship Id="rId957" Type="http://schemas.openxmlformats.org/officeDocument/2006/relationships/hyperlink" Target="toldot.html" TargetMode="External"/><Relationship Id="rId1587" Type="http://schemas.openxmlformats.org/officeDocument/2006/relationships/hyperlink" Target="hashem.html" TargetMode="External"/><Relationship Id="rId1794" Type="http://schemas.openxmlformats.org/officeDocument/2006/relationships/hyperlink" Target="daat.html" TargetMode="External"/><Relationship Id="rId2638" Type="http://schemas.openxmlformats.org/officeDocument/2006/relationships/hyperlink" Target="time.html" TargetMode="External"/><Relationship Id="rId2845" Type="http://schemas.openxmlformats.org/officeDocument/2006/relationships/hyperlink" Target="new.html" TargetMode="External"/><Relationship Id="rId5251" Type="http://schemas.openxmlformats.org/officeDocument/2006/relationships/hyperlink" Target="famine.html" TargetMode="External"/><Relationship Id="rId86" Type="http://schemas.openxmlformats.org/officeDocument/2006/relationships/hyperlink" Target="thebirth.html" TargetMode="External"/><Relationship Id="rId817" Type="http://schemas.openxmlformats.org/officeDocument/2006/relationships/hyperlink" Target="worlds.html" TargetMode="External"/><Relationship Id="rId1447" Type="http://schemas.openxmlformats.org/officeDocument/2006/relationships/hyperlink" Target="techiyat.html" TargetMode="External"/><Relationship Id="rId1654" Type="http://schemas.openxmlformats.org/officeDocument/2006/relationships/hyperlink" Target="edom.html" TargetMode="External"/><Relationship Id="rId1861" Type="http://schemas.openxmlformats.org/officeDocument/2006/relationships/hyperlink" Target="name.html" TargetMode="External"/><Relationship Id="rId2705" Type="http://schemas.openxmlformats.org/officeDocument/2006/relationships/hyperlink" Target="insights.html" TargetMode="External"/><Relationship Id="rId2912" Type="http://schemas.openxmlformats.org/officeDocument/2006/relationships/hyperlink" Target="gen-jew.html" TargetMode="External"/><Relationship Id="rId4060" Type="http://schemas.openxmlformats.org/officeDocument/2006/relationships/hyperlink" Target="hashem.html" TargetMode="External"/><Relationship Id="rId5111" Type="http://schemas.openxmlformats.org/officeDocument/2006/relationships/hyperlink" Target="stages.html" TargetMode="External"/><Relationship Id="rId1307" Type="http://schemas.openxmlformats.org/officeDocument/2006/relationships/hyperlink" Target="joseph.html" TargetMode="External"/><Relationship Id="rId1514" Type="http://schemas.openxmlformats.org/officeDocument/2006/relationships/hyperlink" Target="hebrew.html" TargetMode="External"/><Relationship Id="rId1721" Type="http://schemas.openxmlformats.org/officeDocument/2006/relationships/hyperlink" Target="joseph.html" TargetMode="External"/><Relationship Id="rId4877" Type="http://schemas.openxmlformats.org/officeDocument/2006/relationships/hyperlink" Target="one.html" TargetMode="External"/><Relationship Id="rId13" Type="http://schemas.openxmlformats.org/officeDocument/2006/relationships/footer" Target="footer2.xml"/><Relationship Id="rId3479" Type="http://schemas.openxmlformats.org/officeDocument/2006/relationships/hyperlink" Target="mashiach.html" TargetMode="External"/><Relationship Id="rId3686" Type="http://schemas.openxmlformats.org/officeDocument/2006/relationships/hyperlink" Target="one.html" TargetMode="External"/><Relationship Id="rId2288" Type="http://schemas.openxmlformats.org/officeDocument/2006/relationships/hyperlink" Target="time.html" TargetMode="External"/><Relationship Id="rId2495" Type="http://schemas.openxmlformats.org/officeDocument/2006/relationships/hyperlink" Target="toldot.html" TargetMode="External"/><Relationship Id="rId3339" Type="http://schemas.openxmlformats.org/officeDocument/2006/relationships/hyperlink" Target="hashem.html" TargetMode="External"/><Relationship Id="rId3893" Type="http://schemas.openxmlformats.org/officeDocument/2006/relationships/hyperlink" Target="worlds.html" TargetMode="External"/><Relationship Id="rId4737" Type="http://schemas.openxmlformats.org/officeDocument/2006/relationships/hyperlink" Target="stages.html" TargetMode="External"/><Relationship Id="rId4944" Type="http://schemas.openxmlformats.org/officeDocument/2006/relationships/hyperlink" Target="gen-jew.html" TargetMode="External"/><Relationship Id="rId467" Type="http://schemas.openxmlformats.org/officeDocument/2006/relationships/hyperlink" Target="redemption.html" TargetMode="External"/><Relationship Id="rId1097" Type="http://schemas.openxmlformats.org/officeDocument/2006/relationships/hyperlink" Target="heaven.html" TargetMode="External"/><Relationship Id="rId2148" Type="http://schemas.openxmlformats.org/officeDocument/2006/relationships/hyperlink" Target="avraham.html" TargetMode="External"/><Relationship Id="rId3546" Type="http://schemas.openxmlformats.org/officeDocument/2006/relationships/hyperlink" Target="fourteen.html" TargetMode="External"/><Relationship Id="rId3753" Type="http://schemas.openxmlformats.org/officeDocument/2006/relationships/hyperlink" Target="new.html" TargetMode="External"/><Relationship Id="rId3960" Type="http://schemas.openxmlformats.org/officeDocument/2006/relationships/hyperlink" Target="redemption.html" TargetMode="External"/><Relationship Id="rId4804" Type="http://schemas.openxmlformats.org/officeDocument/2006/relationships/hyperlink" Target="fourteen.html" TargetMode="External"/><Relationship Id="rId674" Type="http://schemas.openxmlformats.org/officeDocument/2006/relationships/hyperlink" Target="name.html" TargetMode="External"/><Relationship Id="rId881" Type="http://schemas.openxmlformats.org/officeDocument/2006/relationships/hyperlink" Target="galuyot.html" TargetMode="External"/><Relationship Id="rId2355" Type="http://schemas.openxmlformats.org/officeDocument/2006/relationships/hyperlink" Target="mikdash.html" TargetMode="External"/><Relationship Id="rId2562" Type="http://schemas.openxmlformats.org/officeDocument/2006/relationships/hyperlink" Target="gen-jew.html" TargetMode="External"/><Relationship Id="rId3406" Type="http://schemas.openxmlformats.org/officeDocument/2006/relationships/hyperlink" Target="new.html" TargetMode="External"/><Relationship Id="rId3613" Type="http://schemas.openxmlformats.org/officeDocument/2006/relationships/hyperlink" Target="new.html" TargetMode="External"/><Relationship Id="rId3820" Type="http://schemas.openxmlformats.org/officeDocument/2006/relationships/hyperlink" Target="gen-jew.html" TargetMode="External"/><Relationship Id="rId327" Type="http://schemas.openxmlformats.org/officeDocument/2006/relationships/hyperlink" Target="redemption.html" TargetMode="External"/><Relationship Id="rId534" Type="http://schemas.openxmlformats.org/officeDocument/2006/relationships/hyperlink" Target="stages.html" TargetMode="External"/><Relationship Id="rId741" Type="http://schemas.openxmlformats.org/officeDocument/2006/relationships/hyperlink" Target="passover.html" TargetMode="External"/><Relationship Id="rId1164" Type="http://schemas.openxmlformats.org/officeDocument/2006/relationships/hyperlink" Target="hashem.html" TargetMode="External"/><Relationship Id="rId1371" Type="http://schemas.openxmlformats.org/officeDocument/2006/relationships/hyperlink" Target="mashiach.html" TargetMode="External"/><Relationship Id="rId2008" Type="http://schemas.openxmlformats.org/officeDocument/2006/relationships/hyperlink" Target="gen-jew.html" TargetMode="External"/><Relationship Id="rId2215" Type="http://schemas.openxmlformats.org/officeDocument/2006/relationships/hyperlink" Target="body.html" TargetMode="External"/><Relationship Id="rId2422" Type="http://schemas.openxmlformats.org/officeDocument/2006/relationships/hyperlink" Target="four.html" TargetMode="External"/><Relationship Id="rId601" Type="http://schemas.openxmlformats.org/officeDocument/2006/relationships/hyperlink" Target="techiyat.html" TargetMode="External"/><Relationship Id="rId1024" Type="http://schemas.openxmlformats.org/officeDocument/2006/relationships/hyperlink" Target="mashal.html" TargetMode="External"/><Relationship Id="rId1231" Type="http://schemas.openxmlformats.org/officeDocument/2006/relationships/hyperlink" Target="thebirth.html" TargetMode="External"/><Relationship Id="rId4387" Type="http://schemas.openxmlformats.org/officeDocument/2006/relationships/hyperlink" Target="eight.html" TargetMode="External"/><Relationship Id="rId4594" Type="http://schemas.openxmlformats.org/officeDocument/2006/relationships/hyperlink" Target="physical.html" TargetMode="External"/><Relationship Id="rId3196" Type="http://schemas.openxmlformats.org/officeDocument/2006/relationships/hyperlink" Target="galuyot.html" TargetMode="External"/><Relationship Id="rId4247" Type="http://schemas.openxmlformats.org/officeDocument/2006/relationships/hyperlink" Target="three.html" TargetMode="External"/><Relationship Id="rId4454" Type="http://schemas.openxmlformats.org/officeDocument/2006/relationships/hyperlink" Target="name.html" TargetMode="External"/><Relationship Id="rId4661" Type="http://schemas.openxmlformats.org/officeDocument/2006/relationships/hyperlink" Target="benyamin.html" TargetMode="External"/><Relationship Id="rId3056" Type="http://schemas.openxmlformats.org/officeDocument/2006/relationships/hyperlink" Target="mashal.html" TargetMode="External"/><Relationship Id="rId3263" Type="http://schemas.openxmlformats.org/officeDocument/2006/relationships/hyperlink" Target="one.html" TargetMode="External"/><Relationship Id="rId3470" Type="http://schemas.openxmlformats.org/officeDocument/2006/relationships/hyperlink" Target="name.html" TargetMode="External"/><Relationship Id="rId4107" Type="http://schemas.openxmlformats.org/officeDocument/2006/relationships/hyperlink" Target="six.html" TargetMode="External"/><Relationship Id="rId4314" Type="http://schemas.openxmlformats.org/officeDocument/2006/relationships/hyperlink" Target="heaven.html" TargetMode="External"/><Relationship Id="rId184" Type="http://schemas.openxmlformats.org/officeDocument/2006/relationships/hyperlink" Target="galuyot.html" TargetMode="External"/><Relationship Id="rId391" Type="http://schemas.openxmlformats.org/officeDocument/2006/relationships/hyperlink" Target="galuyot.html" TargetMode="External"/><Relationship Id="rId1908" Type="http://schemas.openxmlformats.org/officeDocument/2006/relationships/hyperlink" Target="body.html" TargetMode="External"/><Relationship Id="rId2072" Type="http://schemas.openxmlformats.org/officeDocument/2006/relationships/hyperlink" Target="galuyot.html" TargetMode="External"/><Relationship Id="rId3123" Type="http://schemas.openxmlformats.org/officeDocument/2006/relationships/hyperlink" Target="ten.html" TargetMode="External"/><Relationship Id="rId4521" Type="http://schemas.openxmlformats.org/officeDocument/2006/relationships/hyperlink" Target="gen-jew.html" TargetMode="External"/><Relationship Id="rId251" Type="http://schemas.openxmlformats.org/officeDocument/2006/relationships/hyperlink" Target="redemption.html" TargetMode="External"/><Relationship Id="rId3330" Type="http://schemas.openxmlformats.org/officeDocument/2006/relationships/hyperlink" Target="law.html" TargetMode="External"/><Relationship Id="rId5088" Type="http://schemas.openxmlformats.org/officeDocument/2006/relationships/hyperlink" Target="stages.html" TargetMode="External"/><Relationship Id="rId2889" Type="http://schemas.openxmlformats.org/officeDocument/2006/relationships/hyperlink" Target="birth.html" TargetMode="External"/><Relationship Id="rId5295" Type="http://schemas.openxmlformats.org/officeDocument/2006/relationships/hyperlink" Target="worlds.html" TargetMode="External"/><Relationship Id="rId111" Type="http://schemas.openxmlformats.org/officeDocument/2006/relationships/hyperlink" Target="galuyot.html" TargetMode="External"/><Relationship Id="rId1698" Type="http://schemas.openxmlformats.org/officeDocument/2006/relationships/hyperlink" Target="edom.html" TargetMode="External"/><Relationship Id="rId2749" Type="http://schemas.openxmlformats.org/officeDocument/2006/relationships/hyperlink" Target="male+female.html" TargetMode="External"/><Relationship Id="rId2956" Type="http://schemas.openxmlformats.org/officeDocument/2006/relationships/hyperlink" Target="one.html" TargetMode="External"/><Relationship Id="rId5155" Type="http://schemas.openxmlformats.org/officeDocument/2006/relationships/hyperlink" Target="time.html" TargetMode="External"/><Relationship Id="rId928" Type="http://schemas.openxmlformats.org/officeDocument/2006/relationships/hyperlink" Target="mashiach.html" TargetMode="External"/><Relationship Id="rId1558" Type="http://schemas.openxmlformats.org/officeDocument/2006/relationships/hyperlink" Target="daat.html" TargetMode="External"/><Relationship Id="rId1765" Type="http://schemas.openxmlformats.org/officeDocument/2006/relationships/hyperlink" Target="time.html" TargetMode="External"/><Relationship Id="rId2609" Type="http://schemas.openxmlformats.org/officeDocument/2006/relationships/hyperlink" Target="gen-jew.html" TargetMode="External"/><Relationship Id="rId4171" Type="http://schemas.openxmlformats.org/officeDocument/2006/relationships/hyperlink" Target="worlds.html" TargetMode="External"/><Relationship Id="rId5015" Type="http://schemas.openxmlformats.org/officeDocument/2006/relationships/hyperlink" Target="temple.html" TargetMode="External"/><Relationship Id="rId5222" Type="http://schemas.openxmlformats.org/officeDocument/2006/relationships/hyperlink" Target="thebirth.html" TargetMode="External"/><Relationship Id="rId57" Type="http://schemas.openxmlformats.org/officeDocument/2006/relationships/hyperlink" Target="one.html" TargetMode="External"/><Relationship Id="rId1418" Type="http://schemas.openxmlformats.org/officeDocument/2006/relationships/hyperlink" Target="time.html" TargetMode="External"/><Relationship Id="rId1972" Type="http://schemas.openxmlformats.org/officeDocument/2006/relationships/hyperlink" Target="body.html" TargetMode="External"/><Relationship Id="rId2816" Type="http://schemas.openxmlformats.org/officeDocument/2006/relationships/hyperlink" Target="body.html" TargetMode="External"/><Relationship Id="rId4031" Type="http://schemas.openxmlformats.org/officeDocument/2006/relationships/hyperlink" Target="one.html" TargetMode="External"/><Relationship Id="rId1625" Type="http://schemas.openxmlformats.org/officeDocument/2006/relationships/hyperlink" Target="eating.html" TargetMode="External"/><Relationship Id="rId1832" Type="http://schemas.openxmlformats.org/officeDocument/2006/relationships/hyperlink" Target="galuyot.html" TargetMode="External"/><Relationship Id="rId4988" Type="http://schemas.openxmlformats.org/officeDocument/2006/relationships/hyperlink" Target="fortytwo.html" TargetMode="External"/><Relationship Id="rId3797" Type="http://schemas.openxmlformats.org/officeDocument/2006/relationships/hyperlink" Target="study.html" TargetMode="External"/><Relationship Id="rId4848" Type="http://schemas.openxmlformats.org/officeDocument/2006/relationships/hyperlink" Target="one.html" TargetMode="External"/><Relationship Id="rId2399" Type="http://schemas.openxmlformats.org/officeDocument/2006/relationships/hyperlink" Target="gen-jew.html" TargetMode="External"/><Relationship Id="rId3657" Type="http://schemas.openxmlformats.org/officeDocument/2006/relationships/hyperlink" Target="two.html" TargetMode="External"/><Relationship Id="rId3864" Type="http://schemas.openxmlformats.org/officeDocument/2006/relationships/hyperlink" Target="gen-jew.html" TargetMode="External"/><Relationship Id="rId4708" Type="http://schemas.openxmlformats.org/officeDocument/2006/relationships/hyperlink" Target="daat.html" TargetMode="External"/><Relationship Id="rId4915" Type="http://schemas.openxmlformats.org/officeDocument/2006/relationships/hyperlink" Target="stages.html" TargetMode="External"/><Relationship Id="rId578" Type="http://schemas.openxmlformats.org/officeDocument/2006/relationships/hyperlink" Target="galuyot.html" TargetMode="External"/><Relationship Id="rId785" Type="http://schemas.openxmlformats.org/officeDocument/2006/relationships/hyperlink" Target="redemption.html" TargetMode="External"/><Relationship Id="rId992" Type="http://schemas.openxmlformats.org/officeDocument/2006/relationships/hyperlink" Target="toldot.html" TargetMode="External"/><Relationship Id="rId2259" Type="http://schemas.openxmlformats.org/officeDocument/2006/relationships/hyperlink" Target="six.html" TargetMode="External"/><Relationship Id="rId2466" Type="http://schemas.openxmlformats.org/officeDocument/2006/relationships/hyperlink" Target="worlds.html" TargetMode="External"/><Relationship Id="rId2673" Type="http://schemas.openxmlformats.org/officeDocument/2006/relationships/hyperlink" Target="exodus.html" TargetMode="External"/><Relationship Id="rId2880" Type="http://schemas.openxmlformats.org/officeDocument/2006/relationships/hyperlink" Target="stages.html" TargetMode="External"/><Relationship Id="rId3517" Type="http://schemas.openxmlformats.org/officeDocument/2006/relationships/hyperlink" Target="heel.html" TargetMode="External"/><Relationship Id="rId3724" Type="http://schemas.openxmlformats.org/officeDocument/2006/relationships/hyperlink" Target="hashem.html" TargetMode="External"/><Relationship Id="rId3931" Type="http://schemas.openxmlformats.org/officeDocument/2006/relationships/hyperlink" Target="millenium.html" TargetMode="External"/><Relationship Id="rId438" Type="http://schemas.openxmlformats.org/officeDocument/2006/relationships/hyperlink" Target="korbanot.html" TargetMode="External"/><Relationship Id="rId645" Type="http://schemas.openxmlformats.org/officeDocument/2006/relationships/hyperlink" Target="jacob.html" TargetMode="External"/><Relationship Id="rId852" Type="http://schemas.openxmlformats.org/officeDocument/2006/relationships/hyperlink" Target="yeshua.html" TargetMode="External"/><Relationship Id="rId1068" Type="http://schemas.openxmlformats.org/officeDocument/2006/relationships/hyperlink" Target="physical.html" TargetMode="External"/><Relationship Id="rId1275" Type="http://schemas.openxmlformats.org/officeDocument/2006/relationships/hyperlink" Target="adam.html" TargetMode="External"/><Relationship Id="rId1482" Type="http://schemas.openxmlformats.org/officeDocument/2006/relationships/hyperlink" Target="one.html" TargetMode="External"/><Relationship Id="rId2119" Type="http://schemas.openxmlformats.org/officeDocument/2006/relationships/hyperlink" Target="signs.html" TargetMode="External"/><Relationship Id="rId2326" Type="http://schemas.openxmlformats.org/officeDocument/2006/relationships/hyperlink" Target="physical.html" TargetMode="External"/><Relationship Id="rId2533" Type="http://schemas.openxmlformats.org/officeDocument/2006/relationships/hyperlink" Target="adam.html" TargetMode="External"/><Relationship Id="rId2740" Type="http://schemas.openxmlformats.org/officeDocument/2006/relationships/hyperlink" Target="adam.html" TargetMode="External"/><Relationship Id="rId505" Type="http://schemas.openxmlformats.org/officeDocument/2006/relationships/hyperlink" Target="one.html" TargetMode="External"/><Relationship Id="rId712" Type="http://schemas.openxmlformats.org/officeDocument/2006/relationships/hyperlink" Target="edom.html" TargetMode="External"/><Relationship Id="rId1135" Type="http://schemas.openxmlformats.org/officeDocument/2006/relationships/hyperlink" Target="mashiach.html" TargetMode="External"/><Relationship Id="rId1342" Type="http://schemas.openxmlformats.org/officeDocument/2006/relationships/hyperlink" Target="joseph.html" TargetMode="External"/><Relationship Id="rId4498" Type="http://schemas.openxmlformats.org/officeDocument/2006/relationships/hyperlink" Target="tikkun.html" TargetMode="External"/><Relationship Id="rId1202" Type="http://schemas.openxmlformats.org/officeDocument/2006/relationships/hyperlink" Target="nine.html" TargetMode="External"/><Relationship Id="rId2600" Type="http://schemas.openxmlformats.org/officeDocument/2006/relationships/hyperlink" Target="knowledge.html" TargetMode="External"/><Relationship Id="rId4358" Type="http://schemas.openxmlformats.org/officeDocument/2006/relationships/hyperlink" Target="nations.html" TargetMode="External"/><Relationship Id="rId3167" Type="http://schemas.openxmlformats.org/officeDocument/2006/relationships/hyperlink" Target="heaven.html" TargetMode="External"/><Relationship Id="rId4565" Type="http://schemas.openxmlformats.org/officeDocument/2006/relationships/hyperlink" Target="physical.html" TargetMode="External"/><Relationship Id="rId4772" Type="http://schemas.openxmlformats.org/officeDocument/2006/relationships/hyperlink" Target="two.html" TargetMode="External"/><Relationship Id="rId295" Type="http://schemas.openxmlformats.org/officeDocument/2006/relationships/hyperlink" Target="connection.html" TargetMode="External"/><Relationship Id="rId3374" Type="http://schemas.openxmlformats.org/officeDocument/2006/relationships/hyperlink" Target="one.html" TargetMode="External"/><Relationship Id="rId3581" Type="http://schemas.openxmlformats.org/officeDocument/2006/relationships/hyperlink" Target="two.html" TargetMode="External"/><Relationship Id="rId4218" Type="http://schemas.openxmlformats.org/officeDocument/2006/relationships/hyperlink" Target="worlds.html" TargetMode="External"/><Relationship Id="rId4425" Type="http://schemas.openxmlformats.org/officeDocument/2006/relationships/hyperlink" Target="redemption.html" TargetMode="External"/><Relationship Id="rId4632" Type="http://schemas.openxmlformats.org/officeDocument/2006/relationships/hyperlink" Target="physical.html" TargetMode="External"/><Relationship Id="rId2183" Type="http://schemas.openxmlformats.org/officeDocument/2006/relationships/hyperlink" Target="worlds.html" TargetMode="External"/><Relationship Id="rId2390" Type="http://schemas.openxmlformats.org/officeDocument/2006/relationships/hyperlink" Target="orallaw.html" TargetMode="External"/><Relationship Id="rId3027" Type="http://schemas.openxmlformats.org/officeDocument/2006/relationships/hyperlink" Target="hashem.html" TargetMode="External"/><Relationship Id="rId3234" Type="http://schemas.openxmlformats.org/officeDocument/2006/relationships/hyperlink" Target="gen-jew.html" TargetMode="External"/><Relationship Id="rId3441" Type="http://schemas.openxmlformats.org/officeDocument/2006/relationships/hyperlink" Target="one.html" TargetMode="External"/><Relationship Id="rId155" Type="http://schemas.openxmlformats.org/officeDocument/2006/relationships/hyperlink" Target="orallaw.html" TargetMode="External"/><Relationship Id="rId362" Type="http://schemas.openxmlformats.org/officeDocument/2006/relationships/hyperlink" Target="purity.html" TargetMode="External"/><Relationship Id="rId2043" Type="http://schemas.openxmlformats.org/officeDocument/2006/relationships/hyperlink" Target="gen-jew.html" TargetMode="External"/><Relationship Id="rId2250" Type="http://schemas.openxmlformats.org/officeDocument/2006/relationships/hyperlink" Target="galuyot.html" TargetMode="External"/><Relationship Id="rId3301" Type="http://schemas.openxmlformats.org/officeDocument/2006/relationships/hyperlink" Target="isaac.html" TargetMode="External"/><Relationship Id="rId5199" Type="http://schemas.openxmlformats.org/officeDocument/2006/relationships/hyperlink" Target="stages.html" TargetMode="External"/><Relationship Id="rId222" Type="http://schemas.openxmlformats.org/officeDocument/2006/relationships/hyperlink" Target="chodesh.html" TargetMode="External"/><Relationship Id="rId2110" Type="http://schemas.openxmlformats.org/officeDocument/2006/relationships/hyperlink" Target="nations.html" TargetMode="External"/><Relationship Id="rId5059" Type="http://schemas.openxmlformats.org/officeDocument/2006/relationships/hyperlink" Target="hashem.html" TargetMode="External"/><Relationship Id="rId5266" Type="http://schemas.openxmlformats.org/officeDocument/2006/relationships/hyperlink" Target="worlds.html" TargetMode="External"/><Relationship Id="rId4075" Type="http://schemas.openxmlformats.org/officeDocument/2006/relationships/hyperlink" Target="mashiach.html" TargetMode="External"/><Relationship Id="rId4282" Type="http://schemas.openxmlformats.org/officeDocument/2006/relationships/hyperlink" Target="worlds.html" TargetMode="External"/><Relationship Id="rId5126" Type="http://schemas.openxmlformats.org/officeDocument/2006/relationships/hyperlink" Target="stages.html" TargetMode="External"/><Relationship Id="rId1669" Type="http://schemas.openxmlformats.org/officeDocument/2006/relationships/hyperlink" Target="time.html" TargetMode="External"/><Relationship Id="rId1876" Type="http://schemas.openxmlformats.org/officeDocument/2006/relationships/hyperlink" Target="nine.html" TargetMode="External"/><Relationship Id="rId2927" Type="http://schemas.openxmlformats.org/officeDocument/2006/relationships/hyperlink" Target="thirteen.html" TargetMode="External"/><Relationship Id="rId3091" Type="http://schemas.openxmlformats.org/officeDocument/2006/relationships/hyperlink" Target="isaac.html" TargetMode="External"/><Relationship Id="rId4142" Type="http://schemas.openxmlformats.org/officeDocument/2006/relationships/hyperlink" Target="name.html" TargetMode="External"/><Relationship Id="rId1529" Type="http://schemas.openxmlformats.org/officeDocument/2006/relationships/hyperlink" Target="one.html" TargetMode="External"/><Relationship Id="rId1736" Type="http://schemas.openxmlformats.org/officeDocument/2006/relationships/hyperlink" Target="galuyot.html" TargetMode="External"/><Relationship Id="rId1943" Type="http://schemas.openxmlformats.org/officeDocument/2006/relationships/hyperlink" Target="gather.html" TargetMode="External"/><Relationship Id="rId28" Type="http://schemas.openxmlformats.org/officeDocument/2006/relationships/hyperlink" Target="teacher.html" TargetMode="External"/><Relationship Id="rId1803" Type="http://schemas.openxmlformats.org/officeDocument/2006/relationships/hyperlink" Target="gen-jew.html" TargetMode="External"/><Relationship Id="rId4002" Type="http://schemas.openxmlformats.org/officeDocument/2006/relationships/hyperlink" Target="thebirth.html" TargetMode="External"/><Relationship Id="rId4959" Type="http://schemas.openxmlformats.org/officeDocument/2006/relationships/hyperlink" Target="fortytwo.html" TargetMode="External"/><Relationship Id="rId3768" Type="http://schemas.openxmlformats.org/officeDocument/2006/relationships/hyperlink" Target="nchart.html" TargetMode="External"/><Relationship Id="rId3975" Type="http://schemas.openxmlformats.org/officeDocument/2006/relationships/hyperlink" Target="knowledge.html" TargetMode="External"/><Relationship Id="rId4819" Type="http://schemas.openxmlformats.org/officeDocument/2006/relationships/hyperlink" Target="three.html" TargetMode="External"/><Relationship Id="rId689" Type="http://schemas.openxmlformats.org/officeDocument/2006/relationships/hyperlink" Target="isaac.html" TargetMode="External"/><Relationship Id="rId896" Type="http://schemas.openxmlformats.org/officeDocument/2006/relationships/hyperlink" Target="galuyot.html" TargetMode="External"/><Relationship Id="rId2577" Type="http://schemas.openxmlformats.org/officeDocument/2006/relationships/hyperlink" Target="future.html" TargetMode="External"/><Relationship Id="rId2784" Type="http://schemas.openxmlformats.org/officeDocument/2006/relationships/hyperlink" Target="gen-jew.html" TargetMode="External"/><Relationship Id="rId3628" Type="http://schemas.openxmlformats.org/officeDocument/2006/relationships/hyperlink" Target="worlds.html" TargetMode="External"/><Relationship Id="rId5190" Type="http://schemas.openxmlformats.org/officeDocument/2006/relationships/hyperlink" Target="body.html" TargetMode="External"/><Relationship Id="rId549" Type="http://schemas.openxmlformats.org/officeDocument/2006/relationships/hyperlink" Target="galuyot.html" TargetMode="External"/><Relationship Id="rId756" Type="http://schemas.openxmlformats.org/officeDocument/2006/relationships/hyperlink" Target="joseph.html" TargetMode="External"/><Relationship Id="rId1179" Type="http://schemas.openxmlformats.org/officeDocument/2006/relationships/hyperlink" Target="experience.html" TargetMode="External"/><Relationship Id="rId1386" Type="http://schemas.openxmlformats.org/officeDocument/2006/relationships/hyperlink" Target="tribes.html" TargetMode="External"/><Relationship Id="rId1593" Type="http://schemas.openxmlformats.org/officeDocument/2006/relationships/hyperlink" Target="hashem.html" TargetMode="External"/><Relationship Id="rId2437" Type="http://schemas.openxmlformats.org/officeDocument/2006/relationships/hyperlink" Target="orallaw.html" TargetMode="External"/><Relationship Id="rId2991" Type="http://schemas.openxmlformats.org/officeDocument/2006/relationships/hyperlink" Target="male+female.html" TargetMode="External"/><Relationship Id="rId3835" Type="http://schemas.openxmlformats.org/officeDocument/2006/relationships/hyperlink" Target="mashiach.html" TargetMode="External"/><Relationship Id="rId5050" Type="http://schemas.openxmlformats.org/officeDocument/2006/relationships/hyperlink" Target="stages.html" TargetMode="External"/><Relationship Id="rId409" Type="http://schemas.openxmlformats.org/officeDocument/2006/relationships/hyperlink" Target="galuyot.html" TargetMode="External"/><Relationship Id="rId963" Type="http://schemas.openxmlformats.org/officeDocument/2006/relationships/hyperlink" Target="sabbath.html" TargetMode="External"/><Relationship Id="rId1039" Type="http://schemas.openxmlformats.org/officeDocument/2006/relationships/hyperlink" Target="thebirth.html" TargetMode="External"/><Relationship Id="rId1246" Type="http://schemas.openxmlformats.org/officeDocument/2006/relationships/hyperlink" Target="feasts.html" TargetMode="External"/><Relationship Id="rId2644" Type="http://schemas.openxmlformats.org/officeDocument/2006/relationships/hyperlink" Target="gen-jew.html" TargetMode="External"/><Relationship Id="rId2851" Type="http://schemas.openxmlformats.org/officeDocument/2006/relationships/hyperlink" Target="mashiach.html" TargetMode="External"/><Relationship Id="rId3902" Type="http://schemas.openxmlformats.org/officeDocument/2006/relationships/hyperlink" Target="daat.html" TargetMode="External"/><Relationship Id="rId92" Type="http://schemas.openxmlformats.org/officeDocument/2006/relationships/hyperlink" Target="field.html" TargetMode="External"/><Relationship Id="rId616" Type="http://schemas.openxmlformats.org/officeDocument/2006/relationships/hyperlink" Target="nations.html" TargetMode="External"/><Relationship Id="rId823" Type="http://schemas.openxmlformats.org/officeDocument/2006/relationships/hyperlink" Target="city.html" TargetMode="External"/><Relationship Id="rId1453" Type="http://schemas.openxmlformats.org/officeDocument/2006/relationships/hyperlink" Target="sin.html" TargetMode="External"/><Relationship Id="rId1660" Type="http://schemas.openxmlformats.org/officeDocument/2006/relationships/hyperlink" Target="galuyot.html" TargetMode="External"/><Relationship Id="rId2504" Type="http://schemas.openxmlformats.org/officeDocument/2006/relationships/hyperlink" Target="circumcz.html" TargetMode="External"/><Relationship Id="rId2711" Type="http://schemas.openxmlformats.org/officeDocument/2006/relationships/hyperlink" Target="orallaw.html" TargetMode="External"/><Relationship Id="rId1106" Type="http://schemas.openxmlformats.org/officeDocument/2006/relationships/hyperlink" Target="time.html" TargetMode="External"/><Relationship Id="rId1313" Type="http://schemas.openxmlformats.org/officeDocument/2006/relationships/hyperlink" Target="mashiach.html" TargetMode="External"/><Relationship Id="rId1520" Type="http://schemas.openxmlformats.org/officeDocument/2006/relationships/hyperlink" Target="hebrew.html" TargetMode="External"/><Relationship Id="rId4469" Type="http://schemas.openxmlformats.org/officeDocument/2006/relationships/hyperlink" Target="gen-jew.html" TargetMode="External"/><Relationship Id="rId4676" Type="http://schemas.openxmlformats.org/officeDocument/2006/relationships/hyperlink" Target="one.html" TargetMode="External"/><Relationship Id="rId4883" Type="http://schemas.openxmlformats.org/officeDocument/2006/relationships/hyperlink" Target="gen-jew.html" TargetMode="External"/><Relationship Id="rId3278" Type="http://schemas.openxmlformats.org/officeDocument/2006/relationships/hyperlink" Target="twelve.html" TargetMode="External"/><Relationship Id="rId3485" Type="http://schemas.openxmlformats.org/officeDocument/2006/relationships/hyperlink" Target="orallaw.html" TargetMode="External"/><Relationship Id="rId3692" Type="http://schemas.openxmlformats.org/officeDocument/2006/relationships/hyperlink" Target="gen-jew.html" TargetMode="External"/><Relationship Id="rId4329" Type="http://schemas.openxmlformats.org/officeDocument/2006/relationships/hyperlink" Target="three.html" TargetMode="External"/><Relationship Id="rId4536" Type="http://schemas.openxmlformats.org/officeDocument/2006/relationships/hyperlink" Target="cmds613.html" TargetMode="External"/><Relationship Id="rId4743" Type="http://schemas.openxmlformats.org/officeDocument/2006/relationships/hyperlink" Target="stages.html" TargetMode="External"/><Relationship Id="rId4950" Type="http://schemas.openxmlformats.org/officeDocument/2006/relationships/hyperlink" Target="two.html" TargetMode="External"/><Relationship Id="rId199" Type="http://schemas.openxmlformats.org/officeDocument/2006/relationships/hyperlink" Target="toldot.html" TargetMode="External"/><Relationship Id="rId2087" Type="http://schemas.openxmlformats.org/officeDocument/2006/relationships/hyperlink" Target="orallaw.html" TargetMode="External"/><Relationship Id="rId2294" Type="http://schemas.openxmlformats.org/officeDocument/2006/relationships/hyperlink" Target="edom.html" TargetMode="External"/><Relationship Id="rId3138" Type="http://schemas.openxmlformats.org/officeDocument/2006/relationships/hyperlink" Target="famine.html" TargetMode="External"/><Relationship Id="rId3345" Type="http://schemas.openxmlformats.org/officeDocument/2006/relationships/hyperlink" Target="psalms1.html" TargetMode="External"/><Relationship Id="rId3552" Type="http://schemas.openxmlformats.org/officeDocument/2006/relationships/hyperlink" Target="physical.html" TargetMode="External"/><Relationship Id="rId4603" Type="http://schemas.openxmlformats.org/officeDocument/2006/relationships/hyperlink" Target="edom.html" TargetMode="External"/><Relationship Id="rId266" Type="http://schemas.openxmlformats.org/officeDocument/2006/relationships/hyperlink" Target="galuyot.html" TargetMode="External"/><Relationship Id="rId473" Type="http://schemas.openxmlformats.org/officeDocument/2006/relationships/hyperlink" Target="covenant.html" TargetMode="External"/><Relationship Id="rId680" Type="http://schemas.openxmlformats.org/officeDocument/2006/relationships/hyperlink" Target="jacob.html" TargetMode="External"/><Relationship Id="rId2154" Type="http://schemas.openxmlformats.org/officeDocument/2006/relationships/hyperlink" Target="bara.html" TargetMode="External"/><Relationship Id="rId2361" Type="http://schemas.openxmlformats.org/officeDocument/2006/relationships/hyperlink" Target="isaac.html" TargetMode="External"/><Relationship Id="rId3205" Type="http://schemas.openxmlformats.org/officeDocument/2006/relationships/hyperlink" Target="knowledge.html" TargetMode="External"/><Relationship Id="rId3412" Type="http://schemas.openxmlformats.org/officeDocument/2006/relationships/hyperlink" Target="physical.html" TargetMode="External"/><Relationship Id="rId4810" Type="http://schemas.openxmlformats.org/officeDocument/2006/relationships/hyperlink" Target="stages.html" TargetMode="External"/><Relationship Id="rId126" Type="http://schemas.openxmlformats.org/officeDocument/2006/relationships/hyperlink" Target="mashiach.html" TargetMode="External"/><Relationship Id="rId333" Type="http://schemas.openxmlformats.org/officeDocument/2006/relationships/hyperlink" Target="nations.html" TargetMode="External"/><Relationship Id="rId540" Type="http://schemas.openxmlformats.org/officeDocument/2006/relationships/hyperlink" Target="eternal.html" TargetMode="External"/><Relationship Id="rId1170" Type="http://schemas.openxmlformats.org/officeDocument/2006/relationships/hyperlink" Target="redemption.html" TargetMode="External"/><Relationship Id="rId2014" Type="http://schemas.openxmlformats.org/officeDocument/2006/relationships/hyperlink" Target="one.html" TargetMode="External"/><Relationship Id="rId2221" Type="http://schemas.openxmlformats.org/officeDocument/2006/relationships/hyperlink" Target="physical.html" TargetMode="External"/><Relationship Id="rId1030" Type="http://schemas.openxmlformats.org/officeDocument/2006/relationships/hyperlink" Target="thebirth.html" TargetMode="External"/><Relationship Id="rId4186" Type="http://schemas.openxmlformats.org/officeDocument/2006/relationships/hyperlink" Target="worlds.html" TargetMode="External"/><Relationship Id="rId400" Type="http://schemas.openxmlformats.org/officeDocument/2006/relationships/hyperlink" Target="thebirth.html" TargetMode="External"/><Relationship Id="rId1987" Type="http://schemas.openxmlformats.org/officeDocument/2006/relationships/hyperlink" Target="four.html" TargetMode="External"/><Relationship Id="rId4393" Type="http://schemas.openxmlformats.org/officeDocument/2006/relationships/hyperlink" Target="edom.html" TargetMode="External"/><Relationship Id="rId5237" Type="http://schemas.openxmlformats.org/officeDocument/2006/relationships/hyperlink" Target="fire.html" TargetMode="External"/><Relationship Id="rId1847" Type="http://schemas.openxmlformats.org/officeDocument/2006/relationships/hyperlink" Target="edom.html" TargetMode="External"/><Relationship Id="rId4046" Type="http://schemas.openxmlformats.org/officeDocument/2006/relationships/hyperlink" Target="six.html" TargetMode="External"/><Relationship Id="rId4253" Type="http://schemas.openxmlformats.org/officeDocument/2006/relationships/hyperlink" Target="mashiach.html" TargetMode="External"/><Relationship Id="rId4460" Type="http://schemas.openxmlformats.org/officeDocument/2006/relationships/hyperlink" Target="orallaw.html" TargetMode="External"/><Relationship Id="rId5304" Type="http://schemas.openxmlformats.org/officeDocument/2006/relationships/hyperlink" Target="hashem.html" TargetMode="External"/><Relationship Id="rId1707" Type="http://schemas.openxmlformats.org/officeDocument/2006/relationships/hyperlink" Target="hashem.html" TargetMode="External"/><Relationship Id="rId3062" Type="http://schemas.openxmlformats.org/officeDocument/2006/relationships/hyperlink" Target="famine.html" TargetMode="External"/><Relationship Id="rId4113" Type="http://schemas.openxmlformats.org/officeDocument/2006/relationships/hyperlink" Target="toldot.html" TargetMode="External"/><Relationship Id="rId4320" Type="http://schemas.openxmlformats.org/officeDocument/2006/relationships/hyperlink" Target="nations.html" TargetMode="External"/><Relationship Id="rId190" Type="http://schemas.openxmlformats.org/officeDocument/2006/relationships/hyperlink" Target="thebirth.html" TargetMode="External"/><Relationship Id="rId1914" Type="http://schemas.openxmlformats.org/officeDocument/2006/relationships/hyperlink" Target="futures.html" TargetMode="External"/><Relationship Id="rId3879" Type="http://schemas.openxmlformats.org/officeDocument/2006/relationships/hyperlink" Target="hashem.html" TargetMode="External"/><Relationship Id="rId5094" Type="http://schemas.openxmlformats.org/officeDocument/2006/relationships/hyperlink" Target="stages.html" TargetMode="External"/><Relationship Id="rId2688" Type="http://schemas.openxmlformats.org/officeDocument/2006/relationships/hyperlink" Target="edom.html" TargetMode="External"/><Relationship Id="rId2895" Type="http://schemas.openxmlformats.org/officeDocument/2006/relationships/hyperlink" Target="new.html" TargetMode="External"/><Relationship Id="rId3739" Type="http://schemas.openxmlformats.org/officeDocument/2006/relationships/hyperlink" Target="worlds.html" TargetMode="External"/><Relationship Id="rId3946" Type="http://schemas.openxmlformats.org/officeDocument/2006/relationships/hyperlink" Target="orallaw.html" TargetMode="External"/><Relationship Id="rId5161" Type="http://schemas.openxmlformats.org/officeDocument/2006/relationships/hyperlink" Target="mashiach.html" TargetMode="External"/><Relationship Id="rId867" Type="http://schemas.openxmlformats.org/officeDocument/2006/relationships/hyperlink" Target="galuyot.html" TargetMode="External"/><Relationship Id="rId1497" Type="http://schemas.openxmlformats.org/officeDocument/2006/relationships/hyperlink" Target="daat.html" TargetMode="External"/><Relationship Id="rId2548" Type="http://schemas.openxmlformats.org/officeDocument/2006/relationships/hyperlink" Target="gen-jew.html" TargetMode="External"/><Relationship Id="rId2755" Type="http://schemas.openxmlformats.org/officeDocument/2006/relationships/hyperlink" Target="mashiach.html" TargetMode="External"/><Relationship Id="rId2962" Type="http://schemas.openxmlformats.org/officeDocument/2006/relationships/hyperlink" Target="thebirth.html" TargetMode="External"/><Relationship Id="rId3806" Type="http://schemas.openxmlformats.org/officeDocument/2006/relationships/hyperlink" Target="edom.html" TargetMode="External"/><Relationship Id="rId727" Type="http://schemas.openxmlformats.org/officeDocument/2006/relationships/hyperlink" Target="galuyot.html" TargetMode="External"/><Relationship Id="rId934" Type="http://schemas.openxmlformats.org/officeDocument/2006/relationships/hyperlink" Target="signs.html" TargetMode="External"/><Relationship Id="rId1357" Type="http://schemas.openxmlformats.org/officeDocument/2006/relationships/hyperlink" Target="gen-jew.html" TargetMode="External"/><Relationship Id="rId1564" Type="http://schemas.openxmlformats.org/officeDocument/2006/relationships/hyperlink" Target="orallaw.html" TargetMode="External"/><Relationship Id="rId1771" Type="http://schemas.openxmlformats.org/officeDocument/2006/relationships/hyperlink" Target="time.html" TargetMode="External"/><Relationship Id="rId2408" Type="http://schemas.openxmlformats.org/officeDocument/2006/relationships/hyperlink" Target="mashiach.html" TargetMode="External"/><Relationship Id="rId2615" Type="http://schemas.openxmlformats.org/officeDocument/2006/relationships/hyperlink" Target="east.html" TargetMode="External"/><Relationship Id="rId2822" Type="http://schemas.openxmlformats.org/officeDocument/2006/relationships/hyperlink" Target="body.html" TargetMode="External"/><Relationship Id="rId5021" Type="http://schemas.openxmlformats.org/officeDocument/2006/relationships/hyperlink" Target="exodus.html" TargetMode="External"/><Relationship Id="rId63" Type="http://schemas.openxmlformats.org/officeDocument/2006/relationships/hyperlink" Target="worlds.html" TargetMode="External"/><Relationship Id="rId1217" Type="http://schemas.openxmlformats.org/officeDocument/2006/relationships/hyperlink" Target="gather.html" TargetMode="External"/><Relationship Id="rId1424" Type="http://schemas.openxmlformats.org/officeDocument/2006/relationships/hyperlink" Target="mashiach.html" TargetMode="External"/><Relationship Id="rId1631" Type="http://schemas.openxmlformats.org/officeDocument/2006/relationships/hyperlink" Target="name.html" TargetMode="External"/><Relationship Id="rId4787" Type="http://schemas.openxmlformats.org/officeDocument/2006/relationships/hyperlink" Target="orallaw.html" TargetMode="External"/><Relationship Id="rId4994" Type="http://schemas.openxmlformats.org/officeDocument/2006/relationships/hyperlink" Target="daat.html" TargetMode="External"/><Relationship Id="rId3389" Type="http://schemas.openxmlformats.org/officeDocument/2006/relationships/hyperlink" Target="sabbath.html" TargetMode="External"/><Relationship Id="rId3596" Type="http://schemas.openxmlformats.org/officeDocument/2006/relationships/hyperlink" Target="coming.html" TargetMode="External"/><Relationship Id="rId4647" Type="http://schemas.openxmlformats.org/officeDocument/2006/relationships/hyperlink" Target="ten.html" TargetMode="External"/><Relationship Id="rId2198" Type="http://schemas.openxmlformats.org/officeDocument/2006/relationships/hyperlink" Target="edom.html" TargetMode="External"/><Relationship Id="rId3249" Type="http://schemas.openxmlformats.org/officeDocument/2006/relationships/hyperlink" Target="gen-jew.html" TargetMode="External"/><Relationship Id="rId3456" Type="http://schemas.openxmlformats.org/officeDocument/2006/relationships/hyperlink" Target="edom.html" TargetMode="External"/><Relationship Id="rId4854" Type="http://schemas.openxmlformats.org/officeDocument/2006/relationships/hyperlink" Target="mashal.html" TargetMode="External"/><Relationship Id="rId377" Type="http://schemas.openxmlformats.org/officeDocument/2006/relationships/hyperlink" Target="jacob.html" TargetMode="External"/><Relationship Id="rId584" Type="http://schemas.openxmlformats.org/officeDocument/2006/relationships/hyperlink" Target="galuyot.html" TargetMode="External"/><Relationship Id="rId2058" Type="http://schemas.openxmlformats.org/officeDocument/2006/relationships/hyperlink" Target="one.html" TargetMode="External"/><Relationship Id="rId2265" Type="http://schemas.openxmlformats.org/officeDocument/2006/relationships/hyperlink" Target="toldot.html" TargetMode="External"/><Relationship Id="rId3109" Type="http://schemas.openxmlformats.org/officeDocument/2006/relationships/hyperlink" Target="famine.html" TargetMode="External"/><Relationship Id="rId3663" Type="http://schemas.openxmlformats.org/officeDocument/2006/relationships/hyperlink" Target="gen-jew.html" TargetMode="External"/><Relationship Id="rId3870" Type="http://schemas.openxmlformats.org/officeDocument/2006/relationships/hyperlink" Target="gen-jew.html" TargetMode="External"/><Relationship Id="rId4507" Type="http://schemas.openxmlformats.org/officeDocument/2006/relationships/hyperlink" Target="worlds.html" TargetMode="External"/><Relationship Id="rId4714" Type="http://schemas.openxmlformats.org/officeDocument/2006/relationships/hyperlink" Target="time.html" TargetMode="External"/><Relationship Id="rId4921" Type="http://schemas.openxmlformats.org/officeDocument/2006/relationships/hyperlink" Target="stages.html" TargetMode="External"/><Relationship Id="rId237" Type="http://schemas.openxmlformats.org/officeDocument/2006/relationships/hyperlink" Target="redemption.html" TargetMode="External"/><Relationship Id="rId791" Type="http://schemas.openxmlformats.org/officeDocument/2006/relationships/hyperlink" Target="joseph.html" TargetMode="External"/><Relationship Id="rId1074" Type="http://schemas.openxmlformats.org/officeDocument/2006/relationships/hyperlink" Target="mashiach.html" TargetMode="External"/><Relationship Id="rId2472" Type="http://schemas.openxmlformats.org/officeDocument/2006/relationships/hyperlink" Target="needs.html" TargetMode="External"/><Relationship Id="rId3316" Type="http://schemas.openxmlformats.org/officeDocument/2006/relationships/hyperlink" Target="daat.html" TargetMode="External"/><Relationship Id="rId3523" Type="http://schemas.openxmlformats.org/officeDocument/2006/relationships/hyperlink" Target="isaac.html" TargetMode="External"/><Relationship Id="rId3730" Type="http://schemas.openxmlformats.org/officeDocument/2006/relationships/hyperlink" Target="future.html" TargetMode="External"/><Relationship Id="rId444" Type="http://schemas.openxmlformats.org/officeDocument/2006/relationships/hyperlink" Target="exodus.html" TargetMode="External"/><Relationship Id="rId651" Type="http://schemas.openxmlformats.org/officeDocument/2006/relationships/hyperlink" Target="study.html" TargetMode="External"/><Relationship Id="rId1281" Type="http://schemas.openxmlformats.org/officeDocument/2006/relationships/hyperlink" Target="adam.html" TargetMode="External"/><Relationship Id="rId2125" Type="http://schemas.openxmlformats.org/officeDocument/2006/relationships/hyperlink" Target="four.html" TargetMode="External"/><Relationship Id="rId2332" Type="http://schemas.openxmlformats.org/officeDocument/2006/relationships/hyperlink" Target="lastdays.html" TargetMode="External"/><Relationship Id="rId304" Type="http://schemas.openxmlformats.org/officeDocument/2006/relationships/hyperlink" Target="redemption.html" TargetMode="External"/><Relationship Id="rId511" Type="http://schemas.openxmlformats.org/officeDocument/2006/relationships/hyperlink" Target="edom.html" TargetMode="External"/><Relationship Id="rId1141" Type="http://schemas.openxmlformats.org/officeDocument/2006/relationships/hyperlink" Target="stages.html" TargetMode="External"/><Relationship Id="rId4297" Type="http://schemas.openxmlformats.org/officeDocument/2006/relationships/hyperlink" Target="five.html" TargetMode="External"/><Relationship Id="rId1001" Type="http://schemas.openxmlformats.org/officeDocument/2006/relationships/hyperlink" Target="mashiach.html" TargetMode="External"/><Relationship Id="rId4157" Type="http://schemas.openxmlformats.org/officeDocument/2006/relationships/hyperlink" Target="six.html" TargetMode="External"/><Relationship Id="rId4364" Type="http://schemas.openxmlformats.org/officeDocument/2006/relationships/hyperlink" Target="nations.html" TargetMode="External"/><Relationship Id="rId4571" Type="http://schemas.openxmlformats.org/officeDocument/2006/relationships/hyperlink" Target="mashal.html" TargetMode="External"/><Relationship Id="rId5208" Type="http://schemas.openxmlformats.org/officeDocument/2006/relationships/hyperlink" Target="thebirth.html" TargetMode="External"/><Relationship Id="rId1958" Type="http://schemas.openxmlformats.org/officeDocument/2006/relationships/hyperlink" Target="edom.html" TargetMode="External"/><Relationship Id="rId3173" Type="http://schemas.openxmlformats.org/officeDocument/2006/relationships/hyperlink" Target="eternal.html" TargetMode="External"/><Relationship Id="rId3380" Type="http://schemas.openxmlformats.org/officeDocument/2006/relationships/hyperlink" Target="time.html" TargetMode="External"/><Relationship Id="rId4017" Type="http://schemas.openxmlformats.org/officeDocument/2006/relationships/hyperlink" Target="sin.html" TargetMode="External"/><Relationship Id="rId4224" Type="http://schemas.openxmlformats.org/officeDocument/2006/relationships/hyperlink" Target="daat.html" TargetMode="External"/><Relationship Id="rId4431" Type="http://schemas.openxmlformats.org/officeDocument/2006/relationships/hyperlink" Target="hashem.html" TargetMode="External"/><Relationship Id="rId1818" Type="http://schemas.openxmlformats.org/officeDocument/2006/relationships/hyperlink" Target="galuyot.html" TargetMode="External"/><Relationship Id="rId3033" Type="http://schemas.openxmlformats.org/officeDocument/2006/relationships/hyperlink" Target="famine.html" TargetMode="External"/><Relationship Id="rId3240" Type="http://schemas.openxmlformats.org/officeDocument/2006/relationships/hyperlink" Target="gen-jew.html" TargetMode="External"/><Relationship Id="rId161" Type="http://schemas.openxmlformats.org/officeDocument/2006/relationships/hyperlink" Target="edom.html" TargetMode="External"/><Relationship Id="rId2799" Type="http://schemas.openxmlformats.org/officeDocument/2006/relationships/hyperlink" Target="one.html" TargetMode="External"/><Relationship Id="rId3100" Type="http://schemas.openxmlformats.org/officeDocument/2006/relationships/hyperlink" Target="famine.html" TargetMode="External"/><Relationship Id="rId978" Type="http://schemas.openxmlformats.org/officeDocument/2006/relationships/hyperlink" Target="one.html" TargetMode="External"/><Relationship Id="rId2659" Type="http://schemas.openxmlformats.org/officeDocument/2006/relationships/hyperlink" Target="plagues.html" TargetMode="External"/><Relationship Id="rId2866" Type="http://schemas.openxmlformats.org/officeDocument/2006/relationships/hyperlink" Target="edom.html" TargetMode="External"/><Relationship Id="rId3917" Type="http://schemas.openxmlformats.org/officeDocument/2006/relationships/hyperlink" Target="orallaw.html" TargetMode="External"/><Relationship Id="rId5065" Type="http://schemas.openxmlformats.org/officeDocument/2006/relationships/hyperlink" Target="stages.html" TargetMode="External"/><Relationship Id="rId5272" Type="http://schemas.openxmlformats.org/officeDocument/2006/relationships/hyperlink" Target="thebirth.html" TargetMode="External"/><Relationship Id="rId838" Type="http://schemas.openxmlformats.org/officeDocument/2006/relationships/hyperlink" Target="galuyot.html" TargetMode="External"/><Relationship Id="rId1468" Type="http://schemas.openxmlformats.org/officeDocument/2006/relationships/hyperlink" Target="flower.html" TargetMode="External"/><Relationship Id="rId1675" Type="http://schemas.openxmlformats.org/officeDocument/2006/relationships/hyperlink" Target="jacob.html" TargetMode="External"/><Relationship Id="rId1882" Type="http://schemas.openxmlformats.org/officeDocument/2006/relationships/hyperlink" Target="one.html" TargetMode="External"/><Relationship Id="rId2519" Type="http://schemas.openxmlformats.org/officeDocument/2006/relationships/hyperlink" Target="new.html" TargetMode="External"/><Relationship Id="rId2726" Type="http://schemas.openxmlformats.org/officeDocument/2006/relationships/hyperlink" Target="jacob.html" TargetMode="External"/><Relationship Id="rId4081" Type="http://schemas.openxmlformats.org/officeDocument/2006/relationships/hyperlink" Target="city.html" TargetMode="External"/><Relationship Id="rId5132" Type="http://schemas.openxmlformats.org/officeDocument/2006/relationships/hyperlink" Target="stages.html" TargetMode="External"/><Relationship Id="rId1328" Type="http://schemas.openxmlformats.org/officeDocument/2006/relationships/hyperlink" Target="galuyot.html" TargetMode="External"/><Relationship Id="rId1535" Type="http://schemas.openxmlformats.org/officeDocument/2006/relationships/hyperlink" Target="fear.html" TargetMode="External"/><Relationship Id="rId2933" Type="http://schemas.openxmlformats.org/officeDocument/2006/relationships/hyperlink" Target="seven.html" TargetMode="External"/><Relationship Id="rId905" Type="http://schemas.openxmlformats.org/officeDocument/2006/relationships/hyperlink" Target="galuyot.html" TargetMode="External"/><Relationship Id="rId1742" Type="http://schemas.openxmlformats.org/officeDocument/2006/relationships/hyperlink" Target="jacob.html" TargetMode="External"/><Relationship Id="rId4898" Type="http://schemas.openxmlformats.org/officeDocument/2006/relationships/hyperlink" Target="daat.html" TargetMode="External"/><Relationship Id="rId34" Type="http://schemas.openxmlformats.org/officeDocument/2006/relationships/hyperlink" Target="one.html" TargetMode="External"/><Relationship Id="rId1602" Type="http://schemas.openxmlformats.org/officeDocument/2006/relationships/hyperlink" Target="worlds.html" TargetMode="External"/><Relationship Id="rId4758" Type="http://schemas.openxmlformats.org/officeDocument/2006/relationships/hyperlink" Target="stages.html" TargetMode="External"/><Relationship Id="rId4965" Type="http://schemas.openxmlformats.org/officeDocument/2006/relationships/hyperlink" Target="stages.html" TargetMode="External"/><Relationship Id="rId3567" Type="http://schemas.openxmlformats.org/officeDocument/2006/relationships/hyperlink" Target="redemption.html" TargetMode="External"/><Relationship Id="rId3774" Type="http://schemas.openxmlformats.org/officeDocument/2006/relationships/hyperlink" Target="time.html" TargetMode="External"/><Relationship Id="rId3981" Type="http://schemas.openxmlformats.org/officeDocument/2006/relationships/hyperlink" Target="birth.html" TargetMode="External"/><Relationship Id="rId4618" Type="http://schemas.openxmlformats.org/officeDocument/2006/relationships/hyperlink" Target="epochs.html" TargetMode="External"/><Relationship Id="rId4825" Type="http://schemas.openxmlformats.org/officeDocument/2006/relationships/hyperlink" Target="fortytwo.html" TargetMode="External"/><Relationship Id="rId488" Type="http://schemas.openxmlformats.org/officeDocument/2006/relationships/hyperlink" Target="isaac.html" TargetMode="External"/><Relationship Id="rId695" Type="http://schemas.openxmlformats.org/officeDocument/2006/relationships/hyperlink" Target="eating.html" TargetMode="External"/><Relationship Id="rId2169" Type="http://schemas.openxmlformats.org/officeDocument/2006/relationships/hyperlink" Target="mashiach.html" TargetMode="External"/><Relationship Id="rId2376" Type="http://schemas.openxmlformats.org/officeDocument/2006/relationships/hyperlink" Target="temple.html" TargetMode="External"/><Relationship Id="rId2583" Type="http://schemas.openxmlformats.org/officeDocument/2006/relationships/hyperlink" Target="feasts.html" TargetMode="External"/><Relationship Id="rId2790" Type="http://schemas.openxmlformats.org/officeDocument/2006/relationships/hyperlink" Target="worlds.html" TargetMode="External"/><Relationship Id="rId3427" Type="http://schemas.openxmlformats.org/officeDocument/2006/relationships/hyperlink" Target="worlds.html" TargetMode="External"/><Relationship Id="rId3634" Type="http://schemas.openxmlformats.org/officeDocument/2006/relationships/hyperlink" Target="worlds.html" TargetMode="External"/><Relationship Id="rId3841" Type="http://schemas.openxmlformats.org/officeDocument/2006/relationships/hyperlink" Target="edom.html" TargetMode="External"/><Relationship Id="rId348" Type="http://schemas.openxmlformats.org/officeDocument/2006/relationships/hyperlink" Target="birth.html" TargetMode="External"/><Relationship Id="rId555" Type="http://schemas.openxmlformats.org/officeDocument/2006/relationships/hyperlink" Target="one.html" TargetMode="External"/><Relationship Id="rId762" Type="http://schemas.openxmlformats.org/officeDocument/2006/relationships/hyperlink" Target="joseph.html" TargetMode="External"/><Relationship Id="rId1185" Type="http://schemas.openxmlformats.org/officeDocument/2006/relationships/hyperlink" Target="birth.html" TargetMode="External"/><Relationship Id="rId1392" Type="http://schemas.openxmlformats.org/officeDocument/2006/relationships/hyperlink" Target="future.html" TargetMode="External"/><Relationship Id="rId2029" Type="http://schemas.openxmlformats.org/officeDocument/2006/relationships/hyperlink" Target="israelja.html" TargetMode="External"/><Relationship Id="rId2236" Type="http://schemas.openxmlformats.org/officeDocument/2006/relationships/hyperlink" Target="one.html" TargetMode="External"/><Relationship Id="rId2443" Type="http://schemas.openxmlformats.org/officeDocument/2006/relationships/hyperlink" Target="mashiach.html" TargetMode="External"/><Relationship Id="rId2650" Type="http://schemas.openxmlformats.org/officeDocument/2006/relationships/hyperlink" Target="body.html" TargetMode="External"/><Relationship Id="rId3701" Type="http://schemas.openxmlformats.org/officeDocument/2006/relationships/hyperlink" Target="covenant.html" TargetMode="External"/><Relationship Id="rId208" Type="http://schemas.openxmlformats.org/officeDocument/2006/relationships/hyperlink" Target="orallaw.html" TargetMode="External"/><Relationship Id="rId415" Type="http://schemas.openxmlformats.org/officeDocument/2006/relationships/hyperlink" Target="galuyot.html" TargetMode="External"/><Relationship Id="rId622" Type="http://schemas.openxmlformats.org/officeDocument/2006/relationships/hyperlink" Target="isaac.html" TargetMode="External"/><Relationship Id="rId1045" Type="http://schemas.openxmlformats.org/officeDocument/2006/relationships/hyperlink" Target="daat.html" TargetMode="External"/><Relationship Id="rId1252" Type="http://schemas.openxmlformats.org/officeDocument/2006/relationships/hyperlink" Target="city.html" TargetMode="External"/><Relationship Id="rId2303" Type="http://schemas.openxmlformats.org/officeDocument/2006/relationships/hyperlink" Target="four.html" TargetMode="External"/><Relationship Id="rId2510" Type="http://schemas.openxmlformats.org/officeDocument/2006/relationships/hyperlink" Target="israelja.html" TargetMode="External"/><Relationship Id="rId1112" Type="http://schemas.openxmlformats.org/officeDocument/2006/relationships/hyperlink" Target="gen-jew.html" TargetMode="External"/><Relationship Id="rId4268" Type="http://schemas.openxmlformats.org/officeDocument/2006/relationships/hyperlink" Target="mashiach.html" TargetMode="External"/><Relationship Id="rId4475" Type="http://schemas.openxmlformats.org/officeDocument/2006/relationships/hyperlink" Target="hashem.html" TargetMode="External"/><Relationship Id="rId5319" Type="http://schemas.openxmlformats.org/officeDocument/2006/relationships/hyperlink" Target="study.html" TargetMode="External"/><Relationship Id="rId3077" Type="http://schemas.openxmlformats.org/officeDocument/2006/relationships/hyperlink" Target="mashal.html" TargetMode="External"/><Relationship Id="rId3284" Type="http://schemas.openxmlformats.org/officeDocument/2006/relationships/hyperlink" Target="seventy.html" TargetMode="External"/><Relationship Id="rId4128" Type="http://schemas.openxmlformats.org/officeDocument/2006/relationships/hyperlink" Target="bara.html" TargetMode="External"/><Relationship Id="rId4682" Type="http://schemas.openxmlformats.org/officeDocument/2006/relationships/hyperlink" Target="two.html" TargetMode="External"/><Relationship Id="rId1929" Type="http://schemas.openxmlformats.org/officeDocument/2006/relationships/hyperlink" Target="two.html" TargetMode="External"/><Relationship Id="rId2093" Type="http://schemas.openxmlformats.org/officeDocument/2006/relationships/hyperlink" Target="edom.html" TargetMode="External"/><Relationship Id="rId3491" Type="http://schemas.openxmlformats.org/officeDocument/2006/relationships/hyperlink" Target="chamor.html" TargetMode="External"/><Relationship Id="rId4335" Type="http://schemas.openxmlformats.org/officeDocument/2006/relationships/hyperlink" Target="three.html" TargetMode="External"/><Relationship Id="rId4542" Type="http://schemas.openxmlformats.org/officeDocument/2006/relationships/hyperlink" Target="hashem.html" TargetMode="External"/><Relationship Id="rId3144" Type="http://schemas.openxmlformats.org/officeDocument/2006/relationships/hyperlink" Target="famine.html" TargetMode="External"/><Relationship Id="rId3351" Type="http://schemas.openxmlformats.org/officeDocument/2006/relationships/hyperlink" Target="one.html" TargetMode="External"/><Relationship Id="rId4402" Type="http://schemas.openxmlformats.org/officeDocument/2006/relationships/hyperlink" Target="idolatry.html" TargetMode="External"/><Relationship Id="rId272" Type="http://schemas.openxmlformats.org/officeDocument/2006/relationships/hyperlink" Target="galuyot.html" TargetMode="External"/><Relationship Id="rId2160" Type="http://schemas.openxmlformats.org/officeDocument/2006/relationships/hyperlink" Target="letters.html" TargetMode="External"/><Relationship Id="rId3004" Type="http://schemas.openxmlformats.org/officeDocument/2006/relationships/hyperlink" Target="hashem.html" TargetMode="External"/><Relationship Id="rId3211" Type="http://schemas.openxmlformats.org/officeDocument/2006/relationships/hyperlink" Target="nations.html" TargetMode="External"/><Relationship Id="rId132" Type="http://schemas.openxmlformats.org/officeDocument/2006/relationships/hyperlink" Target="time.html" TargetMode="External"/><Relationship Id="rId2020" Type="http://schemas.openxmlformats.org/officeDocument/2006/relationships/hyperlink" Target="feasts.html" TargetMode="External"/><Relationship Id="rId5176" Type="http://schemas.openxmlformats.org/officeDocument/2006/relationships/hyperlink" Target="mikdash.html" TargetMode="External"/><Relationship Id="rId1579" Type="http://schemas.openxmlformats.org/officeDocument/2006/relationships/hyperlink" Target="idolatry.html" TargetMode="External"/><Relationship Id="rId2977" Type="http://schemas.openxmlformats.org/officeDocument/2006/relationships/hyperlink" Target="ruth.html" TargetMode="External"/><Relationship Id="rId4192" Type="http://schemas.openxmlformats.org/officeDocument/2006/relationships/hyperlink" Target="food.html" TargetMode="External"/><Relationship Id="rId5036" Type="http://schemas.openxmlformats.org/officeDocument/2006/relationships/hyperlink" Target="teacher.html" TargetMode="External"/><Relationship Id="rId5243" Type="http://schemas.openxmlformats.org/officeDocument/2006/relationships/hyperlink" Target="hashem.html" TargetMode="External"/><Relationship Id="rId949" Type="http://schemas.openxmlformats.org/officeDocument/2006/relationships/hyperlink" Target="fathers.html" TargetMode="External"/><Relationship Id="rId1786" Type="http://schemas.openxmlformats.org/officeDocument/2006/relationships/hyperlink" Target="galuyot.html" TargetMode="External"/><Relationship Id="rId1993" Type="http://schemas.openxmlformats.org/officeDocument/2006/relationships/hyperlink" Target="edom.html" TargetMode="External"/><Relationship Id="rId2837" Type="http://schemas.openxmlformats.org/officeDocument/2006/relationships/hyperlink" Target="jacob.html" TargetMode="External"/><Relationship Id="rId4052" Type="http://schemas.openxmlformats.org/officeDocument/2006/relationships/hyperlink" Target="six.html" TargetMode="External"/><Relationship Id="rId5103" Type="http://schemas.openxmlformats.org/officeDocument/2006/relationships/hyperlink" Target="fourteen.html" TargetMode="External"/><Relationship Id="rId78" Type="http://schemas.openxmlformats.org/officeDocument/2006/relationships/hyperlink" Target="gen-jew.html" TargetMode="External"/><Relationship Id="rId809" Type="http://schemas.openxmlformats.org/officeDocument/2006/relationships/hyperlink" Target="galuyot.html" TargetMode="External"/><Relationship Id="rId1439" Type="http://schemas.openxmlformats.org/officeDocument/2006/relationships/hyperlink" Target="galuyot.html" TargetMode="External"/><Relationship Id="rId1646" Type="http://schemas.openxmlformats.org/officeDocument/2006/relationships/hyperlink" Target="male+female.html" TargetMode="External"/><Relationship Id="rId1853" Type="http://schemas.openxmlformats.org/officeDocument/2006/relationships/hyperlink" Target="four.html" TargetMode="External"/><Relationship Id="rId2904" Type="http://schemas.openxmlformats.org/officeDocument/2006/relationships/hyperlink" Target="mashiach.html" TargetMode="External"/><Relationship Id="rId5310" Type="http://schemas.openxmlformats.org/officeDocument/2006/relationships/hyperlink" Target="teacher.html" TargetMode="External"/><Relationship Id="rId1506" Type="http://schemas.openxmlformats.org/officeDocument/2006/relationships/hyperlink" Target="hashem.html" TargetMode="External"/><Relationship Id="rId1713" Type="http://schemas.openxmlformats.org/officeDocument/2006/relationships/hyperlink" Target="body.html" TargetMode="External"/><Relationship Id="rId1920" Type="http://schemas.openxmlformats.org/officeDocument/2006/relationships/hyperlink" Target="city.html" TargetMode="External"/><Relationship Id="rId4869" Type="http://schemas.openxmlformats.org/officeDocument/2006/relationships/hyperlink" Target="forty.html" TargetMode="External"/><Relationship Id="rId3678" Type="http://schemas.openxmlformats.org/officeDocument/2006/relationships/hyperlink" Target="teacher.html" TargetMode="External"/><Relationship Id="rId3885" Type="http://schemas.openxmlformats.org/officeDocument/2006/relationships/hyperlink" Target="six.html" TargetMode="External"/><Relationship Id="rId4729" Type="http://schemas.openxmlformats.org/officeDocument/2006/relationships/hyperlink" Target="fortytwo.html" TargetMode="External"/><Relationship Id="rId4936" Type="http://schemas.openxmlformats.org/officeDocument/2006/relationships/hyperlink" Target="physical.html" TargetMode="External"/><Relationship Id="rId599" Type="http://schemas.openxmlformats.org/officeDocument/2006/relationships/hyperlink" Target="edom.html" TargetMode="External"/><Relationship Id="rId2487" Type="http://schemas.openxmlformats.org/officeDocument/2006/relationships/hyperlink" Target="edom.html" TargetMode="External"/><Relationship Id="rId2694" Type="http://schemas.openxmlformats.org/officeDocument/2006/relationships/hyperlink" Target="knowledge.html" TargetMode="External"/><Relationship Id="rId3538" Type="http://schemas.openxmlformats.org/officeDocument/2006/relationships/hyperlink" Target="worlds.html" TargetMode="External"/><Relationship Id="rId3745" Type="http://schemas.openxmlformats.org/officeDocument/2006/relationships/hyperlink" Target="mashiach.html" TargetMode="External"/><Relationship Id="rId459" Type="http://schemas.openxmlformats.org/officeDocument/2006/relationships/hyperlink" Target="passover.html" TargetMode="External"/><Relationship Id="rId666" Type="http://schemas.openxmlformats.org/officeDocument/2006/relationships/hyperlink" Target="wicked.html" TargetMode="External"/><Relationship Id="rId873" Type="http://schemas.openxmlformats.org/officeDocument/2006/relationships/hyperlink" Target="flower.html" TargetMode="External"/><Relationship Id="rId1089" Type="http://schemas.openxmlformats.org/officeDocument/2006/relationships/hyperlink" Target="hashem.html" TargetMode="External"/><Relationship Id="rId1296" Type="http://schemas.openxmlformats.org/officeDocument/2006/relationships/hyperlink" Target="worlds.html" TargetMode="External"/><Relationship Id="rId2347" Type="http://schemas.openxmlformats.org/officeDocument/2006/relationships/hyperlink" Target="gen-jew.html" TargetMode="External"/><Relationship Id="rId2554" Type="http://schemas.openxmlformats.org/officeDocument/2006/relationships/hyperlink" Target="name.html" TargetMode="External"/><Relationship Id="rId3952" Type="http://schemas.openxmlformats.org/officeDocument/2006/relationships/hyperlink" Target="seven.html" TargetMode="External"/><Relationship Id="rId319" Type="http://schemas.openxmlformats.org/officeDocument/2006/relationships/hyperlink" Target="new.html" TargetMode="External"/><Relationship Id="rId526" Type="http://schemas.openxmlformats.org/officeDocument/2006/relationships/hyperlink" Target="exodus.html" TargetMode="External"/><Relationship Id="rId1156" Type="http://schemas.openxmlformats.org/officeDocument/2006/relationships/hyperlink" Target="stages.html" TargetMode="External"/><Relationship Id="rId1363" Type="http://schemas.openxmlformats.org/officeDocument/2006/relationships/hyperlink" Target="city.html" TargetMode="External"/><Relationship Id="rId2207" Type="http://schemas.openxmlformats.org/officeDocument/2006/relationships/hyperlink" Target="worlds.html" TargetMode="External"/><Relationship Id="rId2761" Type="http://schemas.openxmlformats.org/officeDocument/2006/relationships/hyperlink" Target="hashem.html" TargetMode="External"/><Relationship Id="rId3605" Type="http://schemas.openxmlformats.org/officeDocument/2006/relationships/hyperlink" Target="worlds.html" TargetMode="External"/><Relationship Id="rId3812" Type="http://schemas.openxmlformats.org/officeDocument/2006/relationships/hyperlink" Target="needs.html" TargetMode="External"/><Relationship Id="rId733" Type="http://schemas.openxmlformats.org/officeDocument/2006/relationships/hyperlink" Target="galuyot.html" TargetMode="External"/><Relationship Id="rId940" Type="http://schemas.openxmlformats.org/officeDocument/2006/relationships/hyperlink" Target="redemption.html" TargetMode="External"/><Relationship Id="rId1016" Type="http://schemas.openxmlformats.org/officeDocument/2006/relationships/hyperlink" Target="orallaw.html" TargetMode="External"/><Relationship Id="rId1570" Type="http://schemas.openxmlformats.org/officeDocument/2006/relationships/hyperlink" Target="one.html" TargetMode="External"/><Relationship Id="rId2414" Type="http://schemas.openxmlformats.org/officeDocument/2006/relationships/hyperlink" Target="mashiach.html" TargetMode="External"/><Relationship Id="rId2621" Type="http://schemas.openxmlformats.org/officeDocument/2006/relationships/hyperlink" Target="study.html" TargetMode="External"/><Relationship Id="rId800" Type="http://schemas.openxmlformats.org/officeDocument/2006/relationships/hyperlink" Target="heaven.html" TargetMode="External"/><Relationship Id="rId1223" Type="http://schemas.openxmlformats.org/officeDocument/2006/relationships/hyperlink" Target="worlds.html" TargetMode="External"/><Relationship Id="rId1430" Type="http://schemas.openxmlformats.org/officeDocument/2006/relationships/hyperlink" Target="techiyat.html" TargetMode="External"/><Relationship Id="rId4379" Type="http://schemas.openxmlformats.org/officeDocument/2006/relationships/hyperlink" Target="edom.html" TargetMode="External"/><Relationship Id="rId4586" Type="http://schemas.openxmlformats.org/officeDocument/2006/relationships/hyperlink" Target="fear.html" TargetMode="External"/><Relationship Id="rId4793" Type="http://schemas.openxmlformats.org/officeDocument/2006/relationships/hyperlink" Target="stages.html" TargetMode="External"/><Relationship Id="rId3188" Type="http://schemas.openxmlformats.org/officeDocument/2006/relationships/hyperlink" Target="famine.html" TargetMode="External"/><Relationship Id="rId3395" Type="http://schemas.openxmlformats.org/officeDocument/2006/relationships/hyperlink" Target="new.html" TargetMode="External"/><Relationship Id="rId4239" Type="http://schemas.openxmlformats.org/officeDocument/2006/relationships/hyperlink" Target="cycles.html" TargetMode="External"/><Relationship Id="rId4446" Type="http://schemas.openxmlformats.org/officeDocument/2006/relationships/hyperlink" Target="gather.html" TargetMode="External"/><Relationship Id="rId4653" Type="http://schemas.openxmlformats.org/officeDocument/2006/relationships/hyperlink" Target="hebrew.html" TargetMode="External"/><Relationship Id="rId4860" Type="http://schemas.openxmlformats.org/officeDocument/2006/relationships/hyperlink" Target="forty.html" TargetMode="External"/><Relationship Id="rId3048" Type="http://schemas.openxmlformats.org/officeDocument/2006/relationships/hyperlink" Target="hebrew.html" TargetMode="External"/><Relationship Id="rId3255" Type="http://schemas.openxmlformats.org/officeDocument/2006/relationships/hyperlink" Target="orallaw.html" TargetMode="External"/><Relationship Id="rId3462" Type="http://schemas.openxmlformats.org/officeDocument/2006/relationships/hyperlink" Target="orallaw.html" TargetMode="External"/><Relationship Id="rId4306" Type="http://schemas.openxmlformats.org/officeDocument/2006/relationships/hyperlink" Target="worlds.html" TargetMode="External"/><Relationship Id="rId4513" Type="http://schemas.openxmlformats.org/officeDocument/2006/relationships/hyperlink" Target="nations.html" TargetMode="External"/><Relationship Id="rId4720" Type="http://schemas.openxmlformats.org/officeDocument/2006/relationships/hyperlink" Target="galuyot.html" TargetMode="External"/><Relationship Id="rId176" Type="http://schemas.openxmlformats.org/officeDocument/2006/relationships/hyperlink" Target="fourteen.html" TargetMode="External"/><Relationship Id="rId383" Type="http://schemas.openxmlformats.org/officeDocument/2006/relationships/hyperlink" Target="edom.html" TargetMode="External"/><Relationship Id="rId590" Type="http://schemas.openxmlformats.org/officeDocument/2006/relationships/hyperlink" Target="city.html" TargetMode="External"/><Relationship Id="rId2064" Type="http://schemas.openxmlformats.org/officeDocument/2006/relationships/hyperlink" Target="needs.html" TargetMode="External"/><Relationship Id="rId2271" Type="http://schemas.openxmlformats.org/officeDocument/2006/relationships/hyperlink" Target="galuyot.html" TargetMode="External"/><Relationship Id="rId3115" Type="http://schemas.openxmlformats.org/officeDocument/2006/relationships/hyperlink" Target="famine.html" TargetMode="External"/><Relationship Id="rId3322" Type="http://schemas.openxmlformats.org/officeDocument/2006/relationships/hyperlink" Target="worlds.html" TargetMode="External"/><Relationship Id="rId243" Type="http://schemas.openxmlformats.org/officeDocument/2006/relationships/hyperlink" Target="redemption.html" TargetMode="External"/><Relationship Id="rId450" Type="http://schemas.openxmlformats.org/officeDocument/2006/relationships/hyperlink" Target="seven.html" TargetMode="External"/><Relationship Id="rId1080" Type="http://schemas.openxmlformats.org/officeDocument/2006/relationships/hyperlink" Target="thebirth.html" TargetMode="External"/><Relationship Id="rId2131" Type="http://schemas.openxmlformats.org/officeDocument/2006/relationships/hyperlink" Target="nchart.html" TargetMode="External"/><Relationship Id="rId5287" Type="http://schemas.openxmlformats.org/officeDocument/2006/relationships/hyperlink" Target="three.html" TargetMode="External"/><Relationship Id="rId103" Type="http://schemas.openxmlformats.org/officeDocument/2006/relationships/hyperlink" Target="hachama.html" TargetMode="External"/><Relationship Id="rId310" Type="http://schemas.openxmlformats.org/officeDocument/2006/relationships/hyperlink" Target="teacher.html" TargetMode="External"/><Relationship Id="rId4096" Type="http://schemas.openxmlformats.org/officeDocument/2006/relationships/hyperlink" Target="name.html" TargetMode="External"/><Relationship Id="rId5147" Type="http://schemas.openxmlformats.org/officeDocument/2006/relationships/hyperlink" Target="stages.html" TargetMode="External"/><Relationship Id="rId1897" Type="http://schemas.openxmlformats.org/officeDocument/2006/relationships/hyperlink" Target="amida.html" TargetMode="External"/><Relationship Id="rId2948" Type="http://schemas.openxmlformats.org/officeDocument/2006/relationships/hyperlink" Target="daat.html" TargetMode="External"/><Relationship Id="rId1757" Type="http://schemas.openxmlformats.org/officeDocument/2006/relationships/hyperlink" Target="synagog.html" TargetMode="External"/><Relationship Id="rId1964" Type="http://schemas.openxmlformats.org/officeDocument/2006/relationships/hyperlink" Target="one.html" TargetMode="External"/><Relationship Id="rId2808" Type="http://schemas.openxmlformats.org/officeDocument/2006/relationships/hyperlink" Target="one.html" TargetMode="External"/><Relationship Id="rId4163" Type="http://schemas.openxmlformats.org/officeDocument/2006/relationships/hyperlink" Target="bara.html" TargetMode="External"/><Relationship Id="rId4370" Type="http://schemas.openxmlformats.org/officeDocument/2006/relationships/hyperlink" Target="city.html" TargetMode="External"/><Relationship Id="rId5007" Type="http://schemas.openxmlformats.org/officeDocument/2006/relationships/hyperlink" Target="physical.html" TargetMode="External"/><Relationship Id="rId5214" Type="http://schemas.openxmlformats.org/officeDocument/2006/relationships/hyperlink" Target="redemption.html" TargetMode="External"/><Relationship Id="rId49" Type="http://schemas.openxmlformats.org/officeDocument/2006/relationships/hyperlink" Target="thebirth.html" TargetMode="External"/><Relationship Id="rId1617" Type="http://schemas.openxmlformats.org/officeDocument/2006/relationships/hyperlink" Target="study.html" TargetMode="External"/><Relationship Id="rId1824" Type="http://schemas.openxmlformats.org/officeDocument/2006/relationships/hyperlink" Target="redemption.html" TargetMode="External"/><Relationship Id="rId4023" Type="http://schemas.openxmlformats.org/officeDocument/2006/relationships/hyperlink" Target="redemption.html" TargetMode="External"/><Relationship Id="rId4230" Type="http://schemas.openxmlformats.org/officeDocument/2006/relationships/hyperlink" Target="bara.html" TargetMode="External"/><Relationship Id="rId3789" Type="http://schemas.openxmlformats.org/officeDocument/2006/relationships/hyperlink" Target="worlds.html" TargetMode="External"/><Relationship Id="rId2598" Type="http://schemas.openxmlformats.org/officeDocument/2006/relationships/hyperlink" Target="orallaw.html" TargetMode="External"/><Relationship Id="rId3996" Type="http://schemas.openxmlformats.org/officeDocument/2006/relationships/hyperlink" Target="jacob.html" TargetMode="External"/><Relationship Id="rId3649" Type="http://schemas.openxmlformats.org/officeDocument/2006/relationships/hyperlink" Target="orallaw.html" TargetMode="External"/><Relationship Id="rId3856" Type="http://schemas.openxmlformats.org/officeDocument/2006/relationships/hyperlink" Target="mashiach.html" TargetMode="External"/><Relationship Id="rId4907" Type="http://schemas.openxmlformats.org/officeDocument/2006/relationships/hyperlink" Target="gen-jew.html" TargetMode="External"/><Relationship Id="rId5071" Type="http://schemas.openxmlformats.org/officeDocument/2006/relationships/hyperlink" Target="stages.html" TargetMode="External"/><Relationship Id="rId777" Type="http://schemas.openxmlformats.org/officeDocument/2006/relationships/hyperlink" Target="passover.html" TargetMode="External"/><Relationship Id="rId984" Type="http://schemas.openxmlformats.org/officeDocument/2006/relationships/hyperlink" Target="househld.html" TargetMode="External"/><Relationship Id="rId2458" Type="http://schemas.openxmlformats.org/officeDocument/2006/relationships/hyperlink" Target="mashiach.html" TargetMode="External"/><Relationship Id="rId2665" Type="http://schemas.openxmlformats.org/officeDocument/2006/relationships/hyperlink" Target="fire.html" TargetMode="External"/><Relationship Id="rId2872" Type="http://schemas.openxmlformats.org/officeDocument/2006/relationships/hyperlink" Target="nations.html" TargetMode="External"/><Relationship Id="rId3509" Type="http://schemas.openxmlformats.org/officeDocument/2006/relationships/hyperlink" Target="hashem.html" TargetMode="External"/><Relationship Id="rId3716" Type="http://schemas.openxmlformats.org/officeDocument/2006/relationships/hyperlink" Target="gen-jew.html" TargetMode="External"/><Relationship Id="rId3923" Type="http://schemas.openxmlformats.org/officeDocument/2006/relationships/hyperlink" Target="orallaw.html" TargetMode="External"/><Relationship Id="rId637" Type="http://schemas.openxmlformats.org/officeDocument/2006/relationships/hyperlink" Target="edom.html" TargetMode="External"/><Relationship Id="rId844" Type="http://schemas.openxmlformats.org/officeDocument/2006/relationships/hyperlink" Target="galuyot.html" TargetMode="External"/><Relationship Id="rId1267" Type="http://schemas.openxmlformats.org/officeDocument/2006/relationships/hyperlink" Target="feasts.html" TargetMode="External"/><Relationship Id="rId1474" Type="http://schemas.openxmlformats.org/officeDocument/2006/relationships/hyperlink" Target="orallaw.html" TargetMode="External"/><Relationship Id="rId1681" Type="http://schemas.openxmlformats.org/officeDocument/2006/relationships/hyperlink" Target="two.html" TargetMode="External"/><Relationship Id="rId2318" Type="http://schemas.openxmlformats.org/officeDocument/2006/relationships/hyperlink" Target="amalek.html" TargetMode="External"/><Relationship Id="rId2525" Type="http://schemas.openxmlformats.org/officeDocument/2006/relationships/hyperlink" Target="gen-jew.html" TargetMode="External"/><Relationship Id="rId2732" Type="http://schemas.openxmlformats.org/officeDocument/2006/relationships/hyperlink" Target="joseph.html" TargetMode="External"/><Relationship Id="rId704" Type="http://schemas.openxmlformats.org/officeDocument/2006/relationships/hyperlink" Target="needs.html" TargetMode="External"/><Relationship Id="rId911" Type="http://schemas.openxmlformats.org/officeDocument/2006/relationships/hyperlink" Target="galuyot.html" TargetMode="External"/><Relationship Id="rId1127" Type="http://schemas.openxmlformats.org/officeDocument/2006/relationships/hyperlink" Target="feasts.html" TargetMode="External"/><Relationship Id="rId1334" Type="http://schemas.openxmlformats.org/officeDocument/2006/relationships/hyperlink" Target="jacob.html" TargetMode="External"/><Relationship Id="rId1541" Type="http://schemas.openxmlformats.org/officeDocument/2006/relationships/hyperlink" Target="gen-jew.html" TargetMode="External"/><Relationship Id="rId4697" Type="http://schemas.openxmlformats.org/officeDocument/2006/relationships/hyperlink" Target="sin.html" TargetMode="External"/><Relationship Id="rId40" Type="http://schemas.openxmlformats.org/officeDocument/2006/relationships/hyperlink" Target="remez.html" TargetMode="External"/><Relationship Id="rId1401" Type="http://schemas.openxmlformats.org/officeDocument/2006/relationships/hyperlink" Target="amalek.html" TargetMode="External"/><Relationship Id="rId3299" Type="http://schemas.openxmlformats.org/officeDocument/2006/relationships/hyperlink" Target="human.html" TargetMode="External"/><Relationship Id="rId4557" Type="http://schemas.openxmlformats.org/officeDocument/2006/relationships/hyperlink" Target="hashem.html" TargetMode="External"/><Relationship Id="rId4764" Type="http://schemas.openxmlformats.org/officeDocument/2006/relationships/hyperlink" Target="toldot.html" TargetMode="External"/><Relationship Id="rId3159" Type="http://schemas.openxmlformats.org/officeDocument/2006/relationships/hyperlink" Target="ten.html" TargetMode="External"/><Relationship Id="rId3366" Type="http://schemas.openxmlformats.org/officeDocument/2006/relationships/hyperlink" Target="time.html" TargetMode="External"/><Relationship Id="rId3573" Type="http://schemas.openxmlformats.org/officeDocument/2006/relationships/hyperlink" Target="worlds.html" TargetMode="External"/><Relationship Id="rId4417" Type="http://schemas.openxmlformats.org/officeDocument/2006/relationships/hyperlink" Target="time.html" TargetMode="External"/><Relationship Id="rId4971" Type="http://schemas.openxmlformats.org/officeDocument/2006/relationships/hyperlink" Target="one.html" TargetMode="External"/><Relationship Id="rId287" Type="http://schemas.openxmlformats.org/officeDocument/2006/relationships/hyperlink" Target="thebirth.html" TargetMode="External"/><Relationship Id="rId494" Type="http://schemas.openxmlformats.org/officeDocument/2006/relationships/hyperlink" Target="three.html" TargetMode="External"/><Relationship Id="rId2175" Type="http://schemas.openxmlformats.org/officeDocument/2006/relationships/hyperlink" Target="avraham.html" TargetMode="External"/><Relationship Id="rId2382" Type="http://schemas.openxmlformats.org/officeDocument/2006/relationships/hyperlink" Target="name.html" TargetMode="External"/><Relationship Id="rId3019" Type="http://schemas.openxmlformats.org/officeDocument/2006/relationships/hyperlink" Target="food.html" TargetMode="External"/><Relationship Id="rId3226" Type="http://schemas.openxmlformats.org/officeDocument/2006/relationships/hyperlink" Target="nations.html" TargetMode="External"/><Relationship Id="rId3780" Type="http://schemas.openxmlformats.org/officeDocument/2006/relationships/hyperlink" Target="korbanot" TargetMode="External"/><Relationship Id="rId4624" Type="http://schemas.openxmlformats.org/officeDocument/2006/relationships/hyperlink" Target="toldot.html" TargetMode="External"/><Relationship Id="rId4831" Type="http://schemas.openxmlformats.org/officeDocument/2006/relationships/hyperlink" Target="hashem.html" TargetMode="External"/><Relationship Id="rId147" Type="http://schemas.openxmlformats.org/officeDocument/2006/relationships/hyperlink" Target="galuyot.html" TargetMode="External"/><Relationship Id="rId354" Type="http://schemas.openxmlformats.org/officeDocument/2006/relationships/hyperlink" Target="birth.html" TargetMode="External"/><Relationship Id="rId1191" Type="http://schemas.openxmlformats.org/officeDocument/2006/relationships/hyperlink" Target="coming.html" TargetMode="External"/><Relationship Id="rId2035" Type="http://schemas.openxmlformats.org/officeDocument/2006/relationships/hyperlink" Target="edom.html" TargetMode="External"/><Relationship Id="rId3433" Type="http://schemas.openxmlformats.org/officeDocument/2006/relationships/hyperlink" Target="toldot.html" TargetMode="External"/><Relationship Id="rId3640" Type="http://schemas.openxmlformats.org/officeDocument/2006/relationships/hyperlink" Target="worlds.html" TargetMode="External"/><Relationship Id="rId561" Type="http://schemas.openxmlformats.org/officeDocument/2006/relationships/hyperlink" Target="field.html" TargetMode="External"/><Relationship Id="rId2242" Type="http://schemas.openxmlformats.org/officeDocument/2006/relationships/hyperlink" Target="authority.html" TargetMode="External"/><Relationship Id="rId3500" Type="http://schemas.openxmlformats.org/officeDocument/2006/relationships/hyperlink" Target="gen-jew.html" TargetMode="External"/><Relationship Id="rId214" Type="http://schemas.openxmlformats.org/officeDocument/2006/relationships/hyperlink" Target="exodus.html" TargetMode="External"/><Relationship Id="rId421" Type="http://schemas.openxmlformats.org/officeDocument/2006/relationships/hyperlink" Target="edom.html" TargetMode="External"/><Relationship Id="rId1051" Type="http://schemas.openxmlformats.org/officeDocument/2006/relationships/hyperlink" Target="mashiach.html" TargetMode="External"/><Relationship Id="rId2102" Type="http://schemas.openxmlformats.org/officeDocument/2006/relationships/hyperlink" Target="worlds.html" TargetMode="External"/><Relationship Id="rId5258" Type="http://schemas.openxmlformats.org/officeDocument/2006/relationships/hyperlink" Target="worlds.html" TargetMode="External"/><Relationship Id="rId1868" Type="http://schemas.openxmlformats.org/officeDocument/2006/relationships/hyperlink" Target="worlds.html" TargetMode="External"/><Relationship Id="rId4067" Type="http://schemas.openxmlformats.org/officeDocument/2006/relationships/hyperlink" Target="mashiach.html" TargetMode="External"/><Relationship Id="rId4274" Type="http://schemas.openxmlformats.org/officeDocument/2006/relationships/hyperlink" Target="fear.html" TargetMode="External"/><Relationship Id="rId4481" Type="http://schemas.openxmlformats.org/officeDocument/2006/relationships/hyperlink" Target="redemption.html" TargetMode="External"/><Relationship Id="rId5118" Type="http://schemas.openxmlformats.org/officeDocument/2006/relationships/hyperlink" Target="stages.html" TargetMode="External"/><Relationship Id="rId2919" Type="http://schemas.openxmlformats.org/officeDocument/2006/relationships/hyperlink" Target="worlds.html" TargetMode="External"/><Relationship Id="rId3083" Type="http://schemas.openxmlformats.org/officeDocument/2006/relationships/hyperlink" Target="one.html" TargetMode="External"/><Relationship Id="rId3290" Type="http://schemas.openxmlformats.org/officeDocument/2006/relationships/hyperlink" Target="mashiach.html" TargetMode="External"/><Relationship Id="rId4134" Type="http://schemas.openxmlformats.org/officeDocument/2006/relationships/hyperlink" Target="gen-jew.html" TargetMode="External"/><Relationship Id="rId4341" Type="http://schemas.openxmlformats.org/officeDocument/2006/relationships/hyperlink" Target="nations.html" TargetMode="External"/><Relationship Id="rId1728" Type="http://schemas.openxmlformats.org/officeDocument/2006/relationships/hyperlink" Target="sin.html" TargetMode="External"/><Relationship Id="rId1935" Type="http://schemas.openxmlformats.org/officeDocument/2006/relationships/hyperlink" Target="heaven.html" TargetMode="External"/><Relationship Id="rId3150" Type="http://schemas.openxmlformats.org/officeDocument/2006/relationships/hyperlink" Target="famine.html" TargetMode="External"/><Relationship Id="rId4201" Type="http://schemas.openxmlformats.org/officeDocument/2006/relationships/hyperlink" Target="one.html" TargetMode="External"/><Relationship Id="rId3010" Type="http://schemas.openxmlformats.org/officeDocument/2006/relationships/hyperlink" Target="sod.html" TargetMode="External"/><Relationship Id="rId3967" Type="http://schemas.openxmlformats.org/officeDocument/2006/relationships/hyperlink" Target="six.html" TargetMode="External"/><Relationship Id="rId4" Type="http://schemas.openxmlformats.org/officeDocument/2006/relationships/settings" Target="settings.xml"/><Relationship Id="rId888" Type="http://schemas.openxmlformats.org/officeDocument/2006/relationships/hyperlink" Target="thebirth.html" TargetMode="External"/><Relationship Id="rId2569" Type="http://schemas.openxmlformats.org/officeDocument/2006/relationships/hyperlink" Target="tribes.html" TargetMode="External"/><Relationship Id="rId2776" Type="http://schemas.openxmlformats.org/officeDocument/2006/relationships/hyperlink" Target="sod.html" TargetMode="External"/><Relationship Id="rId2983" Type="http://schemas.openxmlformats.org/officeDocument/2006/relationships/hyperlink" Target="hashem.html" TargetMode="External"/><Relationship Id="rId3827" Type="http://schemas.openxmlformats.org/officeDocument/2006/relationships/hyperlink" Target="redemption.html" TargetMode="External"/><Relationship Id="rId5182" Type="http://schemas.openxmlformats.org/officeDocument/2006/relationships/hyperlink" Target="stages.html" TargetMode="External"/><Relationship Id="rId748" Type="http://schemas.openxmlformats.org/officeDocument/2006/relationships/hyperlink" Target="four.html" TargetMode="External"/><Relationship Id="rId955" Type="http://schemas.openxmlformats.org/officeDocument/2006/relationships/hyperlink" Target="mashiach.html" TargetMode="External"/><Relationship Id="rId1378" Type="http://schemas.openxmlformats.org/officeDocument/2006/relationships/hyperlink" Target="gen-jew.html" TargetMode="External"/><Relationship Id="rId1585" Type="http://schemas.openxmlformats.org/officeDocument/2006/relationships/hyperlink" Target="daat.html" TargetMode="External"/><Relationship Id="rId1792" Type="http://schemas.openxmlformats.org/officeDocument/2006/relationships/hyperlink" Target="bavel.html" TargetMode="External"/><Relationship Id="rId2429" Type="http://schemas.openxmlformats.org/officeDocument/2006/relationships/hyperlink" Target="city.html" TargetMode="External"/><Relationship Id="rId2636" Type="http://schemas.openxmlformats.org/officeDocument/2006/relationships/hyperlink" Target="time.html" TargetMode="External"/><Relationship Id="rId2843" Type="http://schemas.openxmlformats.org/officeDocument/2006/relationships/hyperlink" Target="joseph.html" TargetMode="External"/><Relationship Id="rId5042" Type="http://schemas.openxmlformats.org/officeDocument/2006/relationships/hyperlink" Target="stages.html" TargetMode="External"/><Relationship Id="rId84" Type="http://schemas.openxmlformats.org/officeDocument/2006/relationships/hyperlink" Target="one.html" TargetMode="External"/><Relationship Id="rId608" Type="http://schemas.openxmlformats.org/officeDocument/2006/relationships/hyperlink" Target="jacob.html" TargetMode="External"/><Relationship Id="rId815" Type="http://schemas.openxmlformats.org/officeDocument/2006/relationships/hyperlink" Target="worlds.html" TargetMode="External"/><Relationship Id="rId1238" Type="http://schemas.openxmlformats.org/officeDocument/2006/relationships/hyperlink" Target="chamor.html" TargetMode="External"/><Relationship Id="rId1445" Type="http://schemas.openxmlformats.org/officeDocument/2006/relationships/hyperlink" Target="forty.html" TargetMode="External"/><Relationship Id="rId1652" Type="http://schemas.openxmlformats.org/officeDocument/2006/relationships/hyperlink" Target="edom.html" TargetMode="External"/><Relationship Id="rId1305" Type="http://schemas.openxmlformats.org/officeDocument/2006/relationships/hyperlink" Target="two.html" TargetMode="External"/><Relationship Id="rId2703" Type="http://schemas.openxmlformats.org/officeDocument/2006/relationships/hyperlink" Target="study.html" TargetMode="External"/><Relationship Id="rId2910" Type="http://schemas.openxmlformats.org/officeDocument/2006/relationships/hyperlink" Target="knowledge.html" TargetMode="External"/><Relationship Id="rId1512" Type="http://schemas.openxmlformats.org/officeDocument/2006/relationships/hyperlink" Target="field.html" TargetMode="External"/><Relationship Id="rId4668" Type="http://schemas.openxmlformats.org/officeDocument/2006/relationships/hyperlink" Target="eating.html" TargetMode="External"/><Relationship Id="rId4875" Type="http://schemas.openxmlformats.org/officeDocument/2006/relationships/hyperlink" Target="experience.html" TargetMode="External"/><Relationship Id="rId11" Type="http://schemas.openxmlformats.org/officeDocument/2006/relationships/hyperlink" Target="mashiach.html" TargetMode="External"/><Relationship Id="rId398" Type="http://schemas.openxmlformats.org/officeDocument/2006/relationships/hyperlink" Target="galuyot.html" TargetMode="External"/><Relationship Id="rId2079" Type="http://schemas.openxmlformats.org/officeDocument/2006/relationships/hyperlink" Target="avraham.html" TargetMode="External"/><Relationship Id="rId3477" Type="http://schemas.openxmlformats.org/officeDocument/2006/relationships/hyperlink" Target="coming.html" TargetMode="External"/><Relationship Id="rId3684" Type="http://schemas.openxmlformats.org/officeDocument/2006/relationships/hyperlink" Target="time.html" TargetMode="External"/><Relationship Id="rId3891" Type="http://schemas.openxmlformats.org/officeDocument/2006/relationships/hyperlink" Target="hashem.html" TargetMode="External"/><Relationship Id="rId4528" Type="http://schemas.openxmlformats.org/officeDocument/2006/relationships/hyperlink" Target="nations.html" TargetMode="External"/><Relationship Id="rId4735" Type="http://schemas.openxmlformats.org/officeDocument/2006/relationships/hyperlink" Target="seven.html" TargetMode="External"/><Relationship Id="rId4942" Type="http://schemas.openxmlformats.org/officeDocument/2006/relationships/hyperlink" Target="gen-jew.html" TargetMode="External"/><Relationship Id="rId2286" Type="http://schemas.openxmlformats.org/officeDocument/2006/relationships/hyperlink" Target="one.html" TargetMode="External"/><Relationship Id="rId2493" Type="http://schemas.openxmlformats.org/officeDocument/2006/relationships/hyperlink" Target="daat.html" TargetMode="External"/><Relationship Id="rId3337" Type="http://schemas.openxmlformats.org/officeDocument/2006/relationships/hyperlink" Target="birth.html" TargetMode="External"/><Relationship Id="rId3544" Type="http://schemas.openxmlformats.org/officeDocument/2006/relationships/hyperlink" Target="city.html" TargetMode="External"/><Relationship Id="rId3751" Type="http://schemas.openxmlformats.org/officeDocument/2006/relationships/hyperlink" Target="edom.html" TargetMode="External"/><Relationship Id="rId4802" Type="http://schemas.openxmlformats.org/officeDocument/2006/relationships/hyperlink" Target="fortytwo.html" TargetMode="External"/><Relationship Id="rId258" Type="http://schemas.openxmlformats.org/officeDocument/2006/relationships/hyperlink" Target="heaven.html" TargetMode="External"/><Relationship Id="rId465" Type="http://schemas.openxmlformats.org/officeDocument/2006/relationships/hyperlink" Target="passover.html" TargetMode="External"/><Relationship Id="rId672" Type="http://schemas.openxmlformats.org/officeDocument/2006/relationships/hyperlink" Target="exodus.html" TargetMode="External"/><Relationship Id="rId1095" Type="http://schemas.openxmlformats.org/officeDocument/2006/relationships/hyperlink" Target="covenant.html" TargetMode="External"/><Relationship Id="rId2146" Type="http://schemas.openxmlformats.org/officeDocument/2006/relationships/hyperlink" Target="four.html" TargetMode="External"/><Relationship Id="rId2353" Type="http://schemas.openxmlformats.org/officeDocument/2006/relationships/hyperlink" Target="edom.html" TargetMode="External"/><Relationship Id="rId2560" Type="http://schemas.openxmlformats.org/officeDocument/2006/relationships/hyperlink" Target="tishabav.html" TargetMode="External"/><Relationship Id="rId3404" Type="http://schemas.openxmlformats.org/officeDocument/2006/relationships/hyperlink" Target="new.html" TargetMode="External"/><Relationship Id="rId3611" Type="http://schemas.openxmlformats.org/officeDocument/2006/relationships/hyperlink" Target="gen-jew.html" TargetMode="External"/><Relationship Id="rId118" Type="http://schemas.openxmlformats.org/officeDocument/2006/relationships/hyperlink" Target="study.html" TargetMode="External"/><Relationship Id="rId325" Type="http://schemas.openxmlformats.org/officeDocument/2006/relationships/hyperlink" Target="redemption.html" TargetMode="External"/><Relationship Id="rId532" Type="http://schemas.openxmlformats.org/officeDocument/2006/relationships/hyperlink" Target="stages.html" TargetMode="External"/><Relationship Id="rId1162" Type="http://schemas.openxmlformats.org/officeDocument/2006/relationships/hyperlink" Target="gen-jew.html" TargetMode="External"/><Relationship Id="rId2006" Type="http://schemas.openxmlformats.org/officeDocument/2006/relationships/hyperlink" Target="edom.html" TargetMode="External"/><Relationship Id="rId2213" Type="http://schemas.openxmlformats.org/officeDocument/2006/relationships/hyperlink" Target="law.html" TargetMode="External"/><Relationship Id="rId2420" Type="http://schemas.openxmlformats.org/officeDocument/2006/relationships/hyperlink" Target="letters.html" TargetMode="External"/><Relationship Id="rId1022" Type="http://schemas.openxmlformats.org/officeDocument/2006/relationships/hyperlink" Target="mashal.html" TargetMode="External"/><Relationship Id="rId4178" Type="http://schemas.openxmlformats.org/officeDocument/2006/relationships/hyperlink" Target="mashiach.html" TargetMode="External"/><Relationship Id="rId4385" Type="http://schemas.openxmlformats.org/officeDocument/2006/relationships/hyperlink" Target="body.html" TargetMode="External"/><Relationship Id="rId4592" Type="http://schemas.openxmlformats.org/officeDocument/2006/relationships/hyperlink" Target="fourteen.html" TargetMode="External"/><Relationship Id="rId5229" Type="http://schemas.openxmlformats.org/officeDocument/2006/relationships/hyperlink" Target="stages.html" TargetMode="External"/><Relationship Id="rId1979" Type="http://schemas.openxmlformats.org/officeDocument/2006/relationships/hyperlink" Target="edom.html" TargetMode="External"/><Relationship Id="rId3194" Type="http://schemas.openxmlformats.org/officeDocument/2006/relationships/hyperlink" Target="community.html" TargetMode="External"/><Relationship Id="rId4038" Type="http://schemas.openxmlformats.org/officeDocument/2006/relationships/hyperlink" Target="worlds.html" TargetMode="External"/><Relationship Id="rId4245" Type="http://schemas.openxmlformats.org/officeDocument/2006/relationships/hyperlink" Target="famine.html" TargetMode="External"/><Relationship Id="rId1839" Type="http://schemas.openxmlformats.org/officeDocument/2006/relationships/hyperlink" Target="edom.html" TargetMode="External"/><Relationship Id="rId3054" Type="http://schemas.openxmlformats.org/officeDocument/2006/relationships/hyperlink" Target="remez.html" TargetMode="External"/><Relationship Id="rId4452" Type="http://schemas.openxmlformats.org/officeDocument/2006/relationships/hyperlink" Target="wicked.html" TargetMode="External"/><Relationship Id="rId182" Type="http://schemas.openxmlformats.org/officeDocument/2006/relationships/hyperlink" Target="time.html" TargetMode="External"/><Relationship Id="rId1906" Type="http://schemas.openxmlformats.org/officeDocument/2006/relationships/hyperlink" Target="seven.html" TargetMode="External"/><Relationship Id="rId3261" Type="http://schemas.openxmlformats.org/officeDocument/2006/relationships/hyperlink" Target="lastdays.html" TargetMode="External"/><Relationship Id="rId4105" Type="http://schemas.openxmlformats.org/officeDocument/2006/relationships/hyperlink" Target="one.html" TargetMode="External"/><Relationship Id="rId4312" Type="http://schemas.openxmlformats.org/officeDocument/2006/relationships/hyperlink" Target="three.html" TargetMode="External"/><Relationship Id="rId2070" Type="http://schemas.openxmlformats.org/officeDocument/2006/relationships/hyperlink" Target="galuyot.html" TargetMode="External"/><Relationship Id="rId3121" Type="http://schemas.openxmlformats.org/officeDocument/2006/relationships/hyperlink" Target="nchart.html" TargetMode="External"/><Relationship Id="rId999" Type="http://schemas.openxmlformats.org/officeDocument/2006/relationships/hyperlink" Target="mashiach.html" TargetMode="External"/><Relationship Id="rId2887" Type="http://schemas.openxmlformats.org/officeDocument/2006/relationships/hyperlink" Target="thebirth.html" TargetMode="External"/><Relationship Id="rId5086" Type="http://schemas.openxmlformats.org/officeDocument/2006/relationships/hyperlink" Target="stages.html" TargetMode="External"/><Relationship Id="rId5293" Type="http://schemas.openxmlformats.org/officeDocument/2006/relationships/hyperlink" Target="mashiach.html" TargetMode="External"/><Relationship Id="rId859" Type="http://schemas.openxmlformats.org/officeDocument/2006/relationships/hyperlink" Target="yeshua.html" TargetMode="External"/><Relationship Id="rId1489" Type="http://schemas.openxmlformats.org/officeDocument/2006/relationships/hyperlink" Target="fourteen.html" TargetMode="External"/><Relationship Id="rId1696" Type="http://schemas.openxmlformats.org/officeDocument/2006/relationships/hyperlink" Target="physical.html" TargetMode="External"/><Relationship Id="rId3938" Type="http://schemas.openxmlformats.org/officeDocument/2006/relationships/hyperlink" Target="six.html" TargetMode="External"/><Relationship Id="rId5153" Type="http://schemas.openxmlformats.org/officeDocument/2006/relationships/hyperlink" Target="birth.html" TargetMode="External"/><Relationship Id="rId1349" Type="http://schemas.openxmlformats.org/officeDocument/2006/relationships/hyperlink" Target="gen-jew.html" TargetMode="External"/><Relationship Id="rId2747" Type="http://schemas.openxmlformats.org/officeDocument/2006/relationships/hyperlink" Target="gen-jew.html" TargetMode="External"/><Relationship Id="rId2954" Type="http://schemas.openxmlformats.org/officeDocument/2006/relationships/hyperlink" Target="time.html" TargetMode="External"/><Relationship Id="rId5013" Type="http://schemas.openxmlformats.org/officeDocument/2006/relationships/hyperlink" Target="three.html" TargetMode="External"/><Relationship Id="rId5220" Type="http://schemas.openxmlformats.org/officeDocument/2006/relationships/hyperlink" Target="stages.html" TargetMode="External"/><Relationship Id="rId719" Type="http://schemas.openxmlformats.org/officeDocument/2006/relationships/hyperlink" Target="galuyot.html" TargetMode="External"/><Relationship Id="rId926" Type="http://schemas.openxmlformats.org/officeDocument/2006/relationships/hyperlink" Target="thebirth.html" TargetMode="External"/><Relationship Id="rId1556" Type="http://schemas.openxmlformats.org/officeDocument/2006/relationships/hyperlink" Target="gen-jew.html" TargetMode="External"/><Relationship Id="rId1763" Type="http://schemas.openxmlformats.org/officeDocument/2006/relationships/hyperlink" Target="edom.html" TargetMode="External"/><Relationship Id="rId1970" Type="http://schemas.openxmlformats.org/officeDocument/2006/relationships/hyperlink" Target="joseph.html" TargetMode="External"/><Relationship Id="rId2607" Type="http://schemas.openxmlformats.org/officeDocument/2006/relationships/hyperlink" Target="study.html" TargetMode="External"/><Relationship Id="rId2814" Type="http://schemas.openxmlformats.org/officeDocument/2006/relationships/hyperlink" Target="joseph.html" TargetMode="External"/><Relationship Id="rId55" Type="http://schemas.openxmlformats.org/officeDocument/2006/relationships/hyperlink" Target="worlds.html" TargetMode="External"/><Relationship Id="rId1209" Type="http://schemas.openxmlformats.org/officeDocument/2006/relationships/hyperlink" Target="nine.html" TargetMode="External"/><Relationship Id="rId1416" Type="http://schemas.openxmlformats.org/officeDocument/2006/relationships/hyperlink" Target="techiyat.html" TargetMode="External"/><Relationship Id="rId1623" Type="http://schemas.openxmlformats.org/officeDocument/2006/relationships/hyperlink" Target="plagues.html" TargetMode="External"/><Relationship Id="rId1830" Type="http://schemas.openxmlformats.org/officeDocument/2006/relationships/hyperlink" Target="nations.html" TargetMode="External"/><Relationship Id="rId4779" Type="http://schemas.openxmlformats.org/officeDocument/2006/relationships/hyperlink" Target="stages.html" TargetMode="External"/><Relationship Id="rId4986" Type="http://schemas.openxmlformats.org/officeDocument/2006/relationships/hyperlink" Target="fortytwo.html" TargetMode="External"/><Relationship Id="rId3588" Type="http://schemas.openxmlformats.org/officeDocument/2006/relationships/hyperlink" Target="knowledge.html" TargetMode="External"/><Relationship Id="rId3795" Type="http://schemas.openxmlformats.org/officeDocument/2006/relationships/hyperlink" Target="edom.html" TargetMode="External"/><Relationship Id="rId4639" Type="http://schemas.openxmlformats.org/officeDocument/2006/relationships/hyperlink" Target="ten.html" TargetMode="External"/><Relationship Id="rId4846" Type="http://schemas.openxmlformats.org/officeDocument/2006/relationships/hyperlink" Target="one.html" TargetMode="External"/><Relationship Id="rId2397" Type="http://schemas.openxmlformats.org/officeDocument/2006/relationships/hyperlink" Target="mikdash.html" TargetMode="External"/><Relationship Id="rId3448" Type="http://schemas.openxmlformats.org/officeDocument/2006/relationships/hyperlink" Target="orallaw.html" TargetMode="External"/><Relationship Id="rId3655" Type="http://schemas.openxmlformats.org/officeDocument/2006/relationships/hyperlink" Target="one.html" TargetMode="External"/><Relationship Id="rId3862" Type="http://schemas.openxmlformats.org/officeDocument/2006/relationships/hyperlink" Target="gen-jew.html" TargetMode="External"/><Relationship Id="rId4706" Type="http://schemas.openxmlformats.org/officeDocument/2006/relationships/hyperlink" Target="gen-jew.html" TargetMode="External"/><Relationship Id="rId369" Type="http://schemas.openxmlformats.org/officeDocument/2006/relationships/hyperlink" Target="mashiach.html" TargetMode="External"/><Relationship Id="rId576" Type="http://schemas.openxmlformats.org/officeDocument/2006/relationships/hyperlink" Target="galuyot.html" TargetMode="External"/><Relationship Id="rId783" Type="http://schemas.openxmlformats.org/officeDocument/2006/relationships/hyperlink" Target="redemption.html" TargetMode="External"/><Relationship Id="rId990" Type="http://schemas.openxmlformats.org/officeDocument/2006/relationships/hyperlink" Target="toldot.html" TargetMode="External"/><Relationship Id="rId2257" Type="http://schemas.openxmlformats.org/officeDocument/2006/relationships/hyperlink" Target="authority.html" TargetMode="External"/><Relationship Id="rId2464" Type="http://schemas.openxmlformats.org/officeDocument/2006/relationships/hyperlink" Target="mashiach.html" TargetMode="External"/><Relationship Id="rId2671" Type="http://schemas.openxmlformats.org/officeDocument/2006/relationships/hyperlink" Target="rock.html" TargetMode="External"/><Relationship Id="rId3308" Type="http://schemas.openxmlformats.org/officeDocument/2006/relationships/hyperlink" Target="sin.html" TargetMode="External"/><Relationship Id="rId3515" Type="http://schemas.openxmlformats.org/officeDocument/2006/relationships/hyperlink" Target="time.html" TargetMode="External"/><Relationship Id="rId4913" Type="http://schemas.openxmlformats.org/officeDocument/2006/relationships/hyperlink" Target="future.html" TargetMode="External"/><Relationship Id="rId229" Type="http://schemas.openxmlformats.org/officeDocument/2006/relationships/hyperlink" Target="one.html" TargetMode="External"/><Relationship Id="rId436" Type="http://schemas.openxmlformats.org/officeDocument/2006/relationships/hyperlink" Target="three.html" TargetMode="External"/><Relationship Id="rId643" Type="http://schemas.openxmlformats.org/officeDocument/2006/relationships/hyperlink" Target="time.html" TargetMode="External"/><Relationship Id="rId1066" Type="http://schemas.openxmlformats.org/officeDocument/2006/relationships/hyperlink" Target="physical.html" TargetMode="External"/><Relationship Id="rId1273" Type="http://schemas.openxmlformats.org/officeDocument/2006/relationships/hyperlink" Target="joseph.html" TargetMode="External"/><Relationship Id="rId1480" Type="http://schemas.openxmlformats.org/officeDocument/2006/relationships/hyperlink" Target="exodus.html" TargetMode="External"/><Relationship Id="rId2117" Type="http://schemas.openxmlformats.org/officeDocument/2006/relationships/hyperlink" Target="avraham.html" TargetMode="External"/><Relationship Id="rId2324" Type="http://schemas.openxmlformats.org/officeDocument/2006/relationships/hyperlink" Target="avraham.html" TargetMode="External"/><Relationship Id="rId3722" Type="http://schemas.openxmlformats.org/officeDocument/2006/relationships/hyperlink" Target="salvation.html" TargetMode="External"/><Relationship Id="rId850" Type="http://schemas.openxmlformats.org/officeDocument/2006/relationships/hyperlink" Target="feasts.html" TargetMode="External"/><Relationship Id="rId1133" Type="http://schemas.openxmlformats.org/officeDocument/2006/relationships/hyperlink" Target="thebirth.html" TargetMode="External"/><Relationship Id="rId2531" Type="http://schemas.openxmlformats.org/officeDocument/2006/relationships/hyperlink" Target="time.html" TargetMode="External"/><Relationship Id="rId4289" Type="http://schemas.openxmlformats.org/officeDocument/2006/relationships/hyperlink" Target="nations.html" TargetMode="External"/><Relationship Id="rId503" Type="http://schemas.openxmlformats.org/officeDocument/2006/relationships/hyperlink" Target="galuyot.html" TargetMode="External"/><Relationship Id="rId710" Type="http://schemas.openxmlformats.org/officeDocument/2006/relationships/hyperlink" Target="feasts.html" TargetMode="External"/><Relationship Id="rId1340" Type="http://schemas.openxmlformats.org/officeDocument/2006/relationships/hyperlink" Target="joseph.html" TargetMode="External"/><Relationship Id="rId3098" Type="http://schemas.openxmlformats.org/officeDocument/2006/relationships/hyperlink" Target="food.html" TargetMode="External"/><Relationship Id="rId4496" Type="http://schemas.openxmlformats.org/officeDocument/2006/relationships/hyperlink" Target="cmds613.html" TargetMode="External"/><Relationship Id="rId1200" Type="http://schemas.openxmlformats.org/officeDocument/2006/relationships/hyperlink" Target="hashem.html" TargetMode="External"/><Relationship Id="rId4149" Type="http://schemas.openxmlformats.org/officeDocument/2006/relationships/hyperlink" Target="nations.html" TargetMode="External"/><Relationship Id="rId4356" Type="http://schemas.openxmlformats.org/officeDocument/2006/relationships/hyperlink" Target="three.html" TargetMode="External"/><Relationship Id="rId4563" Type="http://schemas.openxmlformats.org/officeDocument/2006/relationships/hyperlink" Target="orallaw.html" TargetMode="External"/><Relationship Id="rId4770" Type="http://schemas.openxmlformats.org/officeDocument/2006/relationships/hyperlink" Target="one.html" TargetMode="External"/><Relationship Id="rId3165" Type="http://schemas.openxmlformats.org/officeDocument/2006/relationships/hyperlink" Target="exodus.html" TargetMode="External"/><Relationship Id="rId3372" Type="http://schemas.openxmlformats.org/officeDocument/2006/relationships/hyperlink" Target="physical.html" TargetMode="External"/><Relationship Id="rId4009" Type="http://schemas.openxmlformats.org/officeDocument/2006/relationships/hyperlink" Target="joseph.html" TargetMode="External"/><Relationship Id="rId4216" Type="http://schemas.openxmlformats.org/officeDocument/2006/relationships/hyperlink" Target="one.html" TargetMode="External"/><Relationship Id="rId4423" Type="http://schemas.openxmlformats.org/officeDocument/2006/relationships/hyperlink" Target="signs.html" TargetMode="External"/><Relationship Id="rId4630" Type="http://schemas.openxmlformats.org/officeDocument/2006/relationships/hyperlink" Target="toldot.html" TargetMode="External"/><Relationship Id="rId293" Type="http://schemas.openxmlformats.org/officeDocument/2006/relationships/hyperlink" Target="six.html" TargetMode="External"/><Relationship Id="rId2181" Type="http://schemas.openxmlformats.org/officeDocument/2006/relationships/hyperlink" Target="avraham.html" TargetMode="External"/><Relationship Id="rId3025" Type="http://schemas.openxmlformats.org/officeDocument/2006/relationships/hyperlink" Target="remez.html" TargetMode="External"/><Relationship Id="rId3232" Type="http://schemas.openxmlformats.org/officeDocument/2006/relationships/hyperlink" Target="gen-jew.html" TargetMode="External"/><Relationship Id="rId153" Type="http://schemas.openxmlformats.org/officeDocument/2006/relationships/hyperlink" Target="edom.html" TargetMode="External"/><Relationship Id="rId360" Type="http://schemas.openxmlformats.org/officeDocument/2006/relationships/hyperlink" Target="bara.html" TargetMode="External"/><Relationship Id="rId2041" Type="http://schemas.openxmlformats.org/officeDocument/2006/relationships/hyperlink" Target="angels.html" TargetMode="External"/><Relationship Id="rId5197" Type="http://schemas.openxmlformats.org/officeDocument/2006/relationships/hyperlink" Target="cmds613.html" TargetMode="External"/><Relationship Id="rId220" Type="http://schemas.openxmlformats.org/officeDocument/2006/relationships/hyperlink" Target="settimes.html" TargetMode="External"/><Relationship Id="rId2998" Type="http://schemas.openxmlformats.org/officeDocument/2006/relationships/hyperlink" Target="thebirth.html" TargetMode="External"/><Relationship Id="rId5057" Type="http://schemas.openxmlformats.org/officeDocument/2006/relationships/hyperlink" Target="letters.html" TargetMode="External"/><Relationship Id="rId5264" Type="http://schemas.openxmlformats.org/officeDocument/2006/relationships/hyperlink" Target="mashiach.html" TargetMode="External"/><Relationship Id="rId2858" Type="http://schemas.openxmlformats.org/officeDocument/2006/relationships/hyperlink" Target="redemption.html" TargetMode="External"/><Relationship Id="rId3909" Type="http://schemas.openxmlformats.org/officeDocument/2006/relationships/hyperlink" Target="four.html" TargetMode="External"/><Relationship Id="rId4073" Type="http://schemas.openxmlformats.org/officeDocument/2006/relationships/hyperlink" Target="sabbath.html" TargetMode="External"/><Relationship Id="rId99" Type="http://schemas.openxmlformats.org/officeDocument/2006/relationships/hyperlink" Target="birth.html" TargetMode="External"/><Relationship Id="rId1667" Type="http://schemas.openxmlformats.org/officeDocument/2006/relationships/hyperlink" Target="worlds.html" TargetMode="External"/><Relationship Id="rId1874" Type="http://schemas.openxmlformats.org/officeDocument/2006/relationships/hyperlink" Target="ten.html" TargetMode="External"/><Relationship Id="rId2718" Type="http://schemas.openxmlformats.org/officeDocument/2006/relationships/hyperlink" Target="mashiach.html" TargetMode="External"/><Relationship Id="rId2925" Type="http://schemas.openxmlformats.org/officeDocument/2006/relationships/hyperlink" Target="three.html" TargetMode="External"/><Relationship Id="rId4280" Type="http://schemas.openxmlformats.org/officeDocument/2006/relationships/hyperlink" Target="time.html" TargetMode="External"/><Relationship Id="rId5124" Type="http://schemas.openxmlformats.org/officeDocument/2006/relationships/hyperlink" Target="stages.html" TargetMode="External"/><Relationship Id="rId1527" Type="http://schemas.openxmlformats.org/officeDocument/2006/relationships/hyperlink" Target="two.html" TargetMode="External"/><Relationship Id="rId1734" Type="http://schemas.openxmlformats.org/officeDocument/2006/relationships/hyperlink" Target="jacob.html" TargetMode="External"/><Relationship Id="rId1941" Type="http://schemas.openxmlformats.org/officeDocument/2006/relationships/hyperlink" Target="isaac.html" TargetMode="External"/><Relationship Id="rId4140" Type="http://schemas.openxmlformats.org/officeDocument/2006/relationships/hyperlink" Target="new.html" TargetMode="External"/><Relationship Id="rId26" Type="http://schemas.openxmlformats.org/officeDocument/2006/relationships/hyperlink" Target="galuyot.html" TargetMode="External"/><Relationship Id="rId3699" Type="http://schemas.openxmlformats.org/officeDocument/2006/relationships/hyperlink" Target="name.html" TargetMode="External"/><Relationship Id="rId4000" Type="http://schemas.openxmlformats.org/officeDocument/2006/relationships/hyperlink" Target="bara.html" TargetMode="External"/><Relationship Id="rId1801" Type="http://schemas.openxmlformats.org/officeDocument/2006/relationships/hyperlink" Target="bavel.html" TargetMode="External"/><Relationship Id="rId3559" Type="http://schemas.openxmlformats.org/officeDocument/2006/relationships/hyperlink" Target="worlds.html" TargetMode="External"/><Relationship Id="rId4957" Type="http://schemas.openxmlformats.org/officeDocument/2006/relationships/hyperlink" Target="stages.html" TargetMode="External"/><Relationship Id="rId687" Type="http://schemas.openxmlformats.org/officeDocument/2006/relationships/hyperlink" Target="cmds613.html" TargetMode="External"/><Relationship Id="rId2368" Type="http://schemas.openxmlformats.org/officeDocument/2006/relationships/hyperlink" Target="edom.html" TargetMode="External"/><Relationship Id="rId3766" Type="http://schemas.openxmlformats.org/officeDocument/2006/relationships/hyperlink" Target="nations.html" TargetMode="External"/><Relationship Id="rId3973" Type="http://schemas.openxmlformats.org/officeDocument/2006/relationships/hyperlink" Target="millenium.html" TargetMode="External"/><Relationship Id="rId4817" Type="http://schemas.openxmlformats.org/officeDocument/2006/relationships/hyperlink" Target="one.html" TargetMode="External"/><Relationship Id="rId894" Type="http://schemas.openxmlformats.org/officeDocument/2006/relationships/hyperlink" Target="forty.html" TargetMode="External"/><Relationship Id="rId1177" Type="http://schemas.openxmlformats.org/officeDocument/2006/relationships/hyperlink" Target="future.html" TargetMode="External"/><Relationship Id="rId2575" Type="http://schemas.openxmlformats.org/officeDocument/2006/relationships/hyperlink" Target="redemption.html" TargetMode="External"/><Relationship Id="rId2782" Type="http://schemas.openxmlformats.org/officeDocument/2006/relationships/hyperlink" Target="three.html" TargetMode="External"/><Relationship Id="rId3419" Type="http://schemas.openxmlformats.org/officeDocument/2006/relationships/hyperlink" Target="physical.html" TargetMode="External"/><Relationship Id="rId3626" Type="http://schemas.openxmlformats.org/officeDocument/2006/relationships/hyperlink" Target="needs.html" TargetMode="External"/><Relationship Id="rId3833" Type="http://schemas.openxmlformats.org/officeDocument/2006/relationships/hyperlink" Target="mashiach.html" TargetMode="External"/><Relationship Id="rId547" Type="http://schemas.openxmlformats.org/officeDocument/2006/relationships/hyperlink" Target="ten.html" TargetMode="External"/><Relationship Id="rId754" Type="http://schemas.openxmlformats.org/officeDocument/2006/relationships/hyperlink" Target="food.html" TargetMode="External"/><Relationship Id="rId961" Type="http://schemas.openxmlformats.org/officeDocument/2006/relationships/hyperlink" Target="birth.html" TargetMode="External"/><Relationship Id="rId1384" Type="http://schemas.openxmlformats.org/officeDocument/2006/relationships/hyperlink" Target="one.html" TargetMode="External"/><Relationship Id="rId1591" Type="http://schemas.openxmlformats.org/officeDocument/2006/relationships/hyperlink" Target="exodus.html" TargetMode="External"/><Relationship Id="rId2228" Type="http://schemas.openxmlformats.org/officeDocument/2006/relationships/hyperlink" Target="six.html" TargetMode="External"/><Relationship Id="rId2435" Type="http://schemas.openxmlformats.org/officeDocument/2006/relationships/hyperlink" Target="sod.html" TargetMode="External"/><Relationship Id="rId2642" Type="http://schemas.openxmlformats.org/officeDocument/2006/relationships/hyperlink" Target="east.html" TargetMode="External"/><Relationship Id="rId3900" Type="http://schemas.openxmlformats.org/officeDocument/2006/relationships/hyperlink" Target="time.html" TargetMode="External"/><Relationship Id="rId90" Type="http://schemas.openxmlformats.org/officeDocument/2006/relationships/hyperlink" Target="city.html" TargetMode="External"/><Relationship Id="rId407" Type="http://schemas.openxmlformats.org/officeDocument/2006/relationships/hyperlink" Target="jacob.html" TargetMode="External"/><Relationship Id="rId614" Type="http://schemas.openxmlformats.org/officeDocument/2006/relationships/hyperlink" Target="flower.html" TargetMode="External"/><Relationship Id="rId821" Type="http://schemas.openxmlformats.org/officeDocument/2006/relationships/hyperlink" Target="galuyot.html" TargetMode="External"/><Relationship Id="rId1037" Type="http://schemas.openxmlformats.org/officeDocument/2006/relationships/hyperlink" Target="thebirth.html" TargetMode="External"/><Relationship Id="rId1244" Type="http://schemas.openxmlformats.org/officeDocument/2006/relationships/hyperlink" Target="mashiach.html" TargetMode="External"/><Relationship Id="rId1451" Type="http://schemas.openxmlformats.org/officeDocument/2006/relationships/hyperlink" Target="time.html" TargetMode="External"/><Relationship Id="rId2502" Type="http://schemas.openxmlformats.org/officeDocument/2006/relationships/hyperlink" Target="law.html" TargetMode="External"/><Relationship Id="rId1104" Type="http://schemas.openxmlformats.org/officeDocument/2006/relationships/hyperlink" Target="thebirth.html" TargetMode="External"/><Relationship Id="rId1311" Type="http://schemas.openxmlformats.org/officeDocument/2006/relationships/hyperlink" Target="mashiach.html" TargetMode="External"/><Relationship Id="rId4467" Type="http://schemas.openxmlformats.org/officeDocument/2006/relationships/hyperlink" Target="worlds.html" TargetMode="External"/><Relationship Id="rId4674" Type="http://schemas.openxmlformats.org/officeDocument/2006/relationships/hyperlink" Target="feasts.html" TargetMode="External"/><Relationship Id="rId4881" Type="http://schemas.openxmlformats.org/officeDocument/2006/relationships/hyperlink" Target="forty.html" TargetMode="External"/><Relationship Id="rId3069" Type="http://schemas.openxmlformats.org/officeDocument/2006/relationships/hyperlink" Target="famine.html" TargetMode="External"/><Relationship Id="rId3276" Type="http://schemas.openxmlformats.org/officeDocument/2006/relationships/hyperlink" Target="twelve.html" TargetMode="External"/><Relationship Id="rId3483" Type="http://schemas.openxmlformats.org/officeDocument/2006/relationships/hyperlink" Target="name.html" TargetMode="External"/><Relationship Id="rId3690" Type="http://schemas.openxmlformats.org/officeDocument/2006/relationships/hyperlink" Target="gen-jew.html" TargetMode="External"/><Relationship Id="rId4327" Type="http://schemas.openxmlformats.org/officeDocument/2006/relationships/hyperlink" Target="fire.html" TargetMode="External"/><Relationship Id="rId4534" Type="http://schemas.openxmlformats.org/officeDocument/2006/relationships/hyperlink" Target="cmds613.html" TargetMode="External"/><Relationship Id="rId197" Type="http://schemas.openxmlformats.org/officeDocument/2006/relationships/hyperlink" Target="toldot.html" TargetMode="External"/><Relationship Id="rId2085" Type="http://schemas.openxmlformats.org/officeDocument/2006/relationships/hyperlink" Target="galuyot.html" TargetMode="External"/><Relationship Id="rId2292" Type="http://schemas.openxmlformats.org/officeDocument/2006/relationships/hyperlink" Target="gen-jew.html" TargetMode="External"/><Relationship Id="rId3136" Type="http://schemas.openxmlformats.org/officeDocument/2006/relationships/hyperlink" Target="five.html" TargetMode="External"/><Relationship Id="rId3343" Type="http://schemas.openxmlformats.org/officeDocument/2006/relationships/hyperlink" Target="three.html" TargetMode="External"/><Relationship Id="rId4741" Type="http://schemas.openxmlformats.org/officeDocument/2006/relationships/hyperlink" Target="forty.html" TargetMode="External"/><Relationship Id="rId264" Type="http://schemas.openxmlformats.org/officeDocument/2006/relationships/hyperlink" Target="jacob.html" TargetMode="External"/><Relationship Id="rId471" Type="http://schemas.openxmlformats.org/officeDocument/2006/relationships/hyperlink" Target="galuyot.html" TargetMode="External"/><Relationship Id="rId2152" Type="http://schemas.openxmlformats.org/officeDocument/2006/relationships/hyperlink" Target="one.html" TargetMode="External"/><Relationship Id="rId3550" Type="http://schemas.openxmlformats.org/officeDocument/2006/relationships/hyperlink" Target="worlds.html" TargetMode="External"/><Relationship Id="rId4601" Type="http://schemas.openxmlformats.org/officeDocument/2006/relationships/hyperlink" Target="edom.html" TargetMode="External"/><Relationship Id="rId124" Type="http://schemas.openxmlformats.org/officeDocument/2006/relationships/hyperlink" Target="birth.html" TargetMode="External"/><Relationship Id="rId3203" Type="http://schemas.openxmlformats.org/officeDocument/2006/relationships/hyperlink" Target="hashem.html" TargetMode="External"/><Relationship Id="rId3410" Type="http://schemas.openxmlformats.org/officeDocument/2006/relationships/hyperlink" Target="four.html" TargetMode="External"/><Relationship Id="rId331" Type="http://schemas.openxmlformats.org/officeDocument/2006/relationships/hyperlink" Target="needs.html" TargetMode="External"/><Relationship Id="rId2012" Type="http://schemas.openxmlformats.org/officeDocument/2006/relationships/hyperlink" Target="community.html" TargetMode="External"/><Relationship Id="rId2969" Type="http://schemas.openxmlformats.org/officeDocument/2006/relationships/hyperlink" Target="edom.html" TargetMode="External"/><Relationship Id="rId5168" Type="http://schemas.openxmlformats.org/officeDocument/2006/relationships/hyperlink" Target="gen-jew.html" TargetMode="External"/><Relationship Id="rId1778" Type="http://schemas.openxmlformats.org/officeDocument/2006/relationships/hyperlink" Target="city.html" TargetMode="External"/><Relationship Id="rId1985" Type="http://schemas.openxmlformats.org/officeDocument/2006/relationships/hyperlink" Target="name.html" TargetMode="External"/><Relationship Id="rId2829" Type="http://schemas.openxmlformats.org/officeDocument/2006/relationships/hyperlink" Target="gen-jew.html" TargetMode="External"/><Relationship Id="rId4184" Type="http://schemas.openxmlformats.org/officeDocument/2006/relationships/hyperlink" Target="future.html" TargetMode="External"/><Relationship Id="rId4391" Type="http://schemas.openxmlformats.org/officeDocument/2006/relationships/hyperlink" Target="hashem.html" TargetMode="External"/><Relationship Id="rId5028" Type="http://schemas.openxmlformats.org/officeDocument/2006/relationships/hyperlink" Target="redemption.html" TargetMode="External"/><Relationship Id="rId5235" Type="http://schemas.openxmlformats.org/officeDocument/2006/relationships/hyperlink" Target="one.html" TargetMode="External"/><Relationship Id="rId1638" Type="http://schemas.openxmlformats.org/officeDocument/2006/relationships/hyperlink" Target="hashem.html" TargetMode="External"/><Relationship Id="rId4044" Type="http://schemas.openxmlformats.org/officeDocument/2006/relationships/hyperlink" Target="hashem.html" TargetMode="External"/><Relationship Id="rId4251" Type="http://schemas.openxmlformats.org/officeDocument/2006/relationships/hyperlink" Target="eating.html" TargetMode="External"/><Relationship Id="rId5302" Type="http://schemas.openxmlformats.org/officeDocument/2006/relationships/hyperlink" Target="nations.html" TargetMode="External"/><Relationship Id="rId1845" Type="http://schemas.openxmlformats.org/officeDocument/2006/relationships/hyperlink" Target="time.html" TargetMode="External"/><Relationship Id="rId3060" Type="http://schemas.openxmlformats.org/officeDocument/2006/relationships/hyperlink" Target="worlds.html" TargetMode="External"/><Relationship Id="rId4111" Type="http://schemas.openxmlformats.org/officeDocument/2006/relationships/hyperlink" Target="mashiach.html" TargetMode="External"/><Relationship Id="rId1705" Type="http://schemas.openxmlformats.org/officeDocument/2006/relationships/hyperlink" Target="worlds.html" TargetMode="External"/><Relationship Id="rId1912" Type="http://schemas.openxmlformats.org/officeDocument/2006/relationships/hyperlink" Target="orallaw.html" TargetMode="External"/><Relationship Id="rId3877" Type="http://schemas.openxmlformats.org/officeDocument/2006/relationships/hyperlink" Target="one.html" TargetMode="External"/><Relationship Id="rId4928" Type="http://schemas.openxmlformats.org/officeDocument/2006/relationships/hyperlink" Target="fortytwo.html" TargetMode="External"/><Relationship Id="rId5092" Type="http://schemas.openxmlformats.org/officeDocument/2006/relationships/hyperlink" Target="stages.html" TargetMode="External"/><Relationship Id="rId798" Type="http://schemas.openxmlformats.org/officeDocument/2006/relationships/hyperlink" Target="heaven.html" TargetMode="External"/><Relationship Id="rId2479" Type="http://schemas.openxmlformats.org/officeDocument/2006/relationships/hyperlink" Target="new.html" TargetMode="External"/><Relationship Id="rId2686" Type="http://schemas.openxmlformats.org/officeDocument/2006/relationships/hyperlink" Target="eating.html" TargetMode="External"/><Relationship Id="rId2893" Type="http://schemas.openxmlformats.org/officeDocument/2006/relationships/hyperlink" Target="mashiach.html" TargetMode="External"/><Relationship Id="rId3737" Type="http://schemas.openxmlformats.org/officeDocument/2006/relationships/hyperlink" Target="edom.html" TargetMode="External"/><Relationship Id="rId3944" Type="http://schemas.openxmlformats.org/officeDocument/2006/relationships/hyperlink" Target="calendar.html" TargetMode="External"/><Relationship Id="rId658" Type="http://schemas.openxmlformats.org/officeDocument/2006/relationships/hyperlink" Target="exodus.html" TargetMode="External"/><Relationship Id="rId865" Type="http://schemas.openxmlformats.org/officeDocument/2006/relationships/hyperlink" Target="thebirth.html" TargetMode="External"/><Relationship Id="rId1288" Type="http://schemas.openxmlformats.org/officeDocument/2006/relationships/hyperlink" Target="joseph.html" TargetMode="External"/><Relationship Id="rId1495" Type="http://schemas.openxmlformats.org/officeDocument/2006/relationships/hyperlink" Target="avraham.html" TargetMode="External"/><Relationship Id="rId2339" Type="http://schemas.openxmlformats.org/officeDocument/2006/relationships/hyperlink" Target="coming.html" TargetMode="External"/><Relationship Id="rId2546" Type="http://schemas.openxmlformats.org/officeDocument/2006/relationships/hyperlink" Target="mourning.html" TargetMode="External"/><Relationship Id="rId2753" Type="http://schemas.openxmlformats.org/officeDocument/2006/relationships/hyperlink" Target="giver.html" TargetMode="External"/><Relationship Id="rId2960" Type="http://schemas.openxmlformats.org/officeDocument/2006/relationships/hyperlink" Target="time.html" TargetMode="External"/><Relationship Id="rId3804" Type="http://schemas.openxmlformats.org/officeDocument/2006/relationships/hyperlink" Target="edom.html" TargetMode="External"/><Relationship Id="rId518" Type="http://schemas.openxmlformats.org/officeDocument/2006/relationships/hyperlink" Target="ten.html" TargetMode="External"/><Relationship Id="rId725" Type="http://schemas.openxmlformats.org/officeDocument/2006/relationships/hyperlink" Target="sin.html" TargetMode="External"/><Relationship Id="rId932" Type="http://schemas.openxmlformats.org/officeDocument/2006/relationships/hyperlink" Target="thebirth.html" TargetMode="External"/><Relationship Id="rId1148" Type="http://schemas.openxmlformats.org/officeDocument/2006/relationships/hyperlink" Target="freedom.html" TargetMode="External"/><Relationship Id="rId1355" Type="http://schemas.openxmlformats.org/officeDocument/2006/relationships/hyperlink" Target="gen-jew.html" TargetMode="External"/><Relationship Id="rId1562" Type="http://schemas.openxmlformats.org/officeDocument/2006/relationships/hyperlink" Target="orallaw.html" TargetMode="External"/><Relationship Id="rId2406" Type="http://schemas.openxmlformats.org/officeDocument/2006/relationships/hyperlink" Target="one.html" TargetMode="External"/><Relationship Id="rId2613" Type="http://schemas.openxmlformats.org/officeDocument/2006/relationships/hyperlink" Target="physical.html" TargetMode="External"/><Relationship Id="rId1008" Type="http://schemas.openxmlformats.org/officeDocument/2006/relationships/hyperlink" Target="body.html" TargetMode="External"/><Relationship Id="rId1215" Type="http://schemas.openxmlformats.org/officeDocument/2006/relationships/hyperlink" Target="worlds.html" TargetMode="External"/><Relationship Id="rId1422" Type="http://schemas.openxmlformats.org/officeDocument/2006/relationships/hyperlink" Target="time.html" TargetMode="External"/><Relationship Id="rId2820" Type="http://schemas.openxmlformats.org/officeDocument/2006/relationships/hyperlink" Target="male+female.html" TargetMode="External"/><Relationship Id="rId4578" Type="http://schemas.openxmlformats.org/officeDocument/2006/relationships/hyperlink" Target="cmds613.html" TargetMode="External"/><Relationship Id="rId61" Type="http://schemas.openxmlformats.org/officeDocument/2006/relationships/hyperlink" Target="time.html" TargetMode="External"/><Relationship Id="rId3387" Type="http://schemas.openxmlformats.org/officeDocument/2006/relationships/hyperlink" Target="worlds.html" TargetMode="External"/><Relationship Id="rId4785" Type="http://schemas.openxmlformats.org/officeDocument/2006/relationships/hyperlink" Target="stages.html" TargetMode="External"/><Relationship Id="rId4992" Type="http://schemas.openxmlformats.org/officeDocument/2006/relationships/hyperlink" Target="physical.html" TargetMode="External"/><Relationship Id="rId2196" Type="http://schemas.openxmlformats.org/officeDocument/2006/relationships/hyperlink" Target="edom.html" TargetMode="External"/><Relationship Id="rId3594" Type="http://schemas.openxmlformats.org/officeDocument/2006/relationships/hyperlink" Target="knowledge.html" TargetMode="External"/><Relationship Id="rId4438" Type="http://schemas.openxmlformats.org/officeDocument/2006/relationships/hyperlink" Target="mashiach.html" TargetMode="External"/><Relationship Id="rId4645" Type="http://schemas.openxmlformats.org/officeDocument/2006/relationships/hyperlink" Target="toldot.html" TargetMode="External"/><Relationship Id="rId4852" Type="http://schemas.openxmlformats.org/officeDocument/2006/relationships/hyperlink" Target="stages.html" TargetMode="External"/><Relationship Id="rId168" Type="http://schemas.openxmlformats.org/officeDocument/2006/relationships/hyperlink" Target="one.html" TargetMode="External"/><Relationship Id="rId3247" Type="http://schemas.openxmlformats.org/officeDocument/2006/relationships/hyperlink" Target="time.html" TargetMode="External"/><Relationship Id="rId3454" Type="http://schemas.openxmlformats.org/officeDocument/2006/relationships/hyperlink" Target="four.html" TargetMode="External"/><Relationship Id="rId3661" Type="http://schemas.openxmlformats.org/officeDocument/2006/relationships/hyperlink" Target="nations.html" TargetMode="External"/><Relationship Id="rId4505" Type="http://schemas.openxmlformats.org/officeDocument/2006/relationships/hyperlink" Target="gen-jew.html" TargetMode="External"/><Relationship Id="rId4712" Type="http://schemas.openxmlformats.org/officeDocument/2006/relationships/hyperlink" Target="kohen.html" TargetMode="External"/><Relationship Id="rId375" Type="http://schemas.openxmlformats.org/officeDocument/2006/relationships/hyperlink" Target="insights.html" TargetMode="External"/><Relationship Id="rId582" Type="http://schemas.openxmlformats.org/officeDocument/2006/relationships/hyperlink" Target="edom.html" TargetMode="External"/><Relationship Id="rId2056" Type="http://schemas.openxmlformats.org/officeDocument/2006/relationships/hyperlink" Target="edom.html" TargetMode="External"/><Relationship Id="rId2263" Type="http://schemas.openxmlformats.org/officeDocument/2006/relationships/hyperlink" Target="gen-jew.html" TargetMode="External"/><Relationship Id="rId2470" Type="http://schemas.openxmlformats.org/officeDocument/2006/relationships/hyperlink" Target="three.html" TargetMode="External"/><Relationship Id="rId3107" Type="http://schemas.openxmlformats.org/officeDocument/2006/relationships/hyperlink" Target="famine.html" TargetMode="External"/><Relationship Id="rId3314" Type="http://schemas.openxmlformats.org/officeDocument/2006/relationships/hyperlink" Target="city.html" TargetMode="External"/><Relationship Id="rId3521" Type="http://schemas.openxmlformats.org/officeDocument/2006/relationships/hyperlink" Target="circumcz.html" TargetMode="External"/><Relationship Id="rId235" Type="http://schemas.openxmlformats.org/officeDocument/2006/relationships/hyperlink" Target="redemption.html" TargetMode="External"/><Relationship Id="rId442" Type="http://schemas.openxmlformats.org/officeDocument/2006/relationships/hyperlink" Target="stages.html" TargetMode="External"/><Relationship Id="rId1072" Type="http://schemas.openxmlformats.org/officeDocument/2006/relationships/hyperlink" Target="mashiach.html" TargetMode="External"/><Relationship Id="rId2123" Type="http://schemas.openxmlformats.org/officeDocument/2006/relationships/hyperlink" Target="worlds.html" TargetMode="External"/><Relationship Id="rId2330" Type="http://schemas.openxmlformats.org/officeDocument/2006/relationships/hyperlink" Target="orallaw.html" TargetMode="External"/><Relationship Id="rId5279" Type="http://schemas.openxmlformats.org/officeDocument/2006/relationships/hyperlink" Target="worlds.html" TargetMode="External"/><Relationship Id="rId302" Type="http://schemas.openxmlformats.org/officeDocument/2006/relationships/hyperlink" Target="exodus.html" TargetMode="External"/><Relationship Id="rId4088" Type="http://schemas.openxmlformats.org/officeDocument/2006/relationships/hyperlink" Target="sabbath.html" TargetMode="External"/><Relationship Id="rId4295" Type="http://schemas.openxmlformats.org/officeDocument/2006/relationships/hyperlink" Target="three.html" TargetMode="External"/><Relationship Id="rId5139" Type="http://schemas.openxmlformats.org/officeDocument/2006/relationships/hyperlink" Target="stages.html" TargetMode="External"/><Relationship Id="rId1889" Type="http://schemas.openxmlformats.org/officeDocument/2006/relationships/hyperlink" Target="ten.html" TargetMode="External"/><Relationship Id="rId4155" Type="http://schemas.openxmlformats.org/officeDocument/2006/relationships/hyperlink" Target="six.html" TargetMode="External"/><Relationship Id="rId4362" Type="http://schemas.openxmlformats.org/officeDocument/2006/relationships/hyperlink" Target="three.html" TargetMode="External"/><Relationship Id="rId5206" Type="http://schemas.openxmlformats.org/officeDocument/2006/relationships/hyperlink" Target="one.html" TargetMode="External"/><Relationship Id="rId1749" Type="http://schemas.openxmlformats.org/officeDocument/2006/relationships/hyperlink" Target="signs.html" TargetMode="External"/><Relationship Id="rId1956" Type="http://schemas.openxmlformats.org/officeDocument/2006/relationships/hyperlink" Target="edom.html" TargetMode="External"/><Relationship Id="rId3171" Type="http://schemas.openxmlformats.org/officeDocument/2006/relationships/hyperlink" Target="heaven.html" TargetMode="External"/><Relationship Id="rId4015" Type="http://schemas.openxmlformats.org/officeDocument/2006/relationships/hyperlink" Target="joseph.html" TargetMode="External"/><Relationship Id="rId1609" Type="http://schemas.openxmlformats.org/officeDocument/2006/relationships/hyperlink" Target="mashal.html" TargetMode="External"/><Relationship Id="rId1816" Type="http://schemas.openxmlformats.org/officeDocument/2006/relationships/hyperlink" Target="freedom.html" TargetMode="External"/><Relationship Id="rId4222" Type="http://schemas.openxmlformats.org/officeDocument/2006/relationships/hyperlink" Target="daat.html" TargetMode="External"/><Relationship Id="rId3031" Type="http://schemas.openxmlformats.org/officeDocument/2006/relationships/hyperlink" Target="famine.html" TargetMode="External"/><Relationship Id="rId3988" Type="http://schemas.openxmlformats.org/officeDocument/2006/relationships/hyperlink" Target="six.html" TargetMode="External"/><Relationship Id="rId2797" Type="http://schemas.openxmlformats.org/officeDocument/2006/relationships/hyperlink" Target="three.html" TargetMode="External"/><Relationship Id="rId3848" Type="http://schemas.openxmlformats.org/officeDocument/2006/relationships/hyperlink" Target="daat.html" TargetMode="External"/><Relationship Id="rId769" Type="http://schemas.openxmlformats.org/officeDocument/2006/relationships/hyperlink" Target="edom.html" TargetMode="External"/><Relationship Id="rId976" Type="http://schemas.openxmlformats.org/officeDocument/2006/relationships/hyperlink" Target="seven.html" TargetMode="External"/><Relationship Id="rId1399" Type="http://schemas.openxmlformats.org/officeDocument/2006/relationships/hyperlink" Target="two.html" TargetMode="External"/><Relationship Id="rId2657" Type="http://schemas.openxmlformats.org/officeDocument/2006/relationships/hyperlink" Target="ten.html" TargetMode="External"/><Relationship Id="rId5063" Type="http://schemas.openxmlformats.org/officeDocument/2006/relationships/hyperlink" Target="shema.html" TargetMode="External"/><Relationship Id="rId5270" Type="http://schemas.openxmlformats.org/officeDocument/2006/relationships/hyperlink" Target="thebirth.html" TargetMode="External"/><Relationship Id="rId629" Type="http://schemas.openxmlformats.org/officeDocument/2006/relationships/hyperlink" Target="isaac.html" TargetMode="External"/><Relationship Id="rId1259" Type="http://schemas.openxmlformats.org/officeDocument/2006/relationships/hyperlink" Target="study.html" TargetMode="External"/><Relationship Id="rId1466" Type="http://schemas.openxmlformats.org/officeDocument/2006/relationships/hyperlink" Target="hashem.html" TargetMode="External"/><Relationship Id="rId2864" Type="http://schemas.openxmlformats.org/officeDocument/2006/relationships/hyperlink" Target="mission.html" TargetMode="External"/><Relationship Id="rId3708" Type="http://schemas.openxmlformats.org/officeDocument/2006/relationships/hyperlink" Target="needs.html" TargetMode="External"/><Relationship Id="rId3915" Type="http://schemas.openxmlformats.org/officeDocument/2006/relationships/hyperlink" Target="three.html" TargetMode="External"/><Relationship Id="rId5130" Type="http://schemas.openxmlformats.org/officeDocument/2006/relationships/hyperlink" Target="stages.html" TargetMode="External"/><Relationship Id="rId836" Type="http://schemas.openxmlformats.org/officeDocument/2006/relationships/hyperlink" Target="nations.html" TargetMode="External"/><Relationship Id="rId1119" Type="http://schemas.openxmlformats.org/officeDocument/2006/relationships/hyperlink" Target="time.html" TargetMode="External"/><Relationship Id="rId1673" Type="http://schemas.openxmlformats.org/officeDocument/2006/relationships/hyperlink" Target="edom.html" TargetMode="External"/><Relationship Id="rId1880" Type="http://schemas.openxmlformats.org/officeDocument/2006/relationships/hyperlink" Target="worlds.html" TargetMode="External"/><Relationship Id="rId2517" Type="http://schemas.openxmlformats.org/officeDocument/2006/relationships/hyperlink" Target="flower.html" TargetMode="External"/><Relationship Id="rId2724" Type="http://schemas.openxmlformats.org/officeDocument/2006/relationships/hyperlink" Target="body.html" TargetMode="External"/><Relationship Id="rId2931" Type="http://schemas.openxmlformats.org/officeDocument/2006/relationships/hyperlink" Target="three.html" TargetMode="External"/><Relationship Id="rId903" Type="http://schemas.openxmlformats.org/officeDocument/2006/relationships/hyperlink" Target="bavel.html" TargetMode="External"/><Relationship Id="rId1326" Type="http://schemas.openxmlformats.org/officeDocument/2006/relationships/hyperlink" Target="city.html" TargetMode="External"/><Relationship Id="rId1533" Type="http://schemas.openxmlformats.org/officeDocument/2006/relationships/hyperlink" Target="hebrew.html" TargetMode="External"/><Relationship Id="rId1740" Type="http://schemas.openxmlformats.org/officeDocument/2006/relationships/hyperlink" Target="study.html" TargetMode="External"/><Relationship Id="rId4689" Type="http://schemas.openxmlformats.org/officeDocument/2006/relationships/hyperlink" Target="three.html" TargetMode="External"/><Relationship Id="rId4896" Type="http://schemas.openxmlformats.org/officeDocument/2006/relationships/hyperlink" Target="stages.html" TargetMode="External"/><Relationship Id="rId32" Type="http://schemas.openxmlformats.org/officeDocument/2006/relationships/hyperlink" Target="thebirth.html" TargetMode="External"/><Relationship Id="rId1600" Type="http://schemas.openxmlformats.org/officeDocument/2006/relationships/hyperlink" Target="demons.html" TargetMode="External"/><Relationship Id="rId3498" Type="http://schemas.openxmlformats.org/officeDocument/2006/relationships/hyperlink" Target="dwelling.html" TargetMode="External"/><Relationship Id="rId4549" Type="http://schemas.openxmlformats.org/officeDocument/2006/relationships/hyperlink" Target="hashem.html" TargetMode="External"/><Relationship Id="rId4756" Type="http://schemas.openxmlformats.org/officeDocument/2006/relationships/hyperlink" Target="hashem.html" TargetMode="External"/><Relationship Id="rId4963" Type="http://schemas.openxmlformats.org/officeDocument/2006/relationships/hyperlink" Target="stages.html" TargetMode="External"/><Relationship Id="rId3358" Type="http://schemas.openxmlformats.org/officeDocument/2006/relationships/hyperlink" Target="hashem.html" TargetMode="External"/><Relationship Id="rId3565" Type="http://schemas.openxmlformats.org/officeDocument/2006/relationships/hyperlink" Target="redemption.html" TargetMode="External"/><Relationship Id="rId3772" Type="http://schemas.openxmlformats.org/officeDocument/2006/relationships/hyperlink" Target="sin.html" TargetMode="External"/><Relationship Id="rId4409" Type="http://schemas.openxmlformats.org/officeDocument/2006/relationships/hyperlink" Target="time.html" TargetMode="External"/><Relationship Id="rId4616" Type="http://schemas.openxmlformats.org/officeDocument/2006/relationships/hyperlink" Target="nchart.html" TargetMode="External"/><Relationship Id="rId4823" Type="http://schemas.openxmlformats.org/officeDocument/2006/relationships/hyperlink" Target="letters.html" TargetMode="External"/><Relationship Id="rId279" Type="http://schemas.openxmlformats.org/officeDocument/2006/relationships/hyperlink" Target="joseph.html" TargetMode="External"/><Relationship Id="rId486" Type="http://schemas.openxmlformats.org/officeDocument/2006/relationships/hyperlink" Target="birth.html" TargetMode="External"/><Relationship Id="rId693" Type="http://schemas.openxmlformats.org/officeDocument/2006/relationships/hyperlink" Target="cmds613.html" TargetMode="External"/><Relationship Id="rId2167" Type="http://schemas.openxmlformats.org/officeDocument/2006/relationships/hyperlink" Target="one.html" TargetMode="External"/><Relationship Id="rId2374" Type="http://schemas.openxmlformats.org/officeDocument/2006/relationships/hyperlink" Target="galuyot.html" TargetMode="External"/><Relationship Id="rId2581" Type="http://schemas.openxmlformats.org/officeDocument/2006/relationships/hyperlink" Target="passover.html" TargetMode="External"/><Relationship Id="rId3218" Type="http://schemas.openxmlformats.org/officeDocument/2006/relationships/hyperlink" Target="one.html" TargetMode="External"/><Relationship Id="rId3425" Type="http://schemas.openxmlformats.org/officeDocument/2006/relationships/hyperlink" Target="one.html" TargetMode="External"/><Relationship Id="rId3632" Type="http://schemas.openxmlformats.org/officeDocument/2006/relationships/hyperlink" Target="purity.html" TargetMode="External"/><Relationship Id="rId139" Type="http://schemas.openxmlformats.org/officeDocument/2006/relationships/hyperlink" Target="letters.html" TargetMode="External"/><Relationship Id="rId346" Type="http://schemas.openxmlformats.org/officeDocument/2006/relationships/hyperlink" Target="mashiach.html" TargetMode="External"/><Relationship Id="rId553" Type="http://schemas.openxmlformats.org/officeDocument/2006/relationships/hyperlink" Target="one.html" TargetMode="External"/><Relationship Id="rId760" Type="http://schemas.openxmlformats.org/officeDocument/2006/relationships/hyperlink" Target="one.html" TargetMode="External"/><Relationship Id="rId1183" Type="http://schemas.openxmlformats.org/officeDocument/2006/relationships/hyperlink" Target="mashiach.html" TargetMode="External"/><Relationship Id="rId1390" Type="http://schemas.openxmlformats.org/officeDocument/2006/relationships/hyperlink" Target="two.html" TargetMode="External"/><Relationship Id="rId2027" Type="http://schemas.openxmlformats.org/officeDocument/2006/relationships/hyperlink" Target="edom.html" TargetMode="External"/><Relationship Id="rId2234" Type="http://schemas.openxmlformats.org/officeDocument/2006/relationships/hyperlink" Target="worlds.html" TargetMode="External"/><Relationship Id="rId2441" Type="http://schemas.openxmlformats.org/officeDocument/2006/relationships/hyperlink" Target="orallaw.html" TargetMode="External"/><Relationship Id="rId206" Type="http://schemas.openxmlformats.org/officeDocument/2006/relationships/hyperlink" Target="redemption.html" TargetMode="External"/><Relationship Id="rId413" Type="http://schemas.openxmlformats.org/officeDocument/2006/relationships/hyperlink" Target="study.html" TargetMode="External"/><Relationship Id="rId1043" Type="http://schemas.openxmlformats.org/officeDocument/2006/relationships/hyperlink" Target="fourteen.html" TargetMode="External"/><Relationship Id="rId4199" Type="http://schemas.openxmlformats.org/officeDocument/2006/relationships/hyperlink" Target="one.html" TargetMode="External"/><Relationship Id="rId620" Type="http://schemas.openxmlformats.org/officeDocument/2006/relationships/hyperlink" Target="feasts.html" TargetMode="External"/><Relationship Id="rId1250" Type="http://schemas.openxmlformats.org/officeDocument/2006/relationships/hyperlink" Target="worlds.html" TargetMode="External"/><Relationship Id="rId2301" Type="http://schemas.openxmlformats.org/officeDocument/2006/relationships/hyperlink" Target="four.html" TargetMode="External"/><Relationship Id="rId4059" Type="http://schemas.openxmlformats.org/officeDocument/2006/relationships/hyperlink" Target="merit.html" TargetMode="External"/><Relationship Id="rId1110" Type="http://schemas.openxmlformats.org/officeDocument/2006/relationships/hyperlink" Target="hashem.html" TargetMode="External"/><Relationship Id="rId4266" Type="http://schemas.openxmlformats.org/officeDocument/2006/relationships/hyperlink" Target="toldot.html" TargetMode="External"/><Relationship Id="rId4473" Type="http://schemas.openxmlformats.org/officeDocument/2006/relationships/hyperlink" Target="temple.html" TargetMode="External"/><Relationship Id="rId4680" Type="http://schemas.openxmlformats.org/officeDocument/2006/relationships/hyperlink" Target="three.html" TargetMode="External"/><Relationship Id="rId5317" Type="http://schemas.openxmlformats.org/officeDocument/2006/relationships/hyperlink" Target="hashem.html" TargetMode="External"/><Relationship Id="rId1927" Type="http://schemas.openxmlformats.org/officeDocument/2006/relationships/hyperlink" Target="edom.html" TargetMode="External"/><Relationship Id="rId3075" Type="http://schemas.openxmlformats.org/officeDocument/2006/relationships/hyperlink" Target="adam.html" TargetMode="External"/><Relationship Id="rId3282" Type="http://schemas.openxmlformats.org/officeDocument/2006/relationships/hyperlink" Target="joseph.html" TargetMode="External"/><Relationship Id="rId4126" Type="http://schemas.openxmlformats.org/officeDocument/2006/relationships/hyperlink" Target="exodus.html" TargetMode="External"/><Relationship Id="rId4333" Type="http://schemas.openxmlformats.org/officeDocument/2006/relationships/hyperlink" Target="three.html" TargetMode="External"/><Relationship Id="rId4540" Type="http://schemas.openxmlformats.org/officeDocument/2006/relationships/hyperlink" Target="rains.html" TargetMode="External"/><Relationship Id="rId2091" Type="http://schemas.openxmlformats.org/officeDocument/2006/relationships/hyperlink" Target="four.html" TargetMode="External"/><Relationship Id="rId3142" Type="http://schemas.openxmlformats.org/officeDocument/2006/relationships/hyperlink" Target="ruth.html" TargetMode="External"/><Relationship Id="rId4400" Type="http://schemas.openxmlformats.org/officeDocument/2006/relationships/hyperlink" Target="nations.html" TargetMode="External"/><Relationship Id="rId270" Type="http://schemas.openxmlformats.org/officeDocument/2006/relationships/hyperlink" Target="galuyot.html" TargetMode="External"/><Relationship Id="rId3002" Type="http://schemas.openxmlformats.org/officeDocument/2006/relationships/hyperlink" Target="hashem.html" TargetMode="External"/><Relationship Id="rId130" Type="http://schemas.openxmlformats.org/officeDocument/2006/relationships/hyperlink" Target="time.html" TargetMode="External"/><Relationship Id="rId3959" Type="http://schemas.openxmlformats.org/officeDocument/2006/relationships/hyperlink" Target="body.html" TargetMode="External"/><Relationship Id="rId5174" Type="http://schemas.openxmlformats.org/officeDocument/2006/relationships/hyperlink" Target="body.html" TargetMode="External"/><Relationship Id="rId2768" Type="http://schemas.openxmlformats.org/officeDocument/2006/relationships/hyperlink" Target="gen-jew.html" TargetMode="External"/><Relationship Id="rId2975" Type="http://schemas.openxmlformats.org/officeDocument/2006/relationships/hyperlink" Target="food.html" TargetMode="External"/><Relationship Id="rId3819" Type="http://schemas.openxmlformats.org/officeDocument/2006/relationships/hyperlink" Target="avraham.html" TargetMode="External"/><Relationship Id="rId5034" Type="http://schemas.openxmlformats.org/officeDocument/2006/relationships/hyperlink" Target="redemption.html" TargetMode="External"/><Relationship Id="rId947" Type="http://schemas.openxmlformats.org/officeDocument/2006/relationships/hyperlink" Target="hashem.html" TargetMode="External"/><Relationship Id="rId1577" Type="http://schemas.openxmlformats.org/officeDocument/2006/relationships/hyperlink" Target="body.html" TargetMode="External"/><Relationship Id="rId1784" Type="http://schemas.openxmlformats.org/officeDocument/2006/relationships/hyperlink" Target="edom.html" TargetMode="External"/><Relationship Id="rId1991" Type="http://schemas.openxmlformats.org/officeDocument/2006/relationships/hyperlink" Target="three.html" TargetMode="External"/><Relationship Id="rId2628" Type="http://schemas.openxmlformats.org/officeDocument/2006/relationships/hyperlink" Target="daat.html" TargetMode="External"/><Relationship Id="rId2835" Type="http://schemas.openxmlformats.org/officeDocument/2006/relationships/hyperlink" Target="teacher.html" TargetMode="External"/><Relationship Id="rId4190" Type="http://schemas.openxmlformats.org/officeDocument/2006/relationships/hyperlink" Target="worlds.html" TargetMode="External"/><Relationship Id="rId5241" Type="http://schemas.openxmlformats.org/officeDocument/2006/relationships/hyperlink" Target="lastdays.html" TargetMode="External"/><Relationship Id="rId76" Type="http://schemas.openxmlformats.org/officeDocument/2006/relationships/hyperlink" Target="thebirth.html" TargetMode="External"/><Relationship Id="rId807" Type="http://schemas.openxmlformats.org/officeDocument/2006/relationships/hyperlink" Target="thirty.html" TargetMode="External"/><Relationship Id="rId1437" Type="http://schemas.openxmlformats.org/officeDocument/2006/relationships/hyperlink" Target="forty.html" TargetMode="External"/><Relationship Id="rId1644" Type="http://schemas.openxmlformats.org/officeDocument/2006/relationships/hyperlink" Target="male+female.html" TargetMode="External"/><Relationship Id="rId1851" Type="http://schemas.openxmlformats.org/officeDocument/2006/relationships/hyperlink" Target="three.html" TargetMode="External"/><Relationship Id="rId2902" Type="http://schemas.openxmlformats.org/officeDocument/2006/relationships/hyperlink" Target="new.html" TargetMode="External"/><Relationship Id="rId4050" Type="http://schemas.openxmlformats.org/officeDocument/2006/relationships/hyperlink" Target="worlds.html" TargetMode="External"/><Relationship Id="rId5101" Type="http://schemas.openxmlformats.org/officeDocument/2006/relationships/hyperlink" Target="fourteen.html" TargetMode="External"/><Relationship Id="rId1504" Type="http://schemas.openxmlformats.org/officeDocument/2006/relationships/hyperlink" Target="types.html" TargetMode="External"/><Relationship Id="rId1711" Type="http://schemas.openxmlformats.org/officeDocument/2006/relationships/hyperlink" Target="edom.html" TargetMode="External"/><Relationship Id="rId4867" Type="http://schemas.openxmlformats.org/officeDocument/2006/relationships/hyperlink" Target="forty.html" TargetMode="External"/><Relationship Id="rId3469" Type="http://schemas.openxmlformats.org/officeDocument/2006/relationships/hyperlink" Target="bavel.html" TargetMode="External"/><Relationship Id="rId3676" Type="http://schemas.openxmlformats.org/officeDocument/2006/relationships/hyperlink" Target="gen-jew.html" TargetMode="External"/><Relationship Id="rId597" Type="http://schemas.openxmlformats.org/officeDocument/2006/relationships/hyperlink" Target="galuyot.html" TargetMode="External"/><Relationship Id="rId2278" Type="http://schemas.openxmlformats.org/officeDocument/2006/relationships/hyperlink" Target="time.html" TargetMode="External"/><Relationship Id="rId2485" Type="http://schemas.openxmlformats.org/officeDocument/2006/relationships/hyperlink" Target="city.html" TargetMode="External"/><Relationship Id="rId3329" Type="http://schemas.openxmlformats.org/officeDocument/2006/relationships/hyperlink" Target="orallaw.html" TargetMode="External"/><Relationship Id="rId3883" Type="http://schemas.openxmlformats.org/officeDocument/2006/relationships/hyperlink" Target="six.html" TargetMode="External"/><Relationship Id="rId4727" Type="http://schemas.openxmlformats.org/officeDocument/2006/relationships/hyperlink" Target="stages.html" TargetMode="External"/><Relationship Id="rId4934" Type="http://schemas.openxmlformats.org/officeDocument/2006/relationships/hyperlink" Target="gen-jew.html" TargetMode="External"/><Relationship Id="rId457" Type="http://schemas.openxmlformats.org/officeDocument/2006/relationships/hyperlink" Target="edom.html" TargetMode="External"/><Relationship Id="rId1087" Type="http://schemas.openxmlformats.org/officeDocument/2006/relationships/hyperlink" Target="exodus.html" TargetMode="External"/><Relationship Id="rId1294" Type="http://schemas.openxmlformats.org/officeDocument/2006/relationships/hyperlink" Target="mashiach.html" TargetMode="External"/><Relationship Id="rId2138" Type="http://schemas.openxmlformats.org/officeDocument/2006/relationships/hyperlink" Target="four.html" TargetMode="External"/><Relationship Id="rId2692" Type="http://schemas.openxmlformats.org/officeDocument/2006/relationships/hyperlink" Target="edom.html" TargetMode="External"/><Relationship Id="rId3536" Type="http://schemas.openxmlformats.org/officeDocument/2006/relationships/hyperlink" Target="merit.html" TargetMode="External"/><Relationship Id="rId3743" Type="http://schemas.openxmlformats.org/officeDocument/2006/relationships/hyperlink" Target="edom.html" TargetMode="External"/><Relationship Id="rId3950" Type="http://schemas.openxmlformats.org/officeDocument/2006/relationships/hyperlink" Target="mission.html" TargetMode="External"/><Relationship Id="rId664" Type="http://schemas.openxmlformats.org/officeDocument/2006/relationships/hyperlink" Target="exodus.html" TargetMode="External"/><Relationship Id="rId871" Type="http://schemas.openxmlformats.org/officeDocument/2006/relationships/hyperlink" Target="four.html" TargetMode="External"/><Relationship Id="rId2345" Type="http://schemas.openxmlformats.org/officeDocument/2006/relationships/hyperlink" Target="gen-jew.html" TargetMode="External"/><Relationship Id="rId2552" Type="http://schemas.openxmlformats.org/officeDocument/2006/relationships/hyperlink" Target="name.html" TargetMode="External"/><Relationship Id="rId3603" Type="http://schemas.openxmlformats.org/officeDocument/2006/relationships/hyperlink" Target="mashiach.html" TargetMode="External"/><Relationship Id="rId3810" Type="http://schemas.openxmlformats.org/officeDocument/2006/relationships/hyperlink" Target="hashem.html" TargetMode="External"/><Relationship Id="rId317" Type="http://schemas.openxmlformats.org/officeDocument/2006/relationships/hyperlink" Target="worlds.html" TargetMode="External"/><Relationship Id="rId524" Type="http://schemas.openxmlformats.org/officeDocument/2006/relationships/hyperlink" Target="exodus.html" TargetMode="External"/><Relationship Id="rId731" Type="http://schemas.openxmlformats.org/officeDocument/2006/relationships/hyperlink" Target="one.html" TargetMode="External"/><Relationship Id="rId1154" Type="http://schemas.openxmlformats.org/officeDocument/2006/relationships/hyperlink" Target="hashem.html" TargetMode="External"/><Relationship Id="rId1361" Type="http://schemas.openxmlformats.org/officeDocument/2006/relationships/hyperlink" Target="mikdash.html" TargetMode="External"/><Relationship Id="rId2205" Type="http://schemas.openxmlformats.org/officeDocument/2006/relationships/hyperlink" Target="hair.html" TargetMode="External"/><Relationship Id="rId2412" Type="http://schemas.openxmlformats.org/officeDocument/2006/relationships/hyperlink" Target="nations.html" TargetMode="External"/><Relationship Id="rId1014" Type="http://schemas.openxmlformats.org/officeDocument/2006/relationships/hyperlink" Target="toldot.html" TargetMode="External"/><Relationship Id="rId1221" Type="http://schemas.openxmlformats.org/officeDocument/2006/relationships/hyperlink" Target="mashiach.html" TargetMode="External"/><Relationship Id="rId4377" Type="http://schemas.openxmlformats.org/officeDocument/2006/relationships/hyperlink" Target="korbanot.html" TargetMode="External"/><Relationship Id="rId4584" Type="http://schemas.openxmlformats.org/officeDocument/2006/relationships/hyperlink" Target="cmds613.html" TargetMode="External"/><Relationship Id="rId4791" Type="http://schemas.openxmlformats.org/officeDocument/2006/relationships/hyperlink" Target="stages.html" TargetMode="External"/><Relationship Id="rId3186" Type="http://schemas.openxmlformats.org/officeDocument/2006/relationships/hyperlink" Target="remez.html" TargetMode="External"/><Relationship Id="rId3393" Type="http://schemas.openxmlformats.org/officeDocument/2006/relationships/hyperlink" Target="orallaw.html" TargetMode="External"/><Relationship Id="rId4237" Type="http://schemas.openxmlformats.org/officeDocument/2006/relationships/hyperlink" Target="teacher.html" TargetMode="External"/><Relationship Id="rId4444" Type="http://schemas.openxmlformats.org/officeDocument/2006/relationships/hyperlink" Target="body.html" TargetMode="External"/><Relationship Id="rId4651" Type="http://schemas.openxmlformats.org/officeDocument/2006/relationships/hyperlink" Target="one.html" TargetMode="External"/><Relationship Id="rId3046" Type="http://schemas.openxmlformats.org/officeDocument/2006/relationships/hyperlink" Target="famine.html" TargetMode="External"/><Relationship Id="rId3253" Type="http://schemas.openxmlformats.org/officeDocument/2006/relationships/hyperlink" Target="aliens.html" TargetMode="External"/><Relationship Id="rId3460" Type="http://schemas.openxmlformats.org/officeDocument/2006/relationships/hyperlink" Target="fourteen.html" TargetMode="External"/><Relationship Id="rId4304" Type="http://schemas.openxmlformats.org/officeDocument/2006/relationships/hyperlink" Target="signs.html" TargetMode="External"/><Relationship Id="rId174" Type="http://schemas.openxmlformats.org/officeDocument/2006/relationships/hyperlink" Target="fourteen.html" TargetMode="External"/><Relationship Id="rId381" Type="http://schemas.openxmlformats.org/officeDocument/2006/relationships/hyperlink" Target="edom.html" TargetMode="External"/><Relationship Id="rId2062" Type="http://schemas.openxmlformats.org/officeDocument/2006/relationships/hyperlink" Target="thebirth.html" TargetMode="External"/><Relationship Id="rId3113" Type="http://schemas.openxmlformats.org/officeDocument/2006/relationships/hyperlink" Target="famine.html" TargetMode="External"/><Relationship Id="rId4511" Type="http://schemas.openxmlformats.org/officeDocument/2006/relationships/hyperlink" Target="physical.html" TargetMode="External"/><Relationship Id="rId241" Type="http://schemas.openxmlformats.org/officeDocument/2006/relationships/hyperlink" Target="future.html" TargetMode="External"/><Relationship Id="rId3320" Type="http://schemas.openxmlformats.org/officeDocument/2006/relationships/hyperlink" Target="orallaw.html" TargetMode="External"/><Relationship Id="rId5078" Type="http://schemas.openxmlformats.org/officeDocument/2006/relationships/hyperlink" Target="stages.html" TargetMode="External"/><Relationship Id="rId2879" Type="http://schemas.openxmlformats.org/officeDocument/2006/relationships/hyperlink" Target="nations.html" TargetMode="External"/><Relationship Id="rId5285" Type="http://schemas.openxmlformats.org/officeDocument/2006/relationships/hyperlink" Target="worlds.html" TargetMode="External"/><Relationship Id="rId101" Type="http://schemas.openxmlformats.org/officeDocument/2006/relationships/hyperlink" Target="study.html" TargetMode="External"/><Relationship Id="rId1688" Type="http://schemas.openxmlformats.org/officeDocument/2006/relationships/hyperlink" Target="heaven.html" TargetMode="External"/><Relationship Id="rId1895" Type="http://schemas.openxmlformats.org/officeDocument/2006/relationships/hyperlink" Target="amida.html" TargetMode="External"/><Relationship Id="rId2739" Type="http://schemas.openxmlformats.org/officeDocument/2006/relationships/hyperlink" Target="gen-jew.html" TargetMode="External"/><Relationship Id="rId2946" Type="http://schemas.openxmlformats.org/officeDocument/2006/relationships/hyperlink" Target="jacob.html" TargetMode="External"/><Relationship Id="rId4094" Type="http://schemas.openxmlformats.org/officeDocument/2006/relationships/hyperlink" Target="orallaw.html" TargetMode="External"/><Relationship Id="rId5145" Type="http://schemas.openxmlformats.org/officeDocument/2006/relationships/hyperlink" Target="stages.html" TargetMode="External"/><Relationship Id="rId918" Type="http://schemas.openxmlformats.org/officeDocument/2006/relationships/hyperlink" Target="mashiach.html" TargetMode="External"/><Relationship Id="rId1548" Type="http://schemas.openxmlformats.org/officeDocument/2006/relationships/hyperlink" Target="hebrew.html" TargetMode="External"/><Relationship Id="rId1755" Type="http://schemas.openxmlformats.org/officeDocument/2006/relationships/hyperlink" Target="signs.html" TargetMode="External"/><Relationship Id="rId4161" Type="http://schemas.openxmlformats.org/officeDocument/2006/relationships/hyperlink" Target="physical.html" TargetMode="External"/><Relationship Id="rId5005" Type="http://schemas.openxmlformats.org/officeDocument/2006/relationships/hyperlink" Target="physical.html" TargetMode="External"/><Relationship Id="rId5212" Type="http://schemas.openxmlformats.org/officeDocument/2006/relationships/hyperlink" Target="hashem.html" TargetMode="External"/><Relationship Id="rId1408" Type="http://schemas.openxmlformats.org/officeDocument/2006/relationships/hyperlink" Target="galuyot.html" TargetMode="External"/><Relationship Id="rId1962" Type="http://schemas.openxmlformats.org/officeDocument/2006/relationships/hyperlink" Target="fourteen.html" TargetMode="External"/><Relationship Id="rId2806" Type="http://schemas.openxmlformats.org/officeDocument/2006/relationships/hyperlink" Target="ten.html" TargetMode="External"/><Relationship Id="rId4021" Type="http://schemas.openxmlformats.org/officeDocument/2006/relationships/hyperlink" Target="gather.html" TargetMode="External"/><Relationship Id="rId47" Type="http://schemas.openxmlformats.org/officeDocument/2006/relationships/hyperlink" Target="nine.html" TargetMode="External"/><Relationship Id="rId1615" Type="http://schemas.openxmlformats.org/officeDocument/2006/relationships/hyperlink" Target="body.html" TargetMode="External"/><Relationship Id="rId1822" Type="http://schemas.openxmlformats.org/officeDocument/2006/relationships/hyperlink" Target="bavel.html" TargetMode="External"/><Relationship Id="rId4978" Type="http://schemas.openxmlformats.org/officeDocument/2006/relationships/hyperlink" Target="hashem.html" TargetMode="External"/><Relationship Id="rId3787" Type="http://schemas.openxmlformats.org/officeDocument/2006/relationships/hyperlink" Target="gen-jew.html" TargetMode="External"/><Relationship Id="rId3994" Type="http://schemas.openxmlformats.org/officeDocument/2006/relationships/hyperlink" Target="isaac.html" TargetMode="External"/><Relationship Id="rId4838" Type="http://schemas.openxmlformats.org/officeDocument/2006/relationships/hyperlink" Target="gen-jew.html" TargetMode="External"/><Relationship Id="rId2389" Type="http://schemas.openxmlformats.org/officeDocument/2006/relationships/hyperlink" Target="name.html" TargetMode="External"/><Relationship Id="rId2596" Type="http://schemas.openxmlformats.org/officeDocument/2006/relationships/hyperlink" Target="knowledge.html" TargetMode="External"/><Relationship Id="rId3647" Type="http://schemas.openxmlformats.org/officeDocument/2006/relationships/hyperlink" Target="worlds.html" TargetMode="External"/><Relationship Id="rId3854" Type="http://schemas.openxmlformats.org/officeDocument/2006/relationships/hyperlink" Target="daat.html" TargetMode="External"/><Relationship Id="rId4905" Type="http://schemas.openxmlformats.org/officeDocument/2006/relationships/hyperlink" Target="four.html" TargetMode="External"/><Relationship Id="rId568" Type="http://schemas.openxmlformats.org/officeDocument/2006/relationships/hyperlink" Target="idolatry.html" TargetMode="External"/><Relationship Id="rId775" Type="http://schemas.openxmlformats.org/officeDocument/2006/relationships/hyperlink" Target="edom.html" TargetMode="External"/><Relationship Id="rId982" Type="http://schemas.openxmlformats.org/officeDocument/2006/relationships/hyperlink" Target="settimes.html" TargetMode="External"/><Relationship Id="rId1198" Type="http://schemas.openxmlformats.org/officeDocument/2006/relationships/hyperlink" Target="two.html" TargetMode="External"/><Relationship Id="rId2249" Type="http://schemas.openxmlformats.org/officeDocument/2006/relationships/hyperlink" Target="city.html" TargetMode="External"/><Relationship Id="rId2456" Type="http://schemas.openxmlformats.org/officeDocument/2006/relationships/hyperlink" Target="worlds.html" TargetMode="External"/><Relationship Id="rId2663" Type="http://schemas.openxmlformats.org/officeDocument/2006/relationships/hyperlink" Target="heaven.html" TargetMode="External"/><Relationship Id="rId2870" Type="http://schemas.openxmlformats.org/officeDocument/2006/relationships/hyperlink" Target="study.html" TargetMode="External"/><Relationship Id="rId3507" Type="http://schemas.openxmlformats.org/officeDocument/2006/relationships/hyperlink" Target="one.html" TargetMode="External"/><Relationship Id="rId3714" Type="http://schemas.openxmlformats.org/officeDocument/2006/relationships/hyperlink" Target="nations.html" TargetMode="External"/><Relationship Id="rId3921" Type="http://schemas.openxmlformats.org/officeDocument/2006/relationships/hyperlink" Target="six.html" TargetMode="External"/><Relationship Id="rId428" Type="http://schemas.openxmlformats.org/officeDocument/2006/relationships/hyperlink" Target="three.html" TargetMode="External"/><Relationship Id="rId635" Type="http://schemas.openxmlformats.org/officeDocument/2006/relationships/hyperlink" Target="exodus.html" TargetMode="External"/><Relationship Id="rId842" Type="http://schemas.openxmlformats.org/officeDocument/2006/relationships/hyperlink" Target="covenant.html" TargetMode="External"/><Relationship Id="rId1058" Type="http://schemas.openxmlformats.org/officeDocument/2006/relationships/hyperlink" Target="mashiach.html" TargetMode="External"/><Relationship Id="rId1265" Type="http://schemas.openxmlformats.org/officeDocument/2006/relationships/hyperlink" Target="feasts.html" TargetMode="External"/><Relationship Id="rId1472" Type="http://schemas.openxmlformats.org/officeDocument/2006/relationships/hyperlink" Target="future.html" TargetMode="External"/><Relationship Id="rId2109" Type="http://schemas.openxmlformats.org/officeDocument/2006/relationships/hyperlink" Target="gen-jew.html" TargetMode="External"/><Relationship Id="rId2316" Type="http://schemas.openxmlformats.org/officeDocument/2006/relationships/hyperlink" Target="avraham.html" TargetMode="External"/><Relationship Id="rId2523" Type="http://schemas.openxmlformats.org/officeDocument/2006/relationships/hyperlink" Target="fourteen.html" TargetMode="External"/><Relationship Id="rId2730" Type="http://schemas.openxmlformats.org/officeDocument/2006/relationships/hyperlink" Target="mashiach.html" TargetMode="External"/><Relationship Id="rId702" Type="http://schemas.openxmlformats.org/officeDocument/2006/relationships/hyperlink" Target="galuyot.html" TargetMode="External"/><Relationship Id="rId1125" Type="http://schemas.openxmlformats.org/officeDocument/2006/relationships/hyperlink" Target="redemption.html" TargetMode="External"/><Relationship Id="rId1332" Type="http://schemas.openxmlformats.org/officeDocument/2006/relationships/hyperlink" Target="galuyot.html" TargetMode="External"/><Relationship Id="rId4488" Type="http://schemas.openxmlformats.org/officeDocument/2006/relationships/hyperlink" Target="mashiach.html" TargetMode="External"/><Relationship Id="rId4695" Type="http://schemas.openxmlformats.org/officeDocument/2006/relationships/hyperlink" Target="hashem.html" TargetMode="External"/><Relationship Id="rId3297" Type="http://schemas.openxmlformats.org/officeDocument/2006/relationships/hyperlink" Target="isaac.html" TargetMode="External"/><Relationship Id="rId4348" Type="http://schemas.openxmlformats.org/officeDocument/2006/relationships/hyperlink" Target="heaven.html" TargetMode="External"/><Relationship Id="rId3157" Type="http://schemas.openxmlformats.org/officeDocument/2006/relationships/hyperlink" Target="sod.html" TargetMode="External"/><Relationship Id="rId4555" Type="http://schemas.openxmlformats.org/officeDocument/2006/relationships/hyperlink" Target="heaven.html" TargetMode="External"/><Relationship Id="rId4762" Type="http://schemas.openxmlformats.org/officeDocument/2006/relationships/hyperlink" Target="toldot.html" TargetMode="External"/><Relationship Id="rId285" Type="http://schemas.openxmlformats.org/officeDocument/2006/relationships/hyperlink" Target="nchart.html" TargetMode="External"/><Relationship Id="rId3364" Type="http://schemas.openxmlformats.org/officeDocument/2006/relationships/hyperlink" Target="physical.html" TargetMode="External"/><Relationship Id="rId3571" Type="http://schemas.openxmlformats.org/officeDocument/2006/relationships/hyperlink" Target="teacher.html" TargetMode="External"/><Relationship Id="rId4208" Type="http://schemas.openxmlformats.org/officeDocument/2006/relationships/hyperlink" Target="one.html" TargetMode="External"/><Relationship Id="rId4415" Type="http://schemas.openxmlformats.org/officeDocument/2006/relationships/hyperlink" Target="time.html" TargetMode="External"/><Relationship Id="rId4622" Type="http://schemas.openxmlformats.org/officeDocument/2006/relationships/hyperlink" Target="one.html" TargetMode="External"/><Relationship Id="rId492" Type="http://schemas.openxmlformats.org/officeDocument/2006/relationships/hyperlink" Target="passover.html" TargetMode="External"/><Relationship Id="rId2173" Type="http://schemas.openxmlformats.org/officeDocument/2006/relationships/hyperlink" Target="four.html" TargetMode="External"/><Relationship Id="rId2380" Type="http://schemas.openxmlformats.org/officeDocument/2006/relationships/hyperlink" Target="two.html" TargetMode="External"/><Relationship Id="rId3017" Type="http://schemas.openxmlformats.org/officeDocument/2006/relationships/hyperlink" Target="famine.html" TargetMode="External"/><Relationship Id="rId3224" Type="http://schemas.openxmlformats.org/officeDocument/2006/relationships/hyperlink" Target="mission.html" TargetMode="External"/><Relationship Id="rId3431" Type="http://schemas.openxmlformats.org/officeDocument/2006/relationships/hyperlink" Target="hashem.html" TargetMode="External"/><Relationship Id="rId145" Type="http://schemas.openxmlformats.org/officeDocument/2006/relationships/hyperlink" Target="edom.html" TargetMode="External"/><Relationship Id="rId352" Type="http://schemas.openxmlformats.org/officeDocument/2006/relationships/hyperlink" Target="redemption.html" TargetMode="External"/><Relationship Id="rId2033" Type="http://schemas.openxmlformats.org/officeDocument/2006/relationships/hyperlink" Target="edom.html" TargetMode="External"/><Relationship Id="rId2240" Type="http://schemas.openxmlformats.org/officeDocument/2006/relationships/hyperlink" Target="nchart.html" TargetMode="External"/><Relationship Id="rId5189" Type="http://schemas.openxmlformats.org/officeDocument/2006/relationships/hyperlink" Target="dreams.html" TargetMode="External"/><Relationship Id="rId212" Type="http://schemas.openxmlformats.org/officeDocument/2006/relationships/hyperlink" Target="thebirth.html" TargetMode="External"/><Relationship Id="rId1799" Type="http://schemas.openxmlformats.org/officeDocument/2006/relationships/hyperlink" Target="edom.html" TargetMode="External"/><Relationship Id="rId2100" Type="http://schemas.openxmlformats.org/officeDocument/2006/relationships/hyperlink" Target="three.html" TargetMode="External"/><Relationship Id="rId5049" Type="http://schemas.openxmlformats.org/officeDocument/2006/relationships/hyperlink" Target="stages.html" TargetMode="External"/><Relationship Id="rId5256" Type="http://schemas.openxmlformats.org/officeDocument/2006/relationships/hyperlink" Target="mashiach.html" TargetMode="External"/><Relationship Id="rId4065" Type="http://schemas.openxmlformats.org/officeDocument/2006/relationships/hyperlink" Target="sin.html" TargetMode="External"/><Relationship Id="rId4272" Type="http://schemas.openxmlformats.org/officeDocument/2006/relationships/hyperlink" Target="city.html" TargetMode="External"/><Relationship Id="rId5116" Type="http://schemas.openxmlformats.org/officeDocument/2006/relationships/hyperlink" Target="stages.html" TargetMode="External"/><Relationship Id="rId1659" Type="http://schemas.openxmlformats.org/officeDocument/2006/relationships/hyperlink" Target="hashem.html" TargetMode="External"/><Relationship Id="rId1866" Type="http://schemas.openxmlformats.org/officeDocument/2006/relationships/hyperlink" Target="nine.html" TargetMode="External"/><Relationship Id="rId2917" Type="http://schemas.openxmlformats.org/officeDocument/2006/relationships/hyperlink" Target="avraham.html" TargetMode="External"/><Relationship Id="rId3081" Type="http://schemas.openxmlformats.org/officeDocument/2006/relationships/hyperlink" Target="ten.html" TargetMode="External"/><Relationship Id="rId4132" Type="http://schemas.openxmlformats.org/officeDocument/2006/relationships/hyperlink" Target="bara.html" TargetMode="External"/><Relationship Id="rId1519" Type="http://schemas.openxmlformats.org/officeDocument/2006/relationships/hyperlink" Target="hashem.html" TargetMode="External"/><Relationship Id="rId1726" Type="http://schemas.openxmlformats.org/officeDocument/2006/relationships/hyperlink" Target="one.html" TargetMode="External"/><Relationship Id="rId1933" Type="http://schemas.openxmlformats.org/officeDocument/2006/relationships/hyperlink" Target="city.html" TargetMode="External"/><Relationship Id="rId18" Type="http://schemas.openxmlformats.org/officeDocument/2006/relationships/hyperlink" Target="study.html" TargetMode="External"/><Relationship Id="rId3898" Type="http://schemas.openxmlformats.org/officeDocument/2006/relationships/hyperlink" Target="ark.html" TargetMode="External"/><Relationship Id="rId4949" Type="http://schemas.openxmlformats.org/officeDocument/2006/relationships/hyperlink" Target="twenty.html" TargetMode="External"/><Relationship Id="rId3758" Type="http://schemas.openxmlformats.org/officeDocument/2006/relationships/hyperlink" Target="needs.html" TargetMode="External"/><Relationship Id="rId3965" Type="http://schemas.openxmlformats.org/officeDocument/2006/relationships/hyperlink" Target="thebirth.html" TargetMode="External"/><Relationship Id="rId4809" Type="http://schemas.openxmlformats.org/officeDocument/2006/relationships/hyperlink" Target="stages.html" TargetMode="External"/><Relationship Id="rId679" Type="http://schemas.openxmlformats.org/officeDocument/2006/relationships/hyperlink" Target="ephesians.html" TargetMode="External"/><Relationship Id="rId886" Type="http://schemas.openxmlformats.org/officeDocument/2006/relationships/hyperlink" Target="one.html" TargetMode="External"/><Relationship Id="rId2567" Type="http://schemas.openxmlformats.org/officeDocument/2006/relationships/hyperlink" Target="tishabav.html" TargetMode="External"/><Relationship Id="rId2774" Type="http://schemas.openxmlformats.org/officeDocument/2006/relationships/hyperlink" Target="gen-jew.html" TargetMode="External"/><Relationship Id="rId3618" Type="http://schemas.openxmlformats.org/officeDocument/2006/relationships/hyperlink" Target="redemption.html" TargetMode="External"/><Relationship Id="rId5180" Type="http://schemas.openxmlformats.org/officeDocument/2006/relationships/hyperlink" Target="stages.html" TargetMode="External"/><Relationship Id="rId2" Type="http://schemas.openxmlformats.org/officeDocument/2006/relationships/numbering" Target="numbering.xml"/><Relationship Id="rId539" Type="http://schemas.openxmlformats.org/officeDocument/2006/relationships/hyperlink" Target="nations.html" TargetMode="External"/><Relationship Id="rId746" Type="http://schemas.openxmlformats.org/officeDocument/2006/relationships/hyperlink" Target="exodus.html" TargetMode="External"/><Relationship Id="rId1169" Type="http://schemas.openxmlformats.org/officeDocument/2006/relationships/hyperlink" Target="future.html" TargetMode="External"/><Relationship Id="rId1376" Type="http://schemas.openxmlformats.org/officeDocument/2006/relationships/hyperlink" Target="gen-jew.html" TargetMode="External"/><Relationship Id="rId1583" Type="http://schemas.openxmlformats.org/officeDocument/2006/relationships/hyperlink" Target="one.html" TargetMode="External"/><Relationship Id="rId2427" Type="http://schemas.openxmlformats.org/officeDocument/2006/relationships/hyperlink" Target="israelja.html" TargetMode="External"/><Relationship Id="rId2981" Type="http://schemas.openxmlformats.org/officeDocument/2006/relationships/hyperlink" Target="stages.html" TargetMode="External"/><Relationship Id="rId3825" Type="http://schemas.openxmlformats.org/officeDocument/2006/relationships/hyperlink" Target="plagues.html" TargetMode="External"/><Relationship Id="rId5040" Type="http://schemas.openxmlformats.org/officeDocument/2006/relationships/hyperlink" Target="fortytwo.html" TargetMode="External"/><Relationship Id="rId953" Type="http://schemas.openxmlformats.org/officeDocument/2006/relationships/hyperlink" Target="experience.html" TargetMode="External"/><Relationship Id="rId1029" Type="http://schemas.openxmlformats.org/officeDocument/2006/relationships/hyperlink" Target="birth.html" TargetMode="External"/><Relationship Id="rId1236" Type="http://schemas.openxmlformats.org/officeDocument/2006/relationships/hyperlink" Target="joseph.html" TargetMode="External"/><Relationship Id="rId1790" Type="http://schemas.openxmlformats.org/officeDocument/2006/relationships/hyperlink" Target="worlds.html" TargetMode="External"/><Relationship Id="rId2634" Type="http://schemas.openxmlformats.org/officeDocument/2006/relationships/hyperlink" Target="mazaroth.html" TargetMode="External"/><Relationship Id="rId2841" Type="http://schemas.openxmlformats.org/officeDocument/2006/relationships/hyperlink" Target="city.html" TargetMode="External"/><Relationship Id="rId82" Type="http://schemas.openxmlformats.org/officeDocument/2006/relationships/hyperlink" Target="remez.html" TargetMode="External"/><Relationship Id="rId606" Type="http://schemas.openxmlformats.org/officeDocument/2006/relationships/hyperlink" Target="jacob.html" TargetMode="External"/><Relationship Id="rId813" Type="http://schemas.openxmlformats.org/officeDocument/2006/relationships/hyperlink" Target="needs.html" TargetMode="External"/><Relationship Id="rId1443" Type="http://schemas.openxmlformats.org/officeDocument/2006/relationships/hyperlink" Target="gen-jew.html" TargetMode="External"/><Relationship Id="rId1650" Type="http://schemas.openxmlformats.org/officeDocument/2006/relationships/hyperlink" Target="galuyot.html" TargetMode="External"/><Relationship Id="rId2701" Type="http://schemas.openxmlformats.org/officeDocument/2006/relationships/hyperlink" Target="hashem.html" TargetMode="External"/><Relationship Id="rId4599" Type="http://schemas.openxmlformats.org/officeDocument/2006/relationships/hyperlink" Target="galuyot.html" TargetMode="External"/><Relationship Id="rId1303" Type="http://schemas.openxmlformats.org/officeDocument/2006/relationships/hyperlink" Target="teacher.html" TargetMode="External"/><Relationship Id="rId1510" Type="http://schemas.openxmlformats.org/officeDocument/2006/relationships/hyperlink" Target="needs.html" TargetMode="External"/><Relationship Id="rId4459" Type="http://schemas.openxmlformats.org/officeDocument/2006/relationships/hyperlink" Target="hashem.html" TargetMode="External"/><Relationship Id="rId4666" Type="http://schemas.openxmlformats.org/officeDocument/2006/relationships/hyperlink" Target="ten.html" TargetMode="External"/><Relationship Id="rId4873" Type="http://schemas.openxmlformats.org/officeDocument/2006/relationships/hyperlink" Target="law.html" TargetMode="External"/><Relationship Id="rId3268" Type="http://schemas.openxmlformats.org/officeDocument/2006/relationships/hyperlink" Target="heaven.html" TargetMode="External"/><Relationship Id="rId3475" Type="http://schemas.openxmlformats.org/officeDocument/2006/relationships/hyperlink" Target="nations.html" TargetMode="External"/><Relationship Id="rId3682" Type="http://schemas.openxmlformats.org/officeDocument/2006/relationships/hyperlink" Target="one.html" TargetMode="External"/><Relationship Id="rId4319" Type="http://schemas.openxmlformats.org/officeDocument/2006/relationships/hyperlink" Target="ten.html" TargetMode="External"/><Relationship Id="rId4526" Type="http://schemas.openxmlformats.org/officeDocument/2006/relationships/hyperlink" Target="gen-jew.html" TargetMode="External"/><Relationship Id="rId4733" Type="http://schemas.openxmlformats.org/officeDocument/2006/relationships/hyperlink" Target="galuyot.html" TargetMode="External"/><Relationship Id="rId4940" Type="http://schemas.openxmlformats.org/officeDocument/2006/relationships/hyperlink" Target="conseq.html" TargetMode="External"/><Relationship Id="rId189" Type="http://schemas.openxmlformats.org/officeDocument/2006/relationships/hyperlink" Target="coming.html" TargetMode="External"/><Relationship Id="rId396" Type="http://schemas.openxmlformats.org/officeDocument/2006/relationships/hyperlink" Target="garment.html" TargetMode="External"/><Relationship Id="rId2077" Type="http://schemas.openxmlformats.org/officeDocument/2006/relationships/hyperlink" Target="avraham.html" TargetMode="External"/><Relationship Id="rId2284" Type="http://schemas.openxmlformats.org/officeDocument/2006/relationships/hyperlink" Target="one.html" TargetMode="External"/><Relationship Id="rId2491" Type="http://schemas.openxmlformats.org/officeDocument/2006/relationships/hyperlink" Target="worlds.html" TargetMode="External"/><Relationship Id="rId3128" Type="http://schemas.openxmlformats.org/officeDocument/2006/relationships/hyperlink" Target="mashiach.html" TargetMode="External"/><Relationship Id="rId3335" Type="http://schemas.openxmlformats.org/officeDocument/2006/relationships/hyperlink" Target="time.html" TargetMode="External"/><Relationship Id="rId3542" Type="http://schemas.openxmlformats.org/officeDocument/2006/relationships/hyperlink" Target="one.html" TargetMode="External"/><Relationship Id="rId256" Type="http://schemas.openxmlformats.org/officeDocument/2006/relationships/hyperlink" Target="millenium.html" TargetMode="External"/><Relationship Id="rId463" Type="http://schemas.openxmlformats.org/officeDocument/2006/relationships/hyperlink" Target="passover.html" TargetMode="External"/><Relationship Id="rId670" Type="http://schemas.openxmlformats.org/officeDocument/2006/relationships/hyperlink" Target="name.html" TargetMode="External"/><Relationship Id="rId1093" Type="http://schemas.openxmlformats.org/officeDocument/2006/relationships/hyperlink" Target="body.html" TargetMode="External"/><Relationship Id="rId2144" Type="http://schemas.openxmlformats.org/officeDocument/2006/relationships/hyperlink" Target="worlds.html" TargetMode="External"/><Relationship Id="rId2351" Type="http://schemas.openxmlformats.org/officeDocument/2006/relationships/hyperlink" Target="tribes.html" TargetMode="External"/><Relationship Id="rId3402" Type="http://schemas.openxmlformats.org/officeDocument/2006/relationships/hyperlink" Target="field.html" TargetMode="External"/><Relationship Id="rId4800" Type="http://schemas.openxmlformats.org/officeDocument/2006/relationships/hyperlink" Target="stages.html" TargetMode="External"/><Relationship Id="rId116" Type="http://schemas.openxmlformats.org/officeDocument/2006/relationships/hyperlink" Target="birth.html" TargetMode="External"/><Relationship Id="rId323" Type="http://schemas.openxmlformats.org/officeDocument/2006/relationships/hyperlink" Target="chodesh.html" TargetMode="External"/><Relationship Id="rId530" Type="http://schemas.openxmlformats.org/officeDocument/2006/relationships/hyperlink" Target="body.html" TargetMode="External"/><Relationship Id="rId1160" Type="http://schemas.openxmlformats.org/officeDocument/2006/relationships/hyperlink" Target="mashiach.html" TargetMode="External"/><Relationship Id="rId2004" Type="http://schemas.openxmlformats.org/officeDocument/2006/relationships/hyperlink" Target="gen-jew.html" TargetMode="External"/><Relationship Id="rId2211" Type="http://schemas.openxmlformats.org/officeDocument/2006/relationships/hyperlink" Target="sin.html" TargetMode="External"/><Relationship Id="rId4176" Type="http://schemas.openxmlformats.org/officeDocument/2006/relationships/hyperlink" Target="mission.html" TargetMode="External"/><Relationship Id="rId1020" Type="http://schemas.openxmlformats.org/officeDocument/2006/relationships/hyperlink" Target="tribes.html" TargetMode="External"/><Relationship Id="rId1977" Type="http://schemas.openxmlformats.org/officeDocument/2006/relationships/hyperlink" Target="name.html" TargetMode="External"/><Relationship Id="rId4383" Type="http://schemas.openxmlformats.org/officeDocument/2006/relationships/hyperlink" Target="city.html" TargetMode="External"/><Relationship Id="rId4590" Type="http://schemas.openxmlformats.org/officeDocument/2006/relationships/hyperlink" Target="fourteen.html" TargetMode="External"/><Relationship Id="rId5227" Type="http://schemas.openxmlformats.org/officeDocument/2006/relationships/hyperlink" Target="daat.html" TargetMode="External"/><Relationship Id="rId1837" Type="http://schemas.openxmlformats.org/officeDocument/2006/relationships/hyperlink" Target="galuyot.html" TargetMode="External"/><Relationship Id="rId3192" Type="http://schemas.openxmlformats.org/officeDocument/2006/relationships/hyperlink" Target="famine.html" TargetMode="External"/><Relationship Id="rId4036" Type="http://schemas.openxmlformats.org/officeDocument/2006/relationships/hyperlink" Target="city.html" TargetMode="External"/><Relationship Id="rId4243" Type="http://schemas.openxmlformats.org/officeDocument/2006/relationships/hyperlink" Target="city.html" TargetMode="External"/><Relationship Id="rId4450" Type="http://schemas.openxmlformats.org/officeDocument/2006/relationships/hyperlink" Target="mashiach.html" TargetMode="External"/><Relationship Id="rId3052" Type="http://schemas.openxmlformats.org/officeDocument/2006/relationships/hyperlink" Target="community.html" TargetMode="External"/><Relationship Id="rId4103" Type="http://schemas.openxmlformats.org/officeDocument/2006/relationships/hyperlink" Target="knowledge.html" TargetMode="External"/><Relationship Id="rId4310" Type="http://schemas.openxmlformats.org/officeDocument/2006/relationships/hyperlink" Target="one.html" TargetMode="External"/><Relationship Id="rId180" Type="http://schemas.openxmlformats.org/officeDocument/2006/relationships/hyperlink" Target="worlds.html" TargetMode="External"/><Relationship Id="rId1904" Type="http://schemas.openxmlformats.org/officeDocument/2006/relationships/hyperlink" Target="edom.html" TargetMode="External"/><Relationship Id="rId3869" Type="http://schemas.openxmlformats.org/officeDocument/2006/relationships/hyperlink" Target="stages.html" TargetMode="External"/><Relationship Id="rId5084" Type="http://schemas.openxmlformats.org/officeDocument/2006/relationships/hyperlink" Target="stages.html" TargetMode="External"/><Relationship Id="rId5291" Type="http://schemas.openxmlformats.org/officeDocument/2006/relationships/hyperlink" Target="mashiach.html" TargetMode="External"/><Relationship Id="rId997" Type="http://schemas.openxmlformats.org/officeDocument/2006/relationships/hyperlink" Target="toldot.html" TargetMode="External"/><Relationship Id="rId2678" Type="http://schemas.openxmlformats.org/officeDocument/2006/relationships/hyperlink" Target="plagues.html" TargetMode="External"/><Relationship Id="rId2885" Type="http://schemas.openxmlformats.org/officeDocument/2006/relationships/hyperlink" Target="one.html" TargetMode="External"/><Relationship Id="rId3729" Type="http://schemas.openxmlformats.org/officeDocument/2006/relationships/hyperlink" Target="daat.html" TargetMode="External"/><Relationship Id="rId3936" Type="http://schemas.openxmlformats.org/officeDocument/2006/relationships/hyperlink" Target="sabbath.html" TargetMode="External"/><Relationship Id="rId5151" Type="http://schemas.openxmlformats.org/officeDocument/2006/relationships/hyperlink" Target="galuyot.html" TargetMode="External"/><Relationship Id="rId857" Type="http://schemas.openxmlformats.org/officeDocument/2006/relationships/hyperlink" Target="time.html" TargetMode="External"/><Relationship Id="rId1487" Type="http://schemas.openxmlformats.org/officeDocument/2006/relationships/hyperlink" Target="purity.html" TargetMode="External"/><Relationship Id="rId1694" Type="http://schemas.openxmlformats.org/officeDocument/2006/relationships/hyperlink" Target="nations.html" TargetMode="External"/><Relationship Id="rId2538" Type="http://schemas.openxmlformats.org/officeDocument/2006/relationships/hyperlink" Target="mashiach.html" TargetMode="External"/><Relationship Id="rId2745" Type="http://schemas.openxmlformats.org/officeDocument/2006/relationships/hyperlink" Target="mashiach.html" TargetMode="External"/><Relationship Id="rId2952" Type="http://schemas.openxmlformats.org/officeDocument/2006/relationships/hyperlink" Target="haggada.html" TargetMode="External"/><Relationship Id="rId717" Type="http://schemas.openxmlformats.org/officeDocument/2006/relationships/hyperlink" Target="yeshua.html" TargetMode="External"/><Relationship Id="rId924" Type="http://schemas.openxmlformats.org/officeDocument/2006/relationships/hyperlink" Target="redemption.html" TargetMode="External"/><Relationship Id="rId1347" Type="http://schemas.openxmlformats.org/officeDocument/2006/relationships/hyperlink" Target="gen-jew.html" TargetMode="External"/><Relationship Id="rId1554" Type="http://schemas.openxmlformats.org/officeDocument/2006/relationships/hyperlink" Target="hebrew.html" TargetMode="External"/><Relationship Id="rId1761" Type="http://schemas.openxmlformats.org/officeDocument/2006/relationships/hyperlink" Target="edom.html" TargetMode="External"/><Relationship Id="rId2605" Type="http://schemas.openxmlformats.org/officeDocument/2006/relationships/hyperlink" Target="knowledge.html" TargetMode="External"/><Relationship Id="rId2812" Type="http://schemas.openxmlformats.org/officeDocument/2006/relationships/hyperlink" Target="prayer.html" TargetMode="External"/><Relationship Id="rId5011" Type="http://schemas.openxmlformats.org/officeDocument/2006/relationships/hyperlink" Target="worlds.html" TargetMode="External"/><Relationship Id="rId53" Type="http://schemas.openxmlformats.org/officeDocument/2006/relationships/hyperlink" Target="time.html" TargetMode="External"/><Relationship Id="rId1207" Type="http://schemas.openxmlformats.org/officeDocument/2006/relationships/hyperlink" Target="mashiach.html" TargetMode="External"/><Relationship Id="rId1414" Type="http://schemas.openxmlformats.org/officeDocument/2006/relationships/hyperlink" Target="techiyat.html" TargetMode="External"/><Relationship Id="rId1621" Type="http://schemas.openxmlformats.org/officeDocument/2006/relationships/hyperlink" Target="mashal.html" TargetMode="External"/><Relationship Id="rId4777" Type="http://schemas.openxmlformats.org/officeDocument/2006/relationships/hyperlink" Target="orallaw.html" TargetMode="External"/><Relationship Id="rId4984" Type="http://schemas.openxmlformats.org/officeDocument/2006/relationships/hyperlink" Target="letters.html" TargetMode="External"/><Relationship Id="rId3379" Type="http://schemas.openxmlformats.org/officeDocument/2006/relationships/hyperlink" Target="worlds.html" TargetMode="External"/><Relationship Id="rId3586" Type="http://schemas.openxmlformats.org/officeDocument/2006/relationships/hyperlink" Target="knowledge.html" TargetMode="External"/><Relationship Id="rId3793" Type="http://schemas.openxmlformats.org/officeDocument/2006/relationships/hyperlink" Target="hashem.html" TargetMode="External"/><Relationship Id="rId4637" Type="http://schemas.openxmlformats.org/officeDocument/2006/relationships/hyperlink" Target="toldot.html" TargetMode="External"/><Relationship Id="rId2188" Type="http://schemas.openxmlformats.org/officeDocument/2006/relationships/hyperlink" Target="heel.html" TargetMode="External"/><Relationship Id="rId2395" Type="http://schemas.openxmlformats.org/officeDocument/2006/relationships/hyperlink" Target="mashiach.html" TargetMode="External"/><Relationship Id="rId3239" Type="http://schemas.openxmlformats.org/officeDocument/2006/relationships/hyperlink" Target="gen-jew.html" TargetMode="External"/><Relationship Id="rId3446" Type="http://schemas.openxmlformats.org/officeDocument/2006/relationships/hyperlink" Target="fourteen.html" TargetMode="External"/><Relationship Id="rId4844" Type="http://schemas.openxmlformats.org/officeDocument/2006/relationships/hyperlink" Target="city.html" TargetMode="External"/><Relationship Id="rId367" Type="http://schemas.openxmlformats.org/officeDocument/2006/relationships/hyperlink" Target="birth.html" TargetMode="External"/><Relationship Id="rId574" Type="http://schemas.openxmlformats.org/officeDocument/2006/relationships/hyperlink" Target="ten.html" TargetMode="External"/><Relationship Id="rId2048" Type="http://schemas.openxmlformats.org/officeDocument/2006/relationships/hyperlink" Target="joseph.html" TargetMode="External"/><Relationship Id="rId2255" Type="http://schemas.openxmlformats.org/officeDocument/2006/relationships/hyperlink" Target="gen-jew.html" TargetMode="External"/><Relationship Id="rId3653" Type="http://schemas.openxmlformats.org/officeDocument/2006/relationships/hyperlink" Target="insights.html" TargetMode="External"/><Relationship Id="rId3860" Type="http://schemas.openxmlformats.org/officeDocument/2006/relationships/hyperlink" Target="city.html" TargetMode="External"/><Relationship Id="rId4704" Type="http://schemas.openxmlformats.org/officeDocument/2006/relationships/hyperlink" Target="thebirth.html" TargetMode="External"/><Relationship Id="rId4911" Type="http://schemas.openxmlformats.org/officeDocument/2006/relationships/hyperlink" Target="bavel.html" TargetMode="External"/><Relationship Id="rId227" Type="http://schemas.openxmlformats.org/officeDocument/2006/relationships/hyperlink" Target="coming.html" TargetMode="External"/><Relationship Id="rId781" Type="http://schemas.openxmlformats.org/officeDocument/2006/relationships/hyperlink" Target="teruah.html" TargetMode="External"/><Relationship Id="rId2462" Type="http://schemas.openxmlformats.org/officeDocument/2006/relationships/hyperlink" Target="yeshua.html" TargetMode="External"/><Relationship Id="rId3306" Type="http://schemas.openxmlformats.org/officeDocument/2006/relationships/hyperlink" Target="seven.html" TargetMode="External"/><Relationship Id="rId3513" Type="http://schemas.openxmlformats.org/officeDocument/2006/relationships/hyperlink" Target="galuyot.html" TargetMode="External"/><Relationship Id="rId3720" Type="http://schemas.openxmlformats.org/officeDocument/2006/relationships/hyperlink" Target="hashem.html" TargetMode="External"/><Relationship Id="rId434" Type="http://schemas.openxmlformats.org/officeDocument/2006/relationships/hyperlink" Target="bereans.html" TargetMode="External"/><Relationship Id="rId641" Type="http://schemas.openxmlformats.org/officeDocument/2006/relationships/hyperlink" Target="gen-jew.html" TargetMode="External"/><Relationship Id="rId1064" Type="http://schemas.openxmlformats.org/officeDocument/2006/relationships/hyperlink" Target="mashiach.html" TargetMode="External"/><Relationship Id="rId1271" Type="http://schemas.openxmlformats.org/officeDocument/2006/relationships/hyperlink" Target="hachama.html" TargetMode="External"/><Relationship Id="rId2115" Type="http://schemas.openxmlformats.org/officeDocument/2006/relationships/hyperlink" Target="heel.html" TargetMode="External"/><Relationship Id="rId2322" Type="http://schemas.openxmlformats.org/officeDocument/2006/relationships/hyperlink" Target="orallaw.html" TargetMode="External"/><Relationship Id="rId501" Type="http://schemas.openxmlformats.org/officeDocument/2006/relationships/hyperlink" Target="jacob.html" TargetMode="External"/><Relationship Id="rId1131" Type="http://schemas.openxmlformats.org/officeDocument/2006/relationships/hyperlink" Target="time.html" TargetMode="External"/><Relationship Id="rId4287" Type="http://schemas.openxmlformats.org/officeDocument/2006/relationships/hyperlink" Target="attacks.html" TargetMode="External"/><Relationship Id="rId4494" Type="http://schemas.openxmlformats.org/officeDocument/2006/relationships/hyperlink" Target="cmds613.html" TargetMode="External"/><Relationship Id="rId3096" Type="http://schemas.openxmlformats.org/officeDocument/2006/relationships/hyperlink" Target="time.html" TargetMode="External"/><Relationship Id="rId4147" Type="http://schemas.openxmlformats.org/officeDocument/2006/relationships/hyperlink" Target="worlds.html" TargetMode="External"/><Relationship Id="rId4354" Type="http://schemas.openxmlformats.org/officeDocument/2006/relationships/hyperlink" Target="heaven.html" TargetMode="External"/><Relationship Id="rId4561" Type="http://schemas.openxmlformats.org/officeDocument/2006/relationships/hyperlink" Target="one.html" TargetMode="External"/><Relationship Id="rId1948" Type="http://schemas.openxmlformats.org/officeDocument/2006/relationships/hyperlink" Target="city.html" TargetMode="External"/><Relationship Id="rId3163" Type="http://schemas.openxmlformats.org/officeDocument/2006/relationships/hyperlink" Target="sod.html" TargetMode="External"/><Relationship Id="rId3370" Type="http://schemas.openxmlformats.org/officeDocument/2006/relationships/hyperlink" Target="israelja.html" TargetMode="External"/><Relationship Id="rId4007" Type="http://schemas.openxmlformats.org/officeDocument/2006/relationships/hyperlink" Target="joseph.html" TargetMode="External"/><Relationship Id="rId4214" Type="http://schemas.openxmlformats.org/officeDocument/2006/relationships/hyperlink" Target="one.html" TargetMode="External"/><Relationship Id="rId4421" Type="http://schemas.openxmlformats.org/officeDocument/2006/relationships/hyperlink" Target="prayer.html" TargetMode="External"/><Relationship Id="rId291" Type="http://schemas.openxmlformats.org/officeDocument/2006/relationships/hyperlink" Target="thebirth.html" TargetMode="External"/><Relationship Id="rId1808" Type="http://schemas.openxmlformats.org/officeDocument/2006/relationships/hyperlink" Target="thebirth.html" TargetMode="External"/><Relationship Id="rId3023" Type="http://schemas.openxmlformats.org/officeDocument/2006/relationships/hyperlink" Target="yeshua.html" TargetMode="External"/><Relationship Id="rId151" Type="http://schemas.openxmlformats.org/officeDocument/2006/relationships/hyperlink" Target="galuyot.html" TargetMode="External"/><Relationship Id="rId3230" Type="http://schemas.openxmlformats.org/officeDocument/2006/relationships/hyperlink" Target="gen-jew.html" TargetMode="External"/><Relationship Id="rId5195" Type="http://schemas.openxmlformats.org/officeDocument/2006/relationships/hyperlink" Target="hashem.html" TargetMode="External"/><Relationship Id="rId2789" Type="http://schemas.openxmlformats.org/officeDocument/2006/relationships/hyperlink" Target="heel.html" TargetMode="External"/><Relationship Id="rId2996" Type="http://schemas.openxmlformats.org/officeDocument/2006/relationships/hyperlink" Target="thebirth.html" TargetMode="External"/><Relationship Id="rId968" Type="http://schemas.openxmlformats.org/officeDocument/2006/relationships/hyperlink" Target="three.html" TargetMode="External"/><Relationship Id="rId1598" Type="http://schemas.openxmlformats.org/officeDocument/2006/relationships/hyperlink" Target="nations.html" TargetMode="External"/><Relationship Id="rId2649" Type="http://schemas.openxmlformats.org/officeDocument/2006/relationships/hyperlink" Target="edom.html" TargetMode="External"/><Relationship Id="rId2856" Type="http://schemas.openxmlformats.org/officeDocument/2006/relationships/hyperlink" Target="redemption.html" TargetMode="External"/><Relationship Id="rId3907" Type="http://schemas.openxmlformats.org/officeDocument/2006/relationships/hyperlink" Target="name.html" TargetMode="External"/><Relationship Id="rId5055" Type="http://schemas.openxmlformats.org/officeDocument/2006/relationships/hyperlink" Target="connection.html" TargetMode="External"/><Relationship Id="rId5262" Type="http://schemas.openxmlformats.org/officeDocument/2006/relationships/hyperlink" Target="insights.html" TargetMode="External"/><Relationship Id="rId97" Type="http://schemas.openxmlformats.org/officeDocument/2006/relationships/hyperlink" Target="sod.html" TargetMode="External"/><Relationship Id="rId828" Type="http://schemas.openxmlformats.org/officeDocument/2006/relationships/hyperlink" Target="covenant.html" TargetMode="External"/><Relationship Id="rId1458" Type="http://schemas.openxmlformats.org/officeDocument/2006/relationships/hyperlink" Target="adam.html" TargetMode="External"/><Relationship Id="rId1665" Type="http://schemas.openxmlformats.org/officeDocument/2006/relationships/hyperlink" Target="edom.html" TargetMode="External"/><Relationship Id="rId1872" Type="http://schemas.openxmlformats.org/officeDocument/2006/relationships/hyperlink" Target="one.html" TargetMode="External"/><Relationship Id="rId2509" Type="http://schemas.openxmlformats.org/officeDocument/2006/relationships/hyperlink" Target="temple.html" TargetMode="External"/><Relationship Id="rId2716" Type="http://schemas.openxmlformats.org/officeDocument/2006/relationships/hyperlink" Target="one.html" TargetMode="External"/><Relationship Id="rId4071" Type="http://schemas.openxmlformats.org/officeDocument/2006/relationships/hyperlink" Target="redemption.html" TargetMode="External"/><Relationship Id="rId5122" Type="http://schemas.openxmlformats.org/officeDocument/2006/relationships/hyperlink" Target="city.html" TargetMode="External"/><Relationship Id="rId1318" Type="http://schemas.openxmlformats.org/officeDocument/2006/relationships/hyperlink" Target="amalek.html" TargetMode="External"/><Relationship Id="rId1525" Type="http://schemas.openxmlformats.org/officeDocument/2006/relationships/hyperlink" Target="one.html" TargetMode="External"/><Relationship Id="rId2923" Type="http://schemas.openxmlformats.org/officeDocument/2006/relationships/hyperlink" Target="forty.html" TargetMode="External"/><Relationship Id="rId1732" Type="http://schemas.openxmlformats.org/officeDocument/2006/relationships/hyperlink" Target="galuyot.html" TargetMode="External"/><Relationship Id="rId4888" Type="http://schemas.openxmlformats.org/officeDocument/2006/relationships/hyperlink" Target="fortytwo.html" TargetMode="External"/><Relationship Id="rId24" Type="http://schemas.openxmlformats.org/officeDocument/2006/relationships/hyperlink" Target="galuyot.html" TargetMode="External"/><Relationship Id="rId2299" Type="http://schemas.openxmlformats.org/officeDocument/2006/relationships/hyperlink" Target="four.html" TargetMode="External"/><Relationship Id="rId3697" Type="http://schemas.openxmlformats.org/officeDocument/2006/relationships/hyperlink" Target="hashem.html" TargetMode="External"/><Relationship Id="rId4748" Type="http://schemas.openxmlformats.org/officeDocument/2006/relationships/hyperlink" Target="hashem.html" TargetMode="External"/><Relationship Id="rId4955" Type="http://schemas.openxmlformats.org/officeDocument/2006/relationships/hyperlink" Target="eight.html" TargetMode="External"/><Relationship Id="rId3557" Type="http://schemas.openxmlformats.org/officeDocument/2006/relationships/hyperlink" Target="edom.html" TargetMode="External"/><Relationship Id="rId3764" Type="http://schemas.openxmlformats.org/officeDocument/2006/relationships/hyperlink" Target="nations.html" TargetMode="External"/><Relationship Id="rId3971" Type="http://schemas.openxmlformats.org/officeDocument/2006/relationships/hyperlink" Target="ark.html" TargetMode="External"/><Relationship Id="rId4608" Type="http://schemas.openxmlformats.org/officeDocument/2006/relationships/hyperlink" Target="physical.html" TargetMode="External"/><Relationship Id="rId4815" Type="http://schemas.openxmlformats.org/officeDocument/2006/relationships/hyperlink" Target="stages.html" TargetMode="External"/><Relationship Id="rId478" Type="http://schemas.openxmlformats.org/officeDocument/2006/relationships/hyperlink" Target="covenant.html" TargetMode="External"/><Relationship Id="rId685" Type="http://schemas.openxmlformats.org/officeDocument/2006/relationships/hyperlink" Target="mashiach.html" TargetMode="External"/><Relationship Id="rId892" Type="http://schemas.openxmlformats.org/officeDocument/2006/relationships/hyperlink" Target="galuyot.html" TargetMode="External"/><Relationship Id="rId2159" Type="http://schemas.openxmlformats.org/officeDocument/2006/relationships/hyperlink" Target="letters.html" TargetMode="External"/><Relationship Id="rId2366" Type="http://schemas.openxmlformats.org/officeDocument/2006/relationships/hyperlink" Target="edom.html" TargetMode="External"/><Relationship Id="rId2573" Type="http://schemas.openxmlformats.org/officeDocument/2006/relationships/hyperlink" Target="city.html" TargetMode="External"/><Relationship Id="rId2780" Type="http://schemas.openxmlformats.org/officeDocument/2006/relationships/hyperlink" Target="connection.html" TargetMode="External"/><Relationship Id="rId3417" Type="http://schemas.openxmlformats.org/officeDocument/2006/relationships/hyperlink" Target="four.html" TargetMode="External"/><Relationship Id="rId3624" Type="http://schemas.openxmlformats.org/officeDocument/2006/relationships/hyperlink" Target="gen-jew.html" TargetMode="External"/><Relationship Id="rId3831" Type="http://schemas.openxmlformats.org/officeDocument/2006/relationships/hyperlink" Target="time.html" TargetMode="External"/><Relationship Id="rId338" Type="http://schemas.openxmlformats.org/officeDocument/2006/relationships/hyperlink" Target="thebirth.html" TargetMode="External"/><Relationship Id="rId545" Type="http://schemas.openxmlformats.org/officeDocument/2006/relationships/hyperlink" Target="joseph.html" TargetMode="External"/><Relationship Id="rId752" Type="http://schemas.openxmlformats.org/officeDocument/2006/relationships/hyperlink" Target="hashem.html" TargetMode="External"/><Relationship Id="rId1175" Type="http://schemas.openxmlformats.org/officeDocument/2006/relationships/hyperlink" Target="mashal.html" TargetMode="External"/><Relationship Id="rId1382" Type="http://schemas.openxmlformats.org/officeDocument/2006/relationships/hyperlink" Target="daat.html" TargetMode="External"/><Relationship Id="rId2019" Type="http://schemas.openxmlformats.org/officeDocument/2006/relationships/hyperlink" Target="edom.html" TargetMode="External"/><Relationship Id="rId2226" Type="http://schemas.openxmlformats.org/officeDocument/2006/relationships/hyperlink" Target="physical.html" TargetMode="External"/><Relationship Id="rId2433" Type="http://schemas.openxmlformats.org/officeDocument/2006/relationships/hyperlink" Target="two.html" TargetMode="External"/><Relationship Id="rId2640" Type="http://schemas.openxmlformats.org/officeDocument/2006/relationships/hyperlink" Target="mashal.html" TargetMode="External"/><Relationship Id="rId405" Type="http://schemas.openxmlformats.org/officeDocument/2006/relationships/hyperlink" Target="jacob.html" TargetMode="External"/><Relationship Id="rId612" Type="http://schemas.openxmlformats.org/officeDocument/2006/relationships/hyperlink" Target="avraham.html" TargetMode="External"/><Relationship Id="rId1035" Type="http://schemas.openxmlformats.org/officeDocument/2006/relationships/hyperlink" Target="mashiach.html" TargetMode="External"/><Relationship Id="rId1242" Type="http://schemas.openxmlformats.org/officeDocument/2006/relationships/hyperlink" Target="one.html" TargetMode="External"/><Relationship Id="rId2500" Type="http://schemas.openxmlformats.org/officeDocument/2006/relationships/hyperlink" Target="feasts.html" TargetMode="External"/><Relationship Id="rId4398" Type="http://schemas.openxmlformats.org/officeDocument/2006/relationships/hyperlink" Target="nine.html" TargetMode="External"/><Relationship Id="rId1102" Type="http://schemas.openxmlformats.org/officeDocument/2006/relationships/hyperlink" Target="hashem.html" TargetMode="External"/><Relationship Id="rId4258" Type="http://schemas.openxmlformats.org/officeDocument/2006/relationships/hyperlink" Target="coming.html" TargetMode="External"/><Relationship Id="rId4465" Type="http://schemas.openxmlformats.org/officeDocument/2006/relationships/hyperlink" Target="fourteen.html" TargetMode="External"/><Relationship Id="rId5309" Type="http://schemas.openxmlformats.org/officeDocument/2006/relationships/hyperlink" Target="cmds613.html" TargetMode="External"/><Relationship Id="rId3067" Type="http://schemas.openxmlformats.org/officeDocument/2006/relationships/hyperlink" Target="famine.html" TargetMode="External"/><Relationship Id="rId3274" Type="http://schemas.openxmlformats.org/officeDocument/2006/relationships/hyperlink" Target="joseph.html" TargetMode="External"/><Relationship Id="rId4118" Type="http://schemas.openxmlformats.org/officeDocument/2006/relationships/hyperlink" Target="toldot.html" TargetMode="External"/><Relationship Id="rId4672" Type="http://schemas.openxmlformats.org/officeDocument/2006/relationships/hyperlink" Target="six.html" TargetMode="External"/><Relationship Id="rId195" Type="http://schemas.openxmlformats.org/officeDocument/2006/relationships/hyperlink" Target="toldot.html" TargetMode="External"/><Relationship Id="rId1919" Type="http://schemas.openxmlformats.org/officeDocument/2006/relationships/hyperlink" Target="mashal.html" TargetMode="External"/><Relationship Id="rId3481" Type="http://schemas.openxmlformats.org/officeDocument/2006/relationships/hyperlink" Target="avraham.html" TargetMode="External"/><Relationship Id="rId4325" Type="http://schemas.openxmlformats.org/officeDocument/2006/relationships/hyperlink" Target="fire.html" TargetMode="External"/><Relationship Id="rId4532" Type="http://schemas.openxmlformats.org/officeDocument/2006/relationships/hyperlink" Target="hebrew.html" TargetMode="External"/><Relationship Id="rId2083" Type="http://schemas.openxmlformats.org/officeDocument/2006/relationships/hyperlink" Target="redemption.html" TargetMode="External"/><Relationship Id="rId2290" Type="http://schemas.openxmlformats.org/officeDocument/2006/relationships/hyperlink" Target="one.html" TargetMode="External"/><Relationship Id="rId3134" Type="http://schemas.openxmlformats.org/officeDocument/2006/relationships/hyperlink" Target="mashiach.html" TargetMode="External"/><Relationship Id="rId3341" Type="http://schemas.openxmlformats.org/officeDocument/2006/relationships/hyperlink" Target="mashiach.html" TargetMode="External"/><Relationship Id="rId262" Type="http://schemas.openxmlformats.org/officeDocument/2006/relationships/hyperlink" Target="feasts.html" TargetMode="External"/><Relationship Id="rId2150" Type="http://schemas.openxmlformats.org/officeDocument/2006/relationships/hyperlink" Target="four.html" TargetMode="External"/><Relationship Id="rId3201" Type="http://schemas.openxmlformats.org/officeDocument/2006/relationships/hyperlink" Target="knowledge.html" TargetMode="External"/><Relationship Id="rId5099" Type="http://schemas.openxmlformats.org/officeDocument/2006/relationships/hyperlink" Target="stages.html" TargetMode="External"/><Relationship Id="rId122" Type="http://schemas.openxmlformats.org/officeDocument/2006/relationships/hyperlink" Target="mashiach.html" TargetMode="External"/><Relationship Id="rId2010" Type="http://schemas.openxmlformats.org/officeDocument/2006/relationships/hyperlink" Target="one.html" TargetMode="External"/><Relationship Id="rId5166" Type="http://schemas.openxmlformats.org/officeDocument/2006/relationships/hyperlink" Target="needs.html" TargetMode="External"/><Relationship Id="rId1569" Type="http://schemas.openxmlformats.org/officeDocument/2006/relationships/hyperlink" Target="birth.html" TargetMode="External"/><Relationship Id="rId2967" Type="http://schemas.openxmlformats.org/officeDocument/2006/relationships/hyperlink" Target="famine.html" TargetMode="External"/><Relationship Id="rId4182" Type="http://schemas.openxmlformats.org/officeDocument/2006/relationships/hyperlink" Target="thirteen.html" TargetMode="External"/><Relationship Id="rId5026" Type="http://schemas.openxmlformats.org/officeDocument/2006/relationships/hyperlink" Target="orallaw.html" TargetMode="External"/><Relationship Id="rId5233" Type="http://schemas.openxmlformats.org/officeDocument/2006/relationships/hyperlink" Target="hashem.html" TargetMode="External"/><Relationship Id="rId939" Type="http://schemas.openxmlformats.org/officeDocument/2006/relationships/hyperlink" Target="hashem.html" TargetMode="External"/><Relationship Id="rId1776" Type="http://schemas.openxmlformats.org/officeDocument/2006/relationships/hyperlink" Target="one.html" TargetMode="External"/><Relationship Id="rId1983" Type="http://schemas.openxmlformats.org/officeDocument/2006/relationships/hyperlink" Target="name.html" TargetMode="External"/><Relationship Id="rId2827" Type="http://schemas.openxmlformats.org/officeDocument/2006/relationships/hyperlink" Target="hashem.html" TargetMode="External"/><Relationship Id="rId4042" Type="http://schemas.openxmlformats.org/officeDocument/2006/relationships/hyperlink" Target="worlds.html" TargetMode="External"/><Relationship Id="rId68" Type="http://schemas.openxmlformats.org/officeDocument/2006/relationships/hyperlink" Target="bara.html" TargetMode="External"/><Relationship Id="rId1429" Type="http://schemas.openxmlformats.org/officeDocument/2006/relationships/hyperlink" Target="fourteen.html" TargetMode="External"/><Relationship Id="rId1636" Type="http://schemas.openxmlformats.org/officeDocument/2006/relationships/hyperlink" Target="time.html" TargetMode="External"/><Relationship Id="rId1843" Type="http://schemas.openxmlformats.org/officeDocument/2006/relationships/hyperlink" Target="edom.html" TargetMode="External"/><Relationship Id="rId4999" Type="http://schemas.openxmlformats.org/officeDocument/2006/relationships/hyperlink" Target="needs.html" TargetMode="External"/><Relationship Id="rId5300" Type="http://schemas.openxmlformats.org/officeDocument/2006/relationships/hyperlink" Target="orallaw.html" TargetMode="External"/><Relationship Id="rId1703" Type="http://schemas.openxmlformats.org/officeDocument/2006/relationships/hyperlink" Target="edom.html" TargetMode="External"/><Relationship Id="rId1910" Type="http://schemas.openxmlformats.org/officeDocument/2006/relationships/hyperlink" Target="wicked.html" TargetMode="External"/><Relationship Id="rId4859" Type="http://schemas.openxmlformats.org/officeDocument/2006/relationships/hyperlink" Target="forty.html" TargetMode="External"/><Relationship Id="rId3668" Type="http://schemas.openxmlformats.org/officeDocument/2006/relationships/hyperlink" Target="gen-jew.html" TargetMode="External"/><Relationship Id="rId3875" Type="http://schemas.openxmlformats.org/officeDocument/2006/relationships/hyperlink" Target="new.html" TargetMode="External"/><Relationship Id="rId4719" Type="http://schemas.openxmlformats.org/officeDocument/2006/relationships/hyperlink" Target="priests.html" TargetMode="External"/><Relationship Id="rId4926" Type="http://schemas.openxmlformats.org/officeDocument/2006/relationships/hyperlink" Target="galuyot.html" TargetMode="External"/><Relationship Id="rId589" Type="http://schemas.openxmlformats.org/officeDocument/2006/relationships/hyperlink" Target="mikdash.html" TargetMode="External"/><Relationship Id="rId796" Type="http://schemas.openxmlformats.org/officeDocument/2006/relationships/hyperlink" Target="settimes.html" TargetMode="External"/><Relationship Id="rId2477" Type="http://schemas.openxmlformats.org/officeDocument/2006/relationships/hyperlink" Target="orallaw.html" TargetMode="External"/><Relationship Id="rId2684" Type="http://schemas.openxmlformats.org/officeDocument/2006/relationships/hyperlink" Target="eating.html" TargetMode="External"/><Relationship Id="rId3528" Type="http://schemas.openxmlformats.org/officeDocument/2006/relationships/hyperlink" Target="one.html" TargetMode="External"/><Relationship Id="rId3735" Type="http://schemas.openxmlformats.org/officeDocument/2006/relationships/hyperlink" Target="nations.html" TargetMode="External"/><Relationship Id="rId5090" Type="http://schemas.openxmlformats.org/officeDocument/2006/relationships/hyperlink" Target="stages.html" TargetMode="External"/><Relationship Id="rId449" Type="http://schemas.openxmlformats.org/officeDocument/2006/relationships/hyperlink" Target="seven.html" TargetMode="External"/><Relationship Id="rId656" Type="http://schemas.openxmlformats.org/officeDocument/2006/relationships/hyperlink" Target="galuyot.html" TargetMode="External"/><Relationship Id="rId863" Type="http://schemas.openxmlformats.org/officeDocument/2006/relationships/hyperlink" Target="time.html" TargetMode="External"/><Relationship Id="rId1079" Type="http://schemas.openxmlformats.org/officeDocument/2006/relationships/hyperlink" Target="exodus.html" TargetMode="External"/><Relationship Id="rId1286" Type="http://schemas.openxmlformats.org/officeDocument/2006/relationships/hyperlink" Target="two.html" TargetMode="External"/><Relationship Id="rId1493" Type="http://schemas.openxmlformats.org/officeDocument/2006/relationships/hyperlink" Target="fourteen.html" TargetMode="External"/><Relationship Id="rId2337" Type="http://schemas.openxmlformats.org/officeDocument/2006/relationships/hyperlink" Target="nations.html" TargetMode="External"/><Relationship Id="rId2544" Type="http://schemas.openxmlformats.org/officeDocument/2006/relationships/hyperlink" Target="one.html" TargetMode="External"/><Relationship Id="rId2891" Type="http://schemas.openxmlformats.org/officeDocument/2006/relationships/hyperlink" Target="joseph.html" TargetMode="External"/><Relationship Id="rId3942" Type="http://schemas.openxmlformats.org/officeDocument/2006/relationships/hyperlink" Target="millenium.html" TargetMode="External"/><Relationship Id="rId309" Type="http://schemas.openxmlformats.org/officeDocument/2006/relationships/hyperlink" Target="hashem.html" TargetMode="External"/><Relationship Id="rId516" Type="http://schemas.openxmlformats.org/officeDocument/2006/relationships/hyperlink" Target="two.html" TargetMode="External"/><Relationship Id="rId1146" Type="http://schemas.openxmlformats.org/officeDocument/2006/relationships/hyperlink" Target="exodus.html" TargetMode="External"/><Relationship Id="rId2751" Type="http://schemas.openxmlformats.org/officeDocument/2006/relationships/hyperlink" Target="male+female.html" TargetMode="External"/><Relationship Id="rId3802" Type="http://schemas.openxmlformats.org/officeDocument/2006/relationships/hyperlink" Target="worlds.html" TargetMode="External"/><Relationship Id="rId723" Type="http://schemas.openxmlformats.org/officeDocument/2006/relationships/hyperlink" Target="teacher.html" TargetMode="External"/><Relationship Id="rId930" Type="http://schemas.openxmlformats.org/officeDocument/2006/relationships/hyperlink" Target="mashiach.html" TargetMode="External"/><Relationship Id="rId1006" Type="http://schemas.openxmlformats.org/officeDocument/2006/relationships/hyperlink" Target="fathers.html" TargetMode="External"/><Relationship Id="rId1353" Type="http://schemas.openxmlformats.org/officeDocument/2006/relationships/hyperlink" Target="gen-jew.html" TargetMode="External"/><Relationship Id="rId1560" Type="http://schemas.openxmlformats.org/officeDocument/2006/relationships/hyperlink" Target="teacher.html" TargetMode="External"/><Relationship Id="rId2404" Type="http://schemas.openxmlformats.org/officeDocument/2006/relationships/hyperlink" Target="edom.html" TargetMode="External"/><Relationship Id="rId2611" Type="http://schemas.openxmlformats.org/officeDocument/2006/relationships/hyperlink" Target="time.html" TargetMode="External"/><Relationship Id="rId1213" Type="http://schemas.openxmlformats.org/officeDocument/2006/relationships/hyperlink" Target="orallaw.html" TargetMode="External"/><Relationship Id="rId1420" Type="http://schemas.openxmlformats.org/officeDocument/2006/relationships/hyperlink" Target="bara.html" TargetMode="External"/><Relationship Id="rId4369" Type="http://schemas.openxmlformats.org/officeDocument/2006/relationships/hyperlink" Target="edom.html" TargetMode="External"/><Relationship Id="rId4576" Type="http://schemas.openxmlformats.org/officeDocument/2006/relationships/hyperlink" Target="mashiach.html" TargetMode="External"/><Relationship Id="rId4783" Type="http://schemas.openxmlformats.org/officeDocument/2006/relationships/hyperlink" Target="forty.html" TargetMode="External"/><Relationship Id="rId4990" Type="http://schemas.openxmlformats.org/officeDocument/2006/relationships/hyperlink" Target="fortytwo.html" TargetMode="External"/><Relationship Id="rId3178" Type="http://schemas.openxmlformats.org/officeDocument/2006/relationships/hyperlink" Target="needs.html" TargetMode="External"/><Relationship Id="rId3385" Type="http://schemas.openxmlformats.org/officeDocument/2006/relationships/hyperlink" Target="hebrew.html" TargetMode="External"/><Relationship Id="rId3592" Type="http://schemas.openxmlformats.org/officeDocument/2006/relationships/hyperlink" Target="worlds.html" TargetMode="External"/><Relationship Id="rId4229" Type="http://schemas.openxmlformats.org/officeDocument/2006/relationships/hyperlink" Target="exodus.html" TargetMode="External"/><Relationship Id="rId4436" Type="http://schemas.openxmlformats.org/officeDocument/2006/relationships/hyperlink" Target="signs.html" TargetMode="External"/><Relationship Id="rId4643" Type="http://schemas.openxmlformats.org/officeDocument/2006/relationships/hyperlink" Target="adam.html" TargetMode="External"/><Relationship Id="rId4850" Type="http://schemas.openxmlformats.org/officeDocument/2006/relationships/hyperlink" Target="one.html" TargetMode="External"/><Relationship Id="rId2194" Type="http://schemas.openxmlformats.org/officeDocument/2006/relationships/hyperlink" Target="edom.html" TargetMode="External"/><Relationship Id="rId3038" Type="http://schemas.openxmlformats.org/officeDocument/2006/relationships/hyperlink" Target="physical.html" TargetMode="External"/><Relationship Id="rId3245" Type="http://schemas.openxmlformats.org/officeDocument/2006/relationships/hyperlink" Target="aliens.html" TargetMode="External"/><Relationship Id="rId3452" Type="http://schemas.openxmlformats.org/officeDocument/2006/relationships/hyperlink" Target="four.html" TargetMode="External"/><Relationship Id="rId4503" Type="http://schemas.openxmlformats.org/officeDocument/2006/relationships/hyperlink" Target="teacher.html" TargetMode="External"/><Relationship Id="rId4710" Type="http://schemas.openxmlformats.org/officeDocument/2006/relationships/hyperlink" Target="elul.html" TargetMode="External"/><Relationship Id="rId166" Type="http://schemas.openxmlformats.org/officeDocument/2006/relationships/hyperlink" Target="authority.html" TargetMode="External"/><Relationship Id="rId373" Type="http://schemas.openxmlformats.org/officeDocument/2006/relationships/hyperlink" Target="galuyot.html" TargetMode="External"/><Relationship Id="rId580" Type="http://schemas.openxmlformats.org/officeDocument/2006/relationships/hyperlink" Target="galuyot.html" TargetMode="External"/><Relationship Id="rId2054" Type="http://schemas.openxmlformats.org/officeDocument/2006/relationships/hyperlink" Target="edom.html" TargetMode="External"/><Relationship Id="rId2261" Type="http://schemas.openxmlformats.org/officeDocument/2006/relationships/hyperlink" Target="two.html" TargetMode="External"/><Relationship Id="rId3105" Type="http://schemas.openxmlformats.org/officeDocument/2006/relationships/hyperlink" Target="famine.html" TargetMode="External"/><Relationship Id="rId3312" Type="http://schemas.openxmlformats.org/officeDocument/2006/relationships/hyperlink" Target="orallaw.html" TargetMode="External"/><Relationship Id="rId233" Type="http://schemas.openxmlformats.org/officeDocument/2006/relationships/hyperlink" Target="one.html" TargetMode="External"/><Relationship Id="rId440" Type="http://schemas.openxmlformats.org/officeDocument/2006/relationships/hyperlink" Target="exodus.html" TargetMode="External"/><Relationship Id="rId1070" Type="http://schemas.openxmlformats.org/officeDocument/2006/relationships/hyperlink" Target="rachel.html" TargetMode="External"/><Relationship Id="rId2121" Type="http://schemas.openxmlformats.org/officeDocument/2006/relationships/hyperlink" Target="worlds.html" TargetMode="External"/><Relationship Id="rId5277" Type="http://schemas.openxmlformats.org/officeDocument/2006/relationships/hyperlink" Target="worlds.html" TargetMode="External"/><Relationship Id="rId300" Type="http://schemas.openxmlformats.org/officeDocument/2006/relationships/hyperlink" Target="orallaw.html" TargetMode="External"/><Relationship Id="rId4086" Type="http://schemas.openxmlformats.org/officeDocument/2006/relationships/hyperlink" Target="gen-jew.html" TargetMode="External"/><Relationship Id="rId5137" Type="http://schemas.openxmlformats.org/officeDocument/2006/relationships/hyperlink" Target="city.html" TargetMode="External"/><Relationship Id="rId1887" Type="http://schemas.openxmlformats.org/officeDocument/2006/relationships/hyperlink" Target="one.html" TargetMode="External"/><Relationship Id="rId2938" Type="http://schemas.openxmlformats.org/officeDocument/2006/relationships/hyperlink" Target="galuyot.html" TargetMode="External"/><Relationship Id="rId4293" Type="http://schemas.openxmlformats.org/officeDocument/2006/relationships/hyperlink" Target="one.html" TargetMode="External"/><Relationship Id="rId1747" Type="http://schemas.openxmlformats.org/officeDocument/2006/relationships/hyperlink" Target="daat.html" TargetMode="External"/><Relationship Id="rId1954" Type="http://schemas.openxmlformats.org/officeDocument/2006/relationships/hyperlink" Target="one.html" TargetMode="External"/><Relationship Id="rId4153" Type="http://schemas.openxmlformats.org/officeDocument/2006/relationships/hyperlink" Target="bara.html" TargetMode="External"/><Relationship Id="rId4360" Type="http://schemas.openxmlformats.org/officeDocument/2006/relationships/hyperlink" Target="six.html" TargetMode="External"/><Relationship Id="rId5204" Type="http://schemas.openxmlformats.org/officeDocument/2006/relationships/hyperlink" Target="gen-jew.html" TargetMode="External"/><Relationship Id="rId39" Type="http://schemas.openxmlformats.org/officeDocument/2006/relationships/hyperlink" Target="hebrew.html" TargetMode="External"/><Relationship Id="rId1607" Type="http://schemas.openxmlformats.org/officeDocument/2006/relationships/hyperlink" Target="four.html" TargetMode="External"/><Relationship Id="rId1814" Type="http://schemas.openxmlformats.org/officeDocument/2006/relationships/hyperlink" Target="four.html" TargetMode="External"/><Relationship Id="rId4013" Type="http://schemas.openxmlformats.org/officeDocument/2006/relationships/hyperlink" Target="joseph.html" TargetMode="External"/><Relationship Id="rId4220" Type="http://schemas.openxmlformats.org/officeDocument/2006/relationships/hyperlink" Target="remez.html" TargetMode="External"/><Relationship Id="rId3779" Type="http://schemas.openxmlformats.org/officeDocument/2006/relationships/hyperlink" Target="two.html" TargetMode="External"/><Relationship Id="rId2588" Type="http://schemas.openxmlformats.org/officeDocument/2006/relationships/hyperlink" Target="daat.html" TargetMode="External"/><Relationship Id="rId3986" Type="http://schemas.openxmlformats.org/officeDocument/2006/relationships/hyperlink" Target="calendar.html" TargetMode="External"/><Relationship Id="rId1397" Type="http://schemas.openxmlformats.org/officeDocument/2006/relationships/hyperlink" Target="one.html" TargetMode="External"/><Relationship Id="rId2795" Type="http://schemas.openxmlformats.org/officeDocument/2006/relationships/hyperlink" Target="body.html" TargetMode="External"/><Relationship Id="rId3639" Type="http://schemas.openxmlformats.org/officeDocument/2006/relationships/hyperlink" Target="gen-jew.html" TargetMode="External"/><Relationship Id="rId3846" Type="http://schemas.openxmlformats.org/officeDocument/2006/relationships/hyperlink" Target="nchart.html" TargetMode="External"/><Relationship Id="rId5061" Type="http://schemas.openxmlformats.org/officeDocument/2006/relationships/hyperlink" Target="stages.html" TargetMode="External"/><Relationship Id="rId767" Type="http://schemas.openxmlformats.org/officeDocument/2006/relationships/hyperlink" Target="teacher.html" TargetMode="External"/><Relationship Id="rId974" Type="http://schemas.openxmlformats.org/officeDocument/2006/relationships/hyperlink" Target="eating.html" TargetMode="External"/><Relationship Id="rId2448" Type="http://schemas.openxmlformats.org/officeDocument/2006/relationships/hyperlink" Target="mashiach.html" TargetMode="External"/><Relationship Id="rId2655" Type="http://schemas.openxmlformats.org/officeDocument/2006/relationships/hyperlink" Target="edom.html" TargetMode="External"/><Relationship Id="rId2862" Type="http://schemas.openxmlformats.org/officeDocument/2006/relationships/hyperlink" Target="new.html" TargetMode="External"/><Relationship Id="rId3706" Type="http://schemas.openxmlformats.org/officeDocument/2006/relationships/hyperlink" Target="needs.html" TargetMode="External"/><Relationship Id="rId3913" Type="http://schemas.openxmlformats.org/officeDocument/2006/relationships/hyperlink" Target="ark.html" TargetMode="External"/><Relationship Id="rId627" Type="http://schemas.openxmlformats.org/officeDocument/2006/relationships/hyperlink" Target="jacob.html" TargetMode="External"/><Relationship Id="rId834" Type="http://schemas.openxmlformats.org/officeDocument/2006/relationships/hyperlink" Target="flower.html" TargetMode="External"/><Relationship Id="rId1257" Type="http://schemas.openxmlformats.org/officeDocument/2006/relationships/hyperlink" Target="orallaw.html" TargetMode="External"/><Relationship Id="rId1464" Type="http://schemas.openxmlformats.org/officeDocument/2006/relationships/hyperlink" Target="teacher.html" TargetMode="External"/><Relationship Id="rId1671" Type="http://schemas.openxmlformats.org/officeDocument/2006/relationships/hyperlink" Target="time.html" TargetMode="External"/><Relationship Id="rId2308" Type="http://schemas.openxmlformats.org/officeDocument/2006/relationships/hyperlink" Target="amalek.html" TargetMode="External"/><Relationship Id="rId2515" Type="http://schemas.openxmlformats.org/officeDocument/2006/relationships/hyperlink" Target="fourteen.html" TargetMode="External"/><Relationship Id="rId2722" Type="http://schemas.openxmlformats.org/officeDocument/2006/relationships/hyperlink" Target="joseph.html" TargetMode="External"/><Relationship Id="rId901" Type="http://schemas.openxmlformats.org/officeDocument/2006/relationships/hyperlink" Target="galuyot.html" TargetMode="External"/><Relationship Id="rId1117" Type="http://schemas.openxmlformats.org/officeDocument/2006/relationships/hyperlink" Target="exodus.html" TargetMode="External"/><Relationship Id="rId1324" Type="http://schemas.openxmlformats.org/officeDocument/2006/relationships/hyperlink" Target="gen-jew.html" TargetMode="External"/><Relationship Id="rId1531" Type="http://schemas.openxmlformats.org/officeDocument/2006/relationships/hyperlink" Target="hashem.html" TargetMode="External"/><Relationship Id="rId4687" Type="http://schemas.openxmlformats.org/officeDocument/2006/relationships/hyperlink" Target="time.html" TargetMode="External"/><Relationship Id="rId4894" Type="http://schemas.openxmlformats.org/officeDocument/2006/relationships/hyperlink" Target="stages.html" TargetMode="External"/><Relationship Id="rId30" Type="http://schemas.openxmlformats.org/officeDocument/2006/relationships/hyperlink" Target="nations.html" TargetMode="External"/><Relationship Id="rId3289" Type="http://schemas.openxmlformats.org/officeDocument/2006/relationships/hyperlink" Target="galuyot.html" TargetMode="External"/><Relationship Id="rId3496" Type="http://schemas.openxmlformats.org/officeDocument/2006/relationships/hyperlink" Target="nations.html" TargetMode="External"/><Relationship Id="rId4547" Type="http://schemas.openxmlformats.org/officeDocument/2006/relationships/hyperlink" Target="needs.html" TargetMode="External"/><Relationship Id="rId4754" Type="http://schemas.openxmlformats.org/officeDocument/2006/relationships/hyperlink" Target="time.html" TargetMode="External"/><Relationship Id="rId2098" Type="http://schemas.openxmlformats.org/officeDocument/2006/relationships/hyperlink" Target="avraham.html" TargetMode="External"/><Relationship Id="rId3149" Type="http://schemas.openxmlformats.org/officeDocument/2006/relationships/hyperlink" Target="future.html" TargetMode="External"/><Relationship Id="rId3356" Type="http://schemas.openxmlformats.org/officeDocument/2006/relationships/hyperlink" Target="birth.html" TargetMode="External"/><Relationship Id="rId3563" Type="http://schemas.openxmlformats.org/officeDocument/2006/relationships/hyperlink" Target="community.html" TargetMode="External"/><Relationship Id="rId4407" Type="http://schemas.openxmlformats.org/officeDocument/2006/relationships/hyperlink" Target="nations.html" TargetMode="External"/><Relationship Id="rId4961" Type="http://schemas.openxmlformats.org/officeDocument/2006/relationships/hyperlink" Target="fortytwo.html" TargetMode="External"/><Relationship Id="rId277" Type="http://schemas.openxmlformats.org/officeDocument/2006/relationships/hyperlink" Target="jacob.html" TargetMode="External"/><Relationship Id="rId484" Type="http://schemas.openxmlformats.org/officeDocument/2006/relationships/hyperlink" Target="nations.html" TargetMode="External"/><Relationship Id="rId2165" Type="http://schemas.openxmlformats.org/officeDocument/2006/relationships/hyperlink" Target="nchart.html" TargetMode="External"/><Relationship Id="rId3009" Type="http://schemas.openxmlformats.org/officeDocument/2006/relationships/hyperlink" Target="remez.html" TargetMode="External"/><Relationship Id="rId3216" Type="http://schemas.openxmlformats.org/officeDocument/2006/relationships/hyperlink" Target="time.html" TargetMode="External"/><Relationship Id="rId3770" Type="http://schemas.openxmlformats.org/officeDocument/2006/relationships/hyperlink" Target="body.html" TargetMode="External"/><Relationship Id="rId4614" Type="http://schemas.openxmlformats.org/officeDocument/2006/relationships/hyperlink" Target="gen-jew.html" TargetMode="External"/><Relationship Id="rId4821" Type="http://schemas.openxmlformats.org/officeDocument/2006/relationships/hyperlink" Target="fortytwo.html" TargetMode="External"/><Relationship Id="rId137" Type="http://schemas.openxmlformats.org/officeDocument/2006/relationships/hyperlink" Target="edom.html" TargetMode="External"/><Relationship Id="rId344" Type="http://schemas.openxmlformats.org/officeDocument/2006/relationships/hyperlink" Target="birth.html" TargetMode="External"/><Relationship Id="rId691" Type="http://schemas.openxmlformats.org/officeDocument/2006/relationships/hyperlink" Target="mashal.html" TargetMode="External"/><Relationship Id="rId2025" Type="http://schemas.openxmlformats.org/officeDocument/2006/relationships/hyperlink" Target="thebirth.html" TargetMode="External"/><Relationship Id="rId2372" Type="http://schemas.openxmlformats.org/officeDocument/2006/relationships/hyperlink" Target="galuyot.html" TargetMode="External"/><Relationship Id="rId3423" Type="http://schemas.openxmlformats.org/officeDocument/2006/relationships/hyperlink" Target="knowledge.html" TargetMode="External"/><Relationship Id="rId3630" Type="http://schemas.openxmlformats.org/officeDocument/2006/relationships/hyperlink" Target="physical.html" TargetMode="External"/><Relationship Id="rId551" Type="http://schemas.openxmlformats.org/officeDocument/2006/relationships/hyperlink" Target="body.html" TargetMode="External"/><Relationship Id="rId1181" Type="http://schemas.openxmlformats.org/officeDocument/2006/relationships/hyperlink" Target="mashiach.html" TargetMode="External"/><Relationship Id="rId2232" Type="http://schemas.openxmlformats.org/officeDocument/2006/relationships/hyperlink" Target="eight.html" TargetMode="External"/><Relationship Id="rId204" Type="http://schemas.openxmlformats.org/officeDocument/2006/relationships/hyperlink" Target="future.html" TargetMode="External"/><Relationship Id="rId411" Type="http://schemas.openxmlformats.org/officeDocument/2006/relationships/hyperlink" Target="two.html" TargetMode="External"/><Relationship Id="rId1041" Type="http://schemas.openxmlformats.org/officeDocument/2006/relationships/hyperlink" Target="feasts.html" TargetMode="External"/><Relationship Id="rId1998" Type="http://schemas.openxmlformats.org/officeDocument/2006/relationships/hyperlink" Target="edom.html" TargetMode="External"/><Relationship Id="rId4197" Type="http://schemas.openxmlformats.org/officeDocument/2006/relationships/hyperlink" Target="mashiach.html" TargetMode="External"/><Relationship Id="rId5248" Type="http://schemas.openxmlformats.org/officeDocument/2006/relationships/hyperlink" Target="merit.html" TargetMode="External"/><Relationship Id="rId1858" Type="http://schemas.openxmlformats.org/officeDocument/2006/relationships/hyperlink" Target="edom.html" TargetMode="External"/><Relationship Id="rId4057" Type="http://schemas.openxmlformats.org/officeDocument/2006/relationships/hyperlink" Target="one.html" TargetMode="External"/><Relationship Id="rId4264" Type="http://schemas.openxmlformats.org/officeDocument/2006/relationships/hyperlink" Target="salvation.html" TargetMode="External"/><Relationship Id="rId4471" Type="http://schemas.openxmlformats.org/officeDocument/2006/relationships/hyperlink" Target="fourteen.html" TargetMode="External"/><Relationship Id="rId5108" Type="http://schemas.openxmlformats.org/officeDocument/2006/relationships/hyperlink" Target="succoth.html" TargetMode="External"/><Relationship Id="rId5315" Type="http://schemas.openxmlformats.org/officeDocument/2006/relationships/hyperlink" Target="hashem.html" TargetMode="External"/><Relationship Id="rId2909" Type="http://schemas.openxmlformats.org/officeDocument/2006/relationships/hyperlink" Target="orallaw.html" TargetMode="External"/><Relationship Id="rId3073" Type="http://schemas.openxmlformats.org/officeDocument/2006/relationships/hyperlink" Target="worlds.html" TargetMode="External"/><Relationship Id="rId3280" Type="http://schemas.openxmlformats.org/officeDocument/2006/relationships/hyperlink" Target="thebirth.html" TargetMode="External"/><Relationship Id="rId4124" Type="http://schemas.openxmlformats.org/officeDocument/2006/relationships/hyperlink" Target="gen-jew.html" TargetMode="External"/><Relationship Id="rId4331" Type="http://schemas.openxmlformats.org/officeDocument/2006/relationships/hyperlink" Target="body.html" TargetMode="External"/><Relationship Id="rId1718" Type="http://schemas.openxmlformats.org/officeDocument/2006/relationships/hyperlink" Target="joseph.html" TargetMode="External"/><Relationship Id="rId1925" Type="http://schemas.openxmlformats.org/officeDocument/2006/relationships/hyperlink" Target="mashiach.html" TargetMode="External"/><Relationship Id="rId3140" Type="http://schemas.openxmlformats.org/officeDocument/2006/relationships/hyperlink" Target="orallaw.html" TargetMode="External"/><Relationship Id="rId2699" Type="http://schemas.openxmlformats.org/officeDocument/2006/relationships/hyperlink" Target="knowledge.html" TargetMode="External"/><Relationship Id="rId3000" Type="http://schemas.openxmlformats.org/officeDocument/2006/relationships/hyperlink" Target="hashem.html" TargetMode="External"/><Relationship Id="rId3957" Type="http://schemas.openxmlformats.org/officeDocument/2006/relationships/hyperlink" Target="teacher.html" TargetMode="External"/><Relationship Id="rId878" Type="http://schemas.openxmlformats.org/officeDocument/2006/relationships/hyperlink" Target="yeshua.html" TargetMode="External"/><Relationship Id="rId2559" Type="http://schemas.openxmlformats.org/officeDocument/2006/relationships/hyperlink" Target="two.html" TargetMode="External"/><Relationship Id="rId2766" Type="http://schemas.openxmlformats.org/officeDocument/2006/relationships/hyperlink" Target="mashal.html" TargetMode="External"/><Relationship Id="rId2973" Type="http://schemas.openxmlformats.org/officeDocument/2006/relationships/hyperlink" Target="one.html" TargetMode="External"/><Relationship Id="rId3817" Type="http://schemas.openxmlformats.org/officeDocument/2006/relationships/hyperlink" Target="salvation.html" TargetMode="External"/><Relationship Id="rId5172" Type="http://schemas.openxmlformats.org/officeDocument/2006/relationships/hyperlink" Target="stages.html" TargetMode="External"/><Relationship Id="rId738" Type="http://schemas.openxmlformats.org/officeDocument/2006/relationships/hyperlink" Target="feasts.html" TargetMode="External"/><Relationship Id="rId945" Type="http://schemas.openxmlformats.org/officeDocument/2006/relationships/hyperlink" Target="thebirth.html" TargetMode="External"/><Relationship Id="rId1368" Type="http://schemas.openxmlformats.org/officeDocument/2006/relationships/hyperlink" Target="mashiach.html" TargetMode="External"/><Relationship Id="rId1575" Type="http://schemas.openxmlformats.org/officeDocument/2006/relationships/hyperlink" Target="body.html" TargetMode="External"/><Relationship Id="rId1782" Type="http://schemas.openxmlformats.org/officeDocument/2006/relationships/hyperlink" Target="three.html" TargetMode="External"/><Relationship Id="rId2419" Type="http://schemas.openxmlformats.org/officeDocument/2006/relationships/hyperlink" Target="letters.html" TargetMode="External"/><Relationship Id="rId2626" Type="http://schemas.openxmlformats.org/officeDocument/2006/relationships/hyperlink" Target="worlds.html" TargetMode="External"/><Relationship Id="rId2833" Type="http://schemas.openxmlformats.org/officeDocument/2006/relationships/hyperlink" Target="joseph.html" TargetMode="External"/><Relationship Id="rId5032" Type="http://schemas.openxmlformats.org/officeDocument/2006/relationships/hyperlink" Target="redemption.html" TargetMode="External"/><Relationship Id="rId74" Type="http://schemas.openxmlformats.org/officeDocument/2006/relationships/hyperlink" Target="exodus.html" TargetMode="External"/><Relationship Id="rId805" Type="http://schemas.openxmlformats.org/officeDocument/2006/relationships/hyperlink" Target="worlds.html" TargetMode="External"/><Relationship Id="rId1228" Type="http://schemas.openxmlformats.org/officeDocument/2006/relationships/hyperlink" Target="joseph.html" TargetMode="External"/><Relationship Id="rId1435" Type="http://schemas.openxmlformats.org/officeDocument/2006/relationships/hyperlink" Target="one.html" TargetMode="External"/><Relationship Id="rId4798" Type="http://schemas.openxmlformats.org/officeDocument/2006/relationships/hyperlink" Target="daat.html" TargetMode="External"/><Relationship Id="rId1642" Type="http://schemas.openxmlformats.org/officeDocument/2006/relationships/hyperlink" Target="walking.html" TargetMode="External"/><Relationship Id="rId2900" Type="http://schemas.openxmlformats.org/officeDocument/2006/relationships/hyperlink" Target="walking.html" TargetMode="External"/><Relationship Id="rId1502" Type="http://schemas.openxmlformats.org/officeDocument/2006/relationships/hyperlink" Target="thebirth.html" TargetMode="External"/><Relationship Id="rId4658" Type="http://schemas.openxmlformats.org/officeDocument/2006/relationships/hyperlink" Target="daat.html" TargetMode="External"/><Relationship Id="rId4865" Type="http://schemas.openxmlformats.org/officeDocument/2006/relationships/hyperlink" Target="stages.html" TargetMode="External"/><Relationship Id="rId388" Type="http://schemas.openxmlformats.org/officeDocument/2006/relationships/hyperlink" Target="galuyot.html" TargetMode="External"/><Relationship Id="rId2069" Type="http://schemas.openxmlformats.org/officeDocument/2006/relationships/hyperlink" Target="galuyot.html" TargetMode="External"/><Relationship Id="rId3467" Type="http://schemas.openxmlformats.org/officeDocument/2006/relationships/hyperlink" Target="avraham.html" TargetMode="External"/><Relationship Id="rId3674" Type="http://schemas.openxmlformats.org/officeDocument/2006/relationships/hyperlink" Target="cmds613.html" TargetMode="External"/><Relationship Id="rId3881" Type="http://schemas.openxmlformats.org/officeDocument/2006/relationships/hyperlink" Target="ark.html" TargetMode="External"/><Relationship Id="rId4518" Type="http://schemas.openxmlformats.org/officeDocument/2006/relationships/hyperlink" Target="bavel.html" TargetMode="External"/><Relationship Id="rId4725" Type="http://schemas.openxmlformats.org/officeDocument/2006/relationships/hyperlink" Target="redemption.html" TargetMode="External"/><Relationship Id="rId4932" Type="http://schemas.openxmlformats.org/officeDocument/2006/relationships/hyperlink" Target="fortytwo.html" TargetMode="External"/><Relationship Id="rId595" Type="http://schemas.openxmlformats.org/officeDocument/2006/relationships/hyperlink" Target="forty.html" TargetMode="External"/><Relationship Id="rId2276" Type="http://schemas.openxmlformats.org/officeDocument/2006/relationships/hyperlink" Target="galuyot.html" TargetMode="External"/><Relationship Id="rId2483" Type="http://schemas.openxmlformats.org/officeDocument/2006/relationships/hyperlink" Target="city.html" TargetMode="External"/><Relationship Id="rId2690" Type="http://schemas.openxmlformats.org/officeDocument/2006/relationships/hyperlink" Target="edom.html" TargetMode="External"/><Relationship Id="rId3327" Type="http://schemas.openxmlformats.org/officeDocument/2006/relationships/hyperlink" Target="ten.html" TargetMode="External"/><Relationship Id="rId3534" Type="http://schemas.openxmlformats.org/officeDocument/2006/relationships/hyperlink" Target="time.html" TargetMode="External"/><Relationship Id="rId3741" Type="http://schemas.openxmlformats.org/officeDocument/2006/relationships/hyperlink" Target="worlds.html" TargetMode="External"/><Relationship Id="rId248" Type="http://schemas.openxmlformats.org/officeDocument/2006/relationships/hyperlink" Target="galuyot.html" TargetMode="External"/><Relationship Id="rId455" Type="http://schemas.openxmlformats.org/officeDocument/2006/relationships/hyperlink" Target="jacob.html" TargetMode="External"/><Relationship Id="rId662" Type="http://schemas.openxmlformats.org/officeDocument/2006/relationships/hyperlink" Target="exodus.html" TargetMode="External"/><Relationship Id="rId1085" Type="http://schemas.openxmlformats.org/officeDocument/2006/relationships/hyperlink" Target="fourteen.html" TargetMode="External"/><Relationship Id="rId1292" Type="http://schemas.openxmlformats.org/officeDocument/2006/relationships/hyperlink" Target="mashiach.html" TargetMode="External"/><Relationship Id="rId2136" Type="http://schemas.openxmlformats.org/officeDocument/2006/relationships/hyperlink" Target="letters.html" TargetMode="External"/><Relationship Id="rId2343" Type="http://schemas.openxmlformats.org/officeDocument/2006/relationships/hyperlink" Target="avraham.html" TargetMode="External"/><Relationship Id="rId2550" Type="http://schemas.openxmlformats.org/officeDocument/2006/relationships/hyperlink" Target="daat.html" TargetMode="External"/><Relationship Id="rId3601" Type="http://schemas.openxmlformats.org/officeDocument/2006/relationships/hyperlink" Target="one.html" TargetMode="External"/><Relationship Id="rId108" Type="http://schemas.openxmlformats.org/officeDocument/2006/relationships/hyperlink" Target="mazaroth.html" TargetMode="External"/><Relationship Id="rId315" Type="http://schemas.openxmlformats.org/officeDocument/2006/relationships/hyperlink" Target="exodus.html" TargetMode="External"/><Relationship Id="rId522" Type="http://schemas.openxmlformats.org/officeDocument/2006/relationships/hyperlink" Target="heel.html" TargetMode="External"/><Relationship Id="rId1152" Type="http://schemas.openxmlformats.org/officeDocument/2006/relationships/hyperlink" Target="thebirth.html" TargetMode="External"/><Relationship Id="rId2203" Type="http://schemas.openxmlformats.org/officeDocument/2006/relationships/hyperlink" Target="mashiach.html" TargetMode="External"/><Relationship Id="rId2410" Type="http://schemas.openxmlformats.org/officeDocument/2006/relationships/hyperlink" Target="joseph.html" TargetMode="External"/><Relationship Id="rId1012" Type="http://schemas.openxmlformats.org/officeDocument/2006/relationships/hyperlink" Target="one.html" TargetMode="External"/><Relationship Id="rId4168" Type="http://schemas.openxmlformats.org/officeDocument/2006/relationships/hyperlink" Target="thebirth.html" TargetMode="External"/><Relationship Id="rId4375" Type="http://schemas.openxmlformats.org/officeDocument/2006/relationships/hyperlink" Target="one.html" TargetMode="External"/><Relationship Id="rId5219" Type="http://schemas.openxmlformats.org/officeDocument/2006/relationships/hyperlink" Target="stages.html" TargetMode="External"/><Relationship Id="rId1969" Type="http://schemas.openxmlformats.org/officeDocument/2006/relationships/hyperlink" Target="burial.html" TargetMode="External"/><Relationship Id="rId3184" Type="http://schemas.openxmlformats.org/officeDocument/2006/relationships/hyperlink" Target="famine.html" TargetMode="External"/><Relationship Id="rId4028" Type="http://schemas.openxmlformats.org/officeDocument/2006/relationships/hyperlink" Target="cmds613.html" TargetMode="External"/><Relationship Id="rId4235" Type="http://schemas.openxmlformats.org/officeDocument/2006/relationships/hyperlink" Target="shmita.html" TargetMode="External"/><Relationship Id="rId4582" Type="http://schemas.openxmlformats.org/officeDocument/2006/relationships/hyperlink" Target="cmds613.html" TargetMode="External"/><Relationship Id="rId1829" Type="http://schemas.openxmlformats.org/officeDocument/2006/relationships/hyperlink" Target="four.html" TargetMode="External"/><Relationship Id="rId3391" Type="http://schemas.openxmlformats.org/officeDocument/2006/relationships/hyperlink" Target="six.html" TargetMode="External"/><Relationship Id="rId4442" Type="http://schemas.openxmlformats.org/officeDocument/2006/relationships/hyperlink" Target="body.html" TargetMode="External"/><Relationship Id="rId3044" Type="http://schemas.openxmlformats.org/officeDocument/2006/relationships/hyperlink" Target="stages.html" TargetMode="External"/><Relationship Id="rId3251" Type="http://schemas.openxmlformats.org/officeDocument/2006/relationships/hyperlink" Target="aliens.html" TargetMode="External"/><Relationship Id="rId4302" Type="http://schemas.openxmlformats.org/officeDocument/2006/relationships/hyperlink" Target="city.html" TargetMode="External"/><Relationship Id="rId172" Type="http://schemas.openxmlformats.org/officeDocument/2006/relationships/hyperlink" Target="fourteen.html" TargetMode="External"/><Relationship Id="rId2060" Type="http://schemas.openxmlformats.org/officeDocument/2006/relationships/hyperlink" Target="city.html" TargetMode="External"/><Relationship Id="rId3111" Type="http://schemas.openxmlformats.org/officeDocument/2006/relationships/hyperlink" Target="israelja.html" TargetMode="External"/><Relationship Id="rId989" Type="http://schemas.openxmlformats.org/officeDocument/2006/relationships/hyperlink" Target="toldot.html" TargetMode="External"/><Relationship Id="rId2877" Type="http://schemas.openxmlformats.org/officeDocument/2006/relationships/hyperlink" Target="redemption.html" TargetMode="External"/><Relationship Id="rId5076" Type="http://schemas.openxmlformats.org/officeDocument/2006/relationships/hyperlink" Target="stages.html" TargetMode="External"/><Relationship Id="rId5283" Type="http://schemas.openxmlformats.org/officeDocument/2006/relationships/hyperlink" Target="new.html" TargetMode="External"/><Relationship Id="rId849" Type="http://schemas.openxmlformats.org/officeDocument/2006/relationships/hyperlink" Target="orallaw.html" TargetMode="External"/><Relationship Id="rId1479" Type="http://schemas.openxmlformats.org/officeDocument/2006/relationships/hyperlink" Target="flower.html" TargetMode="External"/><Relationship Id="rId1686" Type="http://schemas.openxmlformats.org/officeDocument/2006/relationships/hyperlink" Target="isaac.html" TargetMode="External"/><Relationship Id="rId3928" Type="http://schemas.openxmlformats.org/officeDocument/2006/relationships/hyperlink" Target="six.html" TargetMode="External"/><Relationship Id="rId4092" Type="http://schemas.openxmlformats.org/officeDocument/2006/relationships/hyperlink" Target="heaven.html" TargetMode="External"/><Relationship Id="rId5143" Type="http://schemas.openxmlformats.org/officeDocument/2006/relationships/hyperlink" Target="stages.html" TargetMode="External"/><Relationship Id="rId1339" Type="http://schemas.openxmlformats.org/officeDocument/2006/relationships/hyperlink" Target="joseph.html" TargetMode="External"/><Relationship Id="rId1893" Type="http://schemas.openxmlformats.org/officeDocument/2006/relationships/hyperlink" Target="worlds.html" TargetMode="External"/><Relationship Id="rId2737" Type="http://schemas.openxmlformats.org/officeDocument/2006/relationships/hyperlink" Target="worlds.html" TargetMode="External"/><Relationship Id="rId2944" Type="http://schemas.openxmlformats.org/officeDocument/2006/relationships/hyperlink" Target="time.html" TargetMode="External"/><Relationship Id="rId5003" Type="http://schemas.openxmlformats.org/officeDocument/2006/relationships/hyperlink" Target="futures.html" TargetMode="External"/><Relationship Id="rId5210" Type="http://schemas.openxmlformats.org/officeDocument/2006/relationships/hyperlink" Target="mashal.html" TargetMode="External"/><Relationship Id="rId709" Type="http://schemas.openxmlformats.org/officeDocument/2006/relationships/hyperlink" Target="needs.html" TargetMode="External"/><Relationship Id="rId916" Type="http://schemas.openxmlformats.org/officeDocument/2006/relationships/hyperlink" Target="mikdash.html" TargetMode="External"/><Relationship Id="rId1546" Type="http://schemas.openxmlformats.org/officeDocument/2006/relationships/hyperlink" Target="hashem.html" TargetMode="External"/><Relationship Id="rId1753" Type="http://schemas.openxmlformats.org/officeDocument/2006/relationships/hyperlink" Target="edom.html" TargetMode="External"/><Relationship Id="rId1960" Type="http://schemas.openxmlformats.org/officeDocument/2006/relationships/hyperlink" Target="edom.html" TargetMode="External"/><Relationship Id="rId2804" Type="http://schemas.openxmlformats.org/officeDocument/2006/relationships/hyperlink" Target="daat.html" TargetMode="External"/><Relationship Id="rId45" Type="http://schemas.openxmlformats.org/officeDocument/2006/relationships/hyperlink" Target="plagues.html" TargetMode="External"/><Relationship Id="rId1406" Type="http://schemas.openxmlformats.org/officeDocument/2006/relationships/hyperlink" Target="millenium.html" TargetMode="External"/><Relationship Id="rId1613" Type="http://schemas.openxmlformats.org/officeDocument/2006/relationships/hyperlink" Target="one.html" TargetMode="External"/><Relationship Id="rId1820" Type="http://schemas.openxmlformats.org/officeDocument/2006/relationships/hyperlink" Target="galuyot.html" TargetMode="External"/><Relationship Id="rId4769" Type="http://schemas.openxmlformats.org/officeDocument/2006/relationships/hyperlink" Target="hashem.html" TargetMode="External"/><Relationship Id="rId4976" Type="http://schemas.openxmlformats.org/officeDocument/2006/relationships/hyperlink" Target="stages.html" TargetMode="External"/><Relationship Id="rId3578" Type="http://schemas.openxmlformats.org/officeDocument/2006/relationships/hyperlink" Target="one.html" TargetMode="External"/><Relationship Id="rId3785" Type="http://schemas.openxmlformats.org/officeDocument/2006/relationships/hyperlink" Target="gen-jew.html" TargetMode="External"/><Relationship Id="rId3992" Type="http://schemas.openxmlformats.org/officeDocument/2006/relationships/hyperlink" Target="heaven.html" TargetMode="External"/><Relationship Id="rId4629" Type="http://schemas.openxmlformats.org/officeDocument/2006/relationships/hyperlink" Target="toldot.html" TargetMode="External"/><Relationship Id="rId4836" Type="http://schemas.openxmlformats.org/officeDocument/2006/relationships/hyperlink" Target="two.html" TargetMode="External"/><Relationship Id="rId499" Type="http://schemas.openxmlformats.org/officeDocument/2006/relationships/hyperlink" Target="isaac.html" TargetMode="External"/><Relationship Id="rId2387" Type="http://schemas.openxmlformats.org/officeDocument/2006/relationships/hyperlink" Target="cmds613.html" TargetMode="External"/><Relationship Id="rId2594" Type="http://schemas.openxmlformats.org/officeDocument/2006/relationships/hyperlink" Target="twenty.html" TargetMode="External"/><Relationship Id="rId3438" Type="http://schemas.openxmlformats.org/officeDocument/2006/relationships/hyperlink" Target="toldot.html" TargetMode="External"/><Relationship Id="rId3645" Type="http://schemas.openxmlformats.org/officeDocument/2006/relationships/hyperlink" Target="worlds.html" TargetMode="External"/><Relationship Id="rId3852" Type="http://schemas.openxmlformats.org/officeDocument/2006/relationships/hyperlink" Target="one.html" TargetMode="External"/><Relationship Id="rId359" Type="http://schemas.openxmlformats.org/officeDocument/2006/relationships/hyperlink" Target="new.html" TargetMode="External"/><Relationship Id="rId566" Type="http://schemas.openxmlformats.org/officeDocument/2006/relationships/hyperlink" Target="three.html" TargetMode="External"/><Relationship Id="rId773" Type="http://schemas.openxmlformats.org/officeDocument/2006/relationships/hyperlink" Target="teacher.html" TargetMode="External"/><Relationship Id="rId1196" Type="http://schemas.openxmlformats.org/officeDocument/2006/relationships/hyperlink" Target="orallaw.html" TargetMode="External"/><Relationship Id="rId2247" Type="http://schemas.openxmlformats.org/officeDocument/2006/relationships/hyperlink" Target="gen-jew.html" TargetMode="External"/><Relationship Id="rId2454" Type="http://schemas.openxmlformats.org/officeDocument/2006/relationships/hyperlink" Target="physical.html" TargetMode="External"/><Relationship Id="rId3505" Type="http://schemas.openxmlformats.org/officeDocument/2006/relationships/hyperlink" Target="physical.html" TargetMode="External"/><Relationship Id="rId4903" Type="http://schemas.openxmlformats.org/officeDocument/2006/relationships/hyperlink" Target="letters.html" TargetMode="External"/><Relationship Id="rId219" Type="http://schemas.openxmlformats.org/officeDocument/2006/relationships/hyperlink" Target="jacob.html" TargetMode="External"/><Relationship Id="rId426" Type="http://schemas.openxmlformats.org/officeDocument/2006/relationships/hyperlink" Target="jacob.html" TargetMode="External"/><Relationship Id="rId633" Type="http://schemas.openxmlformats.org/officeDocument/2006/relationships/hyperlink" Target="mashal.html" TargetMode="External"/><Relationship Id="rId980" Type="http://schemas.openxmlformats.org/officeDocument/2006/relationships/hyperlink" Target="one.html" TargetMode="External"/><Relationship Id="rId1056" Type="http://schemas.openxmlformats.org/officeDocument/2006/relationships/hyperlink" Target="gen-jew.html" TargetMode="External"/><Relationship Id="rId1263" Type="http://schemas.openxmlformats.org/officeDocument/2006/relationships/hyperlink" Target="feasts.html" TargetMode="External"/><Relationship Id="rId2107" Type="http://schemas.openxmlformats.org/officeDocument/2006/relationships/hyperlink" Target="name.html" TargetMode="External"/><Relationship Id="rId2314" Type="http://schemas.openxmlformats.org/officeDocument/2006/relationships/hyperlink" Target="amalek.html" TargetMode="External"/><Relationship Id="rId2661" Type="http://schemas.openxmlformats.org/officeDocument/2006/relationships/hyperlink" Target="body.html" TargetMode="External"/><Relationship Id="rId3712" Type="http://schemas.openxmlformats.org/officeDocument/2006/relationships/hyperlink" Target="nations.html" TargetMode="External"/><Relationship Id="rId840" Type="http://schemas.openxmlformats.org/officeDocument/2006/relationships/hyperlink" Target="covenant.html" TargetMode="External"/><Relationship Id="rId1470" Type="http://schemas.openxmlformats.org/officeDocument/2006/relationships/hyperlink" Target="orallaw.html" TargetMode="External"/><Relationship Id="rId2521" Type="http://schemas.openxmlformats.org/officeDocument/2006/relationships/hyperlink" Target="one.html" TargetMode="External"/><Relationship Id="rId4279" Type="http://schemas.openxmlformats.org/officeDocument/2006/relationships/hyperlink" Target="one.html" TargetMode="External"/><Relationship Id="rId700" Type="http://schemas.openxmlformats.org/officeDocument/2006/relationships/hyperlink" Target="needs.html" TargetMode="External"/><Relationship Id="rId1123" Type="http://schemas.openxmlformats.org/officeDocument/2006/relationships/hyperlink" Target="redemption.html" TargetMode="External"/><Relationship Id="rId1330" Type="http://schemas.openxmlformats.org/officeDocument/2006/relationships/hyperlink" Target="city.html" TargetMode="External"/><Relationship Id="rId3088" Type="http://schemas.openxmlformats.org/officeDocument/2006/relationships/hyperlink" Target="time.html" TargetMode="External"/><Relationship Id="rId4486" Type="http://schemas.openxmlformats.org/officeDocument/2006/relationships/hyperlink" Target="law.html" TargetMode="External"/><Relationship Id="rId4693" Type="http://schemas.openxmlformats.org/officeDocument/2006/relationships/hyperlink" Target="gen-jew.html" TargetMode="External"/><Relationship Id="rId3295" Type="http://schemas.openxmlformats.org/officeDocument/2006/relationships/hyperlink" Target="thirty.html" TargetMode="External"/><Relationship Id="rId4139" Type="http://schemas.openxmlformats.org/officeDocument/2006/relationships/hyperlink" Target="new.html" TargetMode="External"/><Relationship Id="rId4346" Type="http://schemas.openxmlformats.org/officeDocument/2006/relationships/hyperlink" Target="four.html" TargetMode="External"/><Relationship Id="rId4553" Type="http://schemas.openxmlformats.org/officeDocument/2006/relationships/hyperlink" Target="fear.html" TargetMode="External"/><Relationship Id="rId4760" Type="http://schemas.openxmlformats.org/officeDocument/2006/relationships/hyperlink" Target="study.html" TargetMode="External"/><Relationship Id="rId3155" Type="http://schemas.openxmlformats.org/officeDocument/2006/relationships/hyperlink" Target="famine.html" TargetMode="External"/><Relationship Id="rId3362" Type="http://schemas.openxmlformats.org/officeDocument/2006/relationships/hyperlink" Target="feasts.html" TargetMode="External"/><Relationship Id="rId4206" Type="http://schemas.openxmlformats.org/officeDocument/2006/relationships/hyperlink" Target="one.html" TargetMode="External"/><Relationship Id="rId4413" Type="http://schemas.openxmlformats.org/officeDocument/2006/relationships/hyperlink" Target="city.html" TargetMode="External"/><Relationship Id="rId4620" Type="http://schemas.openxmlformats.org/officeDocument/2006/relationships/hyperlink" Target="one.html" TargetMode="External"/><Relationship Id="rId283" Type="http://schemas.openxmlformats.org/officeDocument/2006/relationships/hyperlink" Target="orallaw.html" TargetMode="External"/><Relationship Id="rId490" Type="http://schemas.openxmlformats.org/officeDocument/2006/relationships/hyperlink" Target="israelja.html" TargetMode="External"/><Relationship Id="rId2171" Type="http://schemas.openxmlformats.org/officeDocument/2006/relationships/hyperlink" Target="four.html" TargetMode="External"/><Relationship Id="rId3015" Type="http://schemas.openxmlformats.org/officeDocument/2006/relationships/hyperlink" Target="famine.html" TargetMode="External"/><Relationship Id="rId3222" Type="http://schemas.openxmlformats.org/officeDocument/2006/relationships/hyperlink" Target="galuyot.html" TargetMode="External"/><Relationship Id="rId143" Type="http://schemas.openxmlformats.org/officeDocument/2006/relationships/hyperlink" Target="time.html" TargetMode="External"/><Relationship Id="rId350" Type="http://schemas.openxmlformats.org/officeDocument/2006/relationships/hyperlink" Target="hashem.html" TargetMode="External"/><Relationship Id="rId2031" Type="http://schemas.openxmlformats.org/officeDocument/2006/relationships/hyperlink" Target="isaac.html" TargetMode="External"/><Relationship Id="rId5187" Type="http://schemas.openxmlformats.org/officeDocument/2006/relationships/hyperlink" Target="bethphag.html" TargetMode="External"/><Relationship Id="rId9" Type="http://schemas.openxmlformats.org/officeDocument/2006/relationships/hyperlink" Target="birth.html" TargetMode="External"/><Relationship Id="rId210" Type="http://schemas.openxmlformats.org/officeDocument/2006/relationships/hyperlink" Target="redemption.html" TargetMode="External"/><Relationship Id="rId2988" Type="http://schemas.openxmlformats.org/officeDocument/2006/relationships/hyperlink" Target="eating.html" TargetMode="External"/><Relationship Id="rId5047" Type="http://schemas.openxmlformats.org/officeDocument/2006/relationships/hyperlink" Target="stages.html" TargetMode="External"/><Relationship Id="rId5254" Type="http://schemas.openxmlformats.org/officeDocument/2006/relationships/hyperlink" Target="worlds.html" TargetMode="External"/><Relationship Id="rId1797" Type="http://schemas.openxmlformats.org/officeDocument/2006/relationships/hyperlink" Target="four.html" TargetMode="External"/><Relationship Id="rId2848" Type="http://schemas.openxmlformats.org/officeDocument/2006/relationships/hyperlink" Target="new.html" TargetMode="External"/><Relationship Id="rId89" Type="http://schemas.openxmlformats.org/officeDocument/2006/relationships/hyperlink" Target="mashal.html" TargetMode="External"/><Relationship Id="rId1657" Type="http://schemas.openxmlformats.org/officeDocument/2006/relationships/hyperlink" Target="edom.html" TargetMode="External"/><Relationship Id="rId1864" Type="http://schemas.openxmlformats.org/officeDocument/2006/relationships/hyperlink" Target="ten.html" TargetMode="External"/><Relationship Id="rId2708" Type="http://schemas.openxmlformats.org/officeDocument/2006/relationships/hyperlink" Target="worlds.html" TargetMode="External"/><Relationship Id="rId2915" Type="http://schemas.openxmlformats.org/officeDocument/2006/relationships/hyperlink" Target="one.html" TargetMode="External"/><Relationship Id="rId4063" Type="http://schemas.openxmlformats.org/officeDocument/2006/relationships/hyperlink" Target="hashem.html" TargetMode="External"/><Relationship Id="rId4270" Type="http://schemas.openxmlformats.org/officeDocument/2006/relationships/hyperlink" Target="toldot.html" TargetMode="External"/><Relationship Id="rId5114" Type="http://schemas.openxmlformats.org/officeDocument/2006/relationships/hyperlink" Target="stages.html" TargetMode="External"/><Relationship Id="rId5321" Type="http://schemas.openxmlformats.org/officeDocument/2006/relationships/theme" Target="theme/theme1.xml"/><Relationship Id="rId1517" Type="http://schemas.openxmlformats.org/officeDocument/2006/relationships/hyperlink" Target="time.html" TargetMode="External"/><Relationship Id="rId1724" Type="http://schemas.openxmlformats.org/officeDocument/2006/relationships/hyperlink" Target="food.html" TargetMode="External"/><Relationship Id="rId4130" Type="http://schemas.openxmlformats.org/officeDocument/2006/relationships/hyperlink" Target="gen-jew.html" TargetMode="External"/><Relationship Id="rId16" Type="http://schemas.openxmlformats.org/officeDocument/2006/relationships/hyperlink" Target="worlds.html" TargetMode="External"/><Relationship Id="rId1931" Type="http://schemas.openxmlformats.org/officeDocument/2006/relationships/hyperlink" Target="one.html" TargetMode="External"/><Relationship Id="rId3689" Type="http://schemas.openxmlformats.org/officeDocument/2006/relationships/hyperlink" Target="daat.html" TargetMode="External"/><Relationship Id="rId3896" Type="http://schemas.openxmlformats.org/officeDocument/2006/relationships/hyperlink" Target="worlds.html" TargetMode="External"/><Relationship Id="rId2498" Type="http://schemas.openxmlformats.org/officeDocument/2006/relationships/hyperlink" Target="twenty.html" TargetMode="External"/><Relationship Id="rId3549" Type="http://schemas.openxmlformats.org/officeDocument/2006/relationships/hyperlink" Target="nations.html" TargetMode="External"/><Relationship Id="rId4947" Type="http://schemas.openxmlformats.org/officeDocument/2006/relationships/hyperlink" Target="teacher.html" TargetMode="External"/><Relationship Id="rId677" Type="http://schemas.openxmlformats.org/officeDocument/2006/relationships/hyperlink" Target="one.html" TargetMode="External"/><Relationship Id="rId2358" Type="http://schemas.openxmlformats.org/officeDocument/2006/relationships/hyperlink" Target="nations.html" TargetMode="External"/><Relationship Id="rId3756" Type="http://schemas.openxmlformats.org/officeDocument/2006/relationships/hyperlink" Target="needs.html" TargetMode="External"/><Relationship Id="rId3963" Type="http://schemas.openxmlformats.org/officeDocument/2006/relationships/hyperlink" Target="knowledge.html" TargetMode="External"/><Relationship Id="rId4807" Type="http://schemas.openxmlformats.org/officeDocument/2006/relationships/hyperlink" Target="stages.html" TargetMode="External"/><Relationship Id="rId884" Type="http://schemas.openxmlformats.org/officeDocument/2006/relationships/hyperlink" Target="mikdash.html" TargetMode="External"/><Relationship Id="rId2565" Type="http://schemas.openxmlformats.org/officeDocument/2006/relationships/hyperlink" Target="city.html" TargetMode="External"/><Relationship Id="rId2772" Type="http://schemas.openxmlformats.org/officeDocument/2006/relationships/hyperlink" Target="gen-jew.html" TargetMode="External"/><Relationship Id="rId3409" Type="http://schemas.openxmlformats.org/officeDocument/2006/relationships/hyperlink" Target="three.html" TargetMode="External"/><Relationship Id="rId3616" Type="http://schemas.openxmlformats.org/officeDocument/2006/relationships/hyperlink" Target="ten.html" TargetMode="External"/><Relationship Id="rId3823" Type="http://schemas.openxmlformats.org/officeDocument/2006/relationships/hyperlink" Target="city.html" TargetMode="External"/><Relationship Id="rId537" Type="http://schemas.openxmlformats.org/officeDocument/2006/relationships/hyperlink" Target="one.html" TargetMode="External"/><Relationship Id="rId744" Type="http://schemas.openxmlformats.org/officeDocument/2006/relationships/hyperlink" Target="famine.html" TargetMode="External"/><Relationship Id="rId951" Type="http://schemas.openxmlformats.org/officeDocument/2006/relationships/hyperlink" Target="forty.html" TargetMode="External"/><Relationship Id="rId1167" Type="http://schemas.openxmlformats.org/officeDocument/2006/relationships/hyperlink" Target="flower.html" TargetMode="External"/><Relationship Id="rId1374" Type="http://schemas.openxmlformats.org/officeDocument/2006/relationships/hyperlink" Target="tribes.html" TargetMode="External"/><Relationship Id="rId1581" Type="http://schemas.openxmlformats.org/officeDocument/2006/relationships/hyperlink" Target="hashem.html" TargetMode="External"/><Relationship Id="rId2218" Type="http://schemas.openxmlformats.org/officeDocument/2006/relationships/hyperlink" Target="heaven.html" TargetMode="External"/><Relationship Id="rId2425" Type="http://schemas.openxmlformats.org/officeDocument/2006/relationships/hyperlink" Target="letters.html" TargetMode="External"/><Relationship Id="rId2632" Type="http://schemas.openxmlformats.org/officeDocument/2006/relationships/hyperlink" Target="mazaroth.html" TargetMode="External"/><Relationship Id="rId80" Type="http://schemas.openxmlformats.org/officeDocument/2006/relationships/hyperlink" Target="thebirth.html" TargetMode="External"/><Relationship Id="rId604" Type="http://schemas.openxmlformats.org/officeDocument/2006/relationships/hyperlink" Target="jacob.html" TargetMode="External"/><Relationship Id="rId811" Type="http://schemas.openxmlformats.org/officeDocument/2006/relationships/hyperlink" Target="gen-jew.html" TargetMode="External"/><Relationship Id="rId1027" Type="http://schemas.openxmlformats.org/officeDocument/2006/relationships/hyperlink" Target="staff.html" TargetMode="External"/><Relationship Id="rId1234" Type="http://schemas.openxmlformats.org/officeDocument/2006/relationships/hyperlink" Target="mashiach.html" TargetMode="External"/><Relationship Id="rId1441" Type="http://schemas.openxmlformats.org/officeDocument/2006/relationships/hyperlink" Target="time.html" TargetMode="External"/><Relationship Id="rId4597" Type="http://schemas.openxmlformats.org/officeDocument/2006/relationships/hyperlink" Target="needs.html" TargetMode="External"/><Relationship Id="rId1301" Type="http://schemas.openxmlformats.org/officeDocument/2006/relationships/hyperlink" Target="two.html" TargetMode="External"/><Relationship Id="rId3199" Type="http://schemas.openxmlformats.org/officeDocument/2006/relationships/hyperlink" Target="edom.html" TargetMode="External"/><Relationship Id="rId4457" Type="http://schemas.openxmlformats.org/officeDocument/2006/relationships/hyperlink" Target="worlds.html" TargetMode="External"/><Relationship Id="rId4664" Type="http://schemas.openxmlformats.org/officeDocument/2006/relationships/hyperlink" Target="toldot.html" TargetMode="External"/><Relationship Id="rId3059" Type="http://schemas.openxmlformats.org/officeDocument/2006/relationships/hyperlink" Target="orallaw.html" TargetMode="External"/><Relationship Id="rId3266" Type="http://schemas.openxmlformats.org/officeDocument/2006/relationships/hyperlink" Target="hachama.html" TargetMode="External"/><Relationship Id="rId3473" Type="http://schemas.openxmlformats.org/officeDocument/2006/relationships/hyperlink" Target="nations.html" TargetMode="External"/><Relationship Id="rId4317" Type="http://schemas.openxmlformats.org/officeDocument/2006/relationships/hyperlink" Target="three.html" TargetMode="External"/><Relationship Id="rId4524" Type="http://schemas.openxmlformats.org/officeDocument/2006/relationships/hyperlink" Target="worlds.html" TargetMode="External"/><Relationship Id="rId4871" Type="http://schemas.openxmlformats.org/officeDocument/2006/relationships/hyperlink" Target="forty.html" TargetMode="External"/><Relationship Id="rId187" Type="http://schemas.openxmlformats.org/officeDocument/2006/relationships/hyperlink" Target="redemption.html" TargetMode="External"/><Relationship Id="rId394" Type="http://schemas.openxmlformats.org/officeDocument/2006/relationships/hyperlink" Target="passover.html" TargetMode="External"/><Relationship Id="rId2075" Type="http://schemas.openxmlformats.org/officeDocument/2006/relationships/hyperlink" Target="galuyot.html" TargetMode="External"/><Relationship Id="rId2282" Type="http://schemas.openxmlformats.org/officeDocument/2006/relationships/hyperlink" Target="worlds.html" TargetMode="External"/><Relationship Id="rId3126" Type="http://schemas.openxmlformats.org/officeDocument/2006/relationships/hyperlink" Target="nchart.html" TargetMode="External"/><Relationship Id="rId3680" Type="http://schemas.openxmlformats.org/officeDocument/2006/relationships/hyperlink" Target="daat.html" TargetMode="External"/><Relationship Id="rId4731" Type="http://schemas.openxmlformats.org/officeDocument/2006/relationships/hyperlink" Target="fortytwo.html" TargetMode="External"/><Relationship Id="rId254" Type="http://schemas.openxmlformats.org/officeDocument/2006/relationships/hyperlink" Target="six.html" TargetMode="External"/><Relationship Id="rId1091" Type="http://schemas.openxmlformats.org/officeDocument/2006/relationships/hyperlink" Target="mashal.html" TargetMode="External"/><Relationship Id="rId3333" Type="http://schemas.openxmlformats.org/officeDocument/2006/relationships/hyperlink" Target="three.html" TargetMode="External"/><Relationship Id="rId3540" Type="http://schemas.openxmlformats.org/officeDocument/2006/relationships/hyperlink" Target="gather.html" TargetMode="External"/><Relationship Id="rId5298" Type="http://schemas.openxmlformats.org/officeDocument/2006/relationships/hyperlink" Target="jacob.html" TargetMode="External"/><Relationship Id="rId114" Type="http://schemas.openxmlformats.org/officeDocument/2006/relationships/hyperlink" Target="nations.html" TargetMode="External"/><Relationship Id="rId461" Type="http://schemas.openxmlformats.org/officeDocument/2006/relationships/hyperlink" Target="passover.html" TargetMode="External"/><Relationship Id="rId2142" Type="http://schemas.openxmlformats.org/officeDocument/2006/relationships/hyperlink" Target="physical.html" TargetMode="External"/><Relationship Id="rId3400" Type="http://schemas.openxmlformats.org/officeDocument/2006/relationships/hyperlink" Target="brain.html" TargetMode="External"/><Relationship Id="rId321" Type="http://schemas.openxmlformats.org/officeDocument/2006/relationships/hyperlink" Target="settimes.html" TargetMode="External"/><Relationship Id="rId2002" Type="http://schemas.openxmlformats.org/officeDocument/2006/relationships/hyperlink" Target="isaac.html" TargetMode="External"/><Relationship Id="rId2959" Type="http://schemas.openxmlformats.org/officeDocument/2006/relationships/hyperlink" Target="marriageact.html" TargetMode="External"/><Relationship Id="rId5158" Type="http://schemas.openxmlformats.org/officeDocument/2006/relationships/hyperlink" Target="one.html" TargetMode="External"/><Relationship Id="rId1768" Type="http://schemas.openxmlformats.org/officeDocument/2006/relationships/hyperlink" Target="four.html" TargetMode="External"/><Relationship Id="rId2819" Type="http://schemas.openxmlformats.org/officeDocument/2006/relationships/hyperlink" Target="adam.html" TargetMode="External"/><Relationship Id="rId4174" Type="http://schemas.openxmlformats.org/officeDocument/2006/relationships/hyperlink" Target="physical.html" TargetMode="External"/><Relationship Id="rId4381" Type="http://schemas.openxmlformats.org/officeDocument/2006/relationships/hyperlink" Target="edom.html" TargetMode="External"/><Relationship Id="rId5018" Type="http://schemas.openxmlformats.org/officeDocument/2006/relationships/hyperlink" Target="galuyot.html" TargetMode="External"/><Relationship Id="rId5225" Type="http://schemas.openxmlformats.org/officeDocument/2006/relationships/hyperlink" Target="stages.html" TargetMode="External"/><Relationship Id="rId1628" Type="http://schemas.openxmlformats.org/officeDocument/2006/relationships/hyperlink" Target="plagues.html" TargetMode="External"/><Relationship Id="rId1975" Type="http://schemas.openxmlformats.org/officeDocument/2006/relationships/hyperlink" Target="one.html" TargetMode="External"/><Relationship Id="rId3190" Type="http://schemas.openxmlformats.org/officeDocument/2006/relationships/hyperlink" Target="mashiach.html" TargetMode="External"/><Relationship Id="rId4034" Type="http://schemas.openxmlformats.org/officeDocument/2006/relationships/hyperlink" Target="avraham.html" TargetMode="External"/><Relationship Id="rId4241" Type="http://schemas.openxmlformats.org/officeDocument/2006/relationships/hyperlink" Target="one.html" TargetMode="External"/><Relationship Id="rId1835" Type="http://schemas.openxmlformats.org/officeDocument/2006/relationships/hyperlink" Target="edom.html" TargetMode="External"/><Relationship Id="rId3050" Type="http://schemas.openxmlformats.org/officeDocument/2006/relationships/hyperlink" Target="feasts.html" TargetMode="External"/><Relationship Id="rId4101" Type="http://schemas.openxmlformats.org/officeDocument/2006/relationships/hyperlink" Target="physical.html" TargetMode="External"/><Relationship Id="rId1902" Type="http://schemas.openxmlformats.org/officeDocument/2006/relationships/hyperlink" Target="one.html" TargetMode="External"/><Relationship Id="rId3867" Type="http://schemas.openxmlformats.org/officeDocument/2006/relationships/hyperlink" Target="gen-jew.html" TargetMode="External"/><Relationship Id="rId4918" Type="http://schemas.openxmlformats.org/officeDocument/2006/relationships/hyperlink" Target="redemption.html" TargetMode="External"/><Relationship Id="rId788" Type="http://schemas.openxmlformats.org/officeDocument/2006/relationships/hyperlink" Target="joseph.html" TargetMode="External"/><Relationship Id="rId995" Type="http://schemas.openxmlformats.org/officeDocument/2006/relationships/hyperlink" Target="gen-jew.html" TargetMode="External"/><Relationship Id="rId2469" Type="http://schemas.openxmlformats.org/officeDocument/2006/relationships/hyperlink" Target="one.html" TargetMode="External"/><Relationship Id="rId2676" Type="http://schemas.openxmlformats.org/officeDocument/2006/relationships/hyperlink" Target="body.html" TargetMode="External"/><Relationship Id="rId2883" Type="http://schemas.openxmlformats.org/officeDocument/2006/relationships/hyperlink" Target="galuyot.html" TargetMode="External"/><Relationship Id="rId3727" Type="http://schemas.openxmlformats.org/officeDocument/2006/relationships/hyperlink" Target="hashem.html" TargetMode="External"/><Relationship Id="rId3934" Type="http://schemas.openxmlformats.org/officeDocument/2006/relationships/hyperlink" Target="worlds.html" TargetMode="External"/><Relationship Id="rId5082" Type="http://schemas.openxmlformats.org/officeDocument/2006/relationships/hyperlink" Target="stages.html" TargetMode="External"/><Relationship Id="rId648" Type="http://schemas.openxmlformats.org/officeDocument/2006/relationships/hyperlink" Target="yeshua.html" TargetMode="External"/><Relationship Id="rId855" Type="http://schemas.openxmlformats.org/officeDocument/2006/relationships/hyperlink" Target="isaac.html" TargetMode="External"/><Relationship Id="rId1278" Type="http://schemas.openxmlformats.org/officeDocument/2006/relationships/hyperlink" Target="worlds.html" TargetMode="External"/><Relationship Id="rId1485" Type="http://schemas.openxmlformats.org/officeDocument/2006/relationships/hyperlink" Target="edom.html" TargetMode="External"/><Relationship Id="rId1692" Type="http://schemas.openxmlformats.org/officeDocument/2006/relationships/hyperlink" Target="time.html" TargetMode="External"/><Relationship Id="rId2329" Type="http://schemas.openxmlformats.org/officeDocument/2006/relationships/hyperlink" Target="one.html" TargetMode="External"/><Relationship Id="rId2536" Type="http://schemas.openxmlformats.org/officeDocument/2006/relationships/hyperlink" Target="mashiach.html" TargetMode="External"/><Relationship Id="rId2743" Type="http://schemas.openxmlformats.org/officeDocument/2006/relationships/hyperlink" Target="time.html" TargetMode="External"/><Relationship Id="rId508" Type="http://schemas.openxmlformats.org/officeDocument/2006/relationships/hyperlink" Target="galuyot.html" TargetMode="External"/><Relationship Id="rId715" Type="http://schemas.openxmlformats.org/officeDocument/2006/relationships/hyperlink" Target="mashiach.html" TargetMode="External"/><Relationship Id="rId922" Type="http://schemas.openxmlformats.org/officeDocument/2006/relationships/hyperlink" Target="thebirth.html" TargetMode="External"/><Relationship Id="rId1138" Type="http://schemas.openxmlformats.org/officeDocument/2006/relationships/hyperlink" Target="one.html" TargetMode="External"/><Relationship Id="rId1345" Type="http://schemas.openxmlformats.org/officeDocument/2006/relationships/hyperlink" Target="gen-jew.html" TargetMode="External"/><Relationship Id="rId1552" Type="http://schemas.openxmlformats.org/officeDocument/2006/relationships/hyperlink" Target="gen-jew.html" TargetMode="External"/><Relationship Id="rId2603" Type="http://schemas.openxmlformats.org/officeDocument/2006/relationships/hyperlink" Target="daat.html" TargetMode="External"/><Relationship Id="rId2950" Type="http://schemas.openxmlformats.org/officeDocument/2006/relationships/hyperlink" Target="exodus.html" TargetMode="External"/><Relationship Id="rId1205" Type="http://schemas.openxmlformats.org/officeDocument/2006/relationships/hyperlink" Target="galuyot.html" TargetMode="External"/><Relationship Id="rId2810" Type="http://schemas.openxmlformats.org/officeDocument/2006/relationships/hyperlink" Target="new.html" TargetMode="External"/><Relationship Id="rId4568" Type="http://schemas.openxmlformats.org/officeDocument/2006/relationships/hyperlink" Target="redemption.html" TargetMode="External"/><Relationship Id="rId51" Type="http://schemas.openxmlformats.org/officeDocument/2006/relationships/hyperlink" Target="worlds.html" TargetMode="External"/><Relationship Id="rId1412" Type="http://schemas.openxmlformats.org/officeDocument/2006/relationships/hyperlink" Target="birth.html" TargetMode="External"/><Relationship Id="rId3377" Type="http://schemas.openxmlformats.org/officeDocument/2006/relationships/hyperlink" Target="gen-jew.html" TargetMode="External"/><Relationship Id="rId4775" Type="http://schemas.openxmlformats.org/officeDocument/2006/relationships/hyperlink" Target="galuyot.html" TargetMode="External"/><Relationship Id="rId4982" Type="http://schemas.openxmlformats.org/officeDocument/2006/relationships/hyperlink" Target="letters.html" TargetMode="External"/><Relationship Id="rId298" Type="http://schemas.openxmlformats.org/officeDocument/2006/relationships/hyperlink" Target="redemption.html" TargetMode="External"/><Relationship Id="rId3584" Type="http://schemas.openxmlformats.org/officeDocument/2006/relationships/hyperlink" Target="rains.html" TargetMode="External"/><Relationship Id="rId3791" Type="http://schemas.openxmlformats.org/officeDocument/2006/relationships/hyperlink" Target="one.html" TargetMode="External"/><Relationship Id="rId4428" Type="http://schemas.openxmlformats.org/officeDocument/2006/relationships/hyperlink" Target="prayer.html" TargetMode="External"/><Relationship Id="rId4635" Type="http://schemas.openxmlformats.org/officeDocument/2006/relationships/hyperlink" Target="toldot.html" TargetMode="External"/><Relationship Id="rId4842" Type="http://schemas.openxmlformats.org/officeDocument/2006/relationships/hyperlink" Target="gather.html" TargetMode="External"/><Relationship Id="rId158" Type="http://schemas.openxmlformats.org/officeDocument/2006/relationships/hyperlink" Target="galuyot.html" TargetMode="External"/><Relationship Id="rId2186" Type="http://schemas.openxmlformats.org/officeDocument/2006/relationships/hyperlink" Target="fourteen.html" TargetMode="External"/><Relationship Id="rId2393" Type="http://schemas.openxmlformats.org/officeDocument/2006/relationships/hyperlink" Target="one.html" TargetMode="External"/><Relationship Id="rId3237" Type="http://schemas.openxmlformats.org/officeDocument/2006/relationships/hyperlink" Target="time.html" TargetMode="External"/><Relationship Id="rId3444" Type="http://schemas.openxmlformats.org/officeDocument/2006/relationships/hyperlink" Target="worlds.html" TargetMode="External"/><Relationship Id="rId3651" Type="http://schemas.openxmlformats.org/officeDocument/2006/relationships/hyperlink" Target="hashem.html" TargetMode="External"/><Relationship Id="rId4702" Type="http://schemas.openxmlformats.org/officeDocument/2006/relationships/hyperlink" Target="nchart.html" TargetMode="External"/><Relationship Id="rId365" Type="http://schemas.openxmlformats.org/officeDocument/2006/relationships/hyperlink" Target="bara.html" TargetMode="External"/><Relationship Id="rId572" Type="http://schemas.openxmlformats.org/officeDocument/2006/relationships/hyperlink" Target="ten.html" TargetMode="External"/><Relationship Id="rId2046" Type="http://schemas.openxmlformats.org/officeDocument/2006/relationships/hyperlink" Target="amalek.html" TargetMode="External"/><Relationship Id="rId2253" Type="http://schemas.openxmlformats.org/officeDocument/2006/relationships/hyperlink" Target="time.html" TargetMode="External"/><Relationship Id="rId2460" Type="http://schemas.openxmlformats.org/officeDocument/2006/relationships/hyperlink" Target="thebirth.html" TargetMode="External"/><Relationship Id="rId3304" Type="http://schemas.openxmlformats.org/officeDocument/2006/relationships/hyperlink" Target="yeshua.html" TargetMode="External"/><Relationship Id="rId3511" Type="http://schemas.openxmlformats.org/officeDocument/2006/relationships/hyperlink" Target="isaac.html" TargetMode="External"/><Relationship Id="rId225" Type="http://schemas.openxmlformats.org/officeDocument/2006/relationships/hyperlink" Target="thebirth.html" TargetMode="External"/><Relationship Id="rId432" Type="http://schemas.openxmlformats.org/officeDocument/2006/relationships/hyperlink" Target="jacob.html" TargetMode="External"/><Relationship Id="rId1062" Type="http://schemas.openxmlformats.org/officeDocument/2006/relationships/hyperlink" Target="joseph.html" TargetMode="External"/><Relationship Id="rId2113" Type="http://schemas.openxmlformats.org/officeDocument/2006/relationships/hyperlink" Target="worlds.html" TargetMode="External"/><Relationship Id="rId2320" Type="http://schemas.openxmlformats.org/officeDocument/2006/relationships/hyperlink" Target="amalek.html" TargetMode="External"/><Relationship Id="rId5269" Type="http://schemas.openxmlformats.org/officeDocument/2006/relationships/hyperlink" Target="worlds.html" TargetMode="External"/><Relationship Id="rId4078" Type="http://schemas.openxmlformats.org/officeDocument/2006/relationships/hyperlink" Target="redemption.html" TargetMode="External"/><Relationship Id="rId4285" Type="http://schemas.openxmlformats.org/officeDocument/2006/relationships/hyperlink" Target="worlds.html" TargetMode="External"/><Relationship Id="rId4492" Type="http://schemas.openxmlformats.org/officeDocument/2006/relationships/hyperlink" Target="mashiach.html" TargetMode="External"/><Relationship Id="rId5129" Type="http://schemas.openxmlformats.org/officeDocument/2006/relationships/hyperlink" Target="stages.html" TargetMode="External"/><Relationship Id="rId1879" Type="http://schemas.openxmlformats.org/officeDocument/2006/relationships/hyperlink" Target="ten.html" TargetMode="External"/><Relationship Id="rId3094" Type="http://schemas.openxmlformats.org/officeDocument/2006/relationships/hyperlink" Target="time.html" TargetMode="External"/><Relationship Id="rId4145" Type="http://schemas.openxmlformats.org/officeDocument/2006/relationships/hyperlink" Target="new.html" TargetMode="External"/><Relationship Id="rId1739" Type="http://schemas.openxmlformats.org/officeDocument/2006/relationships/hyperlink" Target="galuyot.html" TargetMode="External"/><Relationship Id="rId1946" Type="http://schemas.openxmlformats.org/officeDocument/2006/relationships/hyperlink" Target="city.html" TargetMode="External"/><Relationship Id="rId4005" Type="http://schemas.openxmlformats.org/officeDocument/2006/relationships/hyperlink" Target="mashiach.html" TargetMode="External"/><Relationship Id="rId4352" Type="http://schemas.openxmlformats.org/officeDocument/2006/relationships/hyperlink" Target="five.html" TargetMode="External"/><Relationship Id="rId1806" Type="http://schemas.openxmlformats.org/officeDocument/2006/relationships/hyperlink" Target="thebirth.html" TargetMode="External"/><Relationship Id="rId3161" Type="http://schemas.openxmlformats.org/officeDocument/2006/relationships/hyperlink" Target="famine.html" TargetMode="External"/><Relationship Id="rId4212" Type="http://schemas.openxmlformats.org/officeDocument/2006/relationships/hyperlink" Target="one.html" TargetMode="External"/><Relationship Id="rId3021" Type="http://schemas.openxmlformats.org/officeDocument/2006/relationships/hyperlink" Target="remez.html" TargetMode="External"/><Relationship Id="rId3978" Type="http://schemas.openxmlformats.org/officeDocument/2006/relationships/hyperlink" Target="redemption.html" TargetMode="External"/><Relationship Id="rId899" Type="http://schemas.openxmlformats.org/officeDocument/2006/relationships/hyperlink" Target="galuyot.html" TargetMode="External"/><Relationship Id="rId2787" Type="http://schemas.openxmlformats.org/officeDocument/2006/relationships/hyperlink" Target="orallaw.html" TargetMode="External"/><Relationship Id="rId3838" Type="http://schemas.openxmlformats.org/officeDocument/2006/relationships/hyperlink" Target="joseph.html" TargetMode="External"/><Relationship Id="rId5193" Type="http://schemas.openxmlformats.org/officeDocument/2006/relationships/hyperlink" Target="stages.html" TargetMode="External"/><Relationship Id="rId759" Type="http://schemas.openxmlformats.org/officeDocument/2006/relationships/hyperlink" Target="gen-jew.html" TargetMode="External"/><Relationship Id="rId966" Type="http://schemas.openxmlformats.org/officeDocument/2006/relationships/hyperlink" Target="one.html" TargetMode="External"/><Relationship Id="rId1389" Type="http://schemas.openxmlformats.org/officeDocument/2006/relationships/hyperlink" Target="tribes.html" TargetMode="External"/><Relationship Id="rId1596" Type="http://schemas.openxmlformats.org/officeDocument/2006/relationships/hyperlink" Target="hashem.html" TargetMode="External"/><Relationship Id="rId2647" Type="http://schemas.openxmlformats.org/officeDocument/2006/relationships/hyperlink" Target="thebirth.html" TargetMode="External"/><Relationship Id="rId2994" Type="http://schemas.openxmlformats.org/officeDocument/2006/relationships/hyperlink" Target="community.html" TargetMode="External"/><Relationship Id="rId5053" Type="http://schemas.openxmlformats.org/officeDocument/2006/relationships/hyperlink" Target="time.html" TargetMode="External"/><Relationship Id="rId5260" Type="http://schemas.openxmlformats.org/officeDocument/2006/relationships/hyperlink" Target="thebirth.html" TargetMode="External"/><Relationship Id="rId619" Type="http://schemas.openxmlformats.org/officeDocument/2006/relationships/hyperlink" Target="galuyot.html" TargetMode="External"/><Relationship Id="rId1249" Type="http://schemas.openxmlformats.org/officeDocument/2006/relationships/hyperlink" Target="worlds.html" TargetMode="External"/><Relationship Id="rId2854" Type="http://schemas.openxmlformats.org/officeDocument/2006/relationships/hyperlink" Target="joseph.html" TargetMode="External"/><Relationship Id="rId3905" Type="http://schemas.openxmlformats.org/officeDocument/2006/relationships/hyperlink" Target="ark.html" TargetMode="External"/><Relationship Id="rId5120" Type="http://schemas.openxmlformats.org/officeDocument/2006/relationships/hyperlink" Target="fourteen.html" TargetMode="External"/><Relationship Id="rId95" Type="http://schemas.openxmlformats.org/officeDocument/2006/relationships/hyperlink" Target="redemption.html" TargetMode="External"/><Relationship Id="rId826" Type="http://schemas.openxmlformats.org/officeDocument/2006/relationships/hyperlink" Target="avraham.html" TargetMode="External"/><Relationship Id="rId1109" Type="http://schemas.openxmlformats.org/officeDocument/2006/relationships/hyperlink" Target="gen-jew.html" TargetMode="External"/><Relationship Id="rId1456" Type="http://schemas.openxmlformats.org/officeDocument/2006/relationships/hyperlink" Target="experience.html" TargetMode="External"/><Relationship Id="rId1663" Type="http://schemas.openxmlformats.org/officeDocument/2006/relationships/hyperlink" Target="time.html" TargetMode="External"/><Relationship Id="rId1870" Type="http://schemas.openxmlformats.org/officeDocument/2006/relationships/hyperlink" Target="worlds.html" TargetMode="External"/><Relationship Id="rId2507" Type="http://schemas.openxmlformats.org/officeDocument/2006/relationships/hyperlink" Target="fourteen.html" TargetMode="External"/><Relationship Id="rId2714" Type="http://schemas.openxmlformats.org/officeDocument/2006/relationships/hyperlink" Target="one.html" TargetMode="External"/><Relationship Id="rId2921" Type="http://schemas.openxmlformats.org/officeDocument/2006/relationships/hyperlink" Target="thebirth.html" TargetMode="External"/><Relationship Id="rId1316" Type="http://schemas.openxmlformats.org/officeDocument/2006/relationships/hyperlink" Target="joseph.html" TargetMode="External"/><Relationship Id="rId1523" Type="http://schemas.openxmlformats.org/officeDocument/2006/relationships/hyperlink" Target="law.html" TargetMode="External"/><Relationship Id="rId1730" Type="http://schemas.openxmlformats.org/officeDocument/2006/relationships/hyperlink" Target="galuyot.html" TargetMode="External"/><Relationship Id="rId4679" Type="http://schemas.openxmlformats.org/officeDocument/2006/relationships/hyperlink" Target="nations.html" TargetMode="External"/><Relationship Id="rId4886" Type="http://schemas.openxmlformats.org/officeDocument/2006/relationships/hyperlink" Target="thebirth.html" TargetMode="External"/><Relationship Id="rId22" Type="http://schemas.openxmlformats.org/officeDocument/2006/relationships/hyperlink" Target="galuyot.html" TargetMode="External"/><Relationship Id="rId3488" Type="http://schemas.openxmlformats.org/officeDocument/2006/relationships/hyperlink" Target="hashem.html" TargetMode="External"/><Relationship Id="rId3695" Type="http://schemas.openxmlformats.org/officeDocument/2006/relationships/hyperlink" Target="wicked.html" TargetMode="External"/><Relationship Id="rId4539" Type="http://schemas.openxmlformats.org/officeDocument/2006/relationships/hyperlink" Target="cmds613.html" TargetMode="External"/><Relationship Id="rId4746" Type="http://schemas.openxmlformats.org/officeDocument/2006/relationships/hyperlink" Target="hashem.html" TargetMode="External"/><Relationship Id="rId4953" Type="http://schemas.openxmlformats.org/officeDocument/2006/relationships/hyperlink" Target="forty.html" TargetMode="External"/><Relationship Id="rId2297" Type="http://schemas.openxmlformats.org/officeDocument/2006/relationships/hyperlink" Target="four.html" TargetMode="External"/><Relationship Id="rId3348" Type="http://schemas.openxmlformats.org/officeDocument/2006/relationships/hyperlink" Target="hashem.html" TargetMode="External"/><Relationship Id="rId3555" Type="http://schemas.openxmlformats.org/officeDocument/2006/relationships/hyperlink" Target="gather.html" TargetMode="External"/><Relationship Id="rId3762" Type="http://schemas.openxmlformats.org/officeDocument/2006/relationships/hyperlink" Target="worlds.html" TargetMode="External"/><Relationship Id="rId4606" Type="http://schemas.openxmlformats.org/officeDocument/2006/relationships/hyperlink" Target="needs.html" TargetMode="External"/><Relationship Id="rId4813" Type="http://schemas.openxmlformats.org/officeDocument/2006/relationships/hyperlink" Target="eight.html" TargetMode="External"/><Relationship Id="rId269" Type="http://schemas.openxmlformats.org/officeDocument/2006/relationships/hyperlink" Target="daat.html" TargetMode="External"/><Relationship Id="rId476" Type="http://schemas.openxmlformats.org/officeDocument/2006/relationships/hyperlink" Target="four.html" TargetMode="External"/><Relationship Id="rId683" Type="http://schemas.openxmlformats.org/officeDocument/2006/relationships/hyperlink" Target="exodus.html" TargetMode="External"/><Relationship Id="rId890" Type="http://schemas.openxmlformats.org/officeDocument/2006/relationships/hyperlink" Target="galuyot.html" TargetMode="External"/><Relationship Id="rId2157" Type="http://schemas.openxmlformats.org/officeDocument/2006/relationships/hyperlink" Target="letters.html" TargetMode="External"/><Relationship Id="rId2364" Type="http://schemas.openxmlformats.org/officeDocument/2006/relationships/hyperlink" Target="time.html" TargetMode="External"/><Relationship Id="rId2571" Type="http://schemas.openxmlformats.org/officeDocument/2006/relationships/hyperlink" Target="time.html" TargetMode="External"/><Relationship Id="rId3208" Type="http://schemas.openxmlformats.org/officeDocument/2006/relationships/hyperlink" Target="famine.html" TargetMode="External"/><Relationship Id="rId3415" Type="http://schemas.openxmlformats.org/officeDocument/2006/relationships/hyperlink" Target="four.html" TargetMode="External"/><Relationship Id="rId129" Type="http://schemas.openxmlformats.org/officeDocument/2006/relationships/hyperlink" Target="nine.html" TargetMode="External"/><Relationship Id="rId336" Type="http://schemas.openxmlformats.org/officeDocument/2006/relationships/hyperlink" Target="mashiach.html" TargetMode="External"/><Relationship Id="rId543" Type="http://schemas.openxmlformats.org/officeDocument/2006/relationships/hyperlink" Target="jacob.html" TargetMode="External"/><Relationship Id="rId1173" Type="http://schemas.openxmlformats.org/officeDocument/2006/relationships/hyperlink" Target="connection.html" TargetMode="External"/><Relationship Id="rId1380" Type="http://schemas.openxmlformats.org/officeDocument/2006/relationships/hyperlink" Target="one.html" TargetMode="External"/><Relationship Id="rId2017" Type="http://schemas.openxmlformats.org/officeDocument/2006/relationships/hyperlink" Target="gen-jew.html" TargetMode="External"/><Relationship Id="rId2224" Type="http://schemas.openxmlformats.org/officeDocument/2006/relationships/hyperlink" Target="fifteen.html" TargetMode="External"/><Relationship Id="rId3622" Type="http://schemas.openxmlformats.org/officeDocument/2006/relationships/hyperlink" Target="mashiach.html" TargetMode="External"/><Relationship Id="rId403" Type="http://schemas.openxmlformats.org/officeDocument/2006/relationships/hyperlink" Target="galuyot.html" TargetMode="External"/><Relationship Id="rId750" Type="http://schemas.openxmlformats.org/officeDocument/2006/relationships/hyperlink" Target="four.html" TargetMode="External"/><Relationship Id="rId1033" Type="http://schemas.openxmlformats.org/officeDocument/2006/relationships/hyperlink" Target="city.html" TargetMode="External"/><Relationship Id="rId2431" Type="http://schemas.openxmlformats.org/officeDocument/2006/relationships/hyperlink" Target="edom.html" TargetMode="External"/><Relationship Id="rId4189" Type="http://schemas.openxmlformats.org/officeDocument/2006/relationships/hyperlink" Target="worlds.html" TargetMode="External"/><Relationship Id="rId610" Type="http://schemas.openxmlformats.org/officeDocument/2006/relationships/hyperlink" Target="jacob.html" TargetMode="External"/><Relationship Id="rId1240" Type="http://schemas.openxmlformats.org/officeDocument/2006/relationships/hyperlink" Target="mashiach.html" TargetMode="External"/><Relationship Id="rId4049" Type="http://schemas.openxmlformats.org/officeDocument/2006/relationships/hyperlink" Target="heaven.html" TargetMode="External"/><Relationship Id="rId4396" Type="http://schemas.openxmlformats.org/officeDocument/2006/relationships/hyperlink" Target="worlds.html" TargetMode="External"/><Relationship Id="rId1100" Type="http://schemas.openxmlformats.org/officeDocument/2006/relationships/hyperlink" Target="betroth.html" TargetMode="External"/><Relationship Id="rId4256" Type="http://schemas.openxmlformats.org/officeDocument/2006/relationships/hyperlink" Target="mashiach.html" TargetMode="External"/><Relationship Id="rId4463" Type="http://schemas.openxmlformats.org/officeDocument/2006/relationships/hyperlink" Target="mashiach.html" TargetMode="External"/><Relationship Id="rId4670" Type="http://schemas.openxmlformats.org/officeDocument/2006/relationships/hyperlink" Target="thirty.html" TargetMode="External"/><Relationship Id="rId5307" Type="http://schemas.openxmlformats.org/officeDocument/2006/relationships/hyperlink" Target="gen-jew.html" TargetMode="External"/><Relationship Id="rId1917" Type="http://schemas.openxmlformats.org/officeDocument/2006/relationships/hyperlink" Target="three.html" TargetMode="External"/><Relationship Id="rId3065" Type="http://schemas.openxmlformats.org/officeDocument/2006/relationships/hyperlink" Target="orallaw.html" TargetMode="External"/><Relationship Id="rId3272" Type="http://schemas.openxmlformats.org/officeDocument/2006/relationships/hyperlink" Target="worlds.html" TargetMode="External"/><Relationship Id="rId4116" Type="http://schemas.openxmlformats.org/officeDocument/2006/relationships/hyperlink" Target="toldot.html" TargetMode="External"/><Relationship Id="rId4323" Type="http://schemas.openxmlformats.org/officeDocument/2006/relationships/hyperlink" Target="heaven.html" TargetMode="External"/><Relationship Id="rId4530" Type="http://schemas.openxmlformats.org/officeDocument/2006/relationships/hyperlink" Target="hashem.html" TargetMode="External"/><Relationship Id="rId193" Type="http://schemas.openxmlformats.org/officeDocument/2006/relationships/hyperlink" Target="thebirth.html" TargetMode="External"/><Relationship Id="rId2081" Type="http://schemas.openxmlformats.org/officeDocument/2006/relationships/hyperlink" Target="time.html" TargetMode="External"/><Relationship Id="rId3132" Type="http://schemas.openxmlformats.org/officeDocument/2006/relationships/hyperlink" Target="famine.html" TargetMode="External"/><Relationship Id="rId260" Type="http://schemas.openxmlformats.org/officeDocument/2006/relationships/hyperlink" Target="worlds.html" TargetMode="External"/><Relationship Id="rId5097" Type="http://schemas.openxmlformats.org/officeDocument/2006/relationships/hyperlink" Target="stages.html" TargetMode="External"/><Relationship Id="rId120" Type="http://schemas.openxmlformats.org/officeDocument/2006/relationships/hyperlink" Target="mashiach.html" TargetMode="External"/><Relationship Id="rId2898" Type="http://schemas.openxmlformats.org/officeDocument/2006/relationships/hyperlink" Target="eden.html" TargetMode="External"/><Relationship Id="rId3949" Type="http://schemas.openxmlformats.org/officeDocument/2006/relationships/hyperlink" Target="worlds.html" TargetMode="External"/><Relationship Id="rId5164" Type="http://schemas.openxmlformats.org/officeDocument/2006/relationships/hyperlink" Target="mashiach.html" TargetMode="External"/><Relationship Id="rId2758" Type="http://schemas.openxmlformats.org/officeDocument/2006/relationships/hyperlink" Target="male+female.html" TargetMode="External"/><Relationship Id="rId2965" Type="http://schemas.openxmlformats.org/officeDocument/2006/relationships/hyperlink" Target="famine.html" TargetMode="External"/><Relationship Id="rId3809" Type="http://schemas.openxmlformats.org/officeDocument/2006/relationships/hyperlink" Target="redemption.html" TargetMode="External"/><Relationship Id="rId5024" Type="http://schemas.openxmlformats.org/officeDocument/2006/relationships/hyperlink" Target="thirty.html" TargetMode="External"/><Relationship Id="rId937" Type="http://schemas.openxmlformats.org/officeDocument/2006/relationships/hyperlink" Target="time.html" TargetMode="External"/><Relationship Id="rId1567" Type="http://schemas.openxmlformats.org/officeDocument/2006/relationships/hyperlink" Target="body.html" TargetMode="External"/><Relationship Id="rId1774" Type="http://schemas.openxmlformats.org/officeDocument/2006/relationships/hyperlink" Target="four.html" TargetMode="External"/><Relationship Id="rId1981" Type="http://schemas.openxmlformats.org/officeDocument/2006/relationships/hyperlink" Target="name.html" TargetMode="External"/><Relationship Id="rId2618" Type="http://schemas.openxmlformats.org/officeDocument/2006/relationships/hyperlink" Target="synagog.html" TargetMode="External"/><Relationship Id="rId2825" Type="http://schemas.openxmlformats.org/officeDocument/2006/relationships/hyperlink" Target="circumcz.html" TargetMode="External"/><Relationship Id="rId4180" Type="http://schemas.openxmlformats.org/officeDocument/2006/relationships/hyperlink" Target="name.html" TargetMode="External"/><Relationship Id="rId5231" Type="http://schemas.openxmlformats.org/officeDocument/2006/relationships/hyperlink" Target="lastdays.html" TargetMode="External"/><Relationship Id="rId66" Type="http://schemas.openxmlformats.org/officeDocument/2006/relationships/hyperlink" Target="rules.html" TargetMode="External"/><Relationship Id="rId1427" Type="http://schemas.openxmlformats.org/officeDocument/2006/relationships/hyperlink" Target="two.html" TargetMode="External"/><Relationship Id="rId1634" Type="http://schemas.openxmlformats.org/officeDocument/2006/relationships/hyperlink" Target="hebrew.html" TargetMode="External"/><Relationship Id="rId1841" Type="http://schemas.openxmlformats.org/officeDocument/2006/relationships/hyperlink" Target="letters.html" TargetMode="External"/><Relationship Id="rId4040" Type="http://schemas.openxmlformats.org/officeDocument/2006/relationships/hyperlink" Target="eating.html" TargetMode="External"/><Relationship Id="rId4997" Type="http://schemas.openxmlformats.org/officeDocument/2006/relationships/hyperlink" Target="burial.html" TargetMode="External"/><Relationship Id="rId3599" Type="http://schemas.openxmlformats.org/officeDocument/2006/relationships/hyperlink" Target="three.html" TargetMode="External"/><Relationship Id="rId4857" Type="http://schemas.openxmlformats.org/officeDocument/2006/relationships/hyperlink" Target="forty.html" TargetMode="External"/><Relationship Id="rId1701" Type="http://schemas.openxmlformats.org/officeDocument/2006/relationships/hyperlink" Target="east.html" TargetMode="External"/><Relationship Id="rId3459" Type="http://schemas.openxmlformats.org/officeDocument/2006/relationships/hyperlink" Target="gather.html" TargetMode="External"/><Relationship Id="rId3666" Type="http://schemas.openxmlformats.org/officeDocument/2006/relationships/hyperlink" Target="tikkun.html" TargetMode="External"/><Relationship Id="rId587" Type="http://schemas.openxmlformats.org/officeDocument/2006/relationships/hyperlink" Target="galuyot.html" TargetMode="External"/><Relationship Id="rId2268" Type="http://schemas.openxmlformats.org/officeDocument/2006/relationships/hyperlink" Target="coming.html" TargetMode="External"/><Relationship Id="rId3319" Type="http://schemas.openxmlformats.org/officeDocument/2006/relationships/hyperlink" Target="orallaw.html" TargetMode="External"/><Relationship Id="rId3873" Type="http://schemas.openxmlformats.org/officeDocument/2006/relationships/hyperlink" Target="city.html" TargetMode="External"/><Relationship Id="rId4717" Type="http://schemas.openxmlformats.org/officeDocument/2006/relationships/hyperlink" Target="kohen.html" TargetMode="External"/><Relationship Id="rId4924" Type="http://schemas.openxmlformats.org/officeDocument/2006/relationships/hyperlink" Target="redemption.html" TargetMode="External"/><Relationship Id="rId447" Type="http://schemas.openxmlformats.org/officeDocument/2006/relationships/hyperlink" Target="fourteen.html" TargetMode="External"/><Relationship Id="rId794" Type="http://schemas.openxmlformats.org/officeDocument/2006/relationships/hyperlink" Target="eleven.html" TargetMode="External"/><Relationship Id="rId1077" Type="http://schemas.openxmlformats.org/officeDocument/2006/relationships/hyperlink" Target="joseph.html" TargetMode="External"/><Relationship Id="rId2128" Type="http://schemas.openxmlformats.org/officeDocument/2006/relationships/hyperlink" Target="five.html" TargetMode="External"/><Relationship Id="rId2475" Type="http://schemas.openxmlformats.org/officeDocument/2006/relationships/hyperlink" Target="worlds.html" TargetMode="External"/><Relationship Id="rId2682" Type="http://schemas.openxmlformats.org/officeDocument/2006/relationships/hyperlink" Target="edom.html" TargetMode="External"/><Relationship Id="rId3526" Type="http://schemas.openxmlformats.org/officeDocument/2006/relationships/hyperlink" Target="circumcz.html" TargetMode="External"/><Relationship Id="rId3733" Type="http://schemas.openxmlformats.org/officeDocument/2006/relationships/hyperlink" Target="isaac.html" TargetMode="External"/><Relationship Id="rId3940" Type="http://schemas.openxmlformats.org/officeDocument/2006/relationships/hyperlink" Target="six.html" TargetMode="External"/><Relationship Id="rId654" Type="http://schemas.openxmlformats.org/officeDocument/2006/relationships/hyperlink" Target="teacher.html" TargetMode="External"/><Relationship Id="rId861" Type="http://schemas.openxmlformats.org/officeDocument/2006/relationships/hyperlink" Target="yeshua.html" TargetMode="External"/><Relationship Id="rId1284" Type="http://schemas.openxmlformats.org/officeDocument/2006/relationships/hyperlink" Target="worlds.html" TargetMode="External"/><Relationship Id="rId1491" Type="http://schemas.openxmlformats.org/officeDocument/2006/relationships/hyperlink" Target="fourteen.html" TargetMode="External"/><Relationship Id="rId2335" Type="http://schemas.openxmlformats.org/officeDocument/2006/relationships/hyperlink" Target="nations.html" TargetMode="External"/><Relationship Id="rId2542" Type="http://schemas.openxmlformats.org/officeDocument/2006/relationships/hyperlink" Target="mashiach.html" TargetMode="External"/><Relationship Id="rId3800" Type="http://schemas.openxmlformats.org/officeDocument/2006/relationships/hyperlink" Target="worlds.html" TargetMode="External"/><Relationship Id="rId307" Type="http://schemas.openxmlformats.org/officeDocument/2006/relationships/hyperlink" Target="one.html" TargetMode="External"/><Relationship Id="rId514" Type="http://schemas.openxmlformats.org/officeDocument/2006/relationships/hyperlink" Target="ten.html" TargetMode="External"/><Relationship Id="rId721" Type="http://schemas.openxmlformats.org/officeDocument/2006/relationships/hyperlink" Target="mikdash.html" TargetMode="External"/><Relationship Id="rId1144" Type="http://schemas.openxmlformats.org/officeDocument/2006/relationships/hyperlink" Target="future.html" TargetMode="External"/><Relationship Id="rId1351" Type="http://schemas.openxmlformats.org/officeDocument/2006/relationships/hyperlink" Target="joseph.html" TargetMode="External"/><Relationship Id="rId2402" Type="http://schemas.openxmlformats.org/officeDocument/2006/relationships/hyperlink" Target="dreams.html" TargetMode="External"/><Relationship Id="rId1004" Type="http://schemas.openxmlformats.org/officeDocument/2006/relationships/hyperlink" Target="city.html" TargetMode="External"/><Relationship Id="rId1211" Type="http://schemas.openxmlformats.org/officeDocument/2006/relationships/hyperlink" Target="birth.html" TargetMode="External"/><Relationship Id="rId4367" Type="http://schemas.openxmlformats.org/officeDocument/2006/relationships/hyperlink" Target="seven.html" TargetMode="External"/><Relationship Id="rId4574" Type="http://schemas.openxmlformats.org/officeDocument/2006/relationships/hyperlink" Target="mashiach.html" TargetMode="External"/><Relationship Id="rId4781" Type="http://schemas.openxmlformats.org/officeDocument/2006/relationships/hyperlink" Target="nchart.html" TargetMode="External"/><Relationship Id="rId3176" Type="http://schemas.openxmlformats.org/officeDocument/2006/relationships/hyperlink" Target="famine.html" TargetMode="External"/><Relationship Id="rId3383" Type="http://schemas.openxmlformats.org/officeDocument/2006/relationships/hyperlink" Target="orallaw.html" TargetMode="External"/><Relationship Id="rId3590" Type="http://schemas.openxmlformats.org/officeDocument/2006/relationships/hyperlink" Target="knowledge.html" TargetMode="External"/><Relationship Id="rId4227" Type="http://schemas.openxmlformats.org/officeDocument/2006/relationships/hyperlink" Target="exodus.html" TargetMode="External"/><Relationship Id="rId4434" Type="http://schemas.openxmlformats.org/officeDocument/2006/relationships/hyperlink" Target="prayer.html" TargetMode="External"/><Relationship Id="rId2192" Type="http://schemas.openxmlformats.org/officeDocument/2006/relationships/hyperlink" Target="galuyot.html" TargetMode="External"/><Relationship Id="rId3036" Type="http://schemas.openxmlformats.org/officeDocument/2006/relationships/hyperlink" Target="physical.html" TargetMode="External"/><Relationship Id="rId3243" Type="http://schemas.openxmlformats.org/officeDocument/2006/relationships/hyperlink" Target="new.html" TargetMode="External"/><Relationship Id="rId4641" Type="http://schemas.openxmlformats.org/officeDocument/2006/relationships/hyperlink" Target="ten.html" TargetMode="External"/><Relationship Id="rId164" Type="http://schemas.openxmlformats.org/officeDocument/2006/relationships/hyperlink" Target="joseph.html" TargetMode="External"/><Relationship Id="rId371" Type="http://schemas.openxmlformats.org/officeDocument/2006/relationships/hyperlink" Target="edom.html" TargetMode="External"/><Relationship Id="rId2052" Type="http://schemas.openxmlformats.org/officeDocument/2006/relationships/hyperlink" Target="exodus.html" TargetMode="External"/><Relationship Id="rId3450" Type="http://schemas.openxmlformats.org/officeDocument/2006/relationships/hyperlink" Target="orallaw.html" TargetMode="External"/><Relationship Id="rId4501" Type="http://schemas.openxmlformats.org/officeDocument/2006/relationships/hyperlink" Target="connection.html" TargetMode="External"/><Relationship Id="rId3103" Type="http://schemas.openxmlformats.org/officeDocument/2006/relationships/hyperlink" Target="adam.html" TargetMode="External"/><Relationship Id="rId3310" Type="http://schemas.openxmlformats.org/officeDocument/2006/relationships/hyperlink" Target="temple.html" TargetMode="External"/><Relationship Id="rId5068" Type="http://schemas.openxmlformats.org/officeDocument/2006/relationships/hyperlink" Target="stages.html" TargetMode="External"/><Relationship Id="rId231" Type="http://schemas.openxmlformats.org/officeDocument/2006/relationships/hyperlink" Target="thebirth.html" TargetMode="External"/><Relationship Id="rId2869" Type="http://schemas.openxmlformats.org/officeDocument/2006/relationships/hyperlink" Target="study.html" TargetMode="External"/><Relationship Id="rId5275" Type="http://schemas.openxmlformats.org/officeDocument/2006/relationships/hyperlink" Target="mashiach.html" TargetMode="External"/><Relationship Id="rId1678" Type="http://schemas.openxmlformats.org/officeDocument/2006/relationships/hyperlink" Target="edom.html" TargetMode="External"/><Relationship Id="rId1885" Type="http://schemas.openxmlformats.org/officeDocument/2006/relationships/hyperlink" Target="worlds.html" TargetMode="External"/><Relationship Id="rId2729" Type="http://schemas.openxmlformats.org/officeDocument/2006/relationships/hyperlink" Target="one.html" TargetMode="External"/><Relationship Id="rId2936" Type="http://schemas.openxmlformats.org/officeDocument/2006/relationships/hyperlink" Target="study.html" TargetMode="External"/><Relationship Id="rId4084" Type="http://schemas.openxmlformats.org/officeDocument/2006/relationships/hyperlink" Target="teacher.html" TargetMode="External"/><Relationship Id="rId4291" Type="http://schemas.openxmlformats.org/officeDocument/2006/relationships/hyperlink" Target="nations.html" TargetMode="External"/><Relationship Id="rId5135" Type="http://schemas.openxmlformats.org/officeDocument/2006/relationships/hyperlink" Target="fourteen.html" TargetMode="External"/><Relationship Id="rId908" Type="http://schemas.openxmlformats.org/officeDocument/2006/relationships/hyperlink" Target="edom.html" TargetMode="External"/><Relationship Id="rId1538" Type="http://schemas.openxmlformats.org/officeDocument/2006/relationships/hyperlink" Target="freedom.html" TargetMode="External"/><Relationship Id="rId4151" Type="http://schemas.openxmlformats.org/officeDocument/2006/relationships/hyperlink" Target="ten.html" TargetMode="External"/><Relationship Id="rId5202" Type="http://schemas.openxmlformats.org/officeDocument/2006/relationships/hyperlink" Target="daat.html" TargetMode="External"/><Relationship Id="rId1745" Type="http://schemas.openxmlformats.org/officeDocument/2006/relationships/hyperlink" Target="galuyot.html" TargetMode="External"/><Relationship Id="rId1952" Type="http://schemas.openxmlformats.org/officeDocument/2006/relationships/hyperlink" Target="edom.html" TargetMode="External"/><Relationship Id="rId4011" Type="http://schemas.openxmlformats.org/officeDocument/2006/relationships/hyperlink" Target="toldot.html" TargetMode="External"/><Relationship Id="rId37" Type="http://schemas.openxmlformats.org/officeDocument/2006/relationships/hyperlink" Target="hashem.html" TargetMode="External"/><Relationship Id="rId1605" Type="http://schemas.openxmlformats.org/officeDocument/2006/relationships/hyperlink" Target="exodus.html" TargetMode="External"/><Relationship Id="rId1812" Type="http://schemas.openxmlformats.org/officeDocument/2006/relationships/hyperlink" Target="four.html" TargetMode="External"/><Relationship Id="rId4968" Type="http://schemas.openxmlformats.org/officeDocument/2006/relationships/hyperlink" Target="redemption.html" TargetMode="External"/><Relationship Id="rId3777" Type="http://schemas.openxmlformats.org/officeDocument/2006/relationships/hyperlink" Target="nchart.html" TargetMode="External"/><Relationship Id="rId3984" Type="http://schemas.openxmlformats.org/officeDocument/2006/relationships/hyperlink" Target="flower.html" TargetMode="External"/><Relationship Id="rId4828" Type="http://schemas.openxmlformats.org/officeDocument/2006/relationships/hyperlink" Target="one.html" TargetMode="External"/><Relationship Id="rId698" Type="http://schemas.openxmlformats.org/officeDocument/2006/relationships/hyperlink" Target="mashal.html" TargetMode="External"/><Relationship Id="rId2379" Type="http://schemas.openxmlformats.org/officeDocument/2006/relationships/hyperlink" Target="two.html" TargetMode="External"/><Relationship Id="rId2586" Type="http://schemas.openxmlformats.org/officeDocument/2006/relationships/hyperlink" Target="redemption.html" TargetMode="External"/><Relationship Id="rId2793" Type="http://schemas.openxmlformats.org/officeDocument/2006/relationships/hyperlink" Target="knowledge.html" TargetMode="External"/><Relationship Id="rId3637" Type="http://schemas.openxmlformats.org/officeDocument/2006/relationships/hyperlink" Target="purity.html" TargetMode="External"/><Relationship Id="rId3844" Type="http://schemas.openxmlformats.org/officeDocument/2006/relationships/hyperlink" Target="joseph.html" TargetMode="External"/><Relationship Id="rId558" Type="http://schemas.openxmlformats.org/officeDocument/2006/relationships/hyperlink" Target="one.html" TargetMode="External"/><Relationship Id="rId765" Type="http://schemas.openxmlformats.org/officeDocument/2006/relationships/hyperlink" Target="teacher.html" TargetMode="External"/><Relationship Id="rId972" Type="http://schemas.openxmlformats.org/officeDocument/2006/relationships/hyperlink" Target="famine.html" TargetMode="External"/><Relationship Id="rId1188" Type="http://schemas.openxmlformats.org/officeDocument/2006/relationships/hyperlink" Target="mashiach.html" TargetMode="External"/><Relationship Id="rId1395" Type="http://schemas.openxmlformats.org/officeDocument/2006/relationships/hyperlink" Target="mashiach.html" TargetMode="External"/><Relationship Id="rId2239" Type="http://schemas.openxmlformats.org/officeDocument/2006/relationships/hyperlink" Target="nchart.html" TargetMode="External"/><Relationship Id="rId2446" Type="http://schemas.openxmlformats.org/officeDocument/2006/relationships/hyperlink" Target="mashal.html" TargetMode="External"/><Relationship Id="rId2653" Type="http://schemas.openxmlformats.org/officeDocument/2006/relationships/hyperlink" Target="orallaw.html" TargetMode="External"/><Relationship Id="rId2860" Type="http://schemas.openxmlformats.org/officeDocument/2006/relationships/hyperlink" Target="jacob.html" TargetMode="External"/><Relationship Id="rId3704" Type="http://schemas.openxmlformats.org/officeDocument/2006/relationships/hyperlink" Target="twelve.html" TargetMode="External"/><Relationship Id="rId418" Type="http://schemas.openxmlformats.org/officeDocument/2006/relationships/hyperlink" Target="galuyot.html" TargetMode="External"/><Relationship Id="rId625" Type="http://schemas.openxmlformats.org/officeDocument/2006/relationships/hyperlink" Target="yeshua.html" TargetMode="External"/><Relationship Id="rId832" Type="http://schemas.openxmlformats.org/officeDocument/2006/relationships/hyperlink" Target="avraham.html" TargetMode="External"/><Relationship Id="rId1048" Type="http://schemas.openxmlformats.org/officeDocument/2006/relationships/hyperlink" Target="one.html" TargetMode="External"/><Relationship Id="rId1255" Type="http://schemas.openxmlformats.org/officeDocument/2006/relationships/hyperlink" Target="thebirth.html" TargetMode="External"/><Relationship Id="rId1462" Type="http://schemas.openxmlformats.org/officeDocument/2006/relationships/hyperlink" Target="awesome.html" TargetMode="External"/><Relationship Id="rId2306" Type="http://schemas.openxmlformats.org/officeDocument/2006/relationships/hyperlink" Target="orallaw.html" TargetMode="External"/><Relationship Id="rId2513" Type="http://schemas.openxmlformats.org/officeDocument/2006/relationships/hyperlink" Target="israelja.html" TargetMode="External"/><Relationship Id="rId3911" Type="http://schemas.openxmlformats.org/officeDocument/2006/relationships/hyperlink" Target="name.html" TargetMode="External"/><Relationship Id="rId1115" Type="http://schemas.openxmlformats.org/officeDocument/2006/relationships/hyperlink" Target="lastdays.html" TargetMode="External"/><Relationship Id="rId1322" Type="http://schemas.openxmlformats.org/officeDocument/2006/relationships/hyperlink" Target="joseph.html" TargetMode="External"/><Relationship Id="rId2720" Type="http://schemas.openxmlformats.org/officeDocument/2006/relationships/hyperlink" Target="galuyot.html" TargetMode="External"/><Relationship Id="rId4478" Type="http://schemas.openxmlformats.org/officeDocument/2006/relationships/hyperlink" Target="redemption.html" TargetMode="External"/><Relationship Id="rId3287" Type="http://schemas.openxmlformats.org/officeDocument/2006/relationships/hyperlink" Target="name.html" TargetMode="External"/><Relationship Id="rId4338" Type="http://schemas.openxmlformats.org/officeDocument/2006/relationships/hyperlink" Target="three.html" TargetMode="External"/><Relationship Id="rId4685" Type="http://schemas.openxmlformats.org/officeDocument/2006/relationships/hyperlink" Target="gen-jew.html" TargetMode="External"/><Relationship Id="rId4892" Type="http://schemas.openxmlformats.org/officeDocument/2006/relationships/hyperlink" Target="stages.html" TargetMode="External"/><Relationship Id="rId2096" Type="http://schemas.openxmlformats.org/officeDocument/2006/relationships/hyperlink" Target="gather.html" TargetMode="External"/><Relationship Id="rId3494" Type="http://schemas.openxmlformats.org/officeDocument/2006/relationships/hyperlink" Target="fourteen.html" TargetMode="External"/><Relationship Id="rId4545" Type="http://schemas.openxmlformats.org/officeDocument/2006/relationships/hyperlink" Target="physical.html" TargetMode="External"/><Relationship Id="rId4752" Type="http://schemas.openxmlformats.org/officeDocument/2006/relationships/hyperlink" Target="mikdash.html" TargetMode="External"/><Relationship Id="rId3147" Type="http://schemas.openxmlformats.org/officeDocument/2006/relationships/hyperlink" Target="worlds.html" TargetMode="External"/><Relationship Id="rId3354" Type="http://schemas.openxmlformats.org/officeDocument/2006/relationships/hyperlink" Target="male+female.html" TargetMode="External"/><Relationship Id="rId3561" Type="http://schemas.openxmlformats.org/officeDocument/2006/relationships/hyperlink" Target="mashiach.html" TargetMode="External"/><Relationship Id="rId4405" Type="http://schemas.openxmlformats.org/officeDocument/2006/relationships/hyperlink" Target="birth.html" TargetMode="External"/><Relationship Id="rId4612" Type="http://schemas.openxmlformats.org/officeDocument/2006/relationships/hyperlink" Target="edom.html" TargetMode="External"/><Relationship Id="rId275" Type="http://schemas.openxmlformats.org/officeDocument/2006/relationships/hyperlink" Target="galuyot.html" TargetMode="External"/><Relationship Id="rId482" Type="http://schemas.openxmlformats.org/officeDocument/2006/relationships/hyperlink" Target="flower.html" TargetMode="External"/><Relationship Id="rId2163" Type="http://schemas.openxmlformats.org/officeDocument/2006/relationships/hyperlink" Target="nchart.html" TargetMode="External"/><Relationship Id="rId2370" Type="http://schemas.openxmlformats.org/officeDocument/2006/relationships/hyperlink" Target="edom.html" TargetMode="External"/><Relationship Id="rId3007" Type="http://schemas.openxmlformats.org/officeDocument/2006/relationships/hyperlink" Target="famine.html" TargetMode="External"/><Relationship Id="rId3214" Type="http://schemas.openxmlformats.org/officeDocument/2006/relationships/hyperlink" Target="edom.html" TargetMode="External"/><Relationship Id="rId3421" Type="http://schemas.openxmlformats.org/officeDocument/2006/relationships/hyperlink" Target="eating.html" TargetMode="External"/><Relationship Id="rId135" Type="http://schemas.openxmlformats.org/officeDocument/2006/relationships/hyperlink" Target="edom.html" TargetMode="External"/><Relationship Id="rId342" Type="http://schemas.openxmlformats.org/officeDocument/2006/relationships/hyperlink" Target="redemption.html" TargetMode="External"/><Relationship Id="rId2023" Type="http://schemas.openxmlformats.org/officeDocument/2006/relationships/hyperlink" Target="two.html" TargetMode="External"/><Relationship Id="rId2230" Type="http://schemas.openxmlformats.org/officeDocument/2006/relationships/hyperlink" Target="seven.html" TargetMode="External"/><Relationship Id="rId5179" Type="http://schemas.openxmlformats.org/officeDocument/2006/relationships/hyperlink" Target="stages.html" TargetMode="External"/><Relationship Id="rId202" Type="http://schemas.openxmlformats.org/officeDocument/2006/relationships/hyperlink" Target="future.html" TargetMode="External"/><Relationship Id="rId4195" Type="http://schemas.openxmlformats.org/officeDocument/2006/relationships/hyperlink" Target="mashiach.html" TargetMode="External"/><Relationship Id="rId5039" Type="http://schemas.openxmlformats.org/officeDocument/2006/relationships/hyperlink" Target="thebirth.html" TargetMode="External"/><Relationship Id="rId5246" Type="http://schemas.openxmlformats.org/officeDocument/2006/relationships/hyperlink" Target="one.html" TargetMode="External"/><Relationship Id="rId1789" Type="http://schemas.openxmlformats.org/officeDocument/2006/relationships/hyperlink" Target="four.html" TargetMode="External"/><Relationship Id="rId1996" Type="http://schemas.openxmlformats.org/officeDocument/2006/relationships/hyperlink" Target="orallaw.html" TargetMode="External"/><Relationship Id="rId4055" Type="http://schemas.openxmlformats.org/officeDocument/2006/relationships/hyperlink" Target="calendar.html" TargetMode="External"/><Relationship Id="rId4262" Type="http://schemas.openxmlformats.org/officeDocument/2006/relationships/hyperlink" Target="toldot.html" TargetMode="External"/><Relationship Id="rId5106" Type="http://schemas.openxmlformats.org/officeDocument/2006/relationships/hyperlink" Target="city.html" TargetMode="External"/><Relationship Id="rId1649" Type="http://schemas.openxmlformats.org/officeDocument/2006/relationships/hyperlink" Target="daat.html" TargetMode="External"/><Relationship Id="rId1856" Type="http://schemas.openxmlformats.org/officeDocument/2006/relationships/hyperlink" Target="galuyot.html" TargetMode="External"/><Relationship Id="rId2907" Type="http://schemas.openxmlformats.org/officeDocument/2006/relationships/hyperlink" Target="body.html" TargetMode="External"/><Relationship Id="rId3071" Type="http://schemas.openxmlformats.org/officeDocument/2006/relationships/hyperlink" Target="ten.html" TargetMode="External"/><Relationship Id="rId5313" Type="http://schemas.openxmlformats.org/officeDocument/2006/relationships/hyperlink" Target="futures.html" TargetMode="External"/><Relationship Id="rId1509" Type="http://schemas.openxmlformats.org/officeDocument/2006/relationships/hyperlink" Target="hashem.html" TargetMode="External"/><Relationship Id="rId1716" Type="http://schemas.openxmlformats.org/officeDocument/2006/relationships/hyperlink" Target="gen-jew.html" TargetMode="External"/><Relationship Id="rId1923" Type="http://schemas.openxmlformats.org/officeDocument/2006/relationships/hyperlink" Target="mashiach.html" TargetMode="External"/><Relationship Id="rId4122" Type="http://schemas.openxmlformats.org/officeDocument/2006/relationships/hyperlink" Target="jacob.html" TargetMode="External"/><Relationship Id="rId3888" Type="http://schemas.openxmlformats.org/officeDocument/2006/relationships/hyperlink" Target="worlds.html" TargetMode="External"/><Relationship Id="rId4939" Type="http://schemas.openxmlformats.org/officeDocument/2006/relationships/hyperlink" Target="thebirth.html" TargetMode="External"/><Relationship Id="rId2697" Type="http://schemas.openxmlformats.org/officeDocument/2006/relationships/hyperlink" Target="knowledge.html" TargetMode="External"/><Relationship Id="rId3748" Type="http://schemas.openxmlformats.org/officeDocument/2006/relationships/hyperlink" Target="one.html" TargetMode="External"/><Relationship Id="rId669" Type="http://schemas.openxmlformats.org/officeDocument/2006/relationships/hyperlink" Target="new.html" TargetMode="External"/><Relationship Id="rId876" Type="http://schemas.openxmlformats.org/officeDocument/2006/relationships/hyperlink" Target="isaac.html" TargetMode="External"/><Relationship Id="rId1299" Type="http://schemas.openxmlformats.org/officeDocument/2006/relationships/hyperlink" Target="mashiach.html" TargetMode="External"/><Relationship Id="rId2557" Type="http://schemas.openxmlformats.org/officeDocument/2006/relationships/hyperlink" Target="feasts.html" TargetMode="External"/><Relationship Id="rId3608" Type="http://schemas.openxmlformats.org/officeDocument/2006/relationships/hyperlink" Target="three.html" TargetMode="External"/><Relationship Id="rId3955" Type="http://schemas.openxmlformats.org/officeDocument/2006/relationships/hyperlink" Target="salvation.html" TargetMode="External"/><Relationship Id="rId5170" Type="http://schemas.openxmlformats.org/officeDocument/2006/relationships/hyperlink" Target="stages.html" TargetMode="External"/><Relationship Id="rId529" Type="http://schemas.openxmlformats.org/officeDocument/2006/relationships/hyperlink" Target="one.html" TargetMode="External"/><Relationship Id="rId736" Type="http://schemas.openxmlformats.org/officeDocument/2006/relationships/hyperlink" Target="time.html" TargetMode="External"/><Relationship Id="rId1159" Type="http://schemas.openxmlformats.org/officeDocument/2006/relationships/hyperlink" Target="thebirth.html" TargetMode="External"/><Relationship Id="rId1366" Type="http://schemas.openxmlformats.org/officeDocument/2006/relationships/hyperlink" Target="galuyot.html" TargetMode="External"/><Relationship Id="rId2417" Type="http://schemas.openxmlformats.org/officeDocument/2006/relationships/hyperlink" Target="psalms1.html" TargetMode="External"/><Relationship Id="rId2764" Type="http://schemas.openxmlformats.org/officeDocument/2006/relationships/hyperlink" Target="hashem.html" TargetMode="External"/><Relationship Id="rId2971" Type="http://schemas.openxmlformats.org/officeDocument/2006/relationships/hyperlink" Target="thebirth.html" TargetMode="External"/><Relationship Id="rId3815" Type="http://schemas.openxmlformats.org/officeDocument/2006/relationships/hyperlink" Target="sin.html" TargetMode="External"/><Relationship Id="rId5030" Type="http://schemas.openxmlformats.org/officeDocument/2006/relationships/hyperlink" Target="redemption.html" TargetMode="External"/><Relationship Id="rId943" Type="http://schemas.openxmlformats.org/officeDocument/2006/relationships/hyperlink" Target="hachama.html" TargetMode="External"/><Relationship Id="rId1019" Type="http://schemas.openxmlformats.org/officeDocument/2006/relationships/hyperlink" Target="cmds613.html" TargetMode="External"/><Relationship Id="rId1573" Type="http://schemas.openxmlformats.org/officeDocument/2006/relationships/hyperlink" Target="plagues.html" TargetMode="External"/><Relationship Id="rId1780" Type="http://schemas.openxmlformats.org/officeDocument/2006/relationships/hyperlink" Target="gen-jew.html" TargetMode="External"/><Relationship Id="rId2624" Type="http://schemas.openxmlformats.org/officeDocument/2006/relationships/hyperlink" Target="worlds.html" TargetMode="External"/><Relationship Id="rId2831" Type="http://schemas.openxmlformats.org/officeDocument/2006/relationships/hyperlink" Target="joseph.html" TargetMode="External"/><Relationship Id="rId72" Type="http://schemas.openxmlformats.org/officeDocument/2006/relationships/hyperlink" Target="nations.html" TargetMode="External"/><Relationship Id="rId803" Type="http://schemas.openxmlformats.org/officeDocument/2006/relationships/hyperlink" Target="name.html" TargetMode="External"/><Relationship Id="rId1226" Type="http://schemas.openxmlformats.org/officeDocument/2006/relationships/hyperlink" Target="time.html" TargetMode="External"/><Relationship Id="rId1433" Type="http://schemas.openxmlformats.org/officeDocument/2006/relationships/hyperlink" Target="techiyat.html" TargetMode="External"/><Relationship Id="rId1640" Type="http://schemas.openxmlformats.org/officeDocument/2006/relationships/hyperlink" Target="mashal.html" TargetMode="External"/><Relationship Id="rId4589" Type="http://schemas.openxmlformats.org/officeDocument/2006/relationships/hyperlink" Target="orallaw.html" TargetMode="External"/><Relationship Id="rId4796" Type="http://schemas.openxmlformats.org/officeDocument/2006/relationships/hyperlink" Target="stages.html" TargetMode="External"/><Relationship Id="rId1500" Type="http://schemas.openxmlformats.org/officeDocument/2006/relationships/hyperlink" Target="nations.html" TargetMode="External"/><Relationship Id="rId3398" Type="http://schemas.openxmlformats.org/officeDocument/2006/relationships/hyperlink" Target="new.html" TargetMode="External"/><Relationship Id="rId4449" Type="http://schemas.openxmlformats.org/officeDocument/2006/relationships/hyperlink" Target="psalms1.html" TargetMode="External"/><Relationship Id="rId4656" Type="http://schemas.openxmlformats.org/officeDocument/2006/relationships/hyperlink" Target="ten.html" TargetMode="External"/><Relationship Id="rId4863" Type="http://schemas.openxmlformats.org/officeDocument/2006/relationships/hyperlink" Target="thebirth.html" TargetMode="External"/><Relationship Id="rId3258" Type="http://schemas.openxmlformats.org/officeDocument/2006/relationships/hyperlink" Target="time.html" TargetMode="External"/><Relationship Id="rId3465" Type="http://schemas.openxmlformats.org/officeDocument/2006/relationships/hyperlink" Target="worlds.html" TargetMode="External"/><Relationship Id="rId3672" Type="http://schemas.openxmlformats.org/officeDocument/2006/relationships/hyperlink" Target="cmds613.html" TargetMode="External"/><Relationship Id="rId4309" Type="http://schemas.openxmlformats.org/officeDocument/2006/relationships/hyperlink" Target="mashiach.html" TargetMode="External"/><Relationship Id="rId4516" Type="http://schemas.openxmlformats.org/officeDocument/2006/relationships/hyperlink" Target="nations.html" TargetMode="External"/><Relationship Id="rId4723" Type="http://schemas.openxmlformats.org/officeDocument/2006/relationships/hyperlink" Target="galuyot.html" TargetMode="External"/><Relationship Id="rId179" Type="http://schemas.openxmlformats.org/officeDocument/2006/relationships/hyperlink" Target="wicked.html" TargetMode="External"/><Relationship Id="rId386" Type="http://schemas.openxmlformats.org/officeDocument/2006/relationships/hyperlink" Target="jacob.html" TargetMode="External"/><Relationship Id="rId593" Type="http://schemas.openxmlformats.org/officeDocument/2006/relationships/hyperlink" Target="edom.html" TargetMode="External"/><Relationship Id="rId2067" Type="http://schemas.openxmlformats.org/officeDocument/2006/relationships/hyperlink" Target="one.html" TargetMode="External"/><Relationship Id="rId2274" Type="http://schemas.openxmlformats.org/officeDocument/2006/relationships/hyperlink" Target="galuyot.html" TargetMode="External"/><Relationship Id="rId2481" Type="http://schemas.openxmlformats.org/officeDocument/2006/relationships/hyperlink" Target="lastdays.html" TargetMode="External"/><Relationship Id="rId3118" Type="http://schemas.openxmlformats.org/officeDocument/2006/relationships/hyperlink" Target="worlds.html" TargetMode="External"/><Relationship Id="rId3325" Type="http://schemas.openxmlformats.org/officeDocument/2006/relationships/hyperlink" Target="birth.html" TargetMode="External"/><Relationship Id="rId3532" Type="http://schemas.openxmlformats.org/officeDocument/2006/relationships/hyperlink" Target="circumcz.html" TargetMode="External"/><Relationship Id="rId4930" Type="http://schemas.openxmlformats.org/officeDocument/2006/relationships/hyperlink" Target="gen-jew.html" TargetMode="External"/><Relationship Id="rId246" Type="http://schemas.openxmlformats.org/officeDocument/2006/relationships/hyperlink" Target="covenant.html" TargetMode="External"/><Relationship Id="rId453" Type="http://schemas.openxmlformats.org/officeDocument/2006/relationships/hyperlink" Target="exodus.html" TargetMode="External"/><Relationship Id="rId660" Type="http://schemas.openxmlformats.org/officeDocument/2006/relationships/hyperlink" Target="orallaw.html" TargetMode="External"/><Relationship Id="rId1083" Type="http://schemas.openxmlformats.org/officeDocument/2006/relationships/hyperlink" Target="hashem.html" TargetMode="External"/><Relationship Id="rId1290" Type="http://schemas.openxmlformats.org/officeDocument/2006/relationships/hyperlink" Target="two.html" TargetMode="External"/><Relationship Id="rId2134" Type="http://schemas.openxmlformats.org/officeDocument/2006/relationships/hyperlink" Target="hebrew.html" TargetMode="External"/><Relationship Id="rId2341" Type="http://schemas.openxmlformats.org/officeDocument/2006/relationships/hyperlink" Target="mashiach.html" TargetMode="External"/><Relationship Id="rId106" Type="http://schemas.openxmlformats.org/officeDocument/2006/relationships/hyperlink" Target="body.html" TargetMode="External"/><Relationship Id="rId313" Type="http://schemas.openxmlformats.org/officeDocument/2006/relationships/hyperlink" Target="passover.html" TargetMode="External"/><Relationship Id="rId1150" Type="http://schemas.openxmlformats.org/officeDocument/2006/relationships/hyperlink" Target="toldot.html" TargetMode="External"/><Relationship Id="rId4099" Type="http://schemas.openxmlformats.org/officeDocument/2006/relationships/hyperlink" Target="three.html" TargetMode="External"/><Relationship Id="rId520" Type="http://schemas.openxmlformats.org/officeDocument/2006/relationships/hyperlink" Target="nations.html" TargetMode="External"/><Relationship Id="rId2201" Type="http://schemas.openxmlformats.org/officeDocument/2006/relationships/hyperlink" Target="mashiach.html" TargetMode="External"/><Relationship Id="rId1010" Type="http://schemas.openxmlformats.org/officeDocument/2006/relationships/hyperlink" Target="body.html" TargetMode="External"/><Relationship Id="rId1967" Type="http://schemas.openxmlformats.org/officeDocument/2006/relationships/hyperlink" Target="edom.html" TargetMode="External"/><Relationship Id="rId4166" Type="http://schemas.openxmlformats.org/officeDocument/2006/relationships/hyperlink" Target="new.html" TargetMode="External"/><Relationship Id="rId4373" Type="http://schemas.openxmlformats.org/officeDocument/2006/relationships/hyperlink" Target="name.html" TargetMode="External"/><Relationship Id="rId4580" Type="http://schemas.openxmlformats.org/officeDocument/2006/relationships/hyperlink" Target="eden.html" TargetMode="External"/><Relationship Id="rId5217" Type="http://schemas.openxmlformats.org/officeDocument/2006/relationships/hyperlink" Target="hashem.html" TargetMode="External"/><Relationship Id="rId4026" Type="http://schemas.openxmlformats.org/officeDocument/2006/relationships/hyperlink" Target="hashem.html" TargetMode="External"/><Relationship Id="rId4440" Type="http://schemas.openxmlformats.org/officeDocument/2006/relationships/hyperlink" Target="mashiach.html" TargetMode="External"/><Relationship Id="rId3042" Type="http://schemas.openxmlformats.org/officeDocument/2006/relationships/hyperlink" Target="orallaw.html" TargetMode="External"/><Relationship Id="rId3859" Type="http://schemas.openxmlformats.org/officeDocument/2006/relationships/hyperlink" Target="city.html" TargetMode="External"/><Relationship Id="rId5281" Type="http://schemas.openxmlformats.org/officeDocument/2006/relationships/hyperlink" Target="mashiach.html" TargetMode="External"/><Relationship Id="rId2875" Type="http://schemas.openxmlformats.org/officeDocument/2006/relationships/hyperlink" Target="new.html" TargetMode="External"/><Relationship Id="rId3926" Type="http://schemas.openxmlformats.org/officeDocument/2006/relationships/hyperlink" Target="worlds.html" TargetMode="External"/><Relationship Id="rId847" Type="http://schemas.openxmlformats.org/officeDocument/2006/relationships/hyperlink" Target="yeshua.html" TargetMode="External"/><Relationship Id="rId1477" Type="http://schemas.openxmlformats.org/officeDocument/2006/relationships/hyperlink" Target="thebirth.html" TargetMode="External"/><Relationship Id="rId1891" Type="http://schemas.openxmlformats.org/officeDocument/2006/relationships/hyperlink" Target="nine.html" TargetMode="External"/><Relationship Id="rId2528" Type="http://schemas.openxmlformats.org/officeDocument/2006/relationships/hyperlink" Target="thebirth.html" TargetMode="External"/><Relationship Id="rId2942" Type="http://schemas.openxmlformats.org/officeDocument/2006/relationships/hyperlink" Target="jacob.html" TargetMode="External"/><Relationship Id="rId914" Type="http://schemas.openxmlformats.org/officeDocument/2006/relationships/hyperlink" Target="yeshua.html" TargetMode="External"/><Relationship Id="rId1544" Type="http://schemas.openxmlformats.org/officeDocument/2006/relationships/hyperlink" Target="cmds613.html" TargetMode="External"/><Relationship Id="rId5001" Type="http://schemas.openxmlformats.org/officeDocument/2006/relationships/hyperlink" Target="worlds.html" TargetMode="External"/><Relationship Id="rId1611" Type="http://schemas.openxmlformats.org/officeDocument/2006/relationships/hyperlink" Target="body.html" TargetMode="External"/><Relationship Id="rId4767" Type="http://schemas.openxmlformats.org/officeDocument/2006/relationships/hyperlink" Target="redemption.html" TargetMode="External"/><Relationship Id="rId3369" Type="http://schemas.openxmlformats.org/officeDocument/2006/relationships/hyperlink" Target="daat.html" TargetMode="External"/><Relationship Id="rId2385" Type="http://schemas.openxmlformats.org/officeDocument/2006/relationships/hyperlink" Target="worlds.html" TargetMode="External"/><Relationship Id="rId3783" Type="http://schemas.openxmlformats.org/officeDocument/2006/relationships/hyperlink" Target="gen-jew.html" TargetMode="External"/><Relationship Id="rId4834" Type="http://schemas.openxmlformats.org/officeDocument/2006/relationships/hyperlink" Target="three.html" TargetMode="External"/><Relationship Id="rId357" Type="http://schemas.openxmlformats.org/officeDocument/2006/relationships/hyperlink" Target="mashiach.html" TargetMode="External"/><Relationship Id="rId2038" Type="http://schemas.openxmlformats.org/officeDocument/2006/relationships/hyperlink" Target="angels.html" TargetMode="External"/><Relationship Id="rId3436" Type="http://schemas.openxmlformats.org/officeDocument/2006/relationships/hyperlink" Target="worlds.html" TargetMode="External"/><Relationship Id="rId3850" Type="http://schemas.openxmlformats.org/officeDocument/2006/relationships/hyperlink" Target="mashiach.html" TargetMode="External"/><Relationship Id="rId4901" Type="http://schemas.openxmlformats.org/officeDocument/2006/relationships/hyperlink" Target="stages.html" TargetMode="External"/><Relationship Id="rId771" Type="http://schemas.openxmlformats.org/officeDocument/2006/relationships/hyperlink" Target="idolatry.html" TargetMode="External"/><Relationship Id="rId2452" Type="http://schemas.openxmlformats.org/officeDocument/2006/relationships/hyperlink" Target="lastdays.html" TargetMode="External"/><Relationship Id="rId3503" Type="http://schemas.openxmlformats.org/officeDocument/2006/relationships/hyperlink" Target="hashem.html" TargetMode="External"/><Relationship Id="rId424" Type="http://schemas.openxmlformats.org/officeDocument/2006/relationships/footer" Target="footer3.xml"/><Relationship Id="rId1054" Type="http://schemas.openxmlformats.org/officeDocument/2006/relationships/hyperlink" Target="mashiach.html" TargetMode="External"/><Relationship Id="rId2105" Type="http://schemas.openxmlformats.org/officeDocument/2006/relationships/hyperlink" Target="furnace.html" TargetMode="External"/><Relationship Id="rId1121" Type="http://schemas.openxmlformats.org/officeDocument/2006/relationships/hyperlink" Target="jacob.html" TargetMode="External"/><Relationship Id="rId4277" Type="http://schemas.openxmlformats.org/officeDocument/2006/relationships/hyperlink" Target="body.html" TargetMode="External"/><Relationship Id="rId4691" Type="http://schemas.openxmlformats.org/officeDocument/2006/relationships/hyperlink" Target="nations.html" TargetMode="External"/><Relationship Id="rId3293" Type="http://schemas.openxmlformats.org/officeDocument/2006/relationships/hyperlink" Target="yeshua.html" TargetMode="External"/><Relationship Id="rId4344" Type="http://schemas.openxmlformats.org/officeDocument/2006/relationships/hyperlink" Target="worlds.html" TargetMode="External"/><Relationship Id="rId1938" Type="http://schemas.openxmlformats.org/officeDocument/2006/relationships/hyperlink" Target="one.html" TargetMode="External"/><Relationship Id="rId3360" Type="http://schemas.openxmlformats.org/officeDocument/2006/relationships/hyperlink" Target="hashem.html" TargetMode="External"/><Relationship Id="rId281" Type="http://schemas.openxmlformats.org/officeDocument/2006/relationships/hyperlink" Target="new.html" TargetMode="External"/><Relationship Id="rId3013" Type="http://schemas.openxmlformats.org/officeDocument/2006/relationships/hyperlink" Target="worlds.html" TargetMode="External"/><Relationship Id="rId4411" Type="http://schemas.openxmlformats.org/officeDocument/2006/relationships/hyperlink" Target="cmds613.html" TargetMode="External"/><Relationship Id="rId2779" Type="http://schemas.openxmlformats.org/officeDocument/2006/relationships/hyperlink" Target="isaac.html" TargetMode="External"/><Relationship Id="rId5185" Type="http://schemas.openxmlformats.org/officeDocument/2006/relationships/hyperlink" Target="stages.html" TargetMode="External"/><Relationship Id="rId1795" Type="http://schemas.openxmlformats.org/officeDocument/2006/relationships/hyperlink" Target="name.html" TargetMode="External"/><Relationship Id="rId2846" Type="http://schemas.openxmlformats.org/officeDocument/2006/relationships/hyperlink" Target="marriageact.html" TargetMode="External"/><Relationship Id="rId5252" Type="http://schemas.openxmlformats.org/officeDocument/2006/relationships/hyperlink" Target="famine.html" TargetMode="External"/><Relationship Id="rId87" Type="http://schemas.openxmlformats.org/officeDocument/2006/relationships/hyperlink" Target="hashem.html" TargetMode="External"/><Relationship Id="rId818" Type="http://schemas.openxmlformats.org/officeDocument/2006/relationships/hyperlink" Target="teacher.html" TargetMode="External"/><Relationship Id="rId1448" Type="http://schemas.openxmlformats.org/officeDocument/2006/relationships/hyperlink" Target="gen-jew.html" TargetMode="External"/><Relationship Id="rId1862" Type="http://schemas.openxmlformats.org/officeDocument/2006/relationships/hyperlink" Target="ten.html" TargetMode="External"/><Relationship Id="rId2913" Type="http://schemas.openxmlformats.org/officeDocument/2006/relationships/hyperlink" Target="knowledge.html" TargetMode="External"/><Relationship Id="rId1515" Type="http://schemas.openxmlformats.org/officeDocument/2006/relationships/hyperlink" Target="hebrew.html" TargetMode="External"/><Relationship Id="rId3687" Type="http://schemas.openxmlformats.org/officeDocument/2006/relationships/hyperlink" Target="time.html" TargetMode="External"/><Relationship Id="rId4738" Type="http://schemas.openxmlformats.org/officeDocument/2006/relationships/hyperlink" Target="stages.html" TargetMode="External"/><Relationship Id="rId2289" Type="http://schemas.openxmlformats.org/officeDocument/2006/relationships/hyperlink" Target="one.html" TargetMode="External"/><Relationship Id="rId3754" Type="http://schemas.openxmlformats.org/officeDocument/2006/relationships/hyperlink" Target="mashiach.html" TargetMode="External"/><Relationship Id="rId4805" Type="http://schemas.openxmlformats.org/officeDocument/2006/relationships/hyperlink" Target="one.html" TargetMode="External"/><Relationship Id="rId675" Type="http://schemas.openxmlformats.org/officeDocument/2006/relationships/hyperlink" Target="edom.html" TargetMode="External"/><Relationship Id="rId2356" Type="http://schemas.openxmlformats.org/officeDocument/2006/relationships/hyperlink" Target="galuyot.html" TargetMode="External"/><Relationship Id="rId2770" Type="http://schemas.openxmlformats.org/officeDocument/2006/relationships/hyperlink" Target="study.html" TargetMode="External"/><Relationship Id="rId3407" Type="http://schemas.openxmlformats.org/officeDocument/2006/relationships/hyperlink" Target="worlds.html" TargetMode="External"/><Relationship Id="rId3821" Type="http://schemas.openxmlformats.org/officeDocument/2006/relationships/hyperlink" Target="cmds613.html" TargetMode="External"/><Relationship Id="rId328" Type="http://schemas.openxmlformats.org/officeDocument/2006/relationships/hyperlink" Target="coming.html" TargetMode="External"/><Relationship Id="rId742" Type="http://schemas.openxmlformats.org/officeDocument/2006/relationships/hyperlink" Target="joseph.html" TargetMode="External"/><Relationship Id="rId1372" Type="http://schemas.openxmlformats.org/officeDocument/2006/relationships/hyperlink" Target="mashiach.html" TargetMode="External"/><Relationship Id="rId2009" Type="http://schemas.openxmlformats.org/officeDocument/2006/relationships/hyperlink" Target="fourteen.html" TargetMode="External"/><Relationship Id="rId2423" Type="http://schemas.openxmlformats.org/officeDocument/2006/relationships/hyperlink" Target="galuyot.html" TargetMode="External"/><Relationship Id="rId1025" Type="http://schemas.openxmlformats.org/officeDocument/2006/relationships/hyperlink" Target="prayer.html" TargetMode="External"/><Relationship Id="rId4595" Type="http://schemas.openxmlformats.org/officeDocument/2006/relationships/hyperlink" Target="edom.html" TargetMode="External"/><Relationship Id="rId3197" Type="http://schemas.openxmlformats.org/officeDocument/2006/relationships/hyperlink" Target="famine.html" TargetMode="External"/><Relationship Id="rId4248" Type="http://schemas.openxmlformats.org/officeDocument/2006/relationships/hyperlink" Target="famine.html" TargetMode="External"/><Relationship Id="rId4662" Type="http://schemas.openxmlformats.org/officeDocument/2006/relationships/hyperlink" Target="hebrew.html" TargetMode="External"/><Relationship Id="rId185" Type="http://schemas.openxmlformats.org/officeDocument/2006/relationships/hyperlink" Target="two.html" TargetMode="External"/><Relationship Id="rId1909" Type="http://schemas.openxmlformats.org/officeDocument/2006/relationships/hyperlink" Target="daat.html" TargetMode="External"/><Relationship Id="rId3264" Type="http://schemas.openxmlformats.org/officeDocument/2006/relationships/hyperlink" Target="galuyot.html" TargetMode="External"/><Relationship Id="rId4315" Type="http://schemas.openxmlformats.org/officeDocument/2006/relationships/hyperlink" Target="heaven.html" TargetMode="External"/><Relationship Id="rId2280" Type="http://schemas.openxmlformats.org/officeDocument/2006/relationships/hyperlink" Target="avraham.html" TargetMode="External"/><Relationship Id="rId3331" Type="http://schemas.openxmlformats.org/officeDocument/2006/relationships/hyperlink" Target="one.html" TargetMode="External"/><Relationship Id="rId252" Type="http://schemas.openxmlformats.org/officeDocument/2006/relationships/hyperlink" Target="calendar.html" TargetMode="External"/><Relationship Id="rId5089" Type="http://schemas.openxmlformats.org/officeDocument/2006/relationships/hyperlink" Target="stages.html" TargetMode="External"/><Relationship Id="rId1699" Type="http://schemas.openxmlformats.org/officeDocument/2006/relationships/hyperlink" Target="edom.html" TargetMode="External"/><Relationship Id="rId2000" Type="http://schemas.openxmlformats.org/officeDocument/2006/relationships/hyperlink" Target="edom.html" TargetMode="External"/><Relationship Id="rId5156" Type="http://schemas.openxmlformats.org/officeDocument/2006/relationships/hyperlink" Target="birth.html" TargetMode="External"/><Relationship Id="rId4172" Type="http://schemas.openxmlformats.org/officeDocument/2006/relationships/hyperlink" Target="time.html" TargetMode="External"/><Relationship Id="rId5223" Type="http://schemas.openxmlformats.org/officeDocument/2006/relationships/hyperlink" Target="galuyot.html" TargetMode="External"/><Relationship Id="rId1766" Type="http://schemas.openxmlformats.org/officeDocument/2006/relationships/hyperlink" Target="redemption.html" TargetMode="External"/><Relationship Id="rId2817" Type="http://schemas.openxmlformats.org/officeDocument/2006/relationships/hyperlink" Target="body.html" TargetMode="External"/><Relationship Id="rId58" Type="http://schemas.openxmlformats.org/officeDocument/2006/relationships/hyperlink" Target="plagues.html" TargetMode="External"/><Relationship Id="rId1419" Type="http://schemas.openxmlformats.org/officeDocument/2006/relationships/hyperlink" Target="physical.html" TargetMode="External"/><Relationship Id="rId1833" Type="http://schemas.openxmlformats.org/officeDocument/2006/relationships/hyperlink" Target="four.html" TargetMode="External"/><Relationship Id="rId4989" Type="http://schemas.openxmlformats.org/officeDocument/2006/relationships/hyperlink" Target="stages.html" TargetMode="External"/><Relationship Id="rId1900" Type="http://schemas.openxmlformats.org/officeDocument/2006/relationships/hyperlink" Target="orallaw.html" TargetMode="External"/><Relationship Id="rId3658" Type="http://schemas.openxmlformats.org/officeDocument/2006/relationships/hyperlink" Target="physical.html" TargetMode="External"/><Relationship Id="rId4709" Type="http://schemas.openxmlformats.org/officeDocument/2006/relationships/hyperlink" Target="important.html" TargetMode="External"/><Relationship Id="rId579" Type="http://schemas.openxmlformats.org/officeDocument/2006/relationships/hyperlink" Target="galuyot.html" TargetMode="External"/><Relationship Id="rId993" Type="http://schemas.openxmlformats.org/officeDocument/2006/relationships/hyperlink" Target="mashiach.html" TargetMode="External"/><Relationship Id="rId2674" Type="http://schemas.openxmlformats.org/officeDocument/2006/relationships/hyperlink" Target="edom.html" TargetMode="External"/><Relationship Id="rId5080" Type="http://schemas.openxmlformats.org/officeDocument/2006/relationships/hyperlink" Target="stages.html" TargetMode="External"/><Relationship Id="rId646" Type="http://schemas.openxmlformats.org/officeDocument/2006/relationships/hyperlink" Target="joseph.html" TargetMode="External"/><Relationship Id="rId1276" Type="http://schemas.openxmlformats.org/officeDocument/2006/relationships/hyperlink" Target="worlds.html" TargetMode="External"/><Relationship Id="rId2327" Type="http://schemas.openxmlformats.org/officeDocument/2006/relationships/hyperlink" Target="future.html" TargetMode="External"/><Relationship Id="rId3725" Type="http://schemas.openxmlformats.org/officeDocument/2006/relationships/hyperlink" Target="fear.html" TargetMode="External"/><Relationship Id="rId1690" Type="http://schemas.openxmlformats.org/officeDocument/2006/relationships/hyperlink" Target="temple.html" TargetMode="External"/><Relationship Id="rId2741" Type="http://schemas.openxmlformats.org/officeDocument/2006/relationships/hyperlink" Target="joseph.html" TargetMode="External"/><Relationship Id="rId713" Type="http://schemas.openxmlformats.org/officeDocument/2006/relationships/hyperlink" Target="yeshua.html" TargetMode="External"/><Relationship Id="rId1343" Type="http://schemas.openxmlformats.org/officeDocument/2006/relationships/hyperlink" Target="joseph.html" TargetMode="External"/><Relationship Id="rId4499" Type="http://schemas.openxmlformats.org/officeDocument/2006/relationships/hyperlink" Target="cmds613.html" TargetMode="External"/><Relationship Id="rId1410" Type="http://schemas.openxmlformats.org/officeDocument/2006/relationships/hyperlink" Target="galuyot.html" TargetMode="External"/><Relationship Id="rId4566" Type="http://schemas.openxmlformats.org/officeDocument/2006/relationships/hyperlink" Target="coming.html" TargetMode="External"/><Relationship Id="rId4980" Type="http://schemas.openxmlformats.org/officeDocument/2006/relationships/hyperlink" Target="hebrew.html" TargetMode="External"/><Relationship Id="rId3168" Type="http://schemas.openxmlformats.org/officeDocument/2006/relationships/hyperlink" Target="gather.html" TargetMode="External"/><Relationship Id="rId3582" Type="http://schemas.openxmlformats.org/officeDocument/2006/relationships/hyperlink" Target="millenium.html" TargetMode="External"/><Relationship Id="rId4219" Type="http://schemas.openxmlformats.org/officeDocument/2006/relationships/hyperlink" Target="feasts.html" TargetMode="External"/><Relationship Id="rId4633" Type="http://schemas.openxmlformats.org/officeDocument/2006/relationships/hyperlink" Target="toldot.html" TargetMode="External"/><Relationship Id="rId2184" Type="http://schemas.openxmlformats.org/officeDocument/2006/relationships/hyperlink" Target="one.html" TargetMode="External"/><Relationship Id="rId3235" Type="http://schemas.openxmlformats.org/officeDocument/2006/relationships/hyperlink" Target="worlds.html" TargetMode="External"/><Relationship Id="rId156" Type="http://schemas.openxmlformats.org/officeDocument/2006/relationships/hyperlink" Target="time.html" TargetMode="External"/><Relationship Id="rId570" Type="http://schemas.openxmlformats.org/officeDocument/2006/relationships/hyperlink" Target="galuyot.html" TargetMode="External"/><Relationship Id="rId2251" Type="http://schemas.openxmlformats.org/officeDocument/2006/relationships/hyperlink" Target="mashiach.html" TargetMode="External"/><Relationship Id="rId3302" Type="http://schemas.openxmlformats.org/officeDocument/2006/relationships/hyperlink" Target="thirty.html" TargetMode="External"/><Relationship Id="rId4700" Type="http://schemas.openxmlformats.org/officeDocument/2006/relationships/hyperlink" Target="galuyot.html" TargetMode="External"/><Relationship Id="rId223" Type="http://schemas.openxmlformats.org/officeDocument/2006/relationships/hyperlink" Target="redemption.html" TargetMode="External"/><Relationship Id="rId4076" Type="http://schemas.openxmlformats.org/officeDocument/2006/relationships/hyperlink" Target="mashiach.html" TargetMode="External"/><Relationship Id="rId4490" Type="http://schemas.openxmlformats.org/officeDocument/2006/relationships/hyperlink" Target="galuyot.html" TargetMode="External"/><Relationship Id="rId5127" Type="http://schemas.openxmlformats.org/officeDocument/2006/relationships/hyperlink" Target="stages.html" TargetMode="External"/><Relationship Id="rId1737" Type="http://schemas.openxmlformats.org/officeDocument/2006/relationships/hyperlink" Target="edom.html" TargetMode="External"/><Relationship Id="rId3092" Type="http://schemas.openxmlformats.org/officeDocument/2006/relationships/hyperlink" Target="time.html" TargetMode="External"/><Relationship Id="rId4143" Type="http://schemas.openxmlformats.org/officeDocument/2006/relationships/hyperlink" Target="worlds.html" TargetMode="External"/><Relationship Id="rId29" Type="http://schemas.openxmlformats.org/officeDocument/2006/relationships/hyperlink" Target="thebirth.html" TargetMode="External"/><Relationship Id="rId4210" Type="http://schemas.openxmlformats.org/officeDocument/2006/relationships/hyperlink" Target="thebirth.html" TargetMode="External"/><Relationship Id="rId1804" Type="http://schemas.openxmlformats.org/officeDocument/2006/relationships/hyperlink" Target="time.html" TargetMode="External"/><Relationship Id="rId3976" Type="http://schemas.openxmlformats.org/officeDocument/2006/relationships/hyperlink" Target="daat.html" TargetMode="External"/><Relationship Id="rId897" Type="http://schemas.openxmlformats.org/officeDocument/2006/relationships/hyperlink" Target="orallaw.html" TargetMode="External"/><Relationship Id="rId2578" Type="http://schemas.openxmlformats.org/officeDocument/2006/relationships/hyperlink" Target="redemption.html" TargetMode="External"/><Relationship Id="rId2992" Type="http://schemas.openxmlformats.org/officeDocument/2006/relationships/hyperlink" Target="male+female.html" TargetMode="External"/><Relationship Id="rId3629" Type="http://schemas.openxmlformats.org/officeDocument/2006/relationships/hyperlink" Target="needs.html" TargetMode="External"/><Relationship Id="rId5051" Type="http://schemas.openxmlformats.org/officeDocument/2006/relationships/hyperlink" Target="one.html" TargetMode="External"/><Relationship Id="rId964" Type="http://schemas.openxmlformats.org/officeDocument/2006/relationships/hyperlink" Target="one.html" TargetMode="External"/><Relationship Id="rId1594" Type="http://schemas.openxmlformats.org/officeDocument/2006/relationships/hyperlink" Target="orallaw.html" TargetMode="External"/><Relationship Id="rId2645" Type="http://schemas.openxmlformats.org/officeDocument/2006/relationships/hyperlink" Target="east.html" TargetMode="External"/><Relationship Id="rId617" Type="http://schemas.openxmlformats.org/officeDocument/2006/relationships/hyperlink" Target="galuyot.html" TargetMode="External"/><Relationship Id="rId1247" Type="http://schemas.openxmlformats.org/officeDocument/2006/relationships/hyperlink" Target="thebirth.html" TargetMode="External"/><Relationship Id="rId1661" Type="http://schemas.openxmlformats.org/officeDocument/2006/relationships/hyperlink" Target="gen-jew.html" TargetMode="External"/><Relationship Id="rId2712" Type="http://schemas.openxmlformats.org/officeDocument/2006/relationships/hyperlink" Target="orallaw.html" TargetMode="External"/><Relationship Id="rId1314" Type="http://schemas.openxmlformats.org/officeDocument/2006/relationships/hyperlink" Target="five.html" TargetMode="External"/><Relationship Id="rId4884" Type="http://schemas.openxmlformats.org/officeDocument/2006/relationships/hyperlink" Target="fortytwo.html" TargetMode="External"/><Relationship Id="rId3486" Type="http://schemas.openxmlformats.org/officeDocument/2006/relationships/hyperlink" Target="gen-jew.html" TargetMode="External"/><Relationship Id="rId4537" Type="http://schemas.openxmlformats.org/officeDocument/2006/relationships/hyperlink" Target="shema.html" TargetMode="External"/><Relationship Id="rId20" Type="http://schemas.openxmlformats.org/officeDocument/2006/relationships/hyperlink" Target="hashem.html" TargetMode="External"/><Relationship Id="rId2088" Type="http://schemas.openxmlformats.org/officeDocument/2006/relationships/hyperlink" Target="four.html" TargetMode="External"/><Relationship Id="rId3139" Type="http://schemas.openxmlformats.org/officeDocument/2006/relationships/hyperlink" Target="ruth.html" TargetMode="External"/><Relationship Id="rId4951" Type="http://schemas.openxmlformats.org/officeDocument/2006/relationships/hyperlink" Target="fortytwo.html" TargetMode="External"/><Relationship Id="rId474" Type="http://schemas.openxmlformats.org/officeDocument/2006/relationships/hyperlink" Target="exodus.html" TargetMode="External"/><Relationship Id="rId2155" Type="http://schemas.openxmlformats.org/officeDocument/2006/relationships/hyperlink" Target="four.html" TargetMode="External"/><Relationship Id="rId3553" Type="http://schemas.openxmlformats.org/officeDocument/2006/relationships/hyperlink" Target="three.html" TargetMode="External"/><Relationship Id="rId4604" Type="http://schemas.openxmlformats.org/officeDocument/2006/relationships/hyperlink" Target="mission.html" TargetMode="External"/><Relationship Id="rId127" Type="http://schemas.openxmlformats.org/officeDocument/2006/relationships/hyperlink" Target="birth.html" TargetMode="External"/><Relationship Id="rId3206" Type="http://schemas.openxmlformats.org/officeDocument/2006/relationships/hyperlink" Target="jacob.html" TargetMode="External"/><Relationship Id="rId3620" Type="http://schemas.openxmlformats.org/officeDocument/2006/relationships/hyperlink" Target="tikkun.html" TargetMode="External"/><Relationship Id="rId541" Type="http://schemas.openxmlformats.org/officeDocument/2006/relationships/hyperlink" Target="one.html" TargetMode="External"/><Relationship Id="rId1171" Type="http://schemas.openxmlformats.org/officeDocument/2006/relationships/hyperlink" Target="redemption.html" TargetMode="External"/><Relationship Id="rId2222" Type="http://schemas.openxmlformats.org/officeDocument/2006/relationships/hyperlink" Target="fifteen.html" TargetMode="External"/><Relationship Id="rId1988" Type="http://schemas.openxmlformats.org/officeDocument/2006/relationships/hyperlink" Target="edom.html" TargetMode="External"/><Relationship Id="rId4394" Type="http://schemas.openxmlformats.org/officeDocument/2006/relationships/hyperlink" Target="edom.html" TargetMode="External"/><Relationship Id="rId4047" Type="http://schemas.openxmlformats.org/officeDocument/2006/relationships/hyperlink" Target="millenium.html" TargetMode="External"/><Relationship Id="rId4461" Type="http://schemas.openxmlformats.org/officeDocument/2006/relationships/hyperlink" Target="coming.html" TargetMode="External"/><Relationship Id="rId3063" Type="http://schemas.openxmlformats.org/officeDocument/2006/relationships/hyperlink" Target="hashem.html" TargetMode="External"/><Relationship Id="rId4114" Type="http://schemas.openxmlformats.org/officeDocument/2006/relationships/hyperlink" Target="orallaw.html" TargetMode="External"/><Relationship Id="rId1708" Type="http://schemas.openxmlformats.org/officeDocument/2006/relationships/hyperlink" Target="needs.html" TargetMode="External"/><Relationship Id="rId3130" Type="http://schemas.openxmlformats.org/officeDocument/2006/relationships/hyperlink" Target="community.html" TargetMode="External"/><Relationship Id="rId2896" Type="http://schemas.openxmlformats.org/officeDocument/2006/relationships/hyperlink" Target="adam.html" TargetMode="External"/><Relationship Id="rId3947" Type="http://schemas.openxmlformats.org/officeDocument/2006/relationships/hyperlink" Target="six.html" TargetMode="External"/><Relationship Id="rId868" Type="http://schemas.openxmlformats.org/officeDocument/2006/relationships/hyperlink" Target="avraham.html" TargetMode="External"/><Relationship Id="rId1498" Type="http://schemas.openxmlformats.org/officeDocument/2006/relationships/hyperlink" Target="flower.html" TargetMode="External"/><Relationship Id="rId2549" Type="http://schemas.openxmlformats.org/officeDocument/2006/relationships/hyperlink" Target="daat.html" TargetMode="External"/><Relationship Id="rId2963" Type="http://schemas.openxmlformats.org/officeDocument/2006/relationships/hyperlink" Target="thebirth.html" TargetMode="External"/><Relationship Id="rId935" Type="http://schemas.openxmlformats.org/officeDocument/2006/relationships/hyperlink" Target="birth.html" TargetMode="External"/><Relationship Id="rId1565" Type="http://schemas.openxmlformats.org/officeDocument/2006/relationships/hyperlink" Target="exodus.html" TargetMode="External"/><Relationship Id="rId2616" Type="http://schemas.openxmlformats.org/officeDocument/2006/relationships/hyperlink" Target="gen-jew.html" TargetMode="External"/><Relationship Id="rId5022" Type="http://schemas.openxmlformats.org/officeDocument/2006/relationships/hyperlink" Target="stages.html" TargetMode="External"/><Relationship Id="rId1218" Type="http://schemas.openxmlformats.org/officeDocument/2006/relationships/hyperlink" Target="worlds.html" TargetMode="External"/><Relationship Id="rId1632" Type="http://schemas.openxmlformats.org/officeDocument/2006/relationships/hyperlink" Target="body.html" TargetMode="External"/><Relationship Id="rId4788" Type="http://schemas.openxmlformats.org/officeDocument/2006/relationships/hyperlink" Target="stages.html" TargetMode="External"/><Relationship Id="rId4855" Type="http://schemas.openxmlformats.org/officeDocument/2006/relationships/hyperlink" Target="forty.html" TargetMode="External"/><Relationship Id="rId3457" Type="http://schemas.openxmlformats.org/officeDocument/2006/relationships/hyperlink" Target="name.html" TargetMode="External"/><Relationship Id="rId3871" Type="http://schemas.openxmlformats.org/officeDocument/2006/relationships/hyperlink" Target="time.html" TargetMode="External"/><Relationship Id="rId4508" Type="http://schemas.openxmlformats.org/officeDocument/2006/relationships/hyperlink" Target="gen-jew.html" TargetMode="External"/><Relationship Id="rId4922" Type="http://schemas.openxmlformats.org/officeDocument/2006/relationships/hyperlink" Target="hebrew.html" TargetMode="External"/><Relationship Id="rId378" Type="http://schemas.openxmlformats.org/officeDocument/2006/relationships/hyperlink" Target="galuyot.html" TargetMode="External"/><Relationship Id="rId792" Type="http://schemas.openxmlformats.org/officeDocument/2006/relationships/hyperlink" Target="yeshua.html" TargetMode="External"/><Relationship Id="rId2059" Type="http://schemas.openxmlformats.org/officeDocument/2006/relationships/hyperlink" Target="edom.html" TargetMode="External"/><Relationship Id="rId2473" Type="http://schemas.openxmlformats.org/officeDocument/2006/relationships/hyperlink" Target="worlds.html" TargetMode="External"/><Relationship Id="rId3524" Type="http://schemas.openxmlformats.org/officeDocument/2006/relationships/hyperlink" Target="one.html" TargetMode="External"/><Relationship Id="rId445" Type="http://schemas.openxmlformats.org/officeDocument/2006/relationships/hyperlink" Target="hashem.html" TargetMode="External"/><Relationship Id="rId1075" Type="http://schemas.openxmlformats.org/officeDocument/2006/relationships/hyperlink" Target="time.html" TargetMode="External"/><Relationship Id="rId2126" Type="http://schemas.openxmlformats.org/officeDocument/2006/relationships/hyperlink" Target="worlds.html" TargetMode="External"/><Relationship Id="rId2540" Type="http://schemas.openxmlformats.org/officeDocument/2006/relationships/hyperlink" Target="temple.html" TargetMode="External"/><Relationship Id="rId512" Type="http://schemas.openxmlformats.org/officeDocument/2006/relationships/hyperlink" Target="galuyot.html" TargetMode="External"/><Relationship Id="rId1142" Type="http://schemas.openxmlformats.org/officeDocument/2006/relationships/hyperlink" Target="stages.html" TargetMode="External"/><Relationship Id="rId4298" Type="http://schemas.openxmlformats.org/officeDocument/2006/relationships/hyperlink" Target="isaac.html" TargetMode="External"/><Relationship Id="rId4365" Type="http://schemas.openxmlformats.org/officeDocument/2006/relationships/hyperlink" Target="hashem.html" TargetMode="External"/><Relationship Id="rId1959" Type="http://schemas.openxmlformats.org/officeDocument/2006/relationships/hyperlink" Target="edom.html" TargetMode="External"/><Relationship Id="rId4018" Type="http://schemas.openxmlformats.org/officeDocument/2006/relationships/hyperlink" Target="joseph.html" TargetMode="External"/><Relationship Id="rId3381" Type="http://schemas.openxmlformats.org/officeDocument/2006/relationships/hyperlink" Target="gen-jew.html" TargetMode="External"/><Relationship Id="rId4432" Type="http://schemas.openxmlformats.org/officeDocument/2006/relationships/hyperlink" Target="prayer.html" TargetMode="External"/><Relationship Id="rId3034" Type="http://schemas.openxmlformats.org/officeDocument/2006/relationships/hyperlink" Target="worlds.html" TargetMode="External"/><Relationship Id="rId2050" Type="http://schemas.openxmlformats.org/officeDocument/2006/relationships/hyperlink" Target="joseph.html" TargetMode="External"/><Relationship Id="rId3101" Type="http://schemas.openxmlformats.org/officeDocument/2006/relationships/hyperlink" Target="worlds.html" TargetMode="External"/><Relationship Id="rId5273" Type="http://schemas.openxmlformats.org/officeDocument/2006/relationships/hyperlink" Target="new.html" TargetMode="External"/><Relationship Id="rId839" Type="http://schemas.openxmlformats.org/officeDocument/2006/relationships/hyperlink" Target="edom.html" TargetMode="External"/><Relationship Id="rId1469" Type="http://schemas.openxmlformats.org/officeDocument/2006/relationships/hyperlink" Target="dwelling.html" TargetMode="External"/><Relationship Id="rId2867" Type="http://schemas.openxmlformats.org/officeDocument/2006/relationships/hyperlink" Target="physical.html" TargetMode="External"/><Relationship Id="rId3918" Type="http://schemas.openxmlformats.org/officeDocument/2006/relationships/hyperlink" Target="two.html" TargetMode="External"/><Relationship Id="rId1883" Type="http://schemas.openxmlformats.org/officeDocument/2006/relationships/hyperlink" Target="worlds.html" TargetMode="External"/><Relationship Id="rId2934" Type="http://schemas.openxmlformats.org/officeDocument/2006/relationships/hyperlink" Target="thirteen.html" TargetMode="External"/><Relationship Id="rId906" Type="http://schemas.openxmlformats.org/officeDocument/2006/relationships/hyperlink" Target="edom.html" TargetMode="External"/><Relationship Id="rId1536" Type="http://schemas.openxmlformats.org/officeDocument/2006/relationships/hyperlink" Target="staff.html" TargetMode="External"/><Relationship Id="rId1950" Type="http://schemas.openxmlformats.org/officeDocument/2006/relationships/hyperlink" Target="angels.html" TargetMode="External"/><Relationship Id="rId1603" Type="http://schemas.openxmlformats.org/officeDocument/2006/relationships/hyperlink" Target="nine.html" TargetMode="External"/><Relationship Id="rId4759" Type="http://schemas.openxmlformats.org/officeDocument/2006/relationships/hyperlink" Target="nchart.html" TargetMode="External"/><Relationship Id="rId3775" Type="http://schemas.openxmlformats.org/officeDocument/2006/relationships/hyperlink" Target="worlds.html" TargetMode="External"/><Relationship Id="rId4826" Type="http://schemas.openxmlformats.org/officeDocument/2006/relationships/hyperlink" Target="letters.html" TargetMode="External"/><Relationship Id="rId696" Type="http://schemas.openxmlformats.org/officeDocument/2006/relationships/hyperlink" Target="yeshua.html" TargetMode="External"/><Relationship Id="rId2377" Type="http://schemas.openxmlformats.org/officeDocument/2006/relationships/hyperlink" Target="edom.html" TargetMode="External"/><Relationship Id="rId2791" Type="http://schemas.openxmlformats.org/officeDocument/2006/relationships/hyperlink" Target="time.html" TargetMode="External"/><Relationship Id="rId3428" Type="http://schemas.openxmlformats.org/officeDocument/2006/relationships/hyperlink" Target="physical.html" TargetMode="External"/><Relationship Id="rId349" Type="http://schemas.openxmlformats.org/officeDocument/2006/relationships/hyperlink" Target="birth.html" TargetMode="External"/><Relationship Id="rId763" Type="http://schemas.openxmlformats.org/officeDocument/2006/relationships/hyperlink" Target="orallaw.html" TargetMode="External"/><Relationship Id="rId1393" Type="http://schemas.openxmlformats.org/officeDocument/2006/relationships/hyperlink" Target="mashiach.html" TargetMode="External"/><Relationship Id="rId2444" Type="http://schemas.openxmlformats.org/officeDocument/2006/relationships/hyperlink" Target="mashal.html" TargetMode="External"/><Relationship Id="rId3842" Type="http://schemas.openxmlformats.org/officeDocument/2006/relationships/hyperlink" Target="city.html" TargetMode="External"/><Relationship Id="rId416" Type="http://schemas.openxmlformats.org/officeDocument/2006/relationships/hyperlink" Target="jacob.html" TargetMode="External"/><Relationship Id="rId1046" Type="http://schemas.openxmlformats.org/officeDocument/2006/relationships/hyperlink" Target="two.html" TargetMode="External"/><Relationship Id="rId830" Type="http://schemas.openxmlformats.org/officeDocument/2006/relationships/hyperlink" Target="mashal.html" TargetMode="External"/><Relationship Id="rId1460" Type="http://schemas.openxmlformats.org/officeDocument/2006/relationships/hyperlink" Target="hashem.html" TargetMode="External"/><Relationship Id="rId2511" Type="http://schemas.openxmlformats.org/officeDocument/2006/relationships/hyperlink" Target="prayer.html" TargetMode="External"/><Relationship Id="rId1113" Type="http://schemas.openxmlformats.org/officeDocument/2006/relationships/hyperlink" Target="thebirth.html" TargetMode="External"/><Relationship Id="rId4269" Type="http://schemas.openxmlformats.org/officeDocument/2006/relationships/hyperlink" Target="hashem.html" TargetMode="External"/><Relationship Id="rId4683" Type="http://schemas.openxmlformats.org/officeDocument/2006/relationships/hyperlink" Target="millenium.html" TargetMode="External"/><Relationship Id="rId3285" Type="http://schemas.openxmlformats.org/officeDocument/2006/relationships/hyperlink" Target="worlds.html" TargetMode="External"/><Relationship Id="rId4336" Type="http://schemas.openxmlformats.org/officeDocument/2006/relationships/hyperlink" Target="heaven.html" TargetMode="External"/><Relationship Id="rId4750" Type="http://schemas.openxmlformats.org/officeDocument/2006/relationships/hyperlink" Target="time.html" TargetMode="External"/><Relationship Id="rId3352" Type="http://schemas.openxmlformats.org/officeDocument/2006/relationships/hyperlink" Target="hashem.html" TargetMode="External"/><Relationship Id="rId4403" Type="http://schemas.openxmlformats.org/officeDocument/2006/relationships/hyperlink" Target="rock.html" TargetMode="External"/><Relationship Id="rId273" Type="http://schemas.openxmlformats.org/officeDocument/2006/relationships/hyperlink" Target="jacob.html" TargetMode="External"/><Relationship Id="rId3005" Type="http://schemas.openxmlformats.org/officeDocument/2006/relationships/hyperlink" Target="famine.html" TargetMode="External"/><Relationship Id="rId340" Type="http://schemas.openxmlformats.org/officeDocument/2006/relationships/hyperlink" Target="lastdays.html" TargetMode="External"/><Relationship Id="rId2021" Type="http://schemas.openxmlformats.org/officeDocument/2006/relationships/hyperlink" Target="nations.html" TargetMode="External"/><Relationship Id="rId5177" Type="http://schemas.openxmlformats.org/officeDocument/2006/relationships/hyperlink" Target="body.html" TargetMode="External"/><Relationship Id="rId4193" Type="http://schemas.openxmlformats.org/officeDocument/2006/relationships/hyperlink" Target="time.html" TargetMode="External"/><Relationship Id="rId1787" Type="http://schemas.openxmlformats.org/officeDocument/2006/relationships/hyperlink" Target="isaac.html" TargetMode="External"/><Relationship Id="rId2838" Type="http://schemas.openxmlformats.org/officeDocument/2006/relationships/hyperlink" Target="teacher.html" TargetMode="External"/><Relationship Id="rId5244" Type="http://schemas.openxmlformats.org/officeDocument/2006/relationships/hyperlink" Target="time.html" TargetMode="External"/><Relationship Id="rId79" Type="http://schemas.openxmlformats.org/officeDocument/2006/relationships/hyperlink" Target="physical.html" TargetMode="External"/><Relationship Id="rId1854" Type="http://schemas.openxmlformats.org/officeDocument/2006/relationships/hyperlink" Target="orallaw.html" TargetMode="External"/><Relationship Id="rId2905" Type="http://schemas.openxmlformats.org/officeDocument/2006/relationships/hyperlink" Target="body.html" TargetMode="External"/><Relationship Id="rId4260" Type="http://schemas.openxmlformats.org/officeDocument/2006/relationships/hyperlink" Target="mashal.html" TargetMode="External"/><Relationship Id="rId5311" Type="http://schemas.openxmlformats.org/officeDocument/2006/relationships/hyperlink" Target="one.html" TargetMode="External"/><Relationship Id="rId1507" Type="http://schemas.openxmlformats.org/officeDocument/2006/relationships/hyperlink" Target="hashem.html" TargetMode="External"/><Relationship Id="rId1921" Type="http://schemas.openxmlformats.org/officeDocument/2006/relationships/hyperlink" Target="mashiach.html" TargetMode="External"/><Relationship Id="rId3679" Type="http://schemas.openxmlformats.org/officeDocument/2006/relationships/hyperlink" Target="two.html" TargetMode="External"/><Relationship Id="rId1297" Type="http://schemas.openxmlformats.org/officeDocument/2006/relationships/hyperlink" Target="tikkun.html" TargetMode="External"/><Relationship Id="rId2695" Type="http://schemas.openxmlformats.org/officeDocument/2006/relationships/hyperlink" Target="thebirth.html" TargetMode="External"/><Relationship Id="rId3746" Type="http://schemas.openxmlformats.org/officeDocument/2006/relationships/hyperlink" Target="time.html" TargetMode="External"/><Relationship Id="rId667" Type="http://schemas.openxmlformats.org/officeDocument/2006/relationships/hyperlink" Target="exodus.html" TargetMode="External"/><Relationship Id="rId2348" Type="http://schemas.openxmlformats.org/officeDocument/2006/relationships/hyperlink" Target="amalek.html" TargetMode="External"/><Relationship Id="rId2762" Type="http://schemas.openxmlformats.org/officeDocument/2006/relationships/hyperlink" Target="male+female.html" TargetMode="External"/><Relationship Id="rId3813" Type="http://schemas.openxmlformats.org/officeDocument/2006/relationships/hyperlink" Target="gen-jew.html" TargetMode="External"/><Relationship Id="rId734" Type="http://schemas.openxmlformats.org/officeDocument/2006/relationships/hyperlink" Target="galuyot.html" TargetMode="External"/><Relationship Id="rId1364" Type="http://schemas.openxmlformats.org/officeDocument/2006/relationships/hyperlink" Target="galuyot.html" TargetMode="External"/><Relationship Id="rId2415" Type="http://schemas.openxmlformats.org/officeDocument/2006/relationships/hyperlink" Target="city.html" TargetMode="External"/><Relationship Id="rId70" Type="http://schemas.openxmlformats.org/officeDocument/2006/relationships/hyperlink" Target="bara.html" TargetMode="External"/><Relationship Id="rId801" Type="http://schemas.openxmlformats.org/officeDocument/2006/relationships/hyperlink" Target="teacher.html" TargetMode="External"/><Relationship Id="rId1017" Type="http://schemas.openxmlformats.org/officeDocument/2006/relationships/hyperlink" Target="one.html" TargetMode="External"/><Relationship Id="rId1431" Type="http://schemas.openxmlformats.org/officeDocument/2006/relationships/hyperlink" Target="orallaw.html" TargetMode="External"/><Relationship Id="rId4587" Type="http://schemas.openxmlformats.org/officeDocument/2006/relationships/hyperlink" Target="fear.html" TargetMode="External"/><Relationship Id="rId3189" Type="http://schemas.openxmlformats.org/officeDocument/2006/relationships/hyperlink" Target="famine.html" TargetMode="External"/><Relationship Id="rId4654" Type="http://schemas.openxmlformats.org/officeDocument/2006/relationships/hyperlink" Target="name.html" TargetMode="External"/><Relationship Id="rId3256" Type="http://schemas.openxmlformats.org/officeDocument/2006/relationships/hyperlink" Target="gen-jew.html" TargetMode="External"/><Relationship Id="rId4307" Type="http://schemas.openxmlformats.org/officeDocument/2006/relationships/hyperlink" Target="time.html" TargetMode="External"/><Relationship Id="rId177" Type="http://schemas.openxmlformats.org/officeDocument/2006/relationships/hyperlink" Target="one.html" TargetMode="External"/><Relationship Id="rId591" Type="http://schemas.openxmlformats.org/officeDocument/2006/relationships/hyperlink" Target="galuyot.html" TargetMode="External"/><Relationship Id="rId2272" Type="http://schemas.openxmlformats.org/officeDocument/2006/relationships/hyperlink" Target="edom.html" TargetMode="External"/><Relationship Id="rId3670" Type="http://schemas.openxmlformats.org/officeDocument/2006/relationships/hyperlink" Target="one.html" TargetMode="External"/><Relationship Id="rId4721" Type="http://schemas.openxmlformats.org/officeDocument/2006/relationships/hyperlink" Target="atonemen.html" TargetMode="External"/><Relationship Id="rId244" Type="http://schemas.openxmlformats.org/officeDocument/2006/relationships/hyperlink" Target="thebirth.html" TargetMode="External"/><Relationship Id="rId3323" Type="http://schemas.openxmlformats.org/officeDocument/2006/relationships/hyperlink" Target="time.html" TargetMode="External"/><Relationship Id="rId311" Type="http://schemas.openxmlformats.org/officeDocument/2006/relationships/hyperlink" Target="future.html" TargetMode="External"/><Relationship Id="rId4097" Type="http://schemas.openxmlformats.org/officeDocument/2006/relationships/hyperlink" Target="mashiach.html" TargetMode="External"/><Relationship Id="rId5148" Type="http://schemas.openxmlformats.org/officeDocument/2006/relationships/hyperlink" Target="stages.html" TargetMode="External"/><Relationship Id="rId1758" Type="http://schemas.openxmlformats.org/officeDocument/2006/relationships/hyperlink" Target="one.html" TargetMode="External"/><Relationship Id="rId2809" Type="http://schemas.openxmlformats.org/officeDocument/2006/relationships/hyperlink" Target="ten.html" TargetMode="External"/><Relationship Id="rId4164" Type="http://schemas.openxmlformats.org/officeDocument/2006/relationships/hyperlink" Target="birth.html" TargetMode="External"/><Relationship Id="rId5215" Type="http://schemas.openxmlformats.org/officeDocument/2006/relationships/hyperlink" Target="worlds.html" TargetMode="External"/><Relationship Id="rId3180" Type="http://schemas.openxmlformats.org/officeDocument/2006/relationships/hyperlink" Target="oneness.html" TargetMode="External"/><Relationship Id="rId4231" Type="http://schemas.openxmlformats.org/officeDocument/2006/relationships/hyperlink" Target="five.html" TargetMode="External"/><Relationship Id="rId1825" Type="http://schemas.openxmlformats.org/officeDocument/2006/relationships/hyperlink" Target="thebirth.html" TargetMode="External"/><Relationship Id="rId3997" Type="http://schemas.openxmlformats.org/officeDocument/2006/relationships/hyperlink" Target="orallaw.html" TargetMode="External"/><Relationship Id="rId2599" Type="http://schemas.openxmlformats.org/officeDocument/2006/relationships/hyperlink" Target="knowledge.html" TargetMode="External"/><Relationship Id="rId985" Type="http://schemas.openxmlformats.org/officeDocument/2006/relationships/hyperlink" Target="dwelling.html" TargetMode="External"/><Relationship Id="rId2666" Type="http://schemas.openxmlformats.org/officeDocument/2006/relationships/hyperlink" Target="edom.html" TargetMode="External"/><Relationship Id="rId3717" Type="http://schemas.openxmlformats.org/officeDocument/2006/relationships/hyperlink" Target="nations.html" TargetMode="External"/><Relationship Id="rId5072" Type="http://schemas.openxmlformats.org/officeDocument/2006/relationships/hyperlink" Target="stages.html" TargetMode="External"/><Relationship Id="rId638" Type="http://schemas.openxmlformats.org/officeDocument/2006/relationships/hyperlink" Target="jacob.html" TargetMode="External"/><Relationship Id="rId1268" Type="http://schemas.openxmlformats.org/officeDocument/2006/relationships/hyperlink" Target="one.html" TargetMode="External"/><Relationship Id="rId1682" Type="http://schemas.openxmlformats.org/officeDocument/2006/relationships/hyperlink" Target="nations.html" TargetMode="External"/><Relationship Id="rId2319" Type="http://schemas.openxmlformats.org/officeDocument/2006/relationships/hyperlink" Target="orallaw.html" TargetMode="External"/><Relationship Id="rId2733" Type="http://schemas.openxmlformats.org/officeDocument/2006/relationships/hyperlink" Target="gen-jew.html" TargetMode="External"/><Relationship Id="rId705" Type="http://schemas.openxmlformats.org/officeDocument/2006/relationships/hyperlink" Target="jacob.html" TargetMode="External"/><Relationship Id="rId1335" Type="http://schemas.openxmlformats.org/officeDocument/2006/relationships/hyperlink" Target="joseph.html" TargetMode="External"/><Relationship Id="rId2800" Type="http://schemas.openxmlformats.org/officeDocument/2006/relationships/hyperlink" Target="time.html" TargetMode="External"/><Relationship Id="rId41" Type="http://schemas.openxmlformats.org/officeDocument/2006/relationships/hyperlink" Target="worlds.html" TargetMode="External"/><Relationship Id="rId1402" Type="http://schemas.openxmlformats.org/officeDocument/2006/relationships/hyperlink" Target="mission.html" TargetMode="External"/><Relationship Id="rId4558" Type="http://schemas.openxmlformats.org/officeDocument/2006/relationships/hyperlink" Target="physical.html" TargetMode="External"/><Relationship Id="rId4972" Type="http://schemas.openxmlformats.org/officeDocument/2006/relationships/hyperlink" Target="time.html" TargetMode="External"/><Relationship Id="rId3574" Type="http://schemas.openxmlformats.org/officeDocument/2006/relationships/hyperlink" Target="one.html" TargetMode="External"/><Relationship Id="rId4625" Type="http://schemas.openxmlformats.org/officeDocument/2006/relationships/hyperlink" Target="toldot.html" TargetMode="External"/><Relationship Id="rId495" Type="http://schemas.openxmlformats.org/officeDocument/2006/relationships/hyperlink" Target="time.html" TargetMode="External"/><Relationship Id="rId2176" Type="http://schemas.openxmlformats.org/officeDocument/2006/relationships/hyperlink" Target="gen-jew.html" TargetMode="External"/><Relationship Id="rId2590" Type="http://schemas.openxmlformats.org/officeDocument/2006/relationships/hyperlink" Target="gen-jew.html" TargetMode="External"/><Relationship Id="rId3227" Type="http://schemas.openxmlformats.org/officeDocument/2006/relationships/hyperlink" Target="gen-jew.html" TargetMode="External"/><Relationship Id="rId3641" Type="http://schemas.openxmlformats.org/officeDocument/2006/relationships/hyperlink" Target="mashiach.html" TargetMode="External"/><Relationship Id="rId148" Type="http://schemas.openxmlformats.org/officeDocument/2006/relationships/hyperlink" Target="mashiach.html" TargetMode="External"/><Relationship Id="rId562" Type="http://schemas.openxmlformats.org/officeDocument/2006/relationships/hyperlink" Target="city.html" TargetMode="External"/><Relationship Id="rId1192" Type="http://schemas.openxmlformats.org/officeDocument/2006/relationships/hyperlink" Target="mashiach.html" TargetMode="External"/><Relationship Id="rId2243" Type="http://schemas.openxmlformats.org/officeDocument/2006/relationships/hyperlink" Target="community.html" TargetMode="External"/><Relationship Id="rId215" Type="http://schemas.openxmlformats.org/officeDocument/2006/relationships/hyperlink" Target="nations.html" TargetMode="External"/><Relationship Id="rId2310" Type="http://schemas.openxmlformats.org/officeDocument/2006/relationships/hyperlink" Target="amalek.html" TargetMode="External"/><Relationship Id="rId4068" Type="http://schemas.openxmlformats.org/officeDocument/2006/relationships/hyperlink" Target="passover.html" TargetMode="External"/><Relationship Id="rId4482" Type="http://schemas.openxmlformats.org/officeDocument/2006/relationships/hyperlink" Target="nine.html" TargetMode="External"/><Relationship Id="rId5119" Type="http://schemas.openxmlformats.org/officeDocument/2006/relationships/hyperlink" Target="stages.html" TargetMode="External"/><Relationship Id="rId3084" Type="http://schemas.openxmlformats.org/officeDocument/2006/relationships/hyperlink" Target="famine.html" TargetMode="External"/><Relationship Id="rId4135" Type="http://schemas.openxmlformats.org/officeDocument/2006/relationships/hyperlink" Target="nations.html" TargetMode="External"/><Relationship Id="rId1729" Type="http://schemas.openxmlformats.org/officeDocument/2006/relationships/hyperlink" Target="body.html" TargetMode="External"/><Relationship Id="rId3151" Type="http://schemas.openxmlformats.org/officeDocument/2006/relationships/hyperlink" Target="famine.html" TargetMode="External"/><Relationship Id="rId4202" Type="http://schemas.openxmlformats.org/officeDocument/2006/relationships/hyperlink" Target="one.html" TargetMode="External"/><Relationship Id="rId3968" Type="http://schemas.openxmlformats.org/officeDocument/2006/relationships/hyperlink" Target="millenium.html" TargetMode="External"/><Relationship Id="rId5" Type="http://schemas.openxmlformats.org/officeDocument/2006/relationships/webSettings" Target="webSettings.xml"/><Relationship Id="rId889" Type="http://schemas.openxmlformats.org/officeDocument/2006/relationships/hyperlink" Target="yeshua.html" TargetMode="External"/><Relationship Id="rId1586" Type="http://schemas.openxmlformats.org/officeDocument/2006/relationships/hyperlink" Target="hashem.html" TargetMode="External"/><Relationship Id="rId2984" Type="http://schemas.openxmlformats.org/officeDocument/2006/relationships/hyperlink" Target="famine.html" TargetMode="External"/><Relationship Id="rId5043" Type="http://schemas.openxmlformats.org/officeDocument/2006/relationships/hyperlink" Target="fortytwo.html" TargetMode="External"/><Relationship Id="rId609" Type="http://schemas.openxmlformats.org/officeDocument/2006/relationships/hyperlink" Target="toldot.html" TargetMode="External"/><Relationship Id="rId956" Type="http://schemas.openxmlformats.org/officeDocument/2006/relationships/hyperlink" Target="daat.html" TargetMode="External"/><Relationship Id="rId1239" Type="http://schemas.openxmlformats.org/officeDocument/2006/relationships/hyperlink" Target="joseph.html" TargetMode="External"/><Relationship Id="rId2637" Type="http://schemas.openxmlformats.org/officeDocument/2006/relationships/hyperlink" Target="one.html" TargetMode="External"/><Relationship Id="rId5110" Type="http://schemas.openxmlformats.org/officeDocument/2006/relationships/hyperlink" Target="stages.html" TargetMode="External"/><Relationship Id="rId1653" Type="http://schemas.openxmlformats.org/officeDocument/2006/relationships/hyperlink" Target="galuyot.html" TargetMode="External"/><Relationship Id="rId2704" Type="http://schemas.openxmlformats.org/officeDocument/2006/relationships/hyperlink" Target="study.html" TargetMode="External"/><Relationship Id="rId1306" Type="http://schemas.openxmlformats.org/officeDocument/2006/relationships/hyperlink" Target="mashiach.html" TargetMode="External"/><Relationship Id="rId1720" Type="http://schemas.openxmlformats.org/officeDocument/2006/relationships/hyperlink" Target="sin.html" TargetMode="External"/><Relationship Id="rId4876" Type="http://schemas.openxmlformats.org/officeDocument/2006/relationships/hyperlink" Target="thebirth.html" TargetMode="External"/><Relationship Id="rId12" Type="http://schemas.openxmlformats.org/officeDocument/2006/relationships/footer" Target="footer1.xml"/><Relationship Id="rId3478" Type="http://schemas.openxmlformats.org/officeDocument/2006/relationships/hyperlink" Target="heel.html" TargetMode="External"/><Relationship Id="rId3892" Type="http://schemas.openxmlformats.org/officeDocument/2006/relationships/hyperlink" Target="worlds.html" TargetMode="External"/><Relationship Id="rId4529" Type="http://schemas.openxmlformats.org/officeDocument/2006/relationships/hyperlink" Target="physical.html" TargetMode="External"/><Relationship Id="rId4943" Type="http://schemas.openxmlformats.org/officeDocument/2006/relationships/hyperlink" Target="fortytwo.html" TargetMode="External"/><Relationship Id="rId399" Type="http://schemas.openxmlformats.org/officeDocument/2006/relationships/hyperlink" Target="jacob.html" TargetMode="External"/><Relationship Id="rId2494" Type="http://schemas.openxmlformats.org/officeDocument/2006/relationships/hyperlink" Target="toldot.html" TargetMode="External"/><Relationship Id="rId3545" Type="http://schemas.openxmlformats.org/officeDocument/2006/relationships/hyperlink" Target="one.html" TargetMode="External"/><Relationship Id="rId466" Type="http://schemas.openxmlformats.org/officeDocument/2006/relationships/hyperlink" Target="time.html" TargetMode="External"/><Relationship Id="rId880" Type="http://schemas.openxmlformats.org/officeDocument/2006/relationships/hyperlink" Target="galuyot.html" TargetMode="External"/><Relationship Id="rId1096" Type="http://schemas.openxmlformats.org/officeDocument/2006/relationships/hyperlink" Target="field.html" TargetMode="External"/><Relationship Id="rId2147" Type="http://schemas.openxmlformats.org/officeDocument/2006/relationships/hyperlink" Target="worlds.html" TargetMode="External"/><Relationship Id="rId2561" Type="http://schemas.openxmlformats.org/officeDocument/2006/relationships/hyperlink" Target="city.html" TargetMode="External"/><Relationship Id="rId119" Type="http://schemas.openxmlformats.org/officeDocument/2006/relationships/hyperlink" Target="thebirth.html" TargetMode="External"/><Relationship Id="rId533" Type="http://schemas.openxmlformats.org/officeDocument/2006/relationships/hyperlink" Target="one.html" TargetMode="External"/><Relationship Id="rId1163" Type="http://schemas.openxmlformats.org/officeDocument/2006/relationships/hyperlink" Target="gen-jew.html" TargetMode="External"/><Relationship Id="rId2214" Type="http://schemas.openxmlformats.org/officeDocument/2006/relationships/hyperlink" Target="househld.html" TargetMode="External"/><Relationship Id="rId3612" Type="http://schemas.openxmlformats.org/officeDocument/2006/relationships/hyperlink" Target="calendar.html" TargetMode="External"/><Relationship Id="rId600" Type="http://schemas.openxmlformats.org/officeDocument/2006/relationships/hyperlink" Target="galuyot.html" TargetMode="External"/><Relationship Id="rId1230" Type="http://schemas.openxmlformats.org/officeDocument/2006/relationships/hyperlink" Target="chamor.html" TargetMode="External"/><Relationship Id="rId4386" Type="http://schemas.openxmlformats.org/officeDocument/2006/relationships/hyperlink" Target="worlds.html" TargetMode="External"/><Relationship Id="rId4039" Type="http://schemas.openxmlformats.org/officeDocument/2006/relationships/hyperlink" Target="salvation.html" TargetMode="External"/><Relationship Id="rId4453" Type="http://schemas.openxmlformats.org/officeDocument/2006/relationships/hyperlink" Target="redemption.html" TargetMode="External"/><Relationship Id="rId3055" Type="http://schemas.openxmlformats.org/officeDocument/2006/relationships/hyperlink" Target="mashal.html" TargetMode="External"/><Relationship Id="rId4106" Type="http://schemas.openxmlformats.org/officeDocument/2006/relationships/hyperlink" Target="toldot.html" TargetMode="External"/><Relationship Id="rId4520" Type="http://schemas.openxmlformats.org/officeDocument/2006/relationships/hyperlink" Target="physical.html" TargetMode="External"/><Relationship Id="rId390" Type="http://schemas.openxmlformats.org/officeDocument/2006/relationships/hyperlink" Target="edom.html" TargetMode="External"/><Relationship Id="rId2071" Type="http://schemas.openxmlformats.org/officeDocument/2006/relationships/hyperlink" Target="edom.html" TargetMode="External"/><Relationship Id="rId3122" Type="http://schemas.openxmlformats.org/officeDocument/2006/relationships/hyperlink" Target="famine.html" TargetMode="External"/><Relationship Id="rId5294" Type="http://schemas.openxmlformats.org/officeDocument/2006/relationships/hyperlink" Target="joseph.html" TargetMode="External"/><Relationship Id="rId110" Type="http://schemas.openxmlformats.org/officeDocument/2006/relationships/hyperlink" Target="study.html" TargetMode="External"/><Relationship Id="rId2888" Type="http://schemas.openxmlformats.org/officeDocument/2006/relationships/hyperlink" Target="mashiach.html" TargetMode="External"/><Relationship Id="rId3939" Type="http://schemas.openxmlformats.org/officeDocument/2006/relationships/hyperlink" Target="heaven.html" TargetMode="External"/><Relationship Id="rId2955" Type="http://schemas.openxmlformats.org/officeDocument/2006/relationships/hyperlink" Target="three.html" TargetMode="External"/><Relationship Id="rId927" Type="http://schemas.openxmlformats.org/officeDocument/2006/relationships/hyperlink" Target="hebrew.html" TargetMode="External"/><Relationship Id="rId1557" Type="http://schemas.openxmlformats.org/officeDocument/2006/relationships/hyperlink" Target="law.html" TargetMode="External"/><Relationship Id="rId1971" Type="http://schemas.openxmlformats.org/officeDocument/2006/relationships/hyperlink" Target="joseph.html" TargetMode="External"/><Relationship Id="rId2608" Type="http://schemas.openxmlformats.org/officeDocument/2006/relationships/hyperlink" Target="hebrew.html" TargetMode="External"/><Relationship Id="rId5014" Type="http://schemas.openxmlformats.org/officeDocument/2006/relationships/hyperlink" Target="mourning.html" TargetMode="External"/><Relationship Id="rId1624" Type="http://schemas.openxmlformats.org/officeDocument/2006/relationships/hyperlink" Target="eating.html" TargetMode="External"/><Relationship Id="rId4030" Type="http://schemas.openxmlformats.org/officeDocument/2006/relationships/hyperlink" Target="mashiach.html" TargetMode="External"/><Relationship Id="rId3796" Type="http://schemas.openxmlformats.org/officeDocument/2006/relationships/hyperlink" Target="gen-jew.html" TargetMode="External"/><Relationship Id="rId2398" Type="http://schemas.openxmlformats.org/officeDocument/2006/relationships/hyperlink" Target="authority.html" TargetMode="External"/><Relationship Id="rId3449" Type="http://schemas.openxmlformats.org/officeDocument/2006/relationships/hyperlink" Target="hebrew.html" TargetMode="External"/><Relationship Id="rId4847" Type="http://schemas.openxmlformats.org/officeDocument/2006/relationships/hyperlink" Target="hashem.html" TargetMode="External"/><Relationship Id="rId3863" Type="http://schemas.openxmlformats.org/officeDocument/2006/relationships/hyperlink" Target="orallaw.html" TargetMode="External"/><Relationship Id="rId4914" Type="http://schemas.openxmlformats.org/officeDocument/2006/relationships/hyperlink" Target="future.html" TargetMode="External"/><Relationship Id="rId784" Type="http://schemas.openxmlformats.org/officeDocument/2006/relationships/hyperlink" Target="feasts.html" TargetMode="External"/><Relationship Id="rId1067" Type="http://schemas.openxmlformats.org/officeDocument/2006/relationships/hyperlink" Target="city.html" TargetMode="External"/><Relationship Id="rId2465" Type="http://schemas.openxmlformats.org/officeDocument/2006/relationships/hyperlink" Target="nations.html" TargetMode="External"/><Relationship Id="rId3516" Type="http://schemas.openxmlformats.org/officeDocument/2006/relationships/hyperlink" Target="galuyot.html" TargetMode="External"/><Relationship Id="rId3930" Type="http://schemas.openxmlformats.org/officeDocument/2006/relationships/hyperlink" Target="six.html" TargetMode="External"/><Relationship Id="rId437" Type="http://schemas.openxmlformats.org/officeDocument/2006/relationships/hyperlink" Target="stages.html" TargetMode="External"/><Relationship Id="rId851" Type="http://schemas.openxmlformats.org/officeDocument/2006/relationships/hyperlink" Target="yeshua.html" TargetMode="External"/><Relationship Id="rId1481" Type="http://schemas.openxmlformats.org/officeDocument/2006/relationships/hyperlink" Target="thebirth.html" TargetMode="External"/><Relationship Id="rId2118" Type="http://schemas.openxmlformats.org/officeDocument/2006/relationships/hyperlink" Target="avraham.html" TargetMode="External"/><Relationship Id="rId2532" Type="http://schemas.openxmlformats.org/officeDocument/2006/relationships/hyperlink" Target="bavel.html" TargetMode="External"/><Relationship Id="rId504" Type="http://schemas.openxmlformats.org/officeDocument/2006/relationships/hyperlink" Target="jacob.html" TargetMode="External"/><Relationship Id="rId1134" Type="http://schemas.openxmlformats.org/officeDocument/2006/relationships/hyperlink" Target="redemption.html" TargetMode="External"/><Relationship Id="rId1201" Type="http://schemas.openxmlformats.org/officeDocument/2006/relationships/hyperlink" Target="nine.html" TargetMode="External"/><Relationship Id="rId4357" Type="http://schemas.openxmlformats.org/officeDocument/2006/relationships/hyperlink" Target="body.html" TargetMode="External"/><Relationship Id="rId4771" Type="http://schemas.openxmlformats.org/officeDocument/2006/relationships/hyperlink" Target="three.html" TargetMode="External"/><Relationship Id="rId3373" Type="http://schemas.openxmlformats.org/officeDocument/2006/relationships/hyperlink" Target="joseph.html" TargetMode="External"/><Relationship Id="rId4424" Type="http://schemas.openxmlformats.org/officeDocument/2006/relationships/hyperlink" Target="mashiach.html" TargetMode="External"/><Relationship Id="rId294" Type="http://schemas.openxmlformats.org/officeDocument/2006/relationships/hyperlink" Target="mashiach.html" TargetMode="External"/><Relationship Id="rId3026" Type="http://schemas.openxmlformats.org/officeDocument/2006/relationships/hyperlink" Target="famine.html" TargetMode="External"/><Relationship Id="rId361" Type="http://schemas.openxmlformats.org/officeDocument/2006/relationships/hyperlink" Target="gen-jew.html" TargetMode="External"/><Relationship Id="rId2042" Type="http://schemas.openxmlformats.org/officeDocument/2006/relationships/hyperlink" Target="israelja.html" TargetMode="External"/><Relationship Id="rId3440" Type="http://schemas.openxmlformats.org/officeDocument/2006/relationships/hyperlink" Target="redemption.html" TargetMode="External"/><Relationship Id="rId5198" Type="http://schemas.openxmlformats.org/officeDocument/2006/relationships/hyperlink" Target="sod.html" TargetMode="External"/><Relationship Id="rId2859" Type="http://schemas.openxmlformats.org/officeDocument/2006/relationships/hyperlink" Target="galuyot.html" TargetMode="External"/><Relationship Id="rId5265" Type="http://schemas.openxmlformats.org/officeDocument/2006/relationships/hyperlink" Target="thebirth.html" TargetMode="External"/><Relationship Id="rId1875" Type="http://schemas.openxmlformats.org/officeDocument/2006/relationships/hyperlink" Target="worlds.html" TargetMode="External"/><Relationship Id="rId4281" Type="http://schemas.openxmlformats.org/officeDocument/2006/relationships/hyperlink" Target="fourteen.html" TargetMode="External"/><Relationship Id="rId1528" Type="http://schemas.openxmlformats.org/officeDocument/2006/relationships/hyperlink" Target="two.html" TargetMode="External"/><Relationship Id="rId2926" Type="http://schemas.openxmlformats.org/officeDocument/2006/relationships/hyperlink" Target="one.html" TargetMode="External"/><Relationship Id="rId1942" Type="http://schemas.openxmlformats.org/officeDocument/2006/relationships/hyperlink" Target="angels.html" TargetMode="External"/><Relationship Id="rId4001" Type="http://schemas.openxmlformats.org/officeDocument/2006/relationships/hyperlink" Target="techiyat.html" TargetMode="External"/><Relationship Id="rId3767" Type="http://schemas.openxmlformats.org/officeDocument/2006/relationships/hyperlink" Target="nations.html" TargetMode="External"/><Relationship Id="rId4818" Type="http://schemas.openxmlformats.org/officeDocument/2006/relationships/hyperlink" Target="stages.html" TargetMode="External"/><Relationship Id="rId688" Type="http://schemas.openxmlformats.org/officeDocument/2006/relationships/hyperlink" Target="galuyot.html" TargetMode="External"/><Relationship Id="rId2369" Type="http://schemas.openxmlformats.org/officeDocument/2006/relationships/hyperlink" Target="edom.html" TargetMode="External"/><Relationship Id="rId2783" Type="http://schemas.openxmlformats.org/officeDocument/2006/relationships/hyperlink" Target="study.html" TargetMode="External"/><Relationship Id="rId3834" Type="http://schemas.openxmlformats.org/officeDocument/2006/relationships/hyperlink" Target="joseph.html" TargetMode="External"/><Relationship Id="rId755" Type="http://schemas.openxmlformats.org/officeDocument/2006/relationships/hyperlink" Target="thebirth.html" TargetMode="External"/><Relationship Id="rId1385" Type="http://schemas.openxmlformats.org/officeDocument/2006/relationships/hyperlink" Target="inherit.html" TargetMode="External"/><Relationship Id="rId2436" Type="http://schemas.openxmlformats.org/officeDocument/2006/relationships/hyperlink" Target="orallaw.html" TargetMode="External"/><Relationship Id="rId2850" Type="http://schemas.openxmlformats.org/officeDocument/2006/relationships/hyperlink" Target="techiyat.html" TargetMode="External"/><Relationship Id="rId91" Type="http://schemas.openxmlformats.org/officeDocument/2006/relationships/hyperlink" Target="dwelling.html" TargetMode="External"/><Relationship Id="rId408" Type="http://schemas.openxmlformats.org/officeDocument/2006/relationships/hyperlink" Target="galuyot.html" TargetMode="External"/><Relationship Id="rId822" Type="http://schemas.openxmlformats.org/officeDocument/2006/relationships/hyperlink" Target="city.html" TargetMode="External"/><Relationship Id="rId1038" Type="http://schemas.openxmlformats.org/officeDocument/2006/relationships/hyperlink" Target="mashiach.html" TargetMode="External"/><Relationship Id="rId1452" Type="http://schemas.openxmlformats.org/officeDocument/2006/relationships/hyperlink" Target="adam.html" TargetMode="External"/><Relationship Id="rId2503" Type="http://schemas.openxmlformats.org/officeDocument/2006/relationships/hyperlink" Target="study.html" TargetMode="External"/><Relationship Id="rId3901" Type="http://schemas.openxmlformats.org/officeDocument/2006/relationships/hyperlink" Target="orallaw.html" TargetMode="External"/><Relationship Id="rId1105" Type="http://schemas.openxmlformats.org/officeDocument/2006/relationships/hyperlink" Target="hashem.html" TargetMode="External"/><Relationship Id="rId3277" Type="http://schemas.openxmlformats.org/officeDocument/2006/relationships/hyperlink" Target="jacob.html" TargetMode="External"/><Relationship Id="rId4675" Type="http://schemas.openxmlformats.org/officeDocument/2006/relationships/hyperlink" Target="nations.html" TargetMode="External"/><Relationship Id="rId198" Type="http://schemas.openxmlformats.org/officeDocument/2006/relationships/hyperlink" Target="thebirth.html" TargetMode="External"/><Relationship Id="rId3691" Type="http://schemas.openxmlformats.org/officeDocument/2006/relationships/hyperlink" Target="gen-jew.html" TargetMode="External"/><Relationship Id="rId4328" Type="http://schemas.openxmlformats.org/officeDocument/2006/relationships/hyperlink" Target="signs.html" TargetMode="External"/><Relationship Id="rId4742" Type="http://schemas.openxmlformats.org/officeDocument/2006/relationships/hyperlink" Target="stages.html" TargetMode="External"/><Relationship Id="rId2293" Type="http://schemas.openxmlformats.org/officeDocument/2006/relationships/hyperlink" Target="bavel.html" TargetMode="External"/><Relationship Id="rId3344" Type="http://schemas.openxmlformats.org/officeDocument/2006/relationships/hyperlink" Target="orallaw.html" TargetMode="External"/><Relationship Id="rId265" Type="http://schemas.openxmlformats.org/officeDocument/2006/relationships/hyperlink" Target="galuyot.html" TargetMode="External"/><Relationship Id="rId2360" Type="http://schemas.openxmlformats.org/officeDocument/2006/relationships/hyperlink" Target="avraham.html" TargetMode="External"/><Relationship Id="rId3411" Type="http://schemas.openxmlformats.org/officeDocument/2006/relationships/hyperlink" Target="three.html" TargetMode="External"/><Relationship Id="rId332" Type="http://schemas.openxmlformats.org/officeDocument/2006/relationships/hyperlink" Target="gen-jew.html" TargetMode="External"/><Relationship Id="rId2013" Type="http://schemas.openxmlformats.org/officeDocument/2006/relationships/hyperlink" Target="feasts.html" TargetMode="External"/><Relationship Id="rId5169" Type="http://schemas.openxmlformats.org/officeDocument/2006/relationships/hyperlink" Target="stages.html" TargetMode="External"/><Relationship Id="rId4185" Type="http://schemas.openxmlformats.org/officeDocument/2006/relationships/hyperlink" Target="eighteen.html" TargetMode="External"/><Relationship Id="rId5236" Type="http://schemas.openxmlformats.org/officeDocument/2006/relationships/hyperlink" Target="three.html" TargetMode="External"/><Relationship Id="rId1779" Type="http://schemas.openxmlformats.org/officeDocument/2006/relationships/hyperlink" Target="Purim.html" TargetMode="External"/><Relationship Id="rId4252" Type="http://schemas.openxmlformats.org/officeDocument/2006/relationships/hyperlink" Target="six.html" TargetMode="External"/><Relationship Id="rId1846" Type="http://schemas.openxmlformats.org/officeDocument/2006/relationships/hyperlink" Target="edom.html" TargetMode="External"/><Relationship Id="rId5303" Type="http://schemas.openxmlformats.org/officeDocument/2006/relationships/hyperlink" Target="male+female.html" TargetMode="External"/><Relationship Id="rId1913" Type="http://schemas.openxmlformats.org/officeDocument/2006/relationships/hyperlink" Target="mashal.html" TargetMode="External"/><Relationship Id="rId2687" Type="http://schemas.openxmlformats.org/officeDocument/2006/relationships/hyperlink" Target="body.html" TargetMode="External"/><Relationship Id="rId3738" Type="http://schemas.openxmlformats.org/officeDocument/2006/relationships/hyperlink" Target="worlds.html" TargetMode="External"/><Relationship Id="rId5093" Type="http://schemas.openxmlformats.org/officeDocument/2006/relationships/hyperlink" Target="stages.html" TargetMode="External"/><Relationship Id="rId659" Type="http://schemas.openxmlformats.org/officeDocument/2006/relationships/hyperlink" Target="exodus.html" TargetMode="External"/><Relationship Id="rId1289" Type="http://schemas.openxmlformats.org/officeDocument/2006/relationships/hyperlink" Target="mashiach.html" TargetMode="External"/><Relationship Id="rId5160" Type="http://schemas.openxmlformats.org/officeDocument/2006/relationships/hyperlink" Target="time.html" TargetMode="External"/><Relationship Id="rId1356" Type="http://schemas.openxmlformats.org/officeDocument/2006/relationships/hyperlink" Target="name.html" TargetMode="External"/><Relationship Id="rId2754" Type="http://schemas.openxmlformats.org/officeDocument/2006/relationships/hyperlink" Target="mashal.html" TargetMode="External"/><Relationship Id="rId3805" Type="http://schemas.openxmlformats.org/officeDocument/2006/relationships/hyperlink" Target="tishabav.html" TargetMode="External"/><Relationship Id="rId726" Type="http://schemas.openxmlformats.org/officeDocument/2006/relationships/hyperlink" Target="idolatry.html" TargetMode="External"/><Relationship Id="rId1009" Type="http://schemas.openxmlformats.org/officeDocument/2006/relationships/hyperlink" Target="toldot.html" TargetMode="External"/><Relationship Id="rId1770" Type="http://schemas.openxmlformats.org/officeDocument/2006/relationships/hyperlink" Target="gen-jew.html" TargetMode="External"/><Relationship Id="rId2407" Type="http://schemas.openxmlformats.org/officeDocument/2006/relationships/hyperlink" Target="dreams.html" TargetMode="External"/><Relationship Id="rId2821" Type="http://schemas.openxmlformats.org/officeDocument/2006/relationships/hyperlink" Target="male+female.html" TargetMode="External"/><Relationship Id="rId62" Type="http://schemas.openxmlformats.org/officeDocument/2006/relationships/hyperlink" Target="thebirth.html" TargetMode="External"/><Relationship Id="rId1423" Type="http://schemas.openxmlformats.org/officeDocument/2006/relationships/hyperlink" Target="techiyat.html" TargetMode="External"/><Relationship Id="rId4579" Type="http://schemas.openxmlformats.org/officeDocument/2006/relationships/hyperlink" Target="worlds.html" TargetMode="External"/><Relationship Id="rId4993" Type="http://schemas.openxmlformats.org/officeDocument/2006/relationships/hyperlink" Target="physical.html" TargetMode="External"/><Relationship Id="rId3595" Type="http://schemas.openxmlformats.org/officeDocument/2006/relationships/hyperlink" Target="study.html" TargetMode="External"/><Relationship Id="rId4646" Type="http://schemas.openxmlformats.org/officeDocument/2006/relationships/hyperlink" Target="avraham.html" TargetMode="External"/><Relationship Id="rId2197" Type="http://schemas.openxmlformats.org/officeDocument/2006/relationships/hyperlink" Target="galuyot.html" TargetMode="External"/><Relationship Id="rId3248" Type="http://schemas.openxmlformats.org/officeDocument/2006/relationships/hyperlink" Target="study.html" TargetMode="External"/><Relationship Id="rId3662" Type="http://schemas.openxmlformats.org/officeDocument/2006/relationships/hyperlink" Target="city.html" TargetMode="External"/><Relationship Id="rId4713" Type="http://schemas.openxmlformats.org/officeDocument/2006/relationships/hyperlink" Target="feasts.html" TargetMode="External"/><Relationship Id="rId169" Type="http://schemas.openxmlformats.org/officeDocument/2006/relationships/hyperlink" Target="mikdash.html" TargetMode="External"/><Relationship Id="rId583" Type="http://schemas.openxmlformats.org/officeDocument/2006/relationships/hyperlink" Target="daat.html" TargetMode="External"/><Relationship Id="rId2264" Type="http://schemas.openxmlformats.org/officeDocument/2006/relationships/hyperlink" Target="worlds.html" TargetMode="External"/><Relationship Id="rId3315" Type="http://schemas.openxmlformats.org/officeDocument/2006/relationships/hyperlink" Target="orallaw.html" TargetMode="External"/><Relationship Id="rId236" Type="http://schemas.openxmlformats.org/officeDocument/2006/relationships/hyperlink" Target="exodus.html" TargetMode="External"/><Relationship Id="rId650" Type="http://schemas.openxmlformats.org/officeDocument/2006/relationships/hyperlink" Target="jacob.html" TargetMode="External"/><Relationship Id="rId1280" Type="http://schemas.openxmlformats.org/officeDocument/2006/relationships/hyperlink" Target="adam.html" TargetMode="External"/><Relationship Id="rId2331" Type="http://schemas.openxmlformats.org/officeDocument/2006/relationships/hyperlink" Target="one.html" TargetMode="External"/><Relationship Id="rId303" Type="http://schemas.openxmlformats.org/officeDocument/2006/relationships/hyperlink" Target="joseph.html" TargetMode="External"/><Relationship Id="rId4089" Type="http://schemas.openxmlformats.org/officeDocument/2006/relationships/hyperlink" Target="heel.html" TargetMode="External"/><Relationship Id="rId1000" Type="http://schemas.openxmlformats.org/officeDocument/2006/relationships/hyperlink" Target="hair.html" TargetMode="External"/><Relationship Id="rId4156" Type="http://schemas.openxmlformats.org/officeDocument/2006/relationships/hyperlink" Target="nations.html" TargetMode="External"/><Relationship Id="rId4570" Type="http://schemas.openxmlformats.org/officeDocument/2006/relationships/hyperlink" Target="cmds613.html" TargetMode="External"/><Relationship Id="rId5207" Type="http://schemas.openxmlformats.org/officeDocument/2006/relationships/hyperlink" Target="gen-jew.html" TargetMode="External"/><Relationship Id="rId1817" Type="http://schemas.openxmlformats.org/officeDocument/2006/relationships/hyperlink" Target="joseph.html" TargetMode="External"/><Relationship Id="rId3172" Type="http://schemas.openxmlformats.org/officeDocument/2006/relationships/hyperlink" Target="eating.html" TargetMode="External"/><Relationship Id="rId4223" Type="http://schemas.openxmlformats.org/officeDocument/2006/relationships/hyperlink" Target="joseph.html" TargetMode="External"/><Relationship Id="rId160" Type="http://schemas.openxmlformats.org/officeDocument/2006/relationships/hyperlink" Target="fourteen.html" TargetMode="External"/><Relationship Id="rId3989" Type="http://schemas.openxmlformats.org/officeDocument/2006/relationships/hyperlink" Target="six.html" TargetMode="External"/><Relationship Id="rId5064" Type="http://schemas.openxmlformats.org/officeDocument/2006/relationships/hyperlink" Target="succoth.html" TargetMode="External"/><Relationship Id="rId977" Type="http://schemas.openxmlformats.org/officeDocument/2006/relationships/hyperlink" Target="seven.html" TargetMode="External"/><Relationship Id="rId2658" Type="http://schemas.openxmlformats.org/officeDocument/2006/relationships/hyperlink" Target="plagues.html" TargetMode="External"/><Relationship Id="rId3709" Type="http://schemas.openxmlformats.org/officeDocument/2006/relationships/hyperlink" Target="nations.html" TargetMode="External"/><Relationship Id="rId4080" Type="http://schemas.openxmlformats.org/officeDocument/2006/relationships/hyperlink" Target="heel.html" TargetMode="External"/><Relationship Id="rId1674" Type="http://schemas.openxmlformats.org/officeDocument/2006/relationships/hyperlink" Target="jacob.html" TargetMode="External"/><Relationship Id="rId2725" Type="http://schemas.openxmlformats.org/officeDocument/2006/relationships/hyperlink" Target="joseph.html" TargetMode="External"/><Relationship Id="rId5131" Type="http://schemas.openxmlformats.org/officeDocument/2006/relationships/hyperlink" Target="stages.html" TargetMode="External"/><Relationship Id="rId1327" Type="http://schemas.openxmlformats.org/officeDocument/2006/relationships/hyperlink" Target="gen-jew.html" TargetMode="External"/><Relationship Id="rId1741" Type="http://schemas.openxmlformats.org/officeDocument/2006/relationships/hyperlink" Target="hashem.html" TargetMode="External"/><Relationship Id="rId4897" Type="http://schemas.openxmlformats.org/officeDocument/2006/relationships/hyperlink" Target="thebirth.html" TargetMode="External"/><Relationship Id="rId33" Type="http://schemas.openxmlformats.org/officeDocument/2006/relationships/hyperlink" Target="birth.html" TargetMode="External"/><Relationship Id="rId3499" Type="http://schemas.openxmlformats.org/officeDocument/2006/relationships/hyperlink" Target="body.html" TargetMode="External"/><Relationship Id="rId3566" Type="http://schemas.openxmlformats.org/officeDocument/2006/relationships/hyperlink" Target="angels.html" TargetMode="External"/><Relationship Id="rId4964" Type="http://schemas.openxmlformats.org/officeDocument/2006/relationships/hyperlink" Target="redemption.html" TargetMode="External"/><Relationship Id="rId487" Type="http://schemas.openxmlformats.org/officeDocument/2006/relationships/hyperlink" Target="jacob.html" TargetMode="External"/><Relationship Id="rId2168" Type="http://schemas.openxmlformats.org/officeDocument/2006/relationships/hyperlink" Target="hashem.html" TargetMode="External"/><Relationship Id="rId3219" Type="http://schemas.openxmlformats.org/officeDocument/2006/relationships/hyperlink" Target="galuyot.html" TargetMode="External"/><Relationship Id="rId3980" Type="http://schemas.openxmlformats.org/officeDocument/2006/relationships/hyperlink" Target="isaac.html" TargetMode="External"/><Relationship Id="rId4617" Type="http://schemas.openxmlformats.org/officeDocument/2006/relationships/hyperlink" Target="hebrew.html" TargetMode="External"/><Relationship Id="rId1184" Type="http://schemas.openxmlformats.org/officeDocument/2006/relationships/hyperlink" Target="thebirth.html" TargetMode="External"/><Relationship Id="rId2582" Type="http://schemas.openxmlformats.org/officeDocument/2006/relationships/hyperlink" Target="haggada.html" TargetMode="External"/><Relationship Id="rId3633" Type="http://schemas.openxmlformats.org/officeDocument/2006/relationships/hyperlink" Target="teacher.html" TargetMode="External"/><Relationship Id="rId554" Type="http://schemas.openxmlformats.org/officeDocument/2006/relationships/hyperlink" Target="wicked.html" TargetMode="External"/><Relationship Id="rId2235" Type="http://schemas.openxmlformats.org/officeDocument/2006/relationships/hyperlink" Target="cmds613.html" TargetMode="External"/><Relationship Id="rId3700" Type="http://schemas.openxmlformats.org/officeDocument/2006/relationships/hyperlink" Target="isaac.html" TargetMode="External"/><Relationship Id="rId207" Type="http://schemas.openxmlformats.org/officeDocument/2006/relationships/hyperlink" Target="thebirth.html" TargetMode="External"/><Relationship Id="rId621" Type="http://schemas.openxmlformats.org/officeDocument/2006/relationships/hyperlink" Target="jacob.html" TargetMode="External"/><Relationship Id="rId1251" Type="http://schemas.openxmlformats.org/officeDocument/2006/relationships/hyperlink" Target="attacks.html" TargetMode="External"/><Relationship Id="rId2302" Type="http://schemas.openxmlformats.org/officeDocument/2006/relationships/hyperlink" Target="gen-jew.html" TargetMode="External"/><Relationship Id="rId4474" Type="http://schemas.openxmlformats.org/officeDocument/2006/relationships/hyperlink" Target="temple.html" TargetMode="External"/><Relationship Id="rId3076" Type="http://schemas.openxmlformats.org/officeDocument/2006/relationships/hyperlink" Target="time.html" TargetMode="External"/><Relationship Id="rId3490" Type="http://schemas.openxmlformats.org/officeDocument/2006/relationships/hyperlink" Target="worlds.html" TargetMode="External"/><Relationship Id="rId4127" Type="http://schemas.openxmlformats.org/officeDocument/2006/relationships/hyperlink" Target="thebirth.html" TargetMode="External"/><Relationship Id="rId4541" Type="http://schemas.openxmlformats.org/officeDocument/2006/relationships/hyperlink" Target="one.html" TargetMode="External"/><Relationship Id="rId2092" Type="http://schemas.openxmlformats.org/officeDocument/2006/relationships/hyperlink" Target="bavel.html" TargetMode="External"/><Relationship Id="rId3143" Type="http://schemas.openxmlformats.org/officeDocument/2006/relationships/hyperlink" Target="famine.html" TargetMode="External"/><Relationship Id="rId131" Type="http://schemas.openxmlformats.org/officeDocument/2006/relationships/hyperlink" Target="birth.html" TargetMode="External"/><Relationship Id="rId3210" Type="http://schemas.openxmlformats.org/officeDocument/2006/relationships/hyperlink" Target="galuyot.html" TargetMode="External"/><Relationship Id="rId2976" Type="http://schemas.openxmlformats.org/officeDocument/2006/relationships/hyperlink" Target="food.html" TargetMode="External"/><Relationship Id="rId948" Type="http://schemas.openxmlformats.org/officeDocument/2006/relationships/hyperlink" Target="thebirth.html" TargetMode="External"/><Relationship Id="rId1578" Type="http://schemas.openxmlformats.org/officeDocument/2006/relationships/hyperlink" Target="nations.html" TargetMode="External"/><Relationship Id="rId1992" Type="http://schemas.openxmlformats.org/officeDocument/2006/relationships/hyperlink" Target="one.html" TargetMode="External"/><Relationship Id="rId2629" Type="http://schemas.openxmlformats.org/officeDocument/2006/relationships/hyperlink" Target="time.html" TargetMode="External"/><Relationship Id="rId5035" Type="http://schemas.openxmlformats.org/officeDocument/2006/relationships/hyperlink" Target="future.html" TargetMode="External"/><Relationship Id="rId1645" Type="http://schemas.openxmlformats.org/officeDocument/2006/relationships/hyperlink" Target="male+female.html" TargetMode="External"/><Relationship Id="rId4051" Type="http://schemas.openxmlformats.org/officeDocument/2006/relationships/hyperlink" Target="orallaw.html" TargetMode="External"/><Relationship Id="rId5102" Type="http://schemas.openxmlformats.org/officeDocument/2006/relationships/hyperlink" Target="one.html" TargetMode="External"/><Relationship Id="rId1712" Type="http://schemas.openxmlformats.org/officeDocument/2006/relationships/hyperlink" Target="edom.html" TargetMode="External"/><Relationship Id="rId4868" Type="http://schemas.openxmlformats.org/officeDocument/2006/relationships/hyperlink" Target="one.html" TargetMode="External"/><Relationship Id="rId3884" Type="http://schemas.openxmlformats.org/officeDocument/2006/relationships/hyperlink" Target="millenium.html" TargetMode="External"/><Relationship Id="rId4935" Type="http://schemas.openxmlformats.org/officeDocument/2006/relationships/hyperlink" Target="tikkun.html" TargetMode="External"/><Relationship Id="rId2486" Type="http://schemas.openxmlformats.org/officeDocument/2006/relationships/hyperlink" Target="one.html" TargetMode="External"/><Relationship Id="rId3537" Type="http://schemas.openxmlformats.org/officeDocument/2006/relationships/hyperlink" Target="future.html" TargetMode="External"/><Relationship Id="rId3951" Type="http://schemas.openxmlformats.org/officeDocument/2006/relationships/hyperlink" Target="rock.html" TargetMode="External"/><Relationship Id="rId458" Type="http://schemas.openxmlformats.org/officeDocument/2006/relationships/hyperlink" Target="feasts.html" TargetMode="External"/><Relationship Id="rId872" Type="http://schemas.openxmlformats.org/officeDocument/2006/relationships/hyperlink" Target="nations.html" TargetMode="External"/><Relationship Id="rId1088" Type="http://schemas.openxmlformats.org/officeDocument/2006/relationships/hyperlink" Target="thebirth.html" TargetMode="External"/><Relationship Id="rId2139" Type="http://schemas.openxmlformats.org/officeDocument/2006/relationships/hyperlink" Target="letters.html" TargetMode="External"/><Relationship Id="rId2553" Type="http://schemas.openxmlformats.org/officeDocument/2006/relationships/hyperlink" Target="name.html" TargetMode="External"/><Relationship Id="rId3604" Type="http://schemas.openxmlformats.org/officeDocument/2006/relationships/hyperlink" Target="worlds.html" TargetMode="External"/><Relationship Id="rId525" Type="http://schemas.openxmlformats.org/officeDocument/2006/relationships/hyperlink" Target="three.html" TargetMode="External"/><Relationship Id="rId1155" Type="http://schemas.openxmlformats.org/officeDocument/2006/relationships/hyperlink" Target="nations.html" TargetMode="External"/><Relationship Id="rId2206" Type="http://schemas.openxmlformats.org/officeDocument/2006/relationships/hyperlink" Target="mashiach.html" TargetMode="External"/><Relationship Id="rId2620" Type="http://schemas.openxmlformats.org/officeDocument/2006/relationships/hyperlink" Target="gen-jew.html" TargetMode="External"/><Relationship Id="rId1222" Type="http://schemas.openxmlformats.org/officeDocument/2006/relationships/hyperlink" Target="time.html" TargetMode="External"/><Relationship Id="rId4378" Type="http://schemas.openxmlformats.org/officeDocument/2006/relationships/hyperlink" Target="edom.html" TargetMode="External"/><Relationship Id="rId3394" Type="http://schemas.openxmlformats.org/officeDocument/2006/relationships/hyperlink" Target="experience.html" TargetMode="External"/><Relationship Id="rId4792" Type="http://schemas.openxmlformats.org/officeDocument/2006/relationships/hyperlink" Target="stages.html" TargetMode="External"/><Relationship Id="rId3047" Type="http://schemas.openxmlformats.org/officeDocument/2006/relationships/hyperlink" Target="famine.html" TargetMode="External"/><Relationship Id="rId4445" Type="http://schemas.openxmlformats.org/officeDocument/2006/relationships/hyperlink" Target="heel.html" TargetMode="External"/><Relationship Id="rId3461" Type="http://schemas.openxmlformats.org/officeDocument/2006/relationships/hyperlink" Target="avraham.html" TargetMode="External"/><Relationship Id="rId4512" Type="http://schemas.openxmlformats.org/officeDocument/2006/relationships/hyperlink" Target="nations.html" TargetMode="External"/><Relationship Id="rId382" Type="http://schemas.openxmlformats.org/officeDocument/2006/relationships/hyperlink" Target="edom.html" TargetMode="External"/><Relationship Id="rId2063" Type="http://schemas.openxmlformats.org/officeDocument/2006/relationships/hyperlink" Target="edom.html" TargetMode="External"/><Relationship Id="rId3114" Type="http://schemas.openxmlformats.org/officeDocument/2006/relationships/hyperlink" Target="famine.html" TargetMode="External"/><Relationship Id="rId2130" Type="http://schemas.openxmlformats.org/officeDocument/2006/relationships/hyperlink" Target="worlds.html" TargetMode="External"/><Relationship Id="rId5286" Type="http://schemas.openxmlformats.org/officeDocument/2006/relationships/hyperlink" Target="new.html" TargetMode="External"/><Relationship Id="rId102" Type="http://schemas.openxmlformats.org/officeDocument/2006/relationships/hyperlink" Target="heaven.html" TargetMode="External"/><Relationship Id="rId1896" Type="http://schemas.openxmlformats.org/officeDocument/2006/relationships/hyperlink" Target="thirteen.html" TargetMode="External"/><Relationship Id="rId2947" Type="http://schemas.openxmlformats.org/officeDocument/2006/relationships/hyperlink" Target="gen-jew.html" TargetMode="External"/><Relationship Id="rId5006" Type="http://schemas.openxmlformats.org/officeDocument/2006/relationships/hyperlink" Target="stages.html" TargetMode="External"/><Relationship Id="rId919" Type="http://schemas.openxmlformats.org/officeDocument/2006/relationships/hyperlink" Target="thebirth.html" TargetMode="External"/><Relationship Id="rId1549" Type="http://schemas.openxmlformats.org/officeDocument/2006/relationships/hyperlink" Target="one.html" TargetMode="External"/><Relationship Id="rId1963" Type="http://schemas.openxmlformats.org/officeDocument/2006/relationships/hyperlink" Target="one.html" TargetMode="External"/><Relationship Id="rId4022" Type="http://schemas.openxmlformats.org/officeDocument/2006/relationships/hyperlink" Target="galuyot.html" TargetMode="External"/><Relationship Id="rId1616" Type="http://schemas.openxmlformats.org/officeDocument/2006/relationships/hyperlink" Target="one.html" TargetMode="External"/><Relationship Id="rId3788" Type="http://schemas.openxmlformats.org/officeDocument/2006/relationships/hyperlink" Target="time.html" TargetMode="External"/><Relationship Id="rId4839" Type="http://schemas.openxmlformats.org/officeDocument/2006/relationships/hyperlink" Target="redemption.html" TargetMode="External"/><Relationship Id="rId3855" Type="http://schemas.openxmlformats.org/officeDocument/2006/relationships/hyperlink" Target="teacher.html" TargetMode="External"/><Relationship Id="rId776" Type="http://schemas.openxmlformats.org/officeDocument/2006/relationships/hyperlink" Target="galuyot.html" TargetMode="External"/><Relationship Id="rId2457" Type="http://schemas.openxmlformats.org/officeDocument/2006/relationships/hyperlink" Target="gen-jew.html" TargetMode="External"/><Relationship Id="rId3508" Type="http://schemas.openxmlformats.org/officeDocument/2006/relationships/hyperlink" Target="physical.html" TargetMode="External"/><Relationship Id="rId4906" Type="http://schemas.openxmlformats.org/officeDocument/2006/relationships/hyperlink" Target="galuyot.html" TargetMode="External"/><Relationship Id="rId429" Type="http://schemas.openxmlformats.org/officeDocument/2006/relationships/hyperlink" Target="exodus.html" TargetMode="External"/><Relationship Id="rId1059" Type="http://schemas.openxmlformats.org/officeDocument/2006/relationships/hyperlink" Target="joseph.html" TargetMode="External"/><Relationship Id="rId1473" Type="http://schemas.openxmlformats.org/officeDocument/2006/relationships/hyperlink" Target="redemption.html" TargetMode="External"/><Relationship Id="rId2871" Type="http://schemas.openxmlformats.org/officeDocument/2006/relationships/hyperlink" Target="rachel.html" TargetMode="External"/><Relationship Id="rId3922" Type="http://schemas.openxmlformats.org/officeDocument/2006/relationships/hyperlink" Target="orallaw.html" TargetMode="External"/><Relationship Id="rId843" Type="http://schemas.openxmlformats.org/officeDocument/2006/relationships/hyperlink" Target="avraham.html" TargetMode="External"/><Relationship Id="rId1126" Type="http://schemas.openxmlformats.org/officeDocument/2006/relationships/hyperlink" Target="teruah.html" TargetMode="External"/><Relationship Id="rId2524" Type="http://schemas.openxmlformats.org/officeDocument/2006/relationships/hyperlink" Target="one.html" TargetMode="External"/><Relationship Id="rId910" Type="http://schemas.openxmlformats.org/officeDocument/2006/relationships/hyperlink" Target="yeshua.html" TargetMode="External"/><Relationship Id="rId1540" Type="http://schemas.openxmlformats.org/officeDocument/2006/relationships/hyperlink" Target="hebrew.html" TargetMode="External"/><Relationship Id="rId4696" Type="http://schemas.openxmlformats.org/officeDocument/2006/relationships/hyperlink" Target="sin.html" TargetMode="External"/><Relationship Id="rId3298" Type="http://schemas.openxmlformats.org/officeDocument/2006/relationships/hyperlink" Target="fathers.html" TargetMode="External"/><Relationship Id="rId4349" Type="http://schemas.openxmlformats.org/officeDocument/2006/relationships/hyperlink" Target="three.html" TargetMode="External"/><Relationship Id="rId4763" Type="http://schemas.openxmlformats.org/officeDocument/2006/relationships/hyperlink" Target="stages.html" TargetMode="External"/><Relationship Id="rId3365" Type="http://schemas.openxmlformats.org/officeDocument/2006/relationships/hyperlink" Target="worlds.html" TargetMode="External"/><Relationship Id="rId4416" Type="http://schemas.openxmlformats.org/officeDocument/2006/relationships/hyperlink" Target="eating.html" TargetMode="External"/><Relationship Id="rId4830" Type="http://schemas.openxmlformats.org/officeDocument/2006/relationships/hyperlink" Target="letters.html" TargetMode="External"/><Relationship Id="rId286" Type="http://schemas.openxmlformats.org/officeDocument/2006/relationships/hyperlink" Target="exodus.html" TargetMode="External"/><Relationship Id="rId2381" Type="http://schemas.openxmlformats.org/officeDocument/2006/relationships/hyperlink" Target="one.html" TargetMode="External"/><Relationship Id="rId3018" Type="http://schemas.openxmlformats.org/officeDocument/2006/relationships/hyperlink" Target="food.html" TargetMode="External"/><Relationship Id="rId3432" Type="http://schemas.openxmlformats.org/officeDocument/2006/relationships/hyperlink" Target="bara.html" TargetMode="External"/><Relationship Id="rId353" Type="http://schemas.openxmlformats.org/officeDocument/2006/relationships/hyperlink" Target="redemption.html" TargetMode="External"/><Relationship Id="rId2034" Type="http://schemas.openxmlformats.org/officeDocument/2006/relationships/hyperlink" Target="thebirth.html" TargetMode="External"/><Relationship Id="rId420" Type="http://schemas.openxmlformats.org/officeDocument/2006/relationships/hyperlink" Target="galuyot.html" TargetMode="External"/><Relationship Id="rId1050" Type="http://schemas.openxmlformats.org/officeDocument/2006/relationships/hyperlink" Target="joseph.html" TargetMode="External"/><Relationship Id="rId2101" Type="http://schemas.openxmlformats.org/officeDocument/2006/relationships/hyperlink" Target="worlds.html" TargetMode="External"/><Relationship Id="rId5257" Type="http://schemas.openxmlformats.org/officeDocument/2006/relationships/hyperlink" Target="new.html" TargetMode="External"/><Relationship Id="rId1867" Type="http://schemas.openxmlformats.org/officeDocument/2006/relationships/hyperlink" Target="one.html" TargetMode="External"/><Relationship Id="rId2918" Type="http://schemas.openxmlformats.org/officeDocument/2006/relationships/hyperlink" Target="fire.html" TargetMode="External"/><Relationship Id="rId4273" Type="http://schemas.openxmlformats.org/officeDocument/2006/relationships/hyperlink" Target="city.html" TargetMode="External"/><Relationship Id="rId1934" Type="http://schemas.openxmlformats.org/officeDocument/2006/relationships/hyperlink" Target="future.html" TargetMode="External"/><Relationship Id="rId4340" Type="http://schemas.openxmlformats.org/officeDocument/2006/relationships/hyperlink" Target="worlds.html" TargetMode="External"/><Relationship Id="rId3759" Type="http://schemas.openxmlformats.org/officeDocument/2006/relationships/hyperlink" Target="worlds.html" TargetMode="External"/><Relationship Id="rId5181" Type="http://schemas.openxmlformats.org/officeDocument/2006/relationships/hyperlink" Target="body.html" TargetMode="External"/><Relationship Id="rId2775" Type="http://schemas.openxmlformats.org/officeDocument/2006/relationships/hyperlink" Target="gen-jew.html" TargetMode="External"/><Relationship Id="rId3826" Type="http://schemas.openxmlformats.org/officeDocument/2006/relationships/hyperlink" Target="daat.html" TargetMode="External"/><Relationship Id="rId747" Type="http://schemas.openxmlformats.org/officeDocument/2006/relationships/hyperlink" Target="time.html" TargetMode="External"/><Relationship Id="rId1377" Type="http://schemas.openxmlformats.org/officeDocument/2006/relationships/hyperlink" Target="mashal.html" TargetMode="External"/><Relationship Id="rId1791" Type="http://schemas.openxmlformats.org/officeDocument/2006/relationships/hyperlink" Target="gen-jew.html" TargetMode="External"/><Relationship Id="rId2428" Type="http://schemas.openxmlformats.org/officeDocument/2006/relationships/hyperlink" Target="one.html" TargetMode="External"/><Relationship Id="rId2842" Type="http://schemas.openxmlformats.org/officeDocument/2006/relationships/hyperlink" Target="mashiach.html" TargetMode="External"/><Relationship Id="rId83" Type="http://schemas.openxmlformats.org/officeDocument/2006/relationships/hyperlink" Target="birth.html" TargetMode="External"/><Relationship Id="rId814" Type="http://schemas.openxmlformats.org/officeDocument/2006/relationships/hyperlink" Target="futures.html" TargetMode="External"/><Relationship Id="rId1444" Type="http://schemas.openxmlformats.org/officeDocument/2006/relationships/hyperlink" Target="techiyat.html" TargetMode="External"/><Relationship Id="rId1511" Type="http://schemas.openxmlformats.org/officeDocument/2006/relationships/hyperlink" Target="exodus.html" TargetMode="External"/><Relationship Id="rId4667" Type="http://schemas.openxmlformats.org/officeDocument/2006/relationships/hyperlink" Target="toldot.html" TargetMode="External"/><Relationship Id="rId3269" Type="http://schemas.openxmlformats.org/officeDocument/2006/relationships/hyperlink" Target="hashem.html" TargetMode="External"/><Relationship Id="rId3683" Type="http://schemas.openxmlformats.org/officeDocument/2006/relationships/hyperlink" Target="time.html" TargetMode="External"/><Relationship Id="rId2285" Type="http://schemas.openxmlformats.org/officeDocument/2006/relationships/hyperlink" Target="time.html" TargetMode="External"/><Relationship Id="rId3336" Type="http://schemas.openxmlformats.org/officeDocument/2006/relationships/hyperlink" Target="birth.html" TargetMode="External"/><Relationship Id="rId4734" Type="http://schemas.openxmlformats.org/officeDocument/2006/relationships/hyperlink" Target="fortytwo.html" TargetMode="External"/><Relationship Id="rId257" Type="http://schemas.openxmlformats.org/officeDocument/2006/relationships/hyperlink" Target="hebrew.html" TargetMode="External"/><Relationship Id="rId3750" Type="http://schemas.openxmlformats.org/officeDocument/2006/relationships/hyperlink" Target="edom.html" TargetMode="External"/><Relationship Id="rId4801" Type="http://schemas.openxmlformats.org/officeDocument/2006/relationships/hyperlink" Target="forty.html" TargetMode="External"/><Relationship Id="rId671" Type="http://schemas.openxmlformats.org/officeDocument/2006/relationships/hyperlink" Target="important.html" TargetMode="External"/><Relationship Id="rId2352" Type="http://schemas.openxmlformats.org/officeDocument/2006/relationships/hyperlink" Target="edom.html" TargetMode="External"/><Relationship Id="rId3403" Type="http://schemas.openxmlformats.org/officeDocument/2006/relationships/hyperlink" Target="name.html" TargetMode="External"/><Relationship Id="rId324" Type="http://schemas.openxmlformats.org/officeDocument/2006/relationships/hyperlink" Target="redemption.html" TargetMode="External"/><Relationship Id="rId2005" Type="http://schemas.openxmlformats.org/officeDocument/2006/relationships/hyperlink" Target="edom.html" TargetMode="External"/><Relationship Id="rId1021" Type="http://schemas.openxmlformats.org/officeDocument/2006/relationships/hyperlink" Target="one.html" TargetMode="External"/><Relationship Id="rId4177" Type="http://schemas.openxmlformats.org/officeDocument/2006/relationships/hyperlink" Target="thebirth.html" TargetMode="External"/><Relationship Id="rId4591" Type="http://schemas.openxmlformats.org/officeDocument/2006/relationships/hyperlink" Target="cmds613.html" TargetMode="External"/><Relationship Id="rId5228" Type="http://schemas.openxmlformats.org/officeDocument/2006/relationships/hyperlink" Target="stages.html" TargetMode="External"/><Relationship Id="rId3193" Type="http://schemas.openxmlformats.org/officeDocument/2006/relationships/hyperlink" Target="ten.html" TargetMode="External"/><Relationship Id="rId4244" Type="http://schemas.openxmlformats.org/officeDocument/2006/relationships/hyperlink" Target="city.html" TargetMode="External"/><Relationship Id="rId1838" Type="http://schemas.openxmlformats.org/officeDocument/2006/relationships/hyperlink" Target="connection.html" TargetMode="External"/><Relationship Id="rId3260" Type="http://schemas.openxmlformats.org/officeDocument/2006/relationships/hyperlink" Target="thebirth.html" TargetMode="External"/><Relationship Id="rId4311" Type="http://schemas.openxmlformats.org/officeDocument/2006/relationships/hyperlink" Target="signs.html" TargetMode="External"/><Relationship Id="rId181" Type="http://schemas.openxmlformats.org/officeDocument/2006/relationships/hyperlink" Target="nine.html" TargetMode="External"/><Relationship Id="rId1905" Type="http://schemas.openxmlformats.org/officeDocument/2006/relationships/hyperlink" Target="teacher.html" TargetMode="External"/><Relationship Id="rId5085" Type="http://schemas.openxmlformats.org/officeDocument/2006/relationships/hyperlink" Target="stages.html" TargetMode="External"/><Relationship Id="rId998" Type="http://schemas.openxmlformats.org/officeDocument/2006/relationships/hyperlink" Target="toldot.html" TargetMode="External"/><Relationship Id="rId2679" Type="http://schemas.openxmlformats.org/officeDocument/2006/relationships/hyperlink" Target="city.html" TargetMode="External"/><Relationship Id="rId1695" Type="http://schemas.openxmlformats.org/officeDocument/2006/relationships/hyperlink" Target="time.html" TargetMode="External"/><Relationship Id="rId2746" Type="http://schemas.openxmlformats.org/officeDocument/2006/relationships/hyperlink" Target="joseph.html" TargetMode="External"/><Relationship Id="rId5152" Type="http://schemas.openxmlformats.org/officeDocument/2006/relationships/hyperlink" Target="birth.html" TargetMode="External"/><Relationship Id="rId718" Type="http://schemas.openxmlformats.org/officeDocument/2006/relationships/hyperlink" Target="teacher.html" TargetMode="External"/><Relationship Id="rId1348" Type="http://schemas.openxmlformats.org/officeDocument/2006/relationships/hyperlink" Target="joseph.html" TargetMode="External"/><Relationship Id="rId1762" Type="http://schemas.openxmlformats.org/officeDocument/2006/relationships/hyperlink" Target="jacob.html" TargetMode="External"/><Relationship Id="rId1415" Type="http://schemas.openxmlformats.org/officeDocument/2006/relationships/hyperlink" Target="orallaw.html" TargetMode="External"/><Relationship Id="rId2813" Type="http://schemas.openxmlformats.org/officeDocument/2006/relationships/hyperlink" Target="mashiach.html" TargetMode="External"/><Relationship Id="rId54" Type="http://schemas.openxmlformats.org/officeDocument/2006/relationships/hyperlink" Target="angels.html" TargetMode="External"/><Relationship Id="rId4985" Type="http://schemas.openxmlformats.org/officeDocument/2006/relationships/hyperlink" Target="nchart.html" TargetMode="External"/><Relationship Id="rId2189" Type="http://schemas.openxmlformats.org/officeDocument/2006/relationships/hyperlink" Target="name.html" TargetMode="External"/><Relationship Id="rId3587" Type="http://schemas.openxmlformats.org/officeDocument/2006/relationships/hyperlink" Target="two.html" TargetMode="External"/><Relationship Id="rId4638" Type="http://schemas.openxmlformats.org/officeDocument/2006/relationships/hyperlink" Target="daat.html" TargetMode="External"/><Relationship Id="rId3654" Type="http://schemas.openxmlformats.org/officeDocument/2006/relationships/hyperlink" Target="body.html" TargetMode="External"/><Relationship Id="rId4705" Type="http://schemas.openxmlformats.org/officeDocument/2006/relationships/hyperlink" Target="galuyot.html" TargetMode="External"/><Relationship Id="rId575" Type="http://schemas.openxmlformats.org/officeDocument/2006/relationships/hyperlink" Target="galuyot.html" TargetMode="External"/><Relationship Id="rId2256" Type="http://schemas.openxmlformats.org/officeDocument/2006/relationships/hyperlink" Target="nations.html" TargetMode="External"/><Relationship Id="rId2670" Type="http://schemas.openxmlformats.org/officeDocument/2006/relationships/hyperlink" Target="edom.html" TargetMode="External"/><Relationship Id="rId3307" Type="http://schemas.openxmlformats.org/officeDocument/2006/relationships/hyperlink" Target="temple.html" TargetMode="External"/><Relationship Id="rId3721" Type="http://schemas.openxmlformats.org/officeDocument/2006/relationships/hyperlink" Target="fear.html" TargetMode="External"/><Relationship Id="rId228" Type="http://schemas.openxmlformats.org/officeDocument/2006/relationships/hyperlink" Target="redemption.html" TargetMode="External"/><Relationship Id="rId642" Type="http://schemas.openxmlformats.org/officeDocument/2006/relationships/hyperlink" Target="sin.html" TargetMode="External"/><Relationship Id="rId1272" Type="http://schemas.openxmlformats.org/officeDocument/2006/relationships/hyperlink" Target="mashiach.html" TargetMode="External"/><Relationship Id="rId2323" Type="http://schemas.openxmlformats.org/officeDocument/2006/relationships/hyperlink" Target="body.html" TargetMode="External"/><Relationship Id="rId4495" Type="http://schemas.openxmlformats.org/officeDocument/2006/relationships/hyperlink" Target="cmds613.html" TargetMode="External"/><Relationship Id="rId3097" Type="http://schemas.openxmlformats.org/officeDocument/2006/relationships/hyperlink" Target="famine.html" TargetMode="External"/><Relationship Id="rId4148" Type="http://schemas.openxmlformats.org/officeDocument/2006/relationships/hyperlink" Target="ten.html" TargetMode="External"/><Relationship Id="rId3164" Type="http://schemas.openxmlformats.org/officeDocument/2006/relationships/hyperlink" Target="heaven.html" TargetMode="External"/><Relationship Id="rId4562" Type="http://schemas.openxmlformats.org/officeDocument/2006/relationships/hyperlink" Target="shema.html" TargetMode="External"/><Relationship Id="rId1809" Type="http://schemas.openxmlformats.org/officeDocument/2006/relationships/hyperlink" Target="exodus.html" TargetMode="External"/><Relationship Id="rId4215" Type="http://schemas.openxmlformats.org/officeDocument/2006/relationships/hyperlink" Target="one.html" TargetMode="External"/><Relationship Id="rId2180" Type="http://schemas.openxmlformats.org/officeDocument/2006/relationships/hyperlink" Target="four.html" TargetMode="External"/><Relationship Id="rId3231" Type="http://schemas.openxmlformats.org/officeDocument/2006/relationships/hyperlink" Target="galuyot.html" TargetMode="External"/><Relationship Id="rId152" Type="http://schemas.openxmlformats.org/officeDocument/2006/relationships/hyperlink" Target="galuyot.html" TargetMode="External"/><Relationship Id="rId2997" Type="http://schemas.openxmlformats.org/officeDocument/2006/relationships/hyperlink" Target="chametz.html" TargetMode="External"/><Relationship Id="rId969" Type="http://schemas.openxmlformats.org/officeDocument/2006/relationships/hyperlink" Target="famine.html" TargetMode="External"/><Relationship Id="rId1599" Type="http://schemas.openxmlformats.org/officeDocument/2006/relationships/hyperlink" Target="sod.html" TargetMode="External"/><Relationship Id="rId5056" Type="http://schemas.openxmlformats.org/officeDocument/2006/relationships/hyperlink" Target="fortytwo.html" TargetMode="External"/><Relationship Id="rId4072" Type="http://schemas.openxmlformats.org/officeDocument/2006/relationships/hyperlink" Target="mashiach.html" TargetMode="External"/><Relationship Id="rId5123" Type="http://schemas.openxmlformats.org/officeDocument/2006/relationships/hyperlink" Target="galuyot.html" TargetMode="External"/><Relationship Id="rId1666" Type="http://schemas.openxmlformats.org/officeDocument/2006/relationships/hyperlink" Target="worlds.html" TargetMode="External"/><Relationship Id="rId2717" Type="http://schemas.openxmlformats.org/officeDocument/2006/relationships/hyperlink" Target="one.html" TargetMode="External"/><Relationship Id="rId1319" Type="http://schemas.openxmlformats.org/officeDocument/2006/relationships/hyperlink" Target="gen-jew.html" TargetMode="External"/><Relationship Id="rId1733" Type="http://schemas.openxmlformats.org/officeDocument/2006/relationships/hyperlink" Target="sin.html" TargetMode="External"/><Relationship Id="rId4889" Type="http://schemas.openxmlformats.org/officeDocument/2006/relationships/hyperlink" Target="stages.html" TargetMode="External"/><Relationship Id="rId25" Type="http://schemas.openxmlformats.org/officeDocument/2006/relationships/hyperlink" Target="galuyot.html" TargetMode="External"/><Relationship Id="rId1800" Type="http://schemas.openxmlformats.org/officeDocument/2006/relationships/hyperlink" Target="stages.html" TargetMode="External"/><Relationship Id="rId4956" Type="http://schemas.openxmlformats.org/officeDocument/2006/relationships/hyperlink" Target="one.html" TargetMode="External"/><Relationship Id="rId3558" Type="http://schemas.openxmlformats.org/officeDocument/2006/relationships/hyperlink" Target="gather.html" TargetMode="External"/><Relationship Id="rId3972" Type="http://schemas.openxmlformats.org/officeDocument/2006/relationships/hyperlink" Target="six.html" TargetMode="External"/><Relationship Id="rId4609" Type="http://schemas.openxmlformats.org/officeDocument/2006/relationships/hyperlink" Target="gen-jew.html" TargetMode="External"/><Relationship Id="rId479" Type="http://schemas.openxmlformats.org/officeDocument/2006/relationships/hyperlink" Target="exodus.html" TargetMode="External"/><Relationship Id="rId893" Type="http://schemas.openxmlformats.org/officeDocument/2006/relationships/hyperlink" Target="sabbath.html" TargetMode="External"/><Relationship Id="rId2574" Type="http://schemas.openxmlformats.org/officeDocument/2006/relationships/hyperlink" Target="one.html" TargetMode="External"/><Relationship Id="rId3625" Type="http://schemas.openxmlformats.org/officeDocument/2006/relationships/hyperlink" Target="worlds.html" TargetMode="External"/><Relationship Id="rId546" Type="http://schemas.openxmlformats.org/officeDocument/2006/relationships/hyperlink" Target="galuyot.html" TargetMode="External"/><Relationship Id="rId1176" Type="http://schemas.openxmlformats.org/officeDocument/2006/relationships/hyperlink" Target="galuyot.html" TargetMode="External"/><Relationship Id="rId2227" Type="http://schemas.openxmlformats.org/officeDocument/2006/relationships/hyperlink" Target="worlds.html" TargetMode="External"/><Relationship Id="rId960" Type="http://schemas.openxmlformats.org/officeDocument/2006/relationships/hyperlink" Target="redemption.html" TargetMode="External"/><Relationship Id="rId1243" Type="http://schemas.openxmlformats.org/officeDocument/2006/relationships/hyperlink" Target="thebirth.html" TargetMode="External"/><Relationship Id="rId1590" Type="http://schemas.openxmlformats.org/officeDocument/2006/relationships/hyperlink" Target="hashem.html" TargetMode="External"/><Relationship Id="rId2641" Type="http://schemas.openxmlformats.org/officeDocument/2006/relationships/hyperlink" Target="gen-jew.html" TargetMode="External"/><Relationship Id="rId4399" Type="http://schemas.openxmlformats.org/officeDocument/2006/relationships/hyperlink" Target="signs.html" TargetMode="External"/><Relationship Id="rId613" Type="http://schemas.openxmlformats.org/officeDocument/2006/relationships/hyperlink" Target="daat.html" TargetMode="External"/><Relationship Id="rId1310" Type="http://schemas.openxmlformats.org/officeDocument/2006/relationships/hyperlink" Target="two.html" TargetMode="External"/><Relationship Id="rId4466" Type="http://schemas.openxmlformats.org/officeDocument/2006/relationships/hyperlink" Target="body.html" TargetMode="External"/><Relationship Id="rId4880" Type="http://schemas.openxmlformats.org/officeDocument/2006/relationships/hyperlink" Target="time.html" TargetMode="External"/><Relationship Id="rId3068" Type="http://schemas.openxmlformats.org/officeDocument/2006/relationships/hyperlink" Target="ten.html" TargetMode="External"/><Relationship Id="rId3482" Type="http://schemas.openxmlformats.org/officeDocument/2006/relationships/hyperlink" Target="hashem.html" TargetMode="External"/><Relationship Id="rId4119" Type="http://schemas.openxmlformats.org/officeDocument/2006/relationships/hyperlink" Target="toldot.html" TargetMode="External"/><Relationship Id="rId4533" Type="http://schemas.openxmlformats.org/officeDocument/2006/relationships/hyperlink" Target="eden.html" TargetMode="External"/><Relationship Id="rId2084" Type="http://schemas.openxmlformats.org/officeDocument/2006/relationships/hyperlink" Target="time.html" TargetMode="External"/><Relationship Id="rId3135" Type="http://schemas.openxmlformats.org/officeDocument/2006/relationships/hyperlink" Target="orallaw.html" TargetMode="External"/><Relationship Id="rId4600" Type="http://schemas.openxmlformats.org/officeDocument/2006/relationships/hyperlink" Target="gen-jew.html" TargetMode="External"/><Relationship Id="rId470" Type="http://schemas.openxmlformats.org/officeDocument/2006/relationships/hyperlink" Target="time.html" TargetMode="External"/><Relationship Id="rId2151" Type="http://schemas.openxmlformats.org/officeDocument/2006/relationships/hyperlink" Target="avraham.html" TargetMode="External"/><Relationship Id="rId3202" Type="http://schemas.openxmlformats.org/officeDocument/2006/relationships/hyperlink" Target="famine.html" TargetMode="External"/><Relationship Id="rId123" Type="http://schemas.openxmlformats.org/officeDocument/2006/relationships/hyperlink" Target="birth.html" TargetMode="External"/><Relationship Id="rId2968" Type="http://schemas.openxmlformats.org/officeDocument/2006/relationships/hyperlink" Target="galuyot.html" TargetMode="External"/><Relationship Id="rId5027" Type="http://schemas.openxmlformats.org/officeDocument/2006/relationships/hyperlink" Target="stages.html" TargetMode="External"/><Relationship Id="rId1984" Type="http://schemas.openxmlformats.org/officeDocument/2006/relationships/hyperlink" Target="orallaw.html" TargetMode="External"/><Relationship Id="rId4390" Type="http://schemas.openxmlformats.org/officeDocument/2006/relationships/hyperlink" Target="joseph.html" TargetMode="External"/><Relationship Id="rId1637" Type="http://schemas.openxmlformats.org/officeDocument/2006/relationships/hyperlink" Target="cmds613.html" TargetMode="External"/><Relationship Id="rId4043" Type="http://schemas.openxmlformats.org/officeDocument/2006/relationships/hyperlink" Target="sin.html" TargetMode="External"/><Relationship Id="rId1704" Type="http://schemas.openxmlformats.org/officeDocument/2006/relationships/hyperlink" Target="galuyot.html" TargetMode="External"/><Relationship Id="rId4110" Type="http://schemas.openxmlformats.org/officeDocument/2006/relationships/hyperlink" Target="needs.html" TargetMode="External"/><Relationship Id="rId797" Type="http://schemas.openxmlformats.org/officeDocument/2006/relationships/hyperlink" Target="yeshua.html" TargetMode="External"/><Relationship Id="rId2478" Type="http://schemas.openxmlformats.org/officeDocument/2006/relationships/hyperlink" Target="body.html" TargetMode="External"/><Relationship Id="rId3876" Type="http://schemas.openxmlformats.org/officeDocument/2006/relationships/hyperlink" Target="one.html" TargetMode="External"/><Relationship Id="rId4927" Type="http://schemas.openxmlformats.org/officeDocument/2006/relationships/hyperlink" Target="time.html" TargetMode="External"/><Relationship Id="rId2892" Type="http://schemas.openxmlformats.org/officeDocument/2006/relationships/hyperlink" Target="mashiach.html" TargetMode="External"/><Relationship Id="rId3529" Type="http://schemas.openxmlformats.org/officeDocument/2006/relationships/hyperlink" Target="eight.html" TargetMode="External"/><Relationship Id="rId3943" Type="http://schemas.openxmlformats.org/officeDocument/2006/relationships/hyperlink" Target="orallaw.html" TargetMode="External"/><Relationship Id="rId864" Type="http://schemas.openxmlformats.org/officeDocument/2006/relationships/hyperlink" Target="galuyot.html" TargetMode="External"/><Relationship Id="rId1494" Type="http://schemas.openxmlformats.org/officeDocument/2006/relationships/hyperlink" Target="sin.html" TargetMode="External"/><Relationship Id="rId2545" Type="http://schemas.openxmlformats.org/officeDocument/2006/relationships/hyperlink" Target="gen-jew.html" TargetMode="External"/><Relationship Id="rId517" Type="http://schemas.openxmlformats.org/officeDocument/2006/relationships/hyperlink" Target="joseph.html" TargetMode="External"/><Relationship Id="rId931" Type="http://schemas.openxmlformats.org/officeDocument/2006/relationships/hyperlink" Target="galuyot.html" TargetMode="External"/><Relationship Id="rId1147" Type="http://schemas.openxmlformats.org/officeDocument/2006/relationships/hyperlink" Target="one.html" TargetMode="External"/><Relationship Id="rId1561" Type="http://schemas.openxmlformats.org/officeDocument/2006/relationships/hyperlink" Target="joseph.html" TargetMode="External"/><Relationship Id="rId2612" Type="http://schemas.openxmlformats.org/officeDocument/2006/relationships/hyperlink" Target="twenty.html" TargetMode="External"/><Relationship Id="rId1214" Type="http://schemas.openxmlformats.org/officeDocument/2006/relationships/hyperlink" Target="worlds.html" TargetMode="External"/><Relationship Id="rId4784" Type="http://schemas.openxmlformats.org/officeDocument/2006/relationships/hyperlink" Target="one.html" TargetMode="External"/><Relationship Id="rId3386" Type="http://schemas.openxmlformats.org/officeDocument/2006/relationships/hyperlink" Target="calendar.html" TargetMode="External"/><Relationship Id="rId4437" Type="http://schemas.openxmlformats.org/officeDocument/2006/relationships/hyperlink" Target="hashem.html" TargetMode="External"/><Relationship Id="rId3039" Type="http://schemas.openxmlformats.org/officeDocument/2006/relationships/hyperlink" Target="hashem.html" TargetMode="External"/><Relationship Id="rId3453" Type="http://schemas.openxmlformats.org/officeDocument/2006/relationships/hyperlink" Target="four.html" TargetMode="External"/><Relationship Id="rId4851" Type="http://schemas.openxmlformats.org/officeDocument/2006/relationships/hyperlink" Target="physical.html" TargetMode="External"/><Relationship Id="rId374" Type="http://schemas.openxmlformats.org/officeDocument/2006/relationships/hyperlink" Target="galuyot.html" TargetMode="External"/><Relationship Id="rId2055" Type="http://schemas.openxmlformats.org/officeDocument/2006/relationships/hyperlink" Target="stages.html" TargetMode="External"/><Relationship Id="rId3106" Type="http://schemas.openxmlformats.org/officeDocument/2006/relationships/hyperlink" Target="isaac.html" TargetMode="External"/><Relationship Id="rId4504" Type="http://schemas.openxmlformats.org/officeDocument/2006/relationships/hyperlink" Target="cmds613.html" TargetMode="External"/><Relationship Id="rId3520" Type="http://schemas.openxmlformats.org/officeDocument/2006/relationships/hyperlink" Target="angels.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rabbidaniellapin.com/only-six-more-years/" TargetMode="External"/><Relationship Id="rId3" Type="http://schemas.openxmlformats.org/officeDocument/2006/relationships/hyperlink" Target="https://www.weforum.org/events/world-economic-forum-annual-meeting-2016" TargetMode="External"/><Relationship Id="rId7" Type="http://schemas.openxmlformats.org/officeDocument/2006/relationships/hyperlink" Target="https://www.betemunah.org/ten.html" TargetMode="External"/><Relationship Id="rId2" Type="http://schemas.openxmlformats.org/officeDocument/2006/relationships/hyperlink" Target="http://www.interinclusion.org/inspirations/folds-fractals-and-holograms-in-lurianic-kabbalah-part-6/" TargetMode="External"/><Relationship Id="rId1" Type="http://schemas.openxmlformats.org/officeDocument/2006/relationships/hyperlink" Target="https://www.breakingisraelnews.com/149069/in-end-of-days-well-demand-freedom-like-in-egypt-but-this-time-itll-be-from-the-vatican-say-rabbi/?fbclid=IwAR0y753zwo6A1j_BKwq0ZpgsTfr7Tq9YYjASJwRP9f8ZZkfnwVly4WPNJGA" TargetMode="External"/><Relationship Id="rId6" Type="http://schemas.openxmlformats.org/officeDocument/2006/relationships/hyperlink" Target="https://www.betemunah.org/Kol-HaTor.html" TargetMode="External"/><Relationship Id="rId5" Type="http://schemas.openxmlformats.org/officeDocument/2006/relationships/hyperlink" Target="http://www.yedidnefesh.com/kol-hator.html" TargetMode="External"/><Relationship Id="rId10" Type="http://schemas.openxmlformats.org/officeDocument/2006/relationships/hyperlink" Target="https://d.docs.live.net/f3261c38a085ea94/Documents/Haggai/5780/Sivan/prayer.html" TargetMode="External"/><Relationship Id="rId4" Type="http://schemas.openxmlformats.org/officeDocument/2006/relationships/hyperlink" Target="http://www.cityofluz.com" TargetMode="External"/><Relationship Id="rId9" Type="http://schemas.openxmlformats.org/officeDocument/2006/relationships/hyperlink" Target="https://d.docs.live.net/f3261c38a085ea94/Documents/Haggai/5780/Sivan/fortytw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6ACC8-56A8-4F6A-8D61-F5A5AE0F1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72031</Words>
  <Characters>410579</Characters>
  <Application>Microsoft Office Word</Application>
  <DocSecurity>0</DocSecurity>
  <Lines>3421</Lines>
  <Paragraphs>963</Paragraphs>
  <ScaleCrop>false</ScaleCrop>
  <HeadingPairs>
    <vt:vector size="2" baseType="variant">
      <vt:variant>
        <vt:lpstr>Title</vt:lpstr>
      </vt:variant>
      <vt:variant>
        <vt:i4>1</vt:i4>
      </vt:variant>
    </vt:vector>
  </HeadingPairs>
  <TitlesOfParts>
    <vt:vector size="1" baseType="lpstr">
      <vt:lpstr>Birth Pangs of Messiah - Chevlei Mashiach</vt:lpstr>
    </vt:vector>
  </TitlesOfParts>
  <Company/>
  <LinksUpToDate>false</LinksUpToDate>
  <CharactersWithSpaces>481647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Birth Pangs of Messiah - Chevlei Mashiach</dc:title>
  <dc:subject/>
  <dc:creator>Greg</dc:creator>
  <cp:keywords>galut golus exile pregnancy birth pains pangs</cp:keywords>
  <dc:description>The birth pangs (Chevlei Mashiach)  are the troubles that will come to the world before the advent of Mashiach.  In this study, I would like to look at these birth pangs, in-depth, in order to understand HaShem’s message to this last generation. In order to do this, we will need to look at exile as a metaphor for pregnancy. We will also need to look extensively at previous ‘birthing events’ in the exiles with Laban,  the Egyptian exile, and this current exile in Edom - AKA  Rome.</dc:description>
  <cp:lastModifiedBy>Greg</cp:lastModifiedBy>
  <cp:revision>4</cp:revision>
  <dcterms:created xsi:type="dcterms:W3CDTF">2020-07-31T17:26:00Z</dcterms:created>
  <dcterms:modified xsi:type="dcterms:W3CDTF">2021-05-13T03:13:00Z</dcterms:modified>
</cp:coreProperties>
</file>